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EA0" w:rsidRPr="00E863C0" w:rsidRDefault="007D225D" w:rsidP="007D225D">
      <w:pPr>
        <w:spacing w:before="1"/>
        <w:ind w:left="-1134" w:right="-20"/>
        <w:rPr>
          <w:b/>
          <w:color w:val="000000"/>
          <w:sz w:val="24"/>
          <w:szCs w:val="24"/>
          <w:lang w:val="ru-RU"/>
        </w:rPr>
      </w:pPr>
      <w:r w:rsidRPr="007D225D">
        <w:rPr>
          <w:b/>
          <w:noProof/>
          <w:color w:val="000000"/>
          <w:sz w:val="24"/>
          <w:szCs w:val="24"/>
          <w:lang w:val="ru-RU" w:eastAsia="ru-RU"/>
        </w:rPr>
        <w:drawing>
          <wp:inline distT="0" distB="0" distL="0" distR="0">
            <wp:extent cx="6796453" cy="9714607"/>
            <wp:effectExtent l="0" t="0" r="4445" b="1270"/>
            <wp:docPr id="3" name="Рисунок 3" descr="C:\Users\user\Desktop\Новая папка\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_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5883" cy="9728087"/>
                    </a:xfrm>
                    <a:prstGeom prst="rect">
                      <a:avLst/>
                    </a:prstGeom>
                    <a:noFill/>
                    <a:ln>
                      <a:noFill/>
                    </a:ln>
                  </pic:spPr>
                </pic:pic>
              </a:graphicData>
            </a:graphic>
          </wp:inline>
        </w:drawing>
      </w:r>
    </w:p>
    <w:p w:rsidR="00393904" w:rsidRPr="00393904" w:rsidRDefault="00393904" w:rsidP="00393904">
      <w:pPr>
        <w:pStyle w:val="3"/>
        <w:spacing w:before="74"/>
        <w:ind w:left="2065" w:right="1671" w:firstLine="0"/>
        <w:jc w:val="center"/>
        <w:rPr>
          <w:b/>
          <w:sz w:val="22"/>
          <w:szCs w:val="22"/>
          <w:lang w:val="ru-RU"/>
        </w:rPr>
      </w:pPr>
      <w:bookmarkStart w:id="0" w:name="_GoBack"/>
      <w:bookmarkEnd w:id="0"/>
      <w:r>
        <w:rPr>
          <w:b/>
          <w:sz w:val="22"/>
          <w:szCs w:val="22"/>
        </w:rPr>
        <w:lastRenderedPageBreak/>
        <w:t>Содержани</w:t>
      </w:r>
      <w:r>
        <w:rPr>
          <w:b/>
          <w:sz w:val="22"/>
          <w:szCs w:val="22"/>
          <w:lang w:val="ru-RU"/>
        </w:rPr>
        <w:t>е</w:t>
      </w:r>
    </w:p>
    <w:p w:rsidR="00393904" w:rsidRPr="00393904" w:rsidRDefault="00393904">
      <w:pPr>
        <w:jc w:val="center"/>
        <w:sectPr w:rsidR="00393904" w:rsidRPr="00393904" w:rsidSect="00FF60F4">
          <w:pgSz w:w="11910" w:h="16840"/>
          <w:pgMar w:top="1134" w:right="850" w:bottom="1134" w:left="1701" w:header="720" w:footer="720" w:gutter="0"/>
          <w:cols w:space="720"/>
          <w:docGrid w:linePitch="299"/>
        </w:sectPr>
      </w:pPr>
    </w:p>
    <w:sdt>
      <w:sdtPr>
        <w:rPr>
          <w:sz w:val="22"/>
          <w:szCs w:val="22"/>
        </w:rPr>
        <w:id w:val="1422373782"/>
        <w:docPartObj>
          <w:docPartGallery w:val="Table of Contents"/>
          <w:docPartUnique/>
        </w:docPartObj>
      </w:sdtPr>
      <w:sdtEndPr/>
      <w:sdtContent>
        <w:p w:rsidR="00DD2384" w:rsidRPr="00393904" w:rsidRDefault="00D12518" w:rsidP="00AF53E7">
          <w:pPr>
            <w:pStyle w:val="11"/>
            <w:numPr>
              <w:ilvl w:val="0"/>
              <w:numId w:val="92"/>
            </w:numPr>
            <w:tabs>
              <w:tab w:val="left" w:pos="1139"/>
              <w:tab w:val="left" w:pos="9781"/>
            </w:tabs>
            <w:spacing w:before="482" w:line="240" w:lineRule="auto"/>
            <w:ind w:hanging="259"/>
            <w:rPr>
              <w:sz w:val="22"/>
              <w:szCs w:val="22"/>
            </w:rPr>
          </w:pPr>
          <w:hyperlink w:anchor="_bookmark0" w:history="1">
            <w:r w:rsidR="00EB158A" w:rsidRPr="00393904">
              <w:rPr>
                <w:sz w:val="22"/>
                <w:szCs w:val="22"/>
              </w:rPr>
              <w:t>Целевой</w:t>
            </w:r>
            <w:r w:rsidR="00EB158A" w:rsidRPr="00393904">
              <w:rPr>
                <w:spacing w:val="-3"/>
                <w:sz w:val="22"/>
                <w:szCs w:val="22"/>
              </w:rPr>
              <w:t xml:space="preserve"> </w:t>
            </w:r>
            <w:r w:rsidR="00EB158A" w:rsidRPr="00393904">
              <w:rPr>
                <w:sz w:val="22"/>
                <w:szCs w:val="22"/>
              </w:rPr>
              <w:t>раздел</w:t>
            </w:r>
            <w:r w:rsidR="00EB158A" w:rsidRPr="00393904">
              <w:rPr>
                <w:sz w:val="22"/>
                <w:szCs w:val="22"/>
              </w:rPr>
              <w:tab/>
            </w:r>
            <w:r w:rsidR="00393904">
              <w:rPr>
                <w:sz w:val="22"/>
                <w:szCs w:val="22"/>
                <w:lang w:val="ru-RU"/>
              </w:rPr>
              <w:t xml:space="preserve">  </w:t>
            </w:r>
            <w:r w:rsidR="00315CD6">
              <w:rPr>
                <w:sz w:val="22"/>
                <w:szCs w:val="22"/>
                <w:lang w:val="ru-RU"/>
              </w:rPr>
              <w:t xml:space="preserve"> </w:t>
            </w:r>
            <w:r w:rsidR="00EB158A" w:rsidRPr="00393904">
              <w:rPr>
                <w:sz w:val="22"/>
                <w:szCs w:val="22"/>
              </w:rPr>
              <w:t>4</w:t>
            </w:r>
          </w:hyperlink>
        </w:p>
        <w:p w:rsidR="00DD2384" w:rsidRPr="00393904" w:rsidRDefault="00D12518" w:rsidP="00AF53E7">
          <w:pPr>
            <w:pStyle w:val="11"/>
            <w:numPr>
              <w:ilvl w:val="1"/>
              <w:numId w:val="92"/>
            </w:numPr>
            <w:tabs>
              <w:tab w:val="left" w:pos="1334"/>
              <w:tab w:val="left" w:pos="9781"/>
            </w:tabs>
            <w:spacing w:before="1"/>
            <w:ind w:firstLine="0"/>
            <w:rPr>
              <w:sz w:val="22"/>
              <w:szCs w:val="22"/>
            </w:rPr>
          </w:pPr>
          <w:hyperlink w:anchor="_bookmark1" w:history="1">
            <w:r w:rsidR="00EB158A" w:rsidRPr="00393904">
              <w:rPr>
                <w:sz w:val="22"/>
                <w:szCs w:val="22"/>
              </w:rPr>
              <w:t>Пояснительная</w:t>
            </w:r>
            <w:r w:rsidR="00EB158A" w:rsidRPr="00393904">
              <w:rPr>
                <w:spacing w:val="61"/>
                <w:sz w:val="22"/>
                <w:szCs w:val="22"/>
              </w:rPr>
              <w:t xml:space="preserve"> </w:t>
            </w:r>
            <w:r w:rsidR="00EB158A" w:rsidRPr="00393904">
              <w:rPr>
                <w:sz w:val="22"/>
                <w:szCs w:val="22"/>
              </w:rPr>
              <w:t>записка</w:t>
            </w:r>
            <w:r w:rsidR="00EB158A" w:rsidRPr="00393904">
              <w:rPr>
                <w:sz w:val="22"/>
                <w:szCs w:val="22"/>
              </w:rPr>
              <w:tab/>
            </w:r>
            <w:r w:rsidR="00393904">
              <w:rPr>
                <w:sz w:val="22"/>
                <w:szCs w:val="22"/>
                <w:lang w:val="ru-RU"/>
              </w:rPr>
              <w:t xml:space="preserve">   </w:t>
            </w:r>
            <w:r w:rsidR="00EB158A" w:rsidRPr="00393904">
              <w:rPr>
                <w:sz w:val="22"/>
                <w:szCs w:val="22"/>
              </w:rPr>
              <w:t>4</w:t>
            </w:r>
          </w:hyperlink>
        </w:p>
        <w:p w:rsidR="00DD2384" w:rsidRPr="00393904" w:rsidRDefault="00D12518" w:rsidP="00AF53E7">
          <w:pPr>
            <w:pStyle w:val="11"/>
            <w:numPr>
              <w:ilvl w:val="2"/>
              <w:numId w:val="92"/>
            </w:numPr>
            <w:tabs>
              <w:tab w:val="left" w:pos="1557"/>
              <w:tab w:val="left" w:pos="9781"/>
            </w:tabs>
            <w:spacing w:line="240" w:lineRule="auto"/>
            <w:ind w:right="844" w:firstLine="0"/>
            <w:rPr>
              <w:sz w:val="22"/>
              <w:szCs w:val="22"/>
              <w:lang w:val="ru-RU"/>
            </w:rPr>
          </w:pPr>
          <w:hyperlink w:anchor="_bookmark2" w:history="1">
            <w:r w:rsidR="00EB158A" w:rsidRPr="00393904">
              <w:rPr>
                <w:sz w:val="22"/>
                <w:szCs w:val="22"/>
                <w:lang w:val="ru-RU"/>
              </w:rPr>
              <w:t>Цели и задачи реализации</w:t>
            </w:r>
            <w:r w:rsidR="00882F9B">
              <w:rPr>
                <w:sz w:val="22"/>
                <w:szCs w:val="22"/>
                <w:lang w:val="ru-RU"/>
              </w:rPr>
              <w:t xml:space="preserve"> адаптированной</w:t>
            </w:r>
            <w:r w:rsidR="00EB158A" w:rsidRPr="00393904">
              <w:rPr>
                <w:sz w:val="22"/>
                <w:szCs w:val="22"/>
                <w:lang w:val="ru-RU"/>
              </w:rPr>
              <w:t xml:space="preserve"> основной образовательной программы основного</w:t>
            </w:r>
          </w:hyperlink>
          <w:hyperlink w:anchor="_bookmark2" w:history="1">
            <w:r w:rsidR="00E46C5D">
              <w:rPr>
                <w:sz w:val="22"/>
                <w:szCs w:val="22"/>
                <w:lang w:val="ru-RU"/>
              </w:rPr>
              <w:t xml:space="preserve"> </w:t>
            </w:r>
            <w:r w:rsidR="00EB158A" w:rsidRPr="00393904">
              <w:rPr>
                <w:sz w:val="22"/>
                <w:szCs w:val="22"/>
                <w:lang w:val="ru-RU"/>
              </w:rPr>
              <w:t>общего</w:t>
            </w:r>
            <w:r w:rsidR="00EB158A" w:rsidRPr="00393904">
              <w:rPr>
                <w:spacing w:val="-2"/>
                <w:sz w:val="22"/>
                <w:szCs w:val="22"/>
                <w:lang w:val="ru-RU"/>
              </w:rPr>
              <w:t xml:space="preserve"> </w:t>
            </w:r>
            <w:r w:rsidR="00393904">
              <w:rPr>
                <w:sz w:val="22"/>
                <w:szCs w:val="22"/>
                <w:lang w:val="ru-RU"/>
              </w:rPr>
              <w:t>образования</w:t>
            </w:r>
            <w:r w:rsidR="00315CD6">
              <w:rPr>
                <w:sz w:val="22"/>
                <w:szCs w:val="22"/>
                <w:lang w:val="ru-RU"/>
              </w:rPr>
              <w:t xml:space="preserve"> </w:t>
            </w:r>
            <w:r w:rsidR="00315CD6">
              <w:rPr>
                <w:sz w:val="22"/>
                <w:szCs w:val="22"/>
                <w:lang w:val="ru-RU"/>
              </w:rPr>
              <w:tab/>
              <w:t xml:space="preserve">   </w:t>
            </w:r>
            <w:r w:rsidR="00EB158A" w:rsidRPr="00393904">
              <w:rPr>
                <w:sz w:val="22"/>
                <w:szCs w:val="22"/>
                <w:lang w:val="ru-RU"/>
              </w:rPr>
              <w:t>4</w:t>
            </w:r>
          </w:hyperlink>
        </w:p>
        <w:p w:rsidR="00DD2384" w:rsidRPr="00393904" w:rsidRDefault="00D12518" w:rsidP="00315CD6">
          <w:pPr>
            <w:pStyle w:val="11"/>
            <w:tabs>
              <w:tab w:val="left" w:pos="10065"/>
            </w:tabs>
            <w:spacing w:line="240" w:lineRule="auto"/>
            <w:ind w:right="735"/>
            <w:rPr>
              <w:sz w:val="22"/>
              <w:szCs w:val="22"/>
              <w:lang w:val="ru-RU"/>
            </w:rPr>
          </w:pPr>
          <w:hyperlink w:anchor="_bookmark3" w:history="1">
            <w:r w:rsidR="00EB158A" w:rsidRPr="00393904">
              <w:rPr>
                <w:sz w:val="22"/>
                <w:szCs w:val="22"/>
                <w:lang w:val="ru-RU"/>
              </w:rPr>
              <w:t xml:space="preserve">1.1.2.Принципы и подходы к формированию </w:t>
            </w:r>
            <w:r w:rsidR="00882F9B">
              <w:rPr>
                <w:sz w:val="22"/>
                <w:szCs w:val="22"/>
                <w:lang w:val="ru-RU"/>
              </w:rPr>
              <w:t xml:space="preserve"> адаптированной </w:t>
            </w:r>
            <w:r w:rsidR="00EB158A" w:rsidRPr="00393904">
              <w:rPr>
                <w:sz w:val="22"/>
                <w:szCs w:val="22"/>
                <w:lang w:val="ru-RU"/>
              </w:rPr>
              <w:t>образовательной программы основного</w:t>
            </w:r>
          </w:hyperlink>
          <w:r w:rsidR="00882F9B">
            <w:rPr>
              <w:sz w:val="22"/>
              <w:szCs w:val="22"/>
              <w:lang w:val="ru-RU"/>
            </w:rPr>
            <w:t xml:space="preserve"> общего образования </w:t>
          </w:r>
          <w:r w:rsidR="005D001F">
            <w:rPr>
              <w:sz w:val="22"/>
              <w:szCs w:val="22"/>
              <w:lang w:val="ru-RU"/>
            </w:rPr>
            <w:t xml:space="preserve">               </w:t>
          </w:r>
          <w:r w:rsidR="00882F9B">
            <w:rPr>
              <w:sz w:val="22"/>
              <w:szCs w:val="22"/>
              <w:lang w:val="ru-RU"/>
            </w:rPr>
            <w:t xml:space="preserve">                                                                                              </w:t>
          </w:r>
          <w:r w:rsidR="005D001F">
            <w:rPr>
              <w:sz w:val="22"/>
              <w:szCs w:val="22"/>
              <w:lang w:val="ru-RU"/>
            </w:rPr>
            <w:t xml:space="preserve">  </w:t>
          </w:r>
          <w:r w:rsidR="00315CD6">
            <w:rPr>
              <w:sz w:val="22"/>
              <w:szCs w:val="22"/>
              <w:lang w:val="ru-RU"/>
            </w:rPr>
            <w:t>6</w:t>
          </w:r>
        </w:p>
        <w:p w:rsidR="00DD2384" w:rsidRPr="00393904" w:rsidRDefault="00D12518" w:rsidP="00AF53E7">
          <w:pPr>
            <w:pStyle w:val="11"/>
            <w:numPr>
              <w:ilvl w:val="1"/>
              <w:numId w:val="92"/>
            </w:numPr>
            <w:tabs>
              <w:tab w:val="left" w:pos="1334"/>
              <w:tab w:val="left" w:pos="9923"/>
            </w:tabs>
            <w:spacing w:line="240" w:lineRule="auto"/>
            <w:ind w:right="702" w:firstLine="0"/>
            <w:rPr>
              <w:sz w:val="22"/>
              <w:szCs w:val="22"/>
              <w:lang w:val="ru-RU"/>
            </w:rPr>
          </w:pPr>
          <w:hyperlink w:anchor="_bookmark62" w:history="1">
            <w:r w:rsidR="00EB158A" w:rsidRPr="00393904">
              <w:rPr>
                <w:sz w:val="22"/>
                <w:szCs w:val="22"/>
                <w:lang w:val="ru-RU"/>
              </w:rPr>
              <w:t xml:space="preserve">Планируемые результаты освоения обучающимися </w:t>
            </w:r>
            <w:r w:rsidR="00882F9B">
              <w:rPr>
                <w:sz w:val="22"/>
                <w:szCs w:val="22"/>
                <w:lang w:val="ru-RU"/>
              </w:rPr>
              <w:t xml:space="preserve">адаптированной </w:t>
            </w:r>
            <w:r w:rsidR="00EB158A" w:rsidRPr="00393904">
              <w:rPr>
                <w:sz w:val="22"/>
                <w:szCs w:val="22"/>
                <w:lang w:val="ru-RU"/>
              </w:rPr>
              <w:t>основной</w:t>
            </w:r>
            <w:r w:rsidR="00EB158A" w:rsidRPr="00393904">
              <w:rPr>
                <w:spacing w:val="-25"/>
                <w:sz w:val="22"/>
                <w:szCs w:val="22"/>
                <w:lang w:val="ru-RU"/>
              </w:rPr>
              <w:t xml:space="preserve"> </w:t>
            </w:r>
            <w:r w:rsidR="00EB158A" w:rsidRPr="00393904">
              <w:rPr>
                <w:sz w:val="22"/>
                <w:szCs w:val="22"/>
                <w:lang w:val="ru-RU"/>
              </w:rPr>
              <w:t>образовательной</w:t>
            </w:r>
          </w:hyperlink>
          <w:hyperlink w:anchor="_bookmark62" w:history="1">
            <w:r w:rsidR="00EB158A" w:rsidRPr="00393904">
              <w:rPr>
                <w:sz w:val="22"/>
                <w:szCs w:val="22"/>
                <w:lang w:val="ru-RU"/>
              </w:rPr>
              <w:t xml:space="preserve"> </w:t>
            </w:r>
            <w:r w:rsidR="00E46C5D">
              <w:rPr>
                <w:sz w:val="22"/>
                <w:szCs w:val="22"/>
                <w:lang w:val="ru-RU"/>
              </w:rPr>
              <w:t xml:space="preserve">           </w:t>
            </w:r>
            <w:r w:rsidR="00EB158A" w:rsidRPr="00393904">
              <w:rPr>
                <w:sz w:val="22"/>
                <w:szCs w:val="22"/>
                <w:lang w:val="ru-RU"/>
              </w:rPr>
              <w:t>программы основного</w:t>
            </w:r>
            <w:r w:rsidR="00EB158A" w:rsidRPr="00393904">
              <w:rPr>
                <w:spacing w:val="-7"/>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EB158A" w:rsidRPr="00393904">
              <w:rPr>
                <w:sz w:val="22"/>
                <w:szCs w:val="22"/>
                <w:lang w:val="ru-RU"/>
              </w:rPr>
              <w:t>образования</w:t>
            </w:r>
            <w:r w:rsidR="00EB158A" w:rsidRPr="00393904">
              <w:rPr>
                <w:sz w:val="22"/>
                <w:szCs w:val="22"/>
                <w:lang w:val="ru-RU"/>
              </w:rPr>
              <w:tab/>
            </w:r>
            <w:r w:rsidR="00315CD6">
              <w:rPr>
                <w:sz w:val="22"/>
                <w:szCs w:val="22"/>
                <w:lang w:val="ru-RU"/>
              </w:rPr>
              <w:t xml:space="preserve"> </w:t>
            </w:r>
          </w:hyperlink>
          <w:r w:rsidR="00315CD6">
            <w:rPr>
              <w:sz w:val="22"/>
              <w:szCs w:val="22"/>
              <w:lang w:val="ru-RU"/>
            </w:rPr>
            <w:t>12</w:t>
          </w:r>
        </w:p>
        <w:p w:rsidR="00DD2384" w:rsidRPr="00393904" w:rsidRDefault="00D12518" w:rsidP="00AF53E7">
          <w:pPr>
            <w:pStyle w:val="11"/>
            <w:numPr>
              <w:ilvl w:val="2"/>
              <w:numId w:val="92"/>
            </w:numPr>
            <w:tabs>
              <w:tab w:val="left" w:pos="1528"/>
              <w:tab w:val="left" w:pos="9768"/>
              <w:tab w:val="left" w:pos="10065"/>
            </w:tabs>
            <w:spacing w:before="1"/>
            <w:ind w:left="1527" w:hanging="648"/>
            <w:rPr>
              <w:sz w:val="22"/>
              <w:szCs w:val="22"/>
            </w:rPr>
          </w:pPr>
          <w:hyperlink w:anchor="_bookmark61" w:history="1">
            <w:r w:rsidR="00EB158A" w:rsidRPr="00393904">
              <w:rPr>
                <w:sz w:val="22"/>
                <w:szCs w:val="22"/>
              </w:rPr>
              <w:t>Общие</w:t>
            </w:r>
            <w:r w:rsidR="00EB158A" w:rsidRPr="00393904">
              <w:rPr>
                <w:spacing w:val="-4"/>
                <w:sz w:val="22"/>
                <w:szCs w:val="22"/>
              </w:rPr>
              <w:t xml:space="preserve"> </w:t>
            </w:r>
            <w:r w:rsidR="00EB158A" w:rsidRPr="00393904">
              <w:rPr>
                <w:sz w:val="22"/>
                <w:szCs w:val="22"/>
              </w:rPr>
              <w:t>положения</w:t>
            </w:r>
            <w:r w:rsidR="00EB158A" w:rsidRPr="00393904">
              <w:rPr>
                <w:sz w:val="22"/>
                <w:szCs w:val="22"/>
              </w:rPr>
              <w:tab/>
            </w:r>
            <w:r w:rsidR="00315CD6">
              <w:rPr>
                <w:sz w:val="22"/>
                <w:szCs w:val="22"/>
                <w:lang w:val="ru-RU"/>
              </w:rPr>
              <w:t xml:space="preserve">    </w:t>
            </w:r>
            <w:r w:rsidR="00EB158A" w:rsidRPr="00393904">
              <w:rPr>
                <w:sz w:val="22"/>
                <w:szCs w:val="22"/>
              </w:rPr>
              <w:t>1</w:t>
            </w:r>
          </w:hyperlink>
          <w:r w:rsidR="00315CD6">
            <w:rPr>
              <w:sz w:val="22"/>
              <w:szCs w:val="22"/>
              <w:lang w:val="ru-RU"/>
            </w:rPr>
            <w:t>2</w:t>
          </w:r>
        </w:p>
        <w:p w:rsidR="00DD2384" w:rsidRPr="00393904" w:rsidRDefault="00D12518" w:rsidP="00AF53E7">
          <w:pPr>
            <w:pStyle w:val="11"/>
            <w:numPr>
              <w:ilvl w:val="2"/>
              <w:numId w:val="92"/>
            </w:numPr>
            <w:tabs>
              <w:tab w:val="left" w:pos="1528"/>
              <w:tab w:val="left" w:pos="9768"/>
              <w:tab w:val="left" w:pos="10065"/>
            </w:tabs>
            <w:ind w:left="1527" w:hanging="648"/>
            <w:rPr>
              <w:sz w:val="22"/>
              <w:szCs w:val="22"/>
            </w:rPr>
          </w:pPr>
          <w:hyperlink w:anchor="_bookmark45" w:history="1">
            <w:r w:rsidR="00EB158A" w:rsidRPr="00393904">
              <w:rPr>
                <w:sz w:val="22"/>
                <w:szCs w:val="22"/>
              </w:rPr>
              <w:t>Структура</w:t>
            </w:r>
            <w:r w:rsidR="00EB158A" w:rsidRPr="00393904">
              <w:rPr>
                <w:spacing w:val="-5"/>
                <w:sz w:val="22"/>
                <w:szCs w:val="22"/>
              </w:rPr>
              <w:t xml:space="preserve"> </w:t>
            </w:r>
            <w:r w:rsidR="00EB158A" w:rsidRPr="00393904">
              <w:rPr>
                <w:sz w:val="22"/>
                <w:szCs w:val="22"/>
              </w:rPr>
              <w:t>планируемых</w:t>
            </w:r>
            <w:r w:rsidR="00EB158A" w:rsidRPr="00393904">
              <w:rPr>
                <w:spacing w:val="-4"/>
                <w:sz w:val="22"/>
                <w:szCs w:val="22"/>
              </w:rPr>
              <w:t xml:space="preserve"> </w:t>
            </w:r>
            <w:r w:rsidR="00EB158A" w:rsidRPr="00393904">
              <w:rPr>
                <w:sz w:val="22"/>
                <w:szCs w:val="22"/>
              </w:rPr>
              <w:t>результатов</w:t>
            </w:r>
            <w:r w:rsidR="00EB158A" w:rsidRPr="00393904">
              <w:rPr>
                <w:sz w:val="22"/>
                <w:szCs w:val="22"/>
              </w:rPr>
              <w:tab/>
            </w:r>
            <w:r w:rsidR="00315CD6">
              <w:rPr>
                <w:sz w:val="22"/>
                <w:szCs w:val="22"/>
                <w:lang w:val="ru-RU"/>
              </w:rPr>
              <w:t xml:space="preserve">    </w:t>
            </w:r>
            <w:r w:rsidR="00EB158A" w:rsidRPr="00393904">
              <w:rPr>
                <w:sz w:val="22"/>
                <w:szCs w:val="22"/>
              </w:rPr>
              <w:t>1</w:t>
            </w:r>
          </w:hyperlink>
          <w:r w:rsidR="00700DA2">
            <w:rPr>
              <w:sz w:val="22"/>
              <w:szCs w:val="22"/>
              <w:lang w:val="ru-RU"/>
            </w:rPr>
            <w:t>4</w:t>
          </w:r>
        </w:p>
        <w:p w:rsidR="00DD2384" w:rsidRPr="00393904" w:rsidRDefault="00D12518" w:rsidP="00AF53E7">
          <w:pPr>
            <w:pStyle w:val="11"/>
            <w:numPr>
              <w:ilvl w:val="2"/>
              <w:numId w:val="92"/>
            </w:numPr>
            <w:tabs>
              <w:tab w:val="left" w:pos="1528"/>
              <w:tab w:val="left" w:pos="10065"/>
            </w:tabs>
            <w:spacing w:before="1" w:line="299" w:lineRule="exact"/>
            <w:ind w:left="1527" w:hanging="648"/>
            <w:rPr>
              <w:sz w:val="22"/>
              <w:szCs w:val="22"/>
              <w:lang w:val="ru-RU"/>
            </w:rPr>
          </w:pPr>
          <w:hyperlink w:anchor="_bookmark4" w:history="1">
            <w:r w:rsidR="00EB158A" w:rsidRPr="00393904">
              <w:rPr>
                <w:sz w:val="22"/>
                <w:szCs w:val="22"/>
                <w:lang w:val="ru-RU"/>
              </w:rPr>
              <w:t xml:space="preserve">Личностные результаты освоения </w:t>
            </w:r>
            <w:r w:rsidR="00882F9B">
              <w:rPr>
                <w:sz w:val="22"/>
                <w:szCs w:val="22"/>
                <w:lang w:val="ru-RU"/>
              </w:rPr>
              <w:t xml:space="preserve">адаптированной </w:t>
            </w:r>
            <w:r w:rsidR="00EB158A" w:rsidRPr="00393904">
              <w:rPr>
                <w:sz w:val="22"/>
                <w:szCs w:val="22"/>
                <w:lang w:val="ru-RU"/>
              </w:rPr>
              <w:t>осн</w:t>
            </w:r>
            <w:r w:rsidR="00882F9B">
              <w:rPr>
                <w:sz w:val="22"/>
                <w:szCs w:val="22"/>
                <w:lang w:val="ru-RU"/>
              </w:rPr>
              <w:t xml:space="preserve">овной образовательной программы </w:t>
            </w:r>
            <w:r w:rsidR="00EB158A" w:rsidRPr="00393904">
              <w:rPr>
                <w:sz w:val="22"/>
                <w:szCs w:val="22"/>
                <w:lang w:val="ru-RU"/>
              </w:rPr>
              <w:t>1</w:t>
            </w:r>
          </w:hyperlink>
          <w:r w:rsidR="00315CD6">
            <w:rPr>
              <w:sz w:val="22"/>
              <w:szCs w:val="22"/>
              <w:lang w:val="ru-RU"/>
            </w:rPr>
            <w:t>5</w:t>
          </w:r>
        </w:p>
        <w:p w:rsidR="00DD2384" w:rsidRPr="00393904" w:rsidRDefault="00D12518" w:rsidP="00AF53E7">
          <w:pPr>
            <w:pStyle w:val="11"/>
            <w:numPr>
              <w:ilvl w:val="2"/>
              <w:numId w:val="92"/>
            </w:numPr>
            <w:tabs>
              <w:tab w:val="left" w:pos="1528"/>
              <w:tab w:val="left" w:pos="9768"/>
              <w:tab w:val="left" w:pos="10065"/>
            </w:tabs>
            <w:spacing w:line="299" w:lineRule="exact"/>
            <w:ind w:left="1527" w:hanging="648"/>
            <w:rPr>
              <w:sz w:val="22"/>
              <w:szCs w:val="22"/>
            </w:rPr>
          </w:pPr>
          <w:hyperlink w:anchor="_bookmark2" w:history="1">
            <w:r w:rsidR="00EB158A" w:rsidRPr="00393904">
              <w:rPr>
                <w:sz w:val="22"/>
                <w:szCs w:val="22"/>
              </w:rPr>
              <w:t>Метапредметные результаты</w:t>
            </w:r>
            <w:r w:rsidR="00EB158A" w:rsidRPr="00393904">
              <w:rPr>
                <w:spacing w:val="-6"/>
                <w:sz w:val="22"/>
                <w:szCs w:val="22"/>
              </w:rPr>
              <w:t xml:space="preserve"> </w:t>
            </w:r>
            <w:r w:rsidR="00EB158A" w:rsidRPr="00393904">
              <w:rPr>
                <w:sz w:val="22"/>
                <w:szCs w:val="22"/>
              </w:rPr>
              <w:t>освоения</w:t>
            </w:r>
            <w:r w:rsidR="00EB158A" w:rsidRPr="00393904">
              <w:rPr>
                <w:spacing w:val="-3"/>
                <w:sz w:val="22"/>
                <w:szCs w:val="22"/>
              </w:rPr>
              <w:t xml:space="preserve"> </w:t>
            </w:r>
            <w:r w:rsidR="00882F9B">
              <w:rPr>
                <w:spacing w:val="-3"/>
                <w:sz w:val="22"/>
                <w:szCs w:val="22"/>
                <w:lang w:val="ru-RU"/>
              </w:rPr>
              <w:t>А</w:t>
            </w:r>
            <w:r w:rsidR="00EB158A" w:rsidRPr="00393904">
              <w:rPr>
                <w:sz w:val="22"/>
                <w:szCs w:val="22"/>
              </w:rPr>
              <w:t>ООП</w:t>
            </w:r>
            <w:r w:rsidR="00EB158A" w:rsidRPr="00393904">
              <w:rPr>
                <w:sz w:val="22"/>
                <w:szCs w:val="22"/>
              </w:rPr>
              <w:tab/>
            </w:r>
            <w:r w:rsidR="00315CD6">
              <w:rPr>
                <w:sz w:val="22"/>
                <w:szCs w:val="22"/>
                <w:lang w:val="ru-RU"/>
              </w:rPr>
              <w:t xml:space="preserve">    </w:t>
            </w:r>
            <w:r w:rsidR="00EB158A" w:rsidRPr="00393904">
              <w:rPr>
                <w:sz w:val="22"/>
                <w:szCs w:val="22"/>
              </w:rPr>
              <w:t>1</w:t>
            </w:r>
          </w:hyperlink>
          <w:r w:rsidR="00315CD6">
            <w:rPr>
              <w:sz w:val="22"/>
              <w:szCs w:val="22"/>
              <w:lang w:val="ru-RU"/>
            </w:rPr>
            <w:t>6</w:t>
          </w:r>
        </w:p>
        <w:p w:rsidR="00DD2384" w:rsidRPr="00315CD6" w:rsidRDefault="00D12518" w:rsidP="00315CD6">
          <w:pPr>
            <w:pStyle w:val="11"/>
            <w:tabs>
              <w:tab w:val="left" w:pos="9768"/>
              <w:tab w:val="left" w:pos="10065"/>
            </w:tabs>
            <w:spacing w:before="1"/>
            <w:rPr>
              <w:sz w:val="22"/>
              <w:szCs w:val="22"/>
              <w:lang w:val="ru-RU"/>
            </w:rPr>
          </w:pPr>
          <w:hyperlink w:anchor="_bookmark5" w:history="1">
            <w:r w:rsidR="00EB158A" w:rsidRPr="00393904">
              <w:rPr>
                <w:sz w:val="22"/>
                <w:szCs w:val="22"/>
              </w:rPr>
              <w:t>Межпредметные</w:t>
            </w:r>
            <w:r w:rsidR="00EB158A" w:rsidRPr="00393904">
              <w:rPr>
                <w:spacing w:val="-5"/>
                <w:sz w:val="22"/>
                <w:szCs w:val="22"/>
              </w:rPr>
              <w:t xml:space="preserve"> </w:t>
            </w:r>
            <w:r w:rsidR="00EB158A" w:rsidRPr="00393904">
              <w:rPr>
                <w:sz w:val="22"/>
                <w:szCs w:val="22"/>
              </w:rPr>
              <w:t>понятия</w:t>
            </w:r>
            <w:r w:rsidR="00EB158A" w:rsidRPr="00393904">
              <w:rPr>
                <w:sz w:val="22"/>
                <w:szCs w:val="22"/>
              </w:rPr>
              <w:tab/>
            </w:r>
            <w:r w:rsidR="00315CD6">
              <w:rPr>
                <w:sz w:val="22"/>
                <w:szCs w:val="22"/>
                <w:lang w:val="ru-RU"/>
              </w:rPr>
              <w:t xml:space="preserve">    </w:t>
            </w:r>
            <w:r w:rsidR="00EB158A" w:rsidRPr="00393904">
              <w:rPr>
                <w:sz w:val="22"/>
                <w:szCs w:val="22"/>
              </w:rPr>
              <w:t>1</w:t>
            </w:r>
          </w:hyperlink>
          <w:r w:rsidR="00315CD6">
            <w:rPr>
              <w:sz w:val="22"/>
              <w:szCs w:val="22"/>
              <w:lang w:val="ru-RU"/>
            </w:rPr>
            <w:t>6</w:t>
          </w:r>
        </w:p>
        <w:p w:rsidR="00DD2384" w:rsidRPr="00393904" w:rsidRDefault="00D12518" w:rsidP="00AF53E7">
          <w:pPr>
            <w:pStyle w:val="11"/>
            <w:numPr>
              <w:ilvl w:val="2"/>
              <w:numId w:val="92"/>
            </w:numPr>
            <w:tabs>
              <w:tab w:val="left" w:pos="1528"/>
              <w:tab w:val="left" w:pos="9768"/>
              <w:tab w:val="left" w:pos="10065"/>
            </w:tabs>
            <w:ind w:left="1527" w:hanging="648"/>
            <w:rPr>
              <w:sz w:val="22"/>
              <w:szCs w:val="22"/>
            </w:rPr>
          </w:pPr>
          <w:hyperlink w:anchor="_bookmark6" w:history="1">
            <w:r w:rsidR="00EB158A" w:rsidRPr="00393904">
              <w:rPr>
                <w:sz w:val="22"/>
                <w:szCs w:val="22"/>
              </w:rPr>
              <w:t>Предметные</w:t>
            </w:r>
            <w:r w:rsidR="00EB158A" w:rsidRPr="00393904">
              <w:rPr>
                <w:spacing w:val="-2"/>
                <w:sz w:val="22"/>
                <w:szCs w:val="22"/>
              </w:rPr>
              <w:t xml:space="preserve"> </w:t>
            </w:r>
            <w:r w:rsidR="00EB158A" w:rsidRPr="00393904">
              <w:rPr>
                <w:sz w:val="22"/>
                <w:szCs w:val="22"/>
              </w:rPr>
              <w:t>результаты</w:t>
            </w:r>
            <w:r w:rsidR="00EB158A" w:rsidRPr="00393904">
              <w:rPr>
                <w:sz w:val="22"/>
                <w:szCs w:val="22"/>
              </w:rPr>
              <w:tab/>
            </w:r>
            <w:r w:rsidR="00315CD6">
              <w:rPr>
                <w:sz w:val="22"/>
                <w:szCs w:val="22"/>
                <w:lang w:val="ru-RU"/>
              </w:rPr>
              <w:t xml:space="preserve">    </w:t>
            </w:r>
            <w:r w:rsidR="00EB158A" w:rsidRPr="00393904">
              <w:rPr>
                <w:sz w:val="22"/>
                <w:szCs w:val="22"/>
              </w:rPr>
              <w:t>2</w:t>
            </w:r>
          </w:hyperlink>
          <w:r w:rsidR="00315CD6">
            <w:rPr>
              <w:sz w:val="22"/>
              <w:szCs w:val="22"/>
              <w:lang w:val="ru-RU"/>
            </w:rPr>
            <w:t>1</w:t>
          </w:r>
        </w:p>
        <w:p w:rsidR="00DD2384" w:rsidRPr="00393904" w:rsidRDefault="00D12518" w:rsidP="00AF53E7">
          <w:pPr>
            <w:pStyle w:val="11"/>
            <w:numPr>
              <w:ilvl w:val="3"/>
              <w:numId w:val="92"/>
            </w:numPr>
            <w:tabs>
              <w:tab w:val="left" w:pos="1723"/>
              <w:tab w:val="left" w:pos="9768"/>
              <w:tab w:val="left" w:pos="10065"/>
            </w:tabs>
            <w:spacing w:before="1" w:line="240" w:lineRule="auto"/>
            <w:rPr>
              <w:sz w:val="22"/>
              <w:szCs w:val="22"/>
            </w:rPr>
          </w:pPr>
          <w:hyperlink w:anchor="_bookmark7" w:history="1">
            <w:r w:rsidR="00EB158A" w:rsidRPr="00393904">
              <w:rPr>
                <w:sz w:val="22"/>
                <w:szCs w:val="22"/>
              </w:rPr>
              <w:t>Русский</w:t>
            </w:r>
            <w:r w:rsidR="00EB158A" w:rsidRPr="00393904">
              <w:rPr>
                <w:spacing w:val="-2"/>
                <w:sz w:val="22"/>
                <w:szCs w:val="22"/>
              </w:rPr>
              <w:t xml:space="preserve"> </w:t>
            </w:r>
            <w:r w:rsidR="00EB158A" w:rsidRPr="00393904">
              <w:rPr>
                <w:sz w:val="22"/>
                <w:szCs w:val="22"/>
              </w:rPr>
              <w:t>язык</w:t>
            </w:r>
            <w:r w:rsidR="00EB158A" w:rsidRPr="00393904">
              <w:rPr>
                <w:sz w:val="22"/>
                <w:szCs w:val="22"/>
              </w:rPr>
              <w:tab/>
            </w:r>
            <w:r w:rsidR="00315CD6">
              <w:rPr>
                <w:sz w:val="22"/>
                <w:szCs w:val="22"/>
                <w:lang w:val="ru-RU"/>
              </w:rPr>
              <w:t xml:space="preserve">    </w:t>
            </w:r>
            <w:r w:rsidR="00EB158A" w:rsidRPr="00393904">
              <w:rPr>
                <w:sz w:val="22"/>
                <w:szCs w:val="22"/>
              </w:rPr>
              <w:t>2</w:t>
            </w:r>
          </w:hyperlink>
          <w:r w:rsidR="00315CD6">
            <w:rPr>
              <w:sz w:val="22"/>
              <w:szCs w:val="22"/>
              <w:lang w:val="ru-RU"/>
            </w:rPr>
            <w:t>1</w:t>
          </w:r>
        </w:p>
        <w:p w:rsidR="00DD2384" w:rsidRPr="00393904" w:rsidRDefault="00D12518" w:rsidP="00AF53E7">
          <w:pPr>
            <w:pStyle w:val="11"/>
            <w:numPr>
              <w:ilvl w:val="3"/>
              <w:numId w:val="92"/>
            </w:numPr>
            <w:tabs>
              <w:tab w:val="left" w:pos="1725"/>
              <w:tab w:val="left" w:pos="9768"/>
              <w:tab w:val="left" w:pos="10065"/>
            </w:tabs>
            <w:spacing w:before="1"/>
            <w:ind w:left="1724" w:hanging="845"/>
            <w:rPr>
              <w:sz w:val="22"/>
              <w:szCs w:val="22"/>
            </w:rPr>
          </w:pPr>
          <w:hyperlink w:anchor="_bookmark60" w:history="1">
            <w:r w:rsidR="00EB158A" w:rsidRPr="00393904">
              <w:rPr>
                <w:sz w:val="22"/>
                <w:szCs w:val="22"/>
              </w:rPr>
              <w:t>Литература</w:t>
            </w:r>
            <w:r w:rsidR="00EB158A" w:rsidRPr="00393904">
              <w:rPr>
                <w:sz w:val="22"/>
                <w:szCs w:val="22"/>
              </w:rPr>
              <w:tab/>
            </w:r>
            <w:r w:rsidR="00315CD6">
              <w:rPr>
                <w:sz w:val="22"/>
                <w:szCs w:val="22"/>
                <w:lang w:val="ru-RU"/>
              </w:rPr>
              <w:t xml:space="preserve">    </w:t>
            </w:r>
            <w:r w:rsidR="00EB158A" w:rsidRPr="00393904">
              <w:rPr>
                <w:sz w:val="22"/>
                <w:szCs w:val="22"/>
              </w:rPr>
              <w:t>2</w:t>
            </w:r>
          </w:hyperlink>
          <w:r w:rsidR="00315CD6">
            <w:rPr>
              <w:sz w:val="22"/>
              <w:szCs w:val="22"/>
              <w:lang w:val="ru-RU"/>
            </w:rPr>
            <w:t>3</w:t>
          </w:r>
        </w:p>
        <w:p w:rsidR="00DD2384" w:rsidRPr="00393904" w:rsidRDefault="00D12518" w:rsidP="00AF53E7">
          <w:pPr>
            <w:pStyle w:val="11"/>
            <w:numPr>
              <w:ilvl w:val="3"/>
              <w:numId w:val="92"/>
            </w:numPr>
            <w:tabs>
              <w:tab w:val="left" w:pos="1722"/>
              <w:tab w:val="left" w:pos="9768"/>
              <w:tab w:val="left" w:pos="10065"/>
            </w:tabs>
            <w:rPr>
              <w:sz w:val="22"/>
              <w:szCs w:val="22"/>
              <w:lang w:val="ru-RU"/>
            </w:rPr>
          </w:pPr>
          <w:hyperlink w:anchor="_bookmark59" w:history="1">
            <w:r w:rsidR="00EB158A" w:rsidRPr="00393904">
              <w:rPr>
                <w:sz w:val="22"/>
                <w:szCs w:val="22"/>
                <w:lang w:val="ru-RU"/>
              </w:rPr>
              <w:t>Родной язык и</w:t>
            </w:r>
            <w:r w:rsidR="00EB158A" w:rsidRPr="00393904">
              <w:rPr>
                <w:spacing w:val="-4"/>
                <w:sz w:val="22"/>
                <w:szCs w:val="22"/>
                <w:lang w:val="ru-RU"/>
              </w:rPr>
              <w:t xml:space="preserve"> </w:t>
            </w:r>
            <w:r w:rsidR="00EB158A" w:rsidRPr="00393904">
              <w:rPr>
                <w:sz w:val="22"/>
                <w:szCs w:val="22"/>
                <w:lang w:val="ru-RU"/>
              </w:rPr>
              <w:t>родная литература</w:t>
            </w:r>
            <w:r w:rsidR="00EB158A" w:rsidRPr="00393904">
              <w:rPr>
                <w:sz w:val="22"/>
                <w:szCs w:val="22"/>
                <w:lang w:val="ru-RU"/>
              </w:rPr>
              <w:tab/>
            </w:r>
            <w:r w:rsidR="00315CD6">
              <w:rPr>
                <w:sz w:val="22"/>
                <w:szCs w:val="22"/>
                <w:lang w:val="ru-RU"/>
              </w:rPr>
              <w:t xml:space="preserve">    </w:t>
            </w:r>
          </w:hyperlink>
          <w:r w:rsidR="00315CD6">
            <w:rPr>
              <w:sz w:val="22"/>
              <w:szCs w:val="22"/>
              <w:lang w:val="ru-RU"/>
            </w:rPr>
            <w:t>26</w:t>
          </w:r>
        </w:p>
        <w:p w:rsidR="00DD2384" w:rsidRPr="00393904" w:rsidRDefault="00D12518" w:rsidP="00AF53E7">
          <w:pPr>
            <w:pStyle w:val="11"/>
            <w:numPr>
              <w:ilvl w:val="3"/>
              <w:numId w:val="92"/>
            </w:numPr>
            <w:tabs>
              <w:tab w:val="left" w:pos="1723"/>
              <w:tab w:val="left" w:pos="9768"/>
              <w:tab w:val="left" w:pos="10065"/>
            </w:tabs>
            <w:spacing w:before="1"/>
            <w:rPr>
              <w:sz w:val="22"/>
              <w:szCs w:val="22"/>
            </w:rPr>
          </w:pPr>
          <w:hyperlink w:anchor="_bookmark8" w:history="1">
            <w:r w:rsidR="00EB158A" w:rsidRPr="00393904">
              <w:rPr>
                <w:sz w:val="22"/>
                <w:szCs w:val="22"/>
              </w:rPr>
              <w:t>Иностранный язык</w:t>
            </w:r>
            <w:r w:rsidR="00EB158A" w:rsidRPr="00393904">
              <w:rPr>
                <w:spacing w:val="-6"/>
                <w:sz w:val="22"/>
                <w:szCs w:val="22"/>
              </w:rPr>
              <w:t xml:space="preserve"> </w:t>
            </w:r>
            <w:r w:rsidR="00EB158A" w:rsidRPr="00393904">
              <w:rPr>
                <w:sz w:val="22"/>
                <w:szCs w:val="22"/>
              </w:rPr>
              <w:t>(английский</w:t>
            </w:r>
            <w:r w:rsidR="00EB158A" w:rsidRPr="00393904">
              <w:rPr>
                <w:spacing w:val="-1"/>
                <w:sz w:val="22"/>
                <w:szCs w:val="22"/>
              </w:rPr>
              <w:t xml:space="preserve"> </w:t>
            </w:r>
            <w:r w:rsidR="00EB158A" w:rsidRPr="00393904">
              <w:rPr>
                <w:sz w:val="22"/>
                <w:szCs w:val="22"/>
              </w:rPr>
              <w:t>язык)</w:t>
            </w:r>
            <w:r w:rsidR="00EB158A" w:rsidRPr="00393904">
              <w:rPr>
                <w:sz w:val="22"/>
                <w:szCs w:val="22"/>
              </w:rPr>
              <w:tab/>
            </w:r>
            <w:r w:rsidR="00315CD6">
              <w:rPr>
                <w:sz w:val="22"/>
                <w:szCs w:val="22"/>
                <w:lang w:val="ru-RU"/>
              </w:rPr>
              <w:t xml:space="preserve">    </w:t>
            </w:r>
          </w:hyperlink>
          <w:r w:rsidR="00315CD6">
            <w:rPr>
              <w:sz w:val="22"/>
              <w:szCs w:val="22"/>
              <w:lang w:val="ru-RU"/>
            </w:rPr>
            <w:t>27</w:t>
          </w:r>
        </w:p>
        <w:p w:rsidR="00DD2384" w:rsidRPr="00393904" w:rsidRDefault="00D12518" w:rsidP="00AF53E7">
          <w:pPr>
            <w:pStyle w:val="11"/>
            <w:numPr>
              <w:ilvl w:val="3"/>
              <w:numId w:val="92"/>
            </w:numPr>
            <w:tabs>
              <w:tab w:val="left" w:pos="1723"/>
              <w:tab w:val="left" w:pos="9768"/>
              <w:tab w:val="left" w:pos="10065"/>
            </w:tabs>
            <w:rPr>
              <w:sz w:val="22"/>
              <w:szCs w:val="22"/>
            </w:rPr>
          </w:pPr>
          <w:hyperlink w:anchor="_bookmark9" w:history="1">
            <w:r w:rsidR="00EB158A" w:rsidRPr="00393904">
              <w:rPr>
                <w:sz w:val="22"/>
                <w:szCs w:val="22"/>
              </w:rPr>
              <w:t>История России.</w:t>
            </w:r>
            <w:r w:rsidR="00EB158A" w:rsidRPr="00393904">
              <w:rPr>
                <w:spacing w:val="-3"/>
                <w:sz w:val="22"/>
                <w:szCs w:val="22"/>
              </w:rPr>
              <w:t xml:space="preserve"> </w:t>
            </w:r>
            <w:r w:rsidR="00EB158A" w:rsidRPr="00393904">
              <w:rPr>
                <w:sz w:val="22"/>
                <w:szCs w:val="22"/>
              </w:rPr>
              <w:t>Всеобщая</w:t>
            </w:r>
            <w:r w:rsidR="00EB158A" w:rsidRPr="00393904">
              <w:rPr>
                <w:spacing w:val="-2"/>
                <w:sz w:val="22"/>
                <w:szCs w:val="22"/>
              </w:rPr>
              <w:t xml:space="preserve"> </w:t>
            </w:r>
            <w:r w:rsidR="00EB158A" w:rsidRPr="00393904">
              <w:rPr>
                <w:sz w:val="22"/>
                <w:szCs w:val="22"/>
              </w:rPr>
              <w:t>история</w:t>
            </w:r>
            <w:r w:rsidR="00EB158A" w:rsidRPr="00393904">
              <w:rPr>
                <w:sz w:val="22"/>
                <w:szCs w:val="22"/>
              </w:rPr>
              <w:tab/>
            </w:r>
            <w:r w:rsidR="00315CD6">
              <w:rPr>
                <w:sz w:val="22"/>
                <w:szCs w:val="22"/>
                <w:lang w:val="ru-RU"/>
              </w:rPr>
              <w:t xml:space="preserve">    </w:t>
            </w:r>
            <w:r w:rsidR="00EB158A" w:rsidRPr="00393904">
              <w:rPr>
                <w:sz w:val="22"/>
                <w:szCs w:val="22"/>
              </w:rPr>
              <w:t>3</w:t>
            </w:r>
          </w:hyperlink>
          <w:r w:rsidR="00315CD6">
            <w:rPr>
              <w:sz w:val="22"/>
              <w:szCs w:val="22"/>
              <w:lang w:val="ru-RU"/>
            </w:rPr>
            <w:t>1</w:t>
          </w:r>
        </w:p>
        <w:p w:rsidR="00DD2384" w:rsidRPr="00393904" w:rsidRDefault="00D12518" w:rsidP="00AF53E7">
          <w:pPr>
            <w:pStyle w:val="11"/>
            <w:numPr>
              <w:ilvl w:val="3"/>
              <w:numId w:val="92"/>
            </w:numPr>
            <w:tabs>
              <w:tab w:val="left" w:pos="1723"/>
              <w:tab w:val="left" w:pos="9768"/>
              <w:tab w:val="left" w:pos="10065"/>
            </w:tabs>
            <w:spacing w:before="1"/>
            <w:rPr>
              <w:sz w:val="22"/>
              <w:szCs w:val="22"/>
            </w:rPr>
          </w:pPr>
          <w:hyperlink w:anchor="_bookmark10" w:history="1">
            <w:r w:rsidR="00EB158A" w:rsidRPr="00393904">
              <w:rPr>
                <w:sz w:val="22"/>
                <w:szCs w:val="22"/>
              </w:rPr>
              <w:t>Обществознание</w:t>
            </w:r>
            <w:r w:rsidR="00EB158A" w:rsidRPr="00393904">
              <w:rPr>
                <w:sz w:val="22"/>
                <w:szCs w:val="22"/>
              </w:rPr>
              <w:tab/>
            </w:r>
            <w:r w:rsidR="00315CD6">
              <w:rPr>
                <w:sz w:val="22"/>
                <w:szCs w:val="22"/>
                <w:lang w:val="ru-RU"/>
              </w:rPr>
              <w:t xml:space="preserve">    </w:t>
            </w:r>
          </w:hyperlink>
          <w:r w:rsidR="00315CD6">
            <w:rPr>
              <w:sz w:val="22"/>
              <w:szCs w:val="22"/>
              <w:lang w:val="ru-RU"/>
            </w:rPr>
            <w:t>3</w:t>
          </w:r>
          <w:r w:rsidR="00700DA2">
            <w:rPr>
              <w:sz w:val="22"/>
              <w:szCs w:val="22"/>
              <w:lang w:val="ru-RU"/>
            </w:rPr>
            <w:t>4</w:t>
          </w:r>
        </w:p>
        <w:p w:rsidR="00DD2384" w:rsidRPr="00393904" w:rsidRDefault="00D12518" w:rsidP="00AF53E7">
          <w:pPr>
            <w:pStyle w:val="11"/>
            <w:numPr>
              <w:ilvl w:val="3"/>
              <w:numId w:val="92"/>
            </w:numPr>
            <w:tabs>
              <w:tab w:val="left" w:pos="1725"/>
              <w:tab w:val="left" w:pos="9768"/>
              <w:tab w:val="left" w:pos="10065"/>
            </w:tabs>
            <w:ind w:left="1724" w:hanging="845"/>
            <w:rPr>
              <w:sz w:val="22"/>
              <w:szCs w:val="22"/>
            </w:rPr>
          </w:pPr>
          <w:hyperlink w:anchor="_bookmark11" w:history="1">
            <w:r w:rsidR="00EB158A" w:rsidRPr="00393904">
              <w:rPr>
                <w:sz w:val="22"/>
                <w:szCs w:val="22"/>
              </w:rPr>
              <w:t>География</w:t>
            </w:r>
            <w:r w:rsidR="00EB158A" w:rsidRPr="00393904">
              <w:rPr>
                <w:sz w:val="22"/>
                <w:szCs w:val="22"/>
              </w:rPr>
              <w:tab/>
            </w:r>
            <w:r w:rsidR="00315CD6">
              <w:rPr>
                <w:sz w:val="22"/>
                <w:szCs w:val="22"/>
                <w:lang w:val="ru-RU"/>
              </w:rPr>
              <w:t xml:space="preserve">    </w:t>
            </w:r>
          </w:hyperlink>
          <w:r w:rsidR="00315CD6">
            <w:rPr>
              <w:sz w:val="22"/>
              <w:szCs w:val="22"/>
              <w:lang w:val="ru-RU"/>
            </w:rPr>
            <w:t>38</w:t>
          </w:r>
        </w:p>
        <w:p w:rsidR="00DD2384" w:rsidRPr="00393904" w:rsidRDefault="00D12518" w:rsidP="00AF53E7">
          <w:pPr>
            <w:pStyle w:val="11"/>
            <w:numPr>
              <w:ilvl w:val="3"/>
              <w:numId w:val="92"/>
            </w:numPr>
            <w:tabs>
              <w:tab w:val="left" w:pos="1723"/>
              <w:tab w:val="left" w:pos="9768"/>
              <w:tab w:val="left" w:pos="10065"/>
            </w:tabs>
            <w:spacing w:before="1" w:line="240" w:lineRule="auto"/>
            <w:rPr>
              <w:sz w:val="22"/>
              <w:szCs w:val="22"/>
            </w:rPr>
          </w:pPr>
          <w:hyperlink w:anchor="_bookmark38" w:history="1">
            <w:r w:rsidR="00EB158A" w:rsidRPr="00393904">
              <w:rPr>
                <w:sz w:val="22"/>
                <w:szCs w:val="22"/>
              </w:rPr>
              <w:t>Математика</w:t>
            </w:r>
            <w:r w:rsidR="00EB158A" w:rsidRPr="00393904">
              <w:rPr>
                <w:sz w:val="22"/>
                <w:szCs w:val="22"/>
              </w:rPr>
              <w:tab/>
            </w:r>
            <w:r w:rsidR="00315CD6">
              <w:rPr>
                <w:sz w:val="22"/>
                <w:szCs w:val="22"/>
                <w:lang w:val="ru-RU"/>
              </w:rPr>
              <w:t xml:space="preserve">    </w:t>
            </w:r>
          </w:hyperlink>
          <w:r w:rsidR="00700DA2">
            <w:rPr>
              <w:sz w:val="22"/>
              <w:szCs w:val="22"/>
              <w:lang w:val="ru-RU"/>
            </w:rPr>
            <w:t>41</w:t>
          </w:r>
        </w:p>
        <w:p w:rsidR="00DD2384" w:rsidRPr="00393904" w:rsidRDefault="00D12518" w:rsidP="00AF53E7">
          <w:pPr>
            <w:pStyle w:val="11"/>
            <w:numPr>
              <w:ilvl w:val="3"/>
              <w:numId w:val="91"/>
            </w:numPr>
            <w:tabs>
              <w:tab w:val="left" w:pos="9768"/>
              <w:tab w:val="left" w:pos="10065"/>
            </w:tabs>
            <w:spacing w:before="1"/>
            <w:rPr>
              <w:sz w:val="22"/>
              <w:szCs w:val="22"/>
            </w:rPr>
          </w:pPr>
          <w:hyperlink w:anchor="_bookmark58" w:history="1">
            <w:r w:rsidR="00EB158A" w:rsidRPr="00393904">
              <w:rPr>
                <w:spacing w:val="-4"/>
                <w:sz w:val="22"/>
                <w:szCs w:val="22"/>
              </w:rPr>
              <w:t xml:space="preserve"> </w:t>
            </w:r>
            <w:r w:rsidR="00EB158A" w:rsidRPr="00393904">
              <w:rPr>
                <w:sz w:val="22"/>
                <w:szCs w:val="22"/>
              </w:rPr>
              <w:t>Информатика</w:t>
            </w:r>
            <w:r w:rsidR="00EB158A" w:rsidRPr="00393904">
              <w:rPr>
                <w:sz w:val="22"/>
                <w:szCs w:val="22"/>
              </w:rPr>
              <w:tab/>
            </w:r>
            <w:r w:rsidR="00315CD6">
              <w:rPr>
                <w:sz w:val="22"/>
                <w:szCs w:val="22"/>
                <w:lang w:val="ru-RU"/>
              </w:rPr>
              <w:t xml:space="preserve">    </w:t>
            </w:r>
          </w:hyperlink>
          <w:r w:rsidR="00315CD6">
            <w:rPr>
              <w:sz w:val="22"/>
              <w:szCs w:val="22"/>
              <w:lang w:val="ru-RU"/>
            </w:rPr>
            <w:t>58</w:t>
          </w:r>
        </w:p>
        <w:p w:rsidR="00DD2384" w:rsidRPr="00393904" w:rsidRDefault="00D12518" w:rsidP="00AF53E7">
          <w:pPr>
            <w:pStyle w:val="11"/>
            <w:numPr>
              <w:ilvl w:val="3"/>
              <w:numId w:val="91"/>
            </w:numPr>
            <w:tabs>
              <w:tab w:val="left" w:pos="1854"/>
              <w:tab w:val="left" w:pos="9768"/>
              <w:tab w:val="left" w:pos="10065"/>
            </w:tabs>
            <w:ind w:hanging="974"/>
            <w:rPr>
              <w:sz w:val="22"/>
              <w:szCs w:val="22"/>
            </w:rPr>
          </w:pPr>
          <w:hyperlink w:anchor="_bookmark35" w:history="1">
            <w:r w:rsidR="00EB158A" w:rsidRPr="00393904">
              <w:rPr>
                <w:sz w:val="22"/>
                <w:szCs w:val="22"/>
              </w:rPr>
              <w:t>Физика</w:t>
            </w:r>
            <w:r w:rsidR="00EB158A" w:rsidRPr="00393904">
              <w:rPr>
                <w:sz w:val="22"/>
                <w:szCs w:val="22"/>
              </w:rPr>
              <w:tab/>
            </w:r>
          </w:hyperlink>
          <w:r w:rsidR="00315CD6">
            <w:rPr>
              <w:sz w:val="22"/>
              <w:szCs w:val="22"/>
              <w:lang w:val="ru-RU"/>
            </w:rPr>
            <w:t xml:space="preserve">    61</w:t>
          </w:r>
        </w:p>
        <w:p w:rsidR="00DD2384" w:rsidRPr="00393904" w:rsidRDefault="00D12518" w:rsidP="00AF53E7">
          <w:pPr>
            <w:pStyle w:val="11"/>
            <w:numPr>
              <w:ilvl w:val="3"/>
              <w:numId w:val="91"/>
            </w:numPr>
            <w:tabs>
              <w:tab w:val="left" w:pos="1852"/>
              <w:tab w:val="left" w:pos="9768"/>
              <w:tab w:val="left" w:pos="10065"/>
            </w:tabs>
            <w:spacing w:before="2"/>
            <w:ind w:left="1851" w:hanging="972"/>
            <w:rPr>
              <w:sz w:val="22"/>
              <w:szCs w:val="22"/>
            </w:rPr>
          </w:pPr>
          <w:hyperlink w:anchor="_bookmark46" w:history="1">
            <w:r w:rsidR="00EB158A" w:rsidRPr="00393904">
              <w:rPr>
                <w:sz w:val="22"/>
                <w:szCs w:val="22"/>
              </w:rPr>
              <w:t>Биология</w:t>
            </w:r>
            <w:r w:rsidR="00EB158A" w:rsidRPr="00393904">
              <w:rPr>
                <w:sz w:val="22"/>
                <w:szCs w:val="22"/>
              </w:rPr>
              <w:tab/>
            </w:r>
            <w:r w:rsidR="00315CD6">
              <w:rPr>
                <w:sz w:val="22"/>
                <w:szCs w:val="22"/>
                <w:lang w:val="ru-RU"/>
              </w:rPr>
              <w:t xml:space="preserve">    </w:t>
            </w:r>
          </w:hyperlink>
          <w:r w:rsidR="005D001F">
            <w:rPr>
              <w:sz w:val="22"/>
              <w:szCs w:val="22"/>
              <w:lang w:val="ru-RU"/>
            </w:rPr>
            <w:t>65</w:t>
          </w:r>
        </w:p>
        <w:p w:rsidR="00DD2384" w:rsidRPr="00393904" w:rsidRDefault="00D12518" w:rsidP="00AF53E7">
          <w:pPr>
            <w:pStyle w:val="11"/>
            <w:numPr>
              <w:ilvl w:val="3"/>
              <w:numId w:val="91"/>
            </w:numPr>
            <w:tabs>
              <w:tab w:val="left" w:pos="1854"/>
              <w:tab w:val="left" w:pos="9768"/>
              <w:tab w:val="left" w:pos="10065"/>
            </w:tabs>
            <w:ind w:hanging="974"/>
            <w:rPr>
              <w:sz w:val="22"/>
              <w:szCs w:val="22"/>
            </w:rPr>
          </w:pPr>
          <w:hyperlink w:anchor="_bookmark47" w:history="1">
            <w:r w:rsidR="00EB158A" w:rsidRPr="00393904">
              <w:rPr>
                <w:sz w:val="22"/>
                <w:szCs w:val="22"/>
              </w:rPr>
              <w:t>Химия</w:t>
            </w:r>
            <w:r w:rsidR="00EB158A" w:rsidRPr="00393904">
              <w:rPr>
                <w:sz w:val="22"/>
                <w:szCs w:val="22"/>
              </w:rPr>
              <w:tab/>
            </w:r>
            <w:r w:rsidR="005D001F">
              <w:rPr>
                <w:sz w:val="22"/>
                <w:szCs w:val="22"/>
                <w:lang w:val="ru-RU"/>
              </w:rPr>
              <w:t xml:space="preserve">    </w:t>
            </w:r>
          </w:hyperlink>
          <w:r w:rsidR="005D001F">
            <w:rPr>
              <w:sz w:val="22"/>
              <w:szCs w:val="22"/>
              <w:lang w:val="ru-RU"/>
            </w:rPr>
            <w:t>68</w:t>
          </w:r>
        </w:p>
        <w:p w:rsidR="00DD2384" w:rsidRPr="00393904" w:rsidRDefault="00D12518" w:rsidP="00AF53E7">
          <w:pPr>
            <w:pStyle w:val="11"/>
            <w:numPr>
              <w:ilvl w:val="3"/>
              <w:numId w:val="91"/>
            </w:numPr>
            <w:tabs>
              <w:tab w:val="left" w:pos="1854"/>
              <w:tab w:val="left" w:pos="9768"/>
              <w:tab w:val="left" w:pos="10065"/>
            </w:tabs>
            <w:spacing w:before="1"/>
            <w:ind w:hanging="974"/>
            <w:rPr>
              <w:sz w:val="22"/>
              <w:szCs w:val="22"/>
            </w:rPr>
          </w:pPr>
          <w:hyperlink w:anchor="_bookmark12" w:history="1">
            <w:r w:rsidR="00EB158A" w:rsidRPr="00393904">
              <w:rPr>
                <w:sz w:val="22"/>
                <w:szCs w:val="22"/>
              </w:rPr>
              <w:t>Изобразительное</w:t>
            </w:r>
            <w:r w:rsidR="00EB158A" w:rsidRPr="00393904">
              <w:rPr>
                <w:spacing w:val="-5"/>
                <w:sz w:val="22"/>
                <w:szCs w:val="22"/>
              </w:rPr>
              <w:t xml:space="preserve"> </w:t>
            </w:r>
            <w:r w:rsidR="00EB158A" w:rsidRPr="00393904">
              <w:rPr>
                <w:sz w:val="22"/>
                <w:szCs w:val="22"/>
              </w:rPr>
              <w:t>искусство</w:t>
            </w:r>
            <w:r w:rsidR="00EB158A" w:rsidRPr="00393904">
              <w:rPr>
                <w:sz w:val="22"/>
                <w:szCs w:val="22"/>
              </w:rPr>
              <w:tab/>
            </w:r>
            <w:r w:rsidR="005D001F">
              <w:rPr>
                <w:sz w:val="22"/>
                <w:szCs w:val="22"/>
                <w:lang w:val="ru-RU"/>
              </w:rPr>
              <w:t xml:space="preserve">    </w:t>
            </w:r>
          </w:hyperlink>
          <w:r w:rsidR="00700DA2">
            <w:rPr>
              <w:sz w:val="22"/>
              <w:szCs w:val="22"/>
              <w:lang w:val="ru-RU"/>
            </w:rPr>
            <w:t>71</w:t>
          </w:r>
        </w:p>
        <w:p w:rsidR="00DD2384" w:rsidRPr="00393904" w:rsidRDefault="00D12518" w:rsidP="00AF53E7">
          <w:pPr>
            <w:pStyle w:val="11"/>
            <w:numPr>
              <w:ilvl w:val="3"/>
              <w:numId w:val="91"/>
            </w:numPr>
            <w:tabs>
              <w:tab w:val="left" w:pos="1854"/>
              <w:tab w:val="left" w:pos="9768"/>
              <w:tab w:val="left" w:pos="10065"/>
            </w:tabs>
            <w:ind w:hanging="974"/>
            <w:rPr>
              <w:sz w:val="22"/>
              <w:szCs w:val="22"/>
            </w:rPr>
          </w:pPr>
          <w:hyperlink w:anchor="_bookmark39" w:history="1">
            <w:r w:rsidR="00EB158A" w:rsidRPr="00393904">
              <w:rPr>
                <w:sz w:val="22"/>
                <w:szCs w:val="22"/>
              </w:rPr>
              <w:t>Музыка</w:t>
            </w:r>
            <w:r w:rsidR="00EB158A" w:rsidRPr="00393904">
              <w:rPr>
                <w:sz w:val="22"/>
                <w:szCs w:val="22"/>
              </w:rPr>
              <w:tab/>
            </w:r>
            <w:r w:rsidR="005D001F">
              <w:rPr>
                <w:sz w:val="22"/>
                <w:szCs w:val="22"/>
                <w:lang w:val="ru-RU"/>
              </w:rPr>
              <w:t xml:space="preserve">    </w:t>
            </w:r>
          </w:hyperlink>
          <w:r w:rsidR="00700DA2">
            <w:rPr>
              <w:sz w:val="22"/>
              <w:szCs w:val="22"/>
              <w:lang w:val="ru-RU"/>
            </w:rPr>
            <w:t>77</w:t>
          </w:r>
        </w:p>
        <w:p w:rsidR="00DD2384" w:rsidRPr="00393904" w:rsidRDefault="00D12518" w:rsidP="00AF53E7">
          <w:pPr>
            <w:pStyle w:val="11"/>
            <w:numPr>
              <w:ilvl w:val="3"/>
              <w:numId w:val="90"/>
            </w:numPr>
            <w:tabs>
              <w:tab w:val="left" w:pos="9768"/>
              <w:tab w:val="left" w:pos="10065"/>
            </w:tabs>
            <w:spacing w:before="1" w:line="240" w:lineRule="auto"/>
            <w:rPr>
              <w:sz w:val="22"/>
              <w:szCs w:val="22"/>
            </w:rPr>
          </w:pPr>
          <w:hyperlink w:anchor="_bookmark13" w:history="1">
            <w:r w:rsidR="00EB158A" w:rsidRPr="00393904">
              <w:rPr>
                <w:sz w:val="22"/>
                <w:szCs w:val="22"/>
              </w:rPr>
              <w:t>Технология</w:t>
            </w:r>
            <w:r w:rsidR="00EB158A" w:rsidRPr="00393904">
              <w:rPr>
                <w:sz w:val="22"/>
                <w:szCs w:val="22"/>
              </w:rPr>
              <w:tab/>
            </w:r>
            <w:r w:rsidR="005D001F">
              <w:rPr>
                <w:sz w:val="22"/>
                <w:szCs w:val="22"/>
                <w:lang w:val="ru-RU"/>
              </w:rPr>
              <w:t xml:space="preserve">    </w:t>
            </w:r>
          </w:hyperlink>
          <w:r w:rsidR="005D001F">
            <w:rPr>
              <w:sz w:val="22"/>
              <w:szCs w:val="22"/>
              <w:lang w:val="ru-RU"/>
            </w:rPr>
            <w:t>79</w:t>
          </w:r>
        </w:p>
        <w:p w:rsidR="00DD2384" w:rsidRPr="00393904" w:rsidRDefault="00D12518" w:rsidP="00AF53E7">
          <w:pPr>
            <w:pStyle w:val="11"/>
            <w:numPr>
              <w:ilvl w:val="3"/>
              <w:numId w:val="90"/>
            </w:numPr>
            <w:tabs>
              <w:tab w:val="left" w:pos="1854"/>
              <w:tab w:val="left" w:pos="9636"/>
              <w:tab w:val="left" w:pos="10065"/>
            </w:tabs>
            <w:spacing w:before="1"/>
            <w:rPr>
              <w:sz w:val="22"/>
              <w:szCs w:val="22"/>
            </w:rPr>
          </w:pPr>
          <w:hyperlink w:anchor="_bookmark14" w:history="1">
            <w:r w:rsidR="00EB158A" w:rsidRPr="00393904">
              <w:rPr>
                <w:sz w:val="22"/>
                <w:szCs w:val="22"/>
              </w:rPr>
              <w:t>Физическая</w:t>
            </w:r>
            <w:r w:rsidR="00EB158A" w:rsidRPr="00393904">
              <w:rPr>
                <w:spacing w:val="-3"/>
                <w:sz w:val="22"/>
                <w:szCs w:val="22"/>
              </w:rPr>
              <w:t xml:space="preserve"> </w:t>
            </w:r>
            <w:r w:rsidR="00EB158A" w:rsidRPr="00393904">
              <w:rPr>
                <w:sz w:val="22"/>
                <w:szCs w:val="22"/>
              </w:rPr>
              <w:t>культура</w:t>
            </w:r>
            <w:r w:rsidR="00EB158A" w:rsidRPr="00393904">
              <w:rPr>
                <w:sz w:val="22"/>
                <w:szCs w:val="22"/>
              </w:rPr>
              <w:tab/>
            </w:r>
            <w:r w:rsidR="005D001F">
              <w:rPr>
                <w:sz w:val="22"/>
                <w:szCs w:val="22"/>
                <w:lang w:val="ru-RU"/>
              </w:rPr>
              <w:t xml:space="preserve">      </w:t>
            </w:r>
          </w:hyperlink>
          <w:r w:rsidR="005D001F">
            <w:rPr>
              <w:sz w:val="22"/>
              <w:szCs w:val="22"/>
              <w:lang w:val="ru-RU"/>
            </w:rPr>
            <w:t>84</w:t>
          </w:r>
        </w:p>
        <w:p w:rsidR="00DD2384" w:rsidRPr="00393904" w:rsidRDefault="00D12518" w:rsidP="00AF53E7">
          <w:pPr>
            <w:pStyle w:val="11"/>
            <w:numPr>
              <w:ilvl w:val="3"/>
              <w:numId w:val="90"/>
            </w:numPr>
            <w:tabs>
              <w:tab w:val="left" w:pos="1854"/>
              <w:tab w:val="left" w:pos="9636"/>
              <w:tab w:val="left" w:pos="10065"/>
            </w:tabs>
            <w:ind w:left="1853" w:hanging="974"/>
            <w:rPr>
              <w:sz w:val="22"/>
              <w:szCs w:val="22"/>
            </w:rPr>
          </w:pPr>
          <w:hyperlink w:anchor="_bookmark57" w:history="1">
            <w:r w:rsidR="00EB158A" w:rsidRPr="00393904">
              <w:rPr>
                <w:sz w:val="22"/>
                <w:szCs w:val="22"/>
              </w:rPr>
              <w:t>Основы</w:t>
            </w:r>
            <w:r w:rsidR="00EB158A" w:rsidRPr="00393904">
              <w:rPr>
                <w:spacing w:val="-4"/>
                <w:sz w:val="22"/>
                <w:szCs w:val="22"/>
              </w:rPr>
              <w:t xml:space="preserve"> </w:t>
            </w:r>
            <w:r w:rsidR="00EB158A" w:rsidRPr="00393904">
              <w:rPr>
                <w:sz w:val="22"/>
                <w:szCs w:val="22"/>
              </w:rPr>
              <w:t>безопасности</w:t>
            </w:r>
            <w:r w:rsidR="00EB158A" w:rsidRPr="00393904">
              <w:rPr>
                <w:spacing w:val="-6"/>
                <w:sz w:val="22"/>
                <w:szCs w:val="22"/>
              </w:rPr>
              <w:t xml:space="preserve"> </w:t>
            </w:r>
            <w:r w:rsidR="00EB158A" w:rsidRPr="00393904">
              <w:rPr>
                <w:sz w:val="22"/>
                <w:szCs w:val="22"/>
              </w:rPr>
              <w:t>жизнедеятельности</w:t>
            </w:r>
            <w:r w:rsidR="00EB158A" w:rsidRPr="00393904">
              <w:rPr>
                <w:sz w:val="22"/>
                <w:szCs w:val="22"/>
              </w:rPr>
              <w:tab/>
            </w:r>
            <w:r w:rsidR="005D001F">
              <w:rPr>
                <w:sz w:val="22"/>
                <w:szCs w:val="22"/>
                <w:lang w:val="ru-RU"/>
              </w:rPr>
              <w:t xml:space="preserve">      </w:t>
            </w:r>
          </w:hyperlink>
          <w:r w:rsidR="005D001F">
            <w:rPr>
              <w:sz w:val="22"/>
              <w:szCs w:val="22"/>
              <w:lang w:val="ru-RU"/>
            </w:rPr>
            <w:t>85</w:t>
          </w:r>
        </w:p>
        <w:p w:rsidR="00DD2384" w:rsidRPr="00393904" w:rsidRDefault="00D12518" w:rsidP="00AF53E7">
          <w:pPr>
            <w:pStyle w:val="11"/>
            <w:numPr>
              <w:ilvl w:val="3"/>
              <w:numId w:val="90"/>
            </w:numPr>
            <w:tabs>
              <w:tab w:val="left" w:pos="1854"/>
              <w:tab w:val="left" w:pos="9636"/>
              <w:tab w:val="left" w:pos="10065"/>
            </w:tabs>
            <w:spacing w:before="1" w:line="299" w:lineRule="exact"/>
            <w:ind w:left="1853" w:hanging="974"/>
            <w:rPr>
              <w:sz w:val="22"/>
              <w:szCs w:val="22"/>
              <w:lang w:val="ru-RU"/>
            </w:rPr>
          </w:pPr>
          <w:hyperlink w:anchor="_bookmark15" w:history="1">
            <w:r w:rsidR="00EB158A" w:rsidRPr="00393904">
              <w:rPr>
                <w:sz w:val="22"/>
                <w:szCs w:val="22"/>
                <w:lang w:val="ru-RU"/>
              </w:rPr>
              <w:t>Основы духовно-нравственной культуры</w:t>
            </w:r>
            <w:r w:rsidR="00EB158A" w:rsidRPr="00393904">
              <w:rPr>
                <w:spacing w:val="-12"/>
                <w:sz w:val="22"/>
                <w:szCs w:val="22"/>
                <w:lang w:val="ru-RU"/>
              </w:rPr>
              <w:t xml:space="preserve"> </w:t>
            </w:r>
            <w:r w:rsidR="00EB158A" w:rsidRPr="00393904">
              <w:rPr>
                <w:sz w:val="22"/>
                <w:szCs w:val="22"/>
                <w:lang w:val="ru-RU"/>
              </w:rPr>
              <w:t>народов</w:t>
            </w:r>
            <w:r w:rsidR="00EB158A" w:rsidRPr="00393904">
              <w:rPr>
                <w:spacing w:val="-5"/>
                <w:sz w:val="22"/>
                <w:szCs w:val="22"/>
                <w:lang w:val="ru-RU"/>
              </w:rPr>
              <w:t xml:space="preserve"> </w:t>
            </w:r>
            <w:r w:rsidR="00EB158A" w:rsidRPr="00393904">
              <w:rPr>
                <w:sz w:val="22"/>
                <w:szCs w:val="22"/>
                <w:lang w:val="ru-RU"/>
              </w:rPr>
              <w:t>России</w:t>
            </w:r>
            <w:r w:rsidR="00EB158A" w:rsidRPr="00393904">
              <w:rPr>
                <w:sz w:val="22"/>
                <w:szCs w:val="22"/>
                <w:lang w:val="ru-RU"/>
              </w:rPr>
              <w:tab/>
            </w:r>
            <w:r w:rsidR="005D001F">
              <w:rPr>
                <w:sz w:val="22"/>
                <w:szCs w:val="22"/>
                <w:lang w:val="ru-RU"/>
              </w:rPr>
              <w:t xml:space="preserve">     </w:t>
            </w:r>
          </w:hyperlink>
          <w:r w:rsidR="005D001F">
            <w:rPr>
              <w:sz w:val="22"/>
              <w:szCs w:val="22"/>
              <w:lang w:val="ru-RU"/>
            </w:rPr>
            <w:t xml:space="preserve"> 88</w:t>
          </w:r>
        </w:p>
        <w:p w:rsidR="00DD2384" w:rsidRPr="00393904" w:rsidRDefault="00D12518" w:rsidP="005D001F">
          <w:pPr>
            <w:pStyle w:val="11"/>
            <w:spacing w:line="240" w:lineRule="auto"/>
            <w:ind w:right="844"/>
            <w:rPr>
              <w:sz w:val="22"/>
              <w:szCs w:val="22"/>
              <w:lang w:val="ru-RU"/>
            </w:rPr>
          </w:pPr>
          <w:hyperlink w:anchor="_bookmark16" w:history="1">
            <w:r w:rsidR="00EB158A" w:rsidRPr="00393904">
              <w:rPr>
                <w:sz w:val="22"/>
                <w:szCs w:val="22"/>
                <w:lang w:val="ru-RU"/>
              </w:rPr>
              <w:t>1.3. Система оценки достижения планируемых результатов освоения</w:t>
            </w:r>
            <w:r w:rsidR="00882F9B">
              <w:rPr>
                <w:sz w:val="22"/>
                <w:szCs w:val="22"/>
                <w:lang w:val="ru-RU"/>
              </w:rPr>
              <w:t xml:space="preserve"> адаптированной </w:t>
            </w:r>
            <w:r w:rsidR="00EB158A" w:rsidRPr="00393904">
              <w:rPr>
                <w:sz w:val="22"/>
                <w:szCs w:val="22"/>
                <w:lang w:val="ru-RU"/>
              </w:rPr>
              <w:t xml:space="preserve"> основной</w:t>
            </w:r>
          </w:hyperlink>
          <w:hyperlink w:anchor="_bookmark16" w:history="1">
            <w:r w:rsidR="00EB158A" w:rsidRPr="00393904">
              <w:rPr>
                <w:sz w:val="22"/>
                <w:szCs w:val="22"/>
                <w:lang w:val="ru-RU"/>
              </w:rPr>
              <w:t xml:space="preserve"> </w:t>
            </w:r>
            <w:r w:rsidR="00882F9B">
              <w:rPr>
                <w:sz w:val="22"/>
                <w:szCs w:val="22"/>
                <w:lang w:val="ru-RU"/>
              </w:rPr>
              <w:t xml:space="preserve"> </w:t>
            </w:r>
            <w:r w:rsidR="00EB158A" w:rsidRPr="00393904">
              <w:rPr>
                <w:sz w:val="22"/>
                <w:szCs w:val="22"/>
                <w:lang w:val="ru-RU"/>
              </w:rPr>
              <w:t>образовательной программы основного</w:t>
            </w:r>
            <w:r w:rsidR="00EB158A" w:rsidRPr="00393904">
              <w:rPr>
                <w:spacing w:val="-9"/>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5D001F">
              <w:rPr>
                <w:sz w:val="22"/>
                <w:szCs w:val="22"/>
                <w:lang w:val="ru-RU"/>
              </w:rPr>
              <w:t xml:space="preserve">образования </w:t>
            </w:r>
            <w:r w:rsidR="00E46C5D">
              <w:rPr>
                <w:sz w:val="22"/>
                <w:szCs w:val="22"/>
                <w:lang w:val="ru-RU"/>
              </w:rPr>
              <w:t xml:space="preserve">                        </w:t>
            </w:r>
            <w:r w:rsidR="00882F9B">
              <w:rPr>
                <w:sz w:val="22"/>
                <w:szCs w:val="22"/>
                <w:lang w:val="ru-RU"/>
              </w:rPr>
              <w:t xml:space="preserve">                                </w:t>
            </w:r>
            <w:r w:rsidR="00E46C5D">
              <w:rPr>
                <w:sz w:val="22"/>
                <w:szCs w:val="22"/>
                <w:lang w:val="ru-RU"/>
              </w:rPr>
              <w:t xml:space="preserve">     88</w:t>
            </w:r>
            <w:r w:rsidR="00882F9B">
              <w:rPr>
                <w:sz w:val="22"/>
                <w:szCs w:val="22"/>
                <w:lang w:val="ru-RU"/>
              </w:rPr>
              <w:t xml:space="preserve">   </w:t>
            </w:r>
            <w:r w:rsidR="005D001F">
              <w:rPr>
                <w:sz w:val="22"/>
                <w:szCs w:val="22"/>
                <w:lang w:val="ru-RU"/>
              </w:rPr>
              <w:t xml:space="preserve"> </w:t>
            </w:r>
          </w:hyperlink>
        </w:p>
        <w:p w:rsidR="00DD2384" w:rsidRPr="00393904" w:rsidRDefault="00D12518" w:rsidP="00315CD6">
          <w:pPr>
            <w:pStyle w:val="11"/>
            <w:tabs>
              <w:tab w:val="left" w:pos="9636"/>
              <w:tab w:val="left" w:pos="10065"/>
            </w:tabs>
            <w:spacing w:line="299" w:lineRule="exact"/>
            <w:rPr>
              <w:sz w:val="22"/>
              <w:szCs w:val="22"/>
              <w:lang w:val="ru-RU"/>
            </w:rPr>
          </w:pPr>
          <w:hyperlink w:anchor="_bookmark0" w:history="1">
            <w:r w:rsidR="00EB158A" w:rsidRPr="00393904">
              <w:rPr>
                <w:sz w:val="22"/>
                <w:szCs w:val="22"/>
                <w:lang w:val="ru-RU"/>
              </w:rPr>
              <w:t>2.Содержательный</w:t>
            </w:r>
            <w:r w:rsidR="00EB158A" w:rsidRPr="00393904">
              <w:rPr>
                <w:spacing w:val="-3"/>
                <w:sz w:val="22"/>
                <w:szCs w:val="22"/>
                <w:lang w:val="ru-RU"/>
              </w:rPr>
              <w:t xml:space="preserve"> </w:t>
            </w:r>
            <w:r w:rsidR="00EB158A" w:rsidRPr="00393904">
              <w:rPr>
                <w:sz w:val="22"/>
                <w:szCs w:val="22"/>
                <w:lang w:val="ru-RU"/>
              </w:rPr>
              <w:t>раздел</w:t>
            </w:r>
            <w:r w:rsidR="00EB158A" w:rsidRPr="00393904">
              <w:rPr>
                <w:sz w:val="22"/>
                <w:szCs w:val="22"/>
                <w:lang w:val="ru-RU"/>
              </w:rPr>
              <w:tab/>
            </w:r>
          </w:hyperlink>
          <w:r w:rsidR="005D001F">
            <w:rPr>
              <w:sz w:val="22"/>
              <w:szCs w:val="22"/>
              <w:lang w:val="ru-RU"/>
            </w:rPr>
            <w:t xml:space="preserve">      98</w:t>
          </w:r>
        </w:p>
        <w:p w:rsidR="00DD2384" w:rsidRPr="00393904" w:rsidRDefault="00D12518" w:rsidP="00315CD6">
          <w:pPr>
            <w:pStyle w:val="11"/>
            <w:tabs>
              <w:tab w:val="left" w:pos="9636"/>
              <w:tab w:val="left" w:pos="10065"/>
            </w:tabs>
            <w:spacing w:line="240" w:lineRule="auto"/>
            <w:ind w:right="518"/>
            <w:rPr>
              <w:sz w:val="22"/>
              <w:szCs w:val="22"/>
              <w:lang w:val="ru-RU"/>
            </w:rPr>
          </w:pPr>
          <w:hyperlink w:anchor="_bookmark17" w:history="1">
            <w:r w:rsidR="00EB158A" w:rsidRPr="00393904">
              <w:rPr>
                <w:sz w:val="22"/>
                <w:szCs w:val="22"/>
                <w:lang w:val="ru-RU"/>
              </w:rPr>
              <w:t>2.1. Программа развития универсальных учебных действий (программа формирования</w:t>
            </w:r>
          </w:hyperlink>
          <w:hyperlink w:anchor="_bookmark17" w:history="1">
            <w:r w:rsidR="00EB158A" w:rsidRPr="00393904">
              <w:rPr>
                <w:sz w:val="22"/>
                <w:szCs w:val="22"/>
                <w:lang w:val="ru-RU"/>
              </w:rPr>
              <w:t xml:space="preserve"> </w:t>
            </w:r>
            <w:r w:rsidR="00E46C5D">
              <w:rPr>
                <w:sz w:val="22"/>
                <w:szCs w:val="22"/>
                <w:lang w:val="ru-RU"/>
              </w:rPr>
              <w:t xml:space="preserve">    </w:t>
            </w:r>
            <w:r w:rsidR="00EB158A" w:rsidRPr="00393904">
              <w:rPr>
                <w:sz w:val="22"/>
                <w:szCs w:val="22"/>
                <w:lang w:val="ru-RU"/>
              </w:rPr>
              <w:t>общеучебных умений и навыков), включающая формирование компетенций</w:t>
            </w:r>
          </w:hyperlink>
          <w:hyperlink w:anchor="_bookmark17" w:history="1">
            <w:r w:rsidR="00EB158A" w:rsidRPr="00393904">
              <w:rPr>
                <w:sz w:val="22"/>
                <w:szCs w:val="22"/>
                <w:lang w:val="ru-RU"/>
              </w:rPr>
              <w:t xml:space="preserve"> обучающихся </w:t>
            </w:r>
            <w:r w:rsidR="00E46C5D">
              <w:rPr>
                <w:sz w:val="22"/>
                <w:szCs w:val="22"/>
                <w:lang w:val="ru-RU"/>
              </w:rPr>
              <w:t xml:space="preserve">                  </w:t>
            </w:r>
            <w:r w:rsidR="00EB158A" w:rsidRPr="00393904">
              <w:rPr>
                <w:sz w:val="22"/>
                <w:szCs w:val="22"/>
                <w:lang w:val="ru-RU"/>
              </w:rPr>
              <w:t xml:space="preserve">в </w:t>
            </w:r>
            <w:r w:rsidR="00E46C5D">
              <w:rPr>
                <w:sz w:val="22"/>
                <w:szCs w:val="22"/>
                <w:lang w:val="ru-RU"/>
              </w:rPr>
              <w:t xml:space="preserve">   </w:t>
            </w:r>
            <w:r w:rsidR="00EB158A" w:rsidRPr="00393904">
              <w:rPr>
                <w:sz w:val="22"/>
                <w:szCs w:val="22"/>
                <w:lang w:val="ru-RU"/>
              </w:rPr>
              <w:t>области использования информационно-коммуникационных</w:t>
            </w:r>
          </w:hyperlink>
          <w:hyperlink w:anchor="_bookmark17" w:history="1">
            <w:r w:rsidR="00EB158A" w:rsidRPr="00393904">
              <w:rPr>
                <w:sz w:val="22"/>
                <w:szCs w:val="22"/>
                <w:lang w:val="ru-RU"/>
              </w:rPr>
              <w:t xml:space="preserve"> технологий, учебно-</w:t>
            </w:r>
            <w:r w:rsidR="00E46C5D">
              <w:rPr>
                <w:sz w:val="22"/>
                <w:szCs w:val="22"/>
                <w:lang w:val="ru-RU"/>
              </w:rPr>
              <w:t xml:space="preserve">     </w:t>
            </w:r>
            <w:r w:rsidR="00EB158A" w:rsidRPr="00393904">
              <w:rPr>
                <w:sz w:val="22"/>
                <w:szCs w:val="22"/>
                <w:lang w:val="ru-RU"/>
              </w:rPr>
              <w:t>исследовательской и</w:t>
            </w:r>
            <w:r w:rsidR="00EB158A" w:rsidRPr="00393904">
              <w:rPr>
                <w:spacing w:val="-6"/>
                <w:sz w:val="22"/>
                <w:szCs w:val="22"/>
                <w:lang w:val="ru-RU"/>
              </w:rPr>
              <w:t xml:space="preserve"> </w:t>
            </w:r>
            <w:r w:rsidR="00EB158A" w:rsidRPr="00393904">
              <w:rPr>
                <w:sz w:val="22"/>
                <w:szCs w:val="22"/>
                <w:lang w:val="ru-RU"/>
              </w:rPr>
              <w:t>проектной</w:t>
            </w:r>
            <w:r w:rsidR="00EB158A" w:rsidRPr="00393904">
              <w:rPr>
                <w:spacing w:val="-4"/>
                <w:sz w:val="22"/>
                <w:szCs w:val="22"/>
                <w:lang w:val="ru-RU"/>
              </w:rPr>
              <w:t xml:space="preserve"> </w:t>
            </w:r>
            <w:r w:rsidR="00EB158A" w:rsidRPr="00393904">
              <w:rPr>
                <w:sz w:val="22"/>
                <w:szCs w:val="22"/>
                <w:lang w:val="ru-RU"/>
              </w:rPr>
              <w:t>деятельности</w:t>
            </w:r>
            <w:r w:rsidR="00EB158A" w:rsidRPr="00393904">
              <w:rPr>
                <w:sz w:val="22"/>
                <w:szCs w:val="22"/>
                <w:lang w:val="ru-RU"/>
              </w:rPr>
              <w:tab/>
            </w:r>
            <w:r w:rsidR="00E46C5D">
              <w:rPr>
                <w:sz w:val="22"/>
                <w:szCs w:val="22"/>
                <w:lang w:val="ru-RU"/>
              </w:rPr>
              <w:t xml:space="preserve">     </w:t>
            </w:r>
          </w:hyperlink>
          <w:r w:rsidR="00E46C5D">
            <w:rPr>
              <w:sz w:val="22"/>
              <w:szCs w:val="22"/>
              <w:lang w:val="ru-RU"/>
            </w:rPr>
            <w:t>98</w:t>
          </w:r>
        </w:p>
        <w:p w:rsidR="00DD2384" w:rsidRPr="00393904" w:rsidRDefault="00D12518" w:rsidP="00315CD6">
          <w:pPr>
            <w:pStyle w:val="11"/>
            <w:tabs>
              <w:tab w:val="left" w:pos="9636"/>
              <w:tab w:val="left" w:pos="10065"/>
            </w:tabs>
            <w:rPr>
              <w:sz w:val="22"/>
              <w:szCs w:val="22"/>
            </w:rPr>
          </w:pPr>
          <w:hyperlink w:anchor="_bookmark36" w:history="1">
            <w:r w:rsidR="00EB158A" w:rsidRPr="00393904">
              <w:rPr>
                <w:sz w:val="22"/>
                <w:szCs w:val="22"/>
              </w:rPr>
              <w:t>2.2.</w:t>
            </w:r>
            <w:r w:rsidR="00E46C5D">
              <w:rPr>
                <w:sz w:val="22"/>
                <w:szCs w:val="22"/>
                <w:lang w:val="ru-RU"/>
              </w:rPr>
              <w:t xml:space="preserve"> </w:t>
            </w:r>
            <w:r w:rsidR="00EB158A" w:rsidRPr="00393904">
              <w:rPr>
                <w:sz w:val="22"/>
                <w:szCs w:val="22"/>
              </w:rPr>
              <w:t>Программы отдельных</w:t>
            </w:r>
            <w:r w:rsidR="00EB158A" w:rsidRPr="00393904">
              <w:rPr>
                <w:spacing w:val="-4"/>
                <w:sz w:val="22"/>
                <w:szCs w:val="22"/>
              </w:rPr>
              <w:t xml:space="preserve"> </w:t>
            </w:r>
            <w:r w:rsidR="00EB158A" w:rsidRPr="00393904">
              <w:rPr>
                <w:sz w:val="22"/>
                <w:szCs w:val="22"/>
              </w:rPr>
              <w:t>учебных</w:t>
            </w:r>
            <w:r w:rsidR="00EB158A" w:rsidRPr="00393904">
              <w:rPr>
                <w:spacing w:val="-5"/>
                <w:sz w:val="22"/>
                <w:szCs w:val="22"/>
              </w:rPr>
              <w:t xml:space="preserve"> </w:t>
            </w:r>
            <w:r w:rsidR="00EB158A" w:rsidRPr="00393904">
              <w:rPr>
                <w:sz w:val="22"/>
                <w:szCs w:val="22"/>
              </w:rPr>
              <w:t>предметов</w:t>
            </w:r>
            <w:r w:rsidR="00EB158A" w:rsidRPr="00393904">
              <w:rPr>
                <w:sz w:val="22"/>
                <w:szCs w:val="22"/>
              </w:rPr>
              <w:tab/>
            </w:r>
            <w:r w:rsidR="00E46C5D">
              <w:rPr>
                <w:sz w:val="22"/>
                <w:szCs w:val="22"/>
                <w:lang w:val="ru-RU"/>
              </w:rPr>
              <w:t xml:space="preserve">    </w:t>
            </w:r>
          </w:hyperlink>
          <w:r w:rsidR="00E46C5D">
            <w:rPr>
              <w:sz w:val="22"/>
              <w:szCs w:val="22"/>
              <w:lang w:val="ru-RU"/>
            </w:rPr>
            <w:t>111</w:t>
          </w:r>
        </w:p>
        <w:p w:rsidR="00DD2384" w:rsidRPr="00393904" w:rsidRDefault="00D12518" w:rsidP="00AF53E7">
          <w:pPr>
            <w:pStyle w:val="11"/>
            <w:numPr>
              <w:ilvl w:val="2"/>
              <w:numId w:val="89"/>
            </w:numPr>
            <w:tabs>
              <w:tab w:val="left" w:pos="1528"/>
              <w:tab w:val="left" w:pos="9923"/>
            </w:tabs>
            <w:spacing w:before="1" w:line="240" w:lineRule="auto"/>
            <w:ind w:right="844" w:firstLine="0"/>
            <w:rPr>
              <w:sz w:val="22"/>
              <w:szCs w:val="22"/>
              <w:lang w:val="ru-RU"/>
            </w:rPr>
          </w:pPr>
          <w:hyperlink w:anchor="_bookmark0" w:history="1">
            <w:r w:rsidR="00EB158A" w:rsidRPr="00393904">
              <w:rPr>
                <w:sz w:val="22"/>
                <w:szCs w:val="22"/>
                <w:lang w:val="ru-RU"/>
              </w:rPr>
              <w:t>Основное содержание учебных предметов на уровне основного общего</w:t>
            </w:r>
          </w:hyperlink>
          <w:hyperlink w:anchor="_bookmark0" w:history="1">
            <w:r w:rsidR="00E46C5D">
              <w:rPr>
                <w:sz w:val="22"/>
                <w:szCs w:val="22"/>
                <w:lang w:val="ru-RU"/>
              </w:rPr>
              <w:t xml:space="preserve"> образования       </w:t>
            </w:r>
          </w:hyperlink>
          <w:r w:rsidR="00E27513">
            <w:rPr>
              <w:sz w:val="22"/>
              <w:szCs w:val="22"/>
              <w:lang w:val="ru-RU"/>
            </w:rPr>
            <w:t>111</w:t>
          </w:r>
        </w:p>
        <w:p w:rsidR="00DD2384" w:rsidRPr="00E46C5D" w:rsidRDefault="00D12518" w:rsidP="00AF53E7">
          <w:pPr>
            <w:pStyle w:val="11"/>
            <w:numPr>
              <w:ilvl w:val="3"/>
              <w:numId w:val="89"/>
            </w:numPr>
            <w:tabs>
              <w:tab w:val="left" w:pos="1723"/>
              <w:tab w:val="left" w:pos="9636"/>
              <w:tab w:val="left" w:pos="10065"/>
            </w:tabs>
            <w:spacing w:line="240" w:lineRule="auto"/>
            <w:rPr>
              <w:sz w:val="22"/>
              <w:szCs w:val="22"/>
              <w:lang w:val="ru-RU"/>
            </w:rPr>
          </w:pPr>
          <w:hyperlink w:anchor="_bookmark18" w:history="1">
            <w:r w:rsidR="00EB158A" w:rsidRPr="00E46C5D">
              <w:rPr>
                <w:sz w:val="22"/>
                <w:szCs w:val="22"/>
                <w:lang w:val="ru-RU"/>
              </w:rPr>
              <w:t>Русский</w:t>
            </w:r>
            <w:r w:rsidR="00EB158A" w:rsidRPr="00E46C5D">
              <w:rPr>
                <w:spacing w:val="-2"/>
                <w:sz w:val="22"/>
                <w:szCs w:val="22"/>
                <w:lang w:val="ru-RU"/>
              </w:rPr>
              <w:t xml:space="preserve"> </w:t>
            </w:r>
            <w:r w:rsidR="00EB158A" w:rsidRPr="00E46C5D">
              <w:rPr>
                <w:sz w:val="22"/>
                <w:szCs w:val="22"/>
                <w:lang w:val="ru-RU"/>
              </w:rPr>
              <w:t>язык</w:t>
            </w:r>
            <w:r w:rsidR="00EB158A" w:rsidRPr="00E46C5D">
              <w:rPr>
                <w:sz w:val="22"/>
                <w:szCs w:val="22"/>
                <w:lang w:val="ru-RU"/>
              </w:rPr>
              <w:tab/>
            </w:r>
            <w:r w:rsidR="00E27513">
              <w:rPr>
                <w:sz w:val="22"/>
                <w:szCs w:val="22"/>
                <w:lang w:val="ru-RU"/>
              </w:rPr>
              <w:t xml:space="preserve">    </w:t>
            </w:r>
          </w:hyperlink>
          <w:r w:rsidR="00E27513">
            <w:rPr>
              <w:sz w:val="22"/>
              <w:szCs w:val="22"/>
              <w:lang w:val="ru-RU"/>
            </w:rPr>
            <w:t>111</w:t>
          </w:r>
        </w:p>
        <w:p w:rsidR="00DD2384" w:rsidRPr="00E46C5D" w:rsidRDefault="00D12518" w:rsidP="00AF53E7">
          <w:pPr>
            <w:pStyle w:val="11"/>
            <w:numPr>
              <w:ilvl w:val="3"/>
              <w:numId w:val="89"/>
            </w:numPr>
            <w:tabs>
              <w:tab w:val="left" w:pos="1725"/>
              <w:tab w:val="left" w:pos="9636"/>
              <w:tab w:val="left" w:pos="10065"/>
            </w:tabs>
            <w:spacing w:before="1"/>
            <w:ind w:left="1724" w:hanging="845"/>
            <w:rPr>
              <w:sz w:val="22"/>
              <w:szCs w:val="22"/>
              <w:lang w:val="ru-RU"/>
            </w:rPr>
          </w:pPr>
          <w:hyperlink w:anchor="_bookmark19" w:history="1">
            <w:r w:rsidR="00EB158A" w:rsidRPr="00E46C5D">
              <w:rPr>
                <w:sz w:val="22"/>
                <w:szCs w:val="22"/>
                <w:lang w:val="ru-RU"/>
              </w:rPr>
              <w:t>Литература</w:t>
            </w:r>
            <w:r w:rsidR="00EB158A" w:rsidRPr="00E46C5D">
              <w:rPr>
                <w:sz w:val="22"/>
                <w:szCs w:val="22"/>
                <w:lang w:val="ru-RU"/>
              </w:rPr>
              <w:tab/>
            </w:r>
            <w:r w:rsidR="00E27513">
              <w:rPr>
                <w:sz w:val="22"/>
                <w:szCs w:val="22"/>
                <w:lang w:val="ru-RU"/>
              </w:rPr>
              <w:t xml:space="preserve">    115</w:t>
            </w:r>
          </w:hyperlink>
        </w:p>
        <w:p w:rsidR="00DD2384" w:rsidRPr="00393904" w:rsidRDefault="00D12518" w:rsidP="00AF53E7">
          <w:pPr>
            <w:pStyle w:val="11"/>
            <w:numPr>
              <w:ilvl w:val="3"/>
              <w:numId w:val="89"/>
            </w:numPr>
            <w:tabs>
              <w:tab w:val="left" w:pos="1723"/>
              <w:tab w:val="left" w:pos="9636"/>
              <w:tab w:val="left" w:pos="10065"/>
            </w:tabs>
            <w:rPr>
              <w:sz w:val="22"/>
              <w:szCs w:val="22"/>
            </w:rPr>
          </w:pPr>
          <w:hyperlink w:anchor="_bookmark34" w:history="1">
            <w:r w:rsidR="00EB158A" w:rsidRPr="00E46C5D">
              <w:rPr>
                <w:sz w:val="22"/>
                <w:szCs w:val="22"/>
                <w:lang w:val="ru-RU"/>
              </w:rPr>
              <w:t>Инос</w:t>
            </w:r>
            <w:r w:rsidR="00EB158A" w:rsidRPr="00393904">
              <w:rPr>
                <w:sz w:val="22"/>
                <w:szCs w:val="22"/>
              </w:rPr>
              <w:t>транный язык</w:t>
            </w:r>
            <w:r w:rsidR="00EB158A" w:rsidRPr="00393904">
              <w:rPr>
                <w:sz w:val="22"/>
                <w:szCs w:val="22"/>
              </w:rPr>
              <w:tab/>
            </w:r>
            <w:r w:rsidR="007C63A6">
              <w:rPr>
                <w:sz w:val="22"/>
                <w:szCs w:val="22"/>
                <w:lang w:val="ru-RU"/>
              </w:rPr>
              <w:t xml:space="preserve">    </w:t>
            </w:r>
          </w:hyperlink>
          <w:r w:rsidR="007C63A6">
            <w:rPr>
              <w:sz w:val="22"/>
              <w:szCs w:val="22"/>
              <w:lang w:val="ru-RU"/>
            </w:rPr>
            <w:t>126</w:t>
          </w:r>
        </w:p>
        <w:p w:rsidR="00DD2384" w:rsidRPr="00393904" w:rsidRDefault="00D12518" w:rsidP="00AF53E7">
          <w:pPr>
            <w:pStyle w:val="11"/>
            <w:numPr>
              <w:ilvl w:val="3"/>
              <w:numId w:val="89"/>
            </w:numPr>
            <w:tabs>
              <w:tab w:val="left" w:pos="1723"/>
              <w:tab w:val="left" w:pos="9636"/>
              <w:tab w:val="left" w:pos="10065"/>
            </w:tabs>
            <w:spacing w:before="1"/>
            <w:rPr>
              <w:sz w:val="22"/>
              <w:szCs w:val="22"/>
            </w:rPr>
          </w:pPr>
          <w:hyperlink w:anchor="_bookmark48" w:history="1">
            <w:r w:rsidR="00EB158A" w:rsidRPr="00393904">
              <w:rPr>
                <w:sz w:val="22"/>
                <w:szCs w:val="22"/>
              </w:rPr>
              <w:t>История России.</w:t>
            </w:r>
            <w:r w:rsidR="00EB158A" w:rsidRPr="00393904">
              <w:rPr>
                <w:spacing w:val="-2"/>
                <w:sz w:val="22"/>
                <w:szCs w:val="22"/>
              </w:rPr>
              <w:t xml:space="preserve"> </w:t>
            </w:r>
            <w:r w:rsidR="00EB158A" w:rsidRPr="00393904">
              <w:rPr>
                <w:sz w:val="22"/>
                <w:szCs w:val="22"/>
              </w:rPr>
              <w:t>Всеобщая</w:t>
            </w:r>
            <w:r w:rsidR="00EB158A" w:rsidRPr="00393904">
              <w:rPr>
                <w:spacing w:val="-1"/>
                <w:sz w:val="22"/>
                <w:szCs w:val="22"/>
              </w:rPr>
              <w:t xml:space="preserve"> </w:t>
            </w:r>
            <w:r w:rsidR="00EB158A" w:rsidRPr="00393904">
              <w:rPr>
                <w:sz w:val="22"/>
                <w:szCs w:val="22"/>
              </w:rPr>
              <w:t>история</w:t>
            </w:r>
            <w:r w:rsidR="00EB158A" w:rsidRPr="00393904">
              <w:rPr>
                <w:sz w:val="22"/>
                <w:szCs w:val="22"/>
              </w:rPr>
              <w:tab/>
            </w:r>
            <w:r w:rsidR="007C63A6">
              <w:rPr>
                <w:sz w:val="22"/>
                <w:szCs w:val="22"/>
                <w:lang w:val="ru-RU"/>
              </w:rPr>
              <w:t xml:space="preserve">    </w:t>
            </w:r>
          </w:hyperlink>
          <w:r w:rsidR="00700DA2">
            <w:rPr>
              <w:sz w:val="22"/>
              <w:szCs w:val="22"/>
              <w:lang w:val="ru-RU"/>
            </w:rPr>
            <w:t>130</w:t>
          </w:r>
        </w:p>
        <w:p w:rsidR="00DD2384" w:rsidRPr="00393904" w:rsidRDefault="00D12518" w:rsidP="00AF53E7">
          <w:pPr>
            <w:pStyle w:val="11"/>
            <w:numPr>
              <w:ilvl w:val="3"/>
              <w:numId w:val="89"/>
            </w:numPr>
            <w:tabs>
              <w:tab w:val="left" w:pos="1723"/>
              <w:tab w:val="left" w:pos="9636"/>
              <w:tab w:val="left" w:pos="10065"/>
            </w:tabs>
            <w:rPr>
              <w:sz w:val="22"/>
              <w:szCs w:val="22"/>
            </w:rPr>
          </w:pPr>
          <w:hyperlink w:anchor="_bookmark56" w:history="1">
            <w:r w:rsidR="00EB158A" w:rsidRPr="00393904">
              <w:rPr>
                <w:sz w:val="22"/>
                <w:szCs w:val="22"/>
              </w:rPr>
              <w:t>Обществознание</w:t>
            </w:r>
            <w:r w:rsidR="00EB158A" w:rsidRPr="00393904">
              <w:rPr>
                <w:sz w:val="22"/>
                <w:szCs w:val="22"/>
              </w:rPr>
              <w:tab/>
            </w:r>
            <w:r w:rsidR="007C63A6">
              <w:rPr>
                <w:sz w:val="22"/>
                <w:szCs w:val="22"/>
                <w:lang w:val="ru-RU"/>
              </w:rPr>
              <w:t xml:space="preserve">    </w:t>
            </w:r>
          </w:hyperlink>
          <w:r w:rsidR="00700DA2">
            <w:rPr>
              <w:sz w:val="22"/>
              <w:szCs w:val="22"/>
              <w:lang w:val="ru-RU"/>
            </w:rPr>
            <w:t>149</w:t>
          </w:r>
        </w:p>
        <w:p w:rsidR="00DD2384" w:rsidRPr="00393904" w:rsidRDefault="00D12518" w:rsidP="00AF53E7">
          <w:pPr>
            <w:pStyle w:val="11"/>
            <w:numPr>
              <w:ilvl w:val="3"/>
              <w:numId w:val="89"/>
            </w:numPr>
            <w:tabs>
              <w:tab w:val="left" w:pos="1725"/>
              <w:tab w:val="left" w:pos="9636"/>
              <w:tab w:val="left" w:pos="10065"/>
            </w:tabs>
            <w:spacing w:before="1"/>
            <w:ind w:left="1724" w:hanging="845"/>
            <w:rPr>
              <w:sz w:val="22"/>
              <w:szCs w:val="22"/>
            </w:rPr>
          </w:pPr>
          <w:hyperlink w:anchor="_bookmark40" w:history="1">
            <w:r w:rsidR="00EB158A" w:rsidRPr="00393904">
              <w:rPr>
                <w:sz w:val="22"/>
                <w:szCs w:val="22"/>
              </w:rPr>
              <w:t>География</w:t>
            </w:r>
            <w:r w:rsidR="00EB158A" w:rsidRPr="00393904">
              <w:rPr>
                <w:sz w:val="22"/>
                <w:szCs w:val="22"/>
              </w:rPr>
              <w:tab/>
            </w:r>
            <w:r w:rsidR="007C63A6">
              <w:rPr>
                <w:sz w:val="22"/>
                <w:szCs w:val="22"/>
                <w:lang w:val="ru-RU"/>
              </w:rPr>
              <w:t xml:space="preserve">    </w:t>
            </w:r>
          </w:hyperlink>
          <w:r w:rsidR="00700DA2">
            <w:rPr>
              <w:sz w:val="22"/>
              <w:szCs w:val="22"/>
              <w:lang w:val="ru-RU"/>
            </w:rPr>
            <w:t>152</w:t>
          </w:r>
        </w:p>
        <w:p w:rsidR="00DD2384" w:rsidRPr="00393904" w:rsidRDefault="00D12518" w:rsidP="00AF53E7">
          <w:pPr>
            <w:pStyle w:val="11"/>
            <w:numPr>
              <w:ilvl w:val="3"/>
              <w:numId w:val="89"/>
            </w:numPr>
            <w:tabs>
              <w:tab w:val="left" w:pos="1722"/>
              <w:tab w:val="left" w:pos="9636"/>
              <w:tab w:val="left" w:pos="10065"/>
            </w:tabs>
            <w:spacing w:after="20"/>
            <w:rPr>
              <w:sz w:val="22"/>
              <w:szCs w:val="22"/>
            </w:rPr>
          </w:pPr>
          <w:hyperlink w:anchor="_bookmark1" w:history="1">
            <w:r w:rsidR="00EB158A" w:rsidRPr="00393904">
              <w:rPr>
                <w:sz w:val="22"/>
                <w:szCs w:val="22"/>
              </w:rPr>
              <w:t>Математика</w:t>
            </w:r>
            <w:r w:rsidR="00EB158A" w:rsidRPr="00393904">
              <w:rPr>
                <w:sz w:val="22"/>
                <w:szCs w:val="22"/>
              </w:rPr>
              <w:tab/>
            </w:r>
            <w:r w:rsidR="007C63A6">
              <w:rPr>
                <w:sz w:val="22"/>
                <w:szCs w:val="22"/>
                <w:lang w:val="ru-RU"/>
              </w:rPr>
              <w:t xml:space="preserve">    </w:t>
            </w:r>
          </w:hyperlink>
          <w:r w:rsidR="00700DA2">
            <w:rPr>
              <w:sz w:val="22"/>
              <w:szCs w:val="22"/>
              <w:lang w:val="ru-RU"/>
            </w:rPr>
            <w:t>161</w:t>
          </w:r>
        </w:p>
        <w:p w:rsidR="00DD2384" w:rsidRPr="00393904" w:rsidRDefault="00D12518" w:rsidP="00AF53E7">
          <w:pPr>
            <w:pStyle w:val="11"/>
            <w:numPr>
              <w:ilvl w:val="3"/>
              <w:numId w:val="89"/>
            </w:numPr>
            <w:tabs>
              <w:tab w:val="left" w:pos="1723"/>
              <w:tab w:val="left" w:pos="9636"/>
              <w:tab w:val="left" w:pos="10065"/>
            </w:tabs>
            <w:rPr>
              <w:sz w:val="22"/>
              <w:szCs w:val="22"/>
            </w:rPr>
          </w:pPr>
          <w:hyperlink w:anchor="_bookmark61" w:history="1">
            <w:r w:rsidR="00EB158A" w:rsidRPr="00393904">
              <w:rPr>
                <w:sz w:val="22"/>
                <w:szCs w:val="22"/>
              </w:rPr>
              <w:t>Информатика</w:t>
            </w:r>
            <w:r w:rsidR="00EB158A" w:rsidRPr="00393904">
              <w:rPr>
                <w:sz w:val="22"/>
                <w:szCs w:val="22"/>
              </w:rPr>
              <w:tab/>
            </w:r>
            <w:r w:rsidR="007C63A6">
              <w:rPr>
                <w:sz w:val="22"/>
                <w:szCs w:val="22"/>
                <w:lang w:val="ru-RU"/>
              </w:rPr>
              <w:t xml:space="preserve">    </w:t>
            </w:r>
          </w:hyperlink>
          <w:r w:rsidR="00700DA2">
            <w:rPr>
              <w:sz w:val="22"/>
              <w:szCs w:val="22"/>
              <w:lang w:val="ru-RU"/>
            </w:rPr>
            <w:t>175</w:t>
          </w:r>
        </w:p>
        <w:p w:rsidR="00DD2384" w:rsidRPr="00393904" w:rsidRDefault="00D12518" w:rsidP="00AF53E7">
          <w:pPr>
            <w:pStyle w:val="11"/>
            <w:numPr>
              <w:ilvl w:val="3"/>
              <w:numId w:val="89"/>
            </w:numPr>
            <w:tabs>
              <w:tab w:val="left" w:pos="1725"/>
              <w:tab w:val="left" w:pos="9636"/>
              <w:tab w:val="left" w:pos="10065"/>
            </w:tabs>
            <w:spacing w:before="1"/>
            <w:ind w:left="1724" w:hanging="845"/>
            <w:rPr>
              <w:sz w:val="22"/>
              <w:szCs w:val="22"/>
            </w:rPr>
          </w:pPr>
          <w:hyperlink w:anchor="_bookmark55" w:history="1">
            <w:r w:rsidR="00EB158A" w:rsidRPr="00393904">
              <w:rPr>
                <w:sz w:val="22"/>
                <w:szCs w:val="22"/>
              </w:rPr>
              <w:t>Физика</w:t>
            </w:r>
            <w:r w:rsidR="00EB158A" w:rsidRPr="00393904">
              <w:rPr>
                <w:sz w:val="22"/>
                <w:szCs w:val="22"/>
              </w:rPr>
              <w:tab/>
            </w:r>
            <w:r w:rsidR="007C63A6">
              <w:rPr>
                <w:sz w:val="22"/>
                <w:szCs w:val="22"/>
                <w:lang w:val="ru-RU"/>
              </w:rPr>
              <w:t xml:space="preserve">    </w:t>
            </w:r>
          </w:hyperlink>
          <w:r w:rsidR="00700DA2">
            <w:rPr>
              <w:sz w:val="22"/>
              <w:szCs w:val="22"/>
              <w:lang w:val="ru-RU"/>
            </w:rPr>
            <w:t>180</w:t>
          </w:r>
        </w:p>
        <w:p w:rsidR="00DD2384" w:rsidRPr="00393904" w:rsidRDefault="00D12518" w:rsidP="00AF53E7">
          <w:pPr>
            <w:pStyle w:val="11"/>
            <w:numPr>
              <w:ilvl w:val="3"/>
              <w:numId w:val="89"/>
            </w:numPr>
            <w:tabs>
              <w:tab w:val="left" w:pos="1852"/>
              <w:tab w:val="left" w:pos="9636"/>
              <w:tab w:val="left" w:pos="10065"/>
            </w:tabs>
            <w:ind w:left="1851" w:hanging="972"/>
            <w:rPr>
              <w:sz w:val="22"/>
              <w:szCs w:val="22"/>
            </w:rPr>
          </w:pPr>
          <w:hyperlink w:anchor="_bookmark49" w:history="1">
            <w:r w:rsidR="00EB158A" w:rsidRPr="00393904">
              <w:rPr>
                <w:sz w:val="22"/>
                <w:szCs w:val="22"/>
              </w:rPr>
              <w:t>Биология</w:t>
            </w:r>
            <w:r w:rsidR="00EB158A" w:rsidRPr="00393904">
              <w:rPr>
                <w:sz w:val="22"/>
                <w:szCs w:val="22"/>
              </w:rPr>
              <w:tab/>
            </w:r>
            <w:r w:rsidR="007C63A6">
              <w:rPr>
                <w:sz w:val="22"/>
                <w:szCs w:val="22"/>
                <w:lang w:val="ru-RU"/>
              </w:rPr>
              <w:t xml:space="preserve">    </w:t>
            </w:r>
          </w:hyperlink>
          <w:r w:rsidR="00700DA2">
            <w:rPr>
              <w:sz w:val="22"/>
              <w:szCs w:val="22"/>
              <w:lang w:val="ru-RU"/>
            </w:rPr>
            <w:t>185</w:t>
          </w:r>
        </w:p>
        <w:p w:rsidR="00DD2384" w:rsidRPr="00393904" w:rsidRDefault="00D12518" w:rsidP="00AF53E7">
          <w:pPr>
            <w:pStyle w:val="11"/>
            <w:numPr>
              <w:ilvl w:val="3"/>
              <w:numId w:val="89"/>
            </w:numPr>
            <w:tabs>
              <w:tab w:val="left" w:pos="1854"/>
              <w:tab w:val="left" w:pos="9636"/>
            </w:tabs>
            <w:spacing w:before="1" w:line="240" w:lineRule="auto"/>
            <w:ind w:left="1853" w:hanging="974"/>
            <w:rPr>
              <w:sz w:val="22"/>
              <w:szCs w:val="22"/>
            </w:rPr>
          </w:pPr>
          <w:hyperlink w:anchor="_bookmark21" w:history="1">
            <w:r w:rsidR="00EB158A" w:rsidRPr="00393904">
              <w:rPr>
                <w:sz w:val="22"/>
                <w:szCs w:val="22"/>
              </w:rPr>
              <w:t>Химия</w:t>
            </w:r>
            <w:r w:rsidR="00EB158A" w:rsidRPr="00393904">
              <w:rPr>
                <w:sz w:val="22"/>
                <w:szCs w:val="22"/>
              </w:rPr>
              <w:tab/>
            </w:r>
            <w:r w:rsidR="007C63A6">
              <w:rPr>
                <w:sz w:val="22"/>
                <w:szCs w:val="22"/>
                <w:lang w:val="ru-RU"/>
              </w:rPr>
              <w:t xml:space="preserve">    </w:t>
            </w:r>
          </w:hyperlink>
          <w:r w:rsidR="00700DA2">
            <w:rPr>
              <w:sz w:val="22"/>
              <w:szCs w:val="22"/>
              <w:lang w:val="ru-RU"/>
            </w:rPr>
            <w:t>191</w:t>
          </w:r>
        </w:p>
        <w:p w:rsidR="00DD2384" w:rsidRPr="00393904" w:rsidRDefault="00D12518" w:rsidP="00AF53E7">
          <w:pPr>
            <w:pStyle w:val="11"/>
            <w:numPr>
              <w:ilvl w:val="3"/>
              <w:numId w:val="89"/>
            </w:numPr>
            <w:tabs>
              <w:tab w:val="left" w:pos="1854"/>
              <w:tab w:val="left" w:pos="9636"/>
            </w:tabs>
            <w:spacing w:before="1"/>
            <w:ind w:left="1853" w:hanging="974"/>
            <w:rPr>
              <w:sz w:val="22"/>
              <w:szCs w:val="22"/>
            </w:rPr>
          </w:pPr>
          <w:hyperlink w:anchor="_bookmark21" w:history="1">
            <w:r w:rsidR="00EB158A" w:rsidRPr="00393904">
              <w:rPr>
                <w:sz w:val="22"/>
                <w:szCs w:val="22"/>
              </w:rPr>
              <w:t>Изобразительное</w:t>
            </w:r>
            <w:r w:rsidR="00EB158A" w:rsidRPr="00393904">
              <w:rPr>
                <w:spacing w:val="-6"/>
                <w:sz w:val="22"/>
                <w:szCs w:val="22"/>
              </w:rPr>
              <w:t xml:space="preserve"> </w:t>
            </w:r>
            <w:r w:rsidR="00EB158A" w:rsidRPr="00393904">
              <w:rPr>
                <w:sz w:val="22"/>
                <w:szCs w:val="22"/>
              </w:rPr>
              <w:t>искусство</w:t>
            </w:r>
            <w:r w:rsidR="00EB158A" w:rsidRPr="00393904">
              <w:rPr>
                <w:sz w:val="22"/>
                <w:szCs w:val="22"/>
              </w:rPr>
              <w:tab/>
            </w:r>
            <w:r w:rsidR="007C63A6">
              <w:rPr>
                <w:sz w:val="22"/>
                <w:szCs w:val="22"/>
                <w:lang w:val="ru-RU"/>
              </w:rPr>
              <w:t xml:space="preserve">    </w:t>
            </w:r>
          </w:hyperlink>
          <w:r w:rsidR="00700DA2">
            <w:rPr>
              <w:sz w:val="22"/>
              <w:szCs w:val="22"/>
              <w:lang w:val="ru-RU"/>
            </w:rPr>
            <w:t>194</w:t>
          </w:r>
        </w:p>
        <w:p w:rsidR="00DD2384" w:rsidRPr="00393904" w:rsidRDefault="00D12518" w:rsidP="00AF53E7">
          <w:pPr>
            <w:pStyle w:val="11"/>
            <w:numPr>
              <w:ilvl w:val="3"/>
              <w:numId w:val="89"/>
            </w:numPr>
            <w:tabs>
              <w:tab w:val="left" w:pos="1854"/>
              <w:tab w:val="left" w:pos="9636"/>
            </w:tabs>
            <w:ind w:left="1853" w:hanging="974"/>
            <w:rPr>
              <w:sz w:val="22"/>
              <w:szCs w:val="22"/>
            </w:rPr>
          </w:pPr>
          <w:hyperlink w:anchor="_bookmark4" w:history="1">
            <w:r w:rsidR="00EB158A" w:rsidRPr="00393904">
              <w:rPr>
                <w:sz w:val="22"/>
                <w:szCs w:val="22"/>
              </w:rPr>
              <w:t>Музыка</w:t>
            </w:r>
            <w:r w:rsidR="00EB158A" w:rsidRPr="00393904">
              <w:rPr>
                <w:sz w:val="22"/>
                <w:szCs w:val="22"/>
              </w:rPr>
              <w:tab/>
            </w:r>
            <w:r w:rsidR="007C63A6">
              <w:rPr>
                <w:sz w:val="22"/>
                <w:szCs w:val="22"/>
                <w:lang w:val="ru-RU"/>
              </w:rPr>
              <w:t xml:space="preserve">    </w:t>
            </w:r>
          </w:hyperlink>
          <w:r w:rsidR="00700DA2">
            <w:rPr>
              <w:sz w:val="22"/>
              <w:szCs w:val="22"/>
              <w:lang w:val="ru-RU"/>
            </w:rPr>
            <w:t>196</w:t>
          </w:r>
        </w:p>
        <w:p w:rsidR="00DD2384" w:rsidRPr="00393904" w:rsidRDefault="00D12518" w:rsidP="00AF53E7">
          <w:pPr>
            <w:pStyle w:val="11"/>
            <w:numPr>
              <w:ilvl w:val="3"/>
              <w:numId w:val="89"/>
            </w:numPr>
            <w:tabs>
              <w:tab w:val="left" w:pos="1852"/>
              <w:tab w:val="left" w:pos="9636"/>
            </w:tabs>
            <w:spacing w:before="1"/>
            <w:ind w:left="1851" w:hanging="972"/>
            <w:rPr>
              <w:sz w:val="22"/>
              <w:szCs w:val="22"/>
            </w:rPr>
          </w:pPr>
          <w:hyperlink w:anchor="_bookmark22" w:history="1">
            <w:r w:rsidR="00EB158A" w:rsidRPr="00393904">
              <w:rPr>
                <w:sz w:val="22"/>
                <w:szCs w:val="22"/>
              </w:rPr>
              <w:t>Технология</w:t>
            </w:r>
            <w:r w:rsidR="00EB158A" w:rsidRPr="00393904">
              <w:rPr>
                <w:sz w:val="22"/>
                <w:szCs w:val="22"/>
              </w:rPr>
              <w:tab/>
            </w:r>
            <w:r w:rsidR="007C63A6">
              <w:rPr>
                <w:sz w:val="22"/>
                <w:szCs w:val="22"/>
                <w:lang w:val="ru-RU"/>
              </w:rPr>
              <w:t xml:space="preserve">    </w:t>
            </w:r>
          </w:hyperlink>
          <w:r w:rsidR="00700DA2">
            <w:rPr>
              <w:sz w:val="22"/>
              <w:szCs w:val="22"/>
              <w:lang w:val="ru-RU"/>
            </w:rPr>
            <w:t>201</w:t>
          </w:r>
        </w:p>
        <w:p w:rsidR="00DD2384" w:rsidRPr="00393904" w:rsidRDefault="00D12518" w:rsidP="00AF53E7">
          <w:pPr>
            <w:pStyle w:val="11"/>
            <w:numPr>
              <w:ilvl w:val="3"/>
              <w:numId w:val="89"/>
            </w:numPr>
            <w:tabs>
              <w:tab w:val="left" w:pos="1854"/>
              <w:tab w:val="left" w:pos="9636"/>
            </w:tabs>
            <w:ind w:left="1853" w:hanging="974"/>
            <w:rPr>
              <w:sz w:val="22"/>
              <w:szCs w:val="22"/>
            </w:rPr>
          </w:pPr>
          <w:hyperlink w:anchor="_bookmark50" w:history="1">
            <w:r w:rsidR="00EB158A" w:rsidRPr="00393904">
              <w:rPr>
                <w:sz w:val="22"/>
                <w:szCs w:val="22"/>
              </w:rPr>
              <w:t>Физическая</w:t>
            </w:r>
            <w:r w:rsidR="00EB158A" w:rsidRPr="00393904">
              <w:rPr>
                <w:spacing w:val="-3"/>
                <w:sz w:val="22"/>
                <w:szCs w:val="22"/>
              </w:rPr>
              <w:t xml:space="preserve"> </w:t>
            </w:r>
            <w:r w:rsidR="00EB158A" w:rsidRPr="00393904">
              <w:rPr>
                <w:sz w:val="22"/>
                <w:szCs w:val="22"/>
              </w:rPr>
              <w:t>культура</w:t>
            </w:r>
            <w:r w:rsidR="00EB158A" w:rsidRPr="00393904">
              <w:rPr>
                <w:sz w:val="22"/>
                <w:szCs w:val="22"/>
              </w:rPr>
              <w:tab/>
            </w:r>
            <w:r w:rsidR="007C63A6">
              <w:rPr>
                <w:sz w:val="22"/>
                <w:szCs w:val="22"/>
                <w:lang w:val="ru-RU"/>
              </w:rPr>
              <w:t xml:space="preserve">    </w:t>
            </w:r>
          </w:hyperlink>
          <w:r w:rsidR="00700DA2">
            <w:rPr>
              <w:sz w:val="22"/>
              <w:szCs w:val="22"/>
              <w:lang w:val="ru-RU"/>
            </w:rPr>
            <w:t>207</w:t>
          </w:r>
        </w:p>
        <w:p w:rsidR="00DD2384" w:rsidRPr="00393904" w:rsidRDefault="00D12518" w:rsidP="00AF53E7">
          <w:pPr>
            <w:pStyle w:val="11"/>
            <w:numPr>
              <w:ilvl w:val="3"/>
              <w:numId w:val="89"/>
            </w:numPr>
            <w:tabs>
              <w:tab w:val="left" w:pos="1854"/>
              <w:tab w:val="left" w:pos="9636"/>
            </w:tabs>
            <w:spacing w:before="1"/>
            <w:ind w:left="1853" w:hanging="974"/>
            <w:rPr>
              <w:sz w:val="22"/>
              <w:szCs w:val="22"/>
            </w:rPr>
          </w:pPr>
          <w:hyperlink w:anchor="_bookmark51" w:history="1">
            <w:r w:rsidR="00EB158A" w:rsidRPr="00393904">
              <w:rPr>
                <w:sz w:val="22"/>
                <w:szCs w:val="22"/>
              </w:rPr>
              <w:t>Основы</w:t>
            </w:r>
            <w:r w:rsidR="00EB158A" w:rsidRPr="00393904">
              <w:rPr>
                <w:spacing w:val="-4"/>
                <w:sz w:val="22"/>
                <w:szCs w:val="22"/>
              </w:rPr>
              <w:t xml:space="preserve"> </w:t>
            </w:r>
            <w:r w:rsidR="00EB158A" w:rsidRPr="00393904">
              <w:rPr>
                <w:sz w:val="22"/>
                <w:szCs w:val="22"/>
              </w:rPr>
              <w:t>безопасности</w:t>
            </w:r>
            <w:r w:rsidR="00EB158A" w:rsidRPr="00393904">
              <w:rPr>
                <w:spacing w:val="-6"/>
                <w:sz w:val="22"/>
                <w:szCs w:val="22"/>
              </w:rPr>
              <w:t xml:space="preserve"> </w:t>
            </w:r>
            <w:r w:rsidR="00EB158A" w:rsidRPr="00393904">
              <w:rPr>
                <w:sz w:val="22"/>
                <w:szCs w:val="22"/>
              </w:rPr>
              <w:t>жизнедеятельности</w:t>
            </w:r>
            <w:r w:rsidR="00EB158A" w:rsidRPr="00393904">
              <w:rPr>
                <w:sz w:val="22"/>
                <w:szCs w:val="22"/>
              </w:rPr>
              <w:tab/>
            </w:r>
            <w:r w:rsidR="007C63A6">
              <w:rPr>
                <w:sz w:val="22"/>
                <w:szCs w:val="22"/>
                <w:lang w:val="ru-RU"/>
              </w:rPr>
              <w:t xml:space="preserve">    </w:t>
            </w:r>
          </w:hyperlink>
          <w:r w:rsidR="00700DA2">
            <w:rPr>
              <w:sz w:val="22"/>
              <w:szCs w:val="22"/>
              <w:lang w:val="ru-RU"/>
            </w:rPr>
            <w:t>209</w:t>
          </w:r>
        </w:p>
        <w:p w:rsidR="00DD2384" w:rsidRPr="00393904" w:rsidRDefault="00D12518" w:rsidP="00AF53E7">
          <w:pPr>
            <w:pStyle w:val="11"/>
            <w:numPr>
              <w:ilvl w:val="3"/>
              <w:numId w:val="89"/>
            </w:numPr>
            <w:tabs>
              <w:tab w:val="left" w:pos="1854"/>
              <w:tab w:val="left" w:pos="9636"/>
            </w:tabs>
            <w:ind w:left="1853" w:hanging="974"/>
            <w:rPr>
              <w:sz w:val="22"/>
              <w:szCs w:val="22"/>
              <w:lang w:val="ru-RU"/>
            </w:rPr>
          </w:pPr>
          <w:hyperlink w:anchor="_bookmark52" w:history="1">
            <w:r w:rsidR="00EB158A" w:rsidRPr="00393904">
              <w:rPr>
                <w:sz w:val="22"/>
                <w:szCs w:val="22"/>
                <w:lang w:val="ru-RU"/>
              </w:rPr>
              <w:t>Основы духовно-нравственной культуры</w:t>
            </w:r>
            <w:r w:rsidR="00EB158A" w:rsidRPr="00393904">
              <w:rPr>
                <w:spacing w:val="-13"/>
                <w:sz w:val="22"/>
                <w:szCs w:val="22"/>
                <w:lang w:val="ru-RU"/>
              </w:rPr>
              <w:t xml:space="preserve"> </w:t>
            </w:r>
            <w:r w:rsidR="00EB158A" w:rsidRPr="00393904">
              <w:rPr>
                <w:sz w:val="22"/>
                <w:szCs w:val="22"/>
                <w:lang w:val="ru-RU"/>
              </w:rPr>
              <w:t>народов</w:t>
            </w:r>
            <w:r w:rsidR="00EB158A" w:rsidRPr="00393904">
              <w:rPr>
                <w:spacing w:val="-6"/>
                <w:sz w:val="22"/>
                <w:szCs w:val="22"/>
                <w:lang w:val="ru-RU"/>
              </w:rPr>
              <w:t xml:space="preserve"> </w:t>
            </w:r>
            <w:r w:rsidR="00EB158A" w:rsidRPr="00393904">
              <w:rPr>
                <w:sz w:val="22"/>
                <w:szCs w:val="22"/>
                <w:lang w:val="ru-RU"/>
              </w:rPr>
              <w:t>России</w:t>
            </w:r>
            <w:r w:rsidR="00EB158A" w:rsidRPr="00393904">
              <w:rPr>
                <w:sz w:val="22"/>
                <w:szCs w:val="22"/>
                <w:lang w:val="ru-RU"/>
              </w:rPr>
              <w:tab/>
            </w:r>
            <w:r w:rsidR="007C63A6">
              <w:rPr>
                <w:sz w:val="22"/>
                <w:szCs w:val="22"/>
                <w:lang w:val="ru-RU"/>
              </w:rPr>
              <w:t xml:space="preserve">    </w:t>
            </w:r>
          </w:hyperlink>
          <w:r w:rsidR="00700DA2">
            <w:rPr>
              <w:sz w:val="22"/>
              <w:szCs w:val="22"/>
              <w:lang w:val="ru-RU"/>
            </w:rPr>
            <w:t>210</w:t>
          </w:r>
        </w:p>
        <w:p w:rsidR="00DD2384" w:rsidRPr="00393904" w:rsidRDefault="00D12518" w:rsidP="00AF53E7">
          <w:pPr>
            <w:pStyle w:val="11"/>
            <w:numPr>
              <w:ilvl w:val="1"/>
              <w:numId w:val="88"/>
            </w:numPr>
            <w:tabs>
              <w:tab w:val="left" w:pos="1334"/>
              <w:tab w:val="left" w:pos="9636"/>
            </w:tabs>
            <w:spacing w:before="1" w:line="240" w:lineRule="auto"/>
            <w:ind w:right="778" w:firstLine="0"/>
            <w:rPr>
              <w:sz w:val="22"/>
              <w:szCs w:val="22"/>
              <w:lang w:val="ru-RU"/>
            </w:rPr>
          </w:pPr>
          <w:hyperlink w:anchor="_bookmark53" w:history="1">
            <w:r w:rsidR="00EB158A" w:rsidRPr="00393904">
              <w:rPr>
                <w:sz w:val="22"/>
                <w:szCs w:val="22"/>
                <w:lang w:val="ru-RU"/>
              </w:rPr>
              <w:t xml:space="preserve">Программа воспитания </w:t>
            </w:r>
          </w:hyperlink>
          <w:hyperlink w:anchor="_bookmark53" w:history="1">
            <w:r w:rsidR="00EB158A" w:rsidRPr="00393904">
              <w:rPr>
                <w:sz w:val="22"/>
                <w:szCs w:val="22"/>
                <w:lang w:val="ru-RU"/>
              </w:rPr>
              <w:tab/>
            </w:r>
            <w:r w:rsidR="007C63A6">
              <w:rPr>
                <w:sz w:val="22"/>
                <w:szCs w:val="22"/>
                <w:lang w:val="ru-RU"/>
              </w:rPr>
              <w:t xml:space="preserve">    </w:t>
            </w:r>
            <w:r w:rsidR="00700DA2" w:rsidRPr="00700DA2">
              <w:rPr>
                <w:sz w:val="22"/>
                <w:szCs w:val="22"/>
                <w:lang w:val="ru-RU"/>
              </w:rPr>
              <w:t>211</w:t>
            </w:r>
            <w:r w:rsidR="007C63A6">
              <w:rPr>
                <w:sz w:val="22"/>
                <w:szCs w:val="22"/>
                <w:lang w:val="ru-RU"/>
              </w:rPr>
              <w:t xml:space="preserve">    </w:t>
            </w:r>
          </w:hyperlink>
        </w:p>
        <w:p w:rsidR="00DD2384" w:rsidRPr="00393904" w:rsidRDefault="00D12518" w:rsidP="00AF53E7">
          <w:pPr>
            <w:pStyle w:val="11"/>
            <w:numPr>
              <w:ilvl w:val="1"/>
              <w:numId w:val="88"/>
            </w:numPr>
            <w:tabs>
              <w:tab w:val="left" w:pos="1334"/>
              <w:tab w:val="left" w:pos="9636"/>
            </w:tabs>
            <w:spacing w:line="240" w:lineRule="auto"/>
            <w:ind w:firstLine="0"/>
            <w:rPr>
              <w:sz w:val="22"/>
              <w:szCs w:val="22"/>
            </w:rPr>
          </w:pPr>
          <w:hyperlink w:anchor="_bookmark23" w:history="1">
            <w:r w:rsidR="00EB158A" w:rsidRPr="00393904">
              <w:rPr>
                <w:sz w:val="22"/>
                <w:szCs w:val="22"/>
              </w:rPr>
              <w:t>Программа</w:t>
            </w:r>
            <w:r w:rsidR="00EB158A" w:rsidRPr="00393904">
              <w:rPr>
                <w:spacing w:val="-2"/>
                <w:sz w:val="22"/>
                <w:szCs w:val="22"/>
              </w:rPr>
              <w:t xml:space="preserve"> </w:t>
            </w:r>
            <w:r w:rsidR="00EB158A" w:rsidRPr="00393904">
              <w:rPr>
                <w:sz w:val="22"/>
                <w:szCs w:val="22"/>
              </w:rPr>
              <w:t>коррекционной</w:t>
            </w:r>
            <w:r w:rsidR="00EB158A" w:rsidRPr="00393904">
              <w:rPr>
                <w:spacing w:val="-5"/>
                <w:sz w:val="22"/>
                <w:szCs w:val="22"/>
              </w:rPr>
              <w:t xml:space="preserve"> </w:t>
            </w:r>
            <w:r w:rsidR="00EB158A" w:rsidRPr="00393904">
              <w:rPr>
                <w:sz w:val="22"/>
                <w:szCs w:val="22"/>
              </w:rPr>
              <w:t>работы</w:t>
            </w:r>
            <w:r w:rsidR="00EB158A" w:rsidRPr="00393904">
              <w:rPr>
                <w:sz w:val="22"/>
                <w:szCs w:val="22"/>
              </w:rPr>
              <w:tab/>
            </w:r>
            <w:r w:rsidR="007C63A6">
              <w:rPr>
                <w:sz w:val="22"/>
                <w:szCs w:val="22"/>
                <w:lang w:val="ru-RU"/>
              </w:rPr>
              <w:t xml:space="preserve">    </w:t>
            </w:r>
          </w:hyperlink>
          <w:r w:rsidR="00700DA2">
            <w:rPr>
              <w:sz w:val="22"/>
              <w:szCs w:val="22"/>
              <w:lang w:val="ru-RU"/>
            </w:rPr>
            <w:t>248</w:t>
          </w:r>
        </w:p>
        <w:p w:rsidR="00DD2384" w:rsidRPr="00393904" w:rsidRDefault="00D12518" w:rsidP="00AF53E7">
          <w:pPr>
            <w:pStyle w:val="11"/>
            <w:numPr>
              <w:ilvl w:val="0"/>
              <w:numId w:val="87"/>
            </w:numPr>
            <w:tabs>
              <w:tab w:val="left" w:pos="1139"/>
              <w:tab w:val="left" w:pos="9636"/>
            </w:tabs>
            <w:spacing w:before="1"/>
            <w:ind w:hanging="259"/>
            <w:rPr>
              <w:sz w:val="22"/>
              <w:szCs w:val="22"/>
            </w:rPr>
          </w:pPr>
          <w:hyperlink w:anchor="_bookmark24" w:history="1">
            <w:r w:rsidR="00EB158A" w:rsidRPr="00393904">
              <w:rPr>
                <w:sz w:val="22"/>
                <w:szCs w:val="22"/>
              </w:rPr>
              <w:t>Организационный</w:t>
            </w:r>
            <w:r w:rsidR="00EB158A" w:rsidRPr="00393904">
              <w:rPr>
                <w:spacing w:val="-2"/>
                <w:sz w:val="22"/>
                <w:szCs w:val="22"/>
              </w:rPr>
              <w:t xml:space="preserve"> </w:t>
            </w:r>
            <w:r w:rsidR="00EB158A" w:rsidRPr="00393904">
              <w:rPr>
                <w:sz w:val="22"/>
                <w:szCs w:val="22"/>
              </w:rPr>
              <w:t>раздел</w:t>
            </w:r>
            <w:r w:rsidR="00EB158A" w:rsidRPr="00393904">
              <w:rPr>
                <w:sz w:val="22"/>
                <w:szCs w:val="22"/>
              </w:rPr>
              <w:tab/>
            </w:r>
            <w:r w:rsidR="007C63A6">
              <w:rPr>
                <w:sz w:val="22"/>
                <w:szCs w:val="22"/>
                <w:lang w:val="ru-RU"/>
              </w:rPr>
              <w:t xml:space="preserve">    </w:t>
            </w:r>
          </w:hyperlink>
          <w:r w:rsidR="00700DA2">
            <w:rPr>
              <w:sz w:val="22"/>
              <w:szCs w:val="22"/>
              <w:lang w:val="ru-RU"/>
            </w:rPr>
            <w:t>254</w:t>
          </w:r>
        </w:p>
        <w:p w:rsidR="00DD2384" w:rsidRPr="00393904" w:rsidRDefault="00D12518" w:rsidP="00AF53E7">
          <w:pPr>
            <w:pStyle w:val="11"/>
            <w:numPr>
              <w:ilvl w:val="1"/>
              <w:numId w:val="87"/>
            </w:numPr>
            <w:tabs>
              <w:tab w:val="left" w:pos="1334"/>
              <w:tab w:val="left" w:pos="9636"/>
            </w:tabs>
            <w:rPr>
              <w:sz w:val="22"/>
              <w:szCs w:val="22"/>
              <w:lang w:val="ru-RU"/>
            </w:rPr>
          </w:pPr>
          <w:hyperlink w:anchor="_bookmark25" w:history="1">
            <w:r w:rsidR="00EB158A" w:rsidRPr="00393904">
              <w:rPr>
                <w:sz w:val="22"/>
                <w:szCs w:val="22"/>
                <w:lang w:val="ru-RU"/>
              </w:rPr>
              <w:t>Учебный план основного</w:t>
            </w:r>
            <w:r w:rsidR="00EB158A" w:rsidRPr="00393904">
              <w:rPr>
                <w:spacing w:val="-4"/>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EB158A" w:rsidRPr="00393904">
              <w:rPr>
                <w:sz w:val="22"/>
                <w:szCs w:val="22"/>
                <w:lang w:val="ru-RU"/>
              </w:rPr>
              <w:t>образования</w:t>
            </w:r>
            <w:r w:rsidR="00EB158A" w:rsidRPr="00393904">
              <w:rPr>
                <w:sz w:val="22"/>
                <w:szCs w:val="22"/>
                <w:lang w:val="ru-RU"/>
              </w:rPr>
              <w:tab/>
            </w:r>
            <w:r w:rsidR="007C63A6">
              <w:rPr>
                <w:sz w:val="22"/>
                <w:szCs w:val="22"/>
                <w:lang w:val="ru-RU"/>
              </w:rPr>
              <w:t xml:space="preserve">    </w:t>
            </w:r>
          </w:hyperlink>
          <w:r w:rsidR="00700DA2">
            <w:rPr>
              <w:sz w:val="22"/>
              <w:szCs w:val="22"/>
              <w:lang w:val="ru-RU"/>
            </w:rPr>
            <w:t>254</w:t>
          </w:r>
        </w:p>
        <w:p w:rsidR="00DD2384" w:rsidRPr="00393904" w:rsidRDefault="00D12518" w:rsidP="00AF53E7">
          <w:pPr>
            <w:pStyle w:val="11"/>
            <w:numPr>
              <w:ilvl w:val="2"/>
              <w:numId w:val="87"/>
            </w:numPr>
            <w:tabs>
              <w:tab w:val="left" w:pos="1528"/>
              <w:tab w:val="left" w:pos="9636"/>
            </w:tabs>
            <w:spacing w:before="1"/>
            <w:ind w:left="1527"/>
            <w:rPr>
              <w:sz w:val="22"/>
              <w:szCs w:val="22"/>
            </w:rPr>
          </w:pPr>
          <w:hyperlink w:anchor="_bookmark26" w:history="1">
            <w:r w:rsidR="00EB158A" w:rsidRPr="00393904">
              <w:rPr>
                <w:sz w:val="22"/>
                <w:szCs w:val="22"/>
              </w:rPr>
              <w:t>Календарный</w:t>
            </w:r>
            <w:r w:rsidR="00EB158A" w:rsidRPr="00393904">
              <w:rPr>
                <w:spacing w:val="1"/>
                <w:sz w:val="22"/>
                <w:szCs w:val="22"/>
              </w:rPr>
              <w:t xml:space="preserve"> </w:t>
            </w:r>
            <w:r w:rsidR="00EB158A" w:rsidRPr="00393904">
              <w:rPr>
                <w:sz w:val="22"/>
                <w:szCs w:val="22"/>
              </w:rPr>
              <w:t>учебный</w:t>
            </w:r>
            <w:r w:rsidR="00EB158A" w:rsidRPr="00393904">
              <w:rPr>
                <w:spacing w:val="-4"/>
                <w:sz w:val="22"/>
                <w:szCs w:val="22"/>
              </w:rPr>
              <w:t xml:space="preserve"> </w:t>
            </w:r>
            <w:r w:rsidR="00EB158A" w:rsidRPr="00393904">
              <w:rPr>
                <w:sz w:val="22"/>
                <w:szCs w:val="22"/>
              </w:rPr>
              <w:t>график</w:t>
            </w:r>
            <w:r w:rsidR="00EB158A" w:rsidRPr="00393904">
              <w:rPr>
                <w:sz w:val="22"/>
                <w:szCs w:val="22"/>
              </w:rPr>
              <w:tab/>
            </w:r>
            <w:r w:rsidR="007C63A6">
              <w:rPr>
                <w:sz w:val="22"/>
                <w:szCs w:val="22"/>
                <w:lang w:val="ru-RU"/>
              </w:rPr>
              <w:t xml:space="preserve">    </w:t>
            </w:r>
          </w:hyperlink>
          <w:r w:rsidR="00700DA2">
            <w:rPr>
              <w:sz w:val="22"/>
              <w:szCs w:val="22"/>
              <w:lang w:val="ru-RU"/>
            </w:rPr>
            <w:t>258</w:t>
          </w:r>
        </w:p>
        <w:p w:rsidR="00DD2384" w:rsidRPr="007C63A6" w:rsidRDefault="00D12518">
          <w:pPr>
            <w:pStyle w:val="11"/>
            <w:tabs>
              <w:tab w:val="left" w:pos="9636"/>
            </w:tabs>
            <w:rPr>
              <w:sz w:val="22"/>
              <w:szCs w:val="22"/>
              <w:lang w:val="ru-RU"/>
            </w:rPr>
          </w:pPr>
          <w:hyperlink w:anchor="_bookmark42" w:history="1">
            <w:r w:rsidR="00EB158A" w:rsidRPr="007C63A6">
              <w:rPr>
                <w:sz w:val="22"/>
                <w:szCs w:val="22"/>
                <w:lang w:val="ru-RU"/>
              </w:rPr>
              <w:t>3.1.2</w:t>
            </w:r>
            <w:r w:rsidR="007C63A6">
              <w:rPr>
                <w:sz w:val="22"/>
                <w:szCs w:val="22"/>
                <w:lang w:val="ru-RU"/>
              </w:rPr>
              <w:t xml:space="preserve">. </w:t>
            </w:r>
            <w:r w:rsidR="00EB158A" w:rsidRPr="007C63A6">
              <w:rPr>
                <w:sz w:val="22"/>
                <w:szCs w:val="22"/>
                <w:lang w:val="ru-RU"/>
              </w:rPr>
              <w:t xml:space="preserve"> План</w:t>
            </w:r>
            <w:r w:rsidR="00EB158A" w:rsidRPr="007C63A6">
              <w:rPr>
                <w:spacing w:val="-5"/>
                <w:sz w:val="22"/>
                <w:szCs w:val="22"/>
                <w:lang w:val="ru-RU"/>
              </w:rPr>
              <w:t xml:space="preserve"> </w:t>
            </w:r>
            <w:r w:rsidR="00EB158A" w:rsidRPr="007C63A6">
              <w:rPr>
                <w:sz w:val="22"/>
                <w:szCs w:val="22"/>
                <w:lang w:val="ru-RU"/>
              </w:rPr>
              <w:t>внеурочной</w:t>
            </w:r>
            <w:r w:rsidR="00EB158A" w:rsidRPr="007C63A6">
              <w:rPr>
                <w:spacing w:val="-3"/>
                <w:sz w:val="22"/>
                <w:szCs w:val="22"/>
                <w:lang w:val="ru-RU"/>
              </w:rPr>
              <w:t xml:space="preserve"> </w:t>
            </w:r>
            <w:r w:rsidR="00EB158A" w:rsidRPr="007C63A6">
              <w:rPr>
                <w:sz w:val="22"/>
                <w:szCs w:val="22"/>
                <w:lang w:val="ru-RU"/>
              </w:rPr>
              <w:t>деятельности</w:t>
            </w:r>
            <w:r w:rsidR="00EB158A" w:rsidRPr="007C63A6">
              <w:rPr>
                <w:sz w:val="22"/>
                <w:szCs w:val="22"/>
                <w:lang w:val="ru-RU"/>
              </w:rPr>
              <w:tab/>
            </w:r>
            <w:r w:rsidR="007C63A6">
              <w:rPr>
                <w:sz w:val="22"/>
                <w:szCs w:val="22"/>
                <w:lang w:val="ru-RU"/>
              </w:rPr>
              <w:t xml:space="preserve">    </w:t>
            </w:r>
          </w:hyperlink>
          <w:r w:rsidR="00700DA2">
            <w:rPr>
              <w:sz w:val="22"/>
              <w:szCs w:val="22"/>
              <w:lang w:val="ru-RU"/>
            </w:rPr>
            <w:t>261</w:t>
          </w:r>
        </w:p>
        <w:p w:rsidR="00DD2384" w:rsidRPr="00393904" w:rsidRDefault="00D12518" w:rsidP="00AF53E7">
          <w:pPr>
            <w:pStyle w:val="11"/>
            <w:numPr>
              <w:ilvl w:val="1"/>
              <w:numId w:val="87"/>
            </w:numPr>
            <w:tabs>
              <w:tab w:val="left" w:pos="1334"/>
              <w:tab w:val="left" w:pos="9636"/>
            </w:tabs>
            <w:spacing w:before="1" w:line="240" w:lineRule="auto"/>
            <w:rPr>
              <w:sz w:val="22"/>
              <w:szCs w:val="22"/>
              <w:lang w:val="ru-RU"/>
            </w:rPr>
          </w:pPr>
          <w:hyperlink w:anchor="_bookmark27" w:history="1">
            <w:r w:rsidR="00EB158A" w:rsidRPr="00393904">
              <w:rPr>
                <w:sz w:val="22"/>
                <w:szCs w:val="22"/>
                <w:lang w:val="ru-RU"/>
              </w:rPr>
              <w:t>Система условий реализации</w:t>
            </w:r>
            <w:r w:rsidR="00EB158A" w:rsidRPr="00393904">
              <w:rPr>
                <w:spacing w:val="-6"/>
                <w:sz w:val="22"/>
                <w:szCs w:val="22"/>
                <w:lang w:val="ru-RU"/>
              </w:rPr>
              <w:t xml:space="preserve"> </w:t>
            </w:r>
            <w:r w:rsidR="00882F9B">
              <w:rPr>
                <w:spacing w:val="-6"/>
                <w:sz w:val="22"/>
                <w:szCs w:val="22"/>
                <w:lang w:val="ru-RU"/>
              </w:rPr>
              <w:t xml:space="preserve">адаптированной </w:t>
            </w:r>
            <w:r w:rsidR="00EB158A" w:rsidRPr="00393904">
              <w:rPr>
                <w:sz w:val="22"/>
                <w:szCs w:val="22"/>
                <w:lang w:val="ru-RU"/>
              </w:rPr>
              <w:t>образовательной</w:t>
            </w:r>
            <w:r w:rsidR="00EB158A" w:rsidRPr="00393904">
              <w:rPr>
                <w:spacing w:val="-4"/>
                <w:sz w:val="22"/>
                <w:szCs w:val="22"/>
                <w:lang w:val="ru-RU"/>
              </w:rPr>
              <w:t xml:space="preserve"> </w:t>
            </w:r>
            <w:r w:rsidR="00EB158A" w:rsidRPr="00393904">
              <w:rPr>
                <w:sz w:val="22"/>
                <w:szCs w:val="22"/>
                <w:lang w:val="ru-RU"/>
              </w:rPr>
              <w:t>программы</w:t>
            </w:r>
            <w:r w:rsidR="00EB158A" w:rsidRPr="00393904">
              <w:rPr>
                <w:sz w:val="22"/>
                <w:szCs w:val="22"/>
                <w:lang w:val="ru-RU"/>
              </w:rPr>
              <w:tab/>
            </w:r>
            <w:r w:rsidR="003C1350">
              <w:rPr>
                <w:sz w:val="22"/>
                <w:szCs w:val="22"/>
                <w:lang w:val="ru-RU"/>
              </w:rPr>
              <w:t xml:space="preserve">    </w:t>
            </w:r>
          </w:hyperlink>
          <w:r w:rsidR="00700DA2">
            <w:rPr>
              <w:sz w:val="22"/>
              <w:szCs w:val="22"/>
              <w:lang w:val="ru-RU"/>
            </w:rPr>
            <w:t>261</w:t>
          </w:r>
        </w:p>
        <w:p w:rsidR="00DD2384" w:rsidRPr="00393904" w:rsidRDefault="00D12518">
          <w:pPr>
            <w:pStyle w:val="11"/>
            <w:tabs>
              <w:tab w:val="left" w:pos="9636"/>
            </w:tabs>
            <w:spacing w:before="1"/>
            <w:rPr>
              <w:sz w:val="22"/>
              <w:szCs w:val="22"/>
            </w:rPr>
          </w:pPr>
          <w:hyperlink w:anchor="_bookmark28" w:history="1">
            <w:r w:rsidR="00EB158A" w:rsidRPr="007C63A6">
              <w:rPr>
                <w:sz w:val="22"/>
                <w:szCs w:val="22"/>
                <w:lang w:val="ru-RU"/>
              </w:rPr>
              <w:t>основного</w:t>
            </w:r>
            <w:r w:rsidR="00EB158A" w:rsidRPr="007C63A6">
              <w:rPr>
                <w:spacing w:val="-1"/>
                <w:sz w:val="22"/>
                <w:szCs w:val="22"/>
                <w:lang w:val="ru-RU"/>
              </w:rPr>
              <w:t xml:space="preserve"> </w:t>
            </w:r>
            <w:r w:rsidR="00EB158A" w:rsidRPr="00393904">
              <w:rPr>
                <w:sz w:val="22"/>
                <w:szCs w:val="22"/>
              </w:rPr>
              <w:t>общего</w:t>
            </w:r>
            <w:r w:rsidR="00EB158A" w:rsidRPr="00393904">
              <w:rPr>
                <w:spacing w:val="-3"/>
                <w:sz w:val="22"/>
                <w:szCs w:val="22"/>
              </w:rPr>
              <w:t xml:space="preserve"> </w:t>
            </w:r>
            <w:r w:rsidR="00EB158A" w:rsidRPr="00393904">
              <w:rPr>
                <w:sz w:val="22"/>
                <w:szCs w:val="22"/>
              </w:rPr>
              <w:t>образования</w:t>
            </w:r>
            <w:r w:rsidR="00EB158A" w:rsidRPr="00393904">
              <w:rPr>
                <w:sz w:val="22"/>
                <w:szCs w:val="22"/>
              </w:rPr>
              <w:tab/>
            </w:r>
          </w:hyperlink>
        </w:p>
        <w:p w:rsidR="00DD2384" w:rsidRPr="00393904" w:rsidRDefault="00D12518" w:rsidP="00882F9B">
          <w:pPr>
            <w:pStyle w:val="11"/>
            <w:numPr>
              <w:ilvl w:val="2"/>
              <w:numId w:val="87"/>
            </w:numPr>
            <w:tabs>
              <w:tab w:val="left" w:pos="1528"/>
              <w:tab w:val="left" w:pos="9636"/>
            </w:tabs>
            <w:spacing w:line="240" w:lineRule="auto"/>
            <w:ind w:right="643"/>
            <w:rPr>
              <w:sz w:val="22"/>
              <w:szCs w:val="22"/>
              <w:lang w:val="ru-RU"/>
            </w:rPr>
          </w:pPr>
          <w:hyperlink w:anchor="_bookmark29" w:history="1">
            <w:r w:rsidR="00EB158A" w:rsidRPr="00393904">
              <w:rPr>
                <w:sz w:val="22"/>
                <w:szCs w:val="22"/>
                <w:lang w:val="ru-RU"/>
              </w:rPr>
              <w:t xml:space="preserve">Описание кадровых условий реализации </w:t>
            </w:r>
            <w:r w:rsidR="00882F9B" w:rsidRPr="00882F9B">
              <w:rPr>
                <w:sz w:val="22"/>
                <w:szCs w:val="22"/>
                <w:lang w:val="ru-RU"/>
              </w:rPr>
              <w:t xml:space="preserve">адаптированной </w:t>
            </w:r>
            <w:r w:rsidR="00EB158A" w:rsidRPr="00393904">
              <w:rPr>
                <w:sz w:val="22"/>
                <w:szCs w:val="22"/>
                <w:lang w:val="ru-RU"/>
              </w:rPr>
              <w:t>основной образовательной</w:t>
            </w:r>
            <w:r w:rsidR="00EB158A" w:rsidRPr="00393904">
              <w:rPr>
                <w:spacing w:val="-23"/>
                <w:sz w:val="22"/>
                <w:szCs w:val="22"/>
                <w:lang w:val="ru-RU"/>
              </w:rPr>
              <w:t xml:space="preserve"> </w:t>
            </w:r>
            <w:r w:rsidR="00EB158A" w:rsidRPr="00393904">
              <w:rPr>
                <w:sz w:val="22"/>
                <w:szCs w:val="22"/>
                <w:lang w:val="ru-RU"/>
              </w:rPr>
              <w:t>программы</w:t>
            </w:r>
          </w:hyperlink>
          <w:hyperlink w:anchor="_bookmark29" w:history="1">
            <w:r w:rsidR="00EB158A" w:rsidRPr="00393904">
              <w:rPr>
                <w:sz w:val="22"/>
                <w:szCs w:val="22"/>
                <w:lang w:val="ru-RU"/>
              </w:rPr>
              <w:t xml:space="preserve"> </w:t>
            </w:r>
            <w:r w:rsidR="003C1350">
              <w:rPr>
                <w:sz w:val="22"/>
                <w:szCs w:val="22"/>
                <w:lang w:val="ru-RU"/>
              </w:rPr>
              <w:t xml:space="preserve">        </w:t>
            </w:r>
            <w:r w:rsidR="00EB158A" w:rsidRPr="00393904">
              <w:rPr>
                <w:sz w:val="22"/>
                <w:szCs w:val="22"/>
                <w:lang w:val="ru-RU"/>
              </w:rPr>
              <w:t>основного</w:t>
            </w:r>
            <w:r w:rsidR="00EB158A" w:rsidRPr="00393904">
              <w:rPr>
                <w:spacing w:val="-1"/>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EB158A" w:rsidRPr="00393904">
              <w:rPr>
                <w:sz w:val="22"/>
                <w:szCs w:val="22"/>
                <w:lang w:val="ru-RU"/>
              </w:rPr>
              <w:t>образования</w:t>
            </w:r>
            <w:r w:rsidR="00EB158A" w:rsidRPr="00393904">
              <w:rPr>
                <w:sz w:val="22"/>
                <w:szCs w:val="22"/>
                <w:lang w:val="ru-RU"/>
              </w:rPr>
              <w:tab/>
            </w:r>
            <w:r w:rsidR="003C1350">
              <w:rPr>
                <w:sz w:val="22"/>
                <w:szCs w:val="22"/>
                <w:lang w:val="ru-RU"/>
              </w:rPr>
              <w:t xml:space="preserve">    </w:t>
            </w:r>
          </w:hyperlink>
          <w:r w:rsidR="00700DA2">
            <w:rPr>
              <w:sz w:val="22"/>
              <w:szCs w:val="22"/>
              <w:lang w:val="ru-RU"/>
            </w:rPr>
            <w:t>261</w:t>
          </w:r>
        </w:p>
        <w:p w:rsidR="00DD2384" w:rsidRPr="00393904" w:rsidRDefault="00D12518" w:rsidP="00882F9B">
          <w:pPr>
            <w:pStyle w:val="11"/>
            <w:numPr>
              <w:ilvl w:val="2"/>
              <w:numId w:val="87"/>
            </w:numPr>
            <w:tabs>
              <w:tab w:val="left" w:pos="1528"/>
              <w:tab w:val="left" w:pos="9639"/>
              <w:tab w:val="left" w:pos="9781"/>
            </w:tabs>
            <w:spacing w:line="240" w:lineRule="auto"/>
            <w:ind w:right="-7"/>
            <w:rPr>
              <w:sz w:val="22"/>
              <w:szCs w:val="22"/>
              <w:lang w:val="ru-RU"/>
            </w:rPr>
          </w:pPr>
          <w:hyperlink w:anchor="_bookmark30" w:history="1">
            <w:r w:rsidR="00EB158A" w:rsidRPr="00393904">
              <w:rPr>
                <w:sz w:val="22"/>
                <w:szCs w:val="22"/>
                <w:lang w:val="ru-RU"/>
              </w:rPr>
              <w:t>Психолого-педагогические условия реализации</w:t>
            </w:r>
            <w:r w:rsidR="00882F9B">
              <w:rPr>
                <w:sz w:val="22"/>
                <w:szCs w:val="22"/>
                <w:lang w:val="ru-RU"/>
              </w:rPr>
              <w:t xml:space="preserve"> </w:t>
            </w:r>
            <w:r w:rsidR="00882F9B" w:rsidRPr="00882F9B">
              <w:rPr>
                <w:sz w:val="22"/>
                <w:szCs w:val="22"/>
                <w:lang w:val="ru-RU"/>
              </w:rPr>
              <w:t xml:space="preserve">адаптированной </w:t>
            </w:r>
            <w:r w:rsidR="00EB158A" w:rsidRPr="00393904">
              <w:rPr>
                <w:sz w:val="22"/>
                <w:szCs w:val="22"/>
                <w:lang w:val="ru-RU"/>
              </w:rPr>
              <w:t>основной образовательной</w:t>
            </w:r>
          </w:hyperlink>
          <w:hyperlink w:anchor="_bookmark30" w:history="1">
            <w:r w:rsidR="00EB158A" w:rsidRPr="00393904">
              <w:rPr>
                <w:sz w:val="22"/>
                <w:szCs w:val="22"/>
                <w:lang w:val="ru-RU"/>
              </w:rPr>
              <w:t xml:space="preserve"> </w:t>
            </w:r>
            <w:r w:rsidR="003C1350">
              <w:rPr>
                <w:sz w:val="22"/>
                <w:szCs w:val="22"/>
                <w:lang w:val="ru-RU"/>
              </w:rPr>
              <w:t xml:space="preserve">       </w:t>
            </w:r>
            <w:r w:rsidR="00012D49">
              <w:rPr>
                <w:sz w:val="22"/>
                <w:szCs w:val="22"/>
                <w:lang w:val="ru-RU"/>
              </w:rPr>
              <w:t xml:space="preserve">                 </w:t>
            </w:r>
            <w:r w:rsidR="003C1350">
              <w:rPr>
                <w:sz w:val="22"/>
                <w:szCs w:val="22"/>
                <w:lang w:val="ru-RU"/>
              </w:rPr>
              <w:t xml:space="preserve"> </w:t>
            </w:r>
            <w:r w:rsidR="00EB158A" w:rsidRPr="00393904">
              <w:rPr>
                <w:sz w:val="22"/>
                <w:szCs w:val="22"/>
                <w:lang w:val="ru-RU"/>
              </w:rPr>
              <w:t>программы основного</w:t>
            </w:r>
            <w:r w:rsidR="00EB158A" w:rsidRPr="00393904">
              <w:rPr>
                <w:spacing w:val="-7"/>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3C1350">
              <w:rPr>
                <w:sz w:val="22"/>
                <w:szCs w:val="22"/>
                <w:lang w:val="ru-RU"/>
              </w:rPr>
              <w:t xml:space="preserve">образования                                                                                      </w:t>
            </w:r>
            <w:r w:rsidR="00012D49">
              <w:rPr>
                <w:sz w:val="22"/>
                <w:szCs w:val="22"/>
                <w:lang w:val="ru-RU"/>
              </w:rPr>
              <w:t xml:space="preserve"> </w:t>
            </w:r>
          </w:hyperlink>
          <w:r w:rsidR="00700DA2">
            <w:rPr>
              <w:sz w:val="22"/>
              <w:szCs w:val="22"/>
              <w:lang w:val="ru-RU"/>
            </w:rPr>
            <w:t xml:space="preserve">  265</w:t>
          </w:r>
        </w:p>
        <w:p w:rsidR="00DD2384" w:rsidRPr="00393904" w:rsidRDefault="00D12518" w:rsidP="00AF53E7">
          <w:pPr>
            <w:pStyle w:val="11"/>
            <w:numPr>
              <w:ilvl w:val="2"/>
              <w:numId w:val="87"/>
            </w:numPr>
            <w:tabs>
              <w:tab w:val="left" w:pos="1528"/>
            </w:tabs>
            <w:spacing w:line="240" w:lineRule="auto"/>
            <w:ind w:right="-7" w:firstLine="0"/>
            <w:rPr>
              <w:sz w:val="22"/>
              <w:szCs w:val="22"/>
              <w:lang w:val="ru-RU"/>
            </w:rPr>
          </w:pPr>
          <w:hyperlink w:anchor="_bookmark43" w:history="1">
            <w:r w:rsidR="00EB158A" w:rsidRPr="00393904">
              <w:rPr>
                <w:sz w:val="22"/>
                <w:szCs w:val="22"/>
                <w:lang w:val="ru-RU"/>
              </w:rPr>
              <w:t>Финансово-экономические условия реализации</w:t>
            </w:r>
            <w:r w:rsidR="00882F9B">
              <w:rPr>
                <w:sz w:val="22"/>
                <w:szCs w:val="22"/>
                <w:lang w:val="ru-RU"/>
              </w:rPr>
              <w:t xml:space="preserve"> адаптированной </w:t>
            </w:r>
            <w:r w:rsidR="00EB158A" w:rsidRPr="00393904">
              <w:rPr>
                <w:sz w:val="22"/>
                <w:szCs w:val="22"/>
                <w:lang w:val="ru-RU"/>
              </w:rPr>
              <w:t xml:space="preserve"> образовательной программы</w:t>
            </w:r>
          </w:hyperlink>
          <w:hyperlink w:anchor="_bookmark43" w:history="1">
            <w:r w:rsidR="00EB158A" w:rsidRPr="00393904">
              <w:rPr>
                <w:sz w:val="22"/>
                <w:szCs w:val="22"/>
                <w:lang w:val="ru-RU"/>
              </w:rPr>
              <w:t xml:space="preserve"> </w:t>
            </w:r>
            <w:r w:rsidR="00012D49">
              <w:rPr>
                <w:sz w:val="22"/>
                <w:szCs w:val="22"/>
                <w:lang w:val="ru-RU"/>
              </w:rPr>
              <w:t xml:space="preserve">                               </w:t>
            </w:r>
            <w:r w:rsidR="00EB158A" w:rsidRPr="00393904">
              <w:rPr>
                <w:sz w:val="22"/>
                <w:szCs w:val="22"/>
                <w:lang w:val="ru-RU"/>
              </w:rPr>
              <w:t>основного</w:t>
            </w:r>
            <w:r w:rsidR="00EB158A" w:rsidRPr="00393904">
              <w:rPr>
                <w:spacing w:val="-1"/>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012D49">
              <w:rPr>
                <w:sz w:val="22"/>
                <w:szCs w:val="22"/>
                <w:lang w:val="ru-RU"/>
              </w:rPr>
              <w:t xml:space="preserve">образования                                                                                </w:t>
            </w:r>
            <w:r w:rsidR="00700DA2">
              <w:rPr>
                <w:sz w:val="22"/>
                <w:szCs w:val="22"/>
                <w:lang w:val="ru-RU"/>
              </w:rPr>
              <w:t xml:space="preserve">                             267</w:t>
            </w:r>
            <w:r w:rsidR="00EB158A" w:rsidRPr="00393904">
              <w:rPr>
                <w:sz w:val="22"/>
                <w:szCs w:val="22"/>
                <w:lang w:val="ru-RU"/>
              </w:rPr>
              <w:tab/>
            </w:r>
            <w:r w:rsidR="00012D49">
              <w:rPr>
                <w:sz w:val="22"/>
                <w:szCs w:val="22"/>
                <w:lang w:val="ru-RU"/>
              </w:rPr>
              <w:t xml:space="preserve">  </w:t>
            </w:r>
          </w:hyperlink>
        </w:p>
        <w:p w:rsidR="00DD2384" w:rsidRPr="00393904" w:rsidRDefault="00D12518" w:rsidP="00AF53E7">
          <w:pPr>
            <w:pStyle w:val="11"/>
            <w:numPr>
              <w:ilvl w:val="2"/>
              <w:numId w:val="87"/>
            </w:numPr>
            <w:tabs>
              <w:tab w:val="left" w:pos="1528"/>
              <w:tab w:val="left" w:pos="9636"/>
            </w:tabs>
            <w:spacing w:before="1" w:line="240" w:lineRule="auto"/>
            <w:ind w:right="135" w:firstLine="0"/>
            <w:rPr>
              <w:sz w:val="22"/>
              <w:szCs w:val="22"/>
              <w:lang w:val="ru-RU"/>
            </w:rPr>
          </w:pPr>
          <w:hyperlink w:anchor="_bookmark31" w:history="1">
            <w:r w:rsidR="00EB158A" w:rsidRPr="00393904">
              <w:rPr>
                <w:sz w:val="22"/>
                <w:szCs w:val="22"/>
                <w:lang w:val="ru-RU"/>
              </w:rPr>
              <w:t xml:space="preserve">Материально-технические условия реализации </w:t>
            </w:r>
            <w:r w:rsidR="00882F9B">
              <w:rPr>
                <w:sz w:val="22"/>
                <w:szCs w:val="22"/>
                <w:lang w:val="ru-RU"/>
              </w:rPr>
              <w:t xml:space="preserve"> адаптированной </w:t>
            </w:r>
            <w:r w:rsidR="00EB158A" w:rsidRPr="00393904">
              <w:rPr>
                <w:sz w:val="22"/>
                <w:szCs w:val="22"/>
                <w:lang w:val="ru-RU"/>
              </w:rPr>
              <w:t>основной образовательной</w:t>
            </w:r>
          </w:hyperlink>
          <w:hyperlink w:anchor="_bookmark31" w:history="1">
            <w:r w:rsidR="00EB158A" w:rsidRPr="00393904">
              <w:rPr>
                <w:sz w:val="22"/>
                <w:szCs w:val="22"/>
                <w:lang w:val="ru-RU"/>
              </w:rPr>
              <w:t xml:space="preserve"> </w:t>
            </w:r>
            <w:r w:rsidR="00012D49">
              <w:rPr>
                <w:sz w:val="22"/>
                <w:szCs w:val="22"/>
                <w:lang w:val="ru-RU"/>
              </w:rPr>
              <w:t xml:space="preserve">                            </w:t>
            </w:r>
            <w:r w:rsidR="00EB158A" w:rsidRPr="00393904">
              <w:rPr>
                <w:sz w:val="22"/>
                <w:szCs w:val="22"/>
                <w:lang w:val="ru-RU"/>
              </w:rPr>
              <w:t>программы</w:t>
            </w:r>
            <w:r w:rsidR="00EB158A" w:rsidRPr="00393904">
              <w:rPr>
                <w:sz w:val="22"/>
                <w:szCs w:val="22"/>
                <w:lang w:val="ru-RU"/>
              </w:rPr>
              <w:tab/>
            </w:r>
            <w:r w:rsidR="00012D49">
              <w:rPr>
                <w:sz w:val="22"/>
                <w:szCs w:val="22"/>
                <w:lang w:val="ru-RU"/>
              </w:rPr>
              <w:t xml:space="preserve">   2</w:t>
            </w:r>
            <w:r w:rsidR="00700DA2">
              <w:rPr>
                <w:sz w:val="22"/>
                <w:szCs w:val="22"/>
                <w:lang w:val="ru-RU"/>
              </w:rPr>
              <w:t>68</w:t>
            </w:r>
          </w:hyperlink>
        </w:p>
        <w:p w:rsidR="00DD2384" w:rsidRPr="00393904" w:rsidRDefault="00D12518" w:rsidP="00AF53E7">
          <w:pPr>
            <w:pStyle w:val="11"/>
            <w:numPr>
              <w:ilvl w:val="2"/>
              <w:numId w:val="87"/>
            </w:numPr>
            <w:tabs>
              <w:tab w:val="left" w:pos="1528"/>
              <w:tab w:val="left" w:pos="9636"/>
            </w:tabs>
            <w:spacing w:line="240" w:lineRule="auto"/>
            <w:ind w:right="721" w:firstLine="0"/>
            <w:rPr>
              <w:sz w:val="22"/>
              <w:szCs w:val="22"/>
              <w:lang w:val="ru-RU"/>
            </w:rPr>
          </w:pPr>
          <w:hyperlink w:anchor="_bookmark54" w:history="1">
            <w:r w:rsidR="00EB158A" w:rsidRPr="00393904">
              <w:rPr>
                <w:sz w:val="22"/>
                <w:szCs w:val="22"/>
                <w:lang w:val="ru-RU"/>
              </w:rPr>
              <w:t>Информационно-методические условия реализации</w:t>
            </w:r>
            <w:r w:rsidR="00882F9B">
              <w:rPr>
                <w:sz w:val="22"/>
                <w:szCs w:val="22"/>
                <w:lang w:val="ru-RU"/>
              </w:rPr>
              <w:t xml:space="preserve"> адаптитрованной </w:t>
            </w:r>
            <w:r w:rsidR="00EB158A" w:rsidRPr="00393904">
              <w:rPr>
                <w:sz w:val="22"/>
                <w:szCs w:val="22"/>
                <w:lang w:val="ru-RU"/>
              </w:rPr>
              <w:t xml:space="preserve"> основной образовательной</w:t>
            </w:r>
          </w:hyperlink>
          <w:r w:rsidR="00012D49">
            <w:rPr>
              <w:sz w:val="22"/>
              <w:szCs w:val="22"/>
              <w:lang w:val="ru-RU"/>
            </w:rPr>
            <w:t xml:space="preserve">      </w:t>
          </w:r>
          <w:hyperlink w:anchor="_bookmark54" w:history="1">
            <w:r w:rsidR="00EB158A" w:rsidRPr="00393904">
              <w:rPr>
                <w:sz w:val="22"/>
                <w:szCs w:val="22"/>
                <w:lang w:val="ru-RU"/>
              </w:rPr>
              <w:t xml:space="preserve"> программы основного</w:t>
            </w:r>
            <w:r w:rsidR="00EB158A" w:rsidRPr="00393904">
              <w:rPr>
                <w:spacing w:val="-7"/>
                <w:sz w:val="22"/>
                <w:szCs w:val="22"/>
                <w:lang w:val="ru-RU"/>
              </w:rPr>
              <w:t xml:space="preserve"> </w:t>
            </w:r>
            <w:r w:rsidR="00EB158A" w:rsidRPr="00393904">
              <w:rPr>
                <w:sz w:val="22"/>
                <w:szCs w:val="22"/>
                <w:lang w:val="ru-RU"/>
              </w:rPr>
              <w:t>общего</w:t>
            </w:r>
            <w:r w:rsidR="00EB158A" w:rsidRPr="00393904">
              <w:rPr>
                <w:spacing w:val="-3"/>
                <w:sz w:val="22"/>
                <w:szCs w:val="22"/>
                <w:lang w:val="ru-RU"/>
              </w:rPr>
              <w:t xml:space="preserve"> </w:t>
            </w:r>
            <w:r w:rsidR="00EB158A" w:rsidRPr="00393904">
              <w:rPr>
                <w:sz w:val="22"/>
                <w:szCs w:val="22"/>
                <w:lang w:val="ru-RU"/>
              </w:rPr>
              <w:t>образования</w:t>
            </w:r>
            <w:r w:rsidR="00EB158A" w:rsidRPr="00393904">
              <w:rPr>
                <w:sz w:val="22"/>
                <w:szCs w:val="22"/>
                <w:lang w:val="ru-RU"/>
              </w:rPr>
              <w:tab/>
            </w:r>
            <w:r w:rsidR="00012D49">
              <w:rPr>
                <w:sz w:val="22"/>
                <w:szCs w:val="22"/>
                <w:lang w:val="ru-RU"/>
              </w:rPr>
              <w:t xml:space="preserve">  </w:t>
            </w:r>
          </w:hyperlink>
          <w:r w:rsidR="00012D49">
            <w:rPr>
              <w:sz w:val="22"/>
              <w:szCs w:val="22"/>
              <w:lang w:val="ru-RU"/>
            </w:rPr>
            <w:t xml:space="preserve"> 2</w:t>
          </w:r>
          <w:r w:rsidR="00700DA2">
            <w:rPr>
              <w:sz w:val="22"/>
              <w:szCs w:val="22"/>
              <w:lang w:val="ru-RU"/>
            </w:rPr>
            <w:t>70</w:t>
          </w:r>
        </w:p>
        <w:p w:rsidR="00DD2384" w:rsidRPr="00B45D4F" w:rsidRDefault="00B45D4F">
          <w:pPr>
            <w:pStyle w:val="11"/>
            <w:tabs>
              <w:tab w:val="left" w:pos="9636"/>
            </w:tabs>
            <w:rPr>
              <w:sz w:val="22"/>
              <w:szCs w:val="22"/>
              <w:lang w:val="ru-RU"/>
            </w:rPr>
          </w:pPr>
          <w:r w:rsidRPr="00B45D4F">
            <w:rPr>
              <w:sz w:val="22"/>
              <w:szCs w:val="22"/>
              <w:lang w:val="ru-RU"/>
            </w:rPr>
            <w:t>3.2.6.</w:t>
          </w:r>
          <w:hyperlink w:anchor="_bookmark44" w:history="1">
            <w:r w:rsidRPr="00B45D4F">
              <w:rPr>
                <w:sz w:val="22"/>
                <w:szCs w:val="22"/>
                <w:lang w:val="ru-RU"/>
              </w:rPr>
              <w:t>Контроль за состоянием системы условий реализации  адаптированной основной образовательной</w:t>
            </w:r>
          </w:hyperlink>
          <w:hyperlink w:anchor="_bookmark44" w:history="1">
            <w:r w:rsidRPr="00B45D4F">
              <w:rPr>
                <w:sz w:val="22"/>
                <w:szCs w:val="22"/>
                <w:lang w:val="ru-RU"/>
              </w:rPr>
              <w:t xml:space="preserve">                  программы</w:t>
            </w:r>
            <w:r w:rsidRPr="00B45D4F">
              <w:rPr>
                <w:spacing w:val="-4"/>
                <w:sz w:val="22"/>
                <w:szCs w:val="22"/>
                <w:lang w:val="ru-RU"/>
              </w:rPr>
              <w:t xml:space="preserve"> </w:t>
            </w:r>
            <w:r w:rsidRPr="00B45D4F">
              <w:rPr>
                <w:sz w:val="22"/>
                <w:szCs w:val="22"/>
                <w:lang w:val="ru-RU"/>
              </w:rPr>
              <w:t>ООО.                                                                                                                                    275</w:t>
            </w:r>
            <w:r w:rsidRPr="00B45D4F">
              <w:rPr>
                <w:sz w:val="22"/>
                <w:szCs w:val="22"/>
                <w:lang w:val="ru-RU"/>
              </w:rPr>
              <w:tab/>
              <w:t xml:space="preserve">  </w:t>
            </w:r>
          </w:hyperlink>
        </w:p>
        <w:p w:rsidR="00DD2384" w:rsidRPr="00B45D4F" w:rsidRDefault="00D12518" w:rsidP="00B45D4F">
          <w:pPr>
            <w:pStyle w:val="11"/>
            <w:tabs>
              <w:tab w:val="left" w:pos="1528"/>
              <w:tab w:val="left" w:pos="9636"/>
            </w:tabs>
            <w:spacing w:before="1" w:line="240" w:lineRule="auto"/>
            <w:ind w:right="481"/>
            <w:rPr>
              <w:sz w:val="22"/>
              <w:szCs w:val="22"/>
              <w:lang w:val="ru-RU"/>
            </w:rPr>
            <w:sectPr w:rsidR="00DD2384" w:rsidRPr="00B45D4F" w:rsidSect="00B35E4D">
              <w:type w:val="continuous"/>
              <w:pgSz w:w="11910" w:h="16840"/>
              <w:pgMar w:top="460" w:right="280" w:bottom="830" w:left="580" w:header="720" w:footer="720" w:gutter="0"/>
              <w:cols w:space="720"/>
            </w:sectPr>
          </w:pPr>
        </w:p>
      </w:sdtContent>
    </w:sdt>
    <w:p w:rsidR="00DD2384" w:rsidRPr="004F4E72" w:rsidRDefault="00EB158A" w:rsidP="00AF53E7">
      <w:pPr>
        <w:pStyle w:val="4"/>
        <w:numPr>
          <w:ilvl w:val="3"/>
          <w:numId w:val="87"/>
        </w:numPr>
        <w:tabs>
          <w:tab w:val="left" w:pos="5287"/>
        </w:tabs>
        <w:spacing w:before="61" w:line="298" w:lineRule="exact"/>
        <w:ind w:left="3686" w:hanging="2977"/>
        <w:jc w:val="both"/>
        <w:rPr>
          <w:sz w:val="22"/>
          <w:szCs w:val="22"/>
        </w:rPr>
      </w:pPr>
      <w:r w:rsidRPr="004F4E72">
        <w:rPr>
          <w:sz w:val="22"/>
          <w:szCs w:val="22"/>
        </w:rPr>
        <w:lastRenderedPageBreak/>
        <w:t>Целевой</w:t>
      </w:r>
      <w:r w:rsidRPr="004F4E72">
        <w:rPr>
          <w:spacing w:val="-2"/>
          <w:sz w:val="22"/>
          <w:szCs w:val="22"/>
        </w:rPr>
        <w:t xml:space="preserve"> </w:t>
      </w:r>
      <w:r w:rsidRPr="004F4E72">
        <w:rPr>
          <w:sz w:val="22"/>
          <w:szCs w:val="22"/>
        </w:rPr>
        <w:t>раздел</w:t>
      </w:r>
    </w:p>
    <w:p w:rsidR="00DD2384" w:rsidRPr="004F4E72" w:rsidRDefault="00EB158A" w:rsidP="001027EA">
      <w:pPr>
        <w:pStyle w:val="4"/>
        <w:spacing w:line="298" w:lineRule="exact"/>
        <w:ind w:left="1418"/>
        <w:jc w:val="center"/>
        <w:rPr>
          <w:sz w:val="22"/>
          <w:szCs w:val="22"/>
        </w:rPr>
      </w:pPr>
      <w:r w:rsidRPr="004F4E72">
        <w:rPr>
          <w:sz w:val="22"/>
          <w:szCs w:val="22"/>
        </w:rPr>
        <w:t>1.1. Пояснительная</w:t>
      </w:r>
      <w:r w:rsidRPr="004F4E72">
        <w:rPr>
          <w:spacing w:val="63"/>
          <w:sz w:val="22"/>
          <w:szCs w:val="22"/>
        </w:rPr>
        <w:t xml:space="preserve"> </w:t>
      </w:r>
      <w:r w:rsidRPr="004F4E72">
        <w:rPr>
          <w:sz w:val="22"/>
          <w:szCs w:val="22"/>
        </w:rPr>
        <w:t>записка</w:t>
      </w:r>
    </w:p>
    <w:p w:rsidR="00DD2384" w:rsidRPr="001027EA" w:rsidRDefault="00EB158A" w:rsidP="00AF53E7">
      <w:pPr>
        <w:pStyle w:val="4"/>
        <w:numPr>
          <w:ilvl w:val="2"/>
          <w:numId w:val="86"/>
        </w:numPr>
        <w:tabs>
          <w:tab w:val="left" w:pos="2097"/>
        </w:tabs>
        <w:spacing w:before="1" w:line="240" w:lineRule="auto"/>
        <w:ind w:left="284" w:right="289" w:firstLine="708"/>
        <w:jc w:val="both"/>
        <w:rPr>
          <w:sz w:val="22"/>
          <w:szCs w:val="22"/>
          <w:lang w:val="ru-RU"/>
        </w:rPr>
      </w:pPr>
      <w:r w:rsidRPr="001027EA">
        <w:rPr>
          <w:sz w:val="22"/>
          <w:szCs w:val="22"/>
          <w:lang w:val="ru-RU"/>
        </w:rPr>
        <w:t>Цели и задачи реализации</w:t>
      </w:r>
      <w:r w:rsidR="00697BF9" w:rsidRPr="001027EA">
        <w:rPr>
          <w:sz w:val="22"/>
          <w:szCs w:val="22"/>
          <w:lang w:val="ru-RU"/>
        </w:rPr>
        <w:t xml:space="preserve"> адаптированная</w:t>
      </w:r>
      <w:r w:rsidRPr="001027EA">
        <w:rPr>
          <w:sz w:val="22"/>
          <w:szCs w:val="22"/>
          <w:lang w:val="ru-RU"/>
        </w:rPr>
        <w:t xml:space="preserve"> основной образовательной программы основного общего</w:t>
      </w:r>
      <w:r w:rsidRPr="001027EA">
        <w:rPr>
          <w:spacing w:val="-1"/>
          <w:sz w:val="22"/>
          <w:szCs w:val="22"/>
          <w:lang w:val="ru-RU"/>
        </w:rPr>
        <w:t xml:space="preserve"> </w:t>
      </w:r>
      <w:r w:rsidRPr="001027EA">
        <w:rPr>
          <w:sz w:val="22"/>
          <w:szCs w:val="22"/>
          <w:lang w:val="ru-RU"/>
        </w:rPr>
        <w:t>образования</w:t>
      </w:r>
    </w:p>
    <w:p w:rsidR="00DD2384" w:rsidRPr="001027EA" w:rsidRDefault="00697BF9" w:rsidP="00CD0441">
      <w:pPr>
        <w:pStyle w:val="a3"/>
        <w:ind w:left="0" w:right="282" w:firstLine="1203"/>
        <w:rPr>
          <w:sz w:val="22"/>
          <w:szCs w:val="22"/>
          <w:lang w:val="ru-RU"/>
        </w:rPr>
      </w:pPr>
      <w:r w:rsidRPr="001027EA">
        <w:rPr>
          <w:sz w:val="22"/>
          <w:szCs w:val="22"/>
          <w:lang w:val="ru-RU"/>
        </w:rPr>
        <w:t>Адаптированная о</w:t>
      </w:r>
      <w:r w:rsidR="00EB158A" w:rsidRPr="001027EA">
        <w:rPr>
          <w:sz w:val="22"/>
          <w:szCs w:val="22"/>
          <w:lang w:val="ru-RU"/>
        </w:rPr>
        <w:t>сновная образовательная програм</w:t>
      </w:r>
      <w:r w:rsidR="00964B66">
        <w:rPr>
          <w:sz w:val="22"/>
          <w:szCs w:val="22"/>
          <w:lang w:val="ru-RU"/>
        </w:rPr>
        <w:t xml:space="preserve">ма основного общего образования </w:t>
      </w:r>
      <w:r w:rsidR="000C5F94">
        <w:rPr>
          <w:sz w:val="22"/>
          <w:szCs w:val="22"/>
          <w:lang w:val="ru-RU"/>
        </w:rPr>
        <w:t xml:space="preserve">обучающихся с задержкой психического развития </w:t>
      </w:r>
      <w:r w:rsidR="00EB158A" w:rsidRPr="001027EA">
        <w:rPr>
          <w:sz w:val="22"/>
          <w:szCs w:val="22"/>
          <w:lang w:val="ru-RU"/>
        </w:rPr>
        <w:t xml:space="preserve">(далее – </w:t>
      </w:r>
      <w:r w:rsidRPr="001027EA">
        <w:rPr>
          <w:sz w:val="22"/>
          <w:szCs w:val="22"/>
          <w:lang w:val="ru-RU"/>
        </w:rPr>
        <w:t>А</w:t>
      </w:r>
      <w:r w:rsidR="00EB158A" w:rsidRPr="001027EA">
        <w:rPr>
          <w:sz w:val="22"/>
          <w:szCs w:val="22"/>
          <w:lang w:val="ru-RU"/>
        </w:rPr>
        <w:t>ООП ООО)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w:t>
      </w:r>
      <w:r w:rsidR="00A7008E" w:rsidRPr="001027EA">
        <w:rPr>
          <w:sz w:val="22"/>
          <w:szCs w:val="22"/>
          <w:lang w:val="ru-RU"/>
        </w:rPr>
        <w:t xml:space="preserve"> </w:t>
      </w:r>
      <w:r w:rsidR="00EB158A" w:rsidRPr="001027EA">
        <w:rPr>
          <w:sz w:val="22"/>
          <w:szCs w:val="22"/>
          <w:lang w:val="ru-RU"/>
        </w:rPr>
        <w:t>декабря 2010г.</w:t>
      </w:r>
      <w:r w:rsidR="00CD0441" w:rsidRPr="001027EA">
        <w:rPr>
          <w:sz w:val="22"/>
          <w:szCs w:val="22"/>
          <w:lang w:val="ru-RU"/>
        </w:rPr>
        <w:t xml:space="preserve"> </w:t>
      </w:r>
      <w:r w:rsidR="00EB158A" w:rsidRPr="001027EA">
        <w:rPr>
          <w:sz w:val="22"/>
          <w:szCs w:val="22"/>
          <w:lang w:val="ru-RU"/>
        </w:rPr>
        <w:t xml:space="preserve">№1897 (в ред. Приказа Минобрнауки России от 29.12.2014 </w:t>
      </w:r>
      <w:r w:rsidR="00EB158A" w:rsidRPr="001027EA">
        <w:rPr>
          <w:sz w:val="22"/>
          <w:szCs w:val="22"/>
        </w:rPr>
        <w:t>N</w:t>
      </w:r>
      <w:r w:rsidR="00A7008E" w:rsidRPr="001027EA">
        <w:rPr>
          <w:sz w:val="22"/>
          <w:szCs w:val="22"/>
          <w:lang w:val="ru-RU"/>
        </w:rPr>
        <w:t xml:space="preserve"> 1644), Порядка организации и осуществления образовательной </w:t>
      </w:r>
      <w:r w:rsidR="00A70870" w:rsidRPr="001027EA">
        <w:rPr>
          <w:sz w:val="22"/>
          <w:szCs w:val="22"/>
          <w:lang w:val="ru-RU"/>
        </w:rPr>
        <w:t>деятельности по основным общеоб</w:t>
      </w:r>
      <w:r w:rsidR="00A7008E" w:rsidRPr="001027EA">
        <w:rPr>
          <w:sz w:val="22"/>
          <w:szCs w:val="22"/>
          <w:lang w:val="ru-RU"/>
        </w:rPr>
        <w:t>разовательным программам–образовательным программам начального общего, основного общего  образования( утвержден приказом Министерства Просвещения Российской Федерации № 115 от 22 марта 2021 года )</w:t>
      </w:r>
      <w:r w:rsidR="00432EF7" w:rsidRPr="001027EA">
        <w:rPr>
          <w:sz w:val="22"/>
          <w:szCs w:val="22"/>
          <w:lang w:val="ru-RU"/>
        </w:rPr>
        <w:t>,</w:t>
      </w:r>
      <w:r w:rsidR="00EB158A" w:rsidRPr="001027EA">
        <w:rPr>
          <w:sz w:val="22"/>
          <w:szCs w:val="22"/>
          <w:lang w:val="ru-RU"/>
        </w:rPr>
        <w:t xml:space="preserve">  примерной  основной образовательной программы основного общего </w:t>
      </w:r>
      <w:r w:rsidR="00EB158A" w:rsidRPr="001027EA">
        <w:rPr>
          <w:spacing w:val="3"/>
          <w:sz w:val="22"/>
          <w:szCs w:val="22"/>
          <w:lang w:val="ru-RU"/>
        </w:rPr>
        <w:t xml:space="preserve">образования </w:t>
      </w:r>
      <w:r w:rsidR="00EB158A" w:rsidRPr="001027EA">
        <w:rPr>
          <w:sz w:val="22"/>
          <w:szCs w:val="22"/>
          <w:lang w:val="ru-RU"/>
        </w:rPr>
        <w:t xml:space="preserve">с учётом анализа образовательных запросов участников </w:t>
      </w:r>
      <w:r w:rsidR="00EB158A" w:rsidRPr="001027EA">
        <w:rPr>
          <w:spacing w:val="2"/>
          <w:sz w:val="22"/>
          <w:szCs w:val="22"/>
          <w:lang w:val="ru-RU"/>
        </w:rPr>
        <w:t xml:space="preserve">образовательных </w:t>
      </w:r>
      <w:r w:rsidR="0076025B" w:rsidRPr="001027EA">
        <w:rPr>
          <w:sz w:val="22"/>
          <w:szCs w:val="22"/>
          <w:lang w:val="ru-RU"/>
        </w:rPr>
        <w:t>отношений МБОУ СОШ №50</w:t>
      </w:r>
      <w:r w:rsidR="00EB158A" w:rsidRPr="001027EA">
        <w:rPr>
          <w:sz w:val="22"/>
          <w:szCs w:val="22"/>
          <w:lang w:val="ru-RU"/>
        </w:rPr>
        <w:t xml:space="preserve"> г.Белгорода.</w:t>
      </w:r>
    </w:p>
    <w:p w:rsidR="00DD2384" w:rsidRPr="001027EA" w:rsidRDefault="000C5F94" w:rsidP="000C5F94">
      <w:pPr>
        <w:pStyle w:val="a3"/>
        <w:ind w:left="0" w:right="285" w:firstLine="919"/>
        <w:rPr>
          <w:sz w:val="22"/>
          <w:szCs w:val="22"/>
          <w:lang w:val="ru-RU"/>
        </w:rPr>
      </w:pPr>
      <w:r>
        <w:rPr>
          <w:sz w:val="22"/>
          <w:szCs w:val="22"/>
          <w:lang w:val="ru-RU"/>
        </w:rPr>
        <w:t>А</w:t>
      </w:r>
      <w:r w:rsidR="00EB158A" w:rsidRPr="001027EA">
        <w:rPr>
          <w:sz w:val="22"/>
          <w:szCs w:val="22"/>
          <w:lang w:val="ru-RU"/>
        </w:rPr>
        <w:t xml:space="preserve">ООП ООО определяет цели, задачи, планируемые результаты, содержание и организацию образовательной деятельности в МБОУ </w:t>
      </w:r>
      <w:r w:rsidR="0076025B" w:rsidRPr="001027EA">
        <w:rPr>
          <w:spacing w:val="2"/>
          <w:sz w:val="22"/>
          <w:szCs w:val="22"/>
          <w:lang w:val="ru-RU"/>
        </w:rPr>
        <w:t>СОШ №50</w:t>
      </w:r>
      <w:r w:rsidR="00EB158A" w:rsidRPr="001027EA">
        <w:rPr>
          <w:spacing w:val="2"/>
          <w:sz w:val="22"/>
          <w:szCs w:val="22"/>
          <w:lang w:val="ru-RU"/>
        </w:rPr>
        <w:t xml:space="preserve"> </w:t>
      </w:r>
      <w:r w:rsidR="00EB158A" w:rsidRPr="001027EA">
        <w:rPr>
          <w:sz w:val="22"/>
          <w:szCs w:val="22"/>
          <w:lang w:val="ru-RU"/>
        </w:rPr>
        <w:t xml:space="preserve">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w:t>
      </w:r>
      <w:r w:rsidR="00EB158A" w:rsidRPr="001027EA">
        <w:rPr>
          <w:spacing w:val="2"/>
          <w:sz w:val="22"/>
          <w:szCs w:val="22"/>
          <w:lang w:val="ru-RU"/>
        </w:rPr>
        <w:t xml:space="preserve">развитие </w:t>
      </w:r>
      <w:r w:rsidR="00EB158A" w:rsidRPr="001027EA">
        <w:rPr>
          <w:sz w:val="22"/>
          <w:szCs w:val="22"/>
          <w:lang w:val="ru-RU"/>
        </w:rPr>
        <w:t>творческих, физических способностей, сохранение и укрепление здоровья</w:t>
      </w:r>
      <w:r w:rsidR="00EB158A" w:rsidRPr="001027EA">
        <w:rPr>
          <w:spacing w:val="8"/>
          <w:sz w:val="22"/>
          <w:szCs w:val="22"/>
          <w:lang w:val="ru-RU"/>
        </w:rPr>
        <w:t xml:space="preserve"> </w:t>
      </w:r>
      <w:r w:rsidR="00EB158A" w:rsidRPr="001027EA">
        <w:rPr>
          <w:sz w:val="22"/>
          <w:szCs w:val="22"/>
          <w:lang w:val="ru-RU"/>
        </w:rPr>
        <w:t>обучающихся.</w:t>
      </w:r>
    </w:p>
    <w:p w:rsidR="00697BF9" w:rsidRPr="001027EA" w:rsidRDefault="00697BF9" w:rsidP="000C5F94">
      <w:pPr>
        <w:spacing w:before="7"/>
        <w:jc w:val="both"/>
        <w:rPr>
          <w:lang w:val="ru-RU"/>
        </w:rPr>
      </w:pPr>
      <w:r w:rsidRPr="001027EA">
        <w:rPr>
          <w:lang w:val="ru-RU"/>
        </w:rPr>
        <w:t>АООП</w:t>
      </w:r>
      <w:r w:rsidRPr="001027EA">
        <w:rPr>
          <w:spacing w:val="-6"/>
          <w:lang w:val="ru-RU"/>
        </w:rPr>
        <w:t xml:space="preserve"> </w:t>
      </w:r>
      <w:r w:rsidRPr="001027EA">
        <w:rPr>
          <w:lang w:val="ru-RU"/>
        </w:rPr>
        <w:t>ООО</w:t>
      </w:r>
      <w:r w:rsidRPr="001027EA">
        <w:rPr>
          <w:spacing w:val="-5"/>
          <w:lang w:val="ru-RU"/>
        </w:rPr>
        <w:t xml:space="preserve"> </w:t>
      </w:r>
      <w:r w:rsidRPr="001027EA">
        <w:rPr>
          <w:lang w:val="ru-RU"/>
        </w:rPr>
        <w:t>разработана</w:t>
      </w:r>
      <w:r w:rsidRPr="001027EA">
        <w:rPr>
          <w:spacing w:val="-5"/>
          <w:lang w:val="ru-RU"/>
        </w:rPr>
        <w:t xml:space="preserve"> </w:t>
      </w:r>
      <w:r w:rsidRPr="001027EA">
        <w:rPr>
          <w:lang w:val="ru-RU"/>
        </w:rPr>
        <w:t>для</w:t>
      </w:r>
      <w:r w:rsidRPr="001027EA">
        <w:rPr>
          <w:spacing w:val="-1"/>
          <w:lang w:val="ru-RU"/>
        </w:rPr>
        <w:t xml:space="preserve"> </w:t>
      </w:r>
      <w:r w:rsidRPr="001027EA">
        <w:rPr>
          <w:lang w:val="ru-RU"/>
        </w:rPr>
        <w:t>детей</w:t>
      </w:r>
      <w:r w:rsidRPr="001027EA">
        <w:rPr>
          <w:spacing w:val="1"/>
          <w:lang w:val="ru-RU"/>
        </w:rPr>
        <w:t xml:space="preserve"> </w:t>
      </w:r>
      <w:r w:rsidRPr="001027EA">
        <w:rPr>
          <w:lang w:val="ru-RU"/>
        </w:rPr>
        <w:t>с</w:t>
      </w:r>
      <w:r w:rsidRPr="001027EA">
        <w:rPr>
          <w:spacing w:val="-2"/>
          <w:lang w:val="ru-RU"/>
        </w:rPr>
        <w:t xml:space="preserve"> </w:t>
      </w:r>
      <w:r w:rsidRPr="001027EA">
        <w:rPr>
          <w:lang w:val="ru-RU"/>
        </w:rPr>
        <w:t>задержкой</w:t>
      </w:r>
      <w:r w:rsidRPr="001027EA">
        <w:rPr>
          <w:spacing w:val="-4"/>
          <w:lang w:val="ru-RU"/>
        </w:rPr>
        <w:t xml:space="preserve"> </w:t>
      </w:r>
      <w:r w:rsidRPr="001027EA">
        <w:rPr>
          <w:lang w:val="ru-RU"/>
        </w:rPr>
        <w:t>психического</w:t>
      </w:r>
      <w:r w:rsidRPr="001027EA">
        <w:rPr>
          <w:spacing w:val="2"/>
          <w:lang w:val="ru-RU"/>
        </w:rPr>
        <w:t xml:space="preserve"> </w:t>
      </w:r>
      <w:r w:rsidRPr="001027EA">
        <w:rPr>
          <w:lang w:val="ru-RU"/>
        </w:rPr>
        <w:t>развития</w:t>
      </w:r>
      <w:r w:rsidRPr="001027EA">
        <w:rPr>
          <w:spacing w:val="-5"/>
          <w:lang w:val="ru-RU"/>
        </w:rPr>
        <w:t xml:space="preserve"> </w:t>
      </w:r>
      <w:r w:rsidR="00E863C0">
        <w:rPr>
          <w:lang w:val="ru-RU"/>
        </w:rPr>
        <w:t xml:space="preserve"> </w:t>
      </w:r>
      <w:r w:rsidR="00E863C0">
        <w:rPr>
          <w:spacing w:val="51"/>
          <w:lang w:val="ru-RU"/>
        </w:rPr>
        <w:t>(</w:t>
      </w:r>
      <w:r w:rsidRPr="001027EA">
        <w:rPr>
          <w:lang w:val="ru-RU"/>
        </w:rPr>
        <w:t>ЗПР).</w:t>
      </w:r>
    </w:p>
    <w:p w:rsidR="00697BF9" w:rsidRPr="001027EA" w:rsidRDefault="00697BF9" w:rsidP="000C5F94">
      <w:pPr>
        <w:spacing w:before="36"/>
        <w:jc w:val="both"/>
        <w:rPr>
          <w:lang w:val="ru-RU"/>
        </w:rPr>
      </w:pPr>
      <w:r w:rsidRPr="001027EA">
        <w:rPr>
          <w:lang w:val="ru-RU"/>
        </w:rPr>
        <w:t>В</w:t>
      </w:r>
      <w:r w:rsidRPr="001027EA">
        <w:rPr>
          <w:spacing w:val="51"/>
          <w:lang w:val="ru-RU"/>
        </w:rPr>
        <w:t xml:space="preserve"> </w:t>
      </w:r>
      <w:r w:rsidRPr="001027EA">
        <w:rPr>
          <w:lang w:val="ru-RU"/>
        </w:rPr>
        <w:t>основу</w:t>
      </w:r>
      <w:r w:rsidRPr="001027EA">
        <w:rPr>
          <w:spacing w:val="-13"/>
          <w:lang w:val="ru-RU"/>
        </w:rPr>
        <w:t xml:space="preserve"> </w:t>
      </w:r>
      <w:r w:rsidRPr="001027EA">
        <w:rPr>
          <w:lang w:val="ru-RU"/>
        </w:rPr>
        <w:t>разработки</w:t>
      </w:r>
      <w:r w:rsidRPr="001027EA">
        <w:rPr>
          <w:spacing w:val="1"/>
          <w:lang w:val="ru-RU"/>
        </w:rPr>
        <w:t xml:space="preserve"> </w:t>
      </w:r>
      <w:r w:rsidRPr="001027EA">
        <w:rPr>
          <w:lang w:val="ru-RU"/>
        </w:rPr>
        <w:t>и</w:t>
      </w:r>
      <w:r w:rsidRPr="001027EA">
        <w:rPr>
          <w:spacing w:val="-5"/>
          <w:lang w:val="ru-RU"/>
        </w:rPr>
        <w:t xml:space="preserve"> </w:t>
      </w:r>
      <w:r w:rsidRPr="001027EA">
        <w:rPr>
          <w:lang w:val="ru-RU"/>
        </w:rPr>
        <w:t>реализации АООП</w:t>
      </w:r>
      <w:r w:rsidRPr="001027EA">
        <w:rPr>
          <w:spacing w:val="-2"/>
          <w:lang w:val="ru-RU"/>
        </w:rPr>
        <w:t xml:space="preserve"> </w:t>
      </w:r>
      <w:r w:rsidRPr="001027EA">
        <w:rPr>
          <w:lang w:val="ru-RU"/>
        </w:rPr>
        <w:t>ООО</w:t>
      </w:r>
      <w:r w:rsidRPr="001027EA">
        <w:rPr>
          <w:spacing w:val="-6"/>
          <w:lang w:val="ru-RU"/>
        </w:rPr>
        <w:t xml:space="preserve"> </w:t>
      </w:r>
      <w:r w:rsidRPr="001027EA">
        <w:rPr>
          <w:lang w:val="ru-RU"/>
        </w:rPr>
        <w:t>обучающихся с</w:t>
      </w:r>
      <w:r w:rsidRPr="001027EA">
        <w:rPr>
          <w:spacing w:val="-2"/>
          <w:lang w:val="ru-RU"/>
        </w:rPr>
        <w:t xml:space="preserve"> </w:t>
      </w:r>
      <w:r w:rsidRPr="001027EA">
        <w:rPr>
          <w:lang w:val="ru-RU"/>
        </w:rPr>
        <w:t>ЗПР</w:t>
      </w:r>
      <w:r w:rsidRPr="001027EA">
        <w:rPr>
          <w:spacing w:val="-5"/>
          <w:lang w:val="ru-RU"/>
        </w:rPr>
        <w:t xml:space="preserve"> </w:t>
      </w:r>
      <w:r w:rsidRPr="001027EA">
        <w:rPr>
          <w:lang w:val="ru-RU"/>
        </w:rPr>
        <w:t>заложены</w:t>
      </w:r>
    </w:p>
    <w:p w:rsidR="00697BF9" w:rsidRPr="001027EA" w:rsidRDefault="00697BF9" w:rsidP="000C5F94">
      <w:pPr>
        <w:spacing w:before="41"/>
        <w:jc w:val="both"/>
        <w:rPr>
          <w:lang w:val="ru-RU"/>
        </w:rPr>
      </w:pPr>
      <w:r w:rsidRPr="001027EA">
        <w:rPr>
          <w:i/>
          <w:lang w:val="ru-RU"/>
        </w:rPr>
        <w:t>дифференцированный</w:t>
      </w:r>
      <w:r w:rsidRPr="001027EA">
        <w:rPr>
          <w:i/>
          <w:spacing w:val="-9"/>
          <w:lang w:val="ru-RU"/>
        </w:rPr>
        <w:t xml:space="preserve"> </w:t>
      </w:r>
      <w:r w:rsidRPr="001027EA">
        <w:rPr>
          <w:lang w:val="ru-RU"/>
        </w:rPr>
        <w:t>и</w:t>
      </w:r>
      <w:r w:rsidRPr="001027EA">
        <w:rPr>
          <w:spacing w:val="-4"/>
          <w:lang w:val="ru-RU"/>
        </w:rPr>
        <w:t xml:space="preserve"> </w:t>
      </w:r>
      <w:r w:rsidRPr="001027EA">
        <w:rPr>
          <w:i/>
          <w:lang w:val="ru-RU"/>
        </w:rPr>
        <w:t>деятельностный</w:t>
      </w:r>
      <w:r w:rsidRPr="001027EA">
        <w:rPr>
          <w:i/>
          <w:spacing w:val="-4"/>
          <w:lang w:val="ru-RU"/>
        </w:rPr>
        <w:t xml:space="preserve"> </w:t>
      </w:r>
      <w:r w:rsidRPr="001027EA">
        <w:rPr>
          <w:i/>
          <w:lang w:val="ru-RU"/>
        </w:rPr>
        <w:t>подходы</w:t>
      </w:r>
      <w:r w:rsidRPr="001027EA">
        <w:rPr>
          <w:lang w:val="ru-RU"/>
        </w:rPr>
        <w:t>.</w:t>
      </w:r>
    </w:p>
    <w:p w:rsidR="00697BF9" w:rsidRPr="001027EA" w:rsidRDefault="00697BF9" w:rsidP="000C5F94">
      <w:pPr>
        <w:spacing w:before="41"/>
        <w:ind w:right="-1"/>
        <w:jc w:val="both"/>
        <w:rPr>
          <w:lang w:val="ru-RU"/>
        </w:rPr>
      </w:pPr>
      <w:r w:rsidRPr="001027EA">
        <w:rPr>
          <w:i/>
          <w:lang w:val="ru-RU"/>
        </w:rPr>
        <w:t xml:space="preserve">Дифференцированный подход </w:t>
      </w:r>
      <w:r w:rsidRPr="001027EA">
        <w:rPr>
          <w:lang w:val="ru-RU"/>
        </w:rPr>
        <w:t>к разработке и реализации АООП НОО обучающихся</w:t>
      </w:r>
      <w:r w:rsidRPr="001027EA">
        <w:rPr>
          <w:spacing w:val="1"/>
          <w:lang w:val="ru-RU"/>
        </w:rPr>
        <w:t xml:space="preserve"> </w:t>
      </w:r>
      <w:r w:rsidRPr="001027EA">
        <w:rPr>
          <w:lang w:val="ru-RU"/>
        </w:rPr>
        <w:t>ЗПР предполагает учет их особых</w:t>
      </w:r>
      <w:r w:rsidRPr="001027EA">
        <w:rPr>
          <w:spacing w:val="60"/>
          <w:lang w:val="ru-RU"/>
        </w:rPr>
        <w:t xml:space="preserve"> </w:t>
      </w:r>
      <w:r w:rsidRPr="001027EA">
        <w:rPr>
          <w:lang w:val="ru-RU"/>
        </w:rPr>
        <w:t>образовательных потребностей, которые проявляются</w:t>
      </w:r>
      <w:r w:rsidRPr="001027EA">
        <w:rPr>
          <w:spacing w:val="1"/>
          <w:lang w:val="ru-RU"/>
        </w:rPr>
        <w:t xml:space="preserve"> </w:t>
      </w:r>
      <w:r w:rsidRPr="001027EA">
        <w:rPr>
          <w:lang w:val="ru-RU"/>
        </w:rPr>
        <w:t>в</w:t>
      </w:r>
      <w:r w:rsidRPr="001027EA">
        <w:rPr>
          <w:spacing w:val="1"/>
          <w:lang w:val="ru-RU"/>
        </w:rPr>
        <w:t xml:space="preserve"> </w:t>
      </w:r>
      <w:r w:rsidRPr="001027EA">
        <w:rPr>
          <w:lang w:val="ru-RU"/>
        </w:rPr>
        <w:t>неоднородности</w:t>
      </w:r>
      <w:r w:rsidRPr="001027EA">
        <w:rPr>
          <w:spacing w:val="1"/>
          <w:lang w:val="ru-RU"/>
        </w:rPr>
        <w:t xml:space="preserve"> </w:t>
      </w:r>
      <w:r w:rsidRPr="001027EA">
        <w:rPr>
          <w:lang w:val="ru-RU"/>
        </w:rPr>
        <w:t>по</w:t>
      </w:r>
      <w:r w:rsidRPr="001027EA">
        <w:rPr>
          <w:spacing w:val="1"/>
          <w:lang w:val="ru-RU"/>
        </w:rPr>
        <w:t xml:space="preserve"> </w:t>
      </w:r>
      <w:r w:rsidRPr="001027EA">
        <w:rPr>
          <w:lang w:val="ru-RU"/>
        </w:rPr>
        <w:t>возможностям</w:t>
      </w:r>
      <w:r w:rsidRPr="001027EA">
        <w:rPr>
          <w:spacing w:val="1"/>
          <w:lang w:val="ru-RU"/>
        </w:rPr>
        <w:t xml:space="preserve"> </w:t>
      </w:r>
      <w:r w:rsidRPr="001027EA">
        <w:rPr>
          <w:lang w:val="ru-RU"/>
        </w:rPr>
        <w:t>освоения</w:t>
      </w:r>
      <w:r w:rsidRPr="001027EA">
        <w:rPr>
          <w:spacing w:val="1"/>
          <w:lang w:val="ru-RU"/>
        </w:rPr>
        <w:t xml:space="preserve"> </w:t>
      </w:r>
      <w:r w:rsidRPr="001027EA">
        <w:rPr>
          <w:lang w:val="ru-RU"/>
        </w:rPr>
        <w:t>содержания</w:t>
      </w:r>
      <w:r w:rsidRPr="001027EA">
        <w:rPr>
          <w:spacing w:val="1"/>
          <w:lang w:val="ru-RU"/>
        </w:rPr>
        <w:t xml:space="preserve"> </w:t>
      </w:r>
      <w:r w:rsidRPr="001027EA">
        <w:rPr>
          <w:lang w:val="ru-RU"/>
        </w:rPr>
        <w:t>образования.</w:t>
      </w:r>
      <w:r w:rsidRPr="001027EA">
        <w:rPr>
          <w:spacing w:val="1"/>
          <w:lang w:val="ru-RU"/>
        </w:rPr>
        <w:t xml:space="preserve"> </w:t>
      </w:r>
      <w:r w:rsidRPr="001027EA">
        <w:rPr>
          <w:lang w:val="ru-RU"/>
        </w:rPr>
        <w:t>Это</w:t>
      </w:r>
      <w:r w:rsidRPr="001027EA">
        <w:rPr>
          <w:spacing w:val="1"/>
          <w:lang w:val="ru-RU"/>
        </w:rPr>
        <w:t xml:space="preserve"> </w:t>
      </w:r>
      <w:r w:rsidRPr="001027EA">
        <w:rPr>
          <w:lang w:val="ru-RU"/>
        </w:rPr>
        <w:t>обусловливает</w:t>
      </w:r>
      <w:r w:rsidRPr="001027EA">
        <w:rPr>
          <w:spacing w:val="2"/>
          <w:lang w:val="ru-RU"/>
        </w:rPr>
        <w:t xml:space="preserve"> </w:t>
      </w:r>
      <w:r w:rsidRPr="001027EA">
        <w:rPr>
          <w:lang w:val="ru-RU"/>
        </w:rPr>
        <w:t>необходимость</w:t>
      </w:r>
      <w:r w:rsidRPr="001027EA">
        <w:rPr>
          <w:spacing w:val="-1"/>
          <w:lang w:val="ru-RU"/>
        </w:rPr>
        <w:t xml:space="preserve"> </w:t>
      </w:r>
      <w:r w:rsidRPr="001027EA">
        <w:rPr>
          <w:lang w:val="ru-RU"/>
        </w:rPr>
        <w:t>создания</w:t>
      </w:r>
      <w:r w:rsidRPr="001027EA">
        <w:rPr>
          <w:spacing w:val="-4"/>
          <w:lang w:val="ru-RU"/>
        </w:rPr>
        <w:t xml:space="preserve"> </w:t>
      </w:r>
      <w:r w:rsidRPr="001027EA">
        <w:rPr>
          <w:lang w:val="ru-RU"/>
        </w:rPr>
        <w:t>особого учебного</w:t>
      </w:r>
      <w:r w:rsidRPr="001027EA">
        <w:rPr>
          <w:spacing w:val="3"/>
          <w:lang w:val="ru-RU"/>
        </w:rPr>
        <w:t xml:space="preserve"> </w:t>
      </w:r>
      <w:r w:rsidRPr="001027EA">
        <w:rPr>
          <w:lang w:val="ru-RU"/>
        </w:rPr>
        <w:t>плана</w:t>
      </w:r>
      <w:r w:rsidRPr="001027EA">
        <w:rPr>
          <w:spacing w:val="-1"/>
          <w:lang w:val="ru-RU"/>
        </w:rPr>
        <w:t xml:space="preserve"> </w:t>
      </w:r>
      <w:r w:rsidRPr="001027EA">
        <w:rPr>
          <w:lang w:val="ru-RU"/>
        </w:rPr>
        <w:t>для детей</w:t>
      </w:r>
      <w:r w:rsidRPr="001027EA">
        <w:rPr>
          <w:spacing w:val="-4"/>
          <w:lang w:val="ru-RU"/>
        </w:rPr>
        <w:t xml:space="preserve"> </w:t>
      </w:r>
      <w:r w:rsidRPr="001027EA">
        <w:rPr>
          <w:lang w:val="ru-RU"/>
        </w:rPr>
        <w:t>с</w:t>
      </w:r>
      <w:r w:rsidRPr="001027EA">
        <w:rPr>
          <w:spacing w:val="-1"/>
          <w:lang w:val="ru-RU"/>
        </w:rPr>
        <w:t xml:space="preserve"> </w:t>
      </w:r>
      <w:r w:rsidRPr="001027EA">
        <w:rPr>
          <w:lang w:val="ru-RU"/>
        </w:rPr>
        <w:t>ЗПР.</w:t>
      </w:r>
    </w:p>
    <w:p w:rsidR="00697BF9" w:rsidRPr="001027EA" w:rsidRDefault="00697BF9" w:rsidP="000C5F94">
      <w:pPr>
        <w:ind w:right="-1"/>
        <w:jc w:val="both"/>
        <w:rPr>
          <w:lang w:val="ru-RU"/>
        </w:rPr>
      </w:pPr>
      <w:r w:rsidRPr="001027EA">
        <w:rPr>
          <w:lang w:val="ru-RU"/>
        </w:rPr>
        <w:t>Применение</w:t>
      </w:r>
      <w:r w:rsidRPr="001027EA">
        <w:rPr>
          <w:spacing w:val="1"/>
          <w:lang w:val="ru-RU"/>
        </w:rPr>
        <w:t xml:space="preserve"> </w:t>
      </w:r>
      <w:r w:rsidRPr="001027EA">
        <w:rPr>
          <w:lang w:val="ru-RU"/>
        </w:rPr>
        <w:t>дифференцированного</w:t>
      </w:r>
      <w:r w:rsidRPr="001027EA">
        <w:rPr>
          <w:spacing w:val="1"/>
          <w:lang w:val="ru-RU"/>
        </w:rPr>
        <w:t xml:space="preserve"> </w:t>
      </w:r>
      <w:r w:rsidRPr="001027EA">
        <w:rPr>
          <w:lang w:val="ru-RU"/>
        </w:rPr>
        <w:t>подхода</w:t>
      </w:r>
      <w:r w:rsidRPr="001027EA">
        <w:rPr>
          <w:spacing w:val="1"/>
          <w:lang w:val="ru-RU"/>
        </w:rPr>
        <w:t xml:space="preserve"> </w:t>
      </w:r>
      <w:r w:rsidRPr="001027EA">
        <w:rPr>
          <w:lang w:val="ru-RU"/>
        </w:rPr>
        <w:t>к</w:t>
      </w:r>
      <w:r w:rsidRPr="001027EA">
        <w:rPr>
          <w:spacing w:val="1"/>
          <w:lang w:val="ru-RU"/>
        </w:rPr>
        <w:t xml:space="preserve"> </w:t>
      </w:r>
      <w:r w:rsidRPr="001027EA">
        <w:rPr>
          <w:lang w:val="ru-RU"/>
        </w:rPr>
        <w:t>созданию и</w:t>
      </w:r>
      <w:r w:rsidRPr="001027EA">
        <w:rPr>
          <w:spacing w:val="1"/>
          <w:lang w:val="ru-RU"/>
        </w:rPr>
        <w:t xml:space="preserve"> </w:t>
      </w:r>
      <w:r w:rsidRPr="001027EA">
        <w:rPr>
          <w:lang w:val="ru-RU"/>
        </w:rPr>
        <w:t>реализации</w:t>
      </w:r>
      <w:r w:rsidRPr="001027EA">
        <w:rPr>
          <w:spacing w:val="1"/>
          <w:lang w:val="ru-RU"/>
        </w:rPr>
        <w:t xml:space="preserve"> </w:t>
      </w:r>
      <w:r w:rsidRPr="001027EA">
        <w:rPr>
          <w:lang w:val="ru-RU"/>
        </w:rPr>
        <w:t>АООП</w:t>
      </w:r>
      <w:r w:rsidRPr="001027EA">
        <w:rPr>
          <w:spacing w:val="1"/>
          <w:lang w:val="ru-RU"/>
        </w:rPr>
        <w:t xml:space="preserve"> </w:t>
      </w:r>
      <w:r w:rsidRPr="001027EA">
        <w:rPr>
          <w:lang w:val="ru-RU"/>
        </w:rPr>
        <w:t>ООО</w:t>
      </w:r>
      <w:r w:rsidRPr="001027EA">
        <w:rPr>
          <w:spacing w:val="1"/>
          <w:lang w:val="ru-RU"/>
        </w:rPr>
        <w:t xml:space="preserve"> </w:t>
      </w:r>
      <w:r w:rsidRPr="001027EA">
        <w:rPr>
          <w:lang w:val="ru-RU"/>
        </w:rPr>
        <w:t>обеспечивает разнообразие содержания, предоставляя обучающимся с ЗПР возможность</w:t>
      </w:r>
      <w:r w:rsidRPr="001027EA">
        <w:rPr>
          <w:spacing w:val="1"/>
          <w:lang w:val="ru-RU"/>
        </w:rPr>
        <w:t xml:space="preserve"> </w:t>
      </w:r>
      <w:r w:rsidRPr="001027EA">
        <w:rPr>
          <w:lang w:val="ru-RU"/>
        </w:rPr>
        <w:t>реализовать</w:t>
      </w:r>
      <w:r w:rsidRPr="001027EA">
        <w:rPr>
          <w:spacing w:val="-1"/>
          <w:lang w:val="ru-RU"/>
        </w:rPr>
        <w:t xml:space="preserve"> </w:t>
      </w:r>
      <w:r w:rsidRPr="001027EA">
        <w:rPr>
          <w:lang w:val="ru-RU"/>
        </w:rPr>
        <w:t>индивидуальный</w:t>
      </w:r>
      <w:r w:rsidRPr="001027EA">
        <w:rPr>
          <w:spacing w:val="6"/>
          <w:lang w:val="ru-RU"/>
        </w:rPr>
        <w:t xml:space="preserve"> </w:t>
      </w:r>
      <w:r w:rsidRPr="001027EA">
        <w:rPr>
          <w:lang w:val="ru-RU"/>
        </w:rPr>
        <w:t>потенциал</w:t>
      </w:r>
      <w:r w:rsidRPr="001027EA">
        <w:rPr>
          <w:spacing w:val="2"/>
          <w:lang w:val="ru-RU"/>
        </w:rPr>
        <w:t xml:space="preserve"> </w:t>
      </w:r>
      <w:r w:rsidRPr="001027EA">
        <w:rPr>
          <w:lang w:val="ru-RU"/>
        </w:rPr>
        <w:t>развития.</w:t>
      </w:r>
    </w:p>
    <w:p w:rsidR="00697BF9" w:rsidRPr="001027EA" w:rsidRDefault="00697BF9" w:rsidP="000C5F94">
      <w:pPr>
        <w:ind w:right="-1"/>
        <w:jc w:val="both"/>
        <w:rPr>
          <w:lang w:val="ru-RU"/>
        </w:rPr>
      </w:pPr>
      <w:r w:rsidRPr="001027EA">
        <w:rPr>
          <w:i/>
          <w:lang w:val="ru-RU"/>
        </w:rPr>
        <w:t xml:space="preserve">Деятельностный подход </w:t>
      </w:r>
      <w:r w:rsidRPr="001027EA">
        <w:rPr>
          <w:lang w:val="ru-RU"/>
        </w:rPr>
        <w:t>основывается на теоретических положениях отечественной</w:t>
      </w:r>
      <w:r w:rsidRPr="001027EA">
        <w:rPr>
          <w:spacing w:val="1"/>
          <w:lang w:val="ru-RU"/>
        </w:rPr>
        <w:t xml:space="preserve"> </w:t>
      </w:r>
      <w:r w:rsidRPr="001027EA">
        <w:rPr>
          <w:lang w:val="ru-RU"/>
        </w:rPr>
        <w:t>психологической науки, раскрывающих основные закономерности процесса обучения и</w:t>
      </w:r>
      <w:r w:rsidRPr="001027EA">
        <w:rPr>
          <w:spacing w:val="1"/>
          <w:lang w:val="ru-RU"/>
        </w:rPr>
        <w:t xml:space="preserve"> </w:t>
      </w:r>
      <w:r w:rsidRPr="001027EA">
        <w:rPr>
          <w:lang w:val="ru-RU"/>
        </w:rPr>
        <w:t>воспитания</w:t>
      </w:r>
      <w:r w:rsidRPr="001027EA">
        <w:rPr>
          <w:spacing w:val="1"/>
          <w:lang w:val="ru-RU"/>
        </w:rPr>
        <w:t xml:space="preserve"> </w:t>
      </w:r>
      <w:r w:rsidRPr="001027EA">
        <w:rPr>
          <w:lang w:val="ru-RU"/>
        </w:rPr>
        <w:t>обучающихся,</w:t>
      </w:r>
      <w:r w:rsidRPr="001027EA">
        <w:rPr>
          <w:spacing w:val="1"/>
          <w:lang w:val="ru-RU"/>
        </w:rPr>
        <w:t xml:space="preserve"> </w:t>
      </w:r>
      <w:r w:rsidRPr="001027EA">
        <w:rPr>
          <w:lang w:val="ru-RU"/>
        </w:rPr>
        <w:t>структуру</w:t>
      </w:r>
      <w:r w:rsidRPr="001027EA">
        <w:rPr>
          <w:spacing w:val="1"/>
          <w:lang w:val="ru-RU"/>
        </w:rPr>
        <w:t xml:space="preserve"> </w:t>
      </w:r>
      <w:r w:rsidRPr="001027EA">
        <w:rPr>
          <w:lang w:val="ru-RU"/>
        </w:rPr>
        <w:t>образовательной</w:t>
      </w:r>
      <w:r w:rsidRPr="001027EA">
        <w:rPr>
          <w:spacing w:val="1"/>
          <w:lang w:val="ru-RU"/>
        </w:rPr>
        <w:t xml:space="preserve"> </w:t>
      </w:r>
      <w:r w:rsidRPr="001027EA">
        <w:rPr>
          <w:lang w:val="ru-RU"/>
        </w:rPr>
        <w:t>деятельности</w:t>
      </w:r>
      <w:r w:rsidRPr="001027EA">
        <w:rPr>
          <w:spacing w:val="1"/>
          <w:lang w:val="ru-RU"/>
        </w:rPr>
        <w:t xml:space="preserve"> </w:t>
      </w:r>
      <w:r w:rsidRPr="001027EA">
        <w:rPr>
          <w:lang w:val="ru-RU"/>
        </w:rPr>
        <w:t>с</w:t>
      </w:r>
      <w:r w:rsidRPr="001027EA">
        <w:rPr>
          <w:spacing w:val="1"/>
          <w:lang w:val="ru-RU"/>
        </w:rPr>
        <w:t xml:space="preserve"> </w:t>
      </w:r>
      <w:r w:rsidRPr="001027EA">
        <w:rPr>
          <w:lang w:val="ru-RU"/>
        </w:rPr>
        <w:t>учетом</w:t>
      </w:r>
      <w:r w:rsidRPr="001027EA">
        <w:rPr>
          <w:spacing w:val="1"/>
          <w:lang w:val="ru-RU"/>
        </w:rPr>
        <w:t xml:space="preserve"> </w:t>
      </w:r>
      <w:r w:rsidRPr="001027EA">
        <w:rPr>
          <w:lang w:val="ru-RU"/>
        </w:rPr>
        <w:t>общих</w:t>
      </w:r>
      <w:r w:rsidRPr="001027EA">
        <w:rPr>
          <w:spacing w:val="1"/>
          <w:lang w:val="ru-RU"/>
        </w:rPr>
        <w:t xml:space="preserve"> </w:t>
      </w:r>
      <w:r w:rsidRPr="001027EA">
        <w:rPr>
          <w:lang w:val="ru-RU"/>
        </w:rPr>
        <w:t>закономерностей</w:t>
      </w:r>
      <w:r w:rsidRPr="001027EA">
        <w:rPr>
          <w:spacing w:val="-1"/>
          <w:lang w:val="ru-RU"/>
        </w:rPr>
        <w:t xml:space="preserve"> </w:t>
      </w:r>
      <w:r w:rsidRPr="001027EA">
        <w:rPr>
          <w:lang w:val="ru-RU"/>
        </w:rPr>
        <w:t>развития</w:t>
      </w:r>
      <w:r w:rsidRPr="001027EA">
        <w:rPr>
          <w:spacing w:val="-3"/>
          <w:lang w:val="ru-RU"/>
        </w:rPr>
        <w:t xml:space="preserve"> </w:t>
      </w:r>
      <w:r w:rsidRPr="001027EA">
        <w:rPr>
          <w:lang w:val="ru-RU"/>
        </w:rPr>
        <w:t>детей</w:t>
      </w:r>
      <w:r w:rsidRPr="001027EA">
        <w:rPr>
          <w:spacing w:val="2"/>
          <w:lang w:val="ru-RU"/>
        </w:rPr>
        <w:t xml:space="preserve"> </w:t>
      </w:r>
      <w:r w:rsidRPr="001027EA">
        <w:rPr>
          <w:lang w:val="ru-RU"/>
        </w:rPr>
        <w:t>с</w:t>
      </w:r>
      <w:r w:rsidRPr="001027EA">
        <w:rPr>
          <w:spacing w:val="-5"/>
          <w:lang w:val="ru-RU"/>
        </w:rPr>
        <w:t xml:space="preserve"> </w:t>
      </w:r>
      <w:r w:rsidRPr="001027EA">
        <w:rPr>
          <w:lang w:val="ru-RU"/>
        </w:rPr>
        <w:t>нормальным</w:t>
      </w:r>
      <w:r w:rsidRPr="001027EA">
        <w:rPr>
          <w:spacing w:val="1"/>
          <w:lang w:val="ru-RU"/>
        </w:rPr>
        <w:t xml:space="preserve"> </w:t>
      </w:r>
      <w:r w:rsidRPr="001027EA">
        <w:rPr>
          <w:lang w:val="ru-RU"/>
        </w:rPr>
        <w:t>и</w:t>
      </w:r>
      <w:r w:rsidRPr="001027EA">
        <w:rPr>
          <w:spacing w:val="-3"/>
          <w:lang w:val="ru-RU"/>
        </w:rPr>
        <w:t xml:space="preserve"> </w:t>
      </w:r>
      <w:r w:rsidRPr="001027EA">
        <w:rPr>
          <w:lang w:val="ru-RU"/>
        </w:rPr>
        <w:t>нарушенным развитием.</w:t>
      </w:r>
    </w:p>
    <w:p w:rsidR="00697BF9" w:rsidRPr="001027EA" w:rsidRDefault="00697BF9" w:rsidP="000C5F94">
      <w:pPr>
        <w:ind w:right="-1"/>
        <w:jc w:val="both"/>
        <w:rPr>
          <w:lang w:val="ru-RU"/>
        </w:rPr>
      </w:pPr>
      <w:r w:rsidRPr="001027EA">
        <w:rPr>
          <w:lang w:val="ru-RU"/>
        </w:rPr>
        <w:t>Основным</w:t>
      </w:r>
      <w:r w:rsidRPr="001027EA">
        <w:rPr>
          <w:spacing w:val="1"/>
          <w:lang w:val="ru-RU"/>
        </w:rPr>
        <w:t xml:space="preserve"> </w:t>
      </w:r>
      <w:r w:rsidRPr="001027EA">
        <w:rPr>
          <w:lang w:val="ru-RU"/>
        </w:rPr>
        <w:t>средством</w:t>
      </w:r>
      <w:r w:rsidRPr="001027EA">
        <w:rPr>
          <w:spacing w:val="1"/>
          <w:lang w:val="ru-RU"/>
        </w:rPr>
        <w:t xml:space="preserve"> </w:t>
      </w:r>
      <w:r w:rsidRPr="001027EA">
        <w:rPr>
          <w:lang w:val="ru-RU"/>
        </w:rPr>
        <w:t>реализации</w:t>
      </w:r>
      <w:r w:rsidRPr="001027EA">
        <w:rPr>
          <w:spacing w:val="1"/>
          <w:lang w:val="ru-RU"/>
        </w:rPr>
        <w:t xml:space="preserve"> </w:t>
      </w:r>
      <w:r w:rsidRPr="001027EA">
        <w:rPr>
          <w:lang w:val="ru-RU"/>
        </w:rPr>
        <w:t>деятельностного</w:t>
      </w:r>
      <w:r w:rsidRPr="001027EA">
        <w:rPr>
          <w:spacing w:val="1"/>
          <w:lang w:val="ru-RU"/>
        </w:rPr>
        <w:t xml:space="preserve"> </w:t>
      </w:r>
      <w:r w:rsidRPr="001027EA">
        <w:rPr>
          <w:lang w:val="ru-RU"/>
        </w:rPr>
        <w:t>подхода</w:t>
      </w:r>
      <w:r w:rsidRPr="001027EA">
        <w:rPr>
          <w:spacing w:val="1"/>
          <w:lang w:val="ru-RU"/>
        </w:rPr>
        <w:t xml:space="preserve"> </w:t>
      </w:r>
      <w:r w:rsidRPr="001027EA">
        <w:rPr>
          <w:lang w:val="ru-RU"/>
        </w:rPr>
        <w:t>в</w:t>
      </w:r>
      <w:r w:rsidRPr="001027EA">
        <w:rPr>
          <w:spacing w:val="1"/>
          <w:lang w:val="ru-RU"/>
        </w:rPr>
        <w:t xml:space="preserve"> </w:t>
      </w:r>
      <w:r w:rsidRPr="001027EA">
        <w:rPr>
          <w:lang w:val="ru-RU"/>
        </w:rPr>
        <w:t>образовании</w:t>
      </w:r>
      <w:r w:rsidRPr="001027EA">
        <w:rPr>
          <w:spacing w:val="1"/>
          <w:lang w:val="ru-RU"/>
        </w:rPr>
        <w:t xml:space="preserve"> </w:t>
      </w:r>
      <w:r w:rsidRPr="001027EA">
        <w:rPr>
          <w:lang w:val="ru-RU"/>
        </w:rPr>
        <w:t>является</w:t>
      </w:r>
      <w:r w:rsidRPr="001027EA">
        <w:rPr>
          <w:spacing w:val="1"/>
          <w:lang w:val="ru-RU"/>
        </w:rPr>
        <w:t xml:space="preserve"> </w:t>
      </w:r>
      <w:r w:rsidRPr="001027EA">
        <w:rPr>
          <w:lang w:val="ru-RU"/>
        </w:rPr>
        <w:t>обучение</w:t>
      </w:r>
      <w:r w:rsidRPr="001027EA">
        <w:rPr>
          <w:spacing w:val="1"/>
          <w:lang w:val="ru-RU"/>
        </w:rPr>
        <w:t xml:space="preserve"> </w:t>
      </w:r>
      <w:r w:rsidRPr="001027EA">
        <w:rPr>
          <w:lang w:val="ru-RU"/>
        </w:rPr>
        <w:t>как</w:t>
      </w:r>
      <w:r w:rsidRPr="001027EA">
        <w:rPr>
          <w:spacing w:val="1"/>
          <w:lang w:val="ru-RU"/>
        </w:rPr>
        <w:t xml:space="preserve"> </w:t>
      </w:r>
      <w:r w:rsidRPr="001027EA">
        <w:rPr>
          <w:lang w:val="ru-RU"/>
        </w:rPr>
        <w:t>процесс</w:t>
      </w:r>
      <w:r w:rsidRPr="001027EA">
        <w:rPr>
          <w:spacing w:val="1"/>
          <w:lang w:val="ru-RU"/>
        </w:rPr>
        <w:t xml:space="preserve"> </w:t>
      </w:r>
      <w:r w:rsidRPr="001027EA">
        <w:rPr>
          <w:lang w:val="ru-RU"/>
        </w:rPr>
        <w:t>организации</w:t>
      </w:r>
      <w:r w:rsidRPr="001027EA">
        <w:rPr>
          <w:spacing w:val="1"/>
          <w:lang w:val="ru-RU"/>
        </w:rPr>
        <w:t xml:space="preserve"> </w:t>
      </w:r>
      <w:r w:rsidRPr="001027EA">
        <w:rPr>
          <w:lang w:val="ru-RU"/>
        </w:rPr>
        <w:t>познавательной</w:t>
      </w:r>
      <w:r w:rsidRPr="001027EA">
        <w:rPr>
          <w:spacing w:val="1"/>
          <w:lang w:val="ru-RU"/>
        </w:rPr>
        <w:t xml:space="preserve"> </w:t>
      </w:r>
      <w:r w:rsidRPr="001027EA">
        <w:rPr>
          <w:lang w:val="ru-RU"/>
        </w:rPr>
        <w:t>и</w:t>
      </w:r>
      <w:r w:rsidRPr="001027EA">
        <w:rPr>
          <w:spacing w:val="1"/>
          <w:lang w:val="ru-RU"/>
        </w:rPr>
        <w:t xml:space="preserve"> </w:t>
      </w:r>
      <w:r w:rsidRPr="001027EA">
        <w:rPr>
          <w:lang w:val="ru-RU"/>
        </w:rPr>
        <w:t>предметно-практической</w:t>
      </w:r>
      <w:r w:rsidRPr="001027EA">
        <w:rPr>
          <w:spacing w:val="1"/>
          <w:lang w:val="ru-RU"/>
        </w:rPr>
        <w:t xml:space="preserve"> </w:t>
      </w:r>
      <w:r w:rsidRPr="001027EA">
        <w:rPr>
          <w:lang w:val="ru-RU"/>
        </w:rPr>
        <w:t>деятельности обучающихся, обеспечивающий овладение ими содержанием образования.</w:t>
      </w:r>
      <w:r w:rsidRPr="001027EA">
        <w:rPr>
          <w:spacing w:val="1"/>
          <w:lang w:val="ru-RU"/>
        </w:rPr>
        <w:t xml:space="preserve"> </w:t>
      </w:r>
      <w:r w:rsidRPr="001027EA">
        <w:rPr>
          <w:lang w:val="ru-RU"/>
        </w:rPr>
        <w:t>В контексте разработки АООП ООО обучающихся с ЗПР реализация деятельностного</w:t>
      </w:r>
      <w:r w:rsidRPr="001027EA">
        <w:rPr>
          <w:spacing w:val="1"/>
          <w:lang w:val="ru-RU"/>
        </w:rPr>
        <w:t xml:space="preserve"> </w:t>
      </w:r>
      <w:r w:rsidRPr="001027EA">
        <w:rPr>
          <w:lang w:val="ru-RU"/>
        </w:rPr>
        <w:t>подхода</w:t>
      </w:r>
      <w:r w:rsidRPr="001027EA">
        <w:rPr>
          <w:spacing w:val="-4"/>
          <w:lang w:val="ru-RU"/>
        </w:rPr>
        <w:t xml:space="preserve"> </w:t>
      </w:r>
      <w:r w:rsidRPr="001027EA">
        <w:rPr>
          <w:lang w:val="ru-RU"/>
        </w:rPr>
        <w:t>обеспечивает:</w:t>
      </w:r>
    </w:p>
    <w:p w:rsidR="00697BF9" w:rsidRPr="001027EA" w:rsidRDefault="00697BF9" w:rsidP="000C5F94">
      <w:pPr>
        <w:ind w:right="-1"/>
        <w:rPr>
          <w:lang w:val="ru-RU"/>
        </w:rPr>
      </w:pPr>
      <w:r w:rsidRPr="001027EA">
        <w:rPr>
          <w:lang w:val="ru-RU"/>
        </w:rPr>
        <w:t>-придание</w:t>
      </w:r>
      <w:r w:rsidRPr="001027EA">
        <w:rPr>
          <w:spacing w:val="-8"/>
          <w:lang w:val="ru-RU"/>
        </w:rPr>
        <w:t xml:space="preserve"> </w:t>
      </w:r>
      <w:r w:rsidRPr="001027EA">
        <w:rPr>
          <w:lang w:val="ru-RU"/>
        </w:rPr>
        <w:t>результатам</w:t>
      </w:r>
      <w:r w:rsidRPr="001027EA">
        <w:rPr>
          <w:spacing w:val="-7"/>
          <w:lang w:val="ru-RU"/>
        </w:rPr>
        <w:t xml:space="preserve"> </w:t>
      </w:r>
      <w:r w:rsidRPr="001027EA">
        <w:rPr>
          <w:lang w:val="ru-RU"/>
        </w:rPr>
        <w:t>образования</w:t>
      </w:r>
      <w:r w:rsidRPr="001027EA">
        <w:rPr>
          <w:spacing w:val="-6"/>
          <w:lang w:val="ru-RU"/>
        </w:rPr>
        <w:t xml:space="preserve"> </w:t>
      </w:r>
      <w:r w:rsidRPr="001027EA">
        <w:rPr>
          <w:lang w:val="ru-RU"/>
        </w:rPr>
        <w:t>социально</w:t>
      </w:r>
      <w:r w:rsidRPr="001027EA">
        <w:rPr>
          <w:spacing w:val="-7"/>
          <w:lang w:val="ru-RU"/>
        </w:rPr>
        <w:t xml:space="preserve"> </w:t>
      </w:r>
      <w:r w:rsidRPr="001027EA">
        <w:rPr>
          <w:lang w:val="ru-RU"/>
        </w:rPr>
        <w:t>и</w:t>
      </w:r>
      <w:r w:rsidRPr="001027EA">
        <w:rPr>
          <w:spacing w:val="-7"/>
          <w:lang w:val="ru-RU"/>
        </w:rPr>
        <w:t xml:space="preserve"> </w:t>
      </w:r>
      <w:r w:rsidRPr="001027EA">
        <w:rPr>
          <w:lang w:val="ru-RU"/>
        </w:rPr>
        <w:t>личностно</w:t>
      </w:r>
      <w:r w:rsidRPr="001027EA">
        <w:rPr>
          <w:spacing w:val="-7"/>
          <w:lang w:val="ru-RU"/>
        </w:rPr>
        <w:t xml:space="preserve"> </w:t>
      </w:r>
      <w:r w:rsidRPr="001027EA">
        <w:rPr>
          <w:lang w:val="ru-RU"/>
        </w:rPr>
        <w:t>значимого</w:t>
      </w:r>
      <w:r w:rsidRPr="001027EA">
        <w:rPr>
          <w:spacing w:val="-3"/>
          <w:lang w:val="ru-RU"/>
        </w:rPr>
        <w:t xml:space="preserve"> </w:t>
      </w:r>
      <w:r w:rsidRPr="001027EA">
        <w:rPr>
          <w:lang w:val="ru-RU"/>
        </w:rPr>
        <w:t>характера;</w:t>
      </w:r>
    </w:p>
    <w:p w:rsidR="00697BF9" w:rsidRPr="001027EA" w:rsidRDefault="00697BF9" w:rsidP="000C5F94">
      <w:pPr>
        <w:spacing w:before="35"/>
        <w:ind w:right="-1"/>
        <w:rPr>
          <w:lang w:val="ru-RU"/>
        </w:rPr>
      </w:pPr>
      <w:r w:rsidRPr="001027EA">
        <w:rPr>
          <w:lang w:val="ru-RU"/>
        </w:rPr>
        <w:t>-прочное усвоение обучающимися знаний и опыта разнообразной деятельности</w:t>
      </w:r>
      <w:r w:rsidRPr="001027EA">
        <w:rPr>
          <w:spacing w:val="1"/>
          <w:lang w:val="ru-RU"/>
        </w:rPr>
        <w:t xml:space="preserve"> </w:t>
      </w:r>
      <w:r w:rsidRPr="001027EA">
        <w:rPr>
          <w:lang w:val="ru-RU"/>
        </w:rPr>
        <w:t>и</w:t>
      </w:r>
      <w:r w:rsidRPr="001027EA">
        <w:rPr>
          <w:spacing w:val="1"/>
          <w:lang w:val="ru-RU"/>
        </w:rPr>
        <w:t xml:space="preserve"> </w:t>
      </w:r>
      <w:r w:rsidRPr="001027EA">
        <w:rPr>
          <w:lang w:val="ru-RU"/>
        </w:rPr>
        <w:t>поведения, возможность их самостоятельного продвижения в изучаемых образовательных</w:t>
      </w:r>
      <w:r w:rsidRPr="001027EA">
        <w:rPr>
          <w:spacing w:val="-57"/>
          <w:lang w:val="ru-RU"/>
        </w:rPr>
        <w:t xml:space="preserve"> </w:t>
      </w:r>
      <w:r w:rsidRPr="001027EA">
        <w:rPr>
          <w:lang w:val="ru-RU"/>
        </w:rPr>
        <w:t>областях;</w:t>
      </w:r>
    </w:p>
    <w:p w:rsidR="00697BF9" w:rsidRPr="001027EA" w:rsidRDefault="00697BF9" w:rsidP="000C5F94">
      <w:pPr>
        <w:ind w:right="-1"/>
        <w:rPr>
          <w:lang w:val="ru-RU"/>
        </w:rPr>
      </w:pPr>
      <w:r w:rsidRPr="001027EA">
        <w:rPr>
          <w:lang w:val="ru-RU"/>
        </w:rPr>
        <w:t>-существенное</w:t>
      </w:r>
      <w:r w:rsidRPr="001027EA">
        <w:rPr>
          <w:spacing w:val="-1"/>
          <w:lang w:val="ru-RU"/>
        </w:rPr>
        <w:t xml:space="preserve"> </w:t>
      </w:r>
      <w:r w:rsidRPr="001027EA">
        <w:rPr>
          <w:lang w:val="ru-RU"/>
        </w:rPr>
        <w:t>повышение мотивации</w:t>
      </w:r>
      <w:r w:rsidRPr="001027EA">
        <w:rPr>
          <w:spacing w:val="-3"/>
          <w:lang w:val="ru-RU"/>
        </w:rPr>
        <w:t xml:space="preserve"> </w:t>
      </w:r>
      <w:r w:rsidRPr="001027EA">
        <w:rPr>
          <w:lang w:val="ru-RU"/>
        </w:rPr>
        <w:t>и интереса</w:t>
      </w:r>
      <w:r w:rsidRPr="001027EA">
        <w:rPr>
          <w:spacing w:val="-1"/>
          <w:lang w:val="ru-RU"/>
        </w:rPr>
        <w:t xml:space="preserve"> </w:t>
      </w:r>
      <w:r w:rsidRPr="001027EA">
        <w:rPr>
          <w:lang w:val="ru-RU"/>
        </w:rPr>
        <w:t>к</w:t>
      </w:r>
      <w:r w:rsidRPr="001027EA">
        <w:rPr>
          <w:spacing w:val="6"/>
          <w:lang w:val="ru-RU"/>
        </w:rPr>
        <w:t xml:space="preserve"> </w:t>
      </w:r>
      <w:r w:rsidRPr="001027EA">
        <w:rPr>
          <w:lang w:val="ru-RU"/>
        </w:rPr>
        <w:t>учению,</w:t>
      </w:r>
      <w:r w:rsidRPr="001027EA">
        <w:rPr>
          <w:spacing w:val="3"/>
          <w:lang w:val="ru-RU"/>
        </w:rPr>
        <w:t xml:space="preserve"> </w:t>
      </w:r>
      <w:r w:rsidRPr="001027EA">
        <w:rPr>
          <w:lang w:val="ru-RU"/>
        </w:rPr>
        <w:t>приобретению</w:t>
      </w:r>
      <w:r w:rsidRPr="001027EA">
        <w:rPr>
          <w:spacing w:val="-1"/>
          <w:lang w:val="ru-RU"/>
        </w:rPr>
        <w:t xml:space="preserve"> </w:t>
      </w:r>
      <w:r w:rsidRPr="001027EA">
        <w:rPr>
          <w:lang w:val="ru-RU"/>
        </w:rPr>
        <w:t>нового опыта</w:t>
      </w:r>
      <w:r w:rsidRPr="001027EA">
        <w:rPr>
          <w:spacing w:val="-57"/>
          <w:lang w:val="ru-RU"/>
        </w:rPr>
        <w:t xml:space="preserve"> </w:t>
      </w:r>
      <w:r w:rsidRPr="001027EA">
        <w:rPr>
          <w:lang w:val="ru-RU"/>
        </w:rPr>
        <w:t>деятельности и</w:t>
      </w:r>
      <w:r w:rsidRPr="001027EA">
        <w:rPr>
          <w:spacing w:val="-2"/>
          <w:lang w:val="ru-RU"/>
        </w:rPr>
        <w:t xml:space="preserve"> </w:t>
      </w:r>
      <w:r w:rsidRPr="001027EA">
        <w:rPr>
          <w:lang w:val="ru-RU"/>
        </w:rPr>
        <w:t>поведения;</w:t>
      </w:r>
    </w:p>
    <w:p w:rsidR="00697BF9" w:rsidRPr="001027EA" w:rsidRDefault="00697BF9" w:rsidP="000C5F94">
      <w:pPr>
        <w:ind w:right="-1"/>
        <w:jc w:val="both"/>
        <w:rPr>
          <w:lang w:val="ru-RU"/>
        </w:rPr>
      </w:pPr>
      <w:r w:rsidRPr="001027EA">
        <w:rPr>
          <w:lang w:val="ru-RU"/>
        </w:rPr>
        <w:t>-обеспечение</w:t>
      </w:r>
      <w:r w:rsidRPr="001027EA">
        <w:rPr>
          <w:spacing w:val="1"/>
          <w:lang w:val="ru-RU"/>
        </w:rPr>
        <w:t xml:space="preserve"> </w:t>
      </w:r>
      <w:r w:rsidRPr="001027EA">
        <w:rPr>
          <w:lang w:val="ru-RU"/>
        </w:rPr>
        <w:t>условий</w:t>
      </w:r>
      <w:r w:rsidRPr="001027EA">
        <w:rPr>
          <w:spacing w:val="1"/>
          <w:lang w:val="ru-RU"/>
        </w:rPr>
        <w:t xml:space="preserve"> </w:t>
      </w:r>
      <w:r w:rsidRPr="001027EA">
        <w:rPr>
          <w:lang w:val="ru-RU"/>
        </w:rPr>
        <w:t>для</w:t>
      </w:r>
      <w:r w:rsidRPr="001027EA">
        <w:rPr>
          <w:spacing w:val="1"/>
          <w:lang w:val="ru-RU"/>
        </w:rPr>
        <w:t xml:space="preserve"> </w:t>
      </w:r>
      <w:r w:rsidRPr="001027EA">
        <w:rPr>
          <w:lang w:val="ru-RU"/>
        </w:rPr>
        <w:t>общекультурного</w:t>
      </w:r>
      <w:r w:rsidRPr="001027EA">
        <w:rPr>
          <w:spacing w:val="1"/>
          <w:lang w:val="ru-RU"/>
        </w:rPr>
        <w:t xml:space="preserve"> </w:t>
      </w:r>
      <w:r w:rsidRPr="001027EA">
        <w:rPr>
          <w:lang w:val="ru-RU"/>
        </w:rPr>
        <w:t>и</w:t>
      </w:r>
      <w:r w:rsidRPr="001027EA">
        <w:rPr>
          <w:spacing w:val="1"/>
          <w:lang w:val="ru-RU"/>
        </w:rPr>
        <w:t xml:space="preserve"> </w:t>
      </w:r>
      <w:r w:rsidRPr="001027EA">
        <w:rPr>
          <w:lang w:val="ru-RU"/>
        </w:rPr>
        <w:t>личностного</w:t>
      </w:r>
      <w:r w:rsidRPr="001027EA">
        <w:rPr>
          <w:spacing w:val="1"/>
          <w:lang w:val="ru-RU"/>
        </w:rPr>
        <w:t xml:space="preserve"> </w:t>
      </w:r>
      <w:r w:rsidRPr="001027EA">
        <w:rPr>
          <w:lang w:val="ru-RU"/>
        </w:rPr>
        <w:t>развития</w:t>
      </w:r>
      <w:r w:rsidRPr="001027EA">
        <w:rPr>
          <w:spacing w:val="1"/>
          <w:lang w:val="ru-RU"/>
        </w:rPr>
        <w:t xml:space="preserve"> </w:t>
      </w:r>
      <w:r w:rsidRPr="001027EA">
        <w:rPr>
          <w:lang w:val="ru-RU"/>
        </w:rPr>
        <w:t>на</w:t>
      </w:r>
      <w:r w:rsidRPr="001027EA">
        <w:rPr>
          <w:spacing w:val="1"/>
          <w:lang w:val="ru-RU"/>
        </w:rPr>
        <w:t xml:space="preserve"> </w:t>
      </w:r>
      <w:r w:rsidRPr="001027EA">
        <w:rPr>
          <w:lang w:val="ru-RU"/>
        </w:rPr>
        <w:t>основе</w:t>
      </w:r>
      <w:r w:rsidRPr="001027EA">
        <w:rPr>
          <w:spacing w:val="1"/>
          <w:lang w:val="ru-RU"/>
        </w:rPr>
        <w:t xml:space="preserve"> </w:t>
      </w:r>
      <w:r w:rsidRPr="001027EA">
        <w:rPr>
          <w:lang w:val="ru-RU"/>
        </w:rPr>
        <w:t>формирования</w:t>
      </w:r>
      <w:r w:rsidRPr="001027EA">
        <w:rPr>
          <w:spacing w:val="1"/>
          <w:lang w:val="ru-RU"/>
        </w:rPr>
        <w:t xml:space="preserve"> </w:t>
      </w:r>
      <w:r w:rsidRPr="001027EA">
        <w:rPr>
          <w:lang w:val="ru-RU"/>
        </w:rPr>
        <w:t>универсальных</w:t>
      </w:r>
      <w:r w:rsidRPr="001027EA">
        <w:rPr>
          <w:spacing w:val="1"/>
          <w:lang w:val="ru-RU"/>
        </w:rPr>
        <w:t xml:space="preserve"> </w:t>
      </w:r>
      <w:r w:rsidRPr="001027EA">
        <w:rPr>
          <w:lang w:val="ru-RU"/>
        </w:rPr>
        <w:t>учебных</w:t>
      </w:r>
      <w:r w:rsidRPr="001027EA">
        <w:rPr>
          <w:spacing w:val="1"/>
          <w:lang w:val="ru-RU"/>
        </w:rPr>
        <w:t xml:space="preserve"> </w:t>
      </w:r>
      <w:r w:rsidRPr="001027EA">
        <w:rPr>
          <w:lang w:val="ru-RU"/>
        </w:rPr>
        <w:t>действий,</w:t>
      </w:r>
      <w:r w:rsidRPr="001027EA">
        <w:rPr>
          <w:spacing w:val="1"/>
          <w:lang w:val="ru-RU"/>
        </w:rPr>
        <w:t xml:space="preserve"> </w:t>
      </w:r>
      <w:r w:rsidRPr="001027EA">
        <w:rPr>
          <w:lang w:val="ru-RU"/>
        </w:rPr>
        <w:t>которые</w:t>
      </w:r>
      <w:r w:rsidRPr="001027EA">
        <w:rPr>
          <w:spacing w:val="1"/>
          <w:lang w:val="ru-RU"/>
        </w:rPr>
        <w:t xml:space="preserve"> </w:t>
      </w:r>
      <w:r w:rsidRPr="001027EA">
        <w:rPr>
          <w:lang w:val="ru-RU"/>
        </w:rPr>
        <w:t>обеспечивают</w:t>
      </w:r>
      <w:r w:rsidRPr="001027EA">
        <w:rPr>
          <w:spacing w:val="1"/>
          <w:lang w:val="ru-RU"/>
        </w:rPr>
        <w:t xml:space="preserve"> </w:t>
      </w:r>
      <w:r w:rsidRPr="001027EA">
        <w:rPr>
          <w:lang w:val="ru-RU"/>
        </w:rPr>
        <w:t>не</w:t>
      </w:r>
      <w:r w:rsidRPr="001027EA">
        <w:rPr>
          <w:spacing w:val="1"/>
          <w:lang w:val="ru-RU"/>
        </w:rPr>
        <w:t xml:space="preserve"> </w:t>
      </w:r>
      <w:r w:rsidRPr="001027EA">
        <w:rPr>
          <w:lang w:val="ru-RU"/>
        </w:rPr>
        <w:t>только</w:t>
      </w:r>
      <w:r w:rsidRPr="001027EA">
        <w:rPr>
          <w:spacing w:val="1"/>
          <w:lang w:val="ru-RU"/>
        </w:rPr>
        <w:t xml:space="preserve"> </w:t>
      </w:r>
      <w:r w:rsidRPr="001027EA">
        <w:rPr>
          <w:lang w:val="ru-RU"/>
        </w:rPr>
        <w:t>успешное</w:t>
      </w:r>
      <w:r w:rsidRPr="001027EA">
        <w:rPr>
          <w:spacing w:val="45"/>
          <w:lang w:val="ru-RU"/>
        </w:rPr>
        <w:t xml:space="preserve"> </w:t>
      </w:r>
      <w:r w:rsidRPr="001027EA">
        <w:rPr>
          <w:lang w:val="ru-RU"/>
        </w:rPr>
        <w:t>усвоение</w:t>
      </w:r>
      <w:r w:rsidRPr="001027EA">
        <w:rPr>
          <w:spacing w:val="41"/>
          <w:lang w:val="ru-RU"/>
        </w:rPr>
        <w:t xml:space="preserve"> </w:t>
      </w:r>
      <w:r w:rsidRPr="001027EA">
        <w:rPr>
          <w:lang w:val="ru-RU"/>
        </w:rPr>
        <w:t>ими</w:t>
      </w:r>
      <w:r w:rsidRPr="001027EA">
        <w:rPr>
          <w:spacing w:val="47"/>
          <w:lang w:val="ru-RU"/>
        </w:rPr>
        <w:t xml:space="preserve"> </w:t>
      </w:r>
      <w:r w:rsidRPr="001027EA">
        <w:rPr>
          <w:lang w:val="ru-RU"/>
        </w:rPr>
        <w:t>системы</w:t>
      </w:r>
      <w:r w:rsidRPr="001027EA">
        <w:rPr>
          <w:spacing w:val="43"/>
          <w:lang w:val="ru-RU"/>
        </w:rPr>
        <w:t xml:space="preserve"> </w:t>
      </w:r>
      <w:r w:rsidRPr="001027EA">
        <w:rPr>
          <w:lang w:val="ru-RU"/>
        </w:rPr>
        <w:t>научных</w:t>
      </w:r>
      <w:r w:rsidRPr="001027EA">
        <w:rPr>
          <w:spacing w:val="42"/>
          <w:lang w:val="ru-RU"/>
        </w:rPr>
        <w:t xml:space="preserve"> </w:t>
      </w:r>
      <w:r w:rsidRPr="001027EA">
        <w:rPr>
          <w:lang w:val="ru-RU"/>
        </w:rPr>
        <w:t>знаний,</w:t>
      </w:r>
      <w:r w:rsidRPr="001027EA">
        <w:rPr>
          <w:spacing w:val="49"/>
          <w:lang w:val="ru-RU"/>
        </w:rPr>
        <w:t xml:space="preserve"> </w:t>
      </w:r>
      <w:r w:rsidRPr="001027EA">
        <w:rPr>
          <w:lang w:val="ru-RU"/>
        </w:rPr>
        <w:t>умений</w:t>
      </w:r>
      <w:r w:rsidRPr="001027EA">
        <w:rPr>
          <w:spacing w:val="47"/>
          <w:lang w:val="ru-RU"/>
        </w:rPr>
        <w:t xml:space="preserve"> </w:t>
      </w:r>
      <w:r w:rsidRPr="001027EA">
        <w:rPr>
          <w:lang w:val="ru-RU"/>
        </w:rPr>
        <w:t>и</w:t>
      </w:r>
      <w:r w:rsidRPr="001027EA">
        <w:rPr>
          <w:spacing w:val="41"/>
          <w:lang w:val="ru-RU"/>
        </w:rPr>
        <w:t xml:space="preserve"> </w:t>
      </w:r>
      <w:r w:rsidRPr="001027EA">
        <w:rPr>
          <w:lang w:val="ru-RU"/>
        </w:rPr>
        <w:t>навыков</w:t>
      </w:r>
      <w:r w:rsidRPr="001027EA">
        <w:rPr>
          <w:spacing w:val="43"/>
          <w:lang w:val="ru-RU"/>
        </w:rPr>
        <w:t xml:space="preserve"> </w:t>
      </w:r>
      <w:r w:rsidRPr="001027EA">
        <w:rPr>
          <w:lang w:val="ru-RU"/>
        </w:rPr>
        <w:t>(академических результатов),</w:t>
      </w:r>
      <w:r w:rsidRPr="001027EA">
        <w:rPr>
          <w:spacing w:val="36"/>
          <w:lang w:val="ru-RU"/>
        </w:rPr>
        <w:t xml:space="preserve"> </w:t>
      </w:r>
      <w:r w:rsidRPr="001027EA">
        <w:rPr>
          <w:lang w:val="ru-RU"/>
        </w:rPr>
        <w:t>позволяющих</w:t>
      </w:r>
      <w:r w:rsidRPr="001027EA">
        <w:rPr>
          <w:spacing w:val="33"/>
          <w:lang w:val="ru-RU"/>
        </w:rPr>
        <w:t xml:space="preserve"> </w:t>
      </w:r>
      <w:r w:rsidRPr="001027EA">
        <w:rPr>
          <w:lang w:val="ru-RU"/>
        </w:rPr>
        <w:t>продолжить</w:t>
      </w:r>
      <w:r w:rsidRPr="001027EA">
        <w:rPr>
          <w:spacing w:val="31"/>
          <w:lang w:val="ru-RU"/>
        </w:rPr>
        <w:t xml:space="preserve"> </w:t>
      </w:r>
      <w:r w:rsidRPr="001027EA">
        <w:rPr>
          <w:lang w:val="ru-RU"/>
        </w:rPr>
        <w:t>образование</w:t>
      </w:r>
      <w:r w:rsidRPr="001027EA">
        <w:rPr>
          <w:spacing w:val="32"/>
          <w:lang w:val="ru-RU"/>
        </w:rPr>
        <w:t xml:space="preserve"> </w:t>
      </w:r>
      <w:r w:rsidRPr="001027EA">
        <w:rPr>
          <w:lang w:val="ru-RU"/>
        </w:rPr>
        <w:t>на</w:t>
      </w:r>
      <w:r w:rsidRPr="001027EA">
        <w:rPr>
          <w:spacing w:val="31"/>
          <w:lang w:val="ru-RU"/>
        </w:rPr>
        <w:t xml:space="preserve"> </w:t>
      </w:r>
      <w:r w:rsidRPr="001027EA">
        <w:rPr>
          <w:lang w:val="ru-RU"/>
        </w:rPr>
        <w:t>следующей</w:t>
      </w:r>
      <w:r w:rsidRPr="001027EA">
        <w:rPr>
          <w:spacing w:val="38"/>
          <w:lang w:val="ru-RU"/>
        </w:rPr>
        <w:t xml:space="preserve"> </w:t>
      </w:r>
      <w:r w:rsidRPr="001027EA">
        <w:rPr>
          <w:lang w:val="ru-RU"/>
        </w:rPr>
        <w:t>ступени,</w:t>
      </w:r>
      <w:r w:rsidRPr="001027EA">
        <w:rPr>
          <w:spacing w:val="40"/>
          <w:lang w:val="ru-RU"/>
        </w:rPr>
        <w:t xml:space="preserve"> </w:t>
      </w:r>
      <w:r w:rsidRPr="001027EA">
        <w:rPr>
          <w:lang w:val="ru-RU"/>
        </w:rPr>
        <w:t>но</w:t>
      </w:r>
      <w:r w:rsidRPr="001027EA">
        <w:rPr>
          <w:spacing w:val="37"/>
          <w:lang w:val="ru-RU"/>
        </w:rPr>
        <w:t xml:space="preserve"> </w:t>
      </w:r>
      <w:r w:rsidRPr="001027EA">
        <w:rPr>
          <w:lang w:val="ru-RU"/>
        </w:rPr>
        <w:t>и</w:t>
      </w:r>
      <w:r w:rsidRPr="001027EA">
        <w:rPr>
          <w:spacing w:val="-57"/>
          <w:lang w:val="ru-RU"/>
        </w:rPr>
        <w:t xml:space="preserve"> </w:t>
      </w:r>
      <w:r w:rsidRPr="001027EA">
        <w:rPr>
          <w:lang w:val="ru-RU"/>
        </w:rPr>
        <w:t>жизненной</w:t>
      </w:r>
      <w:r w:rsidRPr="001027EA">
        <w:rPr>
          <w:spacing w:val="-1"/>
          <w:lang w:val="ru-RU"/>
        </w:rPr>
        <w:t xml:space="preserve"> </w:t>
      </w:r>
      <w:r w:rsidRPr="001027EA">
        <w:rPr>
          <w:lang w:val="ru-RU"/>
        </w:rPr>
        <w:t>компетенции, составляющей</w:t>
      </w:r>
      <w:r w:rsidRPr="001027EA">
        <w:rPr>
          <w:spacing w:val="-5"/>
          <w:lang w:val="ru-RU"/>
        </w:rPr>
        <w:t xml:space="preserve"> </w:t>
      </w:r>
      <w:r w:rsidRPr="001027EA">
        <w:rPr>
          <w:lang w:val="ru-RU"/>
        </w:rPr>
        <w:t>основу</w:t>
      </w:r>
      <w:r w:rsidRPr="001027EA">
        <w:rPr>
          <w:spacing w:val="-8"/>
          <w:lang w:val="ru-RU"/>
        </w:rPr>
        <w:t xml:space="preserve"> </w:t>
      </w:r>
      <w:r w:rsidRPr="001027EA">
        <w:rPr>
          <w:lang w:val="ru-RU"/>
        </w:rPr>
        <w:t>социальной</w:t>
      </w:r>
      <w:r w:rsidRPr="001027EA">
        <w:rPr>
          <w:spacing w:val="4"/>
          <w:lang w:val="ru-RU"/>
        </w:rPr>
        <w:t xml:space="preserve"> </w:t>
      </w:r>
      <w:r w:rsidRPr="001027EA">
        <w:rPr>
          <w:lang w:val="ru-RU"/>
        </w:rPr>
        <w:t>успешности.</w:t>
      </w:r>
    </w:p>
    <w:p w:rsidR="00DD2384" w:rsidRPr="001027EA" w:rsidRDefault="0076025B" w:rsidP="000C5F94">
      <w:pPr>
        <w:pStyle w:val="a3"/>
        <w:ind w:left="0" w:right="284" w:firstLine="919"/>
        <w:rPr>
          <w:sz w:val="22"/>
          <w:szCs w:val="22"/>
          <w:lang w:val="ru-RU"/>
        </w:rPr>
      </w:pPr>
      <w:r w:rsidRPr="001027EA">
        <w:rPr>
          <w:sz w:val="22"/>
          <w:szCs w:val="22"/>
          <w:lang w:val="ru-RU"/>
        </w:rPr>
        <w:t>МБОУ СОШ № 50</w:t>
      </w:r>
      <w:r w:rsidR="00EB158A" w:rsidRPr="001027EA">
        <w:rPr>
          <w:sz w:val="22"/>
          <w:szCs w:val="22"/>
          <w:lang w:val="ru-RU"/>
        </w:rPr>
        <w:t xml:space="preserve">, как тип образовательной </w:t>
      </w:r>
      <w:r w:rsidR="00EB158A" w:rsidRPr="001027EA">
        <w:rPr>
          <w:spacing w:val="2"/>
          <w:sz w:val="22"/>
          <w:szCs w:val="22"/>
          <w:lang w:val="ru-RU"/>
        </w:rPr>
        <w:t xml:space="preserve">организации, </w:t>
      </w:r>
      <w:r w:rsidR="00EB158A" w:rsidRPr="001027EA">
        <w:rPr>
          <w:sz w:val="22"/>
          <w:szCs w:val="22"/>
          <w:lang w:val="ru-RU"/>
        </w:rPr>
        <w:t xml:space="preserve">дающий универсальное образование, позволяет вести целенаправленную </w:t>
      </w:r>
      <w:r w:rsidR="00EB158A" w:rsidRPr="001027EA">
        <w:rPr>
          <w:spacing w:val="2"/>
          <w:sz w:val="22"/>
          <w:szCs w:val="22"/>
          <w:lang w:val="ru-RU"/>
        </w:rPr>
        <w:t xml:space="preserve">работу </w:t>
      </w:r>
      <w:r w:rsidR="00EB158A" w:rsidRPr="001027EA">
        <w:rPr>
          <w:sz w:val="22"/>
          <w:szCs w:val="22"/>
          <w:lang w:val="ru-RU"/>
        </w:rPr>
        <w:t xml:space="preserve">по развитию личности, предоставляет </w:t>
      </w:r>
      <w:r w:rsidR="00EB158A" w:rsidRPr="001027EA">
        <w:rPr>
          <w:spacing w:val="2"/>
          <w:sz w:val="22"/>
          <w:szCs w:val="22"/>
          <w:lang w:val="ru-RU"/>
        </w:rPr>
        <w:t xml:space="preserve">возможности </w:t>
      </w:r>
      <w:r w:rsidR="00EB158A" w:rsidRPr="001027EA">
        <w:rPr>
          <w:sz w:val="22"/>
          <w:szCs w:val="22"/>
          <w:lang w:val="ru-RU"/>
        </w:rPr>
        <w:t>для решения задач, стоящих перед современным образованием, учитывает потребности детей, мотивированных на учебу и обладающих необходимыми</w:t>
      </w:r>
      <w:r w:rsidR="00EB158A" w:rsidRPr="001027EA">
        <w:rPr>
          <w:spacing w:val="4"/>
          <w:sz w:val="22"/>
          <w:szCs w:val="22"/>
          <w:lang w:val="ru-RU"/>
        </w:rPr>
        <w:t xml:space="preserve"> </w:t>
      </w:r>
      <w:r w:rsidR="00EB158A" w:rsidRPr="001027EA">
        <w:rPr>
          <w:spacing w:val="2"/>
          <w:sz w:val="22"/>
          <w:szCs w:val="22"/>
          <w:lang w:val="ru-RU"/>
        </w:rPr>
        <w:t>способностями.</w:t>
      </w:r>
    </w:p>
    <w:p w:rsidR="00DD2384" w:rsidRPr="001027EA" w:rsidRDefault="00EB158A" w:rsidP="000C5F94">
      <w:pPr>
        <w:pStyle w:val="a3"/>
        <w:ind w:left="0" w:right="284" w:firstLine="919"/>
        <w:rPr>
          <w:sz w:val="22"/>
          <w:szCs w:val="22"/>
          <w:lang w:val="ru-RU"/>
        </w:rPr>
      </w:pPr>
      <w:r w:rsidRPr="001027EA">
        <w:rPr>
          <w:sz w:val="22"/>
          <w:szCs w:val="22"/>
          <w:lang w:val="ru-RU"/>
        </w:rPr>
        <w:t xml:space="preserve">МБОУ «Средняя общеобразовательная школа № </w:t>
      </w:r>
      <w:r w:rsidR="0076025B" w:rsidRPr="001027EA">
        <w:rPr>
          <w:spacing w:val="2"/>
          <w:sz w:val="22"/>
          <w:szCs w:val="22"/>
          <w:lang w:val="ru-RU"/>
        </w:rPr>
        <w:t>50</w:t>
      </w:r>
      <w:r w:rsidRPr="001027EA">
        <w:rPr>
          <w:spacing w:val="2"/>
          <w:sz w:val="22"/>
          <w:szCs w:val="22"/>
          <w:lang w:val="ru-RU"/>
        </w:rPr>
        <w:t xml:space="preserve">» </w:t>
      </w:r>
      <w:r w:rsidR="000B53CA" w:rsidRPr="001027EA">
        <w:rPr>
          <w:sz w:val="22"/>
          <w:szCs w:val="22"/>
          <w:lang w:val="ru-RU"/>
        </w:rPr>
        <w:t>основана в 29 декабря 2</w:t>
      </w:r>
      <w:r w:rsidR="0076025B" w:rsidRPr="001027EA">
        <w:rPr>
          <w:sz w:val="22"/>
          <w:szCs w:val="22"/>
          <w:lang w:val="ru-RU"/>
        </w:rPr>
        <w:t>016 г.</w:t>
      </w:r>
      <w:r w:rsidR="000B53CA" w:rsidRPr="001027EA">
        <w:rPr>
          <w:sz w:val="22"/>
          <w:szCs w:val="22"/>
          <w:lang w:val="ru-RU"/>
        </w:rPr>
        <w:t xml:space="preserve"> </w:t>
      </w:r>
      <w:r w:rsidRPr="001027EA">
        <w:rPr>
          <w:sz w:val="22"/>
          <w:szCs w:val="22"/>
          <w:lang w:val="ru-RU"/>
        </w:rPr>
        <w:t xml:space="preserve"> Школа расположена в Южном </w:t>
      </w:r>
      <w:r w:rsidRPr="001027EA">
        <w:rPr>
          <w:spacing w:val="2"/>
          <w:sz w:val="22"/>
          <w:szCs w:val="22"/>
          <w:lang w:val="ru-RU"/>
        </w:rPr>
        <w:t xml:space="preserve">микрорайоне юго-западной </w:t>
      </w:r>
      <w:r w:rsidRPr="001027EA">
        <w:rPr>
          <w:sz w:val="22"/>
          <w:szCs w:val="22"/>
          <w:lang w:val="ru-RU"/>
        </w:rPr>
        <w:t xml:space="preserve">части города. Район отдален от центра города, в нем отсутствуют культурно-досуговые учреждения для детей. Поэтому школой </w:t>
      </w:r>
      <w:r w:rsidRPr="001027EA">
        <w:rPr>
          <w:spacing w:val="3"/>
          <w:sz w:val="22"/>
          <w:szCs w:val="22"/>
          <w:lang w:val="ru-RU"/>
        </w:rPr>
        <w:t xml:space="preserve">организовано </w:t>
      </w:r>
      <w:r w:rsidRPr="001027EA">
        <w:rPr>
          <w:sz w:val="22"/>
          <w:szCs w:val="22"/>
          <w:lang w:val="ru-RU"/>
        </w:rPr>
        <w:t>сотрудничество с детской музыкальной школой</w:t>
      </w:r>
      <w:r w:rsidR="0076025B" w:rsidRPr="001027EA">
        <w:rPr>
          <w:sz w:val="22"/>
          <w:szCs w:val="22"/>
          <w:lang w:val="ru-RU"/>
        </w:rPr>
        <w:t xml:space="preserve"> №5</w:t>
      </w:r>
      <w:r w:rsidRPr="001027EA">
        <w:rPr>
          <w:sz w:val="22"/>
          <w:szCs w:val="22"/>
          <w:lang w:val="ru-RU"/>
        </w:rPr>
        <w:t xml:space="preserve"> и </w:t>
      </w:r>
      <w:r w:rsidRPr="001027EA">
        <w:rPr>
          <w:spacing w:val="2"/>
          <w:sz w:val="22"/>
          <w:szCs w:val="22"/>
          <w:lang w:val="ru-RU"/>
        </w:rPr>
        <w:t xml:space="preserve">детско-юношескими </w:t>
      </w:r>
      <w:r w:rsidRPr="001027EA">
        <w:rPr>
          <w:sz w:val="22"/>
          <w:szCs w:val="22"/>
          <w:lang w:val="ru-RU"/>
        </w:rPr>
        <w:t xml:space="preserve">спортивными школами. </w:t>
      </w:r>
      <w:r w:rsidRPr="001027EA">
        <w:rPr>
          <w:spacing w:val="2"/>
          <w:sz w:val="22"/>
          <w:szCs w:val="22"/>
          <w:lang w:val="ru-RU"/>
        </w:rPr>
        <w:t xml:space="preserve">Из-за </w:t>
      </w:r>
      <w:r w:rsidRPr="001027EA">
        <w:rPr>
          <w:sz w:val="22"/>
          <w:szCs w:val="22"/>
          <w:lang w:val="ru-RU"/>
        </w:rPr>
        <w:t xml:space="preserve">отсутствия других </w:t>
      </w:r>
      <w:r w:rsidRPr="001027EA">
        <w:rPr>
          <w:spacing w:val="2"/>
          <w:sz w:val="22"/>
          <w:szCs w:val="22"/>
          <w:lang w:val="ru-RU"/>
        </w:rPr>
        <w:t xml:space="preserve">культурно-просветительских </w:t>
      </w:r>
      <w:r w:rsidRPr="001027EA">
        <w:rPr>
          <w:sz w:val="22"/>
          <w:szCs w:val="22"/>
          <w:lang w:val="ru-RU"/>
        </w:rPr>
        <w:t xml:space="preserve">центров в этом </w:t>
      </w:r>
      <w:r w:rsidRPr="001027EA">
        <w:rPr>
          <w:spacing w:val="2"/>
          <w:sz w:val="22"/>
          <w:szCs w:val="22"/>
          <w:lang w:val="ru-RU"/>
        </w:rPr>
        <w:lastRenderedPageBreak/>
        <w:t xml:space="preserve">районе </w:t>
      </w:r>
      <w:r w:rsidRPr="001027EA">
        <w:rPr>
          <w:sz w:val="22"/>
          <w:szCs w:val="22"/>
          <w:lang w:val="ru-RU"/>
        </w:rPr>
        <w:t>города школа является социокультурным</w:t>
      </w:r>
      <w:r w:rsidRPr="001027EA">
        <w:rPr>
          <w:spacing w:val="22"/>
          <w:sz w:val="22"/>
          <w:szCs w:val="22"/>
          <w:lang w:val="ru-RU"/>
        </w:rPr>
        <w:t xml:space="preserve"> </w:t>
      </w:r>
      <w:r w:rsidRPr="001027EA">
        <w:rPr>
          <w:sz w:val="22"/>
          <w:szCs w:val="22"/>
          <w:lang w:val="ru-RU"/>
        </w:rPr>
        <w:t>центром.</w:t>
      </w:r>
    </w:p>
    <w:p w:rsidR="00DD2384" w:rsidRPr="001027EA" w:rsidRDefault="00697BF9" w:rsidP="000C5F94">
      <w:pPr>
        <w:pStyle w:val="a3"/>
        <w:ind w:left="0" w:right="143" w:firstLine="919"/>
        <w:rPr>
          <w:sz w:val="22"/>
          <w:szCs w:val="22"/>
          <w:lang w:val="ru-RU"/>
        </w:rPr>
      </w:pPr>
      <w:r w:rsidRPr="001027EA">
        <w:rPr>
          <w:sz w:val="22"/>
          <w:szCs w:val="22"/>
          <w:lang w:val="ru-RU"/>
        </w:rPr>
        <w:t>А</w:t>
      </w:r>
      <w:r w:rsidR="0076025B" w:rsidRPr="001027EA">
        <w:rPr>
          <w:sz w:val="22"/>
          <w:szCs w:val="22"/>
          <w:lang w:val="ru-RU"/>
        </w:rPr>
        <w:t>ООП ООО реализуется МБОУ СОШ №50</w:t>
      </w:r>
      <w:r w:rsidR="00EB158A" w:rsidRPr="001027EA">
        <w:rPr>
          <w:sz w:val="22"/>
          <w:szCs w:val="22"/>
          <w:lang w:val="ru-RU"/>
        </w:rPr>
        <w:t xml:space="preserve"> через урочную и внеурочную деятельность с соблюдением требований государственных санитарно- эпидемиологических правил и нормативов.</w:t>
      </w:r>
    </w:p>
    <w:p w:rsidR="00697BF9" w:rsidRPr="001027EA" w:rsidRDefault="00697BF9" w:rsidP="000C5F94">
      <w:pPr>
        <w:spacing w:line="276" w:lineRule="auto"/>
        <w:ind w:right="2" w:firstLine="182"/>
        <w:jc w:val="both"/>
        <w:rPr>
          <w:lang w:val="ru-RU"/>
        </w:rPr>
      </w:pPr>
      <w:r w:rsidRPr="001027EA">
        <w:rPr>
          <w:b/>
          <w:lang w:val="ru-RU"/>
        </w:rPr>
        <w:t>Цель</w:t>
      </w:r>
      <w:r w:rsidRPr="001027EA">
        <w:rPr>
          <w:b/>
          <w:spacing w:val="1"/>
          <w:lang w:val="ru-RU"/>
        </w:rPr>
        <w:t xml:space="preserve"> </w:t>
      </w:r>
      <w:r w:rsidRPr="001027EA">
        <w:rPr>
          <w:lang w:val="ru-RU"/>
        </w:rPr>
        <w:t>реализации</w:t>
      </w:r>
      <w:r w:rsidRPr="001027EA">
        <w:rPr>
          <w:spacing w:val="1"/>
          <w:lang w:val="ru-RU"/>
        </w:rPr>
        <w:t xml:space="preserve"> </w:t>
      </w:r>
      <w:r w:rsidRPr="001027EA">
        <w:rPr>
          <w:lang w:val="ru-RU"/>
        </w:rPr>
        <w:t>АООП</w:t>
      </w:r>
      <w:r w:rsidRPr="001027EA">
        <w:rPr>
          <w:spacing w:val="1"/>
          <w:lang w:val="ru-RU"/>
        </w:rPr>
        <w:t xml:space="preserve"> </w:t>
      </w:r>
      <w:r w:rsidRPr="001027EA">
        <w:rPr>
          <w:lang w:val="ru-RU"/>
        </w:rPr>
        <w:t>ООО</w:t>
      </w:r>
      <w:r w:rsidRPr="001027EA">
        <w:rPr>
          <w:spacing w:val="1"/>
          <w:lang w:val="ru-RU"/>
        </w:rPr>
        <w:t xml:space="preserve"> </w:t>
      </w:r>
      <w:r w:rsidRPr="001027EA">
        <w:rPr>
          <w:lang w:val="ru-RU"/>
        </w:rPr>
        <w:t>обучающихся</w:t>
      </w:r>
      <w:r w:rsidRPr="001027EA">
        <w:rPr>
          <w:spacing w:val="1"/>
          <w:lang w:val="ru-RU"/>
        </w:rPr>
        <w:t xml:space="preserve"> </w:t>
      </w:r>
      <w:r w:rsidRPr="001027EA">
        <w:rPr>
          <w:lang w:val="ru-RU"/>
        </w:rPr>
        <w:t>с</w:t>
      </w:r>
      <w:r w:rsidRPr="001027EA">
        <w:rPr>
          <w:spacing w:val="1"/>
          <w:lang w:val="ru-RU"/>
        </w:rPr>
        <w:t xml:space="preserve"> </w:t>
      </w:r>
      <w:r w:rsidRPr="001027EA">
        <w:rPr>
          <w:lang w:val="ru-RU"/>
        </w:rPr>
        <w:t>ЗПР</w:t>
      </w:r>
      <w:r w:rsidRPr="001027EA">
        <w:rPr>
          <w:spacing w:val="1"/>
          <w:lang w:val="ru-RU"/>
        </w:rPr>
        <w:t xml:space="preserve"> </w:t>
      </w:r>
      <w:r w:rsidRPr="001027EA">
        <w:rPr>
          <w:lang w:val="ru-RU"/>
        </w:rPr>
        <w:t>—</w:t>
      </w:r>
      <w:r w:rsidRPr="001027EA">
        <w:rPr>
          <w:spacing w:val="1"/>
          <w:lang w:val="ru-RU"/>
        </w:rPr>
        <w:t xml:space="preserve"> </w:t>
      </w:r>
      <w:r w:rsidRPr="001027EA">
        <w:rPr>
          <w:lang w:val="ru-RU"/>
        </w:rPr>
        <w:t>обеспечение</w:t>
      </w:r>
      <w:r w:rsidRPr="001027EA">
        <w:rPr>
          <w:spacing w:val="1"/>
          <w:lang w:val="ru-RU"/>
        </w:rPr>
        <w:t xml:space="preserve"> </w:t>
      </w:r>
      <w:r w:rsidRPr="001027EA">
        <w:rPr>
          <w:lang w:val="ru-RU"/>
        </w:rPr>
        <w:t>выполнения</w:t>
      </w:r>
      <w:r w:rsidRPr="001027EA">
        <w:rPr>
          <w:spacing w:val="1"/>
          <w:lang w:val="ru-RU"/>
        </w:rPr>
        <w:t xml:space="preserve"> </w:t>
      </w:r>
      <w:r w:rsidRPr="001027EA">
        <w:rPr>
          <w:lang w:val="ru-RU"/>
        </w:rPr>
        <w:t>требований</w:t>
      </w:r>
      <w:r w:rsidRPr="001027EA">
        <w:rPr>
          <w:spacing w:val="-6"/>
          <w:lang w:val="ru-RU"/>
        </w:rPr>
        <w:t xml:space="preserve"> </w:t>
      </w:r>
      <w:r w:rsidRPr="001027EA">
        <w:rPr>
          <w:lang w:val="ru-RU"/>
        </w:rPr>
        <w:t>ФГОС ООО.</w:t>
      </w:r>
    </w:p>
    <w:p w:rsidR="00697BF9" w:rsidRPr="001027EA" w:rsidRDefault="00697BF9" w:rsidP="000C5F94">
      <w:pPr>
        <w:tabs>
          <w:tab w:val="left" w:pos="8647"/>
        </w:tabs>
        <w:ind w:right="143" w:firstLine="283"/>
        <w:jc w:val="both"/>
        <w:rPr>
          <w:lang w:val="ru-RU"/>
        </w:rPr>
      </w:pPr>
      <w:r w:rsidRPr="001027EA">
        <w:rPr>
          <w:lang w:val="ru-RU"/>
        </w:rPr>
        <w:t>Достижение поставленной цели при разработке и реализации АООП обучающихся с</w:t>
      </w:r>
      <w:r w:rsidRPr="001027EA">
        <w:rPr>
          <w:spacing w:val="1"/>
          <w:lang w:val="ru-RU"/>
        </w:rPr>
        <w:t xml:space="preserve"> </w:t>
      </w:r>
      <w:r w:rsidRPr="001027EA">
        <w:rPr>
          <w:lang w:val="ru-RU"/>
        </w:rPr>
        <w:t>ЗПР</w:t>
      </w:r>
      <w:r w:rsidRPr="001027EA">
        <w:rPr>
          <w:spacing w:val="2"/>
          <w:lang w:val="ru-RU"/>
        </w:rPr>
        <w:t xml:space="preserve"> </w:t>
      </w:r>
      <w:r w:rsidRPr="001027EA">
        <w:rPr>
          <w:lang w:val="ru-RU"/>
        </w:rPr>
        <w:t>предусматривает</w:t>
      </w:r>
      <w:r w:rsidRPr="001027EA">
        <w:rPr>
          <w:spacing w:val="2"/>
          <w:lang w:val="ru-RU"/>
        </w:rPr>
        <w:t xml:space="preserve"> </w:t>
      </w:r>
      <w:r w:rsidRPr="001027EA">
        <w:rPr>
          <w:lang w:val="ru-RU"/>
        </w:rPr>
        <w:t>решение</w:t>
      </w:r>
      <w:r w:rsidRPr="001027EA">
        <w:rPr>
          <w:spacing w:val="-2"/>
          <w:lang w:val="ru-RU"/>
        </w:rPr>
        <w:t xml:space="preserve"> </w:t>
      </w:r>
      <w:r w:rsidRPr="001027EA">
        <w:rPr>
          <w:lang w:val="ru-RU"/>
        </w:rPr>
        <w:t>следующих</w:t>
      </w:r>
      <w:r w:rsidRPr="001027EA">
        <w:rPr>
          <w:spacing w:val="-2"/>
          <w:lang w:val="ru-RU"/>
        </w:rPr>
        <w:t xml:space="preserve"> </w:t>
      </w:r>
      <w:r w:rsidRPr="001027EA">
        <w:rPr>
          <w:lang w:val="ru-RU"/>
        </w:rPr>
        <w:t>основных</w:t>
      </w:r>
      <w:r w:rsidRPr="001027EA">
        <w:rPr>
          <w:spacing w:val="-2"/>
          <w:lang w:val="ru-RU"/>
        </w:rPr>
        <w:t xml:space="preserve"> </w:t>
      </w:r>
      <w:r w:rsidRPr="001027EA">
        <w:rPr>
          <w:lang w:val="ru-RU"/>
        </w:rPr>
        <w:t>задач:</w:t>
      </w:r>
    </w:p>
    <w:p w:rsidR="00697BF9" w:rsidRPr="001027EA" w:rsidRDefault="00697BF9" w:rsidP="000C5F94">
      <w:pPr>
        <w:numPr>
          <w:ilvl w:val="0"/>
          <w:numId w:val="160"/>
        </w:numPr>
        <w:tabs>
          <w:tab w:val="left" w:pos="930"/>
          <w:tab w:val="left" w:pos="8647"/>
        </w:tabs>
        <w:ind w:left="0" w:right="143" w:firstLine="283"/>
        <w:jc w:val="both"/>
        <w:rPr>
          <w:lang w:val="ru-RU"/>
        </w:rPr>
      </w:pPr>
      <w:r w:rsidRPr="001027EA">
        <w:rPr>
          <w:lang w:val="ru-RU"/>
        </w:rPr>
        <w:t>формирование общей</w:t>
      </w:r>
      <w:r w:rsidRPr="001027EA">
        <w:rPr>
          <w:spacing w:val="1"/>
          <w:lang w:val="ru-RU"/>
        </w:rPr>
        <w:t xml:space="preserve"> </w:t>
      </w:r>
      <w:r w:rsidRPr="001027EA">
        <w:rPr>
          <w:lang w:val="ru-RU"/>
        </w:rPr>
        <w:t>культуры,</w:t>
      </w:r>
      <w:r w:rsidRPr="001027EA">
        <w:rPr>
          <w:spacing w:val="1"/>
          <w:lang w:val="ru-RU"/>
        </w:rPr>
        <w:t xml:space="preserve"> </w:t>
      </w:r>
      <w:r w:rsidRPr="001027EA">
        <w:rPr>
          <w:lang w:val="ru-RU"/>
        </w:rPr>
        <w:t>обеспечивающей</w:t>
      </w:r>
      <w:r w:rsidRPr="001027EA">
        <w:rPr>
          <w:spacing w:val="1"/>
          <w:lang w:val="ru-RU"/>
        </w:rPr>
        <w:t xml:space="preserve"> </w:t>
      </w:r>
      <w:r w:rsidRPr="001027EA">
        <w:rPr>
          <w:lang w:val="ru-RU"/>
        </w:rPr>
        <w:t>разностороннее</w:t>
      </w:r>
      <w:r w:rsidRPr="001027EA">
        <w:rPr>
          <w:spacing w:val="1"/>
          <w:lang w:val="ru-RU"/>
        </w:rPr>
        <w:t xml:space="preserve"> </w:t>
      </w:r>
      <w:r w:rsidRPr="001027EA">
        <w:rPr>
          <w:lang w:val="ru-RU"/>
        </w:rPr>
        <w:t>развитие</w:t>
      </w:r>
      <w:r w:rsidRPr="001027EA">
        <w:rPr>
          <w:spacing w:val="1"/>
          <w:lang w:val="ru-RU"/>
        </w:rPr>
        <w:t xml:space="preserve"> </w:t>
      </w:r>
      <w:r w:rsidRPr="001027EA">
        <w:rPr>
          <w:lang w:val="ru-RU"/>
        </w:rPr>
        <w:t>личности</w:t>
      </w:r>
      <w:r w:rsidRPr="001027EA">
        <w:rPr>
          <w:spacing w:val="1"/>
          <w:lang w:val="ru-RU"/>
        </w:rPr>
        <w:t xml:space="preserve"> </w:t>
      </w:r>
      <w:r w:rsidRPr="001027EA">
        <w:rPr>
          <w:lang w:val="ru-RU"/>
        </w:rPr>
        <w:t>обучающихся</w:t>
      </w:r>
      <w:r w:rsidRPr="001027EA">
        <w:rPr>
          <w:spacing w:val="1"/>
          <w:lang w:val="ru-RU"/>
        </w:rPr>
        <w:t xml:space="preserve"> </w:t>
      </w:r>
      <w:r w:rsidRPr="001027EA">
        <w:rPr>
          <w:lang w:val="ru-RU"/>
        </w:rPr>
        <w:t>с</w:t>
      </w:r>
      <w:r w:rsidRPr="001027EA">
        <w:rPr>
          <w:spacing w:val="1"/>
          <w:lang w:val="ru-RU"/>
        </w:rPr>
        <w:t xml:space="preserve"> </w:t>
      </w:r>
      <w:r w:rsidRPr="001027EA">
        <w:rPr>
          <w:lang w:val="ru-RU"/>
        </w:rPr>
        <w:t>ЗПР</w:t>
      </w:r>
      <w:r w:rsidRPr="001027EA">
        <w:rPr>
          <w:spacing w:val="1"/>
          <w:lang w:val="ru-RU"/>
        </w:rPr>
        <w:t xml:space="preserve"> </w:t>
      </w:r>
      <w:r w:rsidRPr="001027EA">
        <w:rPr>
          <w:lang w:val="ru-RU"/>
        </w:rPr>
        <w:t>(нравственное,</w:t>
      </w:r>
      <w:r w:rsidRPr="001027EA">
        <w:rPr>
          <w:spacing w:val="1"/>
          <w:lang w:val="ru-RU"/>
        </w:rPr>
        <w:t xml:space="preserve"> </w:t>
      </w:r>
      <w:r w:rsidRPr="001027EA">
        <w:rPr>
          <w:lang w:val="ru-RU"/>
        </w:rPr>
        <w:t>эстетическое,</w:t>
      </w:r>
      <w:r w:rsidRPr="001027EA">
        <w:rPr>
          <w:spacing w:val="1"/>
          <w:lang w:val="ru-RU"/>
        </w:rPr>
        <w:t xml:space="preserve"> </w:t>
      </w:r>
      <w:r w:rsidRPr="001027EA">
        <w:rPr>
          <w:lang w:val="ru-RU"/>
        </w:rPr>
        <w:t>социально-личностное,</w:t>
      </w:r>
      <w:r w:rsidRPr="001027EA">
        <w:rPr>
          <w:spacing w:val="1"/>
          <w:lang w:val="ru-RU"/>
        </w:rPr>
        <w:t xml:space="preserve"> </w:t>
      </w:r>
      <w:r w:rsidRPr="001027EA">
        <w:rPr>
          <w:lang w:val="ru-RU"/>
        </w:rPr>
        <w:t>интеллектуальное,</w:t>
      </w:r>
      <w:r w:rsidRPr="001027EA">
        <w:rPr>
          <w:spacing w:val="1"/>
          <w:lang w:val="ru-RU"/>
        </w:rPr>
        <w:t xml:space="preserve"> </w:t>
      </w:r>
      <w:r w:rsidRPr="001027EA">
        <w:rPr>
          <w:lang w:val="ru-RU"/>
        </w:rPr>
        <w:t>физическое)</w:t>
      </w:r>
      <w:r w:rsidRPr="001027EA">
        <w:rPr>
          <w:spacing w:val="1"/>
          <w:lang w:val="ru-RU"/>
        </w:rPr>
        <w:t xml:space="preserve"> </w:t>
      </w:r>
      <w:r w:rsidRPr="001027EA">
        <w:rPr>
          <w:lang w:val="ru-RU"/>
        </w:rPr>
        <w:t>в</w:t>
      </w:r>
      <w:r w:rsidRPr="001027EA">
        <w:rPr>
          <w:spacing w:val="1"/>
          <w:lang w:val="ru-RU"/>
        </w:rPr>
        <w:t xml:space="preserve"> </w:t>
      </w:r>
      <w:r w:rsidRPr="001027EA">
        <w:rPr>
          <w:lang w:val="ru-RU"/>
        </w:rPr>
        <w:t>соответствии</w:t>
      </w:r>
      <w:r w:rsidRPr="001027EA">
        <w:rPr>
          <w:spacing w:val="1"/>
          <w:lang w:val="ru-RU"/>
        </w:rPr>
        <w:t xml:space="preserve"> </w:t>
      </w:r>
      <w:r w:rsidRPr="001027EA">
        <w:rPr>
          <w:lang w:val="ru-RU"/>
        </w:rPr>
        <w:t>с</w:t>
      </w:r>
      <w:r w:rsidRPr="001027EA">
        <w:rPr>
          <w:spacing w:val="1"/>
          <w:lang w:val="ru-RU"/>
        </w:rPr>
        <w:t xml:space="preserve"> </w:t>
      </w:r>
      <w:r w:rsidRPr="001027EA">
        <w:rPr>
          <w:lang w:val="ru-RU"/>
        </w:rPr>
        <w:t>принятыми</w:t>
      </w:r>
      <w:r w:rsidRPr="001027EA">
        <w:rPr>
          <w:spacing w:val="1"/>
          <w:lang w:val="ru-RU"/>
        </w:rPr>
        <w:t xml:space="preserve"> </w:t>
      </w:r>
      <w:r w:rsidRPr="001027EA">
        <w:rPr>
          <w:lang w:val="ru-RU"/>
        </w:rPr>
        <w:t>в</w:t>
      </w:r>
      <w:r w:rsidRPr="001027EA">
        <w:rPr>
          <w:spacing w:val="1"/>
          <w:lang w:val="ru-RU"/>
        </w:rPr>
        <w:t xml:space="preserve"> </w:t>
      </w:r>
      <w:r w:rsidRPr="001027EA">
        <w:rPr>
          <w:lang w:val="ru-RU"/>
        </w:rPr>
        <w:t>семье</w:t>
      </w:r>
      <w:r w:rsidRPr="001027EA">
        <w:rPr>
          <w:spacing w:val="1"/>
          <w:lang w:val="ru-RU"/>
        </w:rPr>
        <w:t xml:space="preserve"> </w:t>
      </w:r>
      <w:r w:rsidRPr="001027EA">
        <w:rPr>
          <w:lang w:val="ru-RU"/>
        </w:rPr>
        <w:t>и</w:t>
      </w:r>
      <w:r w:rsidRPr="001027EA">
        <w:rPr>
          <w:spacing w:val="1"/>
          <w:lang w:val="ru-RU"/>
        </w:rPr>
        <w:t xml:space="preserve"> </w:t>
      </w:r>
      <w:r w:rsidRPr="001027EA">
        <w:rPr>
          <w:lang w:val="ru-RU"/>
        </w:rPr>
        <w:t>обществе</w:t>
      </w:r>
      <w:r w:rsidRPr="001027EA">
        <w:rPr>
          <w:spacing w:val="1"/>
          <w:lang w:val="ru-RU"/>
        </w:rPr>
        <w:t xml:space="preserve"> </w:t>
      </w:r>
      <w:r w:rsidRPr="001027EA">
        <w:rPr>
          <w:lang w:val="ru-RU"/>
        </w:rPr>
        <w:t>нравственными</w:t>
      </w:r>
      <w:r w:rsidRPr="001027EA">
        <w:rPr>
          <w:spacing w:val="1"/>
          <w:lang w:val="ru-RU"/>
        </w:rPr>
        <w:t xml:space="preserve"> </w:t>
      </w:r>
      <w:r w:rsidRPr="001027EA">
        <w:rPr>
          <w:lang w:val="ru-RU"/>
        </w:rPr>
        <w:t>и</w:t>
      </w:r>
      <w:r w:rsidRPr="001027EA">
        <w:rPr>
          <w:spacing w:val="1"/>
          <w:lang w:val="ru-RU"/>
        </w:rPr>
        <w:t xml:space="preserve"> </w:t>
      </w:r>
      <w:r w:rsidRPr="001027EA">
        <w:rPr>
          <w:lang w:val="ru-RU"/>
        </w:rPr>
        <w:t>социокультурными</w:t>
      </w:r>
      <w:r w:rsidRPr="001027EA">
        <w:rPr>
          <w:spacing w:val="1"/>
          <w:lang w:val="ru-RU"/>
        </w:rPr>
        <w:t xml:space="preserve"> </w:t>
      </w:r>
      <w:r w:rsidRPr="001027EA">
        <w:rPr>
          <w:lang w:val="ru-RU"/>
        </w:rPr>
        <w:t>ценностями;</w:t>
      </w:r>
      <w:r w:rsidRPr="001027EA">
        <w:rPr>
          <w:spacing w:val="1"/>
          <w:lang w:val="ru-RU"/>
        </w:rPr>
        <w:t xml:space="preserve"> </w:t>
      </w:r>
      <w:r w:rsidRPr="001027EA">
        <w:rPr>
          <w:lang w:val="ru-RU"/>
        </w:rPr>
        <w:t>овладение</w:t>
      </w:r>
      <w:r w:rsidRPr="001027EA">
        <w:rPr>
          <w:spacing w:val="1"/>
          <w:lang w:val="ru-RU"/>
        </w:rPr>
        <w:t xml:space="preserve"> </w:t>
      </w:r>
      <w:r w:rsidRPr="001027EA">
        <w:rPr>
          <w:lang w:val="ru-RU"/>
        </w:rPr>
        <w:t>учебной</w:t>
      </w:r>
      <w:r w:rsidRPr="001027EA">
        <w:rPr>
          <w:spacing w:val="1"/>
          <w:lang w:val="ru-RU"/>
        </w:rPr>
        <w:t xml:space="preserve"> </w:t>
      </w:r>
      <w:r w:rsidRPr="001027EA">
        <w:rPr>
          <w:lang w:val="ru-RU"/>
        </w:rPr>
        <w:t>деятельностью;</w:t>
      </w:r>
      <w:r w:rsidRPr="001027EA">
        <w:rPr>
          <w:spacing w:val="-57"/>
          <w:lang w:val="ru-RU"/>
        </w:rPr>
        <w:t xml:space="preserve"> </w:t>
      </w:r>
      <w:r w:rsidRPr="001027EA">
        <w:rPr>
          <w:lang w:val="ru-RU"/>
        </w:rPr>
        <w:t>сохранение</w:t>
      </w:r>
      <w:r w:rsidRPr="001027EA">
        <w:rPr>
          <w:spacing w:val="2"/>
          <w:lang w:val="ru-RU"/>
        </w:rPr>
        <w:t xml:space="preserve"> </w:t>
      </w:r>
      <w:r w:rsidRPr="001027EA">
        <w:rPr>
          <w:lang w:val="ru-RU"/>
        </w:rPr>
        <w:t>и</w:t>
      </w:r>
      <w:r w:rsidRPr="001027EA">
        <w:rPr>
          <w:spacing w:val="3"/>
          <w:lang w:val="ru-RU"/>
        </w:rPr>
        <w:t xml:space="preserve"> </w:t>
      </w:r>
      <w:r w:rsidRPr="001027EA">
        <w:rPr>
          <w:lang w:val="ru-RU"/>
        </w:rPr>
        <w:t>укрепление</w:t>
      </w:r>
      <w:r w:rsidRPr="001027EA">
        <w:rPr>
          <w:spacing w:val="1"/>
          <w:lang w:val="ru-RU"/>
        </w:rPr>
        <w:t xml:space="preserve"> </w:t>
      </w:r>
      <w:r w:rsidRPr="001027EA">
        <w:rPr>
          <w:lang w:val="ru-RU"/>
        </w:rPr>
        <w:t>здоровья</w:t>
      </w:r>
      <w:r w:rsidRPr="001027EA">
        <w:rPr>
          <w:spacing w:val="-11"/>
          <w:lang w:val="ru-RU"/>
        </w:rPr>
        <w:t xml:space="preserve"> </w:t>
      </w:r>
      <w:r w:rsidRPr="001027EA">
        <w:rPr>
          <w:lang w:val="ru-RU"/>
        </w:rPr>
        <w:t>обучающихся;</w:t>
      </w:r>
    </w:p>
    <w:p w:rsidR="00697BF9" w:rsidRPr="001027EA" w:rsidRDefault="00697BF9" w:rsidP="000C5F94">
      <w:pPr>
        <w:numPr>
          <w:ilvl w:val="0"/>
          <w:numId w:val="160"/>
        </w:numPr>
        <w:tabs>
          <w:tab w:val="left" w:pos="930"/>
          <w:tab w:val="left" w:pos="8789"/>
        </w:tabs>
        <w:spacing w:before="1"/>
        <w:ind w:left="0" w:right="2" w:firstLine="283"/>
        <w:jc w:val="both"/>
        <w:rPr>
          <w:lang w:val="ru-RU"/>
        </w:rPr>
      </w:pPr>
      <w:r w:rsidRPr="001027EA">
        <w:rPr>
          <w:lang w:val="ru-RU"/>
        </w:rPr>
        <w:t>достижение планируемых результатов освоения АООП ООО обучающимися с ЗПР с</w:t>
      </w:r>
      <w:r w:rsidRPr="001027EA">
        <w:rPr>
          <w:spacing w:val="1"/>
          <w:lang w:val="ru-RU"/>
        </w:rPr>
        <w:t xml:space="preserve"> </w:t>
      </w:r>
      <w:r w:rsidRPr="001027EA">
        <w:rPr>
          <w:lang w:val="ru-RU"/>
        </w:rPr>
        <w:t>учетом их особых образовательных потребностей, а также индивидуальных особенностей</w:t>
      </w:r>
      <w:r w:rsidRPr="001027EA">
        <w:rPr>
          <w:spacing w:val="-57"/>
          <w:lang w:val="ru-RU"/>
        </w:rPr>
        <w:t xml:space="preserve"> </w:t>
      </w:r>
      <w:r w:rsidRPr="001027EA">
        <w:rPr>
          <w:lang w:val="ru-RU"/>
        </w:rPr>
        <w:t>и</w:t>
      </w:r>
      <w:r w:rsidRPr="001027EA">
        <w:rPr>
          <w:spacing w:val="3"/>
          <w:lang w:val="ru-RU"/>
        </w:rPr>
        <w:t xml:space="preserve"> </w:t>
      </w:r>
      <w:r w:rsidRPr="001027EA">
        <w:rPr>
          <w:lang w:val="ru-RU"/>
        </w:rPr>
        <w:t>возможностей;</w:t>
      </w:r>
    </w:p>
    <w:p w:rsidR="00697BF9" w:rsidRPr="001027EA" w:rsidRDefault="00697BF9" w:rsidP="000C5F94">
      <w:pPr>
        <w:numPr>
          <w:ilvl w:val="0"/>
          <w:numId w:val="160"/>
        </w:numPr>
        <w:tabs>
          <w:tab w:val="left" w:pos="930"/>
          <w:tab w:val="left" w:pos="8789"/>
        </w:tabs>
        <w:spacing w:before="67"/>
        <w:ind w:left="0" w:right="2" w:firstLine="283"/>
        <w:jc w:val="both"/>
        <w:rPr>
          <w:lang w:val="ru-RU"/>
        </w:rPr>
      </w:pPr>
      <w:r w:rsidRPr="001027EA">
        <w:rPr>
          <w:lang w:val="ru-RU"/>
        </w:rPr>
        <w:t>обеспечение</w:t>
      </w:r>
      <w:r w:rsidRPr="001027EA">
        <w:rPr>
          <w:spacing w:val="1"/>
          <w:lang w:val="ru-RU"/>
        </w:rPr>
        <w:t xml:space="preserve"> </w:t>
      </w:r>
      <w:r w:rsidRPr="001027EA">
        <w:rPr>
          <w:lang w:val="ru-RU"/>
        </w:rPr>
        <w:t>доступности</w:t>
      </w:r>
      <w:r w:rsidRPr="001027EA">
        <w:rPr>
          <w:spacing w:val="1"/>
          <w:lang w:val="ru-RU"/>
        </w:rPr>
        <w:t xml:space="preserve"> </w:t>
      </w:r>
      <w:r w:rsidRPr="001027EA">
        <w:rPr>
          <w:lang w:val="ru-RU"/>
        </w:rPr>
        <w:t>получения</w:t>
      </w:r>
      <w:r w:rsidRPr="001027EA">
        <w:rPr>
          <w:spacing w:val="1"/>
          <w:lang w:val="ru-RU"/>
        </w:rPr>
        <w:t xml:space="preserve"> </w:t>
      </w:r>
      <w:r w:rsidRPr="001027EA">
        <w:rPr>
          <w:lang w:val="ru-RU"/>
        </w:rPr>
        <w:t>основного</w:t>
      </w:r>
      <w:r w:rsidRPr="001027EA">
        <w:rPr>
          <w:spacing w:val="1"/>
          <w:lang w:val="ru-RU"/>
        </w:rPr>
        <w:t xml:space="preserve"> </w:t>
      </w:r>
      <w:r w:rsidRPr="001027EA">
        <w:rPr>
          <w:lang w:val="ru-RU"/>
        </w:rPr>
        <w:t>общего</w:t>
      </w:r>
      <w:r w:rsidRPr="001027EA">
        <w:rPr>
          <w:spacing w:val="1"/>
          <w:lang w:val="ru-RU"/>
        </w:rPr>
        <w:t xml:space="preserve"> </w:t>
      </w:r>
      <w:r w:rsidRPr="001027EA">
        <w:rPr>
          <w:lang w:val="ru-RU"/>
        </w:rPr>
        <w:t>образования;</w:t>
      </w:r>
      <w:r w:rsidRPr="001027EA">
        <w:rPr>
          <w:spacing w:val="1"/>
          <w:lang w:val="ru-RU"/>
        </w:rPr>
        <w:t xml:space="preserve"> </w:t>
      </w:r>
      <w:r w:rsidRPr="001027EA">
        <w:rPr>
          <w:lang w:val="ru-RU"/>
        </w:rPr>
        <w:t>•обеспечение</w:t>
      </w:r>
      <w:r w:rsidRPr="001027EA">
        <w:rPr>
          <w:spacing w:val="1"/>
          <w:lang w:val="ru-RU"/>
        </w:rPr>
        <w:t xml:space="preserve"> </w:t>
      </w:r>
      <w:r w:rsidRPr="001027EA">
        <w:rPr>
          <w:lang w:val="ru-RU"/>
        </w:rPr>
        <w:t>преемственности начального</w:t>
      </w:r>
      <w:r w:rsidRPr="001027EA">
        <w:rPr>
          <w:spacing w:val="1"/>
          <w:lang w:val="ru-RU"/>
        </w:rPr>
        <w:t xml:space="preserve"> </w:t>
      </w:r>
      <w:r w:rsidRPr="001027EA">
        <w:rPr>
          <w:lang w:val="ru-RU"/>
        </w:rPr>
        <w:t>общего</w:t>
      </w:r>
      <w:r w:rsidRPr="001027EA">
        <w:rPr>
          <w:spacing w:val="4"/>
          <w:lang w:val="ru-RU"/>
        </w:rPr>
        <w:t xml:space="preserve"> </w:t>
      </w:r>
      <w:r w:rsidRPr="001027EA">
        <w:rPr>
          <w:lang w:val="ru-RU"/>
        </w:rPr>
        <w:t>и</w:t>
      </w:r>
      <w:r w:rsidRPr="001027EA">
        <w:rPr>
          <w:spacing w:val="-8"/>
          <w:lang w:val="ru-RU"/>
        </w:rPr>
        <w:t xml:space="preserve"> </w:t>
      </w:r>
      <w:r w:rsidRPr="001027EA">
        <w:rPr>
          <w:lang w:val="ru-RU"/>
        </w:rPr>
        <w:t>основного</w:t>
      </w:r>
      <w:r w:rsidRPr="001027EA">
        <w:rPr>
          <w:spacing w:val="-2"/>
          <w:lang w:val="ru-RU"/>
        </w:rPr>
        <w:t xml:space="preserve"> </w:t>
      </w:r>
      <w:r w:rsidRPr="001027EA">
        <w:rPr>
          <w:lang w:val="ru-RU"/>
        </w:rPr>
        <w:t>общего</w:t>
      </w:r>
      <w:r w:rsidRPr="001027EA">
        <w:rPr>
          <w:spacing w:val="1"/>
          <w:lang w:val="ru-RU"/>
        </w:rPr>
        <w:t xml:space="preserve"> </w:t>
      </w:r>
      <w:r w:rsidRPr="001027EA">
        <w:rPr>
          <w:lang w:val="ru-RU"/>
        </w:rPr>
        <w:t>образования;</w:t>
      </w:r>
    </w:p>
    <w:p w:rsidR="00697BF9" w:rsidRPr="001027EA" w:rsidRDefault="00697BF9" w:rsidP="000C5F94">
      <w:pPr>
        <w:numPr>
          <w:ilvl w:val="0"/>
          <w:numId w:val="160"/>
        </w:numPr>
        <w:tabs>
          <w:tab w:val="left" w:pos="993"/>
          <w:tab w:val="left" w:pos="8789"/>
        </w:tabs>
        <w:ind w:left="0" w:right="2" w:firstLine="283"/>
        <w:jc w:val="both"/>
        <w:rPr>
          <w:lang w:val="ru-RU"/>
        </w:rPr>
      </w:pPr>
      <w:r w:rsidRPr="001027EA">
        <w:rPr>
          <w:lang w:val="ru-RU"/>
        </w:rPr>
        <w:t>использование в образовательном процессе современных образовательных технологий</w:t>
      </w:r>
      <w:r w:rsidRPr="001027EA">
        <w:rPr>
          <w:spacing w:val="1"/>
          <w:lang w:val="ru-RU"/>
        </w:rPr>
        <w:t xml:space="preserve"> </w:t>
      </w:r>
      <w:r w:rsidRPr="001027EA">
        <w:rPr>
          <w:lang w:val="ru-RU"/>
        </w:rPr>
        <w:t>деятельностного</w:t>
      </w:r>
      <w:r w:rsidRPr="001027EA">
        <w:rPr>
          <w:spacing w:val="1"/>
          <w:lang w:val="ru-RU"/>
        </w:rPr>
        <w:t xml:space="preserve"> </w:t>
      </w:r>
      <w:r w:rsidRPr="001027EA">
        <w:rPr>
          <w:lang w:val="ru-RU"/>
        </w:rPr>
        <w:t>типа;</w:t>
      </w:r>
      <w:r w:rsidRPr="001027EA">
        <w:rPr>
          <w:spacing w:val="1"/>
          <w:lang w:val="ru-RU"/>
        </w:rPr>
        <w:t xml:space="preserve"> </w:t>
      </w:r>
      <w:r w:rsidRPr="001027EA">
        <w:rPr>
          <w:lang w:val="ru-RU"/>
        </w:rPr>
        <w:t>•выявление</w:t>
      </w:r>
      <w:r w:rsidRPr="001027EA">
        <w:rPr>
          <w:spacing w:val="1"/>
          <w:lang w:val="ru-RU"/>
        </w:rPr>
        <w:t xml:space="preserve"> </w:t>
      </w:r>
      <w:r w:rsidRPr="001027EA">
        <w:rPr>
          <w:lang w:val="ru-RU"/>
        </w:rPr>
        <w:t>и</w:t>
      </w:r>
      <w:r w:rsidRPr="001027EA">
        <w:rPr>
          <w:spacing w:val="1"/>
          <w:lang w:val="ru-RU"/>
        </w:rPr>
        <w:t xml:space="preserve"> </w:t>
      </w:r>
      <w:r w:rsidRPr="001027EA">
        <w:rPr>
          <w:lang w:val="ru-RU"/>
        </w:rPr>
        <w:t>развитие</w:t>
      </w:r>
      <w:r w:rsidRPr="001027EA">
        <w:rPr>
          <w:spacing w:val="1"/>
          <w:lang w:val="ru-RU"/>
        </w:rPr>
        <w:t xml:space="preserve"> </w:t>
      </w:r>
      <w:r w:rsidRPr="001027EA">
        <w:rPr>
          <w:lang w:val="ru-RU"/>
        </w:rPr>
        <w:t>возможностей</w:t>
      </w:r>
      <w:r w:rsidRPr="001027EA">
        <w:rPr>
          <w:spacing w:val="1"/>
          <w:lang w:val="ru-RU"/>
        </w:rPr>
        <w:t xml:space="preserve"> </w:t>
      </w:r>
      <w:r w:rsidRPr="001027EA">
        <w:rPr>
          <w:lang w:val="ru-RU"/>
        </w:rPr>
        <w:t>и</w:t>
      </w:r>
      <w:r w:rsidRPr="001027EA">
        <w:rPr>
          <w:spacing w:val="1"/>
          <w:lang w:val="ru-RU"/>
        </w:rPr>
        <w:t xml:space="preserve"> </w:t>
      </w:r>
      <w:r w:rsidRPr="001027EA">
        <w:rPr>
          <w:lang w:val="ru-RU"/>
        </w:rPr>
        <w:t>с пособностей</w:t>
      </w:r>
      <w:r w:rsidRPr="001027EA">
        <w:rPr>
          <w:spacing w:val="1"/>
          <w:lang w:val="ru-RU"/>
        </w:rPr>
        <w:t xml:space="preserve"> </w:t>
      </w:r>
      <w:r w:rsidRPr="001027EA">
        <w:rPr>
          <w:lang w:val="ru-RU"/>
        </w:rPr>
        <w:t>обучающихся</w:t>
      </w:r>
      <w:r w:rsidRPr="001027EA">
        <w:rPr>
          <w:spacing w:val="1"/>
          <w:lang w:val="ru-RU"/>
        </w:rPr>
        <w:t xml:space="preserve"> </w:t>
      </w:r>
      <w:r w:rsidRPr="001027EA">
        <w:rPr>
          <w:lang w:val="ru-RU"/>
        </w:rPr>
        <w:t>с</w:t>
      </w:r>
      <w:r w:rsidRPr="001027EA">
        <w:rPr>
          <w:spacing w:val="1"/>
          <w:lang w:val="ru-RU"/>
        </w:rPr>
        <w:t xml:space="preserve"> </w:t>
      </w:r>
      <w:r w:rsidRPr="001027EA">
        <w:rPr>
          <w:lang w:val="ru-RU"/>
        </w:rPr>
        <w:t>ЗПР,</w:t>
      </w:r>
      <w:r w:rsidRPr="001027EA">
        <w:rPr>
          <w:spacing w:val="1"/>
          <w:lang w:val="ru-RU"/>
        </w:rPr>
        <w:t xml:space="preserve"> </w:t>
      </w:r>
      <w:r w:rsidRPr="001027EA">
        <w:rPr>
          <w:lang w:val="ru-RU"/>
        </w:rPr>
        <w:t>через</w:t>
      </w:r>
      <w:r w:rsidRPr="001027EA">
        <w:rPr>
          <w:spacing w:val="1"/>
          <w:lang w:val="ru-RU"/>
        </w:rPr>
        <w:t xml:space="preserve"> </w:t>
      </w:r>
      <w:r w:rsidRPr="001027EA">
        <w:rPr>
          <w:lang w:val="ru-RU"/>
        </w:rPr>
        <w:t>организацию</w:t>
      </w:r>
      <w:r w:rsidRPr="001027EA">
        <w:rPr>
          <w:spacing w:val="1"/>
          <w:lang w:val="ru-RU"/>
        </w:rPr>
        <w:t xml:space="preserve"> </w:t>
      </w:r>
      <w:r w:rsidRPr="001027EA">
        <w:rPr>
          <w:lang w:val="ru-RU"/>
        </w:rPr>
        <w:t>их</w:t>
      </w:r>
      <w:r w:rsidRPr="001027EA">
        <w:rPr>
          <w:spacing w:val="1"/>
          <w:lang w:val="ru-RU"/>
        </w:rPr>
        <w:t xml:space="preserve"> </w:t>
      </w:r>
      <w:r w:rsidRPr="001027EA">
        <w:rPr>
          <w:lang w:val="ru-RU"/>
        </w:rPr>
        <w:t>общественно-полезной</w:t>
      </w:r>
      <w:r w:rsidRPr="001027EA">
        <w:rPr>
          <w:spacing w:val="1"/>
          <w:lang w:val="ru-RU"/>
        </w:rPr>
        <w:t xml:space="preserve"> </w:t>
      </w:r>
      <w:r w:rsidRPr="001027EA">
        <w:rPr>
          <w:lang w:val="ru-RU"/>
        </w:rPr>
        <w:t>деятельности,</w:t>
      </w:r>
      <w:r w:rsidRPr="001027EA">
        <w:rPr>
          <w:spacing w:val="1"/>
          <w:lang w:val="ru-RU"/>
        </w:rPr>
        <w:t xml:space="preserve"> </w:t>
      </w:r>
      <w:r w:rsidRPr="001027EA">
        <w:rPr>
          <w:lang w:val="ru-RU"/>
        </w:rPr>
        <w:t>проведения</w:t>
      </w:r>
      <w:r w:rsidRPr="001027EA">
        <w:rPr>
          <w:spacing w:val="1"/>
          <w:lang w:val="ru-RU"/>
        </w:rPr>
        <w:t xml:space="preserve"> </w:t>
      </w:r>
      <w:r w:rsidRPr="001027EA">
        <w:rPr>
          <w:lang w:val="ru-RU"/>
        </w:rPr>
        <w:t>спортивно–оздоровительной</w:t>
      </w:r>
      <w:r w:rsidRPr="001027EA">
        <w:rPr>
          <w:spacing w:val="1"/>
          <w:lang w:val="ru-RU"/>
        </w:rPr>
        <w:t xml:space="preserve"> </w:t>
      </w:r>
      <w:r w:rsidRPr="001027EA">
        <w:rPr>
          <w:lang w:val="ru-RU"/>
        </w:rPr>
        <w:t>работы,</w:t>
      </w:r>
      <w:r w:rsidRPr="001027EA">
        <w:rPr>
          <w:spacing w:val="1"/>
          <w:lang w:val="ru-RU"/>
        </w:rPr>
        <w:t xml:space="preserve"> </w:t>
      </w:r>
      <w:r w:rsidRPr="001027EA">
        <w:rPr>
          <w:lang w:val="ru-RU"/>
        </w:rPr>
        <w:t>организацию</w:t>
      </w:r>
      <w:r w:rsidRPr="001027EA">
        <w:rPr>
          <w:spacing w:val="1"/>
          <w:lang w:val="ru-RU"/>
        </w:rPr>
        <w:t xml:space="preserve"> </w:t>
      </w:r>
      <w:r w:rsidRPr="001027EA">
        <w:rPr>
          <w:lang w:val="ru-RU"/>
        </w:rPr>
        <w:t>художественного</w:t>
      </w:r>
      <w:r w:rsidRPr="001027EA">
        <w:rPr>
          <w:spacing w:val="1"/>
          <w:lang w:val="ru-RU"/>
        </w:rPr>
        <w:t xml:space="preserve"> </w:t>
      </w:r>
      <w:r w:rsidRPr="001027EA">
        <w:rPr>
          <w:lang w:val="ru-RU"/>
        </w:rPr>
        <w:t>творчества и др. с использованием системы клубов, секций, студий и кружков (включая</w:t>
      </w:r>
      <w:r w:rsidRPr="001027EA">
        <w:rPr>
          <w:spacing w:val="1"/>
          <w:lang w:val="ru-RU"/>
        </w:rPr>
        <w:t xml:space="preserve"> </w:t>
      </w:r>
      <w:r w:rsidRPr="001027EA">
        <w:rPr>
          <w:lang w:val="ru-RU"/>
        </w:rPr>
        <w:t>организационные формы на основе сетевого взаимодействия), проведении спортивных,</w:t>
      </w:r>
      <w:r w:rsidRPr="001027EA">
        <w:rPr>
          <w:spacing w:val="1"/>
          <w:lang w:val="ru-RU"/>
        </w:rPr>
        <w:t xml:space="preserve"> </w:t>
      </w:r>
      <w:r w:rsidRPr="001027EA">
        <w:rPr>
          <w:lang w:val="ru-RU"/>
        </w:rPr>
        <w:t xml:space="preserve">творческих и др. соревнований; •участие педагогических работников,обучающихся, </w:t>
      </w:r>
      <w:r w:rsidRPr="001027EA">
        <w:rPr>
          <w:spacing w:val="10"/>
          <w:lang w:val="ru-RU"/>
        </w:rPr>
        <w:t>их</w:t>
      </w:r>
      <w:r w:rsidRPr="001027EA">
        <w:rPr>
          <w:spacing w:val="11"/>
          <w:lang w:val="ru-RU"/>
        </w:rPr>
        <w:t xml:space="preserve"> </w:t>
      </w:r>
      <w:r w:rsidRPr="001027EA">
        <w:rPr>
          <w:lang w:val="ru-RU"/>
        </w:rPr>
        <w:t>родителей (законных представителей) и общественности в проектировании и развитии</w:t>
      </w:r>
      <w:r w:rsidRPr="001027EA">
        <w:rPr>
          <w:spacing w:val="1"/>
          <w:lang w:val="ru-RU"/>
        </w:rPr>
        <w:t xml:space="preserve"> </w:t>
      </w:r>
      <w:r w:rsidRPr="001027EA">
        <w:rPr>
          <w:lang w:val="ru-RU"/>
        </w:rPr>
        <w:t>внутришкольной социальной среды.</w:t>
      </w:r>
    </w:p>
    <w:p w:rsidR="00697BF9" w:rsidRPr="001027EA" w:rsidRDefault="00697BF9" w:rsidP="000C5F94">
      <w:pPr>
        <w:pStyle w:val="2"/>
        <w:numPr>
          <w:ilvl w:val="0"/>
          <w:numId w:val="160"/>
        </w:numPr>
        <w:spacing w:line="276" w:lineRule="auto"/>
        <w:ind w:left="0" w:right="886"/>
        <w:jc w:val="center"/>
        <w:rPr>
          <w:sz w:val="22"/>
          <w:szCs w:val="22"/>
          <w:lang w:val="ru-RU"/>
        </w:rPr>
      </w:pPr>
      <w:r w:rsidRPr="001027EA">
        <w:rPr>
          <w:sz w:val="22"/>
          <w:szCs w:val="22"/>
          <w:lang w:val="ru-RU"/>
        </w:rPr>
        <w:t>Общая</w:t>
      </w:r>
      <w:r w:rsidRPr="001027EA">
        <w:rPr>
          <w:spacing w:val="4"/>
          <w:sz w:val="22"/>
          <w:szCs w:val="22"/>
          <w:lang w:val="ru-RU"/>
        </w:rPr>
        <w:t xml:space="preserve"> </w:t>
      </w:r>
      <w:r w:rsidRPr="001027EA">
        <w:rPr>
          <w:sz w:val="22"/>
          <w:szCs w:val="22"/>
          <w:lang w:val="ru-RU"/>
        </w:rPr>
        <w:t>характеристика</w:t>
      </w:r>
      <w:r w:rsidRPr="001027EA">
        <w:rPr>
          <w:spacing w:val="-4"/>
          <w:sz w:val="22"/>
          <w:szCs w:val="22"/>
          <w:lang w:val="ru-RU"/>
        </w:rPr>
        <w:t xml:space="preserve"> </w:t>
      </w:r>
      <w:r w:rsidRPr="001027EA">
        <w:rPr>
          <w:sz w:val="22"/>
          <w:szCs w:val="22"/>
          <w:lang w:val="ru-RU"/>
        </w:rPr>
        <w:t>адаптированной</w:t>
      </w:r>
      <w:r w:rsidRPr="001027EA">
        <w:rPr>
          <w:spacing w:val="1"/>
          <w:sz w:val="22"/>
          <w:szCs w:val="22"/>
          <w:lang w:val="ru-RU"/>
        </w:rPr>
        <w:t xml:space="preserve"> </w:t>
      </w:r>
      <w:r w:rsidRPr="001027EA">
        <w:rPr>
          <w:sz w:val="22"/>
          <w:szCs w:val="22"/>
          <w:lang w:val="ru-RU"/>
        </w:rPr>
        <w:t>основной</w:t>
      </w:r>
      <w:r w:rsidRPr="001027EA">
        <w:rPr>
          <w:spacing w:val="1"/>
          <w:sz w:val="22"/>
          <w:szCs w:val="22"/>
          <w:lang w:val="ru-RU"/>
        </w:rPr>
        <w:t xml:space="preserve"> </w:t>
      </w:r>
      <w:r w:rsidRPr="001027EA">
        <w:rPr>
          <w:sz w:val="22"/>
          <w:szCs w:val="22"/>
          <w:lang w:val="ru-RU"/>
        </w:rPr>
        <w:t>общеобразовательной</w:t>
      </w:r>
      <w:r w:rsidRPr="001027EA">
        <w:rPr>
          <w:spacing w:val="1"/>
          <w:sz w:val="22"/>
          <w:szCs w:val="22"/>
          <w:lang w:val="ru-RU"/>
        </w:rPr>
        <w:t xml:space="preserve"> </w:t>
      </w:r>
      <w:r w:rsidRPr="001027EA">
        <w:rPr>
          <w:sz w:val="22"/>
          <w:szCs w:val="22"/>
          <w:lang w:val="ru-RU"/>
        </w:rPr>
        <w:t>программы</w:t>
      </w:r>
      <w:r w:rsidRPr="001027EA">
        <w:rPr>
          <w:spacing w:val="-4"/>
          <w:sz w:val="22"/>
          <w:szCs w:val="22"/>
          <w:lang w:val="ru-RU"/>
        </w:rPr>
        <w:t xml:space="preserve"> </w:t>
      </w:r>
      <w:r w:rsidRPr="001027EA">
        <w:rPr>
          <w:sz w:val="22"/>
          <w:szCs w:val="22"/>
          <w:lang w:val="ru-RU"/>
        </w:rPr>
        <w:t>основного</w:t>
      </w:r>
      <w:r w:rsidRPr="001027EA">
        <w:rPr>
          <w:spacing w:val="-3"/>
          <w:sz w:val="22"/>
          <w:szCs w:val="22"/>
          <w:lang w:val="ru-RU"/>
        </w:rPr>
        <w:t xml:space="preserve"> </w:t>
      </w:r>
      <w:r w:rsidRPr="001027EA">
        <w:rPr>
          <w:sz w:val="22"/>
          <w:szCs w:val="22"/>
          <w:lang w:val="ru-RU"/>
        </w:rPr>
        <w:t>общего</w:t>
      </w:r>
      <w:r w:rsidRPr="001027EA">
        <w:rPr>
          <w:spacing w:val="-2"/>
          <w:sz w:val="22"/>
          <w:szCs w:val="22"/>
          <w:lang w:val="ru-RU"/>
        </w:rPr>
        <w:t xml:space="preserve"> </w:t>
      </w:r>
      <w:r w:rsidRPr="001027EA">
        <w:rPr>
          <w:sz w:val="22"/>
          <w:szCs w:val="22"/>
          <w:lang w:val="ru-RU"/>
        </w:rPr>
        <w:t>образования</w:t>
      </w:r>
      <w:r w:rsidRPr="001027EA">
        <w:rPr>
          <w:spacing w:val="-7"/>
          <w:sz w:val="22"/>
          <w:szCs w:val="22"/>
          <w:lang w:val="ru-RU"/>
        </w:rPr>
        <w:t xml:space="preserve"> </w:t>
      </w:r>
      <w:r w:rsidRPr="001027EA">
        <w:rPr>
          <w:sz w:val="22"/>
          <w:szCs w:val="22"/>
          <w:lang w:val="ru-RU"/>
        </w:rPr>
        <w:t>обучающихся</w:t>
      </w:r>
      <w:r w:rsidRPr="001027EA">
        <w:rPr>
          <w:spacing w:val="-4"/>
          <w:sz w:val="22"/>
          <w:szCs w:val="22"/>
          <w:lang w:val="ru-RU"/>
        </w:rPr>
        <w:t xml:space="preserve"> </w:t>
      </w:r>
      <w:r w:rsidRPr="001027EA">
        <w:rPr>
          <w:sz w:val="22"/>
          <w:szCs w:val="22"/>
          <w:lang w:val="ru-RU"/>
        </w:rPr>
        <w:t>с</w:t>
      </w:r>
      <w:r w:rsidRPr="001027EA">
        <w:rPr>
          <w:spacing w:val="-3"/>
          <w:sz w:val="22"/>
          <w:szCs w:val="22"/>
          <w:lang w:val="ru-RU"/>
        </w:rPr>
        <w:t xml:space="preserve"> </w:t>
      </w:r>
      <w:r w:rsidRPr="001027EA">
        <w:rPr>
          <w:sz w:val="22"/>
          <w:szCs w:val="22"/>
          <w:lang w:val="ru-RU"/>
        </w:rPr>
        <w:t>задержкой</w:t>
      </w:r>
      <w:r w:rsidRPr="001027EA">
        <w:rPr>
          <w:spacing w:val="-3"/>
          <w:sz w:val="22"/>
          <w:szCs w:val="22"/>
          <w:lang w:val="ru-RU"/>
        </w:rPr>
        <w:t xml:space="preserve"> </w:t>
      </w:r>
      <w:r w:rsidRPr="001027EA">
        <w:rPr>
          <w:sz w:val="22"/>
          <w:szCs w:val="22"/>
          <w:lang w:val="ru-RU"/>
        </w:rPr>
        <w:t>психического</w:t>
      </w:r>
      <w:r w:rsidRPr="001027EA">
        <w:rPr>
          <w:spacing w:val="-57"/>
          <w:sz w:val="22"/>
          <w:szCs w:val="22"/>
          <w:lang w:val="ru-RU"/>
        </w:rPr>
        <w:t xml:space="preserve"> </w:t>
      </w:r>
      <w:r w:rsidRPr="001027EA">
        <w:rPr>
          <w:sz w:val="22"/>
          <w:szCs w:val="22"/>
          <w:lang w:val="ru-RU"/>
        </w:rPr>
        <w:t>развития</w:t>
      </w:r>
    </w:p>
    <w:p w:rsidR="00697BF9" w:rsidRPr="001027EA" w:rsidRDefault="00697BF9" w:rsidP="000C5F94">
      <w:pPr>
        <w:pStyle w:val="a3"/>
        <w:spacing w:before="2"/>
        <w:ind w:left="0" w:firstLine="0"/>
        <w:jc w:val="left"/>
        <w:rPr>
          <w:b/>
          <w:sz w:val="22"/>
          <w:szCs w:val="22"/>
          <w:lang w:val="ru-RU"/>
        </w:rPr>
      </w:pPr>
    </w:p>
    <w:p w:rsidR="00697BF9" w:rsidRPr="001027EA" w:rsidRDefault="00697BF9" w:rsidP="000C5F94">
      <w:pPr>
        <w:pStyle w:val="a3"/>
        <w:ind w:left="0" w:right="2" w:firstLine="0"/>
        <w:rPr>
          <w:sz w:val="22"/>
          <w:szCs w:val="22"/>
          <w:lang w:val="ru-RU"/>
        </w:rPr>
      </w:pPr>
      <w:r w:rsidRPr="001027EA">
        <w:rPr>
          <w:sz w:val="22"/>
          <w:szCs w:val="22"/>
          <w:lang w:val="ru-RU"/>
        </w:rPr>
        <w:t>АООП</w:t>
      </w:r>
      <w:r w:rsidRPr="001027EA">
        <w:rPr>
          <w:spacing w:val="1"/>
          <w:sz w:val="22"/>
          <w:szCs w:val="22"/>
          <w:lang w:val="ru-RU"/>
        </w:rPr>
        <w:t xml:space="preserve"> </w:t>
      </w:r>
      <w:r w:rsidRPr="001027EA">
        <w:rPr>
          <w:sz w:val="22"/>
          <w:szCs w:val="22"/>
          <w:lang w:val="ru-RU"/>
        </w:rPr>
        <w:t>ООО</w:t>
      </w:r>
      <w:r w:rsidRPr="001027EA">
        <w:rPr>
          <w:spacing w:val="1"/>
          <w:sz w:val="22"/>
          <w:szCs w:val="22"/>
          <w:lang w:val="ru-RU"/>
        </w:rPr>
        <w:t xml:space="preserve"> </w:t>
      </w:r>
      <w:r w:rsidRPr="001027EA">
        <w:rPr>
          <w:sz w:val="22"/>
          <w:szCs w:val="22"/>
          <w:lang w:val="ru-RU"/>
        </w:rPr>
        <w:t>предполагает,</w:t>
      </w:r>
      <w:r w:rsidRPr="001027EA">
        <w:rPr>
          <w:spacing w:val="1"/>
          <w:sz w:val="22"/>
          <w:szCs w:val="22"/>
          <w:lang w:val="ru-RU"/>
        </w:rPr>
        <w:t xml:space="preserve"> </w:t>
      </w:r>
      <w:r w:rsidRPr="001027EA">
        <w:rPr>
          <w:sz w:val="22"/>
          <w:szCs w:val="22"/>
          <w:lang w:val="ru-RU"/>
        </w:rPr>
        <w:t>что</w:t>
      </w:r>
      <w:r w:rsidRPr="001027EA">
        <w:rPr>
          <w:spacing w:val="1"/>
          <w:sz w:val="22"/>
          <w:szCs w:val="22"/>
          <w:lang w:val="ru-RU"/>
        </w:rPr>
        <w:t xml:space="preserve"> </w:t>
      </w:r>
      <w:r w:rsidRPr="001027EA">
        <w:rPr>
          <w:sz w:val="22"/>
          <w:szCs w:val="22"/>
          <w:lang w:val="ru-RU"/>
        </w:rPr>
        <w:t>обучающийся</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ЗПР</w:t>
      </w:r>
      <w:r w:rsidRPr="001027EA">
        <w:rPr>
          <w:spacing w:val="1"/>
          <w:sz w:val="22"/>
          <w:szCs w:val="22"/>
          <w:lang w:val="ru-RU"/>
        </w:rPr>
        <w:t xml:space="preserve"> </w:t>
      </w:r>
      <w:r w:rsidRPr="001027EA">
        <w:rPr>
          <w:sz w:val="22"/>
          <w:szCs w:val="22"/>
          <w:lang w:val="ru-RU"/>
        </w:rPr>
        <w:t>получает</w:t>
      </w:r>
      <w:r w:rsidRPr="001027EA">
        <w:rPr>
          <w:spacing w:val="1"/>
          <w:sz w:val="22"/>
          <w:szCs w:val="22"/>
          <w:lang w:val="ru-RU"/>
        </w:rPr>
        <w:t xml:space="preserve"> </w:t>
      </w:r>
      <w:r w:rsidRPr="001027EA">
        <w:rPr>
          <w:sz w:val="22"/>
          <w:szCs w:val="22"/>
          <w:lang w:val="ru-RU"/>
        </w:rPr>
        <w:t>образование,</w:t>
      </w:r>
      <w:r w:rsidRPr="001027EA">
        <w:rPr>
          <w:spacing w:val="1"/>
          <w:sz w:val="22"/>
          <w:szCs w:val="22"/>
          <w:lang w:val="ru-RU"/>
        </w:rPr>
        <w:t xml:space="preserve"> </w:t>
      </w:r>
      <w:r w:rsidRPr="001027EA">
        <w:rPr>
          <w:spacing w:val="-1"/>
          <w:sz w:val="22"/>
          <w:szCs w:val="22"/>
          <w:lang w:val="ru-RU"/>
        </w:rPr>
        <w:t xml:space="preserve">сопоставимое по итоговым достижениям </w:t>
      </w:r>
      <w:r w:rsidRPr="001027EA">
        <w:rPr>
          <w:sz w:val="22"/>
          <w:szCs w:val="22"/>
          <w:lang w:val="ru-RU"/>
        </w:rPr>
        <w:t>к моменту завершения обучения с образованием</w:t>
      </w:r>
      <w:r w:rsidRPr="001027EA">
        <w:rPr>
          <w:spacing w:val="-57"/>
          <w:sz w:val="22"/>
          <w:szCs w:val="22"/>
          <w:lang w:val="ru-RU"/>
        </w:rPr>
        <w:t xml:space="preserve"> </w:t>
      </w:r>
      <w:r w:rsidRPr="001027EA">
        <w:rPr>
          <w:sz w:val="22"/>
          <w:szCs w:val="22"/>
          <w:lang w:val="ru-RU"/>
        </w:rPr>
        <w:t>обучающихся,</w:t>
      </w:r>
      <w:r w:rsidRPr="001027EA">
        <w:rPr>
          <w:spacing w:val="1"/>
          <w:sz w:val="22"/>
          <w:szCs w:val="22"/>
          <w:lang w:val="ru-RU"/>
        </w:rPr>
        <w:t xml:space="preserve"> </w:t>
      </w:r>
      <w:r w:rsidRPr="001027EA">
        <w:rPr>
          <w:sz w:val="22"/>
          <w:szCs w:val="22"/>
          <w:lang w:val="ru-RU"/>
        </w:rPr>
        <w:t>не</w:t>
      </w:r>
      <w:r w:rsidRPr="001027EA">
        <w:rPr>
          <w:spacing w:val="1"/>
          <w:sz w:val="22"/>
          <w:szCs w:val="22"/>
          <w:lang w:val="ru-RU"/>
        </w:rPr>
        <w:t xml:space="preserve"> </w:t>
      </w:r>
      <w:r w:rsidRPr="001027EA">
        <w:rPr>
          <w:sz w:val="22"/>
          <w:szCs w:val="22"/>
          <w:lang w:val="ru-RU"/>
        </w:rPr>
        <w:t>имеющих</w:t>
      </w:r>
      <w:r w:rsidRPr="001027EA">
        <w:rPr>
          <w:spacing w:val="1"/>
          <w:sz w:val="22"/>
          <w:szCs w:val="22"/>
          <w:lang w:val="ru-RU"/>
        </w:rPr>
        <w:t xml:space="preserve"> </w:t>
      </w:r>
      <w:r w:rsidRPr="001027EA">
        <w:rPr>
          <w:sz w:val="22"/>
          <w:szCs w:val="22"/>
          <w:lang w:val="ru-RU"/>
        </w:rPr>
        <w:t>ограничений</w:t>
      </w:r>
      <w:r w:rsidRPr="001027EA">
        <w:rPr>
          <w:spacing w:val="1"/>
          <w:sz w:val="22"/>
          <w:szCs w:val="22"/>
          <w:lang w:val="ru-RU"/>
        </w:rPr>
        <w:t xml:space="preserve"> </w:t>
      </w:r>
      <w:r w:rsidRPr="001027EA">
        <w:rPr>
          <w:sz w:val="22"/>
          <w:szCs w:val="22"/>
          <w:lang w:val="ru-RU"/>
        </w:rPr>
        <w:t>по</w:t>
      </w:r>
      <w:r w:rsidRPr="001027EA">
        <w:rPr>
          <w:spacing w:val="1"/>
          <w:sz w:val="22"/>
          <w:szCs w:val="22"/>
          <w:lang w:val="ru-RU"/>
        </w:rPr>
        <w:t xml:space="preserve"> </w:t>
      </w:r>
      <w:r w:rsidRPr="001027EA">
        <w:rPr>
          <w:sz w:val="22"/>
          <w:szCs w:val="22"/>
          <w:lang w:val="ru-RU"/>
        </w:rPr>
        <w:t>возможностям</w:t>
      </w:r>
      <w:r w:rsidRPr="001027EA">
        <w:rPr>
          <w:spacing w:val="1"/>
          <w:sz w:val="22"/>
          <w:szCs w:val="22"/>
          <w:lang w:val="ru-RU"/>
        </w:rPr>
        <w:t xml:space="preserve"> </w:t>
      </w:r>
      <w:r w:rsidRPr="001027EA">
        <w:rPr>
          <w:sz w:val="22"/>
          <w:szCs w:val="22"/>
          <w:lang w:val="ru-RU"/>
        </w:rPr>
        <w:t>здоровья.</w:t>
      </w:r>
      <w:r w:rsidRPr="001027EA">
        <w:rPr>
          <w:spacing w:val="1"/>
          <w:sz w:val="22"/>
          <w:szCs w:val="22"/>
          <w:lang w:val="ru-RU"/>
        </w:rPr>
        <w:t xml:space="preserve"> </w:t>
      </w:r>
      <w:r w:rsidRPr="001027EA">
        <w:rPr>
          <w:sz w:val="22"/>
          <w:szCs w:val="22"/>
          <w:lang w:val="ru-RU"/>
        </w:rPr>
        <w:t>АООП</w:t>
      </w:r>
      <w:r w:rsidRPr="001027EA">
        <w:rPr>
          <w:spacing w:val="1"/>
          <w:sz w:val="22"/>
          <w:szCs w:val="22"/>
          <w:lang w:val="ru-RU"/>
        </w:rPr>
        <w:t xml:space="preserve"> </w:t>
      </w:r>
      <w:r w:rsidRPr="001027EA">
        <w:rPr>
          <w:sz w:val="22"/>
          <w:szCs w:val="22"/>
          <w:lang w:val="ru-RU"/>
        </w:rPr>
        <w:t>ООО</w:t>
      </w:r>
      <w:r w:rsidRPr="001027EA">
        <w:rPr>
          <w:spacing w:val="1"/>
          <w:sz w:val="22"/>
          <w:szCs w:val="22"/>
          <w:lang w:val="ru-RU"/>
        </w:rPr>
        <w:t xml:space="preserve"> </w:t>
      </w:r>
      <w:r w:rsidRPr="001027EA">
        <w:rPr>
          <w:sz w:val="22"/>
          <w:szCs w:val="22"/>
          <w:lang w:val="ru-RU"/>
        </w:rPr>
        <w:t>представляет</w:t>
      </w:r>
      <w:r w:rsidRPr="001027EA">
        <w:rPr>
          <w:spacing w:val="1"/>
          <w:sz w:val="22"/>
          <w:szCs w:val="22"/>
          <w:lang w:val="ru-RU"/>
        </w:rPr>
        <w:t xml:space="preserve"> </w:t>
      </w:r>
      <w:r w:rsidRPr="001027EA">
        <w:rPr>
          <w:sz w:val="22"/>
          <w:szCs w:val="22"/>
          <w:lang w:val="ru-RU"/>
        </w:rPr>
        <w:t>собой</w:t>
      </w:r>
      <w:r w:rsidRPr="001027EA">
        <w:rPr>
          <w:spacing w:val="1"/>
          <w:sz w:val="22"/>
          <w:szCs w:val="22"/>
          <w:lang w:val="ru-RU"/>
        </w:rPr>
        <w:t xml:space="preserve"> </w:t>
      </w:r>
      <w:r w:rsidRPr="001027EA">
        <w:rPr>
          <w:sz w:val="22"/>
          <w:szCs w:val="22"/>
          <w:lang w:val="ru-RU"/>
        </w:rPr>
        <w:t>образовательную</w:t>
      </w:r>
      <w:r w:rsidRPr="001027EA">
        <w:rPr>
          <w:spacing w:val="1"/>
          <w:sz w:val="22"/>
          <w:szCs w:val="22"/>
          <w:lang w:val="ru-RU"/>
        </w:rPr>
        <w:t xml:space="preserve"> </w:t>
      </w:r>
      <w:r w:rsidRPr="001027EA">
        <w:rPr>
          <w:sz w:val="22"/>
          <w:szCs w:val="22"/>
          <w:lang w:val="ru-RU"/>
        </w:rPr>
        <w:t>программу,</w:t>
      </w:r>
      <w:r w:rsidRPr="001027EA">
        <w:rPr>
          <w:spacing w:val="1"/>
          <w:sz w:val="22"/>
          <w:szCs w:val="22"/>
          <w:lang w:val="ru-RU"/>
        </w:rPr>
        <w:t xml:space="preserve"> </w:t>
      </w:r>
      <w:r w:rsidRPr="001027EA">
        <w:rPr>
          <w:sz w:val="22"/>
          <w:szCs w:val="22"/>
          <w:lang w:val="ru-RU"/>
        </w:rPr>
        <w:t>адаптированную</w:t>
      </w:r>
      <w:r w:rsidRPr="001027EA">
        <w:rPr>
          <w:spacing w:val="1"/>
          <w:sz w:val="22"/>
          <w:szCs w:val="22"/>
          <w:lang w:val="ru-RU"/>
        </w:rPr>
        <w:t xml:space="preserve"> </w:t>
      </w:r>
      <w:r w:rsidRPr="001027EA">
        <w:rPr>
          <w:sz w:val="22"/>
          <w:szCs w:val="22"/>
          <w:lang w:val="ru-RU"/>
        </w:rPr>
        <w:t>для</w:t>
      </w:r>
      <w:r w:rsidRPr="001027EA">
        <w:rPr>
          <w:spacing w:val="1"/>
          <w:sz w:val="22"/>
          <w:szCs w:val="22"/>
          <w:lang w:val="ru-RU"/>
        </w:rPr>
        <w:t xml:space="preserve"> </w:t>
      </w:r>
      <w:r w:rsidRPr="001027EA">
        <w:rPr>
          <w:sz w:val="22"/>
          <w:szCs w:val="22"/>
          <w:lang w:val="ru-RU"/>
        </w:rPr>
        <w:t>обучения</w:t>
      </w:r>
      <w:r w:rsidRPr="001027EA">
        <w:rPr>
          <w:spacing w:val="1"/>
          <w:sz w:val="22"/>
          <w:szCs w:val="22"/>
          <w:lang w:val="ru-RU"/>
        </w:rPr>
        <w:t xml:space="preserve"> </w:t>
      </w:r>
      <w:r w:rsidRPr="001027EA">
        <w:rPr>
          <w:sz w:val="22"/>
          <w:szCs w:val="22"/>
          <w:lang w:val="ru-RU"/>
        </w:rPr>
        <w:t>обучающихся</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ЗПР</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учетом</w:t>
      </w:r>
      <w:r w:rsidRPr="001027EA">
        <w:rPr>
          <w:spacing w:val="1"/>
          <w:sz w:val="22"/>
          <w:szCs w:val="22"/>
          <w:lang w:val="ru-RU"/>
        </w:rPr>
        <w:t xml:space="preserve"> </w:t>
      </w:r>
      <w:r w:rsidRPr="001027EA">
        <w:rPr>
          <w:sz w:val="22"/>
          <w:szCs w:val="22"/>
          <w:lang w:val="ru-RU"/>
        </w:rPr>
        <w:t>особенностей</w:t>
      </w:r>
      <w:r w:rsidRPr="001027EA">
        <w:rPr>
          <w:spacing w:val="1"/>
          <w:sz w:val="22"/>
          <w:szCs w:val="22"/>
          <w:lang w:val="ru-RU"/>
        </w:rPr>
        <w:t xml:space="preserve"> </w:t>
      </w:r>
      <w:r w:rsidRPr="001027EA">
        <w:rPr>
          <w:sz w:val="22"/>
          <w:szCs w:val="22"/>
          <w:lang w:val="ru-RU"/>
        </w:rPr>
        <w:t>их</w:t>
      </w:r>
      <w:r w:rsidRPr="001027EA">
        <w:rPr>
          <w:spacing w:val="1"/>
          <w:sz w:val="22"/>
          <w:szCs w:val="22"/>
          <w:lang w:val="ru-RU"/>
        </w:rPr>
        <w:t xml:space="preserve"> </w:t>
      </w:r>
      <w:r w:rsidRPr="001027EA">
        <w:rPr>
          <w:sz w:val="22"/>
          <w:szCs w:val="22"/>
          <w:lang w:val="ru-RU"/>
        </w:rPr>
        <w:t>психофизического</w:t>
      </w:r>
      <w:r w:rsidRPr="001027EA">
        <w:rPr>
          <w:spacing w:val="1"/>
          <w:sz w:val="22"/>
          <w:szCs w:val="22"/>
          <w:lang w:val="ru-RU"/>
        </w:rPr>
        <w:t xml:space="preserve"> </w:t>
      </w:r>
      <w:r w:rsidRPr="001027EA">
        <w:rPr>
          <w:sz w:val="22"/>
          <w:szCs w:val="22"/>
          <w:lang w:val="ru-RU"/>
        </w:rPr>
        <w:t>развития,</w:t>
      </w:r>
      <w:r w:rsidRPr="001027EA">
        <w:rPr>
          <w:spacing w:val="1"/>
          <w:sz w:val="22"/>
          <w:szCs w:val="22"/>
          <w:lang w:val="ru-RU"/>
        </w:rPr>
        <w:t xml:space="preserve"> </w:t>
      </w:r>
      <w:r w:rsidRPr="001027EA">
        <w:rPr>
          <w:sz w:val="22"/>
          <w:szCs w:val="22"/>
          <w:lang w:val="ru-RU"/>
        </w:rPr>
        <w:t>индивидуальных</w:t>
      </w:r>
      <w:r w:rsidRPr="001027EA">
        <w:rPr>
          <w:spacing w:val="1"/>
          <w:sz w:val="22"/>
          <w:szCs w:val="22"/>
          <w:lang w:val="ru-RU"/>
        </w:rPr>
        <w:t xml:space="preserve"> </w:t>
      </w:r>
      <w:r w:rsidRPr="001027EA">
        <w:rPr>
          <w:sz w:val="22"/>
          <w:szCs w:val="22"/>
          <w:lang w:val="ru-RU"/>
        </w:rPr>
        <w:t>возможностей,</w:t>
      </w:r>
      <w:r w:rsidRPr="001027EA">
        <w:rPr>
          <w:spacing w:val="1"/>
          <w:sz w:val="22"/>
          <w:szCs w:val="22"/>
          <w:lang w:val="ru-RU"/>
        </w:rPr>
        <w:t xml:space="preserve"> </w:t>
      </w:r>
      <w:r w:rsidRPr="001027EA">
        <w:rPr>
          <w:sz w:val="22"/>
          <w:szCs w:val="22"/>
          <w:lang w:val="ru-RU"/>
        </w:rPr>
        <w:t>обеспечивающую</w:t>
      </w:r>
      <w:r w:rsidRPr="001027EA">
        <w:rPr>
          <w:spacing w:val="1"/>
          <w:sz w:val="22"/>
          <w:szCs w:val="22"/>
          <w:lang w:val="ru-RU"/>
        </w:rPr>
        <w:t xml:space="preserve"> </w:t>
      </w:r>
      <w:r w:rsidRPr="001027EA">
        <w:rPr>
          <w:sz w:val="22"/>
          <w:szCs w:val="22"/>
          <w:lang w:val="ru-RU"/>
        </w:rPr>
        <w:t>коррекцию</w:t>
      </w:r>
      <w:r w:rsidRPr="001027EA">
        <w:rPr>
          <w:spacing w:val="1"/>
          <w:sz w:val="22"/>
          <w:szCs w:val="22"/>
          <w:lang w:val="ru-RU"/>
        </w:rPr>
        <w:t xml:space="preserve"> </w:t>
      </w:r>
      <w:r w:rsidRPr="001027EA">
        <w:rPr>
          <w:sz w:val="22"/>
          <w:szCs w:val="22"/>
          <w:lang w:val="ru-RU"/>
        </w:rPr>
        <w:t>нарушений</w:t>
      </w:r>
      <w:r w:rsidRPr="001027EA">
        <w:rPr>
          <w:spacing w:val="1"/>
          <w:sz w:val="22"/>
          <w:szCs w:val="22"/>
          <w:lang w:val="ru-RU"/>
        </w:rPr>
        <w:t xml:space="preserve"> </w:t>
      </w:r>
      <w:r w:rsidRPr="001027EA">
        <w:rPr>
          <w:sz w:val="22"/>
          <w:szCs w:val="22"/>
          <w:lang w:val="ru-RU"/>
        </w:rPr>
        <w:t>развития</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социальную</w:t>
      </w:r>
      <w:r w:rsidRPr="001027EA">
        <w:rPr>
          <w:spacing w:val="1"/>
          <w:sz w:val="22"/>
          <w:szCs w:val="22"/>
          <w:lang w:val="ru-RU"/>
        </w:rPr>
        <w:t xml:space="preserve"> </w:t>
      </w:r>
      <w:r w:rsidRPr="001027EA">
        <w:rPr>
          <w:sz w:val="22"/>
          <w:szCs w:val="22"/>
          <w:lang w:val="ru-RU"/>
        </w:rPr>
        <w:t>адаптацию.</w:t>
      </w:r>
    </w:p>
    <w:p w:rsidR="00697BF9" w:rsidRPr="001027EA" w:rsidRDefault="00697BF9" w:rsidP="000C5F94">
      <w:pPr>
        <w:pStyle w:val="a3"/>
        <w:numPr>
          <w:ilvl w:val="0"/>
          <w:numId w:val="160"/>
        </w:numPr>
        <w:spacing w:before="2"/>
        <w:ind w:left="0" w:right="2"/>
        <w:rPr>
          <w:sz w:val="22"/>
          <w:szCs w:val="22"/>
          <w:lang w:val="ru-RU"/>
        </w:rPr>
      </w:pPr>
      <w:r w:rsidRPr="001027EA">
        <w:rPr>
          <w:sz w:val="22"/>
          <w:szCs w:val="22"/>
          <w:lang w:val="ru-RU"/>
        </w:rPr>
        <w:t>АООП ООО обучающихся с ЗПР обеспечивает коррекционную направленность всего</w:t>
      </w:r>
      <w:r w:rsidRPr="001027EA">
        <w:rPr>
          <w:spacing w:val="-58"/>
          <w:sz w:val="22"/>
          <w:szCs w:val="22"/>
          <w:lang w:val="ru-RU"/>
        </w:rPr>
        <w:t xml:space="preserve"> </w:t>
      </w:r>
      <w:r w:rsidRPr="001027EA">
        <w:rPr>
          <w:sz w:val="22"/>
          <w:szCs w:val="22"/>
          <w:lang w:val="ru-RU"/>
        </w:rPr>
        <w:t>образовательного процесса при его особой организации: проведение индивидуальных и</w:t>
      </w:r>
      <w:r w:rsidRPr="001027EA">
        <w:rPr>
          <w:spacing w:val="1"/>
          <w:sz w:val="22"/>
          <w:szCs w:val="22"/>
          <w:lang w:val="ru-RU"/>
        </w:rPr>
        <w:t xml:space="preserve"> </w:t>
      </w:r>
      <w:r w:rsidRPr="001027EA">
        <w:rPr>
          <w:sz w:val="22"/>
          <w:szCs w:val="22"/>
          <w:lang w:val="ru-RU"/>
        </w:rPr>
        <w:t>групповых коррекционных занятий, особое структурирование содержание обучения на</w:t>
      </w:r>
      <w:r w:rsidRPr="001027EA">
        <w:rPr>
          <w:spacing w:val="1"/>
          <w:sz w:val="22"/>
          <w:szCs w:val="22"/>
          <w:lang w:val="ru-RU"/>
        </w:rPr>
        <w:t xml:space="preserve"> </w:t>
      </w:r>
      <w:r w:rsidRPr="001027EA">
        <w:rPr>
          <w:sz w:val="22"/>
          <w:szCs w:val="22"/>
          <w:lang w:val="ru-RU"/>
        </w:rPr>
        <w:t>основе</w:t>
      </w:r>
      <w:r w:rsidRPr="001027EA">
        <w:rPr>
          <w:spacing w:val="-4"/>
          <w:sz w:val="22"/>
          <w:szCs w:val="22"/>
          <w:lang w:val="ru-RU"/>
        </w:rPr>
        <w:t xml:space="preserve"> </w:t>
      </w:r>
      <w:r w:rsidRPr="001027EA">
        <w:rPr>
          <w:sz w:val="22"/>
          <w:szCs w:val="22"/>
          <w:lang w:val="ru-RU"/>
        </w:rPr>
        <w:t>усиления</w:t>
      </w:r>
      <w:r w:rsidRPr="001027EA">
        <w:rPr>
          <w:spacing w:val="2"/>
          <w:sz w:val="22"/>
          <w:szCs w:val="22"/>
          <w:lang w:val="ru-RU"/>
        </w:rPr>
        <w:t xml:space="preserve"> </w:t>
      </w:r>
      <w:r w:rsidRPr="001027EA">
        <w:rPr>
          <w:sz w:val="22"/>
          <w:szCs w:val="22"/>
          <w:lang w:val="ru-RU"/>
        </w:rPr>
        <w:t>внимания</w:t>
      </w:r>
      <w:r w:rsidRPr="001027EA">
        <w:rPr>
          <w:spacing w:val="3"/>
          <w:sz w:val="22"/>
          <w:szCs w:val="22"/>
          <w:lang w:val="ru-RU"/>
        </w:rPr>
        <w:t xml:space="preserve"> </w:t>
      </w:r>
      <w:r w:rsidRPr="001027EA">
        <w:rPr>
          <w:sz w:val="22"/>
          <w:szCs w:val="22"/>
          <w:lang w:val="ru-RU"/>
        </w:rPr>
        <w:t>к формированию</w:t>
      </w:r>
      <w:r w:rsidRPr="001027EA">
        <w:rPr>
          <w:spacing w:val="1"/>
          <w:sz w:val="22"/>
          <w:szCs w:val="22"/>
          <w:lang w:val="ru-RU"/>
        </w:rPr>
        <w:t xml:space="preserve"> </w:t>
      </w:r>
      <w:r w:rsidRPr="001027EA">
        <w:rPr>
          <w:sz w:val="22"/>
          <w:szCs w:val="22"/>
          <w:lang w:val="ru-RU"/>
        </w:rPr>
        <w:t>социальной</w:t>
      </w:r>
      <w:r w:rsidRPr="001027EA">
        <w:rPr>
          <w:spacing w:val="3"/>
          <w:sz w:val="22"/>
          <w:szCs w:val="22"/>
          <w:lang w:val="ru-RU"/>
        </w:rPr>
        <w:t xml:space="preserve"> </w:t>
      </w:r>
      <w:r w:rsidRPr="001027EA">
        <w:rPr>
          <w:sz w:val="22"/>
          <w:szCs w:val="22"/>
          <w:lang w:val="ru-RU"/>
        </w:rPr>
        <w:t>компетенции.</w:t>
      </w:r>
    </w:p>
    <w:p w:rsidR="00697BF9" w:rsidRPr="001027EA" w:rsidRDefault="00697BF9" w:rsidP="000C5F94">
      <w:pPr>
        <w:pStyle w:val="a3"/>
        <w:numPr>
          <w:ilvl w:val="0"/>
          <w:numId w:val="160"/>
        </w:numPr>
        <w:spacing w:before="2"/>
        <w:ind w:left="0" w:right="2"/>
        <w:rPr>
          <w:sz w:val="22"/>
          <w:szCs w:val="22"/>
          <w:lang w:val="ru-RU"/>
        </w:rPr>
      </w:pPr>
      <w:r w:rsidRPr="001027EA">
        <w:rPr>
          <w:sz w:val="22"/>
          <w:szCs w:val="22"/>
          <w:lang w:val="ru-RU"/>
        </w:rPr>
        <w:t>АООП</w:t>
      </w:r>
      <w:r w:rsidRPr="001027EA">
        <w:rPr>
          <w:spacing w:val="1"/>
          <w:sz w:val="22"/>
          <w:szCs w:val="22"/>
          <w:lang w:val="ru-RU"/>
        </w:rPr>
        <w:t xml:space="preserve"> </w:t>
      </w:r>
      <w:r w:rsidRPr="001027EA">
        <w:rPr>
          <w:sz w:val="22"/>
          <w:szCs w:val="22"/>
          <w:lang w:val="ru-RU"/>
        </w:rPr>
        <w:t>ООО</w:t>
      </w:r>
      <w:r w:rsidRPr="001027EA">
        <w:rPr>
          <w:spacing w:val="1"/>
          <w:sz w:val="22"/>
          <w:szCs w:val="22"/>
          <w:lang w:val="ru-RU"/>
        </w:rPr>
        <w:t xml:space="preserve"> </w:t>
      </w:r>
      <w:r w:rsidRPr="001027EA">
        <w:rPr>
          <w:sz w:val="22"/>
          <w:szCs w:val="22"/>
          <w:lang w:val="ru-RU"/>
        </w:rPr>
        <w:t>обучающихся</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ЗПР</w:t>
      </w:r>
      <w:r w:rsidRPr="001027EA">
        <w:rPr>
          <w:spacing w:val="1"/>
          <w:sz w:val="22"/>
          <w:szCs w:val="22"/>
          <w:lang w:val="ru-RU"/>
        </w:rPr>
        <w:t xml:space="preserve"> </w:t>
      </w:r>
      <w:r w:rsidRPr="001027EA">
        <w:rPr>
          <w:sz w:val="22"/>
          <w:szCs w:val="22"/>
          <w:lang w:val="ru-RU"/>
        </w:rPr>
        <w:t>может</w:t>
      </w:r>
      <w:r w:rsidRPr="001027EA">
        <w:rPr>
          <w:spacing w:val="1"/>
          <w:sz w:val="22"/>
          <w:szCs w:val="22"/>
          <w:lang w:val="ru-RU"/>
        </w:rPr>
        <w:t xml:space="preserve"> </w:t>
      </w:r>
      <w:r w:rsidRPr="001027EA">
        <w:rPr>
          <w:sz w:val="22"/>
          <w:szCs w:val="22"/>
          <w:lang w:val="ru-RU"/>
        </w:rPr>
        <w:t>быть</w:t>
      </w:r>
      <w:r w:rsidRPr="001027EA">
        <w:rPr>
          <w:spacing w:val="1"/>
          <w:sz w:val="22"/>
          <w:szCs w:val="22"/>
          <w:lang w:val="ru-RU"/>
        </w:rPr>
        <w:t xml:space="preserve"> </w:t>
      </w:r>
      <w:r w:rsidRPr="001027EA">
        <w:rPr>
          <w:sz w:val="22"/>
          <w:szCs w:val="22"/>
          <w:lang w:val="ru-RU"/>
        </w:rPr>
        <w:t>реализована</w:t>
      </w:r>
      <w:r w:rsidRPr="001027EA">
        <w:rPr>
          <w:spacing w:val="1"/>
          <w:sz w:val="22"/>
          <w:szCs w:val="22"/>
          <w:lang w:val="ru-RU"/>
        </w:rPr>
        <w:t xml:space="preserve"> </w:t>
      </w:r>
      <w:r w:rsidRPr="001027EA">
        <w:rPr>
          <w:sz w:val="22"/>
          <w:szCs w:val="22"/>
          <w:lang w:val="ru-RU"/>
        </w:rPr>
        <w:t>в</w:t>
      </w:r>
      <w:r w:rsidRPr="001027EA">
        <w:rPr>
          <w:spacing w:val="1"/>
          <w:sz w:val="22"/>
          <w:szCs w:val="22"/>
          <w:lang w:val="ru-RU"/>
        </w:rPr>
        <w:t xml:space="preserve"> </w:t>
      </w:r>
      <w:r w:rsidRPr="001027EA">
        <w:rPr>
          <w:sz w:val="22"/>
          <w:szCs w:val="22"/>
          <w:lang w:val="ru-RU"/>
        </w:rPr>
        <w:t>разных формах:</w:t>
      </w:r>
      <w:r w:rsidRPr="001027EA">
        <w:rPr>
          <w:spacing w:val="1"/>
          <w:sz w:val="22"/>
          <w:szCs w:val="22"/>
          <w:lang w:val="ru-RU"/>
        </w:rPr>
        <w:t xml:space="preserve"> </w:t>
      </w:r>
      <w:r w:rsidRPr="001027EA">
        <w:rPr>
          <w:sz w:val="22"/>
          <w:szCs w:val="22"/>
          <w:lang w:val="ru-RU"/>
        </w:rPr>
        <w:t>как</w:t>
      </w:r>
      <w:r w:rsidRPr="001027EA">
        <w:rPr>
          <w:spacing w:val="1"/>
          <w:sz w:val="22"/>
          <w:szCs w:val="22"/>
          <w:lang w:val="ru-RU"/>
        </w:rPr>
        <w:t xml:space="preserve"> </w:t>
      </w:r>
      <w:r w:rsidRPr="001027EA">
        <w:rPr>
          <w:sz w:val="22"/>
          <w:szCs w:val="22"/>
          <w:lang w:val="ru-RU"/>
        </w:rPr>
        <w:t>совместно с другими обучающимися в общеобразовательных классах, так и в отдельных</w:t>
      </w:r>
      <w:r w:rsidRPr="001027EA">
        <w:rPr>
          <w:spacing w:val="1"/>
          <w:sz w:val="22"/>
          <w:szCs w:val="22"/>
          <w:lang w:val="ru-RU"/>
        </w:rPr>
        <w:t xml:space="preserve"> </w:t>
      </w:r>
      <w:r w:rsidRPr="001027EA">
        <w:rPr>
          <w:sz w:val="22"/>
          <w:szCs w:val="22"/>
          <w:lang w:val="ru-RU"/>
        </w:rPr>
        <w:t>коррекционных</w:t>
      </w:r>
      <w:r w:rsidRPr="001027EA">
        <w:rPr>
          <w:spacing w:val="-2"/>
          <w:sz w:val="22"/>
          <w:szCs w:val="22"/>
          <w:lang w:val="ru-RU"/>
        </w:rPr>
        <w:t xml:space="preserve"> </w:t>
      </w:r>
      <w:r w:rsidRPr="001027EA">
        <w:rPr>
          <w:sz w:val="22"/>
          <w:szCs w:val="22"/>
          <w:lang w:val="ru-RU"/>
        </w:rPr>
        <w:t>классах,</w:t>
      </w:r>
      <w:r w:rsidRPr="001027EA">
        <w:rPr>
          <w:spacing w:val="4"/>
          <w:sz w:val="22"/>
          <w:szCs w:val="22"/>
          <w:lang w:val="ru-RU"/>
        </w:rPr>
        <w:t xml:space="preserve"> </w:t>
      </w:r>
      <w:r w:rsidRPr="001027EA">
        <w:rPr>
          <w:sz w:val="22"/>
          <w:szCs w:val="22"/>
          <w:lang w:val="ru-RU"/>
        </w:rPr>
        <w:t>группах.</w:t>
      </w:r>
    </w:p>
    <w:p w:rsidR="00697BF9" w:rsidRPr="001027EA" w:rsidRDefault="00697BF9" w:rsidP="000C5F94">
      <w:pPr>
        <w:pStyle w:val="a3"/>
        <w:numPr>
          <w:ilvl w:val="0"/>
          <w:numId w:val="160"/>
        </w:numPr>
        <w:ind w:left="0" w:right="2"/>
        <w:rPr>
          <w:sz w:val="22"/>
          <w:szCs w:val="22"/>
          <w:lang w:val="ru-RU"/>
        </w:rPr>
      </w:pPr>
      <w:r w:rsidRPr="001027EA">
        <w:rPr>
          <w:sz w:val="22"/>
          <w:szCs w:val="22"/>
          <w:lang w:val="ru-RU"/>
        </w:rPr>
        <w:t>Определение</w:t>
      </w:r>
      <w:r w:rsidRPr="001027EA">
        <w:rPr>
          <w:spacing w:val="1"/>
          <w:sz w:val="22"/>
          <w:szCs w:val="22"/>
          <w:lang w:val="ru-RU"/>
        </w:rPr>
        <w:t xml:space="preserve"> </w:t>
      </w:r>
      <w:r w:rsidRPr="001027EA">
        <w:rPr>
          <w:sz w:val="22"/>
          <w:szCs w:val="22"/>
          <w:lang w:val="ru-RU"/>
        </w:rPr>
        <w:t>обучающихся</w:t>
      </w:r>
      <w:r w:rsidRPr="001027EA">
        <w:rPr>
          <w:spacing w:val="1"/>
          <w:sz w:val="22"/>
          <w:szCs w:val="22"/>
          <w:lang w:val="ru-RU"/>
        </w:rPr>
        <w:t xml:space="preserve"> </w:t>
      </w:r>
      <w:r w:rsidRPr="001027EA">
        <w:rPr>
          <w:sz w:val="22"/>
          <w:szCs w:val="22"/>
          <w:lang w:val="ru-RU"/>
        </w:rPr>
        <w:t>реализующих</w:t>
      </w:r>
      <w:r w:rsidRPr="001027EA">
        <w:rPr>
          <w:spacing w:val="1"/>
          <w:sz w:val="22"/>
          <w:szCs w:val="22"/>
          <w:lang w:val="ru-RU"/>
        </w:rPr>
        <w:t xml:space="preserve"> </w:t>
      </w:r>
      <w:r w:rsidRPr="001027EA">
        <w:rPr>
          <w:sz w:val="22"/>
          <w:szCs w:val="22"/>
          <w:lang w:val="ru-RU"/>
        </w:rPr>
        <w:t>АООП</w:t>
      </w:r>
      <w:r w:rsidRPr="001027EA">
        <w:rPr>
          <w:spacing w:val="1"/>
          <w:sz w:val="22"/>
          <w:szCs w:val="22"/>
          <w:lang w:val="ru-RU"/>
        </w:rPr>
        <w:t xml:space="preserve"> </w:t>
      </w:r>
      <w:r w:rsidRPr="001027EA">
        <w:rPr>
          <w:sz w:val="22"/>
          <w:szCs w:val="22"/>
          <w:lang w:val="ru-RU"/>
        </w:rPr>
        <w:t>ООО</w:t>
      </w:r>
      <w:r w:rsidRPr="001027EA">
        <w:rPr>
          <w:spacing w:val="1"/>
          <w:sz w:val="22"/>
          <w:szCs w:val="22"/>
          <w:lang w:val="ru-RU"/>
        </w:rPr>
        <w:t xml:space="preserve"> </w:t>
      </w:r>
      <w:r w:rsidRPr="001027EA">
        <w:rPr>
          <w:sz w:val="22"/>
          <w:szCs w:val="22"/>
          <w:lang w:val="ru-RU"/>
        </w:rPr>
        <w:t>осуществляется</w:t>
      </w:r>
      <w:r w:rsidRPr="001027EA">
        <w:rPr>
          <w:spacing w:val="1"/>
          <w:sz w:val="22"/>
          <w:szCs w:val="22"/>
          <w:lang w:val="ru-RU"/>
        </w:rPr>
        <w:t xml:space="preserve"> </w:t>
      </w:r>
      <w:r w:rsidRPr="001027EA">
        <w:rPr>
          <w:sz w:val="22"/>
          <w:szCs w:val="22"/>
          <w:lang w:val="ru-RU"/>
        </w:rPr>
        <w:t>на</w:t>
      </w:r>
      <w:r w:rsidRPr="001027EA">
        <w:rPr>
          <w:spacing w:val="1"/>
          <w:sz w:val="22"/>
          <w:szCs w:val="22"/>
          <w:lang w:val="ru-RU"/>
        </w:rPr>
        <w:t xml:space="preserve"> </w:t>
      </w:r>
      <w:r w:rsidRPr="001027EA">
        <w:rPr>
          <w:sz w:val="22"/>
          <w:szCs w:val="22"/>
          <w:lang w:val="ru-RU"/>
        </w:rPr>
        <w:t>основе</w:t>
      </w:r>
      <w:r w:rsidRPr="001027EA">
        <w:rPr>
          <w:spacing w:val="1"/>
          <w:sz w:val="22"/>
          <w:szCs w:val="22"/>
          <w:lang w:val="ru-RU"/>
        </w:rPr>
        <w:t xml:space="preserve"> </w:t>
      </w:r>
      <w:r w:rsidRPr="001027EA">
        <w:rPr>
          <w:sz w:val="22"/>
          <w:szCs w:val="22"/>
          <w:lang w:val="ru-RU"/>
        </w:rPr>
        <w:t>рекомендаций ПМПК, сформулированных по результатам его комплексного психолого-</w:t>
      </w:r>
      <w:r w:rsidRPr="001027EA">
        <w:rPr>
          <w:spacing w:val="1"/>
          <w:sz w:val="22"/>
          <w:szCs w:val="22"/>
          <w:lang w:val="ru-RU"/>
        </w:rPr>
        <w:t xml:space="preserve"> </w:t>
      </w:r>
      <w:r w:rsidRPr="001027EA">
        <w:rPr>
          <w:sz w:val="22"/>
          <w:szCs w:val="22"/>
          <w:lang w:val="ru-RU"/>
        </w:rPr>
        <w:t>медико-педагогического</w:t>
      </w:r>
      <w:r w:rsidRPr="001027EA">
        <w:rPr>
          <w:spacing w:val="1"/>
          <w:sz w:val="22"/>
          <w:szCs w:val="22"/>
          <w:lang w:val="ru-RU"/>
        </w:rPr>
        <w:t xml:space="preserve"> </w:t>
      </w:r>
      <w:r w:rsidRPr="001027EA">
        <w:rPr>
          <w:sz w:val="22"/>
          <w:szCs w:val="22"/>
          <w:lang w:val="ru-RU"/>
        </w:rPr>
        <w:t>обследования</w:t>
      </w:r>
      <w:r w:rsidRPr="001027EA">
        <w:rPr>
          <w:spacing w:val="1"/>
          <w:sz w:val="22"/>
          <w:szCs w:val="22"/>
          <w:lang w:val="ru-RU"/>
        </w:rPr>
        <w:t xml:space="preserve"> </w:t>
      </w:r>
      <w:r w:rsidRPr="001027EA">
        <w:rPr>
          <w:sz w:val="22"/>
          <w:szCs w:val="22"/>
          <w:lang w:val="ru-RU"/>
        </w:rPr>
        <w:t>в</w:t>
      </w:r>
      <w:r w:rsidRPr="001027EA">
        <w:rPr>
          <w:spacing w:val="1"/>
          <w:sz w:val="22"/>
          <w:szCs w:val="22"/>
          <w:lang w:val="ru-RU"/>
        </w:rPr>
        <w:t xml:space="preserve"> </w:t>
      </w:r>
      <w:r w:rsidRPr="001027EA">
        <w:rPr>
          <w:sz w:val="22"/>
          <w:szCs w:val="22"/>
          <w:lang w:val="ru-RU"/>
        </w:rPr>
        <w:t>порядке,</w:t>
      </w:r>
      <w:r w:rsidRPr="001027EA">
        <w:rPr>
          <w:spacing w:val="1"/>
          <w:sz w:val="22"/>
          <w:szCs w:val="22"/>
          <w:lang w:val="ru-RU"/>
        </w:rPr>
        <w:t xml:space="preserve"> </w:t>
      </w:r>
      <w:r w:rsidRPr="001027EA">
        <w:rPr>
          <w:sz w:val="22"/>
          <w:szCs w:val="22"/>
          <w:lang w:val="ru-RU"/>
        </w:rPr>
        <w:t>установленном</w:t>
      </w:r>
      <w:r w:rsidRPr="001027EA">
        <w:rPr>
          <w:spacing w:val="1"/>
          <w:sz w:val="22"/>
          <w:szCs w:val="22"/>
          <w:lang w:val="ru-RU"/>
        </w:rPr>
        <w:t xml:space="preserve"> </w:t>
      </w:r>
      <w:r w:rsidRPr="001027EA">
        <w:rPr>
          <w:sz w:val="22"/>
          <w:szCs w:val="22"/>
          <w:lang w:val="ru-RU"/>
        </w:rPr>
        <w:t>законодательством</w:t>
      </w:r>
      <w:r w:rsidRPr="001027EA">
        <w:rPr>
          <w:spacing w:val="1"/>
          <w:sz w:val="22"/>
          <w:szCs w:val="22"/>
          <w:lang w:val="ru-RU"/>
        </w:rPr>
        <w:t xml:space="preserve"> </w:t>
      </w:r>
      <w:r w:rsidRPr="001027EA">
        <w:rPr>
          <w:sz w:val="22"/>
          <w:szCs w:val="22"/>
          <w:lang w:val="ru-RU"/>
        </w:rPr>
        <w:t>Российской</w:t>
      </w:r>
      <w:r w:rsidRPr="001027EA">
        <w:rPr>
          <w:spacing w:val="-1"/>
          <w:sz w:val="22"/>
          <w:szCs w:val="22"/>
          <w:lang w:val="ru-RU"/>
        </w:rPr>
        <w:t xml:space="preserve"> </w:t>
      </w:r>
      <w:r w:rsidRPr="001027EA">
        <w:rPr>
          <w:sz w:val="22"/>
          <w:szCs w:val="22"/>
          <w:lang w:val="ru-RU"/>
        </w:rPr>
        <w:t>Федерации.</w:t>
      </w:r>
    </w:p>
    <w:p w:rsidR="00697BF9" w:rsidRPr="001027EA" w:rsidRDefault="00697BF9" w:rsidP="000C5F94">
      <w:pPr>
        <w:pStyle w:val="a5"/>
        <w:numPr>
          <w:ilvl w:val="0"/>
          <w:numId w:val="160"/>
        </w:numPr>
        <w:spacing w:before="2"/>
        <w:ind w:left="0" w:right="2"/>
        <w:jc w:val="both"/>
        <w:rPr>
          <w:lang w:val="ru-RU"/>
        </w:rPr>
      </w:pPr>
      <w:r w:rsidRPr="001027EA">
        <w:rPr>
          <w:lang w:val="ru-RU"/>
        </w:rPr>
        <w:t>В</w:t>
      </w:r>
      <w:r w:rsidRPr="001027EA">
        <w:rPr>
          <w:spacing w:val="1"/>
          <w:lang w:val="ru-RU"/>
        </w:rPr>
        <w:t xml:space="preserve"> </w:t>
      </w:r>
      <w:r w:rsidRPr="001027EA">
        <w:rPr>
          <w:lang w:val="ru-RU"/>
        </w:rPr>
        <w:t>процессе</w:t>
      </w:r>
      <w:r w:rsidRPr="001027EA">
        <w:rPr>
          <w:spacing w:val="1"/>
          <w:lang w:val="ru-RU"/>
        </w:rPr>
        <w:t xml:space="preserve"> </w:t>
      </w:r>
      <w:r w:rsidRPr="001027EA">
        <w:rPr>
          <w:lang w:val="ru-RU"/>
        </w:rPr>
        <w:t>всего</w:t>
      </w:r>
      <w:r w:rsidRPr="001027EA">
        <w:rPr>
          <w:spacing w:val="1"/>
          <w:lang w:val="ru-RU"/>
        </w:rPr>
        <w:t xml:space="preserve"> </w:t>
      </w:r>
      <w:r w:rsidRPr="001027EA">
        <w:rPr>
          <w:lang w:val="ru-RU"/>
        </w:rPr>
        <w:t>школьного</w:t>
      </w:r>
      <w:r w:rsidRPr="001027EA">
        <w:rPr>
          <w:spacing w:val="1"/>
          <w:lang w:val="ru-RU"/>
        </w:rPr>
        <w:t xml:space="preserve"> </w:t>
      </w:r>
      <w:r w:rsidRPr="001027EA">
        <w:rPr>
          <w:lang w:val="ru-RU"/>
        </w:rPr>
        <w:t>обучения</w:t>
      </w:r>
      <w:r w:rsidRPr="001027EA">
        <w:rPr>
          <w:spacing w:val="1"/>
          <w:lang w:val="ru-RU"/>
        </w:rPr>
        <w:t xml:space="preserve"> </w:t>
      </w:r>
      <w:r w:rsidRPr="001027EA">
        <w:rPr>
          <w:lang w:val="ru-RU"/>
        </w:rPr>
        <w:t>сохраняется</w:t>
      </w:r>
      <w:r w:rsidRPr="001027EA">
        <w:rPr>
          <w:spacing w:val="1"/>
          <w:lang w:val="ru-RU"/>
        </w:rPr>
        <w:t xml:space="preserve"> </w:t>
      </w:r>
      <w:r w:rsidRPr="001027EA">
        <w:rPr>
          <w:i/>
          <w:lang w:val="ru-RU"/>
        </w:rPr>
        <w:t>возможность</w:t>
      </w:r>
      <w:r w:rsidRPr="001027EA">
        <w:rPr>
          <w:i/>
          <w:spacing w:val="1"/>
          <w:lang w:val="ru-RU"/>
        </w:rPr>
        <w:t xml:space="preserve"> </w:t>
      </w:r>
      <w:r w:rsidRPr="001027EA">
        <w:rPr>
          <w:i/>
          <w:lang w:val="ru-RU"/>
        </w:rPr>
        <w:t>перехода</w:t>
      </w:r>
      <w:r w:rsidRPr="001027EA">
        <w:rPr>
          <w:i/>
          <w:spacing w:val="-57"/>
          <w:lang w:val="ru-RU"/>
        </w:rPr>
        <w:t xml:space="preserve"> </w:t>
      </w:r>
      <w:r w:rsidRPr="001027EA">
        <w:rPr>
          <w:i/>
          <w:lang w:val="ru-RU"/>
        </w:rPr>
        <w:t>обучающегося с одного варианта программы на другой</w:t>
      </w:r>
      <w:r w:rsidRPr="001027EA">
        <w:rPr>
          <w:b/>
          <w:lang w:val="ru-RU"/>
        </w:rPr>
        <w:t>(</w:t>
      </w:r>
      <w:r w:rsidRPr="001027EA">
        <w:rPr>
          <w:lang w:val="ru-RU"/>
        </w:rPr>
        <w:t>основанием для этого является</w:t>
      </w:r>
      <w:r w:rsidRPr="001027EA">
        <w:rPr>
          <w:spacing w:val="1"/>
          <w:lang w:val="ru-RU"/>
        </w:rPr>
        <w:t xml:space="preserve"> </w:t>
      </w:r>
      <w:r w:rsidRPr="001027EA">
        <w:rPr>
          <w:lang w:val="ru-RU"/>
        </w:rPr>
        <w:t>заключение</w:t>
      </w:r>
      <w:r w:rsidRPr="001027EA">
        <w:rPr>
          <w:spacing w:val="2"/>
          <w:lang w:val="ru-RU"/>
        </w:rPr>
        <w:t xml:space="preserve"> </w:t>
      </w:r>
      <w:r w:rsidRPr="001027EA">
        <w:rPr>
          <w:lang w:val="ru-RU"/>
        </w:rPr>
        <w:t>ПМПК).</w:t>
      </w:r>
    </w:p>
    <w:p w:rsidR="00697BF9" w:rsidRPr="001027EA" w:rsidRDefault="00697BF9" w:rsidP="000C5F94">
      <w:pPr>
        <w:pStyle w:val="a3"/>
        <w:numPr>
          <w:ilvl w:val="0"/>
          <w:numId w:val="160"/>
        </w:numPr>
        <w:ind w:left="0" w:right="2"/>
        <w:rPr>
          <w:sz w:val="22"/>
          <w:szCs w:val="22"/>
          <w:lang w:val="ru-RU"/>
        </w:rPr>
      </w:pPr>
      <w:r w:rsidRPr="001027EA">
        <w:rPr>
          <w:sz w:val="22"/>
          <w:szCs w:val="22"/>
          <w:lang w:val="ru-RU"/>
        </w:rPr>
        <w:t>Обучающийся</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ЗПР</w:t>
      </w:r>
      <w:r w:rsidRPr="001027EA">
        <w:rPr>
          <w:spacing w:val="1"/>
          <w:sz w:val="22"/>
          <w:szCs w:val="22"/>
          <w:lang w:val="ru-RU"/>
        </w:rPr>
        <w:t xml:space="preserve"> </w:t>
      </w:r>
      <w:r w:rsidRPr="001027EA">
        <w:rPr>
          <w:sz w:val="22"/>
          <w:szCs w:val="22"/>
          <w:lang w:val="ru-RU"/>
        </w:rPr>
        <w:t>имеет</w:t>
      </w:r>
      <w:r w:rsidRPr="001027EA">
        <w:rPr>
          <w:spacing w:val="1"/>
          <w:sz w:val="22"/>
          <w:szCs w:val="22"/>
          <w:lang w:val="ru-RU"/>
        </w:rPr>
        <w:t xml:space="preserve"> </w:t>
      </w:r>
      <w:r w:rsidRPr="001027EA">
        <w:rPr>
          <w:sz w:val="22"/>
          <w:szCs w:val="22"/>
          <w:lang w:val="ru-RU"/>
        </w:rPr>
        <w:t>право</w:t>
      </w:r>
      <w:r w:rsidRPr="001027EA">
        <w:rPr>
          <w:spacing w:val="1"/>
          <w:sz w:val="22"/>
          <w:szCs w:val="22"/>
          <w:lang w:val="ru-RU"/>
        </w:rPr>
        <w:t xml:space="preserve"> </w:t>
      </w:r>
      <w:r w:rsidRPr="001027EA">
        <w:rPr>
          <w:sz w:val="22"/>
          <w:szCs w:val="22"/>
          <w:lang w:val="ru-RU"/>
        </w:rPr>
        <w:t>на</w:t>
      </w:r>
      <w:r w:rsidRPr="001027EA">
        <w:rPr>
          <w:spacing w:val="1"/>
          <w:sz w:val="22"/>
          <w:szCs w:val="22"/>
          <w:lang w:val="ru-RU"/>
        </w:rPr>
        <w:t xml:space="preserve"> </w:t>
      </w:r>
      <w:r w:rsidRPr="001027EA">
        <w:rPr>
          <w:sz w:val="22"/>
          <w:szCs w:val="22"/>
          <w:lang w:val="ru-RU"/>
        </w:rPr>
        <w:t>прохождение</w:t>
      </w:r>
      <w:r w:rsidRPr="001027EA">
        <w:rPr>
          <w:spacing w:val="1"/>
          <w:sz w:val="22"/>
          <w:szCs w:val="22"/>
          <w:lang w:val="ru-RU"/>
        </w:rPr>
        <w:t xml:space="preserve"> </w:t>
      </w:r>
      <w:r w:rsidRPr="001027EA">
        <w:rPr>
          <w:sz w:val="22"/>
          <w:szCs w:val="22"/>
          <w:lang w:val="ru-RU"/>
        </w:rPr>
        <w:t>текущей,</w:t>
      </w:r>
      <w:r w:rsidRPr="001027EA">
        <w:rPr>
          <w:spacing w:val="1"/>
          <w:sz w:val="22"/>
          <w:szCs w:val="22"/>
          <w:lang w:val="ru-RU"/>
        </w:rPr>
        <w:t xml:space="preserve"> </w:t>
      </w:r>
      <w:r w:rsidRPr="001027EA">
        <w:rPr>
          <w:sz w:val="22"/>
          <w:szCs w:val="22"/>
          <w:lang w:val="ru-RU"/>
        </w:rPr>
        <w:t>промежуточной</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государственной итоговой аттестации в соответствии со статьями 58, 59 Федерального</w:t>
      </w:r>
      <w:r w:rsidRPr="001027EA">
        <w:rPr>
          <w:spacing w:val="1"/>
          <w:sz w:val="22"/>
          <w:szCs w:val="22"/>
          <w:lang w:val="ru-RU"/>
        </w:rPr>
        <w:t xml:space="preserve"> </w:t>
      </w:r>
      <w:r w:rsidRPr="001027EA">
        <w:rPr>
          <w:sz w:val="22"/>
          <w:szCs w:val="22"/>
          <w:lang w:val="ru-RU"/>
        </w:rPr>
        <w:t>закона</w:t>
      </w:r>
      <w:r w:rsidRPr="001027EA">
        <w:rPr>
          <w:spacing w:val="-6"/>
          <w:sz w:val="22"/>
          <w:szCs w:val="22"/>
          <w:lang w:val="ru-RU"/>
        </w:rPr>
        <w:t xml:space="preserve"> </w:t>
      </w:r>
      <w:r w:rsidRPr="001027EA">
        <w:rPr>
          <w:sz w:val="22"/>
          <w:szCs w:val="22"/>
          <w:lang w:val="ru-RU"/>
        </w:rPr>
        <w:t>Российской</w:t>
      </w:r>
      <w:r w:rsidRPr="001027EA">
        <w:rPr>
          <w:spacing w:val="-2"/>
          <w:sz w:val="22"/>
          <w:szCs w:val="22"/>
          <w:lang w:val="ru-RU"/>
        </w:rPr>
        <w:t xml:space="preserve"> </w:t>
      </w:r>
      <w:r w:rsidRPr="001027EA">
        <w:rPr>
          <w:sz w:val="22"/>
          <w:szCs w:val="22"/>
          <w:lang w:val="ru-RU"/>
        </w:rPr>
        <w:t>Федерации</w:t>
      </w:r>
      <w:r w:rsidRPr="001027EA">
        <w:rPr>
          <w:spacing w:val="-2"/>
          <w:sz w:val="22"/>
          <w:szCs w:val="22"/>
          <w:lang w:val="ru-RU"/>
        </w:rPr>
        <w:t xml:space="preserve"> </w:t>
      </w:r>
      <w:r w:rsidRPr="001027EA">
        <w:rPr>
          <w:sz w:val="22"/>
          <w:szCs w:val="22"/>
          <w:lang w:val="ru-RU"/>
        </w:rPr>
        <w:t>«Об</w:t>
      </w:r>
      <w:r w:rsidRPr="001027EA">
        <w:rPr>
          <w:spacing w:val="-1"/>
          <w:sz w:val="22"/>
          <w:szCs w:val="22"/>
          <w:lang w:val="ru-RU"/>
        </w:rPr>
        <w:t xml:space="preserve"> </w:t>
      </w:r>
      <w:r w:rsidRPr="001027EA">
        <w:rPr>
          <w:sz w:val="22"/>
          <w:szCs w:val="22"/>
          <w:lang w:val="ru-RU"/>
        </w:rPr>
        <w:t>образовании</w:t>
      </w:r>
      <w:r w:rsidRPr="001027EA">
        <w:rPr>
          <w:spacing w:val="-2"/>
          <w:sz w:val="22"/>
          <w:szCs w:val="22"/>
          <w:lang w:val="ru-RU"/>
        </w:rPr>
        <w:t xml:space="preserve"> </w:t>
      </w:r>
      <w:r w:rsidRPr="001027EA">
        <w:rPr>
          <w:sz w:val="22"/>
          <w:szCs w:val="22"/>
          <w:lang w:val="ru-RU"/>
        </w:rPr>
        <w:t>в</w:t>
      </w:r>
      <w:r w:rsidRPr="001027EA">
        <w:rPr>
          <w:spacing w:val="-3"/>
          <w:sz w:val="22"/>
          <w:szCs w:val="22"/>
          <w:lang w:val="ru-RU"/>
        </w:rPr>
        <w:t xml:space="preserve"> </w:t>
      </w:r>
      <w:r w:rsidRPr="001027EA">
        <w:rPr>
          <w:sz w:val="22"/>
          <w:szCs w:val="22"/>
          <w:lang w:val="ru-RU"/>
        </w:rPr>
        <w:t>Российской</w:t>
      </w:r>
      <w:r w:rsidRPr="001027EA">
        <w:rPr>
          <w:spacing w:val="-2"/>
          <w:sz w:val="22"/>
          <w:szCs w:val="22"/>
          <w:lang w:val="ru-RU"/>
        </w:rPr>
        <w:t xml:space="preserve"> </w:t>
      </w:r>
      <w:r w:rsidRPr="001027EA">
        <w:rPr>
          <w:sz w:val="22"/>
          <w:szCs w:val="22"/>
          <w:lang w:val="ru-RU"/>
        </w:rPr>
        <w:t>Федерации»</w:t>
      </w:r>
      <w:r w:rsidRPr="001027EA">
        <w:rPr>
          <w:spacing w:val="-2"/>
          <w:sz w:val="22"/>
          <w:szCs w:val="22"/>
          <w:lang w:val="ru-RU"/>
        </w:rPr>
        <w:t xml:space="preserve"> </w:t>
      </w:r>
      <w:r w:rsidRPr="001027EA">
        <w:rPr>
          <w:sz w:val="22"/>
          <w:szCs w:val="22"/>
        </w:rPr>
        <w:t>N</w:t>
      </w:r>
      <w:r w:rsidRPr="001027EA">
        <w:rPr>
          <w:sz w:val="22"/>
          <w:szCs w:val="22"/>
          <w:lang w:val="ru-RU"/>
        </w:rPr>
        <w:t>273-ФЗ.</w:t>
      </w:r>
    </w:p>
    <w:p w:rsidR="0082703C" w:rsidRPr="001027EA" w:rsidRDefault="0082703C" w:rsidP="000C5F94">
      <w:pPr>
        <w:pStyle w:val="2"/>
        <w:tabs>
          <w:tab w:val="left" w:pos="8919"/>
        </w:tabs>
        <w:spacing w:before="215"/>
        <w:ind w:left="0" w:right="722"/>
        <w:jc w:val="center"/>
        <w:rPr>
          <w:sz w:val="22"/>
          <w:szCs w:val="22"/>
          <w:lang w:val="ru-RU"/>
        </w:rPr>
      </w:pPr>
      <w:r w:rsidRPr="001027EA">
        <w:rPr>
          <w:sz w:val="22"/>
          <w:szCs w:val="22"/>
          <w:lang w:val="ru-RU"/>
        </w:rPr>
        <w:t>Психолого-педагогическая</w:t>
      </w:r>
      <w:r w:rsidRPr="001027EA">
        <w:rPr>
          <w:spacing w:val="-7"/>
          <w:sz w:val="22"/>
          <w:szCs w:val="22"/>
          <w:lang w:val="ru-RU"/>
        </w:rPr>
        <w:t xml:space="preserve"> </w:t>
      </w:r>
      <w:r w:rsidRPr="001027EA">
        <w:rPr>
          <w:sz w:val="22"/>
          <w:szCs w:val="22"/>
          <w:lang w:val="ru-RU"/>
        </w:rPr>
        <w:t>характеристика</w:t>
      </w:r>
      <w:r w:rsidRPr="001027EA">
        <w:rPr>
          <w:spacing w:val="-10"/>
          <w:sz w:val="22"/>
          <w:szCs w:val="22"/>
          <w:lang w:val="ru-RU"/>
        </w:rPr>
        <w:t xml:space="preserve"> </w:t>
      </w:r>
      <w:r w:rsidRPr="001027EA">
        <w:rPr>
          <w:sz w:val="22"/>
          <w:szCs w:val="22"/>
          <w:lang w:val="ru-RU"/>
        </w:rPr>
        <w:t>обучающихся</w:t>
      </w:r>
      <w:r w:rsidRPr="001027EA">
        <w:rPr>
          <w:spacing w:val="-2"/>
          <w:sz w:val="22"/>
          <w:szCs w:val="22"/>
          <w:lang w:val="ru-RU"/>
        </w:rPr>
        <w:t xml:space="preserve"> </w:t>
      </w:r>
      <w:r w:rsidRPr="001027EA">
        <w:rPr>
          <w:sz w:val="22"/>
          <w:szCs w:val="22"/>
          <w:lang w:val="ru-RU"/>
        </w:rPr>
        <w:t>с</w:t>
      </w:r>
      <w:r w:rsidRPr="001027EA">
        <w:rPr>
          <w:spacing w:val="-8"/>
          <w:sz w:val="22"/>
          <w:szCs w:val="22"/>
          <w:lang w:val="ru-RU"/>
        </w:rPr>
        <w:t xml:space="preserve"> </w:t>
      </w:r>
      <w:r w:rsidRPr="001027EA">
        <w:rPr>
          <w:sz w:val="22"/>
          <w:szCs w:val="22"/>
          <w:lang w:val="ru-RU"/>
        </w:rPr>
        <w:t>ЗПР</w:t>
      </w:r>
    </w:p>
    <w:p w:rsidR="0082703C" w:rsidRPr="001027EA" w:rsidRDefault="0082703C" w:rsidP="000C5F94">
      <w:pPr>
        <w:pStyle w:val="a3"/>
        <w:tabs>
          <w:tab w:val="left" w:pos="8919"/>
        </w:tabs>
        <w:spacing w:before="1"/>
        <w:ind w:left="0"/>
        <w:jc w:val="left"/>
        <w:rPr>
          <w:b/>
          <w:sz w:val="22"/>
          <w:szCs w:val="22"/>
          <w:lang w:val="ru-RU"/>
        </w:rPr>
      </w:pPr>
    </w:p>
    <w:p w:rsidR="0082703C" w:rsidRPr="001027EA" w:rsidRDefault="0082703C" w:rsidP="000C5F94">
      <w:pPr>
        <w:tabs>
          <w:tab w:val="left" w:pos="9498"/>
        </w:tabs>
        <w:jc w:val="both"/>
        <w:rPr>
          <w:lang w:val="ru-RU"/>
        </w:rPr>
      </w:pPr>
      <w:r w:rsidRPr="001027EA">
        <w:rPr>
          <w:lang w:val="ru-RU"/>
        </w:rPr>
        <w:t>Обучающиеся</w:t>
      </w:r>
      <w:r w:rsidRPr="001027EA">
        <w:rPr>
          <w:spacing w:val="18"/>
          <w:lang w:val="ru-RU"/>
        </w:rPr>
        <w:t xml:space="preserve"> </w:t>
      </w:r>
      <w:r w:rsidRPr="001027EA">
        <w:rPr>
          <w:lang w:val="ru-RU"/>
        </w:rPr>
        <w:t>с</w:t>
      </w:r>
      <w:r w:rsidRPr="001027EA">
        <w:rPr>
          <w:spacing w:val="22"/>
          <w:lang w:val="ru-RU"/>
        </w:rPr>
        <w:t xml:space="preserve"> </w:t>
      </w:r>
      <w:r w:rsidRPr="001027EA">
        <w:rPr>
          <w:lang w:val="ru-RU"/>
        </w:rPr>
        <w:t>ЗПР</w:t>
      </w:r>
      <w:r w:rsidRPr="001027EA">
        <w:rPr>
          <w:b/>
          <w:spacing w:val="21"/>
          <w:lang w:val="ru-RU"/>
        </w:rPr>
        <w:t xml:space="preserve"> </w:t>
      </w:r>
      <w:r w:rsidRPr="001027EA">
        <w:rPr>
          <w:lang w:val="ru-RU"/>
        </w:rPr>
        <w:t>—</w:t>
      </w:r>
      <w:r w:rsidRPr="001027EA">
        <w:rPr>
          <w:spacing w:val="23"/>
          <w:lang w:val="ru-RU"/>
        </w:rPr>
        <w:t xml:space="preserve"> </w:t>
      </w:r>
      <w:r w:rsidRPr="001027EA">
        <w:rPr>
          <w:lang w:val="ru-RU"/>
        </w:rPr>
        <w:t>это</w:t>
      </w:r>
      <w:r w:rsidRPr="001027EA">
        <w:rPr>
          <w:spacing w:val="23"/>
          <w:lang w:val="ru-RU"/>
        </w:rPr>
        <w:t xml:space="preserve"> </w:t>
      </w:r>
      <w:r w:rsidRPr="001027EA">
        <w:rPr>
          <w:lang w:val="ru-RU"/>
        </w:rPr>
        <w:t>дети,</w:t>
      </w:r>
      <w:r w:rsidRPr="001027EA">
        <w:rPr>
          <w:spacing w:val="16"/>
          <w:lang w:val="ru-RU"/>
        </w:rPr>
        <w:t xml:space="preserve"> </w:t>
      </w:r>
      <w:r w:rsidRPr="001027EA">
        <w:rPr>
          <w:lang w:val="ru-RU"/>
        </w:rPr>
        <w:t>имеющее</w:t>
      </w:r>
      <w:r w:rsidRPr="001027EA">
        <w:rPr>
          <w:spacing w:val="18"/>
          <w:lang w:val="ru-RU"/>
        </w:rPr>
        <w:t xml:space="preserve"> </w:t>
      </w:r>
      <w:r w:rsidRPr="001027EA">
        <w:rPr>
          <w:lang w:val="ru-RU"/>
        </w:rPr>
        <w:t>недостатки</w:t>
      </w:r>
      <w:r w:rsidRPr="001027EA">
        <w:rPr>
          <w:spacing w:val="25"/>
          <w:lang w:val="ru-RU"/>
        </w:rPr>
        <w:t xml:space="preserve"> </w:t>
      </w:r>
      <w:r w:rsidRPr="001027EA">
        <w:rPr>
          <w:lang w:val="ru-RU"/>
        </w:rPr>
        <w:t>в</w:t>
      </w:r>
      <w:r w:rsidRPr="001027EA">
        <w:rPr>
          <w:spacing w:val="15"/>
          <w:lang w:val="ru-RU"/>
        </w:rPr>
        <w:t xml:space="preserve"> </w:t>
      </w:r>
      <w:r w:rsidRPr="001027EA">
        <w:rPr>
          <w:lang w:val="ru-RU"/>
        </w:rPr>
        <w:t>психологическом</w:t>
      </w:r>
      <w:r w:rsidRPr="001027EA">
        <w:rPr>
          <w:spacing w:val="26"/>
          <w:lang w:val="ru-RU"/>
        </w:rPr>
        <w:t xml:space="preserve"> </w:t>
      </w:r>
      <w:r w:rsidRPr="001027EA">
        <w:rPr>
          <w:lang w:val="ru-RU"/>
        </w:rPr>
        <w:t>развитии,</w:t>
      </w:r>
      <w:r w:rsidR="000C5F94" w:rsidRPr="001027EA">
        <w:rPr>
          <w:lang w:val="ru-RU"/>
        </w:rPr>
        <w:t xml:space="preserve"> </w:t>
      </w:r>
      <w:r w:rsidRPr="001027EA">
        <w:rPr>
          <w:lang w:val="ru-RU"/>
        </w:rPr>
        <w:t>подтвержденные</w:t>
      </w:r>
      <w:r w:rsidRPr="001027EA">
        <w:rPr>
          <w:spacing w:val="1"/>
          <w:lang w:val="ru-RU"/>
        </w:rPr>
        <w:t xml:space="preserve"> </w:t>
      </w:r>
      <w:r w:rsidRPr="001027EA">
        <w:rPr>
          <w:lang w:val="ru-RU"/>
        </w:rPr>
        <w:t>ПМПК</w:t>
      </w:r>
      <w:r w:rsidRPr="001027EA">
        <w:rPr>
          <w:spacing w:val="1"/>
          <w:lang w:val="ru-RU"/>
        </w:rPr>
        <w:t xml:space="preserve"> </w:t>
      </w:r>
      <w:r w:rsidRPr="001027EA">
        <w:rPr>
          <w:lang w:val="ru-RU"/>
        </w:rPr>
        <w:t>и</w:t>
      </w:r>
      <w:r w:rsidRPr="001027EA">
        <w:rPr>
          <w:spacing w:val="1"/>
          <w:lang w:val="ru-RU"/>
        </w:rPr>
        <w:t xml:space="preserve"> </w:t>
      </w:r>
      <w:r w:rsidRPr="001027EA">
        <w:rPr>
          <w:lang w:val="ru-RU"/>
        </w:rPr>
        <w:t>препятствующие</w:t>
      </w:r>
      <w:r w:rsidRPr="001027EA">
        <w:rPr>
          <w:spacing w:val="1"/>
          <w:lang w:val="ru-RU"/>
        </w:rPr>
        <w:t xml:space="preserve"> </w:t>
      </w:r>
      <w:r w:rsidRPr="001027EA">
        <w:rPr>
          <w:lang w:val="ru-RU"/>
        </w:rPr>
        <w:t>получению</w:t>
      </w:r>
      <w:r w:rsidRPr="001027EA">
        <w:rPr>
          <w:spacing w:val="1"/>
          <w:lang w:val="ru-RU"/>
        </w:rPr>
        <w:t xml:space="preserve"> </w:t>
      </w:r>
      <w:r w:rsidRPr="001027EA">
        <w:rPr>
          <w:lang w:val="ru-RU"/>
        </w:rPr>
        <w:t>образования</w:t>
      </w:r>
      <w:r w:rsidRPr="001027EA">
        <w:rPr>
          <w:spacing w:val="1"/>
          <w:lang w:val="ru-RU"/>
        </w:rPr>
        <w:t xml:space="preserve"> </w:t>
      </w:r>
      <w:r w:rsidRPr="001027EA">
        <w:rPr>
          <w:lang w:val="ru-RU"/>
        </w:rPr>
        <w:t>без</w:t>
      </w:r>
      <w:r w:rsidRPr="001027EA">
        <w:rPr>
          <w:spacing w:val="1"/>
          <w:lang w:val="ru-RU"/>
        </w:rPr>
        <w:t xml:space="preserve"> </w:t>
      </w:r>
      <w:r w:rsidRPr="001027EA">
        <w:rPr>
          <w:lang w:val="ru-RU"/>
        </w:rPr>
        <w:t>создания</w:t>
      </w:r>
      <w:r w:rsidRPr="001027EA">
        <w:rPr>
          <w:spacing w:val="1"/>
          <w:lang w:val="ru-RU"/>
        </w:rPr>
        <w:t xml:space="preserve"> </w:t>
      </w:r>
      <w:r w:rsidRPr="001027EA">
        <w:rPr>
          <w:lang w:val="ru-RU"/>
        </w:rPr>
        <w:t>специальных</w:t>
      </w:r>
      <w:r w:rsidRPr="001027EA">
        <w:rPr>
          <w:spacing w:val="3"/>
          <w:lang w:val="ru-RU"/>
        </w:rPr>
        <w:t xml:space="preserve"> </w:t>
      </w:r>
      <w:r w:rsidRPr="001027EA">
        <w:rPr>
          <w:lang w:val="ru-RU"/>
        </w:rPr>
        <w:t>условий.</w:t>
      </w:r>
    </w:p>
    <w:p w:rsidR="0082703C" w:rsidRPr="001027EA" w:rsidRDefault="0082703C" w:rsidP="001027EA">
      <w:pPr>
        <w:pStyle w:val="a3"/>
        <w:tabs>
          <w:tab w:val="left" w:pos="9498"/>
        </w:tabs>
        <w:ind w:left="0" w:right="143" w:firstLine="418"/>
        <w:rPr>
          <w:sz w:val="22"/>
          <w:szCs w:val="22"/>
          <w:lang w:val="ru-RU"/>
        </w:rPr>
      </w:pPr>
      <w:r w:rsidRPr="001027EA">
        <w:rPr>
          <w:sz w:val="22"/>
          <w:szCs w:val="22"/>
          <w:lang w:val="ru-RU"/>
        </w:rPr>
        <w:t>Категория</w:t>
      </w:r>
      <w:r w:rsidRPr="001027EA">
        <w:rPr>
          <w:spacing w:val="1"/>
          <w:sz w:val="22"/>
          <w:szCs w:val="22"/>
          <w:lang w:val="ru-RU"/>
        </w:rPr>
        <w:t xml:space="preserve"> </w:t>
      </w:r>
      <w:r w:rsidRPr="001027EA">
        <w:rPr>
          <w:sz w:val="22"/>
          <w:szCs w:val="22"/>
          <w:lang w:val="ru-RU"/>
        </w:rPr>
        <w:t>обучающихся</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ЗПР–наиболее</w:t>
      </w:r>
      <w:r w:rsidRPr="001027EA">
        <w:rPr>
          <w:spacing w:val="1"/>
          <w:sz w:val="22"/>
          <w:szCs w:val="22"/>
          <w:lang w:val="ru-RU"/>
        </w:rPr>
        <w:t xml:space="preserve"> </w:t>
      </w:r>
      <w:r w:rsidRPr="001027EA">
        <w:rPr>
          <w:sz w:val="22"/>
          <w:szCs w:val="22"/>
          <w:lang w:val="ru-RU"/>
        </w:rPr>
        <w:t>многочисленная</w:t>
      </w:r>
      <w:r w:rsidRPr="001027EA">
        <w:rPr>
          <w:spacing w:val="1"/>
          <w:sz w:val="22"/>
          <w:szCs w:val="22"/>
          <w:lang w:val="ru-RU"/>
        </w:rPr>
        <w:t xml:space="preserve"> </w:t>
      </w:r>
      <w:r w:rsidRPr="001027EA">
        <w:rPr>
          <w:sz w:val="22"/>
          <w:szCs w:val="22"/>
          <w:lang w:val="ru-RU"/>
        </w:rPr>
        <w:t>среди</w:t>
      </w:r>
      <w:r w:rsidRPr="001027EA">
        <w:rPr>
          <w:spacing w:val="1"/>
          <w:sz w:val="22"/>
          <w:szCs w:val="22"/>
          <w:lang w:val="ru-RU"/>
        </w:rPr>
        <w:t xml:space="preserve"> </w:t>
      </w:r>
      <w:r w:rsidRPr="001027EA">
        <w:rPr>
          <w:sz w:val="22"/>
          <w:szCs w:val="22"/>
          <w:lang w:val="ru-RU"/>
        </w:rPr>
        <w:t>детей</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ограниченными</w:t>
      </w:r>
      <w:r w:rsidRPr="001027EA">
        <w:rPr>
          <w:spacing w:val="1"/>
          <w:sz w:val="22"/>
          <w:szCs w:val="22"/>
          <w:lang w:val="ru-RU"/>
        </w:rPr>
        <w:t xml:space="preserve"> </w:t>
      </w:r>
      <w:r w:rsidRPr="001027EA">
        <w:rPr>
          <w:sz w:val="22"/>
          <w:szCs w:val="22"/>
          <w:lang w:val="ru-RU"/>
        </w:rPr>
        <w:t>возможностями</w:t>
      </w:r>
      <w:r w:rsidRPr="001027EA">
        <w:rPr>
          <w:spacing w:val="1"/>
          <w:sz w:val="22"/>
          <w:szCs w:val="22"/>
          <w:lang w:val="ru-RU"/>
        </w:rPr>
        <w:t xml:space="preserve"> </w:t>
      </w:r>
      <w:r w:rsidRPr="001027EA">
        <w:rPr>
          <w:sz w:val="22"/>
          <w:szCs w:val="22"/>
          <w:lang w:val="ru-RU"/>
        </w:rPr>
        <w:t>здоровья</w:t>
      </w:r>
      <w:r w:rsidRPr="001027EA">
        <w:rPr>
          <w:spacing w:val="1"/>
          <w:sz w:val="22"/>
          <w:szCs w:val="22"/>
          <w:lang w:val="ru-RU"/>
        </w:rPr>
        <w:t xml:space="preserve"> </w:t>
      </w:r>
      <w:r w:rsidRPr="001027EA">
        <w:rPr>
          <w:sz w:val="22"/>
          <w:szCs w:val="22"/>
          <w:lang w:val="ru-RU"/>
        </w:rPr>
        <w:t>(ОВЗ)</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неоднородная</w:t>
      </w:r>
      <w:r w:rsidRPr="001027EA">
        <w:rPr>
          <w:spacing w:val="1"/>
          <w:sz w:val="22"/>
          <w:szCs w:val="22"/>
          <w:lang w:val="ru-RU"/>
        </w:rPr>
        <w:t xml:space="preserve"> </w:t>
      </w:r>
      <w:r w:rsidRPr="001027EA">
        <w:rPr>
          <w:sz w:val="22"/>
          <w:szCs w:val="22"/>
          <w:lang w:val="ru-RU"/>
        </w:rPr>
        <w:t>по</w:t>
      </w:r>
      <w:r w:rsidRPr="001027EA">
        <w:rPr>
          <w:spacing w:val="1"/>
          <w:sz w:val="22"/>
          <w:szCs w:val="22"/>
          <w:lang w:val="ru-RU"/>
        </w:rPr>
        <w:t xml:space="preserve"> </w:t>
      </w:r>
      <w:r w:rsidRPr="001027EA">
        <w:rPr>
          <w:sz w:val="22"/>
          <w:szCs w:val="22"/>
          <w:lang w:val="ru-RU"/>
        </w:rPr>
        <w:t>составу</w:t>
      </w:r>
      <w:r w:rsidRPr="001027EA">
        <w:rPr>
          <w:spacing w:val="1"/>
          <w:sz w:val="22"/>
          <w:szCs w:val="22"/>
          <w:lang w:val="ru-RU"/>
        </w:rPr>
        <w:t xml:space="preserve"> </w:t>
      </w:r>
      <w:r w:rsidRPr="001027EA">
        <w:rPr>
          <w:sz w:val="22"/>
          <w:szCs w:val="22"/>
          <w:lang w:val="ru-RU"/>
        </w:rPr>
        <w:t>группа</w:t>
      </w:r>
      <w:r w:rsidRPr="001027EA">
        <w:rPr>
          <w:spacing w:val="1"/>
          <w:sz w:val="22"/>
          <w:szCs w:val="22"/>
          <w:lang w:val="ru-RU"/>
        </w:rPr>
        <w:t xml:space="preserve"> </w:t>
      </w:r>
      <w:r w:rsidRPr="001027EA">
        <w:rPr>
          <w:sz w:val="22"/>
          <w:szCs w:val="22"/>
          <w:lang w:val="ru-RU"/>
        </w:rPr>
        <w:t>школьников. Среди причин возникновения ЗПР могут фигурировать органическая и/или</w:t>
      </w:r>
      <w:r w:rsidRPr="001027EA">
        <w:rPr>
          <w:spacing w:val="1"/>
          <w:sz w:val="22"/>
          <w:szCs w:val="22"/>
          <w:lang w:val="ru-RU"/>
        </w:rPr>
        <w:t xml:space="preserve"> </w:t>
      </w:r>
      <w:r w:rsidRPr="001027EA">
        <w:rPr>
          <w:sz w:val="22"/>
          <w:szCs w:val="22"/>
          <w:lang w:val="ru-RU"/>
        </w:rPr>
        <w:t>функциональная недостаточность центральной нервной системы, конституциональные</w:t>
      </w:r>
      <w:r w:rsidRPr="001027EA">
        <w:rPr>
          <w:spacing w:val="1"/>
          <w:sz w:val="22"/>
          <w:szCs w:val="22"/>
          <w:lang w:val="ru-RU"/>
        </w:rPr>
        <w:t xml:space="preserve"> </w:t>
      </w:r>
      <w:r w:rsidRPr="001027EA">
        <w:rPr>
          <w:sz w:val="22"/>
          <w:szCs w:val="22"/>
          <w:lang w:val="ru-RU"/>
        </w:rPr>
        <w:t>факторы, хронические соматические заболевания, неблагоприятные условия воспитания,</w:t>
      </w:r>
      <w:r w:rsidRPr="001027EA">
        <w:rPr>
          <w:spacing w:val="1"/>
          <w:sz w:val="22"/>
          <w:szCs w:val="22"/>
          <w:lang w:val="ru-RU"/>
        </w:rPr>
        <w:t xml:space="preserve"> </w:t>
      </w:r>
      <w:r w:rsidRPr="001027EA">
        <w:rPr>
          <w:sz w:val="22"/>
          <w:szCs w:val="22"/>
          <w:lang w:val="ru-RU"/>
        </w:rPr>
        <w:t xml:space="preserve">психическая и социальная депривация. </w:t>
      </w:r>
      <w:r w:rsidRPr="001027EA">
        <w:rPr>
          <w:sz w:val="22"/>
          <w:szCs w:val="22"/>
          <w:lang w:val="ru-RU"/>
        </w:rPr>
        <w:lastRenderedPageBreak/>
        <w:t>Подобное разнообразие этиологических факторов</w:t>
      </w:r>
      <w:r w:rsidRPr="001027EA">
        <w:rPr>
          <w:spacing w:val="1"/>
          <w:sz w:val="22"/>
          <w:szCs w:val="22"/>
          <w:lang w:val="ru-RU"/>
        </w:rPr>
        <w:t xml:space="preserve"> </w:t>
      </w:r>
      <w:r w:rsidRPr="001027EA">
        <w:rPr>
          <w:sz w:val="22"/>
          <w:szCs w:val="22"/>
          <w:lang w:val="ru-RU"/>
        </w:rPr>
        <w:t>обусловливает</w:t>
      </w:r>
      <w:r w:rsidRPr="001027EA">
        <w:rPr>
          <w:spacing w:val="1"/>
          <w:sz w:val="22"/>
          <w:szCs w:val="22"/>
          <w:lang w:val="ru-RU"/>
        </w:rPr>
        <w:t xml:space="preserve"> </w:t>
      </w:r>
      <w:r w:rsidRPr="001027EA">
        <w:rPr>
          <w:sz w:val="22"/>
          <w:szCs w:val="22"/>
          <w:lang w:val="ru-RU"/>
        </w:rPr>
        <w:t>значительный</w:t>
      </w:r>
      <w:r w:rsidRPr="001027EA">
        <w:rPr>
          <w:spacing w:val="1"/>
          <w:sz w:val="22"/>
          <w:szCs w:val="22"/>
          <w:lang w:val="ru-RU"/>
        </w:rPr>
        <w:t xml:space="preserve"> </w:t>
      </w:r>
      <w:r w:rsidRPr="001027EA">
        <w:rPr>
          <w:sz w:val="22"/>
          <w:szCs w:val="22"/>
          <w:lang w:val="ru-RU"/>
        </w:rPr>
        <w:t>диапазон</w:t>
      </w:r>
      <w:r w:rsidRPr="001027EA">
        <w:rPr>
          <w:spacing w:val="1"/>
          <w:sz w:val="22"/>
          <w:szCs w:val="22"/>
          <w:lang w:val="ru-RU"/>
        </w:rPr>
        <w:t xml:space="preserve"> </w:t>
      </w:r>
      <w:r w:rsidRPr="001027EA">
        <w:rPr>
          <w:sz w:val="22"/>
          <w:szCs w:val="22"/>
          <w:lang w:val="ru-RU"/>
        </w:rPr>
        <w:t>выраженности</w:t>
      </w:r>
      <w:r w:rsidRPr="001027EA">
        <w:rPr>
          <w:spacing w:val="1"/>
          <w:sz w:val="22"/>
          <w:szCs w:val="22"/>
          <w:lang w:val="ru-RU"/>
        </w:rPr>
        <w:t xml:space="preserve"> </w:t>
      </w:r>
      <w:r w:rsidRPr="001027EA">
        <w:rPr>
          <w:sz w:val="22"/>
          <w:szCs w:val="22"/>
          <w:lang w:val="ru-RU"/>
        </w:rPr>
        <w:t>нарушений</w:t>
      </w:r>
      <w:r w:rsidRPr="001027EA">
        <w:rPr>
          <w:spacing w:val="1"/>
          <w:sz w:val="22"/>
          <w:szCs w:val="22"/>
          <w:lang w:val="ru-RU"/>
        </w:rPr>
        <w:t xml:space="preserve"> </w:t>
      </w:r>
      <w:r w:rsidRPr="001027EA">
        <w:rPr>
          <w:sz w:val="22"/>
          <w:szCs w:val="22"/>
          <w:lang w:val="ru-RU"/>
        </w:rPr>
        <w:t>—</w:t>
      </w:r>
      <w:r w:rsidRPr="001027EA">
        <w:rPr>
          <w:spacing w:val="1"/>
          <w:sz w:val="22"/>
          <w:szCs w:val="22"/>
          <w:lang w:val="ru-RU"/>
        </w:rPr>
        <w:t xml:space="preserve"> </w:t>
      </w:r>
      <w:r w:rsidRPr="001027EA">
        <w:rPr>
          <w:sz w:val="22"/>
          <w:szCs w:val="22"/>
          <w:lang w:val="ru-RU"/>
        </w:rPr>
        <w:t>от</w:t>
      </w:r>
      <w:r w:rsidRPr="001027EA">
        <w:rPr>
          <w:spacing w:val="1"/>
          <w:sz w:val="22"/>
          <w:szCs w:val="22"/>
          <w:lang w:val="ru-RU"/>
        </w:rPr>
        <w:t xml:space="preserve"> </w:t>
      </w:r>
      <w:r w:rsidRPr="001027EA">
        <w:rPr>
          <w:sz w:val="22"/>
          <w:szCs w:val="22"/>
          <w:lang w:val="ru-RU"/>
        </w:rPr>
        <w:t>состояний,</w:t>
      </w:r>
      <w:r w:rsidRPr="001027EA">
        <w:rPr>
          <w:spacing w:val="1"/>
          <w:sz w:val="22"/>
          <w:szCs w:val="22"/>
          <w:lang w:val="ru-RU"/>
        </w:rPr>
        <w:t xml:space="preserve"> </w:t>
      </w:r>
      <w:r w:rsidRPr="001027EA">
        <w:rPr>
          <w:sz w:val="22"/>
          <w:szCs w:val="22"/>
          <w:lang w:val="ru-RU"/>
        </w:rPr>
        <w:t>приближающихся</w:t>
      </w:r>
      <w:r w:rsidRPr="001027EA">
        <w:rPr>
          <w:spacing w:val="-11"/>
          <w:sz w:val="22"/>
          <w:szCs w:val="22"/>
          <w:lang w:val="ru-RU"/>
        </w:rPr>
        <w:t xml:space="preserve"> </w:t>
      </w:r>
      <w:r w:rsidRPr="001027EA">
        <w:rPr>
          <w:sz w:val="22"/>
          <w:szCs w:val="22"/>
          <w:lang w:val="ru-RU"/>
        </w:rPr>
        <w:t>к</w:t>
      </w:r>
      <w:r w:rsidRPr="001027EA">
        <w:rPr>
          <w:spacing w:val="-12"/>
          <w:sz w:val="22"/>
          <w:szCs w:val="22"/>
          <w:lang w:val="ru-RU"/>
        </w:rPr>
        <w:t xml:space="preserve"> </w:t>
      </w:r>
      <w:r w:rsidRPr="001027EA">
        <w:rPr>
          <w:sz w:val="22"/>
          <w:szCs w:val="22"/>
          <w:lang w:val="ru-RU"/>
        </w:rPr>
        <w:t>уровню</w:t>
      </w:r>
      <w:r w:rsidRPr="001027EA">
        <w:rPr>
          <w:spacing w:val="-12"/>
          <w:sz w:val="22"/>
          <w:szCs w:val="22"/>
          <w:lang w:val="ru-RU"/>
        </w:rPr>
        <w:t xml:space="preserve"> </w:t>
      </w:r>
      <w:r w:rsidRPr="001027EA">
        <w:rPr>
          <w:sz w:val="22"/>
          <w:szCs w:val="22"/>
          <w:lang w:val="ru-RU"/>
        </w:rPr>
        <w:t>возрастной</w:t>
      </w:r>
      <w:r w:rsidRPr="001027EA">
        <w:rPr>
          <w:spacing w:val="-14"/>
          <w:sz w:val="22"/>
          <w:szCs w:val="22"/>
          <w:lang w:val="ru-RU"/>
        </w:rPr>
        <w:t xml:space="preserve"> </w:t>
      </w:r>
      <w:r w:rsidRPr="001027EA">
        <w:rPr>
          <w:sz w:val="22"/>
          <w:szCs w:val="22"/>
          <w:lang w:val="ru-RU"/>
        </w:rPr>
        <w:t>нормы,</w:t>
      </w:r>
      <w:r w:rsidRPr="001027EA">
        <w:rPr>
          <w:spacing w:val="-13"/>
          <w:sz w:val="22"/>
          <w:szCs w:val="22"/>
          <w:lang w:val="ru-RU"/>
        </w:rPr>
        <w:t xml:space="preserve"> </w:t>
      </w:r>
      <w:r w:rsidRPr="001027EA">
        <w:rPr>
          <w:sz w:val="22"/>
          <w:szCs w:val="22"/>
          <w:lang w:val="ru-RU"/>
        </w:rPr>
        <w:t>до</w:t>
      </w:r>
      <w:r w:rsidRPr="001027EA">
        <w:rPr>
          <w:spacing w:val="-6"/>
          <w:sz w:val="22"/>
          <w:szCs w:val="22"/>
          <w:lang w:val="ru-RU"/>
        </w:rPr>
        <w:t xml:space="preserve"> </w:t>
      </w:r>
      <w:r w:rsidRPr="001027EA">
        <w:rPr>
          <w:sz w:val="22"/>
          <w:szCs w:val="22"/>
          <w:lang w:val="ru-RU"/>
        </w:rPr>
        <w:t>состояний,</w:t>
      </w:r>
      <w:r w:rsidRPr="001027EA">
        <w:rPr>
          <w:spacing w:val="-13"/>
          <w:sz w:val="22"/>
          <w:szCs w:val="22"/>
          <w:lang w:val="ru-RU"/>
        </w:rPr>
        <w:t xml:space="preserve"> </w:t>
      </w:r>
      <w:r w:rsidRPr="001027EA">
        <w:rPr>
          <w:sz w:val="22"/>
          <w:szCs w:val="22"/>
          <w:lang w:val="ru-RU"/>
        </w:rPr>
        <w:t>требующих</w:t>
      </w:r>
      <w:r w:rsidRPr="001027EA">
        <w:rPr>
          <w:spacing w:val="-15"/>
          <w:sz w:val="22"/>
          <w:szCs w:val="22"/>
          <w:lang w:val="ru-RU"/>
        </w:rPr>
        <w:t xml:space="preserve"> </w:t>
      </w:r>
      <w:r w:rsidRPr="001027EA">
        <w:rPr>
          <w:sz w:val="22"/>
          <w:szCs w:val="22"/>
          <w:lang w:val="ru-RU"/>
        </w:rPr>
        <w:t>отграничения</w:t>
      </w:r>
      <w:r w:rsidRPr="001027EA">
        <w:rPr>
          <w:spacing w:val="-9"/>
          <w:sz w:val="22"/>
          <w:szCs w:val="22"/>
          <w:lang w:val="ru-RU"/>
        </w:rPr>
        <w:t xml:space="preserve"> </w:t>
      </w:r>
      <w:r w:rsidRPr="001027EA">
        <w:rPr>
          <w:sz w:val="22"/>
          <w:szCs w:val="22"/>
          <w:lang w:val="ru-RU"/>
        </w:rPr>
        <w:t>от</w:t>
      </w:r>
      <w:r w:rsidRPr="001027EA">
        <w:rPr>
          <w:spacing w:val="-57"/>
          <w:sz w:val="22"/>
          <w:szCs w:val="22"/>
          <w:lang w:val="ru-RU"/>
        </w:rPr>
        <w:t xml:space="preserve"> </w:t>
      </w:r>
      <w:r w:rsidRPr="001027EA">
        <w:rPr>
          <w:sz w:val="22"/>
          <w:szCs w:val="22"/>
          <w:lang w:val="ru-RU"/>
        </w:rPr>
        <w:t>умственной</w:t>
      </w:r>
      <w:r w:rsidRPr="001027EA">
        <w:rPr>
          <w:spacing w:val="-7"/>
          <w:sz w:val="22"/>
          <w:szCs w:val="22"/>
          <w:lang w:val="ru-RU"/>
        </w:rPr>
        <w:t xml:space="preserve"> </w:t>
      </w:r>
      <w:r w:rsidRPr="001027EA">
        <w:rPr>
          <w:sz w:val="22"/>
          <w:szCs w:val="22"/>
          <w:lang w:val="ru-RU"/>
        </w:rPr>
        <w:t>отсталости.</w:t>
      </w:r>
    </w:p>
    <w:p w:rsidR="0082703C" w:rsidRPr="001027EA" w:rsidRDefault="0082703C" w:rsidP="001027EA">
      <w:pPr>
        <w:pStyle w:val="a3"/>
        <w:tabs>
          <w:tab w:val="left" w:pos="9498"/>
        </w:tabs>
        <w:ind w:left="0" w:right="143" w:firstLine="418"/>
        <w:rPr>
          <w:sz w:val="22"/>
          <w:szCs w:val="22"/>
          <w:lang w:val="ru-RU"/>
        </w:rPr>
      </w:pPr>
      <w:r w:rsidRPr="001027EA">
        <w:rPr>
          <w:sz w:val="22"/>
          <w:szCs w:val="22"/>
          <w:lang w:val="ru-RU"/>
        </w:rPr>
        <w:t>Все</w:t>
      </w:r>
      <w:r w:rsidRPr="001027EA">
        <w:rPr>
          <w:spacing w:val="1"/>
          <w:sz w:val="22"/>
          <w:szCs w:val="22"/>
          <w:lang w:val="ru-RU"/>
        </w:rPr>
        <w:t xml:space="preserve"> </w:t>
      </w:r>
      <w:r w:rsidRPr="001027EA">
        <w:rPr>
          <w:sz w:val="22"/>
          <w:szCs w:val="22"/>
          <w:lang w:val="ru-RU"/>
        </w:rPr>
        <w:t>обучающиеся</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ЗПР</w:t>
      </w:r>
      <w:r w:rsidRPr="001027EA">
        <w:rPr>
          <w:spacing w:val="1"/>
          <w:sz w:val="22"/>
          <w:szCs w:val="22"/>
          <w:lang w:val="ru-RU"/>
        </w:rPr>
        <w:t xml:space="preserve"> </w:t>
      </w:r>
      <w:r w:rsidRPr="001027EA">
        <w:rPr>
          <w:sz w:val="22"/>
          <w:szCs w:val="22"/>
          <w:lang w:val="ru-RU"/>
        </w:rPr>
        <w:t>испытывают</w:t>
      </w:r>
      <w:r w:rsidRPr="001027EA">
        <w:rPr>
          <w:spacing w:val="1"/>
          <w:sz w:val="22"/>
          <w:szCs w:val="22"/>
          <w:lang w:val="ru-RU"/>
        </w:rPr>
        <w:t xml:space="preserve"> </w:t>
      </w:r>
      <w:r w:rsidRPr="001027EA">
        <w:rPr>
          <w:sz w:val="22"/>
          <w:szCs w:val="22"/>
          <w:lang w:val="ru-RU"/>
        </w:rPr>
        <w:t>в</w:t>
      </w:r>
      <w:r w:rsidRPr="001027EA">
        <w:rPr>
          <w:spacing w:val="1"/>
          <w:sz w:val="22"/>
          <w:szCs w:val="22"/>
          <w:lang w:val="ru-RU"/>
        </w:rPr>
        <w:t xml:space="preserve"> </w:t>
      </w:r>
      <w:r w:rsidRPr="001027EA">
        <w:rPr>
          <w:sz w:val="22"/>
          <w:szCs w:val="22"/>
          <w:lang w:val="ru-RU"/>
        </w:rPr>
        <w:t>той</w:t>
      </w:r>
      <w:r w:rsidRPr="001027EA">
        <w:rPr>
          <w:spacing w:val="1"/>
          <w:sz w:val="22"/>
          <w:szCs w:val="22"/>
          <w:lang w:val="ru-RU"/>
        </w:rPr>
        <w:t xml:space="preserve"> </w:t>
      </w:r>
      <w:r w:rsidRPr="001027EA">
        <w:rPr>
          <w:sz w:val="22"/>
          <w:szCs w:val="22"/>
          <w:lang w:val="ru-RU"/>
        </w:rPr>
        <w:t>или</w:t>
      </w:r>
      <w:r w:rsidRPr="001027EA">
        <w:rPr>
          <w:spacing w:val="1"/>
          <w:sz w:val="22"/>
          <w:szCs w:val="22"/>
          <w:lang w:val="ru-RU"/>
        </w:rPr>
        <w:t xml:space="preserve"> </w:t>
      </w:r>
      <w:r w:rsidRPr="001027EA">
        <w:rPr>
          <w:sz w:val="22"/>
          <w:szCs w:val="22"/>
          <w:lang w:val="ru-RU"/>
        </w:rPr>
        <w:t>иной</w:t>
      </w:r>
      <w:r w:rsidRPr="001027EA">
        <w:rPr>
          <w:spacing w:val="1"/>
          <w:sz w:val="22"/>
          <w:szCs w:val="22"/>
          <w:lang w:val="ru-RU"/>
        </w:rPr>
        <w:t xml:space="preserve"> </w:t>
      </w:r>
      <w:r w:rsidRPr="001027EA">
        <w:rPr>
          <w:sz w:val="22"/>
          <w:szCs w:val="22"/>
          <w:lang w:val="ru-RU"/>
        </w:rPr>
        <w:t>степени</w:t>
      </w:r>
      <w:r w:rsidRPr="001027EA">
        <w:rPr>
          <w:spacing w:val="1"/>
          <w:sz w:val="22"/>
          <w:szCs w:val="22"/>
          <w:lang w:val="ru-RU"/>
        </w:rPr>
        <w:t xml:space="preserve"> </w:t>
      </w:r>
      <w:r w:rsidRPr="001027EA">
        <w:rPr>
          <w:sz w:val="22"/>
          <w:szCs w:val="22"/>
          <w:lang w:val="ru-RU"/>
        </w:rPr>
        <w:t>выраженные</w:t>
      </w:r>
      <w:r w:rsidRPr="001027EA">
        <w:rPr>
          <w:spacing w:val="1"/>
          <w:sz w:val="22"/>
          <w:szCs w:val="22"/>
          <w:lang w:val="ru-RU"/>
        </w:rPr>
        <w:t xml:space="preserve"> </w:t>
      </w:r>
      <w:r w:rsidRPr="001027EA">
        <w:rPr>
          <w:sz w:val="22"/>
          <w:szCs w:val="22"/>
          <w:lang w:val="ru-RU"/>
        </w:rPr>
        <w:t>затруднения</w:t>
      </w:r>
      <w:r w:rsidRPr="001027EA">
        <w:rPr>
          <w:spacing w:val="1"/>
          <w:sz w:val="22"/>
          <w:szCs w:val="22"/>
          <w:lang w:val="ru-RU"/>
        </w:rPr>
        <w:t xml:space="preserve"> </w:t>
      </w:r>
      <w:r w:rsidRPr="001027EA">
        <w:rPr>
          <w:sz w:val="22"/>
          <w:szCs w:val="22"/>
          <w:lang w:val="ru-RU"/>
        </w:rPr>
        <w:t>в</w:t>
      </w:r>
      <w:r w:rsidRPr="001027EA">
        <w:rPr>
          <w:spacing w:val="1"/>
          <w:sz w:val="22"/>
          <w:szCs w:val="22"/>
          <w:lang w:val="ru-RU"/>
        </w:rPr>
        <w:t xml:space="preserve"> </w:t>
      </w:r>
      <w:r w:rsidRPr="001027EA">
        <w:rPr>
          <w:sz w:val="22"/>
          <w:szCs w:val="22"/>
          <w:lang w:val="ru-RU"/>
        </w:rPr>
        <w:t>усвоении</w:t>
      </w:r>
      <w:r w:rsidRPr="001027EA">
        <w:rPr>
          <w:spacing w:val="1"/>
          <w:sz w:val="22"/>
          <w:szCs w:val="22"/>
          <w:lang w:val="ru-RU"/>
        </w:rPr>
        <w:t xml:space="preserve"> </w:t>
      </w:r>
      <w:r w:rsidRPr="001027EA">
        <w:rPr>
          <w:sz w:val="22"/>
          <w:szCs w:val="22"/>
          <w:lang w:val="ru-RU"/>
        </w:rPr>
        <w:t>учебных</w:t>
      </w:r>
      <w:r w:rsidRPr="001027EA">
        <w:rPr>
          <w:spacing w:val="1"/>
          <w:sz w:val="22"/>
          <w:szCs w:val="22"/>
          <w:lang w:val="ru-RU"/>
        </w:rPr>
        <w:t xml:space="preserve"> </w:t>
      </w:r>
      <w:r w:rsidRPr="001027EA">
        <w:rPr>
          <w:sz w:val="22"/>
          <w:szCs w:val="22"/>
          <w:lang w:val="ru-RU"/>
        </w:rPr>
        <w:t>программ,</w:t>
      </w:r>
      <w:r w:rsidRPr="001027EA">
        <w:rPr>
          <w:spacing w:val="1"/>
          <w:sz w:val="22"/>
          <w:szCs w:val="22"/>
          <w:lang w:val="ru-RU"/>
        </w:rPr>
        <w:t xml:space="preserve"> </w:t>
      </w:r>
      <w:r w:rsidRPr="001027EA">
        <w:rPr>
          <w:sz w:val="22"/>
          <w:szCs w:val="22"/>
          <w:lang w:val="ru-RU"/>
        </w:rPr>
        <w:t>обусловленные</w:t>
      </w:r>
      <w:r w:rsidRPr="001027EA">
        <w:rPr>
          <w:spacing w:val="1"/>
          <w:sz w:val="22"/>
          <w:szCs w:val="22"/>
          <w:lang w:val="ru-RU"/>
        </w:rPr>
        <w:t xml:space="preserve"> </w:t>
      </w:r>
      <w:r w:rsidRPr="001027EA">
        <w:rPr>
          <w:sz w:val="22"/>
          <w:szCs w:val="22"/>
          <w:lang w:val="ru-RU"/>
        </w:rPr>
        <w:t>недостаточными</w:t>
      </w:r>
      <w:r w:rsidRPr="001027EA">
        <w:rPr>
          <w:spacing w:val="1"/>
          <w:sz w:val="22"/>
          <w:szCs w:val="22"/>
          <w:lang w:val="ru-RU"/>
        </w:rPr>
        <w:t xml:space="preserve"> </w:t>
      </w:r>
      <w:r w:rsidRPr="001027EA">
        <w:rPr>
          <w:sz w:val="22"/>
          <w:szCs w:val="22"/>
          <w:lang w:val="ru-RU"/>
        </w:rPr>
        <w:t>познавательными</w:t>
      </w:r>
      <w:r w:rsidRPr="001027EA">
        <w:rPr>
          <w:spacing w:val="1"/>
          <w:sz w:val="22"/>
          <w:szCs w:val="22"/>
          <w:lang w:val="ru-RU"/>
        </w:rPr>
        <w:t xml:space="preserve"> </w:t>
      </w:r>
      <w:r w:rsidRPr="001027EA">
        <w:rPr>
          <w:sz w:val="22"/>
          <w:szCs w:val="22"/>
          <w:lang w:val="ru-RU"/>
        </w:rPr>
        <w:t>способностями,</w:t>
      </w:r>
      <w:r w:rsidRPr="001027EA">
        <w:rPr>
          <w:spacing w:val="1"/>
          <w:sz w:val="22"/>
          <w:szCs w:val="22"/>
          <w:lang w:val="ru-RU"/>
        </w:rPr>
        <w:t xml:space="preserve"> </w:t>
      </w:r>
      <w:r w:rsidRPr="001027EA">
        <w:rPr>
          <w:sz w:val="22"/>
          <w:szCs w:val="22"/>
          <w:lang w:val="ru-RU"/>
        </w:rPr>
        <w:t>специфическими</w:t>
      </w:r>
      <w:r w:rsidRPr="001027EA">
        <w:rPr>
          <w:spacing w:val="1"/>
          <w:sz w:val="22"/>
          <w:szCs w:val="22"/>
          <w:lang w:val="ru-RU"/>
        </w:rPr>
        <w:t xml:space="preserve"> </w:t>
      </w:r>
      <w:r w:rsidRPr="001027EA">
        <w:rPr>
          <w:sz w:val="22"/>
          <w:szCs w:val="22"/>
          <w:lang w:val="ru-RU"/>
        </w:rPr>
        <w:t>расстройствами</w:t>
      </w:r>
      <w:r w:rsidRPr="001027EA">
        <w:rPr>
          <w:spacing w:val="1"/>
          <w:sz w:val="22"/>
          <w:szCs w:val="22"/>
          <w:lang w:val="ru-RU"/>
        </w:rPr>
        <w:t xml:space="preserve"> </w:t>
      </w:r>
      <w:r w:rsidRPr="001027EA">
        <w:rPr>
          <w:sz w:val="22"/>
          <w:szCs w:val="22"/>
          <w:lang w:val="ru-RU"/>
        </w:rPr>
        <w:t>психологического</w:t>
      </w:r>
      <w:r w:rsidRPr="001027EA">
        <w:rPr>
          <w:spacing w:val="1"/>
          <w:sz w:val="22"/>
          <w:szCs w:val="22"/>
          <w:lang w:val="ru-RU"/>
        </w:rPr>
        <w:t xml:space="preserve"> </w:t>
      </w:r>
      <w:r w:rsidRPr="001027EA">
        <w:rPr>
          <w:spacing w:val="-1"/>
          <w:sz w:val="22"/>
          <w:szCs w:val="22"/>
          <w:lang w:val="ru-RU"/>
        </w:rPr>
        <w:t>развития</w:t>
      </w:r>
      <w:r w:rsidRPr="001027EA">
        <w:rPr>
          <w:spacing w:val="-17"/>
          <w:sz w:val="22"/>
          <w:szCs w:val="22"/>
          <w:lang w:val="ru-RU"/>
        </w:rPr>
        <w:t xml:space="preserve"> </w:t>
      </w:r>
      <w:r w:rsidRPr="001027EA">
        <w:rPr>
          <w:spacing w:val="-1"/>
          <w:sz w:val="22"/>
          <w:szCs w:val="22"/>
          <w:lang w:val="ru-RU"/>
        </w:rPr>
        <w:t>(школьных</w:t>
      </w:r>
      <w:r w:rsidRPr="001027EA">
        <w:rPr>
          <w:spacing w:val="-17"/>
          <w:sz w:val="22"/>
          <w:szCs w:val="22"/>
          <w:lang w:val="ru-RU"/>
        </w:rPr>
        <w:t xml:space="preserve"> </w:t>
      </w:r>
      <w:r w:rsidRPr="001027EA">
        <w:rPr>
          <w:spacing w:val="-1"/>
          <w:sz w:val="22"/>
          <w:szCs w:val="22"/>
          <w:lang w:val="ru-RU"/>
        </w:rPr>
        <w:t>навыков,</w:t>
      </w:r>
      <w:r w:rsidRPr="001027EA">
        <w:rPr>
          <w:spacing w:val="-10"/>
          <w:sz w:val="22"/>
          <w:szCs w:val="22"/>
          <w:lang w:val="ru-RU"/>
        </w:rPr>
        <w:t xml:space="preserve"> </w:t>
      </w:r>
      <w:r w:rsidRPr="001027EA">
        <w:rPr>
          <w:spacing w:val="-1"/>
          <w:sz w:val="22"/>
          <w:szCs w:val="22"/>
          <w:lang w:val="ru-RU"/>
        </w:rPr>
        <w:t>речи</w:t>
      </w:r>
      <w:r w:rsidRPr="001027EA">
        <w:rPr>
          <w:spacing w:val="-16"/>
          <w:sz w:val="22"/>
          <w:szCs w:val="22"/>
          <w:lang w:val="ru-RU"/>
        </w:rPr>
        <w:t xml:space="preserve"> </w:t>
      </w:r>
      <w:r w:rsidRPr="001027EA">
        <w:rPr>
          <w:sz w:val="22"/>
          <w:szCs w:val="22"/>
          <w:lang w:val="ru-RU"/>
        </w:rPr>
        <w:t>и</w:t>
      </w:r>
      <w:r w:rsidRPr="001027EA">
        <w:rPr>
          <w:spacing w:val="-12"/>
          <w:sz w:val="22"/>
          <w:szCs w:val="22"/>
          <w:lang w:val="ru-RU"/>
        </w:rPr>
        <w:t xml:space="preserve"> </w:t>
      </w:r>
      <w:r w:rsidRPr="001027EA">
        <w:rPr>
          <w:sz w:val="22"/>
          <w:szCs w:val="22"/>
          <w:lang w:val="ru-RU"/>
        </w:rPr>
        <w:t>др.),</w:t>
      </w:r>
      <w:r w:rsidRPr="001027EA">
        <w:rPr>
          <w:spacing w:val="-9"/>
          <w:sz w:val="22"/>
          <w:szCs w:val="22"/>
          <w:lang w:val="ru-RU"/>
        </w:rPr>
        <w:t xml:space="preserve"> </w:t>
      </w:r>
      <w:r w:rsidRPr="001027EA">
        <w:rPr>
          <w:sz w:val="22"/>
          <w:szCs w:val="22"/>
          <w:lang w:val="ru-RU"/>
        </w:rPr>
        <w:t>нарушениями</w:t>
      </w:r>
      <w:r w:rsidRPr="001027EA">
        <w:rPr>
          <w:spacing w:val="-16"/>
          <w:sz w:val="22"/>
          <w:szCs w:val="22"/>
          <w:lang w:val="ru-RU"/>
        </w:rPr>
        <w:t xml:space="preserve"> </w:t>
      </w:r>
      <w:r w:rsidRPr="001027EA">
        <w:rPr>
          <w:sz w:val="22"/>
          <w:szCs w:val="22"/>
          <w:lang w:val="ru-RU"/>
        </w:rPr>
        <w:t>в</w:t>
      </w:r>
      <w:r w:rsidRPr="001027EA">
        <w:rPr>
          <w:spacing w:val="-16"/>
          <w:sz w:val="22"/>
          <w:szCs w:val="22"/>
          <w:lang w:val="ru-RU"/>
        </w:rPr>
        <w:t xml:space="preserve"> </w:t>
      </w:r>
      <w:r w:rsidRPr="001027EA">
        <w:rPr>
          <w:sz w:val="22"/>
          <w:szCs w:val="22"/>
          <w:lang w:val="ru-RU"/>
        </w:rPr>
        <w:t>организации</w:t>
      </w:r>
      <w:r w:rsidRPr="001027EA">
        <w:rPr>
          <w:spacing w:val="-12"/>
          <w:sz w:val="22"/>
          <w:szCs w:val="22"/>
          <w:lang w:val="ru-RU"/>
        </w:rPr>
        <w:t xml:space="preserve"> </w:t>
      </w:r>
      <w:r w:rsidRPr="001027EA">
        <w:rPr>
          <w:sz w:val="22"/>
          <w:szCs w:val="22"/>
          <w:lang w:val="ru-RU"/>
        </w:rPr>
        <w:t>деятельности</w:t>
      </w:r>
      <w:r w:rsidRPr="001027EA">
        <w:rPr>
          <w:spacing w:val="1"/>
          <w:sz w:val="22"/>
          <w:szCs w:val="22"/>
          <w:lang w:val="ru-RU"/>
        </w:rPr>
        <w:t xml:space="preserve"> </w:t>
      </w:r>
      <w:r w:rsidRPr="001027EA">
        <w:rPr>
          <w:sz w:val="22"/>
          <w:szCs w:val="22"/>
          <w:lang w:val="ru-RU"/>
        </w:rPr>
        <w:t>и/или</w:t>
      </w:r>
      <w:r w:rsidRPr="001027EA">
        <w:rPr>
          <w:spacing w:val="-57"/>
          <w:sz w:val="22"/>
          <w:szCs w:val="22"/>
          <w:lang w:val="ru-RU"/>
        </w:rPr>
        <w:t xml:space="preserve"> </w:t>
      </w:r>
      <w:r w:rsidRPr="001027EA">
        <w:rPr>
          <w:sz w:val="22"/>
          <w:szCs w:val="22"/>
          <w:lang w:val="ru-RU"/>
        </w:rPr>
        <w:t>поведения. Общими для всех обучающихся с ЗПР являются в разной степенивыраженные</w:t>
      </w:r>
      <w:r w:rsidRPr="001027EA">
        <w:rPr>
          <w:spacing w:val="-57"/>
          <w:sz w:val="22"/>
          <w:szCs w:val="22"/>
          <w:lang w:val="ru-RU"/>
        </w:rPr>
        <w:t xml:space="preserve"> </w:t>
      </w:r>
      <w:r w:rsidRPr="001027EA">
        <w:rPr>
          <w:sz w:val="22"/>
          <w:szCs w:val="22"/>
          <w:lang w:val="ru-RU"/>
        </w:rPr>
        <w:t>недостатки</w:t>
      </w:r>
      <w:r w:rsidRPr="001027EA">
        <w:rPr>
          <w:spacing w:val="1"/>
          <w:sz w:val="22"/>
          <w:szCs w:val="22"/>
          <w:lang w:val="ru-RU"/>
        </w:rPr>
        <w:t xml:space="preserve"> </w:t>
      </w:r>
      <w:r w:rsidRPr="001027EA">
        <w:rPr>
          <w:sz w:val="22"/>
          <w:szCs w:val="22"/>
          <w:lang w:val="ru-RU"/>
        </w:rPr>
        <w:t>формировании</w:t>
      </w:r>
      <w:r w:rsidRPr="001027EA">
        <w:rPr>
          <w:spacing w:val="1"/>
          <w:sz w:val="22"/>
          <w:szCs w:val="22"/>
          <w:lang w:val="ru-RU"/>
        </w:rPr>
        <w:t xml:space="preserve"> </w:t>
      </w:r>
      <w:r w:rsidRPr="001027EA">
        <w:rPr>
          <w:sz w:val="22"/>
          <w:szCs w:val="22"/>
          <w:lang w:val="ru-RU"/>
        </w:rPr>
        <w:t>высших</w:t>
      </w:r>
      <w:r w:rsidRPr="001027EA">
        <w:rPr>
          <w:spacing w:val="1"/>
          <w:sz w:val="22"/>
          <w:szCs w:val="22"/>
          <w:lang w:val="ru-RU"/>
        </w:rPr>
        <w:t xml:space="preserve"> </w:t>
      </w:r>
      <w:r w:rsidRPr="001027EA">
        <w:rPr>
          <w:sz w:val="22"/>
          <w:szCs w:val="22"/>
          <w:lang w:val="ru-RU"/>
        </w:rPr>
        <w:t>психических</w:t>
      </w:r>
      <w:r w:rsidRPr="001027EA">
        <w:rPr>
          <w:spacing w:val="1"/>
          <w:sz w:val="22"/>
          <w:szCs w:val="22"/>
          <w:lang w:val="ru-RU"/>
        </w:rPr>
        <w:t xml:space="preserve"> </w:t>
      </w:r>
      <w:r w:rsidRPr="001027EA">
        <w:rPr>
          <w:sz w:val="22"/>
          <w:szCs w:val="22"/>
          <w:lang w:val="ru-RU"/>
        </w:rPr>
        <w:t>функций,</w:t>
      </w:r>
      <w:r w:rsidRPr="001027EA">
        <w:rPr>
          <w:spacing w:val="1"/>
          <w:sz w:val="22"/>
          <w:szCs w:val="22"/>
          <w:lang w:val="ru-RU"/>
        </w:rPr>
        <w:t xml:space="preserve"> </w:t>
      </w:r>
      <w:r w:rsidRPr="001027EA">
        <w:rPr>
          <w:sz w:val="22"/>
          <w:szCs w:val="22"/>
          <w:lang w:val="ru-RU"/>
        </w:rPr>
        <w:t>замедленный</w:t>
      </w:r>
      <w:r w:rsidRPr="001027EA">
        <w:rPr>
          <w:spacing w:val="1"/>
          <w:sz w:val="22"/>
          <w:szCs w:val="22"/>
          <w:lang w:val="ru-RU"/>
        </w:rPr>
        <w:t xml:space="preserve"> </w:t>
      </w:r>
      <w:r w:rsidRPr="001027EA">
        <w:rPr>
          <w:sz w:val="22"/>
          <w:szCs w:val="22"/>
          <w:lang w:val="ru-RU"/>
        </w:rPr>
        <w:t>темп</w:t>
      </w:r>
      <w:r w:rsidRPr="001027EA">
        <w:rPr>
          <w:spacing w:val="1"/>
          <w:sz w:val="22"/>
          <w:szCs w:val="22"/>
          <w:lang w:val="ru-RU"/>
        </w:rPr>
        <w:t xml:space="preserve"> </w:t>
      </w:r>
      <w:r w:rsidRPr="001027EA">
        <w:rPr>
          <w:sz w:val="22"/>
          <w:szCs w:val="22"/>
          <w:lang w:val="ru-RU"/>
        </w:rPr>
        <w:t>либо</w:t>
      </w:r>
      <w:r w:rsidRPr="001027EA">
        <w:rPr>
          <w:spacing w:val="1"/>
          <w:sz w:val="22"/>
          <w:szCs w:val="22"/>
          <w:lang w:val="ru-RU"/>
        </w:rPr>
        <w:t xml:space="preserve"> </w:t>
      </w:r>
      <w:r w:rsidRPr="001027EA">
        <w:rPr>
          <w:sz w:val="22"/>
          <w:szCs w:val="22"/>
          <w:lang w:val="ru-RU"/>
        </w:rPr>
        <w:t>неравномерное</w:t>
      </w:r>
      <w:r w:rsidRPr="001027EA">
        <w:rPr>
          <w:spacing w:val="1"/>
          <w:sz w:val="22"/>
          <w:szCs w:val="22"/>
          <w:lang w:val="ru-RU"/>
        </w:rPr>
        <w:t xml:space="preserve"> </w:t>
      </w:r>
      <w:r w:rsidRPr="001027EA">
        <w:rPr>
          <w:sz w:val="22"/>
          <w:szCs w:val="22"/>
          <w:lang w:val="ru-RU"/>
        </w:rPr>
        <w:t>становление</w:t>
      </w:r>
      <w:r w:rsidRPr="001027EA">
        <w:rPr>
          <w:spacing w:val="1"/>
          <w:sz w:val="22"/>
          <w:szCs w:val="22"/>
          <w:lang w:val="ru-RU"/>
        </w:rPr>
        <w:t xml:space="preserve"> </w:t>
      </w:r>
      <w:r w:rsidRPr="001027EA">
        <w:rPr>
          <w:sz w:val="22"/>
          <w:szCs w:val="22"/>
          <w:lang w:val="ru-RU"/>
        </w:rPr>
        <w:t>познавательной</w:t>
      </w:r>
      <w:r w:rsidRPr="001027EA">
        <w:rPr>
          <w:spacing w:val="1"/>
          <w:sz w:val="22"/>
          <w:szCs w:val="22"/>
          <w:lang w:val="ru-RU"/>
        </w:rPr>
        <w:t xml:space="preserve"> </w:t>
      </w:r>
      <w:r w:rsidRPr="001027EA">
        <w:rPr>
          <w:sz w:val="22"/>
          <w:szCs w:val="22"/>
          <w:lang w:val="ru-RU"/>
        </w:rPr>
        <w:t>деятельности,</w:t>
      </w:r>
      <w:r w:rsidRPr="001027EA">
        <w:rPr>
          <w:spacing w:val="1"/>
          <w:sz w:val="22"/>
          <w:szCs w:val="22"/>
          <w:lang w:val="ru-RU"/>
        </w:rPr>
        <w:t xml:space="preserve"> </w:t>
      </w:r>
      <w:r w:rsidRPr="001027EA">
        <w:rPr>
          <w:sz w:val="22"/>
          <w:szCs w:val="22"/>
          <w:lang w:val="ru-RU"/>
        </w:rPr>
        <w:t>трудности</w:t>
      </w:r>
      <w:r w:rsidRPr="001027EA">
        <w:rPr>
          <w:spacing w:val="1"/>
          <w:sz w:val="22"/>
          <w:szCs w:val="22"/>
          <w:lang w:val="ru-RU"/>
        </w:rPr>
        <w:t xml:space="preserve"> </w:t>
      </w:r>
      <w:r w:rsidRPr="001027EA">
        <w:rPr>
          <w:sz w:val="22"/>
          <w:szCs w:val="22"/>
          <w:lang w:val="ru-RU"/>
        </w:rPr>
        <w:t>произвольной</w:t>
      </w:r>
      <w:r w:rsidRPr="001027EA">
        <w:rPr>
          <w:spacing w:val="1"/>
          <w:sz w:val="22"/>
          <w:szCs w:val="22"/>
          <w:lang w:val="ru-RU"/>
        </w:rPr>
        <w:t xml:space="preserve"> </w:t>
      </w:r>
      <w:r w:rsidRPr="001027EA">
        <w:rPr>
          <w:sz w:val="22"/>
          <w:szCs w:val="22"/>
          <w:lang w:val="ru-RU"/>
        </w:rPr>
        <w:t>саморегуляции.</w:t>
      </w:r>
      <w:r w:rsidRPr="001027EA">
        <w:rPr>
          <w:spacing w:val="1"/>
          <w:sz w:val="22"/>
          <w:szCs w:val="22"/>
          <w:lang w:val="ru-RU"/>
        </w:rPr>
        <w:t xml:space="preserve"> </w:t>
      </w:r>
      <w:r w:rsidRPr="001027EA">
        <w:rPr>
          <w:sz w:val="22"/>
          <w:szCs w:val="22"/>
          <w:lang w:val="ru-RU"/>
        </w:rPr>
        <w:t>Достаточно</w:t>
      </w:r>
      <w:r w:rsidRPr="001027EA">
        <w:rPr>
          <w:spacing w:val="1"/>
          <w:sz w:val="22"/>
          <w:szCs w:val="22"/>
          <w:lang w:val="ru-RU"/>
        </w:rPr>
        <w:t xml:space="preserve"> </w:t>
      </w:r>
      <w:r w:rsidRPr="001027EA">
        <w:rPr>
          <w:sz w:val="22"/>
          <w:szCs w:val="22"/>
          <w:lang w:val="ru-RU"/>
        </w:rPr>
        <w:t>часто</w:t>
      </w:r>
      <w:r w:rsidRPr="001027EA">
        <w:rPr>
          <w:spacing w:val="1"/>
          <w:sz w:val="22"/>
          <w:szCs w:val="22"/>
          <w:lang w:val="ru-RU"/>
        </w:rPr>
        <w:t xml:space="preserve"> </w:t>
      </w:r>
      <w:r w:rsidRPr="001027EA">
        <w:rPr>
          <w:sz w:val="22"/>
          <w:szCs w:val="22"/>
          <w:lang w:val="ru-RU"/>
        </w:rPr>
        <w:t>у</w:t>
      </w:r>
      <w:r w:rsidRPr="001027EA">
        <w:rPr>
          <w:spacing w:val="1"/>
          <w:sz w:val="22"/>
          <w:szCs w:val="22"/>
          <w:lang w:val="ru-RU"/>
        </w:rPr>
        <w:t xml:space="preserve"> </w:t>
      </w:r>
      <w:r w:rsidRPr="001027EA">
        <w:rPr>
          <w:sz w:val="22"/>
          <w:szCs w:val="22"/>
          <w:lang w:val="ru-RU"/>
        </w:rPr>
        <w:t>обучающихся</w:t>
      </w:r>
      <w:r w:rsidRPr="001027EA">
        <w:rPr>
          <w:spacing w:val="1"/>
          <w:sz w:val="22"/>
          <w:szCs w:val="22"/>
          <w:lang w:val="ru-RU"/>
        </w:rPr>
        <w:t xml:space="preserve"> </w:t>
      </w:r>
      <w:r w:rsidRPr="001027EA">
        <w:rPr>
          <w:sz w:val="22"/>
          <w:szCs w:val="22"/>
          <w:lang w:val="ru-RU"/>
        </w:rPr>
        <w:t>отмечаются</w:t>
      </w:r>
      <w:r w:rsidRPr="001027EA">
        <w:rPr>
          <w:spacing w:val="1"/>
          <w:sz w:val="22"/>
          <w:szCs w:val="22"/>
          <w:lang w:val="ru-RU"/>
        </w:rPr>
        <w:t xml:space="preserve"> </w:t>
      </w:r>
      <w:r w:rsidRPr="001027EA">
        <w:rPr>
          <w:sz w:val="22"/>
          <w:szCs w:val="22"/>
          <w:lang w:val="ru-RU"/>
        </w:rPr>
        <w:t>нарушения</w:t>
      </w:r>
      <w:r w:rsidRPr="001027EA">
        <w:rPr>
          <w:spacing w:val="1"/>
          <w:sz w:val="22"/>
          <w:szCs w:val="22"/>
          <w:lang w:val="ru-RU"/>
        </w:rPr>
        <w:t xml:space="preserve"> </w:t>
      </w:r>
      <w:r w:rsidRPr="001027EA">
        <w:rPr>
          <w:sz w:val="22"/>
          <w:szCs w:val="22"/>
          <w:lang w:val="ru-RU"/>
        </w:rPr>
        <w:t>речевой</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мелкой ручной моторики, зрительного восприятия и пространственной ориентировки,</w:t>
      </w:r>
      <w:r w:rsidRPr="001027EA">
        <w:rPr>
          <w:spacing w:val="1"/>
          <w:sz w:val="22"/>
          <w:szCs w:val="22"/>
          <w:lang w:val="ru-RU"/>
        </w:rPr>
        <w:t xml:space="preserve"> </w:t>
      </w:r>
      <w:r w:rsidRPr="001027EA">
        <w:rPr>
          <w:sz w:val="22"/>
          <w:szCs w:val="22"/>
          <w:lang w:val="ru-RU"/>
        </w:rPr>
        <w:t>умственной</w:t>
      </w:r>
      <w:r w:rsidRPr="001027EA">
        <w:rPr>
          <w:spacing w:val="-1"/>
          <w:sz w:val="22"/>
          <w:szCs w:val="22"/>
          <w:lang w:val="ru-RU"/>
        </w:rPr>
        <w:t xml:space="preserve"> </w:t>
      </w:r>
      <w:r w:rsidRPr="001027EA">
        <w:rPr>
          <w:sz w:val="22"/>
          <w:szCs w:val="22"/>
          <w:lang w:val="ru-RU"/>
        </w:rPr>
        <w:t>работоспособности</w:t>
      </w:r>
      <w:r w:rsidRPr="001027EA">
        <w:rPr>
          <w:spacing w:val="-4"/>
          <w:sz w:val="22"/>
          <w:szCs w:val="22"/>
          <w:lang w:val="ru-RU"/>
        </w:rPr>
        <w:t xml:space="preserve"> </w:t>
      </w:r>
      <w:r w:rsidRPr="001027EA">
        <w:rPr>
          <w:sz w:val="22"/>
          <w:szCs w:val="22"/>
          <w:lang w:val="ru-RU"/>
        </w:rPr>
        <w:t>и</w:t>
      </w:r>
      <w:r w:rsidRPr="001027EA">
        <w:rPr>
          <w:spacing w:val="-2"/>
          <w:sz w:val="22"/>
          <w:szCs w:val="22"/>
          <w:lang w:val="ru-RU"/>
        </w:rPr>
        <w:t xml:space="preserve"> </w:t>
      </w:r>
      <w:r w:rsidRPr="001027EA">
        <w:rPr>
          <w:sz w:val="22"/>
          <w:szCs w:val="22"/>
          <w:lang w:val="ru-RU"/>
        </w:rPr>
        <w:t>эмоциональной</w:t>
      </w:r>
      <w:r w:rsidRPr="001027EA">
        <w:rPr>
          <w:spacing w:val="-1"/>
          <w:sz w:val="22"/>
          <w:szCs w:val="22"/>
          <w:lang w:val="ru-RU"/>
        </w:rPr>
        <w:t xml:space="preserve"> </w:t>
      </w:r>
      <w:r w:rsidRPr="001027EA">
        <w:rPr>
          <w:sz w:val="22"/>
          <w:szCs w:val="22"/>
          <w:lang w:val="ru-RU"/>
        </w:rPr>
        <w:t>сферы.</w:t>
      </w:r>
    </w:p>
    <w:p w:rsidR="0082703C" w:rsidRPr="001027EA" w:rsidRDefault="0082703C" w:rsidP="001027EA">
      <w:pPr>
        <w:pStyle w:val="a3"/>
        <w:ind w:left="0" w:right="2" w:firstLine="418"/>
        <w:rPr>
          <w:sz w:val="22"/>
          <w:szCs w:val="22"/>
          <w:lang w:val="ru-RU"/>
        </w:rPr>
      </w:pPr>
      <w:r w:rsidRPr="001027EA">
        <w:rPr>
          <w:sz w:val="22"/>
          <w:szCs w:val="22"/>
          <w:lang w:val="ru-RU"/>
        </w:rPr>
        <w:t>Уровень психического развития поступающего в школу ребёнка с ЗПР зависит не</w:t>
      </w:r>
      <w:r w:rsidRPr="001027EA">
        <w:rPr>
          <w:spacing w:val="1"/>
          <w:sz w:val="22"/>
          <w:szCs w:val="22"/>
          <w:lang w:val="ru-RU"/>
        </w:rPr>
        <w:t xml:space="preserve"> </w:t>
      </w:r>
      <w:r w:rsidRPr="001027EA">
        <w:rPr>
          <w:spacing w:val="-1"/>
          <w:sz w:val="22"/>
          <w:szCs w:val="22"/>
          <w:lang w:val="ru-RU"/>
        </w:rPr>
        <w:t>только</w:t>
      </w:r>
      <w:r w:rsidRPr="001027EA">
        <w:rPr>
          <w:spacing w:val="-10"/>
          <w:sz w:val="22"/>
          <w:szCs w:val="22"/>
          <w:lang w:val="ru-RU"/>
        </w:rPr>
        <w:t xml:space="preserve"> </w:t>
      </w:r>
      <w:r w:rsidRPr="001027EA">
        <w:rPr>
          <w:spacing w:val="-1"/>
          <w:sz w:val="22"/>
          <w:szCs w:val="22"/>
          <w:lang w:val="ru-RU"/>
        </w:rPr>
        <w:t>от</w:t>
      </w:r>
      <w:r w:rsidRPr="001027EA">
        <w:rPr>
          <w:spacing w:val="-14"/>
          <w:sz w:val="22"/>
          <w:szCs w:val="22"/>
          <w:lang w:val="ru-RU"/>
        </w:rPr>
        <w:t xml:space="preserve"> </w:t>
      </w:r>
      <w:r w:rsidRPr="001027EA">
        <w:rPr>
          <w:spacing w:val="-1"/>
          <w:sz w:val="22"/>
          <w:szCs w:val="22"/>
          <w:lang w:val="ru-RU"/>
        </w:rPr>
        <w:t>характера</w:t>
      </w:r>
      <w:r w:rsidRPr="001027EA">
        <w:rPr>
          <w:spacing w:val="-10"/>
          <w:sz w:val="22"/>
          <w:szCs w:val="22"/>
          <w:lang w:val="ru-RU"/>
        </w:rPr>
        <w:t xml:space="preserve"> </w:t>
      </w:r>
      <w:r w:rsidRPr="001027EA">
        <w:rPr>
          <w:spacing w:val="-1"/>
          <w:sz w:val="22"/>
          <w:szCs w:val="22"/>
          <w:lang w:val="ru-RU"/>
        </w:rPr>
        <w:t>и</w:t>
      </w:r>
      <w:r w:rsidRPr="001027EA">
        <w:rPr>
          <w:spacing w:val="-9"/>
          <w:sz w:val="22"/>
          <w:szCs w:val="22"/>
          <w:lang w:val="ru-RU"/>
        </w:rPr>
        <w:t xml:space="preserve"> </w:t>
      </w:r>
      <w:r w:rsidRPr="001027EA">
        <w:rPr>
          <w:spacing w:val="-1"/>
          <w:sz w:val="22"/>
          <w:szCs w:val="22"/>
          <w:lang w:val="ru-RU"/>
        </w:rPr>
        <w:t>степени</w:t>
      </w:r>
      <w:r w:rsidRPr="001027EA">
        <w:rPr>
          <w:spacing w:val="-9"/>
          <w:sz w:val="22"/>
          <w:szCs w:val="22"/>
          <w:lang w:val="ru-RU"/>
        </w:rPr>
        <w:t xml:space="preserve"> </w:t>
      </w:r>
      <w:r w:rsidRPr="001027EA">
        <w:rPr>
          <w:sz w:val="22"/>
          <w:szCs w:val="22"/>
          <w:lang w:val="ru-RU"/>
        </w:rPr>
        <w:t>выраженности</w:t>
      </w:r>
      <w:r w:rsidRPr="001027EA">
        <w:rPr>
          <w:spacing w:val="-7"/>
          <w:sz w:val="22"/>
          <w:szCs w:val="22"/>
          <w:lang w:val="ru-RU"/>
        </w:rPr>
        <w:t xml:space="preserve"> </w:t>
      </w:r>
      <w:r w:rsidRPr="001027EA">
        <w:rPr>
          <w:sz w:val="22"/>
          <w:szCs w:val="22"/>
          <w:lang w:val="ru-RU"/>
        </w:rPr>
        <w:t>первичного</w:t>
      </w:r>
      <w:r w:rsidRPr="001027EA">
        <w:rPr>
          <w:spacing w:val="-10"/>
          <w:sz w:val="22"/>
          <w:szCs w:val="22"/>
          <w:lang w:val="ru-RU"/>
        </w:rPr>
        <w:t xml:space="preserve"> </w:t>
      </w:r>
      <w:r w:rsidRPr="001027EA">
        <w:rPr>
          <w:sz w:val="22"/>
          <w:szCs w:val="22"/>
          <w:lang w:val="ru-RU"/>
        </w:rPr>
        <w:t>(как</w:t>
      </w:r>
      <w:r w:rsidRPr="001027EA">
        <w:rPr>
          <w:spacing w:val="-10"/>
          <w:sz w:val="22"/>
          <w:szCs w:val="22"/>
          <w:lang w:val="ru-RU"/>
        </w:rPr>
        <w:t xml:space="preserve"> </w:t>
      </w:r>
      <w:r w:rsidRPr="001027EA">
        <w:rPr>
          <w:sz w:val="22"/>
          <w:szCs w:val="22"/>
          <w:lang w:val="ru-RU"/>
        </w:rPr>
        <w:t>правило,</w:t>
      </w:r>
      <w:r w:rsidRPr="001027EA">
        <w:rPr>
          <w:spacing w:val="-8"/>
          <w:sz w:val="22"/>
          <w:szCs w:val="22"/>
          <w:lang w:val="ru-RU"/>
        </w:rPr>
        <w:t xml:space="preserve"> </w:t>
      </w:r>
      <w:r w:rsidRPr="001027EA">
        <w:rPr>
          <w:sz w:val="22"/>
          <w:szCs w:val="22"/>
          <w:lang w:val="ru-RU"/>
        </w:rPr>
        <w:t>биологического</w:t>
      </w:r>
      <w:r w:rsidRPr="001027EA">
        <w:rPr>
          <w:spacing w:val="6"/>
          <w:sz w:val="22"/>
          <w:szCs w:val="22"/>
          <w:lang w:val="ru-RU"/>
        </w:rPr>
        <w:t xml:space="preserve"> </w:t>
      </w:r>
      <w:r w:rsidRPr="001027EA">
        <w:rPr>
          <w:sz w:val="22"/>
          <w:szCs w:val="22"/>
          <w:lang w:val="ru-RU"/>
        </w:rPr>
        <w:t>по</w:t>
      </w:r>
      <w:r w:rsidRPr="001027EA">
        <w:rPr>
          <w:spacing w:val="-58"/>
          <w:sz w:val="22"/>
          <w:szCs w:val="22"/>
          <w:lang w:val="ru-RU"/>
        </w:rPr>
        <w:t xml:space="preserve"> </w:t>
      </w:r>
      <w:r w:rsidRPr="001027EA">
        <w:rPr>
          <w:sz w:val="22"/>
          <w:szCs w:val="22"/>
          <w:lang w:val="ru-RU"/>
        </w:rPr>
        <w:t>своей природе) нарушения, но и от качества предшествующего обучения</w:t>
      </w:r>
      <w:r w:rsidRPr="001027EA">
        <w:rPr>
          <w:spacing w:val="1"/>
          <w:sz w:val="22"/>
          <w:szCs w:val="22"/>
          <w:lang w:val="ru-RU"/>
        </w:rPr>
        <w:t xml:space="preserve"> </w:t>
      </w:r>
      <w:r w:rsidRPr="001027EA">
        <w:rPr>
          <w:sz w:val="22"/>
          <w:szCs w:val="22"/>
          <w:lang w:val="ru-RU"/>
        </w:rPr>
        <w:t>ивоспитания</w:t>
      </w:r>
      <w:r w:rsidRPr="001027EA">
        <w:rPr>
          <w:spacing w:val="1"/>
          <w:sz w:val="22"/>
          <w:szCs w:val="22"/>
          <w:lang w:val="ru-RU"/>
        </w:rPr>
        <w:t xml:space="preserve"> </w:t>
      </w:r>
      <w:r w:rsidRPr="001027EA">
        <w:rPr>
          <w:sz w:val="22"/>
          <w:szCs w:val="22"/>
          <w:lang w:val="ru-RU"/>
        </w:rPr>
        <w:t>(раннего</w:t>
      </w:r>
      <w:r w:rsidRPr="001027EA">
        <w:rPr>
          <w:spacing w:val="2"/>
          <w:sz w:val="22"/>
          <w:szCs w:val="22"/>
          <w:lang w:val="ru-RU"/>
        </w:rPr>
        <w:t xml:space="preserve"> </w:t>
      </w:r>
      <w:r w:rsidRPr="001027EA">
        <w:rPr>
          <w:sz w:val="22"/>
          <w:szCs w:val="22"/>
          <w:lang w:val="ru-RU"/>
        </w:rPr>
        <w:t>и</w:t>
      </w:r>
      <w:r w:rsidRPr="001027EA">
        <w:rPr>
          <w:spacing w:val="-2"/>
          <w:sz w:val="22"/>
          <w:szCs w:val="22"/>
          <w:lang w:val="ru-RU"/>
        </w:rPr>
        <w:t xml:space="preserve"> </w:t>
      </w:r>
      <w:r w:rsidRPr="001027EA">
        <w:rPr>
          <w:sz w:val="22"/>
          <w:szCs w:val="22"/>
          <w:lang w:val="ru-RU"/>
        </w:rPr>
        <w:t>дошкольного).</w:t>
      </w:r>
    </w:p>
    <w:p w:rsidR="0082703C" w:rsidRPr="001027EA" w:rsidRDefault="0082703C" w:rsidP="001027EA">
      <w:pPr>
        <w:pStyle w:val="a3"/>
        <w:tabs>
          <w:tab w:val="left" w:pos="9498"/>
        </w:tabs>
        <w:spacing w:before="41"/>
        <w:ind w:left="0" w:right="2" w:firstLine="298"/>
        <w:rPr>
          <w:sz w:val="22"/>
          <w:szCs w:val="22"/>
          <w:lang w:val="ru-RU"/>
        </w:rPr>
      </w:pPr>
      <w:r w:rsidRPr="001027EA">
        <w:rPr>
          <w:sz w:val="22"/>
          <w:szCs w:val="22"/>
          <w:lang w:val="ru-RU"/>
        </w:rPr>
        <w:t>Диапазон различий в развитии обучающихся с ЗПР достаточно велик – от практически</w:t>
      </w:r>
      <w:r w:rsidRPr="001027EA">
        <w:rPr>
          <w:spacing w:val="-57"/>
          <w:sz w:val="22"/>
          <w:szCs w:val="22"/>
          <w:lang w:val="ru-RU"/>
        </w:rPr>
        <w:t xml:space="preserve"> </w:t>
      </w:r>
      <w:r w:rsidRPr="001027EA">
        <w:rPr>
          <w:sz w:val="22"/>
          <w:szCs w:val="22"/>
          <w:lang w:val="ru-RU"/>
        </w:rPr>
        <w:t>нормально развивающихся, испытывающих временные и относительно легко устранимые</w:t>
      </w:r>
      <w:r w:rsidRPr="001027EA">
        <w:rPr>
          <w:spacing w:val="-58"/>
          <w:sz w:val="22"/>
          <w:szCs w:val="22"/>
          <w:lang w:val="ru-RU"/>
        </w:rPr>
        <w:t xml:space="preserve"> </w:t>
      </w:r>
      <w:r w:rsidRPr="001027EA">
        <w:rPr>
          <w:spacing w:val="-1"/>
          <w:sz w:val="22"/>
          <w:szCs w:val="22"/>
          <w:lang w:val="ru-RU"/>
        </w:rPr>
        <w:t>трудности,</w:t>
      </w:r>
      <w:r w:rsidRPr="001027EA">
        <w:rPr>
          <w:sz w:val="22"/>
          <w:szCs w:val="22"/>
          <w:lang w:val="ru-RU"/>
        </w:rPr>
        <w:t xml:space="preserve"> до обучающихся</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выраженными и сложными по</w:t>
      </w:r>
      <w:r w:rsidRPr="001027EA">
        <w:rPr>
          <w:spacing w:val="1"/>
          <w:sz w:val="22"/>
          <w:szCs w:val="22"/>
          <w:lang w:val="ru-RU"/>
        </w:rPr>
        <w:t xml:space="preserve"> </w:t>
      </w:r>
      <w:r w:rsidRPr="001027EA">
        <w:rPr>
          <w:sz w:val="22"/>
          <w:szCs w:val="22"/>
          <w:lang w:val="ru-RU"/>
        </w:rPr>
        <w:t>структуре нарушениями</w:t>
      </w:r>
      <w:r w:rsidRPr="001027EA">
        <w:rPr>
          <w:spacing w:val="1"/>
          <w:sz w:val="22"/>
          <w:szCs w:val="22"/>
          <w:lang w:val="ru-RU"/>
        </w:rPr>
        <w:t xml:space="preserve"> </w:t>
      </w:r>
      <w:r w:rsidRPr="001027EA">
        <w:rPr>
          <w:sz w:val="22"/>
          <w:szCs w:val="22"/>
          <w:lang w:val="ru-RU"/>
        </w:rPr>
        <w:t>когнитивной и аффективно-поведенческой сфер личности. От обучающихся, способных</w:t>
      </w:r>
      <w:r w:rsidRPr="001027EA">
        <w:rPr>
          <w:spacing w:val="1"/>
          <w:sz w:val="22"/>
          <w:szCs w:val="22"/>
          <w:lang w:val="ru-RU"/>
        </w:rPr>
        <w:t xml:space="preserve"> </w:t>
      </w:r>
      <w:r w:rsidRPr="001027EA">
        <w:rPr>
          <w:sz w:val="22"/>
          <w:szCs w:val="22"/>
          <w:lang w:val="ru-RU"/>
        </w:rPr>
        <w:t>при специальной поддержке на равных обучаться совместно создоровыми сверстниками,</w:t>
      </w:r>
      <w:r w:rsidRPr="001027EA">
        <w:rPr>
          <w:spacing w:val="1"/>
          <w:sz w:val="22"/>
          <w:szCs w:val="22"/>
          <w:lang w:val="ru-RU"/>
        </w:rPr>
        <w:t xml:space="preserve"> </w:t>
      </w:r>
      <w:r w:rsidRPr="001027EA">
        <w:rPr>
          <w:sz w:val="22"/>
          <w:szCs w:val="22"/>
          <w:lang w:val="ru-RU"/>
        </w:rPr>
        <w:t>до</w:t>
      </w:r>
      <w:r w:rsidRPr="001027EA">
        <w:rPr>
          <w:spacing w:val="1"/>
          <w:sz w:val="22"/>
          <w:szCs w:val="22"/>
          <w:lang w:val="ru-RU"/>
        </w:rPr>
        <w:t xml:space="preserve"> </w:t>
      </w:r>
      <w:r w:rsidRPr="001027EA">
        <w:rPr>
          <w:sz w:val="22"/>
          <w:szCs w:val="22"/>
          <w:lang w:val="ru-RU"/>
        </w:rPr>
        <w:t>обучающихся,</w:t>
      </w:r>
      <w:r w:rsidRPr="001027EA">
        <w:rPr>
          <w:spacing w:val="1"/>
          <w:sz w:val="22"/>
          <w:szCs w:val="22"/>
          <w:lang w:val="ru-RU"/>
        </w:rPr>
        <w:t xml:space="preserve"> </w:t>
      </w:r>
      <w:r w:rsidRPr="001027EA">
        <w:rPr>
          <w:sz w:val="22"/>
          <w:szCs w:val="22"/>
          <w:lang w:val="ru-RU"/>
        </w:rPr>
        <w:t>нуждающихся</w:t>
      </w:r>
      <w:r w:rsidRPr="001027EA">
        <w:rPr>
          <w:spacing w:val="1"/>
          <w:sz w:val="22"/>
          <w:szCs w:val="22"/>
          <w:lang w:val="ru-RU"/>
        </w:rPr>
        <w:t xml:space="preserve"> </w:t>
      </w:r>
      <w:r w:rsidRPr="001027EA">
        <w:rPr>
          <w:sz w:val="22"/>
          <w:szCs w:val="22"/>
          <w:lang w:val="ru-RU"/>
        </w:rPr>
        <w:t>при</w:t>
      </w:r>
      <w:r w:rsidRPr="001027EA">
        <w:rPr>
          <w:spacing w:val="1"/>
          <w:sz w:val="22"/>
          <w:szCs w:val="22"/>
          <w:lang w:val="ru-RU"/>
        </w:rPr>
        <w:t xml:space="preserve"> </w:t>
      </w:r>
      <w:r w:rsidRPr="001027EA">
        <w:rPr>
          <w:sz w:val="22"/>
          <w:szCs w:val="22"/>
          <w:lang w:val="ru-RU"/>
        </w:rPr>
        <w:t>получении</w:t>
      </w:r>
      <w:r w:rsidRPr="001027EA">
        <w:rPr>
          <w:spacing w:val="1"/>
          <w:sz w:val="22"/>
          <w:szCs w:val="22"/>
          <w:lang w:val="ru-RU"/>
        </w:rPr>
        <w:t xml:space="preserve"> </w:t>
      </w:r>
      <w:r w:rsidRPr="001027EA">
        <w:rPr>
          <w:sz w:val="22"/>
          <w:szCs w:val="22"/>
          <w:lang w:val="ru-RU"/>
        </w:rPr>
        <w:t>основного</w:t>
      </w:r>
      <w:r w:rsidRPr="001027EA">
        <w:rPr>
          <w:spacing w:val="1"/>
          <w:sz w:val="22"/>
          <w:szCs w:val="22"/>
          <w:lang w:val="ru-RU"/>
        </w:rPr>
        <w:t xml:space="preserve"> </w:t>
      </w:r>
      <w:r w:rsidRPr="001027EA">
        <w:rPr>
          <w:sz w:val="22"/>
          <w:szCs w:val="22"/>
          <w:lang w:val="ru-RU"/>
        </w:rPr>
        <w:t>общего</w:t>
      </w:r>
      <w:r w:rsidRPr="001027EA">
        <w:rPr>
          <w:spacing w:val="1"/>
          <w:sz w:val="22"/>
          <w:szCs w:val="22"/>
          <w:lang w:val="ru-RU"/>
        </w:rPr>
        <w:t xml:space="preserve"> </w:t>
      </w:r>
      <w:r w:rsidRPr="001027EA">
        <w:rPr>
          <w:sz w:val="22"/>
          <w:szCs w:val="22"/>
          <w:lang w:val="ru-RU"/>
        </w:rPr>
        <w:t>образования</w:t>
      </w:r>
      <w:r w:rsidRPr="001027EA">
        <w:rPr>
          <w:spacing w:val="1"/>
          <w:sz w:val="22"/>
          <w:szCs w:val="22"/>
          <w:lang w:val="ru-RU"/>
        </w:rPr>
        <w:t xml:space="preserve"> </w:t>
      </w:r>
      <w:r w:rsidRPr="001027EA">
        <w:rPr>
          <w:sz w:val="22"/>
          <w:szCs w:val="22"/>
          <w:lang w:val="ru-RU"/>
        </w:rPr>
        <w:t>в</w:t>
      </w:r>
      <w:r w:rsidRPr="001027EA">
        <w:rPr>
          <w:spacing w:val="1"/>
          <w:sz w:val="22"/>
          <w:szCs w:val="22"/>
          <w:lang w:val="ru-RU"/>
        </w:rPr>
        <w:t xml:space="preserve"> </w:t>
      </w:r>
      <w:r w:rsidRPr="001027EA">
        <w:rPr>
          <w:sz w:val="22"/>
          <w:szCs w:val="22"/>
          <w:lang w:val="ru-RU"/>
        </w:rPr>
        <w:t>систематической</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комплексной</w:t>
      </w:r>
      <w:r w:rsidRPr="001027EA">
        <w:rPr>
          <w:spacing w:val="1"/>
          <w:sz w:val="22"/>
          <w:szCs w:val="22"/>
          <w:lang w:val="ru-RU"/>
        </w:rPr>
        <w:t xml:space="preserve"> </w:t>
      </w:r>
      <w:r w:rsidRPr="001027EA">
        <w:rPr>
          <w:sz w:val="22"/>
          <w:szCs w:val="22"/>
          <w:lang w:val="ru-RU"/>
        </w:rPr>
        <w:t>(психолого-медико- педагогической)</w:t>
      </w:r>
      <w:r w:rsidRPr="001027EA">
        <w:rPr>
          <w:spacing w:val="1"/>
          <w:sz w:val="22"/>
          <w:szCs w:val="22"/>
          <w:lang w:val="ru-RU"/>
        </w:rPr>
        <w:t xml:space="preserve"> </w:t>
      </w:r>
      <w:r w:rsidRPr="001027EA">
        <w:rPr>
          <w:sz w:val="22"/>
          <w:szCs w:val="22"/>
          <w:lang w:val="ru-RU"/>
        </w:rPr>
        <w:t>коррекционной</w:t>
      </w:r>
      <w:r w:rsidRPr="001027EA">
        <w:rPr>
          <w:spacing w:val="1"/>
          <w:sz w:val="22"/>
          <w:szCs w:val="22"/>
          <w:lang w:val="ru-RU"/>
        </w:rPr>
        <w:t xml:space="preserve"> </w:t>
      </w:r>
      <w:r w:rsidRPr="001027EA">
        <w:rPr>
          <w:sz w:val="22"/>
          <w:szCs w:val="22"/>
          <w:lang w:val="ru-RU"/>
        </w:rPr>
        <w:t>помощи.</w:t>
      </w:r>
    </w:p>
    <w:p w:rsidR="0082703C" w:rsidRPr="001027EA" w:rsidRDefault="0082703C" w:rsidP="001027EA">
      <w:pPr>
        <w:pStyle w:val="a3"/>
        <w:tabs>
          <w:tab w:val="left" w:pos="9498"/>
        </w:tabs>
        <w:spacing w:before="6"/>
        <w:ind w:left="0" w:right="2" w:firstLine="418"/>
        <w:rPr>
          <w:sz w:val="22"/>
          <w:szCs w:val="22"/>
          <w:lang w:val="ru-RU"/>
        </w:rPr>
      </w:pPr>
      <w:r w:rsidRPr="001027EA">
        <w:rPr>
          <w:sz w:val="22"/>
          <w:szCs w:val="22"/>
          <w:lang w:val="ru-RU"/>
        </w:rPr>
        <w:t>Различие</w:t>
      </w:r>
      <w:r w:rsidRPr="001027EA">
        <w:rPr>
          <w:spacing w:val="1"/>
          <w:sz w:val="22"/>
          <w:szCs w:val="22"/>
          <w:lang w:val="ru-RU"/>
        </w:rPr>
        <w:t xml:space="preserve"> </w:t>
      </w:r>
      <w:r w:rsidRPr="001027EA">
        <w:rPr>
          <w:sz w:val="22"/>
          <w:szCs w:val="22"/>
          <w:lang w:val="ru-RU"/>
        </w:rPr>
        <w:t>структуры</w:t>
      </w:r>
      <w:r w:rsidRPr="001027EA">
        <w:rPr>
          <w:spacing w:val="1"/>
          <w:sz w:val="22"/>
          <w:szCs w:val="22"/>
          <w:lang w:val="ru-RU"/>
        </w:rPr>
        <w:t xml:space="preserve"> </w:t>
      </w:r>
      <w:r w:rsidRPr="001027EA">
        <w:rPr>
          <w:sz w:val="22"/>
          <w:szCs w:val="22"/>
          <w:lang w:val="ru-RU"/>
        </w:rPr>
        <w:t>нарушения</w:t>
      </w:r>
      <w:r w:rsidRPr="001027EA">
        <w:rPr>
          <w:spacing w:val="1"/>
          <w:sz w:val="22"/>
          <w:szCs w:val="22"/>
          <w:lang w:val="ru-RU"/>
        </w:rPr>
        <w:t xml:space="preserve"> </w:t>
      </w:r>
      <w:r w:rsidRPr="001027EA">
        <w:rPr>
          <w:sz w:val="22"/>
          <w:szCs w:val="22"/>
          <w:lang w:val="ru-RU"/>
        </w:rPr>
        <w:t>психического</w:t>
      </w:r>
      <w:r w:rsidRPr="001027EA">
        <w:rPr>
          <w:spacing w:val="1"/>
          <w:sz w:val="22"/>
          <w:szCs w:val="22"/>
          <w:lang w:val="ru-RU"/>
        </w:rPr>
        <w:t xml:space="preserve"> </w:t>
      </w:r>
      <w:r w:rsidRPr="001027EA">
        <w:rPr>
          <w:sz w:val="22"/>
          <w:szCs w:val="22"/>
          <w:lang w:val="ru-RU"/>
        </w:rPr>
        <w:t>развития</w:t>
      </w:r>
      <w:r w:rsidRPr="001027EA">
        <w:rPr>
          <w:spacing w:val="1"/>
          <w:sz w:val="22"/>
          <w:szCs w:val="22"/>
          <w:lang w:val="ru-RU"/>
        </w:rPr>
        <w:t xml:space="preserve"> </w:t>
      </w:r>
      <w:r w:rsidRPr="001027EA">
        <w:rPr>
          <w:sz w:val="22"/>
          <w:szCs w:val="22"/>
          <w:lang w:val="ru-RU"/>
        </w:rPr>
        <w:t>у</w:t>
      </w:r>
      <w:r w:rsidRPr="001027EA">
        <w:rPr>
          <w:spacing w:val="1"/>
          <w:sz w:val="22"/>
          <w:szCs w:val="22"/>
          <w:lang w:val="ru-RU"/>
        </w:rPr>
        <w:t xml:space="preserve"> </w:t>
      </w:r>
      <w:r w:rsidRPr="001027EA">
        <w:rPr>
          <w:sz w:val="22"/>
          <w:szCs w:val="22"/>
          <w:lang w:val="ru-RU"/>
        </w:rPr>
        <w:t>обучающихся</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ЗПР</w:t>
      </w:r>
      <w:r w:rsidRPr="001027EA">
        <w:rPr>
          <w:spacing w:val="1"/>
          <w:sz w:val="22"/>
          <w:szCs w:val="22"/>
          <w:lang w:val="ru-RU"/>
        </w:rPr>
        <w:t xml:space="preserve"> </w:t>
      </w:r>
      <w:r w:rsidRPr="001027EA">
        <w:rPr>
          <w:sz w:val="22"/>
          <w:szCs w:val="22"/>
          <w:lang w:val="ru-RU"/>
        </w:rPr>
        <w:t>определяет</w:t>
      </w:r>
      <w:r w:rsidRPr="001027EA">
        <w:rPr>
          <w:spacing w:val="1"/>
          <w:sz w:val="22"/>
          <w:szCs w:val="22"/>
          <w:lang w:val="ru-RU"/>
        </w:rPr>
        <w:t xml:space="preserve"> </w:t>
      </w:r>
      <w:r w:rsidRPr="001027EA">
        <w:rPr>
          <w:sz w:val="22"/>
          <w:szCs w:val="22"/>
          <w:lang w:val="ru-RU"/>
        </w:rPr>
        <w:t>необходимость</w:t>
      </w:r>
      <w:r w:rsidRPr="001027EA">
        <w:rPr>
          <w:spacing w:val="1"/>
          <w:sz w:val="22"/>
          <w:szCs w:val="22"/>
          <w:lang w:val="ru-RU"/>
        </w:rPr>
        <w:t xml:space="preserve"> </w:t>
      </w:r>
      <w:r w:rsidRPr="001027EA">
        <w:rPr>
          <w:sz w:val="22"/>
          <w:szCs w:val="22"/>
          <w:lang w:val="ru-RU"/>
        </w:rPr>
        <w:t>многообразия</w:t>
      </w:r>
      <w:r w:rsidRPr="001027EA">
        <w:rPr>
          <w:spacing w:val="1"/>
          <w:sz w:val="22"/>
          <w:szCs w:val="22"/>
          <w:lang w:val="ru-RU"/>
        </w:rPr>
        <w:t xml:space="preserve"> </w:t>
      </w:r>
      <w:r w:rsidRPr="001027EA">
        <w:rPr>
          <w:sz w:val="22"/>
          <w:szCs w:val="22"/>
          <w:lang w:val="ru-RU"/>
        </w:rPr>
        <w:t>специальной</w:t>
      </w:r>
      <w:r w:rsidRPr="001027EA">
        <w:rPr>
          <w:spacing w:val="1"/>
          <w:sz w:val="22"/>
          <w:szCs w:val="22"/>
          <w:lang w:val="ru-RU"/>
        </w:rPr>
        <w:t xml:space="preserve"> </w:t>
      </w:r>
      <w:r w:rsidRPr="001027EA">
        <w:rPr>
          <w:sz w:val="22"/>
          <w:szCs w:val="22"/>
          <w:lang w:val="ru-RU"/>
        </w:rPr>
        <w:t>поддержки</w:t>
      </w:r>
      <w:r w:rsidRPr="001027EA">
        <w:rPr>
          <w:spacing w:val="1"/>
          <w:sz w:val="22"/>
          <w:szCs w:val="22"/>
          <w:lang w:val="ru-RU"/>
        </w:rPr>
        <w:t xml:space="preserve"> </w:t>
      </w:r>
      <w:r w:rsidRPr="001027EA">
        <w:rPr>
          <w:sz w:val="22"/>
          <w:szCs w:val="22"/>
          <w:lang w:val="ru-RU"/>
        </w:rPr>
        <w:t>в</w:t>
      </w:r>
      <w:r w:rsidRPr="001027EA">
        <w:rPr>
          <w:spacing w:val="1"/>
          <w:sz w:val="22"/>
          <w:szCs w:val="22"/>
          <w:lang w:val="ru-RU"/>
        </w:rPr>
        <w:t xml:space="preserve"> </w:t>
      </w:r>
      <w:r w:rsidRPr="001027EA">
        <w:rPr>
          <w:sz w:val="22"/>
          <w:szCs w:val="22"/>
          <w:lang w:val="ru-RU"/>
        </w:rPr>
        <w:t>получении</w:t>
      </w:r>
      <w:r w:rsidRPr="001027EA">
        <w:rPr>
          <w:spacing w:val="1"/>
          <w:sz w:val="22"/>
          <w:szCs w:val="22"/>
          <w:lang w:val="ru-RU"/>
        </w:rPr>
        <w:t xml:space="preserve"> </w:t>
      </w:r>
      <w:r w:rsidRPr="001027EA">
        <w:rPr>
          <w:sz w:val="22"/>
          <w:szCs w:val="22"/>
          <w:lang w:val="ru-RU"/>
        </w:rPr>
        <w:t>образования и</w:t>
      </w:r>
      <w:r w:rsidRPr="001027EA">
        <w:rPr>
          <w:spacing w:val="1"/>
          <w:sz w:val="22"/>
          <w:szCs w:val="22"/>
          <w:lang w:val="ru-RU"/>
        </w:rPr>
        <w:t xml:space="preserve"> </w:t>
      </w:r>
      <w:r w:rsidRPr="001027EA">
        <w:rPr>
          <w:sz w:val="22"/>
          <w:szCs w:val="22"/>
          <w:lang w:val="ru-RU"/>
        </w:rPr>
        <w:t>самих образовательных маршрутов,</w:t>
      </w:r>
      <w:r w:rsidRPr="001027EA">
        <w:rPr>
          <w:spacing w:val="1"/>
          <w:sz w:val="22"/>
          <w:szCs w:val="22"/>
          <w:lang w:val="ru-RU"/>
        </w:rPr>
        <w:t xml:space="preserve"> </w:t>
      </w:r>
      <w:r w:rsidRPr="001027EA">
        <w:rPr>
          <w:sz w:val="22"/>
          <w:szCs w:val="22"/>
          <w:lang w:val="ru-RU"/>
        </w:rPr>
        <w:t>соответствующих возможностям</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потребностям</w:t>
      </w:r>
      <w:r w:rsidRPr="001027EA">
        <w:rPr>
          <w:spacing w:val="1"/>
          <w:sz w:val="22"/>
          <w:szCs w:val="22"/>
          <w:lang w:val="ru-RU"/>
        </w:rPr>
        <w:t xml:space="preserve"> </w:t>
      </w:r>
      <w:r w:rsidRPr="001027EA">
        <w:rPr>
          <w:sz w:val="22"/>
          <w:szCs w:val="22"/>
          <w:lang w:val="ru-RU"/>
        </w:rPr>
        <w:t>обучающихся</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ЗПР</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направленных</w:t>
      </w:r>
      <w:r w:rsidRPr="001027EA">
        <w:rPr>
          <w:spacing w:val="1"/>
          <w:sz w:val="22"/>
          <w:szCs w:val="22"/>
          <w:lang w:val="ru-RU"/>
        </w:rPr>
        <w:t xml:space="preserve"> </w:t>
      </w:r>
      <w:r w:rsidRPr="001027EA">
        <w:rPr>
          <w:sz w:val="22"/>
          <w:szCs w:val="22"/>
          <w:lang w:val="ru-RU"/>
        </w:rPr>
        <w:t>на</w:t>
      </w:r>
      <w:r w:rsidRPr="001027EA">
        <w:rPr>
          <w:spacing w:val="1"/>
          <w:sz w:val="22"/>
          <w:szCs w:val="22"/>
          <w:lang w:val="ru-RU"/>
        </w:rPr>
        <w:t xml:space="preserve"> </w:t>
      </w:r>
      <w:r w:rsidRPr="001027EA">
        <w:rPr>
          <w:sz w:val="22"/>
          <w:szCs w:val="22"/>
          <w:lang w:val="ru-RU"/>
        </w:rPr>
        <w:t>преодоление</w:t>
      </w:r>
      <w:r w:rsidRPr="001027EA">
        <w:rPr>
          <w:spacing w:val="1"/>
          <w:sz w:val="22"/>
          <w:szCs w:val="22"/>
          <w:lang w:val="ru-RU"/>
        </w:rPr>
        <w:t xml:space="preserve"> </w:t>
      </w:r>
      <w:r w:rsidRPr="001027EA">
        <w:rPr>
          <w:sz w:val="22"/>
          <w:szCs w:val="22"/>
          <w:lang w:val="ru-RU"/>
        </w:rPr>
        <w:t>существующих</w:t>
      </w:r>
      <w:r w:rsidRPr="001027EA">
        <w:rPr>
          <w:spacing w:val="1"/>
          <w:sz w:val="22"/>
          <w:szCs w:val="22"/>
          <w:lang w:val="ru-RU"/>
        </w:rPr>
        <w:t xml:space="preserve"> </w:t>
      </w:r>
      <w:r w:rsidRPr="001027EA">
        <w:rPr>
          <w:sz w:val="22"/>
          <w:szCs w:val="22"/>
          <w:lang w:val="ru-RU"/>
        </w:rPr>
        <w:t>ограничений в получении образования, вызванных тяжестью нарушения психического</w:t>
      </w:r>
      <w:r w:rsidRPr="001027EA">
        <w:rPr>
          <w:spacing w:val="1"/>
          <w:sz w:val="22"/>
          <w:szCs w:val="22"/>
          <w:lang w:val="ru-RU"/>
        </w:rPr>
        <w:t xml:space="preserve"> </w:t>
      </w:r>
      <w:r w:rsidRPr="001027EA">
        <w:rPr>
          <w:sz w:val="22"/>
          <w:szCs w:val="22"/>
          <w:lang w:val="ru-RU"/>
        </w:rPr>
        <w:t>развития и неспособностью обучающегося к освоению образования, сопоставимого по</w:t>
      </w:r>
      <w:r w:rsidRPr="001027EA">
        <w:rPr>
          <w:spacing w:val="1"/>
          <w:sz w:val="22"/>
          <w:szCs w:val="22"/>
          <w:lang w:val="ru-RU"/>
        </w:rPr>
        <w:t xml:space="preserve"> </w:t>
      </w:r>
      <w:r w:rsidRPr="001027EA">
        <w:rPr>
          <w:sz w:val="22"/>
          <w:szCs w:val="22"/>
          <w:lang w:val="ru-RU"/>
        </w:rPr>
        <w:t>срокам</w:t>
      </w:r>
      <w:r w:rsidRPr="001027EA">
        <w:rPr>
          <w:spacing w:val="-1"/>
          <w:sz w:val="22"/>
          <w:szCs w:val="22"/>
          <w:lang w:val="ru-RU"/>
        </w:rPr>
        <w:t xml:space="preserve"> </w:t>
      </w:r>
      <w:r w:rsidRPr="001027EA">
        <w:rPr>
          <w:sz w:val="22"/>
          <w:szCs w:val="22"/>
          <w:lang w:val="ru-RU"/>
        </w:rPr>
        <w:t>с</w:t>
      </w:r>
      <w:r w:rsidRPr="001027EA">
        <w:rPr>
          <w:spacing w:val="-4"/>
          <w:sz w:val="22"/>
          <w:szCs w:val="22"/>
          <w:lang w:val="ru-RU"/>
        </w:rPr>
        <w:t xml:space="preserve"> </w:t>
      </w:r>
      <w:r w:rsidRPr="001027EA">
        <w:rPr>
          <w:sz w:val="22"/>
          <w:szCs w:val="22"/>
          <w:lang w:val="ru-RU"/>
        </w:rPr>
        <w:t>образованием</w:t>
      </w:r>
      <w:r w:rsidRPr="001027EA">
        <w:rPr>
          <w:spacing w:val="6"/>
          <w:sz w:val="22"/>
          <w:szCs w:val="22"/>
          <w:lang w:val="ru-RU"/>
        </w:rPr>
        <w:t xml:space="preserve"> </w:t>
      </w:r>
      <w:r w:rsidRPr="001027EA">
        <w:rPr>
          <w:sz w:val="22"/>
          <w:szCs w:val="22"/>
          <w:lang w:val="ru-RU"/>
        </w:rPr>
        <w:t>здоровых</w:t>
      </w:r>
      <w:r w:rsidRPr="001027EA">
        <w:rPr>
          <w:spacing w:val="-2"/>
          <w:sz w:val="22"/>
          <w:szCs w:val="22"/>
          <w:lang w:val="ru-RU"/>
        </w:rPr>
        <w:t xml:space="preserve"> </w:t>
      </w:r>
      <w:r w:rsidRPr="001027EA">
        <w:rPr>
          <w:sz w:val="22"/>
          <w:szCs w:val="22"/>
          <w:lang w:val="ru-RU"/>
        </w:rPr>
        <w:t>сверстников.</w:t>
      </w:r>
    </w:p>
    <w:p w:rsidR="0082703C" w:rsidRPr="001027EA" w:rsidRDefault="0082703C" w:rsidP="001027EA">
      <w:pPr>
        <w:pStyle w:val="a3"/>
        <w:tabs>
          <w:tab w:val="left" w:pos="9498"/>
        </w:tabs>
        <w:spacing w:before="1"/>
        <w:ind w:left="0" w:right="2" w:firstLine="418"/>
        <w:rPr>
          <w:sz w:val="22"/>
          <w:szCs w:val="22"/>
          <w:lang w:val="ru-RU"/>
        </w:rPr>
      </w:pPr>
      <w:r w:rsidRPr="001027EA">
        <w:rPr>
          <w:sz w:val="22"/>
          <w:szCs w:val="22"/>
          <w:lang w:val="ru-RU"/>
        </w:rPr>
        <w:t>АООП</w:t>
      </w:r>
      <w:r w:rsidRPr="001027EA">
        <w:rPr>
          <w:spacing w:val="1"/>
          <w:sz w:val="22"/>
          <w:szCs w:val="22"/>
          <w:lang w:val="ru-RU"/>
        </w:rPr>
        <w:t xml:space="preserve"> </w:t>
      </w:r>
      <w:r w:rsidRPr="001027EA">
        <w:rPr>
          <w:sz w:val="22"/>
          <w:szCs w:val="22"/>
          <w:lang w:val="ru-RU"/>
        </w:rPr>
        <w:t>ООО адресована обучающимся с</w:t>
      </w:r>
      <w:r w:rsidRPr="001027EA">
        <w:rPr>
          <w:spacing w:val="1"/>
          <w:sz w:val="22"/>
          <w:szCs w:val="22"/>
          <w:lang w:val="ru-RU"/>
        </w:rPr>
        <w:t xml:space="preserve"> </w:t>
      </w:r>
      <w:r w:rsidRPr="001027EA">
        <w:rPr>
          <w:sz w:val="22"/>
          <w:szCs w:val="22"/>
          <w:lang w:val="ru-RU"/>
        </w:rPr>
        <w:t>ЗПР,</w:t>
      </w:r>
      <w:r w:rsidRPr="001027EA">
        <w:rPr>
          <w:spacing w:val="1"/>
          <w:sz w:val="22"/>
          <w:szCs w:val="22"/>
          <w:lang w:val="ru-RU"/>
        </w:rPr>
        <w:t xml:space="preserve"> </w:t>
      </w:r>
      <w:r w:rsidRPr="001027EA">
        <w:rPr>
          <w:sz w:val="22"/>
          <w:szCs w:val="22"/>
          <w:lang w:val="ru-RU"/>
        </w:rPr>
        <w:t>которые характеризуются</w:t>
      </w:r>
      <w:r w:rsidRPr="001027EA">
        <w:rPr>
          <w:spacing w:val="1"/>
          <w:sz w:val="22"/>
          <w:szCs w:val="22"/>
          <w:lang w:val="ru-RU"/>
        </w:rPr>
        <w:t xml:space="preserve"> </w:t>
      </w:r>
      <w:r w:rsidRPr="001027EA">
        <w:rPr>
          <w:sz w:val="22"/>
          <w:szCs w:val="22"/>
          <w:lang w:val="ru-RU"/>
        </w:rPr>
        <w:t>уровнем</w:t>
      </w:r>
      <w:r w:rsidRPr="001027EA">
        <w:rPr>
          <w:spacing w:val="1"/>
          <w:sz w:val="22"/>
          <w:szCs w:val="22"/>
          <w:lang w:val="ru-RU"/>
        </w:rPr>
        <w:t xml:space="preserve"> </w:t>
      </w:r>
      <w:r w:rsidRPr="001027EA">
        <w:rPr>
          <w:sz w:val="22"/>
          <w:szCs w:val="22"/>
          <w:lang w:val="ru-RU"/>
        </w:rPr>
        <w:t>развития несколько ниже возрастной нормы, отставание может проявляться в целом или</w:t>
      </w:r>
      <w:r w:rsidRPr="001027EA">
        <w:rPr>
          <w:spacing w:val="1"/>
          <w:sz w:val="22"/>
          <w:szCs w:val="22"/>
          <w:lang w:val="ru-RU"/>
        </w:rPr>
        <w:t xml:space="preserve"> </w:t>
      </w:r>
      <w:r w:rsidRPr="001027EA">
        <w:rPr>
          <w:sz w:val="22"/>
          <w:szCs w:val="22"/>
          <w:lang w:val="ru-RU"/>
        </w:rPr>
        <w:t>локально в отдельных функциях (замедленный темп либо неравномерное становление</w:t>
      </w:r>
      <w:r w:rsidRPr="001027EA">
        <w:rPr>
          <w:spacing w:val="1"/>
          <w:sz w:val="22"/>
          <w:szCs w:val="22"/>
          <w:lang w:val="ru-RU"/>
        </w:rPr>
        <w:t xml:space="preserve"> </w:t>
      </w:r>
      <w:r w:rsidRPr="001027EA">
        <w:rPr>
          <w:sz w:val="22"/>
          <w:szCs w:val="22"/>
          <w:lang w:val="ru-RU"/>
        </w:rPr>
        <w:t>познавательной деятельности). Отмечаются нарушения внимания, памяти, восприятия и</w:t>
      </w:r>
      <w:r w:rsidRPr="001027EA">
        <w:rPr>
          <w:spacing w:val="1"/>
          <w:sz w:val="22"/>
          <w:szCs w:val="22"/>
          <w:lang w:val="ru-RU"/>
        </w:rPr>
        <w:t xml:space="preserve"> </w:t>
      </w:r>
      <w:r w:rsidRPr="001027EA">
        <w:rPr>
          <w:sz w:val="22"/>
          <w:szCs w:val="22"/>
          <w:lang w:val="ru-RU"/>
        </w:rPr>
        <w:t>др.</w:t>
      </w:r>
      <w:r w:rsidRPr="001027EA">
        <w:rPr>
          <w:spacing w:val="52"/>
          <w:sz w:val="22"/>
          <w:szCs w:val="22"/>
          <w:lang w:val="ru-RU"/>
        </w:rPr>
        <w:t xml:space="preserve"> </w:t>
      </w:r>
      <w:r w:rsidRPr="001027EA">
        <w:rPr>
          <w:sz w:val="22"/>
          <w:szCs w:val="22"/>
          <w:lang w:val="ru-RU"/>
        </w:rPr>
        <w:t>познавательных</w:t>
      </w:r>
      <w:r w:rsidRPr="001027EA">
        <w:rPr>
          <w:spacing w:val="52"/>
          <w:sz w:val="22"/>
          <w:szCs w:val="22"/>
          <w:lang w:val="ru-RU"/>
        </w:rPr>
        <w:t xml:space="preserve"> </w:t>
      </w:r>
      <w:r w:rsidRPr="001027EA">
        <w:rPr>
          <w:sz w:val="22"/>
          <w:szCs w:val="22"/>
          <w:lang w:val="ru-RU"/>
        </w:rPr>
        <w:t>процессов,</w:t>
      </w:r>
      <w:r w:rsidRPr="001027EA">
        <w:rPr>
          <w:spacing w:val="57"/>
          <w:sz w:val="22"/>
          <w:szCs w:val="22"/>
          <w:lang w:val="ru-RU"/>
        </w:rPr>
        <w:t xml:space="preserve"> </w:t>
      </w:r>
      <w:r w:rsidRPr="001027EA">
        <w:rPr>
          <w:sz w:val="22"/>
          <w:szCs w:val="22"/>
          <w:lang w:val="ru-RU"/>
        </w:rPr>
        <w:t>умственной</w:t>
      </w:r>
      <w:r w:rsidRPr="001027EA">
        <w:rPr>
          <w:spacing w:val="56"/>
          <w:sz w:val="22"/>
          <w:szCs w:val="22"/>
          <w:lang w:val="ru-RU"/>
        </w:rPr>
        <w:t xml:space="preserve"> </w:t>
      </w:r>
      <w:r w:rsidRPr="001027EA">
        <w:rPr>
          <w:sz w:val="22"/>
          <w:szCs w:val="22"/>
          <w:lang w:val="ru-RU"/>
        </w:rPr>
        <w:t>работоспособности</w:t>
      </w:r>
      <w:r w:rsidRPr="001027EA">
        <w:rPr>
          <w:spacing w:val="49"/>
          <w:sz w:val="22"/>
          <w:szCs w:val="22"/>
          <w:lang w:val="ru-RU"/>
        </w:rPr>
        <w:t xml:space="preserve"> </w:t>
      </w:r>
      <w:r w:rsidRPr="001027EA">
        <w:rPr>
          <w:sz w:val="22"/>
          <w:szCs w:val="22"/>
          <w:lang w:val="ru-RU"/>
        </w:rPr>
        <w:t>и</w:t>
      </w:r>
      <w:r w:rsidRPr="001027EA">
        <w:rPr>
          <w:spacing w:val="51"/>
          <w:sz w:val="22"/>
          <w:szCs w:val="22"/>
          <w:lang w:val="ru-RU"/>
        </w:rPr>
        <w:t xml:space="preserve"> </w:t>
      </w:r>
      <w:r w:rsidRPr="001027EA">
        <w:rPr>
          <w:sz w:val="22"/>
          <w:szCs w:val="22"/>
          <w:lang w:val="ru-RU"/>
        </w:rPr>
        <w:t>целенаправленности деятельности,</w:t>
      </w:r>
      <w:r w:rsidRPr="001027EA">
        <w:rPr>
          <w:spacing w:val="1"/>
          <w:sz w:val="22"/>
          <w:szCs w:val="22"/>
          <w:lang w:val="ru-RU"/>
        </w:rPr>
        <w:t xml:space="preserve"> </w:t>
      </w:r>
      <w:r w:rsidRPr="001027EA">
        <w:rPr>
          <w:sz w:val="22"/>
          <w:szCs w:val="22"/>
          <w:lang w:val="ru-RU"/>
        </w:rPr>
        <w:t>в</w:t>
      </w:r>
      <w:r w:rsidRPr="001027EA">
        <w:rPr>
          <w:spacing w:val="1"/>
          <w:sz w:val="22"/>
          <w:szCs w:val="22"/>
          <w:lang w:val="ru-RU"/>
        </w:rPr>
        <w:t xml:space="preserve"> </w:t>
      </w:r>
      <w:r w:rsidRPr="001027EA">
        <w:rPr>
          <w:sz w:val="22"/>
          <w:szCs w:val="22"/>
          <w:lang w:val="ru-RU"/>
        </w:rPr>
        <w:t>той</w:t>
      </w:r>
      <w:r w:rsidRPr="001027EA">
        <w:rPr>
          <w:spacing w:val="1"/>
          <w:sz w:val="22"/>
          <w:szCs w:val="22"/>
          <w:lang w:val="ru-RU"/>
        </w:rPr>
        <w:t xml:space="preserve"> </w:t>
      </w:r>
      <w:r w:rsidRPr="001027EA">
        <w:rPr>
          <w:sz w:val="22"/>
          <w:szCs w:val="22"/>
          <w:lang w:val="ru-RU"/>
        </w:rPr>
        <w:t>или</w:t>
      </w:r>
      <w:r w:rsidRPr="001027EA">
        <w:rPr>
          <w:spacing w:val="1"/>
          <w:sz w:val="22"/>
          <w:szCs w:val="22"/>
          <w:lang w:val="ru-RU"/>
        </w:rPr>
        <w:t xml:space="preserve"> </w:t>
      </w:r>
      <w:r w:rsidRPr="001027EA">
        <w:rPr>
          <w:sz w:val="22"/>
          <w:szCs w:val="22"/>
          <w:lang w:val="ru-RU"/>
        </w:rPr>
        <w:t>иной</w:t>
      </w:r>
      <w:r w:rsidRPr="001027EA">
        <w:rPr>
          <w:spacing w:val="1"/>
          <w:sz w:val="22"/>
          <w:szCs w:val="22"/>
          <w:lang w:val="ru-RU"/>
        </w:rPr>
        <w:t xml:space="preserve"> </w:t>
      </w:r>
      <w:r w:rsidRPr="001027EA">
        <w:rPr>
          <w:sz w:val="22"/>
          <w:szCs w:val="22"/>
          <w:lang w:val="ru-RU"/>
        </w:rPr>
        <w:t>степени</w:t>
      </w:r>
      <w:r w:rsidRPr="001027EA">
        <w:rPr>
          <w:spacing w:val="1"/>
          <w:sz w:val="22"/>
          <w:szCs w:val="22"/>
          <w:lang w:val="ru-RU"/>
        </w:rPr>
        <w:t xml:space="preserve"> </w:t>
      </w:r>
      <w:r w:rsidRPr="001027EA">
        <w:rPr>
          <w:sz w:val="22"/>
          <w:szCs w:val="22"/>
          <w:lang w:val="ru-RU"/>
        </w:rPr>
        <w:t>затрудняющие</w:t>
      </w:r>
      <w:r w:rsidRPr="001027EA">
        <w:rPr>
          <w:spacing w:val="1"/>
          <w:sz w:val="22"/>
          <w:szCs w:val="22"/>
          <w:lang w:val="ru-RU"/>
        </w:rPr>
        <w:t xml:space="preserve"> </w:t>
      </w:r>
      <w:r w:rsidRPr="001027EA">
        <w:rPr>
          <w:sz w:val="22"/>
          <w:szCs w:val="22"/>
          <w:lang w:val="ru-RU"/>
        </w:rPr>
        <w:t>усвоение</w:t>
      </w:r>
      <w:r w:rsidRPr="001027EA">
        <w:rPr>
          <w:spacing w:val="1"/>
          <w:sz w:val="22"/>
          <w:szCs w:val="22"/>
          <w:lang w:val="ru-RU"/>
        </w:rPr>
        <w:t xml:space="preserve"> </w:t>
      </w:r>
      <w:r w:rsidRPr="001027EA">
        <w:rPr>
          <w:sz w:val="22"/>
          <w:szCs w:val="22"/>
          <w:lang w:val="ru-RU"/>
        </w:rPr>
        <w:t>школьных</w:t>
      </w:r>
      <w:r w:rsidRPr="001027EA">
        <w:rPr>
          <w:spacing w:val="1"/>
          <w:sz w:val="22"/>
          <w:szCs w:val="22"/>
          <w:lang w:val="ru-RU"/>
        </w:rPr>
        <w:t xml:space="preserve"> </w:t>
      </w:r>
      <w:r w:rsidRPr="001027EA">
        <w:rPr>
          <w:sz w:val="22"/>
          <w:szCs w:val="22"/>
          <w:lang w:val="ru-RU"/>
        </w:rPr>
        <w:t>норм</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школьную</w:t>
      </w:r>
      <w:r w:rsidRPr="001027EA">
        <w:rPr>
          <w:spacing w:val="1"/>
          <w:sz w:val="22"/>
          <w:szCs w:val="22"/>
          <w:lang w:val="ru-RU"/>
        </w:rPr>
        <w:t xml:space="preserve"> </w:t>
      </w:r>
      <w:r w:rsidRPr="001027EA">
        <w:rPr>
          <w:sz w:val="22"/>
          <w:szCs w:val="22"/>
          <w:lang w:val="ru-RU"/>
        </w:rPr>
        <w:t>адаптацию</w:t>
      </w:r>
      <w:r w:rsidRPr="001027EA">
        <w:rPr>
          <w:spacing w:val="1"/>
          <w:sz w:val="22"/>
          <w:szCs w:val="22"/>
          <w:lang w:val="ru-RU"/>
        </w:rPr>
        <w:t xml:space="preserve"> </w:t>
      </w:r>
      <w:r w:rsidRPr="001027EA">
        <w:rPr>
          <w:sz w:val="22"/>
          <w:szCs w:val="22"/>
          <w:lang w:val="ru-RU"/>
        </w:rPr>
        <w:t>в</w:t>
      </w:r>
      <w:r w:rsidRPr="001027EA">
        <w:rPr>
          <w:spacing w:val="1"/>
          <w:sz w:val="22"/>
          <w:szCs w:val="22"/>
          <w:lang w:val="ru-RU"/>
        </w:rPr>
        <w:t xml:space="preserve"> </w:t>
      </w:r>
      <w:r w:rsidRPr="001027EA">
        <w:rPr>
          <w:sz w:val="22"/>
          <w:szCs w:val="22"/>
          <w:lang w:val="ru-RU"/>
        </w:rPr>
        <w:t>целом.</w:t>
      </w:r>
      <w:r w:rsidRPr="001027EA">
        <w:rPr>
          <w:spacing w:val="1"/>
          <w:sz w:val="22"/>
          <w:szCs w:val="22"/>
          <w:lang w:val="ru-RU"/>
        </w:rPr>
        <w:t xml:space="preserve"> </w:t>
      </w:r>
      <w:r w:rsidRPr="001027EA">
        <w:rPr>
          <w:sz w:val="22"/>
          <w:szCs w:val="22"/>
          <w:lang w:val="ru-RU"/>
        </w:rPr>
        <w:t>Произвольность,</w:t>
      </w:r>
      <w:r w:rsidRPr="001027EA">
        <w:rPr>
          <w:spacing w:val="1"/>
          <w:sz w:val="22"/>
          <w:szCs w:val="22"/>
          <w:lang w:val="ru-RU"/>
        </w:rPr>
        <w:t xml:space="preserve"> </w:t>
      </w:r>
      <w:r w:rsidRPr="001027EA">
        <w:rPr>
          <w:sz w:val="22"/>
          <w:szCs w:val="22"/>
          <w:lang w:val="ru-RU"/>
        </w:rPr>
        <w:t>самоконтроль,</w:t>
      </w:r>
      <w:r w:rsidRPr="001027EA">
        <w:rPr>
          <w:spacing w:val="1"/>
          <w:sz w:val="22"/>
          <w:szCs w:val="22"/>
          <w:lang w:val="ru-RU"/>
        </w:rPr>
        <w:t xml:space="preserve"> </w:t>
      </w:r>
      <w:r w:rsidRPr="001027EA">
        <w:rPr>
          <w:sz w:val="22"/>
          <w:szCs w:val="22"/>
          <w:lang w:val="ru-RU"/>
        </w:rPr>
        <w:t>саморегуляция</w:t>
      </w:r>
      <w:r w:rsidRPr="001027EA">
        <w:rPr>
          <w:spacing w:val="1"/>
          <w:sz w:val="22"/>
          <w:szCs w:val="22"/>
          <w:lang w:val="ru-RU"/>
        </w:rPr>
        <w:t xml:space="preserve"> </w:t>
      </w:r>
      <w:r w:rsidRPr="001027EA">
        <w:rPr>
          <w:sz w:val="22"/>
          <w:szCs w:val="22"/>
          <w:lang w:val="ru-RU"/>
        </w:rPr>
        <w:t>в</w:t>
      </w:r>
      <w:r w:rsidRPr="001027EA">
        <w:rPr>
          <w:spacing w:val="1"/>
          <w:sz w:val="22"/>
          <w:szCs w:val="22"/>
          <w:lang w:val="ru-RU"/>
        </w:rPr>
        <w:t xml:space="preserve"> </w:t>
      </w:r>
      <w:r w:rsidRPr="001027EA">
        <w:rPr>
          <w:sz w:val="22"/>
          <w:szCs w:val="22"/>
          <w:lang w:val="ru-RU"/>
        </w:rPr>
        <w:t>поведении</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деятельности,</w:t>
      </w:r>
      <w:r w:rsidRPr="001027EA">
        <w:rPr>
          <w:spacing w:val="1"/>
          <w:sz w:val="22"/>
          <w:szCs w:val="22"/>
          <w:lang w:val="ru-RU"/>
        </w:rPr>
        <w:t xml:space="preserve"> </w:t>
      </w:r>
      <w:r w:rsidRPr="001027EA">
        <w:rPr>
          <w:sz w:val="22"/>
          <w:szCs w:val="22"/>
          <w:lang w:val="ru-RU"/>
        </w:rPr>
        <w:t>как</w:t>
      </w:r>
      <w:r w:rsidRPr="001027EA">
        <w:rPr>
          <w:spacing w:val="1"/>
          <w:sz w:val="22"/>
          <w:szCs w:val="22"/>
          <w:lang w:val="ru-RU"/>
        </w:rPr>
        <w:t xml:space="preserve"> </w:t>
      </w:r>
      <w:r w:rsidRPr="001027EA">
        <w:rPr>
          <w:sz w:val="22"/>
          <w:szCs w:val="22"/>
          <w:lang w:val="ru-RU"/>
        </w:rPr>
        <w:t>правило,</w:t>
      </w:r>
      <w:r w:rsidRPr="001027EA">
        <w:rPr>
          <w:spacing w:val="1"/>
          <w:sz w:val="22"/>
          <w:szCs w:val="22"/>
          <w:lang w:val="ru-RU"/>
        </w:rPr>
        <w:t xml:space="preserve"> </w:t>
      </w:r>
      <w:r w:rsidRPr="001027EA">
        <w:rPr>
          <w:sz w:val="22"/>
          <w:szCs w:val="22"/>
          <w:lang w:val="ru-RU"/>
        </w:rPr>
        <w:t>сформированы</w:t>
      </w:r>
      <w:r w:rsidRPr="001027EA">
        <w:rPr>
          <w:spacing w:val="1"/>
          <w:sz w:val="22"/>
          <w:szCs w:val="22"/>
          <w:lang w:val="ru-RU"/>
        </w:rPr>
        <w:t xml:space="preserve"> </w:t>
      </w:r>
      <w:r w:rsidRPr="001027EA">
        <w:rPr>
          <w:sz w:val="22"/>
          <w:szCs w:val="22"/>
          <w:lang w:val="ru-RU"/>
        </w:rPr>
        <w:t>недостаточно.</w:t>
      </w:r>
      <w:r w:rsidRPr="001027EA">
        <w:rPr>
          <w:spacing w:val="1"/>
          <w:sz w:val="22"/>
          <w:szCs w:val="22"/>
          <w:lang w:val="ru-RU"/>
        </w:rPr>
        <w:t xml:space="preserve"> </w:t>
      </w:r>
      <w:r w:rsidRPr="001027EA">
        <w:rPr>
          <w:sz w:val="22"/>
          <w:szCs w:val="22"/>
          <w:lang w:val="ru-RU"/>
        </w:rPr>
        <w:t>Обучаемость</w:t>
      </w:r>
      <w:r w:rsidRPr="001027EA">
        <w:rPr>
          <w:spacing w:val="1"/>
          <w:sz w:val="22"/>
          <w:szCs w:val="22"/>
          <w:lang w:val="ru-RU"/>
        </w:rPr>
        <w:t xml:space="preserve"> </w:t>
      </w:r>
      <w:r w:rsidRPr="001027EA">
        <w:rPr>
          <w:sz w:val="22"/>
          <w:szCs w:val="22"/>
          <w:lang w:val="ru-RU"/>
        </w:rPr>
        <w:t>удовлетворительная,</w:t>
      </w:r>
      <w:r w:rsidRPr="001027EA">
        <w:rPr>
          <w:spacing w:val="1"/>
          <w:sz w:val="22"/>
          <w:szCs w:val="22"/>
          <w:lang w:val="ru-RU"/>
        </w:rPr>
        <w:t xml:space="preserve"> </w:t>
      </w:r>
      <w:r w:rsidRPr="001027EA">
        <w:rPr>
          <w:sz w:val="22"/>
          <w:szCs w:val="22"/>
          <w:lang w:val="ru-RU"/>
        </w:rPr>
        <w:t>но</w:t>
      </w:r>
      <w:r w:rsidRPr="001027EA">
        <w:rPr>
          <w:spacing w:val="1"/>
          <w:sz w:val="22"/>
          <w:szCs w:val="22"/>
          <w:lang w:val="ru-RU"/>
        </w:rPr>
        <w:t xml:space="preserve"> </w:t>
      </w:r>
      <w:r w:rsidRPr="001027EA">
        <w:rPr>
          <w:sz w:val="22"/>
          <w:szCs w:val="22"/>
          <w:lang w:val="ru-RU"/>
        </w:rPr>
        <w:t>часто</w:t>
      </w:r>
      <w:r w:rsidRPr="001027EA">
        <w:rPr>
          <w:spacing w:val="1"/>
          <w:sz w:val="22"/>
          <w:szCs w:val="22"/>
          <w:lang w:val="ru-RU"/>
        </w:rPr>
        <w:t xml:space="preserve"> </w:t>
      </w:r>
      <w:r w:rsidRPr="001027EA">
        <w:rPr>
          <w:sz w:val="22"/>
          <w:szCs w:val="22"/>
          <w:lang w:val="ru-RU"/>
        </w:rPr>
        <w:t>избирательная</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неустойчивая,</w:t>
      </w:r>
      <w:r w:rsidRPr="001027EA">
        <w:rPr>
          <w:spacing w:val="1"/>
          <w:sz w:val="22"/>
          <w:szCs w:val="22"/>
          <w:lang w:val="ru-RU"/>
        </w:rPr>
        <w:t xml:space="preserve"> </w:t>
      </w:r>
      <w:r w:rsidRPr="001027EA">
        <w:rPr>
          <w:sz w:val="22"/>
          <w:szCs w:val="22"/>
          <w:lang w:val="ru-RU"/>
        </w:rPr>
        <w:t>зависящая</w:t>
      </w:r>
      <w:r w:rsidRPr="001027EA">
        <w:rPr>
          <w:spacing w:val="1"/>
          <w:sz w:val="22"/>
          <w:szCs w:val="22"/>
          <w:lang w:val="ru-RU"/>
        </w:rPr>
        <w:t xml:space="preserve"> </w:t>
      </w:r>
      <w:r w:rsidRPr="001027EA">
        <w:rPr>
          <w:sz w:val="22"/>
          <w:szCs w:val="22"/>
          <w:lang w:val="ru-RU"/>
        </w:rPr>
        <w:t>от</w:t>
      </w:r>
      <w:r w:rsidRPr="001027EA">
        <w:rPr>
          <w:spacing w:val="1"/>
          <w:sz w:val="22"/>
          <w:szCs w:val="22"/>
          <w:lang w:val="ru-RU"/>
        </w:rPr>
        <w:t xml:space="preserve"> </w:t>
      </w:r>
      <w:r w:rsidRPr="001027EA">
        <w:rPr>
          <w:sz w:val="22"/>
          <w:szCs w:val="22"/>
          <w:lang w:val="ru-RU"/>
        </w:rPr>
        <w:t>уровня</w:t>
      </w:r>
      <w:r w:rsidRPr="001027EA">
        <w:rPr>
          <w:spacing w:val="1"/>
          <w:sz w:val="22"/>
          <w:szCs w:val="22"/>
          <w:lang w:val="ru-RU"/>
        </w:rPr>
        <w:t xml:space="preserve"> </w:t>
      </w:r>
      <w:r w:rsidRPr="001027EA">
        <w:rPr>
          <w:sz w:val="22"/>
          <w:szCs w:val="22"/>
          <w:lang w:val="ru-RU"/>
        </w:rPr>
        <w:t>сложности</w:t>
      </w:r>
      <w:r w:rsidRPr="001027EA">
        <w:rPr>
          <w:spacing w:val="-9"/>
          <w:sz w:val="22"/>
          <w:szCs w:val="22"/>
          <w:lang w:val="ru-RU"/>
        </w:rPr>
        <w:t xml:space="preserve"> </w:t>
      </w:r>
      <w:r w:rsidRPr="001027EA">
        <w:rPr>
          <w:sz w:val="22"/>
          <w:szCs w:val="22"/>
          <w:lang w:val="ru-RU"/>
        </w:rPr>
        <w:t>и</w:t>
      </w:r>
      <w:r w:rsidRPr="001027EA">
        <w:rPr>
          <w:spacing w:val="-10"/>
          <w:sz w:val="22"/>
          <w:szCs w:val="22"/>
          <w:lang w:val="ru-RU"/>
        </w:rPr>
        <w:t xml:space="preserve"> </w:t>
      </w:r>
      <w:r w:rsidRPr="001027EA">
        <w:rPr>
          <w:sz w:val="22"/>
          <w:szCs w:val="22"/>
          <w:lang w:val="ru-RU"/>
        </w:rPr>
        <w:t>субъективной</w:t>
      </w:r>
      <w:r w:rsidRPr="001027EA">
        <w:rPr>
          <w:spacing w:val="-8"/>
          <w:sz w:val="22"/>
          <w:szCs w:val="22"/>
          <w:lang w:val="ru-RU"/>
        </w:rPr>
        <w:t xml:space="preserve"> </w:t>
      </w:r>
      <w:r w:rsidRPr="001027EA">
        <w:rPr>
          <w:sz w:val="22"/>
          <w:szCs w:val="22"/>
          <w:lang w:val="ru-RU"/>
        </w:rPr>
        <w:t>привлекательности</w:t>
      </w:r>
      <w:r w:rsidRPr="001027EA">
        <w:rPr>
          <w:spacing w:val="-12"/>
          <w:sz w:val="22"/>
          <w:szCs w:val="22"/>
          <w:lang w:val="ru-RU"/>
        </w:rPr>
        <w:t xml:space="preserve"> </w:t>
      </w:r>
      <w:r w:rsidRPr="001027EA">
        <w:rPr>
          <w:sz w:val="22"/>
          <w:szCs w:val="22"/>
          <w:lang w:val="ru-RU"/>
        </w:rPr>
        <w:t>вида</w:t>
      </w:r>
      <w:r w:rsidRPr="001027EA">
        <w:rPr>
          <w:spacing w:val="-12"/>
          <w:sz w:val="22"/>
          <w:szCs w:val="22"/>
          <w:lang w:val="ru-RU"/>
        </w:rPr>
        <w:t xml:space="preserve"> </w:t>
      </w:r>
      <w:r w:rsidRPr="001027EA">
        <w:rPr>
          <w:sz w:val="22"/>
          <w:szCs w:val="22"/>
          <w:lang w:val="ru-RU"/>
        </w:rPr>
        <w:t>деятельности,</w:t>
      </w:r>
      <w:r w:rsidRPr="001027EA">
        <w:rPr>
          <w:spacing w:val="-7"/>
          <w:sz w:val="22"/>
          <w:szCs w:val="22"/>
          <w:lang w:val="ru-RU"/>
        </w:rPr>
        <w:t xml:space="preserve"> </w:t>
      </w:r>
      <w:r w:rsidRPr="001027EA">
        <w:rPr>
          <w:sz w:val="22"/>
          <w:szCs w:val="22"/>
          <w:lang w:val="ru-RU"/>
        </w:rPr>
        <w:t>а</w:t>
      </w:r>
      <w:r w:rsidRPr="001027EA">
        <w:rPr>
          <w:spacing w:val="-13"/>
          <w:sz w:val="22"/>
          <w:szCs w:val="22"/>
          <w:lang w:val="ru-RU"/>
        </w:rPr>
        <w:t xml:space="preserve"> </w:t>
      </w:r>
      <w:r w:rsidRPr="001027EA">
        <w:rPr>
          <w:sz w:val="22"/>
          <w:szCs w:val="22"/>
          <w:lang w:val="ru-RU"/>
        </w:rPr>
        <w:t>также</w:t>
      </w:r>
      <w:r w:rsidRPr="001027EA">
        <w:rPr>
          <w:spacing w:val="34"/>
          <w:sz w:val="22"/>
          <w:szCs w:val="22"/>
          <w:lang w:val="ru-RU"/>
        </w:rPr>
        <w:t xml:space="preserve"> </w:t>
      </w:r>
      <w:r w:rsidRPr="001027EA">
        <w:rPr>
          <w:sz w:val="22"/>
          <w:szCs w:val="22"/>
          <w:lang w:val="ru-RU"/>
        </w:rPr>
        <w:t>от</w:t>
      </w:r>
      <w:r w:rsidRPr="001027EA">
        <w:rPr>
          <w:spacing w:val="-11"/>
          <w:sz w:val="22"/>
          <w:szCs w:val="22"/>
          <w:lang w:val="ru-RU"/>
        </w:rPr>
        <w:t xml:space="preserve"> </w:t>
      </w:r>
      <w:r w:rsidRPr="001027EA">
        <w:rPr>
          <w:sz w:val="22"/>
          <w:szCs w:val="22"/>
          <w:lang w:val="ru-RU"/>
        </w:rPr>
        <w:t>актуального</w:t>
      </w:r>
      <w:r w:rsidRPr="001027EA">
        <w:rPr>
          <w:spacing w:val="-57"/>
          <w:sz w:val="22"/>
          <w:szCs w:val="22"/>
          <w:lang w:val="ru-RU"/>
        </w:rPr>
        <w:t xml:space="preserve"> </w:t>
      </w:r>
      <w:r w:rsidRPr="001027EA">
        <w:rPr>
          <w:sz w:val="22"/>
          <w:szCs w:val="22"/>
          <w:lang w:val="ru-RU"/>
        </w:rPr>
        <w:t>эмоционального</w:t>
      </w:r>
      <w:r w:rsidRPr="001027EA">
        <w:rPr>
          <w:spacing w:val="1"/>
          <w:sz w:val="22"/>
          <w:szCs w:val="22"/>
          <w:lang w:val="ru-RU"/>
        </w:rPr>
        <w:t xml:space="preserve"> </w:t>
      </w:r>
      <w:r w:rsidRPr="001027EA">
        <w:rPr>
          <w:sz w:val="22"/>
          <w:szCs w:val="22"/>
          <w:lang w:val="ru-RU"/>
        </w:rPr>
        <w:t>состояния.</w:t>
      </w:r>
    </w:p>
    <w:p w:rsidR="0082703C" w:rsidRPr="001027EA" w:rsidRDefault="0082703C" w:rsidP="001027EA">
      <w:pPr>
        <w:pStyle w:val="a3"/>
        <w:tabs>
          <w:tab w:val="left" w:pos="8919"/>
        </w:tabs>
        <w:spacing w:before="1"/>
        <w:ind w:left="0" w:right="835" w:firstLine="418"/>
        <w:rPr>
          <w:sz w:val="22"/>
          <w:szCs w:val="22"/>
          <w:lang w:val="ru-RU"/>
        </w:rPr>
      </w:pPr>
    </w:p>
    <w:p w:rsidR="0082703C" w:rsidRPr="001027EA" w:rsidRDefault="0082703C" w:rsidP="001027EA">
      <w:pPr>
        <w:pStyle w:val="2"/>
        <w:tabs>
          <w:tab w:val="left" w:pos="8919"/>
        </w:tabs>
        <w:spacing w:before="7" w:line="272" w:lineRule="exact"/>
        <w:ind w:left="0"/>
        <w:jc w:val="center"/>
        <w:rPr>
          <w:sz w:val="22"/>
          <w:szCs w:val="22"/>
          <w:lang w:val="ru-RU"/>
        </w:rPr>
      </w:pPr>
      <w:bookmarkStart w:id="1" w:name="Особые_образовательные_потребности_обуча"/>
      <w:bookmarkEnd w:id="1"/>
      <w:r w:rsidRPr="001027EA">
        <w:rPr>
          <w:sz w:val="22"/>
          <w:szCs w:val="22"/>
          <w:lang w:val="ru-RU"/>
        </w:rPr>
        <w:t>Особые</w:t>
      </w:r>
      <w:r w:rsidRPr="001027EA">
        <w:rPr>
          <w:spacing w:val="-7"/>
          <w:sz w:val="22"/>
          <w:szCs w:val="22"/>
          <w:lang w:val="ru-RU"/>
        </w:rPr>
        <w:t xml:space="preserve"> </w:t>
      </w:r>
      <w:r w:rsidRPr="001027EA">
        <w:rPr>
          <w:sz w:val="22"/>
          <w:szCs w:val="22"/>
          <w:lang w:val="ru-RU"/>
        </w:rPr>
        <w:t>образовательные</w:t>
      </w:r>
      <w:r w:rsidRPr="001027EA">
        <w:rPr>
          <w:spacing w:val="-5"/>
          <w:sz w:val="22"/>
          <w:szCs w:val="22"/>
          <w:lang w:val="ru-RU"/>
        </w:rPr>
        <w:t xml:space="preserve"> </w:t>
      </w:r>
      <w:r w:rsidRPr="001027EA">
        <w:rPr>
          <w:sz w:val="22"/>
          <w:szCs w:val="22"/>
          <w:lang w:val="ru-RU"/>
        </w:rPr>
        <w:t>потребности</w:t>
      </w:r>
      <w:r w:rsidRPr="001027EA">
        <w:rPr>
          <w:spacing w:val="-4"/>
          <w:sz w:val="22"/>
          <w:szCs w:val="22"/>
          <w:lang w:val="ru-RU"/>
        </w:rPr>
        <w:t xml:space="preserve"> </w:t>
      </w:r>
      <w:r w:rsidRPr="001027EA">
        <w:rPr>
          <w:sz w:val="22"/>
          <w:szCs w:val="22"/>
          <w:lang w:val="ru-RU"/>
        </w:rPr>
        <w:t>обучающихся с</w:t>
      </w:r>
      <w:r w:rsidRPr="001027EA">
        <w:rPr>
          <w:spacing w:val="-5"/>
          <w:sz w:val="22"/>
          <w:szCs w:val="22"/>
          <w:lang w:val="ru-RU"/>
        </w:rPr>
        <w:t xml:space="preserve"> </w:t>
      </w:r>
      <w:r w:rsidRPr="001027EA">
        <w:rPr>
          <w:sz w:val="22"/>
          <w:szCs w:val="22"/>
          <w:lang w:val="ru-RU"/>
        </w:rPr>
        <w:t>ЗПР</w:t>
      </w:r>
    </w:p>
    <w:p w:rsidR="0082703C" w:rsidRPr="001027EA" w:rsidRDefault="0082703C" w:rsidP="0082703C">
      <w:pPr>
        <w:pStyle w:val="2"/>
        <w:tabs>
          <w:tab w:val="left" w:pos="8919"/>
        </w:tabs>
        <w:spacing w:before="7" w:line="272" w:lineRule="exact"/>
        <w:ind w:left="0"/>
        <w:jc w:val="both"/>
        <w:rPr>
          <w:sz w:val="22"/>
          <w:szCs w:val="22"/>
          <w:lang w:val="ru-RU"/>
        </w:rPr>
      </w:pPr>
    </w:p>
    <w:p w:rsidR="0082703C" w:rsidRPr="001027EA" w:rsidRDefault="0082703C" w:rsidP="001027EA">
      <w:pPr>
        <w:pStyle w:val="a3"/>
        <w:tabs>
          <w:tab w:val="left" w:pos="8919"/>
        </w:tabs>
        <w:ind w:left="0" w:right="143" w:firstLine="418"/>
        <w:rPr>
          <w:sz w:val="22"/>
          <w:szCs w:val="22"/>
          <w:lang w:val="ru-RU"/>
        </w:rPr>
      </w:pPr>
      <w:r w:rsidRPr="001027EA">
        <w:rPr>
          <w:sz w:val="22"/>
          <w:szCs w:val="22"/>
          <w:lang w:val="ru-RU"/>
        </w:rPr>
        <w:t>Особые образовательные потребности различаются у обучающихся с ОВЗ разных</w:t>
      </w:r>
      <w:r w:rsidRPr="001027EA">
        <w:rPr>
          <w:spacing w:val="1"/>
          <w:sz w:val="22"/>
          <w:szCs w:val="22"/>
          <w:lang w:val="ru-RU"/>
        </w:rPr>
        <w:t xml:space="preserve"> </w:t>
      </w:r>
      <w:r w:rsidRPr="001027EA">
        <w:rPr>
          <w:sz w:val="22"/>
          <w:szCs w:val="22"/>
          <w:lang w:val="ru-RU"/>
        </w:rPr>
        <w:t>категорий,</w:t>
      </w:r>
      <w:r w:rsidRPr="001027EA">
        <w:rPr>
          <w:spacing w:val="1"/>
          <w:sz w:val="22"/>
          <w:szCs w:val="22"/>
          <w:lang w:val="ru-RU"/>
        </w:rPr>
        <w:t xml:space="preserve"> </w:t>
      </w:r>
      <w:r w:rsidRPr="001027EA">
        <w:rPr>
          <w:sz w:val="22"/>
          <w:szCs w:val="22"/>
          <w:lang w:val="ru-RU"/>
        </w:rPr>
        <w:t>поскольку</w:t>
      </w:r>
      <w:r w:rsidRPr="001027EA">
        <w:rPr>
          <w:spacing w:val="1"/>
          <w:sz w:val="22"/>
          <w:szCs w:val="22"/>
          <w:lang w:val="ru-RU"/>
        </w:rPr>
        <w:t xml:space="preserve"> </w:t>
      </w:r>
      <w:r w:rsidRPr="001027EA">
        <w:rPr>
          <w:sz w:val="22"/>
          <w:szCs w:val="22"/>
          <w:lang w:val="ru-RU"/>
        </w:rPr>
        <w:t>задаются</w:t>
      </w:r>
      <w:r w:rsidRPr="001027EA">
        <w:rPr>
          <w:spacing w:val="1"/>
          <w:sz w:val="22"/>
          <w:szCs w:val="22"/>
          <w:lang w:val="ru-RU"/>
        </w:rPr>
        <w:t xml:space="preserve"> </w:t>
      </w:r>
      <w:r w:rsidRPr="001027EA">
        <w:rPr>
          <w:sz w:val="22"/>
          <w:szCs w:val="22"/>
          <w:lang w:val="ru-RU"/>
        </w:rPr>
        <w:t>спецификой</w:t>
      </w:r>
      <w:r w:rsidRPr="001027EA">
        <w:rPr>
          <w:spacing w:val="1"/>
          <w:sz w:val="22"/>
          <w:szCs w:val="22"/>
          <w:lang w:val="ru-RU"/>
        </w:rPr>
        <w:t xml:space="preserve"> </w:t>
      </w:r>
      <w:r w:rsidRPr="001027EA">
        <w:rPr>
          <w:sz w:val="22"/>
          <w:szCs w:val="22"/>
          <w:lang w:val="ru-RU"/>
        </w:rPr>
        <w:t>нарушения</w:t>
      </w:r>
      <w:r w:rsidRPr="001027EA">
        <w:rPr>
          <w:spacing w:val="1"/>
          <w:sz w:val="22"/>
          <w:szCs w:val="22"/>
          <w:lang w:val="ru-RU"/>
        </w:rPr>
        <w:t xml:space="preserve"> </w:t>
      </w:r>
      <w:r w:rsidRPr="001027EA">
        <w:rPr>
          <w:sz w:val="22"/>
          <w:szCs w:val="22"/>
          <w:lang w:val="ru-RU"/>
        </w:rPr>
        <w:t>психического</w:t>
      </w:r>
      <w:r w:rsidRPr="001027EA">
        <w:rPr>
          <w:spacing w:val="1"/>
          <w:sz w:val="22"/>
          <w:szCs w:val="22"/>
          <w:lang w:val="ru-RU"/>
        </w:rPr>
        <w:t xml:space="preserve"> </w:t>
      </w:r>
      <w:r w:rsidRPr="001027EA">
        <w:rPr>
          <w:sz w:val="22"/>
          <w:szCs w:val="22"/>
          <w:lang w:val="ru-RU"/>
        </w:rPr>
        <w:t>развития,</w:t>
      </w:r>
      <w:r w:rsidRPr="001027EA">
        <w:rPr>
          <w:spacing w:val="1"/>
          <w:sz w:val="22"/>
          <w:szCs w:val="22"/>
          <w:lang w:val="ru-RU"/>
        </w:rPr>
        <w:t xml:space="preserve"> </w:t>
      </w:r>
      <w:r w:rsidRPr="001027EA">
        <w:rPr>
          <w:sz w:val="22"/>
          <w:szCs w:val="22"/>
          <w:lang w:val="ru-RU"/>
        </w:rPr>
        <w:t>определяют особую логику построения учебного процесса и находят своё отражение в</w:t>
      </w:r>
      <w:r w:rsidRPr="001027EA">
        <w:rPr>
          <w:spacing w:val="1"/>
          <w:sz w:val="22"/>
          <w:szCs w:val="22"/>
          <w:lang w:val="ru-RU"/>
        </w:rPr>
        <w:t xml:space="preserve"> </w:t>
      </w:r>
      <w:r w:rsidRPr="001027EA">
        <w:rPr>
          <w:sz w:val="22"/>
          <w:szCs w:val="22"/>
          <w:lang w:val="ru-RU"/>
        </w:rPr>
        <w:t>структуре</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содержании</w:t>
      </w:r>
      <w:r w:rsidRPr="001027EA">
        <w:rPr>
          <w:spacing w:val="1"/>
          <w:sz w:val="22"/>
          <w:szCs w:val="22"/>
          <w:lang w:val="ru-RU"/>
        </w:rPr>
        <w:t xml:space="preserve"> </w:t>
      </w:r>
      <w:r w:rsidRPr="001027EA">
        <w:rPr>
          <w:sz w:val="22"/>
          <w:szCs w:val="22"/>
          <w:lang w:val="ru-RU"/>
        </w:rPr>
        <w:t>образования.</w:t>
      </w:r>
      <w:r w:rsidRPr="001027EA">
        <w:rPr>
          <w:spacing w:val="1"/>
          <w:sz w:val="22"/>
          <w:szCs w:val="22"/>
          <w:lang w:val="ru-RU"/>
        </w:rPr>
        <w:t xml:space="preserve"> </w:t>
      </w:r>
      <w:r w:rsidRPr="001027EA">
        <w:rPr>
          <w:sz w:val="22"/>
          <w:szCs w:val="22"/>
          <w:lang w:val="ru-RU"/>
        </w:rPr>
        <w:t>Наряду</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этим</w:t>
      </w:r>
      <w:r w:rsidRPr="001027EA">
        <w:rPr>
          <w:spacing w:val="1"/>
          <w:sz w:val="22"/>
          <w:szCs w:val="22"/>
          <w:lang w:val="ru-RU"/>
        </w:rPr>
        <w:t xml:space="preserve"> </w:t>
      </w:r>
      <w:r w:rsidRPr="001027EA">
        <w:rPr>
          <w:sz w:val="22"/>
          <w:szCs w:val="22"/>
          <w:lang w:val="ru-RU"/>
        </w:rPr>
        <w:t>современные</w:t>
      </w:r>
      <w:r w:rsidRPr="001027EA">
        <w:rPr>
          <w:spacing w:val="1"/>
          <w:sz w:val="22"/>
          <w:szCs w:val="22"/>
          <w:lang w:val="ru-RU"/>
        </w:rPr>
        <w:t xml:space="preserve"> </w:t>
      </w:r>
      <w:r w:rsidRPr="001027EA">
        <w:rPr>
          <w:sz w:val="22"/>
          <w:szCs w:val="22"/>
          <w:lang w:val="ru-RU"/>
        </w:rPr>
        <w:t>научные</w:t>
      </w:r>
      <w:r w:rsidRPr="001027EA">
        <w:rPr>
          <w:spacing w:val="1"/>
          <w:sz w:val="22"/>
          <w:szCs w:val="22"/>
          <w:lang w:val="ru-RU"/>
        </w:rPr>
        <w:t xml:space="preserve"> </w:t>
      </w:r>
      <w:r w:rsidRPr="001027EA">
        <w:rPr>
          <w:spacing w:val="-1"/>
          <w:sz w:val="22"/>
          <w:szCs w:val="22"/>
          <w:lang w:val="ru-RU"/>
        </w:rPr>
        <w:t xml:space="preserve">представления об особенностях психофизического </w:t>
      </w:r>
      <w:r w:rsidRPr="001027EA">
        <w:rPr>
          <w:sz w:val="22"/>
          <w:szCs w:val="22"/>
          <w:lang w:val="ru-RU"/>
        </w:rPr>
        <w:t>развития разных групп обучающихся</w:t>
      </w:r>
      <w:r w:rsidRPr="001027EA">
        <w:rPr>
          <w:spacing w:val="-57"/>
          <w:sz w:val="22"/>
          <w:szCs w:val="22"/>
          <w:lang w:val="ru-RU"/>
        </w:rPr>
        <w:t xml:space="preserve"> </w:t>
      </w:r>
      <w:r w:rsidRPr="001027EA">
        <w:rPr>
          <w:sz w:val="22"/>
          <w:szCs w:val="22"/>
          <w:lang w:val="ru-RU"/>
        </w:rPr>
        <w:t>позволяют выделить образовательные потребности, как общие для всех обучающихся с</w:t>
      </w:r>
      <w:r w:rsidRPr="001027EA">
        <w:rPr>
          <w:spacing w:val="1"/>
          <w:sz w:val="22"/>
          <w:szCs w:val="22"/>
          <w:lang w:val="ru-RU"/>
        </w:rPr>
        <w:t xml:space="preserve"> </w:t>
      </w:r>
      <w:r w:rsidRPr="001027EA">
        <w:rPr>
          <w:sz w:val="22"/>
          <w:szCs w:val="22"/>
          <w:lang w:val="ru-RU"/>
        </w:rPr>
        <w:t>ОВЗ,</w:t>
      </w:r>
      <w:r w:rsidRPr="001027EA">
        <w:rPr>
          <w:spacing w:val="3"/>
          <w:sz w:val="22"/>
          <w:szCs w:val="22"/>
          <w:lang w:val="ru-RU"/>
        </w:rPr>
        <w:t xml:space="preserve"> </w:t>
      </w:r>
      <w:r w:rsidRPr="001027EA">
        <w:rPr>
          <w:sz w:val="22"/>
          <w:szCs w:val="22"/>
          <w:lang w:val="ru-RU"/>
        </w:rPr>
        <w:t>так и специфические.</w:t>
      </w:r>
    </w:p>
    <w:p w:rsidR="0082703C" w:rsidRPr="001027EA" w:rsidRDefault="0082703C" w:rsidP="001027EA">
      <w:pPr>
        <w:pStyle w:val="a3"/>
        <w:tabs>
          <w:tab w:val="left" w:pos="8919"/>
        </w:tabs>
        <w:spacing w:before="3"/>
        <w:ind w:left="0" w:right="143"/>
        <w:rPr>
          <w:sz w:val="22"/>
          <w:szCs w:val="22"/>
          <w:lang w:val="ru-RU"/>
        </w:rPr>
      </w:pPr>
      <w:r w:rsidRPr="001027EA">
        <w:rPr>
          <w:sz w:val="22"/>
          <w:szCs w:val="22"/>
          <w:lang w:val="ru-RU"/>
        </w:rPr>
        <w:t>К</w:t>
      </w:r>
      <w:r w:rsidRPr="001027EA">
        <w:rPr>
          <w:spacing w:val="-5"/>
          <w:sz w:val="22"/>
          <w:szCs w:val="22"/>
          <w:lang w:val="ru-RU"/>
        </w:rPr>
        <w:t xml:space="preserve"> </w:t>
      </w:r>
      <w:r w:rsidRPr="001027EA">
        <w:rPr>
          <w:sz w:val="22"/>
          <w:szCs w:val="22"/>
          <w:lang w:val="ru-RU"/>
        </w:rPr>
        <w:t>общим потребностям</w:t>
      </w:r>
      <w:r w:rsidRPr="001027EA">
        <w:rPr>
          <w:spacing w:val="-5"/>
          <w:sz w:val="22"/>
          <w:szCs w:val="22"/>
          <w:lang w:val="ru-RU"/>
        </w:rPr>
        <w:t xml:space="preserve"> </w:t>
      </w:r>
      <w:r w:rsidRPr="001027EA">
        <w:rPr>
          <w:sz w:val="22"/>
          <w:szCs w:val="22"/>
          <w:lang w:val="ru-RU"/>
        </w:rPr>
        <w:t>относятся:</w:t>
      </w:r>
    </w:p>
    <w:p w:rsidR="0082703C" w:rsidRPr="001027EA" w:rsidRDefault="0082703C" w:rsidP="001027EA">
      <w:pPr>
        <w:pStyle w:val="a3"/>
        <w:tabs>
          <w:tab w:val="left" w:pos="8919"/>
        </w:tabs>
        <w:spacing w:before="46"/>
        <w:ind w:left="0" w:right="143"/>
        <w:rPr>
          <w:sz w:val="22"/>
          <w:szCs w:val="22"/>
          <w:lang w:val="ru-RU"/>
        </w:rPr>
      </w:pPr>
      <w:r w:rsidRPr="001027EA">
        <w:rPr>
          <w:sz w:val="22"/>
          <w:szCs w:val="22"/>
          <w:lang w:val="ru-RU"/>
        </w:rPr>
        <w:t>-получение</w:t>
      </w:r>
      <w:r w:rsidRPr="001027EA">
        <w:rPr>
          <w:spacing w:val="1"/>
          <w:sz w:val="22"/>
          <w:szCs w:val="22"/>
          <w:lang w:val="ru-RU"/>
        </w:rPr>
        <w:t xml:space="preserve"> </w:t>
      </w:r>
      <w:r w:rsidRPr="001027EA">
        <w:rPr>
          <w:sz w:val="22"/>
          <w:szCs w:val="22"/>
          <w:lang w:val="ru-RU"/>
        </w:rPr>
        <w:t>специальной</w:t>
      </w:r>
      <w:r w:rsidRPr="001027EA">
        <w:rPr>
          <w:spacing w:val="1"/>
          <w:sz w:val="22"/>
          <w:szCs w:val="22"/>
          <w:lang w:val="ru-RU"/>
        </w:rPr>
        <w:t xml:space="preserve"> </w:t>
      </w:r>
      <w:r w:rsidRPr="001027EA">
        <w:rPr>
          <w:sz w:val="22"/>
          <w:szCs w:val="22"/>
          <w:lang w:val="ru-RU"/>
        </w:rPr>
        <w:t>помощи</w:t>
      </w:r>
      <w:r w:rsidRPr="001027EA">
        <w:rPr>
          <w:spacing w:val="1"/>
          <w:sz w:val="22"/>
          <w:szCs w:val="22"/>
          <w:lang w:val="ru-RU"/>
        </w:rPr>
        <w:t xml:space="preserve"> </w:t>
      </w:r>
      <w:r w:rsidRPr="001027EA">
        <w:rPr>
          <w:sz w:val="22"/>
          <w:szCs w:val="22"/>
          <w:lang w:val="ru-RU"/>
        </w:rPr>
        <w:t>средствами</w:t>
      </w:r>
      <w:r w:rsidRPr="001027EA">
        <w:rPr>
          <w:spacing w:val="1"/>
          <w:sz w:val="22"/>
          <w:szCs w:val="22"/>
          <w:lang w:val="ru-RU"/>
        </w:rPr>
        <w:t xml:space="preserve"> </w:t>
      </w:r>
      <w:r w:rsidRPr="001027EA">
        <w:rPr>
          <w:sz w:val="22"/>
          <w:szCs w:val="22"/>
          <w:lang w:val="ru-RU"/>
        </w:rPr>
        <w:t>образования</w:t>
      </w:r>
      <w:r w:rsidRPr="001027EA">
        <w:rPr>
          <w:spacing w:val="1"/>
          <w:sz w:val="22"/>
          <w:szCs w:val="22"/>
          <w:lang w:val="ru-RU"/>
        </w:rPr>
        <w:t xml:space="preserve"> </w:t>
      </w:r>
      <w:r w:rsidRPr="001027EA">
        <w:rPr>
          <w:sz w:val="22"/>
          <w:szCs w:val="22"/>
          <w:lang w:val="ru-RU"/>
        </w:rPr>
        <w:t>сразу</w:t>
      </w:r>
      <w:r w:rsidRPr="001027EA">
        <w:rPr>
          <w:spacing w:val="1"/>
          <w:sz w:val="22"/>
          <w:szCs w:val="22"/>
          <w:lang w:val="ru-RU"/>
        </w:rPr>
        <w:t xml:space="preserve"> </w:t>
      </w:r>
      <w:r w:rsidRPr="001027EA">
        <w:rPr>
          <w:sz w:val="22"/>
          <w:szCs w:val="22"/>
          <w:lang w:val="ru-RU"/>
        </w:rPr>
        <w:t>же</w:t>
      </w:r>
      <w:r w:rsidRPr="001027EA">
        <w:rPr>
          <w:spacing w:val="1"/>
          <w:sz w:val="22"/>
          <w:szCs w:val="22"/>
          <w:lang w:val="ru-RU"/>
        </w:rPr>
        <w:t xml:space="preserve"> </w:t>
      </w:r>
      <w:r w:rsidRPr="001027EA">
        <w:rPr>
          <w:sz w:val="22"/>
          <w:szCs w:val="22"/>
          <w:lang w:val="ru-RU"/>
        </w:rPr>
        <w:t>после</w:t>
      </w:r>
      <w:r w:rsidRPr="001027EA">
        <w:rPr>
          <w:spacing w:val="1"/>
          <w:sz w:val="22"/>
          <w:szCs w:val="22"/>
          <w:lang w:val="ru-RU"/>
        </w:rPr>
        <w:t xml:space="preserve"> </w:t>
      </w:r>
      <w:r w:rsidRPr="001027EA">
        <w:rPr>
          <w:sz w:val="22"/>
          <w:szCs w:val="22"/>
          <w:lang w:val="ru-RU"/>
        </w:rPr>
        <w:t>выявления</w:t>
      </w:r>
      <w:r w:rsidRPr="001027EA">
        <w:rPr>
          <w:spacing w:val="1"/>
          <w:sz w:val="22"/>
          <w:szCs w:val="22"/>
          <w:lang w:val="ru-RU"/>
        </w:rPr>
        <w:t xml:space="preserve"> </w:t>
      </w:r>
      <w:r w:rsidRPr="001027EA">
        <w:rPr>
          <w:sz w:val="22"/>
          <w:szCs w:val="22"/>
          <w:lang w:val="ru-RU"/>
        </w:rPr>
        <w:t>первичного</w:t>
      </w:r>
      <w:r w:rsidRPr="001027EA">
        <w:rPr>
          <w:spacing w:val="3"/>
          <w:sz w:val="22"/>
          <w:szCs w:val="22"/>
          <w:lang w:val="ru-RU"/>
        </w:rPr>
        <w:t xml:space="preserve"> </w:t>
      </w:r>
      <w:r w:rsidRPr="001027EA">
        <w:rPr>
          <w:sz w:val="22"/>
          <w:szCs w:val="22"/>
          <w:lang w:val="ru-RU"/>
        </w:rPr>
        <w:t>нарушения</w:t>
      </w:r>
      <w:r w:rsidRPr="001027EA">
        <w:rPr>
          <w:spacing w:val="2"/>
          <w:sz w:val="22"/>
          <w:szCs w:val="22"/>
          <w:lang w:val="ru-RU"/>
        </w:rPr>
        <w:t xml:space="preserve"> </w:t>
      </w:r>
      <w:r w:rsidRPr="001027EA">
        <w:rPr>
          <w:sz w:val="22"/>
          <w:szCs w:val="22"/>
          <w:lang w:val="ru-RU"/>
        </w:rPr>
        <w:t>развития;</w:t>
      </w:r>
    </w:p>
    <w:p w:rsidR="0082703C" w:rsidRPr="001027EA" w:rsidRDefault="0082703C" w:rsidP="001027EA">
      <w:pPr>
        <w:pStyle w:val="a3"/>
        <w:tabs>
          <w:tab w:val="left" w:pos="8919"/>
        </w:tabs>
        <w:ind w:left="0" w:right="143"/>
        <w:rPr>
          <w:sz w:val="22"/>
          <w:szCs w:val="22"/>
          <w:lang w:val="ru-RU"/>
        </w:rPr>
      </w:pPr>
      <w:r w:rsidRPr="001027EA">
        <w:rPr>
          <w:sz w:val="22"/>
          <w:szCs w:val="22"/>
          <w:lang w:val="ru-RU"/>
        </w:rPr>
        <w:t>-получение</w:t>
      </w:r>
      <w:r w:rsidRPr="001027EA">
        <w:rPr>
          <w:spacing w:val="1"/>
          <w:sz w:val="22"/>
          <w:szCs w:val="22"/>
          <w:lang w:val="ru-RU"/>
        </w:rPr>
        <w:t xml:space="preserve"> </w:t>
      </w:r>
      <w:r w:rsidRPr="001027EA">
        <w:rPr>
          <w:sz w:val="22"/>
          <w:szCs w:val="22"/>
          <w:lang w:val="ru-RU"/>
        </w:rPr>
        <w:t>основного</w:t>
      </w:r>
      <w:r w:rsidRPr="001027EA">
        <w:rPr>
          <w:spacing w:val="1"/>
          <w:sz w:val="22"/>
          <w:szCs w:val="22"/>
          <w:lang w:val="ru-RU"/>
        </w:rPr>
        <w:t xml:space="preserve"> </w:t>
      </w:r>
      <w:r w:rsidRPr="001027EA">
        <w:rPr>
          <w:sz w:val="22"/>
          <w:szCs w:val="22"/>
          <w:lang w:val="ru-RU"/>
        </w:rPr>
        <w:t>общего</w:t>
      </w:r>
      <w:r w:rsidRPr="001027EA">
        <w:rPr>
          <w:spacing w:val="1"/>
          <w:sz w:val="22"/>
          <w:szCs w:val="22"/>
          <w:lang w:val="ru-RU"/>
        </w:rPr>
        <w:t xml:space="preserve"> </w:t>
      </w:r>
      <w:r w:rsidRPr="001027EA">
        <w:rPr>
          <w:sz w:val="22"/>
          <w:szCs w:val="22"/>
          <w:lang w:val="ru-RU"/>
        </w:rPr>
        <w:t>образования</w:t>
      </w:r>
      <w:r w:rsidRPr="001027EA">
        <w:rPr>
          <w:spacing w:val="1"/>
          <w:sz w:val="22"/>
          <w:szCs w:val="22"/>
          <w:lang w:val="ru-RU"/>
        </w:rPr>
        <w:t xml:space="preserve"> </w:t>
      </w:r>
      <w:r w:rsidRPr="001027EA">
        <w:rPr>
          <w:sz w:val="22"/>
          <w:szCs w:val="22"/>
          <w:lang w:val="ru-RU"/>
        </w:rPr>
        <w:t>в</w:t>
      </w:r>
      <w:r w:rsidRPr="001027EA">
        <w:rPr>
          <w:spacing w:val="1"/>
          <w:sz w:val="22"/>
          <w:szCs w:val="22"/>
          <w:lang w:val="ru-RU"/>
        </w:rPr>
        <w:t xml:space="preserve"> </w:t>
      </w:r>
      <w:r w:rsidRPr="001027EA">
        <w:rPr>
          <w:sz w:val="22"/>
          <w:szCs w:val="22"/>
          <w:lang w:val="ru-RU"/>
        </w:rPr>
        <w:t>условиях</w:t>
      </w:r>
      <w:r w:rsidRPr="001027EA">
        <w:rPr>
          <w:spacing w:val="1"/>
          <w:sz w:val="22"/>
          <w:szCs w:val="22"/>
          <w:lang w:val="ru-RU"/>
        </w:rPr>
        <w:t xml:space="preserve"> </w:t>
      </w:r>
      <w:r w:rsidRPr="001027EA">
        <w:rPr>
          <w:sz w:val="22"/>
          <w:szCs w:val="22"/>
          <w:lang w:val="ru-RU"/>
        </w:rPr>
        <w:t>образовательной</w:t>
      </w:r>
      <w:r w:rsidRPr="001027EA">
        <w:rPr>
          <w:spacing w:val="1"/>
          <w:sz w:val="22"/>
          <w:szCs w:val="22"/>
          <w:lang w:val="ru-RU"/>
        </w:rPr>
        <w:t xml:space="preserve"> </w:t>
      </w:r>
      <w:r w:rsidRPr="001027EA">
        <w:rPr>
          <w:sz w:val="22"/>
          <w:szCs w:val="22"/>
          <w:lang w:val="ru-RU"/>
        </w:rPr>
        <w:t>организации</w:t>
      </w:r>
      <w:r w:rsidRPr="001027EA">
        <w:rPr>
          <w:spacing w:val="1"/>
          <w:sz w:val="22"/>
          <w:szCs w:val="22"/>
          <w:lang w:val="ru-RU"/>
        </w:rPr>
        <w:t xml:space="preserve"> </w:t>
      </w:r>
      <w:r w:rsidRPr="001027EA">
        <w:rPr>
          <w:sz w:val="22"/>
          <w:szCs w:val="22"/>
          <w:lang w:val="ru-RU"/>
        </w:rPr>
        <w:t>общего или специального типа, адекватного образовательным потребностямобучающегося</w:t>
      </w:r>
      <w:r w:rsidRPr="001027EA">
        <w:rPr>
          <w:spacing w:val="-57"/>
          <w:sz w:val="22"/>
          <w:szCs w:val="22"/>
          <w:lang w:val="ru-RU"/>
        </w:rPr>
        <w:t xml:space="preserve"> </w:t>
      </w:r>
      <w:r w:rsidRPr="001027EA">
        <w:rPr>
          <w:sz w:val="22"/>
          <w:szCs w:val="22"/>
          <w:lang w:val="ru-RU"/>
        </w:rPr>
        <w:t>с</w:t>
      </w:r>
      <w:r w:rsidRPr="001027EA">
        <w:rPr>
          <w:spacing w:val="-9"/>
          <w:sz w:val="22"/>
          <w:szCs w:val="22"/>
          <w:lang w:val="ru-RU"/>
        </w:rPr>
        <w:t xml:space="preserve"> </w:t>
      </w:r>
      <w:r w:rsidRPr="001027EA">
        <w:rPr>
          <w:sz w:val="22"/>
          <w:szCs w:val="22"/>
          <w:lang w:val="ru-RU"/>
        </w:rPr>
        <w:t>ОВЗ;</w:t>
      </w:r>
    </w:p>
    <w:p w:rsidR="0082703C" w:rsidRPr="001027EA" w:rsidRDefault="0082703C" w:rsidP="001027EA">
      <w:pPr>
        <w:pStyle w:val="a3"/>
        <w:tabs>
          <w:tab w:val="left" w:pos="8919"/>
        </w:tabs>
        <w:ind w:left="0" w:right="143"/>
        <w:rPr>
          <w:sz w:val="22"/>
          <w:szCs w:val="22"/>
          <w:lang w:val="ru-RU"/>
        </w:rPr>
      </w:pPr>
      <w:r w:rsidRPr="001027EA">
        <w:rPr>
          <w:sz w:val="22"/>
          <w:szCs w:val="22"/>
          <w:lang w:val="ru-RU"/>
        </w:rPr>
        <w:t>-обязательность непрерывности коррекционно-развивающего процесса, реализуемого, как</w:t>
      </w:r>
      <w:r w:rsidRPr="001027EA">
        <w:rPr>
          <w:spacing w:val="1"/>
          <w:sz w:val="22"/>
          <w:szCs w:val="22"/>
          <w:lang w:val="ru-RU"/>
        </w:rPr>
        <w:t xml:space="preserve"> </w:t>
      </w:r>
      <w:r w:rsidRPr="001027EA">
        <w:rPr>
          <w:sz w:val="22"/>
          <w:szCs w:val="22"/>
          <w:lang w:val="ru-RU"/>
        </w:rPr>
        <w:t>через</w:t>
      </w:r>
      <w:r w:rsidRPr="001027EA">
        <w:rPr>
          <w:spacing w:val="2"/>
          <w:sz w:val="22"/>
          <w:szCs w:val="22"/>
          <w:lang w:val="ru-RU"/>
        </w:rPr>
        <w:t xml:space="preserve"> </w:t>
      </w:r>
      <w:r w:rsidRPr="001027EA">
        <w:rPr>
          <w:sz w:val="22"/>
          <w:szCs w:val="22"/>
          <w:lang w:val="ru-RU"/>
        </w:rPr>
        <w:t>содержание</w:t>
      </w:r>
      <w:r w:rsidRPr="001027EA">
        <w:rPr>
          <w:spacing w:val="-3"/>
          <w:sz w:val="22"/>
          <w:szCs w:val="22"/>
          <w:lang w:val="ru-RU"/>
        </w:rPr>
        <w:t xml:space="preserve"> </w:t>
      </w:r>
      <w:r w:rsidRPr="001027EA">
        <w:rPr>
          <w:sz w:val="22"/>
          <w:szCs w:val="22"/>
          <w:lang w:val="ru-RU"/>
        </w:rPr>
        <w:t>предметных</w:t>
      </w:r>
      <w:r w:rsidRPr="001027EA">
        <w:rPr>
          <w:spacing w:val="-4"/>
          <w:sz w:val="22"/>
          <w:szCs w:val="22"/>
          <w:lang w:val="ru-RU"/>
        </w:rPr>
        <w:t xml:space="preserve"> </w:t>
      </w:r>
      <w:r w:rsidRPr="001027EA">
        <w:rPr>
          <w:sz w:val="22"/>
          <w:szCs w:val="22"/>
          <w:lang w:val="ru-RU"/>
        </w:rPr>
        <w:t>областей, так</w:t>
      </w:r>
      <w:r w:rsidRPr="001027EA">
        <w:rPr>
          <w:spacing w:val="-5"/>
          <w:sz w:val="22"/>
          <w:szCs w:val="22"/>
          <w:lang w:val="ru-RU"/>
        </w:rPr>
        <w:t xml:space="preserve"> </w:t>
      </w:r>
      <w:r w:rsidRPr="001027EA">
        <w:rPr>
          <w:sz w:val="22"/>
          <w:szCs w:val="22"/>
          <w:lang w:val="ru-RU"/>
        </w:rPr>
        <w:t>и</w:t>
      </w:r>
      <w:r w:rsidRPr="001027EA">
        <w:rPr>
          <w:spacing w:val="-4"/>
          <w:sz w:val="22"/>
          <w:szCs w:val="22"/>
          <w:lang w:val="ru-RU"/>
        </w:rPr>
        <w:t xml:space="preserve"> </w:t>
      </w:r>
      <w:r w:rsidRPr="001027EA">
        <w:rPr>
          <w:sz w:val="22"/>
          <w:szCs w:val="22"/>
          <w:lang w:val="ru-RU"/>
        </w:rPr>
        <w:t>в</w:t>
      </w:r>
      <w:r w:rsidRPr="001027EA">
        <w:rPr>
          <w:spacing w:val="-2"/>
          <w:sz w:val="22"/>
          <w:szCs w:val="22"/>
          <w:lang w:val="ru-RU"/>
        </w:rPr>
        <w:t xml:space="preserve"> </w:t>
      </w:r>
      <w:r w:rsidRPr="001027EA">
        <w:rPr>
          <w:sz w:val="22"/>
          <w:szCs w:val="22"/>
          <w:lang w:val="ru-RU"/>
        </w:rPr>
        <w:t>процессе</w:t>
      </w:r>
      <w:r w:rsidRPr="001027EA">
        <w:rPr>
          <w:spacing w:val="-4"/>
          <w:sz w:val="22"/>
          <w:szCs w:val="22"/>
          <w:lang w:val="ru-RU"/>
        </w:rPr>
        <w:t xml:space="preserve"> </w:t>
      </w:r>
      <w:r w:rsidRPr="001027EA">
        <w:rPr>
          <w:sz w:val="22"/>
          <w:szCs w:val="22"/>
          <w:lang w:val="ru-RU"/>
        </w:rPr>
        <w:t>индивидуальной</w:t>
      </w:r>
      <w:r w:rsidRPr="001027EA">
        <w:rPr>
          <w:spacing w:val="5"/>
          <w:sz w:val="22"/>
          <w:szCs w:val="22"/>
          <w:lang w:val="ru-RU"/>
        </w:rPr>
        <w:t xml:space="preserve"> </w:t>
      </w:r>
      <w:r w:rsidRPr="001027EA">
        <w:rPr>
          <w:sz w:val="22"/>
          <w:szCs w:val="22"/>
          <w:lang w:val="ru-RU"/>
        </w:rPr>
        <w:t>работы;</w:t>
      </w:r>
    </w:p>
    <w:p w:rsidR="0082703C" w:rsidRPr="001027EA" w:rsidRDefault="0082703C" w:rsidP="001027EA">
      <w:pPr>
        <w:pStyle w:val="a3"/>
        <w:tabs>
          <w:tab w:val="left" w:pos="8919"/>
        </w:tabs>
        <w:ind w:left="0" w:right="143"/>
        <w:rPr>
          <w:sz w:val="22"/>
          <w:szCs w:val="22"/>
          <w:lang w:val="ru-RU"/>
        </w:rPr>
      </w:pPr>
      <w:r w:rsidRPr="001027EA">
        <w:rPr>
          <w:sz w:val="22"/>
          <w:szCs w:val="22"/>
          <w:lang w:val="ru-RU"/>
        </w:rPr>
        <w:t>-психологическое сопровождение, оптимизирующее взаимодействие ребенка с педагогами</w:t>
      </w:r>
      <w:r w:rsidRPr="001027EA">
        <w:rPr>
          <w:spacing w:val="-58"/>
          <w:sz w:val="22"/>
          <w:szCs w:val="22"/>
          <w:lang w:val="ru-RU"/>
        </w:rPr>
        <w:t xml:space="preserve"> </w:t>
      </w:r>
      <w:r w:rsidRPr="001027EA">
        <w:rPr>
          <w:sz w:val="22"/>
          <w:szCs w:val="22"/>
          <w:lang w:val="ru-RU"/>
        </w:rPr>
        <w:t>и</w:t>
      </w:r>
      <w:r w:rsidRPr="001027EA">
        <w:rPr>
          <w:spacing w:val="3"/>
          <w:sz w:val="22"/>
          <w:szCs w:val="22"/>
          <w:lang w:val="ru-RU"/>
        </w:rPr>
        <w:t xml:space="preserve"> </w:t>
      </w:r>
      <w:r w:rsidRPr="001027EA">
        <w:rPr>
          <w:sz w:val="22"/>
          <w:szCs w:val="22"/>
          <w:lang w:val="ru-RU"/>
        </w:rPr>
        <w:t>соучениками;</w:t>
      </w:r>
    </w:p>
    <w:p w:rsidR="0082703C" w:rsidRPr="001027EA" w:rsidRDefault="0082703C" w:rsidP="001027EA">
      <w:pPr>
        <w:pStyle w:val="a3"/>
        <w:tabs>
          <w:tab w:val="left" w:pos="8919"/>
        </w:tabs>
        <w:ind w:left="0" w:right="143"/>
        <w:rPr>
          <w:sz w:val="22"/>
          <w:szCs w:val="22"/>
          <w:lang w:val="ru-RU"/>
        </w:rPr>
      </w:pPr>
      <w:r w:rsidRPr="001027EA">
        <w:rPr>
          <w:sz w:val="22"/>
          <w:szCs w:val="22"/>
          <w:lang w:val="ru-RU"/>
        </w:rPr>
        <w:t>-постепенное</w:t>
      </w:r>
      <w:r w:rsidRPr="001027EA">
        <w:rPr>
          <w:spacing w:val="1"/>
          <w:sz w:val="22"/>
          <w:szCs w:val="22"/>
          <w:lang w:val="ru-RU"/>
        </w:rPr>
        <w:t xml:space="preserve"> </w:t>
      </w:r>
      <w:r w:rsidRPr="001027EA">
        <w:rPr>
          <w:sz w:val="22"/>
          <w:szCs w:val="22"/>
          <w:lang w:val="ru-RU"/>
        </w:rPr>
        <w:t>расширение</w:t>
      </w:r>
      <w:r w:rsidRPr="001027EA">
        <w:rPr>
          <w:spacing w:val="1"/>
          <w:sz w:val="22"/>
          <w:szCs w:val="22"/>
          <w:lang w:val="ru-RU"/>
        </w:rPr>
        <w:t xml:space="preserve"> </w:t>
      </w:r>
      <w:r w:rsidRPr="001027EA">
        <w:rPr>
          <w:sz w:val="22"/>
          <w:szCs w:val="22"/>
          <w:lang w:val="ru-RU"/>
        </w:rPr>
        <w:t>образовательного</w:t>
      </w:r>
      <w:r w:rsidRPr="001027EA">
        <w:rPr>
          <w:spacing w:val="1"/>
          <w:sz w:val="22"/>
          <w:szCs w:val="22"/>
          <w:lang w:val="ru-RU"/>
        </w:rPr>
        <w:t xml:space="preserve"> </w:t>
      </w:r>
      <w:r w:rsidRPr="001027EA">
        <w:rPr>
          <w:sz w:val="22"/>
          <w:szCs w:val="22"/>
          <w:lang w:val="ru-RU"/>
        </w:rPr>
        <w:t>пространства,</w:t>
      </w:r>
      <w:r w:rsidRPr="001027EA">
        <w:rPr>
          <w:spacing w:val="1"/>
          <w:sz w:val="22"/>
          <w:szCs w:val="22"/>
          <w:lang w:val="ru-RU"/>
        </w:rPr>
        <w:t xml:space="preserve"> </w:t>
      </w:r>
      <w:r w:rsidRPr="001027EA">
        <w:rPr>
          <w:sz w:val="22"/>
          <w:szCs w:val="22"/>
          <w:lang w:val="ru-RU"/>
        </w:rPr>
        <w:t>выходящего</w:t>
      </w:r>
      <w:r w:rsidRPr="001027EA">
        <w:rPr>
          <w:spacing w:val="1"/>
          <w:sz w:val="22"/>
          <w:szCs w:val="22"/>
          <w:lang w:val="ru-RU"/>
        </w:rPr>
        <w:t xml:space="preserve"> </w:t>
      </w:r>
      <w:r w:rsidRPr="001027EA">
        <w:rPr>
          <w:sz w:val="22"/>
          <w:szCs w:val="22"/>
          <w:lang w:val="ru-RU"/>
        </w:rPr>
        <w:t>за</w:t>
      </w:r>
      <w:r w:rsidRPr="001027EA">
        <w:rPr>
          <w:spacing w:val="1"/>
          <w:sz w:val="22"/>
          <w:szCs w:val="22"/>
          <w:lang w:val="ru-RU"/>
        </w:rPr>
        <w:t xml:space="preserve"> </w:t>
      </w:r>
      <w:r w:rsidRPr="001027EA">
        <w:rPr>
          <w:sz w:val="22"/>
          <w:szCs w:val="22"/>
          <w:lang w:val="ru-RU"/>
        </w:rPr>
        <w:t>пределы</w:t>
      </w:r>
      <w:r w:rsidRPr="001027EA">
        <w:rPr>
          <w:spacing w:val="1"/>
          <w:sz w:val="22"/>
          <w:szCs w:val="22"/>
          <w:lang w:val="ru-RU"/>
        </w:rPr>
        <w:t xml:space="preserve"> </w:t>
      </w:r>
      <w:r w:rsidRPr="001027EA">
        <w:rPr>
          <w:sz w:val="22"/>
          <w:szCs w:val="22"/>
          <w:lang w:val="ru-RU"/>
        </w:rPr>
        <w:t>образовательной</w:t>
      </w:r>
      <w:r w:rsidRPr="001027EA">
        <w:rPr>
          <w:spacing w:val="-1"/>
          <w:sz w:val="22"/>
          <w:szCs w:val="22"/>
          <w:lang w:val="ru-RU"/>
        </w:rPr>
        <w:t xml:space="preserve"> </w:t>
      </w:r>
      <w:r w:rsidRPr="001027EA">
        <w:rPr>
          <w:sz w:val="22"/>
          <w:szCs w:val="22"/>
          <w:lang w:val="ru-RU"/>
        </w:rPr>
        <w:t>организации;</w:t>
      </w:r>
    </w:p>
    <w:p w:rsidR="0082703C" w:rsidRPr="001027EA" w:rsidRDefault="0082703C" w:rsidP="001027EA">
      <w:pPr>
        <w:pStyle w:val="a3"/>
        <w:tabs>
          <w:tab w:val="left" w:pos="8919"/>
        </w:tabs>
        <w:ind w:left="0" w:right="143"/>
        <w:rPr>
          <w:sz w:val="22"/>
          <w:szCs w:val="22"/>
          <w:lang w:val="ru-RU"/>
        </w:rPr>
      </w:pPr>
      <w:r w:rsidRPr="001027EA">
        <w:rPr>
          <w:sz w:val="22"/>
          <w:szCs w:val="22"/>
          <w:lang w:val="ru-RU"/>
        </w:rPr>
        <w:lastRenderedPageBreak/>
        <w:t>-обеспечение особой</w:t>
      </w:r>
      <w:r w:rsidRPr="001027EA">
        <w:rPr>
          <w:spacing w:val="1"/>
          <w:sz w:val="22"/>
          <w:szCs w:val="22"/>
          <w:lang w:val="ru-RU"/>
        </w:rPr>
        <w:t xml:space="preserve"> </w:t>
      </w:r>
      <w:r w:rsidRPr="001027EA">
        <w:rPr>
          <w:sz w:val="22"/>
          <w:szCs w:val="22"/>
          <w:lang w:val="ru-RU"/>
        </w:rPr>
        <w:t>пространственной и временной организации образовательной</w:t>
      </w:r>
      <w:r w:rsidRPr="001027EA">
        <w:rPr>
          <w:spacing w:val="60"/>
          <w:sz w:val="22"/>
          <w:szCs w:val="22"/>
          <w:lang w:val="ru-RU"/>
        </w:rPr>
        <w:t xml:space="preserve"> </w:t>
      </w:r>
      <w:r w:rsidRPr="001027EA">
        <w:rPr>
          <w:sz w:val="22"/>
          <w:szCs w:val="22"/>
          <w:lang w:val="ru-RU"/>
        </w:rPr>
        <w:t>среды</w:t>
      </w:r>
      <w:r w:rsidRPr="001027EA">
        <w:rPr>
          <w:spacing w:val="-57"/>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учетом</w:t>
      </w:r>
      <w:r w:rsidRPr="001027EA">
        <w:rPr>
          <w:spacing w:val="1"/>
          <w:sz w:val="22"/>
          <w:szCs w:val="22"/>
          <w:lang w:val="ru-RU"/>
        </w:rPr>
        <w:t xml:space="preserve"> </w:t>
      </w:r>
      <w:r w:rsidRPr="001027EA">
        <w:rPr>
          <w:sz w:val="22"/>
          <w:szCs w:val="22"/>
          <w:lang w:val="ru-RU"/>
        </w:rPr>
        <w:t>функционального</w:t>
      </w:r>
      <w:r w:rsidRPr="001027EA">
        <w:rPr>
          <w:spacing w:val="1"/>
          <w:sz w:val="22"/>
          <w:szCs w:val="22"/>
          <w:lang w:val="ru-RU"/>
        </w:rPr>
        <w:t xml:space="preserve"> </w:t>
      </w:r>
      <w:r w:rsidRPr="001027EA">
        <w:rPr>
          <w:sz w:val="22"/>
          <w:szCs w:val="22"/>
          <w:lang w:val="ru-RU"/>
        </w:rPr>
        <w:t>состояния</w:t>
      </w:r>
      <w:r w:rsidRPr="001027EA">
        <w:rPr>
          <w:spacing w:val="1"/>
          <w:sz w:val="22"/>
          <w:szCs w:val="22"/>
          <w:lang w:val="ru-RU"/>
        </w:rPr>
        <w:t xml:space="preserve"> </w:t>
      </w:r>
      <w:r w:rsidRPr="001027EA">
        <w:rPr>
          <w:sz w:val="22"/>
          <w:szCs w:val="22"/>
          <w:lang w:val="ru-RU"/>
        </w:rPr>
        <w:t>центральной</w:t>
      </w:r>
      <w:r w:rsidRPr="001027EA">
        <w:rPr>
          <w:spacing w:val="1"/>
          <w:sz w:val="22"/>
          <w:szCs w:val="22"/>
          <w:lang w:val="ru-RU"/>
        </w:rPr>
        <w:t xml:space="preserve"> </w:t>
      </w:r>
      <w:r w:rsidRPr="001027EA">
        <w:rPr>
          <w:sz w:val="22"/>
          <w:szCs w:val="22"/>
          <w:lang w:val="ru-RU"/>
        </w:rPr>
        <w:t>нервной</w:t>
      </w:r>
      <w:r w:rsidRPr="001027EA">
        <w:rPr>
          <w:spacing w:val="1"/>
          <w:sz w:val="22"/>
          <w:szCs w:val="22"/>
          <w:lang w:val="ru-RU"/>
        </w:rPr>
        <w:t xml:space="preserve"> </w:t>
      </w:r>
      <w:r w:rsidRPr="001027EA">
        <w:rPr>
          <w:sz w:val="22"/>
          <w:szCs w:val="22"/>
          <w:lang w:val="ru-RU"/>
        </w:rPr>
        <w:t>системы</w:t>
      </w:r>
      <w:r w:rsidRPr="001027EA">
        <w:rPr>
          <w:spacing w:val="1"/>
          <w:sz w:val="22"/>
          <w:szCs w:val="22"/>
          <w:lang w:val="ru-RU"/>
        </w:rPr>
        <w:t xml:space="preserve"> </w:t>
      </w:r>
      <w:r w:rsidRPr="001027EA">
        <w:rPr>
          <w:sz w:val="22"/>
          <w:szCs w:val="22"/>
          <w:lang w:val="ru-RU"/>
        </w:rPr>
        <w:t>(ЦНС)</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нейродинамики</w:t>
      </w:r>
      <w:r w:rsidRPr="001027EA">
        <w:rPr>
          <w:spacing w:val="1"/>
          <w:sz w:val="22"/>
          <w:szCs w:val="22"/>
          <w:lang w:val="ru-RU"/>
        </w:rPr>
        <w:t xml:space="preserve"> </w:t>
      </w:r>
      <w:r w:rsidRPr="001027EA">
        <w:rPr>
          <w:sz w:val="22"/>
          <w:szCs w:val="22"/>
          <w:lang w:val="ru-RU"/>
        </w:rPr>
        <w:t>психических</w:t>
      </w:r>
      <w:r w:rsidRPr="001027EA">
        <w:rPr>
          <w:spacing w:val="1"/>
          <w:sz w:val="22"/>
          <w:szCs w:val="22"/>
          <w:lang w:val="ru-RU"/>
        </w:rPr>
        <w:t xml:space="preserve"> </w:t>
      </w:r>
      <w:r w:rsidRPr="001027EA">
        <w:rPr>
          <w:sz w:val="22"/>
          <w:szCs w:val="22"/>
          <w:lang w:val="ru-RU"/>
        </w:rPr>
        <w:t>процессов</w:t>
      </w:r>
      <w:r w:rsidRPr="001027EA">
        <w:rPr>
          <w:spacing w:val="1"/>
          <w:sz w:val="22"/>
          <w:szCs w:val="22"/>
          <w:lang w:val="ru-RU"/>
        </w:rPr>
        <w:t xml:space="preserve"> </w:t>
      </w:r>
      <w:r w:rsidRPr="001027EA">
        <w:rPr>
          <w:sz w:val="22"/>
          <w:szCs w:val="22"/>
          <w:lang w:val="ru-RU"/>
        </w:rPr>
        <w:t>обучающихся</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ЗПР</w:t>
      </w:r>
      <w:r w:rsidRPr="001027EA">
        <w:rPr>
          <w:spacing w:val="1"/>
          <w:sz w:val="22"/>
          <w:szCs w:val="22"/>
          <w:lang w:val="ru-RU"/>
        </w:rPr>
        <w:t xml:space="preserve"> </w:t>
      </w:r>
      <w:r w:rsidRPr="001027EA">
        <w:rPr>
          <w:sz w:val="22"/>
          <w:szCs w:val="22"/>
          <w:lang w:val="ru-RU"/>
        </w:rPr>
        <w:t>(быстрой</w:t>
      </w:r>
      <w:r w:rsidRPr="001027EA">
        <w:rPr>
          <w:spacing w:val="1"/>
          <w:sz w:val="22"/>
          <w:szCs w:val="22"/>
          <w:lang w:val="ru-RU"/>
        </w:rPr>
        <w:t xml:space="preserve"> </w:t>
      </w:r>
      <w:r w:rsidRPr="001027EA">
        <w:rPr>
          <w:sz w:val="22"/>
          <w:szCs w:val="22"/>
          <w:lang w:val="ru-RU"/>
        </w:rPr>
        <w:t>истощаемости,</w:t>
      </w:r>
      <w:r w:rsidRPr="001027EA">
        <w:rPr>
          <w:spacing w:val="1"/>
          <w:sz w:val="22"/>
          <w:szCs w:val="22"/>
          <w:lang w:val="ru-RU"/>
        </w:rPr>
        <w:t xml:space="preserve"> </w:t>
      </w:r>
      <w:r w:rsidRPr="001027EA">
        <w:rPr>
          <w:sz w:val="22"/>
          <w:szCs w:val="22"/>
          <w:lang w:val="ru-RU"/>
        </w:rPr>
        <w:t>низкой</w:t>
      </w:r>
      <w:r w:rsidRPr="001027EA">
        <w:rPr>
          <w:spacing w:val="3"/>
          <w:sz w:val="22"/>
          <w:szCs w:val="22"/>
          <w:lang w:val="ru-RU"/>
        </w:rPr>
        <w:t xml:space="preserve"> </w:t>
      </w:r>
      <w:r w:rsidRPr="001027EA">
        <w:rPr>
          <w:sz w:val="22"/>
          <w:szCs w:val="22"/>
          <w:lang w:val="ru-RU"/>
        </w:rPr>
        <w:t>работоспособности,</w:t>
      </w:r>
      <w:r w:rsidRPr="001027EA">
        <w:rPr>
          <w:spacing w:val="-2"/>
          <w:sz w:val="22"/>
          <w:szCs w:val="22"/>
          <w:lang w:val="ru-RU"/>
        </w:rPr>
        <w:t xml:space="preserve"> </w:t>
      </w:r>
      <w:r w:rsidRPr="001027EA">
        <w:rPr>
          <w:sz w:val="22"/>
          <w:szCs w:val="22"/>
          <w:lang w:val="ru-RU"/>
        </w:rPr>
        <w:t>пониженного</w:t>
      </w:r>
      <w:r w:rsidRPr="001027EA">
        <w:rPr>
          <w:spacing w:val="1"/>
          <w:sz w:val="22"/>
          <w:szCs w:val="22"/>
          <w:lang w:val="ru-RU"/>
        </w:rPr>
        <w:t xml:space="preserve"> </w:t>
      </w:r>
      <w:r w:rsidRPr="001027EA">
        <w:rPr>
          <w:sz w:val="22"/>
          <w:szCs w:val="22"/>
          <w:lang w:val="ru-RU"/>
        </w:rPr>
        <w:t>общего</w:t>
      </w:r>
      <w:r w:rsidRPr="001027EA">
        <w:rPr>
          <w:spacing w:val="2"/>
          <w:sz w:val="22"/>
          <w:szCs w:val="22"/>
          <w:lang w:val="ru-RU"/>
        </w:rPr>
        <w:t xml:space="preserve"> </w:t>
      </w:r>
      <w:r w:rsidRPr="001027EA">
        <w:rPr>
          <w:sz w:val="22"/>
          <w:szCs w:val="22"/>
          <w:lang w:val="ru-RU"/>
        </w:rPr>
        <w:t>тонуса</w:t>
      </w:r>
      <w:r w:rsidRPr="001027EA">
        <w:rPr>
          <w:spacing w:val="1"/>
          <w:sz w:val="22"/>
          <w:szCs w:val="22"/>
          <w:lang w:val="ru-RU"/>
        </w:rPr>
        <w:t xml:space="preserve"> </w:t>
      </w:r>
      <w:r w:rsidRPr="001027EA">
        <w:rPr>
          <w:sz w:val="22"/>
          <w:szCs w:val="22"/>
          <w:lang w:val="ru-RU"/>
        </w:rPr>
        <w:t>и</w:t>
      </w:r>
      <w:r w:rsidRPr="001027EA">
        <w:rPr>
          <w:spacing w:val="2"/>
          <w:sz w:val="22"/>
          <w:szCs w:val="22"/>
          <w:lang w:val="ru-RU"/>
        </w:rPr>
        <w:t xml:space="preserve"> </w:t>
      </w:r>
      <w:r w:rsidRPr="001027EA">
        <w:rPr>
          <w:sz w:val="22"/>
          <w:szCs w:val="22"/>
          <w:lang w:val="ru-RU"/>
        </w:rPr>
        <w:t>др.);</w:t>
      </w:r>
    </w:p>
    <w:p w:rsidR="0082703C" w:rsidRPr="001027EA" w:rsidRDefault="0082703C" w:rsidP="001027EA">
      <w:pPr>
        <w:pStyle w:val="a3"/>
        <w:tabs>
          <w:tab w:val="left" w:pos="8919"/>
        </w:tabs>
        <w:ind w:left="0" w:right="143"/>
        <w:rPr>
          <w:sz w:val="22"/>
          <w:szCs w:val="22"/>
          <w:lang w:val="ru-RU"/>
        </w:rPr>
      </w:pPr>
      <w:r w:rsidRPr="001027EA">
        <w:rPr>
          <w:sz w:val="22"/>
          <w:szCs w:val="22"/>
          <w:lang w:val="ru-RU"/>
        </w:rPr>
        <w:t>-гибкое</w:t>
      </w:r>
      <w:r w:rsidRPr="001027EA">
        <w:rPr>
          <w:spacing w:val="1"/>
          <w:sz w:val="22"/>
          <w:szCs w:val="22"/>
          <w:lang w:val="ru-RU"/>
        </w:rPr>
        <w:t xml:space="preserve"> </w:t>
      </w:r>
      <w:r w:rsidRPr="001027EA">
        <w:rPr>
          <w:sz w:val="22"/>
          <w:szCs w:val="22"/>
          <w:lang w:val="ru-RU"/>
        </w:rPr>
        <w:t>варьирование</w:t>
      </w:r>
      <w:r w:rsidRPr="001027EA">
        <w:rPr>
          <w:spacing w:val="1"/>
          <w:sz w:val="22"/>
          <w:szCs w:val="22"/>
          <w:lang w:val="ru-RU"/>
        </w:rPr>
        <w:t xml:space="preserve"> </w:t>
      </w:r>
      <w:r w:rsidRPr="001027EA">
        <w:rPr>
          <w:sz w:val="22"/>
          <w:szCs w:val="22"/>
          <w:lang w:val="ru-RU"/>
        </w:rPr>
        <w:t>процесса</w:t>
      </w:r>
      <w:r w:rsidRPr="001027EA">
        <w:rPr>
          <w:spacing w:val="1"/>
          <w:sz w:val="22"/>
          <w:szCs w:val="22"/>
          <w:lang w:val="ru-RU"/>
        </w:rPr>
        <w:t xml:space="preserve"> </w:t>
      </w:r>
      <w:r w:rsidRPr="001027EA">
        <w:rPr>
          <w:sz w:val="22"/>
          <w:szCs w:val="22"/>
          <w:lang w:val="ru-RU"/>
        </w:rPr>
        <w:t>обучения</w:t>
      </w:r>
      <w:r w:rsidRPr="001027EA">
        <w:rPr>
          <w:spacing w:val="1"/>
          <w:sz w:val="22"/>
          <w:szCs w:val="22"/>
          <w:lang w:val="ru-RU"/>
        </w:rPr>
        <w:t xml:space="preserve"> </w:t>
      </w:r>
      <w:r w:rsidRPr="001027EA">
        <w:rPr>
          <w:sz w:val="22"/>
          <w:szCs w:val="22"/>
          <w:lang w:val="ru-RU"/>
        </w:rPr>
        <w:t>путем</w:t>
      </w:r>
      <w:r w:rsidRPr="001027EA">
        <w:rPr>
          <w:spacing w:val="1"/>
          <w:sz w:val="22"/>
          <w:szCs w:val="22"/>
          <w:lang w:val="ru-RU"/>
        </w:rPr>
        <w:t xml:space="preserve"> </w:t>
      </w:r>
      <w:r w:rsidRPr="001027EA">
        <w:rPr>
          <w:sz w:val="22"/>
          <w:szCs w:val="22"/>
          <w:lang w:val="ru-RU"/>
        </w:rPr>
        <w:t>расширения/сокращения</w:t>
      </w:r>
      <w:r w:rsidRPr="001027EA">
        <w:rPr>
          <w:spacing w:val="1"/>
          <w:sz w:val="22"/>
          <w:szCs w:val="22"/>
          <w:lang w:val="ru-RU"/>
        </w:rPr>
        <w:t xml:space="preserve"> </w:t>
      </w:r>
      <w:r w:rsidRPr="001027EA">
        <w:rPr>
          <w:sz w:val="22"/>
          <w:szCs w:val="22"/>
          <w:lang w:val="ru-RU"/>
        </w:rPr>
        <w:t>содержания</w:t>
      </w:r>
      <w:r w:rsidRPr="001027EA">
        <w:rPr>
          <w:spacing w:val="1"/>
          <w:sz w:val="22"/>
          <w:szCs w:val="22"/>
          <w:lang w:val="ru-RU"/>
        </w:rPr>
        <w:t xml:space="preserve"> </w:t>
      </w:r>
      <w:r w:rsidRPr="001027EA">
        <w:rPr>
          <w:sz w:val="22"/>
          <w:szCs w:val="22"/>
          <w:lang w:val="ru-RU"/>
        </w:rPr>
        <w:t>отдельных предметных областей, изменения количества учебных часов и использования</w:t>
      </w:r>
      <w:r w:rsidRPr="001027EA">
        <w:rPr>
          <w:spacing w:val="1"/>
          <w:sz w:val="22"/>
          <w:szCs w:val="22"/>
          <w:lang w:val="ru-RU"/>
        </w:rPr>
        <w:t xml:space="preserve"> </w:t>
      </w:r>
      <w:r w:rsidRPr="001027EA">
        <w:rPr>
          <w:sz w:val="22"/>
          <w:szCs w:val="22"/>
          <w:lang w:val="ru-RU"/>
        </w:rPr>
        <w:t>соответствующих</w:t>
      </w:r>
      <w:r w:rsidRPr="001027EA">
        <w:rPr>
          <w:spacing w:val="-2"/>
          <w:sz w:val="22"/>
          <w:szCs w:val="22"/>
          <w:lang w:val="ru-RU"/>
        </w:rPr>
        <w:t xml:space="preserve"> </w:t>
      </w:r>
      <w:r w:rsidRPr="001027EA">
        <w:rPr>
          <w:sz w:val="22"/>
          <w:szCs w:val="22"/>
          <w:lang w:val="ru-RU"/>
        </w:rPr>
        <w:t>методик и технологий;</w:t>
      </w:r>
    </w:p>
    <w:p w:rsidR="0082703C" w:rsidRPr="001027EA" w:rsidRDefault="0082703C" w:rsidP="001027EA">
      <w:pPr>
        <w:pStyle w:val="a3"/>
        <w:tabs>
          <w:tab w:val="left" w:pos="8919"/>
        </w:tabs>
        <w:ind w:left="0" w:right="143"/>
        <w:rPr>
          <w:sz w:val="22"/>
          <w:szCs w:val="22"/>
          <w:lang w:val="ru-RU"/>
        </w:rPr>
      </w:pPr>
      <w:r w:rsidRPr="001027EA">
        <w:rPr>
          <w:sz w:val="22"/>
          <w:szCs w:val="22"/>
          <w:lang w:val="ru-RU"/>
        </w:rPr>
        <w:t>-упрощение</w:t>
      </w:r>
      <w:r w:rsidRPr="001027EA">
        <w:rPr>
          <w:spacing w:val="-10"/>
          <w:sz w:val="22"/>
          <w:szCs w:val="22"/>
          <w:lang w:val="ru-RU"/>
        </w:rPr>
        <w:t xml:space="preserve"> </w:t>
      </w:r>
      <w:r w:rsidRPr="001027EA">
        <w:rPr>
          <w:sz w:val="22"/>
          <w:szCs w:val="22"/>
          <w:lang w:val="ru-RU"/>
        </w:rPr>
        <w:t>системы</w:t>
      </w:r>
      <w:r w:rsidRPr="001027EA">
        <w:rPr>
          <w:spacing w:val="-3"/>
          <w:sz w:val="22"/>
          <w:szCs w:val="22"/>
          <w:lang w:val="ru-RU"/>
        </w:rPr>
        <w:t xml:space="preserve"> </w:t>
      </w:r>
      <w:r w:rsidRPr="001027EA">
        <w:rPr>
          <w:sz w:val="22"/>
          <w:szCs w:val="22"/>
          <w:lang w:val="ru-RU"/>
        </w:rPr>
        <w:t>учебно-познавательных</w:t>
      </w:r>
      <w:r w:rsidRPr="001027EA">
        <w:rPr>
          <w:spacing w:val="-9"/>
          <w:sz w:val="22"/>
          <w:szCs w:val="22"/>
          <w:lang w:val="ru-RU"/>
        </w:rPr>
        <w:t xml:space="preserve"> </w:t>
      </w:r>
      <w:r w:rsidRPr="001027EA">
        <w:rPr>
          <w:sz w:val="22"/>
          <w:szCs w:val="22"/>
          <w:lang w:val="ru-RU"/>
        </w:rPr>
        <w:t>задач,</w:t>
      </w:r>
      <w:r w:rsidRPr="001027EA">
        <w:rPr>
          <w:spacing w:val="-3"/>
          <w:sz w:val="22"/>
          <w:szCs w:val="22"/>
          <w:lang w:val="ru-RU"/>
        </w:rPr>
        <w:t xml:space="preserve"> </w:t>
      </w:r>
      <w:r w:rsidRPr="001027EA">
        <w:rPr>
          <w:sz w:val="22"/>
          <w:szCs w:val="22"/>
          <w:lang w:val="ru-RU"/>
        </w:rPr>
        <w:t>решаемых</w:t>
      </w:r>
      <w:r w:rsidRPr="001027EA">
        <w:rPr>
          <w:spacing w:val="-4"/>
          <w:sz w:val="22"/>
          <w:szCs w:val="22"/>
          <w:lang w:val="ru-RU"/>
        </w:rPr>
        <w:t xml:space="preserve"> </w:t>
      </w:r>
      <w:r w:rsidRPr="001027EA">
        <w:rPr>
          <w:sz w:val="22"/>
          <w:szCs w:val="22"/>
          <w:lang w:val="ru-RU"/>
        </w:rPr>
        <w:t>в</w:t>
      </w:r>
      <w:r w:rsidRPr="001027EA">
        <w:rPr>
          <w:spacing w:val="-9"/>
          <w:sz w:val="22"/>
          <w:szCs w:val="22"/>
          <w:lang w:val="ru-RU"/>
        </w:rPr>
        <w:t xml:space="preserve"> </w:t>
      </w:r>
      <w:r w:rsidRPr="001027EA">
        <w:rPr>
          <w:sz w:val="22"/>
          <w:szCs w:val="22"/>
          <w:lang w:val="ru-RU"/>
        </w:rPr>
        <w:t>процессе</w:t>
      </w:r>
      <w:r w:rsidRPr="001027EA">
        <w:rPr>
          <w:spacing w:val="-6"/>
          <w:sz w:val="22"/>
          <w:szCs w:val="22"/>
          <w:lang w:val="ru-RU"/>
        </w:rPr>
        <w:t xml:space="preserve"> </w:t>
      </w:r>
      <w:r w:rsidRPr="001027EA">
        <w:rPr>
          <w:sz w:val="22"/>
          <w:szCs w:val="22"/>
          <w:lang w:val="ru-RU"/>
        </w:rPr>
        <w:t>образования;</w:t>
      </w:r>
    </w:p>
    <w:p w:rsidR="0082703C" w:rsidRPr="001027EA" w:rsidRDefault="0082703C" w:rsidP="001027EA">
      <w:pPr>
        <w:pStyle w:val="a3"/>
        <w:tabs>
          <w:tab w:val="left" w:pos="8919"/>
        </w:tabs>
        <w:spacing w:before="38"/>
        <w:ind w:left="0" w:right="143"/>
        <w:rPr>
          <w:sz w:val="22"/>
          <w:szCs w:val="22"/>
          <w:lang w:val="ru-RU"/>
        </w:rPr>
      </w:pPr>
      <w:r w:rsidRPr="001027EA">
        <w:rPr>
          <w:sz w:val="22"/>
          <w:szCs w:val="22"/>
          <w:lang w:val="ru-RU"/>
        </w:rPr>
        <w:t>-организация процесса обучения с учетом специфики усвоения знаний, умений и навыков</w:t>
      </w:r>
      <w:r w:rsidRPr="001027EA">
        <w:rPr>
          <w:spacing w:val="1"/>
          <w:sz w:val="22"/>
          <w:szCs w:val="22"/>
          <w:lang w:val="ru-RU"/>
        </w:rPr>
        <w:t xml:space="preserve"> </w:t>
      </w:r>
      <w:r w:rsidRPr="001027EA">
        <w:rPr>
          <w:sz w:val="22"/>
          <w:szCs w:val="22"/>
          <w:lang w:val="ru-RU"/>
        </w:rPr>
        <w:t>обучающимися</w:t>
      </w:r>
      <w:r w:rsidRPr="001027EA">
        <w:rPr>
          <w:spacing w:val="1"/>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ЗПР</w:t>
      </w:r>
      <w:r w:rsidRPr="001027EA">
        <w:rPr>
          <w:spacing w:val="1"/>
          <w:sz w:val="22"/>
          <w:szCs w:val="22"/>
          <w:lang w:val="ru-RU"/>
        </w:rPr>
        <w:t xml:space="preserve"> </w:t>
      </w:r>
      <w:r w:rsidRPr="001027EA">
        <w:rPr>
          <w:sz w:val="22"/>
          <w:szCs w:val="22"/>
          <w:lang w:val="ru-RU"/>
        </w:rPr>
        <w:t>("пошаговом»</w:t>
      </w:r>
      <w:r w:rsidRPr="001027EA">
        <w:rPr>
          <w:spacing w:val="1"/>
          <w:sz w:val="22"/>
          <w:szCs w:val="22"/>
          <w:lang w:val="ru-RU"/>
        </w:rPr>
        <w:t xml:space="preserve"> </w:t>
      </w:r>
      <w:r w:rsidRPr="001027EA">
        <w:rPr>
          <w:sz w:val="22"/>
          <w:szCs w:val="22"/>
          <w:lang w:val="ru-RU"/>
        </w:rPr>
        <w:t>предъявлении</w:t>
      </w:r>
      <w:r w:rsidRPr="001027EA">
        <w:rPr>
          <w:spacing w:val="1"/>
          <w:sz w:val="22"/>
          <w:szCs w:val="22"/>
          <w:lang w:val="ru-RU"/>
        </w:rPr>
        <w:t xml:space="preserve"> </w:t>
      </w:r>
      <w:r w:rsidRPr="001027EA">
        <w:rPr>
          <w:sz w:val="22"/>
          <w:szCs w:val="22"/>
          <w:lang w:val="ru-RU"/>
        </w:rPr>
        <w:t>материала,</w:t>
      </w:r>
      <w:r w:rsidRPr="001027EA">
        <w:rPr>
          <w:spacing w:val="1"/>
          <w:sz w:val="22"/>
          <w:szCs w:val="22"/>
          <w:lang w:val="ru-RU"/>
        </w:rPr>
        <w:t xml:space="preserve"> </w:t>
      </w:r>
      <w:r w:rsidRPr="001027EA">
        <w:rPr>
          <w:sz w:val="22"/>
          <w:szCs w:val="22"/>
          <w:lang w:val="ru-RU"/>
        </w:rPr>
        <w:t>дозированной</w:t>
      </w:r>
      <w:r w:rsidRPr="001027EA">
        <w:rPr>
          <w:spacing w:val="1"/>
          <w:sz w:val="22"/>
          <w:szCs w:val="22"/>
          <w:lang w:val="ru-RU"/>
        </w:rPr>
        <w:t xml:space="preserve"> </w:t>
      </w:r>
      <w:r w:rsidRPr="001027EA">
        <w:rPr>
          <w:sz w:val="22"/>
          <w:szCs w:val="22"/>
          <w:lang w:val="ru-RU"/>
        </w:rPr>
        <w:t>помощи</w:t>
      </w:r>
      <w:r w:rsidRPr="001027EA">
        <w:rPr>
          <w:spacing w:val="1"/>
          <w:sz w:val="22"/>
          <w:szCs w:val="22"/>
          <w:lang w:val="ru-RU"/>
        </w:rPr>
        <w:t xml:space="preserve"> </w:t>
      </w:r>
      <w:r w:rsidRPr="001027EA">
        <w:rPr>
          <w:sz w:val="22"/>
          <w:szCs w:val="22"/>
          <w:lang w:val="ru-RU"/>
        </w:rPr>
        <w:t>взрослого, использовании специальных методов, приемов и средств, способствующих как</w:t>
      </w:r>
      <w:r w:rsidRPr="001027EA">
        <w:rPr>
          <w:spacing w:val="1"/>
          <w:sz w:val="22"/>
          <w:szCs w:val="22"/>
          <w:lang w:val="ru-RU"/>
        </w:rPr>
        <w:t xml:space="preserve"> </w:t>
      </w:r>
      <w:r w:rsidRPr="001027EA">
        <w:rPr>
          <w:sz w:val="22"/>
          <w:szCs w:val="22"/>
          <w:lang w:val="ru-RU"/>
        </w:rPr>
        <w:t>общему</w:t>
      </w:r>
      <w:r w:rsidRPr="001027EA">
        <w:rPr>
          <w:spacing w:val="1"/>
          <w:sz w:val="22"/>
          <w:szCs w:val="22"/>
          <w:lang w:val="ru-RU"/>
        </w:rPr>
        <w:t xml:space="preserve"> </w:t>
      </w:r>
      <w:r w:rsidRPr="001027EA">
        <w:rPr>
          <w:sz w:val="22"/>
          <w:szCs w:val="22"/>
          <w:lang w:val="ru-RU"/>
        </w:rPr>
        <w:t>развитию</w:t>
      </w:r>
      <w:r w:rsidRPr="001027EA">
        <w:rPr>
          <w:spacing w:val="1"/>
          <w:sz w:val="22"/>
          <w:szCs w:val="22"/>
          <w:lang w:val="ru-RU"/>
        </w:rPr>
        <w:t xml:space="preserve"> </w:t>
      </w:r>
      <w:r w:rsidRPr="001027EA">
        <w:rPr>
          <w:sz w:val="22"/>
          <w:szCs w:val="22"/>
          <w:lang w:val="ru-RU"/>
        </w:rPr>
        <w:t>обучающегося,</w:t>
      </w:r>
      <w:r w:rsidRPr="001027EA">
        <w:rPr>
          <w:spacing w:val="1"/>
          <w:sz w:val="22"/>
          <w:szCs w:val="22"/>
          <w:lang w:val="ru-RU"/>
        </w:rPr>
        <w:t xml:space="preserve"> </w:t>
      </w:r>
      <w:r w:rsidRPr="001027EA">
        <w:rPr>
          <w:sz w:val="22"/>
          <w:szCs w:val="22"/>
          <w:lang w:val="ru-RU"/>
        </w:rPr>
        <w:t>так</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компенсации</w:t>
      </w:r>
      <w:r w:rsidRPr="001027EA">
        <w:rPr>
          <w:spacing w:val="1"/>
          <w:sz w:val="22"/>
          <w:szCs w:val="22"/>
          <w:lang w:val="ru-RU"/>
        </w:rPr>
        <w:t xml:space="preserve"> </w:t>
      </w:r>
      <w:r w:rsidRPr="001027EA">
        <w:rPr>
          <w:sz w:val="22"/>
          <w:szCs w:val="22"/>
          <w:lang w:val="ru-RU"/>
        </w:rPr>
        <w:t>индивидуальных</w:t>
      </w:r>
      <w:r w:rsidRPr="001027EA">
        <w:rPr>
          <w:spacing w:val="1"/>
          <w:sz w:val="22"/>
          <w:szCs w:val="22"/>
          <w:lang w:val="ru-RU"/>
        </w:rPr>
        <w:t xml:space="preserve"> </w:t>
      </w:r>
      <w:r w:rsidRPr="001027EA">
        <w:rPr>
          <w:sz w:val="22"/>
          <w:szCs w:val="22"/>
          <w:lang w:val="ru-RU"/>
        </w:rPr>
        <w:t>недостатков</w:t>
      </w:r>
      <w:r w:rsidRPr="001027EA">
        <w:rPr>
          <w:spacing w:val="1"/>
          <w:sz w:val="22"/>
          <w:szCs w:val="22"/>
          <w:lang w:val="ru-RU"/>
        </w:rPr>
        <w:t xml:space="preserve"> </w:t>
      </w:r>
      <w:r w:rsidRPr="001027EA">
        <w:rPr>
          <w:sz w:val="22"/>
          <w:szCs w:val="22"/>
          <w:lang w:val="ru-RU"/>
        </w:rPr>
        <w:t>развития);</w:t>
      </w:r>
    </w:p>
    <w:p w:rsidR="0082703C" w:rsidRPr="001027EA" w:rsidRDefault="0082703C" w:rsidP="001027EA">
      <w:pPr>
        <w:pStyle w:val="a3"/>
        <w:tabs>
          <w:tab w:val="left" w:pos="8919"/>
        </w:tabs>
        <w:spacing w:before="7"/>
        <w:ind w:left="0" w:right="143"/>
        <w:rPr>
          <w:sz w:val="22"/>
          <w:szCs w:val="22"/>
          <w:lang w:val="ru-RU"/>
        </w:rPr>
      </w:pPr>
      <w:r w:rsidRPr="001027EA">
        <w:rPr>
          <w:sz w:val="22"/>
          <w:szCs w:val="22"/>
          <w:lang w:val="ru-RU"/>
        </w:rPr>
        <w:t>-наглядно-действенный</w:t>
      </w:r>
      <w:r w:rsidRPr="001027EA">
        <w:rPr>
          <w:spacing w:val="-9"/>
          <w:sz w:val="22"/>
          <w:szCs w:val="22"/>
          <w:lang w:val="ru-RU"/>
        </w:rPr>
        <w:t xml:space="preserve"> </w:t>
      </w:r>
      <w:r w:rsidRPr="001027EA">
        <w:rPr>
          <w:sz w:val="22"/>
          <w:szCs w:val="22"/>
          <w:lang w:val="ru-RU"/>
        </w:rPr>
        <w:t>характер</w:t>
      </w:r>
      <w:r w:rsidRPr="001027EA">
        <w:rPr>
          <w:spacing w:val="-6"/>
          <w:sz w:val="22"/>
          <w:szCs w:val="22"/>
          <w:lang w:val="ru-RU"/>
        </w:rPr>
        <w:t xml:space="preserve"> </w:t>
      </w:r>
      <w:r w:rsidRPr="001027EA">
        <w:rPr>
          <w:sz w:val="22"/>
          <w:szCs w:val="22"/>
          <w:lang w:val="ru-RU"/>
        </w:rPr>
        <w:t>содержания</w:t>
      </w:r>
      <w:r w:rsidRPr="001027EA">
        <w:rPr>
          <w:spacing w:val="-9"/>
          <w:sz w:val="22"/>
          <w:szCs w:val="22"/>
          <w:lang w:val="ru-RU"/>
        </w:rPr>
        <w:t xml:space="preserve"> </w:t>
      </w:r>
      <w:r w:rsidRPr="001027EA">
        <w:rPr>
          <w:sz w:val="22"/>
          <w:szCs w:val="22"/>
          <w:lang w:val="ru-RU"/>
        </w:rPr>
        <w:t>образования;</w:t>
      </w:r>
    </w:p>
    <w:p w:rsidR="0082703C" w:rsidRPr="001027EA" w:rsidRDefault="0082703C" w:rsidP="001027EA">
      <w:pPr>
        <w:pStyle w:val="a3"/>
        <w:tabs>
          <w:tab w:val="left" w:pos="8919"/>
        </w:tabs>
        <w:spacing w:before="36"/>
        <w:ind w:left="0" w:right="143"/>
        <w:rPr>
          <w:sz w:val="22"/>
          <w:szCs w:val="22"/>
          <w:lang w:val="ru-RU"/>
        </w:rPr>
      </w:pPr>
      <w:r w:rsidRPr="001027EA">
        <w:rPr>
          <w:sz w:val="22"/>
          <w:szCs w:val="22"/>
          <w:lang w:val="ru-RU"/>
        </w:rPr>
        <w:t>-обеспечение</w:t>
      </w:r>
      <w:r w:rsidRPr="001027EA">
        <w:rPr>
          <w:spacing w:val="1"/>
          <w:sz w:val="22"/>
          <w:szCs w:val="22"/>
          <w:lang w:val="ru-RU"/>
        </w:rPr>
        <w:t xml:space="preserve"> </w:t>
      </w:r>
      <w:r w:rsidRPr="001027EA">
        <w:rPr>
          <w:sz w:val="22"/>
          <w:szCs w:val="22"/>
          <w:lang w:val="ru-RU"/>
        </w:rPr>
        <w:t>непрерывного</w:t>
      </w:r>
      <w:r w:rsidRPr="001027EA">
        <w:rPr>
          <w:spacing w:val="1"/>
          <w:sz w:val="22"/>
          <w:szCs w:val="22"/>
          <w:lang w:val="ru-RU"/>
        </w:rPr>
        <w:t xml:space="preserve"> </w:t>
      </w:r>
      <w:r w:rsidRPr="001027EA">
        <w:rPr>
          <w:sz w:val="22"/>
          <w:szCs w:val="22"/>
          <w:lang w:val="ru-RU"/>
        </w:rPr>
        <w:t>контроля</w:t>
      </w:r>
      <w:r w:rsidRPr="001027EA">
        <w:rPr>
          <w:spacing w:val="1"/>
          <w:sz w:val="22"/>
          <w:szCs w:val="22"/>
          <w:lang w:val="ru-RU"/>
        </w:rPr>
        <w:t xml:space="preserve"> </w:t>
      </w:r>
      <w:r w:rsidRPr="001027EA">
        <w:rPr>
          <w:sz w:val="22"/>
          <w:szCs w:val="22"/>
          <w:lang w:val="ru-RU"/>
        </w:rPr>
        <w:t>за</w:t>
      </w:r>
      <w:r w:rsidRPr="001027EA">
        <w:rPr>
          <w:spacing w:val="1"/>
          <w:sz w:val="22"/>
          <w:szCs w:val="22"/>
          <w:lang w:val="ru-RU"/>
        </w:rPr>
        <w:t xml:space="preserve"> </w:t>
      </w:r>
      <w:r w:rsidRPr="001027EA">
        <w:rPr>
          <w:sz w:val="22"/>
          <w:szCs w:val="22"/>
          <w:lang w:val="ru-RU"/>
        </w:rPr>
        <w:t>становлением</w:t>
      </w:r>
      <w:r w:rsidRPr="001027EA">
        <w:rPr>
          <w:spacing w:val="1"/>
          <w:sz w:val="22"/>
          <w:szCs w:val="22"/>
          <w:lang w:val="ru-RU"/>
        </w:rPr>
        <w:t xml:space="preserve"> </w:t>
      </w:r>
      <w:r w:rsidRPr="001027EA">
        <w:rPr>
          <w:sz w:val="22"/>
          <w:szCs w:val="22"/>
          <w:lang w:val="ru-RU"/>
        </w:rPr>
        <w:t>учебно-познавательной</w:t>
      </w:r>
      <w:r w:rsidRPr="001027EA">
        <w:rPr>
          <w:spacing w:val="1"/>
          <w:sz w:val="22"/>
          <w:szCs w:val="22"/>
          <w:lang w:val="ru-RU"/>
        </w:rPr>
        <w:t xml:space="preserve"> </w:t>
      </w:r>
      <w:r w:rsidRPr="001027EA">
        <w:rPr>
          <w:sz w:val="22"/>
          <w:szCs w:val="22"/>
          <w:lang w:val="ru-RU"/>
        </w:rPr>
        <w:t>деятельности</w:t>
      </w:r>
      <w:r w:rsidRPr="001027EA">
        <w:rPr>
          <w:spacing w:val="1"/>
          <w:sz w:val="22"/>
          <w:szCs w:val="22"/>
          <w:lang w:val="ru-RU"/>
        </w:rPr>
        <w:t xml:space="preserve"> </w:t>
      </w:r>
      <w:r w:rsidRPr="001027EA">
        <w:rPr>
          <w:sz w:val="22"/>
          <w:szCs w:val="22"/>
          <w:lang w:val="ru-RU"/>
        </w:rPr>
        <w:t>обучающегося,</w:t>
      </w:r>
      <w:r w:rsidRPr="001027EA">
        <w:rPr>
          <w:spacing w:val="1"/>
          <w:sz w:val="22"/>
          <w:szCs w:val="22"/>
          <w:lang w:val="ru-RU"/>
        </w:rPr>
        <w:t xml:space="preserve"> </w:t>
      </w:r>
      <w:r w:rsidRPr="001027EA">
        <w:rPr>
          <w:sz w:val="22"/>
          <w:szCs w:val="22"/>
          <w:lang w:val="ru-RU"/>
        </w:rPr>
        <w:t>продолжающегося</w:t>
      </w:r>
      <w:r w:rsidRPr="001027EA">
        <w:rPr>
          <w:spacing w:val="1"/>
          <w:sz w:val="22"/>
          <w:szCs w:val="22"/>
          <w:lang w:val="ru-RU"/>
        </w:rPr>
        <w:t xml:space="preserve"> </w:t>
      </w:r>
      <w:r w:rsidRPr="001027EA">
        <w:rPr>
          <w:sz w:val="22"/>
          <w:szCs w:val="22"/>
          <w:lang w:val="ru-RU"/>
        </w:rPr>
        <w:t>до</w:t>
      </w:r>
      <w:r w:rsidRPr="001027EA">
        <w:rPr>
          <w:spacing w:val="1"/>
          <w:sz w:val="22"/>
          <w:szCs w:val="22"/>
          <w:lang w:val="ru-RU"/>
        </w:rPr>
        <w:t xml:space="preserve"> </w:t>
      </w:r>
      <w:r w:rsidRPr="001027EA">
        <w:rPr>
          <w:sz w:val="22"/>
          <w:szCs w:val="22"/>
          <w:lang w:val="ru-RU"/>
        </w:rPr>
        <w:t>достижения</w:t>
      </w:r>
      <w:r w:rsidRPr="001027EA">
        <w:rPr>
          <w:spacing w:val="1"/>
          <w:sz w:val="22"/>
          <w:szCs w:val="22"/>
          <w:lang w:val="ru-RU"/>
        </w:rPr>
        <w:t xml:space="preserve"> </w:t>
      </w:r>
      <w:r w:rsidRPr="001027EA">
        <w:rPr>
          <w:sz w:val="22"/>
          <w:szCs w:val="22"/>
          <w:lang w:val="ru-RU"/>
        </w:rPr>
        <w:t>уровня,</w:t>
      </w:r>
      <w:r w:rsidRPr="001027EA">
        <w:rPr>
          <w:spacing w:val="1"/>
          <w:sz w:val="22"/>
          <w:szCs w:val="22"/>
          <w:lang w:val="ru-RU"/>
        </w:rPr>
        <w:t xml:space="preserve"> </w:t>
      </w:r>
      <w:r w:rsidRPr="001027EA">
        <w:rPr>
          <w:sz w:val="22"/>
          <w:szCs w:val="22"/>
          <w:lang w:val="ru-RU"/>
        </w:rPr>
        <w:t>позволяющего</w:t>
      </w:r>
      <w:r w:rsidRPr="001027EA">
        <w:rPr>
          <w:spacing w:val="1"/>
          <w:sz w:val="22"/>
          <w:szCs w:val="22"/>
          <w:lang w:val="ru-RU"/>
        </w:rPr>
        <w:t xml:space="preserve"> </w:t>
      </w:r>
      <w:r w:rsidRPr="001027EA">
        <w:rPr>
          <w:sz w:val="22"/>
          <w:szCs w:val="22"/>
          <w:lang w:val="ru-RU"/>
        </w:rPr>
        <w:t>справляться</w:t>
      </w:r>
      <w:r w:rsidRPr="001027EA">
        <w:rPr>
          <w:spacing w:val="3"/>
          <w:sz w:val="22"/>
          <w:szCs w:val="22"/>
          <w:lang w:val="ru-RU"/>
        </w:rPr>
        <w:t xml:space="preserve"> </w:t>
      </w:r>
      <w:r w:rsidRPr="001027EA">
        <w:rPr>
          <w:sz w:val="22"/>
          <w:szCs w:val="22"/>
          <w:lang w:val="ru-RU"/>
        </w:rPr>
        <w:t>с</w:t>
      </w:r>
      <w:r w:rsidRPr="001027EA">
        <w:rPr>
          <w:spacing w:val="1"/>
          <w:sz w:val="22"/>
          <w:szCs w:val="22"/>
          <w:lang w:val="ru-RU"/>
        </w:rPr>
        <w:t xml:space="preserve"> </w:t>
      </w:r>
      <w:r w:rsidRPr="001027EA">
        <w:rPr>
          <w:sz w:val="22"/>
          <w:szCs w:val="22"/>
          <w:lang w:val="ru-RU"/>
        </w:rPr>
        <w:t>учебными</w:t>
      </w:r>
      <w:r w:rsidRPr="001027EA">
        <w:rPr>
          <w:spacing w:val="2"/>
          <w:sz w:val="22"/>
          <w:szCs w:val="22"/>
          <w:lang w:val="ru-RU"/>
        </w:rPr>
        <w:t xml:space="preserve"> </w:t>
      </w:r>
      <w:r w:rsidRPr="001027EA">
        <w:rPr>
          <w:sz w:val="22"/>
          <w:szCs w:val="22"/>
          <w:lang w:val="ru-RU"/>
        </w:rPr>
        <w:t>заданиями</w:t>
      </w:r>
      <w:r w:rsidRPr="001027EA">
        <w:rPr>
          <w:spacing w:val="2"/>
          <w:sz w:val="22"/>
          <w:szCs w:val="22"/>
          <w:lang w:val="ru-RU"/>
        </w:rPr>
        <w:t xml:space="preserve"> </w:t>
      </w:r>
      <w:r w:rsidRPr="001027EA">
        <w:rPr>
          <w:sz w:val="22"/>
          <w:szCs w:val="22"/>
          <w:lang w:val="ru-RU"/>
        </w:rPr>
        <w:t>самостоятельно;</w:t>
      </w:r>
    </w:p>
    <w:p w:rsidR="0082703C" w:rsidRPr="001027EA" w:rsidRDefault="0082703C" w:rsidP="001027EA">
      <w:pPr>
        <w:pStyle w:val="a3"/>
        <w:tabs>
          <w:tab w:val="left" w:pos="8919"/>
        </w:tabs>
        <w:spacing w:before="67"/>
        <w:ind w:left="0" w:right="143"/>
        <w:jc w:val="left"/>
        <w:rPr>
          <w:sz w:val="22"/>
          <w:szCs w:val="22"/>
          <w:lang w:val="ru-RU"/>
        </w:rPr>
      </w:pPr>
      <w:r w:rsidRPr="001027EA">
        <w:rPr>
          <w:sz w:val="22"/>
          <w:szCs w:val="22"/>
          <w:lang w:val="ru-RU"/>
        </w:rPr>
        <w:t>-постоянная</w:t>
      </w:r>
      <w:r w:rsidRPr="001027EA">
        <w:rPr>
          <w:spacing w:val="19"/>
          <w:sz w:val="22"/>
          <w:szCs w:val="22"/>
          <w:lang w:val="ru-RU"/>
        </w:rPr>
        <w:t xml:space="preserve"> </w:t>
      </w:r>
      <w:r w:rsidRPr="001027EA">
        <w:rPr>
          <w:sz w:val="22"/>
          <w:szCs w:val="22"/>
          <w:lang w:val="ru-RU"/>
        </w:rPr>
        <w:t>помощь</w:t>
      </w:r>
      <w:r w:rsidRPr="001027EA">
        <w:rPr>
          <w:spacing w:val="15"/>
          <w:sz w:val="22"/>
          <w:szCs w:val="22"/>
          <w:lang w:val="ru-RU"/>
        </w:rPr>
        <w:t xml:space="preserve"> </w:t>
      </w:r>
      <w:r w:rsidRPr="001027EA">
        <w:rPr>
          <w:sz w:val="22"/>
          <w:szCs w:val="22"/>
          <w:lang w:val="ru-RU"/>
        </w:rPr>
        <w:t>в</w:t>
      </w:r>
      <w:r w:rsidRPr="001027EA">
        <w:rPr>
          <w:spacing w:val="15"/>
          <w:sz w:val="22"/>
          <w:szCs w:val="22"/>
          <w:lang w:val="ru-RU"/>
        </w:rPr>
        <w:t xml:space="preserve"> </w:t>
      </w:r>
      <w:r w:rsidRPr="001027EA">
        <w:rPr>
          <w:sz w:val="22"/>
          <w:szCs w:val="22"/>
          <w:lang w:val="ru-RU"/>
        </w:rPr>
        <w:t>осмыслении</w:t>
      </w:r>
      <w:r w:rsidRPr="001027EA">
        <w:rPr>
          <w:spacing w:val="22"/>
          <w:sz w:val="22"/>
          <w:szCs w:val="22"/>
          <w:lang w:val="ru-RU"/>
        </w:rPr>
        <w:t xml:space="preserve"> </w:t>
      </w:r>
      <w:r w:rsidRPr="001027EA">
        <w:rPr>
          <w:sz w:val="22"/>
          <w:szCs w:val="22"/>
          <w:lang w:val="ru-RU"/>
        </w:rPr>
        <w:t>и</w:t>
      </w:r>
      <w:r w:rsidRPr="001027EA">
        <w:rPr>
          <w:spacing w:val="19"/>
          <w:sz w:val="22"/>
          <w:szCs w:val="22"/>
          <w:lang w:val="ru-RU"/>
        </w:rPr>
        <w:t xml:space="preserve"> </w:t>
      </w:r>
      <w:r w:rsidRPr="001027EA">
        <w:rPr>
          <w:sz w:val="22"/>
          <w:szCs w:val="22"/>
          <w:lang w:val="ru-RU"/>
        </w:rPr>
        <w:t>расширении</w:t>
      </w:r>
      <w:r w:rsidRPr="001027EA">
        <w:rPr>
          <w:spacing w:val="21"/>
          <w:sz w:val="22"/>
          <w:szCs w:val="22"/>
          <w:lang w:val="ru-RU"/>
        </w:rPr>
        <w:t xml:space="preserve"> </w:t>
      </w:r>
      <w:r w:rsidRPr="001027EA">
        <w:rPr>
          <w:sz w:val="22"/>
          <w:szCs w:val="22"/>
          <w:lang w:val="ru-RU"/>
        </w:rPr>
        <w:t>контекста</w:t>
      </w:r>
      <w:r w:rsidRPr="001027EA">
        <w:rPr>
          <w:spacing w:val="24"/>
          <w:sz w:val="22"/>
          <w:szCs w:val="22"/>
          <w:lang w:val="ru-RU"/>
        </w:rPr>
        <w:t xml:space="preserve"> </w:t>
      </w:r>
      <w:r w:rsidRPr="001027EA">
        <w:rPr>
          <w:sz w:val="22"/>
          <w:szCs w:val="22"/>
          <w:lang w:val="ru-RU"/>
        </w:rPr>
        <w:t>усваиваемых</w:t>
      </w:r>
      <w:r w:rsidRPr="001027EA">
        <w:rPr>
          <w:spacing w:val="20"/>
          <w:sz w:val="22"/>
          <w:szCs w:val="22"/>
          <w:lang w:val="ru-RU"/>
        </w:rPr>
        <w:t xml:space="preserve"> </w:t>
      </w:r>
      <w:r w:rsidRPr="001027EA">
        <w:rPr>
          <w:sz w:val="22"/>
          <w:szCs w:val="22"/>
          <w:lang w:val="ru-RU"/>
        </w:rPr>
        <w:t>знаний,</w:t>
      </w:r>
      <w:r w:rsidRPr="001027EA">
        <w:rPr>
          <w:spacing w:val="18"/>
          <w:sz w:val="22"/>
          <w:szCs w:val="22"/>
          <w:lang w:val="ru-RU"/>
        </w:rPr>
        <w:t xml:space="preserve"> </w:t>
      </w:r>
      <w:r w:rsidRPr="001027EA">
        <w:rPr>
          <w:sz w:val="22"/>
          <w:szCs w:val="22"/>
          <w:lang w:val="ru-RU"/>
        </w:rPr>
        <w:t>в</w:t>
      </w:r>
      <w:r w:rsidRPr="001027EA">
        <w:rPr>
          <w:spacing w:val="-57"/>
          <w:sz w:val="22"/>
          <w:szCs w:val="22"/>
          <w:lang w:val="ru-RU"/>
        </w:rPr>
        <w:t xml:space="preserve"> </w:t>
      </w:r>
      <w:r w:rsidRPr="001027EA">
        <w:rPr>
          <w:sz w:val="22"/>
          <w:szCs w:val="22"/>
          <w:lang w:val="ru-RU"/>
        </w:rPr>
        <w:t>закреплении</w:t>
      </w:r>
      <w:r w:rsidRPr="001027EA">
        <w:rPr>
          <w:spacing w:val="4"/>
          <w:sz w:val="22"/>
          <w:szCs w:val="22"/>
          <w:lang w:val="ru-RU"/>
        </w:rPr>
        <w:t xml:space="preserve"> </w:t>
      </w:r>
      <w:r w:rsidRPr="001027EA">
        <w:rPr>
          <w:sz w:val="22"/>
          <w:szCs w:val="22"/>
          <w:lang w:val="ru-RU"/>
        </w:rPr>
        <w:t>и</w:t>
      </w:r>
      <w:r w:rsidRPr="001027EA">
        <w:rPr>
          <w:spacing w:val="-2"/>
          <w:sz w:val="22"/>
          <w:szCs w:val="22"/>
          <w:lang w:val="ru-RU"/>
        </w:rPr>
        <w:t xml:space="preserve"> </w:t>
      </w:r>
      <w:r w:rsidRPr="001027EA">
        <w:rPr>
          <w:sz w:val="22"/>
          <w:szCs w:val="22"/>
          <w:lang w:val="ru-RU"/>
        </w:rPr>
        <w:t>совершенствовании</w:t>
      </w:r>
      <w:r w:rsidRPr="001027EA">
        <w:rPr>
          <w:spacing w:val="-4"/>
          <w:sz w:val="22"/>
          <w:szCs w:val="22"/>
          <w:lang w:val="ru-RU"/>
        </w:rPr>
        <w:t xml:space="preserve"> </w:t>
      </w:r>
      <w:r w:rsidRPr="001027EA">
        <w:rPr>
          <w:sz w:val="22"/>
          <w:szCs w:val="22"/>
          <w:lang w:val="ru-RU"/>
        </w:rPr>
        <w:t>освоенных</w:t>
      </w:r>
      <w:r w:rsidRPr="001027EA">
        <w:rPr>
          <w:spacing w:val="-3"/>
          <w:sz w:val="22"/>
          <w:szCs w:val="22"/>
          <w:lang w:val="ru-RU"/>
        </w:rPr>
        <w:t xml:space="preserve"> </w:t>
      </w:r>
      <w:r w:rsidRPr="001027EA">
        <w:rPr>
          <w:sz w:val="22"/>
          <w:szCs w:val="22"/>
          <w:lang w:val="ru-RU"/>
        </w:rPr>
        <w:t>умений;</w:t>
      </w:r>
    </w:p>
    <w:p w:rsidR="0082703C" w:rsidRPr="001027EA" w:rsidRDefault="0082703C" w:rsidP="001027EA">
      <w:pPr>
        <w:pStyle w:val="a3"/>
        <w:tabs>
          <w:tab w:val="left" w:pos="8919"/>
        </w:tabs>
        <w:ind w:left="0" w:right="143"/>
        <w:jc w:val="left"/>
        <w:rPr>
          <w:sz w:val="22"/>
          <w:szCs w:val="22"/>
          <w:lang w:val="ru-RU"/>
        </w:rPr>
      </w:pPr>
      <w:r w:rsidRPr="001027EA">
        <w:rPr>
          <w:sz w:val="22"/>
          <w:szCs w:val="22"/>
          <w:lang w:val="ru-RU"/>
        </w:rPr>
        <w:t>-специальное</w:t>
      </w:r>
      <w:r w:rsidRPr="001027EA">
        <w:rPr>
          <w:spacing w:val="13"/>
          <w:sz w:val="22"/>
          <w:szCs w:val="22"/>
          <w:lang w:val="ru-RU"/>
        </w:rPr>
        <w:t xml:space="preserve"> </w:t>
      </w:r>
      <w:r w:rsidRPr="001027EA">
        <w:rPr>
          <w:sz w:val="22"/>
          <w:szCs w:val="22"/>
          <w:lang w:val="ru-RU"/>
        </w:rPr>
        <w:t>обучение</w:t>
      </w:r>
      <w:r w:rsidRPr="001027EA">
        <w:rPr>
          <w:spacing w:val="22"/>
          <w:sz w:val="22"/>
          <w:szCs w:val="22"/>
          <w:lang w:val="ru-RU"/>
        </w:rPr>
        <w:t xml:space="preserve"> </w:t>
      </w:r>
      <w:r w:rsidRPr="001027EA">
        <w:rPr>
          <w:sz w:val="22"/>
          <w:szCs w:val="22"/>
          <w:lang w:val="ru-RU"/>
        </w:rPr>
        <w:t>«переносу»</w:t>
      </w:r>
      <w:r w:rsidRPr="001027EA">
        <w:rPr>
          <w:spacing w:val="18"/>
          <w:sz w:val="22"/>
          <w:szCs w:val="22"/>
          <w:lang w:val="ru-RU"/>
        </w:rPr>
        <w:t xml:space="preserve"> </w:t>
      </w:r>
      <w:r w:rsidRPr="001027EA">
        <w:rPr>
          <w:sz w:val="22"/>
          <w:szCs w:val="22"/>
          <w:lang w:val="ru-RU"/>
        </w:rPr>
        <w:t>сформированных</w:t>
      </w:r>
      <w:r w:rsidRPr="001027EA">
        <w:rPr>
          <w:spacing w:val="14"/>
          <w:sz w:val="22"/>
          <w:szCs w:val="22"/>
          <w:lang w:val="ru-RU"/>
        </w:rPr>
        <w:t xml:space="preserve"> </w:t>
      </w:r>
      <w:r w:rsidRPr="001027EA">
        <w:rPr>
          <w:sz w:val="22"/>
          <w:szCs w:val="22"/>
          <w:lang w:val="ru-RU"/>
        </w:rPr>
        <w:t>знаний</w:t>
      </w:r>
      <w:r w:rsidRPr="001027EA">
        <w:rPr>
          <w:spacing w:val="20"/>
          <w:sz w:val="22"/>
          <w:szCs w:val="22"/>
          <w:lang w:val="ru-RU"/>
        </w:rPr>
        <w:t xml:space="preserve"> </w:t>
      </w:r>
      <w:r w:rsidRPr="001027EA">
        <w:rPr>
          <w:sz w:val="22"/>
          <w:szCs w:val="22"/>
          <w:lang w:val="ru-RU"/>
        </w:rPr>
        <w:t>и</w:t>
      </w:r>
      <w:r w:rsidRPr="001027EA">
        <w:rPr>
          <w:spacing w:val="18"/>
          <w:sz w:val="22"/>
          <w:szCs w:val="22"/>
          <w:lang w:val="ru-RU"/>
        </w:rPr>
        <w:t xml:space="preserve"> </w:t>
      </w:r>
      <w:r w:rsidRPr="001027EA">
        <w:rPr>
          <w:sz w:val="22"/>
          <w:szCs w:val="22"/>
          <w:lang w:val="ru-RU"/>
        </w:rPr>
        <w:t>умений</w:t>
      </w:r>
      <w:r w:rsidRPr="001027EA">
        <w:rPr>
          <w:spacing w:val="23"/>
          <w:sz w:val="22"/>
          <w:szCs w:val="22"/>
          <w:lang w:val="ru-RU"/>
        </w:rPr>
        <w:t xml:space="preserve"> </w:t>
      </w:r>
      <w:r w:rsidRPr="001027EA">
        <w:rPr>
          <w:sz w:val="22"/>
          <w:szCs w:val="22"/>
          <w:lang w:val="ru-RU"/>
        </w:rPr>
        <w:t>в</w:t>
      </w:r>
      <w:r w:rsidRPr="001027EA">
        <w:rPr>
          <w:spacing w:val="19"/>
          <w:sz w:val="22"/>
          <w:szCs w:val="22"/>
          <w:lang w:val="ru-RU"/>
        </w:rPr>
        <w:t xml:space="preserve"> </w:t>
      </w:r>
      <w:r w:rsidRPr="001027EA">
        <w:rPr>
          <w:sz w:val="22"/>
          <w:szCs w:val="22"/>
          <w:lang w:val="ru-RU"/>
        </w:rPr>
        <w:t>новые</w:t>
      </w:r>
      <w:r w:rsidRPr="001027EA">
        <w:rPr>
          <w:spacing w:val="21"/>
          <w:sz w:val="22"/>
          <w:szCs w:val="22"/>
          <w:lang w:val="ru-RU"/>
        </w:rPr>
        <w:t xml:space="preserve"> </w:t>
      </w:r>
      <w:r w:rsidRPr="001027EA">
        <w:rPr>
          <w:sz w:val="22"/>
          <w:szCs w:val="22"/>
          <w:lang w:val="ru-RU"/>
        </w:rPr>
        <w:t>ситуации</w:t>
      </w:r>
      <w:r w:rsidRPr="001027EA">
        <w:rPr>
          <w:spacing w:val="-57"/>
          <w:sz w:val="22"/>
          <w:szCs w:val="22"/>
          <w:lang w:val="ru-RU"/>
        </w:rPr>
        <w:t xml:space="preserve"> </w:t>
      </w:r>
      <w:r w:rsidRPr="001027EA">
        <w:rPr>
          <w:sz w:val="22"/>
          <w:szCs w:val="22"/>
          <w:lang w:val="ru-RU"/>
        </w:rPr>
        <w:t>взаимодействия</w:t>
      </w:r>
      <w:r w:rsidRPr="001027EA">
        <w:rPr>
          <w:spacing w:val="-1"/>
          <w:sz w:val="22"/>
          <w:szCs w:val="22"/>
          <w:lang w:val="ru-RU"/>
        </w:rPr>
        <w:t xml:space="preserve"> </w:t>
      </w:r>
      <w:r w:rsidRPr="001027EA">
        <w:rPr>
          <w:sz w:val="22"/>
          <w:szCs w:val="22"/>
          <w:lang w:val="ru-RU"/>
        </w:rPr>
        <w:t>с</w:t>
      </w:r>
      <w:r w:rsidRPr="001027EA">
        <w:rPr>
          <w:spacing w:val="-4"/>
          <w:sz w:val="22"/>
          <w:szCs w:val="22"/>
          <w:lang w:val="ru-RU"/>
        </w:rPr>
        <w:t xml:space="preserve"> </w:t>
      </w:r>
      <w:r w:rsidRPr="001027EA">
        <w:rPr>
          <w:sz w:val="22"/>
          <w:szCs w:val="22"/>
          <w:lang w:val="ru-RU"/>
        </w:rPr>
        <w:t>действительностью;</w:t>
      </w:r>
    </w:p>
    <w:p w:rsidR="0082703C" w:rsidRPr="001027EA" w:rsidRDefault="0082703C" w:rsidP="001027EA">
      <w:pPr>
        <w:pStyle w:val="a3"/>
        <w:tabs>
          <w:tab w:val="left" w:pos="8919"/>
        </w:tabs>
        <w:spacing w:before="3"/>
        <w:ind w:left="0" w:right="143"/>
        <w:jc w:val="left"/>
        <w:rPr>
          <w:sz w:val="22"/>
          <w:szCs w:val="22"/>
          <w:lang w:val="ru-RU"/>
        </w:rPr>
      </w:pPr>
      <w:r w:rsidRPr="001027EA">
        <w:rPr>
          <w:sz w:val="22"/>
          <w:szCs w:val="22"/>
          <w:lang w:val="ru-RU"/>
        </w:rPr>
        <w:t>-необходимость</w:t>
      </w:r>
      <w:r w:rsidRPr="001027EA">
        <w:rPr>
          <w:spacing w:val="-14"/>
          <w:sz w:val="22"/>
          <w:szCs w:val="22"/>
          <w:lang w:val="ru-RU"/>
        </w:rPr>
        <w:t xml:space="preserve"> </w:t>
      </w:r>
      <w:r w:rsidRPr="001027EA">
        <w:rPr>
          <w:sz w:val="22"/>
          <w:szCs w:val="22"/>
          <w:lang w:val="ru-RU"/>
        </w:rPr>
        <w:t>постоянной</w:t>
      </w:r>
      <w:r w:rsidRPr="001027EA">
        <w:rPr>
          <w:spacing w:val="-10"/>
          <w:sz w:val="22"/>
          <w:szCs w:val="22"/>
          <w:lang w:val="ru-RU"/>
        </w:rPr>
        <w:t xml:space="preserve"> </w:t>
      </w:r>
      <w:r w:rsidRPr="001027EA">
        <w:rPr>
          <w:sz w:val="22"/>
          <w:szCs w:val="22"/>
          <w:lang w:val="ru-RU"/>
        </w:rPr>
        <w:t>актуализации</w:t>
      </w:r>
      <w:r w:rsidRPr="001027EA">
        <w:rPr>
          <w:spacing w:val="-11"/>
          <w:sz w:val="22"/>
          <w:szCs w:val="22"/>
          <w:lang w:val="ru-RU"/>
        </w:rPr>
        <w:t xml:space="preserve"> </w:t>
      </w:r>
      <w:r w:rsidRPr="001027EA">
        <w:rPr>
          <w:sz w:val="22"/>
          <w:szCs w:val="22"/>
          <w:lang w:val="ru-RU"/>
        </w:rPr>
        <w:t>знаний,</w:t>
      </w:r>
      <w:r w:rsidRPr="001027EA">
        <w:rPr>
          <w:spacing w:val="-4"/>
          <w:sz w:val="22"/>
          <w:szCs w:val="22"/>
          <w:lang w:val="ru-RU"/>
        </w:rPr>
        <w:t xml:space="preserve"> </w:t>
      </w:r>
      <w:r w:rsidRPr="001027EA">
        <w:rPr>
          <w:sz w:val="22"/>
          <w:szCs w:val="22"/>
          <w:lang w:val="ru-RU"/>
        </w:rPr>
        <w:t>умений</w:t>
      </w:r>
      <w:r w:rsidRPr="001027EA">
        <w:rPr>
          <w:spacing w:val="-6"/>
          <w:sz w:val="22"/>
          <w:szCs w:val="22"/>
          <w:lang w:val="ru-RU"/>
        </w:rPr>
        <w:t xml:space="preserve"> </w:t>
      </w:r>
      <w:r w:rsidRPr="001027EA">
        <w:rPr>
          <w:sz w:val="22"/>
          <w:szCs w:val="22"/>
          <w:lang w:val="ru-RU"/>
        </w:rPr>
        <w:t>и</w:t>
      </w:r>
      <w:r w:rsidRPr="001027EA">
        <w:rPr>
          <w:spacing w:val="-57"/>
          <w:sz w:val="22"/>
          <w:szCs w:val="22"/>
          <w:lang w:val="ru-RU"/>
        </w:rPr>
        <w:t xml:space="preserve"> </w:t>
      </w:r>
      <w:r w:rsidRPr="001027EA">
        <w:rPr>
          <w:sz w:val="22"/>
          <w:szCs w:val="22"/>
          <w:lang w:val="ru-RU"/>
        </w:rPr>
        <w:t>одобряемых</w:t>
      </w:r>
      <w:r w:rsidRPr="001027EA">
        <w:rPr>
          <w:spacing w:val="-4"/>
          <w:sz w:val="22"/>
          <w:szCs w:val="22"/>
          <w:lang w:val="ru-RU"/>
        </w:rPr>
        <w:t xml:space="preserve"> </w:t>
      </w:r>
      <w:r w:rsidRPr="001027EA">
        <w:rPr>
          <w:sz w:val="22"/>
          <w:szCs w:val="22"/>
          <w:lang w:val="ru-RU"/>
        </w:rPr>
        <w:t>обществом</w:t>
      </w:r>
      <w:r w:rsidRPr="001027EA">
        <w:rPr>
          <w:spacing w:val="-1"/>
          <w:sz w:val="22"/>
          <w:szCs w:val="22"/>
          <w:lang w:val="ru-RU"/>
        </w:rPr>
        <w:t xml:space="preserve"> </w:t>
      </w:r>
      <w:r w:rsidRPr="001027EA">
        <w:rPr>
          <w:sz w:val="22"/>
          <w:szCs w:val="22"/>
          <w:lang w:val="ru-RU"/>
        </w:rPr>
        <w:t>норм</w:t>
      </w:r>
      <w:r w:rsidRPr="001027EA">
        <w:rPr>
          <w:spacing w:val="3"/>
          <w:sz w:val="22"/>
          <w:szCs w:val="22"/>
          <w:lang w:val="ru-RU"/>
        </w:rPr>
        <w:t xml:space="preserve"> </w:t>
      </w:r>
      <w:r w:rsidRPr="001027EA">
        <w:rPr>
          <w:sz w:val="22"/>
          <w:szCs w:val="22"/>
          <w:lang w:val="ru-RU"/>
        </w:rPr>
        <w:t>поведения;</w:t>
      </w:r>
    </w:p>
    <w:p w:rsidR="0082703C" w:rsidRPr="001027EA" w:rsidRDefault="0082703C" w:rsidP="001027EA">
      <w:pPr>
        <w:pStyle w:val="a3"/>
        <w:tabs>
          <w:tab w:val="left" w:pos="8919"/>
        </w:tabs>
        <w:ind w:left="0" w:right="143"/>
        <w:jc w:val="left"/>
        <w:rPr>
          <w:sz w:val="22"/>
          <w:szCs w:val="22"/>
          <w:lang w:val="ru-RU"/>
        </w:rPr>
      </w:pPr>
      <w:r w:rsidRPr="001027EA">
        <w:rPr>
          <w:spacing w:val="-1"/>
          <w:sz w:val="22"/>
          <w:szCs w:val="22"/>
          <w:lang w:val="ru-RU"/>
        </w:rPr>
        <w:t>-постоянное</w:t>
      </w:r>
      <w:r w:rsidRPr="001027EA">
        <w:rPr>
          <w:spacing w:val="-12"/>
          <w:sz w:val="22"/>
          <w:szCs w:val="22"/>
          <w:lang w:val="ru-RU"/>
        </w:rPr>
        <w:t xml:space="preserve"> </w:t>
      </w:r>
      <w:r w:rsidRPr="001027EA">
        <w:rPr>
          <w:sz w:val="22"/>
          <w:szCs w:val="22"/>
          <w:lang w:val="ru-RU"/>
        </w:rPr>
        <w:t>стимулирование</w:t>
      </w:r>
      <w:r w:rsidRPr="001027EA">
        <w:rPr>
          <w:spacing w:val="-11"/>
          <w:sz w:val="22"/>
          <w:szCs w:val="22"/>
          <w:lang w:val="ru-RU"/>
        </w:rPr>
        <w:t xml:space="preserve"> </w:t>
      </w:r>
      <w:r w:rsidRPr="001027EA">
        <w:rPr>
          <w:sz w:val="22"/>
          <w:szCs w:val="22"/>
          <w:lang w:val="ru-RU"/>
        </w:rPr>
        <w:t>познавательной</w:t>
      </w:r>
      <w:r w:rsidRPr="001027EA">
        <w:rPr>
          <w:spacing w:val="-10"/>
          <w:sz w:val="22"/>
          <w:szCs w:val="22"/>
          <w:lang w:val="ru-RU"/>
        </w:rPr>
        <w:t xml:space="preserve"> </w:t>
      </w:r>
      <w:r w:rsidRPr="001027EA">
        <w:rPr>
          <w:sz w:val="22"/>
          <w:szCs w:val="22"/>
          <w:lang w:val="ru-RU"/>
        </w:rPr>
        <w:t>активности,</w:t>
      </w:r>
      <w:r w:rsidRPr="001027EA">
        <w:rPr>
          <w:spacing w:val="-13"/>
          <w:sz w:val="22"/>
          <w:szCs w:val="22"/>
          <w:lang w:val="ru-RU"/>
        </w:rPr>
        <w:t xml:space="preserve"> </w:t>
      </w:r>
      <w:r w:rsidRPr="001027EA">
        <w:rPr>
          <w:sz w:val="22"/>
          <w:szCs w:val="22"/>
          <w:lang w:val="ru-RU"/>
        </w:rPr>
        <w:t>побуждение</w:t>
      </w:r>
      <w:r w:rsidRPr="001027EA">
        <w:rPr>
          <w:spacing w:val="-57"/>
          <w:sz w:val="22"/>
          <w:szCs w:val="22"/>
          <w:lang w:val="ru-RU"/>
        </w:rPr>
        <w:t xml:space="preserve"> </w:t>
      </w:r>
      <w:r w:rsidRPr="001027EA">
        <w:rPr>
          <w:spacing w:val="-1"/>
          <w:sz w:val="22"/>
          <w:szCs w:val="22"/>
          <w:lang w:val="ru-RU"/>
        </w:rPr>
        <w:t>интереса</w:t>
      </w:r>
      <w:r w:rsidRPr="001027EA">
        <w:rPr>
          <w:spacing w:val="2"/>
          <w:sz w:val="22"/>
          <w:szCs w:val="22"/>
          <w:lang w:val="ru-RU"/>
        </w:rPr>
        <w:t xml:space="preserve"> </w:t>
      </w:r>
      <w:r w:rsidRPr="001027EA">
        <w:rPr>
          <w:spacing w:val="-1"/>
          <w:sz w:val="22"/>
          <w:szCs w:val="22"/>
          <w:lang w:val="ru-RU"/>
        </w:rPr>
        <w:t>к</w:t>
      </w:r>
      <w:r w:rsidRPr="001027EA">
        <w:rPr>
          <w:spacing w:val="1"/>
          <w:sz w:val="22"/>
          <w:szCs w:val="22"/>
          <w:lang w:val="ru-RU"/>
        </w:rPr>
        <w:t xml:space="preserve"> </w:t>
      </w:r>
      <w:r w:rsidRPr="001027EA">
        <w:rPr>
          <w:spacing w:val="-1"/>
          <w:sz w:val="22"/>
          <w:szCs w:val="22"/>
          <w:lang w:val="ru-RU"/>
        </w:rPr>
        <w:t>себе,</w:t>
      </w:r>
      <w:r w:rsidRPr="001027EA">
        <w:rPr>
          <w:sz w:val="22"/>
          <w:szCs w:val="22"/>
          <w:lang w:val="ru-RU"/>
        </w:rPr>
        <w:t xml:space="preserve"> окружающему</w:t>
      </w:r>
      <w:r w:rsidRPr="001027EA">
        <w:rPr>
          <w:spacing w:val="-11"/>
          <w:sz w:val="22"/>
          <w:szCs w:val="22"/>
          <w:lang w:val="ru-RU"/>
        </w:rPr>
        <w:t xml:space="preserve"> </w:t>
      </w:r>
      <w:r w:rsidRPr="001027EA">
        <w:rPr>
          <w:sz w:val="22"/>
          <w:szCs w:val="22"/>
          <w:lang w:val="ru-RU"/>
        </w:rPr>
        <w:t>предметному</w:t>
      </w:r>
      <w:r w:rsidRPr="001027EA">
        <w:rPr>
          <w:spacing w:val="-10"/>
          <w:sz w:val="22"/>
          <w:szCs w:val="22"/>
          <w:lang w:val="ru-RU"/>
        </w:rPr>
        <w:t xml:space="preserve"> </w:t>
      </w:r>
      <w:r w:rsidRPr="001027EA">
        <w:rPr>
          <w:sz w:val="22"/>
          <w:szCs w:val="22"/>
          <w:lang w:val="ru-RU"/>
        </w:rPr>
        <w:t>и</w:t>
      </w:r>
      <w:r w:rsidRPr="001027EA">
        <w:rPr>
          <w:spacing w:val="3"/>
          <w:sz w:val="22"/>
          <w:szCs w:val="22"/>
          <w:lang w:val="ru-RU"/>
        </w:rPr>
        <w:t xml:space="preserve"> </w:t>
      </w:r>
      <w:r w:rsidRPr="001027EA">
        <w:rPr>
          <w:sz w:val="22"/>
          <w:szCs w:val="22"/>
          <w:lang w:val="ru-RU"/>
        </w:rPr>
        <w:t>социальному</w:t>
      </w:r>
      <w:r w:rsidRPr="001027EA">
        <w:rPr>
          <w:spacing w:val="-15"/>
          <w:sz w:val="22"/>
          <w:szCs w:val="22"/>
          <w:lang w:val="ru-RU"/>
        </w:rPr>
        <w:t xml:space="preserve"> </w:t>
      </w:r>
      <w:r w:rsidRPr="001027EA">
        <w:rPr>
          <w:sz w:val="22"/>
          <w:szCs w:val="22"/>
          <w:lang w:val="ru-RU"/>
        </w:rPr>
        <w:t>миру;</w:t>
      </w:r>
    </w:p>
    <w:p w:rsidR="0082703C" w:rsidRPr="001027EA" w:rsidRDefault="0082703C" w:rsidP="001027EA">
      <w:pPr>
        <w:pStyle w:val="a3"/>
        <w:tabs>
          <w:tab w:val="left" w:pos="8919"/>
        </w:tabs>
        <w:ind w:left="0" w:right="143" w:hanging="279"/>
        <w:jc w:val="left"/>
        <w:rPr>
          <w:sz w:val="22"/>
          <w:szCs w:val="22"/>
          <w:lang w:val="ru-RU"/>
        </w:rPr>
      </w:pPr>
      <w:r w:rsidRPr="001027EA">
        <w:rPr>
          <w:sz w:val="22"/>
          <w:szCs w:val="22"/>
          <w:lang w:val="ru-RU"/>
        </w:rPr>
        <w:t>-использование преимущественно позитивных средств стимуляциидеятельности</w:t>
      </w:r>
      <w:r w:rsidRPr="001027EA">
        <w:rPr>
          <w:spacing w:val="1"/>
          <w:sz w:val="22"/>
          <w:szCs w:val="22"/>
          <w:lang w:val="ru-RU"/>
        </w:rPr>
        <w:t xml:space="preserve"> </w:t>
      </w:r>
      <w:r w:rsidRPr="001027EA">
        <w:rPr>
          <w:sz w:val="22"/>
          <w:szCs w:val="22"/>
          <w:lang w:val="ru-RU"/>
        </w:rPr>
        <w:t>и</w:t>
      </w:r>
      <w:r w:rsidRPr="001027EA">
        <w:rPr>
          <w:spacing w:val="-57"/>
          <w:sz w:val="22"/>
          <w:szCs w:val="22"/>
          <w:lang w:val="ru-RU"/>
        </w:rPr>
        <w:t xml:space="preserve"> </w:t>
      </w:r>
      <w:r w:rsidRPr="001027EA">
        <w:rPr>
          <w:sz w:val="22"/>
          <w:szCs w:val="22"/>
          <w:lang w:val="ru-RU"/>
        </w:rPr>
        <w:t>поведения;</w:t>
      </w:r>
    </w:p>
    <w:p w:rsidR="0082703C" w:rsidRPr="001027EA" w:rsidRDefault="0082703C" w:rsidP="001027EA">
      <w:pPr>
        <w:pStyle w:val="a3"/>
        <w:tabs>
          <w:tab w:val="left" w:pos="8919"/>
        </w:tabs>
        <w:ind w:left="0" w:right="143"/>
        <w:rPr>
          <w:sz w:val="22"/>
          <w:szCs w:val="22"/>
          <w:lang w:val="ru-RU"/>
        </w:rPr>
      </w:pPr>
      <w:r w:rsidRPr="001027EA">
        <w:rPr>
          <w:sz w:val="22"/>
          <w:szCs w:val="22"/>
          <w:lang w:val="ru-RU"/>
        </w:rPr>
        <w:t>-комплексное сопровождение, специальная психокоррекционная помощь, направленнаяна</w:t>
      </w:r>
      <w:r w:rsidRPr="001027EA">
        <w:rPr>
          <w:spacing w:val="1"/>
          <w:sz w:val="22"/>
          <w:szCs w:val="22"/>
          <w:lang w:val="ru-RU"/>
        </w:rPr>
        <w:t xml:space="preserve"> </w:t>
      </w:r>
      <w:r w:rsidRPr="001027EA">
        <w:rPr>
          <w:sz w:val="22"/>
          <w:szCs w:val="22"/>
          <w:lang w:val="ru-RU"/>
        </w:rPr>
        <w:t>компенсацию</w:t>
      </w:r>
      <w:r w:rsidRPr="001027EA">
        <w:rPr>
          <w:spacing w:val="1"/>
          <w:sz w:val="22"/>
          <w:szCs w:val="22"/>
          <w:lang w:val="ru-RU"/>
        </w:rPr>
        <w:t xml:space="preserve"> </w:t>
      </w:r>
      <w:r w:rsidRPr="001027EA">
        <w:rPr>
          <w:sz w:val="22"/>
          <w:szCs w:val="22"/>
          <w:lang w:val="ru-RU"/>
        </w:rPr>
        <w:t>дефицитов</w:t>
      </w:r>
      <w:r w:rsidRPr="001027EA">
        <w:rPr>
          <w:spacing w:val="1"/>
          <w:sz w:val="22"/>
          <w:szCs w:val="22"/>
          <w:lang w:val="ru-RU"/>
        </w:rPr>
        <w:t xml:space="preserve"> </w:t>
      </w:r>
      <w:r w:rsidRPr="001027EA">
        <w:rPr>
          <w:sz w:val="22"/>
          <w:szCs w:val="22"/>
          <w:lang w:val="ru-RU"/>
        </w:rPr>
        <w:t>эмоционального</w:t>
      </w:r>
      <w:r w:rsidRPr="001027EA">
        <w:rPr>
          <w:spacing w:val="1"/>
          <w:sz w:val="22"/>
          <w:szCs w:val="22"/>
          <w:lang w:val="ru-RU"/>
        </w:rPr>
        <w:t xml:space="preserve"> </w:t>
      </w:r>
      <w:r w:rsidRPr="001027EA">
        <w:rPr>
          <w:sz w:val="22"/>
          <w:szCs w:val="22"/>
          <w:lang w:val="ru-RU"/>
        </w:rPr>
        <w:t>развития</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формирование</w:t>
      </w:r>
      <w:r w:rsidRPr="001027EA">
        <w:rPr>
          <w:spacing w:val="1"/>
          <w:sz w:val="22"/>
          <w:szCs w:val="22"/>
          <w:lang w:val="ru-RU"/>
        </w:rPr>
        <w:t xml:space="preserve"> </w:t>
      </w:r>
      <w:r w:rsidRPr="001027EA">
        <w:rPr>
          <w:sz w:val="22"/>
          <w:szCs w:val="22"/>
          <w:lang w:val="ru-RU"/>
        </w:rPr>
        <w:t>осознанной</w:t>
      </w:r>
      <w:r w:rsidRPr="001027EA">
        <w:rPr>
          <w:spacing w:val="1"/>
          <w:sz w:val="22"/>
          <w:szCs w:val="22"/>
          <w:lang w:val="ru-RU"/>
        </w:rPr>
        <w:t xml:space="preserve"> </w:t>
      </w:r>
      <w:r w:rsidRPr="001027EA">
        <w:rPr>
          <w:spacing w:val="-1"/>
          <w:sz w:val="22"/>
          <w:szCs w:val="22"/>
          <w:lang w:val="ru-RU"/>
        </w:rPr>
        <w:t>саморегуляции</w:t>
      </w:r>
      <w:r w:rsidRPr="001027EA">
        <w:rPr>
          <w:spacing w:val="5"/>
          <w:sz w:val="22"/>
          <w:szCs w:val="22"/>
          <w:lang w:val="ru-RU"/>
        </w:rPr>
        <w:t xml:space="preserve"> </w:t>
      </w:r>
      <w:r w:rsidRPr="001027EA">
        <w:rPr>
          <w:spacing w:val="-1"/>
          <w:sz w:val="22"/>
          <w:szCs w:val="22"/>
          <w:lang w:val="ru-RU"/>
        </w:rPr>
        <w:t>познавательной</w:t>
      </w:r>
      <w:r w:rsidRPr="001027EA">
        <w:rPr>
          <w:spacing w:val="-2"/>
          <w:sz w:val="22"/>
          <w:szCs w:val="22"/>
          <w:lang w:val="ru-RU"/>
        </w:rPr>
        <w:t xml:space="preserve"> </w:t>
      </w:r>
      <w:r w:rsidRPr="001027EA">
        <w:rPr>
          <w:sz w:val="22"/>
          <w:szCs w:val="22"/>
          <w:lang w:val="ru-RU"/>
        </w:rPr>
        <w:t>деятельности</w:t>
      </w:r>
      <w:r w:rsidRPr="001027EA">
        <w:rPr>
          <w:spacing w:val="2"/>
          <w:sz w:val="22"/>
          <w:szCs w:val="22"/>
          <w:lang w:val="ru-RU"/>
        </w:rPr>
        <w:t xml:space="preserve"> </w:t>
      </w:r>
      <w:r w:rsidRPr="001027EA">
        <w:rPr>
          <w:sz w:val="22"/>
          <w:szCs w:val="22"/>
          <w:lang w:val="ru-RU"/>
        </w:rPr>
        <w:t>и</w:t>
      </w:r>
      <w:r w:rsidRPr="001027EA">
        <w:rPr>
          <w:spacing w:val="-16"/>
          <w:sz w:val="22"/>
          <w:szCs w:val="22"/>
          <w:lang w:val="ru-RU"/>
        </w:rPr>
        <w:t xml:space="preserve"> </w:t>
      </w:r>
      <w:r w:rsidRPr="001027EA">
        <w:rPr>
          <w:sz w:val="22"/>
          <w:szCs w:val="22"/>
          <w:lang w:val="ru-RU"/>
        </w:rPr>
        <w:t>поведения;</w:t>
      </w:r>
    </w:p>
    <w:p w:rsidR="0082703C" w:rsidRPr="001027EA" w:rsidRDefault="0082703C" w:rsidP="00AF53E7">
      <w:pPr>
        <w:pStyle w:val="a5"/>
        <w:numPr>
          <w:ilvl w:val="0"/>
          <w:numId w:val="161"/>
        </w:numPr>
        <w:tabs>
          <w:tab w:val="left" w:pos="1004"/>
          <w:tab w:val="left" w:pos="8919"/>
        </w:tabs>
        <w:ind w:left="0" w:right="143" w:firstLine="0"/>
        <w:jc w:val="both"/>
        <w:rPr>
          <w:lang w:val="ru-RU"/>
        </w:rPr>
      </w:pPr>
      <w:r w:rsidRPr="001027EA">
        <w:rPr>
          <w:lang w:val="ru-RU"/>
        </w:rPr>
        <w:t>специальная психокоррекционная помощь, направленная на формирование способности</w:t>
      </w:r>
      <w:r w:rsidRPr="001027EA">
        <w:rPr>
          <w:spacing w:val="1"/>
          <w:lang w:val="ru-RU"/>
        </w:rPr>
        <w:t xml:space="preserve"> </w:t>
      </w:r>
      <w:r w:rsidRPr="001027EA">
        <w:rPr>
          <w:lang w:val="ru-RU"/>
        </w:rPr>
        <w:t>к</w:t>
      </w:r>
      <w:r w:rsidRPr="001027EA">
        <w:rPr>
          <w:spacing w:val="1"/>
          <w:lang w:val="ru-RU"/>
        </w:rPr>
        <w:t xml:space="preserve"> </w:t>
      </w:r>
      <w:r w:rsidRPr="001027EA">
        <w:rPr>
          <w:lang w:val="ru-RU"/>
        </w:rPr>
        <w:t>самостоятельной</w:t>
      </w:r>
      <w:r w:rsidRPr="001027EA">
        <w:rPr>
          <w:spacing w:val="1"/>
          <w:lang w:val="ru-RU"/>
        </w:rPr>
        <w:t xml:space="preserve"> </w:t>
      </w:r>
      <w:r w:rsidRPr="001027EA">
        <w:rPr>
          <w:lang w:val="ru-RU"/>
        </w:rPr>
        <w:t>организации</w:t>
      </w:r>
      <w:r w:rsidRPr="001027EA">
        <w:rPr>
          <w:spacing w:val="1"/>
          <w:lang w:val="ru-RU"/>
        </w:rPr>
        <w:t xml:space="preserve"> </w:t>
      </w:r>
      <w:r w:rsidRPr="001027EA">
        <w:rPr>
          <w:lang w:val="ru-RU"/>
        </w:rPr>
        <w:t>собственной</w:t>
      </w:r>
      <w:r w:rsidRPr="001027EA">
        <w:rPr>
          <w:spacing w:val="1"/>
          <w:lang w:val="ru-RU"/>
        </w:rPr>
        <w:t xml:space="preserve"> </w:t>
      </w:r>
      <w:r w:rsidRPr="001027EA">
        <w:rPr>
          <w:lang w:val="ru-RU"/>
        </w:rPr>
        <w:t>деятельности</w:t>
      </w:r>
      <w:r w:rsidRPr="001027EA">
        <w:rPr>
          <w:spacing w:val="1"/>
          <w:lang w:val="ru-RU"/>
        </w:rPr>
        <w:t xml:space="preserve"> </w:t>
      </w:r>
      <w:r w:rsidRPr="001027EA">
        <w:rPr>
          <w:lang w:val="ru-RU"/>
        </w:rPr>
        <w:t>и</w:t>
      </w:r>
      <w:r w:rsidRPr="001027EA">
        <w:rPr>
          <w:spacing w:val="1"/>
          <w:lang w:val="ru-RU"/>
        </w:rPr>
        <w:t xml:space="preserve"> </w:t>
      </w:r>
      <w:r w:rsidRPr="001027EA">
        <w:rPr>
          <w:lang w:val="ru-RU"/>
        </w:rPr>
        <w:t>осознанию</w:t>
      </w:r>
      <w:r w:rsidRPr="001027EA">
        <w:rPr>
          <w:spacing w:val="1"/>
          <w:lang w:val="ru-RU"/>
        </w:rPr>
        <w:t xml:space="preserve"> </w:t>
      </w:r>
      <w:r w:rsidRPr="001027EA">
        <w:rPr>
          <w:lang w:val="ru-RU"/>
        </w:rPr>
        <w:t>возникающих</w:t>
      </w:r>
      <w:r w:rsidRPr="001027EA">
        <w:rPr>
          <w:spacing w:val="-57"/>
          <w:lang w:val="ru-RU"/>
        </w:rPr>
        <w:t xml:space="preserve"> </w:t>
      </w:r>
      <w:r w:rsidRPr="001027EA">
        <w:rPr>
          <w:lang w:val="ru-RU"/>
        </w:rPr>
        <w:t>трудностей,</w:t>
      </w:r>
      <w:r w:rsidRPr="001027EA">
        <w:rPr>
          <w:spacing w:val="3"/>
          <w:lang w:val="ru-RU"/>
        </w:rPr>
        <w:t xml:space="preserve"> </w:t>
      </w:r>
      <w:r w:rsidRPr="001027EA">
        <w:rPr>
          <w:lang w:val="ru-RU"/>
        </w:rPr>
        <w:t>формирование</w:t>
      </w:r>
      <w:r w:rsidRPr="001027EA">
        <w:rPr>
          <w:spacing w:val="-5"/>
          <w:lang w:val="ru-RU"/>
        </w:rPr>
        <w:t xml:space="preserve"> </w:t>
      </w:r>
      <w:r w:rsidRPr="001027EA">
        <w:rPr>
          <w:lang w:val="ru-RU"/>
        </w:rPr>
        <w:t>умения</w:t>
      </w:r>
      <w:r w:rsidRPr="001027EA">
        <w:rPr>
          <w:spacing w:val="3"/>
          <w:lang w:val="ru-RU"/>
        </w:rPr>
        <w:t xml:space="preserve"> </w:t>
      </w:r>
      <w:r w:rsidRPr="001027EA">
        <w:rPr>
          <w:lang w:val="ru-RU"/>
        </w:rPr>
        <w:t>запрашивать</w:t>
      </w:r>
      <w:r w:rsidRPr="001027EA">
        <w:rPr>
          <w:spacing w:val="2"/>
          <w:lang w:val="ru-RU"/>
        </w:rPr>
        <w:t xml:space="preserve"> </w:t>
      </w:r>
      <w:r w:rsidRPr="001027EA">
        <w:rPr>
          <w:lang w:val="ru-RU"/>
        </w:rPr>
        <w:t>и</w:t>
      </w:r>
      <w:r w:rsidRPr="001027EA">
        <w:rPr>
          <w:spacing w:val="-3"/>
          <w:lang w:val="ru-RU"/>
        </w:rPr>
        <w:t xml:space="preserve"> </w:t>
      </w:r>
      <w:r w:rsidRPr="001027EA">
        <w:rPr>
          <w:lang w:val="ru-RU"/>
        </w:rPr>
        <w:t>использовать</w:t>
      </w:r>
      <w:r w:rsidRPr="001027EA">
        <w:rPr>
          <w:spacing w:val="-6"/>
          <w:lang w:val="ru-RU"/>
        </w:rPr>
        <w:t xml:space="preserve"> </w:t>
      </w:r>
      <w:r w:rsidRPr="001027EA">
        <w:rPr>
          <w:lang w:val="ru-RU"/>
        </w:rPr>
        <w:t>помощь</w:t>
      </w:r>
      <w:r w:rsidRPr="001027EA">
        <w:rPr>
          <w:spacing w:val="-3"/>
          <w:lang w:val="ru-RU"/>
        </w:rPr>
        <w:t xml:space="preserve"> </w:t>
      </w:r>
      <w:r w:rsidRPr="001027EA">
        <w:rPr>
          <w:lang w:val="ru-RU"/>
        </w:rPr>
        <w:t>взрослого;</w:t>
      </w:r>
    </w:p>
    <w:p w:rsidR="0082703C" w:rsidRPr="001027EA" w:rsidRDefault="0082703C" w:rsidP="00AF53E7">
      <w:pPr>
        <w:pStyle w:val="a5"/>
        <w:numPr>
          <w:ilvl w:val="0"/>
          <w:numId w:val="161"/>
        </w:numPr>
        <w:tabs>
          <w:tab w:val="left" w:pos="1047"/>
          <w:tab w:val="left" w:pos="8919"/>
        </w:tabs>
        <w:ind w:left="0" w:right="143" w:firstLine="0"/>
        <w:jc w:val="both"/>
        <w:rPr>
          <w:lang w:val="ru-RU"/>
        </w:rPr>
      </w:pPr>
      <w:r w:rsidRPr="001027EA">
        <w:rPr>
          <w:lang w:val="ru-RU"/>
        </w:rPr>
        <w:t>развитие</w:t>
      </w:r>
      <w:r w:rsidRPr="001027EA">
        <w:rPr>
          <w:spacing w:val="1"/>
          <w:lang w:val="ru-RU"/>
        </w:rPr>
        <w:t xml:space="preserve"> </w:t>
      </w:r>
      <w:r w:rsidRPr="001027EA">
        <w:rPr>
          <w:lang w:val="ru-RU"/>
        </w:rPr>
        <w:t>и</w:t>
      </w:r>
      <w:r w:rsidRPr="001027EA">
        <w:rPr>
          <w:spacing w:val="1"/>
          <w:lang w:val="ru-RU"/>
        </w:rPr>
        <w:t xml:space="preserve"> </w:t>
      </w:r>
      <w:r w:rsidRPr="001027EA">
        <w:rPr>
          <w:lang w:val="ru-RU"/>
        </w:rPr>
        <w:t>отработка</w:t>
      </w:r>
      <w:r w:rsidRPr="001027EA">
        <w:rPr>
          <w:spacing w:val="1"/>
          <w:lang w:val="ru-RU"/>
        </w:rPr>
        <w:t xml:space="preserve"> </w:t>
      </w:r>
      <w:r w:rsidRPr="001027EA">
        <w:rPr>
          <w:lang w:val="ru-RU"/>
        </w:rPr>
        <w:t>средств</w:t>
      </w:r>
      <w:r w:rsidRPr="001027EA">
        <w:rPr>
          <w:spacing w:val="1"/>
          <w:lang w:val="ru-RU"/>
        </w:rPr>
        <w:t xml:space="preserve"> </w:t>
      </w:r>
      <w:r w:rsidRPr="001027EA">
        <w:rPr>
          <w:lang w:val="ru-RU"/>
        </w:rPr>
        <w:t>коммуникации,</w:t>
      </w:r>
      <w:r w:rsidRPr="001027EA">
        <w:rPr>
          <w:spacing w:val="1"/>
          <w:lang w:val="ru-RU"/>
        </w:rPr>
        <w:t xml:space="preserve"> </w:t>
      </w:r>
      <w:r w:rsidRPr="001027EA">
        <w:rPr>
          <w:lang w:val="ru-RU"/>
        </w:rPr>
        <w:t>приемов</w:t>
      </w:r>
      <w:r w:rsidRPr="001027EA">
        <w:rPr>
          <w:spacing w:val="1"/>
          <w:lang w:val="ru-RU"/>
        </w:rPr>
        <w:t xml:space="preserve"> </w:t>
      </w:r>
      <w:r w:rsidRPr="001027EA">
        <w:rPr>
          <w:lang w:val="ru-RU"/>
        </w:rPr>
        <w:t>конструктивного</w:t>
      </w:r>
      <w:r w:rsidRPr="001027EA">
        <w:rPr>
          <w:spacing w:val="1"/>
          <w:lang w:val="ru-RU"/>
        </w:rPr>
        <w:t xml:space="preserve"> </w:t>
      </w:r>
      <w:r w:rsidRPr="001027EA">
        <w:rPr>
          <w:lang w:val="ru-RU"/>
        </w:rPr>
        <w:t>общения</w:t>
      </w:r>
      <w:r w:rsidRPr="001027EA">
        <w:rPr>
          <w:spacing w:val="1"/>
          <w:lang w:val="ru-RU"/>
        </w:rPr>
        <w:t xml:space="preserve"> </w:t>
      </w:r>
      <w:r w:rsidRPr="001027EA">
        <w:rPr>
          <w:lang w:val="ru-RU"/>
        </w:rPr>
        <w:t>и</w:t>
      </w:r>
      <w:r w:rsidRPr="001027EA">
        <w:rPr>
          <w:spacing w:val="1"/>
          <w:lang w:val="ru-RU"/>
        </w:rPr>
        <w:t xml:space="preserve"> </w:t>
      </w:r>
      <w:r w:rsidRPr="001027EA">
        <w:rPr>
          <w:lang w:val="ru-RU"/>
        </w:rPr>
        <w:t>взаимодействия (с членами семьи, со сверстниками, с взрослыми), формирование навыков</w:t>
      </w:r>
      <w:r w:rsidRPr="001027EA">
        <w:rPr>
          <w:spacing w:val="-57"/>
          <w:lang w:val="ru-RU"/>
        </w:rPr>
        <w:t xml:space="preserve"> </w:t>
      </w:r>
      <w:r w:rsidRPr="001027EA">
        <w:rPr>
          <w:lang w:val="ru-RU"/>
        </w:rPr>
        <w:t>социально</w:t>
      </w:r>
      <w:r w:rsidRPr="001027EA">
        <w:rPr>
          <w:spacing w:val="-4"/>
          <w:lang w:val="ru-RU"/>
        </w:rPr>
        <w:t xml:space="preserve"> </w:t>
      </w:r>
      <w:r w:rsidRPr="001027EA">
        <w:rPr>
          <w:lang w:val="ru-RU"/>
        </w:rPr>
        <w:t>одобряемого</w:t>
      </w:r>
      <w:r w:rsidRPr="001027EA">
        <w:rPr>
          <w:spacing w:val="-3"/>
          <w:lang w:val="ru-RU"/>
        </w:rPr>
        <w:t xml:space="preserve"> </w:t>
      </w:r>
      <w:r w:rsidRPr="001027EA">
        <w:rPr>
          <w:lang w:val="ru-RU"/>
        </w:rPr>
        <w:t>поведения,</w:t>
      </w:r>
      <w:r w:rsidRPr="001027EA">
        <w:rPr>
          <w:spacing w:val="-1"/>
          <w:lang w:val="ru-RU"/>
        </w:rPr>
        <w:t xml:space="preserve"> </w:t>
      </w:r>
      <w:r w:rsidRPr="001027EA">
        <w:rPr>
          <w:lang w:val="ru-RU"/>
        </w:rPr>
        <w:t>максимальное</w:t>
      </w:r>
      <w:r w:rsidRPr="001027EA">
        <w:rPr>
          <w:spacing w:val="-4"/>
          <w:lang w:val="ru-RU"/>
        </w:rPr>
        <w:t xml:space="preserve"> </w:t>
      </w:r>
      <w:r w:rsidRPr="001027EA">
        <w:rPr>
          <w:lang w:val="ru-RU"/>
        </w:rPr>
        <w:t>расширение</w:t>
      </w:r>
      <w:r w:rsidRPr="001027EA">
        <w:rPr>
          <w:spacing w:val="-4"/>
          <w:lang w:val="ru-RU"/>
        </w:rPr>
        <w:t xml:space="preserve"> </w:t>
      </w:r>
      <w:r w:rsidRPr="001027EA">
        <w:rPr>
          <w:lang w:val="ru-RU"/>
        </w:rPr>
        <w:t>социальных</w:t>
      </w:r>
      <w:r w:rsidRPr="001027EA">
        <w:rPr>
          <w:spacing w:val="-5"/>
          <w:lang w:val="ru-RU"/>
        </w:rPr>
        <w:t xml:space="preserve"> </w:t>
      </w:r>
      <w:r w:rsidRPr="001027EA">
        <w:rPr>
          <w:lang w:val="ru-RU"/>
        </w:rPr>
        <w:t>контактов;</w:t>
      </w:r>
    </w:p>
    <w:p w:rsidR="0082703C" w:rsidRPr="001027EA" w:rsidRDefault="0082703C" w:rsidP="001027EA">
      <w:pPr>
        <w:pStyle w:val="a3"/>
        <w:tabs>
          <w:tab w:val="left" w:pos="8919"/>
        </w:tabs>
        <w:ind w:left="0" w:right="143"/>
        <w:rPr>
          <w:sz w:val="22"/>
          <w:szCs w:val="22"/>
          <w:lang w:val="ru-RU"/>
        </w:rPr>
      </w:pPr>
      <w:r w:rsidRPr="001027EA">
        <w:rPr>
          <w:sz w:val="22"/>
          <w:szCs w:val="22"/>
          <w:lang w:val="ru-RU"/>
        </w:rPr>
        <w:t>-обеспечение</w:t>
      </w:r>
      <w:r w:rsidRPr="001027EA">
        <w:rPr>
          <w:spacing w:val="1"/>
          <w:sz w:val="22"/>
          <w:szCs w:val="22"/>
          <w:lang w:val="ru-RU"/>
        </w:rPr>
        <w:t xml:space="preserve"> </w:t>
      </w:r>
      <w:r w:rsidRPr="001027EA">
        <w:rPr>
          <w:sz w:val="22"/>
          <w:szCs w:val="22"/>
          <w:lang w:val="ru-RU"/>
        </w:rPr>
        <w:t>взаимодействия</w:t>
      </w:r>
      <w:r w:rsidRPr="001027EA">
        <w:rPr>
          <w:spacing w:val="1"/>
          <w:sz w:val="22"/>
          <w:szCs w:val="22"/>
          <w:lang w:val="ru-RU"/>
        </w:rPr>
        <w:t xml:space="preserve"> </w:t>
      </w:r>
      <w:r w:rsidRPr="001027EA">
        <w:rPr>
          <w:sz w:val="22"/>
          <w:szCs w:val="22"/>
          <w:lang w:val="ru-RU"/>
        </w:rPr>
        <w:t>семьи</w:t>
      </w:r>
      <w:r w:rsidRPr="001027EA">
        <w:rPr>
          <w:spacing w:val="1"/>
          <w:sz w:val="22"/>
          <w:szCs w:val="22"/>
          <w:lang w:val="ru-RU"/>
        </w:rPr>
        <w:t xml:space="preserve"> </w:t>
      </w:r>
      <w:r w:rsidRPr="001027EA">
        <w:rPr>
          <w:sz w:val="22"/>
          <w:szCs w:val="22"/>
          <w:lang w:val="ru-RU"/>
        </w:rPr>
        <w:t>и</w:t>
      </w:r>
      <w:r w:rsidRPr="001027EA">
        <w:rPr>
          <w:spacing w:val="1"/>
          <w:sz w:val="22"/>
          <w:szCs w:val="22"/>
          <w:lang w:val="ru-RU"/>
        </w:rPr>
        <w:t xml:space="preserve"> </w:t>
      </w:r>
      <w:r w:rsidRPr="001027EA">
        <w:rPr>
          <w:sz w:val="22"/>
          <w:szCs w:val="22"/>
          <w:lang w:val="ru-RU"/>
        </w:rPr>
        <w:t>образовательного</w:t>
      </w:r>
      <w:r w:rsidRPr="001027EA">
        <w:rPr>
          <w:spacing w:val="1"/>
          <w:sz w:val="22"/>
          <w:szCs w:val="22"/>
          <w:lang w:val="ru-RU"/>
        </w:rPr>
        <w:t xml:space="preserve"> </w:t>
      </w:r>
      <w:r w:rsidRPr="001027EA">
        <w:rPr>
          <w:sz w:val="22"/>
          <w:szCs w:val="22"/>
          <w:lang w:val="ru-RU"/>
        </w:rPr>
        <w:t>учреждения</w:t>
      </w:r>
      <w:r w:rsidRPr="001027EA">
        <w:rPr>
          <w:spacing w:val="1"/>
          <w:sz w:val="22"/>
          <w:szCs w:val="22"/>
          <w:lang w:val="ru-RU"/>
        </w:rPr>
        <w:t xml:space="preserve"> </w:t>
      </w:r>
      <w:r w:rsidRPr="001027EA">
        <w:rPr>
          <w:sz w:val="22"/>
          <w:szCs w:val="22"/>
          <w:lang w:val="ru-RU"/>
        </w:rPr>
        <w:t>(организация</w:t>
      </w:r>
      <w:r w:rsidRPr="001027EA">
        <w:rPr>
          <w:spacing w:val="1"/>
          <w:sz w:val="22"/>
          <w:szCs w:val="22"/>
          <w:lang w:val="ru-RU"/>
        </w:rPr>
        <w:t xml:space="preserve"> </w:t>
      </w:r>
      <w:r w:rsidRPr="001027EA">
        <w:rPr>
          <w:sz w:val="22"/>
          <w:szCs w:val="22"/>
          <w:lang w:val="ru-RU"/>
        </w:rPr>
        <w:t>сотрудничества с родителями, активизация ресурсов семьи для формирования социально</w:t>
      </w:r>
      <w:r w:rsidRPr="001027EA">
        <w:rPr>
          <w:spacing w:val="1"/>
          <w:sz w:val="22"/>
          <w:szCs w:val="22"/>
          <w:lang w:val="ru-RU"/>
        </w:rPr>
        <w:t xml:space="preserve"> </w:t>
      </w:r>
      <w:r w:rsidRPr="001027EA">
        <w:rPr>
          <w:sz w:val="22"/>
          <w:szCs w:val="22"/>
          <w:lang w:val="ru-RU"/>
        </w:rPr>
        <w:t>активной</w:t>
      </w:r>
      <w:r w:rsidRPr="001027EA">
        <w:rPr>
          <w:spacing w:val="-2"/>
          <w:sz w:val="22"/>
          <w:szCs w:val="22"/>
          <w:lang w:val="ru-RU"/>
        </w:rPr>
        <w:t xml:space="preserve"> </w:t>
      </w:r>
      <w:r w:rsidRPr="001027EA">
        <w:rPr>
          <w:sz w:val="22"/>
          <w:szCs w:val="22"/>
          <w:lang w:val="ru-RU"/>
        </w:rPr>
        <w:t>позиции,</w:t>
      </w:r>
      <w:r w:rsidRPr="001027EA">
        <w:rPr>
          <w:spacing w:val="1"/>
          <w:sz w:val="22"/>
          <w:szCs w:val="22"/>
          <w:lang w:val="ru-RU"/>
        </w:rPr>
        <w:t xml:space="preserve"> </w:t>
      </w:r>
      <w:r w:rsidRPr="001027EA">
        <w:rPr>
          <w:sz w:val="22"/>
          <w:szCs w:val="22"/>
          <w:lang w:val="ru-RU"/>
        </w:rPr>
        <w:t>нравственных</w:t>
      </w:r>
      <w:r w:rsidRPr="001027EA">
        <w:rPr>
          <w:spacing w:val="-2"/>
          <w:sz w:val="22"/>
          <w:szCs w:val="22"/>
          <w:lang w:val="ru-RU"/>
        </w:rPr>
        <w:t xml:space="preserve"> </w:t>
      </w:r>
      <w:r w:rsidRPr="001027EA">
        <w:rPr>
          <w:sz w:val="22"/>
          <w:szCs w:val="22"/>
          <w:lang w:val="ru-RU"/>
        </w:rPr>
        <w:t>и</w:t>
      </w:r>
      <w:r w:rsidRPr="001027EA">
        <w:rPr>
          <w:spacing w:val="-7"/>
          <w:sz w:val="22"/>
          <w:szCs w:val="22"/>
          <w:lang w:val="ru-RU"/>
        </w:rPr>
        <w:t xml:space="preserve"> </w:t>
      </w:r>
      <w:r w:rsidRPr="001027EA">
        <w:rPr>
          <w:sz w:val="22"/>
          <w:szCs w:val="22"/>
          <w:lang w:val="ru-RU"/>
        </w:rPr>
        <w:t>общекультурных</w:t>
      </w:r>
      <w:r w:rsidRPr="001027EA">
        <w:rPr>
          <w:spacing w:val="-1"/>
          <w:sz w:val="22"/>
          <w:szCs w:val="22"/>
          <w:lang w:val="ru-RU"/>
        </w:rPr>
        <w:t xml:space="preserve"> </w:t>
      </w:r>
      <w:r w:rsidRPr="001027EA">
        <w:rPr>
          <w:sz w:val="22"/>
          <w:szCs w:val="22"/>
          <w:lang w:val="ru-RU"/>
        </w:rPr>
        <w:t>ценностей).</w:t>
      </w:r>
    </w:p>
    <w:p w:rsidR="0082703C" w:rsidRPr="001027EA" w:rsidRDefault="0082703C" w:rsidP="001027EA">
      <w:pPr>
        <w:pStyle w:val="a3"/>
        <w:tabs>
          <w:tab w:val="left" w:pos="8919"/>
        </w:tabs>
        <w:ind w:left="0" w:right="143" w:firstLine="418"/>
        <w:rPr>
          <w:sz w:val="22"/>
          <w:szCs w:val="22"/>
          <w:lang w:val="ru-RU"/>
        </w:rPr>
      </w:pPr>
      <w:r w:rsidRPr="001027EA">
        <w:rPr>
          <w:sz w:val="22"/>
          <w:szCs w:val="22"/>
          <w:lang w:val="ru-RU"/>
        </w:rPr>
        <w:t>Только</w:t>
      </w:r>
      <w:r w:rsidRPr="001027EA">
        <w:rPr>
          <w:spacing w:val="1"/>
          <w:sz w:val="22"/>
          <w:szCs w:val="22"/>
          <w:lang w:val="ru-RU"/>
        </w:rPr>
        <w:t xml:space="preserve"> </w:t>
      </w:r>
      <w:r w:rsidRPr="001027EA">
        <w:rPr>
          <w:sz w:val="22"/>
          <w:szCs w:val="22"/>
          <w:lang w:val="ru-RU"/>
        </w:rPr>
        <w:t>удовлетворяя особые образовательные потребности обучающегося</w:t>
      </w:r>
      <w:r w:rsidRPr="001027EA">
        <w:rPr>
          <w:spacing w:val="1"/>
          <w:sz w:val="22"/>
          <w:szCs w:val="22"/>
          <w:lang w:val="ru-RU"/>
        </w:rPr>
        <w:t xml:space="preserve"> </w:t>
      </w:r>
      <w:r w:rsidRPr="001027EA">
        <w:rPr>
          <w:sz w:val="22"/>
          <w:szCs w:val="22"/>
          <w:lang w:val="ru-RU"/>
        </w:rPr>
        <w:t>с ЗПР,</w:t>
      </w:r>
      <w:r w:rsidRPr="001027EA">
        <w:rPr>
          <w:spacing w:val="1"/>
          <w:sz w:val="22"/>
          <w:szCs w:val="22"/>
          <w:lang w:val="ru-RU"/>
        </w:rPr>
        <w:t xml:space="preserve"> </w:t>
      </w:r>
      <w:r w:rsidRPr="001027EA">
        <w:rPr>
          <w:spacing w:val="-1"/>
          <w:sz w:val="22"/>
          <w:szCs w:val="22"/>
          <w:lang w:val="ru-RU"/>
        </w:rPr>
        <w:t>можно</w:t>
      </w:r>
      <w:r w:rsidRPr="001027EA">
        <w:rPr>
          <w:spacing w:val="-2"/>
          <w:sz w:val="22"/>
          <w:szCs w:val="22"/>
          <w:lang w:val="ru-RU"/>
        </w:rPr>
        <w:t xml:space="preserve"> </w:t>
      </w:r>
      <w:r w:rsidRPr="001027EA">
        <w:rPr>
          <w:spacing w:val="-1"/>
          <w:sz w:val="22"/>
          <w:szCs w:val="22"/>
          <w:lang w:val="ru-RU"/>
        </w:rPr>
        <w:t>открыть ему</w:t>
      </w:r>
      <w:r w:rsidRPr="001027EA">
        <w:rPr>
          <w:spacing w:val="-16"/>
          <w:sz w:val="22"/>
          <w:szCs w:val="22"/>
          <w:lang w:val="ru-RU"/>
        </w:rPr>
        <w:t xml:space="preserve"> </w:t>
      </w:r>
      <w:r w:rsidRPr="001027EA">
        <w:rPr>
          <w:spacing w:val="-1"/>
          <w:sz w:val="22"/>
          <w:szCs w:val="22"/>
          <w:lang w:val="ru-RU"/>
        </w:rPr>
        <w:t>путь</w:t>
      </w:r>
      <w:r w:rsidRPr="001027EA">
        <w:rPr>
          <w:spacing w:val="4"/>
          <w:sz w:val="22"/>
          <w:szCs w:val="22"/>
          <w:lang w:val="ru-RU"/>
        </w:rPr>
        <w:t xml:space="preserve"> </w:t>
      </w:r>
      <w:r w:rsidRPr="001027EA">
        <w:rPr>
          <w:sz w:val="22"/>
          <w:szCs w:val="22"/>
          <w:lang w:val="ru-RU"/>
        </w:rPr>
        <w:t>к</w:t>
      </w:r>
      <w:r w:rsidRPr="001027EA">
        <w:rPr>
          <w:spacing w:val="1"/>
          <w:sz w:val="22"/>
          <w:szCs w:val="22"/>
          <w:lang w:val="ru-RU"/>
        </w:rPr>
        <w:t xml:space="preserve"> </w:t>
      </w:r>
      <w:r w:rsidRPr="001027EA">
        <w:rPr>
          <w:sz w:val="22"/>
          <w:szCs w:val="22"/>
          <w:lang w:val="ru-RU"/>
        </w:rPr>
        <w:t>получению качественного</w:t>
      </w:r>
      <w:r w:rsidRPr="001027EA">
        <w:rPr>
          <w:spacing w:val="2"/>
          <w:sz w:val="22"/>
          <w:szCs w:val="22"/>
          <w:lang w:val="ru-RU"/>
        </w:rPr>
        <w:t xml:space="preserve"> </w:t>
      </w:r>
      <w:r w:rsidRPr="001027EA">
        <w:rPr>
          <w:sz w:val="22"/>
          <w:szCs w:val="22"/>
          <w:lang w:val="ru-RU"/>
        </w:rPr>
        <w:t>образования.</w:t>
      </w:r>
    </w:p>
    <w:p w:rsidR="00DD2384" w:rsidRPr="001027EA" w:rsidRDefault="001027EA" w:rsidP="001027EA">
      <w:pPr>
        <w:pStyle w:val="a3"/>
        <w:tabs>
          <w:tab w:val="left" w:pos="1276"/>
        </w:tabs>
        <w:ind w:left="0" w:firstLine="0"/>
        <w:rPr>
          <w:sz w:val="22"/>
          <w:szCs w:val="22"/>
          <w:lang w:val="ru-RU"/>
        </w:rPr>
      </w:pPr>
      <w:r w:rsidRPr="001027EA">
        <w:rPr>
          <w:sz w:val="22"/>
          <w:szCs w:val="22"/>
          <w:lang w:val="ru-RU"/>
        </w:rPr>
        <w:t>Адаптированная о</w:t>
      </w:r>
      <w:r w:rsidR="00EB158A" w:rsidRPr="001027EA">
        <w:rPr>
          <w:sz w:val="22"/>
          <w:szCs w:val="22"/>
          <w:lang w:val="ru-RU"/>
        </w:rPr>
        <w:t xml:space="preserve">сновная образовательная программа основного общего образования </w:t>
      </w:r>
      <w:r w:rsidRPr="001027EA">
        <w:rPr>
          <w:sz w:val="22"/>
          <w:szCs w:val="22"/>
          <w:lang w:val="ru-RU"/>
        </w:rPr>
        <w:t xml:space="preserve">для обучающихся с ЗПР </w:t>
      </w:r>
      <w:r w:rsidR="00EB158A" w:rsidRPr="001027EA">
        <w:rPr>
          <w:sz w:val="22"/>
          <w:szCs w:val="22"/>
          <w:lang w:val="ru-RU"/>
        </w:rPr>
        <w:t>содержит три раздела: целевой, содержательный и организационный.</w:t>
      </w:r>
    </w:p>
    <w:p w:rsidR="00945BA5" w:rsidRPr="001027EA" w:rsidRDefault="00945BA5" w:rsidP="00AF53E7">
      <w:pPr>
        <w:pStyle w:val="a5"/>
        <w:numPr>
          <w:ilvl w:val="0"/>
          <w:numId w:val="84"/>
        </w:numPr>
        <w:ind w:left="284" w:right="285" w:firstLine="0"/>
        <w:jc w:val="both"/>
        <w:rPr>
          <w:lang w:val="ru-RU"/>
        </w:rPr>
      </w:pPr>
      <w:r w:rsidRPr="001027EA">
        <w:rPr>
          <w:lang w:val="ru-RU"/>
        </w:rPr>
        <w:t>Целевой раздел включает:</w:t>
      </w:r>
    </w:p>
    <w:p w:rsidR="00DD2384" w:rsidRPr="001027EA" w:rsidRDefault="00945BA5" w:rsidP="00010F71">
      <w:pPr>
        <w:tabs>
          <w:tab w:val="left" w:pos="1276"/>
          <w:tab w:val="left" w:pos="2096"/>
          <w:tab w:val="left" w:pos="2097"/>
        </w:tabs>
        <w:ind w:left="284" w:right="285"/>
        <w:jc w:val="both"/>
        <w:rPr>
          <w:lang w:val="ru-RU"/>
        </w:rPr>
      </w:pPr>
      <w:r w:rsidRPr="001027EA">
        <w:rPr>
          <w:lang w:val="ru-RU"/>
        </w:rPr>
        <w:t xml:space="preserve">- </w:t>
      </w:r>
      <w:r w:rsidR="00EB158A" w:rsidRPr="001027EA">
        <w:rPr>
          <w:lang w:val="ru-RU"/>
        </w:rPr>
        <w:t>Пояснительную записку;</w:t>
      </w:r>
    </w:p>
    <w:p w:rsidR="00945BA5" w:rsidRPr="001027EA" w:rsidRDefault="00945BA5" w:rsidP="00010F71">
      <w:pPr>
        <w:pStyle w:val="a3"/>
        <w:tabs>
          <w:tab w:val="left" w:pos="1276"/>
          <w:tab w:val="left" w:pos="3210"/>
          <w:tab w:val="left" w:pos="4736"/>
          <w:tab w:val="left" w:pos="6035"/>
          <w:tab w:val="left" w:pos="7568"/>
          <w:tab w:val="left" w:pos="8897"/>
        </w:tabs>
        <w:ind w:left="284" w:right="290"/>
        <w:rPr>
          <w:sz w:val="22"/>
          <w:szCs w:val="22"/>
          <w:lang w:val="ru-RU"/>
        </w:rPr>
      </w:pPr>
      <w:r w:rsidRPr="001027EA">
        <w:rPr>
          <w:sz w:val="22"/>
          <w:szCs w:val="22"/>
          <w:lang w:val="ru-RU"/>
        </w:rPr>
        <w:t xml:space="preserve">- </w:t>
      </w:r>
      <w:r w:rsidR="00EB158A" w:rsidRPr="001027EA">
        <w:rPr>
          <w:sz w:val="22"/>
          <w:szCs w:val="22"/>
          <w:lang w:val="ru-RU"/>
        </w:rPr>
        <w:t>Планируемые</w:t>
      </w:r>
      <w:r w:rsidR="00EB158A" w:rsidRPr="001027EA">
        <w:rPr>
          <w:sz w:val="22"/>
          <w:szCs w:val="22"/>
          <w:lang w:val="ru-RU"/>
        </w:rPr>
        <w:tab/>
        <w:t>результ</w:t>
      </w:r>
      <w:r w:rsidRPr="001027EA">
        <w:rPr>
          <w:sz w:val="22"/>
          <w:szCs w:val="22"/>
          <w:lang w:val="ru-RU"/>
        </w:rPr>
        <w:t>аты</w:t>
      </w:r>
      <w:r w:rsidRPr="001027EA">
        <w:rPr>
          <w:sz w:val="22"/>
          <w:szCs w:val="22"/>
          <w:lang w:val="ru-RU"/>
        </w:rPr>
        <w:tab/>
        <w:t>освоения</w:t>
      </w:r>
      <w:r w:rsidRPr="001027EA">
        <w:rPr>
          <w:sz w:val="22"/>
          <w:szCs w:val="22"/>
          <w:lang w:val="ru-RU"/>
        </w:rPr>
        <w:tab/>
        <w:t>учащимися</w:t>
      </w:r>
      <w:r w:rsidRPr="001027EA">
        <w:rPr>
          <w:sz w:val="22"/>
          <w:szCs w:val="22"/>
          <w:lang w:val="ru-RU"/>
        </w:rPr>
        <w:tab/>
        <w:t>основной</w:t>
      </w:r>
    </w:p>
    <w:p w:rsidR="00DD2384" w:rsidRPr="001027EA" w:rsidRDefault="00EB158A" w:rsidP="00010F71">
      <w:pPr>
        <w:pStyle w:val="a3"/>
        <w:tabs>
          <w:tab w:val="left" w:pos="1276"/>
          <w:tab w:val="left" w:pos="3210"/>
          <w:tab w:val="left" w:pos="4736"/>
          <w:tab w:val="left" w:pos="6035"/>
          <w:tab w:val="left" w:pos="7568"/>
          <w:tab w:val="left" w:pos="8897"/>
        </w:tabs>
        <w:ind w:left="284" w:right="290"/>
        <w:rPr>
          <w:sz w:val="22"/>
          <w:szCs w:val="22"/>
          <w:lang w:val="ru-RU"/>
        </w:rPr>
      </w:pPr>
      <w:r w:rsidRPr="001027EA">
        <w:rPr>
          <w:w w:val="95"/>
          <w:sz w:val="22"/>
          <w:szCs w:val="22"/>
          <w:lang w:val="ru-RU"/>
        </w:rPr>
        <w:t xml:space="preserve">образовательной </w:t>
      </w:r>
      <w:r w:rsidRPr="001027EA">
        <w:rPr>
          <w:sz w:val="22"/>
          <w:szCs w:val="22"/>
          <w:lang w:val="ru-RU"/>
        </w:rPr>
        <w:t>программы основного общего</w:t>
      </w:r>
      <w:r w:rsidRPr="001027EA">
        <w:rPr>
          <w:spacing w:val="-3"/>
          <w:sz w:val="22"/>
          <w:szCs w:val="22"/>
          <w:lang w:val="ru-RU"/>
        </w:rPr>
        <w:t xml:space="preserve"> </w:t>
      </w:r>
      <w:r w:rsidRPr="001027EA">
        <w:rPr>
          <w:sz w:val="22"/>
          <w:szCs w:val="22"/>
          <w:lang w:val="ru-RU"/>
        </w:rPr>
        <w:t>образования;</w:t>
      </w:r>
    </w:p>
    <w:p w:rsidR="00945BA5" w:rsidRPr="001027EA" w:rsidRDefault="00945BA5" w:rsidP="00010F71">
      <w:pPr>
        <w:pStyle w:val="a3"/>
        <w:tabs>
          <w:tab w:val="left" w:pos="1276"/>
          <w:tab w:val="left" w:pos="2573"/>
          <w:tab w:val="left" w:pos="3600"/>
          <w:tab w:val="left" w:pos="5162"/>
          <w:tab w:val="left" w:pos="6904"/>
          <w:tab w:val="left" w:pos="8463"/>
          <w:tab w:val="left" w:pos="9710"/>
        </w:tabs>
        <w:ind w:left="284" w:right="290"/>
        <w:rPr>
          <w:sz w:val="22"/>
          <w:szCs w:val="22"/>
          <w:lang w:val="ru-RU"/>
        </w:rPr>
      </w:pPr>
      <w:r w:rsidRPr="001027EA">
        <w:rPr>
          <w:sz w:val="22"/>
          <w:szCs w:val="22"/>
          <w:lang w:val="ru-RU"/>
        </w:rPr>
        <w:t xml:space="preserve">- </w:t>
      </w:r>
      <w:r w:rsidR="00EB158A" w:rsidRPr="001027EA">
        <w:rPr>
          <w:sz w:val="22"/>
          <w:szCs w:val="22"/>
          <w:lang w:val="ru-RU"/>
        </w:rPr>
        <w:t>Систему</w:t>
      </w:r>
      <w:r w:rsidR="00EB158A" w:rsidRPr="001027EA">
        <w:rPr>
          <w:sz w:val="22"/>
          <w:szCs w:val="22"/>
          <w:lang w:val="ru-RU"/>
        </w:rPr>
        <w:tab/>
        <w:t>оценки</w:t>
      </w:r>
      <w:r w:rsidR="00EB158A" w:rsidRPr="001027EA">
        <w:rPr>
          <w:sz w:val="22"/>
          <w:szCs w:val="22"/>
          <w:lang w:val="ru-RU"/>
        </w:rPr>
        <w:tab/>
        <w:t>достижения</w:t>
      </w:r>
      <w:r w:rsidR="00EB158A" w:rsidRPr="001027EA">
        <w:rPr>
          <w:sz w:val="22"/>
          <w:szCs w:val="22"/>
          <w:lang w:val="ru-RU"/>
        </w:rPr>
        <w:tab/>
        <w:t>п</w:t>
      </w:r>
      <w:r w:rsidRPr="001027EA">
        <w:rPr>
          <w:sz w:val="22"/>
          <w:szCs w:val="22"/>
          <w:lang w:val="ru-RU"/>
        </w:rPr>
        <w:t>ланируемых</w:t>
      </w:r>
      <w:r w:rsidRPr="001027EA">
        <w:rPr>
          <w:sz w:val="22"/>
          <w:szCs w:val="22"/>
          <w:lang w:val="ru-RU"/>
        </w:rPr>
        <w:tab/>
        <w:t>результатов</w:t>
      </w:r>
      <w:r w:rsidRPr="001027EA">
        <w:rPr>
          <w:sz w:val="22"/>
          <w:szCs w:val="22"/>
          <w:lang w:val="ru-RU"/>
        </w:rPr>
        <w:tab/>
        <w:t>освоения</w:t>
      </w:r>
    </w:p>
    <w:p w:rsidR="00DD2384" w:rsidRPr="001027EA" w:rsidRDefault="00EB158A" w:rsidP="00010F71">
      <w:pPr>
        <w:pStyle w:val="a3"/>
        <w:tabs>
          <w:tab w:val="left" w:pos="1276"/>
          <w:tab w:val="left" w:pos="2573"/>
          <w:tab w:val="left" w:pos="3600"/>
          <w:tab w:val="left" w:pos="5162"/>
          <w:tab w:val="left" w:pos="6904"/>
          <w:tab w:val="left" w:pos="8463"/>
          <w:tab w:val="left" w:pos="9710"/>
        </w:tabs>
        <w:ind w:left="284" w:right="290"/>
        <w:rPr>
          <w:sz w:val="22"/>
          <w:szCs w:val="22"/>
          <w:lang w:val="ru-RU"/>
        </w:rPr>
      </w:pPr>
      <w:r w:rsidRPr="001027EA">
        <w:rPr>
          <w:sz w:val="22"/>
          <w:szCs w:val="22"/>
          <w:lang w:val="ru-RU"/>
        </w:rPr>
        <w:t>основной образовательной программы основного общего</w:t>
      </w:r>
      <w:r w:rsidRPr="001027EA">
        <w:rPr>
          <w:spacing w:val="-4"/>
          <w:sz w:val="22"/>
          <w:szCs w:val="22"/>
          <w:lang w:val="ru-RU"/>
        </w:rPr>
        <w:t xml:space="preserve"> </w:t>
      </w:r>
      <w:r w:rsidRPr="001027EA">
        <w:rPr>
          <w:sz w:val="22"/>
          <w:szCs w:val="22"/>
          <w:lang w:val="ru-RU"/>
        </w:rPr>
        <w:t>образования.</w:t>
      </w:r>
    </w:p>
    <w:p w:rsidR="00DD2384" w:rsidRPr="001027EA" w:rsidRDefault="00EB158A" w:rsidP="00AF53E7">
      <w:pPr>
        <w:pStyle w:val="a5"/>
        <w:numPr>
          <w:ilvl w:val="0"/>
          <w:numId w:val="84"/>
        </w:numPr>
        <w:tabs>
          <w:tab w:val="left" w:pos="709"/>
          <w:tab w:val="left" w:pos="2096"/>
          <w:tab w:val="left" w:pos="2097"/>
        </w:tabs>
        <w:spacing w:line="298" w:lineRule="exact"/>
        <w:ind w:left="284" w:firstLine="0"/>
        <w:jc w:val="both"/>
      </w:pPr>
      <w:r w:rsidRPr="001027EA">
        <w:t>Содержательный раздел</w:t>
      </w:r>
      <w:r w:rsidRPr="001027EA">
        <w:rPr>
          <w:spacing w:val="-1"/>
        </w:rPr>
        <w:t xml:space="preserve"> </w:t>
      </w:r>
      <w:r w:rsidRPr="001027EA">
        <w:t>включает:</w:t>
      </w:r>
    </w:p>
    <w:p w:rsidR="00DD2384" w:rsidRPr="001027EA" w:rsidRDefault="00945BA5" w:rsidP="001027EA">
      <w:pPr>
        <w:pStyle w:val="a3"/>
        <w:tabs>
          <w:tab w:val="left" w:pos="1276"/>
        </w:tabs>
        <w:ind w:left="284" w:right="279" w:firstLine="0"/>
        <w:rPr>
          <w:sz w:val="22"/>
          <w:szCs w:val="22"/>
          <w:lang w:val="ru-RU"/>
        </w:rPr>
      </w:pPr>
      <w:r w:rsidRPr="001027EA">
        <w:rPr>
          <w:sz w:val="22"/>
          <w:szCs w:val="22"/>
          <w:lang w:val="ru-RU"/>
        </w:rPr>
        <w:t xml:space="preserve">- </w:t>
      </w:r>
      <w:r w:rsidR="00EB158A" w:rsidRPr="001027EA">
        <w:rPr>
          <w:sz w:val="22"/>
          <w:szCs w:val="22"/>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учебно-исследовательской и проектной</w:t>
      </w:r>
      <w:r w:rsidR="00EB158A" w:rsidRPr="001027EA">
        <w:rPr>
          <w:spacing w:val="-8"/>
          <w:sz w:val="22"/>
          <w:szCs w:val="22"/>
          <w:lang w:val="ru-RU"/>
        </w:rPr>
        <w:t xml:space="preserve"> </w:t>
      </w:r>
      <w:r w:rsidR="00EB158A" w:rsidRPr="001027EA">
        <w:rPr>
          <w:sz w:val="22"/>
          <w:szCs w:val="22"/>
          <w:lang w:val="ru-RU"/>
        </w:rPr>
        <w:t>деятельности</w:t>
      </w:r>
    </w:p>
    <w:p w:rsidR="00DD2384" w:rsidRPr="001027EA" w:rsidRDefault="00945BA5" w:rsidP="00010F71">
      <w:pPr>
        <w:pStyle w:val="a3"/>
        <w:tabs>
          <w:tab w:val="left" w:pos="1276"/>
        </w:tabs>
        <w:spacing w:line="298" w:lineRule="exact"/>
        <w:ind w:left="284" w:firstLine="0"/>
        <w:rPr>
          <w:sz w:val="22"/>
          <w:szCs w:val="22"/>
          <w:lang w:val="ru-RU"/>
        </w:rPr>
      </w:pPr>
      <w:r w:rsidRPr="001027EA">
        <w:rPr>
          <w:sz w:val="22"/>
          <w:szCs w:val="22"/>
          <w:lang w:val="ru-RU"/>
        </w:rPr>
        <w:t xml:space="preserve">- </w:t>
      </w:r>
      <w:r w:rsidR="00EB158A" w:rsidRPr="001027EA">
        <w:rPr>
          <w:sz w:val="22"/>
          <w:szCs w:val="22"/>
          <w:lang w:val="ru-RU"/>
        </w:rPr>
        <w:t>Рабочие программы учебных предметов, курсов.</w:t>
      </w:r>
    </w:p>
    <w:p w:rsidR="0070632E" w:rsidRPr="001027EA" w:rsidRDefault="00A70870" w:rsidP="00010F71">
      <w:pPr>
        <w:pStyle w:val="a3"/>
        <w:tabs>
          <w:tab w:val="left" w:pos="1276"/>
        </w:tabs>
        <w:spacing w:line="298" w:lineRule="exact"/>
        <w:ind w:left="284" w:firstLine="0"/>
        <w:rPr>
          <w:sz w:val="22"/>
          <w:szCs w:val="22"/>
          <w:lang w:val="ru-RU"/>
        </w:rPr>
      </w:pPr>
      <w:r w:rsidRPr="001027EA">
        <w:rPr>
          <w:sz w:val="22"/>
          <w:szCs w:val="22"/>
          <w:lang w:val="ru-RU"/>
        </w:rPr>
        <w:t>-</w:t>
      </w:r>
      <w:r w:rsidR="004A1879" w:rsidRPr="001027EA">
        <w:rPr>
          <w:sz w:val="22"/>
          <w:szCs w:val="22"/>
          <w:lang w:val="ru-RU"/>
        </w:rPr>
        <w:t>П</w:t>
      </w:r>
      <w:r w:rsidR="0070632E" w:rsidRPr="001027EA">
        <w:rPr>
          <w:sz w:val="22"/>
          <w:szCs w:val="22"/>
          <w:lang w:val="ru-RU"/>
        </w:rPr>
        <w:t>рограмма воспитания</w:t>
      </w:r>
      <w:r w:rsidRPr="001027EA">
        <w:rPr>
          <w:sz w:val="22"/>
          <w:szCs w:val="22"/>
          <w:lang w:val="ru-RU"/>
        </w:rPr>
        <w:t>, календарный план</w:t>
      </w:r>
      <w:r w:rsidR="00A839A2" w:rsidRPr="001027EA">
        <w:rPr>
          <w:sz w:val="22"/>
          <w:szCs w:val="22"/>
          <w:lang w:val="ru-RU"/>
        </w:rPr>
        <w:t xml:space="preserve"> </w:t>
      </w:r>
    </w:p>
    <w:p w:rsidR="00DD2384" w:rsidRPr="001027EA" w:rsidRDefault="00945BA5" w:rsidP="00010F71">
      <w:pPr>
        <w:pStyle w:val="a3"/>
        <w:tabs>
          <w:tab w:val="left" w:pos="1276"/>
        </w:tabs>
        <w:spacing w:before="2" w:line="298" w:lineRule="exact"/>
        <w:ind w:left="284" w:firstLine="0"/>
        <w:rPr>
          <w:sz w:val="22"/>
          <w:szCs w:val="22"/>
          <w:lang w:val="ru-RU"/>
        </w:rPr>
      </w:pPr>
      <w:r w:rsidRPr="001027EA">
        <w:rPr>
          <w:sz w:val="22"/>
          <w:szCs w:val="22"/>
          <w:lang w:val="ru-RU"/>
        </w:rPr>
        <w:t xml:space="preserve">- </w:t>
      </w:r>
      <w:r w:rsidR="00EB158A" w:rsidRPr="001027EA">
        <w:rPr>
          <w:sz w:val="22"/>
          <w:szCs w:val="22"/>
          <w:lang w:val="ru-RU"/>
        </w:rPr>
        <w:t>Программа коррекционной работы.</w:t>
      </w:r>
    </w:p>
    <w:p w:rsidR="00F75254" w:rsidRPr="001027EA" w:rsidRDefault="00EB158A" w:rsidP="00AF53E7">
      <w:pPr>
        <w:pStyle w:val="a5"/>
        <w:numPr>
          <w:ilvl w:val="0"/>
          <w:numId w:val="84"/>
        </w:numPr>
        <w:tabs>
          <w:tab w:val="left" w:pos="709"/>
          <w:tab w:val="left" w:pos="2096"/>
          <w:tab w:val="left" w:pos="2097"/>
        </w:tabs>
        <w:spacing w:before="74"/>
        <w:ind w:left="284" w:right="-7" w:firstLine="0"/>
        <w:jc w:val="both"/>
        <w:rPr>
          <w:lang w:val="ru-RU"/>
        </w:rPr>
      </w:pPr>
      <w:r w:rsidRPr="001027EA">
        <w:rPr>
          <w:lang w:val="ru-RU"/>
        </w:rPr>
        <w:t xml:space="preserve">Организационный раздел включает: </w:t>
      </w:r>
    </w:p>
    <w:p w:rsidR="00945BA5" w:rsidRPr="001027EA" w:rsidRDefault="001027EA" w:rsidP="001027EA">
      <w:pPr>
        <w:tabs>
          <w:tab w:val="left" w:pos="1276"/>
          <w:tab w:val="left" w:pos="2096"/>
          <w:tab w:val="left" w:pos="2097"/>
        </w:tabs>
        <w:spacing w:before="74"/>
        <w:ind w:right="-7"/>
        <w:jc w:val="both"/>
        <w:rPr>
          <w:lang w:val="ru-RU"/>
        </w:rPr>
      </w:pPr>
      <w:r>
        <w:rPr>
          <w:lang w:val="ru-RU"/>
        </w:rPr>
        <w:t xml:space="preserve">     </w:t>
      </w:r>
      <w:r w:rsidR="00945BA5" w:rsidRPr="001027EA">
        <w:rPr>
          <w:lang w:val="ru-RU"/>
        </w:rPr>
        <w:t xml:space="preserve"> - </w:t>
      </w:r>
      <w:r w:rsidR="00EB158A" w:rsidRPr="001027EA">
        <w:rPr>
          <w:lang w:val="ru-RU"/>
        </w:rPr>
        <w:t>Учебный план ООО.</w:t>
      </w:r>
      <w:r w:rsidR="00F75254" w:rsidRPr="001027EA">
        <w:rPr>
          <w:lang w:val="ru-RU"/>
        </w:rPr>
        <w:t xml:space="preserve"> </w:t>
      </w:r>
    </w:p>
    <w:p w:rsidR="001027EA" w:rsidRDefault="001027EA" w:rsidP="001027EA">
      <w:pPr>
        <w:tabs>
          <w:tab w:val="left" w:pos="1276"/>
          <w:tab w:val="left" w:pos="2096"/>
          <w:tab w:val="left" w:pos="2097"/>
        </w:tabs>
        <w:spacing w:before="74"/>
        <w:ind w:right="-7"/>
        <w:jc w:val="both"/>
        <w:rPr>
          <w:lang w:val="ru-RU"/>
        </w:rPr>
      </w:pPr>
      <w:r>
        <w:rPr>
          <w:lang w:val="ru-RU"/>
        </w:rPr>
        <w:lastRenderedPageBreak/>
        <w:t xml:space="preserve">    </w:t>
      </w:r>
      <w:r w:rsidR="00945BA5" w:rsidRPr="001027EA">
        <w:rPr>
          <w:lang w:val="ru-RU"/>
        </w:rPr>
        <w:t xml:space="preserve"> - </w:t>
      </w:r>
      <w:r>
        <w:rPr>
          <w:lang w:val="ru-RU"/>
        </w:rPr>
        <w:t>План внеурочной деятельности,</w:t>
      </w:r>
    </w:p>
    <w:p w:rsidR="001027EA" w:rsidRPr="001027EA" w:rsidRDefault="001027EA" w:rsidP="001027EA">
      <w:pPr>
        <w:tabs>
          <w:tab w:val="left" w:pos="1276"/>
          <w:tab w:val="left" w:pos="2096"/>
          <w:tab w:val="left" w:pos="2097"/>
        </w:tabs>
        <w:spacing w:before="74"/>
        <w:ind w:left="993" w:right="-7" w:hanging="709"/>
        <w:jc w:val="both"/>
        <w:rPr>
          <w:lang w:val="ru-RU"/>
        </w:rPr>
      </w:pPr>
      <w:r>
        <w:rPr>
          <w:lang w:val="ru-RU"/>
        </w:rPr>
        <w:t>- Система условий реализации адаптированной основной общеобразовательной програмы основного общего образования.</w:t>
      </w:r>
    </w:p>
    <w:p w:rsidR="00DD2384" w:rsidRPr="004F4E72" w:rsidRDefault="00EB158A" w:rsidP="00AF53E7">
      <w:pPr>
        <w:pStyle w:val="4"/>
        <w:numPr>
          <w:ilvl w:val="2"/>
          <w:numId w:val="86"/>
        </w:numPr>
        <w:tabs>
          <w:tab w:val="left" w:pos="1276"/>
          <w:tab w:val="left" w:pos="2097"/>
        </w:tabs>
        <w:spacing w:before="7" w:line="240" w:lineRule="auto"/>
        <w:ind w:left="284" w:right="289" w:firstLine="708"/>
        <w:jc w:val="both"/>
        <w:rPr>
          <w:sz w:val="22"/>
          <w:szCs w:val="22"/>
          <w:lang w:val="ru-RU"/>
        </w:rPr>
      </w:pPr>
      <w:r w:rsidRPr="004F4E72">
        <w:rPr>
          <w:sz w:val="22"/>
          <w:szCs w:val="22"/>
          <w:lang w:val="ru-RU"/>
        </w:rPr>
        <w:t xml:space="preserve">Принципы и подходы к формированию </w:t>
      </w:r>
      <w:r w:rsidR="00563B68">
        <w:rPr>
          <w:sz w:val="22"/>
          <w:szCs w:val="22"/>
          <w:lang w:val="ru-RU"/>
        </w:rPr>
        <w:t xml:space="preserve">адаптированной </w:t>
      </w:r>
      <w:r w:rsidRPr="004F4E72">
        <w:rPr>
          <w:sz w:val="22"/>
          <w:szCs w:val="22"/>
          <w:lang w:val="ru-RU"/>
        </w:rPr>
        <w:t>образовательной программы основного общего</w:t>
      </w:r>
      <w:r w:rsidRPr="004F4E72">
        <w:rPr>
          <w:spacing w:val="-1"/>
          <w:sz w:val="22"/>
          <w:szCs w:val="22"/>
          <w:lang w:val="ru-RU"/>
        </w:rPr>
        <w:t xml:space="preserve"> </w:t>
      </w:r>
      <w:r w:rsidRPr="004F4E72">
        <w:rPr>
          <w:sz w:val="22"/>
          <w:szCs w:val="22"/>
          <w:lang w:val="ru-RU"/>
        </w:rPr>
        <w:t>образования</w:t>
      </w:r>
    </w:p>
    <w:p w:rsidR="00DD2384" w:rsidRPr="004F4E72" w:rsidRDefault="00EB158A" w:rsidP="00010F71">
      <w:pPr>
        <w:tabs>
          <w:tab w:val="left" w:pos="1276"/>
        </w:tabs>
        <w:ind w:left="284" w:right="284" w:firstLine="708"/>
        <w:jc w:val="both"/>
        <w:rPr>
          <w:lang w:val="ru-RU"/>
        </w:rPr>
      </w:pPr>
      <w:r w:rsidRPr="004F4E72">
        <w:rPr>
          <w:b/>
          <w:lang w:val="ru-RU"/>
        </w:rPr>
        <w:t>Методологической основой ФГОС является системно-деятельностный подход</w:t>
      </w:r>
      <w:r w:rsidRPr="004F4E72">
        <w:rPr>
          <w:lang w:val="ru-RU"/>
        </w:rPr>
        <w:t>, который предполагает:</w:t>
      </w:r>
    </w:p>
    <w:p w:rsidR="00DD2384" w:rsidRPr="004F4E72" w:rsidRDefault="00EB158A" w:rsidP="00AF53E7">
      <w:pPr>
        <w:pStyle w:val="a5"/>
        <w:numPr>
          <w:ilvl w:val="0"/>
          <w:numId w:val="85"/>
        </w:numPr>
        <w:tabs>
          <w:tab w:val="left" w:pos="1276"/>
        </w:tabs>
        <w:ind w:left="284" w:right="286" w:firstLine="708"/>
        <w:jc w:val="both"/>
        <w:rPr>
          <w:lang w:val="ru-RU"/>
        </w:rPr>
      </w:pPr>
      <w:r w:rsidRPr="004F4E72">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w:t>
      </w:r>
      <w:r w:rsidRPr="004F4E72">
        <w:rPr>
          <w:spacing w:val="-7"/>
          <w:lang w:val="ru-RU"/>
        </w:rPr>
        <w:t xml:space="preserve"> </w:t>
      </w:r>
      <w:r w:rsidRPr="004F4E72">
        <w:rPr>
          <w:lang w:val="ru-RU"/>
        </w:rPr>
        <w:t>состава;</w:t>
      </w:r>
    </w:p>
    <w:p w:rsidR="00DD2384" w:rsidRPr="004F4E72" w:rsidRDefault="00EB158A" w:rsidP="00AF53E7">
      <w:pPr>
        <w:pStyle w:val="a5"/>
        <w:numPr>
          <w:ilvl w:val="0"/>
          <w:numId w:val="85"/>
        </w:numPr>
        <w:tabs>
          <w:tab w:val="left" w:pos="993"/>
        </w:tabs>
        <w:ind w:left="0" w:right="288" w:firstLine="708"/>
        <w:jc w:val="both"/>
        <w:rPr>
          <w:lang w:val="ru-RU"/>
        </w:rPr>
      </w:pPr>
      <w:r w:rsidRPr="004F4E72">
        <w:rPr>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sidRPr="004F4E72">
        <w:rPr>
          <w:spacing w:val="-5"/>
          <w:lang w:val="ru-RU"/>
        </w:rPr>
        <w:t xml:space="preserve"> </w:t>
      </w:r>
      <w:r w:rsidRPr="004F4E72">
        <w:rPr>
          <w:lang w:val="ru-RU"/>
        </w:rPr>
        <w:t>обучающихся;</w:t>
      </w:r>
    </w:p>
    <w:p w:rsidR="00DD2384" w:rsidRPr="004F4E72" w:rsidRDefault="00EB158A" w:rsidP="00AF53E7">
      <w:pPr>
        <w:pStyle w:val="a5"/>
        <w:numPr>
          <w:ilvl w:val="0"/>
          <w:numId w:val="85"/>
        </w:numPr>
        <w:tabs>
          <w:tab w:val="left" w:pos="993"/>
          <w:tab w:val="left" w:pos="1674"/>
        </w:tabs>
        <w:ind w:left="0" w:right="283" w:firstLine="708"/>
        <w:jc w:val="both"/>
        <w:rPr>
          <w:lang w:val="ru-RU"/>
        </w:rPr>
      </w:pPr>
      <w:r w:rsidRPr="004F4E72">
        <w:rPr>
          <w:lang w:val="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sidRPr="004F4E72">
        <w:rPr>
          <w:spacing w:val="-9"/>
          <w:lang w:val="ru-RU"/>
        </w:rPr>
        <w:t xml:space="preserve"> </w:t>
      </w:r>
      <w:r w:rsidRPr="004F4E72">
        <w:rPr>
          <w:lang w:val="ru-RU"/>
        </w:rPr>
        <w:t>образованию;</w:t>
      </w:r>
    </w:p>
    <w:p w:rsidR="00DD2384" w:rsidRPr="004F4E72" w:rsidRDefault="00EB158A" w:rsidP="00AF53E7">
      <w:pPr>
        <w:pStyle w:val="a5"/>
        <w:numPr>
          <w:ilvl w:val="0"/>
          <w:numId w:val="85"/>
        </w:numPr>
        <w:tabs>
          <w:tab w:val="left" w:pos="993"/>
          <w:tab w:val="left" w:pos="1674"/>
        </w:tabs>
        <w:ind w:left="0" w:right="285" w:firstLine="708"/>
        <w:jc w:val="both"/>
        <w:rPr>
          <w:lang w:val="ru-RU"/>
        </w:rPr>
      </w:pPr>
      <w:r w:rsidRPr="004F4E72">
        <w:rPr>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Pr="004F4E72">
        <w:rPr>
          <w:spacing w:val="-5"/>
          <w:lang w:val="ru-RU"/>
        </w:rPr>
        <w:t xml:space="preserve"> </w:t>
      </w:r>
      <w:r w:rsidRPr="004F4E72">
        <w:rPr>
          <w:lang w:val="ru-RU"/>
        </w:rPr>
        <w:t>обучающихся;</w:t>
      </w:r>
    </w:p>
    <w:p w:rsidR="00DD2384" w:rsidRPr="004F4E72" w:rsidRDefault="00EB158A" w:rsidP="00AF53E7">
      <w:pPr>
        <w:pStyle w:val="a5"/>
        <w:numPr>
          <w:ilvl w:val="0"/>
          <w:numId w:val="85"/>
        </w:numPr>
        <w:tabs>
          <w:tab w:val="left" w:pos="993"/>
          <w:tab w:val="left" w:pos="1674"/>
        </w:tabs>
        <w:ind w:left="0" w:right="283" w:firstLine="708"/>
        <w:jc w:val="both"/>
        <w:rPr>
          <w:lang w:val="ru-RU"/>
        </w:rPr>
      </w:pPr>
      <w:r w:rsidRPr="004F4E72">
        <w:rPr>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w:t>
      </w:r>
      <w:r w:rsidRPr="004F4E72">
        <w:rPr>
          <w:spacing w:val="-4"/>
          <w:lang w:val="ru-RU"/>
        </w:rPr>
        <w:t xml:space="preserve"> </w:t>
      </w:r>
      <w:r w:rsidRPr="004F4E72">
        <w:rPr>
          <w:lang w:val="ru-RU"/>
        </w:rPr>
        <w:t>достижения;</w:t>
      </w:r>
    </w:p>
    <w:p w:rsidR="00DD2384" w:rsidRPr="004F4E72" w:rsidRDefault="00EB158A" w:rsidP="00AF53E7">
      <w:pPr>
        <w:pStyle w:val="a5"/>
        <w:numPr>
          <w:ilvl w:val="0"/>
          <w:numId w:val="85"/>
        </w:numPr>
        <w:tabs>
          <w:tab w:val="left" w:pos="993"/>
          <w:tab w:val="left" w:pos="1674"/>
        </w:tabs>
        <w:spacing w:line="237" w:lineRule="auto"/>
        <w:ind w:left="0" w:right="288" w:firstLine="708"/>
        <w:jc w:val="both"/>
        <w:rPr>
          <w:lang w:val="ru-RU"/>
        </w:rPr>
      </w:pPr>
      <w:r w:rsidRPr="004F4E72">
        <w:rPr>
          <w:lang w:val="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w:t>
      </w:r>
      <w:r w:rsidRPr="004F4E72">
        <w:rPr>
          <w:spacing w:val="-6"/>
          <w:lang w:val="ru-RU"/>
        </w:rPr>
        <w:t xml:space="preserve"> </w:t>
      </w:r>
      <w:r w:rsidRPr="004F4E72">
        <w:rPr>
          <w:lang w:val="ru-RU"/>
        </w:rPr>
        <w:t>ОВЗ.</w:t>
      </w:r>
    </w:p>
    <w:p w:rsidR="00DD2384" w:rsidRPr="004F4E72" w:rsidRDefault="00EB158A" w:rsidP="00010F71">
      <w:pPr>
        <w:pStyle w:val="a3"/>
        <w:tabs>
          <w:tab w:val="left" w:pos="993"/>
        </w:tabs>
        <w:ind w:left="0" w:right="286"/>
        <w:rPr>
          <w:b/>
          <w:sz w:val="22"/>
          <w:szCs w:val="22"/>
          <w:lang w:val="ru-RU"/>
        </w:rPr>
      </w:pPr>
      <w:r w:rsidRPr="004F4E72">
        <w:rPr>
          <w:sz w:val="22"/>
          <w:szCs w:val="22"/>
          <w:lang w:val="ru-RU"/>
        </w:rPr>
        <w:t xml:space="preserve">Реализация технологии деятельностного метода в практическом преподавании обеспечивается следующей системой дидактических </w:t>
      </w:r>
      <w:r w:rsidRPr="004F4E72">
        <w:rPr>
          <w:b/>
          <w:sz w:val="22"/>
          <w:szCs w:val="22"/>
          <w:lang w:val="ru-RU"/>
        </w:rPr>
        <w:t>принципов:</w:t>
      </w:r>
    </w:p>
    <w:p w:rsidR="00DD2384" w:rsidRPr="004F4E72" w:rsidRDefault="00EB158A" w:rsidP="00AF53E7">
      <w:pPr>
        <w:pStyle w:val="a5"/>
        <w:numPr>
          <w:ilvl w:val="0"/>
          <w:numId w:val="83"/>
        </w:numPr>
        <w:tabs>
          <w:tab w:val="left" w:pos="993"/>
        </w:tabs>
        <w:spacing w:before="21" w:line="259" w:lineRule="auto"/>
        <w:ind w:left="0" w:right="295" w:firstLine="708"/>
        <w:jc w:val="both"/>
        <w:rPr>
          <w:lang w:val="ru-RU"/>
        </w:rPr>
      </w:pPr>
      <w:r w:rsidRPr="004F4E72">
        <w:rPr>
          <w:i/>
          <w:lang w:val="ru-RU"/>
        </w:rPr>
        <w:t xml:space="preserve">принцип деятельности </w:t>
      </w:r>
      <w:r w:rsidRPr="004F4E72">
        <w:rPr>
          <w:lang w:val="ru-RU"/>
        </w:rPr>
        <w:t>- заключается в том, что ученик, получая знания не в готовом виде,</w:t>
      </w:r>
      <w:r w:rsidRPr="004F4E72">
        <w:rPr>
          <w:spacing w:val="39"/>
          <w:lang w:val="ru-RU"/>
        </w:rPr>
        <w:t xml:space="preserve"> </w:t>
      </w:r>
      <w:r w:rsidRPr="004F4E72">
        <w:rPr>
          <w:lang w:val="ru-RU"/>
        </w:rPr>
        <w:t>а</w:t>
      </w:r>
      <w:r w:rsidRPr="004F4E72">
        <w:rPr>
          <w:spacing w:val="39"/>
          <w:lang w:val="ru-RU"/>
        </w:rPr>
        <w:t xml:space="preserve"> </w:t>
      </w:r>
      <w:r w:rsidRPr="004F4E72">
        <w:rPr>
          <w:lang w:val="ru-RU"/>
        </w:rPr>
        <w:t>добывая</w:t>
      </w:r>
      <w:r w:rsidRPr="004F4E72">
        <w:rPr>
          <w:spacing w:val="42"/>
          <w:lang w:val="ru-RU"/>
        </w:rPr>
        <w:t xml:space="preserve"> </w:t>
      </w:r>
      <w:r w:rsidRPr="004F4E72">
        <w:rPr>
          <w:lang w:val="ru-RU"/>
        </w:rPr>
        <w:t>их</w:t>
      </w:r>
      <w:r w:rsidRPr="004F4E72">
        <w:rPr>
          <w:spacing w:val="42"/>
          <w:lang w:val="ru-RU"/>
        </w:rPr>
        <w:t xml:space="preserve"> </w:t>
      </w:r>
      <w:r w:rsidRPr="004F4E72">
        <w:rPr>
          <w:lang w:val="ru-RU"/>
        </w:rPr>
        <w:t>сам,</w:t>
      </w:r>
      <w:r w:rsidRPr="004F4E72">
        <w:rPr>
          <w:spacing w:val="41"/>
          <w:lang w:val="ru-RU"/>
        </w:rPr>
        <w:t xml:space="preserve"> </w:t>
      </w:r>
      <w:r w:rsidRPr="004F4E72">
        <w:rPr>
          <w:lang w:val="ru-RU"/>
        </w:rPr>
        <w:t>осознает</w:t>
      </w:r>
      <w:r w:rsidRPr="004F4E72">
        <w:rPr>
          <w:spacing w:val="39"/>
          <w:lang w:val="ru-RU"/>
        </w:rPr>
        <w:t xml:space="preserve"> </w:t>
      </w:r>
      <w:r w:rsidRPr="004F4E72">
        <w:rPr>
          <w:lang w:val="ru-RU"/>
        </w:rPr>
        <w:t>при</w:t>
      </w:r>
      <w:r w:rsidRPr="004F4E72">
        <w:rPr>
          <w:spacing w:val="42"/>
          <w:lang w:val="ru-RU"/>
        </w:rPr>
        <w:t xml:space="preserve"> </w:t>
      </w:r>
      <w:r w:rsidRPr="004F4E72">
        <w:rPr>
          <w:lang w:val="ru-RU"/>
        </w:rPr>
        <w:t>этом</w:t>
      </w:r>
      <w:r w:rsidRPr="004F4E72">
        <w:rPr>
          <w:spacing w:val="38"/>
          <w:lang w:val="ru-RU"/>
        </w:rPr>
        <w:t xml:space="preserve"> </w:t>
      </w:r>
      <w:r w:rsidRPr="004F4E72">
        <w:rPr>
          <w:lang w:val="ru-RU"/>
        </w:rPr>
        <w:t>содержание</w:t>
      </w:r>
      <w:r w:rsidRPr="004F4E72">
        <w:rPr>
          <w:spacing w:val="42"/>
          <w:lang w:val="ru-RU"/>
        </w:rPr>
        <w:t xml:space="preserve"> </w:t>
      </w:r>
      <w:r w:rsidRPr="004F4E72">
        <w:rPr>
          <w:lang w:val="ru-RU"/>
        </w:rPr>
        <w:t>и</w:t>
      </w:r>
      <w:r w:rsidRPr="004F4E72">
        <w:rPr>
          <w:spacing w:val="40"/>
          <w:lang w:val="ru-RU"/>
        </w:rPr>
        <w:t xml:space="preserve"> </w:t>
      </w:r>
      <w:r w:rsidRPr="004F4E72">
        <w:rPr>
          <w:lang w:val="ru-RU"/>
        </w:rPr>
        <w:t>формы</w:t>
      </w:r>
      <w:r w:rsidRPr="004F4E72">
        <w:rPr>
          <w:spacing w:val="40"/>
          <w:lang w:val="ru-RU"/>
        </w:rPr>
        <w:t xml:space="preserve"> </w:t>
      </w:r>
      <w:r w:rsidRPr="004F4E72">
        <w:rPr>
          <w:lang w:val="ru-RU"/>
        </w:rPr>
        <w:t>своей</w:t>
      </w:r>
      <w:r w:rsidRPr="004F4E72">
        <w:rPr>
          <w:spacing w:val="43"/>
          <w:lang w:val="ru-RU"/>
        </w:rPr>
        <w:t xml:space="preserve"> </w:t>
      </w:r>
      <w:r w:rsidRPr="004F4E72">
        <w:rPr>
          <w:lang w:val="ru-RU"/>
        </w:rPr>
        <w:t>учебной</w:t>
      </w:r>
    </w:p>
    <w:p w:rsidR="00DD2384" w:rsidRPr="004F4E72" w:rsidRDefault="00EB158A" w:rsidP="00010F71">
      <w:pPr>
        <w:pStyle w:val="a3"/>
        <w:tabs>
          <w:tab w:val="left" w:pos="993"/>
        </w:tabs>
        <w:spacing w:before="78" w:line="259" w:lineRule="auto"/>
        <w:ind w:left="0" w:right="290"/>
        <w:rPr>
          <w:sz w:val="22"/>
          <w:szCs w:val="22"/>
          <w:lang w:val="ru-RU"/>
        </w:rPr>
      </w:pPr>
      <w:r w:rsidRPr="004F4E72">
        <w:rPr>
          <w:sz w:val="22"/>
          <w:szCs w:val="22"/>
          <w:lang w:val="ru-RU"/>
        </w:rPr>
        <w:t>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общеучебных умений;</w:t>
      </w:r>
    </w:p>
    <w:p w:rsidR="00DD2384" w:rsidRPr="004F4E72" w:rsidRDefault="00EB158A" w:rsidP="00AF53E7">
      <w:pPr>
        <w:pStyle w:val="a5"/>
        <w:numPr>
          <w:ilvl w:val="0"/>
          <w:numId w:val="83"/>
        </w:numPr>
        <w:tabs>
          <w:tab w:val="left" w:pos="993"/>
        </w:tabs>
        <w:spacing w:line="259" w:lineRule="auto"/>
        <w:ind w:left="0" w:right="281" w:firstLine="708"/>
        <w:jc w:val="both"/>
        <w:rPr>
          <w:lang w:val="ru-RU"/>
        </w:rPr>
      </w:pPr>
      <w:r w:rsidRPr="004F4E72">
        <w:rPr>
          <w:i/>
          <w:lang w:val="ru-RU"/>
        </w:rPr>
        <w:t xml:space="preserve">принцип непрерывности </w:t>
      </w:r>
      <w:r w:rsidRPr="004F4E72">
        <w:rPr>
          <w:lang w:val="ru-RU"/>
        </w:rPr>
        <w:t>- означает преемственность между всеми этапами обучения на уровне технологии, содержания и методик с учетом возрастных психологических особенностей развития детей;</w:t>
      </w:r>
    </w:p>
    <w:p w:rsidR="00DD2384" w:rsidRPr="004F4E72" w:rsidRDefault="00EB158A" w:rsidP="00AF53E7">
      <w:pPr>
        <w:pStyle w:val="a5"/>
        <w:numPr>
          <w:ilvl w:val="0"/>
          <w:numId w:val="83"/>
        </w:numPr>
        <w:tabs>
          <w:tab w:val="left" w:pos="993"/>
          <w:tab w:val="left" w:pos="1247"/>
        </w:tabs>
        <w:spacing w:line="259" w:lineRule="auto"/>
        <w:ind w:left="0" w:right="290" w:firstLine="708"/>
        <w:jc w:val="both"/>
        <w:rPr>
          <w:lang w:val="ru-RU"/>
        </w:rPr>
      </w:pPr>
      <w:r w:rsidRPr="004F4E72">
        <w:rPr>
          <w:i/>
          <w:lang w:val="ru-RU"/>
        </w:rPr>
        <w:t xml:space="preserve">принцип целостности </w:t>
      </w:r>
      <w:r w:rsidRPr="004F4E72">
        <w:rPr>
          <w:lang w:val="ru-RU"/>
        </w:rPr>
        <w:t>- предполагает формирование учащимися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w:t>
      </w:r>
      <w:r w:rsidRPr="004F4E72">
        <w:rPr>
          <w:spacing w:val="-10"/>
          <w:lang w:val="ru-RU"/>
        </w:rPr>
        <w:t xml:space="preserve"> </w:t>
      </w:r>
      <w:r w:rsidRPr="004F4E72">
        <w:rPr>
          <w:lang w:val="ru-RU"/>
        </w:rPr>
        <w:t>наук);</w:t>
      </w:r>
    </w:p>
    <w:p w:rsidR="00DD2384" w:rsidRPr="004F4E72" w:rsidRDefault="00EB158A" w:rsidP="00AF53E7">
      <w:pPr>
        <w:pStyle w:val="a5"/>
        <w:numPr>
          <w:ilvl w:val="0"/>
          <w:numId w:val="83"/>
        </w:numPr>
        <w:tabs>
          <w:tab w:val="left" w:pos="993"/>
          <w:tab w:val="left" w:pos="1094"/>
        </w:tabs>
        <w:spacing w:line="259" w:lineRule="auto"/>
        <w:ind w:left="0" w:right="281" w:firstLine="708"/>
        <w:jc w:val="both"/>
        <w:rPr>
          <w:lang w:val="ru-RU"/>
        </w:rPr>
      </w:pPr>
      <w:r w:rsidRPr="004F4E72">
        <w:rPr>
          <w:i/>
          <w:lang w:val="ru-RU"/>
        </w:rPr>
        <w:t xml:space="preserve">принцип минимакса </w:t>
      </w:r>
      <w:r w:rsidRPr="004F4E72">
        <w:rPr>
          <w:lang w:val="ru-RU"/>
        </w:rPr>
        <w:t>-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 знаний);</w:t>
      </w:r>
    </w:p>
    <w:p w:rsidR="00DD2384" w:rsidRPr="004F4E72" w:rsidRDefault="00EB158A" w:rsidP="00AF53E7">
      <w:pPr>
        <w:pStyle w:val="a5"/>
        <w:numPr>
          <w:ilvl w:val="0"/>
          <w:numId w:val="83"/>
        </w:numPr>
        <w:tabs>
          <w:tab w:val="left" w:pos="993"/>
          <w:tab w:val="left" w:pos="1075"/>
        </w:tabs>
        <w:spacing w:line="259" w:lineRule="auto"/>
        <w:ind w:left="0" w:right="282" w:firstLine="708"/>
        <w:jc w:val="both"/>
        <w:rPr>
          <w:lang w:val="ru-RU"/>
        </w:rPr>
      </w:pPr>
      <w:r w:rsidRPr="004F4E72">
        <w:rPr>
          <w:i/>
          <w:lang w:val="ru-RU"/>
        </w:rPr>
        <w:t xml:space="preserve">принцип психологической комфортности </w:t>
      </w:r>
      <w:r w:rsidRPr="004F4E72">
        <w:rPr>
          <w:lang w:val="ru-RU"/>
        </w:rPr>
        <w:t xml:space="preserve">- предполагает снятие всех стрессообразующих факторов учебного процесса, создание в школе и на </w:t>
      </w:r>
      <w:r w:rsidRPr="004F4E72">
        <w:rPr>
          <w:spacing w:val="-3"/>
          <w:lang w:val="ru-RU"/>
        </w:rPr>
        <w:t xml:space="preserve">уроках </w:t>
      </w:r>
      <w:r w:rsidRPr="004F4E72">
        <w:rPr>
          <w:lang w:val="ru-RU"/>
        </w:rPr>
        <w:t>доброжелательной атмосферы, ориентированной на реализацию идей педагогики сотрудничества, развитие диалоговых форм</w:t>
      </w:r>
      <w:r w:rsidRPr="004F4E72">
        <w:rPr>
          <w:spacing w:val="-3"/>
          <w:lang w:val="ru-RU"/>
        </w:rPr>
        <w:t xml:space="preserve"> </w:t>
      </w:r>
      <w:r w:rsidRPr="004F4E72">
        <w:rPr>
          <w:lang w:val="ru-RU"/>
        </w:rPr>
        <w:t>общения;</w:t>
      </w:r>
    </w:p>
    <w:p w:rsidR="00DD2384" w:rsidRPr="004F4E72" w:rsidRDefault="00EB158A" w:rsidP="00AF53E7">
      <w:pPr>
        <w:pStyle w:val="a5"/>
        <w:numPr>
          <w:ilvl w:val="0"/>
          <w:numId w:val="83"/>
        </w:numPr>
        <w:tabs>
          <w:tab w:val="left" w:pos="993"/>
          <w:tab w:val="left" w:pos="1147"/>
        </w:tabs>
        <w:spacing w:line="259" w:lineRule="auto"/>
        <w:ind w:left="0" w:right="291" w:firstLine="708"/>
        <w:jc w:val="both"/>
        <w:rPr>
          <w:lang w:val="ru-RU"/>
        </w:rPr>
      </w:pPr>
      <w:r w:rsidRPr="004F4E72">
        <w:rPr>
          <w:i/>
          <w:lang w:val="ru-RU"/>
        </w:rPr>
        <w:t xml:space="preserve">принцип вариативности </w:t>
      </w:r>
      <w:r w:rsidRPr="004F4E72">
        <w:rPr>
          <w:lang w:val="ru-RU"/>
        </w:rPr>
        <w:t>- предполагает формирование учащимися способностей к систематическому перебору вариантов и адекватному принятию решений в ситуациях выбора;</w:t>
      </w:r>
    </w:p>
    <w:p w:rsidR="00DD2384" w:rsidRPr="004F4E72" w:rsidRDefault="00EB158A" w:rsidP="00AF53E7">
      <w:pPr>
        <w:pStyle w:val="a5"/>
        <w:numPr>
          <w:ilvl w:val="0"/>
          <w:numId w:val="83"/>
        </w:numPr>
        <w:tabs>
          <w:tab w:val="left" w:pos="993"/>
        </w:tabs>
        <w:spacing w:line="259" w:lineRule="auto"/>
        <w:ind w:left="0" w:right="288" w:firstLine="708"/>
        <w:jc w:val="both"/>
        <w:rPr>
          <w:lang w:val="ru-RU"/>
        </w:rPr>
      </w:pPr>
      <w:r w:rsidRPr="004F4E72">
        <w:rPr>
          <w:i/>
          <w:lang w:val="ru-RU"/>
        </w:rPr>
        <w:t xml:space="preserve">принцип творчества </w:t>
      </w:r>
      <w:r w:rsidRPr="004F4E72">
        <w:rPr>
          <w:lang w:val="ru-RU"/>
        </w:rPr>
        <w:t xml:space="preserve">- означает максимальную ориентацию на творческое начало в </w:t>
      </w:r>
      <w:r w:rsidRPr="004F4E72">
        <w:rPr>
          <w:lang w:val="ru-RU"/>
        </w:rPr>
        <w:lastRenderedPageBreak/>
        <w:t>образовательной деятельности, в процессе приобретения учащимся собственного опыта творческой</w:t>
      </w:r>
      <w:r w:rsidRPr="004F4E72">
        <w:rPr>
          <w:spacing w:val="1"/>
          <w:lang w:val="ru-RU"/>
        </w:rPr>
        <w:t xml:space="preserve"> </w:t>
      </w:r>
      <w:r w:rsidRPr="004F4E72">
        <w:rPr>
          <w:lang w:val="ru-RU"/>
        </w:rPr>
        <w:t>деятельности.</w:t>
      </w:r>
    </w:p>
    <w:p w:rsidR="00945BA5" w:rsidRDefault="00EB158A" w:rsidP="00010F71">
      <w:pPr>
        <w:tabs>
          <w:tab w:val="left" w:pos="993"/>
          <w:tab w:val="left" w:pos="2919"/>
          <w:tab w:val="left" w:pos="3691"/>
          <w:tab w:val="left" w:pos="4466"/>
          <w:tab w:val="left" w:pos="5564"/>
          <w:tab w:val="left" w:pos="6037"/>
          <w:tab w:val="left" w:pos="7010"/>
          <w:tab w:val="left" w:pos="8363"/>
          <w:tab w:val="left" w:pos="9393"/>
        </w:tabs>
        <w:spacing w:line="259" w:lineRule="auto"/>
        <w:ind w:right="290" w:firstLine="708"/>
        <w:jc w:val="both"/>
        <w:rPr>
          <w:lang w:val="ru-RU"/>
        </w:rPr>
      </w:pPr>
      <w:r w:rsidRPr="004F4E72">
        <w:rPr>
          <w:lang w:val="ru-RU"/>
        </w:rPr>
        <w:t>Реализация</w:t>
      </w:r>
      <w:r w:rsidRPr="004F4E72">
        <w:rPr>
          <w:lang w:val="ru-RU"/>
        </w:rPr>
        <w:tab/>
      </w:r>
      <w:r w:rsidR="00563B68">
        <w:rPr>
          <w:lang w:val="ru-RU"/>
        </w:rPr>
        <w:t>АООП</w:t>
      </w:r>
      <w:r w:rsidR="00563B68">
        <w:rPr>
          <w:lang w:val="ru-RU"/>
        </w:rPr>
        <w:tab/>
        <w:t xml:space="preserve">ООО обучающихся с ЗПР на уровне </w:t>
      </w:r>
      <w:r w:rsidR="00945BA5">
        <w:rPr>
          <w:lang w:val="ru-RU"/>
        </w:rPr>
        <w:t>основного</w:t>
      </w:r>
      <w:r w:rsidR="00945BA5">
        <w:rPr>
          <w:lang w:val="ru-RU"/>
        </w:rPr>
        <w:tab/>
        <w:t>общего</w:t>
      </w:r>
    </w:p>
    <w:p w:rsidR="00DD2384" w:rsidRPr="004F4E72" w:rsidRDefault="00EB158A" w:rsidP="00010F71">
      <w:pPr>
        <w:tabs>
          <w:tab w:val="left" w:pos="993"/>
          <w:tab w:val="left" w:pos="2919"/>
          <w:tab w:val="left" w:pos="3691"/>
          <w:tab w:val="left" w:pos="4466"/>
          <w:tab w:val="left" w:pos="5564"/>
          <w:tab w:val="left" w:pos="6037"/>
          <w:tab w:val="left" w:pos="7010"/>
          <w:tab w:val="left" w:pos="8363"/>
          <w:tab w:val="left" w:pos="9393"/>
        </w:tabs>
        <w:spacing w:line="259" w:lineRule="auto"/>
        <w:ind w:right="290"/>
        <w:jc w:val="both"/>
        <w:rPr>
          <w:lang w:val="ru-RU"/>
        </w:rPr>
      </w:pPr>
      <w:r w:rsidRPr="004F4E72">
        <w:rPr>
          <w:w w:val="95"/>
          <w:lang w:val="ru-RU"/>
        </w:rPr>
        <w:t xml:space="preserve">образования </w:t>
      </w:r>
      <w:r w:rsidRPr="004F4E72">
        <w:rPr>
          <w:lang w:val="ru-RU"/>
        </w:rPr>
        <w:t xml:space="preserve">осуществляется в следующих </w:t>
      </w:r>
      <w:r w:rsidRPr="004F4E72">
        <w:rPr>
          <w:b/>
          <w:i/>
          <w:lang w:val="ru-RU"/>
        </w:rPr>
        <w:t>видах деятельности</w:t>
      </w:r>
      <w:r w:rsidRPr="004F4E72">
        <w:rPr>
          <w:b/>
          <w:i/>
          <w:spacing w:val="-13"/>
          <w:lang w:val="ru-RU"/>
        </w:rPr>
        <w:t xml:space="preserve"> </w:t>
      </w:r>
      <w:r w:rsidRPr="004F4E72">
        <w:rPr>
          <w:b/>
          <w:i/>
          <w:lang w:val="ru-RU"/>
        </w:rPr>
        <w:t>подростков</w:t>
      </w:r>
      <w:r w:rsidRPr="004F4E72">
        <w:rPr>
          <w:lang w:val="ru-RU"/>
        </w:rPr>
        <w:t>:</w:t>
      </w:r>
    </w:p>
    <w:p w:rsidR="00DD2384" w:rsidRPr="00945BA5" w:rsidRDefault="00EB158A" w:rsidP="00AF53E7">
      <w:pPr>
        <w:pStyle w:val="a5"/>
        <w:numPr>
          <w:ilvl w:val="1"/>
          <w:numId w:val="83"/>
        </w:numPr>
        <w:tabs>
          <w:tab w:val="left" w:pos="993"/>
          <w:tab w:val="left" w:pos="1401"/>
        </w:tabs>
        <w:spacing w:line="259" w:lineRule="auto"/>
        <w:ind w:left="0" w:right="292" w:firstLine="708"/>
        <w:jc w:val="both"/>
        <w:rPr>
          <w:lang w:val="ru-RU"/>
        </w:rPr>
      </w:pPr>
      <w:r w:rsidRPr="004F4E72">
        <w:rPr>
          <w:spacing w:val="-3"/>
          <w:lang w:val="ru-RU"/>
        </w:rPr>
        <w:t xml:space="preserve">совместной распределенной учебной деятельности </w:t>
      </w:r>
      <w:r w:rsidRPr="004F4E72">
        <w:rPr>
          <w:lang w:val="ru-RU"/>
        </w:rPr>
        <w:t xml:space="preserve">в личностно ориентированных формах (включающих возможность самостоятельного планирования и </w:t>
      </w:r>
      <w:r w:rsidRPr="004F4E72">
        <w:rPr>
          <w:spacing w:val="-3"/>
          <w:lang w:val="ru-RU"/>
        </w:rPr>
        <w:t xml:space="preserve">целеполагания, </w:t>
      </w:r>
      <w:r w:rsidRPr="004F4E72">
        <w:rPr>
          <w:lang w:val="ru-RU"/>
        </w:rPr>
        <w:t xml:space="preserve">возможность проявить </w:t>
      </w:r>
      <w:r w:rsidRPr="004F4E72">
        <w:rPr>
          <w:spacing w:val="-3"/>
          <w:lang w:val="ru-RU"/>
        </w:rPr>
        <w:t xml:space="preserve">свою </w:t>
      </w:r>
      <w:r w:rsidRPr="004F4E72">
        <w:rPr>
          <w:lang w:val="ru-RU"/>
        </w:rPr>
        <w:t>индивидуальность,</w:t>
      </w:r>
      <w:r w:rsidRPr="004F4E72">
        <w:rPr>
          <w:spacing w:val="8"/>
          <w:lang w:val="ru-RU"/>
        </w:rPr>
        <w:t xml:space="preserve"> </w:t>
      </w:r>
      <w:r w:rsidRPr="004F4E72">
        <w:rPr>
          <w:lang w:val="ru-RU"/>
        </w:rPr>
        <w:t>выполнять</w:t>
      </w:r>
      <w:r w:rsidR="00945BA5">
        <w:rPr>
          <w:lang w:val="ru-RU"/>
        </w:rPr>
        <w:t xml:space="preserve"> </w:t>
      </w:r>
      <w:r w:rsidRPr="00945BA5">
        <w:rPr>
          <w:lang w:val="ru-RU"/>
        </w:rPr>
        <w:t>«взрослые» функции - контроля, оценки, дидактической организации материала и пр.);</w:t>
      </w:r>
    </w:p>
    <w:p w:rsidR="00DD2384" w:rsidRPr="004F4E72" w:rsidRDefault="00EB158A" w:rsidP="00AF53E7">
      <w:pPr>
        <w:pStyle w:val="a5"/>
        <w:numPr>
          <w:ilvl w:val="1"/>
          <w:numId w:val="83"/>
        </w:numPr>
        <w:tabs>
          <w:tab w:val="left" w:pos="993"/>
          <w:tab w:val="left" w:pos="1401"/>
        </w:tabs>
        <w:spacing w:before="2" w:line="259" w:lineRule="auto"/>
        <w:ind w:left="0" w:right="300" w:firstLine="708"/>
        <w:jc w:val="both"/>
        <w:rPr>
          <w:lang w:val="ru-RU"/>
        </w:rPr>
      </w:pPr>
      <w:r w:rsidRPr="004F4E72">
        <w:rPr>
          <w:lang w:val="ru-RU"/>
        </w:rPr>
        <w:t>индивидуальной учебной деятельности при осуществлении индивидуальных образовательных маршрутов</w:t>
      </w:r>
      <w:r w:rsidRPr="004F4E72">
        <w:rPr>
          <w:spacing w:val="-1"/>
          <w:lang w:val="ru-RU"/>
        </w:rPr>
        <w:t xml:space="preserve"> </w:t>
      </w:r>
      <w:r w:rsidRPr="004F4E72">
        <w:rPr>
          <w:lang w:val="ru-RU"/>
        </w:rPr>
        <w:t>(программ);</w:t>
      </w:r>
    </w:p>
    <w:p w:rsidR="00B346CA" w:rsidRDefault="00EB158A" w:rsidP="00AF53E7">
      <w:pPr>
        <w:pStyle w:val="a5"/>
        <w:numPr>
          <w:ilvl w:val="1"/>
          <w:numId w:val="83"/>
        </w:numPr>
        <w:tabs>
          <w:tab w:val="left" w:pos="993"/>
        </w:tabs>
        <w:spacing w:before="10" w:line="259" w:lineRule="auto"/>
        <w:ind w:left="1418" w:right="294" w:hanging="691"/>
        <w:jc w:val="both"/>
        <w:rPr>
          <w:lang w:val="ru-RU"/>
        </w:rPr>
      </w:pPr>
      <w:r w:rsidRPr="004F4E72">
        <w:rPr>
          <w:spacing w:val="-3"/>
          <w:lang w:val="ru-RU"/>
        </w:rPr>
        <w:t xml:space="preserve">совместной </w:t>
      </w:r>
      <w:r w:rsidRPr="004F4E72">
        <w:rPr>
          <w:lang w:val="ru-RU"/>
        </w:rPr>
        <w:t>распределенной проектной деятельност</w:t>
      </w:r>
      <w:r w:rsidR="00B346CA">
        <w:rPr>
          <w:lang w:val="ru-RU"/>
        </w:rPr>
        <w:t>и, ориентированной на получение</w:t>
      </w:r>
    </w:p>
    <w:p w:rsidR="00DD2384" w:rsidRPr="00B346CA" w:rsidRDefault="00EB158A" w:rsidP="00B346CA">
      <w:pPr>
        <w:tabs>
          <w:tab w:val="left" w:pos="993"/>
        </w:tabs>
        <w:spacing w:before="10" w:line="259" w:lineRule="auto"/>
        <w:ind w:right="294"/>
        <w:jc w:val="both"/>
        <w:rPr>
          <w:lang w:val="ru-RU"/>
        </w:rPr>
      </w:pPr>
      <w:r w:rsidRPr="00B346CA">
        <w:rPr>
          <w:lang w:val="ru-RU"/>
        </w:rPr>
        <w:t>социально значимого продукта;</w:t>
      </w:r>
    </w:p>
    <w:p w:rsidR="00B346CA" w:rsidRDefault="00EB158A" w:rsidP="00AF53E7">
      <w:pPr>
        <w:pStyle w:val="a5"/>
        <w:numPr>
          <w:ilvl w:val="1"/>
          <w:numId w:val="83"/>
        </w:numPr>
        <w:tabs>
          <w:tab w:val="left" w:pos="993"/>
        </w:tabs>
        <w:spacing w:before="5" w:line="261" w:lineRule="auto"/>
        <w:ind w:left="1418" w:right="302" w:hanging="691"/>
        <w:jc w:val="both"/>
        <w:rPr>
          <w:lang w:val="ru-RU"/>
        </w:rPr>
      </w:pPr>
      <w:r w:rsidRPr="004F4E72">
        <w:rPr>
          <w:lang w:val="ru-RU"/>
        </w:rPr>
        <w:t xml:space="preserve">учебно-исследовательской деятельности в ее разных формах, в том числе осмысленное </w:t>
      </w:r>
    </w:p>
    <w:p w:rsidR="00DD2384" w:rsidRPr="00B346CA" w:rsidRDefault="00EB158A" w:rsidP="00B346CA">
      <w:pPr>
        <w:tabs>
          <w:tab w:val="left" w:pos="426"/>
        </w:tabs>
        <w:spacing w:before="5" w:line="261" w:lineRule="auto"/>
        <w:ind w:right="302"/>
        <w:jc w:val="both"/>
        <w:rPr>
          <w:lang w:val="ru-RU"/>
        </w:rPr>
      </w:pPr>
      <w:r w:rsidRPr="00B346CA">
        <w:rPr>
          <w:lang w:val="ru-RU"/>
        </w:rPr>
        <w:t>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w:t>
      </w:r>
      <w:r w:rsidRPr="00B346CA">
        <w:rPr>
          <w:spacing w:val="-1"/>
          <w:lang w:val="ru-RU"/>
        </w:rPr>
        <w:t xml:space="preserve"> </w:t>
      </w:r>
      <w:r w:rsidRPr="00B346CA">
        <w:rPr>
          <w:lang w:val="ru-RU"/>
        </w:rPr>
        <w:t>поведения;</w:t>
      </w:r>
    </w:p>
    <w:p w:rsidR="00B346CA" w:rsidRDefault="00EB158A" w:rsidP="00AF53E7">
      <w:pPr>
        <w:pStyle w:val="a5"/>
        <w:numPr>
          <w:ilvl w:val="1"/>
          <w:numId w:val="83"/>
        </w:numPr>
        <w:tabs>
          <w:tab w:val="left" w:pos="426"/>
          <w:tab w:val="left" w:pos="1401"/>
        </w:tabs>
        <w:spacing w:before="11" w:line="259" w:lineRule="auto"/>
        <w:ind w:right="305" w:hanging="355"/>
        <w:jc w:val="both"/>
        <w:rPr>
          <w:lang w:val="ru-RU"/>
        </w:rPr>
      </w:pPr>
      <w:r w:rsidRPr="004F4E72">
        <w:rPr>
          <w:lang w:val="ru-RU"/>
        </w:rPr>
        <w:t>деятельности управления системными объ</w:t>
      </w:r>
      <w:r w:rsidR="00B346CA">
        <w:rPr>
          <w:lang w:val="ru-RU"/>
        </w:rPr>
        <w:t>ектами (техническими объектами,</w:t>
      </w:r>
    </w:p>
    <w:p w:rsidR="00DD2384" w:rsidRPr="00B346CA" w:rsidRDefault="00EB158A" w:rsidP="00B346CA">
      <w:pPr>
        <w:tabs>
          <w:tab w:val="left" w:pos="426"/>
          <w:tab w:val="left" w:pos="1401"/>
        </w:tabs>
        <w:spacing w:before="11" w:line="259" w:lineRule="auto"/>
        <w:ind w:right="305"/>
        <w:jc w:val="both"/>
        <w:rPr>
          <w:lang w:val="ru-RU"/>
        </w:rPr>
      </w:pPr>
      <w:r w:rsidRPr="00B346CA">
        <w:rPr>
          <w:lang w:val="ru-RU"/>
        </w:rPr>
        <w:t>группами людей);</w:t>
      </w:r>
    </w:p>
    <w:p w:rsidR="00DD2384" w:rsidRPr="004F4E72" w:rsidRDefault="00EB158A" w:rsidP="00AF53E7">
      <w:pPr>
        <w:pStyle w:val="a5"/>
        <w:numPr>
          <w:ilvl w:val="1"/>
          <w:numId w:val="83"/>
        </w:numPr>
        <w:tabs>
          <w:tab w:val="left" w:pos="426"/>
          <w:tab w:val="left" w:pos="1400"/>
          <w:tab w:val="left" w:pos="1401"/>
        </w:tabs>
        <w:spacing w:before="17"/>
        <w:ind w:hanging="355"/>
        <w:jc w:val="both"/>
        <w:rPr>
          <w:lang w:val="ru-RU"/>
        </w:rPr>
      </w:pPr>
      <w:r w:rsidRPr="004F4E72">
        <w:rPr>
          <w:lang w:val="ru-RU"/>
        </w:rPr>
        <w:t>творческой деятельности (художественной, технической и др.</w:t>
      </w:r>
      <w:r w:rsidRPr="004F4E72">
        <w:rPr>
          <w:spacing w:val="-3"/>
          <w:lang w:val="ru-RU"/>
        </w:rPr>
        <w:t xml:space="preserve"> </w:t>
      </w:r>
      <w:r w:rsidRPr="004F4E72">
        <w:rPr>
          <w:lang w:val="ru-RU"/>
        </w:rPr>
        <w:t>видах)</w:t>
      </w:r>
    </w:p>
    <w:p w:rsidR="00B346CA" w:rsidRDefault="00EB158A" w:rsidP="00AF53E7">
      <w:pPr>
        <w:pStyle w:val="a5"/>
        <w:numPr>
          <w:ilvl w:val="1"/>
          <w:numId w:val="83"/>
        </w:numPr>
        <w:tabs>
          <w:tab w:val="left" w:pos="426"/>
          <w:tab w:val="left" w:pos="1401"/>
        </w:tabs>
        <w:spacing w:before="40" w:line="259" w:lineRule="auto"/>
        <w:ind w:right="286" w:hanging="355"/>
        <w:jc w:val="both"/>
        <w:rPr>
          <w:lang w:val="ru-RU"/>
        </w:rPr>
      </w:pPr>
      <w:r w:rsidRPr="004F4E72">
        <w:rPr>
          <w:lang w:val="ru-RU"/>
        </w:rPr>
        <w:t xml:space="preserve">спортивной деятельности, направленной на построение образа себя, </w:t>
      </w:r>
    </w:p>
    <w:p w:rsidR="00DD2384" w:rsidRPr="00B346CA" w:rsidRDefault="00EB158A" w:rsidP="00B346CA">
      <w:pPr>
        <w:tabs>
          <w:tab w:val="left" w:pos="426"/>
          <w:tab w:val="left" w:pos="1401"/>
        </w:tabs>
        <w:spacing w:before="40" w:line="259" w:lineRule="auto"/>
        <w:ind w:right="286"/>
        <w:jc w:val="both"/>
        <w:rPr>
          <w:lang w:val="ru-RU"/>
        </w:rPr>
      </w:pPr>
      <w:r w:rsidRPr="00B346CA">
        <w:rPr>
          <w:lang w:val="ru-RU"/>
        </w:rPr>
        <w:t>самоизменение.</w:t>
      </w:r>
    </w:p>
    <w:p w:rsidR="00B346CA" w:rsidRDefault="00EB158A" w:rsidP="00B346CA">
      <w:pPr>
        <w:pStyle w:val="a3"/>
        <w:tabs>
          <w:tab w:val="left" w:pos="426"/>
        </w:tabs>
        <w:spacing w:before="78" w:line="259" w:lineRule="auto"/>
        <w:ind w:left="690" w:right="286" w:firstLine="19"/>
        <w:rPr>
          <w:sz w:val="22"/>
          <w:szCs w:val="22"/>
          <w:lang w:val="ru-RU"/>
        </w:rPr>
      </w:pPr>
      <w:r w:rsidRPr="004F4E72">
        <w:rPr>
          <w:sz w:val="22"/>
          <w:szCs w:val="22"/>
          <w:lang w:val="ru-RU"/>
        </w:rPr>
        <w:t>Конкретные виды деятельности подростков определяю</w:t>
      </w:r>
      <w:r w:rsidR="00B346CA">
        <w:rPr>
          <w:sz w:val="22"/>
          <w:szCs w:val="22"/>
          <w:lang w:val="ru-RU"/>
        </w:rPr>
        <w:t>тся участниками образовательных</w:t>
      </w:r>
    </w:p>
    <w:p w:rsidR="00DD2384" w:rsidRPr="004F4E72" w:rsidRDefault="00EB158A" w:rsidP="00B346CA">
      <w:pPr>
        <w:pStyle w:val="a3"/>
        <w:tabs>
          <w:tab w:val="left" w:pos="426"/>
        </w:tabs>
        <w:spacing w:before="78" w:line="259" w:lineRule="auto"/>
        <w:ind w:left="0" w:right="286" w:firstLine="0"/>
        <w:rPr>
          <w:sz w:val="22"/>
          <w:szCs w:val="22"/>
          <w:lang w:val="ru-RU"/>
        </w:rPr>
      </w:pPr>
      <w:r w:rsidRPr="004F4E72">
        <w:rPr>
          <w:sz w:val="22"/>
          <w:szCs w:val="22"/>
          <w:lang w:val="ru-RU"/>
        </w:rPr>
        <w:t>отношений и указываются в рабочих программах по учебным предметам, учебным и элективным курсам (модулям).</w:t>
      </w:r>
    </w:p>
    <w:p w:rsidR="00DD2384" w:rsidRPr="004F4E72" w:rsidRDefault="00EB158A" w:rsidP="00B346CA">
      <w:pPr>
        <w:pStyle w:val="a3"/>
        <w:tabs>
          <w:tab w:val="left" w:pos="426"/>
        </w:tabs>
        <w:spacing w:line="295" w:lineRule="exact"/>
        <w:ind w:left="1448" w:firstLine="0"/>
        <w:rPr>
          <w:sz w:val="22"/>
          <w:szCs w:val="22"/>
          <w:lang w:val="ru-RU"/>
        </w:rPr>
      </w:pPr>
      <w:r w:rsidRPr="004F4E72">
        <w:rPr>
          <w:sz w:val="22"/>
          <w:szCs w:val="22"/>
          <w:u w:val="single"/>
          <w:lang w:val="ru-RU"/>
        </w:rPr>
        <w:t>При отборе содержания образования учитываются следующие принципы</w:t>
      </w:r>
      <w:r w:rsidRPr="004F4E72">
        <w:rPr>
          <w:sz w:val="22"/>
          <w:szCs w:val="22"/>
          <w:lang w:val="ru-RU"/>
        </w:rPr>
        <w:t>:</w:t>
      </w:r>
    </w:p>
    <w:p w:rsidR="00DD2384" w:rsidRPr="004F4E72" w:rsidRDefault="00EB158A" w:rsidP="00AF53E7">
      <w:pPr>
        <w:pStyle w:val="a5"/>
        <w:numPr>
          <w:ilvl w:val="0"/>
          <w:numId w:val="82"/>
        </w:numPr>
        <w:tabs>
          <w:tab w:val="left" w:pos="426"/>
          <w:tab w:val="left" w:pos="993"/>
        </w:tabs>
        <w:spacing w:before="34" w:line="261" w:lineRule="auto"/>
        <w:ind w:left="0" w:right="301" w:firstLine="709"/>
        <w:jc w:val="both"/>
        <w:rPr>
          <w:lang w:val="ru-RU"/>
        </w:rPr>
      </w:pPr>
      <w:r w:rsidRPr="004F4E72">
        <w:rPr>
          <w:lang w:val="ru-RU"/>
        </w:rPr>
        <w:t>учет индивидуальных возможностей и психофизиологических особенностей обучающихся, их образовательных потребностей и интересов, а также приоритетных направлений деятельности</w:t>
      </w:r>
      <w:r w:rsidRPr="004F4E72">
        <w:rPr>
          <w:spacing w:val="-2"/>
          <w:lang w:val="ru-RU"/>
        </w:rPr>
        <w:t xml:space="preserve"> </w:t>
      </w:r>
      <w:r w:rsidRPr="004F4E72">
        <w:rPr>
          <w:lang w:val="ru-RU"/>
        </w:rPr>
        <w:t>школы;</w:t>
      </w:r>
    </w:p>
    <w:p w:rsidR="00DD2384" w:rsidRPr="004F4E72" w:rsidRDefault="00EB158A" w:rsidP="00AF53E7">
      <w:pPr>
        <w:pStyle w:val="a5"/>
        <w:numPr>
          <w:ilvl w:val="0"/>
          <w:numId w:val="82"/>
        </w:numPr>
        <w:tabs>
          <w:tab w:val="left" w:pos="426"/>
          <w:tab w:val="left" w:pos="993"/>
        </w:tabs>
        <w:spacing w:before="12"/>
        <w:ind w:left="0" w:firstLine="709"/>
        <w:jc w:val="both"/>
        <w:rPr>
          <w:lang w:val="ru-RU"/>
        </w:rPr>
      </w:pPr>
      <w:r w:rsidRPr="004F4E72">
        <w:rPr>
          <w:lang w:val="ru-RU"/>
        </w:rPr>
        <w:t>ориентация на соблюдение принципов вариативности, индивидуального</w:t>
      </w:r>
      <w:r w:rsidRPr="004F4E72">
        <w:rPr>
          <w:spacing w:val="-17"/>
          <w:lang w:val="ru-RU"/>
        </w:rPr>
        <w:t xml:space="preserve"> </w:t>
      </w:r>
      <w:r w:rsidRPr="004F4E72">
        <w:rPr>
          <w:lang w:val="ru-RU"/>
        </w:rPr>
        <w:t>подхода;</w:t>
      </w:r>
    </w:p>
    <w:p w:rsidR="00B346CA" w:rsidRDefault="00EB158A" w:rsidP="00AF53E7">
      <w:pPr>
        <w:pStyle w:val="a5"/>
        <w:numPr>
          <w:ilvl w:val="0"/>
          <w:numId w:val="82"/>
        </w:numPr>
        <w:tabs>
          <w:tab w:val="left" w:pos="426"/>
          <w:tab w:val="left" w:pos="993"/>
          <w:tab w:val="left" w:pos="1457"/>
          <w:tab w:val="left" w:pos="1458"/>
          <w:tab w:val="left" w:pos="3576"/>
          <w:tab w:val="left" w:pos="5547"/>
          <w:tab w:val="left" w:pos="7116"/>
          <w:tab w:val="left" w:pos="8666"/>
          <w:tab w:val="left" w:pos="9038"/>
          <w:tab w:val="left" w:pos="10193"/>
        </w:tabs>
        <w:spacing w:before="29" w:line="261" w:lineRule="auto"/>
        <w:ind w:left="0" w:right="289" w:firstLine="709"/>
        <w:jc w:val="both"/>
        <w:rPr>
          <w:lang w:val="ru-RU"/>
        </w:rPr>
      </w:pPr>
      <w:r w:rsidRPr="004F4E72">
        <w:rPr>
          <w:lang w:val="ru-RU"/>
        </w:rPr>
        <w:t>преемственность</w:t>
      </w:r>
      <w:r w:rsidRPr="004F4E72">
        <w:rPr>
          <w:lang w:val="ru-RU"/>
        </w:rPr>
        <w:tab/>
        <w:t>педагоги</w:t>
      </w:r>
      <w:r w:rsidR="00B346CA">
        <w:rPr>
          <w:lang w:val="ru-RU"/>
        </w:rPr>
        <w:t>ческих</w:t>
      </w:r>
      <w:r w:rsidR="00B346CA">
        <w:rPr>
          <w:lang w:val="ru-RU"/>
        </w:rPr>
        <w:tab/>
        <w:t>технологий,</w:t>
      </w:r>
      <w:r w:rsidR="00B346CA">
        <w:rPr>
          <w:lang w:val="ru-RU"/>
        </w:rPr>
        <w:tab/>
        <w:t>содержания</w:t>
      </w:r>
      <w:r w:rsidR="00B346CA">
        <w:rPr>
          <w:lang w:val="ru-RU"/>
        </w:rPr>
        <w:tab/>
        <w:t>и</w:t>
      </w:r>
    </w:p>
    <w:p w:rsidR="00DD2384" w:rsidRPr="00B346CA" w:rsidRDefault="00B346CA" w:rsidP="00B346CA">
      <w:pPr>
        <w:tabs>
          <w:tab w:val="left" w:pos="426"/>
          <w:tab w:val="left" w:pos="993"/>
          <w:tab w:val="left" w:pos="1457"/>
          <w:tab w:val="left" w:pos="1458"/>
          <w:tab w:val="left" w:pos="3576"/>
          <w:tab w:val="left" w:pos="5547"/>
          <w:tab w:val="left" w:pos="7116"/>
          <w:tab w:val="left" w:pos="8666"/>
          <w:tab w:val="left" w:pos="9038"/>
          <w:tab w:val="left" w:pos="10193"/>
        </w:tabs>
        <w:spacing w:before="29" w:line="261" w:lineRule="auto"/>
        <w:ind w:right="289"/>
        <w:jc w:val="both"/>
        <w:rPr>
          <w:lang w:val="ru-RU"/>
        </w:rPr>
      </w:pPr>
      <w:r>
        <w:rPr>
          <w:lang w:val="ru-RU"/>
        </w:rPr>
        <w:t>методик</w:t>
      </w:r>
      <w:r w:rsidR="00945BA5" w:rsidRPr="00B346CA">
        <w:rPr>
          <w:lang w:val="ru-RU"/>
        </w:rPr>
        <w:t xml:space="preserve"> </w:t>
      </w:r>
      <w:r w:rsidR="00563B68">
        <w:rPr>
          <w:lang w:val="ru-RU"/>
        </w:rPr>
        <w:t>А</w:t>
      </w:r>
      <w:r w:rsidR="00EB158A" w:rsidRPr="00B346CA">
        <w:rPr>
          <w:lang w:val="ru-RU"/>
        </w:rPr>
        <w:t xml:space="preserve">ООП основного общего образования с </w:t>
      </w:r>
      <w:r w:rsidR="00563B68">
        <w:rPr>
          <w:lang w:val="ru-RU"/>
        </w:rPr>
        <w:t>А</w:t>
      </w:r>
      <w:r w:rsidR="00EB158A" w:rsidRPr="00B346CA">
        <w:rPr>
          <w:lang w:val="ru-RU"/>
        </w:rPr>
        <w:t>ООП начального общего</w:t>
      </w:r>
      <w:r w:rsidR="00EB158A" w:rsidRPr="00B346CA">
        <w:rPr>
          <w:spacing w:val="-28"/>
          <w:lang w:val="ru-RU"/>
        </w:rPr>
        <w:t xml:space="preserve"> </w:t>
      </w:r>
      <w:r w:rsidR="00EB158A" w:rsidRPr="00B346CA">
        <w:rPr>
          <w:lang w:val="ru-RU"/>
        </w:rPr>
        <w:t>образования;</w:t>
      </w:r>
    </w:p>
    <w:p w:rsidR="00DD2384" w:rsidRPr="00B346CA" w:rsidRDefault="00EB158A" w:rsidP="00AF53E7">
      <w:pPr>
        <w:pStyle w:val="a5"/>
        <w:numPr>
          <w:ilvl w:val="0"/>
          <w:numId w:val="82"/>
        </w:numPr>
        <w:tabs>
          <w:tab w:val="left" w:pos="426"/>
          <w:tab w:val="left" w:pos="993"/>
          <w:tab w:val="left" w:pos="1457"/>
          <w:tab w:val="left" w:pos="1458"/>
        </w:tabs>
        <w:spacing w:before="6"/>
        <w:ind w:left="0" w:firstLine="709"/>
        <w:jc w:val="both"/>
        <w:rPr>
          <w:lang w:val="ru-RU"/>
        </w:rPr>
      </w:pPr>
      <w:r w:rsidRPr="00B346CA">
        <w:rPr>
          <w:lang w:val="ru-RU"/>
        </w:rPr>
        <w:t>успешность</w:t>
      </w:r>
      <w:r w:rsidRPr="00B346CA">
        <w:rPr>
          <w:spacing w:val="-1"/>
          <w:lang w:val="ru-RU"/>
        </w:rPr>
        <w:t xml:space="preserve"> </w:t>
      </w:r>
      <w:r w:rsidRPr="00B346CA">
        <w:rPr>
          <w:lang w:val="ru-RU"/>
        </w:rPr>
        <w:t>учащихся;</w:t>
      </w:r>
    </w:p>
    <w:p w:rsidR="00B346CA" w:rsidRDefault="00EB158A" w:rsidP="00AF53E7">
      <w:pPr>
        <w:pStyle w:val="a5"/>
        <w:numPr>
          <w:ilvl w:val="0"/>
          <w:numId w:val="82"/>
        </w:numPr>
        <w:tabs>
          <w:tab w:val="left" w:pos="426"/>
          <w:tab w:val="left" w:pos="993"/>
          <w:tab w:val="left" w:pos="1457"/>
          <w:tab w:val="left" w:pos="1458"/>
          <w:tab w:val="left" w:pos="3046"/>
          <w:tab w:val="left" w:pos="4065"/>
          <w:tab w:val="left" w:pos="5849"/>
          <w:tab w:val="left" w:pos="7226"/>
          <w:tab w:val="left" w:pos="9036"/>
          <w:tab w:val="left" w:pos="10605"/>
        </w:tabs>
        <w:spacing w:before="40" w:line="261" w:lineRule="auto"/>
        <w:ind w:left="0" w:right="299" w:firstLine="709"/>
        <w:jc w:val="both"/>
        <w:rPr>
          <w:lang w:val="ru-RU"/>
        </w:rPr>
      </w:pPr>
      <w:r w:rsidRPr="004F4E72">
        <w:rPr>
          <w:lang w:val="ru-RU"/>
        </w:rPr>
        <w:t>обеспечение</w:t>
      </w:r>
      <w:r w:rsidRPr="004F4E72">
        <w:rPr>
          <w:lang w:val="ru-RU"/>
        </w:rPr>
        <w:tab/>
        <w:t>равных</w:t>
      </w:r>
      <w:r w:rsidRPr="004F4E72">
        <w:rPr>
          <w:lang w:val="ru-RU"/>
        </w:rPr>
        <w:tab/>
        <w:t>возмо</w:t>
      </w:r>
      <w:r w:rsidR="00B346CA">
        <w:rPr>
          <w:lang w:val="ru-RU"/>
        </w:rPr>
        <w:t>жностей</w:t>
      </w:r>
      <w:r w:rsidR="00B346CA">
        <w:rPr>
          <w:lang w:val="ru-RU"/>
        </w:rPr>
        <w:tab/>
        <w:t>получения</w:t>
      </w:r>
      <w:r w:rsidR="00B346CA">
        <w:rPr>
          <w:lang w:val="ru-RU"/>
        </w:rPr>
        <w:tab/>
        <w:t>качественного</w:t>
      </w:r>
    </w:p>
    <w:p w:rsidR="00DD2384" w:rsidRPr="00B346CA" w:rsidRDefault="00EB158A" w:rsidP="00B346CA">
      <w:pPr>
        <w:tabs>
          <w:tab w:val="left" w:pos="426"/>
          <w:tab w:val="left" w:pos="993"/>
          <w:tab w:val="left" w:pos="1457"/>
          <w:tab w:val="left" w:pos="1458"/>
          <w:tab w:val="left" w:pos="3046"/>
          <w:tab w:val="left" w:pos="4065"/>
          <w:tab w:val="left" w:pos="5849"/>
          <w:tab w:val="left" w:pos="7226"/>
          <w:tab w:val="left" w:pos="9036"/>
          <w:tab w:val="left" w:pos="10605"/>
        </w:tabs>
        <w:spacing w:before="40" w:line="261" w:lineRule="auto"/>
        <w:ind w:right="299"/>
        <w:jc w:val="both"/>
        <w:rPr>
          <w:lang w:val="ru-RU"/>
        </w:rPr>
      </w:pPr>
      <w:r w:rsidRPr="00B346CA">
        <w:rPr>
          <w:lang w:val="ru-RU"/>
        </w:rPr>
        <w:t>образования</w:t>
      </w:r>
      <w:r w:rsidRPr="00B346CA">
        <w:rPr>
          <w:lang w:val="ru-RU"/>
        </w:rPr>
        <w:tab/>
        <w:t>и индивидуального развития всех</w:t>
      </w:r>
      <w:r w:rsidRPr="00B346CA">
        <w:rPr>
          <w:spacing w:val="-5"/>
          <w:lang w:val="ru-RU"/>
        </w:rPr>
        <w:t xml:space="preserve"> </w:t>
      </w:r>
      <w:r w:rsidRPr="00B346CA">
        <w:rPr>
          <w:lang w:val="ru-RU"/>
        </w:rPr>
        <w:t>учащихся.</w:t>
      </w:r>
    </w:p>
    <w:p w:rsidR="00DD2384" w:rsidRPr="004F4E72" w:rsidRDefault="00EB158A" w:rsidP="00B346CA">
      <w:pPr>
        <w:pStyle w:val="a3"/>
        <w:tabs>
          <w:tab w:val="left" w:pos="426"/>
          <w:tab w:val="left" w:pos="993"/>
        </w:tabs>
        <w:spacing w:line="261" w:lineRule="auto"/>
        <w:ind w:left="0" w:right="298" w:firstLine="709"/>
        <w:rPr>
          <w:sz w:val="22"/>
          <w:szCs w:val="22"/>
          <w:lang w:val="ru-RU"/>
        </w:rPr>
      </w:pPr>
      <w:r w:rsidRPr="004F4E72">
        <w:rPr>
          <w:sz w:val="22"/>
          <w:szCs w:val="22"/>
          <w:lang w:val="ru-RU"/>
        </w:rPr>
        <w:t>Данная программа прежде всего опирается на базовые достижения младшего школьного возраста при получении начального общего образования, а именно:</w:t>
      </w:r>
    </w:p>
    <w:p w:rsidR="00DD2384" w:rsidRPr="004F4E72" w:rsidRDefault="00EB158A" w:rsidP="00AF53E7">
      <w:pPr>
        <w:pStyle w:val="a5"/>
        <w:numPr>
          <w:ilvl w:val="0"/>
          <w:numId w:val="81"/>
        </w:numPr>
        <w:tabs>
          <w:tab w:val="left" w:pos="426"/>
          <w:tab w:val="left" w:pos="993"/>
          <w:tab w:val="left" w:pos="1219"/>
        </w:tabs>
        <w:spacing w:before="10" w:line="261" w:lineRule="auto"/>
        <w:ind w:left="0" w:right="295" w:firstLine="709"/>
        <w:jc w:val="both"/>
        <w:rPr>
          <w:lang w:val="ru-RU"/>
        </w:rPr>
      </w:pPr>
      <w:r w:rsidRPr="004F4E72">
        <w:rPr>
          <w:lang w:val="ru-RU"/>
        </w:rPr>
        <w:t>наличие у выпускника уровня начального общего образования культурных, предметных и универсальных средств и способов действий, позволяющих ему в коллективных формах, решать как учебные, так и внеучебные</w:t>
      </w:r>
      <w:r w:rsidRPr="004F4E72">
        <w:rPr>
          <w:spacing w:val="-6"/>
          <w:lang w:val="ru-RU"/>
        </w:rPr>
        <w:t xml:space="preserve"> </w:t>
      </w:r>
      <w:r w:rsidRPr="004F4E72">
        <w:rPr>
          <w:lang w:val="ru-RU"/>
        </w:rPr>
        <w:t>задачи;</w:t>
      </w:r>
    </w:p>
    <w:p w:rsidR="00DD2384" w:rsidRPr="004F4E72" w:rsidRDefault="00EB158A" w:rsidP="00AF53E7">
      <w:pPr>
        <w:pStyle w:val="a5"/>
        <w:numPr>
          <w:ilvl w:val="0"/>
          <w:numId w:val="81"/>
        </w:numPr>
        <w:tabs>
          <w:tab w:val="left" w:pos="426"/>
          <w:tab w:val="left" w:pos="993"/>
          <w:tab w:val="left" w:pos="1219"/>
        </w:tabs>
        <w:spacing w:before="3" w:line="261" w:lineRule="auto"/>
        <w:ind w:left="0" w:right="302" w:firstLine="709"/>
        <w:jc w:val="both"/>
        <w:rPr>
          <w:lang w:val="ru-RU"/>
        </w:rPr>
      </w:pPr>
      <w:r w:rsidRPr="004F4E72">
        <w:rPr>
          <w:lang w:val="ru-RU"/>
        </w:rPr>
        <w:t>способности к инициативному поиску построения средств выполнения предлагаемых учителем заданий и к пробе их</w:t>
      </w:r>
      <w:r w:rsidRPr="004F4E72">
        <w:rPr>
          <w:spacing w:val="-1"/>
          <w:lang w:val="ru-RU"/>
        </w:rPr>
        <w:t xml:space="preserve"> </w:t>
      </w:r>
      <w:r w:rsidRPr="004F4E72">
        <w:rPr>
          <w:lang w:val="ru-RU"/>
        </w:rPr>
        <w:t>применения;</w:t>
      </w:r>
    </w:p>
    <w:p w:rsidR="00DD2384" w:rsidRPr="004F4E72" w:rsidRDefault="00EB158A" w:rsidP="00AF53E7">
      <w:pPr>
        <w:pStyle w:val="a5"/>
        <w:numPr>
          <w:ilvl w:val="0"/>
          <w:numId w:val="81"/>
        </w:numPr>
        <w:tabs>
          <w:tab w:val="left" w:pos="426"/>
          <w:tab w:val="left" w:pos="993"/>
          <w:tab w:val="left" w:pos="1217"/>
          <w:tab w:val="left" w:pos="1219"/>
        </w:tabs>
        <w:spacing w:before="13"/>
        <w:ind w:left="0" w:firstLine="709"/>
        <w:jc w:val="both"/>
        <w:rPr>
          <w:lang w:val="ru-RU"/>
        </w:rPr>
      </w:pPr>
      <w:r w:rsidRPr="004F4E72">
        <w:rPr>
          <w:lang w:val="ru-RU"/>
        </w:rPr>
        <w:t>сформированности адекватной и автономной самооценки учебных</w:t>
      </w:r>
      <w:r w:rsidRPr="004F4E72">
        <w:rPr>
          <w:spacing w:val="-5"/>
          <w:lang w:val="ru-RU"/>
        </w:rPr>
        <w:t xml:space="preserve"> </w:t>
      </w:r>
      <w:r w:rsidRPr="004F4E72">
        <w:rPr>
          <w:lang w:val="ru-RU"/>
        </w:rPr>
        <w:t>достижений;</w:t>
      </w:r>
    </w:p>
    <w:p w:rsidR="00DD2384" w:rsidRPr="004F4E72" w:rsidRDefault="00EB158A" w:rsidP="00AF53E7">
      <w:pPr>
        <w:pStyle w:val="a5"/>
        <w:numPr>
          <w:ilvl w:val="0"/>
          <w:numId w:val="81"/>
        </w:numPr>
        <w:tabs>
          <w:tab w:val="left" w:pos="426"/>
          <w:tab w:val="left" w:pos="993"/>
          <w:tab w:val="left" w:pos="1219"/>
        </w:tabs>
        <w:spacing w:before="38" w:line="261" w:lineRule="auto"/>
        <w:ind w:left="0" w:right="296" w:firstLine="709"/>
        <w:jc w:val="both"/>
        <w:rPr>
          <w:lang w:val="ru-RU"/>
        </w:rPr>
      </w:pPr>
      <w:r w:rsidRPr="004F4E72">
        <w:rPr>
          <w:lang w:val="ru-RU"/>
        </w:rPr>
        <w:t>освоенность самоконтроля выполнения отдельных действий: соотнесение средств, условий и результатов выполнения</w:t>
      </w:r>
      <w:r w:rsidRPr="004F4E72">
        <w:rPr>
          <w:spacing w:val="-4"/>
          <w:lang w:val="ru-RU"/>
        </w:rPr>
        <w:t xml:space="preserve"> </w:t>
      </w:r>
      <w:r w:rsidRPr="004F4E72">
        <w:rPr>
          <w:lang w:val="ru-RU"/>
        </w:rPr>
        <w:t>задания;</w:t>
      </w:r>
    </w:p>
    <w:p w:rsidR="00DD2384" w:rsidRPr="004F4E72" w:rsidRDefault="00EB158A" w:rsidP="00AF53E7">
      <w:pPr>
        <w:pStyle w:val="a5"/>
        <w:numPr>
          <w:ilvl w:val="0"/>
          <w:numId w:val="81"/>
        </w:numPr>
        <w:tabs>
          <w:tab w:val="left" w:pos="426"/>
          <w:tab w:val="left" w:pos="993"/>
          <w:tab w:val="left" w:pos="1219"/>
        </w:tabs>
        <w:spacing w:before="15" w:line="259" w:lineRule="auto"/>
        <w:ind w:left="0" w:right="295" w:firstLine="709"/>
        <w:jc w:val="both"/>
        <w:rPr>
          <w:lang w:val="ru-RU"/>
        </w:rPr>
      </w:pPr>
      <w:r w:rsidRPr="004F4E72">
        <w:rPr>
          <w:lang w:val="ru-RU"/>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w:t>
      </w:r>
      <w:r w:rsidRPr="004F4E72">
        <w:rPr>
          <w:spacing w:val="-1"/>
          <w:lang w:val="ru-RU"/>
        </w:rPr>
        <w:t xml:space="preserve"> </w:t>
      </w:r>
      <w:r w:rsidRPr="004F4E72">
        <w:rPr>
          <w:lang w:val="ru-RU"/>
        </w:rPr>
        <w:t>работа);</w:t>
      </w:r>
    </w:p>
    <w:p w:rsidR="00DD2384" w:rsidRPr="004F4E72" w:rsidRDefault="00EB158A" w:rsidP="00AF53E7">
      <w:pPr>
        <w:pStyle w:val="a5"/>
        <w:numPr>
          <w:ilvl w:val="0"/>
          <w:numId w:val="81"/>
        </w:numPr>
        <w:tabs>
          <w:tab w:val="left" w:pos="426"/>
          <w:tab w:val="left" w:pos="993"/>
          <w:tab w:val="left" w:pos="1219"/>
        </w:tabs>
        <w:spacing w:before="12" w:line="259" w:lineRule="auto"/>
        <w:ind w:left="0" w:right="277" w:firstLine="709"/>
        <w:jc w:val="both"/>
        <w:rPr>
          <w:lang w:val="ru-RU"/>
        </w:rPr>
      </w:pPr>
      <w:r w:rsidRPr="004F4E72">
        <w:rPr>
          <w:lang w:val="ru-RU"/>
        </w:rPr>
        <w:t xml:space="preserve">желание и умение учиться, как способности человека обнаруживать, каких именно знаний и умений ему не достает для решения </w:t>
      </w:r>
      <w:r w:rsidRPr="004F4E72">
        <w:rPr>
          <w:spacing w:val="-12"/>
          <w:lang w:val="ru-RU"/>
        </w:rPr>
        <w:t xml:space="preserve">поставленной </w:t>
      </w:r>
      <w:r w:rsidRPr="004F4E72">
        <w:rPr>
          <w:spacing w:val="-11"/>
          <w:lang w:val="ru-RU"/>
        </w:rPr>
        <w:t xml:space="preserve">задачи, </w:t>
      </w:r>
      <w:r w:rsidRPr="004F4E72">
        <w:rPr>
          <w:spacing w:val="-12"/>
          <w:lang w:val="ru-RU"/>
        </w:rPr>
        <w:t>находить недостающие</w:t>
      </w:r>
      <w:r w:rsidRPr="004F4E72">
        <w:rPr>
          <w:spacing w:val="-28"/>
          <w:lang w:val="ru-RU"/>
        </w:rPr>
        <w:t xml:space="preserve"> </w:t>
      </w:r>
      <w:r w:rsidRPr="004F4E72">
        <w:rPr>
          <w:spacing w:val="-11"/>
          <w:lang w:val="ru-RU"/>
        </w:rPr>
        <w:t>знания</w:t>
      </w:r>
      <w:r w:rsidRPr="004F4E72">
        <w:rPr>
          <w:spacing w:val="-26"/>
          <w:lang w:val="ru-RU"/>
        </w:rPr>
        <w:t xml:space="preserve"> </w:t>
      </w:r>
      <w:r w:rsidRPr="004F4E72">
        <w:rPr>
          <w:lang w:val="ru-RU"/>
        </w:rPr>
        <w:t>и</w:t>
      </w:r>
      <w:r w:rsidRPr="004F4E72">
        <w:rPr>
          <w:spacing w:val="-27"/>
          <w:lang w:val="ru-RU"/>
        </w:rPr>
        <w:t xml:space="preserve"> </w:t>
      </w:r>
      <w:r w:rsidRPr="004F4E72">
        <w:rPr>
          <w:spacing w:val="-12"/>
          <w:lang w:val="ru-RU"/>
        </w:rPr>
        <w:t>осваивать</w:t>
      </w:r>
      <w:r w:rsidRPr="004F4E72">
        <w:rPr>
          <w:spacing w:val="-25"/>
          <w:lang w:val="ru-RU"/>
        </w:rPr>
        <w:t xml:space="preserve"> </w:t>
      </w:r>
      <w:r w:rsidRPr="004F4E72">
        <w:rPr>
          <w:lang w:val="ru-RU"/>
        </w:rPr>
        <w:t>недостающие</w:t>
      </w:r>
      <w:r w:rsidRPr="004F4E72">
        <w:rPr>
          <w:spacing w:val="2"/>
          <w:lang w:val="ru-RU"/>
        </w:rPr>
        <w:t xml:space="preserve"> </w:t>
      </w:r>
      <w:r w:rsidRPr="004F4E72">
        <w:rPr>
          <w:lang w:val="ru-RU"/>
        </w:rPr>
        <w:t>умения.</w:t>
      </w:r>
    </w:p>
    <w:p w:rsidR="00DD2384" w:rsidRPr="00B346CA" w:rsidRDefault="00563B68" w:rsidP="00B346CA">
      <w:pPr>
        <w:pStyle w:val="4"/>
        <w:tabs>
          <w:tab w:val="left" w:pos="426"/>
        </w:tabs>
        <w:spacing w:line="278" w:lineRule="exact"/>
        <w:ind w:left="0"/>
        <w:jc w:val="both"/>
        <w:rPr>
          <w:sz w:val="22"/>
          <w:szCs w:val="22"/>
          <w:lang w:val="ru-RU"/>
        </w:rPr>
      </w:pPr>
      <w:r>
        <w:rPr>
          <w:sz w:val="22"/>
          <w:szCs w:val="22"/>
          <w:lang w:val="ru-RU"/>
        </w:rPr>
        <w:t>Адаптированная о</w:t>
      </w:r>
      <w:r w:rsidR="00EB158A" w:rsidRPr="004F4E72">
        <w:rPr>
          <w:sz w:val="22"/>
          <w:szCs w:val="22"/>
          <w:lang w:val="ru-RU"/>
        </w:rPr>
        <w:t>сновная образовательная программа формируется с учетом психолого-</w:t>
      </w:r>
      <w:r w:rsidR="00EB158A" w:rsidRPr="00B346CA">
        <w:rPr>
          <w:sz w:val="22"/>
          <w:szCs w:val="22"/>
          <w:lang w:val="ru-RU"/>
        </w:rPr>
        <w:lastRenderedPageBreak/>
        <w:t>педагогических особенностей развития детей 11–15 лет, связанных:</w:t>
      </w:r>
    </w:p>
    <w:p w:rsidR="00DD2384" w:rsidRPr="004F4E72" w:rsidRDefault="00EB158A" w:rsidP="00AF53E7">
      <w:pPr>
        <w:pStyle w:val="a5"/>
        <w:numPr>
          <w:ilvl w:val="1"/>
          <w:numId w:val="81"/>
        </w:numPr>
        <w:tabs>
          <w:tab w:val="left" w:pos="567"/>
        </w:tabs>
        <w:ind w:left="0" w:right="281" w:firstLine="708"/>
        <w:jc w:val="both"/>
        <w:rPr>
          <w:lang w:val="ru-RU"/>
        </w:rPr>
      </w:pPr>
      <w:r w:rsidRPr="004F4E72">
        <w:rPr>
          <w:lang w:val="ru-RU"/>
        </w:rPr>
        <w:t xml:space="preserve">с </w:t>
      </w:r>
      <w:r w:rsidRPr="004F4E72">
        <w:rPr>
          <w:i/>
          <w:lang w:val="ru-RU"/>
        </w:rPr>
        <w:t>переходом от учебных действий</w:t>
      </w:r>
      <w:r w:rsidRPr="004F4E72">
        <w:rPr>
          <w:lang w:val="ru-RU"/>
        </w:rPr>
        <w:t xml:space="preserve">,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w:t>
      </w:r>
      <w:r w:rsidRPr="004F4E72">
        <w:rPr>
          <w:i/>
          <w:lang w:val="ru-RU"/>
        </w:rPr>
        <w:t xml:space="preserve">к овладению этой учебной деятельностью </w:t>
      </w:r>
      <w:r w:rsidRPr="004F4E72">
        <w:rPr>
          <w:lang w:val="ru-RU"/>
        </w:rPr>
        <w:t xml:space="preserve">на уровне основной школы в единстве мотивационно-смыслового и операционно-технического компонентов, становление которой осуществляется </w:t>
      </w:r>
      <w:r w:rsidRPr="004F4E72">
        <w:rPr>
          <w:i/>
          <w:lang w:val="ru-RU"/>
        </w:rPr>
        <w:t>в форме учебного исследования</w:t>
      </w:r>
      <w:r w:rsidRPr="004F4E72">
        <w:rPr>
          <w:lang w:val="ru-RU"/>
        </w:rPr>
        <w:t xml:space="preserve">, к новой внутренней позиции обучающегося – </w:t>
      </w:r>
      <w:r w:rsidRPr="004F4E72">
        <w:rPr>
          <w:i/>
          <w:lang w:val="ru-RU"/>
        </w:rPr>
        <w:t>направленности на самостоятельный познавательный поиск</w:t>
      </w:r>
      <w:r w:rsidRPr="004F4E72">
        <w:rPr>
          <w:lang w:val="ru-RU"/>
        </w:rPr>
        <w:t xml:space="preserve">, </w:t>
      </w:r>
      <w:r w:rsidRPr="004F4E72">
        <w:rPr>
          <w:i/>
          <w:lang w:val="ru-RU"/>
        </w:rPr>
        <w:t xml:space="preserve">постановку учебных целей, освоение и самостоятельное осуществление </w:t>
      </w:r>
      <w:r w:rsidRPr="004F4E72">
        <w:rPr>
          <w:lang w:val="ru-RU"/>
        </w:rPr>
        <w:t>контрольных и оценочных действий, инициативу в организации учебного</w:t>
      </w:r>
      <w:r w:rsidRPr="004F4E72">
        <w:rPr>
          <w:spacing w:val="-10"/>
          <w:lang w:val="ru-RU"/>
        </w:rPr>
        <w:t xml:space="preserve"> </w:t>
      </w:r>
      <w:r w:rsidRPr="004F4E72">
        <w:rPr>
          <w:lang w:val="ru-RU"/>
        </w:rPr>
        <w:t>сотрудничества;</w:t>
      </w:r>
    </w:p>
    <w:p w:rsidR="00DD2384" w:rsidRPr="004F4E72" w:rsidRDefault="00EB158A" w:rsidP="00AF53E7">
      <w:pPr>
        <w:pStyle w:val="a5"/>
        <w:numPr>
          <w:ilvl w:val="1"/>
          <w:numId w:val="81"/>
        </w:numPr>
        <w:tabs>
          <w:tab w:val="left" w:pos="426"/>
        </w:tabs>
        <w:ind w:left="0" w:right="282" w:firstLine="708"/>
        <w:jc w:val="both"/>
        <w:rPr>
          <w:i/>
          <w:lang w:val="ru-RU"/>
        </w:rPr>
      </w:pPr>
      <w:r w:rsidRPr="004F4E72">
        <w:rPr>
          <w:lang w:val="ru-RU"/>
        </w:rPr>
        <w:t xml:space="preserve">с осуществлением на каждом возрастном уровне (11–13 и 13–15 лет), благодаря </w:t>
      </w:r>
      <w:r w:rsidRPr="004F4E72">
        <w:rPr>
          <w:i/>
          <w:lang w:val="ru-RU"/>
        </w:rPr>
        <w:t xml:space="preserve">развитию рефлексии </w:t>
      </w:r>
      <w:r w:rsidRPr="004F4E72">
        <w:rPr>
          <w:lang w:val="ru-RU"/>
        </w:rPr>
        <w:t>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w:t>
      </w:r>
      <w:r w:rsidRPr="004F4E72">
        <w:rPr>
          <w:spacing w:val="34"/>
          <w:lang w:val="ru-RU"/>
        </w:rPr>
        <w:t xml:space="preserve"> </w:t>
      </w:r>
      <w:r w:rsidRPr="004F4E72">
        <w:rPr>
          <w:lang w:val="ru-RU"/>
        </w:rPr>
        <w:t>новых</w:t>
      </w:r>
      <w:r w:rsidRPr="004F4E72">
        <w:rPr>
          <w:spacing w:val="35"/>
          <w:lang w:val="ru-RU"/>
        </w:rPr>
        <w:t xml:space="preserve"> </w:t>
      </w:r>
      <w:r w:rsidRPr="004F4E72">
        <w:rPr>
          <w:lang w:val="ru-RU"/>
        </w:rPr>
        <w:t>учебных</w:t>
      </w:r>
      <w:r w:rsidRPr="004F4E72">
        <w:rPr>
          <w:spacing w:val="34"/>
          <w:lang w:val="ru-RU"/>
        </w:rPr>
        <w:t xml:space="preserve"> </w:t>
      </w:r>
      <w:r w:rsidRPr="004F4E72">
        <w:rPr>
          <w:lang w:val="ru-RU"/>
        </w:rPr>
        <w:t>задач</w:t>
      </w:r>
      <w:r w:rsidRPr="004F4E72">
        <w:rPr>
          <w:spacing w:val="40"/>
          <w:lang w:val="ru-RU"/>
        </w:rPr>
        <w:t xml:space="preserve"> </w:t>
      </w:r>
      <w:r w:rsidRPr="004F4E72">
        <w:rPr>
          <w:i/>
          <w:lang w:val="ru-RU"/>
        </w:rPr>
        <w:t>к</w:t>
      </w:r>
      <w:r w:rsidRPr="004F4E72">
        <w:rPr>
          <w:i/>
          <w:spacing w:val="35"/>
          <w:lang w:val="ru-RU"/>
        </w:rPr>
        <w:t xml:space="preserve"> </w:t>
      </w:r>
      <w:r w:rsidRPr="004F4E72">
        <w:rPr>
          <w:i/>
          <w:lang w:val="ru-RU"/>
        </w:rPr>
        <w:t>развитию</w:t>
      </w:r>
      <w:r w:rsidRPr="004F4E72">
        <w:rPr>
          <w:i/>
          <w:spacing w:val="33"/>
          <w:lang w:val="ru-RU"/>
        </w:rPr>
        <w:t xml:space="preserve"> </w:t>
      </w:r>
      <w:r w:rsidRPr="004F4E72">
        <w:rPr>
          <w:i/>
          <w:lang w:val="ru-RU"/>
        </w:rPr>
        <w:t>способности</w:t>
      </w:r>
      <w:r w:rsidRPr="004F4E72">
        <w:rPr>
          <w:i/>
          <w:spacing w:val="34"/>
          <w:lang w:val="ru-RU"/>
        </w:rPr>
        <w:t xml:space="preserve"> </w:t>
      </w:r>
      <w:r w:rsidRPr="004F4E72">
        <w:rPr>
          <w:i/>
          <w:lang w:val="ru-RU"/>
        </w:rPr>
        <w:t>проектирования</w:t>
      </w:r>
    </w:p>
    <w:p w:rsidR="00DD2384" w:rsidRPr="004F4E72" w:rsidRDefault="00EB158A" w:rsidP="00B346CA">
      <w:pPr>
        <w:spacing w:before="74"/>
        <w:jc w:val="both"/>
        <w:rPr>
          <w:lang w:val="ru-RU"/>
        </w:rPr>
      </w:pPr>
      <w:r w:rsidRPr="004F4E72">
        <w:rPr>
          <w:i/>
          <w:lang w:val="ru-RU"/>
        </w:rPr>
        <w:t xml:space="preserve">собственной учебной деятельности </w:t>
      </w:r>
      <w:r w:rsidRPr="004F4E72">
        <w:rPr>
          <w:lang w:val="ru-RU"/>
        </w:rPr>
        <w:t>и построению жизненных планов во временнóй перспективе;</w:t>
      </w:r>
    </w:p>
    <w:p w:rsidR="00DD2384" w:rsidRPr="004F4E72" w:rsidRDefault="00EB158A" w:rsidP="00AF53E7">
      <w:pPr>
        <w:pStyle w:val="a5"/>
        <w:numPr>
          <w:ilvl w:val="1"/>
          <w:numId w:val="81"/>
        </w:numPr>
        <w:tabs>
          <w:tab w:val="left" w:pos="993"/>
        </w:tabs>
        <w:ind w:left="0" w:right="284" w:firstLine="567"/>
        <w:jc w:val="both"/>
        <w:rPr>
          <w:lang w:val="ru-RU"/>
        </w:rPr>
      </w:pPr>
      <w:r w:rsidRPr="004F4E72">
        <w:rPr>
          <w:lang w:val="ru-RU"/>
        </w:rPr>
        <w:t xml:space="preserve">с формированием у обучающегося </w:t>
      </w:r>
      <w:r w:rsidRPr="004F4E72">
        <w:rPr>
          <w:i/>
          <w:lang w:val="ru-RU"/>
        </w:rPr>
        <w:t>научного типа мышления</w:t>
      </w:r>
      <w:r w:rsidRPr="004F4E72">
        <w:rPr>
          <w:lang w:val="ru-RU"/>
        </w:rPr>
        <w:t>, который ориентирует его на общекультурные образцы, нормы, эталоны и закономерности взаимодействия с окружающим</w:t>
      </w:r>
      <w:r w:rsidRPr="004F4E72">
        <w:rPr>
          <w:spacing w:val="-1"/>
          <w:lang w:val="ru-RU"/>
        </w:rPr>
        <w:t xml:space="preserve"> </w:t>
      </w:r>
      <w:r w:rsidRPr="004F4E72">
        <w:rPr>
          <w:lang w:val="ru-RU"/>
        </w:rPr>
        <w:t>миром;</w:t>
      </w:r>
    </w:p>
    <w:p w:rsidR="00DD2384" w:rsidRPr="004F4E72" w:rsidRDefault="00EB158A" w:rsidP="00AF53E7">
      <w:pPr>
        <w:pStyle w:val="a5"/>
        <w:numPr>
          <w:ilvl w:val="1"/>
          <w:numId w:val="81"/>
        </w:numPr>
        <w:tabs>
          <w:tab w:val="left" w:pos="993"/>
        </w:tabs>
        <w:ind w:left="0" w:right="284" w:firstLine="567"/>
        <w:jc w:val="both"/>
        <w:rPr>
          <w:lang w:val="ru-RU"/>
        </w:rPr>
      </w:pPr>
      <w:r w:rsidRPr="004F4E72">
        <w:rPr>
          <w:lang w:val="ru-RU"/>
        </w:rPr>
        <w:t xml:space="preserve">с овладением </w:t>
      </w:r>
      <w:r w:rsidRPr="004F4E72">
        <w:rPr>
          <w:i/>
          <w:lang w:val="ru-RU"/>
        </w:rPr>
        <w:t xml:space="preserve">коммуникативными средствами </w:t>
      </w:r>
      <w:r w:rsidRPr="004F4E72">
        <w:rPr>
          <w:lang w:val="ru-RU"/>
        </w:rPr>
        <w:t>и способами организации кооперации и сотрудничества, развитием учебного сотрудничества, реализуемого в отношениях обучающихся с учителем и</w:t>
      </w:r>
      <w:r w:rsidRPr="004F4E72">
        <w:rPr>
          <w:spacing w:val="-3"/>
          <w:lang w:val="ru-RU"/>
        </w:rPr>
        <w:t xml:space="preserve"> </w:t>
      </w:r>
      <w:r w:rsidRPr="004F4E72">
        <w:rPr>
          <w:lang w:val="ru-RU"/>
        </w:rPr>
        <w:t>сверстниками;</w:t>
      </w:r>
    </w:p>
    <w:p w:rsidR="00DD2384" w:rsidRPr="004F4E72" w:rsidRDefault="00EB158A" w:rsidP="00AF53E7">
      <w:pPr>
        <w:pStyle w:val="a5"/>
        <w:numPr>
          <w:ilvl w:val="1"/>
          <w:numId w:val="81"/>
        </w:numPr>
        <w:tabs>
          <w:tab w:val="left" w:pos="993"/>
        </w:tabs>
        <w:ind w:left="0" w:right="282" w:firstLine="567"/>
        <w:jc w:val="both"/>
        <w:rPr>
          <w:lang w:val="ru-RU"/>
        </w:rPr>
      </w:pPr>
      <w:r w:rsidRPr="004F4E72">
        <w:rPr>
          <w:lang w:val="ru-RU"/>
        </w:rPr>
        <w:t xml:space="preserve">с </w:t>
      </w:r>
      <w:r w:rsidRPr="004F4E72">
        <w:rPr>
          <w:i/>
          <w:lang w:val="ru-RU"/>
        </w:rPr>
        <w:t xml:space="preserve">изменением формы организации учебной деятельности </w:t>
      </w:r>
      <w:r w:rsidRPr="004F4E72">
        <w:rPr>
          <w:lang w:val="ru-RU"/>
        </w:rPr>
        <w:t xml:space="preserve">и учебного сотрудничества от классно-урочной к </w:t>
      </w:r>
      <w:r w:rsidRPr="004F4E72">
        <w:rPr>
          <w:i/>
          <w:lang w:val="ru-RU"/>
        </w:rPr>
        <w:t>лабораторно-семинарской и лекционно- лабораторной</w:t>
      </w:r>
      <w:r w:rsidRPr="004F4E72">
        <w:rPr>
          <w:i/>
          <w:spacing w:val="-1"/>
          <w:lang w:val="ru-RU"/>
        </w:rPr>
        <w:t xml:space="preserve"> </w:t>
      </w:r>
      <w:r w:rsidRPr="004F4E72">
        <w:rPr>
          <w:i/>
          <w:lang w:val="ru-RU"/>
        </w:rPr>
        <w:t>исследовательской</w:t>
      </w:r>
      <w:r w:rsidRPr="004F4E72">
        <w:rPr>
          <w:lang w:val="ru-RU"/>
        </w:rPr>
        <w:t>.</w:t>
      </w:r>
    </w:p>
    <w:p w:rsidR="00DD2384" w:rsidRPr="004F4E72" w:rsidRDefault="00EB158A" w:rsidP="00B346CA">
      <w:pPr>
        <w:pStyle w:val="a3"/>
        <w:ind w:left="0" w:right="282" w:firstLine="567"/>
        <w:rPr>
          <w:sz w:val="22"/>
          <w:szCs w:val="22"/>
          <w:lang w:val="ru-RU"/>
        </w:rPr>
      </w:pPr>
      <w:r w:rsidRPr="004F4E72">
        <w:rPr>
          <w:sz w:val="22"/>
          <w:szCs w:val="22"/>
          <w:lang w:val="ru-RU"/>
        </w:rPr>
        <w:t xml:space="preserve">Переход обучающегося в основную школу совпадает с </w:t>
      </w:r>
      <w:r w:rsidRPr="004F4E72">
        <w:rPr>
          <w:b/>
          <w:sz w:val="22"/>
          <w:szCs w:val="22"/>
          <w:lang w:val="ru-RU"/>
        </w:rPr>
        <w:t xml:space="preserve">первым этапом подросткового развития </w:t>
      </w:r>
      <w:r w:rsidRPr="004F4E72">
        <w:rPr>
          <w:b/>
          <w:i/>
          <w:sz w:val="22"/>
          <w:szCs w:val="22"/>
          <w:lang w:val="ru-RU"/>
        </w:rPr>
        <w:t xml:space="preserve">- </w:t>
      </w:r>
      <w:r w:rsidRPr="004F4E72">
        <w:rPr>
          <w:sz w:val="22"/>
          <w:szCs w:val="22"/>
          <w:lang w:val="ru-RU"/>
        </w:rPr>
        <w:t>переходом к кризису младшего подросткового возраста (11–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w:t>
      </w:r>
      <w:r w:rsidRPr="004F4E72">
        <w:rPr>
          <w:spacing w:val="-31"/>
          <w:sz w:val="22"/>
          <w:szCs w:val="22"/>
          <w:lang w:val="ru-RU"/>
        </w:rPr>
        <w:t xml:space="preserve"> </w:t>
      </w:r>
      <w:r w:rsidRPr="004F4E72">
        <w:rPr>
          <w:sz w:val="22"/>
          <w:szCs w:val="22"/>
          <w:lang w:val="ru-RU"/>
        </w:rPr>
        <w:t>взрослых.</w:t>
      </w:r>
    </w:p>
    <w:p w:rsidR="00DD2384" w:rsidRPr="004F4E72" w:rsidRDefault="00EB158A" w:rsidP="00B346CA">
      <w:pPr>
        <w:ind w:firstLine="567"/>
        <w:jc w:val="both"/>
        <w:rPr>
          <w:lang w:val="ru-RU"/>
        </w:rPr>
      </w:pPr>
      <w:r w:rsidRPr="004F4E72">
        <w:rPr>
          <w:b/>
          <w:lang w:val="ru-RU"/>
        </w:rPr>
        <w:t xml:space="preserve">Второй этап подросткового развития </w:t>
      </w:r>
      <w:r w:rsidRPr="004F4E72">
        <w:rPr>
          <w:lang w:val="ru-RU"/>
        </w:rPr>
        <w:t>(14–15 лет, 8–9 классы), характеризуется:</w:t>
      </w:r>
    </w:p>
    <w:p w:rsidR="00DD2384" w:rsidRPr="004F4E72" w:rsidRDefault="00EB158A" w:rsidP="00AF53E7">
      <w:pPr>
        <w:pStyle w:val="a5"/>
        <w:numPr>
          <w:ilvl w:val="1"/>
          <w:numId w:val="81"/>
        </w:numPr>
        <w:tabs>
          <w:tab w:val="left" w:pos="993"/>
        </w:tabs>
        <w:ind w:left="0" w:right="284" w:firstLine="567"/>
        <w:jc w:val="both"/>
        <w:rPr>
          <w:lang w:val="ru-RU"/>
        </w:rPr>
      </w:pPr>
      <w:r w:rsidRPr="004F4E72">
        <w:rPr>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w:t>
      </w:r>
      <w:r w:rsidRPr="004F4E72">
        <w:rPr>
          <w:spacing w:val="-3"/>
          <w:lang w:val="ru-RU"/>
        </w:rPr>
        <w:t xml:space="preserve"> </w:t>
      </w:r>
      <w:r w:rsidRPr="004F4E72">
        <w:rPr>
          <w:lang w:val="ru-RU"/>
        </w:rPr>
        <w:t>переживаний;</w:t>
      </w:r>
    </w:p>
    <w:p w:rsidR="00DD2384" w:rsidRPr="004F4E72" w:rsidRDefault="00EB158A" w:rsidP="00AF53E7">
      <w:pPr>
        <w:pStyle w:val="a5"/>
        <w:numPr>
          <w:ilvl w:val="1"/>
          <w:numId w:val="81"/>
        </w:numPr>
        <w:tabs>
          <w:tab w:val="left" w:pos="993"/>
        </w:tabs>
        <w:spacing w:line="317" w:lineRule="exact"/>
        <w:ind w:left="0" w:firstLine="567"/>
        <w:jc w:val="both"/>
        <w:rPr>
          <w:lang w:val="ru-RU"/>
        </w:rPr>
      </w:pPr>
      <w:r w:rsidRPr="004F4E72">
        <w:rPr>
          <w:lang w:val="ru-RU"/>
        </w:rPr>
        <w:t>стремлением подростка к общению и совместной деятельности со</w:t>
      </w:r>
      <w:r w:rsidRPr="004F4E72">
        <w:rPr>
          <w:spacing w:val="-18"/>
          <w:lang w:val="ru-RU"/>
        </w:rPr>
        <w:t xml:space="preserve"> </w:t>
      </w:r>
      <w:r w:rsidRPr="004F4E72">
        <w:rPr>
          <w:lang w:val="ru-RU"/>
        </w:rPr>
        <w:t>сверстниками;</w:t>
      </w:r>
    </w:p>
    <w:p w:rsidR="00DD2384" w:rsidRPr="004F4E72" w:rsidRDefault="00EB158A" w:rsidP="00AF53E7">
      <w:pPr>
        <w:pStyle w:val="a5"/>
        <w:numPr>
          <w:ilvl w:val="1"/>
          <w:numId w:val="81"/>
        </w:numPr>
        <w:tabs>
          <w:tab w:val="left" w:pos="993"/>
        </w:tabs>
        <w:ind w:left="0" w:right="287" w:firstLine="567"/>
        <w:jc w:val="both"/>
        <w:rPr>
          <w:lang w:val="ru-RU"/>
        </w:rPr>
      </w:pPr>
      <w:r w:rsidRPr="004F4E72">
        <w:rPr>
          <w:lang w:val="ru-RU"/>
        </w:rPr>
        <w:t>особой чувствительностью к морально-этическому «кодексу товарищества», в котором заданы важнейшие нормы социального поведения взрослого</w:t>
      </w:r>
      <w:r w:rsidRPr="004F4E72">
        <w:rPr>
          <w:spacing w:val="-10"/>
          <w:lang w:val="ru-RU"/>
        </w:rPr>
        <w:t xml:space="preserve"> </w:t>
      </w:r>
      <w:r w:rsidRPr="004F4E72">
        <w:rPr>
          <w:lang w:val="ru-RU"/>
        </w:rPr>
        <w:t>мира;</w:t>
      </w:r>
    </w:p>
    <w:p w:rsidR="00DD2384" w:rsidRPr="004F4E72" w:rsidRDefault="00EB158A" w:rsidP="00AF53E7">
      <w:pPr>
        <w:pStyle w:val="a5"/>
        <w:numPr>
          <w:ilvl w:val="1"/>
          <w:numId w:val="81"/>
        </w:numPr>
        <w:tabs>
          <w:tab w:val="left" w:pos="993"/>
        </w:tabs>
        <w:ind w:left="0" w:right="279" w:firstLine="567"/>
        <w:jc w:val="both"/>
        <w:rPr>
          <w:lang w:val="ru-RU"/>
        </w:rPr>
      </w:pPr>
      <w:r w:rsidRPr="004F4E72">
        <w:rPr>
          <w:lang w:val="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w:t>
      </w:r>
      <w:r w:rsidRPr="004F4E72">
        <w:rPr>
          <w:spacing w:val="-2"/>
          <w:lang w:val="ru-RU"/>
        </w:rPr>
        <w:t xml:space="preserve"> </w:t>
      </w:r>
      <w:r w:rsidRPr="004F4E72">
        <w:rPr>
          <w:lang w:val="ru-RU"/>
        </w:rPr>
        <w:t>личности;</w:t>
      </w:r>
    </w:p>
    <w:p w:rsidR="00DD2384" w:rsidRPr="004F4E72" w:rsidRDefault="00EB158A" w:rsidP="00AF53E7">
      <w:pPr>
        <w:pStyle w:val="a5"/>
        <w:numPr>
          <w:ilvl w:val="1"/>
          <w:numId w:val="81"/>
        </w:numPr>
        <w:tabs>
          <w:tab w:val="left" w:pos="993"/>
        </w:tabs>
        <w:ind w:left="0" w:right="287" w:firstLine="567"/>
        <w:jc w:val="both"/>
        <w:rPr>
          <w:lang w:val="ru-RU"/>
        </w:rPr>
      </w:pPr>
      <w:r w:rsidRPr="004F4E72">
        <w:rPr>
          <w:lang w:val="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w:t>
      </w:r>
      <w:r w:rsidRPr="004F4E72">
        <w:rPr>
          <w:spacing w:val="-2"/>
          <w:lang w:val="ru-RU"/>
        </w:rPr>
        <w:t xml:space="preserve"> </w:t>
      </w:r>
      <w:r w:rsidRPr="004F4E72">
        <w:rPr>
          <w:lang w:val="ru-RU"/>
        </w:rPr>
        <w:t>протеста;</w:t>
      </w:r>
    </w:p>
    <w:p w:rsidR="00DD2384" w:rsidRPr="004F4E72" w:rsidRDefault="00EB158A" w:rsidP="00AF53E7">
      <w:pPr>
        <w:pStyle w:val="a5"/>
        <w:numPr>
          <w:ilvl w:val="1"/>
          <w:numId w:val="81"/>
        </w:numPr>
        <w:tabs>
          <w:tab w:val="left" w:pos="993"/>
        </w:tabs>
        <w:ind w:left="0" w:right="288" w:firstLine="567"/>
        <w:jc w:val="both"/>
        <w:rPr>
          <w:lang w:val="ru-RU"/>
        </w:rPr>
      </w:pPr>
      <w:r w:rsidRPr="004F4E72">
        <w:rPr>
          <w:lang w:val="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DD2384" w:rsidRPr="004F4E72" w:rsidRDefault="00EB158A" w:rsidP="00B346CA">
      <w:pPr>
        <w:pStyle w:val="a3"/>
        <w:ind w:left="0" w:right="284" w:firstLine="567"/>
        <w:rPr>
          <w:sz w:val="22"/>
          <w:szCs w:val="22"/>
          <w:lang w:val="ru-RU"/>
        </w:rPr>
      </w:pPr>
      <w:r w:rsidRPr="004F4E72">
        <w:rPr>
          <w:sz w:val="22"/>
          <w:szCs w:val="22"/>
          <w:lang w:val="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D2384" w:rsidRPr="004F4E72" w:rsidRDefault="00EB158A" w:rsidP="00B346CA">
      <w:pPr>
        <w:pStyle w:val="a3"/>
        <w:ind w:left="0" w:right="290" w:firstLine="567"/>
        <w:rPr>
          <w:sz w:val="22"/>
          <w:szCs w:val="22"/>
          <w:lang w:val="ru-RU"/>
        </w:rPr>
      </w:pPr>
      <w:r w:rsidRPr="004F4E72">
        <w:rPr>
          <w:sz w:val="22"/>
          <w:szCs w:val="22"/>
          <w:lang w:val="ru-RU"/>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w:t>
      </w:r>
      <w:r w:rsidRPr="004F4E72">
        <w:rPr>
          <w:sz w:val="22"/>
          <w:szCs w:val="22"/>
          <w:lang w:val="ru-RU"/>
        </w:rPr>
        <w:lastRenderedPageBreak/>
        <w:t>воспитания подростка в семье, смены прежнего типа отношений на новый.</w:t>
      </w:r>
    </w:p>
    <w:p w:rsidR="00DD2384" w:rsidRPr="004F4E72" w:rsidRDefault="00EB158A" w:rsidP="00B346CA">
      <w:pPr>
        <w:pStyle w:val="3"/>
        <w:spacing w:line="322" w:lineRule="exact"/>
        <w:ind w:left="0" w:firstLine="567"/>
        <w:rPr>
          <w:sz w:val="22"/>
          <w:szCs w:val="22"/>
          <w:lang w:val="ru-RU"/>
        </w:rPr>
      </w:pPr>
      <w:r w:rsidRPr="004F4E72">
        <w:rPr>
          <w:sz w:val="22"/>
          <w:szCs w:val="22"/>
          <w:lang w:val="ru-RU"/>
        </w:rPr>
        <w:t>«Портрет выпускника» уровня основного общего образования</w:t>
      </w:r>
      <w:r w:rsidR="00B346CA">
        <w:rPr>
          <w:sz w:val="22"/>
          <w:szCs w:val="22"/>
          <w:lang w:val="ru-RU"/>
        </w:rPr>
        <w:t xml:space="preserve"> </w:t>
      </w:r>
      <w:r w:rsidRPr="004F4E72">
        <w:rPr>
          <w:sz w:val="22"/>
          <w:szCs w:val="22"/>
          <w:lang w:val="ru-RU"/>
        </w:rPr>
        <w:t>ООП ООО (ФГОС) ориентирована на становление личностных характеристик выпускника.</w:t>
      </w:r>
    </w:p>
    <w:p w:rsidR="00DD2384" w:rsidRPr="004F4E72" w:rsidRDefault="00EB158A" w:rsidP="00B346CA">
      <w:pPr>
        <w:pStyle w:val="a3"/>
        <w:spacing w:before="78"/>
        <w:ind w:left="0" w:firstLine="567"/>
        <w:rPr>
          <w:sz w:val="22"/>
          <w:szCs w:val="22"/>
          <w:lang w:val="ru-RU"/>
        </w:rPr>
      </w:pPr>
      <w:r w:rsidRPr="004F4E72">
        <w:rPr>
          <w:sz w:val="22"/>
          <w:szCs w:val="22"/>
          <w:lang w:val="ru-RU"/>
        </w:rPr>
        <w:t>«Портрет выпускника» основного общего образования:</w:t>
      </w:r>
    </w:p>
    <w:p w:rsidR="00DD2384" w:rsidRPr="004F4E72" w:rsidRDefault="00EB158A" w:rsidP="00B346CA">
      <w:pPr>
        <w:pStyle w:val="a3"/>
        <w:spacing w:before="8"/>
        <w:ind w:left="0" w:right="735" w:firstLine="567"/>
        <w:rPr>
          <w:sz w:val="22"/>
          <w:szCs w:val="22"/>
          <w:lang w:val="ru-RU"/>
        </w:rPr>
      </w:pPr>
      <w:r w:rsidRPr="004F4E72">
        <w:rPr>
          <w:b/>
          <w:sz w:val="22"/>
          <w:szCs w:val="22"/>
          <w:lang w:val="ru-RU"/>
        </w:rPr>
        <w:t xml:space="preserve">-  </w:t>
      </w:r>
      <w:r w:rsidRPr="004F4E72">
        <w:rPr>
          <w:sz w:val="22"/>
          <w:szCs w:val="22"/>
          <w:lang w:val="ru-RU"/>
        </w:rPr>
        <w:t>любящий  свой  край  и  свое  Отечество,  знающий  русский   язык, уважающий свой народ, его культуру и духовные</w:t>
      </w:r>
      <w:r w:rsidRPr="004F4E72">
        <w:rPr>
          <w:spacing w:val="-5"/>
          <w:sz w:val="22"/>
          <w:szCs w:val="22"/>
          <w:lang w:val="ru-RU"/>
        </w:rPr>
        <w:t xml:space="preserve"> </w:t>
      </w:r>
      <w:r w:rsidRPr="004F4E72">
        <w:rPr>
          <w:sz w:val="22"/>
          <w:szCs w:val="22"/>
          <w:lang w:val="ru-RU"/>
        </w:rPr>
        <w:t>традиции;</w:t>
      </w:r>
    </w:p>
    <w:p w:rsidR="00DD2384" w:rsidRPr="004F4E72" w:rsidRDefault="00EB158A" w:rsidP="00AF53E7">
      <w:pPr>
        <w:pStyle w:val="a5"/>
        <w:numPr>
          <w:ilvl w:val="0"/>
          <w:numId w:val="80"/>
        </w:numPr>
        <w:tabs>
          <w:tab w:val="left" w:pos="709"/>
        </w:tabs>
        <w:spacing w:before="38" w:line="261" w:lineRule="auto"/>
        <w:ind w:left="0" w:right="311" w:firstLine="567"/>
        <w:jc w:val="both"/>
        <w:rPr>
          <w:lang w:val="ru-RU"/>
        </w:rPr>
      </w:pPr>
      <w:r w:rsidRPr="004F4E72">
        <w:rPr>
          <w:lang w:val="ru-RU"/>
        </w:rPr>
        <w:t>осознающий и принимающий ценности человеческой жизни, семьи, гражданского общества, многонационального российского народа,</w:t>
      </w:r>
      <w:r w:rsidRPr="004F4E72">
        <w:rPr>
          <w:spacing w:val="-4"/>
          <w:lang w:val="ru-RU"/>
        </w:rPr>
        <w:t xml:space="preserve"> </w:t>
      </w:r>
      <w:r w:rsidRPr="004F4E72">
        <w:rPr>
          <w:lang w:val="ru-RU"/>
        </w:rPr>
        <w:t>человечества;</w:t>
      </w:r>
    </w:p>
    <w:p w:rsidR="00DD2384" w:rsidRPr="004F4E72" w:rsidRDefault="00EB158A" w:rsidP="00AF53E7">
      <w:pPr>
        <w:pStyle w:val="a5"/>
        <w:numPr>
          <w:ilvl w:val="0"/>
          <w:numId w:val="80"/>
        </w:numPr>
        <w:tabs>
          <w:tab w:val="left" w:pos="709"/>
        </w:tabs>
        <w:spacing w:before="6" w:line="259" w:lineRule="auto"/>
        <w:ind w:left="0" w:right="311" w:firstLine="567"/>
        <w:jc w:val="both"/>
        <w:rPr>
          <w:lang w:val="ru-RU"/>
        </w:rPr>
      </w:pPr>
      <w:r w:rsidRPr="004F4E72">
        <w:rPr>
          <w:lang w:val="ru-RU"/>
        </w:rPr>
        <w:t>активно и заинтересованно познающий мир, осознающий ценность труда, науки и творчества;</w:t>
      </w:r>
    </w:p>
    <w:p w:rsidR="00DD2384" w:rsidRPr="004F4E72" w:rsidRDefault="00EB158A" w:rsidP="00AF53E7">
      <w:pPr>
        <w:pStyle w:val="a5"/>
        <w:numPr>
          <w:ilvl w:val="0"/>
          <w:numId w:val="80"/>
        </w:numPr>
        <w:spacing w:before="10" w:line="261" w:lineRule="auto"/>
        <w:ind w:left="0" w:right="302" w:firstLine="567"/>
        <w:jc w:val="both"/>
        <w:rPr>
          <w:lang w:val="ru-RU"/>
        </w:rPr>
      </w:pPr>
      <w:r w:rsidRPr="004F4E72">
        <w:rPr>
          <w:lang w:val="ru-RU"/>
        </w:rPr>
        <w:t>умеющий учиться, осознающий важность образования и самообразования для жизни и деятельности, способный применять полученные знания на</w:t>
      </w:r>
      <w:r w:rsidRPr="004F4E72">
        <w:rPr>
          <w:spacing w:val="-19"/>
          <w:lang w:val="ru-RU"/>
        </w:rPr>
        <w:t xml:space="preserve"> </w:t>
      </w:r>
      <w:r w:rsidRPr="004F4E72">
        <w:rPr>
          <w:lang w:val="ru-RU"/>
        </w:rPr>
        <w:t>практике;</w:t>
      </w:r>
    </w:p>
    <w:p w:rsidR="00DD2384" w:rsidRPr="004F4E72" w:rsidRDefault="00EB158A" w:rsidP="00AF53E7">
      <w:pPr>
        <w:pStyle w:val="a5"/>
        <w:numPr>
          <w:ilvl w:val="0"/>
          <w:numId w:val="80"/>
        </w:numPr>
        <w:spacing w:before="1" w:line="261" w:lineRule="auto"/>
        <w:ind w:left="0" w:right="307" w:firstLine="567"/>
        <w:jc w:val="both"/>
        <w:rPr>
          <w:lang w:val="ru-RU"/>
        </w:rPr>
      </w:pPr>
      <w:r w:rsidRPr="004F4E72">
        <w:rPr>
          <w:lang w:val="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B346CA" w:rsidRDefault="00EB158A" w:rsidP="00AF53E7">
      <w:pPr>
        <w:pStyle w:val="a5"/>
        <w:numPr>
          <w:ilvl w:val="0"/>
          <w:numId w:val="80"/>
        </w:numPr>
        <w:spacing w:before="16" w:line="259" w:lineRule="auto"/>
        <w:ind w:left="851" w:right="299" w:hanging="284"/>
        <w:jc w:val="both"/>
        <w:rPr>
          <w:lang w:val="ru-RU"/>
        </w:rPr>
      </w:pPr>
      <w:r w:rsidRPr="004F4E72">
        <w:rPr>
          <w:lang w:val="ru-RU"/>
        </w:rPr>
        <w:t>уважающий других людей, умеющий вести к</w:t>
      </w:r>
      <w:r w:rsidR="00B346CA">
        <w:rPr>
          <w:lang w:val="ru-RU"/>
        </w:rPr>
        <w:t>онструктивный диалог, достигать</w:t>
      </w:r>
    </w:p>
    <w:p w:rsidR="00DD2384" w:rsidRPr="00B346CA" w:rsidRDefault="00EB158A" w:rsidP="00B346CA">
      <w:pPr>
        <w:spacing w:before="16" w:line="259" w:lineRule="auto"/>
        <w:ind w:right="299"/>
        <w:jc w:val="both"/>
        <w:rPr>
          <w:lang w:val="ru-RU"/>
        </w:rPr>
      </w:pPr>
      <w:r w:rsidRPr="00B346CA">
        <w:rPr>
          <w:lang w:val="ru-RU"/>
        </w:rPr>
        <w:t>взаимопонимания, сотрудничать для достижения общих</w:t>
      </w:r>
      <w:r w:rsidRPr="00B346CA">
        <w:rPr>
          <w:spacing w:val="-8"/>
          <w:lang w:val="ru-RU"/>
        </w:rPr>
        <w:t xml:space="preserve"> </w:t>
      </w:r>
      <w:r w:rsidRPr="00B346CA">
        <w:rPr>
          <w:lang w:val="ru-RU"/>
        </w:rPr>
        <w:t>результатов;</w:t>
      </w:r>
    </w:p>
    <w:p w:rsidR="00B346CA" w:rsidRDefault="00EB158A" w:rsidP="00AF53E7">
      <w:pPr>
        <w:pStyle w:val="a5"/>
        <w:numPr>
          <w:ilvl w:val="0"/>
          <w:numId w:val="80"/>
        </w:numPr>
        <w:spacing w:before="19" w:line="261" w:lineRule="auto"/>
        <w:ind w:left="851" w:right="298" w:hanging="284"/>
        <w:jc w:val="both"/>
        <w:rPr>
          <w:lang w:val="ru-RU"/>
        </w:rPr>
      </w:pPr>
      <w:r w:rsidRPr="004F4E72">
        <w:rPr>
          <w:lang w:val="ru-RU"/>
        </w:rPr>
        <w:t xml:space="preserve">осознанно выполняющий правила здорового и экологически целесообразного образа </w:t>
      </w:r>
    </w:p>
    <w:p w:rsidR="00DD2384" w:rsidRPr="00B346CA" w:rsidRDefault="00EB158A" w:rsidP="00B346CA">
      <w:pPr>
        <w:spacing w:before="19" w:line="261" w:lineRule="auto"/>
        <w:ind w:right="298"/>
        <w:jc w:val="both"/>
        <w:rPr>
          <w:lang w:val="ru-RU"/>
        </w:rPr>
      </w:pPr>
      <w:r w:rsidRPr="00B346CA">
        <w:rPr>
          <w:lang w:val="ru-RU"/>
        </w:rPr>
        <w:t>жизни, безопасного для человека и окружающей его</w:t>
      </w:r>
      <w:r w:rsidRPr="00B346CA">
        <w:rPr>
          <w:spacing w:val="-7"/>
          <w:lang w:val="ru-RU"/>
        </w:rPr>
        <w:t xml:space="preserve"> </w:t>
      </w:r>
      <w:r w:rsidRPr="00B346CA">
        <w:rPr>
          <w:lang w:val="ru-RU"/>
        </w:rPr>
        <w:t>среды;</w:t>
      </w:r>
    </w:p>
    <w:p w:rsidR="00B346CA" w:rsidRPr="00B346CA" w:rsidRDefault="00EB158A" w:rsidP="00AF53E7">
      <w:pPr>
        <w:pStyle w:val="a5"/>
        <w:numPr>
          <w:ilvl w:val="0"/>
          <w:numId w:val="80"/>
        </w:numPr>
        <w:spacing w:before="13" w:line="259" w:lineRule="auto"/>
        <w:ind w:left="851" w:right="285" w:hanging="284"/>
        <w:jc w:val="both"/>
        <w:rPr>
          <w:lang w:val="ru-RU"/>
        </w:rPr>
      </w:pPr>
      <w:r w:rsidRPr="004F4E72">
        <w:rPr>
          <w:lang w:val="ru-RU"/>
        </w:rPr>
        <w:t xml:space="preserve">ориентирующийся в мире профессий, понимающий значение </w:t>
      </w:r>
      <w:r w:rsidRPr="004F4E72">
        <w:rPr>
          <w:spacing w:val="-3"/>
          <w:lang w:val="ru-RU"/>
        </w:rPr>
        <w:t xml:space="preserve">профессиональной </w:t>
      </w:r>
    </w:p>
    <w:p w:rsidR="00DD2384" w:rsidRPr="00B346CA" w:rsidRDefault="00EB158A" w:rsidP="00B346CA">
      <w:pPr>
        <w:spacing w:before="13" w:line="259" w:lineRule="auto"/>
        <w:ind w:right="285"/>
        <w:jc w:val="both"/>
        <w:rPr>
          <w:lang w:val="ru-RU"/>
        </w:rPr>
      </w:pPr>
      <w:r w:rsidRPr="00B346CA">
        <w:rPr>
          <w:spacing w:val="-2"/>
          <w:lang w:val="ru-RU"/>
        </w:rPr>
        <w:t xml:space="preserve">деятельности </w:t>
      </w:r>
      <w:r w:rsidRPr="00B346CA">
        <w:rPr>
          <w:lang w:val="ru-RU"/>
        </w:rPr>
        <w:t xml:space="preserve">для человека в </w:t>
      </w:r>
      <w:r w:rsidRPr="00B346CA">
        <w:rPr>
          <w:spacing w:val="-2"/>
          <w:lang w:val="ru-RU"/>
        </w:rPr>
        <w:t xml:space="preserve">интересах </w:t>
      </w:r>
      <w:r w:rsidRPr="00B346CA">
        <w:rPr>
          <w:spacing w:val="-3"/>
          <w:lang w:val="ru-RU"/>
        </w:rPr>
        <w:t xml:space="preserve">устойчивого </w:t>
      </w:r>
      <w:r w:rsidRPr="00B346CA">
        <w:rPr>
          <w:lang w:val="ru-RU"/>
        </w:rPr>
        <w:t>развития общества и</w:t>
      </w:r>
      <w:r w:rsidRPr="00B346CA">
        <w:rPr>
          <w:spacing w:val="-41"/>
          <w:lang w:val="ru-RU"/>
        </w:rPr>
        <w:t xml:space="preserve"> </w:t>
      </w:r>
      <w:r w:rsidRPr="00B346CA">
        <w:rPr>
          <w:lang w:val="ru-RU"/>
        </w:rPr>
        <w:t>природы.</w:t>
      </w:r>
    </w:p>
    <w:p w:rsidR="00B346CA" w:rsidRDefault="00EB158A" w:rsidP="00B346CA">
      <w:pPr>
        <w:pStyle w:val="a3"/>
        <w:tabs>
          <w:tab w:val="left" w:pos="1882"/>
          <w:tab w:val="left" w:pos="3211"/>
          <w:tab w:val="left" w:pos="4535"/>
          <w:tab w:val="left" w:pos="5108"/>
          <w:tab w:val="left" w:pos="6143"/>
          <w:tab w:val="left" w:pos="7288"/>
          <w:tab w:val="left" w:pos="8455"/>
          <w:tab w:val="left" w:pos="9729"/>
        </w:tabs>
        <w:spacing w:line="277" w:lineRule="exact"/>
        <w:ind w:left="851" w:hanging="284"/>
        <w:rPr>
          <w:sz w:val="22"/>
          <w:szCs w:val="22"/>
          <w:lang w:val="ru-RU"/>
        </w:rPr>
      </w:pPr>
      <w:r w:rsidRPr="004F4E72">
        <w:rPr>
          <w:sz w:val="22"/>
          <w:szCs w:val="22"/>
          <w:lang w:val="ru-RU"/>
        </w:rPr>
        <w:t>В</w:t>
      </w:r>
      <w:r w:rsidRPr="004F4E72">
        <w:rPr>
          <w:sz w:val="22"/>
          <w:szCs w:val="22"/>
          <w:lang w:val="ru-RU"/>
        </w:rPr>
        <w:tab/>
        <w:t>условиях</w:t>
      </w:r>
      <w:r w:rsidRPr="004F4E72">
        <w:rPr>
          <w:sz w:val="22"/>
          <w:szCs w:val="22"/>
          <w:lang w:val="ru-RU"/>
        </w:rPr>
        <w:tab/>
        <w:t>перехода</w:t>
      </w:r>
      <w:r w:rsidRPr="004F4E72">
        <w:rPr>
          <w:sz w:val="22"/>
          <w:szCs w:val="22"/>
          <w:lang w:val="ru-RU"/>
        </w:rPr>
        <w:tab/>
        <w:t>на</w:t>
      </w:r>
      <w:r w:rsidRPr="004F4E72">
        <w:rPr>
          <w:sz w:val="22"/>
          <w:szCs w:val="22"/>
          <w:lang w:val="ru-RU"/>
        </w:rPr>
        <w:tab/>
        <w:t>ФГОС</w:t>
      </w:r>
      <w:r w:rsidRPr="004F4E72">
        <w:rPr>
          <w:sz w:val="22"/>
          <w:szCs w:val="22"/>
          <w:lang w:val="ru-RU"/>
        </w:rPr>
        <w:tab/>
        <w:t>важной</w:t>
      </w:r>
      <w:r w:rsidRPr="004F4E72">
        <w:rPr>
          <w:sz w:val="22"/>
          <w:szCs w:val="22"/>
          <w:lang w:val="ru-RU"/>
        </w:rPr>
        <w:tab/>
        <w:t>задачей</w:t>
      </w:r>
      <w:r w:rsidRPr="004F4E72">
        <w:rPr>
          <w:sz w:val="22"/>
          <w:szCs w:val="22"/>
          <w:lang w:val="ru-RU"/>
        </w:rPr>
        <w:tab/>
        <w:t>является</w:t>
      </w:r>
    </w:p>
    <w:p w:rsidR="00DD2384" w:rsidRPr="00B346CA" w:rsidRDefault="00B346CA" w:rsidP="00B346CA">
      <w:pPr>
        <w:pStyle w:val="a3"/>
        <w:tabs>
          <w:tab w:val="left" w:pos="1882"/>
          <w:tab w:val="left" w:pos="3211"/>
          <w:tab w:val="left" w:pos="4535"/>
          <w:tab w:val="left" w:pos="5108"/>
          <w:tab w:val="left" w:pos="6143"/>
          <w:tab w:val="left" w:pos="7288"/>
          <w:tab w:val="left" w:pos="8455"/>
          <w:tab w:val="left" w:pos="9729"/>
        </w:tabs>
        <w:spacing w:line="277" w:lineRule="exact"/>
        <w:ind w:left="0" w:firstLine="0"/>
        <w:rPr>
          <w:b/>
          <w:i/>
          <w:sz w:val="22"/>
          <w:szCs w:val="22"/>
          <w:lang w:val="ru-RU"/>
        </w:rPr>
      </w:pPr>
      <w:r>
        <w:rPr>
          <w:b/>
          <w:i/>
          <w:sz w:val="22"/>
          <w:szCs w:val="22"/>
          <w:lang w:val="ru-RU"/>
        </w:rPr>
        <w:t>у</w:t>
      </w:r>
      <w:r w:rsidR="00EB158A" w:rsidRPr="004F4E72">
        <w:rPr>
          <w:b/>
          <w:i/>
          <w:sz w:val="22"/>
          <w:szCs w:val="22"/>
          <w:lang w:val="ru-RU"/>
        </w:rPr>
        <w:t>силение</w:t>
      </w:r>
      <w:r>
        <w:rPr>
          <w:b/>
          <w:i/>
          <w:sz w:val="22"/>
          <w:szCs w:val="22"/>
          <w:lang w:val="ru-RU"/>
        </w:rPr>
        <w:t xml:space="preserve"> </w:t>
      </w:r>
      <w:r w:rsidR="00EB158A" w:rsidRPr="004F4E72">
        <w:rPr>
          <w:b/>
          <w:i/>
          <w:sz w:val="22"/>
          <w:szCs w:val="22"/>
          <w:lang w:val="ru-RU"/>
        </w:rPr>
        <w:t>воспитательного потенциала школы</w:t>
      </w:r>
      <w:r w:rsidR="00EB158A" w:rsidRPr="004F4E72">
        <w:rPr>
          <w:sz w:val="22"/>
          <w:szCs w:val="22"/>
          <w:lang w:val="ru-RU"/>
        </w:rPr>
        <w:t>, обеспечение индивидуализированного психолого-педагогического сопровождения каждого обучающегося. С этой целью разработана Модель внеурочной деятельности школьников, которая определена, как оптимизационная модель, предполагающая использование внутренних ресурсов образовательного учреждения.</w:t>
      </w:r>
    </w:p>
    <w:p w:rsidR="00B346CA" w:rsidRDefault="00EB158A" w:rsidP="00B346CA">
      <w:pPr>
        <w:pStyle w:val="a3"/>
        <w:spacing w:before="1"/>
        <w:ind w:left="142" w:firstLine="578"/>
        <w:rPr>
          <w:sz w:val="22"/>
          <w:szCs w:val="22"/>
          <w:lang w:val="ru-RU"/>
        </w:rPr>
      </w:pPr>
      <w:r w:rsidRPr="004F4E72">
        <w:rPr>
          <w:sz w:val="22"/>
          <w:szCs w:val="22"/>
          <w:lang w:val="ru-RU"/>
        </w:rPr>
        <w:t>Основными факторами, которые определяют модель организации внеурочной дея</w:t>
      </w:r>
      <w:r w:rsidR="00B346CA">
        <w:rPr>
          <w:sz w:val="22"/>
          <w:szCs w:val="22"/>
          <w:lang w:val="ru-RU"/>
        </w:rPr>
        <w:t>тельности,</w:t>
      </w:r>
    </w:p>
    <w:p w:rsidR="00DD2384" w:rsidRPr="004F4E72" w:rsidRDefault="00EB158A" w:rsidP="00B346CA">
      <w:pPr>
        <w:pStyle w:val="a3"/>
        <w:spacing w:before="1"/>
        <w:ind w:left="142" w:hanging="113"/>
        <w:rPr>
          <w:sz w:val="22"/>
          <w:szCs w:val="22"/>
          <w:lang w:val="ru-RU"/>
        </w:rPr>
      </w:pPr>
      <w:r w:rsidRPr="004F4E72">
        <w:rPr>
          <w:sz w:val="22"/>
          <w:szCs w:val="22"/>
          <w:lang w:val="ru-RU"/>
        </w:rPr>
        <w:t>являются:</w:t>
      </w:r>
    </w:p>
    <w:p w:rsidR="00DD2384" w:rsidRPr="004F4E72" w:rsidRDefault="00EB158A" w:rsidP="00AF53E7">
      <w:pPr>
        <w:pStyle w:val="a5"/>
        <w:numPr>
          <w:ilvl w:val="1"/>
          <w:numId w:val="80"/>
        </w:numPr>
        <w:tabs>
          <w:tab w:val="left" w:pos="1540"/>
        </w:tabs>
        <w:spacing w:line="299" w:lineRule="exact"/>
        <w:ind w:hanging="113"/>
        <w:jc w:val="both"/>
      </w:pPr>
      <w:r w:rsidRPr="004F4E72">
        <w:t>территориальное расположение образовательного</w:t>
      </w:r>
      <w:r w:rsidRPr="004F4E72">
        <w:rPr>
          <w:spacing w:val="2"/>
        </w:rPr>
        <w:t xml:space="preserve"> </w:t>
      </w:r>
      <w:r w:rsidRPr="004F4E72">
        <w:t>учреждения;</w:t>
      </w:r>
    </w:p>
    <w:p w:rsidR="00DD2384" w:rsidRPr="004F4E72" w:rsidRDefault="00EB158A" w:rsidP="00AF53E7">
      <w:pPr>
        <w:pStyle w:val="a5"/>
        <w:numPr>
          <w:ilvl w:val="1"/>
          <w:numId w:val="80"/>
        </w:numPr>
        <w:spacing w:before="1" w:line="298" w:lineRule="exact"/>
        <w:ind w:left="709" w:hanging="142"/>
        <w:jc w:val="both"/>
        <w:rPr>
          <w:lang w:val="ru-RU"/>
        </w:rPr>
      </w:pPr>
      <w:r w:rsidRPr="004F4E72">
        <w:rPr>
          <w:lang w:val="ru-RU"/>
        </w:rPr>
        <w:t>уровень развития дополнительного образования в</w:t>
      </w:r>
      <w:r w:rsidRPr="004F4E72">
        <w:rPr>
          <w:spacing w:val="-4"/>
          <w:lang w:val="ru-RU"/>
        </w:rPr>
        <w:t xml:space="preserve"> </w:t>
      </w:r>
      <w:r w:rsidRPr="004F4E72">
        <w:rPr>
          <w:lang w:val="ru-RU"/>
        </w:rPr>
        <w:t>школе;</w:t>
      </w:r>
    </w:p>
    <w:p w:rsidR="00B346CA" w:rsidRDefault="00EB158A" w:rsidP="00AF53E7">
      <w:pPr>
        <w:pStyle w:val="a5"/>
        <w:numPr>
          <w:ilvl w:val="1"/>
          <w:numId w:val="80"/>
        </w:numPr>
        <w:tabs>
          <w:tab w:val="left" w:pos="1617"/>
        </w:tabs>
        <w:ind w:right="293" w:hanging="113"/>
        <w:jc w:val="both"/>
        <w:rPr>
          <w:lang w:val="ru-RU"/>
        </w:rPr>
      </w:pPr>
      <w:r w:rsidRPr="004F4E72">
        <w:rPr>
          <w:lang w:val="ru-RU"/>
        </w:rPr>
        <w:t>программное обеспечение воспитательной д</w:t>
      </w:r>
      <w:r w:rsidR="00B346CA">
        <w:rPr>
          <w:lang w:val="ru-RU"/>
        </w:rPr>
        <w:t>еятельности учителей и классных</w:t>
      </w:r>
    </w:p>
    <w:p w:rsidR="00DD2384" w:rsidRPr="00B346CA" w:rsidRDefault="00EB158A" w:rsidP="00B346CA">
      <w:pPr>
        <w:tabs>
          <w:tab w:val="left" w:pos="1617"/>
        </w:tabs>
        <w:ind w:right="293"/>
        <w:jc w:val="both"/>
        <w:rPr>
          <w:lang w:val="ru-RU"/>
        </w:rPr>
      </w:pPr>
      <w:r w:rsidRPr="00B346CA">
        <w:rPr>
          <w:lang w:val="ru-RU"/>
        </w:rPr>
        <w:t>руководителей;</w:t>
      </w:r>
    </w:p>
    <w:p w:rsidR="004C289A" w:rsidRDefault="00EB158A" w:rsidP="00AF53E7">
      <w:pPr>
        <w:pStyle w:val="a5"/>
        <w:numPr>
          <w:ilvl w:val="1"/>
          <w:numId w:val="80"/>
        </w:numPr>
        <w:spacing w:before="10" w:line="299" w:lineRule="exact"/>
        <w:ind w:left="142" w:firstLine="425"/>
        <w:jc w:val="both"/>
        <w:rPr>
          <w:lang w:val="ru-RU"/>
        </w:rPr>
      </w:pPr>
      <w:r w:rsidRPr="004C289A">
        <w:rPr>
          <w:lang w:val="ru-RU"/>
        </w:rPr>
        <w:t>кадровое</w:t>
      </w:r>
      <w:r w:rsidRPr="004C289A">
        <w:rPr>
          <w:spacing w:val="48"/>
          <w:lang w:val="ru-RU"/>
        </w:rPr>
        <w:t xml:space="preserve"> </w:t>
      </w:r>
      <w:r w:rsidRPr="004C289A">
        <w:rPr>
          <w:lang w:val="ru-RU"/>
        </w:rPr>
        <w:t>обеспечение</w:t>
      </w:r>
      <w:r w:rsidRPr="004C289A">
        <w:rPr>
          <w:spacing w:val="49"/>
          <w:lang w:val="ru-RU"/>
        </w:rPr>
        <w:t xml:space="preserve"> </w:t>
      </w:r>
      <w:r w:rsidRPr="004C289A">
        <w:rPr>
          <w:lang w:val="ru-RU"/>
        </w:rPr>
        <w:t>воспитательного</w:t>
      </w:r>
      <w:r w:rsidRPr="004C289A">
        <w:rPr>
          <w:spacing w:val="49"/>
          <w:lang w:val="ru-RU"/>
        </w:rPr>
        <w:t xml:space="preserve"> </w:t>
      </w:r>
      <w:r w:rsidRPr="004C289A">
        <w:rPr>
          <w:lang w:val="ru-RU"/>
        </w:rPr>
        <w:t>процесса</w:t>
      </w:r>
      <w:r w:rsidRPr="004C289A">
        <w:rPr>
          <w:spacing w:val="49"/>
          <w:lang w:val="ru-RU"/>
        </w:rPr>
        <w:t xml:space="preserve"> </w:t>
      </w:r>
      <w:r w:rsidRPr="004C289A">
        <w:rPr>
          <w:lang w:val="ru-RU"/>
        </w:rPr>
        <w:t>(наличие</w:t>
      </w:r>
      <w:r w:rsidRPr="004C289A">
        <w:rPr>
          <w:spacing w:val="48"/>
          <w:lang w:val="ru-RU"/>
        </w:rPr>
        <w:t xml:space="preserve"> </w:t>
      </w:r>
      <w:r w:rsidRPr="004C289A">
        <w:rPr>
          <w:lang w:val="ru-RU"/>
        </w:rPr>
        <w:t>в</w:t>
      </w:r>
      <w:r w:rsidRPr="004C289A">
        <w:rPr>
          <w:spacing w:val="51"/>
          <w:lang w:val="ru-RU"/>
        </w:rPr>
        <w:t xml:space="preserve"> </w:t>
      </w:r>
      <w:r w:rsidRPr="004C289A">
        <w:rPr>
          <w:lang w:val="ru-RU"/>
        </w:rPr>
        <w:t>школе</w:t>
      </w:r>
      <w:r w:rsidRPr="004C289A">
        <w:rPr>
          <w:spacing w:val="48"/>
          <w:lang w:val="ru-RU"/>
        </w:rPr>
        <w:t xml:space="preserve"> </w:t>
      </w:r>
      <w:r w:rsidRPr="004C289A">
        <w:rPr>
          <w:lang w:val="ru-RU"/>
        </w:rPr>
        <w:t>вожатого</w:t>
      </w:r>
      <w:r w:rsidRPr="004C289A">
        <w:rPr>
          <w:spacing w:val="48"/>
          <w:lang w:val="ru-RU"/>
        </w:rPr>
        <w:t xml:space="preserve"> </w:t>
      </w:r>
      <w:r w:rsidRPr="004C289A">
        <w:rPr>
          <w:lang w:val="ru-RU"/>
        </w:rPr>
        <w:t>и</w:t>
      </w:r>
      <w:r w:rsidR="00A7485E" w:rsidRPr="004C289A">
        <w:rPr>
          <w:lang w:val="ru-RU"/>
        </w:rPr>
        <w:t xml:space="preserve"> др.),</w:t>
      </w:r>
    </w:p>
    <w:p w:rsidR="00DD2384" w:rsidRPr="004C289A" w:rsidRDefault="00EB158A" w:rsidP="00AF53E7">
      <w:pPr>
        <w:pStyle w:val="a5"/>
        <w:numPr>
          <w:ilvl w:val="1"/>
          <w:numId w:val="80"/>
        </w:numPr>
        <w:spacing w:before="10" w:line="299" w:lineRule="exact"/>
        <w:ind w:left="142" w:firstLine="425"/>
        <w:jc w:val="both"/>
        <w:rPr>
          <w:lang w:val="ru-RU"/>
        </w:rPr>
      </w:pPr>
      <w:r w:rsidRPr="004C289A">
        <w:rPr>
          <w:lang w:val="ru-RU"/>
        </w:rPr>
        <w:t>материально-техническое обеспечение воспитательной</w:t>
      </w:r>
      <w:r w:rsidRPr="004C289A">
        <w:rPr>
          <w:spacing w:val="-2"/>
          <w:lang w:val="ru-RU"/>
        </w:rPr>
        <w:t xml:space="preserve"> </w:t>
      </w:r>
      <w:r w:rsidRPr="004C289A">
        <w:rPr>
          <w:lang w:val="ru-RU"/>
        </w:rPr>
        <w:t>деятельности.</w:t>
      </w:r>
    </w:p>
    <w:p w:rsidR="00DD2384" w:rsidRPr="004C289A" w:rsidRDefault="00EB158A" w:rsidP="00B346CA">
      <w:pPr>
        <w:spacing w:before="1"/>
        <w:ind w:left="142" w:firstLine="425"/>
        <w:jc w:val="both"/>
        <w:rPr>
          <w:lang w:val="ru-RU"/>
        </w:rPr>
      </w:pPr>
      <w:r w:rsidRPr="004C289A">
        <w:rPr>
          <w:b/>
          <w:i/>
          <w:lang w:val="ru-RU"/>
        </w:rPr>
        <w:t xml:space="preserve">Внеурочная деятельность </w:t>
      </w:r>
      <w:r w:rsidRPr="004C289A">
        <w:rPr>
          <w:lang w:val="ru-RU"/>
        </w:rPr>
        <w:t>объединяет все виды деятельности школьников (кроме</w:t>
      </w:r>
    </w:p>
    <w:p w:rsidR="00DD2384" w:rsidRPr="004F4E72" w:rsidRDefault="00EB158A" w:rsidP="00B346CA">
      <w:pPr>
        <w:pStyle w:val="a3"/>
        <w:spacing w:before="1"/>
        <w:ind w:left="142" w:firstLine="0"/>
        <w:rPr>
          <w:sz w:val="22"/>
          <w:szCs w:val="22"/>
          <w:lang w:val="ru-RU"/>
        </w:rPr>
      </w:pPr>
      <w:r w:rsidRPr="004F4E72">
        <w:rPr>
          <w:sz w:val="22"/>
          <w:szCs w:val="22"/>
          <w:lang w:val="ru-RU"/>
        </w:rPr>
        <w:t>учебной деятельности на уроке), в которых возможно и целесообразно решение задач воспитания и социализации детей.</w:t>
      </w:r>
    </w:p>
    <w:p w:rsidR="00B346CA" w:rsidRDefault="00EB158A" w:rsidP="00B346CA">
      <w:pPr>
        <w:pStyle w:val="a3"/>
        <w:ind w:right="282" w:firstLine="0"/>
        <w:rPr>
          <w:sz w:val="22"/>
          <w:szCs w:val="22"/>
          <w:lang w:val="ru-RU"/>
        </w:rPr>
      </w:pPr>
      <w:r w:rsidRPr="004F4E72">
        <w:rPr>
          <w:b/>
          <w:sz w:val="22"/>
          <w:szCs w:val="22"/>
          <w:lang w:val="ru-RU"/>
        </w:rPr>
        <w:t>Цель внеурочной деятельности</w:t>
      </w:r>
      <w:r w:rsidRPr="004F4E72">
        <w:rPr>
          <w:sz w:val="22"/>
          <w:szCs w:val="22"/>
          <w:lang w:val="ru-RU"/>
        </w:rPr>
        <w:t>: создание условий для</w:t>
      </w:r>
      <w:r w:rsidR="00B346CA">
        <w:rPr>
          <w:sz w:val="22"/>
          <w:szCs w:val="22"/>
          <w:lang w:val="ru-RU"/>
        </w:rPr>
        <w:t xml:space="preserve"> проявления и развития ребенком</w:t>
      </w:r>
    </w:p>
    <w:p w:rsidR="00DD2384" w:rsidRPr="004F4E72" w:rsidRDefault="00EB158A" w:rsidP="00B346CA">
      <w:pPr>
        <w:pStyle w:val="a3"/>
        <w:ind w:left="0" w:right="282" w:firstLine="0"/>
        <w:rPr>
          <w:sz w:val="22"/>
          <w:szCs w:val="22"/>
          <w:lang w:val="ru-RU"/>
        </w:rPr>
      </w:pPr>
      <w:r w:rsidRPr="004F4E72">
        <w:rPr>
          <w:sz w:val="22"/>
          <w:szCs w:val="22"/>
          <w:lang w:val="ru-RU"/>
        </w:rPr>
        <w:t>своих интересов на основе свободного выбора, постижения духовно- нравственных ценностей и культурных традиций</w:t>
      </w:r>
    </w:p>
    <w:p w:rsidR="00DD2384" w:rsidRPr="004F4E72" w:rsidRDefault="00EB158A" w:rsidP="00010F71">
      <w:pPr>
        <w:pStyle w:val="a3"/>
        <w:spacing w:line="297" w:lineRule="exact"/>
        <w:ind w:left="1388" w:firstLine="0"/>
        <w:rPr>
          <w:sz w:val="22"/>
          <w:szCs w:val="22"/>
        </w:rPr>
      </w:pPr>
      <w:r w:rsidRPr="004F4E72">
        <w:rPr>
          <w:sz w:val="22"/>
          <w:szCs w:val="22"/>
        </w:rPr>
        <w:t>Основные задачи:</w:t>
      </w:r>
    </w:p>
    <w:p w:rsidR="00DD2384" w:rsidRPr="004F4E72" w:rsidRDefault="00EB158A" w:rsidP="00AF53E7">
      <w:pPr>
        <w:pStyle w:val="a5"/>
        <w:numPr>
          <w:ilvl w:val="1"/>
          <w:numId w:val="79"/>
        </w:numPr>
        <w:tabs>
          <w:tab w:val="left" w:pos="1134"/>
          <w:tab w:val="left" w:pos="3693"/>
          <w:tab w:val="left" w:pos="5298"/>
          <w:tab w:val="left" w:pos="7176"/>
          <w:tab w:val="left" w:pos="9174"/>
        </w:tabs>
        <w:spacing w:before="1"/>
        <w:ind w:left="0" w:right="292" w:firstLine="708"/>
        <w:jc w:val="both"/>
        <w:rPr>
          <w:lang w:val="ru-RU"/>
        </w:rPr>
      </w:pPr>
      <w:r w:rsidRPr="004F4E72">
        <w:rPr>
          <w:lang w:val="ru-RU"/>
        </w:rPr>
        <w:t>выявление</w:t>
      </w:r>
      <w:r w:rsidRPr="004F4E72">
        <w:rPr>
          <w:lang w:val="ru-RU"/>
        </w:rPr>
        <w:tab/>
        <w:t>интересов,</w:t>
      </w:r>
      <w:r w:rsidRPr="004F4E72">
        <w:rPr>
          <w:lang w:val="ru-RU"/>
        </w:rPr>
        <w:tab/>
        <w:t>склонностей,</w:t>
      </w:r>
      <w:r w:rsidRPr="004F4E72">
        <w:rPr>
          <w:lang w:val="ru-RU"/>
        </w:rPr>
        <w:tab/>
        <w:t>способностей,</w:t>
      </w:r>
      <w:r w:rsidRPr="004F4E72">
        <w:rPr>
          <w:lang w:val="ru-RU"/>
        </w:rPr>
        <w:tab/>
      </w:r>
      <w:r w:rsidRPr="004F4E72">
        <w:rPr>
          <w:w w:val="95"/>
          <w:lang w:val="ru-RU"/>
        </w:rPr>
        <w:t xml:space="preserve">возможностей </w:t>
      </w:r>
      <w:r w:rsidRPr="004F4E72">
        <w:rPr>
          <w:lang w:val="ru-RU"/>
        </w:rPr>
        <w:t>обучающихся к различным видам</w:t>
      </w:r>
      <w:r w:rsidRPr="004F4E72">
        <w:rPr>
          <w:spacing w:val="-5"/>
          <w:lang w:val="ru-RU"/>
        </w:rPr>
        <w:t xml:space="preserve"> </w:t>
      </w:r>
      <w:r w:rsidRPr="004F4E72">
        <w:rPr>
          <w:lang w:val="ru-RU"/>
        </w:rPr>
        <w:t>деятельности;</w:t>
      </w:r>
    </w:p>
    <w:p w:rsidR="00DD2384" w:rsidRPr="004F4E72" w:rsidRDefault="00EB158A" w:rsidP="00AF53E7">
      <w:pPr>
        <w:pStyle w:val="a5"/>
        <w:numPr>
          <w:ilvl w:val="1"/>
          <w:numId w:val="79"/>
        </w:numPr>
        <w:tabs>
          <w:tab w:val="left" w:pos="1134"/>
        </w:tabs>
        <w:ind w:left="0" w:right="289" w:firstLine="708"/>
        <w:jc w:val="both"/>
        <w:rPr>
          <w:lang w:val="ru-RU"/>
        </w:rPr>
      </w:pPr>
      <w:r w:rsidRPr="004F4E72">
        <w:rPr>
          <w:lang w:val="ru-RU"/>
        </w:rPr>
        <w:t>создание условий для индивидуального развития ребенка в избранной сфере внеурочной</w:t>
      </w:r>
      <w:r w:rsidRPr="004F4E72">
        <w:rPr>
          <w:spacing w:val="1"/>
          <w:lang w:val="ru-RU"/>
        </w:rPr>
        <w:t xml:space="preserve"> </w:t>
      </w:r>
      <w:r w:rsidRPr="004F4E72">
        <w:rPr>
          <w:lang w:val="ru-RU"/>
        </w:rPr>
        <w:t>деятельности;</w:t>
      </w:r>
    </w:p>
    <w:p w:rsidR="00DD2384" w:rsidRPr="004F4E72" w:rsidRDefault="00EB158A" w:rsidP="00AF53E7">
      <w:pPr>
        <w:pStyle w:val="a5"/>
        <w:numPr>
          <w:ilvl w:val="1"/>
          <w:numId w:val="79"/>
        </w:numPr>
        <w:tabs>
          <w:tab w:val="left" w:pos="1134"/>
        </w:tabs>
        <w:ind w:left="0" w:right="290" w:firstLine="708"/>
        <w:jc w:val="both"/>
        <w:rPr>
          <w:lang w:val="ru-RU"/>
        </w:rPr>
      </w:pPr>
      <w:r w:rsidRPr="004F4E72">
        <w:rPr>
          <w:lang w:val="ru-RU"/>
        </w:rPr>
        <w:t>формирование системы знаний, умений, навыков в избранном направлении деятельности;</w:t>
      </w:r>
    </w:p>
    <w:p w:rsidR="00DD2384" w:rsidRPr="004F4E72" w:rsidRDefault="00EB158A" w:rsidP="00AF53E7">
      <w:pPr>
        <w:pStyle w:val="a5"/>
        <w:numPr>
          <w:ilvl w:val="1"/>
          <w:numId w:val="79"/>
        </w:numPr>
        <w:tabs>
          <w:tab w:val="left" w:pos="1134"/>
        </w:tabs>
        <w:spacing w:line="299" w:lineRule="exact"/>
        <w:ind w:left="0" w:firstLine="708"/>
        <w:jc w:val="both"/>
        <w:rPr>
          <w:lang w:val="ru-RU"/>
        </w:rPr>
      </w:pPr>
      <w:r w:rsidRPr="004F4E72">
        <w:rPr>
          <w:lang w:val="ru-RU"/>
        </w:rPr>
        <w:t>развитие опыта творческой деятельности, творческих</w:t>
      </w:r>
      <w:r w:rsidRPr="004F4E72">
        <w:rPr>
          <w:spacing w:val="-9"/>
          <w:lang w:val="ru-RU"/>
        </w:rPr>
        <w:t xml:space="preserve"> </w:t>
      </w:r>
      <w:r w:rsidRPr="004F4E72">
        <w:rPr>
          <w:lang w:val="ru-RU"/>
        </w:rPr>
        <w:t>способностей;</w:t>
      </w:r>
    </w:p>
    <w:p w:rsidR="00DD2384" w:rsidRPr="00F75254" w:rsidRDefault="00EB158A" w:rsidP="00AF53E7">
      <w:pPr>
        <w:pStyle w:val="a5"/>
        <w:numPr>
          <w:ilvl w:val="1"/>
          <w:numId w:val="79"/>
        </w:numPr>
        <w:tabs>
          <w:tab w:val="left" w:pos="1134"/>
        </w:tabs>
        <w:spacing w:before="74" w:line="298" w:lineRule="exact"/>
        <w:ind w:left="0" w:firstLine="708"/>
        <w:jc w:val="both"/>
        <w:rPr>
          <w:lang w:val="ru-RU"/>
        </w:rPr>
      </w:pPr>
      <w:r w:rsidRPr="00F75254">
        <w:rPr>
          <w:lang w:val="ru-RU"/>
        </w:rPr>
        <w:t>создание условий для реализации приобретенных знаний, умений и</w:t>
      </w:r>
      <w:r w:rsidRPr="00F75254">
        <w:rPr>
          <w:spacing w:val="-16"/>
          <w:lang w:val="ru-RU"/>
        </w:rPr>
        <w:t xml:space="preserve"> </w:t>
      </w:r>
      <w:r w:rsidRPr="00F75254">
        <w:rPr>
          <w:lang w:val="ru-RU"/>
        </w:rPr>
        <w:t>навыков;</w:t>
      </w:r>
      <w:r w:rsidR="004A1879">
        <w:rPr>
          <w:lang w:val="ru-RU"/>
        </w:rPr>
        <w:t xml:space="preserve"> </w:t>
      </w:r>
      <w:r w:rsidRPr="00F75254">
        <w:rPr>
          <w:lang w:val="ru-RU"/>
        </w:rPr>
        <w:t>развитие опыта неформального общения, взаимодействия,</w:t>
      </w:r>
      <w:r w:rsidRPr="00F75254">
        <w:rPr>
          <w:spacing w:val="-11"/>
          <w:lang w:val="ru-RU"/>
        </w:rPr>
        <w:t xml:space="preserve"> </w:t>
      </w:r>
      <w:r w:rsidRPr="00F75254">
        <w:rPr>
          <w:lang w:val="ru-RU"/>
        </w:rPr>
        <w:t>сотрудничества;</w:t>
      </w:r>
    </w:p>
    <w:p w:rsidR="00DD2384" w:rsidRPr="004F4E72" w:rsidRDefault="00EB158A" w:rsidP="00AF53E7">
      <w:pPr>
        <w:pStyle w:val="a5"/>
        <w:numPr>
          <w:ilvl w:val="1"/>
          <w:numId w:val="79"/>
        </w:numPr>
        <w:tabs>
          <w:tab w:val="left" w:pos="1134"/>
        </w:tabs>
        <w:ind w:left="709" w:right="4021" w:firstLine="0"/>
        <w:jc w:val="both"/>
      </w:pPr>
      <w:r w:rsidRPr="004F4E72">
        <w:rPr>
          <w:lang w:val="ru-RU"/>
        </w:rPr>
        <w:t xml:space="preserve">расширение рамок общения с социумом. </w:t>
      </w:r>
      <w:r w:rsidRPr="004F4E72">
        <w:t>Принципы организации внеурочной</w:t>
      </w:r>
      <w:r w:rsidRPr="004F4E72">
        <w:rPr>
          <w:spacing w:val="-24"/>
        </w:rPr>
        <w:t xml:space="preserve"> </w:t>
      </w:r>
      <w:r w:rsidRPr="004F4E72">
        <w:t>деятельности:</w:t>
      </w:r>
    </w:p>
    <w:p w:rsidR="00DD2384" w:rsidRPr="004F4E72" w:rsidRDefault="00EB158A" w:rsidP="00AF53E7">
      <w:pPr>
        <w:pStyle w:val="a5"/>
        <w:numPr>
          <w:ilvl w:val="1"/>
          <w:numId w:val="79"/>
        </w:numPr>
        <w:tabs>
          <w:tab w:val="left" w:pos="1134"/>
        </w:tabs>
        <w:ind w:left="0" w:right="292" w:firstLine="708"/>
        <w:jc w:val="both"/>
        <w:rPr>
          <w:lang w:val="ru-RU"/>
        </w:rPr>
      </w:pPr>
      <w:r w:rsidRPr="004F4E72">
        <w:rPr>
          <w:lang w:val="ru-RU"/>
        </w:rPr>
        <w:lastRenderedPageBreak/>
        <w:t>соответствие возрастным особенностям обучающихся, преемственность с технологиями учебной</w:t>
      </w:r>
      <w:r w:rsidRPr="004F4E72">
        <w:rPr>
          <w:spacing w:val="2"/>
          <w:lang w:val="ru-RU"/>
        </w:rPr>
        <w:t xml:space="preserve"> </w:t>
      </w:r>
      <w:r w:rsidRPr="004F4E72">
        <w:rPr>
          <w:lang w:val="ru-RU"/>
        </w:rPr>
        <w:t>деятельности;</w:t>
      </w:r>
    </w:p>
    <w:p w:rsidR="00B346CA" w:rsidRDefault="00EB158A" w:rsidP="00AF53E7">
      <w:pPr>
        <w:pStyle w:val="a5"/>
        <w:numPr>
          <w:ilvl w:val="1"/>
          <w:numId w:val="79"/>
        </w:numPr>
        <w:tabs>
          <w:tab w:val="left" w:pos="1134"/>
          <w:tab w:val="left" w:pos="2959"/>
          <w:tab w:val="left" w:pos="3434"/>
          <w:tab w:val="left" w:pos="4703"/>
          <w:tab w:val="left" w:pos="5063"/>
          <w:tab w:val="left" w:pos="7058"/>
          <w:tab w:val="left" w:pos="7835"/>
          <w:tab w:val="left" w:pos="9450"/>
        </w:tabs>
        <w:ind w:left="0" w:right="292" w:firstLine="708"/>
        <w:jc w:val="both"/>
        <w:rPr>
          <w:lang w:val="ru-RU"/>
        </w:rPr>
      </w:pPr>
      <w:r w:rsidRPr="004F4E72">
        <w:rPr>
          <w:lang w:val="ru-RU"/>
        </w:rPr>
        <w:t>опора</w:t>
      </w:r>
      <w:r w:rsidRPr="004F4E72">
        <w:rPr>
          <w:lang w:val="ru-RU"/>
        </w:rPr>
        <w:tab/>
        <w:t>на</w:t>
      </w:r>
      <w:r w:rsidRPr="004F4E72">
        <w:rPr>
          <w:lang w:val="ru-RU"/>
        </w:rPr>
        <w:tab/>
        <w:t>традиции</w:t>
      </w:r>
      <w:r w:rsidRPr="004F4E72">
        <w:rPr>
          <w:lang w:val="ru-RU"/>
        </w:rPr>
        <w:tab/>
        <w:t>и</w:t>
      </w:r>
      <w:r w:rsidRPr="004F4E72">
        <w:rPr>
          <w:lang w:val="ru-RU"/>
        </w:rPr>
        <w:tab/>
        <w:t>положительный</w:t>
      </w:r>
      <w:r w:rsidRPr="004F4E72">
        <w:rPr>
          <w:lang w:val="ru-RU"/>
        </w:rPr>
        <w:tab/>
        <w:t>опыт</w:t>
      </w:r>
      <w:r w:rsidRPr="004F4E72">
        <w:rPr>
          <w:lang w:val="ru-RU"/>
        </w:rPr>
        <w:tab/>
        <w:t>организации</w:t>
      </w:r>
      <w:r w:rsidRPr="004F4E72">
        <w:rPr>
          <w:lang w:val="ru-RU"/>
        </w:rPr>
        <w:tab/>
      </w:r>
    </w:p>
    <w:p w:rsidR="00DD2384" w:rsidRPr="00B346CA" w:rsidRDefault="00EB158A" w:rsidP="00B346CA">
      <w:pPr>
        <w:tabs>
          <w:tab w:val="left" w:pos="1134"/>
          <w:tab w:val="left" w:pos="2959"/>
          <w:tab w:val="left" w:pos="3434"/>
          <w:tab w:val="left" w:pos="4703"/>
          <w:tab w:val="left" w:pos="5063"/>
          <w:tab w:val="left" w:pos="7058"/>
          <w:tab w:val="left" w:pos="7835"/>
          <w:tab w:val="left" w:pos="9450"/>
        </w:tabs>
        <w:ind w:right="292"/>
        <w:jc w:val="both"/>
        <w:rPr>
          <w:lang w:val="ru-RU"/>
        </w:rPr>
      </w:pPr>
      <w:r w:rsidRPr="00B346CA">
        <w:rPr>
          <w:w w:val="95"/>
          <w:lang w:val="ru-RU"/>
        </w:rPr>
        <w:t xml:space="preserve">внеурочной </w:t>
      </w:r>
      <w:r w:rsidRPr="00B346CA">
        <w:rPr>
          <w:lang w:val="ru-RU"/>
        </w:rPr>
        <w:t>деятельности</w:t>
      </w:r>
      <w:r w:rsidRPr="00B346CA">
        <w:rPr>
          <w:spacing w:val="-2"/>
          <w:lang w:val="ru-RU"/>
        </w:rPr>
        <w:t xml:space="preserve"> </w:t>
      </w:r>
      <w:r w:rsidRPr="00B346CA">
        <w:rPr>
          <w:lang w:val="ru-RU"/>
        </w:rPr>
        <w:t>школы;</w:t>
      </w:r>
    </w:p>
    <w:p w:rsidR="00DD2384" w:rsidRPr="004F4E72" w:rsidRDefault="00EB158A" w:rsidP="00AF53E7">
      <w:pPr>
        <w:pStyle w:val="a5"/>
        <w:numPr>
          <w:ilvl w:val="1"/>
          <w:numId w:val="79"/>
        </w:numPr>
        <w:tabs>
          <w:tab w:val="left" w:pos="1134"/>
        </w:tabs>
        <w:spacing w:before="1" w:line="298" w:lineRule="exact"/>
        <w:ind w:left="0" w:firstLine="708"/>
        <w:jc w:val="both"/>
        <w:rPr>
          <w:lang w:val="ru-RU"/>
        </w:rPr>
      </w:pPr>
      <w:r w:rsidRPr="004F4E72">
        <w:rPr>
          <w:lang w:val="ru-RU"/>
        </w:rPr>
        <w:t>опора на ценности воспитательной системы</w:t>
      </w:r>
      <w:r w:rsidRPr="004F4E72">
        <w:rPr>
          <w:spacing w:val="-3"/>
          <w:lang w:val="ru-RU"/>
        </w:rPr>
        <w:t xml:space="preserve"> </w:t>
      </w:r>
      <w:r w:rsidRPr="004F4E72">
        <w:rPr>
          <w:lang w:val="ru-RU"/>
        </w:rPr>
        <w:t>школы;</w:t>
      </w:r>
    </w:p>
    <w:p w:rsidR="00DD2384" w:rsidRPr="004F4E72" w:rsidRDefault="00EB158A" w:rsidP="00AF53E7">
      <w:pPr>
        <w:pStyle w:val="a5"/>
        <w:numPr>
          <w:ilvl w:val="1"/>
          <w:numId w:val="79"/>
        </w:numPr>
        <w:tabs>
          <w:tab w:val="left" w:pos="1134"/>
        </w:tabs>
        <w:spacing w:line="298" w:lineRule="exact"/>
        <w:ind w:left="0" w:firstLine="708"/>
        <w:jc w:val="both"/>
        <w:rPr>
          <w:lang w:val="ru-RU"/>
        </w:rPr>
      </w:pPr>
      <w:r w:rsidRPr="004F4E72">
        <w:rPr>
          <w:lang w:val="ru-RU"/>
        </w:rPr>
        <w:t>свободный выбор на основе личных интересов и склонностей</w:t>
      </w:r>
      <w:r w:rsidRPr="004F4E72">
        <w:rPr>
          <w:spacing w:val="-8"/>
          <w:lang w:val="ru-RU"/>
        </w:rPr>
        <w:t xml:space="preserve"> </w:t>
      </w:r>
      <w:r w:rsidRPr="004F4E72">
        <w:rPr>
          <w:lang w:val="ru-RU"/>
        </w:rPr>
        <w:t>ребенка.</w:t>
      </w:r>
    </w:p>
    <w:p w:rsidR="00DD2384" w:rsidRPr="004F4E72" w:rsidRDefault="00EB158A" w:rsidP="00B346CA">
      <w:pPr>
        <w:pStyle w:val="a3"/>
        <w:tabs>
          <w:tab w:val="left" w:pos="1134"/>
        </w:tabs>
        <w:spacing w:before="1"/>
        <w:ind w:left="0" w:right="284"/>
        <w:rPr>
          <w:sz w:val="22"/>
          <w:szCs w:val="22"/>
          <w:lang w:val="ru-RU"/>
        </w:rPr>
      </w:pPr>
      <w:r w:rsidRPr="004F4E72">
        <w:rPr>
          <w:sz w:val="22"/>
          <w:szCs w:val="22"/>
          <w:lang w:val="ru-RU"/>
        </w:rPr>
        <w:t xml:space="preserve">В качестве организационной модели внеурочной деятельности определена </w:t>
      </w:r>
      <w:r w:rsidRPr="004F4E72">
        <w:rPr>
          <w:b/>
          <w:i/>
          <w:sz w:val="22"/>
          <w:szCs w:val="22"/>
          <w:lang w:val="ru-RU"/>
        </w:rPr>
        <w:t>оптимизационная модель</w:t>
      </w:r>
      <w:r w:rsidRPr="004F4E72">
        <w:rPr>
          <w:sz w:val="22"/>
          <w:szCs w:val="22"/>
          <w:lang w:val="ru-RU"/>
        </w:rPr>
        <w:t>, предполагающая использование внутренних ресурсов образовательного учреждения. В её реализации принимают участие педагогические работники МБОУ СОШ №</w:t>
      </w:r>
      <w:r w:rsidR="00BA5E4B" w:rsidRPr="004F4E72">
        <w:rPr>
          <w:sz w:val="22"/>
          <w:szCs w:val="22"/>
          <w:lang w:val="ru-RU"/>
        </w:rPr>
        <w:t>50</w:t>
      </w:r>
      <w:r w:rsidRPr="004F4E72">
        <w:rPr>
          <w:sz w:val="22"/>
          <w:szCs w:val="22"/>
          <w:lang w:val="ru-RU"/>
        </w:rPr>
        <w:t xml:space="preserve"> г. Белгорода: учителя-предметники, классные руководители, педагог-психолог, учитель-логопед, социальный педагог, педагоги дополнительного образования, старшая вожатая</w:t>
      </w:r>
      <w:r w:rsidR="00636C96">
        <w:rPr>
          <w:sz w:val="22"/>
          <w:szCs w:val="22"/>
          <w:lang w:val="ru-RU"/>
        </w:rPr>
        <w:t xml:space="preserve"> педагог-библиотекарь</w:t>
      </w:r>
      <w:r w:rsidRPr="004F4E72">
        <w:rPr>
          <w:sz w:val="22"/>
          <w:szCs w:val="22"/>
          <w:lang w:val="ru-RU"/>
        </w:rPr>
        <w:t>.</w:t>
      </w:r>
    </w:p>
    <w:p w:rsidR="00DD2384" w:rsidRDefault="00EB158A" w:rsidP="00B346CA">
      <w:pPr>
        <w:pStyle w:val="a3"/>
        <w:tabs>
          <w:tab w:val="left" w:pos="1134"/>
        </w:tabs>
        <w:spacing w:after="7"/>
        <w:ind w:left="0"/>
        <w:rPr>
          <w:sz w:val="22"/>
          <w:szCs w:val="22"/>
          <w:lang w:val="ru-RU"/>
        </w:rPr>
      </w:pPr>
      <w:r w:rsidRPr="004F4E72">
        <w:rPr>
          <w:sz w:val="22"/>
          <w:szCs w:val="22"/>
          <w:lang w:val="ru-RU"/>
        </w:rPr>
        <w:t xml:space="preserve">Оптимизационная модель реализации внеурочной деятельности на уровне ООО помимо собственно внеурочной деятельности включает в себя следующие </w:t>
      </w:r>
      <w:r w:rsidRPr="004F4E72">
        <w:rPr>
          <w:b/>
          <w:i/>
          <w:sz w:val="22"/>
          <w:szCs w:val="22"/>
          <w:lang w:val="ru-RU"/>
        </w:rPr>
        <w:t>компоненты</w:t>
      </w:r>
      <w:r w:rsidRPr="004F4E72">
        <w:rPr>
          <w:sz w:val="22"/>
          <w:szCs w:val="22"/>
          <w:lang w:val="ru-RU"/>
        </w:rPr>
        <w:t>:</w:t>
      </w:r>
    </w:p>
    <w:p w:rsidR="00B346CA" w:rsidRDefault="00B346CA" w:rsidP="00B346CA">
      <w:pPr>
        <w:pStyle w:val="a3"/>
        <w:tabs>
          <w:tab w:val="left" w:pos="1134"/>
        </w:tabs>
        <w:spacing w:after="7"/>
        <w:ind w:left="0"/>
        <w:rPr>
          <w:sz w:val="22"/>
          <w:szCs w:val="22"/>
          <w:lang w:val="ru-RU"/>
        </w:rPr>
      </w:pPr>
    </w:p>
    <w:p w:rsidR="00B346CA" w:rsidRPr="004F4E72" w:rsidRDefault="00B346CA" w:rsidP="00B346CA">
      <w:pPr>
        <w:pStyle w:val="a3"/>
        <w:tabs>
          <w:tab w:val="left" w:pos="1134"/>
        </w:tabs>
        <w:spacing w:after="7"/>
        <w:ind w:left="0"/>
        <w:rPr>
          <w:sz w:val="22"/>
          <w:szCs w:val="22"/>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DD2384" w:rsidRPr="007D225D" w:rsidTr="00B346CA">
        <w:trPr>
          <w:trHeight w:val="340"/>
        </w:trPr>
        <w:tc>
          <w:tcPr>
            <w:tcW w:w="9356" w:type="dxa"/>
          </w:tcPr>
          <w:p w:rsidR="00DD2384" w:rsidRPr="004F4E72" w:rsidRDefault="00EB158A" w:rsidP="00010F71">
            <w:pPr>
              <w:pStyle w:val="TableParagraph"/>
              <w:spacing w:line="291" w:lineRule="exact"/>
              <w:ind w:left="815"/>
              <w:jc w:val="both"/>
              <w:rPr>
                <w:lang w:val="ru-RU"/>
              </w:rPr>
            </w:pPr>
            <w:r w:rsidRPr="004F4E72">
              <w:rPr>
                <w:lang w:val="ru-RU"/>
              </w:rPr>
              <w:t>Вариативная часть учебного плана ОУ (элективные курсы и т.д.)</w:t>
            </w:r>
          </w:p>
        </w:tc>
      </w:tr>
      <w:tr w:rsidR="00DD2384" w:rsidRPr="004F4E72" w:rsidTr="00B346CA">
        <w:trPr>
          <w:trHeight w:val="340"/>
        </w:trPr>
        <w:tc>
          <w:tcPr>
            <w:tcW w:w="9356" w:type="dxa"/>
          </w:tcPr>
          <w:p w:rsidR="00DD2384" w:rsidRPr="004F4E72" w:rsidRDefault="00EB158A" w:rsidP="00010F71">
            <w:pPr>
              <w:pStyle w:val="TableParagraph"/>
              <w:spacing w:line="291" w:lineRule="exact"/>
              <w:ind w:left="815"/>
              <w:jc w:val="both"/>
            </w:pPr>
            <w:r w:rsidRPr="004F4E72">
              <w:t>Дополнительное образование ОУ</w:t>
            </w:r>
          </w:p>
        </w:tc>
      </w:tr>
      <w:tr w:rsidR="00DD2384" w:rsidRPr="007D225D" w:rsidTr="00B346CA">
        <w:trPr>
          <w:trHeight w:val="597"/>
        </w:trPr>
        <w:tc>
          <w:tcPr>
            <w:tcW w:w="9356" w:type="dxa"/>
          </w:tcPr>
          <w:p w:rsidR="00DD2384" w:rsidRPr="004F4E72" w:rsidRDefault="00EB158A" w:rsidP="00010F71">
            <w:pPr>
              <w:pStyle w:val="TableParagraph"/>
              <w:spacing w:line="291" w:lineRule="exact"/>
              <w:ind w:left="815"/>
              <w:jc w:val="both"/>
              <w:rPr>
                <w:i/>
                <w:lang w:val="ru-RU"/>
              </w:rPr>
            </w:pPr>
            <w:r w:rsidRPr="004F4E72">
              <w:rPr>
                <w:lang w:val="ru-RU"/>
              </w:rPr>
              <w:t>Дополнительное образование учреждений культуры и УДОД (</w:t>
            </w:r>
            <w:r w:rsidRPr="004F4E72">
              <w:rPr>
                <w:i/>
                <w:lang w:val="ru-RU"/>
              </w:rPr>
              <w:t>как на базе самих</w:t>
            </w:r>
          </w:p>
          <w:p w:rsidR="00DD2384" w:rsidRPr="004F4E72" w:rsidRDefault="00EB158A" w:rsidP="00010F71">
            <w:pPr>
              <w:pStyle w:val="TableParagraph"/>
              <w:spacing w:before="1" w:line="285" w:lineRule="exact"/>
              <w:ind w:left="107"/>
              <w:jc w:val="both"/>
              <w:rPr>
                <w:lang w:val="ru-RU"/>
              </w:rPr>
            </w:pPr>
            <w:r w:rsidRPr="004F4E72">
              <w:rPr>
                <w:i/>
                <w:lang w:val="ru-RU"/>
              </w:rPr>
              <w:t>учреждений УДОД, так и на базе школы</w:t>
            </w:r>
            <w:r w:rsidRPr="004F4E72">
              <w:rPr>
                <w:lang w:val="ru-RU"/>
              </w:rPr>
              <w:t>)</w:t>
            </w:r>
          </w:p>
        </w:tc>
      </w:tr>
      <w:tr w:rsidR="00DD2384" w:rsidRPr="007D225D" w:rsidTr="00B346CA">
        <w:trPr>
          <w:trHeight w:val="599"/>
        </w:trPr>
        <w:tc>
          <w:tcPr>
            <w:tcW w:w="9356" w:type="dxa"/>
          </w:tcPr>
          <w:p w:rsidR="004C289A" w:rsidRDefault="00EB158A" w:rsidP="00010F71">
            <w:pPr>
              <w:pStyle w:val="TableParagraph"/>
              <w:tabs>
                <w:tab w:val="left" w:pos="2101"/>
                <w:tab w:val="left" w:pos="3739"/>
                <w:tab w:val="left" w:pos="5665"/>
                <w:tab w:val="left" w:pos="6934"/>
                <w:tab w:val="left" w:pos="8936"/>
              </w:tabs>
              <w:spacing w:line="291" w:lineRule="exact"/>
              <w:ind w:left="815"/>
              <w:jc w:val="both"/>
              <w:rPr>
                <w:i/>
                <w:lang w:val="ru-RU"/>
              </w:rPr>
            </w:pPr>
            <w:r w:rsidRPr="004F4E72">
              <w:rPr>
                <w:lang w:val="ru-RU"/>
              </w:rPr>
              <w:t>Классное</w:t>
            </w:r>
            <w:r w:rsidRPr="004F4E72">
              <w:rPr>
                <w:lang w:val="ru-RU"/>
              </w:rPr>
              <w:tab/>
              <w:t>руководство</w:t>
            </w:r>
            <w:r w:rsidRPr="004F4E72">
              <w:rPr>
                <w:lang w:val="ru-RU"/>
              </w:rPr>
              <w:tab/>
              <w:t>(</w:t>
            </w:r>
            <w:r w:rsidRPr="004F4E72">
              <w:rPr>
                <w:i/>
                <w:lang w:val="ru-RU"/>
              </w:rPr>
              <w:t>деяте</w:t>
            </w:r>
            <w:r w:rsidR="004C289A">
              <w:rPr>
                <w:i/>
                <w:lang w:val="ru-RU"/>
              </w:rPr>
              <w:t>льность</w:t>
            </w:r>
            <w:r w:rsidR="004C289A">
              <w:rPr>
                <w:i/>
                <w:lang w:val="ru-RU"/>
              </w:rPr>
              <w:tab/>
              <w:t>классных</w:t>
            </w:r>
            <w:r w:rsidR="004C289A">
              <w:rPr>
                <w:i/>
                <w:lang w:val="ru-RU"/>
              </w:rPr>
              <w:tab/>
              <w:t>руководителей:</w:t>
            </w:r>
          </w:p>
          <w:p w:rsidR="00DD2384" w:rsidRPr="004C289A" w:rsidRDefault="00EB158A" w:rsidP="00010F71">
            <w:pPr>
              <w:pStyle w:val="TableParagraph"/>
              <w:tabs>
                <w:tab w:val="left" w:pos="2101"/>
                <w:tab w:val="left" w:pos="3739"/>
                <w:tab w:val="left" w:pos="5665"/>
                <w:tab w:val="left" w:pos="6934"/>
                <w:tab w:val="left" w:pos="8936"/>
              </w:tabs>
              <w:spacing w:line="291" w:lineRule="exact"/>
              <w:jc w:val="both"/>
              <w:rPr>
                <w:i/>
                <w:lang w:val="ru-RU"/>
              </w:rPr>
            </w:pPr>
            <w:r w:rsidRPr="004F4E72">
              <w:rPr>
                <w:i/>
                <w:lang w:val="ru-RU"/>
              </w:rPr>
              <w:t>экскурсии,</w:t>
            </w:r>
            <w:r w:rsidR="004C289A">
              <w:rPr>
                <w:i/>
                <w:lang w:val="ru-RU"/>
              </w:rPr>
              <w:t xml:space="preserve"> </w:t>
            </w:r>
            <w:r w:rsidRPr="004F4E72">
              <w:rPr>
                <w:i/>
                <w:lang w:val="ru-RU"/>
              </w:rPr>
              <w:t>диспуты, общественно полезные практики и т.д</w:t>
            </w:r>
            <w:r w:rsidRPr="004F4E72">
              <w:rPr>
                <w:lang w:val="ru-RU"/>
              </w:rPr>
              <w:t>.)</w:t>
            </w:r>
          </w:p>
        </w:tc>
      </w:tr>
      <w:tr w:rsidR="00DD2384" w:rsidRPr="007D225D" w:rsidTr="00B346CA">
        <w:trPr>
          <w:trHeight w:val="597"/>
        </w:trPr>
        <w:tc>
          <w:tcPr>
            <w:tcW w:w="9356" w:type="dxa"/>
          </w:tcPr>
          <w:p w:rsidR="00DD2384" w:rsidRPr="004F4E72" w:rsidRDefault="00EB158A" w:rsidP="00010F71">
            <w:pPr>
              <w:pStyle w:val="TableParagraph"/>
              <w:spacing w:line="291" w:lineRule="exact"/>
              <w:ind w:left="815"/>
              <w:jc w:val="both"/>
              <w:rPr>
                <w:i/>
                <w:lang w:val="ru-RU"/>
              </w:rPr>
            </w:pPr>
            <w:r w:rsidRPr="004F4E72">
              <w:rPr>
                <w:lang w:val="ru-RU"/>
              </w:rPr>
              <w:t>Деятельность иных педагогических работников (</w:t>
            </w:r>
            <w:r w:rsidRPr="004F4E72">
              <w:rPr>
                <w:i/>
                <w:lang w:val="ru-RU"/>
              </w:rPr>
              <w:t>социального педагога, педагога-</w:t>
            </w:r>
          </w:p>
          <w:p w:rsidR="00DD2384" w:rsidRPr="004F4E72" w:rsidRDefault="00EB158A" w:rsidP="00010F71">
            <w:pPr>
              <w:pStyle w:val="TableParagraph"/>
              <w:spacing w:line="287" w:lineRule="exact"/>
              <w:ind w:left="107"/>
              <w:jc w:val="both"/>
              <w:rPr>
                <w:i/>
                <w:lang w:val="ru-RU"/>
              </w:rPr>
            </w:pPr>
            <w:r w:rsidRPr="004F4E72">
              <w:rPr>
                <w:i/>
                <w:lang w:val="ru-RU"/>
              </w:rPr>
              <w:t>психолога, учителя-логопеда, старшего вожатого</w:t>
            </w:r>
            <w:r w:rsidR="00DA51E3">
              <w:rPr>
                <w:i/>
                <w:lang w:val="ru-RU"/>
              </w:rPr>
              <w:t>, педагога-библиотекаря</w:t>
            </w:r>
            <w:r w:rsidRPr="004F4E72">
              <w:rPr>
                <w:i/>
                <w:lang w:val="ru-RU"/>
              </w:rPr>
              <w:t>)</w:t>
            </w:r>
          </w:p>
        </w:tc>
      </w:tr>
    </w:tbl>
    <w:p w:rsidR="004C289A" w:rsidRDefault="004C289A" w:rsidP="00010F71">
      <w:pPr>
        <w:pStyle w:val="5"/>
        <w:ind w:left="0" w:right="844"/>
        <w:jc w:val="both"/>
        <w:rPr>
          <w:sz w:val="22"/>
          <w:szCs w:val="22"/>
          <w:lang w:val="ru-RU"/>
        </w:rPr>
      </w:pPr>
    </w:p>
    <w:p w:rsidR="00DD2384" w:rsidRPr="004F4E72" w:rsidRDefault="00EB158A" w:rsidP="00010F71">
      <w:pPr>
        <w:pStyle w:val="5"/>
        <w:ind w:left="1134" w:right="844" w:hanging="243"/>
        <w:jc w:val="both"/>
        <w:rPr>
          <w:sz w:val="22"/>
          <w:szCs w:val="22"/>
          <w:lang w:val="ru-RU"/>
        </w:rPr>
      </w:pPr>
      <w:r w:rsidRPr="004F4E72">
        <w:rPr>
          <w:sz w:val="22"/>
          <w:szCs w:val="22"/>
          <w:lang w:val="ru-RU"/>
        </w:rPr>
        <w:t xml:space="preserve">Формы </w:t>
      </w:r>
      <w:r w:rsidR="00F75254">
        <w:rPr>
          <w:sz w:val="22"/>
          <w:szCs w:val="22"/>
          <w:lang w:val="ru-RU"/>
        </w:rPr>
        <w:t xml:space="preserve">и виды внеурочной деятельности, </w:t>
      </w:r>
      <w:r w:rsidRPr="004F4E72">
        <w:rPr>
          <w:sz w:val="22"/>
          <w:szCs w:val="22"/>
          <w:lang w:val="ru-RU"/>
        </w:rPr>
        <w:t>традиционно существующие в школе</w:t>
      </w:r>
    </w:p>
    <w:p w:rsidR="00DD2384" w:rsidRPr="004F4E72" w:rsidRDefault="00DD2384" w:rsidP="00010F71">
      <w:pPr>
        <w:pStyle w:val="a3"/>
        <w:spacing w:before="10" w:after="1"/>
        <w:ind w:left="0" w:firstLine="0"/>
        <w:rPr>
          <w:b/>
          <w:i/>
          <w:sz w:val="22"/>
          <w:szCs w:val="22"/>
          <w:lang w:val="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976"/>
        <w:gridCol w:w="5671"/>
      </w:tblGrid>
      <w:tr w:rsidR="00DD2384" w:rsidRPr="004F4E72" w:rsidTr="00B346CA">
        <w:trPr>
          <w:trHeight w:val="505"/>
        </w:trPr>
        <w:tc>
          <w:tcPr>
            <w:tcW w:w="709" w:type="dxa"/>
          </w:tcPr>
          <w:p w:rsidR="00DD2384" w:rsidRPr="004F4E72" w:rsidRDefault="00F03B29" w:rsidP="00010F71">
            <w:pPr>
              <w:pStyle w:val="TableParagraph"/>
              <w:spacing w:before="4" w:line="252" w:lineRule="exact"/>
              <w:ind w:right="-105" w:firstLine="72"/>
              <w:jc w:val="both"/>
              <w:rPr>
                <w:b/>
              </w:rPr>
            </w:pPr>
            <w:r w:rsidRPr="004F4E72">
              <w:rPr>
                <w:b/>
              </w:rPr>
              <w:t>№п</w:t>
            </w:r>
            <w:r w:rsidR="00EB158A" w:rsidRPr="004F4E72">
              <w:rPr>
                <w:b/>
              </w:rPr>
              <w:t>п</w:t>
            </w:r>
          </w:p>
        </w:tc>
        <w:tc>
          <w:tcPr>
            <w:tcW w:w="2976" w:type="dxa"/>
          </w:tcPr>
          <w:p w:rsidR="00DD2384" w:rsidRPr="004F4E72" w:rsidRDefault="00EB158A" w:rsidP="00010F71">
            <w:pPr>
              <w:pStyle w:val="TableParagraph"/>
              <w:spacing w:before="1"/>
              <w:ind w:left="1029"/>
              <w:jc w:val="both"/>
              <w:rPr>
                <w:b/>
              </w:rPr>
            </w:pPr>
            <w:r w:rsidRPr="004F4E72">
              <w:rPr>
                <w:b/>
              </w:rPr>
              <w:t>Направление</w:t>
            </w:r>
          </w:p>
        </w:tc>
        <w:tc>
          <w:tcPr>
            <w:tcW w:w="5671" w:type="dxa"/>
          </w:tcPr>
          <w:p w:rsidR="00DD2384" w:rsidRPr="004F4E72" w:rsidRDefault="00EB158A" w:rsidP="00010F71">
            <w:pPr>
              <w:pStyle w:val="TableParagraph"/>
              <w:spacing w:before="1"/>
              <w:ind w:left="-241"/>
              <w:jc w:val="both"/>
              <w:rPr>
                <w:b/>
              </w:rPr>
            </w:pPr>
            <w:r w:rsidRPr="004F4E72">
              <w:rPr>
                <w:b/>
              </w:rPr>
              <w:t>Перечень</w:t>
            </w:r>
          </w:p>
        </w:tc>
      </w:tr>
      <w:tr w:rsidR="004C289A" w:rsidRPr="00F75254" w:rsidTr="00B346CA">
        <w:trPr>
          <w:trHeight w:val="3352"/>
        </w:trPr>
        <w:tc>
          <w:tcPr>
            <w:tcW w:w="709" w:type="dxa"/>
          </w:tcPr>
          <w:p w:rsidR="004C289A" w:rsidRPr="004F4E72" w:rsidRDefault="004C289A" w:rsidP="00010F71">
            <w:pPr>
              <w:pStyle w:val="TableParagraph"/>
              <w:spacing w:line="268" w:lineRule="exact"/>
              <w:ind w:left="107"/>
              <w:jc w:val="both"/>
            </w:pPr>
            <w:r w:rsidRPr="004F4E72">
              <w:t>1.</w:t>
            </w:r>
          </w:p>
        </w:tc>
        <w:tc>
          <w:tcPr>
            <w:tcW w:w="2976" w:type="dxa"/>
          </w:tcPr>
          <w:p w:rsidR="004C289A" w:rsidRPr="004F4E72" w:rsidRDefault="004C289A" w:rsidP="00010F71">
            <w:pPr>
              <w:pStyle w:val="TableParagraph"/>
              <w:spacing w:line="268" w:lineRule="exact"/>
              <w:ind w:left="107"/>
              <w:jc w:val="both"/>
            </w:pPr>
            <w:r w:rsidRPr="004F4E72">
              <w:t>Общекультурное</w:t>
            </w:r>
          </w:p>
        </w:tc>
        <w:tc>
          <w:tcPr>
            <w:tcW w:w="5671" w:type="dxa"/>
          </w:tcPr>
          <w:p w:rsidR="004C289A" w:rsidRPr="004F4E72" w:rsidRDefault="004C289A" w:rsidP="00010F71">
            <w:pPr>
              <w:pStyle w:val="TableParagraph"/>
              <w:ind w:left="106" w:firstLine="454"/>
              <w:jc w:val="both"/>
              <w:rPr>
                <w:lang w:val="ru-RU"/>
              </w:rPr>
            </w:pPr>
            <w:r w:rsidRPr="004F4E72">
              <w:rPr>
                <w:lang w:val="ru-RU"/>
              </w:rPr>
              <w:t>Цикл лекториев и концертов «Филармония в школе», развивающий эмоциональную сферу.</w:t>
            </w:r>
          </w:p>
          <w:p w:rsidR="004C289A" w:rsidRPr="004F4E72" w:rsidRDefault="004C289A" w:rsidP="00010F71">
            <w:pPr>
              <w:pStyle w:val="TableParagraph"/>
              <w:ind w:left="560"/>
              <w:jc w:val="both"/>
              <w:rPr>
                <w:lang w:val="ru-RU"/>
              </w:rPr>
            </w:pPr>
            <w:r w:rsidRPr="004F4E72">
              <w:rPr>
                <w:lang w:val="ru-RU"/>
              </w:rPr>
              <w:t>Дни театра.</w:t>
            </w:r>
          </w:p>
          <w:p w:rsidR="004C289A" w:rsidRPr="004F4E72" w:rsidRDefault="004C289A" w:rsidP="00010F71">
            <w:pPr>
              <w:pStyle w:val="TableParagraph"/>
              <w:ind w:left="106" w:right="104" w:firstLine="454"/>
              <w:jc w:val="both"/>
              <w:rPr>
                <w:lang w:val="ru-RU"/>
              </w:rPr>
            </w:pPr>
            <w:r w:rsidRPr="004F4E72">
              <w:rPr>
                <w:lang w:val="ru-RU"/>
              </w:rPr>
              <w:t>Цикл музейных встреч (в школьном музее и на базе художественного, литературного музеев, музея народной культуры).</w:t>
            </w:r>
          </w:p>
          <w:p w:rsidR="004C289A" w:rsidRDefault="004C289A" w:rsidP="00010F71">
            <w:pPr>
              <w:pStyle w:val="TableParagraph"/>
              <w:tabs>
                <w:tab w:val="left" w:pos="1802"/>
                <w:tab w:val="left" w:pos="2176"/>
                <w:tab w:val="left" w:pos="3409"/>
                <w:tab w:val="left" w:pos="4665"/>
              </w:tabs>
              <w:ind w:left="106" w:right="103" w:firstLine="454"/>
              <w:jc w:val="both"/>
              <w:rPr>
                <w:lang w:val="ru-RU"/>
              </w:rPr>
            </w:pPr>
            <w:r>
              <w:rPr>
                <w:lang w:val="ru-RU"/>
              </w:rPr>
              <w:t>Выставки</w:t>
            </w:r>
            <w:r>
              <w:rPr>
                <w:lang w:val="ru-RU"/>
              </w:rPr>
              <w:tab/>
              <w:t>и</w:t>
            </w:r>
            <w:r>
              <w:rPr>
                <w:lang w:val="ru-RU"/>
              </w:rPr>
              <w:tab/>
              <w:t>конкурсы</w:t>
            </w:r>
            <w:r>
              <w:rPr>
                <w:lang w:val="ru-RU"/>
              </w:rPr>
              <w:tab/>
              <w:t>рисунков,</w:t>
            </w:r>
          </w:p>
          <w:p w:rsidR="004C289A" w:rsidRPr="004F4E72" w:rsidRDefault="004C289A" w:rsidP="00010F71">
            <w:pPr>
              <w:pStyle w:val="TableParagraph"/>
              <w:tabs>
                <w:tab w:val="left" w:pos="1802"/>
                <w:tab w:val="left" w:pos="2176"/>
                <w:tab w:val="left" w:pos="3409"/>
                <w:tab w:val="left" w:pos="4665"/>
              </w:tabs>
              <w:ind w:right="103"/>
              <w:jc w:val="both"/>
              <w:rPr>
                <w:lang w:val="ru-RU"/>
              </w:rPr>
            </w:pPr>
            <w:r w:rsidRPr="004F4E72">
              <w:rPr>
                <w:lang w:val="ru-RU"/>
              </w:rPr>
              <w:t>плакатов, стенных газет по различным</w:t>
            </w:r>
            <w:r w:rsidRPr="004F4E72">
              <w:rPr>
                <w:spacing w:val="-5"/>
                <w:lang w:val="ru-RU"/>
              </w:rPr>
              <w:t xml:space="preserve"> </w:t>
            </w:r>
            <w:r w:rsidRPr="004F4E72">
              <w:rPr>
                <w:lang w:val="ru-RU"/>
              </w:rPr>
              <w:t>темам.</w:t>
            </w:r>
          </w:p>
          <w:p w:rsidR="004C289A" w:rsidRPr="004F4E72" w:rsidRDefault="004C289A" w:rsidP="00010F71">
            <w:pPr>
              <w:pStyle w:val="TableParagraph"/>
              <w:ind w:left="560"/>
              <w:jc w:val="both"/>
              <w:rPr>
                <w:lang w:val="ru-RU"/>
              </w:rPr>
            </w:pPr>
            <w:r w:rsidRPr="004F4E72">
              <w:rPr>
                <w:lang w:val="ru-RU"/>
              </w:rPr>
              <w:t>Проведение конкурсов чтецов.</w:t>
            </w:r>
          </w:p>
          <w:p w:rsidR="004C289A" w:rsidRPr="004F4E72" w:rsidRDefault="004C289A" w:rsidP="00010F71">
            <w:pPr>
              <w:pStyle w:val="TableParagraph"/>
              <w:ind w:left="560"/>
              <w:jc w:val="both"/>
              <w:rPr>
                <w:lang w:val="ru-RU"/>
              </w:rPr>
            </w:pPr>
            <w:r w:rsidRPr="004F4E72">
              <w:rPr>
                <w:lang w:val="ru-RU"/>
              </w:rPr>
              <w:t>«День родного языка».</w:t>
            </w:r>
          </w:p>
          <w:p w:rsidR="004C289A" w:rsidRPr="00F75254" w:rsidRDefault="004C289A" w:rsidP="00010F71">
            <w:pPr>
              <w:pStyle w:val="TableParagraph"/>
              <w:spacing w:before="1"/>
              <w:ind w:left="-241"/>
              <w:jc w:val="both"/>
              <w:rPr>
                <w:b/>
                <w:lang w:val="ru-RU"/>
              </w:rPr>
            </w:pPr>
            <w:r w:rsidRPr="004F4E72">
              <w:rPr>
                <w:lang w:val="ru-RU"/>
              </w:rPr>
              <w:t>Годовой цикл</w:t>
            </w:r>
            <w:r w:rsidRPr="004F4E72">
              <w:rPr>
                <w:lang w:val="ru-RU"/>
              </w:rPr>
              <w:tab/>
              <w:t>школьных</w:t>
            </w:r>
            <w:r w:rsidRPr="004F4E72">
              <w:rPr>
                <w:lang w:val="ru-RU"/>
              </w:rPr>
              <w:tab/>
              <w:t>праздников</w:t>
            </w:r>
          </w:p>
          <w:p w:rsidR="004C289A" w:rsidRPr="004F4E72" w:rsidRDefault="004C289A" w:rsidP="00010F71">
            <w:pPr>
              <w:pStyle w:val="TableParagraph"/>
              <w:tabs>
                <w:tab w:val="left" w:pos="1649"/>
                <w:tab w:val="left" w:pos="2369"/>
                <w:tab w:val="left" w:pos="3654"/>
                <w:tab w:val="left" w:pos="5057"/>
              </w:tabs>
              <w:ind w:right="104"/>
              <w:jc w:val="both"/>
              <w:rPr>
                <w:lang w:val="ru-RU"/>
              </w:rPr>
            </w:pPr>
            <w:r>
              <w:rPr>
                <w:lang w:val="ru-RU"/>
              </w:rPr>
              <w:t xml:space="preserve"> </w:t>
            </w:r>
            <w:r w:rsidRPr="004F4E72">
              <w:rPr>
                <w:spacing w:val="-1"/>
                <w:lang w:val="ru-RU"/>
              </w:rPr>
              <w:t>(День</w:t>
            </w:r>
            <w:r>
              <w:rPr>
                <w:lang w:val="ru-RU"/>
              </w:rPr>
              <w:t xml:space="preserve"> </w:t>
            </w:r>
            <w:r w:rsidRPr="004F4E72">
              <w:rPr>
                <w:lang w:val="ru-RU"/>
              </w:rPr>
              <w:t>Знаний, День Учителя, День матери и другие).</w:t>
            </w:r>
          </w:p>
          <w:p w:rsidR="004C289A" w:rsidRPr="00F75254" w:rsidRDefault="004C289A" w:rsidP="00010F71">
            <w:pPr>
              <w:pStyle w:val="TableParagraph"/>
              <w:spacing w:line="270" w:lineRule="atLeast"/>
              <w:ind w:left="560" w:hanging="454"/>
              <w:jc w:val="both"/>
              <w:rPr>
                <w:b/>
                <w:lang w:val="ru-RU"/>
              </w:rPr>
            </w:pPr>
            <w:r w:rsidRPr="004F4E72">
              <w:rPr>
                <w:lang w:val="ru-RU"/>
              </w:rPr>
              <w:t xml:space="preserve">      Тематические классные часы</w:t>
            </w:r>
          </w:p>
        </w:tc>
      </w:tr>
      <w:tr w:rsidR="00F75254" w:rsidRPr="007D225D" w:rsidTr="00B346CA">
        <w:trPr>
          <w:trHeight w:val="1657"/>
        </w:trPr>
        <w:tc>
          <w:tcPr>
            <w:tcW w:w="709" w:type="dxa"/>
          </w:tcPr>
          <w:p w:rsidR="00F75254" w:rsidRPr="004F4E72" w:rsidRDefault="00F75254" w:rsidP="00010F71">
            <w:pPr>
              <w:pStyle w:val="TableParagraph"/>
              <w:spacing w:line="269" w:lineRule="exact"/>
              <w:ind w:left="107"/>
              <w:jc w:val="both"/>
              <w:rPr>
                <w:lang w:val="ru-RU"/>
              </w:rPr>
            </w:pPr>
            <w:r w:rsidRPr="004F4E72">
              <w:rPr>
                <w:lang w:val="ru-RU"/>
              </w:rPr>
              <w:t>2.</w:t>
            </w:r>
          </w:p>
        </w:tc>
        <w:tc>
          <w:tcPr>
            <w:tcW w:w="2976" w:type="dxa"/>
          </w:tcPr>
          <w:p w:rsidR="00F75254" w:rsidRPr="004F4E72" w:rsidRDefault="00F75254" w:rsidP="00010F71">
            <w:pPr>
              <w:pStyle w:val="TableParagraph"/>
              <w:spacing w:line="269" w:lineRule="exact"/>
              <w:ind w:left="107"/>
              <w:jc w:val="both"/>
              <w:rPr>
                <w:lang w:val="ru-RU"/>
              </w:rPr>
            </w:pPr>
            <w:r w:rsidRPr="004F4E72">
              <w:rPr>
                <w:lang w:val="ru-RU"/>
              </w:rPr>
              <w:t>Общеинтеллектуальное</w:t>
            </w:r>
          </w:p>
        </w:tc>
        <w:tc>
          <w:tcPr>
            <w:tcW w:w="5671" w:type="dxa"/>
          </w:tcPr>
          <w:p w:rsidR="00F75254" w:rsidRPr="004F4E72" w:rsidRDefault="00F75254" w:rsidP="00010F71">
            <w:pPr>
              <w:pStyle w:val="TableParagraph"/>
              <w:spacing w:line="269" w:lineRule="exact"/>
              <w:ind w:left="560"/>
              <w:jc w:val="both"/>
              <w:rPr>
                <w:lang w:val="ru-RU"/>
              </w:rPr>
            </w:pPr>
            <w:r w:rsidRPr="004F4E72">
              <w:rPr>
                <w:lang w:val="ru-RU"/>
              </w:rPr>
              <w:t>Предметные недели.</w:t>
            </w:r>
          </w:p>
          <w:p w:rsidR="00F75254" w:rsidRPr="004F4E72" w:rsidRDefault="00F75254" w:rsidP="00010F71">
            <w:pPr>
              <w:pStyle w:val="TableParagraph"/>
              <w:tabs>
                <w:tab w:val="left" w:pos="2254"/>
                <w:tab w:val="left" w:pos="4230"/>
              </w:tabs>
              <w:ind w:left="106" w:right="100" w:firstLine="454"/>
              <w:jc w:val="both"/>
              <w:rPr>
                <w:lang w:val="ru-RU"/>
              </w:rPr>
            </w:pPr>
            <w:r w:rsidRPr="004F4E72">
              <w:rPr>
                <w:lang w:val="ru-RU"/>
              </w:rPr>
              <w:t>Проведение</w:t>
            </w:r>
            <w:r w:rsidRPr="004F4E72">
              <w:rPr>
                <w:lang w:val="ru-RU"/>
              </w:rPr>
              <w:tab/>
              <w:t>исследов</w:t>
            </w:r>
            <w:r w:rsidR="00DA51E3">
              <w:rPr>
                <w:lang w:val="ru-RU"/>
              </w:rPr>
              <w:t xml:space="preserve">аний по различным направлениям </w:t>
            </w:r>
            <w:r w:rsidRPr="004F4E72">
              <w:rPr>
                <w:lang w:val="ru-RU"/>
              </w:rPr>
              <w:t>участниками школьного НОУ</w:t>
            </w:r>
            <w:r w:rsidRPr="004F4E72">
              <w:rPr>
                <w:spacing w:val="4"/>
                <w:lang w:val="ru-RU"/>
              </w:rPr>
              <w:t>.</w:t>
            </w:r>
          </w:p>
          <w:p w:rsidR="00F75254" w:rsidRDefault="00F75254" w:rsidP="00010F71">
            <w:pPr>
              <w:pStyle w:val="TableParagraph"/>
              <w:tabs>
                <w:tab w:val="left" w:pos="1997"/>
                <w:tab w:val="left" w:pos="3328"/>
                <w:tab w:val="left" w:pos="4093"/>
              </w:tabs>
              <w:ind w:left="106" w:right="101" w:firstLine="454"/>
              <w:jc w:val="both"/>
              <w:rPr>
                <w:lang w:val="ru-RU"/>
              </w:rPr>
            </w:pPr>
            <w:r>
              <w:rPr>
                <w:lang w:val="ru-RU"/>
              </w:rPr>
              <w:t>Проведение</w:t>
            </w:r>
            <w:r>
              <w:rPr>
                <w:lang w:val="ru-RU"/>
              </w:rPr>
              <w:tab/>
              <w:t>школьного</w:t>
            </w:r>
            <w:r>
              <w:rPr>
                <w:lang w:val="ru-RU"/>
              </w:rPr>
              <w:tab/>
              <w:t>этапа</w:t>
            </w:r>
          </w:p>
          <w:p w:rsidR="00F75254" w:rsidRPr="004F4E72" w:rsidRDefault="00F75254" w:rsidP="00010F71">
            <w:pPr>
              <w:pStyle w:val="TableParagraph"/>
              <w:tabs>
                <w:tab w:val="left" w:pos="1997"/>
                <w:tab w:val="left" w:pos="3328"/>
                <w:tab w:val="left" w:pos="4093"/>
              </w:tabs>
              <w:ind w:right="101"/>
              <w:jc w:val="both"/>
              <w:rPr>
                <w:lang w:val="ru-RU"/>
              </w:rPr>
            </w:pPr>
            <w:r w:rsidRPr="004F4E72">
              <w:rPr>
                <w:spacing w:val="-1"/>
                <w:lang w:val="ru-RU"/>
              </w:rPr>
              <w:t xml:space="preserve">Всероссийской </w:t>
            </w:r>
            <w:r w:rsidRPr="004F4E72">
              <w:rPr>
                <w:lang w:val="ru-RU"/>
              </w:rPr>
              <w:t>олимпиады</w:t>
            </w:r>
            <w:r w:rsidRPr="004F4E72">
              <w:rPr>
                <w:spacing w:val="-1"/>
                <w:lang w:val="ru-RU"/>
              </w:rPr>
              <w:t xml:space="preserve"> </w:t>
            </w:r>
            <w:r w:rsidRPr="004F4E72">
              <w:rPr>
                <w:lang w:val="ru-RU"/>
              </w:rPr>
              <w:t>школьников.</w:t>
            </w:r>
          </w:p>
          <w:p w:rsidR="00F75254" w:rsidRDefault="00F75254" w:rsidP="00010F71">
            <w:pPr>
              <w:pStyle w:val="TableParagraph"/>
              <w:tabs>
                <w:tab w:val="left" w:pos="1762"/>
                <w:tab w:val="left" w:pos="2234"/>
                <w:tab w:val="left" w:pos="3711"/>
                <w:tab w:val="left" w:pos="5515"/>
              </w:tabs>
              <w:spacing w:line="264" w:lineRule="exact"/>
              <w:ind w:left="560"/>
              <w:jc w:val="both"/>
              <w:rPr>
                <w:lang w:val="ru-RU"/>
              </w:rPr>
            </w:pPr>
            <w:r w:rsidRPr="004F4E72">
              <w:rPr>
                <w:lang w:val="ru-RU"/>
              </w:rPr>
              <w:t>Участие</w:t>
            </w:r>
            <w:r w:rsidRPr="004F4E72">
              <w:rPr>
                <w:lang w:val="ru-RU"/>
              </w:rPr>
              <w:tab/>
              <w:t>в</w:t>
            </w:r>
            <w:r w:rsidRPr="004F4E72">
              <w:rPr>
                <w:lang w:val="ru-RU"/>
              </w:rPr>
              <w:tab/>
              <w:t>городских,</w:t>
            </w:r>
            <w:r w:rsidRPr="004F4E72">
              <w:rPr>
                <w:lang w:val="ru-RU"/>
              </w:rPr>
              <w:tab/>
              <w:t>региональных</w:t>
            </w:r>
            <w:r>
              <w:rPr>
                <w:lang w:val="ru-RU"/>
              </w:rPr>
              <w:t xml:space="preserve"> </w:t>
            </w:r>
          </w:p>
          <w:p w:rsidR="00F75254" w:rsidRPr="004F4E72" w:rsidRDefault="00F75254" w:rsidP="00010F71">
            <w:pPr>
              <w:pStyle w:val="TableParagraph"/>
              <w:tabs>
                <w:tab w:val="left" w:pos="1762"/>
                <w:tab w:val="left" w:pos="2234"/>
                <w:tab w:val="left" w:pos="3711"/>
                <w:tab w:val="left" w:pos="5515"/>
              </w:tabs>
              <w:spacing w:line="264" w:lineRule="exact"/>
              <w:jc w:val="both"/>
              <w:rPr>
                <w:lang w:val="ru-RU"/>
              </w:rPr>
            </w:pPr>
            <w:r w:rsidRPr="004F4E72">
              <w:rPr>
                <w:lang w:val="ru-RU"/>
              </w:rPr>
              <w:t>и всероссийских исследовательских проектах и</w:t>
            </w:r>
            <w:r>
              <w:rPr>
                <w:lang w:val="ru-RU"/>
              </w:rPr>
              <w:t xml:space="preserve"> </w:t>
            </w:r>
            <w:r w:rsidRPr="004F4E72">
              <w:rPr>
                <w:lang w:val="ru-RU"/>
              </w:rPr>
              <w:t>конференциях.</w:t>
            </w:r>
          </w:p>
        </w:tc>
      </w:tr>
      <w:tr w:rsidR="00F75254" w:rsidRPr="007D225D" w:rsidTr="00B346CA">
        <w:trPr>
          <w:trHeight w:val="1594"/>
        </w:trPr>
        <w:tc>
          <w:tcPr>
            <w:tcW w:w="709" w:type="dxa"/>
          </w:tcPr>
          <w:p w:rsidR="00F75254" w:rsidRPr="004F4E72" w:rsidRDefault="00F75254" w:rsidP="00010F71">
            <w:pPr>
              <w:pStyle w:val="TableParagraph"/>
              <w:spacing w:line="268" w:lineRule="exact"/>
              <w:ind w:left="107"/>
              <w:jc w:val="both"/>
            </w:pPr>
            <w:r w:rsidRPr="004F4E72">
              <w:lastRenderedPageBreak/>
              <w:t>3.</w:t>
            </w:r>
          </w:p>
        </w:tc>
        <w:tc>
          <w:tcPr>
            <w:tcW w:w="2976" w:type="dxa"/>
          </w:tcPr>
          <w:p w:rsidR="00F75254" w:rsidRPr="004F4E72" w:rsidRDefault="00F75254" w:rsidP="00010F71">
            <w:pPr>
              <w:pStyle w:val="TableParagraph"/>
              <w:spacing w:line="268" w:lineRule="exact"/>
              <w:ind w:left="107"/>
              <w:jc w:val="both"/>
            </w:pPr>
            <w:r w:rsidRPr="004F4E72">
              <w:t>Спортивно-оздоровительное</w:t>
            </w:r>
          </w:p>
        </w:tc>
        <w:tc>
          <w:tcPr>
            <w:tcW w:w="5671" w:type="dxa"/>
          </w:tcPr>
          <w:p w:rsidR="00F75254" w:rsidRPr="004F4E72" w:rsidRDefault="00F75254" w:rsidP="00010F71">
            <w:pPr>
              <w:pStyle w:val="TableParagraph"/>
              <w:ind w:left="560" w:right="1384"/>
              <w:jc w:val="both"/>
              <w:rPr>
                <w:lang w:val="ru-RU"/>
              </w:rPr>
            </w:pPr>
            <w:r w:rsidRPr="004F4E72">
              <w:rPr>
                <w:lang w:val="ru-RU"/>
              </w:rPr>
              <w:t>Дни здоровья.</w:t>
            </w:r>
          </w:p>
          <w:p w:rsidR="00F75254" w:rsidRPr="004F4E72" w:rsidRDefault="00F75254" w:rsidP="00010F71">
            <w:pPr>
              <w:pStyle w:val="TableParagraph"/>
              <w:ind w:left="106" w:right="102" w:firstLine="454"/>
              <w:jc w:val="both"/>
              <w:rPr>
                <w:lang w:val="ru-RU"/>
              </w:rPr>
            </w:pPr>
            <w:r w:rsidRPr="004F4E72">
              <w:rPr>
                <w:lang w:val="ru-RU"/>
              </w:rPr>
              <w:t>Спортивные праздники «А ну-ка, мальчики!», «А ну-ка, девочки!».</w:t>
            </w:r>
          </w:p>
          <w:p w:rsidR="00F75254" w:rsidRPr="004F4E72" w:rsidRDefault="00F75254" w:rsidP="00010F71">
            <w:pPr>
              <w:pStyle w:val="TableParagraph"/>
              <w:tabs>
                <w:tab w:val="left" w:pos="4681"/>
              </w:tabs>
              <w:ind w:left="560" w:right="85"/>
              <w:jc w:val="both"/>
              <w:rPr>
                <w:lang w:val="ru-RU"/>
              </w:rPr>
            </w:pPr>
            <w:r w:rsidRPr="004F4E72">
              <w:rPr>
                <w:lang w:val="ru-RU"/>
              </w:rPr>
              <w:t>Ежегодная спартакиада учащихся.</w:t>
            </w:r>
          </w:p>
          <w:p w:rsidR="00F75254" w:rsidRPr="004F4E72" w:rsidRDefault="00F75254" w:rsidP="00010F71">
            <w:pPr>
              <w:pStyle w:val="TableParagraph"/>
              <w:ind w:left="560" w:right="1692"/>
              <w:jc w:val="both"/>
              <w:rPr>
                <w:lang w:val="ru-RU"/>
              </w:rPr>
            </w:pPr>
            <w:r w:rsidRPr="004F4E72">
              <w:rPr>
                <w:lang w:val="ru-RU"/>
              </w:rPr>
              <w:t xml:space="preserve"> Походы выходного дня.</w:t>
            </w:r>
          </w:p>
          <w:p w:rsidR="00F75254" w:rsidRPr="004F4E72" w:rsidRDefault="00F75254" w:rsidP="00010F71">
            <w:pPr>
              <w:pStyle w:val="TableParagraph"/>
              <w:spacing w:line="264" w:lineRule="exact"/>
              <w:ind w:left="560"/>
              <w:jc w:val="both"/>
              <w:rPr>
                <w:lang w:val="ru-RU"/>
              </w:rPr>
            </w:pPr>
            <w:r w:rsidRPr="004F4E72">
              <w:rPr>
                <w:lang w:val="ru-RU"/>
              </w:rPr>
              <w:t>Спортивные секции по различным видам спорта.</w:t>
            </w:r>
          </w:p>
        </w:tc>
      </w:tr>
      <w:tr w:rsidR="00F75254" w:rsidRPr="007D225D" w:rsidTr="00B346CA">
        <w:trPr>
          <w:trHeight w:val="1546"/>
        </w:trPr>
        <w:tc>
          <w:tcPr>
            <w:tcW w:w="709" w:type="dxa"/>
          </w:tcPr>
          <w:p w:rsidR="00F75254" w:rsidRPr="004F4E72" w:rsidRDefault="00F75254" w:rsidP="00010F71">
            <w:pPr>
              <w:pStyle w:val="TableParagraph"/>
              <w:spacing w:line="268" w:lineRule="exact"/>
              <w:ind w:left="107"/>
              <w:jc w:val="both"/>
              <w:rPr>
                <w:lang w:val="ru-RU"/>
              </w:rPr>
            </w:pPr>
            <w:r w:rsidRPr="004F4E72">
              <w:rPr>
                <w:lang w:val="ru-RU"/>
              </w:rPr>
              <w:t>4.</w:t>
            </w:r>
          </w:p>
        </w:tc>
        <w:tc>
          <w:tcPr>
            <w:tcW w:w="2976" w:type="dxa"/>
          </w:tcPr>
          <w:p w:rsidR="00F75254" w:rsidRPr="004F4E72" w:rsidRDefault="00F75254" w:rsidP="00010F71">
            <w:pPr>
              <w:pStyle w:val="TableParagraph"/>
              <w:spacing w:line="268" w:lineRule="exact"/>
              <w:ind w:left="107"/>
              <w:jc w:val="both"/>
              <w:rPr>
                <w:lang w:val="ru-RU"/>
              </w:rPr>
            </w:pPr>
            <w:r w:rsidRPr="004F4E72">
              <w:rPr>
                <w:lang w:val="ru-RU"/>
              </w:rPr>
              <w:t>Духовно-нравственное</w:t>
            </w:r>
          </w:p>
        </w:tc>
        <w:tc>
          <w:tcPr>
            <w:tcW w:w="5671" w:type="dxa"/>
          </w:tcPr>
          <w:p w:rsidR="00F75254" w:rsidRDefault="00F75254" w:rsidP="00010F71">
            <w:pPr>
              <w:pStyle w:val="TableParagraph"/>
              <w:ind w:left="560" w:right="121"/>
              <w:jc w:val="both"/>
              <w:rPr>
                <w:lang w:val="ru-RU"/>
              </w:rPr>
            </w:pPr>
            <w:r>
              <w:rPr>
                <w:lang w:val="ru-RU"/>
              </w:rPr>
              <w:t xml:space="preserve">Экскурсии по городу, области, </w:t>
            </w:r>
            <w:r w:rsidRPr="004F4E72">
              <w:rPr>
                <w:lang w:val="ru-RU"/>
              </w:rPr>
              <w:t xml:space="preserve">России. </w:t>
            </w:r>
          </w:p>
          <w:p w:rsidR="00F75254" w:rsidRPr="004F4E72" w:rsidRDefault="00F75254" w:rsidP="00010F71">
            <w:pPr>
              <w:pStyle w:val="TableParagraph"/>
              <w:ind w:right="121"/>
              <w:jc w:val="both"/>
              <w:rPr>
                <w:lang w:val="ru-RU"/>
              </w:rPr>
            </w:pPr>
            <w:r>
              <w:rPr>
                <w:lang w:val="ru-RU"/>
              </w:rPr>
              <w:t xml:space="preserve">          </w:t>
            </w:r>
            <w:r w:rsidRPr="004F4E72">
              <w:rPr>
                <w:lang w:val="ru-RU"/>
              </w:rPr>
              <w:t>Акции «Помоги детскому дому», «Красный</w:t>
            </w:r>
            <w:r>
              <w:rPr>
                <w:lang w:val="ru-RU"/>
              </w:rPr>
              <w:t xml:space="preserve"> </w:t>
            </w:r>
            <w:r w:rsidR="00E863C0">
              <w:rPr>
                <w:lang w:val="ru-RU"/>
              </w:rPr>
              <w:t xml:space="preserve">крест», </w:t>
            </w:r>
            <w:r w:rsidRPr="004F4E72">
              <w:rPr>
                <w:lang w:val="ru-RU"/>
              </w:rPr>
              <w:t>«Посылка солдату», «Помоги зоопарку», «Белая ромашка», «Ветеран живёт рядом».</w:t>
            </w:r>
          </w:p>
          <w:p w:rsidR="00F75254" w:rsidRPr="004F4E72" w:rsidRDefault="00F75254" w:rsidP="00010F71">
            <w:pPr>
              <w:pStyle w:val="TableParagraph"/>
              <w:spacing w:line="270" w:lineRule="atLeast"/>
              <w:ind w:left="106" w:right="102" w:firstLine="454"/>
              <w:jc w:val="both"/>
              <w:rPr>
                <w:lang w:val="ru-RU"/>
              </w:rPr>
            </w:pPr>
            <w:r w:rsidRPr="004F4E72">
              <w:rPr>
                <w:lang w:val="ru-RU"/>
              </w:rPr>
              <w:t>Цикл классных часов, посвящённых воспитанию толерантности</w:t>
            </w:r>
          </w:p>
        </w:tc>
      </w:tr>
      <w:tr w:rsidR="00F75254" w:rsidRPr="00F75254" w:rsidTr="00B346CA">
        <w:trPr>
          <w:trHeight w:val="2259"/>
        </w:trPr>
        <w:tc>
          <w:tcPr>
            <w:tcW w:w="709" w:type="dxa"/>
          </w:tcPr>
          <w:p w:rsidR="00F75254" w:rsidRPr="004F4E72" w:rsidRDefault="00F75254" w:rsidP="00010F71">
            <w:pPr>
              <w:pStyle w:val="TableParagraph"/>
              <w:spacing w:line="268" w:lineRule="exact"/>
              <w:ind w:left="107"/>
              <w:jc w:val="both"/>
              <w:rPr>
                <w:lang w:val="ru-RU"/>
              </w:rPr>
            </w:pPr>
            <w:r w:rsidRPr="004F4E72">
              <w:rPr>
                <w:lang w:val="ru-RU"/>
              </w:rPr>
              <w:t>5.</w:t>
            </w:r>
          </w:p>
        </w:tc>
        <w:tc>
          <w:tcPr>
            <w:tcW w:w="2976" w:type="dxa"/>
          </w:tcPr>
          <w:p w:rsidR="00F75254" w:rsidRPr="004F4E72" w:rsidRDefault="00F75254" w:rsidP="00010F71">
            <w:pPr>
              <w:pStyle w:val="TableParagraph"/>
              <w:spacing w:line="268" w:lineRule="exact"/>
              <w:ind w:left="107"/>
              <w:jc w:val="both"/>
              <w:rPr>
                <w:lang w:val="ru-RU"/>
              </w:rPr>
            </w:pPr>
            <w:r w:rsidRPr="004F4E72">
              <w:rPr>
                <w:lang w:val="ru-RU"/>
              </w:rPr>
              <w:t>Социальное</w:t>
            </w:r>
          </w:p>
        </w:tc>
        <w:tc>
          <w:tcPr>
            <w:tcW w:w="5671" w:type="dxa"/>
          </w:tcPr>
          <w:p w:rsidR="00F75254" w:rsidRDefault="00F75254" w:rsidP="00010F71">
            <w:pPr>
              <w:pStyle w:val="TableParagraph"/>
              <w:ind w:left="560"/>
              <w:jc w:val="both"/>
              <w:rPr>
                <w:lang w:val="ru-RU"/>
              </w:rPr>
            </w:pPr>
            <w:r w:rsidRPr="004F4E72">
              <w:rPr>
                <w:lang w:val="ru-RU"/>
              </w:rPr>
              <w:t>Программы «ПДД», «ППБ»,</w:t>
            </w:r>
            <w:r>
              <w:rPr>
                <w:lang w:val="ru-RU"/>
              </w:rPr>
              <w:t xml:space="preserve"> «Школа</w:t>
            </w:r>
          </w:p>
          <w:p w:rsidR="00F75254" w:rsidRPr="004F4E72" w:rsidRDefault="00F75254" w:rsidP="00010F71">
            <w:pPr>
              <w:pStyle w:val="TableParagraph"/>
              <w:jc w:val="both"/>
              <w:rPr>
                <w:lang w:val="ru-RU"/>
              </w:rPr>
            </w:pPr>
            <w:r>
              <w:rPr>
                <w:lang w:val="ru-RU"/>
              </w:rPr>
              <w:t>э</w:t>
            </w:r>
            <w:r w:rsidRPr="004F4E72">
              <w:rPr>
                <w:lang w:val="ru-RU"/>
              </w:rPr>
              <w:t>кологическ</w:t>
            </w:r>
            <w:r>
              <w:rPr>
                <w:lang w:val="ru-RU"/>
              </w:rPr>
              <w:t xml:space="preserve">ой </w:t>
            </w:r>
            <w:r w:rsidRPr="004F4E72">
              <w:rPr>
                <w:lang w:val="ru-RU"/>
              </w:rPr>
              <w:t>грамотности»</w:t>
            </w:r>
          </w:p>
          <w:p w:rsidR="00F75254" w:rsidRPr="004F4E72" w:rsidRDefault="00F75254" w:rsidP="00010F71">
            <w:pPr>
              <w:pStyle w:val="TableParagraph"/>
              <w:ind w:left="106" w:right="102" w:firstLine="454"/>
              <w:jc w:val="both"/>
              <w:rPr>
                <w:lang w:val="ru-RU"/>
              </w:rPr>
            </w:pPr>
            <w:r w:rsidRPr="004F4E72">
              <w:rPr>
                <w:lang w:val="ru-RU"/>
              </w:rPr>
              <w:t>Проведение Дня воды, Д</w:t>
            </w:r>
            <w:r>
              <w:rPr>
                <w:lang w:val="ru-RU"/>
              </w:rPr>
              <w:t>ня птиц,</w:t>
            </w:r>
            <w:r w:rsidR="00A839A2">
              <w:rPr>
                <w:lang w:val="ru-RU"/>
              </w:rPr>
              <w:t xml:space="preserve"> </w:t>
            </w:r>
            <w:r w:rsidRPr="004F4E72">
              <w:rPr>
                <w:lang w:val="ru-RU"/>
              </w:rPr>
              <w:t>экологических акций</w:t>
            </w:r>
          </w:p>
          <w:p w:rsidR="00F75254" w:rsidRDefault="00F75254" w:rsidP="00010F71">
            <w:pPr>
              <w:pStyle w:val="TableParagraph"/>
              <w:ind w:left="560" w:right="782"/>
              <w:jc w:val="both"/>
              <w:rPr>
                <w:lang w:val="ru-RU"/>
              </w:rPr>
            </w:pPr>
            <w:r w:rsidRPr="004F4E72">
              <w:rPr>
                <w:lang w:val="ru-RU"/>
              </w:rPr>
              <w:t>Тематические классные часы.</w:t>
            </w:r>
            <w:r>
              <w:rPr>
                <w:lang w:val="ru-RU"/>
              </w:rPr>
              <w:t xml:space="preserve"> Профилактические рейды по</w:t>
            </w:r>
          </w:p>
          <w:p w:rsidR="00F75254" w:rsidRPr="004F4E72" w:rsidRDefault="00F75254" w:rsidP="00010F71">
            <w:pPr>
              <w:pStyle w:val="TableParagraph"/>
              <w:ind w:left="560" w:right="782"/>
              <w:jc w:val="both"/>
              <w:rPr>
                <w:lang w:val="ru-RU"/>
              </w:rPr>
            </w:pPr>
            <w:r w:rsidRPr="004F4E72">
              <w:rPr>
                <w:lang w:val="ru-RU"/>
              </w:rPr>
              <w:t>микрорайону.</w:t>
            </w:r>
          </w:p>
          <w:p w:rsidR="00F75254" w:rsidRDefault="00F75254" w:rsidP="00010F71">
            <w:pPr>
              <w:pStyle w:val="TableParagraph"/>
              <w:tabs>
                <w:tab w:val="left" w:pos="1534"/>
                <w:tab w:val="left" w:pos="3544"/>
                <w:tab w:val="left" w:pos="4417"/>
                <w:tab w:val="left" w:pos="4736"/>
              </w:tabs>
              <w:ind w:left="106" w:right="101" w:firstLine="454"/>
              <w:jc w:val="both"/>
              <w:rPr>
                <w:lang w:val="ru-RU"/>
              </w:rPr>
            </w:pPr>
            <w:r>
              <w:rPr>
                <w:lang w:val="ru-RU"/>
              </w:rPr>
              <w:t>Летний</w:t>
            </w:r>
            <w:r>
              <w:rPr>
                <w:lang w:val="ru-RU"/>
              </w:rPr>
              <w:tab/>
              <w:t>оздоровительный</w:t>
            </w:r>
            <w:r>
              <w:rPr>
                <w:lang w:val="ru-RU"/>
              </w:rPr>
              <w:tab/>
              <w:t>лагерь</w:t>
            </w:r>
            <w:r>
              <w:rPr>
                <w:lang w:val="ru-RU"/>
              </w:rPr>
              <w:tab/>
              <w:t>с</w:t>
            </w:r>
          </w:p>
          <w:p w:rsidR="00F75254" w:rsidRPr="004F4E72" w:rsidRDefault="00F75254" w:rsidP="00010F71">
            <w:pPr>
              <w:pStyle w:val="TableParagraph"/>
              <w:tabs>
                <w:tab w:val="left" w:pos="1534"/>
                <w:tab w:val="left" w:pos="3544"/>
                <w:tab w:val="left" w:pos="4417"/>
                <w:tab w:val="left" w:pos="4736"/>
              </w:tabs>
              <w:ind w:right="101"/>
              <w:jc w:val="both"/>
              <w:rPr>
                <w:lang w:val="ru-RU"/>
              </w:rPr>
            </w:pPr>
            <w:r w:rsidRPr="004F4E72">
              <w:rPr>
                <w:spacing w:val="-1"/>
                <w:lang w:val="ru-RU"/>
              </w:rPr>
              <w:t xml:space="preserve">дневным </w:t>
            </w:r>
            <w:r w:rsidRPr="004F4E72">
              <w:rPr>
                <w:lang w:val="ru-RU"/>
              </w:rPr>
              <w:t>пребыванием</w:t>
            </w:r>
            <w:r w:rsidRPr="004F4E72">
              <w:rPr>
                <w:spacing w:val="-2"/>
                <w:lang w:val="ru-RU"/>
              </w:rPr>
              <w:t xml:space="preserve"> </w:t>
            </w:r>
            <w:r w:rsidRPr="004F4E72">
              <w:rPr>
                <w:lang w:val="ru-RU"/>
              </w:rPr>
              <w:t>детей.</w:t>
            </w:r>
          </w:p>
          <w:p w:rsidR="00F75254" w:rsidRPr="004F4E72" w:rsidRDefault="00F75254" w:rsidP="00010F71">
            <w:pPr>
              <w:pStyle w:val="TableParagraph"/>
              <w:spacing w:line="264" w:lineRule="exact"/>
              <w:ind w:left="560"/>
              <w:jc w:val="both"/>
              <w:rPr>
                <w:lang w:val="ru-RU"/>
              </w:rPr>
            </w:pPr>
            <w:r w:rsidRPr="004F4E72">
              <w:rPr>
                <w:lang w:val="ru-RU"/>
              </w:rPr>
              <w:t>День защиты детей.</w:t>
            </w:r>
          </w:p>
        </w:tc>
      </w:tr>
    </w:tbl>
    <w:p w:rsidR="00DD2384" w:rsidRPr="004F4E72" w:rsidRDefault="00EB158A" w:rsidP="0010281D">
      <w:pPr>
        <w:pStyle w:val="a3"/>
        <w:ind w:left="142" w:right="284"/>
        <w:rPr>
          <w:sz w:val="22"/>
          <w:szCs w:val="22"/>
          <w:lang w:val="ru-RU"/>
        </w:rPr>
      </w:pPr>
      <w:r w:rsidRPr="004F4E72">
        <w:rPr>
          <w:sz w:val="22"/>
          <w:szCs w:val="22"/>
          <w:lang w:val="ru-RU"/>
        </w:rPr>
        <w:t>Организация занятий по направлениям раздела «Внеурочная деятельность» является неотъемлемой частью образовательной деятельности в нашем образовательном учреждении и предоставляет обучающимся возможность выбора широкого спектра занятий, направленных на их</w:t>
      </w:r>
      <w:r w:rsidRPr="004F4E72">
        <w:rPr>
          <w:spacing w:val="-5"/>
          <w:sz w:val="22"/>
          <w:szCs w:val="22"/>
          <w:lang w:val="ru-RU"/>
        </w:rPr>
        <w:t xml:space="preserve"> </w:t>
      </w:r>
      <w:r w:rsidRPr="004F4E72">
        <w:rPr>
          <w:sz w:val="22"/>
          <w:szCs w:val="22"/>
          <w:lang w:val="ru-RU"/>
        </w:rPr>
        <w:t>развитие.</w:t>
      </w:r>
    </w:p>
    <w:p w:rsidR="00DD2384" w:rsidRPr="004F4E72" w:rsidRDefault="00EB158A" w:rsidP="0010281D">
      <w:pPr>
        <w:pStyle w:val="a3"/>
        <w:ind w:left="142" w:right="288"/>
        <w:rPr>
          <w:sz w:val="22"/>
          <w:szCs w:val="22"/>
          <w:lang w:val="ru-RU"/>
        </w:rPr>
      </w:pPr>
      <w:r w:rsidRPr="004F4E72">
        <w:rPr>
          <w:sz w:val="22"/>
          <w:szCs w:val="22"/>
          <w:lang w:val="ru-RU"/>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практикумы и т.д.</w:t>
      </w:r>
    </w:p>
    <w:p w:rsidR="00DD2384" w:rsidRPr="004F4E72" w:rsidRDefault="00EB158A" w:rsidP="0010281D">
      <w:pPr>
        <w:ind w:left="142"/>
        <w:jc w:val="both"/>
        <w:rPr>
          <w:lang w:val="ru-RU"/>
        </w:rPr>
      </w:pPr>
      <w:r w:rsidRPr="004F4E72">
        <w:rPr>
          <w:lang w:val="ru-RU"/>
        </w:rPr>
        <w:t>Внеурочная деятельность представлена следующими направлениями:</w:t>
      </w:r>
    </w:p>
    <w:p w:rsidR="00DD2384" w:rsidRPr="004F4E72" w:rsidRDefault="00EB158A" w:rsidP="00AF53E7">
      <w:pPr>
        <w:pStyle w:val="5"/>
        <w:numPr>
          <w:ilvl w:val="0"/>
          <w:numId w:val="78"/>
        </w:numPr>
        <w:tabs>
          <w:tab w:val="left" w:pos="1605"/>
        </w:tabs>
        <w:spacing w:before="1" w:line="298" w:lineRule="exact"/>
        <w:ind w:left="142" w:firstLine="1134"/>
        <w:jc w:val="both"/>
        <w:rPr>
          <w:b w:val="0"/>
          <w:i w:val="0"/>
          <w:sz w:val="22"/>
          <w:szCs w:val="22"/>
        </w:rPr>
      </w:pPr>
      <w:r w:rsidRPr="004F4E72">
        <w:rPr>
          <w:b w:val="0"/>
          <w:i w:val="0"/>
          <w:sz w:val="22"/>
          <w:szCs w:val="22"/>
        </w:rPr>
        <w:t>духовно-нравственное;</w:t>
      </w:r>
    </w:p>
    <w:p w:rsidR="00DD2384" w:rsidRPr="004F4E72" w:rsidRDefault="00EB158A" w:rsidP="00AF53E7">
      <w:pPr>
        <w:pStyle w:val="a5"/>
        <w:numPr>
          <w:ilvl w:val="0"/>
          <w:numId w:val="78"/>
        </w:numPr>
        <w:tabs>
          <w:tab w:val="left" w:pos="1605"/>
        </w:tabs>
        <w:spacing w:line="298" w:lineRule="exact"/>
        <w:ind w:left="142" w:firstLine="1134"/>
        <w:jc w:val="both"/>
      </w:pPr>
      <w:r w:rsidRPr="004F4E72">
        <w:t>спортивно-оздоровительное;</w:t>
      </w:r>
    </w:p>
    <w:p w:rsidR="00DD2384" w:rsidRPr="004F4E72" w:rsidRDefault="00EB158A" w:rsidP="00AF53E7">
      <w:pPr>
        <w:pStyle w:val="a5"/>
        <w:numPr>
          <w:ilvl w:val="0"/>
          <w:numId w:val="78"/>
        </w:numPr>
        <w:tabs>
          <w:tab w:val="left" w:pos="1605"/>
        </w:tabs>
        <w:spacing w:before="1"/>
        <w:ind w:left="142" w:firstLine="1134"/>
        <w:jc w:val="both"/>
      </w:pPr>
      <w:r w:rsidRPr="004F4E72">
        <w:t>социальное;</w:t>
      </w:r>
    </w:p>
    <w:p w:rsidR="00DD2384" w:rsidRPr="004F4E72" w:rsidRDefault="00EB158A" w:rsidP="00AF53E7">
      <w:pPr>
        <w:pStyle w:val="a5"/>
        <w:numPr>
          <w:ilvl w:val="0"/>
          <w:numId w:val="78"/>
        </w:numPr>
        <w:tabs>
          <w:tab w:val="left" w:pos="1605"/>
        </w:tabs>
        <w:spacing w:before="1" w:line="298" w:lineRule="exact"/>
        <w:ind w:left="142" w:firstLine="1134"/>
        <w:jc w:val="both"/>
      </w:pPr>
      <w:r w:rsidRPr="004F4E72">
        <w:t>общеинтеллектуальное;</w:t>
      </w:r>
    </w:p>
    <w:p w:rsidR="00DD2384" w:rsidRPr="004F4E72" w:rsidRDefault="00EB158A" w:rsidP="00AF53E7">
      <w:pPr>
        <w:pStyle w:val="a5"/>
        <w:numPr>
          <w:ilvl w:val="0"/>
          <w:numId w:val="78"/>
        </w:numPr>
        <w:tabs>
          <w:tab w:val="left" w:pos="1605"/>
        </w:tabs>
        <w:spacing w:line="298" w:lineRule="exact"/>
        <w:ind w:left="142" w:firstLine="1134"/>
        <w:jc w:val="both"/>
      </w:pPr>
      <w:r w:rsidRPr="004F4E72">
        <w:t>общекультурное.</w:t>
      </w:r>
    </w:p>
    <w:p w:rsidR="00DD2384" w:rsidRPr="004F4E72" w:rsidRDefault="00DD2384" w:rsidP="0010281D">
      <w:pPr>
        <w:pStyle w:val="a3"/>
        <w:spacing w:before="11"/>
        <w:ind w:left="142" w:firstLine="0"/>
        <w:rPr>
          <w:b/>
          <w:i/>
          <w:sz w:val="22"/>
          <w:szCs w:val="22"/>
        </w:rPr>
      </w:pPr>
    </w:p>
    <w:p w:rsidR="00DD2384" w:rsidRDefault="00EB158A" w:rsidP="00AF53E7">
      <w:pPr>
        <w:pStyle w:val="4"/>
        <w:numPr>
          <w:ilvl w:val="1"/>
          <w:numId w:val="77"/>
        </w:numPr>
        <w:tabs>
          <w:tab w:val="left" w:pos="2171"/>
        </w:tabs>
        <w:spacing w:line="240" w:lineRule="auto"/>
        <w:ind w:left="142" w:right="290" w:firstLine="708"/>
        <w:jc w:val="both"/>
        <w:rPr>
          <w:sz w:val="22"/>
          <w:szCs w:val="22"/>
          <w:lang w:val="ru-RU"/>
        </w:rPr>
      </w:pPr>
      <w:r w:rsidRPr="000C5F94">
        <w:rPr>
          <w:sz w:val="22"/>
          <w:szCs w:val="22"/>
          <w:lang w:val="ru-RU"/>
        </w:rPr>
        <w:t>Планируемые</w:t>
      </w:r>
      <w:r w:rsidRPr="004F4E72">
        <w:rPr>
          <w:sz w:val="22"/>
          <w:szCs w:val="22"/>
          <w:lang w:val="ru-RU"/>
        </w:rPr>
        <w:t xml:space="preserve"> результаты освоения обучающимися</w:t>
      </w:r>
      <w:r w:rsidR="00563B68">
        <w:rPr>
          <w:sz w:val="22"/>
          <w:szCs w:val="22"/>
          <w:lang w:val="ru-RU"/>
        </w:rPr>
        <w:t xml:space="preserve"> адаптированной</w:t>
      </w:r>
      <w:r w:rsidRPr="004F4E72">
        <w:rPr>
          <w:sz w:val="22"/>
          <w:szCs w:val="22"/>
          <w:lang w:val="ru-RU"/>
        </w:rPr>
        <w:t xml:space="preserve"> основной образовательной программы основного общего</w:t>
      </w:r>
      <w:r w:rsidRPr="004F4E72">
        <w:rPr>
          <w:spacing w:val="-1"/>
          <w:sz w:val="22"/>
          <w:szCs w:val="22"/>
          <w:lang w:val="ru-RU"/>
        </w:rPr>
        <w:t xml:space="preserve"> </w:t>
      </w:r>
      <w:r w:rsidRPr="004F4E72">
        <w:rPr>
          <w:sz w:val="22"/>
          <w:szCs w:val="22"/>
          <w:lang w:val="ru-RU"/>
        </w:rPr>
        <w:t>образования</w:t>
      </w:r>
    </w:p>
    <w:p w:rsidR="00F75254" w:rsidRPr="004F4E72" w:rsidRDefault="00F75254" w:rsidP="0010281D">
      <w:pPr>
        <w:pStyle w:val="4"/>
        <w:tabs>
          <w:tab w:val="left" w:pos="2171"/>
        </w:tabs>
        <w:spacing w:line="240" w:lineRule="auto"/>
        <w:ind w:left="142" w:right="290"/>
        <w:jc w:val="both"/>
        <w:rPr>
          <w:sz w:val="22"/>
          <w:szCs w:val="22"/>
          <w:lang w:val="ru-RU"/>
        </w:rPr>
      </w:pPr>
    </w:p>
    <w:p w:rsidR="00DD2384" w:rsidRPr="004F4E72" w:rsidRDefault="00EB158A" w:rsidP="00AF53E7">
      <w:pPr>
        <w:pStyle w:val="4"/>
        <w:numPr>
          <w:ilvl w:val="2"/>
          <w:numId w:val="77"/>
        </w:numPr>
        <w:tabs>
          <w:tab w:val="left" w:pos="1418"/>
        </w:tabs>
        <w:ind w:left="142" w:firstLine="709"/>
        <w:jc w:val="both"/>
        <w:rPr>
          <w:sz w:val="22"/>
          <w:szCs w:val="22"/>
        </w:rPr>
      </w:pPr>
      <w:r w:rsidRPr="004F4E72">
        <w:rPr>
          <w:sz w:val="22"/>
          <w:szCs w:val="22"/>
        </w:rPr>
        <w:t>Общие</w:t>
      </w:r>
      <w:r w:rsidRPr="004F4E72">
        <w:rPr>
          <w:spacing w:val="1"/>
          <w:sz w:val="22"/>
          <w:szCs w:val="22"/>
        </w:rPr>
        <w:t xml:space="preserve"> </w:t>
      </w:r>
      <w:r w:rsidRPr="004F4E72">
        <w:rPr>
          <w:sz w:val="22"/>
          <w:szCs w:val="22"/>
        </w:rPr>
        <w:t>положения</w:t>
      </w:r>
    </w:p>
    <w:p w:rsidR="00DD2384" w:rsidRPr="004F4E72" w:rsidRDefault="00EB158A" w:rsidP="00DA51E3">
      <w:pPr>
        <w:pStyle w:val="a3"/>
        <w:ind w:left="142" w:right="283"/>
        <w:rPr>
          <w:sz w:val="22"/>
          <w:szCs w:val="22"/>
          <w:lang w:val="ru-RU"/>
        </w:rPr>
      </w:pPr>
      <w:r w:rsidRPr="004F4E72">
        <w:rPr>
          <w:sz w:val="22"/>
          <w:szCs w:val="22"/>
          <w:lang w:val="ru-RU"/>
        </w:rPr>
        <w:t xml:space="preserve">Планируемые результаты освоения </w:t>
      </w:r>
      <w:r w:rsidR="00B839D7">
        <w:rPr>
          <w:sz w:val="22"/>
          <w:szCs w:val="22"/>
          <w:lang w:val="ru-RU"/>
        </w:rPr>
        <w:t xml:space="preserve">адаптированной </w:t>
      </w:r>
      <w:r w:rsidRPr="004F4E72">
        <w:rPr>
          <w:sz w:val="22"/>
          <w:szCs w:val="22"/>
          <w:lang w:val="ru-RU"/>
        </w:rPr>
        <w:t>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w:t>
      </w:r>
      <w:r w:rsidR="00DA51E3">
        <w:rPr>
          <w:sz w:val="22"/>
          <w:szCs w:val="22"/>
          <w:lang w:val="ru-RU"/>
        </w:rPr>
        <w:t xml:space="preserve"> </w:t>
      </w:r>
      <w:r w:rsidRPr="004F4E72">
        <w:rPr>
          <w:sz w:val="22"/>
          <w:szCs w:val="22"/>
          <w:lang w:val="ru-RU"/>
        </w:rPr>
        <w:t>обеспечивают связь между требованиями ФГОС ООО, образовательной деятельностью и системой оценки результатов освоения</w:t>
      </w:r>
      <w:r w:rsidR="000C5F94">
        <w:rPr>
          <w:sz w:val="22"/>
          <w:szCs w:val="22"/>
          <w:lang w:val="ru-RU"/>
        </w:rPr>
        <w:t xml:space="preserve"> адаптированной</w:t>
      </w:r>
      <w:r w:rsidRPr="004F4E72">
        <w:rPr>
          <w:sz w:val="22"/>
          <w:szCs w:val="22"/>
          <w:lang w:val="ru-RU"/>
        </w:rPr>
        <w:t xml:space="preserve">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 методической литературы, с одной стороны, и системы оценки — с другой.</w:t>
      </w:r>
    </w:p>
    <w:p w:rsidR="00DD2384" w:rsidRPr="004F4E72" w:rsidRDefault="00EB158A" w:rsidP="0010281D">
      <w:pPr>
        <w:pStyle w:val="a3"/>
        <w:ind w:left="142" w:right="283"/>
        <w:rPr>
          <w:sz w:val="22"/>
          <w:szCs w:val="22"/>
          <w:lang w:val="ru-RU"/>
        </w:rPr>
      </w:pPr>
      <w:r w:rsidRPr="004F4E72">
        <w:rPr>
          <w:sz w:val="22"/>
          <w:szCs w:val="22"/>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w:t>
      </w:r>
      <w:r w:rsidRPr="004F4E72">
        <w:rPr>
          <w:sz w:val="22"/>
          <w:szCs w:val="22"/>
          <w:lang w:val="ru-RU"/>
        </w:rPr>
        <w:lastRenderedPageBreak/>
        <w:t>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w:t>
      </w:r>
      <w:r w:rsidRPr="004F4E72">
        <w:rPr>
          <w:spacing w:val="-3"/>
          <w:sz w:val="22"/>
          <w:szCs w:val="22"/>
          <w:lang w:val="ru-RU"/>
        </w:rPr>
        <w:t xml:space="preserve"> </w:t>
      </w:r>
      <w:r w:rsidRPr="004F4E72">
        <w:rPr>
          <w:sz w:val="22"/>
          <w:szCs w:val="22"/>
          <w:lang w:val="ru-RU"/>
        </w:rPr>
        <w:t>обучения.</w:t>
      </w:r>
    </w:p>
    <w:p w:rsidR="00DD2384" w:rsidRPr="004F4E72" w:rsidRDefault="00EB158A" w:rsidP="0010281D">
      <w:pPr>
        <w:pStyle w:val="a3"/>
        <w:spacing w:before="1"/>
        <w:ind w:left="142" w:right="282"/>
        <w:rPr>
          <w:sz w:val="22"/>
          <w:szCs w:val="22"/>
          <w:lang w:val="ru-RU"/>
        </w:rPr>
      </w:pPr>
      <w:r w:rsidRPr="004F4E72">
        <w:rPr>
          <w:sz w:val="22"/>
          <w:szCs w:val="22"/>
          <w:lang w:val="ru-RU"/>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DD2384" w:rsidRPr="004F4E72" w:rsidRDefault="00EB158A" w:rsidP="00AF53E7">
      <w:pPr>
        <w:pStyle w:val="a5"/>
        <w:numPr>
          <w:ilvl w:val="0"/>
          <w:numId w:val="76"/>
        </w:numPr>
        <w:tabs>
          <w:tab w:val="left" w:pos="1802"/>
        </w:tabs>
        <w:ind w:left="142" w:right="286" w:firstLine="708"/>
        <w:jc w:val="both"/>
        <w:rPr>
          <w:lang w:val="ru-RU"/>
        </w:rPr>
      </w:pPr>
      <w:r w:rsidRPr="004F4E72">
        <w:rPr>
          <w:lang w:val="ru-RU"/>
        </w:rPr>
        <w:t xml:space="preserve">учебно-познавательные задачи, направленные на формирование и оценку умений и навыков, способствующих </w:t>
      </w:r>
      <w:r w:rsidRPr="004F4E72">
        <w:rPr>
          <w:b/>
          <w:lang w:val="ru-RU"/>
        </w:rPr>
        <w:t>освоению систематических знаний</w:t>
      </w:r>
      <w:r w:rsidRPr="004F4E72">
        <w:rPr>
          <w:lang w:val="ru-RU"/>
        </w:rPr>
        <w:t>, в том</w:t>
      </w:r>
      <w:r w:rsidRPr="004F4E72">
        <w:rPr>
          <w:spacing w:val="-21"/>
          <w:lang w:val="ru-RU"/>
        </w:rPr>
        <w:t xml:space="preserve"> </w:t>
      </w:r>
      <w:r w:rsidRPr="004F4E72">
        <w:rPr>
          <w:lang w:val="ru-RU"/>
        </w:rPr>
        <w:t>числе:</w:t>
      </w:r>
    </w:p>
    <w:p w:rsidR="00DD2384" w:rsidRPr="004F4E72" w:rsidRDefault="00EB158A" w:rsidP="00AF53E7">
      <w:pPr>
        <w:pStyle w:val="a5"/>
        <w:numPr>
          <w:ilvl w:val="0"/>
          <w:numId w:val="75"/>
        </w:numPr>
        <w:tabs>
          <w:tab w:val="left" w:pos="1734"/>
        </w:tabs>
        <w:ind w:left="142" w:right="289" w:firstLine="708"/>
        <w:jc w:val="both"/>
        <w:rPr>
          <w:lang w:val="ru-RU"/>
        </w:rPr>
      </w:pPr>
      <w:r w:rsidRPr="004F4E72">
        <w:rPr>
          <w:b/>
          <w:lang w:val="ru-RU"/>
        </w:rPr>
        <w:t xml:space="preserve">первичному ознакомлению, отработке и осознанию теоретических моделей и понятий </w:t>
      </w:r>
      <w:r w:rsidRPr="004F4E72">
        <w:rPr>
          <w:lang w:val="ru-RU"/>
        </w:rPr>
        <w:t>(общенаучных и базовых для данной области знания), стандартных алгоритмов и</w:t>
      </w:r>
      <w:r w:rsidRPr="004F4E72">
        <w:rPr>
          <w:spacing w:val="-3"/>
          <w:lang w:val="ru-RU"/>
        </w:rPr>
        <w:t xml:space="preserve"> </w:t>
      </w:r>
      <w:r w:rsidRPr="004F4E72">
        <w:rPr>
          <w:lang w:val="ru-RU"/>
        </w:rPr>
        <w:t>процедур;</w:t>
      </w:r>
    </w:p>
    <w:p w:rsidR="00DD2384" w:rsidRPr="004F4E72" w:rsidRDefault="00EB158A" w:rsidP="00AF53E7">
      <w:pPr>
        <w:pStyle w:val="a5"/>
        <w:numPr>
          <w:ilvl w:val="0"/>
          <w:numId w:val="75"/>
        </w:numPr>
        <w:tabs>
          <w:tab w:val="left" w:pos="1835"/>
        </w:tabs>
        <w:ind w:left="142" w:right="284" w:firstLine="708"/>
        <w:jc w:val="both"/>
        <w:rPr>
          <w:lang w:val="ru-RU"/>
        </w:rPr>
      </w:pPr>
      <w:r w:rsidRPr="004F4E72">
        <w:rPr>
          <w:i/>
          <w:lang w:val="ru-RU"/>
        </w:rPr>
        <w:t>выявлению и осознанию сущности и особенностей изучаемых объектов</w:t>
      </w:r>
      <w:r w:rsidRPr="004F4E72">
        <w:rPr>
          <w:lang w:val="ru-RU"/>
        </w:rPr>
        <w:t>,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w:t>
      </w:r>
      <w:r w:rsidRPr="004F4E72">
        <w:rPr>
          <w:spacing w:val="-9"/>
          <w:lang w:val="ru-RU"/>
        </w:rPr>
        <w:t xml:space="preserve"> </w:t>
      </w:r>
      <w:r w:rsidRPr="004F4E72">
        <w:rPr>
          <w:lang w:val="ru-RU"/>
        </w:rPr>
        <w:t>схем;</w:t>
      </w:r>
    </w:p>
    <w:p w:rsidR="00DD2384" w:rsidRPr="004F4E72" w:rsidRDefault="00EB158A" w:rsidP="00AF53E7">
      <w:pPr>
        <w:pStyle w:val="a5"/>
        <w:numPr>
          <w:ilvl w:val="0"/>
          <w:numId w:val="75"/>
        </w:numPr>
        <w:tabs>
          <w:tab w:val="left" w:pos="1754"/>
        </w:tabs>
        <w:ind w:left="142" w:right="280" w:firstLine="708"/>
        <w:jc w:val="both"/>
        <w:rPr>
          <w:lang w:val="ru-RU"/>
        </w:rPr>
      </w:pPr>
      <w:r w:rsidRPr="004F4E72">
        <w:rPr>
          <w:i/>
          <w:lang w:val="ru-RU"/>
        </w:rPr>
        <w:t xml:space="preserve">выявлению и анализу существенных и устойчивых связей </w:t>
      </w:r>
      <w:r w:rsidRPr="004F4E72">
        <w:rPr>
          <w:lang w:val="ru-RU"/>
        </w:rPr>
        <w:t>и отношений между объектами и</w:t>
      </w:r>
      <w:r w:rsidRPr="004F4E72">
        <w:rPr>
          <w:spacing w:val="-2"/>
          <w:lang w:val="ru-RU"/>
        </w:rPr>
        <w:t xml:space="preserve"> </w:t>
      </w:r>
      <w:r w:rsidRPr="004F4E72">
        <w:rPr>
          <w:lang w:val="ru-RU"/>
        </w:rPr>
        <w:t>процессами;</w:t>
      </w:r>
    </w:p>
    <w:p w:rsidR="00DD2384" w:rsidRPr="004F4E72" w:rsidRDefault="00EB158A" w:rsidP="00AF53E7">
      <w:pPr>
        <w:pStyle w:val="a5"/>
        <w:numPr>
          <w:ilvl w:val="0"/>
          <w:numId w:val="76"/>
        </w:numPr>
        <w:tabs>
          <w:tab w:val="left" w:pos="1677"/>
        </w:tabs>
        <w:ind w:left="142" w:right="283" w:firstLine="708"/>
        <w:jc w:val="both"/>
        <w:rPr>
          <w:lang w:val="ru-RU"/>
        </w:rPr>
      </w:pPr>
      <w:r w:rsidRPr="004F4E72">
        <w:rPr>
          <w:lang w:val="ru-RU"/>
        </w:rPr>
        <w:t xml:space="preserve">учебно-познавательные задачи, направленные на формирование и оценку навыка </w:t>
      </w:r>
      <w:r w:rsidRPr="004F4E72">
        <w:rPr>
          <w:b/>
          <w:lang w:val="ru-RU"/>
        </w:rPr>
        <w:t xml:space="preserve">самостоятельного приобретения, переноса и интеграции </w:t>
      </w:r>
      <w:r w:rsidRPr="004F4E72">
        <w:rPr>
          <w:lang w:val="ru-RU"/>
        </w:rPr>
        <w:t>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4F4E72">
        <w:rPr>
          <w:spacing w:val="-11"/>
          <w:lang w:val="ru-RU"/>
        </w:rPr>
        <w:t xml:space="preserve"> </w:t>
      </w:r>
      <w:r w:rsidRPr="004F4E72">
        <w:rPr>
          <w:lang w:val="ru-RU"/>
        </w:rPr>
        <w:t>п.;</w:t>
      </w:r>
    </w:p>
    <w:p w:rsidR="00DD2384" w:rsidRPr="004F4E72" w:rsidRDefault="00EB158A" w:rsidP="00AF53E7">
      <w:pPr>
        <w:pStyle w:val="a5"/>
        <w:numPr>
          <w:ilvl w:val="0"/>
          <w:numId w:val="76"/>
        </w:numPr>
        <w:tabs>
          <w:tab w:val="left" w:pos="1134"/>
        </w:tabs>
        <w:ind w:left="142" w:right="284" w:firstLine="708"/>
        <w:jc w:val="both"/>
        <w:rPr>
          <w:lang w:val="ru-RU"/>
        </w:rPr>
      </w:pPr>
      <w:r w:rsidRPr="004F4E72">
        <w:rPr>
          <w:lang w:val="ru-RU"/>
        </w:rPr>
        <w:t xml:space="preserve">учебно-практические задачи, направленные на </w:t>
      </w:r>
      <w:r w:rsidRPr="004F4E72">
        <w:rPr>
          <w:b/>
          <w:lang w:val="ru-RU"/>
        </w:rPr>
        <w:t xml:space="preserve">формирование и оценку навыка разрешения проблем/проблемных ситуаций, </w:t>
      </w:r>
      <w:r w:rsidRPr="004F4E72">
        <w:rPr>
          <w:lang w:val="ru-RU"/>
        </w:rPr>
        <w:t>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w:t>
      </w:r>
      <w:r w:rsidRPr="004F4E72">
        <w:rPr>
          <w:spacing w:val="-3"/>
          <w:lang w:val="ru-RU"/>
        </w:rPr>
        <w:t xml:space="preserve"> </w:t>
      </w:r>
      <w:r w:rsidRPr="004F4E72">
        <w:rPr>
          <w:lang w:val="ru-RU"/>
        </w:rPr>
        <w:t>п.;</w:t>
      </w:r>
    </w:p>
    <w:p w:rsidR="00DD2384" w:rsidRPr="004F4E72" w:rsidRDefault="00EB158A" w:rsidP="00AF53E7">
      <w:pPr>
        <w:pStyle w:val="a5"/>
        <w:numPr>
          <w:ilvl w:val="0"/>
          <w:numId w:val="76"/>
        </w:numPr>
        <w:tabs>
          <w:tab w:val="left" w:pos="1134"/>
        </w:tabs>
        <w:spacing w:before="1"/>
        <w:ind w:left="142" w:right="287" w:firstLine="708"/>
        <w:jc w:val="both"/>
        <w:rPr>
          <w:lang w:val="ru-RU"/>
        </w:rPr>
      </w:pPr>
      <w:r w:rsidRPr="004F4E72">
        <w:rPr>
          <w:lang w:val="ru-RU"/>
        </w:rPr>
        <w:t xml:space="preserve">учебно-практические задачи, направленные на </w:t>
      </w:r>
      <w:r w:rsidRPr="004F4E72">
        <w:rPr>
          <w:b/>
          <w:lang w:val="ru-RU"/>
        </w:rPr>
        <w:t xml:space="preserve">формирование и оценку навыка сотрудничества, </w:t>
      </w:r>
      <w:r w:rsidRPr="004F4E72">
        <w:rPr>
          <w:lang w:val="ru-RU"/>
        </w:rPr>
        <w:t>требующие совместной работы в парах или группах с распределением ролей/функций и разделением ответственности за конечный</w:t>
      </w:r>
      <w:r w:rsidRPr="004F4E72">
        <w:rPr>
          <w:spacing w:val="-5"/>
          <w:lang w:val="ru-RU"/>
        </w:rPr>
        <w:t xml:space="preserve"> </w:t>
      </w:r>
      <w:r w:rsidRPr="004F4E72">
        <w:rPr>
          <w:lang w:val="ru-RU"/>
        </w:rPr>
        <w:t>результат;</w:t>
      </w:r>
    </w:p>
    <w:p w:rsidR="00DD2384" w:rsidRPr="004F4E72" w:rsidRDefault="00EB158A" w:rsidP="00AF53E7">
      <w:pPr>
        <w:pStyle w:val="a5"/>
        <w:numPr>
          <w:ilvl w:val="0"/>
          <w:numId w:val="76"/>
        </w:numPr>
        <w:tabs>
          <w:tab w:val="left" w:pos="1134"/>
        </w:tabs>
        <w:ind w:left="142" w:right="283" w:firstLine="708"/>
        <w:jc w:val="both"/>
        <w:rPr>
          <w:lang w:val="ru-RU"/>
        </w:rPr>
      </w:pPr>
      <w:r w:rsidRPr="004F4E72">
        <w:rPr>
          <w:lang w:val="ru-RU"/>
        </w:rPr>
        <w:t xml:space="preserve">учебно-практические задачи, направленные на </w:t>
      </w:r>
      <w:r w:rsidRPr="004F4E72">
        <w:rPr>
          <w:b/>
          <w:lang w:val="ru-RU"/>
        </w:rPr>
        <w:t>формирование и оценку навыка коммуникации</w:t>
      </w:r>
      <w:r w:rsidRPr="004F4E72">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w:t>
      </w:r>
      <w:r w:rsidRPr="004F4E72">
        <w:rPr>
          <w:spacing w:val="26"/>
          <w:lang w:val="ru-RU"/>
        </w:rPr>
        <w:t xml:space="preserve"> </w:t>
      </w:r>
      <w:r w:rsidRPr="004F4E72">
        <w:rPr>
          <w:lang w:val="ru-RU"/>
        </w:rPr>
        <w:t>инструкции, текста-описания</w:t>
      </w:r>
    </w:p>
    <w:p w:rsidR="00DD2384" w:rsidRPr="004F4E72" w:rsidRDefault="00EB158A" w:rsidP="0010281D">
      <w:pPr>
        <w:pStyle w:val="a3"/>
        <w:tabs>
          <w:tab w:val="left" w:pos="1134"/>
        </w:tabs>
        <w:spacing w:before="74"/>
        <w:ind w:left="142" w:right="286" w:firstLine="0"/>
        <w:rPr>
          <w:sz w:val="22"/>
          <w:szCs w:val="22"/>
          <w:lang w:val="ru-RU"/>
        </w:rPr>
      </w:pPr>
      <w:r w:rsidRPr="004F4E72">
        <w:rPr>
          <w:sz w:val="22"/>
          <w:szCs w:val="22"/>
          <w:lang w:val="ru-RU"/>
        </w:rPr>
        <w:t>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DD2384" w:rsidRPr="004F4E72" w:rsidRDefault="00EB158A" w:rsidP="00AF53E7">
      <w:pPr>
        <w:pStyle w:val="a5"/>
        <w:numPr>
          <w:ilvl w:val="0"/>
          <w:numId w:val="76"/>
        </w:numPr>
        <w:tabs>
          <w:tab w:val="left" w:pos="1134"/>
          <w:tab w:val="left" w:pos="1837"/>
        </w:tabs>
        <w:ind w:left="142" w:right="281" w:firstLine="708"/>
        <w:jc w:val="both"/>
        <w:rPr>
          <w:lang w:val="ru-RU"/>
        </w:rPr>
      </w:pPr>
      <w:r w:rsidRPr="004F4E72">
        <w:rPr>
          <w:lang w:val="ru-RU"/>
        </w:rPr>
        <w:t xml:space="preserve">учебно-практические и учебно-познавательные задачи, направленные на </w:t>
      </w:r>
      <w:r w:rsidRPr="004F4E72">
        <w:rPr>
          <w:b/>
          <w:lang w:val="ru-RU"/>
        </w:rPr>
        <w:t>формирование и оценку навыка самоорганизации и саморегуляции</w:t>
      </w:r>
      <w:r w:rsidRPr="004F4E72">
        <w:rPr>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w:t>
      </w:r>
      <w:r w:rsidRPr="004F4E72">
        <w:rPr>
          <w:spacing w:val="-5"/>
          <w:lang w:val="ru-RU"/>
        </w:rPr>
        <w:t xml:space="preserve"> </w:t>
      </w:r>
      <w:r w:rsidRPr="004F4E72">
        <w:rPr>
          <w:lang w:val="ru-RU"/>
        </w:rPr>
        <w:t>работы;</w:t>
      </w:r>
    </w:p>
    <w:p w:rsidR="00DD2384" w:rsidRPr="004F4E72" w:rsidRDefault="00EB158A" w:rsidP="00AF53E7">
      <w:pPr>
        <w:pStyle w:val="a5"/>
        <w:numPr>
          <w:ilvl w:val="0"/>
          <w:numId w:val="76"/>
        </w:numPr>
        <w:tabs>
          <w:tab w:val="left" w:pos="1134"/>
          <w:tab w:val="left" w:pos="1837"/>
        </w:tabs>
        <w:ind w:left="142" w:right="283" w:firstLine="708"/>
        <w:jc w:val="both"/>
        <w:rPr>
          <w:lang w:val="ru-RU"/>
        </w:rPr>
      </w:pPr>
      <w:r w:rsidRPr="004F4E72">
        <w:rPr>
          <w:lang w:val="ru-RU"/>
        </w:rPr>
        <w:t xml:space="preserve">учебно-практические и учебно-познавательные задачи, направленные на </w:t>
      </w:r>
      <w:r w:rsidRPr="004F4E72">
        <w:rPr>
          <w:b/>
          <w:lang w:val="ru-RU"/>
        </w:rPr>
        <w:t xml:space="preserve">формирование и оценку навыка рефлексии, </w:t>
      </w:r>
      <w:r w:rsidRPr="004F4E72">
        <w:rPr>
          <w:lang w:val="ru-RU"/>
        </w:rPr>
        <w:t>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w:t>
      </w:r>
      <w:r w:rsidRPr="004F4E72">
        <w:rPr>
          <w:spacing w:val="-9"/>
          <w:lang w:val="ru-RU"/>
        </w:rPr>
        <w:t xml:space="preserve"> </w:t>
      </w:r>
      <w:r w:rsidRPr="004F4E72">
        <w:rPr>
          <w:lang w:val="ru-RU"/>
        </w:rPr>
        <w:t>п.);</w:t>
      </w:r>
    </w:p>
    <w:p w:rsidR="00DD2384" w:rsidRPr="004F4E72" w:rsidRDefault="00EB158A" w:rsidP="00AF53E7">
      <w:pPr>
        <w:pStyle w:val="a5"/>
        <w:numPr>
          <w:ilvl w:val="0"/>
          <w:numId w:val="76"/>
        </w:numPr>
        <w:tabs>
          <w:tab w:val="left" w:pos="1134"/>
          <w:tab w:val="left" w:pos="1837"/>
        </w:tabs>
        <w:ind w:left="142" w:right="280" w:firstLine="708"/>
        <w:jc w:val="both"/>
        <w:rPr>
          <w:lang w:val="ru-RU"/>
        </w:rPr>
      </w:pPr>
      <w:r w:rsidRPr="004F4E72">
        <w:rPr>
          <w:lang w:val="ru-RU"/>
        </w:rPr>
        <w:t xml:space="preserve">учебно-практические и учебно-познавательные задачи, направленные на </w:t>
      </w:r>
      <w:r w:rsidRPr="004F4E72">
        <w:rPr>
          <w:b/>
          <w:lang w:val="ru-RU"/>
        </w:rPr>
        <w:t>формирование ценностно-смысловых установок</w:t>
      </w:r>
      <w:r w:rsidRPr="004F4E72">
        <w:rPr>
          <w:lang w:val="ru-RU"/>
        </w:rPr>
        <w:t xml:space="preserve">, (например, </w:t>
      </w:r>
      <w:r w:rsidRPr="004F4E72">
        <w:rPr>
          <w:i/>
          <w:lang w:val="ru-RU"/>
        </w:rPr>
        <w:t xml:space="preserve">что помогает/мешает </w:t>
      </w:r>
      <w:r w:rsidRPr="004F4E72">
        <w:rPr>
          <w:lang w:val="ru-RU"/>
        </w:rPr>
        <w:t xml:space="preserve">или </w:t>
      </w:r>
      <w:r w:rsidRPr="004F4E72">
        <w:rPr>
          <w:i/>
          <w:lang w:val="ru-RU"/>
        </w:rPr>
        <w:t>что полезно/вредно</w:t>
      </w:r>
      <w:r w:rsidRPr="004F4E72">
        <w:rPr>
          <w:lang w:val="ru-RU"/>
        </w:rPr>
        <w:t xml:space="preserve">, </w:t>
      </w:r>
      <w:r w:rsidRPr="004F4E72">
        <w:rPr>
          <w:i/>
          <w:lang w:val="ru-RU"/>
        </w:rPr>
        <w:t>что нравится/не нравится)</w:t>
      </w:r>
      <w:r w:rsidRPr="004F4E72">
        <w:rPr>
          <w:lang w:val="ru-RU"/>
        </w:rPr>
        <w:t xml:space="preserve">, что требует от обучающихся выражения ценностных суждений и/или своей позиции по обсуждаемой проблеме на основе имеющихся </w:t>
      </w:r>
      <w:r w:rsidRPr="004F4E72">
        <w:rPr>
          <w:lang w:val="ru-RU"/>
        </w:rPr>
        <w:lastRenderedPageBreak/>
        <w:t>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w:t>
      </w:r>
      <w:r w:rsidRPr="004F4E72">
        <w:rPr>
          <w:spacing w:val="-4"/>
          <w:lang w:val="ru-RU"/>
        </w:rPr>
        <w:t xml:space="preserve"> </w:t>
      </w:r>
      <w:r w:rsidRPr="004F4E72">
        <w:rPr>
          <w:lang w:val="ru-RU"/>
        </w:rPr>
        <w:t>оценки;</w:t>
      </w:r>
    </w:p>
    <w:p w:rsidR="00DD2384" w:rsidRPr="004F4E72" w:rsidRDefault="00EB158A" w:rsidP="00AF53E7">
      <w:pPr>
        <w:pStyle w:val="a5"/>
        <w:numPr>
          <w:ilvl w:val="0"/>
          <w:numId w:val="76"/>
        </w:numPr>
        <w:tabs>
          <w:tab w:val="left" w:pos="1134"/>
          <w:tab w:val="left" w:pos="1837"/>
        </w:tabs>
        <w:ind w:left="142" w:right="283" w:firstLine="708"/>
        <w:jc w:val="both"/>
        <w:rPr>
          <w:lang w:val="ru-RU"/>
        </w:rPr>
      </w:pPr>
      <w:r w:rsidRPr="004F4E72">
        <w:rPr>
          <w:lang w:val="ru-RU"/>
        </w:rPr>
        <w:t xml:space="preserve">учебно-практические и учебно-познавательные задачи, направленные на </w:t>
      </w:r>
      <w:r w:rsidRPr="004F4E72">
        <w:rPr>
          <w:b/>
          <w:lang w:val="ru-RU"/>
        </w:rPr>
        <w:t>формирование и оценку ИКТ-компетентности обучающихся</w:t>
      </w:r>
      <w:r w:rsidRPr="004F4E72">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w:t>
      </w:r>
      <w:r w:rsidRPr="004F4E72">
        <w:rPr>
          <w:spacing w:val="-2"/>
          <w:lang w:val="ru-RU"/>
        </w:rPr>
        <w:t xml:space="preserve"> </w:t>
      </w:r>
      <w:r w:rsidRPr="004F4E72">
        <w:rPr>
          <w:lang w:val="ru-RU"/>
        </w:rPr>
        <w:t>ИКТ.</w:t>
      </w:r>
    </w:p>
    <w:p w:rsidR="00DD2384" w:rsidRPr="004F4E72" w:rsidRDefault="00EB158A" w:rsidP="0010281D">
      <w:pPr>
        <w:pStyle w:val="a3"/>
        <w:tabs>
          <w:tab w:val="left" w:pos="1134"/>
        </w:tabs>
        <w:ind w:left="142" w:right="281"/>
        <w:rPr>
          <w:sz w:val="22"/>
          <w:szCs w:val="22"/>
          <w:lang w:val="ru-RU"/>
        </w:rPr>
      </w:pPr>
      <w:r w:rsidRPr="004F4E72">
        <w:rPr>
          <w:sz w:val="22"/>
          <w:szCs w:val="22"/>
          <w:lang w:val="ru-RU"/>
        </w:rPr>
        <w:t xml:space="preserve">В соответствии с реализуемой </w:t>
      </w:r>
      <w:r w:rsidR="00436FE9">
        <w:rPr>
          <w:sz w:val="22"/>
          <w:szCs w:val="22"/>
          <w:lang w:val="ru-RU"/>
        </w:rPr>
        <w:t>А</w:t>
      </w:r>
      <w:r w:rsidRPr="004F4E72">
        <w:rPr>
          <w:sz w:val="22"/>
          <w:szCs w:val="22"/>
          <w:lang w:val="ru-RU"/>
        </w:rPr>
        <w:t xml:space="preserve">ООП ООО (ФГОС) деятельностной парадигмой образования система планируемых результатов строится на основе </w:t>
      </w:r>
      <w:r w:rsidRPr="004F4E72">
        <w:rPr>
          <w:b/>
          <w:sz w:val="22"/>
          <w:szCs w:val="22"/>
          <w:lang w:val="ru-RU"/>
        </w:rPr>
        <w:t xml:space="preserve">уровневого подхода: </w:t>
      </w:r>
      <w:r w:rsidRPr="004F4E72">
        <w:rPr>
          <w:sz w:val="22"/>
          <w:szCs w:val="22"/>
          <w:lang w:val="ru-RU"/>
        </w:rPr>
        <w:t>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DD2384" w:rsidRPr="004F4E72" w:rsidRDefault="00EB158A" w:rsidP="00AF53E7">
      <w:pPr>
        <w:pStyle w:val="4"/>
        <w:numPr>
          <w:ilvl w:val="2"/>
          <w:numId w:val="77"/>
        </w:numPr>
        <w:tabs>
          <w:tab w:val="left" w:pos="1134"/>
          <w:tab w:val="left" w:pos="1843"/>
        </w:tabs>
        <w:spacing w:before="7"/>
        <w:ind w:left="142" w:firstLine="992"/>
        <w:jc w:val="both"/>
        <w:rPr>
          <w:sz w:val="22"/>
          <w:szCs w:val="22"/>
        </w:rPr>
      </w:pPr>
      <w:r w:rsidRPr="004F4E72">
        <w:rPr>
          <w:sz w:val="22"/>
          <w:szCs w:val="22"/>
        </w:rPr>
        <w:t>Структура планируемых</w:t>
      </w:r>
      <w:r w:rsidRPr="004F4E72">
        <w:rPr>
          <w:spacing w:val="-2"/>
          <w:sz w:val="22"/>
          <w:szCs w:val="22"/>
        </w:rPr>
        <w:t xml:space="preserve"> </w:t>
      </w:r>
      <w:r w:rsidRPr="004F4E72">
        <w:rPr>
          <w:sz w:val="22"/>
          <w:szCs w:val="22"/>
        </w:rPr>
        <w:t>результатов</w:t>
      </w:r>
    </w:p>
    <w:p w:rsidR="00DD2384" w:rsidRPr="004F4E72" w:rsidRDefault="00EB158A" w:rsidP="0010281D">
      <w:pPr>
        <w:pStyle w:val="a3"/>
        <w:tabs>
          <w:tab w:val="left" w:pos="1134"/>
        </w:tabs>
        <w:ind w:left="142" w:right="282"/>
        <w:rPr>
          <w:sz w:val="22"/>
          <w:szCs w:val="22"/>
          <w:lang w:val="ru-RU"/>
        </w:rPr>
      </w:pPr>
      <w:r w:rsidRPr="004F4E72">
        <w:rPr>
          <w:sz w:val="22"/>
          <w:szCs w:val="22"/>
          <w:lang w:val="ru-RU"/>
        </w:rPr>
        <w:t xml:space="preserve">Планируемые результаты опираются на </w:t>
      </w:r>
      <w:r w:rsidRPr="004F4E72">
        <w:rPr>
          <w:b/>
          <w:sz w:val="22"/>
          <w:szCs w:val="22"/>
          <w:lang w:val="ru-RU"/>
        </w:rPr>
        <w:t>ведущие целевые установки</w:t>
      </w:r>
      <w:r w:rsidRPr="004F4E72">
        <w:rPr>
          <w:sz w:val="22"/>
          <w:szCs w:val="22"/>
          <w:lang w:val="ru-RU"/>
        </w:rPr>
        <w:t>, отражающие основной, сущностный вклад каждой изучаемой программы в развитие личности обучающихся, их</w:t>
      </w:r>
      <w:r w:rsidRPr="004F4E72">
        <w:rPr>
          <w:spacing w:val="-4"/>
          <w:sz w:val="22"/>
          <w:szCs w:val="22"/>
          <w:lang w:val="ru-RU"/>
        </w:rPr>
        <w:t xml:space="preserve"> </w:t>
      </w:r>
      <w:r w:rsidRPr="004F4E72">
        <w:rPr>
          <w:sz w:val="22"/>
          <w:szCs w:val="22"/>
          <w:lang w:val="ru-RU"/>
        </w:rPr>
        <w:t>способностей.</w:t>
      </w:r>
    </w:p>
    <w:p w:rsidR="00DD2384" w:rsidRPr="004F4E72" w:rsidRDefault="00EB158A" w:rsidP="0010281D">
      <w:pPr>
        <w:tabs>
          <w:tab w:val="left" w:pos="1134"/>
        </w:tabs>
        <w:ind w:left="142"/>
        <w:jc w:val="both"/>
        <w:rPr>
          <w:lang w:val="ru-RU"/>
        </w:rPr>
      </w:pPr>
      <w:r w:rsidRPr="004F4E72">
        <w:rPr>
          <w:lang w:val="ru-RU"/>
        </w:rPr>
        <w:t xml:space="preserve">В структуре планируемых результатов выделяются </w:t>
      </w:r>
      <w:r w:rsidRPr="004F4E72">
        <w:rPr>
          <w:b/>
          <w:lang w:val="ru-RU"/>
        </w:rPr>
        <w:t>следующие группы</w:t>
      </w:r>
      <w:r w:rsidRPr="004F4E72">
        <w:rPr>
          <w:lang w:val="ru-RU"/>
        </w:rPr>
        <w:t>:</w:t>
      </w:r>
    </w:p>
    <w:p w:rsidR="00DD2384" w:rsidRPr="004F4E72" w:rsidRDefault="00EB158A" w:rsidP="00AF53E7">
      <w:pPr>
        <w:pStyle w:val="a5"/>
        <w:numPr>
          <w:ilvl w:val="0"/>
          <w:numId w:val="74"/>
        </w:numPr>
        <w:tabs>
          <w:tab w:val="left" w:pos="1134"/>
          <w:tab w:val="left" w:pos="1715"/>
        </w:tabs>
        <w:spacing w:before="3"/>
        <w:ind w:left="0" w:right="280" w:firstLine="708"/>
        <w:jc w:val="both"/>
        <w:rPr>
          <w:lang w:val="ru-RU"/>
        </w:rPr>
      </w:pPr>
      <w:r w:rsidRPr="004F4E72">
        <w:rPr>
          <w:b/>
          <w:lang w:val="ru-RU"/>
        </w:rPr>
        <w:t xml:space="preserve">Личностные результаты освоения </w:t>
      </w:r>
      <w:r w:rsidR="003D5BE8">
        <w:rPr>
          <w:b/>
          <w:lang w:val="ru-RU"/>
        </w:rPr>
        <w:t xml:space="preserve">адаптированной </w:t>
      </w:r>
      <w:r w:rsidRPr="004F4E72">
        <w:rPr>
          <w:b/>
          <w:lang w:val="ru-RU"/>
        </w:rPr>
        <w:t xml:space="preserve">основной образовательной программы </w:t>
      </w:r>
      <w:r w:rsidRPr="004F4E72">
        <w:rPr>
          <w:lang w:val="ru-RU"/>
        </w:rPr>
        <w:t xml:space="preserve">представлены в соответствии с </w:t>
      </w:r>
      <w:r w:rsidR="00432EF7">
        <w:rPr>
          <w:lang w:val="ru-RU"/>
        </w:rPr>
        <w:t xml:space="preserve">группой личностных результатов </w:t>
      </w:r>
      <w:r w:rsidRPr="004F4E72">
        <w:rPr>
          <w:lang w:val="ru-RU"/>
        </w:rPr>
        <w:t xml:space="preserve">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4F4E72">
        <w:rPr>
          <w:b/>
          <w:lang w:val="ru-RU"/>
        </w:rPr>
        <w:t xml:space="preserve">исключительно неперсонифицированной </w:t>
      </w:r>
      <w:r w:rsidRPr="004F4E72">
        <w:rPr>
          <w:lang w:val="ru-RU"/>
        </w:rPr>
        <w:t>информации.</w:t>
      </w:r>
    </w:p>
    <w:p w:rsidR="0010281D" w:rsidRDefault="00EB158A" w:rsidP="00AF53E7">
      <w:pPr>
        <w:pStyle w:val="a5"/>
        <w:numPr>
          <w:ilvl w:val="0"/>
          <w:numId w:val="74"/>
        </w:numPr>
        <w:spacing w:before="6" w:line="235" w:lineRule="auto"/>
        <w:ind w:left="0" w:right="288" w:firstLine="851"/>
        <w:jc w:val="both"/>
        <w:rPr>
          <w:lang w:val="ru-RU"/>
        </w:rPr>
      </w:pPr>
      <w:r w:rsidRPr="004F4E72">
        <w:rPr>
          <w:b/>
          <w:lang w:val="ru-RU"/>
        </w:rPr>
        <w:t>Мет</w:t>
      </w:r>
      <w:r w:rsidR="00E863C0">
        <w:rPr>
          <w:b/>
          <w:lang w:val="ru-RU"/>
        </w:rPr>
        <w:t xml:space="preserve">апредметные результаты освоения </w:t>
      </w:r>
      <w:r w:rsidR="003D5BE8">
        <w:rPr>
          <w:b/>
          <w:lang w:val="ru-RU"/>
        </w:rPr>
        <w:t>адаптированной</w:t>
      </w:r>
      <w:r w:rsidR="003D5BE8" w:rsidRPr="004F4E72">
        <w:rPr>
          <w:b/>
          <w:lang w:val="ru-RU"/>
        </w:rPr>
        <w:t xml:space="preserve"> </w:t>
      </w:r>
      <w:r w:rsidRPr="004F4E72">
        <w:rPr>
          <w:b/>
          <w:lang w:val="ru-RU"/>
        </w:rPr>
        <w:t xml:space="preserve">основной образовательной программы </w:t>
      </w:r>
      <w:r w:rsidRPr="004F4E72">
        <w:rPr>
          <w:lang w:val="ru-RU"/>
        </w:rPr>
        <w:t>представлены в соответствии с подгруппами универсальных учебных</w:t>
      </w:r>
      <w:r w:rsidR="0010281D">
        <w:rPr>
          <w:lang w:val="ru-RU"/>
        </w:rPr>
        <w:t xml:space="preserve"> действий,</w:t>
      </w:r>
      <w:r w:rsidR="0010281D">
        <w:rPr>
          <w:lang w:val="ru-RU"/>
        </w:rPr>
        <w:tab/>
        <w:t>раскрывают</w:t>
      </w:r>
    </w:p>
    <w:p w:rsidR="00DD2384" w:rsidRPr="0010281D" w:rsidRDefault="00EB158A" w:rsidP="0010281D">
      <w:pPr>
        <w:spacing w:before="6" w:line="235" w:lineRule="auto"/>
        <w:ind w:right="288"/>
        <w:jc w:val="both"/>
        <w:rPr>
          <w:lang w:val="ru-RU"/>
        </w:rPr>
      </w:pPr>
      <w:r w:rsidRPr="0010281D">
        <w:rPr>
          <w:lang w:val="ru-RU"/>
        </w:rPr>
        <w:t>и</w:t>
      </w:r>
      <w:r w:rsidRPr="0010281D">
        <w:rPr>
          <w:lang w:val="ru-RU"/>
        </w:rPr>
        <w:tab/>
        <w:t>детализируют</w:t>
      </w:r>
      <w:r w:rsidRPr="0010281D">
        <w:rPr>
          <w:lang w:val="ru-RU"/>
        </w:rPr>
        <w:tab/>
        <w:t>основные</w:t>
      </w:r>
      <w:r w:rsidRPr="0010281D">
        <w:rPr>
          <w:lang w:val="ru-RU"/>
        </w:rPr>
        <w:tab/>
        <w:t>направленности</w:t>
      </w:r>
      <w:r w:rsidRPr="0010281D">
        <w:rPr>
          <w:lang w:val="ru-RU"/>
        </w:rPr>
        <w:tab/>
        <w:t>метапредметных результатов.</w:t>
      </w:r>
    </w:p>
    <w:p w:rsidR="00DD2384" w:rsidRPr="004F4E72" w:rsidRDefault="00EB158A" w:rsidP="00AF53E7">
      <w:pPr>
        <w:pStyle w:val="a5"/>
        <w:numPr>
          <w:ilvl w:val="0"/>
          <w:numId w:val="74"/>
        </w:numPr>
        <w:spacing w:before="9" w:line="237" w:lineRule="auto"/>
        <w:ind w:left="0" w:right="284" w:firstLine="851"/>
        <w:jc w:val="both"/>
        <w:rPr>
          <w:lang w:val="ru-RU"/>
        </w:rPr>
      </w:pPr>
      <w:r w:rsidRPr="004F4E72">
        <w:rPr>
          <w:b/>
          <w:lang w:val="ru-RU"/>
        </w:rPr>
        <w:t xml:space="preserve">Предметные результаты освоения </w:t>
      </w:r>
      <w:r w:rsidR="00436FE9">
        <w:rPr>
          <w:b/>
          <w:lang w:val="ru-RU"/>
        </w:rPr>
        <w:t xml:space="preserve">адаптированной </w:t>
      </w:r>
      <w:r w:rsidRPr="004F4E72">
        <w:rPr>
          <w:b/>
          <w:lang w:val="ru-RU"/>
        </w:rPr>
        <w:t xml:space="preserve">основной образовательной программы </w:t>
      </w:r>
      <w:r w:rsidRPr="004F4E72">
        <w:rPr>
          <w:lang w:val="ru-RU"/>
        </w:rPr>
        <w:t>представлены в соответствии с группами результатов учебных предметов, раскрывают и детализируют</w:t>
      </w:r>
      <w:r w:rsidRPr="004F4E72">
        <w:rPr>
          <w:spacing w:val="-2"/>
          <w:lang w:val="ru-RU"/>
        </w:rPr>
        <w:t xml:space="preserve"> </w:t>
      </w:r>
      <w:r w:rsidRPr="004F4E72">
        <w:rPr>
          <w:lang w:val="ru-RU"/>
        </w:rPr>
        <w:t>их.</w:t>
      </w:r>
    </w:p>
    <w:p w:rsidR="00DD2384" w:rsidRPr="004F4E72" w:rsidRDefault="00EB158A" w:rsidP="00DA51E3">
      <w:pPr>
        <w:pStyle w:val="a3"/>
        <w:ind w:left="0" w:right="282" w:firstLine="851"/>
        <w:rPr>
          <w:sz w:val="22"/>
          <w:szCs w:val="22"/>
          <w:lang w:val="ru-RU"/>
        </w:rPr>
      </w:pPr>
      <w:r w:rsidRPr="004F4E72">
        <w:rPr>
          <w:sz w:val="22"/>
          <w:szCs w:val="22"/>
          <w:lang w:val="ru-RU"/>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«Родной язык», «Родная литература», «Иностранный язык (английский    язык)»,</w:t>
      </w:r>
      <w:r w:rsidR="00DA51E3">
        <w:rPr>
          <w:sz w:val="22"/>
          <w:szCs w:val="22"/>
          <w:lang w:val="ru-RU"/>
        </w:rPr>
        <w:t xml:space="preserve"> «</w:t>
      </w:r>
      <w:r w:rsidR="00945BA5">
        <w:rPr>
          <w:sz w:val="22"/>
          <w:szCs w:val="22"/>
          <w:lang w:val="ru-RU"/>
        </w:rPr>
        <w:t>Второй иностранный язык»</w:t>
      </w:r>
      <w:r w:rsidR="00DA51E3">
        <w:rPr>
          <w:sz w:val="22"/>
          <w:szCs w:val="22"/>
          <w:lang w:val="ru-RU"/>
        </w:rPr>
        <w:t xml:space="preserve"> </w:t>
      </w:r>
      <w:r w:rsidR="00945BA5">
        <w:rPr>
          <w:sz w:val="22"/>
          <w:szCs w:val="22"/>
          <w:lang w:val="ru-RU"/>
        </w:rPr>
        <w:t>,</w:t>
      </w:r>
      <w:r w:rsidR="00DA51E3">
        <w:rPr>
          <w:sz w:val="22"/>
          <w:szCs w:val="22"/>
          <w:lang w:val="ru-RU"/>
        </w:rPr>
        <w:t xml:space="preserve">  </w:t>
      </w:r>
      <w:r w:rsidRPr="004F4E72">
        <w:rPr>
          <w:sz w:val="22"/>
          <w:szCs w:val="22"/>
          <w:lang w:val="ru-RU"/>
        </w:rPr>
        <w:t xml:space="preserve">«История»,    «Обществознание»,    «География»,  </w:t>
      </w:r>
      <w:r w:rsidRPr="004F4E72">
        <w:rPr>
          <w:spacing w:val="8"/>
          <w:sz w:val="22"/>
          <w:szCs w:val="22"/>
          <w:lang w:val="ru-RU"/>
        </w:rPr>
        <w:t xml:space="preserve"> </w:t>
      </w:r>
      <w:r w:rsidRPr="004F4E72">
        <w:rPr>
          <w:sz w:val="22"/>
          <w:szCs w:val="22"/>
          <w:lang w:val="ru-RU"/>
        </w:rPr>
        <w:t>«Математика»,</w:t>
      </w:r>
      <w:r w:rsidR="00945BA5">
        <w:rPr>
          <w:sz w:val="22"/>
          <w:szCs w:val="22"/>
          <w:lang w:val="ru-RU"/>
        </w:rPr>
        <w:t xml:space="preserve"> </w:t>
      </w:r>
      <w:r w:rsidRPr="004F4E72">
        <w:rPr>
          <w:sz w:val="22"/>
          <w:szCs w:val="22"/>
          <w:lang w:val="ru-RU"/>
        </w:rPr>
        <w:t>«Информатика»,</w:t>
      </w:r>
      <w:r w:rsidR="0010281D">
        <w:rPr>
          <w:sz w:val="22"/>
          <w:szCs w:val="22"/>
          <w:lang w:val="ru-RU"/>
        </w:rPr>
        <w:tab/>
        <w:t>«Физика»,</w:t>
      </w:r>
      <w:r w:rsidR="0010281D">
        <w:rPr>
          <w:sz w:val="22"/>
          <w:szCs w:val="22"/>
          <w:lang w:val="ru-RU"/>
        </w:rPr>
        <w:tab/>
        <w:t>«Биол</w:t>
      </w:r>
      <w:r w:rsidR="00DA51E3">
        <w:rPr>
          <w:sz w:val="22"/>
          <w:szCs w:val="22"/>
          <w:lang w:val="ru-RU"/>
        </w:rPr>
        <w:t>огия»,</w:t>
      </w:r>
      <w:r w:rsidR="00DA51E3">
        <w:rPr>
          <w:sz w:val="22"/>
          <w:szCs w:val="22"/>
          <w:lang w:val="ru-RU"/>
        </w:rPr>
        <w:tab/>
        <w:t xml:space="preserve">«Химия», «Изобразительное </w:t>
      </w:r>
      <w:r w:rsidRPr="004F4E72">
        <w:rPr>
          <w:sz w:val="22"/>
          <w:szCs w:val="22"/>
          <w:lang w:val="ru-RU"/>
        </w:rPr>
        <w:t>искусство»,</w:t>
      </w:r>
      <w:r w:rsidR="00945BA5">
        <w:rPr>
          <w:sz w:val="22"/>
          <w:szCs w:val="22"/>
          <w:lang w:val="ru-RU"/>
        </w:rPr>
        <w:t xml:space="preserve"> </w:t>
      </w:r>
      <w:r w:rsidRPr="004F4E72">
        <w:rPr>
          <w:sz w:val="22"/>
          <w:szCs w:val="22"/>
          <w:lang w:val="ru-RU"/>
        </w:rPr>
        <w:t>«Музыка»,</w:t>
      </w:r>
      <w:r w:rsidRPr="004F4E72">
        <w:rPr>
          <w:sz w:val="22"/>
          <w:szCs w:val="22"/>
          <w:lang w:val="ru-RU"/>
        </w:rPr>
        <w:tab/>
        <w:t>«Технология»,</w:t>
      </w:r>
      <w:r w:rsidRPr="004F4E72">
        <w:rPr>
          <w:sz w:val="22"/>
          <w:szCs w:val="22"/>
          <w:lang w:val="ru-RU"/>
        </w:rPr>
        <w:tab/>
      </w:r>
      <w:r w:rsidR="00DA51E3">
        <w:rPr>
          <w:sz w:val="22"/>
          <w:szCs w:val="22"/>
          <w:lang w:val="ru-RU"/>
        </w:rPr>
        <w:t>«Физическая</w:t>
      </w:r>
      <w:r w:rsidR="00DA51E3">
        <w:rPr>
          <w:sz w:val="22"/>
          <w:szCs w:val="22"/>
          <w:lang w:val="ru-RU"/>
        </w:rPr>
        <w:tab/>
        <w:t>культура»</w:t>
      </w:r>
      <w:r w:rsidR="00DA51E3">
        <w:rPr>
          <w:sz w:val="22"/>
          <w:szCs w:val="22"/>
          <w:lang w:val="ru-RU"/>
        </w:rPr>
        <w:tab/>
        <w:t>и</w:t>
      </w:r>
      <w:r w:rsidR="00DA51E3">
        <w:rPr>
          <w:sz w:val="22"/>
          <w:szCs w:val="22"/>
          <w:lang w:val="ru-RU"/>
        </w:rPr>
        <w:tab/>
        <w:t xml:space="preserve">«Основы </w:t>
      </w:r>
      <w:r w:rsidRPr="004F4E72">
        <w:rPr>
          <w:sz w:val="22"/>
          <w:szCs w:val="22"/>
          <w:lang w:val="ru-RU"/>
        </w:rPr>
        <w:t>безопасности жизнедеятельности»,</w:t>
      </w:r>
      <w:r w:rsidRPr="004F4E72">
        <w:rPr>
          <w:spacing w:val="5"/>
          <w:sz w:val="22"/>
          <w:szCs w:val="22"/>
          <w:lang w:val="ru-RU"/>
        </w:rPr>
        <w:t xml:space="preserve"> </w:t>
      </w:r>
      <w:r w:rsidRPr="004F4E72">
        <w:rPr>
          <w:sz w:val="22"/>
          <w:szCs w:val="22"/>
          <w:lang w:val="ru-RU"/>
        </w:rPr>
        <w:t>«ОДНКНР».</w:t>
      </w:r>
    </w:p>
    <w:p w:rsidR="00DD2384" w:rsidRPr="004F4E72" w:rsidRDefault="00EB158A" w:rsidP="0010281D">
      <w:pPr>
        <w:pStyle w:val="a3"/>
        <w:ind w:left="0" w:right="286" w:firstLine="851"/>
        <w:rPr>
          <w:sz w:val="22"/>
          <w:szCs w:val="22"/>
          <w:lang w:val="ru-RU"/>
        </w:rPr>
      </w:pPr>
      <w:r w:rsidRPr="004F4E72">
        <w:rPr>
          <w:sz w:val="22"/>
          <w:szCs w:val="22"/>
          <w:lang w:val="ru-RU"/>
        </w:rPr>
        <w:t>Они описывают примерный круг учебно-познавательных и учебно-практических задач, который предъявляется учащимся в ходе изучения каждого раздела учебной программы по предмету.</w:t>
      </w:r>
    </w:p>
    <w:p w:rsidR="00DD2384" w:rsidRPr="004F4E72" w:rsidRDefault="00EB158A" w:rsidP="0010281D">
      <w:pPr>
        <w:pStyle w:val="a3"/>
        <w:ind w:left="0" w:right="285" w:firstLine="851"/>
        <w:rPr>
          <w:sz w:val="22"/>
          <w:szCs w:val="22"/>
          <w:lang w:val="ru-RU"/>
        </w:rPr>
      </w:pPr>
      <w:r w:rsidRPr="004F4E72">
        <w:rPr>
          <w:sz w:val="22"/>
          <w:szCs w:val="22"/>
          <w:lang w:val="ru-RU"/>
        </w:rPr>
        <w:t xml:space="preserve">Планируемые результаты, отнесенные к блоку </w:t>
      </w:r>
      <w:r w:rsidRPr="004F4E72">
        <w:rPr>
          <w:b/>
          <w:sz w:val="22"/>
          <w:szCs w:val="22"/>
          <w:lang w:val="ru-RU"/>
        </w:rPr>
        <w:t xml:space="preserve">«Выпускник научится», </w:t>
      </w:r>
      <w:r w:rsidRPr="004F4E72">
        <w:rPr>
          <w:sz w:val="22"/>
          <w:szCs w:val="22"/>
          <w:lang w:val="ru-RU"/>
        </w:rPr>
        <w:t xml:space="preserve">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w:t>
      </w:r>
      <w:r w:rsidRPr="004F4E72">
        <w:rPr>
          <w:i/>
          <w:sz w:val="22"/>
          <w:szCs w:val="22"/>
          <w:lang w:val="ru-RU"/>
        </w:rPr>
        <w:t>принципиально необходимо для успе</w:t>
      </w:r>
      <w:r w:rsidR="00432EF7">
        <w:rPr>
          <w:i/>
          <w:sz w:val="22"/>
          <w:szCs w:val="22"/>
          <w:lang w:val="ru-RU"/>
        </w:rPr>
        <w:t>шного обучения и социализации,</w:t>
      </w:r>
      <w:r w:rsidRPr="004F4E72">
        <w:rPr>
          <w:i/>
          <w:sz w:val="22"/>
          <w:szCs w:val="22"/>
          <w:lang w:val="ru-RU"/>
        </w:rPr>
        <w:t xml:space="preserve"> которые могут быть освоены всеми</w:t>
      </w:r>
      <w:r w:rsidRPr="004F4E72">
        <w:rPr>
          <w:i/>
          <w:spacing w:val="-5"/>
          <w:sz w:val="22"/>
          <w:szCs w:val="22"/>
          <w:lang w:val="ru-RU"/>
        </w:rPr>
        <w:t xml:space="preserve"> </w:t>
      </w:r>
      <w:r w:rsidRPr="004F4E72">
        <w:rPr>
          <w:i/>
          <w:sz w:val="22"/>
          <w:szCs w:val="22"/>
          <w:lang w:val="ru-RU"/>
        </w:rPr>
        <w:t>обучающихся</w:t>
      </w:r>
      <w:r w:rsidRPr="004F4E72">
        <w:rPr>
          <w:sz w:val="22"/>
          <w:szCs w:val="22"/>
          <w:lang w:val="ru-RU"/>
        </w:rPr>
        <w:t>.</w:t>
      </w:r>
    </w:p>
    <w:p w:rsidR="00DD2384" w:rsidRPr="004F4E72" w:rsidRDefault="00EB158A" w:rsidP="0010281D">
      <w:pPr>
        <w:pStyle w:val="a3"/>
        <w:ind w:left="0" w:right="282" w:firstLine="851"/>
        <w:rPr>
          <w:sz w:val="22"/>
          <w:szCs w:val="22"/>
          <w:lang w:val="ru-RU"/>
        </w:rPr>
      </w:pPr>
      <w:r w:rsidRPr="004F4E72">
        <w:rPr>
          <w:sz w:val="22"/>
          <w:szCs w:val="22"/>
          <w:lang w:val="ru-RU"/>
        </w:rPr>
        <w:t xml:space="preserve">Достижение планируемых результатов, отнесенных к блоку </w:t>
      </w:r>
      <w:r w:rsidRPr="004F4E72">
        <w:rPr>
          <w:b/>
          <w:sz w:val="22"/>
          <w:szCs w:val="22"/>
          <w:lang w:val="ru-RU"/>
        </w:rPr>
        <w:t>«Выпускник научится»</w:t>
      </w:r>
      <w:r w:rsidRPr="004F4E72">
        <w:rPr>
          <w:sz w:val="22"/>
          <w:szCs w:val="22"/>
          <w:lang w:val="ru-RU"/>
        </w:rPr>
        <w:t xml:space="preserve">,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w:t>
      </w:r>
      <w:r w:rsidRPr="004F4E72">
        <w:rPr>
          <w:sz w:val="22"/>
          <w:szCs w:val="22"/>
          <w:lang w:val="ru-RU"/>
        </w:rPr>
        <w:lastRenderedPageBreak/>
        <w:t>уровня служит единственным основанием для положительного решения вопроса о возможности перехода на следующий уровень обучения.</w:t>
      </w:r>
    </w:p>
    <w:p w:rsidR="00DD2384" w:rsidRPr="004F4E72" w:rsidRDefault="00EB158A" w:rsidP="0010281D">
      <w:pPr>
        <w:pStyle w:val="a3"/>
        <w:spacing w:before="1"/>
        <w:ind w:left="0" w:right="283" w:firstLine="851"/>
        <w:rPr>
          <w:sz w:val="22"/>
          <w:szCs w:val="22"/>
          <w:lang w:val="ru-RU"/>
        </w:rPr>
      </w:pPr>
      <w:r w:rsidRPr="004F4E72">
        <w:rPr>
          <w:sz w:val="22"/>
          <w:szCs w:val="22"/>
          <w:lang w:val="ru-RU"/>
        </w:rPr>
        <w:t xml:space="preserve">В блоке </w:t>
      </w:r>
      <w:r w:rsidRPr="004F4E72">
        <w:rPr>
          <w:i/>
          <w:sz w:val="22"/>
          <w:szCs w:val="22"/>
          <w:lang w:val="ru-RU"/>
        </w:rPr>
        <w:t xml:space="preserve">«Выпускник получит возможность научиться» </w:t>
      </w:r>
      <w:r w:rsidRPr="004F4E72">
        <w:rPr>
          <w:sz w:val="22"/>
          <w:szCs w:val="22"/>
          <w:lang w:val="ru-RU"/>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w:t>
      </w:r>
      <w:r w:rsidRPr="004F4E72">
        <w:rPr>
          <w:spacing w:val="-1"/>
          <w:sz w:val="22"/>
          <w:szCs w:val="22"/>
          <w:lang w:val="ru-RU"/>
        </w:rPr>
        <w:t xml:space="preserve"> </w:t>
      </w:r>
      <w:r w:rsidRPr="004F4E72">
        <w:rPr>
          <w:sz w:val="22"/>
          <w:szCs w:val="22"/>
          <w:lang w:val="ru-RU"/>
        </w:rPr>
        <w:t>курсивом.</w:t>
      </w:r>
    </w:p>
    <w:p w:rsidR="00DD2384" w:rsidRPr="004F4E72" w:rsidRDefault="00EB158A" w:rsidP="0010281D">
      <w:pPr>
        <w:spacing w:before="2"/>
        <w:ind w:right="285" w:firstLine="851"/>
        <w:jc w:val="both"/>
        <w:rPr>
          <w:lang w:val="ru-RU"/>
        </w:rPr>
      </w:pPr>
      <w:r w:rsidRPr="004F4E72">
        <w:rPr>
          <w:lang w:val="ru-RU"/>
        </w:rPr>
        <w:t xml:space="preserve">Задания, ориентированные на оценку достижения планируемых результатов из блока </w:t>
      </w:r>
      <w:r w:rsidRPr="004F4E72">
        <w:rPr>
          <w:i/>
          <w:lang w:val="ru-RU"/>
        </w:rPr>
        <w:t xml:space="preserve">«Выпускник получит возможность научиться», </w:t>
      </w:r>
      <w:r w:rsidRPr="004F4E72">
        <w:rPr>
          <w:lang w:val="ru-RU"/>
        </w:rPr>
        <w:t>могут включаться в материалы</w:t>
      </w:r>
    </w:p>
    <w:p w:rsidR="00DD2384" w:rsidRPr="004F4E72" w:rsidRDefault="00EB158A" w:rsidP="0010281D">
      <w:pPr>
        <w:pStyle w:val="a3"/>
        <w:spacing w:before="74"/>
        <w:ind w:left="0" w:right="279" w:firstLine="851"/>
        <w:rPr>
          <w:sz w:val="22"/>
          <w:szCs w:val="22"/>
          <w:lang w:val="ru-RU"/>
        </w:rPr>
      </w:pPr>
      <w:r w:rsidRPr="004F4E72">
        <w:rPr>
          <w:sz w:val="22"/>
          <w:szCs w:val="22"/>
          <w:lang w:val="ru-RU"/>
        </w:rPr>
        <w:t xml:space="preserve">итогового контроля блока </w:t>
      </w:r>
      <w:r w:rsidRPr="004F4E72">
        <w:rPr>
          <w:b/>
          <w:sz w:val="22"/>
          <w:szCs w:val="22"/>
          <w:lang w:val="ru-RU"/>
        </w:rPr>
        <w:t>«Выпускник научится»</w:t>
      </w:r>
      <w:r w:rsidRPr="004F4E72">
        <w:rPr>
          <w:sz w:val="22"/>
          <w:szCs w:val="22"/>
          <w:lang w:val="ru-RU"/>
        </w:rPr>
        <w:t>.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w:t>
      </w:r>
      <w:r w:rsidRPr="004F4E72">
        <w:rPr>
          <w:spacing w:val="-2"/>
          <w:sz w:val="22"/>
          <w:szCs w:val="22"/>
          <w:lang w:val="ru-RU"/>
        </w:rPr>
        <w:t xml:space="preserve"> </w:t>
      </w:r>
      <w:r w:rsidRPr="004F4E72">
        <w:rPr>
          <w:sz w:val="22"/>
          <w:szCs w:val="22"/>
          <w:lang w:val="ru-RU"/>
        </w:rPr>
        <w:t>оценки.</w:t>
      </w:r>
    </w:p>
    <w:p w:rsidR="00DD2384" w:rsidRDefault="00EB158A" w:rsidP="0010281D">
      <w:pPr>
        <w:pStyle w:val="a3"/>
        <w:ind w:left="0" w:right="283"/>
        <w:rPr>
          <w:sz w:val="22"/>
          <w:szCs w:val="22"/>
          <w:lang w:val="ru-RU"/>
        </w:rPr>
      </w:pPr>
      <w:r w:rsidRPr="004F4E72">
        <w:rPr>
          <w:sz w:val="22"/>
          <w:szCs w:val="22"/>
          <w:lang w:val="ru-RU"/>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F4E72">
        <w:rPr>
          <w:b/>
          <w:sz w:val="22"/>
          <w:szCs w:val="22"/>
          <w:lang w:val="ru-RU"/>
        </w:rPr>
        <w:t xml:space="preserve">дифференциации требований </w:t>
      </w:r>
      <w:r w:rsidRPr="004F4E72">
        <w:rPr>
          <w:sz w:val="22"/>
          <w:szCs w:val="22"/>
          <w:lang w:val="ru-RU"/>
        </w:rPr>
        <w:t>к подготовке обучающихся.</w:t>
      </w:r>
    </w:p>
    <w:p w:rsidR="00945BA5" w:rsidRPr="004F4E72" w:rsidRDefault="00945BA5" w:rsidP="0010281D">
      <w:pPr>
        <w:pStyle w:val="a3"/>
        <w:ind w:left="0" w:right="283"/>
        <w:rPr>
          <w:sz w:val="22"/>
          <w:szCs w:val="22"/>
          <w:lang w:val="ru-RU"/>
        </w:rPr>
      </w:pPr>
    </w:p>
    <w:p w:rsidR="00DD2384" w:rsidRPr="003D5BE8" w:rsidRDefault="00EB158A" w:rsidP="00E863C0">
      <w:pPr>
        <w:pStyle w:val="4"/>
        <w:numPr>
          <w:ilvl w:val="2"/>
          <w:numId w:val="77"/>
        </w:numPr>
        <w:tabs>
          <w:tab w:val="left" w:pos="1843"/>
        </w:tabs>
        <w:spacing w:before="1" w:line="295" w:lineRule="exact"/>
        <w:ind w:left="0" w:firstLine="1276"/>
        <w:jc w:val="both"/>
        <w:rPr>
          <w:lang w:val="ru-RU"/>
        </w:rPr>
      </w:pPr>
      <w:r w:rsidRPr="003D5BE8">
        <w:rPr>
          <w:sz w:val="22"/>
          <w:szCs w:val="22"/>
          <w:lang w:val="ru-RU"/>
        </w:rPr>
        <w:t>Личностные результаты освоения</w:t>
      </w:r>
      <w:r w:rsidR="00436FE9" w:rsidRPr="003D5BE8">
        <w:rPr>
          <w:sz w:val="22"/>
          <w:szCs w:val="22"/>
          <w:lang w:val="ru-RU"/>
        </w:rPr>
        <w:t xml:space="preserve"> адаптированной</w:t>
      </w:r>
      <w:r w:rsidRPr="003D5BE8">
        <w:rPr>
          <w:sz w:val="22"/>
          <w:szCs w:val="22"/>
          <w:lang w:val="ru-RU"/>
        </w:rPr>
        <w:t xml:space="preserve"> основной</w:t>
      </w:r>
      <w:r w:rsidRPr="003D5BE8">
        <w:rPr>
          <w:spacing w:val="-8"/>
          <w:sz w:val="22"/>
          <w:szCs w:val="22"/>
          <w:lang w:val="ru-RU"/>
        </w:rPr>
        <w:t xml:space="preserve"> </w:t>
      </w:r>
      <w:r w:rsidRPr="003D5BE8">
        <w:rPr>
          <w:sz w:val="22"/>
          <w:szCs w:val="22"/>
          <w:lang w:val="ru-RU"/>
        </w:rPr>
        <w:t>образовательной</w:t>
      </w:r>
      <w:r w:rsidR="003D5BE8">
        <w:rPr>
          <w:sz w:val="22"/>
          <w:szCs w:val="22"/>
          <w:lang w:val="ru-RU"/>
        </w:rPr>
        <w:t xml:space="preserve"> </w:t>
      </w:r>
      <w:r w:rsidRPr="00E863C0">
        <w:rPr>
          <w:sz w:val="22"/>
          <w:szCs w:val="22"/>
          <w:lang w:val="ru-RU"/>
        </w:rPr>
        <w:t>программы:</w:t>
      </w:r>
    </w:p>
    <w:p w:rsidR="00DD2384" w:rsidRPr="004F4E72" w:rsidRDefault="00EB158A" w:rsidP="00AF53E7">
      <w:pPr>
        <w:pStyle w:val="a5"/>
        <w:numPr>
          <w:ilvl w:val="0"/>
          <w:numId w:val="73"/>
        </w:numPr>
        <w:tabs>
          <w:tab w:val="left" w:pos="993"/>
        </w:tabs>
        <w:ind w:left="0" w:right="284" w:firstLine="708"/>
        <w:jc w:val="both"/>
        <w:rPr>
          <w:lang w:val="ru-RU"/>
        </w:rPr>
      </w:pPr>
      <w:r w:rsidRPr="004F4E72">
        <w:rPr>
          <w:lang w:val="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D2384" w:rsidRPr="004F4E72" w:rsidRDefault="00EB158A" w:rsidP="00AF53E7">
      <w:pPr>
        <w:pStyle w:val="a5"/>
        <w:numPr>
          <w:ilvl w:val="0"/>
          <w:numId w:val="73"/>
        </w:numPr>
        <w:tabs>
          <w:tab w:val="left" w:pos="993"/>
          <w:tab w:val="left" w:pos="1669"/>
        </w:tabs>
        <w:ind w:left="0" w:right="287" w:firstLine="708"/>
        <w:jc w:val="both"/>
        <w:rPr>
          <w:lang w:val="ru-RU"/>
        </w:rPr>
      </w:pPr>
      <w:r w:rsidRPr="004F4E72">
        <w:rPr>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4F4E72">
        <w:rPr>
          <w:spacing w:val="-3"/>
          <w:lang w:val="ru-RU"/>
        </w:rPr>
        <w:t xml:space="preserve"> </w:t>
      </w:r>
      <w:r w:rsidRPr="004F4E72">
        <w:rPr>
          <w:lang w:val="ru-RU"/>
        </w:rPr>
        <w:t>интересов.</w:t>
      </w:r>
    </w:p>
    <w:p w:rsidR="00DD2384" w:rsidRPr="004F4E72" w:rsidRDefault="00EB158A" w:rsidP="00AF53E7">
      <w:pPr>
        <w:pStyle w:val="a5"/>
        <w:numPr>
          <w:ilvl w:val="0"/>
          <w:numId w:val="73"/>
        </w:numPr>
        <w:tabs>
          <w:tab w:val="left" w:pos="993"/>
          <w:tab w:val="left" w:pos="1677"/>
        </w:tabs>
        <w:ind w:left="0" w:right="282" w:firstLine="708"/>
        <w:jc w:val="both"/>
      </w:pPr>
      <w:r w:rsidRPr="004F4E72">
        <w:rPr>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w:t>
      </w:r>
      <w:r w:rsidRPr="004F4E72">
        <w:rPr>
          <w:lang w:val="ru-RU"/>
        </w:rPr>
        <w:lastRenderedPageBreak/>
        <w:t xml:space="preserve">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w:t>
      </w:r>
      <w:r w:rsidRPr="004F4E72">
        <w:t>Осознание значения семьи в жизни человека и</w:t>
      </w:r>
      <w:r w:rsidRPr="004F4E72">
        <w:rPr>
          <w:spacing w:val="-19"/>
        </w:rPr>
        <w:t xml:space="preserve"> </w:t>
      </w:r>
      <w:r w:rsidRPr="004F4E72">
        <w:t>общества,</w:t>
      </w:r>
    </w:p>
    <w:p w:rsidR="00DD2384" w:rsidRPr="004F4E72" w:rsidRDefault="00EB158A" w:rsidP="0010281D">
      <w:pPr>
        <w:pStyle w:val="a3"/>
        <w:tabs>
          <w:tab w:val="left" w:pos="993"/>
        </w:tabs>
        <w:spacing w:before="74"/>
        <w:ind w:left="0" w:right="735" w:firstLine="0"/>
        <w:rPr>
          <w:sz w:val="22"/>
          <w:szCs w:val="22"/>
          <w:lang w:val="ru-RU"/>
        </w:rPr>
      </w:pPr>
      <w:r w:rsidRPr="004F4E72">
        <w:rPr>
          <w:sz w:val="22"/>
          <w:szCs w:val="22"/>
          <w:lang w:val="ru-RU"/>
        </w:rPr>
        <w:t>принятие ценности семейной жизни, уважительное и заботливое отношение к членам своей семьи.</w:t>
      </w:r>
    </w:p>
    <w:p w:rsidR="00DD2384" w:rsidRPr="004F4E72" w:rsidRDefault="00EB158A" w:rsidP="00AF53E7">
      <w:pPr>
        <w:pStyle w:val="a5"/>
        <w:numPr>
          <w:ilvl w:val="0"/>
          <w:numId w:val="73"/>
        </w:numPr>
        <w:tabs>
          <w:tab w:val="left" w:pos="993"/>
          <w:tab w:val="left" w:pos="1658"/>
        </w:tabs>
        <w:ind w:left="0" w:right="287" w:firstLine="708"/>
        <w:jc w:val="both"/>
        <w:rPr>
          <w:lang w:val="ru-RU"/>
        </w:rPr>
      </w:pPr>
      <w:r w:rsidRPr="004F4E72">
        <w:rPr>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Pr="004F4E72">
        <w:rPr>
          <w:spacing w:val="-3"/>
          <w:lang w:val="ru-RU"/>
        </w:rPr>
        <w:t xml:space="preserve"> </w:t>
      </w:r>
      <w:r w:rsidRPr="004F4E72">
        <w:rPr>
          <w:lang w:val="ru-RU"/>
        </w:rPr>
        <w:t>мира.</w:t>
      </w:r>
    </w:p>
    <w:p w:rsidR="00DD2384" w:rsidRPr="004F4E72" w:rsidRDefault="00EB158A" w:rsidP="00AF53E7">
      <w:pPr>
        <w:pStyle w:val="a5"/>
        <w:numPr>
          <w:ilvl w:val="0"/>
          <w:numId w:val="73"/>
        </w:numPr>
        <w:tabs>
          <w:tab w:val="left" w:pos="993"/>
          <w:tab w:val="left" w:pos="1672"/>
        </w:tabs>
        <w:ind w:left="0" w:right="284" w:firstLine="708"/>
        <w:jc w:val="both"/>
        <w:rPr>
          <w:lang w:val="ru-RU"/>
        </w:rPr>
      </w:pPr>
      <w:r w:rsidRPr="004F4E72">
        <w:rPr>
          <w:lang w:val="ru-RU"/>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DD2384" w:rsidRPr="004F4E72" w:rsidRDefault="00EB158A" w:rsidP="00AF53E7">
      <w:pPr>
        <w:pStyle w:val="a5"/>
        <w:numPr>
          <w:ilvl w:val="0"/>
          <w:numId w:val="73"/>
        </w:numPr>
        <w:tabs>
          <w:tab w:val="left" w:pos="993"/>
        </w:tabs>
        <w:ind w:left="0" w:right="281" w:firstLine="708"/>
        <w:jc w:val="both"/>
        <w:rPr>
          <w:lang w:val="ru-RU"/>
        </w:rPr>
      </w:pPr>
      <w:r w:rsidRPr="004F4E72">
        <w:rPr>
          <w:lang w:val="ru-RU"/>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4F4E72">
        <w:rPr>
          <w:spacing w:val="-3"/>
          <w:lang w:val="ru-RU"/>
        </w:rPr>
        <w:t xml:space="preserve"> </w:t>
      </w:r>
      <w:r w:rsidRPr="004F4E72">
        <w:rPr>
          <w:lang w:val="ru-RU"/>
        </w:rPr>
        <w:t>потенциала).</w:t>
      </w:r>
    </w:p>
    <w:p w:rsidR="00DD2384" w:rsidRPr="004F4E72" w:rsidRDefault="00EB158A" w:rsidP="00AF53E7">
      <w:pPr>
        <w:pStyle w:val="a5"/>
        <w:numPr>
          <w:ilvl w:val="0"/>
          <w:numId w:val="73"/>
        </w:numPr>
        <w:tabs>
          <w:tab w:val="left" w:pos="993"/>
        </w:tabs>
        <w:ind w:left="0" w:right="283" w:firstLine="708"/>
        <w:jc w:val="both"/>
        <w:rPr>
          <w:lang w:val="ru-RU"/>
        </w:rPr>
      </w:pPr>
      <w:r w:rsidRPr="004F4E72">
        <w:rPr>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4F4E72">
        <w:rPr>
          <w:spacing w:val="-2"/>
          <w:lang w:val="ru-RU"/>
        </w:rPr>
        <w:t xml:space="preserve"> </w:t>
      </w:r>
      <w:r w:rsidRPr="004F4E72">
        <w:rPr>
          <w:lang w:val="ru-RU"/>
        </w:rPr>
        <w:t>дорогах.</w:t>
      </w:r>
    </w:p>
    <w:p w:rsidR="00DD2384" w:rsidRPr="004F4E72" w:rsidRDefault="00EB158A" w:rsidP="00AF53E7">
      <w:pPr>
        <w:pStyle w:val="a5"/>
        <w:numPr>
          <w:ilvl w:val="0"/>
          <w:numId w:val="73"/>
        </w:numPr>
        <w:tabs>
          <w:tab w:val="left" w:pos="993"/>
          <w:tab w:val="left" w:pos="1705"/>
        </w:tabs>
        <w:ind w:left="0" w:right="282" w:firstLine="708"/>
        <w:jc w:val="both"/>
        <w:rPr>
          <w:lang w:val="ru-RU"/>
        </w:rPr>
      </w:pPr>
      <w:r w:rsidRPr="004F4E72">
        <w:rPr>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 значимой</w:t>
      </w:r>
      <w:r w:rsidRPr="004F4E72">
        <w:rPr>
          <w:spacing w:val="-2"/>
          <w:lang w:val="ru-RU"/>
        </w:rPr>
        <w:t xml:space="preserve"> </w:t>
      </w:r>
      <w:r w:rsidRPr="004F4E72">
        <w:rPr>
          <w:lang w:val="ru-RU"/>
        </w:rPr>
        <w:t>ценности).</w:t>
      </w:r>
    </w:p>
    <w:p w:rsidR="00DD2384" w:rsidRPr="004F4E72" w:rsidRDefault="00EB158A" w:rsidP="00AF53E7">
      <w:pPr>
        <w:pStyle w:val="a5"/>
        <w:numPr>
          <w:ilvl w:val="0"/>
          <w:numId w:val="73"/>
        </w:numPr>
        <w:tabs>
          <w:tab w:val="left" w:pos="993"/>
          <w:tab w:val="left" w:pos="1914"/>
        </w:tabs>
        <w:ind w:left="0" w:right="284" w:firstLine="708"/>
        <w:jc w:val="both"/>
        <w:rPr>
          <w:lang w:val="ru-RU"/>
        </w:rPr>
      </w:pPr>
      <w:r w:rsidRPr="004F4E72">
        <w:rPr>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r w:rsidRPr="004F4E72">
        <w:rPr>
          <w:spacing w:val="35"/>
          <w:lang w:val="ru-RU"/>
        </w:rPr>
        <w:t xml:space="preserve"> </w:t>
      </w:r>
      <w:r w:rsidRPr="004F4E72">
        <w:rPr>
          <w:lang w:val="ru-RU"/>
        </w:rPr>
        <w:t>(готовность</w:t>
      </w:r>
      <w:r w:rsidRPr="004F4E72">
        <w:rPr>
          <w:spacing w:val="37"/>
          <w:lang w:val="ru-RU"/>
        </w:rPr>
        <w:t xml:space="preserve"> </w:t>
      </w:r>
      <w:r w:rsidRPr="004F4E72">
        <w:rPr>
          <w:lang w:val="ru-RU"/>
        </w:rPr>
        <w:t>к</w:t>
      </w:r>
      <w:r w:rsidRPr="004F4E72">
        <w:rPr>
          <w:spacing w:val="34"/>
          <w:lang w:val="ru-RU"/>
        </w:rPr>
        <w:t xml:space="preserve"> </w:t>
      </w:r>
      <w:r w:rsidRPr="004F4E72">
        <w:rPr>
          <w:lang w:val="ru-RU"/>
        </w:rPr>
        <w:t>исследованию</w:t>
      </w:r>
      <w:r w:rsidRPr="004F4E72">
        <w:rPr>
          <w:spacing w:val="38"/>
          <w:lang w:val="ru-RU"/>
        </w:rPr>
        <w:t xml:space="preserve"> </w:t>
      </w:r>
      <w:r w:rsidRPr="004F4E72">
        <w:rPr>
          <w:lang w:val="ru-RU"/>
        </w:rPr>
        <w:t>природы,</w:t>
      </w:r>
      <w:r w:rsidRPr="004F4E72">
        <w:rPr>
          <w:spacing w:val="35"/>
          <w:lang w:val="ru-RU"/>
        </w:rPr>
        <w:t xml:space="preserve"> </w:t>
      </w:r>
      <w:r w:rsidRPr="004F4E72">
        <w:rPr>
          <w:lang w:val="ru-RU"/>
        </w:rPr>
        <w:t>к</w:t>
      </w:r>
      <w:r w:rsidRPr="004F4E72">
        <w:rPr>
          <w:spacing w:val="36"/>
          <w:lang w:val="ru-RU"/>
        </w:rPr>
        <w:t xml:space="preserve"> </w:t>
      </w:r>
      <w:r w:rsidRPr="004F4E72">
        <w:rPr>
          <w:lang w:val="ru-RU"/>
        </w:rPr>
        <w:t>занятиям</w:t>
      </w:r>
      <w:r w:rsidRPr="004F4E72">
        <w:rPr>
          <w:spacing w:val="33"/>
          <w:lang w:val="ru-RU"/>
        </w:rPr>
        <w:t xml:space="preserve"> </w:t>
      </w:r>
      <w:r w:rsidRPr="004F4E72">
        <w:rPr>
          <w:lang w:val="ru-RU"/>
        </w:rPr>
        <w:t>сельскохозяйственным</w:t>
      </w:r>
    </w:p>
    <w:p w:rsidR="00DD2384" w:rsidRPr="004F4E72" w:rsidRDefault="00EB158A" w:rsidP="0010281D">
      <w:pPr>
        <w:pStyle w:val="a3"/>
        <w:tabs>
          <w:tab w:val="left" w:pos="993"/>
        </w:tabs>
        <w:spacing w:before="74"/>
        <w:ind w:left="0" w:right="518" w:firstLine="0"/>
        <w:rPr>
          <w:sz w:val="22"/>
          <w:szCs w:val="22"/>
          <w:lang w:val="ru-RU"/>
        </w:rPr>
      </w:pPr>
      <w:r w:rsidRPr="004F4E72">
        <w:rPr>
          <w:sz w:val="22"/>
          <w:szCs w:val="22"/>
          <w:lang w:val="ru-RU"/>
        </w:rPr>
        <w:t>трудом, к художественно-эстетическому отражению природы, к занятиям туризмом, в том числе экотуризмом, к осуществлению природоохранной</w:t>
      </w:r>
      <w:r w:rsidRPr="004F4E72">
        <w:rPr>
          <w:spacing w:val="-7"/>
          <w:sz w:val="22"/>
          <w:szCs w:val="22"/>
          <w:lang w:val="ru-RU"/>
        </w:rPr>
        <w:t xml:space="preserve"> </w:t>
      </w:r>
      <w:r w:rsidRPr="004F4E72">
        <w:rPr>
          <w:sz w:val="22"/>
          <w:szCs w:val="22"/>
          <w:lang w:val="ru-RU"/>
        </w:rPr>
        <w:t>деятельности).</w:t>
      </w:r>
    </w:p>
    <w:p w:rsidR="00DD2384" w:rsidRPr="004F4E72" w:rsidRDefault="00EB158A" w:rsidP="00AF53E7">
      <w:pPr>
        <w:pStyle w:val="4"/>
        <w:numPr>
          <w:ilvl w:val="2"/>
          <w:numId w:val="77"/>
        </w:numPr>
        <w:tabs>
          <w:tab w:val="left" w:pos="993"/>
          <w:tab w:val="left" w:pos="1701"/>
        </w:tabs>
        <w:spacing w:before="7" w:line="240" w:lineRule="auto"/>
        <w:ind w:left="0" w:firstLine="993"/>
        <w:jc w:val="both"/>
        <w:rPr>
          <w:sz w:val="22"/>
          <w:szCs w:val="22"/>
        </w:rPr>
      </w:pPr>
      <w:r w:rsidRPr="004F4E72">
        <w:rPr>
          <w:sz w:val="22"/>
          <w:szCs w:val="22"/>
        </w:rPr>
        <w:t>Метапредметные результаты освоения</w:t>
      </w:r>
      <w:r w:rsidRPr="004F4E72">
        <w:rPr>
          <w:spacing w:val="-5"/>
          <w:sz w:val="22"/>
          <w:szCs w:val="22"/>
        </w:rPr>
        <w:t xml:space="preserve"> </w:t>
      </w:r>
      <w:r w:rsidR="00436FE9">
        <w:rPr>
          <w:spacing w:val="-5"/>
          <w:sz w:val="22"/>
          <w:szCs w:val="22"/>
          <w:lang w:val="ru-RU"/>
        </w:rPr>
        <w:t>А</w:t>
      </w:r>
      <w:r w:rsidRPr="004F4E72">
        <w:rPr>
          <w:sz w:val="22"/>
          <w:szCs w:val="22"/>
        </w:rPr>
        <w:t>ООП</w:t>
      </w:r>
    </w:p>
    <w:p w:rsidR="00DD2384" w:rsidRPr="004F4E72" w:rsidRDefault="00EB158A" w:rsidP="0010281D">
      <w:pPr>
        <w:pStyle w:val="a3"/>
        <w:tabs>
          <w:tab w:val="left" w:pos="993"/>
        </w:tabs>
        <w:spacing w:before="143" w:line="247" w:lineRule="auto"/>
        <w:ind w:left="0" w:right="285"/>
        <w:rPr>
          <w:sz w:val="22"/>
          <w:szCs w:val="22"/>
          <w:lang w:val="ru-RU"/>
        </w:rPr>
      </w:pPr>
      <w:r w:rsidRPr="004F4E72">
        <w:rPr>
          <w:sz w:val="22"/>
          <w:szCs w:val="22"/>
          <w:lang w:val="ru-RU"/>
        </w:rPr>
        <w:t>Метапредметные результаты, включают освоенные обучающимися межпредметные понятия и универсальные учебные деи ствия (регулятивные, познавательные, коммуникативные).</w:t>
      </w:r>
    </w:p>
    <w:p w:rsidR="00DD2384" w:rsidRPr="004F4E72" w:rsidRDefault="0010281D" w:rsidP="0010281D">
      <w:pPr>
        <w:pStyle w:val="4"/>
        <w:tabs>
          <w:tab w:val="left" w:pos="993"/>
        </w:tabs>
        <w:spacing w:line="297" w:lineRule="exact"/>
        <w:ind w:left="0"/>
        <w:jc w:val="both"/>
        <w:rPr>
          <w:sz w:val="22"/>
          <w:szCs w:val="22"/>
          <w:lang w:val="ru-RU"/>
        </w:rPr>
      </w:pPr>
      <w:r>
        <w:rPr>
          <w:sz w:val="22"/>
          <w:szCs w:val="22"/>
          <w:lang w:val="ru-RU"/>
        </w:rPr>
        <w:tab/>
      </w:r>
      <w:r w:rsidR="00EB158A" w:rsidRPr="004F4E72">
        <w:rPr>
          <w:sz w:val="22"/>
          <w:szCs w:val="22"/>
          <w:lang w:val="ru-RU"/>
        </w:rPr>
        <w:t>Межпредметные понятия</w:t>
      </w:r>
    </w:p>
    <w:p w:rsidR="00DD2384" w:rsidRPr="004F4E72" w:rsidRDefault="00EB158A" w:rsidP="0010281D">
      <w:pPr>
        <w:pStyle w:val="a3"/>
        <w:tabs>
          <w:tab w:val="left" w:pos="993"/>
        </w:tabs>
        <w:spacing w:before="140"/>
        <w:ind w:left="0" w:right="282"/>
        <w:rPr>
          <w:sz w:val="22"/>
          <w:szCs w:val="22"/>
          <w:lang w:val="ru-RU"/>
        </w:rPr>
      </w:pPr>
      <w:r w:rsidRPr="004F4E72">
        <w:rPr>
          <w:sz w:val="22"/>
          <w:szCs w:val="22"/>
          <w:lang w:val="ru-RU"/>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w:t>
      </w:r>
      <w:r w:rsidRPr="004F4E72">
        <w:rPr>
          <w:sz w:val="22"/>
          <w:szCs w:val="22"/>
          <w:lang w:val="ru-RU"/>
        </w:rPr>
        <w:lastRenderedPageBreak/>
        <w:t xml:space="preserve">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4F4E72">
        <w:rPr>
          <w:b/>
          <w:sz w:val="22"/>
          <w:szCs w:val="22"/>
          <w:lang w:val="ru-RU"/>
        </w:rPr>
        <w:t>основ читательской компетенции</w:t>
      </w:r>
      <w:r w:rsidRPr="004F4E72">
        <w:rPr>
          <w:sz w:val="22"/>
          <w:szCs w:val="22"/>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w:t>
      </w:r>
      <w:r w:rsidRPr="004F4E72">
        <w:rPr>
          <w:spacing w:val="1"/>
          <w:sz w:val="22"/>
          <w:szCs w:val="22"/>
          <w:lang w:val="ru-RU"/>
        </w:rPr>
        <w:t xml:space="preserve"> </w:t>
      </w:r>
      <w:r w:rsidRPr="004F4E72">
        <w:rPr>
          <w:sz w:val="22"/>
          <w:szCs w:val="22"/>
          <w:lang w:val="ru-RU"/>
        </w:rPr>
        <w:t>будущего».</w:t>
      </w:r>
    </w:p>
    <w:p w:rsidR="00DD2384" w:rsidRPr="004F4E72" w:rsidRDefault="00EB158A" w:rsidP="0010281D">
      <w:pPr>
        <w:pStyle w:val="a3"/>
        <w:tabs>
          <w:tab w:val="left" w:pos="993"/>
        </w:tabs>
        <w:spacing w:before="2"/>
        <w:ind w:left="0" w:right="286"/>
        <w:rPr>
          <w:sz w:val="22"/>
          <w:szCs w:val="22"/>
          <w:lang w:val="ru-RU"/>
        </w:rPr>
      </w:pPr>
      <w:r w:rsidRPr="004F4E72">
        <w:rPr>
          <w:sz w:val="22"/>
          <w:szCs w:val="22"/>
          <w:lang w:val="ru-RU"/>
        </w:rPr>
        <w:t xml:space="preserve">При изучении учебных предметов обучающиеся усовершенствуют приобретённые на первом уровне навыки </w:t>
      </w:r>
      <w:r w:rsidRPr="004F4E72">
        <w:rPr>
          <w:b/>
          <w:sz w:val="22"/>
          <w:szCs w:val="22"/>
          <w:lang w:val="ru-RU"/>
        </w:rPr>
        <w:t xml:space="preserve">работы с информацией </w:t>
      </w:r>
      <w:r w:rsidRPr="004F4E72">
        <w:rPr>
          <w:sz w:val="22"/>
          <w:szCs w:val="22"/>
          <w:lang w:val="ru-RU"/>
        </w:rPr>
        <w:t>и пополнят их. Они смогут работать с текстами, преобразовывать и интерпретировать содержащуюся в них информацию, в том числе:</w:t>
      </w:r>
    </w:p>
    <w:p w:rsidR="00DD2384" w:rsidRPr="004F4E72" w:rsidRDefault="00EB158A" w:rsidP="00AF53E7">
      <w:pPr>
        <w:pStyle w:val="a5"/>
        <w:numPr>
          <w:ilvl w:val="1"/>
          <w:numId w:val="79"/>
        </w:numPr>
        <w:tabs>
          <w:tab w:val="left" w:pos="993"/>
          <w:tab w:val="left" w:pos="1593"/>
        </w:tabs>
        <w:ind w:left="0" w:right="291" w:firstLine="708"/>
        <w:jc w:val="both"/>
        <w:rPr>
          <w:lang w:val="ru-RU"/>
        </w:rPr>
      </w:pPr>
      <w:r w:rsidRPr="004F4E72">
        <w:rPr>
          <w:lang w:val="ru-RU"/>
        </w:rPr>
        <w:t>систематизировать, сопоставлять, анализировать, обобщать и интерпретировать информацию, содержащуюся в готовых информационных</w:t>
      </w:r>
      <w:r w:rsidRPr="004F4E72">
        <w:rPr>
          <w:spacing w:val="-6"/>
          <w:lang w:val="ru-RU"/>
        </w:rPr>
        <w:t xml:space="preserve"> </w:t>
      </w:r>
      <w:r w:rsidRPr="004F4E72">
        <w:rPr>
          <w:lang w:val="ru-RU"/>
        </w:rPr>
        <w:t>объектах;</w:t>
      </w:r>
    </w:p>
    <w:p w:rsidR="00DD2384" w:rsidRPr="004F4E72" w:rsidRDefault="00EB158A" w:rsidP="00AF53E7">
      <w:pPr>
        <w:pStyle w:val="a5"/>
        <w:numPr>
          <w:ilvl w:val="1"/>
          <w:numId w:val="79"/>
        </w:numPr>
        <w:tabs>
          <w:tab w:val="left" w:pos="993"/>
          <w:tab w:val="left" w:pos="1746"/>
        </w:tabs>
        <w:ind w:left="0" w:right="283" w:firstLine="708"/>
        <w:jc w:val="both"/>
        <w:rPr>
          <w:lang w:val="ru-RU"/>
        </w:rPr>
      </w:pPr>
      <w:r w:rsidRPr="004F4E72">
        <w:rPr>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D2384" w:rsidRPr="004F4E72" w:rsidRDefault="00EB158A" w:rsidP="00AF53E7">
      <w:pPr>
        <w:pStyle w:val="a5"/>
        <w:numPr>
          <w:ilvl w:val="1"/>
          <w:numId w:val="79"/>
        </w:numPr>
        <w:tabs>
          <w:tab w:val="left" w:pos="993"/>
        </w:tabs>
        <w:ind w:left="1542" w:hanging="833"/>
        <w:jc w:val="both"/>
        <w:rPr>
          <w:lang w:val="ru-RU"/>
        </w:rPr>
      </w:pPr>
      <w:r w:rsidRPr="004F4E72">
        <w:rPr>
          <w:lang w:val="ru-RU"/>
        </w:rPr>
        <w:t>заполнять и дополнять таблицы, схемы, диаграммы,</w:t>
      </w:r>
      <w:r w:rsidRPr="004F4E72">
        <w:rPr>
          <w:spacing w:val="-9"/>
          <w:lang w:val="ru-RU"/>
        </w:rPr>
        <w:t xml:space="preserve"> </w:t>
      </w:r>
      <w:r w:rsidRPr="004F4E72">
        <w:rPr>
          <w:lang w:val="ru-RU"/>
        </w:rPr>
        <w:t>тексты.</w:t>
      </w:r>
    </w:p>
    <w:p w:rsidR="0010281D" w:rsidRDefault="0010281D" w:rsidP="0010281D">
      <w:pPr>
        <w:pStyle w:val="a3"/>
        <w:spacing w:before="1"/>
        <w:ind w:right="286" w:hanging="833"/>
        <w:rPr>
          <w:b/>
          <w:sz w:val="22"/>
          <w:szCs w:val="22"/>
          <w:lang w:val="ru-RU"/>
        </w:rPr>
      </w:pPr>
      <w:r>
        <w:rPr>
          <w:sz w:val="22"/>
          <w:szCs w:val="22"/>
          <w:lang w:val="ru-RU"/>
        </w:rPr>
        <w:t xml:space="preserve">  </w:t>
      </w:r>
      <w:r>
        <w:rPr>
          <w:sz w:val="22"/>
          <w:szCs w:val="22"/>
          <w:lang w:val="ru-RU"/>
        </w:rPr>
        <w:tab/>
      </w:r>
      <w:r w:rsidR="00EB158A" w:rsidRPr="004F4E72">
        <w:rPr>
          <w:sz w:val="22"/>
          <w:szCs w:val="22"/>
          <w:lang w:val="ru-RU"/>
        </w:rPr>
        <w:t xml:space="preserve">В ходе изучения всех учебных предметов обучающиеся приобретут опыт </w:t>
      </w:r>
      <w:r>
        <w:rPr>
          <w:b/>
          <w:sz w:val="22"/>
          <w:szCs w:val="22"/>
          <w:lang w:val="ru-RU"/>
        </w:rPr>
        <w:t>проектной</w:t>
      </w:r>
    </w:p>
    <w:p w:rsidR="0010281D" w:rsidRDefault="0010281D" w:rsidP="0010281D">
      <w:pPr>
        <w:pStyle w:val="a3"/>
        <w:spacing w:before="1"/>
        <w:ind w:right="286" w:hanging="833"/>
        <w:rPr>
          <w:sz w:val="22"/>
          <w:szCs w:val="22"/>
          <w:lang w:val="ru-RU"/>
        </w:rPr>
      </w:pPr>
      <w:r>
        <w:rPr>
          <w:sz w:val="22"/>
          <w:szCs w:val="22"/>
          <w:lang w:val="ru-RU"/>
        </w:rPr>
        <w:t xml:space="preserve"> </w:t>
      </w:r>
      <w:r w:rsidR="00EB158A" w:rsidRPr="004F4E72">
        <w:rPr>
          <w:b/>
          <w:sz w:val="22"/>
          <w:szCs w:val="22"/>
          <w:lang w:val="ru-RU"/>
        </w:rPr>
        <w:t xml:space="preserve">деятельности </w:t>
      </w:r>
      <w:r w:rsidR="00EB158A" w:rsidRPr="004F4E72">
        <w:rPr>
          <w:sz w:val="22"/>
          <w:szCs w:val="22"/>
          <w:lang w:val="ru-RU"/>
        </w:rPr>
        <w:t>как особой формы учебной ра</w:t>
      </w:r>
      <w:r>
        <w:rPr>
          <w:sz w:val="22"/>
          <w:szCs w:val="22"/>
          <w:lang w:val="ru-RU"/>
        </w:rPr>
        <w:t>боты, способствующей воспитанию</w:t>
      </w:r>
    </w:p>
    <w:p w:rsidR="0010281D" w:rsidRDefault="0010281D" w:rsidP="0010281D">
      <w:pPr>
        <w:pStyle w:val="a3"/>
        <w:spacing w:before="1"/>
        <w:ind w:right="286" w:hanging="833"/>
        <w:rPr>
          <w:sz w:val="22"/>
          <w:szCs w:val="22"/>
          <w:lang w:val="ru-RU"/>
        </w:rPr>
      </w:pPr>
      <w:r>
        <w:rPr>
          <w:b/>
          <w:sz w:val="22"/>
          <w:szCs w:val="22"/>
          <w:lang w:val="ru-RU"/>
        </w:rPr>
        <w:t xml:space="preserve"> </w:t>
      </w:r>
      <w:r w:rsidR="00EB158A" w:rsidRPr="004F4E72">
        <w:rPr>
          <w:sz w:val="22"/>
          <w:szCs w:val="22"/>
          <w:lang w:val="ru-RU"/>
        </w:rPr>
        <w:t>самостоятельности, инициативности, ответственности, повы</w:t>
      </w:r>
      <w:r>
        <w:rPr>
          <w:sz w:val="22"/>
          <w:szCs w:val="22"/>
          <w:lang w:val="ru-RU"/>
        </w:rPr>
        <w:t>шению мотивации и эффективности</w:t>
      </w:r>
    </w:p>
    <w:p w:rsidR="0010281D" w:rsidRDefault="0010281D" w:rsidP="0010281D">
      <w:pPr>
        <w:pStyle w:val="a3"/>
        <w:spacing w:before="1"/>
        <w:ind w:right="286" w:hanging="833"/>
        <w:rPr>
          <w:sz w:val="22"/>
          <w:szCs w:val="22"/>
          <w:lang w:val="ru-RU"/>
        </w:rPr>
      </w:pPr>
      <w:r>
        <w:rPr>
          <w:sz w:val="22"/>
          <w:szCs w:val="22"/>
          <w:lang w:val="ru-RU"/>
        </w:rPr>
        <w:t xml:space="preserve"> </w:t>
      </w:r>
      <w:r w:rsidR="00EB158A" w:rsidRPr="004F4E72">
        <w:rPr>
          <w:sz w:val="22"/>
          <w:szCs w:val="22"/>
          <w:lang w:val="ru-RU"/>
        </w:rPr>
        <w:t xml:space="preserve">учебной деятельности; в ходе реализации исходного замысла на практическом уровне овладеют </w:t>
      </w:r>
    </w:p>
    <w:p w:rsidR="00DD2384" w:rsidRPr="004F4E72" w:rsidRDefault="0010281D" w:rsidP="0010281D">
      <w:pPr>
        <w:pStyle w:val="a3"/>
        <w:spacing w:before="1"/>
        <w:ind w:left="-153" w:right="286" w:firstLine="0"/>
        <w:rPr>
          <w:sz w:val="22"/>
          <w:szCs w:val="22"/>
          <w:lang w:val="ru-RU"/>
        </w:rPr>
      </w:pPr>
      <w:r>
        <w:rPr>
          <w:sz w:val="22"/>
          <w:szCs w:val="22"/>
          <w:lang w:val="ru-RU"/>
        </w:rPr>
        <w:t xml:space="preserve"> </w:t>
      </w:r>
      <w:r w:rsidR="00EB158A" w:rsidRPr="004F4E72">
        <w:rPr>
          <w:sz w:val="22"/>
          <w:szCs w:val="22"/>
          <w:lang w:val="ru-RU"/>
        </w:rPr>
        <w:t>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D2384" w:rsidRPr="004F4E72" w:rsidRDefault="00EB158A" w:rsidP="0010281D">
      <w:pPr>
        <w:pStyle w:val="a3"/>
        <w:ind w:left="-142" w:right="285"/>
        <w:rPr>
          <w:sz w:val="22"/>
          <w:szCs w:val="22"/>
          <w:lang w:val="ru-RU"/>
        </w:rPr>
      </w:pPr>
      <w:r w:rsidRPr="004F4E72">
        <w:rPr>
          <w:sz w:val="22"/>
          <w:szCs w:val="22"/>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D2384" w:rsidRPr="004F4E72" w:rsidRDefault="00EB158A" w:rsidP="0010281D">
      <w:pPr>
        <w:pStyle w:val="a3"/>
        <w:ind w:left="-142" w:right="293"/>
        <w:rPr>
          <w:sz w:val="22"/>
          <w:szCs w:val="22"/>
          <w:lang w:val="ru-RU"/>
        </w:rPr>
      </w:pPr>
      <w:r w:rsidRPr="004F4E72">
        <w:rPr>
          <w:sz w:val="22"/>
          <w:szCs w:val="22"/>
          <w:lang w:val="ru-RU"/>
        </w:rPr>
        <w:t>В соответствии ФГОС ООО выделяются три группы универсальных учебных действий: регулятивные, познавательные, коммуникативные.</w:t>
      </w:r>
    </w:p>
    <w:p w:rsidR="00DD2384" w:rsidRPr="004F4E72" w:rsidRDefault="00EB158A" w:rsidP="0010281D">
      <w:pPr>
        <w:pStyle w:val="4"/>
        <w:spacing w:before="8" w:line="295" w:lineRule="exact"/>
        <w:ind w:left="-142"/>
        <w:jc w:val="both"/>
        <w:rPr>
          <w:sz w:val="22"/>
          <w:szCs w:val="22"/>
        </w:rPr>
      </w:pPr>
      <w:r w:rsidRPr="004F4E72">
        <w:rPr>
          <w:sz w:val="22"/>
          <w:szCs w:val="22"/>
        </w:rPr>
        <w:t>Регулятивные УУД</w:t>
      </w:r>
    </w:p>
    <w:p w:rsidR="00DD2384" w:rsidRPr="004F4E72" w:rsidRDefault="00EB158A" w:rsidP="00AF53E7">
      <w:pPr>
        <w:pStyle w:val="a5"/>
        <w:numPr>
          <w:ilvl w:val="0"/>
          <w:numId w:val="72"/>
        </w:numPr>
        <w:tabs>
          <w:tab w:val="left" w:pos="993"/>
        </w:tabs>
        <w:ind w:left="-142" w:right="291" w:firstLine="708"/>
        <w:jc w:val="both"/>
      </w:pPr>
      <w:r w:rsidRPr="004F4E72">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4F4E72">
        <w:t>Обучающийся</w:t>
      </w:r>
      <w:r w:rsidRPr="004F4E72">
        <w:rPr>
          <w:spacing w:val="3"/>
        </w:rPr>
        <w:t xml:space="preserve"> </w:t>
      </w:r>
      <w:r w:rsidRPr="004F4E72">
        <w:t>сможет:</w:t>
      </w:r>
    </w:p>
    <w:p w:rsidR="00DD2384" w:rsidRPr="004F4E72" w:rsidRDefault="00EB158A" w:rsidP="00AF53E7">
      <w:pPr>
        <w:pStyle w:val="a5"/>
        <w:numPr>
          <w:ilvl w:val="1"/>
          <w:numId w:val="79"/>
        </w:numPr>
        <w:tabs>
          <w:tab w:val="left" w:pos="993"/>
        </w:tabs>
        <w:spacing w:before="74"/>
        <w:ind w:left="-142" w:right="292" w:firstLine="708"/>
        <w:jc w:val="both"/>
        <w:rPr>
          <w:lang w:val="ru-RU"/>
        </w:rPr>
      </w:pPr>
      <w:r w:rsidRPr="004F4E72">
        <w:rPr>
          <w:lang w:val="ru-RU"/>
        </w:rPr>
        <w:t>анализировать существующие и планировать будущие образовательные результаты;</w:t>
      </w:r>
    </w:p>
    <w:p w:rsidR="00DD2384" w:rsidRPr="004F4E72" w:rsidRDefault="00EB158A" w:rsidP="00AF53E7">
      <w:pPr>
        <w:pStyle w:val="a5"/>
        <w:numPr>
          <w:ilvl w:val="1"/>
          <w:numId w:val="79"/>
        </w:numPr>
        <w:tabs>
          <w:tab w:val="left" w:pos="993"/>
        </w:tabs>
        <w:spacing w:line="298" w:lineRule="exact"/>
        <w:ind w:left="-142" w:firstLine="708"/>
        <w:jc w:val="both"/>
        <w:rPr>
          <w:lang w:val="ru-RU"/>
        </w:rPr>
      </w:pPr>
      <w:r w:rsidRPr="004F4E72">
        <w:rPr>
          <w:lang w:val="ru-RU"/>
        </w:rPr>
        <w:t>идентифицировать собственные проблемы и определять главную</w:t>
      </w:r>
      <w:r w:rsidRPr="004F4E72">
        <w:rPr>
          <w:spacing w:val="-18"/>
          <w:lang w:val="ru-RU"/>
        </w:rPr>
        <w:t xml:space="preserve"> </w:t>
      </w:r>
      <w:r w:rsidRPr="004F4E72">
        <w:rPr>
          <w:lang w:val="ru-RU"/>
        </w:rPr>
        <w:t>проблему;</w:t>
      </w:r>
    </w:p>
    <w:p w:rsidR="00DD2384" w:rsidRPr="004F4E72" w:rsidRDefault="00EB158A" w:rsidP="00AF53E7">
      <w:pPr>
        <w:pStyle w:val="a5"/>
        <w:numPr>
          <w:ilvl w:val="1"/>
          <w:numId w:val="79"/>
        </w:numPr>
        <w:tabs>
          <w:tab w:val="left" w:pos="993"/>
        </w:tabs>
        <w:ind w:left="-142" w:right="291" w:firstLine="708"/>
        <w:jc w:val="both"/>
        <w:rPr>
          <w:lang w:val="ru-RU"/>
        </w:rPr>
      </w:pPr>
      <w:r w:rsidRPr="004F4E72">
        <w:rPr>
          <w:lang w:val="ru-RU"/>
        </w:rPr>
        <w:t>выдвигать версии решения проблемы, формулировать гипотезы, предвосхищать конечный</w:t>
      </w:r>
      <w:r w:rsidRPr="004F4E72">
        <w:rPr>
          <w:spacing w:val="-2"/>
          <w:lang w:val="ru-RU"/>
        </w:rPr>
        <w:t xml:space="preserve"> </w:t>
      </w:r>
      <w:r w:rsidRPr="004F4E72">
        <w:rPr>
          <w:lang w:val="ru-RU"/>
        </w:rPr>
        <w:t>результат;</w:t>
      </w:r>
    </w:p>
    <w:p w:rsidR="00DD2384" w:rsidRPr="004F4E72" w:rsidRDefault="00EB158A" w:rsidP="00AF53E7">
      <w:pPr>
        <w:pStyle w:val="a5"/>
        <w:numPr>
          <w:ilvl w:val="1"/>
          <w:numId w:val="79"/>
        </w:numPr>
        <w:tabs>
          <w:tab w:val="left" w:pos="993"/>
        </w:tabs>
        <w:ind w:left="-142" w:right="292" w:firstLine="708"/>
        <w:jc w:val="both"/>
        <w:rPr>
          <w:lang w:val="ru-RU"/>
        </w:rPr>
      </w:pPr>
      <w:r w:rsidRPr="004F4E72">
        <w:rPr>
          <w:lang w:val="ru-RU"/>
        </w:rPr>
        <w:t>ставить цель деятельности на основе определенной проблемы и существующих</w:t>
      </w:r>
      <w:r w:rsidRPr="004F4E72">
        <w:rPr>
          <w:spacing w:val="-2"/>
          <w:lang w:val="ru-RU"/>
        </w:rPr>
        <w:t xml:space="preserve"> </w:t>
      </w:r>
      <w:r w:rsidRPr="004F4E72">
        <w:rPr>
          <w:lang w:val="ru-RU"/>
        </w:rPr>
        <w:t>возможностей;</w:t>
      </w:r>
    </w:p>
    <w:p w:rsidR="00DD2384" w:rsidRPr="004F4E72" w:rsidRDefault="00EB158A" w:rsidP="00AF53E7">
      <w:pPr>
        <w:pStyle w:val="a5"/>
        <w:numPr>
          <w:ilvl w:val="1"/>
          <w:numId w:val="79"/>
        </w:numPr>
        <w:tabs>
          <w:tab w:val="left" w:pos="993"/>
        </w:tabs>
        <w:spacing w:before="1"/>
        <w:ind w:left="-142" w:right="291" w:firstLine="708"/>
        <w:jc w:val="both"/>
        <w:rPr>
          <w:lang w:val="ru-RU"/>
        </w:rPr>
      </w:pPr>
      <w:r w:rsidRPr="004F4E72">
        <w:rPr>
          <w:lang w:val="ru-RU"/>
        </w:rPr>
        <w:t>формулировать учебные задачи как шаги достижения поставленной цели деятельности;</w:t>
      </w:r>
    </w:p>
    <w:p w:rsidR="00DD2384" w:rsidRPr="004F4E72" w:rsidRDefault="00EB158A" w:rsidP="00AF53E7">
      <w:pPr>
        <w:pStyle w:val="a5"/>
        <w:numPr>
          <w:ilvl w:val="1"/>
          <w:numId w:val="79"/>
        </w:numPr>
        <w:tabs>
          <w:tab w:val="left" w:pos="993"/>
        </w:tabs>
        <w:ind w:left="-142" w:right="290" w:firstLine="708"/>
        <w:jc w:val="both"/>
        <w:rPr>
          <w:lang w:val="ru-RU"/>
        </w:rPr>
      </w:pPr>
      <w:r w:rsidRPr="004F4E72">
        <w:rPr>
          <w:lang w:val="ru-RU"/>
        </w:rPr>
        <w:t>обосновывать целевые ориентиры и приоритеты ссылками на ценности, указывая и обосновывая логическую последовательность</w:t>
      </w:r>
      <w:r w:rsidRPr="004F4E72">
        <w:rPr>
          <w:spacing w:val="-2"/>
          <w:lang w:val="ru-RU"/>
        </w:rPr>
        <w:t xml:space="preserve"> </w:t>
      </w:r>
      <w:r w:rsidRPr="004F4E72">
        <w:rPr>
          <w:lang w:val="ru-RU"/>
        </w:rPr>
        <w:t>шагов.</w:t>
      </w:r>
    </w:p>
    <w:p w:rsidR="00DD2384" w:rsidRPr="004F4E72" w:rsidRDefault="00EB158A" w:rsidP="00AF53E7">
      <w:pPr>
        <w:pStyle w:val="a5"/>
        <w:numPr>
          <w:ilvl w:val="0"/>
          <w:numId w:val="72"/>
        </w:numPr>
        <w:tabs>
          <w:tab w:val="left" w:pos="993"/>
        </w:tabs>
        <w:ind w:left="-142" w:right="288" w:firstLine="708"/>
        <w:jc w:val="both"/>
      </w:pPr>
      <w:r w:rsidRPr="004F4E72">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4F4E72">
        <w:t>Обучающийся</w:t>
      </w:r>
      <w:r w:rsidRPr="004F4E72">
        <w:rPr>
          <w:spacing w:val="-4"/>
        </w:rPr>
        <w:t xml:space="preserve"> </w:t>
      </w:r>
      <w:r w:rsidRPr="004F4E72">
        <w:t>сможет:</w:t>
      </w:r>
    </w:p>
    <w:p w:rsidR="00DD2384" w:rsidRPr="004F4E72" w:rsidRDefault="00EB158A" w:rsidP="00AF53E7">
      <w:pPr>
        <w:pStyle w:val="a5"/>
        <w:numPr>
          <w:ilvl w:val="1"/>
          <w:numId w:val="79"/>
        </w:numPr>
        <w:tabs>
          <w:tab w:val="left" w:pos="993"/>
        </w:tabs>
        <w:spacing w:before="1"/>
        <w:ind w:left="-142" w:right="291" w:firstLine="708"/>
        <w:jc w:val="both"/>
        <w:rPr>
          <w:lang w:val="ru-RU"/>
        </w:rPr>
      </w:pPr>
      <w:r w:rsidRPr="004F4E72">
        <w:rPr>
          <w:lang w:val="ru-RU"/>
        </w:rPr>
        <w:t>определять необходимые действие(я) в соответствии с учебной и познавательной задачей и составлять алгоритм их</w:t>
      </w:r>
      <w:r w:rsidRPr="004F4E72">
        <w:rPr>
          <w:spacing w:val="-9"/>
          <w:lang w:val="ru-RU"/>
        </w:rPr>
        <w:t xml:space="preserve"> </w:t>
      </w:r>
      <w:r w:rsidRPr="004F4E72">
        <w:rPr>
          <w:lang w:val="ru-RU"/>
        </w:rPr>
        <w:t>выполнения;</w:t>
      </w:r>
    </w:p>
    <w:p w:rsidR="00DD2384" w:rsidRPr="004F4E72" w:rsidRDefault="00EB158A" w:rsidP="00AF53E7">
      <w:pPr>
        <w:pStyle w:val="a5"/>
        <w:numPr>
          <w:ilvl w:val="1"/>
          <w:numId w:val="79"/>
        </w:numPr>
        <w:tabs>
          <w:tab w:val="left" w:pos="993"/>
        </w:tabs>
        <w:ind w:left="-142" w:right="289" w:firstLine="708"/>
        <w:jc w:val="both"/>
        <w:rPr>
          <w:lang w:val="ru-RU"/>
        </w:rPr>
      </w:pPr>
      <w:r w:rsidRPr="004F4E72">
        <w:rPr>
          <w:lang w:val="ru-RU"/>
        </w:rPr>
        <w:t>обосновывать и осуществлять выбор наиболее эффективных способов решения учебных и познавательных</w:t>
      </w:r>
      <w:r w:rsidRPr="004F4E72">
        <w:rPr>
          <w:spacing w:val="1"/>
          <w:lang w:val="ru-RU"/>
        </w:rPr>
        <w:t xml:space="preserve"> </w:t>
      </w:r>
      <w:r w:rsidRPr="004F4E72">
        <w:rPr>
          <w:lang w:val="ru-RU"/>
        </w:rPr>
        <w:t>задач;</w:t>
      </w:r>
    </w:p>
    <w:p w:rsidR="00DD2384" w:rsidRPr="004F4E72" w:rsidRDefault="00EB158A" w:rsidP="00AF53E7">
      <w:pPr>
        <w:pStyle w:val="a5"/>
        <w:numPr>
          <w:ilvl w:val="1"/>
          <w:numId w:val="79"/>
        </w:numPr>
        <w:tabs>
          <w:tab w:val="left" w:pos="993"/>
        </w:tabs>
        <w:ind w:left="-142" w:right="290" w:firstLine="708"/>
        <w:jc w:val="both"/>
        <w:rPr>
          <w:lang w:val="ru-RU"/>
        </w:rPr>
      </w:pPr>
      <w:r w:rsidRPr="004F4E72">
        <w:rPr>
          <w:lang w:val="ru-RU"/>
        </w:rPr>
        <w:t>определять/находить, в том числе из предложенных вариантов, условия для выполнения учебной и познавательной задачи;</w:t>
      </w:r>
    </w:p>
    <w:p w:rsidR="00DD2384" w:rsidRPr="004F4E72" w:rsidRDefault="00EB158A" w:rsidP="00AF53E7">
      <w:pPr>
        <w:pStyle w:val="a5"/>
        <w:numPr>
          <w:ilvl w:val="1"/>
          <w:numId w:val="79"/>
        </w:numPr>
        <w:tabs>
          <w:tab w:val="left" w:pos="993"/>
        </w:tabs>
        <w:ind w:left="-142" w:right="289" w:firstLine="708"/>
        <w:jc w:val="both"/>
        <w:rPr>
          <w:lang w:val="ru-RU"/>
        </w:rPr>
      </w:pPr>
      <w:r w:rsidRPr="004F4E72">
        <w:rPr>
          <w:lang w:val="ru-RU"/>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w:t>
      </w:r>
      <w:r w:rsidRPr="004F4E72">
        <w:rPr>
          <w:lang w:val="ru-RU"/>
        </w:rPr>
        <w:lastRenderedPageBreak/>
        <w:t>логическую последовательность шагов);</w:t>
      </w:r>
    </w:p>
    <w:p w:rsidR="00DD2384" w:rsidRPr="004F4E72" w:rsidRDefault="00EB158A" w:rsidP="00AF53E7">
      <w:pPr>
        <w:pStyle w:val="a5"/>
        <w:numPr>
          <w:ilvl w:val="1"/>
          <w:numId w:val="79"/>
        </w:numPr>
        <w:tabs>
          <w:tab w:val="left" w:pos="993"/>
        </w:tabs>
        <w:ind w:left="-142" w:right="289" w:firstLine="708"/>
        <w:jc w:val="both"/>
        <w:rPr>
          <w:lang w:val="ru-RU"/>
        </w:rPr>
      </w:pPr>
      <w:r w:rsidRPr="004F4E72">
        <w:rPr>
          <w:lang w:val="ru-RU"/>
        </w:rPr>
        <w:t>выбирать из предложенных вариантов и самостоятельно искать средства/ресурсы для решения задачи/достижения</w:t>
      </w:r>
      <w:r w:rsidRPr="004F4E72">
        <w:rPr>
          <w:spacing w:val="-1"/>
          <w:lang w:val="ru-RU"/>
        </w:rPr>
        <w:t xml:space="preserve"> </w:t>
      </w:r>
      <w:r w:rsidRPr="004F4E72">
        <w:rPr>
          <w:lang w:val="ru-RU"/>
        </w:rPr>
        <w:t>цели;</w:t>
      </w:r>
    </w:p>
    <w:p w:rsidR="00DD2384" w:rsidRPr="004F4E72" w:rsidRDefault="00EB158A" w:rsidP="00AF53E7">
      <w:pPr>
        <w:pStyle w:val="a5"/>
        <w:numPr>
          <w:ilvl w:val="1"/>
          <w:numId w:val="79"/>
        </w:numPr>
        <w:tabs>
          <w:tab w:val="left" w:pos="993"/>
        </w:tabs>
        <w:ind w:left="-142" w:right="290" w:firstLine="708"/>
        <w:jc w:val="both"/>
        <w:rPr>
          <w:lang w:val="ru-RU"/>
        </w:rPr>
      </w:pPr>
      <w:r w:rsidRPr="004F4E72">
        <w:rPr>
          <w:lang w:val="ru-RU"/>
        </w:rPr>
        <w:t>составлять план решения проблемы (выполнения проекта, проведения исследования);</w:t>
      </w:r>
    </w:p>
    <w:p w:rsidR="00DD2384" w:rsidRPr="004F4E72" w:rsidRDefault="00EB158A" w:rsidP="00AF53E7">
      <w:pPr>
        <w:pStyle w:val="a5"/>
        <w:numPr>
          <w:ilvl w:val="1"/>
          <w:numId w:val="79"/>
        </w:numPr>
        <w:tabs>
          <w:tab w:val="left" w:pos="993"/>
        </w:tabs>
        <w:ind w:left="-142" w:right="286" w:firstLine="708"/>
        <w:jc w:val="both"/>
        <w:rPr>
          <w:lang w:val="ru-RU"/>
        </w:rPr>
      </w:pPr>
      <w:r w:rsidRPr="004F4E72">
        <w:rPr>
          <w:lang w:val="ru-RU"/>
        </w:rPr>
        <w:t>определять потенциальные затруднения при решении учебной и познавательной задачи и находить средства для их устранения;</w:t>
      </w:r>
    </w:p>
    <w:p w:rsidR="00DD2384" w:rsidRPr="004F4E72" w:rsidRDefault="00EB158A" w:rsidP="00AF53E7">
      <w:pPr>
        <w:pStyle w:val="a5"/>
        <w:numPr>
          <w:ilvl w:val="1"/>
          <w:numId w:val="79"/>
        </w:numPr>
        <w:tabs>
          <w:tab w:val="left" w:pos="993"/>
        </w:tabs>
        <w:ind w:left="-142" w:right="290" w:firstLine="708"/>
        <w:jc w:val="both"/>
        <w:rPr>
          <w:lang w:val="ru-RU"/>
        </w:rPr>
      </w:pPr>
      <w:r w:rsidRPr="004F4E72">
        <w:rPr>
          <w:lang w:val="ru-RU"/>
        </w:rPr>
        <w:t>описывать свой опыт, оформляя его для передачи другим людям в виде технологии решения практических задач определенного</w:t>
      </w:r>
      <w:r w:rsidRPr="004F4E72">
        <w:rPr>
          <w:spacing w:val="1"/>
          <w:lang w:val="ru-RU"/>
        </w:rPr>
        <w:t xml:space="preserve"> </w:t>
      </w:r>
      <w:r w:rsidRPr="004F4E72">
        <w:rPr>
          <w:lang w:val="ru-RU"/>
        </w:rPr>
        <w:t>класса;</w:t>
      </w:r>
    </w:p>
    <w:p w:rsidR="00DD2384" w:rsidRPr="004F4E72" w:rsidRDefault="00EB158A" w:rsidP="00AF53E7">
      <w:pPr>
        <w:pStyle w:val="a5"/>
        <w:numPr>
          <w:ilvl w:val="1"/>
          <w:numId w:val="79"/>
        </w:numPr>
        <w:tabs>
          <w:tab w:val="left" w:pos="993"/>
        </w:tabs>
        <w:ind w:left="-142" w:right="285" w:firstLine="708"/>
        <w:jc w:val="both"/>
        <w:rPr>
          <w:lang w:val="ru-RU"/>
        </w:rPr>
      </w:pPr>
      <w:r w:rsidRPr="004F4E72">
        <w:rPr>
          <w:lang w:val="ru-RU"/>
        </w:rPr>
        <w:t>планировать и корректировать свою индивидуальную образовательную траекторию.</w:t>
      </w:r>
    </w:p>
    <w:p w:rsidR="00DD2384" w:rsidRPr="004F4E72" w:rsidRDefault="00EB158A" w:rsidP="00AF53E7">
      <w:pPr>
        <w:pStyle w:val="a5"/>
        <w:numPr>
          <w:ilvl w:val="0"/>
          <w:numId w:val="72"/>
        </w:numPr>
        <w:tabs>
          <w:tab w:val="left" w:pos="993"/>
        </w:tabs>
        <w:ind w:left="-142" w:right="287" w:firstLine="708"/>
        <w:jc w:val="both"/>
      </w:pPr>
      <w:r w:rsidRPr="004F4E72">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4F4E72">
        <w:t>Обучающийся сможет:</w:t>
      </w:r>
    </w:p>
    <w:p w:rsidR="00DD2384" w:rsidRPr="004F4E72" w:rsidRDefault="00EB158A" w:rsidP="00AF53E7">
      <w:pPr>
        <w:pStyle w:val="a5"/>
        <w:numPr>
          <w:ilvl w:val="1"/>
          <w:numId w:val="79"/>
        </w:numPr>
        <w:tabs>
          <w:tab w:val="left" w:pos="993"/>
        </w:tabs>
        <w:ind w:left="-142" w:right="290" w:firstLine="708"/>
        <w:jc w:val="both"/>
        <w:rPr>
          <w:lang w:val="ru-RU"/>
        </w:rPr>
      </w:pPr>
      <w:r w:rsidRPr="004F4E72">
        <w:rPr>
          <w:lang w:val="ru-RU"/>
        </w:rPr>
        <w:t>определять совместно с педагогом и сверстниками критерии планируемых результатов и критерии оценки своей учебной</w:t>
      </w:r>
      <w:r w:rsidRPr="004F4E72">
        <w:rPr>
          <w:spacing w:val="4"/>
          <w:lang w:val="ru-RU"/>
        </w:rPr>
        <w:t xml:space="preserve"> </w:t>
      </w:r>
      <w:r w:rsidRPr="004F4E72">
        <w:rPr>
          <w:lang w:val="ru-RU"/>
        </w:rPr>
        <w:t>деятельности;</w:t>
      </w:r>
    </w:p>
    <w:p w:rsidR="00DD2384" w:rsidRPr="004F4E72" w:rsidRDefault="00EB158A" w:rsidP="00AF53E7">
      <w:pPr>
        <w:pStyle w:val="a5"/>
        <w:numPr>
          <w:ilvl w:val="1"/>
          <w:numId w:val="79"/>
        </w:numPr>
        <w:tabs>
          <w:tab w:val="left" w:pos="993"/>
        </w:tabs>
        <w:ind w:left="-142" w:right="284" w:firstLine="708"/>
        <w:jc w:val="both"/>
        <w:rPr>
          <w:lang w:val="ru-RU"/>
        </w:rPr>
      </w:pPr>
      <w:r w:rsidRPr="004F4E72">
        <w:rPr>
          <w:lang w:val="ru-RU"/>
        </w:rPr>
        <w:t>систематизировать (в том числе выбирать приоритетные) критерии планируемых результатов и оценки своей</w:t>
      </w:r>
      <w:r w:rsidRPr="004F4E72">
        <w:rPr>
          <w:spacing w:val="-4"/>
          <w:lang w:val="ru-RU"/>
        </w:rPr>
        <w:t xml:space="preserve"> </w:t>
      </w:r>
      <w:r w:rsidRPr="004F4E72">
        <w:rPr>
          <w:lang w:val="ru-RU"/>
        </w:rPr>
        <w:t>деятельности;</w:t>
      </w:r>
    </w:p>
    <w:p w:rsidR="00DD2384" w:rsidRPr="004F4E72" w:rsidRDefault="00EB158A" w:rsidP="00AF53E7">
      <w:pPr>
        <w:pStyle w:val="a5"/>
        <w:numPr>
          <w:ilvl w:val="1"/>
          <w:numId w:val="79"/>
        </w:numPr>
        <w:tabs>
          <w:tab w:val="left" w:pos="993"/>
        </w:tabs>
        <w:ind w:left="-142" w:right="291" w:firstLine="708"/>
        <w:jc w:val="both"/>
        <w:rPr>
          <w:lang w:val="ru-RU"/>
        </w:rPr>
      </w:pPr>
      <w:r w:rsidRPr="004F4E72">
        <w:rPr>
          <w:lang w:val="ru-RU"/>
        </w:rPr>
        <w:t>отбирать инструменты для оценивания своей деятельности, осуществлять самоконтроль своей деятельности в рамках предложенных условий и</w:t>
      </w:r>
      <w:r w:rsidRPr="004F4E72">
        <w:rPr>
          <w:spacing w:val="-4"/>
          <w:lang w:val="ru-RU"/>
        </w:rPr>
        <w:t xml:space="preserve"> </w:t>
      </w:r>
      <w:r w:rsidRPr="004F4E72">
        <w:rPr>
          <w:lang w:val="ru-RU"/>
        </w:rPr>
        <w:t>требований;</w:t>
      </w:r>
    </w:p>
    <w:p w:rsidR="00DD2384" w:rsidRPr="004F4E72" w:rsidRDefault="00EB158A" w:rsidP="00AF53E7">
      <w:pPr>
        <w:pStyle w:val="a5"/>
        <w:numPr>
          <w:ilvl w:val="1"/>
          <w:numId w:val="79"/>
        </w:numPr>
        <w:ind w:left="-142" w:right="287" w:firstLine="708"/>
        <w:jc w:val="both"/>
        <w:rPr>
          <w:lang w:val="ru-RU"/>
        </w:rPr>
      </w:pPr>
      <w:r w:rsidRPr="004F4E72">
        <w:rPr>
          <w:lang w:val="ru-RU"/>
        </w:rPr>
        <w:t>оценивать свою деятельность, аргументируя причины достижения или отсутствия планируемого результата;</w:t>
      </w:r>
    </w:p>
    <w:p w:rsidR="00DD2384" w:rsidRPr="00A7485E" w:rsidRDefault="00EB158A" w:rsidP="00AF53E7">
      <w:pPr>
        <w:pStyle w:val="a5"/>
        <w:numPr>
          <w:ilvl w:val="1"/>
          <w:numId w:val="79"/>
        </w:numPr>
        <w:spacing w:before="74"/>
        <w:ind w:left="-142" w:right="285" w:firstLine="708"/>
        <w:jc w:val="both"/>
        <w:rPr>
          <w:lang w:val="ru-RU"/>
        </w:rPr>
      </w:pPr>
      <w:r w:rsidRPr="00A7485E">
        <w:rPr>
          <w:lang w:val="ru-RU"/>
        </w:rPr>
        <w:t>находить достаточные средства для выполнения учебных действий в изменяющейся ситуации и/или при отсутствии планируемого</w:t>
      </w:r>
      <w:r w:rsidRPr="00A7485E">
        <w:rPr>
          <w:spacing w:val="-6"/>
          <w:lang w:val="ru-RU"/>
        </w:rPr>
        <w:t xml:space="preserve"> </w:t>
      </w:r>
      <w:r w:rsidRPr="00A7485E">
        <w:rPr>
          <w:lang w:val="ru-RU"/>
        </w:rPr>
        <w:t>результата;</w:t>
      </w:r>
      <w:r w:rsidR="00A839A2">
        <w:rPr>
          <w:lang w:val="ru-RU"/>
        </w:rPr>
        <w:t xml:space="preserve"> </w:t>
      </w:r>
      <w:r w:rsidRPr="00A7485E">
        <w:rPr>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D2384" w:rsidRPr="004F4E72" w:rsidRDefault="00EB158A" w:rsidP="00AF53E7">
      <w:pPr>
        <w:pStyle w:val="a5"/>
        <w:numPr>
          <w:ilvl w:val="1"/>
          <w:numId w:val="79"/>
        </w:numPr>
        <w:ind w:left="-142" w:right="284" w:firstLine="708"/>
        <w:jc w:val="both"/>
        <w:rPr>
          <w:lang w:val="ru-RU"/>
        </w:rPr>
      </w:pPr>
      <w:r w:rsidRPr="004F4E72">
        <w:rPr>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sidRPr="004F4E72">
        <w:rPr>
          <w:spacing w:val="-23"/>
          <w:lang w:val="ru-RU"/>
        </w:rPr>
        <w:t xml:space="preserve"> </w:t>
      </w:r>
      <w:r w:rsidRPr="004F4E72">
        <w:rPr>
          <w:lang w:val="ru-RU"/>
        </w:rPr>
        <w:t>продукта;</w:t>
      </w:r>
    </w:p>
    <w:p w:rsidR="00DD2384" w:rsidRPr="004F4E72" w:rsidRDefault="00EB158A" w:rsidP="00AF53E7">
      <w:pPr>
        <w:pStyle w:val="a5"/>
        <w:numPr>
          <w:ilvl w:val="1"/>
          <w:numId w:val="79"/>
        </w:numPr>
        <w:ind w:left="-142" w:right="291" w:firstLine="708"/>
        <w:jc w:val="both"/>
        <w:rPr>
          <w:lang w:val="ru-RU"/>
        </w:rPr>
      </w:pPr>
      <w:r w:rsidRPr="004F4E72">
        <w:rPr>
          <w:lang w:val="ru-RU"/>
        </w:rPr>
        <w:t>сверять свои действия с целью и, при необходимости, исправлять ошибки самостоятельно.</w:t>
      </w:r>
    </w:p>
    <w:p w:rsidR="00DD2384" w:rsidRPr="004F4E72" w:rsidRDefault="00EB158A" w:rsidP="00AF53E7">
      <w:pPr>
        <w:pStyle w:val="a5"/>
        <w:numPr>
          <w:ilvl w:val="0"/>
          <w:numId w:val="72"/>
        </w:numPr>
        <w:ind w:left="-142" w:right="292" w:firstLine="708"/>
        <w:jc w:val="both"/>
      </w:pPr>
      <w:r w:rsidRPr="004F4E72">
        <w:rPr>
          <w:lang w:val="ru-RU"/>
        </w:rPr>
        <w:t xml:space="preserve">Умение оценивать правильность выполнения учебной задачи, собственные возможности ее решения. </w:t>
      </w:r>
      <w:r w:rsidRPr="004F4E72">
        <w:t>Обучающийся</w:t>
      </w:r>
      <w:r w:rsidRPr="004F4E72">
        <w:rPr>
          <w:spacing w:val="-5"/>
        </w:rPr>
        <w:t xml:space="preserve"> </w:t>
      </w:r>
      <w:r w:rsidRPr="004F4E72">
        <w:t>сможет:</w:t>
      </w:r>
    </w:p>
    <w:p w:rsidR="00DD2384" w:rsidRPr="004F4E72" w:rsidRDefault="00EB158A" w:rsidP="00AF53E7">
      <w:pPr>
        <w:pStyle w:val="a5"/>
        <w:numPr>
          <w:ilvl w:val="1"/>
          <w:numId w:val="79"/>
        </w:numPr>
        <w:ind w:left="-142" w:right="289" w:firstLine="708"/>
        <w:jc w:val="both"/>
        <w:rPr>
          <w:lang w:val="ru-RU"/>
        </w:rPr>
      </w:pPr>
      <w:r w:rsidRPr="004F4E72">
        <w:rPr>
          <w:lang w:val="ru-RU"/>
        </w:rPr>
        <w:t>определять критерии правильности (корректности) выполнения учебной задачи;</w:t>
      </w:r>
    </w:p>
    <w:p w:rsidR="00DD2384" w:rsidRPr="004F4E72" w:rsidRDefault="00EB158A" w:rsidP="00AF53E7">
      <w:pPr>
        <w:pStyle w:val="a5"/>
        <w:numPr>
          <w:ilvl w:val="1"/>
          <w:numId w:val="79"/>
        </w:numPr>
        <w:ind w:left="-142" w:right="290" w:firstLine="708"/>
        <w:jc w:val="both"/>
        <w:rPr>
          <w:lang w:val="ru-RU"/>
        </w:rPr>
      </w:pPr>
      <w:r w:rsidRPr="004F4E72">
        <w:rPr>
          <w:lang w:val="ru-RU"/>
        </w:rPr>
        <w:t>анализировать и обосновывать применение соответствующего инструментария для выполнения учебной задачи;</w:t>
      </w:r>
    </w:p>
    <w:p w:rsidR="00DD2384" w:rsidRPr="004F4E72" w:rsidRDefault="00EB158A" w:rsidP="00AF53E7">
      <w:pPr>
        <w:pStyle w:val="a5"/>
        <w:numPr>
          <w:ilvl w:val="1"/>
          <w:numId w:val="79"/>
        </w:numPr>
        <w:spacing w:before="1"/>
        <w:ind w:left="-142" w:right="285" w:firstLine="708"/>
        <w:jc w:val="both"/>
        <w:rPr>
          <w:lang w:val="ru-RU"/>
        </w:rPr>
      </w:pPr>
      <w:r w:rsidRPr="004F4E72">
        <w:rPr>
          <w:lang w:val="ru-RU"/>
        </w:rPr>
        <w:t>свободно пользоваться выработанными критериями оценки и самооценки, исходя из цели и имеющихся средств, различая результат и способы</w:t>
      </w:r>
      <w:r w:rsidRPr="004F4E72">
        <w:rPr>
          <w:spacing w:val="-14"/>
          <w:lang w:val="ru-RU"/>
        </w:rPr>
        <w:t xml:space="preserve"> </w:t>
      </w:r>
      <w:r w:rsidRPr="004F4E72">
        <w:rPr>
          <w:lang w:val="ru-RU"/>
        </w:rPr>
        <w:t>действий;</w:t>
      </w:r>
    </w:p>
    <w:p w:rsidR="00DD2384" w:rsidRPr="004F4E72" w:rsidRDefault="00EB158A" w:rsidP="00AF53E7">
      <w:pPr>
        <w:pStyle w:val="a5"/>
        <w:numPr>
          <w:ilvl w:val="1"/>
          <w:numId w:val="79"/>
        </w:numPr>
        <w:ind w:left="-142" w:right="292" w:firstLine="708"/>
        <w:jc w:val="both"/>
        <w:rPr>
          <w:lang w:val="ru-RU"/>
        </w:rPr>
      </w:pPr>
      <w:r w:rsidRPr="004F4E72">
        <w:rPr>
          <w:lang w:val="ru-RU"/>
        </w:rPr>
        <w:t>оценивать продукт своей деятельности по заданным и/или самостоятельно определенным критериям в соответствии с целью</w:t>
      </w:r>
      <w:r w:rsidRPr="004F4E72">
        <w:rPr>
          <w:spacing w:val="-4"/>
          <w:lang w:val="ru-RU"/>
        </w:rPr>
        <w:t xml:space="preserve"> </w:t>
      </w:r>
      <w:r w:rsidRPr="004F4E72">
        <w:rPr>
          <w:lang w:val="ru-RU"/>
        </w:rPr>
        <w:t>деятельности;</w:t>
      </w:r>
    </w:p>
    <w:p w:rsidR="00DD2384" w:rsidRPr="004F4E72" w:rsidRDefault="00EB158A" w:rsidP="00AF53E7">
      <w:pPr>
        <w:pStyle w:val="a5"/>
        <w:numPr>
          <w:ilvl w:val="1"/>
          <w:numId w:val="79"/>
        </w:numPr>
        <w:ind w:left="-142" w:right="294" w:firstLine="708"/>
        <w:jc w:val="both"/>
        <w:rPr>
          <w:lang w:val="ru-RU"/>
        </w:rPr>
      </w:pPr>
      <w:r w:rsidRPr="004F4E72">
        <w:rPr>
          <w:lang w:val="ru-RU"/>
        </w:rPr>
        <w:t>обосновывать достижимость цели выбранным способом на основе оценки своих внутренних ресурсов и доступных внешних</w:t>
      </w:r>
      <w:r w:rsidRPr="004F4E72">
        <w:rPr>
          <w:spacing w:val="-8"/>
          <w:lang w:val="ru-RU"/>
        </w:rPr>
        <w:t xml:space="preserve"> </w:t>
      </w:r>
      <w:r w:rsidRPr="004F4E72">
        <w:rPr>
          <w:lang w:val="ru-RU"/>
        </w:rPr>
        <w:t>ресурсов;</w:t>
      </w:r>
    </w:p>
    <w:p w:rsidR="00DD2384" w:rsidRPr="004F4E72" w:rsidRDefault="00EB158A" w:rsidP="00AF53E7">
      <w:pPr>
        <w:pStyle w:val="a5"/>
        <w:numPr>
          <w:ilvl w:val="1"/>
          <w:numId w:val="79"/>
        </w:numPr>
        <w:ind w:left="-142" w:right="288" w:firstLine="708"/>
        <w:jc w:val="both"/>
        <w:rPr>
          <w:lang w:val="ru-RU"/>
        </w:rPr>
      </w:pPr>
      <w:r w:rsidRPr="004F4E72">
        <w:rPr>
          <w:lang w:val="ru-RU"/>
        </w:rPr>
        <w:t>фиксировать и анализировать динамику собственных образовательных результатов.</w:t>
      </w:r>
    </w:p>
    <w:p w:rsidR="00DD2384" w:rsidRPr="0010281D" w:rsidRDefault="00EB158A" w:rsidP="00AF53E7">
      <w:pPr>
        <w:pStyle w:val="a5"/>
        <w:numPr>
          <w:ilvl w:val="0"/>
          <w:numId w:val="72"/>
        </w:numPr>
        <w:ind w:left="426" w:right="284" w:hanging="284"/>
        <w:jc w:val="both"/>
        <w:rPr>
          <w:lang w:val="ru-RU"/>
        </w:rPr>
      </w:pPr>
      <w:r w:rsidRPr="0010281D">
        <w:rPr>
          <w:lang w:val="ru-RU"/>
        </w:rPr>
        <w:t>Владение основами самоконтроля, самооценки, принятия решений и осуществления осознанного выбора в учебной и познавательной. Обучающийся</w:t>
      </w:r>
      <w:r w:rsidRPr="0010281D">
        <w:rPr>
          <w:spacing w:val="-24"/>
          <w:lang w:val="ru-RU"/>
        </w:rPr>
        <w:t xml:space="preserve"> </w:t>
      </w:r>
      <w:r w:rsidRPr="0010281D">
        <w:rPr>
          <w:lang w:val="ru-RU"/>
        </w:rPr>
        <w:t>сможет:</w:t>
      </w:r>
    </w:p>
    <w:p w:rsidR="00DD2384" w:rsidRPr="004F4E72" w:rsidRDefault="00EB158A" w:rsidP="00AF53E7">
      <w:pPr>
        <w:pStyle w:val="a5"/>
        <w:numPr>
          <w:ilvl w:val="1"/>
          <w:numId w:val="79"/>
        </w:numPr>
        <w:ind w:left="-142" w:right="293" w:firstLine="708"/>
        <w:jc w:val="both"/>
        <w:rPr>
          <w:lang w:val="ru-RU"/>
        </w:rPr>
      </w:pPr>
      <w:r w:rsidRPr="004F4E72">
        <w:rPr>
          <w:lang w:val="ru-RU"/>
        </w:rPr>
        <w:t>наблюдать и анализировать собственную учебную и познавательную деятельность и деятельность других обучающихся в процессе</w:t>
      </w:r>
      <w:r w:rsidRPr="004F4E72">
        <w:rPr>
          <w:spacing w:val="-9"/>
          <w:lang w:val="ru-RU"/>
        </w:rPr>
        <w:t xml:space="preserve"> </w:t>
      </w:r>
      <w:r w:rsidRPr="004F4E72">
        <w:rPr>
          <w:lang w:val="ru-RU"/>
        </w:rPr>
        <w:t>взаимопроверки;</w:t>
      </w:r>
    </w:p>
    <w:p w:rsidR="00DD2384" w:rsidRPr="004F4E72" w:rsidRDefault="00EB158A" w:rsidP="00AF53E7">
      <w:pPr>
        <w:pStyle w:val="a5"/>
        <w:numPr>
          <w:ilvl w:val="1"/>
          <w:numId w:val="79"/>
        </w:numPr>
        <w:ind w:left="-142" w:right="286" w:firstLine="708"/>
        <w:jc w:val="both"/>
        <w:rPr>
          <w:lang w:val="ru-RU"/>
        </w:rPr>
      </w:pPr>
      <w:r w:rsidRPr="004F4E72">
        <w:rPr>
          <w:lang w:val="ru-RU"/>
        </w:rPr>
        <w:t>соотносить реальные и планируемые результаты индивидуальной образовательной деятельности и делать</w:t>
      </w:r>
      <w:r w:rsidRPr="004F4E72">
        <w:rPr>
          <w:spacing w:val="-3"/>
          <w:lang w:val="ru-RU"/>
        </w:rPr>
        <w:t xml:space="preserve"> </w:t>
      </w:r>
      <w:r w:rsidRPr="004F4E72">
        <w:rPr>
          <w:lang w:val="ru-RU"/>
        </w:rPr>
        <w:t>выводы;</w:t>
      </w:r>
    </w:p>
    <w:p w:rsidR="00DD2384" w:rsidRPr="004F4E72" w:rsidRDefault="00EB158A" w:rsidP="00AF53E7">
      <w:pPr>
        <w:pStyle w:val="a5"/>
        <w:numPr>
          <w:ilvl w:val="1"/>
          <w:numId w:val="79"/>
        </w:numPr>
        <w:spacing w:line="298" w:lineRule="exact"/>
        <w:ind w:left="-142" w:firstLine="708"/>
        <w:jc w:val="both"/>
        <w:rPr>
          <w:lang w:val="ru-RU"/>
        </w:rPr>
      </w:pPr>
      <w:r w:rsidRPr="004F4E72">
        <w:rPr>
          <w:lang w:val="ru-RU"/>
        </w:rPr>
        <w:t>принимать решение в учебной ситуации и нести за него</w:t>
      </w:r>
      <w:r w:rsidRPr="004F4E72">
        <w:rPr>
          <w:spacing w:val="-11"/>
          <w:lang w:val="ru-RU"/>
        </w:rPr>
        <w:t xml:space="preserve"> </w:t>
      </w:r>
      <w:r w:rsidRPr="004F4E72">
        <w:rPr>
          <w:lang w:val="ru-RU"/>
        </w:rPr>
        <w:t>ответственность;</w:t>
      </w:r>
    </w:p>
    <w:p w:rsidR="00DD2384" w:rsidRPr="004F4E72" w:rsidRDefault="00EB158A" w:rsidP="00AF53E7">
      <w:pPr>
        <w:pStyle w:val="a5"/>
        <w:numPr>
          <w:ilvl w:val="1"/>
          <w:numId w:val="79"/>
        </w:numPr>
        <w:ind w:left="-142" w:right="289" w:firstLine="708"/>
        <w:jc w:val="both"/>
        <w:rPr>
          <w:lang w:val="ru-RU"/>
        </w:rPr>
      </w:pPr>
      <w:r w:rsidRPr="004F4E72">
        <w:rPr>
          <w:lang w:val="ru-RU"/>
        </w:rPr>
        <w:t>самостоятельно определять причины своего успеха или неуспеха и находить способы выхода из ситуации</w:t>
      </w:r>
      <w:r w:rsidRPr="004F4E72">
        <w:rPr>
          <w:spacing w:val="-2"/>
          <w:lang w:val="ru-RU"/>
        </w:rPr>
        <w:t xml:space="preserve"> </w:t>
      </w:r>
      <w:r w:rsidRPr="004F4E72">
        <w:rPr>
          <w:lang w:val="ru-RU"/>
        </w:rPr>
        <w:t>неуспеха;</w:t>
      </w:r>
    </w:p>
    <w:p w:rsidR="00DD2384" w:rsidRPr="004F4E72" w:rsidRDefault="00EB158A" w:rsidP="00AF53E7">
      <w:pPr>
        <w:pStyle w:val="a5"/>
        <w:numPr>
          <w:ilvl w:val="1"/>
          <w:numId w:val="79"/>
        </w:numPr>
        <w:ind w:left="-142" w:right="290" w:firstLine="708"/>
        <w:jc w:val="both"/>
        <w:rPr>
          <w:lang w:val="ru-RU"/>
        </w:rPr>
      </w:pPr>
      <w:r w:rsidRPr="004F4E72">
        <w:rPr>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D2384" w:rsidRPr="004F4E72" w:rsidRDefault="00EB158A" w:rsidP="00AF53E7">
      <w:pPr>
        <w:pStyle w:val="a5"/>
        <w:numPr>
          <w:ilvl w:val="1"/>
          <w:numId w:val="79"/>
        </w:numPr>
        <w:ind w:left="-142" w:right="289" w:firstLine="708"/>
        <w:jc w:val="both"/>
        <w:rPr>
          <w:lang w:val="ru-RU"/>
        </w:rPr>
      </w:pPr>
      <w:r w:rsidRPr="004F4E72">
        <w:rPr>
          <w:lang w:val="ru-RU"/>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w:t>
      </w:r>
      <w:r w:rsidRPr="004F4E72">
        <w:rPr>
          <w:lang w:val="ru-RU"/>
        </w:rPr>
        <w:lastRenderedPageBreak/>
        <w:t>психофизиологической</w:t>
      </w:r>
      <w:r w:rsidRPr="004F4E72">
        <w:rPr>
          <w:spacing w:val="-5"/>
          <w:lang w:val="ru-RU"/>
        </w:rPr>
        <w:t xml:space="preserve"> </w:t>
      </w:r>
      <w:r w:rsidRPr="004F4E72">
        <w:rPr>
          <w:lang w:val="ru-RU"/>
        </w:rPr>
        <w:t>реактивности).</w:t>
      </w:r>
    </w:p>
    <w:p w:rsidR="00DD2384" w:rsidRPr="004F4E72" w:rsidRDefault="00EB158A" w:rsidP="0010281D">
      <w:pPr>
        <w:pStyle w:val="4"/>
        <w:spacing w:before="7"/>
        <w:ind w:left="-142" w:firstLine="708"/>
        <w:jc w:val="both"/>
        <w:rPr>
          <w:sz w:val="22"/>
          <w:szCs w:val="22"/>
        </w:rPr>
      </w:pPr>
      <w:r w:rsidRPr="004F4E72">
        <w:rPr>
          <w:sz w:val="22"/>
          <w:szCs w:val="22"/>
        </w:rPr>
        <w:t>Познавательные УУД</w:t>
      </w:r>
    </w:p>
    <w:p w:rsidR="00DD2384" w:rsidRPr="004F4E72" w:rsidRDefault="00EB158A" w:rsidP="00AF53E7">
      <w:pPr>
        <w:pStyle w:val="a5"/>
        <w:numPr>
          <w:ilvl w:val="0"/>
          <w:numId w:val="71"/>
        </w:numPr>
        <w:ind w:left="142" w:right="285" w:firstLine="142"/>
        <w:jc w:val="both"/>
        <w:rPr>
          <w:lang w:val="ru-RU"/>
        </w:rPr>
      </w:pPr>
      <w:r w:rsidRPr="004F4E72">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w:t>
      </w:r>
      <w:r w:rsidRPr="004F4E72">
        <w:rPr>
          <w:spacing w:val="-6"/>
          <w:lang w:val="ru-RU"/>
        </w:rPr>
        <w:t xml:space="preserve"> </w:t>
      </w:r>
      <w:r w:rsidRPr="004F4E72">
        <w:rPr>
          <w:lang w:val="ru-RU"/>
        </w:rPr>
        <w:t>выводы.</w:t>
      </w:r>
    </w:p>
    <w:p w:rsidR="00DD2384" w:rsidRPr="004F4E72" w:rsidRDefault="00EB158A" w:rsidP="0010281D">
      <w:pPr>
        <w:pStyle w:val="a3"/>
        <w:spacing w:line="298" w:lineRule="exact"/>
        <w:ind w:left="-142" w:firstLine="0"/>
        <w:rPr>
          <w:sz w:val="22"/>
          <w:szCs w:val="22"/>
        </w:rPr>
      </w:pPr>
      <w:r w:rsidRPr="004F4E72">
        <w:rPr>
          <w:sz w:val="22"/>
          <w:szCs w:val="22"/>
        </w:rPr>
        <w:t>Обучающийся сможет:</w:t>
      </w:r>
    </w:p>
    <w:p w:rsidR="00DD2384" w:rsidRPr="004F4E72" w:rsidRDefault="00EB158A" w:rsidP="00AF53E7">
      <w:pPr>
        <w:pStyle w:val="a5"/>
        <w:numPr>
          <w:ilvl w:val="1"/>
          <w:numId w:val="79"/>
        </w:numPr>
        <w:ind w:left="-142" w:right="287" w:firstLine="708"/>
        <w:jc w:val="both"/>
        <w:rPr>
          <w:lang w:val="ru-RU"/>
        </w:rPr>
      </w:pPr>
      <w:r w:rsidRPr="004F4E72">
        <w:rPr>
          <w:lang w:val="ru-RU"/>
        </w:rPr>
        <w:t>подбирать слова, соподчиненные ключевому слову, определяющие его признаки и</w:t>
      </w:r>
      <w:r w:rsidRPr="004F4E72">
        <w:rPr>
          <w:spacing w:val="-3"/>
          <w:lang w:val="ru-RU"/>
        </w:rPr>
        <w:t xml:space="preserve"> </w:t>
      </w:r>
      <w:r w:rsidRPr="004F4E72">
        <w:rPr>
          <w:lang w:val="ru-RU"/>
        </w:rPr>
        <w:t>свойства;</w:t>
      </w:r>
    </w:p>
    <w:p w:rsidR="00DD2384" w:rsidRPr="004F4E72" w:rsidRDefault="00EB158A" w:rsidP="00AF53E7">
      <w:pPr>
        <w:pStyle w:val="a5"/>
        <w:numPr>
          <w:ilvl w:val="1"/>
          <w:numId w:val="79"/>
        </w:numPr>
        <w:ind w:left="-142" w:right="290" w:firstLine="708"/>
        <w:jc w:val="both"/>
        <w:rPr>
          <w:lang w:val="ru-RU"/>
        </w:rPr>
      </w:pPr>
      <w:r w:rsidRPr="004F4E72">
        <w:rPr>
          <w:lang w:val="ru-RU"/>
        </w:rPr>
        <w:t>выстраивать логическую цепочку, состоящую из ключевого слова и соподчиненных ему</w:t>
      </w:r>
      <w:r w:rsidRPr="004F4E72">
        <w:rPr>
          <w:spacing w:val="-7"/>
          <w:lang w:val="ru-RU"/>
        </w:rPr>
        <w:t xml:space="preserve"> </w:t>
      </w:r>
      <w:r w:rsidRPr="004F4E72">
        <w:rPr>
          <w:lang w:val="ru-RU"/>
        </w:rPr>
        <w:t>слов;</w:t>
      </w:r>
    </w:p>
    <w:p w:rsidR="00DD2384" w:rsidRPr="004F4E72" w:rsidRDefault="00EB158A" w:rsidP="00AF53E7">
      <w:pPr>
        <w:pStyle w:val="a5"/>
        <w:numPr>
          <w:ilvl w:val="1"/>
          <w:numId w:val="79"/>
        </w:numPr>
        <w:spacing w:before="74"/>
        <w:ind w:left="-142" w:right="285" w:firstLine="708"/>
        <w:jc w:val="both"/>
        <w:rPr>
          <w:lang w:val="ru-RU"/>
        </w:rPr>
      </w:pPr>
      <w:r w:rsidRPr="004F4E72">
        <w:rPr>
          <w:lang w:val="ru-RU"/>
        </w:rPr>
        <w:t>выделять общий признак двух или нескольких предметов или явлений и объяснять их</w:t>
      </w:r>
      <w:r w:rsidRPr="004F4E72">
        <w:rPr>
          <w:spacing w:val="-4"/>
          <w:lang w:val="ru-RU"/>
        </w:rPr>
        <w:t xml:space="preserve"> </w:t>
      </w:r>
      <w:r w:rsidRPr="004F4E72">
        <w:rPr>
          <w:lang w:val="ru-RU"/>
        </w:rPr>
        <w:t>сходство;</w:t>
      </w:r>
    </w:p>
    <w:p w:rsidR="00DD2384" w:rsidRPr="004F4E72" w:rsidRDefault="00EB158A" w:rsidP="00AF53E7">
      <w:pPr>
        <w:pStyle w:val="a5"/>
        <w:numPr>
          <w:ilvl w:val="1"/>
          <w:numId w:val="79"/>
        </w:numPr>
        <w:ind w:left="-142" w:right="294" w:firstLine="708"/>
        <w:jc w:val="both"/>
        <w:rPr>
          <w:lang w:val="ru-RU"/>
        </w:rPr>
      </w:pPr>
      <w:r w:rsidRPr="004F4E72">
        <w:rPr>
          <w:lang w:val="ru-RU"/>
        </w:rPr>
        <w:t>объединять предметы и явления в группы по определенным признакам, сравнивать, классифицировать и обобщать факты и</w:t>
      </w:r>
      <w:r w:rsidRPr="004F4E72">
        <w:rPr>
          <w:spacing w:val="-4"/>
          <w:lang w:val="ru-RU"/>
        </w:rPr>
        <w:t xml:space="preserve"> </w:t>
      </w:r>
      <w:r w:rsidRPr="004F4E72">
        <w:rPr>
          <w:lang w:val="ru-RU"/>
        </w:rPr>
        <w:t>явления;</w:t>
      </w:r>
    </w:p>
    <w:p w:rsidR="00DD2384" w:rsidRPr="004F4E72" w:rsidRDefault="00EB158A" w:rsidP="00AF53E7">
      <w:pPr>
        <w:pStyle w:val="a5"/>
        <w:numPr>
          <w:ilvl w:val="1"/>
          <w:numId w:val="79"/>
        </w:numPr>
        <w:spacing w:line="298" w:lineRule="exact"/>
        <w:ind w:left="-142" w:firstLine="708"/>
        <w:jc w:val="both"/>
        <w:rPr>
          <w:lang w:val="ru-RU"/>
        </w:rPr>
      </w:pPr>
      <w:r w:rsidRPr="004F4E72">
        <w:rPr>
          <w:lang w:val="ru-RU"/>
        </w:rPr>
        <w:t>выделять явление из общего ряда других</w:t>
      </w:r>
      <w:r w:rsidRPr="004F4E72">
        <w:rPr>
          <w:spacing w:val="-4"/>
          <w:lang w:val="ru-RU"/>
        </w:rPr>
        <w:t xml:space="preserve"> </w:t>
      </w:r>
      <w:r w:rsidRPr="004F4E72">
        <w:rPr>
          <w:lang w:val="ru-RU"/>
        </w:rPr>
        <w:t>явлений;</w:t>
      </w:r>
    </w:p>
    <w:p w:rsidR="00DD2384" w:rsidRPr="004F4E72" w:rsidRDefault="00EB158A" w:rsidP="00AF53E7">
      <w:pPr>
        <w:pStyle w:val="a5"/>
        <w:numPr>
          <w:ilvl w:val="1"/>
          <w:numId w:val="79"/>
        </w:numPr>
        <w:ind w:left="-142" w:right="282" w:firstLine="708"/>
        <w:jc w:val="both"/>
        <w:rPr>
          <w:lang w:val="ru-RU"/>
        </w:rPr>
      </w:pPr>
      <w:r w:rsidRPr="004F4E72">
        <w:rPr>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w:t>
      </w:r>
      <w:r w:rsidRPr="004F4E72">
        <w:rPr>
          <w:spacing w:val="-11"/>
          <w:lang w:val="ru-RU"/>
        </w:rPr>
        <w:t xml:space="preserve"> </w:t>
      </w:r>
      <w:r w:rsidRPr="004F4E72">
        <w:rPr>
          <w:lang w:val="ru-RU"/>
        </w:rPr>
        <w:t>явлений;</w:t>
      </w:r>
    </w:p>
    <w:p w:rsidR="00DD2384" w:rsidRPr="004F4E72" w:rsidRDefault="00EB158A" w:rsidP="00AF53E7">
      <w:pPr>
        <w:pStyle w:val="a5"/>
        <w:numPr>
          <w:ilvl w:val="1"/>
          <w:numId w:val="79"/>
        </w:numPr>
        <w:tabs>
          <w:tab w:val="left" w:pos="851"/>
        </w:tabs>
        <w:ind w:left="-142" w:right="291" w:firstLine="708"/>
        <w:jc w:val="both"/>
        <w:rPr>
          <w:lang w:val="ru-RU"/>
        </w:rPr>
      </w:pPr>
      <w:r w:rsidRPr="004F4E72">
        <w:rPr>
          <w:lang w:val="ru-RU"/>
        </w:rPr>
        <w:t>строить рассуждение от общих закономерностей к частным явлениям и от частных явлений к общим</w:t>
      </w:r>
      <w:r w:rsidRPr="004F4E72">
        <w:rPr>
          <w:spacing w:val="-3"/>
          <w:lang w:val="ru-RU"/>
        </w:rPr>
        <w:t xml:space="preserve"> </w:t>
      </w:r>
      <w:r w:rsidRPr="004F4E72">
        <w:rPr>
          <w:lang w:val="ru-RU"/>
        </w:rPr>
        <w:t>закономерностям;</w:t>
      </w:r>
    </w:p>
    <w:p w:rsidR="00DD2384" w:rsidRPr="004F4E72" w:rsidRDefault="00EB158A" w:rsidP="00AF53E7">
      <w:pPr>
        <w:pStyle w:val="a5"/>
        <w:numPr>
          <w:ilvl w:val="1"/>
          <w:numId w:val="79"/>
        </w:numPr>
        <w:tabs>
          <w:tab w:val="left" w:pos="851"/>
        </w:tabs>
        <w:ind w:left="-142" w:right="288" w:firstLine="708"/>
        <w:jc w:val="both"/>
        <w:rPr>
          <w:lang w:val="ru-RU"/>
        </w:rPr>
      </w:pPr>
      <w:r w:rsidRPr="004F4E72">
        <w:rPr>
          <w:lang w:val="ru-RU"/>
        </w:rPr>
        <w:t>строить рассуждение на основе сравнения предметов и явлений, выделяя при этом общие признаки;</w:t>
      </w:r>
    </w:p>
    <w:p w:rsidR="00DD2384" w:rsidRPr="004F4E72" w:rsidRDefault="00EB158A" w:rsidP="00AF53E7">
      <w:pPr>
        <w:pStyle w:val="a5"/>
        <w:numPr>
          <w:ilvl w:val="1"/>
          <w:numId w:val="79"/>
        </w:numPr>
        <w:ind w:left="-142" w:right="294" w:firstLine="708"/>
        <w:jc w:val="both"/>
        <w:rPr>
          <w:lang w:val="ru-RU"/>
        </w:rPr>
      </w:pPr>
      <w:r w:rsidRPr="004F4E72">
        <w:rPr>
          <w:lang w:val="ru-RU"/>
        </w:rPr>
        <w:t>излагать полученную информацию, интерпретируя ее в контексте решаемой задачи;</w:t>
      </w:r>
    </w:p>
    <w:p w:rsidR="00DD2384" w:rsidRPr="004F4E72" w:rsidRDefault="00EB158A" w:rsidP="00AF53E7">
      <w:pPr>
        <w:pStyle w:val="a5"/>
        <w:numPr>
          <w:ilvl w:val="1"/>
          <w:numId w:val="79"/>
        </w:numPr>
        <w:spacing w:before="1"/>
        <w:ind w:left="-142" w:right="284" w:firstLine="708"/>
        <w:jc w:val="both"/>
        <w:rPr>
          <w:lang w:val="ru-RU"/>
        </w:rPr>
      </w:pPr>
      <w:r w:rsidRPr="004F4E72">
        <w:rPr>
          <w:lang w:val="ru-RU"/>
        </w:rPr>
        <w:t>самостоятельно указывать на информацию, нуждающуюся в проверке, предлагать и применять способ проверки достоверности</w:t>
      </w:r>
      <w:r w:rsidRPr="004F4E72">
        <w:rPr>
          <w:spacing w:val="-8"/>
          <w:lang w:val="ru-RU"/>
        </w:rPr>
        <w:t xml:space="preserve"> </w:t>
      </w:r>
      <w:r w:rsidRPr="004F4E72">
        <w:rPr>
          <w:lang w:val="ru-RU"/>
        </w:rPr>
        <w:t>информации;</w:t>
      </w:r>
    </w:p>
    <w:p w:rsidR="00DD2384" w:rsidRPr="004F4E72" w:rsidRDefault="00EB158A" w:rsidP="00AF53E7">
      <w:pPr>
        <w:pStyle w:val="a5"/>
        <w:numPr>
          <w:ilvl w:val="1"/>
          <w:numId w:val="79"/>
        </w:numPr>
        <w:spacing w:line="298" w:lineRule="exact"/>
        <w:ind w:left="-142" w:firstLine="708"/>
        <w:jc w:val="both"/>
        <w:rPr>
          <w:lang w:val="ru-RU"/>
        </w:rPr>
      </w:pPr>
      <w:r w:rsidRPr="004F4E72">
        <w:rPr>
          <w:lang w:val="ru-RU"/>
        </w:rPr>
        <w:t>вербализовать эмоциональное впечатление, оказанное на него</w:t>
      </w:r>
      <w:r w:rsidRPr="004F4E72">
        <w:rPr>
          <w:spacing w:val="-16"/>
          <w:lang w:val="ru-RU"/>
        </w:rPr>
        <w:t xml:space="preserve"> </w:t>
      </w:r>
      <w:r w:rsidRPr="004F4E72">
        <w:rPr>
          <w:lang w:val="ru-RU"/>
        </w:rPr>
        <w:t>источником;</w:t>
      </w:r>
    </w:p>
    <w:p w:rsidR="00DD2384" w:rsidRPr="004F4E72" w:rsidRDefault="00EB158A" w:rsidP="00AF53E7">
      <w:pPr>
        <w:pStyle w:val="a5"/>
        <w:numPr>
          <w:ilvl w:val="1"/>
          <w:numId w:val="79"/>
        </w:numPr>
        <w:ind w:left="-142" w:right="285" w:firstLine="708"/>
        <w:jc w:val="both"/>
        <w:rPr>
          <w:lang w:val="ru-RU"/>
        </w:rPr>
      </w:pPr>
      <w:r w:rsidRPr="004F4E72">
        <w:rPr>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D2384" w:rsidRPr="004F4E72" w:rsidRDefault="00EB158A" w:rsidP="00AF53E7">
      <w:pPr>
        <w:pStyle w:val="a5"/>
        <w:numPr>
          <w:ilvl w:val="1"/>
          <w:numId w:val="79"/>
        </w:numPr>
        <w:spacing w:before="1"/>
        <w:ind w:left="-142" w:right="283" w:firstLine="708"/>
        <w:jc w:val="both"/>
        <w:rPr>
          <w:lang w:val="ru-RU"/>
        </w:rPr>
      </w:pPr>
      <w:r w:rsidRPr="004F4E72">
        <w:rPr>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w:t>
      </w:r>
      <w:r w:rsidRPr="004F4E72">
        <w:rPr>
          <w:spacing w:val="-1"/>
          <w:lang w:val="ru-RU"/>
        </w:rPr>
        <w:t xml:space="preserve"> </w:t>
      </w:r>
      <w:r w:rsidRPr="004F4E72">
        <w:rPr>
          <w:lang w:val="ru-RU"/>
        </w:rPr>
        <w:t>анализ;</w:t>
      </w:r>
    </w:p>
    <w:p w:rsidR="00DD2384" w:rsidRPr="004F4E72" w:rsidRDefault="00EB158A" w:rsidP="00AF53E7">
      <w:pPr>
        <w:pStyle w:val="a5"/>
        <w:numPr>
          <w:ilvl w:val="1"/>
          <w:numId w:val="79"/>
        </w:numPr>
        <w:ind w:left="-142" w:right="290" w:firstLine="708"/>
        <w:jc w:val="both"/>
        <w:rPr>
          <w:lang w:val="ru-RU"/>
        </w:rPr>
      </w:pPr>
      <w:r w:rsidRPr="004F4E72">
        <w:rPr>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D2384" w:rsidRPr="004F4E72" w:rsidRDefault="00EB158A" w:rsidP="00AF53E7">
      <w:pPr>
        <w:pStyle w:val="a5"/>
        <w:numPr>
          <w:ilvl w:val="0"/>
          <w:numId w:val="71"/>
        </w:numPr>
        <w:ind w:left="-142" w:right="286" w:firstLine="720"/>
        <w:jc w:val="both"/>
        <w:rPr>
          <w:lang w:val="ru-RU"/>
        </w:rPr>
      </w:pPr>
      <w:r w:rsidRPr="004F4E72">
        <w:rPr>
          <w:lang w:val="ru-RU"/>
        </w:rPr>
        <w:t>Умение создавать, применять и преобразовывать знаки и символы, модели и схемы для решения учебных и познавательных задач.</w:t>
      </w:r>
    </w:p>
    <w:p w:rsidR="00DD2384" w:rsidRPr="004F4E72" w:rsidRDefault="00EB158A" w:rsidP="0010281D">
      <w:pPr>
        <w:pStyle w:val="a3"/>
        <w:spacing w:line="299" w:lineRule="exact"/>
        <w:ind w:left="-142" w:firstLine="0"/>
        <w:rPr>
          <w:sz w:val="22"/>
          <w:szCs w:val="22"/>
        </w:rPr>
      </w:pPr>
      <w:r w:rsidRPr="004F4E72">
        <w:rPr>
          <w:sz w:val="22"/>
          <w:szCs w:val="22"/>
        </w:rPr>
        <w:t>Обучающийся сможет:</w:t>
      </w:r>
    </w:p>
    <w:p w:rsidR="00DD2384" w:rsidRPr="004F4E72" w:rsidRDefault="00EB158A" w:rsidP="00AF53E7">
      <w:pPr>
        <w:pStyle w:val="a5"/>
        <w:numPr>
          <w:ilvl w:val="1"/>
          <w:numId w:val="79"/>
        </w:numPr>
        <w:spacing w:before="1" w:line="298" w:lineRule="exact"/>
        <w:ind w:left="-142" w:firstLine="708"/>
        <w:jc w:val="both"/>
        <w:rPr>
          <w:lang w:val="ru-RU"/>
        </w:rPr>
      </w:pPr>
      <w:r w:rsidRPr="004F4E72">
        <w:rPr>
          <w:lang w:val="ru-RU"/>
        </w:rPr>
        <w:t>обозначать символом и знаком предмет и/или</w:t>
      </w:r>
      <w:r w:rsidRPr="004F4E72">
        <w:rPr>
          <w:spacing w:val="-6"/>
          <w:lang w:val="ru-RU"/>
        </w:rPr>
        <w:t xml:space="preserve"> </w:t>
      </w:r>
      <w:r w:rsidRPr="004F4E72">
        <w:rPr>
          <w:lang w:val="ru-RU"/>
        </w:rPr>
        <w:t>явление;</w:t>
      </w:r>
    </w:p>
    <w:p w:rsidR="00DD2384" w:rsidRPr="004F4E72" w:rsidRDefault="00EB158A" w:rsidP="00AF53E7">
      <w:pPr>
        <w:pStyle w:val="a5"/>
        <w:numPr>
          <w:ilvl w:val="1"/>
          <w:numId w:val="79"/>
        </w:numPr>
        <w:ind w:left="-142" w:right="293" w:firstLine="708"/>
        <w:jc w:val="both"/>
        <w:rPr>
          <w:lang w:val="ru-RU"/>
        </w:rPr>
      </w:pPr>
      <w:r w:rsidRPr="004F4E72">
        <w:rPr>
          <w:lang w:val="ru-RU"/>
        </w:rPr>
        <w:t>определять логические связи между предметами и/или явлениями, обозначать данные логические связи с помощью знаков в</w:t>
      </w:r>
      <w:r w:rsidRPr="004F4E72">
        <w:rPr>
          <w:spacing w:val="-10"/>
          <w:lang w:val="ru-RU"/>
        </w:rPr>
        <w:t xml:space="preserve"> </w:t>
      </w:r>
      <w:r w:rsidRPr="004F4E72">
        <w:rPr>
          <w:lang w:val="ru-RU"/>
        </w:rPr>
        <w:t>схеме;</w:t>
      </w:r>
    </w:p>
    <w:p w:rsidR="00DD2384" w:rsidRPr="004F4E72" w:rsidRDefault="00EB158A" w:rsidP="00AF53E7">
      <w:pPr>
        <w:pStyle w:val="a5"/>
        <w:numPr>
          <w:ilvl w:val="1"/>
          <w:numId w:val="79"/>
        </w:numPr>
        <w:spacing w:line="299" w:lineRule="exact"/>
        <w:ind w:left="-142" w:firstLine="708"/>
        <w:jc w:val="both"/>
        <w:rPr>
          <w:lang w:val="ru-RU"/>
        </w:rPr>
      </w:pPr>
      <w:r w:rsidRPr="004F4E72">
        <w:rPr>
          <w:lang w:val="ru-RU"/>
        </w:rPr>
        <w:t>создавать абстрактный или реальный образ предмета и/или</w:t>
      </w:r>
      <w:r w:rsidRPr="004F4E72">
        <w:rPr>
          <w:spacing w:val="-7"/>
          <w:lang w:val="ru-RU"/>
        </w:rPr>
        <w:t xml:space="preserve"> </w:t>
      </w:r>
      <w:r w:rsidRPr="004F4E72">
        <w:rPr>
          <w:lang w:val="ru-RU"/>
        </w:rPr>
        <w:t>явления;</w:t>
      </w:r>
    </w:p>
    <w:p w:rsidR="00DD2384" w:rsidRPr="004F4E72" w:rsidRDefault="00EB158A" w:rsidP="00AF53E7">
      <w:pPr>
        <w:pStyle w:val="a5"/>
        <w:numPr>
          <w:ilvl w:val="1"/>
          <w:numId w:val="79"/>
        </w:numPr>
        <w:ind w:left="-142" w:firstLine="708"/>
        <w:jc w:val="both"/>
        <w:rPr>
          <w:lang w:val="ru-RU"/>
        </w:rPr>
      </w:pPr>
      <w:r w:rsidRPr="004F4E72">
        <w:rPr>
          <w:lang w:val="ru-RU"/>
        </w:rPr>
        <w:t>строить модель/схему на основе условий задачи и/или способа ее</w:t>
      </w:r>
      <w:r w:rsidRPr="004F4E72">
        <w:rPr>
          <w:spacing w:val="-12"/>
          <w:lang w:val="ru-RU"/>
        </w:rPr>
        <w:t xml:space="preserve"> </w:t>
      </w:r>
      <w:r w:rsidRPr="004F4E72">
        <w:rPr>
          <w:lang w:val="ru-RU"/>
        </w:rPr>
        <w:t>решения;</w:t>
      </w:r>
    </w:p>
    <w:p w:rsidR="00DD2384" w:rsidRPr="004F4E72" w:rsidRDefault="00EB158A" w:rsidP="00AF53E7">
      <w:pPr>
        <w:pStyle w:val="a5"/>
        <w:numPr>
          <w:ilvl w:val="1"/>
          <w:numId w:val="79"/>
        </w:numPr>
        <w:spacing w:before="2"/>
        <w:ind w:left="-142" w:right="286" w:firstLine="708"/>
        <w:jc w:val="both"/>
        <w:rPr>
          <w:lang w:val="ru-RU"/>
        </w:rPr>
      </w:pPr>
      <w:r w:rsidRPr="004F4E72">
        <w:rPr>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w:t>
      </w:r>
      <w:r w:rsidRPr="004F4E72">
        <w:rPr>
          <w:spacing w:val="-5"/>
          <w:lang w:val="ru-RU"/>
        </w:rPr>
        <w:t xml:space="preserve"> </w:t>
      </w:r>
      <w:r w:rsidRPr="004F4E72">
        <w:rPr>
          <w:lang w:val="ru-RU"/>
        </w:rPr>
        <w:t>ситуацией;</w:t>
      </w:r>
    </w:p>
    <w:p w:rsidR="00DD2384" w:rsidRPr="004F4E72" w:rsidRDefault="00EB158A" w:rsidP="00AF53E7">
      <w:pPr>
        <w:pStyle w:val="a5"/>
        <w:numPr>
          <w:ilvl w:val="1"/>
          <w:numId w:val="79"/>
        </w:numPr>
        <w:ind w:left="-142" w:right="291" w:firstLine="708"/>
        <w:jc w:val="both"/>
        <w:rPr>
          <w:lang w:val="ru-RU"/>
        </w:rPr>
      </w:pPr>
      <w:r w:rsidRPr="004F4E72">
        <w:rPr>
          <w:lang w:val="ru-RU"/>
        </w:rPr>
        <w:t>преобразовывать модели с целью выявления общих законов, определяющих данную предметную</w:t>
      </w:r>
      <w:r w:rsidRPr="004F4E72">
        <w:rPr>
          <w:spacing w:val="1"/>
          <w:lang w:val="ru-RU"/>
        </w:rPr>
        <w:t xml:space="preserve"> </w:t>
      </w:r>
      <w:r w:rsidRPr="004F4E72">
        <w:rPr>
          <w:lang w:val="ru-RU"/>
        </w:rPr>
        <w:t>область;</w:t>
      </w:r>
    </w:p>
    <w:p w:rsidR="00DD2384" w:rsidRPr="004F4E72" w:rsidRDefault="00EB158A" w:rsidP="00AF53E7">
      <w:pPr>
        <w:pStyle w:val="a5"/>
        <w:numPr>
          <w:ilvl w:val="1"/>
          <w:numId w:val="79"/>
        </w:numPr>
        <w:ind w:left="-142" w:right="290" w:firstLine="708"/>
        <w:jc w:val="both"/>
        <w:rPr>
          <w:lang w:val="ru-RU"/>
        </w:rPr>
      </w:pPr>
      <w:r w:rsidRPr="004F4E72">
        <w:rPr>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D2384" w:rsidRPr="004F4E72" w:rsidRDefault="00EB158A" w:rsidP="00AF53E7">
      <w:pPr>
        <w:pStyle w:val="a5"/>
        <w:numPr>
          <w:ilvl w:val="1"/>
          <w:numId w:val="79"/>
        </w:numPr>
        <w:ind w:left="-142" w:right="287" w:firstLine="708"/>
        <w:jc w:val="both"/>
        <w:rPr>
          <w:lang w:val="ru-RU"/>
        </w:rPr>
      </w:pPr>
      <w:r w:rsidRPr="004F4E72">
        <w:rPr>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sidRPr="004F4E72">
        <w:rPr>
          <w:spacing w:val="-2"/>
          <w:lang w:val="ru-RU"/>
        </w:rPr>
        <w:t xml:space="preserve"> </w:t>
      </w:r>
      <w:r w:rsidRPr="004F4E72">
        <w:rPr>
          <w:lang w:val="ru-RU"/>
        </w:rPr>
        <w:t>алгоритм;</w:t>
      </w:r>
    </w:p>
    <w:p w:rsidR="00DD2384" w:rsidRPr="004F4E72" w:rsidRDefault="00EB158A" w:rsidP="00AF53E7">
      <w:pPr>
        <w:pStyle w:val="a5"/>
        <w:numPr>
          <w:ilvl w:val="1"/>
          <w:numId w:val="79"/>
        </w:numPr>
        <w:ind w:left="-142" w:firstLine="708"/>
        <w:jc w:val="both"/>
        <w:rPr>
          <w:lang w:val="ru-RU"/>
        </w:rPr>
      </w:pPr>
      <w:r w:rsidRPr="004F4E72">
        <w:rPr>
          <w:lang w:val="ru-RU"/>
        </w:rPr>
        <w:t>строить доказательство: прямое, косвенное, от</w:t>
      </w:r>
      <w:r w:rsidRPr="004F4E72">
        <w:rPr>
          <w:spacing w:val="-6"/>
          <w:lang w:val="ru-RU"/>
        </w:rPr>
        <w:t xml:space="preserve"> </w:t>
      </w:r>
      <w:r w:rsidRPr="004F4E72">
        <w:rPr>
          <w:lang w:val="ru-RU"/>
        </w:rPr>
        <w:t>противного;</w:t>
      </w:r>
    </w:p>
    <w:p w:rsidR="004C289A" w:rsidRDefault="00EB158A" w:rsidP="00AF53E7">
      <w:pPr>
        <w:pStyle w:val="a5"/>
        <w:numPr>
          <w:ilvl w:val="1"/>
          <w:numId w:val="79"/>
        </w:numPr>
        <w:ind w:left="-142" w:right="288" w:firstLine="708"/>
        <w:jc w:val="both"/>
        <w:rPr>
          <w:lang w:val="ru-RU"/>
        </w:rPr>
      </w:pPr>
      <w:r w:rsidRPr="004F4E72">
        <w:rPr>
          <w:lang w:val="ru-RU"/>
        </w:rPr>
        <w:t xml:space="preserve">анализировать/рефлексировать опыт разработки и реализации учебного проекта, </w:t>
      </w:r>
      <w:r w:rsidRPr="004F4E72">
        <w:rPr>
          <w:lang w:val="ru-RU"/>
        </w:rPr>
        <w:lastRenderedPageBreak/>
        <w:t>исследования (теоретического, эмпирического) на основе</w:t>
      </w:r>
      <w:r w:rsidRPr="004F4E72">
        <w:rPr>
          <w:spacing w:val="44"/>
          <w:lang w:val="ru-RU"/>
        </w:rPr>
        <w:t xml:space="preserve"> </w:t>
      </w:r>
      <w:r w:rsidRPr="004F4E72">
        <w:rPr>
          <w:lang w:val="ru-RU"/>
        </w:rPr>
        <w:t>предложенной</w:t>
      </w:r>
      <w:r w:rsidR="004C289A">
        <w:rPr>
          <w:lang w:val="ru-RU"/>
        </w:rPr>
        <w:t xml:space="preserve"> проблемной</w:t>
      </w:r>
    </w:p>
    <w:p w:rsidR="00DD2384" w:rsidRPr="004C289A" w:rsidRDefault="00EB158A" w:rsidP="0010281D">
      <w:pPr>
        <w:ind w:left="-142" w:right="288"/>
        <w:jc w:val="both"/>
        <w:rPr>
          <w:lang w:val="ru-RU"/>
        </w:rPr>
      </w:pPr>
      <w:r w:rsidRPr="004C289A">
        <w:rPr>
          <w:lang w:val="ru-RU"/>
        </w:rPr>
        <w:t>ситуации,</w:t>
      </w:r>
      <w:r w:rsidRPr="004C289A">
        <w:rPr>
          <w:lang w:val="ru-RU"/>
        </w:rPr>
        <w:tab/>
        <w:t>поставленной</w:t>
      </w:r>
      <w:r w:rsidRPr="004C289A">
        <w:rPr>
          <w:lang w:val="ru-RU"/>
        </w:rPr>
        <w:tab/>
        <w:t>цели</w:t>
      </w:r>
      <w:r w:rsidRPr="004C289A">
        <w:rPr>
          <w:lang w:val="ru-RU"/>
        </w:rPr>
        <w:tab/>
        <w:t>и/или</w:t>
      </w:r>
      <w:r w:rsidRPr="004C289A">
        <w:rPr>
          <w:lang w:val="ru-RU"/>
        </w:rPr>
        <w:tab/>
        <w:t>заданных</w:t>
      </w:r>
      <w:r w:rsidRPr="004C289A">
        <w:rPr>
          <w:lang w:val="ru-RU"/>
        </w:rPr>
        <w:tab/>
        <w:t>критериев</w:t>
      </w:r>
      <w:r w:rsidRPr="004C289A">
        <w:rPr>
          <w:lang w:val="ru-RU"/>
        </w:rPr>
        <w:tab/>
        <w:t>оценки продукта/результата.</w:t>
      </w:r>
    </w:p>
    <w:p w:rsidR="004C289A" w:rsidRDefault="00EB158A" w:rsidP="00AF53E7">
      <w:pPr>
        <w:pStyle w:val="a5"/>
        <w:numPr>
          <w:ilvl w:val="0"/>
          <w:numId w:val="71"/>
        </w:numPr>
        <w:ind w:left="-142" w:right="2" w:firstLine="720"/>
        <w:jc w:val="both"/>
      </w:pPr>
      <w:r w:rsidRPr="004F4E72">
        <w:t>С</w:t>
      </w:r>
      <w:r w:rsidR="004C289A">
        <w:t>мысловое</w:t>
      </w:r>
      <w:r w:rsidR="004C289A">
        <w:rPr>
          <w:lang w:val="ru-RU"/>
        </w:rPr>
        <w:t xml:space="preserve"> </w:t>
      </w:r>
      <w:r w:rsidRPr="004F4E72">
        <w:t xml:space="preserve">чтение. </w:t>
      </w:r>
    </w:p>
    <w:p w:rsidR="00DD2384" w:rsidRPr="004F4E72" w:rsidRDefault="00EB158A" w:rsidP="0010281D">
      <w:pPr>
        <w:pStyle w:val="a5"/>
        <w:ind w:left="-142" w:right="2" w:firstLine="0"/>
        <w:jc w:val="both"/>
      </w:pPr>
      <w:r w:rsidRPr="004F4E72">
        <w:t>Обучающийся</w:t>
      </w:r>
      <w:r w:rsidRPr="004C289A">
        <w:rPr>
          <w:spacing w:val="-1"/>
        </w:rPr>
        <w:t xml:space="preserve"> </w:t>
      </w:r>
      <w:r w:rsidRPr="004F4E72">
        <w:t>сможет:</w:t>
      </w:r>
    </w:p>
    <w:p w:rsidR="00DD2384" w:rsidRPr="004F4E72" w:rsidRDefault="00EB158A" w:rsidP="00AF53E7">
      <w:pPr>
        <w:pStyle w:val="a5"/>
        <w:numPr>
          <w:ilvl w:val="1"/>
          <w:numId w:val="79"/>
        </w:numPr>
        <w:ind w:left="-142" w:right="294" w:firstLine="708"/>
        <w:jc w:val="both"/>
        <w:rPr>
          <w:lang w:val="ru-RU"/>
        </w:rPr>
      </w:pPr>
      <w:r w:rsidRPr="004F4E72">
        <w:rPr>
          <w:lang w:val="ru-RU"/>
        </w:rPr>
        <w:t>находить в тексте требуемую информацию (в соответствии с целями своей деятельности);</w:t>
      </w:r>
    </w:p>
    <w:p w:rsidR="00DD2384" w:rsidRPr="004F4E72" w:rsidRDefault="00EB158A" w:rsidP="00AF53E7">
      <w:pPr>
        <w:pStyle w:val="a5"/>
        <w:numPr>
          <w:ilvl w:val="1"/>
          <w:numId w:val="79"/>
        </w:numPr>
        <w:ind w:left="-142" w:right="290" w:firstLine="708"/>
        <w:jc w:val="both"/>
        <w:rPr>
          <w:lang w:val="ru-RU"/>
        </w:rPr>
      </w:pPr>
      <w:r w:rsidRPr="004F4E72">
        <w:rPr>
          <w:lang w:val="ru-RU"/>
        </w:rPr>
        <w:t>ориентироваться в содержании текста, понимать целостный смысл текста, структурировать текст;</w:t>
      </w:r>
    </w:p>
    <w:p w:rsidR="00DD2384" w:rsidRPr="004F4E72" w:rsidRDefault="00EB158A" w:rsidP="00AF53E7">
      <w:pPr>
        <w:pStyle w:val="a5"/>
        <w:numPr>
          <w:ilvl w:val="1"/>
          <w:numId w:val="79"/>
        </w:numPr>
        <w:spacing w:line="299" w:lineRule="exact"/>
        <w:ind w:left="-142" w:firstLine="708"/>
        <w:jc w:val="both"/>
        <w:rPr>
          <w:lang w:val="ru-RU"/>
        </w:rPr>
      </w:pPr>
      <w:r w:rsidRPr="004F4E72">
        <w:rPr>
          <w:lang w:val="ru-RU"/>
        </w:rPr>
        <w:t>устанавливать взаимосвязь описанных в тексте событий, явлений,</w:t>
      </w:r>
      <w:r w:rsidRPr="004F4E72">
        <w:rPr>
          <w:spacing w:val="-21"/>
          <w:lang w:val="ru-RU"/>
        </w:rPr>
        <w:t xml:space="preserve"> </w:t>
      </w:r>
      <w:r w:rsidRPr="004F4E72">
        <w:rPr>
          <w:lang w:val="ru-RU"/>
        </w:rPr>
        <w:t>процессов;</w:t>
      </w:r>
    </w:p>
    <w:p w:rsidR="00DD2384" w:rsidRPr="004F4E72" w:rsidRDefault="00EB158A" w:rsidP="00AF53E7">
      <w:pPr>
        <w:pStyle w:val="a5"/>
        <w:numPr>
          <w:ilvl w:val="1"/>
          <w:numId w:val="79"/>
        </w:numPr>
        <w:spacing w:line="298" w:lineRule="exact"/>
        <w:ind w:left="-142" w:firstLine="708"/>
        <w:jc w:val="both"/>
      </w:pPr>
      <w:r w:rsidRPr="004F4E72">
        <w:t>резюмировать главную идею</w:t>
      </w:r>
      <w:r w:rsidRPr="004F4E72">
        <w:rPr>
          <w:spacing w:val="-1"/>
        </w:rPr>
        <w:t xml:space="preserve"> </w:t>
      </w:r>
      <w:r w:rsidRPr="004F4E72">
        <w:t>текста;</w:t>
      </w:r>
    </w:p>
    <w:p w:rsidR="00DD2384" w:rsidRPr="004F4E72" w:rsidRDefault="00EB158A" w:rsidP="00AF53E7">
      <w:pPr>
        <w:pStyle w:val="a5"/>
        <w:numPr>
          <w:ilvl w:val="1"/>
          <w:numId w:val="79"/>
        </w:numPr>
        <w:ind w:left="-142" w:right="284" w:firstLine="708"/>
        <w:jc w:val="both"/>
        <w:rPr>
          <w:lang w:val="ru-RU"/>
        </w:rPr>
      </w:pPr>
      <w:r w:rsidRPr="004F4E72">
        <w:rPr>
          <w:lang w:val="ru-RU"/>
        </w:rPr>
        <w:t>преобразовывать текст, «переводя» его в другую модальность, интерпретировать текст (художественный и нехудожественный – учебный, научно- популярный, информационный, текст</w:t>
      </w:r>
      <w:r w:rsidRPr="004F4E72">
        <w:rPr>
          <w:spacing w:val="-4"/>
          <w:lang w:val="ru-RU"/>
        </w:rPr>
        <w:t xml:space="preserve"> </w:t>
      </w:r>
      <w:r w:rsidRPr="004F4E72">
        <w:t>non</w:t>
      </w:r>
      <w:r w:rsidRPr="004F4E72">
        <w:rPr>
          <w:lang w:val="ru-RU"/>
        </w:rPr>
        <w:t>-</w:t>
      </w:r>
      <w:r w:rsidRPr="004F4E72">
        <w:t>fiction</w:t>
      </w:r>
      <w:r w:rsidRPr="004F4E72">
        <w:rPr>
          <w:lang w:val="ru-RU"/>
        </w:rPr>
        <w:t>);</w:t>
      </w:r>
    </w:p>
    <w:p w:rsidR="00DD2384" w:rsidRPr="004F4E72" w:rsidRDefault="00EB158A" w:rsidP="00AF53E7">
      <w:pPr>
        <w:pStyle w:val="a5"/>
        <w:numPr>
          <w:ilvl w:val="1"/>
          <w:numId w:val="79"/>
        </w:numPr>
        <w:ind w:left="-142" w:firstLine="708"/>
        <w:jc w:val="both"/>
        <w:rPr>
          <w:lang w:val="ru-RU"/>
        </w:rPr>
      </w:pPr>
      <w:r w:rsidRPr="004F4E72">
        <w:rPr>
          <w:lang w:val="ru-RU"/>
        </w:rPr>
        <w:t>критически оценивать содержание и форму</w:t>
      </w:r>
      <w:r w:rsidRPr="004F4E72">
        <w:rPr>
          <w:spacing w:val="-6"/>
          <w:lang w:val="ru-RU"/>
        </w:rPr>
        <w:t xml:space="preserve"> </w:t>
      </w:r>
      <w:r w:rsidRPr="004F4E72">
        <w:rPr>
          <w:lang w:val="ru-RU"/>
        </w:rPr>
        <w:t>текста.</w:t>
      </w:r>
    </w:p>
    <w:p w:rsidR="00DD2384" w:rsidRPr="004F4E72" w:rsidRDefault="00EB158A" w:rsidP="00AF53E7">
      <w:pPr>
        <w:pStyle w:val="a5"/>
        <w:numPr>
          <w:ilvl w:val="0"/>
          <w:numId w:val="71"/>
        </w:numPr>
        <w:spacing w:before="2"/>
        <w:ind w:left="-142" w:right="290" w:firstLine="720"/>
        <w:jc w:val="both"/>
        <w:rPr>
          <w:lang w:val="ru-RU"/>
        </w:rPr>
      </w:pPr>
      <w:r w:rsidRPr="004F4E72">
        <w:rPr>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DD2384" w:rsidRPr="004F4E72" w:rsidRDefault="00EB158A" w:rsidP="0010281D">
      <w:pPr>
        <w:pStyle w:val="a3"/>
        <w:spacing w:line="297" w:lineRule="exact"/>
        <w:ind w:left="-142" w:firstLine="0"/>
        <w:rPr>
          <w:sz w:val="22"/>
          <w:szCs w:val="22"/>
        </w:rPr>
      </w:pPr>
      <w:r w:rsidRPr="004F4E72">
        <w:rPr>
          <w:sz w:val="22"/>
          <w:szCs w:val="22"/>
        </w:rPr>
        <w:t>Обучающийся сможет:</w:t>
      </w:r>
    </w:p>
    <w:p w:rsidR="00DD2384" w:rsidRPr="004F4E72" w:rsidRDefault="00EB158A" w:rsidP="00AF53E7">
      <w:pPr>
        <w:pStyle w:val="a5"/>
        <w:numPr>
          <w:ilvl w:val="1"/>
          <w:numId w:val="79"/>
        </w:numPr>
        <w:spacing w:before="1" w:line="298" w:lineRule="exact"/>
        <w:ind w:left="-142" w:firstLine="708"/>
        <w:jc w:val="both"/>
        <w:rPr>
          <w:lang w:val="ru-RU"/>
        </w:rPr>
      </w:pPr>
      <w:r w:rsidRPr="004F4E72">
        <w:rPr>
          <w:lang w:val="ru-RU"/>
        </w:rPr>
        <w:t>определять свое отношение к природной</w:t>
      </w:r>
      <w:r w:rsidRPr="004F4E72">
        <w:rPr>
          <w:spacing w:val="-8"/>
          <w:lang w:val="ru-RU"/>
        </w:rPr>
        <w:t xml:space="preserve"> </w:t>
      </w:r>
      <w:r w:rsidRPr="004F4E72">
        <w:rPr>
          <w:lang w:val="ru-RU"/>
        </w:rPr>
        <w:t>среде;</w:t>
      </w:r>
    </w:p>
    <w:p w:rsidR="00DD2384" w:rsidRPr="004F4E72" w:rsidRDefault="00EB158A" w:rsidP="00AF53E7">
      <w:pPr>
        <w:pStyle w:val="a5"/>
        <w:numPr>
          <w:ilvl w:val="1"/>
          <w:numId w:val="79"/>
        </w:numPr>
        <w:tabs>
          <w:tab w:val="left" w:pos="709"/>
        </w:tabs>
        <w:ind w:left="-142" w:right="291" w:firstLine="708"/>
        <w:jc w:val="both"/>
        <w:rPr>
          <w:lang w:val="ru-RU"/>
        </w:rPr>
      </w:pPr>
      <w:r w:rsidRPr="004F4E72">
        <w:rPr>
          <w:lang w:val="ru-RU"/>
        </w:rPr>
        <w:t>анализировать влияние экологических факторов на среду обитания живых организмов;</w:t>
      </w:r>
    </w:p>
    <w:p w:rsidR="00DD2384" w:rsidRPr="004F4E72" w:rsidRDefault="00EB158A" w:rsidP="00AF53E7">
      <w:pPr>
        <w:pStyle w:val="a5"/>
        <w:numPr>
          <w:ilvl w:val="1"/>
          <w:numId w:val="79"/>
        </w:numPr>
        <w:tabs>
          <w:tab w:val="left" w:pos="709"/>
        </w:tabs>
        <w:spacing w:before="1" w:line="298" w:lineRule="exact"/>
        <w:ind w:left="-142" w:firstLine="708"/>
        <w:jc w:val="both"/>
        <w:rPr>
          <w:lang w:val="ru-RU"/>
        </w:rPr>
      </w:pPr>
      <w:r w:rsidRPr="004F4E72">
        <w:rPr>
          <w:lang w:val="ru-RU"/>
        </w:rPr>
        <w:t>проводить причинный и вероятностный анализ экологических</w:t>
      </w:r>
      <w:r w:rsidRPr="004F4E72">
        <w:rPr>
          <w:spacing w:val="-12"/>
          <w:lang w:val="ru-RU"/>
        </w:rPr>
        <w:t xml:space="preserve"> </w:t>
      </w:r>
      <w:r w:rsidRPr="004F4E72">
        <w:rPr>
          <w:lang w:val="ru-RU"/>
        </w:rPr>
        <w:t>ситуаций;</w:t>
      </w:r>
    </w:p>
    <w:p w:rsidR="00DD2384" w:rsidRPr="004F4E72" w:rsidRDefault="00EB158A" w:rsidP="00AF53E7">
      <w:pPr>
        <w:pStyle w:val="a5"/>
        <w:numPr>
          <w:ilvl w:val="1"/>
          <w:numId w:val="79"/>
        </w:numPr>
        <w:tabs>
          <w:tab w:val="left" w:pos="709"/>
        </w:tabs>
        <w:ind w:left="-142" w:right="288" w:firstLine="708"/>
        <w:jc w:val="both"/>
        <w:rPr>
          <w:lang w:val="ru-RU"/>
        </w:rPr>
      </w:pPr>
      <w:r w:rsidRPr="004F4E72">
        <w:rPr>
          <w:lang w:val="ru-RU"/>
        </w:rPr>
        <w:t>прогнозировать изменения ситуации при смене действия одного фактора на действие другого</w:t>
      </w:r>
      <w:r w:rsidRPr="004F4E72">
        <w:rPr>
          <w:spacing w:val="-3"/>
          <w:lang w:val="ru-RU"/>
        </w:rPr>
        <w:t xml:space="preserve"> </w:t>
      </w:r>
      <w:r w:rsidRPr="004F4E72">
        <w:rPr>
          <w:lang w:val="ru-RU"/>
        </w:rPr>
        <w:t>фактора;</w:t>
      </w:r>
    </w:p>
    <w:p w:rsidR="00DD2384" w:rsidRPr="004F4E72" w:rsidRDefault="00EB158A" w:rsidP="00AF53E7">
      <w:pPr>
        <w:pStyle w:val="a5"/>
        <w:numPr>
          <w:ilvl w:val="1"/>
          <w:numId w:val="79"/>
        </w:numPr>
        <w:tabs>
          <w:tab w:val="left" w:pos="993"/>
        </w:tabs>
        <w:ind w:left="0" w:right="293" w:firstLine="708"/>
        <w:jc w:val="both"/>
        <w:rPr>
          <w:lang w:val="ru-RU"/>
        </w:rPr>
      </w:pPr>
      <w:r w:rsidRPr="004F4E72">
        <w:rPr>
          <w:lang w:val="ru-RU"/>
        </w:rPr>
        <w:t>распространять экологические знания и участвовать в практических делах по защите окружающей среды;</w:t>
      </w:r>
    </w:p>
    <w:p w:rsidR="00DD2384" w:rsidRPr="004F4E72" w:rsidRDefault="00EB158A" w:rsidP="00AF53E7">
      <w:pPr>
        <w:pStyle w:val="a5"/>
        <w:numPr>
          <w:ilvl w:val="1"/>
          <w:numId w:val="79"/>
        </w:numPr>
        <w:tabs>
          <w:tab w:val="left" w:pos="993"/>
        </w:tabs>
        <w:ind w:left="0" w:right="290" w:firstLine="708"/>
        <w:jc w:val="both"/>
        <w:rPr>
          <w:lang w:val="ru-RU"/>
        </w:rPr>
      </w:pPr>
      <w:r w:rsidRPr="004F4E72">
        <w:rPr>
          <w:lang w:val="ru-RU"/>
        </w:rPr>
        <w:t>выражать свое отношение к природе через рисунки, сочинения, модели, проектные</w:t>
      </w:r>
      <w:r w:rsidRPr="004F4E72">
        <w:rPr>
          <w:spacing w:val="1"/>
          <w:lang w:val="ru-RU"/>
        </w:rPr>
        <w:t xml:space="preserve"> </w:t>
      </w:r>
      <w:r w:rsidR="00E05E49" w:rsidRPr="004F4E72">
        <w:rPr>
          <w:lang w:val="ru-RU"/>
        </w:rPr>
        <w:t>работы.</w:t>
      </w:r>
    </w:p>
    <w:p w:rsidR="00E05E49" w:rsidRPr="004F4E72" w:rsidRDefault="00E05E49" w:rsidP="00AF53E7">
      <w:pPr>
        <w:pStyle w:val="a5"/>
        <w:numPr>
          <w:ilvl w:val="0"/>
          <w:numId w:val="71"/>
        </w:numPr>
        <w:tabs>
          <w:tab w:val="left" w:pos="993"/>
        </w:tabs>
        <w:ind w:left="0" w:right="290" w:firstLine="738"/>
        <w:jc w:val="both"/>
        <w:rPr>
          <w:lang w:val="ru-RU"/>
        </w:rPr>
      </w:pPr>
      <w:r w:rsidRPr="004F4E72">
        <w:rPr>
          <w:lang w:val="ru-RU"/>
        </w:rPr>
        <w:t>Развитие мотивации к овладению культурой активного использования словарей и других поисковых систем</w:t>
      </w:r>
    </w:p>
    <w:p w:rsidR="00DD2384" w:rsidRPr="004F4E72" w:rsidRDefault="00E05E49" w:rsidP="00AF53E7">
      <w:pPr>
        <w:pStyle w:val="a5"/>
        <w:numPr>
          <w:ilvl w:val="0"/>
          <w:numId w:val="71"/>
        </w:numPr>
        <w:tabs>
          <w:tab w:val="left" w:pos="993"/>
        </w:tabs>
        <w:ind w:left="0" w:right="290" w:firstLine="738"/>
        <w:jc w:val="both"/>
        <w:rPr>
          <w:lang w:val="ru-RU"/>
        </w:rPr>
      </w:pPr>
      <w:r w:rsidRPr="004F4E72">
        <w:t>Обучающийся сможет:</w:t>
      </w:r>
    </w:p>
    <w:p w:rsidR="00DD2384" w:rsidRPr="004F4E72" w:rsidRDefault="00EB158A" w:rsidP="00AF53E7">
      <w:pPr>
        <w:pStyle w:val="a5"/>
        <w:numPr>
          <w:ilvl w:val="1"/>
          <w:numId w:val="79"/>
        </w:numPr>
        <w:tabs>
          <w:tab w:val="left" w:pos="993"/>
        </w:tabs>
        <w:spacing w:line="298" w:lineRule="exact"/>
        <w:ind w:left="0" w:firstLine="708"/>
        <w:jc w:val="both"/>
        <w:rPr>
          <w:lang w:val="ru-RU"/>
        </w:rPr>
      </w:pPr>
      <w:r w:rsidRPr="004F4E72">
        <w:rPr>
          <w:lang w:val="ru-RU"/>
        </w:rPr>
        <w:t>определять необходимые ключевые поисковые слова и</w:t>
      </w:r>
      <w:r w:rsidRPr="004F4E72">
        <w:rPr>
          <w:spacing w:val="-9"/>
          <w:lang w:val="ru-RU"/>
        </w:rPr>
        <w:t xml:space="preserve"> </w:t>
      </w:r>
      <w:r w:rsidRPr="004F4E72">
        <w:rPr>
          <w:lang w:val="ru-RU"/>
        </w:rPr>
        <w:t>запросы;</w:t>
      </w:r>
    </w:p>
    <w:p w:rsidR="004C289A" w:rsidRDefault="00EB158A" w:rsidP="00AF53E7">
      <w:pPr>
        <w:pStyle w:val="a5"/>
        <w:numPr>
          <w:ilvl w:val="1"/>
          <w:numId w:val="79"/>
        </w:numPr>
        <w:tabs>
          <w:tab w:val="left" w:pos="993"/>
          <w:tab w:val="left" w:pos="3820"/>
          <w:tab w:val="left" w:pos="5789"/>
          <w:tab w:val="left" w:pos="6108"/>
          <w:tab w:val="left" w:pos="7923"/>
          <w:tab w:val="left" w:pos="9509"/>
        </w:tabs>
        <w:spacing w:before="1"/>
        <w:ind w:left="0" w:right="292" w:firstLine="708"/>
        <w:jc w:val="both"/>
        <w:rPr>
          <w:lang w:val="ru-RU"/>
        </w:rPr>
      </w:pPr>
      <w:r w:rsidRPr="004F4E72">
        <w:rPr>
          <w:lang w:val="ru-RU"/>
        </w:rPr>
        <w:t>осуществлять</w:t>
      </w:r>
      <w:r w:rsidRPr="004F4E72">
        <w:rPr>
          <w:lang w:val="ru-RU"/>
        </w:rPr>
        <w:tab/>
        <w:t>взаимодей</w:t>
      </w:r>
      <w:r w:rsidR="004C289A">
        <w:rPr>
          <w:lang w:val="ru-RU"/>
        </w:rPr>
        <w:t>ствие</w:t>
      </w:r>
      <w:r w:rsidR="004C289A">
        <w:rPr>
          <w:lang w:val="ru-RU"/>
        </w:rPr>
        <w:tab/>
        <w:t>с</w:t>
      </w:r>
      <w:r w:rsidR="004C289A">
        <w:rPr>
          <w:lang w:val="ru-RU"/>
        </w:rPr>
        <w:tab/>
        <w:t>электронными</w:t>
      </w:r>
      <w:r w:rsidR="004C289A">
        <w:rPr>
          <w:lang w:val="ru-RU"/>
        </w:rPr>
        <w:tab/>
        <w:t>поисковыми</w:t>
      </w:r>
    </w:p>
    <w:p w:rsidR="00DD2384" w:rsidRPr="004C289A" w:rsidRDefault="00EB158A" w:rsidP="0010281D">
      <w:pPr>
        <w:tabs>
          <w:tab w:val="left" w:pos="993"/>
          <w:tab w:val="left" w:pos="3820"/>
          <w:tab w:val="left" w:pos="5789"/>
          <w:tab w:val="left" w:pos="6108"/>
          <w:tab w:val="left" w:pos="7923"/>
          <w:tab w:val="left" w:pos="9509"/>
        </w:tabs>
        <w:spacing w:before="1"/>
        <w:ind w:right="292"/>
        <w:jc w:val="both"/>
        <w:rPr>
          <w:lang w:val="ru-RU"/>
        </w:rPr>
      </w:pPr>
      <w:r w:rsidRPr="004C289A">
        <w:rPr>
          <w:w w:val="95"/>
          <w:lang w:val="ru-RU"/>
        </w:rPr>
        <w:t xml:space="preserve">системами, </w:t>
      </w:r>
      <w:r w:rsidRPr="004C289A">
        <w:rPr>
          <w:lang w:val="ru-RU"/>
        </w:rPr>
        <w:t>словарями;</w:t>
      </w:r>
    </w:p>
    <w:p w:rsidR="00945BA5" w:rsidRDefault="00EB158A" w:rsidP="00AF53E7">
      <w:pPr>
        <w:pStyle w:val="a5"/>
        <w:numPr>
          <w:ilvl w:val="1"/>
          <w:numId w:val="79"/>
        </w:numPr>
        <w:tabs>
          <w:tab w:val="left" w:pos="993"/>
          <w:tab w:val="left" w:pos="3781"/>
          <w:tab w:val="left" w:pos="5800"/>
          <w:tab w:val="left" w:pos="6971"/>
          <w:tab w:val="left" w:pos="7436"/>
          <w:tab w:val="left" w:pos="8863"/>
          <w:tab w:val="left" w:pos="10371"/>
        </w:tabs>
        <w:ind w:left="0" w:right="291" w:firstLine="708"/>
        <w:jc w:val="both"/>
        <w:rPr>
          <w:lang w:val="ru-RU"/>
        </w:rPr>
      </w:pPr>
      <w:r w:rsidRPr="004F4E72">
        <w:rPr>
          <w:lang w:val="ru-RU"/>
        </w:rPr>
        <w:t>формировать</w:t>
      </w:r>
      <w:r w:rsidRPr="004F4E72">
        <w:rPr>
          <w:lang w:val="ru-RU"/>
        </w:rPr>
        <w:tab/>
        <w:t>мно</w:t>
      </w:r>
      <w:r w:rsidR="004C289A">
        <w:rPr>
          <w:lang w:val="ru-RU"/>
        </w:rPr>
        <w:t>жественную</w:t>
      </w:r>
      <w:r w:rsidR="004C289A">
        <w:rPr>
          <w:lang w:val="ru-RU"/>
        </w:rPr>
        <w:tab/>
        <w:t>выборку</w:t>
      </w:r>
      <w:r w:rsidR="004C289A">
        <w:rPr>
          <w:lang w:val="ru-RU"/>
        </w:rPr>
        <w:tab/>
        <w:t>из</w:t>
      </w:r>
      <w:r w:rsidR="004C289A">
        <w:rPr>
          <w:lang w:val="ru-RU"/>
        </w:rPr>
        <w:tab/>
        <w:t>поисковых</w:t>
      </w:r>
      <w:r w:rsidR="00945BA5">
        <w:rPr>
          <w:lang w:val="ru-RU"/>
        </w:rPr>
        <w:t xml:space="preserve"> </w:t>
      </w:r>
      <w:r w:rsidRPr="00945BA5">
        <w:rPr>
          <w:lang w:val="ru-RU"/>
        </w:rPr>
        <w:t>источников</w:t>
      </w:r>
      <w:r w:rsidRPr="00945BA5">
        <w:rPr>
          <w:lang w:val="ru-RU"/>
        </w:rPr>
        <w:tab/>
      </w:r>
    </w:p>
    <w:p w:rsidR="00DD2384" w:rsidRPr="00945BA5" w:rsidRDefault="00EB158A" w:rsidP="0010281D">
      <w:pPr>
        <w:tabs>
          <w:tab w:val="left" w:pos="993"/>
          <w:tab w:val="left" w:pos="3781"/>
          <w:tab w:val="left" w:pos="5800"/>
          <w:tab w:val="left" w:pos="6971"/>
          <w:tab w:val="left" w:pos="7436"/>
          <w:tab w:val="left" w:pos="8863"/>
          <w:tab w:val="left" w:pos="10371"/>
        </w:tabs>
        <w:ind w:right="291"/>
        <w:jc w:val="both"/>
        <w:rPr>
          <w:lang w:val="ru-RU"/>
        </w:rPr>
      </w:pPr>
      <w:r w:rsidRPr="00945BA5">
        <w:rPr>
          <w:lang w:val="ru-RU"/>
        </w:rPr>
        <w:t>для объективизации результатов</w:t>
      </w:r>
      <w:r w:rsidRPr="00945BA5">
        <w:rPr>
          <w:spacing w:val="-3"/>
          <w:lang w:val="ru-RU"/>
        </w:rPr>
        <w:t xml:space="preserve"> </w:t>
      </w:r>
      <w:r w:rsidRPr="00945BA5">
        <w:rPr>
          <w:lang w:val="ru-RU"/>
        </w:rPr>
        <w:t>поиска;</w:t>
      </w:r>
    </w:p>
    <w:p w:rsidR="00DD2384" w:rsidRPr="004F4E72" w:rsidRDefault="00EB158A" w:rsidP="00AF53E7">
      <w:pPr>
        <w:pStyle w:val="a5"/>
        <w:numPr>
          <w:ilvl w:val="1"/>
          <w:numId w:val="79"/>
        </w:numPr>
        <w:tabs>
          <w:tab w:val="left" w:pos="993"/>
        </w:tabs>
        <w:ind w:left="0" w:firstLine="708"/>
        <w:jc w:val="both"/>
        <w:rPr>
          <w:lang w:val="ru-RU"/>
        </w:rPr>
      </w:pPr>
      <w:r w:rsidRPr="004F4E72">
        <w:rPr>
          <w:lang w:val="ru-RU"/>
        </w:rPr>
        <w:t>соотносить полученные результаты поиска со своей</w:t>
      </w:r>
      <w:r w:rsidRPr="004F4E72">
        <w:rPr>
          <w:spacing w:val="-7"/>
          <w:lang w:val="ru-RU"/>
        </w:rPr>
        <w:t xml:space="preserve"> </w:t>
      </w:r>
      <w:r w:rsidRPr="004F4E72">
        <w:rPr>
          <w:lang w:val="ru-RU"/>
        </w:rPr>
        <w:t>деятельностью.</w:t>
      </w:r>
    </w:p>
    <w:p w:rsidR="00DD2384" w:rsidRPr="004F4E72" w:rsidRDefault="00EB158A" w:rsidP="0010281D">
      <w:pPr>
        <w:pStyle w:val="4"/>
        <w:tabs>
          <w:tab w:val="left" w:pos="993"/>
        </w:tabs>
        <w:spacing w:before="8" w:line="295" w:lineRule="exact"/>
        <w:ind w:left="0"/>
        <w:jc w:val="both"/>
        <w:rPr>
          <w:sz w:val="22"/>
          <w:szCs w:val="22"/>
        </w:rPr>
      </w:pPr>
      <w:r w:rsidRPr="004F4E72">
        <w:rPr>
          <w:sz w:val="22"/>
          <w:szCs w:val="22"/>
        </w:rPr>
        <w:t>Коммуникативные УУД</w:t>
      </w:r>
    </w:p>
    <w:p w:rsidR="004C289A" w:rsidRPr="004C289A" w:rsidRDefault="00EB158A" w:rsidP="00AF53E7">
      <w:pPr>
        <w:pStyle w:val="a5"/>
        <w:numPr>
          <w:ilvl w:val="0"/>
          <w:numId w:val="70"/>
        </w:numPr>
        <w:tabs>
          <w:tab w:val="left" w:pos="993"/>
        </w:tabs>
        <w:ind w:left="0" w:right="289" w:firstLine="720"/>
        <w:jc w:val="both"/>
        <w:rPr>
          <w:lang w:val="ru-RU"/>
        </w:rPr>
      </w:pPr>
      <w:r w:rsidRPr="004F4E72">
        <w:rPr>
          <w:lang w:val="ru-RU"/>
        </w:rPr>
        <w:t>Умение организовывать учеб</w:t>
      </w:r>
      <w:r w:rsidR="004C289A">
        <w:rPr>
          <w:lang w:val="ru-RU"/>
        </w:rPr>
        <w:t>ное сотрудничество и совместную</w:t>
      </w:r>
    </w:p>
    <w:p w:rsidR="00DD2384" w:rsidRPr="004C289A" w:rsidRDefault="00EB158A" w:rsidP="0010281D">
      <w:pPr>
        <w:tabs>
          <w:tab w:val="left" w:pos="993"/>
        </w:tabs>
        <w:ind w:right="289"/>
        <w:jc w:val="both"/>
        <w:rPr>
          <w:lang w:val="ru-RU"/>
        </w:rPr>
      </w:pPr>
      <w:r w:rsidRPr="004C289A">
        <w:rPr>
          <w:lang w:val="ru-RU"/>
        </w:rPr>
        <w:t>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w:t>
      </w:r>
      <w:r w:rsidRPr="004C289A">
        <w:rPr>
          <w:spacing w:val="-12"/>
          <w:lang w:val="ru-RU"/>
        </w:rPr>
        <w:t xml:space="preserve"> </w:t>
      </w:r>
      <w:r w:rsidRPr="004C289A">
        <w:rPr>
          <w:lang w:val="ru-RU"/>
        </w:rPr>
        <w:t>сможет:</w:t>
      </w:r>
    </w:p>
    <w:p w:rsidR="004C289A" w:rsidRDefault="00EB158A" w:rsidP="00AF53E7">
      <w:pPr>
        <w:pStyle w:val="a3"/>
        <w:numPr>
          <w:ilvl w:val="0"/>
          <w:numId w:val="93"/>
        </w:numPr>
        <w:tabs>
          <w:tab w:val="left" w:pos="993"/>
        </w:tabs>
        <w:ind w:left="0" w:right="-7" w:firstLine="709"/>
        <w:rPr>
          <w:sz w:val="22"/>
          <w:szCs w:val="22"/>
          <w:lang w:val="ru-RU"/>
        </w:rPr>
      </w:pPr>
      <w:r w:rsidRPr="004F4E72">
        <w:rPr>
          <w:sz w:val="22"/>
          <w:szCs w:val="22"/>
          <w:lang w:val="ru-RU"/>
        </w:rPr>
        <w:t>определять возможные роли в совместной деятель</w:t>
      </w:r>
      <w:r w:rsidR="004C289A">
        <w:rPr>
          <w:sz w:val="22"/>
          <w:szCs w:val="22"/>
          <w:lang w:val="ru-RU"/>
        </w:rPr>
        <w:t>ности; играть определенную роль</w:t>
      </w:r>
    </w:p>
    <w:p w:rsidR="00E05E49" w:rsidRPr="004F4E72" w:rsidRDefault="00EB158A" w:rsidP="0010281D">
      <w:pPr>
        <w:pStyle w:val="a3"/>
        <w:tabs>
          <w:tab w:val="left" w:pos="993"/>
        </w:tabs>
        <w:ind w:left="0" w:right="-7" w:firstLine="709"/>
        <w:rPr>
          <w:sz w:val="22"/>
          <w:szCs w:val="22"/>
          <w:lang w:val="ru-RU"/>
        </w:rPr>
      </w:pPr>
      <w:r w:rsidRPr="004F4E72">
        <w:rPr>
          <w:sz w:val="22"/>
          <w:szCs w:val="22"/>
          <w:lang w:val="ru-RU"/>
        </w:rPr>
        <w:t>в совместной деятельности;</w:t>
      </w:r>
    </w:p>
    <w:p w:rsidR="004C289A" w:rsidRDefault="00EB158A" w:rsidP="00AF53E7">
      <w:pPr>
        <w:pStyle w:val="a3"/>
        <w:numPr>
          <w:ilvl w:val="0"/>
          <w:numId w:val="93"/>
        </w:numPr>
        <w:tabs>
          <w:tab w:val="left" w:pos="993"/>
        </w:tabs>
        <w:ind w:left="0" w:right="-7" w:firstLine="709"/>
        <w:rPr>
          <w:sz w:val="22"/>
          <w:szCs w:val="22"/>
          <w:lang w:val="ru-RU"/>
        </w:rPr>
      </w:pPr>
      <w:r w:rsidRPr="004F4E72">
        <w:rPr>
          <w:sz w:val="22"/>
          <w:szCs w:val="22"/>
          <w:lang w:val="ru-RU"/>
        </w:rPr>
        <w:t>принимать позицию собеседника, понимая позицию</w:t>
      </w:r>
      <w:r w:rsidR="004C289A">
        <w:rPr>
          <w:sz w:val="22"/>
          <w:szCs w:val="22"/>
          <w:lang w:val="ru-RU"/>
        </w:rPr>
        <w:t xml:space="preserve"> другого, различать в его речи:</w:t>
      </w:r>
    </w:p>
    <w:p w:rsidR="00E05E49" w:rsidRPr="004F4E72" w:rsidRDefault="00EB158A" w:rsidP="0010281D">
      <w:pPr>
        <w:pStyle w:val="a3"/>
        <w:tabs>
          <w:tab w:val="left" w:pos="993"/>
        </w:tabs>
        <w:ind w:left="0" w:right="-7" w:firstLine="709"/>
        <w:rPr>
          <w:sz w:val="22"/>
          <w:szCs w:val="22"/>
          <w:lang w:val="ru-RU"/>
        </w:rPr>
      </w:pPr>
      <w:r w:rsidRPr="004F4E72">
        <w:rPr>
          <w:sz w:val="22"/>
          <w:szCs w:val="22"/>
          <w:lang w:val="ru-RU"/>
        </w:rPr>
        <w:t>мнение (точку зрения), доказательство (аргументы), факты; гипотезы, аксиомы, теории;</w:t>
      </w:r>
    </w:p>
    <w:p w:rsidR="004C289A" w:rsidRDefault="00EB158A" w:rsidP="00AF53E7">
      <w:pPr>
        <w:pStyle w:val="a3"/>
        <w:numPr>
          <w:ilvl w:val="0"/>
          <w:numId w:val="93"/>
        </w:numPr>
        <w:tabs>
          <w:tab w:val="left" w:pos="993"/>
        </w:tabs>
        <w:ind w:left="0" w:right="-7" w:firstLine="709"/>
        <w:rPr>
          <w:sz w:val="22"/>
          <w:szCs w:val="22"/>
          <w:lang w:val="ru-RU"/>
        </w:rPr>
      </w:pPr>
      <w:r w:rsidRPr="004F4E72">
        <w:rPr>
          <w:sz w:val="22"/>
          <w:szCs w:val="22"/>
          <w:lang w:val="ru-RU"/>
        </w:rPr>
        <w:t>определять свои действия и действия партн</w:t>
      </w:r>
      <w:r w:rsidR="004C289A">
        <w:rPr>
          <w:sz w:val="22"/>
          <w:szCs w:val="22"/>
          <w:lang w:val="ru-RU"/>
        </w:rPr>
        <w:t>ера, которые способствовали или</w:t>
      </w:r>
    </w:p>
    <w:p w:rsidR="00DD2384" w:rsidRPr="004F4E72" w:rsidRDefault="00EB158A" w:rsidP="0010281D">
      <w:pPr>
        <w:pStyle w:val="a3"/>
        <w:tabs>
          <w:tab w:val="left" w:pos="993"/>
        </w:tabs>
        <w:ind w:left="0" w:right="-7" w:firstLine="709"/>
        <w:rPr>
          <w:sz w:val="22"/>
          <w:szCs w:val="22"/>
          <w:lang w:val="ru-RU"/>
        </w:rPr>
      </w:pPr>
      <w:r w:rsidRPr="004F4E72">
        <w:rPr>
          <w:sz w:val="22"/>
          <w:szCs w:val="22"/>
          <w:lang w:val="ru-RU"/>
        </w:rPr>
        <w:t>препятствовали продуктивной</w:t>
      </w:r>
      <w:r w:rsidRPr="004F4E72">
        <w:rPr>
          <w:spacing w:val="4"/>
          <w:sz w:val="22"/>
          <w:szCs w:val="22"/>
          <w:lang w:val="ru-RU"/>
        </w:rPr>
        <w:t xml:space="preserve"> </w:t>
      </w:r>
      <w:r w:rsidRPr="004F4E72">
        <w:rPr>
          <w:sz w:val="22"/>
          <w:szCs w:val="22"/>
          <w:lang w:val="ru-RU"/>
        </w:rPr>
        <w:t>коммуникации;</w:t>
      </w:r>
    </w:p>
    <w:p w:rsidR="004C289A" w:rsidRDefault="00EB158A" w:rsidP="00AF53E7">
      <w:pPr>
        <w:pStyle w:val="a3"/>
        <w:numPr>
          <w:ilvl w:val="0"/>
          <w:numId w:val="93"/>
        </w:numPr>
        <w:tabs>
          <w:tab w:val="left" w:pos="993"/>
        </w:tabs>
        <w:spacing w:before="74"/>
        <w:ind w:left="0" w:right="292" w:firstLine="709"/>
        <w:rPr>
          <w:sz w:val="22"/>
          <w:szCs w:val="22"/>
          <w:lang w:val="ru-RU"/>
        </w:rPr>
      </w:pPr>
      <w:r w:rsidRPr="004F4E72">
        <w:rPr>
          <w:sz w:val="22"/>
          <w:szCs w:val="22"/>
          <w:lang w:val="ru-RU"/>
        </w:rPr>
        <w:t>строить позитивные отношения в пр</w:t>
      </w:r>
      <w:r w:rsidR="004C289A">
        <w:rPr>
          <w:sz w:val="22"/>
          <w:szCs w:val="22"/>
          <w:lang w:val="ru-RU"/>
        </w:rPr>
        <w:t>оцессе учебной и познавательной</w:t>
      </w:r>
    </w:p>
    <w:p w:rsidR="00E05E49" w:rsidRPr="004F4E72" w:rsidRDefault="00EB158A" w:rsidP="0010281D">
      <w:pPr>
        <w:pStyle w:val="a3"/>
        <w:tabs>
          <w:tab w:val="left" w:pos="993"/>
        </w:tabs>
        <w:spacing w:before="74"/>
        <w:ind w:left="0" w:right="292" w:firstLine="709"/>
        <w:rPr>
          <w:sz w:val="22"/>
          <w:szCs w:val="22"/>
          <w:lang w:val="ru-RU"/>
        </w:rPr>
      </w:pPr>
      <w:r w:rsidRPr="004F4E72">
        <w:rPr>
          <w:sz w:val="22"/>
          <w:szCs w:val="22"/>
          <w:lang w:val="ru-RU"/>
        </w:rPr>
        <w:t>деятельности;</w:t>
      </w:r>
    </w:p>
    <w:p w:rsidR="004C289A" w:rsidRDefault="00EB158A" w:rsidP="00AF53E7">
      <w:pPr>
        <w:pStyle w:val="a3"/>
        <w:numPr>
          <w:ilvl w:val="0"/>
          <w:numId w:val="93"/>
        </w:numPr>
        <w:tabs>
          <w:tab w:val="left" w:pos="993"/>
        </w:tabs>
        <w:spacing w:before="74"/>
        <w:ind w:left="0" w:right="292" w:firstLine="709"/>
        <w:rPr>
          <w:sz w:val="22"/>
          <w:szCs w:val="22"/>
          <w:lang w:val="ru-RU"/>
        </w:rPr>
      </w:pPr>
      <w:r w:rsidRPr="004F4E72">
        <w:rPr>
          <w:sz w:val="22"/>
          <w:szCs w:val="22"/>
          <w:lang w:val="ru-RU"/>
        </w:rPr>
        <w:t xml:space="preserve">корректно и аргументированно отстаивать свою </w:t>
      </w:r>
      <w:r w:rsidR="004C289A">
        <w:rPr>
          <w:sz w:val="22"/>
          <w:szCs w:val="22"/>
          <w:lang w:val="ru-RU"/>
        </w:rPr>
        <w:t>точку зрения, в дискуссии уметь</w:t>
      </w:r>
    </w:p>
    <w:p w:rsidR="00E05E49" w:rsidRPr="004F4E72" w:rsidRDefault="00EB158A" w:rsidP="0010281D">
      <w:pPr>
        <w:pStyle w:val="a3"/>
        <w:tabs>
          <w:tab w:val="left" w:pos="993"/>
        </w:tabs>
        <w:spacing w:before="74"/>
        <w:ind w:left="0" w:right="292" w:firstLine="709"/>
        <w:rPr>
          <w:sz w:val="22"/>
          <w:szCs w:val="22"/>
          <w:lang w:val="ru-RU"/>
        </w:rPr>
      </w:pPr>
      <w:r w:rsidRPr="004F4E72">
        <w:rPr>
          <w:sz w:val="22"/>
          <w:szCs w:val="22"/>
          <w:lang w:val="ru-RU"/>
        </w:rPr>
        <w:t>выдвигать контраргументы, перефразировать свою мысль (владение механизмом эквивалентных</w:t>
      </w:r>
      <w:r w:rsidRPr="004F4E72">
        <w:rPr>
          <w:spacing w:val="-2"/>
          <w:sz w:val="22"/>
          <w:szCs w:val="22"/>
          <w:lang w:val="ru-RU"/>
        </w:rPr>
        <w:t xml:space="preserve"> </w:t>
      </w:r>
      <w:r w:rsidRPr="004F4E72">
        <w:rPr>
          <w:sz w:val="22"/>
          <w:szCs w:val="22"/>
          <w:lang w:val="ru-RU"/>
        </w:rPr>
        <w:t>замен);</w:t>
      </w:r>
    </w:p>
    <w:p w:rsidR="004C289A" w:rsidRDefault="00EB158A" w:rsidP="00AF53E7">
      <w:pPr>
        <w:pStyle w:val="a3"/>
        <w:numPr>
          <w:ilvl w:val="0"/>
          <w:numId w:val="93"/>
        </w:numPr>
        <w:tabs>
          <w:tab w:val="left" w:pos="993"/>
        </w:tabs>
        <w:spacing w:before="74"/>
        <w:ind w:left="0" w:right="292" w:firstLine="709"/>
        <w:rPr>
          <w:sz w:val="22"/>
          <w:szCs w:val="22"/>
          <w:lang w:val="ru-RU"/>
        </w:rPr>
      </w:pPr>
      <w:r w:rsidRPr="004F4E72">
        <w:rPr>
          <w:sz w:val="22"/>
          <w:szCs w:val="22"/>
          <w:lang w:val="ru-RU"/>
        </w:rPr>
        <w:t>критически относиться к собственному мн</w:t>
      </w:r>
      <w:r w:rsidR="004C289A">
        <w:rPr>
          <w:sz w:val="22"/>
          <w:szCs w:val="22"/>
          <w:lang w:val="ru-RU"/>
        </w:rPr>
        <w:t>ению, с достоинством признавать</w:t>
      </w:r>
    </w:p>
    <w:p w:rsidR="00E05E49" w:rsidRPr="004F4E72" w:rsidRDefault="00EB158A" w:rsidP="0010281D">
      <w:pPr>
        <w:pStyle w:val="a3"/>
        <w:tabs>
          <w:tab w:val="left" w:pos="993"/>
        </w:tabs>
        <w:spacing w:before="74"/>
        <w:ind w:left="0" w:right="292" w:firstLine="709"/>
        <w:rPr>
          <w:sz w:val="22"/>
          <w:szCs w:val="22"/>
          <w:lang w:val="ru-RU"/>
        </w:rPr>
      </w:pPr>
      <w:r w:rsidRPr="004F4E72">
        <w:rPr>
          <w:sz w:val="22"/>
          <w:szCs w:val="22"/>
          <w:lang w:val="ru-RU"/>
        </w:rPr>
        <w:lastRenderedPageBreak/>
        <w:t>ошибочность своего мнения (если оно таково) и корректировать</w:t>
      </w:r>
      <w:r w:rsidRPr="004F4E72">
        <w:rPr>
          <w:spacing w:val="-4"/>
          <w:sz w:val="22"/>
          <w:szCs w:val="22"/>
          <w:lang w:val="ru-RU"/>
        </w:rPr>
        <w:t xml:space="preserve"> </w:t>
      </w:r>
      <w:r w:rsidRPr="004F4E72">
        <w:rPr>
          <w:sz w:val="22"/>
          <w:szCs w:val="22"/>
          <w:lang w:val="ru-RU"/>
        </w:rPr>
        <w:t>его;</w:t>
      </w:r>
    </w:p>
    <w:p w:rsidR="004C289A" w:rsidRDefault="00EB158A" w:rsidP="00AF53E7">
      <w:pPr>
        <w:pStyle w:val="a3"/>
        <w:numPr>
          <w:ilvl w:val="0"/>
          <w:numId w:val="93"/>
        </w:numPr>
        <w:tabs>
          <w:tab w:val="left" w:pos="993"/>
        </w:tabs>
        <w:spacing w:before="74"/>
        <w:ind w:left="0" w:right="292" w:firstLine="709"/>
        <w:rPr>
          <w:sz w:val="22"/>
          <w:szCs w:val="22"/>
          <w:lang w:val="ru-RU"/>
        </w:rPr>
      </w:pPr>
      <w:r w:rsidRPr="004F4E72">
        <w:rPr>
          <w:sz w:val="22"/>
          <w:szCs w:val="22"/>
          <w:lang w:val="ru-RU"/>
        </w:rPr>
        <w:t>предлагать альтернативное решение в конфл</w:t>
      </w:r>
      <w:r w:rsidR="004C289A">
        <w:rPr>
          <w:sz w:val="22"/>
          <w:szCs w:val="22"/>
          <w:lang w:val="ru-RU"/>
        </w:rPr>
        <w:t>иктной ситуации; выделять общую</w:t>
      </w:r>
    </w:p>
    <w:p w:rsidR="00E05E49" w:rsidRPr="004F4E72" w:rsidRDefault="00EB158A" w:rsidP="0010281D">
      <w:pPr>
        <w:pStyle w:val="a3"/>
        <w:tabs>
          <w:tab w:val="left" w:pos="993"/>
        </w:tabs>
        <w:spacing w:before="74"/>
        <w:ind w:left="0" w:right="292" w:firstLine="709"/>
        <w:rPr>
          <w:sz w:val="22"/>
          <w:szCs w:val="22"/>
          <w:lang w:val="ru-RU"/>
        </w:rPr>
      </w:pPr>
      <w:r w:rsidRPr="004F4E72">
        <w:rPr>
          <w:sz w:val="22"/>
          <w:szCs w:val="22"/>
          <w:lang w:val="ru-RU"/>
        </w:rPr>
        <w:t>точку зрения в дискуссии;</w:t>
      </w:r>
    </w:p>
    <w:p w:rsidR="004C289A" w:rsidRDefault="00EB158A" w:rsidP="00AF53E7">
      <w:pPr>
        <w:pStyle w:val="a3"/>
        <w:numPr>
          <w:ilvl w:val="0"/>
          <w:numId w:val="93"/>
        </w:numPr>
        <w:tabs>
          <w:tab w:val="left" w:pos="993"/>
        </w:tabs>
        <w:spacing w:before="74"/>
        <w:ind w:left="0" w:right="292" w:firstLine="709"/>
        <w:rPr>
          <w:sz w:val="22"/>
          <w:szCs w:val="22"/>
          <w:lang w:val="ru-RU"/>
        </w:rPr>
      </w:pPr>
      <w:r w:rsidRPr="004F4E72">
        <w:rPr>
          <w:sz w:val="22"/>
          <w:szCs w:val="22"/>
          <w:lang w:val="ru-RU"/>
        </w:rPr>
        <w:t xml:space="preserve">договариваться о правилах и вопросах </w:t>
      </w:r>
      <w:r w:rsidR="004C289A">
        <w:rPr>
          <w:sz w:val="22"/>
          <w:szCs w:val="22"/>
          <w:lang w:val="ru-RU"/>
        </w:rPr>
        <w:t>для обсуждения в соответствии с</w:t>
      </w:r>
    </w:p>
    <w:p w:rsidR="00E05E49" w:rsidRPr="004F4E72" w:rsidRDefault="00EB158A" w:rsidP="0010281D">
      <w:pPr>
        <w:pStyle w:val="a3"/>
        <w:tabs>
          <w:tab w:val="left" w:pos="993"/>
        </w:tabs>
        <w:spacing w:before="74"/>
        <w:ind w:left="0" w:right="292" w:firstLine="709"/>
        <w:rPr>
          <w:sz w:val="22"/>
          <w:szCs w:val="22"/>
          <w:lang w:val="ru-RU"/>
        </w:rPr>
      </w:pPr>
      <w:r w:rsidRPr="004F4E72">
        <w:rPr>
          <w:sz w:val="22"/>
          <w:szCs w:val="22"/>
          <w:lang w:val="ru-RU"/>
        </w:rPr>
        <w:t>поставленной перед группой задачей;</w:t>
      </w:r>
    </w:p>
    <w:p w:rsidR="00E05E49" w:rsidRPr="004F4E72" w:rsidRDefault="00EB158A" w:rsidP="00AF53E7">
      <w:pPr>
        <w:pStyle w:val="a3"/>
        <w:numPr>
          <w:ilvl w:val="0"/>
          <w:numId w:val="93"/>
        </w:numPr>
        <w:tabs>
          <w:tab w:val="left" w:pos="993"/>
        </w:tabs>
        <w:spacing w:before="74"/>
        <w:ind w:left="0" w:right="292" w:firstLine="709"/>
        <w:rPr>
          <w:sz w:val="22"/>
          <w:szCs w:val="22"/>
          <w:lang w:val="ru-RU"/>
        </w:rPr>
      </w:pPr>
      <w:r w:rsidRPr="004F4E72">
        <w:rPr>
          <w:sz w:val="22"/>
          <w:szCs w:val="22"/>
          <w:lang w:val="ru-RU"/>
        </w:rPr>
        <w:t>организовывать учебное взаимодействие в группе (определять общие цели, распределять роли, договариваться друг с другом и т.</w:t>
      </w:r>
      <w:r w:rsidRPr="004F4E72">
        <w:rPr>
          <w:spacing w:val="-3"/>
          <w:sz w:val="22"/>
          <w:szCs w:val="22"/>
          <w:lang w:val="ru-RU"/>
        </w:rPr>
        <w:t xml:space="preserve"> </w:t>
      </w:r>
      <w:r w:rsidRPr="004F4E72">
        <w:rPr>
          <w:sz w:val="22"/>
          <w:szCs w:val="22"/>
          <w:lang w:val="ru-RU"/>
        </w:rPr>
        <w:t>д.);</w:t>
      </w:r>
    </w:p>
    <w:p w:rsidR="00DD2384" w:rsidRPr="004F4E72" w:rsidRDefault="00EB158A" w:rsidP="00AF53E7">
      <w:pPr>
        <w:pStyle w:val="a3"/>
        <w:numPr>
          <w:ilvl w:val="0"/>
          <w:numId w:val="93"/>
        </w:numPr>
        <w:tabs>
          <w:tab w:val="left" w:pos="993"/>
        </w:tabs>
        <w:spacing w:before="74"/>
        <w:ind w:left="0" w:right="292" w:firstLine="709"/>
        <w:rPr>
          <w:sz w:val="22"/>
          <w:szCs w:val="22"/>
          <w:lang w:val="ru-RU"/>
        </w:rPr>
      </w:pPr>
      <w:r w:rsidRPr="004F4E72">
        <w:rPr>
          <w:sz w:val="22"/>
          <w:szCs w:val="22"/>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D2384" w:rsidRPr="004F4E72" w:rsidRDefault="00EB158A" w:rsidP="00AF53E7">
      <w:pPr>
        <w:pStyle w:val="a5"/>
        <w:numPr>
          <w:ilvl w:val="0"/>
          <w:numId w:val="70"/>
        </w:numPr>
        <w:tabs>
          <w:tab w:val="left" w:pos="993"/>
        </w:tabs>
        <w:ind w:left="0" w:right="285" w:firstLine="709"/>
        <w:jc w:val="both"/>
      </w:pPr>
      <w:r w:rsidRPr="004F4E72">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4F4E72">
        <w:t>Обучающийся</w:t>
      </w:r>
      <w:r w:rsidRPr="004F4E72">
        <w:rPr>
          <w:spacing w:val="3"/>
        </w:rPr>
        <w:t xml:space="preserve"> </w:t>
      </w:r>
      <w:r w:rsidRPr="004F4E72">
        <w:t>сможет:</w:t>
      </w:r>
    </w:p>
    <w:p w:rsidR="00DD2384" w:rsidRPr="004F4E72" w:rsidRDefault="00EB158A" w:rsidP="00AF53E7">
      <w:pPr>
        <w:pStyle w:val="a5"/>
        <w:numPr>
          <w:ilvl w:val="1"/>
          <w:numId w:val="79"/>
        </w:numPr>
        <w:tabs>
          <w:tab w:val="left" w:pos="993"/>
        </w:tabs>
        <w:ind w:left="0" w:right="291" w:firstLine="708"/>
        <w:jc w:val="both"/>
        <w:rPr>
          <w:lang w:val="ru-RU"/>
        </w:rPr>
      </w:pPr>
      <w:r w:rsidRPr="004F4E72">
        <w:rPr>
          <w:lang w:val="ru-RU"/>
        </w:rPr>
        <w:t>определять задачу коммуникации и в соответствии с ней отбирать речевые средства;</w:t>
      </w:r>
    </w:p>
    <w:p w:rsidR="00DD2384" w:rsidRPr="004F4E72" w:rsidRDefault="00EB158A" w:rsidP="00AF53E7">
      <w:pPr>
        <w:pStyle w:val="a5"/>
        <w:numPr>
          <w:ilvl w:val="1"/>
          <w:numId w:val="79"/>
        </w:numPr>
        <w:tabs>
          <w:tab w:val="left" w:pos="993"/>
        </w:tabs>
        <w:ind w:left="0" w:right="291" w:firstLine="708"/>
        <w:jc w:val="both"/>
        <w:rPr>
          <w:lang w:val="ru-RU"/>
        </w:rPr>
      </w:pPr>
      <w:r w:rsidRPr="004F4E72">
        <w:rPr>
          <w:lang w:val="ru-RU"/>
        </w:rPr>
        <w:t>отбирать и использовать речевые средства в процессе коммуникации с другими людьми (диалог в паре, в малой группе и т.</w:t>
      </w:r>
      <w:r w:rsidRPr="004F4E72">
        <w:rPr>
          <w:spacing w:val="-5"/>
          <w:lang w:val="ru-RU"/>
        </w:rPr>
        <w:t xml:space="preserve"> </w:t>
      </w:r>
      <w:r w:rsidRPr="004F4E72">
        <w:rPr>
          <w:lang w:val="ru-RU"/>
        </w:rPr>
        <w:t>д.);</w:t>
      </w:r>
    </w:p>
    <w:p w:rsidR="00DD2384" w:rsidRPr="004F4E72" w:rsidRDefault="00EB158A" w:rsidP="00AF53E7">
      <w:pPr>
        <w:pStyle w:val="a5"/>
        <w:numPr>
          <w:ilvl w:val="1"/>
          <w:numId w:val="79"/>
        </w:numPr>
        <w:tabs>
          <w:tab w:val="left" w:pos="993"/>
        </w:tabs>
        <w:ind w:left="0" w:right="287" w:firstLine="708"/>
        <w:jc w:val="both"/>
        <w:rPr>
          <w:lang w:val="ru-RU"/>
        </w:rPr>
      </w:pPr>
      <w:r w:rsidRPr="004F4E72">
        <w:rPr>
          <w:lang w:val="ru-RU"/>
        </w:rPr>
        <w:t>представлять в устной или письменной форме развернутый план собственной деятельности;</w:t>
      </w:r>
    </w:p>
    <w:p w:rsidR="00DD2384" w:rsidRPr="004F4E72" w:rsidRDefault="00EB158A" w:rsidP="00AF53E7">
      <w:pPr>
        <w:pStyle w:val="a5"/>
        <w:numPr>
          <w:ilvl w:val="1"/>
          <w:numId w:val="79"/>
        </w:numPr>
        <w:tabs>
          <w:tab w:val="left" w:pos="993"/>
        </w:tabs>
        <w:ind w:left="0" w:right="288" w:firstLine="708"/>
        <w:jc w:val="both"/>
        <w:rPr>
          <w:lang w:val="ru-RU"/>
        </w:rPr>
      </w:pPr>
      <w:r w:rsidRPr="004F4E72">
        <w:rPr>
          <w:lang w:val="ru-RU"/>
        </w:rPr>
        <w:t>соблюдать нормы публичной речи, регламент в монологе и дискуссии в соответствии с коммуникативной задачей;</w:t>
      </w:r>
    </w:p>
    <w:p w:rsidR="00DD2384" w:rsidRPr="004F4E72" w:rsidRDefault="00EB158A" w:rsidP="00AF53E7">
      <w:pPr>
        <w:pStyle w:val="a5"/>
        <w:numPr>
          <w:ilvl w:val="1"/>
          <w:numId w:val="79"/>
        </w:numPr>
        <w:tabs>
          <w:tab w:val="left" w:pos="993"/>
        </w:tabs>
        <w:spacing w:before="1"/>
        <w:ind w:left="0" w:right="292" w:firstLine="708"/>
        <w:jc w:val="both"/>
        <w:rPr>
          <w:lang w:val="ru-RU"/>
        </w:rPr>
      </w:pPr>
      <w:r w:rsidRPr="004F4E72">
        <w:rPr>
          <w:lang w:val="ru-RU"/>
        </w:rPr>
        <w:t>высказывать и обосновывать мнение (суждение) и запрашивать мнение партнера в рамках</w:t>
      </w:r>
      <w:r w:rsidRPr="004F4E72">
        <w:rPr>
          <w:spacing w:val="-4"/>
          <w:lang w:val="ru-RU"/>
        </w:rPr>
        <w:t xml:space="preserve"> </w:t>
      </w:r>
      <w:r w:rsidRPr="004F4E72">
        <w:rPr>
          <w:lang w:val="ru-RU"/>
        </w:rPr>
        <w:t>диалога;</w:t>
      </w:r>
    </w:p>
    <w:p w:rsidR="00DD2384" w:rsidRPr="004F4E72" w:rsidRDefault="00EB158A" w:rsidP="00AF53E7">
      <w:pPr>
        <w:pStyle w:val="a5"/>
        <w:numPr>
          <w:ilvl w:val="1"/>
          <w:numId w:val="79"/>
        </w:numPr>
        <w:tabs>
          <w:tab w:val="left" w:pos="851"/>
        </w:tabs>
        <w:spacing w:line="298" w:lineRule="exact"/>
        <w:ind w:left="-142" w:firstLine="708"/>
        <w:jc w:val="both"/>
        <w:rPr>
          <w:lang w:val="ru-RU"/>
        </w:rPr>
      </w:pPr>
      <w:r w:rsidRPr="004F4E72">
        <w:rPr>
          <w:lang w:val="ru-RU"/>
        </w:rPr>
        <w:t>принимать решение в ходе диалога и согласовывать его с</w:t>
      </w:r>
      <w:r w:rsidRPr="004F4E72">
        <w:rPr>
          <w:spacing w:val="-10"/>
          <w:lang w:val="ru-RU"/>
        </w:rPr>
        <w:t xml:space="preserve"> </w:t>
      </w:r>
      <w:r w:rsidRPr="004F4E72">
        <w:rPr>
          <w:lang w:val="ru-RU"/>
        </w:rPr>
        <w:t>собеседником;</w:t>
      </w:r>
    </w:p>
    <w:p w:rsidR="00DD2384" w:rsidRPr="004F4E72" w:rsidRDefault="00EB158A" w:rsidP="00AF53E7">
      <w:pPr>
        <w:pStyle w:val="a5"/>
        <w:numPr>
          <w:ilvl w:val="1"/>
          <w:numId w:val="79"/>
        </w:numPr>
        <w:tabs>
          <w:tab w:val="left" w:pos="851"/>
        </w:tabs>
        <w:ind w:left="-142" w:right="287" w:firstLine="708"/>
        <w:jc w:val="both"/>
        <w:rPr>
          <w:lang w:val="ru-RU"/>
        </w:rPr>
      </w:pPr>
      <w:r w:rsidRPr="004F4E72">
        <w:rPr>
          <w:lang w:val="ru-RU"/>
        </w:rPr>
        <w:t>создавать письменные «клишированные» и оригинальные тексты с использованием необходимых речевых</w:t>
      </w:r>
      <w:r w:rsidRPr="004F4E72">
        <w:rPr>
          <w:spacing w:val="-4"/>
          <w:lang w:val="ru-RU"/>
        </w:rPr>
        <w:t xml:space="preserve"> </w:t>
      </w:r>
      <w:r w:rsidRPr="004F4E72">
        <w:rPr>
          <w:lang w:val="ru-RU"/>
        </w:rPr>
        <w:t>средств;</w:t>
      </w:r>
    </w:p>
    <w:p w:rsidR="00DD2384" w:rsidRPr="004F4E72" w:rsidRDefault="00EB158A" w:rsidP="00AF53E7">
      <w:pPr>
        <w:pStyle w:val="a5"/>
        <w:numPr>
          <w:ilvl w:val="1"/>
          <w:numId w:val="79"/>
        </w:numPr>
        <w:tabs>
          <w:tab w:val="left" w:pos="851"/>
        </w:tabs>
        <w:ind w:left="-142" w:right="292" w:firstLine="708"/>
        <w:jc w:val="both"/>
        <w:rPr>
          <w:lang w:val="ru-RU"/>
        </w:rPr>
      </w:pPr>
      <w:r w:rsidRPr="004F4E72">
        <w:rPr>
          <w:lang w:val="ru-RU"/>
        </w:rPr>
        <w:t>использовать вербальные средства (средства логической связи) для выделения смысловых блоков своего</w:t>
      </w:r>
      <w:r w:rsidRPr="004F4E72">
        <w:rPr>
          <w:spacing w:val="-4"/>
          <w:lang w:val="ru-RU"/>
        </w:rPr>
        <w:t xml:space="preserve"> </w:t>
      </w:r>
      <w:r w:rsidRPr="004F4E72">
        <w:rPr>
          <w:lang w:val="ru-RU"/>
        </w:rPr>
        <w:t>выступления;</w:t>
      </w:r>
    </w:p>
    <w:p w:rsidR="00DD2384" w:rsidRPr="004F4E72" w:rsidRDefault="00EB158A" w:rsidP="00AF53E7">
      <w:pPr>
        <w:pStyle w:val="a5"/>
        <w:numPr>
          <w:ilvl w:val="1"/>
          <w:numId w:val="79"/>
        </w:numPr>
        <w:tabs>
          <w:tab w:val="left" w:pos="851"/>
        </w:tabs>
        <w:spacing w:before="2"/>
        <w:ind w:left="-142" w:right="288" w:firstLine="708"/>
        <w:jc w:val="both"/>
        <w:rPr>
          <w:lang w:val="ru-RU"/>
        </w:rPr>
      </w:pPr>
      <w:r w:rsidRPr="004F4E72">
        <w:rPr>
          <w:lang w:val="ru-RU"/>
        </w:rPr>
        <w:t>использовать невербальные средства или наглядные материалы, подготовленные/отобранные под руководством</w:t>
      </w:r>
      <w:r w:rsidRPr="004F4E72">
        <w:rPr>
          <w:spacing w:val="-1"/>
          <w:lang w:val="ru-RU"/>
        </w:rPr>
        <w:t xml:space="preserve"> </w:t>
      </w:r>
      <w:r w:rsidRPr="004F4E72">
        <w:rPr>
          <w:lang w:val="ru-RU"/>
        </w:rPr>
        <w:t>учителя;</w:t>
      </w:r>
    </w:p>
    <w:p w:rsidR="00DD2384" w:rsidRPr="004F4E72" w:rsidRDefault="00EB158A" w:rsidP="00AF53E7">
      <w:pPr>
        <w:pStyle w:val="a5"/>
        <w:numPr>
          <w:ilvl w:val="1"/>
          <w:numId w:val="79"/>
        </w:numPr>
        <w:tabs>
          <w:tab w:val="left" w:pos="851"/>
        </w:tabs>
        <w:ind w:left="-142" w:right="288" w:firstLine="708"/>
        <w:jc w:val="both"/>
        <w:rPr>
          <w:lang w:val="ru-RU"/>
        </w:rPr>
      </w:pPr>
      <w:r w:rsidRPr="004F4E72">
        <w:rPr>
          <w:lang w:val="ru-RU"/>
        </w:rPr>
        <w:t>делать оценочный вывод о достижении цели коммуникации непосредственно после завершения коммуникативного контакта и обосновывать</w:t>
      </w:r>
      <w:r w:rsidRPr="004F4E72">
        <w:rPr>
          <w:spacing w:val="-3"/>
          <w:lang w:val="ru-RU"/>
        </w:rPr>
        <w:t xml:space="preserve"> </w:t>
      </w:r>
      <w:r w:rsidRPr="004F4E72">
        <w:rPr>
          <w:lang w:val="ru-RU"/>
        </w:rPr>
        <w:t>его.</w:t>
      </w:r>
    </w:p>
    <w:p w:rsidR="00DD2384" w:rsidRPr="004F4E72" w:rsidRDefault="00EB158A" w:rsidP="00AF53E7">
      <w:pPr>
        <w:pStyle w:val="a5"/>
        <w:numPr>
          <w:ilvl w:val="0"/>
          <w:numId w:val="70"/>
        </w:numPr>
        <w:tabs>
          <w:tab w:val="left" w:pos="851"/>
        </w:tabs>
        <w:ind w:left="-142" w:right="292" w:firstLine="709"/>
        <w:jc w:val="both"/>
      </w:pPr>
      <w:r w:rsidRPr="004F4E72">
        <w:rPr>
          <w:lang w:val="ru-RU"/>
        </w:rPr>
        <w:t xml:space="preserve">Формирование и развитие компетентности в области использования информационно-коммуникационных технологий (далее – ИКТ). </w:t>
      </w:r>
      <w:r w:rsidRPr="004F4E72">
        <w:t>Обучающийся</w:t>
      </w:r>
      <w:r w:rsidRPr="004F4E72">
        <w:rPr>
          <w:spacing w:val="-12"/>
        </w:rPr>
        <w:t xml:space="preserve"> </w:t>
      </w:r>
      <w:r w:rsidRPr="004F4E72">
        <w:t>сможет:</w:t>
      </w:r>
    </w:p>
    <w:p w:rsidR="00DD2384" w:rsidRPr="004F4E72" w:rsidRDefault="00EB158A" w:rsidP="00AF53E7">
      <w:pPr>
        <w:pStyle w:val="a5"/>
        <w:numPr>
          <w:ilvl w:val="1"/>
          <w:numId w:val="79"/>
        </w:numPr>
        <w:tabs>
          <w:tab w:val="left" w:pos="851"/>
        </w:tabs>
        <w:ind w:left="-142" w:right="291" w:firstLine="708"/>
        <w:jc w:val="both"/>
        <w:rPr>
          <w:lang w:val="ru-RU"/>
        </w:rPr>
      </w:pPr>
      <w:r w:rsidRPr="004F4E72">
        <w:rPr>
          <w:lang w:val="ru-RU"/>
        </w:rPr>
        <w:t>целенаправленно искать и использовать информационные ресурсы, необходимые для решения учебных и практических задач с помощью средств</w:t>
      </w:r>
      <w:r w:rsidRPr="004F4E72">
        <w:rPr>
          <w:spacing w:val="-13"/>
          <w:lang w:val="ru-RU"/>
        </w:rPr>
        <w:t xml:space="preserve"> </w:t>
      </w:r>
      <w:r w:rsidRPr="004F4E72">
        <w:rPr>
          <w:lang w:val="ru-RU"/>
        </w:rPr>
        <w:t>ИКТ;</w:t>
      </w:r>
    </w:p>
    <w:p w:rsidR="00DD2384" w:rsidRPr="004F4E72" w:rsidRDefault="00EB158A" w:rsidP="00AF53E7">
      <w:pPr>
        <w:pStyle w:val="a5"/>
        <w:numPr>
          <w:ilvl w:val="1"/>
          <w:numId w:val="79"/>
        </w:numPr>
        <w:tabs>
          <w:tab w:val="left" w:pos="851"/>
        </w:tabs>
        <w:ind w:left="-142" w:right="288" w:firstLine="708"/>
        <w:jc w:val="both"/>
        <w:rPr>
          <w:lang w:val="ru-RU"/>
        </w:rPr>
      </w:pPr>
      <w:r w:rsidRPr="004F4E72">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w:t>
      </w:r>
      <w:r w:rsidRPr="004F4E72">
        <w:rPr>
          <w:spacing w:val="1"/>
          <w:lang w:val="ru-RU"/>
        </w:rPr>
        <w:t xml:space="preserve"> </w:t>
      </w:r>
      <w:r w:rsidRPr="004F4E72">
        <w:rPr>
          <w:lang w:val="ru-RU"/>
        </w:rPr>
        <w:t>коммуникации;</w:t>
      </w:r>
    </w:p>
    <w:p w:rsidR="00DD2384" w:rsidRPr="004F4E72" w:rsidRDefault="00EB158A" w:rsidP="00AF53E7">
      <w:pPr>
        <w:pStyle w:val="a5"/>
        <w:numPr>
          <w:ilvl w:val="1"/>
          <w:numId w:val="79"/>
        </w:numPr>
        <w:tabs>
          <w:tab w:val="left" w:pos="851"/>
        </w:tabs>
        <w:ind w:left="-142" w:right="286" w:firstLine="708"/>
        <w:jc w:val="both"/>
        <w:rPr>
          <w:lang w:val="ru-RU"/>
        </w:rPr>
      </w:pPr>
      <w:r w:rsidRPr="004F4E72">
        <w:rPr>
          <w:lang w:val="ru-RU"/>
        </w:rPr>
        <w:t>выделять информационный аспект задачи, оперировать данными, использовать модель решения</w:t>
      </w:r>
      <w:r w:rsidRPr="004F4E72">
        <w:rPr>
          <w:spacing w:val="-2"/>
          <w:lang w:val="ru-RU"/>
        </w:rPr>
        <w:t xml:space="preserve"> </w:t>
      </w:r>
      <w:r w:rsidRPr="004F4E72">
        <w:rPr>
          <w:lang w:val="ru-RU"/>
        </w:rPr>
        <w:t>задачи;</w:t>
      </w:r>
    </w:p>
    <w:p w:rsidR="00DD2384" w:rsidRPr="004F4E72" w:rsidRDefault="00EB158A" w:rsidP="00AF53E7">
      <w:pPr>
        <w:pStyle w:val="a5"/>
        <w:numPr>
          <w:ilvl w:val="1"/>
          <w:numId w:val="79"/>
        </w:numPr>
        <w:tabs>
          <w:tab w:val="left" w:pos="851"/>
        </w:tabs>
        <w:spacing w:before="74"/>
        <w:ind w:left="-142" w:right="283" w:firstLine="708"/>
        <w:jc w:val="both"/>
        <w:rPr>
          <w:lang w:val="ru-RU"/>
        </w:rPr>
      </w:pPr>
      <w:r w:rsidRPr="004F4E72">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w:t>
      </w:r>
      <w:r w:rsidRPr="004F4E72">
        <w:rPr>
          <w:spacing w:val="-14"/>
          <w:lang w:val="ru-RU"/>
        </w:rPr>
        <w:t xml:space="preserve"> </w:t>
      </w:r>
      <w:r w:rsidRPr="004F4E72">
        <w:rPr>
          <w:lang w:val="ru-RU"/>
        </w:rPr>
        <w:t>др.;</w:t>
      </w:r>
    </w:p>
    <w:p w:rsidR="00DD2384" w:rsidRPr="004F4E72" w:rsidRDefault="00EB158A" w:rsidP="00AF53E7">
      <w:pPr>
        <w:pStyle w:val="a5"/>
        <w:numPr>
          <w:ilvl w:val="1"/>
          <w:numId w:val="79"/>
        </w:numPr>
        <w:tabs>
          <w:tab w:val="left" w:pos="851"/>
        </w:tabs>
        <w:spacing w:line="298" w:lineRule="exact"/>
        <w:ind w:left="-142" w:firstLine="708"/>
        <w:jc w:val="both"/>
        <w:rPr>
          <w:lang w:val="ru-RU"/>
        </w:rPr>
      </w:pPr>
      <w:r w:rsidRPr="004F4E72">
        <w:rPr>
          <w:lang w:val="ru-RU"/>
        </w:rPr>
        <w:t>использовать информацию с учетом этических и правовых</w:t>
      </w:r>
      <w:r w:rsidRPr="004F4E72">
        <w:rPr>
          <w:spacing w:val="-6"/>
          <w:lang w:val="ru-RU"/>
        </w:rPr>
        <w:t xml:space="preserve"> </w:t>
      </w:r>
      <w:r w:rsidRPr="004F4E72">
        <w:rPr>
          <w:lang w:val="ru-RU"/>
        </w:rPr>
        <w:t>норм;</w:t>
      </w:r>
    </w:p>
    <w:p w:rsidR="00DD2384" w:rsidRDefault="00EB158A" w:rsidP="00AF53E7">
      <w:pPr>
        <w:pStyle w:val="a5"/>
        <w:numPr>
          <w:ilvl w:val="1"/>
          <w:numId w:val="79"/>
        </w:numPr>
        <w:tabs>
          <w:tab w:val="left" w:pos="851"/>
        </w:tabs>
        <w:ind w:left="-142" w:right="289" w:firstLine="708"/>
        <w:jc w:val="both"/>
        <w:rPr>
          <w:b/>
          <w:lang w:val="ru-RU"/>
        </w:rPr>
      </w:pPr>
      <w:r w:rsidRPr="004F4E72">
        <w:rPr>
          <w:lang w:val="ru-RU"/>
        </w:rPr>
        <w:t>создавать информационные ресурсы разного типа и для разных аудиторий, соблюдать информационную гигиену и правила информационной</w:t>
      </w:r>
      <w:r w:rsidRPr="004F4E72">
        <w:rPr>
          <w:spacing w:val="-6"/>
          <w:lang w:val="ru-RU"/>
        </w:rPr>
        <w:t xml:space="preserve"> </w:t>
      </w:r>
      <w:r w:rsidRPr="004F4E72">
        <w:rPr>
          <w:lang w:val="ru-RU"/>
        </w:rPr>
        <w:t>безопасности</w:t>
      </w:r>
      <w:r w:rsidRPr="004F4E72">
        <w:rPr>
          <w:b/>
          <w:lang w:val="ru-RU"/>
        </w:rPr>
        <w:t>.</w:t>
      </w:r>
    </w:p>
    <w:p w:rsidR="00945BA5" w:rsidRPr="004F4E72" w:rsidRDefault="00945BA5" w:rsidP="0010281D">
      <w:pPr>
        <w:pStyle w:val="a5"/>
        <w:tabs>
          <w:tab w:val="left" w:pos="851"/>
        </w:tabs>
        <w:ind w:left="-142" w:right="289" w:firstLine="0"/>
        <w:jc w:val="both"/>
        <w:rPr>
          <w:b/>
          <w:lang w:val="ru-RU"/>
        </w:rPr>
      </w:pPr>
    </w:p>
    <w:p w:rsidR="00DD2384" w:rsidRPr="004F4E72" w:rsidRDefault="00EB158A" w:rsidP="00AF53E7">
      <w:pPr>
        <w:pStyle w:val="4"/>
        <w:numPr>
          <w:ilvl w:val="2"/>
          <w:numId w:val="77"/>
        </w:numPr>
        <w:tabs>
          <w:tab w:val="left" w:pos="851"/>
          <w:tab w:val="left" w:pos="2694"/>
        </w:tabs>
        <w:spacing w:before="8" w:line="240" w:lineRule="auto"/>
        <w:ind w:left="-142" w:firstLine="2269"/>
        <w:jc w:val="both"/>
        <w:rPr>
          <w:sz w:val="22"/>
          <w:szCs w:val="22"/>
        </w:rPr>
      </w:pPr>
      <w:r w:rsidRPr="004F4E72">
        <w:rPr>
          <w:sz w:val="22"/>
          <w:szCs w:val="22"/>
        </w:rPr>
        <w:t>Предметные</w:t>
      </w:r>
      <w:r w:rsidRPr="004F4E72">
        <w:rPr>
          <w:spacing w:val="1"/>
          <w:sz w:val="22"/>
          <w:szCs w:val="22"/>
        </w:rPr>
        <w:t xml:space="preserve"> </w:t>
      </w:r>
      <w:r w:rsidRPr="004F4E72">
        <w:rPr>
          <w:sz w:val="22"/>
          <w:szCs w:val="22"/>
        </w:rPr>
        <w:t>результаты</w:t>
      </w:r>
    </w:p>
    <w:p w:rsidR="004C289A" w:rsidRDefault="00EB158A" w:rsidP="00AF53E7">
      <w:pPr>
        <w:pStyle w:val="a5"/>
        <w:numPr>
          <w:ilvl w:val="3"/>
          <w:numId w:val="69"/>
        </w:numPr>
        <w:tabs>
          <w:tab w:val="left" w:pos="851"/>
          <w:tab w:val="left" w:pos="2231"/>
        </w:tabs>
        <w:spacing w:before="148"/>
        <w:ind w:left="-142" w:right="2" w:firstLine="708"/>
        <w:jc w:val="both"/>
        <w:rPr>
          <w:b/>
        </w:rPr>
      </w:pPr>
      <w:r w:rsidRPr="004F4E72">
        <w:rPr>
          <w:b/>
        </w:rPr>
        <w:t xml:space="preserve">Русский язык </w:t>
      </w:r>
    </w:p>
    <w:p w:rsidR="00DD2384" w:rsidRPr="004F4E72" w:rsidRDefault="00EB158A" w:rsidP="0010281D">
      <w:pPr>
        <w:pStyle w:val="a5"/>
        <w:tabs>
          <w:tab w:val="left" w:pos="851"/>
          <w:tab w:val="left" w:pos="2231"/>
        </w:tabs>
        <w:spacing w:before="148"/>
        <w:ind w:left="-142" w:right="2" w:firstLine="0"/>
        <w:jc w:val="both"/>
        <w:rPr>
          <w:b/>
        </w:rPr>
      </w:pPr>
      <w:r w:rsidRPr="004F4E72">
        <w:rPr>
          <w:b/>
        </w:rPr>
        <w:t>Выпускник</w:t>
      </w:r>
      <w:r w:rsidRPr="004F4E72">
        <w:rPr>
          <w:b/>
          <w:spacing w:val="-2"/>
        </w:rPr>
        <w:t xml:space="preserve"> </w:t>
      </w:r>
      <w:r w:rsidRPr="004F4E72">
        <w:rPr>
          <w:b/>
        </w:rPr>
        <w:t>научится:</w:t>
      </w:r>
    </w:p>
    <w:p w:rsidR="00DD2384" w:rsidRPr="004F4E72" w:rsidRDefault="00EB158A" w:rsidP="00AF53E7">
      <w:pPr>
        <w:pStyle w:val="a5"/>
        <w:numPr>
          <w:ilvl w:val="0"/>
          <w:numId w:val="68"/>
        </w:numPr>
        <w:tabs>
          <w:tab w:val="left" w:pos="851"/>
          <w:tab w:val="left" w:pos="1674"/>
        </w:tabs>
        <w:spacing w:line="237" w:lineRule="auto"/>
        <w:ind w:left="-142" w:right="290" w:firstLine="708"/>
        <w:jc w:val="both"/>
        <w:rPr>
          <w:lang w:val="ru-RU"/>
        </w:rPr>
      </w:pPr>
      <w:r w:rsidRPr="004F4E72">
        <w:rPr>
          <w:lang w:val="ru-RU"/>
        </w:rPr>
        <w:t>владеть навыками работы с учебной книгой, словарями и другими информационными источниками, включая СМИ и ресурсы</w:t>
      </w:r>
      <w:r w:rsidRPr="004F4E72">
        <w:rPr>
          <w:spacing w:val="-3"/>
          <w:lang w:val="ru-RU"/>
        </w:rPr>
        <w:t xml:space="preserve"> </w:t>
      </w:r>
      <w:r w:rsidRPr="004F4E72">
        <w:rPr>
          <w:lang w:val="ru-RU"/>
        </w:rPr>
        <w:t>Интернета;</w:t>
      </w:r>
    </w:p>
    <w:p w:rsidR="00DD2384" w:rsidRPr="004F4E72" w:rsidRDefault="00EB158A" w:rsidP="00AF53E7">
      <w:pPr>
        <w:pStyle w:val="a5"/>
        <w:numPr>
          <w:ilvl w:val="0"/>
          <w:numId w:val="68"/>
        </w:numPr>
        <w:tabs>
          <w:tab w:val="left" w:pos="851"/>
          <w:tab w:val="left" w:pos="1674"/>
        </w:tabs>
        <w:spacing w:before="1"/>
        <w:ind w:left="-142" w:right="285" w:firstLine="708"/>
        <w:jc w:val="both"/>
        <w:rPr>
          <w:lang w:val="ru-RU"/>
        </w:rPr>
      </w:pPr>
      <w:r w:rsidRPr="004F4E72">
        <w:rPr>
          <w:lang w:val="ru-RU"/>
        </w:rPr>
        <w:lastRenderedPageBreak/>
        <w:t>владеть навыками различных видов чтения на русском языке (изучающим, ознакомительным, просмотровым) и информационной переработки прочитанного материала;</w:t>
      </w:r>
    </w:p>
    <w:p w:rsidR="00DD2384" w:rsidRPr="004F4E72" w:rsidRDefault="00EB158A" w:rsidP="00AF53E7">
      <w:pPr>
        <w:pStyle w:val="a5"/>
        <w:numPr>
          <w:ilvl w:val="0"/>
          <w:numId w:val="68"/>
        </w:numPr>
        <w:tabs>
          <w:tab w:val="left" w:pos="851"/>
          <w:tab w:val="left" w:pos="1674"/>
        </w:tabs>
        <w:ind w:left="-142" w:right="286" w:firstLine="708"/>
        <w:jc w:val="both"/>
        <w:rPr>
          <w:lang w:val="ru-RU"/>
        </w:rPr>
      </w:pPr>
      <w:r w:rsidRPr="004F4E72">
        <w:rPr>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sidRPr="004F4E72">
        <w:rPr>
          <w:spacing w:val="-8"/>
          <w:lang w:val="ru-RU"/>
        </w:rPr>
        <w:t xml:space="preserve"> </w:t>
      </w:r>
      <w:r w:rsidRPr="004F4E72">
        <w:rPr>
          <w:lang w:val="ru-RU"/>
        </w:rPr>
        <w:t>языка;</w:t>
      </w:r>
    </w:p>
    <w:p w:rsidR="00DD2384" w:rsidRPr="004F4E72" w:rsidRDefault="00EB158A" w:rsidP="00AF53E7">
      <w:pPr>
        <w:pStyle w:val="a5"/>
        <w:numPr>
          <w:ilvl w:val="0"/>
          <w:numId w:val="68"/>
        </w:numPr>
        <w:tabs>
          <w:tab w:val="left" w:pos="851"/>
          <w:tab w:val="left" w:pos="1674"/>
        </w:tabs>
        <w:spacing w:before="1" w:line="237" w:lineRule="auto"/>
        <w:ind w:left="-142" w:right="286" w:firstLine="708"/>
        <w:jc w:val="both"/>
        <w:rPr>
          <w:lang w:val="ru-RU"/>
        </w:rPr>
      </w:pPr>
      <w:r w:rsidRPr="004F4E72">
        <w:rPr>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sidRPr="004F4E72">
        <w:rPr>
          <w:spacing w:val="-3"/>
          <w:lang w:val="ru-RU"/>
        </w:rPr>
        <w:t xml:space="preserve"> </w:t>
      </w:r>
      <w:r w:rsidRPr="004F4E72">
        <w:rPr>
          <w:lang w:val="ru-RU"/>
        </w:rPr>
        <w:t>языка;</w:t>
      </w:r>
    </w:p>
    <w:p w:rsidR="00DD2384" w:rsidRPr="004F4E72" w:rsidRDefault="00EB158A" w:rsidP="00AF53E7">
      <w:pPr>
        <w:pStyle w:val="a5"/>
        <w:numPr>
          <w:ilvl w:val="0"/>
          <w:numId w:val="68"/>
        </w:numPr>
        <w:tabs>
          <w:tab w:val="left" w:pos="851"/>
          <w:tab w:val="left" w:pos="1674"/>
        </w:tabs>
        <w:spacing w:before="5"/>
        <w:ind w:left="-142" w:right="283" w:firstLine="708"/>
        <w:jc w:val="both"/>
        <w:rPr>
          <w:lang w:val="ru-RU"/>
        </w:rPr>
      </w:pPr>
      <w:r w:rsidRPr="004F4E72">
        <w:rPr>
          <w:lang w:val="ru-RU"/>
        </w:rPr>
        <w:t>участвовать в диалогическом и полилогическом общении</w:t>
      </w:r>
      <w:r w:rsidRPr="004F4E72">
        <w:rPr>
          <w:color w:val="FF0000"/>
          <w:lang w:val="ru-RU"/>
        </w:rPr>
        <w:t xml:space="preserve">, </w:t>
      </w:r>
      <w:r w:rsidRPr="004F4E72">
        <w:rPr>
          <w:lang w:val="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D2384" w:rsidRPr="004F4E72" w:rsidRDefault="00EB158A" w:rsidP="00AF53E7">
      <w:pPr>
        <w:pStyle w:val="a5"/>
        <w:numPr>
          <w:ilvl w:val="0"/>
          <w:numId w:val="68"/>
        </w:numPr>
        <w:tabs>
          <w:tab w:val="left" w:pos="851"/>
          <w:tab w:val="left" w:pos="1674"/>
        </w:tabs>
        <w:spacing w:before="2" w:line="237" w:lineRule="auto"/>
        <w:ind w:left="-142" w:right="290" w:firstLine="708"/>
        <w:jc w:val="both"/>
        <w:rPr>
          <w:lang w:val="ru-RU"/>
        </w:rPr>
      </w:pPr>
      <w:r w:rsidRPr="004F4E72">
        <w:rPr>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w:t>
      </w:r>
      <w:r w:rsidRPr="004F4E72">
        <w:rPr>
          <w:spacing w:val="-14"/>
          <w:lang w:val="ru-RU"/>
        </w:rPr>
        <w:t xml:space="preserve"> </w:t>
      </w:r>
      <w:r w:rsidRPr="004F4E72">
        <w:rPr>
          <w:lang w:val="ru-RU"/>
        </w:rPr>
        <w:t>этикета;</w:t>
      </w:r>
    </w:p>
    <w:p w:rsidR="00DD2384" w:rsidRPr="004F4E72" w:rsidRDefault="00EB158A" w:rsidP="00AF53E7">
      <w:pPr>
        <w:pStyle w:val="a5"/>
        <w:numPr>
          <w:ilvl w:val="0"/>
          <w:numId w:val="68"/>
        </w:numPr>
        <w:tabs>
          <w:tab w:val="left" w:pos="851"/>
          <w:tab w:val="left" w:pos="1674"/>
        </w:tabs>
        <w:spacing w:before="2"/>
        <w:ind w:left="-142" w:right="286" w:firstLine="708"/>
        <w:jc w:val="both"/>
        <w:rPr>
          <w:lang w:val="ru-RU"/>
        </w:rPr>
      </w:pPr>
      <w:r w:rsidRPr="004F4E72">
        <w:rPr>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sidRPr="004F4E72">
        <w:rPr>
          <w:spacing w:val="-4"/>
          <w:lang w:val="ru-RU"/>
        </w:rPr>
        <w:t xml:space="preserve"> </w:t>
      </w:r>
      <w:r w:rsidRPr="004F4E72">
        <w:rPr>
          <w:lang w:val="ru-RU"/>
        </w:rPr>
        <w:t>языка;</w:t>
      </w:r>
    </w:p>
    <w:p w:rsidR="00DD2384" w:rsidRPr="004F4E72" w:rsidRDefault="00EB158A" w:rsidP="00AF53E7">
      <w:pPr>
        <w:pStyle w:val="a5"/>
        <w:numPr>
          <w:ilvl w:val="0"/>
          <w:numId w:val="68"/>
        </w:numPr>
        <w:tabs>
          <w:tab w:val="left" w:pos="851"/>
          <w:tab w:val="left" w:pos="1674"/>
        </w:tabs>
        <w:spacing w:line="316" w:lineRule="exact"/>
        <w:ind w:left="-142" w:firstLine="708"/>
        <w:jc w:val="both"/>
        <w:rPr>
          <w:lang w:val="ru-RU"/>
        </w:rPr>
      </w:pPr>
      <w:r w:rsidRPr="004F4E72">
        <w:rPr>
          <w:lang w:val="ru-RU"/>
        </w:rPr>
        <w:t>использовать знание алфавита при поиске</w:t>
      </w:r>
      <w:r w:rsidRPr="004F4E72">
        <w:rPr>
          <w:spacing w:val="-1"/>
          <w:lang w:val="ru-RU"/>
        </w:rPr>
        <w:t xml:space="preserve"> </w:t>
      </w:r>
      <w:r w:rsidRPr="004F4E72">
        <w:rPr>
          <w:lang w:val="ru-RU"/>
        </w:rPr>
        <w:t>информации;</w:t>
      </w:r>
    </w:p>
    <w:p w:rsidR="00DD2384" w:rsidRPr="004F4E72" w:rsidRDefault="00EB158A" w:rsidP="00AF53E7">
      <w:pPr>
        <w:pStyle w:val="a5"/>
        <w:numPr>
          <w:ilvl w:val="0"/>
          <w:numId w:val="68"/>
        </w:numPr>
        <w:tabs>
          <w:tab w:val="left" w:pos="851"/>
          <w:tab w:val="left" w:pos="1674"/>
        </w:tabs>
        <w:spacing w:before="1" w:line="318" w:lineRule="exact"/>
        <w:ind w:left="-142" w:firstLine="708"/>
        <w:jc w:val="both"/>
        <w:rPr>
          <w:lang w:val="ru-RU"/>
        </w:rPr>
      </w:pPr>
      <w:r w:rsidRPr="004F4E72">
        <w:rPr>
          <w:lang w:val="ru-RU"/>
        </w:rPr>
        <w:t>различать значимые и незначимые единицы</w:t>
      </w:r>
      <w:r w:rsidRPr="004F4E72">
        <w:rPr>
          <w:spacing w:val="1"/>
          <w:lang w:val="ru-RU"/>
        </w:rPr>
        <w:t xml:space="preserve"> </w:t>
      </w:r>
      <w:r w:rsidRPr="004F4E72">
        <w:rPr>
          <w:lang w:val="ru-RU"/>
        </w:rPr>
        <w:t>языка;</w:t>
      </w:r>
    </w:p>
    <w:p w:rsidR="00DD2384" w:rsidRPr="004F4E72" w:rsidRDefault="00EB158A" w:rsidP="00AF53E7">
      <w:pPr>
        <w:pStyle w:val="a5"/>
        <w:numPr>
          <w:ilvl w:val="0"/>
          <w:numId w:val="68"/>
        </w:numPr>
        <w:tabs>
          <w:tab w:val="left" w:pos="851"/>
          <w:tab w:val="left" w:pos="1674"/>
        </w:tabs>
        <w:spacing w:line="318" w:lineRule="exact"/>
        <w:ind w:left="-142" w:firstLine="708"/>
        <w:jc w:val="both"/>
        <w:rPr>
          <w:lang w:val="ru-RU"/>
        </w:rPr>
      </w:pPr>
      <w:r w:rsidRPr="004F4E72">
        <w:rPr>
          <w:lang w:val="ru-RU"/>
        </w:rPr>
        <w:t>проводить фонетический и орфоэпический анализ</w:t>
      </w:r>
      <w:r w:rsidRPr="004F4E72">
        <w:rPr>
          <w:spacing w:val="-2"/>
          <w:lang w:val="ru-RU"/>
        </w:rPr>
        <w:t xml:space="preserve"> </w:t>
      </w:r>
      <w:r w:rsidRPr="004F4E72">
        <w:rPr>
          <w:lang w:val="ru-RU"/>
        </w:rPr>
        <w:t>слова;</w:t>
      </w:r>
    </w:p>
    <w:p w:rsidR="00DD2384" w:rsidRPr="004F4E72" w:rsidRDefault="00EB158A" w:rsidP="00AF53E7">
      <w:pPr>
        <w:pStyle w:val="a5"/>
        <w:numPr>
          <w:ilvl w:val="0"/>
          <w:numId w:val="68"/>
        </w:numPr>
        <w:tabs>
          <w:tab w:val="left" w:pos="851"/>
          <w:tab w:val="left" w:pos="1674"/>
        </w:tabs>
        <w:spacing w:before="4" w:line="237" w:lineRule="auto"/>
        <w:ind w:left="-142" w:right="292" w:firstLine="708"/>
        <w:jc w:val="both"/>
        <w:rPr>
          <w:lang w:val="ru-RU"/>
        </w:rPr>
      </w:pPr>
      <w:r w:rsidRPr="004F4E72">
        <w:rPr>
          <w:lang w:val="ru-RU"/>
        </w:rPr>
        <w:t>классифицировать и группировать звуки речи по заданным признакам, слова по заданным параметрам их звукового</w:t>
      </w:r>
      <w:r w:rsidRPr="004F4E72">
        <w:rPr>
          <w:spacing w:val="-3"/>
          <w:lang w:val="ru-RU"/>
        </w:rPr>
        <w:t xml:space="preserve"> </w:t>
      </w:r>
      <w:r w:rsidRPr="004F4E72">
        <w:rPr>
          <w:lang w:val="ru-RU"/>
        </w:rPr>
        <w:t>состава;</w:t>
      </w:r>
    </w:p>
    <w:p w:rsidR="00DD2384" w:rsidRPr="004F4E72" w:rsidRDefault="00EB158A" w:rsidP="00AF53E7">
      <w:pPr>
        <w:pStyle w:val="a5"/>
        <w:numPr>
          <w:ilvl w:val="0"/>
          <w:numId w:val="68"/>
        </w:numPr>
        <w:tabs>
          <w:tab w:val="left" w:pos="993"/>
        </w:tabs>
        <w:ind w:left="0" w:firstLine="708"/>
        <w:jc w:val="both"/>
        <w:rPr>
          <w:lang w:val="ru-RU"/>
        </w:rPr>
      </w:pPr>
      <w:r w:rsidRPr="004F4E72">
        <w:rPr>
          <w:lang w:val="ru-RU"/>
        </w:rPr>
        <w:t>членить слова на слоги и правильно их</w:t>
      </w:r>
      <w:r w:rsidRPr="004F4E72">
        <w:rPr>
          <w:spacing w:val="-7"/>
          <w:lang w:val="ru-RU"/>
        </w:rPr>
        <w:t xml:space="preserve"> </w:t>
      </w:r>
      <w:r w:rsidRPr="004F4E72">
        <w:rPr>
          <w:lang w:val="ru-RU"/>
        </w:rPr>
        <w:t>переносить;</w:t>
      </w:r>
    </w:p>
    <w:p w:rsidR="00DD2384" w:rsidRPr="004F4E72" w:rsidRDefault="00EB158A" w:rsidP="00AF53E7">
      <w:pPr>
        <w:pStyle w:val="a5"/>
        <w:numPr>
          <w:ilvl w:val="0"/>
          <w:numId w:val="68"/>
        </w:numPr>
        <w:tabs>
          <w:tab w:val="left" w:pos="993"/>
        </w:tabs>
        <w:spacing w:before="1"/>
        <w:ind w:left="0" w:right="288" w:firstLine="708"/>
        <w:jc w:val="both"/>
        <w:rPr>
          <w:lang w:val="ru-RU"/>
        </w:rPr>
      </w:pPr>
      <w:r w:rsidRPr="004F4E72">
        <w:rPr>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sidRPr="004F4E72">
        <w:rPr>
          <w:spacing w:val="1"/>
          <w:lang w:val="ru-RU"/>
        </w:rPr>
        <w:t xml:space="preserve"> </w:t>
      </w:r>
      <w:r w:rsidRPr="004F4E72">
        <w:rPr>
          <w:lang w:val="ru-RU"/>
        </w:rPr>
        <w:t>нормами;</w:t>
      </w:r>
    </w:p>
    <w:p w:rsidR="00DD2384" w:rsidRPr="004F4E72" w:rsidRDefault="00EB158A" w:rsidP="00AF53E7">
      <w:pPr>
        <w:pStyle w:val="a5"/>
        <w:numPr>
          <w:ilvl w:val="0"/>
          <w:numId w:val="68"/>
        </w:numPr>
        <w:tabs>
          <w:tab w:val="left" w:pos="993"/>
        </w:tabs>
        <w:ind w:left="0" w:right="288" w:firstLine="708"/>
        <w:jc w:val="both"/>
        <w:rPr>
          <w:lang w:val="ru-RU"/>
        </w:rPr>
      </w:pPr>
      <w:r w:rsidRPr="004F4E72">
        <w:rPr>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w:t>
      </w:r>
      <w:r w:rsidRPr="004F4E72">
        <w:rPr>
          <w:spacing w:val="-11"/>
          <w:lang w:val="ru-RU"/>
        </w:rPr>
        <w:t xml:space="preserve"> </w:t>
      </w:r>
      <w:r w:rsidRPr="004F4E72">
        <w:rPr>
          <w:lang w:val="ru-RU"/>
        </w:rPr>
        <w:t>состав;</w:t>
      </w:r>
    </w:p>
    <w:p w:rsidR="00DD2384" w:rsidRPr="004F4E72" w:rsidRDefault="00EB158A" w:rsidP="00AF53E7">
      <w:pPr>
        <w:pStyle w:val="a5"/>
        <w:numPr>
          <w:ilvl w:val="0"/>
          <w:numId w:val="68"/>
        </w:numPr>
        <w:tabs>
          <w:tab w:val="left" w:pos="993"/>
        </w:tabs>
        <w:spacing w:line="318" w:lineRule="exact"/>
        <w:ind w:left="0" w:firstLine="708"/>
        <w:jc w:val="both"/>
        <w:rPr>
          <w:lang w:val="ru-RU"/>
        </w:rPr>
      </w:pPr>
      <w:r w:rsidRPr="004F4E72">
        <w:rPr>
          <w:lang w:val="ru-RU"/>
        </w:rPr>
        <w:t>проводить морфемный и словообразовательный анализ</w:t>
      </w:r>
      <w:r w:rsidRPr="004F4E72">
        <w:rPr>
          <w:spacing w:val="-5"/>
          <w:lang w:val="ru-RU"/>
        </w:rPr>
        <w:t xml:space="preserve"> </w:t>
      </w:r>
      <w:r w:rsidRPr="004F4E72">
        <w:rPr>
          <w:lang w:val="ru-RU"/>
        </w:rPr>
        <w:t>слов;</w:t>
      </w:r>
    </w:p>
    <w:p w:rsidR="00DD2384" w:rsidRPr="004F4E72" w:rsidRDefault="00EB158A" w:rsidP="00AF53E7">
      <w:pPr>
        <w:pStyle w:val="a5"/>
        <w:numPr>
          <w:ilvl w:val="0"/>
          <w:numId w:val="68"/>
        </w:numPr>
        <w:tabs>
          <w:tab w:val="left" w:pos="993"/>
        </w:tabs>
        <w:spacing w:line="317" w:lineRule="exact"/>
        <w:ind w:left="0" w:firstLine="708"/>
        <w:jc w:val="both"/>
      </w:pPr>
      <w:r w:rsidRPr="004F4E72">
        <w:t>проводить лексический анализ</w:t>
      </w:r>
      <w:r w:rsidRPr="004F4E72">
        <w:rPr>
          <w:spacing w:val="-2"/>
        </w:rPr>
        <w:t xml:space="preserve"> </w:t>
      </w:r>
      <w:r w:rsidRPr="004F4E72">
        <w:t>слова;</w:t>
      </w:r>
    </w:p>
    <w:p w:rsidR="00DD2384" w:rsidRPr="004F4E72" w:rsidRDefault="00EB158A" w:rsidP="00AF53E7">
      <w:pPr>
        <w:pStyle w:val="a5"/>
        <w:numPr>
          <w:ilvl w:val="0"/>
          <w:numId w:val="68"/>
        </w:numPr>
        <w:tabs>
          <w:tab w:val="left" w:pos="993"/>
        </w:tabs>
        <w:ind w:left="0" w:right="289" w:firstLine="708"/>
        <w:jc w:val="both"/>
        <w:rPr>
          <w:lang w:val="ru-RU"/>
        </w:rPr>
      </w:pPr>
      <w:r w:rsidRPr="004F4E72">
        <w:rPr>
          <w:lang w:val="ru-RU"/>
        </w:rPr>
        <w:t>опознавать лексические средства выразительности и основные виды тропов (метафора, эпитет, сравнение, гипербола,</w:t>
      </w:r>
      <w:r w:rsidRPr="004F4E72">
        <w:rPr>
          <w:spacing w:val="-6"/>
          <w:lang w:val="ru-RU"/>
        </w:rPr>
        <w:t xml:space="preserve"> </w:t>
      </w:r>
      <w:r w:rsidRPr="004F4E72">
        <w:rPr>
          <w:lang w:val="ru-RU"/>
        </w:rPr>
        <w:t>олицетворение);</w:t>
      </w:r>
    </w:p>
    <w:p w:rsidR="00DD2384" w:rsidRPr="00A7485E" w:rsidRDefault="00EB158A" w:rsidP="00AF53E7">
      <w:pPr>
        <w:pStyle w:val="a5"/>
        <w:numPr>
          <w:ilvl w:val="0"/>
          <w:numId w:val="68"/>
        </w:numPr>
        <w:tabs>
          <w:tab w:val="left" w:pos="993"/>
        </w:tabs>
        <w:spacing w:before="74" w:line="318" w:lineRule="exact"/>
        <w:ind w:left="0" w:right="293" w:firstLine="708"/>
        <w:jc w:val="both"/>
        <w:rPr>
          <w:lang w:val="ru-RU"/>
        </w:rPr>
      </w:pPr>
      <w:r w:rsidRPr="00A7485E">
        <w:rPr>
          <w:lang w:val="ru-RU"/>
        </w:rPr>
        <w:t>опознавать самостоятельные части речи и их формы, а также служебные части речи и</w:t>
      </w:r>
      <w:r w:rsidRPr="00A7485E">
        <w:rPr>
          <w:spacing w:val="-3"/>
          <w:lang w:val="ru-RU"/>
        </w:rPr>
        <w:t xml:space="preserve"> </w:t>
      </w:r>
      <w:r w:rsidRPr="00A7485E">
        <w:rPr>
          <w:lang w:val="ru-RU"/>
        </w:rPr>
        <w:t>междометия;</w:t>
      </w:r>
      <w:r w:rsidR="00DA51E3">
        <w:rPr>
          <w:lang w:val="ru-RU"/>
        </w:rPr>
        <w:t xml:space="preserve"> </w:t>
      </w:r>
      <w:r w:rsidRPr="00A7485E">
        <w:rPr>
          <w:lang w:val="ru-RU"/>
        </w:rPr>
        <w:t>проводить морфологический анализ</w:t>
      </w:r>
      <w:r w:rsidRPr="00A7485E">
        <w:rPr>
          <w:spacing w:val="-2"/>
          <w:lang w:val="ru-RU"/>
        </w:rPr>
        <w:t xml:space="preserve"> </w:t>
      </w:r>
      <w:r w:rsidRPr="00A7485E">
        <w:rPr>
          <w:lang w:val="ru-RU"/>
        </w:rPr>
        <w:t>слова;</w:t>
      </w:r>
    </w:p>
    <w:p w:rsidR="00DD2384" w:rsidRPr="004F4E72" w:rsidRDefault="00EB158A" w:rsidP="00AF53E7">
      <w:pPr>
        <w:pStyle w:val="a5"/>
        <w:numPr>
          <w:ilvl w:val="0"/>
          <w:numId w:val="68"/>
        </w:numPr>
        <w:tabs>
          <w:tab w:val="left" w:pos="993"/>
        </w:tabs>
        <w:spacing w:before="2" w:line="237" w:lineRule="auto"/>
        <w:ind w:left="0" w:right="290" w:firstLine="708"/>
        <w:jc w:val="both"/>
        <w:rPr>
          <w:lang w:val="ru-RU"/>
        </w:rPr>
      </w:pPr>
      <w:r w:rsidRPr="004F4E72">
        <w:rPr>
          <w:lang w:val="ru-RU"/>
        </w:rPr>
        <w:t>применять знания и умения по морфемике и словообразованию при проведении морфологического анализа</w:t>
      </w:r>
      <w:r w:rsidRPr="004F4E72">
        <w:rPr>
          <w:spacing w:val="-3"/>
          <w:lang w:val="ru-RU"/>
        </w:rPr>
        <w:t xml:space="preserve"> </w:t>
      </w:r>
      <w:r w:rsidRPr="004F4E72">
        <w:rPr>
          <w:lang w:val="ru-RU"/>
        </w:rPr>
        <w:t>слов;</w:t>
      </w:r>
    </w:p>
    <w:p w:rsidR="00DD2384" w:rsidRPr="004F4E72" w:rsidRDefault="00EB158A" w:rsidP="00AF53E7">
      <w:pPr>
        <w:pStyle w:val="a5"/>
        <w:numPr>
          <w:ilvl w:val="0"/>
          <w:numId w:val="68"/>
        </w:numPr>
        <w:tabs>
          <w:tab w:val="left" w:pos="993"/>
        </w:tabs>
        <w:spacing w:before="3" w:line="318" w:lineRule="exact"/>
        <w:ind w:left="0" w:firstLine="708"/>
        <w:jc w:val="both"/>
        <w:rPr>
          <w:lang w:val="ru-RU"/>
        </w:rPr>
      </w:pPr>
      <w:r w:rsidRPr="004F4E72">
        <w:rPr>
          <w:lang w:val="ru-RU"/>
        </w:rPr>
        <w:t>опознавать основные единицы синтаксиса (словосочетание, предложение,</w:t>
      </w:r>
      <w:r w:rsidRPr="004F4E72">
        <w:rPr>
          <w:spacing w:val="-13"/>
          <w:lang w:val="ru-RU"/>
        </w:rPr>
        <w:t xml:space="preserve"> </w:t>
      </w:r>
      <w:r w:rsidRPr="004F4E72">
        <w:rPr>
          <w:lang w:val="ru-RU"/>
        </w:rPr>
        <w:t>текст);</w:t>
      </w:r>
    </w:p>
    <w:p w:rsidR="00DD2384" w:rsidRPr="004F4E72" w:rsidRDefault="00EB158A" w:rsidP="00AF53E7">
      <w:pPr>
        <w:pStyle w:val="a5"/>
        <w:numPr>
          <w:ilvl w:val="0"/>
          <w:numId w:val="68"/>
        </w:numPr>
        <w:tabs>
          <w:tab w:val="left" w:pos="993"/>
        </w:tabs>
        <w:ind w:left="0" w:right="292" w:firstLine="708"/>
        <w:jc w:val="both"/>
        <w:rPr>
          <w:lang w:val="ru-RU"/>
        </w:rPr>
      </w:pPr>
      <w:r w:rsidRPr="004F4E72">
        <w:rPr>
          <w:lang w:val="ru-RU"/>
        </w:rPr>
        <w:t>анализировать различные виды словосочетаний и предложений с точки зрения их структурно-смысловой организации и функциональных</w:t>
      </w:r>
      <w:r w:rsidRPr="004F4E72">
        <w:rPr>
          <w:spacing w:val="-4"/>
          <w:lang w:val="ru-RU"/>
        </w:rPr>
        <w:t xml:space="preserve"> </w:t>
      </w:r>
      <w:r w:rsidRPr="004F4E72">
        <w:rPr>
          <w:lang w:val="ru-RU"/>
        </w:rPr>
        <w:t>особенностей;</w:t>
      </w:r>
    </w:p>
    <w:p w:rsidR="00DD2384" w:rsidRPr="004F4E72" w:rsidRDefault="00EB158A" w:rsidP="00AF53E7">
      <w:pPr>
        <w:pStyle w:val="a5"/>
        <w:numPr>
          <w:ilvl w:val="0"/>
          <w:numId w:val="68"/>
        </w:numPr>
        <w:tabs>
          <w:tab w:val="left" w:pos="993"/>
        </w:tabs>
        <w:spacing w:line="317" w:lineRule="exact"/>
        <w:ind w:left="0" w:firstLine="708"/>
        <w:jc w:val="both"/>
      </w:pPr>
      <w:r w:rsidRPr="004F4E72">
        <w:t>находить грамматическую основу</w:t>
      </w:r>
      <w:r w:rsidRPr="004F4E72">
        <w:rPr>
          <w:spacing w:val="-5"/>
        </w:rPr>
        <w:t xml:space="preserve"> </w:t>
      </w:r>
      <w:r w:rsidRPr="004F4E72">
        <w:t>предложения;</w:t>
      </w:r>
    </w:p>
    <w:p w:rsidR="00DD2384" w:rsidRPr="004F4E72" w:rsidRDefault="00EB158A" w:rsidP="00AF53E7">
      <w:pPr>
        <w:pStyle w:val="a5"/>
        <w:numPr>
          <w:ilvl w:val="0"/>
          <w:numId w:val="68"/>
        </w:numPr>
        <w:tabs>
          <w:tab w:val="left" w:pos="993"/>
        </w:tabs>
        <w:spacing w:line="318" w:lineRule="exact"/>
        <w:ind w:left="0" w:firstLine="708"/>
        <w:jc w:val="both"/>
        <w:rPr>
          <w:lang w:val="ru-RU"/>
        </w:rPr>
      </w:pPr>
      <w:r w:rsidRPr="004F4E72">
        <w:rPr>
          <w:lang w:val="ru-RU"/>
        </w:rPr>
        <w:t>распознавать главные и второстепенные члены</w:t>
      </w:r>
      <w:r w:rsidRPr="004F4E72">
        <w:rPr>
          <w:spacing w:val="-3"/>
          <w:lang w:val="ru-RU"/>
        </w:rPr>
        <w:t xml:space="preserve"> </w:t>
      </w:r>
      <w:r w:rsidRPr="004F4E72">
        <w:rPr>
          <w:lang w:val="ru-RU"/>
        </w:rPr>
        <w:t>предложения;</w:t>
      </w:r>
    </w:p>
    <w:p w:rsidR="00DD2384" w:rsidRPr="004F4E72" w:rsidRDefault="00EB158A" w:rsidP="00AF53E7">
      <w:pPr>
        <w:pStyle w:val="a5"/>
        <w:numPr>
          <w:ilvl w:val="0"/>
          <w:numId w:val="68"/>
        </w:numPr>
        <w:tabs>
          <w:tab w:val="left" w:pos="993"/>
          <w:tab w:val="left" w:pos="3117"/>
          <w:tab w:val="left" w:pos="4811"/>
          <w:tab w:val="left" w:pos="5948"/>
          <w:tab w:val="left" w:pos="6307"/>
          <w:tab w:val="left" w:pos="7578"/>
          <w:tab w:val="left" w:pos="9269"/>
        </w:tabs>
        <w:spacing w:before="3" w:line="237" w:lineRule="auto"/>
        <w:ind w:left="0" w:right="291" w:firstLine="708"/>
        <w:jc w:val="both"/>
        <w:rPr>
          <w:lang w:val="ru-RU"/>
        </w:rPr>
      </w:pPr>
      <w:r w:rsidRPr="004F4E72">
        <w:rPr>
          <w:lang w:val="ru-RU"/>
        </w:rPr>
        <w:t>опознавать</w:t>
      </w:r>
      <w:r w:rsidRPr="004F4E72">
        <w:rPr>
          <w:lang w:val="ru-RU"/>
        </w:rPr>
        <w:tab/>
        <w:t>предложения</w:t>
      </w:r>
      <w:r w:rsidRPr="004F4E72">
        <w:rPr>
          <w:lang w:val="ru-RU"/>
        </w:rPr>
        <w:tab/>
        <w:t>простые</w:t>
      </w:r>
      <w:r w:rsidRPr="004F4E72">
        <w:rPr>
          <w:lang w:val="ru-RU"/>
        </w:rPr>
        <w:tab/>
        <w:t>и</w:t>
      </w:r>
      <w:r w:rsidRPr="004F4E72">
        <w:rPr>
          <w:lang w:val="ru-RU"/>
        </w:rPr>
        <w:tab/>
        <w:t>сложные,</w:t>
      </w:r>
      <w:r w:rsidRPr="004F4E72">
        <w:rPr>
          <w:lang w:val="ru-RU"/>
        </w:rPr>
        <w:tab/>
        <w:t>предложения</w:t>
      </w:r>
      <w:r w:rsidRPr="004F4E72">
        <w:rPr>
          <w:lang w:val="ru-RU"/>
        </w:rPr>
        <w:tab/>
      </w:r>
      <w:r w:rsidRPr="004F4E72">
        <w:rPr>
          <w:w w:val="95"/>
          <w:lang w:val="ru-RU"/>
        </w:rPr>
        <w:t xml:space="preserve">осложненной </w:t>
      </w:r>
      <w:r w:rsidRPr="004F4E72">
        <w:rPr>
          <w:lang w:val="ru-RU"/>
        </w:rPr>
        <w:t>структуры;</w:t>
      </w:r>
    </w:p>
    <w:p w:rsidR="00DD2384" w:rsidRPr="004F4E72" w:rsidRDefault="00EB158A" w:rsidP="00AF53E7">
      <w:pPr>
        <w:pStyle w:val="a5"/>
        <w:numPr>
          <w:ilvl w:val="0"/>
          <w:numId w:val="68"/>
        </w:numPr>
        <w:tabs>
          <w:tab w:val="left" w:pos="993"/>
        </w:tabs>
        <w:spacing w:before="3" w:line="318" w:lineRule="exact"/>
        <w:ind w:left="0" w:firstLine="708"/>
        <w:jc w:val="both"/>
        <w:rPr>
          <w:lang w:val="ru-RU"/>
        </w:rPr>
      </w:pPr>
      <w:r w:rsidRPr="004F4E72">
        <w:rPr>
          <w:lang w:val="ru-RU"/>
        </w:rPr>
        <w:t>проводить синтаксический анализ словосочетания и</w:t>
      </w:r>
      <w:r w:rsidRPr="004F4E72">
        <w:rPr>
          <w:spacing w:val="-6"/>
          <w:lang w:val="ru-RU"/>
        </w:rPr>
        <w:t xml:space="preserve"> </w:t>
      </w:r>
      <w:r w:rsidRPr="004F4E72">
        <w:rPr>
          <w:lang w:val="ru-RU"/>
        </w:rPr>
        <w:t>предложения;</w:t>
      </w:r>
    </w:p>
    <w:p w:rsidR="00DD2384" w:rsidRPr="004F4E72" w:rsidRDefault="00EB158A" w:rsidP="00AF53E7">
      <w:pPr>
        <w:pStyle w:val="a5"/>
        <w:numPr>
          <w:ilvl w:val="0"/>
          <w:numId w:val="68"/>
        </w:numPr>
        <w:tabs>
          <w:tab w:val="left" w:pos="993"/>
        </w:tabs>
        <w:spacing w:line="317" w:lineRule="exact"/>
        <w:ind w:left="0" w:firstLine="708"/>
        <w:jc w:val="both"/>
        <w:rPr>
          <w:lang w:val="ru-RU"/>
        </w:rPr>
      </w:pPr>
      <w:r w:rsidRPr="004F4E72">
        <w:rPr>
          <w:lang w:val="ru-RU"/>
        </w:rPr>
        <w:t>соблюдать основные языковые нормы в устной и письменной</w:t>
      </w:r>
      <w:r w:rsidRPr="004F4E72">
        <w:rPr>
          <w:spacing w:val="1"/>
          <w:lang w:val="ru-RU"/>
        </w:rPr>
        <w:t xml:space="preserve"> </w:t>
      </w:r>
      <w:r w:rsidRPr="004F4E72">
        <w:rPr>
          <w:lang w:val="ru-RU"/>
        </w:rPr>
        <w:t>речи;</w:t>
      </w:r>
    </w:p>
    <w:p w:rsidR="00945BA5" w:rsidRDefault="00EB158A" w:rsidP="00AF53E7">
      <w:pPr>
        <w:pStyle w:val="a5"/>
        <w:numPr>
          <w:ilvl w:val="0"/>
          <w:numId w:val="68"/>
        </w:numPr>
        <w:tabs>
          <w:tab w:val="left" w:pos="993"/>
          <w:tab w:val="left" w:pos="3192"/>
          <w:tab w:val="left" w:pos="3849"/>
          <w:tab w:val="left" w:pos="5887"/>
          <w:tab w:val="left" w:pos="7677"/>
          <w:tab w:val="left" w:pos="10613"/>
        </w:tabs>
        <w:ind w:left="0" w:right="291" w:firstLine="708"/>
        <w:jc w:val="both"/>
        <w:rPr>
          <w:lang w:val="ru-RU"/>
        </w:rPr>
      </w:pPr>
      <w:r w:rsidRPr="004F4E72">
        <w:rPr>
          <w:lang w:val="ru-RU"/>
        </w:rPr>
        <w:t>опираться</w:t>
      </w:r>
      <w:r w:rsidRPr="004F4E72">
        <w:rPr>
          <w:lang w:val="ru-RU"/>
        </w:rPr>
        <w:tab/>
        <w:t>на</w:t>
      </w:r>
      <w:r w:rsidRPr="004F4E72">
        <w:rPr>
          <w:lang w:val="ru-RU"/>
        </w:rPr>
        <w:tab/>
        <w:t>фонетический,</w:t>
      </w:r>
      <w:r w:rsidRPr="004F4E72">
        <w:rPr>
          <w:lang w:val="ru-RU"/>
        </w:rPr>
        <w:tab/>
        <w:t>морфемный,</w:t>
      </w:r>
      <w:r w:rsidRPr="004F4E72">
        <w:rPr>
          <w:lang w:val="ru-RU"/>
        </w:rPr>
        <w:tab/>
        <w:t>словообразовательный</w:t>
      </w:r>
      <w:r w:rsidRPr="004F4E72">
        <w:rPr>
          <w:lang w:val="ru-RU"/>
        </w:rPr>
        <w:tab/>
      </w:r>
    </w:p>
    <w:p w:rsidR="00DD2384" w:rsidRPr="00945BA5" w:rsidRDefault="00EB158A" w:rsidP="00D320E4">
      <w:pPr>
        <w:tabs>
          <w:tab w:val="left" w:pos="993"/>
          <w:tab w:val="left" w:pos="3192"/>
          <w:tab w:val="left" w:pos="3849"/>
          <w:tab w:val="left" w:pos="5887"/>
          <w:tab w:val="left" w:pos="7677"/>
          <w:tab w:val="left" w:pos="10613"/>
        </w:tabs>
        <w:ind w:right="291"/>
        <w:jc w:val="both"/>
        <w:rPr>
          <w:lang w:val="ru-RU"/>
        </w:rPr>
      </w:pPr>
      <w:r w:rsidRPr="00945BA5">
        <w:rPr>
          <w:lang w:val="ru-RU"/>
        </w:rPr>
        <w:t>и морфологический анализ в практике</w:t>
      </w:r>
      <w:r w:rsidRPr="00945BA5">
        <w:rPr>
          <w:spacing w:val="-2"/>
          <w:lang w:val="ru-RU"/>
        </w:rPr>
        <w:t xml:space="preserve"> </w:t>
      </w:r>
      <w:r w:rsidRPr="00945BA5">
        <w:rPr>
          <w:lang w:val="ru-RU"/>
        </w:rPr>
        <w:t>правописания;</w:t>
      </w:r>
    </w:p>
    <w:p w:rsidR="00DD2384" w:rsidRPr="00432EF7" w:rsidRDefault="00EB158A" w:rsidP="00AF53E7">
      <w:pPr>
        <w:pStyle w:val="a5"/>
        <w:numPr>
          <w:ilvl w:val="0"/>
          <w:numId w:val="68"/>
        </w:numPr>
        <w:tabs>
          <w:tab w:val="left" w:pos="993"/>
        </w:tabs>
        <w:ind w:left="0" w:right="288" w:firstLine="708"/>
        <w:jc w:val="both"/>
        <w:rPr>
          <w:lang w:val="ru-RU"/>
        </w:rPr>
      </w:pPr>
      <w:r w:rsidRPr="00432EF7">
        <w:rPr>
          <w:lang w:val="ru-RU"/>
        </w:rPr>
        <w:t>опираться на грамматико-интонационный анализ при объяснении расстановки знаков препинания в</w:t>
      </w:r>
      <w:r w:rsidRPr="00432EF7">
        <w:rPr>
          <w:spacing w:val="-1"/>
          <w:lang w:val="ru-RU"/>
        </w:rPr>
        <w:t xml:space="preserve"> </w:t>
      </w:r>
      <w:r w:rsidRPr="00432EF7">
        <w:rPr>
          <w:lang w:val="ru-RU"/>
        </w:rPr>
        <w:t>предложении;</w:t>
      </w:r>
    </w:p>
    <w:p w:rsidR="00DD2384" w:rsidRPr="004F4E72" w:rsidRDefault="00EB158A" w:rsidP="00AF53E7">
      <w:pPr>
        <w:pStyle w:val="a5"/>
        <w:numPr>
          <w:ilvl w:val="0"/>
          <w:numId w:val="68"/>
        </w:numPr>
        <w:tabs>
          <w:tab w:val="left" w:pos="993"/>
        </w:tabs>
        <w:ind w:left="0" w:right="285" w:firstLine="708"/>
        <w:jc w:val="both"/>
        <w:rPr>
          <w:lang w:val="ru-RU"/>
        </w:rPr>
      </w:pPr>
      <w:r w:rsidRPr="004F4E72">
        <w:rPr>
          <w:lang w:val="ru-RU"/>
        </w:rPr>
        <w:t xml:space="preserve">использовать различные словари (в том числе - мультимедийные) при решении задач </w:t>
      </w:r>
      <w:r w:rsidRPr="004F4E72">
        <w:rPr>
          <w:lang w:val="ru-RU"/>
        </w:rPr>
        <w:lastRenderedPageBreak/>
        <w:t>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способов конструирования информационных</w:t>
      </w:r>
      <w:r w:rsidRPr="004F4E72">
        <w:rPr>
          <w:spacing w:val="-5"/>
          <w:lang w:val="ru-RU"/>
        </w:rPr>
        <w:t xml:space="preserve"> </w:t>
      </w:r>
      <w:r w:rsidRPr="004F4E72">
        <w:rPr>
          <w:lang w:val="ru-RU"/>
        </w:rPr>
        <w:t>запросов.</w:t>
      </w:r>
    </w:p>
    <w:p w:rsidR="00DD2384" w:rsidRPr="004F4E72" w:rsidRDefault="00EB158A" w:rsidP="00D320E4">
      <w:pPr>
        <w:pStyle w:val="4"/>
        <w:tabs>
          <w:tab w:val="left" w:pos="993"/>
        </w:tabs>
        <w:spacing w:before="4"/>
        <w:ind w:left="0"/>
        <w:jc w:val="both"/>
        <w:rPr>
          <w:sz w:val="22"/>
          <w:szCs w:val="22"/>
        </w:rPr>
      </w:pPr>
      <w:r w:rsidRPr="004F4E72">
        <w:rPr>
          <w:sz w:val="22"/>
          <w:szCs w:val="22"/>
        </w:rPr>
        <w:t>Выпускник получит возможность научиться:</w:t>
      </w:r>
    </w:p>
    <w:p w:rsidR="00DD2384" w:rsidRPr="00945BA5" w:rsidRDefault="00EB158A" w:rsidP="00AF53E7">
      <w:pPr>
        <w:pStyle w:val="a5"/>
        <w:numPr>
          <w:ilvl w:val="0"/>
          <w:numId w:val="68"/>
        </w:numPr>
        <w:tabs>
          <w:tab w:val="left" w:pos="993"/>
        </w:tabs>
        <w:ind w:left="0" w:right="288" w:firstLine="708"/>
        <w:jc w:val="both"/>
        <w:rPr>
          <w:lang w:val="ru-RU"/>
        </w:rPr>
      </w:pPr>
      <w:r w:rsidRPr="00945BA5">
        <w:rPr>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sidRPr="00945BA5">
        <w:rPr>
          <w:spacing w:val="-9"/>
          <w:lang w:val="ru-RU"/>
        </w:rPr>
        <w:t xml:space="preserve"> </w:t>
      </w:r>
      <w:r w:rsidRPr="00945BA5">
        <w:rPr>
          <w:lang w:val="ru-RU"/>
        </w:rPr>
        <w:t>их;</w:t>
      </w:r>
    </w:p>
    <w:p w:rsidR="00DD2384" w:rsidRPr="00945BA5" w:rsidRDefault="00EB158A" w:rsidP="00AF53E7">
      <w:pPr>
        <w:pStyle w:val="a5"/>
        <w:numPr>
          <w:ilvl w:val="0"/>
          <w:numId w:val="68"/>
        </w:numPr>
        <w:tabs>
          <w:tab w:val="left" w:pos="993"/>
        </w:tabs>
        <w:ind w:left="0" w:right="289" w:firstLine="708"/>
        <w:jc w:val="both"/>
        <w:rPr>
          <w:lang w:val="ru-RU"/>
        </w:rPr>
      </w:pPr>
      <w:r w:rsidRPr="00945BA5">
        <w:rPr>
          <w:lang w:val="ru-RU"/>
        </w:rPr>
        <w:t>оценивать собственную и чужую речь с точки зрения точного, уместного и выразительного</w:t>
      </w:r>
      <w:r w:rsidRPr="00945BA5">
        <w:rPr>
          <w:spacing w:val="1"/>
          <w:lang w:val="ru-RU"/>
        </w:rPr>
        <w:t xml:space="preserve"> </w:t>
      </w:r>
      <w:r w:rsidRPr="00945BA5">
        <w:rPr>
          <w:lang w:val="ru-RU"/>
        </w:rPr>
        <w:t>словоупотребления;</w:t>
      </w:r>
    </w:p>
    <w:p w:rsidR="00DD2384" w:rsidRPr="00945BA5" w:rsidRDefault="00EB158A" w:rsidP="00AF53E7">
      <w:pPr>
        <w:pStyle w:val="a5"/>
        <w:numPr>
          <w:ilvl w:val="0"/>
          <w:numId w:val="68"/>
        </w:numPr>
        <w:tabs>
          <w:tab w:val="left" w:pos="993"/>
        </w:tabs>
        <w:spacing w:line="318" w:lineRule="exact"/>
        <w:ind w:left="0" w:firstLine="708"/>
        <w:jc w:val="both"/>
        <w:rPr>
          <w:lang w:val="ru-RU"/>
        </w:rPr>
      </w:pPr>
      <w:r w:rsidRPr="00945BA5">
        <w:rPr>
          <w:lang w:val="ru-RU"/>
        </w:rPr>
        <w:t>опознавать различные выразительные средства</w:t>
      </w:r>
      <w:r w:rsidRPr="00945BA5">
        <w:rPr>
          <w:spacing w:val="-1"/>
          <w:lang w:val="ru-RU"/>
        </w:rPr>
        <w:t xml:space="preserve"> </w:t>
      </w:r>
      <w:r w:rsidRPr="00945BA5">
        <w:rPr>
          <w:lang w:val="ru-RU"/>
        </w:rPr>
        <w:t>языка;</w:t>
      </w:r>
    </w:p>
    <w:p w:rsidR="00DD2384" w:rsidRPr="00945BA5" w:rsidRDefault="00EB158A" w:rsidP="00AF53E7">
      <w:pPr>
        <w:pStyle w:val="a5"/>
        <w:numPr>
          <w:ilvl w:val="0"/>
          <w:numId w:val="68"/>
        </w:numPr>
        <w:tabs>
          <w:tab w:val="left" w:pos="993"/>
        </w:tabs>
        <w:spacing w:line="237" w:lineRule="auto"/>
        <w:ind w:left="0" w:right="293" w:firstLine="708"/>
        <w:jc w:val="both"/>
        <w:rPr>
          <w:lang w:val="ru-RU"/>
        </w:rPr>
      </w:pPr>
      <w:r w:rsidRPr="00945BA5">
        <w:rPr>
          <w:lang w:val="ru-RU"/>
        </w:rPr>
        <w:t>писать конспект, отзыв, тезисы, рефераты, статьи, рецензии, доклады, интервью, очерки, доверенности, резюме и другие</w:t>
      </w:r>
      <w:r w:rsidRPr="00945BA5">
        <w:rPr>
          <w:spacing w:val="-5"/>
          <w:lang w:val="ru-RU"/>
        </w:rPr>
        <w:t xml:space="preserve"> </w:t>
      </w:r>
      <w:r w:rsidRPr="00945BA5">
        <w:rPr>
          <w:lang w:val="ru-RU"/>
        </w:rPr>
        <w:t>жанры;</w:t>
      </w:r>
    </w:p>
    <w:p w:rsidR="00DD2384" w:rsidRPr="00945BA5" w:rsidRDefault="00EB158A" w:rsidP="00AF53E7">
      <w:pPr>
        <w:pStyle w:val="a5"/>
        <w:numPr>
          <w:ilvl w:val="0"/>
          <w:numId w:val="68"/>
        </w:numPr>
        <w:tabs>
          <w:tab w:val="left" w:pos="993"/>
        </w:tabs>
        <w:spacing w:before="1"/>
        <w:ind w:left="0" w:right="287" w:firstLine="708"/>
        <w:jc w:val="both"/>
        <w:rPr>
          <w:lang w:val="ru-RU"/>
        </w:rPr>
      </w:pPr>
      <w:r w:rsidRPr="00945BA5">
        <w:rPr>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w:t>
      </w:r>
      <w:r w:rsidRPr="00945BA5">
        <w:rPr>
          <w:spacing w:val="-3"/>
          <w:lang w:val="ru-RU"/>
        </w:rPr>
        <w:t xml:space="preserve"> </w:t>
      </w:r>
      <w:r w:rsidRPr="00945BA5">
        <w:rPr>
          <w:lang w:val="ru-RU"/>
        </w:rPr>
        <w:t>деятельности;</w:t>
      </w:r>
    </w:p>
    <w:p w:rsidR="00DD2384" w:rsidRPr="00945BA5" w:rsidRDefault="00EB158A" w:rsidP="00AF53E7">
      <w:pPr>
        <w:pStyle w:val="a5"/>
        <w:numPr>
          <w:ilvl w:val="0"/>
          <w:numId w:val="68"/>
        </w:numPr>
        <w:tabs>
          <w:tab w:val="left" w:pos="993"/>
        </w:tabs>
        <w:spacing w:before="1" w:line="237" w:lineRule="auto"/>
        <w:ind w:left="0" w:right="284" w:firstLine="708"/>
        <w:jc w:val="both"/>
        <w:rPr>
          <w:lang w:val="ru-RU"/>
        </w:rPr>
      </w:pPr>
      <w:r w:rsidRPr="00945BA5">
        <w:rPr>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w:t>
      </w:r>
      <w:r w:rsidRPr="00945BA5">
        <w:rPr>
          <w:spacing w:val="-10"/>
          <w:lang w:val="ru-RU"/>
        </w:rPr>
        <w:t xml:space="preserve"> </w:t>
      </w:r>
      <w:r w:rsidRPr="00945BA5">
        <w:rPr>
          <w:lang w:val="ru-RU"/>
        </w:rPr>
        <w:t>опыта;</w:t>
      </w:r>
    </w:p>
    <w:p w:rsidR="00DD2384" w:rsidRPr="00945BA5" w:rsidRDefault="00EB158A" w:rsidP="00AF53E7">
      <w:pPr>
        <w:pStyle w:val="a5"/>
        <w:numPr>
          <w:ilvl w:val="0"/>
          <w:numId w:val="68"/>
        </w:numPr>
        <w:tabs>
          <w:tab w:val="left" w:pos="993"/>
          <w:tab w:val="left" w:pos="3893"/>
          <w:tab w:val="left" w:pos="6694"/>
          <w:tab w:val="left" w:pos="7824"/>
          <w:tab w:val="left" w:pos="8203"/>
        </w:tabs>
        <w:spacing w:before="6" w:line="237" w:lineRule="auto"/>
        <w:ind w:left="0" w:right="288" w:firstLine="708"/>
        <w:jc w:val="both"/>
        <w:rPr>
          <w:lang w:val="ru-RU"/>
        </w:rPr>
      </w:pPr>
      <w:r w:rsidRPr="00945BA5">
        <w:rPr>
          <w:lang w:val="ru-RU"/>
        </w:rPr>
        <w:t>характеризовать</w:t>
      </w:r>
      <w:r w:rsidRPr="00945BA5">
        <w:rPr>
          <w:lang w:val="ru-RU"/>
        </w:rPr>
        <w:tab/>
        <w:t>словообразовательные</w:t>
      </w:r>
      <w:r w:rsidRPr="00945BA5">
        <w:rPr>
          <w:lang w:val="ru-RU"/>
        </w:rPr>
        <w:tab/>
        <w:t>цепочки</w:t>
      </w:r>
      <w:r w:rsidRPr="00945BA5">
        <w:rPr>
          <w:lang w:val="ru-RU"/>
        </w:rPr>
        <w:tab/>
        <w:t>и</w:t>
      </w:r>
      <w:r w:rsidRPr="00945BA5">
        <w:rPr>
          <w:lang w:val="ru-RU"/>
        </w:rPr>
        <w:tab/>
        <w:t>словообразовательные гнезда;</w:t>
      </w:r>
    </w:p>
    <w:p w:rsidR="00945BA5" w:rsidRPr="00945BA5" w:rsidRDefault="00EB158A" w:rsidP="00AF53E7">
      <w:pPr>
        <w:pStyle w:val="a5"/>
        <w:numPr>
          <w:ilvl w:val="0"/>
          <w:numId w:val="68"/>
        </w:numPr>
        <w:tabs>
          <w:tab w:val="left" w:pos="993"/>
          <w:tab w:val="left" w:pos="3449"/>
          <w:tab w:val="left" w:pos="5634"/>
          <w:tab w:val="left" w:pos="6705"/>
          <w:tab w:val="left" w:pos="7331"/>
          <w:tab w:val="left" w:pos="8847"/>
          <w:tab w:val="left" w:pos="10624"/>
        </w:tabs>
        <w:spacing w:before="5" w:line="237" w:lineRule="auto"/>
        <w:ind w:left="0" w:right="289" w:firstLine="708"/>
        <w:jc w:val="both"/>
        <w:rPr>
          <w:lang w:val="ru-RU"/>
        </w:rPr>
      </w:pPr>
      <w:r w:rsidRPr="00945BA5">
        <w:rPr>
          <w:lang w:val="ru-RU"/>
        </w:rPr>
        <w:t>использовать</w:t>
      </w:r>
      <w:r w:rsidRPr="00945BA5">
        <w:rPr>
          <w:lang w:val="ru-RU"/>
        </w:rPr>
        <w:tab/>
        <w:t>этимологические</w:t>
      </w:r>
      <w:r w:rsidRPr="00945BA5">
        <w:rPr>
          <w:lang w:val="ru-RU"/>
        </w:rPr>
        <w:tab/>
        <w:t>данные</w:t>
      </w:r>
      <w:r w:rsidRPr="00945BA5">
        <w:rPr>
          <w:lang w:val="ru-RU"/>
        </w:rPr>
        <w:tab/>
        <w:t>для</w:t>
      </w:r>
      <w:r w:rsidRPr="00945BA5">
        <w:rPr>
          <w:lang w:val="ru-RU"/>
        </w:rPr>
        <w:tab/>
        <w:t>объяснения</w:t>
      </w:r>
      <w:r w:rsidR="00945BA5" w:rsidRPr="00945BA5">
        <w:rPr>
          <w:lang w:val="ru-RU"/>
        </w:rPr>
        <w:t xml:space="preserve"> </w:t>
      </w:r>
      <w:r w:rsidRPr="00945BA5">
        <w:rPr>
          <w:lang w:val="ru-RU"/>
        </w:rPr>
        <w:t>правописания</w:t>
      </w:r>
      <w:r w:rsidRPr="00945BA5">
        <w:rPr>
          <w:lang w:val="ru-RU"/>
        </w:rPr>
        <w:tab/>
      </w:r>
    </w:p>
    <w:p w:rsidR="00DD2384" w:rsidRPr="00945BA5" w:rsidRDefault="00EB158A" w:rsidP="00D320E4">
      <w:pPr>
        <w:tabs>
          <w:tab w:val="left" w:pos="993"/>
          <w:tab w:val="left" w:pos="3449"/>
          <w:tab w:val="left" w:pos="5634"/>
          <w:tab w:val="left" w:pos="6705"/>
          <w:tab w:val="left" w:pos="7331"/>
          <w:tab w:val="left" w:pos="8847"/>
          <w:tab w:val="left" w:pos="10624"/>
        </w:tabs>
        <w:spacing w:before="5" w:line="237" w:lineRule="auto"/>
        <w:ind w:right="289"/>
        <w:jc w:val="both"/>
        <w:rPr>
          <w:lang w:val="ru-RU"/>
        </w:rPr>
      </w:pPr>
      <w:r w:rsidRPr="00945BA5">
        <w:rPr>
          <w:lang w:val="ru-RU"/>
        </w:rPr>
        <w:t>и лексического значения</w:t>
      </w:r>
      <w:r w:rsidRPr="00945BA5">
        <w:rPr>
          <w:spacing w:val="-3"/>
          <w:lang w:val="ru-RU"/>
        </w:rPr>
        <w:t xml:space="preserve"> </w:t>
      </w:r>
      <w:r w:rsidRPr="00945BA5">
        <w:rPr>
          <w:lang w:val="ru-RU"/>
        </w:rPr>
        <w:t>слова;</w:t>
      </w:r>
    </w:p>
    <w:p w:rsidR="00DD2384" w:rsidRPr="00945BA5" w:rsidRDefault="00EB158A" w:rsidP="00AF53E7">
      <w:pPr>
        <w:pStyle w:val="a5"/>
        <w:numPr>
          <w:ilvl w:val="0"/>
          <w:numId w:val="68"/>
        </w:numPr>
        <w:tabs>
          <w:tab w:val="left" w:pos="993"/>
        </w:tabs>
        <w:spacing w:before="3"/>
        <w:ind w:left="0" w:right="288" w:firstLine="708"/>
        <w:jc w:val="both"/>
        <w:rPr>
          <w:lang w:val="ru-RU"/>
        </w:rPr>
      </w:pPr>
      <w:r w:rsidRPr="00945BA5">
        <w:rPr>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sidRPr="00945BA5">
        <w:rPr>
          <w:spacing w:val="-4"/>
          <w:lang w:val="ru-RU"/>
        </w:rPr>
        <w:t xml:space="preserve"> </w:t>
      </w:r>
      <w:r w:rsidRPr="00945BA5">
        <w:rPr>
          <w:lang w:val="ru-RU"/>
        </w:rPr>
        <w:t>деятельности;</w:t>
      </w:r>
    </w:p>
    <w:p w:rsidR="00DD2384" w:rsidRPr="00945BA5" w:rsidRDefault="00EB158A" w:rsidP="00AF53E7">
      <w:pPr>
        <w:pStyle w:val="a5"/>
        <w:numPr>
          <w:ilvl w:val="0"/>
          <w:numId w:val="68"/>
        </w:numPr>
        <w:tabs>
          <w:tab w:val="left" w:pos="993"/>
        </w:tabs>
        <w:ind w:left="0" w:right="283" w:firstLine="708"/>
        <w:jc w:val="both"/>
        <w:rPr>
          <w:lang w:val="ru-RU"/>
        </w:rPr>
      </w:pPr>
      <w:r w:rsidRPr="00945BA5">
        <w:rPr>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sidRPr="00945BA5">
        <w:rPr>
          <w:spacing w:val="-3"/>
          <w:lang w:val="ru-RU"/>
        </w:rPr>
        <w:t xml:space="preserve"> </w:t>
      </w:r>
      <w:r w:rsidRPr="00945BA5">
        <w:rPr>
          <w:lang w:val="ru-RU"/>
        </w:rPr>
        <w:t>задач.</w:t>
      </w:r>
    </w:p>
    <w:p w:rsidR="00DD2384" w:rsidRPr="004F4E72" w:rsidRDefault="00DD2384" w:rsidP="00D320E4">
      <w:pPr>
        <w:pStyle w:val="a3"/>
        <w:tabs>
          <w:tab w:val="left" w:pos="993"/>
        </w:tabs>
        <w:spacing w:before="4"/>
        <w:ind w:left="0" w:firstLine="0"/>
        <w:rPr>
          <w:i/>
          <w:sz w:val="22"/>
          <w:szCs w:val="22"/>
          <w:lang w:val="ru-RU"/>
        </w:rPr>
      </w:pPr>
    </w:p>
    <w:p w:rsidR="00DD2384" w:rsidRPr="004F4E72" w:rsidRDefault="00EB158A" w:rsidP="00AF53E7">
      <w:pPr>
        <w:pStyle w:val="4"/>
        <w:numPr>
          <w:ilvl w:val="3"/>
          <w:numId w:val="69"/>
        </w:numPr>
        <w:tabs>
          <w:tab w:val="left" w:pos="993"/>
          <w:tab w:val="left" w:pos="2233"/>
        </w:tabs>
        <w:spacing w:line="240" w:lineRule="auto"/>
        <w:ind w:left="0" w:firstLine="1418"/>
        <w:jc w:val="both"/>
        <w:rPr>
          <w:sz w:val="22"/>
          <w:szCs w:val="22"/>
        </w:rPr>
      </w:pPr>
      <w:r w:rsidRPr="004F4E72">
        <w:rPr>
          <w:sz w:val="22"/>
          <w:szCs w:val="22"/>
        </w:rPr>
        <w:t>Литература</w:t>
      </w:r>
    </w:p>
    <w:p w:rsidR="00DD2384" w:rsidRPr="004C289A" w:rsidRDefault="00EB158A" w:rsidP="00D320E4">
      <w:pPr>
        <w:pStyle w:val="a3"/>
        <w:tabs>
          <w:tab w:val="left" w:pos="993"/>
        </w:tabs>
        <w:spacing w:before="74"/>
        <w:ind w:left="0" w:right="285" w:firstLine="540"/>
        <w:rPr>
          <w:sz w:val="22"/>
          <w:szCs w:val="22"/>
          <w:lang w:val="ru-RU"/>
        </w:rPr>
      </w:pPr>
      <w:r w:rsidRPr="004F4E72">
        <w:rPr>
          <w:sz w:val="22"/>
          <w:szCs w:val="22"/>
          <w:lang w:val="ru-RU"/>
        </w:rPr>
        <w:t xml:space="preserve">В соответствии с Федеральным государственным образовательным стандартом основного общего образования </w:t>
      </w:r>
      <w:r w:rsidRPr="004F4E72">
        <w:rPr>
          <w:b/>
          <w:sz w:val="22"/>
          <w:szCs w:val="22"/>
          <w:lang w:val="ru-RU"/>
        </w:rPr>
        <w:t xml:space="preserve">предметными результатами </w:t>
      </w:r>
      <w:r w:rsidRPr="004F4E72">
        <w:rPr>
          <w:sz w:val="22"/>
          <w:szCs w:val="22"/>
          <w:lang w:val="ru-RU"/>
        </w:rPr>
        <w:t>изучения</w:t>
      </w:r>
      <w:r w:rsidRPr="004F4E72">
        <w:rPr>
          <w:spacing w:val="53"/>
          <w:sz w:val="22"/>
          <w:szCs w:val="22"/>
          <w:lang w:val="ru-RU"/>
        </w:rPr>
        <w:t xml:space="preserve"> </w:t>
      </w:r>
      <w:r w:rsidRPr="004F4E72">
        <w:rPr>
          <w:sz w:val="22"/>
          <w:szCs w:val="22"/>
          <w:lang w:val="ru-RU"/>
        </w:rPr>
        <w:t>предмета</w:t>
      </w:r>
      <w:r w:rsidR="004C289A">
        <w:rPr>
          <w:sz w:val="22"/>
          <w:szCs w:val="22"/>
          <w:lang w:val="ru-RU"/>
        </w:rPr>
        <w:t xml:space="preserve"> </w:t>
      </w:r>
      <w:r w:rsidRPr="004C289A">
        <w:rPr>
          <w:sz w:val="22"/>
          <w:szCs w:val="22"/>
          <w:lang w:val="ru-RU"/>
        </w:rPr>
        <w:t>«Литература» являются:</w:t>
      </w:r>
    </w:p>
    <w:p w:rsidR="00DD2384" w:rsidRPr="004F4E72" w:rsidRDefault="00EB158A" w:rsidP="00AF53E7">
      <w:pPr>
        <w:pStyle w:val="a5"/>
        <w:numPr>
          <w:ilvl w:val="0"/>
          <w:numId w:val="67"/>
        </w:numPr>
        <w:tabs>
          <w:tab w:val="left" w:pos="993"/>
        </w:tabs>
        <w:ind w:left="0" w:right="285" w:firstLine="634"/>
        <w:jc w:val="both"/>
        <w:rPr>
          <w:lang w:val="ru-RU"/>
        </w:rPr>
      </w:pPr>
      <w:r w:rsidRPr="004F4E72">
        <w:rPr>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D2384" w:rsidRPr="004F4E72" w:rsidRDefault="00EB158A" w:rsidP="00AF53E7">
      <w:pPr>
        <w:pStyle w:val="a5"/>
        <w:numPr>
          <w:ilvl w:val="0"/>
          <w:numId w:val="67"/>
        </w:numPr>
        <w:tabs>
          <w:tab w:val="left" w:pos="993"/>
        </w:tabs>
        <w:ind w:left="0" w:right="288" w:firstLine="634"/>
        <w:jc w:val="both"/>
        <w:rPr>
          <w:lang w:val="ru-RU"/>
        </w:rPr>
      </w:pPr>
      <w:r w:rsidRPr="004F4E72">
        <w:rPr>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w:t>
      </w:r>
      <w:r w:rsidRPr="004F4E72">
        <w:rPr>
          <w:spacing w:val="-1"/>
          <w:lang w:val="ru-RU"/>
        </w:rPr>
        <w:t xml:space="preserve"> </w:t>
      </w:r>
      <w:r w:rsidRPr="004F4E72">
        <w:rPr>
          <w:lang w:val="ru-RU"/>
        </w:rPr>
        <w:t>целом);</w:t>
      </w:r>
    </w:p>
    <w:p w:rsidR="00DD2384" w:rsidRPr="004F4E72" w:rsidRDefault="00EB158A" w:rsidP="00AF53E7">
      <w:pPr>
        <w:pStyle w:val="a5"/>
        <w:numPr>
          <w:ilvl w:val="0"/>
          <w:numId w:val="67"/>
        </w:numPr>
        <w:tabs>
          <w:tab w:val="left" w:pos="993"/>
        </w:tabs>
        <w:ind w:left="0" w:right="286" w:firstLine="708"/>
        <w:jc w:val="both"/>
        <w:rPr>
          <w:lang w:val="ru-RU"/>
        </w:rPr>
      </w:pPr>
      <w:r w:rsidRPr="004F4E72">
        <w:rPr>
          <w:lang w:val="ru-RU"/>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w:t>
      </w:r>
      <w:r w:rsidRPr="004F4E72">
        <w:rPr>
          <w:spacing w:val="-8"/>
          <w:lang w:val="ru-RU"/>
        </w:rPr>
        <w:t xml:space="preserve"> </w:t>
      </w:r>
      <w:r w:rsidRPr="004F4E72">
        <w:rPr>
          <w:lang w:val="ru-RU"/>
        </w:rPr>
        <w:t>культуры;</w:t>
      </w:r>
    </w:p>
    <w:p w:rsidR="00DD2384" w:rsidRPr="004F4E72" w:rsidRDefault="00EB158A" w:rsidP="00AF53E7">
      <w:pPr>
        <w:pStyle w:val="a5"/>
        <w:numPr>
          <w:ilvl w:val="0"/>
          <w:numId w:val="67"/>
        </w:numPr>
        <w:tabs>
          <w:tab w:val="left" w:pos="993"/>
        </w:tabs>
        <w:ind w:left="0" w:right="284" w:firstLine="708"/>
        <w:jc w:val="both"/>
        <w:rPr>
          <w:lang w:val="ru-RU"/>
        </w:rPr>
      </w:pPr>
      <w:r w:rsidRPr="004F4E72">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4F4E72">
        <w:rPr>
          <w:spacing w:val="-8"/>
          <w:lang w:val="ru-RU"/>
        </w:rPr>
        <w:t xml:space="preserve"> </w:t>
      </w:r>
      <w:r w:rsidRPr="004F4E72">
        <w:rPr>
          <w:lang w:val="ru-RU"/>
        </w:rPr>
        <w:t>чтение;</w:t>
      </w:r>
    </w:p>
    <w:p w:rsidR="00DD2384" w:rsidRPr="004F4E72" w:rsidRDefault="00EB158A" w:rsidP="00AF53E7">
      <w:pPr>
        <w:pStyle w:val="a5"/>
        <w:numPr>
          <w:ilvl w:val="0"/>
          <w:numId w:val="67"/>
        </w:numPr>
        <w:tabs>
          <w:tab w:val="left" w:pos="993"/>
        </w:tabs>
        <w:spacing w:line="237" w:lineRule="auto"/>
        <w:ind w:left="0" w:right="291" w:firstLine="708"/>
        <w:jc w:val="both"/>
        <w:rPr>
          <w:lang w:val="ru-RU"/>
        </w:rPr>
      </w:pPr>
      <w:r w:rsidRPr="004F4E72">
        <w:rPr>
          <w:lang w:val="ru-RU"/>
        </w:rPr>
        <w:t>развитие способности понимать литературные художественные произведения, воплощающие разные этнокультурные</w:t>
      </w:r>
      <w:r w:rsidRPr="004F4E72">
        <w:rPr>
          <w:spacing w:val="-1"/>
          <w:lang w:val="ru-RU"/>
        </w:rPr>
        <w:t xml:space="preserve"> </w:t>
      </w:r>
      <w:r w:rsidRPr="004F4E72">
        <w:rPr>
          <w:lang w:val="ru-RU"/>
        </w:rPr>
        <w:t>традиции;</w:t>
      </w:r>
    </w:p>
    <w:p w:rsidR="00DD2384" w:rsidRPr="004F4E72" w:rsidRDefault="00EB158A" w:rsidP="00AF53E7">
      <w:pPr>
        <w:pStyle w:val="a5"/>
        <w:numPr>
          <w:ilvl w:val="0"/>
          <w:numId w:val="67"/>
        </w:numPr>
        <w:tabs>
          <w:tab w:val="left" w:pos="993"/>
        </w:tabs>
        <w:spacing w:before="3"/>
        <w:ind w:left="0" w:right="289" w:firstLine="708"/>
        <w:jc w:val="both"/>
        <w:rPr>
          <w:lang w:val="ru-RU"/>
        </w:rPr>
      </w:pPr>
      <w:r w:rsidRPr="004F4E72">
        <w:rPr>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Pr="004F4E72">
        <w:rPr>
          <w:spacing w:val="-11"/>
          <w:lang w:val="ru-RU"/>
        </w:rPr>
        <w:t xml:space="preserve"> </w:t>
      </w:r>
      <w:r w:rsidRPr="004F4E72">
        <w:rPr>
          <w:lang w:val="ru-RU"/>
        </w:rPr>
        <w:t>осмысления.</w:t>
      </w:r>
    </w:p>
    <w:p w:rsidR="00DD2384" w:rsidRPr="004F4E72" w:rsidRDefault="00EB158A" w:rsidP="00D320E4">
      <w:pPr>
        <w:pStyle w:val="a3"/>
        <w:tabs>
          <w:tab w:val="left" w:pos="993"/>
        </w:tabs>
        <w:ind w:left="0" w:right="284"/>
        <w:rPr>
          <w:sz w:val="22"/>
          <w:szCs w:val="22"/>
          <w:lang w:val="ru-RU"/>
        </w:rPr>
      </w:pPr>
      <w:r w:rsidRPr="004F4E72">
        <w:rPr>
          <w:sz w:val="22"/>
          <w:szCs w:val="22"/>
          <w:lang w:val="ru-RU"/>
        </w:rPr>
        <w:t xml:space="preserve">Конкретизируя эти общие результаты, обозначим наиболее важные </w:t>
      </w:r>
      <w:r w:rsidRPr="004F4E72">
        <w:rPr>
          <w:b/>
          <w:sz w:val="22"/>
          <w:szCs w:val="22"/>
          <w:lang w:val="ru-RU"/>
        </w:rPr>
        <w:t>предметные умения</w:t>
      </w:r>
      <w:r w:rsidRPr="004F4E72">
        <w:rPr>
          <w:sz w:val="22"/>
          <w:szCs w:val="22"/>
          <w:lang w:val="ru-RU"/>
        </w:rPr>
        <w:t xml:space="preserve">,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w:t>
      </w:r>
      <w:r w:rsidRPr="004F4E72">
        <w:rPr>
          <w:sz w:val="22"/>
          <w:szCs w:val="22"/>
          <w:lang w:val="ru-RU"/>
        </w:rPr>
        <w:lastRenderedPageBreak/>
        <w:t>проводить контроль сформированности этих умений):</w:t>
      </w:r>
    </w:p>
    <w:p w:rsidR="00DD2384" w:rsidRPr="004F4E72" w:rsidRDefault="00EB158A" w:rsidP="00AF53E7">
      <w:pPr>
        <w:pStyle w:val="a5"/>
        <w:numPr>
          <w:ilvl w:val="0"/>
          <w:numId w:val="67"/>
        </w:numPr>
        <w:tabs>
          <w:tab w:val="left" w:pos="993"/>
        </w:tabs>
        <w:spacing w:line="318" w:lineRule="exact"/>
        <w:ind w:left="0" w:firstLine="709"/>
        <w:jc w:val="both"/>
        <w:rPr>
          <w:lang w:val="ru-RU"/>
        </w:rPr>
      </w:pPr>
      <w:r w:rsidRPr="004F4E72">
        <w:rPr>
          <w:lang w:val="ru-RU"/>
        </w:rPr>
        <w:t>определять тему и основную мысль произведения (5–6</w:t>
      </w:r>
      <w:r w:rsidRPr="004F4E72">
        <w:rPr>
          <w:spacing w:val="-7"/>
          <w:lang w:val="ru-RU"/>
        </w:rPr>
        <w:t xml:space="preserve"> </w:t>
      </w:r>
      <w:r w:rsidRPr="004F4E72">
        <w:rPr>
          <w:lang w:val="ru-RU"/>
        </w:rPr>
        <w:t>кл.);</w:t>
      </w:r>
    </w:p>
    <w:p w:rsidR="00DD2384" w:rsidRPr="004F4E72" w:rsidRDefault="00EB158A" w:rsidP="00AF53E7">
      <w:pPr>
        <w:pStyle w:val="a5"/>
        <w:numPr>
          <w:ilvl w:val="0"/>
          <w:numId w:val="67"/>
        </w:numPr>
        <w:tabs>
          <w:tab w:val="left" w:pos="993"/>
        </w:tabs>
        <w:ind w:left="0" w:right="285" w:firstLine="708"/>
        <w:jc w:val="both"/>
        <w:rPr>
          <w:lang w:val="ru-RU"/>
        </w:rPr>
      </w:pPr>
      <w:r w:rsidRPr="004F4E72">
        <w:rPr>
          <w:lang w:val="ru-RU"/>
        </w:rPr>
        <w:t xml:space="preserve">владеть различными видами пересказа (5–6 кл.), пересказывать сюжет; выявлять особенности композиции, основной конфликт, вычленять фабулу </w:t>
      </w:r>
      <w:r w:rsidRPr="004F4E72">
        <w:rPr>
          <w:spacing w:val="2"/>
          <w:lang w:val="ru-RU"/>
        </w:rPr>
        <w:t>(6–7</w:t>
      </w:r>
      <w:r w:rsidRPr="004F4E72">
        <w:rPr>
          <w:spacing w:val="-7"/>
          <w:lang w:val="ru-RU"/>
        </w:rPr>
        <w:t xml:space="preserve"> </w:t>
      </w:r>
      <w:r w:rsidRPr="004F4E72">
        <w:rPr>
          <w:lang w:val="ru-RU"/>
        </w:rPr>
        <w:t>кл.);</w:t>
      </w:r>
    </w:p>
    <w:p w:rsidR="00DD2384" w:rsidRPr="004F4E72" w:rsidRDefault="00EB158A" w:rsidP="00AF53E7">
      <w:pPr>
        <w:pStyle w:val="a5"/>
        <w:numPr>
          <w:ilvl w:val="0"/>
          <w:numId w:val="67"/>
        </w:numPr>
        <w:tabs>
          <w:tab w:val="left" w:pos="993"/>
        </w:tabs>
        <w:ind w:left="0" w:right="287" w:firstLine="708"/>
        <w:jc w:val="both"/>
        <w:rPr>
          <w:lang w:val="ru-RU"/>
        </w:rPr>
      </w:pPr>
      <w:r w:rsidRPr="004F4E72">
        <w:rPr>
          <w:lang w:val="ru-RU"/>
        </w:rPr>
        <w:t>характеризовать героев-персонажей, давать их сравнительные характеристики (5–6 кл.); оценивать систему персонажей (6–7</w:t>
      </w:r>
      <w:r w:rsidRPr="004F4E72">
        <w:rPr>
          <w:spacing w:val="-13"/>
          <w:lang w:val="ru-RU"/>
        </w:rPr>
        <w:t xml:space="preserve"> </w:t>
      </w:r>
      <w:r w:rsidRPr="004F4E72">
        <w:rPr>
          <w:lang w:val="ru-RU"/>
        </w:rPr>
        <w:t>кл.);</w:t>
      </w:r>
    </w:p>
    <w:p w:rsidR="00DD2384" w:rsidRPr="004F4E72" w:rsidRDefault="00EB158A" w:rsidP="00AF53E7">
      <w:pPr>
        <w:pStyle w:val="a5"/>
        <w:numPr>
          <w:ilvl w:val="0"/>
          <w:numId w:val="67"/>
        </w:numPr>
        <w:tabs>
          <w:tab w:val="left" w:pos="993"/>
        </w:tabs>
        <w:ind w:left="0" w:right="286" w:firstLine="708"/>
        <w:jc w:val="both"/>
        <w:rPr>
          <w:lang w:val="ru-RU"/>
        </w:rPr>
      </w:pPr>
      <w:r w:rsidRPr="004F4E72">
        <w:rPr>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DD2384" w:rsidRPr="004F4E72" w:rsidRDefault="00EB158A" w:rsidP="00AF53E7">
      <w:pPr>
        <w:pStyle w:val="a5"/>
        <w:numPr>
          <w:ilvl w:val="0"/>
          <w:numId w:val="67"/>
        </w:numPr>
        <w:tabs>
          <w:tab w:val="left" w:pos="993"/>
        </w:tabs>
        <w:spacing w:line="318" w:lineRule="exact"/>
        <w:ind w:left="0" w:firstLine="709"/>
        <w:jc w:val="both"/>
        <w:rPr>
          <w:lang w:val="ru-RU"/>
        </w:rPr>
      </w:pPr>
      <w:r w:rsidRPr="004F4E72">
        <w:rPr>
          <w:lang w:val="ru-RU"/>
        </w:rPr>
        <w:t>определять родо-жанровую специфику художественного произведения (5–9</w:t>
      </w:r>
      <w:r w:rsidRPr="004F4E72">
        <w:rPr>
          <w:spacing w:val="-17"/>
          <w:lang w:val="ru-RU"/>
        </w:rPr>
        <w:t xml:space="preserve"> </w:t>
      </w:r>
      <w:r w:rsidRPr="004F4E72">
        <w:rPr>
          <w:lang w:val="ru-RU"/>
        </w:rPr>
        <w:t>кл.);</w:t>
      </w:r>
    </w:p>
    <w:p w:rsidR="00DD2384" w:rsidRPr="004F4E72" w:rsidRDefault="00EB158A" w:rsidP="00AF53E7">
      <w:pPr>
        <w:pStyle w:val="a5"/>
        <w:numPr>
          <w:ilvl w:val="0"/>
          <w:numId w:val="67"/>
        </w:numPr>
        <w:tabs>
          <w:tab w:val="left" w:pos="993"/>
        </w:tabs>
        <w:spacing w:line="237" w:lineRule="auto"/>
        <w:ind w:left="0" w:right="283" w:firstLine="708"/>
        <w:jc w:val="both"/>
        <w:rPr>
          <w:lang w:val="ru-RU"/>
        </w:rPr>
      </w:pPr>
      <w:r w:rsidRPr="004F4E72">
        <w:rPr>
          <w:lang w:val="ru-RU"/>
        </w:rPr>
        <w:t>объяснять свое понимание нравственно-философской, социально-исторической и эстетической проблематики произведений (7–9</w:t>
      </w:r>
      <w:r w:rsidRPr="004F4E72">
        <w:rPr>
          <w:spacing w:val="-2"/>
          <w:lang w:val="ru-RU"/>
        </w:rPr>
        <w:t xml:space="preserve"> </w:t>
      </w:r>
      <w:r w:rsidRPr="004F4E72">
        <w:rPr>
          <w:lang w:val="ru-RU"/>
        </w:rPr>
        <w:t>кл.);</w:t>
      </w:r>
    </w:p>
    <w:p w:rsidR="00DD2384" w:rsidRPr="004F4E72" w:rsidRDefault="00EB158A" w:rsidP="00AF53E7">
      <w:pPr>
        <w:pStyle w:val="a5"/>
        <w:numPr>
          <w:ilvl w:val="0"/>
          <w:numId w:val="67"/>
        </w:numPr>
        <w:tabs>
          <w:tab w:val="left" w:pos="993"/>
        </w:tabs>
        <w:spacing w:before="2"/>
        <w:ind w:left="0" w:right="288" w:firstLine="708"/>
        <w:jc w:val="both"/>
        <w:rPr>
          <w:lang w:val="ru-RU"/>
        </w:rPr>
      </w:pPr>
      <w:r w:rsidRPr="004F4E72">
        <w:rPr>
          <w:lang w:val="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w:t>
      </w:r>
      <w:r w:rsidRPr="004F4E72">
        <w:rPr>
          <w:spacing w:val="-3"/>
          <w:lang w:val="ru-RU"/>
        </w:rPr>
        <w:t xml:space="preserve"> </w:t>
      </w:r>
      <w:r w:rsidRPr="004F4E72">
        <w:rPr>
          <w:lang w:val="ru-RU"/>
        </w:rPr>
        <w:t>кл.);</w:t>
      </w:r>
    </w:p>
    <w:p w:rsidR="00DD2384" w:rsidRPr="004F4E72" w:rsidRDefault="00EB158A" w:rsidP="00AF53E7">
      <w:pPr>
        <w:pStyle w:val="a5"/>
        <w:numPr>
          <w:ilvl w:val="0"/>
          <w:numId w:val="67"/>
        </w:numPr>
        <w:tabs>
          <w:tab w:val="left" w:pos="993"/>
        </w:tabs>
        <w:ind w:left="0" w:right="282" w:firstLine="708"/>
        <w:jc w:val="both"/>
        <w:rPr>
          <w:lang w:val="ru-RU"/>
        </w:rPr>
      </w:pPr>
      <w:r w:rsidRPr="004F4E72">
        <w:rPr>
          <w:lang w:val="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w:t>
      </w:r>
      <w:r w:rsidRPr="004F4E72">
        <w:rPr>
          <w:spacing w:val="3"/>
          <w:lang w:val="ru-RU"/>
        </w:rPr>
        <w:t xml:space="preserve"> </w:t>
      </w:r>
      <w:r w:rsidRPr="004F4E72">
        <w:rPr>
          <w:lang w:val="ru-RU"/>
        </w:rPr>
        <w:t>уровне);</w:t>
      </w:r>
    </w:p>
    <w:p w:rsidR="00DD2384" w:rsidRPr="004F4E72" w:rsidRDefault="00EB158A" w:rsidP="00AF53E7">
      <w:pPr>
        <w:pStyle w:val="a5"/>
        <w:numPr>
          <w:ilvl w:val="0"/>
          <w:numId w:val="67"/>
        </w:numPr>
        <w:tabs>
          <w:tab w:val="left" w:pos="993"/>
        </w:tabs>
        <w:ind w:left="0" w:firstLine="709"/>
        <w:jc w:val="both"/>
        <w:rPr>
          <w:lang w:val="ru-RU"/>
        </w:rPr>
      </w:pPr>
      <w:r w:rsidRPr="004F4E72">
        <w:rPr>
          <w:lang w:val="ru-RU"/>
        </w:rPr>
        <w:t>пользоваться основными теоретико-литературными терминами и понятиями</w:t>
      </w:r>
      <w:r w:rsidRPr="004F4E72">
        <w:rPr>
          <w:spacing w:val="60"/>
          <w:lang w:val="ru-RU"/>
        </w:rPr>
        <w:t xml:space="preserve"> </w:t>
      </w:r>
      <w:r w:rsidRPr="004F4E72">
        <w:rPr>
          <w:lang w:val="ru-RU"/>
        </w:rPr>
        <w:t>(в</w:t>
      </w:r>
    </w:p>
    <w:p w:rsidR="00DD2384" w:rsidRPr="004F4E72" w:rsidRDefault="00EB158A" w:rsidP="00D320E4">
      <w:pPr>
        <w:pStyle w:val="a3"/>
        <w:spacing w:before="74"/>
        <w:ind w:left="0" w:right="290" w:firstLine="0"/>
        <w:rPr>
          <w:sz w:val="22"/>
          <w:szCs w:val="22"/>
          <w:lang w:val="ru-RU"/>
        </w:rPr>
      </w:pPr>
      <w:r w:rsidRPr="004F4E72">
        <w:rPr>
          <w:sz w:val="22"/>
          <w:szCs w:val="22"/>
          <w:lang w:val="ru-RU"/>
        </w:rPr>
        <w:t>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D2384" w:rsidRPr="004F4E72" w:rsidRDefault="00EB158A" w:rsidP="00AF53E7">
      <w:pPr>
        <w:pStyle w:val="a5"/>
        <w:numPr>
          <w:ilvl w:val="0"/>
          <w:numId w:val="67"/>
        </w:numPr>
        <w:ind w:left="0" w:right="288" w:firstLine="708"/>
        <w:jc w:val="both"/>
        <w:rPr>
          <w:lang w:val="ru-RU"/>
        </w:rPr>
      </w:pPr>
      <w:r w:rsidRPr="004F4E72">
        <w:rPr>
          <w:lang w:val="ru-RU"/>
        </w:rPr>
        <w:t>представлять развернутый устный или письменный ответ на поставленные вопросы (в каждом классе – на своем уровне); вести учебные дискуссии (7–9</w:t>
      </w:r>
      <w:r w:rsidRPr="004F4E72">
        <w:rPr>
          <w:spacing w:val="-8"/>
          <w:lang w:val="ru-RU"/>
        </w:rPr>
        <w:t xml:space="preserve"> </w:t>
      </w:r>
      <w:r w:rsidRPr="004F4E72">
        <w:rPr>
          <w:lang w:val="ru-RU"/>
        </w:rPr>
        <w:t>кл.);</w:t>
      </w:r>
    </w:p>
    <w:p w:rsidR="00DD2384" w:rsidRPr="004F4E72" w:rsidRDefault="00EB158A" w:rsidP="00AF53E7">
      <w:pPr>
        <w:pStyle w:val="a5"/>
        <w:numPr>
          <w:ilvl w:val="0"/>
          <w:numId w:val="67"/>
        </w:numPr>
        <w:ind w:left="0" w:right="284" w:firstLine="708"/>
        <w:jc w:val="both"/>
        <w:rPr>
          <w:lang w:val="ru-RU"/>
        </w:rPr>
      </w:pPr>
      <w:r w:rsidRPr="004F4E72">
        <w:rPr>
          <w:lang w:val="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DD2384" w:rsidRPr="004F4E72" w:rsidRDefault="00EB158A" w:rsidP="00AF53E7">
      <w:pPr>
        <w:pStyle w:val="a5"/>
        <w:numPr>
          <w:ilvl w:val="0"/>
          <w:numId w:val="67"/>
        </w:numPr>
        <w:spacing w:before="1" w:line="237" w:lineRule="auto"/>
        <w:ind w:left="0" w:right="290" w:firstLine="708"/>
        <w:jc w:val="both"/>
        <w:rPr>
          <w:lang w:val="ru-RU"/>
        </w:rPr>
      </w:pPr>
      <w:r w:rsidRPr="004F4E72">
        <w:rPr>
          <w:lang w:val="ru-RU"/>
        </w:rPr>
        <w:t>выражать личное отношение к художественному произведению, аргументировать свою точку зрения (в каждом классе – на своем</w:t>
      </w:r>
      <w:r w:rsidRPr="004F4E72">
        <w:rPr>
          <w:spacing w:val="-7"/>
          <w:lang w:val="ru-RU"/>
        </w:rPr>
        <w:t xml:space="preserve"> </w:t>
      </w:r>
      <w:r w:rsidRPr="004F4E72">
        <w:rPr>
          <w:lang w:val="ru-RU"/>
        </w:rPr>
        <w:t>уровне);</w:t>
      </w:r>
    </w:p>
    <w:p w:rsidR="00DD2384" w:rsidRPr="004F4E72" w:rsidRDefault="00EB158A" w:rsidP="00AF53E7">
      <w:pPr>
        <w:pStyle w:val="a5"/>
        <w:numPr>
          <w:ilvl w:val="0"/>
          <w:numId w:val="67"/>
        </w:numPr>
        <w:spacing w:before="3" w:line="318" w:lineRule="exact"/>
        <w:ind w:left="0" w:firstLine="709"/>
        <w:jc w:val="both"/>
        <w:rPr>
          <w:lang w:val="ru-RU"/>
        </w:rPr>
      </w:pPr>
      <w:r w:rsidRPr="004F4E72">
        <w:rPr>
          <w:lang w:val="ru-RU"/>
        </w:rPr>
        <w:t>выразительно читать с листа и наизусть</w:t>
      </w:r>
      <w:r w:rsidRPr="004F4E72">
        <w:rPr>
          <w:spacing w:val="-6"/>
          <w:lang w:val="ru-RU"/>
        </w:rPr>
        <w:t xml:space="preserve"> </w:t>
      </w:r>
      <w:r w:rsidRPr="004F4E72">
        <w:rPr>
          <w:lang w:val="ru-RU"/>
        </w:rPr>
        <w:t>произведения/фрагменты</w:t>
      </w:r>
    </w:p>
    <w:p w:rsidR="00DD2384" w:rsidRPr="004F4E72" w:rsidRDefault="00EB158A" w:rsidP="00AF53E7">
      <w:pPr>
        <w:pStyle w:val="a5"/>
        <w:numPr>
          <w:ilvl w:val="0"/>
          <w:numId w:val="67"/>
        </w:numPr>
        <w:spacing w:before="2" w:line="237" w:lineRule="auto"/>
        <w:ind w:left="0" w:right="281" w:firstLine="708"/>
        <w:jc w:val="both"/>
      </w:pPr>
      <w:r w:rsidRPr="004F4E72">
        <w:rPr>
          <w:lang w:val="ru-RU"/>
        </w:rPr>
        <w:t xml:space="preserve">произведений художественной литературы, передавая личное отношение к произведению </w:t>
      </w:r>
      <w:r w:rsidRPr="004F4E72">
        <w:t>(5-9 класс);</w:t>
      </w:r>
    </w:p>
    <w:p w:rsidR="00DD2384" w:rsidRPr="004F4E72" w:rsidRDefault="00EB158A" w:rsidP="00AF53E7">
      <w:pPr>
        <w:pStyle w:val="a5"/>
        <w:numPr>
          <w:ilvl w:val="0"/>
          <w:numId w:val="67"/>
        </w:numPr>
        <w:spacing w:before="3"/>
        <w:ind w:left="0" w:right="285" w:firstLine="708"/>
        <w:jc w:val="both"/>
      </w:pPr>
      <w:r w:rsidRPr="004F4E72">
        <w:rPr>
          <w:lang w:val="ru-RU"/>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w:t>
      </w:r>
      <w:r w:rsidRPr="004F4E72">
        <w:t>(в каждом классе – на своем уровне).</w:t>
      </w:r>
    </w:p>
    <w:p w:rsidR="00DD2384" w:rsidRPr="004F4E72" w:rsidRDefault="00EB158A" w:rsidP="00D320E4">
      <w:pPr>
        <w:pStyle w:val="a3"/>
        <w:ind w:left="0" w:right="285"/>
        <w:rPr>
          <w:sz w:val="22"/>
          <w:szCs w:val="22"/>
          <w:lang w:val="ru-RU"/>
        </w:rPr>
      </w:pPr>
      <w:r w:rsidRPr="004F4E72">
        <w:rPr>
          <w:sz w:val="22"/>
          <w:szCs w:val="22"/>
          <w:lang w:val="ru-RU"/>
        </w:rPr>
        <w:t xml:space="preserve">При планировании </w:t>
      </w:r>
      <w:r w:rsidRPr="004F4E72">
        <w:rPr>
          <w:b/>
          <w:sz w:val="22"/>
          <w:szCs w:val="22"/>
          <w:lang w:val="ru-RU"/>
        </w:rPr>
        <w:t xml:space="preserve">предметных </w:t>
      </w:r>
      <w:r w:rsidRPr="004F4E72">
        <w:rPr>
          <w:sz w:val="22"/>
          <w:szCs w:val="22"/>
          <w:lang w:val="ru-RU"/>
        </w:rP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DD2384" w:rsidRPr="004F4E72" w:rsidRDefault="00EB158A" w:rsidP="00D320E4">
      <w:pPr>
        <w:ind w:right="293" w:firstLine="708"/>
        <w:jc w:val="both"/>
        <w:rPr>
          <w:lang w:val="ru-RU"/>
        </w:rPr>
      </w:pPr>
      <w:r w:rsidRPr="004F4E72">
        <w:rPr>
          <w:lang w:val="ru-RU"/>
        </w:rPr>
        <w:t xml:space="preserve">При оценке предметных результатов обучения литературе следует учитывать несколько </w:t>
      </w:r>
      <w:r w:rsidRPr="004F4E72">
        <w:rPr>
          <w:b/>
          <w:lang w:val="ru-RU"/>
        </w:rPr>
        <w:t>основных уровней сформированности читательской культуры</w:t>
      </w:r>
      <w:r w:rsidRPr="004F4E72">
        <w:rPr>
          <w:lang w:val="ru-RU"/>
        </w:rPr>
        <w:t>.</w:t>
      </w:r>
    </w:p>
    <w:p w:rsidR="00DD2384" w:rsidRPr="00A7485E" w:rsidRDefault="00EB158A" w:rsidP="00AF53E7">
      <w:pPr>
        <w:pStyle w:val="a5"/>
        <w:numPr>
          <w:ilvl w:val="0"/>
          <w:numId w:val="66"/>
        </w:numPr>
        <w:tabs>
          <w:tab w:val="left" w:pos="1746"/>
        </w:tabs>
        <w:ind w:left="0" w:right="284" w:firstLine="708"/>
        <w:jc w:val="both"/>
        <w:rPr>
          <w:lang w:val="ru-RU"/>
        </w:rPr>
      </w:pPr>
      <w:r w:rsidRPr="004F4E72">
        <w:rPr>
          <w:b/>
          <w:lang w:val="ru-RU"/>
        </w:rPr>
        <w:t xml:space="preserve">уровень </w:t>
      </w:r>
      <w:r w:rsidRPr="004F4E72">
        <w:rPr>
          <w:lang w:val="ru-RU"/>
        </w:rPr>
        <w:t>определяется наивно-реалистическим восприятием литературно- художественного</w:t>
      </w:r>
      <w:r w:rsidRPr="004F4E72">
        <w:rPr>
          <w:spacing w:val="33"/>
          <w:lang w:val="ru-RU"/>
        </w:rPr>
        <w:t xml:space="preserve"> </w:t>
      </w:r>
      <w:r w:rsidRPr="004F4E72">
        <w:rPr>
          <w:lang w:val="ru-RU"/>
        </w:rPr>
        <w:t>произведения</w:t>
      </w:r>
      <w:r w:rsidRPr="004F4E72">
        <w:rPr>
          <w:spacing w:val="34"/>
          <w:lang w:val="ru-RU"/>
        </w:rPr>
        <w:t xml:space="preserve"> </w:t>
      </w:r>
      <w:r w:rsidRPr="004F4E72">
        <w:rPr>
          <w:lang w:val="ru-RU"/>
        </w:rPr>
        <w:t>как</w:t>
      </w:r>
      <w:r w:rsidRPr="004F4E72">
        <w:rPr>
          <w:spacing w:val="32"/>
          <w:lang w:val="ru-RU"/>
        </w:rPr>
        <w:t xml:space="preserve"> </w:t>
      </w:r>
      <w:r w:rsidRPr="004F4E72">
        <w:rPr>
          <w:lang w:val="ru-RU"/>
        </w:rPr>
        <w:t>истории</w:t>
      </w:r>
      <w:r w:rsidRPr="004F4E72">
        <w:rPr>
          <w:spacing w:val="34"/>
          <w:lang w:val="ru-RU"/>
        </w:rPr>
        <w:t xml:space="preserve"> </w:t>
      </w:r>
      <w:r w:rsidRPr="004F4E72">
        <w:rPr>
          <w:lang w:val="ru-RU"/>
        </w:rPr>
        <w:t>из</w:t>
      </w:r>
      <w:r w:rsidRPr="004F4E72">
        <w:rPr>
          <w:spacing w:val="34"/>
          <w:lang w:val="ru-RU"/>
        </w:rPr>
        <w:t xml:space="preserve"> </w:t>
      </w:r>
      <w:r w:rsidRPr="004F4E72">
        <w:rPr>
          <w:lang w:val="ru-RU"/>
        </w:rPr>
        <w:t>реальной</w:t>
      </w:r>
      <w:r w:rsidRPr="004F4E72">
        <w:rPr>
          <w:spacing w:val="35"/>
          <w:lang w:val="ru-RU"/>
        </w:rPr>
        <w:t xml:space="preserve"> </w:t>
      </w:r>
      <w:r w:rsidRPr="004F4E72">
        <w:rPr>
          <w:lang w:val="ru-RU"/>
        </w:rPr>
        <w:t>жизни</w:t>
      </w:r>
      <w:r w:rsidRPr="004F4E72">
        <w:rPr>
          <w:spacing w:val="34"/>
          <w:lang w:val="ru-RU"/>
        </w:rPr>
        <w:t xml:space="preserve"> </w:t>
      </w:r>
      <w:r w:rsidRPr="004F4E72">
        <w:rPr>
          <w:lang w:val="ru-RU"/>
        </w:rPr>
        <w:t>(сферы</w:t>
      </w:r>
      <w:r w:rsidRPr="004F4E72">
        <w:rPr>
          <w:spacing w:val="34"/>
          <w:lang w:val="ru-RU"/>
        </w:rPr>
        <w:t xml:space="preserve"> </w:t>
      </w:r>
      <w:r w:rsidRPr="004F4E72">
        <w:rPr>
          <w:lang w:val="ru-RU"/>
        </w:rPr>
        <w:t>так</w:t>
      </w:r>
      <w:r w:rsidRPr="004F4E72">
        <w:rPr>
          <w:spacing w:val="32"/>
          <w:lang w:val="ru-RU"/>
        </w:rPr>
        <w:t xml:space="preserve"> </w:t>
      </w:r>
      <w:r w:rsidRPr="004F4E72">
        <w:rPr>
          <w:lang w:val="ru-RU"/>
        </w:rPr>
        <w:t>называемой</w:t>
      </w:r>
      <w:r w:rsidR="00A7485E">
        <w:rPr>
          <w:lang w:val="ru-RU"/>
        </w:rPr>
        <w:t xml:space="preserve"> </w:t>
      </w:r>
      <w:r w:rsidRPr="00A7485E">
        <w:rPr>
          <w:lang w:val="ru-RU"/>
        </w:rPr>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A7485E">
        <w:rPr>
          <w:i/>
          <w:lang w:val="ru-RU"/>
        </w:rPr>
        <w:t xml:space="preserve">характеризуется способностями читателя воспроизводить содержание литературного произведения, отвечая на тестовые вопросы </w:t>
      </w:r>
      <w:r w:rsidRPr="00A7485E">
        <w:rPr>
          <w:lang w:val="ru-RU"/>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D2384" w:rsidRPr="004F4E72" w:rsidRDefault="00EB158A" w:rsidP="00D320E4">
      <w:pPr>
        <w:pStyle w:val="a3"/>
        <w:ind w:left="0" w:right="283"/>
        <w:rPr>
          <w:sz w:val="22"/>
          <w:szCs w:val="22"/>
          <w:lang w:val="ru-RU"/>
        </w:rPr>
      </w:pPr>
      <w:r w:rsidRPr="004F4E72">
        <w:rPr>
          <w:sz w:val="22"/>
          <w:szCs w:val="22"/>
          <w:lang w:val="ru-RU"/>
        </w:rPr>
        <w:t xml:space="preserve">К основным </w:t>
      </w:r>
      <w:r w:rsidRPr="004F4E72">
        <w:rPr>
          <w:b/>
          <w:sz w:val="22"/>
          <w:szCs w:val="22"/>
          <w:lang w:val="ru-RU"/>
        </w:rPr>
        <w:t>видам деятельности</w:t>
      </w:r>
      <w:r w:rsidRPr="004F4E72">
        <w:rPr>
          <w:sz w:val="22"/>
          <w:szCs w:val="22"/>
          <w:lang w:val="ru-RU"/>
        </w:rPr>
        <w:t xml:space="preserve">, позволяющим диагностировать возможности читателей </w:t>
      </w:r>
      <w:r w:rsidRPr="004F4E72">
        <w:rPr>
          <w:sz w:val="22"/>
          <w:szCs w:val="22"/>
        </w:rPr>
        <w:t>I</w:t>
      </w:r>
      <w:r w:rsidRPr="004F4E72">
        <w:rPr>
          <w:sz w:val="22"/>
          <w:szCs w:val="22"/>
          <w:lang w:val="ru-RU"/>
        </w:rPr>
        <w:t xml:space="preserve"> уровня, относятся акцентно-смысловое чтение; воспроизведение элементов содержания </w:t>
      </w:r>
      <w:r w:rsidRPr="004F4E72">
        <w:rPr>
          <w:sz w:val="22"/>
          <w:szCs w:val="22"/>
          <w:lang w:val="ru-RU"/>
        </w:rPr>
        <w:lastRenderedPageBreak/>
        <w:t>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DD2384" w:rsidRPr="004F4E72" w:rsidRDefault="00EB158A" w:rsidP="00D320E4">
      <w:pPr>
        <w:pStyle w:val="a3"/>
        <w:spacing w:line="299" w:lineRule="exact"/>
        <w:ind w:left="0" w:firstLine="0"/>
        <w:rPr>
          <w:sz w:val="22"/>
          <w:szCs w:val="22"/>
          <w:lang w:val="ru-RU"/>
        </w:rPr>
      </w:pPr>
      <w:r w:rsidRPr="004F4E72">
        <w:rPr>
          <w:sz w:val="22"/>
          <w:szCs w:val="22"/>
          <w:lang w:val="ru-RU"/>
        </w:rPr>
        <w:t xml:space="preserve">Условно им соответствуют следующие типы диагностических </w:t>
      </w:r>
      <w:r w:rsidRPr="004F4E72">
        <w:rPr>
          <w:b/>
          <w:sz w:val="22"/>
          <w:szCs w:val="22"/>
          <w:lang w:val="ru-RU"/>
        </w:rPr>
        <w:t>заданий</w:t>
      </w:r>
      <w:r w:rsidRPr="004F4E72">
        <w:rPr>
          <w:sz w:val="22"/>
          <w:szCs w:val="22"/>
          <w:lang w:val="ru-RU"/>
        </w:rPr>
        <w:t>:</w:t>
      </w:r>
    </w:p>
    <w:p w:rsidR="00DD2384" w:rsidRPr="004F4E72" w:rsidRDefault="00EB158A" w:rsidP="00AF53E7">
      <w:pPr>
        <w:pStyle w:val="a5"/>
        <w:numPr>
          <w:ilvl w:val="0"/>
          <w:numId w:val="67"/>
        </w:numPr>
        <w:spacing w:line="318" w:lineRule="exact"/>
        <w:ind w:left="0" w:firstLine="709"/>
        <w:jc w:val="both"/>
      </w:pPr>
      <w:r w:rsidRPr="004F4E72">
        <w:t>выразительно прочтите следующий</w:t>
      </w:r>
      <w:r w:rsidRPr="004F4E72">
        <w:rPr>
          <w:spacing w:val="-1"/>
        </w:rPr>
        <w:t xml:space="preserve"> </w:t>
      </w:r>
      <w:r w:rsidRPr="004F4E72">
        <w:t>фрагмент;</w:t>
      </w:r>
    </w:p>
    <w:p w:rsidR="00DD2384" w:rsidRPr="004F4E72" w:rsidRDefault="00EB158A" w:rsidP="00AF53E7">
      <w:pPr>
        <w:pStyle w:val="a5"/>
        <w:numPr>
          <w:ilvl w:val="0"/>
          <w:numId w:val="67"/>
        </w:numPr>
        <w:spacing w:before="1" w:line="318" w:lineRule="exact"/>
        <w:ind w:left="0" w:firstLine="709"/>
        <w:jc w:val="both"/>
        <w:rPr>
          <w:lang w:val="ru-RU"/>
        </w:rPr>
      </w:pPr>
      <w:r w:rsidRPr="004F4E72">
        <w:rPr>
          <w:lang w:val="ru-RU"/>
        </w:rPr>
        <w:t>определите, какие события в произведении являются</w:t>
      </w:r>
      <w:r w:rsidRPr="004F4E72">
        <w:rPr>
          <w:spacing w:val="-6"/>
          <w:lang w:val="ru-RU"/>
        </w:rPr>
        <w:t xml:space="preserve"> </w:t>
      </w:r>
      <w:r w:rsidRPr="004F4E72">
        <w:rPr>
          <w:lang w:val="ru-RU"/>
        </w:rPr>
        <w:t>центральными;</w:t>
      </w:r>
    </w:p>
    <w:p w:rsidR="00DD2384" w:rsidRPr="004F4E72" w:rsidRDefault="00EB158A" w:rsidP="00AF53E7">
      <w:pPr>
        <w:pStyle w:val="a5"/>
        <w:numPr>
          <w:ilvl w:val="0"/>
          <w:numId w:val="67"/>
        </w:numPr>
        <w:spacing w:line="317" w:lineRule="exact"/>
        <w:ind w:left="0" w:firstLine="709"/>
        <w:jc w:val="both"/>
        <w:rPr>
          <w:lang w:val="ru-RU"/>
        </w:rPr>
      </w:pPr>
      <w:r w:rsidRPr="004F4E72">
        <w:rPr>
          <w:lang w:val="ru-RU"/>
        </w:rPr>
        <w:t>определите, где и когда происходят описываемые</w:t>
      </w:r>
      <w:r w:rsidRPr="004F4E72">
        <w:rPr>
          <w:spacing w:val="-4"/>
          <w:lang w:val="ru-RU"/>
        </w:rPr>
        <w:t xml:space="preserve"> </w:t>
      </w:r>
      <w:r w:rsidRPr="004F4E72">
        <w:rPr>
          <w:lang w:val="ru-RU"/>
        </w:rPr>
        <w:t>события;</w:t>
      </w:r>
    </w:p>
    <w:p w:rsidR="00DD2384" w:rsidRPr="004F4E72" w:rsidRDefault="00EB158A" w:rsidP="00AF53E7">
      <w:pPr>
        <w:pStyle w:val="a5"/>
        <w:numPr>
          <w:ilvl w:val="0"/>
          <w:numId w:val="67"/>
        </w:numPr>
        <w:ind w:left="0" w:right="292" w:firstLine="709"/>
        <w:jc w:val="both"/>
        <w:rPr>
          <w:lang w:val="ru-RU"/>
        </w:rPr>
      </w:pPr>
      <w:r w:rsidRPr="004F4E72">
        <w:rPr>
          <w:lang w:val="ru-RU"/>
        </w:rPr>
        <w:t>опишите, каким вам представляется герой произведения, прокомментируйте слова</w:t>
      </w:r>
      <w:r w:rsidRPr="004F4E72">
        <w:rPr>
          <w:spacing w:val="-2"/>
          <w:lang w:val="ru-RU"/>
        </w:rPr>
        <w:t xml:space="preserve"> </w:t>
      </w:r>
      <w:r w:rsidRPr="004F4E72">
        <w:rPr>
          <w:lang w:val="ru-RU"/>
        </w:rPr>
        <w:t>героя;</w:t>
      </w:r>
    </w:p>
    <w:p w:rsidR="00DD2384" w:rsidRPr="004F4E72" w:rsidRDefault="00EB158A" w:rsidP="00AF53E7">
      <w:pPr>
        <w:pStyle w:val="a5"/>
        <w:numPr>
          <w:ilvl w:val="0"/>
          <w:numId w:val="67"/>
        </w:numPr>
        <w:ind w:left="0" w:right="283" w:firstLine="709"/>
        <w:jc w:val="both"/>
        <w:rPr>
          <w:lang w:val="ru-RU"/>
        </w:rPr>
      </w:pPr>
      <w:r w:rsidRPr="004F4E72">
        <w:rPr>
          <w:lang w:val="ru-RU"/>
        </w:rPr>
        <w:t>выделите в тексте наиболее непонятные (загадочные, удивительные и т. п.) для вас</w:t>
      </w:r>
      <w:r w:rsidRPr="004F4E72">
        <w:rPr>
          <w:spacing w:val="-2"/>
          <w:lang w:val="ru-RU"/>
        </w:rPr>
        <w:t xml:space="preserve"> </w:t>
      </w:r>
      <w:r w:rsidRPr="004F4E72">
        <w:rPr>
          <w:lang w:val="ru-RU"/>
        </w:rPr>
        <w:t>места;</w:t>
      </w:r>
    </w:p>
    <w:p w:rsidR="00DD2384" w:rsidRPr="004F4E72" w:rsidRDefault="00EB158A" w:rsidP="00AF53E7">
      <w:pPr>
        <w:pStyle w:val="a5"/>
        <w:numPr>
          <w:ilvl w:val="0"/>
          <w:numId w:val="67"/>
        </w:numPr>
        <w:spacing w:before="74" w:line="318" w:lineRule="exact"/>
        <w:ind w:left="0" w:firstLine="709"/>
        <w:jc w:val="both"/>
        <w:rPr>
          <w:lang w:val="ru-RU"/>
        </w:rPr>
      </w:pPr>
      <w:r w:rsidRPr="004F4E72">
        <w:rPr>
          <w:lang w:val="ru-RU"/>
        </w:rPr>
        <w:t>ответьте на поставленный учителем/автором учебника</w:t>
      </w:r>
      <w:r w:rsidRPr="004F4E72">
        <w:rPr>
          <w:spacing w:val="-1"/>
          <w:lang w:val="ru-RU"/>
        </w:rPr>
        <w:t xml:space="preserve"> </w:t>
      </w:r>
      <w:r w:rsidRPr="004F4E72">
        <w:rPr>
          <w:lang w:val="ru-RU"/>
        </w:rPr>
        <w:t>вопрос;</w:t>
      </w:r>
    </w:p>
    <w:p w:rsidR="00DD2384" w:rsidRPr="004F4E72" w:rsidRDefault="00EB158A" w:rsidP="00AF53E7">
      <w:pPr>
        <w:pStyle w:val="a5"/>
        <w:numPr>
          <w:ilvl w:val="0"/>
          <w:numId w:val="67"/>
        </w:numPr>
        <w:spacing w:before="2" w:line="237" w:lineRule="auto"/>
        <w:ind w:left="0" w:right="290" w:firstLine="709"/>
        <w:jc w:val="both"/>
        <w:rPr>
          <w:lang w:val="ru-RU"/>
        </w:rPr>
      </w:pPr>
      <w:r w:rsidRPr="004F4E72">
        <w:rPr>
          <w:lang w:val="ru-RU"/>
        </w:rPr>
        <w:t>определите, выделите, найдите, перечислите признаки, черты, повторяющиеся детали и т.</w:t>
      </w:r>
      <w:r w:rsidRPr="004F4E72">
        <w:rPr>
          <w:spacing w:val="-3"/>
          <w:lang w:val="ru-RU"/>
        </w:rPr>
        <w:t xml:space="preserve"> </w:t>
      </w:r>
      <w:r w:rsidRPr="004F4E72">
        <w:rPr>
          <w:lang w:val="ru-RU"/>
        </w:rPr>
        <w:t>п.</w:t>
      </w:r>
    </w:p>
    <w:p w:rsidR="00DD2384" w:rsidRPr="004F4E72" w:rsidRDefault="00EB158A" w:rsidP="00AF53E7">
      <w:pPr>
        <w:pStyle w:val="a5"/>
        <w:numPr>
          <w:ilvl w:val="0"/>
          <w:numId w:val="66"/>
        </w:numPr>
        <w:tabs>
          <w:tab w:val="left" w:pos="1720"/>
        </w:tabs>
        <w:spacing w:before="3"/>
        <w:ind w:left="0" w:right="285" w:firstLine="708"/>
        <w:jc w:val="both"/>
        <w:rPr>
          <w:lang w:val="ru-RU"/>
        </w:rPr>
      </w:pPr>
      <w:r w:rsidRPr="004F4E72">
        <w:rPr>
          <w:b/>
          <w:lang w:val="ru-RU"/>
        </w:rPr>
        <w:t xml:space="preserve">уровень </w:t>
      </w:r>
      <w:r w:rsidRPr="004F4E72">
        <w:rPr>
          <w:lang w:val="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w:t>
      </w:r>
      <w:r w:rsidRPr="004F4E72">
        <w:rPr>
          <w:spacing w:val="-2"/>
          <w:lang w:val="ru-RU"/>
        </w:rPr>
        <w:t xml:space="preserve"> </w:t>
      </w:r>
      <w:r w:rsidRPr="004F4E72">
        <w:rPr>
          <w:lang w:val="ru-RU"/>
        </w:rPr>
        <w:t>отсутствуют</w:t>
      </w:r>
    </w:p>
    <w:p w:rsidR="00DD2384" w:rsidRPr="004F4E72" w:rsidRDefault="00EB158A" w:rsidP="00D320E4">
      <w:pPr>
        <w:ind w:right="283" w:firstLine="708"/>
        <w:jc w:val="both"/>
        <w:rPr>
          <w:i/>
          <w:lang w:val="ru-RU"/>
        </w:rPr>
      </w:pPr>
      <w:r w:rsidRPr="004F4E72">
        <w:rPr>
          <w:lang w:val="ru-RU"/>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4F4E72">
        <w:rPr>
          <w:i/>
          <w:lang w:val="ru-RU"/>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w:t>
      </w:r>
      <w:r w:rsidRPr="004F4E72">
        <w:rPr>
          <w:i/>
          <w:spacing w:val="-8"/>
          <w:lang w:val="ru-RU"/>
        </w:rPr>
        <w:t xml:space="preserve"> </w:t>
      </w:r>
      <w:r w:rsidRPr="004F4E72">
        <w:rPr>
          <w:i/>
          <w:lang w:val="ru-RU"/>
        </w:rPr>
        <w:t>текста.</w:t>
      </w:r>
    </w:p>
    <w:p w:rsidR="00DD2384" w:rsidRPr="004F4E72" w:rsidRDefault="00EB158A" w:rsidP="00D320E4">
      <w:pPr>
        <w:pStyle w:val="a3"/>
        <w:ind w:left="0" w:right="286"/>
        <w:rPr>
          <w:sz w:val="22"/>
          <w:szCs w:val="22"/>
          <w:lang w:val="ru-RU"/>
        </w:rPr>
      </w:pPr>
      <w:r w:rsidRPr="004F4E72">
        <w:rPr>
          <w:sz w:val="22"/>
          <w:szCs w:val="22"/>
          <w:lang w:val="ru-RU"/>
        </w:rPr>
        <w:t xml:space="preserve">К основным </w:t>
      </w:r>
      <w:r w:rsidRPr="004F4E72">
        <w:rPr>
          <w:b/>
          <w:sz w:val="22"/>
          <w:szCs w:val="22"/>
          <w:lang w:val="ru-RU"/>
        </w:rPr>
        <w:t>видам деятельности</w:t>
      </w:r>
      <w:r w:rsidRPr="004F4E72">
        <w:rPr>
          <w:sz w:val="22"/>
          <w:szCs w:val="22"/>
          <w:lang w:val="ru-RU"/>
        </w:rPr>
        <w:t xml:space="preserve">, позволяющим диагностировать возможности читателей, достигших </w:t>
      </w:r>
      <w:r w:rsidRPr="004F4E72">
        <w:rPr>
          <w:sz w:val="22"/>
          <w:szCs w:val="22"/>
        </w:rPr>
        <w:t>II</w:t>
      </w:r>
      <w:r w:rsidRPr="004F4E72">
        <w:rPr>
          <w:sz w:val="22"/>
          <w:szCs w:val="22"/>
          <w:lang w:val="ru-RU"/>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F4E72">
        <w:rPr>
          <w:i/>
          <w:sz w:val="22"/>
          <w:szCs w:val="22"/>
          <w:lang w:val="ru-RU"/>
        </w:rPr>
        <w:t xml:space="preserve">пофразового </w:t>
      </w:r>
      <w:r w:rsidRPr="004F4E72">
        <w:rPr>
          <w:sz w:val="22"/>
          <w:szCs w:val="22"/>
          <w:lang w:val="ru-RU"/>
        </w:rPr>
        <w:t xml:space="preserve">(при анализе стихотворений и небольших прозаических произведений – рассказов, новелл) или </w:t>
      </w:r>
      <w:r w:rsidRPr="004F4E72">
        <w:rPr>
          <w:i/>
          <w:sz w:val="22"/>
          <w:szCs w:val="22"/>
          <w:lang w:val="ru-RU"/>
        </w:rPr>
        <w:t>поэпизодного</w:t>
      </w:r>
      <w:r w:rsidRPr="004F4E72">
        <w:rPr>
          <w:sz w:val="22"/>
          <w:szCs w:val="22"/>
          <w:lang w:val="ru-RU"/>
        </w:rPr>
        <w:t>; проведение целостного и межтекстового</w:t>
      </w:r>
      <w:r w:rsidRPr="004F4E72">
        <w:rPr>
          <w:spacing w:val="-2"/>
          <w:sz w:val="22"/>
          <w:szCs w:val="22"/>
          <w:lang w:val="ru-RU"/>
        </w:rPr>
        <w:t xml:space="preserve"> </w:t>
      </w:r>
      <w:r w:rsidRPr="004F4E72">
        <w:rPr>
          <w:sz w:val="22"/>
          <w:szCs w:val="22"/>
          <w:lang w:val="ru-RU"/>
        </w:rPr>
        <w:t>анализа).</w:t>
      </w:r>
    </w:p>
    <w:p w:rsidR="00DD2384" w:rsidRPr="004F4E72" w:rsidRDefault="00EB158A" w:rsidP="00D320E4">
      <w:pPr>
        <w:pStyle w:val="a3"/>
        <w:spacing w:line="299" w:lineRule="exact"/>
        <w:ind w:left="0" w:firstLine="0"/>
        <w:rPr>
          <w:sz w:val="22"/>
          <w:szCs w:val="22"/>
          <w:lang w:val="ru-RU"/>
        </w:rPr>
      </w:pPr>
      <w:r w:rsidRPr="004F4E72">
        <w:rPr>
          <w:sz w:val="22"/>
          <w:szCs w:val="22"/>
          <w:lang w:val="ru-RU"/>
        </w:rPr>
        <w:t xml:space="preserve">Условно им соответствуют следующие типы диагностических </w:t>
      </w:r>
      <w:r w:rsidRPr="004F4E72">
        <w:rPr>
          <w:b/>
          <w:sz w:val="22"/>
          <w:szCs w:val="22"/>
          <w:lang w:val="ru-RU"/>
        </w:rPr>
        <w:t>заданий</w:t>
      </w:r>
      <w:r w:rsidRPr="004F4E72">
        <w:rPr>
          <w:sz w:val="22"/>
          <w:szCs w:val="22"/>
          <w:lang w:val="ru-RU"/>
        </w:rPr>
        <w:t>:</w:t>
      </w:r>
    </w:p>
    <w:p w:rsidR="00DD2384" w:rsidRPr="004F4E72" w:rsidRDefault="00EB158A" w:rsidP="00AF53E7">
      <w:pPr>
        <w:pStyle w:val="a5"/>
        <w:numPr>
          <w:ilvl w:val="0"/>
          <w:numId w:val="67"/>
        </w:numPr>
        <w:spacing w:before="4" w:line="237" w:lineRule="auto"/>
        <w:ind w:left="0" w:right="290" w:firstLine="709"/>
        <w:jc w:val="both"/>
        <w:rPr>
          <w:lang w:val="ru-RU"/>
        </w:rPr>
      </w:pPr>
      <w:r w:rsidRPr="004F4E72">
        <w:rPr>
          <w:lang w:val="ru-RU"/>
        </w:rPr>
        <w:t>выделите, определите, найдите, перечислите признаки, черты, повторяющиеся детали и т.</w:t>
      </w:r>
      <w:r w:rsidRPr="004F4E72">
        <w:rPr>
          <w:spacing w:val="-3"/>
          <w:lang w:val="ru-RU"/>
        </w:rPr>
        <w:t xml:space="preserve"> </w:t>
      </w:r>
      <w:r w:rsidRPr="004F4E72">
        <w:rPr>
          <w:lang w:val="ru-RU"/>
        </w:rPr>
        <w:t>п.;</w:t>
      </w:r>
    </w:p>
    <w:p w:rsidR="00DD2384" w:rsidRPr="004F4E72" w:rsidRDefault="00EB158A" w:rsidP="00AF53E7">
      <w:pPr>
        <w:pStyle w:val="a5"/>
        <w:numPr>
          <w:ilvl w:val="0"/>
          <w:numId w:val="67"/>
        </w:numPr>
        <w:spacing w:before="6" w:line="237" w:lineRule="auto"/>
        <w:ind w:left="0" w:right="290" w:firstLine="709"/>
        <w:jc w:val="both"/>
        <w:rPr>
          <w:lang w:val="ru-RU"/>
        </w:rPr>
      </w:pPr>
      <w:r w:rsidRPr="004F4E72">
        <w:rPr>
          <w:lang w:val="ru-RU"/>
        </w:rPr>
        <w:t>покажите, какие особенности художественного текста проявляют позицию его автора;</w:t>
      </w:r>
    </w:p>
    <w:p w:rsidR="00DD2384" w:rsidRPr="004F4E72" w:rsidRDefault="00EB158A" w:rsidP="00AF53E7">
      <w:pPr>
        <w:pStyle w:val="a5"/>
        <w:numPr>
          <w:ilvl w:val="0"/>
          <w:numId w:val="67"/>
        </w:numPr>
        <w:spacing w:before="3"/>
        <w:ind w:left="0" w:right="291" w:firstLine="709"/>
        <w:jc w:val="both"/>
        <w:rPr>
          <w:lang w:val="ru-RU"/>
        </w:rPr>
      </w:pPr>
      <w:r w:rsidRPr="004F4E72">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D2384" w:rsidRPr="004F4E72" w:rsidRDefault="00EB158A" w:rsidP="00AF53E7">
      <w:pPr>
        <w:pStyle w:val="a5"/>
        <w:numPr>
          <w:ilvl w:val="0"/>
          <w:numId w:val="67"/>
        </w:numPr>
        <w:ind w:left="0" w:right="288" w:firstLine="709"/>
        <w:jc w:val="both"/>
        <w:rPr>
          <w:lang w:val="ru-RU"/>
        </w:rPr>
      </w:pPr>
      <w:r w:rsidRPr="004F4E72">
        <w:rPr>
          <w:lang w:val="ru-RU"/>
        </w:rPr>
        <w:t>проанализируйте фрагменты, эпизоды текста (по предложенному алгоритму и без</w:t>
      </w:r>
      <w:r w:rsidRPr="004F4E72">
        <w:rPr>
          <w:spacing w:val="-1"/>
          <w:lang w:val="ru-RU"/>
        </w:rPr>
        <w:t xml:space="preserve"> </w:t>
      </w:r>
      <w:r w:rsidRPr="004F4E72">
        <w:rPr>
          <w:lang w:val="ru-RU"/>
        </w:rPr>
        <w:t>него);</w:t>
      </w:r>
    </w:p>
    <w:p w:rsidR="00DD2384" w:rsidRPr="004F4E72" w:rsidRDefault="00EB158A" w:rsidP="00AF53E7">
      <w:pPr>
        <w:pStyle w:val="a5"/>
        <w:numPr>
          <w:ilvl w:val="0"/>
          <w:numId w:val="67"/>
        </w:numPr>
        <w:ind w:left="0" w:right="293" w:firstLine="709"/>
        <w:jc w:val="both"/>
        <w:rPr>
          <w:lang w:val="ru-RU"/>
        </w:rPr>
      </w:pPr>
      <w:r w:rsidRPr="004F4E72">
        <w:rPr>
          <w:lang w:val="ru-RU"/>
        </w:rPr>
        <w:t>сопоставьте, сравните, найдите сходства и различия (как в одном тексте, так и между разными</w:t>
      </w:r>
      <w:r w:rsidRPr="004F4E72">
        <w:rPr>
          <w:spacing w:val="-8"/>
          <w:lang w:val="ru-RU"/>
        </w:rPr>
        <w:t xml:space="preserve"> </w:t>
      </w:r>
      <w:r w:rsidRPr="004F4E72">
        <w:rPr>
          <w:lang w:val="ru-RU"/>
        </w:rPr>
        <w:t>произведениями);</w:t>
      </w:r>
    </w:p>
    <w:p w:rsidR="00DD2384" w:rsidRPr="004F4E72" w:rsidRDefault="00EB158A" w:rsidP="00AF53E7">
      <w:pPr>
        <w:pStyle w:val="a5"/>
        <w:numPr>
          <w:ilvl w:val="0"/>
          <w:numId w:val="67"/>
        </w:numPr>
        <w:spacing w:line="318" w:lineRule="exact"/>
        <w:ind w:left="0" w:firstLine="709"/>
        <w:jc w:val="both"/>
        <w:rPr>
          <w:lang w:val="ru-RU"/>
        </w:rPr>
      </w:pPr>
      <w:r w:rsidRPr="004F4E72">
        <w:rPr>
          <w:lang w:val="ru-RU"/>
        </w:rPr>
        <w:t>определите жанр произведения, охарактеризуйте его</w:t>
      </w:r>
      <w:r w:rsidRPr="004F4E72">
        <w:rPr>
          <w:spacing w:val="-5"/>
          <w:lang w:val="ru-RU"/>
        </w:rPr>
        <w:t xml:space="preserve"> </w:t>
      </w:r>
      <w:r w:rsidRPr="004F4E72">
        <w:rPr>
          <w:lang w:val="ru-RU"/>
        </w:rPr>
        <w:t>особенности;</w:t>
      </w:r>
    </w:p>
    <w:p w:rsidR="00DD2384" w:rsidRPr="004F4E72" w:rsidRDefault="00EB158A" w:rsidP="00AF53E7">
      <w:pPr>
        <w:pStyle w:val="a5"/>
        <w:numPr>
          <w:ilvl w:val="0"/>
          <w:numId w:val="67"/>
        </w:numPr>
        <w:ind w:left="0" w:right="281" w:firstLine="709"/>
        <w:jc w:val="both"/>
        <w:rPr>
          <w:lang w:val="ru-RU"/>
        </w:rPr>
      </w:pPr>
      <w:r w:rsidRPr="004F4E72">
        <w:rPr>
          <w:lang w:val="ru-RU"/>
        </w:rPr>
        <w:t>дайте свое рабочее определение следующему теоретико-литературному понятию.</w:t>
      </w:r>
    </w:p>
    <w:p w:rsidR="00DD2384" w:rsidRPr="004F4E72" w:rsidRDefault="00EB158A" w:rsidP="00D320E4">
      <w:pPr>
        <w:pStyle w:val="a3"/>
        <w:ind w:left="0" w:right="281"/>
        <w:rPr>
          <w:sz w:val="22"/>
          <w:szCs w:val="22"/>
          <w:lang w:val="ru-RU"/>
        </w:rPr>
      </w:pPr>
      <w:r w:rsidRPr="004F4E72">
        <w:rPr>
          <w:sz w:val="22"/>
          <w:szCs w:val="22"/>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D2384" w:rsidRPr="004F4E72" w:rsidRDefault="00EB158A" w:rsidP="00AF53E7">
      <w:pPr>
        <w:pStyle w:val="a5"/>
        <w:numPr>
          <w:ilvl w:val="0"/>
          <w:numId w:val="66"/>
        </w:numPr>
        <w:tabs>
          <w:tab w:val="left" w:pos="2061"/>
        </w:tabs>
        <w:ind w:left="0" w:right="281" w:firstLine="708"/>
        <w:jc w:val="both"/>
        <w:rPr>
          <w:lang w:val="ru-RU"/>
        </w:rPr>
      </w:pPr>
      <w:r w:rsidRPr="004F4E72">
        <w:rPr>
          <w:b/>
          <w:lang w:val="ru-RU"/>
        </w:rPr>
        <w:t xml:space="preserve">уровень </w:t>
      </w:r>
      <w:r w:rsidRPr="004F4E72">
        <w:rPr>
          <w:lang w:val="ru-RU"/>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w:t>
      </w:r>
      <w:r w:rsidRPr="004F4E72">
        <w:rPr>
          <w:spacing w:val="51"/>
          <w:lang w:val="ru-RU"/>
        </w:rPr>
        <w:t xml:space="preserve"> </w:t>
      </w:r>
      <w:r w:rsidRPr="004F4E72">
        <w:rPr>
          <w:lang w:val="ru-RU"/>
        </w:rPr>
        <w:t>художественный</w:t>
      </w:r>
      <w:r w:rsidRPr="004F4E72">
        <w:rPr>
          <w:spacing w:val="53"/>
          <w:lang w:val="ru-RU"/>
        </w:rPr>
        <w:t xml:space="preserve"> </w:t>
      </w:r>
      <w:r w:rsidRPr="004F4E72">
        <w:rPr>
          <w:lang w:val="ru-RU"/>
        </w:rPr>
        <w:t>смысл</w:t>
      </w:r>
      <w:r w:rsidRPr="004F4E72">
        <w:rPr>
          <w:spacing w:val="55"/>
          <w:lang w:val="ru-RU"/>
        </w:rPr>
        <w:t xml:space="preserve"> </w:t>
      </w:r>
      <w:r w:rsidRPr="004F4E72">
        <w:rPr>
          <w:lang w:val="ru-RU"/>
        </w:rPr>
        <w:t>произведения,</w:t>
      </w:r>
      <w:r w:rsidRPr="004F4E72">
        <w:rPr>
          <w:spacing w:val="52"/>
          <w:lang w:val="ru-RU"/>
        </w:rPr>
        <w:t xml:space="preserve"> </w:t>
      </w:r>
      <w:r w:rsidRPr="004F4E72">
        <w:rPr>
          <w:lang w:val="ru-RU"/>
        </w:rPr>
        <w:t>то</w:t>
      </w:r>
      <w:r w:rsidRPr="004F4E72">
        <w:rPr>
          <w:spacing w:val="52"/>
          <w:lang w:val="ru-RU"/>
        </w:rPr>
        <w:t xml:space="preserve"> </w:t>
      </w:r>
      <w:r w:rsidRPr="004F4E72">
        <w:rPr>
          <w:lang w:val="ru-RU"/>
        </w:rPr>
        <w:t>есть</w:t>
      </w:r>
      <w:r w:rsidRPr="004F4E72">
        <w:rPr>
          <w:spacing w:val="52"/>
          <w:lang w:val="ru-RU"/>
        </w:rPr>
        <w:t xml:space="preserve"> </w:t>
      </w:r>
      <w:r w:rsidRPr="004F4E72">
        <w:rPr>
          <w:lang w:val="ru-RU"/>
        </w:rPr>
        <w:t>отвечать</w:t>
      </w:r>
      <w:r w:rsidRPr="004F4E72">
        <w:rPr>
          <w:spacing w:val="52"/>
          <w:lang w:val="ru-RU"/>
        </w:rPr>
        <w:t xml:space="preserve"> </w:t>
      </w:r>
      <w:r w:rsidRPr="004F4E72">
        <w:rPr>
          <w:lang w:val="ru-RU"/>
        </w:rPr>
        <w:t>на</w:t>
      </w:r>
      <w:r w:rsidRPr="004F4E72">
        <w:rPr>
          <w:spacing w:val="52"/>
          <w:lang w:val="ru-RU"/>
        </w:rPr>
        <w:t xml:space="preserve"> </w:t>
      </w:r>
      <w:r w:rsidRPr="004F4E72">
        <w:rPr>
          <w:lang w:val="ru-RU"/>
        </w:rPr>
        <w:t>вопросы:</w:t>
      </w:r>
    </w:p>
    <w:p w:rsidR="00945BA5" w:rsidRDefault="00EB158A" w:rsidP="00D320E4">
      <w:pPr>
        <w:pStyle w:val="a3"/>
        <w:tabs>
          <w:tab w:val="left" w:pos="1910"/>
          <w:tab w:val="left" w:pos="2361"/>
          <w:tab w:val="left" w:pos="3246"/>
          <w:tab w:val="left" w:pos="4392"/>
          <w:tab w:val="left" w:pos="6155"/>
          <w:tab w:val="left" w:pos="7541"/>
          <w:tab w:val="left" w:pos="8208"/>
          <w:tab w:val="left" w:pos="8570"/>
          <w:tab w:val="left" w:pos="9071"/>
          <w:tab w:val="left" w:pos="10080"/>
        </w:tabs>
        <w:ind w:left="0" w:right="282" w:firstLine="0"/>
        <w:rPr>
          <w:sz w:val="22"/>
          <w:szCs w:val="22"/>
          <w:lang w:val="ru-RU"/>
        </w:rPr>
      </w:pPr>
      <w:r w:rsidRPr="004F4E72">
        <w:rPr>
          <w:sz w:val="22"/>
          <w:szCs w:val="22"/>
          <w:lang w:val="ru-RU"/>
        </w:rPr>
        <w:t>«Почему</w:t>
      </w:r>
      <w:r w:rsidRPr="004F4E72">
        <w:rPr>
          <w:sz w:val="22"/>
          <w:szCs w:val="22"/>
          <w:lang w:val="ru-RU"/>
        </w:rPr>
        <w:tab/>
        <w:t>(с</w:t>
      </w:r>
      <w:r w:rsidRPr="004F4E72">
        <w:rPr>
          <w:sz w:val="22"/>
          <w:szCs w:val="22"/>
          <w:lang w:val="ru-RU"/>
        </w:rPr>
        <w:tab/>
        <w:t>какой</w:t>
      </w:r>
      <w:r w:rsidRPr="004F4E72">
        <w:rPr>
          <w:sz w:val="22"/>
          <w:szCs w:val="22"/>
          <w:lang w:val="ru-RU"/>
        </w:rPr>
        <w:tab/>
        <w:t>целью?)</w:t>
      </w:r>
      <w:r w:rsidRPr="004F4E72">
        <w:rPr>
          <w:sz w:val="22"/>
          <w:szCs w:val="22"/>
          <w:lang w:val="ru-RU"/>
        </w:rPr>
        <w:tab/>
        <w:t>произведение</w:t>
      </w:r>
      <w:r w:rsidRPr="004F4E72">
        <w:rPr>
          <w:sz w:val="22"/>
          <w:szCs w:val="22"/>
          <w:lang w:val="ru-RU"/>
        </w:rPr>
        <w:tab/>
        <w:t>построено</w:t>
      </w:r>
      <w:r w:rsidRPr="004F4E72">
        <w:rPr>
          <w:sz w:val="22"/>
          <w:szCs w:val="22"/>
          <w:lang w:val="ru-RU"/>
        </w:rPr>
        <w:tab/>
        <w:t>так,</w:t>
      </w:r>
      <w:r w:rsidRPr="004F4E72">
        <w:rPr>
          <w:sz w:val="22"/>
          <w:szCs w:val="22"/>
          <w:lang w:val="ru-RU"/>
        </w:rPr>
        <w:tab/>
        <w:t>а</w:t>
      </w:r>
      <w:r w:rsidRPr="004F4E72">
        <w:rPr>
          <w:sz w:val="22"/>
          <w:szCs w:val="22"/>
          <w:lang w:val="ru-RU"/>
        </w:rPr>
        <w:tab/>
        <w:t>не</w:t>
      </w:r>
      <w:r w:rsidRPr="004F4E72">
        <w:rPr>
          <w:sz w:val="22"/>
          <w:szCs w:val="22"/>
          <w:lang w:val="ru-RU"/>
        </w:rPr>
        <w:lastRenderedPageBreak/>
        <w:tab/>
        <w:t>иначе?</w:t>
      </w:r>
      <w:r w:rsidRPr="004F4E72">
        <w:rPr>
          <w:sz w:val="22"/>
          <w:szCs w:val="22"/>
          <w:lang w:val="ru-RU"/>
        </w:rPr>
        <w:tab/>
      </w:r>
    </w:p>
    <w:p w:rsidR="00DD2384" w:rsidRPr="004F4E72" w:rsidRDefault="00EB158A" w:rsidP="00D320E4">
      <w:pPr>
        <w:pStyle w:val="a3"/>
        <w:tabs>
          <w:tab w:val="left" w:pos="1910"/>
          <w:tab w:val="left" w:pos="2361"/>
          <w:tab w:val="left" w:pos="3246"/>
          <w:tab w:val="left" w:pos="4392"/>
          <w:tab w:val="left" w:pos="6155"/>
          <w:tab w:val="left" w:pos="7541"/>
          <w:tab w:val="left" w:pos="8208"/>
          <w:tab w:val="left" w:pos="8570"/>
          <w:tab w:val="left" w:pos="9071"/>
          <w:tab w:val="left" w:pos="10080"/>
        </w:tabs>
        <w:ind w:left="0" w:right="282" w:firstLine="0"/>
        <w:rPr>
          <w:sz w:val="22"/>
          <w:szCs w:val="22"/>
          <w:lang w:val="ru-RU"/>
        </w:rPr>
      </w:pPr>
      <w:r w:rsidRPr="004F4E72">
        <w:rPr>
          <w:sz w:val="22"/>
          <w:szCs w:val="22"/>
          <w:lang w:val="ru-RU"/>
        </w:rPr>
        <w:t>Какой художественный</w:t>
      </w:r>
      <w:r w:rsidRPr="004F4E72">
        <w:rPr>
          <w:spacing w:val="29"/>
          <w:sz w:val="22"/>
          <w:szCs w:val="22"/>
          <w:lang w:val="ru-RU"/>
        </w:rPr>
        <w:t xml:space="preserve"> </w:t>
      </w:r>
      <w:r w:rsidRPr="004F4E72">
        <w:rPr>
          <w:sz w:val="22"/>
          <w:szCs w:val="22"/>
          <w:lang w:val="ru-RU"/>
        </w:rPr>
        <w:t>эффект</w:t>
      </w:r>
      <w:r w:rsidRPr="004F4E72">
        <w:rPr>
          <w:spacing w:val="28"/>
          <w:sz w:val="22"/>
          <w:szCs w:val="22"/>
          <w:lang w:val="ru-RU"/>
        </w:rPr>
        <w:t xml:space="preserve"> </w:t>
      </w:r>
      <w:r w:rsidRPr="004F4E72">
        <w:rPr>
          <w:sz w:val="22"/>
          <w:szCs w:val="22"/>
          <w:lang w:val="ru-RU"/>
        </w:rPr>
        <w:t>дало</w:t>
      </w:r>
      <w:r w:rsidRPr="004F4E72">
        <w:rPr>
          <w:spacing w:val="30"/>
          <w:sz w:val="22"/>
          <w:szCs w:val="22"/>
          <w:lang w:val="ru-RU"/>
        </w:rPr>
        <w:t xml:space="preserve"> </w:t>
      </w:r>
      <w:r w:rsidRPr="004F4E72">
        <w:rPr>
          <w:sz w:val="22"/>
          <w:szCs w:val="22"/>
          <w:lang w:val="ru-RU"/>
        </w:rPr>
        <w:t>именно</w:t>
      </w:r>
      <w:r w:rsidRPr="004F4E72">
        <w:rPr>
          <w:spacing w:val="29"/>
          <w:sz w:val="22"/>
          <w:szCs w:val="22"/>
          <w:lang w:val="ru-RU"/>
        </w:rPr>
        <w:t xml:space="preserve"> </w:t>
      </w:r>
      <w:r w:rsidRPr="004F4E72">
        <w:rPr>
          <w:sz w:val="22"/>
          <w:szCs w:val="22"/>
          <w:lang w:val="ru-RU"/>
        </w:rPr>
        <w:t>такое</w:t>
      </w:r>
      <w:r w:rsidRPr="004F4E72">
        <w:rPr>
          <w:spacing w:val="30"/>
          <w:sz w:val="22"/>
          <w:szCs w:val="22"/>
          <w:lang w:val="ru-RU"/>
        </w:rPr>
        <w:t xml:space="preserve"> </w:t>
      </w:r>
      <w:r w:rsidRPr="004F4E72">
        <w:rPr>
          <w:sz w:val="22"/>
          <w:szCs w:val="22"/>
          <w:lang w:val="ru-RU"/>
        </w:rPr>
        <w:t>построение,</w:t>
      </w:r>
      <w:r w:rsidRPr="004F4E72">
        <w:rPr>
          <w:spacing w:val="32"/>
          <w:sz w:val="22"/>
          <w:szCs w:val="22"/>
          <w:lang w:val="ru-RU"/>
        </w:rPr>
        <w:t xml:space="preserve"> </w:t>
      </w:r>
      <w:r w:rsidRPr="004F4E72">
        <w:rPr>
          <w:sz w:val="22"/>
          <w:szCs w:val="22"/>
          <w:lang w:val="ru-RU"/>
        </w:rPr>
        <w:t>какой</w:t>
      </w:r>
      <w:r w:rsidRPr="004F4E72">
        <w:rPr>
          <w:spacing w:val="31"/>
          <w:sz w:val="22"/>
          <w:szCs w:val="22"/>
          <w:lang w:val="ru-RU"/>
        </w:rPr>
        <w:t xml:space="preserve"> </w:t>
      </w:r>
      <w:r w:rsidRPr="004F4E72">
        <w:rPr>
          <w:sz w:val="22"/>
          <w:szCs w:val="22"/>
          <w:lang w:val="ru-RU"/>
        </w:rPr>
        <w:t>вывод</w:t>
      </w:r>
      <w:r w:rsidRPr="004F4E72">
        <w:rPr>
          <w:spacing w:val="30"/>
          <w:sz w:val="22"/>
          <w:szCs w:val="22"/>
          <w:lang w:val="ru-RU"/>
        </w:rPr>
        <w:t xml:space="preserve"> </w:t>
      </w:r>
      <w:r w:rsidRPr="004F4E72">
        <w:rPr>
          <w:sz w:val="22"/>
          <w:szCs w:val="22"/>
          <w:lang w:val="ru-RU"/>
        </w:rPr>
        <w:t>на</w:t>
      </w:r>
      <w:r w:rsidRPr="004F4E72">
        <w:rPr>
          <w:spacing w:val="29"/>
          <w:sz w:val="22"/>
          <w:szCs w:val="22"/>
          <w:lang w:val="ru-RU"/>
        </w:rPr>
        <w:t xml:space="preserve"> </w:t>
      </w:r>
      <w:r w:rsidRPr="004F4E72">
        <w:rPr>
          <w:sz w:val="22"/>
          <w:szCs w:val="22"/>
          <w:lang w:val="ru-RU"/>
        </w:rPr>
        <w:t>основе</w:t>
      </w:r>
      <w:r w:rsidRPr="004F4E72">
        <w:rPr>
          <w:spacing w:val="29"/>
          <w:sz w:val="22"/>
          <w:szCs w:val="22"/>
          <w:lang w:val="ru-RU"/>
        </w:rPr>
        <w:t xml:space="preserve"> </w:t>
      </w:r>
      <w:r w:rsidRPr="004F4E72">
        <w:rPr>
          <w:sz w:val="22"/>
          <w:szCs w:val="22"/>
          <w:lang w:val="ru-RU"/>
        </w:rPr>
        <w:t>именно</w:t>
      </w:r>
    </w:p>
    <w:p w:rsidR="00DD2384" w:rsidRPr="004F4E72" w:rsidRDefault="00EB158A" w:rsidP="00D320E4">
      <w:pPr>
        <w:pStyle w:val="a3"/>
        <w:spacing w:before="74"/>
        <w:ind w:left="0" w:firstLine="0"/>
        <w:rPr>
          <w:sz w:val="22"/>
          <w:szCs w:val="22"/>
          <w:lang w:val="ru-RU"/>
        </w:rPr>
      </w:pPr>
      <w:r w:rsidRPr="004F4E72">
        <w:rPr>
          <w:sz w:val="22"/>
          <w:szCs w:val="22"/>
          <w:lang w:val="ru-RU"/>
        </w:rPr>
        <w:t>такого построения мы можем сделать о тематике, проблематике и авторской позиции в данном конкретном произведении?».</w:t>
      </w:r>
    </w:p>
    <w:p w:rsidR="00DD2384" w:rsidRPr="004F4E72" w:rsidRDefault="00EB158A" w:rsidP="00D320E4">
      <w:pPr>
        <w:pStyle w:val="a3"/>
        <w:ind w:left="0" w:right="283"/>
        <w:rPr>
          <w:sz w:val="22"/>
          <w:szCs w:val="22"/>
          <w:lang w:val="ru-RU"/>
        </w:rPr>
      </w:pPr>
      <w:r w:rsidRPr="004F4E72">
        <w:rPr>
          <w:sz w:val="22"/>
          <w:szCs w:val="22"/>
          <w:lang w:val="ru-RU"/>
        </w:rPr>
        <w:t xml:space="preserve">К основным </w:t>
      </w:r>
      <w:r w:rsidRPr="004F4E72">
        <w:rPr>
          <w:b/>
          <w:sz w:val="22"/>
          <w:szCs w:val="22"/>
          <w:lang w:val="ru-RU"/>
        </w:rPr>
        <w:t>видам деятельности</w:t>
      </w:r>
      <w:r w:rsidRPr="004F4E72">
        <w:rPr>
          <w:sz w:val="22"/>
          <w:szCs w:val="22"/>
          <w:lang w:val="ru-RU"/>
        </w:rPr>
        <w:t xml:space="preserve">, позволяющим диагностировать возможности читателей, достигших </w:t>
      </w:r>
      <w:r w:rsidRPr="004F4E72">
        <w:rPr>
          <w:sz w:val="22"/>
          <w:szCs w:val="22"/>
        </w:rPr>
        <w:t>III</w:t>
      </w:r>
      <w:r w:rsidRPr="004F4E72">
        <w:rPr>
          <w:sz w:val="22"/>
          <w:szCs w:val="22"/>
          <w:lang w:val="ru-RU"/>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DD2384" w:rsidRPr="004F4E72" w:rsidRDefault="00EB158A" w:rsidP="00D320E4">
      <w:pPr>
        <w:pStyle w:val="a3"/>
        <w:spacing w:line="298" w:lineRule="exact"/>
        <w:ind w:left="0" w:firstLine="0"/>
        <w:rPr>
          <w:sz w:val="22"/>
          <w:szCs w:val="22"/>
          <w:lang w:val="ru-RU"/>
        </w:rPr>
      </w:pPr>
      <w:r w:rsidRPr="004F4E72">
        <w:rPr>
          <w:sz w:val="22"/>
          <w:szCs w:val="22"/>
          <w:lang w:val="ru-RU"/>
        </w:rPr>
        <w:t xml:space="preserve">Условно им соответствуют следующие типы диагностических </w:t>
      </w:r>
      <w:r w:rsidRPr="004F4E72">
        <w:rPr>
          <w:b/>
          <w:sz w:val="22"/>
          <w:szCs w:val="22"/>
          <w:lang w:val="ru-RU"/>
        </w:rPr>
        <w:t>заданий</w:t>
      </w:r>
      <w:r w:rsidRPr="004F4E72">
        <w:rPr>
          <w:sz w:val="22"/>
          <w:szCs w:val="22"/>
          <w:lang w:val="ru-RU"/>
        </w:rPr>
        <w:t>:</w:t>
      </w:r>
    </w:p>
    <w:p w:rsidR="00DD2384" w:rsidRPr="004F4E72" w:rsidRDefault="00EB158A" w:rsidP="00AF53E7">
      <w:pPr>
        <w:pStyle w:val="a5"/>
        <w:numPr>
          <w:ilvl w:val="0"/>
          <w:numId w:val="67"/>
        </w:numPr>
        <w:tabs>
          <w:tab w:val="left" w:pos="1276"/>
        </w:tabs>
        <w:spacing w:before="4" w:line="237" w:lineRule="auto"/>
        <w:ind w:left="0" w:right="290" w:firstLine="851"/>
        <w:jc w:val="both"/>
        <w:rPr>
          <w:lang w:val="ru-RU"/>
        </w:rPr>
      </w:pPr>
      <w:r w:rsidRPr="004F4E72">
        <w:rPr>
          <w:lang w:val="ru-RU"/>
        </w:rPr>
        <w:t>выделите, определите, найдите, перечислите признаки, черты, повторяющиеся детали и т.</w:t>
      </w:r>
      <w:r w:rsidRPr="004F4E72">
        <w:rPr>
          <w:spacing w:val="-3"/>
          <w:lang w:val="ru-RU"/>
        </w:rPr>
        <w:t xml:space="preserve"> </w:t>
      </w:r>
      <w:r w:rsidRPr="004F4E72">
        <w:rPr>
          <w:lang w:val="ru-RU"/>
        </w:rPr>
        <w:t>п.</w:t>
      </w:r>
    </w:p>
    <w:p w:rsidR="00DD2384" w:rsidRPr="004F4E72" w:rsidRDefault="00EB158A" w:rsidP="00AF53E7">
      <w:pPr>
        <w:pStyle w:val="a5"/>
        <w:numPr>
          <w:ilvl w:val="0"/>
          <w:numId w:val="67"/>
        </w:numPr>
        <w:tabs>
          <w:tab w:val="left" w:pos="1276"/>
        </w:tabs>
        <w:spacing w:before="2" w:line="318" w:lineRule="exact"/>
        <w:ind w:left="0" w:firstLine="851"/>
        <w:jc w:val="both"/>
        <w:rPr>
          <w:lang w:val="ru-RU"/>
        </w:rPr>
      </w:pPr>
      <w:r w:rsidRPr="004F4E72">
        <w:rPr>
          <w:spacing w:val="-4"/>
          <w:lang w:val="ru-RU"/>
        </w:rPr>
        <w:t>определите</w:t>
      </w:r>
      <w:r w:rsidRPr="004F4E72">
        <w:rPr>
          <w:spacing w:val="-9"/>
          <w:lang w:val="ru-RU"/>
        </w:rPr>
        <w:t xml:space="preserve"> </w:t>
      </w:r>
      <w:r w:rsidRPr="004F4E72">
        <w:rPr>
          <w:spacing w:val="-4"/>
          <w:lang w:val="ru-RU"/>
        </w:rPr>
        <w:t>художественную</w:t>
      </w:r>
      <w:r w:rsidRPr="004F4E72">
        <w:rPr>
          <w:spacing w:val="-5"/>
          <w:lang w:val="ru-RU"/>
        </w:rPr>
        <w:t xml:space="preserve"> </w:t>
      </w:r>
      <w:r w:rsidRPr="004F4E72">
        <w:rPr>
          <w:spacing w:val="-4"/>
          <w:lang w:val="ru-RU"/>
        </w:rPr>
        <w:t>функцию</w:t>
      </w:r>
      <w:r w:rsidRPr="004F4E72">
        <w:rPr>
          <w:spacing w:val="-5"/>
          <w:lang w:val="ru-RU"/>
        </w:rPr>
        <w:t xml:space="preserve"> </w:t>
      </w:r>
      <w:r w:rsidRPr="004F4E72">
        <w:rPr>
          <w:spacing w:val="-4"/>
          <w:lang w:val="ru-RU"/>
        </w:rPr>
        <w:t>той</w:t>
      </w:r>
      <w:r w:rsidRPr="004F4E72">
        <w:rPr>
          <w:spacing w:val="-8"/>
          <w:lang w:val="ru-RU"/>
        </w:rPr>
        <w:t xml:space="preserve"> </w:t>
      </w:r>
      <w:r w:rsidRPr="004F4E72">
        <w:rPr>
          <w:spacing w:val="-3"/>
          <w:lang w:val="ru-RU"/>
        </w:rPr>
        <w:t>или</w:t>
      </w:r>
      <w:r w:rsidRPr="004F4E72">
        <w:rPr>
          <w:spacing w:val="-10"/>
          <w:lang w:val="ru-RU"/>
        </w:rPr>
        <w:t xml:space="preserve"> </w:t>
      </w:r>
      <w:r w:rsidRPr="004F4E72">
        <w:rPr>
          <w:spacing w:val="-3"/>
          <w:lang w:val="ru-RU"/>
        </w:rPr>
        <w:t>иной</w:t>
      </w:r>
      <w:r w:rsidRPr="004F4E72">
        <w:rPr>
          <w:spacing w:val="-10"/>
          <w:lang w:val="ru-RU"/>
        </w:rPr>
        <w:t xml:space="preserve"> </w:t>
      </w:r>
      <w:r w:rsidRPr="004F4E72">
        <w:rPr>
          <w:spacing w:val="-4"/>
          <w:lang w:val="ru-RU"/>
        </w:rPr>
        <w:t>детали,</w:t>
      </w:r>
      <w:r w:rsidRPr="004F4E72">
        <w:rPr>
          <w:spacing w:val="-9"/>
          <w:lang w:val="ru-RU"/>
        </w:rPr>
        <w:t xml:space="preserve"> </w:t>
      </w:r>
      <w:r w:rsidRPr="004F4E72">
        <w:rPr>
          <w:spacing w:val="-4"/>
          <w:lang w:val="ru-RU"/>
        </w:rPr>
        <w:t>приема</w:t>
      </w:r>
      <w:r w:rsidRPr="004F4E72">
        <w:rPr>
          <w:spacing w:val="-10"/>
          <w:lang w:val="ru-RU"/>
        </w:rPr>
        <w:t xml:space="preserve"> </w:t>
      </w:r>
      <w:r w:rsidRPr="004F4E72">
        <w:rPr>
          <w:lang w:val="ru-RU"/>
        </w:rPr>
        <w:t>и</w:t>
      </w:r>
      <w:r w:rsidRPr="004F4E72">
        <w:rPr>
          <w:spacing w:val="-7"/>
          <w:lang w:val="ru-RU"/>
        </w:rPr>
        <w:t xml:space="preserve"> </w:t>
      </w:r>
      <w:r w:rsidRPr="004F4E72">
        <w:rPr>
          <w:lang w:val="ru-RU"/>
        </w:rPr>
        <w:t>т.</w:t>
      </w:r>
      <w:r w:rsidRPr="004F4E72">
        <w:rPr>
          <w:spacing w:val="-10"/>
          <w:lang w:val="ru-RU"/>
        </w:rPr>
        <w:t xml:space="preserve"> </w:t>
      </w:r>
      <w:r w:rsidRPr="004F4E72">
        <w:rPr>
          <w:spacing w:val="-3"/>
          <w:lang w:val="ru-RU"/>
        </w:rPr>
        <w:t>п.;</w:t>
      </w:r>
    </w:p>
    <w:p w:rsidR="00DD2384" w:rsidRPr="004F4E72" w:rsidRDefault="00EB158A" w:rsidP="00AF53E7">
      <w:pPr>
        <w:pStyle w:val="a5"/>
        <w:numPr>
          <w:ilvl w:val="0"/>
          <w:numId w:val="67"/>
        </w:numPr>
        <w:tabs>
          <w:tab w:val="left" w:pos="1276"/>
        </w:tabs>
        <w:spacing w:line="317" w:lineRule="exact"/>
        <w:ind w:left="0" w:firstLine="851"/>
        <w:jc w:val="both"/>
        <w:rPr>
          <w:lang w:val="ru-RU"/>
        </w:rPr>
      </w:pPr>
      <w:r w:rsidRPr="004F4E72">
        <w:rPr>
          <w:lang w:val="ru-RU"/>
        </w:rPr>
        <w:t>определите позицию автора и способы ее</w:t>
      </w:r>
      <w:r w:rsidRPr="004F4E72">
        <w:rPr>
          <w:spacing w:val="-4"/>
          <w:lang w:val="ru-RU"/>
        </w:rPr>
        <w:t xml:space="preserve"> </w:t>
      </w:r>
      <w:r w:rsidRPr="004F4E72">
        <w:rPr>
          <w:lang w:val="ru-RU"/>
        </w:rPr>
        <w:t>выражения;</w:t>
      </w:r>
    </w:p>
    <w:p w:rsidR="00DD2384" w:rsidRPr="004F4E72" w:rsidRDefault="00EB158A" w:rsidP="00AF53E7">
      <w:pPr>
        <w:pStyle w:val="a5"/>
        <w:numPr>
          <w:ilvl w:val="0"/>
          <w:numId w:val="67"/>
        </w:numPr>
        <w:tabs>
          <w:tab w:val="left" w:pos="1276"/>
        </w:tabs>
        <w:spacing w:line="318" w:lineRule="exact"/>
        <w:ind w:left="0" w:firstLine="851"/>
        <w:jc w:val="both"/>
      </w:pPr>
      <w:r w:rsidRPr="004F4E72">
        <w:t>проинтерпретируйте выбранный фрагмент произведения;</w:t>
      </w:r>
    </w:p>
    <w:p w:rsidR="00DD2384" w:rsidRPr="004F4E72" w:rsidRDefault="00EB158A" w:rsidP="00AF53E7">
      <w:pPr>
        <w:pStyle w:val="a5"/>
        <w:numPr>
          <w:ilvl w:val="0"/>
          <w:numId w:val="67"/>
        </w:numPr>
        <w:tabs>
          <w:tab w:val="left" w:pos="1276"/>
        </w:tabs>
        <w:spacing w:before="1" w:line="318" w:lineRule="exact"/>
        <w:ind w:left="0" w:firstLine="851"/>
        <w:jc w:val="both"/>
        <w:rPr>
          <w:lang w:val="ru-RU"/>
        </w:rPr>
      </w:pPr>
      <w:r w:rsidRPr="004F4E72">
        <w:rPr>
          <w:lang w:val="ru-RU"/>
        </w:rPr>
        <w:t>объясните (устно, письменно) смысл названия</w:t>
      </w:r>
      <w:r w:rsidRPr="004F4E72">
        <w:rPr>
          <w:spacing w:val="-8"/>
          <w:lang w:val="ru-RU"/>
        </w:rPr>
        <w:t xml:space="preserve"> </w:t>
      </w:r>
      <w:r w:rsidRPr="004F4E72">
        <w:rPr>
          <w:lang w:val="ru-RU"/>
        </w:rPr>
        <w:t>произведения;</w:t>
      </w:r>
    </w:p>
    <w:p w:rsidR="00DD2384" w:rsidRPr="004F4E72" w:rsidRDefault="00EB158A" w:rsidP="00AF53E7">
      <w:pPr>
        <w:pStyle w:val="a5"/>
        <w:numPr>
          <w:ilvl w:val="0"/>
          <w:numId w:val="67"/>
        </w:numPr>
        <w:tabs>
          <w:tab w:val="left" w:pos="1276"/>
        </w:tabs>
        <w:spacing w:before="2" w:line="237" w:lineRule="auto"/>
        <w:ind w:left="0" w:right="290" w:firstLine="851"/>
        <w:jc w:val="both"/>
        <w:rPr>
          <w:lang w:val="ru-RU"/>
        </w:rPr>
      </w:pPr>
      <w:r w:rsidRPr="004F4E72">
        <w:rPr>
          <w:lang w:val="ru-RU"/>
        </w:rPr>
        <w:t>озаглавьте предложенный текст (в случае если у литературного произведения нет</w:t>
      </w:r>
      <w:r w:rsidRPr="004F4E72">
        <w:rPr>
          <w:spacing w:val="-2"/>
          <w:lang w:val="ru-RU"/>
        </w:rPr>
        <w:t xml:space="preserve"> </w:t>
      </w:r>
      <w:r w:rsidRPr="004F4E72">
        <w:rPr>
          <w:lang w:val="ru-RU"/>
        </w:rPr>
        <w:t>заглавия);</w:t>
      </w:r>
    </w:p>
    <w:p w:rsidR="00DD2384" w:rsidRPr="004F4E72" w:rsidRDefault="00EB158A" w:rsidP="00AF53E7">
      <w:pPr>
        <w:pStyle w:val="a5"/>
        <w:numPr>
          <w:ilvl w:val="0"/>
          <w:numId w:val="67"/>
        </w:numPr>
        <w:tabs>
          <w:tab w:val="left" w:pos="1276"/>
        </w:tabs>
        <w:spacing w:before="3" w:line="318" w:lineRule="exact"/>
        <w:ind w:left="0" w:firstLine="851"/>
        <w:jc w:val="both"/>
      </w:pPr>
      <w:r w:rsidRPr="004F4E72">
        <w:t>напишите</w:t>
      </w:r>
      <w:r w:rsidRPr="004F4E72">
        <w:rPr>
          <w:spacing w:val="-2"/>
        </w:rPr>
        <w:t xml:space="preserve"> </w:t>
      </w:r>
      <w:r w:rsidRPr="004F4E72">
        <w:t>сочинение-интерпретацию;</w:t>
      </w:r>
    </w:p>
    <w:p w:rsidR="00DD2384" w:rsidRPr="004F4E72" w:rsidRDefault="00EB158A" w:rsidP="00AF53E7">
      <w:pPr>
        <w:pStyle w:val="a5"/>
        <w:numPr>
          <w:ilvl w:val="0"/>
          <w:numId w:val="67"/>
        </w:numPr>
        <w:tabs>
          <w:tab w:val="left" w:pos="1276"/>
        </w:tabs>
        <w:spacing w:line="318" w:lineRule="exact"/>
        <w:ind w:left="0" w:firstLine="851"/>
        <w:jc w:val="both"/>
        <w:rPr>
          <w:lang w:val="ru-RU"/>
        </w:rPr>
      </w:pPr>
      <w:r w:rsidRPr="004F4E72">
        <w:rPr>
          <w:lang w:val="ru-RU"/>
        </w:rPr>
        <w:t>напишите рецензию на произведение, не изучавшееся на уроках</w:t>
      </w:r>
      <w:r w:rsidR="00945BA5">
        <w:rPr>
          <w:lang w:val="ru-RU"/>
        </w:rPr>
        <w:t xml:space="preserve"> </w:t>
      </w:r>
      <w:r w:rsidRPr="004F4E72">
        <w:rPr>
          <w:spacing w:val="-12"/>
          <w:lang w:val="ru-RU"/>
        </w:rPr>
        <w:t xml:space="preserve"> </w:t>
      </w:r>
      <w:r w:rsidR="00945BA5">
        <w:rPr>
          <w:lang w:val="ru-RU"/>
        </w:rPr>
        <w:t>литературы.</w:t>
      </w:r>
    </w:p>
    <w:p w:rsidR="00DD2384" w:rsidRPr="004F4E72" w:rsidRDefault="00EB158A" w:rsidP="00D320E4">
      <w:pPr>
        <w:pStyle w:val="a3"/>
        <w:tabs>
          <w:tab w:val="left" w:pos="1276"/>
        </w:tabs>
        <w:ind w:left="0" w:right="288" w:firstLine="851"/>
        <w:rPr>
          <w:sz w:val="22"/>
          <w:szCs w:val="22"/>
          <w:lang w:val="ru-RU"/>
        </w:rPr>
      </w:pPr>
      <w:r w:rsidRPr="004F4E72">
        <w:rPr>
          <w:sz w:val="22"/>
          <w:szCs w:val="22"/>
          <w:lang w:val="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w:t>
      </w:r>
      <w:r w:rsidRPr="004F4E72">
        <w:rPr>
          <w:spacing w:val="-4"/>
          <w:sz w:val="22"/>
          <w:szCs w:val="22"/>
          <w:lang w:val="ru-RU"/>
        </w:rPr>
        <w:t xml:space="preserve"> </w:t>
      </w:r>
      <w:r w:rsidRPr="004F4E72">
        <w:rPr>
          <w:sz w:val="22"/>
          <w:szCs w:val="22"/>
          <w:lang w:val="ru-RU"/>
        </w:rPr>
        <w:t>средствами</w:t>
      </w:r>
      <w:r w:rsidRPr="004F4E72">
        <w:rPr>
          <w:sz w:val="22"/>
          <w:szCs w:val="22"/>
          <w:vertAlign w:val="superscript"/>
          <w:lang w:val="ru-RU"/>
        </w:rPr>
        <w:t>1</w:t>
      </w:r>
      <w:r w:rsidRPr="004F4E72">
        <w:rPr>
          <w:sz w:val="22"/>
          <w:szCs w:val="22"/>
          <w:lang w:val="ru-RU"/>
        </w:rPr>
        <w:t>).</w:t>
      </w:r>
    </w:p>
    <w:p w:rsidR="00DD2384" w:rsidRPr="004F4E72" w:rsidRDefault="00EB158A" w:rsidP="00D320E4">
      <w:pPr>
        <w:pStyle w:val="a3"/>
        <w:ind w:left="0" w:right="281"/>
        <w:rPr>
          <w:sz w:val="22"/>
          <w:szCs w:val="22"/>
          <w:lang w:val="ru-RU"/>
        </w:rPr>
      </w:pPr>
      <w:r w:rsidRPr="004F4E72">
        <w:rPr>
          <w:sz w:val="22"/>
          <w:szCs w:val="22"/>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F4E72">
        <w:rPr>
          <w:b/>
          <w:sz w:val="22"/>
          <w:szCs w:val="22"/>
          <w:lang w:val="ru-RU"/>
        </w:rPr>
        <w:t>5</w:t>
      </w:r>
      <w:r w:rsidRPr="004F4E72">
        <w:rPr>
          <w:sz w:val="22"/>
          <w:szCs w:val="22"/>
          <w:lang w:val="ru-RU"/>
        </w:rPr>
        <w:t>–</w:t>
      </w:r>
      <w:r w:rsidRPr="004F4E72">
        <w:rPr>
          <w:b/>
          <w:sz w:val="22"/>
          <w:szCs w:val="22"/>
          <w:lang w:val="ru-RU"/>
        </w:rPr>
        <w:t>6 классах</w:t>
      </w:r>
      <w:r w:rsidRPr="004F4E72">
        <w:rPr>
          <w:sz w:val="22"/>
          <w:szCs w:val="22"/>
          <w:lang w:val="ru-RU"/>
        </w:rPr>
        <w:t xml:space="preserve">, соответствует </w:t>
      </w:r>
      <w:r w:rsidRPr="004F4E72">
        <w:rPr>
          <w:b/>
          <w:sz w:val="22"/>
          <w:szCs w:val="22"/>
          <w:lang w:val="ru-RU"/>
        </w:rPr>
        <w:t>первому уровню</w:t>
      </w:r>
      <w:r w:rsidRPr="004F4E72">
        <w:rPr>
          <w:sz w:val="22"/>
          <w:szCs w:val="22"/>
          <w:lang w:val="ru-RU"/>
        </w:rPr>
        <w:t xml:space="preserve">; в процессе литературного образования учеников </w:t>
      </w:r>
      <w:r w:rsidRPr="004F4E72">
        <w:rPr>
          <w:b/>
          <w:sz w:val="22"/>
          <w:szCs w:val="22"/>
          <w:lang w:val="ru-RU"/>
        </w:rPr>
        <w:t>7</w:t>
      </w:r>
      <w:r w:rsidRPr="004F4E72">
        <w:rPr>
          <w:sz w:val="22"/>
          <w:szCs w:val="22"/>
          <w:lang w:val="ru-RU"/>
        </w:rPr>
        <w:t>–</w:t>
      </w:r>
      <w:r w:rsidRPr="004F4E72">
        <w:rPr>
          <w:b/>
          <w:sz w:val="22"/>
          <w:szCs w:val="22"/>
          <w:lang w:val="ru-RU"/>
        </w:rPr>
        <w:t xml:space="preserve">8 классов </w:t>
      </w:r>
      <w:r w:rsidRPr="004F4E72">
        <w:rPr>
          <w:sz w:val="22"/>
          <w:szCs w:val="22"/>
          <w:lang w:val="ru-RU"/>
        </w:rPr>
        <w:t xml:space="preserve">формируется </w:t>
      </w:r>
      <w:r w:rsidRPr="004F4E72">
        <w:rPr>
          <w:b/>
          <w:sz w:val="22"/>
          <w:szCs w:val="22"/>
          <w:lang w:val="ru-RU"/>
        </w:rPr>
        <w:t xml:space="preserve">второй </w:t>
      </w:r>
      <w:r w:rsidRPr="004F4E72">
        <w:rPr>
          <w:sz w:val="22"/>
          <w:szCs w:val="22"/>
          <w:lang w:val="ru-RU"/>
        </w:rPr>
        <w:t xml:space="preserve">ее </w:t>
      </w:r>
      <w:r w:rsidRPr="004F4E72">
        <w:rPr>
          <w:b/>
          <w:sz w:val="22"/>
          <w:szCs w:val="22"/>
          <w:lang w:val="ru-RU"/>
        </w:rPr>
        <w:t>уровень</w:t>
      </w:r>
      <w:r w:rsidRPr="004F4E72">
        <w:rPr>
          <w:sz w:val="22"/>
          <w:szCs w:val="22"/>
          <w:lang w:val="ru-RU"/>
        </w:rPr>
        <w:t xml:space="preserve">; читательская культура учеников </w:t>
      </w:r>
      <w:r w:rsidRPr="004F4E72">
        <w:rPr>
          <w:b/>
          <w:sz w:val="22"/>
          <w:szCs w:val="22"/>
          <w:lang w:val="ru-RU"/>
        </w:rPr>
        <w:t xml:space="preserve">9 класса </w:t>
      </w:r>
      <w:r w:rsidRPr="004F4E72">
        <w:rPr>
          <w:sz w:val="22"/>
          <w:szCs w:val="22"/>
          <w:lang w:val="ru-RU"/>
        </w:rP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A7485E" w:rsidRDefault="00EB158A" w:rsidP="00D320E4">
      <w:pPr>
        <w:pStyle w:val="a3"/>
        <w:ind w:left="0" w:right="284"/>
        <w:rPr>
          <w:sz w:val="22"/>
          <w:szCs w:val="22"/>
          <w:lang w:val="ru-RU"/>
        </w:rPr>
      </w:pPr>
      <w:r w:rsidRPr="004F4E72">
        <w:rPr>
          <w:sz w:val="22"/>
          <w:szCs w:val="22"/>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w:t>
      </w:r>
      <w:r w:rsidR="00834D8D" w:rsidRPr="004F4E72">
        <w:rPr>
          <w:sz w:val="22"/>
          <w:szCs w:val="22"/>
          <w:lang w:val="ru-RU"/>
        </w:rPr>
        <w:t xml:space="preserve">заданий, сколько </w:t>
      </w:r>
      <w:r w:rsidR="00834D8D" w:rsidRPr="004F4E72">
        <w:rPr>
          <w:b/>
          <w:sz w:val="22"/>
          <w:szCs w:val="22"/>
          <w:lang w:val="ru-RU"/>
        </w:rPr>
        <w:t>качество</w:t>
      </w:r>
    </w:p>
    <w:p w:rsidR="00A7485E" w:rsidRDefault="00834D8D" w:rsidP="00D320E4">
      <w:pPr>
        <w:pStyle w:val="a3"/>
        <w:ind w:left="0" w:right="284" w:firstLine="0"/>
        <w:rPr>
          <w:sz w:val="22"/>
          <w:szCs w:val="22"/>
          <w:lang w:val="ru-RU"/>
        </w:rPr>
      </w:pPr>
      <w:r w:rsidRPr="004F4E72">
        <w:rPr>
          <w:sz w:val="22"/>
          <w:szCs w:val="22"/>
          <w:lang w:val="ru-RU"/>
        </w:rP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w:t>
      </w:r>
      <w:r w:rsidRPr="00834D8D">
        <w:rPr>
          <w:sz w:val="22"/>
          <w:szCs w:val="22"/>
          <w:lang w:val="ru-RU"/>
        </w:rPr>
        <w:t xml:space="preserve"> </w:t>
      </w:r>
      <w:r w:rsidRPr="004F4E72">
        <w:rPr>
          <w:sz w:val="22"/>
          <w:szCs w:val="22"/>
          <w:lang w:val="ru-RU"/>
        </w:rPr>
        <w:t>доказательства приводит ученик, определяет уровень читательской культуры и выстраивает</w:t>
      </w:r>
    </w:p>
    <w:p w:rsidR="00DD2384" w:rsidRPr="004F4E72" w:rsidRDefault="00EB158A" w:rsidP="00D320E4">
      <w:pPr>
        <w:pStyle w:val="a3"/>
        <w:ind w:left="0" w:right="284" w:firstLine="0"/>
        <w:rPr>
          <w:sz w:val="22"/>
          <w:szCs w:val="22"/>
          <w:lang w:val="ru-RU"/>
        </w:rPr>
      </w:pPr>
      <w:r w:rsidRPr="004F4E72">
        <w:rPr>
          <w:sz w:val="22"/>
          <w:szCs w:val="22"/>
          <w:lang w:val="ru-RU"/>
        </w:rPr>
        <w:t>уроки так, чтобы перевести ученика на более высокий для него уровень (работает в «зоне ближайшего</w:t>
      </w:r>
      <w:r w:rsidRPr="004F4E72">
        <w:rPr>
          <w:spacing w:val="-17"/>
          <w:sz w:val="22"/>
          <w:szCs w:val="22"/>
          <w:lang w:val="ru-RU"/>
        </w:rPr>
        <w:t xml:space="preserve"> </w:t>
      </w:r>
      <w:r w:rsidRPr="004F4E72">
        <w:rPr>
          <w:sz w:val="22"/>
          <w:szCs w:val="22"/>
          <w:lang w:val="ru-RU"/>
        </w:rPr>
        <w:t>развития»).</w:t>
      </w:r>
    </w:p>
    <w:p w:rsidR="00DD2384" w:rsidRPr="00834D8D" w:rsidRDefault="00EB158A" w:rsidP="00AF53E7">
      <w:pPr>
        <w:pStyle w:val="4"/>
        <w:numPr>
          <w:ilvl w:val="3"/>
          <w:numId w:val="69"/>
        </w:numPr>
        <w:tabs>
          <w:tab w:val="left" w:pos="2231"/>
        </w:tabs>
        <w:spacing w:before="7"/>
        <w:ind w:left="0" w:firstLine="708"/>
        <w:jc w:val="both"/>
        <w:rPr>
          <w:sz w:val="22"/>
          <w:szCs w:val="22"/>
          <w:lang w:val="ru-RU"/>
        </w:rPr>
      </w:pPr>
      <w:r w:rsidRPr="00834D8D">
        <w:rPr>
          <w:sz w:val="22"/>
          <w:szCs w:val="22"/>
          <w:lang w:val="ru-RU"/>
        </w:rPr>
        <w:t>Родной язык и родная</w:t>
      </w:r>
      <w:r w:rsidRPr="00834D8D">
        <w:rPr>
          <w:spacing w:val="-3"/>
          <w:sz w:val="22"/>
          <w:szCs w:val="22"/>
          <w:lang w:val="ru-RU"/>
        </w:rPr>
        <w:t xml:space="preserve"> </w:t>
      </w:r>
      <w:r w:rsidRPr="00834D8D">
        <w:rPr>
          <w:sz w:val="22"/>
          <w:szCs w:val="22"/>
          <w:lang w:val="ru-RU"/>
        </w:rPr>
        <w:t>литература</w:t>
      </w:r>
    </w:p>
    <w:p w:rsidR="00DD2384" w:rsidRPr="004F4E72" w:rsidRDefault="00EB158A" w:rsidP="00D320E4">
      <w:pPr>
        <w:pStyle w:val="a3"/>
        <w:tabs>
          <w:tab w:val="left" w:pos="9592"/>
        </w:tabs>
        <w:ind w:left="0" w:right="292"/>
        <w:rPr>
          <w:sz w:val="22"/>
          <w:szCs w:val="22"/>
          <w:lang w:val="ru-RU"/>
        </w:rPr>
      </w:pPr>
      <w:r w:rsidRPr="004F4E72">
        <w:rPr>
          <w:sz w:val="22"/>
          <w:szCs w:val="22"/>
          <w:lang w:val="ru-RU"/>
        </w:rPr>
        <w:t xml:space="preserve">Изучение  предметной  области  "Родной  язык  и </w:t>
      </w:r>
      <w:r w:rsidRPr="004F4E72">
        <w:rPr>
          <w:spacing w:val="46"/>
          <w:sz w:val="22"/>
          <w:szCs w:val="22"/>
          <w:lang w:val="ru-RU"/>
        </w:rPr>
        <w:t xml:space="preserve"> </w:t>
      </w:r>
      <w:r w:rsidRPr="004F4E72">
        <w:rPr>
          <w:sz w:val="22"/>
          <w:szCs w:val="22"/>
          <w:lang w:val="ru-RU"/>
        </w:rPr>
        <w:t xml:space="preserve">родная </w:t>
      </w:r>
      <w:r w:rsidRPr="004F4E72">
        <w:rPr>
          <w:spacing w:val="8"/>
          <w:sz w:val="22"/>
          <w:szCs w:val="22"/>
          <w:lang w:val="ru-RU"/>
        </w:rPr>
        <w:t xml:space="preserve"> </w:t>
      </w:r>
      <w:r w:rsidR="00834D8D">
        <w:rPr>
          <w:sz w:val="22"/>
          <w:szCs w:val="22"/>
          <w:lang w:val="ru-RU"/>
        </w:rPr>
        <w:t>литература"</w:t>
      </w:r>
      <w:r w:rsidR="00432EF7">
        <w:rPr>
          <w:sz w:val="22"/>
          <w:szCs w:val="22"/>
          <w:lang w:val="ru-RU"/>
        </w:rPr>
        <w:t xml:space="preserve"> на </w:t>
      </w:r>
      <w:r w:rsidR="00834D8D">
        <w:rPr>
          <w:sz w:val="22"/>
          <w:szCs w:val="22"/>
          <w:lang w:val="ru-RU"/>
        </w:rPr>
        <w:t xml:space="preserve">уровне </w:t>
      </w:r>
      <w:r w:rsidRPr="004F4E72">
        <w:rPr>
          <w:sz w:val="22"/>
          <w:szCs w:val="22"/>
          <w:lang w:val="ru-RU"/>
        </w:rPr>
        <w:t>основного общего образования</w:t>
      </w:r>
      <w:r w:rsidRPr="004F4E72">
        <w:rPr>
          <w:spacing w:val="-2"/>
          <w:sz w:val="22"/>
          <w:szCs w:val="22"/>
          <w:lang w:val="ru-RU"/>
        </w:rPr>
        <w:t xml:space="preserve"> </w:t>
      </w:r>
      <w:r w:rsidRPr="004F4E72">
        <w:rPr>
          <w:sz w:val="22"/>
          <w:szCs w:val="22"/>
          <w:lang w:val="ru-RU"/>
        </w:rPr>
        <w:t>обеспечит:</w:t>
      </w:r>
    </w:p>
    <w:p w:rsidR="00DD2384" w:rsidRPr="004F4E72" w:rsidRDefault="00EB158A" w:rsidP="00AF53E7">
      <w:pPr>
        <w:pStyle w:val="a5"/>
        <w:numPr>
          <w:ilvl w:val="0"/>
          <w:numId w:val="65"/>
        </w:numPr>
        <w:tabs>
          <w:tab w:val="left" w:pos="1134"/>
        </w:tabs>
        <w:ind w:left="0" w:right="285" w:firstLine="708"/>
        <w:jc w:val="both"/>
        <w:rPr>
          <w:lang w:val="ru-RU"/>
        </w:rPr>
      </w:pPr>
      <w:r w:rsidRPr="004F4E72">
        <w:rPr>
          <w:lang w:val="ru-RU"/>
        </w:rPr>
        <w:t>воспитание ценностного отношения к родному языку и родной литературе как хранителю культуры, включение в культурно-языковое поле своего</w:t>
      </w:r>
      <w:r w:rsidRPr="004F4E72">
        <w:rPr>
          <w:spacing w:val="-6"/>
          <w:lang w:val="ru-RU"/>
        </w:rPr>
        <w:t xml:space="preserve"> </w:t>
      </w:r>
      <w:r w:rsidRPr="004F4E72">
        <w:rPr>
          <w:lang w:val="ru-RU"/>
        </w:rPr>
        <w:t>народа;</w:t>
      </w:r>
    </w:p>
    <w:p w:rsidR="00DD2384" w:rsidRPr="00A7485E" w:rsidRDefault="00EB158A" w:rsidP="00AF53E7">
      <w:pPr>
        <w:pStyle w:val="a5"/>
        <w:numPr>
          <w:ilvl w:val="0"/>
          <w:numId w:val="65"/>
        </w:numPr>
        <w:tabs>
          <w:tab w:val="left" w:pos="1134"/>
        </w:tabs>
        <w:ind w:left="0" w:firstLine="708"/>
        <w:jc w:val="both"/>
        <w:rPr>
          <w:lang w:val="ru-RU"/>
        </w:rPr>
      </w:pPr>
      <w:r w:rsidRPr="004F4E72">
        <w:rPr>
          <w:lang w:val="ru-RU"/>
        </w:rPr>
        <w:t>приобщение к литературному наследию своего</w:t>
      </w:r>
      <w:r w:rsidRPr="004F4E72">
        <w:rPr>
          <w:spacing w:val="-6"/>
          <w:lang w:val="ru-RU"/>
        </w:rPr>
        <w:t xml:space="preserve"> </w:t>
      </w:r>
      <w:r w:rsidRPr="004F4E72">
        <w:rPr>
          <w:lang w:val="ru-RU"/>
        </w:rPr>
        <w:t>народа;</w:t>
      </w:r>
    </w:p>
    <w:p w:rsidR="00DD2384" w:rsidRPr="004F4E72" w:rsidRDefault="00EB158A" w:rsidP="00AF53E7">
      <w:pPr>
        <w:pStyle w:val="a5"/>
        <w:numPr>
          <w:ilvl w:val="0"/>
          <w:numId w:val="65"/>
        </w:numPr>
        <w:tabs>
          <w:tab w:val="left" w:pos="1134"/>
        </w:tabs>
        <w:spacing w:before="74"/>
        <w:ind w:left="0" w:right="284" w:firstLine="708"/>
        <w:jc w:val="both"/>
        <w:rPr>
          <w:lang w:val="ru-RU"/>
        </w:rPr>
      </w:pPr>
      <w:r w:rsidRPr="004F4E72">
        <w:rPr>
          <w:lang w:val="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w:t>
      </w:r>
      <w:r w:rsidRPr="004F4E72">
        <w:rPr>
          <w:spacing w:val="3"/>
          <w:lang w:val="ru-RU"/>
        </w:rPr>
        <w:t xml:space="preserve"> </w:t>
      </w:r>
      <w:r w:rsidRPr="004F4E72">
        <w:rPr>
          <w:lang w:val="ru-RU"/>
        </w:rPr>
        <w:t>народа;</w:t>
      </w:r>
    </w:p>
    <w:p w:rsidR="00DD2384" w:rsidRPr="004F4E72" w:rsidRDefault="00EB158A" w:rsidP="00AF53E7">
      <w:pPr>
        <w:pStyle w:val="a5"/>
        <w:numPr>
          <w:ilvl w:val="0"/>
          <w:numId w:val="65"/>
        </w:numPr>
        <w:tabs>
          <w:tab w:val="left" w:pos="1134"/>
        </w:tabs>
        <w:ind w:left="0" w:right="286" w:firstLine="708"/>
        <w:jc w:val="both"/>
        <w:rPr>
          <w:lang w:val="ru-RU"/>
        </w:rPr>
      </w:pPr>
      <w:r w:rsidRPr="004F4E72">
        <w:rPr>
          <w:lang w:val="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DD2384" w:rsidRPr="004F4E72" w:rsidRDefault="00EB158A" w:rsidP="00AF53E7">
      <w:pPr>
        <w:pStyle w:val="a5"/>
        <w:numPr>
          <w:ilvl w:val="0"/>
          <w:numId w:val="65"/>
        </w:numPr>
        <w:tabs>
          <w:tab w:val="left" w:pos="1134"/>
        </w:tabs>
        <w:ind w:left="0" w:right="284" w:firstLine="708"/>
        <w:jc w:val="both"/>
        <w:rPr>
          <w:lang w:val="ru-RU"/>
        </w:rPr>
      </w:pPr>
      <w:r w:rsidRPr="004F4E72">
        <w:rPr>
          <w:lang w:val="ru-RU"/>
        </w:rPr>
        <w:t xml:space="preserve">получение знаний </w:t>
      </w:r>
      <w:r w:rsidR="00432EF7">
        <w:rPr>
          <w:lang w:val="ru-RU"/>
        </w:rPr>
        <w:t xml:space="preserve">о родном языке как системе, </w:t>
      </w:r>
      <w:r w:rsidRPr="004F4E72">
        <w:rPr>
          <w:lang w:val="ru-RU"/>
        </w:rPr>
        <w:t xml:space="preserve">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w:t>
      </w:r>
      <w:r w:rsidRPr="004F4E72">
        <w:rPr>
          <w:lang w:val="ru-RU"/>
        </w:rPr>
        <w:lastRenderedPageBreak/>
        <w:t>разных функционально-смысловых типов и</w:t>
      </w:r>
      <w:r w:rsidRPr="004F4E72">
        <w:rPr>
          <w:spacing w:val="-12"/>
          <w:lang w:val="ru-RU"/>
        </w:rPr>
        <w:t xml:space="preserve"> </w:t>
      </w:r>
      <w:r w:rsidRPr="004F4E72">
        <w:rPr>
          <w:lang w:val="ru-RU"/>
        </w:rPr>
        <w:t>жанров.</w:t>
      </w:r>
    </w:p>
    <w:p w:rsidR="00DD2384" w:rsidRPr="004F4E72" w:rsidRDefault="00EB158A" w:rsidP="00D320E4">
      <w:pPr>
        <w:pStyle w:val="4"/>
        <w:tabs>
          <w:tab w:val="left" w:pos="1134"/>
        </w:tabs>
        <w:spacing w:before="7" w:line="295" w:lineRule="exact"/>
        <w:ind w:left="0"/>
        <w:jc w:val="both"/>
        <w:rPr>
          <w:sz w:val="22"/>
          <w:szCs w:val="22"/>
        </w:rPr>
      </w:pPr>
      <w:r w:rsidRPr="004F4E72">
        <w:rPr>
          <w:sz w:val="22"/>
          <w:szCs w:val="22"/>
        </w:rPr>
        <w:t>Родной язык:</w:t>
      </w:r>
    </w:p>
    <w:p w:rsidR="00DD2384" w:rsidRPr="004F4E72" w:rsidRDefault="00EB158A" w:rsidP="00AF53E7">
      <w:pPr>
        <w:pStyle w:val="a5"/>
        <w:numPr>
          <w:ilvl w:val="0"/>
          <w:numId w:val="64"/>
        </w:numPr>
        <w:tabs>
          <w:tab w:val="left" w:pos="1134"/>
        </w:tabs>
        <w:ind w:left="0" w:right="290" w:firstLine="708"/>
        <w:jc w:val="both"/>
        <w:rPr>
          <w:lang w:val="ru-RU"/>
        </w:rPr>
      </w:pPr>
      <w:r w:rsidRPr="004F4E72">
        <w:rPr>
          <w:lang w:val="ru-RU"/>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D2384" w:rsidRPr="004F4E72" w:rsidRDefault="00EB158A" w:rsidP="00AF53E7">
      <w:pPr>
        <w:pStyle w:val="a5"/>
        <w:numPr>
          <w:ilvl w:val="0"/>
          <w:numId w:val="64"/>
        </w:numPr>
        <w:tabs>
          <w:tab w:val="left" w:pos="1134"/>
          <w:tab w:val="left" w:pos="1828"/>
        </w:tabs>
        <w:ind w:left="0" w:right="292" w:firstLine="708"/>
        <w:jc w:val="both"/>
        <w:rPr>
          <w:lang w:val="ru-RU"/>
        </w:rPr>
      </w:pPr>
      <w:r w:rsidRPr="004F4E72">
        <w:rPr>
          <w:lang w:val="ru-RU"/>
        </w:rPr>
        <w:t>понимание определяющей роли языка в развитии интеллектуальных и творческих способностей личности в процессе образования и</w:t>
      </w:r>
      <w:r w:rsidRPr="004F4E72">
        <w:rPr>
          <w:spacing w:val="-12"/>
          <w:lang w:val="ru-RU"/>
        </w:rPr>
        <w:t xml:space="preserve"> </w:t>
      </w:r>
      <w:r w:rsidRPr="004F4E72">
        <w:rPr>
          <w:lang w:val="ru-RU"/>
        </w:rPr>
        <w:t>самообразования;</w:t>
      </w:r>
    </w:p>
    <w:p w:rsidR="00DD2384" w:rsidRPr="004F4E72" w:rsidRDefault="00EB158A" w:rsidP="00AF53E7">
      <w:pPr>
        <w:pStyle w:val="a5"/>
        <w:numPr>
          <w:ilvl w:val="0"/>
          <w:numId w:val="64"/>
        </w:numPr>
        <w:tabs>
          <w:tab w:val="left" w:pos="1134"/>
          <w:tab w:val="left" w:pos="1670"/>
        </w:tabs>
        <w:spacing w:line="298" w:lineRule="exact"/>
        <w:ind w:left="0" w:firstLine="709"/>
        <w:jc w:val="both"/>
        <w:rPr>
          <w:lang w:val="ru-RU"/>
        </w:rPr>
      </w:pPr>
      <w:r w:rsidRPr="004F4E72">
        <w:rPr>
          <w:lang w:val="ru-RU"/>
        </w:rPr>
        <w:t>использование коммуникативно-эстетических возможностей родного</w:t>
      </w:r>
      <w:r w:rsidRPr="004F4E72">
        <w:rPr>
          <w:spacing w:val="-4"/>
          <w:lang w:val="ru-RU"/>
        </w:rPr>
        <w:t xml:space="preserve"> </w:t>
      </w:r>
      <w:r w:rsidR="00432EF7">
        <w:rPr>
          <w:lang w:val="ru-RU"/>
        </w:rPr>
        <w:t>язык</w:t>
      </w:r>
    </w:p>
    <w:p w:rsidR="00DD2384" w:rsidRPr="004F4E72" w:rsidRDefault="00EB158A" w:rsidP="00AF53E7">
      <w:pPr>
        <w:pStyle w:val="a5"/>
        <w:numPr>
          <w:ilvl w:val="0"/>
          <w:numId w:val="64"/>
        </w:numPr>
        <w:tabs>
          <w:tab w:val="left" w:pos="1134"/>
          <w:tab w:val="left" w:pos="1751"/>
        </w:tabs>
        <w:ind w:left="0" w:right="291" w:firstLine="708"/>
        <w:jc w:val="both"/>
        <w:rPr>
          <w:lang w:val="ru-RU"/>
        </w:rPr>
      </w:pPr>
      <w:r w:rsidRPr="004F4E72">
        <w:rPr>
          <w:lang w:val="ru-RU"/>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sidRPr="004F4E72">
        <w:rPr>
          <w:spacing w:val="-3"/>
          <w:lang w:val="ru-RU"/>
        </w:rPr>
        <w:t xml:space="preserve"> </w:t>
      </w:r>
      <w:r w:rsidRPr="004F4E72">
        <w:rPr>
          <w:lang w:val="ru-RU"/>
        </w:rPr>
        <w:t>языка;</w:t>
      </w:r>
    </w:p>
    <w:p w:rsidR="00DD2384" w:rsidRPr="004F4E72" w:rsidRDefault="00EB158A" w:rsidP="00AF53E7">
      <w:pPr>
        <w:pStyle w:val="a5"/>
        <w:numPr>
          <w:ilvl w:val="0"/>
          <w:numId w:val="64"/>
        </w:numPr>
        <w:tabs>
          <w:tab w:val="left" w:pos="1134"/>
          <w:tab w:val="left" w:pos="1893"/>
        </w:tabs>
        <w:ind w:left="0" w:right="286" w:firstLine="708"/>
        <w:jc w:val="both"/>
        <w:rPr>
          <w:lang w:val="ru-RU"/>
        </w:rPr>
      </w:pPr>
      <w:r w:rsidRPr="004F4E72">
        <w:rPr>
          <w:lang w:val="ru-RU"/>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w:t>
      </w:r>
      <w:r w:rsidRPr="004F4E72">
        <w:rPr>
          <w:spacing w:val="-2"/>
          <w:lang w:val="ru-RU"/>
        </w:rPr>
        <w:t xml:space="preserve"> </w:t>
      </w:r>
      <w:r w:rsidRPr="004F4E72">
        <w:rPr>
          <w:lang w:val="ru-RU"/>
        </w:rPr>
        <w:t>текста;</w:t>
      </w:r>
    </w:p>
    <w:p w:rsidR="00DD2384" w:rsidRDefault="00EB158A" w:rsidP="00AF53E7">
      <w:pPr>
        <w:pStyle w:val="a5"/>
        <w:numPr>
          <w:ilvl w:val="0"/>
          <w:numId w:val="64"/>
        </w:numPr>
        <w:tabs>
          <w:tab w:val="left" w:pos="1134"/>
          <w:tab w:val="left" w:pos="1684"/>
        </w:tabs>
        <w:ind w:left="0" w:right="288" w:firstLine="708"/>
        <w:jc w:val="both"/>
        <w:rPr>
          <w:lang w:val="ru-RU"/>
        </w:rPr>
      </w:pPr>
      <w:r w:rsidRPr="004F4E72">
        <w:rPr>
          <w:lang w:val="ru-RU"/>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sidRPr="004F4E72">
        <w:rPr>
          <w:spacing w:val="-7"/>
          <w:lang w:val="ru-RU"/>
        </w:rPr>
        <w:t xml:space="preserve"> </w:t>
      </w:r>
      <w:r w:rsidRPr="004F4E72">
        <w:rPr>
          <w:lang w:val="ru-RU"/>
        </w:rPr>
        <w:t>общения;</w:t>
      </w:r>
    </w:p>
    <w:p w:rsidR="00945BA5" w:rsidRDefault="00D320E4" w:rsidP="00AF53E7">
      <w:pPr>
        <w:pStyle w:val="a5"/>
        <w:numPr>
          <w:ilvl w:val="0"/>
          <w:numId w:val="64"/>
        </w:numPr>
        <w:ind w:right="288" w:firstLine="29"/>
        <w:jc w:val="both"/>
        <w:rPr>
          <w:lang w:val="ru-RU"/>
        </w:rPr>
      </w:pPr>
      <w:r w:rsidRPr="004F4E72">
        <w:rPr>
          <w:lang w:val="ru-RU"/>
        </w:rPr>
        <w:t>овладение основными стилистическими ресурсами лексики и фразеологии родного языка, основными нормами родного языка (орфоэпическими, лексическими,</w:t>
      </w:r>
    </w:p>
    <w:p w:rsidR="00DD2384" w:rsidRPr="00D320E4" w:rsidRDefault="00EB158A" w:rsidP="00D320E4">
      <w:pPr>
        <w:tabs>
          <w:tab w:val="left" w:pos="1780"/>
        </w:tabs>
        <w:ind w:right="289"/>
        <w:jc w:val="both"/>
        <w:rPr>
          <w:lang w:val="ru-RU"/>
        </w:rPr>
      </w:pPr>
      <w:r w:rsidRPr="00D320E4">
        <w:rPr>
          <w:lang w:val="ru-RU"/>
        </w:rPr>
        <w:t>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w:t>
      </w:r>
      <w:r w:rsidRPr="00D320E4">
        <w:rPr>
          <w:spacing w:val="-10"/>
          <w:lang w:val="ru-RU"/>
        </w:rPr>
        <w:t xml:space="preserve"> </w:t>
      </w:r>
      <w:r w:rsidRPr="00D320E4">
        <w:rPr>
          <w:lang w:val="ru-RU"/>
        </w:rPr>
        <w:t>самосовершенствованию;</w:t>
      </w:r>
    </w:p>
    <w:p w:rsidR="00DD2384" w:rsidRPr="004F4E72" w:rsidRDefault="00EB158A" w:rsidP="00AF53E7">
      <w:pPr>
        <w:pStyle w:val="a5"/>
        <w:numPr>
          <w:ilvl w:val="0"/>
          <w:numId w:val="64"/>
        </w:numPr>
        <w:tabs>
          <w:tab w:val="left" w:pos="1134"/>
        </w:tabs>
        <w:ind w:left="0" w:right="294" w:firstLine="708"/>
        <w:jc w:val="both"/>
        <w:rPr>
          <w:lang w:val="ru-RU"/>
        </w:rPr>
      </w:pPr>
      <w:r w:rsidRPr="004F4E72">
        <w:rPr>
          <w:lang w:val="ru-RU"/>
        </w:rPr>
        <w:t>формирование ответственности за языковую культуру как общечеловеческую ценность.</w:t>
      </w:r>
    </w:p>
    <w:p w:rsidR="00012D49" w:rsidRDefault="00D320E4" w:rsidP="00D320E4">
      <w:pPr>
        <w:pStyle w:val="4"/>
        <w:tabs>
          <w:tab w:val="left" w:pos="1134"/>
        </w:tabs>
        <w:spacing w:before="6"/>
        <w:ind w:left="0"/>
        <w:jc w:val="both"/>
        <w:rPr>
          <w:sz w:val="22"/>
          <w:szCs w:val="22"/>
          <w:lang w:val="ru-RU"/>
        </w:rPr>
      </w:pPr>
      <w:r w:rsidRPr="00D45A43">
        <w:rPr>
          <w:sz w:val="22"/>
          <w:szCs w:val="22"/>
          <w:lang w:val="ru-RU"/>
        </w:rPr>
        <w:tab/>
      </w:r>
    </w:p>
    <w:p w:rsidR="00012D49" w:rsidRDefault="00012D49" w:rsidP="00D320E4">
      <w:pPr>
        <w:pStyle w:val="4"/>
        <w:tabs>
          <w:tab w:val="left" w:pos="1134"/>
        </w:tabs>
        <w:spacing w:before="6"/>
        <w:ind w:left="0"/>
        <w:jc w:val="both"/>
        <w:rPr>
          <w:sz w:val="22"/>
          <w:szCs w:val="22"/>
          <w:lang w:val="ru-RU"/>
        </w:rPr>
      </w:pPr>
    </w:p>
    <w:p w:rsidR="00DD2384" w:rsidRPr="004F4E72" w:rsidRDefault="00EB158A" w:rsidP="00D320E4">
      <w:pPr>
        <w:pStyle w:val="4"/>
        <w:tabs>
          <w:tab w:val="left" w:pos="1134"/>
        </w:tabs>
        <w:spacing w:before="6"/>
        <w:ind w:left="0"/>
        <w:jc w:val="both"/>
        <w:rPr>
          <w:sz w:val="22"/>
          <w:szCs w:val="22"/>
        </w:rPr>
      </w:pPr>
      <w:r w:rsidRPr="004F4E72">
        <w:rPr>
          <w:sz w:val="22"/>
          <w:szCs w:val="22"/>
        </w:rPr>
        <w:t>Родная литература:</w:t>
      </w:r>
    </w:p>
    <w:p w:rsidR="00DD2384" w:rsidRPr="004F4E72" w:rsidRDefault="00EB158A" w:rsidP="00AF53E7">
      <w:pPr>
        <w:pStyle w:val="a5"/>
        <w:numPr>
          <w:ilvl w:val="0"/>
          <w:numId w:val="63"/>
        </w:numPr>
        <w:tabs>
          <w:tab w:val="left" w:pos="1134"/>
          <w:tab w:val="left" w:pos="1787"/>
        </w:tabs>
        <w:ind w:left="0" w:right="286" w:firstLine="708"/>
        <w:jc w:val="both"/>
        <w:rPr>
          <w:lang w:val="ru-RU"/>
        </w:rPr>
      </w:pPr>
      <w:r w:rsidRPr="004F4E72">
        <w:rPr>
          <w:lang w:val="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sidRPr="004F4E72">
        <w:rPr>
          <w:spacing w:val="-3"/>
          <w:lang w:val="ru-RU"/>
        </w:rPr>
        <w:t xml:space="preserve"> </w:t>
      </w:r>
      <w:r w:rsidRPr="004F4E72">
        <w:rPr>
          <w:lang w:val="ru-RU"/>
        </w:rPr>
        <w:t>диалога;</w:t>
      </w:r>
    </w:p>
    <w:p w:rsidR="00DD2384" w:rsidRPr="004F4E72" w:rsidRDefault="00EB158A" w:rsidP="00AF53E7">
      <w:pPr>
        <w:pStyle w:val="a5"/>
        <w:numPr>
          <w:ilvl w:val="0"/>
          <w:numId w:val="63"/>
        </w:numPr>
        <w:tabs>
          <w:tab w:val="left" w:pos="1134"/>
          <w:tab w:val="left" w:pos="1684"/>
        </w:tabs>
        <w:ind w:left="0" w:right="286" w:firstLine="708"/>
        <w:jc w:val="both"/>
        <w:rPr>
          <w:lang w:val="ru-RU"/>
        </w:rPr>
      </w:pPr>
      <w:r w:rsidRPr="004F4E72">
        <w:rPr>
          <w:lang w:val="ru-RU"/>
        </w:rPr>
        <w:t>понимание родной литературы как одной из основных национально-культурных ценностей народа, как особого способа познания</w:t>
      </w:r>
      <w:r w:rsidRPr="004F4E72">
        <w:rPr>
          <w:spacing w:val="-6"/>
          <w:lang w:val="ru-RU"/>
        </w:rPr>
        <w:t xml:space="preserve"> </w:t>
      </w:r>
      <w:r w:rsidRPr="004F4E72">
        <w:rPr>
          <w:lang w:val="ru-RU"/>
        </w:rPr>
        <w:t>жизни;</w:t>
      </w:r>
    </w:p>
    <w:p w:rsidR="00DD2384" w:rsidRPr="004F4E72" w:rsidRDefault="00EB158A" w:rsidP="00AF53E7">
      <w:pPr>
        <w:pStyle w:val="a5"/>
        <w:numPr>
          <w:ilvl w:val="0"/>
          <w:numId w:val="63"/>
        </w:numPr>
        <w:tabs>
          <w:tab w:val="left" w:pos="1134"/>
          <w:tab w:val="left" w:pos="1816"/>
        </w:tabs>
        <w:ind w:left="0" w:right="284" w:firstLine="708"/>
        <w:jc w:val="both"/>
        <w:rPr>
          <w:lang w:val="ru-RU"/>
        </w:rPr>
      </w:pPr>
      <w:r w:rsidRPr="004F4E72">
        <w:rPr>
          <w:lang w:val="ru-RU"/>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w:t>
      </w:r>
      <w:r w:rsidRPr="004F4E72">
        <w:rPr>
          <w:spacing w:val="-7"/>
          <w:lang w:val="ru-RU"/>
        </w:rPr>
        <w:t xml:space="preserve"> </w:t>
      </w:r>
      <w:r w:rsidRPr="004F4E72">
        <w:rPr>
          <w:lang w:val="ru-RU"/>
        </w:rPr>
        <w:t>культуры;</w:t>
      </w:r>
    </w:p>
    <w:p w:rsidR="00DD2384" w:rsidRPr="004F4E72" w:rsidRDefault="00EB158A" w:rsidP="00AF53E7">
      <w:pPr>
        <w:pStyle w:val="a5"/>
        <w:numPr>
          <w:ilvl w:val="0"/>
          <w:numId w:val="63"/>
        </w:numPr>
        <w:tabs>
          <w:tab w:val="left" w:pos="1134"/>
        </w:tabs>
        <w:ind w:left="0" w:right="287" w:firstLine="708"/>
        <w:jc w:val="both"/>
        <w:rPr>
          <w:lang w:val="ru-RU"/>
        </w:rPr>
      </w:pPr>
      <w:r w:rsidRPr="004F4E72">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w:t>
      </w:r>
      <w:r w:rsidRPr="004F4E72">
        <w:rPr>
          <w:spacing w:val="18"/>
          <w:lang w:val="ru-RU"/>
        </w:rPr>
        <w:t xml:space="preserve"> </w:t>
      </w:r>
      <w:r w:rsidRPr="004F4E72">
        <w:rPr>
          <w:lang w:val="ru-RU"/>
        </w:rPr>
        <w:t>высказываниях</w:t>
      </w:r>
      <w:r w:rsidRPr="004F4E72">
        <w:rPr>
          <w:spacing w:val="19"/>
          <w:lang w:val="ru-RU"/>
        </w:rPr>
        <w:t xml:space="preserve"> </w:t>
      </w:r>
      <w:r w:rsidRPr="004F4E72">
        <w:rPr>
          <w:lang w:val="ru-RU"/>
        </w:rPr>
        <w:t>разных</w:t>
      </w:r>
      <w:r w:rsidRPr="004F4E72">
        <w:rPr>
          <w:spacing w:val="18"/>
          <w:lang w:val="ru-RU"/>
        </w:rPr>
        <w:t xml:space="preserve"> </w:t>
      </w:r>
      <w:r w:rsidRPr="004F4E72">
        <w:rPr>
          <w:lang w:val="ru-RU"/>
        </w:rPr>
        <w:t>жанров,</w:t>
      </w:r>
      <w:r w:rsidRPr="004F4E72">
        <w:rPr>
          <w:spacing w:val="19"/>
          <w:lang w:val="ru-RU"/>
        </w:rPr>
        <w:t xml:space="preserve"> </w:t>
      </w:r>
      <w:r w:rsidRPr="004F4E72">
        <w:rPr>
          <w:lang w:val="ru-RU"/>
        </w:rPr>
        <w:t>создавать</w:t>
      </w:r>
      <w:r w:rsidRPr="004F4E72">
        <w:rPr>
          <w:spacing w:val="17"/>
          <w:lang w:val="ru-RU"/>
        </w:rPr>
        <w:t xml:space="preserve"> </w:t>
      </w:r>
      <w:r w:rsidRPr="004F4E72">
        <w:rPr>
          <w:lang w:val="ru-RU"/>
        </w:rPr>
        <w:t>развернутые</w:t>
      </w:r>
      <w:r w:rsidRPr="004F4E72">
        <w:rPr>
          <w:spacing w:val="18"/>
          <w:lang w:val="ru-RU"/>
        </w:rPr>
        <w:t xml:space="preserve"> </w:t>
      </w:r>
      <w:r w:rsidRPr="004F4E72">
        <w:rPr>
          <w:lang w:val="ru-RU"/>
        </w:rPr>
        <w:t>высказывания</w:t>
      </w:r>
    </w:p>
    <w:p w:rsidR="00DD2384" w:rsidRPr="004F4E72" w:rsidRDefault="00834D8D" w:rsidP="00D320E4">
      <w:pPr>
        <w:pStyle w:val="a3"/>
        <w:tabs>
          <w:tab w:val="left" w:pos="1134"/>
          <w:tab w:val="left" w:pos="2750"/>
          <w:tab w:val="left" w:pos="3215"/>
          <w:tab w:val="left" w:pos="5820"/>
          <w:tab w:val="left" w:pos="7305"/>
          <w:tab w:val="left" w:pos="8961"/>
          <w:tab w:val="left" w:pos="9409"/>
        </w:tabs>
        <w:spacing w:before="74"/>
        <w:ind w:left="0" w:right="282" w:firstLine="0"/>
        <w:rPr>
          <w:sz w:val="22"/>
          <w:szCs w:val="22"/>
          <w:lang w:val="ru-RU"/>
        </w:rPr>
      </w:pPr>
      <w:r>
        <w:rPr>
          <w:sz w:val="22"/>
          <w:szCs w:val="22"/>
          <w:lang w:val="ru-RU"/>
        </w:rPr>
        <w:t xml:space="preserve">аналитического и </w:t>
      </w:r>
      <w:r w:rsidR="00EB158A" w:rsidRPr="004F4E72">
        <w:rPr>
          <w:sz w:val="22"/>
          <w:szCs w:val="22"/>
          <w:lang w:val="ru-RU"/>
        </w:rPr>
        <w:t>интерпретир</w:t>
      </w:r>
      <w:r>
        <w:rPr>
          <w:sz w:val="22"/>
          <w:szCs w:val="22"/>
          <w:lang w:val="ru-RU"/>
        </w:rPr>
        <w:t xml:space="preserve">ующего характера, участвовать в </w:t>
      </w:r>
      <w:r w:rsidR="00EB158A" w:rsidRPr="004F4E72">
        <w:rPr>
          <w:sz w:val="22"/>
          <w:szCs w:val="22"/>
          <w:lang w:val="ru-RU"/>
        </w:rPr>
        <w:t>обсуждении прочитанного, сознательно планировать свое досуговое</w:t>
      </w:r>
      <w:r w:rsidR="00EB158A" w:rsidRPr="004F4E72">
        <w:rPr>
          <w:spacing w:val="-9"/>
          <w:sz w:val="22"/>
          <w:szCs w:val="22"/>
          <w:lang w:val="ru-RU"/>
        </w:rPr>
        <w:t xml:space="preserve"> </w:t>
      </w:r>
      <w:r w:rsidR="00EB158A" w:rsidRPr="004F4E72">
        <w:rPr>
          <w:sz w:val="22"/>
          <w:szCs w:val="22"/>
          <w:lang w:val="ru-RU"/>
        </w:rPr>
        <w:t>чтение;</w:t>
      </w:r>
    </w:p>
    <w:p w:rsidR="00DD2384" w:rsidRPr="004F4E72" w:rsidRDefault="00EB158A" w:rsidP="00AF53E7">
      <w:pPr>
        <w:pStyle w:val="a5"/>
        <w:numPr>
          <w:ilvl w:val="0"/>
          <w:numId w:val="63"/>
        </w:numPr>
        <w:tabs>
          <w:tab w:val="left" w:pos="1134"/>
        </w:tabs>
        <w:ind w:left="0" w:right="290" w:firstLine="708"/>
        <w:jc w:val="both"/>
        <w:rPr>
          <w:lang w:val="ru-RU"/>
        </w:rPr>
      </w:pPr>
      <w:r w:rsidRPr="004F4E72">
        <w:rPr>
          <w:lang w:val="ru-RU"/>
        </w:rPr>
        <w:t>развитие способности понимать литературные художественные произведения, отражающие разные этнокультурные</w:t>
      </w:r>
      <w:r w:rsidRPr="004F4E72">
        <w:rPr>
          <w:spacing w:val="2"/>
          <w:lang w:val="ru-RU"/>
        </w:rPr>
        <w:t xml:space="preserve"> </w:t>
      </w:r>
      <w:r w:rsidRPr="004F4E72">
        <w:rPr>
          <w:lang w:val="ru-RU"/>
        </w:rPr>
        <w:t>традиции;</w:t>
      </w:r>
    </w:p>
    <w:p w:rsidR="00DD2384" w:rsidRPr="004F4E72" w:rsidRDefault="00EB158A" w:rsidP="00AF53E7">
      <w:pPr>
        <w:pStyle w:val="a5"/>
        <w:numPr>
          <w:ilvl w:val="0"/>
          <w:numId w:val="63"/>
        </w:numPr>
        <w:tabs>
          <w:tab w:val="left" w:pos="1134"/>
        </w:tabs>
        <w:ind w:left="0" w:right="286" w:firstLine="708"/>
        <w:jc w:val="both"/>
        <w:rPr>
          <w:lang w:val="ru-RU"/>
        </w:rPr>
      </w:pPr>
      <w:r w:rsidRPr="004F4E72">
        <w:rPr>
          <w:lang w:val="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Pr="004F4E72">
        <w:rPr>
          <w:spacing w:val="-11"/>
          <w:lang w:val="ru-RU"/>
        </w:rPr>
        <w:t xml:space="preserve"> </w:t>
      </w:r>
      <w:r w:rsidRPr="004F4E72">
        <w:rPr>
          <w:lang w:val="ru-RU"/>
        </w:rPr>
        <w:t>осмысления.</w:t>
      </w:r>
    </w:p>
    <w:p w:rsidR="00834D8D" w:rsidRDefault="00EB158A" w:rsidP="00AF53E7">
      <w:pPr>
        <w:pStyle w:val="4"/>
        <w:numPr>
          <w:ilvl w:val="3"/>
          <w:numId w:val="103"/>
        </w:numPr>
        <w:tabs>
          <w:tab w:val="left" w:pos="1134"/>
          <w:tab w:val="left" w:pos="2231"/>
        </w:tabs>
        <w:spacing w:before="6" w:line="240" w:lineRule="auto"/>
        <w:ind w:left="0" w:right="2" w:firstLine="851"/>
        <w:jc w:val="both"/>
        <w:rPr>
          <w:sz w:val="22"/>
          <w:szCs w:val="22"/>
          <w:lang w:val="ru-RU"/>
        </w:rPr>
      </w:pPr>
      <w:r w:rsidRPr="004F4E72">
        <w:rPr>
          <w:sz w:val="22"/>
          <w:szCs w:val="22"/>
          <w:lang w:val="ru-RU"/>
        </w:rPr>
        <w:t>Ин</w:t>
      </w:r>
      <w:r w:rsidR="00834D8D">
        <w:rPr>
          <w:sz w:val="22"/>
          <w:szCs w:val="22"/>
          <w:lang w:val="ru-RU"/>
        </w:rPr>
        <w:t>остранный язык (английский)</w:t>
      </w:r>
      <w:r w:rsidRPr="004F4E72">
        <w:rPr>
          <w:sz w:val="22"/>
          <w:szCs w:val="22"/>
          <w:lang w:val="ru-RU"/>
        </w:rPr>
        <w:t xml:space="preserve"> </w:t>
      </w:r>
    </w:p>
    <w:p w:rsidR="00834D8D" w:rsidRPr="00834D8D" w:rsidRDefault="00EB158A" w:rsidP="00D320E4">
      <w:pPr>
        <w:pStyle w:val="4"/>
        <w:tabs>
          <w:tab w:val="left" w:pos="1134"/>
          <w:tab w:val="left" w:pos="2231"/>
        </w:tabs>
        <w:spacing w:before="6" w:line="240" w:lineRule="auto"/>
        <w:ind w:left="0" w:right="2"/>
        <w:jc w:val="both"/>
        <w:rPr>
          <w:sz w:val="22"/>
          <w:szCs w:val="22"/>
          <w:lang w:val="ru-RU"/>
        </w:rPr>
      </w:pPr>
      <w:r w:rsidRPr="004F4E72">
        <w:rPr>
          <w:sz w:val="22"/>
          <w:szCs w:val="22"/>
          <w:lang w:val="ru-RU"/>
        </w:rPr>
        <w:t>Коммуникативные</w:t>
      </w:r>
      <w:r w:rsidRPr="004F4E72">
        <w:rPr>
          <w:spacing w:val="1"/>
          <w:sz w:val="22"/>
          <w:szCs w:val="22"/>
          <w:lang w:val="ru-RU"/>
        </w:rPr>
        <w:t xml:space="preserve"> </w:t>
      </w:r>
      <w:r w:rsidRPr="004F4E72">
        <w:rPr>
          <w:sz w:val="22"/>
          <w:szCs w:val="22"/>
          <w:lang w:val="ru-RU"/>
        </w:rPr>
        <w:t>умения</w:t>
      </w:r>
      <w:r w:rsidR="00834D8D">
        <w:rPr>
          <w:sz w:val="22"/>
          <w:szCs w:val="22"/>
          <w:lang w:val="ru-RU"/>
        </w:rPr>
        <w:t xml:space="preserve">. </w:t>
      </w:r>
      <w:r w:rsidR="00834D8D" w:rsidRPr="00834D8D">
        <w:rPr>
          <w:sz w:val="22"/>
          <w:szCs w:val="22"/>
          <w:lang w:val="ru-RU"/>
        </w:rPr>
        <w:t xml:space="preserve">Говорение. Диалогическая </w:t>
      </w:r>
      <w:r w:rsidRPr="00834D8D">
        <w:rPr>
          <w:sz w:val="22"/>
          <w:szCs w:val="22"/>
          <w:lang w:val="ru-RU"/>
        </w:rPr>
        <w:t xml:space="preserve">речь </w:t>
      </w:r>
    </w:p>
    <w:p w:rsidR="00DD2384" w:rsidRPr="004F4E72" w:rsidRDefault="00EB158A" w:rsidP="00D320E4">
      <w:pPr>
        <w:tabs>
          <w:tab w:val="left" w:pos="1134"/>
        </w:tabs>
        <w:ind w:right="-140"/>
        <w:jc w:val="both"/>
        <w:rPr>
          <w:b/>
          <w:lang w:val="ru-RU"/>
        </w:rPr>
      </w:pPr>
      <w:r w:rsidRPr="004F4E72">
        <w:rPr>
          <w:b/>
          <w:lang w:val="ru-RU"/>
        </w:rPr>
        <w:t>Выпускник научится:</w:t>
      </w:r>
    </w:p>
    <w:p w:rsidR="00DD2384" w:rsidRPr="004F4E72" w:rsidRDefault="00EB158A" w:rsidP="00AF53E7">
      <w:pPr>
        <w:pStyle w:val="a5"/>
        <w:numPr>
          <w:ilvl w:val="0"/>
          <w:numId w:val="67"/>
        </w:numPr>
        <w:tabs>
          <w:tab w:val="left" w:pos="1134"/>
          <w:tab w:val="left" w:pos="1674"/>
        </w:tabs>
        <w:ind w:left="0" w:right="284" w:firstLine="851"/>
        <w:jc w:val="both"/>
        <w:rPr>
          <w:lang w:val="ru-RU"/>
        </w:rPr>
      </w:pPr>
      <w:r w:rsidRPr="004F4E72">
        <w:rPr>
          <w:lang w:val="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Pr="004F4E72">
        <w:rPr>
          <w:spacing w:val="-3"/>
          <w:lang w:val="ru-RU"/>
        </w:rPr>
        <w:t xml:space="preserve"> </w:t>
      </w:r>
      <w:r w:rsidRPr="004F4E72">
        <w:rPr>
          <w:lang w:val="ru-RU"/>
        </w:rPr>
        <w:t>языка.</w:t>
      </w:r>
    </w:p>
    <w:p w:rsidR="00DD2384" w:rsidRPr="004F4E72" w:rsidRDefault="00EB158A" w:rsidP="00D320E4">
      <w:pPr>
        <w:pStyle w:val="4"/>
        <w:tabs>
          <w:tab w:val="left" w:pos="1134"/>
        </w:tabs>
        <w:spacing w:before="1" w:line="295" w:lineRule="exact"/>
        <w:ind w:left="0" w:firstLine="851"/>
        <w:jc w:val="both"/>
        <w:rPr>
          <w:sz w:val="22"/>
          <w:szCs w:val="22"/>
        </w:rPr>
      </w:pPr>
      <w:r w:rsidRPr="004F4E72">
        <w:rPr>
          <w:sz w:val="22"/>
          <w:szCs w:val="22"/>
        </w:rPr>
        <w:t>Выпускник получит возможность научиться:</w:t>
      </w:r>
    </w:p>
    <w:p w:rsidR="00DD2384" w:rsidRPr="00945BA5" w:rsidRDefault="00EB158A" w:rsidP="00AF53E7">
      <w:pPr>
        <w:pStyle w:val="a5"/>
        <w:numPr>
          <w:ilvl w:val="0"/>
          <w:numId w:val="67"/>
        </w:numPr>
        <w:tabs>
          <w:tab w:val="left" w:pos="1134"/>
          <w:tab w:val="left" w:pos="1674"/>
        </w:tabs>
        <w:spacing w:line="315" w:lineRule="exact"/>
        <w:ind w:left="0" w:firstLine="851"/>
        <w:jc w:val="both"/>
      </w:pPr>
      <w:r w:rsidRPr="00945BA5">
        <w:t>вести диалог-обмен</w:t>
      </w:r>
      <w:r w:rsidRPr="00945BA5">
        <w:rPr>
          <w:spacing w:val="-2"/>
        </w:rPr>
        <w:t xml:space="preserve"> </w:t>
      </w:r>
      <w:r w:rsidRPr="00945BA5">
        <w:t>мнениями;</w:t>
      </w:r>
    </w:p>
    <w:p w:rsidR="00A7485E" w:rsidRPr="00945BA5" w:rsidRDefault="00EB158A" w:rsidP="00AF53E7">
      <w:pPr>
        <w:pStyle w:val="a5"/>
        <w:numPr>
          <w:ilvl w:val="0"/>
          <w:numId w:val="67"/>
        </w:numPr>
        <w:tabs>
          <w:tab w:val="left" w:pos="1134"/>
          <w:tab w:val="left" w:pos="1674"/>
        </w:tabs>
        <w:spacing w:before="1" w:line="318" w:lineRule="exact"/>
        <w:ind w:left="0" w:firstLine="851"/>
        <w:jc w:val="both"/>
      </w:pPr>
      <w:r w:rsidRPr="00945BA5">
        <w:t>брать и давать интервью;</w:t>
      </w:r>
    </w:p>
    <w:p w:rsidR="00DD2384" w:rsidRPr="00945BA5" w:rsidRDefault="00EB158A" w:rsidP="00AF53E7">
      <w:pPr>
        <w:pStyle w:val="a5"/>
        <w:numPr>
          <w:ilvl w:val="0"/>
          <w:numId w:val="67"/>
        </w:numPr>
        <w:tabs>
          <w:tab w:val="left" w:pos="1134"/>
          <w:tab w:val="left" w:pos="1674"/>
        </w:tabs>
        <w:spacing w:before="1" w:line="318" w:lineRule="exact"/>
        <w:ind w:left="0" w:firstLine="851"/>
        <w:jc w:val="both"/>
        <w:rPr>
          <w:lang w:val="ru-RU"/>
        </w:rPr>
      </w:pPr>
      <w:r w:rsidRPr="00945BA5">
        <w:rPr>
          <w:lang w:val="ru-RU"/>
        </w:rPr>
        <w:lastRenderedPageBreak/>
        <w:t>вести диалог-расспрос на основе нелинейного текста (таблицы, диаграммы и</w:t>
      </w:r>
      <w:r w:rsidRPr="00945BA5">
        <w:rPr>
          <w:spacing w:val="6"/>
          <w:lang w:val="ru-RU"/>
        </w:rPr>
        <w:t xml:space="preserve"> </w:t>
      </w:r>
      <w:r w:rsidRPr="00945BA5">
        <w:rPr>
          <w:lang w:val="ru-RU"/>
        </w:rPr>
        <w:t>т.</w:t>
      </w:r>
      <w:r w:rsidR="00A7485E" w:rsidRPr="00945BA5">
        <w:rPr>
          <w:lang w:val="ru-RU"/>
        </w:rPr>
        <w:t>д.)</w:t>
      </w:r>
    </w:p>
    <w:p w:rsidR="00DD2384" w:rsidRPr="004F4E72" w:rsidRDefault="00EB158A" w:rsidP="00D320E4">
      <w:pPr>
        <w:pStyle w:val="4"/>
        <w:tabs>
          <w:tab w:val="left" w:pos="1134"/>
        </w:tabs>
        <w:spacing w:before="1" w:line="240" w:lineRule="auto"/>
        <w:ind w:left="0" w:right="5665" w:firstLine="851"/>
        <w:jc w:val="both"/>
        <w:rPr>
          <w:sz w:val="22"/>
          <w:szCs w:val="22"/>
          <w:lang w:val="ru-RU"/>
        </w:rPr>
      </w:pPr>
      <w:r w:rsidRPr="004F4E72">
        <w:rPr>
          <w:sz w:val="22"/>
          <w:szCs w:val="22"/>
          <w:lang w:val="ru-RU"/>
        </w:rPr>
        <w:t>Говорение. Монологическая речь Выпускник научится:</w:t>
      </w:r>
    </w:p>
    <w:p w:rsidR="00DD2384" w:rsidRPr="00A7485E" w:rsidRDefault="00EB158A" w:rsidP="00AF53E7">
      <w:pPr>
        <w:pStyle w:val="a5"/>
        <w:numPr>
          <w:ilvl w:val="0"/>
          <w:numId w:val="62"/>
        </w:numPr>
        <w:tabs>
          <w:tab w:val="left" w:pos="609"/>
          <w:tab w:val="left" w:pos="1134"/>
          <w:tab w:val="left" w:pos="1685"/>
          <w:tab w:val="left" w:pos="2750"/>
          <w:tab w:val="left" w:pos="4771"/>
          <w:tab w:val="left" w:pos="6553"/>
          <w:tab w:val="left" w:pos="6886"/>
          <w:tab w:val="left" w:pos="7903"/>
          <w:tab w:val="left" w:pos="8376"/>
        </w:tabs>
        <w:spacing w:line="312" w:lineRule="exact"/>
        <w:ind w:left="0" w:firstLine="851"/>
        <w:jc w:val="both"/>
        <w:rPr>
          <w:lang w:val="ru-RU"/>
        </w:rPr>
      </w:pPr>
      <w:r w:rsidRPr="004F4E72">
        <w:rPr>
          <w:lang w:val="ru-RU"/>
        </w:rPr>
        <w:t>строить</w:t>
      </w:r>
      <w:r w:rsidRPr="004F4E72">
        <w:rPr>
          <w:lang w:val="ru-RU"/>
        </w:rPr>
        <w:tab/>
        <w:t>связное</w:t>
      </w:r>
      <w:r w:rsidRPr="004F4E72">
        <w:rPr>
          <w:lang w:val="ru-RU"/>
        </w:rPr>
        <w:tab/>
        <w:t>монологическое</w:t>
      </w:r>
      <w:r w:rsidRPr="004F4E72">
        <w:rPr>
          <w:lang w:val="ru-RU"/>
        </w:rPr>
        <w:tab/>
        <w:t>высказывание</w:t>
      </w:r>
      <w:r w:rsidRPr="004F4E72">
        <w:rPr>
          <w:lang w:val="ru-RU"/>
        </w:rPr>
        <w:tab/>
        <w:t>с</w:t>
      </w:r>
      <w:r w:rsidRPr="004F4E72">
        <w:rPr>
          <w:lang w:val="ru-RU"/>
        </w:rPr>
        <w:tab/>
        <w:t>опорой</w:t>
      </w:r>
      <w:r w:rsidRPr="004F4E72">
        <w:rPr>
          <w:lang w:val="ru-RU"/>
        </w:rPr>
        <w:tab/>
        <w:t>на</w:t>
      </w:r>
      <w:r w:rsidRPr="004F4E72">
        <w:rPr>
          <w:lang w:val="ru-RU"/>
        </w:rPr>
        <w:tab/>
        <w:t>зрительную</w:t>
      </w:r>
      <w:r w:rsidR="00A7485E">
        <w:rPr>
          <w:lang w:val="ru-RU"/>
        </w:rPr>
        <w:t xml:space="preserve"> </w:t>
      </w:r>
      <w:r w:rsidRPr="00A7485E">
        <w:rPr>
          <w:lang w:val="ru-RU"/>
        </w:rPr>
        <w:t>наглядность и/или вербальные опоры (ключевые слова, план, вопросы) в рамках освоенной тематики;</w:t>
      </w:r>
    </w:p>
    <w:p w:rsidR="00DD2384" w:rsidRPr="004F4E72" w:rsidRDefault="00EB158A" w:rsidP="00AF53E7">
      <w:pPr>
        <w:pStyle w:val="a5"/>
        <w:numPr>
          <w:ilvl w:val="1"/>
          <w:numId w:val="62"/>
        </w:numPr>
        <w:tabs>
          <w:tab w:val="left" w:pos="1134"/>
          <w:tab w:val="left" w:pos="1674"/>
        </w:tabs>
        <w:ind w:left="0" w:right="291" w:firstLine="851"/>
        <w:jc w:val="both"/>
        <w:rPr>
          <w:lang w:val="ru-RU"/>
        </w:rPr>
      </w:pPr>
      <w:r w:rsidRPr="004F4E72">
        <w:rPr>
          <w:lang w:val="ru-RU"/>
        </w:rPr>
        <w:t>описывать события с опорой на зрительную наглядность и/или вербальную опору (ключевые слова, план,</w:t>
      </w:r>
      <w:r w:rsidRPr="004F4E72">
        <w:rPr>
          <w:spacing w:val="-10"/>
          <w:lang w:val="ru-RU"/>
        </w:rPr>
        <w:t xml:space="preserve"> </w:t>
      </w:r>
      <w:r w:rsidRPr="004F4E72">
        <w:rPr>
          <w:lang w:val="ru-RU"/>
        </w:rPr>
        <w:t>вопросы);</w:t>
      </w:r>
    </w:p>
    <w:p w:rsidR="00DD2384" w:rsidRPr="004F4E72" w:rsidRDefault="00EB158A" w:rsidP="00AF53E7">
      <w:pPr>
        <w:pStyle w:val="a5"/>
        <w:numPr>
          <w:ilvl w:val="1"/>
          <w:numId w:val="62"/>
        </w:numPr>
        <w:tabs>
          <w:tab w:val="left" w:pos="1134"/>
          <w:tab w:val="left" w:pos="1674"/>
        </w:tabs>
        <w:spacing w:line="318" w:lineRule="exact"/>
        <w:ind w:left="0" w:firstLine="851"/>
        <w:jc w:val="both"/>
        <w:rPr>
          <w:lang w:val="ru-RU"/>
        </w:rPr>
      </w:pPr>
      <w:r w:rsidRPr="004F4E72">
        <w:rPr>
          <w:lang w:val="ru-RU"/>
        </w:rPr>
        <w:t>давать краткую характеристику реальных людей и литературных</w:t>
      </w:r>
      <w:r w:rsidRPr="004F4E72">
        <w:rPr>
          <w:spacing w:val="-13"/>
          <w:lang w:val="ru-RU"/>
        </w:rPr>
        <w:t xml:space="preserve"> </w:t>
      </w:r>
      <w:r w:rsidRPr="004F4E72">
        <w:rPr>
          <w:lang w:val="ru-RU"/>
        </w:rPr>
        <w:t>персонажей;</w:t>
      </w:r>
    </w:p>
    <w:p w:rsidR="00DD2384" w:rsidRPr="004F4E72" w:rsidRDefault="00EB158A" w:rsidP="00AF53E7">
      <w:pPr>
        <w:pStyle w:val="a5"/>
        <w:numPr>
          <w:ilvl w:val="1"/>
          <w:numId w:val="62"/>
        </w:numPr>
        <w:tabs>
          <w:tab w:val="left" w:pos="1134"/>
          <w:tab w:val="left" w:pos="1674"/>
        </w:tabs>
        <w:spacing w:before="1" w:line="237" w:lineRule="auto"/>
        <w:ind w:left="0" w:right="287" w:firstLine="851"/>
        <w:jc w:val="both"/>
        <w:rPr>
          <w:lang w:val="ru-RU"/>
        </w:rPr>
      </w:pPr>
      <w:r w:rsidRPr="004F4E72">
        <w:rPr>
          <w:lang w:val="ru-RU"/>
        </w:rPr>
        <w:t>передавать основное содержание прочитанного текста с опорой или без опоры на текст, ключевые слова/ план/</w:t>
      </w:r>
      <w:r w:rsidRPr="004F4E72">
        <w:rPr>
          <w:spacing w:val="-5"/>
          <w:lang w:val="ru-RU"/>
        </w:rPr>
        <w:t xml:space="preserve"> </w:t>
      </w:r>
      <w:r w:rsidRPr="004F4E72">
        <w:rPr>
          <w:lang w:val="ru-RU"/>
        </w:rPr>
        <w:t>вопросы;</w:t>
      </w:r>
    </w:p>
    <w:p w:rsidR="00DD2384" w:rsidRPr="004F4E72" w:rsidRDefault="00EB158A" w:rsidP="00AF53E7">
      <w:pPr>
        <w:pStyle w:val="a5"/>
        <w:numPr>
          <w:ilvl w:val="1"/>
          <w:numId w:val="62"/>
        </w:numPr>
        <w:tabs>
          <w:tab w:val="left" w:pos="1134"/>
          <w:tab w:val="left" w:pos="1674"/>
        </w:tabs>
        <w:spacing w:before="3"/>
        <w:ind w:left="0" w:right="282" w:firstLine="851"/>
        <w:jc w:val="both"/>
        <w:rPr>
          <w:lang w:val="ru-RU"/>
        </w:rPr>
      </w:pPr>
      <w:r w:rsidRPr="004F4E72">
        <w:rPr>
          <w:lang w:val="ru-RU"/>
        </w:rPr>
        <w:t>описывать картинку/ фото с опорой или без опоры на ключевые слова/ план/ вопросы.</w:t>
      </w:r>
    </w:p>
    <w:p w:rsidR="00DD2384" w:rsidRPr="004F4E72" w:rsidRDefault="00EB158A" w:rsidP="00D320E4">
      <w:pPr>
        <w:pStyle w:val="4"/>
        <w:tabs>
          <w:tab w:val="left" w:pos="1134"/>
        </w:tabs>
        <w:spacing w:before="6" w:line="295" w:lineRule="exact"/>
        <w:ind w:left="0" w:firstLine="851"/>
        <w:jc w:val="both"/>
        <w:rPr>
          <w:sz w:val="22"/>
          <w:szCs w:val="22"/>
        </w:rPr>
      </w:pPr>
      <w:r w:rsidRPr="004F4E72">
        <w:rPr>
          <w:sz w:val="22"/>
          <w:szCs w:val="22"/>
        </w:rPr>
        <w:t>Выпускник получит возможность научиться:</w:t>
      </w:r>
    </w:p>
    <w:p w:rsidR="00DD2384" w:rsidRPr="00945BA5" w:rsidRDefault="00EB158A" w:rsidP="00AF53E7">
      <w:pPr>
        <w:pStyle w:val="a5"/>
        <w:numPr>
          <w:ilvl w:val="1"/>
          <w:numId w:val="62"/>
        </w:numPr>
        <w:tabs>
          <w:tab w:val="left" w:pos="1134"/>
          <w:tab w:val="left" w:pos="1813"/>
          <w:tab w:val="left" w:pos="1814"/>
        </w:tabs>
        <w:spacing w:line="315" w:lineRule="exact"/>
        <w:ind w:left="0" w:firstLine="851"/>
        <w:jc w:val="both"/>
        <w:rPr>
          <w:lang w:val="ru-RU"/>
        </w:rPr>
      </w:pPr>
      <w:r w:rsidRPr="00945BA5">
        <w:rPr>
          <w:lang w:val="ru-RU"/>
        </w:rPr>
        <w:t>делать сообщение на заданную тему на основе</w:t>
      </w:r>
      <w:r w:rsidRPr="00945BA5">
        <w:rPr>
          <w:spacing w:val="-9"/>
          <w:lang w:val="ru-RU"/>
        </w:rPr>
        <w:t xml:space="preserve"> </w:t>
      </w:r>
      <w:r w:rsidRPr="00945BA5">
        <w:rPr>
          <w:lang w:val="ru-RU"/>
        </w:rPr>
        <w:t>прочитанного;</w:t>
      </w:r>
    </w:p>
    <w:p w:rsidR="00DD2384" w:rsidRPr="00945BA5" w:rsidRDefault="00EB158A" w:rsidP="00AF53E7">
      <w:pPr>
        <w:pStyle w:val="a5"/>
        <w:numPr>
          <w:ilvl w:val="1"/>
          <w:numId w:val="62"/>
        </w:numPr>
        <w:tabs>
          <w:tab w:val="left" w:pos="1134"/>
          <w:tab w:val="left" w:pos="1813"/>
          <w:tab w:val="left" w:pos="1814"/>
        </w:tabs>
        <w:spacing w:before="3" w:line="237" w:lineRule="auto"/>
        <w:ind w:left="0" w:right="290" w:firstLine="851"/>
        <w:jc w:val="both"/>
        <w:rPr>
          <w:lang w:val="ru-RU"/>
        </w:rPr>
      </w:pPr>
      <w:r w:rsidRPr="00945BA5">
        <w:rPr>
          <w:lang w:val="ru-RU"/>
        </w:rPr>
        <w:t>комментировать факты из прочитанного/ прослушанного текста, выражать и аргументировать свое отношение к прочитанному/</w:t>
      </w:r>
      <w:r w:rsidRPr="00945BA5">
        <w:rPr>
          <w:spacing w:val="-6"/>
          <w:lang w:val="ru-RU"/>
        </w:rPr>
        <w:t xml:space="preserve"> </w:t>
      </w:r>
      <w:r w:rsidRPr="00945BA5">
        <w:rPr>
          <w:lang w:val="ru-RU"/>
        </w:rPr>
        <w:t>прослушанному;</w:t>
      </w:r>
    </w:p>
    <w:p w:rsidR="00D320E4" w:rsidRPr="00D320E4" w:rsidRDefault="00EB158A" w:rsidP="00AF53E7">
      <w:pPr>
        <w:pStyle w:val="a5"/>
        <w:numPr>
          <w:ilvl w:val="1"/>
          <w:numId w:val="62"/>
        </w:numPr>
        <w:tabs>
          <w:tab w:val="left" w:pos="1134"/>
        </w:tabs>
        <w:spacing w:before="1"/>
        <w:ind w:right="296" w:firstLine="171"/>
        <w:jc w:val="both"/>
        <w:rPr>
          <w:lang w:val="ru-RU"/>
        </w:rPr>
      </w:pPr>
      <w:r w:rsidRPr="00945BA5">
        <w:rPr>
          <w:lang w:val="ru-RU"/>
        </w:rPr>
        <w:t>кратко высказываться без предварительной подготовки на заданную тему в</w:t>
      </w:r>
    </w:p>
    <w:p w:rsidR="00DD2384" w:rsidRPr="00D320E4" w:rsidRDefault="00EB158A" w:rsidP="00D320E4">
      <w:pPr>
        <w:tabs>
          <w:tab w:val="left" w:pos="1134"/>
        </w:tabs>
        <w:spacing w:before="1"/>
        <w:ind w:right="296"/>
        <w:jc w:val="both"/>
        <w:rPr>
          <w:lang w:val="ru-RU"/>
        </w:rPr>
      </w:pPr>
      <w:r w:rsidRPr="00D320E4">
        <w:rPr>
          <w:lang w:val="ru-RU"/>
        </w:rPr>
        <w:t>соответствии с предложенной ситуацией общения;</w:t>
      </w:r>
    </w:p>
    <w:p w:rsidR="00D320E4" w:rsidRDefault="00EB158A" w:rsidP="00AF53E7">
      <w:pPr>
        <w:pStyle w:val="a5"/>
        <w:numPr>
          <w:ilvl w:val="1"/>
          <w:numId w:val="62"/>
        </w:numPr>
        <w:tabs>
          <w:tab w:val="left" w:pos="1134"/>
        </w:tabs>
        <w:ind w:right="293" w:firstLine="171"/>
        <w:jc w:val="both"/>
        <w:rPr>
          <w:lang w:val="ru-RU"/>
        </w:rPr>
      </w:pPr>
      <w:r w:rsidRPr="00945BA5">
        <w:rPr>
          <w:lang w:val="ru-RU"/>
        </w:rPr>
        <w:t xml:space="preserve">кратко высказываться с опорой на нелинейный текст (таблицы, диаграммы, </w:t>
      </w:r>
    </w:p>
    <w:p w:rsidR="00DD2384" w:rsidRPr="00D320E4" w:rsidRDefault="00EB158A" w:rsidP="00D320E4">
      <w:pPr>
        <w:tabs>
          <w:tab w:val="left" w:pos="1134"/>
        </w:tabs>
        <w:ind w:right="293"/>
        <w:jc w:val="both"/>
        <w:rPr>
          <w:lang w:val="ru-RU"/>
        </w:rPr>
      </w:pPr>
      <w:r w:rsidRPr="00D320E4">
        <w:rPr>
          <w:lang w:val="ru-RU"/>
        </w:rPr>
        <w:t>расписание и т.</w:t>
      </w:r>
      <w:r w:rsidRPr="00D320E4">
        <w:rPr>
          <w:spacing w:val="-1"/>
          <w:lang w:val="ru-RU"/>
        </w:rPr>
        <w:t xml:space="preserve"> </w:t>
      </w:r>
      <w:r w:rsidRPr="00D320E4">
        <w:rPr>
          <w:lang w:val="ru-RU"/>
        </w:rPr>
        <w:t>п.);</w:t>
      </w:r>
    </w:p>
    <w:p w:rsidR="00DD2384" w:rsidRPr="00D320E4" w:rsidRDefault="00EB158A" w:rsidP="00AF53E7">
      <w:pPr>
        <w:pStyle w:val="a5"/>
        <w:numPr>
          <w:ilvl w:val="0"/>
          <w:numId w:val="104"/>
        </w:numPr>
        <w:spacing w:line="318" w:lineRule="exact"/>
        <w:jc w:val="both"/>
        <w:rPr>
          <w:lang w:val="ru-RU"/>
        </w:rPr>
      </w:pPr>
      <w:r w:rsidRPr="00D320E4">
        <w:rPr>
          <w:lang w:val="ru-RU"/>
        </w:rPr>
        <w:t>кратко излагать результаты выполненной проектной</w:t>
      </w:r>
      <w:r w:rsidRPr="00D320E4">
        <w:rPr>
          <w:spacing w:val="-7"/>
          <w:lang w:val="ru-RU"/>
        </w:rPr>
        <w:t xml:space="preserve"> </w:t>
      </w:r>
      <w:r w:rsidRPr="00D320E4">
        <w:rPr>
          <w:lang w:val="ru-RU"/>
        </w:rPr>
        <w:t>работы.</w:t>
      </w:r>
    </w:p>
    <w:p w:rsidR="00DD2384" w:rsidRPr="00D320E4" w:rsidRDefault="00EB158A" w:rsidP="00D320E4">
      <w:pPr>
        <w:pStyle w:val="4"/>
        <w:spacing w:before="7" w:line="298" w:lineRule="exact"/>
        <w:ind w:left="0" w:firstLine="709"/>
        <w:jc w:val="both"/>
        <w:rPr>
          <w:sz w:val="22"/>
          <w:szCs w:val="22"/>
          <w:lang w:val="ru-RU"/>
        </w:rPr>
      </w:pPr>
      <w:r w:rsidRPr="00D320E4">
        <w:rPr>
          <w:sz w:val="22"/>
          <w:szCs w:val="22"/>
          <w:lang w:val="ru-RU"/>
        </w:rPr>
        <w:t>Аудирование</w:t>
      </w:r>
    </w:p>
    <w:p w:rsidR="00DD2384" w:rsidRPr="00D320E4" w:rsidRDefault="00EB158A" w:rsidP="00D320E4">
      <w:pPr>
        <w:spacing w:line="295" w:lineRule="exact"/>
        <w:ind w:firstLine="709"/>
        <w:jc w:val="both"/>
        <w:rPr>
          <w:b/>
          <w:lang w:val="ru-RU"/>
        </w:rPr>
      </w:pPr>
      <w:r w:rsidRPr="00D320E4">
        <w:rPr>
          <w:b/>
          <w:lang w:val="ru-RU"/>
        </w:rPr>
        <w:t>Выпускник научится:</w:t>
      </w:r>
    </w:p>
    <w:p w:rsidR="00D320E4" w:rsidRDefault="00EB158A" w:rsidP="00AF53E7">
      <w:pPr>
        <w:pStyle w:val="a5"/>
        <w:numPr>
          <w:ilvl w:val="0"/>
          <w:numId w:val="104"/>
        </w:numPr>
        <w:tabs>
          <w:tab w:val="left" w:pos="1674"/>
        </w:tabs>
        <w:spacing w:line="237" w:lineRule="auto"/>
        <w:ind w:right="289"/>
        <w:jc w:val="both"/>
        <w:rPr>
          <w:lang w:val="ru-RU"/>
        </w:rPr>
      </w:pPr>
      <w:r w:rsidRPr="00D320E4">
        <w:rPr>
          <w:lang w:val="ru-RU"/>
        </w:rPr>
        <w:t>воспринимать на слух и понимать основное содержание несложных аутентичных текстов</w:t>
      </w:r>
      <w:r w:rsidR="00D320E4">
        <w:rPr>
          <w:lang w:val="ru-RU"/>
        </w:rPr>
        <w:t>,</w:t>
      </w:r>
    </w:p>
    <w:p w:rsidR="00D320E4" w:rsidRDefault="00EB158A" w:rsidP="00D320E4">
      <w:pPr>
        <w:tabs>
          <w:tab w:val="left" w:pos="1674"/>
        </w:tabs>
        <w:spacing w:line="237" w:lineRule="auto"/>
        <w:ind w:right="289"/>
        <w:jc w:val="both"/>
        <w:rPr>
          <w:lang w:val="ru-RU"/>
        </w:rPr>
      </w:pPr>
      <w:r w:rsidRPr="00D320E4">
        <w:rPr>
          <w:lang w:val="ru-RU"/>
        </w:rPr>
        <w:t>содержащих некоторое количество неизученных языковых</w:t>
      </w:r>
      <w:r w:rsidRPr="00D320E4">
        <w:rPr>
          <w:spacing w:val="-5"/>
          <w:lang w:val="ru-RU"/>
        </w:rPr>
        <w:t xml:space="preserve"> </w:t>
      </w:r>
      <w:r w:rsidRPr="00D320E4">
        <w:rPr>
          <w:lang w:val="ru-RU"/>
        </w:rPr>
        <w:t>явлений;</w:t>
      </w:r>
    </w:p>
    <w:p w:rsidR="00D320E4" w:rsidRDefault="00EB158A" w:rsidP="00AF53E7">
      <w:pPr>
        <w:pStyle w:val="a5"/>
        <w:numPr>
          <w:ilvl w:val="0"/>
          <w:numId w:val="104"/>
        </w:numPr>
        <w:tabs>
          <w:tab w:val="left" w:pos="1674"/>
        </w:tabs>
        <w:spacing w:line="237" w:lineRule="auto"/>
        <w:ind w:right="289"/>
        <w:jc w:val="both"/>
        <w:rPr>
          <w:lang w:val="ru-RU"/>
        </w:rPr>
      </w:pPr>
      <w:r w:rsidRPr="00D320E4">
        <w:rPr>
          <w:lang w:val="ru-RU"/>
        </w:rPr>
        <w:t>воспринимать на слух и понимать нужную/интересую</w:t>
      </w:r>
      <w:r w:rsidR="00D320E4">
        <w:rPr>
          <w:lang w:val="ru-RU"/>
        </w:rPr>
        <w:t>щую/ запрашиваемую информацию в</w:t>
      </w:r>
    </w:p>
    <w:p w:rsidR="00DD2384" w:rsidRPr="00D320E4" w:rsidRDefault="00EB158A" w:rsidP="00D320E4">
      <w:pPr>
        <w:tabs>
          <w:tab w:val="left" w:pos="1674"/>
        </w:tabs>
        <w:spacing w:line="237" w:lineRule="auto"/>
        <w:ind w:right="289"/>
        <w:jc w:val="both"/>
        <w:rPr>
          <w:lang w:val="ru-RU"/>
        </w:rPr>
      </w:pPr>
      <w:r w:rsidRPr="00D320E4">
        <w:rPr>
          <w:lang w:val="ru-RU"/>
        </w:rPr>
        <w:t>аутентичных текстах, содержащих как изученные языковые явления, так и некоторое количество неизученных языковых</w:t>
      </w:r>
      <w:r w:rsidRPr="00D320E4">
        <w:rPr>
          <w:spacing w:val="-1"/>
          <w:lang w:val="ru-RU"/>
        </w:rPr>
        <w:t xml:space="preserve"> </w:t>
      </w:r>
      <w:r w:rsidRPr="00D320E4">
        <w:rPr>
          <w:lang w:val="ru-RU"/>
        </w:rPr>
        <w:t>явлений.</w:t>
      </w:r>
    </w:p>
    <w:p w:rsidR="00DD2384" w:rsidRPr="004F4E72" w:rsidRDefault="00EB158A" w:rsidP="00D320E4">
      <w:pPr>
        <w:pStyle w:val="4"/>
        <w:spacing w:before="5"/>
        <w:ind w:left="0" w:firstLine="709"/>
        <w:jc w:val="both"/>
        <w:rPr>
          <w:sz w:val="22"/>
          <w:szCs w:val="22"/>
        </w:rPr>
      </w:pPr>
      <w:r w:rsidRPr="004F4E72">
        <w:rPr>
          <w:sz w:val="22"/>
          <w:szCs w:val="22"/>
        </w:rPr>
        <w:t>Выпускник получит возможность научиться:</w:t>
      </w:r>
    </w:p>
    <w:p w:rsidR="00DD2384" w:rsidRPr="00945BA5" w:rsidRDefault="00EB158A" w:rsidP="00AF53E7">
      <w:pPr>
        <w:pStyle w:val="a5"/>
        <w:numPr>
          <w:ilvl w:val="1"/>
          <w:numId w:val="62"/>
        </w:numPr>
        <w:spacing w:line="315" w:lineRule="exact"/>
        <w:ind w:left="0" w:firstLine="426"/>
        <w:jc w:val="both"/>
        <w:rPr>
          <w:lang w:val="ru-RU"/>
        </w:rPr>
      </w:pPr>
      <w:r w:rsidRPr="00945BA5">
        <w:rPr>
          <w:lang w:val="ru-RU"/>
        </w:rPr>
        <w:t>выделять основную тему в воспринимаемом на слух</w:t>
      </w:r>
      <w:r w:rsidRPr="00945BA5">
        <w:rPr>
          <w:spacing w:val="-8"/>
          <w:lang w:val="ru-RU"/>
        </w:rPr>
        <w:t xml:space="preserve"> </w:t>
      </w:r>
      <w:r w:rsidRPr="00945BA5">
        <w:rPr>
          <w:lang w:val="ru-RU"/>
        </w:rPr>
        <w:t>тексте;</w:t>
      </w:r>
    </w:p>
    <w:p w:rsidR="00DD2384" w:rsidRPr="00945BA5" w:rsidRDefault="00EB158A" w:rsidP="00AF53E7">
      <w:pPr>
        <w:pStyle w:val="a5"/>
        <w:numPr>
          <w:ilvl w:val="1"/>
          <w:numId w:val="62"/>
        </w:numPr>
        <w:spacing w:before="2" w:line="237" w:lineRule="auto"/>
        <w:ind w:left="0" w:right="287" w:firstLine="426"/>
        <w:jc w:val="both"/>
        <w:rPr>
          <w:lang w:val="ru-RU"/>
        </w:rPr>
      </w:pPr>
      <w:r w:rsidRPr="00945BA5">
        <w:rPr>
          <w:lang w:val="ru-RU"/>
        </w:rPr>
        <w:t>использовать контекстуальную или языковую догадку при восприятии на слух текстов, содержащих незнакомые</w:t>
      </w:r>
      <w:r w:rsidRPr="00945BA5">
        <w:rPr>
          <w:spacing w:val="-4"/>
          <w:lang w:val="ru-RU"/>
        </w:rPr>
        <w:t xml:space="preserve"> </w:t>
      </w:r>
      <w:r w:rsidRPr="00945BA5">
        <w:rPr>
          <w:lang w:val="ru-RU"/>
        </w:rPr>
        <w:t>слова.</w:t>
      </w:r>
    </w:p>
    <w:p w:rsidR="00DD2384" w:rsidRPr="004F4E72" w:rsidRDefault="00EB158A" w:rsidP="00D320E4">
      <w:pPr>
        <w:pStyle w:val="4"/>
        <w:spacing w:before="10" w:line="298" w:lineRule="exact"/>
        <w:ind w:left="0" w:firstLine="426"/>
        <w:jc w:val="both"/>
        <w:rPr>
          <w:sz w:val="22"/>
          <w:szCs w:val="22"/>
        </w:rPr>
      </w:pPr>
      <w:r w:rsidRPr="004F4E72">
        <w:rPr>
          <w:sz w:val="22"/>
          <w:szCs w:val="22"/>
        </w:rPr>
        <w:t>Чтение</w:t>
      </w:r>
    </w:p>
    <w:p w:rsidR="00DD2384" w:rsidRPr="004F4E72" w:rsidRDefault="00EB158A" w:rsidP="00D320E4">
      <w:pPr>
        <w:spacing w:line="295" w:lineRule="exact"/>
        <w:ind w:firstLine="709"/>
        <w:jc w:val="both"/>
        <w:rPr>
          <w:b/>
        </w:rPr>
      </w:pPr>
      <w:r w:rsidRPr="004F4E72">
        <w:rPr>
          <w:b/>
        </w:rPr>
        <w:t>Выпускник научится:</w:t>
      </w:r>
    </w:p>
    <w:p w:rsidR="00DD2384" w:rsidRPr="004F4E72" w:rsidRDefault="00EB158A" w:rsidP="00AF53E7">
      <w:pPr>
        <w:pStyle w:val="a5"/>
        <w:numPr>
          <w:ilvl w:val="1"/>
          <w:numId w:val="62"/>
        </w:numPr>
        <w:tabs>
          <w:tab w:val="left" w:pos="709"/>
        </w:tabs>
        <w:spacing w:line="237" w:lineRule="auto"/>
        <w:ind w:left="0" w:right="294" w:firstLine="426"/>
        <w:jc w:val="both"/>
        <w:rPr>
          <w:lang w:val="ru-RU"/>
        </w:rPr>
      </w:pPr>
      <w:r w:rsidRPr="004F4E72">
        <w:rPr>
          <w:lang w:val="ru-RU"/>
        </w:rPr>
        <w:t>читать и понимать основное содержание несложных аутентичных текстов, содержащие отдельные неизученные языковые</w:t>
      </w:r>
      <w:r w:rsidRPr="004F4E72">
        <w:rPr>
          <w:spacing w:val="-6"/>
          <w:lang w:val="ru-RU"/>
        </w:rPr>
        <w:t xml:space="preserve"> </w:t>
      </w:r>
      <w:r w:rsidRPr="004F4E72">
        <w:rPr>
          <w:lang w:val="ru-RU"/>
        </w:rPr>
        <w:t>явления;</w:t>
      </w:r>
    </w:p>
    <w:p w:rsidR="00DD2384" w:rsidRPr="004F4E72" w:rsidRDefault="00EB158A" w:rsidP="00AF53E7">
      <w:pPr>
        <w:pStyle w:val="a5"/>
        <w:numPr>
          <w:ilvl w:val="1"/>
          <w:numId w:val="62"/>
        </w:numPr>
        <w:tabs>
          <w:tab w:val="left" w:pos="709"/>
        </w:tabs>
        <w:spacing w:before="2"/>
        <w:ind w:left="0" w:right="290" w:firstLine="426"/>
        <w:jc w:val="both"/>
        <w:rPr>
          <w:lang w:val="ru-RU"/>
        </w:rPr>
      </w:pPr>
      <w:r w:rsidRPr="004F4E72">
        <w:rPr>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w:t>
      </w:r>
      <w:r w:rsidRPr="004F4E72">
        <w:rPr>
          <w:spacing w:val="-5"/>
          <w:lang w:val="ru-RU"/>
        </w:rPr>
        <w:t xml:space="preserve"> </w:t>
      </w:r>
      <w:r w:rsidRPr="004F4E72">
        <w:rPr>
          <w:lang w:val="ru-RU"/>
        </w:rPr>
        <w:t>виде;</w:t>
      </w:r>
    </w:p>
    <w:p w:rsidR="00DD2384" w:rsidRPr="004F4E72" w:rsidRDefault="00EB158A" w:rsidP="00AF53E7">
      <w:pPr>
        <w:pStyle w:val="a5"/>
        <w:numPr>
          <w:ilvl w:val="1"/>
          <w:numId w:val="62"/>
        </w:numPr>
        <w:tabs>
          <w:tab w:val="left" w:pos="709"/>
        </w:tabs>
        <w:ind w:left="0" w:right="292" w:firstLine="426"/>
        <w:jc w:val="both"/>
        <w:rPr>
          <w:lang w:val="ru-RU"/>
        </w:rPr>
      </w:pPr>
      <w:r w:rsidRPr="004F4E72">
        <w:rPr>
          <w:lang w:val="ru-RU"/>
        </w:rPr>
        <w:t>читать и полностью понимать несложные аутентичные тексты, построенные на изученном языковом</w:t>
      </w:r>
      <w:r w:rsidRPr="004F4E72">
        <w:rPr>
          <w:spacing w:val="1"/>
          <w:lang w:val="ru-RU"/>
        </w:rPr>
        <w:t xml:space="preserve"> </w:t>
      </w:r>
      <w:r w:rsidRPr="004F4E72">
        <w:rPr>
          <w:lang w:val="ru-RU"/>
        </w:rPr>
        <w:t>материале;</w:t>
      </w:r>
    </w:p>
    <w:p w:rsidR="00DD2384" w:rsidRPr="004F4E72" w:rsidRDefault="00EB158A" w:rsidP="00AF53E7">
      <w:pPr>
        <w:pStyle w:val="a5"/>
        <w:numPr>
          <w:ilvl w:val="1"/>
          <w:numId w:val="62"/>
        </w:numPr>
        <w:tabs>
          <w:tab w:val="left" w:pos="709"/>
          <w:tab w:val="left" w:pos="1738"/>
          <w:tab w:val="left" w:pos="1739"/>
        </w:tabs>
        <w:ind w:left="0" w:right="292" w:firstLine="426"/>
        <w:jc w:val="both"/>
        <w:rPr>
          <w:lang w:val="ru-RU"/>
        </w:rPr>
      </w:pPr>
      <w:r w:rsidRPr="004F4E72">
        <w:rPr>
          <w:lang w:val="ru-RU"/>
        </w:rPr>
        <w:t>выразительно читать вслух небольшие по</w:t>
      </w:r>
      <w:r w:rsidR="00834D8D">
        <w:rPr>
          <w:lang w:val="ru-RU"/>
        </w:rPr>
        <w:t xml:space="preserve">строенные на изученном языковом </w:t>
      </w:r>
      <w:r w:rsidRPr="004F4E72">
        <w:rPr>
          <w:lang w:val="ru-RU"/>
        </w:rPr>
        <w:t>материале аутентичные тексты, демонстрируя понимание</w:t>
      </w:r>
      <w:r w:rsidRPr="004F4E72">
        <w:rPr>
          <w:spacing w:val="-2"/>
          <w:lang w:val="ru-RU"/>
        </w:rPr>
        <w:t xml:space="preserve"> </w:t>
      </w:r>
      <w:r w:rsidRPr="004F4E72">
        <w:rPr>
          <w:lang w:val="ru-RU"/>
        </w:rPr>
        <w:t>прочитанного.</w:t>
      </w:r>
    </w:p>
    <w:p w:rsidR="00DD2384" w:rsidRPr="004F4E72" w:rsidRDefault="00EB158A" w:rsidP="00D320E4">
      <w:pPr>
        <w:pStyle w:val="4"/>
        <w:spacing w:before="4"/>
        <w:ind w:left="0" w:firstLine="709"/>
        <w:jc w:val="both"/>
        <w:rPr>
          <w:sz w:val="22"/>
          <w:szCs w:val="22"/>
        </w:rPr>
      </w:pPr>
      <w:r w:rsidRPr="004F4E72">
        <w:rPr>
          <w:sz w:val="22"/>
          <w:szCs w:val="22"/>
        </w:rPr>
        <w:t>Выпускник получит возможность научиться:</w:t>
      </w:r>
    </w:p>
    <w:p w:rsidR="00D320E4" w:rsidRDefault="00EB158A" w:rsidP="00AF53E7">
      <w:pPr>
        <w:pStyle w:val="a5"/>
        <w:numPr>
          <w:ilvl w:val="1"/>
          <w:numId w:val="62"/>
        </w:numPr>
        <w:tabs>
          <w:tab w:val="left" w:pos="709"/>
          <w:tab w:val="left" w:pos="3643"/>
          <w:tab w:val="left" w:pos="6586"/>
          <w:tab w:val="left" w:pos="8181"/>
          <w:tab w:val="left" w:pos="9306"/>
          <w:tab w:val="left" w:pos="9695"/>
        </w:tabs>
        <w:spacing w:line="237" w:lineRule="auto"/>
        <w:ind w:left="0" w:right="286" w:firstLine="426"/>
        <w:jc w:val="both"/>
        <w:rPr>
          <w:lang w:val="ru-RU"/>
        </w:rPr>
      </w:pPr>
      <w:r w:rsidRPr="00945BA5">
        <w:rPr>
          <w:lang w:val="ru-RU"/>
        </w:rPr>
        <w:t>устанавливать</w:t>
      </w:r>
      <w:r w:rsidRPr="00945BA5">
        <w:rPr>
          <w:lang w:val="ru-RU"/>
        </w:rPr>
        <w:tab/>
        <w:t>причинно-сл</w:t>
      </w:r>
      <w:r w:rsidR="00D320E4">
        <w:rPr>
          <w:lang w:val="ru-RU"/>
        </w:rPr>
        <w:t>едственную</w:t>
      </w:r>
      <w:r w:rsidR="00D320E4">
        <w:rPr>
          <w:lang w:val="ru-RU"/>
        </w:rPr>
        <w:tab/>
        <w:t>взаимосвязь</w:t>
      </w:r>
      <w:r w:rsidR="00D320E4">
        <w:rPr>
          <w:lang w:val="ru-RU"/>
        </w:rPr>
        <w:tab/>
        <w:t>фактов</w:t>
      </w:r>
    </w:p>
    <w:p w:rsidR="00DD2384" w:rsidRPr="00945BA5" w:rsidRDefault="00945BA5" w:rsidP="00D320E4">
      <w:pPr>
        <w:tabs>
          <w:tab w:val="left" w:pos="709"/>
          <w:tab w:val="left" w:pos="3643"/>
          <w:tab w:val="left" w:pos="6586"/>
          <w:tab w:val="left" w:pos="8181"/>
          <w:tab w:val="left" w:pos="9306"/>
          <w:tab w:val="left" w:pos="9695"/>
        </w:tabs>
        <w:spacing w:line="237" w:lineRule="auto"/>
        <w:ind w:right="286"/>
        <w:jc w:val="both"/>
        <w:rPr>
          <w:lang w:val="ru-RU"/>
        </w:rPr>
      </w:pPr>
      <w:r w:rsidRPr="00D320E4">
        <w:rPr>
          <w:lang w:val="ru-RU"/>
        </w:rPr>
        <w:t>и</w:t>
      </w:r>
      <w:r w:rsidR="00D320E4">
        <w:rPr>
          <w:lang w:val="ru-RU"/>
        </w:rPr>
        <w:t xml:space="preserve"> </w:t>
      </w:r>
      <w:r w:rsidR="00EB158A" w:rsidRPr="00945BA5">
        <w:rPr>
          <w:lang w:val="ru-RU"/>
        </w:rPr>
        <w:t>событий, изложенных в несложном аутентичном</w:t>
      </w:r>
      <w:r w:rsidR="00EB158A" w:rsidRPr="00945BA5">
        <w:rPr>
          <w:spacing w:val="-5"/>
          <w:lang w:val="ru-RU"/>
        </w:rPr>
        <w:t xml:space="preserve"> </w:t>
      </w:r>
      <w:r w:rsidR="00EB158A" w:rsidRPr="00945BA5">
        <w:rPr>
          <w:lang w:val="ru-RU"/>
        </w:rPr>
        <w:t>тексте;</w:t>
      </w:r>
    </w:p>
    <w:p w:rsidR="00945BA5" w:rsidRDefault="00EB158A" w:rsidP="00AF53E7">
      <w:pPr>
        <w:pStyle w:val="a5"/>
        <w:numPr>
          <w:ilvl w:val="1"/>
          <w:numId w:val="62"/>
        </w:numPr>
        <w:tabs>
          <w:tab w:val="left" w:pos="709"/>
          <w:tab w:val="left" w:pos="3837"/>
          <w:tab w:val="left" w:pos="4777"/>
          <w:tab w:val="left" w:pos="5219"/>
          <w:tab w:val="left" w:pos="6943"/>
          <w:tab w:val="left" w:pos="8003"/>
          <w:tab w:val="left" w:pos="8586"/>
          <w:tab w:val="left" w:pos="9512"/>
        </w:tabs>
        <w:spacing w:before="5" w:line="237" w:lineRule="auto"/>
        <w:ind w:left="0" w:right="291" w:firstLine="426"/>
        <w:jc w:val="both"/>
        <w:rPr>
          <w:lang w:val="ru-RU"/>
        </w:rPr>
      </w:pPr>
      <w:r w:rsidRPr="00945BA5">
        <w:rPr>
          <w:lang w:val="ru-RU"/>
        </w:rPr>
        <w:t>восстанавливать</w:t>
      </w:r>
      <w:r w:rsidRPr="00945BA5">
        <w:rPr>
          <w:lang w:val="ru-RU"/>
        </w:rPr>
        <w:tab/>
        <w:t>текст</w:t>
      </w:r>
      <w:r w:rsidRPr="00945BA5">
        <w:rPr>
          <w:lang w:val="ru-RU"/>
        </w:rPr>
        <w:tab/>
        <w:t>из</w:t>
      </w:r>
      <w:r w:rsidR="00945BA5">
        <w:rPr>
          <w:lang w:val="ru-RU"/>
        </w:rPr>
        <w:tab/>
        <w:t>разрозненных</w:t>
      </w:r>
      <w:r w:rsidR="00945BA5">
        <w:rPr>
          <w:lang w:val="ru-RU"/>
        </w:rPr>
        <w:tab/>
        <w:t>абзацев</w:t>
      </w:r>
      <w:r w:rsidR="00945BA5">
        <w:rPr>
          <w:lang w:val="ru-RU"/>
        </w:rPr>
        <w:tab/>
        <w:t>или</w:t>
      </w:r>
      <w:r w:rsidR="00945BA5">
        <w:rPr>
          <w:lang w:val="ru-RU"/>
        </w:rPr>
        <w:tab/>
        <w:t>путем</w:t>
      </w:r>
    </w:p>
    <w:p w:rsidR="00DD2384" w:rsidRPr="00945BA5" w:rsidRDefault="00EB158A" w:rsidP="00D320E4">
      <w:pPr>
        <w:tabs>
          <w:tab w:val="left" w:pos="709"/>
          <w:tab w:val="left" w:pos="3837"/>
          <w:tab w:val="left" w:pos="4777"/>
          <w:tab w:val="left" w:pos="5219"/>
          <w:tab w:val="left" w:pos="6943"/>
          <w:tab w:val="left" w:pos="8003"/>
          <w:tab w:val="left" w:pos="8586"/>
          <w:tab w:val="left" w:pos="9512"/>
        </w:tabs>
        <w:spacing w:before="5" w:line="237" w:lineRule="auto"/>
        <w:ind w:right="291"/>
        <w:jc w:val="both"/>
        <w:rPr>
          <w:lang w:val="ru-RU"/>
        </w:rPr>
      </w:pPr>
      <w:r w:rsidRPr="00945BA5">
        <w:rPr>
          <w:lang w:val="ru-RU"/>
        </w:rPr>
        <w:t>добавления выпущенных</w:t>
      </w:r>
      <w:r w:rsidRPr="00945BA5">
        <w:rPr>
          <w:spacing w:val="-2"/>
          <w:lang w:val="ru-RU"/>
        </w:rPr>
        <w:t xml:space="preserve"> </w:t>
      </w:r>
      <w:r w:rsidRPr="00945BA5">
        <w:rPr>
          <w:lang w:val="ru-RU"/>
        </w:rPr>
        <w:t>фрагментов.</w:t>
      </w:r>
    </w:p>
    <w:p w:rsidR="00DD2384" w:rsidRPr="00945BA5" w:rsidRDefault="00EB158A" w:rsidP="00D320E4">
      <w:pPr>
        <w:pStyle w:val="4"/>
        <w:spacing w:before="10" w:line="298" w:lineRule="exact"/>
        <w:ind w:left="0" w:firstLine="709"/>
        <w:jc w:val="both"/>
        <w:rPr>
          <w:sz w:val="22"/>
          <w:szCs w:val="22"/>
          <w:lang w:val="ru-RU"/>
        </w:rPr>
      </w:pPr>
      <w:r w:rsidRPr="00945BA5">
        <w:rPr>
          <w:sz w:val="22"/>
          <w:szCs w:val="22"/>
          <w:lang w:val="ru-RU"/>
        </w:rPr>
        <w:t>Письменная речь</w:t>
      </w:r>
    </w:p>
    <w:p w:rsidR="00DD2384" w:rsidRPr="00945BA5" w:rsidRDefault="00EB158A" w:rsidP="00D320E4">
      <w:pPr>
        <w:spacing w:line="296" w:lineRule="exact"/>
        <w:ind w:firstLine="709"/>
        <w:jc w:val="both"/>
        <w:rPr>
          <w:b/>
          <w:lang w:val="ru-RU"/>
        </w:rPr>
      </w:pPr>
      <w:r w:rsidRPr="00945BA5">
        <w:rPr>
          <w:b/>
          <w:lang w:val="ru-RU"/>
        </w:rPr>
        <w:t>Выпускник научит</w:t>
      </w:r>
      <w:r w:rsidR="00CC6136">
        <w:rPr>
          <w:b/>
          <w:lang w:val="ru-RU"/>
        </w:rPr>
        <w:t>ь</w:t>
      </w:r>
      <w:r w:rsidRPr="00945BA5">
        <w:rPr>
          <w:b/>
          <w:lang w:val="ru-RU"/>
        </w:rPr>
        <w:t>ся:</w:t>
      </w:r>
    </w:p>
    <w:p w:rsidR="00DD2384" w:rsidRPr="004F4E72" w:rsidRDefault="00EB158A" w:rsidP="00AF53E7">
      <w:pPr>
        <w:pStyle w:val="a5"/>
        <w:numPr>
          <w:ilvl w:val="1"/>
          <w:numId w:val="62"/>
        </w:numPr>
        <w:tabs>
          <w:tab w:val="left" w:pos="709"/>
        </w:tabs>
        <w:spacing w:line="237" w:lineRule="auto"/>
        <w:ind w:left="0" w:right="294" w:firstLine="426"/>
        <w:jc w:val="both"/>
        <w:rPr>
          <w:lang w:val="ru-RU"/>
        </w:rPr>
      </w:pPr>
      <w:r w:rsidRPr="004F4E72">
        <w:rPr>
          <w:lang w:val="ru-RU"/>
        </w:rPr>
        <w:t>заполнять анкеты и формуляры, сообщая о себе основные сведения (имя, фамилия, пол, возраст, гражданство, национальность, адрес и т.</w:t>
      </w:r>
      <w:r w:rsidRPr="004F4E72">
        <w:rPr>
          <w:spacing w:val="-7"/>
          <w:lang w:val="ru-RU"/>
        </w:rPr>
        <w:t xml:space="preserve"> </w:t>
      </w:r>
      <w:r w:rsidRPr="004F4E72">
        <w:rPr>
          <w:lang w:val="ru-RU"/>
        </w:rPr>
        <w:t>д.);</w:t>
      </w:r>
    </w:p>
    <w:p w:rsidR="00DD2384" w:rsidRPr="004F4E72" w:rsidRDefault="00EB158A" w:rsidP="00AF53E7">
      <w:pPr>
        <w:pStyle w:val="a5"/>
        <w:numPr>
          <w:ilvl w:val="1"/>
          <w:numId w:val="62"/>
        </w:numPr>
        <w:tabs>
          <w:tab w:val="left" w:pos="709"/>
        </w:tabs>
        <w:spacing w:before="2"/>
        <w:ind w:left="0" w:right="290" w:firstLine="426"/>
        <w:jc w:val="both"/>
        <w:rPr>
          <w:lang w:val="ru-RU"/>
        </w:rPr>
      </w:pPr>
      <w:r w:rsidRPr="004F4E72">
        <w:rPr>
          <w:lang w:val="ru-RU"/>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w:t>
      </w:r>
      <w:r w:rsidRPr="004F4E72">
        <w:rPr>
          <w:lang w:val="ru-RU"/>
        </w:rPr>
        <w:lastRenderedPageBreak/>
        <w:t>30–40 слов, включая адрес);</w:t>
      </w:r>
    </w:p>
    <w:p w:rsidR="00DD2384" w:rsidRPr="004F4E72" w:rsidRDefault="00EB158A" w:rsidP="00AF53E7">
      <w:pPr>
        <w:pStyle w:val="a5"/>
        <w:numPr>
          <w:ilvl w:val="1"/>
          <w:numId w:val="62"/>
        </w:numPr>
        <w:tabs>
          <w:tab w:val="left" w:pos="709"/>
        </w:tabs>
        <w:ind w:left="0" w:right="289" w:firstLine="426"/>
        <w:jc w:val="both"/>
        <w:rPr>
          <w:lang w:val="ru-RU"/>
        </w:rPr>
      </w:pPr>
      <w:r w:rsidRPr="004F4E72">
        <w:rPr>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w:t>
      </w:r>
      <w:r w:rsidRPr="004F4E72">
        <w:rPr>
          <w:spacing w:val="-15"/>
          <w:lang w:val="ru-RU"/>
        </w:rPr>
        <w:t xml:space="preserve"> </w:t>
      </w:r>
      <w:r w:rsidRPr="004F4E72">
        <w:rPr>
          <w:lang w:val="ru-RU"/>
        </w:rPr>
        <w:t>адрес);</w:t>
      </w:r>
    </w:p>
    <w:p w:rsidR="00DD2384" w:rsidRPr="004F4E72" w:rsidRDefault="00EB158A" w:rsidP="00AF53E7">
      <w:pPr>
        <w:pStyle w:val="a5"/>
        <w:numPr>
          <w:ilvl w:val="1"/>
          <w:numId w:val="62"/>
        </w:numPr>
        <w:tabs>
          <w:tab w:val="left" w:pos="709"/>
        </w:tabs>
        <w:spacing w:line="318" w:lineRule="exact"/>
        <w:ind w:left="0" w:firstLine="426"/>
        <w:jc w:val="both"/>
        <w:rPr>
          <w:lang w:val="ru-RU"/>
        </w:rPr>
      </w:pPr>
      <w:r w:rsidRPr="004F4E72">
        <w:rPr>
          <w:lang w:val="ru-RU"/>
        </w:rPr>
        <w:t>писать небольшие письменные высказывания с опорой на образец/</w:t>
      </w:r>
      <w:r w:rsidRPr="004F4E72">
        <w:rPr>
          <w:spacing w:val="-14"/>
          <w:lang w:val="ru-RU"/>
        </w:rPr>
        <w:t xml:space="preserve"> </w:t>
      </w:r>
      <w:r w:rsidRPr="004F4E72">
        <w:rPr>
          <w:lang w:val="ru-RU"/>
        </w:rPr>
        <w:t>план.</w:t>
      </w:r>
    </w:p>
    <w:p w:rsidR="00DD2384" w:rsidRPr="004F4E72" w:rsidRDefault="00EB158A" w:rsidP="00D320E4">
      <w:pPr>
        <w:pStyle w:val="4"/>
        <w:spacing w:before="6" w:line="295" w:lineRule="exact"/>
        <w:ind w:left="0" w:firstLine="709"/>
        <w:jc w:val="both"/>
        <w:rPr>
          <w:sz w:val="22"/>
          <w:szCs w:val="22"/>
        </w:rPr>
      </w:pPr>
      <w:r w:rsidRPr="004F4E72">
        <w:rPr>
          <w:sz w:val="22"/>
          <w:szCs w:val="22"/>
        </w:rPr>
        <w:t>Выпускник получит возможность научиться:</w:t>
      </w:r>
    </w:p>
    <w:p w:rsidR="00DD2384" w:rsidRPr="00945BA5" w:rsidRDefault="00EB158A" w:rsidP="00AF53E7">
      <w:pPr>
        <w:pStyle w:val="a5"/>
        <w:numPr>
          <w:ilvl w:val="1"/>
          <w:numId w:val="62"/>
        </w:numPr>
        <w:tabs>
          <w:tab w:val="left" w:pos="709"/>
        </w:tabs>
        <w:ind w:left="0" w:right="288" w:firstLine="426"/>
        <w:jc w:val="both"/>
        <w:rPr>
          <w:lang w:val="ru-RU"/>
        </w:rPr>
      </w:pPr>
      <w:r w:rsidRPr="00945BA5">
        <w:rPr>
          <w:lang w:val="ru-RU"/>
        </w:rPr>
        <w:t>делать краткие выписки из текста с целью их использования в собственных устных</w:t>
      </w:r>
      <w:r w:rsidRPr="00945BA5">
        <w:rPr>
          <w:spacing w:val="-2"/>
          <w:lang w:val="ru-RU"/>
        </w:rPr>
        <w:t xml:space="preserve"> </w:t>
      </w:r>
      <w:r w:rsidRPr="00945BA5">
        <w:rPr>
          <w:lang w:val="ru-RU"/>
        </w:rPr>
        <w:t>высказываниях;</w:t>
      </w:r>
    </w:p>
    <w:p w:rsidR="00DD2384" w:rsidRPr="00945BA5" w:rsidRDefault="00EB158A" w:rsidP="00AF53E7">
      <w:pPr>
        <w:pStyle w:val="a5"/>
        <w:numPr>
          <w:ilvl w:val="1"/>
          <w:numId w:val="62"/>
        </w:numPr>
        <w:tabs>
          <w:tab w:val="left" w:pos="709"/>
        </w:tabs>
        <w:ind w:left="0" w:right="288" w:firstLine="426"/>
        <w:jc w:val="both"/>
        <w:rPr>
          <w:lang w:val="ru-RU"/>
        </w:rPr>
      </w:pPr>
      <w:r w:rsidRPr="00945BA5">
        <w:rPr>
          <w:lang w:val="ru-RU"/>
        </w:rPr>
        <w:t>писать электронное письмо (</w:t>
      </w:r>
      <w:r w:rsidRPr="00945BA5">
        <w:t>e</w:t>
      </w:r>
      <w:r w:rsidRPr="00945BA5">
        <w:rPr>
          <w:lang w:val="ru-RU"/>
        </w:rPr>
        <w:t>-</w:t>
      </w:r>
      <w:r w:rsidRPr="00945BA5">
        <w:t>mail</w:t>
      </w:r>
      <w:r w:rsidRPr="00945BA5">
        <w:rPr>
          <w:lang w:val="ru-RU"/>
        </w:rPr>
        <w:t>) зарубежному другу в ответ на электронное письмо-стимул;</w:t>
      </w:r>
    </w:p>
    <w:p w:rsidR="00DD2384" w:rsidRPr="00945BA5" w:rsidRDefault="00EB158A" w:rsidP="00AF53E7">
      <w:pPr>
        <w:pStyle w:val="a5"/>
        <w:numPr>
          <w:ilvl w:val="1"/>
          <w:numId w:val="62"/>
        </w:numPr>
        <w:tabs>
          <w:tab w:val="left" w:pos="709"/>
        </w:tabs>
        <w:spacing w:line="317" w:lineRule="exact"/>
        <w:ind w:left="0" w:firstLine="426"/>
        <w:jc w:val="both"/>
        <w:rPr>
          <w:lang w:val="ru-RU"/>
        </w:rPr>
      </w:pPr>
      <w:r w:rsidRPr="00945BA5">
        <w:rPr>
          <w:lang w:val="ru-RU"/>
        </w:rPr>
        <w:t>составлять план/ тезисы устного или письменного</w:t>
      </w:r>
      <w:r w:rsidRPr="00945BA5">
        <w:rPr>
          <w:spacing w:val="-7"/>
          <w:lang w:val="ru-RU"/>
        </w:rPr>
        <w:t xml:space="preserve"> </w:t>
      </w:r>
      <w:r w:rsidRPr="00945BA5">
        <w:rPr>
          <w:lang w:val="ru-RU"/>
        </w:rPr>
        <w:t>сообщения;</w:t>
      </w:r>
    </w:p>
    <w:p w:rsidR="00DD2384" w:rsidRPr="00945BA5" w:rsidRDefault="00EB158A" w:rsidP="00AF53E7">
      <w:pPr>
        <w:pStyle w:val="a5"/>
        <w:numPr>
          <w:ilvl w:val="1"/>
          <w:numId w:val="62"/>
        </w:numPr>
        <w:tabs>
          <w:tab w:val="left" w:pos="709"/>
        </w:tabs>
        <w:spacing w:line="318" w:lineRule="exact"/>
        <w:ind w:left="0" w:firstLine="426"/>
        <w:jc w:val="both"/>
        <w:rPr>
          <w:lang w:val="ru-RU"/>
        </w:rPr>
      </w:pPr>
      <w:r w:rsidRPr="00945BA5">
        <w:rPr>
          <w:lang w:val="ru-RU"/>
        </w:rPr>
        <w:t>кратко излагать в письменном виде результаты проектной</w:t>
      </w:r>
      <w:r w:rsidRPr="00945BA5">
        <w:rPr>
          <w:spacing w:val="-17"/>
          <w:lang w:val="ru-RU"/>
        </w:rPr>
        <w:t xml:space="preserve"> </w:t>
      </w:r>
      <w:r w:rsidRPr="00945BA5">
        <w:rPr>
          <w:lang w:val="ru-RU"/>
        </w:rPr>
        <w:t>деятельности;</w:t>
      </w:r>
    </w:p>
    <w:p w:rsidR="00DD2384" w:rsidRPr="00945BA5" w:rsidRDefault="00EB158A" w:rsidP="00AF53E7">
      <w:pPr>
        <w:pStyle w:val="a5"/>
        <w:numPr>
          <w:ilvl w:val="1"/>
          <w:numId w:val="62"/>
        </w:numPr>
        <w:tabs>
          <w:tab w:val="left" w:pos="709"/>
        </w:tabs>
        <w:spacing w:line="237" w:lineRule="auto"/>
        <w:ind w:left="0" w:right="286" w:firstLine="426"/>
        <w:jc w:val="both"/>
        <w:rPr>
          <w:lang w:val="ru-RU"/>
        </w:rPr>
      </w:pPr>
      <w:r w:rsidRPr="00945BA5">
        <w:rPr>
          <w:lang w:val="ru-RU"/>
        </w:rPr>
        <w:t>писать небольшое письменное высказывание с опорой на нелинейный текст (таблицы, диаграммы и т.</w:t>
      </w:r>
      <w:r w:rsidRPr="00945BA5">
        <w:rPr>
          <w:spacing w:val="-5"/>
          <w:lang w:val="ru-RU"/>
        </w:rPr>
        <w:t xml:space="preserve"> </w:t>
      </w:r>
      <w:r w:rsidRPr="00945BA5">
        <w:rPr>
          <w:lang w:val="ru-RU"/>
        </w:rPr>
        <w:t>п.).</w:t>
      </w:r>
    </w:p>
    <w:p w:rsidR="00DD2384" w:rsidRPr="004F4E72" w:rsidRDefault="00EB158A" w:rsidP="00D320E4">
      <w:pPr>
        <w:pStyle w:val="4"/>
        <w:tabs>
          <w:tab w:val="left" w:pos="709"/>
        </w:tabs>
        <w:spacing w:before="8" w:line="240" w:lineRule="auto"/>
        <w:ind w:left="0" w:right="2" w:firstLine="426"/>
        <w:jc w:val="both"/>
        <w:rPr>
          <w:sz w:val="22"/>
          <w:szCs w:val="22"/>
          <w:lang w:val="ru-RU"/>
        </w:rPr>
      </w:pPr>
      <w:r w:rsidRPr="004F4E72">
        <w:rPr>
          <w:sz w:val="22"/>
          <w:szCs w:val="22"/>
          <w:lang w:val="ru-RU"/>
        </w:rPr>
        <w:t>Языковые навыки и средства оперирования ими Орфография и пунктуация</w:t>
      </w:r>
    </w:p>
    <w:p w:rsidR="00DD2384" w:rsidRPr="004F4E72" w:rsidRDefault="00EB158A" w:rsidP="00D320E4">
      <w:pPr>
        <w:tabs>
          <w:tab w:val="left" w:pos="709"/>
        </w:tabs>
        <w:spacing w:line="295" w:lineRule="exact"/>
        <w:ind w:firstLine="426"/>
        <w:jc w:val="both"/>
        <w:rPr>
          <w:b/>
        </w:rPr>
      </w:pPr>
      <w:r w:rsidRPr="004F4E72">
        <w:rPr>
          <w:b/>
        </w:rPr>
        <w:t>Выпускник научится:</w:t>
      </w:r>
    </w:p>
    <w:p w:rsidR="00DD2384" w:rsidRPr="004F4E72" w:rsidRDefault="00EB158A" w:rsidP="00AF53E7">
      <w:pPr>
        <w:pStyle w:val="a5"/>
        <w:numPr>
          <w:ilvl w:val="1"/>
          <w:numId w:val="62"/>
        </w:numPr>
        <w:tabs>
          <w:tab w:val="left" w:pos="709"/>
        </w:tabs>
        <w:spacing w:line="315" w:lineRule="exact"/>
        <w:ind w:left="0" w:firstLine="426"/>
        <w:jc w:val="both"/>
      </w:pPr>
      <w:r w:rsidRPr="004F4E72">
        <w:t>правильно писать изученные</w:t>
      </w:r>
      <w:r w:rsidRPr="004F4E72">
        <w:rPr>
          <w:spacing w:val="-5"/>
        </w:rPr>
        <w:t xml:space="preserve"> </w:t>
      </w:r>
      <w:r w:rsidRPr="004F4E72">
        <w:t>слова;</w:t>
      </w:r>
    </w:p>
    <w:p w:rsidR="00DD2384" w:rsidRPr="004F4E72" w:rsidRDefault="00EB158A" w:rsidP="00AF53E7">
      <w:pPr>
        <w:pStyle w:val="a5"/>
        <w:numPr>
          <w:ilvl w:val="1"/>
          <w:numId w:val="62"/>
        </w:numPr>
        <w:tabs>
          <w:tab w:val="left" w:pos="709"/>
        </w:tabs>
        <w:spacing w:before="74"/>
        <w:ind w:left="0" w:right="284" w:firstLine="426"/>
        <w:jc w:val="both"/>
        <w:rPr>
          <w:lang w:val="ru-RU"/>
        </w:rPr>
      </w:pPr>
      <w:r w:rsidRPr="004F4E72">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sidRPr="004F4E72">
        <w:rPr>
          <w:spacing w:val="-11"/>
          <w:lang w:val="ru-RU"/>
        </w:rPr>
        <w:t xml:space="preserve"> </w:t>
      </w:r>
      <w:r w:rsidRPr="004F4E72">
        <w:rPr>
          <w:lang w:val="ru-RU"/>
        </w:rPr>
        <w:t>предложения;</w:t>
      </w:r>
    </w:p>
    <w:p w:rsidR="00DD2384" w:rsidRPr="004F4E72" w:rsidRDefault="00EB158A" w:rsidP="00AF53E7">
      <w:pPr>
        <w:pStyle w:val="a5"/>
        <w:numPr>
          <w:ilvl w:val="1"/>
          <w:numId w:val="62"/>
        </w:numPr>
        <w:tabs>
          <w:tab w:val="left" w:pos="993"/>
        </w:tabs>
        <w:spacing w:before="1" w:line="237" w:lineRule="auto"/>
        <w:ind w:left="0" w:right="292" w:firstLine="708"/>
        <w:jc w:val="both"/>
        <w:rPr>
          <w:lang w:val="ru-RU"/>
        </w:rPr>
      </w:pPr>
      <w:r w:rsidRPr="004F4E72">
        <w:rPr>
          <w:lang w:val="ru-RU"/>
        </w:rPr>
        <w:t>расставлять в личном письме знаки препинания, диктуемые его форматом, в соответствии с нормами, принятыми в стране изучаемого</w:t>
      </w:r>
      <w:r w:rsidRPr="004F4E72">
        <w:rPr>
          <w:spacing w:val="-7"/>
          <w:lang w:val="ru-RU"/>
        </w:rPr>
        <w:t xml:space="preserve"> </w:t>
      </w:r>
      <w:r w:rsidRPr="004F4E72">
        <w:rPr>
          <w:lang w:val="ru-RU"/>
        </w:rPr>
        <w:t>языка.</w:t>
      </w:r>
    </w:p>
    <w:p w:rsidR="00DD2384" w:rsidRPr="004F4E72" w:rsidRDefault="00EB158A" w:rsidP="00D320E4">
      <w:pPr>
        <w:pStyle w:val="4"/>
        <w:tabs>
          <w:tab w:val="left" w:pos="993"/>
        </w:tabs>
        <w:spacing w:before="10"/>
        <w:ind w:left="0"/>
        <w:jc w:val="both"/>
        <w:rPr>
          <w:sz w:val="22"/>
          <w:szCs w:val="22"/>
        </w:rPr>
      </w:pPr>
      <w:r w:rsidRPr="004F4E72">
        <w:rPr>
          <w:sz w:val="22"/>
          <w:szCs w:val="22"/>
        </w:rPr>
        <w:t>Выпускник получит возможность научиться:</w:t>
      </w:r>
    </w:p>
    <w:p w:rsidR="00DD2384" w:rsidRPr="004F4E72" w:rsidRDefault="00EB158A" w:rsidP="00AF53E7">
      <w:pPr>
        <w:pStyle w:val="a5"/>
        <w:numPr>
          <w:ilvl w:val="1"/>
          <w:numId w:val="62"/>
        </w:numPr>
        <w:tabs>
          <w:tab w:val="left" w:pos="993"/>
        </w:tabs>
        <w:spacing w:line="237" w:lineRule="auto"/>
        <w:ind w:left="0" w:right="291" w:firstLine="708"/>
        <w:jc w:val="both"/>
        <w:rPr>
          <w:i/>
          <w:lang w:val="ru-RU"/>
        </w:rPr>
      </w:pPr>
      <w:r w:rsidRPr="004F4E72">
        <w:rPr>
          <w:i/>
          <w:lang w:val="ru-RU"/>
        </w:rPr>
        <w:t>сравнивать и анализировать буквосочетания английского языка и их транскрипцию.</w:t>
      </w:r>
    </w:p>
    <w:p w:rsidR="00DD2384" w:rsidRPr="004F4E72" w:rsidRDefault="00EB158A" w:rsidP="00D320E4">
      <w:pPr>
        <w:pStyle w:val="4"/>
        <w:tabs>
          <w:tab w:val="left" w:pos="993"/>
        </w:tabs>
        <w:spacing w:before="7" w:line="240" w:lineRule="auto"/>
        <w:ind w:left="0" w:right="2"/>
        <w:jc w:val="both"/>
        <w:rPr>
          <w:sz w:val="22"/>
          <w:szCs w:val="22"/>
          <w:lang w:val="ru-RU"/>
        </w:rPr>
      </w:pPr>
      <w:r w:rsidRPr="004F4E72">
        <w:rPr>
          <w:sz w:val="22"/>
          <w:szCs w:val="22"/>
          <w:lang w:val="ru-RU"/>
        </w:rPr>
        <w:t>Фонетическая сторона речи Выпускник научится:</w:t>
      </w:r>
    </w:p>
    <w:p w:rsidR="00DD2384" w:rsidRPr="004F4E72" w:rsidRDefault="00EB158A" w:rsidP="00AF53E7">
      <w:pPr>
        <w:pStyle w:val="a5"/>
        <w:numPr>
          <w:ilvl w:val="1"/>
          <w:numId w:val="62"/>
        </w:numPr>
        <w:tabs>
          <w:tab w:val="left" w:pos="993"/>
        </w:tabs>
        <w:spacing w:line="237" w:lineRule="auto"/>
        <w:ind w:left="0" w:right="284" w:firstLine="708"/>
        <w:jc w:val="both"/>
        <w:rPr>
          <w:lang w:val="ru-RU"/>
        </w:rPr>
      </w:pPr>
      <w:r w:rsidRPr="004F4E72">
        <w:rPr>
          <w:lang w:val="ru-RU"/>
        </w:rPr>
        <w:t>различать на слух и адекватно, без фонематических ошибок, ведущих к сбою коммуникации, произносить слова изучаемого иностранного</w:t>
      </w:r>
      <w:r w:rsidRPr="004F4E72">
        <w:rPr>
          <w:spacing w:val="-7"/>
          <w:lang w:val="ru-RU"/>
        </w:rPr>
        <w:t xml:space="preserve"> </w:t>
      </w:r>
      <w:r w:rsidRPr="004F4E72">
        <w:rPr>
          <w:lang w:val="ru-RU"/>
        </w:rPr>
        <w:t>языка;</w:t>
      </w:r>
    </w:p>
    <w:p w:rsidR="00DD2384" w:rsidRPr="004F4E72" w:rsidRDefault="00EB158A" w:rsidP="00AF53E7">
      <w:pPr>
        <w:pStyle w:val="a5"/>
        <w:numPr>
          <w:ilvl w:val="1"/>
          <w:numId w:val="62"/>
        </w:numPr>
        <w:tabs>
          <w:tab w:val="left" w:pos="993"/>
        </w:tabs>
        <w:spacing w:before="1" w:line="318" w:lineRule="exact"/>
        <w:ind w:left="0" w:firstLine="708"/>
        <w:jc w:val="both"/>
        <w:rPr>
          <w:lang w:val="ru-RU"/>
        </w:rPr>
      </w:pPr>
      <w:r w:rsidRPr="004F4E72">
        <w:rPr>
          <w:lang w:val="ru-RU"/>
        </w:rPr>
        <w:t>соблюдать правильное ударение в изученных</w:t>
      </w:r>
      <w:r w:rsidRPr="004F4E72">
        <w:rPr>
          <w:spacing w:val="-4"/>
          <w:lang w:val="ru-RU"/>
        </w:rPr>
        <w:t xml:space="preserve"> </w:t>
      </w:r>
      <w:r w:rsidRPr="004F4E72">
        <w:rPr>
          <w:lang w:val="ru-RU"/>
        </w:rPr>
        <w:t>словах;</w:t>
      </w:r>
    </w:p>
    <w:p w:rsidR="00DD2384" w:rsidRPr="004F4E72" w:rsidRDefault="00EB158A" w:rsidP="00AF53E7">
      <w:pPr>
        <w:pStyle w:val="a5"/>
        <w:numPr>
          <w:ilvl w:val="1"/>
          <w:numId w:val="62"/>
        </w:numPr>
        <w:tabs>
          <w:tab w:val="left" w:pos="993"/>
        </w:tabs>
        <w:spacing w:line="317" w:lineRule="exact"/>
        <w:ind w:left="0" w:firstLine="708"/>
        <w:jc w:val="both"/>
        <w:rPr>
          <w:lang w:val="ru-RU"/>
        </w:rPr>
      </w:pPr>
      <w:r w:rsidRPr="004F4E72">
        <w:rPr>
          <w:lang w:val="ru-RU"/>
        </w:rPr>
        <w:t>различать коммуникативные типы предложений по их</w:t>
      </w:r>
      <w:r w:rsidRPr="004F4E72">
        <w:rPr>
          <w:spacing w:val="-7"/>
          <w:lang w:val="ru-RU"/>
        </w:rPr>
        <w:t xml:space="preserve"> </w:t>
      </w:r>
      <w:r w:rsidRPr="004F4E72">
        <w:rPr>
          <w:lang w:val="ru-RU"/>
        </w:rPr>
        <w:t>интонации;</w:t>
      </w:r>
    </w:p>
    <w:p w:rsidR="00DD2384" w:rsidRPr="004F4E72" w:rsidRDefault="00EB158A" w:rsidP="00AF53E7">
      <w:pPr>
        <w:pStyle w:val="a5"/>
        <w:numPr>
          <w:ilvl w:val="1"/>
          <w:numId w:val="62"/>
        </w:numPr>
        <w:tabs>
          <w:tab w:val="left" w:pos="993"/>
        </w:tabs>
        <w:spacing w:line="318" w:lineRule="exact"/>
        <w:ind w:left="0" w:firstLine="708"/>
        <w:jc w:val="both"/>
        <w:rPr>
          <w:lang w:val="ru-RU"/>
        </w:rPr>
      </w:pPr>
      <w:r w:rsidRPr="004F4E72">
        <w:rPr>
          <w:lang w:val="ru-RU"/>
        </w:rPr>
        <w:t>членить предложение на смысловые</w:t>
      </w:r>
      <w:r w:rsidRPr="004F4E72">
        <w:rPr>
          <w:spacing w:val="1"/>
          <w:lang w:val="ru-RU"/>
        </w:rPr>
        <w:t xml:space="preserve"> </w:t>
      </w:r>
      <w:r w:rsidRPr="004F4E72">
        <w:rPr>
          <w:lang w:val="ru-RU"/>
        </w:rPr>
        <w:t>группы;</w:t>
      </w:r>
    </w:p>
    <w:p w:rsidR="00DD2384" w:rsidRPr="004F4E72" w:rsidRDefault="00EB158A" w:rsidP="00AF53E7">
      <w:pPr>
        <w:pStyle w:val="a5"/>
        <w:numPr>
          <w:ilvl w:val="1"/>
          <w:numId w:val="62"/>
        </w:numPr>
        <w:tabs>
          <w:tab w:val="left" w:pos="993"/>
        </w:tabs>
        <w:ind w:left="0" w:right="284" w:firstLine="708"/>
        <w:jc w:val="both"/>
        <w:rPr>
          <w:lang w:val="ru-RU"/>
        </w:rPr>
      </w:pPr>
      <w:r w:rsidRPr="004F4E72">
        <w:rPr>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sidRPr="004F4E72">
        <w:rPr>
          <w:spacing w:val="8"/>
          <w:lang w:val="ru-RU"/>
        </w:rPr>
        <w:t xml:space="preserve"> </w:t>
      </w:r>
      <w:r w:rsidRPr="004F4E72">
        <w:rPr>
          <w:lang w:val="ru-RU"/>
        </w:rPr>
        <w:t>словах.</w:t>
      </w:r>
    </w:p>
    <w:p w:rsidR="00DD2384" w:rsidRPr="004F4E72" w:rsidRDefault="00EB158A" w:rsidP="00D320E4">
      <w:pPr>
        <w:pStyle w:val="4"/>
        <w:tabs>
          <w:tab w:val="left" w:pos="993"/>
        </w:tabs>
        <w:spacing w:before="6" w:line="295" w:lineRule="exact"/>
        <w:ind w:left="0"/>
        <w:jc w:val="both"/>
        <w:rPr>
          <w:sz w:val="22"/>
          <w:szCs w:val="22"/>
        </w:rPr>
      </w:pPr>
      <w:r w:rsidRPr="004F4E72">
        <w:rPr>
          <w:sz w:val="22"/>
          <w:szCs w:val="22"/>
        </w:rPr>
        <w:t>Выпускник получит возможность научиться:</w:t>
      </w:r>
    </w:p>
    <w:p w:rsidR="00DD2384" w:rsidRPr="00945BA5" w:rsidRDefault="00EB158A" w:rsidP="00AF53E7">
      <w:pPr>
        <w:pStyle w:val="a5"/>
        <w:numPr>
          <w:ilvl w:val="1"/>
          <w:numId w:val="62"/>
        </w:numPr>
        <w:tabs>
          <w:tab w:val="left" w:pos="993"/>
        </w:tabs>
        <w:spacing w:line="315" w:lineRule="exact"/>
        <w:ind w:left="0" w:firstLine="708"/>
        <w:jc w:val="both"/>
        <w:rPr>
          <w:lang w:val="ru-RU"/>
        </w:rPr>
      </w:pPr>
      <w:r w:rsidRPr="00945BA5">
        <w:rPr>
          <w:lang w:val="ru-RU"/>
        </w:rPr>
        <w:t>выражать модальные значения, чувства и эмоции с помощью</w:t>
      </w:r>
      <w:r w:rsidRPr="00945BA5">
        <w:rPr>
          <w:spacing w:val="-15"/>
          <w:lang w:val="ru-RU"/>
        </w:rPr>
        <w:t xml:space="preserve"> </w:t>
      </w:r>
      <w:r w:rsidRPr="00945BA5">
        <w:rPr>
          <w:lang w:val="ru-RU"/>
        </w:rPr>
        <w:t>интонации;</w:t>
      </w:r>
    </w:p>
    <w:p w:rsidR="00DD2384" w:rsidRPr="00945BA5" w:rsidRDefault="00EB158A" w:rsidP="00AF53E7">
      <w:pPr>
        <w:pStyle w:val="a5"/>
        <w:numPr>
          <w:ilvl w:val="1"/>
          <w:numId w:val="62"/>
        </w:numPr>
        <w:tabs>
          <w:tab w:val="left" w:pos="993"/>
        </w:tabs>
        <w:spacing w:before="3" w:line="237" w:lineRule="auto"/>
        <w:ind w:left="0" w:right="291" w:firstLine="708"/>
        <w:jc w:val="both"/>
        <w:rPr>
          <w:lang w:val="ru-RU"/>
        </w:rPr>
      </w:pPr>
      <w:r w:rsidRPr="00945BA5">
        <w:rPr>
          <w:lang w:val="ru-RU"/>
        </w:rPr>
        <w:t>различать британские и американские варианты английского языка в прослушанных</w:t>
      </w:r>
      <w:r w:rsidRPr="00945BA5">
        <w:rPr>
          <w:spacing w:val="-2"/>
          <w:lang w:val="ru-RU"/>
        </w:rPr>
        <w:t xml:space="preserve"> </w:t>
      </w:r>
      <w:r w:rsidRPr="00945BA5">
        <w:rPr>
          <w:lang w:val="ru-RU"/>
        </w:rPr>
        <w:t>высказываниях.</w:t>
      </w:r>
    </w:p>
    <w:p w:rsidR="00DD2384" w:rsidRPr="004F4E72" w:rsidRDefault="00EB158A" w:rsidP="00D320E4">
      <w:pPr>
        <w:pStyle w:val="4"/>
        <w:tabs>
          <w:tab w:val="left" w:pos="993"/>
        </w:tabs>
        <w:spacing w:before="10" w:line="240" w:lineRule="auto"/>
        <w:ind w:left="0" w:right="2"/>
        <w:jc w:val="both"/>
        <w:rPr>
          <w:sz w:val="22"/>
          <w:szCs w:val="22"/>
          <w:lang w:val="ru-RU"/>
        </w:rPr>
      </w:pPr>
      <w:r w:rsidRPr="004F4E72">
        <w:rPr>
          <w:sz w:val="22"/>
          <w:szCs w:val="22"/>
          <w:lang w:val="ru-RU"/>
        </w:rPr>
        <w:t>Лексическая сторона речи Выпускник научится:</w:t>
      </w:r>
    </w:p>
    <w:p w:rsidR="00DD2384" w:rsidRPr="004F4E72" w:rsidRDefault="00EB158A" w:rsidP="00AF53E7">
      <w:pPr>
        <w:pStyle w:val="a5"/>
        <w:numPr>
          <w:ilvl w:val="1"/>
          <w:numId w:val="62"/>
        </w:numPr>
        <w:tabs>
          <w:tab w:val="left" w:pos="993"/>
        </w:tabs>
        <w:ind w:left="0" w:right="286" w:firstLine="708"/>
        <w:jc w:val="both"/>
        <w:rPr>
          <w:lang w:val="ru-RU"/>
        </w:rPr>
      </w:pPr>
      <w:r w:rsidRPr="004F4E72">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Pr="004F4E72">
        <w:rPr>
          <w:spacing w:val="-4"/>
          <w:lang w:val="ru-RU"/>
        </w:rPr>
        <w:t xml:space="preserve"> </w:t>
      </w:r>
      <w:r w:rsidRPr="004F4E72">
        <w:rPr>
          <w:lang w:val="ru-RU"/>
        </w:rPr>
        <w:t>школы;</w:t>
      </w:r>
    </w:p>
    <w:p w:rsidR="00DD2384" w:rsidRPr="004F4E72" w:rsidRDefault="00EB158A" w:rsidP="00AF53E7">
      <w:pPr>
        <w:pStyle w:val="a5"/>
        <w:numPr>
          <w:ilvl w:val="1"/>
          <w:numId w:val="62"/>
        </w:numPr>
        <w:tabs>
          <w:tab w:val="left" w:pos="993"/>
        </w:tabs>
        <w:ind w:left="0" w:right="284" w:firstLine="708"/>
        <w:jc w:val="both"/>
        <w:rPr>
          <w:lang w:val="ru-RU"/>
        </w:rPr>
      </w:pPr>
      <w:r w:rsidRPr="004F4E72">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4F4E72">
        <w:rPr>
          <w:spacing w:val="-1"/>
          <w:lang w:val="ru-RU"/>
        </w:rPr>
        <w:t xml:space="preserve"> </w:t>
      </w:r>
      <w:r w:rsidRPr="004F4E72">
        <w:rPr>
          <w:lang w:val="ru-RU"/>
        </w:rPr>
        <w:t>задачей;</w:t>
      </w:r>
    </w:p>
    <w:p w:rsidR="00DD2384" w:rsidRPr="004F4E72" w:rsidRDefault="00EB158A" w:rsidP="00AF53E7">
      <w:pPr>
        <w:pStyle w:val="a5"/>
        <w:numPr>
          <w:ilvl w:val="1"/>
          <w:numId w:val="62"/>
        </w:numPr>
        <w:tabs>
          <w:tab w:val="left" w:pos="993"/>
        </w:tabs>
        <w:ind w:left="0" w:right="288" w:firstLine="708"/>
        <w:jc w:val="both"/>
        <w:rPr>
          <w:lang w:val="ru-RU"/>
        </w:rPr>
      </w:pPr>
      <w:r w:rsidRPr="004F4E72">
        <w:rPr>
          <w:lang w:val="ru-RU"/>
        </w:rPr>
        <w:t>соблюдать существующие в английском языке нормы  лексической сочетаемости;</w:t>
      </w:r>
    </w:p>
    <w:p w:rsidR="00DD2384" w:rsidRPr="004F4E72" w:rsidRDefault="00EB158A" w:rsidP="00AF53E7">
      <w:pPr>
        <w:pStyle w:val="a5"/>
        <w:numPr>
          <w:ilvl w:val="1"/>
          <w:numId w:val="62"/>
        </w:numPr>
        <w:tabs>
          <w:tab w:val="left" w:pos="993"/>
        </w:tabs>
        <w:ind w:left="0" w:right="287" w:firstLine="708"/>
        <w:jc w:val="both"/>
        <w:rPr>
          <w:lang w:val="ru-RU"/>
        </w:rPr>
      </w:pPr>
      <w:r w:rsidRPr="004F4E72">
        <w:rPr>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sidRPr="004F4E72">
        <w:rPr>
          <w:spacing w:val="-2"/>
          <w:lang w:val="ru-RU"/>
        </w:rPr>
        <w:t xml:space="preserve"> </w:t>
      </w:r>
      <w:r w:rsidRPr="004F4E72">
        <w:rPr>
          <w:lang w:val="ru-RU"/>
        </w:rPr>
        <w:t>задачей;</w:t>
      </w:r>
    </w:p>
    <w:p w:rsidR="00DD2384" w:rsidRPr="004F4E72" w:rsidRDefault="00EB158A" w:rsidP="00AF53E7">
      <w:pPr>
        <w:pStyle w:val="a5"/>
        <w:numPr>
          <w:ilvl w:val="1"/>
          <w:numId w:val="62"/>
        </w:numPr>
        <w:tabs>
          <w:tab w:val="left" w:pos="993"/>
        </w:tabs>
        <w:ind w:left="0" w:right="285" w:firstLine="708"/>
        <w:jc w:val="both"/>
        <w:rPr>
          <w:lang w:val="ru-RU"/>
        </w:rPr>
      </w:pPr>
      <w:r w:rsidRPr="004F4E72">
        <w:rPr>
          <w:lang w:val="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D2384" w:rsidRPr="004F4E72" w:rsidRDefault="00945BA5" w:rsidP="00AF53E7">
      <w:pPr>
        <w:pStyle w:val="a5"/>
        <w:numPr>
          <w:ilvl w:val="0"/>
          <w:numId w:val="61"/>
        </w:numPr>
        <w:tabs>
          <w:tab w:val="left" w:pos="993"/>
          <w:tab w:val="left" w:pos="1560"/>
        </w:tabs>
        <w:spacing w:line="296" w:lineRule="exact"/>
        <w:ind w:left="0" w:hanging="124"/>
        <w:jc w:val="both"/>
        <w:rPr>
          <w:lang w:val="ru-RU"/>
        </w:rPr>
      </w:pPr>
      <w:r>
        <w:rPr>
          <w:lang w:val="ru-RU"/>
        </w:rPr>
        <w:t xml:space="preserve">    </w:t>
      </w:r>
      <w:r w:rsidR="00EB158A" w:rsidRPr="004F4E72">
        <w:rPr>
          <w:lang w:val="ru-RU"/>
        </w:rPr>
        <w:t xml:space="preserve">глаголы при помощи аффиксов </w:t>
      </w:r>
      <w:r w:rsidR="00EB158A" w:rsidRPr="004F4E72">
        <w:rPr>
          <w:i/>
        </w:rPr>
        <w:t>dis</w:t>
      </w:r>
      <w:r w:rsidR="00EB158A" w:rsidRPr="004F4E72">
        <w:rPr>
          <w:lang w:val="ru-RU"/>
        </w:rPr>
        <w:t xml:space="preserve">-, </w:t>
      </w:r>
      <w:r w:rsidR="00EB158A" w:rsidRPr="004F4E72">
        <w:rPr>
          <w:i/>
        </w:rPr>
        <w:t>mis</w:t>
      </w:r>
      <w:r w:rsidR="00EB158A" w:rsidRPr="004F4E72">
        <w:rPr>
          <w:lang w:val="ru-RU"/>
        </w:rPr>
        <w:t xml:space="preserve">-, </w:t>
      </w:r>
      <w:r w:rsidR="00EB158A" w:rsidRPr="004F4E72">
        <w:rPr>
          <w:i/>
        </w:rPr>
        <w:t>re</w:t>
      </w:r>
      <w:r w:rsidR="00EB158A" w:rsidRPr="004F4E72">
        <w:rPr>
          <w:lang w:val="ru-RU"/>
        </w:rPr>
        <w:t>-, -</w:t>
      </w:r>
      <w:r w:rsidR="00EB158A" w:rsidRPr="004F4E72">
        <w:rPr>
          <w:i/>
        </w:rPr>
        <w:t>ze</w:t>
      </w:r>
      <w:r w:rsidR="00EB158A" w:rsidRPr="004F4E72">
        <w:rPr>
          <w:lang w:val="ru-RU"/>
        </w:rPr>
        <w:t>/-</w:t>
      </w:r>
      <w:r w:rsidR="00EB158A" w:rsidRPr="004F4E72">
        <w:rPr>
          <w:i/>
        </w:rPr>
        <w:t>ise</w:t>
      </w:r>
      <w:r w:rsidR="00EB158A" w:rsidRPr="004F4E72">
        <w:rPr>
          <w:lang w:val="ru-RU"/>
        </w:rPr>
        <w:t>;</w:t>
      </w:r>
    </w:p>
    <w:p w:rsidR="00DD2384" w:rsidRPr="004F4E72" w:rsidRDefault="000B1972" w:rsidP="00AF53E7">
      <w:pPr>
        <w:pStyle w:val="a5"/>
        <w:numPr>
          <w:ilvl w:val="0"/>
          <w:numId w:val="61"/>
        </w:numPr>
        <w:tabs>
          <w:tab w:val="left" w:pos="993"/>
          <w:tab w:val="left" w:pos="1400"/>
          <w:tab w:val="left" w:pos="1401"/>
        </w:tabs>
        <w:spacing w:line="298" w:lineRule="exact"/>
        <w:ind w:left="0" w:hanging="124"/>
        <w:jc w:val="both"/>
        <w:rPr>
          <w:lang w:val="ru-RU"/>
        </w:rPr>
      </w:pPr>
      <w:r>
        <w:rPr>
          <w:lang w:val="ru-RU"/>
        </w:rPr>
        <w:t xml:space="preserve">    </w:t>
      </w:r>
      <w:r w:rsidR="00EB158A" w:rsidRPr="004F4E72">
        <w:rPr>
          <w:lang w:val="ru-RU"/>
        </w:rPr>
        <w:t>имена существительные при помощи суффиксов -</w:t>
      </w:r>
      <w:r w:rsidR="00EB158A" w:rsidRPr="004F4E72">
        <w:rPr>
          <w:i/>
        </w:rPr>
        <w:t>or</w:t>
      </w:r>
      <w:r w:rsidR="00EB158A" w:rsidRPr="004F4E72">
        <w:rPr>
          <w:lang w:val="ru-RU"/>
        </w:rPr>
        <w:t>/ -</w:t>
      </w:r>
      <w:r w:rsidR="00EB158A" w:rsidRPr="004F4E72">
        <w:rPr>
          <w:i/>
        </w:rPr>
        <w:t>er</w:t>
      </w:r>
      <w:r w:rsidR="00EB158A" w:rsidRPr="004F4E72">
        <w:rPr>
          <w:lang w:val="ru-RU"/>
        </w:rPr>
        <w:t>, -</w:t>
      </w:r>
      <w:r w:rsidR="00EB158A" w:rsidRPr="004F4E72">
        <w:rPr>
          <w:i/>
        </w:rPr>
        <w:t>ist</w:t>
      </w:r>
      <w:r w:rsidR="00EB158A" w:rsidRPr="004F4E72">
        <w:rPr>
          <w:i/>
          <w:lang w:val="ru-RU"/>
        </w:rPr>
        <w:t xml:space="preserve"> </w:t>
      </w:r>
      <w:r w:rsidR="00EB158A" w:rsidRPr="004F4E72">
        <w:rPr>
          <w:lang w:val="ru-RU"/>
        </w:rPr>
        <w:t>, -</w:t>
      </w:r>
      <w:r w:rsidR="00EB158A" w:rsidRPr="004F4E72">
        <w:rPr>
          <w:i/>
        </w:rPr>
        <w:t>sion</w:t>
      </w:r>
      <w:r w:rsidR="00EB158A" w:rsidRPr="004F4E72">
        <w:rPr>
          <w:lang w:val="ru-RU"/>
        </w:rPr>
        <w:t>/-</w:t>
      </w:r>
      <w:r w:rsidR="00EB158A" w:rsidRPr="004F4E72">
        <w:rPr>
          <w:i/>
        </w:rPr>
        <w:t>tion</w:t>
      </w:r>
      <w:r w:rsidR="00EB158A" w:rsidRPr="004F4E72">
        <w:rPr>
          <w:lang w:val="ru-RU"/>
        </w:rPr>
        <w:t>,</w:t>
      </w:r>
      <w:r w:rsidR="00EB158A" w:rsidRPr="004F4E72">
        <w:rPr>
          <w:spacing w:val="11"/>
          <w:lang w:val="ru-RU"/>
        </w:rPr>
        <w:t xml:space="preserve"> </w:t>
      </w:r>
      <w:r w:rsidR="00EB158A" w:rsidRPr="004F4E72">
        <w:rPr>
          <w:lang w:val="ru-RU"/>
        </w:rPr>
        <w:t>-</w:t>
      </w:r>
      <w:r w:rsidR="00EB158A" w:rsidRPr="004F4E72">
        <w:rPr>
          <w:i/>
        </w:rPr>
        <w:t>nce</w:t>
      </w:r>
      <w:r w:rsidR="00EB158A" w:rsidRPr="004F4E72">
        <w:rPr>
          <w:lang w:val="ru-RU"/>
        </w:rPr>
        <w:t>/-</w:t>
      </w:r>
      <w:r w:rsidR="00EB158A" w:rsidRPr="004F4E72">
        <w:rPr>
          <w:i/>
        </w:rPr>
        <w:t>ence</w:t>
      </w:r>
      <w:r w:rsidR="00EB158A" w:rsidRPr="004F4E72">
        <w:rPr>
          <w:lang w:val="ru-RU"/>
        </w:rPr>
        <w:t>,</w:t>
      </w:r>
    </w:p>
    <w:p w:rsidR="00DD2384" w:rsidRPr="004F4E72" w:rsidRDefault="00EB158A" w:rsidP="00D320E4">
      <w:pPr>
        <w:tabs>
          <w:tab w:val="left" w:pos="993"/>
        </w:tabs>
        <w:spacing w:line="298" w:lineRule="exact"/>
        <w:jc w:val="both"/>
      </w:pPr>
      <w:r w:rsidRPr="004F4E72">
        <w:lastRenderedPageBreak/>
        <w:t>-</w:t>
      </w:r>
      <w:r w:rsidRPr="004F4E72">
        <w:rPr>
          <w:i/>
        </w:rPr>
        <w:t>ment</w:t>
      </w:r>
      <w:r w:rsidRPr="004F4E72">
        <w:t>, -</w:t>
      </w:r>
      <w:r w:rsidRPr="004F4E72">
        <w:rPr>
          <w:i/>
        </w:rPr>
        <w:t xml:space="preserve">ity </w:t>
      </w:r>
      <w:r w:rsidRPr="004F4E72">
        <w:t>, -</w:t>
      </w:r>
      <w:r w:rsidRPr="004F4E72">
        <w:rPr>
          <w:i/>
        </w:rPr>
        <w:t>ness</w:t>
      </w:r>
      <w:r w:rsidRPr="004F4E72">
        <w:t>, -</w:t>
      </w:r>
      <w:r w:rsidRPr="004F4E72">
        <w:rPr>
          <w:i/>
        </w:rPr>
        <w:t>ship</w:t>
      </w:r>
      <w:r w:rsidRPr="004F4E72">
        <w:t>, -</w:t>
      </w:r>
      <w:r w:rsidRPr="004F4E72">
        <w:rPr>
          <w:i/>
        </w:rPr>
        <w:t>ing</w:t>
      </w:r>
      <w:r w:rsidRPr="004F4E72">
        <w:t>;</w:t>
      </w:r>
    </w:p>
    <w:p w:rsidR="00DD2384" w:rsidRPr="004F4E72" w:rsidRDefault="000B1972" w:rsidP="00AF53E7">
      <w:pPr>
        <w:pStyle w:val="a5"/>
        <w:numPr>
          <w:ilvl w:val="0"/>
          <w:numId w:val="61"/>
        </w:numPr>
        <w:tabs>
          <w:tab w:val="left" w:pos="993"/>
          <w:tab w:val="left" w:pos="1400"/>
          <w:tab w:val="left" w:pos="1401"/>
        </w:tabs>
        <w:spacing w:line="298" w:lineRule="exact"/>
        <w:ind w:left="0" w:hanging="124"/>
        <w:jc w:val="both"/>
        <w:rPr>
          <w:lang w:val="ru-RU"/>
        </w:rPr>
      </w:pPr>
      <w:r w:rsidRPr="00D45A43">
        <w:t xml:space="preserve">   </w:t>
      </w:r>
      <w:r w:rsidR="00EB158A" w:rsidRPr="004F4E72">
        <w:rPr>
          <w:lang w:val="ru-RU"/>
        </w:rPr>
        <w:t>имена</w:t>
      </w:r>
      <w:r w:rsidR="00EB158A" w:rsidRPr="004F4E72">
        <w:rPr>
          <w:spacing w:val="21"/>
          <w:lang w:val="ru-RU"/>
        </w:rPr>
        <w:t xml:space="preserve"> </w:t>
      </w:r>
      <w:r w:rsidR="00EB158A" w:rsidRPr="004F4E72">
        <w:rPr>
          <w:lang w:val="ru-RU"/>
        </w:rPr>
        <w:t>прилагательные</w:t>
      </w:r>
      <w:r w:rsidR="00EB158A" w:rsidRPr="004F4E72">
        <w:rPr>
          <w:spacing w:val="22"/>
          <w:lang w:val="ru-RU"/>
        </w:rPr>
        <w:t xml:space="preserve"> </w:t>
      </w:r>
      <w:r w:rsidR="00EB158A" w:rsidRPr="004F4E72">
        <w:rPr>
          <w:lang w:val="ru-RU"/>
        </w:rPr>
        <w:t>при</w:t>
      </w:r>
      <w:r w:rsidR="00EB158A" w:rsidRPr="004F4E72">
        <w:rPr>
          <w:spacing w:val="22"/>
          <w:lang w:val="ru-RU"/>
        </w:rPr>
        <w:t xml:space="preserve"> </w:t>
      </w:r>
      <w:r w:rsidR="00EB158A" w:rsidRPr="004F4E72">
        <w:rPr>
          <w:lang w:val="ru-RU"/>
        </w:rPr>
        <w:t>помощи</w:t>
      </w:r>
      <w:r w:rsidR="00EB158A" w:rsidRPr="004F4E72">
        <w:rPr>
          <w:spacing w:val="21"/>
          <w:lang w:val="ru-RU"/>
        </w:rPr>
        <w:t xml:space="preserve"> </w:t>
      </w:r>
      <w:r w:rsidR="00EB158A" w:rsidRPr="004F4E72">
        <w:rPr>
          <w:lang w:val="ru-RU"/>
        </w:rPr>
        <w:t>аффиксов</w:t>
      </w:r>
      <w:r w:rsidR="00EB158A" w:rsidRPr="004F4E72">
        <w:rPr>
          <w:spacing w:val="21"/>
          <w:lang w:val="ru-RU"/>
        </w:rPr>
        <w:t xml:space="preserve"> </w:t>
      </w:r>
      <w:r w:rsidR="00EB158A" w:rsidRPr="004F4E72">
        <w:rPr>
          <w:i/>
        </w:rPr>
        <w:t>inter</w:t>
      </w:r>
      <w:r w:rsidR="00EB158A" w:rsidRPr="004F4E72">
        <w:rPr>
          <w:lang w:val="ru-RU"/>
        </w:rPr>
        <w:t>-;</w:t>
      </w:r>
      <w:r w:rsidR="00EB158A" w:rsidRPr="004F4E72">
        <w:rPr>
          <w:spacing w:val="20"/>
          <w:lang w:val="ru-RU"/>
        </w:rPr>
        <w:t xml:space="preserve"> </w:t>
      </w:r>
      <w:r w:rsidR="00EB158A" w:rsidRPr="004F4E72">
        <w:rPr>
          <w:lang w:val="ru-RU"/>
        </w:rPr>
        <w:t>-</w:t>
      </w:r>
      <w:r w:rsidR="00EB158A" w:rsidRPr="004F4E72">
        <w:rPr>
          <w:i/>
        </w:rPr>
        <w:t>y</w:t>
      </w:r>
      <w:r w:rsidR="00EB158A" w:rsidRPr="004F4E72">
        <w:rPr>
          <w:lang w:val="ru-RU"/>
        </w:rPr>
        <w:t>,</w:t>
      </w:r>
      <w:r w:rsidR="00EB158A" w:rsidRPr="004F4E72">
        <w:rPr>
          <w:spacing w:val="22"/>
          <w:lang w:val="ru-RU"/>
        </w:rPr>
        <w:t xml:space="preserve"> </w:t>
      </w:r>
      <w:r w:rsidR="00EB158A" w:rsidRPr="004F4E72">
        <w:rPr>
          <w:lang w:val="ru-RU"/>
        </w:rPr>
        <w:t>-</w:t>
      </w:r>
      <w:r w:rsidR="00EB158A" w:rsidRPr="004F4E72">
        <w:rPr>
          <w:i/>
        </w:rPr>
        <w:t>ly</w:t>
      </w:r>
      <w:r w:rsidR="00EB158A" w:rsidRPr="004F4E72">
        <w:rPr>
          <w:lang w:val="ru-RU"/>
        </w:rPr>
        <w:t>,</w:t>
      </w:r>
      <w:r w:rsidR="00EB158A" w:rsidRPr="004F4E72">
        <w:rPr>
          <w:spacing w:val="20"/>
          <w:lang w:val="ru-RU"/>
        </w:rPr>
        <w:t xml:space="preserve"> </w:t>
      </w:r>
      <w:r w:rsidR="00EB158A" w:rsidRPr="004F4E72">
        <w:rPr>
          <w:lang w:val="ru-RU"/>
        </w:rPr>
        <w:t>-</w:t>
      </w:r>
      <w:r w:rsidR="00EB158A" w:rsidRPr="004F4E72">
        <w:rPr>
          <w:i/>
        </w:rPr>
        <w:t>ful</w:t>
      </w:r>
      <w:r w:rsidR="00EB158A" w:rsidRPr="004F4E72">
        <w:rPr>
          <w:i/>
          <w:spacing w:val="21"/>
          <w:lang w:val="ru-RU"/>
        </w:rPr>
        <w:t xml:space="preserve"> </w:t>
      </w:r>
      <w:r w:rsidR="00EB158A" w:rsidRPr="004F4E72">
        <w:rPr>
          <w:lang w:val="ru-RU"/>
        </w:rPr>
        <w:t>,</w:t>
      </w:r>
      <w:r w:rsidR="00EB158A" w:rsidRPr="004F4E72">
        <w:rPr>
          <w:spacing w:val="20"/>
          <w:lang w:val="ru-RU"/>
        </w:rPr>
        <w:t xml:space="preserve"> </w:t>
      </w:r>
      <w:r w:rsidR="00EB158A" w:rsidRPr="004F4E72">
        <w:rPr>
          <w:lang w:val="ru-RU"/>
        </w:rPr>
        <w:t>-</w:t>
      </w:r>
      <w:r w:rsidR="00EB158A" w:rsidRPr="004F4E72">
        <w:rPr>
          <w:i/>
        </w:rPr>
        <w:t>al</w:t>
      </w:r>
      <w:r w:rsidR="00EB158A" w:rsidRPr="004F4E72">
        <w:rPr>
          <w:i/>
          <w:spacing w:val="21"/>
          <w:lang w:val="ru-RU"/>
        </w:rPr>
        <w:t xml:space="preserve"> </w:t>
      </w:r>
      <w:r w:rsidR="00EB158A" w:rsidRPr="004F4E72">
        <w:rPr>
          <w:lang w:val="ru-RU"/>
        </w:rPr>
        <w:t>,</w:t>
      </w:r>
      <w:r w:rsidR="00EB158A" w:rsidRPr="004F4E72">
        <w:rPr>
          <w:spacing w:val="21"/>
          <w:lang w:val="ru-RU"/>
        </w:rPr>
        <w:t xml:space="preserve"> </w:t>
      </w:r>
      <w:r w:rsidR="00EB158A" w:rsidRPr="004F4E72">
        <w:rPr>
          <w:lang w:val="ru-RU"/>
        </w:rPr>
        <w:t>-</w:t>
      </w:r>
      <w:r w:rsidR="00EB158A" w:rsidRPr="004F4E72">
        <w:rPr>
          <w:i/>
        </w:rPr>
        <w:t>ic</w:t>
      </w:r>
      <w:r w:rsidR="00EB158A" w:rsidRPr="004F4E72">
        <w:rPr>
          <w:lang w:val="ru-RU"/>
        </w:rPr>
        <w:t>,</w:t>
      </w:r>
      <w:r w:rsidR="00EB158A" w:rsidRPr="004F4E72">
        <w:rPr>
          <w:spacing w:val="20"/>
          <w:lang w:val="ru-RU"/>
        </w:rPr>
        <w:t xml:space="preserve"> </w:t>
      </w:r>
      <w:r w:rsidR="00EB158A" w:rsidRPr="004F4E72">
        <w:rPr>
          <w:lang w:val="ru-RU"/>
        </w:rPr>
        <w:t>-</w:t>
      </w:r>
      <w:r w:rsidR="00EB158A" w:rsidRPr="004F4E72">
        <w:rPr>
          <w:i/>
        </w:rPr>
        <w:t>ian</w:t>
      </w:r>
      <w:r w:rsidR="00EB158A" w:rsidRPr="004F4E72">
        <w:rPr>
          <w:lang w:val="ru-RU"/>
        </w:rPr>
        <w:t>/</w:t>
      </w:r>
      <w:r w:rsidR="00EB158A" w:rsidRPr="004F4E72">
        <w:rPr>
          <w:i/>
        </w:rPr>
        <w:t>an</w:t>
      </w:r>
      <w:r w:rsidR="00EB158A" w:rsidRPr="004F4E72">
        <w:rPr>
          <w:lang w:val="ru-RU"/>
        </w:rPr>
        <w:t>,</w:t>
      </w:r>
      <w:r w:rsidR="00EB158A" w:rsidRPr="004F4E72">
        <w:rPr>
          <w:spacing w:val="21"/>
          <w:lang w:val="ru-RU"/>
        </w:rPr>
        <w:t xml:space="preserve"> </w:t>
      </w:r>
      <w:r w:rsidR="00EB158A" w:rsidRPr="004F4E72">
        <w:rPr>
          <w:lang w:val="ru-RU"/>
        </w:rPr>
        <w:t>-</w:t>
      </w:r>
    </w:p>
    <w:p w:rsidR="00DD2384" w:rsidRPr="004F4E72" w:rsidRDefault="00EB158A" w:rsidP="00D320E4">
      <w:pPr>
        <w:tabs>
          <w:tab w:val="left" w:pos="993"/>
        </w:tabs>
        <w:spacing w:line="298" w:lineRule="exact"/>
        <w:jc w:val="both"/>
      </w:pPr>
      <w:r w:rsidRPr="004F4E72">
        <w:rPr>
          <w:i/>
        </w:rPr>
        <w:t>ing</w:t>
      </w:r>
      <w:r w:rsidRPr="004F4E72">
        <w:t>; -</w:t>
      </w:r>
      <w:r w:rsidRPr="004F4E72">
        <w:rPr>
          <w:i/>
        </w:rPr>
        <w:t>ous</w:t>
      </w:r>
      <w:r w:rsidRPr="004F4E72">
        <w:t>, -</w:t>
      </w:r>
      <w:r w:rsidRPr="004F4E72">
        <w:rPr>
          <w:i/>
        </w:rPr>
        <w:t>able</w:t>
      </w:r>
      <w:r w:rsidRPr="004F4E72">
        <w:t>/</w:t>
      </w:r>
      <w:r w:rsidRPr="004F4E72">
        <w:rPr>
          <w:i/>
        </w:rPr>
        <w:t>ible</w:t>
      </w:r>
      <w:r w:rsidRPr="004F4E72">
        <w:t>, -</w:t>
      </w:r>
      <w:r w:rsidRPr="004F4E72">
        <w:rPr>
          <w:i/>
        </w:rPr>
        <w:t>less</w:t>
      </w:r>
      <w:r w:rsidRPr="004F4E72">
        <w:t>, -</w:t>
      </w:r>
      <w:r w:rsidRPr="004F4E72">
        <w:rPr>
          <w:i/>
        </w:rPr>
        <w:t>ive</w:t>
      </w:r>
      <w:r w:rsidRPr="004F4E72">
        <w:t>;</w:t>
      </w:r>
    </w:p>
    <w:p w:rsidR="00DD2384" w:rsidRPr="004F4E72" w:rsidRDefault="000B1972" w:rsidP="00AF53E7">
      <w:pPr>
        <w:pStyle w:val="a5"/>
        <w:numPr>
          <w:ilvl w:val="0"/>
          <w:numId w:val="61"/>
        </w:numPr>
        <w:tabs>
          <w:tab w:val="left" w:pos="993"/>
          <w:tab w:val="left" w:pos="1400"/>
          <w:tab w:val="left" w:pos="1401"/>
        </w:tabs>
        <w:ind w:left="0" w:hanging="124"/>
        <w:jc w:val="both"/>
        <w:rPr>
          <w:lang w:val="ru-RU"/>
        </w:rPr>
      </w:pPr>
      <w:r w:rsidRPr="00D45A43">
        <w:t xml:space="preserve">   </w:t>
      </w:r>
      <w:r w:rsidR="00EB158A" w:rsidRPr="004F4E72">
        <w:rPr>
          <w:lang w:val="ru-RU"/>
        </w:rPr>
        <w:t>наречия при помощи суффикса</w:t>
      </w:r>
      <w:r w:rsidR="00EB158A" w:rsidRPr="004F4E72">
        <w:rPr>
          <w:spacing w:val="5"/>
          <w:lang w:val="ru-RU"/>
        </w:rPr>
        <w:t xml:space="preserve"> </w:t>
      </w:r>
      <w:r w:rsidR="00EB158A" w:rsidRPr="004F4E72">
        <w:rPr>
          <w:lang w:val="ru-RU"/>
        </w:rPr>
        <w:t>-</w:t>
      </w:r>
      <w:r w:rsidR="00EB158A" w:rsidRPr="004F4E72">
        <w:rPr>
          <w:i/>
        </w:rPr>
        <w:t>ly</w:t>
      </w:r>
      <w:r w:rsidR="00EB158A" w:rsidRPr="004F4E72">
        <w:rPr>
          <w:lang w:val="ru-RU"/>
        </w:rPr>
        <w:t>;</w:t>
      </w:r>
    </w:p>
    <w:p w:rsidR="00DD2384" w:rsidRPr="004F4E72" w:rsidRDefault="000B1972" w:rsidP="00AF53E7">
      <w:pPr>
        <w:pStyle w:val="a5"/>
        <w:numPr>
          <w:ilvl w:val="0"/>
          <w:numId w:val="61"/>
        </w:numPr>
        <w:tabs>
          <w:tab w:val="left" w:pos="993"/>
          <w:tab w:val="left" w:pos="1400"/>
          <w:tab w:val="left" w:pos="1401"/>
          <w:tab w:val="left" w:pos="2395"/>
          <w:tab w:val="left" w:pos="4741"/>
          <w:tab w:val="left" w:pos="5736"/>
          <w:tab w:val="left" w:pos="7907"/>
          <w:tab w:val="left" w:pos="9121"/>
          <w:tab w:val="left" w:pos="9852"/>
        </w:tabs>
        <w:ind w:left="0" w:right="291" w:hanging="124"/>
        <w:jc w:val="both"/>
        <w:rPr>
          <w:lang w:val="ru-RU"/>
        </w:rPr>
      </w:pPr>
      <w:r>
        <w:rPr>
          <w:lang w:val="ru-RU"/>
        </w:rPr>
        <w:t xml:space="preserve">   </w:t>
      </w:r>
      <w:r w:rsidR="00EB158A" w:rsidRPr="004F4E72">
        <w:rPr>
          <w:lang w:val="ru-RU"/>
        </w:rPr>
        <w:t>имена</w:t>
      </w:r>
      <w:r w:rsidR="00EB158A" w:rsidRPr="004F4E72">
        <w:rPr>
          <w:lang w:val="ru-RU"/>
        </w:rPr>
        <w:tab/>
        <w:t>существительные,</w:t>
      </w:r>
      <w:r w:rsidR="00EB158A" w:rsidRPr="004F4E72">
        <w:rPr>
          <w:lang w:val="ru-RU"/>
        </w:rPr>
        <w:tab/>
        <w:t>имена</w:t>
      </w:r>
      <w:r w:rsidR="00EB158A" w:rsidRPr="004F4E72">
        <w:rPr>
          <w:lang w:val="ru-RU"/>
        </w:rPr>
        <w:tab/>
        <w:t>прилагательные,</w:t>
      </w:r>
      <w:r w:rsidR="00EB158A" w:rsidRPr="004F4E72">
        <w:rPr>
          <w:lang w:val="ru-RU"/>
        </w:rPr>
        <w:tab/>
        <w:t>наречия</w:t>
      </w:r>
      <w:r w:rsidR="00EB158A" w:rsidRPr="004F4E72">
        <w:rPr>
          <w:lang w:val="ru-RU"/>
        </w:rPr>
        <w:tab/>
        <w:t>при</w:t>
      </w:r>
      <w:r w:rsidR="00EB158A" w:rsidRPr="004F4E72">
        <w:rPr>
          <w:lang w:val="ru-RU"/>
        </w:rPr>
        <w:tab/>
      </w:r>
      <w:r w:rsidR="00EB158A" w:rsidRPr="004F4E72">
        <w:rPr>
          <w:w w:val="95"/>
          <w:lang w:val="ru-RU"/>
        </w:rPr>
        <w:t xml:space="preserve">помощи </w:t>
      </w:r>
      <w:r w:rsidR="00EB158A" w:rsidRPr="004F4E72">
        <w:rPr>
          <w:lang w:val="ru-RU"/>
        </w:rPr>
        <w:t xml:space="preserve">отрицательных префиксов </w:t>
      </w:r>
      <w:r w:rsidR="00EB158A" w:rsidRPr="004F4E72">
        <w:rPr>
          <w:i/>
        </w:rPr>
        <w:t>un</w:t>
      </w:r>
      <w:r w:rsidR="00EB158A" w:rsidRPr="004F4E72">
        <w:rPr>
          <w:lang w:val="ru-RU"/>
        </w:rPr>
        <w:t>-,</w:t>
      </w:r>
      <w:r w:rsidR="00EB158A" w:rsidRPr="004F4E72">
        <w:rPr>
          <w:spacing w:val="-2"/>
          <w:lang w:val="ru-RU"/>
        </w:rPr>
        <w:t xml:space="preserve"> </w:t>
      </w:r>
      <w:r w:rsidR="00EB158A" w:rsidRPr="004F4E72">
        <w:rPr>
          <w:i/>
        </w:rPr>
        <w:t>im</w:t>
      </w:r>
      <w:r w:rsidR="00EB158A" w:rsidRPr="004F4E72">
        <w:rPr>
          <w:lang w:val="ru-RU"/>
        </w:rPr>
        <w:t>-/</w:t>
      </w:r>
      <w:r w:rsidR="00EB158A" w:rsidRPr="004F4E72">
        <w:rPr>
          <w:i/>
        </w:rPr>
        <w:t>in</w:t>
      </w:r>
      <w:r w:rsidR="00EB158A" w:rsidRPr="004F4E72">
        <w:rPr>
          <w:lang w:val="ru-RU"/>
        </w:rPr>
        <w:t>-;</w:t>
      </w:r>
    </w:p>
    <w:p w:rsidR="00DD2384" w:rsidRPr="004F4E72" w:rsidRDefault="000B1972" w:rsidP="00AF53E7">
      <w:pPr>
        <w:pStyle w:val="a5"/>
        <w:numPr>
          <w:ilvl w:val="0"/>
          <w:numId w:val="61"/>
        </w:numPr>
        <w:tabs>
          <w:tab w:val="left" w:pos="993"/>
          <w:tab w:val="left" w:pos="1400"/>
          <w:tab w:val="left" w:pos="1401"/>
        </w:tabs>
        <w:spacing w:line="299" w:lineRule="exact"/>
        <w:ind w:left="0" w:hanging="124"/>
        <w:jc w:val="both"/>
        <w:rPr>
          <w:lang w:val="ru-RU"/>
        </w:rPr>
      </w:pPr>
      <w:r>
        <w:rPr>
          <w:lang w:val="ru-RU"/>
        </w:rPr>
        <w:t xml:space="preserve">   </w:t>
      </w:r>
      <w:r w:rsidR="00EB158A" w:rsidRPr="004F4E72">
        <w:rPr>
          <w:lang w:val="ru-RU"/>
        </w:rPr>
        <w:t>числительные при помощи суффиксов -</w:t>
      </w:r>
      <w:r w:rsidR="00EB158A" w:rsidRPr="004F4E72">
        <w:rPr>
          <w:i/>
        </w:rPr>
        <w:t>teen</w:t>
      </w:r>
      <w:r w:rsidR="00EB158A" w:rsidRPr="004F4E72">
        <w:rPr>
          <w:lang w:val="ru-RU"/>
        </w:rPr>
        <w:t>, -</w:t>
      </w:r>
      <w:r w:rsidR="00EB158A" w:rsidRPr="004F4E72">
        <w:rPr>
          <w:i/>
        </w:rPr>
        <w:t>ty</w:t>
      </w:r>
      <w:r w:rsidR="00EB158A" w:rsidRPr="004F4E72">
        <w:rPr>
          <w:lang w:val="ru-RU"/>
        </w:rPr>
        <w:t>;</w:t>
      </w:r>
      <w:r w:rsidR="00EB158A" w:rsidRPr="004F4E72">
        <w:rPr>
          <w:spacing w:val="-4"/>
          <w:lang w:val="ru-RU"/>
        </w:rPr>
        <w:t xml:space="preserve"> </w:t>
      </w:r>
      <w:r w:rsidR="00EB158A" w:rsidRPr="004F4E72">
        <w:rPr>
          <w:lang w:val="ru-RU"/>
        </w:rPr>
        <w:t>-</w:t>
      </w:r>
      <w:r w:rsidR="00EB158A" w:rsidRPr="004F4E72">
        <w:rPr>
          <w:i/>
        </w:rPr>
        <w:t>th</w:t>
      </w:r>
      <w:r w:rsidR="00EB158A" w:rsidRPr="004F4E72">
        <w:rPr>
          <w:lang w:val="ru-RU"/>
        </w:rPr>
        <w:t>.</w:t>
      </w:r>
    </w:p>
    <w:p w:rsidR="00DD2384" w:rsidRPr="004F4E72" w:rsidRDefault="00EB158A" w:rsidP="00D320E4">
      <w:pPr>
        <w:pStyle w:val="4"/>
        <w:tabs>
          <w:tab w:val="left" w:pos="993"/>
        </w:tabs>
        <w:spacing w:before="61" w:line="295" w:lineRule="exact"/>
        <w:ind w:left="0"/>
        <w:jc w:val="both"/>
        <w:rPr>
          <w:sz w:val="22"/>
          <w:szCs w:val="22"/>
        </w:rPr>
      </w:pPr>
      <w:r w:rsidRPr="004F4E72">
        <w:rPr>
          <w:sz w:val="22"/>
          <w:szCs w:val="22"/>
        </w:rPr>
        <w:t>Выпускник получит возможность научиться:</w:t>
      </w:r>
    </w:p>
    <w:p w:rsidR="00DD2384" w:rsidRPr="000B1972" w:rsidRDefault="00EB158A" w:rsidP="00AF53E7">
      <w:pPr>
        <w:pStyle w:val="a5"/>
        <w:numPr>
          <w:ilvl w:val="1"/>
          <w:numId w:val="61"/>
        </w:numPr>
        <w:tabs>
          <w:tab w:val="left" w:pos="993"/>
        </w:tabs>
        <w:ind w:left="0" w:right="290" w:firstLine="708"/>
        <w:jc w:val="both"/>
        <w:rPr>
          <w:lang w:val="ru-RU"/>
        </w:rPr>
      </w:pPr>
      <w:r w:rsidRPr="000B1972">
        <w:rPr>
          <w:lang w:val="ru-RU"/>
        </w:rPr>
        <w:t>распознавать и употреблять в речи в нескольких значениях многозначные слова, изученные в пределах тематики основной</w:t>
      </w:r>
      <w:r w:rsidRPr="000B1972">
        <w:rPr>
          <w:spacing w:val="-3"/>
          <w:lang w:val="ru-RU"/>
        </w:rPr>
        <w:t xml:space="preserve"> </w:t>
      </w:r>
      <w:r w:rsidRPr="000B1972">
        <w:rPr>
          <w:lang w:val="ru-RU"/>
        </w:rPr>
        <w:t>школы;</w:t>
      </w:r>
    </w:p>
    <w:p w:rsidR="00DD2384" w:rsidRPr="000B1972" w:rsidRDefault="00EB158A" w:rsidP="00AF53E7">
      <w:pPr>
        <w:pStyle w:val="a5"/>
        <w:numPr>
          <w:ilvl w:val="1"/>
          <w:numId w:val="61"/>
        </w:numPr>
        <w:tabs>
          <w:tab w:val="left" w:pos="993"/>
        </w:tabs>
        <w:spacing w:line="237" w:lineRule="auto"/>
        <w:ind w:left="0" w:right="286" w:firstLine="708"/>
        <w:jc w:val="both"/>
        <w:rPr>
          <w:lang w:val="ru-RU"/>
        </w:rPr>
      </w:pPr>
      <w:r w:rsidRPr="000B1972">
        <w:rPr>
          <w:lang w:val="ru-RU"/>
        </w:rPr>
        <w:t>знать различия между явлениями синонимии и антонимии; употреблять в речи изученные синонимы и антонимы адекватно ситуации</w:t>
      </w:r>
      <w:r w:rsidRPr="000B1972">
        <w:rPr>
          <w:spacing w:val="-4"/>
          <w:lang w:val="ru-RU"/>
        </w:rPr>
        <w:t xml:space="preserve"> </w:t>
      </w:r>
      <w:r w:rsidRPr="000B1972">
        <w:rPr>
          <w:lang w:val="ru-RU"/>
        </w:rPr>
        <w:t>общения;</w:t>
      </w:r>
    </w:p>
    <w:p w:rsidR="00DD2384" w:rsidRPr="000B1972" w:rsidRDefault="00EB158A" w:rsidP="00AF53E7">
      <w:pPr>
        <w:pStyle w:val="a5"/>
        <w:numPr>
          <w:ilvl w:val="1"/>
          <w:numId w:val="61"/>
        </w:numPr>
        <w:tabs>
          <w:tab w:val="left" w:pos="993"/>
        </w:tabs>
        <w:spacing w:before="4" w:line="237" w:lineRule="auto"/>
        <w:ind w:left="0" w:right="290" w:firstLine="708"/>
        <w:jc w:val="both"/>
        <w:rPr>
          <w:lang w:val="ru-RU"/>
        </w:rPr>
      </w:pPr>
      <w:r w:rsidRPr="000B1972">
        <w:rPr>
          <w:lang w:val="ru-RU"/>
        </w:rPr>
        <w:t>распознавать и употреблять в речи наиболее распространенные фразовые глаголы;</w:t>
      </w:r>
    </w:p>
    <w:p w:rsidR="00DD2384" w:rsidRPr="000B1972" w:rsidRDefault="00EB158A" w:rsidP="00AF53E7">
      <w:pPr>
        <w:pStyle w:val="a5"/>
        <w:numPr>
          <w:ilvl w:val="1"/>
          <w:numId w:val="61"/>
        </w:numPr>
        <w:tabs>
          <w:tab w:val="left" w:pos="993"/>
        </w:tabs>
        <w:spacing w:before="3" w:line="318" w:lineRule="exact"/>
        <w:ind w:left="0" w:firstLine="708"/>
        <w:jc w:val="both"/>
        <w:rPr>
          <w:lang w:val="ru-RU"/>
        </w:rPr>
      </w:pPr>
      <w:r w:rsidRPr="000B1972">
        <w:rPr>
          <w:lang w:val="ru-RU"/>
        </w:rPr>
        <w:t>распознавать принадлежность слов к частям речи по</w:t>
      </w:r>
      <w:r w:rsidRPr="000B1972">
        <w:rPr>
          <w:spacing w:val="-7"/>
          <w:lang w:val="ru-RU"/>
        </w:rPr>
        <w:t xml:space="preserve"> </w:t>
      </w:r>
      <w:r w:rsidRPr="000B1972">
        <w:rPr>
          <w:lang w:val="ru-RU"/>
        </w:rPr>
        <w:t>аффиксам;</w:t>
      </w:r>
    </w:p>
    <w:p w:rsidR="00DD2384" w:rsidRPr="000B1972" w:rsidRDefault="00EB158A" w:rsidP="00AF53E7">
      <w:pPr>
        <w:pStyle w:val="a5"/>
        <w:numPr>
          <w:ilvl w:val="1"/>
          <w:numId w:val="61"/>
        </w:numPr>
        <w:tabs>
          <w:tab w:val="left" w:pos="993"/>
        </w:tabs>
        <w:ind w:left="0" w:right="289" w:firstLine="708"/>
        <w:jc w:val="both"/>
        <w:rPr>
          <w:lang w:val="ru-RU"/>
        </w:rPr>
      </w:pPr>
      <w:r w:rsidRPr="000B1972">
        <w:rPr>
          <w:lang w:val="ru-RU"/>
        </w:rPr>
        <w:t>распознавать и употреблять в речи различные средства связи в тексте для обеспечения его целостности (</w:t>
      </w:r>
      <w:r w:rsidRPr="000B1972">
        <w:t>firstly</w:t>
      </w:r>
      <w:r w:rsidRPr="000B1972">
        <w:rPr>
          <w:lang w:val="ru-RU"/>
        </w:rPr>
        <w:t xml:space="preserve">, </w:t>
      </w:r>
      <w:r w:rsidRPr="000B1972">
        <w:t>to</w:t>
      </w:r>
      <w:r w:rsidRPr="000B1972">
        <w:rPr>
          <w:lang w:val="ru-RU"/>
        </w:rPr>
        <w:t xml:space="preserve"> </w:t>
      </w:r>
      <w:r w:rsidRPr="000B1972">
        <w:t>begin</w:t>
      </w:r>
      <w:r w:rsidRPr="000B1972">
        <w:rPr>
          <w:lang w:val="ru-RU"/>
        </w:rPr>
        <w:t xml:space="preserve"> </w:t>
      </w:r>
      <w:r w:rsidRPr="000B1972">
        <w:t>with</w:t>
      </w:r>
      <w:r w:rsidRPr="000B1972">
        <w:rPr>
          <w:lang w:val="ru-RU"/>
        </w:rPr>
        <w:t xml:space="preserve">, </w:t>
      </w:r>
      <w:r w:rsidRPr="000B1972">
        <w:t>however</w:t>
      </w:r>
      <w:r w:rsidRPr="000B1972">
        <w:rPr>
          <w:lang w:val="ru-RU"/>
        </w:rPr>
        <w:t xml:space="preserve">, </w:t>
      </w:r>
      <w:r w:rsidRPr="000B1972">
        <w:t>as</w:t>
      </w:r>
      <w:r w:rsidRPr="000B1972">
        <w:rPr>
          <w:lang w:val="ru-RU"/>
        </w:rPr>
        <w:t xml:space="preserve"> </w:t>
      </w:r>
      <w:r w:rsidRPr="000B1972">
        <w:t>for</w:t>
      </w:r>
      <w:r w:rsidRPr="000B1972">
        <w:rPr>
          <w:lang w:val="ru-RU"/>
        </w:rPr>
        <w:t xml:space="preserve"> </w:t>
      </w:r>
      <w:r w:rsidRPr="000B1972">
        <w:t>me</w:t>
      </w:r>
      <w:r w:rsidRPr="000B1972">
        <w:rPr>
          <w:lang w:val="ru-RU"/>
        </w:rPr>
        <w:t xml:space="preserve">, </w:t>
      </w:r>
      <w:r w:rsidRPr="000B1972">
        <w:t>finally</w:t>
      </w:r>
      <w:r w:rsidRPr="000B1972">
        <w:rPr>
          <w:lang w:val="ru-RU"/>
        </w:rPr>
        <w:t xml:space="preserve">, </w:t>
      </w:r>
      <w:r w:rsidRPr="000B1972">
        <w:t>at</w:t>
      </w:r>
      <w:r w:rsidRPr="000B1972">
        <w:rPr>
          <w:lang w:val="ru-RU"/>
        </w:rPr>
        <w:t xml:space="preserve"> </w:t>
      </w:r>
      <w:r w:rsidRPr="000B1972">
        <w:t>last</w:t>
      </w:r>
      <w:r w:rsidRPr="000B1972">
        <w:rPr>
          <w:lang w:val="ru-RU"/>
        </w:rPr>
        <w:t>,</w:t>
      </w:r>
      <w:r w:rsidRPr="000B1972">
        <w:rPr>
          <w:spacing w:val="-28"/>
          <w:lang w:val="ru-RU"/>
        </w:rPr>
        <w:t xml:space="preserve"> </w:t>
      </w:r>
      <w:r w:rsidRPr="000B1972">
        <w:t>etc</w:t>
      </w:r>
      <w:r w:rsidRPr="000B1972">
        <w:rPr>
          <w:lang w:val="ru-RU"/>
        </w:rPr>
        <w:t>.);</w:t>
      </w:r>
    </w:p>
    <w:p w:rsidR="00DD2384" w:rsidRPr="000B1972" w:rsidRDefault="00EB158A" w:rsidP="00AF53E7">
      <w:pPr>
        <w:pStyle w:val="a5"/>
        <w:numPr>
          <w:ilvl w:val="1"/>
          <w:numId w:val="61"/>
        </w:numPr>
        <w:tabs>
          <w:tab w:val="left" w:pos="993"/>
        </w:tabs>
        <w:ind w:left="0" w:right="288" w:firstLine="708"/>
        <w:jc w:val="both"/>
        <w:rPr>
          <w:lang w:val="ru-RU"/>
        </w:rPr>
      </w:pPr>
      <w:r w:rsidRPr="000B1972">
        <w:rPr>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sidRPr="000B1972">
        <w:rPr>
          <w:spacing w:val="-2"/>
          <w:lang w:val="ru-RU"/>
        </w:rPr>
        <w:t xml:space="preserve"> </w:t>
      </w:r>
      <w:r w:rsidRPr="000B1972">
        <w:rPr>
          <w:lang w:val="ru-RU"/>
        </w:rPr>
        <w:t>элементам.</w:t>
      </w:r>
    </w:p>
    <w:p w:rsidR="00834D8D" w:rsidRDefault="00EB158A" w:rsidP="00010F71">
      <w:pPr>
        <w:pStyle w:val="4"/>
        <w:spacing w:before="6" w:line="240" w:lineRule="auto"/>
        <w:ind w:right="2"/>
        <w:jc w:val="both"/>
        <w:rPr>
          <w:sz w:val="22"/>
          <w:szCs w:val="22"/>
          <w:lang w:val="ru-RU"/>
        </w:rPr>
      </w:pPr>
      <w:r w:rsidRPr="004F4E72">
        <w:rPr>
          <w:sz w:val="22"/>
          <w:szCs w:val="22"/>
          <w:lang w:val="ru-RU"/>
        </w:rPr>
        <w:t xml:space="preserve">Грамматическая сторона речи </w:t>
      </w:r>
    </w:p>
    <w:p w:rsidR="00012D49" w:rsidRDefault="00012D49" w:rsidP="00D320E4">
      <w:pPr>
        <w:pStyle w:val="4"/>
        <w:spacing w:before="6" w:line="240" w:lineRule="auto"/>
        <w:ind w:left="0" w:right="2" w:firstLine="709"/>
        <w:jc w:val="both"/>
        <w:rPr>
          <w:sz w:val="22"/>
          <w:szCs w:val="22"/>
          <w:lang w:val="ru-RU"/>
        </w:rPr>
      </w:pPr>
    </w:p>
    <w:p w:rsidR="00DD2384" w:rsidRPr="004F4E72" w:rsidRDefault="00EB158A" w:rsidP="00D320E4">
      <w:pPr>
        <w:pStyle w:val="4"/>
        <w:spacing w:before="6" w:line="240" w:lineRule="auto"/>
        <w:ind w:left="0" w:right="2" w:firstLine="709"/>
        <w:jc w:val="both"/>
        <w:rPr>
          <w:sz w:val="22"/>
          <w:szCs w:val="22"/>
          <w:lang w:val="ru-RU"/>
        </w:rPr>
      </w:pPr>
      <w:r w:rsidRPr="004F4E72">
        <w:rPr>
          <w:sz w:val="22"/>
          <w:szCs w:val="22"/>
          <w:lang w:val="ru-RU"/>
        </w:rPr>
        <w:t>Выпускник научится:</w:t>
      </w:r>
    </w:p>
    <w:p w:rsidR="00DD2384" w:rsidRPr="004F4E72" w:rsidRDefault="00EB158A" w:rsidP="00AF53E7">
      <w:pPr>
        <w:pStyle w:val="a5"/>
        <w:numPr>
          <w:ilvl w:val="1"/>
          <w:numId w:val="61"/>
        </w:numPr>
        <w:tabs>
          <w:tab w:val="left" w:pos="993"/>
        </w:tabs>
        <w:ind w:left="0" w:right="281" w:firstLine="709"/>
        <w:jc w:val="both"/>
        <w:rPr>
          <w:lang w:val="ru-RU"/>
        </w:rPr>
      </w:pPr>
      <w:r w:rsidRPr="004F4E72">
        <w:rPr>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sidRPr="004F4E72">
        <w:rPr>
          <w:spacing w:val="-2"/>
          <w:lang w:val="ru-RU"/>
        </w:rPr>
        <w:t xml:space="preserve"> </w:t>
      </w:r>
      <w:r w:rsidRPr="004F4E72">
        <w:rPr>
          <w:lang w:val="ru-RU"/>
        </w:rPr>
        <w:t>контексте:</w:t>
      </w:r>
    </w:p>
    <w:p w:rsidR="00DD2384" w:rsidRPr="004F4E72" w:rsidRDefault="00EB158A" w:rsidP="00AF53E7">
      <w:pPr>
        <w:pStyle w:val="a5"/>
        <w:numPr>
          <w:ilvl w:val="1"/>
          <w:numId w:val="61"/>
        </w:numPr>
        <w:tabs>
          <w:tab w:val="left" w:pos="993"/>
        </w:tabs>
        <w:ind w:left="0" w:right="286" w:firstLine="709"/>
        <w:jc w:val="both"/>
        <w:rPr>
          <w:lang w:val="ru-RU"/>
        </w:rPr>
      </w:pPr>
      <w:r w:rsidRPr="004F4E72">
        <w:rPr>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sidRPr="004F4E72">
        <w:rPr>
          <w:spacing w:val="-6"/>
          <w:lang w:val="ru-RU"/>
        </w:rPr>
        <w:t xml:space="preserve"> </w:t>
      </w:r>
      <w:r w:rsidRPr="004F4E72">
        <w:rPr>
          <w:lang w:val="ru-RU"/>
        </w:rPr>
        <w:t>восклицательные;</w:t>
      </w:r>
    </w:p>
    <w:p w:rsidR="00DD2384" w:rsidRPr="004F4E72" w:rsidRDefault="00EB158A" w:rsidP="00AF53E7">
      <w:pPr>
        <w:pStyle w:val="a5"/>
        <w:numPr>
          <w:ilvl w:val="1"/>
          <w:numId w:val="61"/>
        </w:numPr>
        <w:tabs>
          <w:tab w:val="left" w:pos="993"/>
        </w:tabs>
        <w:ind w:left="0" w:right="280" w:firstLine="709"/>
        <w:jc w:val="both"/>
        <w:rPr>
          <w:lang w:val="ru-RU"/>
        </w:rPr>
      </w:pPr>
      <w:r w:rsidRPr="004F4E72">
        <w:rPr>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D2384" w:rsidRPr="004F4E72" w:rsidRDefault="00EB158A" w:rsidP="00AF53E7">
      <w:pPr>
        <w:pStyle w:val="a5"/>
        <w:numPr>
          <w:ilvl w:val="1"/>
          <w:numId w:val="61"/>
        </w:numPr>
        <w:tabs>
          <w:tab w:val="left" w:pos="993"/>
        </w:tabs>
        <w:spacing w:line="318" w:lineRule="exact"/>
        <w:ind w:left="0" w:firstLine="709"/>
        <w:jc w:val="both"/>
        <w:rPr>
          <w:lang w:val="ru-RU"/>
        </w:rPr>
      </w:pPr>
      <w:r w:rsidRPr="004F4E72">
        <w:rPr>
          <w:lang w:val="ru-RU"/>
        </w:rPr>
        <w:t>распознавать и употреблять в речи предложения с начальным</w:t>
      </w:r>
      <w:r w:rsidRPr="004F4E72">
        <w:rPr>
          <w:spacing w:val="2"/>
          <w:lang w:val="ru-RU"/>
        </w:rPr>
        <w:t xml:space="preserve"> </w:t>
      </w:r>
      <w:r w:rsidRPr="004F4E72">
        <w:rPr>
          <w:i/>
        </w:rPr>
        <w:t>It</w:t>
      </w:r>
      <w:r w:rsidRPr="004F4E72">
        <w:rPr>
          <w:lang w:val="ru-RU"/>
        </w:rPr>
        <w:t>;</w:t>
      </w:r>
    </w:p>
    <w:p w:rsidR="00DD2384" w:rsidRPr="004F4E72" w:rsidRDefault="00EB158A" w:rsidP="00AF53E7">
      <w:pPr>
        <w:pStyle w:val="a5"/>
        <w:numPr>
          <w:ilvl w:val="1"/>
          <w:numId w:val="61"/>
        </w:numPr>
        <w:tabs>
          <w:tab w:val="left" w:pos="993"/>
        </w:tabs>
        <w:spacing w:line="318" w:lineRule="exact"/>
        <w:ind w:left="0" w:firstLine="709"/>
        <w:jc w:val="both"/>
        <w:rPr>
          <w:lang w:val="ru-RU"/>
        </w:rPr>
      </w:pPr>
      <w:r w:rsidRPr="004F4E72">
        <w:rPr>
          <w:lang w:val="ru-RU"/>
        </w:rPr>
        <w:t xml:space="preserve">распознавать и употреблять в речи предложения с начальным </w:t>
      </w:r>
      <w:r w:rsidRPr="004F4E72">
        <w:rPr>
          <w:i/>
        </w:rPr>
        <w:t>There</w:t>
      </w:r>
      <w:r w:rsidRPr="004F4E72">
        <w:rPr>
          <w:i/>
          <w:lang w:val="ru-RU"/>
        </w:rPr>
        <w:t xml:space="preserve"> + </w:t>
      </w:r>
      <w:r w:rsidRPr="004F4E72">
        <w:rPr>
          <w:i/>
        </w:rPr>
        <w:t>to</w:t>
      </w:r>
      <w:r w:rsidRPr="004F4E72">
        <w:rPr>
          <w:i/>
          <w:spacing w:val="-7"/>
          <w:lang w:val="ru-RU"/>
        </w:rPr>
        <w:t xml:space="preserve"> </w:t>
      </w:r>
      <w:r w:rsidRPr="004F4E72">
        <w:rPr>
          <w:i/>
        </w:rPr>
        <w:t>be</w:t>
      </w:r>
      <w:r w:rsidRPr="004F4E72">
        <w:rPr>
          <w:lang w:val="ru-RU"/>
        </w:rPr>
        <w:t>;</w:t>
      </w:r>
    </w:p>
    <w:p w:rsidR="00DD2384" w:rsidRPr="004F4E72" w:rsidRDefault="00EB158A" w:rsidP="00AF53E7">
      <w:pPr>
        <w:pStyle w:val="a5"/>
        <w:numPr>
          <w:ilvl w:val="1"/>
          <w:numId w:val="61"/>
        </w:numPr>
        <w:tabs>
          <w:tab w:val="left" w:pos="993"/>
        </w:tabs>
        <w:spacing w:line="237" w:lineRule="auto"/>
        <w:ind w:left="0" w:right="290" w:firstLine="709"/>
        <w:jc w:val="both"/>
        <w:rPr>
          <w:lang w:val="ru-RU"/>
        </w:rPr>
      </w:pPr>
      <w:r w:rsidRPr="004F4E72">
        <w:rPr>
          <w:lang w:val="ru-RU"/>
        </w:rPr>
        <w:t xml:space="preserve">распознавать и употреблять в речи сложносочиненные предложения с сочинительными союзами </w:t>
      </w:r>
      <w:r w:rsidRPr="004F4E72">
        <w:rPr>
          <w:i/>
        </w:rPr>
        <w:t>and</w:t>
      </w:r>
      <w:r w:rsidRPr="004F4E72">
        <w:rPr>
          <w:lang w:val="ru-RU"/>
        </w:rPr>
        <w:t xml:space="preserve">, </w:t>
      </w:r>
      <w:r w:rsidRPr="004F4E72">
        <w:rPr>
          <w:i/>
        </w:rPr>
        <w:t>but</w:t>
      </w:r>
      <w:r w:rsidRPr="004F4E72">
        <w:rPr>
          <w:lang w:val="ru-RU"/>
        </w:rPr>
        <w:t>,</w:t>
      </w:r>
      <w:r w:rsidRPr="004F4E72">
        <w:rPr>
          <w:spacing w:val="-4"/>
          <w:lang w:val="ru-RU"/>
        </w:rPr>
        <w:t xml:space="preserve"> </w:t>
      </w:r>
      <w:r w:rsidRPr="004F4E72">
        <w:rPr>
          <w:i/>
        </w:rPr>
        <w:t>or</w:t>
      </w:r>
      <w:r w:rsidRPr="004F4E72">
        <w:rPr>
          <w:lang w:val="ru-RU"/>
        </w:rPr>
        <w:t>;</w:t>
      </w:r>
    </w:p>
    <w:p w:rsidR="00DD2384" w:rsidRPr="004F4E72" w:rsidRDefault="00EB158A" w:rsidP="00AF53E7">
      <w:pPr>
        <w:pStyle w:val="a5"/>
        <w:numPr>
          <w:ilvl w:val="1"/>
          <w:numId w:val="61"/>
        </w:numPr>
        <w:tabs>
          <w:tab w:val="left" w:pos="993"/>
        </w:tabs>
        <w:spacing w:line="237" w:lineRule="auto"/>
        <w:ind w:left="0" w:right="293" w:firstLine="709"/>
        <w:jc w:val="both"/>
        <w:rPr>
          <w:lang w:val="ru-RU"/>
        </w:rPr>
      </w:pPr>
      <w:r w:rsidRPr="004F4E72">
        <w:rPr>
          <w:lang w:val="ru-RU"/>
        </w:rPr>
        <w:t xml:space="preserve">распознавать и употреблять в речи сложноподчиненные предложения с союзами и союзными словами </w:t>
      </w:r>
      <w:r w:rsidRPr="004F4E72">
        <w:rPr>
          <w:i/>
        </w:rPr>
        <w:t>because</w:t>
      </w:r>
      <w:r w:rsidRPr="004F4E72">
        <w:rPr>
          <w:lang w:val="ru-RU"/>
        </w:rPr>
        <w:t xml:space="preserve">, </w:t>
      </w:r>
      <w:r w:rsidRPr="004F4E72">
        <w:rPr>
          <w:i/>
        </w:rPr>
        <w:t>if</w:t>
      </w:r>
      <w:r w:rsidRPr="004F4E72">
        <w:rPr>
          <w:lang w:val="ru-RU"/>
        </w:rPr>
        <w:t xml:space="preserve">, </w:t>
      </w:r>
      <w:r w:rsidRPr="004F4E72">
        <w:rPr>
          <w:i/>
        </w:rPr>
        <w:t>that</w:t>
      </w:r>
      <w:r w:rsidRPr="004F4E72">
        <w:rPr>
          <w:lang w:val="ru-RU"/>
        </w:rPr>
        <w:t xml:space="preserve">, </w:t>
      </w:r>
      <w:r w:rsidRPr="004F4E72">
        <w:rPr>
          <w:i/>
        </w:rPr>
        <w:t>who</w:t>
      </w:r>
      <w:r w:rsidRPr="004F4E72">
        <w:rPr>
          <w:lang w:val="ru-RU"/>
        </w:rPr>
        <w:t xml:space="preserve">, </w:t>
      </w:r>
      <w:r w:rsidRPr="004F4E72">
        <w:rPr>
          <w:i/>
        </w:rPr>
        <w:t>which</w:t>
      </w:r>
      <w:r w:rsidRPr="004F4E72">
        <w:rPr>
          <w:lang w:val="ru-RU"/>
        </w:rPr>
        <w:t xml:space="preserve">, </w:t>
      </w:r>
      <w:r w:rsidRPr="004F4E72">
        <w:rPr>
          <w:i/>
        </w:rPr>
        <w:t>what</w:t>
      </w:r>
      <w:r w:rsidRPr="004F4E72">
        <w:rPr>
          <w:lang w:val="ru-RU"/>
        </w:rPr>
        <w:t xml:space="preserve">, </w:t>
      </w:r>
      <w:r w:rsidRPr="004F4E72">
        <w:rPr>
          <w:i/>
        </w:rPr>
        <w:t>when</w:t>
      </w:r>
      <w:r w:rsidRPr="004F4E72">
        <w:rPr>
          <w:lang w:val="ru-RU"/>
        </w:rPr>
        <w:t xml:space="preserve">, </w:t>
      </w:r>
      <w:r w:rsidRPr="004F4E72">
        <w:rPr>
          <w:i/>
        </w:rPr>
        <w:t>where</w:t>
      </w:r>
      <w:r w:rsidRPr="004F4E72">
        <w:rPr>
          <w:i/>
          <w:lang w:val="ru-RU"/>
        </w:rPr>
        <w:t xml:space="preserve">, </w:t>
      </w:r>
      <w:r w:rsidRPr="004F4E72">
        <w:rPr>
          <w:i/>
        </w:rPr>
        <w:t>how</w:t>
      </w:r>
      <w:r w:rsidRPr="004F4E72">
        <w:rPr>
          <w:i/>
          <w:lang w:val="ru-RU"/>
        </w:rPr>
        <w:t>,</w:t>
      </w:r>
      <w:r w:rsidRPr="004F4E72">
        <w:rPr>
          <w:i/>
          <w:spacing w:val="-6"/>
          <w:lang w:val="ru-RU"/>
        </w:rPr>
        <w:t xml:space="preserve"> </w:t>
      </w:r>
      <w:r w:rsidRPr="004F4E72">
        <w:rPr>
          <w:i/>
        </w:rPr>
        <w:t>why</w:t>
      </w:r>
      <w:r w:rsidRPr="004F4E72">
        <w:rPr>
          <w:lang w:val="ru-RU"/>
        </w:rPr>
        <w:t>;</w:t>
      </w:r>
    </w:p>
    <w:p w:rsidR="00DD2384" w:rsidRPr="004F4E72" w:rsidRDefault="00EB158A" w:rsidP="00AF53E7">
      <w:pPr>
        <w:pStyle w:val="a5"/>
        <w:numPr>
          <w:ilvl w:val="1"/>
          <w:numId w:val="61"/>
        </w:numPr>
        <w:tabs>
          <w:tab w:val="left" w:pos="993"/>
        </w:tabs>
        <w:ind w:left="0" w:right="291" w:firstLine="709"/>
        <w:jc w:val="both"/>
        <w:rPr>
          <w:lang w:val="ru-RU"/>
        </w:rPr>
      </w:pPr>
      <w:r w:rsidRPr="004F4E72">
        <w:rPr>
          <w:lang w:val="ru-RU"/>
        </w:rPr>
        <w:t>использовать косвенную речь в утвердительных и вопросительных предложениях в настоящем и прошедшем</w:t>
      </w:r>
      <w:r w:rsidRPr="004F4E72">
        <w:rPr>
          <w:spacing w:val="-5"/>
          <w:lang w:val="ru-RU"/>
        </w:rPr>
        <w:t xml:space="preserve"> </w:t>
      </w:r>
      <w:r w:rsidRPr="004F4E72">
        <w:rPr>
          <w:lang w:val="ru-RU"/>
        </w:rPr>
        <w:t>времени;</w:t>
      </w:r>
    </w:p>
    <w:p w:rsidR="00DD2384" w:rsidRPr="004F4E72" w:rsidRDefault="00EB158A" w:rsidP="00AF53E7">
      <w:pPr>
        <w:pStyle w:val="a5"/>
        <w:numPr>
          <w:ilvl w:val="1"/>
          <w:numId w:val="61"/>
        </w:numPr>
        <w:tabs>
          <w:tab w:val="left" w:pos="993"/>
        </w:tabs>
        <w:ind w:left="0" w:right="282" w:firstLine="709"/>
        <w:jc w:val="both"/>
        <w:rPr>
          <w:i/>
        </w:rPr>
      </w:pPr>
      <w:r w:rsidRPr="004F4E72">
        <w:t xml:space="preserve">распознавать и употреблять в речи условные предложения реального характера (Conditional I – </w:t>
      </w:r>
      <w:r w:rsidRPr="004F4E72">
        <w:rPr>
          <w:i/>
        </w:rPr>
        <w:t>If I see Jim, I’ll invite him to our school party</w:t>
      </w:r>
      <w:r w:rsidRPr="004F4E72">
        <w:t xml:space="preserve">) и нереального характера (Conditional II </w:t>
      </w:r>
      <w:r w:rsidRPr="004F4E72">
        <w:rPr>
          <w:i/>
        </w:rPr>
        <w:t>– If I were you, I would start learning</w:t>
      </w:r>
      <w:r w:rsidRPr="004F4E72">
        <w:rPr>
          <w:i/>
          <w:spacing w:val="-7"/>
        </w:rPr>
        <w:t xml:space="preserve"> </w:t>
      </w:r>
      <w:r w:rsidRPr="004F4E72">
        <w:rPr>
          <w:i/>
        </w:rPr>
        <w:t>French);</w:t>
      </w:r>
    </w:p>
    <w:p w:rsidR="00DD2384" w:rsidRPr="004F4E72" w:rsidRDefault="00EB158A" w:rsidP="00AF53E7">
      <w:pPr>
        <w:pStyle w:val="a5"/>
        <w:numPr>
          <w:ilvl w:val="1"/>
          <w:numId w:val="61"/>
        </w:numPr>
        <w:tabs>
          <w:tab w:val="left" w:pos="993"/>
        </w:tabs>
        <w:spacing w:before="2" w:line="237" w:lineRule="auto"/>
        <w:ind w:left="0" w:right="288" w:firstLine="709"/>
        <w:jc w:val="both"/>
        <w:rPr>
          <w:lang w:val="ru-RU"/>
        </w:rPr>
      </w:pPr>
      <w:r w:rsidRPr="004F4E72">
        <w:rPr>
          <w:lang w:val="ru-RU"/>
        </w:rPr>
        <w:t>распознавать и употреблять в речи имена существительные в единственном числе и во множественном числе, образованные по правилу, и</w:t>
      </w:r>
      <w:r w:rsidRPr="004F4E72">
        <w:rPr>
          <w:spacing w:val="-13"/>
          <w:lang w:val="ru-RU"/>
        </w:rPr>
        <w:t xml:space="preserve"> </w:t>
      </w:r>
      <w:r w:rsidRPr="004F4E72">
        <w:rPr>
          <w:lang w:val="ru-RU"/>
        </w:rPr>
        <w:t>исключения;</w:t>
      </w:r>
    </w:p>
    <w:p w:rsidR="00DD2384" w:rsidRPr="004F4E72" w:rsidRDefault="00EB158A" w:rsidP="00AF53E7">
      <w:pPr>
        <w:pStyle w:val="a5"/>
        <w:numPr>
          <w:ilvl w:val="1"/>
          <w:numId w:val="61"/>
        </w:numPr>
        <w:tabs>
          <w:tab w:val="left" w:pos="993"/>
        </w:tabs>
        <w:spacing w:before="6" w:line="237" w:lineRule="auto"/>
        <w:ind w:left="0" w:right="289" w:firstLine="709"/>
        <w:jc w:val="both"/>
        <w:rPr>
          <w:lang w:val="ru-RU"/>
        </w:rPr>
      </w:pPr>
      <w:r w:rsidRPr="004F4E72">
        <w:rPr>
          <w:lang w:val="ru-RU"/>
        </w:rPr>
        <w:t>распознавать и употреблять в речи существительные с определенным/ неопределенным/нулевым</w:t>
      </w:r>
      <w:r w:rsidRPr="004F4E72">
        <w:rPr>
          <w:spacing w:val="-2"/>
          <w:lang w:val="ru-RU"/>
        </w:rPr>
        <w:t xml:space="preserve"> </w:t>
      </w:r>
      <w:r w:rsidRPr="004F4E72">
        <w:rPr>
          <w:lang w:val="ru-RU"/>
        </w:rPr>
        <w:t>артиклем;</w:t>
      </w:r>
    </w:p>
    <w:p w:rsidR="00DD2384" w:rsidRPr="004F4E72" w:rsidRDefault="00EB158A" w:rsidP="00AF53E7">
      <w:pPr>
        <w:pStyle w:val="a5"/>
        <w:numPr>
          <w:ilvl w:val="1"/>
          <w:numId w:val="61"/>
        </w:numPr>
        <w:tabs>
          <w:tab w:val="left" w:pos="993"/>
        </w:tabs>
        <w:spacing w:before="3"/>
        <w:ind w:left="0" w:right="290" w:firstLine="709"/>
        <w:jc w:val="both"/>
        <w:rPr>
          <w:lang w:val="ru-RU"/>
        </w:rPr>
      </w:pPr>
      <w:r w:rsidRPr="004F4E72">
        <w:rPr>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w:t>
      </w:r>
      <w:r w:rsidRPr="004F4E72">
        <w:rPr>
          <w:spacing w:val="-6"/>
          <w:lang w:val="ru-RU"/>
        </w:rPr>
        <w:t xml:space="preserve"> </w:t>
      </w:r>
      <w:r w:rsidRPr="004F4E72">
        <w:rPr>
          <w:lang w:val="ru-RU"/>
        </w:rPr>
        <w:t>вопросительные;</w:t>
      </w:r>
    </w:p>
    <w:p w:rsidR="00DD2384" w:rsidRPr="004F4E72" w:rsidRDefault="00EB158A" w:rsidP="00AF53E7">
      <w:pPr>
        <w:pStyle w:val="a5"/>
        <w:numPr>
          <w:ilvl w:val="1"/>
          <w:numId w:val="61"/>
        </w:numPr>
        <w:tabs>
          <w:tab w:val="left" w:pos="993"/>
        </w:tabs>
        <w:ind w:left="0" w:right="283" w:firstLine="709"/>
        <w:jc w:val="both"/>
        <w:rPr>
          <w:lang w:val="ru-RU"/>
        </w:rPr>
      </w:pPr>
      <w:r w:rsidRPr="004F4E72">
        <w:rPr>
          <w:lang w:val="ru-RU"/>
        </w:rPr>
        <w:t>распознавать и употреблять в речи имена прилагательные в положительной, сравнительной и превосходной степенях, образованные по правилу, и</w:t>
      </w:r>
      <w:r w:rsidRPr="004F4E72">
        <w:rPr>
          <w:spacing w:val="-15"/>
          <w:lang w:val="ru-RU"/>
        </w:rPr>
        <w:t xml:space="preserve"> </w:t>
      </w:r>
      <w:r w:rsidRPr="004F4E72">
        <w:rPr>
          <w:lang w:val="ru-RU"/>
        </w:rPr>
        <w:t>исключения;</w:t>
      </w:r>
    </w:p>
    <w:p w:rsidR="00DD2384" w:rsidRPr="004F4E72" w:rsidRDefault="00EB158A" w:rsidP="00AF53E7">
      <w:pPr>
        <w:pStyle w:val="a5"/>
        <w:numPr>
          <w:ilvl w:val="1"/>
          <w:numId w:val="61"/>
        </w:numPr>
        <w:tabs>
          <w:tab w:val="left" w:pos="993"/>
        </w:tabs>
        <w:ind w:left="0" w:right="283" w:firstLine="709"/>
        <w:jc w:val="both"/>
        <w:rPr>
          <w:lang w:val="ru-RU"/>
        </w:rPr>
      </w:pPr>
      <w:r w:rsidRPr="004F4E72">
        <w:rPr>
          <w:lang w:val="ru-RU"/>
        </w:rPr>
        <w:t>распознавать и употреблять в речи наречия времени и образа действия и слова, выражающие количество (</w:t>
      </w:r>
      <w:r w:rsidRPr="004F4E72">
        <w:rPr>
          <w:i/>
        </w:rPr>
        <w:t>many</w:t>
      </w:r>
      <w:r w:rsidRPr="004F4E72">
        <w:rPr>
          <w:lang w:val="ru-RU"/>
        </w:rPr>
        <w:t>/</w:t>
      </w:r>
      <w:r w:rsidRPr="004F4E72">
        <w:rPr>
          <w:i/>
        </w:rPr>
        <w:t>much</w:t>
      </w:r>
      <w:r w:rsidRPr="004F4E72">
        <w:rPr>
          <w:lang w:val="ru-RU"/>
        </w:rPr>
        <w:t xml:space="preserve">, </w:t>
      </w:r>
      <w:r w:rsidRPr="004F4E72">
        <w:rPr>
          <w:i/>
        </w:rPr>
        <w:t>few</w:t>
      </w:r>
      <w:r w:rsidRPr="004F4E72">
        <w:rPr>
          <w:lang w:val="ru-RU"/>
        </w:rPr>
        <w:t>/</w:t>
      </w:r>
      <w:r w:rsidRPr="004F4E72">
        <w:rPr>
          <w:i/>
        </w:rPr>
        <w:t>a</w:t>
      </w:r>
      <w:r w:rsidRPr="004F4E72">
        <w:rPr>
          <w:i/>
          <w:lang w:val="ru-RU"/>
        </w:rPr>
        <w:t xml:space="preserve"> </w:t>
      </w:r>
      <w:r w:rsidRPr="004F4E72">
        <w:rPr>
          <w:i/>
        </w:rPr>
        <w:t>few</w:t>
      </w:r>
      <w:r w:rsidRPr="004F4E72">
        <w:rPr>
          <w:lang w:val="ru-RU"/>
        </w:rPr>
        <w:t xml:space="preserve">, </w:t>
      </w:r>
      <w:r w:rsidRPr="004F4E72">
        <w:rPr>
          <w:i/>
        </w:rPr>
        <w:t>little</w:t>
      </w:r>
      <w:r w:rsidRPr="004F4E72">
        <w:rPr>
          <w:lang w:val="ru-RU"/>
        </w:rPr>
        <w:t>/</w:t>
      </w:r>
      <w:r w:rsidRPr="004F4E72">
        <w:rPr>
          <w:i/>
        </w:rPr>
        <w:t>a</w:t>
      </w:r>
      <w:r w:rsidRPr="004F4E72">
        <w:rPr>
          <w:i/>
          <w:lang w:val="ru-RU"/>
        </w:rPr>
        <w:t xml:space="preserve"> </w:t>
      </w:r>
      <w:r w:rsidRPr="004F4E72">
        <w:rPr>
          <w:i/>
        </w:rPr>
        <w:t>little</w:t>
      </w:r>
      <w:r w:rsidRPr="004F4E72">
        <w:rPr>
          <w:lang w:val="ru-RU"/>
        </w:rPr>
        <w:t>); наречия в положительной, сравнительной и превосходной степенях, образованные по правилу и</w:t>
      </w:r>
      <w:r w:rsidRPr="004F4E72">
        <w:rPr>
          <w:spacing w:val="-18"/>
          <w:lang w:val="ru-RU"/>
        </w:rPr>
        <w:t xml:space="preserve"> </w:t>
      </w:r>
      <w:r w:rsidRPr="004F4E72">
        <w:rPr>
          <w:lang w:val="ru-RU"/>
        </w:rPr>
        <w:t>исключения;</w:t>
      </w:r>
    </w:p>
    <w:p w:rsidR="00DD2384" w:rsidRPr="004F4E72" w:rsidRDefault="00EB158A" w:rsidP="00AF53E7">
      <w:pPr>
        <w:pStyle w:val="a5"/>
        <w:numPr>
          <w:ilvl w:val="1"/>
          <w:numId w:val="61"/>
        </w:numPr>
        <w:tabs>
          <w:tab w:val="left" w:pos="993"/>
        </w:tabs>
        <w:spacing w:before="74" w:line="318" w:lineRule="exact"/>
        <w:ind w:left="0" w:firstLine="709"/>
        <w:jc w:val="both"/>
        <w:rPr>
          <w:lang w:val="ru-RU"/>
        </w:rPr>
      </w:pPr>
      <w:r w:rsidRPr="004F4E72">
        <w:rPr>
          <w:lang w:val="ru-RU"/>
        </w:rPr>
        <w:lastRenderedPageBreak/>
        <w:t>распознавать и употреблять в речи количественные и порядковые</w:t>
      </w:r>
      <w:r w:rsidRPr="004F4E72">
        <w:rPr>
          <w:spacing w:val="-14"/>
          <w:lang w:val="ru-RU"/>
        </w:rPr>
        <w:t xml:space="preserve"> </w:t>
      </w:r>
      <w:r w:rsidRPr="004F4E72">
        <w:rPr>
          <w:lang w:val="ru-RU"/>
        </w:rPr>
        <w:t>числительные;</w:t>
      </w:r>
    </w:p>
    <w:p w:rsidR="00DD2384" w:rsidRPr="004F4E72" w:rsidRDefault="00EB158A" w:rsidP="00AF53E7">
      <w:pPr>
        <w:pStyle w:val="a5"/>
        <w:numPr>
          <w:ilvl w:val="1"/>
          <w:numId w:val="61"/>
        </w:numPr>
        <w:tabs>
          <w:tab w:val="left" w:pos="993"/>
        </w:tabs>
        <w:ind w:left="0" w:right="288" w:firstLine="709"/>
        <w:jc w:val="both"/>
        <w:rPr>
          <w:lang w:val="ru-RU"/>
        </w:rPr>
      </w:pPr>
      <w:r w:rsidRPr="004F4E72">
        <w:rPr>
          <w:lang w:val="ru-RU"/>
        </w:rPr>
        <w:t xml:space="preserve">распознавать и употреблять в речи глаголы в наиболее употребительных временных формах действительного залога: </w:t>
      </w:r>
      <w:r w:rsidRPr="004F4E72">
        <w:t>Present</w:t>
      </w:r>
      <w:r w:rsidRPr="004F4E72">
        <w:rPr>
          <w:lang w:val="ru-RU"/>
        </w:rPr>
        <w:t xml:space="preserve"> </w:t>
      </w:r>
      <w:r w:rsidRPr="004F4E72">
        <w:t>Simple</w:t>
      </w:r>
      <w:r w:rsidRPr="004F4E72">
        <w:rPr>
          <w:lang w:val="ru-RU"/>
        </w:rPr>
        <w:t xml:space="preserve">, </w:t>
      </w:r>
      <w:r w:rsidRPr="004F4E72">
        <w:t>Future</w:t>
      </w:r>
      <w:r w:rsidRPr="004F4E72">
        <w:rPr>
          <w:lang w:val="ru-RU"/>
        </w:rPr>
        <w:t xml:space="preserve"> </w:t>
      </w:r>
      <w:r w:rsidRPr="004F4E72">
        <w:t>Simple</w:t>
      </w:r>
      <w:r w:rsidRPr="004F4E72">
        <w:rPr>
          <w:lang w:val="ru-RU"/>
        </w:rPr>
        <w:t xml:space="preserve"> и </w:t>
      </w:r>
      <w:r w:rsidRPr="004F4E72">
        <w:t>Past</w:t>
      </w:r>
      <w:r w:rsidRPr="004F4E72">
        <w:rPr>
          <w:lang w:val="ru-RU"/>
        </w:rPr>
        <w:t xml:space="preserve"> </w:t>
      </w:r>
      <w:r w:rsidRPr="004F4E72">
        <w:t>Simple</w:t>
      </w:r>
      <w:r w:rsidRPr="004F4E72">
        <w:rPr>
          <w:lang w:val="ru-RU"/>
        </w:rPr>
        <w:t xml:space="preserve">, </w:t>
      </w:r>
      <w:r w:rsidRPr="004F4E72">
        <w:t>Present</w:t>
      </w:r>
      <w:r w:rsidRPr="004F4E72">
        <w:rPr>
          <w:lang w:val="ru-RU"/>
        </w:rPr>
        <w:t xml:space="preserve"> и </w:t>
      </w:r>
      <w:r w:rsidRPr="004F4E72">
        <w:t>Past</w:t>
      </w:r>
      <w:r w:rsidRPr="004F4E72">
        <w:rPr>
          <w:lang w:val="ru-RU"/>
        </w:rPr>
        <w:t xml:space="preserve"> </w:t>
      </w:r>
      <w:r w:rsidRPr="004F4E72">
        <w:t>Continuous</w:t>
      </w:r>
      <w:r w:rsidRPr="004F4E72">
        <w:rPr>
          <w:lang w:val="ru-RU"/>
        </w:rPr>
        <w:t xml:space="preserve">, </w:t>
      </w:r>
      <w:r w:rsidRPr="004F4E72">
        <w:t>Present</w:t>
      </w:r>
      <w:r w:rsidRPr="004F4E72">
        <w:rPr>
          <w:spacing w:val="-7"/>
          <w:lang w:val="ru-RU"/>
        </w:rPr>
        <w:t xml:space="preserve"> </w:t>
      </w:r>
      <w:r w:rsidRPr="004F4E72">
        <w:t>Perfect</w:t>
      </w:r>
      <w:r w:rsidRPr="004F4E72">
        <w:rPr>
          <w:lang w:val="ru-RU"/>
        </w:rPr>
        <w:t>;</w:t>
      </w:r>
    </w:p>
    <w:p w:rsidR="00DD2384" w:rsidRPr="004F4E72" w:rsidRDefault="00EB158A" w:rsidP="00AF53E7">
      <w:pPr>
        <w:pStyle w:val="a5"/>
        <w:numPr>
          <w:ilvl w:val="1"/>
          <w:numId w:val="61"/>
        </w:numPr>
        <w:tabs>
          <w:tab w:val="left" w:pos="993"/>
        </w:tabs>
        <w:ind w:left="0" w:right="290" w:firstLine="709"/>
        <w:jc w:val="both"/>
        <w:rPr>
          <w:i/>
          <w:lang w:val="ru-RU"/>
        </w:rPr>
      </w:pPr>
      <w:r w:rsidRPr="004F4E72">
        <w:rPr>
          <w:lang w:val="ru-RU"/>
        </w:rPr>
        <w:t xml:space="preserve">распознавать и употреблять в речи различные грамматические средства для выражения будущего времени: </w:t>
      </w:r>
      <w:r w:rsidRPr="004F4E72">
        <w:t>Simple</w:t>
      </w:r>
      <w:r w:rsidRPr="004F4E72">
        <w:rPr>
          <w:lang w:val="ru-RU"/>
        </w:rPr>
        <w:t xml:space="preserve"> </w:t>
      </w:r>
      <w:r w:rsidRPr="004F4E72">
        <w:t>Future</w:t>
      </w:r>
      <w:r w:rsidRPr="004F4E72">
        <w:rPr>
          <w:i/>
          <w:lang w:val="ru-RU"/>
        </w:rPr>
        <w:t xml:space="preserve">, </w:t>
      </w:r>
      <w:r w:rsidRPr="004F4E72">
        <w:rPr>
          <w:i/>
        </w:rPr>
        <w:t>to</w:t>
      </w:r>
      <w:r w:rsidRPr="004F4E72">
        <w:rPr>
          <w:i/>
          <w:lang w:val="ru-RU"/>
        </w:rPr>
        <w:t xml:space="preserve"> </w:t>
      </w:r>
      <w:r w:rsidRPr="004F4E72">
        <w:rPr>
          <w:i/>
        </w:rPr>
        <w:t>be</w:t>
      </w:r>
      <w:r w:rsidRPr="004F4E72">
        <w:rPr>
          <w:i/>
          <w:lang w:val="ru-RU"/>
        </w:rPr>
        <w:t xml:space="preserve"> </w:t>
      </w:r>
      <w:r w:rsidRPr="004F4E72">
        <w:rPr>
          <w:i/>
        </w:rPr>
        <w:t>going</w:t>
      </w:r>
      <w:r w:rsidRPr="004F4E72">
        <w:rPr>
          <w:i/>
          <w:lang w:val="ru-RU"/>
        </w:rPr>
        <w:t xml:space="preserve"> </w:t>
      </w:r>
      <w:r w:rsidRPr="004F4E72">
        <w:rPr>
          <w:i/>
        </w:rPr>
        <w:t>to</w:t>
      </w:r>
      <w:r w:rsidRPr="004F4E72">
        <w:rPr>
          <w:i/>
          <w:lang w:val="ru-RU"/>
        </w:rPr>
        <w:t xml:space="preserve">, </w:t>
      </w:r>
      <w:r w:rsidRPr="004F4E72">
        <w:t>Present</w:t>
      </w:r>
      <w:r w:rsidRPr="004F4E72">
        <w:rPr>
          <w:spacing w:val="-11"/>
          <w:lang w:val="ru-RU"/>
        </w:rPr>
        <w:t xml:space="preserve"> </w:t>
      </w:r>
      <w:r w:rsidRPr="004F4E72">
        <w:t>Continuous</w:t>
      </w:r>
      <w:r w:rsidRPr="004F4E72">
        <w:rPr>
          <w:i/>
          <w:lang w:val="ru-RU"/>
        </w:rPr>
        <w:t>;</w:t>
      </w:r>
    </w:p>
    <w:p w:rsidR="00DD2384" w:rsidRPr="004F4E72" w:rsidRDefault="00EB158A" w:rsidP="00AF53E7">
      <w:pPr>
        <w:pStyle w:val="a5"/>
        <w:numPr>
          <w:ilvl w:val="1"/>
          <w:numId w:val="61"/>
        </w:numPr>
        <w:tabs>
          <w:tab w:val="left" w:pos="993"/>
        </w:tabs>
        <w:spacing w:line="318" w:lineRule="exact"/>
        <w:ind w:left="0" w:firstLine="709"/>
        <w:jc w:val="both"/>
        <w:rPr>
          <w:lang w:val="ru-RU"/>
        </w:rPr>
      </w:pPr>
      <w:r w:rsidRPr="004F4E72">
        <w:rPr>
          <w:lang w:val="ru-RU"/>
        </w:rPr>
        <w:t>распознавать</w:t>
      </w:r>
      <w:r w:rsidRPr="004F4E72">
        <w:rPr>
          <w:spacing w:val="29"/>
          <w:lang w:val="ru-RU"/>
        </w:rPr>
        <w:t xml:space="preserve"> </w:t>
      </w:r>
      <w:r w:rsidRPr="004F4E72">
        <w:rPr>
          <w:lang w:val="ru-RU"/>
        </w:rPr>
        <w:t>и</w:t>
      </w:r>
      <w:r w:rsidRPr="004F4E72">
        <w:rPr>
          <w:spacing w:val="36"/>
          <w:lang w:val="ru-RU"/>
        </w:rPr>
        <w:t xml:space="preserve"> </w:t>
      </w:r>
      <w:r w:rsidRPr="004F4E72">
        <w:rPr>
          <w:lang w:val="ru-RU"/>
        </w:rPr>
        <w:t>употреблять</w:t>
      </w:r>
      <w:r w:rsidRPr="004F4E72">
        <w:rPr>
          <w:spacing w:val="27"/>
          <w:lang w:val="ru-RU"/>
        </w:rPr>
        <w:t xml:space="preserve"> </w:t>
      </w:r>
      <w:r w:rsidRPr="004F4E72">
        <w:rPr>
          <w:lang w:val="ru-RU"/>
        </w:rPr>
        <w:t>в</w:t>
      </w:r>
      <w:r w:rsidRPr="004F4E72">
        <w:rPr>
          <w:spacing w:val="31"/>
          <w:lang w:val="ru-RU"/>
        </w:rPr>
        <w:t xml:space="preserve"> </w:t>
      </w:r>
      <w:r w:rsidRPr="004F4E72">
        <w:rPr>
          <w:lang w:val="ru-RU"/>
        </w:rPr>
        <w:t>речи</w:t>
      </w:r>
      <w:r w:rsidRPr="004F4E72">
        <w:rPr>
          <w:spacing w:val="30"/>
          <w:lang w:val="ru-RU"/>
        </w:rPr>
        <w:t xml:space="preserve"> </w:t>
      </w:r>
      <w:r w:rsidRPr="004F4E72">
        <w:rPr>
          <w:lang w:val="ru-RU"/>
        </w:rPr>
        <w:t>модальные</w:t>
      </w:r>
      <w:r w:rsidRPr="004F4E72">
        <w:rPr>
          <w:spacing w:val="28"/>
          <w:lang w:val="ru-RU"/>
        </w:rPr>
        <w:t xml:space="preserve"> </w:t>
      </w:r>
      <w:r w:rsidRPr="004F4E72">
        <w:rPr>
          <w:lang w:val="ru-RU"/>
        </w:rPr>
        <w:t>глаголы</w:t>
      </w:r>
      <w:r w:rsidRPr="004F4E72">
        <w:rPr>
          <w:spacing w:val="29"/>
          <w:lang w:val="ru-RU"/>
        </w:rPr>
        <w:t xml:space="preserve"> </w:t>
      </w:r>
      <w:r w:rsidRPr="004F4E72">
        <w:rPr>
          <w:lang w:val="ru-RU"/>
        </w:rPr>
        <w:t>и</w:t>
      </w:r>
      <w:r w:rsidRPr="004F4E72">
        <w:rPr>
          <w:spacing w:val="29"/>
          <w:lang w:val="ru-RU"/>
        </w:rPr>
        <w:t xml:space="preserve"> </w:t>
      </w:r>
      <w:r w:rsidRPr="004F4E72">
        <w:rPr>
          <w:lang w:val="ru-RU"/>
        </w:rPr>
        <w:t>их</w:t>
      </w:r>
      <w:r w:rsidRPr="004F4E72">
        <w:rPr>
          <w:spacing w:val="28"/>
          <w:lang w:val="ru-RU"/>
        </w:rPr>
        <w:t xml:space="preserve"> </w:t>
      </w:r>
      <w:r w:rsidRPr="004F4E72">
        <w:rPr>
          <w:lang w:val="ru-RU"/>
        </w:rPr>
        <w:t>эквиваленты</w:t>
      </w:r>
      <w:r w:rsidRPr="004F4E72">
        <w:rPr>
          <w:spacing w:val="30"/>
          <w:lang w:val="ru-RU"/>
        </w:rPr>
        <w:t xml:space="preserve"> </w:t>
      </w:r>
      <w:r w:rsidRPr="004F4E72">
        <w:rPr>
          <w:lang w:val="ru-RU"/>
        </w:rPr>
        <w:t>(</w:t>
      </w:r>
      <w:r w:rsidRPr="004F4E72">
        <w:rPr>
          <w:i/>
        </w:rPr>
        <w:t>may</w:t>
      </w:r>
      <w:r w:rsidRPr="004F4E72">
        <w:rPr>
          <w:lang w:val="ru-RU"/>
        </w:rPr>
        <w:t>,</w:t>
      </w:r>
    </w:p>
    <w:p w:rsidR="00DD2384" w:rsidRPr="004F4E72" w:rsidRDefault="00EB158A" w:rsidP="00D320E4">
      <w:pPr>
        <w:tabs>
          <w:tab w:val="left" w:pos="993"/>
        </w:tabs>
        <w:spacing w:line="299" w:lineRule="exact"/>
        <w:ind w:firstLine="709"/>
        <w:jc w:val="both"/>
      </w:pPr>
      <w:r w:rsidRPr="004F4E72">
        <w:rPr>
          <w:i/>
        </w:rPr>
        <w:t>can</w:t>
      </w:r>
      <w:r w:rsidRPr="004F4E72">
        <w:t xml:space="preserve">, </w:t>
      </w:r>
      <w:r w:rsidRPr="004F4E72">
        <w:rPr>
          <w:i/>
        </w:rPr>
        <w:t>could</w:t>
      </w:r>
      <w:r w:rsidRPr="004F4E72">
        <w:t xml:space="preserve">, </w:t>
      </w:r>
      <w:r w:rsidRPr="004F4E72">
        <w:rPr>
          <w:i/>
        </w:rPr>
        <w:t>be able to</w:t>
      </w:r>
      <w:r w:rsidRPr="004F4E72">
        <w:t xml:space="preserve">, </w:t>
      </w:r>
      <w:r w:rsidRPr="004F4E72">
        <w:rPr>
          <w:i/>
        </w:rPr>
        <w:t>must</w:t>
      </w:r>
      <w:r w:rsidRPr="004F4E72">
        <w:t xml:space="preserve">, </w:t>
      </w:r>
      <w:r w:rsidRPr="004F4E72">
        <w:rPr>
          <w:i/>
        </w:rPr>
        <w:t>have to</w:t>
      </w:r>
      <w:r w:rsidRPr="004F4E72">
        <w:t>,</w:t>
      </w:r>
      <w:r w:rsidRPr="004F4E72">
        <w:rPr>
          <w:spacing w:val="-13"/>
        </w:rPr>
        <w:t xml:space="preserve"> </w:t>
      </w:r>
      <w:r w:rsidRPr="004F4E72">
        <w:rPr>
          <w:i/>
        </w:rPr>
        <w:t>should</w:t>
      </w:r>
      <w:r w:rsidRPr="004F4E72">
        <w:t>);</w:t>
      </w:r>
    </w:p>
    <w:p w:rsidR="00DD2384" w:rsidRPr="004F4E72" w:rsidRDefault="00EB158A" w:rsidP="00AF53E7">
      <w:pPr>
        <w:pStyle w:val="a5"/>
        <w:numPr>
          <w:ilvl w:val="1"/>
          <w:numId w:val="61"/>
        </w:numPr>
        <w:tabs>
          <w:tab w:val="left" w:pos="993"/>
        </w:tabs>
        <w:ind w:left="0" w:right="292" w:firstLine="709"/>
        <w:jc w:val="both"/>
        <w:rPr>
          <w:lang w:val="ru-RU"/>
        </w:rPr>
      </w:pPr>
      <w:r w:rsidRPr="004F4E72">
        <w:rPr>
          <w:lang w:val="ru-RU"/>
        </w:rPr>
        <w:t xml:space="preserve">распознавать и употреблять в речи глаголы в следующих формах страдательного залога: </w:t>
      </w:r>
      <w:r w:rsidRPr="004F4E72">
        <w:t>Present</w:t>
      </w:r>
      <w:r w:rsidRPr="004F4E72">
        <w:rPr>
          <w:lang w:val="ru-RU"/>
        </w:rPr>
        <w:t xml:space="preserve"> </w:t>
      </w:r>
      <w:r w:rsidRPr="004F4E72">
        <w:t>Simple</w:t>
      </w:r>
      <w:r w:rsidRPr="004F4E72">
        <w:rPr>
          <w:lang w:val="ru-RU"/>
        </w:rPr>
        <w:t xml:space="preserve"> </w:t>
      </w:r>
      <w:r w:rsidRPr="004F4E72">
        <w:t>Passive</w:t>
      </w:r>
      <w:r w:rsidRPr="004F4E72">
        <w:rPr>
          <w:lang w:val="ru-RU"/>
        </w:rPr>
        <w:t xml:space="preserve">, </w:t>
      </w:r>
      <w:r w:rsidRPr="004F4E72">
        <w:t>Past</w:t>
      </w:r>
      <w:r w:rsidRPr="004F4E72">
        <w:rPr>
          <w:lang w:val="ru-RU"/>
        </w:rPr>
        <w:t xml:space="preserve"> </w:t>
      </w:r>
      <w:r w:rsidRPr="004F4E72">
        <w:t>Simple</w:t>
      </w:r>
      <w:r w:rsidRPr="004F4E72">
        <w:rPr>
          <w:spacing w:val="2"/>
          <w:lang w:val="ru-RU"/>
        </w:rPr>
        <w:t xml:space="preserve"> </w:t>
      </w:r>
      <w:r w:rsidRPr="004F4E72">
        <w:t>Passive</w:t>
      </w:r>
      <w:r w:rsidRPr="004F4E72">
        <w:rPr>
          <w:lang w:val="ru-RU"/>
        </w:rPr>
        <w:t>;</w:t>
      </w:r>
    </w:p>
    <w:p w:rsidR="00DD2384" w:rsidRPr="004F4E72" w:rsidRDefault="00EB158A" w:rsidP="00AF53E7">
      <w:pPr>
        <w:pStyle w:val="a5"/>
        <w:numPr>
          <w:ilvl w:val="1"/>
          <w:numId w:val="61"/>
        </w:numPr>
        <w:tabs>
          <w:tab w:val="left" w:pos="993"/>
        </w:tabs>
        <w:ind w:left="0" w:right="286" w:firstLine="709"/>
        <w:jc w:val="both"/>
        <w:rPr>
          <w:lang w:val="ru-RU"/>
        </w:rPr>
      </w:pPr>
      <w:r w:rsidRPr="004F4E72">
        <w:rPr>
          <w:lang w:val="ru-RU"/>
        </w:rPr>
        <w:t>распознавать и употреблять в речи предлоги места, времени, направления; предлоги, употребляемые при глаголах в страдательном</w:t>
      </w:r>
      <w:r w:rsidRPr="004F4E72">
        <w:rPr>
          <w:spacing w:val="-2"/>
          <w:lang w:val="ru-RU"/>
        </w:rPr>
        <w:t xml:space="preserve"> </w:t>
      </w:r>
      <w:r w:rsidRPr="004F4E72">
        <w:rPr>
          <w:lang w:val="ru-RU"/>
        </w:rPr>
        <w:t>залоге.</w:t>
      </w:r>
    </w:p>
    <w:p w:rsidR="00DD2384" w:rsidRPr="004F4E72" w:rsidRDefault="00EB158A" w:rsidP="00D320E4">
      <w:pPr>
        <w:pStyle w:val="4"/>
        <w:tabs>
          <w:tab w:val="left" w:pos="993"/>
        </w:tabs>
        <w:spacing w:before="3"/>
        <w:ind w:left="0" w:firstLine="709"/>
        <w:jc w:val="both"/>
        <w:rPr>
          <w:sz w:val="22"/>
          <w:szCs w:val="22"/>
        </w:rPr>
      </w:pPr>
      <w:r w:rsidRPr="004F4E72">
        <w:rPr>
          <w:sz w:val="22"/>
          <w:szCs w:val="22"/>
        </w:rPr>
        <w:t>Выпускник получит возможность научиться:</w:t>
      </w:r>
    </w:p>
    <w:p w:rsidR="00DD2384" w:rsidRPr="000B1972" w:rsidRDefault="00EB158A" w:rsidP="00AF53E7">
      <w:pPr>
        <w:pStyle w:val="a5"/>
        <w:numPr>
          <w:ilvl w:val="1"/>
          <w:numId w:val="61"/>
        </w:numPr>
        <w:tabs>
          <w:tab w:val="left" w:pos="993"/>
        </w:tabs>
        <w:ind w:left="0" w:right="281" w:firstLine="709"/>
        <w:jc w:val="both"/>
        <w:rPr>
          <w:lang w:val="ru-RU"/>
        </w:rPr>
      </w:pPr>
      <w:r w:rsidRPr="000B1972">
        <w:rPr>
          <w:lang w:val="ru-RU"/>
        </w:rPr>
        <w:t xml:space="preserve">распознавать сложноподчиненные предложения с придаточными: времени с союзом </w:t>
      </w:r>
      <w:r w:rsidRPr="000B1972">
        <w:t>since</w:t>
      </w:r>
      <w:r w:rsidRPr="000B1972">
        <w:rPr>
          <w:lang w:val="ru-RU"/>
        </w:rPr>
        <w:t xml:space="preserve">; цели с союзом </w:t>
      </w:r>
      <w:r w:rsidRPr="000B1972">
        <w:t>so</w:t>
      </w:r>
      <w:r w:rsidRPr="000B1972">
        <w:rPr>
          <w:lang w:val="ru-RU"/>
        </w:rPr>
        <w:t xml:space="preserve"> </w:t>
      </w:r>
      <w:r w:rsidRPr="000B1972">
        <w:t>that</w:t>
      </w:r>
      <w:r w:rsidRPr="000B1972">
        <w:rPr>
          <w:lang w:val="ru-RU"/>
        </w:rPr>
        <w:t xml:space="preserve">; условия с союзом </w:t>
      </w:r>
      <w:r w:rsidRPr="000B1972">
        <w:t>unless</w:t>
      </w:r>
      <w:r w:rsidRPr="000B1972">
        <w:rPr>
          <w:lang w:val="ru-RU"/>
        </w:rPr>
        <w:t xml:space="preserve">; определительными с союзами </w:t>
      </w:r>
      <w:r w:rsidRPr="000B1972">
        <w:t>who</w:t>
      </w:r>
      <w:r w:rsidRPr="000B1972">
        <w:rPr>
          <w:lang w:val="ru-RU"/>
        </w:rPr>
        <w:t xml:space="preserve">, </w:t>
      </w:r>
      <w:r w:rsidRPr="000B1972">
        <w:t>which</w:t>
      </w:r>
      <w:r w:rsidRPr="000B1972">
        <w:rPr>
          <w:lang w:val="ru-RU"/>
        </w:rPr>
        <w:t>,</w:t>
      </w:r>
      <w:r w:rsidRPr="000B1972">
        <w:rPr>
          <w:spacing w:val="2"/>
          <w:lang w:val="ru-RU"/>
        </w:rPr>
        <w:t xml:space="preserve"> </w:t>
      </w:r>
      <w:r w:rsidRPr="000B1972">
        <w:t>that</w:t>
      </w:r>
      <w:r w:rsidRPr="000B1972">
        <w:rPr>
          <w:lang w:val="ru-RU"/>
        </w:rPr>
        <w:t>;</w:t>
      </w:r>
    </w:p>
    <w:p w:rsidR="00DD2384" w:rsidRPr="000B1972" w:rsidRDefault="00EB158A" w:rsidP="00AF53E7">
      <w:pPr>
        <w:pStyle w:val="a5"/>
        <w:numPr>
          <w:ilvl w:val="1"/>
          <w:numId w:val="61"/>
        </w:numPr>
        <w:tabs>
          <w:tab w:val="left" w:pos="993"/>
        </w:tabs>
        <w:ind w:left="0" w:right="293" w:firstLine="709"/>
        <w:jc w:val="both"/>
        <w:rPr>
          <w:lang w:val="ru-RU"/>
        </w:rPr>
      </w:pPr>
      <w:r w:rsidRPr="000B1972">
        <w:rPr>
          <w:lang w:val="ru-RU"/>
        </w:rPr>
        <w:t xml:space="preserve">распознавать и употреблять в речи сложноподчиненные предложения с союзами </w:t>
      </w:r>
      <w:r w:rsidRPr="000B1972">
        <w:t>whoever</w:t>
      </w:r>
      <w:r w:rsidRPr="000B1972">
        <w:rPr>
          <w:lang w:val="ru-RU"/>
        </w:rPr>
        <w:t xml:space="preserve">, </w:t>
      </w:r>
      <w:r w:rsidRPr="000B1972">
        <w:t>whatever</w:t>
      </w:r>
      <w:r w:rsidRPr="000B1972">
        <w:rPr>
          <w:lang w:val="ru-RU"/>
        </w:rPr>
        <w:t xml:space="preserve">, </w:t>
      </w:r>
      <w:r w:rsidRPr="000B1972">
        <w:t>however</w:t>
      </w:r>
      <w:r w:rsidRPr="000B1972">
        <w:rPr>
          <w:lang w:val="ru-RU"/>
        </w:rPr>
        <w:t>,</w:t>
      </w:r>
      <w:r w:rsidRPr="000B1972">
        <w:rPr>
          <w:spacing w:val="-3"/>
          <w:lang w:val="ru-RU"/>
        </w:rPr>
        <w:t xml:space="preserve"> </w:t>
      </w:r>
      <w:r w:rsidRPr="000B1972">
        <w:t>whenever</w:t>
      </w:r>
      <w:r w:rsidRPr="000B1972">
        <w:rPr>
          <w:lang w:val="ru-RU"/>
        </w:rPr>
        <w:t>;</w:t>
      </w:r>
    </w:p>
    <w:p w:rsidR="00DD2384" w:rsidRPr="000B1972" w:rsidRDefault="00EB158A" w:rsidP="00AF53E7">
      <w:pPr>
        <w:pStyle w:val="a5"/>
        <w:numPr>
          <w:ilvl w:val="1"/>
          <w:numId w:val="61"/>
        </w:numPr>
        <w:tabs>
          <w:tab w:val="left" w:pos="993"/>
        </w:tabs>
        <w:spacing w:line="237" w:lineRule="auto"/>
        <w:ind w:left="0" w:right="284" w:firstLine="709"/>
        <w:jc w:val="both"/>
        <w:rPr>
          <w:lang w:val="ru-RU"/>
        </w:rPr>
      </w:pPr>
      <w:r w:rsidRPr="000B1972">
        <w:rPr>
          <w:lang w:val="ru-RU"/>
        </w:rPr>
        <w:t xml:space="preserve">распознавать и употреблять в речи предложения с конструкциями </w:t>
      </w:r>
      <w:r w:rsidRPr="000B1972">
        <w:t>as</w:t>
      </w:r>
      <w:r w:rsidRPr="000B1972">
        <w:rPr>
          <w:lang w:val="ru-RU"/>
        </w:rPr>
        <w:t xml:space="preserve"> … </w:t>
      </w:r>
      <w:r w:rsidRPr="000B1972">
        <w:t>as</w:t>
      </w:r>
      <w:r w:rsidRPr="000B1972">
        <w:rPr>
          <w:lang w:val="ru-RU"/>
        </w:rPr>
        <w:t xml:space="preserve">; </w:t>
      </w:r>
      <w:r w:rsidRPr="000B1972">
        <w:t>not</w:t>
      </w:r>
      <w:r w:rsidRPr="000B1972">
        <w:rPr>
          <w:lang w:val="ru-RU"/>
        </w:rPr>
        <w:t xml:space="preserve"> </w:t>
      </w:r>
      <w:r w:rsidRPr="000B1972">
        <w:t>so</w:t>
      </w:r>
      <w:r w:rsidRPr="000B1972">
        <w:rPr>
          <w:lang w:val="ru-RU"/>
        </w:rPr>
        <w:t xml:space="preserve"> … </w:t>
      </w:r>
      <w:r w:rsidRPr="000B1972">
        <w:t>as</w:t>
      </w:r>
      <w:r w:rsidRPr="000B1972">
        <w:rPr>
          <w:lang w:val="ru-RU"/>
        </w:rPr>
        <w:t xml:space="preserve">; </w:t>
      </w:r>
      <w:r w:rsidRPr="000B1972">
        <w:t>either</w:t>
      </w:r>
      <w:r w:rsidRPr="000B1972">
        <w:rPr>
          <w:lang w:val="ru-RU"/>
        </w:rPr>
        <w:t xml:space="preserve"> … </w:t>
      </w:r>
      <w:r w:rsidRPr="000B1972">
        <w:t>or</w:t>
      </w:r>
      <w:r w:rsidRPr="000B1972">
        <w:rPr>
          <w:lang w:val="ru-RU"/>
        </w:rPr>
        <w:t xml:space="preserve">; </w:t>
      </w:r>
      <w:r w:rsidRPr="000B1972">
        <w:t>neither</w:t>
      </w:r>
      <w:r w:rsidRPr="000B1972">
        <w:rPr>
          <w:lang w:val="ru-RU"/>
        </w:rPr>
        <w:t xml:space="preserve"> …</w:t>
      </w:r>
      <w:r w:rsidRPr="000B1972">
        <w:rPr>
          <w:spacing w:val="-3"/>
          <w:lang w:val="ru-RU"/>
        </w:rPr>
        <w:t xml:space="preserve"> </w:t>
      </w:r>
      <w:r w:rsidRPr="000B1972">
        <w:t>nor</w:t>
      </w:r>
      <w:r w:rsidRPr="000B1972">
        <w:rPr>
          <w:lang w:val="ru-RU"/>
        </w:rPr>
        <w:t>;</w:t>
      </w:r>
    </w:p>
    <w:p w:rsidR="00DD2384" w:rsidRPr="000B1972" w:rsidRDefault="00EB158A" w:rsidP="00AF53E7">
      <w:pPr>
        <w:pStyle w:val="a5"/>
        <w:numPr>
          <w:ilvl w:val="1"/>
          <w:numId w:val="61"/>
        </w:numPr>
        <w:tabs>
          <w:tab w:val="left" w:pos="993"/>
        </w:tabs>
        <w:spacing w:line="318" w:lineRule="exact"/>
        <w:ind w:left="0" w:firstLine="709"/>
        <w:jc w:val="both"/>
        <w:rPr>
          <w:lang w:val="ru-RU"/>
        </w:rPr>
      </w:pPr>
      <w:r w:rsidRPr="000B1972">
        <w:rPr>
          <w:lang w:val="ru-RU"/>
        </w:rPr>
        <w:t xml:space="preserve">распознавать и употреблять в речи предложения с конструкцией </w:t>
      </w:r>
      <w:r w:rsidRPr="000B1972">
        <w:t>I</w:t>
      </w:r>
      <w:r w:rsidRPr="000B1972">
        <w:rPr>
          <w:spacing w:val="-12"/>
          <w:lang w:val="ru-RU"/>
        </w:rPr>
        <w:t xml:space="preserve"> </w:t>
      </w:r>
      <w:r w:rsidRPr="000B1972">
        <w:t>wish</w:t>
      </w:r>
      <w:r w:rsidRPr="000B1972">
        <w:rPr>
          <w:lang w:val="ru-RU"/>
        </w:rPr>
        <w:t>;</w:t>
      </w:r>
    </w:p>
    <w:p w:rsidR="00012D49" w:rsidRDefault="00EB158A" w:rsidP="00AF53E7">
      <w:pPr>
        <w:pStyle w:val="a5"/>
        <w:numPr>
          <w:ilvl w:val="1"/>
          <w:numId w:val="61"/>
        </w:numPr>
        <w:tabs>
          <w:tab w:val="left" w:pos="993"/>
        </w:tabs>
        <w:ind w:left="0" w:right="282" w:firstLine="709"/>
        <w:jc w:val="both"/>
        <w:rPr>
          <w:lang w:val="ru-RU"/>
        </w:rPr>
      </w:pPr>
      <w:r w:rsidRPr="000B1972">
        <w:rPr>
          <w:lang w:val="ru-RU"/>
        </w:rPr>
        <w:t>распознавать и употреблять в речи конструкции с глаголами на -</w:t>
      </w:r>
      <w:r w:rsidRPr="000B1972">
        <w:t>ing</w:t>
      </w:r>
      <w:r w:rsidRPr="000B1972">
        <w:rPr>
          <w:lang w:val="ru-RU"/>
        </w:rPr>
        <w:t xml:space="preserve">: </w:t>
      </w:r>
      <w:r w:rsidRPr="000B1972">
        <w:t>to</w:t>
      </w:r>
      <w:r w:rsidRPr="000B1972">
        <w:rPr>
          <w:lang w:val="ru-RU"/>
        </w:rPr>
        <w:t xml:space="preserve"> </w:t>
      </w:r>
      <w:r w:rsidRPr="000B1972">
        <w:t>love</w:t>
      </w:r>
      <w:r w:rsidRPr="000B1972">
        <w:rPr>
          <w:lang w:val="ru-RU"/>
        </w:rPr>
        <w:t>/</w:t>
      </w:r>
      <w:r w:rsidRPr="000B1972">
        <w:t>hate</w:t>
      </w:r>
      <w:r w:rsidRPr="000B1972">
        <w:rPr>
          <w:lang w:val="ru-RU"/>
        </w:rPr>
        <w:t xml:space="preserve"> </w:t>
      </w:r>
      <w:r w:rsidRPr="000B1972">
        <w:t>doing</w:t>
      </w:r>
      <w:r w:rsidRPr="000B1972">
        <w:rPr>
          <w:lang w:val="ru-RU"/>
        </w:rPr>
        <w:t xml:space="preserve"> </w:t>
      </w:r>
    </w:p>
    <w:p w:rsidR="00012D49" w:rsidRDefault="00012D49" w:rsidP="00012D49">
      <w:pPr>
        <w:pStyle w:val="a5"/>
        <w:tabs>
          <w:tab w:val="left" w:pos="993"/>
        </w:tabs>
        <w:ind w:left="709" w:right="282" w:firstLine="0"/>
        <w:jc w:val="both"/>
        <w:rPr>
          <w:lang w:val="ru-RU"/>
        </w:rPr>
      </w:pPr>
    </w:p>
    <w:p w:rsidR="00012D49" w:rsidRDefault="00012D49" w:rsidP="00012D49">
      <w:pPr>
        <w:pStyle w:val="a5"/>
        <w:tabs>
          <w:tab w:val="left" w:pos="993"/>
        </w:tabs>
        <w:ind w:left="709" w:right="282" w:firstLine="0"/>
        <w:jc w:val="both"/>
        <w:rPr>
          <w:lang w:val="ru-RU"/>
        </w:rPr>
      </w:pPr>
    </w:p>
    <w:p w:rsidR="00DD2384" w:rsidRPr="000B1972" w:rsidRDefault="00EB158A" w:rsidP="00012D49">
      <w:pPr>
        <w:pStyle w:val="a5"/>
        <w:tabs>
          <w:tab w:val="left" w:pos="993"/>
        </w:tabs>
        <w:ind w:left="0" w:right="282" w:firstLine="0"/>
        <w:jc w:val="both"/>
        <w:rPr>
          <w:lang w:val="ru-RU"/>
        </w:rPr>
      </w:pPr>
      <w:r w:rsidRPr="000B1972">
        <w:t>something</w:t>
      </w:r>
      <w:r w:rsidRPr="000B1972">
        <w:rPr>
          <w:lang w:val="ru-RU"/>
        </w:rPr>
        <w:t xml:space="preserve">; </w:t>
      </w:r>
      <w:r w:rsidRPr="000B1972">
        <w:t>Stop</w:t>
      </w:r>
      <w:r w:rsidRPr="000B1972">
        <w:rPr>
          <w:spacing w:val="1"/>
          <w:lang w:val="ru-RU"/>
        </w:rPr>
        <w:t xml:space="preserve"> </w:t>
      </w:r>
      <w:r w:rsidRPr="000B1972">
        <w:t>talking</w:t>
      </w:r>
      <w:r w:rsidRPr="000B1972">
        <w:rPr>
          <w:lang w:val="ru-RU"/>
        </w:rPr>
        <w:t>;</w:t>
      </w:r>
    </w:p>
    <w:p w:rsidR="00DD2384" w:rsidRPr="000B1972" w:rsidRDefault="00EB158A" w:rsidP="00AF53E7">
      <w:pPr>
        <w:pStyle w:val="a5"/>
        <w:numPr>
          <w:ilvl w:val="1"/>
          <w:numId w:val="61"/>
        </w:numPr>
        <w:tabs>
          <w:tab w:val="left" w:pos="993"/>
        </w:tabs>
        <w:ind w:left="0" w:right="286" w:firstLine="708"/>
        <w:jc w:val="both"/>
      </w:pPr>
      <w:r w:rsidRPr="000B1972">
        <w:t>распознавать и употреблять в речи конструкции It takes me …to do something; to look / feel / be</w:t>
      </w:r>
      <w:r w:rsidRPr="000B1972">
        <w:rPr>
          <w:spacing w:val="-3"/>
        </w:rPr>
        <w:t xml:space="preserve"> </w:t>
      </w:r>
      <w:r w:rsidRPr="000B1972">
        <w:t>happy;</w:t>
      </w:r>
    </w:p>
    <w:p w:rsidR="00DD2384" w:rsidRPr="000B1972" w:rsidRDefault="00EB158A" w:rsidP="00AF53E7">
      <w:pPr>
        <w:pStyle w:val="a5"/>
        <w:numPr>
          <w:ilvl w:val="1"/>
          <w:numId w:val="61"/>
        </w:numPr>
        <w:tabs>
          <w:tab w:val="left" w:pos="993"/>
        </w:tabs>
        <w:ind w:left="0" w:right="291" w:firstLine="708"/>
        <w:jc w:val="both"/>
        <w:rPr>
          <w:lang w:val="ru-RU"/>
        </w:rPr>
      </w:pPr>
      <w:r w:rsidRPr="000B1972">
        <w:rPr>
          <w:lang w:val="ru-RU"/>
        </w:rPr>
        <w:t>распознавать и употреблять в речи определения, выраженные прилагательными, в правильном порядке их</w:t>
      </w:r>
      <w:r w:rsidRPr="000B1972">
        <w:rPr>
          <w:spacing w:val="-4"/>
          <w:lang w:val="ru-RU"/>
        </w:rPr>
        <w:t xml:space="preserve"> </w:t>
      </w:r>
      <w:r w:rsidRPr="000B1972">
        <w:rPr>
          <w:lang w:val="ru-RU"/>
        </w:rPr>
        <w:t>следования;</w:t>
      </w:r>
    </w:p>
    <w:p w:rsidR="00DD2384" w:rsidRPr="000B1972" w:rsidRDefault="00EB158A" w:rsidP="00AF53E7">
      <w:pPr>
        <w:pStyle w:val="a5"/>
        <w:numPr>
          <w:ilvl w:val="1"/>
          <w:numId w:val="61"/>
        </w:numPr>
        <w:tabs>
          <w:tab w:val="left" w:pos="993"/>
        </w:tabs>
        <w:spacing w:line="237" w:lineRule="auto"/>
        <w:ind w:left="0" w:right="289" w:firstLine="708"/>
        <w:jc w:val="both"/>
        <w:rPr>
          <w:lang w:val="ru-RU"/>
        </w:rPr>
      </w:pPr>
      <w:r w:rsidRPr="000B1972">
        <w:rPr>
          <w:lang w:val="ru-RU"/>
        </w:rPr>
        <w:t xml:space="preserve">распознавать и употреблять в речи глаголы во временных формах действительного залога: </w:t>
      </w:r>
      <w:r w:rsidRPr="000B1972">
        <w:t>Past</w:t>
      </w:r>
      <w:r w:rsidRPr="000B1972">
        <w:rPr>
          <w:lang w:val="ru-RU"/>
        </w:rPr>
        <w:t xml:space="preserve"> </w:t>
      </w:r>
      <w:r w:rsidRPr="000B1972">
        <w:t>Perfect</w:t>
      </w:r>
      <w:r w:rsidRPr="000B1972">
        <w:rPr>
          <w:lang w:val="ru-RU"/>
        </w:rPr>
        <w:t xml:space="preserve">, </w:t>
      </w:r>
      <w:r w:rsidRPr="000B1972">
        <w:t>Present</w:t>
      </w:r>
      <w:r w:rsidRPr="000B1972">
        <w:rPr>
          <w:lang w:val="ru-RU"/>
        </w:rPr>
        <w:t xml:space="preserve"> </w:t>
      </w:r>
      <w:r w:rsidRPr="000B1972">
        <w:t>Perfect</w:t>
      </w:r>
      <w:r w:rsidRPr="000B1972">
        <w:rPr>
          <w:lang w:val="ru-RU"/>
        </w:rPr>
        <w:t xml:space="preserve"> </w:t>
      </w:r>
      <w:r w:rsidRPr="000B1972">
        <w:t>Continuous</w:t>
      </w:r>
      <w:r w:rsidRPr="000B1972">
        <w:rPr>
          <w:lang w:val="ru-RU"/>
        </w:rPr>
        <w:t>,</w:t>
      </w:r>
      <w:r w:rsidRPr="000B1972">
        <w:rPr>
          <w:spacing w:val="-2"/>
          <w:lang w:val="ru-RU"/>
        </w:rPr>
        <w:t xml:space="preserve"> </w:t>
      </w:r>
      <w:r w:rsidRPr="000B1972">
        <w:t>Future</w:t>
      </w:r>
      <w:r w:rsidRPr="000B1972">
        <w:rPr>
          <w:lang w:val="ru-RU"/>
        </w:rPr>
        <w:t>-</w:t>
      </w:r>
      <w:r w:rsidRPr="000B1972">
        <w:t>in</w:t>
      </w:r>
      <w:r w:rsidRPr="000B1972">
        <w:rPr>
          <w:lang w:val="ru-RU"/>
        </w:rPr>
        <w:t>-</w:t>
      </w:r>
      <w:r w:rsidRPr="000B1972">
        <w:t>the</w:t>
      </w:r>
      <w:r w:rsidRPr="000B1972">
        <w:rPr>
          <w:lang w:val="ru-RU"/>
        </w:rPr>
        <w:t>-</w:t>
      </w:r>
      <w:r w:rsidRPr="000B1972">
        <w:t>Past</w:t>
      </w:r>
      <w:r w:rsidRPr="000B1972">
        <w:rPr>
          <w:lang w:val="ru-RU"/>
        </w:rPr>
        <w:t>;</w:t>
      </w:r>
    </w:p>
    <w:p w:rsidR="00DD2384" w:rsidRPr="000B1972" w:rsidRDefault="00EB158A" w:rsidP="00AF53E7">
      <w:pPr>
        <w:pStyle w:val="a5"/>
        <w:numPr>
          <w:ilvl w:val="1"/>
          <w:numId w:val="61"/>
        </w:numPr>
        <w:tabs>
          <w:tab w:val="left" w:pos="993"/>
        </w:tabs>
        <w:spacing w:before="5" w:line="237" w:lineRule="auto"/>
        <w:ind w:left="0" w:right="290" w:firstLine="708"/>
        <w:jc w:val="both"/>
        <w:rPr>
          <w:lang w:val="ru-RU"/>
        </w:rPr>
      </w:pPr>
      <w:r w:rsidRPr="000B1972">
        <w:rPr>
          <w:lang w:val="ru-RU"/>
        </w:rPr>
        <w:t xml:space="preserve">распознавать и употреблять в речи глаголы в формах страдательного залога </w:t>
      </w:r>
      <w:r w:rsidRPr="000B1972">
        <w:t>Future</w:t>
      </w:r>
      <w:r w:rsidRPr="000B1972">
        <w:rPr>
          <w:lang w:val="ru-RU"/>
        </w:rPr>
        <w:t xml:space="preserve"> </w:t>
      </w:r>
      <w:r w:rsidRPr="000B1972">
        <w:t>Simple</w:t>
      </w:r>
      <w:r w:rsidRPr="000B1972">
        <w:rPr>
          <w:lang w:val="ru-RU"/>
        </w:rPr>
        <w:t xml:space="preserve"> </w:t>
      </w:r>
      <w:r w:rsidRPr="000B1972">
        <w:t>Passive</w:t>
      </w:r>
      <w:r w:rsidRPr="000B1972">
        <w:rPr>
          <w:lang w:val="ru-RU"/>
        </w:rPr>
        <w:t xml:space="preserve">, </w:t>
      </w:r>
      <w:r w:rsidRPr="000B1972">
        <w:t>Present</w:t>
      </w:r>
      <w:r w:rsidRPr="000B1972">
        <w:rPr>
          <w:lang w:val="ru-RU"/>
        </w:rPr>
        <w:t xml:space="preserve"> </w:t>
      </w:r>
      <w:r w:rsidRPr="000B1972">
        <w:t>Perfect</w:t>
      </w:r>
      <w:r w:rsidRPr="000B1972">
        <w:rPr>
          <w:spacing w:val="-1"/>
          <w:lang w:val="ru-RU"/>
        </w:rPr>
        <w:t xml:space="preserve"> </w:t>
      </w:r>
      <w:r w:rsidRPr="000B1972">
        <w:t>Passive</w:t>
      </w:r>
      <w:r w:rsidRPr="000B1972">
        <w:rPr>
          <w:lang w:val="ru-RU"/>
        </w:rPr>
        <w:t>;</w:t>
      </w:r>
    </w:p>
    <w:p w:rsidR="00DD2384" w:rsidRPr="000B1972" w:rsidRDefault="00EB158A" w:rsidP="00AF53E7">
      <w:pPr>
        <w:pStyle w:val="a5"/>
        <w:numPr>
          <w:ilvl w:val="1"/>
          <w:numId w:val="61"/>
        </w:numPr>
        <w:tabs>
          <w:tab w:val="left" w:pos="993"/>
        </w:tabs>
        <w:spacing w:before="3" w:line="318" w:lineRule="exact"/>
        <w:ind w:left="0" w:firstLine="708"/>
        <w:jc w:val="both"/>
        <w:rPr>
          <w:lang w:val="ru-RU"/>
        </w:rPr>
      </w:pPr>
      <w:r w:rsidRPr="000B1972">
        <w:rPr>
          <w:lang w:val="ru-RU"/>
        </w:rPr>
        <w:t xml:space="preserve">распознавать и употреблять в речи модальные глаголы </w:t>
      </w:r>
      <w:r w:rsidRPr="000B1972">
        <w:t>need</w:t>
      </w:r>
      <w:r w:rsidRPr="000B1972">
        <w:rPr>
          <w:lang w:val="ru-RU"/>
        </w:rPr>
        <w:t xml:space="preserve">, </w:t>
      </w:r>
      <w:r w:rsidRPr="000B1972">
        <w:t>shall</w:t>
      </w:r>
      <w:r w:rsidRPr="000B1972">
        <w:rPr>
          <w:lang w:val="ru-RU"/>
        </w:rPr>
        <w:t xml:space="preserve">, </w:t>
      </w:r>
      <w:r w:rsidRPr="000B1972">
        <w:t>might</w:t>
      </w:r>
      <w:r w:rsidRPr="000B1972">
        <w:rPr>
          <w:lang w:val="ru-RU"/>
        </w:rPr>
        <w:t>,</w:t>
      </w:r>
      <w:r w:rsidRPr="000B1972">
        <w:rPr>
          <w:spacing w:val="-18"/>
          <w:lang w:val="ru-RU"/>
        </w:rPr>
        <w:t xml:space="preserve"> </w:t>
      </w:r>
      <w:r w:rsidRPr="000B1972">
        <w:t>would</w:t>
      </w:r>
      <w:r w:rsidRPr="000B1972">
        <w:rPr>
          <w:lang w:val="ru-RU"/>
        </w:rPr>
        <w:t>;</w:t>
      </w:r>
    </w:p>
    <w:p w:rsidR="00DD2384" w:rsidRPr="000B1972" w:rsidRDefault="00EB158A" w:rsidP="00AF53E7">
      <w:pPr>
        <w:pStyle w:val="a5"/>
        <w:numPr>
          <w:ilvl w:val="1"/>
          <w:numId w:val="61"/>
        </w:numPr>
        <w:tabs>
          <w:tab w:val="left" w:pos="993"/>
        </w:tabs>
        <w:ind w:left="0" w:right="287" w:firstLine="708"/>
        <w:jc w:val="both"/>
        <w:rPr>
          <w:lang w:val="ru-RU"/>
        </w:rPr>
      </w:pPr>
      <w:r w:rsidRPr="000B1972">
        <w:rPr>
          <w:lang w:val="ru-RU"/>
        </w:rPr>
        <w:t xml:space="preserve">распознавать по формальным признакам и понимать значение неличных форм глагола (инфинитива, герундия, причастия </w:t>
      </w:r>
      <w:r w:rsidRPr="000B1972">
        <w:t>I</w:t>
      </w:r>
      <w:r w:rsidRPr="000B1972">
        <w:rPr>
          <w:lang w:val="ru-RU"/>
        </w:rPr>
        <w:t xml:space="preserve"> и </w:t>
      </w:r>
      <w:r w:rsidRPr="000B1972">
        <w:t>II</w:t>
      </w:r>
      <w:r w:rsidRPr="000B1972">
        <w:rPr>
          <w:lang w:val="ru-RU"/>
        </w:rPr>
        <w:t>, отглагольного существительного) без различения их функций и употреблять их в</w:t>
      </w:r>
      <w:r w:rsidRPr="000B1972">
        <w:rPr>
          <w:spacing w:val="-1"/>
          <w:lang w:val="ru-RU"/>
        </w:rPr>
        <w:t xml:space="preserve"> </w:t>
      </w:r>
      <w:r w:rsidRPr="000B1972">
        <w:rPr>
          <w:lang w:val="ru-RU"/>
        </w:rPr>
        <w:t>речи;</w:t>
      </w:r>
    </w:p>
    <w:p w:rsidR="00DD2384" w:rsidRPr="000B1972" w:rsidRDefault="00EB158A" w:rsidP="00AF53E7">
      <w:pPr>
        <w:pStyle w:val="a5"/>
        <w:numPr>
          <w:ilvl w:val="1"/>
          <w:numId w:val="61"/>
        </w:numPr>
        <w:tabs>
          <w:tab w:val="left" w:pos="993"/>
        </w:tabs>
        <w:ind w:left="0" w:right="282" w:firstLine="708"/>
        <w:jc w:val="both"/>
        <w:rPr>
          <w:lang w:val="ru-RU"/>
        </w:rPr>
      </w:pPr>
      <w:r w:rsidRPr="000B1972">
        <w:rPr>
          <w:lang w:val="ru-RU"/>
        </w:rPr>
        <w:t xml:space="preserve">распознавать и употреблять в речи словосочетания «Причастие </w:t>
      </w:r>
      <w:r w:rsidRPr="000B1972">
        <w:t>I</w:t>
      </w:r>
      <w:r w:rsidRPr="000B1972">
        <w:rPr>
          <w:lang w:val="ru-RU"/>
        </w:rPr>
        <w:t>+существительное» (</w:t>
      </w:r>
      <w:r w:rsidRPr="000B1972">
        <w:t>a</w:t>
      </w:r>
      <w:r w:rsidRPr="000B1972">
        <w:rPr>
          <w:lang w:val="ru-RU"/>
        </w:rPr>
        <w:t xml:space="preserve"> </w:t>
      </w:r>
      <w:r w:rsidRPr="000B1972">
        <w:t>playing</w:t>
      </w:r>
      <w:r w:rsidRPr="000B1972">
        <w:rPr>
          <w:lang w:val="ru-RU"/>
        </w:rPr>
        <w:t xml:space="preserve"> </w:t>
      </w:r>
      <w:r w:rsidRPr="000B1972">
        <w:t>child</w:t>
      </w:r>
      <w:r w:rsidRPr="000B1972">
        <w:rPr>
          <w:lang w:val="ru-RU"/>
        </w:rPr>
        <w:t xml:space="preserve">) и «Причастие </w:t>
      </w:r>
      <w:r w:rsidRPr="000B1972">
        <w:t>II</w:t>
      </w:r>
      <w:r w:rsidRPr="000B1972">
        <w:rPr>
          <w:lang w:val="ru-RU"/>
        </w:rPr>
        <w:t>+существительное» (</w:t>
      </w:r>
      <w:r w:rsidRPr="000B1972">
        <w:t>a</w:t>
      </w:r>
      <w:r w:rsidRPr="000B1972">
        <w:rPr>
          <w:lang w:val="ru-RU"/>
        </w:rPr>
        <w:t xml:space="preserve"> </w:t>
      </w:r>
      <w:r w:rsidRPr="000B1972">
        <w:t>written</w:t>
      </w:r>
      <w:r w:rsidRPr="000B1972">
        <w:rPr>
          <w:lang w:val="ru-RU"/>
        </w:rPr>
        <w:t xml:space="preserve"> </w:t>
      </w:r>
      <w:r w:rsidRPr="000B1972">
        <w:t>poem</w:t>
      </w:r>
      <w:r w:rsidRPr="000B1972">
        <w:rPr>
          <w:lang w:val="ru-RU"/>
        </w:rPr>
        <w:t>).</w:t>
      </w:r>
    </w:p>
    <w:p w:rsidR="0020371C" w:rsidRDefault="00EB158A" w:rsidP="000464E2">
      <w:pPr>
        <w:pStyle w:val="4"/>
        <w:tabs>
          <w:tab w:val="left" w:pos="993"/>
        </w:tabs>
        <w:spacing w:before="5" w:line="240" w:lineRule="auto"/>
        <w:ind w:left="0" w:right="2"/>
        <w:jc w:val="both"/>
        <w:rPr>
          <w:sz w:val="22"/>
          <w:szCs w:val="22"/>
          <w:lang w:val="ru-RU"/>
        </w:rPr>
      </w:pPr>
      <w:r w:rsidRPr="004F4E72">
        <w:rPr>
          <w:sz w:val="22"/>
          <w:szCs w:val="22"/>
          <w:lang w:val="ru-RU"/>
        </w:rPr>
        <w:t xml:space="preserve">Социокультурные знания и умения </w:t>
      </w:r>
    </w:p>
    <w:p w:rsidR="00DD2384" w:rsidRPr="004F4E72" w:rsidRDefault="00EB158A" w:rsidP="000464E2">
      <w:pPr>
        <w:pStyle w:val="4"/>
        <w:tabs>
          <w:tab w:val="left" w:pos="993"/>
        </w:tabs>
        <w:spacing w:before="5" w:line="240" w:lineRule="auto"/>
        <w:ind w:left="0" w:right="2"/>
        <w:jc w:val="both"/>
        <w:rPr>
          <w:sz w:val="22"/>
          <w:szCs w:val="22"/>
          <w:lang w:val="ru-RU"/>
        </w:rPr>
      </w:pPr>
      <w:r w:rsidRPr="004F4E72">
        <w:rPr>
          <w:sz w:val="22"/>
          <w:szCs w:val="22"/>
          <w:lang w:val="ru-RU"/>
        </w:rPr>
        <w:t>Выпускник научится:</w:t>
      </w:r>
    </w:p>
    <w:p w:rsidR="00DD2384" w:rsidRPr="004F4E72" w:rsidRDefault="00EB158A" w:rsidP="00AF53E7">
      <w:pPr>
        <w:pStyle w:val="a5"/>
        <w:numPr>
          <w:ilvl w:val="1"/>
          <w:numId w:val="61"/>
        </w:numPr>
        <w:tabs>
          <w:tab w:val="left" w:pos="993"/>
        </w:tabs>
        <w:ind w:left="0" w:right="287" w:firstLine="708"/>
        <w:jc w:val="both"/>
        <w:rPr>
          <w:lang w:val="ru-RU"/>
        </w:rPr>
      </w:pPr>
      <w:r w:rsidRPr="004F4E72">
        <w:rPr>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sidRPr="004F4E72">
        <w:rPr>
          <w:spacing w:val="-2"/>
          <w:lang w:val="ru-RU"/>
        </w:rPr>
        <w:t xml:space="preserve"> </w:t>
      </w:r>
      <w:r w:rsidRPr="004F4E72">
        <w:rPr>
          <w:lang w:val="ru-RU"/>
        </w:rPr>
        <w:t>языка;</w:t>
      </w:r>
    </w:p>
    <w:p w:rsidR="00DD2384" w:rsidRPr="004F4E72" w:rsidRDefault="00EB158A" w:rsidP="00AF53E7">
      <w:pPr>
        <w:pStyle w:val="a5"/>
        <w:numPr>
          <w:ilvl w:val="1"/>
          <w:numId w:val="61"/>
        </w:numPr>
        <w:tabs>
          <w:tab w:val="left" w:pos="993"/>
        </w:tabs>
        <w:spacing w:line="318" w:lineRule="exact"/>
        <w:ind w:left="0" w:firstLine="708"/>
        <w:jc w:val="both"/>
        <w:rPr>
          <w:lang w:val="ru-RU"/>
        </w:rPr>
      </w:pPr>
      <w:r w:rsidRPr="004F4E72">
        <w:rPr>
          <w:lang w:val="ru-RU"/>
        </w:rPr>
        <w:t>представлять родную страну и культуру на английском</w:t>
      </w:r>
      <w:r w:rsidRPr="004F4E72">
        <w:rPr>
          <w:spacing w:val="-11"/>
          <w:lang w:val="ru-RU"/>
        </w:rPr>
        <w:t xml:space="preserve"> </w:t>
      </w:r>
      <w:r w:rsidRPr="004F4E72">
        <w:rPr>
          <w:lang w:val="ru-RU"/>
        </w:rPr>
        <w:t>языке;</w:t>
      </w:r>
    </w:p>
    <w:p w:rsidR="00DD2384" w:rsidRPr="004F4E72" w:rsidRDefault="00EB158A" w:rsidP="00AF53E7">
      <w:pPr>
        <w:pStyle w:val="a5"/>
        <w:numPr>
          <w:ilvl w:val="1"/>
          <w:numId w:val="61"/>
        </w:numPr>
        <w:tabs>
          <w:tab w:val="left" w:pos="993"/>
        </w:tabs>
        <w:ind w:left="0" w:right="292" w:firstLine="708"/>
        <w:jc w:val="both"/>
        <w:rPr>
          <w:lang w:val="ru-RU"/>
        </w:rPr>
      </w:pPr>
      <w:r w:rsidRPr="004F4E72">
        <w:rPr>
          <w:lang w:val="ru-RU"/>
        </w:rPr>
        <w:t>понимать социокультурные реалии при чтении и аудировании в рамках изученного материала.</w:t>
      </w:r>
    </w:p>
    <w:p w:rsidR="00DD2384" w:rsidRPr="004F4E72" w:rsidRDefault="00EB158A" w:rsidP="000464E2">
      <w:pPr>
        <w:pStyle w:val="4"/>
        <w:tabs>
          <w:tab w:val="left" w:pos="993"/>
        </w:tabs>
        <w:spacing w:line="240" w:lineRule="auto"/>
        <w:ind w:left="0"/>
        <w:jc w:val="both"/>
        <w:rPr>
          <w:sz w:val="22"/>
          <w:szCs w:val="22"/>
        </w:rPr>
      </w:pPr>
      <w:r w:rsidRPr="004F4E72">
        <w:rPr>
          <w:sz w:val="22"/>
          <w:szCs w:val="22"/>
        </w:rPr>
        <w:t>Выпускник получит возможность научиться:</w:t>
      </w:r>
    </w:p>
    <w:p w:rsidR="00DD2384" w:rsidRPr="000B1972" w:rsidRDefault="00EB158A" w:rsidP="00AF53E7">
      <w:pPr>
        <w:pStyle w:val="a5"/>
        <w:numPr>
          <w:ilvl w:val="1"/>
          <w:numId w:val="61"/>
        </w:numPr>
        <w:tabs>
          <w:tab w:val="left" w:pos="993"/>
        </w:tabs>
        <w:spacing w:before="77" w:line="237" w:lineRule="auto"/>
        <w:ind w:left="0" w:right="290" w:firstLine="708"/>
        <w:jc w:val="both"/>
        <w:rPr>
          <w:lang w:val="ru-RU"/>
        </w:rPr>
      </w:pPr>
      <w:r w:rsidRPr="000B1972">
        <w:rPr>
          <w:lang w:val="ru-RU"/>
        </w:rPr>
        <w:t>использовать социокультурные реалии при создании устных и письменных высказываний;</w:t>
      </w:r>
    </w:p>
    <w:p w:rsidR="00DD2384" w:rsidRPr="000B1972" w:rsidRDefault="00EB158A" w:rsidP="00AF53E7">
      <w:pPr>
        <w:pStyle w:val="a5"/>
        <w:numPr>
          <w:ilvl w:val="1"/>
          <w:numId w:val="61"/>
        </w:numPr>
        <w:tabs>
          <w:tab w:val="left" w:pos="993"/>
        </w:tabs>
        <w:spacing w:before="3"/>
        <w:ind w:left="0" w:right="289" w:firstLine="708"/>
        <w:jc w:val="both"/>
        <w:rPr>
          <w:lang w:val="ru-RU"/>
        </w:rPr>
      </w:pPr>
      <w:r w:rsidRPr="000B1972">
        <w:rPr>
          <w:lang w:val="ru-RU"/>
        </w:rPr>
        <w:t>находить сходство и различие в традициях родной страны и страны/стран изучаемого языка.</w:t>
      </w:r>
    </w:p>
    <w:p w:rsidR="00DD2384" w:rsidRPr="004F4E72" w:rsidRDefault="00EB158A" w:rsidP="000464E2">
      <w:pPr>
        <w:pStyle w:val="4"/>
        <w:tabs>
          <w:tab w:val="left" w:pos="993"/>
        </w:tabs>
        <w:spacing w:before="4" w:line="240" w:lineRule="auto"/>
        <w:ind w:left="0" w:right="6687"/>
        <w:jc w:val="both"/>
        <w:rPr>
          <w:sz w:val="22"/>
          <w:szCs w:val="22"/>
        </w:rPr>
      </w:pPr>
      <w:r w:rsidRPr="004F4E72">
        <w:rPr>
          <w:sz w:val="22"/>
          <w:szCs w:val="22"/>
        </w:rPr>
        <w:t>Компенсаторные умения Выпускник научится:</w:t>
      </w:r>
    </w:p>
    <w:p w:rsidR="00DD2384" w:rsidRPr="004F4E72" w:rsidRDefault="00EB158A" w:rsidP="00AF53E7">
      <w:pPr>
        <w:pStyle w:val="a5"/>
        <w:numPr>
          <w:ilvl w:val="1"/>
          <w:numId w:val="61"/>
        </w:numPr>
        <w:tabs>
          <w:tab w:val="left" w:pos="993"/>
        </w:tabs>
        <w:spacing w:line="237" w:lineRule="auto"/>
        <w:ind w:left="0" w:right="283" w:firstLine="708"/>
        <w:jc w:val="both"/>
        <w:rPr>
          <w:lang w:val="ru-RU"/>
        </w:rPr>
      </w:pPr>
      <w:r w:rsidRPr="004F4E72">
        <w:rPr>
          <w:lang w:val="ru-RU"/>
        </w:rPr>
        <w:t>выходить из положения при дефиците языковых средств: использовать переспрос при говорении.</w:t>
      </w:r>
    </w:p>
    <w:p w:rsidR="00DD2384" w:rsidRPr="004F4E72" w:rsidRDefault="00EB158A" w:rsidP="000464E2">
      <w:pPr>
        <w:pStyle w:val="4"/>
        <w:tabs>
          <w:tab w:val="left" w:pos="993"/>
        </w:tabs>
        <w:spacing w:before="5"/>
        <w:ind w:left="0"/>
        <w:jc w:val="both"/>
        <w:rPr>
          <w:sz w:val="22"/>
          <w:szCs w:val="22"/>
        </w:rPr>
      </w:pPr>
      <w:r w:rsidRPr="004F4E72">
        <w:rPr>
          <w:sz w:val="22"/>
          <w:szCs w:val="22"/>
        </w:rPr>
        <w:t>Выпускник получит возможность научиться:</w:t>
      </w:r>
    </w:p>
    <w:p w:rsidR="00DD2384" w:rsidRPr="000B1972" w:rsidRDefault="00EB158A" w:rsidP="00AF53E7">
      <w:pPr>
        <w:pStyle w:val="a5"/>
        <w:numPr>
          <w:ilvl w:val="1"/>
          <w:numId w:val="61"/>
        </w:numPr>
        <w:tabs>
          <w:tab w:val="left" w:pos="993"/>
        </w:tabs>
        <w:spacing w:line="237" w:lineRule="auto"/>
        <w:ind w:left="0" w:right="288" w:firstLine="708"/>
        <w:jc w:val="both"/>
        <w:rPr>
          <w:lang w:val="ru-RU"/>
        </w:rPr>
      </w:pPr>
      <w:r w:rsidRPr="000B1972">
        <w:rPr>
          <w:lang w:val="ru-RU"/>
        </w:rPr>
        <w:lastRenderedPageBreak/>
        <w:t>использовать перифраз, синонимические и антонимические средства при говорении;</w:t>
      </w:r>
    </w:p>
    <w:p w:rsidR="00DD2384" w:rsidRPr="000B1972" w:rsidRDefault="00EB158A" w:rsidP="00AF53E7">
      <w:pPr>
        <w:pStyle w:val="a5"/>
        <w:numPr>
          <w:ilvl w:val="1"/>
          <w:numId w:val="61"/>
        </w:numPr>
        <w:tabs>
          <w:tab w:val="left" w:pos="993"/>
        </w:tabs>
        <w:spacing w:before="3"/>
        <w:ind w:left="0" w:firstLine="708"/>
        <w:jc w:val="both"/>
        <w:rPr>
          <w:lang w:val="ru-RU"/>
        </w:rPr>
      </w:pPr>
      <w:r w:rsidRPr="000B1972">
        <w:rPr>
          <w:lang w:val="ru-RU"/>
        </w:rPr>
        <w:t>пользоваться языковой и контекстуальной догадкой при аудировании и</w:t>
      </w:r>
      <w:r w:rsidRPr="000B1972">
        <w:rPr>
          <w:spacing w:val="-18"/>
          <w:lang w:val="ru-RU"/>
        </w:rPr>
        <w:t xml:space="preserve"> </w:t>
      </w:r>
      <w:r w:rsidRPr="000B1972">
        <w:rPr>
          <w:lang w:val="ru-RU"/>
        </w:rPr>
        <w:t>чтении.</w:t>
      </w:r>
    </w:p>
    <w:p w:rsidR="00DD2384" w:rsidRPr="004F4E72" w:rsidRDefault="00DD2384" w:rsidP="000464E2">
      <w:pPr>
        <w:pStyle w:val="a3"/>
        <w:tabs>
          <w:tab w:val="left" w:pos="993"/>
        </w:tabs>
        <w:spacing w:before="8"/>
        <w:ind w:left="0" w:firstLine="0"/>
        <w:rPr>
          <w:i/>
          <w:sz w:val="22"/>
          <w:szCs w:val="22"/>
          <w:lang w:val="ru-RU"/>
        </w:rPr>
      </w:pPr>
    </w:p>
    <w:p w:rsidR="00DD2384" w:rsidRPr="004F4E72" w:rsidRDefault="00EB158A" w:rsidP="00AF53E7">
      <w:pPr>
        <w:pStyle w:val="4"/>
        <w:numPr>
          <w:ilvl w:val="3"/>
          <w:numId w:val="108"/>
        </w:numPr>
        <w:tabs>
          <w:tab w:val="left" w:pos="993"/>
          <w:tab w:val="left" w:pos="2231"/>
        </w:tabs>
        <w:spacing w:line="319" w:lineRule="exact"/>
        <w:jc w:val="center"/>
        <w:rPr>
          <w:sz w:val="22"/>
          <w:szCs w:val="22"/>
        </w:rPr>
      </w:pPr>
      <w:r w:rsidRPr="004F4E72">
        <w:rPr>
          <w:sz w:val="22"/>
          <w:szCs w:val="22"/>
        </w:rPr>
        <w:t>История России. Всеобщая</w:t>
      </w:r>
      <w:r w:rsidRPr="004F4E72">
        <w:rPr>
          <w:spacing w:val="-4"/>
          <w:sz w:val="22"/>
          <w:szCs w:val="22"/>
        </w:rPr>
        <w:t xml:space="preserve"> </w:t>
      </w:r>
      <w:r w:rsidR="00012D49">
        <w:rPr>
          <w:sz w:val="22"/>
          <w:szCs w:val="22"/>
        </w:rPr>
        <w:t>история</w:t>
      </w:r>
    </w:p>
    <w:p w:rsidR="00DD2384" w:rsidRPr="004F4E72" w:rsidRDefault="00EB158A" w:rsidP="000464E2">
      <w:pPr>
        <w:pStyle w:val="a3"/>
        <w:tabs>
          <w:tab w:val="left" w:pos="993"/>
        </w:tabs>
        <w:ind w:left="0" w:right="289"/>
        <w:rPr>
          <w:sz w:val="22"/>
          <w:szCs w:val="22"/>
          <w:lang w:val="ru-RU"/>
        </w:rPr>
      </w:pPr>
      <w:r w:rsidRPr="004F4E72">
        <w:rPr>
          <w:b/>
          <w:sz w:val="22"/>
          <w:szCs w:val="22"/>
          <w:lang w:val="ru-RU"/>
        </w:rPr>
        <w:t xml:space="preserve">Предметные результаты </w:t>
      </w:r>
      <w:r w:rsidRPr="004F4E72">
        <w:rPr>
          <w:sz w:val="22"/>
          <w:szCs w:val="22"/>
          <w:lang w:val="ru-RU"/>
        </w:rPr>
        <w:t>освоения курса истории на уровне основного общего образования предполагают, что у учащегося сформированы:</w:t>
      </w:r>
    </w:p>
    <w:p w:rsidR="00DD2384" w:rsidRPr="004F4E72" w:rsidRDefault="00EB158A" w:rsidP="00AF53E7">
      <w:pPr>
        <w:pStyle w:val="a5"/>
        <w:numPr>
          <w:ilvl w:val="1"/>
          <w:numId w:val="61"/>
        </w:numPr>
        <w:tabs>
          <w:tab w:val="left" w:pos="993"/>
        </w:tabs>
        <w:ind w:left="0" w:right="287" w:firstLine="708"/>
        <w:jc w:val="both"/>
        <w:rPr>
          <w:lang w:val="ru-RU"/>
        </w:rPr>
      </w:pPr>
      <w:r w:rsidRPr="004F4E72">
        <w:rPr>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w:t>
      </w:r>
      <w:r w:rsidRPr="004F4E72">
        <w:rPr>
          <w:spacing w:val="-3"/>
          <w:lang w:val="ru-RU"/>
        </w:rPr>
        <w:t xml:space="preserve"> </w:t>
      </w:r>
      <w:r w:rsidRPr="004F4E72">
        <w:rPr>
          <w:lang w:val="ru-RU"/>
        </w:rPr>
        <w:t>истории;</w:t>
      </w:r>
    </w:p>
    <w:p w:rsidR="00DD2384" w:rsidRPr="004F4E72" w:rsidRDefault="00EB158A" w:rsidP="00AF53E7">
      <w:pPr>
        <w:pStyle w:val="a5"/>
        <w:numPr>
          <w:ilvl w:val="1"/>
          <w:numId w:val="61"/>
        </w:numPr>
        <w:tabs>
          <w:tab w:val="left" w:pos="993"/>
        </w:tabs>
        <w:spacing w:before="1" w:line="237" w:lineRule="auto"/>
        <w:ind w:left="0" w:right="291" w:firstLine="708"/>
        <w:jc w:val="both"/>
        <w:rPr>
          <w:lang w:val="ru-RU"/>
        </w:rPr>
      </w:pPr>
      <w:r w:rsidRPr="004F4E72">
        <w:rPr>
          <w:lang w:val="ru-RU"/>
        </w:rPr>
        <w:t>базовые исторические знания об основных этапах и закономерностях развития человеческого общества с древности до наших</w:t>
      </w:r>
      <w:r w:rsidRPr="004F4E72">
        <w:rPr>
          <w:spacing w:val="-8"/>
          <w:lang w:val="ru-RU"/>
        </w:rPr>
        <w:t xml:space="preserve"> </w:t>
      </w:r>
      <w:r w:rsidRPr="004F4E72">
        <w:rPr>
          <w:lang w:val="ru-RU"/>
        </w:rPr>
        <w:t>дней;</w:t>
      </w:r>
    </w:p>
    <w:p w:rsidR="00DD2384" w:rsidRPr="004F4E72" w:rsidRDefault="00EB158A" w:rsidP="00AF53E7">
      <w:pPr>
        <w:pStyle w:val="a5"/>
        <w:numPr>
          <w:ilvl w:val="1"/>
          <w:numId w:val="61"/>
        </w:numPr>
        <w:tabs>
          <w:tab w:val="left" w:pos="993"/>
        </w:tabs>
        <w:spacing w:before="3"/>
        <w:ind w:left="0" w:right="293" w:firstLine="708"/>
        <w:jc w:val="both"/>
        <w:rPr>
          <w:lang w:val="ru-RU"/>
        </w:rPr>
      </w:pPr>
      <w:r w:rsidRPr="004F4E72">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sidRPr="004F4E72">
        <w:rPr>
          <w:spacing w:val="-2"/>
          <w:lang w:val="ru-RU"/>
        </w:rPr>
        <w:t xml:space="preserve"> </w:t>
      </w:r>
      <w:r w:rsidRPr="004F4E72">
        <w:rPr>
          <w:lang w:val="ru-RU"/>
        </w:rPr>
        <w:t>современности;</w:t>
      </w:r>
    </w:p>
    <w:p w:rsidR="00DD2384" w:rsidRPr="004F4E72" w:rsidRDefault="00EB158A" w:rsidP="00AF53E7">
      <w:pPr>
        <w:pStyle w:val="a5"/>
        <w:numPr>
          <w:ilvl w:val="1"/>
          <w:numId w:val="61"/>
        </w:numPr>
        <w:tabs>
          <w:tab w:val="left" w:pos="993"/>
        </w:tabs>
        <w:spacing w:before="1" w:line="237" w:lineRule="auto"/>
        <w:ind w:left="0" w:right="286" w:firstLine="708"/>
        <w:jc w:val="both"/>
        <w:rPr>
          <w:lang w:val="ru-RU"/>
        </w:rPr>
      </w:pPr>
      <w:r w:rsidRPr="004F4E72">
        <w:rPr>
          <w:lang w:val="ru-RU"/>
        </w:rPr>
        <w:t>способность применять исторические знания для осмысления общественных событий и явлений прошлого и</w:t>
      </w:r>
      <w:r w:rsidRPr="004F4E72">
        <w:rPr>
          <w:spacing w:val="-2"/>
          <w:lang w:val="ru-RU"/>
        </w:rPr>
        <w:t xml:space="preserve"> </w:t>
      </w:r>
      <w:r w:rsidRPr="004F4E72">
        <w:rPr>
          <w:lang w:val="ru-RU"/>
        </w:rPr>
        <w:t>современности;</w:t>
      </w:r>
    </w:p>
    <w:p w:rsidR="000464E2" w:rsidRDefault="00EB158A" w:rsidP="00AF53E7">
      <w:pPr>
        <w:pStyle w:val="a5"/>
        <w:numPr>
          <w:ilvl w:val="1"/>
          <w:numId w:val="61"/>
        </w:numPr>
        <w:tabs>
          <w:tab w:val="left" w:pos="993"/>
        </w:tabs>
        <w:spacing w:before="3"/>
        <w:ind w:left="0" w:right="287" w:firstLine="708"/>
        <w:jc w:val="both"/>
        <w:rPr>
          <w:lang w:val="ru-RU"/>
        </w:rPr>
      </w:pPr>
      <w:r w:rsidRPr="004F4E72">
        <w:rPr>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sidRPr="004F4E72">
        <w:rPr>
          <w:spacing w:val="-1"/>
          <w:lang w:val="ru-RU"/>
        </w:rPr>
        <w:t xml:space="preserve"> </w:t>
      </w:r>
      <w:r w:rsidRPr="004F4E72">
        <w:rPr>
          <w:lang w:val="ru-RU"/>
        </w:rPr>
        <w:t>ней;</w:t>
      </w:r>
    </w:p>
    <w:p w:rsidR="00DD2384" w:rsidRPr="000464E2" w:rsidRDefault="00EB158A" w:rsidP="00AF53E7">
      <w:pPr>
        <w:pStyle w:val="a5"/>
        <w:numPr>
          <w:ilvl w:val="1"/>
          <w:numId w:val="61"/>
        </w:numPr>
        <w:tabs>
          <w:tab w:val="left" w:pos="993"/>
        </w:tabs>
        <w:spacing w:before="3"/>
        <w:ind w:left="0" w:right="287" w:firstLine="708"/>
        <w:jc w:val="both"/>
        <w:rPr>
          <w:lang w:val="ru-RU"/>
        </w:rPr>
      </w:pPr>
      <w:r w:rsidRPr="000464E2">
        <w:rPr>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D2384" w:rsidRPr="000464E2" w:rsidRDefault="00EB158A" w:rsidP="00AF53E7">
      <w:pPr>
        <w:pStyle w:val="a5"/>
        <w:numPr>
          <w:ilvl w:val="1"/>
          <w:numId w:val="61"/>
        </w:numPr>
        <w:tabs>
          <w:tab w:val="left" w:pos="709"/>
        </w:tabs>
        <w:spacing w:before="2" w:line="237" w:lineRule="auto"/>
        <w:ind w:left="0" w:right="290" w:firstLine="708"/>
        <w:jc w:val="both"/>
        <w:rPr>
          <w:lang w:val="ru-RU"/>
        </w:rPr>
      </w:pPr>
      <w:r w:rsidRPr="000464E2">
        <w:rPr>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sidRPr="000464E2">
        <w:rPr>
          <w:spacing w:val="-8"/>
          <w:lang w:val="ru-RU"/>
        </w:rPr>
        <w:t xml:space="preserve"> </w:t>
      </w:r>
      <w:r w:rsidRPr="000464E2">
        <w:rPr>
          <w:lang w:val="ru-RU"/>
        </w:rPr>
        <w:t>мира.</w:t>
      </w:r>
    </w:p>
    <w:p w:rsidR="00DD2384" w:rsidRPr="004F4E72" w:rsidRDefault="00EB158A" w:rsidP="000464E2">
      <w:pPr>
        <w:pStyle w:val="4"/>
        <w:spacing w:before="12" w:line="240" w:lineRule="auto"/>
        <w:ind w:left="0" w:right="4821"/>
        <w:jc w:val="both"/>
        <w:rPr>
          <w:sz w:val="22"/>
          <w:szCs w:val="22"/>
          <w:lang w:val="ru-RU"/>
        </w:rPr>
      </w:pPr>
      <w:r w:rsidRPr="004F4E72">
        <w:rPr>
          <w:sz w:val="22"/>
          <w:szCs w:val="22"/>
          <w:lang w:val="ru-RU"/>
        </w:rPr>
        <w:t>История Древнего мира (5 класс) Выпускник научится:</w:t>
      </w:r>
    </w:p>
    <w:p w:rsidR="00DD2384" w:rsidRPr="004F4E72" w:rsidRDefault="00EB158A" w:rsidP="00AF53E7">
      <w:pPr>
        <w:pStyle w:val="a5"/>
        <w:numPr>
          <w:ilvl w:val="0"/>
          <w:numId w:val="60"/>
        </w:numPr>
        <w:tabs>
          <w:tab w:val="left" w:pos="993"/>
        </w:tabs>
        <w:ind w:left="0" w:right="293" w:firstLine="708"/>
        <w:jc w:val="both"/>
        <w:rPr>
          <w:lang w:val="ru-RU"/>
        </w:rPr>
      </w:pPr>
      <w:r w:rsidRPr="004F4E72">
        <w:rPr>
          <w:lang w:val="ru-RU"/>
        </w:rPr>
        <w:t>определять место исторических событий во времени, объяснять смысл основных хронологических понятий, терминов (тысячелетие, век, до нашей эры, нашей</w:t>
      </w:r>
      <w:r w:rsidRPr="004F4E72">
        <w:rPr>
          <w:spacing w:val="-11"/>
          <w:lang w:val="ru-RU"/>
        </w:rPr>
        <w:t xml:space="preserve"> </w:t>
      </w:r>
      <w:r w:rsidRPr="004F4E72">
        <w:rPr>
          <w:lang w:val="ru-RU"/>
        </w:rPr>
        <w:t>эры);</w:t>
      </w:r>
    </w:p>
    <w:p w:rsidR="00DD2384" w:rsidRPr="004F4E72" w:rsidRDefault="00DF0EC8" w:rsidP="000464E2">
      <w:pPr>
        <w:pStyle w:val="a3"/>
        <w:tabs>
          <w:tab w:val="left" w:pos="993"/>
        </w:tabs>
        <w:spacing w:before="4"/>
        <w:ind w:left="0" w:firstLine="0"/>
        <w:rPr>
          <w:sz w:val="22"/>
          <w:szCs w:val="22"/>
          <w:lang w:val="ru-RU"/>
        </w:rPr>
      </w:pPr>
      <w:r w:rsidRPr="004F4E72">
        <w:rPr>
          <w:sz w:val="22"/>
          <w:szCs w:val="22"/>
          <w:lang w:val="ru-RU"/>
        </w:rPr>
        <w:t>и</w:t>
      </w:r>
      <w:r w:rsidR="00EB158A" w:rsidRPr="004F4E72">
        <w:rPr>
          <w:sz w:val="22"/>
          <w:szCs w:val="22"/>
          <w:lang w:val="ru-RU"/>
        </w:rPr>
        <w:t>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sidR="00EB158A" w:rsidRPr="004F4E72">
        <w:rPr>
          <w:spacing w:val="-4"/>
          <w:sz w:val="22"/>
          <w:szCs w:val="22"/>
          <w:lang w:val="ru-RU"/>
        </w:rPr>
        <w:t xml:space="preserve"> </w:t>
      </w:r>
      <w:r w:rsidR="00EB158A" w:rsidRPr="004F4E72">
        <w:rPr>
          <w:sz w:val="22"/>
          <w:szCs w:val="22"/>
          <w:lang w:val="ru-RU"/>
        </w:rPr>
        <w:t>событий;</w:t>
      </w:r>
    </w:p>
    <w:p w:rsidR="00DD2384" w:rsidRPr="004F4E72" w:rsidRDefault="00EB158A" w:rsidP="00AF53E7">
      <w:pPr>
        <w:pStyle w:val="a5"/>
        <w:numPr>
          <w:ilvl w:val="0"/>
          <w:numId w:val="60"/>
        </w:numPr>
        <w:tabs>
          <w:tab w:val="left" w:pos="993"/>
        </w:tabs>
        <w:ind w:left="0" w:right="291" w:firstLine="708"/>
        <w:jc w:val="both"/>
        <w:rPr>
          <w:lang w:val="ru-RU"/>
        </w:rPr>
      </w:pPr>
      <w:r w:rsidRPr="004F4E72">
        <w:rPr>
          <w:lang w:val="ru-RU"/>
        </w:rPr>
        <w:t>проводить поиск информации в отрывках исторических текстов, материальных памятниках Древнего</w:t>
      </w:r>
      <w:r w:rsidRPr="004F4E72">
        <w:rPr>
          <w:spacing w:val="-1"/>
          <w:lang w:val="ru-RU"/>
        </w:rPr>
        <w:t xml:space="preserve"> </w:t>
      </w:r>
      <w:r w:rsidRPr="004F4E72">
        <w:rPr>
          <w:lang w:val="ru-RU"/>
        </w:rPr>
        <w:t>мира;</w:t>
      </w:r>
    </w:p>
    <w:p w:rsidR="00DD2384" w:rsidRPr="004F4E72" w:rsidRDefault="00EB158A" w:rsidP="00AF53E7">
      <w:pPr>
        <w:pStyle w:val="a5"/>
        <w:numPr>
          <w:ilvl w:val="0"/>
          <w:numId w:val="60"/>
        </w:numPr>
        <w:tabs>
          <w:tab w:val="left" w:pos="993"/>
        </w:tabs>
        <w:ind w:left="0" w:right="287" w:firstLine="708"/>
        <w:jc w:val="both"/>
        <w:rPr>
          <w:lang w:val="ru-RU"/>
        </w:rPr>
      </w:pPr>
      <w:r w:rsidRPr="004F4E72">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w:t>
      </w:r>
      <w:r w:rsidRPr="004F4E72">
        <w:rPr>
          <w:spacing w:val="-16"/>
          <w:lang w:val="ru-RU"/>
        </w:rPr>
        <w:t xml:space="preserve"> </w:t>
      </w:r>
      <w:r w:rsidRPr="004F4E72">
        <w:rPr>
          <w:lang w:val="ru-RU"/>
        </w:rPr>
        <w:t>истории;</w:t>
      </w:r>
    </w:p>
    <w:p w:rsidR="00DD2384" w:rsidRPr="004F4E72" w:rsidRDefault="00EB158A" w:rsidP="00AF53E7">
      <w:pPr>
        <w:pStyle w:val="a5"/>
        <w:numPr>
          <w:ilvl w:val="0"/>
          <w:numId w:val="60"/>
        </w:numPr>
        <w:tabs>
          <w:tab w:val="left" w:pos="993"/>
        </w:tabs>
        <w:ind w:left="0" w:right="288" w:firstLine="708"/>
        <w:jc w:val="both"/>
        <w:rPr>
          <w:lang w:val="ru-RU"/>
        </w:rPr>
      </w:pPr>
      <w:r w:rsidRPr="004F4E72">
        <w:rPr>
          <w:lang w:val="ru-RU"/>
        </w:rPr>
        <w:t>раскрывать характерные, существенные черты: а) форм государственного устройства древних обществ (с использованием понятий «деспотия»,</w:t>
      </w:r>
      <w:r w:rsidRPr="004F4E72">
        <w:rPr>
          <w:spacing w:val="1"/>
          <w:lang w:val="ru-RU"/>
        </w:rPr>
        <w:t xml:space="preserve"> </w:t>
      </w:r>
      <w:r w:rsidRPr="004F4E72">
        <w:rPr>
          <w:lang w:val="ru-RU"/>
        </w:rPr>
        <w:t>«полис»,</w:t>
      </w:r>
    </w:p>
    <w:p w:rsidR="00DD2384" w:rsidRDefault="00EB158A" w:rsidP="000464E2">
      <w:pPr>
        <w:pStyle w:val="a3"/>
        <w:tabs>
          <w:tab w:val="left" w:pos="993"/>
        </w:tabs>
        <w:ind w:left="0" w:right="283" w:firstLine="0"/>
        <w:rPr>
          <w:sz w:val="22"/>
          <w:szCs w:val="22"/>
          <w:lang w:val="ru-RU"/>
        </w:rPr>
      </w:pPr>
      <w:r w:rsidRPr="004F4E72">
        <w:rPr>
          <w:sz w:val="22"/>
          <w:szCs w:val="22"/>
          <w:lang w:val="ru-RU"/>
        </w:rPr>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D2384" w:rsidRPr="004F4E72" w:rsidRDefault="00EB158A" w:rsidP="00AF53E7">
      <w:pPr>
        <w:pStyle w:val="a5"/>
        <w:numPr>
          <w:ilvl w:val="0"/>
          <w:numId w:val="60"/>
        </w:numPr>
        <w:tabs>
          <w:tab w:val="left" w:pos="993"/>
        </w:tabs>
        <w:ind w:left="0" w:right="287" w:firstLine="708"/>
        <w:jc w:val="both"/>
        <w:rPr>
          <w:lang w:val="ru-RU"/>
        </w:rPr>
      </w:pPr>
      <w:r w:rsidRPr="004F4E72">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sidRPr="004F4E72">
        <w:rPr>
          <w:spacing w:val="-1"/>
          <w:lang w:val="ru-RU"/>
        </w:rPr>
        <w:t xml:space="preserve"> </w:t>
      </w:r>
      <w:r w:rsidRPr="004F4E72">
        <w:rPr>
          <w:lang w:val="ru-RU"/>
        </w:rPr>
        <w:t>искусства;</w:t>
      </w:r>
    </w:p>
    <w:p w:rsidR="00DD2384" w:rsidRPr="004F4E72" w:rsidRDefault="00EB158A" w:rsidP="00AF53E7">
      <w:pPr>
        <w:pStyle w:val="a5"/>
        <w:numPr>
          <w:ilvl w:val="0"/>
          <w:numId w:val="60"/>
        </w:numPr>
        <w:tabs>
          <w:tab w:val="left" w:pos="993"/>
        </w:tabs>
        <w:ind w:left="0" w:firstLine="708"/>
        <w:jc w:val="both"/>
        <w:rPr>
          <w:lang w:val="ru-RU"/>
        </w:rPr>
      </w:pPr>
      <w:r w:rsidRPr="004F4E72">
        <w:rPr>
          <w:lang w:val="ru-RU"/>
        </w:rPr>
        <w:t>давать оценку наиболее значительным событиям и личностям древней</w:t>
      </w:r>
      <w:r w:rsidRPr="004F4E72">
        <w:rPr>
          <w:spacing w:val="-24"/>
          <w:lang w:val="ru-RU"/>
        </w:rPr>
        <w:t xml:space="preserve"> </w:t>
      </w:r>
      <w:r w:rsidRPr="004F4E72">
        <w:rPr>
          <w:lang w:val="ru-RU"/>
        </w:rPr>
        <w:t>истории.</w:t>
      </w:r>
    </w:p>
    <w:p w:rsidR="00DD2384" w:rsidRPr="004F4E72" w:rsidRDefault="00EB158A" w:rsidP="000464E2">
      <w:pPr>
        <w:pStyle w:val="4"/>
        <w:tabs>
          <w:tab w:val="left" w:pos="993"/>
        </w:tabs>
        <w:spacing w:before="8" w:line="295" w:lineRule="exact"/>
        <w:ind w:left="0"/>
        <w:jc w:val="both"/>
        <w:rPr>
          <w:sz w:val="22"/>
          <w:szCs w:val="22"/>
        </w:rPr>
      </w:pPr>
      <w:r w:rsidRPr="004F4E72">
        <w:rPr>
          <w:sz w:val="22"/>
          <w:szCs w:val="22"/>
        </w:rPr>
        <w:t>Выпускник получит возможность научиться:</w:t>
      </w:r>
    </w:p>
    <w:p w:rsidR="00DD2384" w:rsidRPr="000B1972" w:rsidRDefault="00EB158A" w:rsidP="00AF53E7">
      <w:pPr>
        <w:pStyle w:val="a5"/>
        <w:numPr>
          <w:ilvl w:val="0"/>
          <w:numId w:val="59"/>
        </w:numPr>
        <w:tabs>
          <w:tab w:val="left" w:pos="993"/>
        </w:tabs>
        <w:spacing w:line="295" w:lineRule="exact"/>
        <w:ind w:left="0"/>
        <w:jc w:val="both"/>
        <w:rPr>
          <w:lang w:val="ru-RU"/>
        </w:rPr>
      </w:pPr>
      <w:r w:rsidRPr="000B1972">
        <w:rPr>
          <w:lang w:val="ru-RU"/>
        </w:rPr>
        <w:t>давать характеристику общественного строя древних</w:t>
      </w:r>
      <w:r w:rsidRPr="000B1972">
        <w:rPr>
          <w:spacing w:val="-4"/>
          <w:lang w:val="ru-RU"/>
        </w:rPr>
        <w:t xml:space="preserve"> </w:t>
      </w:r>
      <w:r w:rsidRPr="000B1972">
        <w:rPr>
          <w:lang w:val="ru-RU"/>
        </w:rPr>
        <w:t>государств;</w:t>
      </w:r>
    </w:p>
    <w:p w:rsidR="00DD2384" w:rsidRPr="000B1972" w:rsidRDefault="00EB158A" w:rsidP="00AF53E7">
      <w:pPr>
        <w:pStyle w:val="a5"/>
        <w:numPr>
          <w:ilvl w:val="0"/>
          <w:numId w:val="58"/>
        </w:numPr>
        <w:tabs>
          <w:tab w:val="left" w:pos="993"/>
        </w:tabs>
        <w:spacing w:before="1"/>
        <w:ind w:left="0" w:right="292" w:firstLine="708"/>
        <w:jc w:val="both"/>
        <w:rPr>
          <w:lang w:val="ru-RU"/>
        </w:rPr>
      </w:pPr>
      <w:r w:rsidRPr="000B1972">
        <w:rPr>
          <w:lang w:val="ru-RU"/>
        </w:rPr>
        <w:t>сопоставлять свидетельства различных исторических источников, выявляя в них общее и</w:t>
      </w:r>
      <w:r w:rsidRPr="000B1972">
        <w:rPr>
          <w:spacing w:val="-3"/>
          <w:lang w:val="ru-RU"/>
        </w:rPr>
        <w:t xml:space="preserve"> </w:t>
      </w:r>
      <w:r w:rsidRPr="000B1972">
        <w:rPr>
          <w:lang w:val="ru-RU"/>
        </w:rPr>
        <w:t>различия;</w:t>
      </w:r>
    </w:p>
    <w:p w:rsidR="00DD2384" w:rsidRPr="000B1972" w:rsidRDefault="00EB158A" w:rsidP="00AF53E7">
      <w:pPr>
        <w:pStyle w:val="a5"/>
        <w:numPr>
          <w:ilvl w:val="0"/>
          <w:numId w:val="58"/>
        </w:numPr>
        <w:tabs>
          <w:tab w:val="left" w:pos="993"/>
        </w:tabs>
        <w:spacing w:line="299" w:lineRule="exact"/>
        <w:ind w:left="0" w:firstLine="708"/>
        <w:jc w:val="both"/>
        <w:rPr>
          <w:lang w:val="ru-RU"/>
        </w:rPr>
      </w:pPr>
      <w:r w:rsidRPr="000B1972">
        <w:rPr>
          <w:lang w:val="ru-RU"/>
        </w:rPr>
        <w:t>видеть проявления влияния античного искусства в окружающей</w:t>
      </w:r>
      <w:r w:rsidRPr="000B1972">
        <w:rPr>
          <w:spacing w:val="-11"/>
          <w:lang w:val="ru-RU"/>
        </w:rPr>
        <w:t xml:space="preserve"> </w:t>
      </w:r>
      <w:r w:rsidRPr="000B1972">
        <w:rPr>
          <w:lang w:val="ru-RU"/>
        </w:rPr>
        <w:t>среде;</w:t>
      </w:r>
    </w:p>
    <w:p w:rsidR="00DD2384" w:rsidRPr="000B1972" w:rsidRDefault="00EB158A" w:rsidP="00AF53E7">
      <w:pPr>
        <w:pStyle w:val="a5"/>
        <w:numPr>
          <w:ilvl w:val="0"/>
          <w:numId w:val="58"/>
        </w:numPr>
        <w:tabs>
          <w:tab w:val="left" w:pos="993"/>
        </w:tabs>
        <w:spacing w:before="1"/>
        <w:ind w:left="0" w:right="287" w:firstLine="708"/>
        <w:jc w:val="both"/>
        <w:rPr>
          <w:lang w:val="ru-RU"/>
        </w:rPr>
      </w:pPr>
      <w:r w:rsidRPr="000B1972">
        <w:rPr>
          <w:lang w:val="ru-RU"/>
        </w:rPr>
        <w:t>высказывать суждения о значении и месте исторического и культурного наследия древних обществ в мировой</w:t>
      </w:r>
      <w:r w:rsidRPr="000B1972">
        <w:rPr>
          <w:spacing w:val="-5"/>
          <w:lang w:val="ru-RU"/>
        </w:rPr>
        <w:t xml:space="preserve"> </w:t>
      </w:r>
      <w:r w:rsidRPr="000B1972">
        <w:rPr>
          <w:lang w:val="ru-RU"/>
        </w:rPr>
        <w:t>истории.</w:t>
      </w:r>
    </w:p>
    <w:p w:rsidR="00DD2384" w:rsidRPr="004F4E72" w:rsidRDefault="00EB158A" w:rsidP="000464E2">
      <w:pPr>
        <w:pStyle w:val="4"/>
        <w:spacing w:before="6" w:line="240" w:lineRule="auto"/>
        <w:ind w:left="0" w:right="143" w:firstLine="708"/>
        <w:jc w:val="both"/>
        <w:rPr>
          <w:sz w:val="22"/>
          <w:szCs w:val="22"/>
        </w:rPr>
      </w:pPr>
      <w:r w:rsidRPr="004F4E72">
        <w:rPr>
          <w:sz w:val="22"/>
          <w:szCs w:val="22"/>
          <w:lang w:val="ru-RU"/>
        </w:rPr>
        <w:t>История Средних веков. От Древней Руси к Российскому государству (</w:t>
      </w:r>
      <w:r w:rsidRPr="004F4E72">
        <w:rPr>
          <w:sz w:val="22"/>
          <w:szCs w:val="22"/>
        </w:rPr>
        <w:t>VIII</w:t>
      </w:r>
      <w:r w:rsidRPr="004F4E72">
        <w:rPr>
          <w:sz w:val="22"/>
          <w:szCs w:val="22"/>
          <w:lang w:val="ru-RU"/>
        </w:rPr>
        <w:t xml:space="preserve"> – </w:t>
      </w:r>
      <w:r w:rsidRPr="004F4E72">
        <w:rPr>
          <w:sz w:val="22"/>
          <w:szCs w:val="22"/>
        </w:rPr>
        <w:t>XV</w:t>
      </w:r>
      <w:r w:rsidRPr="004F4E72">
        <w:rPr>
          <w:sz w:val="22"/>
          <w:szCs w:val="22"/>
          <w:lang w:val="ru-RU"/>
        </w:rPr>
        <w:t xml:space="preserve"> вв.) </w:t>
      </w:r>
      <w:r w:rsidRPr="004F4E72">
        <w:rPr>
          <w:sz w:val="22"/>
          <w:szCs w:val="22"/>
        </w:rPr>
        <w:t>(6 класс)</w:t>
      </w:r>
    </w:p>
    <w:p w:rsidR="00DD2384" w:rsidRPr="004F4E72" w:rsidRDefault="00EB158A" w:rsidP="000464E2">
      <w:pPr>
        <w:spacing w:before="1" w:line="295" w:lineRule="exact"/>
        <w:jc w:val="both"/>
        <w:rPr>
          <w:b/>
        </w:rPr>
      </w:pPr>
      <w:r w:rsidRPr="004F4E72">
        <w:rPr>
          <w:b/>
        </w:rPr>
        <w:t>Выпускник научится:</w:t>
      </w:r>
    </w:p>
    <w:p w:rsidR="00DF0EC8" w:rsidRPr="0020371C" w:rsidRDefault="00EB158A" w:rsidP="00AF53E7">
      <w:pPr>
        <w:pStyle w:val="a5"/>
        <w:numPr>
          <w:ilvl w:val="0"/>
          <w:numId w:val="58"/>
        </w:numPr>
        <w:tabs>
          <w:tab w:val="left" w:pos="993"/>
        </w:tabs>
        <w:ind w:left="0" w:right="290" w:firstLine="708"/>
        <w:jc w:val="both"/>
        <w:rPr>
          <w:lang w:val="ru-RU"/>
        </w:rPr>
      </w:pPr>
      <w:r w:rsidRPr="004F4E72">
        <w:rPr>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sidRPr="004F4E72">
        <w:rPr>
          <w:spacing w:val="-2"/>
          <w:lang w:val="ru-RU"/>
        </w:rPr>
        <w:t xml:space="preserve"> </w:t>
      </w:r>
      <w:r w:rsidRPr="004F4E72">
        <w:rPr>
          <w:lang w:val="ru-RU"/>
        </w:rPr>
        <w:t>истории;</w:t>
      </w:r>
    </w:p>
    <w:p w:rsidR="00DD2384" w:rsidRPr="004F4E72" w:rsidRDefault="00EB158A" w:rsidP="00AF53E7">
      <w:pPr>
        <w:pStyle w:val="a5"/>
        <w:numPr>
          <w:ilvl w:val="0"/>
          <w:numId w:val="58"/>
        </w:numPr>
        <w:tabs>
          <w:tab w:val="left" w:pos="993"/>
        </w:tabs>
        <w:ind w:left="0" w:right="287" w:firstLine="708"/>
        <w:jc w:val="both"/>
        <w:rPr>
          <w:lang w:val="ru-RU"/>
        </w:rPr>
      </w:pPr>
      <w:r w:rsidRPr="004F4E72">
        <w:rPr>
          <w:lang w:val="ru-RU"/>
        </w:rPr>
        <w:lastRenderedPageBreak/>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D2384" w:rsidRPr="004F4E72" w:rsidRDefault="00EB158A" w:rsidP="00AF53E7">
      <w:pPr>
        <w:pStyle w:val="a5"/>
        <w:numPr>
          <w:ilvl w:val="0"/>
          <w:numId w:val="58"/>
        </w:numPr>
        <w:tabs>
          <w:tab w:val="left" w:pos="993"/>
        </w:tabs>
        <w:ind w:left="0" w:right="291" w:firstLine="708"/>
        <w:jc w:val="both"/>
        <w:rPr>
          <w:lang w:val="ru-RU"/>
        </w:rPr>
      </w:pPr>
      <w:r w:rsidRPr="004F4E72">
        <w:rPr>
          <w:lang w:val="ru-RU"/>
        </w:rPr>
        <w:t>проводить поиск информации в исторических текстах, материальных исторических памятниках</w:t>
      </w:r>
      <w:r w:rsidRPr="004F4E72">
        <w:rPr>
          <w:spacing w:val="-3"/>
          <w:lang w:val="ru-RU"/>
        </w:rPr>
        <w:t xml:space="preserve"> </w:t>
      </w:r>
      <w:r w:rsidRPr="004F4E72">
        <w:rPr>
          <w:lang w:val="ru-RU"/>
        </w:rPr>
        <w:t>Средневековья;</w:t>
      </w:r>
    </w:p>
    <w:p w:rsidR="00DD2384" w:rsidRPr="004F4E72" w:rsidRDefault="00EB158A" w:rsidP="00AF53E7">
      <w:pPr>
        <w:pStyle w:val="a5"/>
        <w:numPr>
          <w:ilvl w:val="0"/>
          <w:numId w:val="58"/>
        </w:numPr>
        <w:tabs>
          <w:tab w:val="left" w:pos="993"/>
        </w:tabs>
        <w:ind w:left="0" w:right="285" w:firstLine="708"/>
        <w:jc w:val="both"/>
        <w:rPr>
          <w:lang w:val="ru-RU"/>
        </w:rPr>
      </w:pPr>
      <w:r w:rsidRPr="004F4E72">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w:t>
      </w:r>
      <w:r w:rsidRPr="004F4E72">
        <w:rPr>
          <w:spacing w:val="-11"/>
          <w:lang w:val="ru-RU"/>
        </w:rPr>
        <w:t xml:space="preserve"> </w:t>
      </w:r>
      <w:r w:rsidRPr="004F4E72">
        <w:rPr>
          <w:lang w:val="ru-RU"/>
        </w:rPr>
        <w:t>истории;</w:t>
      </w:r>
    </w:p>
    <w:p w:rsidR="00DD2384" w:rsidRDefault="00EB158A" w:rsidP="00AF53E7">
      <w:pPr>
        <w:pStyle w:val="a5"/>
        <w:numPr>
          <w:ilvl w:val="0"/>
          <w:numId w:val="58"/>
        </w:numPr>
        <w:tabs>
          <w:tab w:val="left" w:pos="993"/>
        </w:tabs>
        <w:ind w:left="0" w:right="280" w:firstLine="708"/>
        <w:jc w:val="both"/>
        <w:rPr>
          <w:lang w:val="ru-RU"/>
        </w:rPr>
      </w:pPr>
      <w:r w:rsidRPr="004F4E72">
        <w:rPr>
          <w:lang w:val="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sidRPr="004F4E72">
        <w:rPr>
          <w:spacing w:val="-1"/>
          <w:lang w:val="ru-RU"/>
        </w:rPr>
        <w:t xml:space="preserve"> </w:t>
      </w:r>
      <w:r w:rsidRPr="004F4E72">
        <w:rPr>
          <w:lang w:val="ru-RU"/>
        </w:rPr>
        <w:t>мире;</w:t>
      </w:r>
    </w:p>
    <w:p w:rsidR="000464E2" w:rsidRPr="004F4E72" w:rsidRDefault="000464E2" w:rsidP="00AF53E7">
      <w:pPr>
        <w:pStyle w:val="a5"/>
        <w:numPr>
          <w:ilvl w:val="0"/>
          <w:numId w:val="58"/>
        </w:numPr>
        <w:tabs>
          <w:tab w:val="left" w:pos="993"/>
        </w:tabs>
        <w:ind w:left="0" w:right="292" w:firstLine="708"/>
        <w:jc w:val="both"/>
        <w:rPr>
          <w:lang w:val="ru-RU"/>
        </w:rPr>
      </w:pPr>
      <w:r w:rsidRPr="004F4E72">
        <w:rPr>
          <w:lang w:val="ru-RU"/>
        </w:rPr>
        <w:t>объяснять причины и следствия ключевых событий отечественной и всеобщей истории Средних</w:t>
      </w:r>
      <w:r w:rsidRPr="004F4E72">
        <w:rPr>
          <w:spacing w:val="-1"/>
          <w:lang w:val="ru-RU"/>
        </w:rPr>
        <w:t xml:space="preserve"> </w:t>
      </w:r>
      <w:r w:rsidRPr="004F4E72">
        <w:rPr>
          <w:lang w:val="ru-RU"/>
        </w:rPr>
        <w:t>веков;</w:t>
      </w:r>
    </w:p>
    <w:p w:rsidR="000464E2" w:rsidRPr="004F4E72" w:rsidRDefault="000464E2" w:rsidP="00AF53E7">
      <w:pPr>
        <w:pStyle w:val="a5"/>
        <w:numPr>
          <w:ilvl w:val="0"/>
          <w:numId w:val="58"/>
        </w:numPr>
        <w:tabs>
          <w:tab w:val="left" w:pos="993"/>
        </w:tabs>
        <w:ind w:left="0" w:right="292" w:firstLine="708"/>
        <w:jc w:val="both"/>
        <w:rPr>
          <w:lang w:val="ru-RU"/>
        </w:rPr>
      </w:pPr>
      <w:r w:rsidRPr="004F4E72">
        <w:rPr>
          <w:lang w:val="ru-RU"/>
        </w:rPr>
        <w:t>сопоставлять развитие Руси и других стран в период Средневековья, показывать общие</w:t>
      </w:r>
      <w:r w:rsidRPr="004F4E72">
        <w:rPr>
          <w:spacing w:val="13"/>
          <w:lang w:val="ru-RU"/>
        </w:rPr>
        <w:t xml:space="preserve"> </w:t>
      </w:r>
      <w:r w:rsidRPr="004F4E72">
        <w:rPr>
          <w:lang w:val="ru-RU"/>
        </w:rPr>
        <w:t>черты</w:t>
      </w:r>
      <w:r w:rsidRPr="004F4E72">
        <w:rPr>
          <w:spacing w:val="13"/>
          <w:lang w:val="ru-RU"/>
        </w:rPr>
        <w:t xml:space="preserve"> </w:t>
      </w:r>
      <w:r w:rsidRPr="004F4E72">
        <w:rPr>
          <w:lang w:val="ru-RU"/>
        </w:rPr>
        <w:t>и</w:t>
      </w:r>
      <w:r w:rsidRPr="004F4E72">
        <w:rPr>
          <w:spacing w:val="13"/>
          <w:lang w:val="ru-RU"/>
        </w:rPr>
        <w:t xml:space="preserve"> </w:t>
      </w:r>
      <w:r w:rsidRPr="004F4E72">
        <w:rPr>
          <w:lang w:val="ru-RU"/>
        </w:rPr>
        <w:t>особенности</w:t>
      </w:r>
      <w:r w:rsidRPr="004F4E72">
        <w:rPr>
          <w:spacing w:val="13"/>
          <w:lang w:val="ru-RU"/>
        </w:rPr>
        <w:t xml:space="preserve"> </w:t>
      </w:r>
      <w:r w:rsidRPr="004F4E72">
        <w:rPr>
          <w:lang w:val="ru-RU"/>
        </w:rPr>
        <w:t>(в</w:t>
      </w:r>
      <w:r w:rsidRPr="004F4E72">
        <w:rPr>
          <w:spacing w:val="13"/>
          <w:lang w:val="ru-RU"/>
        </w:rPr>
        <w:t xml:space="preserve"> </w:t>
      </w:r>
      <w:r w:rsidRPr="004F4E72">
        <w:rPr>
          <w:lang w:val="ru-RU"/>
        </w:rPr>
        <w:t>связи</w:t>
      </w:r>
      <w:r w:rsidRPr="004F4E72">
        <w:rPr>
          <w:spacing w:val="13"/>
          <w:lang w:val="ru-RU"/>
        </w:rPr>
        <w:t xml:space="preserve"> </w:t>
      </w:r>
      <w:r w:rsidRPr="004F4E72">
        <w:rPr>
          <w:lang w:val="ru-RU"/>
        </w:rPr>
        <w:t>с</w:t>
      </w:r>
      <w:r w:rsidRPr="004F4E72">
        <w:rPr>
          <w:spacing w:val="15"/>
          <w:lang w:val="ru-RU"/>
        </w:rPr>
        <w:t xml:space="preserve"> </w:t>
      </w:r>
      <w:r w:rsidRPr="004F4E72">
        <w:rPr>
          <w:lang w:val="ru-RU"/>
        </w:rPr>
        <w:t>понятиями</w:t>
      </w:r>
      <w:r w:rsidRPr="004F4E72">
        <w:rPr>
          <w:spacing w:val="16"/>
          <w:lang w:val="ru-RU"/>
        </w:rPr>
        <w:t xml:space="preserve"> </w:t>
      </w:r>
      <w:r w:rsidRPr="004F4E72">
        <w:rPr>
          <w:lang w:val="ru-RU"/>
        </w:rPr>
        <w:t>«политическая</w:t>
      </w:r>
      <w:r w:rsidRPr="004F4E72">
        <w:rPr>
          <w:spacing w:val="13"/>
          <w:lang w:val="ru-RU"/>
        </w:rPr>
        <w:t xml:space="preserve"> </w:t>
      </w:r>
      <w:r w:rsidRPr="004F4E72">
        <w:rPr>
          <w:lang w:val="ru-RU"/>
        </w:rPr>
        <w:t>раздробленность»,</w:t>
      </w:r>
    </w:p>
    <w:p w:rsidR="000464E2" w:rsidRPr="004F4E72" w:rsidRDefault="000464E2" w:rsidP="000464E2">
      <w:pPr>
        <w:pStyle w:val="a3"/>
        <w:tabs>
          <w:tab w:val="left" w:pos="993"/>
        </w:tabs>
        <w:ind w:left="0" w:firstLine="0"/>
        <w:rPr>
          <w:sz w:val="22"/>
          <w:szCs w:val="22"/>
        </w:rPr>
      </w:pPr>
      <w:r w:rsidRPr="004F4E72">
        <w:rPr>
          <w:sz w:val="22"/>
          <w:szCs w:val="22"/>
        </w:rPr>
        <w:t>«централизованное государство» и др.);</w:t>
      </w:r>
    </w:p>
    <w:p w:rsidR="000464E2" w:rsidRPr="004F4E72" w:rsidRDefault="000464E2" w:rsidP="00AF53E7">
      <w:pPr>
        <w:pStyle w:val="a5"/>
        <w:numPr>
          <w:ilvl w:val="0"/>
          <w:numId w:val="58"/>
        </w:numPr>
        <w:tabs>
          <w:tab w:val="left" w:pos="993"/>
        </w:tabs>
        <w:ind w:left="0" w:firstLine="708"/>
        <w:jc w:val="both"/>
        <w:rPr>
          <w:lang w:val="ru-RU"/>
        </w:rPr>
      </w:pPr>
      <w:r w:rsidRPr="004F4E72">
        <w:rPr>
          <w:lang w:val="ru-RU"/>
        </w:rPr>
        <w:t>давать оценку событиям и личностям отечественной и всеобщей истории</w:t>
      </w:r>
      <w:r w:rsidRPr="004F4E72">
        <w:rPr>
          <w:spacing w:val="12"/>
          <w:lang w:val="ru-RU"/>
        </w:rPr>
        <w:t xml:space="preserve"> </w:t>
      </w:r>
      <w:r w:rsidRPr="004F4E72">
        <w:rPr>
          <w:lang w:val="ru-RU"/>
        </w:rPr>
        <w:t>Средних</w:t>
      </w:r>
      <w:r>
        <w:rPr>
          <w:lang w:val="ru-RU"/>
        </w:rPr>
        <w:t xml:space="preserve"> веков</w:t>
      </w:r>
    </w:p>
    <w:p w:rsidR="00DD2384" w:rsidRPr="004F4E72" w:rsidRDefault="00EB158A" w:rsidP="000464E2">
      <w:pPr>
        <w:pStyle w:val="4"/>
        <w:spacing w:before="61" w:line="295" w:lineRule="exact"/>
        <w:ind w:left="0"/>
        <w:jc w:val="both"/>
        <w:rPr>
          <w:sz w:val="22"/>
          <w:szCs w:val="22"/>
          <w:lang w:val="ru-RU"/>
        </w:rPr>
      </w:pPr>
      <w:r w:rsidRPr="004F4E72">
        <w:rPr>
          <w:sz w:val="22"/>
          <w:szCs w:val="22"/>
          <w:lang w:val="ru-RU"/>
        </w:rPr>
        <w:t>Выпускник получит возможность научиться:</w:t>
      </w:r>
    </w:p>
    <w:p w:rsidR="00DD2384" w:rsidRPr="000B1972" w:rsidRDefault="00EB158A" w:rsidP="00AF53E7">
      <w:pPr>
        <w:pStyle w:val="a5"/>
        <w:numPr>
          <w:ilvl w:val="0"/>
          <w:numId w:val="58"/>
        </w:numPr>
        <w:tabs>
          <w:tab w:val="left" w:pos="993"/>
        </w:tabs>
        <w:ind w:left="0" w:right="290" w:firstLine="708"/>
        <w:jc w:val="both"/>
        <w:rPr>
          <w:lang w:val="ru-RU"/>
        </w:rPr>
      </w:pPr>
      <w:r w:rsidRPr="000B1972">
        <w:rPr>
          <w:lang w:val="ru-RU"/>
        </w:rPr>
        <w:t>давать сопоставительную характеристику политического устройства государств Средневековья (Русь, Запад,</w:t>
      </w:r>
      <w:r w:rsidRPr="000B1972">
        <w:rPr>
          <w:spacing w:val="-1"/>
          <w:lang w:val="ru-RU"/>
        </w:rPr>
        <w:t xml:space="preserve"> </w:t>
      </w:r>
      <w:r w:rsidRPr="000B1972">
        <w:rPr>
          <w:lang w:val="ru-RU"/>
        </w:rPr>
        <w:t>Восток);</w:t>
      </w:r>
    </w:p>
    <w:p w:rsidR="00DD2384" w:rsidRPr="000B1972" w:rsidRDefault="00EB158A" w:rsidP="00AF53E7">
      <w:pPr>
        <w:pStyle w:val="a5"/>
        <w:numPr>
          <w:ilvl w:val="0"/>
          <w:numId w:val="58"/>
        </w:numPr>
        <w:tabs>
          <w:tab w:val="left" w:pos="993"/>
        </w:tabs>
        <w:ind w:left="0" w:right="286" w:firstLine="708"/>
        <w:jc w:val="both"/>
        <w:rPr>
          <w:lang w:val="ru-RU"/>
        </w:rPr>
      </w:pPr>
      <w:r w:rsidRPr="000B1972">
        <w:rPr>
          <w:lang w:val="ru-RU"/>
        </w:rPr>
        <w:t>сравнивать свидетельства различных исторических источников, выявляя в них общее и</w:t>
      </w:r>
      <w:r w:rsidRPr="000B1972">
        <w:rPr>
          <w:spacing w:val="-3"/>
          <w:lang w:val="ru-RU"/>
        </w:rPr>
        <w:t xml:space="preserve"> </w:t>
      </w:r>
      <w:r w:rsidRPr="000B1972">
        <w:rPr>
          <w:lang w:val="ru-RU"/>
        </w:rPr>
        <w:t>различия;</w:t>
      </w:r>
    </w:p>
    <w:p w:rsidR="00DD2384" w:rsidRPr="000B1972" w:rsidRDefault="00EB158A" w:rsidP="00AF53E7">
      <w:pPr>
        <w:pStyle w:val="a5"/>
        <w:numPr>
          <w:ilvl w:val="0"/>
          <w:numId w:val="58"/>
        </w:numPr>
        <w:tabs>
          <w:tab w:val="left" w:pos="993"/>
        </w:tabs>
        <w:ind w:left="0" w:right="291" w:firstLine="708"/>
        <w:jc w:val="both"/>
        <w:rPr>
          <w:lang w:val="ru-RU"/>
        </w:rPr>
      </w:pPr>
      <w:r w:rsidRPr="000B1972">
        <w:rPr>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r w:rsidRPr="000B1972">
        <w:rPr>
          <w:spacing w:val="-7"/>
          <w:lang w:val="ru-RU"/>
        </w:rPr>
        <w:t xml:space="preserve"> </w:t>
      </w:r>
      <w:r w:rsidRPr="000B1972">
        <w:rPr>
          <w:lang w:val="ru-RU"/>
        </w:rPr>
        <w:t>значение.</w:t>
      </w:r>
    </w:p>
    <w:p w:rsidR="00DD2384" w:rsidRPr="004F4E72" w:rsidRDefault="00EB158A" w:rsidP="000464E2">
      <w:pPr>
        <w:pStyle w:val="4"/>
        <w:tabs>
          <w:tab w:val="left" w:pos="993"/>
        </w:tabs>
        <w:spacing w:line="247" w:lineRule="auto"/>
        <w:ind w:left="0" w:right="2154"/>
        <w:jc w:val="both"/>
        <w:rPr>
          <w:sz w:val="22"/>
          <w:szCs w:val="22"/>
          <w:lang w:val="ru-RU"/>
        </w:rPr>
      </w:pPr>
      <w:r w:rsidRPr="004F4E72">
        <w:rPr>
          <w:sz w:val="22"/>
          <w:szCs w:val="22"/>
          <w:lang w:val="ru-RU"/>
        </w:rPr>
        <w:t xml:space="preserve">История Нового времени. Россия в </w:t>
      </w:r>
      <w:r w:rsidRPr="004F4E72">
        <w:rPr>
          <w:sz w:val="22"/>
          <w:szCs w:val="22"/>
        </w:rPr>
        <w:t>XVI</w:t>
      </w:r>
      <w:r w:rsidRPr="004F4E72">
        <w:rPr>
          <w:sz w:val="22"/>
          <w:szCs w:val="22"/>
          <w:lang w:val="ru-RU"/>
        </w:rPr>
        <w:t xml:space="preserve"> – Х</w:t>
      </w:r>
      <w:r w:rsidRPr="004F4E72">
        <w:rPr>
          <w:sz w:val="22"/>
          <w:szCs w:val="22"/>
        </w:rPr>
        <w:t>I</w:t>
      </w:r>
      <w:r w:rsidRPr="004F4E72">
        <w:rPr>
          <w:sz w:val="22"/>
          <w:szCs w:val="22"/>
          <w:lang w:val="ru-RU"/>
        </w:rPr>
        <w:t>Х веках (7</w:t>
      </w:r>
      <w:r w:rsidRPr="004F4E72">
        <w:rPr>
          <w:b w:val="0"/>
          <w:sz w:val="22"/>
          <w:szCs w:val="22"/>
          <w:lang w:val="ru-RU"/>
        </w:rPr>
        <w:t>–</w:t>
      </w:r>
      <w:r w:rsidRPr="004F4E72">
        <w:rPr>
          <w:sz w:val="22"/>
          <w:szCs w:val="22"/>
          <w:lang w:val="ru-RU"/>
        </w:rPr>
        <w:t>9 класс) Выпускник научится:</w:t>
      </w:r>
    </w:p>
    <w:p w:rsidR="00DD2384" w:rsidRPr="004F4E72" w:rsidRDefault="00EB158A" w:rsidP="00AF53E7">
      <w:pPr>
        <w:pStyle w:val="a5"/>
        <w:numPr>
          <w:ilvl w:val="0"/>
          <w:numId w:val="58"/>
        </w:numPr>
        <w:tabs>
          <w:tab w:val="left" w:pos="993"/>
        </w:tabs>
        <w:spacing w:line="281" w:lineRule="exact"/>
        <w:ind w:left="0" w:firstLine="708"/>
        <w:jc w:val="both"/>
        <w:rPr>
          <w:lang w:val="ru-RU"/>
        </w:rPr>
      </w:pPr>
      <w:r w:rsidRPr="004F4E72">
        <w:rPr>
          <w:lang w:val="ru-RU"/>
        </w:rPr>
        <w:t>локализовать во времени хронологические рамки и рубежные события</w:t>
      </w:r>
      <w:r w:rsidRPr="004F4E72">
        <w:rPr>
          <w:spacing w:val="-3"/>
          <w:lang w:val="ru-RU"/>
        </w:rPr>
        <w:t xml:space="preserve"> </w:t>
      </w:r>
      <w:r w:rsidRPr="004F4E72">
        <w:rPr>
          <w:lang w:val="ru-RU"/>
        </w:rPr>
        <w:t>Нового</w:t>
      </w:r>
    </w:p>
    <w:p w:rsidR="00DD2384" w:rsidRPr="004F4E72" w:rsidRDefault="00EB158A" w:rsidP="000464E2">
      <w:pPr>
        <w:pStyle w:val="a3"/>
        <w:tabs>
          <w:tab w:val="left" w:pos="993"/>
        </w:tabs>
        <w:ind w:left="0" w:right="286" w:firstLine="0"/>
        <w:rPr>
          <w:sz w:val="22"/>
          <w:szCs w:val="22"/>
          <w:lang w:val="ru-RU"/>
        </w:rPr>
      </w:pPr>
      <w:r w:rsidRPr="004F4E72">
        <w:rPr>
          <w:sz w:val="22"/>
          <w:szCs w:val="22"/>
          <w:lang w:val="ru-RU"/>
        </w:rPr>
        <w:t>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D2384" w:rsidRPr="004F4E72" w:rsidRDefault="00EB158A" w:rsidP="00AF53E7">
      <w:pPr>
        <w:pStyle w:val="a5"/>
        <w:numPr>
          <w:ilvl w:val="0"/>
          <w:numId w:val="58"/>
        </w:numPr>
        <w:tabs>
          <w:tab w:val="left" w:pos="993"/>
        </w:tabs>
        <w:ind w:left="0" w:right="282" w:firstLine="708"/>
        <w:jc w:val="both"/>
        <w:rPr>
          <w:lang w:val="ru-RU"/>
        </w:rPr>
      </w:pPr>
      <w:r w:rsidRPr="004F4E72">
        <w:rPr>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w:t>
      </w:r>
      <w:r w:rsidRPr="004F4E72">
        <w:rPr>
          <w:spacing w:val="-1"/>
          <w:lang w:val="ru-RU"/>
        </w:rPr>
        <w:t xml:space="preserve"> </w:t>
      </w:r>
      <w:r w:rsidRPr="004F4E72">
        <w:rPr>
          <w:lang w:val="ru-RU"/>
        </w:rPr>
        <w:t>др.;</w:t>
      </w:r>
    </w:p>
    <w:p w:rsidR="00DD2384" w:rsidRPr="004F4E72" w:rsidRDefault="00EB158A" w:rsidP="00AF53E7">
      <w:pPr>
        <w:pStyle w:val="a5"/>
        <w:numPr>
          <w:ilvl w:val="0"/>
          <w:numId w:val="58"/>
        </w:numPr>
        <w:tabs>
          <w:tab w:val="left" w:pos="993"/>
        </w:tabs>
        <w:ind w:left="0" w:right="292" w:firstLine="708"/>
        <w:jc w:val="both"/>
        <w:rPr>
          <w:lang w:val="ru-RU"/>
        </w:rPr>
      </w:pPr>
      <w:r w:rsidRPr="004F4E72">
        <w:rPr>
          <w:lang w:val="ru-RU"/>
        </w:rPr>
        <w:t>анализировать информацию различных источников по отечественной и всеобщей истории Нового</w:t>
      </w:r>
      <w:r w:rsidRPr="004F4E72">
        <w:rPr>
          <w:spacing w:val="-2"/>
          <w:lang w:val="ru-RU"/>
        </w:rPr>
        <w:t xml:space="preserve"> </w:t>
      </w:r>
      <w:r w:rsidRPr="004F4E72">
        <w:rPr>
          <w:lang w:val="ru-RU"/>
        </w:rPr>
        <w:t>времени;</w:t>
      </w:r>
    </w:p>
    <w:p w:rsidR="00DD2384" w:rsidRPr="004F4E72" w:rsidRDefault="00EB158A" w:rsidP="00AF53E7">
      <w:pPr>
        <w:pStyle w:val="a5"/>
        <w:numPr>
          <w:ilvl w:val="0"/>
          <w:numId w:val="58"/>
        </w:numPr>
        <w:tabs>
          <w:tab w:val="left" w:pos="993"/>
        </w:tabs>
        <w:ind w:left="0" w:right="287" w:firstLine="708"/>
        <w:jc w:val="both"/>
        <w:rPr>
          <w:lang w:val="ru-RU"/>
        </w:rPr>
      </w:pPr>
      <w:r w:rsidRPr="004F4E72">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sidRPr="004F4E72">
        <w:rPr>
          <w:spacing w:val="-2"/>
          <w:lang w:val="ru-RU"/>
        </w:rPr>
        <w:t xml:space="preserve"> </w:t>
      </w:r>
      <w:r w:rsidRPr="004F4E72">
        <w:rPr>
          <w:lang w:val="ru-RU"/>
        </w:rPr>
        <w:t>времени;</w:t>
      </w:r>
    </w:p>
    <w:p w:rsidR="00DD2384" w:rsidRPr="004F4E72" w:rsidRDefault="00EB158A" w:rsidP="00AF53E7">
      <w:pPr>
        <w:pStyle w:val="a5"/>
        <w:numPr>
          <w:ilvl w:val="0"/>
          <w:numId w:val="58"/>
        </w:numPr>
        <w:tabs>
          <w:tab w:val="left" w:pos="993"/>
        </w:tabs>
        <w:ind w:left="0" w:right="292" w:firstLine="708"/>
        <w:jc w:val="both"/>
        <w:rPr>
          <w:lang w:val="ru-RU"/>
        </w:rPr>
      </w:pPr>
      <w:r w:rsidRPr="004F4E72">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w:t>
      </w:r>
      <w:r w:rsidRPr="004F4E72">
        <w:rPr>
          <w:spacing w:val="-14"/>
          <w:lang w:val="ru-RU"/>
        </w:rPr>
        <w:t xml:space="preserve"> </w:t>
      </w:r>
      <w:r w:rsidRPr="004F4E72">
        <w:rPr>
          <w:lang w:val="ru-RU"/>
        </w:rPr>
        <w:t>времени;</w:t>
      </w:r>
    </w:p>
    <w:p w:rsidR="00DD2384" w:rsidRPr="004F4E72" w:rsidRDefault="00EB158A" w:rsidP="00AF53E7">
      <w:pPr>
        <w:pStyle w:val="a5"/>
        <w:numPr>
          <w:ilvl w:val="0"/>
          <w:numId w:val="58"/>
        </w:numPr>
        <w:tabs>
          <w:tab w:val="left" w:pos="993"/>
        </w:tabs>
        <w:ind w:left="0" w:right="284" w:firstLine="708"/>
        <w:jc w:val="both"/>
        <w:rPr>
          <w:lang w:val="ru-RU"/>
        </w:rPr>
      </w:pPr>
      <w:r w:rsidRPr="004F4E72">
        <w:rPr>
          <w:lang w:val="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D2384" w:rsidRPr="004F4E72" w:rsidRDefault="00EB158A" w:rsidP="00AF53E7">
      <w:pPr>
        <w:pStyle w:val="a5"/>
        <w:numPr>
          <w:ilvl w:val="0"/>
          <w:numId w:val="58"/>
        </w:numPr>
        <w:tabs>
          <w:tab w:val="left" w:pos="993"/>
        </w:tabs>
        <w:ind w:left="0" w:right="286" w:firstLine="708"/>
        <w:jc w:val="both"/>
        <w:rPr>
          <w:lang w:val="ru-RU"/>
        </w:rPr>
      </w:pPr>
      <w:r w:rsidRPr="004F4E72">
        <w:rPr>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4F4E72">
        <w:rPr>
          <w:spacing w:val="-5"/>
          <w:lang w:val="ru-RU"/>
        </w:rPr>
        <w:t xml:space="preserve"> </w:t>
      </w:r>
      <w:r w:rsidRPr="004F4E72">
        <w:rPr>
          <w:lang w:val="ru-RU"/>
        </w:rPr>
        <w:t>др.);</w:t>
      </w:r>
    </w:p>
    <w:p w:rsidR="00DD2384" w:rsidRPr="004F4E72" w:rsidRDefault="00EB158A" w:rsidP="00AF53E7">
      <w:pPr>
        <w:pStyle w:val="a5"/>
        <w:numPr>
          <w:ilvl w:val="0"/>
          <w:numId w:val="58"/>
        </w:numPr>
        <w:tabs>
          <w:tab w:val="left" w:pos="993"/>
        </w:tabs>
        <w:ind w:left="0" w:right="288" w:firstLine="708"/>
        <w:jc w:val="both"/>
        <w:rPr>
          <w:lang w:val="ru-RU"/>
        </w:rPr>
      </w:pPr>
      <w:r w:rsidRPr="004F4E72">
        <w:rPr>
          <w:lang w:val="ru-RU"/>
        </w:rPr>
        <w:t>сопоставлять развитие России и других стран в Новое время, сравнивать исторические ситуации и</w:t>
      </w:r>
      <w:r w:rsidRPr="004F4E72">
        <w:rPr>
          <w:spacing w:val="-3"/>
          <w:lang w:val="ru-RU"/>
        </w:rPr>
        <w:t xml:space="preserve"> </w:t>
      </w:r>
      <w:r w:rsidRPr="004F4E72">
        <w:rPr>
          <w:lang w:val="ru-RU"/>
        </w:rPr>
        <w:t>события;</w:t>
      </w:r>
    </w:p>
    <w:p w:rsidR="00DD2384" w:rsidRPr="004F4E72" w:rsidRDefault="00EB158A" w:rsidP="00AF53E7">
      <w:pPr>
        <w:pStyle w:val="a5"/>
        <w:numPr>
          <w:ilvl w:val="0"/>
          <w:numId w:val="58"/>
        </w:numPr>
        <w:tabs>
          <w:tab w:val="left" w:pos="993"/>
        </w:tabs>
        <w:ind w:left="0" w:right="290" w:firstLine="708"/>
        <w:jc w:val="both"/>
        <w:rPr>
          <w:lang w:val="ru-RU"/>
        </w:rPr>
      </w:pPr>
      <w:r w:rsidRPr="004F4E72">
        <w:rPr>
          <w:lang w:val="ru-RU"/>
        </w:rPr>
        <w:t>давать оценку событиям и личностям отечественной и всеобщей истории Нового времени.</w:t>
      </w:r>
    </w:p>
    <w:p w:rsidR="00DD2384" w:rsidRPr="004F4E72" w:rsidRDefault="00EB158A" w:rsidP="000464E2">
      <w:pPr>
        <w:pStyle w:val="4"/>
        <w:spacing w:before="6" w:line="295" w:lineRule="exact"/>
        <w:ind w:left="0"/>
        <w:jc w:val="both"/>
        <w:rPr>
          <w:sz w:val="22"/>
          <w:szCs w:val="22"/>
        </w:rPr>
      </w:pPr>
      <w:r w:rsidRPr="004F4E72">
        <w:rPr>
          <w:sz w:val="22"/>
          <w:szCs w:val="22"/>
        </w:rPr>
        <w:t>Выпускник получит возможность научиться:</w:t>
      </w:r>
    </w:p>
    <w:p w:rsidR="00DD2384" w:rsidRPr="000B1972" w:rsidRDefault="00EB158A" w:rsidP="00AF53E7">
      <w:pPr>
        <w:pStyle w:val="a5"/>
        <w:numPr>
          <w:ilvl w:val="0"/>
          <w:numId w:val="58"/>
        </w:numPr>
        <w:tabs>
          <w:tab w:val="left" w:pos="993"/>
        </w:tabs>
        <w:ind w:left="0" w:right="284" w:firstLine="708"/>
        <w:jc w:val="both"/>
        <w:rPr>
          <w:lang w:val="ru-RU"/>
        </w:rPr>
      </w:pPr>
      <w:r w:rsidRPr="000B1972">
        <w:rPr>
          <w:lang w:val="ru-RU"/>
        </w:rPr>
        <w:t>используя историческую карту, характеризовать социально-экономическое и политическое развитие России, других государств в Новое</w:t>
      </w:r>
      <w:r w:rsidRPr="000B1972">
        <w:rPr>
          <w:spacing w:val="-7"/>
          <w:lang w:val="ru-RU"/>
        </w:rPr>
        <w:t xml:space="preserve"> </w:t>
      </w:r>
      <w:r w:rsidRPr="000B1972">
        <w:rPr>
          <w:lang w:val="ru-RU"/>
        </w:rPr>
        <w:t>время;</w:t>
      </w:r>
    </w:p>
    <w:p w:rsidR="00DD2384" w:rsidRPr="000B1972" w:rsidRDefault="00EB158A" w:rsidP="00AF53E7">
      <w:pPr>
        <w:pStyle w:val="a5"/>
        <w:numPr>
          <w:ilvl w:val="0"/>
          <w:numId w:val="58"/>
        </w:numPr>
        <w:tabs>
          <w:tab w:val="left" w:pos="993"/>
        </w:tabs>
        <w:ind w:left="0" w:right="290" w:firstLine="708"/>
        <w:jc w:val="both"/>
        <w:rPr>
          <w:lang w:val="ru-RU"/>
        </w:rPr>
      </w:pPr>
      <w:r w:rsidRPr="000B1972">
        <w:rPr>
          <w:lang w:val="ru-RU"/>
        </w:rPr>
        <w:lastRenderedPageBreak/>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sidRPr="000B1972">
        <w:rPr>
          <w:spacing w:val="-5"/>
          <w:lang w:val="ru-RU"/>
        </w:rPr>
        <w:t xml:space="preserve"> </w:t>
      </w:r>
      <w:r w:rsidRPr="000B1972">
        <w:rPr>
          <w:lang w:val="ru-RU"/>
        </w:rPr>
        <w:t>др.);</w:t>
      </w:r>
    </w:p>
    <w:p w:rsidR="00DD2384" w:rsidRPr="000B1972" w:rsidRDefault="00EB158A" w:rsidP="00AF53E7">
      <w:pPr>
        <w:pStyle w:val="a5"/>
        <w:numPr>
          <w:ilvl w:val="0"/>
          <w:numId w:val="58"/>
        </w:numPr>
        <w:tabs>
          <w:tab w:val="left" w:pos="993"/>
        </w:tabs>
        <w:ind w:left="0" w:right="288" w:firstLine="708"/>
        <w:jc w:val="both"/>
        <w:rPr>
          <w:lang w:val="ru-RU"/>
        </w:rPr>
      </w:pPr>
      <w:r w:rsidRPr="000B1972">
        <w:rPr>
          <w:lang w:val="ru-RU"/>
        </w:rPr>
        <w:t>сравнивать развитие России и других стран в Новое время, объяснять, в чем заключались общие черты и</w:t>
      </w:r>
      <w:r w:rsidRPr="000B1972">
        <w:rPr>
          <w:spacing w:val="-2"/>
          <w:lang w:val="ru-RU"/>
        </w:rPr>
        <w:t xml:space="preserve"> </w:t>
      </w:r>
      <w:r w:rsidRPr="000B1972">
        <w:rPr>
          <w:lang w:val="ru-RU"/>
        </w:rPr>
        <w:t>особенности;</w:t>
      </w:r>
    </w:p>
    <w:p w:rsidR="00DD2384" w:rsidRPr="000B1972" w:rsidRDefault="00EB158A" w:rsidP="00AF53E7">
      <w:pPr>
        <w:pStyle w:val="a5"/>
        <w:numPr>
          <w:ilvl w:val="0"/>
          <w:numId w:val="58"/>
        </w:numPr>
        <w:tabs>
          <w:tab w:val="left" w:pos="993"/>
        </w:tabs>
        <w:spacing w:before="74"/>
        <w:ind w:left="0" w:right="287" w:firstLine="708"/>
        <w:jc w:val="both"/>
        <w:rPr>
          <w:lang w:val="ru-RU"/>
        </w:rPr>
      </w:pPr>
      <w:r w:rsidRPr="000B1972">
        <w:rPr>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0B1972">
        <w:rPr>
          <w:spacing w:val="-1"/>
          <w:lang w:val="ru-RU"/>
        </w:rPr>
        <w:t xml:space="preserve"> </w:t>
      </w:r>
      <w:r w:rsidRPr="000B1972">
        <w:rPr>
          <w:lang w:val="ru-RU"/>
        </w:rPr>
        <w:t>д.</w:t>
      </w:r>
    </w:p>
    <w:p w:rsidR="00DD2384" w:rsidRPr="004F4E72" w:rsidRDefault="00EB158A" w:rsidP="00AF53E7">
      <w:pPr>
        <w:pStyle w:val="4"/>
        <w:numPr>
          <w:ilvl w:val="3"/>
          <w:numId w:val="108"/>
        </w:numPr>
        <w:tabs>
          <w:tab w:val="left" w:pos="993"/>
          <w:tab w:val="left" w:pos="2231"/>
        </w:tabs>
        <w:spacing w:before="1" w:line="298" w:lineRule="exact"/>
        <w:ind w:left="0" w:firstLine="708"/>
        <w:jc w:val="center"/>
        <w:rPr>
          <w:sz w:val="22"/>
          <w:szCs w:val="22"/>
        </w:rPr>
      </w:pPr>
      <w:r w:rsidRPr="004F4E72">
        <w:rPr>
          <w:sz w:val="22"/>
          <w:szCs w:val="22"/>
        </w:rPr>
        <w:t>Обществознание</w:t>
      </w:r>
    </w:p>
    <w:p w:rsidR="0020371C" w:rsidRDefault="007C6191" w:rsidP="000464E2">
      <w:pPr>
        <w:tabs>
          <w:tab w:val="left" w:pos="993"/>
        </w:tabs>
        <w:ind w:right="2"/>
        <w:jc w:val="both"/>
        <w:rPr>
          <w:b/>
          <w:lang w:val="ru-RU"/>
        </w:rPr>
      </w:pPr>
      <w:r>
        <w:rPr>
          <w:b/>
          <w:lang w:val="ru-RU"/>
        </w:rPr>
        <w:tab/>
      </w:r>
      <w:r w:rsidR="00EB158A" w:rsidRPr="004F4E72">
        <w:rPr>
          <w:b/>
          <w:lang w:val="ru-RU"/>
        </w:rPr>
        <w:t>Человек. Деятельность</w:t>
      </w:r>
      <w:r w:rsidR="00EB158A" w:rsidRPr="004F4E72">
        <w:rPr>
          <w:b/>
          <w:spacing w:val="-14"/>
          <w:lang w:val="ru-RU"/>
        </w:rPr>
        <w:t xml:space="preserve"> </w:t>
      </w:r>
      <w:r w:rsidR="00EB158A" w:rsidRPr="004F4E72">
        <w:rPr>
          <w:b/>
          <w:lang w:val="ru-RU"/>
        </w:rPr>
        <w:t xml:space="preserve">человека </w:t>
      </w:r>
    </w:p>
    <w:p w:rsidR="00DD2384" w:rsidRPr="004F4E72" w:rsidRDefault="00EB158A" w:rsidP="000464E2">
      <w:pPr>
        <w:tabs>
          <w:tab w:val="left" w:pos="993"/>
        </w:tabs>
        <w:ind w:right="2"/>
        <w:jc w:val="both"/>
        <w:rPr>
          <w:b/>
          <w:lang w:val="ru-RU"/>
        </w:rPr>
      </w:pPr>
      <w:r w:rsidRPr="004F4E72">
        <w:rPr>
          <w:b/>
          <w:lang w:val="ru-RU"/>
        </w:rPr>
        <w:t>Выпускник</w:t>
      </w:r>
      <w:r w:rsidRPr="004F4E72">
        <w:rPr>
          <w:b/>
          <w:spacing w:val="-1"/>
          <w:lang w:val="ru-RU"/>
        </w:rPr>
        <w:t xml:space="preserve"> </w:t>
      </w:r>
      <w:r w:rsidRPr="004F4E72">
        <w:rPr>
          <w:b/>
          <w:lang w:val="ru-RU"/>
        </w:rPr>
        <w:t>научится:</w:t>
      </w:r>
    </w:p>
    <w:p w:rsidR="0020371C" w:rsidRDefault="00EB158A" w:rsidP="00AF53E7">
      <w:pPr>
        <w:pStyle w:val="a5"/>
        <w:numPr>
          <w:ilvl w:val="1"/>
          <w:numId w:val="61"/>
        </w:numPr>
        <w:tabs>
          <w:tab w:val="left" w:pos="993"/>
          <w:tab w:val="left" w:pos="1674"/>
          <w:tab w:val="left" w:pos="3408"/>
          <w:tab w:val="left" w:pos="4424"/>
          <w:tab w:val="left" w:pos="4815"/>
          <w:tab w:val="left" w:pos="6763"/>
          <w:tab w:val="left" w:pos="7163"/>
          <w:tab w:val="left" w:pos="8745"/>
          <w:tab w:val="left" w:pos="9128"/>
          <w:tab w:val="left" w:pos="10374"/>
        </w:tabs>
        <w:spacing w:line="237" w:lineRule="auto"/>
        <w:ind w:left="0" w:right="289" w:firstLine="708"/>
        <w:jc w:val="both"/>
        <w:rPr>
          <w:lang w:val="ru-RU"/>
        </w:rPr>
      </w:pPr>
      <w:r w:rsidRPr="004F4E72">
        <w:rPr>
          <w:lang w:val="ru-RU"/>
        </w:rPr>
        <w:t>использовать</w:t>
      </w:r>
      <w:r w:rsidRPr="004F4E72">
        <w:rPr>
          <w:lang w:val="ru-RU"/>
        </w:rPr>
        <w:tab/>
        <w:t>знания</w:t>
      </w:r>
      <w:r w:rsidR="0020371C">
        <w:rPr>
          <w:lang w:val="ru-RU"/>
        </w:rPr>
        <w:tab/>
        <w:t>о</w:t>
      </w:r>
      <w:r w:rsidR="0020371C">
        <w:rPr>
          <w:lang w:val="ru-RU"/>
        </w:rPr>
        <w:tab/>
        <w:t>биологическом</w:t>
      </w:r>
      <w:r w:rsidR="0020371C">
        <w:rPr>
          <w:lang w:val="ru-RU"/>
        </w:rPr>
        <w:tab/>
        <w:t>и</w:t>
      </w:r>
      <w:r w:rsidR="0020371C">
        <w:rPr>
          <w:lang w:val="ru-RU"/>
        </w:rPr>
        <w:tab/>
        <w:t>социальном</w:t>
      </w:r>
      <w:r w:rsidR="0020371C">
        <w:rPr>
          <w:lang w:val="ru-RU"/>
        </w:rPr>
        <w:tab/>
        <w:t xml:space="preserve">в </w:t>
      </w:r>
      <w:r w:rsidRPr="0020371C">
        <w:rPr>
          <w:lang w:val="ru-RU"/>
        </w:rPr>
        <w:t>человеке</w:t>
      </w:r>
      <w:r w:rsidRPr="0020371C">
        <w:rPr>
          <w:lang w:val="ru-RU"/>
        </w:rPr>
        <w:tab/>
      </w:r>
    </w:p>
    <w:p w:rsidR="00DD2384" w:rsidRPr="0020371C" w:rsidRDefault="00EB158A" w:rsidP="000464E2">
      <w:pPr>
        <w:tabs>
          <w:tab w:val="left" w:pos="993"/>
          <w:tab w:val="left" w:pos="1674"/>
          <w:tab w:val="left" w:pos="3408"/>
          <w:tab w:val="left" w:pos="4424"/>
          <w:tab w:val="left" w:pos="4815"/>
          <w:tab w:val="left" w:pos="6763"/>
          <w:tab w:val="left" w:pos="7163"/>
          <w:tab w:val="left" w:pos="8745"/>
          <w:tab w:val="left" w:pos="9128"/>
          <w:tab w:val="left" w:pos="10374"/>
        </w:tabs>
        <w:spacing w:line="237" w:lineRule="auto"/>
        <w:ind w:right="289"/>
        <w:jc w:val="both"/>
        <w:rPr>
          <w:lang w:val="ru-RU"/>
        </w:rPr>
      </w:pPr>
      <w:r w:rsidRPr="0020371C">
        <w:rPr>
          <w:lang w:val="ru-RU"/>
        </w:rPr>
        <w:t>для характеристики его</w:t>
      </w:r>
      <w:r w:rsidRPr="0020371C">
        <w:rPr>
          <w:spacing w:val="-3"/>
          <w:lang w:val="ru-RU"/>
        </w:rPr>
        <w:t xml:space="preserve"> </w:t>
      </w:r>
      <w:r w:rsidRPr="0020371C">
        <w:rPr>
          <w:lang w:val="ru-RU"/>
        </w:rPr>
        <w:t>природы;</w:t>
      </w:r>
    </w:p>
    <w:p w:rsidR="00DD2384" w:rsidRPr="004F4E72" w:rsidRDefault="00EB158A" w:rsidP="00AF53E7">
      <w:pPr>
        <w:pStyle w:val="a5"/>
        <w:numPr>
          <w:ilvl w:val="1"/>
          <w:numId w:val="61"/>
        </w:numPr>
        <w:tabs>
          <w:tab w:val="left" w:pos="993"/>
          <w:tab w:val="left" w:pos="1674"/>
        </w:tabs>
        <w:spacing w:before="2" w:line="237" w:lineRule="auto"/>
        <w:ind w:left="0" w:right="292" w:firstLine="708"/>
        <w:jc w:val="both"/>
        <w:rPr>
          <w:lang w:val="ru-RU"/>
        </w:rPr>
      </w:pPr>
      <w:r w:rsidRPr="004F4E72">
        <w:rPr>
          <w:lang w:val="ru-RU"/>
        </w:rPr>
        <w:t>характеризовать основные возрастные периоды жизни человека, особенности подросткового</w:t>
      </w:r>
      <w:r w:rsidRPr="004F4E72">
        <w:rPr>
          <w:spacing w:val="-2"/>
          <w:lang w:val="ru-RU"/>
        </w:rPr>
        <w:t xml:space="preserve"> </w:t>
      </w:r>
      <w:r w:rsidRPr="004F4E72">
        <w:rPr>
          <w:lang w:val="ru-RU"/>
        </w:rPr>
        <w:t>возраста;</w:t>
      </w:r>
    </w:p>
    <w:p w:rsidR="00DD2384" w:rsidRPr="004F4E72" w:rsidRDefault="00EB158A" w:rsidP="00AF53E7">
      <w:pPr>
        <w:pStyle w:val="a5"/>
        <w:numPr>
          <w:ilvl w:val="1"/>
          <w:numId w:val="61"/>
        </w:numPr>
        <w:tabs>
          <w:tab w:val="left" w:pos="993"/>
          <w:tab w:val="left" w:pos="1674"/>
        </w:tabs>
        <w:spacing w:before="1"/>
        <w:ind w:left="0" w:right="288" w:firstLine="708"/>
        <w:jc w:val="both"/>
        <w:rPr>
          <w:lang w:val="ru-RU"/>
        </w:rPr>
      </w:pPr>
      <w:r w:rsidRPr="004F4E72">
        <w:rPr>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sidRPr="004F4E72">
        <w:rPr>
          <w:spacing w:val="-15"/>
          <w:lang w:val="ru-RU"/>
        </w:rPr>
        <w:t xml:space="preserve"> </w:t>
      </w:r>
      <w:r w:rsidRPr="004F4E72">
        <w:rPr>
          <w:lang w:val="ru-RU"/>
        </w:rPr>
        <w:t>человека;</w:t>
      </w:r>
    </w:p>
    <w:p w:rsidR="00DD2384" w:rsidRPr="000464E2" w:rsidRDefault="00EB158A" w:rsidP="00AF53E7">
      <w:pPr>
        <w:pStyle w:val="a5"/>
        <w:numPr>
          <w:ilvl w:val="1"/>
          <w:numId w:val="61"/>
        </w:numPr>
        <w:tabs>
          <w:tab w:val="left" w:pos="993"/>
          <w:tab w:val="left" w:pos="1674"/>
          <w:tab w:val="left" w:pos="3840"/>
          <w:tab w:val="left" w:pos="4331"/>
          <w:tab w:val="left" w:pos="6502"/>
          <w:tab w:val="left" w:pos="8349"/>
          <w:tab w:val="left" w:pos="9935"/>
        </w:tabs>
        <w:ind w:left="0" w:right="143" w:firstLine="708"/>
        <w:jc w:val="both"/>
        <w:rPr>
          <w:lang w:val="ru-RU"/>
        </w:rPr>
      </w:pPr>
      <w:r w:rsidRPr="004F4E72">
        <w:rPr>
          <w:lang w:val="ru-RU"/>
        </w:rPr>
        <w:t>характеризовать</w:t>
      </w:r>
      <w:r w:rsidRPr="004F4E72">
        <w:rPr>
          <w:lang w:val="ru-RU"/>
        </w:rPr>
        <w:tab/>
        <w:t>и</w:t>
      </w:r>
      <w:r w:rsidRPr="004F4E72">
        <w:rPr>
          <w:lang w:val="ru-RU"/>
        </w:rPr>
        <w:tab/>
        <w:t>иллюс</w:t>
      </w:r>
      <w:r w:rsidR="000464E2">
        <w:rPr>
          <w:lang w:val="ru-RU"/>
        </w:rPr>
        <w:t>трировать</w:t>
      </w:r>
      <w:r w:rsidR="000464E2">
        <w:rPr>
          <w:lang w:val="ru-RU"/>
        </w:rPr>
        <w:tab/>
        <w:t xml:space="preserve">конкретными </w:t>
      </w:r>
      <w:r w:rsidR="000B1972" w:rsidRPr="000464E2">
        <w:rPr>
          <w:lang w:val="ru-RU"/>
        </w:rPr>
        <w:t xml:space="preserve">примерами </w:t>
      </w:r>
      <w:r w:rsidRPr="000464E2">
        <w:rPr>
          <w:lang w:val="ru-RU"/>
        </w:rPr>
        <w:t>группы потребностей</w:t>
      </w:r>
      <w:r w:rsidRPr="000464E2">
        <w:rPr>
          <w:spacing w:val="-2"/>
          <w:lang w:val="ru-RU"/>
        </w:rPr>
        <w:t xml:space="preserve"> </w:t>
      </w:r>
      <w:r w:rsidRPr="000464E2">
        <w:rPr>
          <w:lang w:val="ru-RU"/>
        </w:rPr>
        <w:t>человека;</w:t>
      </w:r>
    </w:p>
    <w:p w:rsidR="00DD2384" w:rsidRPr="004F4E72" w:rsidRDefault="00EB158A" w:rsidP="00AF53E7">
      <w:pPr>
        <w:pStyle w:val="a5"/>
        <w:numPr>
          <w:ilvl w:val="1"/>
          <w:numId w:val="61"/>
        </w:numPr>
        <w:tabs>
          <w:tab w:val="left" w:pos="1134"/>
        </w:tabs>
        <w:spacing w:line="318" w:lineRule="exact"/>
        <w:ind w:left="0" w:firstLine="708"/>
        <w:jc w:val="both"/>
        <w:rPr>
          <w:lang w:val="ru-RU"/>
        </w:rPr>
      </w:pPr>
      <w:r w:rsidRPr="004F4E72">
        <w:rPr>
          <w:lang w:val="ru-RU"/>
        </w:rPr>
        <w:t>приводить примеры основных видов деятельности</w:t>
      </w:r>
      <w:r w:rsidRPr="004F4E72">
        <w:rPr>
          <w:spacing w:val="-5"/>
          <w:lang w:val="ru-RU"/>
        </w:rPr>
        <w:t xml:space="preserve"> </w:t>
      </w:r>
      <w:r w:rsidRPr="004F4E72">
        <w:rPr>
          <w:lang w:val="ru-RU"/>
        </w:rPr>
        <w:t>человека;</w:t>
      </w:r>
    </w:p>
    <w:p w:rsidR="00DD2384" w:rsidRPr="004F4E72" w:rsidRDefault="00EB158A" w:rsidP="00AF53E7">
      <w:pPr>
        <w:pStyle w:val="a5"/>
        <w:numPr>
          <w:ilvl w:val="1"/>
          <w:numId w:val="61"/>
        </w:numPr>
        <w:tabs>
          <w:tab w:val="left" w:pos="1134"/>
        </w:tabs>
        <w:ind w:left="0" w:right="284" w:firstLine="708"/>
        <w:jc w:val="both"/>
        <w:rPr>
          <w:lang w:val="ru-RU"/>
        </w:rPr>
      </w:pPr>
      <w:r w:rsidRPr="004F4E72">
        <w:rPr>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w:t>
      </w:r>
      <w:r w:rsidRPr="004F4E72">
        <w:rPr>
          <w:spacing w:val="-7"/>
          <w:lang w:val="ru-RU"/>
        </w:rPr>
        <w:t xml:space="preserve"> </w:t>
      </w:r>
      <w:r w:rsidRPr="004F4E72">
        <w:rPr>
          <w:lang w:val="ru-RU"/>
        </w:rPr>
        <w:t>конфликтов.</w:t>
      </w:r>
    </w:p>
    <w:p w:rsidR="00DD2384" w:rsidRPr="004F4E72" w:rsidRDefault="00EB158A" w:rsidP="000464E2">
      <w:pPr>
        <w:pStyle w:val="4"/>
        <w:tabs>
          <w:tab w:val="left" w:pos="1134"/>
        </w:tabs>
        <w:spacing w:before="5"/>
        <w:ind w:left="0"/>
        <w:jc w:val="both"/>
        <w:rPr>
          <w:sz w:val="22"/>
          <w:szCs w:val="22"/>
        </w:rPr>
      </w:pPr>
      <w:r w:rsidRPr="004F4E72">
        <w:rPr>
          <w:sz w:val="22"/>
          <w:szCs w:val="22"/>
        </w:rPr>
        <w:t>Выпускник получит возможность научиться:</w:t>
      </w:r>
    </w:p>
    <w:p w:rsidR="0020371C" w:rsidRPr="000B1972" w:rsidRDefault="00EB158A" w:rsidP="00AF53E7">
      <w:pPr>
        <w:pStyle w:val="a5"/>
        <w:numPr>
          <w:ilvl w:val="1"/>
          <w:numId w:val="61"/>
        </w:numPr>
        <w:tabs>
          <w:tab w:val="left" w:pos="1134"/>
          <w:tab w:val="left" w:pos="3110"/>
          <w:tab w:val="left" w:pos="4595"/>
          <w:tab w:val="left" w:pos="6369"/>
          <w:tab w:val="left" w:pos="7525"/>
          <w:tab w:val="left" w:pos="9040"/>
          <w:tab w:val="left" w:pos="9519"/>
        </w:tabs>
        <w:spacing w:line="237" w:lineRule="auto"/>
        <w:ind w:left="0" w:right="287" w:firstLine="708"/>
        <w:jc w:val="both"/>
        <w:rPr>
          <w:lang w:val="ru-RU"/>
        </w:rPr>
      </w:pPr>
      <w:r w:rsidRPr="000B1972">
        <w:rPr>
          <w:lang w:val="ru-RU"/>
        </w:rPr>
        <w:t>выполнять</w:t>
      </w:r>
      <w:r w:rsidRPr="000B1972">
        <w:rPr>
          <w:lang w:val="ru-RU"/>
        </w:rPr>
        <w:tab/>
        <w:t>несложные</w:t>
      </w:r>
      <w:r w:rsidRPr="000B1972">
        <w:rPr>
          <w:lang w:val="ru-RU"/>
        </w:rPr>
        <w:tab/>
        <w:t>прак</w:t>
      </w:r>
      <w:r w:rsidR="0020371C" w:rsidRPr="000B1972">
        <w:rPr>
          <w:lang w:val="ru-RU"/>
        </w:rPr>
        <w:t>тические</w:t>
      </w:r>
      <w:r w:rsidR="0020371C" w:rsidRPr="000B1972">
        <w:rPr>
          <w:lang w:val="ru-RU"/>
        </w:rPr>
        <w:tab/>
        <w:t>задания,</w:t>
      </w:r>
      <w:r w:rsidR="0020371C" w:rsidRPr="000B1972">
        <w:rPr>
          <w:lang w:val="ru-RU"/>
        </w:rPr>
        <w:tab/>
        <w:t>основанные</w:t>
      </w:r>
      <w:r w:rsidR="0020371C" w:rsidRPr="000B1972">
        <w:rPr>
          <w:lang w:val="ru-RU"/>
        </w:rPr>
        <w:tab/>
        <w:t>на</w:t>
      </w:r>
    </w:p>
    <w:p w:rsidR="00DD2384" w:rsidRPr="000B1972" w:rsidRDefault="00EB158A" w:rsidP="000464E2">
      <w:pPr>
        <w:tabs>
          <w:tab w:val="left" w:pos="1134"/>
          <w:tab w:val="left" w:pos="3110"/>
          <w:tab w:val="left" w:pos="4595"/>
          <w:tab w:val="left" w:pos="6369"/>
          <w:tab w:val="left" w:pos="7525"/>
          <w:tab w:val="left" w:pos="9040"/>
          <w:tab w:val="left" w:pos="9519"/>
        </w:tabs>
        <w:spacing w:line="237" w:lineRule="auto"/>
        <w:ind w:right="287"/>
        <w:jc w:val="both"/>
        <w:rPr>
          <w:lang w:val="ru-RU"/>
        </w:rPr>
      </w:pPr>
      <w:r w:rsidRPr="000B1972">
        <w:rPr>
          <w:lang w:val="ru-RU"/>
        </w:rPr>
        <w:t>ситуациях, связанных с деятельностью</w:t>
      </w:r>
      <w:r w:rsidRPr="000B1972">
        <w:rPr>
          <w:spacing w:val="-4"/>
          <w:lang w:val="ru-RU"/>
        </w:rPr>
        <w:t xml:space="preserve"> </w:t>
      </w:r>
      <w:r w:rsidRPr="000B1972">
        <w:rPr>
          <w:lang w:val="ru-RU"/>
        </w:rPr>
        <w:t>человека;</w:t>
      </w:r>
    </w:p>
    <w:p w:rsidR="00DD2384" w:rsidRPr="000B1972" w:rsidRDefault="00EB158A" w:rsidP="00AF53E7">
      <w:pPr>
        <w:pStyle w:val="a5"/>
        <w:numPr>
          <w:ilvl w:val="1"/>
          <w:numId w:val="61"/>
        </w:numPr>
        <w:tabs>
          <w:tab w:val="left" w:pos="1134"/>
        </w:tabs>
        <w:spacing w:before="3" w:line="318" w:lineRule="exact"/>
        <w:ind w:left="0" w:firstLine="708"/>
        <w:jc w:val="both"/>
        <w:rPr>
          <w:lang w:val="ru-RU"/>
        </w:rPr>
      </w:pPr>
      <w:r w:rsidRPr="000B1972">
        <w:rPr>
          <w:lang w:val="ru-RU"/>
        </w:rPr>
        <w:t>оценивать роль деятельности в жизни человека и</w:t>
      </w:r>
      <w:r w:rsidRPr="000B1972">
        <w:rPr>
          <w:spacing w:val="-6"/>
          <w:lang w:val="ru-RU"/>
        </w:rPr>
        <w:t xml:space="preserve"> </w:t>
      </w:r>
      <w:r w:rsidRPr="000B1972">
        <w:rPr>
          <w:lang w:val="ru-RU"/>
        </w:rPr>
        <w:t>общества;</w:t>
      </w:r>
    </w:p>
    <w:p w:rsidR="00DD2384" w:rsidRPr="000B1972" w:rsidRDefault="00EB158A" w:rsidP="00AF53E7">
      <w:pPr>
        <w:pStyle w:val="a5"/>
        <w:numPr>
          <w:ilvl w:val="1"/>
          <w:numId w:val="61"/>
        </w:numPr>
        <w:tabs>
          <w:tab w:val="left" w:pos="1134"/>
        </w:tabs>
        <w:ind w:left="0" w:right="293" w:firstLine="708"/>
        <w:jc w:val="both"/>
        <w:rPr>
          <w:lang w:val="ru-RU"/>
        </w:rPr>
      </w:pPr>
      <w:r w:rsidRPr="000B1972">
        <w:rPr>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w:t>
      </w:r>
      <w:r w:rsidRPr="000B1972">
        <w:rPr>
          <w:spacing w:val="-15"/>
          <w:lang w:val="ru-RU"/>
        </w:rPr>
        <w:t xml:space="preserve"> </w:t>
      </w:r>
      <w:r w:rsidRPr="000B1972">
        <w:rPr>
          <w:lang w:val="ru-RU"/>
        </w:rPr>
        <w:t>здоровью;</w:t>
      </w:r>
    </w:p>
    <w:p w:rsidR="00DD2384" w:rsidRPr="000B1972" w:rsidRDefault="00EB158A" w:rsidP="00AF53E7">
      <w:pPr>
        <w:pStyle w:val="a5"/>
        <w:numPr>
          <w:ilvl w:val="1"/>
          <w:numId w:val="61"/>
        </w:numPr>
        <w:tabs>
          <w:tab w:val="left" w:pos="1134"/>
        </w:tabs>
        <w:spacing w:before="1" w:line="237" w:lineRule="auto"/>
        <w:ind w:left="0" w:right="286" w:firstLine="708"/>
        <w:jc w:val="both"/>
        <w:rPr>
          <w:lang w:val="ru-RU"/>
        </w:rPr>
      </w:pPr>
      <w:r w:rsidRPr="000B1972">
        <w:rPr>
          <w:lang w:val="ru-RU"/>
        </w:rPr>
        <w:t>использовать элементы причинно-следственного анализа при характеристике межличностных</w:t>
      </w:r>
      <w:r w:rsidRPr="000B1972">
        <w:rPr>
          <w:spacing w:val="-2"/>
          <w:lang w:val="ru-RU"/>
        </w:rPr>
        <w:t xml:space="preserve"> </w:t>
      </w:r>
      <w:r w:rsidRPr="000B1972">
        <w:rPr>
          <w:lang w:val="ru-RU"/>
        </w:rPr>
        <w:t>конфликтов;</w:t>
      </w:r>
    </w:p>
    <w:p w:rsidR="00DD2384" w:rsidRPr="000B1972" w:rsidRDefault="00EB158A" w:rsidP="00AF53E7">
      <w:pPr>
        <w:pStyle w:val="a5"/>
        <w:numPr>
          <w:ilvl w:val="1"/>
          <w:numId w:val="61"/>
        </w:numPr>
        <w:tabs>
          <w:tab w:val="left" w:pos="1134"/>
        </w:tabs>
        <w:spacing w:before="6" w:line="237" w:lineRule="auto"/>
        <w:ind w:left="0" w:right="291" w:firstLine="708"/>
        <w:jc w:val="both"/>
        <w:rPr>
          <w:lang w:val="ru-RU"/>
        </w:rPr>
      </w:pPr>
      <w:r w:rsidRPr="000B1972">
        <w:rPr>
          <w:lang w:val="ru-RU"/>
        </w:rPr>
        <w:t>моделировать возможные последствия позитивного и негативного воздействия группы на человека, делать</w:t>
      </w:r>
      <w:r w:rsidRPr="000B1972">
        <w:rPr>
          <w:spacing w:val="-5"/>
          <w:lang w:val="ru-RU"/>
        </w:rPr>
        <w:t xml:space="preserve"> </w:t>
      </w:r>
      <w:r w:rsidRPr="000B1972">
        <w:rPr>
          <w:lang w:val="ru-RU"/>
        </w:rPr>
        <w:t>выводы.</w:t>
      </w:r>
    </w:p>
    <w:p w:rsidR="00DD2384" w:rsidRPr="004435D4" w:rsidRDefault="00EB158A" w:rsidP="000464E2">
      <w:pPr>
        <w:pStyle w:val="4"/>
        <w:tabs>
          <w:tab w:val="left" w:pos="1134"/>
        </w:tabs>
        <w:spacing w:before="9" w:line="298" w:lineRule="exact"/>
        <w:ind w:left="0"/>
        <w:jc w:val="both"/>
        <w:rPr>
          <w:sz w:val="22"/>
          <w:szCs w:val="22"/>
          <w:lang w:val="ru-RU"/>
        </w:rPr>
      </w:pPr>
      <w:r w:rsidRPr="004F4E72">
        <w:rPr>
          <w:sz w:val="22"/>
          <w:szCs w:val="22"/>
        </w:rPr>
        <w:t>Общество</w:t>
      </w:r>
    </w:p>
    <w:p w:rsidR="00DD2384" w:rsidRPr="004F4E72" w:rsidRDefault="00EB158A" w:rsidP="000464E2">
      <w:pPr>
        <w:tabs>
          <w:tab w:val="left" w:pos="1134"/>
        </w:tabs>
        <w:spacing w:line="295" w:lineRule="exact"/>
        <w:jc w:val="both"/>
        <w:rPr>
          <w:b/>
        </w:rPr>
      </w:pPr>
      <w:r w:rsidRPr="004F4E72">
        <w:rPr>
          <w:b/>
        </w:rPr>
        <w:t>Выпускник научится:</w:t>
      </w:r>
    </w:p>
    <w:p w:rsidR="00DD2384" w:rsidRPr="004F4E72" w:rsidRDefault="00EB158A" w:rsidP="00AF53E7">
      <w:pPr>
        <w:pStyle w:val="a5"/>
        <w:numPr>
          <w:ilvl w:val="1"/>
          <w:numId w:val="61"/>
        </w:numPr>
        <w:tabs>
          <w:tab w:val="left" w:pos="1134"/>
        </w:tabs>
        <w:spacing w:line="237" w:lineRule="auto"/>
        <w:ind w:left="0" w:right="290" w:firstLine="708"/>
        <w:jc w:val="both"/>
        <w:rPr>
          <w:lang w:val="ru-RU"/>
        </w:rPr>
      </w:pPr>
      <w:r w:rsidRPr="004F4E72">
        <w:rPr>
          <w:lang w:val="ru-RU"/>
        </w:rPr>
        <w:t>демонстрировать на примерах взаимосвязь природы и общества, раскрывать роль природы в жизни</w:t>
      </w:r>
      <w:r w:rsidRPr="004F4E72">
        <w:rPr>
          <w:spacing w:val="-1"/>
          <w:lang w:val="ru-RU"/>
        </w:rPr>
        <w:t xml:space="preserve"> </w:t>
      </w:r>
      <w:r w:rsidRPr="004F4E72">
        <w:rPr>
          <w:lang w:val="ru-RU"/>
        </w:rPr>
        <w:t>человека;</w:t>
      </w:r>
    </w:p>
    <w:p w:rsidR="00DD2384" w:rsidRPr="004F4E72" w:rsidRDefault="00EB158A" w:rsidP="00AF53E7">
      <w:pPr>
        <w:pStyle w:val="a5"/>
        <w:numPr>
          <w:ilvl w:val="1"/>
          <w:numId w:val="61"/>
        </w:numPr>
        <w:tabs>
          <w:tab w:val="left" w:pos="1134"/>
        </w:tabs>
        <w:spacing w:before="3" w:line="318" w:lineRule="exact"/>
        <w:ind w:left="0" w:firstLine="708"/>
        <w:jc w:val="both"/>
        <w:rPr>
          <w:lang w:val="ru-RU"/>
        </w:rPr>
      </w:pPr>
      <w:r w:rsidRPr="004F4E72">
        <w:rPr>
          <w:lang w:val="ru-RU"/>
        </w:rPr>
        <w:t>распознавать на основе приведенных данных основные типы</w:t>
      </w:r>
      <w:r w:rsidRPr="004F4E72">
        <w:rPr>
          <w:spacing w:val="-11"/>
          <w:lang w:val="ru-RU"/>
        </w:rPr>
        <w:t xml:space="preserve"> </w:t>
      </w:r>
      <w:r w:rsidRPr="004F4E72">
        <w:rPr>
          <w:lang w:val="ru-RU"/>
        </w:rPr>
        <w:t>обществ;</w:t>
      </w:r>
    </w:p>
    <w:p w:rsidR="00DD2384" w:rsidRPr="004F4E72" w:rsidRDefault="00EB158A" w:rsidP="00AF53E7">
      <w:pPr>
        <w:pStyle w:val="a5"/>
        <w:numPr>
          <w:ilvl w:val="1"/>
          <w:numId w:val="61"/>
        </w:numPr>
        <w:tabs>
          <w:tab w:val="left" w:pos="1134"/>
        </w:tabs>
        <w:spacing w:before="2" w:line="237" w:lineRule="auto"/>
        <w:ind w:left="0" w:right="291" w:firstLine="708"/>
        <w:jc w:val="both"/>
        <w:rPr>
          <w:lang w:val="ru-RU"/>
        </w:rPr>
      </w:pPr>
      <w:r w:rsidRPr="004F4E72">
        <w:rPr>
          <w:lang w:val="ru-RU"/>
        </w:rPr>
        <w:t>характеризовать движение от одних форм общественной жизни к другим; оценивать социальные явления с позиций общественного</w:t>
      </w:r>
      <w:r w:rsidRPr="004F4E72">
        <w:rPr>
          <w:spacing w:val="-6"/>
          <w:lang w:val="ru-RU"/>
        </w:rPr>
        <w:t xml:space="preserve"> </w:t>
      </w:r>
      <w:r w:rsidRPr="004F4E72">
        <w:rPr>
          <w:lang w:val="ru-RU"/>
        </w:rPr>
        <w:t>прогресса;</w:t>
      </w:r>
    </w:p>
    <w:p w:rsidR="00DD2384" w:rsidRPr="004F4E72" w:rsidRDefault="00EB158A" w:rsidP="00AF53E7">
      <w:pPr>
        <w:pStyle w:val="a5"/>
        <w:numPr>
          <w:ilvl w:val="1"/>
          <w:numId w:val="61"/>
        </w:numPr>
        <w:tabs>
          <w:tab w:val="left" w:pos="1134"/>
        </w:tabs>
        <w:spacing w:before="5" w:line="237" w:lineRule="auto"/>
        <w:ind w:left="0" w:right="288" w:firstLine="708"/>
        <w:jc w:val="both"/>
        <w:rPr>
          <w:lang w:val="ru-RU"/>
        </w:rPr>
      </w:pPr>
      <w:r w:rsidRPr="004F4E72">
        <w:rPr>
          <w:lang w:val="ru-RU"/>
        </w:rPr>
        <w:t>различать экономические, социальные, политические, культурные явления и процессы общественной</w:t>
      </w:r>
      <w:r w:rsidRPr="004F4E72">
        <w:rPr>
          <w:spacing w:val="-2"/>
          <w:lang w:val="ru-RU"/>
        </w:rPr>
        <w:t xml:space="preserve"> </w:t>
      </w:r>
      <w:r w:rsidRPr="004F4E72">
        <w:rPr>
          <w:lang w:val="ru-RU"/>
        </w:rPr>
        <w:t>жизни;</w:t>
      </w:r>
    </w:p>
    <w:p w:rsidR="00DD2384" w:rsidRPr="004F4E72" w:rsidRDefault="00EB158A" w:rsidP="00AF53E7">
      <w:pPr>
        <w:pStyle w:val="a5"/>
        <w:numPr>
          <w:ilvl w:val="1"/>
          <w:numId w:val="61"/>
        </w:numPr>
        <w:tabs>
          <w:tab w:val="left" w:pos="1134"/>
        </w:tabs>
        <w:spacing w:before="6" w:line="237" w:lineRule="auto"/>
        <w:ind w:left="0" w:right="292" w:firstLine="708"/>
        <w:jc w:val="both"/>
        <w:rPr>
          <w:lang w:val="ru-RU"/>
        </w:rPr>
      </w:pPr>
      <w:r w:rsidRPr="004F4E72">
        <w:rPr>
          <w:lang w:val="ru-RU"/>
        </w:rPr>
        <w:t>выполнять несложные познавательные и практические задания, основанные на ситуациях жизнедеятельности человека в разных сферах</w:t>
      </w:r>
      <w:r w:rsidRPr="004F4E72">
        <w:rPr>
          <w:spacing w:val="-3"/>
          <w:lang w:val="ru-RU"/>
        </w:rPr>
        <w:t xml:space="preserve"> </w:t>
      </w:r>
      <w:r w:rsidRPr="004F4E72">
        <w:rPr>
          <w:lang w:val="ru-RU"/>
        </w:rPr>
        <w:t>общества;</w:t>
      </w:r>
    </w:p>
    <w:p w:rsidR="00DD2384" w:rsidRPr="004F4E72" w:rsidRDefault="00EB158A" w:rsidP="00AF53E7">
      <w:pPr>
        <w:pStyle w:val="a5"/>
        <w:numPr>
          <w:ilvl w:val="1"/>
          <w:numId w:val="61"/>
        </w:numPr>
        <w:tabs>
          <w:tab w:val="left" w:pos="1134"/>
        </w:tabs>
        <w:spacing w:before="5" w:line="237" w:lineRule="auto"/>
        <w:ind w:left="0" w:right="293" w:firstLine="708"/>
        <w:jc w:val="both"/>
        <w:rPr>
          <w:lang w:val="ru-RU"/>
        </w:rPr>
      </w:pPr>
      <w:r w:rsidRPr="004F4E72">
        <w:rPr>
          <w:lang w:val="ru-RU"/>
        </w:rPr>
        <w:t>характеризовать экологический кризис как глобальную проблему человечества, раскрывать причины экологического</w:t>
      </w:r>
      <w:r w:rsidRPr="004F4E72">
        <w:rPr>
          <w:spacing w:val="-2"/>
          <w:lang w:val="ru-RU"/>
        </w:rPr>
        <w:t xml:space="preserve"> </w:t>
      </w:r>
      <w:r w:rsidRPr="004F4E72">
        <w:rPr>
          <w:lang w:val="ru-RU"/>
        </w:rPr>
        <w:t>кризиса;</w:t>
      </w:r>
    </w:p>
    <w:p w:rsidR="00DD2384" w:rsidRPr="004F4E72" w:rsidRDefault="00EB158A" w:rsidP="00AF53E7">
      <w:pPr>
        <w:pStyle w:val="a5"/>
        <w:numPr>
          <w:ilvl w:val="1"/>
          <w:numId w:val="61"/>
        </w:numPr>
        <w:tabs>
          <w:tab w:val="left" w:pos="1134"/>
        </w:tabs>
        <w:spacing w:before="6" w:line="237" w:lineRule="auto"/>
        <w:ind w:left="0" w:right="291" w:firstLine="708"/>
        <w:jc w:val="both"/>
        <w:rPr>
          <w:lang w:val="ru-RU"/>
        </w:rPr>
      </w:pPr>
      <w:r w:rsidRPr="004F4E72">
        <w:rPr>
          <w:lang w:val="ru-RU"/>
        </w:rPr>
        <w:t>на основе полученных знаний выбирать в предлагаемых модельных ситуациях и осуществлять на практике экологически рациональное</w:t>
      </w:r>
      <w:r w:rsidRPr="004F4E72">
        <w:rPr>
          <w:spacing w:val="-3"/>
          <w:lang w:val="ru-RU"/>
        </w:rPr>
        <w:t xml:space="preserve"> </w:t>
      </w:r>
      <w:r w:rsidRPr="004F4E72">
        <w:rPr>
          <w:lang w:val="ru-RU"/>
        </w:rPr>
        <w:t>поведение;</w:t>
      </w:r>
    </w:p>
    <w:p w:rsidR="00DD2384" w:rsidRPr="004F4E72" w:rsidRDefault="00EB158A" w:rsidP="00AF53E7">
      <w:pPr>
        <w:pStyle w:val="a5"/>
        <w:numPr>
          <w:ilvl w:val="1"/>
          <w:numId w:val="61"/>
        </w:numPr>
        <w:tabs>
          <w:tab w:val="left" w:pos="1134"/>
        </w:tabs>
        <w:spacing w:before="6" w:line="237" w:lineRule="auto"/>
        <w:ind w:left="0" w:right="288" w:firstLine="708"/>
        <w:jc w:val="both"/>
        <w:rPr>
          <w:lang w:val="ru-RU"/>
        </w:rPr>
      </w:pPr>
      <w:r w:rsidRPr="004F4E72">
        <w:rPr>
          <w:lang w:val="ru-RU"/>
        </w:rPr>
        <w:t>раскрывать влияние современных средств массовой коммуникации на общество и</w:t>
      </w:r>
      <w:r w:rsidRPr="004F4E72">
        <w:rPr>
          <w:spacing w:val="-2"/>
          <w:lang w:val="ru-RU"/>
        </w:rPr>
        <w:t xml:space="preserve"> </w:t>
      </w:r>
      <w:r w:rsidRPr="004F4E72">
        <w:rPr>
          <w:lang w:val="ru-RU"/>
        </w:rPr>
        <w:t>личность;</w:t>
      </w:r>
    </w:p>
    <w:p w:rsidR="00DD2384" w:rsidRPr="004F4E72" w:rsidRDefault="00EB158A" w:rsidP="00AF53E7">
      <w:pPr>
        <w:pStyle w:val="a5"/>
        <w:numPr>
          <w:ilvl w:val="1"/>
          <w:numId w:val="61"/>
        </w:numPr>
        <w:tabs>
          <w:tab w:val="left" w:pos="1134"/>
        </w:tabs>
        <w:spacing w:before="3"/>
        <w:ind w:left="0" w:firstLine="708"/>
        <w:jc w:val="both"/>
        <w:rPr>
          <w:lang w:val="ru-RU"/>
        </w:rPr>
      </w:pPr>
      <w:r w:rsidRPr="004F4E72">
        <w:rPr>
          <w:lang w:val="ru-RU"/>
        </w:rPr>
        <w:t>конкретизировать примерами опасность международного</w:t>
      </w:r>
      <w:r w:rsidRPr="004F4E72">
        <w:rPr>
          <w:spacing w:val="-6"/>
          <w:lang w:val="ru-RU"/>
        </w:rPr>
        <w:t xml:space="preserve"> </w:t>
      </w:r>
      <w:r w:rsidRPr="004F4E72">
        <w:rPr>
          <w:lang w:val="ru-RU"/>
        </w:rPr>
        <w:t>терроризма.</w:t>
      </w:r>
    </w:p>
    <w:p w:rsidR="00DD2384" w:rsidRPr="004F4E72" w:rsidRDefault="00EB158A" w:rsidP="000464E2">
      <w:pPr>
        <w:pStyle w:val="4"/>
        <w:tabs>
          <w:tab w:val="left" w:pos="1134"/>
        </w:tabs>
        <w:spacing w:before="4" w:line="240" w:lineRule="auto"/>
        <w:ind w:left="0"/>
        <w:jc w:val="both"/>
        <w:rPr>
          <w:sz w:val="22"/>
          <w:szCs w:val="22"/>
        </w:rPr>
      </w:pPr>
      <w:r w:rsidRPr="004F4E72">
        <w:rPr>
          <w:sz w:val="22"/>
          <w:szCs w:val="22"/>
        </w:rPr>
        <w:t>Выпускник получит возможность научиться:</w:t>
      </w:r>
    </w:p>
    <w:p w:rsidR="00DD2384" w:rsidRPr="000B1972" w:rsidRDefault="00EB158A" w:rsidP="00AF53E7">
      <w:pPr>
        <w:pStyle w:val="a5"/>
        <w:numPr>
          <w:ilvl w:val="1"/>
          <w:numId w:val="61"/>
        </w:numPr>
        <w:tabs>
          <w:tab w:val="left" w:pos="1134"/>
          <w:tab w:val="left" w:pos="1703"/>
        </w:tabs>
        <w:spacing w:before="77" w:line="237" w:lineRule="auto"/>
        <w:ind w:left="0" w:right="285" w:firstLine="708"/>
        <w:jc w:val="both"/>
        <w:rPr>
          <w:lang w:val="ru-RU"/>
        </w:rPr>
      </w:pPr>
      <w:r w:rsidRPr="000B1972">
        <w:rPr>
          <w:lang w:val="ru-RU"/>
        </w:rPr>
        <w:t>наблюдать и характеризовать явления и события, происходящие в различных сферах общественной</w:t>
      </w:r>
      <w:r w:rsidRPr="000B1972">
        <w:rPr>
          <w:spacing w:val="-3"/>
          <w:lang w:val="ru-RU"/>
        </w:rPr>
        <w:t xml:space="preserve"> </w:t>
      </w:r>
      <w:r w:rsidRPr="000B1972">
        <w:rPr>
          <w:lang w:val="ru-RU"/>
        </w:rPr>
        <w:t>жизни;</w:t>
      </w:r>
    </w:p>
    <w:p w:rsidR="00DD2384" w:rsidRPr="000464E2" w:rsidRDefault="00EB158A" w:rsidP="00AF53E7">
      <w:pPr>
        <w:pStyle w:val="a5"/>
        <w:numPr>
          <w:ilvl w:val="1"/>
          <w:numId w:val="61"/>
        </w:numPr>
        <w:tabs>
          <w:tab w:val="left" w:pos="1134"/>
          <w:tab w:val="left" w:pos="1703"/>
          <w:tab w:val="left" w:pos="3182"/>
          <w:tab w:val="left" w:pos="6279"/>
          <w:tab w:val="left" w:pos="7279"/>
          <w:tab w:val="left" w:pos="9353"/>
          <w:tab w:val="left" w:pos="10626"/>
        </w:tabs>
        <w:spacing w:before="3"/>
        <w:ind w:left="0" w:right="288" w:firstLine="708"/>
        <w:jc w:val="both"/>
        <w:rPr>
          <w:lang w:val="ru-RU"/>
        </w:rPr>
      </w:pPr>
      <w:r w:rsidRPr="000B1972">
        <w:rPr>
          <w:lang w:val="ru-RU"/>
        </w:rPr>
        <w:t>выявлять</w:t>
      </w:r>
      <w:r w:rsidRPr="000B1972">
        <w:rPr>
          <w:lang w:val="ru-RU"/>
        </w:rPr>
        <w:tab/>
        <w:t>причинно-</w:t>
      </w:r>
      <w:r w:rsidR="000B1972">
        <w:rPr>
          <w:lang w:val="ru-RU"/>
        </w:rPr>
        <w:t>следственные</w:t>
      </w:r>
      <w:r w:rsidR="000B1972">
        <w:rPr>
          <w:lang w:val="ru-RU"/>
        </w:rPr>
        <w:tab/>
        <w:t>связи</w:t>
      </w:r>
      <w:r w:rsidR="000B1972">
        <w:rPr>
          <w:lang w:val="ru-RU"/>
        </w:rPr>
        <w:tab/>
        <w:t xml:space="preserve">общественных </w:t>
      </w:r>
      <w:r w:rsidRPr="000B1972">
        <w:rPr>
          <w:lang w:val="ru-RU"/>
        </w:rPr>
        <w:t>явлений</w:t>
      </w:r>
      <w:r w:rsidRPr="000B1972">
        <w:rPr>
          <w:lang w:val="ru-RU"/>
        </w:rPr>
        <w:tab/>
      </w:r>
      <w:r w:rsidRPr="000464E2">
        <w:rPr>
          <w:lang w:val="ru-RU"/>
        </w:rPr>
        <w:t>и характеризовать основные направления общественного</w:t>
      </w:r>
      <w:r w:rsidRPr="000464E2">
        <w:rPr>
          <w:spacing w:val="-6"/>
          <w:lang w:val="ru-RU"/>
        </w:rPr>
        <w:t xml:space="preserve"> </w:t>
      </w:r>
      <w:r w:rsidRPr="000464E2">
        <w:rPr>
          <w:lang w:val="ru-RU"/>
        </w:rPr>
        <w:t>развития;</w:t>
      </w:r>
    </w:p>
    <w:p w:rsidR="00DD2384" w:rsidRPr="000B1972" w:rsidRDefault="00EB158A" w:rsidP="00AF53E7">
      <w:pPr>
        <w:pStyle w:val="a5"/>
        <w:numPr>
          <w:ilvl w:val="1"/>
          <w:numId w:val="61"/>
        </w:numPr>
        <w:tabs>
          <w:tab w:val="left" w:pos="1134"/>
          <w:tab w:val="left" w:pos="1703"/>
        </w:tabs>
        <w:spacing w:line="316" w:lineRule="exact"/>
        <w:ind w:left="0" w:firstLine="709"/>
        <w:jc w:val="both"/>
      </w:pPr>
      <w:r w:rsidRPr="000B1972">
        <w:t>осознанно содействовать защите</w:t>
      </w:r>
      <w:r w:rsidRPr="000B1972">
        <w:rPr>
          <w:spacing w:val="-4"/>
        </w:rPr>
        <w:t xml:space="preserve"> </w:t>
      </w:r>
      <w:r w:rsidRPr="000B1972">
        <w:t>природы.</w:t>
      </w:r>
    </w:p>
    <w:p w:rsidR="00DD2384" w:rsidRPr="004F4E72" w:rsidRDefault="00EB158A" w:rsidP="000464E2">
      <w:pPr>
        <w:pStyle w:val="4"/>
        <w:tabs>
          <w:tab w:val="left" w:pos="1134"/>
        </w:tabs>
        <w:spacing w:before="7" w:line="298" w:lineRule="exact"/>
        <w:ind w:left="0" w:firstLine="709"/>
        <w:jc w:val="both"/>
        <w:rPr>
          <w:sz w:val="22"/>
          <w:szCs w:val="22"/>
        </w:rPr>
      </w:pPr>
      <w:r w:rsidRPr="004F4E72">
        <w:rPr>
          <w:sz w:val="22"/>
          <w:szCs w:val="22"/>
        </w:rPr>
        <w:lastRenderedPageBreak/>
        <w:t>Социальные нормы</w:t>
      </w:r>
    </w:p>
    <w:p w:rsidR="00DD2384" w:rsidRPr="004F4E72" w:rsidRDefault="00EB158A" w:rsidP="000464E2">
      <w:pPr>
        <w:tabs>
          <w:tab w:val="left" w:pos="1134"/>
        </w:tabs>
        <w:spacing w:line="295" w:lineRule="exact"/>
        <w:ind w:firstLine="709"/>
        <w:jc w:val="both"/>
        <w:rPr>
          <w:b/>
        </w:rPr>
      </w:pPr>
      <w:r w:rsidRPr="004F4E72">
        <w:rPr>
          <w:b/>
        </w:rPr>
        <w:t>Выпускник научится:</w:t>
      </w:r>
    </w:p>
    <w:p w:rsidR="00DD2384" w:rsidRPr="004F4E72" w:rsidRDefault="00EB158A" w:rsidP="00AF53E7">
      <w:pPr>
        <w:pStyle w:val="a5"/>
        <w:numPr>
          <w:ilvl w:val="1"/>
          <w:numId w:val="61"/>
        </w:numPr>
        <w:tabs>
          <w:tab w:val="left" w:pos="1134"/>
          <w:tab w:val="left" w:pos="1703"/>
        </w:tabs>
        <w:spacing w:line="237" w:lineRule="auto"/>
        <w:ind w:left="0" w:right="293" w:firstLine="709"/>
        <w:jc w:val="both"/>
        <w:rPr>
          <w:lang w:val="ru-RU"/>
        </w:rPr>
      </w:pPr>
      <w:r w:rsidRPr="004F4E72">
        <w:rPr>
          <w:lang w:val="ru-RU"/>
        </w:rPr>
        <w:t>раскрывать роль социальных норм как регуляторов общественной жизни и поведения</w:t>
      </w:r>
      <w:r w:rsidRPr="004F4E72">
        <w:rPr>
          <w:spacing w:val="-2"/>
          <w:lang w:val="ru-RU"/>
        </w:rPr>
        <w:t xml:space="preserve"> </w:t>
      </w:r>
      <w:r w:rsidRPr="004F4E72">
        <w:rPr>
          <w:lang w:val="ru-RU"/>
        </w:rPr>
        <w:t>человека;</w:t>
      </w:r>
    </w:p>
    <w:p w:rsidR="00DD2384" w:rsidRPr="004F4E72" w:rsidRDefault="00EB158A" w:rsidP="00AF53E7">
      <w:pPr>
        <w:pStyle w:val="a5"/>
        <w:numPr>
          <w:ilvl w:val="1"/>
          <w:numId w:val="61"/>
        </w:numPr>
        <w:tabs>
          <w:tab w:val="left" w:pos="1134"/>
          <w:tab w:val="left" w:pos="1703"/>
        </w:tabs>
        <w:spacing w:before="3" w:line="318" w:lineRule="exact"/>
        <w:ind w:left="0" w:firstLine="709"/>
        <w:jc w:val="both"/>
        <w:rPr>
          <w:lang w:val="ru-RU"/>
        </w:rPr>
      </w:pPr>
      <w:r w:rsidRPr="004F4E72">
        <w:rPr>
          <w:lang w:val="ru-RU"/>
        </w:rPr>
        <w:t>различать отдельные виды социальных</w:t>
      </w:r>
      <w:r w:rsidRPr="004F4E72">
        <w:rPr>
          <w:spacing w:val="1"/>
          <w:lang w:val="ru-RU"/>
        </w:rPr>
        <w:t xml:space="preserve"> </w:t>
      </w:r>
      <w:r w:rsidRPr="004F4E72">
        <w:rPr>
          <w:lang w:val="ru-RU"/>
        </w:rPr>
        <w:t>норм;</w:t>
      </w:r>
    </w:p>
    <w:p w:rsidR="00DD2384" w:rsidRPr="004F4E72" w:rsidRDefault="00EB158A" w:rsidP="00AF53E7">
      <w:pPr>
        <w:pStyle w:val="a5"/>
        <w:numPr>
          <w:ilvl w:val="1"/>
          <w:numId w:val="61"/>
        </w:numPr>
        <w:tabs>
          <w:tab w:val="left" w:pos="1134"/>
          <w:tab w:val="left" w:pos="1703"/>
        </w:tabs>
        <w:spacing w:line="318" w:lineRule="exact"/>
        <w:ind w:left="0" w:firstLine="709"/>
        <w:jc w:val="both"/>
      </w:pPr>
      <w:r w:rsidRPr="004F4E72">
        <w:t>характеризовать основные нормы</w:t>
      </w:r>
      <w:r w:rsidRPr="004F4E72">
        <w:rPr>
          <w:spacing w:val="-3"/>
        </w:rPr>
        <w:t xml:space="preserve"> </w:t>
      </w:r>
      <w:r w:rsidRPr="004F4E72">
        <w:t>морали;</w:t>
      </w:r>
    </w:p>
    <w:p w:rsidR="00DD2384" w:rsidRPr="004F4E72" w:rsidRDefault="00EB158A" w:rsidP="00AF53E7">
      <w:pPr>
        <w:pStyle w:val="a5"/>
        <w:numPr>
          <w:ilvl w:val="1"/>
          <w:numId w:val="61"/>
        </w:numPr>
        <w:tabs>
          <w:tab w:val="left" w:pos="1134"/>
          <w:tab w:val="left" w:pos="1703"/>
        </w:tabs>
        <w:ind w:left="0" w:right="286" w:firstLine="709"/>
        <w:jc w:val="both"/>
        <w:rPr>
          <w:lang w:val="ru-RU"/>
        </w:rPr>
      </w:pPr>
      <w:r w:rsidRPr="004F4E72">
        <w:rPr>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D2384" w:rsidRPr="004F4E72" w:rsidRDefault="00EB158A" w:rsidP="00AF53E7">
      <w:pPr>
        <w:pStyle w:val="a5"/>
        <w:numPr>
          <w:ilvl w:val="1"/>
          <w:numId w:val="61"/>
        </w:numPr>
        <w:tabs>
          <w:tab w:val="left" w:pos="1134"/>
          <w:tab w:val="left" w:pos="1703"/>
        </w:tabs>
        <w:ind w:left="0" w:right="289" w:firstLine="709"/>
        <w:jc w:val="both"/>
        <w:rPr>
          <w:lang w:val="ru-RU"/>
        </w:rPr>
      </w:pPr>
      <w:r w:rsidRPr="004F4E72">
        <w:rPr>
          <w:lang w:val="ru-RU"/>
        </w:rPr>
        <w:t>раскрывать сущность патриотизма, гражданственности; приводить примеры проявления этих качеств из истории и жизни современного</w:t>
      </w:r>
      <w:r w:rsidRPr="004F4E72">
        <w:rPr>
          <w:spacing w:val="-8"/>
          <w:lang w:val="ru-RU"/>
        </w:rPr>
        <w:t xml:space="preserve"> </w:t>
      </w:r>
      <w:r w:rsidRPr="004F4E72">
        <w:rPr>
          <w:lang w:val="ru-RU"/>
        </w:rPr>
        <w:t>общества;</w:t>
      </w:r>
    </w:p>
    <w:p w:rsidR="00DD2384" w:rsidRPr="004F4E72" w:rsidRDefault="00EB158A" w:rsidP="00AF53E7">
      <w:pPr>
        <w:pStyle w:val="a5"/>
        <w:numPr>
          <w:ilvl w:val="1"/>
          <w:numId w:val="61"/>
        </w:numPr>
        <w:tabs>
          <w:tab w:val="left" w:pos="1134"/>
          <w:tab w:val="left" w:pos="1703"/>
        </w:tabs>
        <w:spacing w:line="317" w:lineRule="exact"/>
        <w:ind w:left="0" w:firstLine="709"/>
        <w:jc w:val="both"/>
      </w:pPr>
      <w:r w:rsidRPr="004F4E72">
        <w:t>характеризовать специфику норм</w:t>
      </w:r>
      <w:r w:rsidRPr="004F4E72">
        <w:rPr>
          <w:spacing w:val="-9"/>
        </w:rPr>
        <w:t xml:space="preserve"> </w:t>
      </w:r>
      <w:r w:rsidRPr="004F4E72">
        <w:t>права;</w:t>
      </w:r>
    </w:p>
    <w:p w:rsidR="00DD2384" w:rsidRPr="004F4E72" w:rsidRDefault="00EB158A" w:rsidP="00AF53E7">
      <w:pPr>
        <w:pStyle w:val="a5"/>
        <w:numPr>
          <w:ilvl w:val="1"/>
          <w:numId w:val="61"/>
        </w:numPr>
        <w:tabs>
          <w:tab w:val="left" w:pos="1134"/>
          <w:tab w:val="left" w:pos="1703"/>
        </w:tabs>
        <w:spacing w:line="318" w:lineRule="exact"/>
        <w:ind w:left="0" w:firstLine="709"/>
        <w:jc w:val="both"/>
        <w:rPr>
          <w:lang w:val="ru-RU"/>
        </w:rPr>
      </w:pPr>
      <w:r w:rsidRPr="004F4E72">
        <w:rPr>
          <w:lang w:val="ru-RU"/>
        </w:rPr>
        <w:t>сравнивать нормы морали и права, выявлять их общие черты и</w:t>
      </w:r>
      <w:r w:rsidRPr="004F4E72">
        <w:rPr>
          <w:spacing w:val="-18"/>
          <w:lang w:val="ru-RU"/>
        </w:rPr>
        <w:t xml:space="preserve"> </w:t>
      </w:r>
      <w:r w:rsidRPr="004F4E72">
        <w:rPr>
          <w:lang w:val="ru-RU"/>
        </w:rPr>
        <w:t>особенности;</w:t>
      </w:r>
    </w:p>
    <w:p w:rsidR="00DD2384" w:rsidRPr="004F4E72" w:rsidRDefault="00EB158A" w:rsidP="00AF53E7">
      <w:pPr>
        <w:pStyle w:val="a5"/>
        <w:numPr>
          <w:ilvl w:val="1"/>
          <w:numId w:val="61"/>
        </w:numPr>
        <w:tabs>
          <w:tab w:val="left" w:pos="1134"/>
          <w:tab w:val="left" w:pos="1703"/>
        </w:tabs>
        <w:spacing w:line="318" w:lineRule="exact"/>
        <w:ind w:left="0" w:firstLine="709"/>
        <w:jc w:val="both"/>
        <w:rPr>
          <w:lang w:val="ru-RU"/>
        </w:rPr>
      </w:pPr>
      <w:r w:rsidRPr="004F4E72">
        <w:rPr>
          <w:lang w:val="ru-RU"/>
        </w:rPr>
        <w:t>раскрывать сущность процесса социализации</w:t>
      </w:r>
      <w:r w:rsidRPr="004F4E72">
        <w:rPr>
          <w:spacing w:val="-4"/>
          <w:lang w:val="ru-RU"/>
        </w:rPr>
        <w:t xml:space="preserve"> </w:t>
      </w:r>
      <w:r w:rsidRPr="004F4E72">
        <w:rPr>
          <w:lang w:val="ru-RU"/>
        </w:rPr>
        <w:t>личности;</w:t>
      </w:r>
    </w:p>
    <w:p w:rsidR="00DD2384" w:rsidRPr="004F4E72" w:rsidRDefault="00EB158A" w:rsidP="00AF53E7">
      <w:pPr>
        <w:pStyle w:val="a5"/>
        <w:numPr>
          <w:ilvl w:val="1"/>
          <w:numId w:val="61"/>
        </w:numPr>
        <w:tabs>
          <w:tab w:val="left" w:pos="1134"/>
        </w:tabs>
        <w:spacing w:line="317" w:lineRule="exact"/>
        <w:ind w:left="1702" w:hanging="993"/>
        <w:jc w:val="both"/>
      </w:pPr>
      <w:r w:rsidRPr="004F4E72">
        <w:t>объяснять причины отклоняющегося</w:t>
      </w:r>
      <w:r w:rsidRPr="004F4E72">
        <w:rPr>
          <w:spacing w:val="-4"/>
        </w:rPr>
        <w:t xml:space="preserve"> </w:t>
      </w:r>
      <w:r w:rsidRPr="004F4E72">
        <w:t>поведения;</w:t>
      </w:r>
    </w:p>
    <w:p w:rsidR="00DD2384" w:rsidRPr="004F4E72" w:rsidRDefault="00EB158A" w:rsidP="00AF53E7">
      <w:pPr>
        <w:pStyle w:val="a5"/>
        <w:numPr>
          <w:ilvl w:val="1"/>
          <w:numId w:val="61"/>
        </w:numPr>
        <w:tabs>
          <w:tab w:val="left" w:pos="1134"/>
        </w:tabs>
        <w:ind w:left="0" w:right="289" w:firstLine="708"/>
        <w:jc w:val="both"/>
        <w:rPr>
          <w:lang w:val="ru-RU"/>
        </w:rPr>
      </w:pPr>
      <w:r w:rsidRPr="004F4E72">
        <w:rPr>
          <w:lang w:val="ru-RU"/>
        </w:rPr>
        <w:t>описывать негативные последствия наиболее опасных форм отклоняющегося поведения.</w:t>
      </w:r>
    </w:p>
    <w:p w:rsidR="00DD2384" w:rsidRPr="004F4E72" w:rsidRDefault="00EB158A" w:rsidP="000464E2">
      <w:pPr>
        <w:pStyle w:val="4"/>
        <w:tabs>
          <w:tab w:val="left" w:pos="1134"/>
        </w:tabs>
        <w:spacing w:before="5"/>
        <w:ind w:left="0"/>
        <w:jc w:val="both"/>
        <w:rPr>
          <w:sz w:val="22"/>
          <w:szCs w:val="22"/>
        </w:rPr>
      </w:pPr>
      <w:r w:rsidRPr="004F4E72">
        <w:rPr>
          <w:sz w:val="22"/>
          <w:szCs w:val="22"/>
        </w:rPr>
        <w:t>Выпускник получит возможность научиться:</w:t>
      </w:r>
    </w:p>
    <w:p w:rsidR="00DD2384" w:rsidRPr="000B1972" w:rsidRDefault="00EB158A" w:rsidP="00AF53E7">
      <w:pPr>
        <w:pStyle w:val="a5"/>
        <w:numPr>
          <w:ilvl w:val="1"/>
          <w:numId w:val="61"/>
        </w:numPr>
        <w:tabs>
          <w:tab w:val="left" w:pos="1134"/>
          <w:tab w:val="left" w:pos="1674"/>
        </w:tabs>
        <w:spacing w:line="237" w:lineRule="auto"/>
        <w:ind w:left="0" w:right="286" w:firstLine="708"/>
        <w:jc w:val="both"/>
        <w:rPr>
          <w:lang w:val="ru-RU"/>
        </w:rPr>
      </w:pPr>
      <w:r w:rsidRPr="000B1972">
        <w:rPr>
          <w:lang w:val="ru-RU"/>
        </w:rPr>
        <w:t>использовать элементы причинно-следственного анализа для понимания влияния моральных устоев на развитие общества и</w:t>
      </w:r>
      <w:r w:rsidRPr="000B1972">
        <w:rPr>
          <w:spacing w:val="5"/>
          <w:lang w:val="ru-RU"/>
        </w:rPr>
        <w:t xml:space="preserve"> </w:t>
      </w:r>
      <w:r w:rsidRPr="000B1972">
        <w:rPr>
          <w:lang w:val="ru-RU"/>
        </w:rPr>
        <w:t>человека;</w:t>
      </w:r>
    </w:p>
    <w:p w:rsidR="00DD2384" w:rsidRPr="000B1972" w:rsidRDefault="00EB158A" w:rsidP="00AF53E7">
      <w:pPr>
        <w:pStyle w:val="a5"/>
        <w:numPr>
          <w:ilvl w:val="1"/>
          <w:numId w:val="61"/>
        </w:numPr>
        <w:tabs>
          <w:tab w:val="left" w:pos="1134"/>
          <w:tab w:val="left" w:pos="1674"/>
        </w:tabs>
        <w:spacing w:before="2"/>
        <w:ind w:left="0" w:firstLine="708"/>
        <w:jc w:val="both"/>
        <w:rPr>
          <w:lang w:val="ru-RU"/>
        </w:rPr>
      </w:pPr>
      <w:r w:rsidRPr="000B1972">
        <w:rPr>
          <w:lang w:val="ru-RU"/>
        </w:rPr>
        <w:t>оценивать социальную значимость здорового образа</w:t>
      </w:r>
      <w:r w:rsidRPr="000B1972">
        <w:rPr>
          <w:spacing w:val="-3"/>
          <w:lang w:val="ru-RU"/>
        </w:rPr>
        <w:t xml:space="preserve"> </w:t>
      </w:r>
      <w:r w:rsidRPr="000B1972">
        <w:rPr>
          <w:lang w:val="ru-RU"/>
        </w:rPr>
        <w:t>жизни.</w:t>
      </w:r>
    </w:p>
    <w:p w:rsidR="0020371C" w:rsidRDefault="00EB158A" w:rsidP="000464E2">
      <w:pPr>
        <w:pStyle w:val="4"/>
        <w:tabs>
          <w:tab w:val="left" w:pos="1134"/>
        </w:tabs>
        <w:spacing w:before="5" w:line="240" w:lineRule="auto"/>
        <w:ind w:left="0" w:right="143"/>
        <w:jc w:val="both"/>
        <w:rPr>
          <w:sz w:val="22"/>
          <w:szCs w:val="22"/>
          <w:lang w:val="ru-RU"/>
        </w:rPr>
      </w:pPr>
      <w:r w:rsidRPr="004F4E72">
        <w:rPr>
          <w:sz w:val="22"/>
          <w:szCs w:val="22"/>
          <w:lang w:val="ru-RU"/>
        </w:rPr>
        <w:t>Сфера духовной культуры</w:t>
      </w:r>
    </w:p>
    <w:p w:rsidR="00DD2384" w:rsidRPr="004F4E72" w:rsidRDefault="00EB158A" w:rsidP="000464E2">
      <w:pPr>
        <w:pStyle w:val="4"/>
        <w:tabs>
          <w:tab w:val="left" w:pos="1134"/>
        </w:tabs>
        <w:spacing w:before="5" w:line="240" w:lineRule="auto"/>
        <w:ind w:left="0" w:right="143"/>
        <w:jc w:val="both"/>
        <w:rPr>
          <w:sz w:val="22"/>
          <w:szCs w:val="22"/>
          <w:lang w:val="ru-RU"/>
        </w:rPr>
      </w:pPr>
      <w:r w:rsidRPr="004F4E72">
        <w:rPr>
          <w:sz w:val="22"/>
          <w:szCs w:val="22"/>
          <w:lang w:val="ru-RU"/>
        </w:rPr>
        <w:t xml:space="preserve"> Выпускник научится:</w:t>
      </w:r>
    </w:p>
    <w:p w:rsidR="00DD2384" w:rsidRPr="004F4E72" w:rsidRDefault="00EB158A" w:rsidP="00AF53E7">
      <w:pPr>
        <w:pStyle w:val="a5"/>
        <w:numPr>
          <w:ilvl w:val="1"/>
          <w:numId w:val="61"/>
        </w:numPr>
        <w:tabs>
          <w:tab w:val="left" w:pos="1134"/>
          <w:tab w:val="left" w:pos="1674"/>
        </w:tabs>
        <w:ind w:left="0" w:right="293" w:firstLine="708"/>
        <w:jc w:val="both"/>
        <w:rPr>
          <w:lang w:val="ru-RU"/>
        </w:rPr>
      </w:pPr>
      <w:r w:rsidRPr="004F4E72">
        <w:rPr>
          <w:lang w:val="ru-RU"/>
        </w:rPr>
        <w:t>характеризовать развитие отдельных областей и форм культуры, выражать свое мнение о явлениях</w:t>
      </w:r>
      <w:r w:rsidRPr="004F4E72">
        <w:rPr>
          <w:spacing w:val="-2"/>
          <w:lang w:val="ru-RU"/>
        </w:rPr>
        <w:t xml:space="preserve"> </w:t>
      </w:r>
      <w:r w:rsidRPr="004F4E72">
        <w:rPr>
          <w:lang w:val="ru-RU"/>
        </w:rPr>
        <w:t>культуры;</w:t>
      </w:r>
    </w:p>
    <w:p w:rsidR="00DD2384" w:rsidRPr="004F4E72" w:rsidRDefault="00EB158A" w:rsidP="00AF53E7">
      <w:pPr>
        <w:pStyle w:val="a5"/>
        <w:numPr>
          <w:ilvl w:val="1"/>
          <w:numId w:val="61"/>
        </w:numPr>
        <w:tabs>
          <w:tab w:val="left" w:pos="1134"/>
          <w:tab w:val="left" w:pos="1674"/>
        </w:tabs>
        <w:spacing w:line="318" w:lineRule="exact"/>
        <w:ind w:left="0" w:firstLine="708"/>
        <w:jc w:val="both"/>
      </w:pPr>
      <w:r w:rsidRPr="004F4E72">
        <w:t>описывать явления духовной</w:t>
      </w:r>
      <w:r w:rsidRPr="004F4E72">
        <w:rPr>
          <w:spacing w:val="-3"/>
        </w:rPr>
        <w:t xml:space="preserve"> </w:t>
      </w:r>
      <w:r w:rsidRPr="004F4E72">
        <w:t>культуры;</w:t>
      </w:r>
    </w:p>
    <w:p w:rsidR="00DD2384" w:rsidRPr="004F4E72" w:rsidRDefault="00EB158A" w:rsidP="00AF53E7">
      <w:pPr>
        <w:pStyle w:val="a5"/>
        <w:numPr>
          <w:ilvl w:val="1"/>
          <w:numId w:val="61"/>
        </w:numPr>
        <w:tabs>
          <w:tab w:val="left" w:pos="1134"/>
          <w:tab w:val="left" w:pos="1674"/>
        </w:tabs>
        <w:spacing w:line="318" w:lineRule="exact"/>
        <w:ind w:left="0" w:firstLine="708"/>
        <w:jc w:val="both"/>
        <w:rPr>
          <w:lang w:val="ru-RU"/>
        </w:rPr>
      </w:pPr>
      <w:r w:rsidRPr="004F4E72">
        <w:rPr>
          <w:lang w:val="ru-RU"/>
        </w:rPr>
        <w:t>объяснять причины возрастания роли науки в современном</w:t>
      </w:r>
      <w:r w:rsidRPr="004F4E72">
        <w:rPr>
          <w:spacing w:val="-8"/>
          <w:lang w:val="ru-RU"/>
        </w:rPr>
        <w:t xml:space="preserve"> </w:t>
      </w:r>
      <w:r w:rsidRPr="004F4E72">
        <w:rPr>
          <w:lang w:val="ru-RU"/>
        </w:rPr>
        <w:t>мире;</w:t>
      </w:r>
    </w:p>
    <w:p w:rsidR="00DD2384" w:rsidRPr="004F4E72" w:rsidRDefault="00EB158A" w:rsidP="00AF53E7">
      <w:pPr>
        <w:pStyle w:val="a5"/>
        <w:numPr>
          <w:ilvl w:val="1"/>
          <w:numId w:val="61"/>
        </w:numPr>
        <w:tabs>
          <w:tab w:val="left" w:pos="1134"/>
          <w:tab w:val="left" w:pos="1674"/>
        </w:tabs>
        <w:spacing w:line="317" w:lineRule="exact"/>
        <w:ind w:left="0" w:firstLine="708"/>
        <w:jc w:val="both"/>
        <w:rPr>
          <w:lang w:val="ru-RU"/>
        </w:rPr>
      </w:pPr>
      <w:r w:rsidRPr="004F4E72">
        <w:rPr>
          <w:lang w:val="ru-RU"/>
        </w:rPr>
        <w:t>оценивать роль образования в современном</w:t>
      </w:r>
      <w:r w:rsidRPr="004F4E72">
        <w:rPr>
          <w:spacing w:val="-5"/>
          <w:lang w:val="ru-RU"/>
        </w:rPr>
        <w:t xml:space="preserve"> </w:t>
      </w:r>
      <w:r w:rsidRPr="004F4E72">
        <w:rPr>
          <w:lang w:val="ru-RU"/>
        </w:rPr>
        <w:t>обществе;</w:t>
      </w:r>
    </w:p>
    <w:p w:rsidR="00DD2384" w:rsidRPr="004F4E72" w:rsidRDefault="00EB158A" w:rsidP="00AF53E7">
      <w:pPr>
        <w:pStyle w:val="a5"/>
        <w:numPr>
          <w:ilvl w:val="1"/>
          <w:numId w:val="61"/>
        </w:numPr>
        <w:tabs>
          <w:tab w:val="left" w:pos="1134"/>
          <w:tab w:val="left" w:pos="1674"/>
        </w:tabs>
        <w:spacing w:line="318" w:lineRule="exact"/>
        <w:ind w:left="0" w:firstLine="708"/>
        <w:jc w:val="both"/>
        <w:rPr>
          <w:lang w:val="ru-RU"/>
        </w:rPr>
      </w:pPr>
      <w:r w:rsidRPr="004F4E72">
        <w:rPr>
          <w:lang w:val="ru-RU"/>
        </w:rPr>
        <w:t>различать уровни общего образования в</w:t>
      </w:r>
      <w:r w:rsidRPr="004F4E72">
        <w:rPr>
          <w:spacing w:val="1"/>
          <w:lang w:val="ru-RU"/>
        </w:rPr>
        <w:t xml:space="preserve"> </w:t>
      </w:r>
      <w:r w:rsidRPr="004F4E72">
        <w:rPr>
          <w:lang w:val="ru-RU"/>
        </w:rPr>
        <w:t>России;</w:t>
      </w:r>
    </w:p>
    <w:p w:rsidR="00DD2384" w:rsidRPr="004F4E72" w:rsidRDefault="00EB158A" w:rsidP="00AF53E7">
      <w:pPr>
        <w:pStyle w:val="a5"/>
        <w:numPr>
          <w:ilvl w:val="1"/>
          <w:numId w:val="61"/>
        </w:numPr>
        <w:tabs>
          <w:tab w:val="left" w:pos="1134"/>
          <w:tab w:val="left" w:pos="1674"/>
        </w:tabs>
        <w:spacing w:line="237" w:lineRule="auto"/>
        <w:ind w:left="0" w:right="281" w:firstLine="708"/>
        <w:jc w:val="both"/>
        <w:rPr>
          <w:lang w:val="ru-RU"/>
        </w:rPr>
      </w:pPr>
      <w:r w:rsidRPr="004F4E72">
        <w:rPr>
          <w:lang w:val="ru-RU"/>
        </w:rPr>
        <w:t>находить и извлекать социальную информацию о достижениях и проблемах развития культуры из адаптированных источников различного</w:t>
      </w:r>
      <w:r w:rsidRPr="004F4E72">
        <w:rPr>
          <w:spacing w:val="-5"/>
          <w:lang w:val="ru-RU"/>
        </w:rPr>
        <w:t xml:space="preserve"> </w:t>
      </w:r>
      <w:r w:rsidRPr="004F4E72">
        <w:rPr>
          <w:lang w:val="ru-RU"/>
        </w:rPr>
        <w:t>типа;</w:t>
      </w:r>
    </w:p>
    <w:p w:rsidR="00DD2384" w:rsidRPr="004F4E72" w:rsidRDefault="00EB158A" w:rsidP="00AF53E7">
      <w:pPr>
        <w:pStyle w:val="a5"/>
        <w:numPr>
          <w:ilvl w:val="1"/>
          <w:numId w:val="61"/>
        </w:numPr>
        <w:tabs>
          <w:tab w:val="left" w:pos="1134"/>
          <w:tab w:val="left" w:pos="1674"/>
        </w:tabs>
        <w:spacing w:before="3" w:line="237" w:lineRule="auto"/>
        <w:ind w:left="0" w:right="293" w:firstLine="708"/>
        <w:jc w:val="both"/>
        <w:rPr>
          <w:lang w:val="ru-RU"/>
        </w:rPr>
      </w:pPr>
      <w:r w:rsidRPr="004F4E72">
        <w:rPr>
          <w:lang w:val="ru-RU"/>
        </w:rPr>
        <w:t>описывать духовные ценности российского народа и выражать собственное отношение к</w:t>
      </w:r>
      <w:r w:rsidRPr="004F4E72">
        <w:rPr>
          <w:spacing w:val="-1"/>
          <w:lang w:val="ru-RU"/>
        </w:rPr>
        <w:t xml:space="preserve"> </w:t>
      </w:r>
      <w:r w:rsidRPr="004F4E72">
        <w:rPr>
          <w:lang w:val="ru-RU"/>
        </w:rPr>
        <w:t>ним;</w:t>
      </w:r>
    </w:p>
    <w:p w:rsidR="00DD2384" w:rsidRPr="004F4E72" w:rsidRDefault="00EB158A" w:rsidP="00AF53E7">
      <w:pPr>
        <w:pStyle w:val="a5"/>
        <w:numPr>
          <w:ilvl w:val="1"/>
          <w:numId w:val="61"/>
        </w:numPr>
        <w:tabs>
          <w:tab w:val="left" w:pos="1134"/>
          <w:tab w:val="left" w:pos="1674"/>
        </w:tabs>
        <w:spacing w:before="3" w:line="318" w:lineRule="exact"/>
        <w:ind w:left="0" w:firstLine="708"/>
        <w:jc w:val="both"/>
        <w:rPr>
          <w:lang w:val="ru-RU"/>
        </w:rPr>
      </w:pPr>
      <w:r w:rsidRPr="004F4E72">
        <w:rPr>
          <w:lang w:val="ru-RU"/>
        </w:rPr>
        <w:t>объяснять необходимость непрерывного образования в современных</w:t>
      </w:r>
      <w:r w:rsidRPr="004F4E72">
        <w:rPr>
          <w:spacing w:val="-13"/>
          <w:lang w:val="ru-RU"/>
        </w:rPr>
        <w:t xml:space="preserve"> </w:t>
      </w:r>
      <w:r w:rsidRPr="004F4E72">
        <w:rPr>
          <w:lang w:val="ru-RU"/>
        </w:rPr>
        <w:t>условиях;</w:t>
      </w:r>
    </w:p>
    <w:p w:rsidR="00DD2384" w:rsidRPr="004F4E72" w:rsidRDefault="00EB158A" w:rsidP="00AF53E7">
      <w:pPr>
        <w:pStyle w:val="a5"/>
        <w:numPr>
          <w:ilvl w:val="1"/>
          <w:numId w:val="61"/>
        </w:numPr>
        <w:tabs>
          <w:tab w:val="left" w:pos="1134"/>
          <w:tab w:val="left" w:pos="1674"/>
        </w:tabs>
        <w:spacing w:before="2" w:line="237" w:lineRule="auto"/>
        <w:ind w:left="0" w:right="287" w:firstLine="708"/>
        <w:jc w:val="both"/>
        <w:rPr>
          <w:lang w:val="ru-RU"/>
        </w:rPr>
      </w:pPr>
      <w:r w:rsidRPr="004F4E72">
        <w:rPr>
          <w:lang w:val="ru-RU"/>
        </w:rPr>
        <w:t>учитывать общественные потребности при выборе направления своей будущей профессиональной</w:t>
      </w:r>
      <w:r w:rsidRPr="004F4E72">
        <w:rPr>
          <w:spacing w:val="-2"/>
          <w:lang w:val="ru-RU"/>
        </w:rPr>
        <w:t xml:space="preserve"> </w:t>
      </w:r>
      <w:r w:rsidRPr="004F4E72">
        <w:rPr>
          <w:lang w:val="ru-RU"/>
        </w:rPr>
        <w:t>деятельности;</w:t>
      </w:r>
    </w:p>
    <w:p w:rsidR="00DD2384" w:rsidRPr="004F4E72" w:rsidRDefault="00EB158A" w:rsidP="00AF53E7">
      <w:pPr>
        <w:pStyle w:val="a5"/>
        <w:numPr>
          <w:ilvl w:val="1"/>
          <w:numId w:val="61"/>
        </w:numPr>
        <w:tabs>
          <w:tab w:val="left" w:pos="1134"/>
          <w:tab w:val="left" w:pos="1674"/>
        </w:tabs>
        <w:spacing w:before="3" w:line="318" w:lineRule="exact"/>
        <w:ind w:left="0" w:firstLine="708"/>
        <w:jc w:val="both"/>
        <w:rPr>
          <w:lang w:val="ru-RU"/>
        </w:rPr>
      </w:pPr>
      <w:r w:rsidRPr="004F4E72">
        <w:rPr>
          <w:lang w:val="ru-RU"/>
        </w:rPr>
        <w:t>раскрывать роль религии в современном</w:t>
      </w:r>
      <w:r w:rsidRPr="004F4E72">
        <w:rPr>
          <w:spacing w:val="-7"/>
          <w:lang w:val="ru-RU"/>
        </w:rPr>
        <w:t xml:space="preserve"> </w:t>
      </w:r>
      <w:r w:rsidRPr="004F4E72">
        <w:rPr>
          <w:lang w:val="ru-RU"/>
        </w:rPr>
        <w:t>обществе;</w:t>
      </w:r>
    </w:p>
    <w:p w:rsidR="00DD2384" w:rsidRPr="004F4E72" w:rsidRDefault="00EB158A" w:rsidP="00AF53E7">
      <w:pPr>
        <w:pStyle w:val="a5"/>
        <w:numPr>
          <w:ilvl w:val="1"/>
          <w:numId w:val="61"/>
        </w:numPr>
        <w:tabs>
          <w:tab w:val="left" w:pos="1134"/>
          <w:tab w:val="left" w:pos="1674"/>
        </w:tabs>
        <w:spacing w:line="244" w:lineRule="auto"/>
        <w:ind w:left="0" w:right="1362" w:firstLine="709"/>
        <w:jc w:val="both"/>
        <w:rPr>
          <w:b/>
        </w:rPr>
      </w:pPr>
      <w:r w:rsidRPr="004F4E72">
        <w:rPr>
          <w:lang w:val="ru-RU"/>
        </w:rPr>
        <w:t>характеризовать особенности искусства как формы духовной культуры</w:t>
      </w:r>
      <w:r w:rsidRPr="004F4E72">
        <w:rPr>
          <w:b/>
          <w:lang w:val="ru-RU"/>
        </w:rPr>
        <w:t xml:space="preserve">. </w:t>
      </w:r>
      <w:r w:rsidRPr="004F4E72">
        <w:rPr>
          <w:b/>
        </w:rPr>
        <w:t>Выпускник получит возможность научиться:</w:t>
      </w:r>
    </w:p>
    <w:p w:rsidR="00DD2384" w:rsidRPr="000B1972" w:rsidRDefault="00EB158A" w:rsidP="00AF53E7">
      <w:pPr>
        <w:pStyle w:val="a5"/>
        <w:numPr>
          <w:ilvl w:val="1"/>
          <w:numId w:val="61"/>
        </w:numPr>
        <w:tabs>
          <w:tab w:val="left" w:pos="1134"/>
          <w:tab w:val="left" w:pos="1674"/>
        </w:tabs>
        <w:spacing w:line="237" w:lineRule="auto"/>
        <w:ind w:left="0" w:right="289" w:firstLine="708"/>
        <w:jc w:val="both"/>
        <w:rPr>
          <w:lang w:val="ru-RU"/>
        </w:rPr>
      </w:pPr>
      <w:r w:rsidRPr="000B1972">
        <w:rPr>
          <w:lang w:val="ru-RU"/>
        </w:rPr>
        <w:t>описывать процессы создания, сохранения, трансляции и усвоения достижений культуры;</w:t>
      </w:r>
    </w:p>
    <w:p w:rsidR="00DD2384" w:rsidRPr="000B1972" w:rsidRDefault="00EB158A" w:rsidP="00AF53E7">
      <w:pPr>
        <w:pStyle w:val="a5"/>
        <w:numPr>
          <w:ilvl w:val="1"/>
          <w:numId w:val="61"/>
        </w:numPr>
        <w:tabs>
          <w:tab w:val="left" w:pos="1134"/>
          <w:tab w:val="left" w:pos="1674"/>
        </w:tabs>
        <w:spacing w:before="77" w:line="237" w:lineRule="auto"/>
        <w:ind w:left="0" w:right="287" w:firstLine="708"/>
        <w:jc w:val="both"/>
        <w:rPr>
          <w:lang w:val="ru-RU"/>
        </w:rPr>
      </w:pPr>
      <w:r w:rsidRPr="000B1972">
        <w:rPr>
          <w:lang w:val="ru-RU"/>
        </w:rPr>
        <w:t>характеризовать основные направления развития отечественной культуры в современных</w:t>
      </w:r>
      <w:r w:rsidRPr="000B1972">
        <w:rPr>
          <w:spacing w:val="-2"/>
          <w:lang w:val="ru-RU"/>
        </w:rPr>
        <w:t xml:space="preserve"> </w:t>
      </w:r>
      <w:r w:rsidRPr="000B1972">
        <w:rPr>
          <w:lang w:val="ru-RU"/>
        </w:rPr>
        <w:t>условиях;</w:t>
      </w:r>
    </w:p>
    <w:p w:rsidR="00DD2384" w:rsidRPr="000B1972" w:rsidRDefault="00EB158A" w:rsidP="00AF53E7">
      <w:pPr>
        <w:pStyle w:val="a5"/>
        <w:numPr>
          <w:ilvl w:val="1"/>
          <w:numId w:val="61"/>
        </w:numPr>
        <w:tabs>
          <w:tab w:val="left" w:pos="1134"/>
          <w:tab w:val="left" w:pos="1674"/>
        </w:tabs>
        <w:spacing w:before="3"/>
        <w:ind w:left="0" w:right="294" w:firstLine="708"/>
        <w:jc w:val="both"/>
        <w:rPr>
          <w:lang w:val="ru-RU"/>
        </w:rPr>
      </w:pPr>
      <w:r w:rsidRPr="000B1972">
        <w:rPr>
          <w:lang w:val="ru-RU"/>
        </w:rPr>
        <w:t>критически воспринимать сообщения и рекламу в СМИ и Интернете о таких направлениях массовой культуры, как шоу-бизнес и</w:t>
      </w:r>
      <w:r w:rsidRPr="000B1972">
        <w:rPr>
          <w:spacing w:val="-4"/>
          <w:lang w:val="ru-RU"/>
        </w:rPr>
        <w:t xml:space="preserve"> </w:t>
      </w:r>
      <w:r w:rsidRPr="000B1972">
        <w:rPr>
          <w:lang w:val="ru-RU"/>
        </w:rPr>
        <w:t>мода.</w:t>
      </w:r>
    </w:p>
    <w:p w:rsidR="00DD2384" w:rsidRPr="004F4E72" w:rsidRDefault="00EB158A" w:rsidP="000464E2">
      <w:pPr>
        <w:pStyle w:val="4"/>
        <w:tabs>
          <w:tab w:val="left" w:pos="1134"/>
        </w:tabs>
        <w:spacing w:before="4" w:line="240" w:lineRule="auto"/>
        <w:ind w:left="0"/>
        <w:jc w:val="both"/>
        <w:rPr>
          <w:sz w:val="22"/>
          <w:szCs w:val="22"/>
        </w:rPr>
      </w:pPr>
      <w:r w:rsidRPr="004F4E72">
        <w:rPr>
          <w:sz w:val="22"/>
          <w:szCs w:val="22"/>
        </w:rPr>
        <w:t>Социальная сфера</w:t>
      </w:r>
    </w:p>
    <w:p w:rsidR="00DD2384" w:rsidRPr="004F4E72" w:rsidRDefault="00EB158A" w:rsidP="000464E2">
      <w:pPr>
        <w:tabs>
          <w:tab w:val="left" w:pos="1134"/>
        </w:tabs>
        <w:spacing w:before="1" w:line="296" w:lineRule="exact"/>
        <w:jc w:val="both"/>
        <w:rPr>
          <w:b/>
        </w:rPr>
      </w:pPr>
      <w:r w:rsidRPr="004F4E72">
        <w:rPr>
          <w:b/>
        </w:rPr>
        <w:t>Выпускник научится:</w:t>
      </w:r>
    </w:p>
    <w:p w:rsidR="00DD2384" w:rsidRPr="004F4E72" w:rsidRDefault="00EB158A" w:rsidP="00AF53E7">
      <w:pPr>
        <w:pStyle w:val="a5"/>
        <w:numPr>
          <w:ilvl w:val="1"/>
          <w:numId w:val="61"/>
        </w:numPr>
        <w:tabs>
          <w:tab w:val="left" w:pos="1134"/>
        </w:tabs>
        <w:spacing w:line="237" w:lineRule="auto"/>
        <w:ind w:left="0" w:right="289" w:firstLine="708"/>
        <w:jc w:val="both"/>
        <w:rPr>
          <w:lang w:val="ru-RU"/>
        </w:rPr>
      </w:pPr>
      <w:r w:rsidRPr="004F4E72">
        <w:rPr>
          <w:lang w:val="ru-RU"/>
        </w:rPr>
        <w:t>описывать социальную структуру в обществах разного типа, характеризовать основные социальные общности и</w:t>
      </w:r>
      <w:r w:rsidRPr="004F4E72">
        <w:rPr>
          <w:spacing w:val="1"/>
          <w:lang w:val="ru-RU"/>
        </w:rPr>
        <w:t xml:space="preserve"> </w:t>
      </w:r>
      <w:r w:rsidRPr="004F4E72">
        <w:rPr>
          <w:lang w:val="ru-RU"/>
        </w:rPr>
        <w:t>группы;</w:t>
      </w:r>
    </w:p>
    <w:p w:rsidR="00DD2384" w:rsidRPr="004F4E72" w:rsidRDefault="00EB158A" w:rsidP="00AF53E7">
      <w:pPr>
        <w:pStyle w:val="a5"/>
        <w:numPr>
          <w:ilvl w:val="1"/>
          <w:numId w:val="61"/>
        </w:numPr>
        <w:tabs>
          <w:tab w:val="left" w:pos="1134"/>
        </w:tabs>
        <w:ind w:left="0" w:firstLine="709"/>
        <w:jc w:val="both"/>
        <w:rPr>
          <w:lang w:val="ru-RU"/>
        </w:rPr>
      </w:pPr>
      <w:r w:rsidRPr="004F4E72">
        <w:rPr>
          <w:lang w:val="ru-RU"/>
        </w:rPr>
        <w:t>объяснять взаимодействие социальных общностей и</w:t>
      </w:r>
      <w:r w:rsidRPr="004F4E72">
        <w:rPr>
          <w:spacing w:val="-6"/>
          <w:lang w:val="ru-RU"/>
        </w:rPr>
        <w:t xml:space="preserve"> </w:t>
      </w:r>
      <w:r w:rsidRPr="004F4E72">
        <w:rPr>
          <w:lang w:val="ru-RU"/>
        </w:rPr>
        <w:t>групп;</w:t>
      </w:r>
    </w:p>
    <w:p w:rsidR="0020371C" w:rsidRDefault="00EB158A" w:rsidP="00AF53E7">
      <w:pPr>
        <w:pStyle w:val="a5"/>
        <w:numPr>
          <w:ilvl w:val="1"/>
          <w:numId w:val="61"/>
        </w:numPr>
        <w:tabs>
          <w:tab w:val="left" w:pos="1134"/>
          <w:tab w:val="left" w:pos="3748"/>
          <w:tab w:val="left" w:pos="4928"/>
          <w:tab w:val="left" w:pos="6565"/>
          <w:tab w:val="left" w:pos="8084"/>
          <w:tab w:val="left" w:pos="9367"/>
        </w:tabs>
        <w:spacing w:before="3" w:line="237" w:lineRule="auto"/>
        <w:ind w:left="0" w:right="287" w:firstLine="709"/>
        <w:jc w:val="both"/>
        <w:rPr>
          <w:lang w:val="ru-RU"/>
        </w:rPr>
      </w:pPr>
      <w:r w:rsidRPr="004F4E72">
        <w:rPr>
          <w:lang w:val="ru-RU"/>
        </w:rPr>
        <w:t>характеризовать</w:t>
      </w:r>
      <w:r w:rsidRPr="004F4E72">
        <w:rPr>
          <w:lang w:val="ru-RU"/>
        </w:rPr>
        <w:tab/>
        <w:t>ведущие</w:t>
      </w:r>
      <w:r w:rsidRPr="004F4E72">
        <w:rPr>
          <w:lang w:val="ru-RU"/>
        </w:rPr>
        <w:tab/>
      </w:r>
      <w:r w:rsidR="0020371C">
        <w:rPr>
          <w:lang w:val="ru-RU"/>
        </w:rPr>
        <w:t>направления</w:t>
      </w:r>
      <w:r w:rsidR="0020371C">
        <w:rPr>
          <w:lang w:val="ru-RU"/>
        </w:rPr>
        <w:tab/>
        <w:t>социальной</w:t>
      </w:r>
      <w:r w:rsidR="0020371C">
        <w:rPr>
          <w:lang w:val="ru-RU"/>
        </w:rPr>
        <w:tab/>
        <w:t>политики</w:t>
      </w:r>
    </w:p>
    <w:p w:rsidR="00DD2384" w:rsidRPr="0020371C" w:rsidRDefault="00EB158A" w:rsidP="000464E2">
      <w:pPr>
        <w:tabs>
          <w:tab w:val="left" w:pos="1134"/>
          <w:tab w:val="left" w:pos="3748"/>
          <w:tab w:val="left" w:pos="4928"/>
          <w:tab w:val="left" w:pos="6565"/>
          <w:tab w:val="left" w:pos="8084"/>
          <w:tab w:val="left" w:pos="9367"/>
        </w:tabs>
        <w:spacing w:before="3" w:line="237" w:lineRule="auto"/>
        <w:ind w:right="287"/>
        <w:jc w:val="both"/>
        <w:rPr>
          <w:lang w:val="ru-RU"/>
        </w:rPr>
      </w:pPr>
      <w:r w:rsidRPr="0020371C">
        <w:rPr>
          <w:lang w:val="ru-RU"/>
        </w:rPr>
        <w:t>Российского государства;</w:t>
      </w:r>
    </w:p>
    <w:p w:rsidR="00DD2384" w:rsidRPr="004F4E72" w:rsidRDefault="00EB158A" w:rsidP="00AF53E7">
      <w:pPr>
        <w:pStyle w:val="a5"/>
        <w:numPr>
          <w:ilvl w:val="1"/>
          <w:numId w:val="61"/>
        </w:numPr>
        <w:tabs>
          <w:tab w:val="left" w:pos="1134"/>
        </w:tabs>
        <w:spacing w:before="3" w:line="318" w:lineRule="exact"/>
        <w:ind w:left="0" w:firstLine="709"/>
        <w:jc w:val="both"/>
        <w:rPr>
          <w:lang w:val="ru-RU"/>
        </w:rPr>
      </w:pPr>
      <w:r w:rsidRPr="004F4E72">
        <w:rPr>
          <w:lang w:val="ru-RU"/>
        </w:rPr>
        <w:t>выделять параметры, определяющие социальный статус</w:t>
      </w:r>
      <w:r w:rsidRPr="004F4E72">
        <w:rPr>
          <w:spacing w:val="-4"/>
          <w:lang w:val="ru-RU"/>
        </w:rPr>
        <w:t xml:space="preserve"> </w:t>
      </w:r>
      <w:r w:rsidRPr="004F4E72">
        <w:rPr>
          <w:lang w:val="ru-RU"/>
        </w:rPr>
        <w:t>личности;</w:t>
      </w:r>
    </w:p>
    <w:p w:rsidR="00DD2384" w:rsidRPr="004F4E72" w:rsidRDefault="00EB158A" w:rsidP="00AF53E7">
      <w:pPr>
        <w:pStyle w:val="a5"/>
        <w:numPr>
          <w:ilvl w:val="1"/>
          <w:numId w:val="61"/>
        </w:numPr>
        <w:tabs>
          <w:tab w:val="left" w:pos="1134"/>
        </w:tabs>
        <w:spacing w:line="317" w:lineRule="exact"/>
        <w:ind w:left="0" w:firstLine="709"/>
        <w:jc w:val="both"/>
        <w:rPr>
          <w:lang w:val="ru-RU"/>
        </w:rPr>
      </w:pPr>
      <w:r w:rsidRPr="004F4E72">
        <w:rPr>
          <w:lang w:val="ru-RU"/>
        </w:rPr>
        <w:lastRenderedPageBreak/>
        <w:t>приводить примеры предписанных и достигаемых</w:t>
      </w:r>
      <w:r w:rsidRPr="004F4E72">
        <w:rPr>
          <w:spacing w:val="-7"/>
          <w:lang w:val="ru-RU"/>
        </w:rPr>
        <w:t xml:space="preserve"> </w:t>
      </w:r>
      <w:r w:rsidRPr="004F4E72">
        <w:rPr>
          <w:lang w:val="ru-RU"/>
        </w:rPr>
        <w:t>статусов;</w:t>
      </w:r>
    </w:p>
    <w:p w:rsidR="00DD2384" w:rsidRPr="004F4E72" w:rsidRDefault="00EB158A" w:rsidP="00AF53E7">
      <w:pPr>
        <w:pStyle w:val="a5"/>
        <w:numPr>
          <w:ilvl w:val="1"/>
          <w:numId w:val="61"/>
        </w:numPr>
        <w:tabs>
          <w:tab w:val="left" w:pos="1134"/>
        </w:tabs>
        <w:spacing w:line="318" w:lineRule="exact"/>
        <w:ind w:left="0" w:firstLine="709"/>
        <w:jc w:val="both"/>
        <w:rPr>
          <w:lang w:val="ru-RU"/>
        </w:rPr>
      </w:pPr>
      <w:r w:rsidRPr="004F4E72">
        <w:rPr>
          <w:lang w:val="ru-RU"/>
        </w:rPr>
        <w:t>описывать основные социальные роли</w:t>
      </w:r>
      <w:r w:rsidRPr="004F4E72">
        <w:rPr>
          <w:spacing w:val="-2"/>
          <w:lang w:val="ru-RU"/>
        </w:rPr>
        <w:t xml:space="preserve"> </w:t>
      </w:r>
      <w:r w:rsidRPr="004F4E72">
        <w:rPr>
          <w:lang w:val="ru-RU"/>
        </w:rPr>
        <w:t>подростка;</w:t>
      </w:r>
    </w:p>
    <w:p w:rsidR="00DD2384" w:rsidRPr="004F4E72" w:rsidRDefault="00EB158A" w:rsidP="00AF53E7">
      <w:pPr>
        <w:pStyle w:val="a5"/>
        <w:numPr>
          <w:ilvl w:val="1"/>
          <w:numId w:val="61"/>
        </w:numPr>
        <w:tabs>
          <w:tab w:val="left" w:pos="1134"/>
        </w:tabs>
        <w:spacing w:before="1" w:line="318" w:lineRule="exact"/>
        <w:ind w:left="0" w:firstLine="709"/>
        <w:jc w:val="both"/>
        <w:rPr>
          <w:lang w:val="ru-RU"/>
        </w:rPr>
      </w:pPr>
      <w:r w:rsidRPr="004F4E72">
        <w:rPr>
          <w:lang w:val="ru-RU"/>
        </w:rPr>
        <w:t>конкретизировать примерами процесс социальной</w:t>
      </w:r>
      <w:r w:rsidRPr="004F4E72">
        <w:rPr>
          <w:spacing w:val="-1"/>
          <w:lang w:val="ru-RU"/>
        </w:rPr>
        <w:t xml:space="preserve"> </w:t>
      </w:r>
      <w:r w:rsidRPr="004F4E72">
        <w:rPr>
          <w:lang w:val="ru-RU"/>
        </w:rPr>
        <w:t>мобильности;</w:t>
      </w:r>
    </w:p>
    <w:p w:rsidR="00DD2384" w:rsidRPr="004F4E72" w:rsidRDefault="00EB158A" w:rsidP="00AF53E7">
      <w:pPr>
        <w:pStyle w:val="a5"/>
        <w:numPr>
          <w:ilvl w:val="1"/>
          <w:numId w:val="61"/>
        </w:numPr>
        <w:tabs>
          <w:tab w:val="left" w:pos="1134"/>
        </w:tabs>
        <w:spacing w:line="318" w:lineRule="exact"/>
        <w:ind w:left="0" w:firstLine="709"/>
        <w:jc w:val="both"/>
        <w:rPr>
          <w:lang w:val="ru-RU"/>
        </w:rPr>
      </w:pPr>
      <w:r w:rsidRPr="004F4E72">
        <w:rPr>
          <w:lang w:val="ru-RU"/>
        </w:rPr>
        <w:t>характеризовать межнациональные отношения в современном</w:t>
      </w:r>
      <w:r w:rsidRPr="004F4E72">
        <w:rPr>
          <w:spacing w:val="-6"/>
          <w:lang w:val="ru-RU"/>
        </w:rPr>
        <w:t xml:space="preserve"> </w:t>
      </w:r>
      <w:r w:rsidRPr="004F4E72">
        <w:rPr>
          <w:lang w:val="ru-RU"/>
        </w:rPr>
        <w:t>мире;</w:t>
      </w:r>
    </w:p>
    <w:p w:rsidR="0020371C" w:rsidRDefault="00EB158A" w:rsidP="00AF53E7">
      <w:pPr>
        <w:pStyle w:val="a5"/>
        <w:numPr>
          <w:ilvl w:val="1"/>
          <w:numId w:val="61"/>
        </w:numPr>
        <w:tabs>
          <w:tab w:val="left" w:pos="1134"/>
          <w:tab w:val="left" w:pos="3048"/>
          <w:tab w:val="left" w:pos="4261"/>
          <w:tab w:val="left" w:pos="6550"/>
          <w:tab w:val="left" w:pos="8094"/>
          <w:tab w:val="left" w:pos="8454"/>
          <w:tab w:val="left" w:pos="9741"/>
          <w:tab w:val="left" w:pos="10482"/>
        </w:tabs>
        <w:spacing w:before="3" w:line="237" w:lineRule="auto"/>
        <w:ind w:left="0" w:right="293" w:firstLine="708"/>
        <w:jc w:val="both"/>
        <w:rPr>
          <w:lang w:val="ru-RU"/>
        </w:rPr>
      </w:pPr>
      <w:r w:rsidRPr="004F4E72">
        <w:rPr>
          <w:lang w:val="ru-RU"/>
        </w:rPr>
        <w:t>объяснять</w:t>
      </w:r>
      <w:r w:rsidRPr="004F4E72">
        <w:rPr>
          <w:lang w:val="ru-RU"/>
        </w:rPr>
        <w:tab/>
        <w:t>причины</w:t>
      </w:r>
      <w:r w:rsidRPr="004F4E72">
        <w:rPr>
          <w:lang w:val="ru-RU"/>
        </w:rPr>
        <w:tab/>
        <w:t>межнац</w:t>
      </w:r>
      <w:r w:rsidR="000464E2">
        <w:rPr>
          <w:lang w:val="ru-RU"/>
        </w:rPr>
        <w:t>иональных</w:t>
      </w:r>
      <w:r w:rsidR="000464E2">
        <w:rPr>
          <w:lang w:val="ru-RU"/>
        </w:rPr>
        <w:tab/>
        <w:t>конфликтов</w:t>
      </w:r>
      <w:r w:rsidR="000464E2">
        <w:rPr>
          <w:lang w:val="ru-RU"/>
        </w:rPr>
        <w:tab/>
        <w:t xml:space="preserve">и </w:t>
      </w:r>
      <w:r w:rsidR="0020371C">
        <w:rPr>
          <w:lang w:val="ru-RU"/>
        </w:rPr>
        <w:t>основные</w:t>
      </w:r>
    </w:p>
    <w:p w:rsidR="00DD2384" w:rsidRPr="0020371C" w:rsidRDefault="00EB158A" w:rsidP="000464E2">
      <w:pPr>
        <w:tabs>
          <w:tab w:val="left" w:pos="1134"/>
          <w:tab w:val="left" w:pos="3048"/>
          <w:tab w:val="left" w:pos="4261"/>
          <w:tab w:val="left" w:pos="6550"/>
          <w:tab w:val="left" w:pos="8094"/>
          <w:tab w:val="left" w:pos="8454"/>
          <w:tab w:val="left" w:pos="9741"/>
          <w:tab w:val="left" w:pos="10482"/>
        </w:tabs>
        <w:spacing w:before="3" w:line="237" w:lineRule="auto"/>
        <w:ind w:right="293"/>
        <w:jc w:val="both"/>
        <w:rPr>
          <w:lang w:val="ru-RU"/>
        </w:rPr>
      </w:pPr>
      <w:r w:rsidRPr="0020371C">
        <w:rPr>
          <w:lang w:val="ru-RU"/>
        </w:rPr>
        <w:t>пути</w:t>
      </w:r>
      <w:r w:rsidRPr="0020371C">
        <w:rPr>
          <w:lang w:val="ru-RU"/>
        </w:rPr>
        <w:tab/>
        <w:t>их разрешения;</w:t>
      </w:r>
    </w:p>
    <w:p w:rsidR="00DD2384" w:rsidRPr="004F4E72" w:rsidRDefault="00EB158A" w:rsidP="00AF53E7">
      <w:pPr>
        <w:pStyle w:val="a5"/>
        <w:numPr>
          <w:ilvl w:val="1"/>
          <w:numId w:val="61"/>
        </w:numPr>
        <w:tabs>
          <w:tab w:val="left" w:pos="1134"/>
        </w:tabs>
        <w:spacing w:before="1"/>
        <w:ind w:left="0" w:right="292" w:firstLine="708"/>
        <w:jc w:val="both"/>
        <w:rPr>
          <w:lang w:val="ru-RU"/>
        </w:rPr>
      </w:pPr>
      <w:r w:rsidRPr="004F4E72">
        <w:rPr>
          <w:lang w:val="ru-RU"/>
        </w:rPr>
        <w:t>характеризовать, раскрывать на конкретных примерах основные функции семьи в</w:t>
      </w:r>
      <w:r w:rsidRPr="004F4E72">
        <w:rPr>
          <w:spacing w:val="-2"/>
          <w:lang w:val="ru-RU"/>
        </w:rPr>
        <w:t xml:space="preserve"> </w:t>
      </w:r>
      <w:r w:rsidRPr="004F4E72">
        <w:rPr>
          <w:lang w:val="ru-RU"/>
        </w:rPr>
        <w:t>обществе;</w:t>
      </w:r>
    </w:p>
    <w:p w:rsidR="00DD2384" w:rsidRPr="004F4E72" w:rsidRDefault="00EB158A" w:rsidP="00AF53E7">
      <w:pPr>
        <w:pStyle w:val="a5"/>
        <w:numPr>
          <w:ilvl w:val="1"/>
          <w:numId w:val="61"/>
        </w:numPr>
        <w:tabs>
          <w:tab w:val="left" w:pos="1134"/>
        </w:tabs>
        <w:spacing w:line="318" w:lineRule="exact"/>
        <w:ind w:left="0" w:firstLine="709"/>
        <w:jc w:val="both"/>
        <w:rPr>
          <w:lang w:val="ru-RU"/>
        </w:rPr>
      </w:pPr>
      <w:r w:rsidRPr="004F4E72">
        <w:rPr>
          <w:lang w:val="ru-RU"/>
        </w:rPr>
        <w:t>раскрывать основные роли членов</w:t>
      </w:r>
      <w:r w:rsidRPr="004F4E72">
        <w:rPr>
          <w:spacing w:val="-5"/>
          <w:lang w:val="ru-RU"/>
        </w:rPr>
        <w:t xml:space="preserve"> </w:t>
      </w:r>
      <w:r w:rsidRPr="004F4E72">
        <w:rPr>
          <w:lang w:val="ru-RU"/>
        </w:rPr>
        <w:t>семьи;</w:t>
      </w:r>
    </w:p>
    <w:p w:rsidR="0020371C" w:rsidRDefault="00EB158A" w:rsidP="00AF53E7">
      <w:pPr>
        <w:pStyle w:val="a5"/>
        <w:numPr>
          <w:ilvl w:val="1"/>
          <w:numId w:val="61"/>
        </w:numPr>
        <w:tabs>
          <w:tab w:val="left" w:pos="1134"/>
          <w:tab w:val="left" w:pos="1674"/>
          <w:tab w:val="left" w:pos="3705"/>
          <w:tab w:val="left" w:pos="4988"/>
          <w:tab w:val="left" w:pos="6356"/>
          <w:tab w:val="left" w:pos="7685"/>
          <w:tab w:val="left" w:pos="8625"/>
          <w:tab w:val="left" w:pos="9615"/>
        </w:tabs>
        <w:spacing w:before="3" w:line="237" w:lineRule="auto"/>
        <w:ind w:left="0" w:right="289" w:firstLine="708"/>
        <w:jc w:val="both"/>
        <w:rPr>
          <w:lang w:val="ru-RU"/>
        </w:rPr>
      </w:pPr>
      <w:r w:rsidRPr="004F4E72">
        <w:rPr>
          <w:lang w:val="ru-RU"/>
        </w:rPr>
        <w:t>характеризовать</w:t>
      </w:r>
      <w:r w:rsidRPr="004F4E72">
        <w:rPr>
          <w:lang w:val="ru-RU"/>
        </w:rPr>
        <w:tab/>
        <w:t>основные</w:t>
      </w:r>
      <w:r w:rsidRPr="004F4E72">
        <w:rPr>
          <w:lang w:val="ru-RU"/>
        </w:rPr>
        <w:tab/>
        <w:t>сл</w:t>
      </w:r>
      <w:r w:rsidR="0020371C">
        <w:rPr>
          <w:lang w:val="ru-RU"/>
        </w:rPr>
        <w:t>агаемые</w:t>
      </w:r>
      <w:r w:rsidR="0020371C">
        <w:rPr>
          <w:lang w:val="ru-RU"/>
        </w:rPr>
        <w:tab/>
        <w:t>здорового</w:t>
      </w:r>
      <w:r w:rsidR="0020371C">
        <w:rPr>
          <w:lang w:val="ru-RU"/>
        </w:rPr>
        <w:tab/>
        <w:t>образа</w:t>
      </w:r>
      <w:r w:rsidR="0020371C">
        <w:rPr>
          <w:lang w:val="ru-RU"/>
        </w:rPr>
        <w:tab/>
        <w:t>жизни;</w:t>
      </w:r>
    </w:p>
    <w:p w:rsidR="00DD2384" w:rsidRPr="0020371C" w:rsidRDefault="00EB158A" w:rsidP="000464E2">
      <w:pPr>
        <w:tabs>
          <w:tab w:val="left" w:pos="1134"/>
          <w:tab w:val="left" w:pos="1674"/>
          <w:tab w:val="left" w:pos="3705"/>
          <w:tab w:val="left" w:pos="4988"/>
          <w:tab w:val="left" w:pos="6356"/>
          <w:tab w:val="left" w:pos="7685"/>
          <w:tab w:val="left" w:pos="8625"/>
          <w:tab w:val="left" w:pos="9615"/>
        </w:tabs>
        <w:spacing w:before="3" w:line="237" w:lineRule="auto"/>
        <w:ind w:right="289"/>
        <w:jc w:val="both"/>
        <w:rPr>
          <w:lang w:val="ru-RU"/>
        </w:rPr>
      </w:pPr>
      <w:r w:rsidRPr="0020371C">
        <w:rPr>
          <w:lang w:val="ru-RU"/>
        </w:rPr>
        <w:t>осознанно выбирать верные критерии для оценки безопасных условий</w:t>
      </w:r>
      <w:r w:rsidRPr="0020371C">
        <w:rPr>
          <w:spacing w:val="-5"/>
          <w:lang w:val="ru-RU"/>
        </w:rPr>
        <w:t xml:space="preserve"> </w:t>
      </w:r>
      <w:r w:rsidRPr="0020371C">
        <w:rPr>
          <w:lang w:val="ru-RU"/>
        </w:rPr>
        <w:t>жизни;</w:t>
      </w:r>
    </w:p>
    <w:p w:rsidR="00DD2384" w:rsidRPr="004F4E72" w:rsidRDefault="00EB158A" w:rsidP="00AF53E7">
      <w:pPr>
        <w:pStyle w:val="a5"/>
        <w:numPr>
          <w:ilvl w:val="1"/>
          <w:numId w:val="61"/>
        </w:numPr>
        <w:tabs>
          <w:tab w:val="left" w:pos="1134"/>
        </w:tabs>
        <w:spacing w:before="3"/>
        <w:ind w:left="0" w:right="287" w:firstLine="708"/>
        <w:jc w:val="both"/>
      </w:pPr>
      <w:r w:rsidRPr="004F4E72">
        <w:rPr>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4F4E72">
        <w:t>Выражать собственное отношение к различным способам разрешения семейных</w:t>
      </w:r>
      <w:r w:rsidRPr="004F4E72">
        <w:rPr>
          <w:spacing w:val="-6"/>
        </w:rPr>
        <w:t xml:space="preserve"> </w:t>
      </w:r>
      <w:r w:rsidRPr="004F4E72">
        <w:t>конфликтов.</w:t>
      </w:r>
    </w:p>
    <w:p w:rsidR="00DD2384" w:rsidRPr="004F4E72" w:rsidRDefault="00EB158A" w:rsidP="000464E2">
      <w:pPr>
        <w:pStyle w:val="4"/>
        <w:tabs>
          <w:tab w:val="left" w:pos="1134"/>
        </w:tabs>
        <w:spacing w:before="5"/>
        <w:ind w:left="0"/>
        <w:jc w:val="both"/>
        <w:rPr>
          <w:sz w:val="22"/>
          <w:szCs w:val="22"/>
        </w:rPr>
      </w:pPr>
      <w:r w:rsidRPr="004F4E72">
        <w:rPr>
          <w:sz w:val="22"/>
          <w:szCs w:val="22"/>
        </w:rPr>
        <w:t>Выпускник получит возможность научиться:</w:t>
      </w:r>
    </w:p>
    <w:p w:rsidR="00DD2384" w:rsidRPr="000B1972" w:rsidRDefault="00EB158A" w:rsidP="00AF53E7">
      <w:pPr>
        <w:pStyle w:val="a5"/>
        <w:numPr>
          <w:ilvl w:val="1"/>
          <w:numId w:val="61"/>
        </w:numPr>
        <w:tabs>
          <w:tab w:val="left" w:pos="1134"/>
        </w:tabs>
        <w:spacing w:line="237" w:lineRule="auto"/>
        <w:ind w:right="287" w:firstLine="29"/>
        <w:jc w:val="both"/>
        <w:rPr>
          <w:lang w:val="ru-RU"/>
        </w:rPr>
      </w:pPr>
      <w:r w:rsidRPr="000B1972">
        <w:rPr>
          <w:lang w:val="ru-RU"/>
        </w:rPr>
        <w:t>раскрывать понятия «равенство» и «социальная справедливость» с позиций историзма;</w:t>
      </w:r>
    </w:p>
    <w:p w:rsidR="00DD2384" w:rsidRPr="000B1972" w:rsidRDefault="00EB158A" w:rsidP="00AF53E7">
      <w:pPr>
        <w:pStyle w:val="a5"/>
        <w:numPr>
          <w:ilvl w:val="1"/>
          <w:numId w:val="61"/>
        </w:numPr>
        <w:tabs>
          <w:tab w:val="left" w:pos="1134"/>
        </w:tabs>
        <w:spacing w:before="5" w:line="237" w:lineRule="auto"/>
        <w:ind w:left="0" w:right="287" w:firstLine="709"/>
        <w:jc w:val="both"/>
        <w:rPr>
          <w:lang w:val="ru-RU"/>
        </w:rPr>
      </w:pPr>
      <w:r w:rsidRPr="000B1972">
        <w:rPr>
          <w:lang w:val="ru-RU"/>
        </w:rPr>
        <w:t>выражать и обосновывать собственную позицию по актуальным проблемам молодежи;</w:t>
      </w:r>
    </w:p>
    <w:p w:rsidR="00DD2384" w:rsidRPr="000B1972" w:rsidRDefault="00EB158A" w:rsidP="00AF53E7">
      <w:pPr>
        <w:pStyle w:val="a5"/>
        <w:numPr>
          <w:ilvl w:val="1"/>
          <w:numId w:val="61"/>
        </w:numPr>
        <w:tabs>
          <w:tab w:val="left" w:pos="1134"/>
        </w:tabs>
        <w:spacing w:before="5" w:line="237" w:lineRule="auto"/>
        <w:ind w:left="0" w:right="288" w:firstLine="709"/>
        <w:jc w:val="both"/>
        <w:rPr>
          <w:lang w:val="ru-RU"/>
        </w:rPr>
      </w:pPr>
      <w:r w:rsidRPr="000B1972">
        <w:rPr>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sidRPr="000B1972">
        <w:rPr>
          <w:spacing w:val="-8"/>
          <w:lang w:val="ru-RU"/>
        </w:rPr>
        <w:t xml:space="preserve"> </w:t>
      </w:r>
      <w:r w:rsidRPr="000B1972">
        <w:rPr>
          <w:lang w:val="ru-RU"/>
        </w:rPr>
        <w:t>конфликтов;</w:t>
      </w:r>
    </w:p>
    <w:p w:rsidR="00DD2384" w:rsidRPr="000B1972" w:rsidRDefault="00EB158A" w:rsidP="00AF53E7">
      <w:pPr>
        <w:pStyle w:val="a5"/>
        <w:numPr>
          <w:ilvl w:val="1"/>
          <w:numId w:val="61"/>
        </w:numPr>
        <w:tabs>
          <w:tab w:val="left" w:pos="1134"/>
        </w:tabs>
        <w:spacing w:before="6"/>
        <w:ind w:left="0" w:right="288" w:firstLine="709"/>
        <w:jc w:val="both"/>
        <w:rPr>
          <w:lang w:val="ru-RU"/>
        </w:rPr>
      </w:pPr>
      <w:r w:rsidRPr="000B1972">
        <w:rPr>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sidRPr="000B1972">
        <w:rPr>
          <w:spacing w:val="-1"/>
          <w:lang w:val="ru-RU"/>
        </w:rPr>
        <w:t xml:space="preserve"> </w:t>
      </w:r>
      <w:r w:rsidRPr="000B1972">
        <w:rPr>
          <w:lang w:val="ru-RU"/>
        </w:rPr>
        <w:t>жизнедеятельности;</w:t>
      </w:r>
    </w:p>
    <w:p w:rsidR="00DD2384" w:rsidRPr="000B1972" w:rsidRDefault="00EB158A" w:rsidP="00AF53E7">
      <w:pPr>
        <w:pStyle w:val="a5"/>
        <w:numPr>
          <w:ilvl w:val="1"/>
          <w:numId w:val="61"/>
        </w:numPr>
        <w:tabs>
          <w:tab w:val="left" w:pos="1134"/>
        </w:tabs>
        <w:spacing w:before="2" w:line="237" w:lineRule="auto"/>
        <w:ind w:left="0" w:right="285" w:firstLine="709"/>
        <w:jc w:val="both"/>
        <w:rPr>
          <w:lang w:val="ru-RU"/>
        </w:rPr>
      </w:pPr>
      <w:r w:rsidRPr="000B1972">
        <w:rPr>
          <w:lang w:val="ru-RU"/>
        </w:rPr>
        <w:t>использовать элементы причинно-следственного анализа при характеристике семейных</w:t>
      </w:r>
      <w:r w:rsidRPr="000B1972">
        <w:rPr>
          <w:spacing w:val="-2"/>
          <w:lang w:val="ru-RU"/>
        </w:rPr>
        <w:t xml:space="preserve"> </w:t>
      </w:r>
      <w:r w:rsidRPr="000B1972">
        <w:rPr>
          <w:lang w:val="ru-RU"/>
        </w:rPr>
        <w:t>конфликтов;</w:t>
      </w:r>
    </w:p>
    <w:p w:rsidR="00DD2384" w:rsidRPr="000B1972" w:rsidRDefault="00EB158A" w:rsidP="00AF53E7">
      <w:pPr>
        <w:pStyle w:val="a5"/>
        <w:numPr>
          <w:ilvl w:val="1"/>
          <w:numId w:val="61"/>
        </w:numPr>
        <w:tabs>
          <w:tab w:val="left" w:pos="1134"/>
        </w:tabs>
        <w:spacing w:before="1"/>
        <w:ind w:left="0" w:right="289" w:firstLine="709"/>
        <w:jc w:val="both"/>
        <w:rPr>
          <w:b/>
          <w:lang w:val="ru-RU"/>
        </w:rPr>
      </w:pPr>
      <w:r w:rsidRPr="000B1972">
        <w:rPr>
          <w:lang w:val="ru-RU"/>
        </w:rPr>
        <w:t>находить и извлекать социальную информацию о государственной семейной политике из адаптированных источников различного</w:t>
      </w:r>
      <w:r w:rsidRPr="000B1972">
        <w:rPr>
          <w:spacing w:val="-1"/>
          <w:lang w:val="ru-RU"/>
        </w:rPr>
        <w:t xml:space="preserve"> </w:t>
      </w:r>
      <w:r w:rsidRPr="000B1972">
        <w:rPr>
          <w:lang w:val="ru-RU"/>
        </w:rPr>
        <w:t>типа</w:t>
      </w:r>
      <w:r w:rsidRPr="000B1972">
        <w:rPr>
          <w:b/>
          <w:lang w:val="ru-RU"/>
        </w:rPr>
        <w:t>.</w:t>
      </w:r>
    </w:p>
    <w:p w:rsidR="00DD2384" w:rsidRPr="004F4E72" w:rsidRDefault="00EB158A" w:rsidP="000464E2">
      <w:pPr>
        <w:pStyle w:val="4"/>
        <w:tabs>
          <w:tab w:val="left" w:pos="1134"/>
        </w:tabs>
        <w:spacing w:before="6" w:line="240" w:lineRule="auto"/>
        <w:ind w:left="0" w:right="5207" w:firstLine="709"/>
        <w:jc w:val="both"/>
        <w:rPr>
          <w:sz w:val="22"/>
          <w:szCs w:val="22"/>
          <w:lang w:val="ru-RU"/>
        </w:rPr>
      </w:pPr>
      <w:r w:rsidRPr="004F4E72">
        <w:rPr>
          <w:sz w:val="22"/>
          <w:szCs w:val="22"/>
          <w:lang w:val="ru-RU"/>
        </w:rPr>
        <w:t>Политическая сфера жизни общества Выпускник научится:</w:t>
      </w:r>
    </w:p>
    <w:p w:rsidR="00DD2384" w:rsidRPr="004F4E72" w:rsidRDefault="00EB158A" w:rsidP="00AF53E7">
      <w:pPr>
        <w:pStyle w:val="a5"/>
        <w:numPr>
          <w:ilvl w:val="1"/>
          <w:numId w:val="61"/>
        </w:numPr>
        <w:tabs>
          <w:tab w:val="left" w:pos="1134"/>
        </w:tabs>
        <w:spacing w:line="313" w:lineRule="exact"/>
        <w:ind w:left="0" w:firstLine="709"/>
        <w:jc w:val="both"/>
        <w:rPr>
          <w:lang w:val="ru-RU"/>
        </w:rPr>
      </w:pPr>
      <w:r w:rsidRPr="004F4E72">
        <w:rPr>
          <w:lang w:val="ru-RU"/>
        </w:rPr>
        <w:t>объяснять роль политики в жизни</w:t>
      </w:r>
      <w:r w:rsidRPr="004F4E72">
        <w:rPr>
          <w:spacing w:val="-6"/>
          <w:lang w:val="ru-RU"/>
        </w:rPr>
        <w:t xml:space="preserve"> </w:t>
      </w:r>
      <w:r w:rsidRPr="004F4E72">
        <w:rPr>
          <w:lang w:val="ru-RU"/>
        </w:rPr>
        <w:t>общества;</w:t>
      </w:r>
    </w:p>
    <w:p w:rsidR="00DD2384" w:rsidRPr="004F4E72" w:rsidRDefault="00EB158A" w:rsidP="00AF53E7">
      <w:pPr>
        <w:pStyle w:val="a5"/>
        <w:numPr>
          <w:ilvl w:val="1"/>
          <w:numId w:val="61"/>
        </w:numPr>
        <w:tabs>
          <w:tab w:val="left" w:pos="1134"/>
        </w:tabs>
        <w:spacing w:before="2" w:line="237" w:lineRule="auto"/>
        <w:ind w:left="0" w:right="288" w:firstLine="709"/>
        <w:jc w:val="both"/>
        <w:rPr>
          <w:lang w:val="ru-RU"/>
        </w:rPr>
      </w:pPr>
      <w:r w:rsidRPr="004F4E72">
        <w:rPr>
          <w:lang w:val="ru-RU"/>
        </w:rPr>
        <w:t>различать и сравнивать различные формы правления, иллюстрировать их примерами;</w:t>
      </w:r>
    </w:p>
    <w:p w:rsidR="00DD2384" w:rsidRPr="004F4E72" w:rsidRDefault="00EB158A" w:rsidP="00AF53E7">
      <w:pPr>
        <w:pStyle w:val="a5"/>
        <w:numPr>
          <w:ilvl w:val="1"/>
          <w:numId w:val="61"/>
        </w:numPr>
        <w:tabs>
          <w:tab w:val="left" w:pos="1134"/>
        </w:tabs>
        <w:spacing w:before="3"/>
        <w:ind w:left="0" w:firstLine="709"/>
        <w:jc w:val="both"/>
        <w:rPr>
          <w:lang w:val="ru-RU"/>
        </w:rPr>
      </w:pPr>
      <w:r w:rsidRPr="004F4E72">
        <w:rPr>
          <w:lang w:val="ru-RU"/>
        </w:rPr>
        <w:t>давать характеристику формам государственно-территориального</w:t>
      </w:r>
      <w:r w:rsidRPr="004F4E72">
        <w:rPr>
          <w:spacing w:val="-7"/>
          <w:lang w:val="ru-RU"/>
        </w:rPr>
        <w:t xml:space="preserve"> </w:t>
      </w:r>
      <w:r w:rsidRPr="004F4E72">
        <w:rPr>
          <w:lang w:val="ru-RU"/>
        </w:rPr>
        <w:t>устройства;</w:t>
      </w:r>
    </w:p>
    <w:p w:rsidR="00DD2384" w:rsidRPr="004F4E72" w:rsidRDefault="00EB158A" w:rsidP="00AF53E7">
      <w:pPr>
        <w:pStyle w:val="a5"/>
        <w:numPr>
          <w:ilvl w:val="1"/>
          <w:numId w:val="61"/>
        </w:numPr>
        <w:tabs>
          <w:tab w:val="left" w:pos="1134"/>
        </w:tabs>
        <w:spacing w:before="77" w:line="237" w:lineRule="auto"/>
        <w:ind w:left="0" w:right="291" w:firstLine="709"/>
        <w:jc w:val="both"/>
        <w:rPr>
          <w:lang w:val="ru-RU"/>
        </w:rPr>
      </w:pPr>
      <w:r w:rsidRPr="004F4E72">
        <w:rPr>
          <w:lang w:val="ru-RU"/>
        </w:rPr>
        <w:t>различать различные типы политических режимов, раскрывать их основные признаки;</w:t>
      </w:r>
    </w:p>
    <w:p w:rsidR="00DD2384" w:rsidRPr="004F4E72" w:rsidRDefault="00EB158A" w:rsidP="00AF53E7">
      <w:pPr>
        <w:pStyle w:val="a5"/>
        <w:numPr>
          <w:ilvl w:val="1"/>
          <w:numId w:val="61"/>
        </w:numPr>
        <w:tabs>
          <w:tab w:val="left" w:pos="1134"/>
        </w:tabs>
        <w:spacing w:before="3" w:line="318" w:lineRule="exact"/>
        <w:ind w:left="0" w:firstLine="709"/>
        <w:jc w:val="both"/>
        <w:rPr>
          <w:lang w:val="ru-RU"/>
        </w:rPr>
      </w:pPr>
      <w:r w:rsidRPr="004F4E72">
        <w:rPr>
          <w:lang w:val="ru-RU"/>
        </w:rPr>
        <w:t>раскрывать на конкретных примерах основные черты и принципы</w:t>
      </w:r>
      <w:r w:rsidRPr="004F4E72">
        <w:rPr>
          <w:spacing w:val="-16"/>
          <w:lang w:val="ru-RU"/>
        </w:rPr>
        <w:t xml:space="preserve"> </w:t>
      </w:r>
      <w:r w:rsidRPr="004F4E72">
        <w:rPr>
          <w:lang w:val="ru-RU"/>
        </w:rPr>
        <w:t>демократии;</w:t>
      </w:r>
    </w:p>
    <w:p w:rsidR="0020371C" w:rsidRDefault="00EB158A" w:rsidP="00AF53E7">
      <w:pPr>
        <w:pStyle w:val="a5"/>
        <w:numPr>
          <w:ilvl w:val="1"/>
          <w:numId w:val="61"/>
        </w:numPr>
        <w:tabs>
          <w:tab w:val="left" w:pos="1134"/>
          <w:tab w:val="left" w:pos="2923"/>
          <w:tab w:val="left" w:pos="4172"/>
          <w:tab w:val="left" w:pos="5934"/>
          <w:tab w:val="left" w:pos="6992"/>
          <w:tab w:val="left" w:pos="8469"/>
          <w:tab w:val="left" w:pos="8956"/>
          <w:tab w:val="left" w:pos="9428"/>
        </w:tabs>
        <w:spacing w:before="2" w:line="237" w:lineRule="auto"/>
        <w:ind w:left="0" w:right="293" w:firstLine="709"/>
        <w:jc w:val="both"/>
        <w:rPr>
          <w:lang w:val="ru-RU"/>
        </w:rPr>
      </w:pPr>
      <w:r w:rsidRPr="004F4E72">
        <w:rPr>
          <w:lang w:val="ru-RU"/>
        </w:rPr>
        <w:t>называть</w:t>
      </w:r>
      <w:r w:rsidRPr="004F4E72">
        <w:rPr>
          <w:lang w:val="ru-RU"/>
        </w:rPr>
        <w:tab/>
        <w:t>признаки</w:t>
      </w:r>
      <w:r w:rsidRPr="004F4E72">
        <w:rPr>
          <w:lang w:val="ru-RU"/>
        </w:rPr>
        <w:tab/>
        <w:t>полити</w:t>
      </w:r>
      <w:r w:rsidR="0020371C">
        <w:rPr>
          <w:lang w:val="ru-RU"/>
        </w:rPr>
        <w:t>ческой</w:t>
      </w:r>
      <w:r w:rsidR="0020371C">
        <w:rPr>
          <w:lang w:val="ru-RU"/>
        </w:rPr>
        <w:tab/>
        <w:t>партии,</w:t>
      </w:r>
      <w:r w:rsidR="0020371C">
        <w:rPr>
          <w:lang w:val="ru-RU"/>
        </w:rPr>
        <w:tab/>
        <w:t>раскрывать</w:t>
      </w:r>
      <w:r w:rsidR="0020371C">
        <w:rPr>
          <w:lang w:val="ru-RU"/>
        </w:rPr>
        <w:tab/>
        <w:t>их</w:t>
      </w:r>
      <w:r w:rsidR="0020371C">
        <w:rPr>
          <w:lang w:val="ru-RU"/>
        </w:rPr>
        <w:tab/>
        <w:t>на</w:t>
      </w:r>
    </w:p>
    <w:p w:rsidR="00DD2384" w:rsidRPr="0020371C" w:rsidRDefault="00EB158A" w:rsidP="000464E2">
      <w:pPr>
        <w:tabs>
          <w:tab w:val="left" w:pos="1134"/>
          <w:tab w:val="left" w:pos="2923"/>
          <w:tab w:val="left" w:pos="4172"/>
          <w:tab w:val="left" w:pos="5934"/>
          <w:tab w:val="left" w:pos="6992"/>
          <w:tab w:val="left" w:pos="8469"/>
          <w:tab w:val="left" w:pos="8956"/>
          <w:tab w:val="left" w:pos="9428"/>
        </w:tabs>
        <w:spacing w:before="2" w:line="237" w:lineRule="auto"/>
        <w:ind w:right="293"/>
        <w:jc w:val="both"/>
        <w:rPr>
          <w:lang w:val="ru-RU"/>
        </w:rPr>
      </w:pPr>
      <w:r w:rsidRPr="0020371C">
        <w:rPr>
          <w:lang w:val="ru-RU"/>
        </w:rPr>
        <w:t>конкретных примерах;</w:t>
      </w:r>
    </w:p>
    <w:p w:rsidR="00DD2384" w:rsidRPr="004F4E72" w:rsidRDefault="00EB158A" w:rsidP="00AF53E7">
      <w:pPr>
        <w:pStyle w:val="a5"/>
        <w:numPr>
          <w:ilvl w:val="1"/>
          <w:numId w:val="61"/>
        </w:numPr>
        <w:tabs>
          <w:tab w:val="left" w:pos="1134"/>
        </w:tabs>
        <w:spacing w:before="3"/>
        <w:ind w:left="0" w:firstLine="709"/>
        <w:jc w:val="both"/>
        <w:rPr>
          <w:lang w:val="ru-RU"/>
        </w:rPr>
      </w:pPr>
      <w:r w:rsidRPr="004F4E72">
        <w:rPr>
          <w:lang w:val="ru-RU"/>
        </w:rPr>
        <w:t>характеризовать различные формы участия граждан в политической</w:t>
      </w:r>
      <w:r w:rsidRPr="004F4E72">
        <w:rPr>
          <w:spacing w:val="-10"/>
          <w:lang w:val="ru-RU"/>
        </w:rPr>
        <w:t xml:space="preserve"> </w:t>
      </w:r>
      <w:r w:rsidRPr="004F4E72">
        <w:rPr>
          <w:lang w:val="ru-RU"/>
        </w:rPr>
        <w:t>жизни.</w:t>
      </w:r>
    </w:p>
    <w:p w:rsidR="00DD2384" w:rsidRPr="004F4E72" w:rsidRDefault="00EB158A" w:rsidP="000464E2">
      <w:pPr>
        <w:pStyle w:val="4"/>
        <w:tabs>
          <w:tab w:val="left" w:pos="1134"/>
        </w:tabs>
        <w:spacing w:before="5"/>
        <w:ind w:left="0" w:firstLine="709"/>
        <w:jc w:val="both"/>
        <w:rPr>
          <w:sz w:val="22"/>
          <w:szCs w:val="22"/>
        </w:rPr>
      </w:pPr>
      <w:r w:rsidRPr="004F4E72">
        <w:rPr>
          <w:sz w:val="22"/>
          <w:szCs w:val="22"/>
        </w:rPr>
        <w:t>Выпускник получит возможность научиться:</w:t>
      </w:r>
    </w:p>
    <w:p w:rsidR="00DD2384" w:rsidRPr="004F4E72" w:rsidRDefault="00EB158A" w:rsidP="00AF53E7">
      <w:pPr>
        <w:pStyle w:val="a5"/>
        <w:numPr>
          <w:ilvl w:val="1"/>
          <w:numId w:val="61"/>
        </w:numPr>
        <w:tabs>
          <w:tab w:val="left" w:pos="1134"/>
        </w:tabs>
        <w:spacing w:line="237" w:lineRule="auto"/>
        <w:ind w:left="0" w:right="286" w:firstLine="709"/>
        <w:jc w:val="both"/>
        <w:rPr>
          <w:lang w:val="ru-RU"/>
        </w:rPr>
      </w:pPr>
      <w:r w:rsidRPr="004F4E72">
        <w:rPr>
          <w:lang w:val="ru-RU"/>
        </w:rPr>
        <w:t>осознавать значение гражданской активности и патриотической позиции в укреплении нашего</w:t>
      </w:r>
      <w:r w:rsidRPr="004F4E72">
        <w:rPr>
          <w:spacing w:val="-1"/>
          <w:lang w:val="ru-RU"/>
        </w:rPr>
        <w:t xml:space="preserve"> </w:t>
      </w:r>
      <w:r w:rsidRPr="004F4E72">
        <w:rPr>
          <w:lang w:val="ru-RU"/>
        </w:rPr>
        <w:t>государства;</w:t>
      </w:r>
    </w:p>
    <w:p w:rsidR="00DD2384" w:rsidRPr="000B1972" w:rsidRDefault="00EB158A" w:rsidP="00AF53E7">
      <w:pPr>
        <w:pStyle w:val="a5"/>
        <w:numPr>
          <w:ilvl w:val="1"/>
          <w:numId w:val="61"/>
        </w:numPr>
        <w:tabs>
          <w:tab w:val="left" w:pos="1134"/>
        </w:tabs>
        <w:spacing w:before="5" w:line="237" w:lineRule="auto"/>
        <w:ind w:left="0" w:right="290" w:firstLine="709"/>
        <w:jc w:val="both"/>
        <w:rPr>
          <w:lang w:val="ru-RU"/>
        </w:rPr>
      </w:pPr>
      <w:r w:rsidRPr="000B1972">
        <w:rPr>
          <w:lang w:val="ru-RU"/>
        </w:rPr>
        <w:t>соотносить различные оценки политических событий и процессов и делать обоснованные</w:t>
      </w:r>
      <w:r w:rsidRPr="000B1972">
        <w:rPr>
          <w:spacing w:val="-2"/>
          <w:lang w:val="ru-RU"/>
        </w:rPr>
        <w:t xml:space="preserve"> </w:t>
      </w:r>
      <w:r w:rsidRPr="000B1972">
        <w:rPr>
          <w:lang w:val="ru-RU"/>
        </w:rPr>
        <w:t>выводы.</w:t>
      </w:r>
    </w:p>
    <w:p w:rsidR="0020371C" w:rsidRDefault="00EB158A" w:rsidP="000464E2">
      <w:pPr>
        <w:pStyle w:val="4"/>
        <w:tabs>
          <w:tab w:val="left" w:pos="1134"/>
        </w:tabs>
        <w:spacing w:before="9" w:line="240" w:lineRule="auto"/>
        <w:ind w:left="0" w:right="3687" w:firstLine="709"/>
        <w:jc w:val="both"/>
        <w:rPr>
          <w:sz w:val="22"/>
          <w:szCs w:val="22"/>
          <w:lang w:val="ru-RU"/>
        </w:rPr>
      </w:pPr>
      <w:r w:rsidRPr="004F4E72">
        <w:rPr>
          <w:sz w:val="22"/>
          <w:szCs w:val="22"/>
          <w:lang w:val="ru-RU"/>
        </w:rPr>
        <w:t xml:space="preserve">Гражданин и государство </w:t>
      </w:r>
    </w:p>
    <w:p w:rsidR="00DD2384" w:rsidRPr="004F4E72" w:rsidRDefault="00EB158A" w:rsidP="000464E2">
      <w:pPr>
        <w:pStyle w:val="4"/>
        <w:tabs>
          <w:tab w:val="left" w:pos="1134"/>
        </w:tabs>
        <w:spacing w:before="9" w:line="240" w:lineRule="auto"/>
        <w:ind w:left="0" w:right="3687" w:firstLine="709"/>
        <w:jc w:val="both"/>
        <w:rPr>
          <w:sz w:val="22"/>
          <w:szCs w:val="22"/>
          <w:lang w:val="ru-RU"/>
        </w:rPr>
      </w:pPr>
      <w:r w:rsidRPr="004F4E72">
        <w:rPr>
          <w:sz w:val="22"/>
          <w:szCs w:val="22"/>
          <w:lang w:val="ru-RU"/>
        </w:rPr>
        <w:t>Выпускник научится:</w:t>
      </w:r>
    </w:p>
    <w:p w:rsidR="00DD2384" w:rsidRPr="004F4E72" w:rsidRDefault="00EB158A" w:rsidP="00AF53E7">
      <w:pPr>
        <w:pStyle w:val="a5"/>
        <w:numPr>
          <w:ilvl w:val="1"/>
          <w:numId w:val="61"/>
        </w:numPr>
        <w:tabs>
          <w:tab w:val="left" w:pos="1134"/>
          <w:tab w:val="left" w:pos="1674"/>
        </w:tabs>
        <w:spacing w:line="237" w:lineRule="auto"/>
        <w:ind w:left="0" w:right="286" w:firstLine="709"/>
        <w:jc w:val="both"/>
        <w:rPr>
          <w:lang w:val="ru-RU"/>
        </w:rPr>
      </w:pPr>
      <w:r w:rsidRPr="004F4E72">
        <w:rPr>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w:t>
      </w:r>
      <w:r w:rsidRPr="004F4E72">
        <w:rPr>
          <w:spacing w:val="-21"/>
          <w:lang w:val="ru-RU"/>
        </w:rPr>
        <w:t xml:space="preserve"> </w:t>
      </w:r>
      <w:r w:rsidRPr="004F4E72">
        <w:rPr>
          <w:lang w:val="ru-RU"/>
        </w:rPr>
        <w:t>компетенцию;</w:t>
      </w:r>
    </w:p>
    <w:p w:rsidR="00DD2384" w:rsidRPr="004F4E72" w:rsidRDefault="00EB158A" w:rsidP="00AF53E7">
      <w:pPr>
        <w:pStyle w:val="a5"/>
        <w:numPr>
          <w:ilvl w:val="1"/>
          <w:numId w:val="61"/>
        </w:numPr>
        <w:tabs>
          <w:tab w:val="left" w:pos="1134"/>
          <w:tab w:val="left" w:pos="1674"/>
        </w:tabs>
        <w:spacing w:line="318" w:lineRule="exact"/>
        <w:ind w:left="0" w:firstLine="709"/>
        <w:jc w:val="both"/>
        <w:rPr>
          <w:lang w:val="ru-RU"/>
        </w:rPr>
      </w:pPr>
      <w:r w:rsidRPr="004F4E72">
        <w:rPr>
          <w:lang w:val="ru-RU"/>
        </w:rPr>
        <w:t>объяснять порядок формирования органов государственной власти</w:t>
      </w:r>
      <w:r w:rsidRPr="004F4E72">
        <w:rPr>
          <w:spacing w:val="-8"/>
          <w:lang w:val="ru-RU"/>
        </w:rPr>
        <w:t xml:space="preserve"> </w:t>
      </w:r>
      <w:r w:rsidRPr="004F4E72">
        <w:rPr>
          <w:lang w:val="ru-RU"/>
        </w:rPr>
        <w:t>РФ;</w:t>
      </w:r>
    </w:p>
    <w:p w:rsidR="00DD2384" w:rsidRPr="004F4E72" w:rsidRDefault="00EB158A" w:rsidP="00AF53E7">
      <w:pPr>
        <w:pStyle w:val="a5"/>
        <w:numPr>
          <w:ilvl w:val="1"/>
          <w:numId w:val="61"/>
        </w:numPr>
        <w:tabs>
          <w:tab w:val="left" w:pos="1134"/>
          <w:tab w:val="left" w:pos="1674"/>
        </w:tabs>
        <w:spacing w:line="317" w:lineRule="exact"/>
        <w:ind w:left="0" w:firstLine="709"/>
        <w:jc w:val="both"/>
      </w:pPr>
      <w:r w:rsidRPr="004F4E72">
        <w:t>раскрывать достижения российского</w:t>
      </w:r>
      <w:r w:rsidRPr="004F4E72">
        <w:rPr>
          <w:spacing w:val="-4"/>
        </w:rPr>
        <w:t xml:space="preserve"> </w:t>
      </w:r>
      <w:r w:rsidRPr="004F4E72">
        <w:t>народа;</w:t>
      </w:r>
    </w:p>
    <w:p w:rsidR="00DD2384" w:rsidRPr="004F4E72" w:rsidRDefault="00EB158A" w:rsidP="00AF53E7">
      <w:pPr>
        <w:pStyle w:val="a5"/>
        <w:numPr>
          <w:ilvl w:val="1"/>
          <w:numId w:val="61"/>
        </w:numPr>
        <w:tabs>
          <w:tab w:val="left" w:pos="1134"/>
          <w:tab w:val="left" w:pos="1674"/>
        </w:tabs>
        <w:spacing w:line="318" w:lineRule="exact"/>
        <w:ind w:left="0" w:firstLine="709"/>
        <w:jc w:val="both"/>
        <w:rPr>
          <w:lang w:val="ru-RU"/>
        </w:rPr>
      </w:pPr>
      <w:r w:rsidRPr="004F4E72">
        <w:rPr>
          <w:lang w:val="ru-RU"/>
        </w:rPr>
        <w:t>объяснять и конкретизировать примерами смысл понятия</w:t>
      </w:r>
      <w:r w:rsidRPr="004F4E72">
        <w:rPr>
          <w:spacing w:val="-7"/>
          <w:lang w:val="ru-RU"/>
        </w:rPr>
        <w:t xml:space="preserve"> </w:t>
      </w:r>
      <w:r w:rsidRPr="004F4E72">
        <w:rPr>
          <w:lang w:val="ru-RU"/>
        </w:rPr>
        <w:t>«гражданство»;</w:t>
      </w:r>
    </w:p>
    <w:p w:rsidR="00DD2384" w:rsidRPr="004F4E72" w:rsidRDefault="00EB158A" w:rsidP="00AF53E7">
      <w:pPr>
        <w:pStyle w:val="a5"/>
        <w:numPr>
          <w:ilvl w:val="1"/>
          <w:numId w:val="61"/>
        </w:numPr>
        <w:tabs>
          <w:tab w:val="left" w:pos="1134"/>
          <w:tab w:val="left" w:pos="1674"/>
        </w:tabs>
        <w:spacing w:before="3" w:line="237" w:lineRule="auto"/>
        <w:ind w:left="0" w:right="291" w:firstLine="709"/>
        <w:jc w:val="both"/>
        <w:rPr>
          <w:lang w:val="ru-RU"/>
        </w:rPr>
      </w:pPr>
      <w:r w:rsidRPr="004F4E72">
        <w:rPr>
          <w:lang w:val="ru-RU"/>
        </w:rPr>
        <w:t>называть и иллюстрировать примерами основные права и свободы граждан, гарантированные Конституцией</w:t>
      </w:r>
      <w:r w:rsidRPr="004F4E72">
        <w:rPr>
          <w:spacing w:val="-3"/>
          <w:lang w:val="ru-RU"/>
        </w:rPr>
        <w:t xml:space="preserve"> </w:t>
      </w:r>
      <w:r w:rsidRPr="004F4E72">
        <w:rPr>
          <w:lang w:val="ru-RU"/>
        </w:rPr>
        <w:t>РФ;</w:t>
      </w:r>
    </w:p>
    <w:p w:rsidR="00DD2384" w:rsidRPr="004F4E72" w:rsidRDefault="00EB158A" w:rsidP="00AF53E7">
      <w:pPr>
        <w:pStyle w:val="a5"/>
        <w:numPr>
          <w:ilvl w:val="1"/>
          <w:numId w:val="61"/>
        </w:numPr>
        <w:tabs>
          <w:tab w:val="left" w:pos="1134"/>
          <w:tab w:val="left" w:pos="1674"/>
        </w:tabs>
        <w:spacing w:before="3" w:line="318" w:lineRule="exact"/>
        <w:ind w:left="0" w:firstLine="709"/>
        <w:jc w:val="both"/>
        <w:rPr>
          <w:lang w:val="ru-RU"/>
        </w:rPr>
      </w:pPr>
      <w:r w:rsidRPr="004F4E72">
        <w:rPr>
          <w:lang w:val="ru-RU"/>
        </w:rPr>
        <w:t>осознавать значение патриотической позиции в укреплении нашего</w:t>
      </w:r>
      <w:r w:rsidRPr="004F4E72">
        <w:rPr>
          <w:spacing w:val="-18"/>
          <w:lang w:val="ru-RU"/>
        </w:rPr>
        <w:t xml:space="preserve"> </w:t>
      </w:r>
      <w:r w:rsidRPr="004F4E72">
        <w:rPr>
          <w:lang w:val="ru-RU"/>
        </w:rPr>
        <w:t>государства;</w:t>
      </w:r>
    </w:p>
    <w:p w:rsidR="00DD2384" w:rsidRPr="004F4E72" w:rsidRDefault="00EB158A" w:rsidP="00AF53E7">
      <w:pPr>
        <w:pStyle w:val="a5"/>
        <w:numPr>
          <w:ilvl w:val="1"/>
          <w:numId w:val="61"/>
        </w:numPr>
        <w:tabs>
          <w:tab w:val="left" w:pos="1134"/>
          <w:tab w:val="left" w:pos="1674"/>
        </w:tabs>
        <w:spacing w:line="318" w:lineRule="exact"/>
        <w:ind w:left="0" w:firstLine="709"/>
        <w:jc w:val="both"/>
      </w:pPr>
      <w:r w:rsidRPr="004F4E72">
        <w:t>характеризовать конституционные обязанности</w:t>
      </w:r>
      <w:r w:rsidRPr="004F4E72">
        <w:rPr>
          <w:spacing w:val="-5"/>
        </w:rPr>
        <w:t xml:space="preserve"> </w:t>
      </w:r>
      <w:r w:rsidRPr="004F4E72">
        <w:t>гражданина.</w:t>
      </w:r>
    </w:p>
    <w:p w:rsidR="00DD2384" w:rsidRPr="004F4E72" w:rsidRDefault="00EB158A" w:rsidP="000464E2">
      <w:pPr>
        <w:pStyle w:val="4"/>
        <w:tabs>
          <w:tab w:val="left" w:pos="1134"/>
        </w:tabs>
        <w:spacing w:before="4"/>
        <w:ind w:left="0" w:firstLine="709"/>
        <w:jc w:val="both"/>
        <w:rPr>
          <w:sz w:val="22"/>
          <w:szCs w:val="22"/>
        </w:rPr>
      </w:pPr>
      <w:r w:rsidRPr="004F4E72">
        <w:rPr>
          <w:sz w:val="22"/>
          <w:szCs w:val="22"/>
        </w:rPr>
        <w:lastRenderedPageBreak/>
        <w:t>Выпускник получит возможность научиться:</w:t>
      </w:r>
    </w:p>
    <w:p w:rsidR="00DD2384" w:rsidRPr="000B1972" w:rsidRDefault="00EB158A" w:rsidP="00AF53E7">
      <w:pPr>
        <w:pStyle w:val="a5"/>
        <w:numPr>
          <w:ilvl w:val="1"/>
          <w:numId w:val="61"/>
        </w:numPr>
        <w:tabs>
          <w:tab w:val="left" w:pos="1134"/>
          <w:tab w:val="left" w:pos="1674"/>
        </w:tabs>
        <w:spacing w:line="237" w:lineRule="auto"/>
        <w:ind w:left="0" w:right="287" w:firstLine="709"/>
        <w:jc w:val="both"/>
        <w:rPr>
          <w:lang w:val="ru-RU"/>
        </w:rPr>
      </w:pPr>
      <w:r w:rsidRPr="000B1972">
        <w:rPr>
          <w:lang w:val="ru-RU"/>
        </w:rPr>
        <w:t>аргументированно обосновывать влияние происходящих в обществе изменений на положение России в</w:t>
      </w:r>
      <w:r w:rsidRPr="000B1972">
        <w:rPr>
          <w:spacing w:val="-3"/>
          <w:lang w:val="ru-RU"/>
        </w:rPr>
        <w:t xml:space="preserve"> </w:t>
      </w:r>
      <w:r w:rsidRPr="000B1972">
        <w:rPr>
          <w:lang w:val="ru-RU"/>
        </w:rPr>
        <w:t>мире;</w:t>
      </w:r>
    </w:p>
    <w:p w:rsidR="00DD2384" w:rsidRPr="000B1972" w:rsidRDefault="00EB158A" w:rsidP="00AF53E7">
      <w:pPr>
        <w:pStyle w:val="a5"/>
        <w:numPr>
          <w:ilvl w:val="1"/>
          <w:numId w:val="61"/>
        </w:numPr>
        <w:tabs>
          <w:tab w:val="left" w:pos="1134"/>
          <w:tab w:val="left" w:pos="1674"/>
        </w:tabs>
        <w:spacing w:before="6" w:line="237" w:lineRule="auto"/>
        <w:ind w:left="0" w:right="289" w:firstLine="709"/>
        <w:jc w:val="both"/>
        <w:rPr>
          <w:b/>
          <w:lang w:val="ru-RU"/>
        </w:rPr>
      </w:pPr>
      <w:r w:rsidRPr="000B1972">
        <w:rPr>
          <w:lang w:val="ru-RU"/>
        </w:rPr>
        <w:t>использовать знания и умения для формирования способности уважать права других людей, выполнять свои обязанности гражданина</w:t>
      </w:r>
      <w:r w:rsidRPr="000B1972">
        <w:rPr>
          <w:spacing w:val="-2"/>
          <w:lang w:val="ru-RU"/>
        </w:rPr>
        <w:t xml:space="preserve"> </w:t>
      </w:r>
      <w:r w:rsidRPr="000B1972">
        <w:rPr>
          <w:lang w:val="ru-RU"/>
        </w:rPr>
        <w:t>РФ</w:t>
      </w:r>
      <w:r w:rsidRPr="000B1972">
        <w:rPr>
          <w:b/>
          <w:lang w:val="ru-RU"/>
        </w:rPr>
        <w:t>.</w:t>
      </w:r>
    </w:p>
    <w:p w:rsidR="00DD2384" w:rsidRPr="004F4E72" w:rsidRDefault="00EB158A" w:rsidP="000464E2">
      <w:pPr>
        <w:pStyle w:val="4"/>
        <w:tabs>
          <w:tab w:val="left" w:pos="1134"/>
        </w:tabs>
        <w:spacing w:before="9" w:line="240" w:lineRule="auto"/>
        <w:ind w:left="0" w:right="5027" w:firstLine="709"/>
        <w:jc w:val="both"/>
        <w:rPr>
          <w:sz w:val="22"/>
          <w:szCs w:val="22"/>
          <w:lang w:val="ru-RU"/>
        </w:rPr>
      </w:pPr>
      <w:r w:rsidRPr="004F4E72">
        <w:rPr>
          <w:sz w:val="22"/>
          <w:szCs w:val="22"/>
          <w:lang w:val="ru-RU"/>
        </w:rPr>
        <w:t>Основы российского законодательства Выпускник научится:</w:t>
      </w:r>
    </w:p>
    <w:p w:rsidR="00DD2384" w:rsidRPr="004F4E72" w:rsidRDefault="00EB158A" w:rsidP="00AF53E7">
      <w:pPr>
        <w:pStyle w:val="a5"/>
        <w:numPr>
          <w:ilvl w:val="1"/>
          <w:numId w:val="61"/>
        </w:numPr>
        <w:tabs>
          <w:tab w:val="left" w:pos="1134"/>
          <w:tab w:val="left" w:pos="1674"/>
        </w:tabs>
        <w:spacing w:line="311" w:lineRule="exact"/>
        <w:ind w:left="0" w:firstLine="709"/>
        <w:jc w:val="both"/>
      </w:pPr>
      <w:r w:rsidRPr="004F4E72">
        <w:t>характеризовать систему российского</w:t>
      </w:r>
      <w:r w:rsidRPr="004F4E72">
        <w:rPr>
          <w:spacing w:val="-9"/>
        </w:rPr>
        <w:t xml:space="preserve"> </w:t>
      </w:r>
      <w:r w:rsidRPr="004F4E72">
        <w:t>законодательства;</w:t>
      </w:r>
    </w:p>
    <w:p w:rsidR="00DD2384" w:rsidRPr="004F4E72" w:rsidRDefault="00EB158A" w:rsidP="00AF53E7">
      <w:pPr>
        <w:pStyle w:val="a5"/>
        <w:numPr>
          <w:ilvl w:val="1"/>
          <w:numId w:val="61"/>
        </w:numPr>
        <w:tabs>
          <w:tab w:val="left" w:pos="1134"/>
          <w:tab w:val="left" w:pos="1674"/>
        </w:tabs>
        <w:spacing w:line="318" w:lineRule="exact"/>
        <w:ind w:left="0" w:firstLine="709"/>
        <w:jc w:val="both"/>
        <w:rPr>
          <w:lang w:val="ru-RU"/>
        </w:rPr>
      </w:pPr>
      <w:r w:rsidRPr="004F4E72">
        <w:rPr>
          <w:lang w:val="ru-RU"/>
        </w:rPr>
        <w:t>раскрывать особенности гражданской дееспособности</w:t>
      </w:r>
      <w:r w:rsidRPr="004F4E72">
        <w:rPr>
          <w:spacing w:val="-11"/>
          <w:lang w:val="ru-RU"/>
        </w:rPr>
        <w:t xml:space="preserve"> </w:t>
      </w:r>
      <w:r w:rsidRPr="004F4E72">
        <w:rPr>
          <w:lang w:val="ru-RU"/>
        </w:rPr>
        <w:t>несовершеннолетних;</w:t>
      </w:r>
    </w:p>
    <w:p w:rsidR="00DD2384" w:rsidRPr="004F4E72" w:rsidRDefault="00EB158A" w:rsidP="00AF53E7">
      <w:pPr>
        <w:pStyle w:val="a5"/>
        <w:numPr>
          <w:ilvl w:val="1"/>
          <w:numId w:val="61"/>
        </w:numPr>
        <w:tabs>
          <w:tab w:val="left" w:pos="1134"/>
          <w:tab w:val="left" w:pos="1674"/>
        </w:tabs>
        <w:spacing w:before="1" w:line="318" w:lineRule="exact"/>
        <w:ind w:left="0" w:firstLine="709"/>
        <w:jc w:val="both"/>
      </w:pPr>
      <w:r w:rsidRPr="004F4E72">
        <w:t>характеризовать гражданские</w:t>
      </w:r>
      <w:r w:rsidRPr="004F4E72">
        <w:rPr>
          <w:spacing w:val="-3"/>
        </w:rPr>
        <w:t xml:space="preserve"> </w:t>
      </w:r>
      <w:r w:rsidRPr="004F4E72">
        <w:t>правоотношения;</w:t>
      </w:r>
    </w:p>
    <w:p w:rsidR="00DD2384" w:rsidRPr="004F4E72" w:rsidRDefault="00EB158A" w:rsidP="00AF53E7">
      <w:pPr>
        <w:pStyle w:val="a5"/>
        <w:numPr>
          <w:ilvl w:val="1"/>
          <w:numId w:val="61"/>
        </w:numPr>
        <w:tabs>
          <w:tab w:val="left" w:pos="1134"/>
          <w:tab w:val="left" w:pos="1674"/>
        </w:tabs>
        <w:spacing w:line="317" w:lineRule="exact"/>
        <w:ind w:left="0" w:firstLine="709"/>
        <w:jc w:val="both"/>
        <w:rPr>
          <w:lang w:val="ru-RU"/>
        </w:rPr>
      </w:pPr>
      <w:r w:rsidRPr="004F4E72">
        <w:rPr>
          <w:lang w:val="ru-RU"/>
        </w:rPr>
        <w:t>раскрывать смысл права на</w:t>
      </w:r>
      <w:r w:rsidRPr="004F4E72">
        <w:rPr>
          <w:spacing w:val="-6"/>
          <w:lang w:val="ru-RU"/>
        </w:rPr>
        <w:t xml:space="preserve"> </w:t>
      </w:r>
      <w:r w:rsidRPr="004F4E72">
        <w:rPr>
          <w:lang w:val="ru-RU"/>
        </w:rPr>
        <w:t>труд;</w:t>
      </w:r>
    </w:p>
    <w:p w:rsidR="00DD2384" w:rsidRPr="004F4E72" w:rsidRDefault="00EB158A" w:rsidP="00AF53E7">
      <w:pPr>
        <w:pStyle w:val="a5"/>
        <w:numPr>
          <w:ilvl w:val="1"/>
          <w:numId w:val="61"/>
        </w:numPr>
        <w:tabs>
          <w:tab w:val="left" w:pos="1134"/>
          <w:tab w:val="left" w:pos="1674"/>
        </w:tabs>
        <w:spacing w:line="318" w:lineRule="exact"/>
        <w:ind w:left="0" w:firstLine="709"/>
        <w:jc w:val="both"/>
      </w:pPr>
      <w:r w:rsidRPr="004F4E72">
        <w:t>объяснять роль трудового</w:t>
      </w:r>
      <w:r w:rsidRPr="004F4E72">
        <w:rPr>
          <w:spacing w:val="-5"/>
        </w:rPr>
        <w:t xml:space="preserve"> </w:t>
      </w:r>
      <w:r w:rsidRPr="004F4E72">
        <w:t>договора;</w:t>
      </w:r>
    </w:p>
    <w:p w:rsidR="0020371C" w:rsidRDefault="00EB158A" w:rsidP="00AF53E7">
      <w:pPr>
        <w:pStyle w:val="a5"/>
        <w:numPr>
          <w:ilvl w:val="1"/>
          <w:numId w:val="61"/>
        </w:numPr>
        <w:tabs>
          <w:tab w:val="left" w:pos="1134"/>
          <w:tab w:val="left" w:pos="3122"/>
          <w:tab w:val="left" w:pos="3618"/>
          <w:tab w:val="left" w:pos="4924"/>
          <w:tab w:val="left" w:pos="6567"/>
          <w:tab w:val="left" w:pos="8030"/>
          <w:tab w:val="left" w:pos="10630"/>
        </w:tabs>
        <w:spacing w:before="3" w:line="237" w:lineRule="auto"/>
        <w:ind w:left="0" w:right="291" w:firstLine="708"/>
        <w:jc w:val="both"/>
        <w:rPr>
          <w:lang w:val="ru-RU"/>
        </w:rPr>
      </w:pPr>
      <w:r w:rsidRPr="004F4E72">
        <w:rPr>
          <w:lang w:val="ru-RU"/>
        </w:rPr>
        <w:t>разъяснять</w:t>
      </w:r>
      <w:r w:rsidRPr="004F4E72">
        <w:rPr>
          <w:lang w:val="ru-RU"/>
        </w:rPr>
        <w:tab/>
        <w:t>на</w:t>
      </w:r>
      <w:r w:rsidR="0020371C">
        <w:rPr>
          <w:lang w:val="ru-RU"/>
        </w:rPr>
        <w:tab/>
        <w:t>примерах</w:t>
      </w:r>
      <w:r w:rsidR="0020371C">
        <w:rPr>
          <w:lang w:val="ru-RU"/>
        </w:rPr>
        <w:tab/>
        <w:t>особенности</w:t>
      </w:r>
      <w:r w:rsidR="0020371C">
        <w:rPr>
          <w:lang w:val="ru-RU"/>
        </w:rPr>
        <w:tab/>
        <w:t>положения</w:t>
      </w:r>
    </w:p>
    <w:p w:rsidR="00DD2384" w:rsidRPr="0020371C" w:rsidRDefault="00EB158A" w:rsidP="000464E2">
      <w:pPr>
        <w:tabs>
          <w:tab w:val="left" w:pos="1134"/>
          <w:tab w:val="left" w:pos="3122"/>
          <w:tab w:val="left" w:pos="3618"/>
          <w:tab w:val="left" w:pos="4924"/>
          <w:tab w:val="left" w:pos="6567"/>
          <w:tab w:val="left" w:pos="8030"/>
          <w:tab w:val="left" w:pos="10630"/>
        </w:tabs>
        <w:spacing w:before="3" w:line="237" w:lineRule="auto"/>
        <w:ind w:right="291"/>
        <w:jc w:val="both"/>
        <w:rPr>
          <w:lang w:val="ru-RU"/>
        </w:rPr>
      </w:pPr>
      <w:r w:rsidRPr="0020371C">
        <w:rPr>
          <w:lang w:val="ru-RU"/>
        </w:rPr>
        <w:t>несовершеннолетних</w:t>
      </w:r>
      <w:r w:rsidRPr="0020371C">
        <w:rPr>
          <w:lang w:val="ru-RU"/>
        </w:rPr>
        <w:tab/>
        <w:t>в трудовых</w:t>
      </w:r>
      <w:r w:rsidRPr="0020371C">
        <w:rPr>
          <w:spacing w:val="-2"/>
          <w:lang w:val="ru-RU"/>
        </w:rPr>
        <w:t xml:space="preserve"> </w:t>
      </w:r>
      <w:r w:rsidRPr="0020371C">
        <w:rPr>
          <w:lang w:val="ru-RU"/>
        </w:rPr>
        <w:t>отношениях;</w:t>
      </w:r>
    </w:p>
    <w:p w:rsidR="00DD2384" w:rsidRPr="004F4E72" w:rsidRDefault="00EB158A" w:rsidP="00AF53E7">
      <w:pPr>
        <w:pStyle w:val="a5"/>
        <w:numPr>
          <w:ilvl w:val="1"/>
          <w:numId w:val="61"/>
        </w:numPr>
        <w:tabs>
          <w:tab w:val="left" w:pos="1134"/>
        </w:tabs>
        <w:spacing w:before="1"/>
        <w:ind w:left="0" w:firstLine="708"/>
        <w:jc w:val="both"/>
        <w:rPr>
          <w:lang w:val="ru-RU"/>
        </w:rPr>
      </w:pPr>
      <w:r w:rsidRPr="004F4E72">
        <w:rPr>
          <w:lang w:val="ru-RU"/>
        </w:rPr>
        <w:t>характеризовать права и обязанности супругов, родителей,</w:t>
      </w:r>
      <w:r w:rsidRPr="004F4E72">
        <w:rPr>
          <w:spacing w:val="-9"/>
          <w:lang w:val="ru-RU"/>
        </w:rPr>
        <w:t xml:space="preserve"> </w:t>
      </w:r>
      <w:r w:rsidRPr="004F4E72">
        <w:rPr>
          <w:lang w:val="ru-RU"/>
        </w:rPr>
        <w:t>детей;</w:t>
      </w:r>
    </w:p>
    <w:p w:rsidR="00DD2384" w:rsidRPr="004F4E72" w:rsidRDefault="00EB158A" w:rsidP="00AF53E7">
      <w:pPr>
        <w:pStyle w:val="a5"/>
        <w:numPr>
          <w:ilvl w:val="1"/>
          <w:numId w:val="61"/>
        </w:numPr>
        <w:tabs>
          <w:tab w:val="left" w:pos="1134"/>
        </w:tabs>
        <w:spacing w:before="1" w:line="318" w:lineRule="exact"/>
        <w:ind w:left="0" w:firstLine="708"/>
        <w:jc w:val="both"/>
        <w:rPr>
          <w:lang w:val="ru-RU"/>
        </w:rPr>
      </w:pPr>
      <w:r w:rsidRPr="004F4E72">
        <w:rPr>
          <w:lang w:val="ru-RU"/>
        </w:rPr>
        <w:t>характеризовать особенности уголовного права и уголовных</w:t>
      </w:r>
      <w:r w:rsidRPr="004F4E72">
        <w:rPr>
          <w:spacing w:val="-9"/>
          <w:lang w:val="ru-RU"/>
        </w:rPr>
        <w:t xml:space="preserve"> </w:t>
      </w:r>
      <w:r w:rsidRPr="004F4E72">
        <w:rPr>
          <w:lang w:val="ru-RU"/>
        </w:rPr>
        <w:t>правоотношений;</w:t>
      </w:r>
    </w:p>
    <w:p w:rsidR="00DD2384" w:rsidRPr="004F4E72" w:rsidRDefault="00EB158A" w:rsidP="00AF53E7">
      <w:pPr>
        <w:pStyle w:val="a5"/>
        <w:numPr>
          <w:ilvl w:val="1"/>
          <w:numId w:val="61"/>
        </w:numPr>
        <w:tabs>
          <w:tab w:val="left" w:pos="1134"/>
        </w:tabs>
        <w:spacing w:line="318" w:lineRule="exact"/>
        <w:ind w:left="0" w:firstLine="708"/>
        <w:jc w:val="both"/>
        <w:rPr>
          <w:lang w:val="ru-RU"/>
        </w:rPr>
      </w:pPr>
      <w:r w:rsidRPr="004F4E72">
        <w:rPr>
          <w:lang w:val="ru-RU"/>
        </w:rPr>
        <w:t>конкретизировать примерами виды преступлений и наказания за</w:t>
      </w:r>
      <w:r w:rsidRPr="004F4E72">
        <w:rPr>
          <w:spacing w:val="-11"/>
          <w:lang w:val="ru-RU"/>
        </w:rPr>
        <w:t xml:space="preserve"> </w:t>
      </w:r>
      <w:r w:rsidRPr="004F4E72">
        <w:rPr>
          <w:lang w:val="ru-RU"/>
        </w:rPr>
        <w:t>них;</w:t>
      </w:r>
    </w:p>
    <w:p w:rsidR="00DD2384" w:rsidRPr="004F4E72" w:rsidRDefault="00EB158A" w:rsidP="00AF53E7">
      <w:pPr>
        <w:pStyle w:val="a5"/>
        <w:numPr>
          <w:ilvl w:val="1"/>
          <w:numId w:val="61"/>
        </w:numPr>
        <w:tabs>
          <w:tab w:val="left" w:pos="1134"/>
        </w:tabs>
        <w:spacing w:line="318" w:lineRule="exact"/>
        <w:ind w:left="0" w:firstLine="708"/>
        <w:jc w:val="both"/>
        <w:rPr>
          <w:lang w:val="ru-RU"/>
        </w:rPr>
      </w:pPr>
      <w:r w:rsidRPr="004F4E72">
        <w:rPr>
          <w:lang w:val="ru-RU"/>
        </w:rPr>
        <w:t>характеризовать специфику уголовной ответственности</w:t>
      </w:r>
      <w:r w:rsidRPr="004F4E72">
        <w:rPr>
          <w:spacing w:val="-8"/>
          <w:lang w:val="ru-RU"/>
        </w:rPr>
        <w:t xml:space="preserve"> </w:t>
      </w:r>
      <w:r w:rsidRPr="004F4E72">
        <w:rPr>
          <w:lang w:val="ru-RU"/>
        </w:rPr>
        <w:t>несовершеннолетних;</w:t>
      </w:r>
    </w:p>
    <w:p w:rsidR="00DD2384" w:rsidRPr="004F4E72" w:rsidRDefault="00EB158A" w:rsidP="00AF53E7">
      <w:pPr>
        <w:pStyle w:val="a5"/>
        <w:numPr>
          <w:ilvl w:val="1"/>
          <w:numId w:val="61"/>
        </w:numPr>
        <w:tabs>
          <w:tab w:val="left" w:pos="1134"/>
        </w:tabs>
        <w:spacing w:line="317" w:lineRule="exact"/>
        <w:ind w:left="0" w:firstLine="708"/>
        <w:jc w:val="both"/>
        <w:rPr>
          <w:lang w:val="ru-RU"/>
        </w:rPr>
      </w:pPr>
      <w:r w:rsidRPr="004F4E72">
        <w:rPr>
          <w:lang w:val="ru-RU"/>
        </w:rPr>
        <w:t>раскрывать связь права на образование и обязанности получить</w:t>
      </w:r>
      <w:r w:rsidRPr="004F4E72">
        <w:rPr>
          <w:spacing w:val="-12"/>
          <w:lang w:val="ru-RU"/>
        </w:rPr>
        <w:t xml:space="preserve"> </w:t>
      </w:r>
      <w:r w:rsidRPr="004F4E72">
        <w:rPr>
          <w:lang w:val="ru-RU"/>
        </w:rPr>
        <w:t>образование;</w:t>
      </w:r>
    </w:p>
    <w:p w:rsidR="00DD2384" w:rsidRPr="004F4E72" w:rsidRDefault="00EB158A" w:rsidP="00AF53E7">
      <w:pPr>
        <w:pStyle w:val="a5"/>
        <w:numPr>
          <w:ilvl w:val="1"/>
          <w:numId w:val="61"/>
        </w:numPr>
        <w:tabs>
          <w:tab w:val="left" w:pos="1134"/>
        </w:tabs>
        <w:ind w:left="0" w:right="287" w:firstLine="708"/>
        <w:jc w:val="both"/>
        <w:rPr>
          <w:lang w:val="ru-RU"/>
        </w:rPr>
      </w:pPr>
      <w:r w:rsidRPr="004F4E72">
        <w:rPr>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sidRPr="004F4E72">
        <w:rPr>
          <w:spacing w:val="-5"/>
          <w:lang w:val="ru-RU"/>
        </w:rPr>
        <w:t xml:space="preserve"> </w:t>
      </w:r>
      <w:r w:rsidRPr="004F4E72">
        <w:rPr>
          <w:lang w:val="ru-RU"/>
        </w:rPr>
        <w:t>преступления;</w:t>
      </w:r>
    </w:p>
    <w:p w:rsidR="00DD2384" w:rsidRPr="004F4E72" w:rsidRDefault="00EB158A" w:rsidP="00AF53E7">
      <w:pPr>
        <w:pStyle w:val="a5"/>
        <w:numPr>
          <w:ilvl w:val="1"/>
          <w:numId w:val="61"/>
        </w:numPr>
        <w:tabs>
          <w:tab w:val="left" w:pos="1134"/>
        </w:tabs>
        <w:spacing w:before="3" w:line="237" w:lineRule="auto"/>
        <w:ind w:left="0" w:right="292" w:firstLine="708"/>
        <w:jc w:val="both"/>
        <w:rPr>
          <w:lang w:val="ru-RU"/>
        </w:rPr>
      </w:pPr>
      <w:r w:rsidRPr="004F4E72">
        <w:rPr>
          <w:lang w:val="ru-RU"/>
        </w:rPr>
        <w:t>исследовать несложные практические ситуации, связанные с защитой прав и интересов детей, оставшихся без попечения</w:t>
      </w:r>
      <w:r w:rsidRPr="004F4E72">
        <w:rPr>
          <w:spacing w:val="-5"/>
          <w:lang w:val="ru-RU"/>
        </w:rPr>
        <w:t xml:space="preserve"> </w:t>
      </w:r>
      <w:r w:rsidRPr="004F4E72">
        <w:rPr>
          <w:lang w:val="ru-RU"/>
        </w:rPr>
        <w:t>родителей;</w:t>
      </w:r>
    </w:p>
    <w:p w:rsidR="0020371C" w:rsidRDefault="00EB158A" w:rsidP="00AF53E7">
      <w:pPr>
        <w:pStyle w:val="a5"/>
        <w:numPr>
          <w:ilvl w:val="1"/>
          <w:numId w:val="61"/>
        </w:numPr>
        <w:tabs>
          <w:tab w:val="left" w:pos="1134"/>
          <w:tab w:val="left" w:pos="3019"/>
          <w:tab w:val="left" w:pos="4371"/>
          <w:tab w:val="left" w:pos="4777"/>
          <w:tab w:val="left" w:pos="6482"/>
          <w:tab w:val="left" w:pos="8204"/>
          <w:tab w:val="left" w:pos="9598"/>
        </w:tabs>
        <w:spacing w:before="5" w:line="237" w:lineRule="auto"/>
        <w:ind w:left="0" w:right="290" w:firstLine="708"/>
        <w:jc w:val="both"/>
        <w:rPr>
          <w:lang w:val="ru-RU"/>
        </w:rPr>
      </w:pPr>
      <w:r w:rsidRPr="004F4E72">
        <w:rPr>
          <w:lang w:val="ru-RU"/>
        </w:rPr>
        <w:t>находить,</w:t>
      </w:r>
      <w:r w:rsidRPr="004F4E72">
        <w:rPr>
          <w:lang w:val="ru-RU"/>
        </w:rPr>
        <w:tab/>
        <w:t>извлекать</w:t>
      </w:r>
      <w:r w:rsidRPr="004F4E72">
        <w:rPr>
          <w:lang w:val="ru-RU"/>
        </w:rPr>
        <w:tab/>
        <w:t>и</w:t>
      </w:r>
      <w:r w:rsidRPr="004F4E72">
        <w:rPr>
          <w:lang w:val="ru-RU"/>
        </w:rPr>
        <w:tab/>
        <w:t>о</w:t>
      </w:r>
      <w:r w:rsidR="0020371C">
        <w:rPr>
          <w:lang w:val="ru-RU"/>
        </w:rPr>
        <w:t>смысливать</w:t>
      </w:r>
      <w:r w:rsidR="0020371C">
        <w:rPr>
          <w:lang w:val="ru-RU"/>
        </w:rPr>
        <w:tab/>
        <w:t>информацию</w:t>
      </w:r>
      <w:r w:rsidR="0020371C">
        <w:rPr>
          <w:lang w:val="ru-RU"/>
        </w:rPr>
        <w:tab/>
        <w:t>правового</w:t>
      </w:r>
    </w:p>
    <w:p w:rsidR="00DD2384" w:rsidRPr="004F4E72" w:rsidRDefault="00EB158A" w:rsidP="000464E2">
      <w:pPr>
        <w:tabs>
          <w:tab w:val="left" w:pos="1134"/>
          <w:tab w:val="left" w:pos="3019"/>
          <w:tab w:val="left" w:pos="4371"/>
          <w:tab w:val="left" w:pos="4777"/>
          <w:tab w:val="left" w:pos="6482"/>
          <w:tab w:val="left" w:pos="8204"/>
          <w:tab w:val="left" w:pos="9598"/>
        </w:tabs>
        <w:spacing w:before="5" w:line="237" w:lineRule="auto"/>
        <w:ind w:right="290"/>
        <w:jc w:val="both"/>
        <w:rPr>
          <w:lang w:val="ru-RU"/>
        </w:rPr>
      </w:pPr>
      <w:r w:rsidRPr="0020371C">
        <w:rPr>
          <w:lang w:val="ru-RU"/>
        </w:rPr>
        <w:t>характера, полученную из доступных источников, систематизировать, анализировать</w:t>
      </w:r>
      <w:r w:rsidRPr="0020371C">
        <w:rPr>
          <w:spacing w:val="21"/>
          <w:lang w:val="ru-RU"/>
        </w:rPr>
        <w:t xml:space="preserve"> </w:t>
      </w:r>
      <w:r w:rsidRPr="0020371C">
        <w:rPr>
          <w:lang w:val="ru-RU"/>
        </w:rPr>
        <w:t>полученные</w:t>
      </w:r>
      <w:r w:rsidR="0020371C">
        <w:rPr>
          <w:lang w:val="ru-RU"/>
        </w:rPr>
        <w:t xml:space="preserve"> </w:t>
      </w:r>
      <w:r w:rsidRPr="004F4E72">
        <w:rPr>
          <w:lang w:val="ru-RU"/>
        </w:rPr>
        <w:t>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D2384" w:rsidRPr="004F4E72" w:rsidRDefault="00EB158A" w:rsidP="000464E2">
      <w:pPr>
        <w:pStyle w:val="4"/>
        <w:tabs>
          <w:tab w:val="left" w:pos="1134"/>
        </w:tabs>
        <w:spacing w:before="7" w:line="295" w:lineRule="exact"/>
        <w:ind w:left="0"/>
        <w:jc w:val="both"/>
        <w:rPr>
          <w:sz w:val="22"/>
          <w:szCs w:val="22"/>
        </w:rPr>
      </w:pPr>
      <w:r w:rsidRPr="004F4E72">
        <w:rPr>
          <w:sz w:val="22"/>
          <w:szCs w:val="22"/>
        </w:rPr>
        <w:t>Выпускник получит возможность научиться:</w:t>
      </w:r>
    </w:p>
    <w:p w:rsidR="00DD2384" w:rsidRPr="000B1972" w:rsidRDefault="00EB158A" w:rsidP="00AF53E7">
      <w:pPr>
        <w:pStyle w:val="a5"/>
        <w:numPr>
          <w:ilvl w:val="1"/>
          <w:numId w:val="61"/>
        </w:numPr>
        <w:tabs>
          <w:tab w:val="left" w:pos="1134"/>
        </w:tabs>
        <w:ind w:left="0" w:right="285" w:firstLine="708"/>
        <w:jc w:val="both"/>
        <w:rPr>
          <w:lang w:val="ru-RU"/>
        </w:rPr>
      </w:pPr>
      <w:r w:rsidRPr="000B1972">
        <w:rPr>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sidRPr="000B1972">
        <w:rPr>
          <w:spacing w:val="-9"/>
          <w:lang w:val="ru-RU"/>
        </w:rPr>
        <w:t xml:space="preserve"> </w:t>
      </w:r>
      <w:r w:rsidRPr="000B1972">
        <w:rPr>
          <w:lang w:val="ru-RU"/>
        </w:rPr>
        <w:t>правопорядку;</w:t>
      </w:r>
    </w:p>
    <w:p w:rsidR="00DD2384" w:rsidRPr="000B1972" w:rsidRDefault="00EB158A" w:rsidP="00AF53E7">
      <w:pPr>
        <w:pStyle w:val="a5"/>
        <w:numPr>
          <w:ilvl w:val="1"/>
          <w:numId w:val="61"/>
        </w:numPr>
        <w:tabs>
          <w:tab w:val="left" w:pos="1134"/>
        </w:tabs>
        <w:spacing w:line="237" w:lineRule="auto"/>
        <w:ind w:left="0" w:right="293" w:firstLine="708"/>
        <w:jc w:val="both"/>
        <w:rPr>
          <w:lang w:val="ru-RU"/>
        </w:rPr>
      </w:pPr>
      <w:r w:rsidRPr="000B1972">
        <w:rPr>
          <w:lang w:val="ru-RU"/>
        </w:rPr>
        <w:t>оценивать сущность и значение правопорядка и законности, собственный возможный вклад в их становление и</w:t>
      </w:r>
      <w:r w:rsidRPr="000B1972">
        <w:rPr>
          <w:spacing w:val="-7"/>
          <w:lang w:val="ru-RU"/>
        </w:rPr>
        <w:t xml:space="preserve"> </w:t>
      </w:r>
      <w:r w:rsidRPr="000B1972">
        <w:rPr>
          <w:lang w:val="ru-RU"/>
        </w:rPr>
        <w:t>развитие;</w:t>
      </w:r>
    </w:p>
    <w:p w:rsidR="0020371C" w:rsidRPr="000B1972" w:rsidRDefault="00EB158A" w:rsidP="00AF53E7">
      <w:pPr>
        <w:pStyle w:val="a5"/>
        <w:numPr>
          <w:ilvl w:val="1"/>
          <w:numId w:val="61"/>
        </w:numPr>
        <w:tabs>
          <w:tab w:val="left" w:pos="1134"/>
          <w:tab w:val="left" w:pos="3033"/>
          <w:tab w:val="left" w:pos="4987"/>
          <w:tab w:val="left" w:pos="6083"/>
          <w:tab w:val="left" w:pos="7848"/>
          <w:tab w:val="left" w:pos="8198"/>
          <w:tab w:val="left" w:pos="9539"/>
        </w:tabs>
        <w:spacing w:before="4" w:line="237" w:lineRule="auto"/>
        <w:ind w:left="0" w:right="282" w:firstLine="708"/>
        <w:jc w:val="both"/>
        <w:rPr>
          <w:lang w:val="ru-RU"/>
        </w:rPr>
      </w:pPr>
      <w:r w:rsidRPr="000B1972">
        <w:rPr>
          <w:lang w:val="ru-RU"/>
        </w:rPr>
        <w:t>осознанно</w:t>
      </w:r>
      <w:r w:rsidRPr="000B1972">
        <w:rPr>
          <w:lang w:val="ru-RU"/>
        </w:rPr>
        <w:tab/>
        <w:t>содействовать</w:t>
      </w:r>
      <w:r w:rsidR="0020371C" w:rsidRPr="000B1972">
        <w:rPr>
          <w:lang w:val="ru-RU"/>
        </w:rPr>
        <w:tab/>
        <w:t>защите</w:t>
      </w:r>
      <w:r w:rsidR="0020371C" w:rsidRPr="000B1972">
        <w:rPr>
          <w:lang w:val="ru-RU"/>
        </w:rPr>
        <w:tab/>
        <w:t>правопорядка</w:t>
      </w:r>
      <w:r w:rsidR="0020371C" w:rsidRPr="000B1972">
        <w:rPr>
          <w:lang w:val="ru-RU"/>
        </w:rPr>
        <w:tab/>
        <w:t>в</w:t>
      </w:r>
      <w:r w:rsidR="0020371C" w:rsidRPr="000B1972">
        <w:rPr>
          <w:lang w:val="ru-RU"/>
        </w:rPr>
        <w:tab/>
        <w:t>обществе</w:t>
      </w:r>
    </w:p>
    <w:p w:rsidR="00DD2384" w:rsidRPr="000B1972" w:rsidRDefault="00EB158A" w:rsidP="000464E2">
      <w:pPr>
        <w:tabs>
          <w:tab w:val="left" w:pos="1134"/>
          <w:tab w:val="left" w:pos="3033"/>
          <w:tab w:val="left" w:pos="4987"/>
          <w:tab w:val="left" w:pos="6083"/>
          <w:tab w:val="left" w:pos="7848"/>
          <w:tab w:val="left" w:pos="8198"/>
          <w:tab w:val="left" w:pos="9539"/>
        </w:tabs>
        <w:spacing w:before="4" w:line="237" w:lineRule="auto"/>
        <w:ind w:right="282"/>
        <w:jc w:val="both"/>
        <w:rPr>
          <w:lang w:val="ru-RU"/>
        </w:rPr>
      </w:pPr>
      <w:r w:rsidRPr="000B1972">
        <w:rPr>
          <w:lang w:val="ru-RU"/>
        </w:rPr>
        <w:t>правовыми способами и</w:t>
      </w:r>
      <w:r w:rsidRPr="000B1972">
        <w:rPr>
          <w:spacing w:val="-3"/>
          <w:lang w:val="ru-RU"/>
        </w:rPr>
        <w:t xml:space="preserve"> </w:t>
      </w:r>
      <w:r w:rsidRPr="000B1972">
        <w:rPr>
          <w:lang w:val="ru-RU"/>
        </w:rPr>
        <w:t>средствами.</w:t>
      </w:r>
    </w:p>
    <w:p w:rsidR="00DD2384" w:rsidRPr="0020371C" w:rsidRDefault="00EB158A" w:rsidP="000464E2">
      <w:pPr>
        <w:pStyle w:val="4"/>
        <w:tabs>
          <w:tab w:val="left" w:pos="1134"/>
        </w:tabs>
        <w:spacing w:before="10" w:line="298" w:lineRule="exact"/>
        <w:ind w:left="0"/>
        <w:jc w:val="both"/>
        <w:rPr>
          <w:sz w:val="22"/>
          <w:szCs w:val="22"/>
          <w:lang w:val="ru-RU"/>
        </w:rPr>
      </w:pPr>
      <w:r w:rsidRPr="0020371C">
        <w:rPr>
          <w:sz w:val="22"/>
          <w:szCs w:val="22"/>
          <w:lang w:val="ru-RU"/>
        </w:rPr>
        <w:t>Экономика</w:t>
      </w:r>
    </w:p>
    <w:p w:rsidR="00DD2384" w:rsidRPr="0020371C" w:rsidRDefault="00EB158A" w:rsidP="000464E2">
      <w:pPr>
        <w:tabs>
          <w:tab w:val="left" w:pos="1134"/>
        </w:tabs>
        <w:spacing w:line="295" w:lineRule="exact"/>
        <w:jc w:val="both"/>
        <w:rPr>
          <w:b/>
          <w:lang w:val="ru-RU"/>
        </w:rPr>
      </w:pPr>
      <w:r w:rsidRPr="0020371C">
        <w:rPr>
          <w:b/>
          <w:lang w:val="ru-RU"/>
        </w:rPr>
        <w:t>Выпускник научится:</w:t>
      </w:r>
    </w:p>
    <w:p w:rsidR="00DD2384" w:rsidRPr="004F4E72" w:rsidRDefault="00EB158A" w:rsidP="00AF53E7">
      <w:pPr>
        <w:pStyle w:val="a5"/>
        <w:numPr>
          <w:ilvl w:val="1"/>
          <w:numId w:val="61"/>
        </w:numPr>
        <w:tabs>
          <w:tab w:val="left" w:pos="1134"/>
        </w:tabs>
        <w:spacing w:line="315" w:lineRule="exact"/>
        <w:ind w:left="0" w:firstLine="708"/>
        <w:jc w:val="both"/>
        <w:rPr>
          <w:lang w:val="ru-RU"/>
        </w:rPr>
      </w:pPr>
      <w:r w:rsidRPr="004F4E72">
        <w:rPr>
          <w:lang w:val="ru-RU"/>
        </w:rPr>
        <w:t>объяснять проблему ограниченности экономических</w:t>
      </w:r>
      <w:r w:rsidRPr="004F4E72">
        <w:rPr>
          <w:spacing w:val="-13"/>
          <w:lang w:val="ru-RU"/>
        </w:rPr>
        <w:t xml:space="preserve"> </w:t>
      </w:r>
      <w:r w:rsidRPr="004F4E72">
        <w:rPr>
          <w:lang w:val="ru-RU"/>
        </w:rPr>
        <w:t>ресурсов;</w:t>
      </w:r>
    </w:p>
    <w:p w:rsidR="00DD2384" w:rsidRPr="004F4E72" w:rsidRDefault="00EB158A" w:rsidP="00AF53E7">
      <w:pPr>
        <w:pStyle w:val="a5"/>
        <w:numPr>
          <w:ilvl w:val="1"/>
          <w:numId w:val="61"/>
        </w:numPr>
        <w:tabs>
          <w:tab w:val="left" w:pos="1134"/>
        </w:tabs>
        <w:ind w:left="0" w:right="283" w:firstLine="708"/>
        <w:jc w:val="both"/>
        <w:rPr>
          <w:lang w:val="ru-RU"/>
        </w:rPr>
      </w:pPr>
      <w:r w:rsidRPr="004F4E72">
        <w:rPr>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D2384" w:rsidRPr="004F4E72" w:rsidRDefault="00EB158A" w:rsidP="00AF53E7">
      <w:pPr>
        <w:pStyle w:val="a5"/>
        <w:numPr>
          <w:ilvl w:val="1"/>
          <w:numId w:val="61"/>
        </w:numPr>
        <w:tabs>
          <w:tab w:val="left" w:pos="1134"/>
        </w:tabs>
        <w:spacing w:line="318" w:lineRule="exact"/>
        <w:ind w:left="0" w:firstLine="708"/>
        <w:jc w:val="both"/>
        <w:rPr>
          <w:lang w:val="ru-RU"/>
        </w:rPr>
      </w:pPr>
      <w:r w:rsidRPr="004F4E72">
        <w:rPr>
          <w:lang w:val="ru-RU"/>
        </w:rPr>
        <w:t>раскрывать факторы, влияющие на производительность</w:t>
      </w:r>
      <w:r w:rsidRPr="004F4E72">
        <w:rPr>
          <w:spacing w:val="-8"/>
          <w:lang w:val="ru-RU"/>
        </w:rPr>
        <w:t xml:space="preserve"> </w:t>
      </w:r>
      <w:r w:rsidRPr="004F4E72">
        <w:rPr>
          <w:lang w:val="ru-RU"/>
        </w:rPr>
        <w:t>труда;</w:t>
      </w:r>
    </w:p>
    <w:p w:rsidR="00DD2384" w:rsidRPr="004F4E72" w:rsidRDefault="00EB158A" w:rsidP="00AF53E7">
      <w:pPr>
        <w:pStyle w:val="a5"/>
        <w:numPr>
          <w:ilvl w:val="1"/>
          <w:numId w:val="61"/>
        </w:numPr>
        <w:tabs>
          <w:tab w:val="left" w:pos="1134"/>
        </w:tabs>
        <w:ind w:left="0" w:right="284" w:firstLine="708"/>
        <w:jc w:val="both"/>
        <w:rPr>
          <w:lang w:val="ru-RU"/>
        </w:rPr>
      </w:pPr>
      <w:r w:rsidRPr="004F4E72">
        <w:rPr>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sidRPr="004F4E72">
        <w:rPr>
          <w:spacing w:val="1"/>
          <w:lang w:val="ru-RU"/>
        </w:rPr>
        <w:t xml:space="preserve"> </w:t>
      </w:r>
      <w:r w:rsidRPr="004F4E72">
        <w:rPr>
          <w:lang w:val="ru-RU"/>
        </w:rPr>
        <w:t>системах;</w:t>
      </w:r>
    </w:p>
    <w:p w:rsidR="00DD2384" w:rsidRPr="004F4E72" w:rsidRDefault="00EB158A" w:rsidP="00AF53E7">
      <w:pPr>
        <w:pStyle w:val="a5"/>
        <w:numPr>
          <w:ilvl w:val="1"/>
          <w:numId w:val="61"/>
        </w:numPr>
        <w:tabs>
          <w:tab w:val="left" w:pos="1134"/>
        </w:tabs>
        <w:ind w:left="0" w:right="289" w:firstLine="708"/>
        <w:jc w:val="both"/>
        <w:rPr>
          <w:lang w:val="ru-RU"/>
        </w:rPr>
      </w:pPr>
      <w:r w:rsidRPr="004F4E72">
        <w:rPr>
          <w:lang w:val="ru-RU"/>
        </w:rPr>
        <w:t>характеризовать механизм рыночного регулирования экономики; анализировать действие рыночных законов, выявлять роль</w:t>
      </w:r>
      <w:r w:rsidRPr="004F4E72">
        <w:rPr>
          <w:spacing w:val="-5"/>
          <w:lang w:val="ru-RU"/>
        </w:rPr>
        <w:t xml:space="preserve"> </w:t>
      </w:r>
      <w:r w:rsidRPr="004F4E72">
        <w:rPr>
          <w:lang w:val="ru-RU"/>
        </w:rPr>
        <w:t>конкуренции;</w:t>
      </w:r>
    </w:p>
    <w:p w:rsidR="0020371C" w:rsidRDefault="00EB158A" w:rsidP="00AF53E7">
      <w:pPr>
        <w:pStyle w:val="a5"/>
        <w:numPr>
          <w:ilvl w:val="1"/>
          <w:numId w:val="61"/>
        </w:numPr>
        <w:tabs>
          <w:tab w:val="left" w:pos="1134"/>
          <w:tab w:val="left" w:pos="3117"/>
          <w:tab w:val="left" w:pos="3952"/>
          <w:tab w:val="left" w:pos="5602"/>
          <w:tab w:val="left" w:pos="6048"/>
          <w:tab w:val="left" w:pos="8039"/>
          <w:tab w:val="left" w:pos="9477"/>
        </w:tabs>
        <w:ind w:left="0" w:right="291" w:firstLine="708"/>
        <w:jc w:val="both"/>
        <w:rPr>
          <w:lang w:val="ru-RU"/>
        </w:rPr>
      </w:pPr>
      <w:r w:rsidRPr="004F4E72">
        <w:rPr>
          <w:lang w:val="ru-RU"/>
        </w:rPr>
        <w:t>объяснять</w:t>
      </w:r>
      <w:r w:rsidRPr="004F4E72">
        <w:rPr>
          <w:lang w:val="ru-RU"/>
        </w:rPr>
        <w:tab/>
        <w:t>роль</w:t>
      </w:r>
      <w:r w:rsidRPr="004F4E72">
        <w:rPr>
          <w:lang w:val="ru-RU"/>
        </w:rPr>
        <w:tab/>
        <w:t>госуд</w:t>
      </w:r>
      <w:r w:rsidR="0020371C">
        <w:rPr>
          <w:lang w:val="ru-RU"/>
        </w:rPr>
        <w:t>арства</w:t>
      </w:r>
      <w:r w:rsidR="0020371C">
        <w:rPr>
          <w:lang w:val="ru-RU"/>
        </w:rPr>
        <w:tab/>
        <w:t>в</w:t>
      </w:r>
      <w:r w:rsidR="0020371C">
        <w:rPr>
          <w:lang w:val="ru-RU"/>
        </w:rPr>
        <w:tab/>
        <w:t>регулировании</w:t>
      </w:r>
      <w:r w:rsidR="0020371C">
        <w:rPr>
          <w:lang w:val="ru-RU"/>
        </w:rPr>
        <w:tab/>
        <w:t>рыночной</w:t>
      </w:r>
    </w:p>
    <w:p w:rsidR="00DD2384" w:rsidRPr="0020371C" w:rsidRDefault="00EB158A" w:rsidP="000464E2">
      <w:pPr>
        <w:tabs>
          <w:tab w:val="left" w:pos="1134"/>
          <w:tab w:val="left" w:pos="3117"/>
          <w:tab w:val="left" w:pos="3952"/>
          <w:tab w:val="left" w:pos="5602"/>
          <w:tab w:val="left" w:pos="6048"/>
          <w:tab w:val="left" w:pos="8039"/>
          <w:tab w:val="left" w:pos="9477"/>
        </w:tabs>
        <w:ind w:right="291"/>
        <w:jc w:val="both"/>
        <w:rPr>
          <w:lang w:val="ru-RU"/>
        </w:rPr>
      </w:pPr>
      <w:r w:rsidRPr="0020371C">
        <w:rPr>
          <w:lang w:val="ru-RU"/>
        </w:rPr>
        <w:t>экономики; анализировать структуру бюджета</w:t>
      </w:r>
      <w:r w:rsidRPr="0020371C">
        <w:rPr>
          <w:spacing w:val="-5"/>
          <w:lang w:val="ru-RU"/>
        </w:rPr>
        <w:t xml:space="preserve"> </w:t>
      </w:r>
      <w:r w:rsidRPr="0020371C">
        <w:rPr>
          <w:lang w:val="ru-RU"/>
        </w:rPr>
        <w:t>государства;</w:t>
      </w:r>
    </w:p>
    <w:p w:rsidR="00DD2384" w:rsidRPr="004F4E72" w:rsidRDefault="00EB158A" w:rsidP="00AF53E7">
      <w:pPr>
        <w:pStyle w:val="a5"/>
        <w:numPr>
          <w:ilvl w:val="1"/>
          <w:numId w:val="61"/>
        </w:numPr>
        <w:tabs>
          <w:tab w:val="left" w:pos="1134"/>
        </w:tabs>
        <w:spacing w:line="318" w:lineRule="exact"/>
        <w:ind w:left="0" w:firstLine="708"/>
        <w:jc w:val="both"/>
        <w:rPr>
          <w:lang w:val="ru-RU"/>
        </w:rPr>
      </w:pPr>
      <w:r w:rsidRPr="004F4E72">
        <w:rPr>
          <w:lang w:val="ru-RU"/>
        </w:rPr>
        <w:t>называть и конкретизировать примерами виды</w:t>
      </w:r>
      <w:r w:rsidRPr="004F4E72">
        <w:rPr>
          <w:spacing w:val="-7"/>
          <w:lang w:val="ru-RU"/>
        </w:rPr>
        <w:t xml:space="preserve"> </w:t>
      </w:r>
      <w:r w:rsidRPr="004F4E72">
        <w:rPr>
          <w:lang w:val="ru-RU"/>
        </w:rPr>
        <w:t>налогов;</w:t>
      </w:r>
    </w:p>
    <w:p w:rsidR="00DD2384" w:rsidRPr="004F4E72" w:rsidRDefault="00EB158A" w:rsidP="00AF53E7">
      <w:pPr>
        <w:pStyle w:val="a5"/>
        <w:numPr>
          <w:ilvl w:val="1"/>
          <w:numId w:val="61"/>
        </w:numPr>
        <w:tabs>
          <w:tab w:val="left" w:pos="1134"/>
        </w:tabs>
        <w:spacing w:line="318" w:lineRule="exact"/>
        <w:ind w:left="0" w:firstLine="708"/>
        <w:jc w:val="both"/>
        <w:rPr>
          <w:lang w:val="ru-RU"/>
        </w:rPr>
      </w:pPr>
      <w:r w:rsidRPr="004F4E72">
        <w:rPr>
          <w:lang w:val="ru-RU"/>
        </w:rPr>
        <w:t>характеризовать функции денег и их роль в</w:t>
      </w:r>
      <w:r w:rsidRPr="004F4E72">
        <w:rPr>
          <w:spacing w:val="-8"/>
          <w:lang w:val="ru-RU"/>
        </w:rPr>
        <w:t xml:space="preserve"> </w:t>
      </w:r>
      <w:r w:rsidRPr="004F4E72">
        <w:rPr>
          <w:lang w:val="ru-RU"/>
        </w:rPr>
        <w:t>экономике;</w:t>
      </w:r>
    </w:p>
    <w:p w:rsidR="00DD2384" w:rsidRPr="004F4E72" w:rsidRDefault="00EB158A" w:rsidP="00AF53E7">
      <w:pPr>
        <w:pStyle w:val="a5"/>
        <w:numPr>
          <w:ilvl w:val="1"/>
          <w:numId w:val="61"/>
        </w:numPr>
        <w:tabs>
          <w:tab w:val="left" w:pos="1134"/>
        </w:tabs>
        <w:spacing w:line="317" w:lineRule="exact"/>
        <w:ind w:left="0" w:firstLine="708"/>
        <w:jc w:val="both"/>
        <w:rPr>
          <w:lang w:val="ru-RU"/>
        </w:rPr>
      </w:pPr>
      <w:r w:rsidRPr="004F4E72">
        <w:rPr>
          <w:lang w:val="ru-RU"/>
        </w:rPr>
        <w:t>раскрывать социально-экономическую роль и функции</w:t>
      </w:r>
      <w:r w:rsidRPr="004F4E72">
        <w:rPr>
          <w:spacing w:val="-11"/>
          <w:lang w:val="ru-RU"/>
        </w:rPr>
        <w:t xml:space="preserve"> </w:t>
      </w:r>
      <w:r w:rsidRPr="004F4E72">
        <w:rPr>
          <w:lang w:val="ru-RU"/>
        </w:rPr>
        <w:t>предпринимательства;</w:t>
      </w:r>
    </w:p>
    <w:p w:rsidR="00DD2384" w:rsidRPr="004F4E72" w:rsidRDefault="00EB158A" w:rsidP="00AF53E7">
      <w:pPr>
        <w:pStyle w:val="a5"/>
        <w:numPr>
          <w:ilvl w:val="1"/>
          <w:numId w:val="61"/>
        </w:numPr>
        <w:tabs>
          <w:tab w:val="left" w:pos="1134"/>
        </w:tabs>
        <w:ind w:left="0" w:right="285" w:firstLine="708"/>
        <w:jc w:val="both"/>
        <w:rPr>
          <w:lang w:val="ru-RU"/>
        </w:rPr>
      </w:pPr>
      <w:r w:rsidRPr="004F4E72">
        <w:rPr>
          <w:lang w:val="ru-RU"/>
        </w:rPr>
        <w:t xml:space="preserve">анализировать информацию об экономической жизни общества из адаптированных </w:t>
      </w:r>
      <w:r w:rsidRPr="004F4E72">
        <w:rPr>
          <w:lang w:val="ru-RU"/>
        </w:rPr>
        <w:lastRenderedPageBreak/>
        <w:t>источников различного типа; анализировать несложные статистические данные, отражающие экономические явления и</w:t>
      </w:r>
      <w:r w:rsidRPr="004F4E72">
        <w:rPr>
          <w:spacing w:val="-3"/>
          <w:lang w:val="ru-RU"/>
        </w:rPr>
        <w:t xml:space="preserve"> </w:t>
      </w:r>
      <w:r w:rsidRPr="004F4E72">
        <w:rPr>
          <w:lang w:val="ru-RU"/>
        </w:rPr>
        <w:t>процессы;</w:t>
      </w:r>
    </w:p>
    <w:p w:rsidR="00DD2384" w:rsidRPr="004F4E72" w:rsidRDefault="00EB158A" w:rsidP="00AF53E7">
      <w:pPr>
        <w:pStyle w:val="a5"/>
        <w:numPr>
          <w:ilvl w:val="1"/>
          <w:numId w:val="61"/>
        </w:numPr>
        <w:tabs>
          <w:tab w:val="left" w:pos="1134"/>
        </w:tabs>
        <w:ind w:left="0" w:right="283" w:firstLine="708"/>
        <w:jc w:val="both"/>
        <w:rPr>
          <w:lang w:val="ru-RU"/>
        </w:rPr>
      </w:pPr>
      <w:r w:rsidRPr="004F4E72">
        <w:rPr>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w:t>
      </w:r>
      <w:r w:rsidRPr="004F4E72">
        <w:rPr>
          <w:spacing w:val="-2"/>
          <w:lang w:val="ru-RU"/>
        </w:rPr>
        <w:t xml:space="preserve"> </w:t>
      </w:r>
      <w:r w:rsidRPr="004F4E72">
        <w:rPr>
          <w:lang w:val="ru-RU"/>
        </w:rPr>
        <w:t>деятельности;</w:t>
      </w:r>
    </w:p>
    <w:p w:rsidR="00DD2384" w:rsidRPr="004F4E72" w:rsidRDefault="00EB158A" w:rsidP="00AF53E7">
      <w:pPr>
        <w:pStyle w:val="a5"/>
        <w:numPr>
          <w:ilvl w:val="1"/>
          <w:numId w:val="61"/>
        </w:numPr>
        <w:tabs>
          <w:tab w:val="left" w:pos="1134"/>
        </w:tabs>
        <w:spacing w:line="317" w:lineRule="exact"/>
        <w:ind w:left="0" w:firstLine="708"/>
        <w:jc w:val="both"/>
        <w:rPr>
          <w:lang w:val="ru-RU"/>
        </w:rPr>
      </w:pPr>
      <w:r w:rsidRPr="004F4E72">
        <w:rPr>
          <w:lang w:val="ru-RU"/>
        </w:rPr>
        <w:t>раскрывать рациональное поведение субъектов экономической</w:t>
      </w:r>
      <w:r w:rsidRPr="004F4E72">
        <w:rPr>
          <w:spacing w:val="-9"/>
          <w:lang w:val="ru-RU"/>
        </w:rPr>
        <w:t xml:space="preserve"> </w:t>
      </w:r>
      <w:r w:rsidRPr="004F4E72">
        <w:rPr>
          <w:lang w:val="ru-RU"/>
        </w:rPr>
        <w:t>деятельности;</w:t>
      </w:r>
    </w:p>
    <w:p w:rsidR="00DD2384" w:rsidRPr="004F4E72" w:rsidRDefault="00EB158A" w:rsidP="00AF53E7">
      <w:pPr>
        <w:pStyle w:val="a5"/>
        <w:numPr>
          <w:ilvl w:val="1"/>
          <w:numId w:val="61"/>
        </w:numPr>
        <w:tabs>
          <w:tab w:val="left" w:pos="1134"/>
        </w:tabs>
        <w:spacing w:line="318" w:lineRule="exact"/>
        <w:ind w:left="0" w:firstLine="708"/>
        <w:jc w:val="both"/>
        <w:rPr>
          <w:lang w:val="ru-RU"/>
        </w:rPr>
      </w:pPr>
      <w:r w:rsidRPr="004F4E72">
        <w:rPr>
          <w:lang w:val="ru-RU"/>
        </w:rPr>
        <w:t>характеризовать экономику семьи; анализировать структуру семейного</w:t>
      </w:r>
      <w:r w:rsidRPr="004F4E72">
        <w:rPr>
          <w:spacing w:val="-19"/>
          <w:lang w:val="ru-RU"/>
        </w:rPr>
        <w:t xml:space="preserve"> </w:t>
      </w:r>
      <w:r w:rsidRPr="004F4E72">
        <w:rPr>
          <w:lang w:val="ru-RU"/>
        </w:rPr>
        <w:t>бюджета;</w:t>
      </w:r>
    </w:p>
    <w:p w:rsidR="00DD2384" w:rsidRPr="004F4E72" w:rsidRDefault="00EB158A" w:rsidP="00AF53E7">
      <w:pPr>
        <w:pStyle w:val="a5"/>
        <w:numPr>
          <w:ilvl w:val="1"/>
          <w:numId w:val="61"/>
        </w:numPr>
        <w:tabs>
          <w:tab w:val="left" w:pos="1134"/>
        </w:tabs>
        <w:ind w:left="0" w:right="292" w:firstLine="708"/>
        <w:jc w:val="both"/>
        <w:rPr>
          <w:lang w:val="ru-RU"/>
        </w:rPr>
      </w:pPr>
      <w:r w:rsidRPr="004F4E72">
        <w:rPr>
          <w:lang w:val="ru-RU"/>
        </w:rPr>
        <w:t>использовать полученные знания при анализе фактов поведения участников экономической</w:t>
      </w:r>
      <w:r w:rsidRPr="004F4E72">
        <w:rPr>
          <w:spacing w:val="1"/>
          <w:lang w:val="ru-RU"/>
        </w:rPr>
        <w:t xml:space="preserve"> </w:t>
      </w:r>
      <w:r w:rsidRPr="004F4E72">
        <w:rPr>
          <w:lang w:val="ru-RU"/>
        </w:rPr>
        <w:t>деятельности;</w:t>
      </w:r>
    </w:p>
    <w:p w:rsidR="00DD2384" w:rsidRPr="004F4E72" w:rsidRDefault="00EB158A" w:rsidP="00AF53E7">
      <w:pPr>
        <w:pStyle w:val="a5"/>
        <w:numPr>
          <w:ilvl w:val="1"/>
          <w:numId w:val="61"/>
        </w:numPr>
        <w:tabs>
          <w:tab w:val="left" w:pos="1134"/>
          <w:tab w:val="left" w:pos="1738"/>
          <w:tab w:val="left" w:pos="1739"/>
        </w:tabs>
        <w:spacing w:line="318" w:lineRule="exact"/>
        <w:ind w:left="0" w:firstLine="709"/>
        <w:jc w:val="both"/>
        <w:rPr>
          <w:lang w:val="ru-RU"/>
        </w:rPr>
      </w:pPr>
      <w:r w:rsidRPr="004F4E72">
        <w:rPr>
          <w:lang w:val="ru-RU"/>
        </w:rPr>
        <w:t>обосновывать связь профессионализма и жизненного</w:t>
      </w:r>
      <w:r w:rsidRPr="004F4E72">
        <w:rPr>
          <w:spacing w:val="4"/>
          <w:lang w:val="ru-RU"/>
        </w:rPr>
        <w:t xml:space="preserve"> </w:t>
      </w:r>
      <w:r w:rsidRPr="004F4E72">
        <w:rPr>
          <w:lang w:val="ru-RU"/>
        </w:rPr>
        <w:t>успеха.</w:t>
      </w:r>
    </w:p>
    <w:p w:rsidR="00DD2384" w:rsidRPr="004F4E72" w:rsidRDefault="00EB158A" w:rsidP="000464E2">
      <w:pPr>
        <w:pStyle w:val="4"/>
        <w:tabs>
          <w:tab w:val="left" w:pos="1134"/>
        </w:tabs>
        <w:spacing w:before="1"/>
        <w:ind w:left="0"/>
        <w:jc w:val="both"/>
        <w:rPr>
          <w:sz w:val="22"/>
          <w:szCs w:val="22"/>
        </w:rPr>
      </w:pPr>
      <w:r w:rsidRPr="004F4E72">
        <w:rPr>
          <w:sz w:val="22"/>
          <w:szCs w:val="22"/>
        </w:rPr>
        <w:t>Выпускник получит возможность научиться:</w:t>
      </w:r>
    </w:p>
    <w:p w:rsidR="00DD2384" w:rsidRPr="000B1972" w:rsidRDefault="00EB158A" w:rsidP="00AF53E7">
      <w:pPr>
        <w:pStyle w:val="a5"/>
        <w:numPr>
          <w:ilvl w:val="1"/>
          <w:numId w:val="61"/>
        </w:numPr>
        <w:tabs>
          <w:tab w:val="left" w:pos="1134"/>
        </w:tabs>
        <w:spacing w:line="237" w:lineRule="auto"/>
        <w:ind w:left="0" w:right="287" w:firstLine="708"/>
        <w:jc w:val="both"/>
        <w:rPr>
          <w:lang w:val="ru-RU"/>
        </w:rPr>
      </w:pPr>
      <w:r w:rsidRPr="000B1972">
        <w:rPr>
          <w:lang w:val="ru-RU"/>
        </w:rPr>
        <w:t>анализировать с опорой на полученные знания несложную экономическую информацию, получаемую из неадаптированных</w:t>
      </w:r>
      <w:r w:rsidRPr="000B1972">
        <w:rPr>
          <w:spacing w:val="-4"/>
          <w:lang w:val="ru-RU"/>
        </w:rPr>
        <w:t xml:space="preserve"> </w:t>
      </w:r>
      <w:r w:rsidRPr="000B1972">
        <w:rPr>
          <w:lang w:val="ru-RU"/>
        </w:rPr>
        <w:t>источников;</w:t>
      </w:r>
    </w:p>
    <w:p w:rsidR="00DD2384" w:rsidRPr="000B1972" w:rsidRDefault="00EB158A" w:rsidP="00AF53E7">
      <w:pPr>
        <w:pStyle w:val="a5"/>
        <w:numPr>
          <w:ilvl w:val="1"/>
          <w:numId w:val="61"/>
        </w:numPr>
        <w:tabs>
          <w:tab w:val="left" w:pos="1134"/>
        </w:tabs>
        <w:spacing w:before="2"/>
        <w:ind w:left="0" w:right="289" w:firstLine="708"/>
        <w:jc w:val="both"/>
        <w:rPr>
          <w:lang w:val="ru-RU"/>
        </w:rPr>
      </w:pPr>
      <w:r w:rsidRPr="000B1972">
        <w:rPr>
          <w:lang w:val="ru-RU"/>
        </w:rPr>
        <w:t>выполнять практические задания, основанные на ситуациях, связанных с описанием состояния российской</w:t>
      </w:r>
      <w:r w:rsidRPr="000B1972">
        <w:rPr>
          <w:spacing w:val="-2"/>
          <w:lang w:val="ru-RU"/>
        </w:rPr>
        <w:t xml:space="preserve"> </w:t>
      </w:r>
      <w:r w:rsidRPr="000B1972">
        <w:rPr>
          <w:lang w:val="ru-RU"/>
        </w:rPr>
        <w:t>экономики;</w:t>
      </w:r>
    </w:p>
    <w:p w:rsidR="0086260B" w:rsidRDefault="00EB158A" w:rsidP="00AF53E7">
      <w:pPr>
        <w:pStyle w:val="a5"/>
        <w:numPr>
          <w:ilvl w:val="1"/>
          <w:numId w:val="61"/>
        </w:numPr>
        <w:spacing w:before="3" w:line="237" w:lineRule="auto"/>
        <w:ind w:left="0" w:right="289" w:firstLine="708"/>
        <w:jc w:val="both"/>
        <w:rPr>
          <w:lang w:val="ru-RU"/>
        </w:rPr>
      </w:pPr>
      <w:r w:rsidRPr="000B1972">
        <w:rPr>
          <w:lang w:val="ru-RU"/>
        </w:rPr>
        <w:t xml:space="preserve">анализировать и оценивать с позиций экономических знаний сложившиеся </w:t>
      </w:r>
    </w:p>
    <w:p w:rsidR="0086260B" w:rsidRDefault="0086260B" w:rsidP="0086260B">
      <w:pPr>
        <w:pStyle w:val="a5"/>
        <w:spacing w:before="3" w:line="237" w:lineRule="auto"/>
        <w:ind w:left="708" w:right="289" w:firstLine="0"/>
        <w:jc w:val="both"/>
        <w:rPr>
          <w:lang w:val="ru-RU"/>
        </w:rPr>
      </w:pPr>
    </w:p>
    <w:p w:rsidR="00DD2384" w:rsidRPr="0086260B" w:rsidRDefault="00EB158A" w:rsidP="0086260B">
      <w:pPr>
        <w:spacing w:before="3" w:line="237" w:lineRule="auto"/>
        <w:ind w:right="289"/>
        <w:jc w:val="both"/>
        <w:rPr>
          <w:lang w:val="ru-RU"/>
        </w:rPr>
      </w:pPr>
      <w:r w:rsidRPr="0086260B">
        <w:rPr>
          <w:lang w:val="ru-RU"/>
        </w:rPr>
        <w:t>практики и модели поведения</w:t>
      </w:r>
      <w:r w:rsidRPr="0086260B">
        <w:rPr>
          <w:spacing w:val="-3"/>
          <w:lang w:val="ru-RU"/>
        </w:rPr>
        <w:t xml:space="preserve"> </w:t>
      </w:r>
      <w:r w:rsidRPr="0086260B">
        <w:rPr>
          <w:lang w:val="ru-RU"/>
        </w:rPr>
        <w:t>потребителя;</w:t>
      </w:r>
    </w:p>
    <w:p w:rsidR="00DD2384" w:rsidRPr="000B1972" w:rsidRDefault="00EB158A" w:rsidP="00AF53E7">
      <w:pPr>
        <w:pStyle w:val="a5"/>
        <w:numPr>
          <w:ilvl w:val="1"/>
          <w:numId w:val="61"/>
        </w:numPr>
        <w:spacing w:before="77" w:line="237" w:lineRule="auto"/>
        <w:ind w:left="0" w:right="291" w:firstLine="708"/>
        <w:jc w:val="both"/>
        <w:rPr>
          <w:lang w:val="ru-RU"/>
        </w:rPr>
      </w:pPr>
      <w:r w:rsidRPr="000B1972">
        <w:rPr>
          <w:lang w:val="ru-RU"/>
        </w:rPr>
        <w:t>решать с опорой на полученные знания познавательные задачи, отражающие типичные ситуации в экономической сфере деятельности</w:t>
      </w:r>
      <w:r w:rsidRPr="000B1972">
        <w:rPr>
          <w:spacing w:val="-5"/>
          <w:lang w:val="ru-RU"/>
        </w:rPr>
        <w:t xml:space="preserve"> </w:t>
      </w:r>
      <w:r w:rsidRPr="000B1972">
        <w:rPr>
          <w:lang w:val="ru-RU"/>
        </w:rPr>
        <w:t>человека;</w:t>
      </w:r>
    </w:p>
    <w:p w:rsidR="00DD2384" w:rsidRPr="000B1972" w:rsidRDefault="00EB158A" w:rsidP="00AF53E7">
      <w:pPr>
        <w:pStyle w:val="a5"/>
        <w:numPr>
          <w:ilvl w:val="1"/>
          <w:numId w:val="61"/>
        </w:numPr>
        <w:spacing w:before="3"/>
        <w:ind w:left="0" w:right="291" w:firstLine="708"/>
        <w:jc w:val="both"/>
        <w:rPr>
          <w:lang w:val="ru-RU"/>
        </w:rPr>
      </w:pPr>
      <w:r w:rsidRPr="000B1972">
        <w:rPr>
          <w:lang w:val="ru-RU"/>
        </w:rPr>
        <w:t>грамотно применять полученные знания для определения экономически рационального поведения и порядка действий в конкретных</w:t>
      </w:r>
      <w:r w:rsidRPr="000B1972">
        <w:rPr>
          <w:spacing w:val="-10"/>
          <w:lang w:val="ru-RU"/>
        </w:rPr>
        <w:t xml:space="preserve"> </w:t>
      </w:r>
      <w:r w:rsidRPr="000B1972">
        <w:rPr>
          <w:lang w:val="ru-RU"/>
        </w:rPr>
        <w:t>ситуациях;</w:t>
      </w:r>
    </w:p>
    <w:p w:rsidR="00DD2384" w:rsidRPr="000B1972" w:rsidRDefault="00EB158A" w:rsidP="00AF53E7">
      <w:pPr>
        <w:pStyle w:val="a5"/>
        <w:numPr>
          <w:ilvl w:val="1"/>
          <w:numId w:val="61"/>
        </w:numPr>
        <w:ind w:left="0" w:right="286" w:firstLine="708"/>
        <w:jc w:val="both"/>
        <w:rPr>
          <w:lang w:val="ru-RU"/>
        </w:rPr>
      </w:pPr>
      <w:r w:rsidRPr="000B1972">
        <w:rPr>
          <w:lang w:val="ru-RU"/>
        </w:rPr>
        <w:t>сопоставлять свои потребности и возможности, оптимально распределять свои материальные и трудовые ресурсы, составлять семейный</w:t>
      </w:r>
      <w:r w:rsidRPr="000B1972">
        <w:rPr>
          <w:spacing w:val="-5"/>
          <w:lang w:val="ru-RU"/>
        </w:rPr>
        <w:t xml:space="preserve"> </w:t>
      </w:r>
      <w:r w:rsidRPr="000B1972">
        <w:rPr>
          <w:lang w:val="ru-RU"/>
        </w:rPr>
        <w:t>бюджет.</w:t>
      </w:r>
    </w:p>
    <w:p w:rsidR="00DD2384" w:rsidRPr="004F4E72" w:rsidRDefault="00DD2384" w:rsidP="000464E2">
      <w:pPr>
        <w:pStyle w:val="a3"/>
        <w:spacing w:before="4"/>
        <w:ind w:left="0" w:firstLine="0"/>
        <w:rPr>
          <w:i/>
          <w:sz w:val="22"/>
          <w:szCs w:val="22"/>
          <w:lang w:val="ru-RU"/>
        </w:rPr>
      </w:pPr>
    </w:p>
    <w:p w:rsidR="00DD2384" w:rsidRPr="004F4E72" w:rsidRDefault="00EB158A" w:rsidP="00AF53E7">
      <w:pPr>
        <w:pStyle w:val="4"/>
        <w:numPr>
          <w:ilvl w:val="3"/>
          <w:numId w:val="108"/>
        </w:numPr>
        <w:tabs>
          <w:tab w:val="left" w:pos="2231"/>
        </w:tabs>
        <w:spacing w:line="298" w:lineRule="exact"/>
        <w:ind w:left="0" w:firstLine="708"/>
        <w:jc w:val="center"/>
        <w:rPr>
          <w:sz w:val="22"/>
          <w:szCs w:val="22"/>
        </w:rPr>
      </w:pPr>
      <w:r w:rsidRPr="004F4E72">
        <w:rPr>
          <w:sz w:val="22"/>
          <w:szCs w:val="22"/>
        </w:rPr>
        <w:t>География</w:t>
      </w:r>
    </w:p>
    <w:p w:rsidR="00DD2384" w:rsidRPr="004F4E72" w:rsidRDefault="00EB158A" w:rsidP="000464E2">
      <w:pPr>
        <w:spacing w:line="295" w:lineRule="exact"/>
        <w:jc w:val="both"/>
        <w:rPr>
          <w:b/>
        </w:rPr>
      </w:pPr>
      <w:r w:rsidRPr="004F4E72">
        <w:rPr>
          <w:b/>
        </w:rPr>
        <w:t>Выпускник научится:</w:t>
      </w:r>
    </w:p>
    <w:p w:rsidR="00DD2384" w:rsidRPr="004F4E72" w:rsidRDefault="00EB158A" w:rsidP="00AF53E7">
      <w:pPr>
        <w:pStyle w:val="a5"/>
        <w:numPr>
          <w:ilvl w:val="1"/>
          <w:numId w:val="61"/>
        </w:numPr>
        <w:ind w:left="0" w:right="286" w:firstLine="708"/>
        <w:jc w:val="both"/>
        <w:rPr>
          <w:lang w:val="ru-RU"/>
        </w:rPr>
      </w:pPr>
      <w:r w:rsidRPr="004F4E72">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w:t>
      </w:r>
      <w:r w:rsidRPr="004F4E72">
        <w:rPr>
          <w:spacing w:val="-3"/>
          <w:lang w:val="ru-RU"/>
        </w:rPr>
        <w:t xml:space="preserve"> </w:t>
      </w:r>
      <w:r w:rsidRPr="004F4E72">
        <w:rPr>
          <w:lang w:val="ru-RU"/>
        </w:rPr>
        <w:t>задачам;</w:t>
      </w:r>
    </w:p>
    <w:p w:rsidR="00DD2384" w:rsidRPr="004F4E72" w:rsidRDefault="00EB158A" w:rsidP="00AF53E7">
      <w:pPr>
        <w:pStyle w:val="a5"/>
        <w:numPr>
          <w:ilvl w:val="1"/>
          <w:numId w:val="61"/>
        </w:numPr>
        <w:ind w:left="0" w:right="284" w:firstLine="708"/>
        <w:jc w:val="both"/>
        <w:rPr>
          <w:lang w:val="ru-RU"/>
        </w:rPr>
      </w:pPr>
      <w:r w:rsidRPr="004F4E72">
        <w:rPr>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D2384" w:rsidRPr="004F4E72" w:rsidRDefault="00EB158A" w:rsidP="00AF53E7">
      <w:pPr>
        <w:pStyle w:val="a5"/>
        <w:numPr>
          <w:ilvl w:val="1"/>
          <w:numId w:val="61"/>
        </w:numPr>
        <w:ind w:left="0" w:right="291" w:firstLine="708"/>
        <w:jc w:val="both"/>
        <w:rPr>
          <w:lang w:val="ru-RU"/>
        </w:rPr>
      </w:pPr>
      <w:r w:rsidRPr="004F4E72">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sidRPr="004F4E72">
        <w:rPr>
          <w:spacing w:val="-4"/>
          <w:lang w:val="ru-RU"/>
        </w:rPr>
        <w:t xml:space="preserve"> </w:t>
      </w:r>
      <w:r w:rsidRPr="004F4E72">
        <w:rPr>
          <w:lang w:val="ru-RU"/>
        </w:rPr>
        <w:t>задач;</w:t>
      </w:r>
    </w:p>
    <w:p w:rsidR="00DD2384" w:rsidRPr="004F4E72" w:rsidRDefault="00EB158A" w:rsidP="00AF53E7">
      <w:pPr>
        <w:pStyle w:val="a5"/>
        <w:numPr>
          <w:ilvl w:val="1"/>
          <w:numId w:val="61"/>
        </w:numPr>
        <w:ind w:left="0" w:right="282" w:firstLine="708"/>
        <w:jc w:val="both"/>
        <w:rPr>
          <w:lang w:val="ru-RU"/>
        </w:rPr>
      </w:pPr>
      <w:r w:rsidRPr="004F4E72">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w:t>
      </w:r>
      <w:r w:rsidRPr="004F4E72">
        <w:rPr>
          <w:spacing w:val="-4"/>
          <w:lang w:val="ru-RU"/>
        </w:rPr>
        <w:t xml:space="preserve"> </w:t>
      </w:r>
      <w:r w:rsidRPr="004F4E72">
        <w:rPr>
          <w:lang w:val="ru-RU"/>
        </w:rPr>
        <w:t>информации;</w:t>
      </w:r>
    </w:p>
    <w:p w:rsidR="00DD2384" w:rsidRPr="004F4E72" w:rsidRDefault="00EB158A" w:rsidP="00AF53E7">
      <w:pPr>
        <w:pStyle w:val="a5"/>
        <w:numPr>
          <w:ilvl w:val="1"/>
          <w:numId w:val="61"/>
        </w:numPr>
        <w:ind w:left="0" w:right="290" w:firstLine="708"/>
        <w:jc w:val="both"/>
        <w:rPr>
          <w:lang w:val="ru-RU"/>
        </w:rPr>
      </w:pPr>
      <w:r w:rsidRPr="004F4E72">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sidRPr="004F4E72">
        <w:rPr>
          <w:spacing w:val="-5"/>
          <w:lang w:val="ru-RU"/>
        </w:rPr>
        <w:t xml:space="preserve"> </w:t>
      </w:r>
      <w:r w:rsidRPr="004F4E72">
        <w:rPr>
          <w:lang w:val="ru-RU"/>
        </w:rPr>
        <w:t>потоков;</w:t>
      </w:r>
    </w:p>
    <w:p w:rsidR="00DD2384" w:rsidRPr="004F4E72" w:rsidRDefault="00EB158A" w:rsidP="00AF53E7">
      <w:pPr>
        <w:pStyle w:val="a5"/>
        <w:numPr>
          <w:ilvl w:val="1"/>
          <w:numId w:val="61"/>
        </w:numPr>
        <w:ind w:left="0" w:right="286" w:firstLine="708"/>
        <w:jc w:val="both"/>
        <w:rPr>
          <w:lang w:val="ru-RU"/>
        </w:rPr>
      </w:pPr>
      <w:r w:rsidRPr="004F4E72">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4F4E72">
        <w:rPr>
          <w:spacing w:val="-3"/>
          <w:lang w:val="ru-RU"/>
        </w:rPr>
        <w:t xml:space="preserve"> </w:t>
      </w:r>
      <w:r w:rsidRPr="004F4E72">
        <w:rPr>
          <w:lang w:val="ru-RU"/>
        </w:rPr>
        <w:t>классификацию;</w:t>
      </w:r>
    </w:p>
    <w:p w:rsidR="00DD2384" w:rsidRPr="004F4E72" w:rsidRDefault="00EB158A" w:rsidP="00AF53E7">
      <w:pPr>
        <w:pStyle w:val="a5"/>
        <w:numPr>
          <w:ilvl w:val="1"/>
          <w:numId w:val="61"/>
        </w:numPr>
        <w:ind w:left="0" w:right="290" w:firstLine="708"/>
        <w:jc w:val="both"/>
        <w:rPr>
          <w:lang w:val="ru-RU"/>
        </w:rPr>
      </w:pPr>
      <w:r w:rsidRPr="004F4E72">
        <w:rPr>
          <w:lang w:val="ru-RU"/>
        </w:rPr>
        <w:t xml:space="preserve">использовать знания о географических законах и закономерностях, о взаимосвязях </w:t>
      </w:r>
      <w:r w:rsidRPr="004F4E72">
        <w:rPr>
          <w:lang w:val="ru-RU"/>
        </w:rPr>
        <w:lastRenderedPageBreak/>
        <w:t>между изученными географическими объектами, процессами и явлениями для объяснения их свойств, условий протекания и</w:t>
      </w:r>
      <w:r w:rsidRPr="004F4E72">
        <w:rPr>
          <w:spacing w:val="-1"/>
          <w:lang w:val="ru-RU"/>
        </w:rPr>
        <w:t xml:space="preserve"> </w:t>
      </w:r>
      <w:r w:rsidRPr="004F4E72">
        <w:rPr>
          <w:lang w:val="ru-RU"/>
        </w:rPr>
        <w:t>различий;</w:t>
      </w:r>
    </w:p>
    <w:p w:rsidR="00DD2384" w:rsidRPr="004F4E72" w:rsidRDefault="00EB158A" w:rsidP="00AF53E7">
      <w:pPr>
        <w:pStyle w:val="a5"/>
        <w:numPr>
          <w:ilvl w:val="1"/>
          <w:numId w:val="61"/>
        </w:numPr>
        <w:ind w:left="0" w:right="287" w:firstLine="708"/>
        <w:jc w:val="both"/>
        <w:rPr>
          <w:lang w:val="ru-RU"/>
        </w:rPr>
      </w:pPr>
      <w:r w:rsidRPr="004F4E72">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D2384" w:rsidRPr="004F4E72" w:rsidRDefault="00EB158A" w:rsidP="00AF53E7">
      <w:pPr>
        <w:pStyle w:val="a5"/>
        <w:numPr>
          <w:ilvl w:val="1"/>
          <w:numId w:val="61"/>
        </w:numPr>
        <w:ind w:left="0" w:right="289" w:firstLine="708"/>
        <w:jc w:val="both"/>
        <w:rPr>
          <w:lang w:val="ru-RU"/>
        </w:rPr>
      </w:pPr>
      <w:r w:rsidRPr="004F4E72">
        <w:rPr>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sidRPr="004F4E72">
        <w:rPr>
          <w:spacing w:val="-1"/>
          <w:lang w:val="ru-RU"/>
        </w:rPr>
        <w:t xml:space="preserve"> </w:t>
      </w:r>
      <w:r w:rsidRPr="004F4E72">
        <w:rPr>
          <w:lang w:val="ru-RU"/>
        </w:rPr>
        <w:t>стран;</w:t>
      </w:r>
    </w:p>
    <w:p w:rsidR="00DD2384" w:rsidRPr="004F4E72" w:rsidRDefault="00EB158A" w:rsidP="00AF53E7">
      <w:pPr>
        <w:pStyle w:val="a5"/>
        <w:numPr>
          <w:ilvl w:val="1"/>
          <w:numId w:val="61"/>
        </w:numPr>
        <w:spacing w:before="74"/>
        <w:ind w:left="0" w:right="282" w:firstLine="708"/>
        <w:jc w:val="both"/>
        <w:rPr>
          <w:lang w:val="ru-RU"/>
        </w:rPr>
      </w:pPr>
      <w:r w:rsidRPr="004F4E72">
        <w:rPr>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 ориентированных</w:t>
      </w:r>
      <w:r w:rsidRPr="004F4E72">
        <w:rPr>
          <w:spacing w:val="-2"/>
          <w:lang w:val="ru-RU"/>
        </w:rPr>
        <w:t xml:space="preserve"> </w:t>
      </w:r>
      <w:r w:rsidRPr="004F4E72">
        <w:rPr>
          <w:lang w:val="ru-RU"/>
        </w:rPr>
        <w:t>задач;</w:t>
      </w:r>
    </w:p>
    <w:p w:rsidR="00DD2384" w:rsidRPr="004F4E72" w:rsidRDefault="00EB158A" w:rsidP="00AF53E7">
      <w:pPr>
        <w:pStyle w:val="a5"/>
        <w:numPr>
          <w:ilvl w:val="1"/>
          <w:numId w:val="61"/>
        </w:numPr>
        <w:spacing w:line="316" w:lineRule="exact"/>
        <w:ind w:left="0" w:firstLine="708"/>
        <w:jc w:val="both"/>
        <w:rPr>
          <w:lang w:val="ru-RU"/>
        </w:rPr>
      </w:pPr>
      <w:r w:rsidRPr="004F4E72">
        <w:rPr>
          <w:lang w:val="ru-RU"/>
        </w:rPr>
        <w:t>описывать по карте положение и взаиморасположение географических</w:t>
      </w:r>
      <w:r w:rsidRPr="004F4E72">
        <w:rPr>
          <w:spacing w:val="-18"/>
          <w:lang w:val="ru-RU"/>
        </w:rPr>
        <w:t xml:space="preserve"> </w:t>
      </w:r>
      <w:r w:rsidRPr="004F4E72">
        <w:rPr>
          <w:lang w:val="ru-RU"/>
        </w:rPr>
        <w:t>объектов;</w:t>
      </w:r>
    </w:p>
    <w:p w:rsidR="00DD2384" w:rsidRPr="004F4E72" w:rsidRDefault="00EB158A" w:rsidP="00AF53E7">
      <w:pPr>
        <w:pStyle w:val="a5"/>
        <w:numPr>
          <w:ilvl w:val="1"/>
          <w:numId w:val="61"/>
        </w:numPr>
        <w:ind w:left="0" w:right="292" w:firstLine="708"/>
        <w:jc w:val="both"/>
        <w:rPr>
          <w:lang w:val="ru-RU"/>
        </w:rPr>
      </w:pPr>
      <w:r w:rsidRPr="004F4E72">
        <w:rPr>
          <w:lang w:val="ru-RU"/>
        </w:rPr>
        <w:t>различать географические процессы и явления, определяющие особенности природы и населения материков и океанов, отдельных регионов и</w:t>
      </w:r>
      <w:r w:rsidRPr="004F4E72">
        <w:rPr>
          <w:spacing w:val="-4"/>
          <w:lang w:val="ru-RU"/>
        </w:rPr>
        <w:t xml:space="preserve"> </w:t>
      </w:r>
      <w:r w:rsidRPr="004F4E72">
        <w:rPr>
          <w:lang w:val="ru-RU"/>
        </w:rPr>
        <w:t>стран;</w:t>
      </w:r>
    </w:p>
    <w:p w:rsidR="00DD2384" w:rsidRPr="004F4E72" w:rsidRDefault="00EB158A" w:rsidP="00AF53E7">
      <w:pPr>
        <w:pStyle w:val="a5"/>
        <w:numPr>
          <w:ilvl w:val="1"/>
          <w:numId w:val="61"/>
        </w:numPr>
        <w:ind w:left="0" w:right="288" w:firstLine="708"/>
        <w:jc w:val="both"/>
        <w:rPr>
          <w:lang w:val="ru-RU"/>
        </w:rPr>
      </w:pPr>
      <w:r w:rsidRPr="004F4E72">
        <w:rPr>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w:t>
      </w:r>
      <w:r w:rsidRPr="004F4E72">
        <w:rPr>
          <w:spacing w:val="1"/>
          <w:lang w:val="ru-RU"/>
        </w:rPr>
        <w:t xml:space="preserve"> </w:t>
      </w:r>
      <w:r w:rsidRPr="004F4E72">
        <w:rPr>
          <w:lang w:val="ru-RU"/>
        </w:rPr>
        <w:t>условиям;</w:t>
      </w:r>
    </w:p>
    <w:p w:rsidR="00DD2384" w:rsidRPr="004F4E72" w:rsidRDefault="00EB158A" w:rsidP="00AF53E7">
      <w:pPr>
        <w:pStyle w:val="a5"/>
        <w:numPr>
          <w:ilvl w:val="1"/>
          <w:numId w:val="61"/>
        </w:numPr>
        <w:tabs>
          <w:tab w:val="left" w:pos="1418"/>
        </w:tabs>
        <w:spacing w:line="318" w:lineRule="exact"/>
        <w:ind w:left="0" w:firstLine="708"/>
        <w:jc w:val="both"/>
        <w:rPr>
          <w:lang w:val="ru-RU"/>
        </w:rPr>
      </w:pPr>
      <w:r w:rsidRPr="004F4E72">
        <w:rPr>
          <w:lang w:val="ru-RU"/>
        </w:rPr>
        <w:t>объяснять особенности компонентов природы отдельных</w:t>
      </w:r>
      <w:r w:rsidRPr="004F4E72">
        <w:rPr>
          <w:spacing w:val="-5"/>
          <w:lang w:val="ru-RU"/>
        </w:rPr>
        <w:t xml:space="preserve"> </w:t>
      </w:r>
      <w:r w:rsidRPr="004F4E72">
        <w:rPr>
          <w:lang w:val="ru-RU"/>
        </w:rPr>
        <w:t>территорий;</w:t>
      </w:r>
    </w:p>
    <w:p w:rsidR="00DD2384" w:rsidRPr="004F4E72" w:rsidRDefault="00EB158A" w:rsidP="00AF53E7">
      <w:pPr>
        <w:pStyle w:val="a5"/>
        <w:numPr>
          <w:ilvl w:val="1"/>
          <w:numId w:val="61"/>
        </w:numPr>
        <w:tabs>
          <w:tab w:val="left" w:pos="1418"/>
        </w:tabs>
        <w:ind w:left="0" w:right="284" w:firstLine="708"/>
        <w:jc w:val="both"/>
        <w:rPr>
          <w:lang w:val="ru-RU"/>
        </w:rPr>
      </w:pPr>
      <w:r w:rsidRPr="004F4E72">
        <w:rPr>
          <w:lang w:val="ru-RU"/>
        </w:rPr>
        <w:t>приводить примеры взаимодействия природы и общества в пределах отдельных территорий;</w:t>
      </w:r>
    </w:p>
    <w:p w:rsidR="00DD2384" w:rsidRPr="004F4E72" w:rsidRDefault="00EB158A" w:rsidP="00AF53E7">
      <w:pPr>
        <w:pStyle w:val="a5"/>
        <w:numPr>
          <w:ilvl w:val="1"/>
          <w:numId w:val="61"/>
        </w:numPr>
        <w:tabs>
          <w:tab w:val="left" w:pos="1134"/>
        </w:tabs>
        <w:ind w:left="0" w:right="288" w:firstLine="708"/>
        <w:jc w:val="both"/>
        <w:rPr>
          <w:lang w:val="ru-RU"/>
        </w:rPr>
      </w:pPr>
      <w:r w:rsidRPr="004F4E72">
        <w:rPr>
          <w:lang w:val="ru-RU"/>
        </w:rPr>
        <w:t>различать принципы выделения и устанавливать соотношения между государственной территорией и исключительной экономической зоной</w:t>
      </w:r>
      <w:r w:rsidRPr="004F4E72">
        <w:rPr>
          <w:spacing w:val="-10"/>
          <w:lang w:val="ru-RU"/>
        </w:rPr>
        <w:t xml:space="preserve"> </w:t>
      </w:r>
      <w:r w:rsidRPr="004F4E72">
        <w:rPr>
          <w:lang w:val="ru-RU"/>
        </w:rPr>
        <w:t>России;</w:t>
      </w:r>
    </w:p>
    <w:p w:rsidR="00DD2384" w:rsidRPr="004F4E72" w:rsidRDefault="00EB158A" w:rsidP="00AF53E7">
      <w:pPr>
        <w:pStyle w:val="a5"/>
        <w:numPr>
          <w:ilvl w:val="1"/>
          <w:numId w:val="61"/>
        </w:numPr>
        <w:tabs>
          <w:tab w:val="left" w:pos="1134"/>
        </w:tabs>
        <w:spacing w:line="237" w:lineRule="auto"/>
        <w:ind w:left="0" w:right="292" w:firstLine="708"/>
        <w:jc w:val="both"/>
        <w:rPr>
          <w:lang w:val="ru-RU"/>
        </w:rPr>
      </w:pPr>
      <w:r w:rsidRPr="004F4E72">
        <w:rPr>
          <w:lang w:val="ru-RU"/>
        </w:rPr>
        <w:t>оценивать воздействие географического положения России и ее отдельных частей на особенности природы, жизнь и хозяйственную деятельность</w:t>
      </w:r>
      <w:r w:rsidRPr="004F4E72">
        <w:rPr>
          <w:spacing w:val="-15"/>
          <w:lang w:val="ru-RU"/>
        </w:rPr>
        <w:t xml:space="preserve"> </w:t>
      </w:r>
      <w:r w:rsidRPr="004F4E72">
        <w:rPr>
          <w:lang w:val="ru-RU"/>
        </w:rPr>
        <w:t>населения;</w:t>
      </w:r>
    </w:p>
    <w:p w:rsidR="00DD2384" w:rsidRPr="004F4E72" w:rsidRDefault="00EB158A" w:rsidP="00AF53E7">
      <w:pPr>
        <w:pStyle w:val="a5"/>
        <w:numPr>
          <w:ilvl w:val="1"/>
          <w:numId w:val="61"/>
        </w:numPr>
        <w:tabs>
          <w:tab w:val="left" w:pos="1134"/>
        </w:tabs>
        <w:spacing w:before="3"/>
        <w:ind w:left="0" w:right="293" w:firstLine="708"/>
        <w:jc w:val="both"/>
        <w:rPr>
          <w:lang w:val="ru-RU"/>
        </w:rPr>
      </w:pPr>
      <w:r w:rsidRPr="004F4E72">
        <w:rPr>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w:t>
      </w:r>
      <w:r w:rsidRPr="004F4E72">
        <w:rPr>
          <w:spacing w:val="-2"/>
          <w:lang w:val="ru-RU"/>
        </w:rPr>
        <w:t xml:space="preserve"> </w:t>
      </w:r>
      <w:r w:rsidRPr="004F4E72">
        <w:rPr>
          <w:lang w:val="ru-RU"/>
        </w:rPr>
        <w:t>жизни;</w:t>
      </w:r>
    </w:p>
    <w:p w:rsidR="00DD2384" w:rsidRPr="004F4E72" w:rsidRDefault="00EB158A" w:rsidP="00AF53E7">
      <w:pPr>
        <w:pStyle w:val="a5"/>
        <w:numPr>
          <w:ilvl w:val="1"/>
          <w:numId w:val="61"/>
        </w:numPr>
        <w:tabs>
          <w:tab w:val="left" w:pos="1134"/>
        </w:tabs>
        <w:ind w:left="0" w:right="291" w:firstLine="708"/>
        <w:jc w:val="both"/>
        <w:rPr>
          <w:lang w:val="ru-RU"/>
        </w:rPr>
      </w:pPr>
      <w:r w:rsidRPr="004F4E72">
        <w:rPr>
          <w:lang w:val="ru-RU"/>
        </w:rPr>
        <w:t>различать географические процессы и явления, определяющие особенности природы России и ее отдельных</w:t>
      </w:r>
      <w:r w:rsidRPr="004F4E72">
        <w:rPr>
          <w:spacing w:val="-2"/>
          <w:lang w:val="ru-RU"/>
        </w:rPr>
        <w:t xml:space="preserve"> </w:t>
      </w:r>
      <w:r w:rsidRPr="004F4E72">
        <w:rPr>
          <w:lang w:val="ru-RU"/>
        </w:rPr>
        <w:t>регионов;</w:t>
      </w:r>
    </w:p>
    <w:p w:rsidR="00DD2384" w:rsidRPr="004F4E72" w:rsidRDefault="00EB158A" w:rsidP="00AF53E7">
      <w:pPr>
        <w:pStyle w:val="a5"/>
        <w:numPr>
          <w:ilvl w:val="1"/>
          <w:numId w:val="61"/>
        </w:numPr>
        <w:tabs>
          <w:tab w:val="left" w:pos="1134"/>
        </w:tabs>
        <w:ind w:left="0" w:right="289" w:firstLine="708"/>
        <w:jc w:val="both"/>
        <w:rPr>
          <w:lang w:val="ru-RU"/>
        </w:rPr>
      </w:pPr>
      <w:r w:rsidRPr="004F4E72">
        <w:rPr>
          <w:lang w:val="ru-RU"/>
        </w:rPr>
        <w:t>оценивать особенности взаимодействия природы и общества в пределах отдельных территорий</w:t>
      </w:r>
      <w:r w:rsidRPr="004F4E72">
        <w:rPr>
          <w:spacing w:val="-1"/>
          <w:lang w:val="ru-RU"/>
        </w:rPr>
        <w:t xml:space="preserve"> </w:t>
      </w:r>
      <w:r w:rsidRPr="004F4E72">
        <w:rPr>
          <w:lang w:val="ru-RU"/>
        </w:rPr>
        <w:t>России;</w:t>
      </w:r>
    </w:p>
    <w:p w:rsidR="00DD2384" w:rsidRPr="004F4E72" w:rsidRDefault="00EB158A" w:rsidP="00AF53E7">
      <w:pPr>
        <w:pStyle w:val="a5"/>
        <w:numPr>
          <w:ilvl w:val="1"/>
          <w:numId w:val="61"/>
        </w:numPr>
        <w:tabs>
          <w:tab w:val="left" w:pos="1134"/>
        </w:tabs>
        <w:spacing w:line="318" w:lineRule="exact"/>
        <w:ind w:left="0" w:firstLine="708"/>
        <w:jc w:val="both"/>
        <w:rPr>
          <w:lang w:val="ru-RU"/>
        </w:rPr>
      </w:pPr>
      <w:r w:rsidRPr="004F4E72">
        <w:rPr>
          <w:lang w:val="ru-RU"/>
        </w:rPr>
        <w:t>объяснять особенности компонентов природы отдельных частей</w:t>
      </w:r>
      <w:r w:rsidRPr="004F4E72">
        <w:rPr>
          <w:spacing w:val="-4"/>
          <w:lang w:val="ru-RU"/>
        </w:rPr>
        <w:t xml:space="preserve"> </w:t>
      </w:r>
      <w:r w:rsidRPr="004F4E72">
        <w:rPr>
          <w:lang w:val="ru-RU"/>
        </w:rPr>
        <w:t>страны;</w:t>
      </w:r>
    </w:p>
    <w:p w:rsidR="00DD2384" w:rsidRPr="004F4E72" w:rsidRDefault="00EB158A" w:rsidP="00AF53E7">
      <w:pPr>
        <w:pStyle w:val="a5"/>
        <w:numPr>
          <w:ilvl w:val="1"/>
          <w:numId w:val="61"/>
        </w:numPr>
        <w:tabs>
          <w:tab w:val="left" w:pos="1134"/>
        </w:tabs>
        <w:spacing w:line="237" w:lineRule="auto"/>
        <w:ind w:left="0" w:right="290" w:firstLine="708"/>
        <w:jc w:val="both"/>
        <w:rPr>
          <w:lang w:val="ru-RU"/>
        </w:rPr>
      </w:pPr>
      <w:r w:rsidRPr="004F4E72">
        <w:rPr>
          <w:lang w:val="ru-RU"/>
        </w:rPr>
        <w:t>оценивать природные условия и обеспеченность природными ресурсами отдельных территорий</w:t>
      </w:r>
      <w:r w:rsidRPr="004F4E72">
        <w:rPr>
          <w:spacing w:val="-1"/>
          <w:lang w:val="ru-RU"/>
        </w:rPr>
        <w:t xml:space="preserve"> </w:t>
      </w:r>
      <w:r w:rsidRPr="004F4E72">
        <w:rPr>
          <w:lang w:val="ru-RU"/>
        </w:rPr>
        <w:t>России;</w:t>
      </w:r>
    </w:p>
    <w:p w:rsidR="00DD2384" w:rsidRPr="004F4E72" w:rsidRDefault="00EB158A" w:rsidP="00AF53E7">
      <w:pPr>
        <w:pStyle w:val="a5"/>
        <w:numPr>
          <w:ilvl w:val="1"/>
          <w:numId w:val="61"/>
        </w:numPr>
        <w:tabs>
          <w:tab w:val="left" w:pos="1134"/>
        </w:tabs>
        <w:spacing w:before="3"/>
        <w:ind w:left="0" w:right="288" w:firstLine="708"/>
        <w:jc w:val="both"/>
        <w:rPr>
          <w:lang w:val="ru-RU"/>
        </w:rPr>
      </w:pPr>
      <w:r w:rsidRPr="004F4E72">
        <w:rPr>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w:t>
      </w:r>
      <w:r w:rsidRPr="004F4E72">
        <w:rPr>
          <w:spacing w:val="-1"/>
          <w:lang w:val="ru-RU"/>
        </w:rPr>
        <w:t xml:space="preserve"> </w:t>
      </w:r>
      <w:r w:rsidRPr="004F4E72">
        <w:rPr>
          <w:lang w:val="ru-RU"/>
        </w:rPr>
        <w:t>жизни;</w:t>
      </w:r>
    </w:p>
    <w:p w:rsidR="00DD2384" w:rsidRPr="004F4E72" w:rsidRDefault="00EB158A" w:rsidP="00AF53E7">
      <w:pPr>
        <w:pStyle w:val="a5"/>
        <w:numPr>
          <w:ilvl w:val="1"/>
          <w:numId w:val="61"/>
        </w:numPr>
        <w:tabs>
          <w:tab w:val="left" w:pos="1134"/>
        </w:tabs>
        <w:ind w:left="0" w:right="290" w:firstLine="708"/>
        <w:jc w:val="both"/>
        <w:rPr>
          <w:lang w:val="ru-RU"/>
        </w:rPr>
      </w:pPr>
      <w:r w:rsidRPr="004F4E72">
        <w:rPr>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sidRPr="004F4E72">
        <w:rPr>
          <w:spacing w:val="4"/>
          <w:lang w:val="ru-RU"/>
        </w:rPr>
        <w:t xml:space="preserve"> </w:t>
      </w:r>
      <w:r w:rsidRPr="004F4E72">
        <w:rPr>
          <w:lang w:val="ru-RU"/>
        </w:rPr>
        <w:t>населения;</w:t>
      </w:r>
    </w:p>
    <w:p w:rsidR="00DD2384" w:rsidRPr="004F4E72" w:rsidRDefault="00EB158A" w:rsidP="00AF53E7">
      <w:pPr>
        <w:pStyle w:val="a5"/>
        <w:numPr>
          <w:ilvl w:val="1"/>
          <w:numId w:val="61"/>
        </w:numPr>
        <w:tabs>
          <w:tab w:val="left" w:pos="1134"/>
        </w:tabs>
        <w:ind w:left="0" w:right="282" w:firstLine="708"/>
        <w:jc w:val="both"/>
        <w:rPr>
          <w:lang w:val="ru-RU"/>
        </w:rPr>
      </w:pPr>
      <w:r w:rsidRPr="004F4E72">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w:t>
      </w:r>
      <w:r w:rsidRPr="004F4E72">
        <w:rPr>
          <w:spacing w:val="-2"/>
          <w:lang w:val="ru-RU"/>
        </w:rPr>
        <w:t xml:space="preserve"> </w:t>
      </w:r>
      <w:r w:rsidRPr="004F4E72">
        <w:rPr>
          <w:lang w:val="ru-RU"/>
        </w:rPr>
        <w:t>жизни;</w:t>
      </w:r>
    </w:p>
    <w:p w:rsidR="00DD2384" w:rsidRPr="004F4E72" w:rsidRDefault="00EB158A" w:rsidP="00AF53E7">
      <w:pPr>
        <w:pStyle w:val="a5"/>
        <w:numPr>
          <w:ilvl w:val="1"/>
          <w:numId w:val="61"/>
        </w:numPr>
        <w:tabs>
          <w:tab w:val="left" w:pos="1134"/>
        </w:tabs>
        <w:ind w:left="0" w:right="286" w:firstLine="708"/>
        <w:jc w:val="both"/>
        <w:rPr>
          <w:lang w:val="ru-RU"/>
        </w:rPr>
      </w:pPr>
      <w:r w:rsidRPr="004F4E72">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sidRPr="004F4E72">
        <w:rPr>
          <w:spacing w:val="-4"/>
          <w:lang w:val="ru-RU"/>
        </w:rPr>
        <w:t xml:space="preserve"> </w:t>
      </w:r>
      <w:r w:rsidRPr="004F4E72">
        <w:rPr>
          <w:lang w:val="ru-RU"/>
        </w:rPr>
        <w:t>закономерностей;</w:t>
      </w:r>
    </w:p>
    <w:p w:rsidR="00DD2384" w:rsidRPr="004F4E72" w:rsidRDefault="00EB158A" w:rsidP="00AF53E7">
      <w:pPr>
        <w:pStyle w:val="a5"/>
        <w:numPr>
          <w:ilvl w:val="1"/>
          <w:numId w:val="61"/>
        </w:numPr>
        <w:tabs>
          <w:tab w:val="left" w:pos="1134"/>
        </w:tabs>
        <w:spacing w:line="237" w:lineRule="auto"/>
        <w:ind w:left="0" w:right="290" w:firstLine="708"/>
        <w:jc w:val="both"/>
        <w:rPr>
          <w:lang w:val="ru-RU"/>
        </w:rPr>
      </w:pPr>
      <w:r w:rsidRPr="004F4E72">
        <w:rPr>
          <w:lang w:val="ru-RU"/>
        </w:rPr>
        <w:t>различать (распознавать) показатели, характеризующие отраслевую; функциональную и территориальную структуру хозяйства</w:t>
      </w:r>
      <w:r w:rsidRPr="004F4E72">
        <w:rPr>
          <w:spacing w:val="-10"/>
          <w:lang w:val="ru-RU"/>
        </w:rPr>
        <w:t xml:space="preserve"> </w:t>
      </w:r>
      <w:r w:rsidRPr="004F4E72">
        <w:rPr>
          <w:lang w:val="ru-RU"/>
        </w:rPr>
        <w:t>России;</w:t>
      </w:r>
    </w:p>
    <w:p w:rsidR="00DD2384" w:rsidRPr="004F4E72" w:rsidRDefault="00EB158A" w:rsidP="00AF53E7">
      <w:pPr>
        <w:pStyle w:val="a5"/>
        <w:numPr>
          <w:ilvl w:val="1"/>
          <w:numId w:val="61"/>
        </w:numPr>
        <w:tabs>
          <w:tab w:val="left" w:pos="1134"/>
        </w:tabs>
        <w:spacing w:before="3"/>
        <w:ind w:left="0" w:right="289" w:firstLine="708"/>
        <w:jc w:val="both"/>
        <w:rPr>
          <w:lang w:val="ru-RU"/>
        </w:rPr>
      </w:pPr>
      <w:r w:rsidRPr="004F4E72">
        <w:rPr>
          <w:lang w:val="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w:t>
      </w:r>
      <w:r w:rsidRPr="004F4E72">
        <w:rPr>
          <w:spacing w:val="22"/>
          <w:lang w:val="ru-RU"/>
        </w:rPr>
        <w:t xml:space="preserve"> </w:t>
      </w:r>
      <w:r w:rsidRPr="004F4E72">
        <w:rPr>
          <w:lang w:val="ru-RU"/>
        </w:rPr>
        <w:t>и</w:t>
      </w:r>
      <w:r w:rsidRPr="004F4E72">
        <w:rPr>
          <w:spacing w:val="22"/>
          <w:lang w:val="ru-RU"/>
        </w:rPr>
        <w:t xml:space="preserve"> </w:t>
      </w:r>
      <w:r w:rsidRPr="004F4E72">
        <w:rPr>
          <w:lang w:val="ru-RU"/>
        </w:rPr>
        <w:t>территориальной</w:t>
      </w:r>
      <w:r w:rsidRPr="004F4E72">
        <w:rPr>
          <w:spacing w:val="22"/>
          <w:lang w:val="ru-RU"/>
        </w:rPr>
        <w:t xml:space="preserve"> </w:t>
      </w:r>
      <w:r w:rsidRPr="004F4E72">
        <w:rPr>
          <w:lang w:val="ru-RU"/>
        </w:rPr>
        <w:t>структуры</w:t>
      </w:r>
      <w:r w:rsidRPr="004F4E72">
        <w:rPr>
          <w:spacing w:val="22"/>
          <w:lang w:val="ru-RU"/>
        </w:rPr>
        <w:t xml:space="preserve"> </w:t>
      </w:r>
      <w:r w:rsidRPr="004F4E72">
        <w:rPr>
          <w:lang w:val="ru-RU"/>
        </w:rPr>
        <w:t>хозяйства</w:t>
      </w:r>
      <w:r w:rsidRPr="004F4E72">
        <w:rPr>
          <w:spacing w:val="21"/>
          <w:lang w:val="ru-RU"/>
        </w:rPr>
        <w:t xml:space="preserve"> </w:t>
      </w:r>
      <w:r w:rsidRPr="004F4E72">
        <w:rPr>
          <w:lang w:val="ru-RU"/>
        </w:rPr>
        <w:t>России</w:t>
      </w:r>
      <w:r w:rsidRPr="004F4E72">
        <w:rPr>
          <w:spacing w:val="23"/>
          <w:lang w:val="ru-RU"/>
        </w:rPr>
        <w:t xml:space="preserve"> </w:t>
      </w:r>
      <w:r w:rsidRPr="004F4E72">
        <w:rPr>
          <w:lang w:val="ru-RU"/>
        </w:rPr>
        <w:t>на</w:t>
      </w:r>
      <w:r w:rsidRPr="004F4E72">
        <w:rPr>
          <w:spacing w:val="22"/>
          <w:lang w:val="ru-RU"/>
        </w:rPr>
        <w:t xml:space="preserve"> </w:t>
      </w:r>
      <w:r w:rsidRPr="004F4E72">
        <w:rPr>
          <w:lang w:val="ru-RU"/>
        </w:rPr>
        <w:t>основе</w:t>
      </w:r>
      <w:r w:rsidRPr="004F4E72">
        <w:rPr>
          <w:spacing w:val="22"/>
          <w:lang w:val="ru-RU"/>
        </w:rPr>
        <w:t xml:space="preserve"> </w:t>
      </w:r>
      <w:r w:rsidRPr="004F4E72">
        <w:rPr>
          <w:lang w:val="ru-RU"/>
        </w:rPr>
        <w:t>анализа</w:t>
      </w:r>
    </w:p>
    <w:p w:rsidR="00DD2384" w:rsidRPr="004F4E72" w:rsidRDefault="00EB158A" w:rsidP="000464E2">
      <w:pPr>
        <w:pStyle w:val="a3"/>
        <w:tabs>
          <w:tab w:val="left" w:pos="1134"/>
        </w:tabs>
        <w:spacing w:before="74"/>
        <w:ind w:left="0" w:firstLine="0"/>
        <w:rPr>
          <w:sz w:val="22"/>
          <w:szCs w:val="22"/>
          <w:lang w:val="ru-RU"/>
        </w:rPr>
      </w:pPr>
      <w:r w:rsidRPr="004F4E72">
        <w:rPr>
          <w:sz w:val="22"/>
          <w:szCs w:val="22"/>
          <w:lang w:val="ru-RU"/>
        </w:rPr>
        <w:t>факторов, влияющих на размещение отраслей и отдельных предприятий по территории страны;</w:t>
      </w:r>
    </w:p>
    <w:p w:rsidR="00DD2384" w:rsidRPr="004F4E72" w:rsidRDefault="00EB158A" w:rsidP="00AF53E7">
      <w:pPr>
        <w:pStyle w:val="a5"/>
        <w:numPr>
          <w:ilvl w:val="1"/>
          <w:numId w:val="61"/>
        </w:numPr>
        <w:tabs>
          <w:tab w:val="left" w:pos="1134"/>
        </w:tabs>
        <w:ind w:left="0" w:right="293" w:firstLine="708"/>
        <w:jc w:val="both"/>
        <w:rPr>
          <w:lang w:val="ru-RU"/>
        </w:rPr>
      </w:pPr>
      <w:r w:rsidRPr="004F4E72">
        <w:rPr>
          <w:lang w:val="ru-RU"/>
        </w:rPr>
        <w:t>объяснять и сравнивать особенности природы, населения и хозяйства отдельных регионов</w:t>
      </w:r>
      <w:r w:rsidRPr="004F4E72">
        <w:rPr>
          <w:spacing w:val="-2"/>
          <w:lang w:val="ru-RU"/>
        </w:rPr>
        <w:t xml:space="preserve"> </w:t>
      </w:r>
      <w:r w:rsidRPr="004F4E72">
        <w:rPr>
          <w:lang w:val="ru-RU"/>
        </w:rPr>
        <w:t>России;</w:t>
      </w:r>
    </w:p>
    <w:p w:rsidR="00DD2384" w:rsidRPr="004F4E72" w:rsidRDefault="00EB158A" w:rsidP="00AF53E7">
      <w:pPr>
        <w:pStyle w:val="a5"/>
        <w:numPr>
          <w:ilvl w:val="1"/>
          <w:numId w:val="61"/>
        </w:numPr>
        <w:tabs>
          <w:tab w:val="left" w:pos="1134"/>
        </w:tabs>
        <w:spacing w:before="2" w:line="237" w:lineRule="auto"/>
        <w:ind w:left="0" w:right="291" w:firstLine="708"/>
        <w:jc w:val="both"/>
        <w:rPr>
          <w:lang w:val="ru-RU"/>
        </w:rPr>
      </w:pPr>
      <w:r w:rsidRPr="004F4E72">
        <w:rPr>
          <w:lang w:val="ru-RU"/>
        </w:rPr>
        <w:lastRenderedPageBreak/>
        <w:t>сравнивать особенности природы, населения и хозяйства отдельных регионов России;</w:t>
      </w:r>
    </w:p>
    <w:p w:rsidR="00DD2384" w:rsidRPr="004F4E72" w:rsidRDefault="00EB158A" w:rsidP="00AF53E7">
      <w:pPr>
        <w:pStyle w:val="a5"/>
        <w:numPr>
          <w:ilvl w:val="1"/>
          <w:numId w:val="61"/>
        </w:numPr>
        <w:tabs>
          <w:tab w:val="left" w:pos="1134"/>
        </w:tabs>
        <w:spacing w:before="6" w:line="237" w:lineRule="auto"/>
        <w:ind w:left="0" w:right="289" w:firstLine="708"/>
        <w:jc w:val="both"/>
        <w:rPr>
          <w:lang w:val="ru-RU"/>
        </w:rPr>
      </w:pPr>
      <w:r w:rsidRPr="004F4E72">
        <w:rPr>
          <w:lang w:val="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D2384" w:rsidRPr="004F4E72" w:rsidRDefault="00EB158A" w:rsidP="00AF53E7">
      <w:pPr>
        <w:pStyle w:val="a5"/>
        <w:numPr>
          <w:ilvl w:val="1"/>
          <w:numId w:val="61"/>
        </w:numPr>
        <w:tabs>
          <w:tab w:val="left" w:pos="1134"/>
        </w:tabs>
        <w:spacing w:before="7" w:line="237" w:lineRule="auto"/>
        <w:ind w:left="0" w:right="292" w:firstLine="708"/>
        <w:jc w:val="both"/>
        <w:rPr>
          <w:lang w:val="ru-RU"/>
        </w:rPr>
      </w:pPr>
      <w:r w:rsidRPr="004F4E72">
        <w:rPr>
          <w:lang w:val="ru-RU"/>
        </w:rPr>
        <w:t>уметь ориентироваться при помощи компаса, определять стороны горизонта, использовать компас для определения азимута;</w:t>
      </w:r>
    </w:p>
    <w:p w:rsidR="00DD2384" w:rsidRPr="004F4E72" w:rsidRDefault="00EB158A" w:rsidP="00AF53E7">
      <w:pPr>
        <w:pStyle w:val="a5"/>
        <w:numPr>
          <w:ilvl w:val="1"/>
          <w:numId w:val="61"/>
        </w:numPr>
        <w:tabs>
          <w:tab w:val="left" w:pos="1134"/>
        </w:tabs>
        <w:spacing w:before="3" w:line="318" w:lineRule="exact"/>
        <w:ind w:left="0" w:firstLine="708"/>
        <w:jc w:val="both"/>
      </w:pPr>
      <w:r w:rsidRPr="004F4E72">
        <w:t>описывать погоду своей</w:t>
      </w:r>
      <w:r w:rsidRPr="004F4E72">
        <w:rPr>
          <w:spacing w:val="-10"/>
        </w:rPr>
        <w:t xml:space="preserve"> </w:t>
      </w:r>
      <w:r w:rsidRPr="004F4E72">
        <w:t>местности;</w:t>
      </w:r>
    </w:p>
    <w:p w:rsidR="00DD2384" w:rsidRPr="004F4E72" w:rsidRDefault="00EB158A" w:rsidP="00AF53E7">
      <w:pPr>
        <w:pStyle w:val="a5"/>
        <w:numPr>
          <w:ilvl w:val="1"/>
          <w:numId w:val="61"/>
        </w:numPr>
        <w:tabs>
          <w:tab w:val="left" w:pos="1134"/>
        </w:tabs>
        <w:spacing w:line="318" w:lineRule="exact"/>
        <w:ind w:left="0" w:firstLine="708"/>
        <w:jc w:val="both"/>
        <w:rPr>
          <w:lang w:val="ru-RU"/>
        </w:rPr>
      </w:pPr>
      <w:r w:rsidRPr="004F4E72">
        <w:rPr>
          <w:lang w:val="ru-RU"/>
        </w:rPr>
        <w:t>объяснять расовые отличия разных народов</w:t>
      </w:r>
      <w:r w:rsidRPr="004F4E72">
        <w:rPr>
          <w:spacing w:val="-7"/>
          <w:lang w:val="ru-RU"/>
        </w:rPr>
        <w:t xml:space="preserve"> </w:t>
      </w:r>
      <w:r w:rsidRPr="004F4E72">
        <w:rPr>
          <w:lang w:val="ru-RU"/>
        </w:rPr>
        <w:t>мира;</w:t>
      </w:r>
    </w:p>
    <w:p w:rsidR="00DD2384" w:rsidRPr="004F4E72" w:rsidRDefault="00EB158A" w:rsidP="00AF53E7">
      <w:pPr>
        <w:pStyle w:val="a5"/>
        <w:numPr>
          <w:ilvl w:val="1"/>
          <w:numId w:val="61"/>
        </w:numPr>
        <w:tabs>
          <w:tab w:val="left" w:pos="1134"/>
        </w:tabs>
        <w:spacing w:before="1" w:line="318" w:lineRule="exact"/>
        <w:ind w:left="0" w:firstLine="708"/>
        <w:jc w:val="both"/>
        <w:rPr>
          <w:lang w:val="ru-RU"/>
        </w:rPr>
      </w:pPr>
      <w:r w:rsidRPr="004F4E72">
        <w:rPr>
          <w:lang w:val="ru-RU"/>
        </w:rPr>
        <w:t>давать характеристику рельефа своей</w:t>
      </w:r>
      <w:r w:rsidRPr="004F4E72">
        <w:rPr>
          <w:spacing w:val="-3"/>
          <w:lang w:val="ru-RU"/>
        </w:rPr>
        <w:t xml:space="preserve"> </w:t>
      </w:r>
      <w:r w:rsidRPr="004F4E72">
        <w:rPr>
          <w:lang w:val="ru-RU"/>
        </w:rPr>
        <w:t>местности;</w:t>
      </w:r>
    </w:p>
    <w:p w:rsidR="00DD2384" w:rsidRPr="004F4E72" w:rsidRDefault="00EB158A" w:rsidP="00AF53E7">
      <w:pPr>
        <w:pStyle w:val="a5"/>
        <w:numPr>
          <w:ilvl w:val="1"/>
          <w:numId w:val="61"/>
        </w:numPr>
        <w:tabs>
          <w:tab w:val="left" w:pos="1134"/>
        </w:tabs>
        <w:spacing w:before="2" w:line="237" w:lineRule="auto"/>
        <w:ind w:left="0" w:right="290" w:firstLine="708"/>
        <w:jc w:val="both"/>
        <w:rPr>
          <w:lang w:val="ru-RU"/>
        </w:rPr>
      </w:pPr>
      <w:r w:rsidRPr="004F4E72">
        <w:rPr>
          <w:lang w:val="ru-RU"/>
        </w:rPr>
        <w:t>уметь выделять в записках путешественников географические особенности территории</w:t>
      </w:r>
    </w:p>
    <w:p w:rsidR="00DD2384" w:rsidRPr="0020371C" w:rsidRDefault="00EB158A" w:rsidP="00AF53E7">
      <w:pPr>
        <w:pStyle w:val="a5"/>
        <w:numPr>
          <w:ilvl w:val="1"/>
          <w:numId w:val="61"/>
        </w:numPr>
        <w:tabs>
          <w:tab w:val="left" w:pos="1134"/>
          <w:tab w:val="left" w:pos="8612"/>
        </w:tabs>
        <w:spacing w:before="5" w:line="237" w:lineRule="auto"/>
        <w:ind w:left="0" w:right="288" w:firstLine="708"/>
        <w:jc w:val="both"/>
        <w:rPr>
          <w:lang w:val="ru-RU"/>
        </w:rPr>
      </w:pPr>
      <w:r w:rsidRPr="004F4E72">
        <w:rPr>
          <w:lang w:val="ru-RU"/>
        </w:rPr>
        <w:t>приводить  примеры  современных  видов</w:t>
      </w:r>
      <w:r w:rsidRPr="004F4E72">
        <w:rPr>
          <w:spacing w:val="-5"/>
          <w:lang w:val="ru-RU"/>
        </w:rPr>
        <w:t xml:space="preserve"> </w:t>
      </w:r>
      <w:r w:rsidRPr="004F4E72">
        <w:rPr>
          <w:lang w:val="ru-RU"/>
        </w:rPr>
        <w:t>связи,</w:t>
      </w:r>
      <w:r w:rsidRPr="004F4E72">
        <w:rPr>
          <w:spacing w:val="46"/>
          <w:lang w:val="ru-RU"/>
        </w:rPr>
        <w:t xml:space="preserve"> </w:t>
      </w:r>
      <w:r w:rsidR="0020371C">
        <w:rPr>
          <w:lang w:val="ru-RU"/>
        </w:rPr>
        <w:t xml:space="preserve">применять современные </w:t>
      </w:r>
      <w:r w:rsidRPr="0020371C">
        <w:rPr>
          <w:lang w:val="ru-RU"/>
        </w:rPr>
        <w:t>виды связи для решения учебных и практических задач по</w:t>
      </w:r>
      <w:r w:rsidRPr="0020371C">
        <w:rPr>
          <w:spacing w:val="-6"/>
          <w:lang w:val="ru-RU"/>
        </w:rPr>
        <w:t xml:space="preserve"> </w:t>
      </w:r>
      <w:r w:rsidRPr="0020371C">
        <w:rPr>
          <w:lang w:val="ru-RU"/>
        </w:rPr>
        <w:t>географии;</w:t>
      </w:r>
    </w:p>
    <w:p w:rsidR="00DD2384" w:rsidRPr="004F4E72" w:rsidRDefault="00EB158A" w:rsidP="00AF53E7">
      <w:pPr>
        <w:pStyle w:val="a5"/>
        <w:numPr>
          <w:ilvl w:val="1"/>
          <w:numId w:val="61"/>
        </w:numPr>
        <w:tabs>
          <w:tab w:val="left" w:pos="1134"/>
        </w:tabs>
        <w:spacing w:before="3"/>
        <w:ind w:left="0" w:firstLine="708"/>
        <w:jc w:val="both"/>
        <w:rPr>
          <w:lang w:val="ru-RU"/>
        </w:rPr>
      </w:pPr>
      <w:r w:rsidRPr="004F4E72">
        <w:rPr>
          <w:lang w:val="ru-RU"/>
        </w:rPr>
        <w:t>оценивать место и роль России в мировом</w:t>
      </w:r>
      <w:r w:rsidRPr="004F4E72">
        <w:rPr>
          <w:spacing w:val="-3"/>
          <w:lang w:val="ru-RU"/>
        </w:rPr>
        <w:t xml:space="preserve"> </w:t>
      </w:r>
      <w:r w:rsidRPr="004F4E72">
        <w:rPr>
          <w:lang w:val="ru-RU"/>
        </w:rPr>
        <w:t>хозяйстве.</w:t>
      </w:r>
    </w:p>
    <w:p w:rsidR="00DD2384" w:rsidRPr="004F4E72" w:rsidRDefault="00EB158A" w:rsidP="000464E2">
      <w:pPr>
        <w:pStyle w:val="4"/>
        <w:tabs>
          <w:tab w:val="left" w:pos="1134"/>
        </w:tabs>
        <w:spacing w:before="5"/>
        <w:ind w:left="0"/>
        <w:jc w:val="both"/>
        <w:rPr>
          <w:sz w:val="22"/>
          <w:szCs w:val="22"/>
        </w:rPr>
      </w:pPr>
      <w:r w:rsidRPr="004F4E72">
        <w:rPr>
          <w:sz w:val="22"/>
          <w:szCs w:val="22"/>
        </w:rPr>
        <w:t>Выпускник получит возможность научиться:</w:t>
      </w:r>
    </w:p>
    <w:p w:rsidR="00DD2384" w:rsidRPr="000B1972" w:rsidRDefault="00EB158A" w:rsidP="00AF53E7">
      <w:pPr>
        <w:pStyle w:val="a5"/>
        <w:numPr>
          <w:ilvl w:val="1"/>
          <w:numId w:val="61"/>
        </w:numPr>
        <w:tabs>
          <w:tab w:val="left" w:pos="1134"/>
        </w:tabs>
        <w:spacing w:line="315" w:lineRule="exact"/>
        <w:ind w:left="0" w:firstLine="708"/>
        <w:jc w:val="both"/>
        <w:rPr>
          <w:lang w:val="ru-RU"/>
        </w:rPr>
      </w:pPr>
      <w:r w:rsidRPr="000B1972">
        <w:rPr>
          <w:lang w:val="ru-RU"/>
        </w:rPr>
        <w:t>создавать простейшие географические карты различного</w:t>
      </w:r>
      <w:r w:rsidRPr="000B1972">
        <w:rPr>
          <w:spacing w:val="-7"/>
          <w:lang w:val="ru-RU"/>
        </w:rPr>
        <w:t xml:space="preserve"> </w:t>
      </w:r>
      <w:r w:rsidRPr="000B1972">
        <w:rPr>
          <w:lang w:val="ru-RU"/>
        </w:rPr>
        <w:t>содержания;</w:t>
      </w:r>
    </w:p>
    <w:p w:rsidR="00DD2384" w:rsidRPr="000B1972" w:rsidRDefault="00EB158A" w:rsidP="00AF53E7">
      <w:pPr>
        <w:pStyle w:val="a5"/>
        <w:numPr>
          <w:ilvl w:val="1"/>
          <w:numId w:val="61"/>
        </w:numPr>
        <w:tabs>
          <w:tab w:val="left" w:pos="1134"/>
        </w:tabs>
        <w:spacing w:line="317" w:lineRule="exact"/>
        <w:ind w:left="0" w:firstLine="708"/>
        <w:jc w:val="both"/>
        <w:rPr>
          <w:lang w:val="ru-RU"/>
        </w:rPr>
      </w:pPr>
      <w:r w:rsidRPr="000B1972">
        <w:rPr>
          <w:lang w:val="ru-RU"/>
        </w:rPr>
        <w:t>моделировать географические объекты и</w:t>
      </w:r>
      <w:r w:rsidRPr="000B1972">
        <w:rPr>
          <w:spacing w:val="-2"/>
          <w:lang w:val="ru-RU"/>
        </w:rPr>
        <w:t xml:space="preserve"> </w:t>
      </w:r>
      <w:r w:rsidRPr="000B1972">
        <w:rPr>
          <w:lang w:val="ru-RU"/>
        </w:rPr>
        <w:t>явления;</w:t>
      </w:r>
    </w:p>
    <w:p w:rsidR="00387E76" w:rsidRPr="0086260B" w:rsidRDefault="0086260B" w:rsidP="00AF53E7">
      <w:pPr>
        <w:pStyle w:val="a5"/>
        <w:numPr>
          <w:ilvl w:val="1"/>
          <w:numId w:val="61"/>
        </w:numPr>
        <w:tabs>
          <w:tab w:val="left" w:pos="1134"/>
          <w:tab w:val="left" w:pos="3074"/>
          <w:tab w:val="left" w:pos="3451"/>
          <w:tab w:val="left" w:pos="4928"/>
          <w:tab w:val="left" w:pos="6425"/>
          <w:tab w:val="left" w:pos="7979"/>
          <w:tab w:val="left" w:pos="10381"/>
        </w:tabs>
        <w:ind w:left="0" w:right="290" w:firstLine="708"/>
        <w:jc w:val="both"/>
        <w:rPr>
          <w:lang w:val="ru-RU"/>
        </w:rPr>
      </w:pPr>
      <w:r>
        <w:rPr>
          <w:lang w:val="ru-RU"/>
        </w:rPr>
        <w:t xml:space="preserve">работать с </w:t>
      </w:r>
      <w:r w:rsidR="000464E2">
        <w:rPr>
          <w:lang w:val="ru-RU"/>
        </w:rPr>
        <w:t>з</w:t>
      </w:r>
      <w:r>
        <w:rPr>
          <w:lang w:val="ru-RU"/>
        </w:rPr>
        <w:t xml:space="preserve">аписками, отчетами, </w:t>
      </w:r>
      <w:r w:rsidR="000464E2">
        <w:rPr>
          <w:lang w:val="ru-RU"/>
        </w:rPr>
        <w:t>дневниками</w:t>
      </w:r>
      <w:r>
        <w:rPr>
          <w:lang w:val="ru-RU"/>
        </w:rPr>
        <w:t xml:space="preserve"> </w:t>
      </w:r>
      <w:r w:rsidR="00EB158A" w:rsidRPr="0086260B">
        <w:rPr>
          <w:lang w:val="ru-RU"/>
        </w:rPr>
        <w:t>путешественников</w:t>
      </w:r>
      <w:r w:rsidR="00EB158A" w:rsidRPr="0086260B">
        <w:rPr>
          <w:lang w:val="ru-RU"/>
        </w:rPr>
        <w:tab/>
      </w:r>
    </w:p>
    <w:p w:rsidR="00DD2384" w:rsidRDefault="00EB158A" w:rsidP="000464E2">
      <w:pPr>
        <w:tabs>
          <w:tab w:val="left" w:pos="1134"/>
          <w:tab w:val="left" w:pos="3074"/>
          <w:tab w:val="left" w:pos="3451"/>
          <w:tab w:val="left" w:pos="4928"/>
          <w:tab w:val="left" w:pos="6425"/>
          <w:tab w:val="left" w:pos="7979"/>
          <w:tab w:val="left" w:pos="10381"/>
        </w:tabs>
        <w:ind w:right="290"/>
        <w:jc w:val="both"/>
        <w:rPr>
          <w:lang w:val="ru-RU"/>
        </w:rPr>
      </w:pPr>
      <w:r w:rsidRPr="000B1972">
        <w:rPr>
          <w:lang w:val="ru-RU"/>
        </w:rPr>
        <w:t>как источниками географической</w:t>
      </w:r>
      <w:r w:rsidRPr="000B1972">
        <w:rPr>
          <w:spacing w:val="-3"/>
          <w:lang w:val="ru-RU"/>
        </w:rPr>
        <w:t xml:space="preserve"> </w:t>
      </w:r>
      <w:r w:rsidRPr="000B1972">
        <w:rPr>
          <w:lang w:val="ru-RU"/>
        </w:rPr>
        <w:t>информации;</w:t>
      </w:r>
    </w:p>
    <w:p w:rsidR="0086260B" w:rsidRPr="000B1972" w:rsidRDefault="0086260B" w:rsidP="000464E2">
      <w:pPr>
        <w:tabs>
          <w:tab w:val="left" w:pos="1134"/>
          <w:tab w:val="left" w:pos="3074"/>
          <w:tab w:val="left" w:pos="3451"/>
          <w:tab w:val="left" w:pos="4928"/>
          <w:tab w:val="left" w:pos="6425"/>
          <w:tab w:val="left" w:pos="7979"/>
          <w:tab w:val="left" w:pos="10381"/>
        </w:tabs>
        <w:ind w:right="290"/>
        <w:jc w:val="both"/>
        <w:rPr>
          <w:lang w:val="ru-RU"/>
        </w:rPr>
      </w:pPr>
    </w:p>
    <w:p w:rsidR="00DD2384" w:rsidRPr="000B1972" w:rsidRDefault="00EB158A" w:rsidP="00AF53E7">
      <w:pPr>
        <w:pStyle w:val="a5"/>
        <w:numPr>
          <w:ilvl w:val="1"/>
          <w:numId w:val="61"/>
        </w:numPr>
        <w:tabs>
          <w:tab w:val="left" w:pos="1134"/>
        </w:tabs>
        <w:ind w:left="0" w:right="288" w:firstLine="708"/>
        <w:jc w:val="both"/>
        <w:rPr>
          <w:lang w:val="ru-RU"/>
        </w:rPr>
      </w:pPr>
      <w:r w:rsidRPr="000B1972">
        <w:rPr>
          <w:lang w:val="ru-RU"/>
        </w:rPr>
        <w:t>подготавливать сообщения (презентации) о выдающихся путешественниках, о современных исследованиях</w:t>
      </w:r>
      <w:r w:rsidRPr="000B1972">
        <w:rPr>
          <w:spacing w:val="-2"/>
          <w:lang w:val="ru-RU"/>
        </w:rPr>
        <w:t xml:space="preserve"> </w:t>
      </w:r>
      <w:r w:rsidRPr="000B1972">
        <w:rPr>
          <w:lang w:val="ru-RU"/>
        </w:rPr>
        <w:t>Земли;</w:t>
      </w:r>
    </w:p>
    <w:p w:rsidR="00DD2384" w:rsidRPr="000B1972" w:rsidRDefault="00EB158A" w:rsidP="00AF53E7">
      <w:pPr>
        <w:pStyle w:val="a5"/>
        <w:numPr>
          <w:ilvl w:val="1"/>
          <w:numId w:val="61"/>
        </w:numPr>
        <w:tabs>
          <w:tab w:val="left" w:pos="1134"/>
        </w:tabs>
        <w:spacing w:line="318" w:lineRule="exact"/>
        <w:ind w:left="0" w:firstLine="708"/>
        <w:jc w:val="both"/>
        <w:rPr>
          <w:lang w:val="ru-RU"/>
        </w:rPr>
      </w:pPr>
      <w:r w:rsidRPr="000B1972">
        <w:rPr>
          <w:lang w:val="ru-RU"/>
        </w:rPr>
        <w:t>ориентироваться на местности: в мегаполисе и в</w:t>
      </w:r>
      <w:r w:rsidRPr="000B1972">
        <w:rPr>
          <w:spacing w:val="-9"/>
          <w:lang w:val="ru-RU"/>
        </w:rPr>
        <w:t xml:space="preserve"> </w:t>
      </w:r>
      <w:r w:rsidRPr="000B1972">
        <w:rPr>
          <w:lang w:val="ru-RU"/>
        </w:rPr>
        <w:t>природе;</w:t>
      </w:r>
    </w:p>
    <w:p w:rsidR="00DD2384" w:rsidRPr="000B1972" w:rsidRDefault="00EB158A" w:rsidP="00AF53E7">
      <w:pPr>
        <w:pStyle w:val="a5"/>
        <w:numPr>
          <w:ilvl w:val="1"/>
          <w:numId w:val="61"/>
        </w:numPr>
        <w:tabs>
          <w:tab w:val="left" w:pos="1134"/>
        </w:tabs>
        <w:ind w:left="0" w:right="287" w:firstLine="708"/>
        <w:jc w:val="both"/>
        <w:rPr>
          <w:lang w:val="ru-RU"/>
        </w:rPr>
      </w:pPr>
      <w:r w:rsidRPr="000B1972">
        <w:rPr>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D2384" w:rsidRPr="000B1972" w:rsidRDefault="00EB158A" w:rsidP="00AF53E7">
      <w:pPr>
        <w:pStyle w:val="a5"/>
        <w:numPr>
          <w:ilvl w:val="1"/>
          <w:numId w:val="61"/>
        </w:numPr>
        <w:tabs>
          <w:tab w:val="left" w:pos="1134"/>
        </w:tabs>
        <w:ind w:left="0" w:right="289" w:firstLine="708"/>
        <w:jc w:val="both"/>
        <w:rPr>
          <w:lang w:val="ru-RU"/>
        </w:rPr>
      </w:pPr>
      <w:r w:rsidRPr="000B1972">
        <w:rPr>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D2384" w:rsidRPr="000B1972" w:rsidRDefault="00EB158A" w:rsidP="00AF53E7">
      <w:pPr>
        <w:pStyle w:val="a5"/>
        <w:numPr>
          <w:ilvl w:val="1"/>
          <w:numId w:val="61"/>
        </w:numPr>
        <w:tabs>
          <w:tab w:val="left" w:pos="1134"/>
        </w:tabs>
        <w:ind w:left="0" w:right="282" w:firstLine="708"/>
        <w:jc w:val="both"/>
        <w:rPr>
          <w:lang w:val="ru-RU"/>
        </w:rPr>
      </w:pPr>
      <w:r w:rsidRPr="000B1972">
        <w:rPr>
          <w:lang w:val="ru-RU"/>
        </w:rPr>
        <w:t>воспринимать и критически оценивать информацию географического содержания в научно-популярной литературе и средствах массовой</w:t>
      </w:r>
      <w:r w:rsidRPr="000B1972">
        <w:rPr>
          <w:spacing w:val="-9"/>
          <w:lang w:val="ru-RU"/>
        </w:rPr>
        <w:t xml:space="preserve"> </w:t>
      </w:r>
      <w:r w:rsidRPr="000B1972">
        <w:rPr>
          <w:lang w:val="ru-RU"/>
        </w:rPr>
        <w:t>информации;</w:t>
      </w:r>
    </w:p>
    <w:p w:rsidR="00DD2384" w:rsidRPr="000B1972" w:rsidRDefault="00EB158A" w:rsidP="00AF53E7">
      <w:pPr>
        <w:pStyle w:val="a5"/>
        <w:numPr>
          <w:ilvl w:val="1"/>
          <w:numId w:val="61"/>
        </w:numPr>
        <w:tabs>
          <w:tab w:val="left" w:pos="1134"/>
        </w:tabs>
        <w:ind w:left="0" w:right="289" w:firstLine="708"/>
        <w:jc w:val="both"/>
        <w:rPr>
          <w:lang w:val="ru-RU"/>
        </w:rPr>
      </w:pPr>
      <w:r w:rsidRPr="000B1972">
        <w:rPr>
          <w:lang w:val="ru-RU"/>
        </w:rPr>
        <w:t>составлять описание природного комплекса;</w:t>
      </w:r>
      <w:r w:rsidR="00436FE9">
        <w:rPr>
          <w:lang w:val="ru-RU"/>
        </w:rPr>
        <w:t xml:space="preserve"> </w:t>
      </w:r>
      <w:r w:rsidRPr="000B1972">
        <w:rPr>
          <w:lang w:val="ru-RU"/>
        </w:rPr>
        <w:t>выдвигать гипотезы о связях и закономерностях событий, процессов, объектов, происходящих в географической оболочке;</w:t>
      </w:r>
    </w:p>
    <w:p w:rsidR="00DD2384" w:rsidRPr="000B1972" w:rsidRDefault="00EB158A" w:rsidP="00AF53E7">
      <w:pPr>
        <w:pStyle w:val="a5"/>
        <w:numPr>
          <w:ilvl w:val="1"/>
          <w:numId w:val="61"/>
        </w:numPr>
        <w:tabs>
          <w:tab w:val="left" w:pos="1134"/>
        </w:tabs>
        <w:spacing w:line="237" w:lineRule="auto"/>
        <w:ind w:left="0" w:right="290" w:firstLine="708"/>
        <w:jc w:val="both"/>
        <w:rPr>
          <w:lang w:val="ru-RU"/>
        </w:rPr>
      </w:pPr>
      <w:r w:rsidRPr="000B1972">
        <w:rPr>
          <w:lang w:val="ru-RU"/>
        </w:rPr>
        <w:t>сопоставлять существующие в науке точки зрения о причинах происходящих глобальных изменений</w:t>
      </w:r>
      <w:r w:rsidRPr="000B1972">
        <w:rPr>
          <w:spacing w:val="-3"/>
          <w:lang w:val="ru-RU"/>
        </w:rPr>
        <w:t xml:space="preserve"> </w:t>
      </w:r>
      <w:r w:rsidRPr="000B1972">
        <w:rPr>
          <w:lang w:val="ru-RU"/>
        </w:rPr>
        <w:t>климата;</w:t>
      </w:r>
    </w:p>
    <w:p w:rsidR="00DD2384" w:rsidRPr="000B1972" w:rsidRDefault="00EB158A" w:rsidP="00AF53E7">
      <w:pPr>
        <w:pStyle w:val="a5"/>
        <w:numPr>
          <w:ilvl w:val="1"/>
          <w:numId w:val="61"/>
        </w:numPr>
        <w:tabs>
          <w:tab w:val="left" w:pos="1134"/>
        </w:tabs>
        <w:spacing w:before="5" w:line="237" w:lineRule="auto"/>
        <w:ind w:left="0" w:right="291" w:firstLine="708"/>
        <w:jc w:val="both"/>
        <w:rPr>
          <w:lang w:val="ru-RU"/>
        </w:rPr>
      </w:pPr>
      <w:r w:rsidRPr="000B1972">
        <w:rPr>
          <w:lang w:val="ru-RU"/>
        </w:rPr>
        <w:t>оценивать положительные и негативные последствия глобальных изменений климата для отдельных регионов и</w:t>
      </w:r>
      <w:r w:rsidRPr="000B1972">
        <w:rPr>
          <w:spacing w:val="-2"/>
          <w:lang w:val="ru-RU"/>
        </w:rPr>
        <w:t xml:space="preserve"> </w:t>
      </w:r>
      <w:r w:rsidRPr="000B1972">
        <w:rPr>
          <w:lang w:val="ru-RU"/>
        </w:rPr>
        <w:t>стран;</w:t>
      </w:r>
    </w:p>
    <w:p w:rsidR="00DD2384" w:rsidRPr="000B1972" w:rsidRDefault="00EB158A" w:rsidP="00AF53E7">
      <w:pPr>
        <w:pStyle w:val="a5"/>
        <w:numPr>
          <w:ilvl w:val="1"/>
          <w:numId w:val="61"/>
        </w:numPr>
        <w:tabs>
          <w:tab w:val="left" w:pos="1134"/>
        </w:tabs>
        <w:spacing w:before="3"/>
        <w:ind w:left="0" w:right="291" w:firstLine="708"/>
        <w:jc w:val="both"/>
        <w:rPr>
          <w:lang w:val="ru-RU"/>
        </w:rPr>
      </w:pPr>
      <w:r w:rsidRPr="000B1972">
        <w:rPr>
          <w:lang w:val="ru-RU"/>
        </w:rPr>
        <w:t>объяснять закономерности размещения населения и хозяйства отдельных территорий в связи с природными и социально-экономическими</w:t>
      </w:r>
      <w:r w:rsidRPr="000B1972">
        <w:rPr>
          <w:spacing w:val="-10"/>
          <w:lang w:val="ru-RU"/>
        </w:rPr>
        <w:t xml:space="preserve"> </w:t>
      </w:r>
      <w:r w:rsidRPr="000B1972">
        <w:rPr>
          <w:lang w:val="ru-RU"/>
        </w:rPr>
        <w:t>факторами;</w:t>
      </w:r>
    </w:p>
    <w:p w:rsidR="00DD2384" w:rsidRPr="000B1972" w:rsidRDefault="00EB158A" w:rsidP="00AF53E7">
      <w:pPr>
        <w:pStyle w:val="a5"/>
        <w:numPr>
          <w:ilvl w:val="1"/>
          <w:numId w:val="61"/>
        </w:numPr>
        <w:tabs>
          <w:tab w:val="left" w:pos="1134"/>
        </w:tabs>
        <w:ind w:left="0" w:right="288" w:firstLine="708"/>
        <w:jc w:val="both"/>
        <w:rPr>
          <w:lang w:val="ru-RU"/>
        </w:rPr>
      </w:pPr>
      <w:r w:rsidRPr="000B1972">
        <w:rPr>
          <w:lang w:val="ru-RU"/>
        </w:rPr>
        <w:t>оценивать возможные в будущем изменения географического положения России,</w:t>
      </w:r>
      <w:r w:rsidRPr="000B1972">
        <w:rPr>
          <w:spacing w:val="16"/>
          <w:lang w:val="ru-RU"/>
        </w:rPr>
        <w:t xml:space="preserve"> </w:t>
      </w:r>
      <w:r w:rsidRPr="000B1972">
        <w:rPr>
          <w:lang w:val="ru-RU"/>
        </w:rPr>
        <w:t>обусловленные</w:t>
      </w:r>
      <w:r w:rsidRPr="000B1972">
        <w:rPr>
          <w:spacing w:val="17"/>
          <w:lang w:val="ru-RU"/>
        </w:rPr>
        <w:t xml:space="preserve"> </w:t>
      </w:r>
      <w:r w:rsidRPr="000B1972">
        <w:rPr>
          <w:lang w:val="ru-RU"/>
        </w:rPr>
        <w:t>мировыми</w:t>
      </w:r>
      <w:r w:rsidRPr="000B1972">
        <w:rPr>
          <w:spacing w:val="17"/>
          <w:lang w:val="ru-RU"/>
        </w:rPr>
        <w:t xml:space="preserve"> </w:t>
      </w:r>
      <w:r w:rsidRPr="000B1972">
        <w:rPr>
          <w:lang w:val="ru-RU"/>
        </w:rPr>
        <w:t>геодемографическими,</w:t>
      </w:r>
      <w:r w:rsidRPr="000B1972">
        <w:rPr>
          <w:spacing w:val="19"/>
          <w:lang w:val="ru-RU"/>
        </w:rPr>
        <w:t xml:space="preserve"> </w:t>
      </w:r>
      <w:r w:rsidRPr="000B1972">
        <w:rPr>
          <w:lang w:val="ru-RU"/>
        </w:rPr>
        <w:t>геополитическими</w:t>
      </w:r>
      <w:r w:rsidRPr="000B1972">
        <w:rPr>
          <w:spacing w:val="19"/>
          <w:lang w:val="ru-RU"/>
        </w:rPr>
        <w:t xml:space="preserve"> </w:t>
      </w:r>
      <w:r w:rsidRPr="000B1972">
        <w:rPr>
          <w:lang w:val="ru-RU"/>
        </w:rPr>
        <w:t>и</w:t>
      </w:r>
    </w:p>
    <w:p w:rsidR="00DD2384" w:rsidRPr="000B1972" w:rsidRDefault="00EB158A" w:rsidP="000464E2">
      <w:pPr>
        <w:tabs>
          <w:tab w:val="left" w:pos="1134"/>
        </w:tabs>
        <w:spacing w:before="74"/>
        <w:jc w:val="both"/>
        <w:rPr>
          <w:lang w:val="ru-RU"/>
        </w:rPr>
      </w:pPr>
      <w:r w:rsidRPr="000B1972">
        <w:rPr>
          <w:lang w:val="ru-RU"/>
        </w:rPr>
        <w:t>геоэкономическими изменениями, а также развитием глобальной коммуникационной системы;</w:t>
      </w:r>
    </w:p>
    <w:p w:rsidR="00DD2384" w:rsidRPr="000B1972" w:rsidRDefault="00EB158A" w:rsidP="00AF53E7">
      <w:pPr>
        <w:pStyle w:val="a5"/>
        <w:numPr>
          <w:ilvl w:val="1"/>
          <w:numId w:val="61"/>
        </w:numPr>
        <w:tabs>
          <w:tab w:val="left" w:pos="1134"/>
        </w:tabs>
        <w:ind w:left="0" w:right="293" w:firstLine="708"/>
        <w:jc w:val="both"/>
        <w:rPr>
          <w:lang w:val="ru-RU"/>
        </w:rPr>
      </w:pPr>
      <w:r w:rsidRPr="000B1972">
        <w:rPr>
          <w:lang w:val="ru-RU"/>
        </w:rPr>
        <w:t>давать оценку и приводить примеры изменения значения границ во времени, оценивать границы с точки зрения их</w:t>
      </w:r>
      <w:r w:rsidRPr="000B1972">
        <w:rPr>
          <w:spacing w:val="-4"/>
          <w:lang w:val="ru-RU"/>
        </w:rPr>
        <w:t xml:space="preserve"> </w:t>
      </w:r>
      <w:r w:rsidRPr="000B1972">
        <w:rPr>
          <w:lang w:val="ru-RU"/>
        </w:rPr>
        <w:t>доступности;</w:t>
      </w:r>
    </w:p>
    <w:p w:rsidR="00DD2384" w:rsidRPr="000B1972" w:rsidRDefault="00EB158A" w:rsidP="00AF53E7">
      <w:pPr>
        <w:pStyle w:val="a5"/>
        <w:numPr>
          <w:ilvl w:val="1"/>
          <w:numId w:val="61"/>
        </w:numPr>
        <w:tabs>
          <w:tab w:val="left" w:pos="1134"/>
        </w:tabs>
        <w:spacing w:before="2" w:line="237" w:lineRule="auto"/>
        <w:ind w:left="0" w:right="289" w:firstLine="708"/>
        <w:jc w:val="both"/>
        <w:rPr>
          <w:lang w:val="ru-RU"/>
        </w:rPr>
      </w:pPr>
      <w:r w:rsidRPr="000B1972">
        <w:rPr>
          <w:lang w:val="ru-RU"/>
        </w:rPr>
        <w:t>делать прогнозы трансформации географических систем и комплексов</w:t>
      </w:r>
      <w:r w:rsidRPr="000B1972">
        <w:rPr>
          <w:spacing w:val="48"/>
          <w:lang w:val="ru-RU"/>
        </w:rPr>
        <w:t xml:space="preserve"> </w:t>
      </w:r>
      <w:r w:rsidRPr="000B1972">
        <w:rPr>
          <w:lang w:val="ru-RU"/>
        </w:rPr>
        <w:t>в результате изменения их</w:t>
      </w:r>
      <w:r w:rsidRPr="000B1972">
        <w:rPr>
          <w:spacing w:val="-4"/>
          <w:lang w:val="ru-RU"/>
        </w:rPr>
        <w:t xml:space="preserve"> </w:t>
      </w:r>
      <w:r w:rsidRPr="000B1972">
        <w:rPr>
          <w:lang w:val="ru-RU"/>
        </w:rPr>
        <w:t>компонентов;</w:t>
      </w:r>
    </w:p>
    <w:p w:rsidR="00DD2384" w:rsidRPr="000B1972" w:rsidRDefault="00EB158A" w:rsidP="00AF53E7">
      <w:pPr>
        <w:pStyle w:val="a5"/>
        <w:numPr>
          <w:ilvl w:val="1"/>
          <w:numId w:val="61"/>
        </w:numPr>
        <w:tabs>
          <w:tab w:val="left" w:pos="1134"/>
        </w:tabs>
        <w:spacing w:before="3" w:line="318" w:lineRule="exact"/>
        <w:ind w:left="0" w:firstLine="708"/>
        <w:jc w:val="both"/>
        <w:rPr>
          <w:lang w:val="ru-RU"/>
        </w:rPr>
      </w:pPr>
      <w:r w:rsidRPr="000B1972">
        <w:rPr>
          <w:lang w:val="ru-RU"/>
        </w:rPr>
        <w:t>наносить на контурные карты основные формы</w:t>
      </w:r>
      <w:r w:rsidRPr="000B1972">
        <w:rPr>
          <w:spacing w:val="-9"/>
          <w:lang w:val="ru-RU"/>
        </w:rPr>
        <w:t xml:space="preserve"> </w:t>
      </w:r>
      <w:r w:rsidRPr="000B1972">
        <w:rPr>
          <w:lang w:val="ru-RU"/>
        </w:rPr>
        <w:t>рельефа;</w:t>
      </w:r>
    </w:p>
    <w:p w:rsidR="00DD2384" w:rsidRPr="000B1972" w:rsidRDefault="00EB158A" w:rsidP="00AF53E7">
      <w:pPr>
        <w:pStyle w:val="a5"/>
        <w:numPr>
          <w:ilvl w:val="1"/>
          <w:numId w:val="61"/>
        </w:numPr>
        <w:tabs>
          <w:tab w:val="left" w:pos="1134"/>
        </w:tabs>
        <w:spacing w:line="317" w:lineRule="exact"/>
        <w:ind w:left="0" w:firstLine="708"/>
        <w:jc w:val="both"/>
        <w:rPr>
          <w:lang w:val="ru-RU"/>
        </w:rPr>
      </w:pPr>
      <w:r w:rsidRPr="000B1972">
        <w:rPr>
          <w:lang w:val="ru-RU"/>
        </w:rPr>
        <w:t>давать характеристику климата своей области (края,</w:t>
      </w:r>
      <w:r w:rsidRPr="000B1972">
        <w:rPr>
          <w:spacing w:val="-7"/>
          <w:lang w:val="ru-RU"/>
        </w:rPr>
        <w:t xml:space="preserve"> </w:t>
      </w:r>
      <w:r w:rsidRPr="000B1972">
        <w:rPr>
          <w:lang w:val="ru-RU"/>
        </w:rPr>
        <w:t>республики);</w:t>
      </w:r>
    </w:p>
    <w:p w:rsidR="00DD2384" w:rsidRPr="000B1972" w:rsidRDefault="00EB158A" w:rsidP="00AF53E7">
      <w:pPr>
        <w:pStyle w:val="a5"/>
        <w:numPr>
          <w:ilvl w:val="1"/>
          <w:numId w:val="61"/>
        </w:numPr>
        <w:tabs>
          <w:tab w:val="left" w:pos="1134"/>
        </w:tabs>
        <w:ind w:left="0" w:right="288" w:firstLine="708"/>
        <w:jc w:val="both"/>
        <w:rPr>
          <w:lang w:val="ru-RU"/>
        </w:rPr>
      </w:pPr>
      <w:r w:rsidRPr="000B1972">
        <w:rPr>
          <w:lang w:val="ru-RU"/>
        </w:rPr>
        <w:t>показывать на карте артезианские бассейны и области распространения многолетней</w:t>
      </w:r>
      <w:r w:rsidRPr="000B1972">
        <w:rPr>
          <w:spacing w:val="-2"/>
          <w:lang w:val="ru-RU"/>
        </w:rPr>
        <w:t xml:space="preserve"> </w:t>
      </w:r>
      <w:r w:rsidRPr="000B1972">
        <w:rPr>
          <w:lang w:val="ru-RU"/>
        </w:rPr>
        <w:t>мерзлоты;</w:t>
      </w:r>
    </w:p>
    <w:p w:rsidR="00DD2384" w:rsidRPr="000B1972" w:rsidRDefault="00EB158A" w:rsidP="00AF53E7">
      <w:pPr>
        <w:pStyle w:val="a5"/>
        <w:numPr>
          <w:ilvl w:val="1"/>
          <w:numId w:val="61"/>
        </w:numPr>
        <w:tabs>
          <w:tab w:val="left" w:pos="1134"/>
        </w:tabs>
        <w:ind w:left="0" w:right="288" w:firstLine="708"/>
        <w:jc w:val="both"/>
        <w:rPr>
          <w:lang w:val="ru-RU"/>
        </w:rPr>
      </w:pPr>
      <w:r w:rsidRPr="000B1972">
        <w:rPr>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w:t>
      </w:r>
      <w:r w:rsidRPr="000B1972">
        <w:rPr>
          <w:spacing w:val="-2"/>
          <w:lang w:val="ru-RU"/>
        </w:rPr>
        <w:t xml:space="preserve"> </w:t>
      </w:r>
      <w:r w:rsidRPr="000B1972">
        <w:rPr>
          <w:lang w:val="ru-RU"/>
        </w:rPr>
        <w:t>капитала;</w:t>
      </w:r>
    </w:p>
    <w:p w:rsidR="00DD2384" w:rsidRPr="000B1972" w:rsidRDefault="00EB158A" w:rsidP="00AF53E7">
      <w:pPr>
        <w:pStyle w:val="a5"/>
        <w:numPr>
          <w:ilvl w:val="1"/>
          <w:numId w:val="61"/>
        </w:numPr>
        <w:tabs>
          <w:tab w:val="left" w:pos="1134"/>
        </w:tabs>
        <w:spacing w:line="318" w:lineRule="exact"/>
        <w:ind w:left="0" w:firstLine="708"/>
        <w:jc w:val="both"/>
        <w:rPr>
          <w:lang w:val="ru-RU"/>
        </w:rPr>
      </w:pPr>
      <w:r w:rsidRPr="000B1972">
        <w:rPr>
          <w:lang w:val="ru-RU"/>
        </w:rPr>
        <w:t>оценивать ситуацию на рынке труда и ее</w:t>
      </w:r>
      <w:r w:rsidRPr="000B1972">
        <w:rPr>
          <w:spacing w:val="-7"/>
          <w:lang w:val="ru-RU"/>
        </w:rPr>
        <w:t xml:space="preserve"> </w:t>
      </w:r>
      <w:r w:rsidRPr="000B1972">
        <w:rPr>
          <w:lang w:val="ru-RU"/>
        </w:rPr>
        <w:t>динамику;</w:t>
      </w:r>
    </w:p>
    <w:p w:rsidR="0020371C" w:rsidRPr="000B1972" w:rsidRDefault="00EB158A" w:rsidP="00AF53E7">
      <w:pPr>
        <w:pStyle w:val="a5"/>
        <w:numPr>
          <w:ilvl w:val="1"/>
          <w:numId w:val="61"/>
        </w:numPr>
        <w:tabs>
          <w:tab w:val="left" w:pos="1134"/>
          <w:tab w:val="left" w:pos="3086"/>
          <w:tab w:val="left" w:pos="4295"/>
          <w:tab w:val="left" w:pos="4636"/>
          <w:tab w:val="left" w:pos="6660"/>
          <w:tab w:val="left" w:pos="8164"/>
          <w:tab w:val="left" w:pos="9539"/>
        </w:tabs>
        <w:spacing w:before="1" w:line="237" w:lineRule="auto"/>
        <w:ind w:left="0" w:right="290" w:firstLine="708"/>
        <w:jc w:val="both"/>
        <w:rPr>
          <w:lang w:val="ru-RU"/>
        </w:rPr>
      </w:pPr>
      <w:r w:rsidRPr="000B1972">
        <w:rPr>
          <w:lang w:val="ru-RU"/>
        </w:rPr>
        <w:t>объяснять</w:t>
      </w:r>
      <w:r w:rsidRPr="000B1972">
        <w:rPr>
          <w:lang w:val="ru-RU"/>
        </w:rPr>
        <w:tab/>
        <w:t>различия</w:t>
      </w:r>
      <w:r w:rsidRPr="000B1972">
        <w:rPr>
          <w:lang w:val="ru-RU"/>
        </w:rPr>
        <w:tab/>
        <w:t>в</w:t>
      </w:r>
      <w:r w:rsidRPr="000B1972">
        <w:rPr>
          <w:lang w:val="ru-RU"/>
        </w:rPr>
        <w:tab/>
        <w:t>обе</w:t>
      </w:r>
      <w:r w:rsidR="0020371C" w:rsidRPr="000B1972">
        <w:rPr>
          <w:lang w:val="ru-RU"/>
        </w:rPr>
        <w:t>спеченности</w:t>
      </w:r>
      <w:r w:rsidR="0020371C" w:rsidRPr="000B1972">
        <w:rPr>
          <w:lang w:val="ru-RU"/>
        </w:rPr>
        <w:tab/>
        <w:t>трудовыми</w:t>
      </w:r>
      <w:r w:rsidR="0020371C" w:rsidRPr="000B1972">
        <w:rPr>
          <w:lang w:val="ru-RU"/>
        </w:rPr>
        <w:tab/>
        <w:t>ресурсами</w:t>
      </w:r>
    </w:p>
    <w:p w:rsidR="00DD2384" w:rsidRPr="000B1972" w:rsidRDefault="00EB158A" w:rsidP="000464E2">
      <w:pPr>
        <w:tabs>
          <w:tab w:val="left" w:pos="1134"/>
          <w:tab w:val="left" w:pos="3086"/>
          <w:tab w:val="left" w:pos="4295"/>
          <w:tab w:val="left" w:pos="4636"/>
          <w:tab w:val="left" w:pos="6660"/>
          <w:tab w:val="left" w:pos="8164"/>
          <w:tab w:val="left" w:pos="9539"/>
        </w:tabs>
        <w:spacing w:before="1" w:line="237" w:lineRule="auto"/>
        <w:ind w:right="290"/>
        <w:jc w:val="both"/>
        <w:rPr>
          <w:lang w:val="ru-RU"/>
        </w:rPr>
      </w:pPr>
      <w:r w:rsidRPr="000B1972">
        <w:rPr>
          <w:lang w:val="ru-RU"/>
        </w:rPr>
        <w:t>отдельных регионов</w:t>
      </w:r>
      <w:r w:rsidRPr="000B1972">
        <w:rPr>
          <w:spacing w:val="-2"/>
          <w:lang w:val="ru-RU"/>
        </w:rPr>
        <w:t xml:space="preserve"> </w:t>
      </w:r>
      <w:r w:rsidRPr="000B1972">
        <w:rPr>
          <w:lang w:val="ru-RU"/>
        </w:rPr>
        <w:t>России</w:t>
      </w:r>
    </w:p>
    <w:p w:rsidR="00DD2384" w:rsidRPr="000B1972" w:rsidRDefault="00EB158A" w:rsidP="00AF53E7">
      <w:pPr>
        <w:pStyle w:val="a5"/>
        <w:numPr>
          <w:ilvl w:val="1"/>
          <w:numId w:val="61"/>
        </w:numPr>
        <w:tabs>
          <w:tab w:val="left" w:pos="1134"/>
        </w:tabs>
        <w:spacing w:before="3"/>
        <w:ind w:left="0" w:right="287" w:firstLine="708"/>
        <w:jc w:val="both"/>
        <w:rPr>
          <w:lang w:val="ru-RU"/>
        </w:rPr>
      </w:pPr>
      <w:r w:rsidRPr="000B1972">
        <w:rPr>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sidRPr="000B1972">
        <w:rPr>
          <w:spacing w:val="-2"/>
          <w:lang w:val="ru-RU"/>
        </w:rPr>
        <w:t xml:space="preserve"> </w:t>
      </w:r>
      <w:r w:rsidRPr="000B1972">
        <w:rPr>
          <w:lang w:val="ru-RU"/>
        </w:rPr>
        <w:t>страны;</w:t>
      </w:r>
    </w:p>
    <w:p w:rsidR="00DD2384" w:rsidRPr="000B1972" w:rsidRDefault="00EB158A" w:rsidP="00AF53E7">
      <w:pPr>
        <w:pStyle w:val="a5"/>
        <w:numPr>
          <w:ilvl w:val="1"/>
          <w:numId w:val="61"/>
        </w:numPr>
        <w:tabs>
          <w:tab w:val="left" w:pos="1134"/>
        </w:tabs>
        <w:spacing w:line="316" w:lineRule="exact"/>
        <w:ind w:left="0" w:firstLine="708"/>
        <w:jc w:val="both"/>
        <w:rPr>
          <w:lang w:val="ru-RU"/>
        </w:rPr>
      </w:pPr>
      <w:r w:rsidRPr="000B1972">
        <w:rPr>
          <w:lang w:val="ru-RU"/>
        </w:rPr>
        <w:lastRenderedPageBreak/>
        <w:t>обосновывать возможные пути решения проблем развития хозяйства</w:t>
      </w:r>
      <w:r w:rsidRPr="000B1972">
        <w:rPr>
          <w:spacing w:val="-13"/>
          <w:lang w:val="ru-RU"/>
        </w:rPr>
        <w:t xml:space="preserve"> </w:t>
      </w:r>
      <w:r w:rsidRPr="000B1972">
        <w:rPr>
          <w:lang w:val="ru-RU"/>
        </w:rPr>
        <w:t>России;</w:t>
      </w:r>
    </w:p>
    <w:p w:rsidR="00DD2384" w:rsidRPr="000B1972" w:rsidRDefault="00EB158A" w:rsidP="00AF53E7">
      <w:pPr>
        <w:pStyle w:val="a5"/>
        <w:numPr>
          <w:ilvl w:val="1"/>
          <w:numId w:val="61"/>
        </w:numPr>
        <w:tabs>
          <w:tab w:val="left" w:pos="1134"/>
        </w:tabs>
        <w:spacing w:before="3" w:line="237" w:lineRule="auto"/>
        <w:ind w:left="0" w:right="290" w:firstLine="708"/>
        <w:jc w:val="both"/>
        <w:rPr>
          <w:lang w:val="ru-RU"/>
        </w:rPr>
      </w:pPr>
      <w:r w:rsidRPr="000B1972">
        <w:rPr>
          <w:lang w:val="ru-RU"/>
        </w:rPr>
        <w:t>выбирать критерии для сравнения, сопоставления, места страны в мировой экономике;</w:t>
      </w:r>
    </w:p>
    <w:p w:rsidR="00DD2384" w:rsidRPr="000B1972" w:rsidRDefault="00EB158A" w:rsidP="00AF53E7">
      <w:pPr>
        <w:pStyle w:val="a5"/>
        <w:numPr>
          <w:ilvl w:val="1"/>
          <w:numId w:val="61"/>
        </w:numPr>
        <w:tabs>
          <w:tab w:val="left" w:pos="1134"/>
        </w:tabs>
        <w:spacing w:before="3"/>
        <w:ind w:left="0" w:right="291" w:firstLine="708"/>
        <w:jc w:val="both"/>
        <w:rPr>
          <w:lang w:val="ru-RU"/>
        </w:rPr>
      </w:pPr>
      <w:r w:rsidRPr="000B1972">
        <w:rPr>
          <w:lang w:val="ru-RU"/>
        </w:rPr>
        <w:t>объяснять возможности России в решении современных глобальных проблем человечества;</w:t>
      </w:r>
    </w:p>
    <w:p w:rsidR="0020371C" w:rsidRPr="000B1972" w:rsidRDefault="00EB158A" w:rsidP="00AF53E7">
      <w:pPr>
        <w:pStyle w:val="a5"/>
        <w:numPr>
          <w:ilvl w:val="1"/>
          <w:numId w:val="61"/>
        </w:numPr>
        <w:tabs>
          <w:tab w:val="left" w:pos="1134"/>
          <w:tab w:val="left" w:pos="3089"/>
          <w:tab w:val="left" w:pos="6182"/>
          <w:tab w:val="left" w:pos="7648"/>
          <w:tab w:val="left" w:pos="8015"/>
          <w:tab w:val="left" w:pos="9713"/>
        </w:tabs>
        <w:spacing w:before="3" w:line="237" w:lineRule="auto"/>
        <w:ind w:left="0" w:right="288" w:firstLine="708"/>
        <w:jc w:val="both"/>
        <w:rPr>
          <w:lang w:val="ru-RU"/>
        </w:rPr>
      </w:pPr>
      <w:r w:rsidRPr="000B1972">
        <w:rPr>
          <w:lang w:val="ru-RU"/>
        </w:rPr>
        <w:t>оценивать</w:t>
      </w:r>
      <w:r w:rsidRPr="000B1972">
        <w:rPr>
          <w:lang w:val="ru-RU"/>
        </w:rPr>
        <w:tab/>
        <w:t>социально-эконом</w:t>
      </w:r>
      <w:r w:rsidR="0020371C" w:rsidRPr="000B1972">
        <w:rPr>
          <w:lang w:val="ru-RU"/>
        </w:rPr>
        <w:t>ическое</w:t>
      </w:r>
      <w:r w:rsidR="0020371C" w:rsidRPr="000B1972">
        <w:rPr>
          <w:lang w:val="ru-RU"/>
        </w:rPr>
        <w:tab/>
        <w:t>положение</w:t>
      </w:r>
      <w:r w:rsidR="0020371C" w:rsidRPr="000B1972">
        <w:rPr>
          <w:lang w:val="ru-RU"/>
        </w:rPr>
        <w:tab/>
        <w:t>и</w:t>
      </w:r>
      <w:r w:rsidR="0020371C" w:rsidRPr="000B1972">
        <w:rPr>
          <w:lang w:val="ru-RU"/>
        </w:rPr>
        <w:tab/>
        <w:t>перспективы</w:t>
      </w:r>
    </w:p>
    <w:p w:rsidR="00DD2384" w:rsidRPr="000B1972" w:rsidRDefault="00EB158A" w:rsidP="000464E2">
      <w:pPr>
        <w:tabs>
          <w:tab w:val="left" w:pos="1134"/>
          <w:tab w:val="left" w:pos="3089"/>
          <w:tab w:val="left" w:pos="6182"/>
          <w:tab w:val="left" w:pos="7648"/>
          <w:tab w:val="left" w:pos="8015"/>
          <w:tab w:val="left" w:pos="9713"/>
        </w:tabs>
        <w:spacing w:before="3" w:line="237" w:lineRule="auto"/>
        <w:ind w:right="288"/>
        <w:jc w:val="both"/>
        <w:rPr>
          <w:lang w:val="ru-RU"/>
        </w:rPr>
      </w:pPr>
      <w:r w:rsidRPr="000B1972">
        <w:rPr>
          <w:lang w:val="ru-RU"/>
        </w:rPr>
        <w:t>развития России.</w:t>
      </w:r>
    </w:p>
    <w:p w:rsidR="00DD2384" w:rsidRPr="000B1972" w:rsidRDefault="00DD2384" w:rsidP="000464E2">
      <w:pPr>
        <w:pStyle w:val="a3"/>
        <w:tabs>
          <w:tab w:val="left" w:pos="1134"/>
        </w:tabs>
        <w:spacing w:before="8"/>
        <w:ind w:left="0" w:firstLine="0"/>
        <w:rPr>
          <w:sz w:val="22"/>
          <w:szCs w:val="22"/>
          <w:lang w:val="ru-RU"/>
        </w:rPr>
      </w:pPr>
    </w:p>
    <w:p w:rsidR="00DD2384" w:rsidRPr="004F4E72" w:rsidRDefault="00EB158A" w:rsidP="00E863C0">
      <w:pPr>
        <w:pStyle w:val="4"/>
        <w:numPr>
          <w:ilvl w:val="3"/>
          <w:numId w:val="108"/>
        </w:numPr>
        <w:tabs>
          <w:tab w:val="left" w:pos="142"/>
        </w:tabs>
        <w:spacing w:line="240" w:lineRule="auto"/>
        <w:ind w:left="0" w:firstLine="708"/>
        <w:jc w:val="center"/>
        <w:rPr>
          <w:sz w:val="22"/>
          <w:szCs w:val="22"/>
        </w:rPr>
      </w:pPr>
      <w:r w:rsidRPr="004F4E72">
        <w:rPr>
          <w:sz w:val="22"/>
          <w:szCs w:val="22"/>
        </w:rPr>
        <w:t>Математика</w:t>
      </w:r>
    </w:p>
    <w:p w:rsidR="00DD2384" w:rsidRPr="004F4E72" w:rsidRDefault="00EB158A" w:rsidP="000464E2">
      <w:pPr>
        <w:tabs>
          <w:tab w:val="left" w:pos="1134"/>
        </w:tabs>
        <w:spacing w:before="1"/>
        <w:ind w:right="281"/>
        <w:jc w:val="both"/>
        <w:rPr>
          <w:b/>
          <w:lang w:val="ru-RU"/>
        </w:rPr>
      </w:pPr>
      <w:r w:rsidRPr="004F4E72">
        <w:rPr>
          <w:b/>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D2384" w:rsidRPr="004F4E72" w:rsidRDefault="00EB158A" w:rsidP="00AF53E7">
      <w:pPr>
        <w:pStyle w:val="a5"/>
        <w:numPr>
          <w:ilvl w:val="1"/>
          <w:numId w:val="61"/>
        </w:numPr>
        <w:tabs>
          <w:tab w:val="left" w:pos="1134"/>
        </w:tabs>
        <w:spacing w:line="237" w:lineRule="auto"/>
        <w:ind w:left="0" w:right="284" w:firstLine="708"/>
        <w:jc w:val="both"/>
        <w:rPr>
          <w:lang w:val="ru-RU"/>
        </w:rPr>
      </w:pPr>
      <w:r w:rsidRPr="004F4E72">
        <w:rPr>
          <w:lang w:val="ru-RU"/>
        </w:rPr>
        <w:t>Оперировать на базовом уровне</w:t>
      </w:r>
      <w:r w:rsidRPr="004F4E72">
        <w:rPr>
          <w:vertAlign w:val="superscript"/>
          <w:lang w:val="ru-RU"/>
        </w:rPr>
        <w:t>3</w:t>
      </w:r>
      <w:r w:rsidRPr="004F4E72">
        <w:rPr>
          <w:lang w:val="ru-RU"/>
        </w:rPr>
        <w:t xml:space="preserve"> понятиями: множество, элемент множества, подмножество,</w:t>
      </w:r>
      <w:r w:rsidRPr="004F4E72">
        <w:rPr>
          <w:spacing w:val="-2"/>
          <w:lang w:val="ru-RU"/>
        </w:rPr>
        <w:t xml:space="preserve"> </w:t>
      </w:r>
      <w:r w:rsidRPr="004F4E72">
        <w:rPr>
          <w:lang w:val="ru-RU"/>
        </w:rPr>
        <w:t>принадлежность;</w:t>
      </w:r>
    </w:p>
    <w:p w:rsidR="00DD2384" w:rsidRPr="004F4E72" w:rsidRDefault="00EB158A" w:rsidP="00AF53E7">
      <w:pPr>
        <w:pStyle w:val="a5"/>
        <w:numPr>
          <w:ilvl w:val="1"/>
          <w:numId w:val="61"/>
        </w:numPr>
        <w:tabs>
          <w:tab w:val="left" w:pos="1134"/>
        </w:tabs>
        <w:spacing w:line="318" w:lineRule="exact"/>
        <w:ind w:left="0" w:firstLine="708"/>
        <w:jc w:val="both"/>
        <w:rPr>
          <w:lang w:val="ru-RU"/>
        </w:rPr>
      </w:pPr>
      <w:r w:rsidRPr="004F4E72">
        <w:rPr>
          <w:lang w:val="ru-RU"/>
        </w:rPr>
        <w:t>задавать множества перечислением их</w:t>
      </w:r>
      <w:r w:rsidRPr="004F4E72">
        <w:rPr>
          <w:spacing w:val="-3"/>
          <w:lang w:val="ru-RU"/>
        </w:rPr>
        <w:t xml:space="preserve"> </w:t>
      </w:r>
      <w:r w:rsidRPr="004F4E72">
        <w:rPr>
          <w:lang w:val="ru-RU"/>
        </w:rPr>
        <w:t>элементов;</w:t>
      </w:r>
    </w:p>
    <w:p w:rsidR="00DD2384" w:rsidRPr="004F4E72" w:rsidRDefault="00EB158A" w:rsidP="00AF53E7">
      <w:pPr>
        <w:pStyle w:val="a5"/>
        <w:numPr>
          <w:ilvl w:val="1"/>
          <w:numId w:val="61"/>
        </w:numPr>
        <w:tabs>
          <w:tab w:val="left" w:pos="1134"/>
        </w:tabs>
        <w:spacing w:line="318" w:lineRule="exact"/>
        <w:ind w:left="0" w:firstLine="708"/>
        <w:jc w:val="both"/>
        <w:rPr>
          <w:lang w:val="ru-RU"/>
        </w:rPr>
      </w:pPr>
      <w:r w:rsidRPr="004F4E72">
        <w:rPr>
          <w:lang w:val="ru-RU"/>
        </w:rPr>
        <w:t>находить пересечение, объединение, подмножество в простейших</w:t>
      </w:r>
      <w:r w:rsidRPr="004F4E72">
        <w:rPr>
          <w:spacing w:val="-14"/>
          <w:lang w:val="ru-RU"/>
        </w:rPr>
        <w:t xml:space="preserve"> </w:t>
      </w:r>
      <w:r w:rsidRPr="004F4E72">
        <w:rPr>
          <w:lang w:val="ru-RU"/>
        </w:rPr>
        <w:t>ситуациях</w:t>
      </w:r>
    </w:p>
    <w:p w:rsidR="00DD2384" w:rsidRPr="004F4E72" w:rsidRDefault="00EB158A" w:rsidP="00010F71">
      <w:pPr>
        <w:pStyle w:val="4"/>
        <w:spacing w:before="4"/>
        <w:ind w:left="86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61"/>
        </w:numPr>
        <w:tabs>
          <w:tab w:val="left" w:pos="1134"/>
        </w:tabs>
        <w:spacing w:line="316" w:lineRule="exact"/>
        <w:ind w:left="0" w:firstLine="709"/>
        <w:jc w:val="both"/>
      </w:pPr>
      <w:r w:rsidRPr="004F4E72">
        <w:t>распознавать логически некорректные</w:t>
      </w:r>
      <w:r w:rsidRPr="004F4E72">
        <w:rPr>
          <w:spacing w:val="-4"/>
        </w:rPr>
        <w:t xml:space="preserve"> </w:t>
      </w:r>
      <w:r w:rsidRPr="004F4E72">
        <w:t>высказывания</w:t>
      </w:r>
      <w:r w:rsidR="0020371C">
        <w:rPr>
          <w:lang w:val="ru-RU"/>
        </w:rPr>
        <w:t xml:space="preserve"> </w:t>
      </w:r>
      <w:r w:rsidR="0020371C">
        <w:rPr>
          <w:vertAlign w:val="superscript"/>
          <w:lang w:val="ru-RU"/>
        </w:rPr>
        <w:t>3</w:t>
      </w:r>
    </w:p>
    <w:p w:rsidR="00DD2384" w:rsidRPr="004F4E72" w:rsidRDefault="00EB158A" w:rsidP="000464E2">
      <w:pPr>
        <w:pStyle w:val="4"/>
        <w:tabs>
          <w:tab w:val="left" w:pos="1134"/>
        </w:tabs>
        <w:spacing w:before="5"/>
        <w:ind w:left="0" w:firstLine="709"/>
        <w:jc w:val="both"/>
        <w:rPr>
          <w:sz w:val="22"/>
          <w:szCs w:val="22"/>
        </w:rPr>
      </w:pPr>
      <w:r w:rsidRPr="004F4E72">
        <w:rPr>
          <w:sz w:val="22"/>
          <w:szCs w:val="22"/>
        </w:rPr>
        <w:t>Числа</w:t>
      </w:r>
    </w:p>
    <w:p w:rsidR="00EC7917" w:rsidRDefault="00EB158A" w:rsidP="00AF53E7">
      <w:pPr>
        <w:pStyle w:val="a5"/>
        <w:numPr>
          <w:ilvl w:val="1"/>
          <w:numId w:val="61"/>
        </w:numPr>
        <w:tabs>
          <w:tab w:val="left" w:pos="1134"/>
        </w:tabs>
        <w:spacing w:line="237" w:lineRule="auto"/>
        <w:ind w:left="0" w:right="287" w:firstLine="709"/>
        <w:jc w:val="both"/>
        <w:rPr>
          <w:lang w:val="ru-RU"/>
        </w:rPr>
      </w:pPr>
      <w:r w:rsidRPr="004F4E72">
        <w:rPr>
          <w:lang w:val="ru-RU"/>
        </w:rPr>
        <w:t xml:space="preserve">Оперировать на базовом уровне понятиями: натуральное число, целое число, </w:t>
      </w:r>
    </w:p>
    <w:p w:rsidR="00EC7917" w:rsidRDefault="00EC7917" w:rsidP="00EC7917">
      <w:pPr>
        <w:pStyle w:val="a5"/>
        <w:tabs>
          <w:tab w:val="left" w:pos="1134"/>
        </w:tabs>
        <w:spacing w:line="237" w:lineRule="auto"/>
        <w:ind w:left="709" w:right="287" w:firstLine="0"/>
        <w:jc w:val="both"/>
        <w:rPr>
          <w:lang w:val="ru-RU"/>
        </w:rPr>
      </w:pPr>
    </w:p>
    <w:p w:rsidR="00DD2384" w:rsidRPr="004F4E72" w:rsidRDefault="00EB158A" w:rsidP="00EC7917">
      <w:pPr>
        <w:pStyle w:val="a5"/>
        <w:tabs>
          <w:tab w:val="left" w:pos="1134"/>
        </w:tabs>
        <w:spacing w:line="237" w:lineRule="auto"/>
        <w:ind w:left="0" w:right="287" w:firstLine="0"/>
        <w:jc w:val="both"/>
        <w:rPr>
          <w:lang w:val="ru-RU"/>
        </w:rPr>
      </w:pPr>
      <w:r w:rsidRPr="004F4E72">
        <w:rPr>
          <w:lang w:val="ru-RU"/>
        </w:rPr>
        <w:t>обыкновенная дробь, десятичная дробь, смешанное число, рациональное</w:t>
      </w:r>
      <w:r w:rsidRPr="004F4E72">
        <w:rPr>
          <w:spacing w:val="-12"/>
          <w:lang w:val="ru-RU"/>
        </w:rPr>
        <w:t xml:space="preserve"> </w:t>
      </w:r>
      <w:r w:rsidRPr="004F4E72">
        <w:rPr>
          <w:lang w:val="ru-RU"/>
        </w:rPr>
        <w:t>число;</w:t>
      </w:r>
    </w:p>
    <w:p w:rsidR="00DD2384" w:rsidRPr="004F4E72" w:rsidRDefault="00EB158A" w:rsidP="00AF53E7">
      <w:pPr>
        <w:pStyle w:val="a5"/>
        <w:numPr>
          <w:ilvl w:val="1"/>
          <w:numId w:val="61"/>
        </w:numPr>
        <w:tabs>
          <w:tab w:val="left" w:pos="1134"/>
        </w:tabs>
        <w:spacing w:before="5" w:line="237" w:lineRule="auto"/>
        <w:ind w:left="0" w:right="292" w:firstLine="708"/>
        <w:jc w:val="both"/>
        <w:rPr>
          <w:lang w:val="ru-RU"/>
        </w:rPr>
      </w:pPr>
      <w:r w:rsidRPr="004F4E72">
        <w:rPr>
          <w:lang w:val="ru-RU"/>
        </w:rPr>
        <w:t>использовать свойства чисел и правила действий с рациональными числами при выполнении</w:t>
      </w:r>
      <w:r w:rsidRPr="004F4E72">
        <w:rPr>
          <w:spacing w:val="-1"/>
          <w:lang w:val="ru-RU"/>
        </w:rPr>
        <w:t xml:space="preserve"> </w:t>
      </w:r>
      <w:r w:rsidRPr="004F4E72">
        <w:rPr>
          <w:lang w:val="ru-RU"/>
        </w:rPr>
        <w:t>вычислений;</w:t>
      </w:r>
    </w:p>
    <w:p w:rsidR="00DD2384" w:rsidRPr="004F4E72" w:rsidRDefault="00EB158A" w:rsidP="00AF53E7">
      <w:pPr>
        <w:pStyle w:val="a5"/>
        <w:numPr>
          <w:ilvl w:val="1"/>
          <w:numId w:val="61"/>
        </w:numPr>
        <w:tabs>
          <w:tab w:val="left" w:pos="1134"/>
        </w:tabs>
        <w:spacing w:before="5" w:line="237" w:lineRule="auto"/>
        <w:ind w:left="0" w:right="284" w:firstLine="708"/>
        <w:jc w:val="both"/>
        <w:rPr>
          <w:lang w:val="ru-RU"/>
        </w:rPr>
      </w:pPr>
      <w:r w:rsidRPr="004F4E72">
        <w:rPr>
          <w:lang w:val="ru-RU"/>
        </w:rPr>
        <w:t>использовать признаки делимости на 2, 5, 3, 9, 10 при выполнении вычислений и решении несложных</w:t>
      </w:r>
      <w:r w:rsidRPr="004F4E72">
        <w:rPr>
          <w:spacing w:val="-1"/>
          <w:lang w:val="ru-RU"/>
        </w:rPr>
        <w:t xml:space="preserve"> </w:t>
      </w:r>
      <w:r w:rsidRPr="004F4E72">
        <w:rPr>
          <w:lang w:val="ru-RU"/>
        </w:rPr>
        <w:t>задач;</w:t>
      </w:r>
    </w:p>
    <w:p w:rsidR="00DD2384" w:rsidRPr="004F4E72" w:rsidRDefault="00EB158A" w:rsidP="00AF53E7">
      <w:pPr>
        <w:pStyle w:val="a5"/>
        <w:numPr>
          <w:ilvl w:val="1"/>
          <w:numId w:val="61"/>
        </w:numPr>
        <w:tabs>
          <w:tab w:val="left" w:pos="1134"/>
        </w:tabs>
        <w:spacing w:before="3" w:line="318" w:lineRule="exact"/>
        <w:ind w:left="0" w:firstLine="708"/>
        <w:jc w:val="both"/>
        <w:rPr>
          <w:lang w:val="ru-RU"/>
        </w:rPr>
      </w:pPr>
      <w:r w:rsidRPr="004F4E72">
        <w:rPr>
          <w:lang w:val="ru-RU"/>
        </w:rPr>
        <w:t>выполнять округление рациональных чисел в соответствии с</w:t>
      </w:r>
      <w:r w:rsidRPr="004F4E72">
        <w:rPr>
          <w:spacing w:val="-9"/>
          <w:lang w:val="ru-RU"/>
        </w:rPr>
        <w:t xml:space="preserve"> </w:t>
      </w:r>
      <w:r w:rsidRPr="004F4E72">
        <w:rPr>
          <w:lang w:val="ru-RU"/>
        </w:rPr>
        <w:t>правилами;</w:t>
      </w:r>
    </w:p>
    <w:p w:rsidR="00DD2384" w:rsidRPr="004F4E72" w:rsidRDefault="00EB158A" w:rsidP="00AF53E7">
      <w:pPr>
        <w:pStyle w:val="a5"/>
        <w:numPr>
          <w:ilvl w:val="1"/>
          <w:numId w:val="61"/>
        </w:numPr>
        <w:tabs>
          <w:tab w:val="left" w:pos="1134"/>
        </w:tabs>
        <w:spacing w:line="318" w:lineRule="exact"/>
        <w:ind w:left="0" w:firstLine="708"/>
        <w:jc w:val="both"/>
        <w:rPr>
          <w:b/>
        </w:rPr>
      </w:pPr>
      <w:r w:rsidRPr="004F4E72">
        <w:t>сравнивать рациональные</w:t>
      </w:r>
      <w:r w:rsidRPr="004F4E72">
        <w:rPr>
          <w:spacing w:val="-1"/>
        </w:rPr>
        <w:t xml:space="preserve"> </w:t>
      </w:r>
      <w:r w:rsidRPr="004F4E72">
        <w:t>числа</w:t>
      </w:r>
      <w:r w:rsidRPr="004F4E72">
        <w:rPr>
          <w:b/>
        </w:rPr>
        <w:t>.</w:t>
      </w:r>
    </w:p>
    <w:p w:rsidR="00DD2384" w:rsidRPr="004F4E72" w:rsidRDefault="00EB158A" w:rsidP="000464E2">
      <w:pPr>
        <w:pStyle w:val="4"/>
        <w:tabs>
          <w:tab w:val="left" w:pos="1134"/>
        </w:tabs>
        <w:spacing w:before="5" w:line="240" w:lineRule="auto"/>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61"/>
        </w:numPr>
        <w:tabs>
          <w:tab w:val="left" w:pos="1134"/>
        </w:tabs>
        <w:spacing w:before="74" w:line="318" w:lineRule="exact"/>
        <w:ind w:left="0" w:firstLine="708"/>
        <w:jc w:val="both"/>
        <w:rPr>
          <w:lang w:val="ru-RU"/>
        </w:rPr>
      </w:pPr>
      <w:r w:rsidRPr="004F4E72">
        <w:rPr>
          <w:lang w:val="ru-RU"/>
        </w:rPr>
        <w:t>оценивать результаты вычислений при решении практических</w:t>
      </w:r>
      <w:r w:rsidRPr="004F4E72">
        <w:rPr>
          <w:spacing w:val="-7"/>
          <w:lang w:val="ru-RU"/>
        </w:rPr>
        <w:t xml:space="preserve"> </w:t>
      </w:r>
      <w:r w:rsidRPr="004F4E72">
        <w:rPr>
          <w:lang w:val="ru-RU"/>
        </w:rPr>
        <w:t>задач;</w:t>
      </w:r>
    </w:p>
    <w:p w:rsidR="00DD2384" w:rsidRPr="004F4E72" w:rsidRDefault="00EB158A" w:rsidP="00AF53E7">
      <w:pPr>
        <w:pStyle w:val="a5"/>
        <w:numPr>
          <w:ilvl w:val="1"/>
          <w:numId w:val="61"/>
        </w:numPr>
        <w:tabs>
          <w:tab w:val="left" w:pos="1134"/>
        </w:tabs>
        <w:spacing w:line="317" w:lineRule="exact"/>
        <w:ind w:left="0" w:firstLine="708"/>
        <w:jc w:val="both"/>
        <w:rPr>
          <w:lang w:val="ru-RU"/>
        </w:rPr>
      </w:pPr>
      <w:r w:rsidRPr="004F4E72">
        <w:rPr>
          <w:lang w:val="ru-RU"/>
        </w:rPr>
        <w:t>выполнять сравнение чисел в реальных</w:t>
      </w:r>
      <w:r w:rsidRPr="004F4E72">
        <w:rPr>
          <w:spacing w:val="-2"/>
          <w:lang w:val="ru-RU"/>
        </w:rPr>
        <w:t xml:space="preserve"> </w:t>
      </w:r>
      <w:r w:rsidRPr="004F4E72">
        <w:rPr>
          <w:lang w:val="ru-RU"/>
        </w:rPr>
        <w:t>ситуациях;</w:t>
      </w:r>
    </w:p>
    <w:p w:rsidR="00DD2384" w:rsidRPr="004F4E72" w:rsidRDefault="00EB158A" w:rsidP="00AF53E7">
      <w:pPr>
        <w:pStyle w:val="a5"/>
        <w:numPr>
          <w:ilvl w:val="1"/>
          <w:numId w:val="61"/>
        </w:numPr>
        <w:tabs>
          <w:tab w:val="left" w:pos="1134"/>
        </w:tabs>
        <w:ind w:left="0" w:right="289" w:firstLine="708"/>
        <w:jc w:val="both"/>
        <w:rPr>
          <w:lang w:val="ru-RU"/>
        </w:rPr>
      </w:pPr>
      <w:r w:rsidRPr="004F4E72">
        <w:rPr>
          <w:lang w:val="ru-RU"/>
        </w:rPr>
        <w:t>составлять числовые выражения при решении практических задач и задач из других учебных</w:t>
      </w:r>
      <w:r w:rsidRPr="004F4E72">
        <w:rPr>
          <w:spacing w:val="2"/>
          <w:lang w:val="ru-RU"/>
        </w:rPr>
        <w:t xml:space="preserve"> </w:t>
      </w:r>
      <w:r w:rsidRPr="004F4E72">
        <w:rPr>
          <w:lang w:val="ru-RU"/>
        </w:rPr>
        <w:t>предметов</w:t>
      </w:r>
    </w:p>
    <w:p w:rsidR="00DD2384" w:rsidRPr="004F4E72" w:rsidRDefault="00EB158A" w:rsidP="000464E2">
      <w:pPr>
        <w:pStyle w:val="4"/>
        <w:tabs>
          <w:tab w:val="left" w:pos="1134"/>
        </w:tabs>
        <w:spacing w:before="6"/>
        <w:ind w:left="0"/>
        <w:jc w:val="both"/>
        <w:rPr>
          <w:sz w:val="22"/>
          <w:szCs w:val="22"/>
        </w:rPr>
      </w:pPr>
      <w:r w:rsidRPr="004F4E72">
        <w:rPr>
          <w:sz w:val="22"/>
          <w:szCs w:val="22"/>
        </w:rPr>
        <w:t>Статистика и теория вероятностей</w:t>
      </w:r>
    </w:p>
    <w:p w:rsidR="00DD2384" w:rsidRPr="004F4E72" w:rsidRDefault="00EB158A" w:rsidP="00AF53E7">
      <w:pPr>
        <w:pStyle w:val="a5"/>
        <w:numPr>
          <w:ilvl w:val="1"/>
          <w:numId w:val="61"/>
        </w:numPr>
        <w:tabs>
          <w:tab w:val="left" w:pos="1134"/>
        </w:tabs>
        <w:spacing w:line="315" w:lineRule="exact"/>
        <w:ind w:left="0" w:firstLine="708"/>
        <w:jc w:val="both"/>
        <w:rPr>
          <w:lang w:val="ru-RU"/>
        </w:rPr>
      </w:pPr>
      <w:r w:rsidRPr="004F4E72">
        <w:rPr>
          <w:lang w:val="ru-RU"/>
        </w:rPr>
        <w:t>Представлять данные в виде таблиц,</w:t>
      </w:r>
      <w:r w:rsidRPr="004F4E72">
        <w:rPr>
          <w:spacing w:val="-2"/>
          <w:lang w:val="ru-RU"/>
        </w:rPr>
        <w:t xml:space="preserve"> </w:t>
      </w:r>
      <w:r w:rsidRPr="004F4E72">
        <w:rPr>
          <w:lang w:val="ru-RU"/>
        </w:rPr>
        <w:t>диаграмм,</w:t>
      </w:r>
    </w:p>
    <w:p w:rsidR="00DD2384" w:rsidRPr="004F4E72" w:rsidRDefault="00EB158A" w:rsidP="00AF53E7">
      <w:pPr>
        <w:pStyle w:val="a5"/>
        <w:numPr>
          <w:ilvl w:val="1"/>
          <w:numId w:val="61"/>
        </w:numPr>
        <w:tabs>
          <w:tab w:val="left" w:pos="1134"/>
        </w:tabs>
        <w:spacing w:line="318" w:lineRule="exact"/>
        <w:ind w:left="0" w:firstLine="708"/>
        <w:jc w:val="both"/>
        <w:rPr>
          <w:lang w:val="ru-RU"/>
        </w:rPr>
      </w:pPr>
      <w:r w:rsidRPr="004F4E72">
        <w:rPr>
          <w:lang w:val="ru-RU"/>
        </w:rPr>
        <w:t>читать информацию, представленную в виде таблицы,</w:t>
      </w:r>
      <w:r w:rsidRPr="004F4E72">
        <w:rPr>
          <w:spacing w:val="-6"/>
          <w:lang w:val="ru-RU"/>
        </w:rPr>
        <w:t xml:space="preserve"> </w:t>
      </w:r>
      <w:r w:rsidR="00E863C0">
        <w:rPr>
          <w:lang w:val="ru-RU"/>
        </w:rPr>
        <w:t>диаграммы</w:t>
      </w:r>
      <w:r w:rsidRPr="004F4E72">
        <w:rPr>
          <w:lang w:val="ru-RU"/>
        </w:rPr>
        <w:t>.</w:t>
      </w:r>
    </w:p>
    <w:p w:rsidR="00DD2384" w:rsidRPr="004F4E72" w:rsidRDefault="00EB158A" w:rsidP="000464E2">
      <w:pPr>
        <w:pStyle w:val="4"/>
        <w:tabs>
          <w:tab w:val="left" w:pos="1134"/>
        </w:tabs>
        <w:spacing w:before="5"/>
        <w:ind w:left="0"/>
        <w:jc w:val="both"/>
        <w:rPr>
          <w:sz w:val="22"/>
          <w:szCs w:val="22"/>
        </w:rPr>
      </w:pPr>
      <w:r w:rsidRPr="004F4E72">
        <w:rPr>
          <w:sz w:val="22"/>
          <w:szCs w:val="22"/>
        </w:rPr>
        <w:t>Текстовые задачи</w:t>
      </w:r>
    </w:p>
    <w:p w:rsidR="00DD2384" w:rsidRPr="004F4E72" w:rsidRDefault="00EB158A" w:rsidP="00AF53E7">
      <w:pPr>
        <w:pStyle w:val="a5"/>
        <w:numPr>
          <w:ilvl w:val="1"/>
          <w:numId w:val="61"/>
        </w:numPr>
        <w:tabs>
          <w:tab w:val="left" w:pos="1134"/>
        </w:tabs>
        <w:spacing w:line="237" w:lineRule="auto"/>
        <w:ind w:left="0" w:right="290" w:firstLine="708"/>
        <w:jc w:val="both"/>
        <w:rPr>
          <w:lang w:val="ru-RU"/>
        </w:rPr>
      </w:pPr>
      <w:r w:rsidRPr="004F4E72">
        <w:rPr>
          <w:lang w:val="ru-RU"/>
        </w:rPr>
        <w:t>Решать несложные сюжетные задачи разных типов на все арифметические действия;</w:t>
      </w:r>
    </w:p>
    <w:p w:rsidR="00DD2384" w:rsidRPr="004F4E72" w:rsidRDefault="00EB158A" w:rsidP="00AF53E7">
      <w:pPr>
        <w:pStyle w:val="a5"/>
        <w:numPr>
          <w:ilvl w:val="1"/>
          <w:numId w:val="61"/>
        </w:numPr>
        <w:tabs>
          <w:tab w:val="left" w:pos="1134"/>
        </w:tabs>
        <w:spacing w:before="5" w:line="237" w:lineRule="auto"/>
        <w:ind w:left="0" w:right="289" w:firstLine="708"/>
        <w:jc w:val="both"/>
        <w:rPr>
          <w:lang w:val="ru-RU"/>
        </w:rPr>
      </w:pPr>
      <w:r w:rsidRPr="004F4E72">
        <w:rPr>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w:t>
      </w:r>
      <w:r w:rsidRPr="004F4E72">
        <w:rPr>
          <w:spacing w:val="-27"/>
          <w:lang w:val="ru-RU"/>
        </w:rPr>
        <w:t xml:space="preserve"> </w:t>
      </w:r>
      <w:r w:rsidRPr="004F4E72">
        <w:rPr>
          <w:lang w:val="ru-RU"/>
        </w:rPr>
        <w:t>задачи;</w:t>
      </w:r>
    </w:p>
    <w:p w:rsidR="00DD2384" w:rsidRPr="004F4E72" w:rsidRDefault="00EB158A" w:rsidP="00AF53E7">
      <w:pPr>
        <w:pStyle w:val="a5"/>
        <w:numPr>
          <w:ilvl w:val="1"/>
          <w:numId w:val="61"/>
        </w:numPr>
        <w:tabs>
          <w:tab w:val="left" w:pos="1134"/>
        </w:tabs>
        <w:spacing w:before="3"/>
        <w:ind w:left="0" w:right="292" w:firstLine="708"/>
        <w:jc w:val="both"/>
        <w:rPr>
          <w:lang w:val="ru-RU"/>
        </w:rPr>
      </w:pPr>
      <w:r w:rsidRPr="004F4E72">
        <w:rPr>
          <w:lang w:val="ru-RU"/>
        </w:rPr>
        <w:t>осуществлять способ поиска решения задачи, в котором рассуждение строится от условия к требованию или от требования к</w:t>
      </w:r>
      <w:r w:rsidRPr="004F4E72">
        <w:rPr>
          <w:spacing w:val="3"/>
          <w:lang w:val="ru-RU"/>
        </w:rPr>
        <w:t xml:space="preserve"> </w:t>
      </w:r>
      <w:r w:rsidRPr="004F4E72">
        <w:rPr>
          <w:lang w:val="ru-RU"/>
        </w:rPr>
        <w:t>условию;</w:t>
      </w:r>
    </w:p>
    <w:p w:rsidR="00DD2384" w:rsidRPr="004F4E72" w:rsidRDefault="00EB158A" w:rsidP="00AF53E7">
      <w:pPr>
        <w:pStyle w:val="a5"/>
        <w:numPr>
          <w:ilvl w:val="1"/>
          <w:numId w:val="61"/>
        </w:numPr>
        <w:tabs>
          <w:tab w:val="left" w:pos="1134"/>
        </w:tabs>
        <w:spacing w:line="318" w:lineRule="exact"/>
        <w:ind w:left="0" w:firstLine="708"/>
        <w:jc w:val="both"/>
      </w:pPr>
      <w:r w:rsidRPr="004F4E72">
        <w:t>составлять план решения</w:t>
      </w:r>
      <w:r w:rsidRPr="004F4E72">
        <w:rPr>
          <w:spacing w:val="-12"/>
        </w:rPr>
        <w:t xml:space="preserve"> </w:t>
      </w:r>
      <w:r w:rsidRPr="004F4E72">
        <w:t>задачи;</w:t>
      </w:r>
    </w:p>
    <w:p w:rsidR="0020371C" w:rsidRDefault="00EB158A" w:rsidP="00AF53E7">
      <w:pPr>
        <w:pStyle w:val="a5"/>
        <w:numPr>
          <w:ilvl w:val="1"/>
          <w:numId w:val="61"/>
        </w:numPr>
        <w:tabs>
          <w:tab w:val="left" w:pos="1134"/>
        </w:tabs>
        <w:spacing w:line="318" w:lineRule="exact"/>
        <w:ind w:left="0" w:firstLine="708"/>
        <w:jc w:val="both"/>
      </w:pPr>
      <w:r w:rsidRPr="004F4E72">
        <w:t>выделять этапы решения</w:t>
      </w:r>
      <w:r w:rsidRPr="004F4E72">
        <w:rPr>
          <w:spacing w:val="-11"/>
        </w:rPr>
        <w:t xml:space="preserve"> </w:t>
      </w:r>
      <w:r w:rsidRPr="004F4E72">
        <w:t>задачи;</w:t>
      </w:r>
    </w:p>
    <w:p w:rsidR="00DD2384" w:rsidRPr="004F4E72" w:rsidRDefault="00EB158A" w:rsidP="00AF53E7">
      <w:pPr>
        <w:pStyle w:val="a5"/>
        <w:numPr>
          <w:ilvl w:val="1"/>
          <w:numId w:val="61"/>
        </w:numPr>
        <w:tabs>
          <w:tab w:val="left" w:pos="1134"/>
        </w:tabs>
        <w:spacing w:before="3" w:line="237" w:lineRule="auto"/>
        <w:ind w:left="0" w:right="288" w:firstLine="708"/>
        <w:jc w:val="both"/>
        <w:rPr>
          <w:lang w:val="ru-RU"/>
        </w:rPr>
      </w:pPr>
      <w:r w:rsidRPr="004F4E72">
        <w:rPr>
          <w:lang w:val="ru-RU"/>
        </w:rPr>
        <w:t>интерпретировать вычислительные результаты в задаче, исследовать полученное решение</w:t>
      </w:r>
      <w:r w:rsidRPr="004F4E72">
        <w:rPr>
          <w:spacing w:val="-2"/>
          <w:lang w:val="ru-RU"/>
        </w:rPr>
        <w:t xml:space="preserve"> </w:t>
      </w:r>
      <w:r w:rsidRPr="004F4E72">
        <w:rPr>
          <w:lang w:val="ru-RU"/>
        </w:rPr>
        <w:t>задачи;</w:t>
      </w:r>
    </w:p>
    <w:p w:rsidR="00DD2384" w:rsidRPr="004F4E72" w:rsidRDefault="00EB158A" w:rsidP="00AF53E7">
      <w:pPr>
        <w:pStyle w:val="a5"/>
        <w:numPr>
          <w:ilvl w:val="1"/>
          <w:numId w:val="61"/>
        </w:numPr>
        <w:tabs>
          <w:tab w:val="left" w:pos="1134"/>
        </w:tabs>
        <w:spacing w:before="1"/>
        <w:ind w:left="0" w:firstLine="708"/>
        <w:jc w:val="both"/>
        <w:rPr>
          <w:lang w:val="ru-RU"/>
        </w:rPr>
      </w:pPr>
      <w:r w:rsidRPr="004F4E72">
        <w:rPr>
          <w:lang w:val="ru-RU"/>
        </w:rPr>
        <w:t>знать различие скоростей объекта в стоячей воде, против течения и по</w:t>
      </w:r>
      <w:r w:rsidRPr="004F4E72">
        <w:rPr>
          <w:spacing w:val="19"/>
          <w:lang w:val="ru-RU"/>
        </w:rPr>
        <w:t xml:space="preserve"> </w:t>
      </w:r>
      <w:r w:rsidRPr="004F4E72">
        <w:rPr>
          <w:lang w:val="ru-RU"/>
        </w:rPr>
        <w:t>течению</w:t>
      </w:r>
    </w:p>
    <w:p w:rsidR="000B1972" w:rsidRDefault="00EB158A" w:rsidP="000464E2">
      <w:pPr>
        <w:pStyle w:val="a3"/>
        <w:tabs>
          <w:tab w:val="left" w:pos="1134"/>
        </w:tabs>
        <w:ind w:left="0" w:firstLine="0"/>
        <w:rPr>
          <w:spacing w:val="-1"/>
          <w:sz w:val="22"/>
          <w:szCs w:val="22"/>
        </w:rPr>
      </w:pPr>
      <w:r w:rsidRPr="004F4E72">
        <w:rPr>
          <w:spacing w:val="-1"/>
          <w:sz w:val="22"/>
          <w:szCs w:val="22"/>
        </w:rPr>
        <w:t>реки;</w:t>
      </w:r>
    </w:p>
    <w:p w:rsidR="00DD2384" w:rsidRPr="000B1972" w:rsidRDefault="00EB158A" w:rsidP="00AF53E7">
      <w:pPr>
        <w:pStyle w:val="a3"/>
        <w:numPr>
          <w:ilvl w:val="0"/>
          <w:numId w:val="57"/>
        </w:numPr>
        <w:tabs>
          <w:tab w:val="left" w:pos="1134"/>
        </w:tabs>
        <w:ind w:left="0" w:firstLine="709"/>
        <w:rPr>
          <w:sz w:val="22"/>
          <w:szCs w:val="22"/>
          <w:lang w:val="ru-RU"/>
        </w:rPr>
      </w:pPr>
      <w:r w:rsidRPr="000B1972">
        <w:rPr>
          <w:sz w:val="22"/>
          <w:szCs w:val="22"/>
          <w:lang w:val="ru-RU"/>
        </w:rPr>
        <w:t>решать задачи на нахождение части числа и числа по его</w:t>
      </w:r>
      <w:r w:rsidRPr="000B1972">
        <w:rPr>
          <w:spacing w:val="-9"/>
          <w:sz w:val="22"/>
          <w:szCs w:val="22"/>
          <w:lang w:val="ru-RU"/>
        </w:rPr>
        <w:t xml:space="preserve"> </w:t>
      </w:r>
      <w:r w:rsidRPr="000B1972">
        <w:rPr>
          <w:sz w:val="22"/>
          <w:szCs w:val="22"/>
          <w:lang w:val="ru-RU"/>
        </w:rPr>
        <w:t>части;</w:t>
      </w:r>
    </w:p>
    <w:p w:rsidR="00DD2384" w:rsidRPr="004F4E72" w:rsidRDefault="00EB158A" w:rsidP="00AF53E7">
      <w:pPr>
        <w:pStyle w:val="a5"/>
        <w:numPr>
          <w:ilvl w:val="0"/>
          <w:numId w:val="57"/>
        </w:numPr>
        <w:tabs>
          <w:tab w:val="left" w:pos="374"/>
          <w:tab w:val="left" w:pos="1134"/>
        </w:tabs>
        <w:spacing w:before="1"/>
        <w:ind w:left="0" w:firstLine="709"/>
        <w:jc w:val="both"/>
        <w:rPr>
          <w:lang w:val="ru-RU"/>
        </w:rPr>
      </w:pPr>
      <w:r w:rsidRPr="004F4E72">
        <w:rPr>
          <w:lang w:val="ru-RU"/>
        </w:rPr>
        <w:t>решать задачи разных типов (на работу, на покупки, на движение),</w:t>
      </w:r>
      <w:r w:rsidRPr="004F4E72">
        <w:rPr>
          <w:spacing w:val="16"/>
          <w:lang w:val="ru-RU"/>
        </w:rPr>
        <w:t xml:space="preserve"> </w:t>
      </w:r>
      <w:r w:rsidRPr="004F4E72">
        <w:rPr>
          <w:lang w:val="ru-RU"/>
        </w:rPr>
        <w:t>связывающих</w:t>
      </w:r>
    </w:p>
    <w:p w:rsidR="00DD2384" w:rsidRPr="004F4E72" w:rsidRDefault="00EB158A" w:rsidP="000464E2">
      <w:pPr>
        <w:pStyle w:val="a3"/>
        <w:tabs>
          <w:tab w:val="left" w:pos="1134"/>
        </w:tabs>
        <w:spacing w:line="297" w:lineRule="exact"/>
        <w:ind w:left="0" w:firstLine="0"/>
        <w:rPr>
          <w:sz w:val="22"/>
          <w:szCs w:val="22"/>
          <w:lang w:val="ru-RU"/>
        </w:rPr>
      </w:pPr>
      <w:r w:rsidRPr="004F4E72">
        <w:rPr>
          <w:sz w:val="22"/>
          <w:szCs w:val="22"/>
          <w:lang w:val="ru-RU"/>
        </w:rPr>
        <w:t>три величины, выделять эти величины и отношения между ними;</w:t>
      </w:r>
    </w:p>
    <w:p w:rsidR="00DD2384" w:rsidRPr="004F4E72" w:rsidRDefault="00EB158A" w:rsidP="00AF53E7">
      <w:pPr>
        <w:pStyle w:val="a5"/>
        <w:numPr>
          <w:ilvl w:val="1"/>
          <w:numId w:val="57"/>
        </w:numPr>
        <w:tabs>
          <w:tab w:val="left" w:pos="1134"/>
        </w:tabs>
        <w:spacing w:before="2"/>
        <w:ind w:left="0" w:right="289" w:firstLine="708"/>
        <w:jc w:val="both"/>
        <w:rPr>
          <w:lang w:val="ru-RU"/>
        </w:rPr>
      </w:pPr>
      <w:r w:rsidRPr="004F4E72">
        <w:rPr>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D2384" w:rsidRPr="004F4E72" w:rsidRDefault="00EB158A" w:rsidP="00AF53E7">
      <w:pPr>
        <w:pStyle w:val="a5"/>
        <w:numPr>
          <w:ilvl w:val="1"/>
          <w:numId w:val="57"/>
        </w:numPr>
        <w:tabs>
          <w:tab w:val="left" w:pos="1134"/>
        </w:tabs>
        <w:spacing w:line="316" w:lineRule="exact"/>
        <w:ind w:left="0" w:firstLine="708"/>
        <w:jc w:val="both"/>
        <w:rPr>
          <w:lang w:val="ru-RU"/>
        </w:rPr>
      </w:pPr>
      <w:r w:rsidRPr="004F4E72">
        <w:rPr>
          <w:lang w:val="ru-RU"/>
        </w:rPr>
        <w:t>решать несложные логические задачи методом</w:t>
      </w:r>
      <w:r w:rsidRPr="004F4E72">
        <w:rPr>
          <w:spacing w:val="-6"/>
          <w:lang w:val="ru-RU"/>
        </w:rPr>
        <w:t xml:space="preserve"> </w:t>
      </w:r>
      <w:r w:rsidRPr="004F4E72">
        <w:rPr>
          <w:lang w:val="ru-RU"/>
        </w:rPr>
        <w:t>рассуждений.</w:t>
      </w:r>
    </w:p>
    <w:p w:rsidR="00DD2384" w:rsidRPr="004F4E72" w:rsidRDefault="00EB158A" w:rsidP="000464E2">
      <w:pPr>
        <w:pStyle w:val="4"/>
        <w:tabs>
          <w:tab w:val="left" w:pos="1134"/>
        </w:tabs>
        <w:spacing w:before="5"/>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7"/>
        </w:numPr>
        <w:tabs>
          <w:tab w:val="left" w:pos="1134"/>
        </w:tabs>
        <w:spacing w:line="237" w:lineRule="auto"/>
        <w:ind w:left="0" w:right="290" w:firstLine="708"/>
        <w:jc w:val="both"/>
        <w:rPr>
          <w:lang w:val="ru-RU"/>
        </w:rPr>
      </w:pPr>
      <w:r w:rsidRPr="004F4E72">
        <w:rPr>
          <w:lang w:val="ru-RU"/>
        </w:rPr>
        <w:lastRenderedPageBreak/>
        <w:t>выдвигать гипотезы о возможных предельных значениях искомых величин в задаче (делать</w:t>
      </w:r>
      <w:r w:rsidRPr="004F4E72">
        <w:rPr>
          <w:spacing w:val="-4"/>
          <w:lang w:val="ru-RU"/>
        </w:rPr>
        <w:t xml:space="preserve"> </w:t>
      </w:r>
      <w:r w:rsidRPr="004F4E72">
        <w:rPr>
          <w:lang w:val="ru-RU"/>
        </w:rPr>
        <w:t>прикидку)</w:t>
      </w:r>
      <w:r w:rsidR="0020371C">
        <w:rPr>
          <w:lang w:val="ru-RU"/>
        </w:rPr>
        <w:t>.</w:t>
      </w:r>
    </w:p>
    <w:p w:rsidR="00DD2384" w:rsidRPr="004F4E72" w:rsidRDefault="00EB158A" w:rsidP="000464E2">
      <w:pPr>
        <w:pStyle w:val="4"/>
        <w:tabs>
          <w:tab w:val="left" w:pos="1134"/>
          <w:tab w:val="left" w:pos="2552"/>
        </w:tabs>
        <w:spacing w:before="9" w:line="240" w:lineRule="auto"/>
        <w:ind w:left="0" w:right="3545"/>
        <w:jc w:val="both"/>
        <w:rPr>
          <w:sz w:val="22"/>
          <w:szCs w:val="22"/>
        </w:rPr>
      </w:pPr>
      <w:r w:rsidRPr="004F4E72">
        <w:rPr>
          <w:sz w:val="22"/>
          <w:szCs w:val="22"/>
        </w:rPr>
        <w:t>Наглядная геометрия Геометрические фигуры</w:t>
      </w:r>
    </w:p>
    <w:p w:rsidR="002C3838" w:rsidRPr="0020371C" w:rsidRDefault="00EB158A" w:rsidP="00AF53E7">
      <w:pPr>
        <w:pStyle w:val="a5"/>
        <w:numPr>
          <w:ilvl w:val="1"/>
          <w:numId w:val="57"/>
        </w:numPr>
        <w:tabs>
          <w:tab w:val="left" w:pos="1134"/>
        </w:tabs>
        <w:ind w:left="0" w:right="284" w:firstLine="708"/>
        <w:jc w:val="both"/>
        <w:rPr>
          <w:lang w:val="ru-RU"/>
        </w:rPr>
      </w:pPr>
      <w:r w:rsidRPr="004F4E72">
        <w:rPr>
          <w:lang w:val="ru-RU"/>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w:t>
      </w:r>
      <w:r w:rsidRPr="004F4E72">
        <w:rPr>
          <w:spacing w:val="-6"/>
          <w:lang w:val="ru-RU"/>
        </w:rPr>
        <w:t xml:space="preserve"> </w:t>
      </w:r>
      <w:r w:rsidRPr="004F4E72">
        <w:rPr>
          <w:lang w:val="ru-RU"/>
        </w:rPr>
        <w:t>циркуля.</w:t>
      </w:r>
    </w:p>
    <w:p w:rsidR="00DD2384" w:rsidRPr="004F4E72" w:rsidRDefault="00EB158A" w:rsidP="000464E2">
      <w:pPr>
        <w:pStyle w:val="4"/>
        <w:tabs>
          <w:tab w:val="left" w:pos="1134"/>
        </w:tabs>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Default="00EB158A" w:rsidP="00AF53E7">
      <w:pPr>
        <w:pStyle w:val="a5"/>
        <w:numPr>
          <w:ilvl w:val="1"/>
          <w:numId w:val="57"/>
        </w:numPr>
        <w:tabs>
          <w:tab w:val="left" w:pos="1134"/>
        </w:tabs>
        <w:spacing w:line="316" w:lineRule="exact"/>
        <w:ind w:left="0" w:firstLine="708"/>
        <w:jc w:val="both"/>
        <w:rPr>
          <w:lang w:val="ru-RU"/>
        </w:rPr>
      </w:pPr>
      <w:r w:rsidRPr="004F4E72">
        <w:rPr>
          <w:lang w:val="ru-RU"/>
        </w:rPr>
        <w:t>решать практические задачи с применением простейших свойств</w:t>
      </w:r>
      <w:r w:rsidRPr="004F4E72">
        <w:rPr>
          <w:spacing w:val="-11"/>
          <w:lang w:val="ru-RU"/>
        </w:rPr>
        <w:t xml:space="preserve"> </w:t>
      </w:r>
      <w:r w:rsidRPr="004F4E72">
        <w:rPr>
          <w:lang w:val="ru-RU"/>
        </w:rPr>
        <w:t>фигур.</w:t>
      </w:r>
    </w:p>
    <w:p w:rsidR="0049662B" w:rsidRPr="004F4E72" w:rsidRDefault="0049662B" w:rsidP="0049662B">
      <w:pPr>
        <w:pStyle w:val="4"/>
        <w:spacing w:before="4"/>
        <w:ind w:left="680"/>
        <w:jc w:val="both"/>
        <w:rPr>
          <w:sz w:val="22"/>
          <w:szCs w:val="22"/>
        </w:rPr>
      </w:pPr>
      <w:r w:rsidRPr="004F4E72">
        <w:rPr>
          <w:sz w:val="22"/>
          <w:szCs w:val="22"/>
        </w:rPr>
        <w:t>Измерения и вычисления</w:t>
      </w:r>
    </w:p>
    <w:p w:rsidR="0049662B" w:rsidRDefault="0049662B" w:rsidP="00AF53E7">
      <w:pPr>
        <w:pStyle w:val="a5"/>
        <w:numPr>
          <w:ilvl w:val="1"/>
          <w:numId w:val="57"/>
        </w:numPr>
        <w:tabs>
          <w:tab w:val="left" w:pos="993"/>
          <w:tab w:val="left" w:pos="3146"/>
          <w:tab w:val="left" w:pos="4597"/>
          <w:tab w:val="left" w:pos="5489"/>
          <w:tab w:val="left" w:pos="7098"/>
          <w:tab w:val="left" w:pos="8305"/>
          <w:tab w:val="left" w:pos="9273"/>
          <w:tab w:val="left" w:pos="9676"/>
        </w:tabs>
        <w:spacing w:line="237" w:lineRule="auto"/>
        <w:ind w:left="0" w:right="293" w:firstLine="708"/>
        <w:jc w:val="both"/>
        <w:rPr>
          <w:lang w:val="ru-RU"/>
        </w:rPr>
      </w:pPr>
      <w:r w:rsidRPr="004F4E72">
        <w:rPr>
          <w:lang w:val="ru-RU"/>
        </w:rPr>
        <w:t>выполнять</w:t>
      </w:r>
      <w:r w:rsidRPr="004F4E72">
        <w:rPr>
          <w:lang w:val="ru-RU"/>
        </w:rPr>
        <w:tab/>
        <w:t>измерение</w:t>
      </w:r>
      <w:r w:rsidRPr="004F4E72">
        <w:rPr>
          <w:lang w:val="ru-RU"/>
        </w:rPr>
        <w:tab/>
        <w:t>дли</w:t>
      </w:r>
      <w:r>
        <w:rPr>
          <w:lang w:val="ru-RU"/>
        </w:rPr>
        <w:t>н,</w:t>
      </w:r>
      <w:r>
        <w:rPr>
          <w:lang w:val="ru-RU"/>
        </w:rPr>
        <w:tab/>
        <w:t>расстояний,</w:t>
      </w:r>
      <w:r>
        <w:rPr>
          <w:lang w:val="ru-RU"/>
        </w:rPr>
        <w:tab/>
        <w:t>величин</w:t>
      </w:r>
      <w:r>
        <w:rPr>
          <w:lang w:val="ru-RU"/>
        </w:rPr>
        <w:tab/>
        <w:t>углов, с</w:t>
      </w:r>
    </w:p>
    <w:p w:rsidR="0049662B" w:rsidRPr="000B1972" w:rsidRDefault="0049662B" w:rsidP="0049662B">
      <w:pPr>
        <w:tabs>
          <w:tab w:val="left" w:pos="993"/>
          <w:tab w:val="left" w:pos="3146"/>
          <w:tab w:val="left" w:pos="4597"/>
          <w:tab w:val="left" w:pos="5489"/>
          <w:tab w:val="left" w:pos="7098"/>
          <w:tab w:val="left" w:pos="8305"/>
          <w:tab w:val="left" w:pos="9273"/>
          <w:tab w:val="left" w:pos="9676"/>
        </w:tabs>
        <w:spacing w:line="237" w:lineRule="auto"/>
        <w:ind w:right="293"/>
        <w:jc w:val="both"/>
        <w:rPr>
          <w:lang w:val="ru-RU"/>
        </w:rPr>
      </w:pPr>
      <w:r w:rsidRPr="000B1972">
        <w:rPr>
          <w:lang w:val="ru-RU"/>
        </w:rPr>
        <w:t>помощью инструментов для измерений длин и углов;</w:t>
      </w:r>
    </w:p>
    <w:p w:rsidR="0049662B" w:rsidRPr="004F4E72" w:rsidRDefault="0049662B" w:rsidP="00AF53E7">
      <w:pPr>
        <w:pStyle w:val="a5"/>
        <w:numPr>
          <w:ilvl w:val="1"/>
          <w:numId w:val="57"/>
        </w:numPr>
        <w:tabs>
          <w:tab w:val="left" w:pos="993"/>
        </w:tabs>
        <w:spacing w:before="3"/>
        <w:ind w:left="0" w:firstLine="708"/>
        <w:jc w:val="both"/>
      </w:pPr>
      <w:r w:rsidRPr="004F4E72">
        <w:t>вычислять площади</w:t>
      </w:r>
      <w:r w:rsidRPr="004F4E72">
        <w:rPr>
          <w:spacing w:val="-3"/>
        </w:rPr>
        <w:t xml:space="preserve"> </w:t>
      </w:r>
      <w:r w:rsidRPr="004F4E72">
        <w:t>прямоугольников.</w:t>
      </w:r>
    </w:p>
    <w:p w:rsidR="00DD2384" w:rsidRPr="004F4E72" w:rsidRDefault="00EB158A" w:rsidP="0049662B">
      <w:pPr>
        <w:pStyle w:val="4"/>
        <w:spacing w:before="5"/>
        <w:ind w:left="0" w:firstLine="567"/>
        <w:jc w:val="both"/>
        <w:rPr>
          <w:sz w:val="22"/>
          <w:szCs w:val="22"/>
          <w:lang w:val="ru-RU"/>
        </w:rPr>
      </w:pPr>
      <w:r w:rsidRPr="004F4E72">
        <w:rPr>
          <w:sz w:val="22"/>
          <w:szCs w:val="22"/>
          <w:lang w:val="ru-RU"/>
        </w:rPr>
        <w:t>В повседневной жизни и при изучении других предметов:</w:t>
      </w:r>
    </w:p>
    <w:p w:rsidR="000B1972" w:rsidRDefault="00EB158A" w:rsidP="00AF53E7">
      <w:pPr>
        <w:pStyle w:val="a5"/>
        <w:numPr>
          <w:ilvl w:val="1"/>
          <w:numId w:val="57"/>
        </w:numPr>
        <w:tabs>
          <w:tab w:val="left" w:pos="993"/>
          <w:tab w:val="left" w:pos="3057"/>
          <w:tab w:val="left" w:pos="4516"/>
          <w:tab w:val="left" w:pos="4990"/>
          <w:tab w:val="left" w:pos="6358"/>
          <w:tab w:val="left" w:pos="6703"/>
          <w:tab w:val="left" w:pos="8341"/>
          <w:tab w:val="left" w:pos="9769"/>
        </w:tabs>
        <w:spacing w:line="237" w:lineRule="auto"/>
        <w:ind w:left="0" w:right="291" w:firstLine="567"/>
        <w:jc w:val="both"/>
        <w:rPr>
          <w:lang w:val="ru-RU"/>
        </w:rPr>
      </w:pPr>
      <w:r w:rsidRPr="004F4E72">
        <w:rPr>
          <w:lang w:val="ru-RU"/>
        </w:rPr>
        <w:t>вычислять</w:t>
      </w:r>
      <w:r w:rsidRPr="004F4E72">
        <w:rPr>
          <w:lang w:val="ru-RU"/>
        </w:rPr>
        <w:tab/>
        <w:t>расстояния</w:t>
      </w:r>
      <w:r w:rsidRPr="004F4E72">
        <w:rPr>
          <w:lang w:val="ru-RU"/>
        </w:rPr>
        <w:tab/>
        <w:t>на</w:t>
      </w:r>
      <w:r w:rsidRPr="004F4E72">
        <w:rPr>
          <w:lang w:val="ru-RU"/>
        </w:rPr>
        <w:tab/>
        <w:t>местности</w:t>
      </w:r>
      <w:r w:rsidRPr="004F4E72">
        <w:rPr>
          <w:lang w:val="ru-RU"/>
        </w:rPr>
        <w:tab/>
        <w:t>в</w:t>
      </w:r>
      <w:r w:rsidRPr="004F4E72">
        <w:rPr>
          <w:lang w:val="ru-RU"/>
        </w:rPr>
        <w:tab/>
        <w:t>стандартных</w:t>
      </w:r>
      <w:r w:rsidRPr="004F4E72">
        <w:rPr>
          <w:lang w:val="ru-RU"/>
        </w:rPr>
        <w:tab/>
        <w:t>ситуациях,</w:t>
      </w:r>
      <w:r w:rsidRPr="004F4E72">
        <w:rPr>
          <w:lang w:val="ru-RU"/>
        </w:rPr>
        <w:tab/>
      </w:r>
    </w:p>
    <w:p w:rsidR="00DD2384" w:rsidRPr="000B1972" w:rsidRDefault="000B1972" w:rsidP="0049662B">
      <w:pPr>
        <w:tabs>
          <w:tab w:val="left" w:pos="993"/>
          <w:tab w:val="left" w:pos="3057"/>
          <w:tab w:val="left" w:pos="4516"/>
          <w:tab w:val="left" w:pos="4990"/>
          <w:tab w:val="left" w:pos="6358"/>
          <w:tab w:val="left" w:pos="6703"/>
          <w:tab w:val="left" w:pos="8341"/>
          <w:tab w:val="left" w:pos="9769"/>
        </w:tabs>
        <w:spacing w:line="237" w:lineRule="auto"/>
        <w:ind w:right="291" w:firstLine="567"/>
        <w:jc w:val="both"/>
        <w:rPr>
          <w:lang w:val="ru-RU"/>
        </w:rPr>
      </w:pPr>
      <w:r>
        <w:rPr>
          <w:lang w:val="ru-RU"/>
        </w:rPr>
        <w:t xml:space="preserve">            </w:t>
      </w:r>
      <w:r w:rsidR="00EB158A" w:rsidRPr="000B1972">
        <w:rPr>
          <w:lang w:val="ru-RU"/>
        </w:rPr>
        <w:t>площади прямоугольников;</w:t>
      </w:r>
    </w:p>
    <w:p w:rsidR="00DD2384" w:rsidRPr="004F4E72" w:rsidRDefault="00EB158A" w:rsidP="00AF53E7">
      <w:pPr>
        <w:pStyle w:val="a5"/>
        <w:numPr>
          <w:ilvl w:val="1"/>
          <w:numId w:val="57"/>
        </w:numPr>
        <w:tabs>
          <w:tab w:val="left" w:pos="993"/>
        </w:tabs>
        <w:ind w:left="0" w:right="290" w:firstLine="567"/>
        <w:jc w:val="both"/>
        <w:rPr>
          <w:lang w:val="ru-RU"/>
        </w:rPr>
      </w:pPr>
      <w:r w:rsidRPr="004F4E72">
        <w:rPr>
          <w:lang w:val="ru-RU"/>
        </w:rPr>
        <w:t>выполнять простейшие построения и измерения на местности, необходимые в реальной</w:t>
      </w:r>
      <w:r w:rsidRPr="004F4E72">
        <w:rPr>
          <w:spacing w:val="-2"/>
          <w:lang w:val="ru-RU"/>
        </w:rPr>
        <w:t xml:space="preserve"> </w:t>
      </w:r>
      <w:r w:rsidRPr="004F4E72">
        <w:rPr>
          <w:lang w:val="ru-RU"/>
        </w:rPr>
        <w:t>жизни</w:t>
      </w:r>
    </w:p>
    <w:p w:rsidR="00DD2384" w:rsidRPr="004F4E72" w:rsidRDefault="00EB158A" w:rsidP="0049662B">
      <w:pPr>
        <w:pStyle w:val="4"/>
        <w:tabs>
          <w:tab w:val="left" w:pos="993"/>
        </w:tabs>
        <w:spacing w:before="6" w:line="240" w:lineRule="auto"/>
        <w:ind w:left="0" w:firstLine="567"/>
        <w:jc w:val="both"/>
        <w:rPr>
          <w:sz w:val="22"/>
          <w:szCs w:val="22"/>
        </w:rPr>
      </w:pPr>
      <w:r w:rsidRPr="004F4E72">
        <w:rPr>
          <w:sz w:val="22"/>
          <w:szCs w:val="22"/>
        </w:rPr>
        <w:t>История математики</w:t>
      </w:r>
    </w:p>
    <w:p w:rsidR="00DD2384" w:rsidRPr="004F4E72" w:rsidRDefault="00EB158A" w:rsidP="00AF53E7">
      <w:pPr>
        <w:pStyle w:val="a5"/>
        <w:numPr>
          <w:ilvl w:val="1"/>
          <w:numId w:val="57"/>
        </w:numPr>
        <w:tabs>
          <w:tab w:val="left" w:pos="993"/>
        </w:tabs>
        <w:spacing w:before="77" w:line="237" w:lineRule="auto"/>
        <w:ind w:left="0" w:right="288" w:firstLine="567"/>
        <w:jc w:val="both"/>
        <w:rPr>
          <w:lang w:val="ru-RU"/>
        </w:rPr>
      </w:pPr>
      <w:r w:rsidRPr="004F4E72">
        <w:rPr>
          <w:lang w:val="ru-RU"/>
        </w:rPr>
        <w:t>описывать отдельные выдающиеся результаты, полученные в ходе развития математики как</w:t>
      </w:r>
      <w:r w:rsidRPr="004F4E72">
        <w:rPr>
          <w:spacing w:val="-4"/>
          <w:lang w:val="ru-RU"/>
        </w:rPr>
        <w:t xml:space="preserve"> </w:t>
      </w:r>
      <w:r w:rsidRPr="004F4E72">
        <w:rPr>
          <w:lang w:val="ru-RU"/>
        </w:rPr>
        <w:t>науки;</w:t>
      </w:r>
    </w:p>
    <w:p w:rsidR="00DD2384" w:rsidRPr="004F4E72" w:rsidRDefault="00EB158A" w:rsidP="00AF53E7">
      <w:pPr>
        <w:pStyle w:val="a5"/>
        <w:numPr>
          <w:ilvl w:val="1"/>
          <w:numId w:val="57"/>
        </w:numPr>
        <w:tabs>
          <w:tab w:val="left" w:pos="993"/>
        </w:tabs>
        <w:spacing w:before="3"/>
        <w:ind w:left="0" w:right="293" w:firstLine="567"/>
        <w:jc w:val="both"/>
        <w:rPr>
          <w:lang w:val="ru-RU"/>
        </w:rPr>
      </w:pPr>
      <w:r w:rsidRPr="004F4E72">
        <w:rPr>
          <w:lang w:val="ru-RU"/>
        </w:rPr>
        <w:t>знать примеры математических открытий и их авторов, в связи с отечественной и всемирной</w:t>
      </w:r>
      <w:r w:rsidRPr="004F4E72">
        <w:rPr>
          <w:spacing w:val="-3"/>
          <w:lang w:val="ru-RU"/>
        </w:rPr>
        <w:t xml:space="preserve"> </w:t>
      </w:r>
      <w:r w:rsidRPr="004F4E72">
        <w:rPr>
          <w:lang w:val="ru-RU"/>
        </w:rPr>
        <w:t>историей</w:t>
      </w:r>
    </w:p>
    <w:p w:rsidR="00DD2384" w:rsidRPr="004F4E72" w:rsidRDefault="00EB158A" w:rsidP="0049662B">
      <w:pPr>
        <w:pStyle w:val="4"/>
        <w:spacing w:before="4" w:line="240" w:lineRule="auto"/>
        <w:ind w:left="0" w:right="283" w:firstLine="567"/>
        <w:jc w:val="both"/>
        <w:rPr>
          <w:sz w:val="22"/>
          <w:szCs w:val="22"/>
          <w:lang w:val="ru-RU"/>
        </w:rPr>
      </w:pPr>
      <w:r w:rsidRPr="004F4E72">
        <w:rPr>
          <w:sz w:val="22"/>
          <w:szCs w:val="22"/>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DD2384" w:rsidRPr="004F4E72" w:rsidRDefault="00EB158A" w:rsidP="0049662B">
      <w:pPr>
        <w:spacing w:line="296" w:lineRule="exact"/>
        <w:ind w:firstLine="567"/>
        <w:jc w:val="both"/>
        <w:rPr>
          <w:b/>
          <w:lang w:val="ru-RU"/>
        </w:rPr>
      </w:pPr>
      <w:r w:rsidRPr="004F4E72">
        <w:rPr>
          <w:b/>
          <w:lang w:val="ru-RU"/>
        </w:rPr>
        <w:t>Элементы теории множеств и математической логики</w:t>
      </w:r>
    </w:p>
    <w:p w:rsidR="00DD2384" w:rsidRPr="000B1972" w:rsidRDefault="00EB158A" w:rsidP="00AF53E7">
      <w:pPr>
        <w:pStyle w:val="a5"/>
        <w:numPr>
          <w:ilvl w:val="1"/>
          <w:numId w:val="57"/>
        </w:numPr>
        <w:tabs>
          <w:tab w:val="left" w:pos="993"/>
        </w:tabs>
        <w:ind w:left="0" w:right="285" w:firstLine="567"/>
        <w:jc w:val="both"/>
        <w:rPr>
          <w:lang w:val="ru-RU"/>
        </w:rPr>
      </w:pPr>
      <w:r w:rsidRPr="000B1972">
        <w:rPr>
          <w:lang w:val="ru-RU"/>
        </w:rPr>
        <w:t>Оперировать</w:t>
      </w:r>
      <w:r w:rsidRPr="000B1972">
        <w:rPr>
          <w:vertAlign w:val="superscript"/>
          <w:lang w:val="ru-RU"/>
        </w:rPr>
        <w:t>4</w:t>
      </w:r>
      <w:r w:rsidRPr="000B1972">
        <w:rPr>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DD2384" w:rsidRPr="000B1972" w:rsidRDefault="00EB158A" w:rsidP="00AF53E7">
      <w:pPr>
        <w:pStyle w:val="a5"/>
        <w:numPr>
          <w:ilvl w:val="1"/>
          <w:numId w:val="57"/>
        </w:numPr>
        <w:tabs>
          <w:tab w:val="left" w:pos="993"/>
        </w:tabs>
        <w:ind w:left="0" w:right="292" w:firstLine="567"/>
        <w:jc w:val="both"/>
        <w:rPr>
          <w:lang w:val="ru-RU"/>
        </w:rPr>
      </w:pPr>
      <w:r w:rsidRPr="000B1972">
        <w:rPr>
          <w:lang w:val="ru-RU"/>
        </w:rPr>
        <w:t>определять принадлежность элемента множеству, объединению и пересечению</w:t>
      </w:r>
      <w:r w:rsidRPr="000B1972">
        <w:rPr>
          <w:spacing w:val="-2"/>
          <w:lang w:val="ru-RU"/>
        </w:rPr>
        <w:t xml:space="preserve"> </w:t>
      </w:r>
      <w:r w:rsidRPr="000B1972">
        <w:rPr>
          <w:lang w:val="ru-RU"/>
        </w:rPr>
        <w:t>множеств;</w:t>
      </w:r>
    </w:p>
    <w:p w:rsidR="00DD2384" w:rsidRPr="000B1972" w:rsidRDefault="00EB158A" w:rsidP="00AF53E7">
      <w:pPr>
        <w:pStyle w:val="a5"/>
        <w:numPr>
          <w:ilvl w:val="1"/>
          <w:numId w:val="57"/>
        </w:numPr>
        <w:tabs>
          <w:tab w:val="left" w:pos="993"/>
        </w:tabs>
        <w:spacing w:line="298" w:lineRule="exact"/>
        <w:ind w:left="0" w:firstLine="567"/>
        <w:jc w:val="both"/>
        <w:rPr>
          <w:lang w:val="ru-RU"/>
        </w:rPr>
      </w:pPr>
      <w:r w:rsidRPr="000B1972">
        <w:rPr>
          <w:lang w:val="ru-RU"/>
        </w:rPr>
        <w:t>задавать множество с помощью перечисления элементов, словесного описания</w:t>
      </w:r>
    </w:p>
    <w:p w:rsidR="00DD2384" w:rsidRPr="004F4E72" w:rsidRDefault="00EB158A" w:rsidP="0049662B">
      <w:pPr>
        <w:pStyle w:val="4"/>
        <w:tabs>
          <w:tab w:val="left" w:pos="993"/>
        </w:tabs>
        <w:spacing w:before="4" w:line="295" w:lineRule="exact"/>
        <w:ind w:left="0" w:firstLine="567"/>
        <w:jc w:val="both"/>
        <w:rPr>
          <w:sz w:val="22"/>
          <w:szCs w:val="22"/>
          <w:lang w:val="ru-RU"/>
        </w:rPr>
      </w:pPr>
      <w:r w:rsidRPr="004F4E72">
        <w:rPr>
          <w:sz w:val="22"/>
          <w:szCs w:val="22"/>
          <w:lang w:val="ru-RU"/>
        </w:rPr>
        <w:t>В повседневной жизни и при изучении других предметов:</w:t>
      </w:r>
    </w:p>
    <w:p w:rsidR="00DD2384" w:rsidRPr="000B1972" w:rsidRDefault="00EB158A" w:rsidP="00AF53E7">
      <w:pPr>
        <w:pStyle w:val="a5"/>
        <w:numPr>
          <w:ilvl w:val="1"/>
          <w:numId w:val="57"/>
        </w:numPr>
        <w:tabs>
          <w:tab w:val="left" w:pos="993"/>
          <w:tab w:val="left" w:pos="1674"/>
        </w:tabs>
        <w:spacing w:line="315" w:lineRule="exact"/>
        <w:ind w:left="0" w:firstLine="567"/>
        <w:jc w:val="both"/>
      </w:pPr>
      <w:r w:rsidRPr="000B1972">
        <w:t>распознавать логически некорректные</w:t>
      </w:r>
      <w:r w:rsidRPr="000B1972">
        <w:rPr>
          <w:spacing w:val="-4"/>
        </w:rPr>
        <w:t xml:space="preserve"> </w:t>
      </w:r>
      <w:r w:rsidRPr="000B1972">
        <w:t>высказывания;</w:t>
      </w:r>
    </w:p>
    <w:p w:rsidR="00DD2384" w:rsidRPr="000B1972" w:rsidRDefault="00EB158A" w:rsidP="00AF53E7">
      <w:pPr>
        <w:pStyle w:val="a5"/>
        <w:numPr>
          <w:ilvl w:val="1"/>
          <w:numId w:val="57"/>
        </w:numPr>
        <w:tabs>
          <w:tab w:val="left" w:pos="993"/>
          <w:tab w:val="left" w:pos="1674"/>
        </w:tabs>
        <w:ind w:left="0" w:firstLine="567"/>
        <w:jc w:val="both"/>
        <w:rPr>
          <w:lang w:val="ru-RU"/>
        </w:rPr>
      </w:pPr>
      <w:r w:rsidRPr="000B1972">
        <w:rPr>
          <w:lang w:val="ru-RU"/>
        </w:rPr>
        <w:t>строить цепочки умозаключений на основе использования правил</w:t>
      </w:r>
      <w:r w:rsidRPr="000B1972">
        <w:rPr>
          <w:spacing w:val="-7"/>
          <w:lang w:val="ru-RU"/>
        </w:rPr>
        <w:t xml:space="preserve"> </w:t>
      </w:r>
      <w:r w:rsidRPr="000B1972">
        <w:rPr>
          <w:lang w:val="ru-RU"/>
        </w:rPr>
        <w:t>логики</w:t>
      </w:r>
    </w:p>
    <w:p w:rsidR="00DD2384" w:rsidRPr="000B1972" w:rsidRDefault="00EB158A" w:rsidP="0049662B">
      <w:pPr>
        <w:pStyle w:val="5"/>
        <w:tabs>
          <w:tab w:val="left" w:pos="993"/>
        </w:tabs>
        <w:spacing w:before="5" w:line="296" w:lineRule="exact"/>
        <w:ind w:left="0" w:firstLine="567"/>
        <w:jc w:val="both"/>
        <w:rPr>
          <w:i w:val="0"/>
          <w:sz w:val="22"/>
          <w:szCs w:val="22"/>
        </w:rPr>
      </w:pPr>
      <w:r w:rsidRPr="000B1972">
        <w:rPr>
          <w:i w:val="0"/>
          <w:sz w:val="22"/>
          <w:szCs w:val="22"/>
        </w:rPr>
        <w:t>Числа</w:t>
      </w:r>
    </w:p>
    <w:p w:rsidR="00DD2384" w:rsidRPr="000B1972" w:rsidRDefault="00EB158A" w:rsidP="00AF53E7">
      <w:pPr>
        <w:pStyle w:val="a5"/>
        <w:numPr>
          <w:ilvl w:val="1"/>
          <w:numId w:val="57"/>
        </w:numPr>
        <w:tabs>
          <w:tab w:val="left" w:pos="993"/>
        </w:tabs>
        <w:ind w:left="0" w:right="286" w:firstLine="567"/>
        <w:jc w:val="both"/>
        <w:rPr>
          <w:lang w:val="ru-RU"/>
        </w:rPr>
      </w:pPr>
      <w:r w:rsidRPr="000B1972">
        <w:rPr>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w:t>
      </w:r>
      <w:r w:rsidRPr="000B1972">
        <w:rPr>
          <w:spacing w:val="-2"/>
          <w:lang w:val="ru-RU"/>
        </w:rPr>
        <w:t xml:space="preserve"> </w:t>
      </w:r>
      <w:r w:rsidRPr="000B1972">
        <w:rPr>
          <w:lang w:val="ru-RU"/>
        </w:rPr>
        <w:t>рациональных;</w:t>
      </w:r>
    </w:p>
    <w:p w:rsidR="00DD2384" w:rsidRPr="000B1972" w:rsidRDefault="00EB158A" w:rsidP="00AF53E7">
      <w:pPr>
        <w:pStyle w:val="a5"/>
        <w:numPr>
          <w:ilvl w:val="1"/>
          <w:numId w:val="57"/>
        </w:numPr>
        <w:tabs>
          <w:tab w:val="left" w:pos="993"/>
        </w:tabs>
        <w:spacing w:line="317" w:lineRule="exact"/>
        <w:ind w:left="0" w:firstLine="567"/>
        <w:jc w:val="both"/>
        <w:rPr>
          <w:lang w:val="ru-RU"/>
        </w:rPr>
      </w:pPr>
      <w:r w:rsidRPr="000B1972">
        <w:rPr>
          <w:lang w:val="ru-RU"/>
        </w:rPr>
        <w:t>понимать и объяснять смысл позиционной записи натурального</w:t>
      </w:r>
      <w:r w:rsidRPr="000B1972">
        <w:rPr>
          <w:spacing w:val="-5"/>
          <w:lang w:val="ru-RU"/>
        </w:rPr>
        <w:t xml:space="preserve"> </w:t>
      </w:r>
      <w:r w:rsidRPr="000B1972">
        <w:rPr>
          <w:lang w:val="ru-RU"/>
        </w:rPr>
        <w:t>числа;</w:t>
      </w:r>
    </w:p>
    <w:p w:rsidR="00DD2384" w:rsidRPr="000B1972" w:rsidRDefault="00EB158A" w:rsidP="00AF53E7">
      <w:pPr>
        <w:pStyle w:val="a5"/>
        <w:numPr>
          <w:ilvl w:val="1"/>
          <w:numId w:val="57"/>
        </w:numPr>
        <w:tabs>
          <w:tab w:val="left" w:pos="993"/>
        </w:tabs>
        <w:ind w:left="0" w:right="287" w:firstLine="567"/>
        <w:jc w:val="both"/>
        <w:rPr>
          <w:lang w:val="ru-RU"/>
        </w:rPr>
      </w:pPr>
      <w:r w:rsidRPr="000B1972">
        <w:rPr>
          <w:lang w:val="ru-RU"/>
        </w:rPr>
        <w:t>выполнять вычисления, в том числе с использованием приёмов рациональных вычислений, обосновывать алгоритмы выполнения</w:t>
      </w:r>
      <w:r w:rsidRPr="000B1972">
        <w:rPr>
          <w:spacing w:val="-6"/>
          <w:lang w:val="ru-RU"/>
        </w:rPr>
        <w:t xml:space="preserve"> </w:t>
      </w:r>
      <w:r w:rsidRPr="000B1972">
        <w:rPr>
          <w:lang w:val="ru-RU"/>
        </w:rPr>
        <w:t>действий;</w:t>
      </w:r>
    </w:p>
    <w:p w:rsidR="00DD2384" w:rsidRPr="000B1972" w:rsidRDefault="00EB158A" w:rsidP="00AF53E7">
      <w:pPr>
        <w:pStyle w:val="a5"/>
        <w:numPr>
          <w:ilvl w:val="1"/>
          <w:numId w:val="57"/>
        </w:numPr>
        <w:tabs>
          <w:tab w:val="left" w:pos="993"/>
        </w:tabs>
        <w:ind w:left="0" w:right="288" w:firstLine="567"/>
        <w:jc w:val="both"/>
        <w:rPr>
          <w:lang w:val="ru-RU"/>
        </w:rPr>
      </w:pPr>
      <w:r w:rsidRPr="000B1972">
        <w:rPr>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D2384" w:rsidRPr="000B1972" w:rsidRDefault="00EB158A" w:rsidP="00AF53E7">
      <w:pPr>
        <w:pStyle w:val="a5"/>
        <w:numPr>
          <w:ilvl w:val="1"/>
          <w:numId w:val="57"/>
        </w:numPr>
        <w:tabs>
          <w:tab w:val="left" w:pos="993"/>
        </w:tabs>
        <w:spacing w:line="316" w:lineRule="exact"/>
        <w:ind w:left="0" w:firstLine="567"/>
        <w:jc w:val="both"/>
        <w:rPr>
          <w:lang w:val="ru-RU"/>
        </w:rPr>
      </w:pPr>
      <w:r w:rsidRPr="000B1972">
        <w:rPr>
          <w:lang w:val="ru-RU"/>
        </w:rPr>
        <w:t>выполнять округление рациональных чисел с заданной</w:t>
      </w:r>
      <w:r w:rsidRPr="000B1972">
        <w:rPr>
          <w:spacing w:val="-10"/>
          <w:lang w:val="ru-RU"/>
        </w:rPr>
        <w:t xml:space="preserve"> </w:t>
      </w:r>
      <w:r w:rsidRPr="000B1972">
        <w:rPr>
          <w:lang w:val="ru-RU"/>
        </w:rPr>
        <w:t>точностью;</w:t>
      </w:r>
    </w:p>
    <w:p w:rsidR="00DD2384" w:rsidRPr="000B1972" w:rsidRDefault="00EB158A" w:rsidP="00AF53E7">
      <w:pPr>
        <w:pStyle w:val="a5"/>
        <w:numPr>
          <w:ilvl w:val="1"/>
          <w:numId w:val="57"/>
        </w:numPr>
        <w:tabs>
          <w:tab w:val="left" w:pos="993"/>
        </w:tabs>
        <w:spacing w:line="318" w:lineRule="exact"/>
        <w:ind w:left="0" w:firstLine="567"/>
        <w:jc w:val="both"/>
        <w:rPr>
          <w:lang w:val="ru-RU"/>
        </w:rPr>
      </w:pPr>
      <w:r w:rsidRPr="000B1972">
        <w:rPr>
          <w:lang w:val="ru-RU"/>
        </w:rPr>
        <w:t>упорядочивать числа, записанные в виде обыкновенных и десятичных</w:t>
      </w:r>
      <w:r w:rsidRPr="000B1972">
        <w:rPr>
          <w:spacing w:val="-18"/>
          <w:lang w:val="ru-RU"/>
        </w:rPr>
        <w:t xml:space="preserve"> </w:t>
      </w:r>
      <w:r w:rsidRPr="000B1972">
        <w:rPr>
          <w:lang w:val="ru-RU"/>
        </w:rPr>
        <w:t>дробей;</w:t>
      </w:r>
    </w:p>
    <w:p w:rsidR="00DD2384" w:rsidRPr="000B1972" w:rsidRDefault="00EB158A" w:rsidP="00AF53E7">
      <w:pPr>
        <w:pStyle w:val="a5"/>
        <w:numPr>
          <w:ilvl w:val="1"/>
          <w:numId w:val="57"/>
        </w:numPr>
        <w:tabs>
          <w:tab w:val="left" w:pos="993"/>
        </w:tabs>
        <w:spacing w:line="317" w:lineRule="exact"/>
        <w:ind w:left="0" w:firstLine="567"/>
        <w:jc w:val="both"/>
        <w:rPr>
          <w:lang w:val="ru-RU"/>
        </w:rPr>
      </w:pPr>
      <w:r w:rsidRPr="000B1972">
        <w:rPr>
          <w:lang w:val="ru-RU"/>
        </w:rPr>
        <w:t>находить НОД и НОК чисел и использовать их при решении</w:t>
      </w:r>
      <w:r w:rsidRPr="000B1972">
        <w:rPr>
          <w:spacing w:val="-11"/>
          <w:lang w:val="ru-RU"/>
        </w:rPr>
        <w:t xml:space="preserve"> </w:t>
      </w:r>
      <w:r w:rsidRPr="000B1972">
        <w:rPr>
          <w:lang w:val="ru-RU"/>
        </w:rPr>
        <w:t>задач.</w:t>
      </w:r>
    </w:p>
    <w:p w:rsidR="00DD2384" w:rsidRPr="000B1972" w:rsidRDefault="00EB158A" w:rsidP="00AF53E7">
      <w:pPr>
        <w:pStyle w:val="a5"/>
        <w:numPr>
          <w:ilvl w:val="1"/>
          <w:numId w:val="57"/>
        </w:numPr>
        <w:tabs>
          <w:tab w:val="left" w:pos="993"/>
        </w:tabs>
        <w:spacing w:line="318" w:lineRule="exact"/>
        <w:ind w:left="0" w:firstLine="567"/>
        <w:jc w:val="both"/>
        <w:rPr>
          <w:lang w:val="ru-RU"/>
        </w:rPr>
      </w:pPr>
      <w:r w:rsidRPr="000B1972">
        <w:rPr>
          <w:lang w:val="ru-RU"/>
        </w:rPr>
        <w:t>оперировать</w:t>
      </w:r>
      <w:r w:rsidRPr="000B1972">
        <w:rPr>
          <w:spacing w:val="30"/>
          <w:lang w:val="ru-RU"/>
        </w:rPr>
        <w:t xml:space="preserve"> </w:t>
      </w:r>
      <w:r w:rsidRPr="000B1972">
        <w:rPr>
          <w:lang w:val="ru-RU"/>
        </w:rPr>
        <w:t>понятием</w:t>
      </w:r>
      <w:r w:rsidRPr="000B1972">
        <w:rPr>
          <w:spacing w:val="31"/>
          <w:lang w:val="ru-RU"/>
        </w:rPr>
        <w:t xml:space="preserve"> </w:t>
      </w:r>
      <w:r w:rsidRPr="000B1972">
        <w:rPr>
          <w:lang w:val="ru-RU"/>
        </w:rPr>
        <w:t>модуль</w:t>
      </w:r>
      <w:r w:rsidRPr="000B1972">
        <w:rPr>
          <w:spacing w:val="30"/>
          <w:lang w:val="ru-RU"/>
        </w:rPr>
        <w:t xml:space="preserve"> </w:t>
      </w:r>
      <w:r w:rsidRPr="000B1972">
        <w:rPr>
          <w:lang w:val="ru-RU"/>
        </w:rPr>
        <w:t>числа,</w:t>
      </w:r>
      <w:r w:rsidRPr="000B1972">
        <w:rPr>
          <w:spacing w:val="30"/>
          <w:lang w:val="ru-RU"/>
        </w:rPr>
        <w:t xml:space="preserve"> </w:t>
      </w:r>
      <w:r w:rsidRPr="000B1972">
        <w:rPr>
          <w:lang w:val="ru-RU"/>
        </w:rPr>
        <w:t>геометрическая</w:t>
      </w:r>
      <w:r w:rsidRPr="000B1972">
        <w:rPr>
          <w:spacing w:val="30"/>
          <w:lang w:val="ru-RU"/>
        </w:rPr>
        <w:t xml:space="preserve"> </w:t>
      </w:r>
      <w:r w:rsidRPr="000B1972">
        <w:rPr>
          <w:lang w:val="ru-RU"/>
        </w:rPr>
        <w:t>интерпретация</w:t>
      </w:r>
      <w:r w:rsidRPr="000B1972">
        <w:rPr>
          <w:spacing w:val="34"/>
          <w:lang w:val="ru-RU"/>
        </w:rPr>
        <w:t xml:space="preserve"> </w:t>
      </w:r>
      <w:r w:rsidRPr="000B1972">
        <w:rPr>
          <w:lang w:val="ru-RU"/>
        </w:rPr>
        <w:t>модуля</w:t>
      </w:r>
    </w:p>
    <w:p w:rsidR="00DD2384" w:rsidRPr="000B1972" w:rsidRDefault="00EB158A" w:rsidP="0049662B">
      <w:pPr>
        <w:tabs>
          <w:tab w:val="left" w:pos="993"/>
        </w:tabs>
        <w:spacing w:line="296" w:lineRule="exact"/>
        <w:ind w:firstLine="567"/>
        <w:jc w:val="both"/>
        <w:rPr>
          <w:lang w:val="ru-RU"/>
        </w:rPr>
      </w:pPr>
      <w:r w:rsidRPr="000B1972">
        <w:rPr>
          <w:lang w:val="ru-RU"/>
        </w:rPr>
        <w:t>числа.</w:t>
      </w:r>
    </w:p>
    <w:p w:rsidR="00DD2384" w:rsidRPr="000B1972" w:rsidRDefault="00EB158A" w:rsidP="0049662B">
      <w:pPr>
        <w:pStyle w:val="4"/>
        <w:tabs>
          <w:tab w:val="left" w:pos="993"/>
        </w:tabs>
        <w:spacing w:before="6"/>
        <w:ind w:left="0" w:firstLine="567"/>
        <w:jc w:val="both"/>
        <w:rPr>
          <w:sz w:val="22"/>
          <w:szCs w:val="22"/>
          <w:lang w:val="ru-RU"/>
        </w:rPr>
      </w:pPr>
      <w:r w:rsidRPr="000B1972">
        <w:rPr>
          <w:sz w:val="22"/>
          <w:szCs w:val="22"/>
          <w:lang w:val="ru-RU"/>
        </w:rPr>
        <w:t>В повседневной жизни и при изучении других предметов:</w:t>
      </w:r>
    </w:p>
    <w:p w:rsidR="00DD2384" w:rsidRPr="000B1972" w:rsidRDefault="00EB158A" w:rsidP="00AF53E7">
      <w:pPr>
        <w:pStyle w:val="a5"/>
        <w:numPr>
          <w:ilvl w:val="1"/>
          <w:numId w:val="57"/>
        </w:numPr>
        <w:tabs>
          <w:tab w:val="left" w:pos="993"/>
        </w:tabs>
        <w:spacing w:line="237" w:lineRule="auto"/>
        <w:ind w:left="0" w:right="290" w:firstLine="567"/>
        <w:jc w:val="both"/>
        <w:rPr>
          <w:lang w:val="ru-RU"/>
        </w:rPr>
      </w:pPr>
      <w:r w:rsidRPr="000B1972">
        <w:rPr>
          <w:lang w:val="ru-RU"/>
        </w:rPr>
        <w:t>применять правила приближенных вычислений при решении практических задач и решении задач других учебных</w:t>
      </w:r>
      <w:r w:rsidRPr="000B1972">
        <w:rPr>
          <w:spacing w:val="-5"/>
          <w:lang w:val="ru-RU"/>
        </w:rPr>
        <w:t xml:space="preserve"> </w:t>
      </w:r>
      <w:r w:rsidRPr="000B1972">
        <w:rPr>
          <w:lang w:val="ru-RU"/>
        </w:rPr>
        <w:t>предметов;</w:t>
      </w:r>
    </w:p>
    <w:p w:rsidR="00DD2384" w:rsidRPr="000B1972" w:rsidRDefault="00EB158A" w:rsidP="00AF53E7">
      <w:pPr>
        <w:pStyle w:val="a5"/>
        <w:numPr>
          <w:ilvl w:val="1"/>
          <w:numId w:val="57"/>
        </w:numPr>
        <w:tabs>
          <w:tab w:val="left" w:pos="993"/>
        </w:tabs>
        <w:spacing w:before="5" w:line="237" w:lineRule="auto"/>
        <w:ind w:left="0" w:right="285" w:firstLine="567"/>
        <w:jc w:val="both"/>
        <w:rPr>
          <w:lang w:val="ru-RU"/>
        </w:rPr>
      </w:pPr>
      <w:r w:rsidRPr="000B1972">
        <w:rPr>
          <w:lang w:val="ru-RU"/>
        </w:rPr>
        <w:t xml:space="preserve">выполнять сравнение результатов вычислений при решении практических задач, в том </w:t>
      </w:r>
      <w:r w:rsidRPr="000B1972">
        <w:rPr>
          <w:lang w:val="ru-RU"/>
        </w:rPr>
        <w:lastRenderedPageBreak/>
        <w:t>числе приближенных</w:t>
      </w:r>
      <w:r w:rsidRPr="000B1972">
        <w:rPr>
          <w:spacing w:val="-5"/>
          <w:lang w:val="ru-RU"/>
        </w:rPr>
        <w:t xml:space="preserve"> </w:t>
      </w:r>
      <w:r w:rsidRPr="000B1972">
        <w:rPr>
          <w:lang w:val="ru-RU"/>
        </w:rPr>
        <w:t>вычислений;</w:t>
      </w:r>
    </w:p>
    <w:p w:rsidR="0050375F" w:rsidRPr="000B1972" w:rsidRDefault="00EB158A" w:rsidP="00AF53E7">
      <w:pPr>
        <w:pStyle w:val="a5"/>
        <w:numPr>
          <w:ilvl w:val="1"/>
          <w:numId w:val="57"/>
        </w:numPr>
        <w:tabs>
          <w:tab w:val="left" w:pos="993"/>
        </w:tabs>
        <w:spacing w:before="6" w:line="237" w:lineRule="auto"/>
        <w:ind w:left="0" w:right="290" w:firstLine="567"/>
        <w:jc w:val="both"/>
        <w:rPr>
          <w:lang w:val="ru-RU"/>
        </w:rPr>
      </w:pPr>
      <w:r w:rsidRPr="000B1972">
        <w:rPr>
          <w:lang w:val="ru-RU"/>
        </w:rPr>
        <w:t>составлять числовые выражения и оц</w:t>
      </w:r>
      <w:r w:rsidR="0050375F" w:rsidRPr="000B1972">
        <w:rPr>
          <w:lang w:val="ru-RU"/>
        </w:rPr>
        <w:t>енивать их значения при решении</w:t>
      </w:r>
    </w:p>
    <w:p w:rsidR="00DD2384" w:rsidRDefault="00EB158A" w:rsidP="0049662B">
      <w:pPr>
        <w:tabs>
          <w:tab w:val="left" w:pos="993"/>
        </w:tabs>
        <w:spacing w:before="6" w:line="237" w:lineRule="auto"/>
        <w:ind w:right="290" w:firstLine="567"/>
        <w:jc w:val="both"/>
        <w:rPr>
          <w:lang w:val="ru-RU"/>
        </w:rPr>
      </w:pPr>
      <w:r w:rsidRPr="000B1972">
        <w:rPr>
          <w:lang w:val="ru-RU"/>
        </w:rPr>
        <w:t>практических задач и задач из других учебных</w:t>
      </w:r>
      <w:r w:rsidRPr="000B1972">
        <w:rPr>
          <w:spacing w:val="-2"/>
          <w:lang w:val="ru-RU"/>
        </w:rPr>
        <w:t xml:space="preserve"> </w:t>
      </w:r>
      <w:r w:rsidRPr="000B1972">
        <w:rPr>
          <w:lang w:val="ru-RU"/>
        </w:rPr>
        <w:t>предметов;</w:t>
      </w:r>
    </w:p>
    <w:p w:rsidR="0049662B" w:rsidRPr="000B1972" w:rsidRDefault="0049662B" w:rsidP="0049662B">
      <w:pPr>
        <w:pStyle w:val="4"/>
        <w:spacing w:before="9" w:line="295" w:lineRule="exact"/>
        <w:ind w:left="0" w:firstLine="567"/>
        <w:jc w:val="both"/>
        <w:rPr>
          <w:sz w:val="22"/>
          <w:szCs w:val="22"/>
          <w:lang w:val="ru-RU"/>
        </w:rPr>
      </w:pPr>
      <w:r w:rsidRPr="000B1972">
        <w:rPr>
          <w:sz w:val="22"/>
          <w:szCs w:val="22"/>
          <w:lang w:val="ru-RU"/>
        </w:rPr>
        <w:t>Уравнения и неравенства Этого в содержании нет</w:t>
      </w:r>
    </w:p>
    <w:p w:rsidR="0049662B" w:rsidRPr="000B1972" w:rsidRDefault="0049662B" w:rsidP="00AF53E7">
      <w:pPr>
        <w:pStyle w:val="a5"/>
        <w:numPr>
          <w:ilvl w:val="1"/>
          <w:numId w:val="57"/>
        </w:numPr>
        <w:tabs>
          <w:tab w:val="left" w:pos="993"/>
        </w:tabs>
        <w:ind w:left="0" w:right="287" w:firstLine="567"/>
        <w:jc w:val="both"/>
        <w:rPr>
          <w:lang w:val="ru-RU"/>
        </w:rPr>
      </w:pPr>
      <w:r w:rsidRPr="000B1972">
        <w:rPr>
          <w:lang w:val="ru-RU"/>
        </w:rPr>
        <w:t>Оперировать понятиями: равенство, числовое равенство, уравнение, корень уравнения, решение уравнения, числовое</w:t>
      </w:r>
      <w:r w:rsidRPr="000B1972">
        <w:rPr>
          <w:spacing w:val="-5"/>
          <w:lang w:val="ru-RU"/>
        </w:rPr>
        <w:t xml:space="preserve"> </w:t>
      </w:r>
      <w:r w:rsidRPr="000B1972">
        <w:rPr>
          <w:lang w:val="ru-RU"/>
        </w:rPr>
        <w:t>неравенство</w:t>
      </w:r>
    </w:p>
    <w:p w:rsidR="0049662B" w:rsidRPr="0049662B" w:rsidRDefault="0049662B" w:rsidP="0049662B">
      <w:pPr>
        <w:pStyle w:val="4"/>
        <w:spacing w:before="2"/>
        <w:ind w:left="680"/>
        <w:jc w:val="both"/>
        <w:rPr>
          <w:sz w:val="22"/>
          <w:szCs w:val="22"/>
          <w:lang w:val="ru-RU"/>
        </w:rPr>
      </w:pPr>
      <w:r w:rsidRPr="0049662B">
        <w:rPr>
          <w:sz w:val="22"/>
          <w:szCs w:val="22"/>
          <w:lang w:val="ru-RU"/>
        </w:rPr>
        <w:t>Статистика и теория вероятностей</w:t>
      </w:r>
    </w:p>
    <w:p w:rsidR="0049662B" w:rsidRDefault="0049662B" w:rsidP="00AF53E7">
      <w:pPr>
        <w:pStyle w:val="a5"/>
        <w:numPr>
          <w:ilvl w:val="0"/>
          <w:numId w:val="104"/>
        </w:numPr>
        <w:tabs>
          <w:tab w:val="left" w:pos="1813"/>
          <w:tab w:val="left" w:pos="1814"/>
        </w:tabs>
        <w:spacing w:before="6" w:line="237" w:lineRule="auto"/>
        <w:ind w:left="709" w:right="290" w:hanging="113"/>
        <w:jc w:val="both"/>
        <w:rPr>
          <w:lang w:val="ru-RU"/>
        </w:rPr>
      </w:pPr>
      <w:r>
        <w:rPr>
          <w:lang w:val="ru-RU"/>
        </w:rPr>
        <w:t xml:space="preserve">     </w:t>
      </w:r>
      <w:r w:rsidRPr="0049662B">
        <w:rPr>
          <w:lang w:val="ru-RU"/>
        </w:rPr>
        <w:t>Оперировать</w:t>
      </w:r>
      <w:r w:rsidRPr="0049662B">
        <w:rPr>
          <w:lang w:val="ru-RU"/>
        </w:rPr>
        <w:tab/>
        <w:t>понятиями:</w:t>
      </w:r>
      <w:r w:rsidRPr="0049662B">
        <w:rPr>
          <w:lang w:val="ru-RU"/>
        </w:rPr>
        <w:tab/>
        <w:t>с</w:t>
      </w:r>
      <w:r>
        <w:rPr>
          <w:lang w:val="ru-RU"/>
        </w:rPr>
        <w:t>толбчатые</w:t>
      </w:r>
      <w:r>
        <w:rPr>
          <w:lang w:val="ru-RU"/>
        </w:rPr>
        <w:tab/>
        <w:t>и</w:t>
      </w:r>
      <w:r>
        <w:rPr>
          <w:lang w:val="ru-RU"/>
        </w:rPr>
        <w:tab/>
        <w:t>круговые</w:t>
      </w:r>
      <w:r>
        <w:rPr>
          <w:lang w:val="ru-RU"/>
        </w:rPr>
        <w:tab/>
        <w:t>диаграммы,</w:t>
      </w:r>
    </w:p>
    <w:p w:rsidR="0049662B" w:rsidRPr="0049662B" w:rsidRDefault="0049662B" w:rsidP="0049662B">
      <w:pPr>
        <w:tabs>
          <w:tab w:val="left" w:pos="3520"/>
          <w:tab w:val="left" w:pos="5058"/>
          <w:tab w:val="left" w:pos="6677"/>
          <w:tab w:val="left" w:pos="7015"/>
          <w:tab w:val="left" w:pos="8224"/>
          <w:tab w:val="left" w:pos="9755"/>
        </w:tabs>
        <w:spacing w:line="237" w:lineRule="auto"/>
        <w:ind w:right="290"/>
        <w:jc w:val="both"/>
        <w:rPr>
          <w:lang w:val="ru-RU"/>
        </w:rPr>
      </w:pPr>
      <w:r w:rsidRPr="0049662B">
        <w:rPr>
          <w:lang w:val="ru-RU"/>
        </w:rPr>
        <w:t>таблицы данных, среднее</w:t>
      </w:r>
      <w:r w:rsidRPr="0049662B">
        <w:rPr>
          <w:spacing w:val="-3"/>
          <w:lang w:val="ru-RU"/>
        </w:rPr>
        <w:t xml:space="preserve"> </w:t>
      </w:r>
      <w:r w:rsidRPr="0049662B">
        <w:rPr>
          <w:lang w:val="ru-RU"/>
        </w:rPr>
        <w:t>арифметическое,</w:t>
      </w:r>
    </w:p>
    <w:p w:rsidR="00DD2384" w:rsidRPr="00436FE9" w:rsidRDefault="00EB158A" w:rsidP="00436FE9">
      <w:pPr>
        <w:tabs>
          <w:tab w:val="left" w:pos="1814"/>
        </w:tabs>
        <w:ind w:right="288"/>
        <w:jc w:val="both"/>
        <w:rPr>
          <w:lang w:val="ru-RU"/>
        </w:rPr>
      </w:pPr>
      <w:r w:rsidRPr="00436FE9">
        <w:rPr>
          <w:lang w:val="ru-RU"/>
        </w:rPr>
        <w:t>извлекать, информацию, представленную в таблицах, на</w:t>
      </w:r>
      <w:r w:rsidRPr="00436FE9">
        <w:rPr>
          <w:spacing w:val="-3"/>
          <w:lang w:val="ru-RU"/>
        </w:rPr>
        <w:t xml:space="preserve"> </w:t>
      </w:r>
      <w:r w:rsidRPr="00436FE9">
        <w:rPr>
          <w:lang w:val="ru-RU"/>
        </w:rPr>
        <w:t>диаграммах;</w:t>
      </w:r>
    </w:p>
    <w:p w:rsidR="00DD2384" w:rsidRPr="000B1972" w:rsidRDefault="00EB158A" w:rsidP="00AF53E7">
      <w:pPr>
        <w:pStyle w:val="a5"/>
        <w:numPr>
          <w:ilvl w:val="1"/>
          <w:numId w:val="57"/>
        </w:numPr>
        <w:spacing w:line="318" w:lineRule="exact"/>
        <w:ind w:left="0" w:firstLine="708"/>
        <w:jc w:val="both"/>
        <w:rPr>
          <w:lang w:val="ru-RU"/>
        </w:rPr>
      </w:pPr>
      <w:r w:rsidRPr="000B1972">
        <w:rPr>
          <w:lang w:val="ru-RU"/>
        </w:rPr>
        <w:t>составлять таблицы, строить диаграммы на основе</w:t>
      </w:r>
      <w:r w:rsidRPr="000B1972">
        <w:rPr>
          <w:spacing w:val="-5"/>
          <w:lang w:val="ru-RU"/>
        </w:rPr>
        <w:t xml:space="preserve"> </w:t>
      </w:r>
      <w:r w:rsidRPr="000B1972">
        <w:rPr>
          <w:lang w:val="ru-RU"/>
        </w:rPr>
        <w:t>данных</w:t>
      </w:r>
      <w:r w:rsidRPr="000B1972">
        <w:rPr>
          <w:color w:val="FF0000"/>
          <w:lang w:val="ru-RU"/>
        </w:rPr>
        <w:t>.</w:t>
      </w:r>
    </w:p>
    <w:p w:rsidR="00DD2384" w:rsidRPr="000B1972" w:rsidRDefault="00EB158A" w:rsidP="0049662B">
      <w:pPr>
        <w:pStyle w:val="4"/>
        <w:spacing w:before="5"/>
        <w:ind w:left="0" w:firstLine="708"/>
        <w:jc w:val="both"/>
        <w:rPr>
          <w:sz w:val="22"/>
          <w:szCs w:val="22"/>
          <w:lang w:val="ru-RU"/>
        </w:rPr>
      </w:pPr>
      <w:r w:rsidRPr="000B1972">
        <w:rPr>
          <w:sz w:val="22"/>
          <w:szCs w:val="22"/>
          <w:lang w:val="ru-RU"/>
        </w:rPr>
        <w:t>В повседневной жизни и при изучении других предметов:</w:t>
      </w:r>
    </w:p>
    <w:p w:rsidR="00DD2384" w:rsidRPr="000B1972" w:rsidRDefault="00EB158A" w:rsidP="00AF53E7">
      <w:pPr>
        <w:pStyle w:val="a5"/>
        <w:numPr>
          <w:ilvl w:val="1"/>
          <w:numId w:val="57"/>
        </w:numPr>
        <w:ind w:left="0" w:right="284" w:firstLine="708"/>
        <w:jc w:val="both"/>
        <w:rPr>
          <w:lang w:val="ru-RU"/>
        </w:rPr>
      </w:pPr>
      <w:r w:rsidRPr="000B1972">
        <w:rPr>
          <w:lang w:val="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w:t>
      </w:r>
      <w:r w:rsidRPr="000B1972">
        <w:rPr>
          <w:spacing w:val="1"/>
          <w:lang w:val="ru-RU"/>
        </w:rPr>
        <w:t xml:space="preserve"> </w:t>
      </w:r>
      <w:r w:rsidRPr="000B1972">
        <w:rPr>
          <w:lang w:val="ru-RU"/>
        </w:rPr>
        <w:t>явлений</w:t>
      </w:r>
    </w:p>
    <w:p w:rsidR="00DD2384" w:rsidRPr="000B1972" w:rsidRDefault="00EB158A" w:rsidP="0049662B">
      <w:pPr>
        <w:pStyle w:val="4"/>
        <w:spacing w:before="2"/>
        <w:ind w:left="0" w:firstLine="708"/>
        <w:jc w:val="both"/>
        <w:rPr>
          <w:sz w:val="22"/>
          <w:szCs w:val="22"/>
        </w:rPr>
      </w:pPr>
      <w:r w:rsidRPr="000B1972">
        <w:rPr>
          <w:sz w:val="22"/>
          <w:szCs w:val="22"/>
        </w:rPr>
        <w:t>Текстовые задачи</w:t>
      </w:r>
    </w:p>
    <w:p w:rsidR="00DD2384" w:rsidRPr="000B1972" w:rsidRDefault="00EB158A" w:rsidP="00AF53E7">
      <w:pPr>
        <w:pStyle w:val="a5"/>
        <w:numPr>
          <w:ilvl w:val="1"/>
          <w:numId w:val="57"/>
        </w:numPr>
        <w:spacing w:line="237" w:lineRule="auto"/>
        <w:ind w:left="0" w:right="290" w:firstLine="708"/>
        <w:jc w:val="both"/>
        <w:rPr>
          <w:lang w:val="ru-RU"/>
        </w:rPr>
      </w:pPr>
      <w:r w:rsidRPr="000B1972">
        <w:rPr>
          <w:lang w:val="ru-RU"/>
        </w:rPr>
        <w:t>Решать простые и сложные задачи разных типов, а также задачи повышенной</w:t>
      </w:r>
      <w:r w:rsidRPr="000B1972">
        <w:rPr>
          <w:spacing w:val="-2"/>
          <w:lang w:val="ru-RU"/>
        </w:rPr>
        <w:t xml:space="preserve"> </w:t>
      </w:r>
      <w:r w:rsidRPr="000B1972">
        <w:rPr>
          <w:lang w:val="ru-RU"/>
        </w:rPr>
        <w:t>трудности;</w:t>
      </w:r>
    </w:p>
    <w:p w:rsidR="00DD2384" w:rsidRPr="000B1972" w:rsidRDefault="00EB158A" w:rsidP="00AF53E7">
      <w:pPr>
        <w:pStyle w:val="a5"/>
        <w:numPr>
          <w:ilvl w:val="1"/>
          <w:numId w:val="57"/>
        </w:numPr>
        <w:spacing w:before="5" w:line="237" w:lineRule="auto"/>
        <w:ind w:left="0" w:right="292" w:firstLine="708"/>
        <w:jc w:val="both"/>
        <w:rPr>
          <w:lang w:val="ru-RU"/>
        </w:rPr>
      </w:pPr>
      <w:r w:rsidRPr="000B1972">
        <w:rPr>
          <w:lang w:val="ru-RU"/>
        </w:rPr>
        <w:t>использовать разные краткие записи как модели текстов сложных задач для построения поисковой схемы и решения</w:t>
      </w:r>
      <w:r w:rsidRPr="000B1972">
        <w:rPr>
          <w:spacing w:val="1"/>
          <w:lang w:val="ru-RU"/>
        </w:rPr>
        <w:t xml:space="preserve"> </w:t>
      </w:r>
      <w:r w:rsidRPr="000B1972">
        <w:rPr>
          <w:lang w:val="ru-RU"/>
        </w:rPr>
        <w:t>задач;</w:t>
      </w:r>
    </w:p>
    <w:p w:rsidR="00DD2384" w:rsidRPr="000B1972" w:rsidRDefault="00EB158A" w:rsidP="00AF53E7">
      <w:pPr>
        <w:pStyle w:val="a5"/>
        <w:numPr>
          <w:ilvl w:val="1"/>
          <w:numId w:val="57"/>
        </w:numPr>
        <w:spacing w:before="6" w:line="237" w:lineRule="auto"/>
        <w:ind w:left="0" w:right="293" w:firstLine="708"/>
        <w:jc w:val="both"/>
        <w:rPr>
          <w:lang w:val="ru-RU"/>
        </w:rPr>
      </w:pPr>
      <w:r w:rsidRPr="000B1972">
        <w:rPr>
          <w:lang w:val="ru-RU"/>
        </w:rPr>
        <w:t>знать и применять оба способа поиска решения задач (от требования к условию и от условия к</w:t>
      </w:r>
      <w:r w:rsidRPr="000B1972">
        <w:rPr>
          <w:spacing w:val="-1"/>
          <w:lang w:val="ru-RU"/>
        </w:rPr>
        <w:t xml:space="preserve"> </w:t>
      </w:r>
      <w:r w:rsidRPr="000B1972">
        <w:rPr>
          <w:lang w:val="ru-RU"/>
        </w:rPr>
        <w:t>требованию);</w:t>
      </w:r>
    </w:p>
    <w:p w:rsidR="00DD2384" w:rsidRPr="000B1972" w:rsidRDefault="00EB158A" w:rsidP="00AF53E7">
      <w:pPr>
        <w:pStyle w:val="a5"/>
        <w:numPr>
          <w:ilvl w:val="1"/>
          <w:numId w:val="57"/>
        </w:numPr>
        <w:spacing w:before="3" w:line="318" w:lineRule="exact"/>
        <w:ind w:left="0" w:firstLine="708"/>
        <w:jc w:val="both"/>
        <w:rPr>
          <w:lang w:val="ru-RU"/>
        </w:rPr>
      </w:pPr>
      <w:r w:rsidRPr="000B1972">
        <w:rPr>
          <w:lang w:val="ru-RU"/>
        </w:rPr>
        <w:t>моделировать рассуждения при поиске решения задач с помощью</w:t>
      </w:r>
      <w:r w:rsidRPr="000B1972">
        <w:rPr>
          <w:spacing w:val="-16"/>
          <w:lang w:val="ru-RU"/>
        </w:rPr>
        <w:t xml:space="preserve"> </w:t>
      </w:r>
      <w:r w:rsidRPr="000B1972">
        <w:rPr>
          <w:lang w:val="ru-RU"/>
        </w:rPr>
        <w:t>граф-схемы;</w:t>
      </w:r>
    </w:p>
    <w:p w:rsidR="00DD2384" w:rsidRPr="000B1972" w:rsidRDefault="00EB158A" w:rsidP="00AF53E7">
      <w:pPr>
        <w:pStyle w:val="a5"/>
        <w:numPr>
          <w:ilvl w:val="1"/>
          <w:numId w:val="57"/>
        </w:numPr>
        <w:spacing w:line="317" w:lineRule="exact"/>
        <w:ind w:left="0" w:firstLine="708"/>
        <w:jc w:val="both"/>
        <w:rPr>
          <w:lang w:val="ru-RU"/>
        </w:rPr>
      </w:pPr>
      <w:r w:rsidRPr="000B1972">
        <w:rPr>
          <w:lang w:val="ru-RU"/>
        </w:rPr>
        <w:t>выделять этапы решения задачи и содержание каждого</w:t>
      </w:r>
      <w:r w:rsidRPr="000B1972">
        <w:rPr>
          <w:spacing w:val="-7"/>
          <w:lang w:val="ru-RU"/>
        </w:rPr>
        <w:t xml:space="preserve"> </w:t>
      </w:r>
      <w:r w:rsidRPr="000B1972">
        <w:rPr>
          <w:lang w:val="ru-RU"/>
        </w:rPr>
        <w:t>этапа;</w:t>
      </w:r>
    </w:p>
    <w:p w:rsidR="00DD2384" w:rsidRPr="000B1972" w:rsidRDefault="00EB158A" w:rsidP="00AF53E7">
      <w:pPr>
        <w:pStyle w:val="a5"/>
        <w:numPr>
          <w:ilvl w:val="1"/>
          <w:numId w:val="57"/>
        </w:numPr>
        <w:ind w:left="0" w:right="288" w:firstLine="708"/>
        <w:jc w:val="both"/>
        <w:rPr>
          <w:lang w:val="ru-RU"/>
        </w:rPr>
      </w:pPr>
      <w:r w:rsidRPr="000B1972">
        <w:rPr>
          <w:lang w:val="ru-RU"/>
        </w:rPr>
        <w:t>интерпретировать вычислительные результаты в задаче, исследовать полученное решение</w:t>
      </w:r>
      <w:r w:rsidRPr="000B1972">
        <w:rPr>
          <w:spacing w:val="-3"/>
          <w:lang w:val="ru-RU"/>
        </w:rPr>
        <w:t xml:space="preserve"> </w:t>
      </w:r>
      <w:r w:rsidRPr="000B1972">
        <w:rPr>
          <w:lang w:val="ru-RU"/>
        </w:rPr>
        <w:t>задачи;</w:t>
      </w:r>
    </w:p>
    <w:p w:rsidR="00DD2384" w:rsidRPr="000B1972" w:rsidRDefault="00EB158A" w:rsidP="00AF53E7">
      <w:pPr>
        <w:pStyle w:val="a5"/>
        <w:numPr>
          <w:ilvl w:val="1"/>
          <w:numId w:val="57"/>
        </w:numPr>
        <w:ind w:left="0" w:right="289" w:firstLine="708"/>
        <w:jc w:val="both"/>
        <w:rPr>
          <w:lang w:val="ru-RU"/>
        </w:rPr>
      </w:pPr>
      <w:r w:rsidRPr="000B1972">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0B1972">
        <w:rPr>
          <w:spacing w:val="-2"/>
          <w:lang w:val="ru-RU"/>
        </w:rPr>
        <w:t xml:space="preserve"> </w:t>
      </w:r>
      <w:r w:rsidRPr="000B1972">
        <w:rPr>
          <w:lang w:val="ru-RU"/>
        </w:rPr>
        <w:t>направлениях;</w:t>
      </w:r>
    </w:p>
    <w:p w:rsidR="00DD2384" w:rsidRPr="000B1972" w:rsidRDefault="00EB158A" w:rsidP="00AF53E7">
      <w:pPr>
        <w:pStyle w:val="a5"/>
        <w:numPr>
          <w:ilvl w:val="1"/>
          <w:numId w:val="57"/>
        </w:numPr>
        <w:ind w:left="0" w:right="292" w:firstLine="708"/>
        <w:jc w:val="both"/>
        <w:rPr>
          <w:lang w:val="ru-RU"/>
        </w:rPr>
      </w:pPr>
      <w:r w:rsidRPr="000B1972">
        <w:rPr>
          <w:lang w:val="ru-RU"/>
        </w:rPr>
        <w:t>исследовать всевозможные ситуации при решении задач на движение по реке, рассматривать разные системы</w:t>
      </w:r>
      <w:r w:rsidRPr="000B1972">
        <w:rPr>
          <w:spacing w:val="-4"/>
          <w:lang w:val="ru-RU"/>
        </w:rPr>
        <w:t xml:space="preserve"> </w:t>
      </w:r>
      <w:r w:rsidRPr="000B1972">
        <w:rPr>
          <w:lang w:val="ru-RU"/>
        </w:rPr>
        <w:t>отсчёта;</w:t>
      </w:r>
    </w:p>
    <w:p w:rsidR="00DD2384" w:rsidRPr="000B1972" w:rsidRDefault="00EB158A" w:rsidP="00AF53E7">
      <w:pPr>
        <w:pStyle w:val="a5"/>
        <w:numPr>
          <w:ilvl w:val="1"/>
          <w:numId w:val="57"/>
        </w:numPr>
        <w:spacing w:line="318" w:lineRule="exact"/>
        <w:ind w:left="0" w:firstLine="708"/>
        <w:jc w:val="both"/>
        <w:rPr>
          <w:lang w:val="ru-RU"/>
        </w:rPr>
      </w:pPr>
      <w:r w:rsidRPr="000B1972">
        <w:rPr>
          <w:lang w:val="ru-RU"/>
        </w:rPr>
        <w:t>решать разнообразные задачи «на</w:t>
      </w:r>
      <w:r w:rsidRPr="000B1972">
        <w:rPr>
          <w:spacing w:val="-5"/>
          <w:lang w:val="ru-RU"/>
        </w:rPr>
        <w:t xml:space="preserve"> </w:t>
      </w:r>
      <w:r w:rsidRPr="000B1972">
        <w:rPr>
          <w:lang w:val="ru-RU"/>
        </w:rPr>
        <w:t>части»,</w:t>
      </w:r>
    </w:p>
    <w:p w:rsidR="00DD2384" w:rsidRPr="000B1972" w:rsidRDefault="00EB158A" w:rsidP="00AF53E7">
      <w:pPr>
        <w:pStyle w:val="a5"/>
        <w:numPr>
          <w:ilvl w:val="1"/>
          <w:numId w:val="57"/>
        </w:numPr>
        <w:ind w:left="0" w:right="288" w:firstLine="708"/>
        <w:jc w:val="both"/>
        <w:rPr>
          <w:lang w:val="ru-RU"/>
        </w:rPr>
      </w:pPr>
      <w:r w:rsidRPr="000B1972">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0375F" w:rsidRPr="000B1972" w:rsidRDefault="0050375F" w:rsidP="00AF53E7">
      <w:pPr>
        <w:pStyle w:val="a5"/>
        <w:numPr>
          <w:ilvl w:val="1"/>
          <w:numId w:val="57"/>
        </w:numPr>
        <w:ind w:left="0" w:right="285" w:firstLine="708"/>
        <w:jc w:val="both"/>
        <w:rPr>
          <w:lang w:val="ru-RU"/>
        </w:rPr>
      </w:pPr>
      <w:r w:rsidRPr="000B1972">
        <w:rPr>
          <w:lang w:val="ru-RU"/>
        </w:rPr>
        <w:t xml:space="preserve">осознавать и объяснять идентичность задач разных типов, связывающих три величины (на работу, на покупки, на движение); выделять </w:t>
      </w:r>
      <w:r w:rsidRPr="000B1972">
        <w:rPr>
          <w:spacing w:val="2"/>
          <w:lang w:val="ru-RU"/>
        </w:rPr>
        <w:t xml:space="preserve">эти </w:t>
      </w:r>
      <w:r w:rsidRPr="000B1972">
        <w:rPr>
          <w:lang w:val="ru-RU"/>
        </w:rPr>
        <w:t>величины и отношения между ними, применять их при решении задач, конструировать собственные задачи указанных</w:t>
      </w:r>
      <w:r w:rsidRPr="000B1972">
        <w:rPr>
          <w:spacing w:val="-2"/>
          <w:lang w:val="ru-RU"/>
        </w:rPr>
        <w:t xml:space="preserve"> </w:t>
      </w:r>
      <w:r w:rsidRPr="000B1972">
        <w:rPr>
          <w:lang w:val="ru-RU"/>
        </w:rPr>
        <w:t>типов.</w:t>
      </w:r>
    </w:p>
    <w:p w:rsidR="0050375F" w:rsidRPr="000B1972" w:rsidRDefault="0050375F" w:rsidP="0049662B">
      <w:pPr>
        <w:pStyle w:val="4"/>
        <w:spacing w:before="2"/>
        <w:ind w:left="0" w:firstLine="708"/>
        <w:jc w:val="both"/>
        <w:rPr>
          <w:sz w:val="22"/>
          <w:szCs w:val="22"/>
          <w:lang w:val="ru-RU"/>
        </w:rPr>
      </w:pPr>
      <w:r w:rsidRPr="000B1972">
        <w:rPr>
          <w:sz w:val="22"/>
          <w:szCs w:val="22"/>
          <w:lang w:val="ru-RU"/>
        </w:rPr>
        <w:t>В повседневной жизни и при изучении других предметов:</w:t>
      </w:r>
    </w:p>
    <w:p w:rsidR="002C3838" w:rsidRPr="000B1972" w:rsidRDefault="0050375F" w:rsidP="0049662B">
      <w:pPr>
        <w:ind w:right="288" w:firstLine="708"/>
        <w:jc w:val="both"/>
        <w:rPr>
          <w:lang w:val="ru-RU"/>
        </w:rPr>
      </w:pPr>
      <w:r w:rsidRPr="000B1972">
        <w:rPr>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w:t>
      </w:r>
    </w:p>
    <w:p w:rsidR="002C3838" w:rsidRPr="000B1972" w:rsidRDefault="00A30B51" w:rsidP="00AF53E7">
      <w:pPr>
        <w:pStyle w:val="a5"/>
        <w:numPr>
          <w:ilvl w:val="1"/>
          <w:numId w:val="57"/>
        </w:numPr>
        <w:ind w:left="0" w:right="288" w:firstLine="708"/>
        <w:jc w:val="both"/>
        <w:rPr>
          <w:lang w:val="ru-RU"/>
        </w:rPr>
      </w:pPr>
      <w:r w:rsidRPr="000B1972">
        <w:rPr>
          <w:lang w:val="ru-RU"/>
        </w:rPr>
        <w:t xml:space="preserve"> плотность</w:t>
      </w:r>
      <w:r w:rsidRPr="000B1972">
        <w:rPr>
          <w:spacing w:val="-4"/>
          <w:lang w:val="ru-RU"/>
        </w:rPr>
        <w:t xml:space="preserve"> </w:t>
      </w:r>
      <w:r w:rsidRPr="000B1972">
        <w:rPr>
          <w:lang w:val="ru-RU"/>
        </w:rPr>
        <w:t>вещества;</w:t>
      </w:r>
    </w:p>
    <w:p w:rsidR="00DD2384" w:rsidRPr="000B1972" w:rsidRDefault="00EB158A" w:rsidP="00AF53E7">
      <w:pPr>
        <w:pStyle w:val="a5"/>
        <w:numPr>
          <w:ilvl w:val="1"/>
          <w:numId w:val="57"/>
        </w:numPr>
        <w:spacing w:line="237" w:lineRule="auto"/>
        <w:ind w:left="0" w:right="284" w:firstLine="708"/>
        <w:jc w:val="both"/>
        <w:rPr>
          <w:lang w:val="ru-RU"/>
        </w:rPr>
      </w:pPr>
      <w:r w:rsidRPr="000B1972">
        <w:rPr>
          <w:lang w:val="ru-RU"/>
        </w:rPr>
        <w:t>решать и конструировать задачи на основе рассмотрения реальных ситуаций, в которых не требуется точный вычислительный</w:t>
      </w:r>
      <w:r w:rsidRPr="000B1972">
        <w:rPr>
          <w:spacing w:val="-9"/>
          <w:lang w:val="ru-RU"/>
        </w:rPr>
        <w:t xml:space="preserve"> </w:t>
      </w:r>
      <w:r w:rsidRPr="000B1972">
        <w:rPr>
          <w:lang w:val="ru-RU"/>
        </w:rPr>
        <w:t>результат;</w:t>
      </w:r>
    </w:p>
    <w:p w:rsidR="00DD2384" w:rsidRPr="000B1972" w:rsidRDefault="00EB158A" w:rsidP="00AF53E7">
      <w:pPr>
        <w:pStyle w:val="a5"/>
        <w:numPr>
          <w:ilvl w:val="1"/>
          <w:numId w:val="57"/>
        </w:numPr>
        <w:spacing w:before="2"/>
        <w:ind w:left="0" w:firstLine="708"/>
        <w:jc w:val="both"/>
        <w:rPr>
          <w:lang w:val="ru-RU"/>
        </w:rPr>
      </w:pPr>
      <w:r w:rsidRPr="000B1972">
        <w:rPr>
          <w:lang w:val="ru-RU"/>
        </w:rPr>
        <w:t>решать задачи на движение по реке, рассматривая разные системы</w:t>
      </w:r>
      <w:r w:rsidRPr="000B1972">
        <w:rPr>
          <w:spacing w:val="-15"/>
          <w:lang w:val="ru-RU"/>
        </w:rPr>
        <w:t xml:space="preserve"> </w:t>
      </w:r>
      <w:r w:rsidRPr="000B1972">
        <w:rPr>
          <w:lang w:val="ru-RU"/>
        </w:rPr>
        <w:t>отсчета</w:t>
      </w:r>
    </w:p>
    <w:p w:rsidR="00A30B51" w:rsidRPr="000B1972" w:rsidRDefault="00EB158A" w:rsidP="0049662B">
      <w:pPr>
        <w:pStyle w:val="4"/>
        <w:spacing w:before="5" w:line="240" w:lineRule="auto"/>
        <w:ind w:left="0" w:right="3120" w:firstLine="708"/>
        <w:jc w:val="both"/>
        <w:rPr>
          <w:sz w:val="22"/>
          <w:szCs w:val="22"/>
        </w:rPr>
      </w:pPr>
      <w:r w:rsidRPr="000B1972">
        <w:rPr>
          <w:sz w:val="22"/>
          <w:szCs w:val="22"/>
        </w:rPr>
        <w:t>Наглядная геометрия</w:t>
      </w:r>
    </w:p>
    <w:p w:rsidR="00DD2384" w:rsidRPr="000B1972" w:rsidRDefault="00EB158A" w:rsidP="0049662B">
      <w:pPr>
        <w:pStyle w:val="4"/>
        <w:spacing w:before="5" w:line="240" w:lineRule="auto"/>
        <w:ind w:left="0" w:right="3120" w:firstLine="708"/>
        <w:jc w:val="both"/>
        <w:rPr>
          <w:sz w:val="22"/>
          <w:szCs w:val="22"/>
        </w:rPr>
      </w:pPr>
      <w:r w:rsidRPr="000B1972">
        <w:rPr>
          <w:sz w:val="22"/>
          <w:szCs w:val="22"/>
        </w:rPr>
        <w:t xml:space="preserve"> Геометрические фигуры</w:t>
      </w:r>
    </w:p>
    <w:p w:rsidR="00DD2384" w:rsidRPr="000B1972" w:rsidRDefault="00EB158A" w:rsidP="00AF53E7">
      <w:pPr>
        <w:pStyle w:val="a5"/>
        <w:numPr>
          <w:ilvl w:val="1"/>
          <w:numId w:val="57"/>
        </w:numPr>
        <w:ind w:left="0" w:right="288" w:firstLine="708"/>
        <w:jc w:val="both"/>
        <w:rPr>
          <w:lang w:val="ru-RU"/>
        </w:rPr>
      </w:pPr>
      <w:r w:rsidRPr="000B1972">
        <w:rPr>
          <w:lang w:val="ru-RU"/>
        </w:rPr>
        <w:t>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w:t>
      </w:r>
      <w:r w:rsidRPr="000B1972">
        <w:rPr>
          <w:spacing w:val="-9"/>
          <w:lang w:val="ru-RU"/>
        </w:rPr>
        <w:t xml:space="preserve"> </w:t>
      </w:r>
      <w:r w:rsidRPr="000B1972">
        <w:rPr>
          <w:lang w:val="ru-RU"/>
        </w:rPr>
        <w:t>конус;</w:t>
      </w:r>
    </w:p>
    <w:p w:rsidR="00DD2384" w:rsidRPr="000B1972" w:rsidRDefault="00EB158A" w:rsidP="00AF53E7">
      <w:pPr>
        <w:pStyle w:val="a5"/>
        <w:numPr>
          <w:ilvl w:val="1"/>
          <w:numId w:val="57"/>
        </w:numPr>
        <w:spacing w:line="237" w:lineRule="auto"/>
        <w:ind w:left="0" w:right="291" w:firstLine="708"/>
        <w:jc w:val="both"/>
        <w:rPr>
          <w:lang w:val="ru-RU"/>
        </w:rPr>
      </w:pPr>
      <w:r w:rsidRPr="000B1972">
        <w:rPr>
          <w:lang w:val="ru-RU"/>
        </w:rPr>
        <w:t>извлекать, интерпретировать и преобразовывать информацию о геометрических фигурах, представленную на</w:t>
      </w:r>
      <w:r w:rsidRPr="000B1972">
        <w:rPr>
          <w:spacing w:val="1"/>
          <w:lang w:val="ru-RU"/>
        </w:rPr>
        <w:t xml:space="preserve"> </w:t>
      </w:r>
      <w:r w:rsidRPr="000B1972">
        <w:rPr>
          <w:lang w:val="ru-RU"/>
        </w:rPr>
        <w:t>чертежах</w:t>
      </w:r>
    </w:p>
    <w:p w:rsidR="00A30B51" w:rsidRPr="000B1972" w:rsidRDefault="00EB158A" w:rsidP="00AF53E7">
      <w:pPr>
        <w:pStyle w:val="a5"/>
        <w:numPr>
          <w:ilvl w:val="0"/>
          <w:numId w:val="56"/>
        </w:numPr>
        <w:spacing w:before="2" w:line="237" w:lineRule="auto"/>
        <w:ind w:left="0" w:right="291" w:firstLine="708"/>
        <w:jc w:val="both"/>
        <w:rPr>
          <w:lang w:val="ru-RU"/>
        </w:rPr>
      </w:pPr>
      <w:r w:rsidRPr="000B1972">
        <w:rPr>
          <w:lang w:val="ru-RU"/>
        </w:rPr>
        <w:t>изображать изучаемые фигуры от рук</w:t>
      </w:r>
      <w:r w:rsidR="00A30B51" w:rsidRPr="000B1972">
        <w:rPr>
          <w:lang w:val="ru-RU"/>
        </w:rPr>
        <w:t>и и с помощью линейки, циркуля,</w:t>
      </w:r>
    </w:p>
    <w:p w:rsidR="00DD2384" w:rsidRPr="000B1972" w:rsidRDefault="00EB158A" w:rsidP="0049662B">
      <w:pPr>
        <w:spacing w:before="2" w:line="237" w:lineRule="auto"/>
        <w:ind w:right="291"/>
        <w:jc w:val="both"/>
        <w:rPr>
          <w:lang w:val="ru-RU"/>
        </w:rPr>
      </w:pPr>
      <w:r w:rsidRPr="000B1972">
        <w:rPr>
          <w:lang w:val="ru-RU"/>
        </w:rPr>
        <w:t>компьютерных</w:t>
      </w:r>
      <w:r w:rsidRPr="000B1972">
        <w:rPr>
          <w:spacing w:val="-2"/>
          <w:lang w:val="ru-RU"/>
        </w:rPr>
        <w:t xml:space="preserve"> </w:t>
      </w:r>
      <w:r w:rsidRPr="000B1972">
        <w:rPr>
          <w:lang w:val="ru-RU"/>
        </w:rPr>
        <w:t>инструментов.</w:t>
      </w:r>
    </w:p>
    <w:p w:rsidR="00DD2384" w:rsidRPr="000B1972" w:rsidRDefault="00EB158A" w:rsidP="0049662B">
      <w:pPr>
        <w:pStyle w:val="4"/>
        <w:spacing w:before="61" w:line="295" w:lineRule="exact"/>
        <w:ind w:left="0" w:firstLine="708"/>
        <w:jc w:val="both"/>
        <w:rPr>
          <w:sz w:val="22"/>
          <w:szCs w:val="22"/>
          <w:lang w:val="ru-RU"/>
        </w:rPr>
      </w:pPr>
      <w:r w:rsidRPr="000B1972">
        <w:rPr>
          <w:sz w:val="22"/>
          <w:szCs w:val="22"/>
          <w:lang w:val="ru-RU"/>
        </w:rPr>
        <w:t>В повседневной жизни и при изучении других предметов:</w:t>
      </w:r>
    </w:p>
    <w:p w:rsidR="00DD2384" w:rsidRPr="000B1972" w:rsidRDefault="00EB158A" w:rsidP="00AF53E7">
      <w:pPr>
        <w:pStyle w:val="a5"/>
        <w:numPr>
          <w:ilvl w:val="1"/>
          <w:numId w:val="56"/>
        </w:numPr>
        <w:spacing w:line="315" w:lineRule="exact"/>
        <w:ind w:left="0" w:firstLine="708"/>
        <w:jc w:val="both"/>
        <w:rPr>
          <w:lang w:val="ru-RU"/>
        </w:rPr>
      </w:pPr>
      <w:r w:rsidRPr="000B1972">
        <w:rPr>
          <w:lang w:val="ru-RU"/>
        </w:rPr>
        <w:lastRenderedPageBreak/>
        <w:t>решать практические задачи с применением простейших свойств</w:t>
      </w:r>
      <w:r w:rsidRPr="000B1972">
        <w:rPr>
          <w:spacing w:val="-10"/>
          <w:lang w:val="ru-RU"/>
        </w:rPr>
        <w:t xml:space="preserve"> </w:t>
      </w:r>
      <w:r w:rsidRPr="000B1972">
        <w:rPr>
          <w:lang w:val="ru-RU"/>
        </w:rPr>
        <w:t>фигур</w:t>
      </w:r>
    </w:p>
    <w:p w:rsidR="00DD2384" w:rsidRPr="000B1972" w:rsidRDefault="00EB158A" w:rsidP="0049662B">
      <w:pPr>
        <w:pStyle w:val="4"/>
        <w:spacing w:before="7" w:line="295" w:lineRule="exact"/>
        <w:ind w:left="0" w:firstLine="708"/>
        <w:jc w:val="both"/>
        <w:rPr>
          <w:sz w:val="22"/>
          <w:szCs w:val="22"/>
        </w:rPr>
      </w:pPr>
      <w:r w:rsidRPr="000B1972">
        <w:rPr>
          <w:sz w:val="22"/>
          <w:szCs w:val="22"/>
        </w:rPr>
        <w:t>Измерения и вычисления</w:t>
      </w:r>
    </w:p>
    <w:p w:rsidR="0049662B" w:rsidRDefault="0049662B" w:rsidP="00AF53E7">
      <w:pPr>
        <w:pStyle w:val="a5"/>
        <w:numPr>
          <w:ilvl w:val="0"/>
          <w:numId w:val="104"/>
        </w:numPr>
        <w:tabs>
          <w:tab w:val="left" w:pos="1418"/>
          <w:tab w:val="left" w:pos="7245"/>
          <w:tab w:val="left" w:pos="8382"/>
          <w:tab w:val="left" w:pos="9352"/>
          <w:tab w:val="left" w:pos="9701"/>
        </w:tabs>
        <w:spacing w:line="237" w:lineRule="auto"/>
        <w:ind w:right="289" w:firstLine="29"/>
        <w:rPr>
          <w:lang w:val="ru-RU"/>
        </w:rPr>
      </w:pPr>
      <w:r>
        <w:rPr>
          <w:lang w:val="ru-RU"/>
        </w:rPr>
        <w:t xml:space="preserve">выполнять измерение </w:t>
      </w:r>
      <w:r w:rsidR="00EB158A" w:rsidRPr="0049662B">
        <w:rPr>
          <w:lang w:val="ru-RU"/>
        </w:rPr>
        <w:t>дли</w:t>
      </w:r>
      <w:r>
        <w:rPr>
          <w:lang w:val="ru-RU"/>
        </w:rPr>
        <w:t xml:space="preserve">н, расстояний, </w:t>
      </w:r>
      <w:r w:rsidR="00A30B51" w:rsidRPr="0049662B">
        <w:rPr>
          <w:lang w:val="ru-RU"/>
        </w:rPr>
        <w:t>величин</w:t>
      </w:r>
      <w:r w:rsidR="00A30B51" w:rsidRPr="0049662B">
        <w:rPr>
          <w:lang w:val="ru-RU"/>
        </w:rPr>
        <w:tab/>
        <w:t>углов,</w:t>
      </w:r>
      <w:r w:rsidR="00A30B51" w:rsidRPr="0049662B">
        <w:rPr>
          <w:lang w:val="ru-RU"/>
        </w:rPr>
        <w:tab/>
        <w:t>с</w:t>
      </w:r>
    </w:p>
    <w:p w:rsidR="00DD2384" w:rsidRPr="0049662B" w:rsidRDefault="0049662B" w:rsidP="0049662B">
      <w:pPr>
        <w:tabs>
          <w:tab w:val="left" w:pos="1418"/>
          <w:tab w:val="left" w:pos="7245"/>
          <w:tab w:val="left" w:pos="8382"/>
          <w:tab w:val="left" w:pos="9352"/>
          <w:tab w:val="left" w:pos="9701"/>
        </w:tabs>
        <w:spacing w:line="237" w:lineRule="auto"/>
        <w:ind w:right="289"/>
        <w:rPr>
          <w:lang w:val="ru-RU"/>
        </w:rPr>
      </w:pPr>
      <w:r w:rsidRPr="0049662B">
        <w:rPr>
          <w:lang w:val="ru-RU"/>
        </w:rPr>
        <w:t xml:space="preserve">помощью </w:t>
      </w:r>
      <w:r w:rsidR="00EB158A" w:rsidRPr="0049662B">
        <w:rPr>
          <w:lang w:val="ru-RU"/>
        </w:rPr>
        <w:t>инструментов для измерений длин и</w:t>
      </w:r>
      <w:r w:rsidR="00EB158A" w:rsidRPr="0049662B">
        <w:rPr>
          <w:spacing w:val="-3"/>
          <w:lang w:val="ru-RU"/>
        </w:rPr>
        <w:t xml:space="preserve"> </w:t>
      </w:r>
      <w:r w:rsidR="00EB158A" w:rsidRPr="0049662B">
        <w:rPr>
          <w:lang w:val="ru-RU"/>
        </w:rPr>
        <w:t>углов;</w:t>
      </w:r>
    </w:p>
    <w:p w:rsidR="0049662B" w:rsidRDefault="00EB158A" w:rsidP="00AF53E7">
      <w:pPr>
        <w:pStyle w:val="a5"/>
        <w:numPr>
          <w:ilvl w:val="1"/>
          <w:numId w:val="56"/>
        </w:numPr>
        <w:tabs>
          <w:tab w:val="left" w:pos="1134"/>
          <w:tab w:val="left" w:pos="4395"/>
          <w:tab w:val="left" w:pos="6552"/>
          <w:tab w:val="left" w:pos="8012"/>
          <w:tab w:val="left" w:pos="9079"/>
        </w:tabs>
        <w:spacing w:before="5" w:line="237" w:lineRule="auto"/>
        <w:ind w:left="0" w:right="290" w:firstLine="708"/>
        <w:jc w:val="both"/>
        <w:rPr>
          <w:lang w:val="ru-RU"/>
        </w:rPr>
      </w:pPr>
      <w:r w:rsidRPr="000B1972">
        <w:rPr>
          <w:lang w:val="ru-RU"/>
        </w:rPr>
        <w:t>вычислять</w:t>
      </w:r>
      <w:r w:rsidRPr="000B1972">
        <w:rPr>
          <w:lang w:val="ru-RU"/>
        </w:rPr>
        <w:tab/>
        <w:t>площади</w:t>
      </w:r>
      <w:r w:rsidRPr="000B1972">
        <w:rPr>
          <w:lang w:val="ru-RU"/>
        </w:rPr>
        <w:tab/>
        <w:t>пря</w:t>
      </w:r>
      <w:r w:rsidR="0049662B">
        <w:rPr>
          <w:lang w:val="ru-RU"/>
        </w:rPr>
        <w:t>моугольников, квадратов,</w:t>
      </w:r>
    </w:p>
    <w:p w:rsidR="00DD2384" w:rsidRPr="000B1972" w:rsidRDefault="00A30B51" w:rsidP="0049662B">
      <w:pPr>
        <w:tabs>
          <w:tab w:val="left" w:pos="1134"/>
          <w:tab w:val="left" w:pos="4395"/>
          <w:tab w:val="left" w:pos="6552"/>
          <w:tab w:val="left" w:pos="8012"/>
          <w:tab w:val="left" w:pos="9079"/>
        </w:tabs>
        <w:spacing w:before="5" w:line="237" w:lineRule="auto"/>
        <w:ind w:right="290"/>
        <w:jc w:val="both"/>
        <w:rPr>
          <w:lang w:val="ru-RU"/>
        </w:rPr>
      </w:pPr>
      <w:r w:rsidRPr="0049662B">
        <w:rPr>
          <w:lang w:val="ru-RU"/>
        </w:rPr>
        <w:t>объёмы</w:t>
      </w:r>
      <w:r w:rsidR="0049662B">
        <w:rPr>
          <w:lang w:val="ru-RU"/>
        </w:rPr>
        <w:t xml:space="preserve"> </w:t>
      </w:r>
      <w:r w:rsidR="00EB158A" w:rsidRPr="000B1972">
        <w:rPr>
          <w:lang w:val="ru-RU"/>
        </w:rPr>
        <w:t>прямоугольных параллелепипедов,</w:t>
      </w:r>
      <w:r w:rsidR="00EB158A" w:rsidRPr="000B1972">
        <w:rPr>
          <w:spacing w:val="-2"/>
          <w:lang w:val="ru-RU"/>
        </w:rPr>
        <w:t xml:space="preserve"> </w:t>
      </w:r>
      <w:r w:rsidR="00EB158A" w:rsidRPr="000B1972">
        <w:rPr>
          <w:lang w:val="ru-RU"/>
        </w:rPr>
        <w:t>кубов.</w:t>
      </w:r>
    </w:p>
    <w:p w:rsidR="00DD2384" w:rsidRPr="000B1972" w:rsidRDefault="00EB158A" w:rsidP="00010F71">
      <w:pPr>
        <w:pStyle w:val="4"/>
        <w:spacing w:before="9" w:line="295" w:lineRule="exact"/>
        <w:ind w:left="680"/>
        <w:jc w:val="both"/>
        <w:rPr>
          <w:sz w:val="22"/>
          <w:szCs w:val="22"/>
          <w:lang w:val="ru-RU"/>
        </w:rPr>
      </w:pPr>
      <w:r w:rsidRPr="000B1972">
        <w:rPr>
          <w:sz w:val="22"/>
          <w:szCs w:val="22"/>
          <w:lang w:val="ru-RU"/>
        </w:rPr>
        <w:t>В повседневной жизни и при изучении других предметов:</w:t>
      </w:r>
    </w:p>
    <w:p w:rsidR="00DD2384" w:rsidRPr="000B1972" w:rsidRDefault="00EB158A" w:rsidP="00AF53E7">
      <w:pPr>
        <w:pStyle w:val="a5"/>
        <w:numPr>
          <w:ilvl w:val="1"/>
          <w:numId w:val="56"/>
        </w:numPr>
        <w:tabs>
          <w:tab w:val="left" w:pos="1134"/>
        </w:tabs>
        <w:ind w:left="0" w:right="288" w:firstLine="708"/>
        <w:jc w:val="both"/>
        <w:rPr>
          <w:lang w:val="ru-RU"/>
        </w:rPr>
      </w:pPr>
      <w:r w:rsidRPr="000B1972">
        <w:rPr>
          <w:lang w:val="ru-RU"/>
        </w:rPr>
        <w:t>вычислять расстояния на местности в стандартных ситуациях, площади участков прямоугольной формы, объёмы</w:t>
      </w:r>
      <w:r w:rsidRPr="000B1972">
        <w:rPr>
          <w:spacing w:val="-5"/>
          <w:lang w:val="ru-RU"/>
        </w:rPr>
        <w:t xml:space="preserve"> </w:t>
      </w:r>
      <w:r w:rsidRPr="000B1972">
        <w:rPr>
          <w:lang w:val="ru-RU"/>
        </w:rPr>
        <w:t>комнат;</w:t>
      </w:r>
    </w:p>
    <w:p w:rsidR="00DD2384" w:rsidRPr="000B1972" w:rsidRDefault="00EB158A" w:rsidP="00AF53E7">
      <w:pPr>
        <w:pStyle w:val="a5"/>
        <w:numPr>
          <w:ilvl w:val="0"/>
          <w:numId w:val="55"/>
        </w:numPr>
        <w:tabs>
          <w:tab w:val="left" w:pos="1134"/>
        </w:tabs>
        <w:ind w:left="0" w:right="291" w:firstLine="709"/>
        <w:jc w:val="both"/>
        <w:rPr>
          <w:lang w:val="ru-RU"/>
        </w:rPr>
      </w:pPr>
      <w:r w:rsidRPr="000B1972">
        <w:rPr>
          <w:lang w:val="ru-RU"/>
        </w:rPr>
        <w:t>выполнять простейшие построения на местности, необходимые в реальной жизни;</w:t>
      </w:r>
    </w:p>
    <w:p w:rsidR="00DD2384" w:rsidRPr="000B1972" w:rsidRDefault="00EB158A" w:rsidP="00AF53E7">
      <w:pPr>
        <w:pStyle w:val="a5"/>
        <w:numPr>
          <w:ilvl w:val="1"/>
          <w:numId w:val="55"/>
        </w:numPr>
        <w:tabs>
          <w:tab w:val="left" w:pos="1134"/>
        </w:tabs>
        <w:spacing w:line="318" w:lineRule="exact"/>
        <w:ind w:left="0" w:firstLine="709"/>
        <w:jc w:val="both"/>
        <w:rPr>
          <w:lang w:val="ru-RU"/>
        </w:rPr>
      </w:pPr>
      <w:r w:rsidRPr="000B1972">
        <w:rPr>
          <w:lang w:val="ru-RU"/>
        </w:rPr>
        <w:t>оценивать размеры реальных объектов окружающего</w:t>
      </w:r>
      <w:r w:rsidRPr="000B1972">
        <w:rPr>
          <w:spacing w:val="-7"/>
          <w:lang w:val="ru-RU"/>
        </w:rPr>
        <w:t xml:space="preserve"> </w:t>
      </w:r>
      <w:r w:rsidRPr="000B1972">
        <w:rPr>
          <w:lang w:val="ru-RU"/>
        </w:rPr>
        <w:t>мира</w:t>
      </w:r>
    </w:p>
    <w:p w:rsidR="00DD2384" w:rsidRPr="000B1972" w:rsidRDefault="00EB158A" w:rsidP="0049662B">
      <w:pPr>
        <w:pStyle w:val="4"/>
        <w:tabs>
          <w:tab w:val="left" w:pos="1134"/>
        </w:tabs>
        <w:spacing w:before="3" w:line="295" w:lineRule="exact"/>
        <w:ind w:left="0" w:firstLine="709"/>
        <w:jc w:val="both"/>
        <w:rPr>
          <w:sz w:val="22"/>
          <w:szCs w:val="22"/>
        </w:rPr>
      </w:pPr>
      <w:r w:rsidRPr="000B1972">
        <w:rPr>
          <w:sz w:val="22"/>
          <w:szCs w:val="22"/>
        </w:rPr>
        <w:t>История математики</w:t>
      </w:r>
    </w:p>
    <w:p w:rsidR="00DD2384" w:rsidRPr="000B1972" w:rsidRDefault="00EB158A" w:rsidP="00AF53E7">
      <w:pPr>
        <w:pStyle w:val="a5"/>
        <w:numPr>
          <w:ilvl w:val="1"/>
          <w:numId w:val="55"/>
        </w:numPr>
        <w:tabs>
          <w:tab w:val="left" w:pos="1134"/>
          <w:tab w:val="left" w:pos="2096"/>
          <w:tab w:val="left" w:pos="2097"/>
        </w:tabs>
        <w:ind w:left="0" w:right="289" w:firstLine="709"/>
        <w:jc w:val="both"/>
        <w:rPr>
          <w:lang w:val="ru-RU"/>
        </w:rPr>
      </w:pPr>
      <w:r w:rsidRPr="000B1972">
        <w:rPr>
          <w:lang w:val="ru-RU"/>
        </w:rPr>
        <w:t>Характеризовать вклад выдающихся математиков в развитие математики и иных научных</w:t>
      </w:r>
      <w:r w:rsidRPr="000B1972">
        <w:rPr>
          <w:spacing w:val="-4"/>
          <w:lang w:val="ru-RU"/>
        </w:rPr>
        <w:t xml:space="preserve"> </w:t>
      </w:r>
      <w:r w:rsidRPr="000B1972">
        <w:rPr>
          <w:lang w:val="ru-RU"/>
        </w:rPr>
        <w:t>областей</w:t>
      </w:r>
    </w:p>
    <w:p w:rsidR="00DD2384" w:rsidRPr="004F4E72" w:rsidRDefault="00DD2384" w:rsidP="0049662B">
      <w:pPr>
        <w:pStyle w:val="a3"/>
        <w:tabs>
          <w:tab w:val="left" w:pos="1134"/>
        </w:tabs>
        <w:spacing w:before="3"/>
        <w:ind w:left="0" w:firstLine="709"/>
        <w:rPr>
          <w:i/>
          <w:sz w:val="22"/>
          <w:szCs w:val="22"/>
          <w:lang w:val="ru-RU"/>
        </w:rPr>
      </w:pPr>
    </w:p>
    <w:p w:rsidR="00A30B51" w:rsidRDefault="00EB158A" w:rsidP="0049662B">
      <w:pPr>
        <w:pStyle w:val="4"/>
        <w:tabs>
          <w:tab w:val="left" w:pos="1134"/>
        </w:tabs>
        <w:spacing w:line="240" w:lineRule="auto"/>
        <w:ind w:left="0" w:firstLine="709"/>
        <w:jc w:val="both"/>
        <w:rPr>
          <w:sz w:val="22"/>
          <w:szCs w:val="22"/>
          <w:lang w:val="ru-RU"/>
        </w:rPr>
      </w:pPr>
      <w:r w:rsidRPr="004F4E72">
        <w:rPr>
          <w:sz w:val="22"/>
          <w:szCs w:val="22"/>
          <w:lang w:val="ru-RU"/>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DD2384" w:rsidRPr="004F4E72" w:rsidRDefault="00EB158A" w:rsidP="0049662B">
      <w:pPr>
        <w:pStyle w:val="4"/>
        <w:tabs>
          <w:tab w:val="left" w:pos="1134"/>
        </w:tabs>
        <w:spacing w:line="240" w:lineRule="auto"/>
        <w:ind w:left="0" w:firstLine="709"/>
        <w:jc w:val="both"/>
        <w:rPr>
          <w:sz w:val="22"/>
          <w:szCs w:val="22"/>
          <w:lang w:val="ru-RU"/>
        </w:rPr>
      </w:pPr>
      <w:r w:rsidRPr="004F4E72">
        <w:rPr>
          <w:sz w:val="22"/>
          <w:szCs w:val="22"/>
          <w:lang w:val="ru-RU"/>
        </w:rPr>
        <w:t>Элементы теории множеств и математической логики</w:t>
      </w:r>
    </w:p>
    <w:p w:rsidR="00DD2384" w:rsidRPr="004F4E72" w:rsidRDefault="00EB158A" w:rsidP="00AF53E7">
      <w:pPr>
        <w:pStyle w:val="a5"/>
        <w:numPr>
          <w:ilvl w:val="1"/>
          <w:numId w:val="55"/>
        </w:numPr>
        <w:tabs>
          <w:tab w:val="left" w:pos="1134"/>
        </w:tabs>
        <w:ind w:left="0" w:right="288" w:firstLine="709"/>
        <w:jc w:val="both"/>
        <w:rPr>
          <w:lang w:val="ru-RU"/>
        </w:rPr>
      </w:pPr>
      <w:r w:rsidRPr="004F4E72">
        <w:rPr>
          <w:lang w:val="ru-RU"/>
        </w:rPr>
        <w:t>Оперировать на базовом уровне</w:t>
      </w:r>
      <w:r w:rsidRPr="004F4E72">
        <w:rPr>
          <w:vertAlign w:val="superscript"/>
          <w:lang w:val="ru-RU"/>
        </w:rPr>
        <w:t>5</w:t>
      </w:r>
      <w:r w:rsidRPr="004F4E72">
        <w:rPr>
          <w:lang w:val="ru-RU"/>
        </w:rPr>
        <w:t xml:space="preserve"> понятиями: множество, элемент множества, подмножество,</w:t>
      </w:r>
      <w:r w:rsidRPr="004F4E72">
        <w:rPr>
          <w:spacing w:val="-2"/>
          <w:lang w:val="ru-RU"/>
        </w:rPr>
        <w:t xml:space="preserve"> </w:t>
      </w:r>
      <w:r w:rsidRPr="004F4E72">
        <w:rPr>
          <w:lang w:val="ru-RU"/>
        </w:rPr>
        <w:t>принадлежность;</w:t>
      </w:r>
    </w:p>
    <w:p w:rsidR="00DD2384" w:rsidRPr="004F4E72" w:rsidRDefault="00EB158A" w:rsidP="00AF53E7">
      <w:pPr>
        <w:pStyle w:val="a5"/>
        <w:numPr>
          <w:ilvl w:val="1"/>
          <w:numId w:val="55"/>
        </w:numPr>
        <w:tabs>
          <w:tab w:val="left" w:pos="1134"/>
        </w:tabs>
        <w:spacing w:line="318" w:lineRule="exact"/>
        <w:ind w:left="0" w:firstLine="709"/>
        <w:jc w:val="both"/>
        <w:rPr>
          <w:lang w:val="ru-RU"/>
        </w:rPr>
      </w:pPr>
      <w:r w:rsidRPr="004F4E72">
        <w:rPr>
          <w:lang w:val="ru-RU"/>
        </w:rPr>
        <w:t>задавать множества перечислением их</w:t>
      </w:r>
      <w:r w:rsidRPr="004F4E72">
        <w:rPr>
          <w:spacing w:val="-3"/>
          <w:lang w:val="ru-RU"/>
        </w:rPr>
        <w:t xml:space="preserve"> </w:t>
      </w:r>
      <w:r w:rsidRPr="004F4E72">
        <w:rPr>
          <w:lang w:val="ru-RU"/>
        </w:rPr>
        <w:t>элементов;</w:t>
      </w:r>
    </w:p>
    <w:p w:rsidR="00DD2384" w:rsidRPr="004F4E72" w:rsidRDefault="00EB158A" w:rsidP="00AF53E7">
      <w:pPr>
        <w:pStyle w:val="a5"/>
        <w:numPr>
          <w:ilvl w:val="1"/>
          <w:numId w:val="55"/>
        </w:numPr>
        <w:tabs>
          <w:tab w:val="left" w:pos="1134"/>
          <w:tab w:val="left" w:pos="1674"/>
        </w:tabs>
        <w:spacing w:line="318" w:lineRule="exact"/>
        <w:ind w:left="0" w:firstLine="709"/>
        <w:jc w:val="both"/>
        <w:rPr>
          <w:lang w:val="ru-RU"/>
        </w:rPr>
      </w:pPr>
      <w:r w:rsidRPr="004F4E72">
        <w:rPr>
          <w:lang w:val="ru-RU"/>
        </w:rPr>
        <w:t>находить пересечение, объединение, подмножество в простейших</w:t>
      </w:r>
      <w:r w:rsidRPr="004F4E72">
        <w:rPr>
          <w:spacing w:val="-14"/>
          <w:lang w:val="ru-RU"/>
        </w:rPr>
        <w:t xml:space="preserve"> </w:t>
      </w:r>
      <w:r w:rsidRPr="004F4E72">
        <w:rPr>
          <w:lang w:val="ru-RU"/>
        </w:rPr>
        <w:t>ситуациях;</w:t>
      </w:r>
    </w:p>
    <w:p w:rsidR="00DD2384" w:rsidRPr="004F4E72" w:rsidRDefault="00EB158A" w:rsidP="00AF53E7">
      <w:pPr>
        <w:pStyle w:val="a5"/>
        <w:numPr>
          <w:ilvl w:val="1"/>
          <w:numId w:val="55"/>
        </w:numPr>
        <w:tabs>
          <w:tab w:val="left" w:pos="1134"/>
          <w:tab w:val="left" w:pos="1674"/>
        </w:tabs>
        <w:spacing w:line="237" w:lineRule="auto"/>
        <w:ind w:left="0" w:right="290" w:firstLine="709"/>
        <w:jc w:val="both"/>
        <w:rPr>
          <w:lang w:val="ru-RU"/>
        </w:rPr>
      </w:pPr>
      <w:r w:rsidRPr="004F4E72">
        <w:rPr>
          <w:lang w:val="ru-RU"/>
        </w:rPr>
        <w:t>оперировать на базовом уровне понятиями: определение, аксиома, теорема, доказательство;</w:t>
      </w:r>
    </w:p>
    <w:p w:rsidR="00DD2384" w:rsidRPr="004F4E72" w:rsidRDefault="00EB158A" w:rsidP="00AF53E7">
      <w:pPr>
        <w:pStyle w:val="a5"/>
        <w:numPr>
          <w:ilvl w:val="1"/>
          <w:numId w:val="55"/>
        </w:numPr>
        <w:tabs>
          <w:tab w:val="left" w:pos="1134"/>
          <w:tab w:val="left" w:pos="1674"/>
        </w:tabs>
        <w:ind w:left="0" w:firstLine="709"/>
        <w:jc w:val="both"/>
        <w:rPr>
          <w:lang w:val="ru-RU"/>
        </w:rPr>
      </w:pPr>
      <w:r w:rsidRPr="004F4E72">
        <w:rPr>
          <w:lang w:val="ru-RU"/>
        </w:rPr>
        <w:t>приводить примеры и контрпримеры для подтвержнения своих</w:t>
      </w:r>
      <w:r w:rsidRPr="004F4E72">
        <w:rPr>
          <w:spacing w:val="-10"/>
          <w:lang w:val="ru-RU"/>
        </w:rPr>
        <w:t xml:space="preserve"> </w:t>
      </w:r>
      <w:r w:rsidRPr="004F4E72">
        <w:rPr>
          <w:lang w:val="ru-RU"/>
        </w:rPr>
        <w:t>высказываний</w:t>
      </w:r>
    </w:p>
    <w:p w:rsidR="00DD2384" w:rsidRPr="004F4E72" w:rsidRDefault="00EB158A" w:rsidP="0049662B">
      <w:pPr>
        <w:pStyle w:val="4"/>
        <w:tabs>
          <w:tab w:val="left" w:pos="1134"/>
        </w:tabs>
        <w:spacing w:before="3"/>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5"/>
        </w:numPr>
        <w:tabs>
          <w:tab w:val="left" w:pos="1134"/>
        </w:tabs>
        <w:spacing w:line="237" w:lineRule="auto"/>
        <w:ind w:left="0" w:right="283" w:firstLine="709"/>
        <w:jc w:val="both"/>
        <w:rPr>
          <w:lang w:val="ru-RU"/>
        </w:rPr>
      </w:pPr>
      <w:r w:rsidRPr="004F4E72">
        <w:rPr>
          <w:lang w:val="ru-RU"/>
        </w:rPr>
        <w:t>использовать графическое представление множеств для описания реальных процессов и явлений, при решении задач других учебных</w:t>
      </w:r>
      <w:r w:rsidRPr="004F4E72">
        <w:rPr>
          <w:spacing w:val="-5"/>
          <w:lang w:val="ru-RU"/>
        </w:rPr>
        <w:t xml:space="preserve"> </w:t>
      </w:r>
      <w:r w:rsidRPr="004F4E72">
        <w:rPr>
          <w:lang w:val="ru-RU"/>
        </w:rPr>
        <w:t>предметов</w:t>
      </w:r>
    </w:p>
    <w:p w:rsidR="00DD2384" w:rsidRPr="004F4E72" w:rsidRDefault="00EB158A" w:rsidP="0049662B">
      <w:pPr>
        <w:pStyle w:val="4"/>
        <w:tabs>
          <w:tab w:val="left" w:pos="1134"/>
        </w:tabs>
        <w:spacing w:before="9" w:line="295" w:lineRule="exact"/>
        <w:ind w:left="0" w:firstLine="709"/>
        <w:jc w:val="both"/>
        <w:rPr>
          <w:sz w:val="22"/>
          <w:szCs w:val="22"/>
        </w:rPr>
      </w:pPr>
      <w:r w:rsidRPr="004F4E72">
        <w:rPr>
          <w:sz w:val="22"/>
          <w:szCs w:val="22"/>
        </w:rPr>
        <w:t>Числа</w:t>
      </w:r>
    </w:p>
    <w:p w:rsidR="00DD2384" w:rsidRPr="004F4E72" w:rsidRDefault="00EB158A" w:rsidP="00AF53E7">
      <w:pPr>
        <w:pStyle w:val="a5"/>
        <w:numPr>
          <w:ilvl w:val="1"/>
          <w:numId w:val="55"/>
        </w:numPr>
        <w:tabs>
          <w:tab w:val="left" w:pos="1134"/>
        </w:tabs>
        <w:ind w:left="0" w:right="291" w:firstLine="709"/>
        <w:jc w:val="both"/>
        <w:rPr>
          <w:lang w:val="ru-RU"/>
        </w:rPr>
      </w:pPr>
      <w:r w:rsidRPr="004F4E72">
        <w:rPr>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sidRPr="004F4E72">
        <w:rPr>
          <w:spacing w:val="-2"/>
          <w:lang w:val="ru-RU"/>
        </w:rPr>
        <w:t xml:space="preserve"> </w:t>
      </w:r>
      <w:r w:rsidRPr="004F4E72">
        <w:rPr>
          <w:lang w:val="ru-RU"/>
        </w:rPr>
        <w:t>корень;</w:t>
      </w:r>
    </w:p>
    <w:p w:rsidR="00DD2384" w:rsidRPr="004F4E72" w:rsidRDefault="00EB158A" w:rsidP="00AF53E7">
      <w:pPr>
        <w:pStyle w:val="a5"/>
        <w:numPr>
          <w:ilvl w:val="1"/>
          <w:numId w:val="55"/>
        </w:numPr>
        <w:tabs>
          <w:tab w:val="left" w:pos="1134"/>
        </w:tabs>
        <w:spacing w:line="318" w:lineRule="exact"/>
        <w:ind w:left="0" w:firstLine="709"/>
        <w:jc w:val="both"/>
        <w:rPr>
          <w:lang w:val="ru-RU"/>
        </w:rPr>
      </w:pPr>
      <w:r w:rsidRPr="004F4E72">
        <w:rPr>
          <w:lang w:val="ru-RU"/>
        </w:rPr>
        <w:t>использовать свойства чисел и правила действий при выполнении</w:t>
      </w:r>
      <w:r w:rsidRPr="004F4E72">
        <w:rPr>
          <w:spacing w:val="-21"/>
          <w:lang w:val="ru-RU"/>
        </w:rPr>
        <w:t xml:space="preserve"> </w:t>
      </w:r>
      <w:r w:rsidRPr="004F4E72">
        <w:rPr>
          <w:lang w:val="ru-RU"/>
        </w:rPr>
        <w:t>вычислений;</w:t>
      </w:r>
    </w:p>
    <w:p w:rsidR="00DD2384" w:rsidRPr="004F4E72" w:rsidRDefault="00EB158A" w:rsidP="00AF53E7">
      <w:pPr>
        <w:pStyle w:val="a5"/>
        <w:numPr>
          <w:ilvl w:val="1"/>
          <w:numId w:val="55"/>
        </w:numPr>
        <w:tabs>
          <w:tab w:val="left" w:pos="1134"/>
        </w:tabs>
        <w:ind w:left="0" w:right="294" w:firstLine="709"/>
        <w:jc w:val="both"/>
        <w:rPr>
          <w:lang w:val="ru-RU"/>
        </w:rPr>
      </w:pPr>
      <w:r w:rsidRPr="004F4E72">
        <w:rPr>
          <w:lang w:val="ru-RU"/>
        </w:rPr>
        <w:t>использовать признаки делимости на 2, 5, 3, 9, 10 при выполнении вычислений и решении несложных</w:t>
      </w:r>
      <w:r w:rsidRPr="004F4E72">
        <w:rPr>
          <w:spacing w:val="-3"/>
          <w:lang w:val="ru-RU"/>
        </w:rPr>
        <w:t xml:space="preserve"> </w:t>
      </w:r>
      <w:r w:rsidRPr="004F4E72">
        <w:rPr>
          <w:lang w:val="ru-RU"/>
        </w:rPr>
        <w:t>задач;</w:t>
      </w:r>
    </w:p>
    <w:p w:rsidR="00DD2384" w:rsidRPr="004F4E72" w:rsidRDefault="00EB158A" w:rsidP="00AF53E7">
      <w:pPr>
        <w:pStyle w:val="a5"/>
        <w:numPr>
          <w:ilvl w:val="1"/>
          <w:numId w:val="55"/>
        </w:numPr>
        <w:tabs>
          <w:tab w:val="left" w:pos="1134"/>
        </w:tabs>
        <w:spacing w:line="318" w:lineRule="exact"/>
        <w:ind w:left="0" w:firstLine="709"/>
        <w:jc w:val="both"/>
        <w:rPr>
          <w:lang w:val="ru-RU"/>
        </w:rPr>
      </w:pPr>
      <w:r w:rsidRPr="004F4E72">
        <w:rPr>
          <w:lang w:val="ru-RU"/>
        </w:rPr>
        <w:t>выполнять округление рациональных чисел в соответствии с</w:t>
      </w:r>
      <w:r w:rsidRPr="004F4E72">
        <w:rPr>
          <w:spacing w:val="-24"/>
          <w:lang w:val="ru-RU"/>
        </w:rPr>
        <w:t xml:space="preserve"> </w:t>
      </w:r>
      <w:r w:rsidRPr="004F4E72">
        <w:rPr>
          <w:lang w:val="ru-RU"/>
        </w:rPr>
        <w:t>правилами;</w:t>
      </w:r>
    </w:p>
    <w:p w:rsidR="00DD2384" w:rsidRPr="004F4E72" w:rsidRDefault="00EB158A" w:rsidP="00AF53E7">
      <w:pPr>
        <w:pStyle w:val="a5"/>
        <w:numPr>
          <w:ilvl w:val="1"/>
          <w:numId w:val="55"/>
        </w:numPr>
        <w:tabs>
          <w:tab w:val="left" w:pos="1134"/>
        </w:tabs>
        <w:spacing w:line="318" w:lineRule="exact"/>
        <w:ind w:left="0" w:firstLine="709"/>
        <w:jc w:val="both"/>
        <w:rPr>
          <w:lang w:val="ru-RU"/>
        </w:rPr>
      </w:pPr>
      <w:r w:rsidRPr="004F4E72">
        <w:rPr>
          <w:lang w:val="ru-RU"/>
        </w:rPr>
        <w:t>оценивать значение квадратного корня из положительного целого</w:t>
      </w:r>
      <w:r w:rsidRPr="004F4E72">
        <w:rPr>
          <w:spacing w:val="-44"/>
          <w:lang w:val="ru-RU"/>
        </w:rPr>
        <w:t xml:space="preserve"> </w:t>
      </w:r>
      <w:r w:rsidRPr="004F4E72">
        <w:rPr>
          <w:lang w:val="ru-RU"/>
        </w:rPr>
        <w:t>числа;</w:t>
      </w:r>
    </w:p>
    <w:p w:rsidR="00DD2384" w:rsidRPr="004F4E72" w:rsidRDefault="00EB158A" w:rsidP="00AF53E7">
      <w:pPr>
        <w:pStyle w:val="a5"/>
        <w:numPr>
          <w:ilvl w:val="1"/>
          <w:numId w:val="55"/>
        </w:numPr>
        <w:tabs>
          <w:tab w:val="left" w:pos="1134"/>
        </w:tabs>
        <w:spacing w:line="317" w:lineRule="exact"/>
        <w:ind w:left="0" w:firstLine="709"/>
        <w:jc w:val="both"/>
        <w:rPr>
          <w:lang w:val="ru-RU"/>
        </w:rPr>
      </w:pPr>
      <w:r w:rsidRPr="004F4E72">
        <w:rPr>
          <w:lang w:val="ru-RU"/>
        </w:rPr>
        <w:t>распознавать рациональные и иррациональные</w:t>
      </w:r>
      <w:r w:rsidRPr="004F4E72">
        <w:rPr>
          <w:spacing w:val="-4"/>
          <w:lang w:val="ru-RU"/>
        </w:rPr>
        <w:t xml:space="preserve"> </w:t>
      </w:r>
      <w:r w:rsidRPr="004F4E72">
        <w:rPr>
          <w:lang w:val="ru-RU"/>
        </w:rPr>
        <w:t>числа;</w:t>
      </w:r>
    </w:p>
    <w:p w:rsidR="00DD2384" w:rsidRPr="004F4E72" w:rsidRDefault="00EB158A" w:rsidP="00AF53E7">
      <w:pPr>
        <w:pStyle w:val="a5"/>
        <w:numPr>
          <w:ilvl w:val="1"/>
          <w:numId w:val="55"/>
        </w:numPr>
        <w:tabs>
          <w:tab w:val="left" w:pos="1134"/>
        </w:tabs>
        <w:spacing w:line="318" w:lineRule="exact"/>
        <w:ind w:left="0" w:firstLine="709"/>
        <w:jc w:val="both"/>
      </w:pPr>
      <w:r w:rsidRPr="004F4E72">
        <w:t>сравнивать числа.</w:t>
      </w:r>
    </w:p>
    <w:p w:rsidR="00DD2384" w:rsidRPr="004F4E72" w:rsidRDefault="00EB158A" w:rsidP="0049662B">
      <w:pPr>
        <w:pStyle w:val="4"/>
        <w:tabs>
          <w:tab w:val="left" w:pos="1134"/>
        </w:tabs>
        <w:spacing w:before="4" w:line="295" w:lineRule="exact"/>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5"/>
        </w:numPr>
        <w:tabs>
          <w:tab w:val="left" w:pos="1134"/>
        </w:tabs>
        <w:spacing w:line="315" w:lineRule="exact"/>
        <w:ind w:left="0" w:firstLine="709"/>
        <w:jc w:val="both"/>
        <w:rPr>
          <w:lang w:val="ru-RU"/>
        </w:rPr>
      </w:pPr>
      <w:r w:rsidRPr="004F4E72">
        <w:rPr>
          <w:lang w:val="ru-RU"/>
        </w:rPr>
        <w:t>оценивать результаты вычислений при решении практических</w:t>
      </w:r>
      <w:r w:rsidRPr="004F4E72">
        <w:rPr>
          <w:spacing w:val="-7"/>
          <w:lang w:val="ru-RU"/>
        </w:rPr>
        <w:t xml:space="preserve"> </w:t>
      </w:r>
      <w:r w:rsidRPr="004F4E72">
        <w:rPr>
          <w:lang w:val="ru-RU"/>
        </w:rPr>
        <w:t>задач;</w:t>
      </w:r>
    </w:p>
    <w:p w:rsidR="00DD2384" w:rsidRPr="004F4E72" w:rsidRDefault="00EB158A" w:rsidP="00AF53E7">
      <w:pPr>
        <w:pStyle w:val="a5"/>
        <w:numPr>
          <w:ilvl w:val="1"/>
          <w:numId w:val="55"/>
        </w:numPr>
        <w:tabs>
          <w:tab w:val="left" w:pos="1134"/>
        </w:tabs>
        <w:spacing w:before="1" w:line="318" w:lineRule="exact"/>
        <w:ind w:left="0" w:firstLine="709"/>
        <w:jc w:val="both"/>
        <w:rPr>
          <w:lang w:val="ru-RU"/>
        </w:rPr>
      </w:pPr>
      <w:r w:rsidRPr="004F4E72">
        <w:rPr>
          <w:lang w:val="ru-RU"/>
        </w:rPr>
        <w:t>выполнять сравнение чисел в реальных</w:t>
      </w:r>
      <w:r w:rsidRPr="004F4E72">
        <w:rPr>
          <w:spacing w:val="-3"/>
          <w:lang w:val="ru-RU"/>
        </w:rPr>
        <w:t xml:space="preserve"> </w:t>
      </w:r>
      <w:r w:rsidRPr="004F4E72">
        <w:rPr>
          <w:lang w:val="ru-RU"/>
        </w:rPr>
        <w:t>ситуациях;</w:t>
      </w:r>
    </w:p>
    <w:p w:rsidR="00DD2384" w:rsidRPr="00A30B51" w:rsidRDefault="00EB158A" w:rsidP="00AF53E7">
      <w:pPr>
        <w:pStyle w:val="a5"/>
        <w:numPr>
          <w:ilvl w:val="1"/>
          <w:numId w:val="55"/>
        </w:numPr>
        <w:tabs>
          <w:tab w:val="left" w:pos="1134"/>
        </w:tabs>
        <w:spacing w:before="2" w:line="237" w:lineRule="auto"/>
        <w:ind w:left="0" w:right="294" w:firstLine="709"/>
        <w:jc w:val="both"/>
        <w:rPr>
          <w:lang w:val="ru-RU"/>
        </w:rPr>
      </w:pPr>
      <w:r w:rsidRPr="004F4E72">
        <w:rPr>
          <w:lang w:val="ru-RU"/>
        </w:rPr>
        <w:t>составлять числовые выражения при решении практических задач и задач из других учебных</w:t>
      </w:r>
      <w:r w:rsidRPr="004F4E72">
        <w:rPr>
          <w:spacing w:val="2"/>
          <w:lang w:val="ru-RU"/>
        </w:rPr>
        <w:t xml:space="preserve"> </w:t>
      </w:r>
      <w:r w:rsidRPr="004F4E72">
        <w:rPr>
          <w:lang w:val="ru-RU"/>
        </w:rPr>
        <w:t>предметов</w:t>
      </w:r>
    </w:p>
    <w:p w:rsidR="00DD2384" w:rsidRPr="004F4E72" w:rsidRDefault="00EB158A" w:rsidP="0049662B">
      <w:pPr>
        <w:pStyle w:val="4"/>
        <w:tabs>
          <w:tab w:val="left" w:pos="1134"/>
        </w:tabs>
        <w:spacing w:before="61" w:line="295" w:lineRule="exact"/>
        <w:ind w:left="0" w:firstLine="709"/>
        <w:jc w:val="both"/>
        <w:rPr>
          <w:sz w:val="22"/>
          <w:szCs w:val="22"/>
        </w:rPr>
      </w:pPr>
      <w:r w:rsidRPr="004F4E72">
        <w:rPr>
          <w:sz w:val="22"/>
          <w:szCs w:val="22"/>
        </w:rPr>
        <w:t>Тождественные преобразования</w:t>
      </w:r>
    </w:p>
    <w:p w:rsidR="00DD2384" w:rsidRPr="004F4E72" w:rsidRDefault="00EB158A" w:rsidP="00AF53E7">
      <w:pPr>
        <w:pStyle w:val="a5"/>
        <w:numPr>
          <w:ilvl w:val="1"/>
          <w:numId w:val="55"/>
        </w:numPr>
        <w:tabs>
          <w:tab w:val="left" w:pos="1134"/>
        </w:tabs>
        <w:ind w:left="0" w:right="289" w:firstLine="709"/>
        <w:jc w:val="both"/>
        <w:rPr>
          <w:lang w:val="ru-RU"/>
        </w:rPr>
      </w:pPr>
      <w:r w:rsidRPr="004F4E72">
        <w:rPr>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w:t>
      </w:r>
      <w:r w:rsidRPr="004F4E72">
        <w:rPr>
          <w:spacing w:val="-2"/>
          <w:lang w:val="ru-RU"/>
        </w:rPr>
        <w:t xml:space="preserve"> </w:t>
      </w:r>
      <w:r w:rsidRPr="004F4E72">
        <w:rPr>
          <w:lang w:val="ru-RU"/>
        </w:rPr>
        <w:t>показателем;</w:t>
      </w:r>
    </w:p>
    <w:p w:rsidR="00DD2384" w:rsidRPr="004F4E72" w:rsidRDefault="00EB158A" w:rsidP="00AF53E7">
      <w:pPr>
        <w:pStyle w:val="a5"/>
        <w:numPr>
          <w:ilvl w:val="1"/>
          <w:numId w:val="55"/>
        </w:numPr>
        <w:tabs>
          <w:tab w:val="left" w:pos="1134"/>
        </w:tabs>
        <w:spacing w:line="237" w:lineRule="auto"/>
        <w:ind w:left="0" w:right="294" w:firstLine="709"/>
        <w:jc w:val="both"/>
        <w:rPr>
          <w:lang w:val="ru-RU"/>
        </w:rPr>
      </w:pPr>
      <w:r w:rsidRPr="004F4E72">
        <w:rPr>
          <w:lang w:val="ru-RU"/>
        </w:rPr>
        <w:t>выполнять несложные преобразования целых выражений: раскрывать скобки, приводить подобные слагаемые;</w:t>
      </w:r>
    </w:p>
    <w:p w:rsidR="00DD2384" w:rsidRPr="004F4E72" w:rsidRDefault="00EB158A" w:rsidP="00AF53E7">
      <w:pPr>
        <w:pStyle w:val="a5"/>
        <w:numPr>
          <w:ilvl w:val="1"/>
          <w:numId w:val="55"/>
        </w:numPr>
        <w:tabs>
          <w:tab w:val="left" w:pos="1134"/>
        </w:tabs>
        <w:spacing w:before="5" w:line="237" w:lineRule="auto"/>
        <w:ind w:left="0" w:right="291" w:firstLine="709"/>
        <w:jc w:val="both"/>
        <w:rPr>
          <w:lang w:val="ru-RU"/>
        </w:rPr>
      </w:pPr>
      <w:r w:rsidRPr="004F4E72">
        <w:rPr>
          <w:lang w:val="ru-RU"/>
        </w:rPr>
        <w:t>использовать формулы сокращенного умножения (квадрат суммы, квадрат разности, разность квадратов) для упрощения вычислений значений</w:t>
      </w:r>
      <w:r w:rsidRPr="004F4E72">
        <w:rPr>
          <w:spacing w:val="-10"/>
          <w:lang w:val="ru-RU"/>
        </w:rPr>
        <w:t xml:space="preserve"> </w:t>
      </w:r>
      <w:r w:rsidRPr="004F4E72">
        <w:rPr>
          <w:lang w:val="ru-RU"/>
        </w:rPr>
        <w:t>выражений;</w:t>
      </w:r>
    </w:p>
    <w:p w:rsidR="00457F40" w:rsidRDefault="00EB158A" w:rsidP="00AF53E7">
      <w:pPr>
        <w:pStyle w:val="a5"/>
        <w:numPr>
          <w:ilvl w:val="1"/>
          <w:numId w:val="55"/>
        </w:numPr>
        <w:tabs>
          <w:tab w:val="left" w:pos="1134"/>
          <w:tab w:val="left" w:pos="3273"/>
          <w:tab w:val="left" w:pos="4788"/>
          <w:tab w:val="left" w:pos="6824"/>
          <w:tab w:val="left" w:pos="9092"/>
          <w:tab w:val="left" w:pos="10622"/>
        </w:tabs>
        <w:ind w:left="0" w:right="282" w:firstLine="709"/>
        <w:jc w:val="both"/>
        <w:rPr>
          <w:lang w:val="ru-RU"/>
        </w:rPr>
      </w:pPr>
      <w:r w:rsidRPr="004F4E72">
        <w:rPr>
          <w:lang w:val="ru-RU"/>
        </w:rPr>
        <w:t>выполнять</w:t>
      </w:r>
      <w:r w:rsidRPr="004F4E72">
        <w:rPr>
          <w:lang w:val="ru-RU"/>
        </w:rPr>
        <w:tab/>
        <w:t>несложные</w:t>
      </w:r>
      <w:r w:rsidR="00457F40">
        <w:rPr>
          <w:lang w:val="ru-RU"/>
        </w:rPr>
        <w:tab/>
        <w:t>преобразования</w:t>
      </w:r>
      <w:r w:rsidR="00457F40">
        <w:rPr>
          <w:lang w:val="ru-RU"/>
        </w:rPr>
        <w:tab/>
        <w:t>дробно-линейных</w:t>
      </w:r>
    </w:p>
    <w:p w:rsidR="00DD2384" w:rsidRPr="00457F40" w:rsidRDefault="00EB158A" w:rsidP="0049662B">
      <w:pPr>
        <w:tabs>
          <w:tab w:val="left" w:pos="1134"/>
          <w:tab w:val="left" w:pos="3273"/>
          <w:tab w:val="left" w:pos="4788"/>
          <w:tab w:val="left" w:pos="6824"/>
          <w:tab w:val="left" w:pos="9092"/>
          <w:tab w:val="left" w:pos="10622"/>
        </w:tabs>
        <w:ind w:right="282" w:firstLine="709"/>
        <w:jc w:val="both"/>
        <w:rPr>
          <w:lang w:val="ru-RU"/>
        </w:rPr>
      </w:pPr>
      <w:r w:rsidRPr="00457F40">
        <w:rPr>
          <w:lang w:val="ru-RU"/>
        </w:rPr>
        <w:t>выражений</w:t>
      </w:r>
      <w:r w:rsidRPr="00457F40">
        <w:rPr>
          <w:lang w:val="ru-RU"/>
        </w:rPr>
        <w:tab/>
        <w:t>и выражений с квадратными корнями.</w:t>
      </w:r>
    </w:p>
    <w:p w:rsidR="00DD2384" w:rsidRPr="004F4E72" w:rsidRDefault="00EB158A" w:rsidP="0049662B">
      <w:pPr>
        <w:pStyle w:val="4"/>
        <w:tabs>
          <w:tab w:val="left" w:pos="1134"/>
        </w:tabs>
        <w:spacing w:before="6"/>
        <w:ind w:left="0" w:firstLine="709"/>
        <w:jc w:val="both"/>
        <w:rPr>
          <w:sz w:val="22"/>
          <w:szCs w:val="22"/>
          <w:lang w:val="ru-RU"/>
        </w:rPr>
      </w:pPr>
      <w:r w:rsidRPr="004F4E72">
        <w:rPr>
          <w:sz w:val="22"/>
          <w:szCs w:val="22"/>
          <w:lang w:val="ru-RU"/>
        </w:rPr>
        <w:lastRenderedPageBreak/>
        <w:t>В повседневной жизни и при изучении других предметов:</w:t>
      </w:r>
    </w:p>
    <w:p w:rsidR="00DD2384" w:rsidRPr="004F4E72" w:rsidRDefault="00EB158A" w:rsidP="00AF53E7">
      <w:pPr>
        <w:pStyle w:val="a5"/>
        <w:numPr>
          <w:ilvl w:val="1"/>
          <w:numId w:val="55"/>
        </w:numPr>
        <w:tabs>
          <w:tab w:val="left" w:pos="1134"/>
        </w:tabs>
        <w:spacing w:line="315" w:lineRule="exact"/>
        <w:ind w:left="0" w:firstLine="709"/>
        <w:jc w:val="both"/>
        <w:rPr>
          <w:lang w:val="ru-RU"/>
        </w:rPr>
      </w:pPr>
      <w:r w:rsidRPr="004F4E72">
        <w:rPr>
          <w:lang w:val="ru-RU"/>
        </w:rPr>
        <w:t>понимать смысл записи числа в стандартном</w:t>
      </w:r>
      <w:r w:rsidRPr="004F4E72">
        <w:rPr>
          <w:spacing w:val="-5"/>
          <w:lang w:val="ru-RU"/>
        </w:rPr>
        <w:t xml:space="preserve"> </w:t>
      </w:r>
      <w:r w:rsidRPr="004F4E72">
        <w:rPr>
          <w:lang w:val="ru-RU"/>
        </w:rPr>
        <w:t>виде;</w:t>
      </w:r>
    </w:p>
    <w:p w:rsidR="00DD2384" w:rsidRPr="004F4E72" w:rsidRDefault="00EB158A" w:rsidP="00AF53E7">
      <w:pPr>
        <w:pStyle w:val="a5"/>
        <w:numPr>
          <w:ilvl w:val="1"/>
          <w:numId w:val="55"/>
        </w:numPr>
        <w:tabs>
          <w:tab w:val="left" w:pos="1134"/>
        </w:tabs>
        <w:spacing w:line="318" w:lineRule="exact"/>
        <w:ind w:left="0" w:firstLine="709"/>
        <w:jc w:val="both"/>
        <w:rPr>
          <w:lang w:val="ru-RU"/>
        </w:rPr>
      </w:pPr>
      <w:r w:rsidRPr="004F4E72">
        <w:rPr>
          <w:lang w:val="ru-RU"/>
        </w:rPr>
        <w:t>оперировать на базовом уровне понятием «стандартная запись</w:t>
      </w:r>
      <w:r w:rsidRPr="004F4E72">
        <w:rPr>
          <w:spacing w:val="-5"/>
          <w:lang w:val="ru-RU"/>
        </w:rPr>
        <w:t xml:space="preserve"> </w:t>
      </w:r>
      <w:r w:rsidRPr="004F4E72">
        <w:rPr>
          <w:lang w:val="ru-RU"/>
        </w:rPr>
        <w:t>числа»</w:t>
      </w:r>
    </w:p>
    <w:p w:rsidR="00DD2384" w:rsidRPr="004F4E72" w:rsidRDefault="00EB158A" w:rsidP="0049662B">
      <w:pPr>
        <w:pStyle w:val="4"/>
        <w:tabs>
          <w:tab w:val="left" w:pos="1134"/>
        </w:tabs>
        <w:spacing w:before="8" w:line="295" w:lineRule="exact"/>
        <w:ind w:left="0" w:firstLine="709"/>
        <w:jc w:val="both"/>
        <w:rPr>
          <w:sz w:val="22"/>
          <w:szCs w:val="22"/>
        </w:rPr>
      </w:pPr>
      <w:r w:rsidRPr="004F4E72">
        <w:rPr>
          <w:sz w:val="22"/>
          <w:szCs w:val="22"/>
        </w:rPr>
        <w:t>Уравнения и неравенства</w:t>
      </w:r>
    </w:p>
    <w:p w:rsidR="00DD2384" w:rsidRPr="004F4E72" w:rsidRDefault="00EB158A" w:rsidP="00AF53E7">
      <w:pPr>
        <w:pStyle w:val="a5"/>
        <w:numPr>
          <w:ilvl w:val="1"/>
          <w:numId w:val="55"/>
        </w:numPr>
        <w:tabs>
          <w:tab w:val="left" w:pos="1134"/>
        </w:tabs>
        <w:ind w:left="0" w:right="284" w:firstLine="709"/>
        <w:jc w:val="both"/>
        <w:rPr>
          <w:lang w:val="ru-RU"/>
        </w:rPr>
      </w:pPr>
      <w:r w:rsidRPr="004F4E72">
        <w:rPr>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w:t>
      </w:r>
      <w:r w:rsidRPr="004F4E72">
        <w:rPr>
          <w:spacing w:val="-2"/>
          <w:lang w:val="ru-RU"/>
        </w:rPr>
        <w:t xml:space="preserve"> </w:t>
      </w:r>
      <w:r w:rsidRPr="004F4E72">
        <w:rPr>
          <w:lang w:val="ru-RU"/>
        </w:rPr>
        <w:t>неравенства;</w:t>
      </w:r>
    </w:p>
    <w:p w:rsidR="00DD2384" w:rsidRPr="004F4E72" w:rsidRDefault="00EB158A" w:rsidP="00AF53E7">
      <w:pPr>
        <w:pStyle w:val="a5"/>
        <w:numPr>
          <w:ilvl w:val="1"/>
          <w:numId w:val="55"/>
        </w:numPr>
        <w:tabs>
          <w:tab w:val="left" w:pos="1134"/>
        </w:tabs>
        <w:spacing w:line="318" w:lineRule="exact"/>
        <w:ind w:left="0" w:firstLine="708"/>
        <w:jc w:val="both"/>
        <w:rPr>
          <w:lang w:val="ru-RU"/>
        </w:rPr>
      </w:pPr>
      <w:r w:rsidRPr="004F4E72">
        <w:rPr>
          <w:lang w:val="ru-RU"/>
        </w:rPr>
        <w:t>проверять справедливость числовых равенств и</w:t>
      </w:r>
      <w:r w:rsidRPr="004F4E72">
        <w:rPr>
          <w:spacing w:val="-8"/>
          <w:lang w:val="ru-RU"/>
        </w:rPr>
        <w:t xml:space="preserve"> </w:t>
      </w:r>
      <w:r w:rsidRPr="004F4E72">
        <w:rPr>
          <w:lang w:val="ru-RU"/>
        </w:rPr>
        <w:t>неравенств;</w:t>
      </w:r>
    </w:p>
    <w:p w:rsidR="000B1972" w:rsidRDefault="00EB158A" w:rsidP="00AF53E7">
      <w:pPr>
        <w:pStyle w:val="a5"/>
        <w:numPr>
          <w:ilvl w:val="1"/>
          <w:numId w:val="55"/>
        </w:numPr>
        <w:tabs>
          <w:tab w:val="left" w:pos="1134"/>
          <w:tab w:val="left" w:pos="2818"/>
          <w:tab w:val="left" w:pos="4122"/>
          <w:tab w:val="left" w:pos="5677"/>
          <w:tab w:val="left" w:pos="6030"/>
          <w:tab w:val="left" w:pos="7483"/>
          <w:tab w:val="left" w:pos="9105"/>
          <w:tab w:val="left" w:pos="10628"/>
        </w:tabs>
        <w:spacing w:line="237" w:lineRule="auto"/>
        <w:ind w:left="0" w:right="289" w:firstLine="708"/>
        <w:jc w:val="both"/>
        <w:rPr>
          <w:lang w:val="ru-RU"/>
        </w:rPr>
      </w:pPr>
      <w:r w:rsidRPr="004F4E72">
        <w:rPr>
          <w:lang w:val="ru-RU"/>
        </w:rPr>
        <w:t>решать</w:t>
      </w:r>
      <w:r w:rsidRPr="004F4E72">
        <w:rPr>
          <w:lang w:val="ru-RU"/>
        </w:rPr>
        <w:tab/>
        <w:t>линейные</w:t>
      </w:r>
      <w:r w:rsidRPr="004F4E72">
        <w:rPr>
          <w:lang w:val="ru-RU"/>
        </w:rPr>
        <w:tab/>
        <w:t>нерав</w:t>
      </w:r>
      <w:r w:rsidR="000B1972">
        <w:rPr>
          <w:lang w:val="ru-RU"/>
        </w:rPr>
        <w:t>енства</w:t>
      </w:r>
      <w:r w:rsidR="000B1972">
        <w:rPr>
          <w:lang w:val="ru-RU"/>
        </w:rPr>
        <w:tab/>
        <w:t>и</w:t>
      </w:r>
      <w:r w:rsidR="000B1972">
        <w:rPr>
          <w:lang w:val="ru-RU"/>
        </w:rPr>
        <w:tab/>
        <w:t>несложные</w:t>
      </w:r>
      <w:r w:rsidR="000B1972">
        <w:rPr>
          <w:lang w:val="ru-RU"/>
        </w:rPr>
        <w:tab/>
        <w:t>неравенства,</w:t>
      </w:r>
    </w:p>
    <w:p w:rsidR="00DD2384" w:rsidRPr="000B1972" w:rsidRDefault="00EB158A" w:rsidP="0049662B">
      <w:pPr>
        <w:tabs>
          <w:tab w:val="left" w:pos="1134"/>
          <w:tab w:val="left" w:pos="2818"/>
          <w:tab w:val="left" w:pos="4122"/>
          <w:tab w:val="left" w:pos="5677"/>
          <w:tab w:val="left" w:pos="6030"/>
          <w:tab w:val="left" w:pos="7483"/>
          <w:tab w:val="left" w:pos="9105"/>
          <w:tab w:val="left" w:pos="10628"/>
        </w:tabs>
        <w:spacing w:line="237" w:lineRule="auto"/>
        <w:ind w:right="289"/>
        <w:jc w:val="both"/>
        <w:rPr>
          <w:lang w:val="ru-RU"/>
        </w:rPr>
      </w:pPr>
      <w:r w:rsidRPr="000B1972">
        <w:rPr>
          <w:lang w:val="ru-RU"/>
        </w:rPr>
        <w:t>сводящиеся</w:t>
      </w:r>
      <w:r w:rsidRPr="000B1972">
        <w:rPr>
          <w:lang w:val="ru-RU"/>
        </w:rPr>
        <w:tab/>
        <w:t>к линейным;</w:t>
      </w:r>
    </w:p>
    <w:p w:rsidR="00DD2384" w:rsidRPr="004F4E72" w:rsidRDefault="00EB158A" w:rsidP="00AF53E7">
      <w:pPr>
        <w:pStyle w:val="a5"/>
        <w:numPr>
          <w:ilvl w:val="1"/>
          <w:numId w:val="55"/>
        </w:numPr>
        <w:tabs>
          <w:tab w:val="left" w:pos="1134"/>
        </w:tabs>
        <w:spacing w:before="1" w:line="318" w:lineRule="exact"/>
        <w:ind w:left="0" w:firstLine="708"/>
        <w:jc w:val="both"/>
        <w:rPr>
          <w:lang w:val="ru-RU"/>
        </w:rPr>
      </w:pPr>
      <w:r w:rsidRPr="004F4E72">
        <w:rPr>
          <w:lang w:val="ru-RU"/>
        </w:rPr>
        <w:t>решать системы несложных линейных уравнений,</w:t>
      </w:r>
      <w:r w:rsidRPr="004F4E72">
        <w:rPr>
          <w:spacing w:val="-6"/>
          <w:lang w:val="ru-RU"/>
        </w:rPr>
        <w:t xml:space="preserve"> </w:t>
      </w:r>
      <w:r w:rsidRPr="004F4E72">
        <w:rPr>
          <w:lang w:val="ru-RU"/>
        </w:rPr>
        <w:t>неравенств;</w:t>
      </w:r>
    </w:p>
    <w:p w:rsidR="00DD2384" w:rsidRPr="004F4E72" w:rsidRDefault="00EB158A" w:rsidP="00AF53E7">
      <w:pPr>
        <w:pStyle w:val="a5"/>
        <w:numPr>
          <w:ilvl w:val="1"/>
          <w:numId w:val="55"/>
        </w:numPr>
        <w:tabs>
          <w:tab w:val="left" w:pos="1134"/>
        </w:tabs>
        <w:spacing w:line="318" w:lineRule="exact"/>
        <w:ind w:left="0" w:firstLine="708"/>
        <w:jc w:val="both"/>
        <w:rPr>
          <w:lang w:val="ru-RU"/>
        </w:rPr>
      </w:pPr>
      <w:r w:rsidRPr="004F4E72">
        <w:rPr>
          <w:lang w:val="ru-RU"/>
        </w:rPr>
        <w:t>проверять, является ли данное число решением уравнения</w:t>
      </w:r>
      <w:r w:rsidRPr="004F4E72">
        <w:rPr>
          <w:spacing w:val="-5"/>
          <w:lang w:val="ru-RU"/>
        </w:rPr>
        <w:t xml:space="preserve"> </w:t>
      </w:r>
      <w:r w:rsidRPr="004F4E72">
        <w:rPr>
          <w:lang w:val="ru-RU"/>
        </w:rPr>
        <w:t>(неравенства);</w:t>
      </w:r>
    </w:p>
    <w:p w:rsidR="00DD2384" w:rsidRPr="004F4E72" w:rsidRDefault="00EB158A" w:rsidP="00AF53E7">
      <w:pPr>
        <w:pStyle w:val="a5"/>
        <w:numPr>
          <w:ilvl w:val="1"/>
          <w:numId w:val="55"/>
        </w:numPr>
        <w:tabs>
          <w:tab w:val="left" w:pos="1134"/>
        </w:tabs>
        <w:spacing w:before="1" w:line="318" w:lineRule="exact"/>
        <w:ind w:left="0" w:firstLine="708"/>
        <w:jc w:val="both"/>
        <w:rPr>
          <w:lang w:val="ru-RU"/>
        </w:rPr>
      </w:pPr>
      <w:r w:rsidRPr="004F4E72">
        <w:rPr>
          <w:lang w:val="ru-RU"/>
        </w:rPr>
        <w:t>решать квадратные уравнения по формуле корней квадратного</w:t>
      </w:r>
      <w:r w:rsidRPr="004F4E72">
        <w:rPr>
          <w:spacing w:val="-1"/>
          <w:lang w:val="ru-RU"/>
        </w:rPr>
        <w:t xml:space="preserve"> </w:t>
      </w:r>
      <w:r w:rsidRPr="004F4E72">
        <w:rPr>
          <w:lang w:val="ru-RU"/>
        </w:rPr>
        <w:t>уравнения;</w:t>
      </w:r>
    </w:p>
    <w:p w:rsidR="00DD2384" w:rsidRPr="004F4E72" w:rsidRDefault="00EB158A" w:rsidP="00AF53E7">
      <w:pPr>
        <w:pStyle w:val="a5"/>
        <w:numPr>
          <w:ilvl w:val="1"/>
          <w:numId w:val="55"/>
        </w:numPr>
        <w:tabs>
          <w:tab w:val="left" w:pos="1134"/>
        </w:tabs>
        <w:spacing w:line="318" w:lineRule="exact"/>
        <w:ind w:left="0" w:firstLine="708"/>
        <w:jc w:val="both"/>
        <w:rPr>
          <w:lang w:val="ru-RU"/>
        </w:rPr>
      </w:pPr>
      <w:r w:rsidRPr="004F4E72">
        <w:rPr>
          <w:lang w:val="ru-RU"/>
        </w:rPr>
        <w:t>изображать решения неравенств и их систем на числовой</w:t>
      </w:r>
      <w:r w:rsidRPr="004F4E72">
        <w:rPr>
          <w:spacing w:val="-7"/>
          <w:lang w:val="ru-RU"/>
        </w:rPr>
        <w:t xml:space="preserve"> </w:t>
      </w:r>
      <w:r w:rsidRPr="004F4E72">
        <w:rPr>
          <w:lang w:val="ru-RU"/>
        </w:rPr>
        <w:t>прямой.</w:t>
      </w:r>
    </w:p>
    <w:p w:rsidR="00A30B51" w:rsidRPr="004F4E72" w:rsidRDefault="00A30B51" w:rsidP="0049662B">
      <w:pPr>
        <w:pStyle w:val="4"/>
        <w:tabs>
          <w:tab w:val="left" w:pos="1134"/>
        </w:tabs>
        <w:spacing w:before="5"/>
        <w:ind w:left="0"/>
        <w:jc w:val="both"/>
        <w:rPr>
          <w:sz w:val="22"/>
          <w:szCs w:val="22"/>
          <w:lang w:val="ru-RU"/>
        </w:rPr>
      </w:pPr>
      <w:r w:rsidRPr="00A30B51">
        <w:rPr>
          <w:sz w:val="22"/>
          <w:szCs w:val="22"/>
          <w:lang w:val="ru-RU"/>
        </w:rPr>
        <w:t xml:space="preserve"> </w:t>
      </w:r>
      <w:r w:rsidRPr="004F4E72">
        <w:rPr>
          <w:sz w:val="22"/>
          <w:szCs w:val="22"/>
          <w:lang w:val="ru-RU"/>
        </w:rPr>
        <w:t>В повседневной жизни и при изучении других предметов:</w:t>
      </w:r>
    </w:p>
    <w:p w:rsidR="00A30B51" w:rsidRPr="004F4E72" w:rsidRDefault="00A30B51" w:rsidP="00AF53E7">
      <w:pPr>
        <w:pStyle w:val="a5"/>
        <w:numPr>
          <w:ilvl w:val="1"/>
          <w:numId w:val="55"/>
        </w:numPr>
        <w:tabs>
          <w:tab w:val="left" w:pos="1134"/>
        </w:tabs>
        <w:spacing w:line="237" w:lineRule="auto"/>
        <w:ind w:left="0" w:right="286" w:firstLine="708"/>
        <w:jc w:val="both"/>
        <w:rPr>
          <w:lang w:val="ru-RU"/>
        </w:rPr>
      </w:pPr>
      <w:r w:rsidRPr="004F4E72">
        <w:rPr>
          <w:lang w:val="ru-RU"/>
        </w:rPr>
        <w:t>составлять и решать линейные уравнения при решении задач, возникающих в других учебных</w:t>
      </w:r>
      <w:r w:rsidRPr="004F4E72">
        <w:rPr>
          <w:spacing w:val="2"/>
          <w:lang w:val="ru-RU"/>
        </w:rPr>
        <w:t xml:space="preserve"> </w:t>
      </w:r>
      <w:r w:rsidRPr="004F4E72">
        <w:rPr>
          <w:lang w:val="ru-RU"/>
        </w:rPr>
        <w:t>предметах</w:t>
      </w:r>
    </w:p>
    <w:p w:rsidR="00A30B51" w:rsidRPr="004F4E72" w:rsidRDefault="00A30B51" w:rsidP="0049662B">
      <w:pPr>
        <w:pStyle w:val="4"/>
        <w:tabs>
          <w:tab w:val="left" w:pos="1134"/>
        </w:tabs>
        <w:spacing w:before="9" w:line="295" w:lineRule="exact"/>
        <w:ind w:left="0"/>
        <w:jc w:val="both"/>
        <w:rPr>
          <w:sz w:val="22"/>
          <w:szCs w:val="22"/>
        </w:rPr>
      </w:pPr>
      <w:r w:rsidRPr="004F4E72">
        <w:rPr>
          <w:sz w:val="22"/>
          <w:szCs w:val="22"/>
        </w:rPr>
        <w:t>Функции</w:t>
      </w:r>
    </w:p>
    <w:p w:rsidR="00A30B51" w:rsidRPr="004F4E72" w:rsidRDefault="00A30B51" w:rsidP="00AF53E7">
      <w:pPr>
        <w:pStyle w:val="a5"/>
        <w:numPr>
          <w:ilvl w:val="1"/>
          <w:numId w:val="55"/>
        </w:numPr>
        <w:tabs>
          <w:tab w:val="left" w:pos="1134"/>
        </w:tabs>
        <w:spacing w:line="315" w:lineRule="exact"/>
        <w:ind w:left="0" w:firstLine="708"/>
        <w:jc w:val="both"/>
        <w:rPr>
          <w:lang w:val="ru-RU"/>
        </w:rPr>
      </w:pPr>
      <w:r w:rsidRPr="004F4E72">
        <w:rPr>
          <w:lang w:val="ru-RU"/>
        </w:rPr>
        <w:t>находить значение функции по заданному значению</w:t>
      </w:r>
      <w:r w:rsidRPr="004F4E72">
        <w:rPr>
          <w:spacing w:val="-14"/>
          <w:lang w:val="ru-RU"/>
        </w:rPr>
        <w:t xml:space="preserve"> </w:t>
      </w:r>
      <w:r w:rsidRPr="004F4E72">
        <w:rPr>
          <w:lang w:val="ru-RU"/>
        </w:rPr>
        <w:t>аргумента;</w:t>
      </w:r>
    </w:p>
    <w:p w:rsidR="00A30B51" w:rsidRPr="004F4E72" w:rsidRDefault="00A30B51" w:rsidP="00AF53E7">
      <w:pPr>
        <w:pStyle w:val="a5"/>
        <w:numPr>
          <w:ilvl w:val="1"/>
          <w:numId w:val="55"/>
        </w:numPr>
        <w:tabs>
          <w:tab w:val="left" w:pos="1134"/>
        </w:tabs>
        <w:spacing w:before="3" w:line="237" w:lineRule="auto"/>
        <w:ind w:left="0" w:right="296" w:firstLine="708"/>
        <w:jc w:val="both"/>
        <w:rPr>
          <w:lang w:val="ru-RU"/>
        </w:rPr>
      </w:pPr>
      <w:r w:rsidRPr="004F4E72">
        <w:rPr>
          <w:lang w:val="ru-RU"/>
        </w:rPr>
        <w:t>находить значение аргумента по заданному значению функции в несложных ситуациях;</w:t>
      </w:r>
    </w:p>
    <w:p w:rsidR="00A30B51" w:rsidRPr="004F4E72" w:rsidRDefault="00A30B51" w:rsidP="00AF53E7">
      <w:pPr>
        <w:pStyle w:val="a5"/>
        <w:numPr>
          <w:ilvl w:val="1"/>
          <w:numId w:val="55"/>
        </w:numPr>
        <w:tabs>
          <w:tab w:val="left" w:pos="1134"/>
        </w:tabs>
        <w:spacing w:before="6" w:line="237" w:lineRule="auto"/>
        <w:ind w:left="0" w:right="286" w:firstLine="708"/>
        <w:jc w:val="both"/>
        <w:rPr>
          <w:lang w:val="ru-RU"/>
        </w:rPr>
      </w:pPr>
      <w:r w:rsidRPr="004F4E72">
        <w:rPr>
          <w:lang w:val="ru-RU"/>
        </w:rPr>
        <w:t>определять положение точки по её координатам, координаты точки по её положению на координатной</w:t>
      </w:r>
      <w:r w:rsidRPr="004F4E72">
        <w:rPr>
          <w:spacing w:val="-3"/>
          <w:lang w:val="ru-RU"/>
        </w:rPr>
        <w:t xml:space="preserve"> </w:t>
      </w:r>
      <w:r w:rsidRPr="004F4E72">
        <w:rPr>
          <w:lang w:val="ru-RU"/>
        </w:rPr>
        <w:t>плоскости;</w:t>
      </w:r>
    </w:p>
    <w:p w:rsidR="00A30B51" w:rsidRPr="004F4E72" w:rsidRDefault="00A30B51" w:rsidP="00AF53E7">
      <w:pPr>
        <w:pStyle w:val="a5"/>
        <w:numPr>
          <w:ilvl w:val="1"/>
          <w:numId w:val="55"/>
        </w:numPr>
        <w:tabs>
          <w:tab w:val="left" w:pos="1134"/>
        </w:tabs>
        <w:spacing w:before="3"/>
        <w:ind w:left="0" w:right="291" w:firstLine="708"/>
        <w:jc w:val="both"/>
        <w:rPr>
          <w:lang w:val="ru-RU"/>
        </w:rPr>
      </w:pPr>
      <w:r w:rsidRPr="004F4E72">
        <w:rPr>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sidRPr="004F4E72">
        <w:rPr>
          <w:spacing w:val="1"/>
          <w:lang w:val="ru-RU"/>
        </w:rPr>
        <w:t xml:space="preserve"> </w:t>
      </w:r>
      <w:r w:rsidRPr="004F4E72">
        <w:rPr>
          <w:lang w:val="ru-RU"/>
        </w:rPr>
        <w:t>функции;</w:t>
      </w:r>
    </w:p>
    <w:p w:rsidR="00A30B51" w:rsidRPr="004F4E72" w:rsidRDefault="00A30B51" w:rsidP="00AF53E7">
      <w:pPr>
        <w:pStyle w:val="a5"/>
        <w:numPr>
          <w:ilvl w:val="1"/>
          <w:numId w:val="55"/>
        </w:numPr>
        <w:tabs>
          <w:tab w:val="left" w:pos="1134"/>
        </w:tabs>
        <w:spacing w:line="316" w:lineRule="exact"/>
        <w:ind w:left="0" w:firstLine="708"/>
        <w:jc w:val="both"/>
      </w:pPr>
      <w:r w:rsidRPr="004F4E72">
        <w:t>строить график линейной</w:t>
      </w:r>
      <w:r w:rsidRPr="004F4E72">
        <w:rPr>
          <w:spacing w:val="-4"/>
        </w:rPr>
        <w:t xml:space="preserve"> </w:t>
      </w:r>
      <w:r w:rsidRPr="004F4E72">
        <w:t>функции;</w:t>
      </w:r>
    </w:p>
    <w:p w:rsidR="00A30B51" w:rsidRPr="004F4E72" w:rsidRDefault="00A30B51" w:rsidP="00AF53E7">
      <w:pPr>
        <w:pStyle w:val="a5"/>
        <w:numPr>
          <w:ilvl w:val="1"/>
          <w:numId w:val="55"/>
        </w:numPr>
        <w:tabs>
          <w:tab w:val="left" w:pos="1134"/>
        </w:tabs>
        <w:spacing w:before="3" w:line="237" w:lineRule="auto"/>
        <w:ind w:left="0" w:right="294" w:firstLine="708"/>
        <w:jc w:val="both"/>
        <w:rPr>
          <w:lang w:val="ru-RU"/>
        </w:rPr>
      </w:pPr>
      <w:r w:rsidRPr="004F4E72">
        <w:rPr>
          <w:lang w:val="ru-RU"/>
        </w:rPr>
        <w:t>проверять, является ли данный график графиком заданной функции (линейной, квадратичной, обратной пропорциональности);</w:t>
      </w:r>
    </w:p>
    <w:p w:rsidR="00A30B51" w:rsidRPr="004F4E72" w:rsidRDefault="00A30B51" w:rsidP="00AF53E7">
      <w:pPr>
        <w:pStyle w:val="a5"/>
        <w:numPr>
          <w:ilvl w:val="1"/>
          <w:numId w:val="55"/>
        </w:numPr>
        <w:tabs>
          <w:tab w:val="left" w:pos="1134"/>
        </w:tabs>
        <w:spacing w:before="1"/>
        <w:ind w:left="0" w:right="292" w:firstLine="708"/>
        <w:jc w:val="both"/>
        <w:rPr>
          <w:lang w:val="ru-RU"/>
        </w:rPr>
      </w:pPr>
      <w:r w:rsidRPr="004F4E72">
        <w:rPr>
          <w:lang w:val="ru-RU"/>
        </w:rPr>
        <w:t>определять приближённые значения координат точки пересечения графиков функций;</w:t>
      </w:r>
    </w:p>
    <w:p w:rsidR="000B1972" w:rsidRDefault="00A30B51" w:rsidP="00AF53E7">
      <w:pPr>
        <w:pStyle w:val="a5"/>
        <w:numPr>
          <w:ilvl w:val="1"/>
          <w:numId w:val="55"/>
        </w:numPr>
        <w:tabs>
          <w:tab w:val="left" w:pos="1134"/>
          <w:tab w:val="left" w:pos="3610"/>
          <w:tab w:val="left" w:pos="4281"/>
          <w:tab w:val="left" w:pos="5596"/>
          <w:tab w:val="left" w:pos="6776"/>
          <w:tab w:val="left" w:pos="8465"/>
        </w:tabs>
        <w:ind w:left="0" w:right="284" w:firstLine="708"/>
        <w:jc w:val="both"/>
        <w:rPr>
          <w:lang w:val="ru-RU"/>
        </w:rPr>
      </w:pPr>
      <w:r w:rsidRPr="004F4E72">
        <w:rPr>
          <w:lang w:val="ru-RU"/>
        </w:rPr>
        <w:t>оперирова</w:t>
      </w:r>
      <w:r w:rsidR="000B1972">
        <w:rPr>
          <w:lang w:val="ru-RU"/>
        </w:rPr>
        <w:t>ть</w:t>
      </w:r>
      <w:r w:rsidR="000B1972">
        <w:rPr>
          <w:lang w:val="ru-RU"/>
        </w:rPr>
        <w:tab/>
        <w:t>на</w:t>
      </w:r>
      <w:r w:rsidR="000B1972">
        <w:rPr>
          <w:lang w:val="ru-RU"/>
        </w:rPr>
        <w:tab/>
        <w:t>базовом</w:t>
      </w:r>
      <w:r w:rsidR="000B1972">
        <w:rPr>
          <w:lang w:val="ru-RU"/>
        </w:rPr>
        <w:tab/>
        <w:t>уровне</w:t>
      </w:r>
      <w:r w:rsidR="000B1972">
        <w:rPr>
          <w:lang w:val="ru-RU"/>
        </w:rPr>
        <w:tab/>
        <w:t>понятиями:</w:t>
      </w:r>
    </w:p>
    <w:p w:rsidR="00A30B51" w:rsidRPr="000B1972" w:rsidRDefault="00A30B51" w:rsidP="0049662B">
      <w:pPr>
        <w:tabs>
          <w:tab w:val="left" w:pos="1134"/>
          <w:tab w:val="left" w:pos="3610"/>
          <w:tab w:val="left" w:pos="4281"/>
          <w:tab w:val="left" w:pos="5596"/>
          <w:tab w:val="left" w:pos="6776"/>
          <w:tab w:val="left" w:pos="8465"/>
        </w:tabs>
        <w:ind w:right="284"/>
        <w:jc w:val="both"/>
        <w:rPr>
          <w:lang w:val="ru-RU"/>
        </w:rPr>
      </w:pPr>
      <w:r w:rsidRPr="000B1972">
        <w:rPr>
          <w:lang w:val="ru-RU"/>
        </w:rPr>
        <w:t>последовательность, арифметическая прогрессия, геометрическая</w:t>
      </w:r>
      <w:r w:rsidRPr="000B1972">
        <w:rPr>
          <w:spacing w:val="-3"/>
          <w:lang w:val="ru-RU"/>
        </w:rPr>
        <w:t xml:space="preserve"> </w:t>
      </w:r>
      <w:r w:rsidRPr="000B1972">
        <w:rPr>
          <w:lang w:val="ru-RU"/>
        </w:rPr>
        <w:t>прогрессия;</w:t>
      </w:r>
    </w:p>
    <w:p w:rsidR="000B1972" w:rsidRDefault="00A30B51" w:rsidP="00AF53E7">
      <w:pPr>
        <w:pStyle w:val="a5"/>
        <w:numPr>
          <w:ilvl w:val="1"/>
          <w:numId w:val="55"/>
        </w:numPr>
        <w:tabs>
          <w:tab w:val="left" w:pos="1134"/>
          <w:tab w:val="left" w:pos="2830"/>
          <w:tab w:val="left" w:pos="3789"/>
          <w:tab w:val="left" w:pos="4271"/>
          <w:tab w:val="left" w:pos="5818"/>
          <w:tab w:val="left" w:pos="6168"/>
          <w:tab w:val="left" w:pos="7327"/>
          <w:tab w:val="left" w:pos="8147"/>
          <w:tab w:val="left" w:pos="9077"/>
          <w:tab w:val="left" w:pos="9840"/>
        </w:tabs>
        <w:ind w:left="0" w:right="293" w:firstLine="708"/>
        <w:jc w:val="both"/>
        <w:rPr>
          <w:lang w:val="ru-RU"/>
        </w:rPr>
      </w:pPr>
      <w:r w:rsidRPr="004F4E72">
        <w:rPr>
          <w:lang w:val="ru-RU"/>
        </w:rPr>
        <w:t>решать</w:t>
      </w:r>
      <w:r w:rsidRPr="004F4E72">
        <w:rPr>
          <w:lang w:val="ru-RU"/>
        </w:rPr>
        <w:tab/>
        <w:t>задачи</w:t>
      </w:r>
      <w:r w:rsidRPr="004F4E72">
        <w:rPr>
          <w:lang w:val="ru-RU"/>
        </w:rPr>
        <w:tab/>
        <w:t>на</w:t>
      </w:r>
      <w:r w:rsidRPr="004F4E72">
        <w:rPr>
          <w:lang w:val="ru-RU"/>
        </w:rPr>
        <w:tab/>
        <w:t>прогрес</w:t>
      </w:r>
      <w:r w:rsidR="000B1972">
        <w:rPr>
          <w:lang w:val="ru-RU"/>
        </w:rPr>
        <w:t>сии,</w:t>
      </w:r>
      <w:r w:rsidR="000B1972">
        <w:rPr>
          <w:lang w:val="ru-RU"/>
        </w:rPr>
        <w:tab/>
        <w:t>в</w:t>
      </w:r>
      <w:r w:rsidR="000B1972">
        <w:rPr>
          <w:lang w:val="ru-RU"/>
        </w:rPr>
        <w:tab/>
        <w:t>которых</w:t>
      </w:r>
      <w:r w:rsidR="000B1972">
        <w:rPr>
          <w:lang w:val="ru-RU"/>
        </w:rPr>
        <w:tab/>
        <w:t>ответ</w:t>
      </w:r>
      <w:r w:rsidR="000B1972">
        <w:rPr>
          <w:lang w:val="ru-RU"/>
        </w:rPr>
        <w:tab/>
        <w:t>может</w:t>
      </w:r>
      <w:r w:rsidR="000B1972">
        <w:rPr>
          <w:lang w:val="ru-RU"/>
        </w:rPr>
        <w:tab/>
        <w:t>быть</w:t>
      </w:r>
    </w:p>
    <w:p w:rsidR="00A30B51" w:rsidRPr="000B1972" w:rsidRDefault="00A30B51" w:rsidP="0049662B">
      <w:pPr>
        <w:tabs>
          <w:tab w:val="left" w:pos="1134"/>
          <w:tab w:val="left" w:pos="2830"/>
          <w:tab w:val="left" w:pos="3789"/>
          <w:tab w:val="left" w:pos="4271"/>
          <w:tab w:val="left" w:pos="5818"/>
          <w:tab w:val="left" w:pos="6168"/>
          <w:tab w:val="left" w:pos="7327"/>
          <w:tab w:val="left" w:pos="8147"/>
          <w:tab w:val="left" w:pos="9077"/>
          <w:tab w:val="left" w:pos="9840"/>
        </w:tabs>
        <w:ind w:right="293"/>
        <w:jc w:val="both"/>
        <w:rPr>
          <w:lang w:val="ru-RU"/>
        </w:rPr>
      </w:pPr>
      <w:r w:rsidRPr="000B1972">
        <w:rPr>
          <w:w w:val="95"/>
          <w:lang w:val="ru-RU"/>
        </w:rPr>
        <w:t xml:space="preserve">получен </w:t>
      </w:r>
      <w:r w:rsidRPr="000B1972">
        <w:rPr>
          <w:lang w:val="ru-RU"/>
        </w:rPr>
        <w:t>непосредственным подсчётом без применения</w:t>
      </w:r>
      <w:r w:rsidRPr="000B1972">
        <w:rPr>
          <w:spacing w:val="-4"/>
          <w:lang w:val="ru-RU"/>
        </w:rPr>
        <w:t xml:space="preserve"> </w:t>
      </w:r>
      <w:r w:rsidRPr="000B1972">
        <w:rPr>
          <w:lang w:val="ru-RU"/>
        </w:rPr>
        <w:t>формул.</w:t>
      </w:r>
    </w:p>
    <w:p w:rsidR="00A30B51" w:rsidRPr="004F4E72" w:rsidRDefault="00A30B51" w:rsidP="0049662B">
      <w:pPr>
        <w:pStyle w:val="4"/>
        <w:tabs>
          <w:tab w:val="left" w:pos="1134"/>
        </w:tabs>
        <w:spacing w:before="5" w:line="240" w:lineRule="auto"/>
        <w:ind w:left="0"/>
        <w:jc w:val="both"/>
        <w:rPr>
          <w:sz w:val="22"/>
          <w:szCs w:val="22"/>
          <w:lang w:val="ru-RU"/>
        </w:rPr>
      </w:pPr>
      <w:r w:rsidRPr="004F4E72">
        <w:rPr>
          <w:sz w:val="22"/>
          <w:szCs w:val="22"/>
          <w:lang w:val="ru-RU"/>
        </w:rPr>
        <w:t>В повседневной жизни и при изучении других предметов:</w:t>
      </w:r>
    </w:p>
    <w:p w:rsidR="00A30B51" w:rsidRDefault="00A30B51" w:rsidP="00AF53E7">
      <w:pPr>
        <w:pStyle w:val="a5"/>
        <w:numPr>
          <w:ilvl w:val="0"/>
          <w:numId w:val="97"/>
        </w:numPr>
        <w:tabs>
          <w:tab w:val="left" w:pos="1134"/>
        </w:tabs>
        <w:spacing w:line="318" w:lineRule="exact"/>
        <w:ind w:left="0" w:firstLine="709"/>
        <w:jc w:val="both"/>
        <w:rPr>
          <w:lang w:val="ru-RU"/>
        </w:rPr>
      </w:pPr>
      <w:r w:rsidRPr="004F4E72">
        <w:rPr>
          <w:lang w:val="ru-RU"/>
        </w:rPr>
        <w:t>использовать графики реальных процессов и зависимостей для определения их</w:t>
      </w:r>
      <w:r w:rsidRPr="00A30B51">
        <w:rPr>
          <w:lang w:val="ru-RU"/>
        </w:rPr>
        <w:t xml:space="preserve"> </w:t>
      </w:r>
      <w:r>
        <w:rPr>
          <w:lang w:val="ru-RU"/>
        </w:rPr>
        <w:t>свойств</w:t>
      </w:r>
    </w:p>
    <w:p w:rsidR="00A30B51" w:rsidRPr="004F4E72" w:rsidRDefault="00A30B51" w:rsidP="00AF53E7">
      <w:pPr>
        <w:pStyle w:val="a5"/>
        <w:numPr>
          <w:ilvl w:val="1"/>
          <w:numId w:val="55"/>
        </w:numPr>
        <w:tabs>
          <w:tab w:val="left" w:pos="1134"/>
        </w:tabs>
        <w:spacing w:before="74"/>
        <w:ind w:left="0" w:right="289" w:firstLine="708"/>
        <w:jc w:val="both"/>
        <w:rPr>
          <w:lang w:val="ru-RU"/>
        </w:rPr>
      </w:pPr>
      <w:r w:rsidRPr="00A30B51">
        <w:rPr>
          <w:lang w:val="ru-RU"/>
        </w:rPr>
        <w:t>(наибольшие и наименьшие значения, промежутки возрастания и убывания</w:t>
      </w:r>
      <w:r>
        <w:rPr>
          <w:lang w:val="ru-RU"/>
        </w:rPr>
        <w:t xml:space="preserve"> </w:t>
      </w:r>
      <w:r w:rsidRPr="004F4E72">
        <w:rPr>
          <w:lang w:val="ru-RU"/>
        </w:rPr>
        <w:t>области положительных и отрицательных значений и</w:t>
      </w:r>
      <w:r w:rsidRPr="004F4E72">
        <w:rPr>
          <w:spacing w:val="-7"/>
          <w:lang w:val="ru-RU"/>
        </w:rPr>
        <w:t xml:space="preserve"> </w:t>
      </w:r>
      <w:r w:rsidRPr="004F4E72">
        <w:rPr>
          <w:lang w:val="ru-RU"/>
        </w:rPr>
        <w:t>т.п.);</w:t>
      </w:r>
    </w:p>
    <w:p w:rsidR="00457F40" w:rsidRPr="004F4E72" w:rsidRDefault="00457F40" w:rsidP="00AF53E7">
      <w:pPr>
        <w:pStyle w:val="a5"/>
        <w:numPr>
          <w:ilvl w:val="1"/>
          <w:numId w:val="55"/>
        </w:numPr>
        <w:tabs>
          <w:tab w:val="left" w:pos="1134"/>
        </w:tabs>
        <w:spacing w:before="1" w:line="237" w:lineRule="auto"/>
        <w:ind w:left="0" w:right="284" w:firstLine="708"/>
        <w:jc w:val="both"/>
        <w:rPr>
          <w:lang w:val="ru-RU"/>
        </w:rPr>
      </w:pPr>
      <w:r w:rsidRPr="004F4E72">
        <w:rPr>
          <w:lang w:val="ru-RU"/>
        </w:rPr>
        <w:t>использовать свойства линейной функции и ее график при решении задач из других учебных</w:t>
      </w:r>
      <w:r w:rsidRPr="004F4E72">
        <w:rPr>
          <w:spacing w:val="2"/>
          <w:lang w:val="ru-RU"/>
        </w:rPr>
        <w:t xml:space="preserve"> </w:t>
      </w:r>
      <w:r w:rsidRPr="004F4E72">
        <w:rPr>
          <w:lang w:val="ru-RU"/>
        </w:rPr>
        <w:t>предметов</w:t>
      </w:r>
    </w:p>
    <w:p w:rsidR="00457F40" w:rsidRPr="004F4E72" w:rsidRDefault="00457F40" w:rsidP="0049662B">
      <w:pPr>
        <w:pStyle w:val="4"/>
        <w:tabs>
          <w:tab w:val="left" w:pos="1134"/>
        </w:tabs>
        <w:spacing w:before="10" w:line="240" w:lineRule="auto"/>
        <w:ind w:left="0" w:right="143"/>
        <w:jc w:val="both"/>
        <w:rPr>
          <w:sz w:val="22"/>
          <w:szCs w:val="22"/>
          <w:lang w:val="ru-RU"/>
        </w:rPr>
      </w:pPr>
      <w:r w:rsidRPr="004F4E72">
        <w:rPr>
          <w:sz w:val="22"/>
          <w:szCs w:val="22"/>
          <w:lang w:val="ru-RU"/>
        </w:rPr>
        <w:t xml:space="preserve">Статистика и теория вероятностей поставить после текстовых задач, как </w:t>
      </w:r>
      <w:r>
        <w:rPr>
          <w:sz w:val="22"/>
          <w:szCs w:val="22"/>
          <w:lang w:val="ru-RU"/>
        </w:rPr>
        <w:t>в</w:t>
      </w:r>
      <w:r w:rsidRPr="004F4E72">
        <w:rPr>
          <w:sz w:val="22"/>
          <w:szCs w:val="22"/>
          <w:lang w:val="ru-RU"/>
        </w:rPr>
        <w:t xml:space="preserve"> содержании.</w:t>
      </w:r>
    </w:p>
    <w:p w:rsidR="00457F40" w:rsidRDefault="00457F40" w:rsidP="00AF53E7">
      <w:pPr>
        <w:pStyle w:val="a5"/>
        <w:numPr>
          <w:ilvl w:val="1"/>
          <w:numId w:val="55"/>
        </w:numPr>
        <w:tabs>
          <w:tab w:val="left" w:pos="1134"/>
          <w:tab w:val="left" w:pos="2808"/>
          <w:tab w:val="left" w:pos="4727"/>
          <w:tab w:val="left" w:pos="5154"/>
          <w:tab w:val="left" w:pos="7172"/>
          <w:tab w:val="left" w:pos="9388"/>
        </w:tabs>
        <w:spacing w:line="237" w:lineRule="auto"/>
        <w:ind w:left="0" w:right="290" w:firstLine="708"/>
        <w:jc w:val="both"/>
        <w:rPr>
          <w:lang w:val="ru-RU"/>
        </w:rPr>
      </w:pPr>
      <w:r w:rsidRPr="004F4E72">
        <w:rPr>
          <w:lang w:val="ru-RU"/>
        </w:rPr>
        <w:t>Иметь</w:t>
      </w:r>
      <w:r w:rsidRPr="004F4E72">
        <w:rPr>
          <w:lang w:val="ru-RU"/>
        </w:rPr>
        <w:tab/>
        <w:t>представление</w:t>
      </w:r>
      <w:r w:rsidRPr="004F4E72">
        <w:rPr>
          <w:lang w:val="ru-RU"/>
        </w:rPr>
        <w:tab/>
        <w:t>о</w:t>
      </w:r>
      <w:r w:rsidRPr="004F4E72">
        <w:rPr>
          <w:lang w:val="ru-RU"/>
        </w:rPr>
        <w:tab/>
      </w:r>
      <w:r>
        <w:rPr>
          <w:lang w:val="ru-RU"/>
        </w:rPr>
        <w:t>статистических</w:t>
      </w:r>
      <w:r>
        <w:rPr>
          <w:lang w:val="ru-RU"/>
        </w:rPr>
        <w:tab/>
        <w:t>характеристиках,</w:t>
      </w:r>
    </w:p>
    <w:p w:rsidR="00457F40" w:rsidRPr="00A30B51" w:rsidRDefault="00457F40" w:rsidP="0049662B">
      <w:pPr>
        <w:tabs>
          <w:tab w:val="left" w:pos="1134"/>
          <w:tab w:val="left" w:pos="2808"/>
          <w:tab w:val="left" w:pos="4727"/>
          <w:tab w:val="left" w:pos="5154"/>
          <w:tab w:val="left" w:pos="7172"/>
          <w:tab w:val="left" w:pos="9388"/>
        </w:tabs>
        <w:spacing w:line="237" w:lineRule="auto"/>
        <w:ind w:right="290"/>
        <w:jc w:val="both"/>
        <w:rPr>
          <w:lang w:val="ru-RU"/>
        </w:rPr>
      </w:pPr>
      <w:r w:rsidRPr="00A30B51">
        <w:rPr>
          <w:w w:val="95"/>
          <w:lang w:val="ru-RU"/>
        </w:rPr>
        <w:t xml:space="preserve">вероятности </w:t>
      </w:r>
      <w:r w:rsidRPr="00A30B51">
        <w:rPr>
          <w:lang w:val="ru-RU"/>
        </w:rPr>
        <w:t>случайного события, комбинаторных</w:t>
      </w:r>
      <w:r w:rsidRPr="00A30B51">
        <w:rPr>
          <w:spacing w:val="-2"/>
          <w:lang w:val="ru-RU"/>
        </w:rPr>
        <w:t xml:space="preserve"> </w:t>
      </w:r>
      <w:r w:rsidRPr="00A30B51">
        <w:rPr>
          <w:lang w:val="ru-RU"/>
        </w:rPr>
        <w:t>задачах;</w:t>
      </w:r>
    </w:p>
    <w:p w:rsidR="00457F40" w:rsidRDefault="00457F40" w:rsidP="00AF53E7">
      <w:pPr>
        <w:pStyle w:val="a5"/>
        <w:numPr>
          <w:ilvl w:val="1"/>
          <w:numId w:val="55"/>
        </w:numPr>
        <w:tabs>
          <w:tab w:val="left" w:pos="1134"/>
          <w:tab w:val="left" w:pos="2990"/>
          <w:tab w:val="left" w:pos="4715"/>
          <w:tab w:val="left" w:pos="6853"/>
          <w:tab w:val="left" w:pos="7974"/>
          <w:tab w:val="left" w:pos="9310"/>
          <w:tab w:val="left" w:pos="10617"/>
        </w:tabs>
        <w:spacing w:before="1" w:line="237" w:lineRule="auto"/>
        <w:ind w:left="0" w:right="288" w:firstLine="708"/>
        <w:jc w:val="both"/>
        <w:rPr>
          <w:lang w:val="ru-RU"/>
        </w:rPr>
      </w:pPr>
      <w:r w:rsidRPr="004F4E72">
        <w:rPr>
          <w:lang w:val="ru-RU"/>
        </w:rPr>
        <w:t>решать</w:t>
      </w:r>
      <w:r w:rsidRPr="004F4E72">
        <w:rPr>
          <w:lang w:val="ru-RU"/>
        </w:rPr>
        <w:tab/>
        <w:t>простейшие</w:t>
      </w:r>
      <w:r>
        <w:rPr>
          <w:lang w:val="ru-RU"/>
        </w:rPr>
        <w:tab/>
        <w:t>комбинаторные</w:t>
      </w:r>
      <w:r>
        <w:rPr>
          <w:lang w:val="ru-RU"/>
        </w:rPr>
        <w:tab/>
        <w:t>задачи</w:t>
      </w:r>
      <w:r>
        <w:rPr>
          <w:lang w:val="ru-RU"/>
        </w:rPr>
        <w:tab/>
        <w:t>методом</w:t>
      </w:r>
    </w:p>
    <w:p w:rsidR="00457F40" w:rsidRPr="00A30B51" w:rsidRDefault="00457F40" w:rsidP="0049662B">
      <w:pPr>
        <w:tabs>
          <w:tab w:val="left" w:pos="1134"/>
          <w:tab w:val="left" w:pos="2990"/>
          <w:tab w:val="left" w:pos="4715"/>
          <w:tab w:val="left" w:pos="6853"/>
          <w:tab w:val="left" w:pos="7974"/>
          <w:tab w:val="left" w:pos="9310"/>
          <w:tab w:val="left" w:pos="10617"/>
        </w:tabs>
        <w:spacing w:before="1" w:line="237" w:lineRule="auto"/>
        <w:ind w:right="288"/>
        <w:jc w:val="both"/>
        <w:rPr>
          <w:lang w:val="ru-RU"/>
        </w:rPr>
      </w:pPr>
      <w:r w:rsidRPr="00A30B51">
        <w:rPr>
          <w:lang w:val="ru-RU"/>
        </w:rPr>
        <w:t>прямого</w:t>
      </w:r>
      <w:r w:rsidRPr="00A30B51">
        <w:rPr>
          <w:lang w:val="ru-RU"/>
        </w:rPr>
        <w:tab/>
        <w:t>и организованного</w:t>
      </w:r>
      <w:r w:rsidRPr="00A30B51">
        <w:rPr>
          <w:spacing w:val="-2"/>
          <w:lang w:val="ru-RU"/>
        </w:rPr>
        <w:t xml:space="preserve"> </w:t>
      </w:r>
      <w:r w:rsidRPr="00A30B51">
        <w:rPr>
          <w:lang w:val="ru-RU"/>
        </w:rPr>
        <w:t>перебора;</w:t>
      </w:r>
    </w:p>
    <w:p w:rsidR="00457F40" w:rsidRPr="004F4E72" w:rsidRDefault="00457F40" w:rsidP="00AF53E7">
      <w:pPr>
        <w:pStyle w:val="a5"/>
        <w:numPr>
          <w:ilvl w:val="1"/>
          <w:numId w:val="55"/>
        </w:numPr>
        <w:tabs>
          <w:tab w:val="left" w:pos="1134"/>
        </w:tabs>
        <w:spacing w:before="3" w:line="318" w:lineRule="exact"/>
        <w:ind w:left="0" w:firstLine="708"/>
        <w:jc w:val="both"/>
        <w:rPr>
          <w:lang w:val="ru-RU"/>
        </w:rPr>
      </w:pPr>
      <w:r w:rsidRPr="004F4E72">
        <w:rPr>
          <w:lang w:val="ru-RU"/>
        </w:rPr>
        <w:t>представлять данные в виде таблиц, диаграмм,</w:t>
      </w:r>
      <w:r w:rsidRPr="004F4E72">
        <w:rPr>
          <w:spacing w:val="-2"/>
          <w:lang w:val="ru-RU"/>
        </w:rPr>
        <w:t xml:space="preserve"> </w:t>
      </w:r>
      <w:r w:rsidRPr="004F4E72">
        <w:rPr>
          <w:lang w:val="ru-RU"/>
        </w:rPr>
        <w:t>графиков;</w:t>
      </w:r>
    </w:p>
    <w:p w:rsidR="00457F40" w:rsidRPr="00A30B51" w:rsidRDefault="00457F40" w:rsidP="0049662B">
      <w:pPr>
        <w:tabs>
          <w:tab w:val="left" w:pos="1134"/>
        </w:tabs>
        <w:spacing w:line="318" w:lineRule="exact"/>
        <w:jc w:val="both"/>
        <w:rPr>
          <w:lang w:val="ru-RU"/>
        </w:rPr>
      </w:pPr>
      <w:r w:rsidRPr="00A30B51">
        <w:rPr>
          <w:lang w:val="ru-RU"/>
        </w:rPr>
        <w:t>читать информацию, представленную в виде таблицы, диаграммы,</w:t>
      </w:r>
      <w:r w:rsidRPr="00A30B51">
        <w:rPr>
          <w:spacing w:val="-14"/>
          <w:lang w:val="ru-RU"/>
        </w:rPr>
        <w:t xml:space="preserve"> </w:t>
      </w:r>
      <w:r w:rsidRPr="00A30B51">
        <w:rPr>
          <w:lang w:val="ru-RU"/>
        </w:rPr>
        <w:t>графика;</w:t>
      </w:r>
    </w:p>
    <w:p w:rsidR="00457F40" w:rsidRPr="004F4E72" w:rsidRDefault="00457F40" w:rsidP="00AF53E7">
      <w:pPr>
        <w:pStyle w:val="a5"/>
        <w:numPr>
          <w:ilvl w:val="1"/>
          <w:numId w:val="55"/>
        </w:numPr>
        <w:tabs>
          <w:tab w:val="left" w:pos="1134"/>
        </w:tabs>
        <w:spacing w:before="1" w:line="318" w:lineRule="exact"/>
        <w:ind w:left="0" w:firstLine="708"/>
        <w:jc w:val="both"/>
        <w:rPr>
          <w:lang w:val="ru-RU"/>
        </w:rPr>
      </w:pPr>
      <w:r w:rsidRPr="004F4E72">
        <w:rPr>
          <w:lang w:val="ru-RU"/>
        </w:rPr>
        <w:t>определять основные статистические характеристики числовых</w:t>
      </w:r>
      <w:r w:rsidRPr="004F4E72">
        <w:rPr>
          <w:spacing w:val="-3"/>
          <w:lang w:val="ru-RU"/>
        </w:rPr>
        <w:t xml:space="preserve"> </w:t>
      </w:r>
      <w:r w:rsidRPr="004F4E72">
        <w:rPr>
          <w:lang w:val="ru-RU"/>
        </w:rPr>
        <w:t>наборов;</w:t>
      </w:r>
    </w:p>
    <w:p w:rsidR="00457F40" w:rsidRPr="004F4E72" w:rsidRDefault="00457F40" w:rsidP="00AF53E7">
      <w:pPr>
        <w:pStyle w:val="a5"/>
        <w:numPr>
          <w:ilvl w:val="1"/>
          <w:numId w:val="55"/>
        </w:numPr>
        <w:tabs>
          <w:tab w:val="left" w:pos="1134"/>
        </w:tabs>
        <w:spacing w:line="317" w:lineRule="exact"/>
        <w:ind w:left="0" w:firstLine="708"/>
        <w:jc w:val="both"/>
        <w:rPr>
          <w:lang w:val="ru-RU"/>
        </w:rPr>
      </w:pPr>
      <w:r w:rsidRPr="004F4E72">
        <w:rPr>
          <w:lang w:val="ru-RU"/>
        </w:rPr>
        <w:t>оценивать вероятность события в простейших</w:t>
      </w:r>
      <w:r w:rsidRPr="004F4E72">
        <w:rPr>
          <w:spacing w:val="-4"/>
          <w:lang w:val="ru-RU"/>
        </w:rPr>
        <w:t xml:space="preserve"> </w:t>
      </w:r>
      <w:r w:rsidRPr="004F4E72">
        <w:rPr>
          <w:lang w:val="ru-RU"/>
        </w:rPr>
        <w:t>случаях;</w:t>
      </w:r>
    </w:p>
    <w:p w:rsidR="00457F40" w:rsidRPr="004F4E72" w:rsidRDefault="00457F40" w:rsidP="00AF53E7">
      <w:pPr>
        <w:pStyle w:val="a5"/>
        <w:numPr>
          <w:ilvl w:val="1"/>
          <w:numId w:val="55"/>
        </w:numPr>
        <w:tabs>
          <w:tab w:val="left" w:pos="1134"/>
        </w:tabs>
        <w:spacing w:line="318" w:lineRule="exact"/>
        <w:ind w:left="0" w:firstLine="708"/>
        <w:jc w:val="both"/>
        <w:rPr>
          <w:lang w:val="ru-RU"/>
        </w:rPr>
      </w:pPr>
      <w:r w:rsidRPr="004F4E72">
        <w:rPr>
          <w:lang w:val="ru-RU"/>
        </w:rPr>
        <w:t>иметь представление о роли закона больших чисел в массовых</w:t>
      </w:r>
      <w:r w:rsidRPr="004F4E72">
        <w:rPr>
          <w:spacing w:val="-10"/>
          <w:lang w:val="ru-RU"/>
        </w:rPr>
        <w:t xml:space="preserve"> </w:t>
      </w:r>
      <w:r w:rsidRPr="004F4E72">
        <w:rPr>
          <w:lang w:val="ru-RU"/>
        </w:rPr>
        <w:t>явлениях.</w:t>
      </w:r>
    </w:p>
    <w:p w:rsidR="0049662B" w:rsidRPr="004F4E72" w:rsidRDefault="0049662B" w:rsidP="0049662B">
      <w:pPr>
        <w:pStyle w:val="4"/>
        <w:tabs>
          <w:tab w:val="left" w:pos="1134"/>
        </w:tabs>
        <w:spacing w:before="7" w:line="295" w:lineRule="exact"/>
        <w:ind w:left="0"/>
        <w:jc w:val="both"/>
        <w:rPr>
          <w:sz w:val="22"/>
          <w:szCs w:val="22"/>
          <w:lang w:val="ru-RU"/>
        </w:rPr>
      </w:pPr>
      <w:r w:rsidRPr="004F4E72">
        <w:rPr>
          <w:sz w:val="22"/>
          <w:szCs w:val="22"/>
          <w:lang w:val="ru-RU"/>
        </w:rPr>
        <w:t>В повседневной жизни и при изучении других предметов:</w:t>
      </w:r>
    </w:p>
    <w:p w:rsidR="0049662B" w:rsidRDefault="0049662B" w:rsidP="00AF53E7">
      <w:pPr>
        <w:pStyle w:val="a5"/>
        <w:numPr>
          <w:ilvl w:val="1"/>
          <w:numId w:val="55"/>
        </w:numPr>
        <w:tabs>
          <w:tab w:val="left" w:pos="1134"/>
        </w:tabs>
        <w:spacing w:line="315" w:lineRule="exact"/>
        <w:ind w:left="0" w:firstLine="708"/>
        <w:jc w:val="both"/>
        <w:rPr>
          <w:lang w:val="ru-RU"/>
        </w:rPr>
      </w:pPr>
      <w:r w:rsidRPr="004F4E72">
        <w:rPr>
          <w:lang w:val="ru-RU"/>
        </w:rPr>
        <w:t>оценивать количество возможных вариантов методом</w:t>
      </w:r>
      <w:r w:rsidRPr="004F4E72">
        <w:rPr>
          <w:spacing w:val="-5"/>
          <w:lang w:val="ru-RU"/>
        </w:rPr>
        <w:t xml:space="preserve"> </w:t>
      </w:r>
      <w:r w:rsidRPr="004F4E72">
        <w:rPr>
          <w:lang w:val="ru-RU"/>
        </w:rPr>
        <w:t>перебора;</w:t>
      </w:r>
    </w:p>
    <w:p w:rsidR="0049662B" w:rsidRPr="004F4E72" w:rsidRDefault="0049662B" w:rsidP="00AF53E7">
      <w:pPr>
        <w:pStyle w:val="a5"/>
        <w:numPr>
          <w:ilvl w:val="1"/>
          <w:numId w:val="55"/>
        </w:numPr>
        <w:tabs>
          <w:tab w:val="left" w:pos="1134"/>
        </w:tabs>
        <w:spacing w:before="4" w:line="237" w:lineRule="auto"/>
        <w:ind w:left="0" w:right="288" w:firstLine="708"/>
        <w:jc w:val="both"/>
        <w:rPr>
          <w:lang w:val="ru-RU"/>
        </w:rPr>
      </w:pPr>
      <w:r w:rsidRPr="004F4E72">
        <w:rPr>
          <w:lang w:val="ru-RU"/>
        </w:rPr>
        <w:lastRenderedPageBreak/>
        <w:t>иметь представление о роли практически достоверных и маловероятных событий;</w:t>
      </w:r>
    </w:p>
    <w:p w:rsidR="0049662B" w:rsidRPr="00A30B51" w:rsidRDefault="0049662B" w:rsidP="00FF1006">
      <w:pPr>
        <w:tabs>
          <w:tab w:val="left" w:pos="1134"/>
        </w:tabs>
        <w:spacing w:line="318" w:lineRule="exact"/>
        <w:jc w:val="both"/>
        <w:rPr>
          <w:lang w:val="ru-RU"/>
        </w:rPr>
      </w:pPr>
      <w:r w:rsidRPr="004F4E72">
        <w:rPr>
          <w:lang w:val="ru-RU"/>
        </w:rPr>
        <w:t>сравнивать основные статистические характеристики, полученные в процессе</w:t>
      </w:r>
    </w:p>
    <w:p w:rsidR="00DD2384" w:rsidRPr="004F4E72" w:rsidRDefault="00EB158A" w:rsidP="00FF1006">
      <w:pPr>
        <w:spacing w:before="42"/>
        <w:ind w:right="290"/>
        <w:jc w:val="both"/>
        <w:rPr>
          <w:lang w:val="ru-RU"/>
        </w:rPr>
      </w:pPr>
      <w:r w:rsidRPr="004F4E72">
        <w:rPr>
          <w:lang w:val="ru-RU"/>
        </w:rPr>
        <w:t>решения прикладной задачи, изучения реального</w:t>
      </w:r>
      <w:r w:rsidRPr="004F4E72">
        <w:rPr>
          <w:spacing w:val="-4"/>
          <w:lang w:val="ru-RU"/>
        </w:rPr>
        <w:t xml:space="preserve"> </w:t>
      </w:r>
      <w:r w:rsidRPr="004F4E72">
        <w:rPr>
          <w:lang w:val="ru-RU"/>
        </w:rPr>
        <w:t>явления;</w:t>
      </w:r>
    </w:p>
    <w:p w:rsidR="00DD2384" w:rsidRPr="004F4E72" w:rsidRDefault="00EB158A" w:rsidP="00AF53E7">
      <w:pPr>
        <w:pStyle w:val="a5"/>
        <w:numPr>
          <w:ilvl w:val="1"/>
          <w:numId w:val="55"/>
        </w:numPr>
        <w:tabs>
          <w:tab w:val="left" w:pos="1134"/>
        </w:tabs>
        <w:spacing w:before="1"/>
        <w:ind w:left="0" w:firstLine="708"/>
        <w:jc w:val="both"/>
        <w:rPr>
          <w:lang w:val="ru-RU"/>
        </w:rPr>
      </w:pPr>
      <w:r w:rsidRPr="004F4E72">
        <w:rPr>
          <w:lang w:val="ru-RU"/>
        </w:rPr>
        <w:t>оценивать вероятность реальных событий и явлений в несложных</w:t>
      </w:r>
      <w:r w:rsidRPr="004F4E72">
        <w:rPr>
          <w:spacing w:val="-13"/>
          <w:lang w:val="ru-RU"/>
        </w:rPr>
        <w:t xml:space="preserve"> </w:t>
      </w:r>
      <w:r w:rsidRPr="004F4E72">
        <w:rPr>
          <w:lang w:val="ru-RU"/>
        </w:rPr>
        <w:t>ситуациях</w:t>
      </w:r>
    </w:p>
    <w:p w:rsidR="00DD2384" w:rsidRPr="004F4E72" w:rsidRDefault="00EB158A" w:rsidP="00FF1006">
      <w:pPr>
        <w:pStyle w:val="4"/>
        <w:tabs>
          <w:tab w:val="left" w:pos="1134"/>
        </w:tabs>
        <w:spacing w:before="7" w:line="295" w:lineRule="exact"/>
        <w:ind w:left="0"/>
        <w:jc w:val="both"/>
        <w:rPr>
          <w:sz w:val="22"/>
          <w:szCs w:val="22"/>
        </w:rPr>
      </w:pPr>
      <w:r w:rsidRPr="004F4E72">
        <w:rPr>
          <w:sz w:val="22"/>
          <w:szCs w:val="22"/>
        </w:rPr>
        <w:t>Текстовые задачи</w:t>
      </w:r>
    </w:p>
    <w:p w:rsidR="00DD2384" w:rsidRPr="004F4E72" w:rsidRDefault="00EB158A" w:rsidP="00AF53E7">
      <w:pPr>
        <w:pStyle w:val="a5"/>
        <w:numPr>
          <w:ilvl w:val="1"/>
          <w:numId w:val="55"/>
        </w:numPr>
        <w:tabs>
          <w:tab w:val="left" w:pos="1134"/>
        </w:tabs>
        <w:ind w:left="0" w:right="292" w:firstLine="708"/>
        <w:jc w:val="both"/>
        <w:rPr>
          <w:lang w:val="ru-RU"/>
        </w:rPr>
      </w:pPr>
      <w:r w:rsidRPr="004F4E72">
        <w:rPr>
          <w:lang w:val="ru-RU"/>
        </w:rPr>
        <w:t>Решать несложные сюжетные задачи разных типов на все арифметические действия;</w:t>
      </w:r>
    </w:p>
    <w:p w:rsidR="00DD2384" w:rsidRPr="004F4E72" w:rsidRDefault="00EB158A" w:rsidP="00AF53E7">
      <w:pPr>
        <w:pStyle w:val="a5"/>
        <w:numPr>
          <w:ilvl w:val="1"/>
          <w:numId w:val="55"/>
        </w:numPr>
        <w:tabs>
          <w:tab w:val="left" w:pos="1134"/>
        </w:tabs>
        <w:ind w:left="0" w:right="291" w:firstLine="708"/>
        <w:jc w:val="both"/>
        <w:rPr>
          <w:lang w:val="ru-RU"/>
        </w:rPr>
      </w:pPr>
      <w:r w:rsidRPr="004F4E72">
        <w:rPr>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w:t>
      </w:r>
      <w:r w:rsidRPr="004F4E72">
        <w:rPr>
          <w:spacing w:val="-3"/>
          <w:lang w:val="ru-RU"/>
        </w:rPr>
        <w:t xml:space="preserve"> </w:t>
      </w:r>
      <w:r w:rsidRPr="004F4E72">
        <w:rPr>
          <w:lang w:val="ru-RU"/>
        </w:rPr>
        <w:t>задачи;</w:t>
      </w:r>
    </w:p>
    <w:p w:rsidR="00DD2384" w:rsidRPr="004F4E72" w:rsidRDefault="00EB158A" w:rsidP="00AF53E7">
      <w:pPr>
        <w:pStyle w:val="a5"/>
        <w:numPr>
          <w:ilvl w:val="1"/>
          <w:numId w:val="55"/>
        </w:numPr>
        <w:tabs>
          <w:tab w:val="left" w:pos="1134"/>
        </w:tabs>
        <w:spacing w:line="237" w:lineRule="auto"/>
        <w:ind w:left="0" w:right="292" w:firstLine="708"/>
        <w:jc w:val="both"/>
        <w:rPr>
          <w:lang w:val="ru-RU"/>
        </w:rPr>
      </w:pPr>
      <w:r w:rsidRPr="004F4E72">
        <w:rPr>
          <w:lang w:val="ru-RU"/>
        </w:rPr>
        <w:t>осуществлять способ поиска решения задачи, в котором рассуждение строится от условия к требованию или от требования к</w:t>
      </w:r>
      <w:r w:rsidRPr="004F4E72">
        <w:rPr>
          <w:spacing w:val="3"/>
          <w:lang w:val="ru-RU"/>
        </w:rPr>
        <w:t xml:space="preserve"> </w:t>
      </w:r>
      <w:r w:rsidRPr="004F4E72">
        <w:rPr>
          <w:lang w:val="ru-RU"/>
        </w:rPr>
        <w:t>условию;</w:t>
      </w:r>
    </w:p>
    <w:p w:rsidR="00DD2384" w:rsidRPr="004F4E72" w:rsidRDefault="00EB158A" w:rsidP="00AF53E7">
      <w:pPr>
        <w:pStyle w:val="a5"/>
        <w:numPr>
          <w:ilvl w:val="1"/>
          <w:numId w:val="55"/>
        </w:numPr>
        <w:tabs>
          <w:tab w:val="left" w:pos="1134"/>
        </w:tabs>
        <w:spacing w:before="1" w:line="318" w:lineRule="exact"/>
        <w:ind w:left="0" w:firstLine="708"/>
        <w:jc w:val="both"/>
      </w:pPr>
      <w:r w:rsidRPr="004F4E72">
        <w:t>составлять план решения</w:t>
      </w:r>
      <w:r w:rsidRPr="004F4E72">
        <w:rPr>
          <w:spacing w:val="-12"/>
        </w:rPr>
        <w:t xml:space="preserve"> </w:t>
      </w:r>
      <w:r w:rsidRPr="004F4E72">
        <w:t>задачи;</w:t>
      </w:r>
    </w:p>
    <w:p w:rsidR="00DD2384" w:rsidRPr="004F4E72" w:rsidRDefault="00EB158A" w:rsidP="00AF53E7">
      <w:pPr>
        <w:pStyle w:val="a5"/>
        <w:numPr>
          <w:ilvl w:val="1"/>
          <w:numId w:val="55"/>
        </w:numPr>
        <w:tabs>
          <w:tab w:val="left" w:pos="1134"/>
        </w:tabs>
        <w:spacing w:line="317" w:lineRule="exact"/>
        <w:ind w:left="0" w:firstLine="708"/>
        <w:jc w:val="both"/>
      </w:pPr>
      <w:r w:rsidRPr="004F4E72">
        <w:t>выделять этапы решения</w:t>
      </w:r>
      <w:r w:rsidRPr="004F4E72">
        <w:rPr>
          <w:spacing w:val="-11"/>
        </w:rPr>
        <w:t xml:space="preserve"> </w:t>
      </w:r>
      <w:r w:rsidRPr="004F4E72">
        <w:t>задачи;</w:t>
      </w:r>
    </w:p>
    <w:p w:rsidR="00A30B51" w:rsidRDefault="00EB158A" w:rsidP="00AF53E7">
      <w:pPr>
        <w:pStyle w:val="a5"/>
        <w:numPr>
          <w:ilvl w:val="1"/>
          <w:numId w:val="55"/>
        </w:numPr>
        <w:tabs>
          <w:tab w:val="left" w:pos="1134"/>
          <w:tab w:val="left" w:pos="4133"/>
          <w:tab w:val="left" w:pos="6307"/>
          <w:tab w:val="left" w:pos="7868"/>
          <w:tab w:val="left" w:pos="8310"/>
          <w:tab w:val="left" w:pos="9406"/>
        </w:tabs>
        <w:ind w:left="0" w:right="291" w:firstLine="708"/>
        <w:jc w:val="both"/>
        <w:rPr>
          <w:lang w:val="ru-RU"/>
        </w:rPr>
      </w:pPr>
      <w:r w:rsidRPr="004F4E72">
        <w:rPr>
          <w:lang w:val="ru-RU"/>
        </w:rPr>
        <w:t>интерпретировать</w:t>
      </w:r>
      <w:r w:rsidRPr="004F4E72">
        <w:rPr>
          <w:lang w:val="ru-RU"/>
        </w:rPr>
        <w:tab/>
        <w:t>вычи</w:t>
      </w:r>
      <w:r w:rsidR="00A30B51">
        <w:rPr>
          <w:lang w:val="ru-RU"/>
        </w:rPr>
        <w:t>слительные</w:t>
      </w:r>
      <w:r w:rsidR="00A30B51">
        <w:rPr>
          <w:lang w:val="ru-RU"/>
        </w:rPr>
        <w:tab/>
        <w:t>результаты</w:t>
      </w:r>
      <w:r w:rsidR="00A30B51">
        <w:rPr>
          <w:lang w:val="ru-RU"/>
        </w:rPr>
        <w:tab/>
        <w:t>в</w:t>
      </w:r>
      <w:r w:rsidR="00A30B51">
        <w:rPr>
          <w:lang w:val="ru-RU"/>
        </w:rPr>
        <w:tab/>
        <w:t>задаче,</w:t>
      </w:r>
    </w:p>
    <w:p w:rsidR="00DD2384" w:rsidRPr="00A30B51" w:rsidRDefault="00EB158A" w:rsidP="00FF1006">
      <w:pPr>
        <w:tabs>
          <w:tab w:val="left" w:pos="1134"/>
          <w:tab w:val="left" w:pos="4133"/>
          <w:tab w:val="left" w:pos="6307"/>
          <w:tab w:val="left" w:pos="7868"/>
          <w:tab w:val="left" w:pos="8310"/>
          <w:tab w:val="left" w:pos="9406"/>
        </w:tabs>
        <w:ind w:right="291"/>
        <w:jc w:val="both"/>
        <w:rPr>
          <w:lang w:val="ru-RU"/>
        </w:rPr>
      </w:pPr>
      <w:r w:rsidRPr="00A30B51">
        <w:rPr>
          <w:lang w:val="ru-RU"/>
        </w:rPr>
        <w:t>исследовать полученное решение задачи;</w:t>
      </w:r>
    </w:p>
    <w:p w:rsidR="00DD2384" w:rsidRPr="004F4E72" w:rsidRDefault="00EB158A" w:rsidP="00AF53E7">
      <w:pPr>
        <w:pStyle w:val="a5"/>
        <w:numPr>
          <w:ilvl w:val="1"/>
          <w:numId w:val="55"/>
        </w:numPr>
        <w:tabs>
          <w:tab w:val="left" w:pos="1134"/>
        </w:tabs>
        <w:spacing w:line="318" w:lineRule="exact"/>
        <w:ind w:left="0" w:firstLine="708"/>
        <w:jc w:val="both"/>
        <w:rPr>
          <w:lang w:val="ru-RU"/>
        </w:rPr>
      </w:pPr>
      <w:r w:rsidRPr="004F4E72">
        <w:rPr>
          <w:lang w:val="ru-RU"/>
        </w:rPr>
        <w:t>знать различие скоростей объекта в стоячей воде, против течения и по</w:t>
      </w:r>
      <w:r w:rsidRPr="004F4E72">
        <w:rPr>
          <w:spacing w:val="9"/>
          <w:lang w:val="ru-RU"/>
        </w:rPr>
        <w:t xml:space="preserve"> </w:t>
      </w:r>
      <w:r w:rsidRPr="004F4E72">
        <w:rPr>
          <w:lang w:val="ru-RU"/>
        </w:rPr>
        <w:t>течению</w:t>
      </w:r>
    </w:p>
    <w:p w:rsidR="00DD2384" w:rsidRPr="004F4E72" w:rsidRDefault="00EB158A" w:rsidP="00FF1006">
      <w:pPr>
        <w:pStyle w:val="a3"/>
        <w:tabs>
          <w:tab w:val="left" w:pos="1134"/>
        </w:tabs>
        <w:ind w:left="0" w:firstLine="0"/>
        <w:rPr>
          <w:sz w:val="22"/>
          <w:szCs w:val="22"/>
        </w:rPr>
      </w:pPr>
      <w:r w:rsidRPr="004F4E72">
        <w:rPr>
          <w:spacing w:val="-1"/>
          <w:sz w:val="22"/>
          <w:szCs w:val="22"/>
        </w:rPr>
        <w:t>реки;</w:t>
      </w:r>
    </w:p>
    <w:p w:rsidR="00DD2384" w:rsidRPr="004F4E72" w:rsidRDefault="009B4F74" w:rsidP="00AF53E7">
      <w:pPr>
        <w:pStyle w:val="a5"/>
        <w:numPr>
          <w:ilvl w:val="0"/>
          <w:numId w:val="57"/>
        </w:numPr>
        <w:tabs>
          <w:tab w:val="left" w:pos="851"/>
          <w:tab w:val="left" w:pos="1134"/>
        </w:tabs>
        <w:spacing w:before="1"/>
        <w:ind w:left="0" w:firstLine="197"/>
        <w:jc w:val="both"/>
        <w:rPr>
          <w:lang w:val="ru-RU"/>
        </w:rPr>
      </w:pPr>
      <w:r>
        <w:rPr>
          <w:lang w:val="ru-RU"/>
        </w:rPr>
        <w:t xml:space="preserve">   </w:t>
      </w:r>
      <w:r w:rsidR="00EB158A" w:rsidRPr="004F4E72">
        <w:rPr>
          <w:lang w:val="ru-RU"/>
        </w:rPr>
        <w:t>решать задачи на нахождение части числа и числа по его</w:t>
      </w:r>
      <w:r w:rsidR="00EB158A" w:rsidRPr="004F4E72">
        <w:rPr>
          <w:spacing w:val="-9"/>
          <w:lang w:val="ru-RU"/>
        </w:rPr>
        <w:t xml:space="preserve"> </w:t>
      </w:r>
      <w:r w:rsidR="00EB158A" w:rsidRPr="004F4E72">
        <w:rPr>
          <w:lang w:val="ru-RU"/>
        </w:rPr>
        <w:t>части;</w:t>
      </w:r>
    </w:p>
    <w:p w:rsidR="00A30B51" w:rsidRDefault="00EB158A" w:rsidP="00AF53E7">
      <w:pPr>
        <w:pStyle w:val="a5"/>
        <w:numPr>
          <w:ilvl w:val="0"/>
          <w:numId w:val="57"/>
        </w:numPr>
        <w:tabs>
          <w:tab w:val="left" w:pos="709"/>
          <w:tab w:val="left" w:pos="1134"/>
          <w:tab w:val="left" w:pos="1536"/>
          <w:tab w:val="left" w:pos="2503"/>
          <w:tab w:val="left" w:pos="3527"/>
          <w:tab w:val="left" w:pos="4403"/>
          <w:tab w:val="left" w:pos="4976"/>
          <w:tab w:val="left" w:pos="6022"/>
          <w:tab w:val="left" w:pos="6509"/>
          <w:tab w:val="left" w:pos="7736"/>
          <w:tab w:val="left" w:pos="8223"/>
        </w:tabs>
        <w:ind w:left="0" w:firstLine="197"/>
        <w:jc w:val="both"/>
        <w:rPr>
          <w:lang w:val="ru-RU"/>
        </w:rPr>
      </w:pPr>
      <w:r w:rsidRPr="004F4E72">
        <w:rPr>
          <w:lang w:val="ru-RU"/>
        </w:rPr>
        <w:t>решать</w:t>
      </w:r>
      <w:r w:rsidRPr="004F4E72">
        <w:rPr>
          <w:lang w:val="ru-RU"/>
        </w:rPr>
        <w:tab/>
        <w:t>задачи</w:t>
      </w:r>
      <w:r w:rsidRPr="004F4E72">
        <w:rPr>
          <w:lang w:val="ru-RU"/>
        </w:rPr>
        <w:tab/>
        <w:t>разных</w:t>
      </w:r>
      <w:r w:rsidRPr="004F4E72">
        <w:rPr>
          <w:lang w:val="ru-RU"/>
        </w:rPr>
        <w:tab/>
        <w:t>т</w:t>
      </w:r>
      <w:r w:rsidR="00A30B51">
        <w:rPr>
          <w:lang w:val="ru-RU"/>
        </w:rPr>
        <w:t>ипов</w:t>
      </w:r>
      <w:r w:rsidR="00A30B51">
        <w:rPr>
          <w:lang w:val="ru-RU"/>
        </w:rPr>
        <w:tab/>
        <w:t>(на</w:t>
      </w:r>
      <w:r w:rsidR="00A30B51">
        <w:rPr>
          <w:lang w:val="ru-RU"/>
        </w:rPr>
        <w:tab/>
        <w:t>работу,</w:t>
      </w:r>
      <w:r w:rsidR="00A30B51">
        <w:rPr>
          <w:lang w:val="ru-RU"/>
        </w:rPr>
        <w:tab/>
        <w:t>на</w:t>
      </w:r>
      <w:r w:rsidR="00A30B51">
        <w:rPr>
          <w:lang w:val="ru-RU"/>
        </w:rPr>
        <w:tab/>
        <w:t>покупки,</w:t>
      </w:r>
      <w:r w:rsidR="00A30B51">
        <w:rPr>
          <w:lang w:val="ru-RU"/>
        </w:rPr>
        <w:tab/>
        <w:t>на</w:t>
      </w:r>
    </w:p>
    <w:p w:rsidR="00DD2384" w:rsidRPr="004F4E72" w:rsidRDefault="00EB158A" w:rsidP="00FF1006">
      <w:pPr>
        <w:tabs>
          <w:tab w:val="left" w:pos="709"/>
          <w:tab w:val="left" w:pos="1134"/>
          <w:tab w:val="left" w:pos="1536"/>
          <w:tab w:val="left" w:pos="2503"/>
          <w:tab w:val="left" w:pos="3527"/>
          <w:tab w:val="left" w:pos="4403"/>
          <w:tab w:val="left" w:pos="4976"/>
          <w:tab w:val="left" w:pos="6022"/>
          <w:tab w:val="left" w:pos="6509"/>
          <w:tab w:val="left" w:pos="7736"/>
          <w:tab w:val="left" w:pos="8223"/>
        </w:tabs>
        <w:jc w:val="both"/>
        <w:rPr>
          <w:lang w:val="ru-RU"/>
        </w:rPr>
      </w:pPr>
      <w:r w:rsidRPr="00A30B51">
        <w:rPr>
          <w:lang w:val="ru-RU"/>
        </w:rPr>
        <w:t>движение),</w:t>
      </w:r>
      <w:r w:rsidR="00A30B51">
        <w:rPr>
          <w:lang w:val="ru-RU"/>
        </w:rPr>
        <w:t xml:space="preserve"> </w:t>
      </w:r>
      <w:r w:rsidRPr="004F4E72">
        <w:rPr>
          <w:lang w:val="ru-RU"/>
        </w:rPr>
        <w:t>связывающих три величины, выделять эти величины и отношения между ними;</w:t>
      </w:r>
    </w:p>
    <w:p w:rsidR="00DD2384" w:rsidRPr="004F4E72" w:rsidRDefault="00EB158A" w:rsidP="00AF53E7">
      <w:pPr>
        <w:pStyle w:val="a5"/>
        <w:numPr>
          <w:ilvl w:val="1"/>
          <w:numId w:val="57"/>
        </w:numPr>
        <w:tabs>
          <w:tab w:val="left" w:pos="1134"/>
        </w:tabs>
        <w:spacing w:before="4" w:line="237" w:lineRule="auto"/>
        <w:ind w:left="0" w:right="294" w:firstLine="708"/>
        <w:jc w:val="both"/>
        <w:rPr>
          <w:lang w:val="ru-RU"/>
        </w:rPr>
      </w:pPr>
      <w:r w:rsidRPr="004F4E72">
        <w:rPr>
          <w:lang w:val="ru-RU"/>
        </w:rPr>
        <w:t>находить процент от числа, число по проценту от него, находить процентное снижение или процентное повышение</w:t>
      </w:r>
      <w:r w:rsidRPr="004F4E72">
        <w:rPr>
          <w:spacing w:val="-2"/>
          <w:lang w:val="ru-RU"/>
        </w:rPr>
        <w:t xml:space="preserve"> </w:t>
      </w:r>
      <w:r w:rsidRPr="004F4E72">
        <w:rPr>
          <w:lang w:val="ru-RU"/>
        </w:rPr>
        <w:t>величины;</w:t>
      </w:r>
    </w:p>
    <w:p w:rsidR="00DD2384" w:rsidRPr="004F4E72" w:rsidRDefault="00EB158A" w:rsidP="00AF53E7">
      <w:pPr>
        <w:pStyle w:val="a5"/>
        <w:numPr>
          <w:ilvl w:val="1"/>
          <w:numId w:val="57"/>
        </w:numPr>
        <w:tabs>
          <w:tab w:val="left" w:pos="1134"/>
        </w:tabs>
        <w:ind w:left="0" w:firstLine="708"/>
        <w:jc w:val="both"/>
        <w:rPr>
          <w:lang w:val="ru-RU"/>
        </w:rPr>
      </w:pPr>
      <w:r w:rsidRPr="004F4E72">
        <w:rPr>
          <w:lang w:val="ru-RU"/>
        </w:rPr>
        <w:t>решать несложные логические задачи методом</w:t>
      </w:r>
      <w:r w:rsidRPr="004F4E72">
        <w:rPr>
          <w:spacing w:val="-6"/>
          <w:lang w:val="ru-RU"/>
        </w:rPr>
        <w:t xml:space="preserve"> </w:t>
      </w:r>
      <w:r w:rsidRPr="004F4E72">
        <w:rPr>
          <w:lang w:val="ru-RU"/>
        </w:rPr>
        <w:t>рассуждений.</w:t>
      </w:r>
    </w:p>
    <w:p w:rsidR="00DD2384" w:rsidRPr="004F4E72" w:rsidRDefault="00EB158A" w:rsidP="00FF1006">
      <w:pPr>
        <w:pStyle w:val="4"/>
        <w:tabs>
          <w:tab w:val="left" w:pos="1134"/>
        </w:tabs>
        <w:spacing w:before="8" w:line="295" w:lineRule="exact"/>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7"/>
        </w:numPr>
        <w:tabs>
          <w:tab w:val="left" w:pos="1134"/>
        </w:tabs>
        <w:ind w:left="0" w:right="292" w:firstLine="708"/>
        <w:jc w:val="both"/>
        <w:rPr>
          <w:lang w:val="ru-RU"/>
        </w:rPr>
      </w:pPr>
      <w:r w:rsidRPr="004F4E72">
        <w:rPr>
          <w:lang w:val="ru-RU"/>
        </w:rPr>
        <w:t>выдвигать гипотезы о возможных предельных значениях искомых в задаче величин (делать</w:t>
      </w:r>
      <w:r w:rsidRPr="004F4E72">
        <w:rPr>
          <w:spacing w:val="-3"/>
          <w:lang w:val="ru-RU"/>
        </w:rPr>
        <w:t xml:space="preserve"> </w:t>
      </w:r>
      <w:r w:rsidRPr="004F4E72">
        <w:rPr>
          <w:lang w:val="ru-RU"/>
        </w:rPr>
        <w:t>прикидку)</w:t>
      </w:r>
    </w:p>
    <w:p w:rsidR="00DD2384" w:rsidRPr="004F4E72" w:rsidRDefault="00EB158A" w:rsidP="00FF1006">
      <w:pPr>
        <w:pStyle w:val="4"/>
        <w:tabs>
          <w:tab w:val="left" w:pos="1134"/>
        </w:tabs>
        <w:spacing w:before="2"/>
        <w:ind w:left="0"/>
        <w:jc w:val="both"/>
        <w:rPr>
          <w:sz w:val="22"/>
          <w:szCs w:val="22"/>
        </w:rPr>
      </w:pPr>
      <w:r w:rsidRPr="004F4E72">
        <w:rPr>
          <w:sz w:val="22"/>
          <w:szCs w:val="22"/>
        </w:rPr>
        <w:t>Геометрические фигуры</w:t>
      </w:r>
    </w:p>
    <w:p w:rsidR="00DD2384" w:rsidRPr="004F4E72" w:rsidRDefault="00EB158A" w:rsidP="00AF53E7">
      <w:pPr>
        <w:pStyle w:val="a5"/>
        <w:numPr>
          <w:ilvl w:val="1"/>
          <w:numId w:val="57"/>
        </w:numPr>
        <w:tabs>
          <w:tab w:val="left" w:pos="1134"/>
        </w:tabs>
        <w:spacing w:line="316" w:lineRule="exact"/>
        <w:ind w:left="0" w:firstLine="708"/>
        <w:jc w:val="both"/>
        <w:rPr>
          <w:lang w:val="ru-RU"/>
        </w:rPr>
      </w:pPr>
      <w:r w:rsidRPr="004F4E72">
        <w:rPr>
          <w:lang w:val="ru-RU"/>
        </w:rPr>
        <w:t>Оперировать на базовом уровне понятиями геометрических</w:t>
      </w:r>
      <w:r w:rsidRPr="004F4E72">
        <w:rPr>
          <w:spacing w:val="-2"/>
          <w:lang w:val="ru-RU"/>
        </w:rPr>
        <w:t xml:space="preserve"> </w:t>
      </w:r>
      <w:r w:rsidRPr="004F4E72">
        <w:rPr>
          <w:lang w:val="ru-RU"/>
        </w:rPr>
        <w:t>фигур;</w:t>
      </w:r>
    </w:p>
    <w:p w:rsidR="00A30B51" w:rsidRDefault="00EB158A" w:rsidP="00AF53E7">
      <w:pPr>
        <w:pStyle w:val="a5"/>
        <w:numPr>
          <w:ilvl w:val="1"/>
          <w:numId w:val="57"/>
        </w:numPr>
        <w:tabs>
          <w:tab w:val="left" w:pos="1134"/>
          <w:tab w:val="left" w:pos="3131"/>
          <w:tab w:val="left" w:pos="4829"/>
          <w:tab w:val="left" w:pos="5196"/>
          <w:tab w:val="left" w:pos="7206"/>
          <w:tab w:val="left" w:pos="8427"/>
          <w:tab w:val="left" w:pos="10504"/>
        </w:tabs>
        <w:spacing w:before="77" w:line="237" w:lineRule="auto"/>
        <w:ind w:left="0" w:right="286" w:firstLine="708"/>
        <w:jc w:val="both"/>
        <w:rPr>
          <w:lang w:val="ru-RU"/>
        </w:rPr>
      </w:pPr>
      <w:r w:rsidRPr="004F4E72">
        <w:rPr>
          <w:lang w:val="ru-RU"/>
        </w:rPr>
        <w:t>извлекать</w:t>
      </w:r>
      <w:r w:rsidRPr="004F4E72">
        <w:rPr>
          <w:lang w:val="ru-RU"/>
        </w:rPr>
        <w:tab/>
        <w:t>информацию</w:t>
      </w:r>
      <w:r w:rsidRPr="004F4E72">
        <w:rPr>
          <w:lang w:val="ru-RU"/>
        </w:rPr>
        <w:tab/>
        <w:t>о</w:t>
      </w:r>
      <w:r w:rsidRPr="004F4E72">
        <w:rPr>
          <w:lang w:val="ru-RU"/>
        </w:rPr>
        <w:tab/>
        <w:t>геометрических</w:t>
      </w:r>
      <w:r w:rsidRPr="004F4E72">
        <w:rPr>
          <w:lang w:val="ru-RU"/>
        </w:rPr>
        <w:tab/>
        <w:t>фигур</w:t>
      </w:r>
      <w:r w:rsidR="00A30B51">
        <w:rPr>
          <w:lang w:val="ru-RU"/>
        </w:rPr>
        <w:t xml:space="preserve">ах, </w:t>
      </w:r>
      <w:r w:rsidRPr="00A30B51">
        <w:rPr>
          <w:lang w:val="ru-RU"/>
        </w:rPr>
        <w:t>представленную</w:t>
      </w:r>
      <w:r w:rsidRPr="00A30B51">
        <w:rPr>
          <w:lang w:val="ru-RU"/>
        </w:rPr>
        <w:tab/>
      </w:r>
    </w:p>
    <w:p w:rsidR="00DD2384" w:rsidRPr="00A30B51" w:rsidRDefault="00EB158A" w:rsidP="00FF1006">
      <w:pPr>
        <w:tabs>
          <w:tab w:val="left" w:pos="1134"/>
          <w:tab w:val="left" w:pos="3131"/>
          <w:tab w:val="left" w:pos="4829"/>
          <w:tab w:val="left" w:pos="5196"/>
          <w:tab w:val="left" w:pos="7206"/>
          <w:tab w:val="left" w:pos="8427"/>
          <w:tab w:val="left" w:pos="10504"/>
        </w:tabs>
        <w:spacing w:before="77" w:line="237" w:lineRule="auto"/>
        <w:ind w:right="286"/>
        <w:jc w:val="both"/>
        <w:rPr>
          <w:lang w:val="ru-RU"/>
        </w:rPr>
      </w:pPr>
      <w:r w:rsidRPr="00A30B51">
        <w:rPr>
          <w:lang w:val="ru-RU"/>
        </w:rPr>
        <w:t>на чертежах в явном</w:t>
      </w:r>
      <w:r w:rsidRPr="00A30B51">
        <w:rPr>
          <w:spacing w:val="1"/>
          <w:lang w:val="ru-RU"/>
        </w:rPr>
        <w:t xml:space="preserve"> </w:t>
      </w:r>
      <w:r w:rsidRPr="00A30B51">
        <w:rPr>
          <w:lang w:val="ru-RU"/>
        </w:rPr>
        <w:t>виде;</w:t>
      </w:r>
    </w:p>
    <w:p w:rsidR="00A30B51" w:rsidRDefault="00EB158A" w:rsidP="00AF53E7">
      <w:pPr>
        <w:pStyle w:val="a5"/>
        <w:numPr>
          <w:ilvl w:val="1"/>
          <w:numId w:val="57"/>
        </w:numPr>
        <w:tabs>
          <w:tab w:val="left" w:pos="1134"/>
          <w:tab w:val="left" w:pos="3197"/>
          <w:tab w:val="left" w:pos="3784"/>
          <w:tab w:val="left" w:pos="4950"/>
          <w:tab w:val="left" w:pos="5751"/>
          <w:tab w:val="left" w:pos="7715"/>
          <w:tab w:val="left" w:pos="8684"/>
          <w:tab w:val="left" w:pos="9394"/>
          <w:tab w:val="left" w:pos="10483"/>
        </w:tabs>
        <w:spacing w:before="3"/>
        <w:ind w:left="0" w:right="293" w:firstLine="708"/>
        <w:jc w:val="both"/>
        <w:rPr>
          <w:lang w:val="ru-RU"/>
        </w:rPr>
      </w:pPr>
      <w:r w:rsidRPr="004F4E72">
        <w:rPr>
          <w:lang w:val="ru-RU"/>
        </w:rPr>
        <w:t>применять</w:t>
      </w:r>
      <w:r w:rsidRPr="004F4E72">
        <w:rPr>
          <w:lang w:val="ru-RU"/>
        </w:rPr>
        <w:tab/>
        <w:t>для</w:t>
      </w:r>
      <w:r w:rsidRPr="004F4E72">
        <w:rPr>
          <w:lang w:val="ru-RU"/>
        </w:rPr>
        <w:tab/>
        <w:t>решения</w:t>
      </w:r>
      <w:r w:rsidRPr="004F4E72">
        <w:rPr>
          <w:lang w:val="ru-RU"/>
        </w:rPr>
        <w:tab/>
        <w:t>з</w:t>
      </w:r>
      <w:r w:rsidR="00A30B51">
        <w:rPr>
          <w:lang w:val="ru-RU"/>
        </w:rPr>
        <w:t>адач</w:t>
      </w:r>
      <w:r w:rsidR="00A30B51">
        <w:rPr>
          <w:lang w:val="ru-RU"/>
        </w:rPr>
        <w:tab/>
        <w:t>геометрические</w:t>
      </w:r>
      <w:r w:rsidR="00A30B51">
        <w:rPr>
          <w:lang w:val="ru-RU"/>
        </w:rPr>
        <w:tab/>
        <w:t>факты,</w:t>
      </w:r>
      <w:r w:rsidR="00A30B51">
        <w:rPr>
          <w:lang w:val="ru-RU"/>
        </w:rPr>
        <w:tab/>
        <w:t xml:space="preserve">если </w:t>
      </w:r>
      <w:r w:rsidRPr="004F4E72">
        <w:rPr>
          <w:lang w:val="ru-RU"/>
        </w:rPr>
        <w:t>условия</w:t>
      </w:r>
      <w:r w:rsidRPr="004F4E72">
        <w:rPr>
          <w:lang w:val="ru-RU"/>
        </w:rPr>
        <w:tab/>
      </w:r>
    </w:p>
    <w:p w:rsidR="00DD2384" w:rsidRPr="00A30B51" w:rsidRDefault="00EB158A" w:rsidP="00FF1006">
      <w:pPr>
        <w:tabs>
          <w:tab w:val="left" w:pos="1134"/>
          <w:tab w:val="left" w:pos="3197"/>
          <w:tab w:val="left" w:pos="3784"/>
          <w:tab w:val="left" w:pos="4950"/>
          <w:tab w:val="left" w:pos="5751"/>
          <w:tab w:val="left" w:pos="7715"/>
          <w:tab w:val="left" w:pos="8684"/>
          <w:tab w:val="left" w:pos="9394"/>
          <w:tab w:val="left" w:pos="10483"/>
        </w:tabs>
        <w:spacing w:before="3"/>
        <w:ind w:right="293"/>
        <w:jc w:val="both"/>
        <w:rPr>
          <w:lang w:val="ru-RU"/>
        </w:rPr>
      </w:pPr>
      <w:r w:rsidRPr="00A30B51">
        <w:rPr>
          <w:lang w:val="ru-RU"/>
        </w:rPr>
        <w:t>их применения заданы в явной форме;</w:t>
      </w:r>
    </w:p>
    <w:p w:rsidR="00DD2384" w:rsidRPr="004F4E72" w:rsidRDefault="00EB158A" w:rsidP="00AF53E7">
      <w:pPr>
        <w:pStyle w:val="a5"/>
        <w:numPr>
          <w:ilvl w:val="1"/>
          <w:numId w:val="57"/>
        </w:numPr>
        <w:tabs>
          <w:tab w:val="left" w:pos="1134"/>
        </w:tabs>
        <w:ind w:left="0" w:right="290" w:firstLine="708"/>
        <w:jc w:val="both"/>
        <w:rPr>
          <w:lang w:val="ru-RU"/>
        </w:rPr>
      </w:pPr>
      <w:r w:rsidRPr="004F4E72">
        <w:rPr>
          <w:lang w:val="ru-RU"/>
        </w:rPr>
        <w:t>решать задачи на нахождение геометрических величин по образцам или алгоритмам.</w:t>
      </w:r>
    </w:p>
    <w:p w:rsidR="00DD2384" w:rsidRPr="004F4E72" w:rsidRDefault="00EB158A" w:rsidP="00FF1006">
      <w:pPr>
        <w:pStyle w:val="4"/>
        <w:tabs>
          <w:tab w:val="left" w:pos="1134"/>
        </w:tabs>
        <w:spacing w:before="3"/>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7"/>
        </w:numPr>
        <w:tabs>
          <w:tab w:val="left" w:pos="1134"/>
        </w:tabs>
        <w:spacing w:line="237" w:lineRule="auto"/>
        <w:ind w:left="0" w:right="291" w:firstLine="708"/>
        <w:jc w:val="both"/>
        <w:rPr>
          <w:lang w:val="ru-RU"/>
        </w:rPr>
      </w:pPr>
      <w:r w:rsidRPr="004F4E72">
        <w:rPr>
          <w:lang w:val="ru-RU"/>
        </w:rPr>
        <w:t>использовать свойства геометрических фигур для решения типовых задач, возникающих в ситуациях повседневной жизни, задач практического</w:t>
      </w:r>
      <w:r w:rsidRPr="004F4E72">
        <w:rPr>
          <w:spacing w:val="-11"/>
          <w:lang w:val="ru-RU"/>
        </w:rPr>
        <w:t xml:space="preserve"> </w:t>
      </w:r>
      <w:r w:rsidRPr="004F4E72">
        <w:rPr>
          <w:lang w:val="ru-RU"/>
        </w:rPr>
        <w:t>содержания</w:t>
      </w:r>
    </w:p>
    <w:p w:rsidR="00DD2384" w:rsidRPr="004F4E72" w:rsidRDefault="00EB158A" w:rsidP="00FF1006">
      <w:pPr>
        <w:pStyle w:val="4"/>
        <w:tabs>
          <w:tab w:val="left" w:pos="1134"/>
        </w:tabs>
        <w:spacing w:before="9" w:line="295" w:lineRule="exact"/>
        <w:ind w:left="0"/>
        <w:jc w:val="both"/>
        <w:rPr>
          <w:sz w:val="22"/>
          <w:szCs w:val="22"/>
        </w:rPr>
      </w:pPr>
      <w:r w:rsidRPr="004F4E72">
        <w:rPr>
          <w:sz w:val="22"/>
          <w:szCs w:val="22"/>
        </w:rPr>
        <w:t>Отношения</w:t>
      </w:r>
    </w:p>
    <w:p w:rsidR="00DD2384" w:rsidRPr="004F4E72" w:rsidRDefault="00EB158A" w:rsidP="00AF53E7">
      <w:pPr>
        <w:pStyle w:val="a5"/>
        <w:numPr>
          <w:ilvl w:val="1"/>
          <w:numId w:val="57"/>
        </w:numPr>
        <w:tabs>
          <w:tab w:val="left" w:pos="1134"/>
        </w:tabs>
        <w:ind w:left="0" w:right="291" w:firstLine="708"/>
        <w:jc w:val="both"/>
        <w:rPr>
          <w:lang w:val="ru-RU"/>
        </w:rPr>
      </w:pPr>
      <w:r w:rsidRPr="004F4E72">
        <w:rPr>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w:t>
      </w:r>
      <w:r w:rsidRPr="004F4E72">
        <w:rPr>
          <w:spacing w:val="-11"/>
          <w:lang w:val="ru-RU"/>
        </w:rPr>
        <w:t xml:space="preserve"> </w:t>
      </w:r>
      <w:r w:rsidRPr="004F4E72">
        <w:rPr>
          <w:lang w:val="ru-RU"/>
        </w:rPr>
        <w:t>проекция.</w:t>
      </w:r>
    </w:p>
    <w:p w:rsidR="00DD2384" w:rsidRPr="004F4E72" w:rsidRDefault="00EB158A" w:rsidP="00FF1006">
      <w:pPr>
        <w:pStyle w:val="4"/>
        <w:tabs>
          <w:tab w:val="left" w:pos="1134"/>
        </w:tabs>
        <w:spacing w:before="4" w:line="295" w:lineRule="exact"/>
        <w:ind w:left="0"/>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7"/>
        </w:numPr>
        <w:tabs>
          <w:tab w:val="left" w:pos="1134"/>
        </w:tabs>
        <w:ind w:left="0" w:right="291" w:firstLine="708"/>
        <w:rPr>
          <w:lang w:val="ru-RU"/>
        </w:rPr>
      </w:pPr>
      <w:r w:rsidRPr="004F4E72">
        <w:rPr>
          <w:lang w:val="ru-RU"/>
        </w:rPr>
        <w:t>использовать отношения для решения простейших задач, возникающих в реальной</w:t>
      </w:r>
      <w:r w:rsidRPr="004F4E72">
        <w:rPr>
          <w:spacing w:val="-1"/>
          <w:lang w:val="ru-RU"/>
        </w:rPr>
        <w:t xml:space="preserve"> </w:t>
      </w:r>
      <w:r w:rsidRPr="004F4E72">
        <w:rPr>
          <w:lang w:val="ru-RU"/>
        </w:rPr>
        <w:t>жизни</w:t>
      </w:r>
    </w:p>
    <w:p w:rsidR="00DD2384" w:rsidRPr="004F4E72" w:rsidRDefault="00EB158A" w:rsidP="00FF1006">
      <w:pPr>
        <w:pStyle w:val="4"/>
        <w:tabs>
          <w:tab w:val="left" w:pos="1134"/>
        </w:tabs>
        <w:spacing w:before="2"/>
        <w:ind w:left="0"/>
        <w:rPr>
          <w:sz w:val="22"/>
          <w:szCs w:val="22"/>
        </w:rPr>
      </w:pPr>
      <w:r w:rsidRPr="004F4E72">
        <w:rPr>
          <w:sz w:val="22"/>
          <w:szCs w:val="22"/>
        </w:rPr>
        <w:t>Измерения и вычисления</w:t>
      </w:r>
    </w:p>
    <w:p w:rsidR="00A30B51" w:rsidRDefault="00EB158A" w:rsidP="00AF53E7">
      <w:pPr>
        <w:pStyle w:val="a5"/>
        <w:numPr>
          <w:ilvl w:val="1"/>
          <w:numId w:val="57"/>
        </w:numPr>
        <w:tabs>
          <w:tab w:val="left" w:pos="1134"/>
          <w:tab w:val="left" w:pos="3309"/>
          <w:tab w:val="left" w:pos="4731"/>
          <w:tab w:val="left" w:pos="5597"/>
          <w:tab w:val="left" w:pos="7180"/>
          <w:tab w:val="left" w:pos="8360"/>
          <w:tab w:val="left" w:pos="9300"/>
          <w:tab w:val="left" w:pos="9677"/>
        </w:tabs>
        <w:spacing w:line="237" w:lineRule="auto"/>
        <w:ind w:left="0" w:right="294" w:firstLine="708"/>
        <w:rPr>
          <w:lang w:val="ru-RU"/>
        </w:rPr>
      </w:pPr>
      <w:r w:rsidRPr="004F4E72">
        <w:rPr>
          <w:lang w:val="ru-RU"/>
        </w:rPr>
        <w:t>Выполнять</w:t>
      </w:r>
      <w:r w:rsidRPr="004F4E72">
        <w:rPr>
          <w:lang w:val="ru-RU"/>
        </w:rPr>
        <w:tab/>
        <w:t>измерение</w:t>
      </w:r>
      <w:r w:rsidRPr="004F4E72">
        <w:rPr>
          <w:lang w:val="ru-RU"/>
        </w:rPr>
        <w:tab/>
        <w:t>дли</w:t>
      </w:r>
      <w:r w:rsidR="00A30B51">
        <w:rPr>
          <w:lang w:val="ru-RU"/>
        </w:rPr>
        <w:t>н,</w:t>
      </w:r>
      <w:r w:rsidR="00A30B51">
        <w:rPr>
          <w:lang w:val="ru-RU"/>
        </w:rPr>
        <w:tab/>
        <w:t>расстояний,</w:t>
      </w:r>
      <w:r w:rsidR="00A30B51">
        <w:rPr>
          <w:lang w:val="ru-RU"/>
        </w:rPr>
        <w:tab/>
        <w:t>величин</w:t>
      </w:r>
      <w:r w:rsidR="00A30B51">
        <w:rPr>
          <w:lang w:val="ru-RU"/>
        </w:rPr>
        <w:tab/>
        <w:t>углов,</w:t>
      </w:r>
      <w:r w:rsidR="00A30B51">
        <w:rPr>
          <w:lang w:val="ru-RU"/>
        </w:rPr>
        <w:tab/>
        <w:t>с</w:t>
      </w:r>
    </w:p>
    <w:p w:rsidR="00DD2384" w:rsidRPr="00A30B51" w:rsidRDefault="00EB158A" w:rsidP="00FF1006">
      <w:pPr>
        <w:tabs>
          <w:tab w:val="left" w:pos="1134"/>
          <w:tab w:val="left" w:pos="3309"/>
          <w:tab w:val="left" w:pos="4731"/>
          <w:tab w:val="left" w:pos="5597"/>
          <w:tab w:val="left" w:pos="7180"/>
          <w:tab w:val="left" w:pos="8360"/>
          <w:tab w:val="left" w:pos="9300"/>
          <w:tab w:val="left" w:pos="9677"/>
        </w:tabs>
        <w:spacing w:line="237" w:lineRule="auto"/>
        <w:ind w:right="294"/>
        <w:rPr>
          <w:lang w:val="ru-RU"/>
        </w:rPr>
      </w:pPr>
      <w:r w:rsidRPr="00A30B51">
        <w:rPr>
          <w:w w:val="95"/>
          <w:lang w:val="ru-RU"/>
        </w:rPr>
        <w:t xml:space="preserve">помощью </w:t>
      </w:r>
      <w:r w:rsidRPr="00A30B51">
        <w:rPr>
          <w:lang w:val="ru-RU"/>
        </w:rPr>
        <w:t>инструментов для измерений длин и углов;</w:t>
      </w:r>
    </w:p>
    <w:p w:rsidR="00DD2384" w:rsidRPr="004F4E72" w:rsidRDefault="00EB158A" w:rsidP="00AF53E7">
      <w:pPr>
        <w:pStyle w:val="a5"/>
        <w:numPr>
          <w:ilvl w:val="1"/>
          <w:numId w:val="57"/>
        </w:numPr>
        <w:tabs>
          <w:tab w:val="left" w:pos="1134"/>
        </w:tabs>
        <w:spacing w:before="5" w:line="237" w:lineRule="auto"/>
        <w:ind w:left="0" w:right="292" w:firstLine="708"/>
        <w:rPr>
          <w:lang w:val="ru-RU"/>
        </w:rPr>
      </w:pPr>
      <w:r w:rsidRPr="004F4E72">
        <w:rPr>
          <w:lang w:val="ru-RU"/>
        </w:rPr>
        <w:t>применять формулы периметра, площади и объёма, площади поверхности отдельных многогранников при вычислениях, когда все данные имеются в</w:t>
      </w:r>
      <w:r w:rsidRPr="004F4E72">
        <w:rPr>
          <w:spacing w:val="-8"/>
          <w:lang w:val="ru-RU"/>
        </w:rPr>
        <w:t xml:space="preserve"> </w:t>
      </w:r>
      <w:r w:rsidRPr="004F4E72">
        <w:rPr>
          <w:lang w:val="ru-RU"/>
        </w:rPr>
        <w:t>условии;</w:t>
      </w:r>
    </w:p>
    <w:p w:rsidR="00DD2384" w:rsidRPr="004F4E72" w:rsidRDefault="00EB158A" w:rsidP="00AF53E7">
      <w:pPr>
        <w:pStyle w:val="a5"/>
        <w:numPr>
          <w:ilvl w:val="1"/>
          <w:numId w:val="57"/>
        </w:numPr>
        <w:tabs>
          <w:tab w:val="left" w:pos="1134"/>
        </w:tabs>
        <w:spacing w:before="6" w:line="237" w:lineRule="auto"/>
        <w:ind w:left="0" w:right="292" w:firstLine="708"/>
        <w:rPr>
          <w:lang w:val="ru-RU"/>
        </w:rPr>
      </w:pPr>
      <w:r w:rsidRPr="004F4E72">
        <w:rPr>
          <w:lang w:val="ru-RU"/>
        </w:rPr>
        <w:t>применять теорему Пифагора, базовые тригонометрические соотношения для вычисления длин, расстояний, площадей в простейших</w:t>
      </w:r>
      <w:r w:rsidRPr="004F4E72">
        <w:rPr>
          <w:spacing w:val="-3"/>
          <w:lang w:val="ru-RU"/>
        </w:rPr>
        <w:t xml:space="preserve"> </w:t>
      </w:r>
      <w:r w:rsidRPr="004F4E72">
        <w:rPr>
          <w:lang w:val="ru-RU"/>
        </w:rPr>
        <w:t>случаях.</w:t>
      </w:r>
    </w:p>
    <w:p w:rsidR="00DD2384" w:rsidRPr="004F4E72" w:rsidRDefault="00EB158A" w:rsidP="00FF1006">
      <w:pPr>
        <w:pStyle w:val="4"/>
        <w:tabs>
          <w:tab w:val="left" w:pos="1134"/>
        </w:tabs>
        <w:spacing w:before="9"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AF53E7">
      <w:pPr>
        <w:pStyle w:val="a5"/>
        <w:numPr>
          <w:ilvl w:val="1"/>
          <w:numId w:val="57"/>
        </w:numPr>
        <w:tabs>
          <w:tab w:val="left" w:pos="1134"/>
        </w:tabs>
        <w:spacing w:line="242" w:lineRule="auto"/>
        <w:ind w:left="0" w:right="285" w:firstLine="708"/>
        <w:jc w:val="both"/>
        <w:rPr>
          <w:b/>
          <w:lang w:val="ru-RU"/>
        </w:rPr>
      </w:pPr>
      <w:r w:rsidRPr="004F4E72">
        <w:rPr>
          <w:lang w:val="ru-RU"/>
        </w:rPr>
        <w:t xml:space="preserve">вычислять расстояния на местности в стандартных ситуациях, площади в простейших </w:t>
      </w:r>
      <w:r w:rsidRPr="004F4E72">
        <w:rPr>
          <w:lang w:val="ru-RU"/>
        </w:rPr>
        <w:lastRenderedPageBreak/>
        <w:t xml:space="preserve">случаях, применять формулы в простейших ситуациях в повседневной жизни </w:t>
      </w:r>
      <w:r w:rsidRPr="009B4F74">
        <w:rPr>
          <w:b/>
          <w:lang w:val="ru-RU"/>
        </w:rPr>
        <w:t>Геометрические</w:t>
      </w:r>
      <w:r w:rsidRPr="009B4F74">
        <w:rPr>
          <w:b/>
          <w:spacing w:val="1"/>
          <w:lang w:val="ru-RU"/>
        </w:rPr>
        <w:t xml:space="preserve"> </w:t>
      </w:r>
      <w:r w:rsidRPr="009B4F74">
        <w:rPr>
          <w:b/>
          <w:lang w:val="ru-RU"/>
        </w:rPr>
        <w:t>построения</w:t>
      </w:r>
    </w:p>
    <w:p w:rsidR="00DD2384" w:rsidRPr="009B4F74" w:rsidRDefault="00EB158A" w:rsidP="00AF53E7">
      <w:pPr>
        <w:pStyle w:val="a5"/>
        <w:numPr>
          <w:ilvl w:val="1"/>
          <w:numId w:val="57"/>
        </w:numPr>
        <w:tabs>
          <w:tab w:val="left" w:pos="1134"/>
        </w:tabs>
        <w:spacing w:line="237" w:lineRule="auto"/>
        <w:ind w:left="0" w:right="294" w:firstLine="708"/>
        <w:rPr>
          <w:lang w:val="ru-RU"/>
        </w:rPr>
      </w:pPr>
      <w:r w:rsidRPr="009B4F74">
        <w:rPr>
          <w:lang w:val="ru-RU"/>
        </w:rPr>
        <w:t>Изображать типовые плоские фигуры и фигуры в пространстве от руки и с помощью</w:t>
      </w:r>
      <w:r w:rsidRPr="009B4F74">
        <w:rPr>
          <w:spacing w:val="-2"/>
          <w:lang w:val="ru-RU"/>
        </w:rPr>
        <w:t xml:space="preserve"> </w:t>
      </w:r>
      <w:r w:rsidRPr="009B4F74">
        <w:rPr>
          <w:lang w:val="ru-RU"/>
        </w:rPr>
        <w:t>инструментов.</w:t>
      </w:r>
    </w:p>
    <w:p w:rsidR="00DD2384" w:rsidRPr="009B4F74" w:rsidRDefault="00EB158A" w:rsidP="00FF1006">
      <w:pPr>
        <w:pStyle w:val="4"/>
        <w:spacing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AF53E7">
      <w:pPr>
        <w:pStyle w:val="a5"/>
        <w:numPr>
          <w:ilvl w:val="1"/>
          <w:numId w:val="57"/>
        </w:numPr>
        <w:tabs>
          <w:tab w:val="left" w:pos="1134"/>
        </w:tabs>
        <w:spacing w:line="315" w:lineRule="exact"/>
        <w:ind w:left="0" w:firstLine="708"/>
        <w:rPr>
          <w:lang w:val="ru-RU"/>
        </w:rPr>
      </w:pPr>
      <w:r w:rsidRPr="009B4F74">
        <w:rPr>
          <w:lang w:val="ru-RU"/>
        </w:rPr>
        <w:t>выполнять</w:t>
      </w:r>
      <w:r w:rsidRPr="009B4F74">
        <w:rPr>
          <w:spacing w:val="13"/>
          <w:lang w:val="ru-RU"/>
        </w:rPr>
        <w:t xml:space="preserve"> </w:t>
      </w:r>
      <w:r w:rsidRPr="009B4F74">
        <w:rPr>
          <w:lang w:val="ru-RU"/>
        </w:rPr>
        <w:t>простейшие</w:t>
      </w:r>
      <w:r w:rsidRPr="009B4F74">
        <w:rPr>
          <w:spacing w:val="15"/>
          <w:lang w:val="ru-RU"/>
        </w:rPr>
        <w:t xml:space="preserve"> </w:t>
      </w:r>
      <w:r w:rsidRPr="009B4F74">
        <w:rPr>
          <w:lang w:val="ru-RU"/>
        </w:rPr>
        <w:t>построения</w:t>
      </w:r>
      <w:r w:rsidRPr="009B4F74">
        <w:rPr>
          <w:spacing w:val="16"/>
          <w:lang w:val="ru-RU"/>
        </w:rPr>
        <w:t xml:space="preserve"> </w:t>
      </w:r>
      <w:r w:rsidRPr="009B4F74">
        <w:rPr>
          <w:lang w:val="ru-RU"/>
        </w:rPr>
        <w:t>на</w:t>
      </w:r>
      <w:r w:rsidRPr="009B4F74">
        <w:rPr>
          <w:spacing w:val="15"/>
          <w:lang w:val="ru-RU"/>
        </w:rPr>
        <w:t xml:space="preserve"> </w:t>
      </w:r>
      <w:r w:rsidRPr="009B4F74">
        <w:rPr>
          <w:lang w:val="ru-RU"/>
        </w:rPr>
        <w:t>местности,</w:t>
      </w:r>
      <w:r w:rsidRPr="009B4F74">
        <w:rPr>
          <w:spacing w:val="15"/>
          <w:lang w:val="ru-RU"/>
        </w:rPr>
        <w:t xml:space="preserve"> </w:t>
      </w:r>
      <w:r w:rsidRPr="009B4F74">
        <w:rPr>
          <w:lang w:val="ru-RU"/>
        </w:rPr>
        <w:t>необходимые</w:t>
      </w:r>
      <w:r w:rsidRPr="009B4F74">
        <w:rPr>
          <w:spacing w:val="15"/>
          <w:lang w:val="ru-RU"/>
        </w:rPr>
        <w:t xml:space="preserve"> </w:t>
      </w:r>
      <w:r w:rsidRPr="009B4F74">
        <w:rPr>
          <w:lang w:val="ru-RU"/>
        </w:rPr>
        <w:t>в</w:t>
      </w:r>
      <w:r w:rsidRPr="009B4F74">
        <w:rPr>
          <w:spacing w:val="14"/>
          <w:lang w:val="ru-RU"/>
        </w:rPr>
        <w:t xml:space="preserve"> </w:t>
      </w:r>
      <w:r w:rsidRPr="009B4F74">
        <w:rPr>
          <w:lang w:val="ru-RU"/>
        </w:rPr>
        <w:t>реальной</w:t>
      </w:r>
    </w:p>
    <w:p w:rsidR="00DD2384" w:rsidRPr="009B4F74" w:rsidRDefault="00EB158A" w:rsidP="00FF1006">
      <w:pPr>
        <w:pStyle w:val="a3"/>
        <w:tabs>
          <w:tab w:val="left" w:pos="1134"/>
        </w:tabs>
        <w:ind w:left="0" w:firstLine="0"/>
        <w:jc w:val="left"/>
        <w:rPr>
          <w:sz w:val="22"/>
          <w:szCs w:val="22"/>
        </w:rPr>
      </w:pPr>
      <w:r w:rsidRPr="009B4F74">
        <w:rPr>
          <w:sz w:val="22"/>
          <w:szCs w:val="22"/>
        </w:rPr>
        <w:t>жизни</w:t>
      </w:r>
    </w:p>
    <w:p w:rsidR="00DD2384" w:rsidRPr="009B4F74" w:rsidRDefault="00EB158A" w:rsidP="00FF1006">
      <w:pPr>
        <w:pStyle w:val="4"/>
        <w:tabs>
          <w:tab w:val="left" w:pos="1134"/>
        </w:tabs>
        <w:spacing w:before="6"/>
        <w:ind w:left="0"/>
        <w:rPr>
          <w:sz w:val="22"/>
          <w:szCs w:val="22"/>
        </w:rPr>
      </w:pPr>
      <w:r w:rsidRPr="009B4F74">
        <w:rPr>
          <w:sz w:val="22"/>
          <w:szCs w:val="22"/>
        </w:rPr>
        <w:t>Геометрические преобразования</w:t>
      </w:r>
    </w:p>
    <w:p w:rsidR="00DD2384" w:rsidRPr="009B4F74" w:rsidRDefault="00EB158A" w:rsidP="00AF53E7">
      <w:pPr>
        <w:pStyle w:val="a5"/>
        <w:numPr>
          <w:ilvl w:val="1"/>
          <w:numId w:val="57"/>
        </w:numPr>
        <w:tabs>
          <w:tab w:val="left" w:pos="1134"/>
        </w:tabs>
        <w:spacing w:line="316" w:lineRule="exact"/>
        <w:ind w:left="0" w:firstLine="708"/>
        <w:rPr>
          <w:lang w:val="ru-RU"/>
        </w:rPr>
      </w:pPr>
      <w:r w:rsidRPr="009B4F74">
        <w:rPr>
          <w:lang w:val="ru-RU"/>
        </w:rPr>
        <w:t>Строить фигуру, симметричную данной фигуре относительно оси и</w:t>
      </w:r>
      <w:r w:rsidRPr="009B4F74">
        <w:rPr>
          <w:spacing w:val="-12"/>
          <w:lang w:val="ru-RU"/>
        </w:rPr>
        <w:t xml:space="preserve"> </w:t>
      </w:r>
      <w:r w:rsidRPr="009B4F74">
        <w:rPr>
          <w:lang w:val="ru-RU"/>
        </w:rPr>
        <w:t>точки.</w:t>
      </w:r>
    </w:p>
    <w:p w:rsidR="00DD2384" w:rsidRPr="009B4F74" w:rsidRDefault="00EB158A" w:rsidP="00FF1006">
      <w:pPr>
        <w:pStyle w:val="4"/>
        <w:tabs>
          <w:tab w:val="left" w:pos="1134"/>
        </w:tabs>
        <w:spacing w:before="5"/>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AF53E7">
      <w:pPr>
        <w:pStyle w:val="a5"/>
        <w:numPr>
          <w:ilvl w:val="1"/>
          <w:numId w:val="57"/>
        </w:numPr>
        <w:tabs>
          <w:tab w:val="left" w:pos="1134"/>
        </w:tabs>
        <w:spacing w:line="315" w:lineRule="exact"/>
        <w:ind w:left="0" w:firstLine="708"/>
        <w:rPr>
          <w:lang w:val="ru-RU"/>
        </w:rPr>
      </w:pPr>
      <w:r w:rsidRPr="009B4F74">
        <w:rPr>
          <w:lang w:val="ru-RU"/>
        </w:rPr>
        <w:t>распознавать движение объектов в окружающем</w:t>
      </w:r>
      <w:r w:rsidRPr="009B4F74">
        <w:rPr>
          <w:spacing w:val="-5"/>
          <w:lang w:val="ru-RU"/>
        </w:rPr>
        <w:t xml:space="preserve"> </w:t>
      </w:r>
      <w:r w:rsidRPr="009B4F74">
        <w:rPr>
          <w:lang w:val="ru-RU"/>
        </w:rPr>
        <w:t>мире;</w:t>
      </w:r>
    </w:p>
    <w:p w:rsidR="00DD2384" w:rsidRPr="009B4F74" w:rsidRDefault="00EB158A" w:rsidP="00AF53E7">
      <w:pPr>
        <w:pStyle w:val="a5"/>
        <w:numPr>
          <w:ilvl w:val="1"/>
          <w:numId w:val="57"/>
        </w:numPr>
        <w:tabs>
          <w:tab w:val="left" w:pos="1134"/>
        </w:tabs>
        <w:spacing w:line="318" w:lineRule="exact"/>
        <w:ind w:left="0" w:firstLine="708"/>
        <w:rPr>
          <w:lang w:val="ru-RU"/>
        </w:rPr>
      </w:pPr>
      <w:r w:rsidRPr="009B4F74">
        <w:rPr>
          <w:lang w:val="ru-RU"/>
        </w:rPr>
        <w:t>распознавать симметричные фигуры в окружающем</w:t>
      </w:r>
      <w:r w:rsidRPr="009B4F74">
        <w:rPr>
          <w:spacing w:val="-2"/>
          <w:lang w:val="ru-RU"/>
        </w:rPr>
        <w:t xml:space="preserve"> </w:t>
      </w:r>
      <w:r w:rsidRPr="009B4F74">
        <w:rPr>
          <w:lang w:val="ru-RU"/>
        </w:rPr>
        <w:t>мире</w:t>
      </w:r>
    </w:p>
    <w:p w:rsidR="00DD2384" w:rsidRPr="009B4F74" w:rsidRDefault="00EB158A" w:rsidP="00FF1006">
      <w:pPr>
        <w:pStyle w:val="4"/>
        <w:tabs>
          <w:tab w:val="left" w:pos="1134"/>
        </w:tabs>
        <w:spacing w:before="5"/>
        <w:ind w:left="0"/>
        <w:rPr>
          <w:sz w:val="22"/>
          <w:szCs w:val="22"/>
        </w:rPr>
      </w:pPr>
      <w:r w:rsidRPr="009B4F74">
        <w:rPr>
          <w:sz w:val="22"/>
          <w:szCs w:val="22"/>
        </w:rPr>
        <w:t>Векторы и координаты на плоскости</w:t>
      </w:r>
    </w:p>
    <w:p w:rsidR="00A30B51" w:rsidRPr="009B4F74" w:rsidRDefault="00EB158A" w:rsidP="00AF53E7">
      <w:pPr>
        <w:pStyle w:val="a5"/>
        <w:numPr>
          <w:ilvl w:val="1"/>
          <w:numId w:val="57"/>
        </w:numPr>
        <w:tabs>
          <w:tab w:val="left" w:pos="1134"/>
          <w:tab w:val="left" w:pos="3513"/>
          <w:tab w:val="left" w:pos="4029"/>
          <w:tab w:val="left" w:pos="5193"/>
          <w:tab w:val="left" w:pos="6217"/>
          <w:tab w:val="left" w:pos="7682"/>
          <w:tab w:val="left" w:pos="8744"/>
          <w:tab w:val="left" w:pos="9696"/>
        </w:tabs>
        <w:spacing w:line="237" w:lineRule="auto"/>
        <w:ind w:left="0" w:right="284" w:firstLine="708"/>
        <w:rPr>
          <w:lang w:val="ru-RU"/>
        </w:rPr>
      </w:pPr>
      <w:r w:rsidRPr="009B4F74">
        <w:rPr>
          <w:lang w:val="ru-RU"/>
        </w:rPr>
        <w:t>Оперировать</w:t>
      </w:r>
      <w:r w:rsidRPr="009B4F74">
        <w:rPr>
          <w:lang w:val="ru-RU"/>
        </w:rPr>
        <w:tab/>
        <w:t>на</w:t>
      </w:r>
      <w:r w:rsidRPr="009B4F74">
        <w:rPr>
          <w:lang w:val="ru-RU"/>
        </w:rPr>
        <w:tab/>
        <w:t>базовом</w:t>
      </w:r>
      <w:r w:rsidR="00A30B51" w:rsidRPr="009B4F74">
        <w:rPr>
          <w:lang w:val="ru-RU"/>
        </w:rPr>
        <w:tab/>
        <w:t>уровне</w:t>
      </w:r>
      <w:r w:rsidR="00A30B51" w:rsidRPr="009B4F74">
        <w:rPr>
          <w:lang w:val="ru-RU"/>
        </w:rPr>
        <w:tab/>
        <w:t>понятиями</w:t>
      </w:r>
      <w:r w:rsidR="00A30B51" w:rsidRPr="009B4F74">
        <w:rPr>
          <w:lang w:val="ru-RU"/>
        </w:rPr>
        <w:tab/>
        <w:t>вектор,</w:t>
      </w:r>
      <w:r w:rsidR="00A30B51" w:rsidRPr="009B4F74">
        <w:rPr>
          <w:lang w:val="ru-RU"/>
        </w:rPr>
        <w:tab/>
        <w:t>сумма</w:t>
      </w:r>
    </w:p>
    <w:p w:rsidR="00DD2384" w:rsidRPr="009B4F74" w:rsidRDefault="00EB158A" w:rsidP="00FF1006">
      <w:pPr>
        <w:tabs>
          <w:tab w:val="left" w:pos="1134"/>
          <w:tab w:val="left" w:pos="3513"/>
          <w:tab w:val="left" w:pos="4029"/>
          <w:tab w:val="left" w:pos="5193"/>
          <w:tab w:val="left" w:pos="6217"/>
          <w:tab w:val="left" w:pos="7682"/>
          <w:tab w:val="left" w:pos="8744"/>
          <w:tab w:val="left" w:pos="9696"/>
        </w:tabs>
        <w:spacing w:line="237" w:lineRule="auto"/>
        <w:ind w:right="284"/>
        <w:rPr>
          <w:lang w:val="ru-RU"/>
        </w:rPr>
      </w:pPr>
      <w:r w:rsidRPr="009B4F74">
        <w:rPr>
          <w:lang w:val="ru-RU"/>
        </w:rPr>
        <w:t>векторов, произведение вектора на число, координаты на плоскости;</w:t>
      </w:r>
    </w:p>
    <w:p w:rsidR="009B4F74" w:rsidRDefault="00EB158A" w:rsidP="00AF53E7">
      <w:pPr>
        <w:pStyle w:val="a5"/>
        <w:numPr>
          <w:ilvl w:val="1"/>
          <w:numId w:val="57"/>
        </w:numPr>
        <w:tabs>
          <w:tab w:val="left" w:pos="1134"/>
          <w:tab w:val="left" w:pos="3331"/>
          <w:tab w:val="left" w:pos="5127"/>
          <w:tab w:val="left" w:pos="6734"/>
          <w:tab w:val="left" w:pos="7650"/>
          <w:tab w:val="left" w:pos="8197"/>
          <w:tab w:val="left" w:pos="8706"/>
          <w:tab w:val="left" w:pos="10502"/>
        </w:tabs>
        <w:spacing w:before="5" w:line="237" w:lineRule="auto"/>
        <w:ind w:left="0" w:right="288" w:firstLine="708"/>
        <w:rPr>
          <w:lang w:val="ru-RU"/>
        </w:rPr>
      </w:pPr>
      <w:r w:rsidRPr="009B4F74">
        <w:rPr>
          <w:lang w:val="ru-RU"/>
        </w:rPr>
        <w:t>определять</w:t>
      </w:r>
      <w:r w:rsidRPr="009B4F74">
        <w:rPr>
          <w:lang w:val="ru-RU"/>
        </w:rPr>
        <w:tab/>
        <w:t>при</w:t>
      </w:r>
      <w:r w:rsidR="00A30B51" w:rsidRPr="009B4F74">
        <w:rPr>
          <w:lang w:val="ru-RU"/>
        </w:rPr>
        <w:t>ближённо</w:t>
      </w:r>
      <w:r w:rsidR="00A30B51" w:rsidRPr="009B4F74">
        <w:rPr>
          <w:lang w:val="ru-RU"/>
        </w:rPr>
        <w:tab/>
        <w:t>координаты</w:t>
      </w:r>
      <w:r w:rsidR="00A30B51" w:rsidRPr="009B4F74">
        <w:rPr>
          <w:lang w:val="ru-RU"/>
        </w:rPr>
        <w:tab/>
        <w:t>точки</w:t>
      </w:r>
      <w:r w:rsidR="00A30B51" w:rsidRPr="009B4F74">
        <w:rPr>
          <w:lang w:val="ru-RU"/>
        </w:rPr>
        <w:tab/>
        <w:t>по</w:t>
      </w:r>
      <w:r w:rsidR="00A30B51" w:rsidRPr="009B4F74">
        <w:rPr>
          <w:lang w:val="ru-RU"/>
        </w:rPr>
        <w:tab/>
        <w:t>её</w:t>
      </w:r>
      <w:r w:rsidR="009B4F74">
        <w:rPr>
          <w:lang w:val="ru-RU"/>
        </w:rPr>
        <w:t xml:space="preserve"> </w:t>
      </w:r>
      <w:r w:rsidRPr="009B4F74">
        <w:rPr>
          <w:lang w:val="ru-RU"/>
        </w:rPr>
        <w:t>изображению</w:t>
      </w:r>
      <w:r w:rsidRPr="009B4F74">
        <w:rPr>
          <w:lang w:val="ru-RU"/>
        </w:rPr>
        <w:tab/>
      </w:r>
    </w:p>
    <w:p w:rsidR="00DD2384" w:rsidRPr="009B4F74" w:rsidRDefault="00EB158A" w:rsidP="00FF1006">
      <w:pPr>
        <w:tabs>
          <w:tab w:val="left" w:pos="1134"/>
          <w:tab w:val="left" w:pos="3331"/>
          <w:tab w:val="left" w:pos="5127"/>
          <w:tab w:val="left" w:pos="6734"/>
          <w:tab w:val="left" w:pos="7650"/>
          <w:tab w:val="left" w:pos="8197"/>
          <w:tab w:val="left" w:pos="8706"/>
          <w:tab w:val="left" w:pos="10502"/>
        </w:tabs>
        <w:spacing w:before="5" w:line="237" w:lineRule="auto"/>
        <w:ind w:right="288"/>
        <w:rPr>
          <w:lang w:val="ru-RU"/>
        </w:rPr>
      </w:pPr>
      <w:r w:rsidRPr="009B4F74">
        <w:rPr>
          <w:lang w:val="ru-RU"/>
        </w:rPr>
        <w:t>на координатной</w:t>
      </w:r>
      <w:r w:rsidRPr="009B4F74">
        <w:rPr>
          <w:spacing w:val="-2"/>
          <w:lang w:val="ru-RU"/>
        </w:rPr>
        <w:t xml:space="preserve"> </w:t>
      </w:r>
      <w:r w:rsidRPr="009B4F74">
        <w:rPr>
          <w:lang w:val="ru-RU"/>
        </w:rPr>
        <w:t>плоскости.</w:t>
      </w:r>
    </w:p>
    <w:p w:rsidR="00DD2384" w:rsidRPr="009B4F74" w:rsidRDefault="00EB158A" w:rsidP="00FF1006">
      <w:pPr>
        <w:pStyle w:val="4"/>
        <w:tabs>
          <w:tab w:val="left" w:pos="1134"/>
        </w:tabs>
        <w:spacing w:before="10"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AF53E7">
      <w:pPr>
        <w:pStyle w:val="a5"/>
        <w:numPr>
          <w:ilvl w:val="1"/>
          <w:numId w:val="57"/>
        </w:numPr>
        <w:tabs>
          <w:tab w:val="left" w:pos="1134"/>
        </w:tabs>
        <w:ind w:left="0" w:right="292" w:firstLine="708"/>
        <w:rPr>
          <w:lang w:val="ru-RU"/>
        </w:rPr>
      </w:pPr>
      <w:r w:rsidRPr="009B4F74">
        <w:rPr>
          <w:lang w:val="ru-RU"/>
        </w:rPr>
        <w:t>использовать векторы для решения простейших задач на определение скорости относительного движения</w:t>
      </w:r>
    </w:p>
    <w:p w:rsidR="00DD2384" w:rsidRPr="009B4F74" w:rsidRDefault="00EB158A" w:rsidP="00FF1006">
      <w:pPr>
        <w:pStyle w:val="4"/>
        <w:tabs>
          <w:tab w:val="left" w:pos="1134"/>
        </w:tabs>
        <w:spacing w:before="2"/>
        <w:ind w:left="0"/>
        <w:rPr>
          <w:sz w:val="22"/>
          <w:szCs w:val="22"/>
        </w:rPr>
      </w:pPr>
      <w:r w:rsidRPr="009B4F74">
        <w:rPr>
          <w:sz w:val="22"/>
          <w:szCs w:val="22"/>
        </w:rPr>
        <w:t>История математики</w:t>
      </w:r>
    </w:p>
    <w:p w:rsidR="00DD2384" w:rsidRPr="009B4F74" w:rsidRDefault="00EB158A" w:rsidP="00AF53E7">
      <w:pPr>
        <w:pStyle w:val="a5"/>
        <w:numPr>
          <w:ilvl w:val="1"/>
          <w:numId w:val="57"/>
        </w:numPr>
        <w:tabs>
          <w:tab w:val="left" w:pos="1134"/>
        </w:tabs>
        <w:spacing w:line="237" w:lineRule="auto"/>
        <w:ind w:left="0" w:right="291" w:firstLine="708"/>
        <w:rPr>
          <w:lang w:val="ru-RU"/>
        </w:rPr>
      </w:pPr>
      <w:r w:rsidRPr="009B4F74">
        <w:rPr>
          <w:lang w:val="ru-RU"/>
        </w:rPr>
        <w:t>Описывать отдельные выдающиеся результаты, полученные в ходе развития математики как</w:t>
      </w:r>
      <w:r w:rsidRPr="009B4F74">
        <w:rPr>
          <w:spacing w:val="-4"/>
          <w:lang w:val="ru-RU"/>
        </w:rPr>
        <w:t xml:space="preserve"> </w:t>
      </w:r>
      <w:r w:rsidRPr="009B4F74">
        <w:rPr>
          <w:lang w:val="ru-RU"/>
        </w:rPr>
        <w:t>науки;</w:t>
      </w:r>
    </w:p>
    <w:p w:rsidR="00DD2384" w:rsidRPr="009B4F74" w:rsidRDefault="00EB158A" w:rsidP="00AF53E7">
      <w:pPr>
        <w:pStyle w:val="a5"/>
        <w:numPr>
          <w:ilvl w:val="1"/>
          <w:numId w:val="57"/>
        </w:numPr>
        <w:tabs>
          <w:tab w:val="left" w:pos="1134"/>
        </w:tabs>
        <w:spacing w:before="77" w:line="237" w:lineRule="auto"/>
        <w:ind w:left="0" w:right="292" w:firstLine="708"/>
        <w:rPr>
          <w:lang w:val="ru-RU"/>
        </w:rPr>
      </w:pPr>
      <w:r w:rsidRPr="009B4F74">
        <w:rPr>
          <w:lang w:val="ru-RU"/>
        </w:rPr>
        <w:t>знать примеры математических открытий и их авторов, в связи с отечественной и всемирной</w:t>
      </w:r>
      <w:r w:rsidRPr="009B4F74">
        <w:rPr>
          <w:spacing w:val="-3"/>
          <w:lang w:val="ru-RU"/>
        </w:rPr>
        <w:t xml:space="preserve"> </w:t>
      </w:r>
      <w:r w:rsidRPr="009B4F74">
        <w:rPr>
          <w:lang w:val="ru-RU"/>
        </w:rPr>
        <w:t>историей;</w:t>
      </w:r>
    </w:p>
    <w:p w:rsidR="00DD2384" w:rsidRPr="009B4F74" w:rsidRDefault="00EB158A" w:rsidP="00AF53E7">
      <w:pPr>
        <w:pStyle w:val="a5"/>
        <w:numPr>
          <w:ilvl w:val="1"/>
          <w:numId w:val="57"/>
        </w:numPr>
        <w:tabs>
          <w:tab w:val="left" w:pos="1134"/>
        </w:tabs>
        <w:spacing w:before="3"/>
        <w:ind w:left="0" w:firstLine="708"/>
        <w:rPr>
          <w:lang w:val="ru-RU"/>
        </w:rPr>
      </w:pPr>
      <w:r w:rsidRPr="009B4F74">
        <w:rPr>
          <w:lang w:val="ru-RU"/>
        </w:rPr>
        <w:t>понимать роль математики в развитии</w:t>
      </w:r>
      <w:r w:rsidRPr="009B4F74">
        <w:rPr>
          <w:spacing w:val="-1"/>
          <w:lang w:val="ru-RU"/>
        </w:rPr>
        <w:t xml:space="preserve"> </w:t>
      </w:r>
      <w:r w:rsidRPr="009B4F74">
        <w:rPr>
          <w:lang w:val="ru-RU"/>
        </w:rPr>
        <w:t>России</w:t>
      </w:r>
    </w:p>
    <w:p w:rsidR="00DD2384" w:rsidRPr="009B4F74" w:rsidRDefault="00EB158A" w:rsidP="00FF1006">
      <w:pPr>
        <w:pStyle w:val="4"/>
        <w:tabs>
          <w:tab w:val="left" w:pos="1134"/>
        </w:tabs>
        <w:spacing w:before="5" w:line="295" w:lineRule="exact"/>
        <w:ind w:left="0"/>
        <w:rPr>
          <w:sz w:val="22"/>
          <w:szCs w:val="22"/>
        </w:rPr>
      </w:pPr>
      <w:r w:rsidRPr="009B4F74">
        <w:rPr>
          <w:sz w:val="22"/>
          <w:szCs w:val="22"/>
        </w:rPr>
        <w:t>Методы математики</w:t>
      </w:r>
    </w:p>
    <w:p w:rsidR="00DD2384" w:rsidRPr="009B4F74" w:rsidRDefault="00EB158A" w:rsidP="00AF53E7">
      <w:pPr>
        <w:pStyle w:val="a5"/>
        <w:numPr>
          <w:ilvl w:val="1"/>
          <w:numId w:val="57"/>
        </w:numPr>
        <w:tabs>
          <w:tab w:val="left" w:pos="1134"/>
        </w:tabs>
        <w:ind w:left="0" w:right="290" w:firstLine="708"/>
        <w:rPr>
          <w:lang w:val="ru-RU"/>
        </w:rPr>
      </w:pPr>
      <w:r w:rsidRPr="009B4F74">
        <w:rPr>
          <w:lang w:val="ru-RU"/>
        </w:rPr>
        <w:t>Выбирать подход</w:t>
      </w:r>
      <w:r w:rsidR="00E863C0">
        <w:rPr>
          <w:lang w:val="ru-RU"/>
        </w:rPr>
        <w:t>ящий изученный метод для решения</w:t>
      </w:r>
      <w:r w:rsidRPr="009B4F74">
        <w:rPr>
          <w:lang w:val="ru-RU"/>
        </w:rPr>
        <w:t xml:space="preserve"> изученных типов математических</w:t>
      </w:r>
      <w:r w:rsidRPr="009B4F74">
        <w:rPr>
          <w:spacing w:val="-2"/>
          <w:lang w:val="ru-RU"/>
        </w:rPr>
        <w:t xml:space="preserve"> </w:t>
      </w:r>
      <w:r w:rsidRPr="009B4F74">
        <w:rPr>
          <w:lang w:val="ru-RU"/>
        </w:rPr>
        <w:t>задач;</w:t>
      </w:r>
    </w:p>
    <w:p w:rsidR="00A30B51" w:rsidRPr="009B4F74" w:rsidRDefault="00EB158A" w:rsidP="00AF53E7">
      <w:pPr>
        <w:pStyle w:val="a5"/>
        <w:numPr>
          <w:ilvl w:val="1"/>
          <w:numId w:val="57"/>
        </w:numPr>
        <w:tabs>
          <w:tab w:val="left" w:pos="1134"/>
          <w:tab w:val="left" w:pos="3314"/>
          <w:tab w:val="left" w:pos="4599"/>
          <w:tab w:val="left" w:pos="6686"/>
          <w:tab w:val="left" w:pos="8881"/>
          <w:tab w:val="left" w:pos="9293"/>
        </w:tabs>
        <w:ind w:left="0" w:right="292" w:firstLine="708"/>
        <w:rPr>
          <w:lang w:val="ru-RU"/>
        </w:rPr>
      </w:pPr>
      <w:r w:rsidRPr="009B4F74">
        <w:rPr>
          <w:lang w:val="ru-RU"/>
        </w:rPr>
        <w:t>Приводить</w:t>
      </w:r>
      <w:r w:rsidRPr="009B4F74">
        <w:rPr>
          <w:lang w:val="ru-RU"/>
        </w:rPr>
        <w:tab/>
        <w:t>примеры</w:t>
      </w:r>
      <w:r w:rsidRPr="009B4F74">
        <w:rPr>
          <w:lang w:val="ru-RU"/>
        </w:rPr>
        <w:tab/>
        <w:t>м</w:t>
      </w:r>
      <w:r w:rsidR="00A30B51" w:rsidRPr="009B4F74">
        <w:rPr>
          <w:lang w:val="ru-RU"/>
        </w:rPr>
        <w:t>атематических</w:t>
      </w:r>
      <w:r w:rsidR="00A30B51" w:rsidRPr="009B4F74">
        <w:rPr>
          <w:lang w:val="ru-RU"/>
        </w:rPr>
        <w:tab/>
        <w:t>закономерностей</w:t>
      </w:r>
      <w:r w:rsidR="00A30B51" w:rsidRPr="009B4F74">
        <w:rPr>
          <w:lang w:val="ru-RU"/>
        </w:rPr>
        <w:tab/>
        <w:t>в</w:t>
      </w:r>
    </w:p>
    <w:p w:rsidR="00DD2384" w:rsidRPr="009B4F74" w:rsidRDefault="00EB158A" w:rsidP="00FF1006">
      <w:pPr>
        <w:tabs>
          <w:tab w:val="left" w:pos="1134"/>
          <w:tab w:val="left" w:pos="3314"/>
          <w:tab w:val="left" w:pos="4599"/>
          <w:tab w:val="left" w:pos="6686"/>
          <w:tab w:val="left" w:pos="8881"/>
          <w:tab w:val="left" w:pos="9293"/>
        </w:tabs>
        <w:ind w:right="292"/>
        <w:rPr>
          <w:lang w:val="ru-RU"/>
        </w:rPr>
      </w:pPr>
      <w:r w:rsidRPr="009B4F74">
        <w:rPr>
          <w:lang w:val="ru-RU"/>
        </w:rPr>
        <w:t>окружающей действительности и произведениях</w:t>
      </w:r>
      <w:r w:rsidRPr="009B4F74">
        <w:rPr>
          <w:spacing w:val="-4"/>
          <w:lang w:val="ru-RU"/>
        </w:rPr>
        <w:t xml:space="preserve"> </w:t>
      </w:r>
      <w:r w:rsidRPr="009B4F74">
        <w:rPr>
          <w:lang w:val="ru-RU"/>
        </w:rPr>
        <w:t>искусства.</w:t>
      </w:r>
    </w:p>
    <w:p w:rsidR="00A30B51" w:rsidRPr="009B4F74" w:rsidRDefault="00A30B51" w:rsidP="00FF1006">
      <w:pPr>
        <w:tabs>
          <w:tab w:val="left" w:pos="1134"/>
          <w:tab w:val="left" w:pos="3314"/>
          <w:tab w:val="left" w:pos="4599"/>
          <w:tab w:val="left" w:pos="6686"/>
          <w:tab w:val="left" w:pos="8881"/>
          <w:tab w:val="left" w:pos="9293"/>
        </w:tabs>
        <w:ind w:right="292"/>
        <w:rPr>
          <w:lang w:val="ru-RU"/>
        </w:rPr>
      </w:pPr>
    </w:p>
    <w:p w:rsidR="00DD2384" w:rsidRPr="009B4F74" w:rsidRDefault="00EB158A" w:rsidP="00436FE9">
      <w:pPr>
        <w:pStyle w:val="4"/>
        <w:tabs>
          <w:tab w:val="left" w:pos="1134"/>
        </w:tabs>
        <w:spacing w:line="240" w:lineRule="auto"/>
        <w:ind w:left="0" w:right="143"/>
        <w:rPr>
          <w:sz w:val="22"/>
          <w:szCs w:val="22"/>
          <w:lang w:val="ru-RU"/>
        </w:rPr>
      </w:pPr>
      <w:r w:rsidRPr="009B4F74">
        <w:rPr>
          <w:sz w:val="22"/>
          <w:szCs w:val="22"/>
          <w:lang w:val="ru-RU"/>
        </w:rPr>
        <w:t>Выпускник получит возможность научитьс</w:t>
      </w:r>
      <w:r w:rsidR="00A30B51" w:rsidRPr="009B4F74">
        <w:rPr>
          <w:sz w:val="22"/>
          <w:szCs w:val="22"/>
          <w:lang w:val="ru-RU"/>
        </w:rPr>
        <w:t xml:space="preserve">я в 7-9 классах для обеспечения </w:t>
      </w:r>
      <w:r w:rsidRPr="009B4F74">
        <w:rPr>
          <w:sz w:val="22"/>
          <w:szCs w:val="22"/>
          <w:lang w:val="ru-RU"/>
        </w:rPr>
        <w:t>возможности успешного продолжения образования на базовом и углублённом уровнях</w:t>
      </w:r>
    </w:p>
    <w:p w:rsidR="00DD2384" w:rsidRPr="009B4F74" w:rsidRDefault="00EB158A" w:rsidP="00FF1006">
      <w:pPr>
        <w:tabs>
          <w:tab w:val="left" w:pos="1134"/>
        </w:tabs>
        <w:spacing w:before="1" w:line="295" w:lineRule="exact"/>
        <w:rPr>
          <w:b/>
          <w:lang w:val="ru-RU"/>
        </w:rPr>
      </w:pPr>
      <w:r w:rsidRPr="009B4F74">
        <w:rPr>
          <w:b/>
          <w:lang w:val="ru-RU"/>
        </w:rPr>
        <w:t>Элементы теории множеств и математической логики</w:t>
      </w:r>
    </w:p>
    <w:p w:rsidR="00DD2384" w:rsidRPr="009B4F74" w:rsidRDefault="00EB158A" w:rsidP="00AF53E7">
      <w:pPr>
        <w:pStyle w:val="a5"/>
        <w:numPr>
          <w:ilvl w:val="1"/>
          <w:numId w:val="57"/>
        </w:numPr>
        <w:tabs>
          <w:tab w:val="left" w:pos="1134"/>
        </w:tabs>
        <w:ind w:left="0" w:right="284" w:firstLine="708"/>
        <w:jc w:val="both"/>
        <w:rPr>
          <w:lang w:val="ru-RU"/>
        </w:rPr>
      </w:pPr>
      <w:r w:rsidRPr="009B4F74">
        <w:rPr>
          <w:lang w:val="ru-RU"/>
        </w:rPr>
        <w:t>Оперировать</w:t>
      </w:r>
      <w:r w:rsidRPr="009B4F74">
        <w:rPr>
          <w:vertAlign w:val="superscript"/>
          <w:lang w:val="ru-RU"/>
        </w:rPr>
        <w:t>6</w:t>
      </w:r>
      <w:r w:rsidRPr="009B4F74">
        <w:rPr>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w:t>
      </w:r>
      <w:r w:rsidRPr="009B4F74">
        <w:rPr>
          <w:spacing w:val="-9"/>
          <w:lang w:val="ru-RU"/>
        </w:rPr>
        <w:t xml:space="preserve"> </w:t>
      </w:r>
      <w:r w:rsidRPr="009B4F74">
        <w:rPr>
          <w:lang w:val="ru-RU"/>
        </w:rPr>
        <w:t>множеств;</w:t>
      </w:r>
    </w:p>
    <w:p w:rsidR="00DD2384" w:rsidRPr="009B4F74" w:rsidRDefault="00EB158A" w:rsidP="00AF53E7">
      <w:pPr>
        <w:pStyle w:val="a5"/>
        <w:numPr>
          <w:ilvl w:val="1"/>
          <w:numId w:val="57"/>
        </w:numPr>
        <w:tabs>
          <w:tab w:val="left" w:pos="1134"/>
        </w:tabs>
        <w:spacing w:line="318" w:lineRule="exact"/>
        <w:ind w:left="0" w:firstLine="708"/>
        <w:rPr>
          <w:lang w:val="ru-RU"/>
        </w:rPr>
      </w:pPr>
      <w:r w:rsidRPr="009B4F74">
        <w:rPr>
          <w:lang w:val="ru-RU"/>
        </w:rPr>
        <w:t>изображать множества и отношение множеств с помощью кругов</w:t>
      </w:r>
      <w:r w:rsidRPr="009B4F74">
        <w:rPr>
          <w:spacing w:val="-15"/>
          <w:lang w:val="ru-RU"/>
        </w:rPr>
        <w:t xml:space="preserve"> </w:t>
      </w:r>
      <w:r w:rsidRPr="009B4F74">
        <w:rPr>
          <w:lang w:val="ru-RU"/>
        </w:rPr>
        <w:t>Эйлера;</w:t>
      </w:r>
    </w:p>
    <w:p w:rsidR="00A30B51" w:rsidRPr="009B4F74" w:rsidRDefault="00EB158A" w:rsidP="00AF53E7">
      <w:pPr>
        <w:pStyle w:val="a5"/>
        <w:numPr>
          <w:ilvl w:val="1"/>
          <w:numId w:val="57"/>
        </w:numPr>
        <w:tabs>
          <w:tab w:val="left" w:pos="1134"/>
          <w:tab w:val="left" w:pos="3439"/>
          <w:tab w:val="left" w:pos="5706"/>
          <w:tab w:val="left" w:pos="7113"/>
          <w:tab w:val="left" w:pos="8826"/>
          <w:tab w:val="left" w:pos="10622"/>
        </w:tabs>
        <w:spacing w:line="237" w:lineRule="auto"/>
        <w:ind w:left="0" w:right="292" w:firstLine="708"/>
        <w:rPr>
          <w:lang w:val="ru-RU"/>
        </w:rPr>
      </w:pPr>
      <w:r w:rsidRPr="009B4F74">
        <w:rPr>
          <w:lang w:val="ru-RU"/>
        </w:rPr>
        <w:t>определять</w:t>
      </w:r>
      <w:r w:rsidRPr="009B4F74">
        <w:rPr>
          <w:lang w:val="ru-RU"/>
        </w:rPr>
        <w:tab/>
        <w:t>при</w:t>
      </w:r>
      <w:r w:rsidR="00A30B51" w:rsidRPr="009B4F74">
        <w:rPr>
          <w:lang w:val="ru-RU"/>
        </w:rPr>
        <w:t>надлежность</w:t>
      </w:r>
      <w:r w:rsidR="00A30B51" w:rsidRPr="009B4F74">
        <w:rPr>
          <w:lang w:val="ru-RU"/>
        </w:rPr>
        <w:tab/>
        <w:t>элемента</w:t>
      </w:r>
      <w:r w:rsidR="00A30B51" w:rsidRPr="009B4F74">
        <w:rPr>
          <w:lang w:val="ru-RU"/>
        </w:rPr>
        <w:tab/>
        <w:t>множеству,</w:t>
      </w:r>
    </w:p>
    <w:p w:rsidR="00DD2384" w:rsidRPr="009B4F74" w:rsidRDefault="00EB158A" w:rsidP="00FF1006">
      <w:pPr>
        <w:tabs>
          <w:tab w:val="left" w:pos="1134"/>
          <w:tab w:val="left" w:pos="3439"/>
          <w:tab w:val="left" w:pos="5706"/>
          <w:tab w:val="left" w:pos="7113"/>
          <w:tab w:val="left" w:pos="8826"/>
          <w:tab w:val="left" w:pos="10622"/>
        </w:tabs>
        <w:spacing w:line="237" w:lineRule="auto"/>
        <w:ind w:right="292"/>
        <w:rPr>
          <w:lang w:val="ru-RU"/>
        </w:rPr>
      </w:pPr>
      <w:r w:rsidRPr="009B4F74">
        <w:rPr>
          <w:lang w:val="ru-RU"/>
        </w:rPr>
        <w:t>объединению</w:t>
      </w:r>
      <w:r w:rsidRPr="009B4F74">
        <w:rPr>
          <w:lang w:val="ru-RU"/>
        </w:rPr>
        <w:tab/>
        <w:t>и пересечению</w:t>
      </w:r>
      <w:r w:rsidRPr="009B4F74">
        <w:rPr>
          <w:spacing w:val="-2"/>
          <w:lang w:val="ru-RU"/>
        </w:rPr>
        <w:t xml:space="preserve"> </w:t>
      </w:r>
      <w:r w:rsidRPr="009B4F74">
        <w:rPr>
          <w:lang w:val="ru-RU"/>
        </w:rPr>
        <w:t>множеств;</w:t>
      </w:r>
    </w:p>
    <w:p w:rsidR="00A30B51" w:rsidRPr="009B4F74" w:rsidRDefault="00EB158A" w:rsidP="00AF53E7">
      <w:pPr>
        <w:pStyle w:val="a5"/>
        <w:numPr>
          <w:ilvl w:val="1"/>
          <w:numId w:val="57"/>
        </w:numPr>
        <w:tabs>
          <w:tab w:val="left" w:pos="1134"/>
          <w:tab w:val="left" w:pos="3101"/>
          <w:tab w:val="left" w:pos="4679"/>
          <w:tab w:val="left" w:pos="5043"/>
          <w:tab w:val="left" w:pos="6343"/>
          <w:tab w:val="left" w:pos="8065"/>
          <w:tab w:val="left" w:pos="9564"/>
        </w:tabs>
        <w:spacing w:before="4" w:line="237" w:lineRule="auto"/>
        <w:ind w:left="0" w:right="287" w:firstLine="708"/>
        <w:rPr>
          <w:lang w:val="ru-RU"/>
        </w:rPr>
      </w:pPr>
      <w:r w:rsidRPr="009B4F74">
        <w:rPr>
          <w:lang w:val="ru-RU"/>
        </w:rPr>
        <w:t>задавать</w:t>
      </w:r>
      <w:r w:rsidRPr="009B4F74">
        <w:rPr>
          <w:lang w:val="ru-RU"/>
        </w:rPr>
        <w:tab/>
        <w:t>множество</w:t>
      </w:r>
      <w:r w:rsidRPr="009B4F74">
        <w:rPr>
          <w:lang w:val="ru-RU"/>
        </w:rPr>
        <w:tab/>
        <w:t>с</w:t>
      </w:r>
      <w:r w:rsidRPr="009B4F74">
        <w:rPr>
          <w:lang w:val="ru-RU"/>
        </w:rPr>
        <w:tab/>
        <w:t>помощью</w:t>
      </w:r>
      <w:r w:rsidRPr="009B4F74">
        <w:rPr>
          <w:lang w:val="ru-RU"/>
        </w:rPr>
        <w:tab/>
        <w:t>пер</w:t>
      </w:r>
      <w:r w:rsidR="00A30B51" w:rsidRPr="009B4F74">
        <w:rPr>
          <w:lang w:val="ru-RU"/>
        </w:rPr>
        <w:t>ечисления</w:t>
      </w:r>
      <w:r w:rsidR="00A30B51" w:rsidRPr="009B4F74">
        <w:rPr>
          <w:lang w:val="ru-RU"/>
        </w:rPr>
        <w:tab/>
        <w:t>элементов,</w:t>
      </w:r>
    </w:p>
    <w:p w:rsidR="00DD2384" w:rsidRPr="009B4F74" w:rsidRDefault="00EB158A" w:rsidP="00FF1006">
      <w:pPr>
        <w:tabs>
          <w:tab w:val="left" w:pos="1134"/>
          <w:tab w:val="left" w:pos="3101"/>
          <w:tab w:val="left" w:pos="4679"/>
          <w:tab w:val="left" w:pos="5043"/>
          <w:tab w:val="left" w:pos="6343"/>
          <w:tab w:val="left" w:pos="8065"/>
          <w:tab w:val="left" w:pos="9564"/>
        </w:tabs>
        <w:spacing w:before="4" w:line="237" w:lineRule="auto"/>
        <w:ind w:right="287"/>
        <w:rPr>
          <w:lang w:val="ru-RU"/>
        </w:rPr>
      </w:pPr>
      <w:r w:rsidRPr="009B4F74">
        <w:rPr>
          <w:lang w:val="ru-RU"/>
        </w:rPr>
        <w:t>словесного описания;</w:t>
      </w:r>
    </w:p>
    <w:p w:rsidR="00DD2384" w:rsidRPr="009B4F74" w:rsidRDefault="00EB158A" w:rsidP="00AF53E7">
      <w:pPr>
        <w:pStyle w:val="a5"/>
        <w:numPr>
          <w:ilvl w:val="1"/>
          <w:numId w:val="57"/>
        </w:numPr>
        <w:tabs>
          <w:tab w:val="left" w:pos="1134"/>
        </w:tabs>
        <w:spacing w:before="3"/>
        <w:ind w:left="0" w:right="290" w:firstLine="708"/>
        <w:jc w:val="both"/>
        <w:rPr>
          <w:lang w:val="ru-RU"/>
        </w:rPr>
      </w:pPr>
      <w:r w:rsidRPr="009B4F74">
        <w:rPr>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w:t>
      </w:r>
      <w:r w:rsidRPr="009B4F74">
        <w:rPr>
          <w:spacing w:val="-1"/>
          <w:lang w:val="ru-RU"/>
        </w:rPr>
        <w:t xml:space="preserve"> </w:t>
      </w:r>
      <w:r w:rsidRPr="009B4F74">
        <w:rPr>
          <w:lang w:val="ru-RU"/>
        </w:rPr>
        <w:t>(импликации);</w:t>
      </w:r>
    </w:p>
    <w:p w:rsidR="00DD2384" w:rsidRPr="009B4F74" w:rsidRDefault="00EB158A" w:rsidP="00AF53E7">
      <w:pPr>
        <w:pStyle w:val="a5"/>
        <w:numPr>
          <w:ilvl w:val="1"/>
          <w:numId w:val="57"/>
        </w:numPr>
        <w:tabs>
          <w:tab w:val="left" w:pos="1134"/>
        </w:tabs>
        <w:spacing w:line="317" w:lineRule="exact"/>
        <w:ind w:left="0" w:firstLine="708"/>
      </w:pPr>
      <w:r w:rsidRPr="009B4F74">
        <w:t>строить высказывания, отрицания</w:t>
      </w:r>
      <w:r w:rsidRPr="009B4F74">
        <w:rPr>
          <w:spacing w:val="-3"/>
        </w:rPr>
        <w:t xml:space="preserve"> </w:t>
      </w:r>
      <w:r w:rsidRPr="009B4F74">
        <w:t>высказываний.</w:t>
      </w:r>
    </w:p>
    <w:p w:rsidR="00DD2384" w:rsidRPr="009B4F74" w:rsidRDefault="00EB158A" w:rsidP="00FF1006">
      <w:pPr>
        <w:pStyle w:val="4"/>
        <w:tabs>
          <w:tab w:val="left" w:pos="1134"/>
        </w:tabs>
        <w:spacing w:before="7"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AF53E7">
      <w:pPr>
        <w:pStyle w:val="a5"/>
        <w:numPr>
          <w:ilvl w:val="1"/>
          <w:numId w:val="57"/>
        </w:numPr>
        <w:tabs>
          <w:tab w:val="left" w:pos="1134"/>
        </w:tabs>
        <w:spacing w:line="315" w:lineRule="exact"/>
        <w:ind w:left="0" w:firstLine="708"/>
        <w:rPr>
          <w:lang w:val="ru-RU"/>
        </w:rPr>
      </w:pPr>
      <w:r w:rsidRPr="009B4F74">
        <w:rPr>
          <w:lang w:val="ru-RU"/>
        </w:rPr>
        <w:t>строить цепочки умозаключений на основе использования правил</w:t>
      </w:r>
      <w:r w:rsidRPr="009B4F74">
        <w:rPr>
          <w:spacing w:val="-7"/>
          <w:lang w:val="ru-RU"/>
        </w:rPr>
        <w:t xml:space="preserve"> </w:t>
      </w:r>
      <w:r w:rsidRPr="009B4F74">
        <w:rPr>
          <w:lang w:val="ru-RU"/>
        </w:rPr>
        <w:t>логики;</w:t>
      </w:r>
    </w:p>
    <w:p w:rsidR="00A30B51" w:rsidRPr="009B4F74" w:rsidRDefault="00EB158A" w:rsidP="00AF53E7">
      <w:pPr>
        <w:pStyle w:val="a5"/>
        <w:numPr>
          <w:ilvl w:val="1"/>
          <w:numId w:val="57"/>
        </w:numPr>
        <w:tabs>
          <w:tab w:val="left" w:pos="1134"/>
          <w:tab w:val="left" w:pos="3588"/>
          <w:tab w:val="left" w:pos="5241"/>
          <w:tab w:val="left" w:pos="6526"/>
          <w:tab w:val="left" w:pos="6903"/>
          <w:tab w:val="left" w:pos="8851"/>
          <w:tab w:val="left" w:pos="9357"/>
        </w:tabs>
        <w:spacing w:before="3" w:line="237" w:lineRule="auto"/>
        <w:ind w:left="0" w:right="291" w:firstLine="708"/>
        <w:rPr>
          <w:lang w:val="ru-RU"/>
        </w:rPr>
      </w:pPr>
      <w:r w:rsidRPr="009B4F74">
        <w:rPr>
          <w:lang w:val="ru-RU"/>
        </w:rPr>
        <w:t>использовать</w:t>
      </w:r>
      <w:r w:rsidRPr="009B4F74">
        <w:rPr>
          <w:lang w:val="ru-RU"/>
        </w:rPr>
        <w:tab/>
        <w:t>множес</w:t>
      </w:r>
      <w:r w:rsidR="00A30B51" w:rsidRPr="009B4F74">
        <w:rPr>
          <w:lang w:val="ru-RU"/>
        </w:rPr>
        <w:t>тва,</w:t>
      </w:r>
      <w:r w:rsidR="00A30B51" w:rsidRPr="009B4F74">
        <w:rPr>
          <w:lang w:val="ru-RU"/>
        </w:rPr>
        <w:tab/>
        <w:t>операции</w:t>
      </w:r>
      <w:r w:rsidR="00A30B51" w:rsidRPr="009B4F74">
        <w:rPr>
          <w:lang w:val="ru-RU"/>
        </w:rPr>
        <w:tab/>
        <w:t>с</w:t>
      </w:r>
      <w:r w:rsidR="00A30B51" w:rsidRPr="009B4F74">
        <w:rPr>
          <w:lang w:val="ru-RU"/>
        </w:rPr>
        <w:tab/>
        <w:t>множествами,</w:t>
      </w:r>
      <w:r w:rsidR="00A30B51" w:rsidRPr="009B4F74">
        <w:rPr>
          <w:lang w:val="ru-RU"/>
        </w:rPr>
        <w:tab/>
        <w:t>их</w:t>
      </w:r>
    </w:p>
    <w:p w:rsidR="00FF1006" w:rsidRPr="00387E76" w:rsidRDefault="00EB158A" w:rsidP="00436FE9">
      <w:pPr>
        <w:tabs>
          <w:tab w:val="left" w:pos="1134"/>
          <w:tab w:val="left" w:pos="3588"/>
          <w:tab w:val="left" w:pos="5241"/>
          <w:tab w:val="left" w:pos="6526"/>
          <w:tab w:val="left" w:pos="6903"/>
          <w:tab w:val="left" w:pos="8851"/>
          <w:tab w:val="left" w:pos="9357"/>
        </w:tabs>
        <w:spacing w:before="3" w:line="237" w:lineRule="auto"/>
        <w:ind w:right="291"/>
        <w:rPr>
          <w:lang w:val="ru-RU"/>
        </w:rPr>
      </w:pPr>
      <w:r w:rsidRPr="009B4F74">
        <w:rPr>
          <w:lang w:val="ru-RU"/>
        </w:rPr>
        <w:t>графическое представление для описания реальных процессов и</w:t>
      </w:r>
      <w:r w:rsidRPr="009B4F74">
        <w:rPr>
          <w:spacing w:val="-8"/>
          <w:lang w:val="ru-RU"/>
        </w:rPr>
        <w:t xml:space="preserve"> </w:t>
      </w:r>
      <w:r w:rsidRPr="009B4F74">
        <w:rPr>
          <w:lang w:val="ru-RU"/>
        </w:rPr>
        <w:t>явлений</w:t>
      </w:r>
    </w:p>
    <w:p w:rsidR="00DD2384" w:rsidRPr="009B4F74" w:rsidRDefault="00EB158A" w:rsidP="00FF1006">
      <w:pPr>
        <w:pStyle w:val="4"/>
        <w:spacing w:before="10" w:line="295" w:lineRule="exact"/>
        <w:ind w:left="142"/>
        <w:rPr>
          <w:sz w:val="22"/>
          <w:szCs w:val="22"/>
          <w:lang w:val="ru-RU"/>
        </w:rPr>
      </w:pPr>
      <w:r w:rsidRPr="009B4F74">
        <w:rPr>
          <w:sz w:val="22"/>
          <w:szCs w:val="22"/>
          <w:lang w:val="ru-RU"/>
        </w:rPr>
        <w:t>Числа</w:t>
      </w:r>
    </w:p>
    <w:p w:rsidR="00DD2384" w:rsidRPr="009B4F74" w:rsidRDefault="00EB158A" w:rsidP="00AF53E7">
      <w:pPr>
        <w:pStyle w:val="a5"/>
        <w:numPr>
          <w:ilvl w:val="1"/>
          <w:numId w:val="57"/>
        </w:numPr>
        <w:tabs>
          <w:tab w:val="left" w:pos="1276"/>
        </w:tabs>
        <w:ind w:left="142" w:right="287" w:firstLine="708"/>
        <w:jc w:val="both"/>
        <w:rPr>
          <w:lang w:val="ru-RU"/>
        </w:rPr>
      </w:pPr>
      <w:r w:rsidRPr="009B4F74">
        <w:rPr>
          <w:lang w:val="ru-RU"/>
        </w:rPr>
        <w:t xml:space="preserve">Оперировать понятиями: множество натуральных чисел, множество целых чисел, </w:t>
      </w:r>
      <w:r w:rsidRPr="009B4F74">
        <w:rPr>
          <w:lang w:val="ru-RU"/>
        </w:rPr>
        <w:lastRenderedPageBreak/>
        <w:t>множество рациональных чисел, иррациональное число, квадратный корень, множество действительных чисел, геометричес</w:t>
      </w:r>
      <w:r w:rsidR="00E863C0">
        <w:rPr>
          <w:lang w:val="ru-RU"/>
        </w:rPr>
        <w:t xml:space="preserve">кая интерпретация натуральных, </w:t>
      </w:r>
      <w:r w:rsidRPr="009B4F74">
        <w:rPr>
          <w:lang w:val="ru-RU"/>
        </w:rPr>
        <w:t>целых, рациональных, действительных</w:t>
      </w:r>
      <w:r w:rsidRPr="009B4F74">
        <w:rPr>
          <w:spacing w:val="-2"/>
          <w:lang w:val="ru-RU"/>
        </w:rPr>
        <w:t xml:space="preserve"> </w:t>
      </w:r>
      <w:r w:rsidRPr="009B4F74">
        <w:rPr>
          <w:lang w:val="ru-RU"/>
        </w:rPr>
        <w:t>чисел;</w:t>
      </w:r>
    </w:p>
    <w:p w:rsidR="00DD2384" w:rsidRPr="009B4F74" w:rsidRDefault="00EB158A" w:rsidP="00AF53E7">
      <w:pPr>
        <w:pStyle w:val="a5"/>
        <w:numPr>
          <w:ilvl w:val="1"/>
          <w:numId w:val="57"/>
        </w:numPr>
        <w:tabs>
          <w:tab w:val="left" w:pos="1276"/>
        </w:tabs>
        <w:spacing w:line="317" w:lineRule="exact"/>
        <w:ind w:left="142" w:firstLine="708"/>
        <w:rPr>
          <w:lang w:val="ru-RU"/>
        </w:rPr>
      </w:pPr>
      <w:r w:rsidRPr="009B4F74">
        <w:rPr>
          <w:lang w:val="ru-RU"/>
        </w:rPr>
        <w:t>понимать и объяснять смысл позиционной записи натурального</w:t>
      </w:r>
      <w:r w:rsidRPr="009B4F74">
        <w:rPr>
          <w:spacing w:val="-5"/>
          <w:lang w:val="ru-RU"/>
        </w:rPr>
        <w:t xml:space="preserve"> </w:t>
      </w:r>
      <w:r w:rsidRPr="009B4F74">
        <w:rPr>
          <w:lang w:val="ru-RU"/>
        </w:rPr>
        <w:t>числа;</w:t>
      </w:r>
    </w:p>
    <w:p w:rsidR="00DD2384" w:rsidRPr="009B4F74" w:rsidRDefault="00EB158A" w:rsidP="00AF53E7">
      <w:pPr>
        <w:pStyle w:val="a5"/>
        <w:numPr>
          <w:ilvl w:val="1"/>
          <w:numId w:val="57"/>
        </w:numPr>
        <w:tabs>
          <w:tab w:val="left" w:pos="1276"/>
        </w:tabs>
        <w:ind w:left="142" w:right="291" w:firstLine="708"/>
        <w:rPr>
          <w:lang w:val="ru-RU"/>
        </w:rPr>
      </w:pPr>
      <w:r w:rsidRPr="009B4F74">
        <w:rPr>
          <w:lang w:val="ru-RU"/>
        </w:rPr>
        <w:t>выполнять вычисления, в том числе с использованием приёмов рациональных вычислений;</w:t>
      </w:r>
    </w:p>
    <w:p w:rsidR="00DD2384" w:rsidRPr="009B4F74" w:rsidRDefault="00EB158A" w:rsidP="00AF53E7">
      <w:pPr>
        <w:pStyle w:val="a5"/>
        <w:numPr>
          <w:ilvl w:val="1"/>
          <w:numId w:val="57"/>
        </w:numPr>
        <w:tabs>
          <w:tab w:val="left" w:pos="1276"/>
        </w:tabs>
        <w:spacing w:line="318" w:lineRule="exact"/>
        <w:ind w:left="142" w:firstLine="708"/>
        <w:rPr>
          <w:lang w:val="ru-RU"/>
        </w:rPr>
      </w:pPr>
      <w:r w:rsidRPr="009B4F74">
        <w:rPr>
          <w:lang w:val="ru-RU"/>
        </w:rPr>
        <w:t>выполнять округление рациональных чисел с заданной</w:t>
      </w:r>
      <w:r w:rsidRPr="009B4F74">
        <w:rPr>
          <w:spacing w:val="-10"/>
          <w:lang w:val="ru-RU"/>
        </w:rPr>
        <w:t xml:space="preserve"> </w:t>
      </w:r>
      <w:r w:rsidRPr="009B4F74">
        <w:rPr>
          <w:lang w:val="ru-RU"/>
        </w:rPr>
        <w:t>точностью;</w:t>
      </w:r>
    </w:p>
    <w:p w:rsidR="00DD2384" w:rsidRPr="009B4F74" w:rsidRDefault="00EB158A" w:rsidP="00AF53E7">
      <w:pPr>
        <w:pStyle w:val="a5"/>
        <w:numPr>
          <w:ilvl w:val="1"/>
          <w:numId w:val="57"/>
        </w:numPr>
        <w:tabs>
          <w:tab w:val="left" w:pos="1276"/>
        </w:tabs>
        <w:spacing w:line="318" w:lineRule="exact"/>
        <w:ind w:left="142" w:firstLine="708"/>
        <w:rPr>
          <w:lang w:val="ru-RU"/>
        </w:rPr>
      </w:pPr>
      <w:r w:rsidRPr="009B4F74">
        <w:rPr>
          <w:lang w:val="ru-RU"/>
        </w:rPr>
        <w:t>сравнивать рациональные и иррациональные</w:t>
      </w:r>
      <w:r w:rsidRPr="009B4F74">
        <w:rPr>
          <w:spacing w:val="-5"/>
          <w:lang w:val="ru-RU"/>
        </w:rPr>
        <w:t xml:space="preserve"> </w:t>
      </w:r>
      <w:r w:rsidRPr="009B4F74">
        <w:rPr>
          <w:lang w:val="ru-RU"/>
        </w:rPr>
        <w:t>числа;</w:t>
      </w:r>
    </w:p>
    <w:p w:rsidR="00DD2384" w:rsidRPr="009B4F74" w:rsidRDefault="00EB158A" w:rsidP="00AF53E7">
      <w:pPr>
        <w:pStyle w:val="a5"/>
        <w:numPr>
          <w:ilvl w:val="1"/>
          <w:numId w:val="57"/>
        </w:numPr>
        <w:tabs>
          <w:tab w:val="left" w:pos="1276"/>
        </w:tabs>
        <w:spacing w:line="317" w:lineRule="exact"/>
        <w:ind w:left="142" w:firstLine="708"/>
        <w:rPr>
          <w:lang w:val="ru-RU"/>
        </w:rPr>
      </w:pPr>
      <w:r w:rsidRPr="009B4F74">
        <w:rPr>
          <w:lang w:val="ru-RU"/>
        </w:rPr>
        <w:t>представлять рациональное число в виде десятичной</w:t>
      </w:r>
      <w:r w:rsidRPr="009B4F74">
        <w:rPr>
          <w:spacing w:val="-8"/>
          <w:lang w:val="ru-RU"/>
        </w:rPr>
        <w:t xml:space="preserve"> </w:t>
      </w:r>
      <w:r w:rsidRPr="009B4F74">
        <w:rPr>
          <w:lang w:val="ru-RU"/>
        </w:rPr>
        <w:t>дроби</w:t>
      </w:r>
    </w:p>
    <w:p w:rsidR="00DD2384" w:rsidRPr="009B4F74" w:rsidRDefault="00EB158A" w:rsidP="00AF53E7">
      <w:pPr>
        <w:pStyle w:val="a5"/>
        <w:numPr>
          <w:ilvl w:val="1"/>
          <w:numId w:val="57"/>
        </w:numPr>
        <w:tabs>
          <w:tab w:val="left" w:pos="1276"/>
        </w:tabs>
        <w:spacing w:line="318" w:lineRule="exact"/>
        <w:ind w:left="142" w:firstLine="708"/>
        <w:rPr>
          <w:lang w:val="ru-RU"/>
        </w:rPr>
      </w:pPr>
      <w:r w:rsidRPr="009B4F74">
        <w:rPr>
          <w:lang w:val="ru-RU"/>
        </w:rPr>
        <w:t>упорядочивать числа, записанные в виде обыкновенной и десятичной</w:t>
      </w:r>
      <w:r w:rsidRPr="009B4F74">
        <w:rPr>
          <w:spacing w:val="-15"/>
          <w:lang w:val="ru-RU"/>
        </w:rPr>
        <w:t xml:space="preserve"> </w:t>
      </w:r>
      <w:r w:rsidRPr="009B4F74">
        <w:rPr>
          <w:lang w:val="ru-RU"/>
        </w:rPr>
        <w:t>дроби;</w:t>
      </w:r>
    </w:p>
    <w:p w:rsidR="00DD2384" w:rsidRPr="009B4F74" w:rsidRDefault="00EB158A" w:rsidP="00AF53E7">
      <w:pPr>
        <w:pStyle w:val="a5"/>
        <w:numPr>
          <w:ilvl w:val="1"/>
          <w:numId w:val="57"/>
        </w:numPr>
        <w:tabs>
          <w:tab w:val="left" w:pos="1276"/>
        </w:tabs>
        <w:ind w:left="142" w:firstLine="708"/>
        <w:rPr>
          <w:lang w:val="ru-RU"/>
        </w:rPr>
      </w:pPr>
      <w:r w:rsidRPr="009B4F74">
        <w:rPr>
          <w:lang w:val="ru-RU"/>
        </w:rPr>
        <w:t>находить НОД и НОК чисел и использовать их при решении</w:t>
      </w:r>
      <w:r w:rsidRPr="009B4F74">
        <w:rPr>
          <w:spacing w:val="-11"/>
          <w:lang w:val="ru-RU"/>
        </w:rPr>
        <w:t xml:space="preserve"> </w:t>
      </w:r>
      <w:r w:rsidRPr="009B4F74">
        <w:rPr>
          <w:lang w:val="ru-RU"/>
        </w:rPr>
        <w:t>задач.</w:t>
      </w:r>
    </w:p>
    <w:p w:rsidR="00DD2384" w:rsidRPr="009B4F74" w:rsidRDefault="00EB158A" w:rsidP="00FF1006">
      <w:pPr>
        <w:pStyle w:val="4"/>
        <w:tabs>
          <w:tab w:val="left" w:pos="1276"/>
        </w:tabs>
        <w:spacing w:before="1"/>
        <w:ind w:left="142"/>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AF53E7">
      <w:pPr>
        <w:pStyle w:val="a5"/>
        <w:numPr>
          <w:ilvl w:val="1"/>
          <w:numId w:val="57"/>
        </w:numPr>
        <w:tabs>
          <w:tab w:val="left" w:pos="1276"/>
        </w:tabs>
        <w:spacing w:line="237" w:lineRule="auto"/>
        <w:ind w:left="142" w:right="290" w:firstLine="708"/>
        <w:rPr>
          <w:lang w:val="ru-RU"/>
        </w:rPr>
      </w:pPr>
      <w:r w:rsidRPr="009B4F74">
        <w:rPr>
          <w:lang w:val="ru-RU"/>
        </w:rPr>
        <w:t>применять правила приближенных вычислений при решении практических задач и решении задач других учебных</w:t>
      </w:r>
      <w:r w:rsidRPr="009B4F74">
        <w:rPr>
          <w:spacing w:val="-5"/>
          <w:lang w:val="ru-RU"/>
        </w:rPr>
        <w:t xml:space="preserve"> </w:t>
      </w:r>
      <w:r w:rsidRPr="009B4F74">
        <w:rPr>
          <w:lang w:val="ru-RU"/>
        </w:rPr>
        <w:t>предметов;</w:t>
      </w:r>
    </w:p>
    <w:p w:rsidR="00DD2384" w:rsidRPr="009B4F74" w:rsidRDefault="00EB158A" w:rsidP="00AF53E7">
      <w:pPr>
        <w:pStyle w:val="a5"/>
        <w:numPr>
          <w:ilvl w:val="1"/>
          <w:numId w:val="57"/>
        </w:numPr>
        <w:tabs>
          <w:tab w:val="left" w:pos="1276"/>
        </w:tabs>
        <w:spacing w:before="77" w:line="237" w:lineRule="auto"/>
        <w:ind w:left="142" w:right="293" w:firstLine="708"/>
        <w:rPr>
          <w:lang w:val="ru-RU"/>
        </w:rPr>
      </w:pPr>
      <w:r w:rsidRPr="009B4F74">
        <w:rPr>
          <w:lang w:val="ru-RU"/>
        </w:rPr>
        <w:t>выполнять сравнение результатов вычислений при решении практических задач, в том числе приближенных</w:t>
      </w:r>
      <w:r w:rsidRPr="009B4F74">
        <w:rPr>
          <w:spacing w:val="-5"/>
          <w:lang w:val="ru-RU"/>
        </w:rPr>
        <w:t xml:space="preserve"> </w:t>
      </w:r>
      <w:r w:rsidRPr="009B4F74">
        <w:rPr>
          <w:lang w:val="ru-RU"/>
        </w:rPr>
        <w:t>вычислений;</w:t>
      </w:r>
    </w:p>
    <w:p w:rsidR="00DD2384" w:rsidRPr="009B4F74" w:rsidRDefault="00EB158A" w:rsidP="00AF53E7">
      <w:pPr>
        <w:pStyle w:val="a5"/>
        <w:numPr>
          <w:ilvl w:val="1"/>
          <w:numId w:val="57"/>
        </w:numPr>
        <w:tabs>
          <w:tab w:val="left" w:pos="1276"/>
        </w:tabs>
        <w:spacing w:before="3"/>
        <w:ind w:left="142" w:right="286" w:firstLine="708"/>
        <w:rPr>
          <w:lang w:val="ru-RU"/>
        </w:rPr>
      </w:pPr>
      <w:r w:rsidRPr="009B4F74">
        <w:rPr>
          <w:lang w:val="ru-RU"/>
        </w:rPr>
        <w:t>составлять и оценивать числовые выражения при решении практических задач и задач из других учебных</w:t>
      </w:r>
      <w:r w:rsidRPr="009B4F74">
        <w:rPr>
          <w:spacing w:val="-4"/>
          <w:lang w:val="ru-RU"/>
        </w:rPr>
        <w:t xml:space="preserve"> </w:t>
      </w:r>
      <w:r w:rsidRPr="009B4F74">
        <w:rPr>
          <w:lang w:val="ru-RU"/>
        </w:rPr>
        <w:t>предметов;</w:t>
      </w:r>
    </w:p>
    <w:p w:rsidR="00DD2384" w:rsidRPr="009B4F74" w:rsidRDefault="00EB158A" w:rsidP="00AF53E7">
      <w:pPr>
        <w:pStyle w:val="a5"/>
        <w:numPr>
          <w:ilvl w:val="1"/>
          <w:numId w:val="57"/>
        </w:numPr>
        <w:tabs>
          <w:tab w:val="left" w:pos="1276"/>
        </w:tabs>
        <w:ind w:left="142" w:right="294" w:firstLine="708"/>
        <w:rPr>
          <w:lang w:val="ru-RU"/>
        </w:rPr>
      </w:pPr>
      <w:r w:rsidRPr="009B4F74">
        <w:rPr>
          <w:lang w:val="ru-RU"/>
        </w:rPr>
        <w:t>записывать и округлять числовые значения реальных величин с использованием разных систем</w:t>
      </w:r>
      <w:r w:rsidRPr="009B4F74">
        <w:rPr>
          <w:spacing w:val="-3"/>
          <w:lang w:val="ru-RU"/>
        </w:rPr>
        <w:t xml:space="preserve"> </w:t>
      </w:r>
      <w:r w:rsidRPr="009B4F74">
        <w:rPr>
          <w:lang w:val="ru-RU"/>
        </w:rPr>
        <w:t>измерения</w:t>
      </w:r>
    </w:p>
    <w:p w:rsidR="00387E76" w:rsidRPr="009B4F74" w:rsidRDefault="00387E76" w:rsidP="00FF1006">
      <w:pPr>
        <w:pStyle w:val="4"/>
        <w:tabs>
          <w:tab w:val="left" w:pos="1276"/>
        </w:tabs>
        <w:spacing w:before="3"/>
        <w:ind w:left="142"/>
        <w:rPr>
          <w:sz w:val="22"/>
          <w:szCs w:val="22"/>
        </w:rPr>
      </w:pPr>
      <w:r w:rsidRPr="009B4F74">
        <w:rPr>
          <w:sz w:val="22"/>
          <w:szCs w:val="22"/>
        </w:rPr>
        <w:t>Тождественные преобразования</w:t>
      </w:r>
    </w:p>
    <w:p w:rsidR="00387E76" w:rsidRPr="009B4F74" w:rsidRDefault="00387E76" w:rsidP="00AF53E7">
      <w:pPr>
        <w:pStyle w:val="a5"/>
        <w:numPr>
          <w:ilvl w:val="1"/>
          <w:numId w:val="57"/>
        </w:numPr>
        <w:tabs>
          <w:tab w:val="left" w:pos="1276"/>
        </w:tabs>
        <w:spacing w:line="237" w:lineRule="auto"/>
        <w:ind w:left="142" w:right="285" w:firstLine="708"/>
        <w:rPr>
          <w:lang w:val="ru-RU"/>
        </w:rPr>
      </w:pPr>
      <w:r w:rsidRPr="009B4F74">
        <w:rPr>
          <w:lang w:val="ru-RU"/>
        </w:rPr>
        <w:t>Оперировать понятиями степени с натуральным показателем, степени с целым отрицательным</w:t>
      </w:r>
      <w:r w:rsidRPr="009B4F74">
        <w:rPr>
          <w:spacing w:val="-3"/>
          <w:lang w:val="ru-RU"/>
        </w:rPr>
        <w:t xml:space="preserve"> </w:t>
      </w:r>
      <w:r w:rsidRPr="009B4F74">
        <w:rPr>
          <w:lang w:val="ru-RU"/>
        </w:rPr>
        <w:t>показателем;</w:t>
      </w:r>
    </w:p>
    <w:p w:rsidR="00387E76" w:rsidRPr="009B4F74" w:rsidRDefault="00387E76" w:rsidP="00AF53E7">
      <w:pPr>
        <w:pStyle w:val="a5"/>
        <w:numPr>
          <w:ilvl w:val="1"/>
          <w:numId w:val="57"/>
        </w:numPr>
        <w:tabs>
          <w:tab w:val="left" w:pos="1276"/>
        </w:tabs>
        <w:spacing w:before="3"/>
        <w:ind w:left="142" w:right="291" w:firstLine="708"/>
        <w:jc w:val="both"/>
        <w:rPr>
          <w:lang w:val="ru-RU"/>
        </w:rPr>
      </w:pPr>
      <w:r w:rsidRPr="009B4F74">
        <w:rPr>
          <w:lang w:val="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87E76" w:rsidRPr="009B4F74" w:rsidRDefault="00387E76" w:rsidP="00AF53E7">
      <w:pPr>
        <w:pStyle w:val="a5"/>
        <w:numPr>
          <w:ilvl w:val="1"/>
          <w:numId w:val="57"/>
        </w:numPr>
        <w:tabs>
          <w:tab w:val="left" w:pos="1276"/>
          <w:tab w:val="left" w:pos="3230"/>
          <w:tab w:val="left" w:pos="4767"/>
          <w:tab w:val="left" w:pos="6348"/>
          <w:tab w:val="left" w:pos="6808"/>
          <w:tab w:val="left" w:pos="8351"/>
          <w:tab w:val="left" w:pos="9240"/>
          <w:tab w:val="left" w:pos="9679"/>
        </w:tabs>
        <w:ind w:left="142" w:right="285" w:firstLine="708"/>
        <w:rPr>
          <w:lang w:val="ru-RU"/>
        </w:rPr>
      </w:pPr>
      <w:r w:rsidRPr="009B4F74">
        <w:rPr>
          <w:lang w:val="ru-RU"/>
        </w:rPr>
        <w:t>выполнять</w:t>
      </w:r>
      <w:r w:rsidRPr="009B4F74">
        <w:rPr>
          <w:lang w:val="ru-RU"/>
        </w:rPr>
        <w:tab/>
        <w:t>разложение</w:t>
      </w:r>
      <w:r w:rsidRPr="009B4F74">
        <w:rPr>
          <w:lang w:val="ru-RU"/>
        </w:rPr>
        <w:tab/>
        <w:t>многочленов</w:t>
      </w:r>
      <w:r w:rsidRPr="009B4F74">
        <w:rPr>
          <w:lang w:val="ru-RU"/>
        </w:rPr>
        <w:tab/>
        <w:t>на</w:t>
      </w:r>
      <w:r w:rsidRPr="009B4F74">
        <w:rPr>
          <w:lang w:val="ru-RU"/>
        </w:rPr>
        <w:tab/>
        <w:t>множители</w:t>
      </w:r>
      <w:r w:rsidRPr="009B4F74">
        <w:rPr>
          <w:lang w:val="ru-RU"/>
        </w:rPr>
        <w:tab/>
        <w:t>одним</w:t>
      </w:r>
      <w:r w:rsidRPr="009B4F74">
        <w:rPr>
          <w:lang w:val="ru-RU"/>
        </w:rPr>
        <w:tab/>
        <w:t>из</w:t>
      </w:r>
    </w:p>
    <w:p w:rsidR="00387E76" w:rsidRPr="009B4F74" w:rsidRDefault="00387E76" w:rsidP="00FF1006">
      <w:pPr>
        <w:tabs>
          <w:tab w:val="left" w:pos="1276"/>
          <w:tab w:val="left" w:pos="3230"/>
          <w:tab w:val="left" w:pos="4767"/>
          <w:tab w:val="left" w:pos="6348"/>
          <w:tab w:val="left" w:pos="6808"/>
          <w:tab w:val="left" w:pos="8351"/>
          <w:tab w:val="left" w:pos="9240"/>
          <w:tab w:val="left" w:pos="9679"/>
        </w:tabs>
        <w:ind w:left="142" w:right="285"/>
        <w:rPr>
          <w:lang w:val="ru-RU"/>
        </w:rPr>
      </w:pPr>
      <w:r w:rsidRPr="009B4F74">
        <w:rPr>
          <w:lang w:val="ru-RU"/>
        </w:rPr>
        <w:t>способов: вынесение за скобку, группировка, использование формул сокращенного</w:t>
      </w:r>
      <w:r w:rsidRPr="009B4F74">
        <w:rPr>
          <w:spacing w:val="-15"/>
          <w:lang w:val="ru-RU"/>
        </w:rPr>
        <w:t xml:space="preserve"> </w:t>
      </w:r>
      <w:r w:rsidRPr="009B4F74">
        <w:rPr>
          <w:lang w:val="ru-RU"/>
        </w:rPr>
        <w:t>умножения;</w:t>
      </w:r>
    </w:p>
    <w:p w:rsidR="00387E76" w:rsidRPr="009B4F74" w:rsidRDefault="00387E76" w:rsidP="00AF53E7">
      <w:pPr>
        <w:pStyle w:val="a5"/>
        <w:numPr>
          <w:ilvl w:val="1"/>
          <w:numId w:val="57"/>
        </w:numPr>
        <w:tabs>
          <w:tab w:val="left" w:pos="1276"/>
        </w:tabs>
        <w:ind w:left="142" w:firstLine="708"/>
        <w:rPr>
          <w:lang w:val="ru-RU"/>
        </w:rPr>
      </w:pPr>
      <w:r w:rsidRPr="009B4F74">
        <w:rPr>
          <w:lang w:val="ru-RU"/>
        </w:rPr>
        <w:t>выделять квадрат суммы и разности</w:t>
      </w:r>
      <w:r w:rsidRPr="009B4F74">
        <w:rPr>
          <w:spacing w:val="-5"/>
          <w:lang w:val="ru-RU"/>
        </w:rPr>
        <w:t xml:space="preserve"> </w:t>
      </w:r>
      <w:r w:rsidRPr="009B4F74">
        <w:rPr>
          <w:lang w:val="ru-RU"/>
        </w:rPr>
        <w:t>одночленов;</w:t>
      </w:r>
    </w:p>
    <w:p w:rsidR="00387E76" w:rsidRPr="009B4F74" w:rsidRDefault="00387E76" w:rsidP="00AF53E7">
      <w:pPr>
        <w:pStyle w:val="a5"/>
        <w:numPr>
          <w:ilvl w:val="1"/>
          <w:numId w:val="57"/>
        </w:numPr>
        <w:tabs>
          <w:tab w:val="left" w:pos="1276"/>
        </w:tabs>
        <w:spacing w:line="318" w:lineRule="exact"/>
        <w:ind w:left="142" w:firstLine="708"/>
        <w:rPr>
          <w:lang w:val="ru-RU"/>
        </w:rPr>
      </w:pPr>
      <w:r w:rsidRPr="009B4F74">
        <w:rPr>
          <w:lang w:val="ru-RU"/>
        </w:rPr>
        <w:t>раскладывать на множители квадратный</w:t>
      </w:r>
      <w:r w:rsidRPr="009B4F74">
        <w:rPr>
          <w:spacing w:val="63"/>
          <w:lang w:val="ru-RU"/>
        </w:rPr>
        <w:t xml:space="preserve"> </w:t>
      </w:r>
      <w:r w:rsidRPr="009B4F74">
        <w:rPr>
          <w:lang w:val="ru-RU"/>
        </w:rPr>
        <w:t>трёхчлен;</w:t>
      </w:r>
    </w:p>
    <w:p w:rsidR="00387E76" w:rsidRPr="009B4F74" w:rsidRDefault="00387E76" w:rsidP="00AF53E7">
      <w:pPr>
        <w:pStyle w:val="a5"/>
        <w:numPr>
          <w:ilvl w:val="1"/>
          <w:numId w:val="57"/>
        </w:numPr>
        <w:tabs>
          <w:tab w:val="left" w:pos="1276"/>
        </w:tabs>
        <w:ind w:left="142" w:right="290" w:firstLine="708"/>
        <w:jc w:val="both"/>
        <w:rPr>
          <w:lang w:val="ru-RU"/>
        </w:rPr>
      </w:pPr>
      <w:r w:rsidRPr="009B4F74">
        <w:rPr>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sidRPr="009B4F74">
        <w:rPr>
          <w:spacing w:val="-7"/>
          <w:lang w:val="ru-RU"/>
        </w:rPr>
        <w:t xml:space="preserve"> </w:t>
      </w:r>
      <w:r w:rsidRPr="009B4F74">
        <w:rPr>
          <w:lang w:val="ru-RU"/>
        </w:rPr>
        <w:t>дроби;</w:t>
      </w:r>
    </w:p>
    <w:p w:rsidR="00387E76" w:rsidRPr="009B4F74" w:rsidRDefault="00387E76" w:rsidP="00AF53E7">
      <w:pPr>
        <w:pStyle w:val="a5"/>
        <w:numPr>
          <w:ilvl w:val="1"/>
          <w:numId w:val="57"/>
        </w:numPr>
        <w:tabs>
          <w:tab w:val="left" w:pos="1276"/>
        </w:tabs>
        <w:spacing w:line="318" w:lineRule="exact"/>
        <w:ind w:left="142" w:firstLine="708"/>
        <w:rPr>
          <w:lang w:val="ru-RU"/>
        </w:rPr>
      </w:pPr>
      <w:r w:rsidRPr="009B4F74">
        <w:rPr>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sidRPr="009B4F74">
        <w:rPr>
          <w:spacing w:val="-1"/>
          <w:lang w:val="ru-RU"/>
        </w:rPr>
        <w:t xml:space="preserve"> </w:t>
      </w:r>
      <w:r w:rsidRPr="009B4F74">
        <w:rPr>
          <w:lang w:val="ru-RU"/>
        </w:rPr>
        <w:t>степень;</w:t>
      </w:r>
    </w:p>
    <w:p w:rsidR="00387E76" w:rsidRPr="009B4F74" w:rsidRDefault="00387E76" w:rsidP="00AF53E7">
      <w:pPr>
        <w:pStyle w:val="a5"/>
        <w:numPr>
          <w:ilvl w:val="1"/>
          <w:numId w:val="57"/>
        </w:numPr>
        <w:tabs>
          <w:tab w:val="left" w:pos="1276"/>
        </w:tabs>
        <w:spacing w:line="318" w:lineRule="exact"/>
        <w:ind w:left="142" w:firstLine="708"/>
        <w:rPr>
          <w:lang w:val="ru-RU"/>
        </w:rPr>
      </w:pPr>
      <w:r w:rsidRPr="009B4F74">
        <w:rPr>
          <w:lang w:val="ru-RU"/>
        </w:rPr>
        <w:t>выполнять преобразования выражений, содержащих квадратные</w:t>
      </w:r>
      <w:r w:rsidRPr="009B4F74">
        <w:rPr>
          <w:spacing w:val="-10"/>
          <w:lang w:val="ru-RU"/>
        </w:rPr>
        <w:t xml:space="preserve"> </w:t>
      </w:r>
      <w:r w:rsidRPr="009B4F74">
        <w:rPr>
          <w:lang w:val="ru-RU"/>
        </w:rPr>
        <w:t>корни;</w:t>
      </w:r>
    </w:p>
    <w:p w:rsidR="00387E76" w:rsidRPr="009B4F74" w:rsidRDefault="00387E76" w:rsidP="00AF53E7">
      <w:pPr>
        <w:pStyle w:val="a5"/>
        <w:numPr>
          <w:ilvl w:val="1"/>
          <w:numId w:val="57"/>
        </w:numPr>
        <w:tabs>
          <w:tab w:val="left" w:pos="1276"/>
        </w:tabs>
        <w:spacing w:line="237" w:lineRule="auto"/>
        <w:ind w:left="142" w:right="293" w:firstLine="708"/>
        <w:rPr>
          <w:lang w:val="ru-RU"/>
        </w:rPr>
      </w:pPr>
      <w:r w:rsidRPr="009B4F74">
        <w:rPr>
          <w:lang w:val="ru-RU"/>
        </w:rPr>
        <w:t>выделять квадрат суммы или разности двучлена в выражениях, содержащих квадратные</w:t>
      </w:r>
      <w:r w:rsidRPr="009B4F74">
        <w:rPr>
          <w:spacing w:val="-2"/>
          <w:lang w:val="ru-RU"/>
        </w:rPr>
        <w:t xml:space="preserve"> </w:t>
      </w:r>
      <w:r w:rsidRPr="009B4F74">
        <w:rPr>
          <w:lang w:val="ru-RU"/>
        </w:rPr>
        <w:t>корни;</w:t>
      </w:r>
    </w:p>
    <w:p w:rsidR="00387E76" w:rsidRPr="009B4F74" w:rsidRDefault="00387E76" w:rsidP="00AF53E7">
      <w:pPr>
        <w:pStyle w:val="a5"/>
        <w:numPr>
          <w:ilvl w:val="1"/>
          <w:numId w:val="57"/>
        </w:numPr>
        <w:tabs>
          <w:tab w:val="left" w:pos="1276"/>
        </w:tabs>
        <w:spacing w:before="2"/>
        <w:ind w:left="142" w:firstLine="708"/>
        <w:rPr>
          <w:lang w:val="ru-RU"/>
        </w:rPr>
      </w:pPr>
      <w:r w:rsidRPr="009B4F74">
        <w:rPr>
          <w:lang w:val="ru-RU"/>
        </w:rPr>
        <w:t>выполнять преобразования выражений, содержащих</w:t>
      </w:r>
      <w:r w:rsidRPr="009B4F74">
        <w:rPr>
          <w:spacing w:val="-5"/>
          <w:lang w:val="ru-RU"/>
        </w:rPr>
        <w:t xml:space="preserve"> </w:t>
      </w:r>
      <w:r w:rsidRPr="009B4F74">
        <w:rPr>
          <w:lang w:val="ru-RU"/>
        </w:rPr>
        <w:t>модуль.</w:t>
      </w:r>
    </w:p>
    <w:p w:rsidR="00387E76" w:rsidRPr="009B4F74" w:rsidRDefault="00387E76" w:rsidP="00FF1006">
      <w:pPr>
        <w:pStyle w:val="4"/>
        <w:tabs>
          <w:tab w:val="left" w:pos="1276"/>
        </w:tabs>
        <w:spacing w:before="5"/>
        <w:ind w:left="142"/>
        <w:rPr>
          <w:sz w:val="22"/>
          <w:szCs w:val="22"/>
          <w:lang w:val="ru-RU"/>
        </w:rPr>
      </w:pPr>
      <w:r w:rsidRPr="009B4F74">
        <w:rPr>
          <w:sz w:val="22"/>
          <w:szCs w:val="22"/>
          <w:lang w:val="ru-RU"/>
        </w:rPr>
        <w:t>В повседневной жизни и при изучении других предметов:</w:t>
      </w:r>
    </w:p>
    <w:p w:rsidR="00387E76" w:rsidRPr="009B4F74" w:rsidRDefault="00387E76" w:rsidP="00AF53E7">
      <w:pPr>
        <w:pStyle w:val="a5"/>
        <w:numPr>
          <w:ilvl w:val="0"/>
          <w:numId w:val="98"/>
        </w:numPr>
        <w:tabs>
          <w:tab w:val="left" w:pos="1276"/>
        </w:tabs>
        <w:spacing w:before="10" w:line="316" w:lineRule="exact"/>
        <w:ind w:left="142" w:firstLine="738"/>
        <w:rPr>
          <w:lang w:val="ru-RU"/>
        </w:rPr>
      </w:pPr>
      <w:r w:rsidRPr="009B4F74">
        <w:rPr>
          <w:lang w:val="ru-RU"/>
        </w:rPr>
        <w:t>выполнять преобразования и действия с числами, записанными в</w:t>
      </w:r>
      <w:r w:rsidRPr="009B4F74">
        <w:rPr>
          <w:spacing w:val="28"/>
          <w:lang w:val="ru-RU"/>
        </w:rPr>
        <w:t xml:space="preserve"> </w:t>
      </w:r>
      <w:r w:rsidRPr="009B4F74">
        <w:rPr>
          <w:lang w:val="ru-RU"/>
        </w:rPr>
        <w:t>стандартном виде</w:t>
      </w:r>
    </w:p>
    <w:p w:rsidR="00457F40" w:rsidRPr="009B4F74" w:rsidRDefault="00457F40" w:rsidP="00AF53E7">
      <w:pPr>
        <w:pStyle w:val="a5"/>
        <w:numPr>
          <w:ilvl w:val="0"/>
          <w:numId w:val="98"/>
        </w:numPr>
        <w:tabs>
          <w:tab w:val="left" w:pos="517"/>
          <w:tab w:val="left" w:pos="518"/>
          <w:tab w:val="left" w:pos="1276"/>
        </w:tabs>
        <w:spacing w:line="297" w:lineRule="exact"/>
        <w:ind w:left="142" w:firstLine="738"/>
        <w:rPr>
          <w:lang w:val="ru-RU"/>
        </w:rPr>
      </w:pPr>
      <w:r w:rsidRPr="009B4F74">
        <w:rPr>
          <w:lang w:val="ru-RU"/>
        </w:rPr>
        <w:t>выполнять преобразования алгебраических выражений при решении</w:t>
      </w:r>
      <w:r w:rsidRPr="009B4F74">
        <w:rPr>
          <w:spacing w:val="31"/>
          <w:lang w:val="ru-RU"/>
        </w:rPr>
        <w:t xml:space="preserve"> </w:t>
      </w:r>
      <w:r w:rsidRPr="009B4F74">
        <w:rPr>
          <w:lang w:val="ru-RU"/>
        </w:rPr>
        <w:t>задач других учебных предметов</w:t>
      </w:r>
    </w:p>
    <w:p w:rsidR="00457F40" w:rsidRPr="009B4F74" w:rsidRDefault="00457F40" w:rsidP="00FF1006">
      <w:pPr>
        <w:pStyle w:val="4"/>
        <w:tabs>
          <w:tab w:val="left" w:pos="1276"/>
        </w:tabs>
        <w:spacing w:before="8" w:line="295" w:lineRule="exact"/>
        <w:ind w:left="142"/>
        <w:rPr>
          <w:sz w:val="22"/>
          <w:szCs w:val="22"/>
          <w:lang w:val="ru-RU"/>
        </w:rPr>
      </w:pPr>
      <w:r w:rsidRPr="009B4F74">
        <w:rPr>
          <w:sz w:val="22"/>
          <w:szCs w:val="22"/>
          <w:lang w:val="ru-RU"/>
        </w:rPr>
        <w:t>Уравнения и неравенства</w:t>
      </w:r>
    </w:p>
    <w:p w:rsidR="009B4F74" w:rsidRDefault="00457F40" w:rsidP="00AF53E7">
      <w:pPr>
        <w:pStyle w:val="a5"/>
        <w:numPr>
          <w:ilvl w:val="0"/>
          <w:numId w:val="99"/>
        </w:numPr>
        <w:tabs>
          <w:tab w:val="left" w:pos="1276"/>
        </w:tabs>
        <w:ind w:left="0" w:right="286" w:firstLine="851"/>
        <w:jc w:val="both"/>
        <w:rPr>
          <w:lang w:val="ru-RU"/>
        </w:rPr>
      </w:pPr>
      <w:r w:rsidRPr="009B4F74">
        <w:rPr>
          <w:lang w:val="ru-RU"/>
        </w:rPr>
        <w:t xml:space="preserve">Оперировать понятиями: уравнение, неравенство, корень уравнения, решение </w:t>
      </w:r>
      <w:r w:rsidR="009B4F74">
        <w:rPr>
          <w:lang w:val="ru-RU"/>
        </w:rPr>
        <w:t xml:space="preserve">   </w:t>
      </w:r>
    </w:p>
    <w:p w:rsidR="009B4F74" w:rsidRDefault="009B4F74" w:rsidP="00FF1006">
      <w:pPr>
        <w:tabs>
          <w:tab w:val="left" w:pos="1276"/>
        </w:tabs>
        <w:ind w:left="142" w:right="286"/>
        <w:jc w:val="both"/>
        <w:rPr>
          <w:lang w:val="ru-RU"/>
        </w:rPr>
      </w:pPr>
      <w:r>
        <w:rPr>
          <w:lang w:val="ru-RU"/>
        </w:rPr>
        <w:t xml:space="preserve">     </w:t>
      </w:r>
      <w:r w:rsidR="00457F40" w:rsidRPr="009B4F74">
        <w:rPr>
          <w:lang w:val="ru-RU"/>
        </w:rPr>
        <w:t xml:space="preserve">неравенства, равносильные уравнения, область определения уравнения (неравенства, системы </w:t>
      </w:r>
      <w:r>
        <w:rPr>
          <w:lang w:val="ru-RU"/>
        </w:rPr>
        <w:t xml:space="preserve"> </w:t>
      </w:r>
    </w:p>
    <w:p w:rsidR="00457F40" w:rsidRPr="009B4F74" w:rsidRDefault="009B4F74" w:rsidP="00FF1006">
      <w:pPr>
        <w:tabs>
          <w:tab w:val="left" w:pos="1276"/>
        </w:tabs>
        <w:ind w:right="286"/>
        <w:jc w:val="both"/>
        <w:rPr>
          <w:lang w:val="ru-RU"/>
        </w:rPr>
      </w:pPr>
      <w:r>
        <w:rPr>
          <w:lang w:val="ru-RU"/>
        </w:rPr>
        <w:t xml:space="preserve">            </w:t>
      </w:r>
      <w:r w:rsidR="00457F40" w:rsidRPr="009B4F74">
        <w:rPr>
          <w:lang w:val="ru-RU"/>
        </w:rPr>
        <w:t>уравнений или</w:t>
      </w:r>
      <w:r w:rsidR="00457F40" w:rsidRPr="009B4F74">
        <w:rPr>
          <w:spacing w:val="-4"/>
          <w:lang w:val="ru-RU"/>
        </w:rPr>
        <w:t xml:space="preserve"> </w:t>
      </w:r>
      <w:r w:rsidR="00457F40" w:rsidRPr="009B4F74">
        <w:rPr>
          <w:lang w:val="ru-RU"/>
        </w:rPr>
        <w:t>неравенств);</w:t>
      </w:r>
    </w:p>
    <w:p w:rsidR="009B4F74" w:rsidRDefault="00457F40" w:rsidP="00AF53E7">
      <w:pPr>
        <w:pStyle w:val="a5"/>
        <w:numPr>
          <w:ilvl w:val="0"/>
          <w:numId w:val="99"/>
        </w:numPr>
        <w:spacing w:line="237" w:lineRule="auto"/>
        <w:ind w:left="0" w:right="292" w:firstLine="851"/>
        <w:jc w:val="both"/>
        <w:rPr>
          <w:lang w:val="ru-RU"/>
        </w:rPr>
      </w:pPr>
      <w:r w:rsidRPr="009B4F74">
        <w:rPr>
          <w:lang w:val="ru-RU"/>
        </w:rPr>
        <w:t xml:space="preserve">решать линейные уравнения и уравнения, сводимые к линейным с помощью </w:t>
      </w:r>
      <w:r w:rsidR="009B4F74">
        <w:rPr>
          <w:lang w:val="ru-RU"/>
        </w:rPr>
        <w:t xml:space="preserve">   </w:t>
      </w:r>
    </w:p>
    <w:p w:rsidR="00457F40" w:rsidRPr="009B4F74" w:rsidRDefault="009B4F74" w:rsidP="009B4F74">
      <w:pPr>
        <w:tabs>
          <w:tab w:val="left" w:pos="1814"/>
        </w:tabs>
        <w:spacing w:line="237" w:lineRule="auto"/>
        <w:ind w:left="373" w:right="292"/>
        <w:jc w:val="both"/>
        <w:rPr>
          <w:lang w:val="ru-RU"/>
        </w:rPr>
      </w:pPr>
      <w:r>
        <w:rPr>
          <w:lang w:val="ru-RU"/>
        </w:rPr>
        <w:t xml:space="preserve">     </w:t>
      </w:r>
      <w:r w:rsidR="00457F40" w:rsidRPr="009B4F74">
        <w:rPr>
          <w:lang w:val="ru-RU"/>
        </w:rPr>
        <w:t>тождественных</w:t>
      </w:r>
      <w:r w:rsidR="00457F40" w:rsidRPr="009B4F74">
        <w:rPr>
          <w:spacing w:val="-2"/>
          <w:lang w:val="ru-RU"/>
        </w:rPr>
        <w:t xml:space="preserve"> </w:t>
      </w:r>
      <w:r w:rsidR="00457F40" w:rsidRPr="009B4F74">
        <w:rPr>
          <w:lang w:val="ru-RU"/>
        </w:rPr>
        <w:t>преобразований;</w:t>
      </w:r>
    </w:p>
    <w:p w:rsidR="009B4F74" w:rsidRDefault="00457F40" w:rsidP="00AF53E7">
      <w:pPr>
        <w:pStyle w:val="a5"/>
        <w:numPr>
          <w:ilvl w:val="0"/>
          <w:numId w:val="99"/>
        </w:numPr>
        <w:tabs>
          <w:tab w:val="left" w:pos="1134"/>
        </w:tabs>
        <w:spacing w:before="5" w:line="237" w:lineRule="auto"/>
        <w:ind w:left="0" w:right="292" w:firstLine="1045"/>
        <w:jc w:val="both"/>
        <w:rPr>
          <w:lang w:val="ru-RU"/>
        </w:rPr>
      </w:pPr>
      <w:r w:rsidRPr="009B4F74">
        <w:rPr>
          <w:lang w:val="ru-RU"/>
        </w:rPr>
        <w:t xml:space="preserve">решать квадратные уравнения и уравнения, сводимые к квадратным с помощью </w:t>
      </w:r>
      <w:r w:rsidR="009B4F74">
        <w:rPr>
          <w:lang w:val="ru-RU"/>
        </w:rPr>
        <w:t xml:space="preserve">  </w:t>
      </w:r>
    </w:p>
    <w:p w:rsidR="00457F40" w:rsidRPr="009B4F74" w:rsidRDefault="009B4F74" w:rsidP="00FF1006">
      <w:pPr>
        <w:tabs>
          <w:tab w:val="left" w:pos="1134"/>
        </w:tabs>
        <w:spacing w:before="5" w:line="237" w:lineRule="auto"/>
        <w:ind w:right="292"/>
        <w:jc w:val="both"/>
        <w:rPr>
          <w:lang w:val="ru-RU"/>
        </w:rPr>
      </w:pPr>
      <w:r>
        <w:rPr>
          <w:lang w:val="ru-RU"/>
        </w:rPr>
        <w:t xml:space="preserve">          </w:t>
      </w:r>
      <w:r w:rsidR="00457F40" w:rsidRPr="009B4F74">
        <w:rPr>
          <w:lang w:val="ru-RU"/>
        </w:rPr>
        <w:t>тождественных</w:t>
      </w:r>
      <w:r w:rsidR="00457F40" w:rsidRPr="009B4F74">
        <w:rPr>
          <w:spacing w:val="-3"/>
          <w:lang w:val="ru-RU"/>
        </w:rPr>
        <w:t xml:space="preserve"> </w:t>
      </w:r>
      <w:r w:rsidR="00457F40" w:rsidRPr="009B4F74">
        <w:rPr>
          <w:lang w:val="ru-RU"/>
        </w:rPr>
        <w:t>преобразований;</w:t>
      </w:r>
    </w:p>
    <w:p w:rsidR="00457F40" w:rsidRPr="009B4F74" w:rsidRDefault="00995BBE" w:rsidP="00AF53E7">
      <w:pPr>
        <w:pStyle w:val="a5"/>
        <w:numPr>
          <w:ilvl w:val="1"/>
          <w:numId w:val="98"/>
        </w:numPr>
        <w:tabs>
          <w:tab w:val="left" w:pos="1134"/>
        </w:tabs>
        <w:ind w:left="0"/>
      </w:pPr>
      <w:r>
        <w:rPr>
          <w:noProof/>
          <w:lang w:val="ru-RU" w:eastAsia="ru-RU"/>
        </w:rPr>
        <mc:AlternateContent>
          <mc:Choice Requires="wpg">
            <w:drawing>
              <wp:anchor distT="0" distB="0" distL="114300" distR="114300" simplePos="0" relativeHeight="251668992" behindDoc="0" locked="0" layoutInCell="1" allowOverlap="1">
                <wp:simplePos x="0" y="0"/>
                <wp:positionH relativeFrom="page">
                  <wp:posOffset>6473825</wp:posOffset>
                </wp:positionH>
                <wp:positionV relativeFrom="paragraph">
                  <wp:posOffset>207010</wp:posOffset>
                </wp:positionV>
                <wp:extent cx="431800" cy="241935"/>
                <wp:effectExtent l="6350" t="0" r="9525" b="8255"/>
                <wp:wrapNone/>
                <wp:docPr id="90"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41935"/>
                          <a:chOff x="10195" y="326"/>
                          <a:chExt cx="680" cy="381"/>
                        </a:xfrm>
                      </wpg:grpSpPr>
                      <wps:wsp>
                        <wps:cNvPr id="91" name="AutoShape 248"/>
                        <wps:cNvSpPr>
                          <a:spLocks/>
                        </wps:cNvSpPr>
                        <wps:spPr bwMode="auto">
                          <a:xfrm>
                            <a:off x="51" y="3594"/>
                            <a:ext cx="677" cy="365"/>
                          </a:xfrm>
                          <a:custGeom>
                            <a:avLst/>
                            <a:gdLst>
                              <a:gd name="T0" fmla="+- 0 10206 51"/>
                              <a:gd name="T1" fmla="*/ T0 w 677"/>
                              <a:gd name="T2" fmla="+- 0 600 3594"/>
                              <a:gd name="T3" fmla="*/ 600 h 365"/>
                              <a:gd name="T4" fmla="+- 0 10230 51"/>
                              <a:gd name="T5" fmla="*/ T4 w 677"/>
                              <a:gd name="T6" fmla="+- 0 583 3594"/>
                              <a:gd name="T7" fmla="*/ 583 h 365"/>
                              <a:gd name="T8" fmla="+- 0 10230 51"/>
                              <a:gd name="T9" fmla="*/ T8 w 677"/>
                              <a:gd name="T10" fmla="+- 0 583 3594"/>
                              <a:gd name="T11" fmla="*/ 583 h 365"/>
                              <a:gd name="T12" fmla="+- 0 10288 51"/>
                              <a:gd name="T13" fmla="*/ T12 w 677"/>
                              <a:gd name="T14" fmla="+- 0 705 3594"/>
                              <a:gd name="T15" fmla="*/ 705 h 365"/>
                              <a:gd name="T16" fmla="+- 0 10288 51"/>
                              <a:gd name="T17" fmla="*/ T16 w 677"/>
                              <a:gd name="T18" fmla="+- 0 706 3594"/>
                              <a:gd name="T19" fmla="*/ 706 h 365"/>
                              <a:gd name="T20" fmla="+- 0 10352 51"/>
                              <a:gd name="T21" fmla="*/ T20 w 677"/>
                              <a:gd name="T22" fmla="+- 0 381 3594"/>
                              <a:gd name="T23" fmla="*/ 381 h 365"/>
                              <a:gd name="T24" fmla="+- 0 10352 51"/>
                              <a:gd name="T25" fmla="*/ T24 w 677"/>
                              <a:gd name="T26" fmla="+- 0 381 3594"/>
                              <a:gd name="T27" fmla="*/ 381 h 365"/>
                              <a:gd name="T28" fmla="+- 0 10874 51"/>
                              <a:gd name="T29" fmla="*/ T28 w 677"/>
                              <a:gd name="T30" fmla="+- 0 381 3594"/>
                              <a:gd name="T31" fmla="*/ 381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10155" y="-2994"/>
                                </a:moveTo>
                                <a:lnTo>
                                  <a:pt x="10179" y="-3011"/>
                                </a:lnTo>
                                <a:moveTo>
                                  <a:pt x="10179" y="-3011"/>
                                </a:moveTo>
                                <a:lnTo>
                                  <a:pt x="10237" y="-2889"/>
                                </a:lnTo>
                                <a:moveTo>
                                  <a:pt x="10237" y="-2888"/>
                                </a:moveTo>
                                <a:lnTo>
                                  <a:pt x="10301" y="-3213"/>
                                </a:lnTo>
                                <a:moveTo>
                                  <a:pt x="10301" y="-3213"/>
                                </a:moveTo>
                                <a:lnTo>
                                  <a:pt x="10823" y="-3213"/>
                                </a:lnTo>
                              </a:path>
                            </a:pathLst>
                          </a:custGeom>
                          <a:noFill/>
                          <a:ln w="1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249"/>
                        <wps:cNvSpPr>
                          <a:spLocks/>
                        </wps:cNvSpPr>
                        <wps:spPr bwMode="auto">
                          <a:xfrm>
                            <a:off x="10195" y="368"/>
                            <a:ext cx="671" cy="330"/>
                          </a:xfrm>
                          <a:custGeom>
                            <a:avLst/>
                            <a:gdLst>
                              <a:gd name="T0" fmla="+- 0 10237 10195"/>
                              <a:gd name="T1" fmla="*/ T0 w 671"/>
                              <a:gd name="T2" fmla="+- 0 583 368"/>
                              <a:gd name="T3" fmla="*/ 583 h 330"/>
                              <a:gd name="T4" fmla="+- 0 10215 10195"/>
                              <a:gd name="T5" fmla="*/ T4 w 671"/>
                              <a:gd name="T6" fmla="+- 0 583 368"/>
                              <a:gd name="T7" fmla="*/ 583 h 330"/>
                              <a:gd name="T8" fmla="+- 0 10274 10195"/>
                              <a:gd name="T9" fmla="*/ T8 w 671"/>
                              <a:gd name="T10" fmla="+- 0 698 368"/>
                              <a:gd name="T11" fmla="*/ 698 h 330"/>
                              <a:gd name="T12" fmla="+- 0 10286 10195"/>
                              <a:gd name="T13" fmla="*/ T12 w 671"/>
                              <a:gd name="T14" fmla="+- 0 698 368"/>
                              <a:gd name="T15" fmla="*/ 698 h 330"/>
                              <a:gd name="T16" fmla="+- 0 10291 10195"/>
                              <a:gd name="T17" fmla="*/ T16 w 671"/>
                              <a:gd name="T18" fmla="+- 0 669 368"/>
                              <a:gd name="T19" fmla="*/ 669 h 330"/>
                              <a:gd name="T20" fmla="+- 0 10279 10195"/>
                              <a:gd name="T21" fmla="*/ T20 w 671"/>
                              <a:gd name="T22" fmla="+- 0 669 368"/>
                              <a:gd name="T23" fmla="*/ 669 h 330"/>
                              <a:gd name="T24" fmla="+- 0 10237 10195"/>
                              <a:gd name="T25" fmla="*/ T24 w 671"/>
                              <a:gd name="T26" fmla="+- 0 583 368"/>
                              <a:gd name="T27" fmla="*/ 583 h 330"/>
                              <a:gd name="T28" fmla="+- 0 10866 10195"/>
                              <a:gd name="T29" fmla="*/ T28 w 671"/>
                              <a:gd name="T30" fmla="+- 0 368 368"/>
                              <a:gd name="T31" fmla="*/ 368 h 330"/>
                              <a:gd name="T32" fmla="+- 0 10339 10195"/>
                              <a:gd name="T33" fmla="*/ T32 w 671"/>
                              <a:gd name="T34" fmla="+- 0 368 368"/>
                              <a:gd name="T35" fmla="*/ 368 h 330"/>
                              <a:gd name="T36" fmla="+- 0 10279 10195"/>
                              <a:gd name="T37" fmla="*/ T36 w 671"/>
                              <a:gd name="T38" fmla="+- 0 669 368"/>
                              <a:gd name="T39" fmla="*/ 669 h 330"/>
                              <a:gd name="T40" fmla="+- 0 10291 10195"/>
                              <a:gd name="T41" fmla="*/ T40 w 671"/>
                              <a:gd name="T42" fmla="+- 0 669 368"/>
                              <a:gd name="T43" fmla="*/ 669 h 330"/>
                              <a:gd name="T44" fmla="+- 0 10348 10195"/>
                              <a:gd name="T45" fmla="*/ T44 w 671"/>
                              <a:gd name="T46" fmla="+- 0 379 368"/>
                              <a:gd name="T47" fmla="*/ 379 h 330"/>
                              <a:gd name="T48" fmla="+- 0 10866 10195"/>
                              <a:gd name="T49" fmla="*/ T48 w 671"/>
                              <a:gd name="T50" fmla="+- 0 379 368"/>
                              <a:gd name="T51" fmla="*/ 379 h 330"/>
                              <a:gd name="T52" fmla="+- 0 10866 10195"/>
                              <a:gd name="T53" fmla="*/ T52 w 671"/>
                              <a:gd name="T54" fmla="+- 0 368 368"/>
                              <a:gd name="T55" fmla="*/ 368 h 330"/>
                              <a:gd name="T56" fmla="+- 0 10228 10195"/>
                              <a:gd name="T57" fmla="*/ T56 w 671"/>
                              <a:gd name="T58" fmla="+- 0 566 368"/>
                              <a:gd name="T59" fmla="*/ 566 h 330"/>
                              <a:gd name="T60" fmla="+- 0 10195 10195"/>
                              <a:gd name="T61" fmla="*/ T60 w 671"/>
                              <a:gd name="T62" fmla="+- 0 589 368"/>
                              <a:gd name="T63" fmla="*/ 589 h 330"/>
                              <a:gd name="T64" fmla="+- 0 10199 10195"/>
                              <a:gd name="T65" fmla="*/ T64 w 671"/>
                              <a:gd name="T66" fmla="+- 0 595 368"/>
                              <a:gd name="T67" fmla="*/ 595 h 330"/>
                              <a:gd name="T68" fmla="+- 0 10215 10195"/>
                              <a:gd name="T69" fmla="*/ T68 w 671"/>
                              <a:gd name="T70" fmla="+- 0 583 368"/>
                              <a:gd name="T71" fmla="*/ 583 h 330"/>
                              <a:gd name="T72" fmla="+- 0 10237 10195"/>
                              <a:gd name="T73" fmla="*/ T72 w 671"/>
                              <a:gd name="T74" fmla="+- 0 583 368"/>
                              <a:gd name="T75" fmla="*/ 583 h 330"/>
                              <a:gd name="T76" fmla="+- 0 10228 10195"/>
                              <a:gd name="T77" fmla="*/ T76 w 671"/>
                              <a:gd name="T78" fmla="+- 0 566 368"/>
                              <a:gd name="T79" fmla="*/ 56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1" h="330">
                                <a:moveTo>
                                  <a:pt x="42" y="215"/>
                                </a:moveTo>
                                <a:lnTo>
                                  <a:pt x="20" y="215"/>
                                </a:lnTo>
                                <a:lnTo>
                                  <a:pt x="79" y="330"/>
                                </a:lnTo>
                                <a:lnTo>
                                  <a:pt x="91" y="330"/>
                                </a:lnTo>
                                <a:lnTo>
                                  <a:pt x="96" y="301"/>
                                </a:lnTo>
                                <a:lnTo>
                                  <a:pt x="84" y="301"/>
                                </a:lnTo>
                                <a:lnTo>
                                  <a:pt x="42" y="215"/>
                                </a:lnTo>
                                <a:close/>
                                <a:moveTo>
                                  <a:pt x="671" y="0"/>
                                </a:moveTo>
                                <a:lnTo>
                                  <a:pt x="144" y="0"/>
                                </a:lnTo>
                                <a:lnTo>
                                  <a:pt x="84" y="301"/>
                                </a:lnTo>
                                <a:lnTo>
                                  <a:pt x="96" y="301"/>
                                </a:lnTo>
                                <a:lnTo>
                                  <a:pt x="153" y="11"/>
                                </a:lnTo>
                                <a:lnTo>
                                  <a:pt x="671" y="11"/>
                                </a:lnTo>
                                <a:lnTo>
                                  <a:pt x="671" y="0"/>
                                </a:lnTo>
                                <a:close/>
                                <a:moveTo>
                                  <a:pt x="33" y="198"/>
                                </a:moveTo>
                                <a:lnTo>
                                  <a:pt x="0" y="221"/>
                                </a:lnTo>
                                <a:lnTo>
                                  <a:pt x="4" y="227"/>
                                </a:lnTo>
                                <a:lnTo>
                                  <a:pt x="20" y="215"/>
                                </a:lnTo>
                                <a:lnTo>
                                  <a:pt x="42" y="215"/>
                                </a:lnTo>
                                <a:lnTo>
                                  <a:pt x="33"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250"/>
                        <wps:cNvSpPr txBox="1">
                          <a:spLocks noChangeArrowheads="1"/>
                        </wps:cNvSpPr>
                        <wps:spPr bwMode="auto">
                          <a:xfrm>
                            <a:off x="10195" y="326"/>
                            <a:ext cx="6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rsidP="00457F40">
                              <w:pPr>
                                <w:spacing w:before="2"/>
                                <w:ind w:left="203"/>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left:0;text-align:left;margin-left:509.75pt;margin-top:16.3pt;width:34pt;height:19.05pt;z-index:251668992;mso-position-horizontal-relative:page" coordorigin="10195,326" coordsize="68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">
                <v:shape id="AutoShape 248" o:spid="_x0000_s1027" style="position:absolute;left:51;top:3594;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" path="m10155,-2994r24,-17m10179,-3011r58,122m10237,-2888r64,-325m10301,-3213r522,e" filled="f" strokeweight=".04647mm">
                  <v:path arrowok="t" o:connecttype="custom" o:connectlocs="10155,600;10179,583;10179,583;10237,705;10237,706;10301,381;10301,381;10823,381" o:connectangles="0,0,0,0,0,0,0,0"/>
                </v:shape>
                <v:shape id="AutoShape 249" o:spid="_x0000_s1028" style="position:absolute;left:10195;top:368;width:671;height:330;visibility:visible;mso-wrap-style:square;v-text-anchor:top" coordsize="67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" path="m42,215r-22,l79,330r12,l96,301r-12,l42,215xm671,l144,,84,301r12,l153,11r518,l671,xm33,198l,221r4,6l20,215r22,l33,198xe" fillcolor="black" stroked="f">
                  <v:path arrowok="t" o:connecttype="custom" o:connectlocs="42,583;20,583;79,698;91,698;96,669;84,669;42,583;671,368;144,368;84,669;96,669;153,379;671,379;671,368;33,566;0,589;4,595;20,583;42,583;33,566" o:connectangles="0,0,0,0,0,0,0,0,0,0,0,0,0,0,0,0,0,0,0,0"/>
                </v:shape>
                <v:shapetype id="_x0000_t202" coordsize="21600,21600" o:spt="202" path="m,l,21600r21600,l21600,xe">
                  <v:stroke joinstyle="miter"/>
                  <v:path gradientshapeok="t" o:connecttype="rect"/>
                </v:shapetype>
                <v:shape id="Text Box 250" o:spid="_x0000_s1029" type="#_x0000_t202" style="position:absolute;left:10195;top:326;width:6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E863C0" w:rsidRDefault="00E863C0" w:rsidP="00457F40">
                        <w:pPr>
                          <w:spacing w:before="2"/>
                          <w:ind w:left="203"/>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00457F40" w:rsidRPr="009B4F74">
        <w:t>решать дробно-линейные</w:t>
      </w:r>
      <w:r w:rsidR="00457F40" w:rsidRPr="009B4F74">
        <w:rPr>
          <w:spacing w:val="-10"/>
        </w:rPr>
        <w:t xml:space="preserve"> </w:t>
      </w:r>
      <w:r w:rsidR="00457F40" w:rsidRPr="009B4F74">
        <w:t>уравнения;</w:t>
      </w:r>
    </w:p>
    <w:p w:rsidR="00457F40" w:rsidRPr="00387E76" w:rsidRDefault="00457F40" w:rsidP="00AF53E7">
      <w:pPr>
        <w:pStyle w:val="a5"/>
        <w:numPr>
          <w:ilvl w:val="1"/>
          <w:numId w:val="98"/>
        </w:numPr>
        <w:tabs>
          <w:tab w:val="left" w:pos="1134"/>
          <w:tab w:val="left" w:pos="3101"/>
          <w:tab w:val="left" w:pos="4895"/>
          <w:tab w:val="left" w:pos="7131"/>
          <w:tab w:val="left" w:pos="8655"/>
        </w:tabs>
        <w:spacing w:before="13"/>
        <w:ind w:left="0"/>
        <w:rPr>
          <w:i/>
          <w:lang w:val="ru-RU"/>
        </w:rPr>
      </w:pPr>
      <w:r w:rsidRPr="009B4F74">
        <w:rPr>
          <w:lang w:val="ru-RU"/>
        </w:rPr>
        <w:lastRenderedPageBreak/>
        <w:t>решать</w:t>
      </w:r>
      <w:r w:rsidRPr="009B4F74">
        <w:rPr>
          <w:lang w:val="ru-RU"/>
        </w:rPr>
        <w:tab/>
        <w:t>простейшие</w:t>
      </w:r>
      <w:r w:rsidRPr="009B4F74">
        <w:rPr>
          <w:lang w:val="ru-RU"/>
        </w:rPr>
        <w:tab/>
        <w:t>иррациональные</w:t>
      </w:r>
      <w:r w:rsidRPr="009B4F74">
        <w:rPr>
          <w:lang w:val="ru-RU"/>
        </w:rPr>
        <w:tab/>
        <w:t>уравнения</w:t>
      </w:r>
      <w:r w:rsidRPr="009B4F74">
        <w:rPr>
          <w:lang w:val="ru-RU"/>
        </w:rPr>
        <w:tab/>
        <w:t>вида</w:t>
      </w:r>
    </w:p>
    <w:p w:rsidR="00457F40" w:rsidRPr="004F4E72" w:rsidRDefault="00995BBE" w:rsidP="00FF1006">
      <w:pPr>
        <w:tabs>
          <w:tab w:val="left" w:pos="1134"/>
          <w:tab w:val="left" w:pos="2343"/>
        </w:tabs>
        <w:spacing w:before="129"/>
        <w:rPr>
          <w:i/>
        </w:rPr>
      </w:pPr>
      <w:r>
        <w:rPr>
          <w:noProof/>
          <w:lang w:val="ru-RU" w:eastAsia="ru-RU"/>
        </w:rPr>
        <mc:AlternateContent>
          <mc:Choice Requires="wpg">
            <w:drawing>
              <wp:anchor distT="0" distB="0" distL="114300" distR="114300" simplePos="0" relativeHeight="251670016" behindDoc="0" locked="0" layoutInCell="1" allowOverlap="1">
                <wp:simplePos x="0" y="0"/>
                <wp:positionH relativeFrom="page">
                  <wp:posOffset>825500</wp:posOffset>
                </wp:positionH>
                <wp:positionV relativeFrom="paragraph">
                  <wp:posOffset>66040</wp:posOffset>
                </wp:positionV>
                <wp:extent cx="430530" cy="241935"/>
                <wp:effectExtent l="6350" t="0" r="10795" b="6350"/>
                <wp:wrapNone/>
                <wp:docPr id="86"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41935"/>
                          <a:chOff x="1301" y="104"/>
                          <a:chExt cx="677" cy="381"/>
                        </a:xfrm>
                      </wpg:grpSpPr>
                      <wps:wsp>
                        <wps:cNvPr id="87" name="AutoShape 252"/>
                        <wps:cNvSpPr>
                          <a:spLocks/>
                        </wps:cNvSpPr>
                        <wps:spPr bwMode="auto">
                          <a:xfrm>
                            <a:off x="51" y="2944"/>
                            <a:ext cx="681" cy="365"/>
                          </a:xfrm>
                          <a:custGeom>
                            <a:avLst/>
                            <a:gdLst>
                              <a:gd name="T0" fmla="+- 0 1311 51"/>
                              <a:gd name="T1" fmla="*/ T0 w 681"/>
                              <a:gd name="T2" fmla="+- 0 377 2945"/>
                              <a:gd name="T3" fmla="*/ 377 h 365"/>
                              <a:gd name="T4" fmla="+- 0 1336 51"/>
                              <a:gd name="T5" fmla="*/ T4 w 681"/>
                              <a:gd name="T6" fmla="+- 0 361 2945"/>
                              <a:gd name="T7" fmla="*/ 361 h 365"/>
                              <a:gd name="T8" fmla="+- 0 1336 51"/>
                              <a:gd name="T9" fmla="*/ T8 w 681"/>
                              <a:gd name="T10" fmla="+- 0 360 2945"/>
                              <a:gd name="T11" fmla="*/ 360 h 365"/>
                              <a:gd name="T12" fmla="+- 0 1393 51"/>
                              <a:gd name="T13" fmla="*/ T12 w 681"/>
                              <a:gd name="T14" fmla="+- 0 483 2945"/>
                              <a:gd name="T15" fmla="*/ 483 h 365"/>
                              <a:gd name="T16" fmla="+- 0 1393 51"/>
                              <a:gd name="T17" fmla="*/ T16 w 681"/>
                              <a:gd name="T18" fmla="+- 0 483 2945"/>
                              <a:gd name="T19" fmla="*/ 483 h 365"/>
                              <a:gd name="T20" fmla="+- 0 1457 51"/>
                              <a:gd name="T21" fmla="*/ T20 w 681"/>
                              <a:gd name="T22" fmla="+- 0 158 2945"/>
                              <a:gd name="T23" fmla="*/ 158 h 365"/>
                              <a:gd name="T24" fmla="+- 0 1457 51"/>
                              <a:gd name="T25" fmla="*/ T24 w 681"/>
                              <a:gd name="T26" fmla="+- 0 158 2945"/>
                              <a:gd name="T27" fmla="*/ 158 h 365"/>
                              <a:gd name="T28" fmla="+- 0 1977 51"/>
                              <a:gd name="T29" fmla="*/ T28 w 681"/>
                              <a:gd name="T30" fmla="+- 0 158 2945"/>
                              <a:gd name="T31" fmla="*/ 158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365">
                                <a:moveTo>
                                  <a:pt x="1260" y="-2568"/>
                                </a:moveTo>
                                <a:lnTo>
                                  <a:pt x="1285" y="-2584"/>
                                </a:lnTo>
                                <a:moveTo>
                                  <a:pt x="1285" y="-2585"/>
                                </a:moveTo>
                                <a:lnTo>
                                  <a:pt x="1342" y="-2462"/>
                                </a:lnTo>
                                <a:moveTo>
                                  <a:pt x="1342" y="-2462"/>
                                </a:moveTo>
                                <a:lnTo>
                                  <a:pt x="1406" y="-2787"/>
                                </a:lnTo>
                                <a:moveTo>
                                  <a:pt x="1406" y="-2787"/>
                                </a:moveTo>
                                <a:lnTo>
                                  <a:pt x="1926" y="-2787"/>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253"/>
                        <wps:cNvSpPr>
                          <a:spLocks/>
                        </wps:cNvSpPr>
                        <wps:spPr bwMode="auto">
                          <a:xfrm>
                            <a:off x="1300" y="145"/>
                            <a:ext cx="668" cy="330"/>
                          </a:xfrm>
                          <a:custGeom>
                            <a:avLst/>
                            <a:gdLst>
                              <a:gd name="T0" fmla="+- 0 1342 1301"/>
                              <a:gd name="T1" fmla="*/ T0 w 668"/>
                              <a:gd name="T2" fmla="+- 0 361 145"/>
                              <a:gd name="T3" fmla="*/ 361 h 330"/>
                              <a:gd name="T4" fmla="+- 0 1321 1301"/>
                              <a:gd name="T5" fmla="*/ T4 w 668"/>
                              <a:gd name="T6" fmla="+- 0 361 145"/>
                              <a:gd name="T7" fmla="*/ 361 h 330"/>
                              <a:gd name="T8" fmla="+- 0 1379 1301"/>
                              <a:gd name="T9" fmla="*/ T8 w 668"/>
                              <a:gd name="T10" fmla="+- 0 475 145"/>
                              <a:gd name="T11" fmla="*/ 475 h 330"/>
                              <a:gd name="T12" fmla="+- 0 1391 1301"/>
                              <a:gd name="T13" fmla="*/ T12 w 668"/>
                              <a:gd name="T14" fmla="+- 0 475 145"/>
                              <a:gd name="T15" fmla="*/ 475 h 330"/>
                              <a:gd name="T16" fmla="+- 0 1396 1301"/>
                              <a:gd name="T17" fmla="*/ T16 w 668"/>
                              <a:gd name="T18" fmla="+- 0 446 145"/>
                              <a:gd name="T19" fmla="*/ 446 h 330"/>
                              <a:gd name="T20" fmla="+- 0 1384 1301"/>
                              <a:gd name="T21" fmla="*/ T20 w 668"/>
                              <a:gd name="T22" fmla="+- 0 446 145"/>
                              <a:gd name="T23" fmla="*/ 446 h 330"/>
                              <a:gd name="T24" fmla="+- 0 1342 1301"/>
                              <a:gd name="T25" fmla="*/ T24 w 668"/>
                              <a:gd name="T26" fmla="+- 0 361 145"/>
                              <a:gd name="T27" fmla="*/ 361 h 330"/>
                              <a:gd name="T28" fmla="+- 0 1968 1301"/>
                              <a:gd name="T29" fmla="*/ T28 w 668"/>
                              <a:gd name="T30" fmla="+- 0 145 145"/>
                              <a:gd name="T31" fmla="*/ 145 h 330"/>
                              <a:gd name="T32" fmla="+- 0 1444 1301"/>
                              <a:gd name="T33" fmla="*/ T32 w 668"/>
                              <a:gd name="T34" fmla="+- 0 145 145"/>
                              <a:gd name="T35" fmla="*/ 145 h 330"/>
                              <a:gd name="T36" fmla="+- 0 1384 1301"/>
                              <a:gd name="T37" fmla="*/ T36 w 668"/>
                              <a:gd name="T38" fmla="+- 0 446 145"/>
                              <a:gd name="T39" fmla="*/ 446 h 330"/>
                              <a:gd name="T40" fmla="+- 0 1396 1301"/>
                              <a:gd name="T41" fmla="*/ T40 w 668"/>
                              <a:gd name="T42" fmla="+- 0 446 145"/>
                              <a:gd name="T43" fmla="*/ 446 h 330"/>
                              <a:gd name="T44" fmla="+- 0 1453 1301"/>
                              <a:gd name="T45" fmla="*/ T44 w 668"/>
                              <a:gd name="T46" fmla="+- 0 156 145"/>
                              <a:gd name="T47" fmla="*/ 156 h 330"/>
                              <a:gd name="T48" fmla="+- 0 1968 1301"/>
                              <a:gd name="T49" fmla="*/ T48 w 668"/>
                              <a:gd name="T50" fmla="+- 0 156 145"/>
                              <a:gd name="T51" fmla="*/ 156 h 330"/>
                              <a:gd name="T52" fmla="+- 0 1968 1301"/>
                              <a:gd name="T53" fmla="*/ T52 w 668"/>
                              <a:gd name="T54" fmla="+- 0 145 145"/>
                              <a:gd name="T55" fmla="*/ 145 h 330"/>
                              <a:gd name="T56" fmla="+- 0 1334 1301"/>
                              <a:gd name="T57" fmla="*/ T56 w 668"/>
                              <a:gd name="T58" fmla="+- 0 344 145"/>
                              <a:gd name="T59" fmla="*/ 344 h 330"/>
                              <a:gd name="T60" fmla="+- 0 1301 1301"/>
                              <a:gd name="T61" fmla="*/ T60 w 668"/>
                              <a:gd name="T62" fmla="+- 0 367 145"/>
                              <a:gd name="T63" fmla="*/ 367 h 330"/>
                              <a:gd name="T64" fmla="+- 0 1305 1301"/>
                              <a:gd name="T65" fmla="*/ T64 w 668"/>
                              <a:gd name="T66" fmla="+- 0 373 145"/>
                              <a:gd name="T67" fmla="*/ 373 h 330"/>
                              <a:gd name="T68" fmla="+- 0 1321 1301"/>
                              <a:gd name="T69" fmla="*/ T68 w 668"/>
                              <a:gd name="T70" fmla="+- 0 361 145"/>
                              <a:gd name="T71" fmla="*/ 361 h 330"/>
                              <a:gd name="T72" fmla="+- 0 1342 1301"/>
                              <a:gd name="T73" fmla="*/ T72 w 668"/>
                              <a:gd name="T74" fmla="+- 0 361 145"/>
                              <a:gd name="T75" fmla="*/ 361 h 330"/>
                              <a:gd name="T76" fmla="+- 0 1334 1301"/>
                              <a:gd name="T77" fmla="*/ T76 w 668"/>
                              <a:gd name="T78" fmla="+- 0 344 145"/>
                              <a:gd name="T79" fmla="*/ 34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8" h="330">
                                <a:moveTo>
                                  <a:pt x="41" y="216"/>
                                </a:moveTo>
                                <a:lnTo>
                                  <a:pt x="20" y="216"/>
                                </a:lnTo>
                                <a:lnTo>
                                  <a:pt x="78" y="330"/>
                                </a:lnTo>
                                <a:lnTo>
                                  <a:pt x="90" y="330"/>
                                </a:lnTo>
                                <a:lnTo>
                                  <a:pt x="95" y="301"/>
                                </a:lnTo>
                                <a:lnTo>
                                  <a:pt x="83" y="301"/>
                                </a:lnTo>
                                <a:lnTo>
                                  <a:pt x="41" y="216"/>
                                </a:lnTo>
                                <a:close/>
                                <a:moveTo>
                                  <a:pt x="667" y="0"/>
                                </a:moveTo>
                                <a:lnTo>
                                  <a:pt x="143" y="0"/>
                                </a:lnTo>
                                <a:lnTo>
                                  <a:pt x="83" y="301"/>
                                </a:lnTo>
                                <a:lnTo>
                                  <a:pt x="95" y="301"/>
                                </a:lnTo>
                                <a:lnTo>
                                  <a:pt x="152" y="11"/>
                                </a:lnTo>
                                <a:lnTo>
                                  <a:pt x="667" y="11"/>
                                </a:lnTo>
                                <a:lnTo>
                                  <a:pt x="667" y="0"/>
                                </a:lnTo>
                                <a:close/>
                                <a:moveTo>
                                  <a:pt x="33" y="199"/>
                                </a:moveTo>
                                <a:lnTo>
                                  <a:pt x="0" y="222"/>
                                </a:lnTo>
                                <a:lnTo>
                                  <a:pt x="4" y="228"/>
                                </a:lnTo>
                                <a:lnTo>
                                  <a:pt x="20" y="216"/>
                                </a:lnTo>
                                <a:lnTo>
                                  <a:pt x="41" y="216"/>
                                </a:lnTo>
                                <a:lnTo>
                                  <a:pt x="33"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Text Box 254"/>
                        <wps:cNvSpPr txBox="1">
                          <a:spLocks noChangeArrowheads="1"/>
                        </wps:cNvSpPr>
                        <wps:spPr bwMode="auto">
                          <a:xfrm>
                            <a:off x="1300" y="103"/>
                            <a:ext cx="67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rsidP="00457F40">
                              <w:pPr>
                                <w:spacing w:before="2"/>
                                <w:ind w:left="202"/>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30" style="position:absolute;margin-left:65pt;margin-top:5.2pt;width:33.9pt;height:19.05pt;z-index:251670016;mso-position-horizontal-relative:page" coordorigin="1301,104" coordsize="67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">
                <v:shape id="AutoShape 252" o:spid="_x0000_s1031" style="position:absolute;left:51;top:2944;width:681;height:365;visibility:visible;mso-wrap-style:square;v-text-anchor:top" coordsize="6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" path="m1260,-2568r25,-16m1285,-2585r57,123m1342,-2462r64,-325m1406,-2787r520,e" filled="f" strokeweight=".04619mm">
                  <v:path arrowok="t" o:connecttype="custom" o:connectlocs="1260,377;1285,361;1285,360;1342,483;1342,483;1406,158;1406,158;1926,158" o:connectangles="0,0,0,0,0,0,0,0"/>
                </v:shape>
                <v:shape id="AutoShape 253" o:spid="_x0000_s1032" style="position:absolute;left:1300;top:145;width:668;height:330;visibility:visible;mso-wrap-style:square;v-text-anchor:top" coordsize="66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" path="m41,216r-21,l78,330r12,l95,301r-12,l41,216xm667,l143,,83,301r12,l152,11r515,l667,xm33,199l,222r4,6l20,216r21,l33,199xe" fillcolor="black" stroked="f">
                  <v:path arrowok="t" o:connecttype="custom" o:connectlocs="41,361;20,361;78,475;90,475;95,446;83,446;41,361;667,145;143,145;83,446;95,446;152,156;667,156;667,145;33,344;0,367;4,373;20,361;41,361;33,344" o:connectangles="0,0,0,0,0,0,0,0,0,0,0,0,0,0,0,0,0,0,0,0"/>
                </v:shape>
                <v:shape id="Text Box 254" o:spid="_x0000_s1033" type="#_x0000_t202" style="position:absolute;left:1300;top:103;width:67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E863C0" w:rsidRDefault="00E863C0" w:rsidP="00457F40">
                        <w:pPr>
                          <w:spacing w:before="2"/>
                          <w:ind w:left="202"/>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Pr>
          <w:noProof/>
          <w:lang w:val="ru-RU" w:eastAsia="ru-RU"/>
        </w:rPr>
        <mc:AlternateContent>
          <mc:Choice Requires="wpg">
            <w:drawing>
              <wp:anchor distT="0" distB="0" distL="114300" distR="114300" simplePos="0" relativeHeight="251671040" behindDoc="1" locked="0" layoutInCell="1" allowOverlap="1">
                <wp:simplePos x="0" y="0"/>
                <wp:positionH relativeFrom="page">
                  <wp:posOffset>1410335</wp:posOffset>
                </wp:positionH>
                <wp:positionV relativeFrom="paragraph">
                  <wp:posOffset>66040</wp:posOffset>
                </wp:positionV>
                <wp:extent cx="417830" cy="241935"/>
                <wp:effectExtent l="635" t="0" r="10160" b="6350"/>
                <wp:wrapNone/>
                <wp:docPr id="8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241935"/>
                          <a:chOff x="2221" y="104"/>
                          <a:chExt cx="658" cy="381"/>
                        </a:xfrm>
                      </wpg:grpSpPr>
                      <wps:wsp>
                        <wps:cNvPr id="83" name="AutoShape 256"/>
                        <wps:cNvSpPr>
                          <a:spLocks/>
                        </wps:cNvSpPr>
                        <wps:spPr bwMode="auto">
                          <a:xfrm>
                            <a:off x="992" y="2944"/>
                            <a:ext cx="662" cy="365"/>
                          </a:xfrm>
                          <a:custGeom>
                            <a:avLst/>
                            <a:gdLst>
                              <a:gd name="T0" fmla="+- 0 2231 992"/>
                              <a:gd name="T1" fmla="*/ T0 w 662"/>
                              <a:gd name="T2" fmla="+- 0 377 2945"/>
                              <a:gd name="T3" fmla="*/ 377 h 365"/>
                              <a:gd name="T4" fmla="+- 0 2255 992"/>
                              <a:gd name="T5" fmla="*/ T4 w 662"/>
                              <a:gd name="T6" fmla="+- 0 361 2945"/>
                              <a:gd name="T7" fmla="*/ 361 h 365"/>
                              <a:gd name="T8" fmla="+- 0 2255 992"/>
                              <a:gd name="T9" fmla="*/ T8 w 662"/>
                              <a:gd name="T10" fmla="+- 0 360 2945"/>
                              <a:gd name="T11" fmla="*/ 360 h 365"/>
                              <a:gd name="T12" fmla="+- 0 2313 992"/>
                              <a:gd name="T13" fmla="*/ T12 w 662"/>
                              <a:gd name="T14" fmla="+- 0 483 2945"/>
                              <a:gd name="T15" fmla="*/ 483 h 365"/>
                              <a:gd name="T16" fmla="+- 0 2313 992"/>
                              <a:gd name="T17" fmla="*/ T16 w 662"/>
                              <a:gd name="T18" fmla="+- 0 483 2945"/>
                              <a:gd name="T19" fmla="*/ 483 h 365"/>
                              <a:gd name="T20" fmla="+- 0 2376 992"/>
                              <a:gd name="T21" fmla="*/ T20 w 662"/>
                              <a:gd name="T22" fmla="+- 0 158 2945"/>
                              <a:gd name="T23" fmla="*/ 158 h 365"/>
                              <a:gd name="T24" fmla="+- 0 2376 992"/>
                              <a:gd name="T25" fmla="*/ T24 w 662"/>
                              <a:gd name="T26" fmla="+- 0 158 2945"/>
                              <a:gd name="T27" fmla="*/ 158 h 365"/>
                              <a:gd name="T28" fmla="+- 0 2878 992"/>
                              <a:gd name="T29" fmla="*/ T28 w 662"/>
                              <a:gd name="T30" fmla="+- 0 158 2945"/>
                              <a:gd name="T31" fmla="*/ 158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1239" y="-2568"/>
                                </a:moveTo>
                                <a:lnTo>
                                  <a:pt x="1263" y="-2584"/>
                                </a:lnTo>
                                <a:moveTo>
                                  <a:pt x="1263" y="-2585"/>
                                </a:moveTo>
                                <a:lnTo>
                                  <a:pt x="1321" y="-2462"/>
                                </a:lnTo>
                                <a:moveTo>
                                  <a:pt x="1321" y="-2462"/>
                                </a:moveTo>
                                <a:lnTo>
                                  <a:pt x="1384" y="-2787"/>
                                </a:lnTo>
                                <a:moveTo>
                                  <a:pt x="1384" y="-2787"/>
                                </a:moveTo>
                                <a:lnTo>
                                  <a:pt x="1886" y="-2787"/>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257"/>
                        <wps:cNvSpPr>
                          <a:spLocks/>
                        </wps:cNvSpPr>
                        <wps:spPr bwMode="auto">
                          <a:xfrm>
                            <a:off x="2220" y="145"/>
                            <a:ext cx="649" cy="330"/>
                          </a:xfrm>
                          <a:custGeom>
                            <a:avLst/>
                            <a:gdLst>
                              <a:gd name="T0" fmla="+- 0 2262 2221"/>
                              <a:gd name="T1" fmla="*/ T0 w 649"/>
                              <a:gd name="T2" fmla="+- 0 361 145"/>
                              <a:gd name="T3" fmla="*/ 361 h 330"/>
                              <a:gd name="T4" fmla="+- 0 2240 2221"/>
                              <a:gd name="T5" fmla="*/ T4 w 649"/>
                              <a:gd name="T6" fmla="+- 0 361 145"/>
                              <a:gd name="T7" fmla="*/ 361 h 330"/>
                              <a:gd name="T8" fmla="+- 0 2299 2221"/>
                              <a:gd name="T9" fmla="*/ T8 w 649"/>
                              <a:gd name="T10" fmla="+- 0 475 145"/>
                              <a:gd name="T11" fmla="*/ 475 h 330"/>
                              <a:gd name="T12" fmla="+- 0 2311 2221"/>
                              <a:gd name="T13" fmla="*/ T12 w 649"/>
                              <a:gd name="T14" fmla="+- 0 475 145"/>
                              <a:gd name="T15" fmla="*/ 475 h 330"/>
                              <a:gd name="T16" fmla="+- 0 2316 2221"/>
                              <a:gd name="T17" fmla="*/ T16 w 649"/>
                              <a:gd name="T18" fmla="+- 0 446 145"/>
                              <a:gd name="T19" fmla="*/ 446 h 330"/>
                              <a:gd name="T20" fmla="+- 0 2304 2221"/>
                              <a:gd name="T21" fmla="*/ T20 w 649"/>
                              <a:gd name="T22" fmla="+- 0 446 145"/>
                              <a:gd name="T23" fmla="*/ 446 h 330"/>
                              <a:gd name="T24" fmla="+- 0 2262 2221"/>
                              <a:gd name="T25" fmla="*/ T24 w 649"/>
                              <a:gd name="T26" fmla="+- 0 361 145"/>
                              <a:gd name="T27" fmla="*/ 361 h 330"/>
                              <a:gd name="T28" fmla="+- 0 2869 2221"/>
                              <a:gd name="T29" fmla="*/ T28 w 649"/>
                              <a:gd name="T30" fmla="+- 0 145 145"/>
                              <a:gd name="T31" fmla="*/ 145 h 330"/>
                              <a:gd name="T32" fmla="+- 0 2363 2221"/>
                              <a:gd name="T33" fmla="*/ T32 w 649"/>
                              <a:gd name="T34" fmla="+- 0 145 145"/>
                              <a:gd name="T35" fmla="*/ 145 h 330"/>
                              <a:gd name="T36" fmla="+- 0 2304 2221"/>
                              <a:gd name="T37" fmla="*/ T36 w 649"/>
                              <a:gd name="T38" fmla="+- 0 446 145"/>
                              <a:gd name="T39" fmla="*/ 446 h 330"/>
                              <a:gd name="T40" fmla="+- 0 2316 2221"/>
                              <a:gd name="T41" fmla="*/ T40 w 649"/>
                              <a:gd name="T42" fmla="+- 0 446 145"/>
                              <a:gd name="T43" fmla="*/ 446 h 330"/>
                              <a:gd name="T44" fmla="+- 0 2373 2221"/>
                              <a:gd name="T45" fmla="*/ T44 w 649"/>
                              <a:gd name="T46" fmla="+- 0 156 145"/>
                              <a:gd name="T47" fmla="*/ 156 h 330"/>
                              <a:gd name="T48" fmla="+- 0 2869 2221"/>
                              <a:gd name="T49" fmla="*/ T48 w 649"/>
                              <a:gd name="T50" fmla="+- 0 156 145"/>
                              <a:gd name="T51" fmla="*/ 156 h 330"/>
                              <a:gd name="T52" fmla="+- 0 2869 2221"/>
                              <a:gd name="T53" fmla="*/ T52 w 649"/>
                              <a:gd name="T54" fmla="+- 0 145 145"/>
                              <a:gd name="T55" fmla="*/ 145 h 330"/>
                              <a:gd name="T56" fmla="+- 0 2253 2221"/>
                              <a:gd name="T57" fmla="*/ T56 w 649"/>
                              <a:gd name="T58" fmla="+- 0 344 145"/>
                              <a:gd name="T59" fmla="*/ 344 h 330"/>
                              <a:gd name="T60" fmla="+- 0 2221 2221"/>
                              <a:gd name="T61" fmla="*/ T60 w 649"/>
                              <a:gd name="T62" fmla="+- 0 367 145"/>
                              <a:gd name="T63" fmla="*/ 367 h 330"/>
                              <a:gd name="T64" fmla="+- 0 2225 2221"/>
                              <a:gd name="T65" fmla="*/ T64 w 649"/>
                              <a:gd name="T66" fmla="+- 0 373 145"/>
                              <a:gd name="T67" fmla="*/ 373 h 330"/>
                              <a:gd name="T68" fmla="+- 0 2240 2221"/>
                              <a:gd name="T69" fmla="*/ T68 w 649"/>
                              <a:gd name="T70" fmla="+- 0 361 145"/>
                              <a:gd name="T71" fmla="*/ 361 h 330"/>
                              <a:gd name="T72" fmla="+- 0 2262 2221"/>
                              <a:gd name="T73" fmla="*/ T72 w 649"/>
                              <a:gd name="T74" fmla="+- 0 361 145"/>
                              <a:gd name="T75" fmla="*/ 361 h 330"/>
                              <a:gd name="T76" fmla="+- 0 2253 2221"/>
                              <a:gd name="T77" fmla="*/ T76 w 649"/>
                              <a:gd name="T78" fmla="+- 0 344 145"/>
                              <a:gd name="T79" fmla="*/ 34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9" h="330">
                                <a:moveTo>
                                  <a:pt x="41" y="216"/>
                                </a:moveTo>
                                <a:lnTo>
                                  <a:pt x="19" y="216"/>
                                </a:lnTo>
                                <a:lnTo>
                                  <a:pt x="78" y="330"/>
                                </a:lnTo>
                                <a:lnTo>
                                  <a:pt x="90" y="330"/>
                                </a:lnTo>
                                <a:lnTo>
                                  <a:pt x="95" y="301"/>
                                </a:lnTo>
                                <a:lnTo>
                                  <a:pt x="83" y="301"/>
                                </a:lnTo>
                                <a:lnTo>
                                  <a:pt x="41" y="216"/>
                                </a:lnTo>
                                <a:close/>
                                <a:moveTo>
                                  <a:pt x="648" y="0"/>
                                </a:moveTo>
                                <a:lnTo>
                                  <a:pt x="142" y="0"/>
                                </a:lnTo>
                                <a:lnTo>
                                  <a:pt x="83" y="301"/>
                                </a:lnTo>
                                <a:lnTo>
                                  <a:pt x="95" y="301"/>
                                </a:lnTo>
                                <a:lnTo>
                                  <a:pt x="152" y="11"/>
                                </a:lnTo>
                                <a:lnTo>
                                  <a:pt x="648" y="11"/>
                                </a:lnTo>
                                <a:lnTo>
                                  <a:pt x="648" y="0"/>
                                </a:lnTo>
                                <a:close/>
                                <a:moveTo>
                                  <a:pt x="32" y="199"/>
                                </a:moveTo>
                                <a:lnTo>
                                  <a:pt x="0" y="222"/>
                                </a:lnTo>
                                <a:lnTo>
                                  <a:pt x="4" y="228"/>
                                </a:lnTo>
                                <a:lnTo>
                                  <a:pt x="19" y="216"/>
                                </a:lnTo>
                                <a:lnTo>
                                  <a:pt x="41" y="216"/>
                                </a:lnTo>
                                <a:lnTo>
                                  <a:pt x="32"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258"/>
                        <wps:cNvSpPr txBox="1">
                          <a:spLocks noChangeArrowheads="1"/>
                        </wps:cNvSpPr>
                        <wps:spPr bwMode="auto">
                          <a:xfrm>
                            <a:off x="2220" y="103"/>
                            <a:ext cx="65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rsidP="00457F40">
                              <w:pPr>
                                <w:spacing w:before="2"/>
                                <w:ind w:left="167"/>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34" style="position:absolute;margin-left:111.05pt;margin-top:5.2pt;width:32.9pt;height:19.05pt;z-index:-251645440;mso-position-horizontal-relative:page" coordorigin="2221,104" coordsize="65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">
                <v:shape id="AutoShape 256" o:spid="_x0000_s1035" style="position:absolute;left:992;top:2944;width:662;height:365;visibility:visible;mso-wrap-style:square;v-text-anchor:top" coordsize="6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" path="m1239,-2568r24,-16m1263,-2585r58,123m1321,-2462r63,-325m1384,-2787r502,e" filled="f" strokeweight=".04619mm">
                  <v:path arrowok="t" o:connecttype="custom" o:connectlocs="1239,377;1263,361;1263,360;1321,483;1321,483;1384,158;1384,158;1886,158" o:connectangles="0,0,0,0,0,0,0,0"/>
                </v:shape>
                <v:shape id="AutoShape 257" o:spid="_x0000_s1036" style="position:absolute;left:2220;top:145;width:649;height:330;visibility:visible;mso-wrap-style:square;v-text-anchor:top" coordsize="64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" path="m41,216r-22,l78,330r12,l95,301r-12,l41,216xm648,l142,,83,301r12,l152,11r496,l648,xm32,199l,222r4,6l19,216r22,l32,199xe" fillcolor="black" stroked="f">
                  <v:path arrowok="t" o:connecttype="custom" o:connectlocs="41,361;19,361;78,475;90,475;95,446;83,446;41,361;648,145;142,145;83,446;95,446;152,156;648,156;648,145;32,344;0,367;4,373;19,361;41,361;32,344" o:connectangles="0,0,0,0,0,0,0,0,0,0,0,0,0,0,0,0,0,0,0,0"/>
                </v:shape>
                <v:shape id="Text Box 258" o:spid="_x0000_s1037" type="#_x0000_t202" style="position:absolute;left:2220;top:103;width:658;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E863C0" w:rsidRDefault="00E863C0" w:rsidP="00457F40">
                        <w:pPr>
                          <w:spacing w:before="2"/>
                          <w:ind w:left="167"/>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9B4F74">
        <w:rPr>
          <w:rFonts w:ascii="Symbol" w:hAnsi="Symbol"/>
          <w:w w:val="110"/>
          <w:lang w:val="ru-RU"/>
        </w:rPr>
        <w:t></w:t>
      </w:r>
      <w:r w:rsidR="00457F40">
        <w:rPr>
          <w:i/>
          <w:w w:val="110"/>
          <w:position w:val="1"/>
          <w:lang w:val="ru-RU"/>
        </w:rPr>
        <w:t xml:space="preserve"> </w:t>
      </w:r>
      <w:r w:rsidR="00457F40" w:rsidRPr="004F4E72">
        <w:rPr>
          <w:rFonts w:ascii="Symbol" w:hAnsi="Symbol"/>
          <w:w w:val="110"/>
        </w:rPr>
        <w:t></w:t>
      </w:r>
      <w:r w:rsidR="00457F40" w:rsidRPr="004F4E72">
        <w:rPr>
          <w:w w:val="110"/>
        </w:rPr>
        <w:t xml:space="preserve"> </w:t>
      </w:r>
      <w:r w:rsidR="00457F40" w:rsidRPr="004F4E72">
        <w:rPr>
          <w:i/>
          <w:w w:val="110"/>
        </w:rPr>
        <w:t xml:space="preserve">a </w:t>
      </w:r>
      <w:r w:rsidR="00457F40" w:rsidRPr="004F4E72">
        <w:rPr>
          <w:i/>
          <w:w w:val="110"/>
          <w:position w:val="1"/>
        </w:rPr>
        <w:t>,</w:t>
      </w:r>
    </w:p>
    <w:p w:rsidR="00DD2384" w:rsidRPr="009B4F74" w:rsidRDefault="00EB158A" w:rsidP="00AF53E7">
      <w:pPr>
        <w:pStyle w:val="a5"/>
        <w:numPr>
          <w:ilvl w:val="1"/>
          <w:numId w:val="57"/>
        </w:numPr>
        <w:tabs>
          <w:tab w:val="left" w:pos="1134"/>
        </w:tabs>
        <w:spacing w:before="111" w:line="344" w:lineRule="exact"/>
        <w:ind w:left="0" w:firstLine="708"/>
        <w:rPr>
          <w:lang w:val="ru-RU"/>
        </w:rPr>
      </w:pPr>
      <w:r w:rsidRPr="009B4F74">
        <w:rPr>
          <w:lang w:val="ru-RU"/>
        </w:rPr>
        <w:t xml:space="preserve">решать уравнения вида </w:t>
      </w:r>
      <w:r w:rsidRPr="009B4F74">
        <w:rPr>
          <w:spacing w:val="4"/>
          <w:position w:val="1"/>
        </w:rPr>
        <w:t>x</w:t>
      </w:r>
      <w:r w:rsidRPr="009B4F74">
        <w:rPr>
          <w:spacing w:val="4"/>
          <w:position w:val="11"/>
        </w:rPr>
        <w:t>n</w:t>
      </w:r>
      <w:r w:rsidRPr="009B4F74">
        <w:rPr>
          <w:spacing w:val="4"/>
          <w:position w:val="11"/>
          <w:lang w:val="ru-RU"/>
        </w:rPr>
        <w:t xml:space="preserve"> </w:t>
      </w:r>
      <w:r w:rsidRPr="009B4F74">
        <w:rPr>
          <w:rFonts w:ascii="Symbol" w:hAnsi="Symbol"/>
          <w:position w:val="1"/>
        </w:rPr>
        <w:t></w:t>
      </w:r>
      <w:r w:rsidRPr="009B4F74">
        <w:rPr>
          <w:position w:val="1"/>
          <w:lang w:val="ru-RU"/>
        </w:rPr>
        <w:t xml:space="preserve"> </w:t>
      </w:r>
      <w:r w:rsidRPr="009B4F74">
        <w:rPr>
          <w:position w:val="1"/>
        </w:rPr>
        <w:t>a</w:t>
      </w:r>
      <w:r w:rsidRPr="009B4F74">
        <w:rPr>
          <w:spacing w:val="6"/>
          <w:position w:val="1"/>
          <w:lang w:val="ru-RU"/>
        </w:rPr>
        <w:t xml:space="preserve"> </w:t>
      </w:r>
      <w:r w:rsidRPr="009B4F74">
        <w:rPr>
          <w:lang w:val="ru-RU"/>
        </w:rPr>
        <w:t>;</w:t>
      </w:r>
    </w:p>
    <w:p w:rsidR="00DD2384" w:rsidRPr="009B4F74" w:rsidRDefault="00EB158A" w:rsidP="00AF53E7">
      <w:pPr>
        <w:pStyle w:val="a5"/>
        <w:numPr>
          <w:ilvl w:val="1"/>
          <w:numId w:val="57"/>
        </w:numPr>
        <w:tabs>
          <w:tab w:val="left" w:pos="1134"/>
        </w:tabs>
        <w:ind w:left="0" w:firstLine="708"/>
        <w:rPr>
          <w:lang w:val="ru-RU"/>
        </w:rPr>
      </w:pPr>
      <w:r w:rsidRPr="009B4F74">
        <w:rPr>
          <w:lang w:val="ru-RU"/>
        </w:rPr>
        <w:t>решать уравнения способом разложения на множители и замены</w:t>
      </w:r>
      <w:r w:rsidRPr="009B4F74">
        <w:rPr>
          <w:spacing w:val="-16"/>
          <w:lang w:val="ru-RU"/>
        </w:rPr>
        <w:t xml:space="preserve"> </w:t>
      </w:r>
      <w:r w:rsidRPr="009B4F74">
        <w:rPr>
          <w:lang w:val="ru-RU"/>
        </w:rPr>
        <w:t>переменной;</w:t>
      </w:r>
    </w:p>
    <w:p w:rsidR="00DD2384" w:rsidRPr="009B4F74" w:rsidRDefault="00EB158A" w:rsidP="00AF53E7">
      <w:pPr>
        <w:pStyle w:val="a5"/>
        <w:numPr>
          <w:ilvl w:val="1"/>
          <w:numId w:val="57"/>
        </w:numPr>
        <w:tabs>
          <w:tab w:val="left" w:pos="1134"/>
        </w:tabs>
        <w:spacing w:before="3" w:line="237" w:lineRule="auto"/>
        <w:ind w:left="0" w:right="282" w:firstLine="708"/>
        <w:rPr>
          <w:lang w:val="ru-RU"/>
        </w:rPr>
      </w:pPr>
      <w:r w:rsidRPr="009B4F74">
        <w:rPr>
          <w:lang w:val="ru-RU"/>
        </w:rPr>
        <w:t>использовать метод интервалов для решения целых и дробно-рациональных неравенств;</w:t>
      </w:r>
    </w:p>
    <w:p w:rsidR="00DD2384" w:rsidRPr="009B4F74" w:rsidRDefault="00EB158A" w:rsidP="00AF53E7">
      <w:pPr>
        <w:pStyle w:val="a5"/>
        <w:numPr>
          <w:ilvl w:val="1"/>
          <w:numId w:val="57"/>
        </w:numPr>
        <w:tabs>
          <w:tab w:val="left" w:pos="1134"/>
        </w:tabs>
        <w:spacing w:before="74" w:line="318" w:lineRule="exact"/>
        <w:ind w:left="0" w:firstLine="708"/>
        <w:rPr>
          <w:lang w:val="ru-RU"/>
        </w:rPr>
      </w:pPr>
      <w:r w:rsidRPr="009B4F74">
        <w:rPr>
          <w:lang w:val="ru-RU"/>
        </w:rPr>
        <w:t>решать линейные уравнения и неравенства с</w:t>
      </w:r>
      <w:r w:rsidRPr="009B4F74">
        <w:rPr>
          <w:spacing w:val="-4"/>
          <w:lang w:val="ru-RU"/>
        </w:rPr>
        <w:t xml:space="preserve"> </w:t>
      </w:r>
      <w:r w:rsidRPr="009B4F74">
        <w:rPr>
          <w:lang w:val="ru-RU"/>
        </w:rPr>
        <w:t>параметрами;</w:t>
      </w:r>
    </w:p>
    <w:p w:rsidR="00DD2384" w:rsidRPr="009B4F74" w:rsidRDefault="00EB158A" w:rsidP="00AF53E7">
      <w:pPr>
        <w:pStyle w:val="a5"/>
        <w:numPr>
          <w:ilvl w:val="1"/>
          <w:numId w:val="57"/>
        </w:numPr>
        <w:tabs>
          <w:tab w:val="left" w:pos="1134"/>
        </w:tabs>
        <w:spacing w:line="317" w:lineRule="exact"/>
        <w:ind w:left="0" w:firstLine="708"/>
        <w:rPr>
          <w:lang w:val="ru-RU"/>
        </w:rPr>
      </w:pPr>
      <w:r w:rsidRPr="009B4F74">
        <w:rPr>
          <w:lang w:val="ru-RU"/>
        </w:rPr>
        <w:t>решать несложные квадратные уравнения с</w:t>
      </w:r>
      <w:r w:rsidRPr="009B4F74">
        <w:rPr>
          <w:spacing w:val="-5"/>
          <w:lang w:val="ru-RU"/>
        </w:rPr>
        <w:t xml:space="preserve"> </w:t>
      </w:r>
      <w:r w:rsidRPr="009B4F74">
        <w:rPr>
          <w:lang w:val="ru-RU"/>
        </w:rPr>
        <w:t>параметром;</w:t>
      </w:r>
    </w:p>
    <w:p w:rsidR="00DD2384" w:rsidRPr="009B4F74" w:rsidRDefault="00EB158A" w:rsidP="00AF53E7">
      <w:pPr>
        <w:pStyle w:val="a5"/>
        <w:numPr>
          <w:ilvl w:val="1"/>
          <w:numId w:val="57"/>
        </w:numPr>
        <w:tabs>
          <w:tab w:val="left" w:pos="1134"/>
        </w:tabs>
        <w:spacing w:line="318" w:lineRule="exact"/>
        <w:ind w:left="0" w:firstLine="708"/>
        <w:rPr>
          <w:lang w:val="ru-RU"/>
        </w:rPr>
      </w:pPr>
      <w:r w:rsidRPr="009B4F74">
        <w:rPr>
          <w:lang w:val="ru-RU"/>
        </w:rPr>
        <w:t>решать несложные системы линейных уравнений с</w:t>
      </w:r>
      <w:r w:rsidRPr="009B4F74">
        <w:rPr>
          <w:spacing w:val="-9"/>
          <w:lang w:val="ru-RU"/>
        </w:rPr>
        <w:t xml:space="preserve"> </w:t>
      </w:r>
      <w:r w:rsidRPr="009B4F74">
        <w:rPr>
          <w:lang w:val="ru-RU"/>
        </w:rPr>
        <w:t>параметрами;</w:t>
      </w:r>
    </w:p>
    <w:p w:rsidR="00DD2384" w:rsidRPr="009B4F74" w:rsidRDefault="00EB158A" w:rsidP="00AF53E7">
      <w:pPr>
        <w:pStyle w:val="a5"/>
        <w:numPr>
          <w:ilvl w:val="1"/>
          <w:numId w:val="57"/>
        </w:numPr>
        <w:tabs>
          <w:tab w:val="left" w:pos="1134"/>
        </w:tabs>
        <w:spacing w:before="1"/>
        <w:ind w:left="0" w:firstLine="708"/>
        <w:rPr>
          <w:lang w:val="ru-RU"/>
        </w:rPr>
      </w:pPr>
      <w:r w:rsidRPr="009B4F74">
        <w:rPr>
          <w:lang w:val="ru-RU"/>
        </w:rPr>
        <w:t>решать несложные уравнения в целых</w:t>
      </w:r>
      <w:r w:rsidRPr="009B4F74">
        <w:rPr>
          <w:spacing w:val="-6"/>
          <w:lang w:val="ru-RU"/>
        </w:rPr>
        <w:t xml:space="preserve"> </w:t>
      </w:r>
      <w:r w:rsidRPr="009B4F74">
        <w:rPr>
          <w:lang w:val="ru-RU"/>
        </w:rPr>
        <w:t>числах.</w:t>
      </w:r>
    </w:p>
    <w:p w:rsidR="00DD2384" w:rsidRPr="004F4E72" w:rsidRDefault="00EB158A" w:rsidP="00FF1006">
      <w:pPr>
        <w:pStyle w:val="4"/>
        <w:tabs>
          <w:tab w:val="left" w:pos="1134"/>
        </w:tabs>
        <w:spacing w:before="5"/>
        <w:ind w:left="0"/>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AF53E7">
      <w:pPr>
        <w:pStyle w:val="a5"/>
        <w:numPr>
          <w:ilvl w:val="1"/>
          <w:numId w:val="57"/>
        </w:numPr>
        <w:tabs>
          <w:tab w:val="left" w:pos="1134"/>
        </w:tabs>
        <w:spacing w:line="237" w:lineRule="auto"/>
        <w:ind w:left="0" w:right="289" w:firstLine="708"/>
        <w:jc w:val="both"/>
        <w:rPr>
          <w:lang w:val="ru-RU"/>
        </w:rPr>
      </w:pPr>
      <w:r w:rsidRPr="009B4F74">
        <w:rPr>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D2384" w:rsidRPr="009B4F74" w:rsidRDefault="00EB158A" w:rsidP="00AF53E7">
      <w:pPr>
        <w:pStyle w:val="a5"/>
        <w:numPr>
          <w:ilvl w:val="1"/>
          <w:numId w:val="57"/>
        </w:numPr>
        <w:tabs>
          <w:tab w:val="left" w:pos="1134"/>
        </w:tabs>
        <w:spacing w:before="5"/>
        <w:ind w:left="0" w:right="282" w:firstLine="708"/>
        <w:jc w:val="both"/>
        <w:rPr>
          <w:lang w:val="ru-RU"/>
        </w:rPr>
      </w:pPr>
      <w:r w:rsidRPr="009B4F74">
        <w:rPr>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w:t>
      </w:r>
      <w:r w:rsidRPr="009B4F74">
        <w:rPr>
          <w:spacing w:val="-1"/>
          <w:lang w:val="ru-RU"/>
        </w:rPr>
        <w:t xml:space="preserve"> </w:t>
      </w:r>
      <w:r w:rsidRPr="009B4F74">
        <w:rPr>
          <w:lang w:val="ru-RU"/>
        </w:rPr>
        <w:t>предметов;</w:t>
      </w:r>
    </w:p>
    <w:p w:rsidR="00DD2384" w:rsidRPr="009B4F74" w:rsidRDefault="00EB158A" w:rsidP="00AF53E7">
      <w:pPr>
        <w:pStyle w:val="a5"/>
        <w:numPr>
          <w:ilvl w:val="1"/>
          <w:numId w:val="57"/>
        </w:numPr>
        <w:tabs>
          <w:tab w:val="left" w:pos="1134"/>
        </w:tabs>
        <w:spacing w:before="3" w:line="237" w:lineRule="auto"/>
        <w:ind w:left="0" w:right="281" w:firstLine="708"/>
        <w:jc w:val="both"/>
        <w:rPr>
          <w:lang w:val="ru-RU"/>
        </w:rPr>
      </w:pPr>
      <w:r w:rsidRPr="009B4F74">
        <w:rPr>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D2384" w:rsidRPr="009B4F74" w:rsidRDefault="00EB158A" w:rsidP="00AF53E7">
      <w:pPr>
        <w:pStyle w:val="a5"/>
        <w:numPr>
          <w:ilvl w:val="1"/>
          <w:numId w:val="57"/>
        </w:numPr>
        <w:tabs>
          <w:tab w:val="left" w:pos="1134"/>
        </w:tabs>
        <w:spacing w:before="7" w:line="237" w:lineRule="auto"/>
        <w:ind w:left="0" w:right="290" w:firstLine="708"/>
        <w:jc w:val="both"/>
        <w:rPr>
          <w:lang w:val="ru-RU"/>
        </w:rPr>
      </w:pPr>
      <w:r w:rsidRPr="009B4F74">
        <w:rPr>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w:t>
      </w:r>
      <w:r w:rsidRPr="009B4F74">
        <w:rPr>
          <w:spacing w:val="-19"/>
          <w:lang w:val="ru-RU"/>
        </w:rPr>
        <w:t xml:space="preserve"> </w:t>
      </w:r>
      <w:r w:rsidRPr="009B4F74">
        <w:rPr>
          <w:lang w:val="ru-RU"/>
        </w:rPr>
        <w:t>задачи</w:t>
      </w:r>
    </w:p>
    <w:p w:rsidR="00DD2384" w:rsidRPr="009B4F74" w:rsidRDefault="00EB158A" w:rsidP="00FF1006">
      <w:pPr>
        <w:pStyle w:val="4"/>
        <w:tabs>
          <w:tab w:val="left" w:pos="1134"/>
        </w:tabs>
        <w:spacing w:before="10"/>
        <w:ind w:left="0"/>
        <w:rPr>
          <w:sz w:val="22"/>
          <w:szCs w:val="22"/>
        </w:rPr>
      </w:pPr>
      <w:r w:rsidRPr="009B4F74">
        <w:rPr>
          <w:sz w:val="22"/>
          <w:szCs w:val="22"/>
        </w:rPr>
        <w:t>Функции</w:t>
      </w:r>
    </w:p>
    <w:p w:rsidR="00DD2384" w:rsidRPr="009B4F74" w:rsidRDefault="00EB158A" w:rsidP="00AF53E7">
      <w:pPr>
        <w:pStyle w:val="a5"/>
        <w:numPr>
          <w:ilvl w:val="1"/>
          <w:numId w:val="57"/>
        </w:numPr>
        <w:tabs>
          <w:tab w:val="left" w:pos="1134"/>
        </w:tabs>
        <w:ind w:left="0" w:right="292" w:firstLine="708"/>
        <w:jc w:val="both"/>
        <w:rPr>
          <w:lang w:val="ru-RU"/>
        </w:rPr>
      </w:pPr>
      <w:r w:rsidRPr="009B4F74">
        <w:rPr>
          <w:lang w:val="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w:t>
      </w:r>
      <w:r w:rsidRPr="009B4F74">
        <w:rPr>
          <w:spacing w:val="-4"/>
          <w:lang w:val="ru-RU"/>
        </w:rPr>
        <w:t xml:space="preserve"> </w:t>
      </w:r>
      <w:r w:rsidRPr="009B4F74">
        <w:rPr>
          <w:lang w:val="ru-RU"/>
        </w:rPr>
        <w:t>функции;</w:t>
      </w:r>
    </w:p>
    <w:p w:rsidR="00DD2384" w:rsidRPr="009B4F74" w:rsidRDefault="00EB158A" w:rsidP="00AF53E7">
      <w:pPr>
        <w:pStyle w:val="a5"/>
        <w:numPr>
          <w:ilvl w:val="1"/>
          <w:numId w:val="57"/>
        </w:numPr>
        <w:tabs>
          <w:tab w:val="left" w:pos="1134"/>
          <w:tab w:val="left" w:pos="3262"/>
          <w:tab w:val="left" w:pos="4641"/>
          <w:tab w:val="left" w:pos="6162"/>
          <w:tab w:val="left" w:pos="8200"/>
          <w:tab w:val="left" w:pos="9656"/>
        </w:tabs>
        <w:spacing w:line="317" w:lineRule="exact"/>
        <w:ind w:left="0" w:firstLine="708"/>
        <w:rPr>
          <w:lang w:val="ru-RU"/>
        </w:rPr>
      </w:pPr>
      <w:r w:rsidRPr="009B4F74">
        <w:rPr>
          <w:lang w:val="ru-RU"/>
        </w:rPr>
        <w:t>строить</w:t>
      </w:r>
      <w:r w:rsidRPr="009B4F74">
        <w:rPr>
          <w:lang w:val="ru-RU"/>
        </w:rPr>
        <w:tab/>
        <w:t>графики</w:t>
      </w:r>
      <w:r w:rsidRPr="009B4F74">
        <w:rPr>
          <w:lang w:val="ru-RU"/>
        </w:rPr>
        <w:tab/>
      </w:r>
      <w:r w:rsidR="009B4F74">
        <w:rPr>
          <w:lang w:val="ru-RU"/>
        </w:rPr>
        <w:t>линейной,</w:t>
      </w:r>
      <w:r w:rsidR="009B4F74">
        <w:rPr>
          <w:lang w:val="ru-RU"/>
        </w:rPr>
        <w:tab/>
        <w:t>квадратичной</w:t>
      </w:r>
      <w:r w:rsidR="009B4F74">
        <w:rPr>
          <w:lang w:val="ru-RU"/>
        </w:rPr>
        <w:tab/>
        <w:t xml:space="preserve">функций, </w:t>
      </w:r>
      <w:r w:rsidRPr="009B4F74">
        <w:rPr>
          <w:lang w:val="ru-RU"/>
        </w:rPr>
        <w:t>обратной</w:t>
      </w:r>
    </w:p>
    <w:p w:rsidR="00DD2384" w:rsidRPr="009B4F74" w:rsidRDefault="00387E76" w:rsidP="00FF1006">
      <w:pPr>
        <w:tabs>
          <w:tab w:val="left" w:pos="1134"/>
        </w:tabs>
        <w:spacing w:before="127"/>
        <w:rPr>
          <w:rFonts w:ascii="Symbol" w:hAnsi="Symbol"/>
          <w:lang w:val="ru-RU"/>
        </w:rPr>
      </w:pPr>
      <w:r w:rsidRPr="009B4F74">
        <w:rPr>
          <w:noProof/>
          <w:lang w:val="ru-RU" w:eastAsia="ru-RU"/>
        </w:rPr>
        <w:drawing>
          <wp:anchor distT="0" distB="0" distL="0" distR="0" simplePos="0" relativeHeight="251647488" behindDoc="1" locked="0" layoutInCell="1" allowOverlap="1" wp14:anchorId="6A3EA842" wp14:editId="00C9CBAA">
            <wp:simplePos x="0" y="0"/>
            <wp:positionH relativeFrom="page">
              <wp:posOffset>4707834</wp:posOffset>
            </wp:positionH>
            <wp:positionV relativeFrom="paragraph">
              <wp:posOffset>87630</wp:posOffset>
            </wp:positionV>
            <wp:extent cx="184413" cy="152085"/>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9" cstate="print"/>
                    <a:stretch>
                      <a:fillRect/>
                    </a:stretch>
                  </pic:blipFill>
                  <pic:spPr>
                    <a:xfrm>
                      <a:off x="0" y="0"/>
                      <a:ext cx="184413" cy="152085"/>
                    </a:xfrm>
                    <a:prstGeom prst="rect">
                      <a:avLst/>
                    </a:prstGeom>
                  </pic:spPr>
                </pic:pic>
              </a:graphicData>
            </a:graphic>
          </wp:anchor>
        </w:drawing>
      </w:r>
      <w:r w:rsidRPr="009B4F74">
        <w:rPr>
          <w:noProof/>
          <w:lang w:val="ru-RU" w:eastAsia="ru-RU"/>
        </w:rPr>
        <w:drawing>
          <wp:anchor distT="0" distB="0" distL="0" distR="0" simplePos="0" relativeHeight="251646464" behindDoc="1" locked="0" layoutInCell="1" allowOverlap="1" wp14:anchorId="7808767D" wp14:editId="77B67E69">
            <wp:simplePos x="0" y="0"/>
            <wp:positionH relativeFrom="page">
              <wp:posOffset>4879837</wp:posOffset>
            </wp:positionH>
            <wp:positionV relativeFrom="paragraph">
              <wp:posOffset>85725</wp:posOffset>
            </wp:positionV>
            <wp:extent cx="197822" cy="152142"/>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0" cstate="print"/>
                    <a:stretch>
                      <a:fillRect/>
                    </a:stretch>
                  </pic:blipFill>
                  <pic:spPr>
                    <a:xfrm>
                      <a:off x="0" y="0"/>
                      <a:ext cx="197822" cy="152142"/>
                    </a:xfrm>
                    <a:prstGeom prst="rect">
                      <a:avLst/>
                    </a:prstGeom>
                  </pic:spPr>
                </pic:pic>
              </a:graphicData>
            </a:graphic>
          </wp:anchor>
        </w:drawing>
      </w:r>
      <w:r w:rsidR="00EB158A" w:rsidRPr="009B4F74">
        <w:rPr>
          <w:lang w:val="ru-RU"/>
        </w:rPr>
        <w:t>пропорциональности, функции</w:t>
      </w:r>
      <w:r w:rsidR="00EB158A" w:rsidRPr="009B4F74">
        <w:rPr>
          <w:spacing w:val="-10"/>
          <w:lang w:val="ru-RU"/>
        </w:rPr>
        <w:t xml:space="preserve"> </w:t>
      </w:r>
      <w:r w:rsidR="00EB158A" w:rsidRPr="009B4F74">
        <w:rPr>
          <w:lang w:val="ru-RU"/>
        </w:rPr>
        <w:t>вида:</w:t>
      </w:r>
      <w:r w:rsidR="00E863C0">
        <w:rPr>
          <w:lang w:val="ru-RU"/>
        </w:rPr>
        <w:t xml:space="preserve"> </w:t>
      </w:r>
      <w:r w:rsidR="00EB158A" w:rsidRPr="009B4F74">
        <w:rPr>
          <w:w w:val="105"/>
        </w:rPr>
        <w:t>y</w:t>
      </w:r>
      <w:r w:rsidR="00EB158A" w:rsidRPr="009B4F74">
        <w:rPr>
          <w:w w:val="105"/>
          <w:lang w:val="ru-RU"/>
        </w:rPr>
        <w:t xml:space="preserve"> </w:t>
      </w:r>
      <w:r w:rsidR="00EB158A" w:rsidRPr="009B4F74">
        <w:rPr>
          <w:rFonts w:ascii="Symbol" w:hAnsi="Symbol"/>
          <w:w w:val="105"/>
        </w:rPr>
        <w:t></w:t>
      </w:r>
      <w:r w:rsidR="00EB158A" w:rsidRPr="009B4F74">
        <w:rPr>
          <w:w w:val="105"/>
          <w:lang w:val="ru-RU"/>
        </w:rPr>
        <w:t xml:space="preserve"> </w:t>
      </w:r>
      <w:r w:rsidR="00EB158A" w:rsidRPr="009B4F74">
        <w:rPr>
          <w:w w:val="105"/>
        </w:rPr>
        <w:t>a</w:t>
      </w:r>
      <w:r w:rsidR="00EB158A" w:rsidRPr="009B4F74">
        <w:rPr>
          <w:spacing w:val="-43"/>
          <w:w w:val="105"/>
          <w:lang w:val="ru-RU"/>
        </w:rPr>
        <w:t xml:space="preserve"> </w:t>
      </w:r>
      <w:r w:rsidR="00EB158A" w:rsidRPr="009B4F74">
        <w:rPr>
          <w:rFonts w:ascii="Symbol" w:hAnsi="Symbol"/>
          <w:w w:val="105"/>
        </w:rPr>
        <w:t></w:t>
      </w:r>
      <w:r w:rsidR="00EB158A" w:rsidRPr="009B4F74">
        <w:rPr>
          <w:w w:val="105"/>
        </w:rPr>
        <w:t>k</w:t>
      </w:r>
      <w:r w:rsidR="00EB158A" w:rsidRPr="009B4F74">
        <w:rPr>
          <w:w w:val="110"/>
          <w:lang w:val="ru-RU"/>
        </w:rPr>
        <w:t xml:space="preserve">, </w:t>
      </w:r>
      <w:r w:rsidR="00EB158A" w:rsidRPr="009B4F74">
        <w:rPr>
          <w:w w:val="110"/>
        </w:rPr>
        <w:t>y</w:t>
      </w:r>
      <w:r w:rsidR="00EB158A" w:rsidRPr="009B4F74">
        <w:rPr>
          <w:w w:val="110"/>
          <w:lang w:val="ru-RU"/>
        </w:rPr>
        <w:t xml:space="preserve"> </w:t>
      </w:r>
      <w:r w:rsidR="00EB158A" w:rsidRPr="009B4F74">
        <w:rPr>
          <w:rFonts w:ascii="Symbol" w:hAnsi="Symbol"/>
          <w:w w:val="110"/>
        </w:rPr>
        <w:t></w:t>
      </w:r>
      <w:r w:rsidR="00EB158A" w:rsidRPr="009B4F74">
        <w:rPr>
          <w:w w:val="105"/>
        </w:rPr>
        <w:t>x</w:t>
      </w:r>
      <w:r w:rsidR="00EB158A" w:rsidRPr="009B4F74">
        <w:rPr>
          <w:w w:val="105"/>
          <w:lang w:val="ru-RU"/>
        </w:rPr>
        <w:t xml:space="preserve"> </w:t>
      </w:r>
      <w:r w:rsidRPr="009B4F74">
        <w:rPr>
          <w:b/>
          <w:w w:val="105"/>
          <w:lang w:val="ru-RU"/>
        </w:rPr>
        <w:t xml:space="preserve">,               </w:t>
      </w:r>
      <w:r w:rsidR="00EB158A" w:rsidRPr="009B4F74">
        <w:rPr>
          <w:w w:val="105"/>
        </w:rPr>
        <w:t>y</w:t>
      </w:r>
      <w:r w:rsidR="00EB158A" w:rsidRPr="009B4F74">
        <w:rPr>
          <w:w w:val="105"/>
          <w:lang w:val="ru-RU"/>
        </w:rPr>
        <w:t xml:space="preserve"> </w:t>
      </w:r>
      <w:r w:rsidR="00EB158A" w:rsidRPr="009B4F74">
        <w:rPr>
          <w:rFonts w:ascii="Symbol" w:hAnsi="Symbol"/>
          <w:w w:val="105"/>
        </w:rPr>
        <w:t></w:t>
      </w:r>
      <w:r w:rsidR="00EB158A" w:rsidRPr="009B4F74">
        <w:rPr>
          <w:w w:val="105"/>
          <w:lang w:val="ru-RU"/>
        </w:rPr>
        <w:t xml:space="preserve"> </w:t>
      </w:r>
      <w:r w:rsidR="00EB158A" w:rsidRPr="009B4F74">
        <w:rPr>
          <w:w w:val="105"/>
        </w:rPr>
        <w:t>x</w:t>
      </w:r>
      <w:r w:rsidRPr="009B4F74">
        <w:rPr>
          <w:w w:val="105"/>
          <w:vertAlign w:val="superscript"/>
          <w:lang w:val="ru-RU"/>
        </w:rPr>
        <w:t>3</w:t>
      </w:r>
      <w:r w:rsidR="00EB158A" w:rsidRPr="009B4F74">
        <w:rPr>
          <w:w w:val="105"/>
          <w:lang w:val="ru-RU"/>
        </w:rPr>
        <w:t xml:space="preserve"> , </w:t>
      </w:r>
      <w:r w:rsidR="00EB158A" w:rsidRPr="009B4F74">
        <w:rPr>
          <w:w w:val="105"/>
        </w:rPr>
        <w:t>y</w:t>
      </w:r>
      <w:r w:rsidR="00EB158A" w:rsidRPr="009B4F74">
        <w:rPr>
          <w:w w:val="105"/>
          <w:lang w:val="ru-RU"/>
        </w:rPr>
        <w:t xml:space="preserve"> </w:t>
      </w:r>
      <w:r w:rsidR="00EB158A" w:rsidRPr="009B4F74">
        <w:rPr>
          <w:rFonts w:ascii="Symbol" w:hAnsi="Symbol"/>
          <w:w w:val="105"/>
        </w:rPr>
        <w:t></w:t>
      </w:r>
      <w:r w:rsidR="00EB158A" w:rsidRPr="009B4F74">
        <w:rPr>
          <w:w w:val="105"/>
          <w:lang w:val="ru-RU"/>
        </w:rPr>
        <w:t xml:space="preserve"> </w:t>
      </w:r>
      <w:r w:rsidR="002C3838" w:rsidRPr="009B4F74">
        <w:rPr>
          <w:w w:val="105"/>
          <w:lang w:val="ru-RU"/>
        </w:rPr>
        <w:t xml:space="preserve">     </w:t>
      </w:r>
      <w:r w:rsidR="00EB158A" w:rsidRPr="009B4F74">
        <w:rPr>
          <w:w w:val="105"/>
        </w:rPr>
        <w:t>x</w:t>
      </w:r>
      <w:r w:rsidR="00EB158A" w:rsidRPr="009B4F74">
        <w:rPr>
          <w:w w:val="105"/>
          <w:lang w:val="ru-RU"/>
        </w:rPr>
        <w:t xml:space="preserve"> ;</w:t>
      </w:r>
    </w:p>
    <w:p w:rsidR="00DD2384" w:rsidRPr="009B4F74" w:rsidRDefault="00EB158A" w:rsidP="00FF1006">
      <w:pPr>
        <w:pStyle w:val="a5"/>
        <w:numPr>
          <w:ilvl w:val="0"/>
          <w:numId w:val="2"/>
        </w:numPr>
        <w:tabs>
          <w:tab w:val="left" w:pos="1134"/>
        </w:tabs>
        <w:spacing w:line="306" w:lineRule="exact"/>
        <w:ind w:left="0" w:firstLine="708"/>
        <w:rPr>
          <w:lang w:val="ru-RU"/>
        </w:rPr>
      </w:pPr>
      <w:r w:rsidRPr="009B4F74">
        <w:rPr>
          <w:lang w:val="ru-RU"/>
        </w:rPr>
        <w:t>на</w:t>
      </w:r>
      <w:r w:rsidRPr="009B4F74">
        <w:rPr>
          <w:spacing w:val="30"/>
          <w:lang w:val="ru-RU"/>
        </w:rPr>
        <w:t xml:space="preserve"> </w:t>
      </w:r>
      <w:r w:rsidRPr="009B4F74">
        <w:rPr>
          <w:lang w:val="ru-RU"/>
        </w:rPr>
        <w:t>примере</w:t>
      </w:r>
      <w:r w:rsidRPr="009B4F74">
        <w:rPr>
          <w:spacing w:val="30"/>
          <w:lang w:val="ru-RU"/>
        </w:rPr>
        <w:t xml:space="preserve"> </w:t>
      </w:r>
      <w:r w:rsidRPr="009B4F74">
        <w:rPr>
          <w:lang w:val="ru-RU"/>
        </w:rPr>
        <w:t>квадратичной</w:t>
      </w:r>
      <w:r w:rsidRPr="009B4F74">
        <w:rPr>
          <w:spacing w:val="30"/>
          <w:lang w:val="ru-RU"/>
        </w:rPr>
        <w:t xml:space="preserve"> </w:t>
      </w:r>
      <w:r w:rsidRPr="009B4F74">
        <w:rPr>
          <w:lang w:val="ru-RU"/>
        </w:rPr>
        <w:t>функции,</w:t>
      </w:r>
      <w:r w:rsidRPr="009B4F74">
        <w:rPr>
          <w:spacing w:val="31"/>
          <w:lang w:val="ru-RU"/>
        </w:rPr>
        <w:t xml:space="preserve"> </w:t>
      </w:r>
      <w:r w:rsidRPr="009B4F74">
        <w:rPr>
          <w:lang w:val="ru-RU"/>
        </w:rPr>
        <w:t>использовать</w:t>
      </w:r>
      <w:r w:rsidRPr="009B4F74">
        <w:rPr>
          <w:spacing w:val="29"/>
          <w:lang w:val="ru-RU"/>
        </w:rPr>
        <w:t xml:space="preserve"> </w:t>
      </w:r>
      <w:r w:rsidRPr="009B4F74">
        <w:rPr>
          <w:lang w:val="ru-RU"/>
        </w:rPr>
        <w:t>преобразования</w:t>
      </w:r>
      <w:r w:rsidRPr="009B4F74">
        <w:rPr>
          <w:spacing w:val="29"/>
          <w:lang w:val="ru-RU"/>
        </w:rPr>
        <w:t xml:space="preserve"> </w:t>
      </w:r>
      <w:r w:rsidRPr="009B4F74">
        <w:rPr>
          <w:lang w:val="ru-RU"/>
        </w:rPr>
        <w:t>графика</w:t>
      </w:r>
    </w:p>
    <w:p w:rsidR="00DD2384" w:rsidRPr="009B4F74" w:rsidRDefault="00EB158A" w:rsidP="00FF1006">
      <w:pPr>
        <w:tabs>
          <w:tab w:val="left" w:pos="1134"/>
        </w:tabs>
        <w:spacing w:before="19"/>
        <w:rPr>
          <w:lang w:val="ru-RU"/>
        </w:rPr>
      </w:pPr>
      <w:r w:rsidRPr="009B4F74">
        <w:rPr>
          <w:lang w:val="ru-RU"/>
        </w:rPr>
        <w:t xml:space="preserve">функции </w:t>
      </w:r>
      <w:r w:rsidRPr="009B4F74">
        <w:t>y</w:t>
      </w:r>
      <w:r w:rsidRPr="009B4F74">
        <w:rPr>
          <w:lang w:val="ru-RU"/>
        </w:rPr>
        <w:t>=</w:t>
      </w:r>
      <w:r w:rsidRPr="009B4F74">
        <w:t>f</w:t>
      </w:r>
      <w:r w:rsidRPr="009B4F74">
        <w:rPr>
          <w:lang w:val="ru-RU"/>
        </w:rPr>
        <w:t>(</w:t>
      </w:r>
      <w:r w:rsidRPr="009B4F74">
        <w:t>x</w:t>
      </w:r>
      <w:r w:rsidRPr="009B4F74">
        <w:rPr>
          <w:lang w:val="ru-RU"/>
        </w:rPr>
        <w:t>) для построения графиков функций</w:t>
      </w:r>
    </w:p>
    <w:p w:rsidR="00DD2384" w:rsidRPr="009B4F74" w:rsidRDefault="00EB158A" w:rsidP="00FF1006">
      <w:pPr>
        <w:tabs>
          <w:tab w:val="left" w:pos="1134"/>
        </w:tabs>
        <w:spacing w:before="5"/>
        <w:rPr>
          <w:lang w:val="ru-RU"/>
        </w:rPr>
      </w:pPr>
      <w:r w:rsidRPr="009B4F74">
        <w:rPr>
          <w:w w:val="110"/>
          <w:position w:val="1"/>
        </w:rPr>
        <w:t>y</w:t>
      </w:r>
      <w:r w:rsidRPr="009B4F74">
        <w:rPr>
          <w:w w:val="110"/>
          <w:position w:val="1"/>
          <w:lang w:val="ru-RU"/>
        </w:rPr>
        <w:t xml:space="preserve"> </w:t>
      </w:r>
      <w:r w:rsidRPr="009B4F74">
        <w:rPr>
          <w:rFonts w:ascii="Symbol" w:hAnsi="Symbol"/>
          <w:w w:val="110"/>
          <w:position w:val="1"/>
        </w:rPr>
        <w:t></w:t>
      </w:r>
      <w:r w:rsidRPr="009B4F74">
        <w:rPr>
          <w:w w:val="110"/>
          <w:position w:val="1"/>
          <w:lang w:val="ru-RU"/>
        </w:rPr>
        <w:t xml:space="preserve"> </w:t>
      </w:r>
      <w:r w:rsidRPr="009B4F74">
        <w:rPr>
          <w:w w:val="110"/>
          <w:position w:val="1"/>
        </w:rPr>
        <w:t>af</w:t>
      </w:r>
      <w:r w:rsidRPr="009B4F74">
        <w:rPr>
          <w:w w:val="110"/>
          <w:position w:val="1"/>
          <w:lang w:val="ru-RU"/>
        </w:rPr>
        <w:t xml:space="preserve"> </w:t>
      </w:r>
      <w:r w:rsidRPr="009B4F74">
        <w:rPr>
          <w:rFonts w:ascii="Symbol" w:hAnsi="Symbol"/>
          <w:spacing w:val="2"/>
          <w:w w:val="110"/>
        </w:rPr>
        <w:t></w:t>
      </w:r>
      <w:r w:rsidRPr="009B4F74">
        <w:rPr>
          <w:spacing w:val="2"/>
          <w:w w:val="110"/>
          <w:position w:val="1"/>
        </w:rPr>
        <w:t>kx</w:t>
      </w:r>
      <w:r w:rsidRPr="009B4F74">
        <w:rPr>
          <w:spacing w:val="2"/>
          <w:w w:val="110"/>
          <w:position w:val="1"/>
          <w:lang w:val="ru-RU"/>
        </w:rPr>
        <w:t xml:space="preserve"> </w:t>
      </w:r>
      <w:r w:rsidRPr="009B4F74">
        <w:rPr>
          <w:rFonts w:ascii="Symbol" w:hAnsi="Symbol"/>
          <w:w w:val="110"/>
          <w:position w:val="1"/>
        </w:rPr>
        <w:t></w:t>
      </w:r>
      <w:r w:rsidRPr="009B4F74">
        <w:rPr>
          <w:w w:val="110"/>
          <w:position w:val="1"/>
          <w:lang w:val="ru-RU"/>
        </w:rPr>
        <w:t xml:space="preserve"> </w:t>
      </w:r>
      <w:r w:rsidRPr="009B4F74">
        <w:rPr>
          <w:spacing w:val="4"/>
          <w:w w:val="110"/>
          <w:position w:val="1"/>
        </w:rPr>
        <w:t>b</w:t>
      </w:r>
      <w:r w:rsidRPr="009B4F74">
        <w:rPr>
          <w:rFonts w:ascii="Symbol" w:hAnsi="Symbol"/>
          <w:spacing w:val="4"/>
          <w:w w:val="110"/>
        </w:rPr>
        <w:t></w:t>
      </w:r>
      <w:r w:rsidRPr="009B4F74">
        <w:rPr>
          <w:spacing w:val="-48"/>
          <w:w w:val="110"/>
          <w:lang w:val="ru-RU"/>
        </w:rPr>
        <w:t xml:space="preserve"> </w:t>
      </w:r>
      <w:r w:rsidRPr="009B4F74">
        <w:rPr>
          <w:rFonts w:ascii="Symbol" w:hAnsi="Symbol"/>
          <w:w w:val="110"/>
          <w:position w:val="1"/>
        </w:rPr>
        <w:t></w:t>
      </w:r>
      <w:r w:rsidRPr="009B4F74">
        <w:rPr>
          <w:w w:val="110"/>
          <w:position w:val="1"/>
          <w:lang w:val="ru-RU"/>
        </w:rPr>
        <w:t xml:space="preserve"> </w:t>
      </w:r>
      <w:r w:rsidRPr="009B4F74">
        <w:rPr>
          <w:w w:val="110"/>
          <w:position w:val="1"/>
        </w:rPr>
        <w:t>c</w:t>
      </w:r>
      <w:r w:rsidRPr="009B4F74">
        <w:rPr>
          <w:w w:val="110"/>
          <w:position w:val="2"/>
          <w:lang w:val="ru-RU"/>
        </w:rPr>
        <w:t>;</w:t>
      </w:r>
      <w:r w:rsidR="00E863C0">
        <w:rPr>
          <w:w w:val="110"/>
          <w:position w:val="2"/>
          <w:lang w:val="ru-RU"/>
        </w:rPr>
        <w:t xml:space="preserve"> </w:t>
      </w:r>
      <w:r w:rsidRPr="009B4F74">
        <w:rPr>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w:t>
      </w:r>
      <w:r w:rsidRPr="009B4F74">
        <w:rPr>
          <w:spacing w:val="-2"/>
          <w:lang w:val="ru-RU"/>
        </w:rPr>
        <w:t xml:space="preserve"> </w:t>
      </w:r>
      <w:r w:rsidRPr="009B4F74">
        <w:rPr>
          <w:lang w:val="ru-RU"/>
        </w:rPr>
        <w:t>прямой;</w:t>
      </w:r>
    </w:p>
    <w:p w:rsidR="00DD2384" w:rsidRPr="009B4F74" w:rsidRDefault="00EB158A" w:rsidP="00FF1006">
      <w:pPr>
        <w:pStyle w:val="a5"/>
        <w:numPr>
          <w:ilvl w:val="0"/>
          <w:numId w:val="2"/>
        </w:numPr>
        <w:tabs>
          <w:tab w:val="left" w:pos="1134"/>
        </w:tabs>
        <w:spacing w:line="316" w:lineRule="exact"/>
        <w:ind w:left="0" w:firstLine="708"/>
        <w:rPr>
          <w:lang w:val="ru-RU"/>
        </w:rPr>
      </w:pPr>
      <w:r w:rsidRPr="009B4F74">
        <w:rPr>
          <w:lang w:val="ru-RU"/>
        </w:rPr>
        <w:t>исследовать функцию по её</w:t>
      </w:r>
      <w:r w:rsidRPr="009B4F74">
        <w:rPr>
          <w:spacing w:val="-5"/>
          <w:lang w:val="ru-RU"/>
        </w:rPr>
        <w:t xml:space="preserve"> </w:t>
      </w:r>
      <w:r w:rsidRPr="009B4F74">
        <w:rPr>
          <w:lang w:val="ru-RU"/>
        </w:rPr>
        <w:t>графику;</w:t>
      </w:r>
    </w:p>
    <w:p w:rsidR="00DD2384" w:rsidRPr="009B4F74" w:rsidRDefault="00EB158A" w:rsidP="00FF1006">
      <w:pPr>
        <w:pStyle w:val="a5"/>
        <w:numPr>
          <w:ilvl w:val="0"/>
          <w:numId w:val="2"/>
        </w:numPr>
        <w:tabs>
          <w:tab w:val="left" w:pos="1134"/>
          <w:tab w:val="left" w:pos="3144"/>
          <w:tab w:val="left" w:pos="4734"/>
          <w:tab w:val="left" w:pos="6050"/>
          <w:tab w:val="left" w:pos="6864"/>
          <w:tab w:val="left" w:pos="8591"/>
        </w:tabs>
        <w:spacing w:before="3" w:line="237" w:lineRule="auto"/>
        <w:ind w:left="0" w:right="291" w:firstLine="708"/>
        <w:rPr>
          <w:lang w:val="ru-RU"/>
        </w:rPr>
      </w:pPr>
      <w:r w:rsidRPr="009B4F74">
        <w:rPr>
          <w:lang w:val="ru-RU"/>
        </w:rPr>
        <w:t>находить</w:t>
      </w:r>
      <w:r w:rsidRPr="009B4F74">
        <w:rPr>
          <w:lang w:val="ru-RU"/>
        </w:rPr>
        <w:tab/>
        <w:t>множе</w:t>
      </w:r>
      <w:r w:rsidR="009B4F74">
        <w:rPr>
          <w:lang w:val="ru-RU"/>
        </w:rPr>
        <w:t>ство</w:t>
      </w:r>
      <w:r w:rsidR="009B4F74">
        <w:rPr>
          <w:lang w:val="ru-RU"/>
        </w:rPr>
        <w:tab/>
        <w:t>значений,</w:t>
      </w:r>
      <w:r w:rsidR="009B4F74">
        <w:rPr>
          <w:lang w:val="ru-RU"/>
        </w:rPr>
        <w:tab/>
        <w:t>нули,</w:t>
      </w:r>
      <w:r w:rsidR="009B4F74">
        <w:rPr>
          <w:lang w:val="ru-RU"/>
        </w:rPr>
        <w:tab/>
        <w:t xml:space="preserve">промежутки </w:t>
      </w:r>
      <w:r w:rsidRPr="009B4F74">
        <w:rPr>
          <w:w w:val="95"/>
          <w:lang w:val="ru-RU"/>
        </w:rPr>
        <w:t xml:space="preserve">знакопостоянства, </w:t>
      </w:r>
      <w:r w:rsidRPr="009B4F74">
        <w:rPr>
          <w:lang w:val="ru-RU"/>
        </w:rPr>
        <w:t>монотонности квадратичной</w:t>
      </w:r>
      <w:r w:rsidRPr="009B4F74">
        <w:rPr>
          <w:spacing w:val="-3"/>
          <w:lang w:val="ru-RU"/>
        </w:rPr>
        <w:t xml:space="preserve"> </w:t>
      </w:r>
      <w:r w:rsidRPr="009B4F74">
        <w:rPr>
          <w:lang w:val="ru-RU"/>
        </w:rPr>
        <w:t>функции;</w:t>
      </w:r>
    </w:p>
    <w:p w:rsidR="00DD2384" w:rsidRPr="009B4F74" w:rsidRDefault="00EB158A" w:rsidP="00FF1006">
      <w:pPr>
        <w:pStyle w:val="a5"/>
        <w:numPr>
          <w:ilvl w:val="0"/>
          <w:numId w:val="2"/>
        </w:numPr>
        <w:tabs>
          <w:tab w:val="left" w:pos="1134"/>
        </w:tabs>
        <w:spacing w:before="3"/>
        <w:ind w:left="0" w:right="288" w:firstLine="708"/>
        <w:rPr>
          <w:lang w:val="ru-RU"/>
        </w:rPr>
      </w:pPr>
      <w:r w:rsidRPr="009B4F74">
        <w:rPr>
          <w:lang w:val="ru-RU"/>
        </w:rPr>
        <w:t>оперировать понятиями: последовательность, арифметическая прогрессия, геометрическая прогрессия;</w:t>
      </w:r>
    </w:p>
    <w:p w:rsidR="00DD2384" w:rsidRPr="009B4F74" w:rsidRDefault="00EB158A" w:rsidP="00FF1006">
      <w:pPr>
        <w:pStyle w:val="a5"/>
        <w:numPr>
          <w:ilvl w:val="0"/>
          <w:numId w:val="2"/>
        </w:numPr>
        <w:tabs>
          <w:tab w:val="left" w:pos="1134"/>
        </w:tabs>
        <w:ind w:left="0" w:firstLine="708"/>
        <w:rPr>
          <w:lang w:val="ru-RU"/>
        </w:rPr>
      </w:pPr>
      <w:r w:rsidRPr="009B4F74">
        <w:rPr>
          <w:lang w:val="ru-RU"/>
        </w:rPr>
        <w:t>решать задачи на арифметическую и геометрическую</w:t>
      </w:r>
      <w:r w:rsidRPr="009B4F74">
        <w:rPr>
          <w:spacing w:val="-10"/>
          <w:lang w:val="ru-RU"/>
        </w:rPr>
        <w:t xml:space="preserve"> </w:t>
      </w:r>
      <w:r w:rsidRPr="009B4F74">
        <w:rPr>
          <w:lang w:val="ru-RU"/>
        </w:rPr>
        <w:t>прогрессию.</w:t>
      </w:r>
    </w:p>
    <w:p w:rsidR="00DD2384" w:rsidRPr="004F4E72" w:rsidRDefault="00EB158A" w:rsidP="00FF1006">
      <w:pPr>
        <w:pStyle w:val="4"/>
        <w:tabs>
          <w:tab w:val="left" w:pos="1134"/>
        </w:tabs>
        <w:spacing w:before="5"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FF1006">
      <w:pPr>
        <w:pStyle w:val="a5"/>
        <w:numPr>
          <w:ilvl w:val="0"/>
          <w:numId w:val="2"/>
        </w:numPr>
        <w:tabs>
          <w:tab w:val="left" w:pos="1134"/>
        </w:tabs>
        <w:ind w:left="0" w:right="292" w:firstLine="708"/>
        <w:rPr>
          <w:lang w:val="ru-RU"/>
        </w:rPr>
      </w:pPr>
      <w:r w:rsidRPr="009B4F74">
        <w:rPr>
          <w:lang w:val="ru-RU"/>
        </w:rPr>
        <w:t>иллюстрировать с помощью графика реальную зависимость или процесс по их характеристикам;</w:t>
      </w:r>
    </w:p>
    <w:p w:rsidR="00DD2384" w:rsidRPr="009B4F74" w:rsidRDefault="00EB158A" w:rsidP="00FF1006">
      <w:pPr>
        <w:pStyle w:val="a5"/>
        <w:numPr>
          <w:ilvl w:val="0"/>
          <w:numId w:val="2"/>
        </w:numPr>
        <w:tabs>
          <w:tab w:val="left" w:pos="1134"/>
        </w:tabs>
        <w:ind w:left="0" w:right="293" w:firstLine="708"/>
        <w:rPr>
          <w:lang w:val="ru-RU"/>
        </w:rPr>
      </w:pPr>
      <w:r w:rsidRPr="009B4F74">
        <w:rPr>
          <w:lang w:val="ru-RU"/>
        </w:rPr>
        <w:t>использовать свойства и график квадратичной функции при решении задач из других учебных</w:t>
      </w:r>
      <w:r w:rsidRPr="009B4F74">
        <w:rPr>
          <w:spacing w:val="-3"/>
          <w:lang w:val="ru-RU"/>
        </w:rPr>
        <w:t xml:space="preserve"> </w:t>
      </w:r>
      <w:r w:rsidRPr="009B4F74">
        <w:rPr>
          <w:lang w:val="ru-RU"/>
        </w:rPr>
        <w:t>предметов</w:t>
      </w:r>
    </w:p>
    <w:p w:rsidR="00DD2384" w:rsidRPr="009B4F74" w:rsidRDefault="00EB158A" w:rsidP="00FF1006">
      <w:pPr>
        <w:pStyle w:val="4"/>
        <w:tabs>
          <w:tab w:val="left" w:pos="1134"/>
        </w:tabs>
        <w:spacing w:before="1"/>
        <w:ind w:left="0"/>
        <w:rPr>
          <w:sz w:val="22"/>
          <w:szCs w:val="22"/>
        </w:rPr>
      </w:pPr>
      <w:r w:rsidRPr="009B4F74">
        <w:rPr>
          <w:sz w:val="22"/>
          <w:szCs w:val="22"/>
        </w:rPr>
        <w:t>Текстовые задачи</w:t>
      </w:r>
    </w:p>
    <w:p w:rsidR="00387E76" w:rsidRPr="009B4F74" w:rsidRDefault="00EB158A" w:rsidP="00FF1006">
      <w:pPr>
        <w:pStyle w:val="a5"/>
        <w:numPr>
          <w:ilvl w:val="0"/>
          <w:numId w:val="2"/>
        </w:numPr>
        <w:tabs>
          <w:tab w:val="left" w:pos="1134"/>
          <w:tab w:val="left" w:pos="2933"/>
          <w:tab w:val="left" w:pos="4132"/>
          <w:tab w:val="left" w:pos="4482"/>
          <w:tab w:val="left" w:pos="5718"/>
          <w:tab w:val="left" w:pos="6682"/>
          <w:tab w:val="left" w:pos="7678"/>
          <w:tab w:val="left" w:pos="8649"/>
          <w:tab w:val="left" w:pos="8997"/>
          <w:tab w:val="left" w:pos="10007"/>
        </w:tabs>
        <w:spacing w:line="237" w:lineRule="auto"/>
        <w:ind w:left="0" w:right="288" w:firstLine="708"/>
        <w:rPr>
          <w:lang w:val="ru-RU"/>
        </w:rPr>
      </w:pPr>
      <w:r w:rsidRPr="009B4F74">
        <w:rPr>
          <w:lang w:val="ru-RU"/>
        </w:rPr>
        <w:t>Решать</w:t>
      </w:r>
      <w:r w:rsidRPr="009B4F74">
        <w:rPr>
          <w:lang w:val="ru-RU"/>
        </w:rPr>
        <w:tab/>
        <w:t>простые</w:t>
      </w:r>
      <w:r w:rsidRPr="009B4F74">
        <w:rPr>
          <w:lang w:val="ru-RU"/>
        </w:rPr>
        <w:tab/>
        <w:t>и</w:t>
      </w:r>
      <w:r w:rsidRPr="009B4F74">
        <w:rPr>
          <w:lang w:val="ru-RU"/>
        </w:rPr>
        <w:tab/>
        <w:t>сложные</w:t>
      </w:r>
      <w:r w:rsidRPr="009B4F74">
        <w:rPr>
          <w:lang w:val="ru-RU"/>
        </w:rPr>
        <w:tab/>
        <w:t>задачи</w:t>
      </w:r>
      <w:r w:rsidRPr="009B4F74">
        <w:rPr>
          <w:lang w:val="ru-RU"/>
        </w:rPr>
        <w:tab/>
        <w:t>разных</w:t>
      </w:r>
      <w:r w:rsidRPr="009B4F74">
        <w:rPr>
          <w:lang w:val="ru-RU"/>
        </w:rPr>
        <w:tab/>
        <w:t>типов,</w:t>
      </w:r>
      <w:r w:rsidRPr="009B4F74">
        <w:rPr>
          <w:lang w:val="ru-RU"/>
        </w:rPr>
        <w:tab/>
        <w:t>а</w:t>
      </w:r>
      <w:r w:rsidRPr="009B4F74">
        <w:rPr>
          <w:lang w:val="ru-RU"/>
        </w:rPr>
        <w:tab/>
        <w:t>также</w:t>
      </w:r>
      <w:r w:rsidRPr="009B4F74">
        <w:rPr>
          <w:lang w:val="ru-RU"/>
        </w:rPr>
        <w:tab/>
      </w:r>
    </w:p>
    <w:p w:rsidR="00DD2384" w:rsidRPr="009B4F74" w:rsidRDefault="00EB158A" w:rsidP="00FF1006">
      <w:pPr>
        <w:pStyle w:val="a5"/>
        <w:numPr>
          <w:ilvl w:val="0"/>
          <w:numId w:val="2"/>
        </w:numPr>
        <w:tabs>
          <w:tab w:val="left" w:pos="1134"/>
          <w:tab w:val="left" w:pos="2933"/>
          <w:tab w:val="left" w:pos="4132"/>
          <w:tab w:val="left" w:pos="4482"/>
          <w:tab w:val="left" w:pos="5718"/>
          <w:tab w:val="left" w:pos="6682"/>
          <w:tab w:val="left" w:pos="7678"/>
          <w:tab w:val="left" w:pos="8649"/>
          <w:tab w:val="left" w:pos="8997"/>
          <w:tab w:val="left" w:pos="10007"/>
        </w:tabs>
        <w:spacing w:line="237" w:lineRule="auto"/>
        <w:ind w:left="0" w:right="288" w:firstLine="708"/>
        <w:rPr>
          <w:lang w:val="ru-RU"/>
        </w:rPr>
      </w:pPr>
      <w:r w:rsidRPr="009B4F74">
        <w:rPr>
          <w:lang w:val="ru-RU"/>
        </w:rPr>
        <w:t>задачи повышенной</w:t>
      </w:r>
      <w:r w:rsidRPr="009B4F74">
        <w:rPr>
          <w:spacing w:val="-2"/>
          <w:lang w:val="ru-RU"/>
        </w:rPr>
        <w:t xml:space="preserve"> </w:t>
      </w:r>
      <w:r w:rsidRPr="009B4F74">
        <w:rPr>
          <w:lang w:val="ru-RU"/>
        </w:rPr>
        <w:t>трудности;</w:t>
      </w:r>
    </w:p>
    <w:p w:rsidR="00DD2384" w:rsidRPr="009B4F74" w:rsidRDefault="00EB158A">
      <w:pPr>
        <w:pStyle w:val="a5"/>
        <w:numPr>
          <w:ilvl w:val="0"/>
          <w:numId w:val="2"/>
        </w:numPr>
        <w:tabs>
          <w:tab w:val="left" w:pos="1813"/>
          <w:tab w:val="left" w:pos="1814"/>
        </w:tabs>
        <w:spacing w:before="3"/>
        <w:ind w:right="292" w:firstLine="708"/>
        <w:rPr>
          <w:lang w:val="ru-RU"/>
        </w:rPr>
      </w:pPr>
      <w:r w:rsidRPr="009B4F74">
        <w:rPr>
          <w:lang w:val="ru-RU"/>
        </w:rPr>
        <w:t>использовать разные краткие записи как модели текстов сложных задач для построения поисковой схемы и решения</w:t>
      </w:r>
      <w:r w:rsidRPr="009B4F74">
        <w:rPr>
          <w:spacing w:val="-1"/>
          <w:lang w:val="ru-RU"/>
        </w:rPr>
        <w:t xml:space="preserve"> </w:t>
      </w:r>
      <w:r w:rsidRPr="009B4F74">
        <w:rPr>
          <w:lang w:val="ru-RU"/>
        </w:rPr>
        <w:t>задач;</w:t>
      </w:r>
    </w:p>
    <w:p w:rsidR="00DD2384" w:rsidRPr="009B4F74" w:rsidRDefault="00EB158A" w:rsidP="00FF1006">
      <w:pPr>
        <w:pStyle w:val="a5"/>
        <w:numPr>
          <w:ilvl w:val="0"/>
          <w:numId w:val="2"/>
        </w:numPr>
        <w:tabs>
          <w:tab w:val="left" w:pos="1134"/>
        </w:tabs>
        <w:spacing w:before="2" w:line="237" w:lineRule="auto"/>
        <w:ind w:left="0" w:right="287" w:firstLine="708"/>
        <w:rPr>
          <w:lang w:val="ru-RU"/>
        </w:rPr>
      </w:pPr>
      <w:r w:rsidRPr="009B4F74">
        <w:rPr>
          <w:lang w:val="ru-RU"/>
        </w:rPr>
        <w:t>различать модель текста и модель решения задачи, конструировать к одной модели решения несложной задачи разные модели текста</w:t>
      </w:r>
      <w:r w:rsidRPr="009B4F74">
        <w:rPr>
          <w:spacing w:val="-6"/>
          <w:lang w:val="ru-RU"/>
        </w:rPr>
        <w:t xml:space="preserve"> </w:t>
      </w:r>
      <w:r w:rsidRPr="009B4F74">
        <w:rPr>
          <w:lang w:val="ru-RU"/>
        </w:rPr>
        <w:t>задачи;</w:t>
      </w:r>
    </w:p>
    <w:p w:rsidR="00DD2384" w:rsidRPr="009B4F74" w:rsidRDefault="00EB158A" w:rsidP="00FF1006">
      <w:pPr>
        <w:pStyle w:val="a5"/>
        <w:numPr>
          <w:ilvl w:val="0"/>
          <w:numId w:val="2"/>
        </w:numPr>
        <w:tabs>
          <w:tab w:val="left" w:pos="1134"/>
        </w:tabs>
        <w:spacing w:before="77" w:line="237" w:lineRule="auto"/>
        <w:ind w:left="0" w:right="293" w:firstLine="708"/>
        <w:jc w:val="both"/>
        <w:rPr>
          <w:lang w:val="ru-RU"/>
        </w:rPr>
      </w:pPr>
      <w:r w:rsidRPr="009B4F74">
        <w:rPr>
          <w:lang w:val="ru-RU"/>
        </w:rPr>
        <w:t xml:space="preserve">знать и применять оба способа поиска решения задач (от требования к условию и </w:t>
      </w:r>
      <w:r w:rsidRPr="004F4E72">
        <w:rPr>
          <w:i/>
          <w:lang w:val="ru-RU"/>
        </w:rPr>
        <w:t xml:space="preserve">от </w:t>
      </w:r>
      <w:r w:rsidRPr="009B4F74">
        <w:rPr>
          <w:lang w:val="ru-RU"/>
        </w:rPr>
        <w:t>условия к</w:t>
      </w:r>
      <w:r w:rsidRPr="009B4F74">
        <w:rPr>
          <w:spacing w:val="-1"/>
          <w:lang w:val="ru-RU"/>
        </w:rPr>
        <w:t xml:space="preserve"> </w:t>
      </w:r>
      <w:r w:rsidRPr="009B4F74">
        <w:rPr>
          <w:lang w:val="ru-RU"/>
        </w:rPr>
        <w:t>требованию);</w:t>
      </w:r>
    </w:p>
    <w:p w:rsidR="00DD2384" w:rsidRPr="009B4F74" w:rsidRDefault="00EB158A" w:rsidP="00FF1006">
      <w:pPr>
        <w:pStyle w:val="a5"/>
        <w:numPr>
          <w:ilvl w:val="0"/>
          <w:numId w:val="2"/>
        </w:numPr>
        <w:tabs>
          <w:tab w:val="left" w:pos="1134"/>
        </w:tabs>
        <w:spacing w:before="3" w:line="318" w:lineRule="exact"/>
        <w:ind w:left="0" w:firstLine="708"/>
        <w:rPr>
          <w:lang w:val="ru-RU"/>
        </w:rPr>
      </w:pPr>
      <w:r w:rsidRPr="009B4F74">
        <w:rPr>
          <w:lang w:val="ru-RU"/>
        </w:rPr>
        <w:lastRenderedPageBreak/>
        <w:t>моделировать рассуждения при поиске решения задач с помощью</w:t>
      </w:r>
      <w:r w:rsidRPr="009B4F74">
        <w:rPr>
          <w:spacing w:val="-16"/>
          <w:lang w:val="ru-RU"/>
        </w:rPr>
        <w:t xml:space="preserve"> </w:t>
      </w:r>
      <w:r w:rsidRPr="009B4F74">
        <w:rPr>
          <w:lang w:val="ru-RU"/>
        </w:rPr>
        <w:t>граф-схемы;</w:t>
      </w:r>
    </w:p>
    <w:p w:rsidR="00DD2384" w:rsidRPr="009B4F74" w:rsidRDefault="00EB158A" w:rsidP="00FF1006">
      <w:pPr>
        <w:pStyle w:val="a5"/>
        <w:numPr>
          <w:ilvl w:val="0"/>
          <w:numId w:val="2"/>
        </w:numPr>
        <w:tabs>
          <w:tab w:val="left" w:pos="1134"/>
        </w:tabs>
        <w:spacing w:line="317" w:lineRule="exact"/>
        <w:ind w:left="0" w:firstLine="708"/>
        <w:rPr>
          <w:lang w:val="ru-RU"/>
        </w:rPr>
      </w:pPr>
      <w:r w:rsidRPr="009B4F74">
        <w:rPr>
          <w:lang w:val="ru-RU"/>
        </w:rPr>
        <w:t>выделять этапы решения задачи и содержание каждого</w:t>
      </w:r>
      <w:r w:rsidRPr="009B4F74">
        <w:rPr>
          <w:spacing w:val="-7"/>
          <w:lang w:val="ru-RU"/>
        </w:rPr>
        <w:t xml:space="preserve"> </w:t>
      </w:r>
      <w:r w:rsidRPr="009B4F74">
        <w:rPr>
          <w:lang w:val="ru-RU"/>
        </w:rPr>
        <w:t>этапа;</w:t>
      </w:r>
    </w:p>
    <w:p w:rsidR="00DD2384" w:rsidRPr="009B4F74" w:rsidRDefault="00EB158A" w:rsidP="00FF1006">
      <w:pPr>
        <w:pStyle w:val="a5"/>
        <w:numPr>
          <w:ilvl w:val="0"/>
          <w:numId w:val="2"/>
        </w:numPr>
        <w:tabs>
          <w:tab w:val="left" w:pos="1134"/>
        </w:tabs>
        <w:ind w:left="0" w:right="293" w:firstLine="708"/>
        <w:jc w:val="both"/>
        <w:rPr>
          <w:lang w:val="ru-RU"/>
        </w:rPr>
      </w:pPr>
      <w:r w:rsidRPr="009B4F74">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D2384" w:rsidRPr="009B4F74" w:rsidRDefault="00EB158A" w:rsidP="00FF1006">
      <w:pPr>
        <w:pStyle w:val="a5"/>
        <w:numPr>
          <w:ilvl w:val="0"/>
          <w:numId w:val="2"/>
        </w:numPr>
        <w:tabs>
          <w:tab w:val="left" w:pos="1134"/>
        </w:tabs>
        <w:spacing w:line="318" w:lineRule="exact"/>
        <w:ind w:left="0" w:firstLine="708"/>
        <w:rPr>
          <w:lang w:val="ru-RU"/>
        </w:rPr>
      </w:pPr>
      <w:r w:rsidRPr="009B4F74">
        <w:rPr>
          <w:lang w:val="ru-RU"/>
        </w:rPr>
        <w:t>анализировать затруднения при решении</w:t>
      </w:r>
      <w:r w:rsidRPr="009B4F74">
        <w:rPr>
          <w:spacing w:val="-5"/>
          <w:lang w:val="ru-RU"/>
        </w:rPr>
        <w:t xml:space="preserve"> </w:t>
      </w:r>
      <w:r w:rsidRPr="009B4F74">
        <w:rPr>
          <w:lang w:val="ru-RU"/>
        </w:rPr>
        <w:t>задач;</w:t>
      </w:r>
    </w:p>
    <w:p w:rsidR="00DD2384" w:rsidRPr="009B4F74" w:rsidRDefault="00EB158A" w:rsidP="00FF1006">
      <w:pPr>
        <w:pStyle w:val="a5"/>
        <w:numPr>
          <w:ilvl w:val="0"/>
          <w:numId w:val="2"/>
        </w:numPr>
        <w:tabs>
          <w:tab w:val="left" w:pos="1134"/>
        </w:tabs>
        <w:spacing w:before="1" w:line="237" w:lineRule="auto"/>
        <w:ind w:left="0" w:right="288" w:firstLine="708"/>
        <w:jc w:val="both"/>
        <w:rPr>
          <w:lang w:val="ru-RU"/>
        </w:rPr>
      </w:pPr>
      <w:r w:rsidRPr="009B4F74">
        <w:rPr>
          <w:lang w:val="ru-RU"/>
        </w:rPr>
        <w:t>выполнять различные преобразования предложенной задачи, конструировать новые задачи из данной, в том числе</w:t>
      </w:r>
      <w:r w:rsidRPr="009B4F74">
        <w:rPr>
          <w:spacing w:val="-9"/>
          <w:lang w:val="ru-RU"/>
        </w:rPr>
        <w:t xml:space="preserve"> </w:t>
      </w:r>
      <w:r w:rsidRPr="009B4F74">
        <w:rPr>
          <w:lang w:val="ru-RU"/>
        </w:rPr>
        <w:t>обратные;</w:t>
      </w:r>
    </w:p>
    <w:p w:rsidR="00DD2384" w:rsidRPr="009B4F74" w:rsidRDefault="00EB158A" w:rsidP="00FF1006">
      <w:pPr>
        <w:pStyle w:val="a5"/>
        <w:numPr>
          <w:ilvl w:val="0"/>
          <w:numId w:val="2"/>
        </w:numPr>
        <w:tabs>
          <w:tab w:val="left" w:pos="1134"/>
        </w:tabs>
        <w:spacing w:before="5" w:line="237" w:lineRule="auto"/>
        <w:ind w:left="0" w:right="289" w:firstLine="708"/>
        <w:jc w:val="both"/>
        <w:rPr>
          <w:lang w:val="ru-RU"/>
        </w:rPr>
      </w:pPr>
      <w:r w:rsidRPr="009B4F74">
        <w:rPr>
          <w:lang w:val="ru-RU"/>
        </w:rPr>
        <w:t>интерпретировать вычислительные результаты в задаче, исследовать полученное решение</w:t>
      </w:r>
      <w:r w:rsidRPr="009B4F74">
        <w:rPr>
          <w:spacing w:val="-3"/>
          <w:lang w:val="ru-RU"/>
        </w:rPr>
        <w:t xml:space="preserve"> </w:t>
      </w:r>
      <w:r w:rsidRPr="009B4F74">
        <w:rPr>
          <w:lang w:val="ru-RU"/>
        </w:rPr>
        <w:t>задачи;</w:t>
      </w:r>
    </w:p>
    <w:p w:rsidR="00DD2384" w:rsidRPr="009B4F74" w:rsidRDefault="00EB158A" w:rsidP="00FF1006">
      <w:pPr>
        <w:pStyle w:val="a5"/>
        <w:numPr>
          <w:ilvl w:val="0"/>
          <w:numId w:val="2"/>
        </w:numPr>
        <w:tabs>
          <w:tab w:val="left" w:pos="1134"/>
        </w:tabs>
        <w:spacing w:before="3"/>
        <w:ind w:left="0" w:right="290" w:firstLine="708"/>
        <w:jc w:val="both"/>
        <w:rPr>
          <w:lang w:val="ru-RU"/>
        </w:rPr>
      </w:pPr>
      <w:r w:rsidRPr="009B4F74">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9B4F74">
        <w:rPr>
          <w:spacing w:val="-2"/>
          <w:lang w:val="ru-RU"/>
        </w:rPr>
        <w:t xml:space="preserve"> </w:t>
      </w:r>
      <w:r w:rsidRPr="009B4F74">
        <w:rPr>
          <w:lang w:val="ru-RU"/>
        </w:rPr>
        <w:t>направлениях;</w:t>
      </w:r>
    </w:p>
    <w:p w:rsidR="00DD2384" w:rsidRPr="009B4F74" w:rsidRDefault="00EB158A" w:rsidP="00FF1006">
      <w:pPr>
        <w:pStyle w:val="a5"/>
        <w:numPr>
          <w:ilvl w:val="0"/>
          <w:numId w:val="2"/>
        </w:numPr>
        <w:tabs>
          <w:tab w:val="left" w:pos="1134"/>
        </w:tabs>
        <w:spacing w:before="2" w:line="237" w:lineRule="auto"/>
        <w:ind w:left="0" w:right="292" w:firstLine="708"/>
        <w:jc w:val="both"/>
        <w:rPr>
          <w:lang w:val="ru-RU"/>
        </w:rPr>
      </w:pPr>
      <w:r w:rsidRPr="009B4F74">
        <w:rPr>
          <w:lang w:val="ru-RU"/>
        </w:rPr>
        <w:t>исследовать всевозможные ситуации при решении задач на движение по реке, рассматривать разные системы</w:t>
      </w:r>
      <w:r w:rsidRPr="009B4F74">
        <w:rPr>
          <w:spacing w:val="-4"/>
          <w:lang w:val="ru-RU"/>
        </w:rPr>
        <w:t xml:space="preserve"> </w:t>
      </w:r>
      <w:r w:rsidRPr="009B4F74">
        <w:rPr>
          <w:lang w:val="ru-RU"/>
        </w:rPr>
        <w:t>отсчёта;</w:t>
      </w:r>
    </w:p>
    <w:p w:rsidR="00DD2384" w:rsidRPr="009B4F74" w:rsidRDefault="00EB158A" w:rsidP="00FF1006">
      <w:pPr>
        <w:pStyle w:val="a5"/>
        <w:numPr>
          <w:ilvl w:val="0"/>
          <w:numId w:val="2"/>
        </w:numPr>
        <w:tabs>
          <w:tab w:val="left" w:pos="1134"/>
        </w:tabs>
        <w:spacing w:before="3" w:line="318" w:lineRule="exact"/>
        <w:ind w:left="0" w:firstLine="708"/>
        <w:rPr>
          <w:lang w:val="ru-RU"/>
        </w:rPr>
      </w:pPr>
      <w:r w:rsidRPr="009B4F74">
        <w:rPr>
          <w:lang w:val="ru-RU"/>
        </w:rPr>
        <w:t>решать разнообразные задачи «на</w:t>
      </w:r>
      <w:r w:rsidRPr="009B4F74">
        <w:rPr>
          <w:spacing w:val="-5"/>
          <w:lang w:val="ru-RU"/>
        </w:rPr>
        <w:t xml:space="preserve"> </w:t>
      </w:r>
      <w:r w:rsidRPr="009B4F74">
        <w:rPr>
          <w:lang w:val="ru-RU"/>
        </w:rPr>
        <w:t>части»,</w:t>
      </w:r>
    </w:p>
    <w:p w:rsidR="00DD2384" w:rsidRPr="009B4F74" w:rsidRDefault="00EB158A" w:rsidP="00FF1006">
      <w:pPr>
        <w:pStyle w:val="a5"/>
        <w:numPr>
          <w:ilvl w:val="0"/>
          <w:numId w:val="2"/>
        </w:numPr>
        <w:tabs>
          <w:tab w:val="left" w:pos="1134"/>
        </w:tabs>
        <w:ind w:left="0" w:right="292" w:firstLine="708"/>
        <w:jc w:val="both"/>
        <w:rPr>
          <w:lang w:val="ru-RU"/>
        </w:rPr>
      </w:pPr>
      <w:r w:rsidRPr="009B4F74">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D2384" w:rsidRPr="009B4F74" w:rsidRDefault="00EB158A" w:rsidP="00FF1006">
      <w:pPr>
        <w:pStyle w:val="a5"/>
        <w:numPr>
          <w:ilvl w:val="0"/>
          <w:numId w:val="2"/>
        </w:numPr>
        <w:tabs>
          <w:tab w:val="left" w:pos="1134"/>
        </w:tabs>
        <w:ind w:left="0" w:right="291" w:firstLine="708"/>
        <w:jc w:val="both"/>
        <w:rPr>
          <w:lang w:val="ru-RU"/>
        </w:rPr>
      </w:pPr>
      <w:r w:rsidRPr="009B4F74">
        <w:rPr>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Pr="009B4F74">
        <w:rPr>
          <w:spacing w:val="-2"/>
          <w:lang w:val="ru-RU"/>
        </w:rPr>
        <w:t xml:space="preserve"> </w:t>
      </w:r>
      <w:r w:rsidRPr="009B4F74">
        <w:rPr>
          <w:lang w:val="ru-RU"/>
        </w:rPr>
        <w:t>типов;</w:t>
      </w:r>
    </w:p>
    <w:p w:rsidR="00DD2384" w:rsidRPr="009B4F74" w:rsidRDefault="00EB158A" w:rsidP="00FF1006">
      <w:pPr>
        <w:pStyle w:val="a5"/>
        <w:numPr>
          <w:ilvl w:val="0"/>
          <w:numId w:val="2"/>
        </w:numPr>
        <w:tabs>
          <w:tab w:val="left" w:pos="1134"/>
        </w:tabs>
        <w:spacing w:line="317" w:lineRule="exact"/>
        <w:ind w:left="0" w:firstLine="708"/>
        <w:rPr>
          <w:lang w:val="ru-RU"/>
        </w:rPr>
      </w:pPr>
      <w:r w:rsidRPr="009B4F74">
        <w:rPr>
          <w:lang w:val="ru-RU"/>
        </w:rPr>
        <w:t>владеть основными методами решения задач на смеси, сплавы,</w:t>
      </w:r>
      <w:r w:rsidRPr="009B4F74">
        <w:rPr>
          <w:spacing w:val="-20"/>
          <w:lang w:val="ru-RU"/>
        </w:rPr>
        <w:t xml:space="preserve"> </w:t>
      </w:r>
      <w:r w:rsidRPr="009B4F74">
        <w:rPr>
          <w:lang w:val="ru-RU"/>
        </w:rPr>
        <w:t>концентрации;</w:t>
      </w:r>
    </w:p>
    <w:p w:rsidR="00DD2384" w:rsidRPr="009B4F74" w:rsidRDefault="00EB158A" w:rsidP="00FF1006">
      <w:pPr>
        <w:pStyle w:val="a5"/>
        <w:numPr>
          <w:ilvl w:val="0"/>
          <w:numId w:val="2"/>
        </w:numPr>
        <w:tabs>
          <w:tab w:val="left" w:pos="1134"/>
        </w:tabs>
        <w:spacing w:before="2" w:line="237" w:lineRule="auto"/>
        <w:ind w:left="0" w:right="295" w:firstLine="708"/>
        <w:jc w:val="both"/>
        <w:rPr>
          <w:lang w:val="ru-RU"/>
        </w:rPr>
      </w:pPr>
      <w:r w:rsidRPr="009B4F74">
        <w:rPr>
          <w:lang w:val="ru-RU"/>
        </w:rPr>
        <w:t>решать задачи на проценты, в том числе, сложные проценты с обоснованием, используя разные</w:t>
      </w:r>
      <w:r w:rsidRPr="009B4F74">
        <w:rPr>
          <w:spacing w:val="-3"/>
          <w:lang w:val="ru-RU"/>
        </w:rPr>
        <w:t xml:space="preserve"> </w:t>
      </w:r>
      <w:r w:rsidRPr="009B4F74">
        <w:rPr>
          <w:lang w:val="ru-RU"/>
        </w:rPr>
        <w:t>способы;</w:t>
      </w:r>
    </w:p>
    <w:p w:rsidR="00DD2384" w:rsidRPr="009B4F74" w:rsidRDefault="00EB158A" w:rsidP="00FF1006">
      <w:pPr>
        <w:pStyle w:val="a5"/>
        <w:numPr>
          <w:ilvl w:val="0"/>
          <w:numId w:val="2"/>
        </w:numPr>
        <w:tabs>
          <w:tab w:val="left" w:pos="1134"/>
        </w:tabs>
        <w:spacing w:before="5" w:line="237" w:lineRule="auto"/>
        <w:ind w:left="0" w:right="294" w:firstLine="708"/>
        <w:jc w:val="both"/>
        <w:rPr>
          <w:lang w:val="ru-RU"/>
        </w:rPr>
      </w:pPr>
      <w:r w:rsidRPr="009B4F74">
        <w:rPr>
          <w:lang w:val="ru-RU"/>
        </w:rPr>
        <w:t>решать логические задачи разными способами, в том числе, с двумя блоками и с тремя блоками данных с помощью</w:t>
      </w:r>
      <w:r w:rsidRPr="009B4F74">
        <w:rPr>
          <w:spacing w:val="-5"/>
          <w:lang w:val="ru-RU"/>
        </w:rPr>
        <w:t xml:space="preserve"> </w:t>
      </w:r>
      <w:r w:rsidRPr="009B4F74">
        <w:rPr>
          <w:lang w:val="ru-RU"/>
        </w:rPr>
        <w:t>таблиц;</w:t>
      </w:r>
    </w:p>
    <w:p w:rsidR="00DD2384" w:rsidRPr="009B4F74" w:rsidRDefault="00EB158A" w:rsidP="00FF1006">
      <w:pPr>
        <w:pStyle w:val="a5"/>
        <w:numPr>
          <w:ilvl w:val="0"/>
          <w:numId w:val="2"/>
        </w:numPr>
        <w:tabs>
          <w:tab w:val="left" w:pos="1134"/>
        </w:tabs>
        <w:spacing w:before="6" w:line="237" w:lineRule="auto"/>
        <w:ind w:left="0" w:right="289" w:firstLine="708"/>
        <w:jc w:val="both"/>
        <w:rPr>
          <w:lang w:val="ru-RU"/>
        </w:rPr>
      </w:pPr>
      <w:r w:rsidRPr="009B4F74">
        <w:rPr>
          <w:lang w:val="ru-RU"/>
        </w:rPr>
        <w:t>решать задачи по комбинаторике и теории вероятностей на основе использования изученных методов и обосновывать</w:t>
      </w:r>
      <w:r w:rsidRPr="009B4F74">
        <w:rPr>
          <w:spacing w:val="-5"/>
          <w:lang w:val="ru-RU"/>
        </w:rPr>
        <w:t xml:space="preserve"> </w:t>
      </w:r>
      <w:r w:rsidRPr="009B4F74">
        <w:rPr>
          <w:lang w:val="ru-RU"/>
        </w:rPr>
        <w:t>решение;</w:t>
      </w:r>
    </w:p>
    <w:p w:rsidR="00DD2384" w:rsidRPr="009B4F74" w:rsidRDefault="00EB158A" w:rsidP="00FF1006">
      <w:pPr>
        <w:pStyle w:val="a5"/>
        <w:numPr>
          <w:ilvl w:val="0"/>
          <w:numId w:val="2"/>
        </w:numPr>
        <w:tabs>
          <w:tab w:val="left" w:pos="1134"/>
        </w:tabs>
        <w:spacing w:before="2" w:line="318" w:lineRule="exact"/>
        <w:ind w:left="0" w:firstLine="708"/>
        <w:rPr>
          <w:lang w:val="ru-RU"/>
        </w:rPr>
      </w:pPr>
      <w:r w:rsidRPr="009B4F74">
        <w:rPr>
          <w:lang w:val="ru-RU"/>
        </w:rPr>
        <w:t>решать несложные задачи по математической</w:t>
      </w:r>
      <w:r w:rsidRPr="009B4F74">
        <w:rPr>
          <w:spacing w:val="-6"/>
          <w:lang w:val="ru-RU"/>
        </w:rPr>
        <w:t xml:space="preserve"> </w:t>
      </w:r>
      <w:r w:rsidRPr="009B4F74">
        <w:rPr>
          <w:lang w:val="ru-RU"/>
        </w:rPr>
        <w:t>статистике;</w:t>
      </w:r>
    </w:p>
    <w:p w:rsidR="00DD2384" w:rsidRPr="009B4F74" w:rsidRDefault="00EB158A" w:rsidP="00FF1006">
      <w:pPr>
        <w:pStyle w:val="a5"/>
        <w:numPr>
          <w:ilvl w:val="0"/>
          <w:numId w:val="2"/>
        </w:numPr>
        <w:tabs>
          <w:tab w:val="left" w:pos="1134"/>
        </w:tabs>
        <w:ind w:left="0" w:right="292" w:firstLine="708"/>
        <w:jc w:val="both"/>
        <w:rPr>
          <w:lang w:val="ru-RU"/>
        </w:rPr>
      </w:pPr>
      <w:r w:rsidRPr="009B4F74">
        <w:rPr>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9B4F74">
        <w:rPr>
          <w:spacing w:val="-5"/>
          <w:lang w:val="ru-RU"/>
        </w:rPr>
        <w:t xml:space="preserve"> </w:t>
      </w:r>
      <w:r w:rsidRPr="009B4F74">
        <w:rPr>
          <w:lang w:val="ru-RU"/>
        </w:rPr>
        <w:t>ситуациях.</w:t>
      </w:r>
    </w:p>
    <w:p w:rsidR="00DD2384" w:rsidRPr="004F4E72" w:rsidRDefault="00EB158A" w:rsidP="00FF1006">
      <w:pPr>
        <w:pStyle w:val="4"/>
        <w:tabs>
          <w:tab w:val="left" w:pos="1134"/>
        </w:tabs>
        <w:spacing w:before="7"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FF1006">
      <w:pPr>
        <w:pStyle w:val="a5"/>
        <w:numPr>
          <w:ilvl w:val="0"/>
          <w:numId w:val="2"/>
        </w:numPr>
        <w:tabs>
          <w:tab w:val="left" w:pos="1134"/>
        </w:tabs>
        <w:ind w:left="0" w:right="288" w:firstLine="708"/>
        <w:jc w:val="both"/>
        <w:rPr>
          <w:lang w:val="ru-RU"/>
        </w:rPr>
      </w:pPr>
      <w:r w:rsidRPr="009B4F74">
        <w:rPr>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w:t>
      </w:r>
      <w:r w:rsidRPr="009B4F74">
        <w:rPr>
          <w:spacing w:val="-4"/>
          <w:lang w:val="ru-RU"/>
        </w:rPr>
        <w:t xml:space="preserve"> </w:t>
      </w:r>
      <w:r w:rsidRPr="009B4F74">
        <w:rPr>
          <w:lang w:val="ru-RU"/>
        </w:rPr>
        <w:t>вещества;</w:t>
      </w:r>
    </w:p>
    <w:p w:rsidR="00DD2384" w:rsidRPr="009B4F74" w:rsidRDefault="00EB158A" w:rsidP="00FF1006">
      <w:pPr>
        <w:pStyle w:val="a5"/>
        <w:numPr>
          <w:ilvl w:val="0"/>
          <w:numId w:val="2"/>
        </w:numPr>
        <w:tabs>
          <w:tab w:val="left" w:pos="1134"/>
        </w:tabs>
        <w:ind w:left="0" w:right="291" w:firstLine="708"/>
        <w:jc w:val="both"/>
        <w:rPr>
          <w:lang w:val="ru-RU"/>
        </w:rPr>
      </w:pPr>
      <w:r w:rsidRPr="009B4F74">
        <w:rPr>
          <w:lang w:val="ru-RU"/>
        </w:rPr>
        <w:t>решать и конструировать задачи на основе рассмотрения реальных ситуаций, в которых не требуется точный вычислительный</w:t>
      </w:r>
      <w:r w:rsidRPr="009B4F74">
        <w:rPr>
          <w:spacing w:val="-10"/>
          <w:lang w:val="ru-RU"/>
        </w:rPr>
        <w:t xml:space="preserve"> </w:t>
      </w:r>
      <w:r w:rsidRPr="009B4F74">
        <w:rPr>
          <w:lang w:val="ru-RU"/>
        </w:rPr>
        <w:t>результат;</w:t>
      </w:r>
    </w:p>
    <w:p w:rsidR="00DD2384" w:rsidRPr="009B4F74" w:rsidRDefault="00EB158A" w:rsidP="00FF1006">
      <w:pPr>
        <w:pStyle w:val="a5"/>
        <w:numPr>
          <w:ilvl w:val="0"/>
          <w:numId w:val="2"/>
        </w:numPr>
        <w:tabs>
          <w:tab w:val="left" w:pos="1134"/>
        </w:tabs>
        <w:spacing w:line="318" w:lineRule="exact"/>
        <w:ind w:left="0" w:firstLine="708"/>
        <w:rPr>
          <w:lang w:val="ru-RU"/>
        </w:rPr>
      </w:pPr>
      <w:r w:rsidRPr="009B4F74">
        <w:rPr>
          <w:lang w:val="ru-RU"/>
        </w:rPr>
        <w:t>решать задачи на движение по реке, рассматривая разные системы</w:t>
      </w:r>
      <w:r w:rsidRPr="009B4F74">
        <w:rPr>
          <w:spacing w:val="-15"/>
          <w:lang w:val="ru-RU"/>
        </w:rPr>
        <w:t xml:space="preserve"> </w:t>
      </w:r>
      <w:r w:rsidRPr="009B4F74">
        <w:rPr>
          <w:lang w:val="ru-RU"/>
        </w:rPr>
        <w:t>отсчета</w:t>
      </w:r>
    </w:p>
    <w:p w:rsidR="00DD2384" w:rsidRPr="009B4F74" w:rsidRDefault="00EB158A" w:rsidP="00FF1006">
      <w:pPr>
        <w:pStyle w:val="4"/>
        <w:tabs>
          <w:tab w:val="left" w:pos="1134"/>
        </w:tabs>
        <w:spacing w:before="2" w:line="240" w:lineRule="auto"/>
        <w:ind w:left="0"/>
        <w:rPr>
          <w:sz w:val="22"/>
          <w:szCs w:val="22"/>
        </w:rPr>
      </w:pPr>
      <w:r w:rsidRPr="009B4F74">
        <w:rPr>
          <w:sz w:val="22"/>
          <w:szCs w:val="22"/>
        </w:rPr>
        <w:t>Статистика и теория вероятностей</w:t>
      </w:r>
    </w:p>
    <w:p w:rsidR="00DD2384" w:rsidRPr="009B4F74" w:rsidRDefault="00EB158A" w:rsidP="00FF1006">
      <w:pPr>
        <w:pStyle w:val="a5"/>
        <w:numPr>
          <w:ilvl w:val="0"/>
          <w:numId w:val="2"/>
        </w:numPr>
        <w:tabs>
          <w:tab w:val="left" w:pos="1134"/>
        </w:tabs>
        <w:spacing w:before="74"/>
        <w:ind w:left="0" w:right="288" w:firstLine="708"/>
        <w:jc w:val="both"/>
        <w:rPr>
          <w:lang w:val="ru-RU"/>
        </w:rPr>
      </w:pPr>
      <w:r w:rsidRPr="009B4F74">
        <w:rPr>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sidRPr="009B4F74">
        <w:rPr>
          <w:spacing w:val="-12"/>
          <w:lang w:val="ru-RU"/>
        </w:rPr>
        <w:t xml:space="preserve"> </w:t>
      </w:r>
      <w:r w:rsidRPr="009B4F74">
        <w:rPr>
          <w:lang w:val="ru-RU"/>
        </w:rPr>
        <w:t>изменчивость;</w:t>
      </w:r>
    </w:p>
    <w:p w:rsidR="00457F40" w:rsidRPr="009B4F74" w:rsidRDefault="00EB158A" w:rsidP="00FF1006">
      <w:pPr>
        <w:pStyle w:val="a5"/>
        <w:numPr>
          <w:ilvl w:val="0"/>
          <w:numId w:val="2"/>
        </w:numPr>
        <w:tabs>
          <w:tab w:val="left" w:pos="1134"/>
          <w:tab w:val="left" w:pos="3202"/>
          <w:tab w:val="left" w:pos="4974"/>
          <w:tab w:val="left" w:pos="7075"/>
          <w:tab w:val="left" w:pos="7449"/>
          <w:tab w:val="left" w:pos="8840"/>
          <w:tab w:val="left" w:pos="9363"/>
        </w:tabs>
        <w:spacing w:before="1" w:line="237" w:lineRule="auto"/>
        <w:ind w:left="0" w:right="287" w:firstLine="708"/>
        <w:rPr>
          <w:lang w:val="ru-RU"/>
        </w:rPr>
      </w:pPr>
      <w:r w:rsidRPr="009B4F74">
        <w:rPr>
          <w:lang w:val="ru-RU"/>
        </w:rPr>
        <w:t>извлекать</w:t>
      </w:r>
      <w:r w:rsidRPr="009B4F74">
        <w:rPr>
          <w:lang w:val="ru-RU"/>
        </w:rPr>
        <w:tab/>
        <w:t>информацию</w:t>
      </w:r>
      <w:r w:rsidR="00457F40" w:rsidRPr="009B4F74">
        <w:rPr>
          <w:lang w:val="ru-RU"/>
        </w:rPr>
        <w:t>,</w:t>
      </w:r>
      <w:r w:rsidR="00457F40" w:rsidRPr="009B4F74">
        <w:rPr>
          <w:lang w:val="ru-RU"/>
        </w:rPr>
        <w:tab/>
        <w:t>представленную</w:t>
      </w:r>
      <w:r w:rsidR="00457F40" w:rsidRPr="009B4F74">
        <w:rPr>
          <w:lang w:val="ru-RU"/>
        </w:rPr>
        <w:tab/>
        <w:t>в</w:t>
      </w:r>
      <w:r w:rsidR="00457F40" w:rsidRPr="009B4F74">
        <w:rPr>
          <w:lang w:val="ru-RU"/>
        </w:rPr>
        <w:tab/>
        <w:t>таблицах,</w:t>
      </w:r>
      <w:r w:rsidR="00457F40" w:rsidRPr="009B4F74">
        <w:rPr>
          <w:lang w:val="ru-RU"/>
        </w:rPr>
        <w:tab/>
        <w:t>на</w:t>
      </w:r>
    </w:p>
    <w:p w:rsidR="00DD2384" w:rsidRPr="009B4F74" w:rsidRDefault="00EB158A" w:rsidP="00FF1006">
      <w:pPr>
        <w:tabs>
          <w:tab w:val="left" w:pos="1134"/>
          <w:tab w:val="left" w:pos="3202"/>
          <w:tab w:val="left" w:pos="4974"/>
          <w:tab w:val="left" w:pos="7075"/>
          <w:tab w:val="left" w:pos="7449"/>
          <w:tab w:val="left" w:pos="8840"/>
          <w:tab w:val="left" w:pos="9363"/>
        </w:tabs>
        <w:spacing w:before="1" w:line="237" w:lineRule="auto"/>
        <w:ind w:right="287"/>
        <w:rPr>
          <w:lang w:val="ru-RU"/>
        </w:rPr>
      </w:pPr>
      <w:r w:rsidRPr="009B4F74">
        <w:rPr>
          <w:lang w:val="ru-RU"/>
        </w:rPr>
        <w:t>диаграммах, графиках;</w:t>
      </w:r>
    </w:p>
    <w:p w:rsidR="00DD2384" w:rsidRPr="009B4F74" w:rsidRDefault="00EB158A" w:rsidP="00FF1006">
      <w:pPr>
        <w:pStyle w:val="a5"/>
        <w:numPr>
          <w:ilvl w:val="0"/>
          <w:numId w:val="2"/>
        </w:numPr>
        <w:tabs>
          <w:tab w:val="left" w:pos="1134"/>
        </w:tabs>
        <w:spacing w:before="3" w:line="318" w:lineRule="exact"/>
        <w:ind w:left="0" w:firstLine="708"/>
        <w:rPr>
          <w:lang w:val="ru-RU"/>
        </w:rPr>
      </w:pPr>
      <w:r w:rsidRPr="009B4F74">
        <w:rPr>
          <w:lang w:val="ru-RU"/>
        </w:rPr>
        <w:t>составлять таблицы, строить диаграммы и графики на основе</w:t>
      </w:r>
      <w:r w:rsidRPr="009B4F74">
        <w:rPr>
          <w:spacing w:val="-7"/>
          <w:lang w:val="ru-RU"/>
        </w:rPr>
        <w:t xml:space="preserve"> </w:t>
      </w:r>
      <w:r w:rsidRPr="009B4F74">
        <w:rPr>
          <w:lang w:val="ru-RU"/>
        </w:rPr>
        <w:t>данных;</w:t>
      </w:r>
    </w:p>
    <w:p w:rsidR="00457F40" w:rsidRPr="009B4F74" w:rsidRDefault="00EB158A" w:rsidP="00FF1006">
      <w:pPr>
        <w:pStyle w:val="a5"/>
        <w:numPr>
          <w:ilvl w:val="0"/>
          <w:numId w:val="2"/>
        </w:numPr>
        <w:tabs>
          <w:tab w:val="left" w:pos="1134"/>
          <w:tab w:val="left" w:pos="3473"/>
          <w:tab w:val="left" w:pos="5022"/>
          <w:tab w:val="left" w:pos="6497"/>
          <w:tab w:val="left" w:pos="7394"/>
          <w:tab w:val="left" w:pos="9161"/>
          <w:tab w:val="left" w:pos="9509"/>
        </w:tabs>
        <w:ind w:left="0" w:right="288" w:firstLine="708"/>
        <w:rPr>
          <w:lang w:val="ru-RU"/>
        </w:rPr>
      </w:pPr>
      <w:r w:rsidRPr="009B4F74">
        <w:rPr>
          <w:lang w:val="ru-RU"/>
        </w:rPr>
        <w:t>оперировать</w:t>
      </w:r>
      <w:r w:rsidRPr="009B4F74">
        <w:rPr>
          <w:lang w:val="ru-RU"/>
        </w:rPr>
        <w:tab/>
        <w:t>понятиями:</w:t>
      </w:r>
      <w:r w:rsidRPr="009B4F74">
        <w:rPr>
          <w:lang w:val="ru-RU"/>
        </w:rPr>
        <w:tab/>
        <w:t>факториал</w:t>
      </w:r>
      <w:r w:rsidRPr="009B4F74">
        <w:rPr>
          <w:lang w:val="ru-RU"/>
        </w:rPr>
        <w:tab/>
        <w:t>ч</w:t>
      </w:r>
      <w:r w:rsidR="00457F40" w:rsidRPr="009B4F74">
        <w:rPr>
          <w:lang w:val="ru-RU"/>
        </w:rPr>
        <w:t>исла,</w:t>
      </w:r>
      <w:r w:rsidR="00457F40" w:rsidRPr="009B4F74">
        <w:rPr>
          <w:lang w:val="ru-RU"/>
        </w:rPr>
        <w:tab/>
        <w:t>перестановки</w:t>
      </w:r>
      <w:r w:rsidR="00457F40" w:rsidRPr="009B4F74">
        <w:rPr>
          <w:lang w:val="ru-RU"/>
        </w:rPr>
        <w:tab/>
        <w:t>и</w:t>
      </w:r>
    </w:p>
    <w:p w:rsidR="00DD2384" w:rsidRPr="009B4F74" w:rsidRDefault="00EB158A" w:rsidP="00FF1006">
      <w:pPr>
        <w:tabs>
          <w:tab w:val="left" w:pos="1134"/>
          <w:tab w:val="left" w:pos="3473"/>
          <w:tab w:val="left" w:pos="5022"/>
          <w:tab w:val="left" w:pos="6497"/>
          <w:tab w:val="left" w:pos="7394"/>
          <w:tab w:val="left" w:pos="9161"/>
          <w:tab w:val="left" w:pos="9509"/>
        </w:tabs>
        <w:ind w:right="288"/>
        <w:rPr>
          <w:lang w:val="ru-RU"/>
        </w:rPr>
      </w:pPr>
      <w:r w:rsidRPr="009B4F74">
        <w:rPr>
          <w:lang w:val="ru-RU"/>
        </w:rPr>
        <w:t>сочетания, треугольник Паскаля;</w:t>
      </w:r>
    </w:p>
    <w:p w:rsidR="00DD2384" w:rsidRPr="009B4F74" w:rsidRDefault="00EB158A" w:rsidP="00FF1006">
      <w:pPr>
        <w:pStyle w:val="a5"/>
        <w:numPr>
          <w:ilvl w:val="0"/>
          <w:numId w:val="2"/>
        </w:numPr>
        <w:tabs>
          <w:tab w:val="left" w:pos="1134"/>
        </w:tabs>
        <w:spacing w:line="318" w:lineRule="exact"/>
        <w:ind w:left="0" w:firstLine="708"/>
        <w:rPr>
          <w:lang w:val="ru-RU"/>
        </w:rPr>
      </w:pPr>
      <w:r w:rsidRPr="009B4F74">
        <w:rPr>
          <w:lang w:val="ru-RU"/>
        </w:rPr>
        <w:t>применять правило произведения при решении комбинаторных</w:t>
      </w:r>
      <w:r w:rsidRPr="009B4F74">
        <w:rPr>
          <w:spacing w:val="-7"/>
          <w:lang w:val="ru-RU"/>
        </w:rPr>
        <w:t xml:space="preserve"> </w:t>
      </w:r>
      <w:r w:rsidRPr="009B4F74">
        <w:rPr>
          <w:lang w:val="ru-RU"/>
        </w:rPr>
        <w:t>задач;</w:t>
      </w:r>
    </w:p>
    <w:p w:rsidR="00DD2384" w:rsidRPr="009B4F74" w:rsidRDefault="00EB158A" w:rsidP="00FF1006">
      <w:pPr>
        <w:pStyle w:val="a5"/>
        <w:numPr>
          <w:ilvl w:val="0"/>
          <w:numId w:val="2"/>
        </w:numPr>
        <w:tabs>
          <w:tab w:val="left" w:pos="1134"/>
        </w:tabs>
        <w:ind w:left="0" w:right="287" w:firstLine="708"/>
        <w:jc w:val="both"/>
        <w:rPr>
          <w:lang w:val="ru-RU"/>
        </w:rPr>
      </w:pPr>
      <w:r w:rsidRPr="009B4F74">
        <w:rPr>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sidRPr="009B4F74">
        <w:rPr>
          <w:spacing w:val="-4"/>
          <w:lang w:val="ru-RU"/>
        </w:rPr>
        <w:t xml:space="preserve"> </w:t>
      </w:r>
      <w:r w:rsidRPr="009B4F74">
        <w:rPr>
          <w:lang w:val="ru-RU"/>
        </w:rPr>
        <w:t>событиями;</w:t>
      </w:r>
    </w:p>
    <w:p w:rsidR="00DD2384" w:rsidRPr="009B4F74" w:rsidRDefault="00EB158A" w:rsidP="00FF1006">
      <w:pPr>
        <w:pStyle w:val="a5"/>
        <w:numPr>
          <w:ilvl w:val="0"/>
          <w:numId w:val="2"/>
        </w:numPr>
        <w:tabs>
          <w:tab w:val="left" w:pos="1276"/>
        </w:tabs>
        <w:spacing w:line="316" w:lineRule="exact"/>
        <w:ind w:left="142" w:firstLine="708"/>
        <w:rPr>
          <w:lang w:val="ru-RU"/>
        </w:rPr>
      </w:pPr>
      <w:r w:rsidRPr="009B4F74">
        <w:rPr>
          <w:lang w:val="ru-RU"/>
        </w:rPr>
        <w:t>представлять информацию с помощью кругов</w:t>
      </w:r>
      <w:r w:rsidRPr="009B4F74">
        <w:rPr>
          <w:spacing w:val="-5"/>
          <w:lang w:val="ru-RU"/>
        </w:rPr>
        <w:t xml:space="preserve"> </w:t>
      </w:r>
      <w:r w:rsidRPr="009B4F74">
        <w:rPr>
          <w:lang w:val="ru-RU"/>
        </w:rPr>
        <w:t>Эйлера;</w:t>
      </w:r>
    </w:p>
    <w:p w:rsidR="00457F40" w:rsidRPr="009B4F74" w:rsidRDefault="00EB158A" w:rsidP="00FF1006">
      <w:pPr>
        <w:pStyle w:val="a5"/>
        <w:numPr>
          <w:ilvl w:val="0"/>
          <w:numId w:val="2"/>
        </w:numPr>
        <w:tabs>
          <w:tab w:val="left" w:pos="1276"/>
          <w:tab w:val="left" w:pos="2928"/>
          <w:tab w:val="left" w:pos="3916"/>
          <w:tab w:val="left" w:pos="4417"/>
          <w:tab w:val="left" w:pos="5916"/>
          <w:tab w:val="left" w:pos="7645"/>
          <w:tab w:val="left" w:pos="8003"/>
          <w:tab w:val="left" w:pos="9473"/>
        </w:tabs>
        <w:ind w:left="142" w:right="292" w:firstLine="708"/>
        <w:rPr>
          <w:lang w:val="ru-RU"/>
        </w:rPr>
      </w:pPr>
      <w:r w:rsidRPr="009B4F74">
        <w:rPr>
          <w:lang w:val="ru-RU"/>
        </w:rPr>
        <w:t>решать</w:t>
      </w:r>
      <w:r w:rsidRPr="009B4F74">
        <w:rPr>
          <w:lang w:val="ru-RU"/>
        </w:rPr>
        <w:tab/>
        <w:t>задачи</w:t>
      </w:r>
      <w:r w:rsidRPr="009B4F74">
        <w:rPr>
          <w:lang w:val="ru-RU"/>
        </w:rPr>
        <w:tab/>
        <w:t>на</w:t>
      </w:r>
      <w:r w:rsidRPr="009B4F74">
        <w:rPr>
          <w:lang w:val="ru-RU"/>
        </w:rPr>
        <w:tab/>
        <w:t>выч</w:t>
      </w:r>
      <w:r w:rsidR="00457F40" w:rsidRPr="009B4F74">
        <w:rPr>
          <w:lang w:val="ru-RU"/>
        </w:rPr>
        <w:t>исление</w:t>
      </w:r>
      <w:r w:rsidR="00457F40" w:rsidRPr="009B4F74">
        <w:rPr>
          <w:lang w:val="ru-RU"/>
        </w:rPr>
        <w:tab/>
        <w:t>вероятности</w:t>
      </w:r>
      <w:r w:rsidR="00457F40" w:rsidRPr="009B4F74">
        <w:rPr>
          <w:lang w:val="ru-RU"/>
        </w:rPr>
        <w:tab/>
        <w:t>с</w:t>
      </w:r>
      <w:r w:rsidR="00457F40" w:rsidRPr="009B4F74">
        <w:rPr>
          <w:lang w:val="ru-RU"/>
        </w:rPr>
        <w:tab/>
        <w:t>подсчетом</w:t>
      </w:r>
    </w:p>
    <w:p w:rsidR="00DD2384" w:rsidRPr="009B4F74" w:rsidRDefault="00EB158A" w:rsidP="00FF1006">
      <w:pPr>
        <w:tabs>
          <w:tab w:val="left" w:pos="1276"/>
          <w:tab w:val="left" w:pos="2928"/>
          <w:tab w:val="left" w:pos="3916"/>
          <w:tab w:val="left" w:pos="4417"/>
          <w:tab w:val="left" w:pos="5916"/>
          <w:tab w:val="left" w:pos="7645"/>
          <w:tab w:val="left" w:pos="8003"/>
          <w:tab w:val="left" w:pos="9473"/>
        </w:tabs>
        <w:ind w:left="142" w:right="292"/>
        <w:jc w:val="both"/>
        <w:rPr>
          <w:lang w:val="ru-RU"/>
        </w:rPr>
      </w:pPr>
      <w:r w:rsidRPr="009B4F74">
        <w:rPr>
          <w:lang w:val="ru-RU"/>
        </w:rPr>
        <w:t>количества вариантов с помощью</w:t>
      </w:r>
      <w:r w:rsidRPr="009B4F74">
        <w:rPr>
          <w:spacing w:val="-4"/>
          <w:lang w:val="ru-RU"/>
        </w:rPr>
        <w:t xml:space="preserve"> </w:t>
      </w:r>
      <w:r w:rsidRPr="009B4F74">
        <w:rPr>
          <w:lang w:val="ru-RU"/>
        </w:rPr>
        <w:t>комбинаторики.</w:t>
      </w:r>
    </w:p>
    <w:p w:rsidR="00DD2384" w:rsidRPr="009B4F74" w:rsidRDefault="00EB158A" w:rsidP="00FF1006">
      <w:pPr>
        <w:pStyle w:val="4"/>
        <w:tabs>
          <w:tab w:val="left" w:pos="1276"/>
        </w:tabs>
        <w:spacing w:before="5"/>
        <w:ind w:left="142"/>
        <w:jc w:val="both"/>
        <w:rPr>
          <w:sz w:val="22"/>
          <w:szCs w:val="22"/>
          <w:lang w:val="ru-RU"/>
        </w:rPr>
      </w:pPr>
      <w:r w:rsidRPr="009B4F74">
        <w:rPr>
          <w:sz w:val="22"/>
          <w:szCs w:val="22"/>
          <w:lang w:val="ru-RU"/>
        </w:rPr>
        <w:lastRenderedPageBreak/>
        <w:t>В повседневной жизни и при изучении других предметов:</w:t>
      </w:r>
    </w:p>
    <w:p w:rsidR="00DD2384" w:rsidRPr="009B4F74" w:rsidRDefault="00EB158A" w:rsidP="00FF1006">
      <w:pPr>
        <w:pStyle w:val="a5"/>
        <w:numPr>
          <w:ilvl w:val="0"/>
          <w:numId w:val="2"/>
        </w:numPr>
        <w:tabs>
          <w:tab w:val="left" w:pos="1276"/>
        </w:tabs>
        <w:ind w:left="142" w:right="290" w:firstLine="708"/>
        <w:jc w:val="both"/>
        <w:rPr>
          <w:lang w:val="ru-RU"/>
        </w:rPr>
      </w:pPr>
      <w:r w:rsidRPr="009B4F74">
        <w:rPr>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w:t>
      </w:r>
      <w:r w:rsidRPr="009B4F74">
        <w:rPr>
          <w:spacing w:val="-3"/>
          <w:lang w:val="ru-RU"/>
        </w:rPr>
        <w:t xml:space="preserve"> </w:t>
      </w:r>
      <w:r w:rsidRPr="009B4F74">
        <w:rPr>
          <w:lang w:val="ru-RU"/>
        </w:rPr>
        <w:t>явлений;</w:t>
      </w:r>
    </w:p>
    <w:p w:rsidR="00387E76" w:rsidRPr="009B4F74" w:rsidRDefault="00EB158A" w:rsidP="00FF1006">
      <w:pPr>
        <w:pStyle w:val="a5"/>
        <w:numPr>
          <w:ilvl w:val="0"/>
          <w:numId w:val="2"/>
        </w:numPr>
        <w:tabs>
          <w:tab w:val="left" w:pos="1276"/>
          <w:tab w:val="left" w:pos="3403"/>
          <w:tab w:val="left" w:pos="5608"/>
          <w:tab w:val="left" w:pos="7784"/>
          <w:tab w:val="left" w:pos="9016"/>
          <w:tab w:val="left" w:pos="9575"/>
        </w:tabs>
        <w:ind w:left="142" w:right="288" w:firstLine="708"/>
        <w:jc w:val="both"/>
        <w:rPr>
          <w:lang w:val="ru-RU"/>
        </w:rPr>
      </w:pPr>
      <w:r w:rsidRPr="009B4F74">
        <w:rPr>
          <w:lang w:val="ru-RU"/>
        </w:rPr>
        <w:t>определять</w:t>
      </w:r>
      <w:r w:rsidRPr="009B4F74">
        <w:rPr>
          <w:lang w:val="ru-RU"/>
        </w:rPr>
        <w:tab/>
        <w:t>статистич</w:t>
      </w:r>
      <w:r w:rsidR="00387E76" w:rsidRPr="009B4F74">
        <w:rPr>
          <w:lang w:val="ru-RU"/>
        </w:rPr>
        <w:t>еские</w:t>
      </w:r>
      <w:r w:rsidR="00387E76" w:rsidRPr="009B4F74">
        <w:rPr>
          <w:lang w:val="ru-RU"/>
        </w:rPr>
        <w:tab/>
        <w:t>характеристики</w:t>
      </w:r>
      <w:r w:rsidR="00387E76" w:rsidRPr="009B4F74">
        <w:rPr>
          <w:lang w:val="ru-RU"/>
        </w:rPr>
        <w:tab/>
        <w:t>выборок</w:t>
      </w:r>
      <w:r w:rsidR="00387E76" w:rsidRPr="009B4F74">
        <w:rPr>
          <w:lang w:val="ru-RU"/>
        </w:rPr>
        <w:tab/>
        <w:t>по</w:t>
      </w:r>
    </w:p>
    <w:p w:rsidR="00DD2384" w:rsidRPr="009B4F74" w:rsidRDefault="00EB158A" w:rsidP="00FF1006">
      <w:pPr>
        <w:tabs>
          <w:tab w:val="left" w:pos="1276"/>
          <w:tab w:val="left" w:pos="3403"/>
          <w:tab w:val="left" w:pos="5608"/>
          <w:tab w:val="left" w:pos="7784"/>
          <w:tab w:val="left" w:pos="9016"/>
          <w:tab w:val="left" w:pos="9575"/>
        </w:tabs>
        <w:ind w:left="142" w:right="288"/>
        <w:jc w:val="both"/>
        <w:rPr>
          <w:lang w:val="ru-RU"/>
        </w:rPr>
      </w:pPr>
      <w:r w:rsidRPr="009B4F74">
        <w:rPr>
          <w:lang w:val="ru-RU"/>
        </w:rPr>
        <w:t>таблицам, диаграммам, графикам, выполнять сравнение в зависимости от цели решения</w:t>
      </w:r>
      <w:r w:rsidRPr="009B4F74">
        <w:rPr>
          <w:spacing w:val="-23"/>
          <w:lang w:val="ru-RU"/>
        </w:rPr>
        <w:t xml:space="preserve"> </w:t>
      </w:r>
      <w:r w:rsidRPr="009B4F74">
        <w:rPr>
          <w:lang w:val="ru-RU"/>
        </w:rPr>
        <w:t>задачи;</w:t>
      </w:r>
    </w:p>
    <w:p w:rsidR="00DD2384" w:rsidRPr="009B4F74" w:rsidRDefault="00EB158A" w:rsidP="00FF1006">
      <w:pPr>
        <w:pStyle w:val="a5"/>
        <w:numPr>
          <w:ilvl w:val="0"/>
          <w:numId w:val="2"/>
        </w:numPr>
        <w:tabs>
          <w:tab w:val="left" w:pos="1276"/>
        </w:tabs>
        <w:spacing w:line="318" w:lineRule="exact"/>
        <w:ind w:left="142" w:firstLine="708"/>
        <w:jc w:val="both"/>
        <w:rPr>
          <w:lang w:val="ru-RU"/>
        </w:rPr>
      </w:pPr>
      <w:r w:rsidRPr="009B4F74">
        <w:rPr>
          <w:lang w:val="ru-RU"/>
        </w:rPr>
        <w:t>оценивать вероятность реальных событий и</w:t>
      </w:r>
      <w:r w:rsidRPr="009B4F74">
        <w:rPr>
          <w:spacing w:val="-7"/>
          <w:lang w:val="ru-RU"/>
        </w:rPr>
        <w:t xml:space="preserve"> </w:t>
      </w:r>
      <w:r w:rsidRPr="009B4F74">
        <w:rPr>
          <w:lang w:val="ru-RU"/>
        </w:rPr>
        <w:t>явлений.</w:t>
      </w:r>
    </w:p>
    <w:p w:rsidR="00DD2384" w:rsidRPr="009B4F74" w:rsidRDefault="00EB158A" w:rsidP="00FF1006">
      <w:pPr>
        <w:pStyle w:val="4"/>
        <w:tabs>
          <w:tab w:val="left" w:pos="1276"/>
        </w:tabs>
        <w:spacing w:before="3" w:line="295" w:lineRule="exact"/>
        <w:ind w:left="142"/>
        <w:jc w:val="both"/>
        <w:rPr>
          <w:sz w:val="22"/>
          <w:szCs w:val="22"/>
        </w:rPr>
      </w:pPr>
      <w:r w:rsidRPr="009B4F74">
        <w:rPr>
          <w:sz w:val="22"/>
          <w:szCs w:val="22"/>
        </w:rPr>
        <w:t>Геометрические фигуры</w:t>
      </w:r>
    </w:p>
    <w:p w:rsidR="00DD2384" w:rsidRPr="009B4F74" w:rsidRDefault="00EB158A" w:rsidP="00FF1006">
      <w:pPr>
        <w:pStyle w:val="a5"/>
        <w:numPr>
          <w:ilvl w:val="0"/>
          <w:numId w:val="2"/>
        </w:numPr>
        <w:tabs>
          <w:tab w:val="left" w:pos="1276"/>
        </w:tabs>
        <w:spacing w:line="315" w:lineRule="exact"/>
        <w:ind w:left="142" w:firstLine="708"/>
        <w:jc w:val="both"/>
      </w:pPr>
      <w:r w:rsidRPr="009B4F74">
        <w:t>Оперировать понятиями геометрических</w:t>
      </w:r>
      <w:r w:rsidRPr="009B4F74">
        <w:rPr>
          <w:spacing w:val="-1"/>
        </w:rPr>
        <w:t xml:space="preserve"> </w:t>
      </w:r>
      <w:r w:rsidRPr="009B4F74">
        <w:t>фигур;</w:t>
      </w:r>
    </w:p>
    <w:p w:rsidR="009B4F74" w:rsidRDefault="00EB158A" w:rsidP="00FF1006">
      <w:pPr>
        <w:pStyle w:val="a5"/>
        <w:numPr>
          <w:ilvl w:val="0"/>
          <w:numId w:val="2"/>
        </w:numPr>
        <w:tabs>
          <w:tab w:val="left" w:pos="1276"/>
          <w:tab w:val="left" w:pos="3384"/>
          <w:tab w:val="left" w:pos="5953"/>
          <w:tab w:val="left" w:pos="6465"/>
          <w:tab w:val="left" w:pos="8806"/>
          <w:tab w:val="left" w:pos="10627"/>
        </w:tabs>
        <w:spacing w:before="3" w:line="237" w:lineRule="auto"/>
        <w:ind w:left="142" w:right="287" w:firstLine="708"/>
        <w:jc w:val="both"/>
        <w:rPr>
          <w:lang w:val="ru-RU"/>
        </w:rPr>
      </w:pPr>
      <w:r w:rsidRPr="009B4F74">
        <w:rPr>
          <w:lang w:val="ru-RU"/>
        </w:rPr>
        <w:t>извлекать,</w:t>
      </w:r>
      <w:r w:rsidRPr="009B4F74">
        <w:rPr>
          <w:lang w:val="ru-RU"/>
        </w:rPr>
        <w:tab/>
        <w:t>инт</w:t>
      </w:r>
      <w:r w:rsidR="00457F40" w:rsidRPr="009B4F74">
        <w:rPr>
          <w:lang w:val="ru-RU"/>
        </w:rPr>
        <w:t>ерпретировать</w:t>
      </w:r>
      <w:r w:rsidR="00457F40" w:rsidRPr="009B4F74">
        <w:rPr>
          <w:lang w:val="ru-RU"/>
        </w:rPr>
        <w:tab/>
        <w:t>и</w:t>
      </w:r>
      <w:r w:rsidR="00457F40" w:rsidRPr="009B4F74">
        <w:rPr>
          <w:lang w:val="ru-RU"/>
        </w:rPr>
        <w:tab/>
        <w:t>преобразовывать</w:t>
      </w:r>
      <w:r w:rsidR="009B4F74">
        <w:rPr>
          <w:lang w:val="ru-RU"/>
        </w:rPr>
        <w:t xml:space="preserve"> </w:t>
      </w:r>
      <w:r w:rsidRPr="009B4F74">
        <w:rPr>
          <w:lang w:val="ru-RU"/>
        </w:rPr>
        <w:t>информацию</w:t>
      </w:r>
      <w:r w:rsidRPr="009B4F74">
        <w:rPr>
          <w:lang w:val="ru-RU"/>
        </w:rPr>
        <w:tab/>
      </w:r>
    </w:p>
    <w:p w:rsidR="00DD2384" w:rsidRPr="009B4F74" w:rsidRDefault="00EB158A" w:rsidP="00FF1006">
      <w:pPr>
        <w:tabs>
          <w:tab w:val="left" w:pos="1276"/>
          <w:tab w:val="left" w:pos="3384"/>
          <w:tab w:val="left" w:pos="5953"/>
          <w:tab w:val="left" w:pos="6465"/>
          <w:tab w:val="left" w:pos="8806"/>
          <w:tab w:val="left" w:pos="10627"/>
        </w:tabs>
        <w:spacing w:before="3" w:line="237" w:lineRule="auto"/>
        <w:ind w:left="142" w:right="287"/>
        <w:jc w:val="both"/>
        <w:rPr>
          <w:lang w:val="ru-RU"/>
        </w:rPr>
      </w:pPr>
      <w:r w:rsidRPr="009B4F74">
        <w:rPr>
          <w:lang w:val="ru-RU"/>
        </w:rPr>
        <w:t>о геометрических фигурах, представленную на</w:t>
      </w:r>
      <w:r w:rsidRPr="009B4F74">
        <w:rPr>
          <w:spacing w:val="-4"/>
          <w:lang w:val="ru-RU"/>
        </w:rPr>
        <w:t xml:space="preserve"> </w:t>
      </w:r>
      <w:r w:rsidRPr="009B4F74">
        <w:rPr>
          <w:lang w:val="ru-RU"/>
        </w:rPr>
        <w:t>чертежах;</w:t>
      </w:r>
    </w:p>
    <w:p w:rsidR="00387E76" w:rsidRPr="009B4F74" w:rsidRDefault="00EB158A" w:rsidP="00FF1006">
      <w:pPr>
        <w:pStyle w:val="a5"/>
        <w:numPr>
          <w:ilvl w:val="0"/>
          <w:numId w:val="2"/>
        </w:numPr>
        <w:tabs>
          <w:tab w:val="left" w:pos="1276"/>
          <w:tab w:val="left" w:pos="3271"/>
          <w:tab w:val="left" w:pos="5305"/>
          <w:tab w:val="left" w:pos="6339"/>
          <w:tab w:val="left" w:pos="6938"/>
          <w:tab w:val="left" w:pos="8109"/>
          <w:tab w:val="left" w:pos="9025"/>
          <w:tab w:val="left" w:pos="9373"/>
          <w:tab w:val="left" w:pos="10090"/>
        </w:tabs>
        <w:spacing w:before="6" w:line="237" w:lineRule="auto"/>
        <w:ind w:left="142" w:right="291" w:firstLine="708"/>
        <w:jc w:val="both"/>
        <w:rPr>
          <w:lang w:val="ru-RU"/>
        </w:rPr>
      </w:pPr>
      <w:r w:rsidRPr="009B4F74">
        <w:rPr>
          <w:lang w:val="ru-RU"/>
        </w:rPr>
        <w:t>применять</w:t>
      </w:r>
      <w:r w:rsidRPr="009B4F74">
        <w:rPr>
          <w:lang w:val="ru-RU"/>
        </w:rPr>
        <w:tab/>
        <w:t>геометрические</w:t>
      </w:r>
      <w:r w:rsidRPr="009B4F74">
        <w:rPr>
          <w:lang w:val="ru-RU"/>
        </w:rPr>
        <w:tab/>
        <w:t>факты</w:t>
      </w:r>
      <w:r w:rsidRPr="009B4F74">
        <w:rPr>
          <w:lang w:val="ru-RU"/>
        </w:rPr>
        <w:tab/>
        <w:t>для</w:t>
      </w:r>
      <w:r w:rsidRPr="009B4F74">
        <w:rPr>
          <w:lang w:val="ru-RU"/>
        </w:rPr>
        <w:tab/>
        <w:t>решения</w:t>
      </w:r>
      <w:r w:rsidRPr="009B4F74">
        <w:rPr>
          <w:lang w:val="ru-RU"/>
        </w:rPr>
        <w:tab/>
        <w:t>задач,</w:t>
      </w:r>
      <w:r w:rsidRPr="009B4F74">
        <w:rPr>
          <w:lang w:val="ru-RU"/>
        </w:rPr>
        <w:tab/>
        <w:t>в</w:t>
      </w:r>
      <w:r w:rsidRPr="009B4F74">
        <w:rPr>
          <w:lang w:val="ru-RU"/>
        </w:rPr>
        <w:tab/>
        <w:t>том</w:t>
      </w:r>
      <w:r w:rsidRPr="009B4F74">
        <w:rPr>
          <w:lang w:val="ru-RU"/>
        </w:rPr>
        <w:tab/>
      </w:r>
    </w:p>
    <w:p w:rsidR="00DD2384" w:rsidRPr="009B4F74" w:rsidRDefault="00EB158A" w:rsidP="00FF1006">
      <w:pPr>
        <w:tabs>
          <w:tab w:val="left" w:pos="1276"/>
          <w:tab w:val="left" w:pos="3271"/>
          <w:tab w:val="left" w:pos="5305"/>
          <w:tab w:val="left" w:pos="6339"/>
          <w:tab w:val="left" w:pos="6938"/>
          <w:tab w:val="left" w:pos="8109"/>
          <w:tab w:val="left" w:pos="9025"/>
          <w:tab w:val="left" w:pos="9373"/>
          <w:tab w:val="left" w:pos="10090"/>
        </w:tabs>
        <w:spacing w:before="6" w:line="237" w:lineRule="auto"/>
        <w:ind w:left="142" w:right="291"/>
        <w:jc w:val="both"/>
        <w:rPr>
          <w:lang w:val="ru-RU"/>
        </w:rPr>
      </w:pPr>
      <w:r w:rsidRPr="009B4F74">
        <w:rPr>
          <w:lang w:val="ru-RU"/>
        </w:rPr>
        <w:t>числе, предполагающих несколько шагов</w:t>
      </w:r>
      <w:r w:rsidRPr="009B4F74">
        <w:rPr>
          <w:spacing w:val="-3"/>
          <w:lang w:val="ru-RU"/>
        </w:rPr>
        <w:t xml:space="preserve"> </w:t>
      </w:r>
      <w:r w:rsidRPr="009B4F74">
        <w:rPr>
          <w:lang w:val="ru-RU"/>
        </w:rPr>
        <w:t>решения;</w:t>
      </w:r>
    </w:p>
    <w:p w:rsidR="00DD2384" w:rsidRPr="009B4F74" w:rsidRDefault="00EB158A" w:rsidP="00FF1006">
      <w:pPr>
        <w:pStyle w:val="a5"/>
        <w:numPr>
          <w:ilvl w:val="0"/>
          <w:numId w:val="2"/>
        </w:numPr>
        <w:tabs>
          <w:tab w:val="left" w:pos="1276"/>
        </w:tabs>
        <w:ind w:left="142" w:firstLine="708"/>
        <w:jc w:val="both"/>
        <w:rPr>
          <w:lang w:val="ru-RU"/>
        </w:rPr>
      </w:pPr>
      <w:r w:rsidRPr="009B4F74">
        <w:rPr>
          <w:lang w:val="ru-RU"/>
        </w:rPr>
        <w:t>формулировать в простейших случаях свойства и признаки</w:t>
      </w:r>
      <w:r w:rsidRPr="009B4F74">
        <w:rPr>
          <w:spacing w:val="-8"/>
          <w:lang w:val="ru-RU"/>
        </w:rPr>
        <w:t xml:space="preserve"> </w:t>
      </w:r>
      <w:r w:rsidRPr="009B4F74">
        <w:rPr>
          <w:lang w:val="ru-RU"/>
        </w:rPr>
        <w:t>фигур;</w:t>
      </w:r>
    </w:p>
    <w:p w:rsidR="00DD2384" w:rsidRPr="009B4F74" w:rsidRDefault="00EB158A" w:rsidP="00FF1006">
      <w:pPr>
        <w:pStyle w:val="a5"/>
        <w:numPr>
          <w:ilvl w:val="0"/>
          <w:numId w:val="2"/>
        </w:numPr>
        <w:tabs>
          <w:tab w:val="left" w:pos="1276"/>
        </w:tabs>
        <w:spacing w:before="1" w:line="318" w:lineRule="exact"/>
        <w:ind w:left="142" w:firstLine="708"/>
        <w:jc w:val="both"/>
      </w:pPr>
      <w:r w:rsidRPr="009B4F74">
        <w:t>доказывать геометрические</w:t>
      </w:r>
      <w:r w:rsidRPr="009B4F74">
        <w:rPr>
          <w:spacing w:val="-1"/>
        </w:rPr>
        <w:t xml:space="preserve"> </w:t>
      </w:r>
      <w:r w:rsidRPr="009B4F74">
        <w:t>утверждения</w:t>
      </w:r>
    </w:p>
    <w:p w:rsidR="00387E76" w:rsidRPr="009B4F74" w:rsidRDefault="00EB158A" w:rsidP="00FF1006">
      <w:pPr>
        <w:pStyle w:val="a5"/>
        <w:numPr>
          <w:ilvl w:val="0"/>
          <w:numId w:val="2"/>
        </w:numPr>
        <w:tabs>
          <w:tab w:val="left" w:pos="1276"/>
          <w:tab w:val="left" w:pos="2943"/>
          <w:tab w:val="left" w:pos="4696"/>
          <w:tab w:val="left" w:pos="6715"/>
          <w:tab w:val="left" w:pos="7792"/>
          <w:tab w:val="left" w:pos="8678"/>
          <w:tab w:val="left" w:pos="10623"/>
        </w:tabs>
        <w:ind w:left="142" w:right="290" w:firstLine="708"/>
        <w:jc w:val="both"/>
        <w:rPr>
          <w:lang w:val="ru-RU"/>
        </w:rPr>
      </w:pPr>
      <w:r w:rsidRPr="009B4F74">
        <w:rPr>
          <w:lang w:val="ru-RU"/>
        </w:rPr>
        <w:t>владеть</w:t>
      </w:r>
      <w:r w:rsidRPr="009B4F74">
        <w:rPr>
          <w:lang w:val="ru-RU"/>
        </w:rPr>
        <w:tab/>
        <w:t>стандартн</w:t>
      </w:r>
      <w:r w:rsidR="00387E76" w:rsidRPr="009B4F74">
        <w:rPr>
          <w:lang w:val="ru-RU"/>
        </w:rPr>
        <w:t>ой</w:t>
      </w:r>
      <w:r w:rsidR="00387E76" w:rsidRPr="009B4F74">
        <w:rPr>
          <w:lang w:val="ru-RU"/>
        </w:rPr>
        <w:tab/>
        <w:t>классификацией</w:t>
      </w:r>
      <w:r w:rsidR="00387E76" w:rsidRPr="009B4F74">
        <w:rPr>
          <w:lang w:val="ru-RU"/>
        </w:rPr>
        <w:tab/>
        <w:t>плоских</w:t>
      </w:r>
      <w:r w:rsidR="00387E76" w:rsidRPr="009B4F74">
        <w:rPr>
          <w:lang w:val="ru-RU"/>
        </w:rPr>
        <w:tab/>
        <w:t>фигур</w:t>
      </w:r>
    </w:p>
    <w:p w:rsidR="00DD2384" w:rsidRPr="009B4F74" w:rsidRDefault="00EB158A" w:rsidP="00FF1006">
      <w:pPr>
        <w:tabs>
          <w:tab w:val="left" w:pos="1276"/>
          <w:tab w:val="left" w:pos="2943"/>
          <w:tab w:val="left" w:pos="4696"/>
          <w:tab w:val="left" w:pos="6715"/>
          <w:tab w:val="left" w:pos="7792"/>
          <w:tab w:val="left" w:pos="8678"/>
          <w:tab w:val="left" w:pos="10623"/>
        </w:tabs>
        <w:ind w:left="142" w:right="290"/>
        <w:jc w:val="both"/>
        <w:rPr>
          <w:lang w:val="ru-RU"/>
        </w:rPr>
      </w:pPr>
      <w:r w:rsidRPr="009B4F74">
        <w:rPr>
          <w:lang w:val="ru-RU"/>
        </w:rPr>
        <w:t>(треугольников</w:t>
      </w:r>
      <w:r w:rsidRPr="009B4F74">
        <w:rPr>
          <w:lang w:val="ru-RU"/>
        </w:rPr>
        <w:tab/>
        <w:t>и четырёхугольников).</w:t>
      </w:r>
    </w:p>
    <w:p w:rsidR="00DD2384" w:rsidRPr="009B4F74" w:rsidRDefault="00EB158A" w:rsidP="00FF1006">
      <w:pPr>
        <w:pStyle w:val="4"/>
        <w:tabs>
          <w:tab w:val="left" w:pos="1276"/>
        </w:tabs>
        <w:spacing w:before="5"/>
        <w:ind w:left="142"/>
        <w:jc w:val="both"/>
        <w:rPr>
          <w:sz w:val="22"/>
          <w:szCs w:val="22"/>
          <w:lang w:val="ru-RU"/>
        </w:rPr>
      </w:pPr>
      <w:r w:rsidRPr="009B4F74">
        <w:rPr>
          <w:sz w:val="22"/>
          <w:szCs w:val="22"/>
          <w:lang w:val="ru-RU"/>
        </w:rPr>
        <w:t>В повседневной жизни и при изучении других предметов:</w:t>
      </w:r>
    </w:p>
    <w:p w:rsidR="00457F40" w:rsidRPr="009B4F74" w:rsidRDefault="00EB158A" w:rsidP="00FF1006">
      <w:pPr>
        <w:pStyle w:val="a5"/>
        <w:numPr>
          <w:ilvl w:val="0"/>
          <w:numId w:val="2"/>
        </w:numPr>
        <w:tabs>
          <w:tab w:val="left" w:pos="1276"/>
          <w:tab w:val="left" w:pos="3662"/>
          <w:tab w:val="left" w:pos="5035"/>
          <w:tab w:val="left" w:pos="7167"/>
          <w:tab w:val="left" w:pos="8163"/>
          <w:tab w:val="left" w:pos="8863"/>
          <w:tab w:val="left" w:pos="10143"/>
        </w:tabs>
        <w:spacing w:line="237" w:lineRule="auto"/>
        <w:ind w:left="142" w:right="286" w:firstLine="708"/>
        <w:jc w:val="both"/>
        <w:rPr>
          <w:lang w:val="ru-RU"/>
        </w:rPr>
      </w:pPr>
      <w:r w:rsidRPr="009B4F74">
        <w:rPr>
          <w:lang w:val="ru-RU"/>
        </w:rPr>
        <w:t>использовать</w:t>
      </w:r>
      <w:r w:rsidRPr="009B4F74">
        <w:rPr>
          <w:lang w:val="ru-RU"/>
        </w:rPr>
        <w:tab/>
        <w:t>свойства</w:t>
      </w:r>
      <w:r w:rsidRPr="009B4F74">
        <w:rPr>
          <w:lang w:val="ru-RU"/>
        </w:rPr>
        <w:tab/>
        <w:t>геометрических</w:t>
      </w:r>
      <w:r w:rsidRPr="009B4F74">
        <w:rPr>
          <w:lang w:val="ru-RU"/>
        </w:rPr>
        <w:tab/>
        <w:t>фигур</w:t>
      </w:r>
      <w:r w:rsidRPr="009B4F74">
        <w:rPr>
          <w:lang w:val="ru-RU"/>
        </w:rPr>
        <w:tab/>
        <w:t>для</w:t>
      </w:r>
      <w:r w:rsidRPr="009B4F74">
        <w:rPr>
          <w:lang w:val="ru-RU"/>
        </w:rPr>
        <w:tab/>
        <w:t>решения</w:t>
      </w:r>
      <w:r w:rsidRPr="009B4F74">
        <w:rPr>
          <w:lang w:val="ru-RU"/>
        </w:rPr>
        <w:tab/>
      </w:r>
    </w:p>
    <w:p w:rsidR="00DD2384" w:rsidRPr="009B4F74" w:rsidRDefault="00EB158A" w:rsidP="00FF1006">
      <w:pPr>
        <w:tabs>
          <w:tab w:val="left" w:pos="1276"/>
          <w:tab w:val="left" w:pos="3662"/>
          <w:tab w:val="left" w:pos="5035"/>
          <w:tab w:val="left" w:pos="7167"/>
          <w:tab w:val="left" w:pos="8163"/>
          <w:tab w:val="left" w:pos="8863"/>
          <w:tab w:val="left" w:pos="10143"/>
        </w:tabs>
        <w:spacing w:line="237" w:lineRule="auto"/>
        <w:ind w:left="142" w:right="286"/>
        <w:jc w:val="both"/>
        <w:rPr>
          <w:lang w:val="ru-RU"/>
        </w:rPr>
      </w:pPr>
      <w:r w:rsidRPr="009B4F74">
        <w:rPr>
          <w:lang w:val="ru-RU"/>
        </w:rPr>
        <w:t>задач практического характера и задач из смежных</w:t>
      </w:r>
      <w:r w:rsidRPr="009B4F74">
        <w:rPr>
          <w:spacing w:val="-4"/>
          <w:lang w:val="ru-RU"/>
        </w:rPr>
        <w:t xml:space="preserve"> </w:t>
      </w:r>
      <w:r w:rsidRPr="009B4F74">
        <w:rPr>
          <w:lang w:val="ru-RU"/>
        </w:rPr>
        <w:t>дисциплин</w:t>
      </w:r>
    </w:p>
    <w:p w:rsidR="00DD2384" w:rsidRPr="009B4F74" w:rsidRDefault="00EB158A" w:rsidP="00FF1006">
      <w:pPr>
        <w:pStyle w:val="4"/>
        <w:tabs>
          <w:tab w:val="left" w:pos="1276"/>
        </w:tabs>
        <w:spacing w:before="9" w:line="295" w:lineRule="exact"/>
        <w:ind w:left="142"/>
        <w:jc w:val="both"/>
        <w:rPr>
          <w:sz w:val="22"/>
          <w:szCs w:val="22"/>
          <w:lang w:val="ru-RU"/>
        </w:rPr>
      </w:pPr>
      <w:r w:rsidRPr="009B4F74">
        <w:rPr>
          <w:sz w:val="22"/>
          <w:szCs w:val="22"/>
          <w:lang w:val="ru-RU"/>
        </w:rPr>
        <w:t>Отношения</w:t>
      </w:r>
    </w:p>
    <w:p w:rsidR="00DD2384" w:rsidRPr="009B4F74" w:rsidRDefault="00EB158A" w:rsidP="00FF1006">
      <w:pPr>
        <w:pStyle w:val="a5"/>
        <w:numPr>
          <w:ilvl w:val="0"/>
          <w:numId w:val="2"/>
        </w:numPr>
        <w:tabs>
          <w:tab w:val="left" w:pos="1276"/>
        </w:tabs>
        <w:ind w:left="142" w:right="290" w:firstLine="708"/>
        <w:jc w:val="both"/>
        <w:rPr>
          <w:lang w:val="ru-RU"/>
        </w:rPr>
      </w:pPr>
      <w:r w:rsidRPr="009B4F74">
        <w:rPr>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Pr="009B4F74">
        <w:rPr>
          <w:spacing w:val="-2"/>
          <w:lang w:val="ru-RU"/>
        </w:rPr>
        <w:t xml:space="preserve"> </w:t>
      </w:r>
      <w:r w:rsidRPr="009B4F74">
        <w:rPr>
          <w:lang w:val="ru-RU"/>
        </w:rPr>
        <w:t>треугольники;</w:t>
      </w:r>
    </w:p>
    <w:p w:rsidR="00DD2384" w:rsidRPr="009B4F74" w:rsidRDefault="00EB158A" w:rsidP="00FF1006">
      <w:pPr>
        <w:pStyle w:val="a5"/>
        <w:numPr>
          <w:ilvl w:val="0"/>
          <w:numId w:val="2"/>
        </w:numPr>
        <w:tabs>
          <w:tab w:val="left" w:pos="1276"/>
        </w:tabs>
        <w:ind w:left="142" w:right="290" w:firstLine="708"/>
        <w:jc w:val="both"/>
        <w:rPr>
          <w:lang w:val="ru-RU"/>
        </w:rPr>
      </w:pPr>
      <w:r w:rsidRPr="009B4F74">
        <w:rPr>
          <w:lang w:val="ru-RU"/>
        </w:rPr>
        <w:t>применять теорему Фалеса и теорему о пропорциональных отрезках при решении</w:t>
      </w:r>
      <w:r w:rsidRPr="009B4F74">
        <w:rPr>
          <w:spacing w:val="-2"/>
          <w:lang w:val="ru-RU"/>
        </w:rPr>
        <w:t xml:space="preserve"> </w:t>
      </w:r>
      <w:r w:rsidRPr="009B4F74">
        <w:rPr>
          <w:lang w:val="ru-RU"/>
        </w:rPr>
        <w:t>задач;</w:t>
      </w:r>
    </w:p>
    <w:p w:rsidR="00457F40" w:rsidRPr="009B4F74" w:rsidRDefault="00EB158A" w:rsidP="00FF1006">
      <w:pPr>
        <w:pStyle w:val="a5"/>
        <w:numPr>
          <w:ilvl w:val="0"/>
          <w:numId w:val="2"/>
        </w:numPr>
        <w:tabs>
          <w:tab w:val="left" w:pos="1276"/>
          <w:tab w:val="left" w:pos="4020"/>
          <w:tab w:val="left" w:pos="5276"/>
          <w:tab w:val="left" w:pos="7125"/>
          <w:tab w:val="left" w:pos="8171"/>
          <w:tab w:val="left" w:pos="8541"/>
          <w:tab w:val="left" w:pos="10275"/>
        </w:tabs>
        <w:ind w:left="142" w:right="294" w:firstLine="708"/>
        <w:jc w:val="both"/>
        <w:rPr>
          <w:lang w:val="ru-RU"/>
        </w:rPr>
      </w:pPr>
      <w:r w:rsidRPr="009B4F74">
        <w:rPr>
          <w:lang w:val="ru-RU"/>
        </w:rPr>
        <w:t>характеризовать</w:t>
      </w:r>
      <w:r w:rsidRPr="009B4F74">
        <w:rPr>
          <w:lang w:val="ru-RU"/>
        </w:rPr>
        <w:tab/>
        <w:t>взаимное</w:t>
      </w:r>
      <w:r w:rsidRPr="009B4F74">
        <w:rPr>
          <w:lang w:val="ru-RU"/>
        </w:rPr>
        <w:tab/>
        <w:t>расположение</w:t>
      </w:r>
      <w:r w:rsidRPr="009B4F74">
        <w:rPr>
          <w:lang w:val="ru-RU"/>
        </w:rPr>
        <w:tab/>
        <w:t>прямой</w:t>
      </w:r>
      <w:r w:rsidRPr="009B4F74">
        <w:rPr>
          <w:lang w:val="ru-RU"/>
        </w:rPr>
        <w:tab/>
        <w:t>и</w:t>
      </w:r>
      <w:r w:rsidRPr="009B4F74">
        <w:rPr>
          <w:lang w:val="ru-RU"/>
        </w:rPr>
        <w:tab/>
        <w:t>окружности,</w:t>
      </w:r>
      <w:r w:rsidRPr="009B4F74">
        <w:rPr>
          <w:lang w:val="ru-RU"/>
        </w:rPr>
        <w:tab/>
      </w:r>
    </w:p>
    <w:p w:rsidR="00DD2384" w:rsidRPr="009B4F74" w:rsidRDefault="00EB158A" w:rsidP="00FF1006">
      <w:pPr>
        <w:tabs>
          <w:tab w:val="left" w:pos="1276"/>
          <w:tab w:val="left" w:pos="4020"/>
          <w:tab w:val="left" w:pos="5276"/>
          <w:tab w:val="left" w:pos="7125"/>
          <w:tab w:val="left" w:pos="8171"/>
          <w:tab w:val="left" w:pos="8541"/>
          <w:tab w:val="left" w:pos="10275"/>
        </w:tabs>
        <w:ind w:left="142" w:right="294"/>
        <w:jc w:val="both"/>
        <w:rPr>
          <w:lang w:val="ru-RU"/>
        </w:rPr>
      </w:pPr>
      <w:r w:rsidRPr="009B4F74">
        <w:rPr>
          <w:lang w:val="ru-RU"/>
        </w:rPr>
        <w:t>двух окружностей.</w:t>
      </w:r>
    </w:p>
    <w:p w:rsidR="00DD2384" w:rsidRPr="004F4E72" w:rsidRDefault="00EB158A" w:rsidP="00FF1006">
      <w:pPr>
        <w:pStyle w:val="4"/>
        <w:tabs>
          <w:tab w:val="left" w:pos="1276"/>
        </w:tabs>
        <w:spacing w:before="1"/>
        <w:ind w:left="142"/>
        <w:rPr>
          <w:sz w:val="22"/>
          <w:szCs w:val="22"/>
          <w:lang w:val="ru-RU"/>
        </w:rPr>
      </w:pPr>
      <w:r w:rsidRPr="004F4E72">
        <w:rPr>
          <w:sz w:val="22"/>
          <w:szCs w:val="22"/>
          <w:lang w:val="ru-RU"/>
        </w:rPr>
        <w:t>В повседневной жизни и при изучении других предметов:</w:t>
      </w:r>
    </w:p>
    <w:p w:rsidR="00DD2384" w:rsidRPr="009B4F74" w:rsidRDefault="00EB158A" w:rsidP="00FF1006">
      <w:pPr>
        <w:pStyle w:val="a5"/>
        <w:numPr>
          <w:ilvl w:val="0"/>
          <w:numId w:val="2"/>
        </w:numPr>
        <w:tabs>
          <w:tab w:val="left" w:pos="1276"/>
        </w:tabs>
        <w:spacing w:line="316" w:lineRule="exact"/>
        <w:ind w:left="142" w:firstLine="708"/>
        <w:rPr>
          <w:lang w:val="ru-RU"/>
        </w:rPr>
      </w:pPr>
      <w:r w:rsidRPr="009B4F74">
        <w:rPr>
          <w:lang w:val="ru-RU"/>
        </w:rPr>
        <w:t>использовать отношения для решения задач, возникающих в реальной</w:t>
      </w:r>
      <w:r w:rsidRPr="009B4F74">
        <w:rPr>
          <w:spacing w:val="-10"/>
          <w:lang w:val="ru-RU"/>
        </w:rPr>
        <w:t xml:space="preserve"> </w:t>
      </w:r>
      <w:r w:rsidRPr="009B4F74">
        <w:rPr>
          <w:lang w:val="ru-RU"/>
        </w:rPr>
        <w:t>жизни</w:t>
      </w:r>
    </w:p>
    <w:p w:rsidR="00DD2384" w:rsidRPr="009B4F74" w:rsidRDefault="00EB158A" w:rsidP="00FF1006">
      <w:pPr>
        <w:pStyle w:val="4"/>
        <w:tabs>
          <w:tab w:val="left" w:pos="1276"/>
        </w:tabs>
        <w:spacing w:before="5" w:line="240" w:lineRule="auto"/>
        <w:ind w:left="142"/>
        <w:rPr>
          <w:sz w:val="22"/>
          <w:szCs w:val="22"/>
        </w:rPr>
      </w:pPr>
      <w:r w:rsidRPr="009B4F74">
        <w:rPr>
          <w:sz w:val="22"/>
          <w:szCs w:val="22"/>
        </w:rPr>
        <w:t>Измерения и вычисления</w:t>
      </w:r>
    </w:p>
    <w:p w:rsidR="00DD2384" w:rsidRPr="009B4F74" w:rsidRDefault="00EB158A" w:rsidP="00FF1006">
      <w:pPr>
        <w:pStyle w:val="a5"/>
        <w:numPr>
          <w:ilvl w:val="0"/>
          <w:numId w:val="2"/>
        </w:numPr>
        <w:tabs>
          <w:tab w:val="left" w:pos="1276"/>
        </w:tabs>
        <w:spacing w:before="74"/>
        <w:ind w:left="142" w:right="281" w:firstLine="708"/>
        <w:jc w:val="both"/>
        <w:rPr>
          <w:lang w:val="ru-RU"/>
        </w:rPr>
      </w:pPr>
      <w:r w:rsidRPr="009B4F74">
        <w:rPr>
          <w:lang w:val="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D2384" w:rsidRPr="009B4F74" w:rsidRDefault="00EB158A" w:rsidP="00FF1006">
      <w:pPr>
        <w:pStyle w:val="a5"/>
        <w:numPr>
          <w:ilvl w:val="0"/>
          <w:numId w:val="2"/>
        </w:numPr>
        <w:tabs>
          <w:tab w:val="left" w:pos="1276"/>
        </w:tabs>
        <w:spacing w:line="316" w:lineRule="exact"/>
        <w:ind w:left="142" w:firstLine="708"/>
        <w:rPr>
          <w:lang w:val="ru-RU"/>
        </w:rPr>
      </w:pPr>
      <w:r w:rsidRPr="009B4F74">
        <w:rPr>
          <w:lang w:val="ru-RU"/>
        </w:rPr>
        <w:t>проводить простые вычисления на объёмных</w:t>
      </w:r>
      <w:r w:rsidRPr="009B4F74">
        <w:rPr>
          <w:spacing w:val="-7"/>
          <w:lang w:val="ru-RU"/>
        </w:rPr>
        <w:t xml:space="preserve"> </w:t>
      </w:r>
      <w:r w:rsidRPr="009B4F74">
        <w:rPr>
          <w:lang w:val="ru-RU"/>
        </w:rPr>
        <w:t>телах;</w:t>
      </w:r>
    </w:p>
    <w:p w:rsidR="00DD2384" w:rsidRPr="009B4F74" w:rsidRDefault="00EB158A" w:rsidP="00FF1006">
      <w:pPr>
        <w:pStyle w:val="a5"/>
        <w:numPr>
          <w:ilvl w:val="0"/>
          <w:numId w:val="2"/>
        </w:numPr>
        <w:tabs>
          <w:tab w:val="left" w:pos="1276"/>
        </w:tabs>
        <w:ind w:left="142" w:right="288" w:firstLine="708"/>
        <w:jc w:val="both"/>
        <w:rPr>
          <w:lang w:val="ru-RU"/>
        </w:rPr>
      </w:pPr>
      <w:r w:rsidRPr="009B4F74">
        <w:rPr>
          <w:lang w:val="ru-RU"/>
        </w:rPr>
        <w:t xml:space="preserve">формулировать задачи на вычисление длин, площадей и объёмов и решать их. В содержании есть ещё и теорема синусов и косинусов. </w:t>
      </w:r>
      <w:r w:rsidR="00E863C0">
        <w:rPr>
          <w:lang w:val="ru-RU"/>
        </w:rPr>
        <w:t xml:space="preserve">Либо там убрать, </w:t>
      </w:r>
      <w:r w:rsidRPr="009B4F74">
        <w:rPr>
          <w:lang w:val="ru-RU"/>
        </w:rPr>
        <w:t>либо здесь добавить</w:t>
      </w:r>
    </w:p>
    <w:p w:rsidR="00DD2384" w:rsidRPr="009B4F74" w:rsidRDefault="00EB158A" w:rsidP="00FF1006">
      <w:pPr>
        <w:pStyle w:val="4"/>
        <w:tabs>
          <w:tab w:val="left" w:pos="1276"/>
        </w:tabs>
        <w:spacing w:before="6" w:line="295" w:lineRule="exact"/>
        <w:ind w:left="142"/>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FF1006">
      <w:pPr>
        <w:pStyle w:val="a5"/>
        <w:numPr>
          <w:ilvl w:val="0"/>
          <w:numId w:val="2"/>
        </w:numPr>
        <w:tabs>
          <w:tab w:val="left" w:pos="1276"/>
        </w:tabs>
        <w:spacing w:line="315" w:lineRule="exact"/>
        <w:ind w:left="142" w:firstLine="708"/>
      </w:pPr>
      <w:r w:rsidRPr="009B4F74">
        <w:t>проводить вычисления на</w:t>
      </w:r>
      <w:r w:rsidRPr="009B4F74">
        <w:rPr>
          <w:spacing w:val="-4"/>
        </w:rPr>
        <w:t xml:space="preserve"> </w:t>
      </w:r>
      <w:r w:rsidRPr="009B4F74">
        <w:t>местности;</w:t>
      </w:r>
    </w:p>
    <w:p w:rsidR="00DD2384" w:rsidRPr="009B4F74" w:rsidRDefault="00EB158A" w:rsidP="00FF1006">
      <w:pPr>
        <w:pStyle w:val="a5"/>
        <w:numPr>
          <w:ilvl w:val="0"/>
          <w:numId w:val="2"/>
        </w:numPr>
        <w:tabs>
          <w:tab w:val="left" w:pos="1276"/>
        </w:tabs>
        <w:spacing w:before="4" w:line="237" w:lineRule="auto"/>
        <w:ind w:left="142" w:right="290" w:firstLine="708"/>
        <w:rPr>
          <w:lang w:val="ru-RU"/>
        </w:rPr>
      </w:pPr>
      <w:r w:rsidRPr="009B4F74">
        <w:rPr>
          <w:lang w:val="ru-RU"/>
        </w:rPr>
        <w:t>применять формулы при вычислениях в смежных учебных предметах, в окружающей действительности</w:t>
      </w:r>
    </w:p>
    <w:p w:rsidR="00DD2384" w:rsidRPr="009B4F74" w:rsidRDefault="00EB158A" w:rsidP="00FF1006">
      <w:pPr>
        <w:pStyle w:val="4"/>
        <w:tabs>
          <w:tab w:val="left" w:pos="1276"/>
        </w:tabs>
        <w:spacing w:before="9" w:line="295" w:lineRule="exact"/>
        <w:ind w:left="142"/>
        <w:rPr>
          <w:sz w:val="22"/>
          <w:szCs w:val="22"/>
        </w:rPr>
      </w:pPr>
      <w:r w:rsidRPr="009B4F74">
        <w:rPr>
          <w:sz w:val="22"/>
          <w:szCs w:val="22"/>
        </w:rPr>
        <w:t>Геометрические построения</w:t>
      </w:r>
    </w:p>
    <w:p w:rsidR="00DD2384" w:rsidRPr="009B4F74" w:rsidRDefault="00EB158A" w:rsidP="00FF1006">
      <w:pPr>
        <w:pStyle w:val="a5"/>
        <w:numPr>
          <w:ilvl w:val="0"/>
          <w:numId w:val="2"/>
        </w:numPr>
        <w:tabs>
          <w:tab w:val="left" w:pos="1276"/>
        </w:tabs>
        <w:spacing w:line="315" w:lineRule="exact"/>
        <w:ind w:left="0" w:firstLine="708"/>
        <w:rPr>
          <w:lang w:val="ru-RU"/>
        </w:rPr>
      </w:pPr>
      <w:r w:rsidRPr="009B4F74">
        <w:rPr>
          <w:lang w:val="ru-RU"/>
        </w:rPr>
        <w:t>Изображать геометрические фигуры по текстовому и символьному</w:t>
      </w:r>
      <w:r w:rsidRPr="009B4F74">
        <w:rPr>
          <w:spacing w:val="-19"/>
          <w:lang w:val="ru-RU"/>
        </w:rPr>
        <w:t xml:space="preserve"> </w:t>
      </w:r>
      <w:r w:rsidRPr="009B4F74">
        <w:rPr>
          <w:lang w:val="ru-RU"/>
        </w:rPr>
        <w:t>описанию;</w:t>
      </w:r>
    </w:p>
    <w:p w:rsidR="00DD2384" w:rsidRPr="009B4F74" w:rsidRDefault="00EB158A" w:rsidP="00FF1006">
      <w:pPr>
        <w:pStyle w:val="a5"/>
        <w:numPr>
          <w:ilvl w:val="0"/>
          <w:numId w:val="2"/>
        </w:numPr>
        <w:tabs>
          <w:tab w:val="left" w:pos="1276"/>
        </w:tabs>
        <w:spacing w:before="1" w:line="318" w:lineRule="exact"/>
        <w:ind w:left="0" w:firstLine="708"/>
        <w:rPr>
          <w:lang w:val="ru-RU"/>
        </w:rPr>
      </w:pPr>
      <w:r w:rsidRPr="009B4F74">
        <w:rPr>
          <w:lang w:val="ru-RU"/>
        </w:rPr>
        <w:t>свободно оперировать чертёжными инструментами в несложных</w:t>
      </w:r>
      <w:r w:rsidRPr="009B4F74">
        <w:rPr>
          <w:spacing w:val="-12"/>
          <w:lang w:val="ru-RU"/>
        </w:rPr>
        <w:t xml:space="preserve"> </w:t>
      </w:r>
      <w:r w:rsidRPr="009B4F74">
        <w:rPr>
          <w:lang w:val="ru-RU"/>
        </w:rPr>
        <w:t>случаях,</w:t>
      </w:r>
    </w:p>
    <w:p w:rsidR="00457F40" w:rsidRPr="009B4F74" w:rsidRDefault="00EB158A" w:rsidP="00822EE4">
      <w:pPr>
        <w:pStyle w:val="a5"/>
        <w:numPr>
          <w:ilvl w:val="0"/>
          <w:numId w:val="2"/>
        </w:numPr>
        <w:tabs>
          <w:tab w:val="left" w:pos="1134"/>
          <w:tab w:val="left" w:pos="3300"/>
          <w:tab w:val="left" w:pos="4890"/>
          <w:tab w:val="left" w:pos="6861"/>
          <w:tab w:val="left" w:pos="8358"/>
          <w:tab w:val="left" w:pos="9845"/>
        </w:tabs>
        <w:spacing w:before="2" w:line="237" w:lineRule="auto"/>
        <w:ind w:left="0" w:right="292" w:firstLine="708"/>
        <w:rPr>
          <w:lang w:val="ru-RU"/>
        </w:rPr>
      </w:pPr>
      <w:r w:rsidRPr="009B4F74">
        <w:rPr>
          <w:lang w:val="ru-RU"/>
        </w:rPr>
        <w:t>выполнять</w:t>
      </w:r>
      <w:r w:rsidRPr="009B4F74">
        <w:rPr>
          <w:lang w:val="ru-RU"/>
        </w:rPr>
        <w:tab/>
        <w:t>построения</w:t>
      </w:r>
      <w:r w:rsidRPr="009B4F74">
        <w:rPr>
          <w:lang w:val="ru-RU"/>
        </w:rPr>
        <w:tab/>
        <w:t>тре</w:t>
      </w:r>
      <w:r w:rsidR="00457F40" w:rsidRPr="009B4F74">
        <w:rPr>
          <w:lang w:val="ru-RU"/>
        </w:rPr>
        <w:t>угольников,</w:t>
      </w:r>
      <w:r w:rsidR="00457F40" w:rsidRPr="009B4F74">
        <w:rPr>
          <w:lang w:val="ru-RU"/>
        </w:rPr>
        <w:tab/>
        <w:t>применять</w:t>
      </w:r>
      <w:r w:rsidR="00457F40" w:rsidRPr="009B4F74">
        <w:rPr>
          <w:lang w:val="ru-RU"/>
        </w:rPr>
        <w:tab/>
        <w:t>отдельные</w:t>
      </w:r>
    </w:p>
    <w:p w:rsidR="00DD2384" w:rsidRPr="009B4F74" w:rsidRDefault="00EB158A" w:rsidP="00822EE4">
      <w:pPr>
        <w:tabs>
          <w:tab w:val="left" w:pos="1134"/>
          <w:tab w:val="left" w:pos="3300"/>
          <w:tab w:val="left" w:pos="4890"/>
          <w:tab w:val="left" w:pos="6861"/>
          <w:tab w:val="left" w:pos="8358"/>
          <w:tab w:val="left" w:pos="9845"/>
        </w:tabs>
        <w:spacing w:before="2" w:line="237" w:lineRule="auto"/>
        <w:ind w:right="292"/>
        <w:rPr>
          <w:lang w:val="ru-RU"/>
        </w:rPr>
      </w:pPr>
      <w:r w:rsidRPr="009B4F74">
        <w:rPr>
          <w:lang w:val="ru-RU"/>
        </w:rPr>
        <w:t>методы построений циркулем и линейкой и проводить простейшие исследования числа</w:t>
      </w:r>
      <w:r w:rsidRPr="009B4F74">
        <w:rPr>
          <w:spacing w:val="-16"/>
          <w:lang w:val="ru-RU"/>
        </w:rPr>
        <w:t xml:space="preserve"> </w:t>
      </w:r>
      <w:r w:rsidRPr="009B4F74">
        <w:rPr>
          <w:lang w:val="ru-RU"/>
        </w:rPr>
        <w:t>решений;</w:t>
      </w:r>
    </w:p>
    <w:p w:rsidR="00457F40" w:rsidRPr="009B4F74" w:rsidRDefault="00EB158A" w:rsidP="00822EE4">
      <w:pPr>
        <w:pStyle w:val="a5"/>
        <w:numPr>
          <w:ilvl w:val="0"/>
          <w:numId w:val="2"/>
        </w:numPr>
        <w:tabs>
          <w:tab w:val="left" w:pos="1134"/>
          <w:tab w:val="left" w:pos="3477"/>
          <w:tab w:val="left" w:pos="4698"/>
          <w:tab w:val="left" w:pos="5789"/>
          <w:tab w:val="left" w:pos="6864"/>
          <w:tab w:val="left" w:pos="7231"/>
          <w:tab w:val="left" w:pos="8565"/>
          <w:tab w:val="left" w:pos="9349"/>
          <w:tab w:val="left" w:pos="9701"/>
        </w:tabs>
        <w:spacing w:before="5" w:line="237" w:lineRule="auto"/>
        <w:ind w:left="0" w:right="290" w:firstLine="708"/>
        <w:rPr>
          <w:lang w:val="ru-RU"/>
        </w:rPr>
      </w:pPr>
      <w:r w:rsidRPr="009B4F74">
        <w:rPr>
          <w:lang w:val="ru-RU"/>
        </w:rPr>
        <w:t>изображать</w:t>
      </w:r>
      <w:r w:rsidRPr="009B4F74">
        <w:rPr>
          <w:lang w:val="ru-RU"/>
        </w:rPr>
        <w:tab/>
        <w:t>типовые</w:t>
      </w:r>
      <w:r w:rsidRPr="009B4F74">
        <w:rPr>
          <w:lang w:val="ru-RU"/>
        </w:rPr>
        <w:tab/>
        <w:t>п</w:t>
      </w:r>
      <w:r w:rsidR="00822EE4">
        <w:rPr>
          <w:lang w:val="ru-RU"/>
        </w:rPr>
        <w:t>лоские</w:t>
      </w:r>
      <w:r w:rsidR="00822EE4">
        <w:rPr>
          <w:lang w:val="ru-RU"/>
        </w:rPr>
        <w:tab/>
        <w:t>фигуры</w:t>
      </w:r>
      <w:r w:rsidR="00822EE4">
        <w:rPr>
          <w:lang w:val="ru-RU"/>
        </w:rPr>
        <w:tab/>
        <w:t>и</w:t>
      </w:r>
      <w:r w:rsidR="00822EE4">
        <w:rPr>
          <w:lang w:val="ru-RU"/>
        </w:rPr>
        <w:tab/>
        <w:t>объемные</w:t>
      </w:r>
      <w:r w:rsidR="00822EE4">
        <w:rPr>
          <w:lang w:val="ru-RU"/>
        </w:rPr>
        <w:tab/>
        <w:t>тела</w:t>
      </w:r>
      <w:r w:rsidR="00457F40" w:rsidRPr="009B4F74">
        <w:rPr>
          <w:lang w:val="ru-RU"/>
        </w:rPr>
        <w:t>с</w:t>
      </w:r>
    </w:p>
    <w:p w:rsidR="00DD2384" w:rsidRPr="009B4F74" w:rsidRDefault="00EB158A" w:rsidP="00822EE4">
      <w:pPr>
        <w:tabs>
          <w:tab w:val="left" w:pos="1134"/>
          <w:tab w:val="left" w:pos="3477"/>
          <w:tab w:val="left" w:pos="4698"/>
          <w:tab w:val="left" w:pos="5789"/>
          <w:tab w:val="left" w:pos="6864"/>
          <w:tab w:val="left" w:pos="7231"/>
          <w:tab w:val="left" w:pos="8565"/>
          <w:tab w:val="left" w:pos="9349"/>
          <w:tab w:val="left" w:pos="9701"/>
        </w:tabs>
        <w:spacing w:before="5" w:line="237" w:lineRule="auto"/>
        <w:ind w:right="290"/>
        <w:rPr>
          <w:lang w:val="ru-RU"/>
        </w:rPr>
      </w:pPr>
      <w:r w:rsidRPr="009B4F74">
        <w:rPr>
          <w:lang w:val="ru-RU"/>
        </w:rPr>
        <w:lastRenderedPageBreak/>
        <w:t>помощью простейших компьютерных</w:t>
      </w:r>
      <w:r w:rsidRPr="009B4F74">
        <w:rPr>
          <w:spacing w:val="-3"/>
          <w:lang w:val="ru-RU"/>
        </w:rPr>
        <w:t xml:space="preserve"> </w:t>
      </w:r>
      <w:r w:rsidRPr="009B4F74">
        <w:rPr>
          <w:lang w:val="ru-RU"/>
        </w:rPr>
        <w:t>инструментов.</w:t>
      </w:r>
    </w:p>
    <w:p w:rsidR="00DD2384" w:rsidRPr="009B4F74" w:rsidRDefault="00EB158A" w:rsidP="00822EE4">
      <w:pPr>
        <w:pStyle w:val="4"/>
        <w:tabs>
          <w:tab w:val="left" w:pos="1134"/>
        </w:tabs>
        <w:spacing w:before="10"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822EE4">
      <w:pPr>
        <w:pStyle w:val="a5"/>
        <w:numPr>
          <w:ilvl w:val="0"/>
          <w:numId w:val="2"/>
        </w:numPr>
        <w:tabs>
          <w:tab w:val="left" w:pos="1134"/>
        </w:tabs>
        <w:ind w:left="0" w:right="284" w:firstLine="708"/>
        <w:rPr>
          <w:lang w:val="ru-RU"/>
        </w:rPr>
      </w:pPr>
      <w:r w:rsidRPr="009B4F74">
        <w:rPr>
          <w:lang w:val="ru-RU"/>
        </w:rPr>
        <w:t>выполнять простейшие построения на местности, необходимые в реальной жизни;</w:t>
      </w:r>
    </w:p>
    <w:p w:rsidR="00DD2384" w:rsidRPr="009B4F74" w:rsidRDefault="00EB158A" w:rsidP="00822EE4">
      <w:pPr>
        <w:pStyle w:val="a5"/>
        <w:numPr>
          <w:ilvl w:val="0"/>
          <w:numId w:val="2"/>
        </w:numPr>
        <w:tabs>
          <w:tab w:val="left" w:pos="1134"/>
        </w:tabs>
        <w:spacing w:line="318" w:lineRule="exact"/>
        <w:ind w:left="0" w:firstLine="708"/>
        <w:rPr>
          <w:lang w:val="ru-RU"/>
        </w:rPr>
      </w:pPr>
      <w:r w:rsidRPr="009B4F74">
        <w:rPr>
          <w:lang w:val="ru-RU"/>
        </w:rPr>
        <w:t>оценивать размеры реальных объектов окружающего</w:t>
      </w:r>
      <w:r w:rsidRPr="009B4F74">
        <w:rPr>
          <w:spacing w:val="-7"/>
          <w:lang w:val="ru-RU"/>
        </w:rPr>
        <w:t xml:space="preserve"> </w:t>
      </w:r>
      <w:r w:rsidRPr="009B4F74">
        <w:rPr>
          <w:lang w:val="ru-RU"/>
        </w:rPr>
        <w:t>мира</w:t>
      </w:r>
    </w:p>
    <w:p w:rsidR="00DD2384" w:rsidRPr="009B4F74" w:rsidRDefault="00EB158A" w:rsidP="00822EE4">
      <w:pPr>
        <w:pStyle w:val="4"/>
        <w:tabs>
          <w:tab w:val="left" w:pos="1134"/>
        </w:tabs>
        <w:spacing w:before="3" w:line="295" w:lineRule="exact"/>
        <w:ind w:left="0"/>
        <w:rPr>
          <w:sz w:val="22"/>
          <w:szCs w:val="22"/>
        </w:rPr>
      </w:pPr>
      <w:r w:rsidRPr="009B4F74">
        <w:rPr>
          <w:sz w:val="22"/>
          <w:szCs w:val="22"/>
        </w:rPr>
        <w:t>Преобразования</w:t>
      </w:r>
    </w:p>
    <w:p w:rsidR="00DD2384" w:rsidRPr="009B4F74" w:rsidRDefault="00EB158A" w:rsidP="00822EE4">
      <w:pPr>
        <w:pStyle w:val="a5"/>
        <w:numPr>
          <w:ilvl w:val="0"/>
          <w:numId w:val="2"/>
        </w:numPr>
        <w:tabs>
          <w:tab w:val="left" w:pos="1134"/>
        </w:tabs>
        <w:ind w:left="0" w:right="286" w:firstLine="708"/>
        <w:jc w:val="both"/>
        <w:rPr>
          <w:lang w:val="ru-RU"/>
        </w:rPr>
      </w:pPr>
      <w:r w:rsidRPr="009B4F74">
        <w:rPr>
          <w:lang w:val="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w:t>
      </w:r>
      <w:r w:rsidRPr="009B4F74">
        <w:rPr>
          <w:spacing w:val="-1"/>
          <w:lang w:val="ru-RU"/>
        </w:rPr>
        <w:t xml:space="preserve"> </w:t>
      </w:r>
      <w:r w:rsidRPr="009B4F74">
        <w:rPr>
          <w:lang w:val="ru-RU"/>
        </w:rPr>
        <w:t>мира;</w:t>
      </w:r>
    </w:p>
    <w:p w:rsidR="00DD2384" w:rsidRPr="009B4F74" w:rsidRDefault="00EB158A" w:rsidP="00822EE4">
      <w:pPr>
        <w:pStyle w:val="a5"/>
        <w:numPr>
          <w:ilvl w:val="0"/>
          <w:numId w:val="2"/>
        </w:numPr>
        <w:tabs>
          <w:tab w:val="left" w:pos="1134"/>
        </w:tabs>
        <w:ind w:left="0" w:right="291" w:firstLine="708"/>
        <w:rPr>
          <w:lang w:val="ru-RU"/>
        </w:rPr>
      </w:pPr>
      <w:r w:rsidRPr="009B4F74">
        <w:rPr>
          <w:lang w:val="ru-RU"/>
        </w:rPr>
        <w:t>строить фигуру, подобную данной, пользоваться свойствами подобия для обоснования свойств фигур;</w:t>
      </w:r>
    </w:p>
    <w:p w:rsidR="00DD2384" w:rsidRPr="009B4F74" w:rsidRDefault="00EB158A" w:rsidP="00822EE4">
      <w:pPr>
        <w:pStyle w:val="a5"/>
        <w:numPr>
          <w:ilvl w:val="0"/>
          <w:numId w:val="2"/>
        </w:numPr>
        <w:tabs>
          <w:tab w:val="left" w:pos="1134"/>
        </w:tabs>
        <w:spacing w:line="237" w:lineRule="auto"/>
        <w:ind w:left="0" w:right="291" w:firstLine="708"/>
        <w:rPr>
          <w:lang w:val="ru-RU"/>
        </w:rPr>
      </w:pPr>
      <w:r w:rsidRPr="009B4F74">
        <w:rPr>
          <w:lang w:val="ru-RU"/>
        </w:rPr>
        <w:t>применять свойства движений для проведения простейших обоснований свойств</w:t>
      </w:r>
      <w:r w:rsidRPr="009B4F74">
        <w:rPr>
          <w:spacing w:val="-1"/>
          <w:lang w:val="ru-RU"/>
        </w:rPr>
        <w:t xml:space="preserve"> </w:t>
      </w:r>
      <w:r w:rsidRPr="009B4F74">
        <w:rPr>
          <w:lang w:val="ru-RU"/>
        </w:rPr>
        <w:t>фигур.</w:t>
      </w:r>
    </w:p>
    <w:p w:rsidR="00DD2384" w:rsidRPr="009B4F74" w:rsidRDefault="00EB158A" w:rsidP="00822EE4">
      <w:pPr>
        <w:pStyle w:val="4"/>
        <w:tabs>
          <w:tab w:val="left" w:pos="1134"/>
        </w:tabs>
        <w:spacing w:before="7"/>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822EE4">
      <w:pPr>
        <w:pStyle w:val="a5"/>
        <w:numPr>
          <w:ilvl w:val="0"/>
          <w:numId w:val="2"/>
        </w:numPr>
        <w:tabs>
          <w:tab w:val="left" w:pos="1134"/>
        </w:tabs>
        <w:spacing w:line="237" w:lineRule="auto"/>
        <w:ind w:left="0" w:right="292" w:firstLine="708"/>
        <w:rPr>
          <w:lang w:val="ru-RU"/>
        </w:rPr>
      </w:pPr>
      <w:r w:rsidRPr="009B4F74">
        <w:rPr>
          <w:lang w:val="ru-RU"/>
        </w:rPr>
        <w:t>применять свойства движений и применять подобие для построений и вычислений</w:t>
      </w:r>
    </w:p>
    <w:p w:rsidR="00DD2384" w:rsidRPr="009B4F74" w:rsidRDefault="00EB158A" w:rsidP="00822EE4">
      <w:pPr>
        <w:pStyle w:val="4"/>
        <w:tabs>
          <w:tab w:val="left" w:pos="1134"/>
        </w:tabs>
        <w:spacing w:before="9" w:line="295" w:lineRule="exact"/>
        <w:ind w:left="0"/>
        <w:rPr>
          <w:sz w:val="22"/>
          <w:szCs w:val="22"/>
        </w:rPr>
      </w:pPr>
      <w:r w:rsidRPr="009B4F74">
        <w:rPr>
          <w:sz w:val="22"/>
          <w:szCs w:val="22"/>
        </w:rPr>
        <w:t>Векторы и координаты на плоскости</w:t>
      </w:r>
    </w:p>
    <w:p w:rsidR="00DD2384" w:rsidRPr="009B4F74" w:rsidRDefault="00EB158A" w:rsidP="00822EE4">
      <w:pPr>
        <w:pStyle w:val="a5"/>
        <w:numPr>
          <w:ilvl w:val="0"/>
          <w:numId w:val="2"/>
        </w:numPr>
        <w:tabs>
          <w:tab w:val="left" w:pos="1134"/>
        </w:tabs>
        <w:ind w:left="0" w:right="290" w:firstLine="708"/>
        <w:jc w:val="both"/>
        <w:rPr>
          <w:lang w:val="ru-RU"/>
        </w:rPr>
      </w:pPr>
      <w:r w:rsidRPr="009B4F74">
        <w:rPr>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w:t>
      </w:r>
      <w:r w:rsidRPr="009B4F74">
        <w:rPr>
          <w:spacing w:val="-4"/>
          <w:lang w:val="ru-RU"/>
        </w:rPr>
        <w:t xml:space="preserve"> </w:t>
      </w:r>
      <w:r w:rsidRPr="009B4F74">
        <w:rPr>
          <w:lang w:val="ru-RU"/>
        </w:rPr>
        <w:t>вектора;</w:t>
      </w:r>
    </w:p>
    <w:p w:rsidR="00DD2384" w:rsidRPr="009B4F74" w:rsidRDefault="00EB158A" w:rsidP="00822EE4">
      <w:pPr>
        <w:pStyle w:val="a5"/>
        <w:numPr>
          <w:ilvl w:val="0"/>
          <w:numId w:val="2"/>
        </w:numPr>
        <w:tabs>
          <w:tab w:val="left" w:pos="1134"/>
        </w:tabs>
        <w:ind w:left="0" w:right="290" w:firstLine="708"/>
        <w:jc w:val="both"/>
        <w:rPr>
          <w:lang w:val="ru-RU"/>
        </w:rPr>
      </w:pPr>
      <w:r w:rsidRPr="009B4F74">
        <w:rPr>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sidRPr="009B4F74">
        <w:rPr>
          <w:spacing w:val="-12"/>
          <w:lang w:val="ru-RU"/>
        </w:rPr>
        <w:t xml:space="preserve"> </w:t>
      </w:r>
      <w:r w:rsidRPr="009B4F74">
        <w:rPr>
          <w:lang w:val="ru-RU"/>
        </w:rPr>
        <w:t>задач;</w:t>
      </w:r>
    </w:p>
    <w:p w:rsidR="00DD2384" w:rsidRPr="009B4F74" w:rsidRDefault="00EB158A" w:rsidP="00822EE4">
      <w:pPr>
        <w:pStyle w:val="a5"/>
        <w:numPr>
          <w:ilvl w:val="0"/>
          <w:numId w:val="2"/>
        </w:numPr>
        <w:tabs>
          <w:tab w:val="left" w:pos="1134"/>
        </w:tabs>
        <w:spacing w:before="77" w:line="237" w:lineRule="auto"/>
        <w:ind w:left="0" w:right="285" w:firstLine="708"/>
        <w:rPr>
          <w:lang w:val="ru-RU"/>
        </w:rPr>
      </w:pPr>
      <w:r w:rsidRPr="009B4F74">
        <w:rPr>
          <w:lang w:val="ru-RU"/>
        </w:rPr>
        <w:t>применять векторы и координаты для решения геометрических задач на вычисление длин,</w:t>
      </w:r>
      <w:r w:rsidRPr="009B4F74">
        <w:rPr>
          <w:spacing w:val="-3"/>
          <w:lang w:val="ru-RU"/>
        </w:rPr>
        <w:t xml:space="preserve"> </w:t>
      </w:r>
      <w:r w:rsidRPr="009B4F74">
        <w:rPr>
          <w:lang w:val="ru-RU"/>
        </w:rPr>
        <w:t>углов.</w:t>
      </w:r>
    </w:p>
    <w:p w:rsidR="00DD2384" w:rsidRPr="009B4F74" w:rsidRDefault="00EB158A" w:rsidP="00822EE4">
      <w:pPr>
        <w:pStyle w:val="4"/>
        <w:tabs>
          <w:tab w:val="left" w:pos="1134"/>
        </w:tabs>
        <w:spacing w:before="9" w:line="295" w:lineRule="exact"/>
        <w:ind w:left="0"/>
        <w:rPr>
          <w:sz w:val="22"/>
          <w:szCs w:val="22"/>
          <w:lang w:val="ru-RU"/>
        </w:rPr>
      </w:pPr>
      <w:r w:rsidRPr="009B4F74">
        <w:rPr>
          <w:sz w:val="22"/>
          <w:szCs w:val="22"/>
          <w:lang w:val="ru-RU"/>
        </w:rPr>
        <w:t>В повседневной жизни и при изучении других предметов:</w:t>
      </w:r>
    </w:p>
    <w:p w:rsidR="00DD2384" w:rsidRPr="009B4F74" w:rsidRDefault="00EB158A" w:rsidP="00822EE4">
      <w:pPr>
        <w:pStyle w:val="a5"/>
        <w:numPr>
          <w:ilvl w:val="0"/>
          <w:numId w:val="2"/>
        </w:numPr>
        <w:tabs>
          <w:tab w:val="left" w:pos="1134"/>
        </w:tabs>
        <w:spacing w:line="237" w:lineRule="auto"/>
        <w:ind w:left="0" w:right="293" w:firstLine="708"/>
        <w:rPr>
          <w:lang w:val="ru-RU"/>
        </w:rPr>
      </w:pPr>
      <w:r w:rsidRPr="009B4F74">
        <w:rPr>
          <w:lang w:val="ru-RU"/>
        </w:rPr>
        <w:t>использовать понятия векторов и координат для решения задач по физике, географии и другим учебным предметам</w:t>
      </w:r>
    </w:p>
    <w:p w:rsidR="00DD2384" w:rsidRPr="009B4F74" w:rsidRDefault="00EB158A" w:rsidP="00822EE4">
      <w:pPr>
        <w:pStyle w:val="4"/>
        <w:tabs>
          <w:tab w:val="left" w:pos="1134"/>
        </w:tabs>
        <w:spacing w:before="9"/>
        <w:ind w:left="0"/>
        <w:rPr>
          <w:sz w:val="22"/>
          <w:szCs w:val="22"/>
        </w:rPr>
      </w:pPr>
      <w:r w:rsidRPr="009B4F74">
        <w:rPr>
          <w:sz w:val="22"/>
          <w:szCs w:val="22"/>
        </w:rPr>
        <w:t>История математики</w:t>
      </w:r>
    </w:p>
    <w:p w:rsidR="00DD2384" w:rsidRPr="009B4F74" w:rsidRDefault="00EB158A" w:rsidP="00822EE4">
      <w:pPr>
        <w:pStyle w:val="a5"/>
        <w:numPr>
          <w:ilvl w:val="0"/>
          <w:numId w:val="2"/>
        </w:numPr>
        <w:tabs>
          <w:tab w:val="left" w:pos="1134"/>
        </w:tabs>
        <w:spacing w:line="237" w:lineRule="auto"/>
        <w:ind w:left="0" w:right="293" w:firstLine="708"/>
        <w:rPr>
          <w:lang w:val="ru-RU"/>
        </w:rPr>
      </w:pPr>
      <w:r w:rsidRPr="009B4F74">
        <w:rPr>
          <w:lang w:val="ru-RU"/>
        </w:rPr>
        <w:t>Характеризовать вклад выдающихся математиков в развитие математики и иных научных</w:t>
      </w:r>
      <w:r w:rsidRPr="009B4F74">
        <w:rPr>
          <w:spacing w:val="-3"/>
          <w:lang w:val="ru-RU"/>
        </w:rPr>
        <w:t xml:space="preserve"> </w:t>
      </w:r>
      <w:r w:rsidRPr="009B4F74">
        <w:rPr>
          <w:lang w:val="ru-RU"/>
        </w:rPr>
        <w:t>областей;</w:t>
      </w:r>
    </w:p>
    <w:p w:rsidR="00DD2384" w:rsidRPr="009B4F74" w:rsidRDefault="00EB158A" w:rsidP="00822EE4">
      <w:pPr>
        <w:pStyle w:val="a5"/>
        <w:numPr>
          <w:ilvl w:val="0"/>
          <w:numId w:val="2"/>
        </w:numPr>
        <w:tabs>
          <w:tab w:val="left" w:pos="1134"/>
        </w:tabs>
        <w:ind w:left="0" w:firstLine="708"/>
        <w:rPr>
          <w:lang w:val="ru-RU"/>
        </w:rPr>
      </w:pPr>
      <w:r w:rsidRPr="009B4F74">
        <w:rPr>
          <w:lang w:val="ru-RU"/>
        </w:rPr>
        <w:t>понимать роль математики в развитии</w:t>
      </w:r>
      <w:r w:rsidRPr="009B4F74">
        <w:rPr>
          <w:spacing w:val="-6"/>
          <w:lang w:val="ru-RU"/>
        </w:rPr>
        <w:t xml:space="preserve"> </w:t>
      </w:r>
      <w:r w:rsidRPr="009B4F74">
        <w:rPr>
          <w:lang w:val="ru-RU"/>
        </w:rPr>
        <w:t>России</w:t>
      </w:r>
    </w:p>
    <w:p w:rsidR="00DD2384" w:rsidRPr="009B4F74" w:rsidRDefault="00EB158A" w:rsidP="00822EE4">
      <w:pPr>
        <w:pStyle w:val="4"/>
        <w:tabs>
          <w:tab w:val="left" w:pos="1134"/>
        </w:tabs>
        <w:spacing w:before="7" w:line="295" w:lineRule="exact"/>
        <w:ind w:left="0"/>
        <w:rPr>
          <w:sz w:val="22"/>
          <w:szCs w:val="22"/>
        </w:rPr>
      </w:pPr>
      <w:r w:rsidRPr="009B4F74">
        <w:rPr>
          <w:sz w:val="22"/>
          <w:szCs w:val="22"/>
        </w:rPr>
        <w:t>Методы математики</w:t>
      </w:r>
    </w:p>
    <w:p w:rsidR="00457F40" w:rsidRPr="009B4F74" w:rsidRDefault="00EB158A" w:rsidP="00822EE4">
      <w:pPr>
        <w:pStyle w:val="a5"/>
        <w:numPr>
          <w:ilvl w:val="0"/>
          <w:numId w:val="2"/>
        </w:numPr>
        <w:tabs>
          <w:tab w:val="left" w:pos="1134"/>
          <w:tab w:val="left" w:pos="3223"/>
          <w:tab w:val="left" w:pos="4638"/>
          <w:tab w:val="left" w:pos="5887"/>
          <w:tab w:val="left" w:pos="7365"/>
          <w:tab w:val="left" w:pos="9535"/>
        </w:tabs>
        <w:ind w:left="0" w:right="291" w:firstLine="708"/>
        <w:rPr>
          <w:lang w:val="ru-RU"/>
        </w:rPr>
      </w:pPr>
      <w:r w:rsidRPr="009B4F74">
        <w:rPr>
          <w:lang w:val="ru-RU"/>
        </w:rPr>
        <w:t>Используя</w:t>
      </w:r>
      <w:r w:rsidRPr="009B4F74">
        <w:rPr>
          <w:lang w:val="ru-RU"/>
        </w:rPr>
        <w:tab/>
        <w:t>изученные</w:t>
      </w:r>
      <w:r w:rsidRPr="009B4F74">
        <w:rPr>
          <w:lang w:val="ru-RU"/>
        </w:rPr>
        <w:tab/>
        <w:t>ме</w:t>
      </w:r>
      <w:r w:rsidR="00457F40" w:rsidRPr="009B4F74">
        <w:rPr>
          <w:lang w:val="ru-RU"/>
        </w:rPr>
        <w:t>тоды,</w:t>
      </w:r>
      <w:r w:rsidR="00457F40" w:rsidRPr="009B4F74">
        <w:rPr>
          <w:lang w:val="ru-RU"/>
        </w:rPr>
        <w:tab/>
        <w:t>проводить</w:t>
      </w:r>
      <w:r w:rsidR="00457F40" w:rsidRPr="009B4F74">
        <w:rPr>
          <w:lang w:val="ru-RU"/>
        </w:rPr>
        <w:tab/>
        <w:t>доказательство,</w:t>
      </w:r>
    </w:p>
    <w:p w:rsidR="00DD2384" w:rsidRPr="009B4F74" w:rsidRDefault="00EB158A" w:rsidP="00822EE4">
      <w:pPr>
        <w:tabs>
          <w:tab w:val="left" w:pos="1134"/>
          <w:tab w:val="left" w:pos="3223"/>
          <w:tab w:val="left" w:pos="4638"/>
          <w:tab w:val="left" w:pos="5887"/>
          <w:tab w:val="left" w:pos="7365"/>
          <w:tab w:val="left" w:pos="9535"/>
        </w:tabs>
        <w:ind w:right="291"/>
        <w:rPr>
          <w:lang w:val="ru-RU"/>
        </w:rPr>
      </w:pPr>
      <w:r w:rsidRPr="009B4F74">
        <w:rPr>
          <w:lang w:val="ru-RU"/>
        </w:rPr>
        <w:t>выполнять опровержение;</w:t>
      </w:r>
    </w:p>
    <w:p w:rsidR="00DD2384" w:rsidRPr="009B4F74" w:rsidRDefault="00EB158A" w:rsidP="00822EE4">
      <w:pPr>
        <w:pStyle w:val="a5"/>
        <w:numPr>
          <w:ilvl w:val="0"/>
          <w:numId w:val="2"/>
        </w:numPr>
        <w:tabs>
          <w:tab w:val="left" w:pos="1134"/>
        </w:tabs>
        <w:spacing w:line="318" w:lineRule="exact"/>
        <w:ind w:left="0" w:firstLine="708"/>
        <w:rPr>
          <w:lang w:val="ru-RU"/>
        </w:rPr>
      </w:pPr>
      <w:r w:rsidRPr="009B4F74">
        <w:rPr>
          <w:lang w:val="ru-RU"/>
        </w:rPr>
        <w:t>Выбирать</w:t>
      </w:r>
      <w:r w:rsidRPr="009B4F74">
        <w:rPr>
          <w:spacing w:val="33"/>
          <w:lang w:val="ru-RU"/>
        </w:rPr>
        <w:t xml:space="preserve"> </w:t>
      </w:r>
      <w:r w:rsidRPr="009B4F74">
        <w:rPr>
          <w:lang w:val="ru-RU"/>
        </w:rPr>
        <w:t>изученные</w:t>
      </w:r>
      <w:r w:rsidRPr="009B4F74">
        <w:rPr>
          <w:spacing w:val="35"/>
          <w:lang w:val="ru-RU"/>
        </w:rPr>
        <w:t xml:space="preserve"> </w:t>
      </w:r>
      <w:r w:rsidRPr="009B4F74">
        <w:rPr>
          <w:lang w:val="ru-RU"/>
        </w:rPr>
        <w:t>методы</w:t>
      </w:r>
      <w:r w:rsidRPr="009B4F74">
        <w:rPr>
          <w:spacing w:val="33"/>
          <w:lang w:val="ru-RU"/>
        </w:rPr>
        <w:t xml:space="preserve"> </w:t>
      </w:r>
      <w:r w:rsidRPr="009B4F74">
        <w:rPr>
          <w:lang w:val="ru-RU"/>
        </w:rPr>
        <w:t>и</w:t>
      </w:r>
      <w:r w:rsidRPr="009B4F74">
        <w:rPr>
          <w:spacing w:val="34"/>
          <w:lang w:val="ru-RU"/>
        </w:rPr>
        <w:t xml:space="preserve"> </w:t>
      </w:r>
      <w:r w:rsidRPr="009B4F74">
        <w:rPr>
          <w:lang w:val="ru-RU"/>
        </w:rPr>
        <w:t>их</w:t>
      </w:r>
      <w:r w:rsidRPr="009B4F74">
        <w:rPr>
          <w:spacing w:val="33"/>
          <w:lang w:val="ru-RU"/>
        </w:rPr>
        <w:t xml:space="preserve"> </w:t>
      </w:r>
      <w:r w:rsidRPr="009B4F74">
        <w:rPr>
          <w:lang w:val="ru-RU"/>
        </w:rPr>
        <w:t>комбинации</w:t>
      </w:r>
      <w:r w:rsidRPr="009B4F74">
        <w:rPr>
          <w:spacing w:val="33"/>
          <w:lang w:val="ru-RU"/>
        </w:rPr>
        <w:t xml:space="preserve"> </w:t>
      </w:r>
      <w:r w:rsidRPr="009B4F74">
        <w:rPr>
          <w:lang w:val="ru-RU"/>
        </w:rPr>
        <w:t>для</w:t>
      </w:r>
      <w:r w:rsidRPr="009B4F74">
        <w:rPr>
          <w:spacing w:val="32"/>
          <w:lang w:val="ru-RU"/>
        </w:rPr>
        <w:t xml:space="preserve"> </w:t>
      </w:r>
      <w:r w:rsidRPr="009B4F74">
        <w:rPr>
          <w:lang w:val="ru-RU"/>
        </w:rPr>
        <w:t>решения</w:t>
      </w:r>
      <w:r w:rsidRPr="009B4F74">
        <w:rPr>
          <w:spacing w:val="34"/>
          <w:lang w:val="ru-RU"/>
        </w:rPr>
        <w:t xml:space="preserve"> </w:t>
      </w:r>
      <w:r w:rsidRPr="009B4F74">
        <w:rPr>
          <w:lang w:val="ru-RU"/>
        </w:rPr>
        <w:t>математических</w:t>
      </w:r>
    </w:p>
    <w:p w:rsidR="00DD2384" w:rsidRPr="009B4F74" w:rsidRDefault="00EB158A" w:rsidP="00822EE4">
      <w:pPr>
        <w:tabs>
          <w:tab w:val="left" w:pos="1134"/>
        </w:tabs>
        <w:spacing w:line="296" w:lineRule="exact"/>
      </w:pPr>
      <w:r w:rsidRPr="009B4F74">
        <w:rPr>
          <w:w w:val="95"/>
        </w:rPr>
        <w:t>задач;</w:t>
      </w:r>
    </w:p>
    <w:p w:rsidR="00DD2384" w:rsidRPr="009B4F74" w:rsidRDefault="00457F40" w:rsidP="00AF53E7">
      <w:pPr>
        <w:pStyle w:val="a5"/>
        <w:numPr>
          <w:ilvl w:val="0"/>
          <w:numId w:val="54"/>
        </w:numPr>
        <w:tabs>
          <w:tab w:val="left" w:pos="389"/>
          <w:tab w:val="left" w:pos="390"/>
          <w:tab w:val="left" w:pos="851"/>
          <w:tab w:val="left" w:pos="1134"/>
          <w:tab w:val="left" w:pos="1843"/>
          <w:tab w:val="left" w:pos="5227"/>
          <w:tab w:val="left" w:pos="5807"/>
          <w:tab w:val="left" w:pos="7037"/>
          <w:tab w:val="left" w:pos="9215"/>
        </w:tabs>
        <w:spacing w:line="299" w:lineRule="exact"/>
        <w:ind w:left="0" w:firstLine="738"/>
        <w:rPr>
          <w:lang w:val="ru-RU"/>
        </w:rPr>
      </w:pPr>
      <w:r w:rsidRPr="009B4F74">
        <w:rPr>
          <w:lang w:val="ru-RU"/>
        </w:rPr>
        <w:t xml:space="preserve">Использовать </w:t>
      </w:r>
      <w:r w:rsidR="00EB158A" w:rsidRPr="009B4F74">
        <w:rPr>
          <w:lang w:val="ru-RU"/>
        </w:rPr>
        <w:t>мат</w:t>
      </w:r>
      <w:r w:rsidRPr="009B4F74">
        <w:rPr>
          <w:lang w:val="ru-RU"/>
        </w:rPr>
        <w:t xml:space="preserve">ематические знания для описания закономерностей </w:t>
      </w:r>
      <w:r w:rsidR="00EB158A" w:rsidRPr="009B4F74">
        <w:rPr>
          <w:lang w:val="ru-RU"/>
        </w:rPr>
        <w:t>вокружающей действительности и произведениях искусства;</w:t>
      </w:r>
    </w:p>
    <w:p w:rsidR="00DD2384" w:rsidRPr="009B4F74" w:rsidRDefault="00EB158A" w:rsidP="00AF53E7">
      <w:pPr>
        <w:pStyle w:val="a5"/>
        <w:numPr>
          <w:ilvl w:val="1"/>
          <w:numId w:val="54"/>
        </w:numPr>
        <w:tabs>
          <w:tab w:val="left" w:pos="1134"/>
        </w:tabs>
        <w:ind w:left="0" w:right="284" w:firstLine="708"/>
        <w:jc w:val="both"/>
        <w:rPr>
          <w:lang w:val="ru-RU"/>
        </w:rPr>
      </w:pPr>
      <w:r w:rsidRPr="009B4F74">
        <w:rPr>
          <w:lang w:val="ru-RU"/>
        </w:rPr>
        <w:t>применять простейшие программные средства и электронно- коммуникационные системы при решении математических</w:t>
      </w:r>
      <w:r w:rsidRPr="009B4F74">
        <w:rPr>
          <w:spacing w:val="-3"/>
          <w:lang w:val="ru-RU"/>
        </w:rPr>
        <w:t xml:space="preserve"> </w:t>
      </w:r>
      <w:r w:rsidRPr="009B4F74">
        <w:rPr>
          <w:lang w:val="ru-RU"/>
        </w:rPr>
        <w:t>задач.</w:t>
      </w:r>
    </w:p>
    <w:p w:rsidR="00DD2384" w:rsidRPr="009B4F74" w:rsidRDefault="00EB158A" w:rsidP="00822EE4">
      <w:pPr>
        <w:pStyle w:val="4"/>
        <w:tabs>
          <w:tab w:val="left" w:pos="1134"/>
        </w:tabs>
        <w:spacing w:before="5" w:line="240" w:lineRule="auto"/>
        <w:ind w:left="0" w:right="2" w:firstLine="668"/>
        <w:rPr>
          <w:sz w:val="22"/>
          <w:szCs w:val="22"/>
          <w:lang w:val="ru-RU"/>
        </w:rPr>
      </w:pPr>
      <w:r w:rsidRPr="009B4F74">
        <w:rPr>
          <w:sz w:val="22"/>
          <w:szCs w:val="22"/>
          <w:lang w:val="ru-RU"/>
        </w:rPr>
        <w:t>Выпускник получит возможность научит</w:t>
      </w:r>
      <w:r w:rsidR="009B4F74">
        <w:rPr>
          <w:sz w:val="22"/>
          <w:szCs w:val="22"/>
          <w:lang w:val="ru-RU"/>
        </w:rPr>
        <w:t xml:space="preserve">ься в 7-9 классах для успешного </w:t>
      </w:r>
      <w:r w:rsidRPr="009B4F74">
        <w:rPr>
          <w:sz w:val="22"/>
          <w:szCs w:val="22"/>
          <w:lang w:val="ru-RU"/>
        </w:rPr>
        <w:t>продолжения образования на углублённом уровне</w:t>
      </w:r>
    </w:p>
    <w:p w:rsidR="00DD2384" w:rsidRPr="009B4F74" w:rsidRDefault="00EB158A" w:rsidP="00822EE4">
      <w:pPr>
        <w:tabs>
          <w:tab w:val="left" w:pos="1134"/>
        </w:tabs>
        <w:spacing w:line="296" w:lineRule="exact"/>
        <w:rPr>
          <w:b/>
          <w:lang w:val="ru-RU"/>
        </w:rPr>
      </w:pPr>
      <w:r w:rsidRPr="009B4F74">
        <w:rPr>
          <w:b/>
          <w:lang w:val="ru-RU"/>
        </w:rPr>
        <w:t>Элементы теории множеств и математической логики</w:t>
      </w:r>
    </w:p>
    <w:p w:rsidR="00DD2384" w:rsidRPr="009B4F74" w:rsidRDefault="00EB158A" w:rsidP="00AF53E7">
      <w:pPr>
        <w:pStyle w:val="a5"/>
        <w:numPr>
          <w:ilvl w:val="1"/>
          <w:numId w:val="54"/>
        </w:numPr>
        <w:tabs>
          <w:tab w:val="left" w:pos="1134"/>
        </w:tabs>
        <w:ind w:left="0" w:right="285" w:firstLine="708"/>
        <w:jc w:val="both"/>
        <w:rPr>
          <w:lang w:val="ru-RU"/>
        </w:rPr>
      </w:pPr>
      <w:r w:rsidRPr="009B4F74">
        <w:rPr>
          <w:lang w:val="ru-RU"/>
        </w:rPr>
        <w:t>Свободно оперировать</w:t>
      </w:r>
      <w:r w:rsidRPr="009B4F74">
        <w:rPr>
          <w:vertAlign w:val="superscript"/>
          <w:lang w:val="ru-RU"/>
        </w:rPr>
        <w:t>7</w:t>
      </w:r>
      <w:r w:rsidRPr="009B4F74">
        <w:rPr>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w:t>
      </w:r>
      <w:r w:rsidRPr="009B4F74">
        <w:rPr>
          <w:spacing w:val="-8"/>
          <w:lang w:val="ru-RU"/>
        </w:rPr>
        <w:t xml:space="preserve"> </w:t>
      </w:r>
      <w:r w:rsidRPr="009B4F74">
        <w:rPr>
          <w:lang w:val="ru-RU"/>
        </w:rPr>
        <w:t>множества;</w:t>
      </w:r>
    </w:p>
    <w:p w:rsidR="00DD2384" w:rsidRPr="009B4F74" w:rsidRDefault="00EB158A" w:rsidP="00AF53E7">
      <w:pPr>
        <w:pStyle w:val="a5"/>
        <w:numPr>
          <w:ilvl w:val="1"/>
          <w:numId w:val="54"/>
        </w:numPr>
        <w:tabs>
          <w:tab w:val="left" w:pos="1134"/>
        </w:tabs>
        <w:spacing w:line="317" w:lineRule="exact"/>
        <w:ind w:left="0" w:firstLine="708"/>
      </w:pPr>
      <w:r w:rsidRPr="009B4F74">
        <w:t>задавать множества разными</w:t>
      </w:r>
      <w:r w:rsidRPr="009B4F74">
        <w:rPr>
          <w:spacing w:val="-2"/>
        </w:rPr>
        <w:t xml:space="preserve"> </w:t>
      </w:r>
      <w:r w:rsidRPr="009B4F74">
        <w:t>способами;</w:t>
      </w:r>
    </w:p>
    <w:p w:rsidR="00DD2384" w:rsidRPr="009B4F74" w:rsidRDefault="00EB158A" w:rsidP="00AF53E7">
      <w:pPr>
        <w:pStyle w:val="a5"/>
        <w:numPr>
          <w:ilvl w:val="1"/>
          <w:numId w:val="54"/>
        </w:numPr>
        <w:tabs>
          <w:tab w:val="left" w:pos="1134"/>
        </w:tabs>
        <w:spacing w:line="318" w:lineRule="exact"/>
        <w:ind w:left="0" w:firstLine="708"/>
        <w:rPr>
          <w:lang w:val="ru-RU"/>
        </w:rPr>
      </w:pPr>
      <w:r w:rsidRPr="009B4F74">
        <w:rPr>
          <w:lang w:val="ru-RU"/>
        </w:rPr>
        <w:t>проверять выполнение характеристического свойства</w:t>
      </w:r>
      <w:r w:rsidRPr="009B4F74">
        <w:rPr>
          <w:spacing w:val="-4"/>
          <w:lang w:val="ru-RU"/>
        </w:rPr>
        <w:t xml:space="preserve"> </w:t>
      </w:r>
      <w:r w:rsidRPr="009B4F74">
        <w:rPr>
          <w:lang w:val="ru-RU"/>
        </w:rPr>
        <w:t>множества;</w:t>
      </w:r>
    </w:p>
    <w:p w:rsidR="00DD2384" w:rsidRPr="009B4F74" w:rsidRDefault="00EB158A" w:rsidP="00AF53E7">
      <w:pPr>
        <w:pStyle w:val="a5"/>
        <w:numPr>
          <w:ilvl w:val="1"/>
          <w:numId w:val="54"/>
        </w:numPr>
        <w:tabs>
          <w:tab w:val="left" w:pos="1134"/>
        </w:tabs>
        <w:ind w:left="0" w:right="289" w:firstLine="708"/>
        <w:jc w:val="both"/>
      </w:pPr>
      <w:r w:rsidRPr="009B4F74">
        <w:rPr>
          <w:lang w:val="ru-RU"/>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w:t>
      </w:r>
      <w:r w:rsidRPr="009B4F74">
        <w:t>Условные высказывания</w:t>
      </w:r>
      <w:r w:rsidRPr="009B4F74">
        <w:rPr>
          <w:spacing w:val="-3"/>
        </w:rPr>
        <w:t xml:space="preserve"> </w:t>
      </w:r>
      <w:r w:rsidRPr="009B4F74">
        <w:t>(импликации);</w:t>
      </w:r>
    </w:p>
    <w:p w:rsidR="00DD2384" w:rsidRPr="009B4F74" w:rsidRDefault="00EB158A" w:rsidP="00AF53E7">
      <w:pPr>
        <w:pStyle w:val="a5"/>
        <w:numPr>
          <w:ilvl w:val="1"/>
          <w:numId w:val="54"/>
        </w:numPr>
        <w:tabs>
          <w:tab w:val="left" w:pos="1134"/>
        </w:tabs>
        <w:spacing w:line="317" w:lineRule="exact"/>
        <w:ind w:left="0" w:firstLine="708"/>
        <w:rPr>
          <w:lang w:val="ru-RU"/>
        </w:rPr>
      </w:pPr>
      <w:r w:rsidRPr="009B4F74">
        <w:rPr>
          <w:lang w:val="ru-RU"/>
        </w:rPr>
        <w:t>строить высказывания с использованием законов алгебры</w:t>
      </w:r>
      <w:r w:rsidRPr="009B4F74">
        <w:rPr>
          <w:spacing w:val="-12"/>
          <w:lang w:val="ru-RU"/>
        </w:rPr>
        <w:t xml:space="preserve"> </w:t>
      </w:r>
      <w:r w:rsidRPr="009B4F74">
        <w:rPr>
          <w:lang w:val="ru-RU"/>
        </w:rPr>
        <w:t>высказываний.</w:t>
      </w:r>
    </w:p>
    <w:p w:rsidR="00DD2384" w:rsidRPr="009B4F74" w:rsidRDefault="00EB158A" w:rsidP="00822EE4">
      <w:pPr>
        <w:pStyle w:val="4"/>
        <w:tabs>
          <w:tab w:val="left" w:pos="1134"/>
        </w:tabs>
        <w:spacing w:before="2"/>
        <w:ind w:left="0"/>
        <w:rPr>
          <w:sz w:val="22"/>
          <w:szCs w:val="22"/>
          <w:lang w:val="ru-RU"/>
        </w:rPr>
      </w:pPr>
      <w:r w:rsidRPr="009B4F74">
        <w:rPr>
          <w:sz w:val="22"/>
          <w:szCs w:val="22"/>
          <w:lang w:val="ru-RU"/>
        </w:rPr>
        <w:lastRenderedPageBreak/>
        <w:t>В повседневной жизни и при изучении других предметов:</w:t>
      </w:r>
    </w:p>
    <w:p w:rsidR="00DD2384" w:rsidRPr="004F4E72" w:rsidRDefault="00EB158A" w:rsidP="00AF53E7">
      <w:pPr>
        <w:pStyle w:val="a5"/>
        <w:numPr>
          <w:ilvl w:val="1"/>
          <w:numId w:val="54"/>
        </w:numPr>
        <w:tabs>
          <w:tab w:val="left" w:pos="1134"/>
        </w:tabs>
        <w:spacing w:line="315" w:lineRule="exact"/>
        <w:ind w:left="0" w:firstLine="708"/>
        <w:jc w:val="both"/>
        <w:rPr>
          <w:lang w:val="ru-RU"/>
        </w:rPr>
      </w:pPr>
      <w:r w:rsidRPr="004F4E72">
        <w:rPr>
          <w:lang w:val="ru-RU"/>
        </w:rPr>
        <w:t>строить рассуждения на основе использования правил</w:t>
      </w:r>
      <w:r w:rsidRPr="004F4E72">
        <w:rPr>
          <w:spacing w:val="-6"/>
          <w:lang w:val="ru-RU"/>
        </w:rPr>
        <w:t xml:space="preserve"> </w:t>
      </w:r>
      <w:r w:rsidRPr="004F4E72">
        <w:rPr>
          <w:lang w:val="ru-RU"/>
        </w:rPr>
        <w:t>логики;</w:t>
      </w:r>
    </w:p>
    <w:p w:rsidR="00DD2384" w:rsidRPr="004F4E72" w:rsidRDefault="00EB158A" w:rsidP="00AF53E7">
      <w:pPr>
        <w:pStyle w:val="a5"/>
        <w:numPr>
          <w:ilvl w:val="1"/>
          <w:numId w:val="54"/>
        </w:numPr>
        <w:tabs>
          <w:tab w:val="left" w:pos="1134"/>
        </w:tabs>
        <w:ind w:left="0" w:right="291" w:firstLine="708"/>
        <w:jc w:val="both"/>
        <w:rPr>
          <w:lang w:val="ru-RU"/>
        </w:rPr>
      </w:pPr>
      <w:r w:rsidRPr="004F4E72">
        <w:rPr>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w:t>
      </w:r>
      <w:r w:rsidRPr="004F4E72">
        <w:rPr>
          <w:spacing w:val="-2"/>
          <w:lang w:val="ru-RU"/>
        </w:rPr>
        <w:t xml:space="preserve"> </w:t>
      </w:r>
      <w:r w:rsidRPr="004F4E72">
        <w:rPr>
          <w:lang w:val="ru-RU"/>
        </w:rPr>
        <w:t>предметов</w:t>
      </w:r>
    </w:p>
    <w:p w:rsidR="00DD2384" w:rsidRPr="004F4E72" w:rsidRDefault="00EB158A" w:rsidP="00822EE4">
      <w:pPr>
        <w:pStyle w:val="4"/>
        <w:tabs>
          <w:tab w:val="left" w:pos="1134"/>
        </w:tabs>
        <w:spacing w:before="7" w:line="295" w:lineRule="exact"/>
        <w:ind w:left="0"/>
        <w:jc w:val="both"/>
        <w:rPr>
          <w:sz w:val="22"/>
          <w:szCs w:val="22"/>
        </w:rPr>
      </w:pPr>
      <w:r w:rsidRPr="004F4E72">
        <w:rPr>
          <w:sz w:val="22"/>
          <w:szCs w:val="22"/>
        </w:rPr>
        <w:t>Числа</w:t>
      </w:r>
    </w:p>
    <w:p w:rsidR="00DD2384" w:rsidRPr="004F4E72" w:rsidRDefault="00EB158A" w:rsidP="00AF53E7">
      <w:pPr>
        <w:pStyle w:val="a5"/>
        <w:numPr>
          <w:ilvl w:val="1"/>
          <w:numId w:val="54"/>
        </w:numPr>
        <w:tabs>
          <w:tab w:val="left" w:pos="1134"/>
        </w:tabs>
        <w:ind w:left="0" w:right="289" w:firstLine="708"/>
        <w:jc w:val="both"/>
        <w:rPr>
          <w:lang w:val="ru-RU"/>
        </w:rPr>
      </w:pPr>
      <w:r w:rsidRPr="004F4E72">
        <w:rPr>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4F4E72">
        <w:t>n</w:t>
      </w:r>
      <w:r w:rsidRPr="004F4E72">
        <w:rPr>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DD2384" w:rsidRPr="009B4F74" w:rsidRDefault="00EB158A" w:rsidP="00AF53E7">
      <w:pPr>
        <w:pStyle w:val="a5"/>
        <w:numPr>
          <w:ilvl w:val="1"/>
          <w:numId w:val="54"/>
        </w:numPr>
        <w:tabs>
          <w:tab w:val="left" w:pos="1134"/>
          <w:tab w:val="left" w:pos="3110"/>
          <w:tab w:val="left" w:pos="3489"/>
          <w:tab w:val="left" w:pos="4852"/>
          <w:tab w:val="left" w:pos="5989"/>
          <w:tab w:val="left" w:pos="6953"/>
          <w:tab w:val="left" w:pos="8658"/>
          <w:tab w:val="left" w:pos="9037"/>
        </w:tabs>
        <w:spacing w:line="237" w:lineRule="auto"/>
        <w:ind w:left="0" w:right="288" w:firstLine="708"/>
        <w:jc w:val="both"/>
        <w:rPr>
          <w:lang w:val="ru-RU"/>
        </w:rPr>
      </w:pPr>
      <w:r w:rsidRPr="004F4E72">
        <w:rPr>
          <w:lang w:val="ru-RU"/>
        </w:rPr>
        <w:t>понимать</w:t>
      </w:r>
      <w:r w:rsidRPr="004F4E72">
        <w:rPr>
          <w:lang w:val="ru-RU"/>
        </w:rPr>
        <w:tab/>
        <w:t>и</w:t>
      </w:r>
      <w:r w:rsidRPr="004F4E72">
        <w:rPr>
          <w:lang w:val="ru-RU"/>
        </w:rPr>
        <w:tab/>
        <w:t>объяснять</w:t>
      </w:r>
      <w:r w:rsidRPr="004F4E72">
        <w:rPr>
          <w:lang w:val="ru-RU"/>
        </w:rPr>
        <w:tab/>
        <w:t>разницу</w:t>
      </w:r>
      <w:r w:rsidRPr="004F4E72">
        <w:rPr>
          <w:lang w:val="ru-RU"/>
        </w:rPr>
        <w:tab/>
        <w:t>между</w:t>
      </w:r>
      <w:r w:rsidRPr="004F4E72">
        <w:rPr>
          <w:lang w:val="ru-RU"/>
        </w:rPr>
        <w:tab/>
        <w:t>позиционной</w:t>
      </w:r>
      <w:r w:rsidRPr="004F4E72">
        <w:rPr>
          <w:lang w:val="ru-RU"/>
        </w:rPr>
        <w:tab/>
        <w:t>и</w:t>
      </w:r>
      <w:r w:rsidRPr="004F4E72">
        <w:rPr>
          <w:lang w:val="ru-RU"/>
        </w:rPr>
        <w:tab/>
      </w:r>
      <w:r w:rsidRPr="004F4E72">
        <w:rPr>
          <w:w w:val="95"/>
          <w:lang w:val="ru-RU"/>
        </w:rPr>
        <w:t xml:space="preserve">непозиционной </w:t>
      </w:r>
      <w:r w:rsidRPr="004F4E72">
        <w:rPr>
          <w:lang w:val="ru-RU"/>
        </w:rPr>
        <w:t>системами записи</w:t>
      </w:r>
      <w:r w:rsidRPr="004F4E72">
        <w:rPr>
          <w:spacing w:val="-3"/>
          <w:lang w:val="ru-RU"/>
        </w:rPr>
        <w:t xml:space="preserve"> </w:t>
      </w:r>
      <w:r w:rsidRPr="004F4E72">
        <w:rPr>
          <w:lang w:val="ru-RU"/>
        </w:rPr>
        <w:t>чисел;</w:t>
      </w:r>
    </w:p>
    <w:p w:rsidR="00DD2384" w:rsidRPr="004F4E72" w:rsidRDefault="00EB158A" w:rsidP="00AF53E7">
      <w:pPr>
        <w:pStyle w:val="a5"/>
        <w:numPr>
          <w:ilvl w:val="1"/>
          <w:numId w:val="54"/>
        </w:numPr>
        <w:tabs>
          <w:tab w:val="left" w:pos="1134"/>
        </w:tabs>
        <w:spacing w:before="74" w:line="318" w:lineRule="exact"/>
        <w:ind w:left="0" w:firstLine="708"/>
        <w:jc w:val="both"/>
        <w:rPr>
          <w:lang w:val="ru-RU"/>
        </w:rPr>
      </w:pPr>
      <w:r w:rsidRPr="004F4E72">
        <w:rPr>
          <w:lang w:val="ru-RU"/>
        </w:rPr>
        <w:t>переводить числа из одной системы записи (системы счисления) в</w:t>
      </w:r>
      <w:r w:rsidRPr="004F4E72">
        <w:rPr>
          <w:spacing w:val="-12"/>
          <w:lang w:val="ru-RU"/>
        </w:rPr>
        <w:t xml:space="preserve"> </w:t>
      </w:r>
      <w:r w:rsidRPr="004F4E72">
        <w:rPr>
          <w:lang w:val="ru-RU"/>
        </w:rPr>
        <w:t>другую;</w:t>
      </w:r>
    </w:p>
    <w:p w:rsidR="00DD2384" w:rsidRPr="004F4E72" w:rsidRDefault="00EB158A" w:rsidP="00AF53E7">
      <w:pPr>
        <w:pStyle w:val="a5"/>
        <w:numPr>
          <w:ilvl w:val="1"/>
          <w:numId w:val="54"/>
        </w:numPr>
        <w:tabs>
          <w:tab w:val="left" w:pos="1134"/>
        </w:tabs>
        <w:spacing w:before="2" w:line="237" w:lineRule="auto"/>
        <w:ind w:left="0" w:right="290" w:firstLine="708"/>
        <w:jc w:val="both"/>
        <w:rPr>
          <w:lang w:val="ru-RU"/>
        </w:rPr>
      </w:pPr>
      <w:r w:rsidRPr="004F4E72">
        <w:rPr>
          <w:lang w:val="ru-RU"/>
        </w:rPr>
        <w:t>доказывать и использовать признаки делимости на 2, 4, 8, 5, 3, 6, 9, 10, 11 суммы и произведения чисел при выполнении вычислений и решении</w:t>
      </w:r>
      <w:r w:rsidRPr="004F4E72">
        <w:rPr>
          <w:spacing w:val="-11"/>
          <w:lang w:val="ru-RU"/>
        </w:rPr>
        <w:t xml:space="preserve"> </w:t>
      </w:r>
      <w:r w:rsidRPr="004F4E72">
        <w:rPr>
          <w:lang w:val="ru-RU"/>
        </w:rPr>
        <w:t>задач;</w:t>
      </w:r>
    </w:p>
    <w:p w:rsidR="00DD2384" w:rsidRPr="004F4E72" w:rsidRDefault="00EB158A" w:rsidP="00AF53E7">
      <w:pPr>
        <w:pStyle w:val="a5"/>
        <w:numPr>
          <w:ilvl w:val="1"/>
          <w:numId w:val="54"/>
        </w:numPr>
        <w:tabs>
          <w:tab w:val="left" w:pos="1134"/>
        </w:tabs>
        <w:spacing w:before="6" w:line="237" w:lineRule="auto"/>
        <w:ind w:left="0" w:right="294" w:firstLine="708"/>
        <w:jc w:val="both"/>
        <w:rPr>
          <w:lang w:val="ru-RU"/>
        </w:rPr>
      </w:pPr>
      <w:r w:rsidRPr="004F4E72">
        <w:rPr>
          <w:lang w:val="ru-RU"/>
        </w:rPr>
        <w:t>выполнять округление рациональных и иррациональных чисел с заданной точностью;</w:t>
      </w:r>
    </w:p>
    <w:p w:rsidR="00DD2384" w:rsidRPr="004F4E72" w:rsidRDefault="00EB158A" w:rsidP="00AF53E7">
      <w:pPr>
        <w:pStyle w:val="a5"/>
        <w:numPr>
          <w:ilvl w:val="1"/>
          <w:numId w:val="54"/>
        </w:numPr>
        <w:tabs>
          <w:tab w:val="left" w:pos="1134"/>
        </w:tabs>
        <w:spacing w:before="3" w:line="318" w:lineRule="exact"/>
        <w:ind w:left="0" w:firstLine="708"/>
        <w:jc w:val="both"/>
        <w:rPr>
          <w:lang w:val="ru-RU"/>
        </w:rPr>
      </w:pPr>
      <w:r w:rsidRPr="004F4E72">
        <w:rPr>
          <w:lang w:val="ru-RU"/>
        </w:rPr>
        <w:t>сравнивать действительные числа разными</w:t>
      </w:r>
      <w:r w:rsidRPr="004F4E72">
        <w:rPr>
          <w:spacing w:val="-1"/>
          <w:lang w:val="ru-RU"/>
        </w:rPr>
        <w:t xml:space="preserve"> </w:t>
      </w:r>
      <w:r w:rsidRPr="004F4E72">
        <w:rPr>
          <w:lang w:val="ru-RU"/>
        </w:rPr>
        <w:t>способами;</w:t>
      </w:r>
    </w:p>
    <w:p w:rsidR="00DD2384" w:rsidRPr="004F4E72" w:rsidRDefault="00EB158A" w:rsidP="00AF53E7">
      <w:pPr>
        <w:pStyle w:val="a5"/>
        <w:numPr>
          <w:ilvl w:val="1"/>
          <w:numId w:val="54"/>
        </w:numPr>
        <w:tabs>
          <w:tab w:val="left" w:pos="1134"/>
        </w:tabs>
        <w:ind w:left="0" w:right="288" w:firstLine="708"/>
        <w:jc w:val="both"/>
        <w:rPr>
          <w:lang w:val="ru-RU"/>
        </w:rPr>
      </w:pPr>
      <w:r w:rsidRPr="004F4E72">
        <w:rPr>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sidRPr="004F4E72">
        <w:rPr>
          <w:spacing w:val="-3"/>
          <w:lang w:val="ru-RU"/>
        </w:rPr>
        <w:t xml:space="preserve"> </w:t>
      </w:r>
      <w:r w:rsidRPr="004F4E72">
        <w:rPr>
          <w:lang w:val="ru-RU"/>
        </w:rPr>
        <w:t>2;</w:t>
      </w:r>
    </w:p>
    <w:p w:rsidR="00DD2384" w:rsidRPr="004F4E72" w:rsidRDefault="00EB158A" w:rsidP="00AF53E7">
      <w:pPr>
        <w:pStyle w:val="a5"/>
        <w:numPr>
          <w:ilvl w:val="1"/>
          <w:numId w:val="54"/>
        </w:numPr>
        <w:tabs>
          <w:tab w:val="left" w:pos="1134"/>
        </w:tabs>
        <w:spacing w:before="2" w:line="237" w:lineRule="auto"/>
        <w:ind w:left="0" w:right="295" w:firstLine="708"/>
        <w:jc w:val="both"/>
        <w:rPr>
          <w:lang w:val="ru-RU"/>
        </w:rPr>
      </w:pPr>
      <w:r w:rsidRPr="004F4E72">
        <w:rPr>
          <w:lang w:val="ru-RU"/>
        </w:rPr>
        <w:t>находить НОД и НОК чисел разными способами и использовать их при решении</w:t>
      </w:r>
      <w:r w:rsidRPr="004F4E72">
        <w:rPr>
          <w:spacing w:val="-2"/>
          <w:lang w:val="ru-RU"/>
        </w:rPr>
        <w:t xml:space="preserve"> </w:t>
      </w:r>
      <w:r w:rsidRPr="004F4E72">
        <w:rPr>
          <w:lang w:val="ru-RU"/>
        </w:rPr>
        <w:t>задач;</w:t>
      </w:r>
    </w:p>
    <w:p w:rsidR="009B4F74" w:rsidRDefault="00EB158A" w:rsidP="00AF53E7">
      <w:pPr>
        <w:pStyle w:val="a5"/>
        <w:numPr>
          <w:ilvl w:val="1"/>
          <w:numId w:val="54"/>
        </w:numPr>
        <w:tabs>
          <w:tab w:val="left" w:pos="1134"/>
          <w:tab w:val="left" w:pos="3362"/>
          <w:tab w:val="left" w:pos="5053"/>
          <w:tab w:val="left" w:pos="5556"/>
          <w:tab w:val="left" w:pos="7681"/>
          <w:tab w:val="left" w:pos="9365"/>
        </w:tabs>
        <w:spacing w:before="5" w:line="237" w:lineRule="auto"/>
        <w:ind w:left="0" w:right="292" w:firstLine="708"/>
        <w:jc w:val="both"/>
        <w:rPr>
          <w:lang w:val="ru-RU"/>
        </w:rPr>
      </w:pPr>
      <w:r w:rsidRPr="004F4E72">
        <w:rPr>
          <w:lang w:val="ru-RU"/>
        </w:rPr>
        <w:t>выполнять</w:t>
      </w:r>
      <w:r w:rsidRPr="004F4E72">
        <w:rPr>
          <w:lang w:val="ru-RU"/>
        </w:rPr>
        <w:tab/>
        <w:t>вычисле</w:t>
      </w:r>
      <w:r w:rsidR="009B4F74">
        <w:rPr>
          <w:lang w:val="ru-RU"/>
        </w:rPr>
        <w:t>ния</w:t>
      </w:r>
      <w:r w:rsidR="009B4F74">
        <w:rPr>
          <w:lang w:val="ru-RU"/>
        </w:rPr>
        <w:tab/>
        <w:t>и</w:t>
      </w:r>
      <w:r w:rsidR="009B4F74">
        <w:rPr>
          <w:lang w:val="ru-RU"/>
        </w:rPr>
        <w:tab/>
        <w:t>преобразования</w:t>
      </w:r>
      <w:r w:rsidR="009B4F74">
        <w:rPr>
          <w:lang w:val="ru-RU"/>
        </w:rPr>
        <w:tab/>
        <w:t>выражений,</w:t>
      </w:r>
    </w:p>
    <w:p w:rsidR="00DD2384" w:rsidRPr="009B4F74" w:rsidRDefault="00EB158A" w:rsidP="00822EE4">
      <w:pPr>
        <w:tabs>
          <w:tab w:val="left" w:pos="1134"/>
          <w:tab w:val="left" w:pos="3362"/>
          <w:tab w:val="left" w:pos="5053"/>
          <w:tab w:val="left" w:pos="5556"/>
          <w:tab w:val="left" w:pos="7681"/>
          <w:tab w:val="left" w:pos="9365"/>
        </w:tabs>
        <w:spacing w:before="5" w:line="237" w:lineRule="auto"/>
        <w:ind w:right="292"/>
        <w:jc w:val="both"/>
        <w:rPr>
          <w:lang w:val="ru-RU"/>
        </w:rPr>
      </w:pPr>
      <w:r w:rsidRPr="009B4F74">
        <w:rPr>
          <w:lang w:val="ru-RU"/>
        </w:rPr>
        <w:t>содержащих действительные числа, в том числе корни натуральных</w:t>
      </w:r>
      <w:r w:rsidRPr="009B4F74">
        <w:rPr>
          <w:spacing w:val="-4"/>
          <w:lang w:val="ru-RU"/>
        </w:rPr>
        <w:t xml:space="preserve"> </w:t>
      </w:r>
      <w:r w:rsidRPr="009B4F74">
        <w:rPr>
          <w:lang w:val="ru-RU"/>
        </w:rPr>
        <w:t>степеней.</w:t>
      </w:r>
    </w:p>
    <w:p w:rsidR="00457F40" w:rsidRPr="004F4E72" w:rsidRDefault="00457F40" w:rsidP="00822EE4">
      <w:pPr>
        <w:pStyle w:val="4"/>
        <w:tabs>
          <w:tab w:val="left" w:pos="1134"/>
        </w:tabs>
        <w:spacing w:before="8"/>
        <w:ind w:left="0"/>
        <w:jc w:val="both"/>
        <w:rPr>
          <w:sz w:val="22"/>
          <w:szCs w:val="22"/>
          <w:lang w:val="ru-RU"/>
        </w:rPr>
      </w:pPr>
      <w:r w:rsidRPr="00457F40">
        <w:rPr>
          <w:sz w:val="22"/>
          <w:szCs w:val="22"/>
          <w:lang w:val="ru-RU"/>
        </w:rPr>
        <w:t xml:space="preserve"> </w:t>
      </w:r>
      <w:r w:rsidRPr="004F4E72">
        <w:rPr>
          <w:sz w:val="22"/>
          <w:szCs w:val="22"/>
          <w:lang w:val="ru-RU"/>
        </w:rPr>
        <w:t>В повседневной жизни и при изучении других предметов:</w:t>
      </w:r>
    </w:p>
    <w:p w:rsidR="00457F40" w:rsidRPr="004F4E72" w:rsidRDefault="00457F40" w:rsidP="00AF53E7">
      <w:pPr>
        <w:pStyle w:val="a5"/>
        <w:numPr>
          <w:ilvl w:val="1"/>
          <w:numId w:val="54"/>
        </w:numPr>
        <w:tabs>
          <w:tab w:val="left" w:pos="1134"/>
        </w:tabs>
        <w:ind w:left="0" w:right="292" w:firstLine="708"/>
        <w:jc w:val="both"/>
        <w:rPr>
          <w:lang w:val="ru-RU"/>
        </w:rPr>
      </w:pPr>
      <w:r w:rsidRPr="004F4E72">
        <w:rPr>
          <w:lang w:val="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w:t>
      </w:r>
      <w:r w:rsidRPr="004F4E72">
        <w:rPr>
          <w:spacing w:val="-1"/>
          <w:lang w:val="ru-RU"/>
        </w:rPr>
        <w:t xml:space="preserve"> </w:t>
      </w:r>
      <w:r w:rsidRPr="004F4E72">
        <w:rPr>
          <w:lang w:val="ru-RU"/>
        </w:rPr>
        <w:t>сравнений;</w:t>
      </w:r>
    </w:p>
    <w:p w:rsidR="00457F40" w:rsidRPr="004F4E72" w:rsidRDefault="00457F40" w:rsidP="00AF53E7">
      <w:pPr>
        <w:pStyle w:val="a5"/>
        <w:numPr>
          <w:ilvl w:val="1"/>
          <w:numId w:val="54"/>
        </w:numPr>
        <w:tabs>
          <w:tab w:val="left" w:pos="1134"/>
        </w:tabs>
        <w:spacing w:line="237" w:lineRule="auto"/>
        <w:ind w:left="0" w:right="291" w:firstLine="708"/>
        <w:jc w:val="both"/>
        <w:rPr>
          <w:lang w:val="ru-RU"/>
        </w:rPr>
      </w:pPr>
      <w:r w:rsidRPr="00457F40">
        <w:rPr>
          <w:lang w:val="ru-RU"/>
        </w:rPr>
        <w:t xml:space="preserve"> </w:t>
      </w:r>
      <w:r w:rsidRPr="004F4E72">
        <w:rPr>
          <w:lang w:val="ru-RU"/>
        </w:rPr>
        <w:t>записывать, сравнивать, округлять числовые данные реальных величин с использованием разных систем</w:t>
      </w:r>
      <w:r w:rsidRPr="004F4E72">
        <w:rPr>
          <w:spacing w:val="-4"/>
          <w:lang w:val="ru-RU"/>
        </w:rPr>
        <w:t xml:space="preserve"> </w:t>
      </w:r>
      <w:r w:rsidRPr="004F4E72">
        <w:rPr>
          <w:lang w:val="ru-RU"/>
        </w:rPr>
        <w:t>измерения;</w:t>
      </w:r>
    </w:p>
    <w:p w:rsidR="00457F40" w:rsidRPr="004F4E72" w:rsidRDefault="00457F40" w:rsidP="00AF53E7">
      <w:pPr>
        <w:pStyle w:val="a5"/>
        <w:numPr>
          <w:ilvl w:val="1"/>
          <w:numId w:val="54"/>
        </w:numPr>
        <w:tabs>
          <w:tab w:val="left" w:pos="1134"/>
        </w:tabs>
        <w:spacing w:before="1"/>
        <w:ind w:left="0" w:right="292" w:firstLine="708"/>
        <w:jc w:val="both"/>
        <w:rPr>
          <w:lang w:val="ru-RU"/>
        </w:rPr>
      </w:pPr>
      <w:r w:rsidRPr="004F4E72">
        <w:rPr>
          <w:lang w:val="ru-RU"/>
        </w:rPr>
        <w:t>составлять и оценивать разными способами числовые выражения при решении практических задач и задач из других учебных</w:t>
      </w:r>
      <w:r w:rsidRPr="004F4E72">
        <w:rPr>
          <w:spacing w:val="-3"/>
          <w:lang w:val="ru-RU"/>
        </w:rPr>
        <w:t xml:space="preserve"> </w:t>
      </w:r>
      <w:r w:rsidRPr="004F4E72">
        <w:rPr>
          <w:lang w:val="ru-RU"/>
        </w:rPr>
        <w:t>предметов</w:t>
      </w:r>
    </w:p>
    <w:p w:rsidR="00457F40" w:rsidRPr="004F4E72" w:rsidRDefault="00457F40" w:rsidP="00822EE4">
      <w:pPr>
        <w:pStyle w:val="4"/>
        <w:tabs>
          <w:tab w:val="left" w:pos="1134"/>
        </w:tabs>
        <w:spacing w:before="6"/>
        <w:ind w:left="0"/>
        <w:jc w:val="both"/>
        <w:rPr>
          <w:sz w:val="22"/>
          <w:szCs w:val="22"/>
        </w:rPr>
      </w:pPr>
      <w:r w:rsidRPr="004F4E72">
        <w:rPr>
          <w:sz w:val="22"/>
          <w:szCs w:val="22"/>
        </w:rPr>
        <w:t>Тождественные преобразования</w:t>
      </w:r>
    </w:p>
    <w:p w:rsidR="00457F40" w:rsidRPr="004F4E72" w:rsidRDefault="00457F40" w:rsidP="00AF53E7">
      <w:pPr>
        <w:pStyle w:val="a5"/>
        <w:numPr>
          <w:ilvl w:val="1"/>
          <w:numId w:val="54"/>
        </w:numPr>
        <w:tabs>
          <w:tab w:val="left" w:pos="1134"/>
        </w:tabs>
        <w:spacing w:line="315" w:lineRule="exact"/>
        <w:ind w:left="0" w:firstLine="708"/>
        <w:jc w:val="both"/>
        <w:rPr>
          <w:lang w:val="ru-RU"/>
        </w:rPr>
      </w:pPr>
      <w:r w:rsidRPr="004F4E72">
        <w:rPr>
          <w:lang w:val="ru-RU"/>
        </w:rPr>
        <w:t>Свободно оперировать понятиями степени с целым и дробным</w:t>
      </w:r>
      <w:r w:rsidRPr="004F4E72">
        <w:rPr>
          <w:spacing w:val="-12"/>
          <w:lang w:val="ru-RU"/>
        </w:rPr>
        <w:t xml:space="preserve"> </w:t>
      </w:r>
      <w:r w:rsidRPr="004F4E72">
        <w:rPr>
          <w:lang w:val="ru-RU"/>
        </w:rPr>
        <w:t>показателем;</w:t>
      </w:r>
    </w:p>
    <w:p w:rsidR="00822EE4" w:rsidRDefault="00457F40" w:rsidP="00AF53E7">
      <w:pPr>
        <w:pStyle w:val="a5"/>
        <w:numPr>
          <w:ilvl w:val="1"/>
          <w:numId w:val="54"/>
        </w:numPr>
        <w:tabs>
          <w:tab w:val="left" w:pos="1134"/>
          <w:tab w:val="left" w:pos="3295"/>
          <w:tab w:val="left" w:pos="5271"/>
          <w:tab w:val="left" w:pos="6428"/>
          <w:tab w:val="left" w:pos="7605"/>
          <w:tab w:val="left" w:pos="8018"/>
          <w:tab w:val="left" w:pos="9178"/>
          <w:tab w:val="left" w:pos="9615"/>
        </w:tabs>
        <w:ind w:left="0" w:right="289" w:firstLine="708"/>
        <w:jc w:val="both"/>
        <w:rPr>
          <w:lang w:val="ru-RU"/>
        </w:rPr>
      </w:pPr>
      <w:r w:rsidRPr="004F4E72">
        <w:rPr>
          <w:lang w:val="ru-RU"/>
        </w:rPr>
        <w:t>выполнять</w:t>
      </w:r>
      <w:r w:rsidRPr="004F4E72">
        <w:rPr>
          <w:lang w:val="ru-RU"/>
        </w:rPr>
        <w:tab/>
        <w:t>доказательство</w:t>
      </w:r>
      <w:r w:rsidRPr="004F4E72">
        <w:rPr>
          <w:lang w:val="ru-RU"/>
        </w:rPr>
        <w:tab/>
        <w:t>свойств</w:t>
      </w:r>
      <w:r w:rsidRPr="004F4E72">
        <w:rPr>
          <w:lang w:val="ru-RU"/>
        </w:rPr>
        <w:tab/>
        <w:t>степени</w:t>
      </w:r>
      <w:r w:rsidRPr="004F4E72">
        <w:rPr>
          <w:lang w:val="ru-RU"/>
        </w:rPr>
        <w:tab/>
        <w:t>с</w:t>
      </w:r>
      <w:r w:rsidRPr="004F4E72">
        <w:rPr>
          <w:lang w:val="ru-RU"/>
        </w:rPr>
        <w:tab/>
        <w:t>целыми</w:t>
      </w:r>
      <w:r w:rsidRPr="004F4E72">
        <w:rPr>
          <w:lang w:val="ru-RU"/>
        </w:rPr>
        <w:tab/>
        <w:t>и</w:t>
      </w:r>
      <w:r w:rsidRPr="004F4E72">
        <w:rPr>
          <w:lang w:val="ru-RU"/>
        </w:rPr>
        <w:tab/>
      </w:r>
    </w:p>
    <w:p w:rsidR="00457F40" w:rsidRPr="00822EE4" w:rsidRDefault="00457F40" w:rsidP="00822EE4">
      <w:pPr>
        <w:tabs>
          <w:tab w:val="left" w:pos="1134"/>
          <w:tab w:val="left" w:pos="3295"/>
          <w:tab w:val="left" w:pos="5271"/>
          <w:tab w:val="left" w:pos="6428"/>
          <w:tab w:val="left" w:pos="7605"/>
          <w:tab w:val="left" w:pos="8018"/>
          <w:tab w:val="left" w:pos="9178"/>
          <w:tab w:val="left" w:pos="9615"/>
        </w:tabs>
        <w:ind w:right="289"/>
        <w:jc w:val="both"/>
        <w:rPr>
          <w:lang w:val="ru-RU"/>
        </w:rPr>
      </w:pPr>
      <w:r w:rsidRPr="00822EE4">
        <w:rPr>
          <w:lang w:val="ru-RU"/>
        </w:rPr>
        <w:t>дробными показателями;</w:t>
      </w:r>
    </w:p>
    <w:p w:rsidR="00A7520A" w:rsidRDefault="00457F40" w:rsidP="00AF53E7">
      <w:pPr>
        <w:pStyle w:val="a5"/>
        <w:numPr>
          <w:ilvl w:val="1"/>
          <w:numId w:val="54"/>
        </w:numPr>
        <w:tabs>
          <w:tab w:val="left" w:pos="1134"/>
          <w:tab w:val="left" w:pos="3422"/>
          <w:tab w:val="left" w:pos="4859"/>
          <w:tab w:val="left" w:pos="6459"/>
          <w:tab w:val="left" w:pos="8198"/>
          <w:tab w:val="left" w:pos="9738"/>
          <w:tab w:val="left" w:pos="10083"/>
        </w:tabs>
        <w:ind w:left="0" w:right="284" w:firstLine="708"/>
        <w:jc w:val="both"/>
        <w:rPr>
          <w:lang w:val="ru-RU"/>
        </w:rPr>
      </w:pPr>
      <w:r w:rsidRPr="004F4E72">
        <w:rPr>
          <w:lang w:val="ru-RU"/>
        </w:rPr>
        <w:t>оперировать</w:t>
      </w:r>
      <w:r w:rsidRPr="004F4E72">
        <w:rPr>
          <w:lang w:val="ru-RU"/>
        </w:rPr>
        <w:tab/>
        <w:t>понятиями</w:t>
      </w:r>
      <w:r w:rsidRPr="004F4E72">
        <w:rPr>
          <w:lang w:val="ru-RU"/>
        </w:rPr>
        <w:tab/>
        <w:t>«одночлен»,</w:t>
      </w:r>
      <w:r w:rsidRPr="004F4E72">
        <w:rPr>
          <w:lang w:val="ru-RU"/>
        </w:rPr>
        <w:tab/>
        <w:t>«многочлен»,</w:t>
      </w:r>
      <w:r w:rsidRPr="004F4E72">
        <w:rPr>
          <w:lang w:val="ru-RU"/>
        </w:rPr>
        <w:tab/>
        <w:t>«многочлен</w:t>
      </w:r>
      <w:r w:rsidRPr="004F4E72">
        <w:rPr>
          <w:lang w:val="ru-RU"/>
        </w:rPr>
        <w:tab/>
        <w:t>с</w:t>
      </w:r>
      <w:r w:rsidRPr="004F4E72">
        <w:rPr>
          <w:lang w:val="ru-RU"/>
        </w:rPr>
        <w:tab/>
      </w:r>
    </w:p>
    <w:p w:rsidR="00457F40" w:rsidRPr="00A7520A" w:rsidRDefault="00457F40" w:rsidP="00822EE4">
      <w:pPr>
        <w:tabs>
          <w:tab w:val="left" w:pos="1134"/>
          <w:tab w:val="left" w:pos="3422"/>
          <w:tab w:val="left" w:pos="4859"/>
          <w:tab w:val="left" w:pos="6459"/>
          <w:tab w:val="left" w:pos="8198"/>
          <w:tab w:val="left" w:pos="9738"/>
          <w:tab w:val="left" w:pos="10083"/>
        </w:tabs>
        <w:ind w:right="284"/>
        <w:jc w:val="both"/>
        <w:rPr>
          <w:lang w:val="ru-RU"/>
        </w:rPr>
      </w:pPr>
      <w:r w:rsidRPr="00A7520A">
        <w:rPr>
          <w:lang w:val="ru-RU"/>
        </w:rPr>
        <w:t>одной переменной»,</w:t>
      </w:r>
      <w:r w:rsidRPr="00A7520A">
        <w:rPr>
          <w:spacing w:val="17"/>
          <w:lang w:val="ru-RU"/>
        </w:rPr>
        <w:t xml:space="preserve"> </w:t>
      </w:r>
      <w:r w:rsidRPr="00A7520A">
        <w:rPr>
          <w:lang w:val="ru-RU"/>
        </w:rPr>
        <w:t>«многочлен</w:t>
      </w:r>
      <w:r w:rsidRPr="00A7520A">
        <w:rPr>
          <w:spacing w:val="16"/>
          <w:lang w:val="ru-RU"/>
        </w:rPr>
        <w:t xml:space="preserve"> </w:t>
      </w:r>
      <w:r w:rsidRPr="00A7520A">
        <w:rPr>
          <w:lang w:val="ru-RU"/>
        </w:rPr>
        <w:t>с</w:t>
      </w:r>
      <w:r w:rsidRPr="00A7520A">
        <w:rPr>
          <w:spacing w:val="16"/>
          <w:lang w:val="ru-RU"/>
        </w:rPr>
        <w:t xml:space="preserve"> </w:t>
      </w:r>
      <w:r w:rsidRPr="00A7520A">
        <w:rPr>
          <w:lang w:val="ru-RU"/>
        </w:rPr>
        <w:t>несколькими</w:t>
      </w:r>
      <w:r w:rsidRPr="00A7520A">
        <w:rPr>
          <w:spacing w:val="16"/>
          <w:lang w:val="ru-RU"/>
        </w:rPr>
        <w:t xml:space="preserve"> </w:t>
      </w:r>
      <w:r w:rsidRPr="00A7520A">
        <w:rPr>
          <w:lang w:val="ru-RU"/>
        </w:rPr>
        <w:t>переменными»,</w:t>
      </w:r>
      <w:r w:rsidRPr="00A7520A">
        <w:rPr>
          <w:spacing w:val="18"/>
          <w:lang w:val="ru-RU"/>
        </w:rPr>
        <w:t xml:space="preserve"> </w:t>
      </w:r>
      <w:r w:rsidRPr="00A7520A">
        <w:rPr>
          <w:lang w:val="ru-RU"/>
        </w:rPr>
        <w:t>коэффициенты</w:t>
      </w:r>
      <w:r w:rsidRPr="00A7520A">
        <w:rPr>
          <w:spacing w:val="18"/>
          <w:lang w:val="ru-RU"/>
        </w:rPr>
        <w:t xml:space="preserve"> </w:t>
      </w:r>
      <w:r w:rsidRPr="00A7520A">
        <w:rPr>
          <w:lang w:val="ru-RU"/>
        </w:rPr>
        <w:t>многочлена,</w:t>
      </w:r>
    </w:p>
    <w:p w:rsidR="00457F40" w:rsidRPr="004F4E72" w:rsidRDefault="00457F40" w:rsidP="00822EE4">
      <w:pPr>
        <w:pStyle w:val="a3"/>
        <w:tabs>
          <w:tab w:val="left" w:pos="1134"/>
        </w:tabs>
        <w:spacing w:line="298" w:lineRule="exact"/>
        <w:ind w:left="0" w:firstLine="0"/>
        <w:rPr>
          <w:sz w:val="22"/>
          <w:szCs w:val="22"/>
          <w:lang w:val="ru-RU"/>
        </w:rPr>
      </w:pPr>
      <w:r w:rsidRPr="004F4E72">
        <w:rPr>
          <w:sz w:val="22"/>
          <w:szCs w:val="22"/>
          <w:lang w:val="ru-RU"/>
        </w:rPr>
        <w:t>«стандартная запись многочлена», степень одночлена и многочлена;</w:t>
      </w:r>
    </w:p>
    <w:p w:rsidR="00457F40" w:rsidRPr="004F4E72" w:rsidRDefault="00457F40" w:rsidP="00AF53E7">
      <w:pPr>
        <w:pStyle w:val="a5"/>
        <w:numPr>
          <w:ilvl w:val="1"/>
          <w:numId w:val="54"/>
        </w:numPr>
        <w:tabs>
          <w:tab w:val="left" w:pos="1134"/>
        </w:tabs>
        <w:spacing w:before="2" w:line="237" w:lineRule="auto"/>
        <w:ind w:left="0" w:right="285" w:firstLine="708"/>
        <w:jc w:val="both"/>
        <w:rPr>
          <w:lang w:val="ru-RU"/>
        </w:rPr>
      </w:pPr>
      <w:r w:rsidRPr="004F4E72">
        <w:rPr>
          <w:lang w:val="ru-RU"/>
        </w:rPr>
        <w:t>свободно владеть приемами преобразования целых и дробно-рациональных выражений;</w:t>
      </w:r>
    </w:p>
    <w:p w:rsidR="00457F40" w:rsidRPr="004F4E72" w:rsidRDefault="00457F40" w:rsidP="00AF53E7">
      <w:pPr>
        <w:pStyle w:val="a5"/>
        <w:numPr>
          <w:ilvl w:val="1"/>
          <w:numId w:val="54"/>
        </w:numPr>
        <w:tabs>
          <w:tab w:val="left" w:pos="1134"/>
        </w:tabs>
        <w:spacing w:before="6" w:line="237" w:lineRule="auto"/>
        <w:ind w:left="0" w:right="292" w:firstLine="708"/>
        <w:jc w:val="both"/>
        <w:rPr>
          <w:lang w:val="ru-RU"/>
        </w:rPr>
      </w:pPr>
      <w:r w:rsidRPr="004F4E72">
        <w:rPr>
          <w:lang w:val="ru-RU"/>
        </w:rPr>
        <w:t>выполнять разложение многочленов на множители разными способами, с использованием комбинаций различных</w:t>
      </w:r>
      <w:r w:rsidRPr="004F4E72">
        <w:rPr>
          <w:spacing w:val="-4"/>
          <w:lang w:val="ru-RU"/>
        </w:rPr>
        <w:t xml:space="preserve"> </w:t>
      </w:r>
      <w:r w:rsidRPr="004F4E72">
        <w:rPr>
          <w:lang w:val="ru-RU"/>
        </w:rPr>
        <w:t>приёмов;</w:t>
      </w:r>
    </w:p>
    <w:p w:rsidR="00457F40" w:rsidRPr="004F4E72" w:rsidRDefault="00457F40" w:rsidP="00AF53E7">
      <w:pPr>
        <w:pStyle w:val="a5"/>
        <w:numPr>
          <w:ilvl w:val="1"/>
          <w:numId w:val="54"/>
        </w:numPr>
        <w:tabs>
          <w:tab w:val="left" w:pos="1134"/>
        </w:tabs>
        <w:spacing w:before="5" w:line="237" w:lineRule="auto"/>
        <w:ind w:left="0" w:right="293" w:firstLine="708"/>
        <w:jc w:val="both"/>
        <w:rPr>
          <w:lang w:val="ru-RU"/>
        </w:rPr>
      </w:pPr>
      <w:r w:rsidRPr="004F4E72">
        <w:rPr>
          <w:lang w:val="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457F40" w:rsidRPr="004F4E72" w:rsidRDefault="00457F40" w:rsidP="00AF53E7">
      <w:pPr>
        <w:pStyle w:val="a5"/>
        <w:numPr>
          <w:ilvl w:val="1"/>
          <w:numId w:val="54"/>
        </w:numPr>
        <w:tabs>
          <w:tab w:val="left" w:pos="1134"/>
        </w:tabs>
        <w:spacing w:before="5" w:line="318" w:lineRule="exact"/>
        <w:ind w:left="0" w:firstLine="708"/>
        <w:jc w:val="both"/>
        <w:rPr>
          <w:lang w:val="ru-RU"/>
        </w:rPr>
      </w:pPr>
      <w:r w:rsidRPr="004F4E72">
        <w:rPr>
          <w:lang w:val="ru-RU"/>
        </w:rPr>
        <w:t>выполнять деление многочлена на многочлен с</w:t>
      </w:r>
      <w:r w:rsidRPr="004F4E72">
        <w:rPr>
          <w:spacing w:val="-4"/>
          <w:lang w:val="ru-RU"/>
        </w:rPr>
        <w:t xml:space="preserve"> </w:t>
      </w:r>
      <w:r w:rsidRPr="004F4E72">
        <w:rPr>
          <w:lang w:val="ru-RU"/>
        </w:rPr>
        <w:t>остатком;</w:t>
      </w:r>
    </w:p>
    <w:p w:rsidR="00457F40" w:rsidRPr="004F4E72" w:rsidRDefault="00457F40" w:rsidP="00AF53E7">
      <w:pPr>
        <w:pStyle w:val="a5"/>
        <w:numPr>
          <w:ilvl w:val="1"/>
          <w:numId w:val="54"/>
        </w:numPr>
        <w:tabs>
          <w:tab w:val="left" w:pos="1134"/>
        </w:tabs>
        <w:spacing w:line="318" w:lineRule="exact"/>
        <w:ind w:left="0" w:firstLine="708"/>
        <w:jc w:val="both"/>
        <w:rPr>
          <w:lang w:val="ru-RU"/>
        </w:rPr>
      </w:pPr>
      <w:r w:rsidRPr="004F4E72">
        <w:rPr>
          <w:lang w:val="ru-RU"/>
        </w:rPr>
        <w:t>доказывать свойства квадратных корней и корней степени</w:t>
      </w:r>
      <w:r w:rsidRPr="004F4E72">
        <w:rPr>
          <w:spacing w:val="2"/>
          <w:lang w:val="ru-RU"/>
        </w:rPr>
        <w:t xml:space="preserve"> </w:t>
      </w:r>
      <w:r w:rsidRPr="004F4E72">
        <w:rPr>
          <w:i/>
        </w:rPr>
        <w:t>n</w:t>
      </w:r>
      <w:r w:rsidRPr="004F4E72">
        <w:rPr>
          <w:lang w:val="ru-RU"/>
        </w:rPr>
        <w:t>;</w:t>
      </w:r>
    </w:p>
    <w:p w:rsidR="00457F40" w:rsidRPr="004F4E72" w:rsidRDefault="00457F40" w:rsidP="00AF53E7">
      <w:pPr>
        <w:pStyle w:val="a5"/>
        <w:numPr>
          <w:ilvl w:val="1"/>
          <w:numId w:val="54"/>
        </w:numPr>
        <w:tabs>
          <w:tab w:val="left" w:pos="1134"/>
        </w:tabs>
        <w:spacing w:before="4" w:line="237" w:lineRule="auto"/>
        <w:ind w:left="0" w:right="293" w:firstLine="708"/>
        <w:jc w:val="both"/>
        <w:rPr>
          <w:lang w:val="ru-RU"/>
        </w:rPr>
      </w:pPr>
      <w:r w:rsidRPr="004F4E72">
        <w:rPr>
          <w:lang w:val="ru-RU"/>
        </w:rPr>
        <w:t>выполнять преобразования выражений, содержащих квадратные корни, корни степени</w:t>
      </w:r>
      <w:r w:rsidRPr="004F4E72">
        <w:rPr>
          <w:spacing w:val="-1"/>
          <w:lang w:val="ru-RU"/>
        </w:rPr>
        <w:t xml:space="preserve"> </w:t>
      </w:r>
      <w:r w:rsidRPr="004F4E72">
        <w:rPr>
          <w:i/>
        </w:rPr>
        <w:t>n</w:t>
      </w:r>
      <w:r w:rsidRPr="004F4E72">
        <w:rPr>
          <w:lang w:val="ru-RU"/>
        </w:rPr>
        <w:t>;</w:t>
      </w:r>
    </w:p>
    <w:p w:rsidR="00822EE4" w:rsidRPr="004F4E72" w:rsidRDefault="00822EE4" w:rsidP="00AF53E7">
      <w:pPr>
        <w:pStyle w:val="a5"/>
        <w:numPr>
          <w:ilvl w:val="1"/>
          <w:numId w:val="54"/>
        </w:numPr>
        <w:tabs>
          <w:tab w:val="left" w:pos="993"/>
        </w:tabs>
        <w:spacing w:before="3" w:line="317" w:lineRule="exact"/>
        <w:ind w:left="0" w:firstLine="709"/>
        <w:jc w:val="both"/>
        <w:rPr>
          <w:lang w:val="ru-RU"/>
        </w:rPr>
      </w:pPr>
      <w:r w:rsidRPr="004F4E72">
        <w:rPr>
          <w:lang w:val="ru-RU"/>
        </w:rPr>
        <w:t>свободно</w:t>
      </w:r>
      <w:r w:rsidRPr="004F4E72">
        <w:rPr>
          <w:spacing w:val="19"/>
          <w:lang w:val="ru-RU"/>
        </w:rPr>
        <w:t xml:space="preserve"> </w:t>
      </w:r>
      <w:r w:rsidRPr="004F4E72">
        <w:rPr>
          <w:lang w:val="ru-RU"/>
        </w:rPr>
        <w:t>оперировать</w:t>
      </w:r>
      <w:r w:rsidRPr="004F4E72">
        <w:rPr>
          <w:spacing w:val="19"/>
          <w:lang w:val="ru-RU"/>
        </w:rPr>
        <w:t xml:space="preserve"> </w:t>
      </w:r>
      <w:r w:rsidRPr="004F4E72">
        <w:rPr>
          <w:lang w:val="ru-RU"/>
        </w:rPr>
        <w:t>понятиями</w:t>
      </w:r>
      <w:r w:rsidRPr="004F4E72">
        <w:rPr>
          <w:spacing w:val="23"/>
          <w:lang w:val="ru-RU"/>
        </w:rPr>
        <w:t xml:space="preserve"> </w:t>
      </w:r>
      <w:r w:rsidRPr="004F4E72">
        <w:rPr>
          <w:lang w:val="ru-RU"/>
        </w:rPr>
        <w:t>«тождество»,</w:t>
      </w:r>
      <w:r w:rsidRPr="004F4E72">
        <w:rPr>
          <w:spacing w:val="22"/>
          <w:lang w:val="ru-RU"/>
        </w:rPr>
        <w:t xml:space="preserve"> </w:t>
      </w:r>
      <w:r w:rsidRPr="004F4E72">
        <w:rPr>
          <w:lang w:val="ru-RU"/>
        </w:rPr>
        <w:t>«тождество</w:t>
      </w:r>
      <w:r w:rsidRPr="004F4E72">
        <w:rPr>
          <w:spacing w:val="20"/>
          <w:lang w:val="ru-RU"/>
        </w:rPr>
        <w:t xml:space="preserve"> </w:t>
      </w:r>
      <w:r w:rsidRPr="004F4E72">
        <w:rPr>
          <w:lang w:val="ru-RU"/>
        </w:rPr>
        <w:t>на</w:t>
      </w:r>
      <w:r w:rsidRPr="004F4E72">
        <w:rPr>
          <w:spacing w:val="20"/>
          <w:lang w:val="ru-RU"/>
        </w:rPr>
        <w:t xml:space="preserve"> </w:t>
      </w:r>
      <w:r w:rsidRPr="004F4E72">
        <w:rPr>
          <w:lang w:val="ru-RU"/>
        </w:rPr>
        <w:t>множестве»,</w:t>
      </w:r>
    </w:p>
    <w:p w:rsidR="00822EE4" w:rsidRPr="00822EE4" w:rsidRDefault="00822EE4" w:rsidP="00822EE4">
      <w:pPr>
        <w:pStyle w:val="a3"/>
        <w:tabs>
          <w:tab w:val="left" w:pos="993"/>
        </w:tabs>
        <w:spacing w:line="298" w:lineRule="exact"/>
        <w:ind w:left="0" w:firstLine="709"/>
        <w:rPr>
          <w:sz w:val="22"/>
          <w:szCs w:val="22"/>
        </w:rPr>
      </w:pPr>
      <w:r w:rsidRPr="004F4E72">
        <w:rPr>
          <w:sz w:val="22"/>
          <w:szCs w:val="22"/>
        </w:rPr>
        <w:t>«тождественное преобразование»;</w:t>
      </w:r>
    </w:p>
    <w:p w:rsidR="00A7520A" w:rsidRDefault="00A7520A" w:rsidP="00AF53E7">
      <w:pPr>
        <w:pStyle w:val="a5"/>
        <w:numPr>
          <w:ilvl w:val="1"/>
          <w:numId w:val="54"/>
        </w:numPr>
        <w:tabs>
          <w:tab w:val="left" w:pos="993"/>
          <w:tab w:val="left" w:pos="1813"/>
          <w:tab w:val="left" w:pos="1814"/>
          <w:tab w:val="left" w:pos="3526"/>
          <w:tab w:val="left" w:pos="5231"/>
          <w:tab w:val="left" w:pos="7519"/>
          <w:tab w:val="left" w:pos="9366"/>
        </w:tabs>
        <w:spacing w:before="4" w:line="237" w:lineRule="auto"/>
        <w:ind w:left="0" w:right="290" w:firstLine="709"/>
        <w:rPr>
          <w:lang w:val="ru-RU"/>
        </w:rPr>
      </w:pPr>
      <w:r w:rsidRPr="004F4E72">
        <w:rPr>
          <w:lang w:val="ru-RU"/>
        </w:rPr>
        <w:t>выполнять</w:t>
      </w:r>
      <w:r w:rsidRPr="004F4E72">
        <w:rPr>
          <w:lang w:val="ru-RU"/>
        </w:rPr>
        <w:tab/>
        <w:t>различные</w:t>
      </w:r>
      <w:r w:rsidRPr="004F4E72">
        <w:rPr>
          <w:lang w:val="ru-RU"/>
        </w:rPr>
        <w:tab/>
        <w:t>преобразования</w:t>
      </w:r>
      <w:r w:rsidRPr="004F4E72">
        <w:rPr>
          <w:lang w:val="ru-RU"/>
        </w:rPr>
        <w:tab/>
        <w:t>выражений,</w:t>
      </w:r>
      <w:r w:rsidRPr="00457F40">
        <w:rPr>
          <w:lang w:val="ru-RU"/>
        </w:rPr>
        <w:t xml:space="preserve"> </w:t>
      </w:r>
    </w:p>
    <w:p w:rsidR="00A7520A" w:rsidRDefault="00A7520A" w:rsidP="00822EE4">
      <w:pPr>
        <w:tabs>
          <w:tab w:val="left" w:pos="993"/>
          <w:tab w:val="left" w:pos="1813"/>
          <w:tab w:val="left" w:pos="1814"/>
          <w:tab w:val="left" w:pos="3526"/>
          <w:tab w:val="left" w:pos="5231"/>
          <w:tab w:val="left" w:pos="7519"/>
          <w:tab w:val="left" w:pos="9366"/>
        </w:tabs>
        <w:spacing w:before="4" w:line="237" w:lineRule="auto"/>
        <w:ind w:right="290" w:firstLine="709"/>
        <w:rPr>
          <w:lang w:val="ru-RU"/>
        </w:rPr>
      </w:pPr>
      <w:r w:rsidRPr="00457F40">
        <w:rPr>
          <w:lang w:val="ru-RU"/>
        </w:rPr>
        <w:t xml:space="preserve">содержащих </w:t>
      </w:r>
      <w:r w:rsidRPr="00457F40">
        <w:rPr>
          <w:spacing w:val="-1"/>
          <w:lang w:val="ru-RU"/>
        </w:rPr>
        <w:t>м</w:t>
      </w:r>
      <w:r w:rsidRPr="00457F40">
        <w:rPr>
          <w:lang w:val="ru-RU"/>
        </w:rPr>
        <w:t>о</w:t>
      </w:r>
      <w:r w:rsidRPr="00457F40">
        <w:rPr>
          <w:spacing w:val="4"/>
          <w:lang w:val="ru-RU"/>
        </w:rPr>
        <w:t>д</w:t>
      </w:r>
      <w:r w:rsidRPr="00457F40">
        <w:rPr>
          <w:spacing w:val="-5"/>
          <w:lang w:val="ru-RU"/>
        </w:rPr>
        <w:t>у</w:t>
      </w:r>
      <w:r w:rsidRPr="00457F40">
        <w:rPr>
          <w:lang w:val="ru-RU"/>
        </w:rPr>
        <w:t>ли</w:t>
      </w:r>
      <w:r w:rsidRPr="00457F40">
        <w:rPr>
          <w:spacing w:val="2"/>
          <w:lang w:val="ru-RU"/>
        </w:rPr>
        <w:t>.</w:t>
      </w:r>
      <w:r w:rsidRPr="004F4E72">
        <w:rPr>
          <w:noProof/>
          <w:spacing w:val="2"/>
          <w:lang w:val="ru-RU" w:eastAsia="ru-RU"/>
        </w:rPr>
        <w:drawing>
          <wp:inline distT="0" distB="0" distL="0" distR="0" wp14:anchorId="1BD1B715" wp14:editId="57696BC8">
            <wp:extent cx="762000" cy="26987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1" cstate="print"/>
                    <a:stretch>
                      <a:fillRect/>
                    </a:stretch>
                  </pic:blipFill>
                  <pic:spPr>
                    <a:xfrm>
                      <a:off x="0" y="0"/>
                      <a:ext cx="762000" cy="269875"/>
                    </a:xfrm>
                    <a:prstGeom prst="rect">
                      <a:avLst/>
                    </a:prstGeom>
                  </pic:spPr>
                </pic:pic>
              </a:graphicData>
            </a:graphic>
          </wp:inline>
        </w:drawing>
      </w:r>
    </w:p>
    <w:p w:rsidR="00DD2384" w:rsidRPr="004F4E72" w:rsidRDefault="00EB158A" w:rsidP="00822EE4">
      <w:pPr>
        <w:pStyle w:val="4"/>
        <w:tabs>
          <w:tab w:val="left" w:pos="993"/>
        </w:tabs>
        <w:spacing w:before="7"/>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4"/>
        </w:numPr>
        <w:tabs>
          <w:tab w:val="left" w:pos="993"/>
          <w:tab w:val="left" w:pos="1813"/>
          <w:tab w:val="left" w:pos="1814"/>
        </w:tabs>
        <w:spacing w:line="237" w:lineRule="auto"/>
        <w:ind w:left="0" w:right="293" w:firstLine="709"/>
        <w:jc w:val="both"/>
        <w:rPr>
          <w:lang w:val="ru-RU"/>
        </w:rPr>
      </w:pPr>
      <w:r w:rsidRPr="004F4E72">
        <w:rPr>
          <w:lang w:val="ru-RU"/>
        </w:rPr>
        <w:lastRenderedPageBreak/>
        <w:t>выполнять преобразования и действия с буквенными выражениями, числовые коэффициенты которых записаны в стандартном</w:t>
      </w:r>
      <w:r w:rsidRPr="004F4E72">
        <w:rPr>
          <w:spacing w:val="-2"/>
          <w:lang w:val="ru-RU"/>
        </w:rPr>
        <w:t xml:space="preserve"> </w:t>
      </w:r>
      <w:r w:rsidRPr="004F4E72">
        <w:rPr>
          <w:lang w:val="ru-RU"/>
        </w:rPr>
        <w:t>виде;</w:t>
      </w:r>
    </w:p>
    <w:p w:rsidR="00DD2384" w:rsidRPr="004F4E72" w:rsidRDefault="00EB158A" w:rsidP="00AF53E7">
      <w:pPr>
        <w:pStyle w:val="a5"/>
        <w:numPr>
          <w:ilvl w:val="1"/>
          <w:numId w:val="54"/>
        </w:numPr>
        <w:tabs>
          <w:tab w:val="left" w:pos="993"/>
          <w:tab w:val="left" w:pos="1813"/>
          <w:tab w:val="left" w:pos="1814"/>
        </w:tabs>
        <w:spacing w:before="77" w:line="237" w:lineRule="auto"/>
        <w:ind w:left="0" w:right="289" w:firstLine="709"/>
        <w:jc w:val="both"/>
        <w:rPr>
          <w:lang w:val="ru-RU"/>
        </w:rPr>
      </w:pPr>
      <w:r w:rsidRPr="004F4E72">
        <w:rPr>
          <w:lang w:val="ru-RU"/>
        </w:rPr>
        <w:t>выполнять преобразования рациональных выражений при решении задач других учебных</w:t>
      </w:r>
      <w:r w:rsidRPr="004F4E72">
        <w:rPr>
          <w:spacing w:val="2"/>
          <w:lang w:val="ru-RU"/>
        </w:rPr>
        <w:t xml:space="preserve"> </w:t>
      </w:r>
      <w:r w:rsidRPr="004F4E72">
        <w:rPr>
          <w:lang w:val="ru-RU"/>
        </w:rPr>
        <w:t>предметов;</w:t>
      </w:r>
    </w:p>
    <w:p w:rsidR="00DD2384" w:rsidRPr="004F4E72" w:rsidRDefault="00EB158A" w:rsidP="00AF53E7">
      <w:pPr>
        <w:pStyle w:val="a5"/>
        <w:numPr>
          <w:ilvl w:val="1"/>
          <w:numId w:val="54"/>
        </w:numPr>
        <w:tabs>
          <w:tab w:val="left" w:pos="993"/>
          <w:tab w:val="left" w:pos="1813"/>
          <w:tab w:val="left" w:pos="1814"/>
        </w:tabs>
        <w:spacing w:before="3"/>
        <w:ind w:left="0" w:right="293" w:firstLine="709"/>
        <w:jc w:val="both"/>
        <w:rPr>
          <w:lang w:val="ru-RU"/>
        </w:rPr>
      </w:pPr>
      <w:r w:rsidRPr="004F4E72">
        <w:rPr>
          <w:lang w:val="ru-RU"/>
        </w:rPr>
        <w:t>выполнять проверку правдоподобия физических и химических формул на основе сравнения размерностей и</w:t>
      </w:r>
      <w:r w:rsidRPr="004F4E72">
        <w:rPr>
          <w:spacing w:val="-1"/>
          <w:lang w:val="ru-RU"/>
        </w:rPr>
        <w:t xml:space="preserve"> </w:t>
      </w:r>
      <w:r w:rsidRPr="004F4E72">
        <w:rPr>
          <w:lang w:val="ru-RU"/>
        </w:rPr>
        <w:t>валентностей</w:t>
      </w:r>
    </w:p>
    <w:p w:rsidR="00DD2384" w:rsidRPr="004F4E72" w:rsidRDefault="00EB158A" w:rsidP="00822EE4">
      <w:pPr>
        <w:pStyle w:val="4"/>
        <w:tabs>
          <w:tab w:val="left" w:pos="993"/>
        </w:tabs>
        <w:spacing w:before="4"/>
        <w:ind w:left="0" w:firstLine="709"/>
        <w:jc w:val="both"/>
        <w:rPr>
          <w:sz w:val="22"/>
          <w:szCs w:val="22"/>
        </w:rPr>
      </w:pPr>
      <w:r w:rsidRPr="004F4E72">
        <w:rPr>
          <w:sz w:val="22"/>
          <w:szCs w:val="22"/>
        </w:rPr>
        <w:t>Уравнения и неравенства</w:t>
      </w:r>
    </w:p>
    <w:p w:rsidR="00DD2384" w:rsidRPr="004F4E72" w:rsidRDefault="00EB158A" w:rsidP="00AF53E7">
      <w:pPr>
        <w:pStyle w:val="a5"/>
        <w:numPr>
          <w:ilvl w:val="1"/>
          <w:numId w:val="54"/>
        </w:numPr>
        <w:tabs>
          <w:tab w:val="left" w:pos="993"/>
          <w:tab w:val="left" w:pos="1814"/>
        </w:tabs>
        <w:ind w:left="0" w:right="287" w:firstLine="709"/>
        <w:jc w:val="both"/>
        <w:rPr>
          <w:lang w:val="ru-RU"/>
        </w:rPr>
      </w:pPr>
      <w:r w:rsidRPr="004F4E72">
        <w:rPr>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sidRPr="004F4E72">
        <w:rPr>
          <w:spacing w:val="-14"/>
          <w:lang w:val="ru-RU"/>
        </w:rPr>
        <w:t xml:space="preserve"> </w:t>
      </w:r>
      <w:r w:rsidRPr="004F4E72">
        <w:rPr>
          <w:lang w:val="ru-RU"/>
        </w:rPr>
        <w:t>уравнений;</w:t>
      </w:r>
    </w:p>
    <w:p w:rsidR="00DD2384" w:rsidRPr="004F4E72" w:rsidRDefault="00EB158A" w:rsidP="00AF53E7">
      <w:pPr>
        <w:pStyle w:val="a5"/>
        <w:numPr>
          <w:ilvl w:val="1"/>
          <w:numId w:val="54"/>
        </w:numPr>
        <w:tabs>
          <w:tab w:val="left" w:pos="993"/>
          <w:tab w:val="left" w:pos="1813"/>
          <w:tab w:val="left" w:pos="1814"/>
        </w:tabs>
        <w:ind w:left="0" w:right="293" w:firstLine="709"/>
        <w:jc w:val="both"/>
        <w:rPr>
          <w:lang w:val="ru-RU"/>
        </w:rPr>
      </w:pPr>
      <w:r w:rsidRPr="004F4E72">
        <w:rPr>
          <w:lang w:val="ru-RU"/>
        </w:rPr>
        <w:t>решать разные виды уравнений и неравенств и их систем, в том числе некоторые уравнения 3 и 4 степеней, дробно-рациональные и</w:t>
      </w:r>
      <w:r w:rsidRPr="004F4E72">
        <w:rPr>
          <w:spacing w:val="-7"/>
          <w:lang w:val="ru-RU"/>
        </w:rPr>
        <w:t xml:space="preserve"> </w:t>
      </w:r>
      <w:r w:rsidRPr="004F4E72">
        <w:rPr>
          <w:lang w:val="ru-RU"/>
        </w:rPr>
        <w:t>иррациональные;</w:t>
      </w:r>
    </w:p>
    <w:p w:rsidR="00DD2384" w:rsidRPr="004F4E72" w:rsidRDefault="00EB158A" w:rsidP="00AF53E7">
      <w:pPr>
        <w:pStyle w:val="a5"/>
        <w:numPr>
          <w:ilvl w:val="1"/>
          <w:numId w:val="54"/>
        </w:numPr>
        <w:tabs>
          <w:tab w:val="left" w:pos="993"/>
          <w:tab w:val="left" w:pos="1813"/>
          <w:tab w:val="left" w:pos="1814"/>
        </w:tabs>
        <w:spacing w:line="318" w:lineRule="exact"/>
        <w:ind w:left="0" w:firstLine="709"/>
        <w:jc w:val="both"/>
        <w:rPr>
          <w:lang w:val="ru-RU"/>
        </w:rPr>
      </w:pPr>
      <w:r w:rsidRPr="004F4E72">
        <w:rPr>
          <w:lang w:val="ru-RU"/>
        </w:rPr>
        <w:t>знать теорему Виета для уравнений степени выше</w:t>
      </w:r>
      <w:r w:rsidRPr="004F4E72">
        <w:rPr>
          <w:spacing w:val="-8"/>
          <w:lang w:val="ru-RU"/>
        </w:rPr>
        <w:t xml:space="preserve"> </w:t>
      </w:r>
      <w:r w:rsidRPr="004F4E72">
        <w:rPr>
          <w:lang w:val="ru-RU"/>
        </w:rPr>
        <w:t>второй;</w:t>
      </w:r>
    </w:p>
    <w:p w:rsidR="00DD2384" w:rsidRPr="004F4E72" w:rsidRDefault="00EB158A" w:rsidP="00AF53E7">
      <w:pPr>
        <w:pStyle w:val="a5"/>
        <w:numPr>
          <w:ilvl w:val="1"/>
          <w:numId w:val="54"/>
        </w:numPr>
        <w:tabs>
          <w:tab w:val="left" w:pos="993"/>
          <w:tab w:val="left" w:pos="1813"/>
          <w:tab w:val="left" w:pos="1814"/>
        </w:tabs>
        <w:spacing w:line="237" w:lineRule="auto"/>
        <w:ind w:left="0" w:right="292" w:firstLine="709"/>
        <w:jc w:val="both"/>
        <w:rPr>
          <w:lang w:val="ru-RU"/>
        </w:rPr>
      </w:pPr>
      <w:r w:rsidRPr="004F4E72">
        <w:rPr>
          <w:lang w:val="ru-RU"/>
        </w:rPr>
        <w:t>понимать смысл теорем о равносильных и неравносильных преобразованиях уравнений и уметь их</w:t>
      </w:r>
      <w:r w:rsidRPr="004F4E72">
        <w:rPr>
          <w:spacing w:val="2"/>
          <w:lang w:val="ru-RU"/>
        </w:rPr>
        <w:t xml:space="preserve"> </w:t>
      </w:r>
      <w:r w:rsidRPr="004F4E72">
        <w:rPr>
          <w:lang w:val="ru-RU"/>
        </w:rPr>
        <w:t>доказывать;</w:t>
      </w:r>
    </w:p>
    <w:p w:rsidR="00DD2384" w:rsidRPr="004F4E72" w:rsidRDefault="00EB158A" w:rsidP="00AF53E7">
      <w:pPr>
        <w:pStyle w:val="a5"/>
        <w:numPr>
          <w:ilvl w:val="1"/>
          <w:numId w:val="54"/>
        </w:numPr>
        <w:tabs>
          <w:tab w:val="left" w:pos="993"/>
          <w:tab w:val="left" w:pos="1813"/>
          <w:tab w:val="left" w:pos="1814"/>
        </w:tabs>
        <w:spacing w:before="4" w:line="237" w:lineRule="auto"/>
        <w:ind w:left="0" w:right="286" w:firstLine="709"/>
        <w:jc w:val="both"/>
        <w:rPr>
          <w:lang w:val="ru-RU"/>
        </w:rPr>
      </w:pPr>
      <w:r w:rsidRPr="004F4E72">
        <w:rPr>
          <w:lang w:val="ru-RU"/>
        </w:rPr>
        <w:t>владеть разными методами решения уравнений, неравенств и их систем, уметь выбирать метод решения и обосновывать свой</w:t>
      </w:r>
      <w:r w:rsidRPr="004F4E72">
        <w:rPr>
          <w:spacing w:val="-3"/>
          <w:lang w:val="ru-RU"/>
        </w:rPr>
        <w:t xml:space="preserve"> </w:t>
      </w:r>
      <w:r w:rsidRPr="004F4E72">
        <w:rPr>
          <w:lang w:val="ru-RU"/>
        </w:rPr>
        <w:t>выбор;</w:t>
      </w:r>
    </w:p>
    <w:p w:rsidR="00DD2384" w:rsidRPr="004F4E72" w:rsidRDefault="00EB158A" w:rsidP="00AF53E7">
      <w:pPr>
        <w:pStyle w:val="a5"/>
        <w:numPr>
          <w:ilvl w:val="1"/>
          <w:numId w:val="54"/>
        </w:numPr>
        <w:tabs>
          <w:tab w:val="left" w:pos="993"/>
          <w:tab w:val="left" w:pos="1813"/>
          <w:tab w:val="left" w:pos="1814"/>
        </w:tabs>
        <w:spacing w:before="6" w:line="237" w:lineRule="auto"/>
        <w:ind w:left="0" w:right="282" w:firstLine="709"/>
        <w:jc w:val="both"/>
        <w:rPr>
          <w:lang w:val="ru-RU"/>
        </w:rPr>
      </w:pPr>
      <w:r w:rsidRPr="004F4E72">
        <w:rPr>
          <w:lang w:val="ru-RU"/>
        </w:rPr>
        <w:t>использовать метод интервалов для решения неравенств, в том числе дробно- рациональных и включающих в себя иррациональные</w:t>
      </w:r>
      <w:r w:rsidRPr="004F4E72">
        <w:rPr>
          <w:spacing w:val="-5"/>
          <w:lang w:val="ru-RU"/>
        </w:rPr>
        <w:t xml:space="preserve"> </w:t>
      </w:r>
      <w:r w:rsidRPr="004F4E72">
        <w:rPr>
          <w:lang w:val="ru-RU"/>
        </w:rPr>
        <w:t>выражения;</w:t>
      </w:r>
    </w:p>
    <w:p w:rsidR="00DD2384" w:rsidRPr="004F4E72" w:rsidRDefault="00EB158A" w:rsidP="00AF53E7">
      <w:pPr>
        <w:pStyle w:val="a5"/>
        <w:numPr>
          <w:ilvl w:val="1"/>
          <w:numId w:val="54"/>
        </w:numPr>
        <w:tabs>
          <w:tab w:val="left" w:pos="993"/>
          <w:tab w:val="left" w:pos="1813"/>
          <w:tab w:val="left" w:pos="1814"/>
        </w:tabs>
        <w:spacing w:before="5" w:line="237" w:lineRule="auto"/>
        <w:ind w:left="0" w:right="291" w:firstLine="709"/>
        <w:jc w:val="both"/>
        <w:rPr>
          <w:lang w:val="ru-RU"/>
        </w:rPr>
      </w:pPr>
      <w:r w:rsidRPr="004F4E72">
        <w:rPr>
          <w:lang w:val="ru-RU"/>
        </w:rPr>
        <w:t>решать алгебраические уравнения и неравенства и их системы с параметрами алгебраическим и графическим</w:t>
      </w:r>
      <w:r w:rsidRPr="004F4E72">
        <w:rPr>
          <w:spacing w:val="-2"/>
          <w:lang w:val="ru-RU"/>
        </w:rPr>
        <w:t xml:space="preserve"> </w:t>
      </w:r>
      <w:r w:rsidRPr="004F4E72">
        <w:rPr>
          <w:lang w:val="ru-RU"/>
        </w:rPr>
        <w:t>методами;</w:t>
      </w:r>
    </w:p>
    <w:p w:rsidR="00DD2384" w:rsidRPr="004F4E72" w:rsidRDefault="00EB158A" w:rsidP="00AF53E7">
      <w:pPr>
        <w:pStyle w:val="a5"/>
        <w:numPr>
          <w:ilvl w:val="1"/>
          <w:numId w:val="54"/>
        </w:numPr>
        <w:tabs>
          <w:tab w:val="left" w:pos="993"/>
          <w:tab w:val="left" w:pos="1813"/>
          <w:tab w:val="left" w:pos="1814"/>
        </w:tabs>
        <w:spacing w:before="1"/>
        <w:ind w:left="0" w:firstLine="709"/>
        <w:jc w:val="both"/>
        <w:rPr>
          <w:lang w:val="ru-RU"/>
        </w:rPr>
      </w:pPr>
      <w:r w:rsidRPr="004F4E72">
        <w:rPr>
          <w:lang w:val="ru-RU"/>
        </w:rPr>
        <w:t>владеть разными методами доказательства</w:t>
      </w:r>
      <w:r w:rsidRPr="004F4E72">
        <w:rPr>
          <w:spacing w:val="-2"/>
          <w:lang w:val="ru-RU"/>
        </w:rPr>
        <w:t xml:space="preserve"> </w:t>
      </w:r>
      <w:r w:rsidRPr="004F4E72">
        <w:rPr>
          <w:lang w:val="ru-RU"/>
        </w:rPr>
        <w:t>неравенств;</w:t>
      </w:r>
    </w:p>
    <w:p w:rsidR="00DD2384" w:rsidRPr="004F4E72" w:rsidRDefault="00EB158A" w:rsidP="00AF53E7">
      <w:pPr>
        <w:pStyle w:val="a5"/>
        <w:numPr>
          <w:ilvl w:val="1"/>
          <w:numId w:val="54"/>
        </w:numPr>
        <w:tabs>
          <w:tab w:val="left" w:pos="993"/>
          <w:tab w:val="left" w:pos="1813"/>
          <w:tab w:val="left" w:pos="1814"/>
        </w:tabs>
        <w:spacing w:line="318" w:lineRule="exact"/>
        <w:ind w:left="0" w:firstLine="709"/>
        <w:jc w:val="both"/>
        <w:rPr>
          <w:lang w:val="ru-RU"/>
        </w:rPr>
      </w:pPr>
      <w:r w:rsidRPr="004F4E72">
        <w:rPr>
          <w:lang w:val="ru-RU"/>
        </w:rPr>
        <w:t>решать уравнения в целых числах;</w:t>
      </w:r>
    </w:p>
    <w:p w:rsidR="00DD2384" w:rsidRPr="004F4E72" w:rsidRDefault="00EB158A" w:rsidP="00AF53E7">
      <w:pPr>
        <w:pStyle w:val="a5"/>
        <w:numPr>
          <w:ilvl w:val="1"/>
          <w:numId w:val="54"/>
        </w:numPr>
        <w:tabs>
          <w:tab w:val="left" w:pos="993"/>
          <w:tab w:val="left" w:pos="1813"/>
          <w:tab w:val="left" w:pos="1814"/>
        </w:tabs>
        <w:spacing w:before="2" w:line="237" w:lineRule="auto"/>
        <w:ind w:left="0" w:right="292" w:firstLine="709"/>
        <w:jc w:val="both"/>
        <w:rPr>
          <w:lang w:val="ru-RU"/>
        </w:rPr>
      </w:pPr>
      <w:r w:rsidRPr="004F4E72">
        <w:rPr>
          <w:lang w:val="ru-RU"/>
        </w:rPr>
        <w:t>изображать множества на плоскости, задаваемые уравнениями, неравенствами и их</w:t>
      </w:r>
      <w:r w:rsidRPr="004F4E72">
        <w:rPr>
          <w:spacing w:val="-3"/>
          <w:lang w:val="ru-RU"/>
        </w:rPr>
        <w:t xml:space="preserve"> </w:t>
      </w:r>
      <w:r w:rsidRPr="004F4E72">
        <w:rPr>
          <w:lang w:val="ru-RU"/>
        </w:rPr>
        <w:t>системами.</w:t>
      </w:r>
    </w:p>
    <w:p w:rsidR="00DD2384" w:rsidRPr="004F4E72" w:rsidRDefault="00EB158A" w:rsidP="00822EE4">
      <w:pPr>
        <w:pStyle w:val="4"/>
        <w:tabs>
          <w:tab w:val="left" w:pos="993"/>
        </w:tabs>
        <w:spacing w:before="10"/>
        <w:ind w:left="0" w:firstLine="709"/>
        <w:jc w:val="both"/>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4"/>
        </w:numPr>
        <w:tabs>
          <w:tab w:val="left" w:pos="993"/>
          <w:tab w:val="left" w:pos="1813"/>
          <w:tab w:val="left" w:pos="1814"/>
        </w:tabs>
        <w:spacing w:line="237" w:lineRule="auto"/>
        <w:ind w:left="0" w:right="292" w:firstLine="709"/>
        <w:jc w:val="both"/>
        <w:rPr>
          <w:lang w:val="ru-RU"/>
        </w:rPr>
      </w:pPr>
      <w:r w:rsidRPr="004F4E72">
        <w:rPr>
          <w:lang w:val="ru-RU"/>
        </w:rPr>
        <w:t>составлять и решать уравнения, неравенства, их системы при решении задач других учебных</w:t>
      </w:r>
      <w:r w:rsidRPr="004F4E72">
        <w:rPr>
          <w:spacing w:val="2"/>
          <w:lang w:val="ru-RU"/>
        </w:rPr>
        <w:t xml:space="preserve"> </w:t>
      </w:r>
      <w:r w:rsidRPr="004F4E72">
        <w:rPr>
          <w:lang w:val="ru-RU"/>
        </w:rPr>
        <w:t>предметов;</w:t>
      </w:r>
    </w:p>
    <w:p w:rsidR="00DD2384" w:rsidRPr="004F4E72" w:rsidRDefault="00EB158A" w:rsidP="00AF53E7">
      <w:pPr>
        <w:pStyle w:val="a5"/>
        <w:numPr>
          <w:ilvl w:val="1"/>
          <w:numId w:val="54"/>
        </w:numPr>
        <w:tabs>
          <w:tab w:val="left" w:pos="993"/>
          <w:tab w:val="left" w:pos="1814"/>
        </w:tabs>
        <w:spacing w:before="5" w:line="237" w:lineRule="auto"/>
        <w:ind w:left="0" w:right="284" w:firstLine="709"/>
        <w:jc w:val="both"/>
        <w:rPr>
          <w:lang w:val="ru-RU"/>
        </w:rPr>
      </w:pPr>
      <w:r w:rsidRPr="004F4E72">
        <w:rPr>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D2384" w:rsidRPr="004F4E72" w:rsidRDefault="00EB158A" w:rsidP="00AF53E7">
      <w:pPr>
        <w:pStyle w:val="a5"/>
        <w:numPr>
          <w:ilvl w:val="1"/>
          <w:numId w:val="54"/>
        </w:numPr>
        <w:tabs>
          <w:tab w:val="left" w:pos="993"/>
          <w:tab w:val="left" w:pos="1813"/>
          <w:tab w:val="left" w:pos="1814"/>
        </w:tabs>
        <w:spacing w:before="7" w:line="237" w:lineRule="auto"/>
        <w:ind w:left="0" w:right="294" w:firstLine="709"/>
        <w:jc w:val="both"/>
        <w:rPr>
          <w:lang w:val="ru-RU"/>
        </w:rPr>
      </w:pPr>
      <w:r w:rsidRPr="004F4E72">
        <w:rPr>
          <w:lang w:val="ru-RU"/>
        </w:rPr>
        <w:t>составлять и решать уравнения и неравенства с параметрами при решении задач других учебных</w:t>
      </w:r>
      <w:r w:rsidRPr="004F4E72">
        <w:rPr>
          <w:spacing w:val="3"/>
          <w:lang w:val="ru-RU"/>
        </w:rPr>
        <w:t xml:space="preserve"> </w:t>
      </w:r>
      <w:r w:rsidRPr="004F4E72">
        <w:rPr>
          <w:lang w:val="ru-RU"/>
        </w:rPr>
        <w:t>предметов;</w:t>
      </w:r>
    </w:p>
    <w:p w:rsidR="00DD2384" w:rsidRPr="004F4E72" w:rsidRDefault="00EB158A" w:rsidP="00AF53E7">
      <w:pPr>
        <w:pStyle w:val="a5"/>
        <w:numPr>
          <w:ilvl w:val="1"/>
          <w:numId w:val="54"/>
        </w:numPr>
        <w:tabs>
          <w:tab w:val="left" w:pos="993"/>
          <w:tab w:val="left" w:pos="1813"/>
          <w:tab w:val="left" w:pos="1814"/>
        </w:tabs>
        <w:spacing w:before="6" w:line="237" w:lineRule="auto"/>
        <w:ind w:left="0" w:right="292" w:firstLine="709"/>
        <w:jc w:val="both"/>
        <w:rPr>
          <w:lang w:val="ru-RU"/>
        </w:rPr>
      </w:pPr>
      <w:r w:rsidRPr="004F4E72">
        <w:rPr>
          <w:lang w:val="ru-RU"/>
        </w:rPr>
        <w:t>составлять уравнение, неравенство или их систему, описывающие реальную ситуацию или прикладную задачу, интерпретировать полученные</w:t>
      </w:r>
      <w:r w:rsidRPr="004F4E72">
        <w:rPr>
          <w:spacing w:val="-8"/>
          <w:lang w:val="ru-RU"/>
        </w:rPr>
        <w:t xml:space="preserve"> </w:t>
      </w:r>
      <w:r w:rsidRPr="004F4E72">
        <w:rPr>
          <w:lang w:val="ru-RU"/>
        </w:rPr>
        <w:t>результаты</w:t>
      </w:r>
    </w:p>
    <w:p w:rsidR="00DD2384" w:rsidRPr="004F4E72" w:rsidRDefault="00EB158A" w:rsidP="00822EE4">
      <w:pPr>
        <w:pStyle w:val="4"/>
        <w:tabs>
          <w:tab w:val="left" w:pos="993"/>
        </w:tabs>
        <w:spacing w:before="9" w:line="295" w:lineRule="exact"/>
        <w:ind w:left="0" w:firstLine="709"/>
        <w:rPr>
          <w:sz w:val="22"/>
          <w:szCs w:val="22"/>
        </w:rPr>
      </w:pPr>
      <w:r w:rsidRPr="004F4E72">
        <w:rPr>
          <w:sz w:val="22"/>
          <w:szCs w:val="22"/>
        </w:rPr>
        <w:t>Функции</w:t>
      </w:r>
    </w:p>
    <w:p w:rsidR="00DD2384" w:rsidRPr="004F4E72" w:rsidRDefault="00EB158A" w:rsidP="00AF53E7">
      <w:pPr>
        <w:pStyle w:val="a5"/>
        <w:numPr>
          <w:ilvl w:val="1"/>
          <w:numId w:val="54"/>
        </w:numPr>
        <w:tabs>
          <w:tab w:val="left" w:pos="993"/>
          <w:tab w:val="left" w:pos="1814"/>
        </w:tabs>
        <w:ind w:left="0" w:right="287" w:firstLine="709"/>
        <w:jc w:val="both"/>
        <w:rPr>
          <w:lang w:val="ru-RU"/>
        </w:rPr>
      </w:pPr>
      <w:r w:rsidRPr="004F4E72">
        <w:rPr>
          <w:lang w:val="ru-RU"/>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w:t>
      </w:r>
      <w:r w:rsidRPr="004F4E72">
        <w:rPr>
          <w:spacing w:val="-1"/>
          <w:lang w:val="ru-RU"/>
        </w:rPr>
        <w:t xml:space="preserve"> </w:t>
      </w:r>
      <w:r w:rsidRPr="004F4E72">
        <w:rPr>
          <w:lang w:val="ru-RU"/>
        </w:rPr>
        <w:t>функцией,</w:t>
      </w:r>
    </w:p>
    <w:p w:rsidR="00DD2384" w:rsidRPr="004F4E72" w:rsidRDefault="00EB158A" w:rsidP="00AF53E7">
      <w:pPr>
        <w:pStyle w:val="a5"/>
        <w:numPr>
          <w:ilvl w:val="1"/>
          <w:numId w:val="54"/>
        </w:numPr>
        <w:tabs>
          <w:tab w:val="left" w:pos="993"/>
          <w:tab w:val="left" w:pos="1813"/>
          <w:tab w:val="left" w:pos="1814"/>
          <w:tab w:val="left" w:pos="2943"/>
          <w:tab w:val="left" w:pos="4139"/>
          <w:tab w:val="left" w:pos="5460"/>
          <w:tab w:val="left" w:pos="6868"/>
          <w:tab w:val="left" w:pos="8737"/>
        </w:tabs>
        <w:spacing w:line="318" w:lineRule="exact"/>
        <w:ind w:left="0" w:firstLine="709"/>
        <w:rPr>
          <w:lang w:val="ru-RU"/>
        </w:rPr>
      </w:pPr>
      <w:r w:rsidRPr="004F4E72">
        <w:rPr>
          <w:lang w:val="ru-RU"/>
        </w:rPr>
        <w:t>строить</w:t>
      </w:r>
      <w:r w:rsidRPr="004F4E72">
        <w:rPr>
          <w:lang w:val="ru-RU"/>
        </w:rPr>
        <w:tab/>
        <w:t>графики</w:t>
      </w:r>
      <w:r w:rsidRPr="004F4E72">
        <w:rPr>
          <w:lang w:val="ru-RU"/>
        </w:rPr>
        <w:tab/>
        <w:t>функций:</w:t>
      </w:r>
      <w:r w:rsidRPr="004F4E72">
        <w:rPr>
          <w:lang w:val="ru-RU"/>
        </w:rPr>
        <w:tab/>
        <w:t>линейной,</w:t>
      </w:r>
      <w:r w:rsidRPr="004F4E72">
        <w:rPr>
          <w:lang w:val="ru-RU"/>
        </w:rPr>
        <w:tab/>
        <w:t>квадратичной,</w:t>
      </w:r>
      <w:r w:rsidRPr="004F4E72">
        <w:rPr>
          <w:lang w:val="ru-RU"/>
        </w:rPr>
        <w:tab/>
        <w:t>дробно-линейной,</w:t>
      </w:r>
    </w:p>
    <w:p w:rsidR="00DD2384" w:rsidRPr="004F4E72" w:rsidRDefault="00995BBE" w:rsidP="00822EE4">
      <w:pPr>
        <w:pStyle w:val="a3"/>
        <w:tabs>
          <w:tab w:val="left" w:pos="993"/>
        </w:tabs>
        <w:spacing w:before="8"/>
        <w:ind w:left="0" w:firstLine="0"/>
        <w:jc w:val="left"/>
        <w:rPr>
          <w:sz w:val="22"/>
          <w:szCs w:val="22"/>
          <w:lang w:val="ru-RU"/>
        </w:rPr>
      </w:pPr>
      <w:r>
        <w:rPr>
          <w:noProof/>
          <w:sz w:val="22"/>
          <w:szCs w:val="22"/>
          <w:lang w:val="ru-RU" w:eastAsia="ru-RU"/>
        </w:rPr>
        <mc:AlternateContent>
          <mc:Choice Requires="wps">
            <w:drawing>
              <wp:anchor distT="0" distB="0" distL="114300" distR="114300" simplePos="0" relativeHeight="251656704" behindDoc="1" locked="0" layoutInCell="1" allowOverlap="1">
                <wp:simplePos x="0" y="0"/>
                <wp:positionH relativeFrom="page">
                  <wp:posOffset>4371975</wp:posOffset>
                </wp:positionH>
                <wp:positionV relativeFrom="paragraph">
                  <wp:posOffset>24765</wp:posOffset>
                </wp:positionV>
                <wp:extent cx="0" cy="159385"/>
                <wp:effectExtent l="9525" t="5715" r="9525" b="6350"/>
                <wp:wrapNone/>
                <wp:docPr id="8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72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88A51" id="Line 218"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25pt,1.95pt" to="344.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DEwIAACoEAAAOAAAAZHJzL2Uyb0RvYy54bWysU8GO2yAQvVfqPyDfE9tZJ+tY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" strokeweight=".20053mm">
                <w10:wrap anchorx="page"/>
              </v:line>
            </w:pict>
          </mc:Fallback>
        </mc:AlternateContent>
      </w:r>
      <w:r>
        <w:rPr>
          <w:noProof/>
          <w:sz w:val="22"/>
          <w:szCs w:val="22"/>
          <w:lang w:val="ru-RU" w:eastAsia="ru-RU"/>
        </w:rPr>
        <mc:AlternateContent>
          <mc:Choice Requires="wps">
            <w:drawing>
              <wp:anchor distT="0" distB="0" distL="114300" distR="114300" simplePos="0" relativeHeight="251657728" behindDoc="1" locked="0" layoutInCell="1" allowOverlap="1">
                <wp:simplePos x="0" y="0"/>
                <wp:positionH relativeFrom="page">
                  <wp:posOffset>4505325</wp:posOffset>
                </wp:positionH>
                <wp:positionV relativeFrom="paragraph">
                  <wp:posOffset>24765</wp:posOffset>
                </wp:positionV>
                <wp:extent cx="0" cy="159385"/>
                <wp:effectExtent l="9525" t="5715" r="9525" b="6350"/>
                <wp:wrapNone/>
                <wp:docPr id="7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72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09180" id="Line 21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75pt,1.95pt" to="354.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sCEwIAACo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" strokeweight=".20053mm">
                <w10:wrap anchorx="page"/>
              </v:line>
            </w:pict>
          </mc:Fallback>
        </mc:AlternateContent>
      </w:r>
      <w:r w:rsidR="00EB158A" w:rsidRPr="004F4E72">
        <w:rPr>
          <w:sz w:val="22"/>
          <w:szCs w:val="22"/>
          <w:lang w:val="ru-RU"/>
        </w:rPr>
        <w:t xml:space="preserve">степенной при разных значениях показателя степени, </w:t>
      </w:r>
      <w:r w:rsidR="00EB158A" w:rsidRPr="004F4E72">
        <w:rPr>
          <w:i/>
          <w:sz w:val="22"/>
          <w:szCs w:val="22"/>
        </w:rPr>
        <w:t>y</w:t>
      </w:r>
      <w:r w:rsidR="00EB158A" w:rsidRPr="004F4E72">
        <w:rPr>
          <w:i/>
          <w:sz w:val="22"/>
          <w:szCs w:val="22"/>
          <w:lang w:val="ru-RU"/>
        </w:rPr>
        <w:t xml:space="preserve"> </w:t>
      </w:r>
      <w:r w:rsidR="00EB158A" w:rsidRPr="004F4E72">
        <w:rPr>
          <w:rFonts w:ascii="Symbol" w:hAnsi="Symbol"/>
          <w:sz w:val="22"/>
          <w:szCs w:val="22"/>
        </w:rPr>
        <w:t></w:t>
      </w:r>
      <w:r w:rsidR="009272BF" w:rsidRPr="004F4E72">
        <w:rPr>
          <w:rFonts w:ascii="Symbol" w:hAnsi="Symbol"/>
          <w:sz w:val="22"/>
          <w:szCs w:val="22"/>
          <w:lang w:val="ru-RU"/>
        </w:rPr>
        <w:t></w:t>
      </w:r>
      <w:r w:rsidR="009272BF" w:rsidRPr="004F4E72">
        <w:rPr>
          <w:rFonts w:ascii="Symbol" w:hAnsi="Symbol"/>
          <w:sz w:val="22"/>
          <w:szCs w:val="22"/>
          <w:lang w:val="ru-RU"/>
        </w:rPr>
        <w:t></w:t>
      </w:r>
      <w:r w:rsidR="00EB158A" w:rsidRPr="004F4E72">
        <w:rPr>
          <w:sz w:val="22"/>
          <w:szCs w:val="22"/>
          <w:lang w:val="ru-RU"/>
        </w:rPr>
        <w:t xml:space="preserve"> </w:t>
      </w:r>
      <w:r w:rsidR="00EB158A" w:rsidRPr="004F4E72">
        <w:rPr>
          <w:i/>
          <w:sz w:val="22"/>
          <w:szCs w:val="22"/>
        </w:rPr>
        <w:t>x</w:t>
      </w:r>
      <w:r w:rsidR="00EB158A" w:rsidRPr="004F4E72">
        <w:rPr>
          <w:i/>
          <w:sz w:val="22"/>
          <w:szCs w:val="22"/>
          <w:lang w:val="ru-RU"/>
        </w:rPr>
        <w:t xml:space="preserve"> </w:t>
      </w:r>
      <w:r w:rsidR="00EB158A" w:rsidRPr="004F4E72">
        <w:rPr>
          <w:sz w:val="22"/>
          <w:szCs w:val="22"/>
          <w:lang w:val="ru-RU"/>
        </w:rPr>
        <w:t>;</w:t>
      </w:r>
    </w:p>
    <w:p w:rsidR="00DD2384" w:rsidRPr="004F4E72" w:rsidRDefault="00EB158A" w:rsidP="00AF53E7">
      <w:pPr>
        <w:pStyle w:val="a5"/>
        <w:numPr>
          <w:ilvl w:val="1"/>
          <w:numId w:val="54"/>
        </w:numPr>
        <w:tabs>
          <w:tab w:val="left" w:pos="993"/>
          <w:tab w:val="left" w:pos="1813"/>
          <w:tab w:val="left" w:pos="1814"/>
          <w:tab w:val="left" w:pos="3492"/>
          <w:tab w:val="left" w:pos="5459"/>
          <w:tab w:val="left" w:pos="6565"/>
        </w:tabs>
        <w:spacing w:before="58"/>
        <w:ind w:left="0" w:firstLine="709"/>
        <w:rPr>
          <w:lang w:val="ru-RU"/>
        </w:rPr>
      </w:pPr>
      <w:r w:rsidRPr="004F4E72">
        <w:rPr>
          <w:lang w:val="ru-RU"/>
        </w:rPr>
        <w:t>использовать</w:t>
      </w:r>
      <w:r w:rsidRPr="004F4E72">
        <w:rPr>
          <w:lang w:val="ru-RU"/>
        </w:rPr>
        <w:tab/>
        <w:t>преобразования</w:t>
      </w:r>
      <w:r w:rsidRPr="004F4E72">
        <w:rPr>
          <w:lang w:val="ru-RU"/>
        </w:rPr>
        <w:tab/>
        <w:t>графика</w:t>
      </w:r>
      <w:r w:rsidRPr="004F4E72">
        <w:rPr>
          <w:lang w:val="ru-RU"/>
        </w:rPr>
        <w:tab/>
      </w:r>
      <w:r w:rsidRPr="004F4E72">
        <w:rPr>
          <w:spacing w:val="-1"/>
          <w:lang w:val="ru-RU"/>
        </w:rPr>
        <w:t>функции</w:t>
      </w:r>
      <w:r w:rsidR="009272BF" w:rsidRPr="004F4E72">
        <w:rPr>
          <w:spacing w:val="-1"/>
          <w:lang w:val="ru-RU"/>
        </w:rPr>
        <w:t xml:space="preserve"> </w:t>
      </w:r>
      <w:r w:rsidRPr="004F4E72">
        <w:rPr>
          <w:i/>
          <w:w w:val="105"/>
          <w:position w:val="1"/>
        </w:rPr>
        <w:t>y</w:t>
      </w:r>
      <w:r w:rsidRPr="004F4E72">
        <w:rPr>
          <w:i/>
          <w:w w:val="105"/>
          <w:position w:val="1"/>
          <w:lang w:val="ru-RU"/>
        </w:rPr>
        <w:t xml:space="preserve"> </w:t>
      </w:r>
      <w:r w:rsidRPr="004F4E72">
        <w:rPr>
          <w:rFonts w:ascii="Symbol" w:hAnsi="Symbol"/>
          <w:w w:val="105"/>
          <w:position w:val="1"/>
        </w:rPr>
        <w:t></w:t>
      </w:r>
      <w:r w:rsidRPr="004F4E72">
        <w:rPr>
          <w:w w:val="105"/>
          <w:position w:val="1"/>
          <w:lang w:val="ru-RU"/>
        </w:rPr>
        <w:t xml:space="preserve"> </w:t>
      </w:r>
      <w:r w:rsidRPr="004F4E72">
        <w:rPr>
          <w:i/>
          <w:w w:val="105"/>
          <w:position w:val="1"/>
        </w:rPr>
        <w:t>f</w:t>
      </w:r>
      <w:r w:rsidRPr="004F4E72">
        <w:rPr>
          <w:i/>
          <w:w w:val="105"/>
          <w:position w:val="1"/>
          <w:lang w:val="ru-RU"/>
        </w:rPr>
        <w:t xml:space="preserve"> </w:t>
      </w:r>
      <w:r w:rsidRPr="004F4E72">
        <w:rPr>
          <w:rFonts w:ascii="Symbol" w:hAnsi="Symbol"/>
          <w:w w:val="105"/>
        </w:rPr>
        <w:t></w:t>
      </w:r>
      <w:r w:rsidRPr="004F4E72">
        <w:rPr>
          <w:i/>
          <w:w w:val="105"/>
          <w:position w:val="1"/>
        </w:rPr>
        <w:t>x</w:t>
      </w:r>
      <w:r w:rsidRPr="004F4E72">
        <w:rPr>
          <w:rFonts w:ascii="Symbol" w:hAnsi="Symbol"/>
          <w:w w:val="105"/>
        </w:rPr>
        <w:t></w:t>
      </w:r>
    </w:p>
    <w:p w:rsidR="00DD2384" w:rsidRPr="004F4E72" w:rsidRDefault="00EB158A" w:rsidP="00822EE4">
      <w:pPr>
        <w:pStyle w:val="a3"/>
        <w:tabs>
          <w:tab w:val="left" w:pos="799"/>
          <w:tab w:val="left" w:pos="993"/>
        </w:tabs>
        <w:spacing w:before="76"/>
        <w:ind w:left="0" w:firstLine="0"/>
        <w:jc w:val="left"/>
        <w:rPr>
          <w:sz w:val="22"/>
          <w:szCs w:val="22"/>
          <w:lang w:val="ru-RU"/>
        </w:rPr>
      </w:pPr>
      <w:r w:rsidRPr="004F4E72">
        <w:rPr>
          <w:sz w:val="22"/>
          <w:szCs w:val="22"/>
          <w:lang w:val="ru-RU"/>
        </w:rPr>
        <w:t>для</w:t>
      </w:r>
      <w:r w:rsidRPr="004F4E72">
        <w:rPr>
          <w:sz w:val="22"/>
          <w:szCs w:val="22"/>
          <w:lang w:val="ru-RU"/>
        </w:rPr>
        <w:tab/>
        <w:t>построения</w:t>
      </w:r>
      <w:r w:rsidR="009272BF" w:rsidRPr="004F4E72">
        <w:rPr>
          <w:sz w:val="22"/>
          <w:szCs w:val="22"/>
          <w:lang w:val="ru-RU"/>
        </w:rPr>
        <w:t xml:space="preserve"> </w:t>
      </w:r>
      <w:r w:rsidRPr="004F4E72">
        <w:rPr>
          <w:sz w:val="22"/>
          <w:szCs w:val="22"/>
          <w:lang w:val="ru-RU"/>
        </w:rPr>
        <w:t>графиков</w:t>
      </w:r>
      <w:r w:rsidRPr="004F4E72">
        <w:rPr>
          <w:spacing w:val="-11"/>
          <w:sz w:val="22"/>
          <w:szCs w:val="22"/>
          <w:lang w:val="ru-RU"/>
        </w:rPr>
        <w:t xml:space="preserve"> </w:t>
      </w:r>
      <w:r w:rsidRPr="004F4E72">
        <w:rPr>
          <w:sz w:val="22"/>
          <w:szCs w:val="22"/>
          <w:lang w:val="ru-RU"/>
        </w:rPr>
        <w:t>функций</w:t>
      </w:r>
      <w:r w:rsidR="009272BF" w:rsidRPr="004F4E72">
        <w:rPr>
          <w:sz w:val="22"/>
          <w:szCs w:val="22"/>
          <w:lang w:val="ru-RU"/>
        </w:rPr>
        <w:t xml:space="preserve"> </w:t>
      </w:r>
      <w:r w:rsidRPr="004F4E72">
        <w:rPr>
          <w:i/>
          <w:w w:val="110"/>
          <w:position w:val="1"/>
          <w:sz w:val="22"/>
          <w:szCs w:val="22"/>
        </w:rPr>
        <w:t>y</w:t>
      </w:r>
      <w:r w:rsidRPr="004F4E72">
        <w:rPr>
          <w:i/>
          <w:w w:val="110"/>
          <w:position w:val="1"/>
          <w:sz w:val="22"/>
          <w:szCs w:val="22"/>
          <w:lang w:val="ru-RU"/>
        </w:rPr>
        <w:t xml:space="preserve"> </w:t>
      </w:r>
      <w:r w:rsidRPr="004F4E72">
        <w:rPr>
          <w:rFonts w:ascii="Symbol" w:hAnsi="Symbol"/>
          <w:w w:val="110"/>
          <w:position w:val="1"/>
          <w:sz w:val="22"/>
          <w:szCs w:val="22"/>
        </w:rPr>
        <w:t></w:t>
      </w:r>
      <w:r w:rsidRPr="004F4E72">
        <w:rPr>
          <w:w w:val="110"/>
          <w:position w:val="1"/>
          <w:sz w:val="22"/>
          <w:szCs w:val="22"/>
          <w:lang w:val="ru-RU"/>
        </w:rPr>
        <w:t xml:space="preserve"> </w:t>
      </w:r>
      <w:r w:rsidRPr="004F4E72">
        <w:rPr>
          <w:i/>
          <w:w w:val="110"/>
          <w:position w:val="1"/>
          <w:sz w:val="22"/>
          <w:szCs w:val="22"/>
        </w:rPr>
        <w:t>af</w:t>
      </w:r>
      <w:r w:rsidRPr="004F4E72">
        <w:rPr>
          <w:i/>
          <w:w w:val="110"/>
          <w:position w:val="1"/>
          <w:sz w:val="22"/>
          <w:szCs w:val="22"/>
          <w:lang w:val="ru-RU"/>
        </w:rPr>
        <w:t xml:space="preserve"> </w:t>
      </w:r>
      <w:r w:rsidRPr="004F4E72">
        <w:rPr>
          <w:rFonts w:ascii="Symbol" w:hAnsi="Symbol"/>
          <w:spacing w:val="2"/>
          <w:w w:val="110"/>
          <w:sz w:val="22"/>
          <w:szCs w:val="22"/>
        </w:rPr>
        <w:t></w:t>
      </w:r>
      <w:r w:rsidRPr="004F4E72">
        <w:rPr>
          <w:i/>
          <w:spacing w:val="2"/>
          <w:w w:val="110"/>
          <w:position w:val="1"/>
          <w:sz w:val="22"/>
          <w:szCs w:val="22"/>
        </w:rPr>
        <w:t>kx</w:t>
      </w:r>
      <w:r w:rsidRPr="004F4E72">
        <w:rPr>
          <w:i/>
          <w:spacing w:val="2"/>
          <w:w w:val="110"/>
          <w:position w:val="1"/>
          <w:sz w:val="22"/>
          <w:szCs w:val="22"/>
          <w:lang w:val="ru-RU"/>
        </w:rPr>
        <w:t xml:space="preserve"> </w:t>
      </w:r>
      <w:r w:rsidRPr="004F4E72">
        <w:rPr>
          <w:rFonts w:ascii="Symbol" w:hAnsi="Symbol"/>
          <w:w w:val="110"/>
          <w:position w:val="1"/>
          <w:sz w:val="22"/>
          <w:szCs w:val="22"/>
        </w:rPr>
        <w:t></w:t>
      </w:r>
      <w:r w:rsidRPr="004F4E72">
        <w:rPr>
          <w:w w:val="110"/>
          <w:position w:val="1"/>
          <w:sz w:val="22"/>
          <w:szCs w:val="22"/>
          <w:lang w:val="ru-RU"/>
        </w:rPr>
        <w:t xml:space="preserve"> </w:t>
      </w:r>
      <w:r w:rsidRPr="004F4E72">
        <w:rPr>
          <w:i/>
          <w:spacing w:val="4"/>
          <w:w w:val="110"/>
          <w:position w:val="1"/>
          <w:sz w:val="22"/>
          <w:szCs w:val="22"/>
        </w:rPr>
        <w:t>b</w:t>
      </w:r>
      <w:r w:rsidRPr="004F4E72">
        <w:rPr>
          <w:rFonts w:ascii="Symbol" w:hAnsi="Symbol"/>
          <w:spacing w:val="4"/>
          <w:w w:val="110"/>
          <w:sz w:val="22"/>
          <w:szCs w:val="22"/>
        </w:rPr>
        <w:t></w:t>
      </w:r>
      <w:r w:rsidRPr="004F4E72">
        <w:rPr>
          <w:spacing w:val="-48"/>
          <w:w w:val="110"/>
          <w:sz w:val="22"/>
          <w:szCs w:val="22"/>
          <w:lang w:val="ru-RU"/>
        </w:rPr>
        <w:t xml:space="preserve"> </w:t>
      </w:r>
      <w:r w:rsidRPr="004F4E72">
        <w:rPr>
          <w:rFonts w:ascii="Symbol" w:hAnsi="Symbol"/>
          <w:w w:val="110"/>
          <w:position w:val="1"/>
          <w:sz w:val="22"/>
          <w:szCs w:val="22"/>
        </w:rPr>
        <w:t></w:t>
      </w:r>
      <w:r w:rsidRPr="004F4E72">
        <w:rPr>
          <w:w w:val="110"/>
          <w:position w:val="1"/>
          <w:sz w:val="22"/>
          <w:szCs w:val="22"/>
          <w:lang w:val="ru-RU"/>
        </w:rPr>
        <w:t xml:space="preserve"> </w:t>
      </w:r>
      <w:r w:rsidRPr="004F4E72">
        <w:rPr>
          <w:i/>
          <w:w w:val="110"/>
          <w:position w:val="1"/>
          <w:sz w:val="22"/>
          <w:szCs w:val="22"/>
        </w:rPr>
        <w:t>c</w:t>
      </w:r>
      <w:r w:rsidRPr="004F4E72">
        <w:rPr>
          <w:i/>
          <w:w w:val="110"/>
          <w:position w:val="1"/>
          <w:sz w:val="22"/>
          <w:szCs w:val="22"/>
          <w:lang w:val="ru-RU"/>
        </w:rPr>
        <w:t xml:space="preserve"> </w:t>
      </w:r>
      <w:r w:rsidRPr="004F4E72">
        <w:rPr>
          <w:w w:val="110"/>
          <w:position w:val="1"/>
          <w:sz w:val="22"/>
          <w:szCs w:val="22"/>
          <w:lang w:val="ru-RU"/>
        </w:rPr>
        <w:t>;</w:t>
      </w:r>
    </w:p>
    <w:p w:rsidR="00DD2384" w:rsidRPr="004F4E72" w:rsidRDefault="00EB158A" w:rsidP="00AF53E7">
      <w:pPr>
        <w:pStyle w:val="a5"/>
        <w:numPr>
          <w:ilvl w:val="1"/>
          <w:numId w:val="54"/>
        </w:numPr>
        <w:tabs>
          <w:tab w:val="left" w:pos="993"/>
        </w:tabs>
        <w:spacing w:before="40" w:line="318" w:lineRule="exact"/>
        <w:ind w:left="0" w:firstLine="708"/>
        <w:rPr>
          <w:lang w:val="ru-RU"/>
        </w:rPr>
      </w:pPr>
      <w:r w:rsidRPr="004F4E72">
        <w:rPr>
          <w:lang w:val="ru-RU"/>
        </w:rPr>
        <w:t>анализировать свойства функций и вид графика в зависимости от</w:t>
      </w:r>
      <w:r w:rsidRPr="004F4E72">
        <w:rPr>
          <w:spacing w:val="-23"/>
          <w:lang w:val="ru-RU"/>
        </w:rPr>
        <w:t xml:space="preserve"> </w:t>
      </w:r>
      <w:r w:rsidRPr="004F4E72">
        <w:rPr>
          <w:lang w:val="ru-RU"/>
        </w:rPr>
        <w:t>параметров;</w:t>
      </w:r>
    </w:p>
    <w:p w:rsidR="00A7520A" w:rsidRDefault="00EB158A" w:rsidP="00AF53E7">
      <w:pPr>
        <w:pStyle w:val="a5"/>
        <w:numPr>
          <w:ilvl w:val="1"/>
          <w:numId w:val="54"/>
        </w:numPr>
        <w:tabs>
          <w:tab w:val="left" w:pos="993"/>
          <w:tab w:val="left" w:pos="3204"/>
          <w:tab w:val="left" w:pos="3391"/>
          <w:tab w:val="left" w:pos="4948"/>
          <w:tab w:val="left" w:pos="5603"/>
          <w:tab w:val="left" w:pos="6587"/>
          <w:tab w:val="left" w:pos="7311"/>
          <w:tab w:val="left" w:pos="9237"/>
          <w:tab w:val="left" w:pos="9450"/>
        </w:tabs>
        <w:spacing w:before="74" w:line="237" w:lineRule="auto"/>
        <w:ind w:left="0" w:right="289" w:firstLine="709"/>
        <w:rPr>
          <w:lang w:val="ru-RU"/>
        </w:rPr>
      </w:pPr>
      <w:r w:rsidRPr="004F4E72">
        <w:rPr>
          <w:lang w:val="ru-RU"/>
        </w:rPr>
        <w:t>свободно</w:t>
      </w:r>
      <w:r w:rsidRPr="004F4E72">
        <w:rPr>
          <w:lang w:val="ru-RU"/>
        </w:rPr>
        <w:tab/>
        <w:t>оперировать</w:t>
      </w:r>
      <w:r w:rsidR="00A7520A">
        <w:rPr>
          <w:lang w:val="ru-RU"/>
        </w:rPr>
        <w:tab/>
        <w:t>понятиями:</w:t>
      </w:r>
      <w:r w:rsidR="00A7520A">
        <w:rPr>
          <w:lang w:val="ru-RU"/>
        </w:rPr>
        <w:tab/>
        <w:t>последовательность,</w:t>
      </w:r>
    </w:p>
    <w:p w:rsidR="00DD2384" w:rsidRPr="00A7520A" w:rsidRDefault="00EB158A" w:rsidP="00822EE4">
      <w:pPr>
        <w:tabs>
          <w:tab w:val="left" w:pos="1134"/>
          <w:tab w:val="left" w:pos="3204"/>
          <w:tab w:val="left" w:pos="3391"/>
          <w:tab w:val="left" w:pos="4948"/>
          <w:tab w:val="left" w:pos="5603"/>
          <w:tab w:val="left" w:pos="6587"/>
          <w:tab w:val="left" w:pos="7311"/>
          <w:tab w:val="left" w:pos="9237"/>
          <w:tab w:val="left" w:pos="9450"/>
        </w:tabs>
        <w:spacing w:before="74" w:line="237" w:lineRule="auto"/>
        <w:ind w:right="289"/>
        <w:rPr>
          <w:lang w:val="ru-RU"/>
        </w:rPr>
      </w:pPr>
      <w:r w:rsidRPr="00A7520A">
        <w:rPr>
          <w:lang w:val="ru-RU"/>
        </w:rPr>
        <w:t>ограниченная последовательность, монотонно возрастающая (убывающая) последовательность,</w:t>
      </w:r>
      <w:r w:rsidRPr="00A7520A">
        <w:rPr>
          <w:spacing w:val="50"/>
          <w:lang w:val="ru-RU"/>
        </w:rPr>
        <w:t xml:space="preserve"> </w:t>
      </w:r>
      <w:r w:rsidRPr="00A7520A">
        <w:rPr>
          <w:lang w:val="ru-RU"/>
        </w:rPr>
        <w:t>предел</w:t>
      </w:r>
      <w:r w:rsidR="009272BF" w:rsidRPr="00A7520A">
        <w:rPr>
          <w:lang w:val="ru-RU"/>
        </w:rPr>
        <w:t xml:space="preserve"> </w:t>
      </w:r>
      <w:r w:rsidRPr="00A7520A">
        <w:rPr>
          <w:lang w:val="ru-RU"/>
        </w:rPr>
        <w:t>последовательно</w:t>
      </w:r>
      <w:r w:rsidR="009272BF" w:rsidRPr="00A7520A">
        <w:rPr>
          <w:lang w:val="ru-RU"/>
        </w:rPr>
        <w:t>сти,</w:t>
      </w:r>
      <w:r w:rsidR="009272BF" w:rsidRPr="00A7520A">
        <w:rPr>
          <w:lang w:val="ru-RU"/>
        </w:rPr>
        <w:tab/>
        <w:t>арифметическая</w:t>
      </w:r>
      <w:r w:rsidR="009272BF" w:rsidRPr="00A7520A">
        <w:rPr>
          <w:lang w:val="ru-RU"/>
        </w:rPr>
        <w:tab/>
        <w:t xml:space="preserve">прогрессия, </w:t>
      </w:r>
      <w:r w:rsidRPr="00A7520A">
        <w:rPr>
          <w:lang w:val="ru-RU"/>
        </w:rPr>
        <w:t>геометрическая</w:t>
      </w:r>
      <w:r w:rsidRPr="00A7520A">
        <w:rPr>
          <w:lang w:val="ru-RU"/>
        </w:rPr>
        <w:tab/>
        <w:t>прогрессия, характеристическое свойство арифметической (геометрической)</w:t>
      </w:r>
      <w:r w:rsidRPr="00A7520A">
        <w:rPr>
          <w:spacing w:val="-6"/>
          <w:lang w:val="ru-RU"/>
        </w:rPr>
        <w:t xml:space="preserve"> </w:t>
      </w:r>
      <w:r w:rsidRPr="00A7520A">
        <w:rPr>
          <w:lang w:val="ru-RU"/>
        </w:rPr>
        <w:t>прогрессии;</w:t>
      </w:r>
    </w:p>
    <w:p w:rsidR="00DD2384" w:rsidRPr="004F4E72" w:rsidRDefault="00EB158A" w:rsidP="00AF53E7">
      <w:pPr>
        <w:pStyle w:val="a5"/>
        <w:numPr>
          <w:ilvl w:val="1"/>
          <w:numId w:val="54"/>
        </w:numPr>
        <w:tabs>
          <w:tab w:val="left" w:pos="1134"/>
        </w:tabs>
        <w:ind w:left="0" w:right="292" w:firstLine="708"/>
        <w:jc w:val="both"/>
        <w:rPr>
          <w:lang w:val="ru-RU"/>
        </w:rPr>
      </w:pPr>
      <w:r w:rsidRPr="004F4E72">
        <w:rPr>
          <w:lang w:val="ru-RU"/>
        </w:rPr>
        <w:t>использовать метод математической индукции для вывода формул, доказательства равенств и неравенств, решения задач на</w:t>
      </w:r>
      <w:r w:rsidRPr="004F4E72">
        <w:rPr>
          <w:spacing w:val="-7"/>
          <w:lang w:val="ru-RU"/>
        </w:rPr>
        <w:t xml:space="preserve"> </w:t>
      </w:r>
      <w:r w:rsidRPr="004F4E72">
        <w:rPr>
          <w:lang w:val="ru-RU"/>
        </w:rPr>
        <w:t>делимость;</w:t>
      </w:r>
    </w:p>
    <w:p w:rsidR="00DD2384" w:rsidRPr="004F4E72" w:rsidRDefault="00EB158A" w:rsidP="00AF53E7">
      <w:pPr>
        <w:pStyle w:val="a5"/>
        <w:numPr>
          <w:ilvl w:val="1"/>
          <w:numId w:val="54"/>
        </w:numPr>
        <w:tabs>
          <w:tab w:val="left" w:pos="1134"/>
        </w:tabs>
        <w:spacing w:line="317" w:lineRule="exact"/>
        <w:ind w:left="0" w:firstLine="708"/>
      </w:pPr>
      <w:r w:rsidRPr="004F4E72">
        <w:t>исследовать последовательности, заданные</w:t>
      </w:r>
      <w:r w:rsidRPr="004F4E72">
        <w:rPr>
          <w:spacing w:val="-2"/>
        </w:rPr>
        <w:t xml:space="preserve"> </w:t>
      </w:r>
      <w:r w:rsidRPr="004F4E72">
        <w:t>рекуррентно;</w:t>
      </w:r>
    </w:p>
    <w:p w:rsidR="00DD2384" w:rsidRPr="004F4E72" w:rsidRDefault="00EB158A" w:rsidP="00AF53E7">
      <w:pPr>
        <w:pStyle w:val="a5"/>
        <w:numPr>
          <w:ilvl w:val="1"/>
          <w:numId w:val="54"/>
        </w:numPr>
        <w:tabs>
          <w:tab w:val="left" w:pos="1134"/>
        </w:tabs>
        <w:spacing w:before="2" w:line="237" w:lineRule="auto"/>
        <w:ind w:left="0" w:right="292" w:firstLine="708"/>
        <w:jc w:val="both"/>
        <w:rPr>
          <w:lang w:val="ru-RU"/>
        </w:rPr>
      </w:pPr>
      <w:r w:rsidRPr="004F4E72">
        <w:rPr>
          <w:lang w:val="ru-RU"/>
        </w:rPr>
        <w:lastRenderedPageBreak/>
        <w:t>решать комбинированные задачи на арифметическую и геометрическую прогрессии.</w:t>
      </w:r>
    </w:p>
    <w:p w:rsidR="00DD2384" w:rsidRPr="004F4E72" w:rsidRDefault="00EB158A" w:rsidP="00822EE4">
      <w:pPr>
        <w:pStyle w:val="4"/>
        <w:tabs>
          <w:tab w:val="left" w:pos="1134"/>
        </w:tabs>
        <w:spacing w:before="9"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4"/>
        </w:numPr>
        <w:tabs>
          <w:tab w:val="left" w:pos="1134"/>
        </w:tabs>
        <w:ind w:left="0" w:right="286" w:firstLine="708"/>
        <w:jc w:val="both"/>
        <w:rPr>
          <w:lang w:val="ru-RU"/>
        </w:rPr>
      </w:pPr>
      <w:r w:rsidRPr="004F4E72">
        <w:rPr>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w:t>
      </w:r>
      <w:r w:rsidRPr="004F4E72">
        <w:rPr>
          <w:spacing w:val="-4"/>
          <w:lang w:val="ru-RU"/>
        </w:rPr>
        <w:t xml:space="preserve"> </w:t>
      </w:r>
      <w:r w:rsidRPr="004F4E72">
        <w:rPr>
          <w:lang w:val="ru-RU"/>
        </w:rPr>
        <w:t>явления;</w:t>
      </w:r>
    </w:p>
    <w:p w:rsidR="00DD2384" w:rsidRPr="004F4E72" w:rsidRDefault="00EB158A" w:rsidP="00AF53E7">
      <w:pPr>
        <w:pStyle w:val="a5"/>
        <w:numPr>
          <w:ilvl w:val="1"/>
          <w:numId w:val="54"/>
        </w:numPr>
        <w:tabs>
          <w:tab w:val="left" w:pos="1134"/>
        </w:tabs>
        <w:spacing w:line="237" w:lineRule="auto"/>
        <w:ind w:left="0" w:right="293" w:firstLine="708"/>
        <w:jc w:val="both"/>
        <w:rPr>
          <w:lang w:val="ru-RU"/>
        </w:rPr>
      </w:pPr>
      <w:r w:rsidRPr="004F4E72">
        <w:rPr>
          <w:lang w:val="ru-RU"/>
        </w:rPr>
        <w:t>использовать графики зависимостей для исследования реальных процессов и явлений;</w:t>
      </w:r>
    </w:p>
    <w:p w:rsidR="00DD2384" w:rsidRPr="004F4E72" w:rsidRDefault="00EB158A" w:rsidP="00AF53E7">
      <w:pPr>
        <w:pStyle w:val="a5"/>
        <w:numPr>
          <w:ilvl w:val="1"/>
          <w:numId w:val="54"/>
        </w:numPr>
        <w:tabs>
          <w:tab w:val="left" w:pos="1134"/>
        </w:tabs>
        <w:spacing w:before="3"/>
        <w:ind w:left="0" w:right="288" w:firstLine="708"/>
        <w:jc w:val="both"/>
        <w:rPr>
          <w:lang w:val="ru-RU"/>
        </w:rPr>
      </w:pPr>
      <w:r w:rsidRPr="004F4E72">
        <w:rPr>
          <w:lang w:val="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w:t>
      </w:r>
      <w:r w:rsidRPr="004F4E72">
        <w:rPr>
          <w:spacing w:val="-2"/>
          <w:lang w:val="ru-RU"/>
        </w:rPr>
        <w:t xml:space="preserve"> </w:t>
      </w:r>
      <w:r w:rsidRPr="004F4E72">
        <w:rPr>
          <w:lang w:val="ru-RU"/>
        </w:rPr>
        <w:t>предмета</w:t>
      </w:r>
    </w:p>
    <w:p w:rsidR="00DD2384" w:rsidRPr="004F4E72" w:rsidRDefault="00EB158A" w:rsidP="00822EE4">
      <w:pPr>
        <w:pStyle w:val="4"/>
        <w:tabs>
          <w:tab w:val="left" w:pos="1134"/>
        </w:tabs>
        <w:spacing w:before="4"/>
        <w:ind w:left="0"/>
        <w:rPr>
          <w:sz w:val="22"/>
          <w:szCs w:val="22"/>
          <w:lang w:val="ru-RU"/>
        </w:rPr>
      </w:pPr>
      <w:r w:rsidRPr="004F4E72">
        <w:rPr>
          <w:sz w:val="22"/>
          <w:szCs w:val="22"/>
          <w:lang w:val="ru-RU"/>
        </w:rPr>
        <w:t>Статистика и теория вероятностей после задач</w:t>
      </w:r>
    </w:p>
    <w:p w:rsidR="00DD2384" w:rsidRPr="004F4E72" w:rsidRDefault="00EB158A" w:rsidP="00AF53E7">
      <w:pPr>
        <w:pStyle w:val="a5"/>
        <w:numPr>
          <w:ilvl w:val="1"/>
          <w:numId w:val="54"/>
        </w:numPr>
        <w:tabs>
          <w:tab w:val="left" w:pos="1134"/>
        </w:tabs>
        <w:ind w:left="0" w:right="288" w:firstLine="708"/>
        <w:jc w:val="both"/>
        <w:rPr>
          <w:lang w:val="ru-RU"/>
        </w:rPr>
      </w:pPr>
      <w:r w:rsidRPr="004F4E72">
        <w:rPr>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sidRPr="004F4E72">
        <w:rPr>
          <w:spacing w:val="-7"/>
          <w:lang w:val="ru-RU"/>
        </w:rPr>
        <w:t xml:space="preserve"> </w:t>
      </w:r>
      <w:r w:rsidRPr="004F4E72">
        <w:rPr>
          <w:lang w:val="ru-RU"/>
        </w:rPr>
        <w:t>изменчивость;</w:t>
      </w:r>
    </w:p>
    <w:p w:rsidR="00DD2384" w:rsidRPr="004F4E72" w:rsidRDefault="00EB158A" w:rsidP="00AF53E7">
      <w:pPr>
        <w:pStyle w:val="a5"/>
        <w:numPr>
          <w:ilvl w:val="1"/>
          <w:numId w:val="54"/>
        </w:numPr>
        <w:tabs>
          <w:tab w:val="left" w:pos="1134"/>
        </w:tabs>
        <w:ind w:left="0" w:right="291" w:firstLine="708"/>
        <w:jc w:val="both"/>
        <w:rPr>
          <w:lang w:val="ru-RU"/>
        </w:rPr>
      </w:pPr>
      <w:r w:rsidRPr="004F4E72">
        <w:rPr>
          <w:lang w:val="ru-RU"/>
        </w:rPr>
        <w:t>выбирать наиболее удобный способ представления информации, адекватный её свойствам и целям</w:t>
      </w:r>
      <w:r w:rsidRPr="004F4E72">
        <w:rPr>
          <w:spacing w:val="-4"/>
          <w:lang w:val="ru-RU"/>
        </w:rPr>
        <w:t xml:space="preserve"> </w:t>
      </w:r>
      <w:r w:rsidRPr="004F4E72">
        <w:rPr>
          <w:lang w:val="ru-RU"/>
        </w:rPr>
        <w:t>анализа;</w:t>
      </w:r>
    </w:p>
    <w:p w:rsidR="00DD2384" w:rsidRPr="004F4E72" w:rsidRDefault="00EB158A" w:rsidP="00AF53E7">
      <w:pPr>
        <w:pStyle w:val="a5"/>
        <w:numPr>
          <w:ilvl w:val="1"/>
          <w:numId w:val="54"/>
        </w:numPr>
        <w:tabs>
          <w:tab w:val="left" w:pos="1134"/>
        </w:tabs>
        <w:spacing w:line="318" w:lineRule="exact"/>
        <w:ind w:left="0" w:firstLine="708"/>
      </w:pPr>
      <w:r w:rsidRPr="004F4E72">
        <w:t>вычислять числовые характеристики</w:t>
      </w:r>
      <w:r w:rsidRPr="004F4E72">
        <w:rPr>
          <w:spacing w:val="-1"/>
        </w:rPr>
        <w:t xml:space="preserve"> </w:t>
      </w:r>
      <w:r w:rsidRPr="004F4E72">
        <w:t>выборки;</w:t>
      </w:r>
    </w:p>
    <w:p w:rsidR="00DD2384" w:rsidRPr="004F4E72" w:rsidRDefault="00EB158A" w:rsidP="00AF53E7">
      <w:pPr>
        <w:pStyle w:val="a5"/>
        <w:numPr>
          <w:ilvl w:val="1"/>
          <w:numId w:val="54"/>
        </w:numPr>
        <w:tabs>
          <w:tab w:val="left" w:pos="1134"/>
        </w:tabs>
        <w:spacing w:line="237" w:lineRule="auto"/>
        <w:ind w:left="0" w:right="293" w:firstLine="708"/>
        <w:jc w:val="both"/>
        <w:rPr>
          <w:lang w:val="ru-RU"/>
        </w:rPr>
      </w:pPr>
      <w:r w:rsidRPr="004F4E72">
        <w:rPr>
          <w:lang w:val="ru-RU"/>
        </w:rPr>
        <w:t>свободно оперировать понятиями: факториал числа, перестановки, сочетания и размещения, треугольник</w:t>
      </w:r>
      <w:r w:rsidRPr="004F4E72">
        <w:rPr>
          <w:spacing w:val="-1"/>
          <w:lang w:val="ru-RU"/>
        </w:rPr>
        <w:t xml:space="preserve"> </w:t>
      </w:r>
      <w:r w:rsidRPr="004F4E72">
        <w:rPr>
          <w:lang w:val="ru-RU"/>
        </w:rPr>
        <w:t>Паскаля;</w:t>
      </w:r>
    </w:p>
    <w:p w:rsidR="00DD2384" w:rsidRPr="004F4E72" w:rsidRDefault="00EB158A" w:rsidP="00AF53E7">
      <w:pPr>
        <w:pStyle w:val="a5"/>
        <w:numPr>
          <w:ilvl w:val="1"/>
          <w:numId w:val="54"/>
        </w:numPr>
        <w:tabs>
          <w:tab w:val="left" w:pos="1134"/>
        </w:tabs>
        <w:spacing w:before="2"/>
        <w:ind w:left="0" w:right="285" w:firstLine="708"/>
        <w:jc w:val="both"/>
        <w:rPr>
          <w:lang w:val="ru-RU"/>
        </w:rPr>
      </w:pPr>
      <w:r w:rsidRPr="004F4E72">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Pr="004F4E72">
        <w:rPr>
          <w:spacing w:val="-2"/>
          <w:lang w:val="ru-RU"/>
        </w:rPr>
        <w:t xml:space="preserve"> </w:t>
      </w:r>
      <w:r w:rsidRPr="004F4E72">
        <w:rPr>
          <w:lang w:val="ru-RU"/>
        </w:rPr>
        <w:t>формулы;</w:t>
      </w:r>
    </w:p>
    <w:p w:rsidR="00DD2384" w:rsidRPr="004F4E72" w:rsidRDefault="00EB158A" w:rsidP="00AF53E7">
      <w:pPr>
        <w:pStyle w:val="a5"/>
        <w:numPr>
          <w:ilvl w:val="1"/>
          <w:numId w:val="54"/>
        </w:numPr>
        <w:tabs>
          <w:tab w:val="left" w:pos="1134"/>
        </w:tabs>
        <w:ind w:left="0" w:right="283" w:firstLine="708"/>
        <w:jc w:val="both"/>
        <w:rPr>
          <w:lang w:val="ru-RU"/>
        </w:rPr>
      </w:pPr>
      <w:r w:rsidRPr="004F4E72">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Pr="004F4E72">
        <w:rPr>
          <w:spacing w:val="-2"/>
          <w:lang w:val="ru-RU"/>
        </w:rPr>
        <w:t xml:space="preserve"> </w:t>
      </w:r>
      <w:r w:rsidRPr="004F4E72">
        <w:rPr>
          <w:lang w:val="ru-RU"/>
        </w:rPr>
        <w:t>формулы;</w:t>
      </w:r>
    </w:p>
    <w:p w:rsidR="00DD2384" w:rsidRPr="004F4E72" w:rsidRDefault="00EB158A" w:rsidP="00AF53E7">
      <w:pPr>
        <w:pStyle w:val="a5"/>
        <w:numPr>
          <w:ilvl w:val="1"/>
          <w:numId w:val="54"/>
        </w:numPr>
        <w:tabs>
          <w:tab w:val="left" w:pos="1134"/>
        </w:tabs>
        <w:ind w:left="0" w:right="293" w:firstLine="708"/>
        <w:jc w:val="both"/>
        <w:rPr>
          <w:lang w:val="ru-RU"/>
        </w:rPr>
      </w:pPr>
      <w:r w:rsidRPr="004F4E72">
        <w:rPr>
          <w:lang w:val="ru-RU"/>
        </w:rPr>
        <w:t>знать примеры случайных величин, и вычислять их статистические характеристики;</w:t>
      </w:r>
    </w:p>
    <w:p w:rsidR="00DD2384" w:rsidRPr="004F4E72" w:rsidRDefault="00EB158A" w:rsidP="00AF53E7">
      <w:pPr>
        <w:pStyle w:val="a5"/>
        <w:numPr>
          <w:ilvl w:val="1"/>
          <w:numId w:val="54"/>
        </w:numPr>
        <w:tabs>
          <w:tab w:val="left" w:pos="1134"/>
        </w:tabs>
        <w:spacing w:line="318" w:lineRule="exact"/>
        <w:ind w:left="0" w:firstLine="708"/>
        <w:rPr>
          <w:lang w:val="ru-RU"/>
        </w:rPr>
      </w:pPr>
      <w:r w:rsidRPr="004F4E72">
        <w:rPr>
          <w:lang w:val="ru-RU"/>
        </w:rPr>
        <w:t>использовать формулы комбинаторики при решении комбинаторных</w:t>
      </w:r>
      <w:r w:rsidRPr="004F4E72">
        <w:rPr>
          <w:spacing w:val="-5"/>
          <w:lang w:val="ru-RU"/>
        </w:rPr>
        <w:t xml:space="preserve"> </w:t>
      </w:r>
      <w:r w:rsidRPr="004F4E72">
        <w:rPr>
          <w:lang w:val="ru-RU"/>
        </w:rPr>
        <w:t>задач;</w:t>
      </w:r>
    </w:p>
    <w:p w:rsidR="00DD2384" w:rsidRPr="004F4E72" w:rsidRDefault="00EB158A" w:rsidP="00AF53E7">
      <w:pPr>
        <w:pStyle w:val="a5"/>
        <w:numPr>
          <w:ilvl w:val="1"/>
          <w:numId w:val="54"/>
        </w:numPr>
        <w:tabs>
          <w:tab w:val="left" w:pos="1134"/>
        </w:tabs>
        <w:spacing w:line="237" w:lineRule="auto"/>
        <w:ind w:left="0" w:right="290" w:firstLine="708"/>
        <w:jc w:val="both"/>
        <w:rPr>
          <w:lang w:val="ru-RU"/>
        </w:rPr>
      </w:pPr>
      <w:r w:rsidRPr="004F4E72">
        <w:rPr>
          <w:lang w:val="ru-RU"/>
        </w:rPr>
        <w:t>решать задачи на вычисление вероятности в том числе с использованием формул.</w:t>
      </w:r>
    </w:p>
    <w:p w:rsidR="00DD2384" w:rsidRPr="004F4E72" w:rsidRDefault="00EB158A" w:rsidP="00822EE4">
      <w:pPr>
        <w:pStyle w:val="4"/>
        <w:tabs>
          <w:tab w:val="left" w:pos="1134"/>
        </w:tabs>
        <w:spacing w:before="9"/>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4"/>
        </w:numPr>
        <w:tabs>
          <w:tab w:val="left" w:pos="1134"/>
        </w:tabs>
        <w:spacing w:line="237" w:lineRule="auto"/>
        <w:ind w:left="0" w:right="292" w:firstLine="708"/>
        <w:jc w:val="both"/>
        <w:rPr>
          <w:lang w:val="ru-RU"/>
        </w:rPr>
      </w:pPr>
      <w:r w:rsidRPr="004F4E72">
        <w:rPr>
          <w:lang w:val="ru-RU"/>
        </w:rPr>
        <w:t>представлять информацию о реальных процессах и явлениях способом, адекватным её свойствам и цели</w:t>
      </w:r>
      <w:r w:rsidRPr="004F4E72">
        <w:rPr>
          <w:spacing w:val="-5"/>
          <w:lang w:val="ru-RU"/>
        </w:rPr>
        <w:t xml:space="preserve"> </w:t>
      </w:r>
      <w:r w:rsidRPr="004F4E72">
        <w:rPr>
          <w:lang w:val="ru-RU"/>
        </w:rPr>
        <w:t>исследования;</w:t>
      </w:r>
    </w:p>
    <w:p w:rsidR="00DD2384" w:rsidRPr="004F4E72" w:rsidRDefault="00EB158A" w:rsidP="00AF53E7">
      <w:pPr>
        <w:pStyle w:val="a5"/>
        <w:numPr>
          <w:ilvl w:val="1"/>
          <w:numId w:val="54"/>
        </w:numPr>
        <w:tabs>
          <w:tab w:val="left" w:pos="1134"/>
        </w:tabs>
        <w:ind w:left="0" w:right="290" w:firstLine="708"/>
        <w:jc w:val="both"/>
        <w:rPr>
          <w:lang w:val="ru-RU"/>
        </w:rPr>
      </w:pPr>
      <w:r w:rsidRPr="004F4E72">
        <w:rPr>
          <w:lang w:val="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w:t>
      </w:r>
      <w:r w:rsidRPr="004F4E72">
        <w:rPr>
          <w:spacing w:val="-1"/>
          <w:lang w:val="ru-RU"/>
        </w:rPr>
        <w:t xml:space="preserve"> </w:t>
      </w:r>
      <w:r w:rsidRPr="004F4E72">
        <w:rPr>
          <w:lang w:val="ru-RU"/>
        </w:rPr>
        <w:t>предметов;</w:t>
      </w:r>
    </w:p>
    <w:p w:rsidR="00DD2384" w:rsidRPr="004F4E72" w:rsidRDefault="00EB158A" w:rsidP="00AF53E7">
      <w:pPr>
        <w:pStyle w:val="a5"/>
        <w:numPr>
          <w:ilvl w:val="1"/>
          <w:numId w:val="54"/>
        </w:numPr>
        <w:tabs>
          <w:tab w:val="left" w:pos="1134"/>
        </w:tabs>
        <w:spacing w:before="1"/>
        <w:ind w:left="0" w:firstLine="708"/>
        <w:rPr>
          <w:lang w:val="ru-RU"/>
        </w:rPr>
      </w:pPr>
      <w:r w:rsidRPr="004F4E72">
        <w:rPr>
          <w:lang w:val="ru-RU"/>
        </w:rPr>
        <w:t>оценивать вероятность реальных событий и явлений в различных</w:t>
      </w:r>
      <w:r w:rsidRPr="004F4E72">
        <w:rPr>
          <w:spacing w:val="-11"/>
          <w:lang w:val="ru-RU"/>
        </w:rPr>
        <w:t xml:space="preserve"> </w:t>
      </w:r>
      <w:r w:rsidRPr="004F4E72">
        <w:rPr>
          <w:lang w:val="ru-RU"/>
        </w:rPr>
        <w:t>ситуациях</w:t>
      </w:r>
    </w:p>
    <w:p w:rsidR="00DD2384" w:rsidRPr="004F4E72" w:rsidRDefault="00EB158A" w:rsidP="00822EE4">
      <w:pPr>
        <w:pStyle w:val="4"/>
        <w:tabs>
          <w:tab w:val="left" w:pos="1134"/>
        </w:tabs>
        <w:spacing w:before="5"/>
        <w:ind w:left="0"/>
        <w:rPr>
          <w:sz w:val="22"/>
          <w:szCs w:val="22"/>
        </w:rPr>
      </w:pPr>
      <w:r w:rsidRPr="004F4E72">
        <w:rPr>
          <w:sz w:val="22"/>
          <w:szCs w:val="22"/>
        </w:rPr>
        <w:t>Текстовые задачи</w:t>
      </w:r>
    </w:p>
    <w:p w:rsidR="00DD2384" w:rsidRPr="004F4E72" w:rsidRDefault="00EB158A" w:rsidP="00AF53E7">
      <w:pPr>
        <w:pStyle w:val="a5"/>
        <w:numPr>
          <w:ilvl w:val="1"/>
          <w:numId w:val="54"/>
        </w:numPr>
        <w:tabs>
          <w:tab w:val="left" w:pos="1134"/>
        </w:tabs>
        <w:spacing w:line="237" w:lineRule="auto"/>
        <w:ind w:left="0" w:right="293" w:firstLine="708"/>
        <w:jc w:val="both"/>
        <w:rPr>
          <w:lang w:val="ru-RU"/>
        </w:rPr>
      </w:pPr>
      <w:r w:rsidRPr="004F4E72">
        <w:rPr>
          <w:lang w:val="ru-RU"/>
        </w:rPr>
        <w:t>Решать простые и сложные задачи, а также задачи повышенной трудности и выделять их математическую</w:t>
      </w:r>
      <w:r w:rsidRPr="004F4E72">
        <w:rPr>
          <w:spacing w:val="1"/>
          <w:lang w:val="ru-RU"/>
        </w:rPr>
        <w:t xml:space="preserve"> </w:t>
      </w:r>
      <w:r w:rsidRPr="004F4E72">
        <w:rPr>
          <w:lang w:val="ru-RU"/>
        </w:rPr>
        <w:t>основу;</w:t>
      </w:r>
    </w:p>
    <w:p w:rsidR="00DD2384" w:rsidRPr="004F4E72" w:rsidRDefault="00EB158A" w:rsidP="00AF53E7">
      <w:pPr>
        <w:pStyle w:val="a5"/>
        <w:numPr>
          <w:ilvl w:val="1"/>
          <w:numId w:val="54"/>
        </w:numPr>
        <w:tabs>
          <w:tab w:val="left" w:pos="1134"/>
        </w:tabs>
        <w:spacing w:before="74" w:line="318" w:lineRule="exact"/>
        <w:ind w:left="0" w:firstLine="708"/>
        <w:rPr>
          <w:lang w:val="ru-RU"/>
        </w:rPr>
      </w:pPr>
      <w:r w:rsidRPr="004F4E72">
        <w:rPr>
          <w:lang w:val="ru-RU"/>
        </w:rPr>
        <w:t>распознавать разные виды и типы</w:t>
      </w:r>
      <w:r w:rsidRPr="004F4E72">
        <w:rPr>
          <w:spacing w:val="-3"/>
          <w:lang w:val="ru-RU"/>
        </w:rPr>
        <w:t xml:space="preserve"> </w:t>
      </w:r>
      <w:r w:rsidRPr="004F4E72">
        <w:rPr>
          <w:lang w:val="ru-RU"/>
        </w:rPr>
        <w:t>задач;</w:t>
      </w:r>
    </w:p>
    <w:p w:rsidR="00DD2384" w:rsidRPr="004F4E72" w:rsidRDefault="00EB158A" w:rsidP="00AF53E7">
      <w:pPr>
        <w:pStyle w:val="a5"/>
        <w:numPr>
          <w:ilvl w:val="1"/>
          <w:numId w:val="54"/>
        </w:numPr>
        <w:tabs>
          <w:tab w:val="left" w:pos="1134"/>
        </w:tabs>
        <w:ind w:left="0" w:right="286" w:firstLine="708"/>
        <w:jc w:val="both"/>
        <w:rPr>
          <w:lang w:val="ru-RU"/>
        </w:rPr>
      </w:pPr>
      <w:r w:rsidRPr="004F4E72">
        <w:rPr>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w:t>
      </w:r>
      <w:r w:rsidRPr="004F4E72">
        <w:rPr>
          <w:spacing w:val="-8"/>
          <w:lang w:val="ru-RU"/>
        </w:rPr>
        <w:t xml:space="preserve"> </w:t>
      </w:r>
      <w:r w:rsidRPr="004F4E72">
        <w:rPr>
          <w:lang w:val="ru-RU"/>
        </w:rPr>
        <w:t>задачи;</w:t>
      </w:r>
    </w:p>
    <w:p w:rsidR="00DD2384" w:rsidRPr="004F4E72" w:rsidRDefault="00EB158A" w:rsidP="00AF53E7">
      <w:pPr>
        <w:pStyle w:val="a5"/>
        <w:numPr>
          <w:ilvl w:val="1"/>
          <w:numId w:val="54"/>
        </w:numPr>
        <w:tabs>
          <w:tab w:val="left" w:pos="1134"/>
        </w:tabs>
        <w:ind w:left="0" w:right="292" w:firstLine="708"/>
        <w:jc w:val="both"/>
        <w:rPr>
          <w:lang w:val="ru-RU"/>
        </w:rPr>
      </w:pPr>
      <w:r w:rsidRPr="004F4E72">
        <w:rPr>
          <w:lang w:val="ru-RU"/>
        </w:rPr>
        <w:t>различать модель текста и модель решения задачи, конструировать к одной модели решения сложных задач разные модели текста</w:t>
      </w:r>
      <w:r w:rsidRPr="004F4E72">
        <w:rPr>
          <w:spacing w:val="-7"/>
          <w:lang w:val="ru-RU"/>
        </w:rPr>
        <w:t xml:space="preserve"> </w:t>
      </w:r>
      <w:r w:rsidRPr="004F4E72">
        <w:rPr>
          <w:lang w:val="ru-RU"/>
        </w:rPr>
        <w:t>задачи;</w:t>
      </w:r>
    </w:p>
    <w:p w:rsidR="00DD2384" w:rsidRPr="004F4E72" w:rsidRDefault="00EB158A" w:rsidP="00AF53E7">
      <w:pPr>
        <w:pStyle w:val="a5"/>
        <w:numPr>
          <w:ilvl w:val="1"/>
          <w:numId w:val="54"/>
        </w:numPr>
        <w:tabs>
          <w:tab w:val="left" w:pos="1134"/>
        </w:tabs>
        <w:ind w:left="0" w:right="292" w:firstLine="708"/>
        <w:jc w:val="both"/>
        <w:rPr>
          <w:lang w:val="ru-RU"/>
        </w:rPr>
      </w:pPr>
      <w:r w:rsidRPr="004F4E72">
        <w:rPr>
          <w:lang w:val="ru-RU"/>
        </w:rPr>
        <w:t>знать и применять три способа поиска решения задач (от требования к условию и от условия к требованию, комбинированный);</w:t>
      </w:r>
    </w:p>
    <w:p w:rsidR="00DD2384" w:rsidRPr="004F4E72" w:rsidRDefault="00EB158A" w:rsidP="00AF53E7">
      <w:pPr>
        <w:pStyle w:val="a5"/>
        <w:numPr>
          <w:ilvl w:val="1"/>
          <w:numId w:val="54"/>
        </w:numPr>
        <w:tabs>
          <w:tab w:val="left" w:pos="1134"/>
        </w:tabs>
        <w:spacing w:line="318" w:lineRule="exact"/>
        <w:ind w:left="0" w:firstLine="709"/>
        <w:rPr>
          <w:lang w:val="ru-RU"/>
        </w:rPr>
      </w:pPr>
      <w:r w:rsidRPr="004F4E72">
        <w:rPr>
          <w:lang w:val="ru-RU"/>
        </w:rPr>
        <w:t>моделировать рассуждения при поиске решения задач с помощью</w:t>
      </w:r>
      <w:r w:rsidRPr="004F4E72">
        <w:rPr>
          <w:spacing w:val="-12"/>
          <w:lang w:val="ru-RU"/>
        </w:rPr>
        <w:t xml:space="preserve"> </w:t>
      </w:r>
      <w:r w:rsidRPr="004F4E72">
        <w:rPr>
          <w:lang w:val="ru-RU"/>
        </w:rPr>
        <w:t>граф-схемы;</w:t>
      </w:r>
    </w:p>
    <w:p w:rsidR="00DD2384" w:rsidRPr="004F4E72" w:rsidRDefault="00EB158A" w:rsidP="00AF53E7">
      <w:pPr>
        <w:pStyle w:val="a5"/>
        <w:numPr>
          <w:ilvl w:val="1"/>
          <w:numId w:val="54"/>
        </w:numPr>
        <w:tabs>
          <w:tab w:val="left" w:pos="1134"/>
        </w:tabs>
        <w:spacing w:line="318" w:lineRule="exact"/>
        <w:ind w:left="0" w:firstLine="709"/>
        <w:rPr>
          <w:lang w:val="ru-RU"/>
        </w:rPr>
      </w:pPr>
      <w:r w:rsidRPr="004F4E72">
        <w:rPr>
          <w:lang w:val="ru-RU"/>
        </w:rPr>
        <w:t>выделять этапы решения задачи и содержание каждого</w:t>
      </w:r>
      <w:r w:rsidRPr="004F4E72">
        <w:rPr>
          <w:spacing w:val="-10"/>
          <w:lang w:val="ru-RU"/>
        </w:rPr>
        <w:t xml:space="preserve"> </w:t>
      </w:r>
      <w:r w:rsidRPr="004F4E72">
        <w:rPr>
          <w:lang w:val="ru-RU"/>
        </w:rPr>
        <w:t>этапа;</w:t>
      </w:r>
    </w:p>
    <w:p w:rsidR="00DD2384" w:rsidRPr="004F4E72" w:rsidRDefault="00EB158A" w:rsidP="00AF53E7">
      <w:pPr>
        <w:pStyle w:val="a5"/>
        <w:numPr>
          <w:ilvl w:val="1"/>
          <w:numId w:val="54"/>
        </w:numPr>
        <w:tabs>
          <w:tab w:val="left" w:pos="1134"/>
        </w:tabs>
        <w:ind w:left="0" w:right="287" w:firstLine="709"/>
        <w:jc w:val="both"/>
        <w:rPr>
          <w:lang w:val="ru-RU"/>
        </w:rPr>
      </w:pPr>
      <w:r w:rsidRPr="004F4E72">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D2384" w:rsidRPr="004F4E72" w:rsidRDefault="00EB158A" w:rsidP="00AF53E7">
      <w:pPr>
        <w:pStyle w:val="a5"/>
        <w:numPr>
          <w:ilvl w:val="1"/>
          <w:numId w:val="54"/>
        </w:numPr>
        <w:tabs>
          <w:tab w:val="left" w:pos="1134"/>
        </w:tabs>
        <w:spacing w:line="317" w:lineRule="exact"/>
        <w:ind w:left="0" w:firstLine="708"/>
        <w:rPr>
          <w:lang w:val="ru-RU"/>
        </w:rPr>
      </w:pPr>
      <w:r w:rsidRPr="004F4E72">
        <w:rPr>
          <w:lang w:val="ru-RU"/>
        </w:rPr>
        <w:t>анализировать затруднения при решении</w:t>
      </w:r>
      <w:r w:rsidRPr="004F4E72">
        <w:rPr>
          <w:spacing w:val="-4"/>
          <w:lang w:val="ru-RU"/>
        </w:rPr>
        <w:t xml:space="preserve"> </w:t>
      </w:r>
      <w:r w:rsidRPr="004F4E72">
        <w:rPr>
          <w:lang w:val="ru-RU"/>
        </w:rPr>
        <w:t>задач;</w:t>
      </w:r>
    </w:p>
    <w:p w:rsidR="00DD2384" w:rsidRPr="004F4E72" w:rsidRDefault="00EB158A" w:rsidP="00AF53E7">
      <w:pPr>
        <w:pStyle w:val="a5"/>
        <w:numPr>
          <w:ilvl w:val="1"/>
          <w:numId w:val="54"/>
        </w:numPr>
        <w:tabs>
          <w:tab w:val="left" w:pos="1134"/>
        </w:tabs>
        <w:spacing w:line="237" w:lineRule="auto"/>
        <w:ind w:left="0" w:right="284" w:firstLine="708"/>
        <w:jc w:val="both"/>
        <w:rPr>
          <w:lang w:val="ru-RU"/>
        </w:rPr>
      </w:pPr>
      <w:r w:rsidRPr="004F4E72">
        <w:rPr>
          <w:lang w:val="ru-RU"/>
        </w:rPr>
        <w:t>выполнять различные преобразования предложенной задачи, конструировать новые задачи из данной, в том числе</w:t>
      </w:r>
      <w:r w:rsidRPr="004F4E72">
        <w:rPr>
          <w:spacing w:val="-5"/>
          <w:lang w:val="ru-RU"/>
        </w:rPr>
        <w:t xml:space="preserve"> </w:t>
      </w:r>
      <w:r w:rsidRPr="004F4E72">
        <w:rPr>
          <w:lang w:val="ru-RU"/>
        </w:rPr>
        <w:t>обратные;</w:t>
      </w:r>
    </w:p>
    <w:p w:rsidR="00DD2384" w:rsidRPr="004F4E72" w:rsidRDefault="00EB158A" w:rsidP="00AF53E7">
      <w:pPr>
        <w:pStyle w:val="a5"/>
        <w:numPr>
          <w:ilvl w:val="1"/>
          <w:numId w:val="54"/>
        </w:numPr>
        <w:tabs>
          <w:tab w:val="left" w:pos="1134"/>
        </w:tabs>
        <w:spacing w:before="6" w:line="237" w:lineRule="auto"/>
        <w:ind w:left="0" w:right="291" w:firstLine="708"/>
        <w:jc w:val="both"/>
        <w:rPr>
          <w:lang w:val="ru-RU"/>
        </w:rPr>
      </w:pPr>
      <w:r w:rsidRPr="004F4E72">
        <w:rPr>
          <w:lang w:val="ru-RU"/>
        </w:rPr>
        <w:t>интерпретировать вычислительные результаты в задаче, исследовать полученное решение задачи;</w:t>
      </w:r>
    </w:p>
    <w:p w:rsidR="00DD2384" w:rsidRPr="004F4E72" w:rsidRDefault="00EB158A" w:rsidP="00AF53E7">
      <w:pPr>
        <w:pStyle w:val="a5"/>
        <w:numPr>
          <w:ilvl w:val="1"/>
          <w:numId w:val="54"/>
        </w:numPr>
        <w:tabs>
          <w:tab w:val="left" w:pos="1134"/>
        </w:tabs>
        <w:spacing w:before="5" w:line="237" w:lineRule="auto"/>
        <w:ind w:left="0" w:right="290" w:firstLine="708"/>
        <w:jc w:val="both"/>
        <w:rPr>
          <w:lang w:val="ru-RU"/>
        </w:rPr>
      </w:pPr>
      <w:r w:rsidRPr="004F4E72">
        <w:rPr>
          <w:lang w:val="ru-RU"/>
        </w:rPr>
        <w:t xml:space="preserve">изменять условие задач (количественные или качественные данные), исследовать </w:t>
      </w:r>
      <w:r w:rsidRPr="004F4E72">
        <w:rPr>
          <w:lang w:val="ru-RU"/>
        </w:rPr>
        <w:lastRenderedPageBreak/>
        <w:t>измененное</w:t>
      </w:r>
      <w:r w:rsidRPr="004F4E72">
        <w:rPr>
          <w:spacing w:val="-3"/>
          <w:lang w:val="ru-RU"/>
        </w:rPr>
        <w:t xml:space="preserve"> </w:t>
      </w:r>
      <w:r w:rsidRPr="004F4E72">
        <w:rPr>
          <w:lang w:val="ru-RU"/>
        </w:rPr>
        <w:t>преобразованное;</w:t>
      </w:r>
    </w:p>
    <w:p w:rsidR="00DD2384" w:rsidRPr="004F4E72" w:rsidRDefault="00EB158A" w:rsidP="00AF53E7">
      <w:pPr>
        <w:pStyle w:val="a5"/>
        <w:numPr>
          <w:ilvl w:val="1"/>
          <w:numId w:val="54"/>
        </w:numPr>
        <w:tabs>
          <w:tab w:val="left" w:pos="1134"/>
        </w:tabs>
        <w:spacing w:before="3"/>
        <w:ind w:left="0" w:right="287" w:firstLine="708"/>
        <w:jc w:val="both"/>
        <w:rPr>
          <w:lang w:val="ru-RU"/>
        </w:rPr>
      </w:pPr>
      <w:r w:rsidRPr="004F4E72">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w:t>
      </w:r>
      <w:r w:rsidRPr="004F4E72">
        <w:rPr>
          <w:spacing w:val="-1"/>
          <w:lang w:val="ru-RU"/>
        </w:rPr>
        <w:t xml:space="preserve"> </w:t>
      </w:r>
      <w:r w:rsidRPr="004F4E72">
        <w:rPr>
          <w:lang w:val="ru-RU"/>
        </w:rPr>
        <w:t>реке;</w:t>
      </w:r>
    </w:p>
    <w:p w:rsidR="00DD2384" w:rsidRPr="004F4E72" w:rsidRDefault="00EB158A" w:rsidP="00AF53E7">
      <w:pPr>
        <w:pStyle w:val="a5"/>
        <w:numPr>
          <w:ilvl w:val="1"/>
          <w:numId w:val="54"/>
        </w:numPr>
        <w:tabs>
          <w:tab w:val="left" w:pos="1134"/>
        </w:tabs>
        <w:ind w:left="0" w:right="292" w:firstLine="708"/>
        <w:jc w:val="both"/>
        <w:rPr>
          <w:lang w:val="ru-RU"/>
        </w:rPr>
      </w:pPr>
      <w:r w:rsidRPr="004F4E72">
        <w:rPr>
          <w:lang w:val="ru-RU"/>
        </w:rPr>
        <w:t>исследовать всевозможные ситуации при решении задач на движение по реке, рассматривать разные системы</w:t>
      </w:r>
      <w:r w:rsidRPr="004F4E72">
        <w:rPr>
          <w:spacing w:val="-1"/>
          <w:lang w:val="ru-RU"/>
        </w:rPr>
        <w:t xml:space="preserve"> </w:t>
      </w:r>
      <w:r w:rsidRPr="004F4E72">
        <w:rPr>
          <w:lang w:val="ru-RU"/>
        </w:rPr>
        <w:t>отсчёта;</w:t>
      </w:r>
    </w:p>
    <w:p w:rsidR="00DD2384" w:rsidRPr="004F4E72" w:rsidRDefault="00EB158A" w:rsidP="00AF53E7">
      <w:pPr>
        <w:pStyle w:val="a5"/>
        <w:numPr>
          <w:ilvl w:val="1"/>
          <w:numId w:val="54"/>
        </w:numPr>
        <w:tabs>
          <w:tab w:val="left" w:pos="1134"/>
        </w:tabs>
        <w:spacing w:line="317" w:lineRule="exact"/>
        <w:ind w:left="0" w:firstLine="708"/>
        <w:rPr>
          <w:lang w:val="ru-RU"/>
        </w:rPr>
      </w:pPr>
      <w:r w:rsidRPr="004F4E72">
        <w:rPr>
          <w:lang w:val="ru-RU"/>
        </w:rPr>
        <w:t>решать разнообразные задачи «на части»;</w:t>
      </w:r>
    </w:p>
    <w:p w:rsidR="00DD2384" w:rsidRPr="004F4E72" w:rsidRDefault="00EB158A" w:rsidP="00AF53E7">
      <w:pPr>
        <w:pStyle w:val="a5"/>
        <w:numPr>
          <w:ilvl w:val="1"/>
          <w:numId w:val="54"/>
        </w:numPr>
        <w:tabs>
          <w:tab w:val="left" w:pos="1134"/>
        </w:tabs>
        <w:ind w:left="0" w:right="289" w:firstLine="708"/>
        <w:jc w:val="both"/>
        <w:rPr>
          <w:lang w:val="ru-RU"/>
        </w:rPr>
      </w:pPr>
      <w:r w:rsidRPr="004F4E72">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4F4E72">
        <w:rPr>
          <w:spacing w:val="-19"/>
          <w:lang w:val="ru-RU"/>
        </w:rPr>
        <w:t xml:space="preserve"> </w:t>
      </w:r>
      <w:r w:rsidRPr="004F4E72">
        <w:rPr>
          <w:lang w:val="ru-RU"/>
        </w:rPr>
        <w:t>дроби;</w:t>
      </w:r>
    </w:p>
    <w:p w:rsidR="00DD2384" w:rsidRPr="004F4E72" w:rsidRDefault="00EB158A" w:rsidP="00AF53E7">
      <w:pPr>
        <w:pStyle w:val="a5"/>
        <w:numPr>
          <w:ilvl w:val="1"/>
          <w:numId w:val="54"/>
        </w:numPr>
        <w:tabs>
          <w:tab w:val="left" w:pos="1134"/>
        </w:tabs>
        <w:ind w:left="0" w:right="285" w:firstLine="708"/>
        <w:jc w:val="both"/>
        <w:rPr>
          <w:lang w:val="ru-RU"/>
        </w:rPr>
      </w:pPr>
      <w:r w:rsidRPr="004F4E72">
        <w:rPr>
          <w:lang w:val="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Pr="004F4E72">
        <w:rPr>
          <w:spacing w:val="-20"/>
          <w:lang w:val="ru-RU"/>
        </w:rPr>
        <w:t xml:space="preserve"> </w:t>
      </w:r>
      <w:r w:rsidRPr="004F4E72">
        <w:rPr>
          <w:lang w:val="ru-RU"/>
        </w:rPr>
        <w:t>типов;</w:t>
      </w:r>
    </w:p>
    <w:p w:rsidR="00DD2384" w:rsidRPr="004F4E72" w:rsidRDefault="00EB158A" w:rsidP="00AF53E7">
      <w:pPr>
        <w:pStyle w:val="a5"/>
        <w:numPr>
          <w:ilvl w:val="1"/>
          <w:numId w:val="54"/>
        </w:numPr>
        <w:tabs>
          <w:tab w:val="left" w:pos="1134"/>
        </w:tabs>
        <w:ind w:left="0" w:right="293" w:firstLine="708"/>
        <w:jc w:val="both"/>
        <w:rPr>
          <w:lang w:val="ru-RU"/>
        </w:rPr>
      </w:pPr>
      <w:r w:rsidRPr="004F4E72">
        <w:rPr>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w:t>
      </w:r>
      <w:r w:rsidRPr="004F4E72">
        <w:rPr>
          <w:spacing w:val="-18"/>
          <w:lang w:val="ru-RU"/>
        </w:rPr>
        <w:t xml:space="preserve"> </w:t>
      </w:r>
      <w:r w:rsidRPr="004F4E72">
        <w:rPr>
          <w:lang w:val="ru-RU"/>
        </w:rPr>
        <w:t>обучения;</w:t>
      </w:r>
    </w:p>
    <w:p w:rsidR="00DD2384" w:rsidRPr="004F4E72" w:rsidRDefault="00EB158A" w:rsidP="00AF53E7">
      <w:pPr>
        <w:pStyle w:val="a5"/>
        <w:numPr>
          <w:ilvl w:val="1"/>
          <w:numId w:val="54"/>
        </w:numPr>
        <w:tabs>
          <w:tab w:val="left" w:pos="1134"/>
          <w:tab w:val="left" w:pos="1878"/>
        </w:tabs>
        <w:spacing w:line="237" w:lineRule="auto"/>
        <w:ind w:left="0" w:right="291" w:firstLine="708"/>
        <w:jc w:val="both"/>
        <w:rPr>
          <w:lang w:val="ru-RU"/>
        </w:rPr>
      </w:pPr>
      <w:r w:rsidRPr="004F4E72">
        <w:rPr>
          <w:lang w:val="ru-RU"/>
        </w:rPr>
        <w:t>решать задачи на проценты, в том числе, сложные проценты с обоснованием, используя разные способы;</w:t>
      </w:r>
    </w:p>
    <w:p w:rsidR="00DD2384" w:rsidRPr="004F4E72" w:rsidRDefault="00EB158A" w:rsidP="00AF53E7">
      <w:pPr>
        <w:pStyle w:val="a5"/>
        <w:numPr>
          <w:ilvl w:val="1"/>
          <w:numId w:val="54"/>
        </w:numPr>
        <w:tabs>
          <w:tab w:val="left" w:pos="1134"/>
        </w:tabs>
        <w:spacing w:before="5" w:line="237" w:lineRule="auto"/>
        <w:ind w:left="0" w:right="292" w:firstLine="708"/>
        <w:jc w:val="both"/>
        <w:rPr>
          <w:lang w:val="ru-RU"/>
        </w:rPr>
      </w:pPr>
      <w:r w:rsidRPr="004F4E72">
        <w:rPr>
          <w:lang w:val="ru-RU"/>
        </w:rPr>
        <w:t>решать логические задачи разными способами, в том числе, с двумя блоками и с тремя блоками данных с помощью</w:t>
      </w:r>
      <w:r w:rsidRPr="004F4E72">
        <w:rPr>
          <w:spacing w:val="-6"/>
          <w:lang w:val="ru-RU"/>
        </w:rPr>
        <w:t xml:space="preserve"> </w:t>
      </w:r>
      <w:r w:rsidRPr="004F4E72">
        <w:rPr>
          <w:lang w:val="ru-RU"/>
        </w:rPr>
        <w:t>таблиц;</w:t>
      </w:r>
    </w:p>
    <w:p w:rsidR="00DD2384" w:rsidRPr="004F4E72" w:rsidRDefault="00EB158A" w:rsidP="00AF53E7">
      <w:pPr>
        <w:pStyle w:val="a5"/>
        <w:numPr>
          <w:ilvl w:val="1"/>
          <w:numId w:val="54"/>
        </w:numPr>
        <w:tabs>
          <w:tab w:val="left" w:pos="1134"/>
        </w:tabs>
        <w:spacing w:before="5" w:line="237" w:lineRule="auto"/>
        <w:ind w:left="0" w:right="288" w:firstLine="708"/>
        <w:jc w:val="both"/>
        <w:rPr>
          <w:lang w:val="ru-RU"/>
        </w:rPr>
      </w:pPr>
      <w:r w:rsidRPr="004F4E72">
        <w:rPr>
          <w:lang w:val="ru-RU"/>
        </w:rPr>
        <w:t>решать задачи по комбинаторике и теории вероятностей на основе использования изученных методов и обосновывать</w:t>
      </w:r>
      <w:r w:rsidRPr="004F4E72">
        <w:rPr>
          <w:spacing w:val="-8"/>
          <w:lang w:val="ru-RU"/>
        </w:rPr>
        <w:t xml:space="preserve"> </w:t>
      </w:r>
      <w:r w:rsidRPr="004F4E72">
        <w:rPr>
          <w:lang w:val="ru-RU"/>
        </w:rPr>
        <w:t>решение;</w:t>
      </w:r>
    </w:p>
    <w:p w:rsidR="00DD2384" w:rsidRPr="004F4E72" w:rsidRDefault="00EB158A" w:rsidP="00AF53E7">
      <w:pPr>
        <w:pStyle w:val="a5"/>
        <w:numPr>
          <w:ilvl w:val="1"/>
          <w:numId w:val="54"/>
        </w:numPr>
        <w:tabs>
          <w:tab w:val="left" w:pos="1134"/>
        </w:tabs>
        <w:spacing w:before="3" w:line="318" w:lineRule="exact"/>
        <w:ind w:left="0" w:firstLine="708"/>
        <w:rPr>
          <w:lang w:val="ru-RU"/>
        </w:rPr>
      </w:pPr>
      <w:r w:rsidRPr="004F4E72">
        <w:rPr>
          <w:lang w:val="ru-RU"/>
        </w:rPr>
        <w:t>решать несложные задачи по математической</w:t>
      </w:r>
      <w:r w:rsidRPr="004F4E72">
        <w:rPr>
          <w:spacing w:val="-5"/>
          <w:lang w:val="ru-RU"/>
        </w:rPr>
        <w:t xml:space="preserve"> </w:t>
      </w:r>
      <w:r w:rsidRPr="004F4E72">
        <w:rPr>
          <w:lang w:val="ru-RU"/>
        </w:rPr>
        <w:t>статистике;</w:t>
      </w:r>
    </w:p>
    <w:p w:rsidR="00DD2384" w:rsidRPr="004F4E72" w:rsidRDefault="00EB158A" w:rsidP="00AF53E7">
      <w:pPr>
        <w:pStyle w:val="a5"/>
        <w:numPr>
          <w:ilvl w:val="1"/>
          <w:numId w:val="54"/>
        </w:numPr>
        <w:tabs>
          <w:tab w:val="left" w:pos="1134"/>
        </w:tabs>
        <w:ind w:left="0" w:right="286" w:firstLine="708"/>
        <w:jc w:val="both"/>
        <w:rPr>
          <w:lang w:val="ru-RU"/>
        </w:rPr>
      </w:pPr>
      <w:r w:rsidRPr="004F4E72">
        <w:rPr>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4F4E72">
        <w:rPr>
          <w:spacing w:val="-4"/>
          <w:lang w:val="ru-RU"/>
        </w:rPr>
        <w:t xml:space="preserve"> </w:t>
      </w:r>
      <w:r w:rsidRPr="004F4E72">
        <w:rPr>
          <w:lang w:val="ru-RU"/>
        </w:rPr>
        <w:t>ситуациях.</w:t>
      </w:r>
    </w:p>
    <w:p w:rsidR="00DD2384" w:rsidRPr="004F4E72" w:rsidRDefault="00EB158A" w:rsidP="00822EE4">
      <w:pPr>
        <w:pStyle w:val="4"/>
        <w:tabs>
          <w:tab w:val="left" w:pos="1134"/>
        </w:tabs>
        <w:spacing w:before="4"/>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4"/>
        </w:numPr>
        <w:tabs>
          <w:tab w:val="left" w:pos="1134"/>
        </w:tabs>
        <w:spacing w:line="237" w:lineRule="auto"/>
        <w:ind w:left="0" w:right="284" w:firstLine="708"/>
        <w:jc w:val="both"/>
        <w:rPr>
          <w:lang w:val="ru-RU"/>
        </w:rPr>
      </w:pPr>
      <w:r w:rsidRPr="004F4E72">
        <w:rPr>
          <w:lang w:val="ru-RU"/>
        </w:rPr>
        <w:t>конструировать новые для данной задачи задачные ситуации с учётом реальных характеристик,</w:t>
      </w:r>
      <w:r w:rsidRPr="004F4E72">
        <w:rPr>
          <w:spacing w:val="37"/>
          <w:lang w:val="ru-RU"/>
        </w:rPr>
        <w:t xml:space="preserve"> </w:t>
      </w:r>
      <w:r w:rsidRPr="004F4E72">
        <w:rPr>
          <w:lang w:val="ru-RU"/>
        </w:rPr>
        <w:t>в</w:t>
      </w:r>
      <w:r w:rsidRPr="004F4E72">
        <w:rPr>
          <w:spacing w:val="37"/>
          <w:lang w:val="ru-RU"/>
        </w:rPr>
        <w:t xml:space="preserve"> </w:t>
      </w:r>
      <w:r w:rsidRPr="004F4E72">
        <w:rPr>
          <w:lang w:val="ru-RU"/>
        </w:rPr>
        <w:t>частности,</w:t>
      </w:r>
      <w:r w:rsidRPr="004F4E72">
        <w:rPr>
          <w:spacing w:val="37"/>
          <w:lang w:val="ru-RU"/>
        </w:rPr>
        <w:t xml:space="preserve"> </w:t>
      </w:r>
      <w:r w:rsidRPr="004F4E72">
        <w:rPr>
          <w:lang w:val="ru-RU"/>
        </w:rPr>
        <w:t>при</w:t>
      </w:r>
      <w:r w:rsidRPr="004F4E72">
        <w:rPr>
          <w:spacing w:val="37"/>
          <w:lang w:val="ru-RU"/>
        </w:rPr>
        <w:t xml:space="preserve"> </w:t>
      </w:r>
      <w:r w:rsidRPr="004F4E72">
        <w:rPr>
          <w:lang w:val="ru-RU"/>
        </w:rPr>
        <w:t>решении</w:t>
      </w:r>
      <w:r w:rsidRPr="004F4E72">
        <w:rPr>
          <w:spacing w:val="39"/>
          <w:lang w:val="ru-RU"/>
        </w:rPr>
        <w:t xml:space="preserve"> </w:t>
      </w:r>
      <w:r w:rsidRPr="004F4E72">
        <w:rPr>
          <w:lang w:val="ru-RU"/>
        </w:rPr>
        <w:t>задач</w:t>
      </w:r>
      <w:r w:rsidRPr="004F4E72">
        <w:rPr>
          <w:spacing w:val="38"/>
          <w:lang w:val="ru-RU"/>
        </w:rPr>
        <w:t xml:space="preserve"> </w:t>
      </w:r>
      <w:r w:rsidRPr="004F4E72">
        <w:rPr>
          <w:lang w:val="ru-RU"/>
        </w:rPr>
        <w:t>на</w:t>
      </w:r>
      <w:r w:rsidRPr="004F4E72">
        <w:rPr>
          <w:spacing w:val="37"/>
          <w:lang w:val="ru-RU"/>
        </w:rPr>
        <w:t xml:space="preserve"> </w:t>
      </w:r>
      <w:r w:rsidRPr="004F4E72">
        <w:rPr>
          <w:lang w:val="ru-RU"/>
        </w:rPr>
        <w:t>концентрации,</w:t>
      </w:r>
      <w:r w:rsidRPr="004F4E72">
        <w:rPr>
          <w:spacing w:val="39"/>
          <w:lang w:val="ru-RU"/>
        </w:rPr>
        <w:t xml:space="preserve"> </w:t>
      </w:r>
      <w:r w:rsidRPr="004F4E72">
        <w:rPr>
          <w:lang w:val="ru-RU"/>
        </w:rPr>
        <w:t>учитывать</w:t>
      </w:r>
      <w:r w:rsidRPr="004F4E72">
        <w:rPr>
          <w:spacing w:val="36"/>
          <w:lang w:val="ru-RU"/>
        </w:rPr>
        <w:t xml:space="preserve"> </w:t>
      </w:r>
      <w:r w:rsidRPr="004F4E72">
        <w:rPr>
          <w:lang w:val="ru-RU"/>
        </w:rPr>
        <w:t>плотность</w:t>
      </w:r>
    </w:p>
    <w:p w:rsidR="00DD2384" w:rsidRPr="004F4E72" w:rsidRDefault="00EB158A" w:rsidP="00822EE4">
      <w:pPr>
        <w:pStyle w:val="a3"/>
        <w:tabs>
          <w:tab w:val="left" w:pos="1134"/>
        </w:tabs>
        <w:spacing w:before="74"/>
        <w:ind w:left="0" w:firstLine="0"/>
        <w:jc w:val="left"/>
        <w:rPr>
          <w:sz w:val="22"/>
          <w:szCs w:val="22"/>
          <w:lang w:val="ru-RU"/>
        </w:rPr>
      </w:pPr>
      <w:r w:rsidRPr="004F4E72">
        <w:rPr>
          <w:sz w:val="22"/>
          <w:szCs w:val="22"/>
          <w:lang w:val="ru-RU"/>
        </w:rPr>
        <w:t>вещества; решать и конструировать задачи на основе рассмотрения реальных ситуаций, в которых не требуется точный вычислительный результат;</w:t>
      </w:r>
    </w:p>
    <w:p w:rsidR="00DD2384" w:rsidRPr="004F4E72" w:rsidRDefault="00EB158A" w:rsidP="00AF53E7">
      <w:pPr>
        <w:pStyle w:val="a5"/>
        <w:numPr>
          <w:ilvl w:val="1"/>
          <w:numId w:val="54"/>
        </w:numPr>
        <w:tabs>
          <w:tab w:val="left" w:pos="1134"/>
        </w:tabs>
        <w:spacing w:line="318" w:lineRule="exact"/>
        <w:ind w:left="0" w:firstLine="708"/>
        <w:rPr>
          <w:lang w:val="ru-RU"/>
        </w:rPr>
      </w:pPr>
      <w:r w:rsidRPr="004F4E72">
        <w:rPr>
          <w:lang w:val="ru-RU"/>
        </w:rPr>
        <w:t>решать задачи на движение по реке, рассматривая разные системы</w:t>
      </w:r>
      <w:r w:rsidRPr="004F4E72">
        <w:rPr>
          <w:spacing w:val="-13"/>
          <w:lang w:val="ru-RU"/>
        </w:rPr>
        <w:t xml:space="preserve"> </w:t>
      </w:r>
      <w:r w:rsidRPr="004F4E72">
        <w:rPr>
          <w:lang w:val="ru-RU"/>
        </w:rPr>
        <w:t>отсчёта;</w:t>
      </w:r>
    </w:p>
    <w:p w:rsidR="00A7520A" w:rsidRDefault="00EB158A" w:rsidP="00AF53E7">
      <w:pPr>
        <w:pStyle w:val="a5"/>
        <w:numPr>
          <w:ilvl w:val="1"/>
          <w:numId w:val="54"/>
        </w:numPr>
        <w:tabs>
          <w:tab w:val="left" w:pos="1134"/>
          <w:tab w:val="left" w:pos="4014"/>
          <w:tab w:val="left" w:pos="5495"/>
          <w:tab w:val="left" w:pos="7042"/>
          <w:tab w:val="left" w:pos="9164"/>
          <w:tab w:val="left" w:pos="9740"/>
        </w:tabs>
        <w:spacing w:before="2" w:line="237" w:lineRule="auto"/>
        <w:ind w:left="0" w:right="289" w:firstLine="708"/>
        <w:rPr>
          <w:lang w:val="ru-RU"/>
        </w:rPr>
      </w:pPr>
      <w:r w:rsidRPr="004F4E72">
        <w:rPr>
          <w:lang w:val="ru-RU"/>
        </w:rPr>
        <w:t>конструировать</w:t>
      </w:r>
      <w:r w:rsidRPr="004F4E72">
        <w:rPr>
          <w:lang w:val="ru-RU"/>
        </w:rPr>
        <w:tab/>
        <w:t>за</w:t>
      </w:r>
      <w:r w:rsidR="00A7520A">
        <w:rPr>
          <w:lang w:val="ru-RU"/>
        </w:rPr>
        <w:t>дачные</w:t>
      </w:r>
      <w:r w:rsidR="00A7520A">
        <w:rPr>
          <w:lang w:val="ru-RU"/>
        </w:rPr>
        <w:tab/>
        <w:t>ситуации,</w:t>
      </w:r>
      <w:r w:rsidR="00A7520A">
        <w:rPr>
          <w:lang w:val="ru-RU"/>
        </w:rPr>
        <w:tab/>
        <w:t>приближенные</w:t>
      </w:r>
      <w:r w:rsidR="00A7520A">
        <w:rPr>
          <w:lang w:val="ru-RU"/>
        </w:rPr>
        <w:tab/>
        <w:t>к</w:t>
      </w:r>
    </w:p>
    <w:p w:rsidR="00DD2384" w:rsidRPr="00A7520A" w:rsidRDefault="00EB158A" w:rsidP="00822EE4">
      <w:pPr>
        <w:tabs>
          <w:tab w:val="left" w:pos="1134"/>
          <w:tab w:val="left" w:pos="4014"/>
          <w:tab w:val="left" w:pos="5495"/>
          <w:tab w:val="left" w:pos="7042"/>
          <w:tab w:val="left" w:pos="9164"/>
          <w:tab w:val="left" w:pos="9740"/>
        </w:tabs>
        <w:spacing w:before="2" w:line="237" w:lineRule="auto"/>
        <w:ind w:right="289"/>
        <w:rPr>
          <w:lang w:val="ru-RU"/>
        </w:rPr>
      </w:pPr>
      <w:r w:rsidRPr="00A7520A">
        <w:rPr>
          <w:lang w:val="ru-RU"/>
        </w:rPr>
        <w:t>реальной действительности</w:t>
      </w:r>
    </w:p>
    <w:p w:rsidR="00DD2384" w:rsidRPr="004F4E72" w:rsidRDefault="00EB158A" w:rsidP="00822EE4">
      <w:pPr>
        <w:pStyle w:val="4"/>
        <w:tabs>
          <w:tab w:val="left" w:pos="1134"/>
        </w:tabs>
        <w:spacing w:before="9"/>
        <w:ind w:left="0"/>
        <w:rPr>
          <w:sz w:val="22"/>
          <w:szCs w:val="22"/>
        </w:rPr>
      </w:pPr>
      <w:r w:rsidRPr="004F4E72">
        <w:rPr>
          <w:sz w:val="22"/>
          <w:szCs w:val="22"/>
        </w:rPr>
        <w:t>Геометрические фигуры</w:t>
      </w:r>
    </w:p>
    <w:p w:rsidR="00DD2384" w:rsidRPr="004F4E72" w:rsidRDefault="00EB158A" w:rsidP="00AF53E7">
      <w:pPr>
        <w:pStyle w:val="a5"/>
        <w:numPr>
          <w:ilvl w:val="1"/>
          <w:numId w:val="54"/>
        </w:numPr>
        <w:tabs>
          <w:tab w:val="left" w:pos="1134"/>
        </w:tabs>
        <w:spacing w:line="237" w:lineRule="auto"/>
        <w:ind w:left="0" w:right="293" w:firstLine="708"/>
        <w:rPr>
          <w:lang w:val="ru-RU"/>
        </w:rPr>
      </w:pPr>
      <w:r w:rsidRPr="004F4E72">
        <w:rPr>
          <w:lang w:val="ru-RU"/>
        </w:rPr>
        <w:t>Свободно оперировать геометрическими понятиями при решении задач и проведении математических рассуждений;</w:t>
      </w:r>
    </w:p>
    <w:p w:rsidR="00DD2384" w:rsidRPr="004F4E72" w:rsidRDefault="00EB158A" w:rsidP="00AF53E7">
      <w:pPr>
        <w:pStyle w:val="a5"/>
        <w:numPr>
          <w:ilvl w:val="1"/>
          <w:numId w:val="54"/>
        </w:numPr>
        <w:tabs>
          <w:tab w:val="left" w:pos="1134"/>
        </w:tabs>
        <w:spacing w:before="1"/>
        <w:ind w:left="0" w:right="281" w:firstLine="708"/>
        <w:jc w:val="both"/>
        <w:rPr>
          <w:lang w:val="ru-RU"/>
        </w:rPr>
      </w:pPr>
      <w:r w:rsidRPr="004F4E72">
        <w:rPr>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w:t>
      </w:r>
      <w:r w:rsidRPr="004F4E72">
        <w:rPr>
          <w:spacing w:val="-16"/>
          <w:lang w:val="ru-RU"/>
        </w:rPr>
        <w:t xml:space="preserve"> </w:t>
      </w:r>
      <w:r w:rsidRPr="004F4E72">
        <w:rPr>
          <w:lang w:val="ru-RU"/>
        </w:rPr>
        <w:t>основаниям;</w:t>
      </w:r>
    </w:p>
    <w:p w:rsidR="00DD2384" w:rsidRPr="004F4E72" w:rsidRDefault="00EB158A" w:rsidP="00AF53E7">
      <w:pPr>
        <w:pStyle w:val="a5"/>
        <w:numPr>
          <w:ilvl w:val="1"/>
          <w:numId w:val="54"/>
        </w:numPr>
        <w:tabs>
          <w:tab w:val="left" w:pos="1134"/>
        </w:tabs>
        <w:spacing w:before="1"/>
        <w:ind w:left="0" w:right="289" w:firstLine="708"/>
        <w:rPr>
          <w:lang w:val="ru-RU"/>
        </w:rPr>
      </w:pPr>
      <w:r w:rsidRPr="004F4E72">
        <w:rPr>
          <w:lang w:val="ru-RU"/>
        </w:rPr>
        <w:t>исследовать чертежи, включая комбинации фигур, извлекать, интерпретировать и преобразовывать информацию, представленную на</w:t>
      </w:r>
      <w:r w:rsidRPr="004F4E72">
        <w:rPr>
          <w:spacing w:val="-4"/>
          <w:lang w:val="ru-RU"/>
        </w:rPr>
        <w:t xml:space="preserve"> </w:t>
      </w:r>
      <w:r w:rsidRPr="004F4E72">
        <w:rPr>
          <w:lang w:val="ru-RU"/>
        </w:rPr>
        <w:t>чертежах;</w:t>
      </w:r>
    </w:p>
    <w:p w:rsidR="00DD2384" w:rsidRPr="004F4E72" w:rsidRDefault="00EB158A" w:rsidP="00AF53E7">
      <w:pPr>
        <w:pStyle w:val="a5"/>
        <w:numPr>
          <w:ilvl w:val="1"/>
          <w:numId w:val="54"/>
        </w:numPr>
        <w:tabs>
          <w:tab w:val="left" w:pos="1134"/>
        </w:tabs>
        <w:ind w:left="0" w:right="283" w:firstLine="708"/>
        <w:jc w:val="both"/>
        <w:rPr>
          <w:lang w:val="ru-RU"/>
        </w:rPr>
      </w:pPr>
      <w:r w:rsidRPr="004F4E72">
        <w:rPr>
          <w:lang w:val="ru-RU"/>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w:t>
      </w:r>
      <w:r w:rsidRPr="004F4E72">
        <w:rPr>
          <w:spacing w:val="3"/>
          <w:lang w:val="ru-RU"/>
        </w:rPr>
        <w:t xml:space="preserve">для </w:t>
      </w:r>
      <w:r w:rsidRPr="004F4E72">
        <w:rPr>
          <w:lang w:val="ru-RU"/>
        </w:rPr>
        <w:t>решения задачи дополнительные построения, исследовать возможность применения теорем и формул для решения</w:t>
      </w:r>
      <w:r w:rsidRPr="004F4E72">
        <w:rPr>
          <w:spacing w:val="3"/>
          <w:lang w:val="ru-RU"/>
        </w:rPr>
        <w:t xml:space="preserve"> </w:t>
      </w:r>
      <w:r w:rsidRPr="004F4E72">
        <w:rPr>
          <w:lang w:val="ru-RU"/>
        </w:rPr>
        <w:t>задач;</w:t>
      </w:r>
    </w:p>
    <w:p w:rsidR="00DD2384" w:rsidRPr="004F4E72" w:rsidRDefault="00EB158A" w:rsidP="00AF53E7">
      <w:pPr>
        <w:pStyle w:val="a5"/>
        <w:numPr>
          <w:ilvl w:val="1"/>
          <w:numId w:val="54"/>
        </w:numPr>
        <w:tabs>
          <w:tab w:val="left" w:pos="1134"/>
        </w:tabs>
        <w:ind w:left="0" w:firstLine="708"/>
        <w:rPr>
          <w:lang w:val="ru-RU"/>
        </w:rPr>
      </w:pPr>
      <w:r w:rsidRPr="004F4E72">
        <w:rPr>
          <w:lang w:val="ru-RU"/>
        </w:rPr>
        <w:t>формулировать и доказывать геометрические</w:t>
      </w:r>
      <w:r w:rsidRPr="004F4E72">
        <w:rPr>
          <w:spacing w:val="-5"/>
          <w:lang w:val="ru-RU"/>
        </w:rPr>
        <w:t xml:space="preserve"> </w:t>
      </w:r>
      <w:r w:rsidRPr="004F4E72">
        <w:rPr>
          <w:lang w:val="ru-RU"/>
        </w:rPr>
        <w:t>утверждения.</w:t>
      </w:r>
    </w:p>
    <w:p w:rsidR="00DD2384" w:rsidRPr="004F4E72" w:rsidRDefault="00EB158A" w:rsidP="00822EE4">
      <w:pPr>
        <w:pStyle w:val="4"/>
        <w:tabs>
          <w:tab w:val="left" w:pos="1134"/>
        </w:tabs>
        <w:spacing w:before="4"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4"/>
        </w:numPr>
        <w:tabs>
          <w:tab w:val="left" w:pos="993"/>
        </w:tabs>
        <w:ind w:left="0" w:right="282" w:firstLine="708"/>
        <w:jc w:val="both"/>
        <w:rPr>
          <w:lang w:val="ru-RU"/>
        </w:rPr>
      </w:pPr>
      <w:r w:rsidRPr="004F4E72">
        <w:rPr>
          <w:lang w:val="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r w:rsidRPr="004F4E72">
        <w:rPr>
          <w:spacing w:val="-8"/>
          <w:lang w:val="ru-RU"/>
        </w:rPr>
        <w:t xml:space="preserve"> </w:t>
      </w:r>
      <w:r w:rsidRPr="004F4E72">
        <w:rPr>
          <w:lang w:val="ru-RU"/>
        </w:rPr>
        <w:t>результат</w:t>
      </w:r>
    </w:p>
    <w:p w:rsidR="00DD2384" w:rsidRPr="004F4E72" w:rsidRDefault="00EB158A" w:rsidP="00822EE4">
      <w:pPr>
        <w:pStyle w:val="4"/>
        <w:spacing w:before="3"/>
        <w:ind w:left="0"/>
        <w:rPr>
          <w:sz w:val="22"/>
          <w:szCs w:val="22"/>
        </w:rPr>
      </w:pPr>
      <w:r w:rsidRPr="004F4E72">
        <w:rPr>
          <w:sz w:val="22"/>
          <w:szCs w:val="22"/>
        </w:rPr>
        <w:t>Отношения</w:t>
      </w:r>
    </w:p>
    <w:p w:rsidR="00DD2384" w:rsidRPr="004F4E72" w:rsidRDefault="00EB158A" w:rsidP="00AF53E7">
      <w:pPr>
        <w:pStyle w:val="a5"/>
        <w:numPr>
          <w:ilvl w:val="1"/>
          <w:numId w:val="54"/>
        </w:numPr>
        <w:tabs>
          <w:tab w:val="left" w:pos="1134"/>
        </w:tabs>
        <w:spacing w:line="315" w:lineRule="exact"/>
        <w:ind w:left="0" w:firstLine="708"/>
        <w:rPr>
          <w:lang w:val="ru-RU"/>
        </w:rPr>
      </w:pPr>
      <w:r w:rsidRPr="004F4E72">
        <w:rPr>
          <w:lang w:val="ru-RU"/>
        </w:rPr>
        <w:t>Владеть понятием отношения как</w:t>
      </w:r>
      <w:r w:rsidRPr="004F4E72">
        <w:rPr>
          <w:spacing w:val="-2"/>
          <w:lang w:val="ru-RU"/>
        </w:rPr>
        <w:t xml:space="preserve"> </w:t>
      </w:r>
      <w:r w:rsidRPr="004F4E72">
        <w:rPr>
          <w:lang w:val="ru-RU"/>
        </w:rPr>
        <w:t>метапредметным;</w:t>
      </w:r>
    </w:p>
    <w:p w:rsidR="00DD2384" w:rsidRPr="004F4E72" w:rsidRDefault="00EB158A" w:rsidP="00AF53E7">
      <w:pPr>
        <w:pStyle w:val="a5"/>
        <w:numPr>
          <w:ilvl w:val="1"/>
          <w:numId w:val="54"/>
        </w:numPr>
        <w:tabs>
          <w:tab w:val="left" w:pos="1134"/>
        </w:tabs>
        <w:ind w:left="0" w:right="288" w:firstLine="708"/>
        <w:jc w:val="both"/>
        <w:rPr>
          <w:lang w:val="ru-RU"/>
        </w:rPr>
      </w:pPr>
      <w:r w:rsidRPr="004F4E72">
        <w:rPr>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Pr="004F4E72">
        <w:rPr>
          <w:spacing w:val="-2"/>
          <w:lang w:val="ru-RU"/>
        </w:rPr>
        <w:t xml:space="preserve"> </w:t>
      </w:r>
      <w:r w:rsidRPr="004F4E72">
        <w:rPr>
          <w:lang w:val="ru-RU"/>
        </w:rPr>
        <w:t>треугольники;</w:t>
      </w:r>
    </w:p>
    <w:p w:rsidR="00DD2384" w:rsidRPr="004F4E72" w:rsidRDefault="00EB158A" w:rsidP="00AF53E7">
      <w:pPr>
        <w:pStyle w:val="a5"/>
        <w:numPr>
          <w:ilvl w:val="1"/>
          <w:numId w:val="54"/>
        </w:numPr>
        <w:tabs>
          <w:tab w:val="left" w:pos="1134"/>
        </w:tabs>
        <w:spacing w:line="317" w:lineRule="exact"/>
        <w:ind w:left="0" w:firstLine="708"/>
        <w:rPr>
          <w:lang w:val="ru-RU"/>
        </w:rPr>
      </w:pPr>
      <w:r w:rsidRPr="004F4E72">
        <w:rPr>
          <w:lang w:val="ru-RU"/>
        </w:rPr>
        <w:lastRenderedPageBreak/>
        <w:t>использовать свойства подобия и равенства фигур при решении</w:t>
      </w:r>
      <w:r w:rsidRPr="004F4E72">
        <w:rPr>
          <w:spacing w:val="-8"/>
          <w:lang w:val="ru-RU"/>
        </w:rPr>
        <w:t xml:space="preserve"> </w:t>
      </w:r>
      <w:r w:rsidRPr="004F4E72">
        <w:rPr>
          <w:lang w:val="ru-RU"/>
        </w:rPr>
        <w:t>задач.</w:t>
      </w:r>
    </w:p>
    <w:p w:rsidR="00DD2384" w:rsidRPr="004F4E72" w:rsidRDefault="00EB158A" w:rsidP="00822EE4">
      <w:pPr>
        <w:pStyle w:val="4"/>
        <w:tabs>
          <w:tab w:val="left" w:pos="1134"/>
        </w:tabs>
        <w:spacing w:before="4"/>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4"/>
        </w:numPr>
        <w:tabs>
          <w:tab w:val="left" w:pos="1134"/>
        </w:tabs>
        <w:spacing w:line="237" w:lineRule="auto"/>
        <w:ind w:left="0" w:right="291" w:firstLine="708"/>
        <w:rPr>
          <w:lang w:val="ru-RU"/>
        </w:rPr>
      </w:pPr>
      <w:r w:rsidRPr="004F4E72">
        <w:rPr>
          <w:lang w:val="ru-RU"/>
        </w:rPr>
        <w:t>использовать отношения для построения и исследования математических моделей объектов реальной</w:t>
      </w:r>
      <w:r w:rsidRPr="004F4E72">
        <w:rPr>
          <w:spacing w:val="-3"/>
          <w:lang w:val="ru-RU"/>
        </w:rPr>
        <w:t xml:space="preserve"> </w:t>
      </w:r>
      <w:r w:rsidRPr="004F4E72">
        <w:rPr>
          <w:lang w:val="ru-RU"/>
        </w:rPr>
        <w:t>жизни</w:t>
      </w:r>
    </w:p>
    <w:p w:rsidR="00DD2384" w:rsidRPr="004F4E72" w:rsidRDefault="00EB158A" w:rsidP="00822EE4">
      <w:pPr>
        <w:pStyle w:val="4"/>
        <w:tabs>
          <w:tab w:val="left" w:pos="1134"/>
        </w:tabs>
        <w:spacing w:before="9" w:line="295" w:lineRule="exact"/>
        <w:ind w:left="0"/>
        <w:rPr>
          <w:sz w:val="22"/>
          <w:szCs w:val="22"/>
        </w:rPr>
      </w:pPr>
      <w:r w:rsidRPr="004F4E72">
        <w:rPr>
          <w:sz w:val="22"/>
          <w:szCs w:val="22"/>
        </w:rPr>
        <w:t>Измерения и вычисления</w:t>
      </w:r>
    </w:p>
    <w:p w:rsidR="00DD2384" w:rsidRPr="004F4E72" w:rsidRDefault="00EB158A" w:rsidP="00AF53E7">
      <w:pPr>
        <w:pStyle w:val="a5"/>
        <w:numPr>
          <w:ilvl w:val="1"/>
          <w:numId w:val="54"/>
        </w:numPr>
        <w:tabs>
          <w:tab w:val="left" w:pos="1134"/>
        </w:tabs>
        <w:ind w:left="0" w:right="284" w:firstLine="708"/>
        <w:jc w:val="both"/>
        <w:rPr>
          <w:lang w:val="ru-RU"/>
        </w:rPr>
      </w:pPr>
      <w:r w:rsidRPr="004F4E72">
        <w:rPr>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DD2384" w:rsidRPr="004F4E72" w:rsidRDefault="00EB158A" w:rsidP="00AF53E7">
      <w:pPr>
        <w:pStyle w:val="a5"/>
        <w:numPr>
          <w:ilvl w:val="1"/>
          <w:numId w:val="54"/>
        </w:numPr>
        <w:tabs>
          <w:tab w:val="left" w:pos="1134"/>
        </w:tabs>
        <w:spacing w:line="318" w:lineRule="exact"/>
        <w:ind w:left="0" w:firstLine="708"/>
        <w:rPr>
          <w:lang w:val="ru-RU"/>
        </w:rPr>
      </w:pPr>
      <w:r w:rsidRPr="004F4E72">
        <w:rPr>
          <w:lang w:val="ru-RU"/>
        </w:rPr>
        <w:t>самостоятельно формулировать гипотезы и проверять их</w:t>
      </w:r>
      <w:r w:rsidRPr="004F4E72">
        <w:rPr>
          <w:spacing w:val="-7"/>
          <w:lang w:val="ru-RU"/>
        </w:rPr>
        <w:t xml:space="preserve"> </w:t>
      </w:r>
      <w:r w:rsidRPr="004F4E72">
        <w:rPr>
          <w:lang w:val="ru-RU"/>
        </w:rPr>
        <w:t>достоверность.</w:t>
      </w:r>
    </w:p>
    <w:p w:rsidR="00DD2384" w:rsidRPr="004F4E72" w:rsidRDefault="00EB158A" w:rsidP="00822EE4">
      <w:pPr>
        <w:pStyle w:val="4"/>
        <w:tabs>
          <w:tab w:val="left" w:pos="1134"/>
        </w:tabs>
        <w:spacing w:before="4" w:line="295"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4"/>
        </w:numPr>
        <w:tabs>
          <w:tab w:val="left" w:pos="1134"/>
        </w:tabs>
        <w:spacing w:line="237" w:lineRule="auto"/>
        <w:ind w:left="0" w:right="291" w:firstLine="708"/>
        <w:rPr>
          <w:lang w:val="ru-RU"/>
        </w:rPr>
      </w:pPr>
      <w:r w:rsidRPr="004F4E72">
        <w:rPr>
          <w:lang w:val="ru-RU"/>
        </w:rPr>
        <w:t>свободно оперировать формулами при решении задач в других учебных предметах и при проведении необходимых вычислений в реальной</w:t>
      </w:r>
      <w:r w:rsidRPr="004F4E72">
        <w:rPr>
          <w:spacing w:val="-13"/>
          <w:lang w:val="ru-RU"/>
        </w:rPr>
        <w:t xml:space="preserve"> </w:t>
      </w:r>
      <w:r w:rsidRPr="004F4E72">
        <w:rPr>
          <w:lang w:val="ru-RU"/>
        </w:rPr>
        <w:t>жизни</w:t>
      </w:r>
    </w:p>
    <w:p w:rsidR="00DD2384" w:rsidRPr="004F4E72" w:rsidRDefault="00EB158A" w:rsidP="00822EE4">
      <w:pPr>
        <w:pStyle w:val="4"/>
        <w:tabs>
          <w:tab w:val="left" w:pos="1134"/>
        </w:tabs>
        <w:spacing w:before="8"/>
        <w:ind w:left="0"/>
        <w:rPr>
          <w:sz w:val="22"/>
          <w:szCs w:val="22"/>
        </w:rPr>
      </w:pPr>
      <w:r w:rsidRPr="004F4E72">
        <w:rPr>
          <w:sz w:val="22"/>
          <w:szCs w:val="22"/>
        </w:rPr>
        <w:t>Геометрические построения</w:t>
      </w:r>
    </w:p>
    <w:p w:rsidR="00DD2384" w:rsidRPr="004F4E72" w:rsidRDefault="00EB158A" w:rsidP="00AF53E7">
      <w:pPr>
        <w:pStyle w:val="a5"/>
        <w:numPr>
          <w:ilvl w:val="1"/>
          <w:numId w:val="54"/>
        </w:numPr>
        <w:tabs>
          <w:tab w:val="left" w:pos="1134"/>
        </w:tabs>
        <w:spacing w:line="237" w:lineRule="auto"/>
        <w:ind w:left="0" w:right="287" w:firstLine="708"/>
        <w:rPr>
          <w:lang w:val="ru-RU"/>
        </w:rPr>
      </w:pPr>
      <w:r w:rsidRPr="004F4E72">
        <w:rPr>
          <w:lang w:val="ru-RU"/>
        </w:rPr>
        <w:t>Оперировать понятием набора элементов, определяющих геометрическую фигуру,</w:t>
      </w:r>
    </w:p>
    <w:p w:rsidR="00DD2384" w:rsidRPr="004F4E72" w:rsidRDefault="00EB158A" w:rsidP="00AF53E7">
      <w:pPr>
        <w:pStyle w:val="a5"/>
        <w:numPr>
          <w:ilvl w:val="1"/>
          <w:numId w:val="54"/>
        </w:numPr>
        <w:tabs>
          <w:tab w:val="left" w:pos="1134"/>
        </w:tabs>
        <w:spacing w:before="74" w:line="318" w:lineRule="exact"/>
        <w:ind w:left="0" w:firstLine="708"/>
        <w:rPr>
          <w:lang w:val="ru-RU"/>
        </w:rPr>
      </w:pPr>
      <w:r w:rsidRPr="004F4E72">
        <w:rPr>
          <w:lang w:val="ru-RU"/>
        </w:rPr>
        <w:t>владеть набором методов построений циркулем и</w:t>
      </w:r>
      <w:r w:rsidRPr="004F4E72">
        <w:rPr>
          <w:spacing w:val="-10"/>
          <w:lang w:val="ru-RU"/>
        </w:rPr>
        <w:t xml:space="preserve"> </w:t>
      </w:r>
      <w:r w:rsidRPr="004F4E72">
        <w:rPr>
          <w:lang w:val="ru-RU"/>
        </w:rPr>
        <w:t>линейкой;</w:t>
      </w:r>
    </w:p>
    <w:p w:rsidR="00DD2384" w:rsidRPr="004F4E72" w:rsidRDefault="00EB158A" w:rsidP="00AF53E7">
      <w:pPr>
        <w:pStyle w:val="a5"/>
        <w:numPr>
          <w:ilvl w:val="1"/>
          <w:numId w:val="54"/>
        </w:numPr>
        <w:tabs>
          <w:tab w:val="left" w:pos="1134"/>
        </w:tabs>
        <w:spacing w:line="318" w:lineRule="exact"/>
        <w:ind w:left="0" w:firstLine="708"/>
        <w:rPr>
          <w:lang w:val="ru-RU"/>
        </w:rPr>
      </w:pPr>
      <w:r w:rsidRPr="004F4E72">
        <w:rPr>
          <w:lang w:val="ru-RU"/>
        </w:rPr>
        <w:t>проводить анализ и реализовывать этапы решения задач на</w:t>
      </w:r>
      <w:r w:rsidRPr="004F4E72">
        <w:rPr>
          <w:spacing w:val="-28"/>
          <w:lang w:val="ru-RU"/>
        </w:rPr>
        <w:t xml:space="preserve"> </w:t>
      </w:r>
      <w:r w:rsidRPr="004F4E72">
        <w:rPr>
          <w:lang w:val="ru-RU"/>
        </w:rPr>
        <w:t>построение.</w:t>
      </w:r>
    </w:p>
    <w:p w:rsidR="00DD2384" w:rsidRPr="004F4E72" w:rsidRDefault="00EB158A" w:rsidP="00822EE4">
      <w:pPr>
        <w:pStyle w:val="4"/>
        <w:tabs>
          <w:tab w:val="left" w:pos="1134"/>
        </w:tabs>
        <w:spacing w:before="5"/>
        <w:ind w:left="0"/>
        <w:rPr>
          <w:sz w:val="22"/>
          <w:szCs w:val="22"/>
          <w:lang w:val="ru-RU"/>
        </w:rPr>
      </w:pPr>
      <w:r w:rsidRPr="004F4E72">
        <w:rPr>
          <w:sz w:val="22"/>
          <w:szCs w:val="22"/>
          <w:lang w:val="ru-RU"/>
        </w:rPr>
        <w:t>В повседневной жизни и при изучении других</w:t>
      </w:r>
      <w:r w:rsidRPr="004F4E72">
        <w:rPr>
          <w:spacing w:val="-29"/>
          <w:sz w:val="22"/>
          <w:szCs w:val="22"/>
          <w:lang w:val="ru-RU"/>
        </w:rPr>
        <w:t xml:space="preserve"> </w:t>
      </w:r>
      <w:r w:rsidRPr="004F4E72">
        <w:rPr>
          <w:sz w:val="22"/>
          <w:szCs w:val="22"/>
          <w:lang w:val="ru-RU"/>
        </w:rPr>
        <w:t>предметов:</w:t>
      </w:r>
    </w:p>
    <w:p w:rsidR="00DD2384" w:rsidRPr="004F4E72" w:rsidRDefault="00EB158A" w:rsidP="00AF53E7">
      <w:pPr>
        <w:pStyle w:val="a5"/>
        <w:numPr>
          <w:ilvl w:val="1"/>
          <w:numId w:val="54"/>
        </w:numPr>
        <w:tabs>
          <w:tab w:val="left" w:pos="1134"/>
        </w:tabs>
        <w:spacing w:line="315" w:lineRule="exact"/>
        <w:ind w:left="0" w:firstLine="708"/>
      </w:pPr>
      <w:r w:rsidRPr="004F4E72">
        <w:t>выполнять построения на</w:t>
      </w:r>
      <w:r w:rsidRPr="004F4E72">
        <w:rPr>
          <w:spacing w:val="-5"/>
        </w:rPr>
        <w:t xml:space="preserve"> </w:t>
      </w:r>
      <w:r w:rsidRPr="004F4E72">
        <w:t>местности;</w:t>
      </w:r>
    </w:p>
    <w:p w:rsidR="00DD2384" w:rsidRPr="004F4E72" w:rsidRDefault="00EB158A" w:rsidP="00AF53E7">
      <w:pPr>
        <w:pStyle w:val="a5"/>
        <w:numPr>
          <w:ilvl w:val="1"/>
          <w:numId w:val="54"/>
        </w:numPr>
        <w:tabs>
          <w:tab w:val="left" w:pos="1134"/>
        </w:tabs>
        <w:spacing w:line="318" w:lineRule="exact"/>
        <w:ind w:left="0" w:firstLine="708"/>
        <w:rPr>
          <w:lang w:val="ru-RU"/>
        </w:rPr>
      </w:pPr>
      <w:r w:rsidRPr="004F4E72">
        <w:rPr>
          <w:lang w:val="ru-RU"/>
        </w:rPr>
        <w:t>оценивать размеры реальных объектов окружающего</w:t>
      </w:r>
      <w:r w:rsidRPr="004F4E72">
        <w:rPr>
          <w:spacing w:val="-2"/>
          <w:lang w:val="ru-RU"/>
        </w:rPr>
        <w:t xml:space="preserve"> </w:t>
      </w:r>
      <w:r w:rsidRPr="004F4E72">
        <w:rPr>
          <w:lang w:val="ru-RU"/>
        </w:rPr>
        <w:t>мира</w:t>
      </w:r>
    </w:p>
    <w:p w:rsidR="00DD2384" w:rsidRPr="004F4E72" w:rsidRDefault="00EB158A" w:rsidP="00822EE4">
      <w:pPr>
        <w:pStyle w:val="4"/>
        <w:tabs>
          <w:tab w:val="left" w:pos="1134"/>
        </w:tabs>
        <w:spacing w:before="8" w:line="295" w:lineRule="exact"/>
        <w:ind w:left="0"/>
        <w:rPr>
          <w:sz w:val="22"/>
          <w:szCs w:val="22"/>
        </w:rPr>
      </w:pPr>
      <w:r w:rsidRPr="004F4E72">
        <w:rPr>
          <w:sz w:val="22"/>
          <w:szCs w:val="22"/>
        </w:rPr>
        <w:t>Преобразования</w:t>
      </w:r>
    </w:p>
    <w:p w:rsidR="00DD2384" w:rsidRPr="004F4E72" w:rsidRDefault="00EB158A" w:rsidP="00AF53E7">
      <w:pPr>
        <w:pStyle w:val="a5"/>
        <w:numPr>
          <w:ilvl w:val="1"/>
          <w:numId w:val="54"/>
        </w:numPr>
        <w:tabs>
          <w:tab w:val="left" w:pos="1134"/>
        </w:tabs>
        <w:spacing w:line="237" w:lineRule="auto"/>
        <w:ind w:left="0" w:right="291" w:firstLine="708"/>
        <w:jc w:val="both"/>
        <w:rPr>
          <w:lang w:val="ru-RU"/>
        </w:rPr>
      </w:pPr>
      <w:r w:rsidRPr="004F4E72">
        <w:rPr>
          <w:lang w:val="ru-RU"/>
        </w:rPr>
        <w:t>Оперировать движениями и преобразованиями как метапредметными понятиями;</w:t>
      </w:r>
    </w:p>
    <w:p w:rsidR="00DD2384" w:rsidRPr="004F4E72" w:rsidRDefault="00EB158A" w:rsidP="00AF53E7">
      <w:pPr>
        <w:pStyle w:val="a5"/>
        <w:numPr>
          <w:ilvl w:val="1"/>
          <w:numId w:val="54"/>
        </w:numPr>
        <w:tabs>
          <w:tab w:val="left" w:pos="1134"/>
        </w:tabs>
        <w:spacing w:before="1"/>
        <w:ind w:left="0" w:right="284" w:firstLine="708"/>
        <w:jc w:val="both"/>
        <w:rPr>
          <w:lang w:val="ru-RU"/>
        </w:rPr>
      </w:pPr>
      <w:r w:rsidRPr="004F4E72">
        <w:rPr>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w:t>
      </w:r>
      <w:r w:rsidRPr="004F4E72">
        <w:rPr>
          <w:spacing w:val="-10"/>
          <w:lang w:val="ru-RU"/>
        </w:rPr>
        <w:t xml:space="preserve"> </w:t>
      </w:r>
      <w:r w:rsidRPr="004F4E72">
        <w:rPr>
          <w:lang w:val="ru-RU"/>
        </w:rPr>
        <w:t>преобразований;</w:t>
      </w:r>
    </w:p>
    <w:p w:rsidR="00DD2384" w:rsidRPr="004F4E72" w:rsidRDefault="00EB158A" w:rsidP="00AF53E7">
      <w:pPr>
        <w:pStyle w:val="a5"/>
        <w:numPr>
          <w:ilvl w:val="1"/>
          <w:numId w:val="54"/>
        </w:numPr>
        <w:tabs>
          <w:tab w:val="left" w:pos="1134"/>
        </w:tabs>
        <w:spacing w:before="3" w:line="237" w:lineRule="auto"/>
        <w:ind w:left="0" w:right="290" w:firstLine="708"/>
        <w:jc w:val="both"/>
        <w:rPr>
          <w:lang w:val="ru-RU"/>
        </w:rPr>
      </w:pPr>
      <w:r w:rsidRPr="004F4E72">
        <w:rPr>
          <w:lang w:val="ru-RU"/>
        </w:rPr>
        <w:t>использовать свойства движений и преобразований для проведения обоснования и доказательства утверждений в геометрии и других учебных</w:t>
      </w:r>
      <w:r w:rsidRPr="004F4E72">
        <w:rPr>
          <w:spacing w:val="-16"/>
          <w:lang w:val="ru-RU"/>
        </w:rPr>
        <w:t xml:space="preserve"> </w:t>
      </w:r>
      <w:r w:rsidRPr="004F4E72">
        <w:rPr>
          <w:lang w:val="ru-RU"/>
        </w:rPr>
        <w:t>предметах;</w:t>
      </w:r>
    </w:p>
    <w:p w:rsidR="00DD2384" w:rsidRPr="004F4E72" w:rsidRDefault="00EB158A" w:rsidP="00822EE4">
      <w:pPr>
        <w:pStyle w:val="a3"/>
        <w:tabs>
          <w:tab w:val="left" w:pos="1134"/>
        </w:tabs>
        <w:spacing w:line="314" w:lineRule="exact"/>
        <w:ind w:left="0" w:firstLine="0"/>
        <w:jc w:val="left"/>
        <w:rPr>
          <w:sz w:val="22"/>
          <w:szCs w:val="22"/>
          <w:lang w:val="ru-RU"/>
        </w:rPr>
      </w:pPr>
      <w:r w:rsidRPr="004F4E72">
        <w:rPr>
          <w:rFonts w:ascii="Courier New" w:hAnsi="Courier New"/>
          <w:sz w:val="22"/>
          <w:szCs w:val="22"/>
        </w:rPr>
        <w:t>o</w:t>
      </w:r>
      <w:r w:rsidRPr="004F4E72">
        <w:rPr>
          <w:rFonts w:ascii="Courier New" w:hAnsi="Courier New"/>
          <w:sz w:val="22"/>
          <w:szCs w:val="22"/>
          <w:lang w:val="ru-RU"/>
        </w:rPr>
        <w:tab/>
      </w:r>
      <w:r w:rsidRPr="004F4E72">
        <w:rPr>
          <w:sz w:val="22"/>
          <w:szCs w:val="22"/>
          <w:lang w:val="ru-RU"/>
        </w:rPr>
        <w:t>пользоваться свойствами движений и преобразований при решении</w:t>
      </w:r>
      <w:r w:rsidRPr="004F4E72">
        <w:rPr>
          <w:spacing w:val="-13"/>
          <w:sz w:val="22"/>
          <w:szCs w:val="22"/>
          <w:lang w:val="ru-RU"/>
        </w:rPr>
        <w:t xml:space="preserve"> </w:t>
      </w:r>
      <w:r w:rsidRPr="004F4E72">
        <w:rPr>
          <w:sz w:val="22"/>
          <w:szCs w:val="22"/>
          <w:lang w:val="ru-RU"/>
        </w:rPr>
        <w:t>задач.</w:t>
      </w:r>
    </w:p>
    <w:p w:rsidR="00DD2384" w:rsidRPr="004F4E72" w:rsidRDefault="00EB158A" w:rsidP="00822EE4">
      <w:pPr>
        <w:pStyle w:val="4"/>
        <w:tabs>
          <w:tab w:val="left" w:pos="1134"/>
        </w:tabs>
        <w:spacing w:line="289" w:lineRule="exact"/>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4"/>
        </w:numPr>
        <w:tabs>
          <w:tab w:val="left" w:pos="1134"/>
        </w:tabs>
        <w:spacing w:line="237" w:lineRule="auto"/>
        <w:ind w:left="0" w:right="290" w:firstLine="708"/>
        <w:jc w:val="both"/>
        <w:rPr>
          <w:lang w:val="ru-RU"/>
        </w:rPr>
      </w:pPr>
      <w:r w:rsidRPr="004F4E72">
        <w:rPr>
          <w:lang w:val="ru-RU"/>
        </w:rPr>
        <w:t>применять свойства движений и применять подобие для построений и вычислений</w:t>
      </w:r>
    </w:p>
    <w:p w:rsidR="00DD2384" w:rsidRPr="004F4E72" w:rsidRDefault="00EB158A" w:rsidP="00822EE4">
      <w:pPr>
        <w:pStyle w:val="4"/>
        <w:tabs>
          <w:tab w:val="left" w:pos="1134"/>
        </w:tabs>
        <w:spacing w:before="10" w:line="295" w:lineRule="exact"/>
        <w:ind w:left="0"/>
        <w:rPr>
          <w:sz w:val="22"/>
          <w:szCs w:val="22"/>
        </w:rPr>
      </w:pPr>
      <w:r w:rsidRPr="004F4E72">
        <w:rPr>
          <w:sz w:val="22"/>
          <w:szCs w:val="22"/>
        </w:rPr>
        <w:t>Векторы и координаты на плоскости</w:t>
      </w:r>
    </w:p>
    <w:p w:rsidR="00DD2384" w:rsidRPr="004F4E72" w:rsidRDefault="00EB158A" w:rsidP="00AF53E7">
      <w:pPr>
        <w:pStyle w:val="a5"/>
        <w:numPr>
          <w:ilvl w:val="1"/>
          <w:numId w:val="54"/>
        </w:numPr>
        <w:tabs>
          <w:tab w:val="left" w:pos="1134"/>
        </w:tabs>
        <w:ind w:left="0" w:right="287" w:firstLine="708"/>
        <w:jc w:val="both"/>
        <w:rPr>
          <w:lang w:val="ru-RU"/>
        </w:rPr>
      </w:pPr>
      <w:r w:rsidRPr="004F4E72">
        <w:rPr>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w:t>
      </w:r>
      <w:r w:rsidRPr="004F4E72">
        <w:rPr>
          <w:spacing w:val="-2"/>
          <w:lang w:val="ru-RU"/>
        </w:rPr>
        <w:t xml:space="preserve"> </w:t>
      </w:r>
      <w:r w:rsidRPr="004F4E72">
        <w:rPr>
          <w:lang w:val="ru-RU"/>
        </w:rPr>
        <w:t>вектора;</w:t>
      </w:r>
    </w:p>
    <w:p w:rsidR="00DD2384" w:rsidRPr="004F4E72" w:rsidRDefault="00EB158A" w:rsidP="00AF53E7">
      <w:pPr>
        <w:pStyle w:val="a5"/>
        <w:numPr>
          <w:ilvl w:val="1"/>
          <w:numId w:val="54"/>
        </w:numPr>
        <w:tabs>
          <w:tab w:val="left" w:pos="1134"/>
        </w:tabs>
        <w:spacing w:line="237" w:lineRule="auto"/>
        <w:ind w:left="0" w:right="292" w:firstLine="708"/>
        <w:jc w:val="both"/>
        <w:rPr>
          <w:lang w:val="ru-RU"/>
        </w:rPr>
      </w:pPr>
      <w:r w:rsidRPr="004F4E72">
        <w:rPr>
          <w:lang w:val="ru-RU"/>
        </w:rPr>
        <w:t>Владеть векторным и координатным методом на плоскости для решения задач на вычисление и</w:t>
      </w:r>
      <w:r w:rsidRPr="004F4E72">
        <w:rPr>
          <w:spacing w:val="-4"/>
          <w:lang w:val="ru-RU"/>
        </w:rPr>
        <w:t xml:space="preserve"> </w:t>
      </w:r>
      <w:r w:rsidRPr="004F4E72">
        <w:rPr>
          <w:lang w:val="ru-RU"/>
        </w:rPr>
        <w:t>доказательства;</w:t>
      </w:r>
    </w:p>
    <w:p w:rsidR="00DD2384" w:rsidRPr="004F4E72" w:rsidRDefault="00EB158A" w:rsidP="00AF53E7">
      <w:pPr>
        <w:pStyle w:val="a5"/>
        <w:numPr>
          <w:ilvl w:val="1"/>
          <w:numId w:val="54"/>
        </w:numPr>
        <w:tabs>
          <w:tab w:val="left" w:pos="1134"/>
        </w:tabs>
        <w:spacing w:before="5" w:line="237" w:lineRule="auto"/>
        <w:ind w:left="0" w:right="285" w:firstLine="708"/>
        <w:jc w:val="both"/>
        <w:rPr>
          <w:lang w:val="ru-RU"/>
        </w:rPr>
      </w:pPr>
      <w:r w:rsidRPr="004F4E72">
        <w:rPr>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w:t>
      </w:r>
      <w:r w:rsidRPr="004F4E72">
        <w:rPr>
          <w:spacing w:val="-5"/>
          <w:lang w:val="ru-RU"/>
        </w:rPr>
        <w:t xml:space="preserve"> </w:t>
      </w:r>
      <w:r w:rsidRPr="004F4E72">
        <w:rPr>
          <w:lang w:val="ru-RU"/>
        </w:rPr>
        <w:t>фигур;</w:t>
      </w:r>
    </w:p>
    <w:p w:rsidR="00DD2384" w:rsidRPr="004F4E72" w:rsidRDefault="00EB158A" w:rsidP="00AF53E7">
      <w:pPr>
        <w:pStyle w:val="a5"/>
        <w:numPr>
          <w:ilvl w:val="1"/>
          <w:numId w:val="54"/>
        </w:numPr>
        <w:tabs>
          <w:tab w:val="left" w:pos="1134"/>
        </w:tabs>
        <w:spacing w:before="7" w:line="237" w:lineRule="auto"/>
        <w:ind w:left="0" w:right="290" w:firstLine="708"/>
        <w:jc w:val="both"/>
        <w:rPr>
          <w:lang w:val="ru-RU"/>
        </w:rPr>
      </w:pPr>
      <w:r w:rsidRPr="004F4E72">
        <w:rPr>
          <w:lang w:val="ru-RU"/>
        </w:rPr>
        <w:t>использовать уравнения фигур для решения задач и самостоятельно составлять уравнения отдельных плоских</w:t>
      </w:r>
      <w:r w:rsidRPr="004F4E72">
        <w:rPr>
          <w:spacing w:val="-1"/>
          <w:lang w:val="ru-RU"/>
        </w:rPr>
        <w:t xml:space="preserve"> </w:t>
      </w:r>
      <w:r w:rsidRPr="004F4E72">
        <w:rPr>
          <w:lang w:val="ru-RU"/>
        </w:rPr>
        <w:t>фигур.</w:t>
      </w:r>
    </w:p>
    <w:p w:rsidR="00DD2384" w:rsidRPr="004F4E72" w:rsidRDefault="00EB158A" w:rsidP="00822EE4">
      <w:pPr>
        <w:pStyle w:val="4"/>
        <w:tabs>
          <w:tab w:val="left" w:pos="1134"/>
        </w:tabs>
        <w:spacing w:before="9"/>
        <w:ind w:left="0"/>
        <w:rPr>
          <w:sz w:val="22"/>
          <w:szCs w:val="22"/>
          <w:lang w:val="ru-RU"/>
        </w:rPr>
      </w:pPr>
      <w:r w:rsidRPr="004F4E72">
        <w:rPr>
          <w:sz w:val="22"/>
          <w:szCs w:val="22"/>
          <w:lang w:val="ru-RU"/>
        </w:rPr>
        <w:t>В повседневной жизни и при изучении других предметов:</w:t>
      </w:r>
    </w:p>
    <w:p w:rsidR="00DD2384" w:rsidRPr="004F4E72" w:rsidRDefault="00EB158A" w:rsidP="00AF53E7">
      <w:pPr>
        <w:pStyle w:val="a5"/>
        <w:numPr>
          <w:ilvl w:val="1"/>
          <w:numId w:val="54"/>
        </w:numPr>
        <w:tabs>
          <w:tab w:val="left" w:pos="1134"/>
        </w:tabs>
        <w:spacing w:line="237" w:lineRule="auto"/>
        <w:ind w:left="0" w:right="289" w:firstLine="708"/>
        <w:jc w:val="both"/>
        <w:rPr>
          <w:lang w:val="ru-RU"/>
        </w:rPr>
      </w:pPr>
      <w:r w:rsidRPr="004F4E72">
        <w:rPr>
          <w:lang w:val="ru-RU"/>
        </w:rPr>
        <w:t>использовать понятия векторов и координат для решения задач по физике, географии и другим учебным предметам</w:t>
      </w:r>
    </w:p>
    <w:p w:rsidR="00DD2384" w:rsidRPr="004F4E72" w:rsidRDefault="00EB158A" w:rsidP="00822EE4">
      <w:pPr>
        <w:pStyle w:val="4"/>
        <w:spacing w:before="7"/>
        <w:ind w:left="0"/>
        <w:rPr>
          <w:sz w:val="22"/>
          <w:szCs w:val="22"/>
        </w:rPr>
      </w:pPr>
      <w:r w:rsidRPr="004F4E72">
        <w:rPr>
          <w:sz w:val="22"/>
          <w:szCs w:val="22"/>
        </w:rPr>
        <w:t>История математики</w:t>
      </w:r>
    </w:p>
    <w:p w:rsidR="00DD2384" w:rsidRPr="004F4E72" w:rsidRDefault="00EB158A" w:rsidP="00AF53E7">
      <w:pPr>
        <w:pStyle w:val="a5"/>
        <w:numPr>
          <w:ilvl w:val="1"/>
          <w:numId w:val="54"/>
        </w:numPr>
        <w:tabs>
          <w:tab w:val="left" w:pos="1134"/>
        </w:tabs>
        <w:ind w:left="0" w:right="286" w:firstLine="708"/>
        <w:jc w:val="both"/>
        <w:rPr>
          <w:lang w:val="ru-RU"/>
        </w:rPr>
      </w:pPr>
      <w:r w:rsidRPr="004F4E72">
        <w:rPr>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w:t>
      </w:r>
      <w:r w:rsidRPr="004F4E72">
        <w:rPr>
          <w:spacing w:val="-6"/>
          <w:lang w:val="ru-RU"/>
        </w:rPr>
        <w:t xml:space="preserve"> </w:t>
      </w:r>
      <w:r w:rsidRPr="004F4E72">
        <w:rPr>
          <w:lang w:val="ru-RU"/>
        </w:rPr>
        <w:t>геометриях;</w:t>
      </w:r>
    </w:p>
    <w:p w:rsidR="00DD2384" w:rsidRPr="004F4E72" w:rsidRDefault="00EB158A" w:rsidP="00AF53E7">
      <w:pPr>
        <w:pStyle w:val="a5"/>
        <w:numPr>
          <w:ilvl w:val="1"/>
          <w:numId w:val="54"/>
        </w:numPr>
        <w:tabs>
          <w:tab w:val="left" w:pos="1134"/>
        </w:tabs>
        <w:ind w:left="0" w:right="290" w:firstLine="708"/>
        <w:jc w:val="both"/>
        <w:rPr>
          <w:lang w:val="ru-RU"/>
        </w:rPr>
      </w:pPr>
      <w:r w:rsidRPr="004F4E72">
        <w:rPr>
          <w:lang w:val="ru-RU"/>
        </w:rPr>
        <w:t>рассматривать математику в контексте истории развития цивилизации и истории развития науки, понимать роль математики в развитии</w:t>
      </w:r>
      <w:r w:rsidRPr="004F4E72">
        <w:rPr>
          <w:spacing w:val="-6"/>
          <w:lang w:val="ru-RU"/>
        </w:rPr>
        <w:t xml:space="preserve"> </w:t>
      </w:r>
      <w:r w:rsidRPr="004F4E72">
        <w:rPr>
          <w:lang w:val="ru-RU"/>
        </w:rPr>
        <w:t>России</w:t>
      </w:r>
    </w:p>
    <w:p w:rsidR="00DD2384" w:rsidRPr="004F4E72" w:rsidRDefault="00EB158A" w:rsidP="00822EE4">
      <w:pPr>
        <w:pStyle w:val="4"/>
        <w:tabs>
          <w:tab w:val="left" w:pos="1134"/>
        </w:tabs>
        <w:spacing w:before="2"/>
        <w:ind w:left="0"/>
        <w:rPr>
          <w:sz w:val="22"/>
          <w:szCs w:val="22"/>
        </w:rPr>
      </w:pPr>
      <w:r w:rsidRPr="004F4E72">
        <w:rPr>
          <w:sz w:val="22"/>
          <w:szCs w:val="22"/>
        </w:rPr>
        <w:t>Методы математики</w:t>
      </w:r>
    </w:p>
    <w:p w:rsidR="00DD2384" w:rsidRPr="004F4E72" w:rsidRDefault="00EB158A" w:rsidP="00AF53E7">
      <w:pPr>
        <w:pStyle w:val="a5"/>
        <w:numPr>
          <w:ilvl w:val="1"/>
          <w:numId w:val="54"/>
        </w:numPr>
        <w:tabs>
          <w:tab w:val="left" w:pos="1134"/>
        </w:tabs>
        <w:spacing w:line="237" w:lineRule="auto"/>
        <w:ind w:left="0" w:right="291" w:firstLine="708"/>
        <w:jc w:val="both"/>
        <w:rPr>
          <w:lang w:val="ru-RU"/>
        </w:rPr>
      </w:pPr>
      <w:r w:rsidRPr="004F4E72">
        <w:rPr>
          <w:lang w:val="ru-RU"/>
        </w:rPr>
        <w:t xml:space="preserve">Владеть знаниями о различных методах обоснования и опровержения математических </w:t>
      </w:r>
      <w:r w:rsidRPr="004F4E72">
        <w:rPr>
          <w:lang w:val="ru-RU"/>
        </w:rPr>
        <w:lastRenderedPageBreak/>
        <w:t>утверждений и самостоятельно применять</w:t>
      </w:r>
      <w:r w:rsidRPr="004F4E72">
        <w:rPr>
          <w:spacing w:val="-2"/>
          <w:lang w:val="ru-RU"/>
        </w:rPr>
        <w:t xml:space="preserve"> </w:t>
      </w:r>
      <w:r w:rsidRPr="004F4E72">
        <w:rPr>
          <w:lang w:val="ru-RU"/>
        </w:rPr>
        <w:t>их;</w:t>
      </w:r>
    </w:p>
    <w:p w:rsidR="00DD2384" w:rsidRPr="004F4E72" w:rsidRDefault="00EB158A" w:rsidP="00AF53E7">
      <w:pPr>
        <w:pStyle w:val="a5"/>
        <w:numPr>
          <w:ilvl w:val="1"/>
          <w:numId w:val="54"/>
        </w:numPr>
        <w:tabs>
          <w:tab w:val="left" w:pos="1134"/>
        </w:tabs>
        <w:spacing w:before="5" w:line="237" w:lineRule="auto"/>
        <w:ind w:left="0" w:right="292" w:firstLine="708"/>
        <w:jc w:val="both"/>
        <w:rPr>
          <w:lang w:val="ru-RU"/>
        </w:rPr>
      </w:pPr>
      <w:r w:rsidRPr="004F4E72">
        <w:rPr>
          <w:lang w:val="ru-RU"/>
        </w:rPr>
        <w:t>владеть навыками анализа условия задачи и определения подходящих для решения задач изученных методов или их</w:t>
      </w:r>
      <w:r w:rsidRPr="004F4E72">
        <w:rPr>
          <w:spacing w:val="-5"/>
          <w:lang w:val="ru-RU"/>
        </w:rPr>
        <w:t xml:space="preserve"> </w:t>
      </w:r>
      <w:r w:rsidRPr="004F4E72">
        <w:rPr>
          <w:lang w:val="ru-RU"/>
        </w:rPr>
        <w:t>комбинаций;</w:t>
      </w:r>
    </w:p>
    <w:p w:rsidR="00DD2384" w:rsidRPr="004F4E72" w:rsidRDefault="00EB158A" w:rsidP="00AF53E7">
      <w:pPr>
        <w:pStyle w:val="a5"/>
        <w:numPr>
          <w:ilvl w:val="1"/>
          <w:numId w:val="54"/>
        </w:numPr>
        <w:tabs>
          <w:tab w:val="left" w:pos="1134"/>
        </w:tabs>
        <w:spacing w:before="3"/>
        <w:ind w:left="0" w:right="290" w:firstLine="708"/>
        <w:jc w:val="both"/>
        <w:rPr>
          <w:lang w:val="ru-RU"/>
        </w:rPr>
      </w:pPr>
      <w:r w:rsidRPr="004F4E72">
        <w:rPr>
          <w:lang w:val="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w:t>
      </w:r>
      <w:r w:rsidRPr="004F4E72">
        <w:rPr>
          <w:spacing w:val="-2"/>
          <w:lang w:val="ru-RU"/>
        </w:rPr>
        <w:t xml:space="preserve"> </w:t>
      </w:r>
      <w:r w:rsidRPr="004F4E72">
        <w:rPr>
          <w:lang w:val="ru-RU"/>
        </w:rPr>
        <w:t>творчестве.</w:t>
      </w:r>
    </w:p>
    <w:p w:rsidR="00DD2384" w:rsidRPr="004F4E72" w:rsidRDefault="00EB158A" w:rsidP="00822EE4">
      <w:pPr>
        <w:pStyle w:val="4"/>
        <w:tabs>
          <w:tab w:val="left" w:pos="1134"/>
        </w:tabs>
        <w:spacing w:before="182" w:line="240" w:lineRule="auto"/>
        <w:ind w:left="0"/>
        <w:rPr>
          <w:sz w:val="22"/>
          <w:szCs w:val="22"/>
          <w:lang w:val="ru-RU"/>
        </w:rPr>
      </w:pPr>
      <w:r w:rsidRPr="004F4E72">
        <w:rPr>
          <w:sz w:val="22"/>
          <w:szCs w:val="22"/>
          <w:lang w:val="ru-RU"/>
        </w:rPr>
        <w:t>1.2.5.9 Информатика</w:t>
      </w:r>
    </w:p>
    <w:p w:rsidR="00DD2384" w:rsidRPr="004F4E72" w:rsidRDefault="00EB158A" w:rsidP="00822EE4">
      <w:pPr>
        <w:tabs>
          <w:tab w:val="left" w:pos="1134"/>
        </w:tabs>
        <w:spacing w:before="1"/>
        <w:rPr>
          <w:b/>
          <w:lang w:val="ru-RU"/>
        </w:rPr>
      </w:pPr>
      <w:r w:rsidRPr="004F4E72">
        <w:rPr>
          <w:b/>
          <w:lang w:val="ru-RU"/>
        </w:rPr>
        <w:t>Введение. Информация и информационные процессы</w:t>
      </w:r>
    </w:p>
    <w:p w:rsidR="00DD2384" w:rsidRPr="004F4E72" w:rsidRDefault="00EB158A" w:rsidP="005F43A6">
      <w:pPr>
        <w:tabs>
          <w:tab w:val="left" w:pos="1134"/>
        </w:tabs>
        <w:spacing w:before="61" w:line="295" w:lineRule="exact"/>
        <w:ind w:firstLine="567"/>
        <w:rPr>
          <w:b/>
        </w:rPr>
      </w:pPr>
      <w:r w:rsidRPr="004F4E72">
        <w:rPr>
          <w:b/>
        </w:rPr>
        <w:t>Выпускник научится:</w:t>
      </w:r>
    </w:p>
    <w:p w:rsidR="00DD2384" w:rsidRPr="004F4E72" w:rsidRDefault="00EB158A" w:rsidP="00AF53E7">
      <w:pPr>
        <w:pStyle w:val="a5"/>
        <w:numPr>
          <w:ilvl w:val="1"/>
          <w:numId w:val="54"/>
        </w:numPr>
        <w:tabs>
          <w:tab w:val="left" w:pos="1134"/>
          <w:tab w:val="left" w:pos="1674"/>
        </w:tabs>
        <w:ind w:left="0" w:right="287" w:firstLine="567"/>
        <w:jc w:val="both"/>
        <w:rPr>
          <w:lang w:val="ru-RU"/>
        </w:rPr>
      </w:pPr>
      <w:r w:rsidRPr="004F4E72">
        <w:rPr>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w:t>
      </w:r>
      <w:r w:rsidRPr="004F4E72">
        <w:rPr>
          <w:spacing w:val="-20"/>
          <w:lang w:val="ru-RU"/>
        </w:rPr>
        <w:t xml:space="preserve"> </w:t>
      </w:r>
      <w:r w:rsidRPr="004F4E72">
        <w:rPr>
          <w:lang w:val="ru-RU"/>
        </w:rPr>
        <w:t>др;</w:t>
      </w:r>
    </w:p>
    <w:p w:rsidR="00DD2384" w:rsidRPr="004F4E72" w:rsidRDefault="00EB158A" w:rsidP="00AF53E7">
      <w:pPr>
        <w:pStyle w:val="a5"/>
        <w:numPr>
          <w:ilvl w:val="1"/>
          <w:numId w:val="54"/>
        </w:numPr>
        <w:tabs>
          <w:tab w:val="left" w:pos="1134"/>
          <w:tab w:val="left" w:pos="1674"/>
        </w:tabs>
        <w:spacing w:line="237" w:lineRule="auto"/>
        <w:ind w:left="0" w:right="282" w:firstLine="567"/>
        <w:jc w:val="both"/>
        <w:rPr>
          <w:lang w:val="ru-RU"/>
        </w:rPr>
      </w:pPr>
      <w:r w:rsidRPr="004F4E72">
        <w:rPr>
          <w:lang w:val="ru-RU"/>
        </w:rPr>
        <w:t xml:space="preserve">различать виды информации по способам её восприятия человеком и </w:t>
      </w:r>
      <w:r w:rsidRPr="004F4E72">
        <w:rPr>
          <w:spacing w:val="3"/>
          <w:lang w:val="ru-RU"/>
        </w:rPr>
        <w:t xml:space="preserve">по </w:t>
      </w:r>
      <w:r w:rsidRPr="004F4E72">
        <w:rPr>
          <w:lang w:val="ru-RU"/>
        </w:rPr>
        <w:t>способам её представления на материальных</w:t>
      </w:r>
      <w:r w:rsidRPr="004F4E72">
        <w:rPr>
          <w:spacing w:val="-6"/>
          <w:lang w:val="ru-RU"/>
        </w:rPr>
        <w:t xml:space="preserve"> </w:t>
      </w:r>
      <w:r w:rsidRPr="004F4E72">
        <w:rPr>
          <w:lang w:val="ru-RU"/>
        </w:rPr>
        <w:t>носителях;</w:t>
      </w:r>
    </w:p>
    <w:p w:rsidR="00DD2384" w:rsidRPr="004F4E72" w:rsidRDefault="00EB158A" w:rsidP="00AF53E7">
      <w:pPr>
        <w:pStyle w:val="a5"/>
        <w:numPr>
          <w:ilvl w:val="1"/>
          <w:numId w:val="54"/>
        </w:numPr>
        <w:tabs>
          <w:tab w:val="left" w:pos="1134"/>
          <w:tab w:val="left" w:pos="1674"/>
        </w:tabs>
        <w:spacing w:before="4" w:line="237" w:lineRule="auto"/>
        <w:ind w:left="0" w:right="288" w:firstLine="567"/>
        <w:jc w:val="both"/>
        <w:rPr>
          <w:lang w:val="ru-RU"/>
        </w:rPr>
      </w:pPr>
      <w:r w:rsidRPr="004F4E72">
        <w:rPr>
          <w:lang w:val="ru-RU"/>
        </w:rPr>
        <w:t>раскрывать общие закономерности протекания информационных процессов в системах различной природы;</w:t>
      </w:r>
    </w:p>
    <w:p w:rsidR="00DD2384" w:rsidRPr="004F4E72" w:rsidRDefault="00EB158A" w:rsidP="00AF53E7">
      <w:pPr>
        <w:pStyle w:val="a5"/>
        <w:numPr>
          <w:ilvl w:val="1"/>
          <w:numId w:val="54"/>
        </w:numPr>
        <w:tabs>
          <w:tab w:val="left" w:pos="1134"/>
          <w:tab w:val="left" w:pos="1674"/>
        </w:tabs>
        <w:spacing w:before="5" w:line="237" w:lineRule="auto"/>
        <w:ind w:left="0" w:right="282" w:firstLine="567"/>
        <w:jc w:val="both"/>
        <w:rPr>
          <w:lang w:val="ru-RU"/>
        </w:rPr>
      </w:pPr>
      <w:r w:rsidRPr="004F4E72">
        <w:rPr>
          <w:lang w:val="ru-RU"/>
        </w:rPr>
        <w:t>приводить примеры информационных процессов – процессов, связанные с хранением, преобразованием и передачей данных – в живой природе и</w:t>
      </w:r>
      <w:r w:rsidRPr="004F4E72">
        <w:rPr>
          <w:spacing w:val="56"/>
          <w:lang w:val="ru-RU"/>
        </w:rPr>
        <w:t xml:space="preserve"> </w:t>
      </w:r>
      <w:r w:rsidRPr="004F4E72">
        <w:rPr>
          <w:lang w:val="ru-RU"/>
        </w:rPr>
        <w:t>технике;</w:t>
      </w:r>
    </w:p>
    <w:p w:rsidR="00DD2384" w:rsidRPr="004F4E72" w:rsidRDefault="00EB158A" w:rsidP="00AF53E7">
      <w:pPr>
        <w:pStyle w:val="a5"/>
        <w:numPr>
          <w:ilvl w:val="1"/>
          <w:numId w:val="54"/>
        </w:numPr>
        <w:tabs>
          <w:tab w:val="left" w:pos="1134"/>
          <w:tab w:val="left" w:pos="1674"/>
        </w:tabs>
        <w:spacing w:before="3" w:line="318" w:lineRule="exact"/>
        <w:ind w:left="0" w:firstLine="567"/>
        <w:rPr>
          <w:lang w:val="ru-RU"/>
        </w:rPr>
      </w:pPr>
      <w:r w:rsidRPr="004F4E72">
        <w:rPr>
          <w:lang w:val="ru-RU"/>
        </w:rPr>
        <w:t>классифицировать средства ИКТ в соответствии с кругом выполняемых</w:t>
      </w:r>
      <w:r w:rsidRPr="004F4E72">
        <w:rPr>
          <w:spacing w:val="-17"/>
          <w:lang w:val="ru-RU"/>
        </w:rPr>
        <w:t xml:space="preserve"> </w:t>
      </w:r>
      <w:r w:rsidRPr="004F4E72">
        <w:rPr>
          <w:lang w:val="ru-RU"/>
        </w:rPr>
        <w:t>задач;</w:t>
      </w:r>
    </w:p>
    <w:p w:rsidR="00DD2384" w:rsidRPr="004F4E72" w:rsidRDefault="00EB158A" w:rsidP="00AF53E7">
      <w:pPr>
        <w:pStyle w:val="a5"/>
        <w:numPr>
          <w:ilvl w:val="1"/>
          <w:numId w:val="54"/>
        </w:numPr>
        <w:tabs>
          <w:tab w:val="left" w:pos="1134"/>
          <w:tab w:val="left" w:pos="1674"/>
        </w:tabs>
        <w:ind w:left="0" w:right="284" w:firstLine="567"/>
        <w:jc w:val="both"/>
        <w:rPr>
          <w:lang w:val="ru-RU"/>
        </w:rPr>
      </w:pPr>
      <w:r w:rsidRPr="004F4E72">
        <w:rPr>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w:t>
      </w:r>
      <w:r w:rsidRPr="004F4E72">
        <w:rPr>
          <w:spacing w:val="21"/>
          <w:lang w:val="ru-RU"/>
        </w:rPr>
        <w:t xml:space="preserve"> </w:t>
      </w:r>
      <w:r w:rsidRPr="004F4E72">
        <w:rPr>
          <w:lang w:val="ru-RU"/>
        </w:rPr>
        <w:t>устройств;</w:t>
      </w:r>
    </w:p>
    <w:p w:rsidR="00DD2384" w:rsidRPr="004F4E72" w:rsidRDefault="00EB158A" w:rsidP="00AF53E7">
      <w:pPr>
        <w:pStyle w:val="a5"/>
        <w:numPr>
          <w:ilvl w:val="1"/>
          <w:numId w:val="54"/>
        </w:numPr>
        <w:tabs>
          <w:tab w:val="left" w:pos="1134"/>
          <w:tab w:val="left" w:pos="1746"/>
        </w:tabs>
        <w:spacing w:before="3" w:line="237" w:lineRule="auto"/>
        <w:ind w:left="0" w:right="289" w:firstLine="567"/>
        <w:jc w:val="both"/>
        <w:rPr>
          <w:lang w:val="ru-RU"/>
        </w:rPr>
      </w:pPr>
      <w:r w:rsidRPr="004F4E72">
        <w:rPr>
          <w:lang w:val="ru-RU"/>
        </w:rPr>
        <w:t>определять качественные и количественные характеристики компонентов компьютера;</w:t>
      </w:r>
    </w:p>
    <w:p w:rsidR="00DD2384" w:rsidRPr="004F4E72" w:rsidRDefault="00EB158A" w:rsidP="00AF53E7">
      <w:pPr>
        <w:pStyle w:val="a5"/>
        <w:numPr>
          <w:ilvl w:val="1"/>
          <w:numId w:val="54"/>
        </w:numPr>
        <w:tabs>
          <w:tab w:val="left" w:pos="1134"/>
          <w:tab w:val="left" w:pos="1674"/>
        </w:tabs>
        <w:spacing w:before="5" w:line="237" w:lineRule="auto"/>
        <w:ind w:left="0" w:right="291" w:firstLine="567"/>
        <w:jc w:val="both"/>
        <w:rPr>
          <w:lang w:val="ru-RU"/>
        </w:rPr>
      </w:pPr>
      <w:r w:rsidRPr="004F4E72">
        <w:rPr>
          <w:lang w:val="ru-RU"/>
        </w:rPr>
        <w:t>узнает о истории и тен</w:t>
      </w:r>
      <w:r w:rsidR="00E863C0">
        <w:rPr>
          <w:lang w:val="ru-RU"/>
        </w:rPr>
        <w:t xml:space="preserve">денциях развития компьютеров; о том, </w:t>
      </w:r>
      <w:r w:rsidRPr="004F4E72">
        <w:rPr>
          <w:lang w:val="ru-RU"/>
        </w:rPr>
        <w:t>как можно улучшить характеристики</w:t>
      </w:r>
      <w:r w:rsidRPr="004F4E72">
        <w:rPr>
          <w:spacing w:val="-1"/>
          <w:lang w:val="ru-RU"/>
        </w:rPr>
        <w:t xml:space="preserve"> </w:t>
      </w:r>
      <w:r w:rsidRPr="004F4E72">
        <w:rPr>
          <w:lang w:val="ru-RU"/>
        </w:rPr>
        <w:t>компьютеров;</w:t>
      </w:r>
    </w:p>
    <w:p w:rsidR="00DD2384" w:rsidRPr="004F4E72" w:rsidRDefault="00EB158A" w:rsidP="00AF53E7">
      <w:pPr>
        <w:pStyle w:val="a5"/>
        <w:numPr>
          <w:ilvl w:val="1"/>
          <w:numId w:val="54"/>
        </w:numPr>
        <w:tabs>
          <w:tab w:val="left" w:pos="1134"/>
          <w:tab w:val="left" w:pos="1674"/>
        </w:tabs>
        <w:spacing w:before="3"/>
        <w:ind w:left="0" w:firstLine="567"/>
        <w:rPr>
          <w:lang w:val="ru-RU"/>
        </w:rPr>
      </w:pPr>
      <w:r w:rsidRPr="004F4E72">
        <w:rPr>
          <w:lang w:val="ru-RU"/>
        </w:rPr>
        <w:t>узнает о том какие задачи решаются с помощью</w:t>
      </w:r>
      <w:r w:rsidRPr="004F4E72">
        <w:rPr>
          <w:spacing w:val="-5"/>
          <w:lang w:val="ru-RU"/>
        </w:rPr>
        <w:t xml:space="preserve"> </w:t>
      </w:r>
      <w:r w:rsidRPr="004F4E72">
        <w:rPr>
          <w:lang w:val="ru-RU"/>
        </w:rPr>
        <w:t>суперкомпьютеров.</w:t>
      </w:r>
    </w:p>
    <w:p w:rsidR="00DD2384" w:rsidRPr="004F4E72" w:rsidRDefault="00EB158A" w:rsidP="005F43A6">
      <w:pPr>
        <w:pStyle w:val="4"/>
        <w:tabs>
          <w:tab w:val="left" w:pos="1134"/>
        </w:tabs>
        <w:spacing w:before="5" w:line="295" w:lineRule="exact"/>
        <w:ind w:left="0" w:firstLine="567"/>
        <w:rPr>
          <w:sz w:val="22"/>
          <w:szCs w:val="22"/>
        </w:rPr>
      </w:pPr>
      <w:r w:rsidRPr="004F4E72">
        <w:rPr>
          <w:sz w:val="22"/>
          <w:szCs w:val="22"/>
        </w:rPr>
        <w:t>Выпускник получит возможность:</w:t>
      </w:r>
    </w:p>
    <w:p w:rsidR="00DD2384" w:rsidRPr="00A7520A" w:rsidRDefault="00EB158A" w:rsidP="00AF53E7">
      <w:pPr>
        <w:pStyle w:val="a5"/>
        <w:numPr>
          <w:ilvl w:val="1"/>
          <w:numId w:val="54"/>
        </w:numPr>
        <w:tabs>
          <w:tab w:val="left" w:pos="1134"/>
          <w:tab w:val="left" w:pos="1622"/>
        </w:tabs>
        <w:spacing w:line="315" w:lineRule="exact"/>
        <w:ind w:left="0" w:firstLine="567"/>
        <w:rPr>
          <w:lang w:val="ru-RU"/>
        </w:rPr>
      </w:pPr>
      <w:r w:rsidRPr="00A7520A">
        <w:rPr>
          <w:lang w:val="ru-RU"/>
        </w:rPr>
        <w:t>осознано подходить к выбору ИКТ – средств для своих учебных и иных</w:t>
      </w:r>
      <w:r w:rsidRPr="00A7520A">
        <w:rPr>
          <w:spacing w:val="37"/>
          <w:lang w:val="ru-RU"/>
        </w:rPr>
        <w:t xml:space="preserve"> </w:t>
      </w:r>
      <w:r w:rsidRPr="00A7520A">
        <w:rPr>
          <w:lang w:val="ru-RU"/>
        </w:rPr>
        <w:t>целей;</w:t>
      </w:r>
    </w:p>
    <w:p w:rsidR="00DD2384" w:rsidRPr="00A7520A" w:rsidRDefault="00EB158A" w:rsidP="00AF53E7">
      <w:pPr>
        <w:pStyle w:val="a5"/>
        <w:numPr>
          <w:ilvl w:val="1"/>
          <w:numId w:val="54"/>
        </w:numPr>
        <w:tabs>
          <w:tab w:val="left" w:pos="1134"/>
          <w:tab w:val="left" w:pos="1622"/>
        </w:tabs>
        <w:spacing w:before="1"/>
        <w:ind w:left="0" w:firstLine="567"/>
        <w:rPr>
          <w:lang w:val="ru-RU"/>
        </w:rPr>
      </w:pPr>
      <w:r w:rsidRPr="00A7520A">
        <w:rPr>
          <w:lang w:val="ru-RU"/>
        </w:rPr>
        <w:t>узнать о физических ограничениях на значения характеристик</w:t>
      </w:r>
      <w:r w:rsidRPr="00A7520A">
        <w:rPr>
          <w:spacing w:val="22"/>
          <w:lang w:val="ru-RU"/>
        </w:rPr>
        <w:t xml:space="preserve"> </w:t>
      </w:r>
      <w:r w:rsidRPr="00A7520A">
        <w:rPr>
          <w:lang w:val="ru-RU"/>
        </w:rPr>
        <w:t>компьютера.</w:t>
      </w:r>
    </w:p>
    <w:p w:rsidR="00DD2384" w:rsidRPr="004F4E72" w:rsidRDefault="00EB158A" w:rsidP="005F43A6">
      <w:pPr>
        <w:pStyle w:val="4"/>
        <w:tabs>
          <w:tab w:val="left" w:pos="1134"/>
        </w:tabs>
        <w:spacing w:before="5" w:line="240" w:lineRule="auto"/>
        <w:ind w:left="0" w:right="143" w:firstLine="567"/>
        <w:rPr>
          <w:sz w:val="22"/>
          <w:szCs w:val="22"/>
          <w:lang w:val="ru-RU"/>
        </w:rPr>
      </w:pPr>
      <w:r w:rsidRPr="004F4E72">
        <w:rPr>
          <w:sz w:val="22"/>
          <w:szCs w:val="22"/>
          <w:lang w:val="ru-RU"/>
        </w:rPr>
        <w:t>Математическ</w:t>
      </w:r>
      <w:r w:rsidR="00A7520A">
        <w:rPr>
          <w:sz w:val="22"/>
          <w:szCs w:val="22"/>
          <w:lang w:val="ru-RU"/>
        </w:rPr>
        <w:t xml:space="preserve">ие основы информатики Выпускник </w:t>
      </w:r>
      <w:r w:rsidRPr="004F4E72">
        <w:rPr>
          <w:sz w:val="22"/>
          <w:szCs w:val="22"/>
          <w:lang w:val="ru-RU"/>
        </w:rPr>
        <w:t>научится:</w:t>
      </w:r>
    </w:p>
    <w:p w:rsidR="00DD2384" w:rsidRPr="004F4E72" w:rsidRDefault="00EB158A" w:rsidP="00AF53E7">
      <w:pPr>
        <w:pStyle w:val="a5"/>
        <w:numPr>
          <w:ilvl w:val="1"/>
          <w:numId w:val="54"/>
        </w:numPr>
        <w:tabs>
          <w:tab w:val="left" w:pos="1134"/>
          <w:tab w:val="left" w:pos="1674"/>
        </w:tabs>
        <w:ind w:left="0" w:right="282" w:firstLine="567"/>
        <w:jc w:val="both"/>
        <w:rPr>
          <w:lang w:val="ru-RU"/>
        </w:rPr>
      </w:pPr>
      <w:r w:rsidRPr="004F4E72">
        <w:rPr>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w:t>
      </w:r>
      <w:r w:rsidRPr="004F4E72">
        <w:rPr>
          <w:spacing w:val="-28"/>
          <w:lang w:val="ru-RU"/>
        </w:rPr>
        <w:t xml:space="preserve"> </w:t>
      </w:r>
      <w:r w:rsidRPr="004F4E72">
        <w:rPr>
          <w:lang w:val="ru-RU"/>
        </w:rPr>
        <w:t>данных;</w:t>
      </w:r>
    </w:p>
    <w:p w:rsidR="00DD2384" w:rsidRPr="004F4E72" w:rsidRDefault="00EB158A" w:rsidP="00AF53E7">
      <w:pPr>
        <w:pStyle w:val="a5"/>
        <w:numPr>
          <w:ilvl w:val="1"/>
          <w:numId w:val="54"/>
        </w:numPr>
        <w:tabs>
          <w:tab w:val="left" w:pos="1134"/>
          <w:tab w:val="left" w:pos="1674"/>
        </w:tabs>
        <w:spacing w:line="318" w:lineRule="exact"/>
        <w:ind w:left="0" w:firstLine="567"/>
        <w:rPr>
          <w:lang w:val="ru-RU"/>
        </w:rPr>
      </w:pPr>
      <w:r w:rsidRPr="004F4E72">
        <w:rPr>
          <w:lang w:val="ru-RU"/>
        </w:rPr>
        <w:t>кодировать и декодировать тексты по заданной кодовой таблице;</w:t>
      </w:r>
    </w:p>
    <w:p w:rsidR="00DD2384" w:rsidRPr="004F4E72" w:rsidRDefault="00EB158A" w:rsidP="00AF53E7">
      <w:pPr>
        <w:pStyle w:val="a5"/>
        <w:numPr>
          <w:ilvl w:val="1"/>
          <w:numId w:val="54"/>
        </w:numPr>
        <w:tabs>
          <w:tab w:val="left" w:pos="1134"/>
          <w:tab w:val="left" w:pos="1674"/>
        </w:tabs>
        <w:ind w:left="0" w:right="282" w:firstLine="567"/>
        <w:jc w:val="both"/>
        <w:rPr>
          <w:lang w:val="ru-RU"/>
        </w:rPr>
      </w:pPr>
      <w:r w:rsidRPr="004F4E72">
        <w:rPr>
          <w:lang w:val="ru-RU"/>
        </w:rPr>
        <w:t>оперировать понятиями</w:t>
      </w:r>
      <w:r w:rsidR="00E863C0">
        <w:rPr>
          <w:lang w:val="ru-RU"/>
        </w:rPr>
        <w:t>, связанными с передачей данных (источник</w:t>
      </w:r>
      <w:r w:rsidRPr="004F4E72">
        <w:rPr>
          <w:lang w:val="ru-RU"/>
        </w:rPr>
        <w:t xml:space="preserve"> </w:t>
      </w:r>
      <w:r w:rsidR="00E863C0">
        <w:rPr>
          <w:lang w:val="ru-RU"/>
        </w:rPr>
        <w:t xml:space="preserve">и </w:t>
      </w:r>
      <w:r w:rsidRPr="004F4E72">
        <w:rPr>
          <w:lang w:val="ru-RU"/>
        </w:rPr>
        <w:t>приемник данных: канал связи, скорость передачи данных по каналу связи, пропускная способность канала</w:t>
      </w:r>
      <w:r w:rsidRPr="004F4E72">
        <w:rPr>
          <w:spacing w:val="-21"/>
          <w:lang w:val="ru-RU"/>
        </w:rPr>
        <w:t xml:space="preserve"> </w:t>
      </w:r>
      <w:r w:rsidRPr="004F4E72">
        <w:rPr>
          <w:lang w:val="ru-RU"/>
        </w:rPr>
        <w:t>связи);</w:t>
      </w:r>
    </w:p>
    <w:p w:rsidR="00DD2384" w:rsidRPr="004F4E72" w:rsidRDefault="00EB158A" w:rsidP="00AF53E7">
      <w:pPr>
        <w:pStyle w:val="a5"/>
        <w:numPr>
          <w:ilvl w:val="1"/>
          <w:numId w:val="54"/>
        </w:numPr>
        <w:tabs>
          <w:tab w:val="left" w:pos="1134"/>
          <w:tab w:val="left" w:pos="1674"/>
        </w:tabs>
        <w:ind w:left="0" w:right="279" w:firstLine="567"/>
        <w:jc w:val="both"/>
        <w:rPr>
          <w:lang w:val="ru-RU"/>
        </w:rPr>
      </w:pPr>
      <w:r w:rsidRPr="004F4E72">
        <w:rPr>
          <w:lang w:val="ru-RU"/>
        </w:rPr>
        <w:t xml:space="preserve">определять минимальную длину кодового слова по заданным алфавиту кодируемого текста и кодовому алфавиту (для </w:t>
      </w:r>
      <w:r w:rsidR="00E863C0">
        <w:rPr>
          <w:lang w:val="ru-RU"/>
        </w:rPr>
        <w:t>кодового алфавита из 2, 3 или 4</w:t>
      </w:r>
      <w:r w:rsidRPr="004F4E72">
        <w:rPr>
          <w:lang w:val="ru-RU"/>
        </w:rPr>
        <w:t xml:space="preserve"> символов);</w:t>
      </w:r>
    </w:p>
    <w:p w:rsidR="00DD2384" w:rsidRPr="004F4E72" w:rsidRDefault="00EB158A" w:rsidP="00AF53E7">
      <w:pPr>
        <w:pStyle w:val="a5"/>
        <w:numPr>
          <w:ilvl w:val="1"/>
          <w:numId w:val="54"/>
        </w:numPr>
        <w:tabs>
          <w:tab w:val="left" w:pos="1134"/>
          <w:tab w:val="left" w:pos="1674"/>
        </w:tabs>
        <w:spacing w:line="237" w:lineRule="auto"/>
        <w:ind w:left="0" w:right="282" w:firstLine="567"/>
        <w:jc w:val="both"/>
        <w:rPr>
          <w:lang w:val="ru-RU"/>
        </w:rPr>
      </w:pPr>
      <w:r w:rsidRPr="004F4E72">
        <w:rPr>
          <w:lang w:val="ru-RU"/>
        </w:rPr>
        <w:t>определять длину кодовой последовательности по длине исходного текста и кодовой таблице равномерного</w:t>
      </w:r>
      <w:r w:rsidRPr="004F4E72">
        <w:rPr>
          <w:spacing w:val="-30"/>
          <w:lang w:val="ru-RU"/>
        </w:rPr>
        <w:t xml:space="preserve"> </w:t>
      </w:r>
      <w:r w:rsidRPr="004F4E72">
        <w:rPr>
          <w:lang w:val="ru-RU"/>
        </w:rPr>
        <w:t>кода;</w:t>
      </w:r>
    </w:p>
    <w:p w:rsidR="00DD2384" w:rsidRPr="004F4E72" w:rsidRDefault="00EB158A" w:rsidP="00AF53E7">
      <w:pPr>
        <w:pStyle w:val="a5"/>
        <w:numPr>
          <w:ilvl w:val="1"/>
          <w:numId w:val="54"/>
        </w:numPr>
        <w:tabs>
          <w:tab w:val="left" w:pos="1134"/>
          <w:tab w:val="left" w:pos="1674"/>
        </w:tabs>
        <w:ind w:left="0" w:right="282" w:firstLine="567"/>
        <w:jc w:val="both"/>
        <w:rPr>
          <w:lang w:val="ru-RU"/>
        </w:rPr>
      </w:pPr>
      <w:r w:rsidRPr="004F4E72">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sidRPr="004F4E72">
        <w:rPr>
          <w:spacing w:val="-6"/>
          <w:lang w:val="ru-RU"/>
        </w:rPr>
        <w:t xml:space="preserve"> </w:t>
      </w:r>
      <w:r w:rsidRPr="004F4E72">
        <w:rPr>
          <w:lang w:val="ru-RU"/>
        </w:rPr>
        <w:t>счисления;</w:t>
      </w:r>
    </w:p>
    <w:p w:rsidR="00DD2384" w:rsidRPr="004F4E72" w:rsidRDefault="00EB158A" w:rsidP="00E863C0">
      <w:pPr>
        <w:pStyle w:val="a5"/>
        <w:numPr>
          <w:ilvl w:val="1"/>
          <w:numId w:val="54"/>
        </w:numPr>
        <w:tabs>
          <w:tab w:val="left" w:pos="1134"/>
          <w:tab w:val="left" w:pos="1674"/>
        </w:tabs>
        <w:spacing w:line="316" w:lineRule="exact"/>
        <w:ind w:left="0" w:firstLine="567"/>
        <w:rPr>
          <w:lang w:val="ru-RU"/>
        </w:rPr>
      </w:pPr>
      <w:r w:rsidRPr="004F4E72">
        <w:rPr>
          <w:lang w:val="ru-RU"/>
        </w:rPr>
        <w:t>записывать логические выражения</w:t>
      </w:r>
      <w:r w:rsidR="00E863C0">
        <w:rPr>
          <w:lang w:val="ru-RU"/>
        </w:rPr>
        <w:t>,</w:t>
      </w:r>
      <w:r w:rsidRPr="004F4E72">
        <w:rPr>
          <w:lang w:val="ru-RU"/>
        </w:rPr>
        <w:t xml:space="preserve"> составленные с помощью операций</w:t>
      </w:r>
      <w:r w:rsidRPr="004F4E72">
        <w:rPr>
          <w:spacing w:val="-17"/>
          <w:lang w:val="ru-RU"/>
        </w:rPr>
        <w:t xml:space="preserve"> </w:t>
      </w:r>
      <w:r w:rsidRPr="004F4E72">
        <w:rPr>
          <w:lang w:val="ru-RU"/>
        </w:rPr>
        <w:t>«и»,</w:t>
      </w:r>
      <w:r w:rsidR="00E863C0" w:rsidRPr="004F4E72">
        <w:rPr>
          <w:lang w:val="ru-RU"/>
        </w:rPr>
        <w:t xml:space="preserve"> </w:t>
      </w:r>
      <w:r w:rsidRPr="004F4E72">
        <w:rPr>
          <w:lang w:val="ru-RU"/>
        </w:rP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D2384" w:rsidRPr="004F4E72" w:rsidRDefault="00EB158A" w:rsidP="00AF53E7">
      <w:pPr>
        <w:pStyle w:val="a5"/>
        <w:numPr>
          <w:ilvl w:val="1"/>
          <w:numId w:val="54"/>
        </w:numPr>
        <w:tabs>
          <w:tab w:val="left" w:pos="1134"/>
        </w:tabs>
        <w:spacing w:before="1" w:line="237" w:lineRule="auto"/>
        <w:ind w:left="0" w:right="284" w:firstLine="567"/>
        <w:jc w:val="both"/>
        <w:rPr>
          <w:lang w:val="ru-RU"/>
        </w:rPr>
      </w:pPr>
      <w:r w:rsidRPr="004F4E72">
        <w:rPr>
          <w:lang w:val="ru-RU"/>
        </w:rPr>
        <w:t>определять количество элементов в множествах, полученных из двух или трех базовых множеств с помощью операций объединения, пересечения и</w:t>
      </w:r>
      <w:r w:rsidRPr="004F4E72">
        <w:rPr>
          <w:spacing w:val="15"/>
          <w:lang w:val="ru-RU"/>
        </w:rPr>
        <w:t xml:space="preserve"> </w:t>
      </w:r>
      <w:r w:rsidRPr="004F4E72">
        <w:rPr>
          <w:lang w:val="ru-RU"/>
        </w:rPr>
        <w:t>дополнения;</w:t>
      </w:r>
    </w:p>
    <w:p w:rsidR="00DD2384" w:rsidRPr="004F4E72" w:rsidRDefault="00EB158A" w:rsidP="00AF53E7">
      <w:pPr>
        <w:pStyle w:val="a5"/>
        <w:numPr>
          <w:ilvl w:val="1"/>
          <w:numId w:val="54"/>
        </w:numPr>
        <w:tabs>
          <w:tab w:val="left" w:pos="1134"/>
        </w:tabs>
        <w:spacing w:before="3"/>
        <w:ind w:left="0" w:right="282" w:firstLine="708"/>
        <w:jc w:val="both"/>
        <w:rPr>
          <w:lang w:val="ru-RU"/>
        </w:rPr>
      </w:pPr>
      <w:r w:rsidRPr="004F4E72">
        <w:rPr>
          <w:lang w:val="ru-RU"/>
        </w:rPr>
        <w:t>использовать те</w:t>
      </w:r>
      <w:r w:rsidR="00E863C0">
        <w:rPr>
          <w:lang w:val="ru-RU"/>
        </w:rPr>
        <w:t xml:space="preserve">рминологию, связанную с графами (вершина, ребро, </w:t>
      </w:r>
      <w:r w:rsidRPr="004F4E72">
        <w:rPr>
          <w:lang w:val="ru-RU"/>
        </w:rPr>
        <w:t>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sidRPr="004F4E72">
        <w:rPr>
          <w:spacing w:val="-15"/>
          <w:lang w:val="ru-RU"/>
        </w:rPr>
        <w:t xml:space="preserve"> </w:t>
      </w:r>
      <w:r w:rsidRPr="004F4E72">
        <w:rPr>
          <w:lang w:val="ru-RU"/>
        </w:rPr>
        <w:t>элемента);</w:t>
      </w:r>
    </w:p>
    <w:p w:rsidR="00DD2384" w:rsidRPr="004F4E72" w:rsidRDefault="00EB158A" w:rsidP="00AF53E7">
      <w:pPr>
        <w:pStyle w:val="a5"/>
        <w:numPr>
          <w:ilvl w:val="1"/>
          <w:numId w:val="54"/>
        </w:numPr>
        <w:tabs>
          <w:tab w:val="left" w:pos="1134"/>
        </w:tabs>
        <w:spacing w:before="77" w:line="237" w:lineRule="auto"/>
        <w:ind w:left="0" w:right="279" w:firstLine="708"/>
        <w:jc w:val="both"/>
        <w:rPr>
          <w:lang w:val="ru-RU"/>
        </w:rPr>
      </w:pPr>
      <w:r w:rsidRPr="004F4E72">
        <w:rPr>
          <w:lang w:val="ru-RU"/>
        </w:rPr>
        <w:t>описывать граф с помощью матрицы смежности с указанием длин ребер (знание термина «матрица смежности» не</w:t>
      </w:r>
      <w:r w:rsidRPr="004F4E72">
        <w:rPr>
          <w:spacing w:val="-34"/>
          <w:lang w:val="ru-RU"/>
        </w:rPr>
        <w:t xml:space="preserve"> </w:t>
      </w:r>
      <w:r w:rsidRPr="004F4E72">
        <w:rPr>
          <w:lang w:val="ru-RU"/>
        </w:rPr>
        <w:t>обязательно);</w:t>
      </w:r>
    </w:p>
    <w:p w:rsidR="00DD2384" w:rsidRPr="004F4E72" w:rsidRDefault="00EB158A" w:rsidP="00AF53E7">
      <w:pPr>
        <w:pStyle w:val="a5"/>
        <w:numPr>
          <w:ilvl w:val="1"/>
          <w:numId w:val="54"/>
        </w:numPr>
        <w:tabs>
          <w:tab w:val="left" w:pos="1134"/>
        </w:tabs>
        <w:spacing w:before="3"/>
        <w:ind w:left="0" w:right="284" w:firstLine="708"/>
        <w:jc w:val="both"/>
        <w:rPr>
          <w:lang w:val="ru-RU"/>
        </w:rPr>
      </w:pPr>
      <w:r w:rsidRPr="004F4E72">
        <w:rPr>
          <w:lang w:val="ru-RU"/>
        </w:rPr>
        <w:t xml:space="preserve">познакомиться с двоичным кодированием текстов и с наиболее употребительными </w:t>
      </w:r>
      <w:r w:rsidRPr="004F4E72">
        <w:rPr>
          <w:lang w:val="ru-RU"/>
        </w:rPr>
        <w:lastRenderedPageBreak/>
        <w:t>современными</w:t>
      </w:r>
      <w:r w:rsidRPr="004F4E72">
        <w:rPr>
          <w:spacing w:val="-37"/>
          <w:lang w:val="ru-RU"/>
        </w:rPr>
        <w:t xml:space="preserve"> </w:t>
      </w:r>
      <w:r w:rsidRPr="004F4E72">
        <w:rPr>
          <w:lang w:val="ru-RU"/>
        </w:rPr>
        <w:t>кодами;</w:t>
      </w:r>
    </w:p>
    <w:p w:rsidR="00DD2384" w:rsidRPr="004F4E72" w:rsidRDefault="00EB158A" w:rsidP="00AF53E7">
      <w:pPr>
        <w:pStyle w:val="a5"/>
        <w:numPr>
          <w:ilvl w:val="1"/>
          <w:numId w:val="54"/>
        </w:numPr>
        <w:tabs>
          <w:tab w:val="left" w:pos="1134"/>
        </w:tabs>
        <w:ind w:left="0" w:right="284" w:firstLine="708"/>
        <w:jc w:val="both"/>
        <w:rPr>
          <w:lang w:val="ru-RU"/>
        </w:rPr>
      </w:pPr>
      <w:r w:rsidRPr="004F4E72">
        <w:rPr>
          <w:lang w:val="ru-RU"/>
        </w:rPr>
        <w:t>использовать основные способы графического представления числовой информации, (графики,</w:t>
      </w:r>
      <w:r w:rsidRPr="004F4E72">
        <w:rPr>
          <w:spacing w:val="3"/>
          <w:lang w:val="ru-RU"/>
        </w:rPr>
        <w:t xml:space="preserve"> </w:t>
      </w:r>
      <w:r w:rsidRPr="004F4E72">
        <w:rPr>
          <w:lang w:val="ru-RU"/>
        </w:rPr>
        <w:t>диаграммы).</w:t>
      </w:r>
    </w:p>
    <w:p w:rsidR="00DD2384" w:rsidRPr="00A7520A" w:rsidRDefault="00EB158A" w:rsidP="005F43A6">
      <w:pPr>
        <w:pStyle w:val="4"/>
        <w:tabs>
          <w:tab w:val="left" w:pos="1134"/>
        </w:tabs>
        <w:spacing w:before="3"/>
        <w:ind w:left="0"/>
        <w:rPr>
          <w:sz w:val="22"/>
          <w:szCs w:val="22"/>
        </w:rPr>
      </w:pPr>
      <w:r w:rsidRPr="00A7520A">
        <w:rPr>
          <w:sz w:val="22"/>
          <w:szCs w:val="22"/>
        </w:rPr>
        <w:t>Выпускник получит возможность:</w:t>
      </w:r>
    </w:p>
    <w:p w:rsidR="00DD2384" w:rsidRPr="00A7520A" w:rsidRDefault="00EB158A" w:rsidP="00AF53E7">
      <w:pPr>
        <w:pStyle w:val="a5"/>
        <w:numPr>
          <w:ilvl w:val="1"/>
          <w:numId w:val="54"/>
        </w:numPr>
        <w:tabs>
          <w:tab w:val="left" w:pos="1134"/>
        </w:tabs>
        <w:ind w:left="0" w:right="281" w:firstLine="708"/>
        <w:jc w:val="both"/>
        <w:rPr>
          <w:lang w:val="ru-RU"/>
        </w:rPr>
      </w:pPr>
      <w:r w:rsidRPr="00A7520A">
        <w:rPr>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sidRPr="00A7520A">
        <w:rPr>
          <w:spacing w:val="-31"/>
          <w:lang w:val="ru-RU"/>
        </w:rPr>
        <w:t xml:space="preserve"> </w:t>
      </w:r>
      <w:r w:rsidRPr="00A7520A">
        <w:rPr>
          <w:lang w:val="ru-RU"/>
        </w:rPr>
        <w:t>описанием;</w:t>
      </w:r>
    </w:p>
    <w:p w:rsidR="00DD2384" w:rsidRPr="00A7520A" w:rsidRDefault="00EB158A" w:rsidP="00AF53E7">
      <w:pPr>
        <w:pStyle w:val="a5"/>
        <w:numPr>
          <w:ilvl w:val="1"/>
          <w:numId w:val="54"/>
        </w:numPr>
        <w:tabs>
          <w:tab w:val="left" w:pos="1134"/>
        </w:tabs>
        <w:spacing w:line="237" w:lineRule="auto"/>
        <w:ind w:left="0" w:right="283" w:firstLine="708"/>
        <w:jc w:val="both"/>
        <w:rPr>
          <w:lang w:val="ru-RU"/>
        </w:rPr>
      </w:pPr>
      <w:r w:rsidRPr="00A7520A">
        <w:rPr>
          <w:lang w:val="ru-RU"/>
        </w:rPr>
        <w:t>узнать о том, что любые дискретные данные можно описать, используя алфавит,</w:t>
      </w:r>
      <w:r w:rsidRPr="00A7520A">
        <w:rPr>
          <w:spacing w:val="-10"/>
          <w:lang w:val="ru-RU"/>
        </w:rPr>
        <w:t xml:space="preserve"> </w:t>
      </w:r>
      <w:r w:rsidRPr="00A7520A">
        <w:rPr>
          <w:lang w:val="ru-RU"/>
        </w:rPr>
        <w:t>содержащий</w:t>
      </w:r>
      <w:r w:rsidRPr="00A7520A">
        <w:rPr>
          <w:spacing w:val="-15"/>
          <w:lang w:val="ru-RU"/>
        </w:rPr>
        <w:t xml:space="preserve"> </w:t>
      </w:r>
      <w:r w:rsidRPr="00A7520A">
        <w:rPr>
          <w:lang w:val="ru-RU"/>
        </w:rPr>
        <w:t>только</w:t>
      </w:r>
      <w:r w:rsidRPr="00A7520A">
        <w:rPr>
          <w:spacing w:val="-5"/>
          <w:lang w:val="ru-RU"/>
        </w:rPr>
        <w:t xml:space="preserve"> </w:t>
      </w:r>
      <w:r w:rsidRPr="00A7520A">
        <w:rPr>
          <w:lang w:val="ru-RU"/>
        </w:rPr>
        <w:t>два символа,</w:t>
      </w:r>
      <w:r w:rsidRPr="00A7520A">
        <w:rPr>
          <w:spacing w:val="-10"/>
          <w:lang w:val="ru-RU"/>
        </w:rPr>
        <w:t xml:space="preserve"> </w:t>
      </w:r>
      <w:r w:rsidRPr="00A7520A">
        <w:rPr>
          <w:lang w:val="ru-RU"/>
        </w:rPr>
        <w:t>например,</w:t>
      </w:r>
      <w:r w:rsidRPr="00A7520A">
        <w:rPr>
          <w:spacing w:val="-13"/>
          <w:lang w:val="ru-RU"/>
        </w:rPr>
        <w:t xml:space="preserve"> </w:t>
      </w:r>
      <w:r w:rsidRPr="00A7520A">
        <w:rPr>
          <w:lang w:val="ru-RU"/>
        </w:rPr>
        <w:t>0</w:t>
      </w:r>
      <w:r w:rsidRPr="00A7520A">
        <w:rPr>
          <w:spacing w:val="-1"/>
          <w:lang w:val="ru-RU"/>
        </w:rPr>
        <w:t xml:space="preserve"> </w:t>
      </w:r>
      <w:r w:rsidRPr="00A7520A">
        <w:rPr>
          <w:lang w:val="ru-RU"/>
        </w:rPr>
        <w:t>и</w:t>
      </w:r>
      <w:r w:rsidRPr="00A7520A">
        <w:rPr>
          <w:spacing w:val="3"/>
          <w:lang w:val="ru-RU"/>
        </w:rPr>
        <w:t xml:space="preserve"> </w:t>
      </w:r>
      <w:r w:rsidRPr="00A7520A">
        <w:rPr>
          <w:lang w:val="ru-RU"/>
        </w:rPr>
        <w:t>1;</w:t>
      </w:r>
    </w:p>
    <w:p w:rsidR="00DD2384" w:rsidRPr="00A7520A" w:rsidRDefault="00EB158A" w:rsidP="00AF53E7">
      <w:pPr>
        <w:pStyle w:val="a5"/>
        <w:numPr>
          <w:ilvl w:val="1"/>
          <w:numId w:val="54"/>
        </w:numPr>
        <w:tabs>
          <w:tab w:val="left" w:pos="1134"/>
        </w:tabs>
        <w:spacing w:before="5" w:line="237" w:lineRule="auto"/>
        <w:ind w:left="0" w:right="282" w:firstLine="708"/>
        <w:jc w:val="both"/>
        <w:rPr>
          <w:lang w:val="ru-RU"/>
        </w:rPr>
      </w:pPr>
      <w:r w:rsidRPr="00A7520A">
        <w:rPr>
          <w:lang w:val="ru-RU"/>
        </w:rPr>
        <w:t>познакомиться с тем, как информация (данные) представляется в современных компьютерах и робототехнических</w:t>
      </w:r>
      <w:r w:rsidRPr="00A7520A">
        <w:rPr>
          <w:spacing w:val="5"/>
          <w:lang w:val="ru-RU"/>
        </w:rPr>
        <w:t xml:space="preserve"> </w:t>
      </w:r>
      <w:r w:rsidRPr="00A7520A">
        <w:rPr>
          <w:lang w:val="ru-RU"/>
        </w:rPr>
        <w:t>системах;</w:t>
      </w:r>
    </w:p>
    <w:p w:rsidR="00DD2384" w:rsidRPr="00A7520A" w:rsidRDefault="00EB158A" w:rsidP="00AF53E7">
      <w:pPr>
        <w:pStyle w:val="a5"/>
        <w:numPr>
          <w:ilvl w:val="1"/>
          <w:numId w:val="54"/>
        </w:numPr>
        <w:tabs>
          <w:tab w:val="left" w:pos="1134"/>
        </w:tabs>
        <w:spacing w:before="5" w:line="237" w:lineRule="auto"/>
        <w:ind w:left="0" w:right="284" w:firstLine="708"/>
        <w:jc w:val="both"/>
        <w:rPr>
          <w:lang w:val="ru-RU"/>
        </w:rPr>
      </w:pPr>
      <w:r w:rsidRPr="00A7520A">
        <w:rPr>
          <w:lang w:val="ru-RU"/>
        </w:rPr>
        <w:t>познакомиться с примерами использования графов, деревьев и списков при описании реальных объектов и</w:t>
      </w:r>
      <w:r w:rsidRPr="00A7520A">
        <w:rPr>
          <w:spacing w:val="-29"/>
          <w:lang w:val="ru-RU"/>
        </w:rPr>
        <w:t xml:space="preserve"> </w:t>
      </w:r>
      <w:r w:rsidRPr="00A7520A">
        <w:rPr>
          <w:lang w:val="ru-RU"/>
        </w:rPr>
        <w:t>процессов;</w:t>
      </w:r>
    </w:p>
    <w:p w:rsidR="00DD2384" w:rsidRPr="00A7520A" w:rsidRDefault="00EB158A" w:rsidP="00AF53E7">
      <w:pPr>
        <w:pStyle w:val="a5"/>
        <w:numPr>
          <w:ilvl w:val="1"/>
          <w:numId w:val="54"/>
        </w:numPr>
        <w:tabs>
          <w:tab w:val="left" w:pos="1134"/>
          <w:tab w:val="left" w:pos="1622"/>
        </w:tabs>
        <w:spacing w:before="3"/>
        <w:ind w:left="0" w:right="284" w:firstLine="708"/>
        <w:jc w:val="both"/>
        <w:rPr>
          <w:lang w:val="ru-RU"/>
        </w:rPr>
      </w:pPr>
      <w:r w:rsidRPr="00A7520A">
        <w:rPr>
          <w:lang w:val="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DD2384" w:rsidRPr="00A7520A" w:rsidRDefault="00EB158A" w:rsidP="00AF53E7">
      <w:pPr>
        <w:pStyle w:val="a5"/>
        <w:numPr>
          <w:ilvl w:val="1"/>
          <w:numId w:val="54"/>
        </w:numPr>
        <w:tabs>
          <w:tab w:val="left" w:pos="1134"/>
          <w:tab w:val="left" w:pos="1622"/>
        </w:tabs>
        <w:ind w:left="0" w:right="291" w:firstLine="708"/>
        <w:jc w:val="both"/>
        <w:rPr>
          <w:lang w:val="ru-RU"/>
        </w:rPr>
      </w:pPr>
      <w:r w:rsidRPr="00A7520A">
        <w:rPr>
          <w:lang w:val="ru-RU"/>
        </w:rPr>
        <w:t>узнать о наличии кодов, которые исправляют ошибки искажения, возникающие при передаче</w:t>
      </w:r>
      <w:r w:rsidRPr="00A7520A">
        <w:rPr>
          <w:spacing w:val="-3"/>
          <w:lang w:val="ru-RU"/>
        </w:rPr>
        <w:t xml:space="preserve"> </w:t>
      </w:r>
      <w:r w:rsidRPr="00A7520A">
        <w:rPr>
          <w:lang w:val="ru-RU"/>
        </w:rPr>
        <w:t>информации.</w:t>
      </w:r>
    </w:p>
    <w:p w:rsidR="00DD2384" w:rsidRPr="004F4E72" w:rsidRDefault="00EB158A" w:rsidP="005F43A6">
      <w:pPr>
        <w:pStyle w:val="4"/>
        <w:tabs>
          <w:tab w:val="left" w:pos="1134"/>
        </w:tabs>
        <w:spacing w:before="4" w:line="240" w:lineRule="auto"/>
        <w:ind w:left="0" w:right="4460"/>
        <w:rPr>
          <w:sz w:val="22"/>
          <w:szCs w:val="22"/>
          <w:lang w:val="ru-RU"/>
        </w:rPr>
      </w:pPr>
      <w:r w:rsidRPr="004F4E72">
        <w:rPr>
          <w:sz w:val="22"/>
          <w:szCs w:val="22"/>
          <w:lang w:val="ru-RU"/>
        </w:rPr>
        <w:t>Алгоритмы и элементы программирования Выпускник научится:</w:t>
      </w:r>
    </w:p>
    <w:p w:rsidR="00DD2384" w:rsidRPr="004F4E72" w:rsidRDefault="00EB158A" w:rsidP="00AF53E7">
      <w:pPr>
        <w:pStyle w:val="a5"/>
        <w:numPr>
          <w:ilvl w:val="1"/>
          <w:numId w:val="54"/>
        </w:numPr>
        <w:tabs>
          <w:tab w:val="left" w:pos="1134"/>
        </w:tabs>
        <w:spacing w:line="312" w:lineRule="exact"/>
        <w:ind w:left="0" w:firstLine="709"/>
        <w:rPr>
          <w:lang w:val="ru-RU"/>
        </w:rPr>
      </w:pPr>
      <w:r w:rsidRPr="004F4E72">
        <w:rPr>
          <w:lang w:val="ru-RU"/>
        </w:rPr>
        <w:t>составлять алгоритмы для решения учебных задач различных типов</w:t>
      </w:r>
      <w:r w:rsidRPr="004F4E72">
        <w:rPr>
          <w:spacing w:val="-4"/>
          <w:lang w:val="ru-RU"/>
        </w:rPr>
        <w:t xml:space="preserve"> </w:t>
      </w:r>
      <w:r w:rsidRPr="004F4E72">
        <w:rPr>
          <w:lang w:val="ru-RU"/>
        </w:rPr>
        <w:t>;</w:t>
      </w:r>
    </w:p>
    <w:p w:rsidR="00DD2384" w:rsidRPr="004F4E72" w:rsidRDefault="00EB158A" w:rsidP="00AF53E7">
      <w:pPr>
        <w:pStyle w:val="a5"/>
        <w:numPr>
          <w:ilvl w:val="1"/>
          <w:numId w:val="54"/>
        </w:numPr>
        <w:tabs>
          <w:tab w:val="left" w:pos="1134"/>
        </w:tabs>
        <w:spacing w:before="3" w:line="237" w:lineRule="auto"/>
        <w:ind w:left="0" w:right="292" w:firstLine="709"/>
        <w:jc w:val="both"/>
        <w:rPr>
          <w:lang w:val="ru-RU"/>
        </w:rPr>
      </w:pPr>
      <w:r w:rsidRPr="004F4E72">
        <w:rPr>
          <w:lang w:val="ru-RU"/>
        </w:rPr>
        <w:t>выражать алгоритм решения задачи различными способами (словесным, графическим, в том числе и в виде блок-схемы, с помощью формальных языков и</w:t>
      </w:r>
      <w:r w:rsidRPr="004F4E72">
        <w:rPr>
          <w:spacing w:val="-26"/>
          <w:lang w:val="ru-RU"/>
        </w:rPr>
        <w:t xml:space="preserve"> </w:t>
      </w:r>
      <w:r w:rsidRPr="004F4E72">
        <w:rPr>
          <w:lang w:val="ru-RU"/>
        </w:rPr>
        <w:t>др.);</w:t>
      </w:r>
    </w:p>
    <w:p w:rsidR="00DD2384" w:rsidRPr="004F4E72" w:rsidRDefault="00EB158A" w:rsidP="00AF53E7">
      <w:pPr>
        <w:pStyle w:val="a5"/>
        <w:numPr>
          <w:ilvl w:val="1"/>
          <w:numId w:val="54"/>
        </w:numPr>
        <w:tabs>
          <w:tab w:val="left" w:pos="1134"/>
        </w:tabs>
        <w:spacing w:before="6" w:line="237" w:lineRule="auto"/>
        <w:ind w:left="0" w:right="286" w:firstLine="709"/>
        <w:jc w:val="both"/>
        <w:rPr>
          <w:lang w:val="ru-RU"/>
        </w:rPr>
      </w:pPr>
      <w:r w:rsidRPr="004F4E72">
        <w:rPr>
          <w:lang w:val="ru-RU"/>
        </w:rPr>
        <w:t>определять наиболее оптимальный способ выражения алгоритма для решения конкретных задач (словесный, графический, с помощью формальных</w:t>
      </w:r>
      <w:r w:rsidRPr="004F4E72">
        <w:rPr>
          <w:spacing w:val="-12"/>
          <w:lang w:val="ru-RU"/>
        </w:rPr>
        <w:t xml:space="preserve"> </w:t>
      </w:r>
      <w:r w:rsidRPr="004F4E72">
        <w:rPr>
          <w:lang w:val="ru-RU"/>
        </w:rPr>
        <w:t>языков);</w:t>
      </w:r>
    </w:p>
    <w:p w:rsidR="00DD2384" w:rsidRPr="004F4E72" w:rsidRDefault="00EB158A" w:rsidP="00AF53E7">
      <w:pPr>
        <w:pStyle w:val="a5"/>
        <w:numPr>
          <w:ilvl w:val="1"/>
          <w:numId w:val="54"/>
        </w:numPr>
        <w:tabs>
          <w:tab w:val="left" w:pos="1134"/>
        </w:tabs>
        <w:spacing w:before="3" w:line="318" w:lineRule="exact"/>
        <w:ind w:left="0" w:firstLine="709"/>
        <w:rPr>
          <w:lang w:val="ru-RU"/>
        </w:rPr>
      </w:pPr>
      <w:r w:rsidRPr="004F4E72">
        <w:rPr>
          <w:lang w:val="ru-RU"/>
        </w:rPr>
        <w:t>определять результат выполнения заданного алгоритма или его</w:t>
      </w:r>
      <w:r w:rsidRPr="004F4E72">
        <w:rPr>
          <w:spacing w:val="-10"/>
          <w:lang w:val="ru-RU"/>
        </w:rPr>
        <w:t xml:space="preserve"> </w:t>
      </w:r>
      <w:r w:rsidRPr="004F4E72">
        <w:rPr>
          <w:lang w:val="ru-RU"/>
        </w:rPr>
        <w:t>фрагмента;</w:t>
      </w:r>
    </w:p>
    <w:p w:rsidR="00DD2384" w:rsidRPr="004F4E72" w:rsidRDefault="00EB158A" w:rsidP="00AF53E7">
      <w:pPr>
        <w:pStyle w:val="a5"/>
        <w:numPr>
          <w:ilvl w:val="1"/>
          <w:numId w:val="54"/>
        </w:numPr>
        <w:tabs>
          <w:tab w:val="left" w:pos="1134"/>
        </w:tabs>
        <w:ind w:left="0" w:right="279" w:firstLine="709"/>
        <w:jc w:val="both"/>
        <w:rPr>
          <w:lang w:val="ru-RU"/>
        </w:rPr>
      </w:pPr>
      <w:r w:rsidRPr="004F4E72">
        <w:rPr>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D2384" w:rsidRPr="004F4E72" w:rsidRDefault="00EB158A" w:rsidP="00AF53E7">
      <w:pPr>
        <w:pStyle w:val="a5"/>
        <w:numPr>
          <w:ilvl w:val="1"/>
          <w:numId w:val="54"/>
        </w:numPr>
        <w:tabs>
          <w:tab w:val="left" w:pos="1134"/>
        </w:tabs>
        <w:ind w:left="0" w:right="282" w:firstLine="709"/>
        <w:jc w:val="both"/>
        <w:rPr>
          <w:lang w:val="ru-RU"/>
        </w:rPr>
      </w:pPr>
      <w:r w:rsidRPr="004F4E72">
        <w:rPr>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w:t>
      </w:r>
      <w:r w:rsidRPr="004F4E72">
        <w:rPr>
          <w:spacing w:val="-35"/>
          <w:lang w:val="ru-RU"/>
        </w:rPr>
        <w:t xml:space="preserve"> </w:t>
      </w:r>
      <w:r w:rsidRPr="004F4E72">
        <w:rPr>
          <w:lang w:val="ru-RU"/>
        </w:rPr>
        <w:t>алгоритмы);</w:t>
      </w:r>
    </w:p>
    <w:p w:rsidR="00DD2384" w:rsidRPr="004F4E72" w:rsidRDefault="00EB158A" w:rsidP="00AF53E7">
      <w:pPr>
        <w:pStyle w:val="a5"/>
        <w:numPr>
          <w:ilvl w:val="1"/>
          <w:numId w:val="54"/>
        </w:numPr>
        <w:tabs>
          <w:tab w:val="left" w:pos="1134"/>
        </w:tabs>
        <w:ind w:left="0" w:right="283" w:firstLine="709"/>
        <w:jc w:val="both"/>
        <w:rPr>
          <w:lang w:val="ru-RU"/>
        </w:rPr>
      </w:pPr>
      <w:r w:rsidRPr="004F4E72">
        <w:rPr>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w:t>
      </w:r>
      <w:r w:rsidRPr="004F4E72">
        <w:rPr>
          <w:spacing w:val="-47"/>
          <w:lang w:val="ru-RU"/>
        </w:rPr>
        <w:t xml:space="preserve"> </w:t>
      </w:r>
      <w:r w:rsidRPr="004F4E72">
        <w:rPr>
          <w:lang w:val="ru-RU"/>
        </w:rPr>
        <w:t>на компьютере;</w:t>
      </w:r>
    </w:p>
    <w:p w:rsidR="00DD2384" w:rsidRPr="004F4E72" w:rsidRDefault="00EB158A" w:rsidP="00AF53E7">
      <w:pPr>
        <w:pStyle w:val="a5"/>
        <w:numPr>
          <w:ilvl w:val="1"/>
          <w:numId w:val="54"/>
        </w:numPr>
        <w:tabs>
          <w:tab w:val="left" w:pos="1134"/>
          <w:tab w:val="left" w:pos="1581"/>
        </w:tabs>
        <w:ind w:left="0" w:right="282" w:firstLine="709"/>
        <w:jc w:val="both"/>
        <w:rPr>
          <w:lang w:val="ru-RU"/>
        </w:rPr>
      </w:pPr>
      <w:r w:rsidRPr="004F4E72">
        <w:rPr>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D2384" w:rsidRPr="004F4E72" w:rsidRDefault="00EB158A" w:rsidP="00AF53E7">
      <w:pPr>
        <w:pStyle w:val="a5"/>
        <w:numPr>
          <w:ilvl w:val="1"/>
          <w:numId w:val="54"/>
        </w:numPr>
        <w:tabs>
          <w:tab w:val="left" w:pos="1134"/>
        </w:tabs>
        <w:spacing w:line="237" w:lineRule="auto"/>
        <w:ind w:left="0" w:right="284" w:firstLine="709"/>
        <w:jc w:val="both"/>
        <w:rPr>
          <w:lang w:val="ru-RU"/>
        </w:rPr>
      </w:pPr>
      <w:r w:rsidRPr="004F4E72">
        <w:rPr>
          <w:lang w:val="ru-RU"/>
        </w:rPr>
        <w:t>анализировать предложенный</w:t>
      </w:r>
      <w:r w:rsidR="00E863C0">
        <w:rPr>
          <w:lang w:val="ru-RU"/>
        </w:rPr>
        <w:t xml:space="preserve"> алгоритм, например, определять какие </w:t>
      </w:r>
      <w:r w:rsidRPr="004F4E72">
        <w:rPr>
          <w:lang w:val="ru-RU"/>
        </w:rPr>
        <w:t>результаты</w:t>
      </w:r>
      <w:r w:rsidRPr="004F4E72">
        <w:rPr>
          <w:spacing w:val="-9"/>
          <w:lang w:val="ru-RU"/>
        </w:rPr>
        <w:t xml:space="preserve"> </w:t>
      </w:r>
      <w:r w:rsidRPr="004F4E72">
        <w:rPr>
          <w:lang w:val="ru-RU"/>
        </w:rPr>
        <w:t>возможны</w:t>
      </w:r>
      <w:r w:rsidRPr="004F4E72">
        <w:rPr>
          <w:spacing w:val="-9"/>
          <w:lang w:val="ru-RU"/>
        </w:rPr>
        <w:t xml:space="preserve"> </w:t>
      </w:r>
      <w:r w:rsidRPr="004F4E72">
        <w:rPr>
          <w:lang w:val="ru-RU"/>
        </w:rPr>
        <w:t>при</w:t>
      </w:r>
      <w:r w:rsidRPr="004F4E72">
        <w:rPr>
          <w:spacing w:val="-2"/>
          <w:lang w:val="ru-RU"/>
        </w:rPr>
        <w:t xml:space="preserve"> </w:t>
      </w:r>
      <w:r w:rsidRPr="004F4E72">
        <w:rPr>
          <w:lang w:val="ru-RU"/>
        </w:rPr>
        <w:t>заданном</w:t>
      </w:r>
      <w:r w:rsidRPr="004F4E72">
        <w:rPr>
          <w:spacing w:val="-11"/>
          <w:lang w:val="ru-RU"/>
        </w:rPr>
        <w:t xml:space="preserve"> </w:t>
      </w:r>
      <w:r w:rsidRPr="004F4E72">
        <w:rPr>
          <w:lang w:val="ru-RU"/>
        </w:rPr>
        <w:t>множестве</w:t>
      </w:r>
      <w:r w:rsidRPr="004F4E72">
        <w:rPr>
          <w:spacing w:val="-13"/>
          <w:lang w:val="ru-RU"/>
        </w:rPr>
        <w:t xml:space="preserve"> </w:t>
      </w:r>
      <w:r w:rsidRPr="004F4E72">
        <w:rPr>
          <w:lang w:val="ru-RU"/>
        </w:rPr>
        <w:t>исходных</w:t>
      </w:r>
      <w:r w:rsidRPr="004F4E72">
        <w:rPr>
          <w:spacing w:val="-12"/>
          <w:lang w:val="ru-RU"/>
        </w:rPr>
        <w:t xml:space="preserve"> </w:t>
      </w:r>
      <w:r w:rsidRPr="004F4E72">
        <w:rPr>
          <w:lang w:val="ru-RU"/>
        </w:rPr>
        <w:t>значений;</w:t>
      </w:r>
    </w:p>
    <w:p w:rsidR="00A7520A" w:rsidRDefault="00EB158A" w:rsidP="00AF53E7">
      <w:pPr>
        <w:pStyle w:val="a5"/>
        <w:numPr>
          <w:ilvl w:val="1"/>
          <w:numId w:val="54"/>
        </w:numPr>
        <w:tabs>
          <w:tab w:val="left" w:pos="1134"/>
        </w:tabs>
        <w:spacing w:before="77" w:line="237" w:lineRule="auto"/>
        <w:ind w:left="0" w:right="284" w:firstLine="709"/>
        <w:rPr>
          <w:lang w:val="ru-RU"/>
        </w:rPr>
      </w:pPr>
      <w:r w:rsidRPr="004F4E72">
        <w:rPr>
          <w:lang w:val="ru-RU"/>
        </w:rPr>
        <w:t>использовать</w:t>
      </w:r>
      <w:r w:rsidRPr="004F4E72">
        <w:rPr>
          <w:spacing w:val="-16"/>
          <w:lang w:val="ru-RU"/>
        </w:rPr>
        <w:t xml:space="preserve"> </w:t>
      </w:r>
      <w:r w:rsidRPr="004F4E72">
        <w:rPr>
          <w:lang w:val="ru-RU"/>
        </w:rPr>
        <w:t>логические</w:t>
      </w:r>
      <w:r w:rsidRPr="004F4E72">
        <w:rPr>
          <w:spacing w:val="-13"/>
          <w:lang w:val="ru-RU"/>
        </w:rPr>
        <w:t xml:space="preserve"> </w:t>
      </w:r>
      <w:r w:rsidRPr="004F4E72">
        <w:rPr>
          <w:lang w:val="ru-RU"/>
        </w:rPr>
        <w:t>значения,</w:t>
      </w:r>
      <w:r w:rsidRPr="004F4E72">
        <w:rPr>
          <w:spacing w:val="-9"/>
          <w:lang w:val="ru-RU"/>
        </w:rPr>
        <w:t xml:space="preserve"> </w:t>
      </w:r>
      <w:r w:rsidRPr="004F4E72">
        <w:rPr>
          <w:lang w:val="ru-RU"/>
        </w:rPr>
        <w:t>операции</w:t>
      </w:r>
      <w:r w:rsidRPr="004F4E72">
        <w:rPr>
          <w:spacing w:val="-12"/>
          <w:lang w:val="ru-RU"/>
        </w:rPr>
        <w:t xml:space="preserve"> </w:t>
      </w:r>
      <w:r w:rsidRPr="004F4E72">
        <w:rPr>
          <w:lang w:val="ru-RU"/>
        </w:rPr>
        <w:t>и</w:t>
      </w:r>
      <w:r w:rsidRPr="004F4E72">
        <w:rPr>
          <w:spacing w:val="2"/>
          <w:lang w:val="ru-RU"/>
        </w:rPr>
        <w:t xml:space="preserve"> </w:t>
      </w:r>
      <w:r w:rsidRPr="004F4E72">
        <w:rPr>
          <w:lang w:val="ru-RU"/>
        </w:rPr>
        <w:t>выражения</w:t>
      </w:r>
      <w:r w:rsidRPr="004F4E72">
        <w:rPr>
          <w:spacing w:val="-11"/>
          <w:lang w:val="ru-RU"/>
        </w:rPr>
        <w:t xml:space="preserve"> </w:t>
      </w:r>
      <w:r w:rsidRPr="004F4E72">
        <w:rPr>
          <w:lang w:val="ru-RU"/>
        </w:rPr>
        <w:t>с</w:t>
      </w:r>
      <w:r w:rsidRPr="004F4E72">
        <w:rPr>
          <w:spacing w:val="-1"/>
          <w:lang w:val="ru-RU"/>
        </w:rPr>
        <w:t xml:space="preserve"> </w:t>
      </w:r>
      <w:r w:rsidR="00A7520A">
        <w:rPr>
          <w:lang w:val="ru-RU"/>
        </w:rPr>
        <w:t>ними;</w:t>
      </w:r>
      <w:r w:rsidR="00E863C0">
        <w:rPr>
          <w:lang w:val="ru-RU"/>
        </w:rPr>
        <w:t xml:space="preserve"> </w:t>
      </w:r>
      <w:r w:rsidR="00A7520A">
        <w:rPr>
          <w:lang w:val="ru-RU"/>
        </w:rPr>
        <w:t>записывать</w:t>
      </w:r>
    </w:p>
    <w:p w:rsidR="00DD2384" w:rsidRPr="00A7520A" w:rsidRDefault="00EB158A" w:rsidP="005F43A6">
      <w:pPr>
        <w:tabs>
          <w:tab w:val="left" w:pos="1134"/>
        </w:tabs>
        <w:spacing w:before="77" w:line="237" w:lineRule="auto"/>
        <w:ind w:right="284" w:firstLine="709"/>
        <w:rPr>
          <w:lang w:val="ru-RU"/>
        </w:rPr>
      </w:pPr>
      <w:r w:rsidRPr="00A7520A">
        <w:rPr>
          <w:lang w:val="ru-RU"/>
        </w:rPr>
        <w:t>на</w:t>
      </w:r>
      <w:r w:rsidRPr="00A7520A">
        <w:rPr>
          <w:lang w:val="ru-RU"/>
        </w:rPr>
        <w:tab/>
        <w:t>выбранном</w:t>
      </w:r>
      <w:r w:rsidRPr="00A7520A">
        <w:rPr>
          <w:lang w:val="ru-RU"/>
        </w:rPr>
        <w:tab/>
        <w:t>языке</w:t>
      </w:r>
      <w:r w:rsidRPr="00A7520A">
        <w:rPr>
          <w:lang w:val="ru-RU"/>
        </w:rPr>
        <w:tab/>
        <w:t>программирования</w:t>
      </w:r>
      <w:r w:rsidRPr="00A7520A">
        <w:rPr>
          <w:lang w:val="ru-RU"/>
        </w:rPr>
        <w:tab/>
        <w:t>арифметические</w:t>
      </w:r>
      <w:r w:rsidRPr="00A7520A">
        <w:rPr>
          <w:lang w:val="ru-RU"/>
        </w:rPr>
        <w:tab/>
        <w:t>и логические выражения и вычислять их</w:t>
      </w:r>
      <w:r w:rsidRPr="00A7520A">
        <w:rPr>
          <w:spacing w:val="-38"/>
          <w:lang w:val="ru-RU"/>
        </w:rPr>
        <w:t xml:space="preserve"> </w:t>
      </w:r>
      <w:r w:rsidRPr="00A7520A">
        <w:rPr>
          <w:lang w:val="ru-RU"/>
        </w:rPr>
        <w:t>значения.</w:t>
      </w:r>
    </w:p>
    <w:p w:rsidR="00DD2384" w:rsidRPr="004F4E72" w:rsidRDefault="00EB158A" w:rsidP="005F43A6">
      <w:pPr>
        <w:pStyle w:val="4"/>
        <w:tabs>
          <w:tab w:val="left" w:pos="1134"/>
        </w:tabs>
        <w:spacing w:before="9" w:line="295" w:lineRule="exact"/>
        <w:ind w:left="0" w:firstLine="709"/>
        <w:rPr>
          <w:sz w:val="22"/>
          <w:szCs w:val="22"/>
        </w:rPr>
      </w:pPr>
      <w:r w:rsidRPr="004F4E72">
        <w:rPr>
          <w:sz w:val="22"/>
          <w:szCs w:val="22"/>
        </w:rPr>
        <w:t>Выпускник получит возможность:</w:t>
      </w:r>
    </w:p>
    <w:p w:rsidR="00457F40" w:rsidRPr="00A7520A" w:rsidRDefault="00EB158A" w:rsidP="00AF53E7">
      <w:pPr>
        <w:pStyle w:val="a5"/>
        <w:numPr>
          <w:ilvl w:val="1"/>
          <w:numId w:val="54"/>
        </w:numPr>
        <w:tabs>
          <w:tab w:val="left" w:pos="993"/>
          <w:tab w:val="left" w:pos="3599"/>
          <w:tab w:val="left" w:pos="3937"/>
          <w:tab w:val="left" w:pos="5906"/>
          <w:tab w:val="left" w:pos="6239"/>
          <w:tab w:val="left" w:pos="7788"/>
          <w:tab w:val="left" w:pos="9223"/>
          <w:tab w:val="left" w:pos="10296"/>
          <w:tab w:val="left" w:pos="10647"/>
        </w:tabs>
        <w:spacing w:line="237" w:lineRule="auto"/>
        <w:ind w:left="0" w:right="282" w:firstLine="709"/>
        <w:rPr>
          <w:lang w:val="ru-RU"/>
        </w:rPr>
      </w:pPr>
      <w:r w:rsidRPr="00A7520A">
        <w:rPr>
          <w:lang w:val="ru-RU"/>
        </w:rPr>
        <w:t>познакомиться</w:t>
      </w:r>
      <w:r w:rsidRPr="00A7520A">
        <w:rPr>
          <w:lang w:val="ru-RU"/>
        </w:rPr>
        <w:tab/>
        <w:t>с</w:t>
      </w:r>
      <w:r w:rsidRPr="00A7520A">
        <w:rPr>
          <w:lang w:val="ru-RU"/>
        </w:rPr>
        <w:tab/>
        <w:t>исполь</w:t>
      </w:r>
      <w:r w:rsidR="00457F40" w:rsidRPr="00A7520A">
        <w:rPr>
          <w:lang w:val="ru-RU"/>
        </w:rPr>
        <w:t>зованием</w:t>
      </w:r>
      <w:r w:rsidR="00457F40" w:rsidRPr="00A7520A">
        <w:rPr>
          <w:lang w:val="ru-RU"/>
        </w:rPr>
        <w:tab/>
        <w:t>в</w:t>
      </w:r>
      <w:r w:rsidR="00457F40" w:rsidRPr="00A7520A">
        <w:rPr>
          <w:lang w:val="ru-RU"/>
        </w:rPr>
        <w:tab/>
        <w:t>программах</w:t>
      </w:r>
      <w:r w:rsidR="00457F40" w:rsidRPr="00A7520A">
        <w:rPr>
          <w:lang w:val="ru-RU"/>
        </w:rPr>
        <w:tab/>
        <w:t>строковых</w:t>
      </w:r>
    </w:p>
    <w:p w:rsidR="00DD2384" w:rsidRPr="00A7520A" w:rsidRDefault="00EB158A" w:rsidP="005F43A6">
      <w:pPr>
        <w:tabs>
          <w:tab w:val="left" w:pos="993"/>
          <w:tab w:val="left" w:pos="3599"/>
          <w:tab w:val="left" w:pos="3937"/>
          <w:tab w:val="left" w:pos="5906"/>
          <w:tab w:val="left" w:pos="6239"/>
          <w:tab w:val="left" w:pos="7788"/>
          <w:tab w:val="left" w:pos="9223"/>
          <w:tab w:val="left" w:pos="10296"/>
          <w:tab w:val="left" w:pos="10647"/>
        </w:tabs>
        <w:spacing w:line="237" w:lineRule="auto"/>
        <w:ind w:right="282"/>
        <w:rPr>
          <w:lang w:val="ru-RU"/>
        </w:rPr>
      </w:pPr>
      <w:r w:rsidRPr="00A7520A">
        <w:rPr>
          <w:lang w:val="ru-RU"/>
        </w:rPr>
        <w:t>величин</w:t>
      </w:r>
      <w:r w:rsidRPr="00A7520A">
        <w:rPr>
          <w:lang w:val="ru-RU"/>
        </w:rPr>
        <w:tab/>
        <w:t>и</w:t>
      </w:r>
      <w:r w:rsidRPr="00A7520A">
        <w:rPr>
          <w:lang w:val="ru-RU"/>
        </w:rPr>
        <w:tab/>
        <w:t>с операциями со строковыми</w:t>
      </w:r>
      <w:r w:rsidRPr="00A7520A">
        <w:rPr>
          <w:spacing w:val="-31"/>
          <w:lang w:val="ru-RU"/>
        </w:rPr>
        <w:t xml:space="preserve"> </w:t>
      </w:r>
      <w:r w:rsidRPr="00A7520A">
        <w:rPr>
          <w:lang w:val="ru-RU"/>
        </w:rPr>
        <w:t>величинами;</w:t>
      </w:r>
    </w:p>
    <w:p w:rsidR="005F43A6" w:rsidRDefault="00EB158A" w:rsidP="00AF53E7">
      <w:pPr>
        <w:pStyle w:val="a5"/>
        <w:numPr>
          <w:ilvl w:val="0"/>
          <w:numId w:val="104"/>
        </w:numPr>
        <w:tabs>
          <w:tab w:val="left" w:pos="993"/>
        </w:tabs>
        <w:spacing w:before="2"/>
        <w:ind w:firstLine="29"/>
        <w:rPr>
          <w:lang w:val="ru-RU"/>
        </w:rPr>
      </w:pPr>
      <w:r w:rsidRPr="00A7520A">
        <w:rPr>
          <w:lang w:val="ru-RU"/>
        </w:rPr>
        <w:t>создавать программы для решения задач, возникающих в процессе учебы и</w:t>
      </w:r>
    </w:p>
    <w:p w:rsidR="00DD2384" w:rsidRPr="005F43A6" w:rsidRDefault="00EB158A" w:rsidP="005F43A6">
      <w:pPr>
        <w:tabs>
          <w:tab w:val="left" w:pos="993"/>
        </w:tabs>
        <w:spacing w:before="2"/>
        <w:rPr>
          <w:lang w:val="ru-RU"/>
        </w:rPr>
      </w:pPr>
      <w:r w:rsidRPr="005F43A6">
        <w:rPr>
          <w:lang w:val="ru-RU"/>
        </w:rPr>
        <w:t>вне</w:t>
      </w:r>
      <w:r w:rsidR="009272BF" w:rsidRPr="005F43A6">
        <w:rPr>
          <w:lang w:val="ru-RU"/>
        </w:rPr>
        <w:t xml:space="preserve"> </w:t>
      </w:r>
      <w:r w:rsidRPr="005F43A6">
        <w:rPr>
          <w:w w:val="95"/>
          <w:lang w:val="ru-RU"/>
        </w:rPr>
        <w:t>ее;</w:t>
      </w:r>
    </w:p>
    <w:p w:rsidR="00DD2384" w:rsidRPr="00A7520A" w:rsidRDefault="005F43A6" w:rsidP="00AF53E7">
      <w:pPr>
        <w:pStyle w:val="a5"/>
        <w:numPr>
          <w:ilvl w:val="0"/>
          <w:numId w:val="53"/>
        </w:numPr>
        <w:spacing w:line="318" w:lineRule="exact"/>
        <w:ind w:left="0" w:firstLine="567"/>
        <w:jc w:val="both"/>
        <w:rPr>
          <w:lang w:val="ru-RU"/>
        </w:rPr>
      </w:pPr>
      <w:r>
        <w:rPr>
          <w:lang w:val="ru-RU"/>
        </w:rPr>
        <w:t xml:space="preserve">     </w:t>
      </w:r>
      <w:r w:rsidR="00EB158A" w:rsidRPr="00A7520A">
        <w:rPr>
          <w:lang w:val="ru-RU"/>
        </w:rPr>
        <w:t>познакомиться с задачами обработки данных и алгоритмами их</w:t>
      </w:r>
      <w:r w:rsidR="00EB158A" w:rsidRPr="00A7520A">
        <w:rPr>
          <w:spacing w:val="9"/>
          <w:lang w:val="ru-RU"/>
        </w:rPr>
        <w:t xml:space="preserve"> </w:t>
      </w:r>
      <w:r w:rsidR="00EB158A" w:rsidRPr="00A7520A">
        <w:rPr>
          <w:lang w:val="ru-RU"/>
        </w:rPr>
        <w:t>решения;</w:t>
      </w:r>
    </w:p>
    <w:p w:rsidR="00DD2384" w:rsidRPr="00A7520A" w:rsidRDefault="005F43A6" w:rsidP="00AF53E7">
      <w:pPr>
        <w:pStyle w:val="a5"/>
        <w:numPr>
          <w:ilvl w:val="0"/>
          <w:numId w:val="53"/>
        </w:numPr>
        <w:spacing w:line="318" w:lineRule="exact"/>
        <w:ind w:left="0" w:firstLine="567"/>
        <w:jc w:val="both"/>
        <w:rPr>
          <w:lang w:val="ru-RU"/>
        </w:rPr>
      </w:pPr>
      <w:r>
        <w:rPr>
          <w:lang w:val="ru-RU"/>
        </w:rPr>
        <w:t xml:space="preserve">     </w:t>
      </w:r>
      <w:r w:rsidR="00EB158A" w:rsidRPr="00A7520A">
        <w:rPr>
          <w:lang w:val="ru-RU"/>
        </w:rPr>
        <w:t>познакомиться с понятием «управление», с примерами того, как</w:t>
      </w:r>
      <w:r w:rsidR="00EB158A" w:rsidRPr="00A7520A">
        <w:rPr>
          <w:spacing w:val="-12"/>
          <w:lang w:val="ru-RU"/>
        </w:rPr>
        <w:t xml:space="preserve"> </w:t>
      </w:r>
      <w:r w:rsidR="00EB158A" w:rsidRPr="00A7520A">
        <w:rPr>
          <w:lang w:val="ru-RU"/>
        </w:rPr>
        <w:t>компьютер</w:t>
      </w:r>
    </w:p>
    <w:p w:rsidR="00DD2384" w:rsidRPr="00A7520A" w:rsidRDefault="00EB158A" w:rsidP="005F43A6">
      <w:pPr>
        <w:ind w:right="735"/>
        <w:rPr>
          <w:lang w:val="ru-RU"/>
        </w:rPr>
      </w:pPr>
      <w:r w:rsidRPr="00A7520A">
        <w:rPr>
          <w:lang w:val="ru-RU"/>
        </w:rPr>
        <w:t>управляет различными системами (роботы, летательные и космические аппараты, станки, оросительные системы, движущиеся модели и др.);</w:t>
      </w:r>
    </w:p>
    <w:p w:rsidR="00DD2384" w:rsidRPr="00A7520A" w:rsidRDefault="00EB158A" w:rsidP="00AF53E7">
      <w:pPr>
        <w:pStyle w:val="a5"/>
        <w:numPr>
          <w:ilvl w:val="1"/>
          <w:numId w:val="53"/>
        </w:numPr>
        <w:tabs>
          <w:tab w:val="left" w:pos="993"/>
        </w:tabs>
        <w:ind w:left="0" w:right="288" w:firstLine="567"/>
        <w:jc w:val="both"/>
        <w:rPr>
          <w:lang w:val="ru-RU"/>
        </w:rPr>
      </w:pPr>
      <w:r w:rsidRPr="00A7520A">
        <w:rPr>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sidRPr="00A7520A">
        <w:rPr>
          <w:spacing w:val="-3"/>
          <w:lang w:val="ru-RU"/>
        </w:rPr>
        <w:t xml:space="preserve"> </w:t>
      </w:r>
      <w:r w:rsidRPr="00A7520A">
        <w:rPr>
          <w:lang w:val="ru-RU"/>
        </w:rPr>
        <w:t>среде.</w:t>
      </w:r>
    </w:p>
    <w:p w:rsidR="00457F40" w:rsidRDefault="00EB158A" w:rsidP="005F43A6">
      <w:pPr>
        <w:pStyle w:val="4"/>
        <w:spacing w:before="5" w:line="240" w:lineRule="auto"/>
        <w:ind w:left="0" w:right="2615" w:firstLine="567"/>
        <w:rPr>
          <w:sz w:val="22"/>
          <w:szCs w:val="22"/>
          <w:lang w:val="ru-RU"/>
        </w:rPr>
      </w:pPr>
      <w:r w:rsidRPr="004F4E72">
        <w:rPr>
          <w:sz w:val="22"/>
          <w:szCs w:val="22"/>
          <w:lang w:val="ru-RU"/>
        </w:rPr>
        <w:t xml:space="preserve">Использование программных систем и сервисов </w:t>
      </w:r>
    </w:p>
    <w:p w:rsidR="00DD2384" w:rsidRPr="004F4E72" w:rsidRDefault="00EB158A" w:rsidP="005F43A6">
      <w:pPr>
        <w:pStyle w:val="4"/>
        <w:spacing w:before="5" w:line="240" w:lineRule="auto"/>
        <w:ind w:left="0" w:right="2615" w:firstLine="567"/>
        <w:rPr>
          <w:sz w:val="22"/>
          <w:szCs w:val="22"/>
          <w:lang w:val="ru-RU"/>
        </w:rPr>
      </w:pPr>
      <w:r w:rsidRPr="004F4E72">
        <w:rPr>
          <w:sz w:val="22"/>
          <w:szCs w:val="22"/>
          <w:lang w:val="ru-RU"/>
        </w:rPr>
        <w:lastRenderedPageBreak/>
        <w:t>Выпускник научится:</w:t>
      </w:r>
    </w:p>
    <w:p w:rsidR="00DD2384" w:rsidRPr="004F4E72" w:rsidRDefault="00EB158A" w:rsidP="00AF53E7">
      <w:pPr>
        <w:pStyle w:val="a5"/>
        <w:numPr>
          <w:ilvl w:val="1"/>
          <w:numId w:val="53"/>
        </w:numPr>
        <w:tabs>
          <w:tab w:val="left" w:pos="993"/>
        </w:tabs>
        <w:spacing w:line="312" w:lineRule="exact"/>
        <w:ind w:left="0" w:firstLine="567"/>
        <w:rPr>
          <w:lang w:val="ru-RU"/>
        </w:rPr>
      </w:pPr>
      <w:r w:rsidRPr="004F4E72">
        <w:rPr>
          <w:lang w:val="ru-RU"/>
        </w:rPr>
        <w:t>классифицировать файлы по типу и иным</w:t>
      </w:r>
      <w:r w:rsidRPr="004F4E72">
        <w:rPr>
          <w:spacing w:val="-10"/>
          <w:lang w:val="ru-RU"/>
        </w:rPr>
        <w:t xml:space="preserve"> </w:t>
      </w:r>
      <w:r w:rsidRPr="004F4E72">
        <w:rPr>
          <w:lang w:val="ru-RU"/>
        </w:rPr>
        <w:t>параметрам;</w:t>
      </w:r>
    </w:p>
    <w:p w:rsidR="00DD2384" w:rsidRPr="004F4E72" w:rsidRDefault="00EB158A" w:rsidP="00AF53E7">
      <w:pPr>
        <w:pStyle w:val="a5"/>
        <w:numPr>
          <w:ilvl w:val="1"/>
          <w:numId w:val="53"/>
        </w:numPr>
        <w:tabs>
          <w:tab w:val="left" w:pos="993"/>
        </w:tabs>
        <w:spacing w:before="4" w:line="237" w:lineRule="auto"/>
        <w:ind w:left="0" w:right="288" w:firstLine="567"/>
        <w:jc w:val="both"/>
        <w:rPr>
          <w:lang w:val="ru-RU"/>
        </w:rPr>
      </w:pPr>
      <w:r w:rsidRPr="004F4E72">
        <w:rPr>
          <w:lang w:val="ru-RU"/>
        </w:rPr>
        <w:t>выполнять основные операции с файлами (создавать, сохранять, редактировать, удалять, архивировать, «распаковывать» архивные</w:t>
      </w:r>
      <w:r w:rsidRPr="004F4E72">
        <w:rPr>
          <w:spacing w:val="-5"/>
          <w:lang w:val="ru-RU"/>
        </w:rPr>
        <w:t xml:space="preserve"> </w:t>
      </w:r>
      <w:r w:rsidRPr="004F4E72">
        <w:rPr>
          <w:lang w:val="ru-RU"/>
        </w:rPr>
        <w:t>файлы);</w:t>
      </w:r>
    </w:p>
    <w:p w:rsidR="00DD2384" w:rsidRPr="004F4E72" w:rsidRDefault="00EB158A" w:rsidP="00AF53E7">
      <w:pPr>
        <w:pStyle w:val="a5"/>
        <w:numPr>
          <w:ilvl w:val="1"/>
          <w:numId w:val="53"/>
        </w:numPr>
        <w:tabs>
          <w:tab w:val="left" w:pos="993"/>
        </w:tabs>
        <w:spacing w:before="3" w:line="318" w:lineRule="exact"/>
        <w:ind w:left="0" w:firstLine="567"/>
        <w:rPr>
          <w:lang w:val="ru-RU"/>
        </w:rPr>
      </w:pPr>
      <w:r w:rsidRPr="004F4E72">
        <w:rPr>
          <w:lang w:val="ru-RU"/>
        </w:rPr>
        <w:t>разбираться в иерархической структуре файловой</w:t>
      </w:r>
      <w:r w:rsidRPr="004F4E72">
        <w:rPr>
          <w:spacing w:val="-4"/>
          <w:lang w:val="ru-RU"/>
        </w:rPr>
        <w:t xml:space="preserve"> </w:t>
      </w:r>
      <w:r w:rsidRPr="004F4E72">
        <w:rPr>
          <w:lang w:val="ru-RU"/>
        </w:rPr>
        <w:t>системы;</w:t>
      </w:r>
    </w:p>
    <w:p w:rsidR="00DD2384" w:rsidRPr="004F4E72" w:rsidRDefault="00EB158A" w:rsidP="00AF53E7">
      <w:pPr>
        <w:pStyle w:val="a5"/>
        <w:numPr>
          <w:ilvl w:val="1"/>
          <w:numId w:val="53"/>
        </w:numPr>
        <w:tabs>
          <w:tab w:val="left" w:pos="993"/>
        </w:tabs>
        <w:spacing w:line="317" w:lineRule="exact"/>
        <w:ind w:left="0" w:firstLine="567"/>
        <w:rPr>
          <w:lang w:val="ru-RU"/>
        </w:rPr>
      </w:pPr>
      <w:r w:rsidRPr="004F4E72">
        <w:rPr>
          <w:lang w:val="ru-RU"/>
        </w:rPr>
        <w:t>осуществлять поиск файлов средствами операционной</w:t>
      </w:r>
      <w:r w:rsidRPr="004F4E72">
        <w:rPr>
          <w:spacing w:val="-5"/>
          <w:lang w:val="ru-RU"/>
        </w:rPr>
        <w:t xml:space="preserve"> </w:t>
      </w:r>
      <w:r w:rsidRPr="004F4E72">
        <w:rPr>
          <w:lang w:val="ru-RU"/>
        </w:rPr>
        <w:t>системы;</w:t>
      </w:r>
    </w:p>
    <w:p w:rsidR="00DD2384" w:rsidRPr="004F4E72" w:rsidRDefault="00EB158A" w:rsidP="00AF53E7">
      <w:pPr>
        <w:pStyle w:val="a5"/>
        <w:numPr>
          <w:ilvl w:val="1"/>
          <w:numId w:val="53"/>
        </w:numPr>
        <w:tabs>
          <w:tab w:val="left" w:pos="993"/>
        </w:tabs>
        <w:ind w:left="0" w:right="279" w:firstLine="567"/>
        <w:jc w:val="both"/>
        <w:rPr>
          <w:lang w:val="ru-RU"/>
        </w:rPr>
      </w:pPr>
      <w:r w:rsidRPr="004F4E72">
        <w:rPr>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w:t>
      </w:r>
      <w:r w:rsidRPr="004F4E72">
        <w:rPr>
          <w:spacing w:val="7"/>
          <w:lang w:val="ru-RU"/>
        </w:rPr>
        <w:t xml:space="preserve"> </w:t>
      </w:r>
      <w:r w:rsidRPr="004F4E72">
        <w:rPr>
          <w:lang w:val="ru-RU"/>
        </w:rPr>
        <w:t>столбчатой);</w:t>
      </w:r>
    </w:p>
    <w:p w:rsidR="00DD2384" w:rsidRPr="004F4E72" w:rsidRDefault="00EB158A" w:rsidP="00AF53E7">
      <w:pPr>
        <w:pStyle w:val="a5"/>
        <w:numPr>
          <w:ilvl w:val="1"/>
          <w:numId w:val="53"/>
        </w:numPr>
        <w:tabs>
          <w:tab w:val="left" w:pos="993"/>
        </w:tabs>
        <w:ind w:left="0" w:right="280" w:firstLine="567"/>
        <w:jc w:val="both"/>
        <w:rPr>
          <w:lang w:val="ru-RU"/>
        </w:rPr>
      </w:pPr>
      <w:r w:rsidRPr="004F4E72">
        <w:rPr>
          <w:lang w:val="ru-RU"/>
        </w:rPr>
        <w:t>использовать табличные (реляционные) базы данных, выполнять отбор строк таблицы, удовлетворяющих определенному</w:t>
      </w:r>
      <w:r w:rsidRPr="004F4E72">
        <w:rPr>
          <w:spacing w:val="-40"/>
          <w:lang w:val="ru-RU"/>
        </w:rPr>
        <w:t xml:space="preserve"> </w:t>
      </w:r>
      <w:r w:rsidRPr="004F4E72">
        <w:rPr>
          <w:lang w:val="ru-RU"/>
        </w:rPr>
        <w:t>условию;</w:t>
      </w:r>
    </w:p>
    <w:p w:rsidR="00DD2384" w:rsidRPr="004F4E72" w:rsidRDefault="00EB158A" w:rsidP="00AF53E7">
      <w:pPr>
        <w:pStyle w:val="a5"/>
        <w:numPr>
          <w:ilvl w:val="1"/>
          <w:numId w:val="53"/>
        </w:numPr>
        <w:tabs>
          <w:tab w:val="left" w:pos="993"/>
        </w:tabs>
        <w:ind w:left="0" w:right="284" w:firstLine="567"/>
        <w:jc w:val="both"/>
        <w:rPr>
          <w:lang w:val="ru-RU"/>
        </w:rPr>
      </w:pPr>
      <w:r w:rsidRPr="004F4E72">
        <w:rPr>
          <w:lang w:val="ru-RU"/>
        </w:rPr>
        <w:t>анализировать до</w:t>
      </w:r>
      <w:r w:rsidR="00E863C0">
        <w:rPr>
          <w:lang w:val="ru-RU"/>
        </w:rPr>
        <w:t xml:space="preserve">менные имена компьютеров и адреса документов </w:t>
      </w:r>
      <w:r w:rsidRPr="004F4E72">
        <w:rPr>
          <w:lang w:val="ru-RU"/>
        </w:rPr>
        <w:t>в Интернете;</w:t>
      </w:r>
    </w:p>
    <w:p w:rsidR="00DD2384" w:rsidRPr="004F4E72" w:rsidRDefault="00EB158A" w:rsidP="00AF53E7">
      <w:pPr>
        <w:pStyle w:val="a5"/>
        <w:numPr>
          <w:ilvl w:val="1"/>
          <w:numId w:val="53"/>
        </w:numPr>
        <w:tabs>
          <w:tab w:val="left" w:pos="993"/>
        </w:tabs>
        <w:ind w:left="0" w:right="281" w:firstLine="567"/>
        <w:jc w:val="both"/>
        <w:rPr>
          <w:lang w:val="ru-RU"/>
        </w:rPr>
      </w:pPr>
      <w:r w:rsidRPr="004F4E72">
        <w:rPr>
          <w:lang w:val="ru-RU"/>
        </w:rPr>
        <w:t>проводить поиск информации в сети Интернет по запросам с использованием логических</w:t>
      </w:r>
      <w:r w:rsidRPr="004F4E72">
        <w:rPr>
          <w:spacing w:val="-13"/>
          <w:lang w:val="ru-RU"/>
        </w:rPr>
        <w:t xml:space="preserve"> </w:t>
      </w:r>
      <w:r w:rsidRPr="004F4E72">
        <w:rPr>
          <w:lang w:val="ru-RU"/>
        </w:rPr>
        <w:t>операций.</w:t>
      </w:r>
    </w:p>
    <w:p w:rsidR="00DD2384" w:rsidRPr="004F4E72" w:rsidRDefault="00EB158A" w:rsidP="005F43A6">
      <w:pPr>
        <w:pStyle w:val="4"/>
        <w:tabs>
          <w:tab w:val="left" w:pos="993"/>
        </w:tabs>
        <w:spacing w:before="3" w:line="240" w:lineRule="auto"/>
        <w:ind w:left="0" w:right="284" w:firstLine="567"/>
        <w:jc w:val="both"/>
        <w:rPr>
          <w:sz w:val="22"/>
          <w:szCs w:val="22"/>
          <w:lang w:val="ru-RU"/>
        </w:rPr>
      </w:pPr>
      <w:r w:rsidRPr="004F4E72">
        <w:rPr>
          <w:sz w:val="22"/>
          <w:szCs w:val="22"/>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DD2384" w:rsidRPr="004F4E72" w:rsidRDefault="00EB158A" w:rsidP="00AF53E7">
      <w:pPr>
        <w:pStyle w:val="a5"/>
        <w:numPr>
          <w:ilvl w:val="1"/>
          <w:numId w:val="53"/>
        </w:numPr>
        <w:tabs>
          <w:tab w:val="left" w:pos="993"/>
        </w:tabs>
        <w:ind w:left="0" w:right="279" w:firstLine="567"/>
        <w:jc w:val="both"/>
        <w:rPr>
          <w:lang w:val="ru-RU"/>
        </w:rPr>
      </w:pPr>
      <w:r w:rsidRPr="004F4E72">
        <w:rPr>
          <w:lang w:val="ru-RU"/>
        </w:rPr>
        <w:t>навыками работы с компьютером; знаниями, умениями и навыками, 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w:t>
      </w:r>
      <w:r w:rsidRPr="004F4E72">
        <w:rPr>
          <w:spacing w:val="-16"/>
          <w:lang w:val="ru-RU"/>
        </w:rPr>
        <w:t xml:space="preserve"> </w:t>
      </w:r>
      <w:r w:rsidRPr="004F4E72">
        <w:rPr>
          <w:lang w:val="ru-RU"/>
        </w:rPr>
        <w:t>терминологии;</w:t>
      </w:r>
    </w:p>
    <w:p w:rsidR="00DD2384" w:rsidRPr="00457F40" w:rsidRDefault="00EB158A" w:rsidP="00AF53E7">
      <w:pPr>
        <w:pStyle w:val="a5"/>
        <w:numPr>
          <w:ilvl w:val="1"/>
          <w:numId w:val="53"/>
        </w:numPr>
        <w:tabs>
          <w:tab w:val="left" w:pos="993"/>
        </w:tabs>
        <w:ind w:left="0" w:firstLine="567"/>
        <w:rPr>
          <w:lang w:val="ru-RU"/>
        </w:rPr>
      </w:pPr>
      <w:r w:rsidRPr="004F4E72">
        <w:rPr>
          <w:lang w:val="ru-RU"/>
        </w:rPr>
        <w:t>различными формами представления данных (таблицы, диаграммы, графики и</w:t>
      </w:r>
      <w:r w:rsidRPr="004F4E72">
        <w:rPr>
          <w:spacing w:val="53"/>
          <w:lang w:val="ru-RU"/>
        </w:rPr>
        <w:t xml:space="preserve"> </w:t>
      </w:r>
      <w:r w:rsidRPr="004F4E72">
        <w:rPr>
          <w:lang w:val="ru-RU"/>
        </w:rPr>
        <w:t>т.</w:t>
      </w:r>
      <w:r w:rsidRPr="00457F40">
        <w:rPr>
          <w:w w:val="95"/>
          <w:lang w:val="ru-RU"/>
        </w:rPr>
        <w:t>д.);</w:t>
      </w:r>
    </w:p>
    <w:p w:rsidR="00DD2384" w:rsidRPr="004F4E72" w:rsidRDefault="00EB158A" w:rsidP="00AF53E7">
      <w:pPr>
        <w:pStyle w:val="a5"/>
        <w:numPr>
          <w:ilvl w:val="0"/>
          <w:numId w:val="53"/>
        </w:numPr>
        <w:tabs>
          <w:tab w:val="left" w:pos="993"/>
        </w:tabs>
        <w:ind w:left="0" w:firstLine="567"/>
        <w:rPr>
          <w:lang w:val="ru-RU"/>
        </w:rPr>
      </w:pPr>
      <w:r w:rsidRPr="004F4E72">
        <w:rPr>
          <w:lang w:val="ru-RU"/>
        </w:rPr>
        <w:t>приемами безопасной организации своего личного пространства данных</w:t>
      </w:r>
      <w:r w:rsidRPr="004F4E72">
        <w:rPr>
          <w:spacing w:val="7"/>
          <w:lang w:val="ru-RU"/>
        </w:rPr>
        <w:t xml:space="preserve"> </w:t>
      </w:r>
      <w:r w:rsidRPr="004F4E72">
        <w:rPr>
          <w:lang w:val="ru-RU"/>
        </w:rPr>
        <w:t>с</w:t>
      </w:r>
    </w:p>
    <w:p w:rsidR="00DD2384" w:rsidRPr="004F4E72" w:rsidRDefault="00EB158A" w:rsidP="005F43A6">
      <w:pPr>
        <w:pStyle w:val="a3"/>
        <w:tabs>
          <w:tab w:val="left" w:pos="993"/>
        </w:tabs>
        <w:spacing w:line="297" w:lineRule="exact"/>
        <w:ind w:left="0" w:firstLine="0"/>
        <w:jc w:val="left"/>
        <w:rPr>
          <w:sz w:val="22"/>
          <w:szCs w:val="22"/>
          <w:lang w:val="ru-RU"/>
        </w:rPr>
      </w:pPr>
      <w:r w:rsidRPr="004F4E72">
        <w:rPr>
          <w:sz w:val="22"/>
          <w:szCs w:val="22"/>
          <w:lang w:val="ru-RU"/>
        </w:rPr>
        <w:t>использованием индивидуальных накопителей данных, интернет-сервисов и т. п.;</w:t>
      </w:r>
    </w:p>
    <w:p w:rsidR="00DD2384" w:rsidRPr="004F4E72" w:rsidRDefault="00EB158A" w:rsidP="00AF53E7">
      <w:pPr>
        <w:pStyle w:val="a5"/>
        <w:numPr>
          <w:ilvl w:val="1"/>
          <w:numId w:val="53"/>
        </w:numPr>
        <w:tabs>
          <w:tab w:val="left" w:pos="993"/>
          <w:tab w:val="left" w:pos="1501"/>
          <w:tab w:val="left" w:pos="1502"/>
        </w:tabs>
        <w:spacing w:before="1" w:line="318" w:lineRule="exact"/>
        <w:ind w:left="0" w:firstLine="567"/>
        <w:rPr>
          <w:lang w:val="ru-RU"/>
        </w:rPr>
      </w:pPr>
      <w:r w:rsidRPr="004F4E72">
        <w:rPr>
          <w:lang w:val="ru-RU"/>
        </w:rPr>
        <w:t>основами соблюдения норм информационной</w:t>
      </w:r>
      <w:r w:rsidRPr="004F4E72">
        <w:rPr>
          <w:spacing w:val="-51"/>
          <w:lang w:val="ru-RU"/>
        </w:rPr>
        <w:t xml:space="preserve"> </w:t>
      </w:r>
      <w:r w:rsidRPr="004F4E72">
        <w:rPr>
          <w:lang w:val="ru-RU"/>
        </w:rPr>
        <w:t>этики и права;</w:t>
      </w:r>
    </w:p>
    <w:p w:rsidR="00DD2384" w:rsidRPr="00E863C0" w:rsidRDefault="00EB158A" w:rsidP="00E863C0">
      <w:pPr>
        <w:pStyle w:val="a5"/>
        <w:numPr>
          <w:ilvl w:val="1"/>
          <w:numId w:val="53"/>
        </w:numPr>
        <w:tabs>
          <w:tab w:val="left" w:pos="993"/>
          <w:tab w:val="left" w:pos="1460"/>
          <w:tab w:val="left" w:pos="1461"/>
        </w:tabs>
        <w:ind w:left="0" w:right="282" w:firstLine="567"/>
        <w:rPr>
          <w:lang w:val="ru-RU"/>
        </w:rPr>
      </w:pPr>
      <w:r w:rsidRPr="00E863C0">
        <w:rPr>
          <w:lang w:val="ru-RU"/>
        </w:rPr>
        <w:t>познакомится с программными средствами для работ</w:t>
      </w:r>
      <w:r w:rsidR="00A7520A" w:rsidRPr="00E863C0">
        <w:rPr>
          <w:lang w:val="ru-RU"/>
        </w:rPr>
        <w:t>ы с аудио-визуальными</w:t>
      </w:r>
      <w:r w:rsidR="00E863C0">
        <w:rPr>
          <w:lang w:val="ru-RU"/>
        </w:rPr>
        <w:t xml:space="preserve"> </w:t>
      </w:r>
      <w:r w:rsidR="00457F40" w:rsidRPr="00E863C0">
        <w:rPr>
          <w:lang w:val="ru-RU"/>
        </w:rPr>
        <w:t>данными и</w:t>
      </w:r>
      <w:r w:rsidR="00A7520A" w:rsidRPr="00E863C0">
        <w:rPr>
          <w:lang w:val="ru-RU"/>
        </w:rPr>
        <w:t xml:space="preserve"> </w:t>
      </w:r>
      <w:r w:rsidRPr="00E863C0">
        <w:rPr>
          <w:lang w:val="ru-RU"/>
        </w:rPr>
        <w:t>соответствующим понятийным</w:t>
      </w:r>
      <w:r w:rsidRPr="00E863C0">
        <w:rPr>
          <w:spacing w:val="-45"/>
          <w:lang w:val="ru-RU"/>
        </w:rPr>
        <w:t xml:space="preserve"> </w:t>
      </w:r>
      <w:r w:rsidRPr="00E863C0">
        <w:rPr>
          <w:lang w:val="ru-RU"/>
        </w:rPr>
        <w:t>аппаратом;</w:t>
      </w:r>
    </w:p>
    <w:p w:rsidR="00DD2384" w:rsidRPr="004F4E72" w:rsidRDefault="00EB158A" w:rsidP="00AF53E7">
      <w:pPr>
        <w:pStyle w:val="a5"/>
        <w:numPr>
          <w:ilvl w:val="1"/>
          <w:numId w:val="53"/>
        </w:numPr>
        <w:tabs>
          <w:tab w:val="left" w:pos="993"/>
          <w:tab w:val="left" w:pos="1501"/>
          <w:tab w:val="left" w:pos="1502"/>
        </w:tabs>
        <w:spacing w:line="318" w:lineRule="exact"/>
        <w:ind w:left="0" w:firstLine="567"/>
        <w:rPr>
          <w:lang w:val="ru-RU"/>
        </w:rPr>
      </w:pPr>
      <w:r w:rsidRPr="004F4E72">
        <w:rPr>
          <w:lang w:val="ru-RU"/>
        </w:rPr>
        <w:t>узнает о дискретном представлении аудио-визуальных</w:t>
      </w:r>
      <w:r w:rsidRPr="004F4E72">
        <w:rPr>
          <w:spacing w:val="7"/>
          <w:lang w:val="ru-RU"/>
        </w:rPr>
        <w:t xml:space="preserve"> </w:t>
      </w:r>
      <w:r w:rsidRPr="004F4E72">
        <w:rPr>
          <w:lang w:val="ru-RU"/>
        </w:rPr>
        <w:t>данных.</w:t>
      </w:r>
    </w:p>
    <w:p w:rsidR="00457F40" w:rsidRDefault="00EB158A" w:rsidP="005F43A6">
      <w:pPr>
        <w:pStyle w:val="4"/>
        <w:tabs>
          <w:tab w:val="left" w:pos="993"/>
          <w:tab w:val="left" w:pos="3018"/>
          <w:tab w:val="left" w:pos="4256"/>
          <w:tab w:val="left" w:pos="6049"/>
          <w:tab w:val="left" w:pos="6527"/>
          <w:tab w:val="left" w:pos="7653"/>
          <w:tab w:val="left" w:pos="8565"/>
          <w:tab w:val="left" w:pos="8966"/>
        </w:tabs>
        <w:spacing w:before="4" w:line="240" w:lineRule="auto"/>
        <w:ind w:left="0" w:right="2" w:firstLine="567"/>
        <w:rPr>
          <w:sz w:val="22"/>
          <w:szCs w:val="22"/>
          <w:lang w:val="ru-RU"/>
        </w:rPr>
      </w:pPr>
      <w:r w:rsidRPr="004F4E72">
        <w:rPr>
          <w:sz w:val="22"/>
          <w:szCs w:val="22"/>
          <w:lang w:val="ru-RU"/>
        </w:rPr>
        <w:t>Выпускник</w:t>
      </w:r>
      <w:r w:rsidRPr="004F4E72">
        <w:rPr>
          <w:sz w:val="22"/>
          <w:szCs w:val="22"/>
          <w:lang w:val="ru-RU"/>
        </w:rPr>
        <w:tab/>
        <w:t>получит</w:t>
      </w:r>
      <w:r w:rsidRPr="004F4E72">
        <w:rPr>
          <w:sz w:val="22"/>
          <w:szCs w:val="22"/>
          <w:lang w:val="ru-RU"/>
        </w:rPr>
        <w:tab/>
        <w:t>воз</w:t>
      </w:r>
      <w:r w:rsidR="00457F40">
        <w:rPr>
          <w:sz w:val="22"/>
          <w:szCs w:val="22"/>
          <w:lang w:val="ru-RU"/>
        </w:rPr>
        <w:t>можность</w:t>
      </w:r>
      <w:r w:rsidR="00457F40">
        <w:rPr>
          <w:sz w:val="22"/>
          <w:szCs w:val="22"/>
          <w:lang w:val="ru-RU"/>
        </w:rPr>
        <w:tab/>
        <w:t>(в</w:t>
      </w:r>
      <w:r w:rsidR="00457F40">
        <w:rPr>
          <w:sz w:val="22"/>
          <w:szCs w:val="22"/>
          <w:lang w:val="ru-RU"/>
        </w:rPr>
        <w:tab/>
        <w:t>данном</w:t>
      </w:r>
      <w:r w:rsidR="00457F40">
        <w:rPr>
          <w:sz w:val="22"/>
          <w:szCs w:val="22"/>
          <w:lang w:val="ru-RU"/>
        </w:rPr>
        <w:tab/>
        <w:t>курсе</w:t>
      </w:r>
      <w:r w:rsidR="00457F40">
        <w:rPr>
          <w:sz w:val="22"/>
          <w:szCs w:val="22"/>
          <w:lang w:val="ru-RU"/>
        </w:rPr>
        <w:tab/>
        <w:t>и</w:t>
      </w:r>
      <w:r w:rsidR="00457F40">
        <w:rPr>
          <w:sz w:val="22"/>
          <w:szCs w:val="22"/>
          <w:lang w:val="ru-RU"/>
        </w:rPr>
        <w:tab/>
        <w:t>иной</w:t>
      </w:r>
    </w:p>
    <w:p w:rsidR="00DD2384" w:rsidRPr="004F4E72" w:rsidRDefault="00EB158A" w:rsidP="005F43A6">
      <w:pPr>
        <w:pStyle w:val="4"/>
        <w:tabs>
          <w:tab w:val="left" w:pos="993"/>
          <w:tab w:val="left" w:pos="3018"/>
          <w:tab w:val="left" w:pos="4256"/>
          <w:tab w:val="left" w:pos="6049"/>
          <w:tab w:val="left" w:pos="6527"/>
          <w:tab w:val="left" w:pos="7653"/>
          <w:tab w:val="left" w:pos="8565"/>
          <w:tab w:val="left" w:pos="8966"/>
        </w:tabs>
        <w:spacing w:before="4" w:line="240" w:lineRule="auto"/>
        <w:ind w:left="0" w:right="2" w:firstLine="567"/>
        <w:rPr>
          <w:sz w:val="22"/>
          <w:szCs w:val="22"/>
          <w:lang w:val="ru-RU"/>
        </w:rPr>
      </w:pPr>
      <w:r w:rsidRPr="004F4E72">
        <w:rPr>
          <w:sz w:val="22"/>
          <w:szCs w:val="22"/>
          <w:lang w:val="ru-RU"/>
        </w:rPr>
        <w:t>учебной деятельности):</w:t>
      </w:r>
    </w:p>
    <w:p w:rsidR="00DD2384" w:rsidRPr="00A7520A" w:rsidRDefault="00EB158A" w:rsidP="00AF53E7">
      <w:pPr>
        <w:pStyle w:val="a5"/>
        <w:numPr>
          <w:ilvl w:val="2"/>
          <w:numId w:val="53"/>
        </w:numPr>
        <w:tabs>
          <w:tab w:val="left" w:pos="993"/>
        </w:tabs>
        <w:spacing w:before="77" w:line="237" w:lineRule="auto"/>
        <w:ind w:left="0" w:right="295" w:firstLine="567"/>
        <w:jc w:val="both"/>
        <w:rPr>
          <w:lang w:val="ru-RU"/>
        </w:rPr>
      </w:pPr>
      <w:r w:rsidRPr="00A7520A">
        <w:rPr>
          <w:lang w:val="ru-RU"/>
        </w:rPr>
        <w:t>узнать о данных от датчиков, например, датчиков роботизированных устройств;</w:t>
      </w:r>
    </w:p>
    <w:p w:rsidR="00DD2384" w:rsidRPr="00A7520A" w:rsidRDefault="00EB158A" w:rsidP="00AF53E7">
      <w:pPr>
        <w:pStyle w:val="a5"/>
        <w:numPr>
          <w:ilvl w:val="2"/>
          <w:numId w:val="53"/>
        </w:numPr>
        <w:tabs>
          <w:tab w:val="left" w:pos="993"/>
        </w:tabs>
        <w:spacing w:before="3"/>
        <w:ind w:left="0" w:right="282" w:firstLine="567"/>
        <w:jc w:val="both"/>
        <w:rPr>
          <w:lang w:val="ru-RU"/>
        </w:rPr>
      </w:pPr>
      <w:r w:rsidRPr="00A7520A">
        <w:rPr>
          <w:lang w:val="ru-RU"/>
        </w:rPr>
        <w:t>практиковаться в использовании основных видов прикладного программного обеспечения (редакторы текстов, электронные таблицы, браузеры и</w:t>
      </w:r>
      <w:r w:rsidRPr="00A7520A">
        <w:rPr>
          <w:spacing w:val="15"/>
          <w:lang w:val="ru-RU"/>
        </w:rPr>
        <w:t xml:space="preserve"> </w:t>
      </w:r>
      <w:r w:rsidRPr="00A7520A">
        <w:rPr>
          <w:lang w:val="ru-RU"/>
        </w:rPr>
        <w:t>др.);</w:t>
      </w:r>
    </w:p>
    <w:p w:rsidR="00DD2384" w:rsidRPr="00A7520A" w:rsidRDefault="00EB158A" w:rsidP="00AF53E7">
      <w:pPr>
        <w:pStyle w:val="a5"/>
        <w:numPr>
          <w:ilvl w:val="2"/>
          <w:numId w:val="53"/>
        </w:numPr>
        <w:tabs>
          <w:tab w:val="left" w:pos="993"/>
        </w:tabs>
        <w:ind w:left="0" w:right="284" w:firstLine="567"/>
        <w:jc w:val="both"/>
        <w:rPr>
          <w:lang w:val="ru-RU"/>
        </w:rPr>
      </w:pPr>
      <w:r w:rsidRPr="00A7520A">
        <w:rPr>
          <w:lang w:val="ru-RU"/>
        </w:rPr>
        <w:t>познакомиться с примерами использования математического моделирования в современном</w:t>
      </w:r>
      <w:r w:rsidRPr="00A7520A">
        <w:rPr>
          <w:spacing w:val="-15"/>
          <w:lang w:val="ru-RU"/>
        </w:rPr>
        <w:t xml:space="preserve"> </w:t>
      </w:r>
      <w:r w:rsidRPr="00A7520A">
        <w:rPr>
          <w:lang w:val="ru-RU"/>
        </w:rPr>
        <w:t>мире;</w:t>
      </w:r>
    </w:p>
    <w:p w:rsidR="00DD2384" w:rsidRPr="00A7520A" w:rsidRDefault="00EB158A" w:rsidP="00AF53E7">
      <w:pPr>
        <w:pStyle w:val="a5"/>
        <w:numPr>
          <w:ilvl w:val="2"/>
          <w:numId w:val="53"/>
        </w:numPr>
        <w:tabs>
          <w:tab w:val="left" w:pos="993"/>
        </w:tabs>
        <w:ind w:left="0" w:right="284" w:firstLine="567"/>
        <w:jc w:val="both"/>
        <w:rPr>
          <w:lang w:val="ru-RU"/>
        </w:rPr>
      </w:pPr>
      <w:r w:rsidRPr="00A7520A">
        <w:rPr>
          <w:lang w:val="ru-RU"/>
        </w:rPr>
        <w:t>познакомиться с принципами функционирования Интернета и сетевого взаимодействия</w:t>
      </w:r>
      <w:r w:rsidRPr="00A7520A">
        <w:rPr>
          <w:spacing w:val="-18"/>
          <w:lang w:val="ru-RU"/>
        </w:rPr>
        <w:t xml:space="preserve"> </w:t>
      </w:r>
      <w:r w:rsidRPr="00A7520A">
        <w:rPr>
          <w:lang w:val="ru-RU"/>
        </w:rPr>
        <w:t>между</w:t>
      </w:r>
      <w:r w:rsidRPr="00A7520A">
        <w:rPr>
          <w:spacing w:val="-8"/>
          <w:lang w:val="ru-RU"/>
        </w:rPr>
        <w:t xml:space="preserve"> </w:t>
      </w:r>
      <w:r w:rsidRPr="00A7520A">
        <w:rPr>
          <w:lang w:val="ru-RU"/>
        </w:rPr>
        <w:t>компьютерами,</w:t>
      </w:r>
      <w:r w:rsidRPr="00A7520A">
        <w:rPr>
          <w:spacing w:val="-16"/>
          <w:lang w:val="ru-RU"/>
        </w:rPr>
        <w:t xml:space="preserve"> </w:t>
      </w:r>
      <w:r w:rsidRPr="00A7520A">
        <w:rPr>
          <w:lang w:val="ru-RU"/>
        </w:rPr>
        <w:t>с</w:t>
      </w:r>
      <w:r w:rsidRPr="00A7520A">
        <w:rPr>
          <w:spacing w:val="2"/>
          <w:lang w:val="ru-RU"/>
        </w:rPr>
        <w:t xml:space="preserve"> </w:t>
      </w:r>
      <w:r w:rsidRPr="00A7520A">
        <w:rPr>
          <w:lang w:val="ru-RU"/>
        </w:rPr>
        <w:t>методами</w:t>
      </w:r>
      <w:r w:rsidRPr="00A7520A">
        <w:rPr>
          <w:spacing w:val="-9"/>
          <w:lang w:val="ru-RU"/>
        </w:rPr>
        <w:t xml:space="preserve"> </w:t>
      </w:r>
      <w:r w:rsidRPr="00A7520A">
        <w:rPr>
          <w:lang w:val="ru-RU"/>
        </w:rPr>
        <w:t>поиска</w:t>
      </w:r>
      <w:r w:rsidRPr="00A7520A">
        <w:rPr>
          <w:spacing w:val="-8"/>
          <w:lang w:val="ru-RU"/>
        </w:rPr>
        <w:t xml:space="preserve"> </w:t>
      </w:r>
      <w:r w:rsidRPr="00A7520A">
        <w:rPr>
          <w:lang w:val="ru-RU"/>
        </w:rPr>
        <w:t>в</w:t>
      </w:r>
      <w:r w:rsidRPr="00A7520A">
        <w:rPr>
          <w:spacing w:val="1"/>
          <w:lang w:val="ru-RU"/>
        </w:rPr>
        <w:t xml:space="preserve"> </w:t>
      </w:r>
      <w:r w:rsidRPr="00A7520A">
        <w:rPr>
          <w:lang w:val="ru-RU"/>
        </w:rPr>
        <w:t>Интернете;</w:t>
      </w:r>
    </w:p>
    <w:p w:rsidR="00DD2384" w:rsidRPr="00A7520A" w:rsidRDefault="00EB158A" w:rsidP="00AF53E7">
      <w:pPr>
        <w:pStyle w:val="a5"/>
        <w:numPr>
          <w:ilvl w:val="2"/>
          <w:numId w:val="53"/>
        </w:numPr>
        <w:tabs>
          <w:tab w:val="left" w:pos="993"/>
        </w:tabs>
        <w:ind w:left="0" w:right="282" w:firstLine="567"/>
        <w:jc w:val="both"/>
        <w:rPr>
          <w:lang w:val="ru-RU"/>
        </w:rPr>
      </w:pPr>
      <w:r w:rsidRPr="00A7520A">
        <w:rPr>
          <w:lang w:val="ru-RU"/>
        </w:rPr>
        <w:t>познакомиться с постан</w:t>
      </w:r>
      <w:r w:rsidR="00E863C0">
        <w:rPr>
          <w:lang w:val="ru-RU"/>
        </w:rPr>
        <w:t>овкой вопроса о том, насколько достоверна</w:t>
      </w:r>
      <w:r w:rsidRPr="00A7520A">
        <w:rPr>
          <w:lang w:val="ru-RU"/>
        </w:rPr>
        <w:t xml:space="preserve">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sidRPr="00A7520A">
        <w:rPr>
          <w:spacing w:val="-25"/>
          <w:lang w:val="ru-RU"/>
        </w:rPr>
        <w:t xml:space="preserve"> </w:t>
      </w:r>
      <w:r w:rsidRPr="00A7520A">
        <w:rPr>
          <w:lang w:val="ru-RU"/>
        </w:rPr>
        <w:t>источников);</w:t>
      </w:r>
    </w:p>
    <w:p w:rsidR="00DD2384" w:rsidRPr="00A7520A" w:rsidRDefault="00EB158A" w:rsidP="00AF53E7">
      <w:pPr>
        <w:pStyle w:val="a5"/>
        <w:numPr>
          <w:ilvl w:val="2"/>
          <w:numId w:val="53"/>
        </w:numPr>
        <w:tabs>
          <w:tab w:val="left" w:pos="993"/>
        </w:tabs>
        <w:ind w:left="0" w:right="284" w:firstLine="567"/>
        <w:jc w:val="both"/>
        <w:rPr>
          <w:lang w:val="ru-RU"/>
        </w:rPr>
      </w:pPr>
      <w:r w:rsidRPr="00A7520A">
        <w:rPr>
          <w:lang w:val="ru-RU"/>
        </w:rPr>
        <w:t>узнать о том, что в сфере информатики и ИКТ существуют международные и национальные</w:t>
      </w:r>
      <w:r w:rsidRPr="00A7520A">
        <w:rPr>
          <w:spacing w:val="-17"/>
          <w:lang w:val="ru-RU"/>
        </w:rPr>
        <w:t xml:space="preserve"> </w:t>
      </w:r>
      <w:r w:rsidRPr="00A7520A">
        <w:rPr>
          <w:lang w:val="ru-RU"/>
        </w:rPr>
        <w:t>стандарты;</w:t>
      </w:r>
    </w:p>
    <w:p w:rsidR="00DD2384" w:rsidRPr="00A7520A" w:rsidRDefault="00EB158A" w:rsidP="00AF53E7">
      <w:pPr>
        <w:pStyle w:val="a5"/>
        <w:numPr>
          <w:ilvl w:val="2"/>
          <w:numId w:val="53"/>
        </w:numPr>
        <w:tabs>
          <w:tab w:val="left" w:pos="993"/>
        </w:tabs>
        <w:ind w:left="0" w:firstLine="567"/>
        <w:rPr>
          <w:lang w:val="ru-RU"/>
        </w:rPr>
      </w:pPr>
      <w:r w:rsidRPr="00A7520A">
        <w:rPr>
          <w:lang w:val="ru-RU"/>
        </w:rPr>
        <w:t>узнать о структуре современных компьютеров и назначении их</w:t>
      </w:r>
      <w:r w:rsidRPr="00A7520A">
        <w:rPr>
          <w:spacing w:val="14"/>
          <w:lang w:val="ru-RU"/>
        </w:rPr>
        <w:t xml:space="preserve"> </w:t>
      </w:r>
      <w:r w:rsidRPr="00A7520A">
        <w:rPr>
          <w:lang w:val="ru-RU"/>
        </w:rPr>
        <w:t>элементов;</w:t>
      </w:r>
    </w:p>
    <w:p w:rsidR="00DD2384" w:rsidRPr="00A7520A" w:rsidRDefault="00EB158A" w:rsidP="00AF53E7">
      <w:pPr>
        <w:pStyle w:val="a5"/>
        <w:numPr>
          <w:ilvl w:val="2"/>
          <w:numId w:val="53"/>
        </w:numPr>
        <w:tabs>
          <w:tab w:val="left" w:pos="993"/>
        </w:tabs>
        <w:spacing w:line="318" w:lineRule="exact"/>
        <w:ind w:left="0" w:firstLine="567"/>
        <w:rPr>
          <w:lang w:val="ru-RU"/>
        </w:rPr>
      </w:pPr>
      <w:r w:rsidRPr="00A7520A">
        <w:rPr>
          <w:lang w:val="ru-RU"/>
        </w:rPr>
        <w:t>получить представление об истории и тенденциях развития</w:t>
      </w:r>
      <w:r w:rsidRPr="00A7520A">
        <w:rPr>
          <w:spacing w:val="10"/>
          <w:lang w:val="ru-RU"/>
        </w:rPr>
        <w:t xml:space="preserve"> </w:t>
      </w:r>
      <w:r w:rsidRPr="00A7520A">
        <w:rPr>
          <w:lang w:val="ru-RU"/>
        </w:rPr>
        <w:t>ИКТ;</w:t>
      </w:r>
    </w:p>
    <w:p w:rsidR="00DD2384" w:rsidRPr="00A7520A" w:rsidRDefault="00EB158A" w:rsidP="00AF53E7">
      <w:pPr>
        <w:pStyle w:val="a5"/>
        <w:numPr>
          <w:ilvl w:val="2"/>
          <w:numId w:val="53"/>
        </w:numPr>
        <w:tabs>
          <w:tab w:val="left" w:pos="993"/>
        </w:tabs>
        <w:spacing w:line="317" w:lineRule="exact"/>
        <w:ind w:left="0" w:firstLine="567"/>
        <w:rPr>
          <w:lang w:val="ru-RU"/>
        </w:rPr>
      </w:pPr>
      <w:r w:rsidRPr="00A7520A">
        <w:rPr>
          <w:lang w:val="ru-RU"/>
        </w:rPr>
        <w:t>познакомиться с примерами использования ИКТ</w:t>
      </w:r>
      <w:r w:rsidRPr="00A7520A">
        <w:rPr>
          <w:spacing w:val="11"/>
          <w:lang w:val="ru-RU"/>
        </w:rPr>
        <w:t xml:space="preserve"> </w:t>
      </w:r>
      <w:r w:rsidRPr="00A7520A">
        <w:rPr>
          <w:lang w:val="ru-RU"/>
        </w:rPr>
        <w:t>в современном мире;</w:t>
      </w:r>
    </w:p>
    <w:p w:rsidR="00DD2384" w:rsidRPr="00A7520A" w:rsidRDefault="00EB158A" w:rsidP="00AF53E7">
      <w:pPr>
        <w:pStyle w:val="a5"/>
        <w:numPr>
          <w:ilvl w:val="2"/>
          <w:numId w:val="53"/>
        </w:numPr>
        <w:tabs>
          <w:tab w:val="left" w:pos="993"/>
          <w:tab w:val="left" w:pos="1622"/>
        </w:tabs>
        <w:ind w:left="0" w:right="286" w:firstLine="567"/>
        <w:jc w:val="both"/>
        <w:rPr>
          <w:lang w:val="ru-RU"/>
        </w:rPr>
      </w:pPr>
      <w:r w:rsidRPr="00A7520A">
        <w:rPr>
          <w:lang w:val="ru-RU"/>
        </w:rPr>
        <w:t>получить представления о роботизированных устройствах и их использовании на производстве и в научных</w:t>
      </w:r>
      <w:r w:rsidRPr="00A7520A">
        <w:rPr>
          <w:spacing w:val="-3"/>
          <w:lang w:val="ru-RU"/>
        </w:rPr>
        <w:t xml:space="preserve"> </w:t>
      </w:r>
      <w:r w:rsidRPr="00A7520A">
        <w:rPr>
          <w:lang w:val="ru-RU"/>
        </w:rPr>
        <w:t>исследованиях.</w:t>
      </w:r>
    </w:p>
    <w:p w:rsidR="00DD2384" w:rsidRPr="00A7520A" w:rsidRDefault="00EB158A" w:rsidP="00AF53E7">
      <w:pPr>
        <w:pStyle w:val="4"/>
        <w:numPr>
          <w:ilvl w:val="3"/>
          <w:numId w:val="52"/>
        </w:numPr>
        <w:tabs>
          <w:tab w:val="left" w:pos="993"/>
          <w:tab w:val="left" w:pos="2361"/>
        </w:tabs>
        <w:spacing w:line="298" w:lineRule="exact"/>
        <w:ind w:left="993" w:firstLine="0"/>
        <w:rPr>
          <w:sz w:val="22"/>
          <w:szCs w:val="22"/>
        </w:rPr>
      </w:pPr>
      <w:r w:rsidRPr="00A7520A">
        <w:rPr>
          <w:sz w:val="22"/>
          <w:szCs w:val="22"/>
        </w:rPr>
        <w:t>Физика</w:t>
      </w:r>
    </w:p>
    <w:p w:rsidR="00DD2384" w:rsidRPr="00A7520A" w:rsidRDefault="00EB158A" w:rsidP="005F43A6">
      <w:pPr>
        <w:tabs>
          <w:tab w:val="left" w:pos="993"/>
        </w:tabs>
        <w:spacing w:line="295" w:lineRule="exact"/>
        <w:rPr>
          <w:b/>
        </w:rPr>
      </w:pPr>
      <w:r w:rsidRPr="00A7520A">
        <w:rPr>
          <w:b/>
        </w:rPr>
        <w:t>Выпускник научится:</w:t>
      </w:r>
    </w:p>
    <w:p w:rsidR="00DD2384" w:rsidRPr="00A7520A" w:rsidRDefault="00EB158A" w:rsidP="00AF53E7">
      <w:pPr>
        <w:pStyle w:val="a5"/>
        <w:numPr>
          <w:ilvl w:val="2"/>
          <w:numId w:val="53"/>
        </w:numPr>
        <w:tabs>
          <w:tab w:val="left" w:pos="993"/>
        </w:tabs>
        <w:spacing w:line="237" w:lineRule="auto"/>
        <w:ind w:left="0" w:right="290" w:firstLine="708"/>
        <w:jc w:val="both"/>
        <w:rPr>
          <w:lang w:val="ru-RU"/>
        </w:rPr>
      </w:pPr>
      <w:r w:rsidRPr="00A7520A">
        <w:rPr>
          <w:lang w:val="ru-RU"/>
        </w:rPr>
        <w:t>соблюдать правила безопасности и охраны труда при работе с учебным и лабораторным</w:t>
      </w:r>
      <w:r w:rsidRPr="00A7520A">
        <w:rPr>
          <w:spacing w:val="-2"/>
          <w:lang w:val="ru-RU"/>
        </w:rPr>
        <w:t xml:space="preserve"> </w:t>
      </w:r>
      <w:r w:rsidRPr="00A7520A">
        <w:rPr>
          <w:lang w:val="ru-RU"/>
        </w:rPr>
        <w:t>оборудованием;</w:t>
      </w:r>
    </w:p>
    <w:p w:rsidR="00DD2384" w:rsidRPr="00A7520A" w:rsidRDefault="00EB158A" w:rsidP="00AF53E7">
      <w:pPr>
        <w:pStyle w:val="a5"/>
        <w:numPr>
          <w:ilvl w:val="2"/>
          <w:numId w:val="53"/>
        </w:numPr>
        <w:tabs>
          <w:tab w:val="left" w:pos="993"/>
        </w:tabs>
        <w:spacing w:before="6" w:line="237" w:lineRule="auto"/>
        <w:ind w:left="0" w:right="290" w:firstLine="708"/>
        <w:jc w:val="both"/>
        <w:rPr>
          <w:lang w:val="ru-RU"/>
        </w:rPr>
      </w:pPr>
      <w:r w:rsidRPr="00A7520A">
        <w:rPr>
          <w:lang w:val="ru-RU"/>
        </w:rPr>
        <w:t>понимать смысл основных физических терминов: физическое тело, физическое явление, физическая величина, единицы</w:t>
      </w:r>
      <w:r w:rsidRPr="00A7520A">
        <w:rPr>
          <w:spacing w:val="2"/>
          <w:lang w:val="ru-RU"/>
        </w:rPr>
        <w:t xml:space="preserve"> </w:t>
      </w:r>
      <w:r w:rsidRPr="00A7520A">
        <w:rPr>
          <w:lang w:val="ru-RU"/>
        </w:rPr>
        <w:t>измерения;</w:t>
      </w:r>
    </w:p>
    <w:p w:rsidR="00DD2384" w:rsidRPr="00A7520A" w:rsidRDefault="00EB158A" w:rsidP="00AF53E7">
      <w:pPr>
        <w:pStyle w:val="a5"/>
        <w:numPr>
          <w:ilvl w:val="2"/>
          <w:numId w:val="53"/>
        </w:numPr>
        <w:tabs>
          <w:tab w:val="left" w:pos="993"/>
        </w:tabs>
        <w:spacing w:before="3"/>
        <w:ind w:left="0" w:right="291" w:firstLine="708"/>
        <w:jc w:val="both"/>
        <w:rPr>
          <w:lang w:val="ru-RU"/>
        </w:rPr>
      </w:pPr>
      <w:r w:rsidRPr="00A7520A">
        <w:rPr>
          <w:lang w:val="ru-RU"/>
        </w:rPr>
        <w:lastRenderedPageBreak/>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sidRPr="00A7520A">
        <w:rPr>
          <w:spacing w:val="-3"/>
          <w:lang w:val="ru-RU"/>
        </w:rPr>
        <w:t xml:space="preserve"> </w:t>
      </w:r>
      <w:r w:rsidRPr="00A7520A">
        <w:rPr>
          <w:lang w:val="ru-RU"/>
        </w:rPr>
        <w:t>опытов;</w:t>
      </w:r>
    </w:p>
    <w:p w:rsidR="00DD2384" w:rsidRPr="00A7520A" w:rsidRDefault="00EB158A" w:rsidP="00AF53E7">
      <w:pPr>
        <w:pStyle w:val="a5"/>
        <w:numPr>
          <w:ilvl w:val="2"/>
          <w:numId w:val="53"/>
        </w:numPr>
        <w:tabs>
          <w:tab w:val="left" w:pos="993"/>
        </w:tabs>
        <w:ind w:left="0" w:right="285" w:firstLine="708"/>
        <w:jc w:val="both"/>
        <w:rPr>
          <w:lang w:val="ru-RU"/>
        </w:rPr>
      </w:pPr>
      <w:r w:rsidRPr="00A7520A">
        <w:rPr>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Pr="00A7520A">
        <w:rPr>
          <w:spacing w:val="-4"/>
          <w:lang w:val="ru-RU"/>
        </w:rPr>
        <w:t xml:space="preserve"> </w:t>
      </w:r>
      <w:r w:rsidRPr="00A7520A">
        <w:rPr>
          <w:lang w:val="ru-RU"/>
        </w:rPr>
        <w:t>выводы.</w:t>
      </w:r>
    </w:p>
    <w:p w:rsidR="00DD2384" w:rsidRPr="00A7520A" w:rsidRDefault="00EB158A" w:rsidP="005F43A6">
      <w:pPr>
        <w:pStyle w:val="a3"/>
        <w:tabs>
          <w:tab w:val="left" w:pos="993"/>
        </w:tabs>
        <w:ind w:left="0" w:right="286"/>
        <w:rPr>
          <w:sz w:val="22"/>
          <w:szCs w:val="22"/>
        </w:rPr>
      </w:pPr>
      <w:r w:rsidRPr="00A7520A">
        <w:rPr>
          <w:sz w:val="22"/>
          <w:szCs w:val="22"/>
          <w:u w:val="single"/>
          <w:lang w:val="ru-RU"/>
        </w:rPr>
        <w:t>Примечание</w:t>
      </w:r>
      <w:r w:rsidRPr="00A7520A">
        <w:rPr>
          <w:sz w:val="22"/>
          <w:szCs w:val="22"/>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rsidRPr="00A7520A">
        <w:rPr>
          <w:sz w:val="22"/>
          <w:szCs w:val="22"/>
        </w:rPr>
        <w:t>Записи показаний прямых измерений в этом случае не требуется.</w:t>
      </w:r>
    </w:p>
    <w:p w:rsidR="00DD2384" w:rsidRPr="00A7520A" w:rsidRDefault="00EB158A" w:rsidP="00AF53E7">
      <w:pPr>
        <w:pStyle w:val="a5"/>
        <w:numPr>
          <w:ilvl w:val="2"/>
          <w:numId w:val="53"/>
        </w:numPr>
        <w:tabs>
          <w:tab w:val="left" w:pos="993"/>
        </w:tabs>
        <w:spacing w:line="318" w:lineRule="exact"/>
        <w:ind w:left="0" w:firstLine="708"/>
        <w:rPr>
          <w:lang w:val="ru-RU"/>
        </w:rPr>
      </w:pPr>
      <w:r w:rsidRPr="00A7520A">
        <w:rPr>
          <w:lang w:val="ru-RU"/>
        </w:rPr>
        <w:t>понимать роль эксперимента в получении научной</w:t>
      </w:r>
      <w:r w:rsidRPr="00A7520A">
        <w:rPr>
          <w:spacing w:val="-8"/>
          <w:lang w:val="ru-RU"/>
        </w:rPr>
        <w:t xml:space="preserve"> </w:t>
      </w:r>
      <w:r w:rsidRPr="00A7520A">
        <w:rPr>
          <w:lang w:val="ru-RU"/>
        </w:rPr>
        <w:t>информации;</w:t>
      </w:r>
    </w:p>
    <w:p w:rsidR="00DD2384" w:rsidRPr="00A7520A" w:rsidRDefault="00EB158A" w:rsidP="00AF53E7">
      <w:pPr>
        <w:pStyle w:val="a5"/>
        <w:numPr>
          <w:ilvl w:val="2"/>
          <w:numId w:val="53"/>
        </w:numPr>
        <w:tabs>
          <w:tab w:val="left" w:pos="993"/>
        </w:tabs>
        <w:ind w:left="0" w:right="282" w:firstLine="708"/>
        <w:jc w:val="both"/>
        <w:rPr>
          <w:lang w:val="ru-RU"/>
        </w:rPr>
      </w:pPr>
      <w:r w:rsidRPr="00A7520A">
        <w:rPr>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sidRPr="00A7520A">
        <w:rPr>
          <w:spacing w:val="-2"/>
          <w:lang w:val="ru-RU"/>
        </w:rPr>
        <w:t xml:space="preserve"> </w:t>
      </w:r>
      <w:r w:rsidRPr="00A7520A">
        <w:rPr>
          <w:lang w:val="ru-RU"/>
        </w:rPr>
        <w:t>измерений.</w:t>
      </w:r>
    </w:p>
    <w:p w:rsidR="00DD2384" w:rsidRPr="00A7520A" w:rsidRDefault="00EB158A" w:rsidP="005F43A6">
      <w:pPr>
        <w:pStyle w:val="a3"/>
        <w:tabs>
          <w:tab w:val="left" w:pos="993"/>
        </w:tabs>
        <w:ind w:left="0" w:right="292"/>
        <w:rPr>
          <w:sz w:val="22"/>
          <w:szCs w:val="22"/>
          <w:lang w:val="ru-RU"/>
        </w:rPr>
      </w:pPr>
      <w:r w:rsidRPr="00A7520A">
        <w:rPr>
          <w:sz w:val="22"/>
          <w:szCs w:val="22"/>
          <w:u w:val="single"/>
          <w:lang w:val="ru-RU"/>
        </w:rPr>
        <w:t>Примечание</w:t>
      </w:r>
      <w:r w:rsidRPr="00A7520A">
        <w:rPr>
          <w:sz w:val="22"/>
          <w:szCs w:val="22"/>
          <w:lang w:val="ru-RU"/>
        </w:rPr>
        <w:t>. Любая учебная программа должна обеспечивать овладение прямыми измерениями всех перечисленных физических величин.</w:t>
      </w:r>
    </w:p>
    <w:p w:rsidR="00DD2384" w:rsidRPr="00A7520A" w:rsidRDefault="00EB158A" w:rsidP="00AF53E7">
      <w:pPr>
        <w:pStyle w:val="a5"/>
        <w:numPr>
          <w:ilvl w:val="2"/>
          <w:numId w:val="53"/>
        </w:numPr>
        <w:tabs>
          <w:tab w:val="left" w:pos="993"/>
        </w:tabs>
        <w:ind w:left="0" w:right="287" w:firstLine="708"/>
        <w:jc w:val="both"/>
        <w:rPr>
          <w:lang w:val="ru-RU"/>
        </w:rPr>
      </w:pPr>
      <w:r w:rsidRPr="00A7520A">
        <w:rPr>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sidRPr="00A7520A">
        <w:rPr>
          <w:spacing w:val="-4"/>
          <w:lang w:val="ru-RU"/>
        </w:rPr>
        <w:t xml:space="preserve"> </w:t>
      </w:r>
      <w:r w:rsidRPr="00A7520A">
        <w:rPr>
          <w:lang w:val="ru-RU"/>
        </w:rPr>
        <w:t>исследования;</w:t>
      </w:r>
    </w:p>
    <w:p w:rsidR="00DD2384" w:rsidRPr="00A7520A" w:rsidRDefault="00EB158A" w:rsidP="00AF53E7">
      <w:pPr>
        <w:pStyle w:val="a5"/>
        <w:numPr>
          <w:ilvl w:val="2"/>
          <w:numId w:val="53"/>
        </w:numPr>
        <w:tabs>
          <w:tab w:val="left" w:pos="993"/>
        </w:tabs>
        <w:spacing w:before="74"/>
        <w:ind w:left="0" w:right="287" w:firstLine="708"/>
        <w:jc w:val="both"/>
        <w:rPr>
          <w:lang w:val="ru-RU"/>
        </w:rPr>
      </w:pPr>
      <w:r w:rsidRPr="00A7520A">
        <w:rPr>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sidRPr="00A7520A">
        <w:rPr>
          <w:spacing w:val="-2"/>
          <w:lang w:val="ru-RU"/>
        </w:rPr>
        <w:t xml:space="preserve"> </w:t>
      </w:r>
      <w:r w:rsidRPr="00A7520A">
        <w:rPr>
          <w:lang w:val="ru-RU"/>
        </w:rPr>
        <w:t>измерений;</w:t>
      </w:r>
    </w:p>
    <w:p w:rsidR="00DD2384" w:rsidRPr="00A7520A" w:rsidRDefault="00EB158A" w:rsidP="00AF53E7">
      <w:pPr>
        <w:pStyle w:val="a5"/>
        <w:numPr>
          <w:ilvl w:val="2"/>
          <w:numId w:val="53"/>
        </w:numPr>
        <w:tabs>
          <w:tab w:val="left" w:pos="993"/>
        </w:tabs>
        <w:ind w:left="0" w:right="287" w:firstLine="708"/>
        <w:jc w:val="both"/>
        <w:rPr>
          <w:lang w:val="ru-RU"/>
        </w:rPr>
      </w:pPr>
      <w:r w:rsidRPr="00A7520A">
        <w:rPr>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sidRPr="00A7520A">
        <w:rPr>
          <w:spacing w:val="-3"/>
          <w:lang w:val="ru-RU"/>
        </w:rPr>
        <w:t xml:space="preserve"> </w:t>
      </w:r>
      <w:r w:rsidRPr="00A7520A">
        <w:rPr>
          <w:lang w:val="ru-RU"/>
        </w:rPr>
        <w:t>объяснения;</w:t>
      </w:r>
    </w:p>
    <w:p w:rsidR="00DD2384" w:rsidRPr="00A7520A" w:rsidRDefault="00EB158A" w:rsidP="00AF53E7">
      <w:pPr>
        <w:pStyle w:val="a5"/>
        <w:numPr>
          <w:ilvl w:val="2"/>
          <w:numId w:val="53"/>
        </w:numPr>
        <w:tabs>
          <w:tab w:val="left" w:pos="993"/>
        </w:tabs>
        <w:spacing w:line="237" w:lineRule="auto"/>
        <w:ind w:left="0" w:right="291" w:firstLine="708"/>
        <w:jc w:val="both"/>
        <w:rPr>
          <w:lang w:val="ru-RU"/>
        </w:rPr>
      </w:pPr>
      <w:r w:rsidRPr="00A7520A">
        <w:rPr>
          <w:lang w:val="ru-RU"/>
        </w:rPr>
        <w:t>понимать принципы действия машин, приборов и технических устройств, условия их безопасного использования в повседневной</w:t>
      </w:r>
      <w:r w:rsidRPr="00A7520A">
        <w:rPr>
          <w:spacing w:val="-6"/>
          <w:lang w:val="ru-RU"/>
        </w:rPr>
        <w:t xml:space="preserve"> </w:t>
      </w:r>
      <w:r w:rsidRPr="00A7520A">
        <w:rPr>
          <w:lang w:val="ru-RU"/>
        </w:rPr>
        <w:t>жизни;</w:t>
      </w:r>
    </w:p>
    <w:p w:rsidR="00DD2384" w:rsidRPr="00A7520A" w:rsidRDefault="00EB158A" w:rsidP="00AF53E7">
      <w:pPr>
        <w:pStyle w:val="a5"/>
        <w:numPr>
          <w:ilvl w:val="2"/>
          <w:numId w:val="53"/>
        </w:numPr>
        <w:tabs>
          <w:tab w:val="left" w:pos="993"/>
        </w:tabs>
        <w:spacing w:before="6" w:line="237" w:lineRule="auto"/>
        <w:ind w:left="0" w:right="287" w:firstLine="708"/>
        <w:jc w:val="both"/>
        <w:rPr>
          <w:lang w:val="ru-RU"/>
        </w:rPr>
      </w:pPr>
      <w:r w:rsidRPr="00A7520A">
        <w:rPr>
          <w:lang w:val="ru-RU"/>
        </w:rPr>
        <w:t>использовать при выполнении учебных задач научно-популярную литературу о физических явлениях, справочные материалы, ресурсы</w:t>
      </w:r>
      <w:r w:rsidRPr="00A7520A">
        <w:rPr>
          <w:spacing w:val="-2"/>
          <w:lang w:val="ru-RU"/>
        </w:rPr>
        <w:t xml:space="preserve"> </w:t>
      </w:r>
      <w:r w:rsidRPr="00A7520A">
        <w:rPr>
          <w:lang w:val="ru-RU"/>
        </w:rPr>
        <w:t>Интернет.</w:t>
      </w:r>
    </w:p>
    <w:p w:rsidR="00DD2384" w:rsidRPr="00A7520A" w:rsidRDefault="00EB158A" w:rsidP="005F43A6">
      <w:pPr>
        <w:pStyle w:val="4"/>
        <w:tabs>
          <w:tab w:val="left" w:pos="993"/>
        </w:tabs>
        <w:spacing w:before="9"/>
        <w:ind w:left="0"/>
        <w:rPr>
          <w:sz w:val="22"/>
          <w:szCs w:val="22"/>
        </w:rPr>
      </w:pPr>
      <w:r w:rsidRPr="00A7520A">
        <w:rPr>
          <w:sz w:val="22"/>
          <w:szCs w:val="22"/>
        </w:rPr>
        <w:t>Выпускник получит возможность научиться:</w:t>
      </w:r>
    </w:p>
    <w:p w:rsidR="00DD2384" w:rsidRPr="00A7520A" w:rsidRDefault="00EB158A" w:rsidP="00AF53E7">
      <w:pPr>
        <w:pStyle w:val="a5"/>
        <w:numPr>
          <w:ilvl w:val="2"/>
          <w:numId w:val="53"/>
        </w:numPr>
        <w:tabs>
          <w:tab w:val="left" w:pos="993"/>
        </w:tabs>
        <w:spacing w:line="237" w:lineRule="auto"/>
        <w:ind w:left="0" w:right="289" w:firstLine="708"/>
        <w:jc w:val="both"/>
        <w:rPr>
          <w:lang w:val="ru-RU"/>
        </w:rPr>
      </w:pPr>
      <w:r w:rsidRPr="00A7520A">
        <w:rPr>
          <w:lang w:val="ru-RU"/>
        </w:rPr>
        <w:t>осознавать ценность научных исследований, роль физики в расширении представлений об окружающем мире и ее вклад в улучшение качества</w:t>
      </w:r>
      <w:r w:rsidRPr="00A7520A">
        <w:rPr>
          <w:spacing w:val="-9"/>
          <w:lang w:val="ru-RU"/>
        </w:rPr>
        <w:t xml:space="preserve"> </w:t>
      </w:r>
      <w:r w:rsidRPr="00A7520A">
        <w:rPr>
          <w:lang w:val="ru-RU"/>
        </w:rPr>
        <w:t>жизни;</w:t>
      </w:r>
    </w:p>
    <w:p w:rsidR="00DD2384" w:rsidRPr="00A7520A" w:rsidRDefault="00EB158A" w:rsidP="00AF53E7">
      <w:pPr>
        <w:pStyle w:val="a5"/>
        <w:numPr>
          <w:ilvl w:val="2"/>
          <w:numId w:val="53"/>
        </w:numPr>
        <w:tabs>
          <w:tab w:val="left" w:pos="993"/>
        </w:tabs>
        <w:spacing w:before="1"/>
        <w:ind w:left="0" w:right="288" w:firstLine="708"/>
        <w:jc w:val="both"/>
        <w:rPr>
          <w:lang w:val="ru-RU"/>
        </w:rPr>
      </w:pPr>
      <w:r w:rsidRPr="00A7520A">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A7520A">
        <w:rPr>
          <w:spacing w:val="-2"/>
          <w:lang w:val="ru-RU"/>
        </w:rPr>
        <w:t xml:space="preserve"> </w:t>
      </w:r>
      <w:r w:rsidRPr="00A7520A">
        <w:rPr>
          <w:lang w:val="ru-RU"/>
        </w:rPr>
        <w:t>фактов;</w:t>
      </w:r>
    </w:p>
    <w:p w:rsidR="00DD2384" w:rsidRPr="00A7520A" w:rsidRDefault="00EB158A" w:rsidP="00AF53E7">
      <w:pPr>
        <w:pStyle w:val="a5"/>
        <w:numPr>
          <w:ilvl w:val="2"/>
          <w:numId w:val="53"/>
        </w:numPr>
        <w:tabs>
          <w:tab w:val="left" w:pos="993"/>
        </w:tabs>
        <w:spacing w:before="3" w:line="237" w:lineRule="auto"/>
        <w:ind w:left="0" w:right="292" w:firstLine="708"/>
        <w:jc w:val="both"/>
        <w:rPr>
          <w:lang w:val="ru-RU"/>
        </w:rPr>
      </w:pPr>
      <w:r w:rsidRPr="00A7520A">
        <w:rPr>
          <w:lang w:val="ru-RU"/>
        </w:rPr>
        <w:t>сравнивать точность измерения физических величин по величине их относительной погрешности при проведении прямых</w:t>
      </w:r>
      <w:r w:rsidRPr="00A7520A">
        <w:rPr>
          <w:spacing w:val="-6"/>
          <w:lang w:val="ru-RU"/>
        </w:rPr>
        <w:t xml:space="preserve"> </w:t>
      </w:r>
      <w:r w:rsidRPr="00A7520A">
        <w:rPr>
          <w:lang w:val="ru-RU"/>
        </w:rPr>
        <w:t>измерений;</w:t>
      </w:r>
    </w:p>
    <w:p w:rsidR="00DD2384" w:rsidRPr="00A7520A" w:rsidRDefault="00EB158A" w:rsidP="00AF53E7">
      <w:pPr>
        <w:pStyle w:val="a5"/>
        <w:numPr>
          <w:ilvl w:val="2"/>
          <w:numId w:val="53"/>
        </w:numPr>
        <w:tabs>
          <w:tab w:val="left" w:pos="993"/>
        </w:tabs>
        <w:spacing w:before="3"/>
        <w:ind w:left="0" w:right="286" w:firstLine="708"/>
        <w:jc w:val="both"/>
        <w:rPr>
          <w:lang w:val="ru-RU"/>
        </w:rPr>
      </w:pPr>
      <w:r w:rsidRPr="00A7520A">
        <w:rPr>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sidRPr="00A7520A">
        <w:rPr>
          <w:spacing w:val="-2"/>
          <w:lang w:val="ru-RU"/>
        </w:rPr>
        <w:t xml:space="preserve"> </w:t>
      </w:r>
      <w:r w:rsidRPr="00A7520A">
        <w:rPr>
          <w:lang w:val="ru-RU"/>
        </w:rPr>
        <w:t>результатов;</w:t>
      </w:r>
    </w:p>
    <w:p w:rsidR="00DD2384" w:rsidRPr="00A7520A" w:rsidRDefault="00EB158A" w:rsidP="00AF53E7">
      <w:pPr>
        <w:pStyle w:val="a5"/>
        <w:numPr>
          <w:ilvl w:val="2"/>
          <w:numId w:val="53"/>
        </w:numPr>
        <w:tabs>
          <w:tab w:val="left" w:pos="993"/>
        </w:tabs>
        <w:spacing w:before="3" w:line="237" w:lineRule="auto"/>
        <w:ind w:left="0" w:right="281" w:firstLine="708"/>
        <w:jc w:val="both"/>
        <w:rPr>
          <w:lang w:val="ru-RU"/>
        </w:rPr>
      </w:pPr>
      <w:r w:rsidRPr="00A7520A">
        <w:rPr>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sidRPr="00A7520A">
        <w:rPr>
          <w:spacing w:val="-6"/>
          <w:lang w:val="ru-RU"/>
        </w:rPr>
        <w:t xml:space="preserve"> </w:t>
      </w:r>
      <w:r w:rsidRPr="00A7520A">
        <w:rPr>
          <w:lang w:val="ru-RU"/>
        </w:rPr>
        <w:t>информации;</w:t>
      </w:r>
    </w:p>
    <w:p w:rsidR="00DD2384" w:rsidRPr="00A7520A" w:rsidRDefault="00EB158A" w:rsidP="00AF53E7">
      <w:pPr>
        <w:pStyle w:val="a5"/>
        <w:numPr>
          <w:ilvl w:val="2"/>
          <w:numId w:val="53"/>
        </w:numPr>
        <w:tabs>
          <w:tab w:val="left" w:pos="1674"/>
        </w:tabs>
        <w:spacing w:before="4"/>
        <w:ind w:left="0" w:right="286" w:firstLine="708"/>
        <w:jc w:val="both"/>
        <w:rPr>
          <w:lang w:val="ru-RU"/>
        </w:rPr>
      </w:pPr>
      <w:r w:rsidRPr="00A7520A">
        <w:rPr>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sidRPr="00A7520A">
        <w:rPr>
          <w:spacing w:val="-6"/>
          <w:lang w:val="ru-RU"/>
        </w:rPr>
        <w:t xml:space="preserve"> </w:t>
      </w:r>
      <w:r w:rsidRPr="00A7520A">
        <w:rPr>
          <w:lang w:val="ru-RU"/>
        </w:rPr>
        <w:t>сверстников.</w:t>
      </w:r>
    </w:p>
    <w:p w:rsidR="00457F40" w:rsidRDefault="00EB158A" w:rsidP="005F43A6">
      <w:pPr>
        <w:pStyle w:val="4"/>
        <w:spacing w:before="7" w:line="240" w:lineRule="auto"/>
        <w:ind w:left="0" w:right="4396"/>
        <w:rPr>
          <w:sz w:val="22"/>
          <w:szCs w:val="22"/>
        </w:rPr>
      </w:pPr>
      <w:r w:rsidRPr="004F4E72">
        <w:rPr>
          <w:sz w:val="22"/>
          <w:szCs w:val="22"/>
        </w:rPr>
        <w:t xml:space="preserve">Механические явления </w:t>
      </w:r>
    </w:p>
    <w:p w:rsidR="00DD2384" w:rsidRPr="004F4E72" w:rsidRDefault="00EB158A" w:rsidP="00D45A43">
      <w:pPr>
        <w:pStyle w:val="4"/>
        <w:spacing w:before="7" w:line="240" w:lineRule="auto"/>
        <w:ind w:left="0" w:right="4396"/>
        <w:rPr>
          <w:sz w:val="22"/>
          <w:szCs w:val="22"/>
        </w:rPr>
      </w:pPr>
      <w:r w:rsidRPr="004F4E72">
        <w:rPr>
          <w:sz w:val="22"/>
          <w:szCs w:val="22"/>
        </w:rPr>
        <w:t>Выпускник научится:</w:t>
      </w:r>
    </w:p>
    <w:p w:rsidR="00DD2384" w:rsidRPr="004F4E72" w:rsidRDefault="00EB158A" w:rsidP="00AF53E7">
      <w:pPr>
        <w:pStyle w:val="a5"/>
        <w:numPr>
          <w:ilvl w:val="2"/>
          <w:numId w:val="53"/>
        </w:numPr>
        <w:tabs>
          <w:tab w:val="left" w:pos="1134"/>
        </w:tabs>
        <w:ind w:left="0" w:right="286" w:firstLine="708"/>
        <w:jc w:val="both"/>
        <w:rPr>
          <w:lang w:val="ru-RU"/>
        </w:rPr>
      </w:pPr>
      <w:r w:rsidRPr="004F4E72">
        <w:rPr>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sidRPr="004F4E72">
        <w:rPr>
          <w:spacing w:val="-2"/>
          <w:lang w:val="ru-RU"/>
        </w:rPr>
        <w:t xml:space="preserve"> </w:t>
      </w:r>
      <w:r w:rsidRPr="004F4E72">
        <w:rPr>
          <w:lang w:val="ru-RU"/>
        </w:rPr>
        <w:t>(звук);</w:t>
      </w:r>
    </w:p>
    <w:p w:rsidR="00DD2384" w:rsidRPr="00457F40" w:rsidRDefault="00EB158A" w:rsidP="00AF53E7">
      <w:pPr>
        <w:pStyle w:val="a5"/>
        <w:numPr>
          <w:ilvl w:val="2"/>
          <w:numId w:val="53"/>
        </w:numPr>
        <w:tabs>
          <w:tab w:val="left" w:pos="1134"/>
        </w:tabs>
        <w:ind w:left="0" w:right="283" w:firstLine="708"/>
        <w:jc w:val="both"/>
        <w:rPr>
          <w:lang w:val="ru-RU"/>
        </w:rPr>
      </w:pPr>
      <w:r w:rsidRPr="004F4E72">
        <w:rPr>
          <w:lang w:val="ru-RU"/>
        </w:rPr>
        <w:lastRenderedPageBreak/>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w:t>
      </w:r>
      <w:r w:rsidRPr="004F4E72">
        <w:rPr>
          <w:spacing w:val="14"/>
          <w:lang w:val="ru-RU"/>
        </w:rPr>
        <w:t xml:space="preserve"> </w:t>
      </w:r>
      <w:r w:rsidRPr="004F4E72">
        <w:rPr>
          <w:lang w:val="ru-RU"/>
        </w:rPr>
        <w:t>данную</w:t>
      </w:r>
      <w:r w:rsidRPr="004F4E72">
        <w:rPr>
          <w:spacing w:val="16"/>
          <w:lang w:val="ru-RU"/>
        </w:rPr>
        <w:t xml:space="preserve"> </w:t>
      </w:r>
      <w:r w:rsidRPr="004F4E72">
        <w:rPr>
          <w:lang w:val="ru-RU"/>
        </w:rPr>
        <w:t>физическую</w:t>
      </w:r>
      <w:r w:rsidRPr="004F4E72">
        <w:rPr>
          <w:spacing w:val="16"/>
          <w:lang w:val="ru-RU"/>
        </w:rPr>
        <w:t xml:space="preserve"> </w:t>
      </w:r>
      <w:r w:rsidRPr="004F4E72">
        <w:rPr>
          <w:lang w:val="ru-RU"/>
        </w:rPr>
        <w:t>величину</w:t>
      </w:r>
      <w:r w:rsidRPr="004F4E72">
        <w:rPr>
          <w:spacing w:val="13"/>
          <w:lang w:val="ru-RU"/>
        </w:rPr>
        <w:t xml:space="preserve"> </w:t>
      </w:r>
      <w:r w:rsidRPr="004F4E72">
        <w:rPr>
          <w:lang w:val="ru-RU"/>
        </w:rPr>
        <w:t>с</w:t>
      </w:r>
      <w:r w:rsidRPr="004F4E72">
        <w:rPr>
          <w:spacing w:val="15"/>
          <w:lang w:val="ru-RU"/>
        </w:rPr>
        <w:t xml:space="preserve"> </w:t>
      </w:r>
      <w:r w:rsidRPr="004F4E72">
        <w:rPr>
          <w:lang w:val="ru-RU"/>
        </w:rPr>
        <w:t>другими</w:t>
      </w:r>
      <w:r w:rsidRPr="004F4E72">
        <w:rPr>
          <w:spacing w:val="16"/>
          <w:lang w:val="ru-RU"/>
        </w:rPr>
        <w:t xml:space="preserve"> </w:t>
      </w:r>
      <w:r w:rsidRPr="004F4E72">
        <w:rPr>
          <w:lang w:val="ru-RU"/>
        </w:rPr>
        <w:t>величинами,</w:t>
      </w:r>
      <w:r w:rsidRPr="004F4E72">
        <w:rPr>
          <w:spacing w:val="15"/>
          <w:lang w:val="ru-RU"/>
        </w:rPr>
        <w:t xml:space="preserve"> </w:t>
      </w:r>
      <w:r w:rsidRPr="004F4E72">
        <w:rPr>
          <w:lang w:val="ru-RU"/>
        </w:rPr>
        <w:t>вычислять</w:t>
      </w:r>
      <w:r w:rsidRPr="004F4E72">
        <w:rPr>
          <w:spacing w:val="16"/>
          <w:lang w:val="ru-RU"/>
        </w:rPr>
        <w:t xml:space="preserve"> </w:t>
      </w:r>
      <w:r w:rsidRPr="004F4E72">
        <w:rPr>
          <w:lang w:val="ru-RU"/>
        </w:rPr>
        <w:t>значение</w:t>
      </w:r>
      <w:r w:rsidR="00457F40">
        <w:rPr>
          <w:lang w:val="ru-RU"/>
        </w:rPr>
        <w:t xml:space="preserve"> </w:t>
      </w:r>
      <w:r w:rsidRPr="00457F40">
        <w:rPr>
          <w:lang w:val="ru-RU"/>
        </w:rPr>
        <w:t>физической величины;</w:t>
      </w:r>
    </w:p>
    <w:p w:rsidR="00DD2384" w:rsidRPr="004F4E72" w:rsidRDefault="00EB158A" w:rsidP="00AF53E7">
      <w:pPr>
        <w:pStyle w:val="a5"/>
        <w:numPr>
          <w:ilvl w:val="2"/>
          <w:numId w:val="53"/>
        </w:numPr>
        <w:tabs>
          <w:tab w:val="left" w:pos="1134"/>
        </w:tabs>
        <w:ind w:left="0" w:right="290" w:firstLine="708"/>
        <w:jc w:val="both"/>
        <w:rPr>
          <w:lang w:val="ru-RU"/>
        </w:rPr>
      </w:pPr>
      <w:r w:rsidRPr="004F4E72">
        <w:rPr>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4F4E72">
        <w:t>I</w:t>
      </w:r>
      <w:r w:rsidRPr="004F4E72">
        <w:rPr>
          <w:lang w:val="ru-RU"/>
        </w:rPr>
        <w:t xml:space="preserve">, </w:t>
      </w:r>
      <w:r w:rsidRPr="004F4E72">
        <w:t>II</w:t>
      </w:r>
      <w:r w:rsidRPr="004F4E72">
        <w:rPr>
          <w:lang w:val="ru-RU"/>
        </w:rPr>
        <w:t xml:space="preserve"> и </w:t>
      </w:r>
      <w:r w:rsidRPr="004F4E72">
        <w:t>III</w:t>
      </w:r>
      <w:r w:rsidRPr="004F4E72">
        <w:rPr>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sidRPr="004F4E72">
        <w:rPr>
          <w:spacing w:val="-7"/>
          <w:lang w:val="ru-RU"/>
        </w:rPr>
        <w:t xml:space="preserve"> </w:t>
      </w:r>
      <w:r w:rsidRPr="004F4E72">
        <w:rPr>
          <w:lang w:val="ru-RU"/>
        </w:rPr>
        <w:t>выражение;</w:t>
      </w:r>
    </w:p>
    <w:p w:rsidR="00DD2384" w:rsidRPr="004F4E72" w:rsidRDefault="00EB158A" w:rsidP="00AF53E7">
      <w:pPr>
        <w:pStyle w:val="a5"/>
        <w:numPr>
          <w:ilvl w:val="2"/>
          <w:numId w:val="53"/>
        </w:numPr>
        <w:tabs>
          <w:tab w:val="left" w:pos="1134"/>
        </w:tabs>
        <w:spacing w:before="2" w:line="237" w:lineRule="auto"/>
        <w:ind w:left="0" w:right="284" w:firstLine="708"/>
        <w:jc w:val="both"/>
        <w:rPr>
          <w:lang w:val="ru-RU"/>
        </w:rPr>
      </w:pPr>
      <w:r w:rsidRPr="004F4E72">
        <w:rPr>
          <w:lang w:val="ru-RU"/>
        </w:rPr>
        <w:t>различать основные признаки изученных физических моделей: материальная точка, инерциальная система</w:t>
      </w:r>
      <w:r w:rsidRPr="004F4E72">
        <w:rPr>
          <w:spacing w:val="-1"/>
          <w:lang w:val="ru-RU"/>
        </w:rPr>
        <w:t xml:space="preserve"> </w:t>
      </w:r>
      <w:r w:rsidRPr="004F4E72">
        <w:rPr>
          <w:lang w:val="ru-RU"/>
        </w:rPr>
        <w:t>отсчета;</w:t>
      </w:r>
    </w:p>
    <w:p w:rsidR="00DD2384" w:rsidRPr="004F4E72" w:rsidRDefault="00EB158A" w:rsidP="00AF53E7">
      <w:pPr>
        <w:pStyle w:val="a5"/>
        <w:numPr>
          <w:ilvl w:val="2"/>
          <w:numId w:val="53"/>
        </w:numPr>
        <w:tabs>
          <w:tab w:val="left" w:pos="1134"/>
        </w:tabs>
        <w:spacing w:before="3"/>
        <w:ind w:left="0" w:right="284" w:firstLine="708"/>
        <w:jc w:val="both"/>
        <w:rPr>
          <w:lang w:val="ru-RU"/>
        </w:rPr>
      </w:pPr>
      <w:r w:rsidRPr="004F4E72">
        <w:rPr>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4F4E72">
        <w:t>I</w:t>
      </w:r>
      <w:r w:rsidRPr="004F4E72">
        <w:rPr>
          <w:lang w:val="ru-RU"/>
        </w:rPr>
        <w:t xml:space="preserve">, </w:t>
      </w:r>
      <w:r w:rsidRPr="004F4E72">
        <w:t>II</w:t>
      </w:r>
      <w:r w:rsidRPr="004F4E72">
        <w:rPr>
          <w:lang w:val="ru-RU"/>
        </w:rPr>
        <w:t xml:space="preserve"> и </w:t>
      </w:r>
      <w:r w:rsidRPr="004F4E72">
        <w:t>III</w:t>
      </w:r>
      <w:r w:rsidRPr="004F4E72">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D2384" w:rsidRPr="004F4E72" w:rsidRDefault="00EB158A" w:rsidP="00D45A43">
      <w:pPr>
        <w:pStyle w:val="4"/>
        <w:spacing w:before="6" w:line="295" w:lineRule="exact"/>
        <w:ind w:left="0"/>
        <w:rPr>
          <w:sz w:val="22"/>
          <w:szCs w:val="22"/>
        </w:rPr>
      </w:pPr>
      <w:r w:rsidRPr="004F4E72">
        <w:rPr>
          <w:sz w:val="22"/>
          <w:szCs w:val="22"/>
        </w:rPr>
        <w:t>Выпускник получит возможность научиться:</w:t>
      </w:r>
    </w:p>
    <w:p w:rsidR="00DD2384" w:rsidRPr="00A7520A" w:rsidRDefault="00EB158A" w:rsidP="00AF53E7">
      <w:pPr>
        <w:pStyle w:val="a5"/>
        <w:numPr>
          <w:ilvl w:val="2"/>
          <w:numId w:val="53"/>
        </w:numPr>
        <w:tabs>
          <w:tab w:val="left" w:pos="1134"/>
        </w:tabs>
        <w:ind w:left="0" w:right="285" w:firstLine="708"/>
        <w:jc w:val="both"/>
        <w:rPr>
          <w:lang w:val="ru-RU"/>
        </w:rPr>
      </w:pPr>
      <w:r w:rsidRPr="00A7520A">
        <w:rPr>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D2384" w:rsidRPr="00A7520A" w:rsidRDefault="00EB158A" w:rsidP="00AF53E7">
      <w:pPr>
        <w:pStyle w:val="a5"/>
        <w:numPr>
          <w:ilvl w:val="2"/>
          <w:numId w:val="53"/>
        </w:numPr>
        <w:tabs>
          <w:tab w:val="left" w:pos="1134"/>
        </w:tabs>
        <w:ind w:left="0" w:right="282" w:firstLine="708"/>
        <w:jc w:val="both"/>
        <w:rPr>
          <w:lang w:val="ru-RU"/>
        </w:rPr>
      </w:pPr>
      <w:r w:rsidRPr="00A7520A">
        <w:rPr>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sidRPr="00A7520A">
        <w:rPr>
          <w:spacing w:val="-4"/>
          <w:lang w:val="ru-RU"/>
        </w:rPr>
        <w:t xml:space="preserve"> </w:t>
      </w:r>
      <w:r w:rsidRPr="00A7520A">
        <w:rPr>
          <w:lang w:val="ru-RU"/>
        </w:rPr>
        <w:t>др.);</w:t>
      </w:r>
    </w:p>
    <w:p w:rsidR="00DD2384" w:rsidRPr="00A7520A" w:rsidRDefault="00EB158A" w:rsidP="00AF53E7">
      <w:pPr>
        <w:pStyle w:val="a5"/>
        <w:numPr>
          <w:ilvl w:val="2"/>
          <w:numId w:val="53"/>
        </w:numPr>
        <w:tabs>
          <w:tab w:val="left" w:pos="1134"/>
        </w:tabs>
        <w:ind w:left="0" w:right="285" w:firstLine="708"/>
        <w:jc w:val="both"/>
        <w:rPr>
          <w:lang w:val="ru-RU"/>
        </w:rPr>
      </w:pPr>
      <w:r w:rsidRPr="00A7520A">
        <w:rPr>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sidRPr="00A7520A">
        <w:rPr>
          <w:spacing w:val="-8"/>
          <w:lang w:val="ru-RU"/>
        </w:rPr>
        <w:t xml:space="preserve"> </w:t>
      </w:r>
      <w:r w:rsidRPr="00A7520A">
        <w:rPr>
          <w:lang w:val="ru-RU"/>
        </w:rPr>
        <w:t>оценки.</w:t>
      </w:r>
    </w:p>
    <w:p w:rsidR="00DD2384" w:rsidRPr="004F4E72" w:rsidRDefault="00EB158A" w:rsidP="00D45A43">
      <w:pPr>
        <w:pStyle w:val="4"/>
        <w:spacing w:before="3" w:line="298" w:lineRule="exact"/>
        <w:ind w:left="0"/>
        <w:rPr>
          <w:sz w:val="22"/>
          <w:szCs w:val="22"/>
        </w:rPr>
      </w:pPr>
      <w:r w:rsidRPr="004F4E72">
        <w:rPr>
          <w:sz w:val="22"/>
          <w:szCs w:val="22"/>
        </w:rPr>
        <w:t>Тепловые явления</w:t>
      </w:r>
    </w:p>
    <w:p w:rsidR="00DD2384" w:rsidRPr="004F4E72" w:rsidRDefault="00EB158A" w:rsidP="00D45A43">
      <w:pPr>
        <w:spacing w:line="295" w:lineRule="exact"/>
        <w:rPr>
          <w:b/>
        </w:rPr>
      </w:pPr>
      <w:r w:rsidRPr="004F4E72">
        <w:rPr>
          <w:b/>
        </w:rPr>
        <w:t>Выпускник научится:</w:t>
      </w:r>
    </w:p>
    <w:p w:rsidR="00DD2384" w:rsidRPr="004F4E72" w:rsidRDefault="00EB158A" w:rsidP="00AF53E7">
      <w:pPr>
        <w:pStyle w:val="a5"/>
        <w:numPr>
          <w:ilvl w:val="2"/>
          <w:numId w:val="53"/>
        </w:numPr>
        <w:tabs>
          <w:tab w:val="left" w:pos="1134"/>
        </w:tabs>
        <w:ind w:left="0" w:right="285" w:firstLine="708"/>
        <w:jc w:val="both"/>
        <w:rPr>
          <w:lang w:val="ru-RU"/>
        </w:rPr>
      </w:pPr>
      <w:r w:rsidRPr="004F4E72">
        <w:rPr>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sidRPr="004F4E72">
        <w:rPr>
          <w:spacing w:val="-1"/>
          <w:lang w:val="ru-RU"/>
        </w:rPr>
        <w:t xml:space="preserve"> </w:t>
      </w:r>
      <w:r w:rsidRPr="004F4E72">
        <w:rPr>
          <w:lang w:val="ru-RU"/>
        </w:rPr>
        <w:t>давления;</w:t>
      </w:r>
    </w:p>
    <w:p w:rsidR="00DD2384" w:rsidRPr="00457F40" w:rsidRDefault="00EB158A" w:rsidP="00AF53E7">
      <w:pPr>
        <w:pStyle w:val="a5"/>
        <w:numPr>
          <w:ilvl w:val="2"/>
          <w:numId w:val="53"/>
        </w:numPr>
        <w:tabs>
          <w:tab w:val="left" w:pos="1134"/>
        </w:tabs>
        <w:ind w:left="0" w:right="284" w:firstLine="708"/>
        <w:jc w:val="both"/>
        <w:rPr>
          <w:lang w:val="ru-RU"/>
        </w:rPr>
      </w:pPr>
      <w:r w:rsidRPr="004F4E72">
        <w:rPr>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w:t>
      </w:r>
      <w:r w:rsidRPr="004F4E72">
        <w:rPr>
          <w:spacing w:val="18"/>
          <w:lang w:val="ru-RU"/>
        </w:rPr>
        <w:t xml:space="preserve"> </w:t>
      </w:r>
      <w:r w:rsidRPr="004F4E72">
        <w:rPr>
          <w:lang w:val="ru-RU"/>
        </w:rPr>
        <w:t>их</w:t>
      </w:r>
      <w:r w:rsidR="00457F40">
        <w:rPr>
          <w:lang w:val="ru-RU"/>
        </w:rPr>
        <w:t xml:space="preserve"> обозначения</w:t>
      </w:r>
      <w:r w:rsidR="00457F40">
        <w:rPr>
          <w:lang w:val="ru-RU"/>
        </w:rPr>
        <w:tab/>
        <w:t xml:space="preserve">и единицы </w:t>
      </w:r>
      <w:r w:rsidRPr="00457F40">
        <w:rPr>
          <w:lang w:val="ru-RU"/>
        </w:rPr>
        <w:t>измерения,</w:t>
      </w:r>
      <w:r w:rsidRPr="00457F40">
        <w:rPr>
          <w:lang w:val="ru-RU"/>
        </w:rPr>
        <w:tab/>
        <w:t>находить</w:t>
      </w:r>
      <w:r w:rsidRPr="00457F40">
        <w:rPr>
          <w:lang w:val="ru-RU"/>
        </w:rPr>
        <w:tab/>
        <w:t>формулы,</w:t>
      </w:r>
      <w:r w:rsidRPr="00457F40">
        <w:rPr>
          <w:lang w:val="ru-RU"/>
        </w:rPr>
        <w:tab/>
        <w:t>связывающие</w:t>
      </w:r>
      <w:r w:rsidRPr="00457F40">
        <w:rPr>
          <w:lang w:val="ru-RU"/>
        </w:rPr>
        <w:tab/>
        <w:t>данную физическую величину с другими величинами, вычислять значение физической</w:t>
      </w:r>
      <w:r w:rsidRPr="00457F40">
        <w:rPr>
          <w:spacing w:val="-43"/>
          <w:lang w:val="ru-RU"/>
        </w:rPr>
        <w:t xml:space="preserve"> </w:t>
      </w:r>
      <w:r w:rsidRPr="00457F40">
        <w:rPr>
          <w:lang w:val="ru-RU"/>
        </w:rPr>
        <w:t>величины;</w:t>
      </w:r>
    </w:p>
    <w:p w:rsidR="00DD2384" w:rsidRPr="004F4E72" w:rsidRDefault="00EB158A" w:rsidP="00AF53E7">
      <w:pPr>
        <w:pStyle w:val="a5"/>
        <w:numPr>
          <w:ilvl w:val="2"/>
          <w:numId w:val="53"/>
        </w:numPr>
        <w:tabs>
          <w:tab w:val="left" w:pos="1134"/>
        </w:tabs>
        <w:ind w:left="0" w:right="286" w:firstLine="708"/>
        <w:jc w:val="both"/>
        <w:rPr>
          <w:lang w:val="ru-RU"/>
        </w:rPr>
      </w:pPr>
      <w:r w:rsidRPr="004F4E72">
        <w:rPr>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D2384" w:rsidRPr="004F4E72" w:rsidRDefault="00EB158A" w:rsidP="00AF53E7">
      <w:pPr>
        <w:pStyle w:val="a5"/>
        <w:numPr>
          <w:ilvl w:val="2"/>
          <w:numId w:val="53"/>
        </w:numPr>
        <w:tabs>
          <w:tab w:val="left" w:pos="1134"/>
        </w:tabs>
        <w:ind w:left="0" w:right="288" w:firstLine="708"/>
        <w:jc w:val="both"/>
        <w:rPr>
          <w:lang w:val="ru-RU"/>
        </w:rPr>
      </w:pPr>
      <w:r w:rsidRPr="004F4E72">
        <w:rPr>
          <w:lang w:val="ru-RU"/>
        </w:rPr>
        <w:lastRenderedPageBreak/>
        <w:t>различать основные признаки изученных физических моделей строения газов, жидкостей и твердых</w:t>
      </w:r>
      <w:r w:rsidRPr="004F4E72">
        <w:rPr>
          <w:spacing w:val="1"/>
          <w:lang w:val="ru-RU"/>
        </w:rPr>
        <w:t xml:space="preserve"> </w:t>
      </w:r>
      <w:r w:rsidRPr="004F4E72">
        <w:rPr>
          <w:lang w:val="ru-RU"/>
        </w:rPr>
        <w:t>тел;</w:t>
      </w:r>
    </w:p>
    <w:p w:rsidR="00DD2384" w:rsidRPr="004F4E72" w:rsidRDefault="00EB158A" w:rsidP="00AF53E7">
      <w:pPr>
        <w:pStyle w:val="a5"/>
        <w:numPr>
          <w:ilvl w:val="2"/>
          <w:numId w:val="53"/>
        </w:numPr>
        <w:tabs>
          <w:tab w:val="left" w:pos="1134"/>
        </w:tabs>
        <w:spacing w:line="237" w:lineRule="auto"/>
        <w:ind w:left="0" w:right="287" w:firstLine="708"/>
        <w:jc w:val="both"/>
        <w:rPr>
          <w:lang w:val="ru-RU"/>
        </w:rPr>
      </w:pPr>
      <w:r w:rsidRPr="004F4E72">
        <w:rPr>
          <w:lang w:val="ru-RU"/>
        </w:rPr>
        <w:t>приводить примеры практического использования физических знаний о тепловых</w:t>
      </w:r>
      <w:r w:rsidRPr="004F4E72">
        <w:rPr>
          <w:spacing w:val="-2"/>
          <w:lang w:val="ru-RU"/>
        </w:rPr>
        <w:t xml:space="preserve"> </w:t>
      </w:r>
      <w:r w:rsidRPr="004F4E72">
        <w:rPr>
          <w:lang w:val="ru-RU"/>
        </w:rPr>
        <w:t>явлениях;</w:t>
      </w:r>
    </w:p>
    <w:p w:rsidR="00DD2384" w:rsidRPr="004F4E72" w:rsidRDefault="00EB158A" w:rsidP="00AF53E7">
      <w:pPr>
        <w:pStyle w:val="a5"/>
        <w:numPr>
          <w:ilvl w:val="2"/>
          <w:numId w:val="53"/>
        </w:numPr>
        <w:tabs>
          <w:tab w:val="left" w:pos="1134"/>
        </w:tabs>
        <w:spacing w:before="3"/>
        <w:ind w:left="0" w:right="281" w:firstLine="708"/>
        <w:jc w:val="both"/>
        <w:rPr>
          <w:lang w:val="ru-RU"/>
        </w:rPr>
      </w:pPr>
      <w:r w:rsidRPr="004F4E72">
        <w:rPr>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4F4E72">
        <w:rPr>
          <w:spacing w:val="-31"/>
          <w:lang w:val="ru-RU"/>
        </w:rPr>
        <w:t xml:space="preserve"> </w:t>
      </w:r>
      <w:r w:rsidRPr="004F4E72">
        <w:rPr>
          <w:lang w:val="ru-RU"/>
        </w:rPr>
        <w:t>величины.</w:t>
      </w:r>
    </w:p>
    <w:p w:rsidR="00DD2384" w:rsidRPr="004F4E72" w:rsidRDefault="00EB158A" w:rsidP="00D45A43">
      <w:pPr>
        <w:pStyle w:val="4"/>
        <w:spacing w:before="7" w:line="295" w:lineRule="exact"/>
        <w:ind w:left="0"/>
        <w:rPr>
          <w:sz w:val="22"/>
          <w:szCs w:val="22"/>
        </w:rPr>
      </w:pPr>
      <w:r w:rsidRPr="004F4E72">
        <w:rPr>
          <w:sz w:val="22"/>
          <w:szCs w:val="22"/>
        </w:rPr>
        <w:t>Выпускник получит возможность научиться:</w:t>
      </w:r>
    </w:p>
    <w:p w:rsidR="00DD2384" w:rsidRPr="00A7520A" w:rsidRDefault="00EB158A" w:rsidP="00AF53E7">
      <w:pPr>
        <w:pStyle w:val="a5"/>
        <w:numPr>
          <w:ilvl w:val="2"/>
          <w:numId w:val="53"/>
        </w:numPr>
        <w:tabs>
          <w:tab w:val="left" w:pos="1134"/>
        </w:tabs>
        <w:ind w:left="0" w:right="286" w:firstLine="708"/>
        <w:jc w:val="both"/>
        <w:rPr>
          <w:lang w:val="ru-RU"/>
        </w:rPr>
      </w:pPr>
      <w:r w:rsidRPr="00A7520A">
        <w:rPr>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D2384" w:rsidRPr="00A7520A" w:rsidRDefault="00EB158A" w:rsidP="00AF53E7">
      <w:pPr>
        <w:pStyle w:val="a5"/>
        <w:numPr>
          <w:ilvl w:val="2"/>
          <w:numId w:val="53"/>
        </w:numPr>
        <w:tabs>
          <w:tab w:val="left" w:pos="1134"/>
        </w:tabs>
        <w:ind w:left="0" w:right="289" w:firstLine="708"/>
        <w:jc w:val="both"/>
        <w:rPr>
          <w:lang w:val="ru-RU"/>
        </w:rPr>
      </w:pPr>
      <w:r w:rsidRPr="00A7520A">
        <w:rPr>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Pr="00A7520A">
        <w:rPr>
          <w:spacing w:val="-8"/>
          <w:lang w:val="ru-RU"/>
        </w:rPr>
        <w:t xml:space="preserve"> </w:t>
      </w:r>
      <w:r w:rsidRPr="00A7520A">
        <w:rPr>
          <w:lang w:val="ru-RU"/>
        </w:rPr>
        <w:t>законов;</w:t>
      </w:r>
    </w:p>
    <w:p w:rsidR="00DD2384" w:rsidRPr="00A7520A" w:rsidRDefault="00EB158A" w:rsidP="00AF53E7">
      <w:pPr>
        <w:pStyle w:val="a5"/>
        <w:numPr>
          <w:ilvl w:val="2"/>
          <w:numId w:val="53"/>
        </w:numPr>
        <w:tabs>
          <w:tab w:val="left" w:pos="1134"/>
        </w:tabs>
        <w:spacing w:line="237" w:lineRule="auto"/>
        <w:ind w:left="0" w:right="289" w:firstLine="708"/>
        <w:jc w:val="both"/>
        <w:rPr>
          <w:lang w:val="ru-RU"/>
        </w:rPr>
      </w:pPr>
      <w:r w:rsidRPr="00A7520A">
        <w:rPr>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w:t>
      </w:r>
      <w:r w:rsidRPr="00A7520A">
        <w:rPr>
          <w:spacing w:val="-8"/>
          <w:lang w:val="ru-RU"/>
        </w:rPr>
        <w:t xml:space="preserve"> </w:t>
      </w:r>
      <w:r w:rsidRPr="00A7520A">
        <w:rPr>
          <w:lang w:val="ru-RU"/>
        </w:rPr>
        <w:t>оценки.</w:t>
      </w:r>
    </w:p>
    <w:p w:rsidR="00DD2384" w:rsidRPr="004F4E72" w:rsidRDefault="00EB158A" w:rsidP="00D45A43">
      <w:pPr>
        <w:pStyle w:val="4"/>
        <w:spacing w:before="10" w:line="240" w:lineRule="auto"/>
        <w:ind w:left="0" w:right="5191"/>
        <w:rPr>
          <w:sz w:val="22"/>
          <w:szCs w:val="22"/>
          <w:lang w:val="ru-RU"/>
        </w:rPr>
      </w:pPr>
      <w:r w:rsidRPr="004F4E72">
        <w:rPr>
          <w:sz w:val="22"/>
          <w:szCs w:val="22"/>
          <w:lang w:val="ru-RU"/>
        </w:rPr>
        <w:t>Электрические и магнитные явления Выпускник научится:</w:t>
      </w:r>
    </w:p>
    <w:p w:rsidR="00DD2384" w:rsidRPr="004F4E72" w:rsidRDefault="00EB158A" w:rsidP="00AF53E7">
      <w:pPr>
        <w:pStyle w:val="a5"/>
        <w:numPr>
          <w:ilvl w:val="2"/>
          <w:numId w:val="53"/>
        </w:numPr>
        <w:tabs>
          <w:tab w:val="left" w:pos="1134"/>
        </w:tabs>
        <w:ind w:left="0" w:right="289" w:firstLine="708"/>
        <w:jc w:val="both"/>
        <w:rPr>
          <w:lang w:val="ru-RU"/>
        </w:rPr>
      </w:pPr>
      <w:r w:rsidRPr="004F4E72">
        <w:rPr>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sidRPr="004F4E72">
        <w:rPr>
          <w:spacing w:val="-6"/>
          <w:lang w:val="ru-RU"/>
        </w:rPr>
        <w:t xml:space="preserve"> </w:t>
      </w:r>
      <w:r w:rsidRPr="004F4E72">
        <w:rPr>
          <w:lang w:val="ru-RU"/>
        </w:rPr>
        <w:t>света.</w:t>
      </w:r>
    </w:p>
    <w:p w:rsidR="00DD2384" w:rsidRPr="004F4E72" w:rsidRDefault="00EB158A" w:rsidP="00AF53E7">
      <w:pPr>
        <w:pStyle w:val="a5"/>
        <w:numPr>
          <w:ilvl w:val="2"/>
          <w:numId w:val="53"/>
        </w:numPr>
        <w:tabs>
          <w:tab w:val="left" w:pos="1134"/>
        </w:tabs>
        <w:ind w:left="0" w:right="282" w:firstLine="708"/>
        <w:jc w:val="both"/>
        <w:rPr>
          <w:lang w:val="ru-RU"/>
        </w:rPr>
      </w:pPr>
      <w:r w:rsidRPr="004F4E72">
        <w:rPr>
          <w:lang w:val="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sidRPr="004F4E72">
        <w:rPr>
          <w:spacing w:val="-8"/>
          <w:lang w:val="ru-RU"/>
        </w:rPr>
        <w:t xml:space="preserve"> </w:t>
      </w:r>
      <w:r w:rsidRPr="004F4E72">
        <w:rPr>
          <w:lang w:val="ru-RU"/>
        </w:rPr>
        <w:t>вольтметр).</w:t>
      </w:r>
    </w:p>
    <w:p w:rsidR="00DD2384" w:rsidRPr="004F4E72" w:rsidRDefault="00EB158A" w:rsidP="00AF53E7">
      <w:pPr>
        <w:pStyle w:val="a5"/>
        <w:numPr>
          <w:ilvl w:val="2"/>
          <w:numId w:val="53"/>
        </w:numPr>
        <w:tabs>
          <w:tab w:val="left" w:pos="1134"/>
        </w:tabs>
        <w:ind w:left="0" w:right="284" w:firstLine="708"/>
        <w:jc w:val="both"/>
        <w:rPr>
          <w:lang w:val="ru-RU"/>
        </w:rPr>
      </w:pPr>
      <w:r w:rsidRPr="004F4E72">
        <w:rPr>
          <w:lang w:val="ru-RU"/>
        </w:rPr>
        <w:t>использовать оптические схемы для построения изображений в плоском зеркале и собирающей</w:t>
      </w:r>
      <w:r w:rsidRPr="004F4E72">
        <w:rPr>
          <w:spacing w:val="-3"/>
          <w:lang w:val="ru-RU"/>
        </w:rPr>
        <w:t xml:space="preserve"> </w:t>
      </w:r>
      <w:r w:rsidRPr="004F4E72">
        <w:rPr>
          <w:lang w:val="ru-RU"/>
        </w:rPr>
        <w:t>линзе.</w:t>
      </w:r>
    </w:p>
    <w:p w:rsidR="00DD2384" w:rsidRPr="004F4E72" w:rsidRDefault="00EB158A" w:rsidP="00AF53E7">
      <w:pPr>
        <w:pStyle w:val="a5"/>
        <w:numPr>
          <w:ilvl w:val="2"/>
          <w:numId w:val="53"/>
        </w:numPr>
        <w:tabs>
          <w:tab w:val="left" w:pos="1134"/>
        </w:tabs>
        <w:ind w:left="0" w:right="289" w:firstLine="708"/>
        <w:jc w:val="both"/>
        <w:rPr>
          <w:lang w:val="ru-RU"/>
        </w:rPr>
      </w:pPr>
      <w:r w:rsidRPr="004F4E72">
        <w:rPr>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sidRPr="004F4E72">
        <w:rPr>
          <w:spacing w:val="-29"/>
          <w:lang w:val="ru-RU"/>
        </w:rPr>
        <w:t xml:space="preserve"> </w:t>
      </w:r>
      <w:r w:rsidRPr="004F4E72">
        <w:rPr>
          <w:lang w:val="ru-RU"/>
        </w:rPr>
        <w:t>величинами.</w:t>
      </w:r>
    </w:p>
    <w:p w:rsidR="00DD2384" w:rsidRPr="004F4E72" w:rsidRDefault="00EB158A" w:rsidP="00AF53E7">
      <w:pPr>
        <w:pStyle w:val="a5"/>
        <w:numPr>
          <w:ilvl w:val="2"/>
          <w:numId w:val="53"/>
        </w:numPr>
        <w:tabs>
          <w:tab w:val="left" w:pos="1134"/>
        </w:tabs>
        <w:spacing w:before="74"/>
        <w:ind w:left="0" w:right="286" w:firstLine="708"/>
        <w:jc w:val="both"/>
        <w:rPr>
          <w:lang w:val="ru-RU"/>
        </w:rPr>
      </w:pPr>
      <w:r w:rsidRPr="004F4E72">
        <w:rPr>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Pr="004F4E72">
        <w:rPr>
          <w:spacing w:val="-4"/>
          <w:lang w:val="ru-RU"/>
        </w:rPr>
        <w:t xml:space="preserve"> </w:t>
      </w:r>
      <w:r w:rsidRPr="004F4E72">
        <w:rPr>
          <w:lang w:val="ru-RU"/>
        </w:rPr>
        <w:t>выражение.</w:t>
      </w:r>
    </w:p>
    <w:p w:rsidR="00DD2384" w:rsidRPr="004F4E72" w:rsidRDefault="00EB158A" w:rsidP="00AF53E7">
      <w:pPr>
        <w:pStyle w:val="a5"/>
        <w:numPr>
          <w:ilvl w:val="2"/>
          <w:numId w:val="53"/>
        </w:numPr>
        <w:tabs>
          <w:tab w:val="left" w:pos="993"/>
        </w:tabs>
        <w:ind w:left="0" w:right="291" w:firstLine="708"/>
        <w:jc w:val="both"/>
        <w:rPr>
          <w:lang w:val="ru-RU"/>
        </w:rPr>
      </w:pPr>
      <w:r w:rsidRPr="004F4E72">
        <w:rPr>
          <w:lang w:val="ru-RU"/>
        </w:rPr>
        <w:t>приводить примеры практического использования физических знаний о электромагнитных</w:t>
      </w:r>
      <w:r w:rsidRPr="004F4E72">
        <w:rPr>
          <w:spacing w:val="-2"/>
          <w:lang w:val="ru-RU"/>
        </w:rPr>
        <w:t xml:space="preserve"> </w:t>
      </w:r>
      <w:r w:rsidRPr="004F4E72">
        <w:rPr>
          <w:lang w:val="ru-RU"/>
        </w:rPr>
        <w:t>явлениях</w:t>
      </w:r>
    </w:p>
    <w:p w:rsidR="00DD2384" w:rsidRPr="004F4E72" w:rsidRDefault="00EB158A" w:rsidP="00AF53E7">
      <w:pPr>
        <w:pStyle w:val="a5"/>
        <w:numPr>
          <w:ilvl w:val="2"/>
          <w:numId w:val="53"/>
        </w:numPr>
        <w:tabs>
          <w:tab w:val="left" w:pos="993"/>
        </w:tabs>
        <w:ind w:left="0" w:right="283" w:firstLine="708"/>
        <w:jc w:val="both"/>
        <w:rPr>
          <w:lang w:val="ru-RU"/>
        </w:rPr>
      </w:pPr>
      <w:r w:rsidRPr="004F4E72">
        <w:rPr>
          <w:lang w:val="ru-RU"/>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w:t>
      </w:r>
      <w:r w:rsidRPr="004F4E72">
        <w:rPr>
          <w:lang w:val="ru-RU"/>
        </w:rPr>
        <w:lastRenderedPageBreak/>
        <w:t>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4F4E72">
        <w:rPr>
          <w:spacing w:val="-28"/>
          <w:lang w:val="ru-RU"/>
        </w:rPr>
        <w:t xml:space="preserve"> </w:t>
      </w:r>
      <w:r w:rsidRPr="004F4E72">
        <w:rPr>
          <w:lang w:val="ru-RU"/>
        </w:rPr>
        <w:t>величины.</w:t>
      </w:r>
    </w:p>
    <w:p w:rsidR="00DD2384" w:rsidRPr="004F4E72" w:rsidRDefault="00EB158A" w:rsidP="00D45A43">
      <w:pPr>
        <w:pStyle w:val="4"/>
        <w:tabs>
          <w:tab w:val="left" w:pos="993"/>
        </w:tabs>
        <w:spacing w:before="5" w:line="295" w:lineRule="exact"/>
        <w:ind w:left="0"/>
        <w:rPr>
          <w:sz w:val="22"/>
          <w:szCs w:val="22"/>
        </w:rPr>
      </w:pPr>
      <w:r w:rsidRPr="004F4E72">
        <w:rPr>
          <w:sz w:val="22"/>
          <w:szCs w:val="22"/>
        </w:rPr>
        <w:t>Выпускник получит возможность научиться:</w:t>
      </w:r>
    </w:p>
    <w:p w:rsidR="00DD2384" w:rsidRPr="00A7520A" w:rsidRDefault="00EB158A" w:rsidP="00AF53E7">
      <w:pPr>
        <w:pStyle w:val="a5"/>
        <w:numPr>
          <w:ilvl w:val="2"/>
          <w:numId w:val="53"/>
        </w:numPr>
        <w:tabs>
          <w:tab w:val="left" w:pos="993"/>
        </w:tabs>
        <w:ind w:left="0" w:right="289" w:firstLine="708"/>
        <w:jc w:val="both"/>
        <w:rPr>
          <w:lang w:val="ru-RU"/>
        </w:rPr>
      </w:pPr>
      <w:r w:rsidRPr="00A7520A">
        <w:rPr>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sidRPr="00A7520A">
        <w:rPr>
          <w:spacing w:val="-26"/>
          <w:lang w:val="ru-RU"/>
        </w:rPr>
        <w:t xml:space="preserve"> </w:t>
      </w:r>
      <w:r w:rsidRPr="00A7520A">
        <w:rPr>
          <w:lang w:val="ru-RU"/>
        </w:rPr>
        <w:t>организмы;</w:t>
      </w:r>
    </w:p>
    <w:p w:rsidR="00DD2384" w:rsidRPr="00A7520A" w:rsidRDefault="00EB158A" w:rsidP="00AF53E7">
      <w:pPr>
        <w:pStyle w:val="a5"/>
        <w:numPr>
          <w:ilvl w:val="2"/>
          <w:numId w:val="53"/>
        </w:numPr>
        <w:tabs>
          <w:tab w:val="left" w:pos="993"/>
        </w:tabs>
        <w:ind w:left="0" w:right="285" w:firstLine="708"/>
        <w:jc w:val="both"/>
        <w:rPr>
          <w:lang w:val="ru-RU"/>
        </w:rPr>
      </w:pPr>
      <w:r w:rsidRPr="00A7520A">
        <w:rPr>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sidRPr="00A7520A">
        <w:rPr>
          <w:spacing w:val="-1"/>
          <w:lang w:val="ru-RU"/>
        </w:rPr>
        <w:t xml:space="preserve"> </w:t>
      </w:r>
      <w:r w:rsidRPr="00A7520A">
        <w:rPr>
          <w:lang w:val="ru-RU"/>
        </w:rPr>
        <w:t>др.);</w:t>
      </w:r>
    </w:p>
    <w:p w:rsidR="00DD2384" w:rsidRPr="00A7520A" w:rsidRDefault="00EB158A" w:rsidP="00AF53E7">
      <w:pPr>
        <w:pStyle w:val="a5"/>
        <w:numPr>
          <w:ilvl w:val="2"/>
          <w:numId w:val="53"/>
        </w:numPr>
        <w:tabs>
          <w:tab w:val="left" w:pos="993"/>
        </w:tabs>
        <w:ind w:left="0" w:right="280" w:firstLine="708"/>
        <w:jc w:val="both"/>
        <w:rPr>
          <w:lang w:val="ru-RU"/>
        </w:rPr>
      </w:pPr>
      <w:r w:rsidRPr="00A7520A">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A7520A">
        <w:rPr>
          <w:spacing w:val="-2"/>
          <w:lang w:val="ru-RU"/>
        </w:rPr>
        <w:t xml:space="preserve"> </w:t>
      </w:r>
      <w:r w:rsidRPr="00A7520A">
        <w:rPr>
          <w:lang w:val="ru-RU"/>
        </w:rPr>
        <w:t>фактов;</w:t>
      </w:r>
    </w:p>
    <w:p w:rsidR="00DD2384" w:rsidRPr="00A7520A" w:rsidRDefault="00EB158A" w:rsidP="00AF53E7">
      <w:pPr>
        <w:pStyle w:val="a5"/>
        <w:numPr>
          <w:ilvl w:val="2"/>
          <w:numId w:val="53"/>
        </w:numPr>
        <w:tabs>
          <w:tab w:val="left" w:pos="993"/>
        </w:tabs>
        <w:ind w:left="0" w:right="291" w:firstLine="708"/>
        <w:jc w:val="both"/>
        <w:rPr>
          <w:lang w:val="ru-RU"/>
        </w:rPr>
      </w:pPr>
      <w:r w:rsidRPr="00A7520A">
        <w:rPr>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w:t>
      </w:r>
      <w:r w:rsidRPr="00A7520A">
        <w:rPr>
          <w:spacing w:val="-16"/>
          <w:lang w:val="ru-RU"/>
        </w:rPr>
        <w:t xml:space="preserve"> </w:t>
      </w:r>
      <w:r w:rsidRPr="00A7520A">
        <w:rPr>
          <w:lang w:val="ru-RU"/>
        </w:rPr>
        <w:t>оценки.</w:t>
      </w:r>
    </w:p>
    <w:p w:rsidR="00DD2384" w:rsidRPr="004F4E72" w:rsidRDefault="00EB158A" w:rsidP="00D45A43">
      <w:pPr>
        <w:pStyle w:val="4"/>
        <w:tabs>
          <w:tab w:val="left" w:pos="993"/>
        </w:tabs>
        <w:spacing w:line="240" w:lineRule="auto"/>
        <w:ind w:left="0"/>
        <w:rPr>
          <w:sz w:val="22"/>
          <w:szCs w:val="22"/>
        </w:rPr>
      </w:pPr>
      <w:r w:rsidRPr="004F4E72">
        <w:rPr>
          <w:sz w:val="22"/>
          <w:szCs w:val="22"/>
        </w:rPr>
        <w:t>Квантовые явления</w:t>
      </w:r>
    </w:p>
    <w:p w:rsidR="00DD2384" w:rsidRPr="004F4E72" w:rsidRDefault="00EB158A" w:rsidP="00D45A43">
      <w:pPr>
        <w:tabs>
          <w:tab w:val="left" w:pos="993"/>
        </w:tabs>
        <w:spacing w:line="295" w:lineRule="exact"/>
        <w:rPr>
          <w:b/>
        </w:rPr>
      </w:pPr>
      <w:r w:rsidRPr="004F4E72">
        <w:rPr>
          <w:b/>
        </w:rPr>
        <w:t>Выпускник научится:</w:t>
      </w:r>
    </w:p>
    <w:p w:rsidR="00DD2384" w:rsidRPr="004F4E72" w:rsidRDefault="00EB158A" w:rsidP="00AF53E7">
      <w:pPr>
        <w:pStyle w:val="a5"/>
        <w:numPr>
          <w:ilvl w:val="2"/>
          <w:numId w:val="53"/>
        </w:numPr>
        <w:tabs>
          <w:tab w:val="left" w:pos="993"/>
        </w:tabs>
        <w:ind w:left="0" w:right="283" w:firstLine="708"/>
        <w:jc w:val="both"/>
        <w:rPr>
          <w:lang w:val="ru-RU"/>
        </w:rPr>
      </w:pPr>
      <w:r w:rsidRPr="004F4E72">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4F4E72">
        <w:t>α</w:t>
      </w:r>
      <w:r w:rsidRPr="004F4E72">
        <w:rPr>
          <w:lang w:val="ru-RU"/>
        </w:rPr>
        <w:t xml:space="preserve">-, </w:t>
      </w:r>
      <w:r w:rsidRPr="004F4E72">
        <w:t>β</w:t>
      </w:r>
      <w:r w:rsidRPr="004F4E72">
        <w:rPr>
          <w:lang w:val="ru-RU"/>
        </w:rPr>
        <w:t xml:space="preserve">- и </w:t>
      </w:r>
      <w:r w:rsidRPr="004F4E72">
        <w:t>γ</w:t>
      </w:r>
      <w:r w:rsidRPr="004F4E72">
        <w:rPr>
          <w:lang w:val="ru-RU"/>
        </w:rPr>
        <w:t>-излучения, возникновение линейчатого спектра излучения атома;</w:t>
      </w:r>
    </w:p>
    <w:p w:rsidR="00DD2384" w:rsidRPr="004F4E72" w:rsidRDefault="00EB158A" w:rsidP="00AF53E7">
      <w:pPr>
        <w:pStyle w:val="a5"/>
        <w:numPr>
          <w:ilvl w:val="2"/>
          <w:numId w:val="53"/>
        </w:numPr>
        <w:tabs>
          <w:tab w:val="left" w:pos="993"/>
        </w:tabs>
        <w:ind w:left="0" w:right="290" w:firstLine="708"/>
        <w:jc w:val="both"/>
        <w:rPr>
          <w:lang w:val="ru-RU"/>
        </w:rPr>
      </w:pPr>
      <w:r w:rsidRPr="004F4E72">
        <w:rPr>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4F4E72">
        <w:rPr>
          <w:spacing w:val="2"/>
          <w:lang w:val="ru-RU"/>
        </w:rPr>
        <w:t xml:space="preserve"> </w:t>
      </w:r>
      <w:r w:rsidRPr="004F4E72">
        <w:rPr>
          <w:lang w:val="ru-RU"/>
        </w:rPr>
        <w:t>величины;</w:t>
      </w:r>
    </w:p>
    <w:p w:rsidR="00DD2384" w:rsidRPr="004F4E72" w:rsidRDefault="00EB158A" w:rsidP="00AF53E7">
      <w:pPr>
        <w:pStyle w:val="a5"/>
        <w:numPr>
          <w:ilvl w:val="2"/>
          <w:numId w:val="53"/>
        </w:numPr>
        <w:tabs>
          <w:tab w:val="left" w:pos="993"/>
        </w:tabs>
        <w:ind w:left="0" w:right="282" w:firstLine="708"/>
        <w:jc w:val="both"/>
        <w:rPr>
          <w:lang w:val="ru-RU"/>
        </w:rPr>
      </w:pPr>
      <w:r w:rsidRPr="004F4E72">
        <w:rPr>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sidRPr="004F4E72">
        <w:rPr>
          <w:spacing w:val="-7"/>
          <w:lang w:val="ru-RU"/>
        </w:rPr>
        <w:t xml:space="preserve"> </w:t>
      </w:r>
      <w:r w:rsidRPr="004F4E72">
        <w:rPr>
          <w:lang w:val="ru-RU"/>
        </w:rPr>
        <w:t>выражение;</w:t>
      </w:r>
    </w:p>
    <w:p w:rsidR="00DD2384" w:rsidRPr="004F4E72" w:rsidRDefault="00EB158A" w:rsidP="00AF53E7">
      <w:pPr>
        <w:pStyle w:val="a5"/>
        <w:numPr>
          <w:ilvl w:val="2"/>
          <w:numId w:val="53"/>
        </w:numPr>
        <w:tabs>
          <w:tab w:val="left" w:pos="993"/>
        </w:tabs>
        <w:ind w:left="0" w:right="290" w:firstLine="708"/>
        <w:jc w:val="both"/>
        <w:rPr>
          <w:lang w:val="ru-RU"/>
        </w:rPr>
      </w:pPr>
      <w:r w:rsidRPr="004F4E72">
        <w:rPr>
          <w:lang w:val="ru-RU"/>
        </w:rPr>
        <w:t>различать основные признаки планетарной модели атома, нуклонной модели атомного</w:t>
      </w:r>
      <w:r w:rsidRPr="004F4E72">
        <w:rPr>
          <w:spacing w:val="-2"/>
          <w:lang w:val="ru-RU"/>
        </w:rPr>
        <w:t xml:space="preserve"> </w:t>
      </w:r>
      <w:r w:rsidRPr="004F4E72">
        <w:rPr>
          <w:lang w:val="ru-RU"/>
        </w:rPr>
        <w:t>ядра;</w:t>
      </w:r>
    </w:p>
    <w:p w:rsidR="00DD2384" w:rsidRPr="004F4E72" w:rsidRDefault="00EB158A" w:rsidP="00AF53E7">
      <w:pPr>
        <w:pStyle w:val="a5"/>
        <w:numPr>
          <w:ilvl w:val="2"/>
          <w:numId w:val="53"/>
        </w:numPr>
        <w:tabs>
          <w:tab w:val="left" w:pos="993"/>
        </w:tabs>
        <w:spacing w:before="77" w:line="237" w:lineRule="auto"/>
        <w:ind w:left="0" w:right="293" w:firstLine="708"/>
        <w:jc w:val="both"/>
        <w:rPr>
          <w:lang w:val="ru-RU"/>
        </w:rPr>
      </w:pPr>
      <w:r w:rsidRPr="004F4E72">
        <w:rPr>
          <w:lang w:val="ru-RU"/>
        </w:rPr>
        <w:t>приводить примеры проявления в природе и практического использования радиоактивности, ядерных и термоядерных реакций, спектрального</w:t>
      </w:r>
      <w:r w:rsidRPr="004F4E72">
        <w:rPr>
          <w:spacing w:val="-8"/>
          <w:lang w:val="ru-RU"/>
        </w:rPr>
        <w:t xml:space="preserve"> </w:t>
      </w:r>
      <w:r w:rsidRPr="004F4E72">
        <w:rPr>
          <w:lang w:val="ru-RU"/>
        </w:rPr>
        <w:t>анализа.</w:t>
      </w:r>
    </w:p>
    <w:p w:rsidR="00DD2384" w:rsidRPr="004F4E72" w:rsidRDefault="00EB158A" w:rsidP="00D45A43">
      <w:pPr>
        <w:pStyle w:val="4"/>
        <w:tabs>
          <w:tab w:val="left" w:pos="993"/>
        </w:tabs>
        <w:spacing w:before="9" w:line="295" w:lineRule="exact"/>
        <w:ind w:left="0"/>
        <w:rPr>
          <w:sz w:val="22"/>
          <w:szCs w:val="22"/>
        </w:rPr>
      </w:pPr>
      <w:r w:rsidRPr="004F4E72">
        <w:rPr>
          <w:sz w:val="22"/>
          <w:szCs w:val="22"/>
        </w:rPr>
        <w:t>Выпускник получит возможность научиться:</w:t>
      </w:r>
    </w:p>
    <w:p w:rsidR="00DD2384" w:rsidRPr="00A7520A" w:rsidRDefault="00EB158A" w:rsidP="00AF53E7">
      <w:pPr>
        <w:pStyle w:val="a5"/>
        <w:numPr>
          <w:ilvl w:val="2"/>
          <w:numId w:val="53"/>
        </w:numPr>
        <w:tabs>
          <w:tab w:val="left" w:pos="993"/>
        </w:tabs>
        <w:ind w:left="0" w:right="284" w:firstLine="708"/>
        <w:jc w:val="both"/>
        <w:rPr>
          <w:lang w:val="ru-RU"/>
        </w:rPr>
      </w:pPr>
      <w:r w:rsidRPr="00A7520A">
        <w:rPr>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D2384" w:rsidRPr="00A7520A" w:rsidRDefault="00EB158A" w:rsidP="00AF53E7">
      <w:pPr>
        <w:pStyle w:val="a5"/>
        <w:numPr>
          <w:ilvl w:val="2"/>
          <w:numId w:val="53"/>
        </w:numPr>
        <w:tabs>
          <w:tab w:val="left" w:pos="993"/>
        </w:tabs>
        <w:spacing w:line="314" w:lineRule="exact"/>
        <w:ind w:left="0" w:firstLine="708"/>
        <w:rPr>
          <w:lang w:val="ru-RU"/>
        </w:rPr>
      </w:pPr>
      <w:r w:rsidRPr="00A7520A">
        <w:rPr>
          <w:lang w:val="ru-RU"/>
        </w:rPr>
        <w:t>соотносить энергию связи атомных ядер с дефектом</w:t>
      </w:r>
      <w:r w:rsidRPr="00A7520A">
        <w:rPr>
          <w:spacing w:val="-3"/>
          <w:lang w:val="ru-RU"/>
        </w:rPr>
        <w:t xml:space="preserve"> </w:t>
      </w:r>
      <w:r w:rsidRPr="00A7520A">
        <w:rPr>
          <w:lang w:val="ru-RU"/>
        </w:rPr>
        <w:t>массы;</w:t>
      </w:r>
    </w:p>
    <w:p w:rsidR="00DD2384" w:rsidRPr="00A7520A" w:rsidRDefault="00EB158A" w:rsidP="00AF53E7">
      <w:pPr>
        <w:pStyle w:val="a5"/>
        <w:numPr>
          <w:ilvl w:val="2"/>
          <w:numId w:val="53"/>
        </w:numPr>
        <w:tabs>
          <w:tab w:val="left" w:pos="993"/>
        </w:tabs>
        <w:ind w:left="0" w:right="286" w:firstLine="708"/>
        <w:jc w:val="both"/>
        <w:rPr>
          <w:lang w:val="ru-RU"/>
        </w:rPr>
      </w:pPr>
      <w:r w:rsidRPr="00A7520A">
        <w:rPr>
          <w:lang w:val="ru-RU"/>
        </w:rPr>
        <w:t>приводить примеры влияния радиоактивных излучений на живые организмы; понимать принцип действия дозиметра и различать условия его</w:t>
      </w:r>
      <w:r w:rsidRPr="00A7520A">
        <w:rPr>
          <w:spacing w:val="-7"/>
          <w:lang w:val="ru-RU"/>
        </w:rPr>
        <w:t xml:space="preserve"> </w:t>
      </w:r>
      <w:r w:rsidRPr="00A7520A">
        <w:rPr>
          <w:lang w:val="ru-RU"/>
        </w:rPr>
        <w:t>использования;</w:t>
      </w:r>
    </w:p>
    <w:p w:rsidR="00DD2384" w:rsidRPr="00A7520A" w:rsidRDefault="00EB158A" w:rsidP="00AF53E7">
      <w:pPr>
        <w:pStyle w:val="a5"/>
        <w:numPr>
          <w:ilvl w:val="2"/>
          <w:numId w:val="53"/>
        </w:numPr>
        <w:tabs>
          <w:tab w:val="left" w:pos="993"/>
        </w:tabs>
        <w:ind w:left="0" w:right="288" w:firstLine="708"/>
        <w:jc w:val="both"/>
        <w:rPr>
          <w:lang w:val="ru-RU"/>
        </w:rPr>
      </w:pPr>
      <w:r w:rsidRPr="00A7520A">
        <w:rPr>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sidRPr="00A7520A">
        <w:rPr>
          <w:spacing w:val="-3"/>
          <w:lang w:val="ru-RU"/>
        </w:rPr>
        <w:t xml:space="preserve"> </w:t>
      </w:r>
      <w:r w:rsidRPr="00A7520A">
        <w:rPr>
          <w:lang w:val="ru-RU"/>
        </w:rPr>
        <w:t>синтеза.</w:t>
      </w:r>
    </w:p>
    <w:p w:rsidR="00A7520A" w:rsidRDefault="00EB158A" w:rsidP="00D45A43">
      <w:pPr>
        <w:pStyle w:val="4"/>
        <w:tabs>
          <w:tab w:val="left" w:pos="993"/>
        </w:tabs>
        <w:spacing w:before="6" w:line="240" w:lineRule="auto"/>
        <w:ind w:left="0" w:right="3829"/>
        <w:rPr>
          <w:sz w:val="22"/>
          <w:szCs w:val="22"/>
        </w:rPr>
      </w:pPr>
      <w:r w:rsidRPr="004F4E72">
        <w:rPr>
          <w:sz w:val="22"/>
          <w:szCs w:val="22"/>
        </w:rPr>
        <w:t xml:space="preserve">Элементы астрономии </w:t>
      </w:r>
    </w:p>
    <w:p w:rsidR="00DD2384" w:rsidRPr="004F4E72" w:rsidRDefault="00EB158A" w:rsidP="00D45A43">
      <w:pPr>
        <w:pStyle w:val="4"/>
        <w:spacing w:before="6" w:line="240" w:lineRule="auto"/>
        <w:ind w:left="0" w:right="3829"/>
        <w:rPr>
          <w:sz w:val="22"/>
          <w:szCs w:val="22"/>
        </w:rPr>
      </w:pPr>
      <w:r w:rsidRPr="004F4E72">
        <w:rPr>
          <w:sz w:val="22"/>
          <w:szCs w:val="22"/>
        </w:rPr>
        <w:t>Выпускник научится:</w:t>
      </w:r>
    </w:p>
    <w:p w:rsidR="00DD2384" w:rsidRPr="00A7520A" w:rsidRDefault="00EB158A" w:rsidP="00AF53E7">
      <w:pPr>
        <w:pStyle w:val="a5"/>
        <w:numPr>
          <w:ilvl w:val="2"/>
          <w:numId w:val="53"/>
        </w:numPr>
        <w:tabs>
          <w:tab w:val="left" w:pos="993"/>
        </w:tabs>
        <w:ind w:left="0" w:right="290" w:firstLine="708"/>
        <w:jc w:val="both"/>
        <w:rPr>
          <w:lang w:val="ru-RU"/>
        </w:rPr>
      </w:pPr>
      <w:r w:rsidRPr="00E94E58">
        <w:rPr>
          <w:lang w:val="ru-RU"/>
        </w:rPr>
        <w:t>указывать названия планет Солнечной системы; различать основные признаки суточного вращения звездного неба, движения Луны, Сол</w:t>
      </w:r>
      <w:r w:rsidR="00A7520A">
        <w:rPr>
          <w:lang w:val="ru-RU"/>
        </w:rPr>
        <w:t>нца и планет относительно звезд</w:t>
      </w:r>
    </w:p>
    <w:p w:rsidR="00DD2384" w:rsidRPr="00A7520A" w:rsidRDefault="00EB158A" w:rsidP="00AF53E7">
      <w:pPr>
        <w:pStyle w:val="a5"/>
        <w:numPr>
          <w:ilvl w:val="2"/>
          <w:numId w:val="53"/>
        </w:numPr>
        <w:tabs>
          <w:tab w:val="left" w:pos="709"/>
        </w:tabs>
        <w:spacing w:line="312" w:lineRule="exact"/>
        <w:ind w:left="0" w:firstLine="851"/>
        <w:jc w:val="both"/>
        <w:rPr>
          <w:lang w:val="ru-RU"/>
        </w:rPr>
      </w:pPr>
      <w:r w:rsidRPr="00A7520A">
        <w:rPr>
          <w:lang w:val="ru-RU"/>
        </w:rPr>
        <w:t>понимать различия между гелиоцентрической и геоцентрической</w:t>
      </w:r>
      <w:r w:rsidRPr="00A7520A">
        <w:rPr>
          <w:spacing w:val="3"/>
          <w:lang w:val="ru-RU"/>
        </w:rPr>
        <w:t xml:space="preserve"> </w:t>
      </w:r>
      <w:r w:rsidRPr="00A7520A">
        <w:rPr>
          <w:lang w:val="ru-RU"/>
        </w:rPr>
        <w:t>сист</w:t>
      </w:r>
      <w:r w:rsidR="00E94E58" w:rsidRPr="00A7520A">
        <w:rPr>
          <w:lang w:val="ru-RU"/>
        </w:rPr>
        <w:t>емами.</w:t>
      </w:r>
    </w:p>
    <w:p w:rsidR="00DD2384" w:rsidRPr="004F4E72" w:rsidRDefault="00EB158A" w:rsidP="00D45A43">
      <w:pPr>
        <w:pStyle w:val="4"/>
        <w:tabs>
          <w:tab w:val="left" w:pos="336"/>
          <w:tab w:val="left" w:pos="709"/>
        </w:tabs>
        <w:ind w:left="0" w:right="-9616" w:firstLine="851"/>
        <w:jc w:val="both"/>
        <w:rPr>
          <w:sz w:val="22"/>
          <w:szCs w:val="22"/>
        </w:rPr>
      </w:pPr>
      <w:r w:rsidRPr="004F4E72">
        <w:rPr>
          <w:sz w:val="22"/>
          <w:szCs w:val="22"/>
        </w:rPr>
        <w:t>Выпускник получит возможность научиться:</w:t>
      </w:r>
    </w:p>
    <w:p w:rsidR="00A7520A" w:rsidRPr="00A7520A" w:rsidRDefault="00EB158A" w:rsidP="00AF53E7">
      <w:pPr>
        <w:pStyle w:val="a5"/>
        <w:numPr>
          <w:ilvl w:val="0"/>
          <w:numId w:val="51"/>
        </w:numPr>
        <w:tabs>
          <w:tab w:val="left" w:pos="426"/>
          <w:tab w:val="left" w:pos="709"/>
        </w:tabs>
        <w:spacing w:line="316" w:lineRule="exact"/>
        <w:ind w:left="0" w:firstLine="851"/>
        <w:jc w:val="both"/>
        <w:rPr>
          <w:lang w:val="ru-RU"/>
        </w:rPr>
      </w:pPr>
      <w:r w:rsidRPr="00A7520A">
        <w:rPr>
          <w:lang w:val="ru-RU"/>
        </w:rPr>
        <w:t>указывать общие свойства и отличия планет земной группы и</w:t>
      </w:r>
      <w:r w:rsidRPr="00A7520A">
        <w:rPr>
          <w:spacing w:val="-1"/>
          <w:lang w:val="ru-RU"/>
        </w:rPr>
        <w:t xml:space="preserve"> </w:t>
      </w:r>
      <w:r w:rsidR="00A7520A" w:rsidRPr="00A7520A">
        <w:rPr>
          <w:lang w:val="ru-RU"/>
        </w:rPr>
        <w:t>планет</w:t>
      </w:r>
    </w:p>
    <w:p w:rsidR="00DD2384" w:rsidRPr="00A7520A" w:rsidRDefault="00EB158A" w:rsidP="00D45A43">
      <w:pPr>
        <w:tabs>
          <w:tab w:val="left" w:pos="426"/>
          <w:tab w:val="left" w:pos="709"/>
        </w:tabs>
        <w:spacing w:line="316" w:lineRule="exact"/>
        <w:jc w:val="both"/>
        <w:rPr>
          <w:lang w:val="ru-RU"/>
        </w:rPr>
      </w:pPr>
      <w:r w:rsidRPr="00A7520A">
        <w:rPr>
          <w:lang w:val="ru-RU"/>
        </w:rPr>
        <w:t>гигантов;</w:t>
      </w:r>
    </w:p>
    <w:p w:rsidR="00A7520A" w:rsidRPr="00A7520A" w:rsidRDefault="00EB158A" w:rsidP="00AF53E7">
      <w:pPr>
        <w:pStyle w:val="a5"/>
        <w:numPr>
          <w:ilvl w:val="0"/>
          <w:numId w:val="100"/>
        </w:numPr>
        <w:tabs>
          <w:tab w:val="left" w:pos="336"/>
          <w:tab w:val="left" w:pos="709"/>
        </w:tabs>
        <w:ind w:left="0" w:right="518" w:firstLine="851"/>
        <w:jc w:val="both"/>
        <w:rPr>
          <w:lang w:val="ru-RU"/>
        </w:rPr>
      </w:pPr>
      <w:r w:rsidRPr="00A7520A">
        <w:rPr>
          <w:lang w:val="ru-RU"/>
        </w:rPr>
        <w:t>малых тел Солнечной системы и боль</w:t>
      </w:r>
      <w:r w:rsidR="00A7520A" w:rsidRPr="00A7520A">
        <w:rPr>
          <w:lang w:val="ru-RU"/>
        </w:rPr>
        <w:t>ших планет; пользоваться картой</w:t>
      </w:r>
    </w:p>
    <w:p w:rsidR="00DD2384" w:rsidRPr="00A7520A" w:rsidRDefault="00EB158A" w:rsidP="00D45A43">
      <w:pPr>
        <w:tabs>
          <w:tab w:val="left" w:pos="336"/>
          <w:tab w:val="left" w:pos="709"/>
        </w:tabs>
        <w:ind w:right="518"/>
        <w:jc w:val="both"/>
        <w:rPr>
          <w:lang w:val="ru-RU"/>
        </w:rPr>
      </w:pPr>
      <w:r w:rsidRPr="00A7520A">
        <w:rPr>
          <w:lang w:val="ru-RU"/>
        </w:rPr>
        <w:t>звездного неба при наблюдениях звездного неба;</w:t>
      </w:r>
    </w:p>
    <w:p w:rsidR="00E94E58" w:rsidRPr="00A7520A" w:rsidRDefault="00EB158A" w:rsidP="00AF53E7">
      <w:pPr>
        <w:pStyle w:val="a5"/>
        <w:numPr>
          <w:ilvl w:val="1"/>
          <w:numId w:val="51"/>
        </w:numPr>
        <w:tabs>
          <w:tab w:val="left" w:pos="336"/>
          <w:tab w:val="left" w:pos="709"/>
          <w:tab w:val="left" w:pos="1674"/>
        </w:tabs>
        <w:spacing w:before="4" w:line="237" w:lineRule="auto"/>
        <w:ind w:left="0" w:right="290" w:firstLine="851"/>
        <w:jc w:val="both"/>
        <w:rPr>
          <w:lang w:val="ru-RU"/>
        </w:rPr>
      </w:pPr>
      <w:r w:rsidRPr="00A7520A">
        <w:rPr>
          <w:lang w:val="ru-RU"/>
        </w:rPr>
        <w:t>различать основные характеристики зв</w:t>
      </w:r>
      <w:r w:rsidR="00E94E58" w:rsidRPr="00A7520A">
        <w:rPr>
          <w:lang w:val="ru-RU"/>
        </w:rPr>
        <w:t>езд (размер, цвет, температура)</w:t>
      </w:r>
    </w:p>
    <w:p w:rsidR="00DD2384" w:rsidRPr="00A7520A" w:rsidRDefault="00EB158A" w:rsidP="003F5737">
      <w:pPr>
        <w:tabs>
          <w:tab w:val="left" w:pos="336"/>
          <w:tab w:val="left" w:pos="709"/>
          <w:tab w:val="left" w:pos="1674"/>
        </w:tabs>
        <w:spacing w:before="4" w:line="237" w:lineRule="auto"/>
        <w:ind w:right="290"/>
        <w:jc w:val="both"/>
        <w:rPr>
          <w:lang w:val="ru-RU"/>
        </w:rPr>
      </w:pPr>
      <w:r w:rsidRPr="00A7520A">
        <w:rPr>
          <w:lang w:val="ru-RU"/>
        </w:rPr>
        <w:lastRenderedPageBreak/>
        <w:t>соотносить цвет звезды с ее</w:t>
      </w:r>
      <w:r w:rsidRPr="00A7520A">
        <w:rPr>
          <w:spacing w:val="-4"/>
          <w:lang w:val="ru-RU"/>
        </w:rPr>
        <w:t xml:space="preserve"> </w:t>
      </w:r>
      <w:r w:rsidRPr="00A7520A">
        <w:rPr>
          <w:lang w:val="ru-RU"/>
        </w:rPr>
        <w:t>температурой;</w:t>
      </w:r>
    </w:p>
    <w:p w:rsidR="00DD2384" w:rsidRPr="00A7520A" w:rsidRDefault="00EB158A" w:rsidP="00AF53E7">
      <w:pPr>
        <w:pStyle w:val="a5"/>
        <w:numPr>
          <w:ilvl w:val="1"/>
          <w:numId w:val="51"/>
        </w:numPr>
        <w:tabs>
          <w:tab w:val="left" w:pos="336"/>
          <w:tab w:val="left" w:pos="709"/>
          <w:tab w:val="left" w:pos="1674"/>
        </w:tabs>
        <w:ind w:left="0" w:firstLine="851"/>
        <w:jc w:val="both"/>
        <w:rPr>
          <w:lang w:val="ru-RU"/>
        </w:rPr>
      </w:pPr>
      <w:r w:rsidRPr="00A7520A">
        <w:rPr>
          <w:lang w:val="ru-RU"/>
        </w:rPr>
        <w:t>различать гипотезы о происхождении Солнечной</w:t>
      </w:r>
      <w:r w:rsidRPr="00A7520A">
        <w:rPr>
          <w:spacing w:val="-3"/>
          <w:lang w:val="ru-RU"/>
        </w:rPr>
        <w:t xml:space="preserve"> </w:t>
      </w:r>
      <w:r w:rsidRPr="00A7520A">
        <w:rPr>
          <w:lang w:val="ru-RU"/>
        </w:rPr>
        <w:t>системы.</w:t>
      </w:r>
    </w:p>
    <w:p w:rsidR="00DD2384" w:rsidRPr="004F4E72" w:rsidRDefault="00EB158A" w:rsidP="00AF53E7">
      <w:pPr>
        <w:pStyle w:val="4"/>
        <w:numPr>
          <w:ilvl w:val="3"/>
          <w:numId w:val="52"/>
        </w:numPr>
        <w:tabs>
          <w:tab w:val="left" w:pos="2363"/>
        </w:tabs>
        <w:spacing w:line="240" w:lineRule="auto"/>
        <w:ind w:left="2362" w:hanging="974"/>
        <w:jc w:val="both"/>
        <w:rPr>
          <w:sz w:val="22"/>
          <w:szCs w:val="22"/>
        </w:rPr>
      </w:pPr>
      <w:r w:rsidRPr="004F4E72">
        <w:rPr>
          <w:sz w:val="22"/>
          <w:szCs w:val="22"/>
        </w:rPr>
        <w:t>Биология</w:t>
      </w:r>
    </w:p>
    <w:p w:rsidR="00DD2384" w:rsidRPr="004F4E72" w:rsidRDefault="00EB158A" w:rsidP="004E3CC7">
      <w:pPr>
        <w:spacing w:before="1" w:line="296" w:lineRule="exact"/>
        <w:jc w:val="both"/>
        <w:rPr>
          <w:b/>
          <w:lang w:val="ru-RU"/>
        </w:rPr>
      </w:pPr>
      <w:r w:rsidRPr="004F4E72">
        <w:rPr>
          <w:b/>
          <w:lang w:val="ru-RU"/>
        </w:rPr>
        <w:t>В результате изучения курса биологии в основной школе:</w:t>
      </w:r>
    </w:p>
    <w:p w:rsidR="00DD2384" w:rsidRPr="004F4E72" w:rsidRDefault="00EB158A" w:rsidP="004E3CC7">
      <w:pPr>
        <w:pStyle w:val="a3"/>
        <w:ind w:left="0" w:right="287"/>
        <w:rPr>
          <w:sz w:val="22"/>
          <w:szCs w:val="22"/>
          <w:lang w:val="ru-RU"/>
        </w:rPr>
      </w:pPr>
      <w:r w:rsidRPr="00E94E58">
        <w:rPr>
          <w:b/>
          <w:sz w:val="22"/>
          <w:szCs w:val="22"/>
          <w:lang w:val="ru-RU"/>
        </w:rPr>
        <w:t xml:space="preserve">Выпускник научится </w:t>
      </w:r>
      <w:r w:rsidRPr="004F4E72">
        <w:rPr>
          <w:sz w:val="22"/>
          <w:szCs w:val="22"/>
          <w:lang w:val="ru-RU"/>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D2384" w:rsidRPr="004F4E72" w:rsidRDefault="00EB158A" w:rsidP="004E3CC7">
      <w:pPr>
        <w:pStyle w:val="a3"/>
        <w:ind w:left="0" w:right="283"/>
        <w:rPr>
          <w:sz w:val="22"/>
          <w:szCs w:val="22"/>
          <w:lang w:val="ru-RU"/>
        </w:rPr>
      </w:pPr>
      <w:r w:rsidRPr="004F4E72">
        <w:rPr>
          <w:sz w:val="22"/>
          <w:szCs w:val="22"/>
          <w:lang w:val="ru-RU"/>
        </w:rPr>
        <w:t xml:space="preserve">Выпускник </w:t>
      </w:r>
      <w:r w:rsidRPr="004F4E72">
        <w:rPr>
          <w:b/>
          <w:sz w:val="22"/>
          <w:szCs w:val="22"/>
          <w:lang w:val="ru-RU"/>
        </w:rPr>
        <w:t xml:space="preserve">овладеет </w:t>
      </w:r>
      <w:r w:rsidRPr="004F4E72">
        <w:rPr>
          <w:sz w:val="22"/>
          <w:szCs w:val="22"/>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D2384" w:rsidRPr="004F4E72" w:rsidRDefault="00EB158A" w:rsidP="004E3CC7">
      <w:pPr>
        <w:pStyle w:val="a3"/>
        <w:ind w:left="0" w:right="287"/>
        <w:rPr>
          <w:sz w:val="22"/>
          <w:szCs w:val="22"/>
          <w:lang w:val="ru-RU"/>
        </w:rPr>
      </w:pPr>
      <w:r w:rsidRPr="004F4E72">
        <w:rPr>
          <w:sz w:val="22"/>
          <w:szCs w:val="22"/>
          <w:lang w:val="ru-RU"/>
        </w:rPr>
        <w:t xml:space="preserve">Выпускник </w:t>
      </w:r>
      <w:r w:rsidRPr="004F4E72">
        <w:rPr>
          <w:b/>
          <w:sz w:val="22"/>
          <w:szCs w:val="22"/>
          <w:lang w:val="ru-RU"/>
        </w:rPr>
        <w:t xml:space="preserve">освоит </w:t>
      </w:r>
      <w:r w:rsidRPr="004F4E72">
        <w:rPr>
          <w:sz w:val="22"/>
          <w:szCs w:val="22"/>
          <w:lang w:val="ru-RU"/>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w:t>
      </w:r>
      <w:r w:rsidRPr="004F4E72">
        <w:rPr>
          <w:spacing w:val="-3"/>
          <w:sz w:val="22"/>
          <w:szCs w:val="22"/>
          <w:lang w:val="ru-RU"/>
        </w:rPr>
        <w:t xml:space="preserve"> </w:t>
      </w:r>
      <w:r w:rsidRPr="004F4E72">
        <w:rPr>
          <w:sz w:val="22"/>
          <w:szCs w:val="22"/>
          <w:lang w:val="ru-RU"/>
        </w:rPr>
        <w:t>инструментами.</w:t>
      </w:r>
    </w:p>
    <w:p w:rsidR="00DD2384" w:rsidRPr="004F4E72" w:rsidRDefault="00EB158A" w:rsidP="004E3CC7">
      <w:pPr>
        <w:pStyle w:val="a3"/>
        <w:ind w:left="0" w:right="286"/>
        <w:rPr>
          <w:sz w:val="22"/>
          <w:szCs w:val="22"/>
          <w:lang w:val="ru-RU"/>
        </w:rPr>
      </w:pPr>
      <w:r w:rsidRPr="004F4E72">
        <w:rPr>
          <w:sz w:val="22"/>
          <w:szCs w:val="22"/>
          <w:lang w:val="ru-RU"/>
        </w:rPr>
        <w:t xml:space="preserve">Выпускник </w:t>
      </w:r>
      <w:r w:rsidRPr="004F4E72">
        <w:rPr>
          <w:b/>
          <w:sz w:val="22"/>
          <w:szCs w:val="22"/>
          <w:lang w:val="ru-RU"/>
        </w:rPr>
        <w:t xml:space="preserve">приобретет </w:t>
      </w:r>
      <w:r w:rsidRPr="004F4E72">
        <w:rPr>
          <w:sz w:val="22"/>
          <w:szCs w:val="22"/>
          <w:lang w:val="ru-RU"/>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D2384" w:rsidRPr="004F4E72" w:rsidRDefault="00EB158A" w:rsidP="004E3CC7">
      <w:pPr>
        <w:pStyle w:val="4"/>
        <w:spacing w:before="3" w:line="240" w:lineRule="auto"/>
        <w:ind w:left="0"/>
        <w:jc w:val="both"/>
        <w:rPr>
          <w:sz w:val="22"/>
          <w:szCs w:val="22"/>
        </w:rPr>
      </w:pPr>
      <w:r w:rsidRPr="004F4E72">
        <w:rPr>
          <w:sz w:val="22"/>
          <w:szCs w:val="22"/>
        </w:rPr>
        <w:t>Выпускник получит возможность научиться:</w:t>
      </w:r>
    </w:p>
    <w:p w:rsidR="00DD2384" w:rsidRPr="00A7520A" w:rsidRDefault="00EB158A" w:rsidP="00AF53E7">
      <w:pPr>
        <w:pStyle w:val="a5"/>
        <w:numPr>
          <w:ilvl w:val="1"/>
          <w:numId w:val="51"/>
        </w:numPr>
        <w:tabs>
          <w:tab w:val="left" w:pos="1134"/>
        </w:tabs>
        <w:spacing w:before="77" w:line="237" w:lineRule="auto"/>
        <w:ind w:left="0" w:right="288" w:firstLine="708"/>
        <w:jc w:val="both"/>
        <w:rPr>
          <w:lang w:val="ru-RU"/>
        </w:rPr>
      </w:pPr>
      <w:r w:rsidRPr="00A7520A">
        <w:rPr>
          <w:lang w:val="ru-RU"/>
        </w:rPr>
        <w:t>осознанно использовать знания основных правил поведения в природе и основ здорового образа жизни в</w:t>
      </w:r>
      <w:r w:rsidRPr="00A7520A">
        <w:rPr>
          <w:spacing w:val="-3"/>
          <w:lang w:val="ru-RU"/>
        </w:rPr>
        <w:t xml:space="preserve"> </w:t>
      </w:r>
      <w:r w:rsidRPr="00A7520A">
        <w:rPr>
          <w:lang w:val="ru-RU"/>
        </w:rPr>
        <w:t>быту;</w:t>
      </w:r>
    </w:p>
    <w:p w:rsidR="00DD2384" w:rsidRPr="00A7520A" w:rsidRDefault="00EB158A" w:rsidP="00AF53E7">
      <w:pPr>
        <w:pStyle w:val="a5"/>
        <w:numPr>
          <w:ilvl w:val="1"/>
          <w:numId w:val="51"/>
        </w:numPr>
        <w:tabs>
          <w:tab w:val="left" w:pos="1134"/>
        </w:tabs>
        <w:spacing w:before="3"/>
        <w:ind w:left="0" w:right="291" w:firstLine="708"/>
        <w:jc w:val="both"/>
        <w:rPr>
          <w:lang w:val="ru-RU"/>
        </w:rPr>
      </w:pPr>
      <w:r w:rsidRPr="00A7520A">
        <w:rPr>
          <w:lang w:val="ru-RU"/>
        </w:rPr>
        <w:t>выбирать целевые и смысловые установки в своих действиях и поступках по отношению к живой природе, здоровью своему и</w:t>
      </w:r>
      <w:r w:rsidRPr="00A7520A">
        <w:rPr>
          <w:spacing w:val="-8"/>
          <w:lang w:val="ru-RU"/>
        </w:rPr>
        <w:t xml:space="preserve"> </w:t>
      </w:r>
      <w:r w:rsidRPr="00A7520A">
        <w:rPr>
          <w:lang w:val="ru-RU"/>
        </w:rPr>
        <w:t>окружающих;</w:t>
      </w:r>
    </w:p>
    <w:p w:rsidR="00DD2384" w:rsidRPr="00A7520A" w:rsidRDefault="00EB158A" w:rsidP="00AF53E7">
      <w:pPr>
        <w:pStyle w:val="a5"/>
        <w:numPr>
          <w:ilvl w:val="1"/>
          <w:numId w:val="51"/>
        </w:numPr>
        <w:tabs>
          <w:tab w:val="left" w:pos="1134"/>
        </w:tabs>
        <w:ind w:left="0" w:right="283" w:firstLine="708"/>
        <w:jc w:val="both"/>
        <w:rPr>
          <w:lang w:val="ru-RU"/>
        </w:rPr>
      </w:pPr>
      <w:r w:rsidRPr="00A7520A">
        <w:rPr>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w:t>
      </w:r>
      <w:r w:rsidRPr="00A7520A">
        <w:rPr>
          <w:spacing w:val="-6"/>
          <w:lang w:val="ru-RU"/>
        </w:rPr>
        <w:t xml:space="preserve"> </w:t>
      </w:r>
      <w:r w:rsidRPr="00A7520A">
        <w:rPr>
          <w:lang w:val="ru-RU"/>
        </w:rPr>
        <w:t>информации;</w:t>
      </w:r>
    </w:p>
    <w:p w:rsidR="00DD2384" w:rsidRPr="00A7520A" w:rsidRDefault="00EB158A" w:rsidP="00AF53E7">
      <w:pPr>
        <w:pStyle w:val="a5"/>
        <w:numPr>
          <w:ilvl w:val="1"/>
          <w:numId w:val="51"/>
        </w:numPr>
        <w:tabs>
          <w:tab w:val="left" w:pos="1134"/>
        </w:tabs>
        <w:ind w:left="0" w:right="289" w:firstLine="708"/>
        <w:jc w:val="both"/>
        <w:rPr>
          <w:lang w:val="ru-RU"/>
        </w:rPr>
      </w:pPr>
      <w:r w:rsidRPr="00A7520A">
        <w:rPr>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w:t>
      </w:r>
      <w:r w:rsidRPr="00A7520A">
        <w:rPr>
          <w:spacing w:val="-6"/>
          <w:lang w:val="ru-RU"/>
        </w:rPr>
        <w:t xml:space="preserve"> </w:t>
      </w:r>
      <w:r w:rsidRPr="00A7520A">
        <w:rPr>
          <w:lang w:val="ru-RU"/>
        </w:rPr>
        <w:t>сверстников.</w:t>
      </w:r>
    </w:p>
    <w:p w:rsidR="00DD2384" w:rsidRPr="004F4E72" w:rsidRDefault="00EB158A" w:rsidP="004E3CC7">
      <w:pPr>
        <w:pStyle w:val="4"/>
        <w:spacing w:before="3" w:line="240" w:lineRule="auto"/>
        <w:ind w:left="0"/>
        <w:jc w:val="both"/>
        <w:rPr>
          <w:sz w:val="22"/>
          <w:szCs w:val="22"/>
        </w:rPr>
      </w:pPr>
      <w:r w:rsidRPr="004F4E72">
        <w:rPr>
          <w:sz w:val="22"/>
          <w:szCs w:val="22"/>
        </w:rPr>
        <w:t>Живые организмы</w:t>
      </w:r>
    </w:p>
    <w:p w:rsidR="00DD2384" w:rsidRPr="004F4E72" w:rsidRDefault="00EB158A" w:rsidP="004E3CC7">
      <w:pPr>
        <w:spacing w:before="1" w:line="295" w:lineRule="exact"/>
        <w:jc w:val="both"/>
        <w:rPr>
          <w:b/>
        </w:rPr>
      </w:pPr>
      <w:r w:rsidRPr="004F4E72">
        <w:rPr>
          <w:b/>
        </w:rPr>
        <w:t>Выпускник научится:</w:t>
      </w:r>
    </w:p>
    <w:p w:rsidR="00DD2384" w:rsidRPr="004F4E72" w:rsidRDefault="00EB158A" w:rsidP="00AF53E7">
      <w:pPr>
        <w:pStyle w:val="a5"/>
        <w:numPr>
          <w:ilvl w:val="1"/>
          <w:numId w:val="51"/>
        </w:numPr>
        <w:tabs>
          <w:tab w:val="left" w:pos="1276"/>
        </w:tabs>
        <w:spacing w:line="237" w:lineRule="auto"/>
        <w:ind w:left="0" w:right="290" w:firstLine="708"/>
        <w:jc w:val="both"/>
        <w:rPr>
          <w:lang w:val="ru-RU"/>
        </w:rPr>
      </w:pPr>
      <w:r w:rsidRPr="004F4E72">
        <w:rPr>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w:t>
      </w:r>
      <w:r w:rsidRPr="004F4E72">
        <w:rPr>
          <w:spacing w:val="-29"/>
          <w:lang w:val="ru-RU"/>
        </w:rPr>
        <w:t xml:space="preserve"> </w:t>
      </w:r>
      <w:r w:rsidRPr="004F4E72">
        <w:rPr>
          <w:lang w:val="ru-RU"/>
        </w:rPr>
        <w:t>организмов;</w:t>
      </w:r>
    </w:p>
    <w:p w:rsidR="00DD2384" w:rsidRPr="004F4E72" w:rsidRDefault="00EB158A" w:rsidP="00AF53E7">
      <w:pPr>
        <w:pStyle w:val="a5"/>
        <w:numPr>
          <w:ilvl w:val="1"/>
          <w:numId w:val="51"/>
        </w:numPr>
        <w:tabs>
          <w:tab w:val="left" w:pos="1276"/>
        </w:tabs>
        <w:spacing w:before="4" w:line="237" w:lineRule="auto"/>
        <w:ind w:left="0" w:right="292" w:firstLine="708"/>
        <w:jc w:val="both"/>
        <w:rPr>
          <w:lang w:val="ru-RU"/>
        </w:rPr>
      </w:pPr>
      <w:r w:rsidRPr="004F4E72">
        <w:rPr>
          <w:lang w:val="ru-RU"/>
        </w:rPr>
        <w:t>аргументировать, приводить доказательства родства различных таксонов растений, животных, грибов и</w:t>
      </w:r>
      <w:r w:rsidRPr="004F4E72">
        <w:rPr>
          <w:spacing w:val="-1"/>
          <w:lang w:val="ru-RU"/>
        </w:rPr>
        <w:t xml:space="preserve"> </w:t>
      </w:r>
      <w:r w:rsidRPr="004F4E72">
        <w:rPr>
          <w:lang w:val="ru-RU"/>
        </w:rPr>
        <w:t>бактерий;</w:t>
      </w:r>
    </w:p>
    <w:p w:rsidR="00DD2384" w:rsidRPr="004F4E72" w:rsidRDefault="00EB158A" w:rsidP="00AF53E7">
      <w:pPr>
        <w:pStyle w:val="a5"/>
        <w:numPr>
          <w:ilvl w:val="1"/>
          <w:numId w:val="51"/>
        </w:numPr>
        <w:tabs>
          <w:tab w:val="left" w:pos="1276"/>
        </w:tabs>
        <w:spacing w:before="6" w:line="237" w:lineRule="auto"/>
        <w:ind w:left="0" w:right="279" w:firstLine="708"/>
        <w:jc w:val="both"/>
        <w:rPr>
          <w:lang w:val="ru-RU"/>
        </w:rPr>
      </w:pPr>
      <w:r w:rsidRPr="004F4E72">
        <w:rPr>
          <w:lang w:val="ru-RU"/>
        </w:rPr>
        <w:t>аргументировать, приводить доказательства различий растений, животных, грибов и</w:t>
      </w:r>
      <w:r w:rsidRPr="004F4E72">
        <w:rPr>
          <w:spacing w:val="-3"/>
          <w:lang w:val="ru-RU"/>
        </w:rPr>
        <w:t xml:space="preserve"> </w:t>
      </w:r>
      <w:r w:rsidRPr="004F4E72">
        <w:rPr>
          <w:lang w:val="ru-RU"/>
        </w:rPr>
        <w:t>бактерий;</w:t>
      </w:r>
    </w:p>
    <w:p w:rsidR="00DD2384" w:rsidRPr="004F4E72" w:rsidRDefault="00EB158A" w:rsidP="00AF53E7">
      <w:pPr>
        <w:pStyle w:val="a5"/>
        <w:numPr>
          <w:ilvl w:val="1"/>
          <w:numId w:val="51"/>
        </w:numPr>
        <w:tabs>
          <w:tab w:val="left" w:pos="1276"/>
        </w:tabs>
        <w:spacing w:before="3"/>
        <w:ind w:left="0" w:right="290" w:firstLine="708"/>
        <w:jc w:val="both"/>
        <w:rPr>
          <w:lang w:val="ru-RU"/>
        </w:rPr>
      </w:pPr>
      <w:r w:rsidRPr="004F4E72">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sidRPr="004F4E72">
        <w:rPr>
          <w:spacing w:val="1"/>
          <w:lang w:val="ru-RU"/>
        </w:rPr>
        <w:t xml:space="preserve"> </w:t>
      </w:r>
      <w:r w:rsidRPr="004F4E72">
        <w:rPr>
          <w:lang w:val="ru-RU"/>
        </w:rPr>
        <w:t>группе;</w:t>
      </w:r>
    </w:p>
    <w:p w:rsidR="00DD2384" w:rsidRPr="004F4E72" w:rsidRDefault="00EB158A" w:rsidP="00AF53E7">
      <w:pPr>
        <w:pStyle w:val="a5"/>
        <w:numPr>
          <w:ilvl w:val="1"/>
          <w:numId w:val="51"/>
        </w:numPr>
        <w:tabs>
          <w:tab w:val="left" w:pos="1276"/>
        </w:tabs>
        <w:ind w:left="0" w:right="285" w:firstLine="708"/>
        <w:jc w:val="both"/>
        <w:rPr>
          <w:lang w:val="ru-RU"/>
        </w:rPr>
      </w:pPr>
      <w:r w:rsidRPr="004F4E72">
        <w:rPr>
          <w:lang w:val="ru-RU"/>
        </w:rPr>
        <w:t>раскрывать роль биологии в практической деятельности людей; роль различных организмов в жизни</w:t>
      </w:r>
      <w:r w:rsidRPr="004F4E72">
        <w:rPr>
          <w:spacing w:val="-3"/>
          <w:lang w:val="ru-RU"/>
        </w:rPr>
        <w:t xml:space="preserve"> </w:t>
      </w:r>
      <w:r w:rsidRPr="004F4E72">
        <w:rPr>
          <w:lang w:val="ru-RU"/>
        </w:rPr>
        <w:t>человека;</w:t>
      </w:r>
    </w:p>
    <w:p w:rsidR="00DD2384" w:rsidRPr="004F4E72" w:rsidRDefault="00EB158A" w:rsidP="00AF53E7">
      <w:pPr>
        <w:pStyle w:val="a5"/>
        <w:numPr>
          <w:ilvl w:val="1"/>
          <w:numId w:val="51"/>
        </w:numPr>
        <w:tabs>
          <w:tab w:val="left" w:pos="1276"/>
        </w:tabs>
        <w:ind w:left="0" w:right="287" w:firstLine="708"/>
        <w:jc w:val="both"/>
        <w:rPr>
          <w:lang w:val="ru-RU"/>
        </w:rPr>
      </w:pPr>
      <w:r w:rsidRPr="004F4E72">
        <w:rPr>
          <w:lang w:val="ru-RU"/>
        </w:rPr>
        <w:t>объяснять общность происхождения и эволюции систематических групп растений и животных на примерах сопоставления биологических</w:t>
      </w:r>
      <w:r w:rsidRPr="004F4E72">
        <w:rPr>
          <w:spacing w:val="-7"/>
          <w:lang w:val="ru-RU"/>
        </w:rPr>
        <w:t xml:space="preserve"> </w:t>
      </w:r>
      <w:r w:rsidRPr="004F4E72">
        <w:rPr>
          <w:lang w:val="ru-RU"/>
        </w:rPr>
        <w:t>объектов;</w:t>
      </w:r>
    </w:p>
    <w:p w:rsidR="00DD2384" w:rsidRPr="004F4E72" w:rsidRDefault="00EB158A" w:rsidP="00AF53E7">
      <w:pPr>
        <w:pStyle w:val="a5"/>
        <w:numPr>
          <w:ilvl w:val="1"/>
          <w:numId w:val="51"/>
        </w:numPr>
        <w:tabs>
          <w:tab w:val="left" w:pos="1276"/>
        </w:tabs>
        <w:ind w:left="0" w:right="289" w:firstLine="708"/>
        <w:jc w:val="both"/>
        <w:rPr>
          <w:lang w:val="ru-RU"/>
        </w:rPr>
      </w:pPr>
      <w:r w:rsidRPr="004F4E72">
        <w:rPr>
          <w:lang w:val="ru-RU"/>
        </w:rPr>
        <w:t>выявлять примеры и раскрывать сущность приспособленности организмов к среде</w:t>
      </w:r>
      <w:r w:rsidRPr="004F4E72">
        <w:rPr>
          <w:spacing w:val="-1"/>
          <w:lang w:val="ru-RU"/>
        </w:rPr>
        <w:t xml:space="preserve"> </w:t>
      </w:r>
      <w:r w:rsidRPr="004F4E72">
        <w:rPr>
          <w:lang w:val="ru-RU"/>
        </w:rPr>
        <w:t>обитания;</w:t>
      </w:r>
    </w:p>
    <w:p w:rsidR="00E94E58" w:rsidRDefault="00EB158A" w:rsidP="00AF53E7">
      <w:pPr>
        <w:pStyle w:val="a5"/>
        <w:numPr>
          <w:ilvl w:val="1"/>
          <w:numId w:val="51"/>
        </w:numPr>
        <w:tabs>
          <w:tab w:val="left" w:pos="1276"/>
        </w:tabs>
        <w:ind w:right="292" w:firstLine="29"/>
        <w:jc w:val="both"/>
        <w:rPr>
          <w:lang w:val="ru-RU"/>
        </w:rPr>
      </w:pPr>
      <w:r w:rsidRPr="004F4E72">
        <w:rPr>
          <w:lang w:val="ru-RU"/>
        </w:rPr>
        <w:t>различать по внешнему виду, схемам и описаниям реальн</w:t>
      </w:r>
      <w:r w:rsidR="00E94E58">
        <w:rPr>
          <w:lang w:val="ru-RU"/>
        </w:rPr>
        <w:t>ые биологические</w:t>
      </w:r>
    </w:p>
    <w:p w:rsidR="00DD2384" w:rsidRPr="00E94E58" w:rsidRDefault="00EB158A" w:rsidP="004E3CC7">
      <w:pPr>
        <w:tabs>
          <w:tab w:val="left" w:pos="1674"/>
        </w:tabs>
        <w:ind w:right="292"/>
        <w:jc w:val="both"/>
        <w:rPr>
          <w:lang w:val="ru-RU"/>
        </w:rPr>
      </w:pPr>
      <w:r w:rsidRPr="00E94E58">
        <w:rPr>
          <w:lang w:val="ru-RU"/>
        </w:rPr>
        <w:t>объекты или их изображения, выявлять отличительные признаки биологических объектов;</w:t>
      </w:r>
    </w:p>
    <w:p w:rsidR="00DD2384" w:rsidRPr="004F4E72" w:rsidRDefault="00EB158A" w:rsidP="00AF53E7">
      <w:pPr>
        <w:pStyle w:val="a5"/>
        <w:numPr>
          <w:ilvl w:val="1"/>
          <w:numId w:val="51"/>
        </w:numPr>
        <w:tabs>
          <w:tab w:val="left" w:pos="1276"/>
        </w:tabs>
        <w:spacing w:line="237" w:lineRule="auto"/>
        <w:ind w:left="0" w:right="289" w:firstLine="708"/>
        <w:jc w:val="both"/>
        <w:rPr>
          <w:lang w:val="ru-RU"/>
        </w:rPr>
      </w:pPr>
      <w:r w:rsidRPr="004F4E72">
        <w:rPr>
          <w:lang w:val="ru-RU"/>
        </w:rPr>
        <w:t>сравнивать биологические объекты (растения, животные, бактерии, грибы), процессы жизнедеятельности; делать выводы и умозаключения на основе</w:t>
      </w:r>
      <w:r w:rsidRPr="004F4E72">
        <w:rPr>
          <w:spacing w:val="-14"/>
          <w:lang w:val="ru-RU"/>
        </w:rPr>
        <w:t xml:space="preserve"> </w:t>
      </w:r>
      <w:r w:rsidRPr="004F4E72">
        <w:rPr>
          <w:lang w:val="ru-RU"/>
        </w:rPr>
        <w:t>сравнения;</w:t>
      </w:r>
    </w:p>
    <w:p w:rsidR="00DD2384" w:rsidRPr="004F4E72" w:rsidRDefault="00EB158A" w:rsidP="00AF53E7">
      <w:pPr>
        <w:pStyle w:val="a5"/>
        <w:numPr>
          <w:ilvl w:val="1"/>
          <w:numId w:val="51"/>
        </w:numPr>
        <w:tabs>
          <w:tab w:val="left" w:pos="1276"/>
        </w:tabs>
        <w:spacing w:before="2"/>
        <w:ind w:left="0" w:right="289" w:firstLine="708"/>
        <w:jc w:val="both"/>
        <w:rPr>
          <w:lang w:val="ru-RU"/>
        </w:rPr>
      </w:pPr>
      <w:r w:rsidRPr="004F4E72">
        <w:rPr>
          <w:lang w:val="ru-RU"/>
        </w:rPr>
        <w:t>устанавливать взаимосвязи между особенностями строения и функциями клеток и тканей, органов и систем</w:t>
      </w:r>
      <w:r w:rsidRPr="004F4E72">
        <w:rPr>
          <w:spacing w:val="-4"/>
          <w:lang w:val="ru-RU"/>
        </w:rPr>
        <w:t xml:space="preserve"> </w:t>
      </w:r>
      <w:r w:rsidRPr="004F4E72">
        <w:rPr>
          <w:lang w:val="ru-RU"/>
        </w:rPr>
        <w:t>органов;</w:t>
      </w:r>
    </w:p>
    <w:p w:rsidR="00DD2384" w:rsidRPr="004F4E72" w:rsidRDefault="00EB158A" w:rsidP="00AF53E7">
      <w:pPr>
        <w:pStyle w:val="a5"/>
        <w:numPr>
          <w:ilvl w:val="1"/>
          <w:numId w:val="51"/>
        </w:numPr>
        <w:tabs>
          <w:tab w:val="left" w:pos="1276"/>
        </w:tabs>
        <w:ind w:left="0" w:right="284" w:firstLine="708"/>
        <w:jc w:val="both"/>
        <w:rPr>
          <w:lang w:val="ru-RU"/>
        </w:rPr>
      </w:pPr>
      <w:r w:rsidRPr="004F4E72">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D2384" w:rsidRPr="004F4E72" w:rsidRDefault="00EB158A" w:rsidP="00AF53E7">
      <w:pPr>
        <w:pStyle w:val="a5"/>
        <w:numPr>
          <w:ilvl w:val="1"/>
          <w:numId w:val="51"/>
        </w:numPr>
        <w:tabs>
          <w:tab w:val="left" w:pos="1276"/>
        </w:tabs>
        <w:spacing w:line="318" w:lineRule="exact"/>
        <w:ind w:left="0" w:firstLine="708"/>
        <w:jc w:val="both"/>
        <w:rPr>
          <w:lang w:val="ru-RU"/>
        </w:rPr>
      </w:pPr>
      <w:r w:rsidRPr="004F4E72">
        <w:rPr>
          <w:lang w:val="ru-RU"/>
        </w:rPr>
        <w:t>знать и аргументировать основные правила поведения в</w:t>
      </w:r>
      <w:r w:rsidRPr="004F4E72">
        <w:rPr>
          <w:spacing w:val="-9"/>
          <w:lang w:val="ru-RU"/>
        </w:rPr>
        <w:t xml:space="preserve"> </w:t>
      </w:r>
      <w:r w:rsidRPr="004F4E72">
        <w:rPr>
          <w:lang w:val="ru-RU"/>
        </w:rPr>
        <w:t>природе;</w:t>
      </w:r>
    </w:p>
    <w:p w:rsidR="00DD2384" w:rsidRPr="004F4E72" w:rsidRDefault="00EB158A" w:rsidP="00AF53E7">
      <w:pPr>
        <w:pStyle w:val="a5"/>
        <w:numPr>
          <w:ilvl w:val="1"/>
          <w:numId w:val="51"/>
        </w:numPr>
        <w:tabs>
          <w:tab w:val="left" w:pos="1276"/>
        </w:tabs>
        <w:spacing w:line="318" w:lineRule="exact"/>
        <w:ind w:left="0" w:firstLine="708"/>
        <w:jc w:val="both"/>
        <w:rPr>
          <w:lang w:val="ru-RU"/>
        </w:rPr>
      </w:pPr>
      <w:r w:rsidRPr="004F4E72">
        <w:rPr>
          <w:lang w:val="ru-RU"/>
        </w:rPr>
        <w:lastRenderedPageBreak/>
        <w:t>анализировать и оценивать последствия деятельности человека в</w:t>
      </w:r>
      <w:r w:rsidRPr="004F4E72">
        <w:rPr>
          <w:spacing w:val="-7"/>
          <w:lang w:val="ru-RU"/>
        </w:rPr>
        <w:t xml:space="preserve"> </w:t>
      </w:r>
      <w:r w:rsidRPr="004F4E72">
        <w:rPr>
          <w:lang w:val="ru-RU"/>
        </w:rPr>
        <w:t>природе;</w:t>
      </w:r>
    </w:p>
    <w:p w:rsidR="00DD2384" w:rsidRPr="004F4E72" w:rsidRDefault="00EB158A" w:rsidP="00AF53E7">
      <w:pPr>
        <w:pStyle w:val="a5"/>
        <w:numPr>
          <w:ilvl w:val="1"/>
          <w:numId w:val="51"/>
        </w:numPr>
        <w:tabs>
          <w:tab w:val="left" w:pos="1276"/>
        </w:tabs>
        <w:spacing w:before="1" w:line="237" w:lineRule="auto"/>
        <w:ind w:left="0" w:right="284" w:firstLine="708"/>
        <w:jc w:val="both"/>
        <w:rPr>
          <w:lang w:val="ru-RU"/>
        </w:rPr>
      </w:pPr>
      <w:r w:rsidRPr="004F4E72">
        <w:rPr>
          <w:lang w:val="ru-RU"/>
        </w:rPr>
        <w:t>описывать и использовать приемы выращивания и размножения культурных растений и домашних животных, ухода за</w:t>
      </w:r>
      <w:r w:rsidRPr="004F4E72">
        <w:rPr>
          <w:spacing w:val="2"/>
          <w:lang w:val="ru-RU"/>
        </w:rPr>
        <w:t xml:space="preserve"> </w:t>
      </w:r>
      <w:r w:rsidRPr="004F4E72">
        <w:rPr>
          <w:lang w:val="ru-RU"/>
        </w:rPr>
        <w:t>ними;</w:t>
      </w:r>
    </w:p>
    <w:p w:rsidR="00DD2384" w:rsidRPr="004F4E72" w:rsidRDefault="00EB158A" w:rsidP="00AF53E7">
      <w:pPr>
        <w:pStyle w:val="a5"/>
        <w:numPr>
          <w:ilvl w:val="1"/>
          <w:numId w:val="51"/>
        </w:numPr>
        <w:tabs>
          <w:tab w:val="left" w:pos="1276"/>
        </w:tabs>
        <w:spacing w:before="3"/>
        <w:ind w:left="0" w:firstLine="708"/>
        <w:jc w:val="both"/>
        <w:rPr>
          <w:lang w:val="ru-RU"/>
        </w:rPr>
      </w:pPr>
      <w:r w:rsidRPr="004F4E72">
        <w:rPr>
          <w:lang w:val="ru-RU"/>
        </w:rPr>
        <w:t>знать и соблюдать правила работы в кабинете</w:t>
      </w:r>
      <w:r w:rsidRPr="004F4E72">
        <w:rPr>
          <w:spacing w:val="-8"/>
          <w:lang w:val="ru-RU"/>
        </w:rPr>
        <w:t xml:space="preserve"> </w:t>
      </w:r>
      <w:r w:rsidRPr="004F4E72">
        <w:rPr>
          <w:lang w:val="ru-RU"/>
        </w:rPr>
        <w:t>биологии.</w:t>
      </w:r>
    </w:p>
    <w:p w:rsidR="00DD2384" w:rsidRPr="004F4E72" w:rsidRDefault="00EB158A" w:rsidP="004E3CC7">
      <w:pPr>
        <w:pStyle w:val="4"/>
        <w:tabs>
          <w:tab w:val="left" w:pos="1276"/>
        </w:tabs>
        <w:spacing w:before="5"/>
        <w:ind w:left="0"/>
        <w:jc w:val="both"/>
        <w:rPr>
          <w:sz w:val="22"/>
          <w:szCs w:val="22"/>
        </w:rPr>
      </w:pPr>
      <w:r w:rsidRPr="004F4E72">
        <w:rPr>
          <w:sz w:val="22"/>
          <w:szCs w:val="22"/>
        </w:rPr>
        <w:t>Выпускник получит возможность научиться:</w:t>
      </w:r>
    </w:p>
    <w:p w:rsidR="00DD2384" w:rsidRPr="00A7520A" w:rsidRDefault="00EB158A" w:rsidP="00AF53E7">
      <w:pPr>
        <w:pStyle w:val="a5"/>
        <w:numPr>
          <w:ilvl w:val="1"/>
          <w:numId w:val="51"/>
        </w:numPr>
        <w:tabs>
          <w:tab w:val="left" w:pos="1276"/>
        </w:tabs>
        <w:spacing w:line="237" w:lineRule="auto"/>
        <w:ind w:left="0" w:right="282" w:firstLine="708"/>
        <w:jc w:val="both"/>
        <w:rPr>
          <w:lang w:val="ru-RU"/>
        </w:rPr>
      </w:pPr>
      <w:r w:rsidRPr="00A7520A">
        <w:rPr>
          <w:lang w:val="ru-RU"/>
        </w:rPr>
        <w:t>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из одной формы в</w:t>
      </w:r>
      <w:r w:rsidRPr="00A7520A">
        <w:rPr>
          <w:spacing w:val="-4"/>
          <w:lang w:val="ru-RU"/>
        </w:rPr>
        <w:t xml:space="preserve"> </w:t>
      </w:r>
      <w:r w:rsidRPr="00A7520A">
        <w:rPr>
          <w:lang w:val="ru-RU"/>
        </w:rPr>
        <w:t>другую;</w:t>
      </w:r>
    </w:p>
    <w:p w:rsidR="00DD2384" w:rsidRPr="00A7520A" w:rsidRDefault="00EB158A" w:rsidP="00AF53E7">
      <w:pPr>
        <w:pStyle w:val="a5"/>
        <w:numPr>
          <w:ilvl w:val="1"/>
          <w:numId w:val="51"/>
        </w:numPr>
        <w:tabs>
          <w:tab w:val="left" w:pos="1276"/>
        </w:tabs>
        <w:spacing w:before="74"/>
        <w:ind w:left="0" w:right="288" w:firstLine="708"/>
        <w:jc w:val="both"/>
        <w:rPr>
          <w:lang w:val="ru-RU"/>
        </w:rPr>
      </w:pPr>
      <w:r w:rsidRPr="00A7520A">
        <w:rPr>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sidRPr="00A7520A">
        <w:rPr>
          <w:spacing w:val="-5"/>
          <w:lang w:val="ru-RU"/>
        </w:rPr>
        <w:t xml:space="preserve"> </w:t>
      </w:r>
      <w:r w:rsidRPr="00A7520A">
        <w:rPr>
          <w:lang w:val="ru-RU"/>
        </w:rPr>
        <w:t>ее.</w:t>
      </w:r>
    </w:p>
    <w:p w:rsidR="00DD2384" w:rsidRPr="00A7520A" w:rsidRDefault="00EB158A" w:rsidP="00AF53E7">
      <w:pPr>
        <w:pStyle w:val="a5"/>
        <w:numPr>
          <w:ilvl w:val="1"/>
          <w:numId w:val="51"/>
        </w:numPr>
        <w:tabs>
          <w:tab w:val="left" w:pos="1276"/>
        </w:tabs>
        <w:ind w:left="0" w:right="282" w:firstLine="708"/>
        <w:jc w:val="both"/>
        <w:rPr>
          <w:lang w:val="ru-RU"/>
        </w:rPr>
      </w:pPr>
      <w:r w:rsidRPr="00A7520A">
        <w:rPr>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D2384" w:rsidRPr="00A7520A" w:rsidRDefault="00EB158A" w:rsidP="00AF53E7">
      <w:pPr>
        <w:pStyle w:val="a5"/>
        <w:numPr>
          <w:ilvl w:val="1"/>
          <w:numId w:val="51"/>
        </w:numPr>
        <w:tabs>
          <w:tab w:val="left" w:pos="1276"/>
        </w:tabs>
        <w:ind w:left="0" w:right="287" w:firstLine="708"/>
        <w:jc w:val="both"/>
        <w:rPr>
          <w:lang w:val="ru-RU"/>
        </w:rPr>
      </w:pPr>
      <w:r w:rsidRPr="00A7520A">
        <w:rPr>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D2384" w:rsidRPr="00A7520A" w:rsidRDefault="00EB158A" w:rsidP="00AF53E7">
      <w:pPr>
        <w:pStyle w:val="a5"/>
        <w:numPr>
          <w:ilvl w:val="1"/>
          <w:numId w:val="51"/>
        </w:numPr>
        <w:tabs>
          <w:tab w:val="left" w:pos="1276"/>
        </w:tabs>
        <w:ind w:left="0" w:right="292" w:firstLine="708"/>
        <w:jc w:val="both"/>
        <w:rPr>
          <w:lang w:val="ru-RU"/>
        </w:rPr>
      </w:pPr>
      <w:r w:rsidRPr="00A7520A">
        <w:rPr>
          <w:lang w:val="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DD2384" w:rsidRPr="00A7520A" w:rsidRDefault="00EB158A" w:rsidP="00AF53E7">
      <w:pPr>
        <w:pStyle w:val="a5"/>
        <w:numPr>
          <w:ilvl w:val="1"/>
          <w:numId w:val="51"/>
        </w:numPr>
        <w:tabs>
          <w:tab w:val="left" w:pos="1276"/>
        </w:tabs>
        <w:ind w:left="0" w:right="286" w:firstLine="708"/>
        <w:jc w:val="both"/>
        <w:rPr>
          <w:lang w:val="ru-RU"/>
        </w:rPr>
      </w:pPr>
      <w:r w:rsidRPr="00A7520A">
        <w:rPr>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D2384" w:rsidRPr="00A7520A" w:rsidRDefault="00EB158A" w:rsidP="00AF53E7">
      <w:pPr>
        <w:pStyle w:val="a5"/>
        <w:numPr>
          <w:ilvl w:val="1"/>
          <w:numId w:val="51"/>
        </w:numPr>
        <w:tabs>
          <w:tab w:val="left" w:pos="1276"/>
        </w:tabs>
        <w:ind w:left="0" w:right="284" w:firstLine="708"/>
        <w:jc w:val="both"/>
        <w:rPr>
          <w:lang w:val="ru-RU"/>
        </w:rPr>
      </w:pPr>
      <w:r w:rsidRPr="00A7520A">
        <w:rPr>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sidRPr="00A7520A">
        <w:rPr>
          <w:spacing w:val="-3"/>
          <w:lang w:val="ru-RU"/>
        </w:rPr>
        <w:t xml:space="preserve"> </w:t>
      </w:r>
      <w:r w:rsidRPr="00A7520A">
        <w:rPr>
          <w:lang w:val="ru-RU"/>
        </w:rPr>
        <w:t>группы.</w:t>
      </w:r>
    </w:p>
    <w:p w:rsidR="00E94E58" w:rsidRDefault="00EB158A" w:rsidP="004E3CC7">
      <w:pPr>
        <w:pStyle w:val="4"/>
        <w:spacing w:before="2" w:line="240" w:lineRule="auto"/>
        <w:ind w:right="3971"/>
        <w:jc w:val="both"/>
        <w:rPr>
          <w:sz w:val="22"/>
          <w:szCs w:val="22"/>
          <w:lang w:val="ru-RU"/>
        </w:rPr>
      </w:pPr>
      <w:r w:rsidRPr="004F4E72">
        <w:rPr>
          <w:sz w:val="22"/>
          <w:szCs w:val="22"/>
          <w:lang w:val="ru-RU"/>
        </w:rPr>
        <w:t xml:space="preserve">Человек и его здоровье </w:t>
      </w:r>
    </w:p>
    <w:p w:rsidR="00DD2384" w:rsidRPr="004F4E72" w:rsidRDefault="00EB158A" w:rsidP="004E3CC7">
      <w:pPr>
        <w:pStyle w:val="4"/>
        <w:spacing w:before="2" w:line="240" w:lineRule="auto"/>
        <w:ind w:right="3971"/>
        <w:jc w:val="both"/>
        <w:rPr>
          <w:sz w:val="22"/>
          <w:szCs w:val="22"/>
          <w:lang w:val="ru-RU"/>
        </w:rPr>
      </w:pPr>
      <w:r w:rsidRPr="004F4E72">
        <w:rPr>
          <w:sz w:val="22"/>
          <w:szCs w:val="22"/>
          <w:lang w:val="ru-RU"/>
        </w:rPr>
        <w:t>Выпускник научится:</w:t>
      </w:r>
    </w:p>
    <w:p w:rsidR="00DD2384" w:rsidRPr="004F4E72" w:rsidRDefault="00EB158A" w:rsidP="00AF53E7">
      <w:pPr>
        <w:pStyle w:val="a5"/>
        <w:numPr>
          <w:ilvl w:val="1"/>
          <w:numId w:val="51"/>
        </w:numPr>
        <w:ind w:left="0" w:right="285" w:firstLine="709"/>
        <w:jc w:val="both"/>
        <w:rPr>
          <w:lang w:val="ru-RU"/>
        </w:rPr>
      </w:pPr>
      <w:r w:rsidRPr="004F4E72">
        <w:rPr>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sidRPr="004F4E72">
        <w:rPr>
          <w:spacing w:val="1"/>
          <w:lang w:val="ru-RU"/>
        </w:rPr>
        <w:t xml:space="preserve"> </w:t>
      </w:r>
      <w:r w:rsidRPr="004F4E72">
        <w:rPr>
          <w:lang w:val="ru-RU"/>
        </w:rPr>
        <w:t>человека;</w:t>
      </w:r>
    </w:p>
    <w:p w:rsidR="00DD2384" w:rsidRPr="004F4E72" w:rsidRDefault="00EB158A" w:rsidP="00AF53E7">
      <w:pPr>
        <w:pStyle w:val="a5"/>
        <w:numPr>
          <w:ilvl w:val="1"/>
          <w:numId w:val="51"/>
        </w:numPr>
        <w:ind w:left="0" w:right="290" w:firstLine="709"/>
        <w:jc w:val="both"/>
        <w:rPr>
          <w:lang w:val="ru-RU"/>
        </w:rPr>
      </w:pPr>
      <w:r w:rsidRPr="004F4E72">
        <w:rPr>
          <w:lang w:val="ru-RU"/>
        </w:rPr>
        <w:t>аргументировать, приводить доказательства взаимосвязи человека и окружающей среды, родства человека с</w:t>
      </w:r>
      <w:r w:rsidRPr="004F4E72">
        <w:rPr>
          <w:spacing w:val="-5"/>
          <w:lang w:val="ru-RU"/>
        </w:rPr>
        <w:t xml:space="preserve"> </w:t>
      </w:r>
      <w:r w:rsidRPr="004F4E72">
        <w:rPr>
          <w:lang w:val="ru-RU"/>
        </w:rPr>
        <w:t>животными;</w:t>
      </w:r>
    </w:p>
    <w:p w:rsidR="00DD2384" w:rsidRPr="004F4E72" w:rsidRDefault="00EB158A" w:rsidP="00AF53E7">
      <w:pPr>
        <w:pStyle w:val="a5"/>
        <w:numPr>
          <w:ilvl w:val="1"/>
          <w:numId w:val="51"/>
        </w:numPr>
        <w:spacing w:line="318" w:lineRule="exact"/>
        <w:ind w:left="0" w:firstLine="709"/>
        <w:jc w:val="both"/>
        <w:rPr>
          <w:lang w:val="ru-RU"/>
        </w:rPr>
      </w:pPr>
      <w:r w:rsidRPr="004F4E72">
        <w:rPr>
          <w:lang w:val="ru-RU"/>
        </w:rPr>
        <w:t>аргументировать, приводить доказательства отличий человека от</w:t>
      </w:r>
      <w:r w:rsidRPr="004F4E72">
        <w:rPr>
          <w:spacing w:val="-12"/>
          <w:lang w:val="ru-RU"/>
        </w:rPr>
        <w:t xml:space="preserve"> </w:t>
      </w:r>
      <w:r w:rsidRPr="004F4E72">
        <w:rPr>
          <w:lang w:val="ru-RU"/>
        </w:rPr>
        <w:t>животных;</w:t>
      </w:r>
    </w:p>
    <w:p w:rsidR="00DD2384" w:rsidRPr="004F4E72" w:rsidRDefault="00EB158A" w:rsidP="00AF53E7">
      <w:pPr>
        <w:pStyle w:val="a5"/>
        <w:numPr>
          <w:ilvl w:val="1"/>
          <w:numId w:val="51"/>
        </w:numPr>
        <w:ind w:left="0" w:right="290" w:firstLine="709"/>
        <w:jc w:val="both"/>
        <w:rPr>
          <w:lang w:val="ru-RU"/>
        </w:rPr>
      </w:pPr>
      <w:r w:rsidRPr="004F4E72">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sidRPr="004F4E72">
        <w:rPr>
          <w:spacing w:val="-8"/>
          <w:lang w:val="ru-RU"/>
        </w:rPr>
        <w:t xml:space="preserve"> </w:t>
      </w:r>
      <w:r w:rsidRPr="004F4E72">
        <w:rPr>
          <w:lang w:val="ru-RU"/>
        </w:rPr>
        <w:t>заболеваний;</w:t>
      </w:r>
    </w:p>
    <w:p w:rsidR="00DD2384" w:rsidRPr="004F4E72" w:rsidRDefault="00EB158A" w:rsidP="00AF53E7">
      <w:pPr>
        <w:pStyle w:val="a5"/>
        <w:numPr>
          <w:ilvl w:val="1"/>
          <w:numId w:val="51"/>
        </w:numPr>
        <w:ind w:left="0" w:right="288" w:firstLine="709"/>
        <w:jc w:val="both"/>
        <w:rPr>
          <w:lang w:val="ru-RU"/>
        </w:rPr>
      </w:pPr>
      <w:r w:rsidRPr="004F4E72">
        <w:rPr>
          <w:lang w:val="ru-RU"/>
        </w:rPr>
        <w:t>объяснять эволюцию вида Человек разумный на примерах сопоставления биологических объектов и других материальных</w:t>
      </w:r>
      <w:r w:rsidRPr="004F4E72">
        <w:rPr>
          <w:spacing w:val="-1"/>
          <w:lang w:val="ru-RU"/>
        </w:rPr>
        <w:t xml:space="preserve"> </w:t>
      </w:r>
      <w:r w:rsidRPr="004F4E72">
        <w:rPr>
          <w:lang w:val="ru-RU"/>
        </w:rPr>
        <w:t>артефактов;</w:t>
      </w:r>
    </w:p>
    <w:p w:rsidR="00DD2384" w:rsidRPr="004F4E72" w:rsidRDefault="00EB158A" w:rsidP="00AF53E7">
      <w:pPr>
        <w:pStyle w:val="a5"/>
        <w:numPr>
          <w:ilvl w:val="1"/>
          <w:numId w:val="51"/>
        </w:numPr>
        <w:ind w:left="0" w:right="285" w:firstLine="709"/>
        <w:jc w:val="both"/>
        <w:rPr>
          <w:lang w:val="ru-RU"/>
        </w:rPr>
      </w:pPr>
      <w:r w:rsidRPr="004F4E72">
        <w:rPr>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w:t>
      </w:r>
      <w:r w:rsidRPr="004F4E72">
        <w:rPr>
          <w:spacing w:val="-16"/>
          <w:lang w:val="ru-RU"/>
        </w:rPr>
        <w:t xml:space="preserve"> </w:t>
      </w:r>
      <w:r w:rsidRPr="004F4E72">
        <w:rPr>
          <w:lang w:val="ru-RU"/>
        </w:rPr>
        <w:t>человеку;</w:t>
      </w:r>
    </w:p>
    <w:p w:rsidR="00DD2384" w:rsidRPr="004F4E72" w:rsidRDefault="00EB158A" w:rsidP="00AF53E7">
      <w:pPr>
        <w:pStyle w:val="a5"/>
        <w:numPr>
          <w:ilvl w:val="1"/>
          <w:numId w:val="51"/>
        </w:numPr>
        <w:ind w:left="0" w:right="290" w:firstLine="709"/>
        <w:jc w:val="both"/>
        <w:rPr>
          <w:lang w:val="ru-RU"/>
        </w:rPr>
      </w:pPr>
      <w:r w:rsidRPr="004F4E72">
        <w:rPr>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sidRPr="004F4E72">
        <w:rPr>
          <w:spacing w:val="-4"/>
          <w:lang w:val="ru-RU"/>
        </w:rPr>
        <w:t xml:space="preserve"> </w:t>
      </w:r>
      <w:r w:rsidRPr="004F4E72">
        <w:rPr>
          <w:lang w:val="ru-RU"/>
        </w:rPr>
        <w:t>объектов;</w:t>
      </w:r>
    </w:p>
    <w:p w:rsidR="00DD2384" w:rsidRPr="004F4E72" w:rsidRDefault="00EB158A" w:rsidP="00AF53E7">
      <w:pPr>
        <w:pStyle w:val="a5"/>
        <w:numPr>
          <w:ilvl w:val="1"/>
          <w:numId w:val="51"/>
        </w:numPr>
        <w:ind w:left="0" w:right="287" w:firstLine="709"/>
        <w:jc w:val="both"/>
        <w:rPr>
          <w:lang w:val="ru-RU"/>
        </w:rPr>
      </w:pPr>
      <w:r w:rsidRPr="004F4E72">
        <w:rPr>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sidRPr="004F4E72">
        <w:rPr>
          <w:spacing w:val="-1"/>
          <w:lang w:val="ru-RU"/>
        </w:rPr>
        <w:t xml:space="preserve"> </w:t>
      </w:r>
      <w:r w:rsidRPr="004F4E72">
        <w:rPr>
          <w:lang w:val="ru-RU"/>
        </w:rPr>
        <w:t>сравнения;</w:t>
      </w:r>
    </w:p>
    <w:p w:rsidR="00DD2384" w:rsidRPr="004F4E72" w:rsidRDefault="00EB158A" w:rsidP="00AF53E7">
      <w:pPr>
        <w:pStyle w:val="a5"/>
        <w:numPr>
          <w:ilvl w:val="1"/>
          <w:numId w:val="51"/>
        </w:numPr>
        <w:spacing w:line="237" w:lineRule="auto"/>
        <w:ind w:left="0" w:right="289" w:firstLine="709"/>
        <w:jc w:val="both"/>
        <w:rPr>
          <w:lang w:val="ru-RU"/>
        </w:rPr>
      </w:pPr>
      <w:r w:rsidRPr="004F4E72">
        <w:rPr>
          <w:lang w:val="ru-RU"/>
        </w:rPr>
        <w:t>устанавливать взаимосвязи между особенностями строения и функциями клеток и тканей, органов и систем</w:t>
      </w:r>
      <w:r w:rsidRPr="004F4E72">
        <w:rPr>
          <w:spacing w:val="-4"/>
          <w:lang w:val="ru-RU"/>
        </w:rPr>
        <w:t xml:space="preserve"> </w:t>
      </w:r>
      <w:r w:rsidRPr="004F4E72">
        <w:rPr>
          <w:lang w:val="ru-RU"/>
        </w:rPr>
        <w:t>органов;</w:t>
      </w:r>
    </w:p>
    <w:p w:rsidR="00DD2384" w:rsidRPr="004F4E72" w:rsidRDefault="00EB158A" w:rsidP="00AF53E7">
      <w:pPr>
        <w:pStyle w:val="a5"/>
        <w:numPr>
          <w:ilvl w:val="1"/>
          <w:numId w:val="51"/>
        </w:numPr>
        <w:ind w:left="0" w:right="284" w:firstLine="709"/>
        <w:jc w:val="both"/>
        <w:rPr>
          <w:lang w:val="ru-RU"/>
        </w:rPr>
      </w:pPr>
      <w:r w:rsidRPr="004F4E72">
        <w:rPr>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sidRPr="004F4E72">
        <w:rPr>
          <w:spacing w:val="-4"/>
          <w:lang w:val="ru-RU"/>
        </w:rPr>
        <w:t xml:space="preserve"> </w:t>
      </w:r>
      <w:r w:rsidRPr="004F4E72">
        <w:rPr>
          <w:lang w:val="ru-RU"/>
        </w:rPr>
        <w:t>результаты;</w:t>
      </w:r>
    </w:p>
    <w:p w:rsidR="00DD2384" w:rsidRPr="004F4E72" w:rsidRDefault="00EB158A" w:rsidP="00AF53E7">
      <w:pPr>
        <w:pStyle w:val="a5"/>
        <w:numPr>
          <w:ilvl w:val="1"/>
          <w:numId w:val="51"/>
        </w:numPr>
        <w:tabs>
          <w:tab w:val="left" w:pos="1134"/>
        </w:tabs>
        <w:spacing w:before="77" w:line="237" w:lineRule="auto"/>
        <w:ind w:left="0" w:right="283" w:firstLine="708"/>
        <w:jc w:val="both"/>
        <w:rPr>
          <w:lang w:val="ru-RU"/>
        </w:rPr>
      </w:pPr>
      <w:r w:rsidRPr="004F4E72">
        <w:rPr>
          <w:lang w:val="ru-RU"/>
        </w:rPr>
        <w:t>знать и аргументировать основные принципы здорового образа жизни, рациональной организации труда и</w:t>
      </w:r>
      <w:r w:rsidRPr="004F4E72">
        <w:rPr>
          <w:spacing w:val="-5"/>
          <w:lang w:val="ru-RU"/>
        </w:rPr>
        <w:t xml:space="preserve"> </w:t>
      </w:r>
      <w:r w:rsidRPr="004F4E72">
        <w:rPr>
          <w:lang w:val="ru-RU"/>
        </w:rPr>
        <w:t>отдыха;</w:t>
      </w:r>
    </w:p>
    <w:p w:rsidR="00DD2384" w:rsidRPr="004F4E72" w:rsidRDefault="00EB158A" w:rsidP="00AF53E7">
      <w:pPr>
        <w:pStyle w:val="a5"/>
        <w:numPr>
          <w:ilvl w:val="1"/>
          <w:numId w:val="51"/>
        </w:numPr>
        <w:tabs>
          <w:tab w:val="left" w:pos="1134"/>
        </w:tabs>
        <w:spacing w:before="3" w:line="318" w:lineRule="exact"/>
        <w:ind w:left="0" w:firstLine="708"/>
        <w:jc w:val="both"/>
        <w:rPr>
          <w:lang w:val="ru-RU"/>
        </w:rPr>
      </w:pPr>
      <w:r w:rsidRPr="004F4E72">
        <w:rPr>
          <w:lang w:val="ru-RU"/>
        </w:rPr>
        <w:t>анализировать и оценивать влияние факторов риска на здоровье</w:t>
      </w:r>
      <w:r w:rsidRPr="004F4E72">
        <w:rPr>
          <w:spacing w:val="-12"/>
          <w:lang w:val="ru-RU"/>
        </w:rPr>
        <w:t xml:space="preserve"> </w:t>
      </w:r>
      <w:r w:rsidRPr="004F4E72">
        <w:rPr>
          <w:lang w:val="ru-RU"/>
        </w:rPr>
        <w:t>человека;</w:t>
      </w:r>
    </w:p>
    <w:p w:rsidR="00DD2384" w:rsidRPr="004F4E72" w:rsidRDefault="00EB158A" w:rsidP="00AF53E7">
      <w:pPr>
        <w:pStyle w:val="a5"/>
        <w:numPr>
          <w:ilvl w:val="1"/>
          <w:numId w:val="51"/>
        </w:numPr>
        <w:tabs>
          <w:tab w:val="left" w:pos="1134"/>
        </w:tabs>
        <w:spacing w:line="317" w:lineRule="exact"/>
        <w:ind w:left="0" w:firstLine="708"/>
        <w:jc w:val="both"/>
        <w:rPr>
          <w:lang w:val="ru-RU"/>
        </w:rPr>
      </w:pPr>
      <w:r w:rsidRPr="004F4E72">
        <w:rPr>
          <w:lang w:val="ru-RU"/>
        </w:rPr>
        <w:t>описывать и использовать приемы оказания первой</w:t>
      </w:r>
      <w:r w:rsidRPr="004F4E72">
        <w:rPr>
          <w:spacing w:val="-10"/>
          <w:lang w:val="ru-RU"/>
        </w:rPr>
        <w:t xml:space="preserve"> </w:t>
      </w:r>
      <w:r w:rsidRPr="004F4E72">
        <w:rPr>
          <w:lang w:val="ru-RU"/>
        </w:rPr>
        <w:t>помощи;</w:t>
      </w:r>
    </w:p>
    <w:p w:rsidR="00DD2384" w:rsidRPr="004F4E72" w:rsidRDefault="00EB158A" w:rsidP="00AF53E7">
      <w:pPr>
        <w:pStyle w:val="a5"/>
        <w:numPr>
          <w:ilvl w:val="1"/>
          <w:numId w:val="51"/>
        </w:numPr>
        <w:tabs>
          <w:tab w:val="left" w:pos="1134"/>
        </w:tabs>
        <w:spacing w:line="318" w:lineRule="exact"/>
        <w:ind w:left="0" w:firstLine="708"/>
        <w:jc w:val="both"/>
        <w:rPr>
          <w:lang w:val="ru-RU"/>
        </w:rPr>
      </w:pPr>
      <w:r w:rsidRPr="004F4E72">
        <w:rPr>
          <w:lang w:val="ru-RU"/>
        </w:rPr>
        <w:t>знать и соблюдать правила работы в кабинете</w:t>
      </w:r>
      <w:r w:rsidRPr="004F4E72">
        <w:rPr>
          <w:spacing w:val="-8"/>
          <w:lang w:val="ru-RU"/>
        </w:rPr>
        <w:t xml:space="preserve"> </w:t>
      </w:r>
      <w:r w:rsidRPr="004F4E72">
        <w:rPr>
          <w:lang w:val="ru-RU"/>
        </w:rPr>
        <w:t>биологии.</w:t>
      </w:r>
    </w:p>
    <w:p w:rsidR="00DD2384" w:rsidRPr="004F4E72" w:rsidRDefault="00EB158A" w:rsidP="004E3CC7">
      <w:pPr>
        <w:pStyle w:val="4"/>
        <w:tabs>
          <w:tab w:val="left" w:pos="1134"/>
        </w:tabs>
        <w:spacing w:before="7" w:line="295" w:lineRule="exact"/>
        <w:ind w:left="0"/>
        <w:jc w:val="both"/>
        <w:rPr>
          <w:sz w:val="22"/>
          <w:szCs w:val="22"/>
        </w:rPr>
      </w:pPr>
      <w:r w:rsidRPr="004F4E72">
        <w:rPr>
          <w:sz w:val="22"/>
          <w:szCs w:val="22"/>
        </w:rPr>
        <w:lastRenderedPageBreak/>
        <w:t>Выпускник получит возможность научиться:</w:t>
      </w:r>
    </w:p>
    <w:p w:rsidR="00DD2384" w:rsidRPr="00A7520A" w:rsidRDefault="00EB158A" w:rsidP="00AF53E7">
      <w:pPr>
        <w:pStyle w:val="a5"/>
        <w:numPr>
          <w:ilvl w:val="1"/>
          <w:numId w:val="51"/>
        </w:numPr>
        <w:tabs>
          <w:tab w:val="left" w:pos="1134"/>
        </w:tabs>
        <w:ind w:left="0" w:right="291" w:firstLine="708"/>
        <w:jc w:val="both"/>
        <w:rPr>
          <w:lang w:val="ru-RU"/>
        </w:rPr>
      </w:pPr>
      <w:r w:rsidRPr="00A7520A">
        <w:rPr>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w:t>
      </w:r>
      <w:r w:rsidRPr="00A7520A">
        <w:rPr>
          <w:spacing w:val="-3"/>
          <w:lang w:val="ru-RU"/>
        </w:rPr>
        <w:t xml:space="preserve"> </w:t>
      </w:r>
      <w:r w:rsidRPr="00A7520A">
        <w:rPr>
          <w:lang w:val="ru-RU"/>
        </w:rPr>
        <w:t>кровотечениях;</w:t>
      </w:r>
    </w:p>
    <w:p w:rsidR="00DD2384" w:rsidRPr="00A7520A" w:rsidRDefault="00EB158A" w:rsidP="00AF53E7">
      <w:pPr>
        <w:pStyle w:val="a5"/>
        <w:numPr>
          <w:ilvl w:val="1"/>
          <w:numId w:val="51"/>
        </w:numPr>
        <w:tabs>
          <w:tab w:val="left" w:pos="1134"/>
        </w:tabs>
        <w:ind w:left="0" w:right="279" w:firstLine="708"/>
        <w:jc w:val="both"/>
        <w:rPr>
          <w:lang w:val="ru-RU"/>
        </w:rPr>
      </w:pPr>
      <w:r w:rsidRPr="00A7520A">
        <w:rPr>
          <w:lang w:val="ru-RU"/>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w:t>
      </w:r>
      <w:r w:rsidRPr="00A7520A">
        <w:rPr>
          <w:spacing w:val="-4"/>
          <w:lang w:val="ru-RU"/>
        </w:rPr>
        <w:t xml:space="preserve"> </w:t>
      </w:r>
      <w:r w:rsidRPr="00A7520A">
        <w:rPr>
          <w:lang w:val="ru-RU"/>
        </w:rPr>
        <w:t>другую;</w:t>
      </w:r>
    </w:p>
    <w:p w:rsidR="00DD2384" w:rsidRPr="00A7520A" w:rsidRDefault="00EB158A" w:rsidP="00AF53E7">
      <w:pPr>
        <w:pStyle w:val="a5"/>
        <w:numPr>
          <w:ilvl w:val="1"/>
          <w:numId w:val="51"/>
        </w:numPr>
        <w:tabs>
          <w:tab w:val="left" w:pos="1134"/>
        </w:tabs>
        <w:spacing w:line="237" w:lineRule="auto"/>
        <w:ind w:left="0" w:right="288" w:firstLine="708"/>
        <w:jc w:val="both"/>
        <w:rPr>
          <w:lang w:val="ru-RU"/>
        </w:rPr>
      </w:pPr>
      <w:r w:rsidRPr="00A7520A">
        <w:rPr>
          <w:lang w:val="ru-RU"/>
        </w:rPr>
        <w:t>ориентироваться в системе моральных норм и ценностей по отношению к собственному здоровью и здоровью других</w:t>
      </w:r>
      <w:r w:rsidRPr="00A7520A">
        <w:rPr>
          <w:spacing w:val="-4"/>
          <w:lang w:val="ru-RU"/>
        </w:rPr>
        <w:t xml:space="preserve"> </w:t>
      </w:r>
      <w:r w:rsidRPr="00A7520A">
        <w:rPr>
          <w:lang w:val="ru-RU"/>
        </w:rPr>
        <w:t>людей;</w:t>
      </w:r>
    </w:p>
    <w:p w:rsidR="00DD2384" w:rsidRPr="00A7520A" w:rsidRDefault="00EB158A" w:rsidP="00AF53E7">
      <w:pPr>
        <w:pStyle w:val="a5"/>
        <w:numPr>
          <w:ilvl w:val="1"/>
          <w:numId w:val="51"/>
        </w:numPr>
        <w:tabs>
          <w:tab w:val="left" w:pos="1134"/>
        </w:tabs>
        <w:spacing w:before="3" w:line="237" w:lineRule="auto"/>
        <w:ind w:left="0" w:right="280" w:firstLine="708"/>
        <w:jc w:val="both"/>
        <w:rPr>
          <w:lang w:val="ru-RU"/>
        </w:rPr>
      </w:pPr>
      <w:r w:rsidRPr="00A7520A">
        <w:rPr>
          <w:lang w:val="ru-RU"/>
        </w:rPr>
        <w:t>находить в учебной, научно-популярной литературе, Интернет-ресурсах информацию об организме человека, оформлять ее в виде устных сообщений и</w:t>
      </w:r>
      <w:r w:rsidRPr="00A7520A">
        <w:rPr>
          <w:spacing w:val="-22"/>
          <w:lang w:val="ru-RU"/>
        </w:rPr>
        <w:t xml:space="preserve"> </w:t>
      </w:r>
      <w:r w:rsidRPr="00A7520A">
        <w:rPr>
          <w:lang w:val="ru-RU"/>
        </w:rPr>
        <w:t>докладов;</w:t>
      </w:r>
    </w:p>
    <w:p w:rsidR="00DD2384" w:rsidRPr="00A7520A" w:rsidRDefault="00EB158A" w:rsidP="00AF53E7">
      <w:pPr>
        <w:pStyle w:val="a5"/>
        <w:numPr>
          <w:ilvl w:val="1"/>
          <w:numId w:val="51"/>
        </w:numPr>
        <w:tabs>
          <w:tab w:val="left" w:pos="1134"/>
        </w:tabs>
        <w:spacing w:before="3"/>
        <w:ind w:left="0" w:right="287" w:firstLine="708"/>
        <w:jc w:val="both"/>
        <w:rPr>
          <w:lang w:val="ru-RU"/>
        </w:rPr>
      </w:pPr>
      <w:r w:rsidRPr="00A7520A">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Pr="00A7520A">
        <w:rPr>
          <w:spacing w:val="-5"/>
          <w:lang w:val="ru-RU"/>
        </w:rPr>
        <w:t xml:space="preserve"> </w:t>
      </w:r>
      <w:r w:rsidRPr="00A7520A">
        <w:rPr>
          <w:lang w:val="ru-RU"/>
        </w:rPr>
        <w:t>человека.</w:t>
      </w:r>
    </w:p>
    <w:p w:rsidR="00DD2384" w:rsidRPr="00A7520A" w:rsidRDefault="00EB158A" w:rsidP="00AF53E7">
      <w:pPr>
        <w:pStyle w:val="a5"/>
        <w:numPr>
          <w:ilvl w:val="1"/>
          <w:numId w:val="51"/>
        </w:numPr>
        <w:tabs>
          <w:tab w:val="left" w:pos="1134"/>
        </w:tabs>
        <w:ind w:left="0" w:right="289" w:firstLine="708"/>
        <w:jc w:val="both"/>
        <w:rPr>
          <w:lang w:val="ru-RU"/>
        </w:rPr>
      </w:pPr>
      <w:r w:rsidRPr="00A7520A">
        <w:rPr>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w:t>
      </w:r>
      <w:r w:rsidRPr="00A7520A">
        <w:rPr>
          <w:spacing w:val="-5"/>
          <w:lang w:val="ru-RU"/>
        </w:rPr>
        <w:t xml:space="preserve"> </w:t>
      </w:r>
      <w:r w:rsidRPr="00A7520A">
        <w:rPr>
          <w:lang w:val="ru-RU"/>
        </w:rPr>
        <w:t>сверстников;</w:t>
      </w:r>
    </w:p>
    <w:p w:rsidR="00DD2384" w:rsidRPr="00A7520A" w:rsidRDefault="00EB158A" w:rsidP="00AF53E7">
      <w:pPr>
        <w:pStyle w:val="a5"/>
        <w:numPr>
          <w:ilvl w:val="1"/>
          <w:numId w:val="51"/>
        </w:numPr>
        <w:tabs>
          <w:tab w:val="left" w:pos="1134"/>
        </w:tabs>
        <w:ind w:left="0" w:right="286" w:firstLine="708"/>
        <w:jc w:val="both"/>
        <w:rPr>
          <w:lang w:val="ru-RU"/>
        </w:rPr>
      </w:pPr>
      <w:r w:rsidRPr="00A7520A">
        <w:rPr>
          <w:lang w:val="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w:t>
      </w:r>
      <w:r w:rsidRPr="00A7520A">
        <w:rPr>
          <w:spacing w:val="-2"/>
          <w:lang w:val="ru-RU"/>
        </w:rPr>
        <w:t xml:space="preserve"> </w:t>
      </w:r>
      <w:r w:rsidRPr="00A7520A">
        <w:rPr>
          <w:lang w:val="ru-RU"/>
        </w:rPr>
        <w:t>группы.</w:t>
      </w:r>
    </w:p>
    <w:p w:rsidR="00DD2384" w:rsidRPr="004F4E72" w:rsidRDefault="00EB158A" w:rsidP="004E3CC7">
      <w:pPr>
        <w:pStyle w:val="4"/>
        <w:spacing w:before="4" w:line="240" w:lineRule="auto"/>
        <w:ind w:right="3262"/>
        <w:jc w:val="both"/>
        <w:rPr>
          <w:sz w:val="22"/>
          <w:szCs w:val="22"/>
          <w:lang w:val="ru-RU"/>
        </w:rPr>
      </w:pPr>
      <w:r w:rsidRPr="004F4E72">
        <w:rPr>
          <w:sz w:val="22"/>
          <w:szCs w:val="22"/>
          <w:lang w:val="ru-RU"/>
        </w:rPr>
        <w:t>Общие биологические закономерности Выпускник научится:</w:t>
      </w:r>
    </w:p>
    <w:p w:rsidR="00DD2384" w:rsidRPr="004F4E72" w:rsidRDefault="00EB158A" w:rsidP="00AF53E7">
      <w:pPr>
        <w:pStyle w:val="a5"/>
        <w:numPr>
          <w:ilvl w:val="1"/>
          <w:numId w:val="51"/>
        </w:numPr>
        <w:tabs>
          <w:tab w:val="left" w:pos="1134"/>
        </w:tabs>
        <w:ind w:left="0" w:right="290" w:firstLine="708"/>
        <w:jc w:val="both"/>
        <w:rPr>
          <w:lang w:val="ru-RU"/>
        </w:rPr>
      </w:pPr>
      <w:r w:rsidRPr="004F4E72">
        <w:rPr>
          <w:lang w:val="ru-RU"/>
        </w:rPr>
        <w:t>выделять существенные признаки биологических объектов (вида, экосистемы, биосферы) и процессов, характерных для сообществ живых</w:t>
      </w:r>
      <w:r w:rsidRPr="004F4E72">
        <w:rPr>
          <w:spacing w:val="-9"/>
          <w:lang w:val="ru-RU"/>
        </w:rPr>
        <w:t xml:space="preserve"> </w:t>
      </w:r>
      <w:r w:rsidRPr="004F4E72">
        <w:rPr>
          <w:lang w:val="ru-RU"/>
        </w:rPr>
        <w:t>организмов;</w:t>
      </w:r>
    </w:p>
    <w:p w:rsidR="00DD2384" w:rsidRPr="004F4E72" w:rsidRDefault="00EB158A" w:rsidP="00AF53E7">
      <w:pPr>
        <w:pStyle w:val="a5"/>
        <w:numPr>
          <w:ilvl w:val="1"/>
          <w:numId w:val="51"/>
        </w:numPr>
        <w:tabs>
          <w:tab w:val="left" w:pos="1134"/>
        </w:tabs>
        <w:spacing w:line="237" w:lineRule="auto"/>
        <w:ind w:left="0" w:right="288" w:firstLine="708"/>
        <w:jc w:val="both"/>
        <w:rPr>
          <w:lang w:val="ru-RU"/>
        </w:rPr>
      </w:pPr>
      <w:r w:rsidRPr="004F4E72">
        <w:rPr>
          <w:lang w:val="ru-RU"/>
        </w:rPr>
        <w:t>аргументировать, приводить доказательства необходимости защиты окружающей</w:t>
      </w:r>
      <w:r w:rsidRPr="004F4E72">
        <w:rPr>
          <w:spacing w:val="-2"/>
          <w:lang w:val="ru-RU"/>
        </w:rPr>
        <w:t xml:space="preserve"> </w:t>
      </w:r>
      <w:r w:rsidRPr="004F4E72">
        <w:rPr>
          <w:lang w:val="ru-RU"/>
        </w:rPr>
        <w:t>среды;</w:t>
      </w:r>
    </w:p>
    <w:p w:rsidR="00DD2384" w:rsidRPr="004F4E72" w:rsidRDefault="00EB158A" w:rsidP="00AF53E7">
      <w:pPr>
        <w:pStyle w:val="a5"/>
        <w:numPr>
          <w:ilvl w:val="1"/>
          <w:numId w:val="51"/>
        </w:numPr>
        <w:tabs>
          <w:tab w:val="left" w:pos="1134"/>
        </w:tabs>
        <w:spacing w:before="1" w:line="237" w:lineRule="auto"/>
        <w:ind w:left="0" w:right="289" w:firstLine="708"/>
        <w:jc w:val="both"/>
        <w:rPr>
          <w:lang w:val="ru-RU"/>
        </w:rPr>
      </w:pPr>
      <w:r w:rsidRPr="004F4E72">
        <w:rPr>
          <w:lang w:val="ru-RU"/>
        </w:rPr>
        <w:t>аргументировать, приводить доказательства зависимости здоровья человека от состояния окружающей</w:t>
      </w:r>
      <w:r w:rsidRPr="004F4E72">
        <w:rPr>
          <w:spacing w:val="-2"/>
          <w:lang w:val="ru-RU"/>
        </w:rPr>
        <w:t xml:space="preserve"> </w:t>
      </w:r>
      <w:r w:rsidRPr="004F4E72">
        <w:rPr>
          <w:lang w:val="ru-RU"/>
        </w:rPr>
        <w:t>среды;</w:t>
      </w:r>
    </w:p>
    <w:p w:rsidR="00DD2384" w:rsidRPr="004F4E72" w:rsidRDefault="00EB158A" w:rsidP="00AF53E7">
      <w:pPr>
        <w:pStyle w:val="a5"/>
        <w:numPr>
          <w:ilvl w:val="1"/>
          <w:numId w:val="51"/>
        </w:numPr>
        <w:tabs>
          <w:tab w:val="left" w:pos="1134"/>
        </w:tabs>
        <w:spacing w:before="6" w:line="237" w:lineRule="auto"/>
        <w:ind w:left="0" w:right="287" w:firstLine="708"/>
        <w:jc w:val="both"/>
        <w:rPr>
          <w:lang w:val="ru-RU"/>
        </w:rPr>
      </w:pPr>
      <w:r w:rsidRPr="004F4E72">
        <w:rPr>
          <w:lang w:val="ru-RU"/>
        </w:rPr>
        <w:t>осуществлять классификацию биологических объектов на основе определения их принадлежности к определенной систематической</w:t>
      </w:r>
      <w:r w:rsidRPr="004F4E72">
        <w:rPr>
          <w:spacing w:val="-3"/>
          <w:lang w:val="ru-RU"/>
        </w:rPr>
        <w:t xml:space="preserve"> </w:t>
      </w:r>
      <w:r w:rsidRPr="004F4E72">
        <w:rPr>
          <w:lang w:val="ru-RU"/>
        </w:rPr>
        <w:t>группе;</w:t>
      </w:r>
    </w:p>
    <w:p w:rsidR="00DD2384" w:rsidRPr="004F4E72" w:rsidRDefault="00EB158A" w:rsidP="00AF53E7">
      <w:pPr>
        <w:pStyle w:val="a5"/>
        <w:numPr>
          <w:ilvl w:val="1"/>
          <w:numId w:val="51"/>
        </w:numPr>
        <w:tabs>
          <w:tab w:val="left" w:pos="1134"/>
        </w:tabs>
        <w:spacing w:before="2"/>
        <w:ind w:left="0" w:right="288" w:firstLine="708"/>
        <w:jc w:val="both"/>
        <w:rPr>
          <w:lang w:val="ru-RU"/>
        </w:rPr>
      </w:pPr>
      <w:r w:rsidRPr="004F4E72">
        <w:rPr>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w:t>
      </w:r>
      <w:r w:rsidRPr="004F4E72">
        <w:rPr>
          <w:spacing w:val="-1"/>
          <w:lang w:val="ru-RU"/>
        </w:rPr>
        <w:t xml:space="preserve"> </w:t>
      </w:r>
      <w:r w:rsidRPr="004F4E72">
        <w:rPr>
          <w:lang w:val="ru-RU"/>
        </w:rPr>
        <w:t>биосферы;</w:t>
      </w:r>
    </w:p>
    <w:p w:rsidR="00DD2384" w:rsidRPr="004F4E72" w:rsidRDefault="00EB158A" w:rsidP="00AF53E7">
      <w:pPr>
        <w:pStyle w:val="a5"/>
        <w:numPr>
          <w:ilvl w:val="1"/>
          <w:numId w:val="51"/>
        </w:numPr>
        <w:tabs>
          <w:tab w:val="left" w:pos="1134"/>
        </w:tabs>
        <w:ind w:left="0" w:right="287" w:firstLine="708"/>
        <w:jc w:val="both"/>
        <w:rPr>
          <w:lang w:val="ru-RU"/>
        </w:rPr>
      </w:pPr>
      <w:r w:rsidRPr="004F4E72">
        <w:rPr>
          <w:lang w:val="ru-RU"/>
        </w:rPr>
        <w:t>объяснять общность происхождения и эволюции организмов на основе сопоставления особенностей их строения и</w:t>
      </w:r>
      <w:r w:rsidRPr="004F4E72">
        <w:rPr>
          <w:spacing w:val="-4"/>
          <w:lang w:val="ru-RU"/>
        </w:rPr>
        <w:t xml:space="preserve"> </w:t>
      </w:r>
      <w:r w:rsidRPr="004F4E72">
        <w:rPr>
          <w:lang w:val="ru-RU"/>
        </w:rPr>
        <w:t>функционирования;</w:t>
      </w:r>
    </w:p>
    <w:p w:rsidR="00DD2384" w:rsidRPr="004F4E72" w:rsidRDefault="00EB158A" w:rsidP="00AF53E7">
      <w:pPr>
        <w:pStyle w:val="a5"/>
        <w:numPr>
          <w:ilvl w:val="1"/>
          <w:numId w:val="51"/>
        </w:numPr>
        <w:tabs>
          <w:tab w:val="left" w:pos="1134"/>
        </w:tabs>
        <w:ind w:left="0" w:right="292" w:firstLine="708"/>
        <w:jc w:val="both"/>
        <w:rPr>
          <w:lang w:val="ru-RU"/>
        </w:rPr>
      </w:pPr>
      <w:r w:rsidRPr="004F4E72">
        <w:rPr>
          <w:lang w:val="ru-RU"/>
        </w:rPr>
        <w:t>объяснять механизмы наследственности и изменчивости, возникновения приспособленности, процесс</w:t>
      </w:r>
      <w:r w:rsidRPr="004F4E72">
        <w:rPr>
          <w:spacing w:val="-1"/>
          <w:lang w:val="ru-RU"/>
        </w:rPr>
        <w:t xml:space="preserve"> </w:t>
      </w:r>
      <w:r w:rsidRPr="004F4E72">
        <w:rPr>
          <w:lang w:val="ru-RU"/>
        </w:rPr>
        <w:t>видообразования;</w:t>
      </w:r>
    </w:p>
    <w:p w:rsidR="00DD2384" w:rsidRPr="004F4E72" w:rsidRDefault="00EB158A" w:rsidP="00AF53E7">
      <w:pPr>
        <w:pStyle w:val="a5"/>
        <w:numPr>
          <w:ilvl w:val="1"/>
          <w:numId w:val="51"/>
        </w:numPr>
        <w:tabs>
          <w:tab w:val="left" w:pos="1134"/>
        </w:tabs>
        <w:ind w:left="0" w:right="292" w:firstLine="708"/>
        <w:jc w:val="both"/>
        <w:rPr>
          <w:lang w:val="ru-RU"/>
        </w:rPr>
      </w:pPr>
      <w:r w:rsidRPr="004F4E72">
        <w:rPr>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sidRPr="004F4E72">
        <w:rPr>
          <w:spacing w:val="-28"/>
          <w:lang w:val="ru-RU"/>
        </w:rPr>
        <w:t xml:space="preserve"> </w:t>
      </w:r>
      <w:r w:rsidRPr="004F4E72">
        <w:rPr>
          <w:lang w:val="ru-RU"/>
        </w:rPr>
        <w:t>объектов;</w:t>
      </w:r>
    </w:p>
    <w:p w:rsidR="00DD2384" w:rsidRPr="004F4E72" w:rsidRDefault="00EB158A" w:rsidP="00AF53E7">
      <w:pPr>
        <w:pStyle w:val="a5"/>
        <w:numPr>
          <w:ilvl w:val="1"/>
          <w:numId w:val="51"/>
        </w:numPr>
        <w:tabs>
          <w:tab w:val="left" w:pos="1134"/>
        </w:tabs>
        <w:spacing w:line="237" w:lineRule="auto"/>
        <w:ind w:left="0" w:right="290" w:firstLine="708"/>
        <w:jc w:val="both"/>
        <w:rPr>
          <w:lang w:val="ru-RU"/>
        </w:rPr>
      </w:pPr>
      <w:r w:rsidRPr="004F4E72">
        <w:rPr>
          <w:lang w:val="ru-RU"/>
        </w:rPr>
        <w:t>сравнивать биологические объекты, процессы; делать выводы и умозаключения на основе</w:t>
      </w:r>
      <w:r w:rsidRPr="004F4E72">
        <w:rPr>
          <w:spacing w:val="-3"/>
          <w:lang w:val="ru-RU"/>
        </w:rPr>
        <w:t xml:space="preserve"> </w:t>
      </w:r>
      <w:r w:rsidRPr="004F4E72">
        <w:rPr>
          <w:lang w:val="ru-RU"/>
        </w:rPr>
        <w:t>сравнения;</w:t>
      </w:r>
    </w:p>
    <w:p w:rsidR="00DD2384" w:rsidRPr="004F4E72" w:rsidRDefault="00EB158A" w:rsidP="00AF53E7">
      <w:pPr>
        <w:pStyle w:val="a5"/>
        <w:numPr>
          <w:ilvl w:val="1"/>
          <w:numId w:val="51"/>
        </w:numPr>
        <w:tabs>
          <w:tab w:val="left" w:pos="1134"/>
        </w:tabs>
        <w:spacing w:before="77" w:line="237" w:lineRule="auto"/>
        <w:ind w:left="0" w:right="288" w:firstLine="708"/>
        <w:jc w:val="both"/>
        <w:rPr>
          <w:lang w:val="ru-RU"/>
        </w:rPr>
      </w:pPr>
      <w:r w:rsidRPr="004F4E72">
        <w:rPr>
          <w:lang w:val="ru-RU"/>
        </w:rPr>
        <w:t>устанавливать взаимосвязи между особенностями строения и функциями органов и систем</w:t>
      </w:r>
      <w:r w:rsidRPr="004F4E72">
        <w:rPr>
          <w:spacing w:val="-3"/>
          <w:lang w:val="ru-RU"/>
        </w:rPr>
        <w:t xml:space="preserve"> </w:t>
      </w:r>
      <w:r w:rsidRPr="004F4E72">
        <w:rPr>
          <w:lang w:val="ru-RU"/>
        </w:rPr>
        <w:t>органов;</w:t>
      </w:r>
    </w:p>
    <w:p w:rsidR="00DD2384" w:rsidRPr="004F4E72" w:rsidRDefault="00EB158A" w:rsidP="00AF53E7">
      <w:pPr>
        <w:pStyle w:val="a5"/>
        <w:numPr>
          <w:ilvl w:val="1"/>
          <w:numId w:val="51"/>
        </w:numPr>
        <w:tabs>
          <w:tab w:val="left" w:pos="1134"/>
        </w:tabs>
        <w:spacing w:before="3"/>
        <w:ind w:left="0" w:right="284" w:firstLine="708"/>
        <w:jc w:val="both"/>
        <w:rPr>
          <w:lang w:val="ru-RU"/>
        </w:rPr>
      </w:pPr>
      <w:r w:rsidRPr="004F4E72">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D2384" w:rsidRPr="004F4E72" w:rsidRDefault="00EB158A" w:rsidP="00AF53E7">
      <w:pPr>
        <w:pStyle w:val="a5"/>
        <w:numPr>
          <w:ilvl w:val="1"/>
          <w:numId w:val="51"/>
        </w:numPr>
        <w:tabs>
          <w:tab w:val="left" w:pos="1134"/>
        </w:tabs>
        <w:spacing w:before="1" w:line="237" w:lineRule="auto"/>
        <w:ind w:left="0" w:right="286" w:firstLine="708"/>
        <w:jc w:val="both"/>
        <w:rPr>
          <w:lang w:val="ru-RU"/>
        </w:rPr>
      </w:pPr>
      <w:r w:rsidRPr="004F4E72">
        <w:rPr>
          <w:lang w:val="ru-RU"/>
        </w:rPr>
        <w:t>знать и аргументировать основные правила поведения в природе; анализировать и оценивать последствия деятельности человека в</w:t>
      </w:r>
      <w:r w:rsidRPr="004F4E72">
        <w:rPr>
          <w:spacing w:val="-8"/>
          <w:lang w:val="ru-RU"/>
        </w:rPr>
        <w:t xml:space="preserve"> </w:t>
      </w:r>
      <w:r w:rsidRPr="004F4E72">
        <w:rPr>
          <w:lang w:val="ru-RU"/>
        </w:rPr>
        <w:t>природе;</w:t>
      </w:r>
    </w:p>
    <w:p w:rsidR="00DD2384" w:rsidRPr="004F4E72" w:rsidRDefault="00EB158A" w:rsidP="00AF53E7">
      <w:pPr>
        <w:pStyle w:val="a5"/>
        <w:numPr>
          <w:ilvl w:val="1"/>
          <w:numId w:val="51"/>
        </w:numPr>
        <w:tabs>
          <w:tab w:val="left" w:pos="1134"/>
        </w:tabs>
        <w:spacing w:before="5" w:line="237" w:lineRule="auto"/>
        <w:ind w:left="0" w:right="291" w:firstLine="708"/>
        <w:jc w:val="both"/>
        <w:rPr>
          <w:lang w:val="ru-RU"/>
        </w:rPr>
      </w:pPr>
      <w:r w:rsidRPr="004F4E72">
        <w:rPr>
          <w:lang w:val="ru-RU"/>
        </w:rPr>
        <w:t>описывать и использовать приемы выращивания и размножения культурных растений и домашних животных, ухода за ними в</w:t>
      </w:r>
      <w:r w:rsidRPr="004F4E72">
        <w:rPr>
          <w:spacing w:val="-1"/>
          <w:lang w:val="ru-RU"/>
        </w:rPr>
        <w:t xml:space="preserve"> </w:t>
      </w:r>
      <w:r w:rsidRPr="004F4E72">
        <w:rPr>
          <w:lang w:val="ru-RU"/>
        </w:rPr>
        <w:t>агроценозах;</w:t>
      </w:r>
    </w:p>
    <w:p w:rsidR="00DD2384" w:rsidRPr="004F4E72" w:rsidRDefault="00EB158A" w:rsidP="00AF53E7">
      <w:pPr>
        <w:pStyle w:val="a5"/>
        <w:numPr>
          <w:ilvl w:val="1"/>
          <w:numId w:val="51"/>
        </w:numPr>
        <w:tabs>
          <w:tab w:val="left" w:pos="1134"/>
        </w:tabs>
        <w:spacing w:before="3"/>
        <w:ind w:left="0" w:right="283" w:firstLine="708"/>
        <w:jc w:val="both"/>
        <w:rPr>
          <w:lang w:val="ru-RU"/>
        </w:rPr>
      </w:pPr>
      <w:r w:rsidRPr="004F4E72">
        <w:rPr>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D2384" w:rsidRPr="004F4E72" w:rsidRDefault="00EB158A" w:rsidP="00AF53E7">
      <w:pPr>
        <w:pStyle w:val="a5"/>
        <w:numPr>
          <w:ilvl w:val="1"/>
          <w:numId w:val="51"/>
        </w:numPr>
        <w:tabs>
          <w:tab w:val="left" w:pos="1134"/>
        </w:tabs>
        <w:spacing w:line="316" w:lineRule="exact"/>
        <w:ind w:left="0" w:firstLine="708"/>
        <w:jc w:val="both"/>
        <w:rPr>
          <w:lang w:val="ru-RU"/>
        </w:rPr>
      </w:pPr>
      <w:r w:rsidRPr="004F4E72">
        <w:rPr>
          <w:lang w:val="ru-RU"/>
        </w:rPr>
        <w:t>знать и соблюдать правила работы в кабинете</w:t>
      </w:r>
      <w:r w:rsidRPr="004F4E72">
        <w:rPr>
          <w:spacing w:val="-8"/>
          <w:lang w:val="ru-RU"/>
        </w:rPr>
        <w:t xml:space="preserve"> </w:t>
      </w:r>
      <w:r w:rsidRPr="004F4E72">
        <w:rPr>
          <w:lang w:val="ru-RU"/>
        </w:rPr>
        <w:t>биологии.</w:t>
      </w:r>
    </w:p>
    <w:p w:rsidR="00DD2384" w:rsidRPr="004F4E72" w:rsidRDefault="00EB158A" w:rsidP="004E3CC7">
      <w:pPr>
        <w:pStyle w:val="4"/>
        <w:tabs>
          <w:tab w:val="left" w:pos="1134"/>
        </w:tabs>
        <w:spacing w:before="8" w:line="295" w:lineRule="exact"/>
        <w:ind w:left="0"/>
        <w:jc w:val="both"/>
        <w:rPr>
          <w:sz w:val="22"/>
          <w:szCs w:val="22"/>
        </w:rPr>
      </w:pPr>
      <w:r w:rsidRPr="004F4E72">
        <w:rPr>
          <w:sz w:val="22"/>
          <w:szCs w:val="22"/>
        </w:rPr>
        <w:t>Выпускник получит возможность научиться:</w:t>
      </w:r>
    </w:p>
    <w:p w:rsidR="00DD2384" w:rsidRPr="00A7520A" w:rsidRDefault="00EB158A" w:rsidP="00AF53E7">
      <w:pPr>
        <w:pStyle w:val="a5"/>
        <w:numPr>
          <w:ilvl w:val="1"/>
          <w:numId w:val="51"/>
        </w:numPr>
        <w:tabs>
          <w:tab w:val="left" w:pos="1134"/>
        </w:tabs>
        <w:ind w:left="0" w:right="286" w:firstLine="708"/>
        <w:jc w:val="both"/>
        <w:rPr>
          <w:lang w:val="ru-RU"/>
        </w:rPr>
      </w:pPr>
      <w:r w:rsidRPr="00A7520A">
        <w:rPr>
          <w:lang w:val="ru-RU"/>
        </w:rPr>
        <w:t>понимать экологические проблемы, возникающие в условиях нерационального природопользования, и пути решения этих проблем;</w:t>
      </w:r>
    </w:p>
    <w:p w:rsidR="00DD2384" w:rsidRPr="00A7520A" w:rsidRDefault="00EB158A" w:rsidP="00AF53E7">
      <w:pPr>
        <w:pStyle w:val="a5"/>
        <w:numPr>
          <w:ilvl w:val="1"/>
          <w:numId w:val="51"/>
        </w:numPr>
        <w:tabs>
          <w:tab w:val="left" w:pos="1134"/>
        </w:tabs>
        <w:ind w:left="0" w:right="287" w:firstLine="708"/>
        <w:jc w:val="both"/>
        <w:rPr>
          <w:lang w:val="ru-RU"/>
        </w:rPr>
      </w:pPr>
      <w:r w:rsidRPr="00A7520A">
        <w:rPr>
          <w:lang w:val="ru-RU"/>
        </w:rPr>
        <w:t xml:space="preserve">анализировать и оценивать целевые и смысловые установки в своих действиях и </w:t>
      </w:r>
      <w:r w:rsidRPr="00A7520A">
        <w:rPr>
          <w:lang w:val="ru-RU"/>
        </w:rPr>
        <w:lastRenderedPageBreak/>
        <w:t>поступках по отношению к здоровью своему и окружающих, последствия влияния факторов риска на здоровье</w:t>
      </w:r>
      <w:r w:rsidRPr="00A7520A">
        <w:rPr>
          <w:spacing w:val="-5"/>
          <w:lang w:val="ru-RU"/>
        </w:rPr>
        <w:t xml:space="preserve"> </w:t>
      </w:r>
      <w:r w:rsidRPr="00A7520A">
        <w:rPr>
          <w:lang w:val="ru-RU"/>
        </w:rPr>
        <w:t>человека;</w:t>
      </w:r>
    </w:p>
    <w:p w:rsidR="00DD2384" w:rsidRPr="00A7520A" w:rsidRDefault="00EB158A" w:rsidP="00AF53E7">
      <w:pPr>
        <w:pStyle w:val="a5"/>
        <w:numPr>
          <w:ilvl w:val="1"/>
          <w:numId w:val="51"/>
        </w:numPr>
        <w:tabs>
          <w:tab w:val="left" w:pos="1134"/>
        </w:tabs>
        <w:ind w:left="0" w:right="285" w:firstLine="708"/>
        <w:jc w:val="both"/>
        <w:rPr>
          <w:lang w:val="ru-RU"/>
        </w:rPr>
      </w:pPr>
      <w:r w:rsidRPr="00A7520A">
        <w:rPr>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w:t>
      </w:r>
      <w:r w:rsidRPr="00A7520A">
        <w:rPr>
          <w:spacing w:val="-13"/>
          <w:lang w:val="ru-RU"/>
        </w:rPr>
        <w:t xml:space="preserve"> </w:t>
      </w:r>
      <w:r w:rsidRPr="00A7520A">
        <w:rPr>
          <w:lang w:val="ru-RU"/>
        </w:rPr>
        <w:t>другую;</w:t>
      </w:r>
    </w:p>
    <w:p w:rsidR="00DD2384" w:rsidRPr="00A7520A" w:rsidRDefault="00EB158A" w:rsidP="00AF53E7">
      <w:pPr>
        <w:pStyle w:val="a5"/>
        <w:numPr>
          <w:ilvl w:val="1"/>
          <w:numId w:val="51"/>
        </w:numPr>
        <w:tabs>
          <w:tab w:val="left" w:pos="1134"/>
        </w:tabs>
        <w:ind w:left="0" w:right="282" w:firstLine="708"/>
        <w:jc w:val="both"/>
        <w:rPr>
          <w:lang w:val="ru-RU"/>
        </w:rPr>
      </w:pPr>
      <w:r w:rsidRPr="00A7520A">
        <w:rPr>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 ценностное отношение к объектам живой</w:t>
      </w:r>
      <w:r w:rsidRPr="00A7520A">
        <w:rPr>
          <w:spacing w:val="4"/>
          <w:lang w:val="ru-RU"/>
        </w:rPr>
        <w:t xml:space="preserve"> </w:t>
      </w:r>
      <w:r w:rsidRPr="00A7520A">
        <w:rPr>
          <w:lang w:val="ru-RU"/>
        </w:rPr>
        <w:t>природы);</w:t>
      </w:r>
    </w:p>
    <w:p w:rsidR="00DD2384" w:rsidRPr="00A7520A" w:rsidRDefault="00EB158A" w:rsidP="00AF53E7">
      <w:pPr>
        <w:pStyle w:val="a5"/>
        <w:numPr>
          <w:ilvl w:val="1"/>
          <w:numId w:val="51"/>
        </w:numPr>
        <w:tabs>
          <w:tab w:val="left" w:pos="1134"/>
        </w:tabs>
        <w:ind w:left="0" w:right="290" w:firstLine="708"/>
        <w:jc w:val="both"/>
        <w:rPr>
          <w:lang w:val="ru-RU"/>
        </w:rPr>
      </w:pPr>
      <w:r w:rsidRPr="00A7520A">
        <w:rPr>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sidRPr="00A7520A">
        <w:rPr>
          <w:spacing w:val="-3"/>
          <w:lang w:val="ru-RU"/>
        </w:rPr>
        <w:t xml:space="preserve"> </w:t>
      </w:r>
      <w:r w:rsidRPr="00A7520A">
        <w:rPr>
          <w:lang w:val="ru-RU"/>
        </w:rPr>
        <w:t>сверстников;</w:t>
      </w:r>
    </w:p>
    <w:p w:rsidR="00DD2384" w:rsidRPr="00A7520A" w:rsidRDefault="00EB158A" w:rsidP="00AF53E7">
      <w:pPr>
        <w:pStyle w:val="a5"/>
        <w:numPr>
          <w:ilvl w:val="1"/>
          <w:numId w:val="51"/>
        </w:numPr>
        <w:tabs>
          <w:tab w:val="left" w:pos="1134"/>
        </w:tabs>
        <w:ind w:left="0" w:right="287" w:firstLine="708"/>
        <w:jc w:val="both"/>
        <w:rPr>
          <w:lang w:val="ru-RU"/>
        </w:rPr>
      </w:pPr>
      <w:r w:rsidRPr="00A7520A">
        <w:rPr>
          <w:lang w:val="ru-RU"/>
        </w:rPr>
        <w:t>работать в группе сверстников при решении познавательных задач связанных с теоретическими и практическими проблемами в области молекулярной</w:t>
      </w:r>
      <w:r w:rsidRPr="00A7520A">
        <w:rPr>
          <w:spacing w:val="33"/>
          <w:lang w:val="ru-RU"/>
        </w:rPr>
        <w:t xml:space="preserve"> </w:t>
      </w:r>
      <w:r w:rsidRPr="00A7520A">
        <w:rPr>
          <w:lang w:val="ru-RU"/>
        </w:rPr>
        <w:t>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sidRPr="00A7520A">
        <w:rPr>
          <w:spacing w:val="-6"/>
          <w:lang w:val="ru-RU"/>
        </w:rPr>
        <w:t xml:space="preserve"> </w:t>
      </w:r>
      <w:r w:rsidRPr="00A7520A">
        <w:rPr>
          <w:lang w:val="ru-RU"/>
        </w:rPr>
        <w:t>группы.</w:t>
      </w:r>
    </w:p>
    <w:p w:rsidR="00DD2384" w:rsidRPr="00A7520A" w:rsidRDefault="00DD2384" w:rsidP="004E3CC7">
      <w:pPr>
        <w:pStyle w:val="a3"/>
        <w:tabs>
          <w:tab w:val="left" w:pos="1134"/>
        </w:tabs>
        <w:ind w:left="0" w:firstLine="0"/>
        <w:rPr>
          <w:sz w:val="22"/>
          <w:szCs w:val="22"/>
          <w:lang w:val="ru-RU"/>
        </w:rPr>
      </w:pPr>
    </w:p>
    <w:p w:rsidR="00DD2384" w:rsidRPr="004F4E72" w:rsidRDefault="00EB158A" w:rsidP="00AF53E7">
      <w:pPr>
        <w:pStyle w:val="4"/>
        <w:numPr>
          <w:ilvl w:val="3"/>
          <w:numId w:val="52"/>
        </w:numPr>
        <w:tabs>
          <w:tab w:val="left" w:pos="2268"/>
        </w:tabs>
        <w:spacing w:line="298" w:lineRule="exact"/>
        <w:ind w:left="1560" w:hanging="802"/>
        <w:jc w:val="both"/>
        <w:rPr>
          <w:sz w:val="22"/>
          <w:szCs w:val="22"/>
        </w:rPr>
      </w:pPr>
      <w:r w:rsidRPr="004F4E72">
        <w:rPr>
          <w:sz w:val="22"/>
          <w:szCs w:val="22"/>
        </w:rPr>
        <w:t>Химия</w:t>
      </w:r>
    </w:p>
    <w:p w:rsidR="00DD2384" w:rsidRPr="004F4E72" w:rsidRDefault="00EB158A" w:rsidP="004E3CC7">
      <w:pPr>
        <w:tabs>
          <w:tab w:val="left" w:pos="2268"/>
        </w:tabs>
        <w:spacing w:line="295" w:lineRule="exact"/>
        <w:ind w:left="1560" w:hanging="802"/>
        <w:jc w:val="both"/>
        <w:rPr>
          <w:b/>
        </w:rPr>
      </w:pPr>
      <w:r w:rsidRPr="004F4E72">
        <w:rPr>
          <w:b/>
        </w:rPr>
        <w:t>Выпускник научится:</w:t>
      </w:r>
    </w:p>
    <w:p w:rsidR="00DD2384" w:rsidRPr="004F4E72" w:rsidRDefault="00EB158A" w:rsidP="00AF53E7">
      <w:pPr>
        <w:pStyle w:val="a5"/>
        <w:numPr>
          <w:ilvl w:val="1"/>
          <w:numId w:val="51"/>
        </w:numPr>
        <w:tabs>
          <w:tab w:val="left" w:pos="1134"/>
          <w:tab w:val="left" w:pos="2268"/>
        </w:tabs>
        <w:spacing w:line="237" w:lineRule="auto"/>
        <w:ind w:left="0" w:right="290" w:firstLine="709"/>
        <w:jc w:val="both"/>
        <w:rPr>
          <w:lang w:val="ru-RU"/>
        </w:rPr>
      </w:pPr>
      <w:r w:rsidRPr="004F4E72">
        <w:rPr>
          <w:lang w:val="ru-RU"/>
        </w:rPr>
        <w:t>характеризовать основные методы познания: наблюдение, измерение, эксперимент;</w:t>
      </w:r>
    </w:p>
    <w:p w:rsidR="00DD2384" w:rsidRPr="004F4E72" w:rsidRDefault="00EB158A" w:rsidP="00AF53E7">
      <w:pPr>
        <w:pStyle w:val="a5"/>
        <w:numPr>
          <w:ilvl w:val="1"/>
          <w:numId w:val="51"/>
        </w:numPr>
        <w:tabs>
          <w:tab w:val="left" w:pos="1134"/>
          <w:tab w:val="left" w:pos="2268"/>
        </w:tabs>
        <w:spacing w:before="5" w:line="237" w:lineRule="auto"/>
        <w:ind w:left="0" w:right="282" w:firstLine="709"/>
        <w:jc w:val="both"/>
        <w:rPr>
          <w:lang w:val="ru-RU"/>
        </w:rPr>
      </w:pPr>
      <w:r w:rsidRPr="004F4E72">
        <w:rPr>
          <w:lang w:val="ru-RU"/>
        </w:rPr>
        <w:t>описывать свойства твердых, жидких, газообразных веществ, выделяя их существенные</w:t>
      </w:r>
      <w:r w:rsidRPr="004F4E72">
        <w:rPr>
          <w:spacing w:val="-2"/>
          <w:lang w:val="ru-RU"/>
        </w:rPr>
        <w:t xml:space="preserve"> </w:t>
      </w:r>
      <w:r w:rsidRPr="004F4E72">
        <w:rPr>
          <w:lang w:val="ru-RU"/>
        </w:rPr>
        <w:t>признаки;</w:t>
      </w:r>
    </w:p>
    <w:p w:rsidR="00DD2384" w:rsidRPr="004F4E72" w:rsidRDefault="00EB158A" w:rsidP="00AF53E7">
      <w:pPr>
        <w:pStyle w:val="a5"/>
        <w:numPr>
          <w:ilvl w:val="1"/>
          <w:numId w:val="51"/>
        </w:numPr>
        <w:tabs>
          <w:tab w:val="left" w:pos="1134"/>
          <w:tab w:val="left" w:pos="2268"/>
          <w:tab w:val="left" w:pos="3200"/>
          <w:tab w:val="left" w:pos="4165"/>
          <w:tab w:val="left" w:pos="5510"/>
          <w:tab w:val="left" w:pos="7101"/>
          <w:tab w:val="left" w:pos="8289"/>
          <w:tab w:val="left" w:pos="9401"/>
        </w:tabs>
        <w:spacing w:before="3" w:line="317" w:lineRule="exact"/>
        <w:ind w:left="0" w:firstLine="709"/>
        <w:jc w:val="both"/>
        <w:rPr>
          <w:lang w:val="ru-RU"/>
        </w:rPr>
      </w:pPr>
      <w:r w:rsidRPr="004F4E72">
        <w:rPr>
          <w:lang w:val="ru-RU"/>
        </w:rPr>
        <w:t>раскрывать</w:t>
      </w:r>
      <w:r w:rsidRPr="004F4E72">
        <w:rPr>
          <w:lang w:val="ru-RU"/>
        </w:rPr>
        <w:tab/>
        <w:t>смысл</w:t>
      </w:r>
      <w:r w:rsidRPr="004F4E72">
        <w:rPr>
          <w:lang w:val="ru-RU"/>
        </w:rPr>
        <w:tab/>
        <w:t>основных</w:t>
      </w:r>
      <w:r w:rsidRPr="004F4E72">
        <w:rPr>
          <w:lang w:val="ru-RU"/>
        </w:rPr>
        <w:tab/>
        <w:t>химических</w:t>
      </w:r>
      <w:r w:rsidRPr="004F4E72">
        <w:rPr>
          <w:lang w:val="ru-RU"/>
        </w:rPr>
        <w:tab/>
        <w:t>понятий</w:t>
      </w:r>
      <w:r w:rsidRPr="004F4E72">
        <w:rPr>
          <w:lang w:val="ru-RU"/>
        </w:rPr>
        <w:tab/>
        <w:t>«атом»,</w:t>
      </w:r>
      <w:r w:rsidRPr="004F4E72">
        <w:rPr>
          <w:lang w:val="ru-RU"/>
        </w:rPr>
        <w:tab/>
        <w:t>«молекула»,</w:t>
      </w:r>
    </w:p>
    <w:p w:rsidR="00E94E58" w:rsidRDefault="00EB158A" w:rsidP="004E3CC7">
      <w:pPr>
        <w:pStyle w:val="a3"/>
        <w:tabs>
          <w:tab w:val="left" w:pos="1134"/>
          <w:tab w:val="left" w:pos="2268"/>
          <w:tab w:val="left" w:pos="3673"/>
          <w:tab w:val="left" w:pos="4892"/>
          <w:tab w:val="left" w:pos="6347"/>
          <w:tab w:val="left" w:pos="7637"/>
          <w:tab w:val="left" w:pos="9089"/>
        </w:tabs>
        <w:spacing w:line="297" w:lineRule="exact"/>
        <w:ind w:left="0" w:firstLine="0"/>
        <w:rPr>
          <w:sz w:val="22"/>
          <w:szCs w:val="22"/>
          <w:lang w:val="ru-RU"/>
        </w:rPr>
      </w:pPr>
      <w:r w:rsidRPr="004F4E72">
        <w:rPr>
          <w:sz w:val="22"/>
          <w:szCs w:val="22"/>
          <w:lang w:val="ru-RU"/>
        </w:rPr>
        <w:t>«химический</w:t>
      </w:r>
      <w:r w:rsidRPr="004F4E72">
        <w:rPr>
          <w:sz w:val="22"/>
          <w:szCs w:val="22"/>
          <w:lang w:val="ru-RU"/>
        </w:rPr>
        <w:tab/>
        <w:t>элемент»,</w:t>
      </w:r>
      <w:r w:rsidRPr="004F4E72">
        <w:rPr>
          <w:sz w:val="22"/>
          <w:szCs w:val="22"/>
          <w:lang w:val="ru-RU"/>
        </w:rPr>
        <w:tab/>
        <w:t>«простое</w:t>
      </w:r>
      <w:r w:rsidR="00E94E58">
        <w:rPr>
          <w:sz w:val="22"/>
          <w:szCs w:val="22"/>
          <w:lang w:val="ru-RU"/>
        </w:rPr>
        <w:tab/>
        <w:t>вещество»,</w:t>
      </w:r>
      <w:r w:rsidR="00E94E58">
        <w:rPr>
          <w:sz w:val="22"/>
          <w:szCs w:val="22"/>
          <w:lang w:val="ru-RU"/>
        </w:rPr>
        <w:tab/>
        <w:t>«сложное</w:t>
      </w:r>
      <w:r w:rsidR="00E94E58">
        <w:rPr>
          <w:sz w:val="22"/>
          <w:szCs w:val="22"/>
          <w:lang w:val="ru-RU"/>
        </w:rPr>
        <w:tab/>
        <w:t>вещество»,</w:t>
      </w:r>
    </w:p>
    <w:p w:rsidR="00DD2384" w:rsidRPr="004F4E72" w:rsidRDefault="00EB158A" w:rsidP="004E3CC7">
      <w:pPr>
        <w:pStyle w:val="a3"/>
        <w:tabs>
          <w:tab w:val="left" w:pos="1134"/>
          <w:tab w:val="left" w:pos="2268"/>
          <w:tab w:val="left" w:pos="3673"/>
          <w:tab w:val="left" w:pos="4892"/>
          <w:tab w:val="left" w:pos="6347"/>
          <w:tab w:val="left" w:pos="7637"/>
          <w:tab w:val="left" w:pos="9089"/>
        </w:tabs>
        <w:spacing w:line="297" w:lineRule="exact"/>
        <w:ind w:left="0" w:firstLine="0"/>
        <w:rPr>
          <w:sz w:val="22"/>
          <w:szCs w:val="22"/>
          <w:lang w:val="ru-RU"/>
        </w:rPr>
      </w:pPr>
      <w:r w:rsidRPr="004F4E72">
        <w:rPr>
          <w:sz w:val="22"/>
          <w:szCs w:val="22"/>
          <w:lang w:val="ru-RU"/>
        </w:rPr>
        <w:t>«валентность»,</w:t>
      </w:r>
      <w:r w:rsidR="00E94E58">
        <w:rPr>
          <w:sz w:val="22"/>
          <w:szCs w:val="22"/>
          <w:lang w:val="ru-RU"/>
        </w:rPr>
        <w:t xml:space="preserve"> </w:t>
      </w:r>
      <w:r w:rsidRPr="004F4E72">
        <w:rPr>
          <w:sz w:val="22"/>
          <w:szCs w:val="22"/>
          <w:lang w:val="ru-RU"/>
        </w:rPr>
        <w:t>«химическая реакция», используя знаковую систему химии;</w:t>
      </w:r>
    </w:p>
    <w:p w:rsidR="00DD2384" w:rsidRPr="004F4E72" w:rsidRDefault="00EB158A" w:rsidP="00AF53E7">
      <w:pPr>
        <w:pStyle w:val="a5"/>
        <w:numPr>
          <w:ilvl w:val="1"/>
          <w:numId w:val="51"/>
        </w:numPr>
        <w:tabs>
          <w:tab w:val="left" w:pos="1134"/>
          <w:tab w:val="left" w:pos="2268"/>
        </w:tabs>
        <w:spacing w:before="4" w:line="237" w:lineRule="auto"/>
        <w:ind w:left="0" w:right="282" w:firstLine="709"/>
        <w:jc w:val="both"/>
        <w:rPr>
          <w:lang w:val="ru-RU"/>
        </w:rPr>
      </w:pPr>
      <w:r w:rsidRPr="004F4E72">
        <w:rPr>
          <w:lang w:val="ru-RU"/>
        </w:rPr>
        <w:t>раскрывать смысл законов сохранения массы веществ, постоянства состава, атомно-молекулярной</w:t>
      </w:r>
      <w:r w:rsidRPr="004F4E72">
        <w:rPr>
          <w:spacing w:val="-1"/>
          <w:lang w:val="ru-RU"/>
        </w:rPr>
        <w:t xml:space="preserve"> </w:t>
      </w:r>
      <w:r w:rsidRPr="004F4E72">
        <w:rPr>
          <w:lang w:val="ru-RU"/>
        </w:rPr>
        <w:t>теории;</w:t>
      </w:r>
    </w:p>
    <w:p w:rsidR="00DD2384" w:rsidRPr="004F4E72" w:rsidRDefault="00EB158A" w:rsidP="00AF53E7">
      <w:pPr>
        <w:pStyle w:val="a5"/>
        <w:numPr>
          <w:ilvl w:val="1"/>
          <w:numId w:val="51"/>
        </w:numPr>
        <w:tabs>
          <w:tab w:val="left" w:pos="1134"/>
          <w:tab w:val="left" w:pos="2268"/>
        </w:tabs>
        <w:spacing w:before="3"/>
        <w:ind w:left="0" w:firstLine="709"/>
        <w:jc w:val="both"/>
        <w:rPr>
          <w:lang w:val="ru-RU"/>
        </w:rPr>
      </w:pPr>
      <w:r w:rsidRPr="004F4E72">
        <w:rPr>
          <w:lang w:val="ru-RU"/>
        </w:rPr>
        <w:t>различать химические и физические</w:t>
      </w:r>
      <w:r w:rsidRPr="004F4E72">
        <w:rPr>
          <w:spacing w:val="-7"/>
          <w:lang w:val="ru-RU"/>
        </w:rPr>
        <w:t xml:space="preserve"> </w:t>
      </w:r>
      <w:r w:rsidRPr="004F4E72">
        <w:rPr>
          <w:lang w:val="ru-RU"/>
        </w:rPr>
        <w:t>явления;</w:t>
      </w:r>
    </w:p>
    <w:p w:rsidR="00DD2384" w:rsidRPr="004F4E72" w:rsidRDefault="00EB158A" w:rsidP="00AF53E7">
      <w:pPr>
        <w:pStyle w:val="a5"/>
        <w:numPr>
          <w:ilvl w:val="1"/>
          <w:numId w:val="51"/>
        </w:numPr>
        <w:tabs>
          <w:tab w:val="left" w:pos="1134"/>
          <w:tab w:val="left" w:pos="2268"/>
        </w:tabs>
        <w:spacing w:before="74" w:line="318" w:lineRule="exact"/>
        <w:ind w:left="0" w:firstLine="709"/>
        <w:jc w:val="both"/>
      </w:pPr>
      <w:r w:rsidRPr="004F4E72">
        <w:t>называть химические элементы;</w:t>
      </w:r>
    </w:p>
    <w:p w:rsidR="00DD2384" w:rsidRPr="004F4E72" w:rsidRDefault="00EB158A" w:rsidP="00AF53E7">
      <w:pPr>
        <w:pStyle w:val="a5"/>
        <w:numPr>
          <w:ilvl w:val="1"/>
          <w:numId w:val="51"/>
        </w:numPr>
        <w:tabs>
          <w:tab w:val="left" w:pos="1134"/>
          <w:tab w:val="left" w:pos="2268"/>
        </w:tabs>
        <w:spacing w:line="317" w:lineRule="exact"/>
        <w:ind w:left="0" w:firstLine="709"/>
        <w:jc w:val="both"/>
        <w:rPr>
          <w:lang w:val="ru-RU"/>
        </w:rPr>
      </w:pPr>
      <w:r w:rsidRPr="004F4E72">
        <w:rPr>
          <w:lang w:val="ru-RU"/>
        </w:rPr>
        <w:t>определять состав веществ по их</w:t>
      </w:r>
      <w:r w:rsidRPr="004F4E72">
        <w:rPr>
          <w:spacing w:val="-5"/>
          <w:lang w:val="ru-RU"/>
        </w:rPr>
        <w:t xml:space="preserve"> </w:t>
      </w:r>
      <w:r w:rsidRPr="004F4E72">
        <w:rPr>
          <w:lang w:val="ru-RU"/>
        </w:rPr>
        <w:t>формулам;</w:t>
      </w:r>
    </w:p>
    <w:p w:rsidR="00DD2384" w:rsidRPr="004F4E72" w:rsidRDefault="00EB158A" w:rsidP="00AF53E7">
      <w:pPr>
        <w:pStyle w:val="a5"/>
        <w:numPr>
          <w:ilvl w:val="1"/>
          <w:numId w:val="51"/>
        </w:numPr>
        <w:tabs>
          <w:tab w:val="left" w:pos="1134"/>
          <w:tab w:val="left" w:pos="2268"/>
        </w:tabs>
        <w:spacing w:line="318" w:lineRule="exact"/>
        <w:ind w:left="0" w:firstLine="709"/>
        <w:jc w:val="both"/>
        <w:rPr>
          <w:lang w:val="ru-RU"/>
        </w:rPr>
      </w:pPr>
      <w:r w:rsidRPr="004F4E72">
        <w:rPr>
          <w:lang w:val="ru-RU"/>
        </w:rPr>
        <w:t>определять валентность атома элемента в</w:t>
      </w:r>
      <w:r w:rsidRPr="004F4E72">
        <w:rPr>
          <w:spacing w:val="-9"/>
          <w:lang w:val="ru-RU"/>
        </w:rPr>
        <w:t xml:space="preserve"> </w:t>
      </w:r>
      <w:r w:rsidRPr="004F4E72">
        <w:rPr>
          <w:lang w:val="ru-RU"/>
        </w:rPr>
        <w:t>соединениях;</w:t>
      </w:r>
    </w:p>
    <w:p w:rsidR="00DD2384" w:rsidRPr="004F4E72" w:rsidRDefault="00EB158A" w:rsidP="00AF53E7">
      <w:pPr>
        <w:pStyle w:val="a5"/>
        <w:numPr>
          <w:ilvl w:val="1"/>
          <w:numId w:val="51"/>
        </w:numPr>
        <w:tabs>
          <w:tab w:val="left" w:pos="1134"/>
          <w:tab w:val="left" w:pos="2268"/>
        </w:tabs>
        <w:spacing w:before="1" w:line="318" w:lineRule="exact"/>
        <w:ind w:left="0" w:firstLine="709"/>
        <w:jc w:val="both"/>
      </w:pPr>
      <w:r w:rsidRPr="004F4E72">
        <w:t>определять тип химических реакций;</w:t>
      </w:r>
    </w:p>
    <w:p w:rsidR="00DD2384" w:rsidRPr="004F4E72" w:rsidRDefault="00EB158A" w:rsidP="00AF53E7">
      <w:pPr>
        <w:pStyle w:val="a5"/>
        <w:numPr>
          <w:ilvl w:val="1"/>
          <w:numId w:val="51"/>
        </w:numPr>
        <w:tabs>
          <w:tab w:val="left" w:pos="1134"/>
          <w:tab w:val="left" w:pos="2268"/>
        </w:tabs>
        <w:spacing w:line="317" w:lineRule="exact"/>
        <w:ind w:left="0" w:firstLine="709"/>
        <w:jc w:val="both"/>
        <w:rPr>
          <w:lang w:val="ru-RU"/>
        </w:rPr>
      </w:pPr>
      <w:r w:rsidRPr="004F4E72">
        <w:rPr>
          <w:lang w:val="ru-RU"/>
        </w:rPr>
        <w:t>называть признаки и условия протекания химических</w:t>
      </w:r>
      <w:r w:rsidRPr="004F4E72">
        <w:rPr>
          <w:spacing w:val="-5"/>
          <w:lang w:val="ru-RU"/>
        </w:rPr>
        <w:t xml:space="preserve"> </w:t>
      </w:r>
      <w:r w:rsidRPr="004F4E72">
        <w:rPr>
          <w:lang w:val="ru-RU"/>
        </w:rPr>
        <w:t>реакций;</w:t>
      </w:r>
    </w:p>
    <w:p w:rsidR="00DD2384" w:rsidRPr="004F4E72" w:rsidRDefault="00EB158A" w:rsidP="00AF53E7">
      <w:pPr>
        <w:pStyle w:val="a5"/>
        <w:numPr>
          <w:ilvl w:val="1"/>
          <w:numId w:val="51"/>
        </w:numPr>
        <w:tabs>
          <w:tab w:val="left" w:pos="1134"/>
          <w:tab w:val="left" w:pos="2268"/>
        </w:tabs>
        <w:ind w:left="0" w:right="293" w:firstLine="709"/>
        <w:jc w:val="both"/>
        <w:rPr>
          <w:lang w:val="ru-RU"/>
        </w:rPr>
      </w:pPr>
      <w:r w:rsidRPr="004F4E72">
        <w:rPr>
          <w:lang w:val="ru-RU"/>
        </w:rPr>
        <w:t>выявлять признаки, свидетельствующие о протекании химической реакции при выполнении химического опыта;</w:t>
      </w:r>
    </w:p>
    <w:p w:rsidR="00DD2384" w:rsidRPr="004F4E72" w:rsidRDefault="00EB158A" w:rsidP="00AF53E7">
      <w:pPr>
        <w:pStyle w:val="a5"/>
        <w:numPr>
          <w:ilvl w:val="1"/>
          <w:numId w:val="51"/>
        </w:numPr>
        <w:tabs>
          <w:tab w:val="left" w:pos="1134"/>
          <w:tab w:val="left" w:pos="2268"/>
        </w:tabs>
        <w:spacing w:line="318" w:lineRule="exact"/>
        <w:ind w:left="0" w:firstLine="709"/>
        <w:jc w:val="both"/>
      </w:pPr>
      <w:r w:rsidRPr="004F4E72">
        <w:t>составлять формулы бинарных</w:t>
      </w:r>
      <w:r w:rsidRPr="004F4E72">
        <w:rPr>
          <w:spacing w:val="1"/>
        </w:rPr>
        <w:t xml:space="preserve"> </w:t>
      </w:r>
      <w:r w:rsidRPr="004F4E72">
        <w:t>соединений;</w:t>
      </w:r>
    </w:p>
    <w:p w:rsidR="00DD2384" w:rsidRPr="004F4E72" w:rsidRDefault="00EB158A" w:rsidP="00AF53E7">
      <w:pPr>
        <w:pStyle w:val="a5"/>
        <w:numPr>
          <w:ilvl w:val="1"/>
          <w:numId w:val="51"/>
        </w:numPr>
        <w:tabs>
          <w:tab w:val="left" w:pos="1134"/>
          <w:tab w:val="left" w:pos="2268"/>
        </w:tabs>
        <w:spacing w:line="318" w:lineRule="exact"/>
        <w:ind w:left="0" w:firstLine="709"/>
        <w:jc w:val="both"/>
      </w:pPr>
      <w:r w:rsidRPr="004F4E72">
        <w:t>составлять уравнения химических</w:t>
      </w:r>
      <w:r w:rsidRPr="004F4E72">
        <w:rPr>
          <w:spacing w:val="3"/>
        </w:rPr>
        <w:t xml:space="preserve"> </w:t>
      </w:r>
      <w:r w:rsidRPr="004F4E72">
        <w:t>реакций;</w:t>
      </w:r>
    </w:p>
    <w:p w:rsidR="00DD2384" w:rsidRPr="004F4E72" w:rsidRDefault="00EB158A" w:rsidP="00AF53E7">
      <w:pPr>
        <w:pStyle w:val="a5"/>
        <w:numPr>
          <w:ilvl w:val="1"/>
          <w:numId w:val="51"/>
        </w:numPr>
        <w:tabs>
          <w:tab w:val="left" w:pos="1134"/>
          <w:tab w:val="left" w:pos="2268"/>
        </w:tabs>
        <w:spacing w:line="317" w:lineRule="exact"/>
        <w:ind w:left="0" w:firstLine="709"/>
        <w:jc w:val="both"/>
        <w:rPr>
          <w:lang w:val="ru-RU"/>
        </w:rPr>
      </w:pPr>
      <w:r w:rsidRPr="004F4E72">
        <w:rPr>
          <w:lang w:val="ru-RU"/>
        </w:rPr>
        <w:t>соблюдать правила безопасной работы при проведении</w:t>
      </w:r>
      <w:r w:rsidRPr="004F4E72">
        <w:rPr>
          <w:spacing w:val="-5"/>
          <w:lang w:val="ru-RU"/>
        </w:rPr>
        <w:t xml:space="preserve"> </w:t>
      </w:r>
      <w:r w:rsidRPr="004F4E72">
        <w:rPr>
          <w:lang w:val="ru-RU"/>
        </w:rPr>
        <w:t>опытов;</w:t>
      </w:r>
    </w:p>
    <w:p w:rsidR="00DD2384" w:rsidRPr="004F4E72" w:rsidRDefault="00EB158A" w:rsidP="00AF53E7">
      <w:pPr>
        <w:pStyle w:val="a5"/>
        <w:numPr>
          <w:ilvl w:val="1"/>
          <w:numId w:val="51"/>
        </w:numPr>
        <w:tabs>
          <w:tab w:val="left" w:pos="1134"/>
          <w:tab w:val="left" w:pos="2268"/>
        </w:tabs>
        <w:spacing w:line="318" w:lineRule="exact"/>
        <w:ind w:left="0" w:firstLine="709"/>
        <w:jc w:val="both"/>
        <w:rPr>
          <w:lang w:val="ru-RU"/>
        </w:rPr>
      </w:pPr>
      <w:r w:rsidRPr="004F4E72">
        <w:rPr>
          <w:lang w:val="ru-RU"/>
        </w:rPr>
        <w:t>пользоваться лабораторным оборудованием и</w:t>
      </w:r>
      <w:r w:rsidRPr="004F4E72">
        <w:rPr>
          <w:spacing w:val="-7"/>
          <w:lang w:val="ru-RU"/>
        </w:rPr>
        <w:t xml:space="preserve"> </w:t>
      </w:r>
      <w:r w:rsidRPr="004F4E72">
        <w:rPr>
          <w:lang w:val="ru-RU"/>
        </w:rPr>
        <w:t>посудой;</w:t>
      </w:r>
    </w:p>
    <w:p w:rsidR="00DD2384" w:rsidRPr="004F4E72" w:rsidRDefault="00EB158A" w:rsidP="00AF53E7">
      <w:pPr>
        <w:pStyle w:val="a5"/>
        <w:numPr>
          <w:ilvl w:val="1"/>
          <w:numId w:val="51"/>
        </w:numPr>
        <w:tabs>
          <w:tab w:val="left" w:pos="1134"/>
          <w:tab w:val="left" w:pos="2268"/>
        </w:tabs>
        <w:spacing w:before="1" w:line="318" w:lineRule="exact"/>
        <w:ind w:left="0" w:firstLine="709"/>
        <w:jc w:val="both"/>
        <w:rPr>
          <w:lang w:val="ru-RU"/>
        </w:rPr>
      </w:pPr>
      <w:r w:rsidRPr="004F4E72">
        <w:rPr>
          <w:lang w:val="ru-RU"/>
        </w:rPr>
        <w:t>вычислять относительную молекулярную и молярную массы</w:t>
      </w:r>
      <w:r w:rsidRPr="004F4E72">
        <w:rPr>
          <w:spacing w:val="-6"/>
          <w:lang w:val="ru-RU"/>
        </w:rPr>
        <w:t xml:space="preserve"> </w:t>
      </w:r>
      <w:r w:rsidRPr="004F4E72">
        <w:rPr>
          <w:lang w:val="ru-RU"/>
        </w:rPr>
        <w:t>веществ;</w:t>
      </w:r>
    </w:p>
    <w:p w:rsidR="00DD2384" w:rsidRPr="004F4E72" w:rsidRDefault="00EB158A" w:rsidP="00AF53E7">
      <w:pPr>
        <w:pStyle w:val="a5"/>
        <w:numPr>
          <w:ilvl w:val="1"/>
          <w:numId w:val="51"/>
        </w:numPr>
        <w:tabs>
          <w:tab w:val="left" w:pos="1134"/>
          <w:tab w:val="left" w:pos="2268"/>
        </w:tabs>
        <w:spacing w:line="317" w:lineRule="exact"/>
        <w:ind w:left="0" w:firstLine="709"/>
        <w:jc w:val="both"/>
        <w:rPr>
          <w:lang w:val="ru-RU"/>
        </w:rPr>
      </w:pPr>
      <w:r w:rsidRPr="004F4E72">
        <w:rPr>
          <w:lang w:val="ru-RU"/>
        </w:rPr>
        <w:t>вычислять массовую долю химического элемента по формуле</w:t>
      </w:r>
      <w:r w:rsidRPr="004F4E72">
        <w:rPr>
          <w:spacing w:val="-8"/>
          <w:lang w:val="ru-RU"/>
        </w:rPr>
        <w:t xml:space="preserve"> </w:t>
      </w:r>
      <w:r w:rsidRPr="004F4E72">
        <w:rPr>
          <w:lang w:val="ru-RU"/>
        </w:rPr>
        <w:t>соединения;</w:t>
      </w:r>
    </w:p>
    <w:p w:rsidR="00DD2384" w:rsidRPr="004F4E72" w:rsidRDefault="00EB158A" w:rsidP="00AF53E7">
      <w:pPr>
        <w:pStyle w:val="a5"/>
        <w:numPr>
          <w:ilvl w:val="1"/>
          <w:numId w:val="51"/>
        </w:numPr>
        <w:tabs>
          <w:tab w:val="left" w:pos="1134"/>
          <w:tab w:val="left" w:pos="2268"/>
        </w:tabs>
        <w:ind w:left="0" w:right="284" w:firstLine="709"/>
        <w:jc w:val="both"/>
        <w:rPr>
          <w:lang w:val="ru-RU"/>
        </w:rPr>
      </w:pPr>
      <w:r w:rsidRPr="004F4E72">
        <w:rPr>
          <w:lang w:val="ru-RU"/>
        </w:rPr>
        <w:t>вычислять количество, объем или массу вещества по количеству, объему, массе реагентов или продуктов</w:t>
      </w:r>
      <w:r w:rsidRPr="004F4E72">
        <w:rPr>
          <w:spacing w:val="-6"/>
          <w:lang w:val="ru-RU"/>
        </w:rPr>
        <w:t xml:space="preserve"> </w:t>
      </w:r>
      <w:r w:rsidRPr="004F4E72">
        <w:rPr>
          <w:lang w:val="ru-RU"/>
        </w:rPr>
        <w:t>реакции;</w:t>
      </w:r>
    </w:p>
    <w:p w:rsidR="00DD2384" w:rsidRPr="004F4E72" w:rsidRDefault="00EB158A" w:rsidP="00AF53E7">
      <w:pPr>
        <w:pStyle w:val="a5"/>
        <w:numPr>
          <w:ilvl w:val="1"/>
          <w:numId w:val="51"/>
        </w:numPr>
        <w:tabs>
          <w:tab w:val="left" w:pos="1134"/>
          <w:tab w:val="left" w:pos="2268"/>
        </w:tabs>
        <w:ind w:left="0" w:right="282" w:firstLine="709"/>
        <w:jc w:val="both"/>
        <w:rPr>
          <w:lang w:val="ru-RU"/>
        </w:rPr>
      </w:pPr>
      <w:r w:rsidRPr="004F4E72">
        <w:rPr>
          <w:lang w:val="ru-RU"/>
        </w:rPr>
        <w:t>характеризовать физические и химические свойства простых веществ: кислорода и</w:t>
      </w:r>
      <w:r w:rsidRPr="004F4E72">
        <w:rPr>
          <w:spacing w:val="-1"/>
          <w:lang w:val="ru-RU"/>
        </w:rPr>
        <w:t xml:space="preserve"> </w:t>
      </w:r>
      <w:r w:rsidRPr="004F4E72">
        <w:rPr>
          <w:lang w:val="ru-RU"/>
        </w:rPr>
        <w:t>водорода;</w:t>
      </w:r>
    </w:p>
    <w:p w:rsidR="00DD2384" w:rsidRPr="004F4E72" w:rsidRDefault="00EB158A" w:rsidP="00AF53E7">
      <w:pPr>
        <w:pStyle w:val="a5"/>
        <w:numPr>
          <w:ilvl w:val="1"/>
          <w:numId w:val="51"/>
        </w:numPr>
        <w:tabs>
          <w:tab w:val="left" w:pos="1134"/>
        </w:tabs>
        <w:spacing w:line="318" w:lineRule="exact"/>
        <w:ind w:left="1560" w:hanging="802"/>
        <w:jc w:val="both"/>
        <w:rPr>
          <w:lang w:val="ru-RU"/>
        </w:rPr>
      </w:pPr>
      <w:r w:rsidRPr="004F4E72">
        <w:rPr>
          <w:lang w:val="ru-RU"/>
        </w:rPr>
        <w:t>получать, собирать кислород и</w:t>
      </w:r>
      <w:r w:rsidRPr="004F4E72">
        <w:rPr>
          <w:spacing w:val="-4"/>
          <w:lang w:val="ru-RU"/>
        </w:rPr>
        <w:t xml:space="preserve"> </w:t>
      </w:r>
      <w:r w:rsidRPr="004F4E72">
        <w:rPr>
          <w:lang w:val="ru-RU"/>
        </w:rPr>
        <w:t>водород;</w:t>
      </w:r>
    </w:p>
    <w:p w:rsidR="00DD2384" w:rsidRPr="004F4E72" w:rsidRDefault="00EB158A" w:rsidP="00AF53E7">
      <w:pPr>
        <w:pStyle w:val="a5"/>
        <w:numPr>
          <w:ilvl w:val="1"/>
          <w:numId w:val="51"/>
        </w:numPr>
        <w:tabs>
          <w:tab w:val="left" w:pos="1134"/>
        </w:tabs>
        <w:spacing w:line="318" w:lineRule="exact"/>
        <w:ind w:left="1560" w:hanging="802"/>
        <w:jc w:val="both"/>
        <w:rPr>
          <w:lang w:val="ru-RU"/>
        </w:rPr>
      </w:pPr>
      <w:r w:rsidRPr="004F4E72">
        <w:rPr>
          <w:lang w:val="ru-RU"/>
        </w:rPr>
        <w:t>распознавать опытным путем газообразные вещества: кислород,</w:t>
      </w:r>
      <w:r w:rsidRPr="004F4E72">
        <w:rPr>
          <w:spacing w:val="-10"/>
          <w:lang w:val="ru-RU"/>
        </w:rPr>
        <w:t xml:space="preserve"> </w:t>
      </w:r>
      <w:r w:rsidRPr="004F4E72">
        <w:rPr>
          <w:lang w:val="ru-RU"/>
        </w:rPr>
        <w:t>водород;</w:t>
      </w:r>
    </w:p>
    <w:p w:rsidR="00DD2384" w:rsidRPr="004F4E72" w:rsidRDefault="00EB158A" w:rsidP="00AF53E7">
      <w:pPr>
        <w:pStyle w:val="a5"/>
        <w:numPr>
          <w:ilvl w:val="1"/>
          <w:numId w:val="51"/>
        </w:numPr>
        <w:tabs>
          <w:tab w:val="left" w:pos="1134"/>
        </w:tabs>
        <w:spacing w:line="317" w:lineRule="exact"/>
        <w:ind w:left="1560" w:hanging="802"/>
        <w:jc w:val="both"/>
      </w:pPr>
      <w:r w:rsidRPr="004F4E72">
        <w:t>раскрывать смысл закона</w:t>
      </w:r>
      <w:r w:rsidRPr="004F4E72">
        <w:rPr>
          <w:spacing w:val="-2"/>
        </w:rPr>
        <w:t xml:space="preserve"> </w:t>
      </w:r>
      <w:r w:rsidRPr="004F4E72">
        <w:t>Авогадро;</w:t>
      </w:r>
    </w:p>
    <w:p w:rsidR="00DD2384" w:rsidRPr="004F4E72" w:rsidRDefault="00EB158A" w:rsidP="00AF53E7">
      <w:pPr>
        <w:pStyle w:val="a5"/>
        <w:numPr>
          <w:ilvl w:val="1"/>
          <w:numId w:val="51"/>
        </w:numPr>
        <w:tabs>
          <w:tab w:val="left" w:pos="1134"/>
        </w:tabs>
        <w:spacing w:line="318" w:lineRule="exact"/>
        <w:ind w:left="1560" w:hanging="802"/>
        <w:jc w:val="both"/>
        <w:rPr>
          <w:lang w:val="ru-RU"/>
        </w:rPr>
      </w:pPr>
      <w:r w:rsidRPr="004F4E72">
        <w:rPr>
          <w:lang w:val="ru-RU"/>
        </w:rPr>
        <w:t>раскрывать смысл понятий «тепловой эффект реакции», «молярный</w:t>
      </w:r>
      <w:r w:rsidRPr="004F4E72">
        <w:rPr>
          <w:spacing w:val="-16"/>
          <w:lang w:val="ru-RU"/>
        </w:rPr>
        <w:t xml:space="preserve"> </w:t>
      </w:r>
      <w:r w:rsidRPr="004F4E72">
        <w:rPr>
          <w:lang w:val="ru-RU"/>
        </w:rPr>
        <w:t>объем»;</w:t>
      </w:r>
    </w:p>
    <w:p w:rsidR="00DD2384" w:rsidRPr="004F4E72" w:rsidRDefault="00EB158A" w:rsidP="00AF53E7">
      <w:pPr>
        <w:pStyle w:val="a5"/>
        <w:numPr>
          <w:ilvl w:val="1"/>
          <w:numId w:val="51"/>
        </w:numPr>
        <w:tabs>
          <w:tab w:val="left" w:pos="1134"/>
        </w:tabs>
        <w:spacing w:line="318" w:lineRule="exact"/>
        <w:ind w:left="1560" w:hanging="802"/>
        <w:jc w:val="both"/>
        <w:rPr>
          <w:lang w:val="ru-RU"/>
        </w:rPr>
      </w:pPr>
      <w:r w:rsidRPr="004F4E72">
        <w:rPr>
          <w:lang w:val="ru-RU"/>
        </w:rPr>
        <w:t>характеризовать физические и химические свойства</w:t>
      </w:r>
      <w:r w:rsidRPr="004F4E72">
        <w:rPr>
          <w:spacing w:val="-4"/>
          <w:lang w:val="ru-RU"/>
        </w:rPr>
        <w:t xml:space="preserve"> </w:t>
      </w:r>
      <w:r w:rsidRPr="004F4E72">
        <w:rPr>
          <w:lang w:val="ru-RU"/>
        </w:rPr>
        <w:t>воды;</w:t>
      </w:r>
    </w:p>
    <w:p w:rsidR="00DD2384" w:rsidRPr="004F4E72" w:rsidRDefault="00EB158A" w:rsidP="00AF53E7">
      <w:pPr>
        <w:pStyle w:val="a5"/>
        <w:numPr>
          <w:ilvl w:val="1"/>
          <w:numId w:val="51"/>
        </w:numPr>
        <w:tabs>
          <w:tab w:val="left" w:pos="1134"/>
        </w:tabs>
        <w:spacing w:line="317" w:lineRule="exact"/>
        <w:ind w:left="1560" w:hanging="802"/>
        <w:jc w:val="both"/>
      </w:pPr>
      <w:r w:rsidRPr="004F4E72">
        <w:t>раскрывать смысл понятия</w:t>
      </w:r>
      <w:r w:rsidRPr="004F4E72">
        <w:rPr>
          <w:spacing w:val="-2"/>
        </w:rPr>
        <w:t xml:space="preserve"> </w:t>
      </w:r>
      <w:r w:rsidRPr="004F4E72">
        <w:t>«раствор»;</w:t>
      </w:r>
    </w:p>
    <w:p w:rsidR="00DD2384" w:rsidRPr="004F4E72" w:rsidRDefault="00EB158A" w:rsidP="00AF53E7">
      <w:pPr>
        <w:pStyle w:val="a5"/>
        <w:numPr>
          <w:ilvl w:val="1"/>
          <w:numId w:val="51"/>
        </w:numPr>
        <w:tabs>
          <w:tab w:val="left" w:pos="1134"/>
        </w:tabs>
        <w:spacing w:line="318" w:lineRule="exact"/>
        <w:ind w:left="1560" w:hanging="802"/>
        <w:jc w:val="both"/>
        <w:rPr>
          <w:lang w:val="ru-RU"/>
        </w:rPr>
      </w:pPr>
      <w:r w:rsidRPr="004F4E72">
        <w:rPr>
          <w:lang w:val="ru-RU"/>
        </w:rPr>
        <w:lastRenderedPageBreak/>
        <w:t>вычислять массовую долю растворенного вещества в</w:t>
      </w:r>
      <w:r w:rsidRPr="004F4E72">
        <w:rPr>
          <w:spacing w:val="-1"/>
          <w:lang w:val="ru-RU"/>
        </w:rPr>
        <w:t xml:space="preserve"> </w:t>
      </w:r>
      <w:r w:rsidRPr="004F4E72">
        <w:rPr>
          <w:lang w:val="ru-RU"/>
        </w:rPr>
        <w:t>растворе;</w:t>
      </w:r>
    </w:p>
    <w:p w:rsidR="00DD2384" w:rsidRPr="004F4E72" w:rsidRDefault="00EB158A" w:rsidP="00AF53E7">
      <w:pPr>
        <w:pStyle w:val="a5"/>
        <w:numPr>
          <w:ilvl w:val="1"/>
          <w:numId w:val="51"/>
        </w:numPr>
        <w:tabs>
          <w:tab w:val="left" w:pos="1134"/>
        </w:tabs>
        <w:spacing w:before="1" w:line="318" w:lineRule="exact"/>
        <w:ind w:left="1560" w:hanging="802"/>
        <w:jc w:val="both"/>
        <w:rPr>
          <w:lang w:val="ru-RU"/>
        </w:rPr>
      </w:pPr>
      <w:r w:rsidRPr="004F4E72">
        <w:rPr>
          <w:lang w:val="ru-RU"/>
        </w:rPr>
        <w:t>приготовлять растворы с определенной массовой долей растворенного</w:t>
      </w:r>
      <w:r w:rsidRPr="004F4E72">
        <w:rPr>
          <w:spacing w:val="-16"/>
          <w:lang w:val="ru-RU"/>
        </w:rPr>
        <w:t xml:space="preserve"> </w:t>
      </w:r>
      <w:r w:rsidRPr="004F4E72">
        <w:rPr>
          <w:lang w:val="ru-RU"/>
        </w:rPr>
        <w:t>вещества;</w:t>
      </w:r>
    </w:p>
    <w:p w:rsidR="00DD2384" w:rsidRPr="004F4E72" w:rsidRDefault="00EB158A" w:rsidP="00AF53E7">
      <w:pPr>
        <w:pStyle w:val="a5"/>
        <w:numPr>
          <w:ilvl w:val="1"/>
          <w:numId w:val="51"/>
        </w:numPr>
        <w:tabs>
          <w:tab w:val="left" w:pos="1134"/>
        </w:tabs>
        <w:spacing w:line="317" w:lineRule="exact"/>
        <w:ind w:left="1560" w:hanging="802"/>
        <w:jc w:val="both"/>
        <w:rPr>
          <w:lang w:val="ru-RU"/>
        </w:rPr>
      </w:pPr>
      <w:r w:rsidRPr="004F4E72">
        <w:rPr>
          <w:lang w:val="ru-RU"/>
        </w:rPr>
        <w:t>называть соединения изученных классов неорганических</w:t>
      </w:r>
      <w:r w:rsidRPr="004F4E72">
        <w:rPr>
          <w:spacing w:val="-5"/>
          <w:lang w:val="ru-RU"/>
        </w:rPr>
        <w:t xml:space="preserve"> </w:t>
      </w:r>
      <w:r w:rsidRPr="004F4E72">
        <w:rPr>
          <w:lang w:val="ru-RU"/>
        </w:rPr>
        <w:t>веществ;</w:t>
      </w:r>
    </w:p>
    <w:p w:rsidR="00E94E58" w:rsidRDefault="00EB158A" w:rsidP="00AF53E7">
      <w:pPr>
        <w:pStyle w:val="a5"/>
        <w:numPr>
          <w:ilvl w:val="1"/>
          <w:numId w:val="51"/>
        </w:numPr>
        <w:tabs>
          <w:tab w:val="left" w:pos="1134"/>
          <w:tab w:val="left" w:pos="3760"/>
          <w:tab w:val="left" w:pos="5318"/>
          <w:tab w:val="left" w:pos="5730"/>
          <w:tab w:val="left" w:pos="7312"/>
          <w:tab w:val="left" w:pos="8553"/>
          <w:tab w:val="left" w:pos="9907"/>
        </w:tabs>
        <w:ind w:left="1560" w:right="282" w:hanging="802"/>
        <w:jc w:val="both"/>
        <w:rPr>
          <w:lang w:val="ru-RU"/>
        </w:rPr>
      </w:pPr>
      <w:r w:rsidRPr="004F4E72">
        <w:rPr>
          <w:lang w:val="ru-RU"/>
        </w:rPr>
        <w:t>характеризовать</w:t>
      </w:r>
      <w:r w:rsidRPr="004F4E72">
        <w:rPr>
          <w:lang w:val="ru-RU"/>
        </w:rPr>
        <w:tab/>
      </w:r>
      <w:r w:rsidR="00E94E58">
        <w:rPr>
          <w:lang w:val="ru-RU"/>
        </w:rPr>
        <w:t>физические</w:t>
      </w:r>
      <w:r w:rsidR="00E94E58">
        <w:rPr>
          <w:lang w:val="ru-RU"/>
        </w:rPr>
        <w:tab/>
        <w:t>и</w:t>
      </w:r>
      <w:r w:rsidR="00E94E58">
        <w:rPr>
          <w:lang w:val="ru-RU"/>
        </w:rPr>
        <w:tab/>
        <w:t>химические</w:t>
      </w:r>
      <w:r w:rsidR="00E94E58">
        <w:rPr>
          <w:lang w:val="ru-RU"/>
        </w:rPr>
        <w:tab/>
        <w:t xml:space="preserve">свойств </w:t>
      </w:r>
      <w:r w:rsidRPr="00E94E58">
        <w:rPr>
          <w:lang w:val="ru-RU"/>
        </w:rPr>
        <w:t>основных</w:t>
      </w:r>
      <w:r w:rsidRPr="00E94E58">
        <w:rPr>
          <w:lang w:val="ru-RU"/>
        </w:rPr>
        <w:tab/>
      </w:r>
    </w:p>
    <w:p w:rsidR="00DD2384" w:rsidRPr="00E94E58" w:rsidRDefault="00EB158A" w:rsidP="004E3CC7">
      <w:pPr>
        <w:tabs>
          <w:tab w:val="left" w:pos="1134"/>
          <w:tab w:val="left" w:pos="3760"/>
          <w:tab w:val="left" w:pos="5318"/>
          <w:tab w:val="left" w:pos="5730"/>
          <w:tab w:val="left" w:pos="7312"/>
          <w:tab w:val="left" w:pos="8553"/>
          <w:tab w:val="left" w:pos="9907"/>
        </w:tabs>
        <w:ind w:right="282"/>
        <w:jc w:val="both"/>
        <w:rPr>
          <w:lang w:val="ru-RU"/>
        </w:rPr>
      </w:pPr>
      <w:r w:rsidRPr="00E94E58">
        <w:rPr>
          <w:lang w:val="ru-RU"/>
        </w:rPr>
        <w:t>классов неорганических веществ: оксидов, кислот, оснований,</w:t>
      </w:r>
      <w:r w:rsidRPr="00E94E58">
        <w:rPr>
          <w:spacing w:val="-4"/>
          <w:lang w:val="ru-RU"/>
        </w:rPr>
        <w:t xml:space="preserve"> </w:t>
      </w:r>
      <w:r w:rsidRPr="00E94E58">
        <w:rPr>
          <w:lang w:val="ru-RU"/>
        </w:rPr>
        <w:t>солей;</w:t>
      </w:r>
    </w:p>
    <w:p w:rsidR="00DD2384" w:rsidRPr="004F4E72" w:rsidRDefault="00EB158A" w:rsidP="00AF53E7">
      <w:pPr>
        <w:pStyle w:val="a5"/>
        <w:numPr>
          <w:ilvl w:val="1"/>
          <w:numId w:val="51"/>
        </w:numPr>
        <w:tabs>
          <w:tab w:val="left" w:pos="1134"/>
        </w:tabs>
        <w:spacing w:line="318" w:lineRule="exact"/>
        <w:ind w:left="1560" w:hanging="802"/>
        <w:jc w:val="both"/>
        <w:rPr>
          <w:lang w:val="ru-RU"/>
        </w:rPr>
      </w:pPr>
      <w:r w:rsidRPr="004F4E72">
        <w:rPr>
          <w:lang w:val="ru-RU"/>
        </w:rPr>
        <w:t>определять принадлежность веществ к определенному классу</w:t>
      </w:r>
      <w:r w:rsidRPr="004F4E72">
        <w:rPr>
          <w:spacing w:val="-21"/>
          <w:lang w:val="ru-RU"/>
        </w:rPr>
        <w:t xml:space="preserve"> </w:t>
      </w:r>
      <w:r w:rsidRPr="004F4E72">
        <w:rPr>
          <w:lang w:val="ru-RU"/>
        </w:rPr>
        <w:t>соединений;</w:t>
      </w:r>
    </w:p>
    <w:p w:rsidR="00DD2384" w:rsidRPr="004F4E72" w:rsidRDefault="00EB158A" w:rsidP="00AF53E7">
      <w:pPr>
        <w:pStyle w:val="a5"/>
        <w:numPr>
          <w:ilvl w:val="1"/>
          <w:numId w:val="51"/>
        </w:numPr>
        <w:tabs>
          <w:tab w:val="left" w:pos="1134"/>
        </w:tabs>
        <w:spacing w:line="318" w:lineRule="exact"/>
        <w:ind w:left="1560" w:hanging="802"/>
        <w:jc w:val="both"/>
        <w:rPr>
          <w:lang w:val="ru-RU"/>
        </w:rPr>
      </w:pPr>
      <w:r w:rsidRPr="004F4E72">
        <w:rPr>
          <w:lang w:val="ru-RU"/>
        </w:rPr>
        <w:t>составлять формулы неорганических соединений изученных</w:t>
      </w:r>
      <w:r w:rsidRPr="004F4E72">
        <w:rPr>
          <w:spacing w:val="-5"/>
          <w:lang w:val="ru-RU"/>
        </w:rPr>
        <w:t xml:space="preserve"> </w:t>
      </w:r>
      <w:r w:rsidRPr="004F4E72">
        <w:rPr>
          <w:lang w:val="ru-RU"/>
        </w:rPr>
        <w:t>классов;</w:t>
      </w:r>
    </w:p>
    <w:p w:rsidR="00E94E58" w:rsidRDefault="00EB158A" w:rsidP="00AF53E7">
      <w:pPr>
        <w:pStyle w:val="a5"/>
        <w:numPr>
          <w:ilvl w:val="1"/>
          <w:numId w:val="51"/>
        </w:numPr>
        <w:tabs>
          <w:tab w:val="left" w:pos="1134"/>
        </w:tabs>
        <w:spacing w:before="1" w:line="237" w:lineRule="auto"/>
        <w:ind w:left="1560" w:right="282" w:hanging="802"/>
        <w:jc w:val="both"/>
        <w:rPr>
          <w:lang w:val="ru-RU"/>
        </w:rPr>
      </w:pPr>
      <w:r w:rsidRPr="004F4E72">
        <w:rPr>
          <w:lang w:val="ru-RU"/>
        </w:rPr>
        <w:t>проводить опыты, подтверждающие химиче</w:t>
      </w:r>
      <w:r w:rsidR="00E94E58">
        <w:rPr>
          <w:lang w:val="ru-RU"/>
        </w:rPr>
        <w:t>ские свойства изученных классов</w:t>
      </w:r>
    </w:p>
    <w:p w:rsidR="00DD2384" w:rsidRPr="00E94E58" w:rsidRDefault="00EB158A" w:rsidP="004E3CC7">
      <w:pPr>
        <w:tabs>
          <w:tab w:val="left" w:pos="1134"/>
        </w:tabs>
        <w:spacing w:before="1" w:line="237" w:lineRule="auto"/>
        <w:ind w:right="282"/>
        <w:jc w:val="both"/>
        <w:rPr>
          <w:lang w:val="ru-RU"/>
        </w:rPr>
      </w:pPr>
      <w:r w:rsidRPr="00E94E58">
        <w:rPr>
          <w:lang w:val="ru-RU"/>
        </w:rPr>
        <w:t>неорганических</w:t>
      </w:r>
      <w:r w:rsidRPr="00E94E58">
        <w:rPr>
          <w:spacing w:val="-2"/>
          <w:lang w:val="ru-RU"/>
        </w:rPr>
        <w:t xml:space="preserve"> </w:t>
      </w:r>
      <w:r w:rsidRPr="00E94E58">
        <w:rPr>
          <w:lang w:val="ru-RU"/>
        </w:rPr>
        <w:t>веществ;</w:t>
      </w:r>
    </w:p>
    <w:p w:rsidR="00E94E58" w:rsidRDefault="00EB158A" w:rsidP="00AF53E7">
      <w:pPr>
        <w:pStyle w:val="a5"/>
        <w:numPr>
          <w:ilvl w:val="1"/>
          <w:numId w:val="51"/>
        </w:numPr>
        <w:tabs>
          <w:tab w:val="left" w:pos="1134"/>
        </w:tabs>
        <w:spacing w:before="3"/>
        <w:ind w:left="1560" w:right="281" w:hanging="802"/>
        <w:jc w:val="both"/>
        <w:rPr>
          <w:lang w:val="ru-RU"/>
        </w:rPr>
      </w:pPr>
      <w:r w:rsidRPr="004F4E72">
        <w:rPr>
          <w:lang w:val="ru-RU"/>
        </w:rPr>
        <w:t>распознавать опытным путем растворы кислот</w:t>
      </w:r>
      <w:r w:rsidR="00E94E58">
        <w:rPr>
          <w:lang w:val="ru-RU"/>
        </w:rPr>
        <w:t xml:space="preserve"> и щелочей по изменению окраски</w:t>
      </w:r>
    </w:p>
    <w:p w:rsidR="00DD2384" w:rsidRPr="00E94E58" w:rsidRDefault="00EB158A" w:rsidP="004E3CC7">
      <w:pPr>
        <w:tabs>
          <w:tab w:val="left" w:pos="1134"/>
        </w:tabs>
        <w:spacing w:before="3"/>
        <w:ind w:right="281"/>
        <w:jc w:val="both"/>
        <w:rPr>
          <w:lang w:val="ru-RU"/>
        </w:rPr>
      </w:pPr>
      <w:r w:rsidRPr="00E94E58">
        <w:rPr>
          <w:lang w:val="ru-RU"/>
        </w:rPr>
        <w:t>индикатора;</w:t>
      </w:r>
    </w:p>
    <w:p w:rsidR="00DD2384" w:rsidRPr="004F4E72" w:rsidRDefault="00EB158A" w:rsidP="00AF53E7">
      <w:pPr>
        <w:pStyle w:val="a5"/>
        <w:numPr>
          <w:ilvl w:val="1"/>
          <w:numId w:val="51"/>
        </w:numPr>
        <w:tabs>
          <w:tab w:val="left" w:pos="1134"/>
        </w:tabs>
        <w:spacing w:line="318" w:lineRule="exact"/>
        <w:ind w:left="1560" w:hanging="802"/>
        <w:jc w:val="both"/>
        <w:rPr>
          <w:lang w:val="ru-RU"/>
        </w:rPr>
      </w:pPr>
      <w:r w:rsidRPr="004F4E72">
        <w:rPr>
          <w:lang w:val="ru-RU"/>
        </w:rPr>
        <w:t>характеризовать взаимосвязь между классами неорганических</w:t>
      </w:r>
      <w:r w:rsidRPr="004F4E72">
        <w:rPr>
          <w:spacing w:val="-13"/>
          <w:lang w:val="ru-RU"/>
        </w:rPr>
        <w:t xml:space="preserve"> </w:t>
      </w:r>
      <w:r w:rsidRPr="004F4E72">
        <w:rPr>
          <w:lang w:val="ru-RU"/>
        </w:rPr>
        <w:t>соединений;</w:t>
      </w:r>
    </w:p>
    <w:p w:rsidR="00DD2384" w:rsidRPr="004F4E72" w:rsidRDefault="00EB158A" w:rsidP="00AF53E7">
      <w:pPr>
        <w:pStyle w:val="a5"/>
        <w:numPr>
          <w:ilvl w:val="1"/>
          <w:numId w:val="51"/>
        </w:numPr>
        <w:tabs>
          <w:tab w:val="left" w:pos="1134"/>
        </w:tabs>
        <w:spacing w:line="317" w:lineRule="exact"/>
        <w:ind w:left="1560" w:hanging="802"/>
        <w:jc w:val="both"/>
        <w:rPr>
          <w:lang w:val="ru-RU"/>
        </w:rPr>
      </w:pPr>
      <w:r w:rsidRPr="004F4E72">
        <w:rPr>
          <w:lang w:val="ru-RU"/>
        </w:rPr>
        <w:t>раскрывать смысл Периодического закона Д.И.</w:t>
      </w:r>
      <w:r w:rsidRPr="004F4E72">
        <w:rPr>
          <w:spacing w:val="-4"/>
          <w:lang w:val="ru-RU"/>
        </w:rPr>
        <w:t xml:space="preserve"> </w:t>
      </w:r>
      <w:r w:rsidRPr="004F4E72">
        <w:rPr>
          <w:lang w:val="ru-RU"/>
        </w:rPr>
        <w:t>Менделеева;</w:t>
      </w:r>
    </w:p>
    <w:p w:rsidR="00E94E58" w:rsidRDefault="00EB158A" w:rsidP="00AF53E7">
      <w:pPr>
        <w:pStyle w:val="a5"/>
        <w:numPr>
          <w:ilvl w:val="1"/>
          <w:numId w:val="51"/>
        </w:numPr>
        <w:tabs>
          <w:tab w:val="left" w:pos="1134"/>
        </w:tabs>
        <w:ind w:left="1560" w:right="285" w:hanging="802"/>
        <w:jc w:val="both"/>
        <w:rPr>
          <w:lang w:val="ru-RU"/>
        </w:rPr>
      </w:pPr>
      <w:r w:rsidRPr="004F4E72">
        <w:rPr>
          <w:lang w:val="ru-RU"/>
        </w:rPr>
        <w:t>объяснять физический смысл атомного (</w:t>
      </w:r>
      <w:r w:rsidR="00E94E58">
        <w:rPr>
          <w:lang w:val="ru-RU"/>
        </w:rPr>
        <w:t>порядкового) номера химического</w:t>
      </w:r>
    </w:p>
    <w:p w:rsidR="00DD2384" w:rsidRPr="00E94E58" w:rsidRDefault="00EB158A" w:rsidP="004E3CC7">
      <w:pPr>
        <w:tabs>
          <w:tab w:val="left" w:pos="1134"/>
        </w:tabs>
        <w:ind w:right="285"/>
        <w:jc w:val="both"/>
        <w:rPr>
          <w:lang w:val="ru-RU"/>
        </w:rPr>
      </w:pPr>
      <w:r w:rsidRPr="00E94E58">
        <w:rPr>
          <w:lang w:val="ru-RU"/>
        </w:rPr>
        <w:t>элемента, номеров группы и периода в периодической системе Д.И.</w:t>
      </w:r>
      <w:r w:rsidRPr="00E94E58">
        <w:rPr>
          <w:spacing w:val="-16"/>
          <w:lang w:val="ru-RU"/>
        </w:rPr>
        <w:t xml:space="preserve"> </w:t>
      </w:r>
      <w:r w:rsidRPr="00E94E58">
        <w:rPr>
          <w:lang w:val="ru-RU"/>
        </w:rPr>
        <w:t>Менделеева;</w:t>
      </w:r>
    </w:p>
    <w:p w:rsidR="00E94E58" w:rsidRDefault="00EB158A" w:rsidP="00AF53E7">
      <w:pPr>
        <w:pStyle w:val="a5"/>
        <w:numPr>
          <w:ilvl w:val="1"/>
          <w:numId w:val="51"/>
        </w:numPr>
        <w:tabs>
          <w:tab w:val="left" w:pos="1134"/>
        </w:tabs>
        <w:ind w:left="1560" w:right="284" w:hanging="802"/>
        <w:jc w:val="both"/>
        <w:rPr>
          <w:lang w:val="ru-RU"/>
        </w:rPr>
      </w:pPr>
      <w:r w:rsidRPr="004F4E72">
        <w:rPr>
          <w:lang w:val="ru-RU"/>
        </w:rPr>
        <w:t xml:space="preserve">объяснять закономерности изменения строения атомов, свойств элементов в пределах </w:t>
      </w:r>
    </w:p>
    <w:p w:rsidR="00DD2384" w:rsidRPr="00E94E58" w:rsidRDefault="00EB158A" w:rsidP="004E3CC7">
      <w:pPr>
        <w:tabs>
          <w:tab w:val="left" w:pos="1134"/>
        </w:tabs>
        <w:ind w:right="284"/>
        <w:jc w:val="both"/>
        <w:rPr>
          <w:lang w:val="ru-RU"/>
        </w:rPr>
      </w:pPr>
      <w:r w:rsidRPr="00E94E58">
        <w:rPr>
          <w:lang w:val="ru-RU"/>
        </w:rPr>
        <w:t>малых периодов и главных</w:t>
      </w:r>
      <w:r w:rsidRPr="00E94E58">
        <w:rPr>
          <w:spacing w:val="-6"/>
          <w:lang w:val="ru-RU"/>
        </w:rPr>
        <w:t xml:space="preserve"> </w:t>
      </w:r>
      <w:r w:rsidRPr="00E94E58">
        <w:rPr>
          <w:lang w:val="ru-RU"/>
        </w:rPr>
        <w:t>подгрупп;</w:t>
      </w:r>
    </w:p>
    <w:p w:rsidR="00E94E58" w:rsidRDefault="00EB158A" w:rsidP="00AF53E7">
      <w:pPr>
        <w:pStyle w:val="a5"/>
        <w:numPr>
          <w:ilvl w:val="1"/>
          <w:numId w:val="51"/>
        </w:numPr>
        <w:tabs>
          <w:tab w:val="left" w:pos="1134"/>
        </w:tabs>
        <w:ind w:left="1560" w:right="282" w:hanging="802"/>
        <w:jc w:val="both"/>
        <w:rPr>
          <w:lang w:val="ru-RU"/>
        </w:rPr>
      </w:pPr>
      <w:r w:rsidRPr="004F4E72">
        <w:rPr>
          <w:lang w:val="ru-RU"/>
        </w:rPr>
        <w:t>характеризовать химические элементы (от во</w:t>
      </w:r>
      <w:r w:rsidR="00E94E58">
        <w:rPr>
          <w:lang w:val="ru-RU"/>
        </w:rPr>
        <w:t>дорода до кальция) на основе их</w:t>
      </w:r>
    </w:p>
    <w:p w:rsidR="00DD2384" w:rsidRPr="00E94E58" w:rsidRDefault="00EB158A" w:rsidP="004E3CC7">
      <w:pPr>
        <w:tabs>
          <w:tab w:val="left" w:pos="1134"/>
        </w:tabs>
        <w:ind w:right="282"/>
        <w:jc w:val="both"/>
        <w:rPr>
          <w:lang w:val="ru-RU"/>
        </w:rPr>
      </w:pPr>
      <w:r w:rsidRPr="00E94E58">
        <w:rPr>
          <w:lang w:val="ru-RU"/>
        </w:rPr>
        <w:t>положения в периодической системе Д.И. Менделеева и особенностей строения их атомов;</w:t>
      </w:r>
    </w:p>
    <w:p w:rsidR="00E94E58" w:rsidRPr="00E94E58" w:rsidRDefault="00EB158A" w:rsidP="00AF53E7">
      <w:pPr>
        <w:pStyle w:val="a5"/>
        <w:numPr>
          <w:ilvl w:val="1"/>
          <w:numId w:val="51"/>
        </w:numPr>
        <w:tabs>
          <w:tab w:val="left" w:pos="1134"/>
        </w:tabs>
        <w:spacing w:before="1" w:line="237" w:lineRule="auto"/>
        <w:ind w:left="1560" w:right="284" w:hanging="802"/>
        <w:jc w:val="both"/>
        <w:rPr>
          <w:lang w:val="ru-RU"/>
        </w:rPr>
      </w:pPr>
      <w:r w:rsidRPr="004F4E72">
        <w:rPr>
          <w:lang w:val="ru-RU"/>
        </w:rPr>
        <w:t>составлять схемы строения атомов первых 20 элементов периодической системы Д.И.</w:t>
      </w:r>
    </w:p>
    <w:p w:rsidR="00DD2384" w:rsidRPr="00E94E58" w:rsidRDefault="00EB158A" w:rsidP="004E3CC7">
      <w:pPr>
        <w:tabs>
          <w:tab w:val="left" w:pos="1134"/>
        </w:tabs>
        <w:spacing w:before="1" w:line="237" w:lineRule="auto"/>
        <w:ind w:right="284"/>
        <w:jc w:val="both"/>
        <w:rPr>
          <w:lang w:val="ru-RU"/>
        </w:rPr>
      </w:pPr>
      <w:r w:rsidRPr="00E94E58">
        <w:rPr>
          <w:lang w:val="ru-RU"/>
        </w:rPr>
        <w:t>Менделеева;</w:t>
      </w:r>
    </w:p>
    <w:p w:rsidR="00DD2384" w:rsidRPr="004F4E72" w:rsidRDefault="00EB158A" w:rsidP="00AF53E7">
      <w:pPr>
        <w:pStyle w:val="a5"/>
        <w:numPr>
          <w:ilvl w:val="1"/>
          <w:numId w:val="51"/>
        </w:numPr>
        <w:tabs>
          <w:tab w:val="left" w:pos="1134"/>
        </w:tabs>
        <w:spacing w:before="3"/>
        <w:ind w:left="1560" w:hanging="802"/>
        <w:jc w:val="both"/>
        <w:rPr>
          <w:lang w:val="ru-RU"/>
        </w:rPr>
      </w:pPr>
      <w:r w:rsidRPr="004F4E72">
        <w:rPr>
          <w:lang w:val="ru-RU"/>
        </w:rPr>
        <w:t>раскрывать смысл понятий: «химическая связь»,</w:t>
      </w:r>
      <w:r w:rsidRPr="004F4E72">
        <w:rPr>
          <w:spacing w:val="-15"/>
          <w:lang w:val="ru-RU"/>
        </w:rPr>
        <w:t xml:space="preserve"> </w:t>
      </w:r>
      <w:r w:rsidRPr="004F4E72">
        <w:rPr>
          <w:lang w:val="ru-RU"/>
        </w:rPr>
        <w:t>«электроотрицательность»;</w:t>
      </w:r>
    </w:p>
    <w:p w:rsidR="00E94E58" w:rsidRDefault="00EB158A" w:rsidP="00AF53E7">
      <w:pPr>
        <w:pStyle w:val="a5"/>
        <w:numPr>
          <w:ilvl w:val="1"/>
          <w:numId w:val="51"/>
        </w:numPr>
        <w:tabs>
          <w:tab w:val="left" w:pos="1134"/>
          <w:tab w:val="left" w:pos="3836"/>
          <w:tab w:val="left" w:pos="5555"/>
          <w:tab w:val="left" w:pos="7209"/>
          <w:tab w:val="left" w:pos="8409"/>
          <w:tab w:val="left" w:pos="9660"/>
          <w:tab w:val="left" w:pos="10252"/>
        </w:tabs>
        <w:spacing w:before="77" w:line="237" w:lineRule="auto"/>
        <w:ind w:left="1560" w:right="284" w:hanging="802"/>
        <w:jc w:val="both"/>
        <w:rPr>
          <w:lang w:val="ru-RU"/>
        </w:rPr>
      </w:pPr>
      <w:r w:rsidRPr="004F4E72">
        <w:rPr>
          <w:lang w:val="ru-RU"/>
        </w:rPr>
        <w:t>характеризовать</w:t>
      </w:r>
      <w:r w:rsidRPr="004F4E72">
        <w:rPr>
          <w:lang w:val="ru-RU"/>
        </w:rPr>
        <w:tab/>
        <w:t>зависимость</w:t>
      </w:r>
      <w:r w:rsidRPr="004F4E72">
        <w:rPr>
          <w:lang w:val="ru-RU"/>
        </w:rPr>
        <w:tab/>
        <w:t>физических</w:t>
      </w:r>
      <w:r w:rsidRPr="004F4E72">
        <w:rPr>
          <w:lang w:val="ru-RU"/>
        </w:rPr>
        <w:tab/>
        <w:t>свойств</w:t>
      </w:r>
      <w:r w:rsidRPr="004F4E72">
        <w:rPr>
          <w:lang w:val="ru-RU"/>
        </w:rPr>
        <w:tab/>
        <w:t>веществ</w:t>
      </w:r>
      <w:r w:rsidRPr="004F4E72">
        <w:rPr>
          <w:lang w:val="ru-RU"/>
        </w:rPr>
        <w:tab/>
        <w:t>от</w:t>
      </w:r>
      <w:r w:rsidRPr="004F4E72">
        <w:rPr>
          <w:lang w:val="ru-RU"/>
        </w:rPr>
        <w:tab/>
      </w:r>
    </w:p>
    <w:p w:rsidR="00DD2384" w:rsidRPr="00E94E58" w:rsidRDefault="00EB158A" w:rsidP="004E3CC7">
      <w:pPr>
        <w:tabs>
          <w:tab w:val="left" w:pos="1134"/>
          <w:tab w:val="left" w:pos="3836"/>
          <w:tab w:val="left" w:pos="5555"/>
          <w:tab w:val="left" w:pos="7209"/>
          <w:tab w:val="left" w:pos="8409"/>
          <w:tab w:val="left" w:pos="9660"/>
          <w:tab w:val="left" w:pos="10252"/>
        </w:tabs>
        <w:spacing w:before="77" w:line="237" w:lineRule="auto"/>
        <w:ind w:right="284"/>
        <w:jc w:val="both"/>
        <w:rPr>
          <w:lang w:val="ru-RU"/>
        </w:rPr>
      </w:pPr>
      <w:r w:rsidRPr="00E94E58">
        <w:rPr>
          <w:lang w:val="ru-RU"/>
        </w:rPr>
        <w:t>типа кристаллической</w:t>
      </w:r>
      <w:r w:rsidRPr="00E94E58">
        <w:rPr>
          <w:spacing w:val="-1"/>
          <w:lang w:val="ru-RU"/>
        </w:rPr>
        <w:t xml:space="preserve"> </w:t>
      </w:r>
      <w:r w:rsidRPr="00E94E58">
        <w:rPr>
          <w:lang w:val="ru-RU"/>
        </w:rPr>
        <w:t>решетки;</w:t>
      </w:r>
    </w:p>
    <w:p w:rsidR="00DD2384" w:rsidRPr="004F4E72" w:rsidRDefault="00EB158A" w:rsidP="00AF53E7">
      <w:pPr>
        <w:pStyle w:val="a5"/>
        <w:numPr>
          <w:ilvl w:val="1"/>
          <w:numId w:val="51"/>
        </w:numPr>
        <w:tabs>
          <w:tab w:val="left" w:pos="1134"/>
        </w:tabs>
        <w:spacing w:before="3" w:line="318" w:lineRule="exact"/>
        <w:ind w:left="1560" w:hanging="802"/>
        <w:jc w:val="both"/>
        <w:rPr>
          <w:lang w:val="ru-RU"/>
        </w:rPr>
      </w:pPr>
      <w:r w:rsidRPr="004F4E72">
        <w:rPr>
          <w:lang w:val="ru-RU"/>
        </w:rPr>
        <w:t>определять вид химической связи в неорганических</w:t>
      </w:r>
      <w:r w:rsidRPr="004F4E72">
        <w:rPr>
          <w:spacing w:val="-10"/>
          <w:lang w:val="ru-RU"/>
        </w:rPr>
        <w:t xml:space="preserve"> </w:t>
      </w:r>
      <w:r w:rsidRPr="004F4E72">
        <w:rPr>
          <w:lang w:val="ru-RU"/>
        </w:rPr>
        <w:t>соединениях;</w:t>
      </w:r>
    </w:p>
    <w:p w:rsidR="00DA0AA8" w:rsidRDefault="00EB158A" w:rsidP="00AF53E7">
      <w:pPr>
        <w:pStyle w:val="a5"/>
        <w:numPr>
          <w:ilvl w:val="1"/>
          <w:numId w:val="51"/>
        </w:numPr>
        <w:tabs>
          <w:tab w:val="left" w:pos="1134"/>
        </w:tabs>
        <w:spacing w:before="2" w:line="237" w:lineRule="auto"/>
        <w:ind w:left="1560" w:right="284" w:hanging="802"/>
        <w:jc w:val="both"/>
        <w:rPr>
          <w:lang w:val="ru-RU"/>
        </w:rPr>
      </w:pPr>
      <w:r w:rsidRPr="004F4E72">
        <w:rPr>
          <w:lang w:val="ru-RU"/>
        </w:rPr>
        <w:t>изображать схемы строения молекул вещес</w:t>
      </w:r>
      <w:r w:rsidR="00DA0AA8">
        <w:rPr>
          <w:lang w:val="ru-RU"/>
        </w:rPr>
        <w:t>тв, образованных разными видами</w:t>
      </w:r>
    </w:p>
    <w:p w:rsidR="00DD2384" w:rsidRPr="00DA0AA8" w:rsidRDefault="00EB158A" w:rsidP="004E3CC7">
      <w:pPr>
        <w:tabs>
          <w:tab w:val="left" w:pos="1134"/>
        </w:tabs>
        <w:spacing w:before="2" w:line="237" w:lineRule="auto"/>
        <w:ind w:right="284"/>
        <w:jc w:val="both"/>
        <w:rPr>
          <w:lang w:val="ru-RU"/>
        </w:rPr>
      </w:pPr>
      <w:r w:rsidRPr="00DA0AA8">
        <w:rPr>
          <w:lang w:val="ru-RU"/>
        </w:rPr>
        <w:t>химических</w:t>
      </w:r>
      <w:r w:rsidRPr="00DA0AA8">
        <w:rPr>
          <w:spacing w:val="-2"/>
          <w:lang w:val="ru-RU"/>
        </w:rPr>
        <w:t xml:space="preserve"> </w:t>
      </w:r>
      <w:r w:rsidRPr="00DA0AA8">
        <w:rPr>
          <w:lang w:val="ru-RU"/>
        </w:rPr>
        <w:t>связей;</w:t>
      </w:r>
    </w:p>
    <w:p w:rsidR="00DA0AA8" w:rsidRDefault="00EB158A" w:rsidP="00AF53E7">
      <w:pPr>
        <w:pStyle w:val="a5"/>
        <w:numPr>
          <w:ilvl w:val="1"/>
          <w:numId w:val="51"/>
        </w:numPr>
        <w:tabs>
          <w:tab w:val="left" w:pos="1134"/>
          <w:tab w:val="left" w:pos="3212"/>
          <w:tab w:val="left" w:pos="4187"/>
          <w:tab w:val="left" w:pos="5385"/>
          <w:tab w:val="left" w:pos="6395"/>
          <w:tab w:val="left" w:pos="7759"/>
          <w:tab w:val="left" w:pos="9024"/>
        </w:tabs>
        <w:spacing w:before="3" w:line="317" w:lineRule="exact"/>
        <w:ind w:left="1560" w:hanging="802"/>
        <w:jc w:val="both"/>
        <w:rPr>
          <w:lang w:val="ru-RU"/>
        </w:rPr>
      </w:pPr>
      <w:r w:rsidRPr="004F4E72">
        <w:rPr>
          <w:lang w:val="ru-RU"/>
        </w:rPr>
        <w:t>раскрывать</w:t>
      </w:r>
      <w:r w:rsidRPr="004F4E72">
        <w:rPr>
          <w:lang w:val="ru-RU"/>
        </w:rPr>
        <w:tab/>
        <w:t>смысл</w:t>
      </w:r>
      <w:r w:rsidRPr="004F4E72">
        <w:rPr>
          <w:lang w:val="ru-RU"/>
        </w:rPr>
        <w:tab/>
        <w:t>понятий</w:t>
      </w:r>
      <w:r w:rsidRPr="004F4E72">
        <w:rPr>
          <w:lang w:val="ru-RU"/>
        </w:rPr>
        <w:tab/>
        <w:t>«и</w:t>
      </w:r>
      <w:r w:rsidR="00DA0AA8">
        <w:rPr>
          <w:lang w:val="ru-RU"/>
        </w:rPr>
        <w:t>он»,</w:t>
      </w:r>
      <w:r w:rsidR="00DA0AA8">
        <w:rPr>
          <w:lang w:val="ru-RU"/>
        </w:rPr>
        <w:tab/>
        <w:t>«катион»,</w:t>
      </w:r>
      <w:r w:rsidR="00DA0AA8">
        <w:rPr>
          <w:lang w:val="ru-RU"/>
        </w:rPr>
        <w:tab/>
        <w:t>«анион»,</w:t>
      </w:r>
    </w:p>
    <w:p w:rsidR="00DD2384" w:rsidRPr="00DA0AA8" w:rsidRDefault="00EB158A" w:rsidP="004E3CC7">
      <w:pPr>
        <w:tabs>
          <w:tab w:val="left" w:pos="1134"/>
          <w:tab w:val="left" w:pos="3212"/>
          <w:tab w:val="left" w:pos="4187"/>
          <w:tab w:val="left" w:pos="5385"/>
          <w:tab w:val="left" w:pos="6395"/>
          <w:tab w:val="left" w:pos="7759"/>
          <w:tab w:val="left" w:pos="9024"/>
        </w:tabs>
        <w:spacing w:before="3" w:line="317" w:lineRule="exact"/>
        <w:jc w:val="both"/>
        <w:rPr>
          <w:lang w:val="ru-RU"/>
        </w:rPr>
      </w:pPr>
      <w:r w:rsidRPr="00DA0AA8">
        <w:rPr>
          <w:lang w:val="ru-RU"/>
        </w:rPr>
        <w:t>«электролиты»,</w:t>
      </w:r>
      <w:r w:rsidR="00DA0AA8">
        <w:rPr>
          <w:lang w:val="ru-RU"/>
        </w:rPr>
        <w:t xml:space="preserve"> </w:t>
      </w:r>
      <w:r w:rsidRPr="004F4E72">
        <w:rPr>
          <w:lang w:val="ru-RU"/>
        </w:rPr>
        <w:t>«неэлектролиты», «электролитическая диссоциация», «окислитель», «степень</w:t>
      </w:r>
      <w:r w:rsidRPr="004F4E72">
        <w:rPr>
          <w:spacing w:val="27"/>
          <w:lang w:val="ru-RU"/>
        </w:rPr>
        <w:t xml:space="preserve"> </w:t>
      </w:r>
      <w:r w:rsidRPr="004F4E72">
        <w:rPr>
          <w:lang w:val="ru-RU"/>
        </w:rPr>
        <w:t>окисления»</w:t>
      </w:r>
      <w:r w:rsidR="00DA0AA8">
        <w:rPr>
          <w:lang w:val="ru-RU"/>
        </w:rPr>
        <w:t>, «</w:t>
      </w:r>
      <w:r w:rsidRPr="00DA0AA8">
        <w:rPr>
          <w:lang w:val="ru-RU"/>
        </w:rPr>
        <w:t>восстановитель», «окисление», «восстановление»;</w:t>
      </w:r>
    </w:p>
    <w:p w:rsidR="00DD2384" w:rsidRPr="004F4E72" w:rsidRDefault="00EB158A" w:rsidP="00AF53E7">
      <w:pPr>
        <w:pStyle w:val="a5"/>
        <w:numPr>
          <w:ilvl w:val="1"/>
          <w:numId w:val="51"/>
        </w:numPr>
        <w:tabs>
          <w:tab w:val="left" w:pos="1134"/>
          <w:tab w:val="left" w:pos="2268"/>
        </w:tabs>
        <w:spacing w:line="318" w:lineRule="exact"/>
        <w:ind w:left="1560" w:hanging="802"/>
        <w:jc w:val="both"/>
        <w:rPr>
          <w:lang w:val="ru-RU"/>
        </w:rPr>
      </w:pPr>
      <w:r w:rsidRPr="004F4E72">
        <w:rPr>
          <w:lang w:val="ru-RU"/>
        </w:rPr>
        <w:t>определять степень окисления атома элемента в</w:t>
      </w:r>
      <w:r w:rsidRPr="004F4E72">
        <w:rPr>
          <w:spacing w:val="-9"/>
          <w:lang w:val="ru-RU"/>
        </w:rPr>
        <w:t xml:space="preserve"> </w:t>
      </w:r>
      <w:r w:rsidRPr="004F4E72">
        <w:rPr>
          <w:lang w:val="ru-RU"/>
        </w:rPr>
        <w:t>соединении;</w:t>
      </w:r>
    </w:p>
    <w:p w:rsidR="00DD2384" w:rsidRPr="004F4E72" w:rsidRDefault="00EB158A" w:rsidP="00AF53E7">
      <w:pPr>
        <w:pStyle w:val="a5"/>
        <w:numPr>
          <w:ilvl w:val="1"/>
          <w:numId w:val="51"/>
        </w:numPr>
        <w:tabs>
          <w:tab w:val="left" w:pos="1134"/>
          <w:tab w:val="left" w:pos="2268"/>
        </w:tabs>
        <w:spacing w:line="318" w:lineRule="exact"/>
        <w:ind w:left="1560" w:hanging="802"/>
        <w:jc w:val="both"/>
        <w:rPr>
          <w:lang w:val="ru-RU"/>
        </w:rPr>
      </w:pPr>
      <w:r w:rsidRPr="004F4E72">
        <w:rPr>
          <w:lang w:val="ru-RU"/>
        </w:rPr>
        <w:t>раскрывать смысл теории электролитической</w:t>
      </w:r>
      <w:r w:rsidRPr="004F4E72">
        <w:rPr>
          <w:spacing w:val="-8"/>
          <w:lang w:val="ru-RU"/>
        </w:rPr>
        <w:t xml:space="preserve"> </w:t>
      </w:r>
      <w:r w:rsidRPr="004F4E72">
        <w:rPr>
          <w:lang w:val="ru-RU"/>
        </w:rPr>
        <w:t>диссоциации;</w:t>
      </w:r>
    </w:p>
    <w:p w:rsidR="00DD2384" w:rsidRPr="004F4E72" w:rsidRDefault="00EB158A" w:rsidP="00AF53E7">
      <w:pPr>
        <w:pStyle w:val="a5"/>
        <w:numPr>
          <w:ilvl w:val="1"/>
          <w:numId w:val="51"/>
        </w:numPr>
        <w:tabs>
          <w:tab w:val="left" w:pos="1134"/>
          <w:tab w:val="left" w:pos="2268"/>
        </w:tabs>
        <w:spacing w:line="317" w:lineRule="exact"/>
        <w:ind w:left="1560" w:hanging="802"/>
        <w:jc w:val="both"/>
        <w:rPr>
          <w:lang w:val="ru-RU"/>
        </w:rPr>
      </w:pPr>
      <w:r w:rsidRPr="004F4E72">
        <w:rPr>
          <w:lang w:val="ru-RU"/>
        </w:rPr>
        <w:t>составлять уравнения электролитической диссоциации кислот, щелочей,</w:t>
      </w:r>
      <w:r w:rsidRPr="004F4E72">
        <w:rPr>
          <w:spacing w:val="-9"/>
          <w:lang w:val="ru-RU"/>
        </w:rPr>
        <w:t xml:space="preserve"> </w:t>
      </w:r>
      <w:r w:rsidRPr="004F4E72">
        <w:rPr>
          <w:lang w:val="ru-RU"/>
        </w:rPr>
        <w:t>солей;</w:t>
      </w:r>
    </w:p>
    <w:p w:rsidR="004E3CC7" w:rsidRDefault="00EB158A" w:rsidP="00AF53E7">
      <w:pPr>
        <w:pStyle w:val="a5"/>
        <w:numPr>
          <w:ilvl w:val="1"/>
          <w:numId w:val="51"/>
        </w:numPr>
        <w:tabs>
          <w:tab w:val="left" w:pos="1134"/>
          <w:tab w:val="left" w:pos="2268"/>
          <w:tab w:val="left" w:pos="3011"/>
          <w:tab w:val="left" w:pos="4285"/>
          <w:tab w:val="left" w:pos="5499"/>
          <w:tab w:val="left" w:pos="7845"/>
          <w:tab w:val="left" w:pos="9503"/>
          <w:tab w:val="left" w:pos="9859"/>
        </w:tabs>
        <w:ind w:left="1560" w:right="282" w:hanging="802"/>
        <w:jc w:val="both"/>
        <w:rPr>
          <w:lang w:val="ru-RU"/>
        </w:rPr>
      </w:pPr>
      <w:r w:rsidRPr="004F4E72">
        <w:rPr>
          <w:lang w:val="ru-RU"/>
        </w:rPr>
        <w:t>объяснять</w:t>
      </w:r>
      <w:r w:rsidRPr="004F4E72">
        <w:rPr>
          <w:lang w:val="ru-RU"/>
        </w:rPr>
        <w:tab/>
        <w:t>сущность</w:t>
      </w:r>
      <w:r w:rsidRPr="004F4E72">
        <w:rPr>
          <w:lang w:val="ru-RU"/>
        </w:rPr>
        <w:tab/>
        <w:t>процесса</w:t>
      </w:r>
      <w:r w:rsidRPr="004F4E72">
        <w:rPr>
          <w:lang w:val="ru-RU"/>
        </w:rPr>
        <w:tab/>
        <w:t>электролитической</w:t>
      </w:r>
      <w:r w:rsidRPr="004F4E72">
        <w:rPr>
          <w:lang w:val="ru-RU"/>
        </w:rPr>
        <w:tab/>
        <w:t>диссоциации</w:t>
      </w:r>
      <w:r w:rsidRPr="004F4E72">
        <w:rPr>
          <w:lang w:val="ru-RU"/>
        </w:rPr>
        <w:tab/>
        <w:t>и</w:t>
      </w:r>
      <w:r w:rsidRPr="004F4E72">
        <w:rPr>
          <w:lang w:val="ru-RU"/>
        </w:rPr>
        <w:tab/>
      </w:r>
    </w:p>
    <w:p w:rsidR="00DD2384" w:rsidRPr="004E3CC7" w:rsidRDefault="00EB158A" w:rsidP="004E3CC7">
      <w:pPr>
        <w:tabs>
          <w:tab w:val="left" w:pos="1134"/>
          <w:tab w:val="left" w:pos="2268"/>
          <w:tab w:val="left" w:pos="3011"/>
          <w:tab w:val="left" w:pos="4285"/>
          <w:tab w:val="left" w:pos="5499"/>
          <w:tab w:val="left" w:pos="7845"/>
          <w:tab w:val="left" w:pos="9503"/>
          <w:tab w:val="left" w:pos="9859"/>
        </w:tabs>
        <w:ind w:right="282"/>
        <w:jc w:val="both"/>
        <w:rPr>
          <w:lang w:val="ru-RU"/>
        </w:rPr>
      </w:pPr>
      <w:r w:rsidRPr="004E3CC7">
        <w:rPr>
          <w:lang w:val="ru-RU"/>
        </w:rPr>
        <w:t>реакций ионного</w:t>
      </w:r>
      <w:r w:rsidRPr="004E3CC7">
        <w:rPr>
          <w:spacing w:val="-2"/>
          <w:lang w:val="ru-RU"/>
        </w:rPr>
        <w:t xml:space="preserve"> </w:t>
      </w:r>
      <w:r w:rsidRPr="004E3CC7">
        <w:rPr>
          <w:lang w:val="ru-RU"/>
        </w:rPr>
        <w:t>обмена;</w:t>
      </w:r>
    </w:p>
    <w:p w:rsidR="00DD2384" w:rsidRPr="004F4E72" w:rsidRDefault="00EB158A" w:rsidP="00AF53E7">
      <w:pPr>
        <w:pStyle w:val="a5"/>
        <w:numPr>
          <w:ilvl w:val="1"/>
          <w:numId w:val="51"/>
        </w:numPr>
        <w:tabs>
          <w:tab w:val="left" w:pos="1134"/>
          <w:tab w:val="left" w:pos="2268"/>
        </w:tabs>
        <w:ind w:left="1560" w:hanging="802"/>
        <w:jc w:val="both"/>
        <w:rPr>
          <w:lang w:val="ru-RU"/>
        </w:rPr>
      </w:pPr>
      <w:r w:rsidRPr="004F4E72">
        <w:rPr>
          <w:lang w:val="ru-RU"/>
        </w:rPr>
        <w:t>составлять полные и сокращенные ионные уравнения реакции</w:t>
      </w:r>
      <w:r w:rsidRPr="004F4E72">
        <w:rPr>
          <w:spacing w:val="-6"/>
          <w:lang w:val="ru-RU"/>
        </w:rPr>
        <w:t xml:space="preserve"> </w:t>
      </w:r>
      <w:r w:rsidRPr="004F4E72">
        <w:rPr>
          <w:lang w:val="ru-RU"/>
        </w:rPr>
        <w:t>обмена;</w:t>
      </w:r>
    </w:p>
    <w:p w:rsidR="00DD2384" w:rsidRPr="004F4E72" w:rsidRDefault="00EB158A" w:rsidP="00AF53E7">
      <w:pPr>
        <w:pStyle w:val="a5"/>
        <w:numPr>
          <w:ilvl w:val="1"/>
          <w:numId w:val="51"/>
        </w:numPr>
        <w:tabs>
          <w:tab w:val="left" w:pos="1134"/>
          <w:tab w:val="left" w:pos="2268"/>
        </w:tabs>
        <w:spacing w:line="318" w:lineRule="exact"/>
        <w:ind w:left="1560" w:hanging="802"/>
        <w:jc w:val="both"/>
        <w:rPr>
          <w:lang w:val="ru-RU"/>
        </w:rPr>
      </w:pPr>
      <w:r w:rsidRPr="004F4E72">
        <w:rPr>
          <w:lang w:val="ru-RU"/>
        </w:rPr>
        <w:t>определять возможность протекания реакций ионного</w:t>
      </w:r>
      <w:r w:rsidRPr="004F4E72">
        <w:rPr>
          <w:spacing w:val="-7"/>
          <w:lang w:val="ru-RU"/>
        </w:rPr>
        <w:t xml:space="preserve"> </w:t>
      </w:r>
      <w:r w:rsidRPr="004F4E72">
        <w:rPr>
          <w:lang w:val="ru-RU"/>
        </w:rPr>
        <w:t>обмена;</w:t>
      </w:r>
    </w:p>
    <w:p w:rsidR="00DD2384" w:rsidRPr="004F4E72" w:rsidRDefault="00EB158A" w:rsidP="00AF53E7">
      <w:pPr>
        <w:pStyle w:val="a5"/>
        <w:numPr>
          <w:ilvl w:val="1"/>
          <w:numId w:val="51"/>
        </w:numPr>
        <w:tabs>
          <w:tab w:val="left" w:pos="1134"/>
          <w:tab w:val="left" w:pos="2268"/>
        </w:tabs>
        <w:spacing w:line="317" w:lineRule="exact"/>
        <w:ind w:left="1560" w:hanging="802"/>
        <w:jc w:val="both"/>
        <w:rPr>
          <w:lang w:val="ru-RU"/>
        </w:rPr>
      </w:pPr>
      <w:r w:rsidRPr="004F4E72">
        <w:rPr>
          <w:lang w:val="ru-RU"/>
        </w:rPr>
        <w:t>проводить реакции, подтверждающие качественный состав различных</w:t>
      </w:r>
      <w:r w:rsidRPr="004F4E72">
        <w:rPr>
          <w:spacing w:val="-16"/>
          <w:lang w:val="ru-RU"/>
        </w:rPr>
        <w:t xml:space="preserve"> </w:t>
      </w:r>
      <w:r w:rsidRPr="004F4E72">
        <w:rPr>
          <w:lang w:val="ru-RU"/>
        </w:rPr>
        <w:t>веществ;</w:t>
      </w:r>
    </w:p>
    <w:p w:rsidR="00DD2384" w:rsidRPr="004F4E72" w:rsidRDefault="00EB158A" w:rsidP="00AF53E7">
      <w:pPr>
        <w:pStyle w:val="a5"/>
        <w:numPr>
          <w:ilvl w:val="1"/>
          <w:numId w:val="51"/>
        </w:numPr>
        <w:tabs>
          <w:tab w:val="left" w:pos="1134"/>
          <w:tab w:val="left" w:pos="2268"/>
        </w:tabs>
        <w:spacing w:line="318" w:lineRule="exact"/>
        <w:ind w:left="1560" w:hanging="802"/>
        <w:jc w:val="both"/>
      </w:pPr>
      <w:r w:rsidRPr="004F4E72">
        <w:t>определять окислитель и</w:t>
      </w:r>
      <w:r w:rsidRPr="004F4E72">
        <w:rPr>
          <w:spacing w:val="-4"/>
        </w:rPr>
        <w:t xml:space="preserve"> </w:t>
      </w:r>
      <w:r w:rsidRPr="004F4E72">
        <w:t>восстановитель;</w:t>
      </w:r>
    </w:p>
    <w:p w:rsidR="00DD2384" w:rsidRPr="004F4E72" w:rsidRDefault="00EB158A" w:rsidP="00AF53E7">
      <w:pPr>
        <w:pStyle w:val="a5"/>
        <w:numPr>
          <w:ilvl w:val="1"/>
          <w:numId w:val="51"/>
        </w:numPr>
        <w:tabs>
          <w:tab w:val="left" w:pos="1134"/>
          <w:tab w:val="left" w:pos="2268"/>
        </w:tabs>
        <w:spacing w:before="1" w:line="318" w:lineRule="exact"/>
        <w:ind w:left="1560" w:hanging="802"/>
        <w:jc w:val="both"/>
        <w:rPr>
          <w:lang w:val="ru-RU"/>
        </w:rPr>
      </w:pPr>
      <w:r w:rsidRPr="004F4E72">
        <w:rPr>
          <w:lang w:val="ru-RU"/>
        </w:rPr>
        <w:t>составлять уравнения окислительно-восстановительных</w:t>
      </w:r>
      <w:r w:rsidRPr="004F4E72">
        <w:rPr>
          <w:spacing w:val="2"/>
          <w:lang w:val="ru-RU"/>
        </w:rPr>
        <w:t xml:space="preserve"> </w:t>
      </w:r>
      <w:r w:rsidRPr="004F4E72">
        <w:rPr>
          <w:lang w:val="ru-RU"/>
        </w:rPr>
        <w:t>реакций;</w:t>
      </w:r>
    </w:p>
    <w:p w:rsidR="00DD2384" w:rsidRPr="004F4E72" w:rsidRDefault="00EB158A" w:rsidP="00AF53E7">
      <w:pPr>
        <w:pStyle w:val="a5"/>
        <w:numPr>
          <w:ilvl w:val="1"/>
          <w:numId w:val="51"/>
        </w:numPr>
        <w:tabs>
          <w:tab w:val="left" w:pos="1134"/>
          <w:tab w:val="left" w:pos="2268"/>
        </w:tabs>
        <w:spacing w:line="317" w:lineRule="exact"/>
        <w:ind w:left="1560" w:hanging="802"/>
        <w:jc w:val="both"/>
        <w:rPr>
          <w:lang w:val="ru-RU"/>
        </w:rPr>
      </w:pPr>
      <w:r w:rsidRPr="004F4E72">
        <w:rPr>
          <w:lang w:val="ru-RU"/>
        </w:rPr>
        <w:t>называть факторы, влияющие на скорость химической</w:t>
      </w:r>
      <w:r w:rsidRPr="004F4E72">
        <w:rPr>
          <w:spacing w:val="-7"/>
          <w:lang w:val="ru-RU"/>
        </w:rPr>
        <w:t xml:space="preserve"> </w:t>
      </w:r>
      <w:r w:rsidRPr="004F4E72">
        <w:rPr>
          <w:lang w:val="ru-RU"/>
        </w:rPr>
        <w:t>реакции;</w:t>
      </w:r>
    </w:p>
    <w:p w:rsidR="00DD2384" w:rsidRPr="004F4E72" w:rsidRDefault="00EB158A" w:rsidP="00AF53E7">
      <w:pPr>
        <w:pStyle w:val="a5"/>
        <w:numPr>
          <w:ilvl w:val="1"/>
          <w:numId w:val="51"/>
        </w:numPr>
        <w:tabs>
          <w:tab w:val="left" w:pos="1134"/>
          <w:tab w:val="left" w:pos="2268"/>
        </w:tabs>
        <w:spacing w:line="318" w:lineRule="exact"/>
        <w:ind w:left="1560" w:hanging="802"/>
        <w:jc w:val="both"/>
        <w:rPr>
          <w:lang w:val="ru-RU"/>
        </w:rPr>
      </w:pPr>
      <w:r w:rsidRPr="004F4E72">
        <w:rPr>
          <w:lang w:val="ru-RU"/>
        </w:rPr>
        <w:t>классифицировать химические реакции по различным</w:t>
      </w:r>
      <w:r w:rsidRPr="004F4E72">
        <w:rPr>
          <w:spacing w:val="-8"/>
          <w:lang w:val="ru-RU"/>
        </w:rPr>
        <w:t xml:space="preserve"> </w:t>
      </w:r>
      <w:r w:rsidRPr="004F4E72">
        <w:rPr>
          <w:lang w:val="ru-RU"/>
        </w:rPr>
        <w:t>признакам;</w:t>
      </w:r>
    </w:p>
    <w:p w:rsidR="003F5737" w:rsidRDefault="00EB158A" w:rsidP="00AF53E7">
      <w:pPr>
        <w:pStyle w:val="a5"/>
        <w:numPr>
          <w:ilvl w:val="1"/>
          <w:numId w:val="51"/>
        </w:numPr>
        <w:tabs>
          <w:tab w:val="left" w:pos="1134"/>
          <w:tab w:val="left" w:pos="2268"/>
          <w:tab w:val="left" w:pos="3748"/>
          <w:tab w:val="left" w:pos="5355"/>
          <w:tab w:val="left" w:pos="6335"/>
          <w:tab w:val="left" w:pos="7665"/>
          <w:tab w:val="left" w:pos="9086"/>
          <w:tab w:val="left" w:pos="9484"/>
        </w:tabs>
        <w:spacing w:before="3" w:line="237" w:lineRule="auto"/>
        <w:ind w:left="1560" w:right="284" w:hanging="802"/>
        <w:jc w:val="both"/>
        <w:rPr>
          <w:lang w:val="ru-RU"/>
        </w:rPr>
      </w:pPr>
      <w:r w:rsidRPr="004F4E72">
        <w:rPr>
          <w:lang w:val="ru-RU"/>
        </w:rPr>
        <w:t>характеризовать</w:t>
      </w:r>
      <w:r w:rsidRPr="004F4E72">
        <w:rPr>
          <w:lang w:val="ru-RU"/>
        </w:rPr>
        <w:tab/>
        <w:t>взаимосвязь</w:t>
      </w:r>
      <w:r w:rsidRPr="004F4E72">
        <w:rPr>
          <w:lang w:val="ru-RU"/>
        </w:rPr>
        <w:tab/>
        <w:t>между</w:t>
      </w:r>
      <w:r w:rsidRPr="004F4E72">
        <w:rPr>
          <w:lang w:val="ru-RU"/>
        </w:rPr>
        <w:tab/>
        <w:t>составом,</w:t>
      </w:r>
      <w:r w:rsidRPr="004F4E72">
        <w:rPr>
          <w:lang w:val="ru-RU"/>
        </w:rPr>
        <w:tab/>
        <w:t>строением</w:t>
      </w:r>
      <w:r w:rsidRPr="004F4E72">
        <w:rPr>
          <w:lang w:val="ru-RU"/>
        </w:rPr>
        <w:tab/>
        <w:t>и</w:t>
      </w:r>
      <w:r w:rsidRPr="004F4E72">
        <w:rPr>
          <w:lang w:val="ru-RU"/>
        </w:rPr>
        <w:tab/>
      </w:r>
    </w:p>
    <w:p w:rsidR="00DD2384" w:rsidRPr="003F5737" w:rsidRDefault="00EB158A" w:rsidP="003F5737">
      <w:pPr>
        <w:tabs>
          <w:tab w:val="left" w:pos="1134"/>
          <w:tab w:val="left" w:pos="2268"/>
          <w:tab w:val="left" w:pos="3748"/>
          <w:tab w:val="left" w:pos="5355"/>
          <w:tab w:val="left" w:pos="6335"/>
          <w:tab w:val="left" w:pos="7665"/>
          <w:tab w:val="left" w:pos="9086"/>
          <w:tab w:val="left" w:pos="9484"/>
        </w:tabs>
        <w:spacing w:before="3" w:line="237" w:lineRule="auto"/>
        <w:ind w:right="284"/>
        <w:jc w:val="both"/>
        <w:rPr>
          <w:lang w:val="ru-RU"/>
        </w:rPr>
      </w:pPr>
      <w:r w:rsidRPr="003F5737">
        <w:rPr>
          <w:lang w:val="ru-RU"/>
        </w:rPr>
        <w:t>свойствами неметаллов;</w:t>
      </w:r>
    </w:p>
    <w:p w:rsidR="00DA0AA8" w:rsidRDefault="00EB158A" w:rsidP="00AF53E7">
      <w:pPr>
        <w:pStyle w:val="a5"/>
        <w:numPr>
          <w:ilvl w:val="1"/>
          <w:numId w:val="51"/>
        </w:numPr>
        <w:tabs>
          <w:tab w:val="left" w:pos="1134"/>
          <w:tab w:val="left" w:pos="2268"/>
        </w:tabs>
        <w:spacing w:before="3"/>
        <w:ind w:left="0" w:right="281" w:firstLine="709"/>
        <w:jc w:val="both"/>
        <w:rPr>
          <w:lang w:val="ru-RU"/>
        </w:rPr>
      </w:pPr>
      <w:r w:rsidRPr="004F4E72">
        <w:rPr>
          <w:lang w:val="ru-RU"/>
        </w:rPr>
        <w:t>проводить опыты по получению, собирани</w:t>
      </w:r>
      <w:r w:rsidR="00DA0AA8">
        <w:rPr>
          <w:lang w:val="ru-RU"/>
        </w:rPr>
        <w:t>ю и изучению химических свойств</w:t>
      </w:r>
    </w:p>
    <w:p w:rsidR="00DD2384" w:rsidRPr="00DA0AA8" w:rsidRDefault="00EB158A" w:rsidP="003F5737">
      <w:pPr>
        <w:tabs>
          <w:tab w:val="left" w:pos="1134"/>
          <w:tab w:val="left" w:pos="2268"/>
        </w:tabs>
        <w:spacing w:before="3"/>
        <w:ind w:right="281" w:firstLine="709"/>
        <w:jc w:val="both"/>
        <w:rPr>
          <w:lang w:val="ru-RU"/>
        </w:rPr>
      </w:pPr>
      <w:r w:rsidRPr="00DA0AA8">
        <w:rPr>
          <w:lang w:val="ru-RU"/>
        </w:rPr>
        <w:t>газообразных веществ: углекислого газа,</w:t>
      </w:r>
      <w:r w:rsidRPr="00DA0AA8">
        <w:rPr>
          <w:spacing w:val="11"/>
          <w:lang w:val="ru-RU"/>
        </w:rPr>
        <w:t xml:space="preserve"> </w:t>
      </w:r>
      <w:r w:rsidRPr="00DA0AA8">
        <w:rPr>
          <w:lang w:val="ru-RU"/>
        </w:rPr>
        <w:t>аммиака;</w:t>
      </w:r>
    </w:p>
    <w:p w:rsidR="00DD2384" w:rsidRPr="004F4E72" w:rsidRDefault="00EB158A" w:rsidP="00AF53E7">
      <w:pPr>
        <w:pStyle w:val="a5"/>
        <w:numPr>
          <w:ilvl w:val="1"/>
          <w:numId w:val="51"/>
        </w:numPr>
        <w:tabs>
          <w:tab w:val="left" w:pos="1134"/>
          <w:tab w:val="left" w:pos="2268"/>
        </w:tabs>
        <w:spacing w:line="317" w:lineRule="exact"/>
        <w:ind w:left="0" w:firstLine="709"/>
        <w:jc w:val="both"/>
        <w:rPr>
          <w:lang w:val="ru-RU"/>
        </w:rPr>
      </w:pPr>
      <w:r w:rsidRPr="004F4E72">
        <w:rPr>
          <w:lang w:val="ru-RU"/>
        </w:rPr>
        <w:t>распознавать опытным путем газообразные вещества: углекислый газ и</w:t>
      </w:r>
      <w:r w:rsidRPr="004F4E72">
        <w:rPr>
          <w:spacing w:val="-25"/>
          <w:lang w:val="ru-RU"/>
        </w:rPr>
        <w:t xml:space="preserve"> </w:t>
      </w:r>
      <w:r w:rsidRPr="004F4E72">
        <w:rPr>
          <w:lang w:val="ru-RU"/>
        </w:rPr>
        <w:t>аммиак;</w:t>
      </w:r>
    </w:p>
    <w:p w:rsidR="00A7670C" w:rsidRDefault="00EB158A" w:rsidP="00AF53E7">
      <w:pPr>
        <w:pStyle w:val="a5"/>
        <w:numPr>
          <w:ilvl w:val="1"/>
          <w:numId w:val="51"/>
        </w:numPr>
        <w:tabs>
          <w:tab w:val="left" w:pos="1134"/>
          <w:tab w:val="left" w:pos="2268"/>
        </w:tabs>
        <w:spacing w:line="317" w:lineRule="exact"/>
        <w:ind w:left="0" w:firstLine="709"/>
        <w:jc w:val="both"/>
        <w:rPr>
          <w:lang w:val="ru-RU"/>
        </w:rPr>
      </w:pPr>
      <w:r w:rsidRPr="004F4E72">
        <w:rPr>
          <w:lang w:val="ru-RU"/>
        </w:rPr>
        <w:t xml:space="preserve">характеризовать взаимосвязь между составом, строением и </w:t>
      </w:r>
    </w:p>
    <w:p w:rsidR="00A7670C" w:rsidRDefault="00A7670C" w:rsidP="00A7670C">
      <w:pPr>
        <w:pStyle w:val="a5"/>
        <w:tabs>
          <w:tab w:val="left" w:pos="1134"/>
          <w:tab w:val="left" w:pos="2268"/>
        </w:tabs>
        <w:spacing w:line="317" w:lineRule="exact"/>
        <w:ind w:left="709" w:firstLine="0"/>
        <w:jc w:val="both"/>
        <w:rPr>
          <w:lang w:val="ru-RU"/>
        </w:rPr>
      </w:pPr>
    </w:p>
    <w:p w:rsidR="00DD2384" w:rsidRPr="004F4E72" w:rsidRDefault="00EB158A" w:rsidP="00A7670C">
      <w:pPr>
        <w:pStyle w:val="a5"/>
        <w:tabs>
          <w:tab w:val="left" w:pos="1134"/>
          <w:tab w:val="left" w:pos="2268"/>
        </w:tabs>
        <w:spacing w:line="317" w:lineRule="exact"/>
        <w:ind w:left="0" w:firstLine="0"/>
        <w:jc w:val="both"/>
        <w:rPr>
          <w:lang w:val="ru-RU"/>
        </w:rPr>
      </w:pPr>
      <w:r w:rsidRPr="004F4E72">
        <w:rPr>
          <w:lang w:val="ru-RU"/>
        </w:rPr>
        <w:t>свойствами</w:t>
      </w:r>
      <w:r w:rsidRPr="004F4E72">
        <w:rPr>
          <w:spacing w:val="-28"/>
          <w:lang w:val="ru-RU"/>
        </w:rPr>
        <w:t xml:space="preserve"> </w:t>
      </w:r>
      <w:r w:rsidRPr="004F4E72">
        <w:rPr>
          <w:lang w:val="ru-RU"/>
        </w:rPr>
        <w:t>металлов;</w:t>
      </w:r>
    </w:p>
    <w:p w:rsidR="00DA0AA8" w:rsidRDefault="00EB158A" w:rsidP="00AF53E7">
      <w:pPr>
        <w:pStyle w:val="a5"/>
        <w:numPr>
          <w:ilvl w:val="1"/>
          <w:numId w:val="51"/>
        </w:numPr>
        <w:tabs>
          <w:tab w:val="left" w:pos="1134"/>
          <w:tab w:val="left" w:pos="2268"/>
        </w:tabs>
        <w:ind w:left="0" w:right="280" w:firstLine="709"/>
        <w:jc w:val="both"/>
        <w:rPr>
          <w:lang w:val="ru-RU"/>
        </w:rPr>
      </w:pPr>
      <w:r w:rsidRPr="004F4E72">
        <w:rPr>
          <w:lang w:val="ru-RU"/>
        </w:rPr>
        <w:t>называть органические вещества по их формуле: метан, этан, этилен, мет</w:t>
      </w:r>
      <w:r w:rsidR="00DA0AA8">
        <w:rPr>
          <w:lang w:val="ru-RU"/>
        </w:rPr>
        <w:t>анол, этанол,</w:t>
      </w:r>
    </w:p>
    <w:p w:rsidR="00DD2384" w:rsidRPr="00DA0AA8" w:rsidRDefault="00EB158A" w:rsidP="00A7670C">
      <w:pPr>
        <w:tabs>
          <w:tab w:val="left" w:pos="1134"/>
          <w:tab w:val="left" w:pos="2268"/>
        </w:tabs>
        <w:ind w:right="280" w:firstLine="709"/>
        <w:jc w:val="both"/>
        <w:rPr>
          <w:lang w:val="ru-RU"/>
        </w:rPr>
      </w:pPr>
      <w:r w:rsidRPr="00DA0AA8">
        <w:rPr>
          <w:lang w:val="ru-RU"/>
        </w:rPr>
        <w:lastRenderedPageBreak/>
        <w:t>глицерин, уксусная кислота, аминоуксусная кислота, стеариновая кислота, олеиновая кислота,</w:t>
      </w:r>
      <w:r w:rsidRPr="00DA0AA8">
        <w:rPr>
          <w:spacing w:val="-6"/>
          <w:lang w:val="ru-RU"/>
        </w:rPr>
        <w:t xml:space="preserve"> </w:t>
      </w:r>
      <w:r w:rsidRPr="00DA0AA8">
        <w:rPr>
          <w:lang w:val="ru-RU"/>
        </w:rPr>
        <w:t>глюкоза;</w:t>
      </w:r>
    </w:p>
    <w:p w:rsidR="00DA0AA8" w:rsidRDefault="00EB158A" w:rsidP="00AF53E7">
      <w:pPr>
        <w:pStyle w:val="a5"/>
        <w:numPr>
          <w:ilvl w:val="1"/>
          <w:numId w:val="51"/>
        </w:numPr>
        <w:tabs>
          <w:tab w:val="left" w:pos="1134"/>
        </w:tabs>
        <w:spacing w:before="2" w:line="237" w:lineRule="auto"/>
        <w:ind w:left="0" w:right="277" w:firstLine="709"/>
        <w:jc w:val="both"/>
        <w:rPr>
          <w:lang w:val="ru-RU"/>
        </w:rPr>
      </w:pPr>
      <w:r w:rsidRPr="004F4E72">
        <w:rPr>
          <w:lang w:val="ru-RU"/>
        </w:rPr>
        <w:t>оценивать влияние химического загрязнен</w:t>
      </w:r>
      <w:r w:rsidR="00DA0AA8">
        <w:rPr>
          <w:lang w:val="ru-RU"/>
        </w:rPr>
        <w:t>ия окружающей среды на организм</w:t>
      </w:r>
    </w:p>
    <w:p w:rsidR="00DD2384" w:rsidRPr="00DA0AA8" w:rsidRDefault="00EB158A" w:rsidP="00A7670C">
      <w:pPr>
        <w:tabs>
          <w:tab w:val="left" w:pos="1674"/>
          <w:tab w:val="left" w:pos="2268"/>
        </w:tabs>
        <w:spacing w:before="2" w:line="237" w:lineRule="auto"/>
        <w:ind w:right="277"/>
        <w:jc w:val="both"/>
        <w:rPr>
          <w:lang w:val="ru-RU"/>
        </w:rPr>
      </w:pPr>
      <w:r w:rsidRPr="00DA0AA8">
        <w:rPr>
          <w:lang w:val="ru-RU"/>
        </w:rPr>
        <w:t>человека;</w:t>
      </w:r>
    </w:p>
    <w:p w:rsidR="00DD2384" w:rsidRPr="004F4E72" w:rsidRDefault="00EB158A" w:rsidP="00AF53E7">
      <w:pPr>
        <w:pStyle w:val="a5"/>
        <w:numPr>
          <w:ilvl w:val="1"/>
          <w:numId w:val="51"/>
        </w:numPr>
        <w:tabs>
          <w:tab w:val="left" w:pos="1134"/>
          <w:tab w:val="left" w:pos="2268"/>
        </w:tabs>
        <w:spacing w:before="3" w:line="318" w:lineRule="exact"/>
        <w:ind w:left="0" w:firstLine="709"/>
        <w:jc w:val="both"/>
        <w:rPr>
          <w:lang w:val="ru-RU"/>
        </w:rPr>
      </w:pPr>
      <w:r w:rsidRPr="004F4E72">
        <w:rPr>
          <w:lang w:val="ru-RU"/>
        </w:rPr>
        <w:t>грамотно обращаться с веществами в повседневной</w:t>
      </w:r>
      <w:r w:rsidRPr="004F4E72">
        <w:rPr>
          <w:spacing w:val="-6"/>
          <w:lang w:val="ru-RU"/>
        </w:rPr>
        <w:t xml:space="preserve"> </w:t>
      </w:r>
      <w:r w:rsidRPr="004F4E72">
        <w:rPr>
          <w:lang w:val="ru-RU"/>
        </w:rPr>
        <w:t>жизни</w:t>
      </w:r>
    </w:p>
    <w:p w:rsidR="00DA0AA8" w:rsidRDefault="00EB158A" w:rsidP="00AF53E7">
      <w:pPr>
        <w:pStyle w:val="a5"/>
        <w:numPr>
          <w:ilvl w:val="1"/>
          <w:numId w:val="51"/>
        </w:numPr>
        <w:tabs>
          <w:tab w:val="left" w:pos="1134"/>
          <w:tab w:val="left" w:pos="2268"/>
          <w:tab w:val="left" w:pos="3176"/>
          <w:tab w:val="left" w:pos="4885"/>
          <w:tab w:val="left" w:pos="6414"/>
          <w:tab w:val="left" w:pos="7578"/>
          <w:tab w:val="left" w:pos="9031"/>
        </w:tabs>
        <w:ind w:left="0" w:right="284" w:firstLine="709"/>
        <w:jc w:val="both"/>
        <w:rPr>
          <w:lang w:val="ru-RU"/>
        </w:rPr>
      </w:pPr>
      <w:r w:rsidRPr="004F4E72">
        <w:rPr>
          <w:lang w:val="ru-RU"/>
        </w:rPr>
        <w:t>определять</w:t>
      </w:r>
      <w:r w:rsidRPr="004F4E72">
        <w:rPr>
          <w:lang w:val="ru-RU"/>
        </w:rPr>
        <w:tab/>
        <w:t>возможно</w:t>
      </w:r>
      <w:r w:rsidR="00DA0AA8">
        <w:rPr>
          <w:lang w:val="ru-RU"/>
        </w:rPr>
        <w:t>сть</w:t>
      </w:r>
      <w:r w:rsidR="00DA0AA8">
        <w:rPr>
          <w:lang w:val="ru-RU"/>
        </w:rPr>
        <w:tab/>
        <w:t>протекания</w:t>
      </w:r>
      <w:r w:rsidR="00DA0AA8">
        <w:rPr>
          <w:lang w:val="ru-RU"/>
        </w:rPr>
        <w:tab/>
        <w:t>реакций</w:t>
      </w:r>
      <w:r w:rsidR="00DA0AA8">
        <w:rPr>
          <w:lang w:val="ru-RU"/>
        </w:rPr>
        <w:tab/>
        <w:t>некоторы</w:t>
      </w:r>
    </w:p>
    <w:p w:rsidR="00DD2384" w:rsidRPr="00DA0AA8" w:rsidRDefault="00EB158A" w:rsidP="00A7670C">
      <w:pPr>
        <w:tabs>
          <w:tab w:val="left" w:pos="1674"/>
          <w:tab w:val="left" w:pos="2268"/>
          <w:tab w:val="left" w:pos="3176"/>
          <w:tab w:val="left" w:pos="4885"/>
          <w:tab w:val="left" w:pos="6414"/>
          <w:tab w:val="left" w:pos="7578"/>
          <w:tab w:val="left" w:pos="9031"/>
        </w:tabs>
        <w:ind w:right="284"/>
        <w:jc w:val="both"/>
        <w:rPr>
          <w:lang w:val="ru-RU"/>
        </w:rPr>
      </w:pPr>
      <w:r w:rsidRPr="00DA0AA8">
        <w:rPr>
          <w:w w:val="95"/>
          <w:lang w:val="ru-RU"/>
        </w:rPr>
        <w:t xml:space="preserve">представителей </w:t>
      </w:r>
      <w:r w:rsidRPr="00DA0AA8">
        <w:rPr>
          <w:lang w:val="ru-RU"/>
        </w:rPr>
        <w:t>органических веществ с кислородом, водородом, металлами, основаниями,</w:t>
      </w:r>
      <w:r w:rsidRPr="00DA0AA8">
        <w:rPr>
          <w:spacing w:val="-32"/>
          <w:lang w:val="ru-RU"/>
        </w:rPr>
        <w:t xml:space="preserve"> </w:t>
      </w:r>
      <w:r w:rsidRPr="00DA0AA8">
        <w:rPr>
          <w:lang w:val="ru-RU"/>
        </w:rPr>
        <w:t>галогенами.</w:t>
      </w:r>
    </w:p>
    <w:p w:rsidR="00DD2384" w:rsidRPr="004F4E72" w:rsidRDefault="00EB158A" w:rsidP="00A7670C">
      <w:pPr>
        <w:pStyle w:val="4"/>
        <w:tabs>
          <w:tab w:val="left" w:pos="2268"/>
        </w:tabs>
        <w:spacing w:before="5" w:line="295" w:lineRule="exact"/>
        <w:ind w:left="1560"/>
        <w:jc w:val="both"/>
        <w:rPr>
          <w:sz w:val="22"/>
          <w:szCs w:val="22"/>
        </w:rPr>
      </w:pPr>
      <w:r w:rsidRPr="004F4E72">
        <w:rPr>
          <w:sz w:val="22"/>
          <w:szCs w:val="22"/>
        </w:rPr>
        <w:t>Выпускник получит возможность научиться:</w:t>
      </w:r>
    </w:p>
    <w:p w:rsidR="00DA0AA8" w:rsidRPr="00A7520A" w:rsidRDefault="00EB158A" w:rsidP="00AF53E7">
      <w:pPr>
        <w:pStyle w:val="a5"/>
        <w:numPr>
          <w:ilvl w:val="1"/>
          <w:numId w:val="51"/>
        </w:numPr>
        <w:tabs>
          <w:tab w:val="left" w:pos="1134"/>
          <w:tab w:val="left" w:pos="2268"/>
        </w:tabs>
        <w:ind w:left="0" w:right="286" w:firstLine="709"/>
        <w:jc w:val="both"/>
        <w:rPr>
          <w:lang w:val="ru-RU"/>
        </w:rPr>
      </w:pPr>
      <w:r w:rsidRPr="00A7520A">
        <w:rPr>
          <w:lang w:val="ru-RU"/>
        </w:rPr>
        <w:t>выдвигать и проверять экспериментально гипотезы о химических свойствах ве</w:t>
      </w:r>
      <w:r w:rsidR="00DA0AA8" w:rsidRPr="00A7520A">
        <w:rPr>
          <w:lang w:val="ru-RU"/>
        </w:rPr>
        <w:t>ществ</w:t>
      </w:r>
    </w:p>
    <w:p w:rsidR="00DD2384" w:rsidRPr="00A7520A" w:rsidRDefault="00EB158A" w:rsidP="00A7670C">
      <w:pPr>
        <w:tabs>
          <w:tab w:val="left" w:pos="1134"/>
          <w:tab w:val="left" w:pos="2268"/>
        </w:tabs>
        <w:ind w:right="286"/>
        <w:jc w:val="both"/>
        <w:rPr>
          <w:lang w:val="ru-RU"/>
        </w:rPr>
      </w:pPr>
      <w:r w:rsidRPr="00A7520A">
        <w:rPr>
          <w:lang w:val="ru-RU"/>
        </w:rPr>
        <w:t>на основе их состава и строения, их способности вступать в химические реакции, о характере и продуктах различных химических</w:t>
      </w:r>
      <w:r w:rsidRPr="00A7520A">
        <w:rPr>
          <w:spacing w:val="-7"/>
          <w:lang w:val="ru-RU"/>
        </w:rPr>
        <w:t xml:space="preserve"> </w:t>
      </w:r>
      <w:r w:rsidRPr="00A7520A">
        <w:rPr>
          <w:lang w:val="ru-RU"/>
        </w:rPr>
        <w:t>реакций;</w:t>
      </w:r>
    </w:p>
    <w:p w:rsidR="00DA0AA8" w:rsidRPr="00A7520A" w:rsidRDefault="00EB158A" w:rsidP="00AF53E7">
      <w:pPr>
        <w:pStyle w:val="a5"/>
        <w:numPr>
          <w:ilvl w:val="1"/>
          <w:numId w:val="51"/>
        </w:numPr>
        <w:tabs>
          <w:tab w:val="left" w:pos="1134"/>
          <w:tab w:val="left" w:pos="2268"/>
        </w:tabs>
        <w:spacing w:line="237" w:lineRule="auto"/>
        <w:ind w:left="0" w:right="283" w:firstLine="709"/>
        <w:jc w:val="both"/>
        <w:rPr>
          <w:lang w:val="ru-RU"/>
        </w:rPr>
      </w:pPr>
      <w:r w:rsidRPr="00A7520A">
        <w:rPr>
          <w:lang w:val="ru-RU"/>
        </w:rPr>
        <w:t>характеризовать вещества по составу, стро</w:t>
      </w:r>
      <w:r w:rsidR="00DA0AA8" w:rsidRPr="00A7520A">
        <w:rPr>
          <w:lang w:val="ru-RU"/>
        </w:rPr>
        <w:t>ению и свойствам, устанавливать</w:t>
      </w:r>
    </w:p>
    <w:p w:rsidR="00DD2384" w:rsidRPr="00A7520A" w:rsidRDefault="00EB158A" w:rsidP="00A7670C">
      <w:pPr>
        <w:tabs>
          <w:tab w:val="left" w:pos="1134"/>
          <w:tab w:val="left" w:pos="2268"/>
        </w:tabs>
        <w:spacing w:line="237" w:lineRule="auto"/>
        <w:ind w:right="283"/>
        <w:jc w:val="both"/>
        <w:rPr>
          <w:lang w:val="ru-RU"/>
        </w:rPr>
      </w:pPr>
      <w:r w:rsidRPr="00A7520A">
        <w:rPr>
          <w:lang w:val="ru-RU"/>
        </w:rPr>
        <w:t>причинно-следственные связи между данными характеристиками</w:t>
      </w:r>
      <w:r w:rsidRPr="00A7520A">
        <w:rPr>
          <w:spacing w:val="-8"/>
          <w:lang w:val="ru-RU"/>
        </w:rPr>
        <w:t xml:space="preserve"> </w:t>
      </w:r>
      <w:r w:rsidRPr="00A7520A">
        <w:rPr>
          <w:lang w:val="ru-RU"/>
        </w:rPr>
        <w:t>вещества;</w:t>
      </w:r>
    </w:p>
    <w:p w:rsidR="00DA0AA8" w:rsidRPr="00A7520A" w:rsidRDefault="00EB158A" w:rsidP="00AF53E7">
      <w:pPr>
        <w:pStyle w:val="a5"/>
        <w:numPr>
          <w:ilvl w:val="1"/>
          <w:numId w:val="51"/>
        </w:numPr>
        <w:tabs>
          <w:tab w:val="left" w:pos="1134"/>
          <w:tab w:val="left" w:pos="2268"/>
        </w:tabs>
        <w:spacing w:before="5" w:line="237" w:lineRule="auto"/>
        <w:ind w:left="0" w:right="288" w:firstLine="709"/>
        <w:jc w:val="both"/>
        <w:rPr>
          <w:lang w:val="ru-RU"/>
        </w:rPr>
      </w:pPr>
      <w:r w:rsidRPr="00A7520A">
        <w:rPr>
          <w:lang w:val="ru-RU"/>
        </w:rPr>
        <w:t xml:space="preserve">составлять молекулярные и полные ионные </w:t>
      </w:r>
      <w:r w:rsidR="00DA0AA8" w:rsidRPr="00A7520A">
        <w:rPr>
          <w:lang w:val="ru-RU"/>
        </w:rPr>
        <w:t>уравнения по сокращенным ионным</w:t>
      </w:r>
    </w:p>
    <w:p w:rsidR="00DD2384" w:rsidRPr="00A7520A" w:rsidRDefault="00EB158A" w:rsidP="00A7670C">
      <w:pPr>
        <w:tabs>
          <w:tab w:val="left" w:pos="1134"/>
          <w:tab w:val="left" w:pos="2268"/>
        </w:tabs>
        <w:spacing w:before="5" w:line="237" w:lineRule="auto"/>
        <w:ind w:right="288"/>
        <w:jc w:val="both"/>
        <w:rPr>
          <w:lang w:val="ru-RU"/>
        </w:rPr>
      </w:pPr>
      <w:r w:rsidRPr="00A7520A">
        <w:rPr>
          <w:lang w:val="ru-RU"/>
        </w:rPr>
        <w:t>уравнениям;</w:t>
      </w:r>
    </w:p>
    <w:p w:rsidR="00DA0AA8" w:rsidRPr="00A7520A" w:rsidRDefault="00EB158A" w:rsidP="00AF53E7">
      <w:pPr>
        <w:pStyle w:val="a5"/>
        <w:numPr>
          <w:ilvl w:val="1"/>
          <w:numId w:val="51"/>
        </w:numPr>
        <w:tabs>
          <w:tab w:val="left" w:pos="1134"/>
          <w:tab w:val="left" w:pos="2268"/>
        </w:tabs>
        <w:spacing w:before="3"/>
        <w:ind w:left="0" w:right="287" w:firstLine="709"/>
        <w:jc w:val="both"/>
        <w:rPr>
          <w:lang w:val="ru-RU"/>
        </w:rPr>
      </w:pPr>
      <w:r w:rsidRPr="00A7520A">
        <w:rPr>
          <w:lang w:val="ru-RU"/>
        </w:rPr>
        <w:t>прогнозировать способность вещес</w:t>
      </w:r>
      <w:r w:rsidR="00DA0AA8" w:rsidRPr="00A7520A">
        <w:rPr>
          <w:lang w:val="ru-RU"/>
        </w:rPr>
        <w:t>тва проявлять окислительные или</w:t>
      </w:r>
    </w:p>
    <w:p w:rsidR="00DD2384" w:rsidRPr="00A7520A" w:rsidRDefault="00EB158A" w:rsidP="00A7670C">
      <w:pPr>
        <w:tabs>
          <w:tab w:val="left" w:pos="1134"/>
          <w:tab w:val="left" w:pos="2268"/>
        </w:tabs>
        <w:spacing w:before="3"/>
        <w:ind w:right="287" w:firstLine="709"/>
        <w:jc w:val="both"/>
        <w:rPr>
          <w:lang w:val="ru-RU"/>
        </w:rPr>
      </w:pPr>
      <w:r w:rsidRPr="00A7520A">
        <w:rPr>
          <w:lang w:val="ru-RU"/>
        </w:rPr>
        <w:t>восстановительные свойства с учетом степеней окисления элементов, входящих в его состав;</w:t>
      </w:r>
    </w:p>
    <w:p w:rsidR="00DA0AA8" w:rsidRPr="00A7520A" w:rsidRDefault="00EB158A" w:rsidP="00AF53E7">
      <w:pPr>
        <w:pStyle w:val="a5"/>
        <w:numPr>
          <w:ilvl w:val="1"/>
          <w:numId w:val="51"/>
        </w:numPr>
        <w:tabs>
          <w:tab w:val="left" w:pos="1134"/>
          <w:tab w:val="left" w:pos="2268"/>
          <w:tab w:val="left" w:pos="3308"/>
          <w:tab w:val="left" w:pos="4725"/>
          <w:tab w:val="left" w:pos="5980"/>
          <w:tab w:val="left" w:pos="8422"/>
        </w:tabs>
        <w:ind w:left="0" w:right="288" w:firstLine="709"/>
        <w:jc w:val="both"/>
        <w:rPr>
          <w:lang w:val="ru-RU"/>
        </w:rPr>
      </w:pPr>
      <w:r w:rsidRPr="00A7520A">
        <w:rPr>
          <w:lang w:val="ru-RU"/>
        </w:rPr>
        <w:t>составлять</w:t>
      </w:r>
      <w:r w:rsidRPr="00A7520A">
        <w:rPr>
          <w:lang w:val="ru-RU"/>
        </w:rPr>
        <w:tab/>
        <w:t>ура</w:t>
      </w:r>
      <w:r w:rsidR="00DA0AA8" w:rsidRPr="00A7520A">
        <w:rPr>
          <w:lang w:val="ru-RU"/>
        </w:rPr>
        <w:t>внения</w:t>
      </w:r>
      <w:r w:rsidR="00DA0AA8" w:rsidRPr="00A7520A">
        <w:rPr>
          <w:lang w:val="ru-RU"/>
        </w:rPr>
        <w:tab/>
        <w:t>реакций,</w:t>
      </w:r>
      <w:r w:rsidR="00DA0AA8" w:rsidRPr="00A7520A">
        <w:rPr>
          <w:lang w:val="ru-RU"/>
        </w:rPr>
        <w:tab/>
        <w:t>соответствующих</w:t>
      </w:r>
    </w:p>
    <w:p w:rsidR="00DD2384" w:rsidRPr="00A7520A" w:rsidRDefault="00EB158A" w:rsidP="00A7670C">
      <w:pPr>
        <w:tabs>
          <w:tab w:val="left" w:pos="1134"/>
          <w:tab w:val="left" w:pos="2268"/>
          <w:tab w:val="left" w:pos="3308"/>
          <w:tab w:val="left" w:pos="4725"/>
          <w:tab w:val="left" w:pos="5980"/>
          <w:tab w:val="left" w:pos="8422"/>
        </w:tabs>
        <w:ind w:right="288"/>
        <w:jc w:val="both"/>
        <w:rPr>
          <w:lang w:val="ru-RU"/>
        </w:rPr>
      </w:pPr>
      <w:r w:rsidRPr="00A7520A">
        <w:rPr>
          <w:lang w:val="ru-RU"/>
        </w:rPr>
        <w:t>последовательности превращений неорганических веществ различных</w:t>
      </w:r>
      <w:r w:rsidRPr="00A7520A">
        <w:rPr>
          <w:spacing w:val="-5"/>
          <w:lang w:val="ru-RU"/>
        </w:rPr>
        <w:t xml:space="preserve"> </w:t>
      </w:r>
      <w:r w:rsidRPr="00A7520A">
        <w:rPr>
          <w:lang w:val="ru-RU"/>
        </w:rPr>
        <w:t>классов;</w:t>
      </w:r>
    </w:p>
    <w:p w:rsidR="00DA0AA8" w:rsidRPr="00A7520A" w:rsidRDefault="00EB158A" w:rsidP="00AF53E7">
      <w:pPr>
        <w:pStyle w:val="a5"/>
        <w:numPr>
          <w:ilvl w:val="1"/>
          <w:numId w:val="51"/>
        </w:numPr>
        <w:tabs>
          <w:tab w:val="left" w:pos="1134"/>
          <w:tab w:val="left" w:pos="2268"/>
        </w:tabs>
        <w:spacing w:line="318" w:lineRule="exact"/>
        <w:ind w:left="0" w:firstLine="709"/>
        <w:jc w:val="both"/>
        <w:rPr>
          <w:lang w:val="ru-RU"/>
        </w:rPr>
      </w:pPr>
      <w:r w:rsidRPr="00A7520A">
        <w:rPr>
          <w:lang w:val="ru-RU"/>
        </w:rPr>
        <w:t>выдвигать и проверять экспериментально гипотезы о результатах</w:t>
      </w:r>
      <w:r w:rsidRPr="00A7520A">
        <w:rPr>
          <w:spacing w:val="-5"/>
          <w:lang w:val="ru-RU"/>
        </w:rPr>
        <w:t xml:space="preserve"> </w:t>
      </w:r>
      <w:r w:rsidRPr="00A7520A">
        <w:rPr>
          <w:lang w:val="ru-RU"/>
        </w:rPr>
        <w:t>воздействия</w:t>
      </w:r>
    </w:p>
    <w:p w:rsidR="00DD2384" w:rsidRPr="00A7520A" w:rsidRDefault="00EB158A" w:rsidP="00A7670C">
      <w:pPr>
        <w:tabs>
          <w:tab w:val="left" w:pos="1134"/>
          <w:tab w:val="left" w:pos="2268"/>
        </w:tabs>
        <w:spacing w:line="318" w:lineRule="exact"/>
        <w:jc w:val="both"/>
        <w:rPr>
          <w:lang w:val="ru-RU"/>
        </w:rPr>
      </w:pPr>
      <w:r w:rsidRPr="00A7520A">
        <w:rPr>
          <w:lang w:val="ru-RU"/>
        </w:rPr>
        <w:t>различных факторов на изменение скорости химической реакции;</w:t>
      </w:r>
    </w:p>
    <w:p w:rsidR="00DA0AA8" w:rsidRPr="00A7520A" w:rsidRDefault="00EB158A" w:rsidP="00AF53E7">
      <w:pPr>
        <w:pStyle w:val="a5"/>
        <w:numPr>
          <w:ilvl w:val="1"/>
          <w:numId w:val="51"/>
        </w:numPr>
        <w:tabs>
          <w:tab w:val="left" w:pos="1134"/>
          <w:tab w:val="left" w:pos="2268"/>
        </w:tabs>
        <w:ind w:left="0" w:right="282" w:firstLine="709"/>
        <w:jc w:val="both"/>
        <w:rPr>
          <w:lang w:val="ru-RU"/>
        </w:rPr>
      </w:pPr>
      <w:r w:rsidRPr="00A7520A">
        <w:rPr>
          <w:lang w:val="ru-RU"/>
        </w:rPr>
        <w:t>использовать приобретенные знания для экол</w:t>
      </w:r>
      <w:r w:rsidR="00DA0AA8" w:rsidRPr="00A7520A">
        <w:rPr>
          <w:lang w:val="ru-RU"/>
        </w:rPr>
        <w:t>огически грамотного поведения в</w:t>
      </w:r>
    </w:p>
    <w:p w:rsidR="00DD2384" w:rsidRPr="00A7520A" w:rsidRDefault="00EB158A" w:rsidP="00A7670C">
      <w:pPr>
        <w:tabs>
          <w:tab w:val="left" w:pos="1134"/>
          <w:tab w:val="left" w:pos="2268"/>
        </w:tabs>
        <w:ind w:right="282"/>
        <w:jc w:val="both"/>
        <w:rPr>
          <w:lang w:val="ru-RU"/>
        </w:rPr>
      </w:pPr>
      <w:r w:rsidRPr="00A7520A">
        <w:rPr>
          <w:lang w:val="ru-RU"/>
        </w:rPr>
        <w:t>окружающей</w:t>
      </w:r>
      <w:r w:rsidRPr="00A7520A">
        <w:rPr>
          <w:spacing w:val="-2"/>
          <w:lang w:val="ru-RU"/>
        </w:rPr>
        <w:t xml:space="preserve"> </w:t>
      </w:r>
      <w:r w:rsidRPr="00A7520A">
        <w:rPr>
          <w:lang w:val="ru-RU"/>
        </w:rPr>
        <w:t>среде;</w:t>
      </w:r>
    </w:p>
    <w:p w:rsidR="00DA0AA8" w:rsidRPr="00A7520A" w:rsidRDefault="00EB158A" w:rsidP="00AF53E7">
      <w:pPr>
        <w:pStyle w:val="a5"/>
        <w:numPr>
          <w:ilvl w:val="1"/>
          <w:numId w:val="51"/>
        </w:numPr>
        <w:tabs>
          <w:tab w:val="left" w:pos="1134"/>
          <w:tab w:val="left" w:pos="2268"/>
        </w:tabs>
        <w:ind w:left="0" w:right="282" w:firstLine="709"/>
        <w:jc w:val="both"/>
        <w:rPr>
          <w:lang w:val="ru-RU"/>
        </w:rPr>
      </w:pPr>
      <w:r w:rsidRPr="00A7520A">
        <w:rPr>
          <w:lang w:val="ru-RU"/>
        </w:rPr>
        <w:t>использовать приобретенные ключевые компет</w:t>
      </w:r>
      <w:r w:rsidR="00DA0AA8" w:rsidRPr="00A7520A">
        <w:rPr>
          <w:lang w:val="ru-RU"/>
        </w:rPr>
        <w:t>енции при выполнении проектов и</w:t>
      </w:r>
    </w:p>
    <w:p w:rsidR="00DD2384" w:rsidRPr="00A7520A" w:rsidRDefault="00EB158A" w:rsidP="00A7670C">
      <w:pPr>
        <w:tabs>
          <w:tab w:val="left" w:pos="1134"/>
          <w:tab w:val="left" w:pos="2268"/>
        </w:tabs>
        <w:ind w:right="282"/>
        <w:jc w:val="both"/>
        <w:rPr>
          <w:lang w:val="ru-RU"/>
        </w:rPr>
      </w:pPr>
      <w:r w:rsidRPr="00A7520A">
        <w:rPr>
          <w:lang w:val="ru-RU"/>
        </w:rPr>
        <w:t>учебно-исследовательских задач по изучению свойств, способов получения и распознавания</w:t>
      </w:r>
      <w:r w:rsidRPr="00A7520A">
        <w:rPr>
          <w:spacing w:val="-2"/>
          <w:lang w:val="ru-RU"/>
        </w:rPr>
        <w:t xml:space="preserve"> </w:t>
      </w:r>
      <w:r w:rsidRPr="00A7520A">
        <w:rPr>
          <w:lang w:val="ru-RU"/>
        </w:rPr>
        <w:t>веществ;</w:t>
      </w:r>
    </w:p>
    <w:p w:rsidR="00DD2384" w:rsidRPr="00A7520A" w:rsidRDefault="00EB158A" w:rsidP="00AF53E7">
      <w:pPr>
        <w:pStyle w:val="a5"/>
        <w:numPr>
          <w:ilvl w:val="1"/>
          <w:numId w:val="51"/>
        </w:numPr>
        <w:tabs>
          <w:tab w:val="left" w:pos="1134"/>
          <w:tab w:val="left" w:pos="2268"/>
        </w:tabs>
        <w:spacing w:line="318" w:lineRule="exact"/>
        <w:ind w:left="0" w:firstLine="709"/>
        <w:jc w:val="both"/>
        <w:rPr>
          <w:lang w:val="ru-RU"/>
        </w:rPr>
      </w:pPr>
      <w:r w:rsidRPr="00A7520A">
        <w:rPr>
          <w:lang w:val="ru-RU"/>
        </w:rPr>
        <w:t>объективно оценивать информацию о веществах и химических</w:t>
      </w:r>
      <w:r w:rsidRPr="00A7520A">
        <w:rPr>
          <w:spacing w:val="-16"/>
          <w:lang w:val="ru-RU"/>
        </w:rPr>
        <w:t xml:space="preserve"> </w:t>
      </w:r>
      <w:r w:rsidRPr="00A7520A">
        <w:rPr>
          <w:lang w:val="ru-RU"/>
        </w:rPr>
        <w:t>процессах;</w:t>
      </w:r>
    </w:p>
    <w:p w:rsidR="00DA0AA8" w:rsidRPr="00A7520A" w:rsidRDefault="00EB158A" w:rsidP="00AF53E7">
      <w:pPr>
        <w:pStyle w:val="a5"/>
        <w:numPr>
          <w:ilvl w:val="1"/>
          <w:numId w:val="51"/>
        </w:numPr>
        <w:tabs>
          <w:tab w:val="left" w:pos="1134"/>
          <w:tab w:val="left" w:pos="2268"/>
        </w:tabs>
        <w:spacing w:before="1" w:line="237" w:lineRule="auto"/>
        <w:ind w:left="0" w:right="284" w:firstLine="709"/>
        <w:jc w:val="both"/>
        <w:rPr>
          <w:lang w:val="ru-RU"/>
        </w:rPr>
      </w:pPr>
      <w:r w:rsidRPr="00A7520A">
        <w:rPr>
          <w:lang w:val="ru-RU"/>
        </w:rPr>
        <w:t>критически относиться к псевдонаучной информа</w:t>
      </w:r>
      <w:r w:rsidR="00DA0AA8" w:rsidRPr="00A7520A">
        <w:rPr>
          <w:lang w:val="ru-RU"/>
        </w:rPr>
        <w:t>ции, недобросовестной рекламе в</w:t>
      </w:r>
    </w:p>
    <w:p w:rsidR="00DD2384" w:rsidRPr="00A7520A" w:rsidRDefault="00EB158A" w:rsidP="00A7670C">
      <w:pPr>
        <w:tabs>
          <w:tab w:val="left" w:pos="1134"/>
          <w:tab w:val="left" w:pos="2268"/>
        </w:tabs>
        <w:spacing w:before="1" w:line="237" w:lineRule="auto"/>
        <w:ind w:right="284"/>
        <w:jc w:val="both"/>
        <w:rPr>
          <w:lang w:val="ru-RU"/>
        </w:rPr>
      </w:pPr>
      <w:r w:rsidRPr="00A7520A">
        <w:rPr>
          <w:lang w:val="ru-RU"/>
        </w:rPr>
        <w:t>средствах массовой</w:t>
      </w:r>
      <w:r w:rsidRPr="00A7520A">
        <w:rPr>
          <w:spacing w:val="-3"/>
          <w:lang w:val="ru-RU"/>
        </w:rPr>
        <w:t xml:space="preserve"> </w:t>
      </w:r>
      <w:r w:rsidRPr="00A7520A">
        <w:rPr>
          <w:lang w:val="ru-RU"/>
        </w:rPr>
        <w:t>информации;</w:t>
      </w:r>
    </w:p>
    <w:p w:rsidR="00DA0AA8" w:rsidRPr="00A7520A" w:rsidRDefault="00EB158A" w:rsidP="00AF53E7">
      <w:pPr>
        <w:pStyle w:val="a5"/>
        <w:numPr>
          <w:ilvl w:val="1"/>
          <w:numId w:val="51"/>
        </w:numPr>
        <w:tabs>
          <w:tab w:val="left" w:pos="1134"/>
          <w:tab w:val="left" w:pos="2268"/>
        </w:tabs>
        <w:spacing w:before="6" w:line="237" w:lineRule="auto"/>
        <w:ind w:left="0" w:right="284" w:firstLine="709"/>
        <w:jc w:val="both"/>
        <w:rPr>
          <w:lang w:val="ru-RU"/>
        </w:rPr>
      </w:pPr>
      <w:r w:rsidRPr="00A7520A">
        <w:rPr>
          <w:lang w:val="ru-RU"/>
        </w:rPr>
        <w:t>осознавать значение теоретических знаний по химии для практической деятельности</w:t>
      </w:r>
    </w:p>
    <w:p w:rsidR="00DD2384" w:rsidRPr="00A7520A" w:rsidRDefault="00EB158A" w:rsidP="00A7670C">
      <w:pPr>
        <w:tabs>
          <w:tab w:val="left" w:pos="1134"/>
          <w:tab w:val="left" w:pos="2268"/>
        </w:tabs>
        <w:spacing w:before="6" w:line="237" w:lineRule="auto"/>
        <w:ind w:right="284"/>
        <w:jc w:val="both"/>
        <w:rPr>
          <w:lang w:val="ru-RU"/>
        </w:rPr>
      </w:pPr>
      <w:r w:rsidRPr="00A7520A">
        <w:rPr>
          <w:lang w:val="ru-RU"/>
        </w:rPr>
        <w:t>человека;</w:t>
      </w:r>
    </w:p>
    <w:p w:rsidR="00DA0AA8" w:rsidRPr="00A7520A" w:rsidRDefault="00EB158A" w:rsidP="00AF53E7">
      <w:pPr>
        <w:pStyle w:val="a5"/>
        <w:numPr>
          <w:ilvl w:val="1"/>
          <w:numId w:val="51"/>
        </w:numPr>
        <w:tabs>
          <w:tab w:val="left" w:pos="1134"/>
          <w:tab w:val="left" w:pos="2268"/>
        </w:tabs>
        <w:spacing w:before="2"/>
        <w:ind w:left="0" w:right="279" w:firstLine="709"/>
        <w:jc w:val="both"/>
        <w:rPr>
          <w:lang w:val="ru-RU"/>
        </w:rPr>
      </w:pPr>
      <w:r w:rsidRPr="00A7520A">
        <w:rPr>
          <w:lang w:val="ru-RU"/>
        </w:rPr>
        <w:t xml:space="preserve">создавать модели и схемы для решения учебных </w:t>
      </w:r>
      <w:r w:rsidR="00DA0AA8" w:rsidRPr="00A7520A">
        <w:rPr>
          <w:lang w:val="ru-RU"/>
        </w:rPr>
        <w:t>и познавательных задач;понимать</w:t>
      </w:r>
    </w:p>
    <w:p w:rsidR="00DA0AA8" w:rsidRPr="00A7520A" w:rsidRDefault="00EB158A" w:rsidP="00A7670C">
      <w:pPr>
        <w:tabs>
          <w:tab w:val="left" w:pos="1134"/>
          <w:tab w:val="left" w:pos="2268"/>
        </w:tabs>
        <w:spacing w:before="2"/>
        <w:ind w:right="279"/>
        <w:jc w:val="both"/>
        <w:rPr>
          <w:lang w:val="ru-RU"/>
        </w:rPr>
      </w:pPr>
      <w:r w:rsidRPr="00A7520A">
        <w:rPr>
          <w:lang w:val="ru-RU"/>
        </w:rPr>
        <w:t>необходимость соблюдения предписаний, предлагаемых в инструкциях по использованию лекарств, средств бытовой химии и</w:t>
      </w:r>
      <w:r w:rsidRPr="00A7520A">
        <w:rPr>
          <w:spacing w:val="-12"/>
          <w:lang w:val="ru-RU"/>
        </w:rPr>
        <w:t xml:space="preserve"> </w:t>
      </w:r>
      <w:r w:rsidRPr="00A7520A">
        <w:rPr>
          <w:lang w:val="ru-RU"/>
        </w:rPr>
        <w:t>др.</w:t>
      </w:r>
    </w:p>
    <w:p w:rsidR="00DA0AA8" w:rsidRPr="00A7520A" w:rsidRDefault="00DA0AA8" w:rsidP="00A7670C">
      <w:pPr>
        <w:tabs>
          <w:tab w:val="left" w:pos="1134"/>
          <w:tab w:val="left" w:pos="2268"/>
        </w:tabs>
        <w:spacing w:before="2"/>
        <w:ind w:right="279"/>
        <w:jc w:val="both"/>
        <w:rPr>
          <w:lang w:val="ru-RU"/>
        </w:rPr>
      </w:pPr>
    </w:p>
    <w:p w:rsidR="00DA0AA8" w:rsidRDefault="00A7670C" w:rsidP="00AF53E7">
      <w:pPr>
        <w:pStyle w:val="a5"/>
        <w:numPr>
          <w:ilvl w:val="3"/>
          <w:numId w:val="52"/>
        </w:numPr>
        <w:tabs>
          <w:tab w:val="left" w:pos="1134"/>
          <w:tab w:val="left" w:pos="2268"/>
        </w:tabs>
        <w:spacing w:before="2"/>
        <w:ind w:right="279" w:hanging="7777"/>
        <w:jc w:val="center"/>
        <w:rPr>
          <w:b/>
          <w:lang w:val="ru-RU"/>
        </w:rPr>
      </w:pPr>
      <w:r>
        <w:rPr>
          <w:b/>
          <w:lang w:val="ru-RU"/>
        </w:rPr>
        <w:t xml:space="preserve">1.2.5.13.   </w:t>
      </w:r>
      <w:r w:rsidR="00EB158A" w:rsidRPr="00DA0AA8">
        <w:rPr>
          <w:b/>
          <w:lang w:val="ru-RU"/>
        </w:rPr>
        <w:t>Изобразительное искусство</w:t>
      </w:r>
    </w:p>
    <w:p w:rsidR="00DD2384" w:rsidRPr="00DA0AA8" w:rsidRDefault="00EB158A" w:rsidP="00A7670C">
      <w:pPr>
        <w:tabs>
          <w:tab w:val="left" w:pos="1134"/>
          <w:tab w:val="left" w:pos="2268"/>
        </w:tabs>
        <w:spacing w:before="2"/>
        <w:ind w:left="142" w:right="279"/>
        <w:jc w:val="both"/>
        <w:rPr>
          <w:b/>
          <w:lang w:val="ru-RU"/>
        </w:rPr>
      </w:pPr>
      <w:r w:rsidRPr="00DA0AA8">
        <w:rPr>
          <w:b/>
          <w:lang w:val="ru-RU"/>
        </w:rPr>
        <w:t>Выпускник</w:t>
      </w:r>
      <w:r w:rsidRPr="00DA0AA8">
        <w:rPr>
          <w:b/>
          <w:spacing w:val="-1"/>
          <w:lang w:val="ru-RU"/>
        </w:rPr>
        <w:t xml:space="preserve"> </w:t>
      </w:r>
      <w:r w:rsidRPr="00DA0AA8">
        <w:rPr>
          <w:b/>
          <w:lang w:val="ru-RU"/>
        </w:rPr>
        <w:t>научится:</w:t>
      </w:r>
    </w:p>
    <w:p w:rsidR="00DD2384" w:rsidRPr="004F4E72" w:rsidRDefault="00EB158A" w:rsidP="00AF53E7">
      <w:pPr>
        <w:pStyle w:val="a5"/>
        <w:numPr>
          <w:ilvl w:val="1"/>
          <w:numId w:val="51"/>
        </w:numPr>
        <w:tabs>
          <w:tab w:val="left" w:pos="1134"/>
        </w:tabs>
        <w:ind w:left="0" w:right="291" w:firstLine="708"/>
        <w:jc w:val="both"/>
        <w:rPr>
          <w:lang w:val="ru-RU"/>
        </w:rPr>
      </w:pPr>
      <w:r w:rsidRPr="004F4E72">
        <w:rPr>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w:t>
      </w:r>
      <w:r w:rsidRPr="004F4E72">
        <w:rPr>
          <w:spacing w:val="-8"/>
          <w:lang w:val="ru-RU"/>
        </w:rPr>
        <w:t xml:space="preserve"> </w:t>
      </w:r>
      <w:r w:rsidRPr="004F4E72">
        <w:rPr>
          <w:lang w:val="ru-RU"/>
        </w:rPr>
        <w:t>образов;</w:t>
      </w:r>
    </w:p>
    <w:p w:rsidR="00DD2384" w:rsidRPr="004F4E72" w:rsidRDefault="00EB158A" w:rsidP="00AF53E7">
      <w:pPr>
        <w:pStyle w:val="a5"/>
        <w:numPr>
          <w:ilvl w:val="1"/>
          <w:numId w:val="51"/>
        </w:numPr>
        <w:tabs>
          <w:tab w:val="left" w:pos="1134"/>
        </w:tabs>
        <w:ind w:left="0" w:right="291" w:firstLine="708"/>
        <w:jc w:val="both"/>
        <w:rPr>
          <w:lang w:val="ru-RU"/>
        </w:rPr>
      </w:pPr>
      <w:r w:rsidRPr="004F4E72">
        <w:rPr>
          <w:lang w:val="ru-RU"/>
        </w:rPr>
        <w:t>раскрывать смысл народных праздников и обрядов и их отражение в народном искусстве и в современной</w:t>
      </w:r>
      <w:r w:rsidRPr="004F4E72">
        <w:rPr>
          <w:spacing w:val="-5"/>
          <w:lang w:val="ru-RU"/>
        </w:rPr>
        <w:t xml:space="preserve"> </w:t>
      </w:r>
      <w:r w:rsidRPr="004F4E72">
        <w:rPr>
          <w:lang w:val="ru-RU"/>
        </w:rPr>
        <w:t>жизни;</w:t>
      </w:r>
    </w:p>
    <w:p w:rsidR="00DD2384" w:rsidRPr="004F4E72" w:rsidRDefault="00EB158A" w:rsidP="00AF53E7">
      <w:pPr>
        <w:pStyle w:val="a5"/>
        <w:numPr>
          <w:ilvl w:val="1"/>
          <w:numId w:val="51"/>
        </w:numPr>
        <w:tabs>
          <w:tab w:val="left" w:pos="1134"/>
        </w:tabs>
        <w:spacing w:line="318" w:lineRule="exact"/>
        <w:ind w:left="0" w:firstLine="708"/>
        <w:jc w:val="both"/>
        <w:rPr>
          <w:lang w:val="ru-RU"/>
        </w:rPr>
      </w:pPr>
      <w:r w:rsidRPr="004F4E72">
        <w:rPr>
          <w:lang w:val="ru-RU"/>
        </w:rPr>
        <w:t>создавать эскизы декоративного убранства русской</w:t>
      </w:r>
      <w:r w:rsidRPr="004F4E72">
        <w:rPr>
          <w:spacing w:val="2"/>
          <w:lang w:val="ru-RU"/>
        </w:rPr>
        <w:t xml:space="preserve"> </w:t>
      </w:r>
      <w:r w:rsidRPr="004F4E72">
        <w:rPr>
          <w:lang w:val="ru-RU"/>
        </w:rPr>
        <w:t>избы;</w:t>
      </w:r>
    </w:p>
    <w:p w:rsidR="00DD2384" w:rsidRPr="004F4E72" w:rsidRDefault="00EB158A" w:rsidP="00AF53E7">
      <w:pPr>
        <w:pStyle w:val="a5"/>
        <w:numPr>
          <w:ilvl w:val="1"/>
          <w:numId w:val="51"/>
        </w:numPr>
        <w:tabs>
          <w:tab w:val="left" w:pos="1134"/>
        </w:tabs>
        <w:spacing w:line="318" w:lineRule="exact"/>
        <w:ind w:left="0" w:firstLine="708"/>
        <w:jc w:val="both"/>
        <w:rPr>
          <w:lang w:val="ru-RU"/>
        </w:rPr>
      </w:pPr>
      <w:r w:rsidRPr="004F4E72">
        <w:rPr>
          <w:lang w:val="ru-RU"/>
        </w:rPr>
        <w:t>создавать цветовую композицию внутреннего убранства избы;</w:t>
      </w:r>
    </w:p>
    <w:p w:rsidR="00DD2384" w:rsidRPr="004F4E72" w:rsidRDefault="00EB158A" w:rsidP="00AF53E7">
      <w:pPr>
        <w:pStyle w:val="a5"/>
        <w:numPr>
          <w:ilvl w:val="1"/>
          <w:numId w:val="51"/>
        </w:numPr>
        <w:tabs>
          <w:tab w:val="left" w:pos="1134"/>
        </w:tabs>
        <w:spacing w:line="317" w:lineRule="exact"/>
        <w:ind w:left="0" w:firstLine="708"/>
        <w:jc w:val="both"/>
        <w:rPr>
          <w:lang w:val="ru-RU"/>
        </w:rPr>
      </w:pPr>
      <w:r w:rsidRPr="004F4E72">
        <w:rPr>
          <w:lang w:val="ru-RU"/>
        </w:rPr>
        <w:t>определять специфику образного языка декоративно-прикладного</w:t>
      </w:r>
      <w:r w:rsidRPr="004F4E72">
        <w:rPr>
          <w:spacing w:val="-13"/>
          <w:lang w:val="ru-RU"/>
        </w:rPr>
        <w:t xml:space="preserve"> </w:t>
      </w:r>
      <w:r w:rsidRPr="004F4E72">
        <w:rPr>
          <w:lang w:val="ru-RU"/>
        </w:rPr>
        <w:t>искусства;</w:t>
      </w:r>
    </w:p>
    <w:p w:rsidR="00DD2384" w:rsidRDefault="00EB158A" w:rsidP="00AF53E7">
      <w:pPr>
        <w:pStyle w:val="a5"/>
        <w:numPr>
          <w:ilvl w:val="1"/>
          <w:numId w:val="51"/>
        </w:numPr>
        <w:tabs>
          <w:tab w:val="left" w:pos="1134"/>
        </w:tabs>
        <w:ind w:left="0" w:right="288" w:firstLine="708"/>
        <w:jc w:val="both"/>
        <w:rPr>
          <w:lang w:val="ru-RU"/>
        </w:rPr>
      </w:pPr>
      <w:r w:rsidRPr="004F4E72">
        <w:rPr>
          <w:lang w:val="ru-RU"/>
        </w:rPr>
        <w:t>создавать самостоятельные варианты орнаментального построения вышивки с опорой на народные традиции;</w:t>
      </w:r>
    </w:p>
    <w:p w:rsidR="00DD2384" w:rsidRPr="004F4E72" w:rsidRDefault="00EB158A" w:rsidP="00AF53E7">
      <w:pPr>
        <w:pStyle w:val="a5"/>
        <w:numPr>
          <w:ilvl w:val="1"/>
          <w:numId w:val="51"/>
        </w:numPr>
        <w:tabs>
          <w:tab w:val="left" w:pos="1134"/>
        </w:tabs>
        <w:ind w:left="0" w:right="284" w:firstLine="708"/>
        <w:jc w:val="both"/>
        <w:rPr>
          <w:lang w:val="ru-RU"/>
        </w:rPr>
      </w:pPr>
      <w:r w:rsidRPr="004F4E72">
        <w:rPr>
          <w:lang w:val="ru-RU"/>
        </w:rPr>
        <w:t>создавать эскизы народного праздничного костюма, его отдельных элементов в цветовом</w:t>
      </w:r>
      <w:r w:rsidRPr="004F4E72">
        <w:rPr>
          <w:spacing w:val="-2"/>
          <w:lang w:val="ru-RU"/>
        </w:rPr>
        <w:t xml:space="preserve"> </w:t>
      </w:r>
      <w:r w:rsidRPr="004F4E72">
        <w:rPr>
          <w:lang w:val="ru-RU"/>
        </w:rPr>
        <w:t>решении;</w:t>
      </w:r>
    </w:p>
    <w:p w:rsidR="00DD2384" w:rsidRPr="004F4E72" w:rsidRDefault="00EB158A" w:rsidP="00AF53E7">
      <w:pPr>
        <w:pStyle w:val="a5"/>
        <w:numPr>
          <w:ilvl w:val="1"/>
          <w:numId w:val="51"/>
        </w:numPr>
        <w:tabs>
          <w:tab w:val="left" w:pos="1134"/>
        </w:tabs>
        <w:ind w:left="0" w:right="286" w:firstLine="708"/>
        <w:jc w:val="both"/>
        <w:rPr>
          <w:lang w:val="ru-RU"/>
        </w:rPr>
      </w:pPr>
      <w:r w:rsidRPr="004F4E72">
        <w:rPr>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sidRPr="004F4E72">
        <w:rPr>
          <w:spacing w:val="2"/>
          <w:lang w:val="ru-RU"/>
        </w:rPr>
        <w:t xml:space="preserve"> </w:t>
      </w:r>
      <w:r w:rsidRPr="004F4E72">
        <w:rPr>
          <w:lang w:val="ru-RU"/>
        </w:rPr>
        <w:t>уровне);</w:t>
      </w:r>
    </w:p>
    <w:p w:rsidR="00DD2384" w:rsidRPr="004F4E72" w:rsidRDefault="00EB158A" w:rsidP="00AF53E7">
      <w:pPr>
        <w:pStyle w:val="a5"/>
        <w:numPr>
          <w:ilvl w:val="1"/>
          <w:numId w:val="51"/>
        </w:numPr>
        <w:tabs>
          <w:tab w:val="left" w:pos="1134"/>
        </w:tabs>
        <w:ind w:left="0" w:right="286" w:firstLine="708"/>
        <w:jc w:val="both"/>
        <w:rPr>
          <w:lang w:val="ru-RU"/>
        </w:rPr>
      </w:pPr>
      <w:r w:rsidRPr="004F4E72">
        <w:rPr>
          <w:lang w:val="ru-RU"/>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w:t>
      </w:r>
      <w:r w:rsidRPr="004F4E72">
        <w:rPr>
          <w:lang w:val="ru-RU"/>
        </w:rPr>
        <w:lastRenderedPageBreak/>
        <w:t>ритмического повтора изобразительных или геометрических</w:t>
      </w:r>
      <w:r w:rsidRPr="004F4E72">
        <w:rPr>
          <w:spacing w:val="-7"/>
          <w:lang w:val="ru-RU"/>
        </w:rPr>
        <w:t xml:space="preserve"> </w:t>
      </w:r>
      <w:r w:rsidRPr="004F4E72">
        <w:rPr>
          <w:lang w:val="ru-RU"/>
        </w:rPr>
        <w:t>элементов;</w:t>
      </w:r>
    </w:p>
    <w:p w:rsidR="00DD2384" w:rsidRPr="004F4E72" w:rsidRDefault="00EB158A" w:rsidP="00AF53E7">
      <w:pPr>
        <w:pStyle w:val="a5"/>
        <w:numPr>
          <w:ilvl w:val="1"/>
          <w:numId w:val="51"/>
        </w:numPr>
        <w:tabs>
          <w:tab w:val="left" w:pos="1134"/>
        </w:tabs>
        <w:ind w:left="0" w:right="288" w:firstLine="708"/>
        <w:jc w:val="both"/>
        <w:rPr>
          <w:lang w:val="ru-RU"/>
        </w:rPr>
      </w:pPr>
      <w:r w:rsidRPr="004F4E72">
        <w:rPr>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sidRPr="004F4E72">
        <w:rPr>
          <w:spacing w:val="-4"/>
          <w:lang w:val="ru-RU"/>
        </w:rPr>
        <w:t xml:space="preserve"> </w:t>
      </w:r>
      <w:r w:rsidRPr="004F4E72">
        <w:rPr>
          <w:lang w:val="ru-RU"/>
        </w:rPr>
        <w:t>композиций;</w:t>
      </w:r>
    </w:p>
    <w:p w:rsidR="00DD2384" w:rsidRPr="004F4E72" w:rsidRDefault="00EB158A" w:rsidP="00AF53E7">
      <w:pPr>
        <w:pStyle w:val="a5"/>
        <w:numPr>
          <w:ilvl w:val="1"/>
          <w:numId w:val="51"/>
        </w:numPr>
        <w:tabs>
          <w:tab w:val="left" w:pos="993"/>
        </w:tabs>
        <w:ind w:left="0" w:right="281" w:firstLine="708"/>
        <w:jc w:val="both"/>
        <w:rPr>
          <w:lang w:val="ru-RU"/>
        </w:rPr>
      </w:pPr>
      <w:r w:rsidRPr="004F4E72">
        <w:rPr>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sidRPr="004F4E72">
        <w:rPr>
          <w:spacing w:val="-2"/>
          <w:lang w:val="ru-RU"/>
        </w:rPr>
        <w:t xml:space="preserve"> </w:t>
      </w:r>
      <w:r w:rsidRPr="004F4E72">
        <w:rPr>
          <w:lang w:val="ru-RU"/>
        </w:rPr>
        <w:t>промыслов;</w:t>
      </w:r>
    </w:p>
    <w:p w:rsidR="00DD2384" w:rsidRPr="004F4E72" w:rsidRDefault="00EB158A" w:rsidP="00AF53E7">
      <w:pPr>
        <w:pStyle w:val="a5"/>
        <w:numPr>
          <w:ilvl w:val="1"/>
          <w:numId w:val="51"/>
        </w:numPr>
        <w:tabs>
          <w:tab w:val="left" w:pos="993"/>
        </w:tabs>
        <w:spacing w:line="237" w:lineRule="auto"/>
        <w:ind w:left="0" w:right="290" w:firstLine="708"/>
        <w:jc w:val="both"/>
        <w:rPr>
          <w:lang w:val="ru-RU"/>
        </w:rPr>
      </w:pPr>
      <w:r w:rsidRPr="004F4E72">
        <w:rPr>
          <w:lang w:val="ru-RU"/>
        </w:rPr>
        <w:t>характеризовать основы народного орнамента; создавать орнаменты на основе народных</w:t>
      </w:r>
      <w:r w:rsidRPr="004F4E72">
        <w:rPr>
          <w:spacing w:val="-2"/>
          <w:lang w:val="ru-RU"/>
        </w:rPr>
        <w:t xml:space="preserve"> </w:t>
      </w:r>
      <w:r w:rsidRPr="004F4E72">
        <w:rPr>
          <w:lang w:val="ru-RU"/>
        </w:rPr>
        <w:t>традиций;</w:t>
      </w:r>
    </w:p>
    <w:p w:rsidR="00DD2384" w:rsidRPr="004F4E72" w:rsidRDefault="00EB158A" w:rsidP="00AF53E7">
      <w:pPr>
        <w:pStyle w:val="a5"/>
        <w:numPr>
          <w:ilvl w:val="1"/>
          <w:numId w:val="51"/>
        </w:numPr>
        <w:tabs>
          <w:tab w:val="left" w:pos="993"/>
        </w:tabs>
        <w:spacing w:line="318" w:lineRule="exact"/>
        <w:ind w:left="0" w:firstLine="708"/>
        <w:jc w:val="both"/>
        <w:rPr>
          <w:lang w:val="ru-RU"/>
        </w:rPr>
      </w:pPr>
      <w:r w:rsidRPr="004F4E72">
        <w:rPr>
          <w:lang w:val="ru-RU"/>
        </w:rPr>
        <w:t>различать виды и материалы декоративно-прикладного</w:t>
      </w:r>
      <w:r w:rsidRPr="004F4E72">
        <w:rPr>
          <w:spacing w:val="-3"/>
          <w:lang w:val="ru-RU"/>
        </w:rPr>
        <w:t xml:space="preserve"> </w:t>
      </w:r>
      <w:r w:rsidRPr="004F4E72">
        <w:rPr>
          <w:lang w:val="ru-RU"/>
        </w:rPr>
        <w:t>искусства;</w:t>
      </w:r>
    </w:p>
    <w:p w:rsidR="00DD2384" w:rsidRPr="004F4E72" w:rsidRDefault="00EB158A" w:rsidP="00AF53E7">
      <w:pPr>
        <w:pStyle w:val="a5"/>
        <w:numPr>
          <w:ilvl w:val="1"/>
          <w:numId w:val="51"/>
        </w:numPr>
        <w:tabs>
          <w:tab w:val="left" w:pos="993"/>
        </w:tabs>
        <w:spacing w:line="237" w:lineRule="auto"/>
        <w:ind w:left="0" w:right="293" w:firstLine="708"/>
        <w:jc w:val="both"/>
        <w:rPr>
          <w:lang w:val="ru-RU"/>
        </w:rPr>
      </w:pPr>
      <w:r w:rsidRPr="004F4E72">
        <w:rPr>
          <w:lang w:val="ru-RU"/>
        </w:rPr>
        <w:t>различать национальные особенности русского орнамента и орнаментов других народов</w:t>
      </w:r>
      <w:r w:rsidRPr="004F4E72">
        <w:rPr>
          <w:spacing w:val="-2"/>
          <w:lang w:val="ru-RU"/>
        </w:rPr>
        <w:t xml:space="preserve"> </w:t>
      </w:r>
      <w:r w:rsidRPr="004F4E72">
        <w:rPr>
          <w:lang w:val="ru-RU"/>
        </w:rPr>
        <w:t>России;</w:t>
      </w:r>
    </w:p>
    <w:p w:rsidR="00DD2384" w:rsidRPr="004F4E72" w:rsidRDefault="00EB158A" w:rsidP="00AF53E7">
      <w:pPr>
        <w:pStyle w:val="a5"/>
        <w:numPr>
          <w:ilvl w:val="1"/>
          <w:numId w:val="51"/>
        </w:numPr>
        <w:tabs>
          <w:tab w:val="left" w:pos="993"/>
        </w:tabs>
        <w:spacing w:before="74"/>
        <w:ind w:left="0" w:right="288" w:firstLine="708"/>
        <w:jc w:val="both"/>
        <w:rPr>
          <w:lang w:val="ru-RU"/>
        </w:rPr>
      </w:pPr>
      <w:r w:rsidRPr="004F4E72">
        <w:rPr>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D2384" w:rsidRPr="004F4E72" w:rsidRDefault="00EB158A" w:rsidP="00AF53E7">
      <w:pPr>
        <w:pStyle w:val="a5"/>
        <w:numPr>
          <w:ilvl w:val="1"/>
          <w:numId w:val="51"/>
        </w:numPr>
        <w:tabs>
          <w:tab w:val="left" w:pos="993"/>
        </w:tabs>
        <w:spacing w:before="1" w:line="237" w:lineRule="auto"/>
        <w:ind w:left="0" w:right="290" w:firstLine="708"/>
        <w:jc w:val="both"/>
        <w:rPr>
          <w:lang w:val="ru-RU"/>
        </w:rPr>
      </w:pPr>
      <w:r w:rsidRPr="004F4E72">
        <w:rPr>
          <w:lang w:val="ru-RU"/>
        </w:rPr>
        <w:t>различать и характеризовать несколько народных художественных промыслов России;</w:t>
      </w:r>
    </w:p>
    <w:p w:rsidR="00DD2384" w:rsidRPr="004F4E72" w:rsidRDefault="00EB158A" w:rsidP="00AF53E7">
      <w:pPr>
        <w:pStyle w:val="a5"/>
        <w:numPr>
          <w:ilvl w:val="1"/>
          <w:numId w:val="51"/>
        </w:numPr>
        <w:tabs>
          <w:tab w:val="left" w:pos="993"/>
        </w:tabs>
        <w:spacing w:before="6" w:line="237" w:lineRule="auto"/>
        <w:ind w:left="0" w:right="293" w:firstLine="708"/>
        <w:jc w:val="both"/>
        <w:rPr>
          <w:lang w:val="ru-RU"/>
        </w:rPr>
      </w:pPr>
      <w:r w:rsidRPr="004F4E72">
        <w:rPr>
          <w:lang w:val="ru-RU"/>
        </w:rPr>
        <w:t>называть пространственные и временные виды искусства и объяснять, в чем состоит различие временных и пространственных видов</w:t>
      </w:r>
      <w:r w:rsidRPr="004F4E72">
        <w:rPr>
          <w:spacing w:val="-10"/>
          <w:lang w:val="ru-RU"/>
        </w:rPr>
        <w:t xml:space="preserve"> </w:t>
      </w:r>
      <w:r w:rsidRPr="004F4E72">
        <w:rPr>
          <w:lang w:val="ru-RU"/>
        </w:rPr>
        <w:t>искусства;</w:t>
      </w:r>
    </w:p>
    <w:p w:rsidR="00DD2384" w:rsidRPr="004F4E72" w:rsidRDefault="00EB158A" w:rsidP="00AF53E7">
      <w:pPr>
        <w:pStyle w:val="a5"/>
        <w:numPr>
          <w:ilvl w:val="1"/>
          <w:numId w:val="51"/>
        </w:numPr>
        <w:tabs>
          <w:tab w:val="left" w:pos="993"/>
          <w:tab w:val="left" w:pos="3942"/>
          <w:tab w:val="left" w:pos="5300"/>
          <w:tab w:val="left" w:pos="6405"/>
          <w:tab w:val="left" w:pos="6746"/>
          <w:tab w:val="left" w:pos="8866"/>
          <w:tab w:val="left" w:pos="10173"/>
          <w:tab w:val="left" w:pos="10528"/>
        </w:tabs>
        <w:spacing w:before="5" w:line="237" w:lineRule="auto"/>
        <w:ind w:left="0" w:right="285" w:firstLine="708"/>
        <w:jc w:val="both"/>
        <w:rPr>
          <w:lang w:val="ru-RU"/>
        </w:rPr>
      </w:pPr>
      <w:r w:rsidRPr="004F4E72">
        <w:rPr>
          <w:lang w:val="ru-RU"/>
        </w:rPr>
        <w:t>классифицировать</w:t>
      </w:r>
      <w:r w:rsidRPr="004F4E72">
        <w:rPr>
          <w:lang w:val="ru-RU"/>
        </w:rPr>
        <w:tab/>
        <w:t>жанровую</w:t>
      </w:r>
      <w:r w:rsidRPr="004F4E72">
        <w:rPr>
          <w:lang w:val="ru-RU"/>
        </w:rPr>
        <w:tab/>
        <w:t>систему</w:t>
      </w:r>
      <w:r w:rsidRPr="004F4E72">
        <w:rPr>
          <w:lang w:val="ru-RU"/>
        </w:rPr>
        <w:tab/>
        <w:t>в</w:t>
      </w:r>
      <w:r w:rsidRPr="004F4E72">
        <w:rPr>
          <w:lang w:val="ru-RU"/>
        </w:rPr>
        <w:tab/>
        <w:t>изобразительном</w:t>
      </w:r>
      <w:r w:rsidRPr="004F4E72">
        <w:rPr>
          <w:lang w:val="ru-RU"/>
        </w:rPr>
        <w:tab/>
        <w:t>искусстве</w:t>
      </w:r>
      <w:r w:rsidRPr="004F4E72">
        <w:rPr>
          <w:lang w:val="ru-RU"/>
        </w:rPr>
        <w:tab/>
        <w:t>и</w:t>
      </w:r>
      <w:r w:rsidRPr="004F4E72">
        <w:rPr>
          <w:lang w:val="ru-RU"/>
        </w:rPr>
        <w:tab/>
        <w:t>ее значение для анализа развития искусства и понимания изменений видения</w:t>
      </w:r>
      <w:r w:rsidRPr="004F4E72">
        <w:rPr>
          <w:spacing w:val="-15"/>
          <w:lang w:val="ru-RU"/>
        </w:rPr>
        <w:t xml:space="preserve"> </w:t>
      </w:r>
      <w:r w:rsidRPr="004F4E72">
        <w:rPr>
          <w:lang w:val="ru-RU"/>
        </w:rPr>
        <w:t>мира;</w:t>
      </w:r>
    </w:p>
    <w:p w:rsidR="00DD2384" w:rsidRPr="004F4E72" w:rsidRDefault="00EB158A" w:rsidP="00AF53E7">
      <w:pPr>
        <w:pStyle w:val="a5"/>
        <w:numPr>
          <w:ilvl w:val="1"/>
          <w:numId w:val="51"/>
        </w:numPr>
        <w:tabs>
          <w:tab w:val="left" w:pos="993"/>
        </w:tabs>
        <w:spacing w:before="6" w:line="237" w:lineRule="auto"/>
        <w:ind w:left="0" w:right="290" w:firstLine="708"/>
        <w:jc w:val="both"/>
        <w:rPr>
          <w:lang w:val="ru-RU"/>
        </w:rPr>
      </w:pPr>
      <w:r w:rsidRPr="004F4E72">
        <w:rPr>
          <w:lang w:val="ru-RU"/>
        </w:rPr>
        <w:t>объяснять разницу между предметом изображения, сюжетом и содержанием изображения;</w:t>
      </w:r>
    </w:p>
    <w:p w:rsidR="00DA0AA8" w:rsidRDefault="00EB158A" w:rsidP="00AF53E7">
      <w:pPr>
        <w:pStyle w:val="a5"/>
        <w:numPr>
          <w:ilvl w:val="1"/>
          <w:numId w:val="51"/>
        </w:numPr>
        <w:tabs>
          <w:tab w:val="left" w:pos="993"/>
          <w:tab w:val="left" w:pos="3841"/>
          <w:tab w:val="left" w:pos="5013"/>
          <w:tab w:val="left" w:pos="6088"/>
          <w:tab w:val="left" w:pos="7164"/>
          <w:tab w:val="left" w:pos="8107"/>
          <w:tab w:val="left" w:pos="9059"/>
          <w:tab w:val="left" w:pos="9387"/>
        </w:tabs>
        <w:spacing w:before="5" w:line="237" w:lineRule="auto"/>
        <w:ind w:left="0" w:right="292" w:firstLine="708"/>
        <w:jc w:val="both"/>
        <w:rPr>
          <w:lang w:val="ru-RU"/>
        </w:rPr>
      </w:pPr>
      <w:r w:rsidRPr="004F4E72">
        <w:rPr>
          <w:lang w:val="ru-RU"/>
        </w:rPr>
        <w:t>композиционным</w:t>
      </w:r>
      <w:r w:rsidRPr="004F4E72">
        <w:rPr>
          <w:lang w:val="ru-RU"/>
        </w:rPr>
        <w:tab/>
        <w:t>навыкам</w:t>
      </w:r>
      <w:r w:rsidRPr="004F4E72">
        <w:rPr>
          <w:lang w:val="ru-RU"/>
        </w:rPr>
        <w:tab/>
        <w:t>работы,</w:t>
      </w:r>
      <w:r w:rsidRPr="004F4E72">
        <w:rPr>
          <w:lang w:val="ru-RU"/>
        </w:rPr>
        <w:tab/>
        <w:t>чувству</w:t>
      </w:r>
      <w:r w:rsidRPr="004F4E72">
        <w:rPr>
          <w:lang w:val="ru-RU"/>
        </w:rPr>
        <w:tab/>
        <w:t>ритма,</w:t>
      </w:r>
      <w:r w:rsidRPr="004F4E72">
        <w:rPr>
          <w:lang w:val="ru-RU"/>
        </w:rPr>
        <w:tab/>
        <w:t>работе</w:t>
      </w:r>
      <w:r w:rsidRPr="004F4E72">
        <w:rPr>
          <w:lang w:val="ru-RU"/>
        </w:rPr>
        <w:tab/>
        <w:t>с</w:t>
      </w:r>
      <w:r w:rsidRPr="004F4E72">
        <w:rPr>
          <w:lang w:val="ru-RU"/>
        </w:rPr>
        <w:tab/>
      </w:r>
    </w:p>
    <w:p w:rsidR="00DD2384" w:rsidRPr="00DA0AA8" w:rsidRDefault="00EB158A" w:rsidP="004E3CC7">
      <w:pPr>
        <w:tabs>
          <w:tab w:val="left" w:pos="993"/>
          <w:tab w:val="left" w:pos="3841"/>
          <w:tab w:val="left" w:pos="5013"/>
          <w:tab w:val="left" w:pos="6088"/>
          <w:tab w:val="left" w:pos="7164"/>
          <w:tab w:val="left" w:pos="8107"/>
          <w:tab w:val="left" w:pos="9059"/>
          <w:tab w:val="left" w:pos="9387"/>
        </w:tabs>
        <w:spacing w:before="5" w:line="237" w:lineRule="auto"/>
        <w:ind w:right="292"/>
        <w:jc w:val="both"/>
        <w:rPr>
          <w:lang w:val="ru-RU"/>
        </w:rPr>
      </w:pPr>
      <w:r w:rsidRPr="00DA0AA8">
        <w:rPr>
          <w:lang w:val="ru-RU"/>
        </w:rPr>
        <w:t>различными художественными</w:t>
      </w:r>
      <w:r w:rsidRPr="00DA0AA8">
        <w:rPr>
          <w:spacing w:val="-2"/>
          <w:lang w:val="ru-RU"/>
        </w:rPr>
        <w:t xml:space="preserve"> </w:t>
      </w:r>
      <w:r w:rsidRPr="00DA0AA8">
        <w:rPr>
          <w:lang w:val="ru-RU"/>
        </w:rPr>
        <w:t>материалами;</w:t>
      </w:r>
    </w:p>
    <w:p w:rsidR="00DD2384" w:rsidRPr="004F4E72" w:rsidRDefault="00EB158A" w:rsidP="00AF53E7">
      <w:pPr>
        <w:pStyle w:val="a5"/>
        <w:numPr>
          <w:ilvl w:val="1"/>
          <w:numId w:val="51"/>
        </w:numPr>
        <w:tabs>
          <w:tab w:val="left" w:pos="993"/>
        </w:tabs>
        <w:spacing w:before="6" w:line="237" w:lineRule="auto"/>
        <w:ind w:left="0" w:right="291" w:firstLine="708"/>
        <w:jc w:val="both"/>
        <w:rPr>
          <w:lang w:val="ru-RU"/>
        </w:rPr>
      </w:pPr>
      <w:r w:rsidRPr="004F4E72">
        <w:rPr>
          <w:lang w:val="ru-RU"/>
        </w:rPr>
        <w:t>создавать образы, используя все выразительные возможности художественных материалов;</w:t>
      </w:r>
    </w:p>
    <w:p w:rsidR="00DD2384" w:rsidRPr="004F4E72" w:rsidRDefault="00EB158A" w:rsidP="00AF53E7">
      <w:pPr>
        <w:pStyle w:val="a5"/>
        <w:numPr>
          <w:ilvl w:val="1"/>
          <w:numId w:val="51"/>
        </w:numPr>
        <w:tabs>
          <w:tab w:val="left" w:pos="993"/>
        </w:tabs>
        <w:spacing w:before="3" w:line="318" w:lineRule="exact"/>
        <w:ind w:left="0" w:firstLine="708"/>
        <w:jc w:val="both"/>
        <w:rPr>
          <w:lang w:val="ru-RU"/>
        </w:rPr>
      </w:pPr>
      <w:r w:rsidRPr="004F4E72">
        <w:rPr>
          <w:lang w:val="ru-RU"/>
        </w:rPr>
        <w:t>простым навыкам изображения с помощью пятна и тональных</w:t>
      </w:r>
      <w:r w:rsidRPr="004F4E72">
        <w:rPr>
          <w:spacing w:val="-13"/>
          <w:lang w:val="ru-RU"/>
        </w:rPr>
        <w:t xml:space="preserve"> </w:t>
      </w:r>
      <w:r w:rsidRPr="004F4E72">
        <w:rPr>
          <w:lang w:val="ru-RU"/>
        </w:rPr>
        <w:t>отношений;</w:t>
      </w:r>
    </w:p>
    <w:p w:rsidR="00DD2384" w:rsidRPr="004F4E72" w:rsidRDefault="00EB158A" w:rsidP="00AF53E7">
      <w:pPr>
        <w:pStyle w:val="a5"/>
        <w:numPr>
          <w:ilvl w:val="1"/>
          <w:numId w:val="51"/>
        </w:numPr>
        <w:tabs>
          <w:tab w:val="left" w:pos="993"/>
        </w:tabs>
        <w:spacing w:before="2" w:line="237" w:lineRule="auto"/>
        <w:ind w:left="0" w:right="293" w:firstLine="708"/>
        <w:jc w:val="both"/>
        <w:rPr>
          <w:lang w:val="ru-RU"/>
        </w:rPr>
      </w:pPr>
      <w:r w:rsidRPr="004F4E72">
        <w:rPr>
          <w:lang w:val="ru-RU"/>
        </w:rPr>
        <w:t>навыку плоскостного силуэтного изображения обычных, простых предметов (кухонная</w:t>
      </w:r>
      <w:r w:rsidRPr="004F4E72">
        <w:rPr>
          <w:spacing w:val="4"/>
          <w:lang w:val="ru-RU"/>
        </w:rPr>
        <w:t xml:space="preserve"> </w:t>
      </w:r>
      <w:r w:rsidRPr="004F4E72">
        <w:rPr>
          <w:lang w:val="ru-RU"/>
        </w:rPr>
        <w:t>утварь);</w:t>
      </w:r>
    </w:p>
    <w:p w:rsidR="00DD2384" w:rsidRPr="004F4E72" w:rsidRDefault="00EB158A" w:rsidP="00AF53E7">
      <w:pPr>
        <w:pStyle w:val="a5"/>
        <w:numPr>
          <w:ilvl w:val="1"/>
          <w:numId w:val="51"/>
        </w:numPr>
        <w:tabs>
          <w:tab w:val="left" w:pos="993"/>
        </w:tabs>
        <w:spacing w:before="5" w:line="237" w:lineRule="auto"/>
        <w:ind w:left="0" w:right="291" w:firstLine="708"/>
        <w:jc w:val="both"/>
        <w:rPr>
          <w:lang w:val="ru-RU"/>
        </w:rPr>
      </w:pPr>
      <w:r w:rsidRPr="004F4E72">
        <w:rPr>
          <w:lang w:val="ru-RU"/>
        </w:rPr>
        <w:t>изображать сложную форму предмета (силуэт) как соотношение простых геометрических фигур, соблюдая их</w:t>
      </w:r>
      <w:r w:rsidRPr="004F4E72">
        <w:rPr>
          <w:spacing w:val="-1"/>
          <w:lang w:val="ru-RU"/>
        </w:rPr>
        <w:t xml:space="preserve"> </w:t>
      </w:r>
      <w:r w:rsidRPr="004F4E72">
        <w:rPr>
          <w:lang w:val="ru-RU"/>
        </w:rPr>
        <w:t>пропорции;</w:t>
      </w:r>
    </w:p>
    <w:p w:rsidR="00DD2384" w:rsidRPr="004F4E72" w:rsidRDefault="00EB158A" w:rsidP="00AF53E7">
      <w:pPr>
        <w:pStyle w:val="a5"/>
        <w:numPr>
          <w:ilvl w:val="1"/>
          <w:numId w:val="51"/>
        </w:numPr>
        <w:tabs>
          <w:tab w:val="left" w:pos="993"/>
        </w:tabs>
        <w:spacing w:before="6" w:line="237" w:lineRule="auto"/>
        <w:ind w:left="0" w:right="292" w:firstLine="708"/>
        <w:jc w:val="both"/>
        <w:rPr>
          <w:lang w:val="ru-RU"/>
        </w:rPr>
      </w:pPr>
      <w:r w:rsidRPr="004F4E72">
        <w:rPr>
          <w:lang w:val="ru-RU"/>
        </w:rPr>
        <w:t>создавать линейные изображения геометрических тел и натюрморт с натуры из геометрических</w:t>
      </w:r>
      <w:r w:rsidRPr="004F4E72">
        <w:rPr>
          <w:spacing w:val="1"/>
          <w:lang w:val="ru-RU"/>
        </w:rPr>
        <w:t xml:space="preserve"> </w:t>
      </w:r>
      <w:r w:rsidRPr="004F4E72">
        <w:rPr>
          <w:lang w:val="ru-RU"/>
        </w:rPr>
        <w:t>тел;</w:t>
      </w:r>
    </w:p>
    <w:p w:rsidR="00DD2384" w:rsidRPr="004F4E72" w:rsidRDefault="00EB158A" w:rsidP="00AF53E7">
      <w:pPr>
        <w:pStyle w:val="a5"/>
        <w:numPr>
          <w:ilvl w:val="1"/>
          <w:numId w:val="51"/>
        </w:numPr>
        <w:tabs>
          <w:tab w:val="left" w:pos="993"/>
        </w:tabs>
        <w:spacing w:before="3" w:line="318" w:lineRule="exact"/>
        <w:ind w:left="0" w:firstLine="708"/>
        <w:jc w:val="both"/>
        <w:rPr>
          <w:lang w:val="ru-RU"/>
        </w:rPr>
      </w:pPr>
      <w:r w:rsidRPr="004F4E72">
        <w:rPr>
          <w:lang w:val="ru-RU"/>
        </w:rPr>
        <w:t>строить изображения простых предметов по правилам линейной</w:t>
      </w:r>
      <w:r w:rsidRPr="004F4E72">
        <w:rPr>
          <w:spacing w:val="-11"/>
          <w:lang w:val="ru-RU"/>
        </w:rPr>
        <w:t xml:space="preserve"> </w:t>
      </w:r>
      <w:r w:rsidRPr="004F4E72">
        <w:rPr>
          <w:lang w:val="ru-RU"/>
        </w:rPr>
        <w:t>перспективы;</w:t>
      </w:r>
    </w:p>
    <w:p w:rsidR="00DD2384" w:rsidRPr="004F4E72" w:rsidRDefault="00EB158A" w:rsidP="00AF53E7">
      <w:pPr>
        <w:pStyle w:val="a5"/>
        <w:numPr>
          <w:ilvl w:val="1"/>
          <w:numId w:val="51"/>
        </w:numPr>
        <w:tabs>
          <w:tab w:val="left" w:pos="993"/>
        </w:tabs>
        <w:ind w:left="0" w:right="287" w:firstLine="708"/>
        <w:jc w:val="both"/>
        <w:rPr>
          <w:lang w:val="ru-RU"/>
        </w:rPr>
      </w:pPr>
      <w:r w:rsidRPr="004F4E72">
        <w:rPr>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D2384" w:rsidRPr="004F4E72" w:rsidRDefault="00EB158A" w:rsidP="00AF53E7">
      <w:pPr>
        <w:pStyle w:val="a5"/>
        <w:numPr>
          <w:ilvl w:val="1"/>
          <w:numId w:val="51"/>
        </w:numPr>
        <w:tabs>
          <w:tab w:val="left" w:pos="993"/>
        </w:tabs>
        <w:spacing w:before="2" w:line="237" w:lineRule="auto"/>
        <w:ind w:left="0" w:right="290" w:firstLine="708"/>
        <w:jc w:val="both"/>
        <w:rPr>
          <w:lang w:val="ru-RU"/>
        </w:rPr>
      </w:pPr>
      <w:r w:rsidRPr="004F4E72">
        <w:rPr>
          <w:lang w:val="ru-RU"/>
        </w:rPr>
        <w:t>передавать с помощью света характер формы и эмоциональное напряжение в композиции</w:t>
      </w:r>
      <w:r w:rsidRPr="004F4E72">
        <w:rPr>
          <w:spacing w:val="-1"/>
          <w:lang w:val="ru-RU"/>
        </w:rPr>
        <w:t xml:space="preserve"> </w:t>
      </w:r>
      <w:r w:rsidRPr="004F4E72">
        <w:rPr>
          <w:lang w:val="ru-RU"/>
        </w:rPr>
        <w:t>натюрморта;</w:t>
      </w:r>
    </w:p>
    <w:p w:rsidR="00DA0AA8" w:rsidRDefault="00EB158A" w:rsidP="00AF53E7">
      <w:pPr>
        <w:pStyle w:val="a5"/>
        <w:numPr>
          <w:ilvl w:val="1"/>
          <w:numId w:val="51"/>
        </w:numPr>
        <w:tabs>
          <w:tab w:val="left" w:pos="993"/>
          <w:tab w:val="left" w:pos="3357"/>
          <w:tab w:val="left" w:pos="4323"/>
          <w:tab w:val="left" w:pos="5949"/>
          <w:tab w:val="left" w:pos="7738"/>
          <w:tab w:val="left" w:pos="9362"/>
          <w:tab w:val="left" w:pos="9779"/>
        </w:tabs>
        <w:ind w:left="0" w:right="294" w:firstLine="708"/>
        <w:jc w:val="both"/>
        <w:rPr>
          <w:lang w:val="ru-RU"/>
        </w:rPr>
      </w:pPr>
      <w:r w:rsidRPr="004F4E72">
        <w:rPr>
          <w:lang w:val="ru-RU"/>
        </w:rPr>
        <w:t>творческому</w:t>
      </w:r>
      <w:r w:rsidRPr="004F4E72">
        <w:rPr>
          <w:lang w:val="ru-RU"/>
        </w:rPr>
        <w:tab/>
        <w:t>опыту</w:t>
      </w:r>
      <w:r w:rsidRPr="004F4E72">
        <w:rPr>
          <w:lang w:val="ru-RU"/>
        </w:rPr>
        <w:tab/>
        <w:t>выпо</w:t>
      </w:r>
      <w:r w:rsidR="00A7670C">
        <w:rPr>
          <w:lang w:val="ru-RU"/>
        </w:rPr>
        <w:t>лнения</w:t>
      </w:r>
      <w:r w:rsidR="00A7670C">
        <w:rPr>
          <w:lang w:val="ru-RU"/>
        </w:rPr>
        <w:tab/>
        <w:t>графического</w:t>
      </w:r>
      <w:r w:rsidR="00A7670C">
        <w:rPr>
          <w:lang w:val="ru-RU"/>
        </w:rPr>
        <w:tab/>
        <w:t>натюрморта</w:t>
      </w:r>
      <w:r w:rsidRPr="004F4E72">
        <w:rPr>
          <w:lang w:val="ru-RU"/>
        </w:rPr>
        <w:tab/>
      </w:r>
    </w:p>
    <w:p w:rsidR="00DD2384" w:rsidRPr="00DA0AA8" w:rsidRDefault="00EB158A" w:rsidP="004E3CC7">
      <w:pPr>
        <w:tabs>
          <w:tab w:val="left" w:pos="993"/>
          <w:tab w:val="left" w:pos="3357"/>
          <w:tab w:val="left" w:pos="4323"/>
          <w:tab w:val="left" w:pos="5949"/>
          <w:tab w:val="left" w:pos="7738"/>
          <w:tab w:val="left" w:pos="9362"/>
          <w:tab w:val="left" w:pos="9779"/>
        </w:tabs>
        <w:ind w:right="294"/>
        <w:jc w:val="both"/>
        <w:rPr>
          <w:lang w:val="ru-RU"/>
        </w:rPr>
      </w:pPr>
      <w:r w:rsidRPr="00DA0AA8">
        <w:rPr>
          <w:w w:val="95"/>
          <w:lang w:val="ru-RU"/>
        </w:rPr>
        <w:t xml:space="preserve">гравюры </w:t>
      </w:r>
      <w:r w:rsidRPr="00DA0AA8">
        <w:rPr>
          <w:lang w:val="ru-RU"/>
        </w:rPr>
        <w:t>наклейками на картоне;</w:t>
      </w:r>
    </w:p>
    <w:p w:rsidR="00DD2384" w:rsidRPr="004F4E72" w:rsidRDefault="00EB158A" w:rsidP="00AF53E7">
      <w:pPr>
        <w:pStyle w:val="a5"/>
        <w:numPr>
          <w:ilvl w:val="1"/>
          <w:numId w:val="51"/>
        </w:numPr>
        <w:tabs>
          <w:tab w:val="left" w:pos="993"/>
        </w:tabs>
        <w:spacing w:line="318" w:lineRule="exact"/>
        <w:ind w:left="0" w:firstLine="708"/>
        <w:jc w:val="both"/>
        <w:rPr>
          <w:lang w:val="ru-RU"/>
        </w:rPr>
      </w:pPr>
      <w:r w:rsidRPr="004F4E72">
        <w:rPr>
          <w:lang w:val="ru-RU"/>
        </w:rPr>
        <w:t>выражать цветом в натюрморте собственное настроение и</w:t>
      </w:r>
      <w:r w:rsidRPr="004F4E72">
        <w:rPr>
          <w:spacing w:val="-12"/>
          <w:lang w:val="ru-RU"/>
        </w:rPr>
        <w:t xml:space="preserve"> </w:t>
      </w:r>
      <w:r w:rsidRPr="004F4E72">
        <w:rPr>
          <w:lang w:val="ru-RU"/>
        </w:rPr>
        <w:t>переживания;</w:t>
      </w:r>
    </w:p>
    <w:p w:rsidR="003F5737" w:rsidRDefault="00EB158A" w:rsidP="00AF53E7">
      <w:pPr>
        <w:pStyle w:val="a5"/>
        <w:numPr>
          <w:ilvl w:val="1"/>
          <w:numId w:val="51"/>
        </w:numPr>
        <w:tabs>
          <w:tab w:val="left" w:pos="993"/>
          <w:tab w:val="left" w:pos="3139"/>
          <w:tab w:val="left" w:pos="3472"/>
          <w:tab w:val="left" w:pos="4465"/>
          <w:tab w:val="left" w:pos="5674"/>
          <w:tab w:val="left" w:pos="6893"/>
          <w:tab w:val="left" w:pos="8526"/>
          <w:tab w:val="left" w:pos="8852"/>
        </w:tabs>
        <w:spacing w:before="4" w:line="237" w:lineRule="auto"/>
        <w:ind w:left="0" w:right="291" w:firstLine="708"/>
        <w:jc w:val="both"/>
        <w:rPr>
          <w:lang w:val="ru-RU"/>
        </w:rPr>
      </w:pPr>
      <w:r w:rsidRPr="004F4E72">
        <w:rPr>
          <w:lang w:val="ru-RU"/>
        </w:rPr>
        <w:t>рассуждать</w:t>
      </w:r>
      <w:r w:rsidRPr="004F4E72">
        <w:rPr>
          <w:lang w:val="ru-RU"/>
        </w:rPr>
        <w:tab/>
        <w:t>о</w:t>
      </w:r>
      <w:r w:rsidRPr="004F4E72">
        <w:rPr>
          <w:lang w:val="ru-RU"/>
        </w:rPr>
        <w:tab/>
        <w:t>разных</w:t>
      </w:r>
      <w:r w:rsidRPr="004F4E72">
        <w:rPr>
          <w:lang w:val="ru-RU"/>
        </w:rPr>
        <w:tab/>
      </w:r>
      <w:r w:rsidR="003F5737">
        <w:rPr>
          <w:lang w:val="ru-RU"/>
        </w:rPr>
        <w:t>способах</w:t>
      </w:r>
      <w:r w:rsidR="003F5737">
        <w:rPr>
          <w:lang w:val="ru-RU"/>
        </w:rPr>
        <w:tab/>
        <w:t>передачи</w:t>
      </w:r>
      <w:r w:rsidR="003F5737">
        <w:rPr>
          <w:lang w:val="ru-RU"/>
        </w:rPr>
        <w:tab/>
        <w:t>перспективы</w:t>
      </w:r>
      <w:r w:rsidR="003F5737">
        <w:rPr>
          <w:lang w:val="ru-RU"/>
        </w:rPr>
        <w:tab/>
        <w:t>в</w:t>
      </w:r>
    </w:p>
    <w:p w:rsidR="00DD2384" w:rsidRPr="003F5737" w:rsidRDefault="00EB158A" w:rsidP="003F5737">
      <w:pPr>
        <w:tabs>
          <w:tab w:val="left" w:pos="993"/>
          <w:tab w:val="left" w:pos="3139"/>
          <w:tab w:val="left" w:pos="3472"/>
          <w:tab w:val="left" w:pos="4465"/>
          <w:tab w:val="left" w:pos="5674"/>
          <w:tab w:val="left" w:pos="6893"/>
          <w:tab w:val="left" w:pos="8526"/>
          <w:tab w:val="left" w:pos="8852"/>
        </w:tabs>
        <w:spacing w:before="4" w:line="237" w:lineRule="auto"/>
        <w:ind w:right="291"/>
        <w:jc w:val="both"/>
        <w:rPr>
          <w:lang w:val="ru-RU"/>
        </w:rPr>
      </w:pPr>
      <w:r w:rsidRPr="003F5737">
        <w:rPr>
          <w:lang w:val="ru-RU"/>
        </w:rPr>
        <w:t>изобразительном искусстве как выражении различных мировоззренческих</w:t>
      </w:r>
      <w:r w:rsidRPr="003F5737">
        <w:rPr>
          <w:spacing w:val="-6"/>
          <w:lang w:val="ru-RU"/>
        </w:rPr>
        <w:t xml:space="preserve"> </w:t>
      </w:r>
      <w:r w:rsidRPr="003F5737">
        <w:rPr>
          <w:lang w:val="ru-RU"/>
        </w:rPr>
        <w:t>смыслов;</w:t>
      </w:r>
    </w:p>
    <w:p w:rsidR="00DD2384" w:rsidRPr="004F4E72" w:rsidRDefault="00EB158A" w:rsidP="00AF53E7">
      <w:pPr>
        <w:pStyle w:val="a5"/>
        <w:numPr>
          <w:ilvl w:val="1"/>
          <w:numId w:val="51"/>
        </w:numPr>
        <w:tabs>
          <w:tab w:val="left" w:pos="993"/>
        </w:tabs>
        <w:spacing w:before="3" w:line="318" w:lineRule="exact"/>
        <w:ind w:left="0" w:firstLine="708"/>
        <w:jc w:val="both"/>
        <w:rPr>
          <w:lang w:val="ru-RU"/>
        </w:rPr>
      </w:pPr>
      <w:r w:rsidRPr="004F4E72">
        <w:rPr>
          <w:lang w:val="ru-RU"/>
        </w:rPr>
        <w:t>применять перспективу в практической творческой</w:t>
      </w:r>
      <w:r w:rsidRPr="004F4E72">
        <w:rPr>
          <w:spacing w:val="-8"/>
          <w:lang w:val="ru-RU"/>
        </w:rPr>
        <w:t xml:space="preserve"> </w:t>
      </w:r>
      <w:r w:rsidRPr="004F4E72">
        <w:rPr>
          <w:lang w:val="ru-RU"/>
        </w:rPr>
        <w:t>работе;</w:t>
      </w:r>
    </w:p>
    <w:p w:rsidR="00DD2384" w:rsidRPr="004F4E72" w:rsidRDefault="00EB158A" w:rsidP="00AF53E7">
      <w:pPr>
        <w:pStyle w:val="a5"/>
        <w:numPr>
          <w:ilvl w:val="1"/>
          <w:numId w:val="51"/>
        </w:numPr>
        <w:tabs>
          <w:tab w:val="left" w:pos="993"/>
        </w:tabs>
        <w:spacing w:line="317" w:lineRule="exact"/>
        <w:ind w:left="0" w:firstLine="708"/>
        <w:jc w:val="both"/>
        <w:rPr>
          <w:lang w:val="ru-RU"/>
        </w:rPr>
      </w:pPr>
      <w:r w:rsidRPr="004F4E72">
        <w:rPr>
          <w:lang w:val="ru-RU"/>
        </w:rPr>
        <w:t>навыкам изображения перспективных сокращений в зарисовках</w:t>
      </w:r>
      <w:r w:rsidRPr="004F4E72">
        <w:rPr>
          <w:spacing w:val="-14"/>
          <w:lang w:val="ru-RU"/>
        </w:rPr>
        <w:t xml:space="preserve"> </w:t>
      </w:r>
      <w:r w:rsidRPr="004F4E72">
        <w:rPr>
          <w:lang w:val="ru-RU"/>
        </w:rPr>
        <w:t>наблюдаемого;</w:t>
      </w:r>
    </w:p>
    <w:p w:rsidR="00DD2384" w:rsidRPr="00A7670C" w:rsidRDefault="00EB158A" w:rsidP="00AF53E7">
      <w:pPr>
        <w:pStyle w:val="a5"/>
        <w:numPr>
          <w:ilvl w:val="1"/>
          <w:numId w:val="51"/>
        </w:numPr>
        <w:tabs>
          <w:tab w:val="left" w:pos="993"/>
          <w:tab w:val="left" w:pos="2856"/>
          <w:tab w:val="left" w:pos="4532"/>
          <w:tab w:val="left" w:pos="5949"/>
          <w:tab w:val="left" w:pos="6796"/>
          <w:tab w:val="left" w:pos="8568"/>
          <w:tab w:val="left" w:pos="9863"/>
        </w:tabs>
        <w:ind w:left="0" w:right="290" w:firstLine="708"/>
        <w:jc w:val="both"/>
        <w:rPr>
          <w:lang w:val="ru-RU"/>
        </w:rPr>
      </w:pPr>
      <w:r w:rsidRPr="004F4E72">
        <w:rPr>
          <w:lang w:val="ru-RU"/>
        </w:rPr>
        <w:t>навыкам</w:t>
      </w:r>
      <w:r w:rsidRPr="004F4E72">
        <w:rPr>
          <w:lang w:val="ru-RU"/>
        </w:rPr>
        <w:tab/>
        <w:t>изображени</w:t>
      </w:r>
      <w:r w:rsidR="003F5737">
        <w:rPr>
          <w:lang w:val="ru-RU"/>
        </w:rPr>
        <w:t>я</w:t>
      </w:r>
      <w:r w:rsidR="003F5737">
        <w:rPr>
          <w:lang w:val="ru-RU"/>
        </w:rPr>
        <w:tab/>
        <w:t>уходящего</w:t>
      </w:r>
      <w:r w:rsidR="003F5737">
        <w:rPr>
          <w:lang w:val="ru-RU"/>
        </w:rPr>
        <w:tab/>
        <w:t>вдаль</w:t>
      </w:r>
      <w:r w:rsidR="003F5737">
        <w:rPr>
          <w:lang w:val="ru-RU"/>
        </w:rPr>
        <w:tab/>
        <w:t xml:space="preserve">пространства, </w:t>
      </w:r>
      <w:r w:rsidRPr="004F4E72">
        <w:rPr>
          <w:lang w:val="ru-RU"/>
        </w:rPr>
        <w:t>применяя</w:t>
      </w:r>
      <w:r w:rsidRPr="004F4E72">
        <w:rPr>
          <w:lang w:val="ru-RU"/>
        </w:rPr>
        <w:tab/>
      </w:r>
      <w:r w:rsidRPr="00A7670C">
        <w:rPr>
          <w:lang w:val="ru-RU"/>
        </w:rPr>
        <w:t>правила линейной и воздушной</w:t>
      </w:r>
      <w:r w:rsidRPr="00A7670C">
        <w:rPr>
          <w:spacing w:val="-2"/>
          <w:lang w:val="ru-RU"/>
        </w:rPr>
        <w:t xml:space="preserve"> </w:t>
      </w:r>
      <w:r w:rsidRPr="00A7670C">
        <w:rPr>
          <w:lang w:val="ru-RU"/>
        </w:rPr>
        <w:t>перспективы;</w:t>
      </w:r>
    </w:p>
    <w:p w:rsidR="00DD2384" w:rsidRPr="004F4E72" w:rsidRDefault="00EB158A" w:rsidP="00AF53E7">
      <w:pPr>
        <w:pStyle w:val="a5"/>
        <w:numPr>
          <w:ilvl w:val="1"/>
          <w:numId w:val="51"/>
        </w:numPr>
        <w:tabs>
          <w:tab w:val="left" w:pos="993"/>
        </w:tabs>
        <w:ind w:left="0" w:right="291" w:firstLine="708"/>
        <w:jc w:val="both"/>
        <w:rPr>
          <w:lang w:val="ru-RU"/>
        </w:rPr>
      </w:pPr>
      <w:r w:rsidRPr="004F4E72">
        <w:rPr>
          <w:lang w:val="ru-RU"/>
        </w:rPr>
        <w:t>видеть, наблюдать и эстетически переживать изменчивость цветового состояния и настроения в</w:t>
      </w:r>
      <w:r w:rsidRPr="004F4E72">
        <w:rPr>
          <w:spacing w:val="-3"/>
          <w:lang w:val="ru-RU"/>
        </w:rPr>
        <w:t xml:space="preserve"> </w:t>
      </w:r>
      <w:r w:rsidRPr="004F4E72">
        <w:rPr>
          <w:lang w:val="ru-RU"/>
        </w:rPr>
        <w:t>природе;</w:t>
      </w:r>
    </w:p>
    <w:p w:rsidR="00DD2384" w:rsidRPr="004F4E72" w:rsidRDefault="00EB158A" w:rsidP="00AF53E7">
      <w:pPr>
        <w:pStyle w:val="a5"/>
        <w:numPr>
          <w:ilvl w:val="1"/>
          <w:numId w:val="51"/>
        </w:numPr>
        <w:tabs>
          <w:tab w:val="left" w:pos="1418"/>
        </w:tabs>
        <w:spacing w:line="318" w:lineRule="exact"/>
        <w:ind w:left="0" w:firstLine="851"/>
        <w:jc w:val="both"/>
      </w:pPr>
      <w:r w:rsidRPr="004F4E72">
        <w:t>навыкам создания пейзажных</w:t>
      </w:r>
      <w:r w:rsidRPr="004F4E72">
        <w:rPr>
          <w:spacing w:val="-4"/>
        </w:rPr>
        <w:t xml:space="preserve"> </w:t>
      </w:r>
      <w:r w:rsidRPr="004F4E72">
        <w:t>зарисовок;</w:t>
      </w:r>
    </w:p>
    <w:p w:rsidR="00DA0AA8" w:rsidRDefault="00EB158A" w:rsidP="00AF53E7">
      <w:pPr>
        <w:pStyle w:val="a5"/>
        <w:numPr>
          <w:ilvl w:val="1"/>
          <w:numId w:val="51"/>
        </w:numPr>
        <w:tabs>
          <w:tab w:val="left" w:pos="1418"/>
          <w:tab w:val="left" w:pos="3014"/>
          <w:tab w:val="left" w:pos="3405"/>
          <w:tab w:val="left" w:pos="5473"/>
          <w:tab w:val="left" w:pos="6696"/>
          <w:tab w:val="left" w:pos="8501"/>
          <w:tab w:val="left" w:pos="9563"/>
        </w:tabs>
        <w:spacing w:before="2" w:line="237" w:lineRule="auto"/>
        <w:ind w:left="0" w:right="291" w:firstLine="851"/>
        <w:jc w:val="both"/>
        <w:rPr>
          <w:lang w:val="ru-RU"/>
        </w:rPr>
      </w:pPr>
      <w:r w:rsidRPr="004F4E72">
        <w:rPr>
          <w:lang w:val="ru-RU"/>
        </w:rPr>
        <w:t>различать</w:t>
      </w:r>
      <w:r w:rsidRPr="004F4E72">
        <w:rPr>
          <w:lang w:val="ru-RU"/>
        </w:rPr>
        <w:tab/>
        <w:t>и</w:t>
      </w:r>
      <w:r w:rsidRPr="004F4E72">
        <w:rPr>
          <w:lang w:val="ru-RU"/>
        </w:rPr>
        <w:tab/>
        <w:t>характеризовать</w:t>
      </w:r>
      <w:r w:rsidR="00DA0AA8">
        <w:rPr>
          <w:lang w:val="ru-RU"/>
        </w:rPr>
        <w:tab/>
        <w:t>понятия:</w:t>
      </w:r>
      <w:r w:rsidR="00DA0AA8">
        <w:rPr>
          <w:lang w:val="ru-RU"/>
        </w:rPr>
        <w:tab/>
        <w:t>пространство,</w:t>
      </w:r>
      <w:r w:rsidR="00DA0AA8">
        <w:rPr>
          <w:lang w:val="ru-RU"/>
        </w:rPr>
        <w:tab/>
        <w:t>ракурс,</w:t>
      </w:r>
    </w:p>
    <w:p w:rsidR="00DD2384" w:rsidRPr="00DA0AA8" w:rsidRDefault="00EB158A" w:rsidP="00835BB2">
      <w:pPr>
        <w:tabs>
          <w:tab w:val="left" w:pos="1418"/>
          <w:tab w:val="left" w:pos="3014"/>
          <w:tab w:val="left" w:pos="3405"/>
          <w:tab w:val="left" w:pos="5473"/>
          <w:tab w:val="left" w:pos="6696"/>
          <w:tab w:val="left" w:pos="8501"/>
          <w:tab w:val="left" w:pos="9563"/>
        </w:tabs>
        <w:spacing w:before="2" w:line="237" w:lineRule="auto"/>
        <w:ind w:right="291"/>
        <w:jc w:val="both"/>
        <w:rPr>
          <w:lang w:val="ru-RU"/>
        </w:rPr>
      </w:pPr>
      <w:r w:rsidRPr="00DA0AA8">
        <w:rPr>
          <w:lang w:val="ru-RU"/>
        </w:rPr>
        <w:t>воздушная перспектива;</w:t>
      </w:r>
    </w:p>
    <w:p w:rsidR="00DD2384" w:rsidRPr="004F4E72" w:rsidRDefault="00EB158A" w:rsidP="00AF53E7">
      <w:pPr>
        <w:pStyle w:val="a5"/>
        <w:numPr>
          <w:ilvl w:val="1"/>
          <w:numId w:val="51"/>
        </w:numPr>
        <w:tabs>
          <w:tab w:val="left" w:pos="1418"/>
        </w:tabs>
        <w:ind w:left="0" w:firstLine="851"/>
        <w:jc w:val="both"/>
        <w:rPr>
          <w:lang w:val="ru-RU"/>
        </w:rPr>
      </w:pPr>
      <w:r w:rsidRPr="004F4E72">
        <w:rPr>
          <w:lang w:val="ru-RU"/>
        </w:rPr>
        <w:t>пользоваться правилами работы на</w:t>
      </w:r>
      <w:r w:rsidRPr="004F4E72">
        <w:rPr>
          <w:spacing w:val="-4"/>
          <w:lang w:val="ru-RU"/>
        </w:rPr>
        <w:t xml:space="preserve"> </w:t>
      </w:r>
      <w:r w:rsidRPr="004F4E72">
        <w:rPr>
          <w:lang w:val="ru-RU"/>
        </w:rPr>
        <w:t>пленэре;</w:t>
      </w:r>
    </w:p>
    <w:p w:rsidR="00DD2384" w:rsidRPr="004F4E72" w:rsidRDefault="00EB158A" w:rsidP="00AF53E7">
      <w:pPr>
        <w:pStyle w:val="a5"/>
        <w:numPr>
          <w:ilvl w:val="1"/>
          <w:numId w:val="51"/>
        </w:numPr>
        <w:tabs>
          <w:tab w:val="left" w:pos="1418"/>
        </w:tabs>
        <w:spacing w:before="1"/>
        <w:ind w:left="0" w:right="292" w:firstLine="851"/>
        <w:jc w:val="both"/>
        <w:rPr>
          <w:lang w:val="ru-RU"/>
        </w:rPr>
      </w:pPr>
      <w:r w:rsidRPr="004F4E72">
        <w:rPr>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w:t>
      </w:r>
      <w:r w:rsidRPr="004F4E72">
        <w:rPr>
          <w:spacing w:val="-2"/>
          <w:lang w:val="ru-RU"/>
        </w:rPr>
        <w:t xml:space="preserve"> </w:t>
      </w:r>
      <w:r w:rsidRPr="004F4E72">
        <w:rPr>
          <w:lang w:val="ru-RU"/>
        </w:rPr>
        <w:t>произведения;</w:t>
      </w:r>
    </w:p>
    <w:p w:rsidR="00DD2384" w:rsidRPr="004F4E72" w:rsidRDefault="00EB158A" w:rsidP="00AF53E7">
      <w:pPr>
        <w:pStyle w:val="a5"/>
        <w:numPr>
          <w:ilvl w:val="1"/>
          <w:numId w:val="51"/>
        </w:numPr>
        <w:tabs>
          <w:tab w:val="left" w:pos="1418"/>
        </w:tabs>
        <w:ind w:left="0" w:right="283" w:firstLine="851"/>
        <w:jc w:val="both"/>
        <w:rPr>
          <w:lang w:val="ru-RU"/>
        </w:rPr>
      </w:pPr>
      <w:r w:rsidRPr="004F4E72">
        <w:rPr>
          <w:lang w:val="ru-RU"/>
        </w:rPr>
        <w:t xml:space="preserve">навыкам композиции, наблюдательной перспективы и ритмической организации </w:t>
      </w:r>
      <w:r w:rsidRPr="004F4E72">
        <w:rPr>
          <w:lang w:val="ru-RU"/>
        </w:rPr>
        <w:lastRenderedPageBreak/>
        <w:t>плоскости</w:t>
      </w:r>
      <w:r w:rsidRPr="004F4E72">
        <w:rPr>
          <w:spacing w:val="-2"/>
          <w:lang w:val="ru-RU"/>
        </w:rPr>
        <w:t xml:space="preserve"> </w:t>
      </w:r>
      <w:r w:rsidRPr="004F4E72">
        <w:rPr>
          <w:lang w:val="ru-RU"/>
        </w:rPr>
        <w:t>изображения;</w:t>
      </w:r>
    </w:p>
    <w:p w:rsidR="00DA0AA8" w:rsidRDefault="00EB158A" w:rsidP="00AF53E7">
      <w:pPr>
        <w:pStyle w:val="a5"/>
        <w:numPr>
          <w:ilvl w:val="1"/>
          <w:numId w:val="51"/>
        </w:numPr>
        <w:tabs>
          <w:tab w:val="left" w:pos="1418"/>
          <w:tab w:val="left" w:pos="3190"/>
          <w:tab w:val="left" w:pos="4679"/>
          <w:tab w:val="left" w:pos="6060"/>
          <w:tab w:val="left" w:pos="8313"/>
          <w:tab w:val="left" w:pos="10632"/>
        </w:tabs>
        <w:spacing w:before="77" w:line="237" w:lineRule="auto"/>
        <w:ind w:left="0" w:right="289" w:firstLine="851"/>
        <w:jc w:val="both"/>
        <w:rPr>
          <w:lang w:val="ru-RU"/>
        </w:rPr>
      </w:pPr>
      <w:r w:rsidRPr="004F4E72">
        <w:rPr>
          <w:lang w:val="ru-RU"/>
        </w:rPr>
        <w:t>различать</w:t>
      </w:r>
      <w:r w:rsidRPr="004F4E72">
        <w:rPr>
          <w:lang w:val="ru-RU"/>
        </w:rPr>
        <w:tab/>
        <w:t>основные</w:t>
      </w:r>
      <w:r w:rsidRPr="004F4E72">
        <w:rPr>
          <w:lang w:val="ru-RU"/>
        </w:rPr>
        <w:tab/>
        <w:t>средства</w:t>
      </w:r>
      <w:r w:rsidRPr="004F4E72">
        <w:rPr>
          <w:lang w:val="ru-RU"/>
        </w:rPr>
        <w:tab/>
        <w:t>художес</w:t>
      </w:r>
      <w:r w:rsidR="00DA0AA8">
        <w:rPr>
          <w:lang w:val="ru-RU"/>
        </w:rPr>
        <w:t>твенной</w:t>
      </w:r>
    </w:p>
    <w:p w:rsidR="003F5737" w:rsidRDefault="00EB158A" w:rsidP="00835BB2">
      <w:pPr>
        <w:tabs>
          <w:tab w:val="left" w:pos="1418"/>
          <w:tab w:val="left" w:pos="1674"/>
          <w:tab w:val="left" w:pos="3190"/>
          <w:tab w:val="left" w:pos="4679"/>
          <w:tab w:val="left" w:pos="6060"/>
          <w:tab w:val="left" w:pos="8313"/>
          <w:tab w:val="left" w:pos="10632"/>
        </w:tabs>
        <w:spacing w:before="77" w:line="237" w:lineRule="auto"/>
        <w:ind w:right="289"/>
        <w:jc w:val="both"/>
        <w:rPr>
          <w:lang w:val="ru-RU"/>
        </w:rPr>
      </w:pPr>
      <w:r w:rsidRPr="00DA0AA8">
        <w:rPr>
          <w:lang w:val="ru-RU"/>
        </w:rPr>
        <w:t>выразительности</w:t>
      </w:r>
      <w:r w:rsidRPr="00DA0AA8">
        <w:rPr>
          <w:lang w:val="ru-RU"/>
        </w:rPr>
        <w:tab/>
        <w:t>в изобразительном искусстве (линия, пятно, тон, цвет, форма, перспектива и</w:t>
      </w:r>
      <w:r w:rsidRPr="00DA0AA8">
        <w:rPr>
          <w:spacing w:val="-11"/>
          <w:lang w:val="ru-RU"/>
        </w:rPr>
        <w:t xml:space="preserve"> </w:t>
      </w:r>
      <w:r w:rsidRPr="00DA0AA8">
        <w:rPr>
          <w:lang w:val="ru-RU"/>
        </w:rPr>
        <w:t>др.);</w:t>
      </w:r>
    </w:p>
    <w:p w:rsidR="003F5737" w:rsidRPr="003F5737" w:rsidRDefault="00EB158A" w:rsidP="00AF53E7">
      <w:pPr>
        <w:pStyle w:val="a5"/>
        <w:numPr>
          <w:ilvl w:val="0"/>
          <w:numId w:val="105"/>
        </w:numPr>
        <w:tabs>
          <w:tab w:val="left" w:pos="1418"/>
          <w:tab w:val="left" w:pos="3190"/>
          <w:tab w:val="left" w:pos="4679"/>
          <w:tab w:val="left" w:pos="6060"/>
          <w:tab w:val="left" w:pos="8313"/>
          <w:tab w:val="left" w:pos="10632"/>
        </w:tabs>
        <w:spacing w:before="77" w:line="237" w:lineRule="auto"/>
        <w:ind w:left="0" w:right="289" w:firstLine="851"/>
        <w:jc w:val="both"/>
        <w:rPr>
          <w:lang w:val="ru-RU"/>
        </w:rPr>
      </w:pPr>
      <w:r w:rsidRPr="003F5737">
        <w:rPr>
          <w:lang w:val="ru-RU"/>
        </w:rPr>
        <w:t>определять композицию как целостный и образный ст</w:t>
      </w:r>
      <w:r w:rsidR="003F5737">
        <w:rPr>
          <w:lang w:val="ru-RU"/>
        </w:rPr>
        <w:t xml:space="preserve">рой произведения, роль формата, </w:t>
      </w:r>
      <w:r w:rsidRPr="003F5737">
        <w:rPr>
          <w:lang w:val="ru-RU"/>
        </w:rPr>
        <w:t>выразительное значение размера произведения, соотношение целого и детали, значение каждого фрагмента в его метафорическом</w:t>
      </w:r>
      <w:r w:rsidRPr="003F5737">
        <w:rPr>
          <w:spacing w:val="-8"/>
          <w:lang w:val="ru-RU"/>
        </w:rPr>
        <w:t xml:space="preserve"> </w:t>
      </w:r>
      <w:r w:rsidRPr="003F5737">
        <w:rPr>
          <w:lang w:val="ru-RU"/>
        </w:rPr>
        <w:t>смысле;</w:t>
      </w:r>
    </w:p>
    <w:p w:rsidR="00DD2384" w:rsidRPr="003F5737" w:rsidRDefault="00EB158A" w:rsidP="00AF53E7">
      <w:pPr>
        <w:pStyle w:val="a5"/>
        <w:numPr>
          <w:ilvl w:val="0"/>
          <w:numId w:val="105"/>
        </w:numPr>
        <w:tabs>
          <w:tab w:val="left" w:pos="1418"/>
          <w:tab w:val="left" w:pos="3190"/>
          <w:tab w:val="left" w:pos="4679"/>
          <w:tab w:val="left" w:pos="6060"/>
          <w:tab w:val="left" w:pos="8313"/>
          <w:tab w:val="left" w:pos="10632"/>
        </w:tabs>
        <w:spacing w:before="77" w:line="237" w:lineRule="auto"/>
        <w:ind w:left="0" w:right="289" w:firstLine="851"/>
        <w:jc w:val="both"/>
        <w:rPr>
          <w:lang w:val="ru-RU"/>
        </w:rPr>
      </w:pPr>
      <w:r w:rsidRPr="003F5737">
        <w:rPr>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sidRPr="003F5737">
        <w:rPr>
          <w:spacing w:val="-2"/>
          <w:lang w:val="ru-RU"/>
        </w:rPr>
        <w:t xml:space="preserve"> </w:t>
      </w:r>
      <w:r w:rsidRPr="003F5737">
        <w:rPr>
          <w:lang w:val="ru-RU"/>
        </w:rPr>
        <w:t>техники;</w:t>
      </w:r>
    </w:p>
    <w:p w:rsidR="00DD2384" w:rsidRPr="004F4E72" w:rsidRDefault="00EB158A" w:rsidP="00AF53E7">
      <w:pPr>
        <w:pStyle w:val="a5"/>
        <w:numPr>
          <w:ilvl w:val="1"/>
          <w:numId w:val="51"/>
        </w:numPr>
        <w:tabs>
          <w:tab w:val="left" w:pos="1418"/>
        </w:tabs>
        <w:ind w:left="0" w:right="290" w:firstLine="851"/>
        <w:jc w:val="both"/>
        <w:rPr>
          <w:lang w:val="ru-RU"/>
        </w:rPr>
      </w:pPr>
      <w:r w:rsidRPr="004F4E72">
        <w:rPr>
          <w:lang w:val="ru-RU"/>
        </w:rPr>
        <w:t>различать и характеризовать понятия: эпический пейзаж, романтический пейзаж, пейзаж настроения, пленэр,</w:t>
      </w:r>
      <w:r w:rsidRPr="004F4E72">
        <w:rPr>
          <w:spacing w:val="-3"/>
          <w:lang w:val="ru-RU"/>
        </w:rPr>
        <w:t xml:space="preserve"> </w:t>
      </w:r>
      <w:r w:rsidRPr="004F4E72">
        <w:rPr>
          <w:lang w:val="ru-RU"/>
        </w:rPr>
        <w:t>импрессионизм;</w:t>
      </w:r>
    </w:p>
    <w:p w:rsidR="00DD2384" w:rsidRPr="004F4E72" w:rsidRDefault="00EB158A" w:rsidP="00AF53E7">
      <w:pPr>
        <w:pStyle w:val="a5"/>
        <w:numPr>
          <w:ilvl w:val="1"/>
          <w:numId w:val="51"/>
        </w:numPr>
        <w:tabs>
          <w:tab w:val="left" w:pos="1418"/>
        </w:tabs>
        <w:spacing w:line="318" w:lineRule="exact"/>
        <w:ind w:left="0" w:firstLine="851"/>
        <w:jc w:val="both"/>
        <w:rPr>
          <w:lang w:val="ru-RU"/>
        </w:rPr>
      </w:pPr>
      <w:r w:rsidRPr="004F4E72">
        <w:rPr>
          <w:lang w:val="ru-RU"/>
        </w:rPr>
        <w:t>различать и характеризовать виды</w:t>
      </w:r>
      <w:r w:rsidRPr="004F4E72">
        <w:rPr>
          <w:spacing w:val="-1"/>
          <w:lang w:val="ru-RU"/>
        </w:rPr>
        <w:t xml:space="preserve"> </w:t>
      </w:r>
      <w:r w:rsidRPr="004F4E72">
        <w:rPr>
          <w:lang w:val="ru-RU"/>
        </w:rPr>
        <w:t>портрета;</w:t>
      </w:r>
    </w:p>
    <w:p w:rsidR="00DD2384" w:rsidRPr="004F4E72" w:rsidRDefault="00EB158A" w:rsidP="00AF53E7">
      <w:pPr>
        <w:pStyle w:val="a5"/>
        <w:numPr>
          <w:ilvl w:val="1"/>
          <w:numId w:val="51"/>
        </w:numPr>
        <w:tabs>
          <w:tab w:val="left" w:pos="1418"/>
        </w:tabs>
        <w:spacing w:line="318" w:lineRule="exact"/>
        <w:ind w:left="0" w:firstLine="851"/>
        <w:jc w:val="both"/>
        <w:rPr>
          <w:lang w:val="ru-RU"/>
        </w:rPr>
      </w:pPr>
      <w:r w:rsidRPr="004F4E72">
        <w:rPr>
          <w:lang w:val="ru-RU"/>
        </w:rPr>
        <w:t>понимать и характеризовать основы изображения головы</w:t>
      </w:r>
      <w:r w:rsidRPr="004F4E72">
        <w:rPr>
          <w:spacing w:val="-7"/>
          <w:lang w:val="ru-RU"/>
        </w:rPr>
        <w:t xml:space="preserve"> </w:t>
      </w:r>
      <w:r w:rsidRPr="004F4E72">
        <w:rPr>
          <w:lang w:val="ru-RU"/>
        </w:rPr>
        <w:t>человека;</w:t>
      </w:r>
    </w:p>
    <w:p w:rsidR="00DD2384" w:rsidRPr="004F4E72" w:rsidRDefault="00EB158A" w:rsidP="00AF53E7">
      <w:pPr>
        <w:pStyle w:val="a5"/>
        <w:numPr>
          <w:ilvl w:val="1"/>
          <w:numId w:val="51"/>
        </w:numPr>
        <w:tabs>
          <w:tab w:val="left" w:pos="1418"/>
        </w:tabs>
        <w:spacing w:line="317" w:lineRule="exact"/>
        <w:ind w:left="0" w:firstLine="851"/>
        <w:jc w:val="both"/>
        <w:rPr>
          <w:lang w:val="ru-RU"/>
        </w:rPr>
      </w:pPr>
      <w:r w:rsidRPr="004F4E72">
        <w:rPr>
          <w:lang w:val="ru-RU"/>
        </w:rPr>
        <w:t>пользоваться навыками работы с доступными скульптурными</w:t>
      </w:r>
      <w:r w:rsidRPr="004F4E72">
        <w:rPr>
          <w:spacing w:val="-14"/>
          <w:lang w:val="ru-RU"/>
        </w:rPr>
        <w:t xml:space="preserve"> </w:t>
      </w:r>
      <w:r w:rsidRPr="004F4E72">
        <w:rPr>
          <w:lang w:val="ru-RU"/>
        </w:rPr>
        <w:t>материалами;</w:t>
      </w:r>
    </w:p>
    <w:p w:rsidR="00DD2384" w:rsidRPr="004F4E72" w:rsidRDefault="00EB158A" w:rsidP="00AF53E7">
      <w:pPr>
        <w:pStyle w:val="a5"/>
        <w:numPr>
          <w:ilvl w:val="1"/>
          <w:numId w:val="51"/>
        </w:numPr>
        <w:tabs>
          <w:tab w:val="left" w:pos="1418"/>
        </w:tabs>
        <w:ind w:left="0" w:right="289" w:firstLine="851"/>
        <w:jc w:val="both"/>
        <w:rPr>
          <w:lang w:val="ru-RU"/>
        </w:rPr>
      </w:pPr>
      <w:r w:rsidRPr="004F4E72">
        <w:rPr>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sidRPr="004F4E72">
        <w:rPr>
          <w:spacing w:val="-2"/>
          <w:lang w:val="ru-RU"/>
        </w:rPr>
        <w:t xml:space="preserve"> </w:t>
      </w:r>
      <w:r w:rsidRPr="004F4E72">
        <w:rPr>
          <w:lang w:val="ru-RU"/>
        </w:rPr>
        <w:t>памяти;</w:t>
      </w:r>
    </w:p>
    <w:p w:rsidR="00835BB2" w:rsidRDefault="00DA0AA8" w:rsidP="00AF53E7">
      <w:pPr>
        <w:pStyle w:val="a5"/>
        <w:numPr>
          <w:ilvl w:val="1"/>
          <w:numId w:val="51"/>
        </w:numPr>
        <w:tabs>
          <w:tab w:val="left" w:pos="851"/>
          <w:tab w:val="left" w:pos="1418"/>
          <w:tab w:val="left" w:pos="4707"/>
          <w:tab w:val="left" w:pos="5653"/>
          <w:tab w:val="left" w:pos="6968"/>
          <w:tab w:val="left" w:pos="8038"/>
          <w:tab w:val="left" w:pos="9656"/>
        </w:tabs>
        <w:spacing w:line="237" w:lineRule="auto"/>
        <w:ind w:left="0" w:right="291" w:firstLine="851"/>
        <w:jc w:val="both"/>
        <w:rPr>
          <w:lang w:val="ru-RU"/>
        </w:rPr>
      </w:pPr>
      <w:r>
        <w:rPr>
          <w:lang w:val="ru-RU"/>
        </w:rPr>
        <w:t xml:space="preserve">видеть конструктивную форму предмета, </w:t>
      </w:r>
      <w:r w:rsidR="00EB158A" w:rsidRPr="00DA0AA8">
        <w:rPr>
          <w:lang w:val="ru-RU"/>
        </w:rPr>
        <w:t>владеть</w:t>
      </w:r>
      <w:r w:rsidR="00EB158A" w:rsidRPr="00DA0AA8">
        <w:rPr>
          <w:lang w:val="ru-RU"/>
        </w:rPr>
        <w:tab/>
        <w:t>первичными</w:t>
      </w:r>
      <w:r w:rsidR="00EB158A" w:rsidRPr="00DA0AA8">
        <w:rPr>
          <w:lang w:val="ru-RU"/>
        </w:rPr>
        <w:tab/>
      </w:r>
    </w:p>
    <w:p w:rsidR="00DD2384" w:rsidRPr="00835BB2" w:rsidRDefault="00EB158A" w:rsidP="00835BB2">
      <w:pPr>
        <w:tabs>
          <w:tab w:val="left" w:pos="851"/>
          <w:tab w:val="left" w:pos="1418"/>
          <w:tab w:val="left" w:pos="4707"/>
          <w:tab w:val="left" w:pos="5653"/>
          <w:tab w:val="left" w:pos="6968"/>
          <w:tab w:val="left" w:pos="8038"/>
          <w:tab w:val="left" w:pos="9656"/>
        </w:tabs>
        <w:spacing w:line="237" w:lineRule="auto"/>
        <w:ind w:right="291"/>
        <w:jc w:val="both"/>
        <w:rPr>
          <w:lang w:val="ru-RU"/>
        </w:rPr>
      </w:pPr>
      <w:r w:rsidRPr="00835BB2">
        <w:rPr>
          <w:lang w:val="ru-RU"/>
        </w:rPr>
        <w:t>навыками плоского и объемного изображения предмета и группы</w:t>
      </w:r>
      <w:r w:rsidRPr="00835BB2">
        <w:rPr>
          <w:spacing w:val="-9"/>
          <w:lang w:val="ru-RU"/>
        </w:rPr>
        <w:t xml:space="preserve"> </w:t>
      </w:r>
      <w:r w:rsidRPr="00835BB2">
        <w:rPr>
          <w:lang w:val="ru-RU"/>
        </w:rPr>
        <w:t>предметов;</w:t>
      </w:r>
    </w:p>
    <w:p w:rsidR="00DD2384" w:rsidRPr="004F4E72" w:rsidRDefault="00EB158A" w:rsidP="00AF53E7">
      <w:pPr>
        <w:pStyle w:val="a5"/>
        <w:numPr>
          <w:ilvl w:val="1"/>
          <w:numId w:val="51"/>
        </w:numPr>
        <w:tabs>
          <w:tab w:val="left" w:pos="1418"/>
        </w:tabs>
        <w:spacing w:before="2" w:line="318" w:lineRule="exact"/>
        <w:ind w:left="0" w:firstLine="851"/>
        <w:jc w:val="both"/>
        <w:rPr>
          <w:lang w:val="ru-RU"/>
        </w:rPr>
      </w:pPr>
      <w:r w:rsidRPr="004F4E72">
        <w:rPr>
          <w:lang w:val="ru-RU"/>
        </w:rPr>
        <w:t>использовать графические материалы в работе над</w:t>
      </w:r>
      <w:r w:rsidRPr="004F4E72">
        <w:rPr>
          <w:spacing w:val="-5"/>
          <w:lang w:val="ru-RU"/>
        </w:rPr>
        <w:t xml:space="preserve"> </w:t>
      </w:r>
      <w:r w:rsidRPr="004F4E72">
        <w:rPr>
          <w:lang w:val="ru-RU"/>
        </w:rPr>
        <w:t>портретом;</w:t>
      </w:r>
    </w:p>
    <w:p w:rsidR="00DD2384" w:rsidRPr="004F4E72" w:rsidRDefault="00EB158A" w:rsidP="00AF53E7">
      <w:pPr>
        <w:pStyle w:val="a5"/>
        <w:numPr>
          <w:ilvl w:val="1"/>
          <w:numId w:val="51"/>
        </w:numPr>
        <w:tabs>
          <w:tab w:val="left" w:pos="1418"/>
        </w:tabs>
        <w:spacing w:line="318" w:lineRule="exact"/>
        <w:ind w:left="0" w:firstLine="851"/>
        <w:jc w:val="both"/>
        <w:rPr>
          <w:lang w:val="ru-RU"/>
        </w:rPr>
      </w:pPr>
      <w:r w:rsidRPr="004F4E72">
        <w:rPr>
          <w:lang w:val="ru-RU"/>
        </w:rPr>
        <w:t>использовать образные возможности освещения в</w:t>
      </w:r>
      <w:r w:rsidRPr="004F4E72">
        <w:rPr>
          <w:spacing w:val="-7"/>
          <w:lang w:val="ru-RU"/>
        </w:rPr>
        <w:t xml:space="preserve"> </w:t>
      </w:r>
      <w:r w:rsidRPr="004F4E72">
        <w:rPr>
          <w:lang w:val="ru-RU"/>
        </w:rPr>
        <w:t>портрете;</w:t>
      </w:r>
    </w:p>
    <w:p w:rsidR="00DD2384" w:rsidRPr="004F4E72" w:rsidRDefault="00EB158A" w:rsidP="00AF53E7">
      <w:pPr>
        <w:pStyle w:val="a5"/>
        <w:numPr>
          <w:ilvl w:val="1"/>
          <w:numId w:val="51"/>
        </w:numPr>
        <w:tabs>
          <w:tab w:val="left" w:pos="1418"/>
        </w:tabs>
        <w:spacing w:before="1" w:line="318" w:lineRule="exact"/>
        <w:ind w:left="0" w:firstLine="851"/>
        <w:jc w:val="both"/>
        <w:rPr>
          <w:lang w:val="ru-RU"/>
        </w:rPr>
      </w:pPr>
      <w:r w:rsidRPr="004F4E72">
        <w:rPr>
          <w:lang w:val="ru-RU"/>
        </w:rPr>
        <w:t>пользоваться правилами схематического построения головы человека в</w:t>
      </w:r>
      <w:r w:rsidRPr="004F4E72">
        <w:rPr>
          <w:spacing w:val="-23"/>
          <w:lang w:val="ru-RU"/>
        </w:rPr>
        <w:t xml:space="preserve"> </w:t>
      </w:r>
      <w:r w:rsidRPr="004F4E72">
        <w:rPr>
          <w:lang w:val="ru-RU"/>
        </w:rPr>
        <w:t>рисунке;</w:t>
      </w:r>
    </w:p>
    <w:p w:rsidR="00DD2384" w:rsidRPr="004F4E72" w:rsidRDefault="00EB158A" w:rsidP="00AF53E7">
      <w:pPr>
        <w:pStyle w:val="a5"/>
        <w:numPr>
          <w:ilvl w:val="1"/>
          <w:numId w:val="51"/>
        </w:numPr>
        <w:tabs>
          <w:tab w:val="left" w:pos="1418"/>
        </w:tabs>
        <w:spacing w:before="1" w:line="237" w:lineRule="auto"/>
        <w:ind w:left="0" w:right="282" w:firstLine="851"/>
        <w:jc w:val="both"/>
        <w:rPr>
          <w:lang w:val="ru-RU"/>
        </w:rPr>
      </w:pPr>
      <w:r w:rsidRPr="004F4E72">
        <w:rPr>
          <w:lang w:val="ru-RU"/>
        </w:rPr>
        <w:t>называть имена выдающихся русских и зарубежных художников - портретистов и определять их</w:t>
      </w:r>
      <w:r w:rsidRPr="004F4E72">
        <w:rPr>
          <w:spacing w:val="-5"/>
          <w:lang w:val="ru-RU"/>
        </w:rPr>
        <w:t xml:space="preserve"> </w:t>
      </w:r>
      <w:r w:rsidRPr="004F4E72">
        <w:rPr>
          <w:lang w:val="ru-RU"/>
        </w:rPr>
        <w:t>произведения;</w:t>
      </w:r>
    </w:p>
    <w:p w:rsidR="00DD2384" w:rsidRPr="004F4E72" w:rsidRDefault="00EB158A" w:rsidP="00AF53E7">
      <w:pPr>
        <w:pStyle w:val="a5"/>
        <w:numPr>
          <w:ilvl w:val="1"/>
          <w:numId w:val="51"/>
        </w:numPr>
        <w:tabs>
          <w:tab w:val="left" w:pos="1418"/>
        </w:tabs>
        <w:spacing w:before="6" w:line="237" w:lineRule="auto"/>
        <w:ind w:left="0" w:right="291" w:firstLine="851"/>
        <w:jc w:val="both"/>
        <w:rPr>
          <w:lang w:val="ru-RU"/>
        </w:rPr>
      </w:pPr>
      <w:r w:rsidRPr="004F4E72">
        <w:rPr>
          <w:lang w:val="ru-RU"/>
        </w:rPr>
        <w:t>навыкам передачи в плоскостном изображении простых движений фигуры человека;</w:t>
      </w:r>
    </w:p>
    <w:p w:rsidR="00DD2384" w:rsidRPr="004F4E72" w:rsidRDefault="00EB158A" w:rsidP="00AF53E7">
      <w:pPr>
        <w:pStyle w:val="a5"/>
        <w:numPr>
          <w:ilvl w:val="1"/>
          <w:numId w:val="51"/>
        </w:numPr>
        <w:tabs>
          <w:tab w:val="left" w:pos="1418"/>
        </w:tabs>
        <w:spacing w:before="3" w:line="318" w:lineRule="exact"/>
        <w:ind w:left="0" w:firstLine="851"/>
        <w:jc w:val="both"/>
        <w:rPr>
          <w:lang w:val="ru-RU"/>
        </w:rPr>
      </w:pPr>
      <w:r w:rsidRPr="004F4E72">
        <w:rPr>
          <w:lang w:val="ru-RU"/>
        </w:rPr>
        <w:t>навыкам понимания особенностей восприятия скульптурного</w:t>
      </w:r>
      <w:r w:rsidRPr="004F4E72">
        <w:rPr>
          <w:spacing w:val="-8"/>
          <w:lang w:val="ru-RU"/>
        </w:rPr>
        <w:t xml:space="preserve"> </w:t>
      </w:r>
      <w:r w:rsidRPr="004F4E72">
        <w:rPr>
          <w:lang w:val="ru-RU"/>
        </w:rPr>
        <w:t>образа;</w:t>
      </w:r>
    </w:p>
    <w:p w:rsidR="00DD2384" w:rsidRPr="004F4E72" w:rsidRDefault="00EB158A" w:rsidP="00AF53E7">
      <w:pPr>
        <w:pStyle w:val="a5"/>
        <w:numPr>
          <w:ilvl w:val="1"/>
          <w:numId w:val="51"/>
        </w:numPr>
        <w:tabs>
          <w:tab w:val="left" w:pos="1418"/>
        </w:tabs>
        <w:spacing w:line="317" w:lineRule="exact"/>
        <w:ind w:left="0" w:firstLine="851"/>
        <w:jc w:val="both"/>
        <w:rPr>
          <w:lang w:val="ru-RU"/>
        </w:rPr>
      </w:pPr>
      <w:r w:rsidRPr="004F4E72">
        <w:rPr>
          <w:lang w:val="ru-RU"/>
        </w:rPr>
        <w:t>навыкам лепки и работы с пластилином или</w:t>
      </w:r>
      <w:r w:rsidRPr="004F4E72">
        <w:rPr>
          <w:spacing w:val="-9"/>
          <w:lang w:val="ru-RU"/>
        </w:rPr>
        <w:t xml:space="preserve"> </w:t>
      </w:r>
      <w:r w:rsidRPr="004F4E72">
        <w:rPr>
          <w:lang w:val="ru-RU"/>
        </w:rPr>
        <w:t>глиной;</w:t>
      </w:r>
    </w:p>
    <w:p w:rsidR="00DD2384" w:rsidRPr="004F4E72" w:rsidRDefault="00EB158A" w:rsidP="00AF53E7">
      <w:pPr>
        <w:pStyle w:val="a5"/>
        <w:numPr>
          <w:ilvl w:val="1"/>
          <w:numId w:val="51"/>
        </w:numPr>
        <w:tabs>
          <w:tab w:val="left" w:pos="1418"/>
        </w:tabs>
        <w:ind w:left="0" w:right="285" w:firstLine="851"/>
        <w:jc w:val="both"/>
        <w:rPr>
          <w:lang w:val="ru-RU"/>
        </w:rPr>
      </w:pPr>
      <w:r w:rsidRPr="004F4E72">
        <w:rPr>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w:t>
      </w:r>
      <w:r w:rsidRPr="004F4E72">
        <w:rPr>
          <w:spacing w:val="-13"/>
          <w:lang w:val="ru-RU"/>
        </w:rPr>
        <w:t xml:space="preserve"> </w:t>
      </w:r>
      <w:r w:rsidRPr="004F4E72">
        <w:rPr>
          <w:lang w:val="ru-RU"/>
        </w:rPr>
        <w:t>искусства;</w:t>
      </w:r>
    </w:p>
    <w:p w:rsidR="00DD2384" w:rsidRPr="004F4E72" w:rsidRDefault="00EB158A" w:rsidP="00AF53E7">
      <w:pPr>
        <w:pStyle w:val="a5"/>
        <w:numPr>
          <w:ilvl w:val="1"/>
          <w:numId w:val="51"/>
        </w:numPr>
        <w:tabs>
          <w:tab w:val="left" w:pos="1418"/>
        </w:tabs>
        <w:ind w:left="0" w:right="293" w:firstLine="851"/>
        <w:jc w:val="both"/>
        <w:rPr>
          <w:lang w:val="ru-RU"/>
        </w:rPr>
      </w:pPr>
      <w:r w:rsidRPr="004F4E72">
        <w:rPr>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DD2384" w:rsidRPr="004F4E72" w:rsidRDefault="00EB158A" w:rsidP="00AF53E7">
      <w:pPr>
        <w:pStyle w:val="a5"/>
        <w:numPr>
          <w:ilvl w:val="1"/>
          <w:numId w:val="51"/>
        </w:numPr>
        <w:tabs>
          <w:tab w:val="left" w:pos="1418"/>
        </w:tabs>
        <w:ind w:left="0" w:right="287" w:firstLine="851"/>
        <w:jc w:val="both"/>
        <w:rPr>
          <w:lang w:val="ru-RU"/>
        </w:rPr>
      </w:pPr>
      <w:r w:rsidRPr="004F4E72">
        <w:rPr>
          <w:lang w:val="ru-RU"/>
        </w:rPr>
        <w:t>характеризовать сюжетно-тематическую картину как обобщенный и целостный образ, как результат наблюдений и размышлений художника над</w:t>
      </w:r>
      <w:r w:rsidRPr="004F4E72">
        <w:rPr>
          <w:spacing w:val="-4"/>
          <w:lang w:val="ru-RU"/>
        </w:rPr>
        <w:t xml:space="preserve"> </w:t>
      </w:r>
      <w:r w:rsidRPr="004F4E72">
        <w:rPr>
          <w:lang w:val="ru-RU"/>
        </w:rPr>
        <w:t>жизнью;</w:t>
      </w:r>
    </w:p>
    <w:p w:rsidR="00DD2384" w:rsidRPr="003F5737" w:rsidRDefault="00EB158A" w:rsidP="00AF53E7">
      <w:pPr>
        <w:pStyle w:val="a5"/>
        <w:numPr>
          <w:ilvl w:val="1"/>
          <w:numId w:val="51"/>
        </w:numPr>
        <w:ind w:left="0" w:right="293" w:firstLine="851"/>
        <w:jc w:val="both"/>
        <w:rPr>
          <w:lang w:val="ru-RU"/>
        </w:rPr>
      </w:pPr>
      <w:r w:rsidRPr="003F5737">
        <w:rPr>
          <w:lang w:val="ru-RU"/>
        </w:rPr>
        <w:t>объяснять понятия «тема», «содержание», «сюжет» в произведениях станковой живописи;</w:t>
      </w:r>
    </w:p>
    <w:p w:rsidR="00DD2384" w:rsidRPr="003F5737" w:rsidRDefault="00EB158A" w:rsidP="00AF53E7">
      <w:pPr>
        <w:pStyle w:val="a5"/>
        <w:numPr>
          <w:ilvl w:val="1"/>
          <w:numId w:val="51"/>
        </w:numPr>
        <w:spacing w:line="317" w:lineRule="exact"/>
        <w:ind w:left="0" w:firstLine="851"/>
        <w:jc w:val="both"/>
        <w:rPr>
          <w:lang w:val="ru-RU"/>
        </w:rPr>
      </w:pPr>
      <w:r w:rsidRPr="003F5737">
        <w:rPr>
          <w:lang w:val="ru-RU"/>
        </w:rPr>
        <w:t>изобразительным и композиционным навыкам в процессе работы над</w:t>
      </w:r>
      <w:r w:rsidRPr="003F5737">
        <w:rPr>
          <w:spacing w:val="-43"/>
          <w:lang w:val="ru-RU"/>
        </w:rPr>
        <w:t xml:space="preserve"> </w:t>
      </w:r>
      <w:r w:rsidRPr="003F5737">
        <w:rPr>
          <w:lang w:val="ru-RU"/>
        </w:rPr>
        <w:t>эскизом;</w:t>
      </w:r>
    </w:p>
    <w:p w:rsidR="00DA0AA8" w:rsidRDefault="00EB158A" w:rsidP="00AF53E7">
      <w:pPr>
        <w:pStyle w:val="a5"/>
        <w:numPr>
          <w:ilvl w:val="1"/>
          <w:numId w:val="51"/>
        </w:numPr>
        <w:spacing w:line="318" w:lineRule="exact"/>
        <w:ind w:left="0" w:firstLine="851"/>
        <w:jc w:val="both"/>
        <w:rPr>
          <w:lang w:val="ru-RU"/>
        </w:rPr>
      </w:pPr>
      <w:r w:rsidRPr="004F4E72">
        <w:rPr>
          <w:lang w:val="ru-RU"/>
        </w:rPr>
        <w:t>узнавать и объяснять понятия «тематическая картина», «станковая</w:t>
      </w:r>
      <w:r w:rsidRPr="004F4E72">
        <w:rPr>
          <w:spacing w:val="-37"/>
          <w:lang w:val="ru-RU"/>
        </w:rPr>
        <w:t xml:space="preserve"> </w:t>
      </w:r>
      <w:r w:rsidRPr="004F4E72">
        <w:rPr>
          <w:lang w:val="ru-RU"/>
        </w:rPr>
        <w:t>живопись»;</w:t>
      </w:r>
    </w:p>
    <w:p w:rsidR="00DD2384" w:rsidRPr="00DA0AA8" w:rsidRDefault="00EB158A" w:rsidP="00AF53E7">
      <w:pPr>
        <w:pStyle w:val="a5"/>
        <w:numPr>
          <w:ilvl w:val="1"/>
          <w:numId w:val="51"/>
        </w:numPr>
        <w:spacing w:line="318" w:lineRule="exact"/>
        <w:ind w:left="0" w:firstLine="851"/>
        <w:jc w:val="both"/>
        <w:rPr>
          <w:lang w:val="ru-RU"/>
        </w:rPr>
      </w:pPr>
      <w:r w:rsidRPr="00DA0AA8">
        <w:rPr>
          <w:lang w:val="ru-RU"/>
        </w:rPr>
        <w:t>перечислять</w:t>
      </w:r>
      <w:r w:rsidRPr="00DA0AA8">
        <w:rPr>
          <w:lang w:val="ru-RU"/>
        </w:rPr>
        <w:tab/>
        <w:t>и</w:t>
      </w:r>
      <w:r w:rsidRPr="00DA0AA8">
        <w:rPr>
          <w:lang w:val="ru-RU"/>
        </w:rPr>
        <w:tab/>
        <w:t>характер</w:t>
      </w:r>
      <w:r w:rsidR="003F5737">
        <w:rPr>
          <w:lang w:val="ru-RU"/>
        </w:rPr>
        <w:t>изовать</w:t>
      </w:r>
      <w:r w:rsidR="003F5737">
        <w:rPr>
          <w:lang w:val="ru-RU"/>
        </w:rPr>
        <w:tab/>
        <w:t>основные</w:t>
      </w:r>
      <w:r w:rsidR="003F5737">
        <w:rPr>
          <w:lang w:val="ru-RU"/>
        </w:rPr>
        <w:tab/>
        <w:t>жанры</w:t>
      </w:r>
      <w:r w:rsidR="003F5737">
        <w:rPr>
          <w:lang w:val="ru-RU"/>
        </w:rPr>
        <w:tab/>
        <w:t>сюжетно-</w:t>
      </w:r>
      <w:r w:rsidRPr="00DA0AA8">
        <w:rPr>
          <w:lang w:val="ru-RU"/>
        </w:rPr>
        <w:t>тематической картины;</w:t>
      </w:r>
    </w:p>
    <w:p w:rsidR="00DD2384" w:rsidRPr="004F4E72" w:rsidRDefault="00EB158A" w:rsidP="00AF53E7">
      <w:pPr>
        <w:pStyle w:val="a5"/>
        <w:numPr>
          <w:ilvl w:val="1"/>
          <w:numId w:val="51"/>
        </w:numPr>
        <w:spacing w:before="3"/>
        <w:ind w:left="0" w:right="290" w:firstLine="851"/>
        <w:jc w:val="both"/>
        <w:rPr>
          <w:lang w:val="ru-RU"/>
        </w:rPr>
      </w:pPr>
      <w:r w:rsidRPr="004F4E72">
        <w:rPr>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sidRPr="004F4E72">
        <w:rPr>
          <w:spacing w:val="-2"/>
          <w:lang w:val="ru-RU"/>
        </w:rPr>
        <w:t xml:space="preserve"> </w:t>
      </w:r>
      <w:r w:rsidRPr="004F4E72">
        <w:rPr>
          <w:lang w:val="ru-RU"/>
        </w:rPr>
        <w:t>идеалов;</w:t>
      </w:r>
    </w:p>
    <w:p w:rsidR="00DD2384" w:rsidRPr="004F4E72" w:rsidRDefault="00EB158A" w:rsidP="00AF53E7">
      <w:pPr>
        <w:pStyle w:val="a5"/>
        <w:numPr>
          <w:ilvl w:val="1"/>
          <w:numId w:val="51"/>
        </w:numPr>
        <w:ind w:left="0" w:right="288" w:firstLine="851"/>
        <w:jc w:val="both"/>
        <w:rPr>
          <w:lang w:val="ru-RU"/>
        </w:rPr>
      </w:pPr>
      <w:r w:rsidRPr="004F4E72">
        <w:rPr>
          <w:lang w:val="ru-RU"/>
        </w:rPr>
        <w:t>узнавать и характеризовать несколько классических произведений и называть имена великих русских мастеров исторической</w:t>
      </w:r>
      <w:r w:rsidRPr="004F4E72">
        <w:rPr>
          <w:spacing w:val="-4"/>
          <w:lang w:val="ru-RU"/>
        </w:rPr>
        <w:t xml:space="preserve"> </w:t>
      </w:r>
      <w:r w:rsidRPr="004F4E72">
        <w:rPr>
          <w:lang w:val="ru-RU"/>
        </w:rPr>
        <w:t>картины;</w:t>
      </w:r>
    </w:p>
    <w:p w:rsidR="00DD2384" w:rsidRPr="004F4E72" w:rsidRDefault="00EB158A" w:rsidP="00AF53E7">
      <w:pPr>
        <w:pStyle w:val="a5"/>
        <w:numPr>
          <w:ilvl w:val="1"/>
          <w:numId w:val="51"/>
        </w:numPr>
        <w:ind w:left="0" w:right="290" w:firstLine="851"/>
        <w:jc w:val="both"/>
        <w:rPr>
          <w:lang w:val="ru-RU"/>
        </w:rPr>
      </w:pPr>
      <w:r w:rsidRPr="004F4E72">
        <w:rPr>
          <w:lang w:val="ru-RU"/>
        </w:rPr>
        <w:t xml:space="preserve">характеризовать значение тематической картины </w:t>
      </w:r>
      <w:r w:rsidRPr="004F4E72">
        <w:t>XIX</w:t>
      </w:r>
      <w:r w:rsidRPr="004F4E72">
        <w:rPr>
          <w:lang w:val="ru-RU"/>
        </w:rPr>
        <w:t xml:space="preserve"> века в развитии русской культуры;</w:t>
      </w:r>
    </w:p>
    <w:p w:rsidR="00DA0AA8" w:rsidRDefault="00EB158A" w:rsidP="00AF53E7">
      <w:pPr>
        <w:pStyle w:val="a5"/>
        <w:numPr>
          <w:ilvl w:val="1"/>
          <w:numId w:val="51"/>
        </w:numPr>
        <w:spacing w:before="74"/>
        <w:ind w:left="0" w:right="283" w:firstLine="851"/>
        <w:jc w:val="both"/>
        <w:rPr>
          <w:lang w:val="ru-RU"/>
        </w:rPr>
      </w:pPr>
      <w:r w:rsidRPr="004F4E72">
        <w:rPr>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35BB2" w:rsidRDefault="00EB158A" w:rsidP="00AF53E7">
      <w:pPr>
        <w:pStyle w:val="a5"/>
        <w:numPr>
          <w:ilvl w:val="1"/>
          <w:numId w:val="51"/>
        </w:numPr>
        <w:spacing w:before="74"/>
        <w:ind w:left="0" w:right="283" w:firstLine="851"/>
        <w:jc w:val="both"/>
        <w:rPr>
          <w:lang w:val="ru-RU"/>
        </w:rPr>
      </w:pPr>
      <w:r w:rsidRPr="00DA0AA8">
        <w:rPr>
          <w:lang w:val="ru-RU"/>
        </w:rPr>
        <w:t>называть</w:t>
      </w:r>
      <w:r w:rsidRPr="00DA0AA8">
        <w:rPr>
          <w:lang w:val="ru-RU"/>
        </w:rPr>
        <w:tab/>
        <w:t>имена</w:t>
      </w:r>
      <w:r w:rsidRPr="00DA0AA8">
        <w:rPr>
          <w:lang w:val="ru-RU"/>
        </w:rPr>
        <w:tab/>
        <w:t>нескольких</w:t>
      </w:r>
      <w:r w:rsidRPr="00DA0AA8">
        <w:rPr>
          <w:lang w:val="ru-RU"/>
        </w:rPr>
        <w:tab/>
        <w:t>известных</w:t>
      </w:r>
      <w:r w:rsidRPr="00DA0AA8">
        <w:rPr>
          <w:lang w:val="ru-RU"/>
        </w:rPr>
        <w:tab/>
        <w:t>художников</w:t>
      </w:r>
      <w:r w:rsidR="00835BB2">
        <w:rPr>
          <w:lang w:val="ru-RU"/>
        </w:rPr>
        <w:tab/>
        <w:t>объединения</w:t>
      </w:r>
    </w:p>
    <w:p w:rsidR="00DD2384" w:rsidRPr="00835BB2" w:rsidRDefault="00EB158A" w:rsidP="00835BB2">
      <w:pPr>
        <w:spacing w:before="74"/>
        <w:ind w:right="283"/>
        <w:jc w:val="both"/>
        <w:rPr>
          <w:lang w:val="ru-RU"/>
        </w:rPr>
      </w:pPr>
      <w:r w:rsidRPr="00835BB2">
        <w:rPr>
          <w:w w:val="95"/>
          <w:lang w:val="ru-RU"/>
        </w:rPr>
        <w:t xml:space="preserve">«Мир </w:t>
      </w:r>
      <w:r w:rsidRPr="00835BB2">
        <w:rPr>
          <w:lang w:val="ru-RU"/>
        </w:rPr>
        <w:t>искусства» и их наиболее известные</w:t>
      </w:r>
      <w:r w:rsidRPr="00835BB2">
        <w:rPr>
          <w:spacing w:val="-9"/>
          <w:lang w:val="ru-RU"/>
        </w:rPr>
        <w:t xml:space="preserve"> </w:t>
      </w:r>
      <w:r w:rsidRPr="00835BB2">
        <w:rPr>
          <w:lang w:val="ru-RU"/>
        </w:rPr>
        <w:t>произведения;</w:t>
      </w:r>
    </w:p>
    <w:p w:rsidR="00DA0AA8" w:rsidRDefault="00EB158A" w:rsidP="00AF53E7">
      <w:pPr>
        <w:pStyle w:val="a5"/>
        <w:numPr>
          <w:ilvl w:val="1"/>
          <w:numId w:val="51"/>
        </w:numPr>
        <w:spacing w:before="6" w:line="237" w:lineRule="auto"/>
        <w:ind w:left="0" w:right="284" w:firstLine="851"/>
        <w:jc w:val="both"/>
        <w:rPr>
          <w:lang w:val="ru-RU"/>
        </w:rPr>
      </w:pPr>
      <w:r w:rsidRPr="004F4E72">
        <w:rPr>
          <w:lang w:val="ru-RU"/>
        </w:rPr>
        <w:t>творческому опыту по разработке и созданию изобразительного образа на выбранный исторический</w:t>
      </w:r>
      <w:r w:rsidRPr="004F4E72">
        <w:rPr>
          <w:spacing w:val="-2"/>
          <w:lang w:val="ru-RU"/>
        </w:rPr>
        <w:t xml:space="preserve"> </w:t>
      </w:r>
      <w:r w:rsidRPr="004F4E72">
        <w:rPr>
          <w:lang w:val="ru-RU"/>
        </w:rPr>
        <w:t>сюжет;</w:t>
      </w:r>
    </w:p>
    <w:p w:rsidR="00DD2384" w:rsidRPr="00DA0AA8" w:rsidRDefault="00EB158A" w:rsidP="00AF53E7">
      <w:pPr>
        <w:pStyle w:val="a5"/>
        <w:numPr>
          <w:ilvl w:val="1"/>
          <w:numId w:val="51"/>
        </w:numPr>
        <w:spacing w:before="6" w:line="237" w:lineRule="auto"/>
        <w:ind w:left="0" w:right="284" w:firstLine="851"/>
        <w:jc w:val="both"/>
        <w:rPr>
          <w:lang w:val="ru-RU"/>
        </w:rPr>
      </w:pPr>
      <w:r w:rsidRPr="00DA0AA8">
        <w:rPr>
          <w:lang w:val="ru-RU"/>
        </w:rPr>
        <w:t>творческому</w:t>
      </w:r>
      <w:r w:rsidRPr="00DA0AA8">
        <w:rPr>
          <w:lang w:val="ru-RU"/>
        </w:rPr>
        <w:tab/>
        <w:t>опыту</w:t>
      </w:r>
      <w:r w:rsidRPr="00DA0AA8">
        <w:rPr>
          <w:lang w:val="ru-RU"/>
        </w:rPr>
        <w:tab/>
        <w:t>по</w:t>
      </w:r>
      <w:r w:rsidRPr="00DA0AA8">
        <w:rPr>
          <w:lang w:val="ru-RU"/>
        </w:rPr>
        <w:tab/>
        <w:t>раз</w:t>
      </w:r>
      <w:r w:rsidR="00835BB2">
        <w:rPr>
          <w:lang w:val="ru-RU"/>
        </w:rPr>
        <w:t>работке</w:t>
      </w:r>
      <w:r w:rsidR="00835BB2">
        <w:rPr>
          <w:lang w:val="ru-RU"/>
        </w:rPr>
        <w:tab/>
        <w:t>художественного</w:t>
      </w:r>
      <w:r w:rsidR="00835BB2">
        <w:rPr>
          <w:lang w:val="ru-RU"/>
        </w:rPr>
        <w:tab/>
        <w:t xml:space="preserve">проекта </w:t>
      </w:r>
      <w:r w:rsidRPr="00DA0AA8">
        <w:rPr>
          <w:lang w:val="ru-RU"/>
        </w:rPr>
        <w:t>–</w:t>
      </w:r>
      <w:r w:rsidRPr="00DA0AA8">
        <w:rPr>
          <w:lang w:val="ru-RU"/>
        </w:rPr>
        <w:lastRenderedPageBreak/>
        <w:t>разработки композиции на историческую тему;</w:t>
      </w:r>
    </w:p>
    <w:p w:rsidR="00DD2384" w:rsidRPr="004F4E72" w:rsidRDefault="00EB158A" w:rsidP="00AF53E7">
      <w:pPr>
        <w:pStyle w:val="a5"/>
        <w:numPr>
          <w:ilvl w:val="1"/>
          <w:numId w:val="51"/>
        </w:numPr>
        <w:spacing w:before="3" w:line="318" w:lineRule="exact"/>
        <w:ind w:left="0" w:firstLine="851"/>
        <w:jc w:val="both"/>
        <w:rPr>
          <w:lang w:val="ru-RU"/>
        </w:rPr>
      </w:pPr>
      <w:r w:rsidRPr="004F4E72">
        <w:rPr>
          <w:lang w:val="ru-RU"/>
        </w:rPr>
        <w:t>творческому опыту создания композиции на основе библейских</w:t>
      </w:r>
      <w:r w:rsidRPr="004F4E72">
        <w:rPr>
          <w:spacing w:val="-16"/>
          <w:lang w:val="ru-RU"/>
        </w:rPr>
        <w:t xml:space="preserve"> </w:t>
      </w:r>
      <w:r w:rsidRPr="004F4E72">
        <w:rPr>
          <w:lang w:val="ru-RU"/>
        </w:rPr>
        <w:t>сюжетов;</w:t>
      </w:r>
    </w:p>
    <w:p w:rsidR="00DD2384" w:rsidRPr="004F4E72" w:rsidRDefault="00EB158A" w:rsidP="00AF53E7">
      <w:pPr>
        <w:pStyle w:val="a5"/>
        <w:numPr>
          <w:ilvl w:val="1"/>
          <w:numId w:val="51"/>
        </w:numPr>
        <w:ind w:left="0" w:right="288" w:firstLine="851"/>
        <w:jc w:val="both"/>
        <w:rPr>
          <w:lang w:val="ru-RU"/>
        </w:rPr>
      </w:pPr>
      <w:r w:rsidRPr="004F4E72">
        <w:rPr>
          <w:lang w:val="ru-RU"/>
        </w:rPr>
        <w:t>представлениям о великих, вечных темах в искусстве на основе сюжетов из Библии, об их мировоззренческом и нравственном значении в</w:t>
      </w:r>
      <w:r w:rsidRPr="004F4E72">
        <w:rPr>
          <w:spacing w:val="-9"/>
          <w:lang w:val="ru-RU"/>
        </w:rPr>
        <w:t xml:space="preserve"> </w:t>
      </w:r>
      <w:r w:rsidRPr="004F4E72">
        <w:rPr>
          <w:lang w:val="ru-RU"/>
        </w:rPr>
        <w:t>культуре;</w:t>
      </w:r>
    </w:p>
    <w:p w:rsidR="00DD2384" w:rsidRPr="004F4E72" w:rsidRDefault="00EB158A" w:rsidP="00AF53E7">
      <w:pPr>
        <w:pStyle w:val="a5"/>
        <w:numPr>
          <w:ilvl w:val="1"/>
          <w:numId w:val="51"/>
        </w:numPr>
        <w:tabs>
          <w:tab w:val="left" w:pos="709"/>
        </w:tabs>
        <w:ind w:left="0" w:right="291" w:firstLine="851"/>
        <w:jc w:val="both"/>
        <w:rPr>
          <w:lang w:val="ru-RU"/>
        </w:rPr>
      </w:pPr>
      <w:r w:rsidRPr="004F4E72">
        <w:rPr>
          <w:lang w:val="ru-RU"/>
        </w:rPr>
        <w:t>называть имена великих европейских и русских художников, творивших на библейские</w:t>
      </w:r>
      <w:r w:rsidRPr="004F4E72">
        <w:rPr>
          <w:spacing w:val="1"/>
          <w:lang w:val="ru-RU"/>
        </w:rPr>
        <w:t xml:space="preserve"> </w:t>
      </w:r>
      <w:r w:rsidRPr="004F4E72">
        <w:rPr>
          <w:lang w:val="ru-RU"/>
        </w:rPr>
        <w:t>темы;</w:t>
      </w:r>
    </w:p>
    <w:p w:rsidR="00DD2384" w:rsidRPr="004F4E72" w:rsidRDefault="00EB158A" w:rsidP="00AF53E7">
      <w:pPr>
        <w:pStyle w:val="a5"/>
        <w:numPr>
          <w:ilvl w:val="1"/>
          <w:numId w:val="51"/>
        </w:numPr>
        <w:tabs>
          <w:tab w:val="left" w:pos="851"/>
        </w:tabs>
        <w:spacing w:before="1" w:line="237" w:lineRule="auto"/>
        <w:ind w:left="0" w:right="283" w:firstLine="851"/>
        <w:jc w:val="both"/>
        <w:rPr>
          <w:lang w:val="ru-RU"/>
        </w:rPr>
      </w:pPr>
      <w:r w:rsidRPr="004F4E72">
        <w:rPr>
          <w:lang w:val="ru-RU"/>
        </w:rPr>
        <w:t>узнавать и характеризовать произведения великих европейских и русских художников на библейские</w:t>
      </w:r>
      <w:r w:rsidRPr="004F4E72">
        <w:rPr>
          <w:spacing w:val="-4"/>
          <w:lang w:val="ru-RU"/>
        </w:rPr>
        <w:t xml:space="preserve"> </w:t>
      </w:r>
      <w:r w:rsidRPr="004F4E72">
        <w:rPr>
          <w:lang w:val="ru-RU"/>
        </w:rPr>
        <w:t>темы;</w:t>
      </w:r>
    </w:p>
    <w:p w:rsidR="00DD2384" w:rsidRPr="004F4E72" w:rsidRDefault="00EB158A" w:rsidP="00AF53E7">
      <w:pPr>
        <w:pStyle w:val="a5"/>
        <w:numPr>
          <w:ilvl w:val="1"/>
          <w:numId w:val="51"/>
        </w:numPr>
        <w:tabs>
          <w:tab w:val="left" w:pos="1276"/>
        </w:tabs>
        <w:spacing w:before="3" w:line="318" w:lineRule="exact"/>
        <w:ind w:left="0" w:firstLine="851"/>
        <w:jc w:val="both"/>
        <w:rPr>
          <w:lang w:val="ru-RU"/>
        </w:rPr>
      </w:pPr>
      <w:r w:rsidRPr="004F4E72">
        <w:rPr>
          <w:lang w:val="ru-RU"/>
        </w:rPr>
        <w:t>характеризовать роль монументальных памятников в жизни</w:t>
      </w:r>
      <w:r w:rsidRPr="004F4E72">
        <w:rPr>
          <w:spacing w:val="-8"/>
          <w:lang w:val="ru-RU"/>
        </w:rPr>
        <w:t xml:space="preserve"> </w:t>
      </w:r>
      <w:r w:rsidRPr="004F4E72">
        <w:rPr>
          <w:lang w:val="ru-RU"/>
        </w:rPr>
        <w:t>общества;</w:t>
      </w:r>
    </w:p>
    <w:p w:rsidR="00DD2384" w:rsidRPr="004F4E72" w:rsidRDefault="00EB158A" w:rsidP="00AF53E7">
      <w:pPr>
        <w:pStyle w:val="a5"/>
        <w:numPr>
          <w:ilvl w:val="1"/>
          <w:numId w:val="51"/>
        </w:numPr>
        <w:tabs>
          <w:tab w:val="left" w:pos="1276"/>
        </w:tabs>
        <w:ind w:left="0" w:right="293" w:firstLine="851"/>
        <w:jc w:val="both"/>
        <w:rPr>
          <w:lang w:val="ru-RU"/>
        </w:rPr>
      </w:pPr>
      <w:r w:rsidRPr="004F4E72">
        <w:rPr>
          <w:lang w:val="ru-RU"/>
        </w:rPr>
        <w:t>рассуждать об особенностях художественного образа советского народа в годы Великой Отечественной войны;</w:t>
      </w:r>
    </w:p>
    <w:p w:rsidR="00DA0AA8" w:rsidRDefault="00EB158A" w:rsidP="00AF53E7">
      <w:pPr>
        <w:pStyle w:val="a5"/>
        <w:numPr>
          <w:ilvl w:val="1"/>
          <w:numId w:val="51"/>
        </w:numPr>
        <w:tabs>
          <w:tab w:val="left" w:pos="1276"/>
          <w:tab w:val="left" w:pos="3057"/>
          <w:tab w:val="left" w:pos="3415"/>
          <w:tab w:val="left" w:pos="5451"/>
          <w:tab w:val="left" w:pos="7099"/>
          <w:tab w:val="left" w:pos="9210"/>
          <w:tab w:val="left" w:pos="10620"/>
        </w:tabs>
        <w:ind w:left="0" w:right="284" w:firstLine="851"/>
        <w:jc w:val="both"/>
        <w:rPr>
          <w:lang w:val="ru-RU"/>
        </w:rPr>
      </w:pPr>
      <w:r w:rsidRPr="004F4E72">
        <w:rPr>
          <w:lang w:val="ru-RU"/>
        </w:rPr>
        <w:t>описывать</w:t>
      </w:r>
      <w:r w:rsidRPr="004F4E72">
        <w:rPr>
          <w:lang w:val="ru-RU"/>
        </w:rPr>
        <w:tab/>
        <w:t>и</w:t>
      </w:r>
      <w:r w:rsidRPr="004F4E72">
        <w:rPr>
          <w:lang w:val="ru-RU"/>
        </w:rPr>
        <w:tab/>
        <w:t>характериз</w:t>
      </w:r>
      <w:r w:rsidR="00DA0AA8">
        <w:rPr>
          <w:lang w:val="ru-RU"/>
        </w:rPr>
        <w:t>овать</w:t>
      </w:r>
      <w:r w:rsidR="00DA0AA8">
        <w:rPr>
          <w:lang w:val="ru-RU"/>
        </w:rPr>
        <w:tab/>
        <w:t>выдающиеся</w:t>
      </w:r>
      <w:r w:rsidR="00DA0AA8">
        <w:rPr>
          <w:lang w:val="ru-RU"/>
        </w:rPr>
        <w:tab/>
        <w:t>монументальные</w:t>
      </w:r>
    </w:p>
    <w:p w:rsidR="00DD2384" w:rsidRPr="00DA0AA8" w:rsidRDefault="00EB158A" w:rsidP="003F5737">
      <w:pPr>
        <w:tabs>
          <w:tab w:val="left" w:pos="1276"/>
          <w:tab w:val="left" w:pos="3057"/>
          <w:tab w:val="left" w:pos="3415"/>
          <w:tab w:val="left" w:pos="5451"/>
          <w:tab w:val="left" w:pos="7099"/>
          <w:tab w:val="left" w:pos="9210"/>
          <w:tab w:val="left" w:pos="10620"/>
        </w:tabs>
        <w:ind w:right="284" w:firstLine="851"/>
        <w:jc w:val="both"/>
        <w:rPr>
          <w:lang w:val="ru-RU"/>
        </w:rPr>
      </w:pPr>
      <w:r w:rsidRPr="00DA0AA8">
        <w:rPr>
          <w:lang w:val="ru-RU"/>
        </w:rPr>
        <w:t>памятники</w:t>
      </w:r>
      <w:r w:rsidRPr="00DA0AA8">
        <w:rPr>
          <w:lang w:val="ru-RU"/>
        </w:rPr>
        <w:tab/>
        <w:t>и ансамбли, посвященные Великой Отечественной</w:t>
      </w:r>
      <w:r w:rsidRPr="00DA0AA8">
        <w:rPr>
          <w:spacing w:val="-6"/>
          <w:lang w:val="ru-RU"/>
        </w:rPr>
        <w:t xml:space="preserve"> </w:t>
      </w:r>
      <w:r w:rsidRPr="00DA0AA8">
        <w:rPr>
          <w:lang w:val="ru-RU"/>
        </w:rPr>
        <w:t>войне;</w:t>
      </w:r>
    </w:p>
    <w:p w:rsidR="00DD2384" w:rsidRPr="004F4E72" w:rsidRDefault="00EB158A" w:rsidP="00AF53E7">
      <w:pPr>
        <w:pStyle w:val="a5"/>
        <w:numPr>
          <w:ilvl w:val="1"/>
          <w:numId w:val="51"/>
        </w:numPr>
        <w:tabs>
          <w:tab w:val="left" w:pos="1276"/>
        </w:tabs>
        <w:spacing w:line="237" w:lineRule="auto"/>
        <w:ind w:left="0" w:right="286" w:firstLine="851"/>
        <w:jc w:val="both"/>
        <w:rPr>
          <w:lang w:val="ru-RU"/>
        </w:rPr>
      </w:pPr>
      <w:r w:rsidRPr="004F4E72">
        <w:rPr>
          <w:lang w:val="ru-RU"/>
        </w:rPr>
        <w:t>творческому опыту лепки памятника, посвященного значимому историческому событию или историческому</w:t>
      </w:r>
      <w:r w:rsidRPr="004F4E72">
        <w:rPr>
          <w:spacing w:val="-8"/>
          <w:lang w:val="ru-RU"/>
        </w:rPr>
        <w:t xml:space="preserve"> </w:t>
      </w:r>
      <w:r w:rsidRPr="004F4E72">
        <w:rPr>
          <w:lang w:val="ru-RU"/>
        </w:rPr>
        <w:t>герою;</w:t>
      </w:r>
    </w:p>
    <w:p w:rsidR="00DA0AA8" w:rsidRDefault="00EB158A" w:rsidP="00AF53E7">
      <w:pPr>
        <w:pStyle w:val="a5"/>
        <w:numPr>
          <w:ilvl w:val="1"/>
          <w:numId w:val="51"/>
        </w:numPr>
        <w:tabs>
          <w:tab w:val="left" w:pos="1276"/>
          <w:tab w:val="left" w:pos="3782"/>
          <w:tab w:val="left" w:pos="7752"/>
          <w:tab w:val="left" w:pos="9213"/>
        </w:tabs>
        <w:spacing w:before="6" w:line="237" w:lineRule="auto"/>
        <w:ind w:left="0" w:right="289" w:firstLine="851"/>
        <w:jc w:val="both"/>
        <w:rPr>
          <w:lang w:val="ru-RU"/>
        </w:rPr>
      </w:pPr>
      <w:r w:rsidRPr="004F4E72">
        <w:rPr>
          <w:lang w:val="ru-RU"/>
        </w:rPr>
        <w:t>анализировать</w:t>
      </w:r>
      <w:r w:rsidRPr="004F4E72">
        <w:rPr>
          <w:lang w:val="ru-RU"/>
        </w:rPr>
        <w:tab/>
        <w:t>худож</w:t>
      </w:r>
      <w:r w:rsidR="00DA0AA8">
        <w:rPr>
          <w:lang w:val="ru-RU"/>
        </w:rPr>
        <w:t>ественно-выразительные</w:t>
      </w:r>
      <w:r w:rsidR="00DA0AA8">
        <w:rPr>
          <w:lang w:val="ru-RU"/>
        </w:rPr>
        <w:tab/>
        <w:t>средства</w:t>
      </w:r>
    </w:p>
    <w:p w:rsidR="00DD2384" w:rsidRPr="00DA0AA8" w:rsidRDefault="00EB158A" w:rsidP="003F5737">
      <w:pPr>
        <w:tabs>
          <w:tab w:val="left" w:pos="1276"/>
          <w:tab w:val="left" w:pos="3782"/>
          <w:tab w:val="left" w:pos="7752"/>
          <w:tab w:val="left" w:pos="9213"/>
        </w:tabs>
        <w:spacing w:before="6" w:line="237" w:lineRule="auto"/>
        <w:ind w:right="289" w:firstLine="851"/>
        <w:jc w:val="both"/>
        <w:rPr>
          <w:lang w:val="ru-RU"/>
        </w:rPr>
      </w:pPr>
      <w:r w:rsidRPr="00DA0AA8">
        <w:rPr>
          <w:w w:val="95"/>
          <w:lang w:val="ru-RU"/>
        </w:rPr>
        <w:t xml:space="preserve">произведений </w:t>
      </w:r>
      <w:r w:rsidRPr="00DA0AA8">
        <w:rPr>
          <w:lang w:val="ru-RU"/>
        </w:rPr>
        <w:t xml:space="preserve">изобразительного искусства </w:t>
      </w:r>
      <w:r w:rsidRPr="004F4E72">
        <w:t>XX</w:t>
      </w:r>
      <w:r w:rsidRPr="00DA0AA8">
        <w:rPr>
          <w:spacing w:val="-4"/>
          <w:lang w:val="ru-RU"/>
        </w:rPr>
        <w:t xml:space="preserve"> </w:t>
      </w:r>
      <w:r w:rsidRPr="00DA0AA8">
        <w:rPr>
          <w:lang w:val="ru-RU"/>
        </w:rPr>
        <w:t>века;</w:t>
      </w:r>
    </w:p>
    <w:p w:rsidR="00DD2384" w:rsidRPr="004F4E72" w:rsidRDefault="00EB158A" w:rsidP="00AF53E7">
      <w:pPr>
        <w:pStyle w:val="a5"/>
        <w:numPr>
          <w:ilvl w:val="1"/>
          <w:numId w:val="51"/>
        </w:numPr>
        <w:tabs>
          <w:tab w:val="left" w:pos="1276"/>
        </w:tabs>
        <w:spacing w:before="3" w:line="318" w:lineRule="exact"/>
        <w:ind w:left="0" w:firstLine="851"/>
        <w:jc w:val="both"/>
      </w:pPr>
      <w:r w:rsidRPr="004F4E72">
        <w:t>культуре зрительского</w:t>
      </w:r>
      <w:r w:rsidRPr="004F4E72">
        <w:rPr>
          <w:spacing w:val="-3"/>
        </w:rPr>
        <w:t xml:space="preserve"> </w:t>
      </w:r>
      <w:r w:rsidRPr="004F4E72">
        <w:t>восприятия;</w:t>
      </w:r>
    </w:p>
    <w:p w:rsidR="00DD2384" w:rsidRPr="004F4E72" w:rsidRDefault="00EB158A" w:rsidP="00AF53E7">
      <w:pPr>
        <w:pStyle w:val="a5"/>
        <w:numPr>
          <w:ilvl w:val="1"/>
          <w:numId w:val="51"/>
        </w:numPr>
        <w:tabs>
          <w:tab w:val="left" w:pos="1276"/>
        </w:tabs>
        <w:spacing w:line="318" w:lineRule="exact"/>
        <w:ind w:left="0" w:firstLine="851"/>
        <w:jc w:val="both"/>
        <w:rPr>
          <w:lang w:val="ru-RU"/>
        </w:rPr>
      </w:pPr>
      <w:r w:rsidRPr="004F4E72">
        <w:rPr>
          <w:lang w:val="ru-RU"/>
        </w:rPr>
        <w:t>характеризовать временные и пространственные</w:t>
      </w:r>
      <w:r w:rsidRPr="004F4E72">
        <w:rPr>
          <w:spacing w:val="-6"/>
          <w:lang w:val="ru-RU"/>
        </w:rPr>
        <w:t xml:space="preserve"> </w:t>
      </w:r>
      <w:r w:rsidRPr="004F4E72">
        <w:rPr>
          <w:lang w:val="ru-RU"/>
        </w:rPr>
        <w:t>искусства;</w:t>
      </w:r>
    </w:p>
    <w:p w:rsidR="00DD2384" w:rsidRPr="004F4E72" w:rsidRDefault="00EB158A" w:rsidP="00AF53E7">
      <w:pPr>
        <w:pStyle w:val="a5"/>
        <w:numPr>
          <w:ilvl w:val="1"/>
          <w:numId w:val="51"/>
        </w:numPr>
        <w:tabs>
          <w:tab w:val="left" w:pos="1276"/>
        </w:tabs>
        <w:spacing w:before="1" w:line="318" w:lineRule="exact"/>
        <w:ind w:left="0" w:firstLine="851"/>
        <w:jc w:val="both"/>
        <w:rPr>
          <w:lang w:val="ru-RU"/>
        </w:rPr>
      </w:pPr>
      <w:r w:rsidRPr="004F4E72">
        <w:rPr>
          <w:lang w:val="ru-RU"/>
        </w:rPr>
        <w:t>понимать разницу между реальностью и художественным</w:t>
      </w:r>
      <w:r w:rsidRPr="004F4E72">
        <w:rPr>
          <w:spacing w:val="-17"/>
          <w:lang w:val="ru-RU"/>
        </w:rPr>
        <w:t xml:space="preserve"> </w:t>
      </w:r>
      <w:r w:rsidRPr="004F4E72">
        <w:rPr>
          <w:lang w:val="ru-RU"/>
        </w:rPr>
        <w:t>образом;</w:t>
      </w:r>
    </w:p>
    <w:p w:rsidR="004E3CC7" w:rsidRPr="00CC6136" w:rsidRDefault="00EB158A" w:rsidP="00AF53E7">
      <w:pPr>
        <w:pStyle w:val="a5"/>
        <w:numPr>
          <w:ilvl w:val="1"/>
          <w:numId w:val="51"/>
        </w:numPr>
        <w:tabs>
          <w:tab w:val="left" w:pos="1276"/>
          <w:tab w:val="left" w:pos="3789"/>
          <w:tab w:val="left" w:pos="4377"/>
          <w:tab w:val="left" w:pos="5792"/>
          <w:tab w:val="left" w:pos="7603"/>
          <w:tab w:val="left" w:pos="8068"/>
          <w:tab w:val="left" w:pos="9601"/>
        </w:tabs>
        <w:spacing w:before="1" w:line="237" w:lineRule="auto"/>
        <w:ind w:left="0" w:right="291" w:firstLine="851"/>
        <w:jc w:val="both"/>
        <w:rPr>
          <w:lang w:val="ru-RU"/>
        </w:rPr>
      </w:pPr>
      <w:r w:rsidRPr="004F4E72">
        <w:rPr>
          <w:lang w:val="ru-RU"/>
        </w:rPr>
        <w:t>представлениям</w:t>
      </w:r>
      <w:r w:rsidRPr="004F4E72">
        <w:rPr>
          <w:lang w:val="ru-RU"/>
        </w:rPr>
        <w:tab/>
        <w:t>об</w:t>
      </w:r>
      <w:r w:rsidRPr="004F4E72">
        <w:rPr>
          <w:lang w:val="ru-RU"/>
        </w:rPr>
        <w:tab/>
        <w:t>искусстве</w:t>
      </w:r>
      <w:r w:rsidRPr="004F4E72">
        <w:rPr>
          <w:lang w:val="ru-RU"/>
        </w:rPr>
        <w:tab/>
        <w:t>иллюстрации</w:t>
      </w:r>
      <w:r w:rsidRPr="004F4E72">
        <w:rPr>
          <w:lang w:val="ru-RU"/>
        </w:rPr>
        <w:tab/>
        <w:t>и</w:t>
      </w:r>
      <w:r w:rsidRPr="004F4E72">
        <w:rPr>
          <w:lang w:val="ru-RU"/>
        </w:rPr>
        <w:tab/>
        <w:t>творчестве</w:t>
      </w:r>
      <w:r w:rsidRPr="004F4E72">
        <w:rPr>
          <w:lang w:val="ru-RU"/>
        </w:rPr>
        <w:tab/>
      </w:r>
    </w:p>
    <w:p w:rsidR="00DD2384" w:rsidRPr="004E3CC7" w:rsidRDefault="00EB158A" w:rsidP="003F5737">
      <w:pPr>
        <w:tabs>
          <w:tab w:val="left" w:pos="1276"/>
          <w:tab w:val="left" w:pos="3789"/>
          <w:tab w:val="left" w:pos="4377"/>
          <w:tab w:val="left" w:pos="5792"/>
          <w:tab w:val="left" w:pos="7603"/>
          <w:tab w:val="left" w:pos="8068"/>
          <w:tab w:val="left" w:pos="9601"/>
        </w:tabs>
        <w:spacing w:before="1" w:line="237" w:lineRule="auto"/>
        <w:ind w:right="291" w:firstLine="851"/>
        <w:jc w:val="both"/>
        <w:rPr>
          <w:lang w:val="ru-RU"/>
        </w:rPr>
      </w:pPr>
      <w:r w:rsidRPr="004E3CC7">
        <w:rPr>
          <w:lang w:val="ru-RU"/>
        </w:rPr>
        <w:t>известных иллюстраторов книг. И.Я. Билибин. В.А. Милашевский. В.А.</w:t>
      </w:r>
      <w:r w:rsidRPr="004E3CC7">
        <w:rPr>
          <w:spacing w:val="-7"/>
          <w:lang w:val="ru-RU"/>
        </w:rPr>
        <w:t xml:space="preserve"> </w:t>
      </w:r>
      <w:r w:rsidRPr="004E3CC7">
        <w:rPr>
          <w:lang w:val="ru-RU"/>
        </w:rPr>
        <w:t>Фаворский;</w:t>
      </w:r>
    </w:p>
    <w:p w:rsidR="00DD2384" w:rsidRPr="004F4E72" w:rsidRDefault="00EB158A" w:rsidP="00AF53E7">
      <w:pPr>
        <w:pStyle w:val="a5"/>
        <w:numPr>
          <w:ilvl w:val="1"/>
          <w:numId w:val="51"/>
        </w:numPr>
        <w:tabs>
          <w:tab w:val="left" w:pos="1276"/>
        </w:tabs>
        <w:spacing w:before="6" w:line="237" w:lineRule="auto"/>
        <w:ind w:left="0" w:right="293" w:firstLine="851"/>
        <w:jc w:val="both"/>
        <w:rPr>
          <w:lang w:val="ru-RU"/>
        </w:rPr>
      </w:pPr>
      <w:r w:rsidRPr="004F4E72">
        <w:rPr>
          <w:lang w:val="ru-RU"/>
        </w:rPr>
        <w:t>опыту художественного иллюстрирования и навыкам работы графическими материалами;</w:t>
      </w:r>
    </w:p>
    <w:p w:rsidR="00DD2384" w:rsidRPr="004F4E72" w:rsidRDefault="00EB158A" w:rsidP="00AF53E7">
      <w:pPr>
        <w:pStyle w:val="a5"/>
        <w:numPr>
          <w:ilvl w:val="1"/>
          <w:numId w:val="51"/>
        </w:numPr>
        <w:tabs>
          <w:tab w:val="left" w:pos="1276"/>
        </w:tabs>
        <w:spacing w:before="3"/>
        <w:ind w:left="0" w:right="283" w:firstLine="851"/>
        <w:jc w:val="both"/>
        <w:rPr>
          <w:lang w:val="ru-RU"/>
        </w:rPr>
      </w:pPr>
      <w:r w:rsidRPr="004F4E72">
        <w:rPr>
          <w:spacing w:val="-4"/>
          <w:lang w:val="ru-RU"/>
        </w:rPr>
        <w:t xml:space="preserve">собирать необходимый материал для иллюстрирования (характер одежды героев, характер построек </w:t>
      </w:r>
      <w:r w:rsidRPr="004F4E72">
        <w:rPr>
          <w:lang w:val="ru-RU"/>
        </w:rPr>
        <w:t xml:space="preserve">и </w:t>
      </w:r>
      <w:r w:rsidRPr="004F4E72">
        <w:rPr>
          <w:spacing w:val="-4"/>
          <w:lang w:val="ru-RU"/>
        </w:rPr>
        <w:t xml:space="preserve">помещений, характерные детали </w:t>
      </w:r>
      <w:r w:rsidRPr="004F4E72">
        <w:rPr>
          <w:spacing w:val="-3"/>
          <w:lang w:val="ru-RU"/>
        </w:rPr>
        <w:t xml:space="preserve">быта </w:t>
      </w:r>
      <w:r w:rsidRPr="004F4E72">
        <w:rPr>
          <w:lang w:val="ru-RU"/>
        </w:rPr>
        <w:t>и</w:t>
      </w:r>
      <w:r w:rsidRPr="004F4E72">
        <w:rPr>
          <w:spacing w:val="-41"/>
          <w:lang w:val="ru-RU"/>
        </w:rPr>
        <w:t xml:space="preserve"> </w:t>
      </w:r>
      <w:r w:rsidRPr="004F4E72">
        <w:rPr>
          <w:spacing w:val="-4"/>
          <w:lang w:val="ru-RU"/>
        </w:rPr>
        <w:t>т.д.);</w:t>
      </w:r>
    </w:p>
    <w:p w:rsidR="00DD2384" w:rsidRPr="004F4E72" w:rsidRDefault="00EB158A" w:rsidP="00AF53E7">
      <w:pPr>
        <w:pStyle w:val="a5"/>
        <w:numPr>
          <w:ilvl w:val="1"/>
          <w:numId w:val="51"/>
        </w:numPr>
        <w:tabs>
          <w:tab w:val="left" w:pos="1276"/>
        </w:tabs>
        <w:spacing w:before="2" w:line="237" w:lineRule="auto"/>
        <w:ind w:left="0" w:right="289" w:firstLine="851"/>
        <w:jc w:val="both"/>
        <w:rPr>
          <w:lang w:val="ru-RU"/>
        </w:rPr>
      </w:pPr>
      <w:r w:rsidRPr="004F4E72">
        <w:rPr>
          <w:lang w:val="ru-RU"/>
        </w:rPr>
        <w:t>представлениям об анималистическом жанре изобразительного искусства и творчестве</w:t>
      </w:r>
      <w:r w:rsidRPr="004F4E72">
        <w:rPr>
          <w:spacing w:val="-2"/>
          <w:lang w:val="ru-RU"/>
        </w:rPr>
        <w:t xml:space="preserve"> </w:t>
      </w:r>
      <w:r w:rsidRPr="004F4E72">
        <w:rPr>
          <w:lang w:val="ru-RU"/>
        </w:rPr>
        <w:t>художников-анималистов;</w:t>
      </w:r>
    </w:p>
    <w:p w:rsidR="00DA0AA8" w:rsidRDefault="00EB158A" w:rsidP="00AF53E7">
      <w:pPr>
        <w:pStyle w:val="a5"/>
        <w:numPr>
          <w:ilvl w:val="1"/>
          <w:numId w:val="51"/>
        </w:numPr>
        <w:tabs>
          <w:tab w:val="left" w:pos="1276"/>
          <w:tab w:val="left" w:pos="2587"/>
          <w:tab w:val="left" w:pos="4743"/>
          <w:tab w:val="left" w:pos="6180"/>
          <w:tab w:val="left" w:pos="6678"/>
          <w:tab w:val="left" w:pos="7974"/>
          <w:tab w:val="left" w:pos="9893"/>
        </w:tabs>
        <w:spacing w:before="6" w:line="237" w:lineRule="auto"/>
        <w:ind w:left="0" w:right="289" w:firstLine="851"/>
        <w:jc w:val="both"/>
        <w:rPr>
          <w:lang w:val="ru-RU"/>
        </w:rPr>
      </w:pPr>
      <w:r w:rsidRPr="004F4E72">
        <w:rPr>
          <w:lang w:val="ru-RU"/>
        </w:rPr>
        <w:t>опыту</w:t>
      </w:r>
      <w:r w:rsidRPr="004F4E72">
        <w:rPr>
          <w:lang w:val="ru-RU"/>
        </w:rPr>
        <w:tab/>
        <w:t>художес</w:t>
      </w:r>
      <w:r w:rsidR="00DA0AA8">
        <w:rPr>
          <w:lang w:val="ru-RU"/>
        </w:rPr>
        <w:t>твенного</w:t>
      </w:r>
      <w:r w:rsidR="00DA0AA8">
        <w:rPr>
          <w:lang w:val="ru-RU"/>
        </w:rPr>
        <w:tab/>
        <w:t>творчества</w:t>
      </w:r>
      <w:r w:rsidR="00DA0AA8">
        <w:rPr>
          <w:lang w:val="ru-RU"/>
        </w:rPr>
        <w:tab/>
        <w:t>по</w:t>
      </w:r>
      <w:r w:rsidR="00DA0AA8">
        <w:rPr>
          <w:lang w:val="ru-RU"/>
        </w:rPr>
        <w:tab/>
        <w:t>созданию</w:t>
      </w:r>
    </w:p>
    <w:p w:rsidR="00DD2384" w:rsidRPr="00DA0AA8" w:rsidRDefault="00EB158A" w:rsidP="003F5737">
      <w:pPr>
        <w:tabs>
          <w:tab w:val="left" w:pos="1276"/>
          <w:tab w:val="left" w:pos="2587"/>
          <w:tab w:val="left" w:pos="4743"/>
          <w:tab w:val="left" w:pos="6180"/>
          <w:tab w:val="left" w:pos="6678"/>
          <w:tab w:val="left" w:pos="7974"/>
          <w:tab w:val="left" w:pos="9893"/>
        </w:tabs>
        <w:spacing w:before="6" w:line="237" w:lineRule="auto"/>
        <w:ind w:right="289" w:firstLine="851"/>
        <w:jc w:val="both"/>
        <w:rPr>
          <w:lang w:val="ru-RU"/>
        </w:rPr>
      </w:pPr>
      <w:r w:rsidRPr="00DA0AA8">
        <w:rPr>
          <w:lang w:val="ru-RU"/>
        </w:rPr>
        <w:t>стилизованных</w:t>
      </w:r>
      <w:r w:rsidRPr="00DA0AA8">
        <w:rPr>
          <w:lang w:val="ru-RU"/>
        </w:rPr>
        <w:tab/>
        <w:t>образов животных;</w:t>
      </w:r>
    </w:p>
    <w:p w:rsidR="00DD2384" w:rsidRPr="004F4E72" w:rsidRDefault="00EB158A" w:rsidP="00AF53E7">
      <w:pPr>
        <w:pStyle w:val="a5"/>
        <w:numPr>
          <w:ilvl w:val="1"/>
          <w:numId w:val="51"/>
        </w:numPr>
        <w:tabs>
          <w:tab w:val="left" w:pos="1276"/>
        </w:tabs>
        <w:spacing w:before="5" w:line="237" w:lineRule="auto"/>
        <w:ind w:left="0" w:right="282" w:firstLine="851"/>
        <w:jc w:val="both"/>
        <w:rPr>
          <w:lang w:val="ru-RU"/>
        </w:rPr>
      </w:pPr>
      <w:r w:rsidRPr="004F4E72">
        <w:rPr>
          <w:lang w:val="ru-RU"/>
        </w:rPr>
        <w:t>систематизировать и характеризовать основные этапы развития и истории архитектуры и</w:t>
      </w:r>
      <w:r w:rsidRPr="004F4E72">
        <w:rPr>
          <w:spacing w:val="-2"/>
          <w:lang w:val="ru-RU"/>
        </w:rPr>
        <w:t xml:space="preserve"> </w:t>
      </w:r>
      <w:r w:rsidRPr="004F4E72">
        <w:rPr>
          <w:lang w:val="ru-RU"/>
        </w:rPr>
        <w:t>дизайна;</w:t>
      </w:r>
    </w:p>
    <w:p w:rsidR="00DD2384" w:rsidRPr="004F4E72" w:rsidRDefault="00EB158A" w:rsidP="00AF53E7">
      <w:pPr>
        <w:pStyle w:val="a5"/>
        <w:numPr>
          <w:ilvl w:val="1"/>
          <w:numId w:val="51"/>
        </w:numPr>
        <w:tabs>
          <w:tab w:val="left" w:pos="1276"/>
        </w:tabs>
        <w:spacing w:before="3" w:line="318" w:lineRule="exact"/>
        <w:ind w:left="0" w:firstLine="851"/>
        <w:jc w:val="both"/>
        <w:rPr>
          <w:lang w:val="ru-RU"/>
        </w:rPr>
      </w:pPr>
      <w:r w:rsidRPr="004F4E72">
        <w:rPr>
          <w:lang w:val="ru-RU"/>
        </w:rPr>
        <w:t>распознавать объект и пространство в конструктивных видах</w:t>
      </w:r>
      <w:r w:rsidRPr="004F4E72">
        <w:rPr>
          <w:spacing w:val="-6"/>
          <w:lang w:val="ru-RU"/>
        </w:rPr>
        <w:t xml:space="preserve"> </w:t>
      </w:r>
      <w:r w:rsidRPr="004F4E72">
        <w:rPr>
          <w:lang w:val="ru-RU"/>
        </w:rPr>
        <w:t>искусства;</w:t>
      </w:r>
    </w:p>
    <w:p w:rsidR="00DD2384" w:rsidRPr="004F4E72" w:rsidRDefault="00EB158A" w:rsidP="00AF53E7">
      <w:pPr>
        <w:pStyle w:val="a5"/>
        <w:numPr>
          <w:ilvl w:val="1"/>
          <w:numId w:val="51"/>
        </w:numPr>
        <w:tabs>
          <w:tab w:val="left" w:pos="1276"/>
        </w:tabs>
        <w:spacing w:line="317" w:lineRule="exact"/>
        <w:ind w:left="0" w:firstLine="851"/>
        <w:jc w:val="both"/>
        <w:rPr>
          <w:lang w:val="ru-RU"/>
        </w:rPr>
      </w:pPr>
      <w:r w:rsidRPr="004F4E72">
        <w:rPr>
          <w:lang w:val="ru-RU"/>
        </w:rPr>
        <w:t>понимать сочетание различных объемов в</w:t>
      </w:r>
      <w:r w:rsidRPr="004F4E72">
        <w:rPr>
          <w:spacing w:val="-6"/>
          <w:lang w:val="ru-RU"/>
        </w:rPr>
        <w:t xml:space="preserve"> </w:t>
      </w:r>
      <w:r w:rsidRPr="004F4E72">
        <w:rPr>
          <w:lang w:val="ru-RU"/>
        </w:rPr>
        <w:t>здании;</w:t>
      </w:r>
    </w:p>
    <w:p w:rsidR="00DD2384" w:rsidRPr="004F4E72" w:rsidRDefault="00EB158A" w:rsidP="00AF53E7">
      <w:pPr>
        <w:pStyle w:val="a5"/>
        <w:numPr>
          <w:ilvl w:val="1"/>
          <w:numId w:val="51"/>
        </w:numPr>
        <w:tabs>
          <w:tab w:val="left" w:pos="1276"/>
        </w:tabs>
        <w:ind w:left="0" w:right="293" w:firstLine="851"/>
        <w:jc w:val="both"/>
        <w:rPr>
          <w:lang w:val="ru-RU"/>
        </w:rPr>
      </w:pPr>
      <w:r w:rsidRPr="004F4E72">
        <w:rPr>
          <w:lang w:val="ru-RU"/>
        </w:rPr>
        <w:t>понимать единство художественного и функционального в вещи, форму и материал;</w:t>
      </w:r>
    </w:p>
    <w:p w:rsidR="00DD2384" w:rsidRPr="004F4E72" w:rsidRDefault="00EB158A" w:rsidP="00AF53E7">
      <w:pPr>
        <w:pStyle w:val="a5"/>
        <w:numPr>
          <w:ilvl w:val="1"/>
          <w:numId w:val="51"/>
        </w:numPr>
        <w:tabs>
          <w:tab w:val="left" w:pos="1276"/>
        </w:tabs>
        <w:ind w:left="0" w:right="284" w:firstLine="851"/>
        <w:jc w:val="both"/>
        <w:rPr>
          <w:lang w:val="ru-RU"/>
        </w:rPr>
      </w:pPr>
      <w:r w:rsidRPr="004F4E72">
        <w:rPr>
          <w:lang w:val="ru-RU"/>
        </w:rPr>
        <w:t>иметь общее представление и рассказывать об особенностях архитектурно- художественных стилей разных</w:t>
      </w:r>
      <w:r w:rsidRPr="004F4E72">
        <w:rPr>
          <w:spacing w:val="-4"/>
          <w:lang w:val="ru-RU"/>
        </w:rPr>
        <w:t xml:space="preserve"> </w:t>
      </w:r>
      <w:r w:rsidRPr="004F4E72">
        <w:rPr>
          <w:lang w:val="ru-RU"/>
        </w:rPr>
        <w:t>эпох;</w:t>
      </w:r>
    </w:p>
    <w:p w:rsidR="00DD2384" w:rsidRPr="004F4E72" w:rsidRDefault="00EB158A" w:rsidP="00AF53E7">
      <w:pPr>
        <w:pStyle w:val="a5"/>
        <w:numPr>
          <w:ilvl w:val="1"/>
          <w:numId w:val="51"/>
        </w:numPr>
        <w:tabs>
          <w:tab w:val="left" w:pos="1276"/>
        </w:tabs>
        <w:spacing w:line="317" w:lineRule="exact"/>
        <w:ind w:left="0" w:firstLine="851"/>
        <w:jc w:val="both"/>
        <w:rPr>
          <w:lang w:val="ru-RU"/>
        </w:rPr>
      </w:pPr>
      <w:r w:rsidRPr="004F4E72">
        <w:rPr>
          <w:lang w:val="ru-RU"/>
        </w:rPr>
        <w:t>понимать тенденции и перспективы развития современной</w:t>
      </w:r>
      <w:r w:rsidRPr="004F4E72">
        <w:rPr>
          <w:spacing w:val="-6"/>
          <w:lang w:val="ru-RU"/>
        </w:rPr>
        <w:t xml:space="preserve"> </w:t>
      </w:r>
      <w:r w:rsidRPr="004F4E72">
        <w:rPr>
          <w:lang w:val="ru-RU"/>
        </w:rPr>
        <w:t>архитектуры;</w:t>
      </w:r>
    </w:p>
    <w:p w:rsidR="00DD2384" w:rsidRPr="004F4E72" w:rsidRDefault="00EB158A" w:rsidP="00AF53E7">
      <w:pPr>
        <w:pStyle w:val="a5"/>
        <w:numPr>
          <w:ilvl w:val="1"/>
          <w:numId w:val="51"/>
        </w:numPr>
        <w:tabs>
          <w:tab w:val="left" w:pos="1276"/>
        </w:tabs>
        <w:spacing w:line="318" w:lineRule="exact"/>
        <w:ind w:left="0" w:firstLine="851"/>
        <w:jc w:val="both"/>
        <w:rPr>
          <w:lang w:val="ru-RU"/>
        </w:rPr>
      </w:pPr>
      <w:r w:rsidRPr="004F4E72">
        <w:rPr>
          <w:lang w:val="ru-RU"/>
        </w:rPr>
        <w:t>различать образно-стилевой язык архитектуры</w:t>
      </w:r>
      <w:r w:rsidRPr="004F4E72">
        <w:rPr>
          <w:spacing w:val="-4"/>
          <w:lang w:val="ru-RU"/>
        </w:rPr>
        <w:t xml:space="preserve"> </w:t>
      </w:r>
      <w:r w:rsidRPr="004F4E72">
        <w:rPr>
          <w:lang w:val="ru-RU"/>
        </w:rPr>
        <w:t>прошлого;</w:t>
      </w:r>
    </w:p>
    <w:p w:rsidR="00DD2384" w:rsidRPr="004F4E72" w:rsidRDefault="00EB158A" w:rsidP="00AF53E7">
      <w:pPr>
        <w:pStyle w:val="a5"/>
        <w:numPr>
          <w:ilvl w:val="1"/>
          <w:numId w:val="51"/>
        </w:numPr>
        <w:tabs>
          <w:tab w:val="left" w:pos="1276"/>
        </w:tabs>
        <w:spacing w:before="77" w:line="237" w:lineRule="auto"/>
        <w:ind w:left="0" w:right="289" w:firstLine="851"/>
        <w:jc w:val="both"/>
        <w:rPr>
          <w:lang w:val="ru-RU"/>
        </w:rPr>
      </w:pPr>
      <w:r w:rsidRPr="004F4E72">
        <w:rPr>
          <w:lang w:val="ru-RU"/>
        </w:rPr>
        <w:t>характеризовать и различать малые формы архитектуры и дизайна в пространстве городской</w:t>
      </w:r>
      <w:r w:rsidRPr="004F4E72">
        <w:rPr>
          <w:spacing w:val="-3"/>
          <w:lang w:val="ru-RU"/>
        </w:rPr>
        <w:t xml:space="preserve"> </w:t>
      </w:r>
      <w:r w:rsidRPr="004F4E72">
        <w:rPr>
          <w:lang w:val="ru-RU"/>
        </w:rPr>
        <w:t>среды;</w:t>
      </w:r>
    </w:p>
    <w:p w:rsidR="00DD2384" w:rsidRPr="004F4E72" w:rsidRDefault="00EB158A" w:rsidP="00AF53E7">
      <w:pPr>
        <w:pStyle w:val="a5"/>
        <w:numPr>
          <w:ilvl w:val="1"/>
          <w:numId w:val="51"/>
        </w:numPr>
        <w:tabs>
          <w:tab w:val="left" w:pos="1276"/>
        </w:tabs>
        <w:spacing w:before="3"/>
        <w:ind w:left="0" w:right="293" w:firstLine="851"/>
        <w:jc w:val="both"/>
        <w:rPr>
          <w:lang w:val="ru-RU"/>
        </w:rPr>
      </w:pPr>
      <w:r w:rsidRPr="004F4E72">
        <w:rPr>
          <w:lang w:val="ru-RU"/>
        </w:rPr>
        <w:t>понимать плоскостную композицию как возможное схематическое изображение объемов при взгляде на них</w:t>
      </w:r>
      <w:r w:rsidRPr="004F4E72">
        <w:rPr>
          <w:spacing w:val="-3"/>
          <w:lang w:val="ru-RU"/>
        </w:rPr>
        <w:t xml:space="preserve"> </w:t>
      </w:r>
      <w:r w:rsidRPr="004F4E72">
        <w:rPr>
          <w:lang w:val="ru-RU"/>
        </w:rPr>
        <w:t>сверху;</w:t>
      </w:r>
    </w:p>
    <w:p w:rsidR="00DD2384" w:rsidRPr="004F4E72" w:rsidRDefault="00EB158A" w:rsidP="00AF53E7">
      <w:pPr>
        <w:pStyle w:val="a5"/>
        <w:numPr>
          <w:ilvl w:val="1"/>
          <w:numId w:val="51"/>
        </w:numPr>
        <w:tabs>
          <w:tab w:val="left" w:pos="1276"/>
        </w:tabs>
        <w:ind w:left="0" w:right="282" w:firstLine="851"/>
        <w:jc w:val="both"/>
        <w:rPr>
          <w:lang w:val="ru-RU"/>
        </w:rPr>
      </w:pPr>
      <w:r w:rsidRPr="004F4E72">
        <w:rPr>
          <w:lang w:val="ru-RU"/>
        </w:rPr>
        <w:t>осознавать чертеж как плоскостное изображение объемов, когда точка – вертикаль, круг – цилиндр, шар и т.</w:t>
      </w:r>
      <w:r w:rsidRPr="004F4E72">
        <w:rPr>
          <w:spacing w:val="-1"/>
          <w:lang w:val="ru-RU"/>
        </w:rPr>
        <w:t xml:space="preserve"> </w:t>
      </w:r>
      <w:r w:rsidRPr="004F4E72">
        <w:rPr>
          <w:lang w:val="ru-RU"/>
        </w:rPr>
        <w:t>д.;</w:t>
      </w:r>
    </w:p>
    <w:p w:rsidR="00DD2384" w:rsidRPr="004F4E72" w:rsidRDefault="00EB158A" w:rsidP="00AF53E7">
      <w:pPr>
        <w:pStyle w:val="a5"/>
        <w:numPr>
          <w:ilvl w:val="1"/>
          <w:numId w:val="51"/>
        </w:numPr>
        <w:tabs>
          <w:tab w:val="left" w:pos="1276"/>
        </w:tabs>
        <w:ind w:left="-142" w:right="288" w:firstLine="851"/>
        <w:jc w:val="both"/>
        <w:rPr>
          <w:lang w:val="ru-RU"/>
        </w:rPr>
      </w:pPr>
      <w:r w:rsidRPr="004F4E72">
        <w:rPr>
          <w:lang w:val="ru-RU"/>
        </w:rPr>
        <w:t>применять в создаваемых пространственных композициях доминантный объект и вспомогательные соединительные</w:t>
      </w:r>
      <w:r w:rsidRPr="004F4E72">
        <w:rPr>
          <w:spacing w:val="-1"/>
          <w:lang w:val="ru-RU"/>
        </w:rPr>
        <w:t xml:space="preserve"> </w:t>
      </w:r>
      <w:r w:rsidRPr="004F4E72">
        <w:rPr>
          <w:lang w:val="ru-RU"/>
        </w:rPr>
        <w:t>элементы;</w:t>
      </w:r>
    </w:p>
    <w:p w:rsidR="00DD2384" w:rsidRPr="004F4E72" w:rsidRDefault="00EB158A" w:rsidP="00AF53E7">
      <w:pPr>
        <w:pStyle w:val="a5"/>
        <w:numPr>
          <w:ilvl w:val="1"/>
          <w:numId w:val="51"/>
        </w:numPr>
        <w:tabs>
          <w:tab w:val="left" w:pos="1276"/>
        </w:tabs>
        <w:ind w:left="-142" w:right="291" w:firstLine="851"/>
        <w:jc w:val="both"/>
        <w:rPr>
          <w:lang w:val="ru-RU"/>
        </w:rPr>
      </w:pPr>
      <w:r w:rsidRPr="004F4E72">
        <w:rPr>
          <w:lang w:val="ru-RU"/>
        </w:rPr>
        <w:t>применять навыки формообразования, использования объемов в дизайне и архитектуре (макеты из бумаги, картона,</w:t>
      </w:r>
      <w:r w:rsidRPr="004F4E72">
        <w:rPr>
          <w:spacing w:val="-1"/>
          <w:lang w:val="ru-RU"/>
        </w:rPr>
        <w:t xml:space="preserve"> </w:t>
      </w:r>
      <w:r w:rsidRPr="004F4E72">
        <w:rPr>
          <w:lang w:val="ru-RU"/>
        </w:rPr>
        <w:t>пластилина);</w:t>
      </w:r>
    </w:p>
    <w:p w:rsidR="00DD2384" w:rsidRPr="004F4E72" w:rsidRDefault="00EB158A" w:rsidP="00AF53E7">
      <w:pPr>
        <w:pStyle w:val="a5"/>
        <w:numPr>
          <w:ilvl w:val="1"/>
          <w:numId w:val="51"/>
        </w:numPr>
        <w:tabs>
          <w:tab w:val="left" w:pos="1276"/>
        </w:tabs>
        <w:ind w:left="-142" w:right="288" w:firstLine="851"/>
        <w:jc w:val="both"/>
        <w:rPr>
          <w:lang w:val="ru-RU"/>
        </w:rPr>
      </w:pPr>
      <w:r w:rsidRPr="004F4E72">
        <w:rPr>
          <w:lang w:val="ru-RU"/>
        </w:rPr>
        <w:t>создавать композиционные макеты объектов на предметной плоскости и в пространстве;</w:t>
      </w:r>
    </w:p>
    <w:p w:rsidR="00DD2384" w:rsidRPr="004F4E72" w:rsidRDefault="00EB158A" w:rsidP="00AF53E7">
      <w:pPr>
        <w:pStyle w:val="a5"/>
        <w:numPr>
          <w:ilvl w:val="1"/>
          <w:numId w:val="51"/>
        </w:numPr>
        <w:tabs>
          <w:tab w:val="left" w:pos="1276"/>
        </w:tabs>
        <w:ind w:left="-142" w:right="284" w:firstLine="851"/>
        <w:jc w:val="both"/>
        <w:rPr>
          <w:lang w:val="ru-RU"/>
        </w:rPr>
      </w:pPr>
      <w:r w:rsidRPr="004F4E72">
        <w:rPr>
          <w:lang w:val="ru-RU"/>
        </w:rPr>
        <w:t>создавать практические творческие композиции в технике коллажа, дизайн- проектов;</w:t>
      </w:r>
    </w:p>
    <w:p w:rsidR="00DD2384" w:rsidRPr="004F4E72" w:rsidRDefault="00EB158A" w:rsidP="00AF53E7">
      <w:pPr>
        <w:pStyle w:val="a5"/>
        <w:numPr>
          <w:ilvl w:val="1"/>
          <w:numId w:val="51"/>
        </w:numPr>
        <w:tabs>
          <w:tab w:val="left" w:pos="1276"/>
        </w:tabs>
        <w:ind w:left="-142" w:right="283" w:firstLine="851"/>
        <w:jc w:val="both"/>
        <w:rPr>
          <w:lang w:val="ru-RU"/>
        </w:rPr>
      </w:pPr>
      <w:r w:rsidRPr="004F4E72">
        <w:rPr>
          <w:lang w:val="ru-RU"/>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w:t>
      </w:r>
      <w:r w:rsidRPr="004F4E72">
        <w:rPr>
          <w:lang w:val="ru-RU"/>
        </w:rPr>
        <w:lastRenderedPageBreak/>
        <w:t>архитектурно-дизайнерского</w:t>
      </w:r>
      <w:r w:rsidRPr="004F4E72">
        <w:rPr>
          <w:spacing w:val="-1"/>
          <w:lang w:val="ru-RU"/>
        </w:rPr>
        <w:t xml:space="preserve"> </w:t>
      </w:r>
      <w:r w:rsidRPr="004F4E72">
        <w:rPr>
          <w:lang w:val="ru-RU"/>
        </w:rPr>
        <w:t>объекта;</w:t>
      </w:r>
    </w:p>
    <w:p w:rsidR="00DD2384" w:rsidRPr="004F4E72" w:rsidRDefault="00EB158A" w:rsidP="00AF53E7">
      <w:pPr>
        <w:pStyle w:val="a5"/>
        <w:numPr>
          <w:ilvl w:val="1"/>
          <w:numId w:val="51"/>
        </w:numPr>
        <w:tabs>
          <w:tab w:val="left" w:pos="1276"/>
        </w:tabs>
        <w:spacing w:line="237" w:lineRule="auto"/>
        <w:ind w:left="-142" w:right="283" w:firstLine="851"/>
        <w:jc w:val="both"/>
        <w:rPr>
          <w:lang w:val="ru-RU"/>
        </w:rPr>
      </w:pPr>
      <w:r w:rsidRPr="004F4E72">
        <w:rPr>
          <w:lang w:val="ru-RU"/>
        </w:rPr>
        <w:t>приобретать общее представление о традициях ландшафтно-парковой архитектуры;</w:t>
      </w:r>
    </w:p>
    <w:p w:rsidR="00DD2384" w:rsidRPr="004F4E72" w:rsidRDefault="00EB158A" w:rsidP="00AF53E7">
      <w:pPr>
        <w:pStyle w:val="a5"/>
        <w:numPr>
          <w:ilvl w:val="1"/>
          <w:numId w:val="51"/>
        </w:numPr>
        <w:tabs>
          <w:tab w:val="left" w:pos="1276"/>
        </w:tabs>
        <w:ind w:left="-142" w:firstLine="851"/>
        <w:jc w:val="both"/>
        <w:rPr>
          <w:lang w:val="ru-RU"/>
        </w:rPr>
      </w:pPr>
      <w:r w:rsidRPr="004F4E72">
        <w:rPr>
          <w:lang w:val="ru-RU"/>
        </w:rPr>
        <w:t>характеризовать основные школы садово-паркового</w:t>
      </w:r>
      <w:r w:rsidRPr="004F4E72">
        <w:rPr>
          <w:spacing w:val="-5"/>
          <w:lang w:val="ru-RU"/>
        </w:rPr>
        <w:t xml:space="preserve"> </w:t>
      </w:r>
      <w:r w:rsidRPr="004F4E72">
        <w:rPr>
          <w:lang w:val="ru-RU"/>
        </w:rPr>
        <w:t>искусства;</w:t>
      </w:r>
    </w:p>
    <w:p w:rsidR="00DD2384" w:rsidRPr="004E3CC7" w:rsidRDefault="00EB158A" w:rsidP="00AF53E7">
      <w:pPr>
        <w:pStyle w:val="a5"/>
        <w:numPr>
          <w:ilvl w:val="1"/>
          <w:numId w:val="51"/>
        </w:numPr>
        <w:tabs>
          <w:tab w:val="left" w:pos="1276"/>
        </w:tabs>
        <w:ind w:left="-142" w:firstLine="851"/>
        <w:jc w:val="both"/>
        <w:rPr>
          <w:lang w:val="ru-RU"/>
        </w:rPr>
      </w:pPr>
      <w:r w:rsidRPr="004F4E72">
        <w:rPr>
          <w:lang w:val="ru-RU"/>
        </w:rPr>
        <w:t xml:space="preserve">понимать основы краткой истории русской усадебной культуры </w:t>
      </w:r>
      <w:r w:rsidRPr="004F4E72">
        <w:t>XVIII</w:t>
      </w:r>
      <w:r w:rsidRPr="004F4E72">
        <w:rPr>
          <w:lang w:val="ru-RU"/>
        </w:rPr>
        <w:t xml:space="preserve"> –</w:t>
      </w:r>
      <w:r w:rsidRPr="004F4E72">
        <w:rPr>
          <w:spacing w:val="-7"/>
          <w:lang w:val="ru-RU"/>
        </w:rPr>
        <w:t xml:space="preserve"> </w:t>
      </w:r>
      <w:r w:rsidRPr="004F4E72">
        <w:t>XIX</w:t>
      </w:r>
      <w:r w:rsidR="004E3CC7">
        <w:rPr>
          <w:lang w:val="ru-RU"/>
        </w:rPr>
        <w:t xml:space="preserve"> </w:t>
      </w:r>
      <w:r w:rsidRPr="004E3CC7">
        <w:rPr>
          <w:spacing w:val="-1"/>
          <w:lang w:val="ru-RU"/>
        </w:rPr>
        <w:t>веков;</w:t>
      </w:r>
    </w:p>
    <w:p w:rsidR="00DD2384" w:rsidRPr="004F4E72" w:rsidRDefault="00EB158A" w:rsidP="00AF53E7">
      <w:pPr>
        <w:pStyle w:val="a5"/>
        <w:numPr>
          <w:ilvl w:val="0"/>
          <w:numId w:val="54"/>
        </w:numPr>
        <w:tabs>
          <w:tab w:val="left" w:pos="426"/>
          <w:tab w:val="left" w:pos="1276"/>
        </w:tabs>
        <w:spacing w:line="318" w:lineRule="exact"/>
        <w:ind w:left="-142" w:firstLine="851"/>
        <w:jc w:val="both"/>
        <w:rPr>
          <w:lang w:val="ru-RU"/>
        </w:rPr>
      </w:pPr>
      <w:r w:rsidRPr="004F4E72">
        <w:rPr>
          <w:lang w:val="ru-RU"/>
        </w:rPr>
        <w:t>называть и раскрывать смысл основ искусства</w:t>
      </w:r>
      <w:r w:rsidRPr="004F4E72">
        <w:rPr>
          <w:spacing w:val="-10"/>
          <w:lang w:val="ru-RU"/>
        </w:rPr>
        <w:t xml:space="preserve"> </w:t>
      </w:r>
      <w:r w:rsidRPr="004F4E72">
        <w:rPr>
          <w:lang w:val="ru-RU"/>
        </w:rPr>
        <w:t>флористики;</w:t>
      </w:r>
    </w:p>
    <w:p w:rsidR="00DA0AA8" w:rsidRDefault="00EB158A" w:rsidP="00AF53E7">
      <w:pPr>
        <w:pStyle w:val="a5"/>
        <w:numPr>
          <w:ilvl w:val="0"/>
          <w:numId w:val="54"/>
        </w:numPr>
        <w:tabs>
          <w:tab w:val="left" w:pos="268"/>
          <w:tab w:val="left" w:pos="1276"/>
        </w:tabs>
        <w:spacing w:line="317" w:lineRule="exact"/>
        <w:ind w:left="-142" w:firstLine="851"/>
        <w:jc w:val="both"/>
        <w:rPr>
          <w:lang w:val="ru-RU"/>
        </w:rPr>
      </w:pPr>
      <w:r w:rsidRPr="004F4E72">
        <w:rPr>
          <w:lang w:val="ru-RU"/>
        </w:rPr>
        <w:t>понимать основы краткой истории</w:t>
      </w:r>
      <w:r w:rsidRPr="004F4E72">
        <w:rPr>
          <w:spacing w:val="1"/>
          <w:lang w:val="ru-RU"/>
        </w:rPr>
        <w:t xml:space="preserve"> </w:t>
      </w:r>
      <w:r w:rsidR="00DA0AA8">
        <w:rPr>
          <w:lang w:val="ru-RU"/>
        </w:rPr>
        <w:t>костюма;</w:t>
      </w:r>
    </w:p>
    <w:p w:rsidR="00DD2384" w:rsidRPr="00DA0AA8" w:rsidRDefault="00DA0AA8" w:rsidP="00AF53E7">
      <w:pPr>
        <w:pStyle w:val="a5"/>
        <w:numPr>
          <w:ilvl w:val="0"/>
          <w:numId w:val="54"/>
        </w:numPr>
        <w:tabs>
          <w:tab w:val="left" w:pos="268"/>
          <w:tab w:val="left" w:pos="1276"/>
        </w:tabs>
        <w:spacing w:line="317" w:lineRule="exact"/>
        <w:ind w:left="-142" w:firstLine="851"/>
        <w:jc w:val="both"/>
        <w:rPr>
          <w:lang w:val="ru-RU"/>
        </w:rPr>
      </w:pPr>
      <w:r>
        <w:rPr>
          <w:lang w:val="ru-RU"/>
        </w:rPr>
        <w:t>хара</w:t>
      </w:r>
      <w:r w:rsidR="00EB158A" w:rsidRPr="00DA0AA8">
        <w:rPr>
          <w:lang w:val="ru-RU"/>
        </w:rPr>
        <w:t>ктеризовать</w:t>
      </w:r>
      <w:r w:rsidR="00EB158A" w:rsidRPr="00DA0AA8">
        <w:rPr>
          <w:lang w:val="ru-RU"/>
        </w:rPr>
        <w:tab/>
        <w:t>и</w:t>
      </w:r>
      <w:r w:rsidR="00EB158A" w:rsidRPr="00DA0AA8">
        <w:rPr>
          <w:lang w:val="ru-RU"/>
        </w:rPr>
        <w:tab/>
        <w:t>раскрывать</w:t>
      </w:r>
      <w:r w:rsidR="00EB158A" w:rsidRPr="00DA0AA8">
        <w:rPr>
          <w:lang w:val="ru-RU"/>
        </w:rPr>
        <w:tab/>
        <w:t>смысл</w:t>
      </w:r>
      <w:r w:rsidR="00EB158A" w:rsidRPr="00DA0AA8">
        <w:rPr>
          <w:lang w:val="ru-RU"/>
        </w:rPr>
        <w:tab/>
        <w:t>композиционно-конструктивных</w:t>
      </w:r>
    </w:p>
    <w:p w:rsidR="00DD2384" w:rsidRPr="004F4E72" w:rsidRDefault="00EB158A" w:rsidP="00835BB2">
      <w:pPr>
        <w:pStyle w:val="a3"/>
        <w:spacing w:line="299" w:lineRule="exact"/>
        <w:ind w:left="0" w:firstLine="0"/>
        <w:rPr>
          <w:sz w:val="22"/>
          <w:szCs w:val="22"/>
        </w:rPr>
      </w:pPr>
      <w:r w:rsidRPr="004F4E72">
        <w:rPr>
          <w:sz w:val="22"/>
          <w:szCs w:val="22"/>
        </w:rPr>
        <w:t>принципов дизайна одежды;</w:t>
      </w:r>
    </w:p>
    <w:p w:rsidR="004E3CC7" w:rsidRDefault="00EB158A" w:rsidP="00AF53E7">
      <w:pPr>
        <w:pStyle w:val="a5"/>
        <w:numPr>
          <w:ilvl w:val="1"/>
          <w:numId w:val="54"/>
        </w:numPr>
        <w:tabs>
          <w:tab w:val="left" w:pos="1276"/>
        </w:tabs>
        <w:ind w:left="-142" w:right="287" w:firstLine="851"/>
        <w:jc w:val="both"/>
        <w:rPr>
          <w:lang w:val="ru-RU"/>
        </w:rPr>
      </w:pPr>
      <w:r w:rsidRPr="004F4E72">
        <w:rPr>
          <w:lang w:val="ru-RU"/>
        </w:rPr>
        <w:t>применять навыки сочинения объемн</w:t>
      </w:r>
      <w:r w:rsidR="004E3CC7">
        <w:rPr>
          <w:lang w:val="ru-RU"/>
        </w:rPr>
        <w:t>о-пространственной композиции в</w:t>
      </w:r>
    </w:p>
    <w:p w:rsidR="00DD2384" w:rsidRPr="004E3CC7" w:rsidRDefault="00EB158A" w:rsidP="00835BB2">
      <w:pPr>
        <w:tabs>
          <w:tab w:val="left" w:pos="1276"/>
        </w:tabs>
        <w:ind w:right="287"/>
        <w:jc w:val="both"/>
        <w:rPr>
          <w:lang w:val="ru-RU"/>
        </w:rPr>
      </w:pPr>
      <w:r w:rsidRPr="004E3CC7">
        <w:rPr>
          <w:lang w:val="ru-RU"/>
        </w:rPr>
        <w:t>формировании букета по принципам</w:t>
      </w:r>
      <w:r w:rsidRPr="004E3CC7">
        <w:rPr>
          <w:spacing w:val="-3"/>
          <w:lang w:val="ru-RU"/>
        </w:rPr>
        <w:t xml:space="preserve"> </w:t>
      </w:r>
      <w:r w:rsidRPr="004E3CC7">
        <w:rPr>
          <w:lang w:val="ru-RU"/>
        </w:rPr>
        <w:t>икэбаны;</w:t>
      </w:r>
    </w:p>
    <w:p w:rsidR="004E3CC7" w:rsidRDefault="00EB158A" w:rsidP="00AF53E7">
      <w:pPr>
        <w:pStyle w:val="a5"/>
        <w:numPr>
          <w:ilvl w:val="1"/>
          <w:numId w:val="54"/>
        </w:numPr>
        <w:tabs>
          <w:tab w:val="left" w:pos="1276"/>
        </w:tabs>
        <w:ind w:left="-142" w:right="292" w:firstLine="851"/>
        <w:jc w:val="both"/>
        <w:rPr>
          <w:lang w:val="ru-RU"/>
        </w:rPr>
      </w:pPr>
      <w:r w:rsidRPr="004F4E72">
        <w:rPr>
          <w:lang w:val="ru-RU"/>
        </w:rPr>
        <w:t>использовать старые и осваивать новые прие</w:t>
      </w:r>
      <w:r w:rsidR="004E3CC7">
        <w:rPr>
          <w:lang w:val="ru-RU"/>
        </w:rPr>
        <w:t>мы работы с бумагой, природными</w:t>
      </w:r>
    </w:p>
    <w:p w:rsidR="00DD2384" w:rsidRPr="004E3CC7" w:rsidRDefault="00EB158A" w:rsidP="00835BB2">
      <w:pPr>
        <w:tabs>
          <w:tab w:val="left" w:pos="1276"/>
        </w:tabs>
        <w:ind w:right="292"/>
        <w:jc w:val="both"/>
        <w:rPr>
          <w:lang w:val="ru-RU"/>
        </w:rPr>
      </w:pPr>
      <w:r w:rsidRPr="004E3CC7">
        <w:rPr>
          <w:lang w:val="ru-RU"/>
        </w:rPr>
        <w:t>материалами в процессе макетирования архитектурно-ландшафтных</w:t>
      </w:r>
      <w:r w:rsidRPr="004E3CC7">
        <w:rPr>
          <w:spacing w:val="-8"/>
          <w:lang w:val="ru-RU"/>
        </w:rPr>
        <w:t xml:space="preserve"> </w:t>
      </w:r>
      <w:r w:rsidRPr="004E3CC7">
        <w:rPr>
          <w:lang w:val="ru-RU"/>
        </w:rPr>
        <w:t>объектов;</w:t>
      </w:r>
    </w:p>
    <w:p w:rsidR="004E3CC7" w:rsidRDefault="00EB158A" w:rsidP="00AF53E7">
      <w:pPr>
        <w:pStyle w:val="a5"/>
        <w:numPr>
          <w:ilvl w:val="1"/>
          <w:numId w:val="54"/>
        </w:numPr>
        <w:tabs>
          <w:tab w:val="left" w:pos="1276"/>
        </w:tabs>
        <w:ind w:left="-142" w:right="286" w:firstLine="851"/>
        <w:jc w:val="both"/>
        <w:rPr>
          <w:lang w:val="ru-RU"/>
        </w:rPr>
      </w:pPr>
      <w:r w:rsidRPr="004F4E72">
        <w:rPr>
          <w:lang w:val="ru-RU"/>
        </w:rPr>
        <w:t>отражать в эскизном проекте диз</w:t>
      </w:r>
      <w:r w:rsidR="004E3CC7">
        <w:rPr>
          <w:lang w:val="ru-RU"/>
        </w:rPr>
        <w:t>айна сада образно-архитектурный</w:t>
      </w:r>
    </w:p>
    <w:p w:rsidR="00DD2384" w:rsidRPr="004E3CC7" w:rsidRDefault="00EB158A" w:rsidP="00835BB2">
      <w:pPr>
        <w:tabs>
          <w:tab w:val="left" w:pos="1276"/>
        </w:tabs>
        <w:ind w:right="286"/>
        <w:jc w:val="both"/>
        <w:rPr>
          <w:lang w:val="ru-RU"/>
        </w:rPr>
      </w:pPr>
      <w:r w:rsidRPr="004E3CC7">
        <w:rPr>
          <w:lang w:val="ru-RU"/>
        </w:rPr>
        <w:t>композиционный</w:t>
      </w:r>
      <w:r w:rsidRPr="004E3CC7">
        <w:rPr>
          <w:spacing w:val="-2"/>
          <w:lang w:val="ru-RU"/>
        </w:rPr>
        <w:t xml:space="preserve"> </w:t>
      </w:r>
      <w:r w:rsidRPr="004E3CC7">
        <w:rPr>
          <w:lang w:val="ru-RU"/>
        </w:rPr>
        <w:t>замысел;</w:t>
      </w:r>
    </w:p>
    <w:p w:rsidR="004E3CC7" w:rsidRDefault="00EB158A" w:rsidP="00AF53E7">
      <w:pPr>
        <w:pStyle w:val="a5"/>
        <w:numPr>
          <w:ilvl w:val="1"/>
          <w:numId w:val="54"/>
        </w:numPr>
        <w:tabs>
          <w:tab w:val="left" w:pos="1276"/>
        </w:tabs>
        <w:ind w:left="-142" w:right="293" w:firstLine="851"/>
        <w:jc w:val="both"/>
        <w:rPr>
          <w:lang w:val="ru-RU"/>
        </w:rPr>
      </w:pPr>
      <w:r w:rsidRPr="004F4E72">
        <w:rPr>
          <w:lang w:val="ru-RU"/>
        </w:rPr>
        <w:t>использовать графические навыки и технологи</w:t>
      </w:r>
      <w:r w:rsidR="004E3CC7">
        <w:rPr>
          <w:lang w:val="ru-RU"/>
        </w:rPr>
        <w:t>и выполнения коллажа в процессе</w:t>
      </w:r>
    </w:p>
    <w:p w:rsidR="00DD2384" w:rsidRPr="004E3CC7" w:rsidRDefault="00EB158A" w:rsidP="00835BB2">
      <w:pPr>
        <w:tabs>
          <w:tab w:val="left" w:pos="1276"/>
        </w:tabs>
        <w:ind w:right="293"/>
        <w:jc w:val="both"/>
        <w:rPr>
          <w:lang w:val="ru-RU"/>
        </w:rPr>
      </w:pPr>
      <w:r w:rsidRPr="004E3CC7">
        <w:rPr>
          <w:lang w:val="ru-RU"/>
        </w:rPr>
        <w:t>создания эскизов молодежных и исторических комплектов</w:t>
      </w:r>
      <w:r w:rsidRPr="004E3CC7">
        <w:rPr>
          <w:spacing w:val="-5"/>
          <w:lang w:val="ru-RU"/>
        </w:rPr>
        <w:t xml:space="preserve"> </w:t>
      </w:r>
      <w:r w:rsidRPr="004E3CC7">
        <w:rPr>
          <w:lang w:val="ru-RU"/>
        </w:rPr>
        <w:t>одежды;</w:t>
      </w:r>
    </w:p>
    <w:p w:rsidR="004E3CC7" w:rsidRDefault="00EB158A" w:rsidP="00AF53E7">
      <w:pPr>
        <w:pStyle w:val="a5"/>
        <w:numPr>
          <w:ilvl w:val="1"/>
          <w:numId w:val="54"/>
        </w:numPr>
        <w:tabs>
          <w:tab w:val="left" w:pos="1276"/>
        </w:tabs>
        <w:spacing w:line="237" w:lineRule="auto"/>
        <w:ind w:left="-142" w:right="293" w:firstLine="851"/>
        <w:jc w:val="both"/>
      </w:pPr>
      <w:r w:rsidRPr="004F4E72">
        <w:rPr>
          <w:lang w:val="ru-RU"/>
        </w:rPr>
        <w:t xml:space="preserve">узнавать и характеризовать памятники архитектуры Древнего Киева. </w:t>
      </w:r>
      <w:r w:rsidR="004E3CC7">
        <w:t>София</w:t>
      </w:r>
    </w:p>
    <w:p w:rsidR="00DD2384" w:rsidRPr="004F4E72" w:rsidRDefault="00EB158A" w:rsidP="00835BB2">
      <w:pPr>
        <w:tabs>
          <w:tab w:val="left" w:pos="1276"/>
        </w:tabs>
        <w:spacing w:line="237" w:lineRule="auto"/>
        <w:ind w:right="293"/>
        <w:jc w:val="both"/>
      </w:pPr>
      <w:r w:rsidRPr="004F4E72">
        <w:t>Киевская. Фрески.</w:t>
      </w:r>
      <w:r w:rsidRPr="004E3CC7">
        <w:rPr>
          <w:spacing w:val="-1"/>
        </w:rPr>
        <w:t xml:space="preserve"> </w:t>
      </w:r>
      <w:r w:rsidRPr="004F4E72">
        <w:t>Мозаики;</w:t>
      </w:r>
    </w:p>
    <w:p w:rsidR="004E3CC7" w:rsidRPr="004E3CC7" w:rsidRDefault="00EB158A" w:rsidP="00AF53E7">
      <w:pPr>
        <w:pStyle w:val="a5"/>
        <w:numPr>
          <w:ilvl w:val="1"/>
          <w:numId w:val="54"/>
        </w:numPr>
        <w:tabs>
          <w:tab w:val="left" w:pos="1276"/>
        </w:tabs>
        <w:spacing w:before="6" w:line="237" w:lineRule="auto"/>
        <w:ind w:left="-142" w:right="293" w:firstLine="851"/>
        <w:jc w:val="both"/>
        <w:rPr>
          <w:lang w:val="ru-RU"/>
        </w:rPr>
      </w:pPr>
      <w:r w:rsidRPr="004F4E72">
        <w:rPr>
          <w:lang w:val="ru-RU"/>
        </w:rPr>
        <w:t>различать итальянские и русские традиции в архитектуре</w:t>
      </w:r>
      <w:r w:rsidR="004E3CC7">
        <w:rPr>
          <w:lang w:val="ru-RU"/>
        </w:rPr>
        <w:t xml:space="preserve"> Московского Кремля.</w:t>
      </w:r>
    </w:p>
    <w:p w:rsidR="00DD2384" w:rsidRPr="004E3CC7" w:rsidRDefault="00EB158A" w:rsidP="00835BB2">
      <w:pPr>
        <w:tabs>
          <w:tab w:val="left" w:pos="1276"/>
        </w:tabs>
        <w:spacing w:before="6" w:line="237" w:lineRule="auto"/>
        <w:ind w:right="293"/>
        <w:jc w:val="both"/>
        <w:rPr>
          <w:lang w:val="ru-RU"/>
        </w:rPr>
      </w:pPr>
      <w:r w:rsidRPr="004E3CC7">
        <w:rPr>
          <w:lang w:val="ru-RU"/>
        </w:rPr>
        <w:t>Характеризовать и описывать архитектурные особенности соборов Московского</w:t>
      </w:r>
      <w:r w:rsidRPr="004E3CC7">
        <w:rPr>
          <w:spacing w:val="-31"/>
          <w:lang w:val="ru-RU"/>
        </w:rPr>
        <w:t xml:space="preserve"> </w:t>
      </w:r>
      <w:r w:rsidRPr="004E3CC7">
        <w:rPr>
          <w:lang w:val="ru-RU"/>
        </w:rPr>
        <w:t>Кремля;</w:t>
      </w:r>
    </w:p>
    <w:p w:rsidR="004E3CC7" w:rsidRDefault="00EB158A" w:rsidP="00AF53E7">
      <w:pPr>
        <w:pStyle w:val="a5"/>
        <w:numPr>
          <w:ilvl w:val="1"/>
          <w:numId w:val="54"/>
        </w:numPr>
        <w:tabs>
          <w:tab w:val="left" w:pos="1276"/>
        </w:tabs>
        <w:spacing w:before="3"/>
        <w:ind w:left="-142" w:right="289" w:firstLine="851"/>
        <w:jc w:val="both"/>
        <w:rPr>
          <w:lang w:val="ru-RU"/>
        </w:rPr>
      </w:pPr>
      <w:r w:rsidRPr="004F4E72">
        <w:rPr>
          <w:lang w:val="ru-RU"/>
        </w:rPr>
        <w:t>различать и характеризовать особенности др</w:t>
      </w:r>
      <w:r w:rsidR="004E3CC7">
        <w:rPr>
          <w:lang w:val="ru-RU"/>
        </w:rPr>
        <w:t>евнерусской иконописи. Понимать</w:t>
      </w:r>
    </w:p>
    <w:p w:rsidR="00DD2384" w:rsidRPr="004E3CC7" w:rsidRDefault="00EB158A" w:rsidP="00835BB2">
      <w:pPr>
        <w:tabs>
          <w:tab w:val="left" w:pos="1276"/>
        </w:tabs>
        <w:spacing w:before="3"/>
        <w:ind w:left="-142" w:right="289"/>
        <w:jc w:val="both"/>
        <w:rPr>
          <w:lang w:val="ru-RU"/>
        </w:rPr>
      </w:pPr>
      <w:r w:rsidRPr="004E3CC7">
        <w:rPr>
          <w:lang w:val="ru-RU"/>
        </w:rPr>
        <w:t>значение иконы «Троица» Андрея Рублева в общественной, духовной и художественной жизни</w:t>
      </w:r>
      <w:r w:rsidRPr="004E3CC7">
        <w:rPr>
          <w:spacing w:val="-1"/>
          <w:lang w:val="ru-RU"/>
        </w:rPr>
        <w:t xml:space="preserve"> </w:t>
      </w:r>
      <w:r w:rsidRPr="004E3CC7">
        <w:rPr>
          <w:lang w:val="ru-RU"/>
        </w:rPr>
        <w:t>Руси;</w:t>
      </w:r>
    </w:p>
    <w:p w:rsidR="00DD2384" w:rsidRPr="004F4E72" w:rsidRDefault="00EB158A" w:rsidP="00AF53E7">
      <w:pPr>
        <w:pStyle w:val="a5"/>
        <w:numPr>
          <w:ilvl w:val="1"/>
          <w:numId w:val="54"/>
        </w:numPr>
        <w:tabs>
          <w:tab w:val="left" w:pos="1276"/>
        </w:tabs>
        <w:spacing w:line="316" w:lineRule="exact"/>
        <w:ind w:left="-142" w:firstLine="851"/>
        <w:rPr>
          <w:lang w:val="ru-RU"/>
        </w:rPr>
      </w:pPr>
      <w:r w:rsidRPr="004F4E72">
        <w:rPr>
          <w:lang w:val="ru-RU"/>
        </w:rPr>
        <w:t>узнавать и описывать памятники шатрового</w:t>
      </w:r>
      <w:r w:rsidRPr="004F4E72">
        <w:rPr>
          <w:spacing w:val="-5"/>
          <w:lang w:val="ru-RU"/>
        </w:rPr>
        <w:t xml:space="preserve"> </w:t>
      </w:r>
      <w:r w:rsidRPr="004F4E72">
        <w:rPr>
          <w:lang w:val="ru-RU"/>
        </w:rPr>
        <w:t>зодчества;</w:t>
      </w:r>
    </w:p>
    <w:p w:rsidR="004E3CC7" w:rsidRDefault="00EB158A" w:rsidP="00AF53E7">
      <w:pPr>
        <w:pStyle w:val="a5"/>
        <w:numPr>
          <w:ilvl w:val="1"/>
          <w:numId w:val="54"/>
        </w:numPr>
        <w:tabs>
          <w:tab w:val="left" w:pos="1276"/>
        </w:tabs>
        <w:spacing w:before="3" w:line="237" w:lineRule="auto"/>
        <w:ind w:left="-142" w:right="288" w:firstLine="851"/>
        <w:jc w:val="both"/>
        <w:rPr>
          <w:lang w:val="ru-RU"/>
        </w:rPr>
      </w:pPr>
      <w:r w:rsidRPr="004F4E72">
        <w:rPr>
          <w:lang w:val="ru-RU"/>
        </w:rPr>
        <w:t>характеризовать особенности церкви Вознес</w:t>
      </w:r>
      <w:r w:rsidR="004E3CC7">
        <w:rPr>
          <w:lang w:val="ru-RU"/>
        </w:rPr>
        <w:t>ения в селе Коломенском и храма</w:t>
      </w:r>
    </w:p>
    <w:p w:rsidR="00DD2384" w:rsidRPr="004E3CC7" w:rsidRDefault="00EB158A" w:rsidP="00835BB2">
      <w:pPr>
        <w:tabs>
          <w:tab w:val="left" w:pos="1276"/>
        </w:tabs>
        <w:spacing w:before="3" w:line="237" w:lineRule="auto"/>
        <w:ind w:right="288"/>
        <w:jc w:val="both"/>
        <w:rPr>
          <w:lang w:val="ru-RU"/>
        </w:rPr>
      </w:pPr>
      <w:r w:rsidRPr="004E3CC7">
        <w:rPr>
          <w:lang w:val="ru-RU"/>
        </w:rPr>
        <w:t>Покрова-на-Рву;</w:t>
      </w:r>
    </w:p>
    <w:p w:rsidR="004E3CC7" w:rsidRDefault="00EB158A" w:rsidP="00AF53E7">
      <w:pPr>
        <w:pStyle w:val="a5"/>
        <w:numPr>
          <w:ilvl w:val="1"/>
          <w:numId w:val="54"/>
        </w:numPr>
        <w:tabs>
          <w:tab w:val="left" w:pos="1276"/>
        </w:tabs>
        <w:spacing w:before="6" w:line="237" w:lineRule="auto"/>
        <w:ind w:left="-142" w:right="288" w:firstLine="851"/>
        <w:jc w:val="both"/>
        <w:rPr>
          <w:lang w:val="ru-RU"/>
        </w:rPr>
      </w:pPr>
      <w:r w:rsidRPr="004F4E72">
        <w:rPr>
          <w:lang w:val="ru-RU"/>
        </w:rPr>
        <w:t xml:space="preserve">раскрывать особенности новых иконописных традиций в </w:t>
      </w:r>
      <w:r w:rsidRPr="004F4E72">
        <w:t>XVII</w:t>
      </w:r>
      <w:r w:rsidR="004E3CC7">
        <w:rPr>
          <w:lang w:val="ru-RU"/>
        </w:rPr>
        <w:t xml:space="preserve"> веке. Отличать по</w:t>
      </w:r>
    </w:p>
    <w:p w:rsidR="00DD2384" w:rsidRPr="004E3CC7" w:rsidRDefault="00EB158A" w:rsidP="00835BB2">
      <w:pPr>
        <w:tabs>
          <w:tab w:val="left" w:pos="1276"/>
        </w:tabs>
        <w:spacing w:before="6" w:line="237" w:lineRule="auto"/>
        <w:ind w:right="288"/>
        <w:jc w:val="both"/>
        <w:rPr>
          <w:lang w:val="ru-RU"/>
        </w:rPr>
      </w:pPr>
      <w:r w:rsidRPr="004E3CC7">
        <w:rPr>
          <w:lang w:val="ru-RU"/>
        </w:rPr>
        <w:t>характерным особенностям икону и</w:t>
      </w:r>
      <w:r w:rsidRPr="004E3CC7">
        <w:rPr>
          <w:spacing w:val="-10"/>
          <w:lang w:val="ru-RU"/>
        </w:rPr>
        <w:t xml:space="preserve"> </w:t>
      </w:r>
      <w:r w:rsidRPr="004E3CC7">
        <w:rPr>
          <w:lang w:val="ru-RU"/>
        </w:rPr>
        <w:t>парсуну;</w:t>
      </w:r>
    </w:p>
    <w:p w:rsidR="004E3CC7" w:rsidRDefault="00EB158A" w:rsidP="00AF53E7">
      <w:pPr>
        <w:pStyle w:val="a5"/>
        <w:numPr>
          <w:ilvl w:val="1"/>
          <w:numId w:val="54"/>
        </w:numPr>
        <w:tabs>
          <w:tab w:val="left" w:pos="1276"/>
        </w:tabs>
        <w:spacing w:before="5" w:line="237" w:lineRule="auto"/>
        <w:ind w:left="-142" w:right="292" w:firstLine="851"/>
        <w:jc w:val="both"/>
        <w:rPr>
          <w:lang w:val="ru-RU"/>
        </w:rPr>
      </w:pPr>
      <w:r w:rsidRPr="004F4E72">
        <w:rPr>
          <w:lang w:val="ru-RU"/>
        </w:rPr>
        <w:t>работать над проектом (индивидуаль</w:t>
      </w:r>
      <w:r w:rsidR="004E3CC7">
        <w:rPr>
          <w:lang w:val="ru-RU"/>
        </w:rPr>
        <w:t>ным или коллективным), создавая</w:t>
      </w:r>
    </w:p>
    <w:p w:rsidR="00DD2384" w:rsidRPr="004E3CC7" w:rsidRDefault="00EB158A" w:rsidP="00835BB2">
      <w:pPr>
        <w:tabs>
          <w:tab w:val="left" w:pos="1276"/>
        </w:tabs>
        <w:spacing w:before="5" w:line="237" w:lineRule="auto"/>
        <w:ind w:right="292"/>
        <w:jc w:val="both"/>
        <w:rPr>
          <w:lang w:val="ru-RU"/>
        </w:rPr>
      </w:pPr>
      <w:r w:rsidRPr="004E3CC7">
        <w:rPr>
          <w:lang w:val="ru-RU"/>
        </w:rPr>
        <w:t>разнообразные творческие композиции в материалах по различным</w:t>
      </w:r>
      <w:r w:rsidRPr="004E3CC7">
        <w:rPr>
          <w:spacing w:val="-6"/>
          <w:lang w:val="ru-RU"/>
        </w:rPr>
        <w:t xml:space="preserve"> </w:t>
      </w:r>
      <w:r w:rsidRPr="004E3CC7">
        <w:rPr>
          <w:lang w:val="ru-RU"/>
        </w:rPr>
        <w:t>темам;</w:t>
      </w:r>
    </w:p>
    <w:p w:rsidR="00DD2384" w:rsidRPr="004F4E72" w:rsidRDefault="00EB158A" w:rsidP="00AF53E7">
      <w:pPr>
        <w:pStyle w:val="a5"/>
        <w:numPr>
          <w:ilvl w:val="1"/>
          <w:numId w:val="54"/>
        </w:numPr>
        <w:tabs>
          <w:tab w:val="left" w:pos="1276"/>
        </w:tabs>
        <w:spacing w:before="74" w:line="318" w:lineRule="exact"/>
        <w:ind w:left="-142" w:firstLine="851"/>
        <w:rPr>
          <w:lang w:val="ru-RU"/>
        </w:rPr>
      </w:pPr>
      <w:r w:rsidRPr="004F4E72">
        <w:rPr>
          <w:lang w:val="ru-RU"/>
        </w:rPr>
        <w:t>различать стилевые особенности разных школ архитектуры Древней</w:t>
      </w:r>
      <w:r w:rsidRPr="004F4E72">
        <w:rPr>
          <w:spacing w:val="-8"/>
          <w:lang w:val="ru-RU"/>
        </w:rPr>
        <w:t xml:space="preserve"> </w:t>
      </w:r>
      <w:r w:rsidRPr="004F4E72">
        <w:rPr>
          <w:lang w:val="ru-RU"/>
        </w:rPr>
        <w:t>Руси;</w:t>
      </w:r>
    </w:p>
    <w:p w:rsidR="004E3CC7" w:rsidRDefault="00EB158A" w:rsidP="00AF53E7">
      <w:pPr>
        <w:pStyle w:val="a5"/>
        <w:numPr>
          <w:ilvl w:val="1"/>
          <w:numId w:val="54"/>
        </w:numPr>
        <w:tabs>
          <w:tab w:val="left" w:pos="1276"/>
        </w:tabs>
        <w:spacing w:before="2" w:line="237" w:lineRule="auto"/>
        <w:ind w:left="-142" w:right="288" w:firstLine="851"/>
        <w:rPr>
          <w:lang w:val="ru-RU"/>
        </w:rPr>
      </w:pPr>
      <w:r w:rsidRPr="004F4E72">
        <w:rPr>
          <w:lang w:val="ru-RU"/>
        </w:rPr>
        <w:t>создавать с натуры и по воображению ар</w:t>
      </w:r>
      <w:r w:rsidR="004E3CC7">
        <w:rPr>
          <w:lang w:val="ru-RU"/>
        </w:rPr>
        <w:t>хитектурные образы графическими</w:t>
      </w:r>
    </w:p>
    <w:p w:rsidR="00DD2384" w:rsidRPr="004E3CC7" w:rsidRDefault="00EB158A" w:rsidP="00835BB2">
      <w:pPr>
        <w:tabs>
          <w:tab w:val="left" w:pos="1276"/>
        </w:tabs>
        <w:spacing w:before="2" w:line="237" w:lineRule="auto"/>
        <w:ind w:right="288"/>
        <w:rPr>
          <w:lang w:val="ru-RU"/>
        </w:rPr>
      </w:pPr>
      <w:r w:rsidRPr="004E3CC7">
        <w:rPr>
          <w:lang w:val="ru-RU"/>
        </w:rPr>
        <w:t>материалами и</w:t>
      </w:r>
      <w:r w:rsidRPr="004E3CC7">
        <w:rPr>
          <w:spacing w:val="-2"/>
          <w:lang w:val="ru-RU"/>
        </w:rPr>
        <w:t xml:space="preserve"> </w:t>
      </w:r>
      <w:r w:rsidRPr="004E3CC7">
        <w:rPr>
          <w:lang w:val="ru-RU"/>
        </w:rPr>
        <w:t>др.;</w:t>
      </w:r>
    </w:p>
    <w:p w:rsidR="004E3CC7" w:rsidRDefault="00EB158A" w:rsidP="00AF53E7">
      <w:pPr>
        <w:pStyle w:val="a5"/>
        <w:numPr>
          <w:ilvl w:val="1"/>
          <w:numId w:val="54"/>
        </w:numPr>
        <w:tabs>
          <w:tab w:val="left" w:pos="1276"/>
        </w:tabs>
        <w:spacing w:before="3"/>
        <w:ind w:left="-142" w:right="286" w:firstLine="851"/>
        <w:jc w:val="both"/>
        <w:rPr>
          <w:lang w:val="ru-RU"/>
        </w:rPr>
      </w:pPr>
      <w:r w:rsidRPr="004F4E72">
        <w:rPr>
          <w:lang w:val="ru-RU"/>
        </w:rPr>
        <w:t>работать над эскизом монументального произвед</w:t>
      </w:r>
      <w:r w:rsidR="004E3CC7">
        <w:rPr>
          <w:lang w:val="ru-RU"/>
        </w:rPr>
        <w:t>ения (витраж, мозаика, роспись,</w:t>
      </w:r>
    </w:p>
    <w:p w:rsidR="00DD2384" w:rsidRPr="004E3CC7" w:rsidRDefault="00EB158A" w:rsidP="00835BB2">
      <w:pPr>
        <w:tabs>
          <w:tab w:val="left" w:pos="1276"/>
        </w:tabs>
        <w:spacing w:before="3"/>
        <w:ind w:left="-142" w:right="286"/>
        <w:jc w:val="both"/>
        <w:rPr>
          <w:lang w:val="ru-RU"/>
        </w:rPr>
      </w:pPr>
      <w:r w:rsidRPr="004E3CC7">
        <w:rPr>
          <w:lang w:val="ru-RU"/>
        </w:rPr>
        <w:t>монументальная скульптура); использовать выразительный язык при моделировании архитектурного</w:t>
      </w:r>
      <w:r w:rsidRPr="004E3CC7">
        <w:rPr>
          <w:spacing w:val="-2"/>
          <w:lang w:val="ru-RU"/>
        </w:rPr>
        <w:t xml:space="preserve"> </w:t>
      </w:r>
      <w:r w:rsidRPr="004E3CC7">
        <w:rPr>
          <w:lang w:val="ru-RU"/>
        </w:rPr>
        <w:t>пространства;</w:t>
      </w:r>
    </w:p>
    <w:p w:rsidR="00DD2384" w:rsidRPr="004E3CC7" w:rsidRDefault="00EB158A" w:rsidP="00AF53E7">
      <w:pPr>
        <w:pStyle w:val="a5"/>
        <w:numPr>
          <w:ilvl w:val="1"/>
          <w:numId w:val="54"/>
        </w:numPr>
        <w:tabs>
          <w:tab w:val="left" w:pos="1276"/>
        </w:tabs>
        <w:spacing w:line="316" w:lineRule="exact"/>
        <w:ind w:left="-142" w:firstLine="851"/>
        <w:rPr>
          <w:lang w:val="ru-RU"/>
        </w:rPr>
      </w:pPr>
      <w:r w:rsidRPr="004F4E72">
        <w:rPr>
          <w:lang w:val="ru-RU"/>
        </w:rPr>
        <w:t>сравнивать, сопоставлять и анализировать произведения живописи</w:t>
      </w:r>
      <w:r w:rsidRPr="004F4E72">
        <w:rPr>
          <w:spacing w:val="4"/>
          <w:lang w:val="ru-RU"/>
        </w:rPr>
        <w:t xml:space="preserve"> </w:t>
      </w:r>
      <w:r w:rsidRPr="004F4E72">
        <w:rPr>
          <w:lang w:val="ru-RU"/>
        </w:rPr>
        <w:t>Древней</w:t>
      </w:r>
      <w:r w:rsidR="004E3CC7">
        <w:rPr>
          <w:lang w:val="ru-RU"/>
        </w:rPr>
        <w:t xml:space="preserve"> </w:t>
      </w:r>
      <w:r w:rsidRPr="004E3CC7">
        <w:rPr>
          <w:w w:val="95"/>
          <w:lang w:val="ru-RU"/>
        </w:rPr>
        <w:t>Руси;</w:t>
      </w:r>
    </w:p>
    <w:p w:rsidR="00DD2384" w:rsidRPr="004F4E72" w:rsidRDefault="00EB158A" w:rsidP="00AF53E7">
      <w:pPr>
        <w:pStyle w:val="a5"/>
        <w:numPr>
          <w:ilvl w:val="0"/>
          <w:numId w:val="50"/>
        </w:numPr>
        <w:tabs>
          <w:tab w:val="left" w:pos="1276"/>
        </w:tabs>
        <w:ind w:left="-142" w:firstLine="851"/>
        <w:rPr>
          <w:lang w:val="ru-RU"/>
        </w:rPr>
      </w:pPr>
      <w:r w:rsidRPr="004F4E72">
        <w:rPr>
          <w:lang w:val="ru-RU"/>
        </w:rPr>
        <w:t>рассуждать о значении художественного образа древнерусской</w:t>
      </w:r>
      <w:r w:rsidRPr="004F4E72">
        <w:rPr>
          <w:spacing w:val="-9"/>
          <w:lang w:val="ru-RU"/>
        </w:rPr>
        <w:t xml:space="preserve"> </w:t>
      </w:r>
      <w:r w:rsidRPr="004F4E72">
        <w:rPr>
          <w:lang w:val="ru-RU"/>
        </w:rPr>
        <w:t>культуры;</w:t>
      </w:r>
    </w:p>
    <w:p w:rsidR="004E3CC7" w:rsidRDefault="00EB158A" w:rsidP="00AF53E7">
      <w:pPr>
        <w:pStyle w:val="a5"/>
        <w:numPr>
          <w:ilvl w:val="0"/>
          <w:numId w:val="50"/>
        </w:numPr>
        <w:tabs>
          <w:tab w:val="left" w:pos="1276"/>
          <w:tab w:val="left" w:pos="2596"/>
          <w:tab w:val="left" w:pos="3095"/>
          <w:tab w:val="left" w:pos="4488"/>
          <w:tab w:val="left" w:pos="6368"/>
          <w:tab w:val="left" w:pos="7496"/>
          <w:tab w:val="left" w:pos="8009"/>
        </w:tabs>
        <w:spacing w:before="1"/>
        <w:ind w:left="-142" w:firstLine="851"/>
        <w:rPr>
          <w:lang w:val="ru-RU"/>
        </w:rPr>
      </w:pPr>
      <w:r w:rsidRPr="004F4E72">
        <w:rPr>
          <w:lang w:val="ru-RU"/>
        </w:rPr>
        <w:t>ориентироваться</w:t>
      </w:r>
      <w:r w:rsidRPr="004F4E72">
        <w:rPr>
          <w:lang w:val="ru-RU"/>
        </w:rPr>
        <w:tab/>
      </w:r>
      <w:r w:rsidR="004E3CC7">
        <w:rPr>
          <w:lang w:val="ru-RU"/>
        </w:rPr>
        <w:t>в</w:t>
      </w:r>
      <w:r w:rsidR="004E3CC7">
        <w:rPr>
          <w:lang w:val="ru-RU"/>
        </w:rPr>
        <w:tab/>
        <w:t>широком</w:t>
      </w:r>
      <w:r w:rsidR="004E3CC7">
        <w:rPr>
          <w:lang w:val="ru-RU"/>
        </w:rPr>
        <w:tab/>
        <w:t>разнообразии</w:t>
      </w:r>
      <w:r w:rsidR="004E3CC7">
        <w:rPr>
          <w:lang w:val="ru-RU"/>
        </w:rPr>
        <w:tab/>
        <w:t>стилей</w:t>
      </w:r>
      <w:r w:rsidR="004E3CC7">
        <w:rPr>
          <w:lang w:val="ru-RU"/>
        </w:rPr>
        <w:tab/>
        <w:t>и</w:t>
      </w:r>
    </w:p>
    <w:p w:rsidR="00DD2384" w:rsidRPr="004F4E72" w:rsidRDefault="00EB158A" w:rsidP="00835BB2">
      <w:pPr>
        <w:tabs>
          <w:tab w:val="left" w:pos="1276"/>
          <w:tab w:val="left" w:pos="2596"/>
          <w:tab w:val="left" w:pos="3095"/>
          <w:tab w:val="left" w:pos="4488"/>
          <w:tab w:val="left" w:pos="6368"/>
          <w:tab w:val="left" w:pos="7496"/>
          <w:tab w:val="left" w:pos="8009"/>
        </w:tabs>
        <w:spacing w:before="1"/>
        <w:rPr>
          <w:lang w:val="ru-RU"/>
        </w:rPr>
      </w:pPr>
      <w:r w:rsidRPr="004E3CC7">
        <w:rPr>
          <w:lang w:val="ru-RU"/>
        </w:rPr>
        <w:t>направлений</w:t>
      </w:r>
      <w:r w:rsidR="004E3CC7">
        <w:rPr>
          <w:lang w:val="ru-RU"/>
        </w:rPr>
        <w:t xml:space="preserve"> </w:t>
      </w:r>
      <w:r w:rsidRPr="004F4E72">
        <w:rPr>
          <w:lang w:val="ru-RU"/>
        </w:rPr>
        <w:t xml:space="preserve">изобразительного искусства и архитектуры </w:t>
      </w:r>
      <w:r w:rsidRPr="004F4E72">
        <w:t>XVIII</w:t>
      </w:r>
      <w:r w:rsidRPr="004F4E72">
        <w:rPr>
          <w:lang w:val="ru-RU"/>
        </w:rPr>
        <w:t xml:space="preserve"> – </w:t>
      </w:r>
      <w:r w:rsidRPr="004F4E72">
        <w:t>XIX</w:t>
      </w:r>
      <w:r w:rsidRPr="004F4E72">
        <w:rPr>
          <w:lang w:val="ru-RU"/>
        </w:rPr>
        <w:t xml:space="preserve"> веков;</w:t>
      </w:r>
    </w:p>
    <w:p w:rsidR="004E3CC7" w:rsidRPr="004E3CC7" w:rsidRDefault="00EB158A" w:rsidP="00AF53E7">
      <w:pPr>
        <w:pStyle w:val="a5"/>
        <w:numPr>
          <w:ilvl w:val="1"/>
          <w:numId w:val="50"/>
        </w:numPr>
        <w:tabs>
          <w:tab w:val="left" w:pos="1276"/>
        </w:tabs>
        <w:spacing w:before="4" w:line="237" w:lineRule="auto"/>
        <w:ind w:left="-142" w:right="287" w:firstLine="851"/>
        <w:rPr>
          <w:rFonts w:ascii="Symbol" w:hAnsi="Symbol"/>
          <w:lang w:val="ru-RU"/>
        </w:rPr>
      </w:pPr>
      <w:r w:rsidRPr="004F4E72">
        <w:rPr>
          <w:lang w:val="ru-RU"/>
        </w:rPr>
        <w:t>использовать в речи новые термины, связанн</w:t>
      </w:r>
      <w:r w:rsidR="004E3CC7">
        <w:rPr>
          <w:lang w:val="ru-RU"/>
        </w:rPr>
        <w:t>ые со стилями в изобразительном</w:t>
      </w:r>
    </w:p>
    <w:p w:rsidR="00DD2384" w:rsidRPr="004E3CC7" w:rsidRDefault="00EB158A" w:rsidP="00835BB2">
      <w:pPr>
        <w:tabs>
          <w:tab w:val="left" w:pos="1276"/>
        </w:tabs>
        <w:spacing w:before="4" w:line="237" w:lineRule="auto"/>
        <w:ind w:right="287"/>
        <w:rPr>
          <w:rFonts w:ascii="Symbol" w:hAnsi="Symbol"/>
          <w:lang w:val="ru-RU"/>
        </w:rPr>
      </w:pPr>
      <w:r w:rsidRPr="004E3CC7">
        <w:rPr>
          <w:lang w:val="ru-RU"/>
        </w:rPr>
        <w:t xml:space="preserve">искусстве и архитектуре </w:t>
      </w:r>
      <w:r w:rsidRPr="004F4E72">
        <w:t>XVIII</w:t>
      </w:r>
      <w:r w:rsidRPr="004E3CC7">
        <w:rPr>
          <w:lang w:val="ru-RU"/>
        </w:rPr>
        <w:t xml:space="preserve"> – </w:t>
      </w:r>
      <w:r w:rsidRPr="004F4E72">
        <w:t>XIX</w:t>
      </w:r>
      <w:r w:rsidRPr="004E3CC7">
        <w:rPr>
          <w:spacing w:val="3"/>
          <w:lang w:val="ru-RU"/>
        </w:rPr>
        <w:t xml:space="preserve"> </w:t>
      </w:r>
      <w:r w:rsidRPr="004E3CC7">
        <w:rPr>
          <w:lang w:val="ru-RU"/>
        </w:rPr>
        <w:t>веков;</w:t>
      </w:r>
    </w:p>
    <w:p w:rsidR="004E3CC7" w:rsidRPr="004E3CC7" w:rsidRDefault="00EB158A" w:rsidP="00AF53E7">
      <w:pPr>
        <w:pStyle w:val="a5"/>
        <w:numPr>
          <w:ilvl w:val="1"/>
          <w:numId w:val="50"/>
        </w:numPr>
        <w:tabs>
          <w:tab w:val="left" w:pos="1276"/>
        </w:tabs>
        <w:spacing w:before="1"/>
        <w:ind w:left="-142" w:right="282" w:firstLine="851"/>
        <w:rPr>
          <w:rFonts w:ascii="Symbol" w:hAnsi="Symbol"/>
          <w:lang w:val="ru-RU"/>
        </w:rPr>
      </w:pPr>
      <w:r w:rsidRPr="004F4E72">
        <w:rPr>
          <w:lang w:val="ru-RU"/>
        </w:rPr>
        <w:t xml:space="preserve">выявлять и называть характерные особенности русской портретной живописи </w:t>
      </w:r>
      <w:r w:rsidRPr="004F4E72">
        <w:t>XVIII</w:t>
      </w:r>
    </w:p>
    <w:p w:rsidR="00DD2384" w:rsidRPr="004E3CC7" w:rsidRDefault="00EB158A" w:rsidP="00835BB2">
      <w:pPr>
        <w:tabs>
          <w:tab w:val="left" w:pos="1276"/>
        </w:tabs>
        <w:spacing w:before="1"/>
        <w:ind w:right="282"/>
        <w:rPr>
          <w:rFonts w:ascii="Symbol" w:hAnsi="Symbol"/>
          <w:lang w:val="ru-RU"/>
        </w:rPr>
      </w:pPr>
      <w:r w:rsidRPr="004E3CC7">
        <w:rPr>
          <w:lang w:val="ru-RU"/>
        </w:rPr>
        <w:t>века;</w:t>
      </w:r>
    </w:p>
    <w:p w:rsidR="00DD2384" w:rsidRPr="004F4E72" w:rsidRDefault="00EB158A" w:rsidP="00AF53E7">
      <w:pPr>
        <w:pStyle w:val="a5"/>
        <w:numPr>
          <w:ilvl w:val="1"/>
          <w:numId w:val="50"/>
        </w:numPr>
        <w:tabs>
          <w:tab w:val="left" w:pos="1276"/>
        </w:tabs>
        <w:spacing w:line="318" w:lineRule="exact"/>
        <w:ind w:left="-142" w:firstLine="851"/>
        <w:rPr>
          <w:rFonts w:ascii="Symbol" w:hAnsi="Symbol"/>
          <w:lang w:val="ru-RU"/>
        </w:rPr>
      </w:pPr>
      <w:r w:rsidRPr="004F4E72">
        <w:rPr>
          <w:lang w:val="ru-RU"/>
        </w:rPr>
        <w:t>характеризовать признаки и особенности московского</w:t>
      </w:r>
      <w:r w:rsidRPr="004F4E72">
        <w:rPr>
          <w:spacing w:val="-5"/>
          <w:lang w:val="ru-RU"/>
        </w:rPr>
        <w:t xml:space="preserve"> </w:t>
      </w:r>
      <w:r w:rsidRPr="004F4E72">
        <w:rPr>
          <w:lang w:val="ru-RU"/>
        </w:rPr>
        <w:t>барокко;</w:t>
      </w:r>
    </w:p>
    <w:p w:rsidR="004E3CC7" w:rsidRPr="004E3CC7" w:rsidRDefault="00EB158A" w:rsidP="00AF53E7">
      <w:pPr>
        <w:pStyle w:val="a5"/>
        <w:numPr>
          <w:ilvl w:val="1"/>
          <w:numId w:val="50"/>
        </w:numPr>
        <w:tabs>
          <w:tab w:val="left" w:pos="1276"/>
        </w:tabs>
        <w:spacing w:before="3" w:line="237" w:lineRule="auto"/>
        <w:ind w:left="-142" w:right="292" w:firstLine="851"/>
        <w:rPr>
          <w:rFonts w:ascii="Symbol" w:hAnsi="Symbol"/>
          <w:lang w:val="ru-RU"/>
        </w:rPr>
      </w:pPr>
      <w:r w:rsidRPr="004F4E72">
        <w:rPr>
          <w:lang w:val="ru-RU"/>
        </w:rPr>
        <w:t>создавать разнообразные творческие раб</w:t>
      </w:r>
      <w:r w:rsidR="004E3CC7">
        <w:rPr>
          <w:lang w:val="ru-RU"/>
        </w:rPr>
        <w:t>оты (фантазийные конструкции) в</w:t>
      </w:r>
    </w:p>
    <w:p w:rsidR="00DD2384" w:rsidRPr="004E3CC7" w:rsidRDefault="00EB158A" w:rsidP="004E3CC7">
      <w:pPr>
        <w:tabs>
          <w:tab w:val="left" w:pos="1276"/>
        </w:tabs>
        <w:spacing w:before="3" w:line="237" w:lineRule="auto"/>
        <w:ind w:right="292"/>
        <w:rPr>
          <w:rFonts w:ascii="Symbol" w:hAnsi="Symbol"/>
          <w:lang w:val="ru-RU"/>
        </w:rPr>
      </w:pPr>
      <w:r w:rsidRPr="004E3CC7">
        <w:rPr>
          <w:lang w:val="ru-RU"/>
        </w:rPr>
        <w:t>материале.</w:t>
      </w:r>
    </w:p>
    <w:p w:rsidR="00DD2384" w:rsidRPr="004E3CC7" w:rsidRDefault="00EB158A">
      <w:pPr>
        <w:pStyle w:val="4"/>
        <w:spacing w:before="10" w:line="295" w:lineRule="exact"/>
        <w:rPr>
          <w:sz w:val="22"/>
          <w:szCs w:val="22"/>
          <w:lang w:val="ru-RU"/>
        </w:rPr>
      </w:pPr>
      <w:r w:rsidRPr="004E3CC7">
        <w:rPr>
          <w:sz w:val="22"/>
          <w:szCs w:val="22"/>
          <w:lang w:val="ru-RU"/>
        </w:rPr>
        <w:t>Выпускник получит возможность научиться:</w:t>
      </w:r>
    </w:p>
    <w:p w:rsidR="00DD2384" w:rsidRPr="00A7520A" w:rsidRDefault="00EB158A" w:rsidP="00AF53E7">
      <w:pPr>
        <w:pStyle w:val="a5"/>
        <w:numPr>
          <w:ilvl w:val="1"/>
          <w:numId w:val="50"/>
        </w:numPr>
        <w:tabs>
          <w:tab w:val="left" w:pos="1276"/>
        </w:tabs>
        <w:ind w:left="0" w:right="284" w:firstLine="708"/>
        <w:jc w:val="both"/>
        <w:rPr>
          <w:rFonts w:ascii="Symbol" w:hAnsi="Symbol"/>
          <w:lang w:val="ru-RU"/>
        </w:rPr>
      </w:pPr>
      <w:r w:rsidRPr="00A7520A">
        <w:rPr>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sidRPr="00A7520A">
        <w:rPr>
          <w:spacing w:val="-7"/>
          <w:lang w:val="ru-RU"/>
        </w:rPr>
        <w:t xml:space="preserve"> </w:t>
      </w:r>
      <w:r w:rsidRPr="00A7520A">
        <w:rPr>
          <w:lang w:val="ru-RU"/>
        </w:rPr>
        <w:t>др.);</w:t>
      </w:r>
    </w:p>
    <w:p w:rsidR="00DD2384" w:rsidRPr="00A7520A" w:rsidRDefault="00EB158A" w:rsidP="00AF53E7">
      <w:pPr>
        <w:pStyle w:val="a5"/>
        <w:numPr>
          <w:ilvl w:val="1"/>
          <w:numId w:val="50"/>
        </w:numPr>
        <w:tabs>
          <w:tab w:val="left" w:pos="1276"/>
        </w:tabs>
        <w:ind w:left="0" w:right="289" w:firstLine="708"/>
        <w:jc w:val="both"/>
        <w:rPr>
          <w:rFonts w:ascii="Symbol" w:hAnsi="Symbol"/>
          <w:lang w:val="ru-RU"/>
        </w:rPr>
      </w:pPr>
      <w:r w:rsidRPr="00A7520A">
        <w:rPr>
          <w:lang w:val="ru-RU"/>
        </w:rPr>
        <w:t>владеть диалогической формой коммуникации, уметь аргументировать свою точку зрения в процессе изучения изобразительного</w:t>
      </w:r>
      <w:r w:rsidRPr="00A7520A">
        <w:rPr>
          <w:spacing w:val="-9"/>
          <w:lang w:val="ru-RU"/>
        </w:rPr>
        <w:t xml:space="preserve"> </w:t>
      </w:r>
      <w:r w:rsidRPr="00A7520A">
        <w:rPr>
          <w:lang w:val="ru-RU"/>
        </w:rPr>
        <w:t>искусства;</w:t>
      </w:r>
    </w:p>
    <w:p w:rsidR="00DD2384" w:rsidRPr="00A7520A" w:rsidRDefault="00EB158A" w:rsidP="00AF53E7">
      <w:pPr>
        <w:pStyle w:val="a5"/>
        <w:numPr>
          <w:ilvl w:val="1"/>
          <w:numId w:val="50"/>
        </w:numPr>
        <w:tabs>
          <w:tab w:val="left" w:pos="1276"/>
        </w:tabs>
        <w:ind w:left="0" w:right="286" w:firstLine="708"/>
        <w:jc w:val="both"/>
        <w:rPr>
          <w:rFonts w:ascii="Symbol" w:hAnsi="Symbol"/>
          <w:lang w:val="ru-RU"/>
        </w:rPr>
      </w:pPr>
      <w:r w:rsidRPr="00A7520A">
        <w:rPr>
          <w:lang w:val="ru-RU"/>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w:t>
      </w:r>
      <w:r w:rsidRPr="00A7520A">
        <w:rPr>
          <w:lang w:val="ru-RU"/>
        </w:rPr>
        <w:lastRenderedPageBreak/>
        <w:t>общечеловеческие ценности, выраженные в главных темах</w:t>
      </w:r>
      <w:r w:rsidRPr="00A7520A">
        <w:rPr>
          <w:spacing w:val="-7"/>
          <w:lang w:val="ru-RU"/>
        </w:rPr>
        <w:t xml:space="preserve"> </w:t>
      </w:r>
      <w:r w:rsidRPr="00A7520A">
        <w:rPr>
          <w:lang w:val="ru-RU"/>
        </w:rPr>
        <w:t>искусства;</w:t>
      </w:r>
    </w:p>
    <w:p w:rsidR="00DD2384" w:rsidRPr="00A7520A" w:rsidRDefault="00EB158A" w:rsidP="00AF53E7">
      <w:pPr>
        <w:pStyle w:val="a5"/>
        <w:numPr>
          <w:ilvl w:val="1"/>
          <w:numId w:val="50"/>
        </w:numPr>
        <w:tabs>
          <w:tab w:val="left" w:pos="1276"/>
        </w:tabs>
        <w:spacing w:line="237" w:lineRule="auto"/>
        <w:ind w:left="0" w:right="287" w:firstLine="708"/>
        <w:jc w:val="both"/>
        <w:rPr>
          <w:rFonts w:ascii="Symbol" w:hAnsi="Symbol"/>
          <w:lang w:val="ru-RU"/>
        </w:rPr>
      </w:pPr>
      <w:r w:rsidRPr="00A7520A">
        <w:rPr>
          <w:lang w:val="ru-RU"/>
        </w:rPr>
        <w:t>выделять признаки для установления стилевых связей в процессе изучения изобразительного</w:t>
      </w:r>
      <w:r w:rsidRPr="00A7520A">
        <w:rPr>
          <w:spacing w:val="-2"/>
          <w:lang w:val="ru-RU"/>
        </w:rPr>
        <w:t xml:space="preserve"> </w:t>
      </w:r>
      <w:r w:rsidRPr="00A7520A">
        <w:rPr>
          <w:lang w:val="ru-RU"/>
        </w:rPr>
        <w:t>искусства;</w:t>
      </w:r>
    </w:p>
    <w:p w:rsidR="00DD2384" w:rsidRPr="00A7520A" w:rsidRDefault="00EB158A" w:rsidP="00AF53E7">
      <w:pPr>
        <w:pStyle w:val="a5"/>
        <w:numPr>
          <w:ilvl w:val="1"/>
          <w:numId w:val="50"/>
        </w:numPr>
        <w:tabs>
          <w:tab w:val="left" w:pos="1276"/>
        </w:tabs>
        <w:spacing w:line="318" w:lineRule="exact"/>
        <w:ind w:left="0" w:firstLine="708"/>
        <w:jc w:val="both"/>
        <w:rPr>
          <w:rFonts w:ascii="Symbol" w:hAnsi="Symbol"/>
          <w:lang w:val="ru-RU"/>
        </w:rPr>
      </w:pPr>
      <w:r w:rsidRPr="00A7520A">
        <w:rPr>
          <w:lang w:val="ru-RU"/>
        </w:rPr>
        <w:t>понимать специфику изображения в</w:t>
      </w:r>
      <w:r w:rsidRPr="00A7520A">
        <w:rPr>
          <w:spacing w:val="-2"/>
          <w:lang w:val="ru-RU"/>
        </w:rPr>
        <w:t xml:space="preserve"> </w:t>
      </w:r>
      <w:r w:rsidRPr="00A7520A">
        <w:rPr>
          <w:lang w:val="ru-RU"/>
        </w:rPr>
        <w:t>полиграфии;</w:t>
      </w:r>
    </w:p>
    <w:p w:rsidR="00DD2384" w:rsidRPr="00A7520A" w:rsidRDefault="00EB158A" w:rsidP="00AF53E7">
      <w:pPr>
        <w:pStyle w:val="a5"/>
        <w:numPr>
          <w:ilvl w:val="1"/>
          <w:numId w:val="50"/>
        </w:numPr>
        <w:tabs>
          <w:tab w:val="left" w:pos="1276"/>
        </w:tabs>
        <w:ind w:left="0" w:right="290" w:firstLine="708"/>
        <w:jc w:val="both"/>
        <w:rPr>
          <w:rFonts w:ascii="Symbol" w:hAnsi="Symbol"/>
          <w:lang w:val="ru-RU"/>
        </w:rPr>
      </w:pPr>
      <w:r w:rsidRPr="00A7520A">
        <w:rPr>
          <w:lang w:val="ru-RU"/>
        </w:rPr>
        <w:t>различать формы полиграфической продукции: книги, журналы, плакаты, афиши и</w:t>
      </w:r>
      <w:r w:rsidRPr="00A7520A">
        <w:rPr>
          <w:spacing w:val="-3"/>
          <w:lang w:val="ru-RU"/>
        </w:rPr>
        <w:t xml:space="preserve"> </w:t>
      </w:r>
      <w:r w:rsidRPr="00A7520A">
        <w:rPr>
          <w:lang w:val="ru-RU"/>
        </w:rPr>
        <w:t>др.);</w:t>
      </w:r>
    </w:p>
    <w:p w:rsidR="00DD2384" w:rsidRPr="00A7520A" w:rsidRDefault="00EB158A" w:rsidP="00AF53E7">
      <w:pPr>
        <w:pStyle w:val="a5"/>
        <w:numPr>
          <w:ilvl w:val="1"/>
          <w:numId w:val="50"/>
        </w:numPr>
        <w:tabs>
          <w:tab w:val="left" w:pos="1276"/>
        </w:tabs>
        <w:ind w:left="0" w:right="285" w:firstLine="708"/>
        <w:jc w:val="both"/>
        <w:rPr>
          <w:rFonts w:ascii="Symbol" w:hAnsi="Symbol"/>
          <w:lang w:val="ru-RU"/>
        </w:rPr>
      </w:pPr>
      <w:r w:rsidRPr="00A7520A">
        <w:rPr>
          <w:lang w:val="ru-RU"/>
        </w:rPr>
        <w:t>различать и характеризовать типы изображения в полиграфии (графическое, живописное, компьютерное,</w:t>
      </w:r>
      <w:r w:rsidRPr="00A7520A">
        <w:rPr>
          <w:spacing w:val="-3"/>
          <w:lang w:val="ru-RU"/>
        </w:rPr>
        <w:t xml:space="preserve"> </w:t>
      </w:r>
      <w:r w:rsidRPr="00A7520A">
        <w:rPr>
          <w:lang w:val="ru-RU"/>
        </w:rPr>
        <w:t>фотографическое);</w:t>
      </w:r>
    </w:p>
    <w:p w:rsidR="00DD2384" w:rsidRPr="00A7520A" w:rsidRDefault="00EB158A" w:rsidP="00AF53E7">
      <w:pPr>
        <w:pStyle w:val="a5"/>
        <w:numPr>
          <w:ilvl w:val="1"/>
          <w:numId w:val="50"/>
        </w:numPr>
        <w:tabs>
          <w:tab w:val="left" w:pos="1276"/>
        </w:tabs>
        <w:ind w:left="0" w:firstLine="708"/>
        <w:jc w:val="both"/>
        <w:rPr>
          <w:rFonts w:ascii="Symbol" w:hAnsi="Symbol"/>
          <w:lang w:val="ru-RU"/>
        </w:rPr>
      </w:pPr>
      <w:r w:rsidRPr="00A7520A">
        <w:rPr>
          <w:lang w:val="ru-RU"/>
        </w:rPr>
        <w:t>проектировать обложку книги, рекламы открытки, визитки и</w:t>
      </w:r>
      <w:r w:rsidRPr="00A7520A">
        <w:rPr>
          <w:spacing w:val="-10"/>
          <w:lang w:val="ru-RU"/>
        </w:rPr>
        <w:t xml:space="preserve"> </w:t>
      </w:r>
      <w:r w:rsidRPr="00A7520A">
        <w:rPr>
          <w:lang w:val="ru-RU"/>
        </w:rPr>
        <w:t>др.;</w:t>
      </w:r>
    </w:p>
    <w:p w:rsidR="00DD2384" w:rsidRPr="00A7520A" w:rsidRDefault="00EB158A" w:rsidP="00AF53E7">
      <w:pPr>
        <w:pStyle w:val="a5"/>
        <w:numPr>
          <w:ilvl w:val="1"/>
          <w:numId w:val="50"/>
        </w:numPr>
        <w:tabs>
          <w:tab w:val="left" w:pos="1276"/>
        </w:tabs>
        <w:spacing w:line="318" w:lineRule="exact"/>
        <w:ind w:left="0" w:firstLine="708"/>
        <w:jc w:val="both"/>
        <w:rPr>
          <w:rFonts w:ascii="Symbol" w:hAnsi="Symbol"/>
          <w:lang w:val="ru-RU"/>
        </w:rPr>
      </w:pPr>
      <w:r w:rsidRPr="00A7520A">
        <w:rPr>
          <w:lang w:val="ru-RU"/>
        </w:rPr>
        <w:t>создавать художественную композицию макета книги,</w:t>
      </w:r>
      <w:r w:rsidRPr="00A7520A">
        <w:rPr>
          <w:spacing w:val="-7"/>
          <w:lang w:val="ru-RU"/>
        </w:rPr>
        <w:t xml:space="preserve"> </w:t>
      </w:r>
      <w:r w:rsidRPr="00A7520A">
        <w:rPr>
          <w:lang w:val="ru-RU"/>
        </w:rPr>
        <w:t>журнала;</w:t>
      </w:r>
    </w:p>
    <w:p w:rsidR="00DD2384" w:rsidRPr="00A7520A" w:rsidRDefault="00EB158A" w:rsidP="00AF53E7">
      <w:pPr>
        <w:pStyle w:val="a5"/>
        <w:numPr>
          <w:ilvl w:val="1"/>
          <w:numId w:val="50"/>
        </w:numPr>
        <w:tabs>
          <w:tab w:val="left" w:pos="1276"/>
        </w:tabs>
        <w:spacing w:line="317" w:lineRule="exact"/>
        <w:ind w:left="0" w:firstLine="708"/>
        <w:jc w:val="both"/>
        <w:rPr>
          <w:rFonts w:ascii="Symbol" w:hAnsi="Symbol"/>
          <w:lang w:val="ru-RU"/>
        </w:rPr>
      </w:pPr>
      <w:r w:rsidRPr="00A7520A">
        <w:rPr>
          <w:lang w:val="ru-RU"/>
        </w:rPr>
        <w:t xml:space="preserve">называть имена великих русских живописцев и архитекторов </w:t>
      </w:r>
      <w:r w:rsidRPr="00A7520A">
        <w:t>XVIII</w:t>
      </w:r>
      <w:r w:rsidRPr="00A7520A">
        <w:rPr>
          <w:lang w:val="ru-RU"/>
        </w:rPr>
        <w:t xml:space="preserve"> – </w:t>
      </w:r>
      <w:r w:rsidRPr="00A7520A">
        <w:t>XIX</w:t>
      </w:r>
      <w:r w:rsidRPr="00A7520A">
        <w:rPr>
          <w:spacing w:val="-13"/>
          <w:lang w:val="ru-RU"/>
        </w:rPr>
        <w:t xml:space="preserve"> </w:t>
      </w:r>
      <w:r w:rsidRPr="00A7520A">
        <w:rPr>
          <w:lang w:val="ru-RU"/>
        </w:rPr>
        <w:t>веков;</w:t>
      </w:r>
    </w:p>
    <w:p w:rsidR="00DD2384" w:rsidRPr="00A7520A" w:rsidRDefault="00EB158A" w:rsidP="00AF53E7">
      <w:pPr>
        <w:pStyle w:val="a5"/>
        <w:numPr>
          <w:ilvl w:val="1"/>
          <w:numId w:val="50"/>
        </w:numPr>
        <w:tabs>
          <w:tab w:val="left" w:pos="1276"/>
        </w:tabs>
        <w:ind w:left="0" w:right="287" w:firstLine="708"/>
        <w:jc w:val="both"/>
        <w:rPr>
          <w:rFonts w:ascii="Symbol" w:hAnsi="Symbol"/>
          <w:lang w:val="ru-RU"/>
        </w:rPr>
      </w:pPr>
      <w:r w:rsidRPr="00A7520A">
        <w:rPr>
          <w:lang w:val="ru-RU"/>
        </w:rPr>
        <w:t xml:space="preserve">называть и характеризовать произведения изобразительного искусства и архитектуры русских художников </w:t>
      </w:r>
      <w:r w:rsidRPr="00A7520A">
        <w:t>XVIII</w:t>
      </w:r>
      <w:r w:rsidRPr="00A7520A">
        <w:rPr>
          <w:lang w:val="ru-RU"/>
        </w:rPr>
        <w:t xml:space="preserve"> – </w:t>
      </w:r>
      <w:r w:rsidRPr="00A7520A">
        <w:t>XIX</w:t>
      </w:r>
      <w:r w:rsidRPr="00A7520A">
        <w:rPr>
          <w:spacing w:val="6"/>
          <w:lang w:val="ru-RU"/>
        </w:rPr>
        <w:t xml:space="preserve"> </w:t>
      </w:r>
      <w:r w:rsidRPr="00A7520A">
        <w:rPr>
          <w:lang w:val="ru-RU"/>
        </w:rPr>
        <w:t>веков;</w:t>
      </w:r>
    </w:p>
    <w:p w:rsidR="0090642C" w:rsidRPr="00A7520A" w:rsidRDefault="00EB158A" w:rsidP="00AF53E7">
      <w:pPr>
        <w:pStyle w:val="a5"/>
        <w:numPr>
          <w:ilvl w:val="1"/>
          <w:numId w:val="50"/>
        </w:numPr>
        <w:tabs>
          <w:tab w:val="left" w:pos="1276"/>
          <w:tab w:val="left" w:pos="2959"/>
          <w:tab w:val="left" w:pos="3832"/>
          <w:tab w:val="left" w:pos="5446"/>
          <w:tab w:val="left" w:pos="6491"/>
          <w:tab w:val="left" w:pos="9167"/>
          <w:tab w:val="left" w:pos="9946"/>
          <w:tab w:val="left" w:pos="10627"/>
        </w:tabs>
        <w:ind w:left="0" w:right="286" w:firstLine="708"/>
        <w:jc w:val="both"/>
        <w:rPr>
          <w:rFonts w:ascii="Symbol" w:hAnsi="Symbol"/>
          <w:lang w:val="ru-RU"/>
        </w:rPr>
      </w:pPr>
      <w:r w:rsidRPr="00A7520A">
        <w:rPr>
          <w:lang w:val="ru-RU"/>
        </w:rPr>
        <w:t>называть</w:t>
      </w:r>
      <w:r w:rsidRPr="00A7520A">
        <w:rPr>
          <w:lang w:val="ru-RU"/>
        </w:rPr>
        <w:tab/>
        <w:t>имена</w:t>
      </w:r>
      <w:r w:rsidRPr="00A7520A">
        <w:rPr>
          <w:lang w:val="ru-RU"/>
        </w:rPr>
        <w:tab/>
        <w:t>выдающихся</w:t>
      </w:r>
      <w:r w:rsidRPr="00A7520A">
        <w:rPr>
          <w:lang w:val="ru-RU"/>
        </w:rPr>
        <w:tab/>
        <w:t>русских</w:t>
      </w:r>
      <w:r w:rsidRPr="00A7520A">
        <w:rPr>
          <w:lang w:val="ru-RU"/>
        </w:rPr>
        <w:tab/>
        <w:t>художников-ваятелей</w:t>
      </w:r>
      <w:r w:rsidRPr="00A7520A">
        <w:rPr>
          <w:lang w:val="ru-RU"/>
        </w:rPr>
        <w:tab/>
      </w:r>
      <w:r w:rsidRPr="00A7520A">
        <w:t>XVIII</w:t>
      </w:r>
      <w:r w:rsidRPr="00A7520A">
        <w:rPr>
          <w:lang w:val="ru-RU"/>
        </w:rPr>
        <w:tab/>
        <w:t>века</w:t>
      </w:r>
      <w:r w:rsidRPr="00A7520A">
        <w:rPr>
          <w:lang w:val="ru-RU"/>
        </w:rPr>
        <w:tab/>
      </w:r>
    </w:p>
    <w:p w:rsidR="00DD2384" w:rsidRPr="00A7520A" w:rsidRDefault="00EB158A" w:rsidP="00A7520A">
      <w:pPr>
        <w:tabs>
          <w:tab w:val="left" w:pos="1276"/>
          <w:tab w:val="left" w:pos="2959"/>
          <w:tab w:val="left" w:pos="3832"/>
          <w:tab w:val="left" w:pos="5446"/>
          <w:tab w:val="left" w:pos="6491"/>
          <w:tab w:val="left" w:pos="9167"/>
          <w:tab w:val="left" w:pos="9946"/>
          <w:tab w:val="left" w:pos="10627"/>
        </w:tabs>
        <w:ind w:right="286"/>
        <w:jc w:val="both"/>
        <w:rPr>
          <w:rFonts w:ascii="Symbol" w:hAnsi="Symbol"/>
          <w:lang w:val="ru-RU"/>
        </w:rPr>
      </w:pPr>
      <w:r w:rsidRPr="00A7520A">
        <w:rPr>
          <w:lang w:val="ru-RU"/>
        </w:rPr>
        <w:t>и определять скульптурные</w:t>
      </w:r>
      <w:r w:rsidRPr="00A7520A">
        <w:rPr>
          <w:spacing w:val="-3"/>
          <w:lang w:val="ru-RU"/>
        </w:rPr>
        <w:t xml:space="preserve"> </w:t>
      </w:r>
      <w:r w:rsidRPr="00A7520A">
        <w:rPr>
          <w:lang w:val="ru-RU"/>
        </w:rPr>
        <w:t>памятники;</w:t>
      </w:r>
    </w:p>
    <w:p w:rsidR="00DD2384" w:rsidRPr="00A7520A" w:rsidRDefault="00EB158A" w:rsidP="00AF53E7">
      <w:pPr>
        <w:pStyle w:val="a5"/>
        <w:numPr>
          <w:ilvl w:val="1"/>
          <w:numId w:val="50"/>
        </w:numPr>
        <w:tabs>
          <w:tab w:val="left" w:pos="1276"/>
        </w:tabs>
        <w:spacing w:line="237" w:lineRule="auto"/>
        <w:ind w:left="0" w:right="284" w:firstLine="708"/>
        <w:jc w:val="both"/>
        <w:rPr>
          <w:rFonts w:ascii="Symbol" w:hAnsi="Symbol"/>
          <w:lang w:val="ru-RU"/>
        </w:rPr>
      </w:pPr>
      <w:r w:rsidRPr="00A7520A">
        <w:rPr>
          <w:lang w:val="ru-RU"/>
        </w:rPr>
        <w:t>называть имена выдающихся художников «Товарищества передвижников» и определять их произведения</w:t>
      </w:r>
      <w:r w:rsidRPr="00A7520A">
        <w:rPr>
          <w:spacing w:val="-4"/>
          <w:lang w:val="ru-RU"/>
        </w:rPr>
        <w:t xml:space="preserve"> </w:t>
      </w:r>
      <w:r w:rsidRPr="00A7520A">
        <w:rPr>
          <w:lang w:val="ru-RU"/>
        </w:rPr>
        <w:t>живописи;</w:t>
      </w:r>
    </w:p>
    <w:p w:rsidR="00DD2384" w:rsidRPr="00A7520A" w:rsidRDefault="00EB158A" w:rsidP="00AF53E7">
      <w:pPr>
        <w:pStyle w:val="a5"/>
        <w:numPr>
          <w:ilvl w:val="1"/>
          <w:numId w:val="50"/>
        </w:numPr>
        <w:tabs>
          <w:tab w:val="left" w:pos="1276"/>
        </w:tabs>
        <w:spacing w:before="1"/>
        <w:ind w:left="0" w:right="286" w:firstLine="708"/>
        <w:jc w:val="both"/>
        <w:rPr>
          <w:rFonts w:ascii="Symbol" w:hAnsi="Symbol"/>
          <w:lang w:val="ru-RU"/>
        </w:rPr>
      </w:pPr>
      <w:r w:rsidRPr="00A7520A">
        <w:rPr>
          <w:lang w:val="ru-RU"/>
        </w:rPr>
        <w:t xml:space="preserve">называть имена выдающихся русских художников-пейзажистов </w:t>
      </w:r>
      <w:r w:rsidRPr="00A7520A">
        <w:t>XIX</w:t>
      </w:r>
      <w:r w:rsidRPr="00A7520A">
        <w:rPr>
          <w:lang w:val="ru-RU"/>
        </w:rPr>
        <w:t xml:space="preserve"> века и определять произведения пейзажной</w:t>
      </w:r>
      <w:r w:rsidRPr="00A7520A">
        <w:rPr>
          <w:spacing w:val="-2"/>
          <w:lang w:val="ru-RU"/>
        </w:rPr>
        <w:t xml:space="preserve"> </w:t>
      </w:r>
      <w:r w:rsidRPr="00A7520A">
        <w:rPr>
          <w:lang w:val="ru-RU"/>
        </w:rPr>
        <w:t>живописи;</w:t>
      </w:r>
    </w:p>
    <w:p w:rsidR="0090642C" w:rsidRPr="00A7520A" w:rsidRDefault="00EB158A" w:rsidP="00AF53E7">
      <w:pPr>
        <w:pStyle w:val="a5"/>
        <w:numPr>
          <w:ilvl w:val="1"/>
          <w:numId w:val="50"/>
        </w:numPr>
        <w:tabs>
          <w:tab w:val="left" w:pos="1276"/>
          <w:tab w:val="left" w:pos="3046"/>
          <w:tab w:val="left" w:pos="4741"/>
          <w:tab w:val="left" w:pos="6655"/>
          <w:tab w:val="left" w:pos="7732"/>
          <w:tab w:val="left" w:pos="9277"/>
        </w:tabs>
        <w:spacing w:before="3" w:line="237" w:lineRule="auto"/>
        <w:ind w:left="0" w:right="291" w:firstLine="708"/>
        <w:jc w:val="both"/>
        <w:rPr>
          <w:rFonts w:ascii="Symbol" w:hAnsi="Symbol"/>
          <w:lang w:val="ru-RU"/>
        </w:rPr>
      </w:pPr>
      <w:r w:rsidRPr="00A7520A">
        <w:rPr>
          <w:lang w:val="ru-RU"/>
        </w:rPr>
        <w:t>понимать</w:t>
      </w:r>
      <w:r w:rsidRPr="00A7520A">
        <w:rPr>
          <w:lang w:val="ru-RU"/>
        </w:rPr>
        <w:tab/>
        <w:t>особенности</w:t>
      </w:r>
      <w:r w:rsidRPr="00A7520A">
        <w:rPr>
          <w:lang w:val="ru-RU"/>
        </w:rPr>
        <w:tab/>
      </w:r>
      <w:r w:rsidR="0090642C" w:rsidRPr="00A7520A">
        <w:rPr>
          <w:lang w:val="ru-RU"/>
        </w:rPr>
        <w:t>исторического</w:t>
      </w:r>
      <w:r w:rsidR="0090642C" w:rsidRPr="00A7520A">
        <w:rPr>
          <w:lang w:val="ru-RU"/>
        </w:rPr>
        <w:tab/>
        <w:t>жанра,</w:t>
      </w:r>
      <w:r w:rsidR="0090642C" w:rsidRPr="00A7520A">
        <w:rPr>
          <w:lang w:val="ru-RU"/>
        </w:rPr>
        <w:tab/>
        <w:t>определять</w:t>
      </w:r>
    </w:p>
    <w:p w:rsidR="00DD2384" w:rsidRPr="00A7520A" w:rsidRDefault="00EB158A" w:rsidP="00A7520A">
      <w:pPr>
        <w:tabs>
          <w:tab w:val="left" w:pos="1276"/>
          <w:tab w:val="left" w:pos="3046"/>
          <w:tab w:val="left" w:pos="4741"/>
          <w:tab w:val="left" w:pos="6655"/>
          <w:tab w:val="left" w:pos="7732"/>
          <w:tab w:val="left" w:pos="9277"/>
        </w:tabs>
        <w:spacing w:before="3" w:line="237" w:lineRule="auto"/>
        <w:ind w:right="291"/>
        <w:jc w:val="both"/>
        <w:rPr>
          <w:rFonts w:ascii="Symbol" w:hAnsi="Symbol"/>
          <w:lang w:val="ru-RU"/>
        </w:rPr>
      </w:pPr>
      <w:r w:rsidRPr="00A7520A">
        <w:rPr>
          <w:lang w:val="ru-RU"/>
        </w:rPr>
        <w:t>произведения исторической живописи;</w:t>
      </w:r>
    </w:p>
    <w:p w:rsidR="00DD2384" w:rsidRPr="00A7520A" w:rsidRDefault="00EB158A" w:rsidP="00AF53E7">
      <w:pPr>
        <w:pStyle w:val="a5"/>
        <w:numPr>
          <w:ilvl w:val="1"/>
          <w:numId w:val="50"/>
        </w:numPr>
        <w:tabs>
          <w:tab w:val="left" w:pos="1276"/>
        </w:tabs>
        <w:spacing w:before="74"/>
        <w:ind w:left="0" w:right="288" w:firstLine="708"/>
        <w:jc w:val="both"/>
        <w:rPr>
          <w:rFonts w:ascii="Symbol" w:hAnsi="Symbol"/>
          <w:lang w:val="ru-RU"/>
        </w:rPr>
      </w:pPr>
      <w:r w:rsidRPr="00A7520A">
        <w:rPr>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w:t>
      </w:r>
      <w:r w:rsidRPr="00A7520A">
        <w:rPr>
          <w:spacing w:val="-9"/>
          <w:lang w:val="ru-RU"/>
        </w:rPr>
        <w:t xml:space="preserve"> </w:t>
      </w:r>
      <w:r w:rsidRPr="00A7520A">
        <w:rPr>
          <w:lang w:val="ru-RU"/>
        </w:rPr>
        <w:t>искусства;</w:t>
      </w:r>
    </w:p>
    <w:p w:rsidR="00DD2384" w:rsidRPr="00A7520A" w:rsidRDefault="00EB158A" w:rsidP="00AF53E7">
      <w:pPr>
        <w:pStyle w:val="a5"/>
        <w:numPr>
          <w:ilvl w:val="1"/>
          <w:numId w:val="50"/>
        </w:numPr>
        <w:tabs>
          <w:tab w:val="left" w:pos="1276"/>
        </w:tabs>
        <w:spacing w:before="1" w:line="237" w:lineRule="auto"/>
        <w:ind w:left="0" w:right="289" w:firstLine="708"/>
        <w:jc w:val="both"/>
        <w:rPr>
          <w:rFonts w:ascii="Symbol" w:hAnsi="Symbol"/>
          <w:lang w:val="ru-RU"/>
        </w:rPr>
      </w:pPr>
      <w:r w:rsidRPr="00A7520A">
        <w:rPr>
          <w:lang w:val="ru-RU"/>
        </w:rPr>
        <w:t>определять «Русский стиль» в архитектуре модерна, называть памятники архитектуры модерна;</w:t>
      </w:r>
    </w:p>
    <w:p w:rsidR="00DD2384" w:rsidRPr="00A7520A" w:rsidRDefault="00EB158A" w:rsidP="00AF53E7">
      <w:pPr>
        <w:pStyle w:val="a5"/>
        <w:numPr>
          <w:ilvl w:val="1"/>
          <w:numId w:val="50"/>
        </w:numPr>
        <w:tabs>
          <w:tab w:val="left" w:pos="1276"/>
        </w:tabs>
        <w:spacing w:before="3"/>
        <w:ind w:left="0" w:right="291" w:firstLine="708"/>
        <w:jc w:val="both"/>
        <w:rPr>
          <w:rFonts w:ascii="Symbol" w:hAnsi="Symbol"/>
          <w:lang w:val="ru-RU"/>
        </w:rPr>
      </w:pPr>
      <w:r w:rsidRPr="00A7520A">
        <w:rPr>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w:t>
      </w:r>
      <w:r w:rsidRPr="00A7520A">
        <w:rPr>
          <w:spacing w:val="-6"/>
          <w:lang w:val="ru-RU"/>
        </w:rPr>
        <w:t xml:space="preserve"> </w:t>
      </w:r>
      <w:r w:rsidRPr="00A7520A">
        <w:rPr>
          <w:lang w:val="ru-RU"/>
        </w:rPr>
        <w:t>пространстве;</w:t>
      </w:r>
    </w:p>
    <w:p w:rsidR="00DD2384" w:rsidRPr="00A7520A" w:rsidRDefault="00EB158A" w:rsidP="00AF53E7">
      <w:pPr>
        <w:pStyle w:val="a5"/>
        <w:numPr>
          <w:ilvl w:val="1"/>
          <w:numId w:val="50"/>
        </w:numPr>
        <w:tabs>
          <w:tab w:val="left" w:pos="1276"/>
        </w:tabs>
        <w:ind w:left="0" w:right="287" w:firstLine="708"/>
        <w:jc w:val="both"/>
        <w:rPr>
          <w:rFonts w:ascii="Symbol" w:hAnsi="Symbol"/>
          <w:lang w:val="ru-RU"/>
        </w:rPr>
      </w:pPr>
      <w:r w:rsidRPr="00A7520A">
        <w:rPr>
          <w:lang w:val="ru-RU"/>
        </w:rPr>
        <w:t xml:space="preserve">называть имена выдающихся русских художников-ваятелей второй половины </w:t>
      </w:r>
      <w:r w:rsidRPr="00A7520A">
        <w:t>XIX</w:t>
      </w:r>
      <w:r w:rsidRPr="00A7520A">
        <w:rPr>
          <w:lang w:val="ru-RU"/>
        </w:rPr>
        <w:t xml:space="preserve"> века и определять памятники монументальной</w:t>
      </w:r>
      <w:r w:rsidRPr="00A7520A">
        <w:rPr>
          <w:spacing w:val="-9"/>
          <w:lang w:val="ru-RU"/>
        </w:rPr>
        <w:t xml:space="preserve"> </w:t>
      </w:r>
      <w:r w:rsidRPr="00A7520A">
        <w:rPr>
          <w:lang w:val="ru-RU"/>
        </w:rPr>
        <w:t>скульптуры;</w:t>
      </w:r>
    </w:p>
    <w:p w:rsidR="00DD2384" w:rsidRPr="00A7520A" w:rsidRDefault="00EB158A" w:rsidP="00AF53E7">
      <w:pPr>
        <w:pStyle w:val="a5"/>
        <w:numPr>
          <w:ilvl w:val="1"/>
          <w:numId w:val="50"/>
        </w:numPr>
        <w:tabs>
          <w:tab w:val="left" w:pos="1276"/>
        </w:tabs>
        <w:ind w:left="0" w:right="291" w:firstLine="708"/>
        <w:jc w:val="both"/>
        <w:rPr>
          <w:rFonts w:ascii="Symbol" w:hAnsi="Symbol"/>
          <w:lang w:val="ru-RU"/>
        </w:rPr>
      </w:pPr>
      <w:r w:rsidRPr="00A7520A">
        <w:rPr>
          <w:lang w:val="ru-RU"/>
        </w:rPr>
        <w:t>создавать разнообразные творческие работы (фантазийные конструкции) в материале;</w:t>
      </w:r>
    </w:p>
    <w:p w:rsidR="00DD2384" w:rsidRPr="00A7520A" w:rsidRDefault="00EB158A" w:rsidP="00AF53E7">
      <w:pPr>
        <w:pStyle w:val="a5"/>
        <w:numPr>
          <w:ilvl w:val="1"/>
          <w:numId w:val="50"/>
        </w:numPr>
        <w:tabs>
          <w:tab w:val="left" w:pos="1276"/>
        </w:tabs>
        <w:spacing w:line="318" w:lineRule="exact"/>
        <w:ind w:left="0" w:firstLine="708"/>
        <w:jc w:val="both"/>
        <w:rPr>
          <w:rFonts w:ascii="Symbol" w:hAnsi="Symbol"/>
          <w:lang w:val="ru-RU"/>
        </w:rPr>
      </w:pPr>
      <w:r w:rsidRPr="00A7520A">
        <w:rPr>
          <w:lang w:val="ru-RU"/>
        </w:rPr>
        <w:t xml:space="preserve">узнавать основные художественные направления в искусстве </w:t>
      </w:r>
      <w:r w:rsidRPr="00A7520A">
        <w:t>XIX</w:t>
      </w:r>
      <w:r w:rsidRPr="00A7520A">
        <w:rPr>
          <w:lang w:val="ru-RU"/>
        </w:rPr>
        <w:t xml:space="preserve"> и </w:t>
      </w:r>
      <w:r w:rsidRPr="00A7520A">
        <w:t>XX</w:t>
      </w:r>
      <w:r w:rsidRPr="00A7520A">
        <w:rPr>
          <w:spacing w:val="-11"/>
          <w:lang w:val="ru-RU"/>
        </w:rPr>
        <w:t xml:space="preserve"> </w:t>
      </w:r>
      <w:r w:rsidRPr="00A7520A">
        <w:rPr>
          <w:lang w:val="ru-RU"/>
        </w:rPr>
        <w:t>веков;</w:t>
      </w:r>
    </w:p>
    <w:p w:rsidR="00DD2384" w:rsidRPr="00A7520A" w:rsidRDefault="00EB158A" w:rsidP="00AF53E7">
      <w:pPr>
        <w:pStyle w:val="a5"/>
        <w:numPr>
          <w:ilvl w:val="1"/>
          <w:numId w:val="50"/>
        </w:numPr>
        <w:tabs>
          <w:tab w:val="left" w:pos="1276"/>
        </w:tabs>
        <w:spacing w:before="1" w:line="237" w:lineRule="auto"/>
        <w:ind w:left="0" w:right="292" w:firstLine="708"/>
        <w:jc w:val="both"/>
        <w:rPr>
          <w:rFonts w:ascii="Symbol" w:hAnsi="Symbol"/>
          <w:lang w:val="ru-RU"/>
        </w:rPr>
      </w:pPr>
      <w:r w:rsidRPr="00A7520A">
        <w:rPr>
          <w:lang w:val="ru-RU"/>
        </w:rPr>
        <w:t>узнавать, называть основные художественные стили в европейском и русском искусстве и время их развития в истории</w:t>
      </w:r>
      <w:r w:rsidRPr="00A7520A">
        <w:rPr>
          <w:spacing w:val="-6"/>
          <w:lang w:val="ru-RU"/>
        </w:rPr>
        <w:t xml:space="preserve"> </w:t>
      </w:r>
      <w:r w:rsidRPr="00A7520A">
        <w:rPr>
          <w:lang w:val="ru-RU"/>
        </w:rPr>
        <w:t>культуры;</w:t>
      </w:r>
    </w:p>
    <w:p w:rsidR="00DD2384" w:rsidRPr="00A7520A" w:rsidRDefault="00EB158A" w:rsidP="00AF53E7">
      <w:pPr>
        <w:pStyle w:val="a5"/>
        <w:numPr>
          <w:ilvl w:val="1"/>
          <w:numId w:val="50"/>
        </w:numPr>
        <w:tabs>
          <w:tab w:val="left" w:pos="1276"/>
        </w:tabs>
        <w:spacing w:before="6" w:line="237" w:lineRule="auto"/>
        <w:ind w:left="0" w:right="288" w:firstLine="708"/>
        <w:jc w:val="both"/>
        <w:rPr>
          <w:rFonts w:ascii="Symbol" w:hAnsi="Symbol"/>
          <w:lang w:val="ru-RU"/>
        </w:rPr>
      </w:pPr>
      <w:r w:rsidRPr="00A7520A">
        <w:rPr>
          <w:lang w:val="ru-RU"/>
        </w:rPr>
        <w:t>осознавать главные темы искусства и, обращаясь к ним в собственной художественно-творческой деятельности, создавать выразительные</w:t>
      </w:r>
      <w:r w:rsidRPr="00A7520A">
        <w:rPr>
          <w:spacing w:val="-6"/>
          <w:lang w:val="ru-RU"/>
        </w:rPr>
        <w:t xml:space="preserve"> </w:t>
      </w:r>
      <w:r w:rsidRPr="00A7520A">
        <w:rPr>
          <w:lang w:val="ru-RU"/>
        </w:rPr>
        <w:t>образы;</w:t>
      </w:r>
    </w:p>
    <w:p w:rsidR="00DD2384" w:rsidRPr="00A7520A" w:rsidRDefault="00EB158A" w:rsidP="00AF53E7">
      <w:pPr>
        <w:pStyle w:val="a5"/>
        <w:numPr>
          <w:ilvl w:val="1"/>
          <w:numId w:val="50"/>
        </w:numPr>
        <w:tabs>
          <w:tab w:val="left" w:pos="1276"/>
        </w:tabs>
        <w:spacing w:before="5" w:line="237" w:lineRule="auto"/>
        <w:ind w:left="0" w:right="281" w:firstLine="708"/>
        <w:jc w:val="both"/>
        <w:rPr>
          <w:rFonts w:ascii="Symbol" w:hAnsi="Symbol"/>
          <w:lang w:val="ru-RU"/>
        </w:rPr>
      </w:pPr>
      <w:r w:rsidRPr="00A7520A">
        <w:rPr>
          <w:lang w:val="ru-RU"/>
        </w:rPr>
        <w:t>применять творческий опыт разработки художественного проекта – создания композиции на определенную</w:t>
      </w:r>
      <w:r w:rsidRPr="00A7520A">
        <w:rPr>
          <w:spacing w:val="-2"/>
          <w:lang w:val="ru-RU"/>
        </w:rPr>
        <w:t xml:space="preserve"> </w:t>
      </w:r>
      <w:r w:rsidRPr="00A7520A">
        <w:rPr>
          <w:lang w:val="ru-RU"/>
        </w:rPr>
        <w:t>тему;</w:t>
      </w:r>
    </w:p>
    <w:p w:rsidR="00DD2384" w:rsidRPr="00A7520A" w:rsidRDefault="00EB158A" w:rsidP="00AF53E7">
      <w:pPr>
        <w:pStyle w:val="a5"/>
        <w:numPr>
          <w:ilvl w:val="1"/>
          <w:numId w:val="50"/>
        </w:numPr>
        <w:tabs>
          <w:tab w:val="left" w:pos="1276"/>
        </w:tabs>
        <w:spacing w:before="1"/>
        <w:ind w:left="0" w:right="292" w:firstLine="708"/>
        <w:jc w:val="both"/>
        <w:rPr>
          <w:rFonts w:ascii="Symbol" w:hAnsi="Symbol"/>
        </w:rPr>
      </w:pPr>
      <w:r w:rsidRPr="00A7520A">
        <w:rPr>
          <w:lang w:val="ru-RU"/>
        </w:rPr>
        <w:t xml:space="preserve">понимать смысл традиций и новаторства в изобразительном искусстве </w:t>
      </w:r>
      <w:r w:rsidRPr="00A7520A">
        <w:t>XX</w:t>
      </w:r>
      <w:r w:rsidRPr="00A7520A">
        <w:rPr>
          <w:lang w:val="ru-RU"/>
        </w:rPr>
        <w:t xml:space="preserve"> века. </w:t>
      </w:r>
      <w:r w:rsidRPr="00A7520A">
        <w:t>Модерн. Авангард.</w:t>
      </w:r>
      <w:r w:rsidRPr="00A7520A">
        <w:rPr>
          <w:spacing w:val="-4"/>
        </w:rPr>
        <w:t xml:space="preserve"> </w:t>
      </w:r>
      <w:r w:rsidRPr="00A7520A">
        <w:t>Сюрреализм;</w:t>
      </w:r>
    </w:p>
    <w:p w:rsidR="00DD2384" w:rsidRPr="00A7520A" w:rsidRDefault="00EB158A" w:rsidP="00AF53E7">
      <w:pPr>
        <w:pStyle w:val="a5"/>
        <w:numPr>
          <w:ilvl w:val="1"/>
          <w:numId w:val="50"/>
        </w:numPr>
        <w:tabs>
          <w:tab w:val="left" w:pos="1276"/>
        </w:tabs>
        <w:spacing w:line="318" w:lineRule="exact"/>
        <w:ind w:left="0" w:firstLine="708"/>
        <w:jc w:val="both"/>
        <w:rPr>
          <w:rFonts w:ascii="Symbol" w:hAnsi="Symbol"/>
          <w:lang w:val="ru-RU"/>
        </w:rPr>
      </w:pPr>
      <w:r w:rsidRPr="00A7520A">
        <w:rPr>
          <w:lang w:val="ru-RU"/>
        </w:rPr>
        <w:t>характеризовать стиль модерн в архитектуре. Ф.О. Шехтель. А.</w:t>
      </w:r>
      <w:r w:rsidRPr="00A7520A">
        <w:rPr>
          <w:spacing w:val="-7"/>
          <w:lang w:val="ru-RU"/>
        </w:rPr>
        <w:t xml:space="preserve"> </w:t>
      </w:r>
      <w:r w:rsidRPr="00A7520A">
        <w:rPr>
          <w:lang w:val="ru-RU"/>
        </w:rPr>
        <w:t>Гауди;</w:t>
      </w:r>
    </w:p>
    <w:p w:rsidR="00DD2384" w:rsidRPr="00A7520A" w:rsidRDefault="00EB158A" w:rsidP="00AF53E7">
      <w:pPr>
        <w:pStyle w:val="a5"/>
        <w:numPr>
          <w:ilvl w:val="1"/>
          <w:numId w:val="50"/>
        </w:numPr>
        <w:tabs>
          <w:tab w:val="left" w:pos="1276"/>
        </w:tabs>
        <w:ind w:left="0" w:right="293" w:firstLine="708"/>
        <w:jc w:val="both"/>
        <w:rPr>
          <w:rFonts w:ascii="Symbol" w:hAnsi="Symbol"/>
          <w:lang w:val="ru-RU"/>
        </w:rPr>
      </w:pPr>
      <w:r w:rsidRPr="00A7520A">
        <w:rPr>
          <w:lang w:val="ru-RU"/>
        </w:rPr>
        <w:t>создавать с натуры и по воображению архитектурные образы графическими материалами и</w:t>
      </w:r>
      <w:r w:rsidRPr="00A7520A">
        <w:rPr>
          <w:spacing w:val="-3"/>
          <w:lang w:val="ru-RU"/>
        </w:rPr>
        <w:t xml:space="preserve"> </w:t>
      </w:r>
      <w:r w:rsidRPr="00A7520A">
        <w:rPr>
          <w:lang w:val="ru-RU"/>
        </w:rPr>
        <w:t>др.;</w:t>
      </w:r>
    </w:p>
    <w:p w:rsidR="00DD2384" w:rsidRPr="00A7520A" w:rsidRDefault="00EB158A" w:rsidP="00AF53E7">
      <w:pPr>
        <w:pStyle w:val="a5"/>
        <w:numPr>
          <w:ilvl w:val="1"/>
          <w:numId w:val="50"/>
        </w:numPr>
        <w:tabs>
          <w:tab w:val="left" w:pos="1276"/>
        </w:tabs>
        <w:spacing w:before="3" w:line="237" w:lineRule="auto"/>
        <w:ind w:left="0" w:right="289" w:firstLine="708"/>
        <w:jc w:val="both"/>
        <w:rPr>
          <w:rFonts w:ascii="Symbol" w:hAnsi="Symbol"/>
          <w:lang w:val="ru-RU"/>
        </w:rPr>
      </w:pPr>
      <w:r w:rsidRPr="00A7520A">
        <w:rPr>
          <w:lang w:val="ru-RU"/>
        </w:rPr>
        <w:t>работать над эскизом монументального произведения (витраж, мозаика, роспись, монументальная</w:t>
      </w:r>
      <w:r w:rsidRPr="00A7520A">
        <w:rPr>
          <w:spacing w:val="-3"/>
          <w:lang w:val="ru-RU"/>
        </w:rPr>
        <w:t xml:space="preserve"> </w:t>
      </w:r>
      <w:r w:rsidRPr="00A7520A">
        <w:rPr>
          <w:lang w:val="ru-RU"/>
        </w:rPr>
        <w:t>скульптура);</w:t>
      </w:r>
    </w:p>
    <w:p w:rsidR="00DD2384" w:rsidRPr="00A7520A" w:rsidRDefault="00EB158A" w:rsidP="00AF53E7">
      <w:pPr>
        <w:pStyle w:val="a5"/>
        <w:numPr>
          <w:ilvl w:val="1"/>
          <w:numId w:val="50"/>
        </w:numPr>
        <w:tabs>
          <w:tab w:val="left" w:pos="1276"/>
          <w:tab w:val="left" w:pos="3463"/>
          <w:tab w:val="left" w:pos="5488"/>
          <w:tab w:val="left" w:pos="6284"/>
          <w:tab w:val="left" w:pos="6951"/>
          <w:tab w:val="left" w:pos="8904"/>
        </w:tabs>
        <w:spacing w:before="5" w:line="237" w:lineRule="auto"/>
        <w:ind w:left="0" w:right="290" w:firstLine="708"/>
        <w:jc w:val="both"/>
        <w:rPr>
          <w:rFonts w:ascii="Symbol" w:hAnsi="Symbol"/>
          <w:lang w:val="ru-RU"/>
        </w:rPr>
      </w:pPr>
      <w:r w:rsidRPr="00A7520A">
        <w:rPr>
          <w:lang w:val="ru-RU"/>
        </w:rPr>
        <w:t>использовать</w:t>
      </w:r>
      <w:r w:rsidRPr="00A7520A">
        <w:rPr>
          <w:lang w:val="ru-RU"/>
        </w:rPr>
        <w:tab/>
        <w:t>выразительный</w:t>
      </w:r>
      <w:r w:rsidRPr="00A7520A">
        <w:rPr>
          <w:lang w:val="ru-RU"/>
        </w:rPr>
        <w:tab/>
        <w:t>язык</w:t>
      </w:r>
      <w:r w:rsidRPr="00A7520A">
        <w:rPr>
          <w:lang w:val="ru-RU"/>
        </w:rPr>
        <w:tab/>
        <w:t>при</w:t>
      </w:r>
      <w:r w:rsidRPr="00A7520A">
        <w:rPr>
          <w:lang w:val="ru-RU"/>
        </w:rPr>
        <w:tab/>
        <w:t>моделировании</w:t>
      </w:r>
      <w:r w:rsidRPr="00A7520A">
        <w:rPr>
          <w:lang w:val="ru-RU"/>
        </w:rPr>
        <w:tab/>
      </w:r>
      <w:r w:rsidRPr="00A7520A">
        <w:rPr>
          <w:w w:val="95"/>
          <w:lang w:val="ru-RU"/>
        </w:rPr>
        <w:t xml:space="preserve">архитектурного </w:t>
      </w:r>
      <w:r w:rsidRPr="00A7520A">
        <w:rPr>
          <w:lang w:val="ru-RU"/>
        </w:rPr>
        <w:t>пространства;</w:t>
      </w:r>
    </w:p>
    <w:p w:rsidR="00DD2384" w:rsidRPr="00A7520A" w:rsidRDefault="00EB158A" w:rsidP="00AF53E7">
      <w:pPr>
        <w:pStyle w:val="a5"/>
        <w:numPr>
          <w:ilvl w:val="1"/>
          <w:numId w:val="50"/>
        </w:numPr>
        <w:tabs>
          <w:tab w:val="left" w:pos="1276"/>
        </w:tabs>
        <w:spacing w:before="1"/>
        <w:ind w:left="0" w:firstLine="708"/>
        <w:jc w:val="both"/>
        <w:rPr>
          <w:rFonts w:ascii="Symbol" w:hAnsi="Symbol"/>
          <w:lang w:val="ru-RU"/>
        </w:rPr>
      </w:pPr>
      <w:r w:rsidRPr="00A7520A">
        <w:rPr>
          <w:lang w:val="ru-RU"/>
        </w:rPr>
        <w:t>характеризовать крупнейшие художественные музеи мира и</w:t>
      </w:r>
      <w:r w:rsidRPr="00A7520A">
        <w:rPr>
          <w:spacing w:val="-11"/>
          <w:lang w:val="ru-RU"/>
        </w:rPr>
        <w:t xml:space="preserve"> </w:t>
      </w:r>
      <w:r w:rsidRPr="00A7520A">
        <w:rPr>
          <w:lang w:val="ru-RU"/>
        </w:rPr>
        <w:t>России;</w:t>
      </w:r>
    </w:p>
    <w:p w:rsidR="00A7520A" w:rsidRPr="00A7520A" w:rsidRDefault="00EB158A" w:rsidP="00AF53E7">
      <w:pPr>
        <w:pStyle w:val="a5"/>
        <w:numPr>
          <w:ilvl w:val="1"/>
          <w:numId w:val="50"/>
        </w:numPr>
        <w:tabs>
          <w:tab w:val="left" w:pos="1276"/>
          <w:tab w:val="left" w:pos="3026"/>
          <w:tab w:val="left" w:pos="4994"/>
          <w:tab w:val="left" w:pos="5560"/>
          <w:tab w:val="left" w:pos="7414"/>
          <w:tab w:val="left" w:pos="9652"/>
        </w:tabs>
        <w:spacing w:before="3" w:line="237" w:lineRule="auto"/>
        <w:ind w:left="0" w:right="288" w:firstLine="708"/>
        <w:jc w:val="both"/>
        <w:rPr>
          <w:rFonts w:ascii="Symbol" w:hAnsi="Symbol"/>
          <w:lang w:val="ru-RU"/>
        </w:rPr>
      </w:pPr>
      <w:r w:rsidRPr="00A7520A">
        <w:rPr>
          <w:lang w:val="ru-RU"/>
        </w:rPr>
        <w:t>получать</w:t>
      </w:r>
      <w:r w:rsidRPr="00A7520A">
        <w:rPr>
          <w:lang w:val="ru-RU"/>
        </w:rPr>
        <w:tab/>
        <w:t>представления</w:t>
      </w:r>
      <w:r w:rsidRPr="00A7520A">
        <w:rPr>
          <w:lang w:val="ru-RU"/>
        </w:rPr>
        <w:tab/>
        <w:t>об</w:t>
      </w:r>
      <w:r w:rsidRPr="00A7520A">
        <w:rPr>
          <w:lang w:val="ru-RU"/>
        </w:rPr>
        <w:tab/>
        <w:t>особенностях</w:t>
      </w:r>
      <w:r w:rsidRPr="00A7520A">
        <w:rPr>
          <w:lang w:val="ru-RU"/>
        </w:rPr>
        <w:tab/>
        <w:t>художественных</w:t>
      </w:r>
      <w:r w:rsidRPr="00A7520A">
        <w:rPr>
          <w:lang w:val="ru-RU"/>
        </w:rPr>
        <w:tab/>
      </w:r>
    </w:p>
    <w:p w:rsidR="00DD2384" w:rsidRPr="00A7520A" w:rsidRDefault="00EB158A" w:rsidP="00A7520A">
      <w:pPr>
        <w:tabs>
          <w:tab w:val="left" w:pos="1276"/>
          <w:tab w:val="left" w:pos="3026"/>
          <w:tab w:val="left" w:pos="4994"/>
          <w:tab w:val="left" w:pos="5560"/>
          <w:tab w:val="left" w:pos="7414"/>
          <w:tab w:val="left" w:pos="9652"/>
        </w:tabs>
        <w:spacing w:before="3" w:line="237" w:lineRule="auto"/>
        <w:ind w:right="288"/>
        <w:jc w:val="both"/>
        <w:rPr>
          <w:rFonts w:ascii="Symbol" w:hAnsi="Symbol"/>
          <w:lang w:val="ru-RU"/>
        </w:rPr>
      </w:pPr>
      <w:r w:rsidRPr="00A7520A">
        <w:rPr>
          <w:lang w:val="ru-RU"/>
        </w:rPr>
        <w:t>коллекций крупнейших музеев</w:t>
      </w:r>
      <w:r w:rsidRPr="00A7520A">
        <w:rPr>
          <w:spacing w:val="-3"/>
          <w:lang w:val="ru-RU"/>
        </w:rPr>
        <w:t xml:space="preserve"> </w:t>
      </w:r>
      <w:r w:rsidRPr="00A7520A">
        <w:rPr>
          <w:lang w:val="ru-RU"/>
        </w:rPr>
        <w:t>мира;</w:t>
      </w:r>
    </w:p>
    <w:p w:rsidR="00DD2384" w:rsidRPr="00A7520A" w:rsidRDefault="00EB158A" w:rsidP="00AF53E7">
      <w:pPr>
        <w:pStyle w:val="a5"/>
        <w:numPr>
          <w:ilvl w:val="1"/>
          <w:numId w:val="50"/>
        </w:numPr>
        <w:tabs>
          <w:tab w:val="left" w:pos="1276"/>
        </w:tabs>
        <w:spacing w:before="5" w:line="237" w:lineRule="auto"/>
        <w:ind w:left="0" w:right="283" w:firstLine="708"/>
        <w:jc w:val="both"/>
        <w:rPr>
          <w:rFonts w:ascii="Symbol" w:hAnsi="Symbol"/>
          <w:lang w:val="ru-RU"/>
        </w:rPr>
      </w:pPr>
      <w:r w:rsidRPr="00A7520A">
        <w:rPr>
          <w:lang w:val="ru-RU"/>
        </w:rPr>
        <w:t>использовать навыки коллективной работы над объемно- пространственной композицией;</w:t>
      </w:r>
    </w:p>
    <w:p w:rsidR="00DD2384" w:rsidRPr="00A7520A" w:rsidRDefault="00EB158A" w:rsidP="00AF53E7">
      <w:pPr>
        <w:pStyle w:val="a5"/>
        <w:numPr>
          <w:ilvl w:val="1"/>
          <w:numId w:val="50"/>
        </w:numPr>
        <w:tabs>
          <w:tab w:val="left" w:pos="1134"/>
        </w:tabs>
        <w:spacing w:before="4" w:line="318" w:lineRule="exact"/>
        <w:ind w:left="0" w:firstLine="708"/>
        <w:jc w:val="both"/>
        <w:rPr>
          <w:rFonts w:ascii="Symbol" w:hAnsi="Symbol"/>
          <w:lang w:val="ru-RU"/>
        </w:rPr>
      </w:pPr>
      <w:r w:rsidRPr="00A7520A">
        <w:rPr>
          <w:lang w:val="ru-RU"/>
        </w:rPr>
        <w:t>понимать основы сценографии как вида художественного</w:t>
      </w:r>
      <w:r w:rsidRPr="00A7520A">
        <w:rPr>
          <w:spacing w:val="-8"/>
          <w:lang w:val="ru-RU"/>
        </w:rPr>
        <w:t xml:space="preserve"> </w:t>
      </w:r>
      <w:r w:rsidRPr="00A7520A">
        <w:rPr>
          <w:lang w:val="ru-RU"/>
        </w:rPr>
        <w:t>творчества;</w:t>
      </w:r>
    </w:p>
    <w:p w:rsidR="00A7520A" w:rsidRPr="00A7520A" w:rsidRDefault="00EB158A" w:rsidP="00AF53E7">
      <w:pPr>
        <w:pStyle w:val="a5"/>
        <w:numPr>
          <w:ilvl w:val="1"/>
          <w:numId w:val="50"/>
        </w:numPr>
        <w:tabs>
          <w:tab w:val="left" w:pos="1134"/>
          <w:tab w:val="left" w:pos="3091"/>
          <w:tab w:val="left" w:pos="3883"/>
          <w:tab w:val="left" w:pos="5281"/>
          <w:tab w:val="left" w:pos="6245"/>
          <w:tab w:val="left" w:pos="6677"/>
          <w:tab w:val="left" w:pos="7631"/>
          <w:tab w:val="left" w:pos="8044"/>
          <w:tab w:val="left" w:pos="9473"/>
        </w:tabs>
        <w:spacing w:before="2" w:line="237" w:lineRule="auto"/>
        <w:ind w:left="0" w:right="289" w:firstLine="708"/>
        <w:jc w:val="both"/>
        <w:rPr>
          <w:rFonts w:ascii="Symbol" w:hAnsi="Symbol"/>
          <w:lang w:val="ru-RU"/>
        </w:rPr>
      </w:pPr>
      <w:r w:rsidRPr="00A7520A">
        <w:rPr>
          <w:lang w:val="ru-RU"/>
        </w:rPr>
        <w:lastRenderedPageBreak/>
        <w:t>понимать</w:t>
      </w:r>
      <w:r w:rsidRPr="00A7520A">
        <w:rPr>
          <w:lang w:val="ru-RU"/>
        </w:rPr>
        <w:tab/>
        <w:t>роль</w:t>
      </w:r>
      <w:r w:rsidRPr="00A7520A">
        <w:rPr>
          <w:lang w:val="ru-RU"/>
        </w:rPr>
        <w:tab/>
        <w:t>костюма,</w:t>
      </w:r>
      <w:r w:rsidRPr="00A7520A">
        <w:rPr>
          <w:lang w:val="ru-RU"/>
        </w:rPr>
        <w:tab/>
        <w:t>маски</w:t>
      </w:r>
      <w:r w:rsidRPr="00A7520A">
        <w:rPr>
          <w:lang w:val="ru-RU"/>
        </w:rPr>
        <w:tab/>
        <w:t>и</w:t>
      </w:r>
      <w:r w:rsidRPr="00A7520A">
        <w:rPr>
          <w:lang w:val="ru-RU"/>
        </w:rPr>
        <w:tab/>
        <w:t>грима</w:t>
      </w:r>
      <w:r w:rsidRPr="00A7520A">
        <w:rPr>
          <w:lang w:val="ru-RU"/>
        </w:rPr>
        <w:tab/>
        <w:t>в</w:t>
      </w:r>
      <w:r w:rsidRPr="00A7520A">
        <w:rPr>
          <w:lang w:val="ru-RU"/>
        </w:rPr>
        <w:tab/>
        <w:t>искусстве</w:t>
      </w:r>
      <w:r w:rsidRPr="00A7520A">
        <w:rPr>
          <w:lang w:val="ru-RU"/>
        </w:rPr>
        <w:tab/>
      </w:r>
    </w:p>
    <w:p w:rsidR="00DD2384" w:rsidRPr="00A7520A" w:rsidRDefault="00EB158A" w:rsidP="00A7520A">
      <w:pPr>
        <w:tabs>
          <w:tab w:val="left" w:pos="1134"/>
          <w:tab w:val="left" w:pos="3091"/>
          <w:tab w:val="left" w:pos="3883"/>
          <w:tab w:val="left" w:pos="5281"/>
          <w:tab w:val="left" w:pos="6245"/>
          <w:tab w:val="left" w:pos="6677"/>
          <w:tab w:val="left" w:pos="7631"/>
          <w:tab w:val="left" w:pos="8044"/>
          <w:tab w:val="left" w:pos="9473"/>
        </w:tabs>
        <w:spacing w:before="2" w:line="237" w:lineRule="auto"/>
        <w:ind w:right="289"/>
        <w:jc w:val="both"/>
        <w:rPr>
          <w:rFonts w:ascii="Symbol" w:hAnsi="Symbol"/>
          <w:lang w:val="ru-RU"/>
        </w:rPr>
      </w:pPr>
      <w:r w:rsidRPr="00A7520A">
        <w:rPr>
          <w:lang w:val="ru-RU"/>
        </w:rPr>
        <w:t>актерского перевоплощения;</w:t>
      </w:r>
    </w:p>
    <w:p w:rsidR="00DD2384" w:rsidRPr="00A7520A" w:rsidRDefault="00EB158A" w:rsidP="00AF53E7">
      <w:pPr>
        <w:pStyle w:val="a5"/>
        <w:numPr>
          <w:ilvl w:val="1"/>
          <w:numId w:val="50"/>
        </w:numPr>
        <w:tabs>
          <w:tab w:val="left" w:pos="1134"/>
        </w:tabs>
        <w:spacing w:before="5" w:line="237" w:lineRule="auto"/>
        <w:ind w:left="0" w:right="282" w:firstLine="708"/>
        <w:jc w:val="both"/>
        <w:rPr>
          <w:rFonts w:ascii="Symbol" w:hAnsi="Symbol"/>
          <w:lang w:val="ru-RU"/>
        </w:rPr>
      </w:pPr>
      <w:r w:rsidRPr="00A7520A">
        <w:rPr>
          <w:lang w:val="ru-RU"/>
        </w:rPr>
        <w:t xml:space="preserve">называть имена великих актеров российского театра </w:t>
      </w:r>
      <w:r w:rsidRPr="00A7520A">
        <w:t>XX</w:t>
      </w:r>
      <w:r w:rsidRPr="00A7520A">
        <w:rPr>
          <w:lang w:val="ru-RU"/>
        </w:rPr>
        <w:t xml:space="preserve"> века (А.Я. Головин, А.Н. Бенуа, М.В.</w:t>
      </w:r>
      <w:r w:rsidRPr="00A7520A">
        <w:rPr>
          <w:spacing w:val="-1"/>
          <w:lang w:val="ru-RU"/>
        </w:rPr>
        <w:t xml:space="preserve"> </w:t>
      </w:r>
      <w:r w:rsidRPr="00A7520A">
        <w:rPr>
          <w:lang w:val="ru-RU"/>
        </w:rPr>
        <w:t>Добужинский);</w:t>
      </w:r>
    </w:p>
    <w:p w:rsidR="00DD2384" w:rsidRPr="00A7520A" w:rsidRDefault="00EB158A" w:rsidP="00AF53E7">
      <w:pPr>
        <w:pStyle w:val="a5"/>
        <w:numPr>
          <w:ilvl w:val="1"/>
          <w:numId w:val="50"/>
        </w:numPr>
        <w:tabs>
          <w:tab w:val="left" w:pos="1134"/>
        </w:tabs>
        <w:spacing w:before="3" w:line="318" w:lineRule="exact"/>
        <w:ind w:left="0" w:firstLine="708"/>
        <w:jc w:val="both"/>
        <w:rPr>
          <w:rFonts w:ascii="Symbol" w:hAnsi="Symbol"/>
        </w:rPr>
      </w:pPr>
      <w:r w:rsidRPr="00A7520A">
        <w:t>различать особенности художественной</w:t>
      </w:r>
      <w:r w:rsidRPr="00A7520A">
        <w:rPr>
          <w:spacing w:val="1"/>
        </w:rPr>
        <w:t xml:space="preserve"> </w:t>
      </w:r>
      <w:r w:rsidRPr="00A7520A">
        <w:t>фотографии;</w:t>
      </w:r>
    </w:p>
    <w:p w:rsidR="00DD2384" w:rsidRPr="00A7520A" w:rsidRDefault="00EB158A" w:rsidP="00AF53E7">
      <w:pPr>
        <w:pStyle w:val="a5"/>
        <w:numPr>
          <w:ilvl w:val="1"/>
          <w:numId w:val="50"/>
        </w:numPr>
        <w:tabs>
          <w:tab w:val="left" w:pos="1134"/>
        </w:tabs>
        <w:ind w:left="0" w:right="288" w:firstLine="708"/>
        <w:jc w:val="both"/>
        <w:rPr>
          <w:rFonts w:ascii="Symbol" w:hAnsi="Symbol"/>
          <w:lang w:val="ru-RU"/>
        </w:rPr>
      </w:pPr>
      <w:r w:rsidRPr="00A7520A">
        <w:rPr>
          <w:lang w:val="ru-RU"/>
        </w:rPr>
        <w:t>различать выразительные средства художественной фотографии (композиция, план, ракурс, свет, ритм и</w:t>
      </w:r>
      <w:r w:rsidRPr="00A7520A">
        <w:rPr>
          <w:spacing w:val="-6"/>
          <w:lang w:val="ru-RU"/>
        </w:rPr>
        <w:t xml:space="preserve"> </w:t>
      </w:r>
      <w:r w:rsidRPr="00A7520A">
        <w:rPr>
          <w:lang w:val="ru-RU"/>
        </w:rPr>
        <w:t>др.);</w:t>
      </w:r>
    </w:p>
    <w:p w:rsidR="00DD2384" w:rsidRPr="00A7520A" w:rsidRDefault="00EB158A" w:rsidP="00AF53E7">
      <w:pPr>
        <w:pStyle w:val="a5"/>
        <w:numPr>
          <w:ilvl w:val="1"/>
          <w:numId w:val="50"/>
        </w:numPr>
        <w:tabs>
          <w:tab w:val="left" w:pos="1134"/>
        </w:tabs>
        <w:spacing w:line="317" w:lineRule="exact"/>
        <w:ind w:left="0" w:firstLine="708"/>
        <w:jc w:val="both"/>
        <w:rPr>
          <w:rFonts w:ascii="Symbol" w:hAnsi="Symbol"/>
          <w:lang w:val="ru-RU"/>
        </w:rPr>
      </w:pPr>
      <w:r w:rsidRPr="00A7520A">
        <w:rPr>
          <w:lang w:val="ru-RU"/>
        </w:rPr>
        <w:t>понимать изобразительную природу экранных</w:t>
      </w:r>
      <w:r w:rsidRPr="00A7520A">
        <w:rPr>
          <w:spacing w:val="-6"/>
          <w:lang w:val="ru-RU"/>
        </w:rPr>
        <w:t xml:space="preserve"> </w:t>
      </w:r>
      <w:r w:rsidRPr="00A7520A">
        <w:rPr>
          <w:lang w:val="ru-RU"/>
        </w:rPr>
        <w:t>искусств;</w:t>
      </w:r>
    </w:p>
    <w:p w:rsidR="00DD2384" w:rsidRPr="00A7520A" w:rsidRDefault="00EB158A" w:rsidP="00AF53E7">
      <w:pPr>
        <w:pStyle w:val="a5"/>
        <w:numPr>
          <w:ilvl w:val="1"/>
          <w:numId w:val="50"/>
        </w:numPr>
        <w:tabs>
          <w:tab w:val="left" w:pos="1134"/>
        </w:tabs>
        <w:spacing w:line="318" w:lineRule="exact"/>
        <w:ind w:left="0" w:firstLine="708"/>
        <w:jc w:val="both"/>
        <w:rPr>
          <w:rFonts w:ascii="Symbol" w:hAnsi="Symbol"/>
          <w:lang w:val="ru-RU"/>
        </w:rPr>
      </w:pPr>
      <w:r w:rsidRPr="00A7520A">
        <w:rPr>
          <w:lang w:val="ru-RU"/>
        </w:rPr>
        <w:t>характеризовать принципы киномонтажа в создании художественного</w:t>
      </w:r>
      <w:r w:rsidRPr="00A7520A">
        <w:rPr>
          <w:spacing w:val="-18"/>
          <w:lang w:val="ru-RU"/>
        </w:rPr>
        <w:t xml:space="preserve"> </w:t>
      </w:r>
      <w:r w:rsidRPr="00A7520A">
        <w:rPr>
          <w:lang w:val="ru-RU"/>
        </w:rPr>
        <w:t>образа;</w:t>
      </w:r>
    </w:p>
    <w:p w:rsidR="00DD2384" w:rsidRPr="00A7520A" w:rsidRDefault="00EB158A" w:rsidP="00AF53E7">
      <w:pPr>
        <w:pStyle w:val="a5"/>
        <w:numPr>
          <w:ilvl w:val="1"/>
          <w:numId w:val="50"/>
        </w:numPr>
        <w:tabs>
          <w:tab w:val="left" w:pos="1134"/>
        </w:tabs>
        <w:spacing w:line="318" w:lineRule="exact"/>
        <w:ind w:left="0" w:firstLine="708"/>
        <w:jc w:val="both"/>
        <w:rPr>
          <w:rFonts w:ascii="Symbol" w:hAnsi="Symbol"/>
          <w:lang w:val="ru-RU"/>
        </w:rPr>
      </w:pPr>
      <w:r w:rsidRPr="00A7520A">
        <w:rPr>
          <w:lang w:val="ru-RU"/>
        </w:rPr>
        <w:t>различать понятия: игровой и документальный</w:t>
      </w:r>
      <w:r w:rsidRPr="00A7520A">
        <w:rPr>
          <w:spacing w:val="-2"/>
          <w:lang w:val="ru-RU"/>
        </w:rPr>
        <w:t xml:space="preserve"> </w:t>
      </w:r>
      <w:r w:rsidRPr="00A7520A">
        <w:rPr>
          <w:lang w:val="ru-RU"/>
        </w:rPr>
        <w:t>фильм;</w:t>
      </w:r>
    </w:p>
    <w:p w:rsidR="00DD2384" w:rsidRPr="00A7520A" w:rsidRDefault="00EB158A" w:rsidP="00AF53E7">
      <w:pPr>
        <w:pStyle w:val="a5"/>
        <w:numPr>
          <w:ilvl w:val="1"/>
          <w:numId w:val="50"/>
        </w:numPr>
        <w:tabs>
          <w:tab w:val="left" w:pos="1134"/>
        </w:tabs>
        <w:ind w:left="0" w:right="283" w:firstLine="708"/>
        <w:jc w:val="both"/>
        <w:rPr>
          <w:rFonts w:ascii="Symbol" w:hAnsi="Symbol"/>
        </w:rPr>
      </w:pPr>
      <w:r w:rsidRPr="00A7520A">
        <w:rPr>
          <w:lang w:val="ru-RU"/>
        </w:rPr>
        <w:t xml:space="preserve">называть имена мастеров российского кинематографа. С.М. Эйзенштейн. А.А. Тарковский. </w:t>
      </w:r>
      <w:r w:rsidRPr="00A7520A">
        <w:t>С.Ф. Бондарчук. Н.С.</w:t>
      </w:r>
      <w:r w:rsidRPr="00A7520A">
        <w:rPr>
          <w:spacing w:val="-4"/>
        </w:rPr>
        <w:t xml:space="preserve"> </w:t>
      </w:r>
      <w:r w:rsidRPr="00A7520A">
        <w:t>Михалков;</w:t>
      </w:r>
    </w:p>
    <w:p w:rsidR="00DD2384" w:rsidRPr="00A7520A" w:rsidRDefault="00EB158A" w:rsidP="00AF53E7">
      <w:pPr>
        <w:pStyle w:val="a5"/>
        <w:numPr>
          <w:ilvl w:val="1"/>
          <w:numId w:val="50"/>
        </w:numPr>
        <w:tabs>
          <w:tab w:val="left" w:pos="1134"/>
        </w:tabs>
        <w:spacing w:line="317" w:lineRule="exact"/>
        <w:ind w:left="0" w:firstLine="708"/>
        <w:rPr>
          <w:rFonts w:ascii="Symbol" w:hAnsi="Symbol"/>
        </w:rPr>
      </w:pPr>
      <w:r w:rsidRPr="00A7520A">
        <w:t>понимать основы искусства</w:t>
      </w:r>
      <w:r w:rsidRPr="00A7520A">
        <w:rPr>
          <w:spacing w:val="-4"/>
        </w:rPr>
        <w:t xml:space="preserve"> </w:t>
      </w:r>
      <w:r w:rsidRPr="00A7520A">
        <w:t>телевидения;</w:t>
      </w:r>
    </w:p>
    <w:p w:rsidR="00DD2384" w:rsidRPr="00A7520A" w:rsidRDefault="00EB158A" w:rsidP="00AF53E7">
      <w:pPr>
        <w:pStyle w:val="a5"/>
        <w:numPr>
          <w:ilvl w:val="1"/>
          <w:numId w:val="50"/>
        </w:numPr>
        <w:tabs>
          <w:tab w:val="left" w:pos="1134"/>
        </w:tabs>
        <w:spacing w:line="318" w:lineRule="exact"/>
        <w:ind w:left="0" w:firstLine="708"/>
        <w:rPr>
          <w:rFonts w:ascii="Symbol" w:hAnsi="Symbol"/>
          <w:lang w:val="ru-RU"/>
        </w:rPr>
      </w:pPr>
      <w:r w:rsidRPr="00A7520A">
        <w:rPr>
          <w:lang w:val="ru-RU"/>
        </w:rPr>
        <w:t>понимать различия в творческой работе художника-живописца и</w:t>
      </w:r>
      <w:r w:rsidRPr="00A7520A">
        <w:rPr>
          <w:spacing w:val="-9"/>
          <w:lang w:val="ru-RU"/>
        </w:rPr>
        <w:t xml:space="preserve"> </w:t>
      </w:r>
      <w:r w:rsidRPr="00A7520A">
        <w:rPr>
          <w:lang w:val="ru-RU"/>
        </w:rPr>
        <w:t>сценографа;</w:t>
      </w:r>
    </w:p>
    <w:p w:rsidR="00A7520A" w:rsidRPr="00A7520A" w:rsidRDefault="00EB158A" w:rsidP="00AF53E7">
      <w:pPr>
        <w:pStyle w:val="a5"/>
        <w:numPr>
          <w:ilvl w:val="1"/>
          <w:numId w:val="50"/>
        </w:numPr>
        <w:tabs>
          <w:tab w:val="left" w:pos="1134"/>
          <w:tab w:val="left" w:pos="3101"/>
          <w:tab w:val="left" w:pos="4580"/>
          <w:tab w:val="left" w:pos="5520"/>
          <w:tab w:val="left" w:pos="5853"/>
          <w:tab w:val="left" w:pos="6748"/>
          <w:tab w:val="left" w:pos="8297"/>
          <w:tab w:val="left" w:pos="9166"/>
          <w:tab w:val="left" w:pos="9756"/>
        </w:tabs>
        <w:spacing w:before="77" w:line="237" w:lineRule="auto"/>
        <w:ind w:left="0" w:right="290" w:firstLine="708"/>
        <w:rPr>
          <w:rFonts w:ascii="Symbol" w:hAnsi="Symbol"/>
          <w:lang w:val="ru-RU"/>
        </w:rPr>
      </w:pPr>
      <w:r w:rsidRPr="00A7520A">
        <w:rPr>
          <w:lang w:val="ru-RU"/>
        </w:rPr>
        <w:t>применять</w:t>
      </w:r>
      <w:r w:rsidRPr="00A7520A">
        <w:rPr>
          <w:lang w:val="ru-RU"/>
        </w:rPr>
        <w:tab/>
        <w:t>полученные</w:t>
      </w:r>
      <w:r w:rsidRPr="00A7520A">
        <w:rPr>
          <w:lang w:val="ru-RU"/>
        </w:rPr>
        <w:tab/>
      </w:r>
      <w:r w:rsidR="00A7520A">
        <w:rPr>
          <w:lang w:val="ru-RU"/>
        </w:rPr>
        <w:t>знания</w:t>
      </w:r>
      <w:r w:rsidR="00A7520A">
        <w:rPr>
          <w:lang w:val="ru-RU"/>
        </w:rPr>
        <w:tab/>
        <w:t>о</w:t>
      </w:r>
      <w:r w:rsidR="00A7520A">
        <w:rPr>
          <w:lang w:val="ru-RU"/>
        </w:rPr>
        <w:tab/>
        <w:t>типах</w:t>
      </w:r>
      <w:r w:rsidR="00A7520A">
        <w:rPr>
          <w:lang w:val="ru-RU"/>
        </w:rPr>
        <w:tab/>
        <w:t>оформления</w:t>
      </w:r>
      <w:r w:rsidR="00A7520A">
        <w:rPr>
          <w:lang w:val="ru-RU"/>
        </w:rPr>
        <w:tab/>
        <w:t xml:space="preserve">сцены </w:t>
      </w:r>
      <w:r w:rsidRPr="00A7520A">
        <w:rPr>
          <w:lang w:val="ru-RU"/>
        </w:rPr>
        <w:t>при</w:t>
      </w:r>
      <w:r w:rsidRPr="00A7520A">
        <w:rPr>
          <w:lang w:val="ru-RU"/>
        </w:rPr>
        <w:tab/>
      </w:r>
    </w:p>
    <w:p w:rsidR="00DD2384" w:rsidRPr="00A7520A" w:rsidRDefault="00EB158A" w:rsidP="00A7520A">
      <w:pPr>
        <w:tabs>
          <w:tab w:val="left" w:pos="1134"/>
          <w:tab w:val="left" w:pos="3101"/>
          <w:tab w:val="left" w:pos="4580"/>
          <w:tab w:val="left" w:pos="5520"/>
          <w:tab w:val="left" w:pos="5853"/>
          <w:tab w:val="left" w:pos="6748"/>
          <w:tab w:val="left" w:pos="8297"/>
          <w:tab w:val="left" w:pos="9166"/>
          <w:tab w:val="left" w:pos="9756"/>
        </w:tabs>
        <w:spacing w:before="77" w:line="237" w:lineRule="auto"/>
        <w:ind w:right="290"/>
        <w:rPr>
          <w:rFonts w:ascii="Symbol" w:hAnsi="Symbol"/>
          <w:lang w:val="ru-RU"/>
        </w:rPr>
      </w:pPr>
      <w:r w:rsidRPr="00A7520A">
        <w:rPr>
          <w:lang w:val="ru-RU"/>
        </w:rPr>
        <w:t>создании школьного</w:t>
      </w:r>
      <w:r w:rsidRPr="00A7520A">
        <w:rPr>
          <w:spacing w:val="-2"/>
          <w:lang w:val="ru-RU"/>
        </w:rPr>
        <w:t xml:space="preserve"> </w:t>
      </w:r>
      <w:r w:rsidRPr="00A7520A">
        <w:rPr>
          <w:lang w:val="ru-RU"/>
        </w:rPr>
        <w:t>спектакля;</w:t>
      </w:r>
    </w:p>
    <w:p w:rsidR="00DD2384" w:rsidRPr="00A7520A" w:rsidRDefault="00EB158A" w:rsidP="00AF53E7">
      <w:pPr>
        <w:pStyle w:val="a5"/>
        <w:numPr>
          <w:ilvl w:val="1"/>
          <w:numId w:val="50"/>
        </w:numPr>
        <w:tabs>
          <w:tab w:val="left" w:pos="1134"/>
        </w:tabs>
        <w:spacing w:before="3"/>
        <w:ind w:left="0" w:right="280" w:firstLine="708"/>
        <w:rPr>
          <w:rFonts w:ascii="Symbol" w:hAnsi="Symbol"/>
          <w:lang w:val="ru-RU"/>
        </w:rPr>
      </w:pPr>
      <w:r w:rsidRPr="00A7520A">
        <w:rPr>
          <w:lang w:val="ru-RU"/>
        </w:rPr>
        <w:t>применять в практике любительского спектакля художественно-творческие умения по созданию костюмов, грима и т. д. для спектакля из доступных</w:t>
      </w:r>
      <w:r w:rsidRPr="00A7520A">
        <w:rPr>
          <w:spacing w:val="-26"/>
          <w:lang w:val="ru-RU"/>
        </w:rPr>
        <w:t xml:space="preserve"> </w:t>
      </w:r>
      <w:r w:rsidRPr="00A7520A">
        <w:rPr>
          <w:lang w:val="ru-RU"/>
        </w:rPr>
        <w:t>материалов;</w:t>
      </w:r>
    </w:p>
    <w:p w:rsidR="00DD2384" w:rsidRPr="00A7520A" w:rsidRDefault="00EB158A" w:rsidP="00AF53E7">
      <w:pPr>
        <w:pStyle w:val="a5"/>
        <w:numPr>
          <w:ilvl w:val="1"/>
          <w:numId w:val="50"/>
        </w:numPr>
        <w:tabs>
          <w:tab w:val="left" w:pos="1134"/>
        </w:tabs>
        <w:ind w:left="0" w:right="292" w:firstLine="708"/>
        <w:rPr>
          <w:rFonts w:ascii="Symbol" w:hAnsi="Symbol"/>
          <w:lang w:val="ru-RU"/>
        </w:rPr>
      </w:pPr>
      <w:r w:rsidRPr="00A7520A">
        <w:rPr>
          <w:lang w:val="ru-RU"/>
        </w:rPr>
        <w:t>добиваться в практической работе большей выразительности костюма и его стилевого единства со сценографией</w:t>
      </w:r>
      <w:r w:rsidRPr="00A7520A">
        <w:rPr>
          <w:spacing w:val="1"/>
          <w:lang w:val="ru-RU"/>
        </w:rPr>
        <w:t xml:space="preserve"> </w:t>
      </w:r>
      <w:r w:rsidRPr="00A7520A">
        <w:rPr>
          <w:lang w:val="ru-RU"/>
        </w:rPr>
        <w:t>спектакля;</w:t>
      </w:r>
    </w:p>
    <w:p w:rsidR="00DD2384" w:rsidRPr="00A7520A" w:rsidRDefault="00EB158A" w:rsidP="00AF53E7">
      <w:pPr>
        <w:pStyle w:val="a5"/>
        <w:numPr>
          <w:ilvl w:val="1"/>
          <w:numId w:val="50"/>
        </w:numPr>
        <w:tabs>
          <w:tab w:val="left" w:pos="1134"/>
        </w:tabs>
        <w:ind w:left="0" w:right="282" w:firstLine="708"/>
        <w:jc w:val="both"/>
        <w:rPr>
          <w:rFonts w:ascii="Symbol" w:hAnsi="Symbol"/>
          <w:lang w:val="ru-RU"/>
        </w:rPr>
      </w:pPr>
      <w:r w:rsidRPr="00A7520A">
        <w:rPr>
          <w:lang w:val="ru-RU"/>
        </w:rPr>
        <w:t>использовать элементарные навыки основ фотосъемки, осознанно осуществлять выбор объекта и точки съемки, ракурса, плана как художественно- выразительных средств</w:t>
      </w:r>
      <w:r w:rsidRPr="00A7520A">
        <w:rPr>
          <w:spacing w:val="-3"/>
          <w:lang w:val="ru-RU"/>
        </w:rPr>
        <w:t xml:space="preserve"> </w:t>
      </w:r>
      <w:r w:rsidRPr="00A7520A">
        <w:rPr>
          <w:lang w:val="ru-RU"/>
        </w:rPr>
        <w:t>фотографии;</w:t>
      </w:r>
    </w:p>
    <w:p w:rsidR="00DD2384" w:rsidRPr="00A7520A" w:rsidRDefault="00EB158A" w:rsidP="00AF53E7">
      <w:pPr>
        <w:pStyle w:val="a5"/>
        <w:numPr>
          <w:ilvl w:val="1"/>
          <w:numId w:val="50"/>
        </w:numPr>
        <w:tabs>
          <w:tab w:val="left" w:pos="1134"/>
        </w:tabs>
        <w:spacing w:line="237" w:lineRule="auto"/>
        <w:ind w:left="0" w:right="291" w:firstLine="708"/>
        <w:rPr>
          <w:rFonts w:ascii="Symbol" w:hAnsi="Symbol"/>
          <w:lang w:val="ru-RU"/>
        </w:rPr>
      </w:pPr>
      <w:r w:rsidRPr="00A7520A">
        <w:rPr>
          <w:lang w:val="ru-RU"/>
        </w:rPr>
        <w:t>применять в своей съемочной практике ранее приобретенные знания и навыки композиции, чувства цвета, глубины пространства и т.</w:t>
      </w:r>
      <w:r w:rsidRPr="00A7520A">
        <w:rPr>
          <w:spacing w:val="-5"/>
          <w:lang w:val="ru-RU"/>
        </w:rPr>
        <w:t xml:space="preserve"> </w:t>
      </w:r>
      <w:r w:rsidRPr="00A7520A">
        <w:rPr>
          <w:lang w:val="ru-RU"/>
        </w:rPr>
        <w:t>д.;</w:t>
      </w:r>
    </w:p>
    <w:p w:rsidR="00A7520A" w:rsidRPr="00A7520A" w:rsidRDefault="00EB158A" w:rsidP="00AF53E7">
      <w:pPr>
        <w:pStyle w:val="a5"/>
        <w:numPr>
          <w:ilvl w:val="1"/>
          <w:numId w:val="50"/>
        </w:numPr>
        <w:tabs>
          <w:tab w:val="left" w:pos="1134"/>
          <w:tab w:val="left" w:pos="3456"/>
          <w:tab w:val="left" w:pos="5401"/>
          <w:tab w:val="left" w:pos="7030"/>
          <w:tab w:val="left" w:pos="8728"/>
          <w:tab w:val="left" w:pos="9392"/>
        </w:tabs>
        <w:spacing w:before="5" w:line="237" w:lineRule="auto"/>
        <w:ind w:left="0" w:right="288" w:firstLine="708"/>
        <w:rPr>
          <w:rFonts w:ascii="Symbol" w:hAnsi="Symbol"/>
          <w:lang w:val="ru-RU"/>
        </w:rPr>
      </w:pPr>
      <w:r w:rsidRPr="00A7520A">
        <w:rPr>
          <w:lang w:val="ru-RU"/>
        </w:rPr>
        <w:t>пользоваться</w:t>
      </w:r>
      <w:r w:rsidRPr="00A7520A">
        <w:rPr>
          <w:lang w:val="ru-RU"/>
        </w:rPr>
        <w:tab/>
        <w:t>компьютерной</w:t>
      </w:r>
      <w:r w:rsidRPr="00A7520A">
        <w:rPr>
          <w:lang w:val="ru-RU"/>
        </w:rPr>
        <w:tab/>
        <w:t>обработкой</w:t>
      </w:r>
      <w:r w:rsidRPr="00A7520A">
        <w:rPr>
          <w:lang w:val="ru-RU"/>
        </w:rPr>
        <w:tab/>
        <w:t>фотоснимка</w:t>
      </w:r>
      <w:r w:rsidRPr="00A7520A">
        <w:rPr>
          <w:lang w:val="ru-RU"/>
        </w:rPr>
        <w:tab/>
        <w:t>при</w:t>
      </w:r>
      <w:r w:rsidRPr="00A7520A">
        <w:rPr>
          <w:lang w:val="ru-RU"/>
        </w:rPr>
        <w:tab/>
      </w:r>
    </w:p>
    <w:p w:rsidR="00DD2384" w:rsidRPr="00A7520A" w:rsidRDefault="00EB158A" w:rsidP="00A7520A">
      <w:pPr>
        <w:tabs>
          <w:tab w:val="left" w:pos="1134"/>
          <w:tab w:val="left" w:pos="3456"/>
          <w:tab w:val="left" w:pos="5401"/>
          <w:tab w:val="left" w:pos="7030"/>
          <w:tab w:val="left" w:pos="8728"/>
          <w:tab w:val="left" w:pos="9392"/>
        </w:tabs>
        <w:spacing w:before="5" w:line="237" w:lineRule="auto"/>
        <w:ind w:right="288"/>
        <w:rPr>
          <w:rFonts w:ascii="Symbol" w:hAnsi="Symbol"/>
          <w:lang w:val="ru-RU"/>
        </w:rPr>
      </w:pPr>
      <w:r w:rsidRPr="00A7520A">
        <w:rPr>
          <w:lang w:val="ru-RU"/>
        </w:rPr>
        <w:t>исправлении отдельных недочетов и</w:t>
      </w:r>
      <w:r w:rsidRPr="00A7520A">
        <w:rPr>
          <w:spacing w:val="-4"/>
          <w:lang w:val="ru-RU"/>
        </w:rPr>
        <w:t xml:space="preserve"> </w:t>
      </w:r>
      <w:r w:rsidRPr="00A7520A">
        <w:rPr>
          <w:lang w:val="ru-RU"/>
        </w:rPr>
        <w:t>случайностей;</w:t>
      </w:r>
    </w:p>
    <w:p w:rsidR="00DD2384" w:rsidRPr="00A7520A" w:rsidRDefault="00EB158A" w:rsidP="00AF53E7">
      <w:pPr>
        <w:pStyle w:val="a5"/>
        <w:numPr>
          <w:ilvl w:val="1"/>
          <w:numId w:val="50"/>
        </w:numPr>
        <w:tabs>
          <w:tab w:val="left" w:pos="1134"/>
        </w:tabs>
        <w:spacing w:before="3" w:line="318" w:lineRule="exact"/>
        <w:ind w:left="0" w:firstLine="708"/>
        <w:rPr>
          <w:rFonts w:ascii="Symbol" w:hAnsi="Symbol"/>
          <w:lang w:val="ru-RU"/>
        </w:rPr>
      </w:pPr>
      <w:r w:rsidRPr="00A7520A">
        <w:rPr>
          <w:lang w:val="ru-RU"/>
        </w:rPr>
        <w:t>понимать и объяснять синтетическую природу</w:t>
      </w:r>
      <w:r w:rsidRPr="00A7520A">
        <w:rPr>
          <w:spacing w:val="-5"/>
          <w:lang w:val="ru-RU"/>
        </w:rPr>
        <w:t xml:space="preserve"> </w:t>
      </w:r>
      <w:r w:rsidRPr="00A7520A">
        <w:rPr>
          <w:lang w:val="ru-RU"/>
        </w:rPr>
        <w:t>фильма;</w:t>
      </w:r>
    </w:p>
    <w:p w:rsidR="00DD2384" w:rsidRPr="00A7520A" w:rsidRDefault="00EB158A" w:rsidP="00AF53E7">
      <w:pPr>
        <w:pStyle w:val="a5"/>
        <w:numPr>
          <w:ilvl w:val="1"/>
          <w:numId w:val="50"/>
        </w:numPr>
        <w:tabs>
          <w:tab w:val="left" w:pos="1134"/>
        </w:tabs>
        <w:spacing w:line="317" w:lineRule="exact"/>
        <w:ind w:left="0" w:firstLine="708"/>
        <w:rPr>
          <w:rFonts w:ascii="Symbol" w:hAnsi="Symbol"/>
          <w:lang w:val="ru-RU"/>
        </w:rPr>
      </w:pPr>
      <w:r w:rsidRPr="00A7520A">
        <w:rPr>
          <w:lang w:val="ru-RU"/>
        </w:rPr>
        <w:t>применять первоначальные навыки в создании сценария и замысла</w:t>
      </w:r>
      <w:r w:rsidRPr="00A7520A">
        <w:rPr>
          <w:spacing w:val="-11"/>
          <w:lang w:val="ru-RU"/>
        </w:rPr>
        <w:t xml:space="preserve"> </w:t>
      </w:r>
      <w:r w:rsidRPr="00A7520A">
        <w:rPr>
          <w:lang w:val="ru-RU"/>
        </w:rPr>
        <w:t>фильма;</w:t>
      </w:r>
    </w:p>
    <w:p w:rsidR="00DD2384" w:rsidRPr="00A7520A" w:rsidRDefault="00EB158A" w:rsidP="00AF53E7">
      <w:pPr>
        <w:pStyle w:val="a5"/>
        <w:numPr>
          <w:ilvl w:val="1"/>
          <w:numId w:val="50"/>
        </w:numPr>
        <w:tabs>
          <w:tab w:val="left" w:pos="1134"/>
        </w:tabs>
        <w:spacing w:line="318" w:lineRule="exact"/>
        <w:ind w:left="0" w:firstLine="708"/>
        <w:rPr>
          <w:rFonts w:ascii="Symbol" w:hAnsi="Symbol"/>
          <w:lang w:val="ru-RU"/>
        </w:rPr>
      </w:pPr>
      <w:r w:rsidRPr="00A7520A">
        <w:rPr>
          <w:lang w:val="ru-RU"/>
        </w:rPr>
        <w:t>применять полученные ранее знания по композиции и построению</w:t>
      </w:r>
      <w:r w:rsidRPr="00A7520A">
        <w:rPr>
          <w:spacing w:val="-6"/>
          <w:lang w:val="ru-RU"/>
        </w:rPr>
        <w:t xml:space="preserve"> </w:t>
      </w:r>
      <w:r w:rsidRPr="00A7520A">
        <w:rPr>
          <w:lang w:val="ru-RU"/>
        </w:rPr>
        <w:t>кадра;</w:t>
      </w:r>
    </w:p>
    <w:p w:rsidR="00DD2384" w:rsidRPr="00A7520A" w:rsidRDefault="00EB158A" w:rsidP="00AF53E7">
      <w:pPr>
        <w:pStyle w:val="a5"/>
        <w:numPr>
          <w:ilvl w:val="1"/>
          <w:numId w:val="50"/>
        </w:numPr>
        <w:tabs>
          <w:tab w:val="left" w:pos="1134"/>
        </w:tabs>
        <w:spacing w:before="4" w:line="237" w:lineRule="auto"/>
        <w:ind w:left="0" w:right="289" w:firstLine="708"/>
        <w:rPr>
          <w:rFonts w:ascii="Symbol" w:hAnsi="Symbol"/>
          <w:lang w:val="ru-RU"/>
        </w:rPr>
      </w:pPr>
      <w:r w:rsidRPr="00A7520A">
        <w:rPr>
          <w:lang w:val="ru-RU"/>
        </w:rPr>
        <w:t>использовать первоначальные навыки операторской грамоты, техники съемки и компьютерного</w:t>
      </w:r>
      <w:r w:rsidRPr="00A7520A">
        <w:rPr>
          <w:spacing w:val="-2"/>
          <w:lang w:val="ru-RU"/>
        </w:rPr>
        <w:t xml:space="preserve"> </w:t>
      </w:r>
      <w:r w:rsidRPr="00A7520A">
        <w:rPr>
          <w:lang w:val="ru-RU"/>
        </w:rPr>
        <w:t>монтажа;</w:t>
      </w:r>
    </w:p>
    <w:p w:rsidR="00DD2384" w:rsidRPr="00A7520A" w:rsidRDefault="00EB158A" w:rsidP="00AF53E7">
      <w:pPr>
        <w:pStyle w:val="a5"/>
        <w:numPr>
          <w:ilvl w:val="1"/>
          <w:numId w:val="50"/>
        </w:numPr>
        <w:tabs>
          <w:tab w:val="left" w:pos="1134"/>
          <w:tab w:val="left" w:pos="3099"/>
          <w:tab w:val="left" w:pos="5974"/>
          <w:tab w:val="left" w:pos="6976"/>
          <w:tab w:val="left" w:pos="7566"/>
          <w:tab w:val="left" w:pos="9096"/>
          <w:tab w:val="left" w:pos="10627"/>
        </w:tabs>
        <w:spacing w:before="5" w:line="237" w:lineRule="auto"/>
        <w:ind w:left="0" w:right="286" w:firstLine="708"/>
        <w:rPr>
          <w:rFonts w:ascii="Symbol" w:hAnsi="Symbol"/>
          <w:lang w:val="ru-RU"/>
        </w:rPr>
      </w:pPr>
      <w:r w:rsidRPr="00A7520A">
        <w:rPr>
          <w:lang w:val="ru-RU"/>
        </w:rPr>
        <w:t>применять</w:t>
      </w:r>
      <w:r w:rsidRPr="00A7520A">
        <w:rPr>
          <w:lang w:val="ru-RU"/>
        </w:rPr>
        <w:tab/>
        <w:t>сценарно-режиссерские</w:t>
      </w:r>
      <w:r w:rsidRPr="00A7520A">
        <w:rPr>
          <w:lang w:val="ru-RU"/>
        </w:rPr>
        <w:tab/>
        <w:t>навыки</w:t>
      </w:r>
      <w:r w:rsidRPr="00A7520A">
        <w:rPr>
          <w:lang w:val="ru-RU"/>
        </w:rPr>
        <w:tab/>
        <w:t>при</w:t>
      </w:r>
      <w:r w:rsidRPr="00A7520A">
        <w:rPr>
          <w:lang w:val="ru-RU"/>
        </w:rPr>
        <w:tab/>
        <w:t>построении</w:t>
      </w:r>
      <w:r w:rsidRPr="00A7520A">
        <w:rPr>
          <w:lang w:val="ru-RU"/>
        </w:rPr>
        <w:tab/>
        <w:t>текстового</w:t>
      </w:r>
      <w:r w:rsidRPr="00A7520A">
        <w:rPr>
          <w:lang w:val="ru-RU"/>
        </w:rPr>
        <w:tab/>
        <w:t>и изобразительного сюжета, а также звукового ряда своей компьютерной</w:t>
      </w:r>
      <w:r w:rsidRPr="00A7520A">
        <w:rPr>
          <w:spacing w:val="-21"/>
          <w:lang w:val="ru-RU"/>
        </w:rPr>
        <w:t xml:space="preserve"> </w:t>
      </w:r>
      <w:r w:rsidRPr="00A7520A">
        <w:rPr>
          <w:lang w:val="ru-RU"/>
        </w:rPr>
        <w:t>анимации;</w:t>
      </w:r>
    </w:p>
    <w:p w:rsidR="00A7520A" w:rsidRPr="00A7520A" w:rsidRDefault="00EB158A" w:rsidP="00AF53E7">
      <w:pPr>
        <w:pStyle w:val="a5"/>
        <w:numPr>
          <w:ilvl w:val="1"/>
          <w:numId w:val="50"/>
        </w:numPr>
        <w:tabs>
          <w:tab w:val="left" w:pos="1134"/>
          <w:tab w:val="left" w:pos="3040"/>
          <w:tab w:val="left" w:pos="3385"/>
          <w:tab w:val="left" w:pos="5270"/>
          <w:tab w:val="left" w:pos="5604"/>
          <w:tab w:val="left" w:pos="6512"/>
          <w:tab w:val="left" w:pos="7452"/>
          <w:tab w:val="left" w:pos="9424"/>
        </w:tabs>
        <w:spacing w:before="5" w:line="237" w:lineRule="auto"/>
        <w:ind w:left="0" w:right="284" w:firstLine="708"/>
        <w:rPr>
          <w:rFonts w:ascii="Symbol" w:hAnsi="Symbol"/>
          <w:lang w:val="ru-RU"/>
        </w:rPr>
      </w:pPr>
      <w:r w:rsidRPr="00A7520A">
        <w:rPr>
          <w:lang w:val="ru-RU"/>
        </w:rPr>
        <w:t>смотреть</w:t>
      </w:r>
      <w:r w:rsidRPr="00A7520A">
        <w:rPr>
          <w:lang w:val="ru-RU"/>
        </w:rPr>
        <w:tab/>
        <w:t>и</w:t>
      </w:r>
      <w:r w:rsidRPr="00A7520A">
        <w:rPr>
          <w:lang w:val="ru-RU"/>
        </w:rPr>
        <w:tab/>
        <w:t>анализировать</w:t>
      </w:r>
      <w:r w:rsidRPr="00A7520A">
        <w:rPr>
          <w:lang w:val="ru-RU"/>
        </w:rPr>
        <w:tab/>
        <w:t>с</w:t>
      </w:r>
      <w:r w:rsidRPr="00A7520A">
        <w:rPr>
          <w:lang w:val="ru-RU"/>
        </w:rPr>
        <w:tab/>
        <w:t>точки</w:t>
      </w:r>
      <w:r w:rsidRPr="00A7520A">
        <w:rPr>
          <w:lang w:val="ru-RU"/>
        </w:rPr>
        <w:tab/>
        <w:t>зрения</w:t>
      </w:r>
      <w:r w:rsidRPr="00A7520A">
        <w:rPr>
          <w:lang w:val="ru-RU"/>
        </w:rPr>
        <w:tab/>
        <w:t>режиссерского,</w:t>
      </w:r>
      <w:r w:rsidRPr="00A7520A">
        <w:rPr>
          <w:lang w:val="ru-RU"/>
        </w:rPr>
        <w:tab/>
      </w:r>
    </w:p>
    <w:p w:rsidR="00DD2384" w:rsidRPr="00A7520A" w:rsidRDefault="00EB158A" w:rsidP="00A7520A">
      <w:pPr>
        <w:tabs>
          <w:tab w:val="left" w:pos="1134"/>
          <w:tab w:val="left" w:pos="3040"/>
          <w:tab w:val="left" w:pos="3385"/>
          <w:tab w:val="left" w:pos="5270"/>
          <w:tab w:val="left" w:pos="5604"/>
          <w:tab w:val="left" w:pos="6512"/>
          <w:tab w:val="left" w:pos="7452"/>
          <w:tab w:val="left" w:pos="9424"/>
        </w:tabs>
        <w:spacing w:before="5" w:line="237" w:lineRule="auto"/>
        <w:ind w:right="284"/>
        <w:rPr>
          <w:rFonts w:ascii="Symbol" w:hAnsi="Symbol"/>
          <w:lang w:val="ru-RU"/>
        </w:rPr>
      </w:pPr>
      <w:r w:rsidRPr="00A7520A">
        <w:rPr>
          <w:lang w:val="ru-RU"/>
        </w:rPr>
        <w:t>монтажно- операторского искусства фильмы мастеров</w:t>
      </w:r>
      <w:r w:rsidRPr="00A7520A">
        <w:rPr>
          <w:spacing w:val="-5"/>
          <w:lang w:val="ru-RU"/>
        </w:rPr>
        <w:t xml:space="preserve"> </w:t>
      </w:r>
      <w:r w:rsidRPr="00A7520A">
        <w:rPr>
          <w:lang w:val="ru-RU"/>
        </w:rPr>
        <w:t>кино;</w:t>
      </w:r>
    </w:p>
    <w:p w:rsidR="00A7520A" w:rsidRPr="00A7520A" w:rsidRDefault="00EB158A" w:rsidP="00AF53E7">
      <w:pPr>
        <w:pStyle w:val="a5"/>
        <w:numPr>
          <w:ilvl w:val="1"/>
          <w:numId w:val="50"/>
        </w:numPr>
        <w:tabs>
          <w:tab w:val="left" w:pos="1134"/>
          <w:tab w:val="left" w:pos="3458"/>
          <w:tab w:val="left" w:pos="4351"/>
          <w:tab w:val="left" w:pos="6466"/>
          <w:tab w:val="left" w:pos="7517"/>
          <w:tab w:val="left" w:pos="7915"/>
          <w:tab w:val="left" w:pos="10388"/>
        </w:tabs>
        <w:spacing w:before="1"/>
        <w:ind w:left="0" w:right="290" w:firstLine="708"/>
        <w:rPr>
          <w:rFonts w:ascii="Symbol" w:hAnsi="Symbol"/>
          <w:lang w:val="ru-RU"/>
        </w:rPr>
      </w:pPr>
      <w:r w:rsidRPr="00A7520A">
        <w:rPr>
          <w:lang w:val="ru-RU"/>
        </w:rPr>
        <w:t>использова</w:t>
      </w:r>
      <w:r w:rsidR="00A7520A">
        <w:rPr>
          <w:lang w:val="ru-RU"/>
        </w:rPr>
        <w:t>ть</w:t>
      </w:r>
      <w:r w:rsidR="00A7520A">
        <w:rPr>
          <w:lang w:val="ru-RU"/>
        </w:rPr>
        <w:tab/>
        <w:t>опыт</w:t>
      </w:r>
      <w:r w:rsidR="00A7520A">
        <w:rPr>
          <w:lang w:val="ru-RU"/>
        </w:rPr>
        <w:tab/>
        <w:t>документальной</w:t>
      </w:r>
      <w:r w:rsidR="00A7520A">
        <w:rPr>
          <w:lang w:val="ru-RU"/>
        </w:rPr>
        <w:tab/>
        <w:t>съемки</w:t>
      </w:r>
      <w:r w:rsidR="00A7520A">
        <w:rPr>
          <w:lang w:val="ru-RU"/>
        </w:rPr>
        <w:tab/>
        <w:t>и</w:t>
      </w:r>
    </w:p>
    <w:p w:rsidR="00DD2384" w:rsidRPr="00A7520A" w:rsidRDefault="00A7520A" w:rsidP="004E3CC7">
      <w:pPr>
        <w:tabs>
          <w:tab w:val="left" w:pos="1134"/>
          <w:tab w:val="left" w:pos="3458"/>
          <w:tab w:val="left" w:pos="4351"/>
          <w:tab w:val="left" w:pos="6466"/>
          <w:tab w:val="left" w:pos="7517"/>
          <w:tab w:val="left" w:pos="7915"/>
          <w:tab w:val="left" w:pos="10388"/>
        </w:tabs>
        <w:spacing w:before="1"/>
        <w:ind w:right="290"/>
        <w:rPr>
          <w:rFonts w:ascii="Symbol" w:hAnsi="Symbol"/>
          <w:lang w:val="ru-RU"/>
        </w:rPr>
      </w:pPr>
      <w:r>
        <w:rPr>
          <w:lang w:val="ru-RU"/>
        </w:rPr>
        <w:t xml:space="preserve">тележурналистики </w:t>
      </w:r>
      <w:r w:rsidR="00EB158A" w:rsidRPr="00A7520A">
        <w:rPr>
          <w:lang w:val="ru-RU"/>
        </w:rPr>
        <w:t>для формирования школьного</w:t>
      </w:r>
      <w:r w:rsidR="00EB158A" w:rsidRPr="00A7520A">
        <w:rPr>
          <w:spacing w:val="-3"/>
          <w:lang w:val="ru-RU"/>
        </w:rPr>
        <w:t xml:space="preserve"> </w:t>
      </w:r>
      <w:r w:rsidR="00EB158A" w:rsidRPr="00A7520A">
        <w:rPr>
          <w:lang w:val="ru-RU"/>
        </w:rPr>
        <w:t>телевидения;</w:t>
      </w:r>
    </w:p>
    <w:p w:rsidR="00DD2384" w:rsidRPr="00A7520A" w:rsidRDefault="00EB158A" w:rsidP="00AF53E7">
      <w:pPr>
        <w:pStyle w:val="a5"/>
        <w:numPr>
          <w:ilvl w:val="1"/>
          <w:numId w:val="50"/>
        </w:numPr>
        <w:tabs>
          <w:tab w:val="left" w:pos="1134"/>
        </w:tabs>
        <w:ind w:left="0" w:right="284" w:firstLine="708"/>
        <w:rPr>
          <w:rFonts w:ascii="Symbol" w:hAnsi="Symbol"/>
          <w:lang w:val="ru-RU"/>
        </w:rPr>
      </w:pPr>
      <w:r w:rsidRPr="00A7520A">
        <w:rPr>
          <w:lang w:val="ru-RU"/>
        </w:rPr>
        <w:t>реализовывать сценарно-режиссерскую и операторскую грамоту в практике создания</w:t>
      </w:r>
      <w:r w:rsidRPr="00A7520A">
        <w:rPr>
          <w:spacing w:val="-2"/>
          <w:lang w:val="ru-RU"/>
        </w:rPr>
        <w:t xml:space="preserve"> </w:t>
      </w:r>
      <w:r w:rsidRPr="00A7520A">
        <w:rPr>
          <w:lang w:val="ru-RU"/>
        </w:rPr>
        <w:t>видео-этюда.</w:t>
      </w:r>
    </w:p>
    <w:p w:rsidR="00DD2384" w:rsidRPr="00A7520A" w:rsidRDefault="00EB158A" w:rsidP="00AF53E7">
      <w:pPr>
        <w:pStyle w:val="4"/>
        <w:numPr>
          <w:ilvl w:val="3"/>
          <w:numId w:val="52"/>
        </w:numPr>
        <w:spacing w:before="1" w:line="298" w:lineRule="exact"/>
        <w:ind w:left="1134" w:firstLine="48"/>
        <w:jc w:val="both"/>
        <w:rPr>
          <w:sz w:val="22"/>
          <w:szCs w:val="22"/>
          <w:lang w:val="ru-RU"/>
        </w:rPr>
      </w:pPr>
      <w:r w:rsidRPr="00A7520A">
        <w:rPr>
          <w:sz w:val="22"/>
          <w:szCs w:val="22"/>
          <w:lang w:val="ru-RU"/>
        </w:rPr>
        <w:t>Музыка</w:t>
      </w:r>
    </w:p>
    <w:p w:rsidR="00DD2384" w:rsidRPr="00A7520A" w:rsidRDefault="00EB158A" w:rsidP="00173DA3">
      <w:pPr>
        <w:spacing w:line="295" w:lineRule="exact"/>
        <w:ind w:left="1134" w:firstLine="48"/>
        <w:jc w:val="both"/>
        <w:rPr>
          <w:b/>
          <w:lang w:val="ru-RU"/>
        </w:rPr>
      </w:pPr>
      <w:r w:rsidRPr="00A7520A">
        <w:rPr>
          <w:b/>
          <w:lang w:val="ru-RU"/>
        </w:rPr>
        <w:t>Выпускник научится:</w:t>
      </w:r>
    </w:p>
    <w:p w:rsidR="00DD2384" w:rsidRPr="004F4E72" w:rsidRDefault="00EB158A" w:rsidP="00AF53E7">
      <w:pPr>
        <w:pStyle w:val="a5"/>
        <w:numPr>
          <w:ilvl w:val="1"/>
          <w:numId w:val="50"/>
        </w:numPr>
        <w:tabs>
          <w:tab w:val="left" w:pos="1134"/>
        </w:tabs>
        <w:spacing w:line="315" w:lineRule="exact"/>
        <w:ind w:left="0" w:firstLine="709"/>
        <w:jc w:val="both"/>
        <w:rPr>
          <w:rFonts w:ascii="Symbol" w:hAnsi="Symbol"/>
          <w:lang w:val="ru-RU"/>
        </w:rPr>
      </w:pPr>
      <w:r w:rsidRPr="004F4E72">
        <w:rPr>
          <w:lang w:val="ru-RU"/>
        </w:rPr>
        <w:t>понимать значение интонации в музыке как носителя образного</w:t>
      </w:r>
      <w:r w:rsidRPr="004F4E72">
        <w:rPr>
          <w:spacing w:val="-9"/>
          <w:lang w:val="ru-RU"/>
        </w:rPr>
        <w:t xml:space="preserve"> </w:t>
      </w:r>
      <w:r w:rsidRPr="004F4E72">
        <w:rPr>
          <w:lang w:val="ru-RU"/>
        </w:rPr>
        <w:t>смысла;</w:t>
      </w:r>
    </w:p>
    <w:p w:rsidR="00DD2384" w:rsidRPr="004F4E72" w:rsidRDefault="00EB158A" w:rsidP="00AF53E7">
      <w:pPr>
        <w:pStyle w:val="a5"/>
        <w:numPr>
          <w:ilvl w:val="1"/>
          <w:numId w:val="50"/>
        </w:numPr>
        <w:tabs>
          <w:tab w:val="left" w:pos="1134"/>
        </w:tabs>
        <w:ind w:left="0" w:right="290" w:firstLine="709"/>
        <w:jc w:val="both"/>
        <w:rPr>
          <w:rFonts w:ascii="Symbol" w:hAnsi="Symbol"/>
          <w:lang w:val="ru-RU"/>
        </w:rPr>
      </w:pPr>
      <w:r w:rsidRPr="004F4E72">
        <w:rPr>
          <w:lang w:val="ru-RU"/>
        </w:rPr>
        <w:t>анализировать средства музыкальной выразительности: мелодию, ритм, темп, динамику, лад;</w:t>
      </w:r>
    </w:p>
    <w:p w:rsidR="00173DA3" w:rsidRPr="00173DA3" w:rsidRDefault="00EB158A" w:rsidP="00AF53E7">
      <w:pPr>
        <w:pStyle w:val="a5"/>
        <w:numPr>
          <w:ilvl w:val="1"/>
          <w:numId w:val="50"/>
        </w:numPr>
        <w:tabs>
          <w:tab w:val="left" w:pos="1674"/>
          <w:tab w:val="left" w:pos="3177"/>
          <w:tab w:val="left" w:pos="4420"/>
          <w:tab w:val="left" w:pos="6190"/>
          <w:tab w:val="left" w:pos="7318"/>
          <w:tab w:val="left" w:pos="9027"/>
        </w:tabs>
        <w:ind w:left="1134" w:right="287" w:hanging="283"/>
        <w:jc w:val="both"/>
        <w:rPr>
          <w:rFonts w:ascii="Symbol" w:hAnsi="Symbol"/>
          <w:lang w:val="ru-RU"/>
        </w:rPr>
      </w:pPr>
      <w:r w:rsidRPr="004F4E72">
        <w:rPr>
          <w:lang w:val="ru-RU"/>
        </w:rPr>
        <w:t>определять</w:t>
      </w:r>
      <w:r w:rsidRPr="004F4E72">
        <w:rPr>
          <w:lang w:val="ru-RU"/>
        </w:rPr>
        <w:tab/>
        <w:t>характер</w:t>
      </w:r>
      <w:r w:rsidRPr="004F4E72">
        <w:rPr>
          <w:lang w:val="ru-RU"/>
        </w:rPr>
        <w:tab/>
        <w:t>м</w:t>
      </w:r>
      <w:r w:rsidR="00173DA3">
        <w:rPr>
          <w:lang w:val="ru-RU"/>
        </w:rPr>
        <w:t>узыкальных</w:t>
      </w:r>
      <w:r w:rsidR="00173DA3">
        <w:rPr>
          <w:lang w:val="ru-RU"/>
        </w:rPr>
        <w:tab/>
        <w:t>образов</w:t>
      </w:r>
      <w:r w:rsidR="00173DA3">
        <w:rPr>
          <w:lang w:val="ru-RU"/>
        </w:rPr>
        <w:tab/>
        <w:t>(лирических,</w:t>
      </w:r>
    </w:p>
    <w:p w:rsidR="00DD2384" w:rsidRPr="00173DA3" w:rsidRDefault="00EB158A" w:rsidP="00173DA3">
      <w:pPr>
        <w:tabs>
          <w:tab w:val="left" w:pos="1674"/>
          <w:tab w:val="left" w:pos="3177"/>
          <w:tab w:val="left" w:pos="4420"/>
          <w:tab w:val="left" w:pos="6190"/>
          <w:tab w:val="left" w:pos="7318"/>
          <w:tab w:val="left" w:pos="9027"/>
        </w:tabs>
        <w:ind w:right="287"/>
        <w:jc w:val="both"/>
        <w:rPr>
          <w:rFonts w:ascii="Symbol" w:hAnsi="Symbol"/>
          <w:lang w:val="ru-RU"/>
        </w:rPr>
      </w:pPr>
      <w:r w:rsidRPr="00173DA3">
        <w:rPr>
          <w:w w:val="95"/>
          <w:lang w:val="ru-RU"/>
        </w:rPr>
        <w:t xml:space="preserve">драматических, </w:t>
      </w:r>
      <w:r w:rsidRPr="00173DA3">
        <w:rPr>
          <w:lang w:val="ru-RU"/>
        </w:rPr>
        <w:t>героических, романтических, эпических);</w:t>
      </w:r>
    </w:p>
    <w:p w:rsidR="00173DA3" w:rsidRPr="00173DA3" w:rsidRDefault="00EB158A" w:rsidP="00AF53E7">
      <w:pPr>
        <w:pStyle w:val="a5"/>
        <w:numPr>
          <w:ilvl w:val="1"/>
          <w:numId w:val="50"/>
        </w:numPr>
        <w:tabs>
          <w:tab w:val="left" w:pos="1674"/>
        </w:tabs>
        <w:ind w:left="1134" w:right="295" w:hanging="283"/>
        <w:jc w:val="both"/>
        <w:rPr>
          <w:rFonts w:ascii="Symbol" w:hAnsi="Symbol"/>
          <w:lang w:val="ru-RU"/>
        </w:rPr>
      </w:pPr>
      <w:r w:rsidRPr="004F4E72">
        <w:rPr>
          <w:lang w:val="ru-RU"/>
        </w:rPr>
        <w:t>выявлять общее и особенное при сравне</w:t>
      </w:r>
      <w:r w:rsidR="00173DA3">
        <w:rPr>
          <w:lang w:val="ru-RU"/>
        </w:rPr>
        <w:t>нии музыкальных произведений на</w:t>
      </w:r>
    </w:p>
    <w:p w:rsidR="00DD2384" w:rsidRPr="00173DA3" w:rsidRDefault="00EB158A" w:rsidP="00173DA3">
      <w:pPr>
        <w:tabs>
          <w:tab w:val="left" w:pos="1674"/>
        </w:tabs>
        <w:ind w:right="295"/>
        <w:jc w:val="both"/>
        <w:rPr>
          <w:rFonts w:ascii="Symbol" w:hAnsi="Symbol"/>
          <w:lang w:val="ru-RU"/>
        </w:rPr>
      </w:pPr>
      <w:r w:rsidRPr="00173DA3">
        <w:rPr>
          <w:lang w:val="ru-RU"/>
        </w:rPr>
        <w:t>основе полученных знаний об интонационной природе</w:t>
      </w:r>
      <w:r w:rsidRPr="00173DA3">
        <w:rPr>
          <w:spacing w:val="-4"/>
          <w:lang w:val="ru-RU"/>
        </w:rPr>
        <w:t xml:space="preserve"> </w:t>
      </w:r>
      <w:r w:rsidRPr="00173DA3">
        <w:rPr>
          <w:lang w:val="ru-RU"/>
        </w:rPr>
        <w:t>музыки;</w:t>
      </w:r>
    </w:p>
    <w:p w:rsidR="00173DA3" w:rsidRPr="00173DA3" w:rsidRDefault="00EB158A" w:rsidP="00AF53E7">
      <w:pPr>
        <w:pStyle w:val="a5"/>
        <w:numPr>
          <w:ilvl w:val="1"/>
          <w:numId w:val="50"/>
        </w:numPr>
        <w:tabs>
          <w:tab w:val="left" w:pos="1674"/>
        </w:tabs>
        <w:ind w:left="1134" w:right="285" w:hanging="283"/>
        <w:jc w:val="both"/>
        <w:rPr>
          <w:rFonts w:ascii="Symbol" w:hAnsi="Symbol"/>
          <w:lang w:val="ru-RU"/>
        </w:rPr>
      </w:pPr>
      <w:r w:rsidRPr="004F4E72">
        <w:rPr>
          <w:lang w:val="ru-RU"/>
        </w:rPr>
        <w:t xml:space="preserve">понимать жизненно-образное содержание </w:t>
      </w:r>
      <w:r w:rsidR="00173DA3">
        <w:rPr>
          <w:lang w:val="ru-RU"/>
        </w:rPr>
        <w:t>музыкальных произведений разных</w:t>
      </w:r>
    </w:p>
    <w:p w:rsidR="00DD2384" w:rsidRPr="00173DA3" w:rsidRDefault="00EB158A" w:rsidP="00173DA3">
      <w:pPr>
        <w:tabs>
          <w:tab w:val="left" w:pos="1674"/>
        </w:tabs>
        <w:ind w:right="285"/>
        <w:jc w:val="both"/>
        <w:rPr>
          <w:rFonts w:ascii="Symbol" w:hAnsi="Symbol"/>
          <w:lang w:val="ru-RU"/>
        </w:rPr>
      </w:pPr>
      <w:r w:rsidRPr="00173DA3">
        <w:rPr>
          <w:lang w:val="ru-RU"/>
        </w:rPr>
        <w:t>жанров;</w:t>
      </w:r>
    </w:p>
    <w:p w:rsidR="00173DA3" w:rsidRPr="00173DA3" w:rsidRDefault="00EB158A" w:rsidP="00AF53E7">
      <w:pPr>
        <w:pStyle w:val="a5"/>
        <w:numPr>
          <w:ilvl w:val="1"/>
          <w:numId w:val="50"/>
        </w:numPr>
        <w:tabs>
          <w:tab w:val="left" w:pos="1674"/>
          <w:tab w:val="left" w:pos="2969"/>
          <w:tab w:val="left" w:pos="3309"/>
          <w:tab w:val="left" w:pos="5327"/>
          <w:tab w:val="left" w:pos="6394"/>
          <w:tab w:val="left" w:pos="8366"/>
          <w:tab w:val="left" w:pos="8706"/>
          <w:tab w:val="left" w:pos="9891"/>
        </w:tabs>
        <w:spacing w:line="237" w:lineRule="auto"/>
        <w:ind w:left="1134" w:right="291" w:hanging="283"/>
        <w:jc w:val="both"/>
        <w:rPr>
          <w:rFonts w:ascii="Symbol" w:hAnsi="Symbol"/>
          <w:lang w:val="ru-RU"/>
        </w:rPr>
      </w:pPr>
      <w:r w:rsidRPr="004F4E72">
        <w:rPr>
          <w:lang w:val="ru-RU"/>
        </w:rPr>
        <w:t>различать</w:t>
      </w:r>
      <w:r w:rsidRPr="004F4E72">
        <w:rPr>
          <w:lang w:val="ru-RU"/>
        </w:rPr>
        <w:tab/>
        <w:t>и</w:t>
      </w:r>
      <w:r w:rsidRPr="004F4E72">
        <w:rPr>
          <w:lang w:val="ru-RU"/>
        </w:rPr>
        <w:tab/>
        <w:t>характеризовать</w:t>
      </w:r>
      <w:r w:rsidRPr="004F4E72">
        <w:rPr>
          <w:lang w:val="ru-RU"/>
        </w:rPr>
        <w:tab/>
        <w:t>приемы</w:t>
      </w:r>
      <w:r w:rsidRPr="004F4E72">
        <w:rPr>
          <w:lang w:val="ru-RU"/>
        </w:rPr>
        <w:tab/>
        <w:t>взаимодействия</w:t>
      </w:r>
      <w:r w:rsidRPr="004F4E72">
        <w:rPr>
          <w:lang w:val="ru-RU"/>
        </w:rPr>
        <w:tab/>
        <w:t>и</w:t>
      </w:r>
      <w:r w:rsidRPr="004F4E72">
        <w:rPr>
          <w:lang w:val="ru-RU"/>
        </w:rPr>
        <w:tab/>
      </w:r>
    </w:p>
    <w:p w:rsidR="00DD2384" w:rsidRPr="00173DA3" w:rsidRDefault="00EB158A" w:rsidP="00173DA3">
      <w:pPr>
        <w:tabs>
          <w:tab w:val="left" w:pos="1674"/>
          <w:tab w:val="left" w:pos="2969"/>
          <w:tab w:val="left" w:pos="3309"/>
          <w:tab w:val="left" w:pos="5327"/>
          <w:tab w:val="left" w:pos="6394"/>
          <w:tab w:val="left" w:pos="8366"/>
          <w:tab w:val="left" w:pos="8706"/>
          <w:tab w:val="left" w:pos="9891"/>
        </w:tabs>
        <w:spacing w:line="237" w:lineRule="auto"/>
        <w:ind w:right="291"/>
        <w:jc w:val="both"/>
        <w:rPr>
          <w:rFonts w:ascii="Symbol" w:hAnsi="Symbol"/>
          <w:lang w:val="ru-RU"/>
        </w:rPr>
      </w:pPr>
      <w:r w:rsidRPr="00173DA3">
        <w:rPr>
          <w:lang w:val="ru-RU"/>
        </w:rPr>
        <w:t>развития</w:t>
      </w:r>
      <w:r w:rsidRPr="00173DA3">
        <w:rPr>
          <w:lang w:val="ru-RU"/>
        </w:rPr>
        <w:tab/>
        <w:t>образов музыкальных</w:t>
      </w:r>
      <w:r w:rsidRPr="00173DA3">
        <w:rPr>
          <w:spacing w:val="-2"/>
          <w:lang w:val="ru-RU"/>
        </w:rPr>
        <w:t xml:space="preserve"> </w:t>
      </w:r>
      <w:r w:rsidRPr="00173DA3">
        <w:rPr>
          <w:lang w:val="ru-RU"/>
        </w:rPr>
        <w:t>произведений;</w:t>
      </w:r>
    </w:p>
    <w:p w:rsidR="00DD2384" w:rsidRPr="004F4E72" w:rsidRDefault="00EB158A" w:rsidP="00AF53E7">
      <w:pPr>
        <w:pStyle w:val="a5"/>
        <w:numPr>
          <w:ilvl w:val="1"/>
          <w:numId w:val="50"/>
        </w:numPr>
        <w:tabs>
          <w:tab w:val="left" w:pos="1674"/>
        </w:tabs>
        <w:spacing w:before="2" w:line="318" w:lineRule="exact"/>
        <w:ind w:left="1134" w:hanging="283"/>
        <w:jc w:val="both"/>
        <w:rPr>
          <w:rFonts w:ascii="Symbol" w:hAnsi="Symbol"/>
          <w:lang w:val="ru-RU"/>
        </w:rPr>
      </w:pPr>
      <w:r w:rsidRPr="004F4E72">
        <w:rPr>
          <w:lang w:val="ru-RU"/>
        </w:rPr>
        <w:t>различать многообразие музыкальных образов и способов их</w:t>
      </w:r>
      <w:r w:rsidRPr="004F4E72">
        <w:rPr>
          <w:spacing w:val="-10"/>
          <w:lang w:val="ru-RU"/>
        </w:rPr>
        <w:t xml:space="preserve"> </w:t>
      </w:r>
      <w:r w:rsidRPr="004F4E72">
        <w:rPr>
          <w:lang w:val="ru-RU"/>
        </w:rPr>
        <w:t>развития;</w:t>
      </w:r>
    </w:p>
    <w:p w:rsidR="00DD2384" w:rsidRPr="004F4E72" w:rsidRDefault="00EB158A" w:rsidP="00AF53E7">
      <w:pPr>
        <w:pStyle w:val="a5"/>
        <w:numPr>
          <w:ilvl w:val="1"/>
          <w:numId w:val="50"/>
        </w:numPr>
        <w:tabs>
          <w:tab w:val="left" w:pos="1674"/>
        </w:tabs>
        <w:spacing w:line="318" w:lineRule="exact"/>
        <w:ind w:left="1134" w:hanging="283"/>
        <w:jc w:val="both"/>
        <w:rPr>
          <w:rFonts w:ascii="Symbol" w:hAnsi="Symbol"/>
          <w:lang w:val="ru-RU"/>
        </w:rPr>
      </w:pPr>
      <w:r w:rsidRPr="004F4E72">
        <w:rPr>
          <w:lang w:val="ru-RU"/>
        </w:rPr>
        <w:lastRenderedPageBreak/>
        <w:t>производить интонационно-образный анализ музыкального</w:t>
      </w:r>
      <w:r w:rsidRPr="004F4E72">
        <w:rPr>
          <w:spacing w:val="-9"/>
          <w:lang w:val="ru-RU"/>
        </w:rPr>
        <w:t xml:space="preserve"> </w:t>
      </w:r>
      <w:r w:rsidRPr="004F4E72">
        <w:rPr>
          <w:lang w:val="ru-RU"/>
        </w:rPr>
        <w:t>произведения;</w:t>
      </w:r>
    </w:p>
    <w:p w:rsidR="00DD2384" w:rsidRPr="004F4E72" w:rsidRDefault="00EB158A" w:rsidP="00AF53E7">
      <w:pPr>
        <w:pStyle w:val="a5"/>
        <w:numPr>
          <w:ilvl w:val="1"/>
          <w:numId w:val="50"/>
        </w:numPr>
        <w:tabs>
          <w:tab w:val="left" w:pos="1674"/>
        </w:tabs>
        <w:spacing w:before="1" w:line="318" w:lineRule="exact"/>
        <w:ind w:left="1134" w:hanging="283"/>
        <w:jc w:val="both"/>
        <w:rPr>
          <w:rFonts w:ascii="Symbol" w:hAnsi="Symbol"/>
          <w:lang w:val="ru-RU"/>
        </w:rPr>
      </w:pPr>
      <w:r w:rsidRPr="004F4E72">
        <w:rPr>
          <w:lang w:val="ru-RU"/>
        </w:rPr>
        <w:t>понимать основной принцип построения и развития</w:t>
      </w:r>
      <w:r w:rsidRPr="004F4E72">
        <w:rPr>
          <w:spacing w:val="-6"/>
          <w:lang w:val="ru-RU"/>
        </w:rPr>
        <w:t xml:space="preserve"> </w:t>
      </w:r>
      <w:r w:rsidRPr="004F4E72">
        <w:rPr>
          <w:lang w:val="ru-RU"/>
        </w:rPr>
        <w:t>музыки;</w:t>
      </w:r>
    </w:p>
    <w:p w:rsidR="00173DA3" w:rsidRPr="00173DA3" w:rsidRDefault="00EB158A" w:rsidP="00AF53E7">
      <w:pPr>
        <w:pStyle w:val="a5"/>
        <w:numPr>
          <w:ilvl w:val="1"/>
          <w:numId w:val="50"/>
        </w:numPr>
        <w:tabs>
          <w:tab w:val="left" w:pos="1674"/>
        </w:tabs>
        <w:ind w:left="1134" w:right="291" w:hanging="283"/>
        <w:jc w:val="both"/>
        <w:rPr>
          <w:rFonts w:ascii="Symbol" w:hAnsi="Symbol"/>
          <w:lang w:val="ru-RU"/>
        </w:rPr>
      </w:pPr>
      <w:r w:rsidRPr="004F4E72">
        <w:rPr>
          <w:lang w:val="ru-RU"/>
        </w:rPr>
        <w:t xml:space="preserve">анализировать взаимосвязь жизненного </w:t>
      </w:r>
      <w:r w:rsidR="00173DA3">
        <w:rPr>
          <w:lang w:val="ru-RU"/>
        </w:rPr>
        <w:t>содержания музыки и музыкальных</w:t>
      </w:r>
    </w:p>
    <w:p w:rsidR="00DD2384" w:rsidRPr="00173DA3" w:rsidRDefault="00EB158A" w:rsidP="00173DA3">
      <w:pPr>
        <w:tabs>
          <w:tab w:val="left" w:pos="1674"/>
        </w:tabs>
        <w:ind w:right="291"/>
        <w:jc w:val="both"/>
        <w:rPr>
          <w:rFonts w:ascii="Symbol" w:hAnsi="Symbol"/>
          <w:lang w:val="ru-RU"/>
        </w:rPr>
      </w:pPr>
      <w:r w:rsidRPr="00173DA3">
        <w:rPr>
          <w:lang w:val="ru-RU"/>
        </w:rPr>
        <w:t>образов;</w:t>
      </w:r>
    </w:p>
    <w:p w:rsidR="00173DA3" w:rsidRPr="00173DA3" w:rsidRDefault="00EB158A" w:rsidP="00AF53E7">
      <w:pPr>
        <w:pStyle w:val="a5"/>
        <w:numPr>
          <w:ilvl w:val="1"/>
          <w:numId w:val="50"/>
        </w:numPr>
        <w:tabs>
          <w:tab w:val="left" w:pos="1674"/>
        </w:tabs>
        <w:ind w:left="1134" w:right="288" w:hanging="283"/>
        <w:jc w:val="both"/>
        <w:rPr>
          <w:rFonts w:ascii="Symbol" w:hAnsi="Symbol"/>
          <w:lang w:val="ru-RU"/>
        </w:rPr>
      </w:pPr>
      <w:r w:rsidRPr="004F4E72">
        <w:rPr>
          <w:lang w:val="ru-RU"/>
        </w:rPr>
        <w:t>размышлять о знакомом музыкальном произ</w:t>
      </w:r>
      <w:r w:rsidR="00173DA3">
        <w:rPr>
          <w:lang w:val="ru-RU"/>
        </w:rPr>
        <w:t>ведении, высказывая суждения об</w:t>
      </w:r>
    </w:p>
    <w:p w:rsidR="00DD2384" w:rsidRPr="00173DA3" w:rsidRDefault="00EB158A" w:rsidP="00173DA3">
      <w:pPr>
        <w:tabs>
          <w:tab w:val="left" w:pos="1674"/>
        </w:tabs>
        <w:ind w:right="288"/>
        <w:jc w:val="both"/>
        <w:rPr>
          <w:rFonts w:ascii="Symbol" w:hAnsi="Symbol"/>
          <w:lang w:val="ru-RU"/>
        </w:rPr>
      </w:pPr>
      <w:r w:rsidRPr="00173DA3">
        <w:rPr>
          <w:lang w:val="ru-RU"/>
        </w:rPr>
        <w:t>основной идее, средствах ее воплощения, интонационных особенностях, жанре, исполнителях;</w:t>
      </w:r>
    </w:p>
    <w:p w:rsidR="00173DA3" w:rsidRPr="00173DA3" w:rsidRDefault="00EB158A" w:rsidP="00AF53E7">
      <w:pPr>
        <w:pStyle w:val="a5"/>
        <w:numPr>
          <w:ilvl w:val="1"/>
          <w:numId w:val="50"/>
        </w:numPr>
        <w:tabs>
          <w:tab w:val="left" w:pos="1674"/>
        </w:tabs>
        <w:spacing w:before="77" w:line="237" w:lineRule="auto"/>
        <w:ind w:left="1134" w:right="290" w:hanging="283"/>
        <w:jc w:val="both"/>
        <w:rPr>
          <w:rFonts w:ascii="Symbol" w:hAnsi="Symbol"/>
          <w:lang w:val="ru-RU"/>
        </w:rPr>
      </w:pPr>
      <w:r w:rsidRPr="004F4E72">
        <w:rPr>
          <w:lang w:val="ru-RU"/>
        </w:rPr>
        <w:t>понимать значение устного народного музыкальн</w:t>
      </w:r>
      <w:r w:rsidR="00173DA3">
        <w:rPr>
          <w:lang w:val="ru-RU"/>
        </w:rPr>
        <w:t>ого творчества в развитии общей</w:t>
      </w:r>
    </w:p>
    <w:p w:rsidR="00DD2384" w:rsidRPr="00173DA3" w:rsidRDefault="00EB158A" w:rsidP="00173DA3">
      <w:pPr>
        <w:tabs>
          <w:tab w:val="left" w:pos="1674"/>
        </w:tabs>
        <w:spacing w:before="77" w:line="237" w:lineRule="auto"/>
        <w:ind w:right="290"/>
        <w:jc w:val="both"/>
        <w:rPr>
          <w:rFonts w:ascii="Symbol" w:hAnsi="Symbol"/>
          <w:lang w:val="ru-RU"/>
        </w:rPr>
      </w:pPr>
      <w:r w:rsidRPr="00173DA3">
        <w:rPr>
          <w:lang w:val="ru-RU"/>
        </w:rPr>
        <w:t>культуры</w:t>
      </w:r>
      <w:r w:rsidRPr="00173DA3">
        <w:rPr>
          <w:spacing w:val="1"/>
          <w:lang w:val="ru-RU"/>
        </w:rPr>
        <w:t xml:space="preserve"> </w:t>
      </w:r>
      <w:r w:rsidRPr="00173DA3">
        <w:rPr>
          <w:lang w:val="ru-RU"/>
        </w:rPr>
        <w:t>народа;</w:t>
      </w:r>
    </w:p>
    <w:p w:rsidR="00173DA3" w:rsidRPr="00173DA3" w:rsidRDefault="00EB158A" w:rsidP="00AF53E7">
      <w:pPr>
        <w:pStyle w:val="a5"/>
        <w:numPr>
          <w:ilvl w:val="1"/>
          <w:numId w:val="50"/>
        </w:numPr>
        <w:tabs>
          <w:tab w:val="left" w:pos="1674"/>
        </w:tabs>
        <w:spacing w:before="3"/>
        <w:ind w:left="1134" w:right="293" w:hanging="283"/>
        <w:jc w:val="both"/>
        <w:rPr>
          <w:rFonts w:ascii="Symbol" w:hAnsi="Symbol"/>
          <w:lang w:val="ru-RU"/>
        </w:rPr>
      </w:pPr>
      <w:r w:rsidRPr="004F4E72">
        <w:rPr>
          <w:lang w:val="ru-RU"/>
        </w:rPr>
        <w:t xml:space="preserve">определять основные жанры русской народной музыки: былины, лирические песни, </w:t>
      </w:r>
    </w:p>
    <w:p w:rsidR="00DD2384" w:rsidRPr="00173DA3" w:rsidRDefault="00EB158A" w:rsidP="00173DA3">
      <w:pPr>
        <w:tabs>
          <w:tab w:val="left" w:pos="1674"/>
        </w:tabs>
        <w:spacing w:before="3"/>
        <w:ind w:right="293"/>
        <w:jc w:val="both"/>
        <w:rPr>
          <w:rFonts w:ascii="Symbol" w:hAnsi="Symbol"/>
          <w:lang w:val="ru-RU"/>
        </w:rPr>
      </w:pPr>
      <w:r w:rsidRPr="00173DA3">
        <w:rPr>
          <w:lang w:val="ru-RU"/>
        </w:rPr>
        <w:t>частушки, разновидности обрядовых</w:t>
      </w:r>
      <w:r w:rsidRPr="00173DA3">
        <w:rPr>
          <w:spacing w:val="-6"/>
          <w:lang w:val="ru-RU"/>
        </w:rPr>
        <w:t xml:space="preserve"> </w:t>
      </w:r>
      <w:r w:rsidRPr="00173DA3">
        <w:rPr>
          <w:lang w:val="ru-RU"/>
        </w:rPr>
        <w:t>песен;</w:t>
      </w:r>
    </w:p>
    <w:p w:rsidR="00173DA3" w:rsidRPr="00173DA3" w:rsidRDefault="00EB158A" w:rsidP="00AF53E7">
      <w:pPr>
        <w:pStyle w:val="a5"/>
        <w:numPr>
          <w:ilvl w:val="1"/>
          <w:numId w:val="50"/>
        </w:numPr>
        <w:tabs>
          <w:tab w:val="left" w:pos="1674"/>
          <w:tab w:val="left" w:pos="2945"/>
          <w:tab w:val="left" w:pos="4367"/>
          <w:tab w:val="left" w:pos="6446"/>
          <w:tab w:val="left" w:pos="7713"/>
          <w:tab w:val="left" w:pos="8763"/>
          <w:tab w:val="left" w:pos="9100"/>
        </w:tabs>
        <w:ind w:left="1134" w:right="291" w:hanging="283"/>
        <w:jc w:val="both"/>
        <w:rPr>
          <w:rFonts w:ascii="Symbol" w:hAnsi="Symbol"/>
          <w:lang w:val="ru-RU"/>
        </w:rPr>
      </w:pPr>
      <w:r w:rsidRPr="004F4E72">
        <w:rPr>
          <w:lang w:val="ru-RU"/>
        </w:rPr>
        <w:t>понимать</w:t>
      </w:r>
      <w:r w:rsidRPr="004F4E72">
        <w:rPr>
          <w:lang w:val="ru-RU"/>
        </w:rPr>
        <w:tab/>
        <w:t>специфику</w:t>
      </w:r>
      <w:r w:rsidRPr="004F4E72">
        <w:rPr>
          <w:lang w:val="ru-RU"/>
        </w:rPr>
        <w:tab/>
        <w:t>п</w:t>
      </w:r>
      <w:r w:rsidR="00173DA3">
        <w:rPr>
          <w:lang w:val="ru-RU"/>
        </w:rPr>
        <w:t>еревоплощения</w:t>
      </w:r>
      <w:r w:rsidR="00173DA3">
        <w:rPr>
          <w:lang w:val="ru-RU"/>
        </w:rPr>
        <w:tab/>
        <w:t>народной</w:t>
      </w:r>
      <w:r w:rsidR="00173DA3">
        <w:rPr>
          <w:lang w:val="ru-RU"/>
        </w:rPr>
        <w:tab/>
        <w:t>музыки</w:t>
      </w:r>
      <w:r w:rsidR="00173DA3">
        <w:rPr>
          <w:lang w:val="ru-RU"/>
        </w:rPr>
        <w:tab/>
        <w:t>в</w:t>
      </w:r>
    </w:p>
    <w:p w:rsidR="00DD2384" w:rsidRPr="00173DA3" w:rsidRDefault="00EB158A" w:rsidP="00173DA3">
      <w:pPr>
        <w:tabs>
          <w:tab w:val="left" w:pos="1674"/>
          <w:tab w:val="left" w:pos="2945"/>
          <w:tab w:val="left" w:pos="4367"/>
          <w:tab w:val="left" w:pos="6446"/>
          <w:tab w:val="left" w:pos="7713"/>
          <w:tab w:val="left" w:pos="8763"/>
          <w:tab w:val="left" w:pos="9100"/>
        </w:tabs>
        <w:ind w:right="291"/>
        <w:jc w:val="both"/>
        <w:rPr>
          <w:rFonts w:ascii="Symbol" w:hAnsi="Symbol"/>
          <w:lang w:val="ru-RU"/>
        </w:rPr>
      </w:pPr>
      <w:r w:rsidRPr="00173DA3">
        <w:rPr>
          <w:w w:val="95"/>
          <w:lang w:val="ru-RU"/>
        </w:rPr>
        <w:t xml:space="preserve">произведениях </w:t>
      </w:r>
      <w:r w:rsidRPr="00173DA3">
        <w:rPr>
          <w:lang w:val="ru-RU"/>
        </w:rPr>
        <w:t>композиторов;</w:t>
      </w:r>
    </w:p>
    <w:p w:rsidR="00173DA3" w:rsidRPr="00173DA3" w:rsidRDefault="00EB158A" w:rsidP="00AF53E7">
      <w:pPr>
        <w:pStyle w:val="a5"/>
        <w:numPr>
          <w:ilvl w:val="1"/>
          <w:numId w:val="50"/>
        </w:numPr>
        <w:tabs>
          <w:tab w:val="left" w:pos="1674"/>
        </w:tabs>
        <w:ind w:left="1134" w:right="293" w:hanging="283"/>
        <w:jc w:val="both"/>
        <w:rPr>
          <w:rFonts w:ascii="Symbol" w:hAnsi="Symbol"/>
          <w:lang w:val="ru-RU"/>
        </w:rPr>
      </w:pPr>
      <w:r w:rsidRPr="004F4E72">
        <w:rPr>
          <w:lang w:val="ru-RU"/>
        </w:rPr>
        <w:t>понимать взаимосвязь профессиональной ко</w:t>
      </w:r>
      <w:r w:rsidR="00173DA3">
        <w:rPr>
          <w:lang w:val="ru-RU"/>
        </w:rPr>
        <w:t>мпозиторской музыки и народного</w:t>
      </w:r>
    </w:p>
    <w:p w:rsidR="00DD2384" w:rsidRPr="00173DA3" w:rsidRDefault="00EB158A" w:rsidP="00173DA3">
      <w:pPr>
        <w:tabs>
          <w:tab w:val="left" w:pos="1674"/>
        </w:tabs>
        <w:ind w:right="293"/>
        <w:jc w:val="both"/>
        <w:rPr>
          <w:rFonts w:ascii="Symbol" w:hAnsi="Symbol"/>
          <w:lang w:val="ru-RU"/>
        </w:rPr>
      </w:pPr>
      <w:r w:rsidRPr="00173DA3">
        <w:rPr>
          <w:lang w:val="ru-RU"/>
        </w:rPr>
        <w:t>музыкального творчества;</w:t>
      </w:r>
    </w:p>
    <w:p w:rsidR="00173DA3" w:rsidRPr="00173DA3" w:rsidRDefault="00EB158A" w:rsidP="00AF53E7">
      <w:pPr>
        <w:pStyle w:val="a5"/>
        <w:numPr>
          <w:ilvl w:val="1"/>
          <w:numId w:val="50"/>
        </w:numPr>
        <w:tabs>
          <w:tab w:val="left" w:pos="1674"/>
        </w:tabs>
        <w:ind w:left="1134" w:right="290" w:hanging="283"/>
        <w:jc w:val="both"/>
        <w:rPr>
          <w:rFonts w:ascii="Symbol" w:hAnsi="Symbol"/>
          <w:lang w:val="ru-RU"/>
        </w:rPr>
      </w:pPr>
      <w:r w:rsidRPr="004F4E72">
        <w:rPr>
          <w:lang w:val="ru-RU"/>
        </w:rPr>
        <w:t xml:space="preserve">распознавать художественные направления, стили и жанры классической и </w:t>
      </w:r>
    </w:p>
    <w:p w:rsidR="00DD2384" w:rsidRPr="00173DA3" w:rsidRDefault="00EB158A" w:rsidP="00173DA3">
      <w:pPr>
        <w:tabs>
          <w:tab w:val="left" w:pos="1674"/>
        </w:tabs>
        <w:ind w:right="290"/>
        <w:jc w:val="both"/>
        <w:rPr>
          <w:rFonts w:ascii="Symbol" w:hAnsi="Symbol"/>
          <w:lang w:val="ru-RU"/>
        </w:rPr>
      </w:pPr>
      <w:r w:rsidRPr="00173DA3">
        <w:rPr>
          <w:lang w:val="ru-RU"/>
        </w:rPr>
        <w:t>современной музыки, особенности их музыкального языка и музыкальной</w:t>
      </w:r>
      <w:r w:rsidRPr="00173DA3">
        <w:rPr>
          <w:spacing w:val="-22"/>
          <w:lang w:val="ru-RU"/>
        </w:rPr>
        <w:t xml:space="preserve"> </w:t>
      </w:r>
      <w:r w:rsidRPr="00173DA3">
        <w:rPr>
          <w:lang w:val="ru-RU"/>
        </w:rPr>
        <w:t>драматургии;</w:t>
      </w:r>
    </w:p>
    <w:p w:rsidR="00173DA3" w:rsidRPr="00173DA3" w:rsidRDefault="00EB158A" w:rsidP="00AF53E7">
      <w:pPr>
        <w:pStyle w:val="a5"/>
        <w:numPr>
          <w:ilvl w:val="1"/>
          <w:numId w:val="50"/>
        </w:numPr>
        <w:tabs>
          <w:tab w:val="left" w:pos="1674"/>
        </w:tabs>
        <w:ind w:left="1134" w:right="292" w:hanging="283"/>
        <w:jc w:val="both"/>
        <w:rPr>
          <w:rFonts w:ascii="Symbol" w:hAnsi="Symbol"/>
          <w:lang w:val="ru-RU"/>
        </w:rPr>
      </w:pPr>
      <w:r w:rsidRPr="004F4E72">
        <w:rPr>
          <w:lang w:val="ru-RU"/>
        </w:rPr>
        <w:t xml:space="preserve">определять основные признаки исторических эпох, стилевых направлений в русской </w:t>
      </w:r>
    </w:p>
    <w:p w:rsidR="00DD2384" w:rsidRPr="00173DA3" w:rsidRDefault="00EB158A" w:rsidP="00173DA3">
      <w:pPr>
        <w:tabs>
          <w:tab w:val="left" w:pos="1674"/>
        </w:tabs>
        <w:ind w:right="292"/>
        <w:jc w:val="both"/>
        <w:rPr>
          <w:rFonts w:ascii="Symbol" w:hAnsi="Symbol"/>
          <w:lang w:val="ru-RU"/>
        </w:rPr>
      </w:pPr>
      <w:r w:rsidRPr="00173DA3">
        <w:rPr>
          <w:lang w:val="ru-RU"/>
        </w:rPr>
        <w:t>музыке, понимать стилевые черты русской классической музыкальной</w:t>
      </w:r>
      <w:r w:rsidRPr="00173DA3">
        <w:rPr>
          <w:spacing w:val="-15"/>
          <w:lang w:val="ru-RU"/>
        </w:rPr>
        <w:t xml:space="preserve"> </w:t>
      </w:r>
      <w:r w:rsidRPr="00173DA3">
        <w:rPr>
          <w:lang w:val="ru-RU"/>
        </w:rPr>
        <w:t>школы;</w:t>
      </w:r>
    </w:p>
    <w:p w:rsidR="00173DA3" w:rsidRPr="00173DA3" w:rsidRDefault="00EB158A" w:rsidP="00AF53E7">
      <w:pPr>
        <w:pStyle w:val="a5"/>
        <w:numPr>
          <w:ilvl w:val="1"/>
          <w:numId w:val="50"/>
        </w:numPr>
        <w:tabs>
          <w:tab w:val="left" w:pos="1674"/>
        </w:tabs>
        <w:ind w:left="1134" w:right="287" w:hanging="283"/>
        <w:jc w:val="both"/>
        <w:rPr>
          <w:rFonts w:ascii="Symbol" w:hAnsi="Symbol"/>
          <w:lang w:val="ru-RU"/>
        </w:rPr>
      </w:pPr>
      <w:r w:rsidRPr="004F4E72">
        <w:rPr>
          <w:lang w:val="ru-RU"/>
        </w:rPr>
        <w:t xml:space="preserve">определять основные признаки исторических эпох, стилевых направлений и </w:t>
      </w:r>
    </w:p>
    <w:p w:rsidR="00DD2384" w:rsidRPr="00173DA3" w:rsidRDefault="00EB158A" w:rsidP="00173DA3">
      <w:pPr>
        <w:tabs>
          <w:tab w:val="left" w:pos="1674"/>
        </w:tabs>
        <w:ind w:right="287"/>
        <w:jc w:val="both"/>
        <w:rPr>
          <w:rFonts w:ascii="Symbol" w:hAnsi="Symbol"/>
          <w:lang w:val="ru-RU"/>
        </w:rPr>
      </w:pPr>
      <w:r w:rsidRPr="00173DA3">
        <w:rPr>
          <w:lang w:val="ru-RU"/>
        </w:rPr>
        <w:t>национальных школ в западноевропейской музыке;</w:t>
      </w:r>
    </w:p>
    <w:p w:rsidR="00173DA3" w:rsidRPr="00173DA3" w:rsidRDefault="00EB158A" w:rsidP="00AF53E7">
      <w:pPr>
        <w:pStyle w:val="a5"/>
        <w:numPr>
          <w:ilvl w:val="1"/>
          <w:numId w:val="50"/>
        </w:numPr>
        <w:tabs>
          <w:tab w:val="left" w:pos="1674"/>
        </w:tabs>
        <w:spacing w:line="237" w:lineRule="auto"/>
        <w:ind w:left="1134" w:right="292" w:hanging="283"/>
        <w:jc w:val="both"/>
        <w:rPr>
          <w:rFonts w:ascii="Symbol" w:hAnsi="Symbol"/>
          <w:lang w:val="ru-RU"/>
        </w:rPr>
      </w:pPr>
      <w:r w:rsidRPr="004F4E72">
        <w:rPr>
          <w:lang w:val="ru-RU"/>
        </w:rPr>
        <w:t xml:space="preserve">узнавать характерные черты и образцы творчества крупнейших русских и зарубежных </w:t>
      </w:r>
    </w:p>
    <w:p w:rsidR="00DD2384" w:rsidRPr="00173DA3" w:rsidRDefault="00EB158A" w:rsidP="00173DA3">
      <w:pPr>
        <w:tabs>
          <w:tab w:val="left" w:pos="1674"/>
        </w:tabs>
        <w:spacing w:line="237" w:lineRule="auto"/>
        <w:ind w:right="292"/>
        <w:jc w:val="both"/>
        <w:rPr>
          <w:rFonts w:ascii="Symbol" w:hAnsi="Symbol"/>
          <w:lang w:val="ru-RU"/>
        </w:rPr>
      </w:pPr>
      <w:r w:rsidRPr="00173DA3">
        <w:rPr>
          <w:lang w:val="ru-RU"/>
        </w:rPr>
        <w:t>композиторов;</w:t>
      </w:r>
    </w:p>
    <w:p w:rsidR="00173DA3" w:rsidRPr="00173DA3" w:rsidRDefault="00EB158A" w:rsidP="00AF53E7">
      <w:pPr>
        <w:pStyle w:val="a5"/>
        <w:numPr>
          <w:ilvl w:val="1"/>
          <w:numId w:val="50"/>
        </w:numPr>
        <w:tabs>
          <w:tab w:val="left" w:pos="1674"/>
        </w:tabs>
        <w:spacing w:before="2" w:line="237" w:lineRule="auto"/>
        <w:ind w:left="1134" w:right="295" w:hanging="283"/>
        <w:jc w:val="both"/>
        <w:rPr>
          <w:rFonts w:ascii="Symbol" w:hAnsi="Symbol"/>
          <w:lang w:val="ru-RU"/>
        </w:rPr>
      </w:pPr>
      <w:r w:rsidRPr="004F4E72">
        <w:rPr>
          <w:lang w:val="ru-RU"/>
        </w:rPr>
        <w:t xml:space="preserve">выявлять общее и особенное при сравнении музыкальных произведений на основе </w:t>
      </w:r>
    </w:p>
    <w:p w:rsidR="00DD2384" w:rsidRPr="00173DA3" w:rsidRDefault="00EB158A" w:rsidP="00173DA3">
      <w:pPr>
        <w:tabs>
          <w:tab w:val="left" w:pos="1674"/>
        </w:tabs>
        <w:spacing w:before="2" w:line="237" w:lineRule="auto"/>
        <w:ind w:right="295"/>
        <w:jc w:val="both"/>
        <w:rPr>
          <w:rFonts w:ascii="Symbol" w:hAnsi="Symbol"/>
          <w:lang w:val="ru-RU"/>
        </w:rPr>
      </w:pPr>
      <w:r w:rsidRPr="00173DA3">
        <w:rPr>
          <w:lang w:val="ru-RU"/>
        </w:rPr>
        <w:t>полученных знаний о стилевых</w:t>
      </w:r>
      <w:r w:rsidRPr="00173DA3">
        <w:rPr>
          <w:spacing w:val="-5"/>
          <w:lang w:val="ru-RU"/>
        </w:rPr>
        <w:t xml:space="preserve"> </w:t>
      </w:r>
      <w:r w:rsidRPr="00173DA3">
        <w:rPr>
          <w:lang w:val="ru-RU"/>
        </w:rPr>
        <w:t>направлениях;</w:t>
      </w:r>
    </w:p>
    <w:p w:rsidR="00173DA3" w:rsidRPr="00173DA3" w:rsidRDefault="00EB158A" w:rsidP="00AF53E7">
      <w:pPr>
        <w:pStyle w:val="a5"/>
        <w:numPr>
          <w:ilvl w:val="1"/>
          <w:numId w:val="50"/>
        </w:numPr>
        <w:tabs>
          <w:tab w:val="left" w:pos="1674"/>
        </w:tabs>
        <w:spacing w:before="6" w:line="237" w:lineRule="auto"/>
        <w:ind w:left="1134" w:right="283" w:hanging="283"/>
        <w:jc w:val="both"/>
        <w:rPr>
          <w:rFonts w:ascii="Symbol" w:hAnsi="Symbol"/>
          <w:lang w:val="ru-RU"/>
        </w:rPr>
      </w:pPr>
      <w:r w:rsidRPr="004F4E72">
        <w:rPr>
          <w:lang w:val="ru-RU"/>
        </w:rPr>
        <w:t xml:space="preserve">различать жанры вокальной, инструментальной, вокально-инструментальной, </w:t>
      </w:r>
    </w:p>
    <w:p w:rsidR="00DD2384" w:rsidRPr="00173DA3" w:rsidRDefault="00EB158A" w:rsidP="00173DA3">
      <w:pPr>
        <w:tabs>
          <w:tab w:val="left" w:pos="1674"/>
        </w:tabs>
        <w:spacing w:before="6" w:line="237" w:lineRule="auto"/>
        <w:ind w:right="283"/>
        <w:jc w:val="both"/>
        <w:rPr>
          <w:rFonts w:ascii="Symbol" w:hAnsi="Symbol"/>
          <w:lang w:val="ru-RU"/>
        </w:rPr>
      </w:pPr>
      <w:r w:rsidRPr="00173DA3">
        <w:rPr>
          <w:lang w:val="ru-RU"/>
        </w:rPr>
        <w:t>камерно-инструментальной, симфонической</w:t>
      </w:r>
      <w:r w:rsidRPr="00173DA3">
        <w:rPr>
          <w:spacing w:val="-3"/>
          <w:lang w:val="ru-RU"/>
        </w:rPr>
        <w:t xml:space="preserve"> </w:t>
      </w:r>
      <w:r w:rsidRPr="00173DA3">
        <w:rPr>
          <w:lang w:val="ru-RU"/>
        </w:rPr>
        <w:t>музыки;</w:t>
      </w:r>
    </w:p>
    <w:p w:rsidR="00173DA3" w:rsidRPr="00173DA3" w:rsidRDefault="00EB158A" w:rsidP="00AF53E7">
      <w:pPr>
        <w:pStyle w:val="a5"/>
        <w:numPr>
          <w:ilvl w:val="1"/>
          <w:numId w:val="50"/>
        </w:numPr>
        <w:tabs>
          <w:tab w:val="left" w:pos="1674"/>
        </w:tabs>
        <w:spacing w:before="5" w:line="237" w:lineRule="auto"/>
        <w:ind w:left="1134" w:right="290" w:hanging="283"/>
        <w:jc w:val="both"/>
        <w:rPr>
          <w:rFonts w:ascii="Symbol" w:hAnsi="Symbol"/>
          <w:lang w:val="ru-RU"/>
        </w:rPr>
      </w:pPr>
      <w:r w:rsidRPr="004F4E72">
        <w:rPr>
          <w:lang w:val="ru-RU"/>
        </w:rPr>
        <w:t xml:space="preserve">называть основные жанры светской музыки малой (баллада, баркарола, ноктюрн, </w:t>
      </w:r>
    </w:p>
    <w:p w:rsidR="00DD2384" w:rsidRPr="00173DA3" w:rsidRDefault="00EB158A" w:rsidP="00173DA3">
      <w:pPr>
        <w:tabs>
          <w:tab w:val="left" w:pos="1674"/>
        </w:tabs>
        <w:spacing w:before="5" w:line="237" w:lineRule="auto"/>
        <w:ind w:right="290"/>
        <w:jc w:val="both"/>
        <w:rPr>
          <w:rFonts w:ascii="Symbol" w:hAnsi="Symbol"/>
          <w:lang w:val="ru-RU"/>
        </w:rPr>
      </w:pPr>
      <w:r w:rsidRPr="00173DA3">
        <w:rPr>
          <w:lang w:val="ru-RU"/>
        </w:rPr>
        <w:t>романс, этюд и т.п.) и крупной формы (соната, симфония, кантата, концерт и</w:t>
      </w:r>
      <w:r w:rsidRPr="00173DA3">
        <w:rPr>
          <w:spacing w:val="-12"/>
          <w:lang w:val="ru-RU"/>
        </w:rPr>
        <w:t xml:space="preserve"> </w:t>
      </w:r>
      <w:r w:rsidRPr="00173DA3">
        <w:rPr>
          <w:lang w:val="ru-RU"/>
        </w:rPr>
        <w:t>т.п.);</w:t>
      </w:r>
    </w:p>
    <w:p w:rsidR="00DD2384" w:rsidRPr="004F4E72" w:rsidRDefault="00EB158A" w:rsidP="00AF53E7">
      <w:pPr>
        <w:pStyle w:val="a5"/>
        <w:numPr>
          <w:ilvl w:val="1"/>
          <w:numId w:val="50"/>
        </w:numPr>
        <w:tabs>
          <w:tab w:val="left" w:pos="1674"/>
        </w:tabs>
        <w:spacing w:before="3"/>
        <w:ind w:left="1134" w:right="293" w:hanging="283"/>
        <w:jc w:val="both"/>
        <w:rPr>
          <w:rFonts w:ascii="Symbol" w:hAnsi="Symbol"/>
          <w:lang w:val="ru-RU"/>
        </w:rPr>
      </w:pPr>
      <w:r w:rsidRPr="004F4E72">
        <w:rPr>
          <w:lang w:val="ru-RU"/>
        </w:rPr>
        <w:t>узнавать формы построения музыки (двухчастную, трехчастную, вариации, рондо);</w:t>
      </w:r>
    </w:p>
    <w:p w:rsidR="00DD2384" w:rsidRPr="004F4E72" w:rsidRDefault="00EB158A" w:rsidP="00AF53E7">
      <w:pPr>
        <w:pStyle w:val="a5"/>
        <w:numPr>
          <w:ilvl w:val="1"/>
          <w:numId w:val="50"/>
        </w:numPr>
        <w:tabs>
          <w:tab w:val="left" w:pos="1674"/>
        </w:tabs>
        <w:spacing w:line="317" w:lineRule="exact"/>
        <w:ind w:left="1134" w:hanging="283"/>
        <w:jc w:val="both"/>
        <w:rPr>
          <w:rFonts w:ascii="Symbol" w:hAnsi="Symbol"/>
        </w:rPr>
      </w:pPr>
      <w:r w:rsidRPr="004F4E72">
        <w:t>определять тембры музыкальных</w:t>
      </w:r>
      <w:r w:rsidRPr="004F4E72">
        <w:rPr>
          <w:spacing w:val="-3"/>
        </w:rPr>
        <w:t xml:space="preserve"> </w:t>
      </w:r>
      <w:r w:rsidRPr="004F4E72">
        <w:t>инструментов;</w:t>
      </w:r>
    </w:p>
    <w:p w:rsidR="00A7520A" w:rsidRPr="00A7520A" w:rsidRDefault="00EB158A" w:rsidP="00AF53E7">
      <w:pPr>
        <w:pStyle w:val="a5"/>
        <w:numPr>
          <w:ilvl w:val="1"/>
          <w:numId w:val="50"/>
        </w:numPr>
        <w:tabs>
          <w:tab w:val="left" w:pos="1674"/>
          <w:tab w:val="left" w:pos="2933"/>
          <w:tab w:val="left" w:pos="3333"/>
          <w:tab w:val="left" w:pos="4834"/>
          <w:tab w:val="left" w:pos="6091"/>
          <w:tab w:val="left" w:pos="7853"/>
          <w:tab w:val="left" w:pos="9738"/>
        </w:tabs>
        <w:spacing w:before="2" w:line="237" w:lineRule="auto"/>
        <w:ind w:left="1134" w:right="291" w:hanging="283"/>
        <w:jc w:val="both"/>
        <w:rPr>
          <w:rFonts w:ascii="Symbol" w:hAnsi="Symbol"/>
          <w:lang w:val="ru-RU"/>
        </w:rPr>
      </w:pPr>
      <w:r w:rsidRPr="004F4E72">
        <w:rPr>
          <w:lang w:val="ru-RU"/>
        </w:rPr>
        <w:t>называть</w:t>
      </w:r>
      <w:r w:rsidRPr="004F4E72">
        <w:rPr>
          <w:lang w:val="ru-RU"/>
        </w:rPr>
        <w:tab/>
        <w:t>и</w:t>
      </w:r>
      <w:r w:rsidRPr="004F4E72">
        <w:rPr>
          <w:lang w:val="ru-RU"/>
        </w:rPr>
        <w:tab/>
        <w:t>определять</w:t>
      </w:r>
      <w:r w:rsidRPr="004F4E72">
        <w:rPr>
          <w:lang w:val="ru-RU"/>
        </w:rPr>
        <w:tab/>
        <w:t>звучание</w:t>
      </w:r>
      <w:r w:rsidRPr="004F4E72">
        <w:rPr>
          <w:lang w:val="ru-RU"/>
        </w:rPr>
        <w:tab/>
        <w:t>музыкальных</w:t>
      </w:r>
      <w:r w:rsidRPr="004F4E72">
        <w:rPr>
          <w:lang w:val="ru-RU"/>
        </w:rPr>
        <w:tab/>
        <w:t>инструментов:</w:t>
      </w:r>
      <w:r w:rsidRPr="004F4E72">
        <w:rPr>
          <w:lang w:val="ru-RU"/>
        </w:rPr>
        <w:tab/>
      </w:r>
    </w:p>
    <w:p w:rsidR="00DD2384" w:rsidRPr="00A7520A" w:rsidRDefault="00EB158A" w:rsidP="00173DA3">
      <w:pPr>
        <w:tabs>
          <w:tab w:val="left" w:pos="1674"/>
          <w:tab w:val="left" w:pos="2933"/>
          <w:tab w:val="left" w:pos="3333"/>
          <w:tab w:val="left" w:pos="4834"/>
          <w:tab w:val="left" w:pos="6091"/>
          <w:tab w:val="left" w:pos="7853"/>
          <w:tab w:val="left" w:pos="9738"/>
        </w:tabs>
        <w:spacing w:before="2" w:line="237" w:lineRule="auto"/>
        <w:ind w:right="291"/>
        <w:jc w:val="both"/>
        <w:rPr>
          <w:rFonts w:ascii="Symbol" w:hAnsi="Symbol"/>
          <w:lang w:val="ru-RU"/>
        </w:rPr>
      </w:pPr>
      <w:r w:rsidRPr="00A7520A">
        <w:rPr>
          <w:lang w:val="ru-RU"/>
        </w:rPr>
        <w:t>духовых, струнных, ударных, современных</w:t>
      </w:r>
      <w:r w:rsidRPr="00A7520A">
        <w:rPr>
          <w:spacing w:val="5"/>
          <w:lang w:val="ru-RU"/>
        </w:rPr>
        <w:t xml:space="preserve"> </w:t>
      </w:r>
      <w:r w:rsidRPr="00A7520A">
        <w:rPr>
          <w:lang w:val="ru-RU"/>
        </w:rPr>
        <w:t>электронных;</w:t>
      </w:r>
    </w:p>
    <w:p w:rsidR="00173DA3" w:rsidRPr="00173DA3" w:rsidRDefault="00EB158A" w:rsidP="00AF53E7">
      <w:pPr>
        <w:pStyle w:val="a5"/>
        <w:numPr>
          <w:ilvl w:val="1"/>
          <w:numId w:val="50"/>
        </w:numPr>
        <w:tabs>
          <w:tab w:val="left" w:pos="1674"/>
        </w:tabs>
        <w:spacing w:before="5" w:line="237" w:lineRule="auto"/>
        <w:ind w:left="1134" w:right="292" w:hanging="283"/>
        <w:jc w:val="both"/>
        <w:rPr>
          <w:rFonts w:ascii="Symbol" w:hAnsi="Symbol"/>
          <w:lang w:val="ru-RU"/>
        </w:rPr>
      </w:pPr>
      <w:r w:rsidRPr="004F4E72">
        <w:rPr>
          <w:lang w:val="ru-RU"/>
        </w:rPr>
        <w:t>определять виды оркестров: симфонического</w:t>
      </w:r>
      <w:r w:rsidR="00173DA3">
        <w:rPr>
          <w:lang w:val="ru-RU"/>
        </w:rPr>
        <w:t>, духового, камерного, оркестра</w:t>
      </w:r>
    </w:p>
    <w:p w:rsidR="00DD2384" w:rsidRPr="00173DA3" w:rsidRDefault="00EB158A" w:rsidP="00173DA3">
      <w:pPr>
        <w:tabs>
          <w:tab w:val="left" w:pos="1674"/>
        </w:tabs>
        <w:spacing w:before="5" w:line="237" w:lineRule="auto"/>
        <w:ind w:right="292"/>
        <w:jc w:val="both"/>
        <w:rPr>
          <w:rFonts w:ascii="Symbol" w:hAnsi="Symbol"/>
          <w:lang w:val="ru-RU"/>
        </w:rPr>
      </w:pPr>
      <w:r w:rsidRPr="00173DA3">
        <w:rPr>
          <w:lang w:val="ru-RU"/>
        </w:rPr>
        <w:t>народных инструментов, эстрадно-джазового</w:t>
      </w:r>
      <w:r w:rsidRPr="00173DA3">
        <w:rPr>
          <w:spacing w:val="-4"/>
          <w:lang w:val="ru-RU"/>
        </w:rPr>
        <w:t xml:space="preserve"> </w:t>
      </w:r>
      <w:r w:rsidRPr="00173DA3">
        <w:rPr>
          <w:lang w:val="ru-RU"/>
        </w:rPr>
        <w:t>оркестра;</w:t>
      </w:r>
    </w:p>
    <w:p w:rsidR="00DD2384" w:rsidRPr="004F4E72" w:rsidRDefault="00EB158A" w:rsidP="00AF53E7">
      <w:pPr>
        <w:pStyle w:val="a5"/>
        <w:numPr>
          <w:ilvl w:val="1"/>
          <w:numId w:val="50"/>
        </w:numPr>
        <w:tabs>
          <w:tab w:val="left" w:pos="1674"/>
        </w:tabs>
        <w:spacing w:before="3" w:line="318" w:lineRule="exact"/>
        <w:ind w:left="1134" w:hanging="283"/>
        <w:jc w:val="both"/>
        <w:rPr>
          <w:rFonts w:ascii="Symbol" w:hAnsi="Symbol"/>
          <w:lang w:val="ru-RU"/>
        </w:rPr>
      </w:pPr>
      <w:r w:rsidRPr="004F4E72">
        <w:rPr>
          <w:lang w:val="ru-RU"/>
        </w:rPr>
        <w:t>владеть музыкальными терминами в пределах изучаемой</w:t>
      </w:r>
      <w:r w:rsidRPr="004F4E72">
        <w:rPr>
          <w:spacing w:val="-8"/>
          <w:lang w:val="ru-RU"/>
        </w:rPr>
        <w:t xml:space="preserve"> </w:t>
      </w:r>
      <w:r w:rsidRPr="004F4E72">
        <w:rPr>
          <w:lang w:val="ru-RU"/>
        </w:rPr>
        <w:t>темы;</w:t>
      </w:r>
    </w:p>
    <w:p w:rsidR="00173DA3" w:rsidRPr="00173DA3" w:rsidRDefault="00EB158A" w:rsidP="00AF53E7">
      <w:pPr>
        <w:pStyle w:val="a5"/>
        <w:numPr>
          <w:ilvl w:val="1"/>
          <w:numId w:val="50"/>
        </w:numPr>
        <w:tabs>
          <w:tab w:val="left" w:pos="1674"/>
        </w:tabs>
        <w:ind w:left="1134" w:right="290" w:hanging="283"/>
        <w:jc w:val="both"/>
        <w:rPr>
          <w:rFonts w:ascii="Symbol" w:hAnsi="Symbol"/>
          <w:lang w:val="ru-RU"/>
        </w:rPr>
      </w:pPr>
      <w:r w:rsidRPr="004F4E72">
        <w:rPr>
          <w:lang w:val="ru-RU"/>
        </w:rPr>
        <w:t xml:space="preserve">узнавать на слух изученные произведения русской и зарубежной классики, образцы </w:t>
      </w:r>
    </w:p>
    <w:p w:rsidR="00DD2384" w:rsidRPr="00173DA3" w:rsidRDefault="00EB158A" w:rsidP="00173DA3">
      <w:pPr>
        <w:tabs>
          <w:tab w:val="left" w:pos="1674"/>
        </w:tabs>
        <w:ind w:right="290"/>
        <w:jc w:val="both"/>
        <w:rPr>
          <w:rFonts w:ascii="Symbol" w:hAnsi="Symbol"/>
          <w:lang w:val="ru-RU"/>
        </w:rPr>
      </w:pPr>
      <w:r w:rsidRPr="00173DA3">
        <w:rPr>
          <w:lang w:val="ru-RU"/>
        </w:rPr>
        <w:t>народного музыкального творчества, произведения современных</w:t>
      </w:r>
      <w:r w:rsidRPr="00173DA3">
        <w:rPr>
          <w:spacing w:val="-28"/>
          <w:lang w:val="ru-RU"/>
        </w:rPr>
        <w:t xml:space="preserve"> </w:t>
      </w:r>
      <w:r w:rsidRPr="00173DA3">
        <w:rPr>
          <w:lang w:val="ru-RU"/>
        </w:rPr>
        <w:t>композиторов;</w:t>
      </w:r>
    </w:p>
    <w:p w:rsidR="00173DA3" w:rsidRPr="00173DA3" w:rsidRDefault="00EB158A" w:rsidP="00AF53E7">
      <w:pPr>
        <w:pStyle w:val="a5"/>
        <w:numPr>
          <w:ilvl w:val="1"/>
          <w:numId w:val="50"/>
        </w:numPr>
        <w:tabs>
          <w:tab w:val="left" w:pos="1674"/>
        </w:tabs>
        <w:spacing w:line="317" w:lineRule="exact"/>
        <w:ind w:left="1134" w:hanging="283"/>
        <w:jc w:val="both"/>
        <w:rPr>
          <w:rFonts w:ascii="Symbol" w:hAnsi="Symbol"/>
          <w:lang w:val="ru-RU"/>
        </w:rPr>
      </w:pPr>
      <w:r w:rsidRPr="004F4E72">
        <w:rPr>
          <w:lang w:val="ru-RU"/>
        </w:rPr>
        <w:t>определять характерные особенности музыкального</w:t>
      </w:r>
      <w:r w:rsidRPr="004F4E72">
        <w:rPr>
          <w:spacing w:val="-2"/>
          <w:lang w:val="ru-RU"/>
        </w:rPr>
        <w:t xml:space="preserve"> </w:t>
      </w:r>
      <w:r w:rsidRPr="004F4E72">
        <w:rPr>
          <w:lang w:val="ru-RU"/>
        </w:rPr>
        <w:t>языка;</w:t>
      </w:r>
    </w:p>
    <w:p w:rsidR="00173DA3" w:rsidRPr="00173DA3" w:rsidRDefault="00EB158A" w:rsidP="00AF53E7">
      <w:pPr>
        <w:pStyle w:val="a5"/>
        <w:numPr>
          <w:ilvl w:val="1"/>
          <w:numId w:val="50"/>
        </w:numPr>
        <w:tabs>
          <w:tab w:val="left" w:pos="1674"/>
        </w:tabs>
        <w:spacing w:line="317" w:lineRule="exact"/>
        <w:ind w:left="1134" w:hanging="283"/>
        <w:jc w:val="both"/>
        <w:rPr>
          <w:rFonts w:ascii="Symbol" w:hAnsi="Symbol"/>
          <w:lang w:val="ru-RU"/>
        </w:rPr>
      </w:pPr>
      <w:r w:rsidRPr="00173DA3">
        <w:rPr>
          <w:lang w:val="ru-RU"/>
        </w:rPr>
        <w:t>эмоционально-образно</w:t>
      </w:r>
      <w:r w:rsidR="00A7520A" w:rsidRPr="00173DA3">
        <w:rPr>
          <w:lang w:val="ru-RU"/>
        </w:rPr>
        <w:tab/>
        <w:t>воспринимать</w:t>
      </w:r>
      <w:r w:rsidR="00A7520A" w:rsidRPr="00173DA3">
        <w:rPr>
          <w:lang w:val="ru-RU"/>
        </w:rPr>
        <w:tab/>
        <w:t>и</w:t>
      </w:r>
      <w:r w:rsidR="00A7520A" w:rsidRPr="00173DA3">
        <w:rPr>
          <w:lang w:val="ru-RU"/>
        </w:rPr>
        <w:tab/>
        <w:t>характеризовать</w:t>
      </w:r>
      <w:r w:rsidR="00173DA3">
        <w:rPr>
          <w:lang w:val="ru-RU"/>
        </w:rPr>
        <w:t xml:space="preserve"> </w:t>
      </w:r>
      <w:r w:rsidRPr="00173DA3">
        <w:rPr>
          <w:lang w:val="ru-RU"/>
        </w:rPr>
        <w:t>музыкальные</w:t>
      </w:r>
    </w:p>
    <w:p w:rsidR="00173DA3" w:rsidRDefault="00EB158A" w:rsidP="00173DA3">
      <w:pPr>
        <w:tabs>
          <w:tab w:val="left" w:pos="1674"/>
        </w:tabs>
        <w:spacing w:line="317" w:lineRule="exact"/>
        <w:jc w:val="both"/>
        <w:rPr>
          <w:rFonts w:ascii="Symbol" w:hAnsi="Symbol"/>
          <w:lang w:val="ru-RU"/>
        </w:rPr>
      </w:pPr>
      <w:r w:rsidRPr="00173DA3">
        <w:rPr>
          <w:lang w:val="ru-RU"/>
        </w:rPr>
        <w:t>произведения;</w:t>
      </w:r>
    </w:p>
    <w:p w:rsidR="00173DA3" w:rsidRPr="00173DA3" w:rsidRDefault="00EB158A" w:rsidP="00AF53E7">
      <w:pPr>
        <w:pStyle w:val="a5"/>
        <w:numPr>
          <w:ilvl w:val="0"/>
          <w:numId w:val="101"/>
        </w:numPr>
        <w:spacing w:line="317" w:lineRule="exact"/>
        <w:ind w:left="567" w:firstLine="171"/>
        <w:jc w:val="both"/>
        <w:rPr>
          <w:rFonts w:ascii="Symbol" w:hAnsi="Symbol"/>
          <w:lang w:val="ru-RU"/>
        </w:rPr>
      </w:pPr>
      <w:r w:rsidRPr="00173DA3">
        <w:rPr>
          <w:lang w:val="ru-RU"/>
        </w:rPr>
        <w:t>анализировать</w:t>
      </w:r>
      <w:r w:rsidRPr="00173DA3">
        <w:rPr>
          <w:lang w:val="ru-RU"/>
        </w:rPr>
        <w:tab/>
        <w:t>произведения</w:t>
      </w:r>
      <w:r w:rsidRPr="00173DA3">
        <w:rPr>
          <w:lang w:val="ru-RU"/>
        </w:rPr>
        <w:tab/>
        <w:t>выдающихся</w:t>
      </w:r>
      <w:r w:rsidRPr="00173DA3">
        <w:rPr>
          <w:lang w:val="ru-RU"/>
        </w:rPr>
        <w:tab/>
        <w:t>композиторов</w:t>
      </w:r>
      <w:r w:rsidRPr="00173DA3">
        <w:rPr>
          <w:lang w:val="ru-RU"/>
        </w:rPr>
        <w:tab/>
      </w:r>
      <w:r w:rsidR="00173DA3">
        <w:rPr>
          <w:lang w:val="ru-RU"/>
        </w:rPr>
        <w:t>прошлого</w:t>
      </w:r>
      <w:r w:rsidR="00173DA3">
        <w:rPr>
          <w:lang w:val="ru-RU"/>
        </w:rPr>
        <w:tab/>
        <w:t>и</w:t>
      </w:r>
    </w:p>
    <w:p w:rsidR="00DD2384" w:rsidRPr="00173DA3" w:rsidRDefault="00EB158A" w:rsidP="00173DA3">
      <w:pPr>
        <w:spacing w:line="317" w:lineRule="exact"/>
        <w:jc w:val="both"/>
        <w:rPr>
          <w:rFonts w:ascii="Symbol" w:hAnsi="Symbol"/>
          <w:lang w:val="ru-RU"/>
        </w:rPr>
      </w:pPr>
      <w:r w:rsidRPr="00173DA3">
        <w:rPr>
          <w:lang w:val="ru-RU"/>
        </w:rPr>
        <w:t>современности;</w:t>
      </w:r>
    </w:p>
    <w:p w:rsidR="00173DA3" w:rsidRPr="00173DA3" w:rsidRDefault="00EB158A" w:rsidP="00AF53E7">
      <w:pPr>
        <w:pStyle w:val="a5"/>
        <w:numPr>
          <w:ilvl w:val="1"/>
          <w:numId w:val="50"/>
        </w:numPr>
        <w:ind w:left="567" w:right="292" w:firstLine="171"/>
        <w:jc w:val="both"/>
        <w:rPr>
          <w:rFonts w:ascii="Symbol" w:hAnsi="Symbol"/>
          <w:lang w:val="ru-RU"/>
        </w:rPr>
      </w:pPr>
      <w:r w:rsidRPr="004F4E72">
        <w:rPr>
          <w:lang w:val="ru-RU"/>
        </w:rPr>
        <w:t>анализировать единство жизненного соде</w:t>
      </w:r>
      <w:r w:rsidR="00173DA3">
        <w:rPr>
          <w:lang w:val="ru-RU"/>
        </w:rPr>
        <w:t>ржания и художественной формы в</w:t>
      </w:r>
    </w:p>
    <w:p w:rsidR="00DD2384" w:rsidRPr="00173DA3" w:rsidRDefault="00EB158A" w:rsidP="00173DA3">
      <w:pPr>
        <w:ind w:right="292"/>
        <w:jc w:val="both"/>
        <w:rPr>
          <w:rFonts w:ascii="Symbol" w:hAnsi="Symbol"/>
          <w:lang w:val="ru-RU"/>
        </w:rPr>
      </w:pPr>
      <w:r w:rsidRPr="00173DA3">
        <w:rPr>
          <w:lang w:val="ru-RU"/>
        </w:rPr>
        <w:t>различных музыкальных</w:t>
      </w:r>
      <w:r w:rsidRPr="00173DA3">
        <w:rPr>
          <w:spacing w:val="-3"/>
          <w:lang w:val="ru-RU"/>
        </w:rPr>
        <w:t xml:space="preserve"> </w:t>
      </w:r>
      <w:r w:rsidRPr="00173DA3">
        <w:rPr>
          <w:lang w:val="ru-RU"/>
        </w:rPr>
        <w:t>образах;</w:t>
      </w:r>
    </w:p>
    <w:p w:rsidR="00DD2384" w:rsidRPr="004F4E72" w:rsidRDefault="00EB158A" w:rsidP="00AF53E7">
      <w:pPr>
        <w:pStyle w:val="a5"/>
        <w:numPr>
          <w:ilvl w:val="1"/>
          <w:numId w:val="50"/>
        </w:numPr>
        <w:spacing w:line="318" w:lineRule="exact"/>
        <w:ind w:left="567" w:firstLine="171"/>
        <w:jc w:val="both"/>
        <w:rPr>
          <w:rFonts w:ascii="Symbol" w:hAnsi="Symbol"/>
          <w:lang w:val="ru-RU"/>
        </w:rPr>
      </w:pPr>
      <w:r w:rsidRPr="004F4E72">
        <w:rPr>
          <w:lang w:val="ru-RU"/>
        </w:rPr>
        <w:t>творчески интерпретировать содержание музыкальных</w:t>
      </w:r>
      <w:r w:rsidRPr="004F4E72">
        <w:rPr>
          <w:spacing w:val="-6"/>
          <w:lang w:val="ru-RU"/>
        </w:rPr>
        <w:t xml:space="preserve"> </w:t>
      </w:r>
      <w:r w:rsidRPr="004F4E72">
        <w:rPr>
          <w:lang w:val="ru-RU"/>
        </w:rPr>
        <w:t>произведений;</w:t>
      </w:r>
    </w:p>
    <w:p w:rsidR="00173DA3" w:rsidRPr="00173DA3" w:rsidRDefault="00EB158A" w:rsidP="00AF53E7">
      <w:pPr>
        <w:pStyle w:val="a5"/>
        <w:numPr>
          <w:ilvl w:val="1"/>
          <w:numId w:val="50"/>
        </w:numPr>
        <w:spacing w:before="1" w:line="237" w:lineRule="auto"/>
        <w:ind w:left="567" w:right="287" w:firstLine="171"/>
        <w:jc w:val="both"/>
        <w:rPr>
          <w:rFonts w:ascii="Symbol" w:hAnsi="Symbol"/>
          <w:lang w:val="ru-RU"/>
        </w:rPr>
      </w:pPr>
      <w:r w:rsidRPr="004F4E72">
        <w:rPr>
          <w:lang w:val="ru-RU"/>
        </w:rPr>
        <w:t>выявлять особенности интерпретации одно</w:t>
      </w:r>
      <w:r w:rsidR="00173DA3">
        <w:rPr>
          <w:lang w:val="ru-RU"/>
        </w:rPr>
        <w:t>й и той же художественной идеи,</w:t>
      </w:r>
    </w:p>
    <w:p w:rsidR="00173DA3" w:rsidRPr="00173DA3" w:rsidRDefault="00EB158A" w:rsidP="00173DA3">
      <w:pPr>
        <w:spacing w:before="1" w:line="237" w:lineRule="auto"/>
        <w:ind w:right="287"/>
        <w:jc w:val="both"/>
        <w:rPr>
          <w:rFonts w:ascii="Symbol" w:hAnsi="Symbol"/>
          <w:lang w:val="ru-RU"/>
        </w:rPr>
      </w:pPr>
      <w:r w:rsidRPr="00173DA3">
        <w:rPr>
          <w:lang w:val="ru-RU"/>
        </w:rPr>
        <w:t>сюжета в творчестве различных</w:t>
      </w:r>
      <w:r w:rsidRPr="00173DA3">
        <w:rPr>
          <w:spacing w:val="-3"/>
          <w:lang w:val="ru-RU"/>
        </w:rPr>
        <w:t xml:space="preserve"> </w:t>
      </w:r>
      <w:r w:rsidRPr="00173DA3">
        <w:rPr>
          <w:lang w:val="ru-RU"/>
        </w:rPr>
        <w:t>композиторов;</w:t>
      </w:r>
    </w:p>
    <w:p w:rsidR="00173DA3" w:rsidRPr="00173DA3" w:rsidRDefault="00EB158A" w:rsidP="00AF53E7">
      <w:pPr>
        <w:pStyle w:val="a5"/>
        <w:numPr>
          <w:ilvl w:val="1"/>
          <w:numId w:val="50"/>
        </w:numPr>
        <w:spacing w:before="1" w:line="237" w:lineRule="auto"/>
        <w:ind w:left="567" w:right="287" w:firstLine="171"/>
        <w:jc w:val="both"/>
        <w:rPr>
          <w:rFonts w:ascii="Symbol" w:hAnsi="Symbol"/>
          <w:lang w:val="ru-RU"/>
        </w:rPr>
      </w:pPr>
      <w:r w:rsidRPr="00173DA3">
        <w:rPr>
          <w:lang w:val="ru-RU"/>
        </w:rPr>
        <w:t>анализировать</w:t>
      </w:r>
      <w:r w:rsidRPr="00173DA3">
        <w:rPr>
          <w:lang w:val="ru-RU"/>
        </w:rPr>
        <w:tab/>
        <w:t>разли</w:t>
      </w:r>
      <w:r w:rsidR="00173DA3">
        <w:rPr>
          <w:lang w:val="ru-RU"/>
        </w:rPr>
        <w:t>чные</w:t>
      </w:r>
      <w:r w:rsidR="00173DA3">
        <w:rPr>
          <w:lang w:val="ru-RU"/>
        </w:rPr>
        <w:tab/>
        <w:t>трактовки</w:t>
      </w:r>
      <w:r w:rsidR="00173DA3">
        <w:rPr>
          <w:lang w:val="ru-RU"/>
        </w:rPr>
        <w:tab/>
        <w:t>одного</w:t>
      </w:r>
      <w:r w:rsidR="00173DA3">
        <w:rPr>
          <w:lang w:val="ru-RU"/>
        </w:rPr>
        <w:tab/>
        <w:t>и</w:t>
      </w:r>
      <w:r w:rsidR="00173DA3">
        <w:rPr>
          <w:lang w:val="ru-RU"/>
        </w:rPr>
        <w:tab/>
        <w:t>того</w:t>
      </w:r>
      <w:r w:rsidR="00173DA3">
        <w:rPr>
          <w:lang w:val="ru-RU"/>
        </w:rPr>
        <w:tab/>
        <w:t>же</w:t>
      </w:r>
    </w:p>
    <w:p w:rsidR="00DD2384" w:rsidRPr="00173DA3" w:rsidRDefault="00EB158A" w:rsidP="00173DA3">
      <w:pPr>
        <w:spacing w:before="1" w:line="237" w:lineRule="auto"/>
        <w:ind w:right="287"/>
        <w:jc w:val="both"/>
        <w:rPr>
          <w:rFonts w:ascii="Symbol" w:hAnsi="Symbol"/>
          <w:lang w:val="ru-RU"/>
        </w:rPr>
      </w:pPr>
      <w:r w:rsidRPr="00173DA3">
        <w:rPr>
          <w:w w:val="95"/>
          <w:lang w:val="ru-RU"/>
        </w:rPr>
        <w:t xml:space="preserve">произведения, </w:t>
      </w:r>
      <w:r w:rsidRPr="00173DA3">
        <w:rPr>
          <w:lang w:val="ru-RU"/>
        </w:rPr>
        <w:t>аргументируя исполнительскую интерпретацию замысла</w:t>
      </w:r>
      <w:r w:rsidRPr="00173DA3">
        <w:rPr>
          <w:spacing w:val="-5"/>
          <w:lang w:val="ru-RU"/>
        </w:rPr>
        <w:t xml:space="preserve"> </w:t>
      </w:r>
      <w:r w:rsidRPr="00173DA3">
        <w:rPr>
          <w:lang w:val="ru-RU"/>
        </w:rPr>
        <w:t>композитора;</w:t>
      </w:r>
    </w:p>
    <w:p w:rsidR="00DD2384" w:rsidRPr="004F4E72" w:rsidRDefault="00EB158A" w:rsidP="00AF53E7">
      <w:pPr>
        <w:pStyle w:val="a5"/>
        <w:numPr>
          <w:ilvl w:val="1"/>
          <w:numId w:val="50"/>
        </w:numPr>
        <w:spacing w:line="318" w:lineRule="exact"/>
        <w:ind w:left="567" w:firstLine="171"/>
        <w:jc w:val="both"/>
        <w:rPr>
          <w:rFonts w:ascii="Symbol" w:hAnsi="Symbol"/>
          <w:lang w:val="ru-RU"/>
        </w:rPr>
      </w:pPr>
      <w:r w:rsidRPr="004F4E72">
        <w:rPr>
          <w:lang w:val="ru-RU"/>
        </w:rPr>
        <w:t>различать интерпретацию классической музыки в современных</w:t>
      </w:r>
      <w:r w:rsidRPr="004F4E72">
        <w:rPr>
          <w:spacing w:val="-5"/>
          <w:lang w:val="ru-RU"/>
        </w:rPr>
        <w:t xml:space="preserve"> </w:t>
      </w:r>
      <w:r w:rsidRPr="004F4E72">
        <w:rPr>
          <w:lang w:val="ru-RU"/>
        </w:rPr>
        <w:t>обработках;</w:t>
      </w:r>
    </w:p>
    <w:p w:rsidR="00DD2384" w:rsidRPr="004F4E72" w:rsidRDefault="00EB158A" w:rsidP="00AF53E7">
      <w:pPr>
        <w:pStyle w:val="a5"/>
        <w:numPr>
          <w:ilvl w:val="1"/>
          <w:numId w:val="50"/>
        </w:numPr>
        <w:spacing w:before="1" w:line="318" w:lineRule="exact"/>
        <w:ind w:left="567" w:firstLine="171"/>
        <w:jc w:val="both"/>
        <w:rPr>
          <w:rFonts w:ascii="Symbol" w:hAnsi="Symbol"/>
          <w:lang w:val="ru-RU"/>
        </w:rPr>
      </w:pPr>
      <w:r w:rsidRPr="004F4E72">
        <w:rPr>
          <w:lang w:val="ru-RU"/>
        </w:rPr>
        <w:t>определять характерные признаки современной популярной</w:t>
      </w:r>
      <w:r w:rsidRPr="004F4E72">
        <w:rPr>
          <w:spacing w:val="-8"/>
          <w:lang w:val="ru-RU"/>
        </w:rPr>
        <w:t xml:space="preserve"> </w:t>
      </w:r>
      <w:r w:rsidRPr="004F4E72">
        <w:rPr>
          <w:lang w:val="ru-RU"/>
        </w:rPr>
        <w:t>музыки;</w:t>
      </w:r>
    </w:p>
    <w:p w:rsidR="00173DA3" w:rsidRPr="00173DA3" w:rsidRDefault="00EB158A" w:rsidP="00AF53E7">
      <w:pPr>
        <w:pStyle w:val="a5"/>
        <w:numPr>
          <w:ilvl w:val="1"/>
          <w:numId w:val="50"/>
        </w:numPr>
        <w:spacing w:line="318" w:lineRule="exact"/>
        <w:ind w:left="567" w:firstLine="171"/>
        <w:jc w:val="both"/>
        <w:rPr>
          <w:rFonts w:ascii="Symbol" w:hAnsi="Symbol"/>
          <w:lang w:val="ru-RU"/>
        </w:rPr>
      </w:pPr>
      <w:r w:rsidRPr="004F4E72">
        <w:rPr>
          <w:lang w:val="ru-RU"/>
        </w:rPr>
        <w:t>называть стили рок-музыки и ее отдельных направлений: рок-оперы,</w:t>
      </w:r>
      <w:r w:rsidRPr="004F4E72">
        <w:rPr>
          <w:spacing w:val="-11"/>
          <w:lang w:val="ru-RU"/>
        </w:rPr>
        <w:t xml:space="preserve"> </w:t>
      </w:r>
      <w:r w:rsidRPr="004F4E72">
        <w:rPr>
          <w:lang w:val="ru-RU"/>
        </w:rPr>
        <w:t>рок-н-ролла</w:t>
      </w:r>
      <w:r w:rsidR="00173DA3">
        <w:rPr>
          <w:lang w:val="ru-RU"/>
        </w:rPr>
        <w:t xml:space="preserve"> и</w:t>
      </w:r>
    </w:p>
    <w:p w:rsidR="00DD2384" w:rsidRPr="00173DA3" w:rsidRDefault="00EB158A" w:rsidP="00173DA3">
      <w:pPr>
        <w:spacing w:line="318" w:lineRule="exact"/>
        <w:jc w:val="both"/>
        <w:rPr>
          <w:rFonts w:ascii="Symbol" w:hAnsi="Symbol"/>
          <w:lang w:val="ru-RU"/>
        </w:rPr>
      </w:pPr>
      <w:r w:rsidRPr="00173DA3">
        <w:rPr>
          <w:lang w:val="ru-RU"/>
        </w:rPr>
        <w:t>др.;</w:t>
      </w:r>
    </w:p>
    <w:p w:rsidR="00DD2384" w:rsidRPr="004F4E72" w:rsidRDefault="00EB158A" w:rsidP="00AF53E7">
      <w:pPr>
        <w:pStyle w:val="a5"/>
        <w:numPr>
          <w:ilvl w:val="1"/>
          <w:numId w:val="50"/>
        </w:numPr>
        <w:spacing w:before="74" w:line="318" w:lineRule="exact"/>
        <w:ind w:left="567" w:firstLine="171"/>
        <w:jc w:val="both"/>
        <w:rPr>
          <w:rFonts w:ascii="Symbol" w:hAnsi="Symbol"/>
          <w:lang w:val="ru-RU"/>
        </w:rPr>
      </w:pPr>
      <w:r w:rsidRPr="004F4E72">
        <w:rPr>
          <w:lang w:val="ru-RU"/>
        </w:rPr>
        <w:lastRenderedPageBreak/>
        <w:t>анализировать творчество исполнителей авторской</w:t>
      </w:r>
      <w:r w:rsidRPr="004F4E72">
        <w:rPr>
          <w:spacing w:val="-3"/>
          <w:lang w:val="ru-RU"/>
        </w:rPr>
        <w:t xml:space="preserve"> </w:t>
      </w:r>
      <w:r w:rsidRPr="004F4E72">
        <w:rPr>
          <w:lang w:val="ru-RU"/>
        </w:rPr>
        <w:t>песни;</w:t>
      </w:r>
    </w:p>
    <w:p w:rsidR="00DD2384" w:rsidRPr="004F4E72" w:rsidRDefault="00EB158A" w:rsidP="00AF53E7">
      <w:pPr>
        <w:pStyle w:val="a5"/>
        <w:numPr>
          <w:ilvl w:val="1"/>
          <w:numId w:val="50"/>
        </w:numPr>
        <w:spacing w:line="317" w:lineRule="exact"/>
        <w:ind w:left="567" w:firstLine="171"/>
        <w:jc w:val="both"/>
        <w:rPr>
          <w:rFonts w:ascii="Symbol" w:hAnsi="Symbol"/>
          <w:lang w:val="ru-RU"/>
        </w:rPr>
      </w:pPr>
      <w:r w:rsidRPr="004F4E72">
        <w:rPr>
          <w:lang w:val="ru-RU"/>
        </w:rPr>
        <w:t>выявлять особенности взаимодействия музыки с другими видами</w:t>
      </w:r>
      <w:r w:rsidRPr="004F4E72">
        <w:rPr>
          <w:spacing w:val="-16"/>
          <w:lang w:val="ru-RU"/>
        </w:rPr>
        <w:t xml:space="preserve"> </w:t>
      </w:r>
      <w:r w:rsidRPr="004F4E72">
        <w:rPr>
          <w:lang w:val="ru-RU"/>
        </w:rPr>
        <w:t>искусства;</w:t>
      </w:r>
    </w:p>
    <w:p w:rsidR="00173DA3" w:rsidRPr="00173DA3" w:rsidRDefault="00EB158A" w:rsidP="00AF53E7">
      <w:pPr>
        <w:pStyle w:val="a5"/>
        <w:numPr>
          <w:ilvl w:val="1"/>
          <w:numId w:val="50"/>
        </w:numPr>
        <w:spacing w:line="318" w:lineRule="exact"/>
        <w:ind w:left="567" w:firstLine="171"/>
        <w:jc w:val="both"/>
        <w:rPr>
          <w:rFonts w:ascii="Symbol" w:hAnsi="Symbol"/>
          <w:lang w:val="ru-RU"/>
        </w:rPr>
      </w:pPr>
      <w:r w:rsidRPr="004F4E72">
        <w:rPr>
          <w:lang w:val="ru-RU"/>
        </w:rPr>
        <w:t>находить жанровые параллели между музыкой и другими видами</w:t>
      </w:r>
      <w:r w:rsidRPr="004F4E72">
        <w:rPr>
          <w:spacing w:val="-18"/>
          <w:lang w:val="ru-RU"/>
        </w:rPr>
        <w:t xml:space="preserve"> </w:t>
      </w:r>
      <w:r w:rsidRPr="004F4E72">
        <w:rPr>
          <w:lang w:val="ru-RU"/>
        </w:rPr>
        <w:t>искусств;</w:t>
      </w:r>
    </w:p>
    <w:p w:rsidR="00173DA3" w:rsidRPr="00173DA3" w:rsidRDefault="00EB158A" w:rsidP="00AF53E7">
      <w:pPr>
        <w:pStyle w:val="a5"/>
        <w:numPr>
          <w:ilvl w:val="1"/>
          <w:numId w:val="50"/>
        </w:numPr>
        <w:spacing w:line="318" w:lineRule="exact"/>
        <w:ind w:left="567" w:firstLine="171"/>
        <w:jc w:val="both"/>
        <w:rPr>
          <w:rFonts w:ascii="Symbol" w:hAnsi="Symbol"/>
          <w:lang w:val="ru-RU"/>
        </w:rPr>
      </w:pPr>
      <w:r w:rsidRPr="00173DA3">
        <w:rPr>
          <w:lang w:val="ru-RU"/>
        </w:rPr>
        <w:t>сравнивать</w:t>
      </w:r>
      <w:r w:rsidRPr="00173DA3">
        <w:rPr>
          <w:lang w:val="ru-RU"/>
        </w:rPr>
        <w:tab/>
        <w:t>интонации</w:t>
      </w:r>
      <w:r w:rsidRPr="00173DA3">
        <w:rPr>
          <w:lang w:val="ru-RU"/>
        </w:rPr>
        <w:tab/>
        <w:t>музыкально</w:t>
      </w:r>
      <w:r w:rsidR="00173DA3">
        <w:rPr>
          <w:lang w:val="ru-RU"/>
        </w:rPr>
        <w:t>го,</w:t>
      </w:r>
      <w:r w:rsidR="00173DA3">
        <w:rPr>
          <w:lang w:val="ru-RU"/>
        </w:rPr>
        <w:tab/>
        <w:t>живописного</w:t>
      </w:r>
      <w:r w:rsidR="00173DA3">
        <w:rPr>
          <w:lang w:val="ru-RU"/>
        </w:rPr>
        <w:tab/>
        <w:t>и</w:t>
      </w:r>
      <w:r w:rsidR="00173DA3">
        <w:rPr>
          <w:lang w:val="ru-RU"/>
        </w:rPr>
        <w:tab/>
        <w:t>литературного</w:t>
      </w:r>
    </w:p>
    <w:p w:rsidR="00DD2384" w:rsidRPr="00173DA3" w:rsidRDefault="00EB158A" w:rsidP="00173DA3">
      <w:pPr>
        <w:spacing w:line="318" w:lineRule="exact"/>
        <w:jc w:val="both"/>
        <w:rPr>
          <w:rFonts w:ascii="Symbol" w:hAnsi="Symbol"/>
          <w:lang w:val="ru-RU"/>
        </w:rPr>
      </w:pPr>
      <w:r w:rsidRPr="00173DA3">
        <w:rPr>
          <w:lang w:val="ru-RU"/>
        </w:rPr>
        <w:t>произведений;</w:t>
      </w:r>
    </w:p>
    <w:p w:rsidR="00173DA3" w:rsidRPr="00173DA3" w:rsidRDefault="00EB158A" w:rsidP="00AF53E7">
      <w:pPr>
        <w:pStyle w:val="a5"/>
        <w:numPr>
          <w:ilvl w:val="1"/>
          <w:numId w:val="50"/>
        </w:numPr>
        <w:spacing w:before="5" w:line="237" w:lineRule="auto"/>
        <w:ind w:left="567" w:right="285" w:firstLine="171"/>
        <w:jc w:val="both"/>
        <w:rPr>
          <w:rFonts w:ascii="Symbol" w:hAnsi="Symbol"/>
          <w:lang w:val="ru-RU"/>
        </w:rPr>
      </w:pPr>
      <w:r w:rsidRPr="004F4E72">
        <w:rPr>
          <w:lang w:val="ru-RU"/>
        </w:rPr>
        <w:t>понимать взаимодействие музыки, изобразител</w:t>
      </w:r>
      <w:r w:rsidR="00173DA3">
        <w:rPr>
          <w:lang w:val="ru-RU"/>
        </w:rPr>
        <w:t>ьного искусства и литературы на</w:t>
      </w:r>
    </w:p>
    <w:p w:rsidR="00DD2384" w:rsidRPr="00173DA3" w:rsidRDefault="00EB158A" w:rsidP="00173DA3">
      <w:pPr>
        <w:spacing w:before="5" w:line="237" w:lineRule="auto"/>
        <w:ind w:right="285"/>
        <w:jc w:val="both"/>
        <w:rPr>
          <w:rFonts w:ascii="Symbol" w:hAnsi="Symbol"/>
          <w:lang w:val="ru-RU"/>
        </w:rPr>
      </w:pPr>
      <w:r w:rsidRPr="00173DA3">
        <w:rPr>
          <w:lang w:val="ru-RU"/>
        </w:rPr>
        <w:t>основе осознания специфики языка каждого из</w:t>
      </w:r>
      <w:r w:rsidRPr="00173DA3">
        <w:rPr>
          <w:spacing w:val="-2"/>
          <w:lang w:val="ru-RU"/>
        </w:rPr>
        <w:t xml:space="preserve"> </w:t>
      </w:r>
      <w:r w:rsidRPr="00173DA3">
        <w:rPr>
          <w:lang w:val="ru-RU"/>
        </w:rPr>
        <w:t>них;</w:t>
      </w:r>
    </w:p>
    <w:p w:rsidR="00173DA3" w:rsidRPr="00173DA3" w:rsidRDefault="00EB158A" w:rsidP="00AF53E7">
      <w:pPr>
        <w:pStyle w:val="a5"/>
        <w:numPr>
          <w:ilvl w:val="1"/>
          <w:numId w:val="50"/>
        </w:numPr>
        <w:spacing w:before="1"/>
        <w:ind w:left="567" w:right="291" w:firstLine="171"/>
        <w:jc w:val="both"/>
        <w:rPr>
          <w:rFonts w:ascii="Symbol" w:hAnsi="Symbol"/>
          <w:lang w:val="ru-RU"/>
        </w:rPr>
      </w:pPr>
      <w:r w:rsidRPr="004F4E72">
        <w:rPr>
          <w:lang w:val="ru-RU"/>
        </w:rPr>
        <w:t xml:space="preserve">находить ассоциативные связи между художественными образами музыки, </w:t>
      </w:r>
    </w:p>
    <w:p w:rsidR="00DD2384" w:rsidRPr="00173DA3" w:rsidRDefault="00EB158A" w:rsidP="00173DA3">
      <w:pPr>
        <w:spacing w:before="1"/>
        <w:ind w:right="291"/>
        <w:jc w:val="both"/>
        <w:rPr>
          <w:rFonts w:ascii="Symbol" w:hAnsi="Symbol"/>
          <w:lang w:val="ru-RU"/>
        </w:rPr>
      </w:pPr>
      <w:r w:rsidRPr="00173DA3">
        <w:rPr>
          <w:lang w:val="ru-RU"/>
        </w:rPr>
        <w:t>изобразительного искусства и</w:t>
      </w:r>
      <w:r w:rsidRPr="00173DA3">
        <w:rPr>
          <w:spacing w:val="-4"/>
          <w:lang w:val="ru-RU"/>
        </w:rPr>
        <w:t xml:space="preserve"> </w:t>
      </w:r>
      <w:r w:rsidRPr="00173DA3">
        <w:rPr>
          <w:lang w:val="ru-RU"/>
        </w:rPr>
        <w:t>литературы;</w:t>
      </w:r>
    </w:p>
    <w:p w:rsidR="00DD2384" w:rsidRPr="004F4E72" w:rsidRDefault="00EB158A" w:rsidP="00AF53E7">
      <w:pPr>
        <w:pStyle w:val="a5"/>
        <w:numPr>
          <w:ilvl w:val="1"/>
          <w:numId w:val="50"/>
        </w:numPr>
        <w:spacing w:line="318" w:lineRule="exact"/>
        <w:ind w:left="567" w:firstLine="171"/>
        <w:jc w:val="both"/>
        <w:rPr>
          <w:rFonts w:ascii="Symbol" w:hAnsi="Symbol"/>
          <w:lang w:val="ru-RU"/>
        </w:rPr>
      </w:pPr>
      <w:r w:rsidRPr="004F4E72">
        <w:rPr>
          <w:lang w:val="ru-RU"/>
        </w:rPr>
        <w:t>понимать значимость музыки в творчестве писателей и</w:t>
      </w:r>
      <w:r w:rsidRPr="004F4E72">
        <w:rPr>
          <w:spacing w:val="-2"/>
          <w:lang w:val="ru-RU"/>
        </w:rPr>
        <w:t xml:space="preserve"> </w:t>
      </w:r>
      <w:r w:rsidRPr="004F4E72">
        <w:rPr>
          <w:lang w:val="ru-RU"/>
        </w:rPr>
        <w:t>поэтов;</w:t>
      </w:r>
    </w:p>
    <w:p w:rsidR="00173DA3" w:rsidRPr="00173DA3" w:rsidRDefault="00EB158A" w:rsidP="00AF53E7">
      <w:pPr>
        <w:pStyle w:val="a5"/>
        <w:numPr>
          <w:ilvl w:val="1"/>
          <w:numId w:val="50"/>
        </w:numPr>
        <w:spacing w:before="3" w:line="237" w:lineRule="auto"/>
        <w:ind w:left="567" w:right="289" w:firstLine="171"/>
        <w:jc w:val="both"/>
        <w:rPr>
          <w:rFonts w:ascii="Symbol" w:hAnsi="Symbol"/>
          <w:lang w:val="ru-RU"/>
        </w:rPr>
      </w:pPr>
      <w:r w:rsidRPr="004F4E72">
        <w:rPr>
          <w:lang w:val="ru-RU"/>
        </w:rPr>
        <w:t xml:space="preserve">называть и определять на слух мужские (тенор, баритон, бас) и женские (сопрано, </w:t>
      </w:r>
    </w:p>
    <w:p w:rsidR="00DD2384" w:rsidRPr="00173DA3" w:rsidRDefault="00EB158A" w:rsidP="00173DA3">
      <w:pPr>
        <w:spacing w:before="3" w:line="237" w:lineRule="auto"/>
        <w:ind w:right="289"/>
        <w:jc w:val="both"/>
        <w:rPr>
          <w:rFonts w:ascii="Symbol" w:hAnsi="Symbol"/>
          <w:lang w:val="ru-RU"/>
        </w:rPr>
      </w:pPr>
      <w:r w:rsidRPr="00173DA3">
        <w:rPr>
          <w:lang w:val="ru-RU"/>
        </w:rPr>
        <w:t>меццо-сопрано, контральто) певческие</w:t>
      </w:r>
      <w:r w:rsidRPr="00173DA3">
        <w:rPr>
          <w:spacing w:val="-5"/>
          <w:lang w:val="ru-RU"/>
        </w:rPr>
        <w:t xml:space="preserve"> </w:t>
      </w:r>
      <w:r w:rsidRPr="00173DA3">
        <w:rPr>
          <w:lang w:val="ru-RU"/>
        </w:rPr>
        <w:t>голоса;</w:t>
      </w:r>
    </w:p>
    <w:p w:rsidR="00173DA3" w:rsidRPr="00173DA3" w:rsidRDefault="00EB158A" w:rsidP="00AF53E7">
      <w:pPr>
        <w:pStyle w:val="a5"/>
        <w:numPr>
          <w:ilvl w:val="1"/>
          <w:numId w:val="50"/>
        </w:numPr>
        <w:spacing w:before="3"/>
        <w:ind w:left="567" w:right="290" w:firstLine="171"/>
        <w:jc w:val="both"/>
        <w:rPr>
          <w:rFonts w:ascii="Symbol" w:hAnsi="Symbol"/>
        </w:rPr>
      </w:pPr>
      <w:r w:rsidRPr="004F4E72">
        <w:rPr>
          <w:lang w:val="ru-RU"/>
        </w:rPr>
        <w:t xml:space="preserve">определять разновидности хоровых коллективов по стилю </w:t>
      </w:r>
      <w:r w:rsidRPr="004F4E72">
        <w:t xml:space="preserve">(манере) исполнения: </w:t>
      </w:r>
    </w:p>
    <w:p w:rsidR="00DD2384" w:rsidRPr="00173DA3" w:rsidRDefault="00EB158A" w:rsidP="00173DA3">
      <w:pPr>
        <w:spacing w:before="3"/>
        <w:ind w:right="290"/>
        <w:jc w:val="both"/>
        <w:rPr>
          <w:rFonts w:ascii="Symbol" w:hAnsi="Symbol"/>
        </w:rPr>
      </w:pPr>
      <w:r w:rsidRPr="004F4E72">
        <w:t>народные,</w:t>
      </w:r>
      <w:r w:rsidRPr="00173DA3">
        <w:rPr>
          <w:spacing w:val="-2"/>
        </w:rPr>
        <w:t xml:space="preserve"> </w:t>
      </w:r>
      <w:r w:rsidRPr="004F4E72">
        <w:t>академические;</w:t>
      </w:r>
    </w:p>
    <w:p w:rsidR="00173DA3" w:rsidRPr="00173DA3" w:rsidRDefault="00EB158A" w:rsidP="00AF53E7">
      <w:pPr>
        <w:pStyle w:val="a5"/>
        <w:numPr>
          <w:ilvl w:val="1"/>
          <w:numId w:val="50"/>
        </w:numPr>
        <w:spacing w:line="318" w:lineRule="exact"/>
        <w:ind w:left="567" w:firstLine="171"/>
        <w:jc w:val="both"/>
        <w:rPr>
          <w:rFonts w:ascii="Symbol" w:hAnsi="Symbol"/>
          <w:lang w:val="ru-RU"/>
        </w:rPr>
      </w:pPr>
      <w:r w:rsidRPr="004F4E72">
        <w:rPr>
          <w:lang w:val="ru-RU"/>
        </w:rPr>
        <w:t>владеть навыками вокально-хорового</w:t>
      </w:r>
      <w:r w:rsidRPr="004F4E72">
        <w:rPr>
          <w:spacing w:val="-3"/>
          <w:lang w:val="ru-RU"/>
        </w:rPr>
        <w:t xml:space="preserve"> </w:t>
      </w:r>
      <w:r w:rsidRPr="004F4E72">
        <w:rPr>
          <w:lang w:val="ru-RU"/>
        </w:rPr>
        <w:t>музицирования;</w:t>
      </w:r>
    </w:p>
    <w:p w:rsidR="00173DA3" w:rsidRPr="00173DA3" w:rsidRDefault="00EB158A" w:rsidP="00AF53E7">
      <w:pPr>
        <w:pStyle w:val="a5"/>
        <w:numPr>
          <w:ilvl w:val="1"/>
          <w:numId w:val="50"/>
        </w:numPr>
        <w:spacing w:line="318" w:lineRule="exact"/>
        <w:ind w:left="567" w:firstLine="171"/>
        <w:jc w:val="both"/>
        <w:rPr>
          <w:rFonts w:ascii="Symbol" w:hAnsi="Symbol"/>
          <w:lang w:val="ru-RU"/>
        </w:rPr>
      </w:pPr>
      <w:r w:rsidRPr="00173DA3">
        <w:rPr>
          <w:lang w:val="ru-RU"/>
        </w:rPr>
        <w:t>применять</w:t>
      </w:r>
      <w:r w:rsidRPr="00173DA3">
        <w:rPr>
          <w:lang w:val="ru-RU"/>
        </w:rPr>
        <w:tab/>
        <w:t>навыки</w:t>
      </w:r>
      <w:r w:rsidRPr="00173DA3">
        <w:rPr>
          <w:lang w:val="ru-RU"/>
        </w:rPr>
        <w:tab/>
        <w:t>вока</w:t>
      </w:r>
      <w:r w:rsidR="00173DA3">
        <w:rPr>
          <w:lang w:val="ru-RU"/>
        </w:rPr>
        <w:t>льно-хоровой</w:t>
      </w:r>
      <w:r w:rsidR="00173DA3">
        <w:rPr>
          <w:lang w:val="ru-RU"/>
        </w:rPr>
        <w:tab/>
        <w:t>работы</w:t>
      </w:r>
      <w:r w:rsidR="00173DA3">
        <w:rPr>
          <w:lang w:val="ru-RU"/>
        </w:rPr>
        <w:tab/>
        <w:t>при</w:t>
      </w:r>
      <w:r w:rsidR="00173DA3">
        <w:rPr>
          <w:lang w:val="ru-RU"/>
        </w:rPr>
        <w:tab/>
        <w:t>пении</w:t>
      </w:r>
      <w:r w:rsidR="00173DA3">
        <w:rPr>
          <w:lang w:val="ru-RU"/>
        </w:rPr>
        <w:tab/>
        <w:t>с</w:t>
      </w:r>
    </w:p>
    <w:p w:rsidR="00DD2384" w:rsidRPr="00173DA3" w:rsidRDefault="00EB158A" w:rsidP="00173DA3">
      <w:pPr>
        <w:spacing w:line="318" w:lineRule="exact"/>
        <w:jc w:val="both"/>
        <w:rPr>
          <w:rFonts w:ascii="Symbol" w:hAnsi="Symbol"/>
          <w:lang w:val="ru-RU"/>
        </w:rPr>
      </w:pPr>
      <w:r w:rsidRPr="00173DA3">
        <w:rPr>
          <w:w w:val="95"/>
          <w:lang w:val="ru-RU"/>
        </w:rPr>
        <w:t xml:space="preserve">музыкальным </w:t>
      </w:r>
      <w:r w:rsidRPr="00173DA3">
        <w:rPr>
          <w:lang w:val="ru-RU"/>
        </w:rPr>
        <w:t>сопровождением и без сопровождения (</w:t>
      </w:r>
      <w:r w:rsidRPr="004F4E72">
        <w:t>a</w:t>
      </w:r>
      <w:r w:rsidRPr="00173DA3">
        <w:rPr>
          <w:spacing w:val="-4"/>
          <w:lang w:val="ru-RU"/>
        </w:rPr>
        <w:t xml:space="preserve"> </w:t>
      </w:r>
      <w:r w:rsidRPr="004F4E72">
        <w:t>cappella</w:t>
      </w:r>
      <w:r w:rsidRPr="00173DA3">
        <w:rPr>
          <w:lang w:val="ru-RU"/>
        </w:rPr>
        <w:t>);</w:t>
      </w:r>
    </w:p>
    <w:p w:rsidR="00173DA3" w:rsidRPr="00173DA3" w:rsidRDefault="00EB158A" w:rsidP="00AF53E7">
      <w:pPr>
        <w:pStyle w:val="a5"/>
        <w:numPr>
          <w:ilvl w:val="1"/>
          <w:numId w:val="50"/>
        </w:numPr>
        <w:spacing w:before="3" w:line="318" w:lineRule="exact"/>
        <w:ind w:left="567" w:firstLine="171"/>
        <w:jc w:val="both"/>
        <w:rPr>
          <w:rFonts w:ascii="Symbol" w:hAnsi="Symbol"/>
          <w:lang w:val="ru-RU"/>
        </w:rPr>
      </w:pPr>
      <w:r w:rsidRPr="004F4E72">
        <w:rPr>
          <w:lang w:val="ru-RU"/>
        </w:rPr>
        <w:t>творчески интерпретировать содержание музыкального произведения в</w:t>
      </w:r>
      <w:r w:rsidRPr="004F4E72">
        <w:rPr>
          <w:spacing w:val="-15"/>
          <w:lang w:val="ru-RU"/>
        </w:rPr>
        <w:t xml:space="preserve"> </w:t>
      </w:r>
      <w:r w:rsidRPr="004F4E72">
        <w:rPr>
          <w:lang w:val="ru-RU"/>
        </w:rPr>
        <w:t>пении;</w:t>
      </w:r>
    </w:p>
    <w:p w:rsidR="00173DA3" w:rsidRPr="00173DA3" w:rsidRDefault="00EB158A" w:rsidP="00AF53E7">
      <w:pPr>
        <w:pStyle w:val="a5"/>
        <w:numPr>
          <w:ilvl w:val="1"/>
          <w:numId w:val="50"/>
        </w:numPr>
        <w:spacing w:before="3" w:line="318" w:lineRule="exact"/>
        <w:ind w:left="567" w:firstLine="171"/>
        <w:jc w:val="both"/>
        <w:rPr>
          <w:rFonts w:ascii="Symbol" w:hAnsi="Symbol"/>
          <w:lang w:val="ru-RU"/>
        </w:rPr>
      </w:pPr>
      <w:r w:rsidRPr="00173DA3">
        <w:rPr>
          <w:lang w:val="ru-RU"/>
        </w:rPr>
        <w:t>участвовать</w:t>
      </w:r>
      <w:r w:rsidRPr="00173DA3">
        <w:rPr>
          <w:lang w:val="ru-RU"/>
        </w:rPr>
        <w:tab/>
        <w:t>в</w:t>
      </w:r>
      <w:r w:rsidRPr="00173DA3">
        <w:rPr>
          <w:lang w:val="ru-RU"/>
        </w:rPr>
        <w:tab/>
        <w:t>коллективной</w:t>
      </w:r>
      <w:r w:rsidRPr="00173DA3">
        <w:rPr>
          <w:lang w:val="ru-RU"/>
        </w:rPr>
        <w:tab/>
        <w:t>исполнительской</w:t>
      </w:r>
      <w:r w:rsidRPr="00173DA3">
        <w:rPr>
          <w:lang w:val="ru-RU"/>
        </w:rPr>
        <w:tab/>
        <w:t>деят</w:t>
      </w:r>
      <w:r w:rsidR="00173DA3">
        <w:rPr>
          <w:lang w:val="ru-RU"/>
        </w:rPr>
        <w:t>ельности,</w:t>
      </w:r>
      <w:r w:rsidR="00173DA3">
        <w:rPr>
          <w:lang w:val="ru-RU"/>
        </w:rPr>
        <w:tab/>
        <w:t>используя</w:t>
      </w:r>
    </w:p>
    <w:p w:rsidR="00DD2384" w:rsidRPr="00173DA3" w:rsidRDefault="00EB158A" w:rsidP="00173DA3">
      <w:pPr>
        <w:spacing w:before="3" w:line="318" w:lineRule="exact"/>
        <w:jc w:val="both"/>
        <w:rPr>
          <w:rFonts w:ascii="Symbol" w:hAnsi="Symbol"/>
          <w:lang w:val="ru-RU"/>
        </w:rPr>
      </w:pPr>
      <w:r w:rsidRPr="00173DA3">
        <w:rPr>
          <w:lang w:val="ru-RU"/>
        </w:rPr>
        <w:t>различные формы индивидуального и группового</w:t>
      </w:r>
      <w:r w:rsidRPr="00173DA3">
        <w:rPr>
          <w:spacing w:val="-6"/>
          <w:lang w:val="ru-RU"/>
        </w:rPr>
        <w:t xml:space="preserve"> </w:t>
      </w:r>
      <w:r w:rsidRPr="00173DA3">
        <w:rPr>
          <w:lang w:val="ru-RU"/>
        </w:rPr>
        <w:t>музицирования;</w:t>
      </w:r>
    </w:p>
    <w:p w:rsidR="00173DA3" w:rsidRPr="00173DA3" w:rsidRDefault="00EB158A" w:rsidP="00AF53E7">
      <w:pPr>
        <w:pStyle w:val="a5"/>
        <w:numPr>
          <w:ilvl w:val="1"/>
          <w:numId w:val="50"/>
        </w:numPr>
        <w:spacing w:before="1" w:line="237" w:lineRule="auto"/>
        <w:ind w:left="567" w:right="292" w:firstLine="171"/>
        <w:jc w:val="both"/>
        <w:rPr>
          <w:rFonts w:ascii="Symbol" w:hAnsi="Symbol"/>
          <w:lang w:val="ru-RU"/>
        </w:rPr>
      </w:pPr>
      <w:r w:rsidRPr="004F4E72">
        <w:rPr>
          <w:lang w:val="ru-RU"/>
        </w:rPr>
        <w:t>размышлять о знакомом музыкальном произв</w:t>
      </w:r>
      <w:r w:rsidR="00173DA3">
        <w:rPr>
          <w:lang w:val="ru-RU"/>
        </w:rPr>
        <w:t>едении, высказывать суждения об</w:t>
      </w:r>
    </w:p>
    <w:p w:rsidR="00DD2384" w:rsidRPr="00173DA3" w:rsidRDefault="00EB158A" w:rsidP="00173DA3">
      <w:pPr>
        <w:spacing w:before="1" w:line="237" w:lineRule="auto"/>
        <w:ind w:right="292"/>
        <w:jc w:val="both"/>
        <w:rPr>
          <w:rFonts w:ascii="Symbol" w:hAnsi="Symbol"/>
          <w:lang w:val="ru-RU"/>
        </w:rPr>
      </w:pPr>
      <w:r w:rsidRPr="00173DA3">
        <w:rPr>
          <w:lang w:val="ru-RU"/>
        </w:rPr>
        <w:t>основной идее, о средствах и формах ее</w:t>
      </w:r>
      <w:r w:rsidRPr="00173DA3">
        <w:rPr>
          <w:spacing w:val="-3"/>
          <w:lang w:val="ru-RU"/>
        </w:rPr>
        <w:t xml:space="preserve"> </w:t>
      </w:r>
      <w:r w:rsidRPr="00173DA3">
        <w:rPr>
          <w:lang w:val="ru-RU"/>
        </w:rPr>
        <w:t>воплощения;</w:t>
      </w:r>
    </w:p>
    <w:p w:rsidR="00173DA3" w:rsidRPr="00173DA3" w:rsidRDefault="00EB158A" w:rsidP="00AF53E7">
      <w:pPr>
        <w:pStyle w:val="a5"/>
        <w:numPr>
          <w:ilvl w:val="1"/>
          <w:numId w:val="50"/>
        </w:numPr>
        <w:spacing w:before="3" w:line="318" w:lineRule="exact"/>
        <w:ind w:left="567" w:firstLine="171"/>
        <w:jc w:val="both"/>
        <w:rPr>
          <w:rFonts w:ascii="Symbol" w:hAnsi="Symbol"/>
          <w:lang w:val="ru-RU"/>
        </w:rPr>
      </w:pPr>
      <w:r w:rsidRPr="004F4E72">
        <w:rPr>
          <w:lang w:val="ru-RU"/>
        </w:rPr>
        <w:t>передавать свои музыкальные впечатления в устной или письменной</w:t>
      </w:r>
      <w:r w:rsidRPr="004F4E72">
        <w:rPr>
          <w:spacing w:val="-11"/>
          <w:lang w:val="ru-RU"/>
        </w:rPr>
        <w:t xml:space="preserve"> </w:t>
      </w:r>
      <w:r w:rsidRPr="004F4E72">
        <w:rPr>
          <w:lang w:val="ru-RU"/>
        </w:rPr>
        <w:t>форме;</w:t>
      </w:r>
    </w:p>
    <w:p w:rsidR="00173DA3" w:rsidRPr="00173DA3" w:rsidRDefault="00EB158A" w:rsidP="00AF53E7">
      <w:pPr>
        <w:pStyle w:val="a5"/>
        <w:numPr>
          <w:ilvl w:val="1"/>
          <w:numId w:val="50"/>
        </w:numPr>
        <w:spacing w:before="3" w:line="318" w:lineRule="exact"/>
        <w:ind w:left="567" w:firstLine="171"/>
        <w:jc w:val="both"/>
        <w:rPr>
          <w:rFonts w:ascii="Symbol" w:hAnsi="Symbol"/>
          <w:lang w:val="ru-RU"/>
        </w:rPr>
      </w:pPr>
      <w:r w:rsidRPr="00173DA3">
        <w:rPr>
          <w:lang w:val="ru-RU"/>
        </w:rPr>
        <w:t>проявлять</w:t>
      </w:r>
      <w:r w:rsidRPr="00173DA3">
        <w:rPr>
          <w:lang w:val="ru-RU"/>
        </w:rPr>
        <w:tab/>
        <w:t>творческую</w:t>
      </w:r>
      <w:r w:rsidRPr="00173DA3">
        <w:rPr>
          <w:lang w:val="ru-RU"/>
        </w:rPr>
        <w:tab/>
        <w:t>ин</w:t>
      </w:r>
      <w:r w:rsidR="00173DA3">
        <w:rPr>
          <w:lang w:val="ru-RU"/>
        </w:rPr>
        <w:t>ициативу,</w:t>
      </w:r>
      <w:r w:rsidR="00173DA3">
        <w:rPr>
          <w:lang w:val="ru-RU"/>
        </w:rPr>
        <w:tab/>
        <w:t>участвуя</w:t>
      </w:r>
      <w:r w:rsidR="00173DA3">
        <w:rPr>
          <w:lang w:val="ru-RU"/>
        </w:rPr>
        <w:tab/>
        <w:t>в</w:t>
      </w:r>
      <w:r w:rsidR="00173DA3">
        <w:rPr>
          <w:lang w:val="ru-RU"/>
        </w:rPr>
        <w:tab/>
        <w:t>музыкально</w:t>
      </w:r>
    </w:p>
    <w:p w:rsidR="00DD2384" w:rsidRPr="00173DA3" w:rsidRDefault="00EB158A" w:rsidP="00173DA3">
      <w:pPr>
        <w:spacing w:before="3" w:line="318" w:lineRule="exact"/>
        <w:jc w:val="both"/>
        <w:rPr>
          <w:rFonts w:ascii="Symbol" w:hAnsi="Symbol"/>
          <w:lang w:val="ru-RU"/>
        </w:rPr>
      </w:pPr>
      <w:r w:rsidRPr="00173DA3">
        <w:rPr>
          <w:lang w:val="ru-RU"/>
        </w:rPr>
        <w:t>эстетической деятельности;</w:t>
      </w:r>
    </w:p>
    <w:p w:rsidR="00173DA3" w:rsidRPr="00173DA3" w:rsidRDefault="00EB158A" w:rsidP="00AF53E7">
      <w:pPr>
        <w:pStyle w:val="a5"/>
        <w:numPr>
          <w:ilvl w:val="1"/>
          <w:numId w:val="50"/>
        </w:numPr>
        <w:ind w:left="567" w:right="292" w:firstLine="171"/>
        <w:jc w:val="both"/>
        <w:rPr>
          <w:rFonts w:ascii="Symbol" w:hAnsi="Symbol"/>
          <w:lang w:val="ru-RU"/>
        </w:rPr>
      </w:pPr>
      <w:r w:rsidRPr="004F4E72">
        <w:rPr>
          <w:lang w:val="ru-RU"/>
        </w:rPr>
        <w:t>понимать специфику музыки как вида искусства и ее значение в жизни человека и</w:t>
      </w:r>
    </w:p>
    <w:p w:rsidR="00173DA3" w:rsidRDefault="00EB158A" w:rsidP="00173DA3">
      <w:pPr>
        <w:ind w:right="292"/>
        <w:jc w:val="both"/>
        <w:rPr>
          <w:rFonts w:ascii="Symbol" w:hAnsi="Symbol"/>
          <w:lang w:val="ru-RU"/>
        </w:rPr>
      </w:pPr>
      <w:r w:rsidRPr="00173DA3">
        <w:rPr>
          <w:lang w:val="ru-RU"/>
        </w:rPr>
        <w:t>общества;</w:t>
      </w:r>
    </w:p>
    <w:p w:rsidR="00173DA3" w:rsidRPr="00173DA3" w:rsidRDefault="00EB158A" w:rsidP="00AF53E7">
      <w:pPr>
        <w:pStyle w:val="a5"/>
        <w:numPr>
          <w:ilvl w:val="0"/>
          <w:numId w:val="101"/>
        </w:numPr>
        <w:ind w:right="292" w:firstLine="29"/>
        <w:jc w:val="both"/>
        <w:rPr>
          <w:rFonts w:ascii="Symbol" w:hAnsi="Symbol"/>
          <w:lang w:val="ru-RU"/>
        </w:rPr>
      </w:pPr>
      <w:r w:rsidRPr="00173DA3">
        <w:rPr>
          <w:lang w:val="ru-RU"/>
        </w:rPr>
        <w:t>эмоционально</w:t>
      </w:r>
      <w:r w:rsidRPr="00173DA3">
        <w:rPr>
          <w:lang w:val="ru-RU"/>
        </w:rPr>
        <w:tab/>
        <w:t>прожива</w:t>
      </w:r>
      <w:r w:rsidR="00173DA3">
        <w:rPr>
          <w:lang w:val="ru-RU"/>
        </w:rPr>
        <w:t>ть</w:t>
      </w:r>
      <w:r w:rsidR="00173DA3">
        <w:rPr>
          <w:lang w:val="ru-RU"/>
        </w:rPr>
        <w:tab/>
        <w:t>исторические</w:t>
      </w:r>
      <w:r w:rsidR="00173DA3">
        <w:rPr>
          <w:lang w:val="ru-RU"/>
        </w:rPr>
        <w:tab/>
        <w:t>события</w:t>
      </w:r>
      <w:r w:rsidR="00173DA3">
        <w:rPr>
          <w:lang w:val="ru-RU"/>
        </w:rPr>
        <w:tab/>
        <w:t>и</w:t>
      </w:r>
      <w:r w:rsidR="00173DA3">
        <w:rPr>
          <w:lang w:val="ru-RU"/>
        </w:rPr>
        <w:tab/>
        <w:t>судьб</w:t>
      </w:r>
    </w:p>
    <w:p w:rsidR="00DD2384" w:rsidRPr="00173DA3" w:rsidRDefault="00EB158A" w:rsidP="00173DA3">
      <w:pPr>
        <w:ind w:right="292"/>
        <w:jc w:val="both"/>
        <w:rPr>
          <w:rFonts w:ascii="Symbol" w:hAnsi="Symbol"/>
          <w:lang w:val="ru-RU"/>
        </w:rPr>
      </w:pPr>
      <w:r w:rsidRPr="00173DA3">
        <w:rPr>
          <w:w w:val="95"/>
          <w:lang w:val="ru-RU"/>
        </w:rPr>
        <w:t xml:space="preserve">защитников </w:t>
      </w:r>
      <w:r w:rsidRPr="00173DA3">
        <w:rPr>
          <w:lang w:val="ru-RU"/>
        </w:rPr>
        <w:t>Отечества, воплощаемые в музыкальных</w:t>
      </w:r>
      <w:r w:rsidRPr="00173DA3">
        <w:rPr>
          <w:spacing w:val="-6"/>
          <w:lang w:val="ru-RU"/>
        </w:rPr>
        <w:t xml:space="preserve"> </w:t>
      </w:r>
      <w:r w:rsidRPr="00173DA3">
        <w:rPr>
          <w:lang w:val="ru-RU"/>
        </w:rPr>
        <w:t>произведениях;</w:t>
      </w:r>
    </w:p>
    <w:p w:rsidR="00173DA3" w:rsidRPr="00173DA3" w:rsidRDefault="00EB158A" w:rsidP="00AF53E7">
      <w:pPr>
        <w:pStyle w:val="a5"/>
        <w:numPr>
          <w:ilvl w:val="1"/>
          <w:numId w:val="50"/>
        </w:numPr>
        <w:ind w:left="567" w:right="290" w:firstLine="171"/>
        <w:jc w:val="both"/>
        <w:rPr>
          <w:rFonts w:ascii="Symbol" w:hAnsi="Symbol"/>
          <w:lang w:val="ru-RU"/>
        </w:rPr>
      </w:pPr>
      <w:r w:rsidRPr="004F4E72">
        <w:rPr>
          <w:lang w:val="ru-RU"/>
        </w:rPr>
        <w:t>приводить примеры выдающихся (в том чис</w:t>
      </w:r>
      <w:r w:rsidR="00173DA3">
        <w:rPr>
          <w:lang w:val="ru-RU"/>
        </w:rPr>
        <w:t>ле современных) отечественных и</w:t>
      </w:r>
    </w:p>
    <w:p w:rsidR="00DD2384" w:rsidRPr="00173DA3" w:rsidRDefault="00EB158A" w:rsidP="00173DA3">
      <w:pPr>
        <w:ind w:right="290"/>
        <w:jc w:val="both"/>
        <w:rPr>
          <w:rFonts w:ascii="Symbol" w:hAnsi="Symbol"/>
          <w:lang w:val="ru-RU"/>
        </w:rPr>
      </w:pPr>
      <w:r w:rsidRPr="00173DA3">
        <w:rPr>
          <w:lang w:val="ru-RU"/>
        </w:rPr>
        <w:t>зарубежных музыкальных исполнителей и исполнительских</w:t>
      </w:r>
      <w:r w:rsidRPr="00173DA3">
        <w:rPr>
          <w:spacing w:val="-3"/>
          <w:lang w:val="ru-RU"/>
        </w:rPr>
        <w:t xml:space="preserve"> </w:t>
      </w:r>
      <w:r w:rsidRPr="00173DA3">
        <w:rPr>
          <w:lang w:val="ru-RU"/>
        </w:rPr>
        <w:t>коллективов;</w:t>
      </w:r>
    </w:p>
    <w:p w:rsidR="00173DA3" w:rsidRPr="00173DA3" w:rsidRDefault="00EB158A" w:rsidP="00AF53E7">
      <w:pPr>
        <w:pStyle w:val="a5"/>
        <w:numPr>
          <w:ilvl w:val="1"/>
          <w:numId w:val="50"/>
        </w:numPr>
        <w:spacing w:line="237" w:lineRule="auto"/>
        <w:ind w:left="567" w:right="288" w:firstLine="171"/>
        <w:jc w:val="both"/>
        <w:rPr>
          <w:rFonts w:ascii="Symbol" w:hAnsi="Symbol"/>
          <w:lang w:val="ru-RU"/>
        </w:rPr>
      </w:pPr>
      <w:r w:rsidRPr="004F4E72">
        <w:rPr>
          <w:lang w:val="ru-RU"/>
        </w:rPr>
        <w:t>применять современные информационно-</w:t>
      </w:r>
      <w:r w:rsidR="00173DA3">
        <w:rPr>
          <w:lang w:val="ru-RU"/>
        </w:rPr>
        <w:t>коммуникационные технологии для</w:t>
      </w:r>
    </w:p>
    <w:p w:rsidR="00173DA3" w:rsidRDefault="00EB158A" w:rsidP="00173DA3">
      <w:pPr>
        <w:spacing w:line="237" w:lineRule="auto"/>
        <w:ind w:right="288"/>
        <w:jc w:val="both"/>
        <w:rPr>
          <w:rFonts w:ascii="Symbol" w:hAnsi="Symbol"/>
          <w:lang w:val="ru-RU"/>
        </w:rPr>
      </w:pPr>
      <w:r w:rsidRPr="00173DA3">
        <w:rPr>
          <w:lang w:val="ru-RU"/>
        </w:rPr>
        <w:t>записи и воспроизведения</w:t>
      </w:r>
      <w:r w:rsidRPr="00173DA3">
        <w:rPr>
          <w:spacing w:val="-3"/>
          <w:lang w:val="ru-RU"/>
        </w:rPr>
        <w:t xml:space="preserve"> </w:t>
      </w:r>
      <w:r w:rsidRPr="00173DA3">
        <w:rPr>
          <w:lang w:val="ru-RU"/>
        </w:rPr>
        <w:t>музыки;</w:t>
      </w:r>
    </w:p>
    <w:p w:rsidR="00173DA3" w:rsidRPr="00173DA3" w:rsidRDefault="00EB158A" w:rsidP="00AF53E7">
      <w:pPr>
        <w:pStyle w:val="a5"/>
        <w:numPr>
          <w:ilvl w:val="0"/>
          <w:numId w:val="101"/>
        </w:numPr>
        <w:spacing w:line="237" w:lineRule="auto"/>
        <w:ind w:right="288" w:firstLine="29"/>
        <w:jc w:val="both"/>
        <w:rPr>
          <w:rFonts w:ascii="Symbol" w:hAnsi="Symbol"/>
          <w:lang w:val="ru-RU"/>
        </w:rPr>
      </w:pPr>
      <w:r w:rsidRPr="00173DA3">
        <w:rPr>
          <w:lang w:val="ru-RU"/>
        </w:rPr>
        <w:t>обосновывать</w:t>
      </w:r>
      <w:r w:rsidRPr="00173DA3">
        <w:rPr>
          <w:lang w:val="ru-RU"/>
        </w:rPr>
        <w:tab/>
        <w:t>собственные</w:t>
      </w:r>
      <w:r w:rsidRPr="00173DA3">
        <w:rPr>
          <w:lang w:val="ru-RU"/>
        </w:rPr>
        <w:tab/>
        <w:t>предпочтения,</w:t>
      </w:r>
      <w:r w:rsidRPr="00173DA3">
        <w:rPr>
          <w:lang w:val="ru-RU"/>
        </w:rPr>
        <w:tab/>
        <w:t>касающиеся</w:t>
      </w:r>
      <w:r w:rsidRPr="00173DA3">
        <w:rPr>
          <w:lang w:val="ru-RU"/>
        </w:rPr>
        <w:tab/>
      </w:r>
      <w:r w:rsidR="00173DA3">
        <w:rPr>
          <w:w w:val="95"/>
          <w:lang w:val="ru-RU"/>
        </w:rPr>
        <w:t>музыкальных</w:t>
      </w:r>
    </w:p>
    <w:p w:rsidR="00DD2384" w:rsidRPr="00173DA3" w:rsidRDefault="00EB158A" w:rsidP="00173DA3">
      <w:pPr>
        <w:spacing w:line="237" w:lineRule="auto"/>
        <w:ind w:right="288"/>
        <w:jc w:val="both"/>
        <w:rPr>
          <w:rFonts w:ascii="Symbol" w:hAnsi="Symbol"/>
          <w:lang w:val="ru-RU"/>
        </w:rPr>
      </w:pPr>
      <w:r w:rsidRPr="00173DA3">
        <w:rPr>
          <w:lang w:val="ru-RU"/>
        </w:rPr>
        <w:t>произведений различных стилей и</w:t>
      </w:r>
      <w:r w:rsidRPr="00173DA3">
        <w:rPr>
          <w:spacing w:val="-3"/>
          <w:lang w:val="ru-RU"/>
        </w:rPr>
        <w:t xml:space="preserve"> </w:t>
      </w:r>
      <w:r w:rsidRPr="00173DA3">
        <w:rPr>
          <w:lang w:val="ru-RU"/>
        </w:rPr>
        <w:t>жанров;</w:t>
      </w:r>
    </w:p>
    <w:p w:rsidR="00173DA3" w:rsidRPr="00173DA3" w:rsidRDefault="00EB158A" w:rsidP="00AF53E7">
      <w:pPr>
        <w:pStyle w:val="a5"/>
        <w:numPr>
          <w:ilvl w:val="1"/>
          <w:numId w:val="50"/>
        </w:numPr>
        <w:spacing w:before="5" w:line="237" w:lineRule="auto"/>
        <w:ind w:left="567" w:right="292" w:firstLine="171"/>
        <w:jc w:val="both"/>
        <w:rPr>
          <w:rFonts w:ascii="Symbol" w:hAnsi="Symbol"/>
          <w:lang w:val="ru-RU"/>
        </w:rPr>
      </w:pPr>
      <w:r w:rsidRPr="004F4E72">
        <w:rPr>
          <w:lang w:val="ru-RU"/>
        </w:rPr>
        <w:t>использовать знания о музыке и музыкант</w:t>
      </w:r>
      <w:r w:rsidR="00173DA3">
        <w:rPr>
          <w:lang w:val="ru-RU"/>
        </w:rPr>
        <w:t>ах, полученные на занятиях, при</w:t>
      </w:r>
    </w:p>
    <w:p w:rsidR="00173DA3" w:rsidRDefault="00EB158A" w:rsidP="00173DA3">
      <w:pPr>
        <w:spacing w:before="5" w:line="237" w:lineRule="auto"/>
        <w:ind w:right="292"/>
        <w:jc w:val="both"/>
        <w:rPr>
          <w:lang w:val="ru-RU"/>
        </w:rPr>
      </w:pPr>
      <w:r w:rsidRPr="00173DA3">
        <w:rPr>
          <w:lang w:val="ru-RU"/>
        </w:rPr>
        <w:t>составлении домашней фонотеки,</w:t>
      </w:r>
      <w:r w:rsidRPr="00173DA3">
        <w:rPr>
          <w:spacing w:val="-3"/>
          <w:lang w:val="ru-RU"/>
        </w:rPr>
        <w:t xml:space="preserve"> </w:t>
      </w:r>
      <w:r w:rsidRPr="00173DA3">
        <w:rPr>
          <w:lang w:val="ru-RU"/>
        </w:rPr>
        <w:t>видеотеки;</w:t>
      </w:r>
    </w:p>
    <w:p w:rsidR="00DD2384" w:rsidRPr="00173DA3" w:rsidRDefault="00EB158A" w:rsidP="00AF53E7">
      <w:pPr>
        <w:pStyle w:val="a5"/>
        <w:numPr>
          <w:ilvl w:val="0"/>
          <w:numId w:val="101"/>
        </w:numPr>
        <w:spacing w:before="5" w:line="237" w:lineRule="auto"/>
        <w:ind w:right="292" w:firstLine="29"/>
        <w:jc w:val="both"/>
        <w:rPr>
          <w:rFonts w:ascii="Symbol" w:hAnsi="Symbol"/>
          <w:lang w:val="ru-RU"/>
        </w:rPr>
      </w:pPr>
      <w:r w:rsidRPr="00173DA3">
        <w:rPr>
          <w:lang w:val="ru-RU"/>
        </w:rPr>
        <w:t>использовать</w:t>
      </w:r>
      <w:r w:rsidRPr="00173DA3">
        <w:rPr>
          <w:lang w:val="ru-RU"/>
        </w:rPr>
        <w:tab/>
        <w:t>приобретенные</w:t>
      </w:r>
      <w:r w:rsidRPr="00173DA3">
        <w:rPr>
          <w:lang w:val="ru-RU"/>
        </w:rPr>
        <w:tab/>
        <w:t>знания</w:t>
      </w:r>
      <w:r w:rsidRPr="00173DA3">
        <w:rPr>
          <w:lang w:val="ru-RU"/>
        </w:rPr>
        <w:tab/>
        <w:t>и</w:t>
      </w:r>
      <w:r w:rsidRPr="00173DA3">
        <w:rPr>
          <w:lang w:val="ru-RU"/>
        </w:rPr>
        <w:tab/>
        <w:t>умения</w:t>
      </w:r>
      <w:r w:rsidRPr="00173DA3">
        <w:rPr>
          <w:lang w:val="ru-RU"/>
        </w:rPr>
        <w:tab/>
        <w:t>в</w:t>
      </w:r>
      <w:r w:rsidRPr="00173DA3">
        <w:rPr>
          <w:lang w:val="ru-RU"/>
        </w:rPr>
        <w:tab/>
        <w:t>практической</w:t>
      </w:r>
      <w:r w:rsidRPr="00173DA3">
        <w:rPr>
          <w:lang w:val="ru-RU"/>
        </w:rPr>
        <w:tab/>
        <w:t>деятельности</w:t>
      </w:r>
      <w:r w:rsidRPr="00173DA3">
        <w:rPr>
          <w:lang w:val="ru-RU"/>
        </w:rPr>
        <w:tab/>
        <w:t>и повседневной жизни (в том числе в творческой и</w:t>
      </w:r>
      <w:r w:rsidRPr="00173DA3">
        <w:rPr>
          <w:spacing w:val="-4"/>
          <w:lang w:val="ru-RU"/>
        </w:rPr>
        <w:t xml:space="preserve"> </w:t>
      </w:r>
      <w:r w:rsidRPr="00173DA3">
        <w:rPr>
          <w:lang w:val="ru-RU"/>
        </w:rPr>
        <w:t>сценической).</w:t>
      </w:r>
    </w:p>
    <w:p w:rsidR="00DD2384" w:rsidRPr="004F4E72" w:rsidRDefault="00EB158A" w:rsidP="00173DA3">
      <w:pPr>
        <w:pStyle w:val="4"/>
        <w:spacing w:before="6"/>
        <w:jc w:val="both"/>
        <w:rPr>
          <w:sz w:val="22"/>
          <w:szCs w:val="22"/>
        </w:rPr>
      </w:pPr>
      <w:r w:rsidRPr="004F4E72">
        <w:rPr>
          <w:sz w:val="22"/>
          <w:szCs w:val="22"/>
        </w:rPr>
        <w:t>Выпускник получит возможность научиться:</w:t>
      </w:r>
    </w:p>
    <w:p w:rsidR="00173DA3" w:rsidRPr="00173DA3" w:rsidRDefault="00EB158A" w:rsidP="00AF53E7">
      <w:pPr>
        <w:pStyle w:val="a5"/>
        <w:numPr>
          <w:ilvl w:val="1"/>
          <w:numId w:val="50"/>
        </w:numPr>
        <w:tabs>
          <w:tab w:val="left" w:pos="1276"/>
          <w:tab w:val="left" w:pos="3012"/>
          <w:tab w:val="left" w:pos="4048"/>
          <w:tab w:val="left" w:pos="4398"/>
          <w:tab w:val="left" w:pos="6346"/>
          <w:tab w:val="left" w:pos="7970"/>
          <w:tab w:val="left" w:pos="9670"/>
          <w:tab w:val="left" w:pos="10623"/>
        </w:tabs>
        <w:spacing w:line="237" w:lineRule="auto"/>
        <w:ind w:right="291" w:firstLine="171"/>
        <w:jc w:val="both"/>
        <w:rPr>
          <w:rFonts w:ascii="Symbol" w:hAnsi="Symbol"/>
          <w:lang w:val="ru-RU"/>
        </w:rPr>
      </w:pPr>
      <w:r w:rsidRPr="00173DA3">
        <w:rPr>
          <w:lang w:val="ru-RU"/>
        </w:rPr>
        <w:t>понимать</w:t>
      </w:r>
      <w:r w:rsidRPr="00173DA3">
        <w:rPr>
          <w:lang w:val="ru-RU"/>
        </w:rPr>
        <w:tab/>
        <w:t>истоки</w:t>
      </w:r>
      <w:r w:rsidRPr="00173DA3">
        <w:rPr>
          <w:lang w:val="ru-RU"/>
        </w:rPr>
        <w:tab/>
        <w:t>и</w:t>
      </w:r>
      <w:r w:rsidRPr="00173DA3">
        <w:rPr>
          <w:lang w:val="ru-RU"/>
        </w:rPr>
        <w:tab/>
        <w:t>интонационное</w:t>
      </w:r>
      <w:r w:rsidRPr="00173DA3">
        <w:rPr>
          <w:lang w:val="ru-RU"/>
        </w:rPr>
        <w:tab/>
        <w:t>своеобразие,</w:t>
      </w:r>
      <w:r w:rsidRPr="00173DA3">
        <w:rPr>
          <w:lang w:val="ru-RU"/>
        </w:rPr>
        <w:tab/>
        <w:t>характерные</w:t>
      </w:r>
      <w:r w:rsidRPr="00173DA3">
        <w:rPr>
          <w:lang w:val="ru-RU"/>
        </w:rPr>
        <w:tab/>
      </w:r>
    </w:p>
    <w:p w:rsidR="00DD2384" w:rsidRPr="00173DA3" w:rsidRDefault="00EB158A" w:rsidP="00173DA3">
      <w:pPr>
        <w:tabs>
          <w:tab w:val="left" w:pos="1276"/>
          <w:tab w:val="left" w:pos="3012"/>
          <w:tab w:val="left" w:pos="4048"/>
          <w:tab w:val="left" w:pos="4398"/>
          <w:tab w:val="left" w:pos="6346"/>
          <w:tab w:val="left" w:pos="7970"/>
          <w:tab w:val="left" w:pos="9670"/>
          <w:tab w:val="left" w:pos="10623"/>
        </w:tabs>
        <w:spacing w:line="237" w:lineRule="auto"/>
        <w:ind w:right="291"/>
        <w:jc w:val="both"/>
        <w:rPr>
          <w:rFonts w:ascii="Symbol" w:hAnsi="Symbol"/>
          <w:lang w:val="ru-RU"/>
        </w:rPr>
      </w:pPr>
      <w:r w:rsidRPr="00173DA3">
        <w:rPr>
          <w:lang w:val="ru-RU"/>
        </w:rPr>
        <w:t>черты</w:t>
      </w:r>
      <w:r w:rsidRPr="00173DA3">
        <w:rPr>
          <w:lang w:val="ru-RU"/>
        </w:rPr>
        <w:tab/>
        <w:t>и признаки, традиций, обрядов музыкального фольклора разных стран</w:t>
      </w:r>
      <w:r w:rsidRPr="00173DA3">
        <w:rPr>
          <w:spacing w:val="-7"/>
          <w:lang w:val="ru-RU"/>
        </w:rPr>
        <w:t xml:space="preserve"> </w:t>
      </w:r>
      <w:r w:rsidRPr="00173DA3">
        <w:rPr>
          <w:lang w:val="ru-RU"/>
        </w:rPr>
        <w:t>мира;</w:t>
      </w:r>
    </w:p>
    <w:p w:rsidR="00173DA3" w:rsidRPr="00173DA3" w:rsidRDefault="00EB158A" w:rsidP="00AF53E7">
      <w:pPr>
        <w:pStyle w:val="a5"/>
        <w:numPr>
          <w:ilvl w:val="1"/>
          <w:numId w:val="50"/>
        </w:numPr>
        <w:tabs>
          <w:tab w:val="left" w:pos="1276"/>
          <w:tab w:val="left" w:pos="3068"/>
          <w:tab w:val="left" w:pos="4783"/>
          <w:tab w:val="left" w:pos="5706"/>
          <w:tab w:val="left" w:pos="8222"/>
          <w:tab w:val="left" w:pos="9306"/>
          <w:tab w:val="left" w:pos="9839"/>
        </w:tabs>
        <w:spacing w:before="1"/>
        <w:ind w:right="288" w:firstLine="171"/>
        <w:jc w:val="both"/>
        <w:rPr>
          <w:rFonts w:ascii="Symbol" w:hAnsi="Symbol"/>
          <w:lang w:val="ru-RU"/>
        </w:rPr>
      </w:pPr>
      <w:r w:rsidRPr="00173DA3">
        <w:rPr>
          <w:lang w:val="ru-RU"/>
        </w:rPr>
        <w:t>понимать</w:t>
      </w:r>
      <w:r w:rsidRPr="00173DA3">
        <w:rPr>
          <w:lang w:val="ru-RU"/>
        </w:rPr>
        <w:tab/>
        <w:t>особенности</w:t>
      </w:r>
      <w:r w:rsidRPr="00173DA3">
        <w:rPr>
          <w:lang w:val="ru-RU"/>
        </w:rPr>
        <w:tab/>
      </w:r>
      <w:r w:rsidR="00173DA3">
        <w:rPr>
          <w:lang w:val="ru-RU"/>
        </w:rPr>
        <w:t>языка</w:t>
      </w:r>
      <w:r w:rsidR="00173DA3">
        <w:rPr>
          <w:lang w:val="ru-RU"/>
        </w:rPr>
        <w:tab/>
        <w:t>западноевропейской</w:t>
      </w:r>
      <w:r w:rsidR="00173DA3">
        <w:rPr>
          <w:lang w:val="ru-RU"/>
        </w:rPr>
        <w:tab/>
        <w:t>музыки на</w:t>
      </w:r>
    </w:p>
    <w:p w:rsidR="00DD2384" w:rsidRPr="00173DA3" w:rsidRDefault="00EB158A" w:rsidP="00173DA3">
      <w:pPr>
        <w:tabs>
          <w:tab w:val="left" w:pos="1276"/>
          <w:tab w:val="left" w:pos="3068"/>
          <w:tab w:val="left" w:pos="4783"/>
          <w:tab w:val="left" w:pos="5706"/>
          <w:tab w:val="left" w:pos="8222"/>
          <w:tab w:val="left" w:pos="9306"/>
          <w:tab w:val="left" w:pos="9839"/>
        </w:tabs>
        <w:spacing w:before="1"/>
        <w:ind w:right="288"/>
        <w:jc w:val="both"/>
        <w:rPr>
          <w:rFonts w:ascii="Symbol" w:hAnsi="Symbol"/>
          <w:lang w:val="ru-RU"/>
        </w:rPr>
      </w:pPr>
      <w:r w:rsidRPr="00173DA3">
        <w:rPr>
          <w:lang w:val="ru-RU"/>
        </w:rPr>
        <w:t>примере мадригала, мотета, кантаты, прелюдии, фуги, мессы,</w:t>
      </w:r>
      <w:r w:rsidRPr="00173DA3">
        <w:rPr>
          <w:spacing w:val="-2"/>
          <w:lang w:val="ru-RU"/>
        </w:rPr>
        <w:t xml:space="preserve"> </w:t>
      </w:r>
      <w:r w:rsidRPr="00173DA3">
        <w:rPr>
          <w:lang w:val="ru-RU"/>
        </w:rPr>
        <w:t>реквиема;</w:t>
      </w:r>
    </w:p>
    <w:p w:rsidR="00173DA3" w:rsidRPr="00173DA3" w:rsidRDefault="00EB158A" w:rsidP="00AF53E7">
      <w:pPr>
        <w:pStyle w:val="a5"/>
        <w:numPr>
          <w:ilvl w:val="1"/>
          <w:numId w:val="50"/>
        </w:numPr>
        <w:tabs>
          <w:tab w:val="left" w:pos="1276"/>
        </w:tabs>
        <w:ind w:right="289" w:firstLine="171"/>
        <w:jc w:val="both"/>
        <w:rPr>
          <w:rFonts w:ascii="Symbol" w:hAnsi="Symbol"/>
          <w:lang w:val="ru-RU"/>
        </w:rPr>
      </w:pPr>
      <w:r w:rsidRPr="00173DA3">
        <w:rPr>
          <w:lang w:val="ru-RU"/>
        </w:rPr>
        <w:t xml:space="preserve">понимать особенности языка отечественной </w:t>
      </w:r>
      <w:r w:rsidR="00173DA3">
        <w:rPr>
          <w:lang w:val="ru-RU"/>
        </w:rPr>
        <w:t>духовной и светской музыкальной</w:t>
      </w:r>
    </w:p>
    <w:p w:rsidR="00DD2384" w:rsidRPr="00173DA3" w:rsidRDefault="00EB158A" w:rsidP="00173DA3">
      <w:pPr>
        <w:tabs>
          <w:tab w:val="left" w:pos="1276"/>
        </w:tabs>
        <w:ind w:right="289"/>
        <w:jc w:val="both"/>
        <w:rPr>
          <w:rFonts w:ascii="Symbol" w:hAnsi="Symbol"/>
          <w:lang w:val="ru-RU"/>
        </w:rPr>
      </w:pPr>
      <w:r w:rsidRPr="00173DA3">
        <w:rPr>
          <w:lang w:val="ru-RU"/>
        </w:rPr>
        <w:t>культуры на примере канта, литургии, хорового</w:t>
      </w:r>
      <w:r w:rsidRPr="00173DA3">
        <w:rPr>
          <w:spacing w:val="-5"/>
          <w:lang w:val="ru-RU"/>
        </w:rPr>
        <w:t xml:space="preserve"> </w:t>
      </w:r>
      <w:r w:rsidRPr="00173DA3">
        <w:rPr>
          <w:lang w:val="ru-RU"/>
        </w:rPr>
        <w:t>концерта;</w:t>
      </w:r>
    </w:p>
    <w:p w:rsidR="00DD2384" w:rsidRPr="00173DA3" w:rsidRDefault="00EB158A" w:rsidP="00AF53E7">
      <w:pPr>
        <w:pStyle w:val="a5"/>
        <w:numPr>
          <w:ilvl w:val="1"/>
          <w:numId w:val="50"/>
        </w:numPr>
        <w:tabs>
          <w:tab w:val="left" w:pos="1276"/>
        </w:tabs>
        <w:spacing w:line="318" w:lineRule="exact"/>
        <w:ind w:firstLine="171"/>
        <w:jc w:val="both"/>
        <w:rPr>
          <w:rFonts w:ascii="Symbol" w:hAnsi="Symbol"/>
          <w:lang w:val="ru-RU"/>
        </w:rPr>
      </w:pPr>
      <w:r w:rsidRPr="00173DA3">
        <w:rPr>
          <w:lang w:val="ru-RU"/>
        </w:rPr>
        <w:t>определять специфику духовной музыки в эпоху</w:t>
      </w:r>
      <w:r w:rsidRPr="00173DA3">
        <w:rPr>
          <w:spacing w:val="-9"/>
          <w:lang w:val="ru-RU"/>
        </w:rPr>
        <w:t xml:space="preserve"> </w:t>
      </w:r>
      <w:r w:rsidRPr="00173DA3">
        <w:rPr>
          <w:lang w:val="ru-RU"/>
        </w:rPr>
        <w:t>Средневековья;</w:t>
      </w:r>
    </w:p>
    <w:p w:rsidR="00173DA3" w:rsidRPr="00173DA3" w:rsidRDefault="00EB158A" w:rsidP="00AF53E7">
      <w:pPr>
        <w:pStyle w:val="a5"/>
        <w:numPr>
          <w:ilvl w:val="1"/>
          <w:numId w:val="50"/>
        </w:numPr>
        <w:tabs>
          <w:tab w:val="left" w:pos="1276"/>
        </w:tabs>
        <w:spacing w:before="77" w:line="237" w:lineRule="auto"/>
        <w:ind w:right="284" w:firstLine="171"/>
        <w:jc w:val="both"/>
        <w:rPr>
          <w:rFonts w:ascii="Symbol" w:hAnsi="Symbol"/>
          <w:lang w:val="ru-RU"/>
        </w:rPr>
      </w:pPr>
      <w:r w:rsidRPr="00173DA3">
        <w:rPr>
          <w:lang w:val="ru-RU"/>
        </w:rPr>
        <w:t>распознавать мелодику знаменного распева –</w:t>
      </w:r>
      <w:r w:rsidR="00173DA3">
        <w:rPr>
          <w:lang w:val="ru-RU"/>
        </w:rPr>
        <w:t xml:space="preserve"> основы древнерусской церковной</w:t>
      </w:r>
    </w:p>
    <w:p w:rsidR="00DD2384" w:rsidRPr="00173DA3" w:rsidRDefault="00EB158A" w:rsidP="00173DA3">
      <w:pPr>
        <w:tabs>
          <w:tab w:val="left" w:pos="1276"/>
        </w:tabs>
        <w:spacing w:before="77" w:line="237" w:lineRule="auto"/>
        <w:ind w:right="284"/>
        <w:jc w:val="both"/>
        <w:rPr>
          <w:rFonts w:ascii="Symbol" w:hAnsi="Symbol"/>
          <w:lang w:val="ru-RU"/>
        </w:rPr>
      </w:pPr>
      <w:r w:rsidRPr="00173DA3">
        <w:rPr>
          <w:lang w:val="ru-RU"/>
        </w:rPr>
        <w:t>музыки;</w:t>
      </w:r>
    </w:p>
    <w:p w:rsidR="00173DA3" w:rsidRPr="00173DA3" w:rsidRDefault="00EB158A" w:rsidP="00AF53E7">
      <w:pPr>
        <w:pStyle w:val="a5"/>
        <w:numPr>
          <w:ilvl w:val="1"/>
          <w:numId w:val="50"/>
        </w:numPr>
        <w:tabs>
          <w:tab w:val="left" w:pos="1276"/>
        </w:tabs>
        <w:spacing w:before="3"/>
        <w:ind w:right="287" w:firstLine="171"/>
        <w:jc w:val="both"/>
        <w:rPr>
          <w:rFonts w:ascii="Symbol" w:hAnsi="Symbol"/>
          <w:lang w:val="ru-RU"/>
        </w:rPr>
      </w:pPr>
      <w:r w:rsidRPr="00173DA3">
        <w:rPr>
          <w:lang w:val="ru-RU"/>
        </w:rPr>
        <w:t>различать формы построения музыки (сона</w:t>
      </w:r>
      <w:r w:rsidR="00173DA3">
        <w:rPr>
          <w:lang w:val="ru-RU"/>
        </w:rPr>
        <w:t>тно-симфонический цикл, сюита),</w:t>
      </w:r>
    </w:p>
    <w:p w:rsidR="00DD2384" w:rsidRPr="00173DA3" w:rsidRDefault="00EB158A" w:rsidP="00173DA3">
      <w:pPr>
        <w:tabs>
          <w:tab w:val="left" w:pos="1276"/>
        </w:tabs>
        <w:spacing w:before="3"/>
        <w:ind w:right="287"/>
        <w:jc w:val="both"/>
        <w:rPr>
          <w:rFonts w:ascii="Symbol" w:hAnsi="Symbol"/>
          <w:lang w:val="ru-RU"/>
        </w:rPr>
      </w:pPr>
      <w:r w:rsidRPr="00173DA3">
        <w:rPr>
          <w:lang w:val="ru-RU"/>
        </w:rPr>
        <w:t>понимать их возможности в воплощении и развитии музыкальных</w:t>
      </w:r>
      <w:r w:rsidRPr="00173DA3">
        <w:rPr>
          <w:spacing w:val="-5"/>
          <w:lang w:val="ru-RU"/>
        </w:rPr>
        <w:t xml:space="preserve"> </w:t>
      </w:r>
      <w:r w:rsidRPr="00173DA3">
        <w:rPr>
          <w:lang w:val="ru-RU"/>
        </w:rPr>
        <w:t>образов;</w:t>
      </w:r>
    </w:p>
    <w:p w:rsidR="00173DA3" w:rsidRPr="00173DA3" w:rsidRDefault="00EB158A" w:rsidP="00AF53E7">
      <w:pPr>
        <w:pStyle w:val="a5"/>
        <w:numPr>
          <w:ilvl w:val="1"/>
          <w:numId w:val="50"/>
        </w:numPr>
        <w:tabs>
          <w:tab w:val="left" w:pos="1276"/>
        </w:tabs>
        <w:ind w:right="289" w:firstLine="171"/>
        <w:jc w:val="both"/>
        <w:rPr>
          <w:rFonts w:ascii="Symbol" w:hAnsi="Symbol"/>
          <w:lang w:val="ru-RU"/>
        </w:rPr>
      </w:pPr>
      <w:r w:rsidRPr="00173DA3">
        <w:rPr>
          <w:lang w:val="ru-RU"/>
        </w:rPr>
        <w:t xml:space="preserve">выделять признаки для установления стилевых связей в процессе изучения </w:t>
      </w:r>
    </w:p>
    <w:p w:rsidR="00DD2384" w:rsidRPr="00173DA3" w:rsidRDefault="00EB158A" w:rsidP="00173DA3">
      <w:pPr>
        <w:tabs>
          <w:tab w:val="left" w:pos="1276"/>
        </w:tabs>
        <w:ind w:right="289"/>
        <w:jc w:val="both"/>
        <w:rPr>
          <w:rFonts w:ascii="Symbol" w:hAnsi="Symbol"/>
          <w:lang w:val="ru-RU"/>
        </w:rPr>
      </w:pPr>
      <w:r w:rsidRPr="00173DA3">
        <w:rPr>
          <w:lang w:val="ru-RU"/>
        </w:rPr>
        <w:t>музыкального</w:t>
      </w:r>
      <w:r w:rsidRPr="00173DA3">
        <w:rPr>
          <w:spacing w:val="-2"/>
          <w:lang w:val="ru-RU"/>
        </w:rPr>
        <w:t xml:space="preserve"> </w:t>
      </w:r>
      <w:r w:rsidRPr="00173DA3">
        <w:rPr>
          <w:lang w:val="ru-RU"/>
        </w:rPr>
        <w:t>искусства;</w:t>
      </w:r>
    </w:p>
    <w:p w:rsidR="00173DA3" w:rsidRPr="00173DA3" w:rsidRDefault="00EB158A" w:rsidP="00AF53E7">
      <w:pPr>
        <w:pStyle w:val="a5"/>
        <w:numPr>
          <w:ilvl w:val="1"/>
          <w:numId w:val="50"/>
        </w:numPr>
        <w:tabs>
          <w:tab w:val="left" w:pos="1276"/>
        </w:tabs>
        <w:ind w:right="286" w:firstLine="171"/>
        <w:jc w:val="both"/>
        <w:rPr>
          <w:rFonts w:ascii="Symbol" w:hAnsi="Symbol"/>
          <w:lang w:val="ru-RU"/>
        </w:rPr>
      </w:pPr>
      <w:r w:rsidRPr="00173DA3">
        <w:rPr>
          <w:lang w:val="ru-RU"/>
        </w:rPr>
        <w:lastRenderedPageBreak/>
        <w:t xml:space="preserve">различать и передавать в художественно-творческой деятельности характер, </w:t>
      </w:r>
    </w:p>
    <w:p w:rsidR="00DD2384" w:rsidRPr="00173DA3" w:rsidRDefault="00EB158A" w:rsidP="00173DA3">
      <w:pPr>
        <w:tabs>
          <w:tab w:val="left" w:pos="1276"/>
        </w:tabs>
        <w:ind w:right="286"/>
        <w:jc w:val="both"/>
        <w:rPr>
          <w:rFonts w:ascii="Symbol" w:hAnsi="Symbol"/>
          <w:lang w:val="ru-RU"/>
        </w:rPr>
      </w:pPr>
      <w:r w:rsidRPr="00173DA3">
        <w:rPr>
          <w:lang w:val="ru-RU"/>
        </w:rPr>
        <w:t>эмоциональное состояние и свое отношение к природе, человеку,</w:t>
      </w:r>
      <w:r w:rsidRPr="00173DA3">
        <w:rPr>
          <w:spacing w:val="-10"/>
          <w:lang w:val="ru-RU"/>
        </w:rPr>
        <w:t xml:space="preserve"> </w:t>
      </w:r>
      <w:r w:rsidRPr="00173DA3">
        <w:rPr>
          <w:lang w:val="ru-RU"/>
        </w:rPr>
        <w:t>обществу;</w:t>
      </w:r>
    </w:p>
    <w:p w:rsidR="00173DA3" w:rsidRPr="00173DA3" w:rsidRDefault="00EB158A" w:rsidP="00AF53E7">
      <w:pPr>
        <w:pStyle w:val="a5"/>
        <w:numPr>
          <w:ilvl w:val="1"/>
          <w:numId w:val="50"/>
        </w:numPr>
        <w:tabs>
          <w:tab w:val="left" w:pos="1276"/>
        </w:tabs>
        <w:ind w:right="290" w:firstLine="171"/>
        <w:jc w:val="both"/>
        <w:rPr>
          <w:rFonts w:ascii="Symbol" w:hAnsi="Symbol"/>
          <w:lang w:val="ru-RU"/>
        </w:rPr>
      </w:pPr>
      <w:r w:rsidRPr="00173DA3">
        <w:rPr>
          <w:lang w:val="ru-RU"/>
        </w:rPr>
        <w:t xml:space="preserve">исполнять свою партию в хоре в простейших двухголосных произведениях, в том </w:t>
      </w:r>
    </w:p>
    <w:p w:rsidR="00DD2384" w:rsidRPr="00173DA3" w:rsidRDefault="00EB158A" w:rsidP="00173DA3">
      <w:pPr>
        <w:tabs>
          <w:tab w:val="left" w:pos="1276"/>
        </w:tabs>
        <w:ind w:right="290"/>
        <w:jc w:val="both"/>
        <w:rPr>
          <w:rFonts w:ascii="Symbol" w:hAnsi="Symbol"/>
          <w:lang w:val="ru-RU"/>
        </w:rPr>
      </w:pPr>
      <w:r w:rsidRPr="00173DA3">
        <w:rPr>
          <w:lang w:val="ru-RU"/>
        </w:rPr>
        <w:t>числе с ориентацией на нотную</w:t>
      </w:r>
      <w:r w:rsidRPr="00173DA3">
        <w:rPr>
          <w:spacing w:val="-7"/>
          <w:lang w:val="ru-RU"/>
        </w:rPr>
        <w:t xml:space="preserve"> </w:t>
      </w:r>
      <w:r w:rsidRPr="00173DA3">
        <w:rPr>
          <w:lang w:val="ru-RU"/>
        </w:rPr>
        <w:t>запись;</w:t>
      </w:r>
    </w:p>
    <w:p w:rsidR="00173DA3" w:rsidRPr="00173DA3" w:rsidRDefault="00EB158A" w:rsidP="00AF53E7">
      <w:pPr>
        <w:pStyle w:val="a5"/>
        <w:numPr>
          <w:ilvl w:val="1"/>
          <w:numId w:val="50"/>
        </w:numPr>
        <w:tabs>
          <w:tab w:val="left" w:pos="1276"/>
        </w:tabs>
        <w:ind w:right="287" w:firstLine="171"/>
        <w:jc w:val="both"/>
        <w:rPr>
          <w:rFonts w:ascii="Symbol" w:hAnsi="Symbol"/>
          <w:lang w:val="ru-RU"/>
        </w:rPr>
      </w:pPr>
      <w:r w:rsidRPr="00173DA3">
        <w:rPr>
          <w:lang w:val="ru-RU"/>
        </w:rPr>
        <w:t xml:space="preserve">активно использовать язык музыки для освоения содержания  различных учебных </w:t>
      </w:r>
    </w:p>
    <w:p w:rsidR="00DD2384" w:rsidRPr="00173DA3" w:rsidRDefault="00EB158A" w:rsidP="00173DA3">
      <w:pPr>
        <w:tabs>
          <w:tab w:val="left" w:pos="1276"/>
        </w:tabs>
        <w:ind w:right="287"/>
        <w:jc w:val="both"/>
        <w:rPr>
          <w:rFonts w:ascii="Symbol" w:hAnsi="Symbol"/>
          <w:lang w:val="ru-RU"/>
        </w:rPr>
      </w:pPr>
      <w:r w:rsidRPr="00173DA3">
        <w:rPr>
          <w:lang w:val="ru-RU"/>
        </w:rPr>
        <w:t>предметов (литературы, русского языка, окружающего мира, математики и др.).</w:t>
      </w:r>
    </w:p>
    <w:p w:rsidR="00DD2384" w:rsidRPr="00173DA3" w:rsidRDefault="00EB158A" w:rsidP="00173DA3">
      <w:pPr>
        <w:pStyle w:val="4"/>
        <w:tabs>
          <w:tab w:val="left" w:pos="1276"/>
        </w:tabs>
        <w:ind w:firstLine="171"/>
        <w:jc w:val="both"/>
        <w:rPr>
          <w:sz w:val="22"/>
          <w:szCs w:val="22"/>
          <w:lang w:val="ru-RU"/>
        </w:rPr>
      </w:pPr>
      <w:r w:rsidRPr="00173DA3">
        <w:rPr>
          <w:sz w:val="22"/>
          <w:szCs w:val="22"/>
          <w:lang w:val="ru-RU"/>
        </w:rPr>
        <w:t>1.2.5.15.Технология</w:t>
      </w:r>
    </w:p>
    <w:p w:rsidR="00173DA3" w:rsidRDefault="00EB158A" w:rsidP="00173DA3">
      <w:pPr>
        <w:pStyle w:val="a3"/>
        <w:tabs>
          <w:tab w:val="left" w:pos="1276"/>
        </w:tabs>
        <w:ind w:right="286" w:firstLine="171"/>
        <w:rPr>
          <w:sz w:val="22"/>
          <w:szCs w:val="22"/>
          <w:lang w:val="ru-RU"/>
        </w:rPr>
      </w:pPr>
      <w:r w:rsidRPr="00173DA3">
        <w:rPr>
          <w:sz w:val="22"/>
          <w:szCs w:val="22"/>
          <w:lang w:val="ru-RU"/>
        </w:rPr>
        <w:t>В соответствии с требованиями Федерального го</w:t>
      </w:r>
      <w:r w:rsidR="00173DA3">
        <w:rPr>
          <w:sz w:val="22"/>
          <w:szCs w:val="22"/>
          <w:lang w:val="ru-RU"/>
        </w:rPr>
        <w:t>сударственного образовательного</w:t>
      </w:r>
    </w:p>
    <w:p w:rsidR="00DD2384" w:rsidRPr="00173DA3" w:rsidRDefault="00EB158A" w:rsidP="00173DA3">
      <w:pPr>
        <w:pStyle w:val="a3"/>
        <w:tabs>
          <w:tab w:val="left" w:pos="1276"/>
        </w:tabs>
        <w:ind w:left="0" w:right="286" w:firstLine="0"/>
        <w:rPr>
          <w:sz w:val="22"/>
          <w:szCs w:val="22"/>
          <w:lang w:val="ru-RU"/>
        </w:rPr>
      </w:pPr>
      <w:r w:rsidRPr="00173DA3">
        <w:rPr>
          <w:sz w:val="22"/>
          <w:szCs w:val="22"/>
          <w:lang w:val="ru-RU"/>
        </w:rPr>
        <w:t>стандарта основного общего образования к результатам предметной области</w:t>
      </w:r>
      <w:r w:rsidR="00173DA3">
        <w:rPr>
          <w:sz w:val="22"/>
          <w:szCs w:val="22"/>
          <w:lang w:val="ru-RU"/>
        </w:rPr>
        <w:t xml:space="preserve"> </w:t>
      </w:r>
      <w:r w:rsidRPr="00173DA3">
        <w:rPr>
          <w:sz w:val="22"/>
          <w:szCs w:val="22"/>
          <w:lang w:val="ru-RU"/>
        </w:rPr>
        <w:t>«Технология», планируемые результаты освоения предмета «Технология» отражают:</w:t>
      </w:r>
    </w:p>
    <w:p w:rsidR="00173DA3" w:rsidRPr="00173DA3" w:rsidRDefault="00EB158A" w:rsidP="00AF53E7">
      <w:pPr>
        <w:pStyle w:val="a5"/>
        <w:numPr>
          <w:ilvl w:val="1"/>
          <w:numId w:val="50"/>
        </w:numPr>
        <w:tabs>
          <w:tab w:val="left" w:pos="1276"/>
        </w:tabs>
        <w:ind w:right="283" w:firstLine="171"/>
        <w:jc w:val="both"/>
        <w:rPr>
          <w:rFonts w:ascii="Symbol" w:hAnsi="Symbol"/>
          <w:lang w:val="ru-RU"/>
        </w:rPr>
      </w:pPr>
      <w:r w:rsidRPr="00173DA3">
        <w:rPr>
          <w:lang w:val="ru-RU"/>
        </w:rPr>
        <w:t>осознание роли техники и технологий для пр</w:t>
      </w:r>
      <w:r w:rsidR="00173DA3">
        <w:rPr>
          <w:lang w:val="ru-RU"/>
        </w:rPr>
        <w:t>огрессивного развития общества;</w:t>
      </w:r>
    </w:p>
    <w:p w:rsidR="00DD2384" w:rsidRPr="00173DA3" w:rsidRDefault="00EB158A" w:rsidP="00173DA3">
      <w:pPr>
        <w:tabs>
          <w:tab w:val="left" w:pos="1276"/>
        </w:tabs>
        <w:ind w:right="283"/>
        <w:jc w:val="both"/>
        <w:rPr>
          <w:rFonts w:ascii="Symbol" w:hAnsi="Symbol"/>
          <w:lang w:val="ru-RU"/>
        </w:rPr>
      </w:pPr>
      <w:r w:rsidRPr="00173DA3">
        <w:rPr>
          <w:lang w:val="ru-RU"/>
        </w:rPr>
        <w:t>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173DA3" w:rsidRPr="00173DA3" w:rsidRDefault="00EB158A" w:rsidP="00AF53E7">
      <w:pPr>
        <w:pStyle w:val="a5"/>
        <w:numPr>
          <w:ilvl w:val="1"/>
          <w:numId w:val="50"/>
        </w:numPr>
        <w:tabs>
          <w:tab w:val="left" w:pos="1276"/>
        </w:tabs>
        <w:ind w:right="286" w:firstLine="171"/>
        <w:jc w:val="both"/>
        <w:rPr>
          <w:rFonts w:ascii="Symbol" w:hAnsi="Symbol"/>
          <w:lang w:val="ru-RU"/>
        </w:rPr>
      </w:pPr>
      <w:r w:rsidRPr="00173DA3">
        <w:rPr>
          <w:lang w:val="ru-RU"/>
        </w:rPr>
        <w:t xml:space="preserve">овладение методами учебно-исследовательской и проектной деятельности, решения </w:t>
      </w:r>
    </w:p>
    <w:p w:rsidR="00DD2384" w:rsidRPr="00173DA3" w:rsidRDefault="00EB158A" w:rsidP="00173DA3">
      <w:pPr>
        <w:tabs>
          <w:tab w:val="left" w:pos="1276"/>
        </w:tabs>
        <w:ind w:right="286"/>
        <w:jc w:val="both"/>
        <w:rPr>
          <w:rFonts w:ascii="Symbol" w:hAnsi="Symbol"/>
          <w:lang w:val="ru-RU"/>
        </w:rPr>
      </w:pPr>
      <w:r w:rsidRPr="00173DA3">
        <w:rPr>
          <w:lang w:val="ru-RU"/>
        </w:rPr>
        <w:t>творческих задач, моделирования, конструирования и эстетического оформления изделий, обеспечения сохранности продуктов</w:t>
      </w:r>
      <w:r w:rsidRPr="00173DA3">
        <w:rPr>
          <w:spacing w:val="-3"/>
          <w:lang w:val="ru-RU"/>
        </w:rPr>
        <w:t xml:space="preserve"> </w:t>
      </w:r>
      <w:r w:rsidRPr="00173DA3">
        <w:rPr>
          <w:lang w:val="ru-RU"/>
        </w:rPr>
        <w:t>труда;</w:t>
      </w:r>
    </w:p>
    <w:p w:rsidR="00173DA3" w:rsidRPr="00173DA3" w:rsidRDefault="00EB158A" w:rsidP="00AF53E7">
      <w:pPr>
        <w:pStyle w:val="a5"/>
        <w:numPr>
          <w:ilvl w:val="1"/>
          <w:numId w:val="50"/>
        </w:numPr>
        <w:tabs>
          <w:tab w:val="left" w:pos="1276"/>
        </w:tabs>
        <w:spacing w:line="237" w:lineRule="auto"/>
        <w:ind w:right="290" w:firstLine="171"/>
        <w:jc w:val="both"/>
        <w:rPr>
          <w:rFonts w:ascii="Symbol" w:hAnsi="Symbol"/>
          <w:lang w:val="ru-RU"/>
        </w:rPr>
      </w:pPr>
      <w:r w:rsidRPr="00173DA3">
        <w:rPr>
          <w:lang w:val="ru-RU"/>
        </w:rPr>
        <w:t xml:space="preserve">овладение средствами и формами графического отображения объектов или </w:t>
      </w:r>
    </w:p>
    <w:p w:rsidR="00DD2384" w:rsidRPr="00173DA3" w:rsidRDefault="00EB158A" w:rsidP="00173DA3">
      <w:pPr>
        <w:tabs>
          <w:tab w:val="left" w:pos="1276"/>
        </w:tabs>
        <w:spacing w:line="237" w:lineRule="auto"/>
        <w:ind w:right="290"/>
        <w:jc w:val="both"/>
        <w:rPr>
          <w:rFonts w:ascii="Symbol" w:hAnsi="Symbol"/>
          <w:lang w:val="ru-RU"/>
        </w:rPr>
      </w:pPr>
      <w:r w:rsidRPr="00173DA3">
        <w:rPr>
          <w:lang w:val="ru-RU"/>
        </w:rPr>
        <w:t>процессов, правилами выполнения графической</w:t>
      </w:r>
      <w:r w:rsidRPr="00173DA3">
        <w:rPr>
          <w:spacing w:val="-6"/>
          <w:lang w:val="ru-RU"/>
        </w:rPr>
        <w:t xml:space="preserve"> </w:t>
      </w:r>
      <w:r w:rsidRPr="00173DA3">
        <w:rPr>
          <w:lang w:val="ru-RU"/>
        </w:rPr>
        <w:t>документации;</w:t>
      </w:r>
    </w:p>
    <w:p w:rsidR="00173DA3" w:rsidRPr="00173DA3" w:rsidRDefault="00EB158A" w:rsidP="00AF53E7">
      <w:pPr>
        <w:pStyle w:val="a5"/>
        <w:numPr>
          <w:ilvl w:val="1"/>
          <w:numId w:val="50"/>
        </w:numPr>
        <w:tabs>
          <w:tab w:val="left" w:pos="1276"/>
        </w:tabs>
        <w:spacing w:before="5" w:line="237" w:lineRule="auto"/>
        <w:ind w:right="291" w:firstLine="171"/>
        <w:jc w:val="both"/>
        <w:rPr>
          <w:rFonts w:ascii="Symbol" w:hAnsi="Symbol"/>
          <w:lang w:val="ru-RU"/>
        </w:rPr>
      </w:pPr>
      <w:r w:rsidRPr="00173DA3">
        <w:rPr>
          <w:lang w:val="ru-RU"/>
        </w:rPr>
        <w:t xml:space="preserve">формирование умений устанавливать взаимосвязь знаний по разным учебным </w:t>
      </w:r>
    </w:p>
    <w:p w:rsidR="00DD2384" w:rsidRPr="00173DA3" w:rsidRDefault="00EB158A" w:rsidP="00173DA3">
      <w:pPr>
        <w:tabs>
          <w:tab w:val="left" w:pos="1276"/>
        </w:tabs>
        <w:spacing w:before="5" w:line="237" w:lineRule="auto"/>
        <w:ind w:right="291"/>
        <w:jc w:val="both"/>
        <w:rPr>
          <w:rFonts w:ascii="Symbol" w:hAnsi="Symbol"/>
          <w:lang w:val="ru-RU"/>
        </w:rPr>
      </w:pPr>
      <w:r w:rsidRPr="00173DA3">
        <w:rPr>
          <w:lang w:val="ru-RU"/>
        </w:rPr>
        <w:t>предметам для решения прикладных учебных задач;</w:t>
      </w:r>
    </w:p>
    <w:p w:rsidR="00173DA3" w:rsidRPr="00173DA3" w:rsidRDefault="00EB158A" w:rsidP="00AF53E7">
      <w:pPr>
        <w:pStyle w:val="a5"/>
        <w:numPr>
          <w:ilvl w:val="1"/>
          <w:numId w:val="50"/>
        </w:numPr>
        <w:tabs>
          <w:tab w:val="left" w:pos="1276"/>
        </w:tabs>
        <w:spacing w:before="6" w:line="237" w:lineRule="auto"/>
        <w:ind w:right="288" w:firstLine="171"/>
        <w:jc w:val="both"/>
        <w:rPr>
          <w:rFonts w:ascii="Symbol" w:hAnsi="Symbol"/>
          <w:lang w:val="ru-RU"/>
        </w:rPr>
      </w:pPr>
      <w:r w:rsidRPr="00173DA3">
        <w:rPr>
          <w:lang w:val="ru-RU"/>
        </w:rPr>
        <w:t xml:space="preserve">развитие умений применять технологии представления, преобразования и </w:t>
      </w:r>
    </w:p>
    <w:p w:rsidR="00DD2384" w:rsidRPr="00173DA3" w:rsidRDefault="00EB158A" w:rsidP="00173DA3">
      <w:pPr>
        <w:tabs>
          <w:tab w:val="left" w:pos="1276"/>
        </w:tabs>
        <w:spacing w:before="6" w:line="237" w:lineRule="auto"/>
        <w:ind w:right="288"/>
        <w:jc w:val="both"/>
        <w:rPr>
          <w:rFonts w:ascii="Symbol" w:hAnsi="Symbol"/>
          <w:lang w:val="ru-RU"/>
        </w:rPr>
      </w:pPr>
      <w:r w:rsidRPr="00173DA3">
        <w:rPr>
          <w:lang w:val="ru-RU"/>
        </w:rPr>
        <w:t>использования информации, оценивать возможности и области применения средств и инструментов ИКТ в современном производстве или сфере</w:t>
      </w:r>
      <w:r w:rsidRPr="00173DA3">
        <w:rPr>
          <w:spacing w:val="-8"/>
          <w:lang w:val="ru-RU"/>
        </w:rPr>
        <w:t xml:space="preserve"> </w:t>
      </w:r>
      <w:r w:rsidRPr="00173DA3">
        <w:rPr>
          <w:lang w:val="ru-RU"/>
        </w:rPr>
        <w:t>обслуживания;</w:t>
      </w:r>
    </w:p>
    <w:p w:rsidR="00173DA3" w:rsidRPr="00173DA3" w:rsidRDefault="00EB158A" w:rsidP="00AF53E7">
      <w:pPr>
        <w:pStyle w:val="a5"/>
        <w:numPr>
          <w:ilvl w:val="1"/>
          <w:numId w:val="50"/>
        </w:numPr>
        <w:tabs>
          <w:tab w:val="left" w:pos="1276"/>
        </w:tabs>
        <w:spacing w:before="4"/>
        <w:ind w:right="293" w:firstLine="171"/>
        <w:jc w:val="both"/>
        <w:rPr>
          <w:rFonts w:ascii="Symbol" w:hAnsi="Symbol"/>
          <w:lang w:val="ru-RU"/>
        </w:rPr>
      </w:pPr>
      <w:r w:rsidRPr="00173DA3">
        <w:rPr>
          <w:lang w:val="ru-RU"/>
        </w:rPr>
        <w:t xml:space="preserve">формирование представлений о мире профессий, связанных с изучаемыми </w:t>
      </w:r>
    </w:p>
    <w:p w:rsidR="00DD2384" w:rsidRPr="00173DA3" w:rsidRDefault="00EB158A" w:rsidP="00173DA3">
      <w:pPr>
        <w:tabs>
          <w:tab w:val="left" w:pos="1276"/>
        </w:tabs>
        <w:spacing w:before="4"/>
        <w:ind w:right="293"/>
        <w:jc w:val="both"/>
        <w:rPr>
          <w:rFonts w:ascii="Symbol" w:hAnsi="Symbol"/>
          <w:lang w:val="ru-RU"/>
        </w:rPr>
      </w:pPr>
      <w:r w:rsidRPr="00173DA3">
        <w:rPr>
          <w:lang w:val="ru-RU"/>
        </w:rPr>
        <w:t>технологиями, их востребованности на рынке</w:t>
      </w:r>
      <w:r w:rsidRPr="00173DA3">
        <w:rPr>
          <w:spacing w:val="-6"/>
          <w:lang w:val="ru-RU"/>
        </w:rPr>
        <w:t xml:space="preserve"> </w:t>
      </w:r>
      <w:r w:rsidRPr="00173DA3">
        <w:rPr>
          <w:lang w:val="ru-RU"/>
        </w:rPr>
        <w:t>труда.</w:t>
      </w:r>
    </w:p>
    <w:p w:rsidR="00173DA3" w:rsidRDefault="00173DA3" w:rsidP="00173DA3">
      <w:pPr>
        <w:pStyle w:val="a3"/>
        <w:tabs>
          <w:tab w:val="left" w:pos="1276"/>
          <w:tab w:val="left" w:pos="2095"/>
          <w:tab w:val="left" w:pos="3995"/>
          <w:tab w:val="left" w:pos="5134"/>
          <w:tab w:val="left" w:pos="6892"/>
          <w:tab w:val="left" w:pos="8464"/>
          <w:tab w:val="left" w:pos="9727"/>
        </w:tabs>
        <w:spacing w:line="298" w:lineRule="exact"/>
        <w:ind w:left="0" w:firstLine="0"/>
        <w:rPr>
          <w:sz w:val="22"/>
          <w:szCs w:val="22"/>
          <w:lang w:val="ru-RU"/>
        </w:rPr>
      </w:pPr>
      <w:r>
        <w:rPr>
          <w:sz w:val="22"/>
          <w:szCs w:val="22"/>
          <w:lang w:val="ru-RU"/>
        </w:rPr>
        <w:tab/>
      </w:r>
      <w:r w:rsidR="00EB158A" w:rsidRPr="00173DA3">
        <w:rPr>
          <w:sz w:val="22"/>
          <w:szCs w:val="22"/>
          <w:lang w:val="ru-RU"/>
        </w:rPr>
        <w:t>При</w:t>
      </w:r>
      <w:r w:rsidR="00EB158A" w:rsidRPr="00173DA3">
        <w:rPr>
          <w:sz w:val="22"/>
          <w:szCs w:val="22"/>
          <w:lang w:val="ru-RU"/>
        </w:rPr>
        <w:tab/>
        <w:t>формировании</w:t>
      </w:r>
      <w:r w:rsidR="00EB158A" w:rsidRPr="00173DA3">
        <w:rPr>
          <w:sz w:val="22"/>
          <w:szCs w:val="22"/>
          <w:lang w:val="ru-RU"/>
        </w:rPr>
        <w:tab/>
        <w:t>перечня</w:t>
      </w:r>
      <w:r w:rsidR="00EB158A" w:rsidRPr="00173DA3">
        <w:rPr>
          <w:sz w:val="22"/>
          <w:szCs w:val="22"/>
          <w:lang w:val="ru-RU"/>
        </w:rPr>
        <w:tab/>
        <w:t>планируемых</w:t>
      </w:r>
      <w:r w:rsidR="00EB158A" w:rsidRPr="00173DA3">
        <w:rPr>
          <w:sz w:val="22"/>
          <w:szCs w:val="22"/>
          <w:lang w:val="ru-RU"/>
        </w:rPr>
        <w:tab/>
        <w:t>результатов</w:t>
      </w:r>
      <w:r w:rsidR="00EB158A" w:rsidRPr="00173DA3">
        <w:rPr>
          <w:sz w:val="22"/>
          <w:szCs w:val="22"/>
          <w:lang w:val="ru-RU"/>
        </w:rPr>
        <w:tab/>
        <w:t>освоения</w:t>
      </w:r>
      <w:r w:rsidR="00EB158A" w:rsidRPr="00173DA3">
        <w:rPr>
          <w:sz w:val="22"/>
          <w:szCs w:val="22"/>
          <w:lang w:val="ru-RU"/>
        </w:rPr>
        <w:tab/>
      </w:r>
    </w:p>
    <w:p w:rsidR="00DD2384" w:rsidRPr="00173DA3" w:rsidRDefault="00173DA3" w:rsidP="00173DA3">
      <w:pPr>
        <w:pStyle w:val="a3"/>
        <w:tabs>
          <w:tab w:val="left" w:pos="1276"/>
          <w:tab w:val="left" w:pos="2095"/>
          <w:tab w:val="left" w:pos="3995"/>
          <w:tab w:val="left" w:pos="5134"/>
          <w:tab w:val="left" w:pos="6892"/>
          <w:tab w:val="left" w:pos="8464"/>
          <w:tab w:val="left" w:pos="9727"/>
        </w:tabs>
        <w:spacing w:line="298" w:lineRule="exact"/>
        <w:ind w:left="0" w:firstLine="0"/>
        <w:rPr>
          <w:sz w:val="22"/>
          <w:szCs w:val="22"/>
          <w:lang w:val="ru-RU"/>
        </w:rPr>
      </w:pPr>
      <w:r>
        <w:rPr>
          <w:sz w:val="22"/>
          <w:szCs w:val="22"/>
          <w:lang w:val="ru-RU"/>
        </w:rPr>
        <w:t>п</w:t>
      </w:r>
      <w:r w:rsidR="00EB158A" w:rsidRPr="00173DA3">
        <w:rPr>
          <w:sz w:val="22"/>
          <w:szCs w:val="22"/>
          <w:lang w:val="ru-RU"/>
        </w:rPr>
        <w:t>редмета</w:t>
      </w:r>
      <w:r>
        <w:rPr>
          <w:sz w:val="22"/>
          <w:szCs w:val="22"/>
          <w:lang w:val="ru-RU"/>
        </w:rPr>
        <w:t xml:space="preserve"> </w:t>
      </w:r>
      <w:r w:rsidR="00EB158A" w:rsidRPr="00173DA3">
        <w:rPr>
          <w:sz w:val="22"/>
          <w:szCs w:val="22"/>
          <w:lang w:val="ru-RU"/>
        </w:rPr>
        <w:t>«Технология»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w:t>
      </w:r>
      <w:r w:rsidR="00EB158A" w:rsidRPr="00173DA3">
        <w:rPr>
          <w:spacing w:val="4"/>
          <w:sz w:val="22"/>
          <w:szCs w:val="22"/>
          <w:lang w:val="ru-RU"/>
        </w:rPr>
        <w:t xml:space="preserve"> </w:t>
      </w:r>
      <w:r w:rsidR="00EB158A" w:rsidRPr="00173DA3">
        <w:rPr>
          <w:sz w:val="22"/>
          <w:szCs w:val="22"/>
          <w:lang w:val="ru-RU"/>
        </w:rPr>
        <w:t>курсивом).</w:t>
      </w:r>
    </w:p>
    <w:p w:rsidR="00DD2384" w:rsidRPr="00173DA3" w:rsidRDefault="00EB158A" w:rsidP="00173DA3">
      <w:pPr>
        <w:pStyle w:val="4"/>
        <w:tabs>
          <w:tab w:val="left" w:pos="1276"/>
        </w:tabs>
        <w:spacing w:before="5" w:line="240" w:lineRule="auto"/>
        <w:ind w:left="680" w:right="291" w:firstLine="171"/>
        <w:jc w:val="both"/>
        <w:rPr>
          <w:sz w:val="22"/>
          <w:szCs w:val="22"/>
          <w:lang w:val="ru-RU"/>
        </w:rPr>
      </w:pPr>
      <w:r w:rsidRPr="00173DA3">
        <w:rPr>
          <w:sz w:val="22"/>
          <w:szCs w:val="22"/>
          <w:lang w:val="ru-RU"/>
        </w:rPr>
        <w:t>Результаты, заявленные образовательной программой «Технология» по блокам содержания</w:t>
      </w:r>
    </w:p>
    <w:p w:rsidR="00DD2384" w:rsidRPr="00173DA3" w:rsidRDefault="00EB158A" w:rsidP="00173DA3">
      <w:pPr>
        <w:tabs>
          <w:tab w:val="left" w:pos="1276"/>
        </w:tabs>
        <w:spacing w:before="2"/>
        <w:ind w:left="680" w:right="292" w:firstLine="171"/>
        <w:jc w:val="both"/>
        <w:rPr>
          <w:b/>
          <w:lang w:val="ru-RU"/>
        </w:rPr>
      </w:pPr>
      <w:r w:rsidRPr="00173DA3">
        <w:rPr>
          <w:b/>
          <w:lang w:val="ru-RU"/>
        </w:rPr>
        <w:t>Современные материальные, информационные и гуманитарные технологии и перспективы их развития</w:t>
      </w:r>
    </w:p>
    <w:p w:rsidR="00DD2384" w:rsidRPr="00173DA3" w:rsidRDefault="00EB158A" w:rsidP="00173DA3">
      <w:pPr>
        <w:pStyle w:val="a3"/>
        <w:tabs>
          <w:tab w:val="left" w:pos="1276"/>
        </w:tabs>
        <w:spacing w:line="291" w:lineRule="exact"/>
        <w:ind w:left="1388" w:firstLine="171"/>
        <w:rPr>
          <w:sz w:val="22"/>
          <w:szCs w:val="22"/>
        </w:rPr>
      </w:pPr>
      <w:r w:rsidRPr="00173DA3">
        <w:rPr>
          <w:sz w:val="22"/>
          <w:szCs w:val="22"/>
        </w:rPr>
        <w:t>Выпускник научится:</w:t>
      </w:r>
    </w:p>
    <w:p w:rsidR="00CD0431" w:rsidRPr="00CD0431" w:rsidRDefault="00EB158A" w:rsidP="00AF53E7">
      <w:pPr>
        <w:pStyle w:val="a5"/>
        <w:numPr>
          <w:ilvl w:val="1"/>
          <w:numId w:val="50"/>
        </w:numPr>
        <w:tabs>
          <w:tab w:val="left" w:pos="1276"/>
        </w:tabs>
        <w:ind w:right="287" w:firstLine="171"/>
        <w:jc w:val="both"/>
        <w:rPr>
          <w:rFonts w:ascii="Symbol" w:hAnsi="Symbol"/>
          <w:lang w:val="ru-RU"/>
        </w:rPr>
      </w:pPr>
      <w:r w:rsidRPr="00173DA3">
        <w:rPr>
          <w:lang w:val="ru-RU"/>
        </w:rPr>
        <w:t>называть и характеризовать актуальн</w:t>
      </w:r>
      <w:r w:rsidR="00CD0431">
        <w:rPr>
          <w:lang w:val="ru-RU"/>
        </w:rPr>
        <w:t>ые управленческие, медицинские,</w:t>
      </w:r>
    </w:p>
    <w:p w:rsidR="00DD2384" w:rsidRPr="00CD0431" w:rsidRDefault="00EB158A" w:rsidP="00CD0431">
      <w:pPr>
        <w:tabs>
          <w:tab w:val="left" w:pos="1276"/>
        </w:tabs>
        <w:ind w:right="287"/>
        <w:jc w:val="both"/>
        <w:rPr>
          <w:rFonts w:ascii="Symbol" w:hAnsi="Symbol"/>
          <w:lang w:val="ru-RU"/>
        </w:rPr>
      </w:pPr>
      <w:r w:rsidRPr="00CD0431">
        <w:rPr>
          <w:lang w:val="ru-RU"/>
        </w:rPr>
        <w:t>информационные технологии, технологии производства и обработки материалов, машиностроения, биотехнологии,</w:t>
      </w:r>
      <w:r w:rsidRPr="00CD0431">
        <w:rPr>
          <w:spacing w:val="-1"/>
          <w:lang w:val="ru-RU"/>
        </w:rPr>
        <w:t xml:space="preserve"> </w:t>
      </w:r>
      <w:r w:rsidRPr="00CD0431">
        <w:rPr>
          <w:lang w:val="ru-RU"/>
        </w:rPr>
        <w:t>нанотехнологии;</w:t>
      </w:r>
    </w:p>
    <w:p w:rsidR="00CD0431" w:rsidRPr="00CD0431" w:rsidRDefault="00EB158A" w:rsidP="00AF53E7">
      <w:pPr>
        <w:pStyle w:val="a5"/>
        <w:numPr>
          <w:ilvl w:val="0"/>
          <w:numId w:val="106"/>
        </w:numPr>
        <w:spacing w:before="74"/>
        <w:ind w:left="1276" w:right="288" w:hanging="425"/>
        <w:jc w:val="both"/>
        <w:rPr>
          <w:rFonts w:ascii="Symbol" w:hAnsi="Symbol"/>
          <w:lang w:val="ru-RU"/>
        </w:rPr>
      </w:pPr>
      <w:r w:rsidRPr="004F4E72">
        <w:rPr>
          <w:lang w:val="ru-RU"/>
        </w:rPr>
        <w:t>называть и характеризовать перспективн</w:t>
      </w:r>
      <w:r w:rsidR="00CD0431">
        <w:rPr>
          <w:lang w:val="ru-RU"/>
        </w:rPr>
        <w:t>ые управленческие, медицинские,</w:t>
      </w:r>
    </w:p>
    <w:p w:rsidR="00DD2384" w:rsidRPr="00CD0431" w:rsidRDefault="00EB158A" w:rsidP="00CD0431">
      <w:pPr>
        <w:spacing w:before="74"/>
        <w:ind w:right="288"/>
        <w:jc w:val="both"/>
        <w:rPr>
          <w:rFonts w:ascii="Symbol" w:hAnsi="Symbol"/>
          <w:lang w:val="ru-RU"/>
        </w:rPr>
      </w:pPr>
      <w:r w:rsidRPr="00CD0431">
        <w:rPr>
          <w:lang w:val="ru-RU"/>
        </w:rPr>
        <w:t>информационные технологии, технологии производства и обработки материалов, машиностроения, биотехнологии,</w:t>
      </w:r>
      <w:r w:rsidRPr="00CD0431">
        <w:rPr>
          <w:spacing w:val="-1"/>
          <w:lang w:val="ru-RU"/>
        </w:rPr>
        <w:t xml:space="preserve"> </w:t>
      </w:r>
      <w:r w:rsidRPr="00CD0431">
        <w:rPr>
          <w:lang w:val="ru-RU"/>
        </w:rPr>
        <w:t>нанотехнологии;</w:t>
      </w:r>
    </w:p>
    <w:p w:rsidR="00CD0431" w:rsidRPr="00CD0431" w:rsidRDefault="00835BB2" w:rsidP="00AF53E7">
      <w:pPr>
        <w:pStyle w:val="a5"/>
        <w:numPr>
          <w:ilvl w:val="1"/>
          <w:numId w:val="50"/>
        </w:numPr>
        <w:ind w:left="993" w:right="286" w:hanging="142"/>
        <w:jc w:val="both"/>
        <w:rPr>
          <w:rFonts w:ascii="Symbol" w:hAnsi="Symbol"/>
          <w:lang w:val="ru-RU"/>
        </w:rPr>
      </w:pPr>
      <w:r>
        <w:rPr>
          <w:lang w:val="ru-RU"/>
        </w:rPr>
        <w:t xml:space="preserve">     </w:t>
      </w:r>
      <w:r w:rsidR="00EB158A" w:rsidRPr="004F4E72">
        <w:rPr>
          <w:lang w:val="ru-RU"/>
        </w:rPr>
        <w:t xml:space="preserve">объяснять на произвольно избранных </w:t>
      </w:r>
      <w:r w:rsidR="00CD0431">
        <w:rPr>
          <w:lang w:val="ru-RU"/>
        </w:rPr>
        <w:t>примерах принципиальные отличия</w:t>
      </w:r>
    </w:p>
    <w:p w:rsidR="00DD2384" w:rsidRPr="00CD0431" w:rsidRDefault="00EB158A" w:rsidP="00CD0431">
      <w:pPr>
        <w:ind w:right="286"/>
        <w:jc w:val="both"/>
        <w:rPr>
          <w:rFonts w:ascii="Symbol" w:hAnsi="Symbol"/>
          <w:lang w:val="ru-RU"/>
        </w:rPr>
      </w:pPr>
      <w:r w:rsidRPr="00CD0431">
        <w:rPr>
          <w:lang w:val="ru-RU"/>
        </w:rPr>
        <w:t>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sidRPr="00CD0431">
        <w:rPr>
          <w:spacing w:val="1"/>
          <w:lang w:val="ru-RU"/>
        </w:rPr>
        <w:t xml:space="preserve"> </w:t>
      </w:r>
      <w:r w:rsidRPr="00CD0431">
        <w:rPr>
          <w:lang w:val="ru-RU"/>
        </w:rPr>
        <w:t>чистоты;</w:t>
      </w:r>
    </w:p>
    <w:p w:rsidR="00CD0431" w:rsidRPr="00CD0431" w:rsidRDefault="00EB158A" w:rsidP="00AF53E7">
      <w:pPr>
        <w:pStyle w:val="a5"/>
        <w:numPr>
          <w:ilvl w:val="1"/>
          <w:numId w:val="50"/>
        </w:numPr>
        <w:spacing w:before="1" w:line="237" w:lineRule="auto"/>
        <w:ind w:right="292" w:firstLine="29"/>
        <w:jc w:val="both"/>
        <w:rPr>
          <w:rFonts w:ascii="Symbol" w:hAnsi="Symbol"/>
          <w:lang w:val="ru-RU"/>
        </w:rPr>
      </w:pPr>
      <w:r w:rsidRPr="004F4E72">
        <w:rPr>
          <w:lang w:val="ru-RU"/>
        </w:rPr>
        <w:t>проводить мониторинг развития технологий произвольно избранной от</w:t>
      </w:r>
      <w:r w:rsidR="00CD0431">
        <w:rPr>
          <w:lang w:val="ru-RU"/>
        </w:rPr>
        <w:t>расли на</w:t>
      </w:r>
    </w:p>
    <w:p w:rsidR="00DD2384" w:rsidRPr="00CD0431" w:rsidRDefault="00EB158A" w:rsidP="00CD0431">
      <w:pPr>
        <w:spacing w:before="1" w:line="237" w:lineRule="auto"/>
        <w:ind w:right="292"/>
        <w:jc w:val="both"/>
        <w:rPr>
          <w:rFonts w:ascii="Symbol" w:hAnsi="Symbol"/>
          <w:lang w:val="ru-RU"/>
        </w:rPr>
      </w:pPr>
      <w:r w:rsidRPr="00CD0431">
        <w:rPr>
          <w:lang w:val="ru-RU"/>
        </w:rPr>
        <w:t>основе работы с информационными источниками различных</w:t>
      </w:r>
      <w:r w:rsidRPr="00CD0431">
        <w:rPr>
          <w:spacing w:val="-10"/>
          <w:lang w:val="ru-RU"/>
        </w:rPr>
        <w:t xml:space="preserve"> </w:t>
      </w:r>
      <w:r w:rsidRPr="00CD0431">
        <w:rPr>
          <w:lang w:val="ru-RU"/>
        </w:rPr>
        <w:t>видов.</w:t>
      </w:r>
    </w:p>
    <w:p w:rsidR="00DD2384" w:rsidRPr="00CD0431" w:rsidRDefault="00EB158A" w:rsidP="00CD0431">
      <w:pPr>
        <w:pStyle w:val="4"/>
        <w:spacing w:before="10" w:line="295" w:lineRule="exact"/>
        <w:ind w:firstLine="29"/>
        <w:rPr>
          <w:sz w:val="22"/>
          <w:szCs w:val="22"/>
          <w:lang w:val="ru-RU"/>
        </w:rPr>
      </w:pPr>
      <w:r w:rsidRPr="00CD0431">
        <w:rPr>
          <w:sz w:val="22"/>
          <w:szCs w:val="22"/>
          <w:lang w:val="ru-RU"/>
        </w:rPr>
        <w:t>Выпускник получит возможность научиться:</w:t>
      </w:r>
    </w:p>
    <w:p w:rsidR="00CD0431" w:rsidRPr="00CD0431" w:rsidRDefault="00EB158A" w:rsidP="00AF53E7">
      <w:pPr>
        <w:pStyle w:val="a5"/>
        <w:numPr>
          <w:ilvl w:val="1"/>
          <w:numId w:val="50"/>
        </w:numPr>
        <w:ind w:right="290" w:firstLine="29"/>
        <w:jc w:val="both"/>
        <w:rPr>
          <w:rFonts w:ascii="Symbol" w:hAnsi="Symbol"/>
          <w:lang w:val="ru-RU"/>
        </w:rPr>
      </w:pPr>
      <w:r w:rsidRPr="00CD0431">
        <w:rPr>
          <w:lang w:val="ru-RU"/>
        </w:rPr>
        <w:t>приводить рассуждения, содержащие аргу</w:t>
      </w:r>
      <w:r w:rsidR="00CD0431">
        <w:rPr>
          <w:lang w:val="ru-RU"/>
        </w:rPr>
        <w:t>ментированные оценки и прогнозы</w:t>
      </w:r>
    </w:p>
    <w:p w:rsidR="00DD2384" w:rsidRPr="00CD0431" w:rsidRDefault="00EB158A" w:rsidP="00CD0431">
      <w:pPr>
        <w:ind w:right="290"/>
        <w:jc w:val="both"/>
        <w:rPr>
          <w:rFonts w:ascii="Symbol" w:hAnsi="Symbol"/>
          <w:lang w:val="ru-RU"/>
        </w:rPr>
      </w:pPr>
      <w:r w:rsidRPr="00CD0431">
        <w:rPr>
          <w:lang w:val="ru-RU"/>
        </w:rPr>
        <w:t>развития технологий в сферах медицины, производства и обработки материалов, машиностроения, производства продуктов питания, сервиса, информационной</w:t>
      </w:r>
      <w:r w:rsidRPr="00CD0431">
        <w:rPr>
          <w:spacing w:val="-13"/>
          <w:lang w:val="ru-RU"/>
        </w:rPr>
        <w:t xml:space="preserve"> </w:t>
      </w:r>
      <w:r w:rsidRPr="00CD0431">
        <w:rPr>
          <w:lang w:val="ru-RU"/>
        </w:rPr>
        <w:t>сфере.</w:t>
      </w:r>
    </w:p>
    <w:p w:rsidR="00CD0431" w:rsidRDefault="00EB158A" w:rsidP="00CD0431">
      <w:pPr>
        <w:pStyle w:val="4"/>
        <w:spacing w:before="3" w:line="240" w:lineRule="auto"/>
        <w:ind w:left="680" w:right="285" w:firstLine="29"/>
        <w:jc w:val="both"/>
        <w:rPr>
          <w:sz w:val="22"/>
          <w:szCs w:val="22"/>
          <w:lang w:val="ru-RU"/>
        </w:rPr>
      </w:pPr>
      <w:r w:rsidRPr="004F4E72">
        <w:rPr>
          <w:sz w:val="22"/>
          <w:szCs w:val="22"/>
          <w:lang w:val="ru-RU"/>
        </w:rPr>
        <w:t xml:space="preserve">Формирование технологической культуры и проектно-технологического мышления </w:t>
      </w:r>
    </w:p>
    <w:p w:rsidR="00DD2384" w:rsidRPr="004F4E72" w:rsidRDefault="00EB158A" w:rsidP="00CD0431">
      <w:pPr>
        <w:pStyle w:val="4"/>
        <w:spacing w:before="3" w:line="240" w:lineRule="auto"/>
        <w:ind w:left="0" w:right="285"/>
        <w:jc w:val="both"/>
        <w:rPr>
          <w:sz w:val="22"/>
          <w:szCs w:val="22"/>
          <w:lang w:val="ru-RU"/>
        </w:rPr>
      </w:pPr>
      <w:r w:rsidRPr="004F4E72">
        <w:rPr>
          <w:sz w:val="22"/>
          <w:szCs w:val="22"/>
          <w:lang w:val="ru-RU"/>
        </w:rPr>
        <w:t>обучающихся</w:t>
      </w:r>
    </w:p>
    <w:p w:rsidR="00DD2384" w:rsidRPr="004F4E72" w:rsidRDefault="00EB158A" w:rsidP="00CD0431">
      <w:pPr>
        <w:pStyle w:val="a3"/>
        <w:spacing w:line="291" w:lineRule="exact"/>
        <w:ind w:left="1388" w:firstLine="29"/>
        <w:jc w:val="left"/>
        <w:rPr>
          <w:sz w:val="22"/>
          <w:szCs w:val="22"/>
        </w:rPr>
      </w:pPr>
      <w:r w:rsidRPr="004F4E72">
        <w:rPr>
          <w:sz w:val="22"/>
          <w:szCs w:val="22"/>
        </w:rPr>
        <w:lastRenderedPageBreak/>
        <w:t>Выпускник научится:</w:t>
      </w:r>
    </w:p>
    <w:p w:rsidR="00CD0431" w:rsidRPr="00CD0431" w:rsidRDefault="00EB158A" w:rsidP="00AF53E7">
      <w:pPr>
        <w:pStyle w:val="a5"/>
        <w:numPr>
          <w:ilvl w:val="1"/>
          <w:numId w:val="50"/>
        </w:numPr>
        <w:ind w:right="288" w:firstLine="29"/>
        <w:jc w:val="both"/>
        <w:rPr>
          <w:rFonts w:ascii="Symbol" w:hAnsi="Symbol"/>
          <w:lang w:val="ru-RU"/>
        </w:rPr>
      </w:pPr>
      <w:r w:rsidRPr="004F4E72">
        <w:rPr>
          <w:lang w:val="ru-RU"/>
        </w:rPr>
        <w:t xml:space="preserve">следовать технологии, в том числе в процессе изготовления субъективно нового </w:t>
      </w:r>
    </w:p>
    <w:p w:rsidR="00DD2384" w:rsidRPr="00CD0431" w:rsidRDefault="00EB158A" w:rsidP="00CD0431">
      <w:pPr>
        <w:ind w:right="288"/>
        <w:jc w:val="both"/>
        <w:rPr>
          <w:rFonts w:ascii="Symbol" w:hAnsi="Symbol"/>
          <w:lang w:val="ru-RU"/>
        </w:rPr>
      </w:pPr>
      <w:r w:rsidRPr="00CD0431">
        <w:rPr>
          <w:lang w:val="ru-RU"/>
        </w:rPr>
        <w:t>продукта;</w:t>
      </w:r>
    </w:p>
    <w:p w:rsidR="00CD0431" w:rsidRPr="00CD0431" w:rsidRDefault="00EB158A" w:rsidP="00AF53E7">
      <w:pPr>
        <w:pStyle w:val="a5"/>
        <w:numPr>
          <w:ilvl w:val="1"/>
          <w:numId w:val="50"/>
        </w:numPr>
        <w:ind w:right="290" w:firstLine="29"/>
        <w:jc w:val="both"/>
        <w:rPr>
          <w:rFonts w:ascii="Symbol" w:hAnsi="Symbol"/>
          <w:lang w:val="ru-RU"/>
        </w:rPr>
      </w:pPr>
      <w:r w:rsidRPr="004F4E72">
        <w:rPr>
          <w:lang w:val="ru-RU"/>
        </w:rPr>
        <w:t>оценивать условия применимости технологии в том числе с позиций экологической</w:t>
      </w:r>
      <w:r w:rsidRPr="004F4E72">
        <w:rPr>
          <w:spacing w:val="-2"/>
          <w:lang w:val="ru-RU"/>
        </w:rPr>
        <w:t xml:space="preserve"> </w:t>
      </w:r>
    </w:p>
    <w:p w:rsidR="00DD2384" w:rsidRPr="00CD0431" w:rsidRDefault="00EB158A" w:rsidP="00CD0431">
      <w:pPr>
        <w:ind w:right="290"/>
        <w:jc w:val="both"/>
        <w:rPr>
          <w:rFonts w:ascii="Symbol" w:hAnsi="Symbol"/>
          <w:lang w:val="ru-RU"/>
        </w:rPr>
      </w:pPr>
      <w:r w:rsidRPr="00CD0431">
        <w:rPr>
          <w:lang w:val="ru-RU"/>
        </w:rPr>
        <w:t>защищенности;</w:t>
      </w:r>
    </w:p>
    <w:p w:rsidR="00CD0431" w:rsidRPr="00CD0431" w:rsidRDefault="00EB158A" w:rsidP="00AF53E7">
      <w:pPr>
        <w:pStyle w:val="a5"/>
        <w:numPr>
          <w:ilvl w:val="1"/>
          <w:numId w:val="50"/>
        </w:numPr>
        <w:ind w:right="282" w:firstLine="29"/>
        <w:jc w:val="both"/>
        <w:rPr>
          <w:rFonts w:ascii="Symbol" w:hAnsi="Symbol"/>
          <w:lang w:val="ru-RU"/>
        </w:rPr>
      </w:pPr>
      <w:r w:rsidRPr="004F4E72">
        <w:rPr>
          <w:lang w:val="ru-RU"/>
        </w:rPr>
        <w:t xml:space="preserve">прогнозировать по известной технологии выходы (характеристики продукта) в </w:t>
      </w:r>
    </w:p>
    <w:p w:rsidR="00DD2384" w:rsidRPr="00CD0431" w:rsidRDefault="00EB158A" w:rsidP="00CD0431">
      <w:pPr>
        <w:ind w:right="282"/>
        <w:jc w:val="both"/>
        <w:rPr>
          <w:rFonts w:ascii="Symbol" w:hAnsi="Symbol"/>
          <w:lang w:val="ru-RU"/>
        </w:rPr>
      </w:pPr>
      <w:r w:rsidRPr="00CD0431">
        <w:rPr>
          <w:lang w:val="ru-RU"/>
        </w:rPr>
        <w:t>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эксперименты;</w:t>
      </w:r>
    </w:p>
    <w:p w:rsidR="00CD0431" w:rsidRPr="00CD0431" w:rsidRDefault="00EB158A" w:rsidP="00AF53E7">
      <w:pPr>
        <w:pStyle w:val="a5"/>
        <w:numPr>
          <w:ilvl w:val="1"/>
          <w:numId w:val="50"/>
        </w:numPr>
        <w:ind w:right="282" w:firstLine="29"/>
        <w:jc w:val="both"/>
        <w:rPr>
          <w:rFonts w:ascii="Symbol" w:hAnsi="Symbol"/>
          <w:lang w:val="ru-RU"/>
        </w:rPr>
      </w:pPr>
      <w:r w:rsidRPr="004F4E72">
        <w:rPr>
          <w:lang w:val="ru-RU"/>
        </w:rPr>
        <w:t xml:space="preserve">в зависимости от ситуации оптимизировать базовые технологии (затратность – </w:t>
      </w:r>
    </w:p>
    <w:p w:rsidR="00DD2384" w:rsidRPr="00CD0431" w:rsidRDefault="00EB158A" w:rsidP="00CD0431">
      <w:pPr>
        <w:ind w:right="282"/>
        <w:jc w:val="both"/>
        <w:rPr>
          <w:rFonts w:ascii="Symbol" w:hAnsi="Symbol"/>
          <w:lang w:val="ru-RU"/>
        </w:rPr>
      </w:pPr>
      <w:r w:rsidRPr="00CD0431">
        <w:rPr>
          <w:lang w:val="ru-RU"/>
        </w:rPr>
        <w:t>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sidRPr="00CD0431">
        <w:rPr>
          <w:spacing w:val="-2"/>
          <w:lang w:val="ru-RU"/>
        </w:rPr>
        <w:t xml:space="preserve"> </w:t>
      </w:r>
      <w:r w:rsidRPr="00CD0431">
        <w:rPr>
          <w:lang w:val="ru-RU"/>
        </w:rPr>
        <w:t>продукта;</w:t>
      </w:r>
    </w:p>
    <w:p w:rsidR="00DD2384" w:rsidRPr="004F4E72" w:rsidRDefault="00EB158A" w:rsidP="00AF53E7">
      <w:pPr>
        <w:pStyle w:val="a5"/>
        <w:numPr>
          <w:ilvl w:val="1"/>
          <w:numId w:val="50"/>
        </w:numPr>
        <w:spacing w:line="317" w:lineRule="exact"/>
        <w:ind w:firstLine="29"/>
        <w:rPr>
          <w:rFonts w:ascii="Symbol" w:hAnsi="Symbol"/>
          <w:lang w:val="ru-RU"/>
        </w:rPr>
      </w:pPr>
      <w:r w:rsidRPr="004F4E72">
        <w:rPr>
          <w:lang w:val="ru-RU"/>
        </w:rPr>
        <w:t>проводить оценку и испытание полученного</w:t>
      </w:r>
      <w:r w:rsidRPr="004F4E72">
        <w:rPr>
          <w:spacing w:val="-9"/>
          <w:lang w:val="ru-RU"/>
        </w:rPr>
        <w:t xml:space="preserve"> </w:t>
      </w:r>
      <w:r w:rsidRPr="004F4E72">
        <w:rPr>
          <w:lang w:val="ru-RU"/>
        </w:rPr>
        <w:t>продукта;</w:t>
      </w:r>
    </w:p>
    <w:p w:rsidR="00CD0431" w:rsidRPr="00CD0431" w:rsidRDefault="00EB158A" w:rsidP="00AF53E7">
      <w:pPr>
        <w:pStyle w:val="a5"/>
        <w:numPr>
          <w:ilvl w:val="1"/>
          <w:numId w:val="50"/>
        </w:numPr>
        <w:spacing w:before="1" w:line="237" w:lineRule="auto"/>
        <w:ind w:right="290" w:firstLine="29"/>
        <w:jc w:val="both"/>
        <w:rPr>
          <w:rFonts w:ascii="Symbol" w:hAnsi="Symbol"/>
          <w:lang w:val="ru-RU"/>
        </w:rPr>
      </w:pPr>
      <w:r w:rsidRPr="004F4E72">
        <w:rPr>
          <w:lang w:val="ru-RU"/>
        </w:rPr>
        <w:t xml:space="preserve">проводить анализ потребностей в тех или иных материальных или </w:t>
      </w:r>
    </w:p>
    <w:p w:rsidR="00DD2384" w:rsidRPr="00CD0431" w:rsidRDefault="00EB158A" w:rsidP="00CD0431">
      <w:pPr>
        <w:spacing w:before="1" w:line="237" w:lineRule="auto"/>
        <w:ind w:right="290"/>
        <w:jc w:val="both"/>
        <w:rPr>
          <w:rFonts w:ascii="Symbol" w:hAnsi="Symbol"/>
          <w:lang w:val="ru-RU"/>
        </w:rPr>
      </w:pPr>
      <w:r w:rsidRPr="00CD0431">
        <w:rPr>
          <w:lang w:val="ru-RU"/>
        </w:rPr>
        <w:t>информационных</w:t>
      </w:r>
      <w:r w:rsidRPr="00CD0431">
        <w:rPr>
          <w:spacing w:val="-2"/>
          <w:lang w:val="ru-RU"/>
        </w:rPr>
        <w:t xml:space="preserve"> </w:t>
      </w:r>
      <w:r w:rsidRPr="00CD0431">
        <w:rPr>
          <w:lang w:val="ru-RU"/>
        </w:rPr>
        <w:t>продуктах;</w:t>
      </w:r>
    </w:p>
    <w:p w:rsidR="00CD0431" w:rsidRPr="00CD0431" w:rsidRDefault="00EB158A" w:rsidP="00AF53E7">
      <w:pPr>
        <w:pStyle w:val="a5"/>
        <w:numPr>
          <w:ilvl w:val="1"/>
          <w:numId w:val="50"/>
        </w:numPr>
        <w:spacing w:before="6" w:line="237" w:lineRule="auto"/>
        <w:ind w:right="290" w:firstLine="29"/>
        <w:jc w:val="both"/>
        <w:rPr>
          <w:rFonts w:ascii="Symbol" w:hAnsi="Symbol"/>
          <w:lang w:val="ru-RU"/>
        </w:rPr>
      </w:pPr>
      <w:r w:rsidRPr="004F4E72">
        <w:rPr>
          <w:lang w:val="ru-RU"/>
        </w:rPr>
        <w:t xml:space="preserve">описывать технологическое решение с помощью текста, рисунков, графического </w:t>
      </w:r>
    </w:p>
    <w:p w:rsidR="00DD2384" w:rsidRPr="00CD0431" w:rsidRDefault="00EB158A" w:rsidP="00CD0431">
      <w:pPr>
        <w:spacing w:before="6" w:line="237" w:lineRule="auto"/>
        <w:ind w:right="290"/>
        <w:jc w:val="both"/>
        <w:rPr>
          <w:rFonts w:ascii="Symbol" w:hAnsi="Symbol"/>
          <w:lang w:val="ru-RU"/>
        </w:rPr>
      </w:pPr>
      <w:r w:rsidRPr="00CD0431">
        <w:rPr>
          <w:lang w:val="ru-RU"/>
        </w:rPr>
        <w:t>изображения;</w:t>
      </w:r>
    </w:p>
    <w:p w:rsidR="00CD0431" w:rsidRPr="00CD0431" w:rsidRDefault="00EB158A" w:rsidP="00AF53E7">
      <w:pPr>
        <w:pStyle w:val="a5"/>
        <w:numPr>
          <w:ilvl w:val="1"/>
          <w:numId w:val="50"/>
        </w:numPr>
        <w:spacing w:before="6" w:line="237" w:lineRule="auto"/>
        <w:ind w:right="291" w:firstLine="29"/>
        <w:jc w:val="both"/>
        <w:rPr>
          <w:rFonts w:ascii="Symbol" w:hAnsi="Symbol"/>
          <w:lang w:val="ru-RU"/>
        </w:rPr>
      </w:pPr>
      <w:r w:rsidRPr="004F4E72">
        <w:rPr>
          <w:lang w:val="ru-RU"/>
        </w:rPr>
        <w:t xml:space="preserve">анализировать возможные технологические решения, определять их достоинства и </w:t>
      </w:r>
    </w:p>
    <w:p w:rsidR="00DD2384" w:rsidRPr="00CD0431" w:rsidRDefault="00EB158A" w:rsidP="00CD0431">
      <w:pPr>
        <w:spacing w:before="6" w:line="237" w:lineRule="auto"/>
        <w:ind w:right="291"/>
        <w:jc w:val="both"/>
        <w:rPr>
          <w:rFonts w:ascii="Symbol" w:hAnsi="Symbol"/>
          <w:lang w:val="ru-RU"/>
        </w:rPr>
      </w:pPr>
      <w:r w:rsidRPr="00CD0431">
        <w:rPr>
          <w:lang w:val="ru-RU"/>
        </w:rPr>
        <w:t>недостатки в контексте заданной</w:t>
      </w:r>
      <w:r w:rsidRPr="00CD0431">
        <w:rPr>
          <w:spacing w:val="-3"/>
          <w:lang w:val="ru-RU"/>
        </w:rPr>
        <w:t xml:space="preserve"> </w:t>
      </w:r>
      <w:r w:rsidRPr="00CD0431">
        <w:rPr>
          <w:lang w:val="ru-RU"/>
        </w:rPr>
        <w:t>ситуации;</w:t>
      </w:r>
    </w:p>
    <w:p w:rsidR="00CD0431" w:rsidRPr="00CD0431" w:rsidRDefault="00EB158A" w:rsidP="00AF53E7">
      <w:pPr>
        <w:pStyle w:val="a5"/>
        <w:numPr>
          <w:ilvl w:val="1"/>
          <w:numId w:val="50"/>
        </w:numPr>
        <w:spacing w:before="5" w:line="237" w:lineRule="auto"/>
        <w:ind w:right="284" w:firstLine="29"/>
        <w:jc w:val="both"/>
        <w:rPr>
          <w:rFonts w:ascii="Symbol" w:hAnsi="Symbol"/>
          <w:lang w:val="ru-RU"/>
        </w:rPr>
      </w:pPr>
      <w:r w:rsidRPr="004F4E72">
        <w:rPr>
          <w:lang w:val="ru-RU"/>
        </w:rPr>
        <w:t xml:space="preserve">проводить и анализировать разработку и / или реализацию прикладных проектов, </w:t>
      </w:r>
    </w:p>
    <w:p w:rsidR="00DD2384" w:rsidRPr="00CD0431" w:rsidRDefault="00EB158A" w:rsidP="00CD0431">
      <w:pPr>
        <w:spacing w:before="5" w:line="237" w:lineRule="auto"/>
        <w:ind w:right="284"/>
        <w:jc w:val="both"/>
        <w:rPr>
          <w:rFonts w:ascii="Symbol" w:hAnsi="Symbol"/>
          <w:lang w:val="ru-RU"/>
        </w:rPr>
      </w:pPr>
      <w:r w:rsidRPr="00CD0431">
        <w:rPr>
          <w:lang w:val="ru-RU"/>
        </w:rPr>
        <w:t>предполагающих:</w:t>
      </w:r>
    </w:p>
    <w:p w:rsidR="00CD0431" w:rsidRDefault="00EB158A" w:rsidP="00AF53E7">
      <w:pPr>
        <w:pStyle w:val="a5"/>
        <w:numPr>
          <w:ilvl w:val="0"/>
          <w:numId w:val="49"/>
        </w:numPr>
        <w:tabs>
          <w:tab w:val="left" w:pos="2097"/>
        </w:tabs>
        <w:ind w:right="291" w:hanging="395"/>
        <w:jc w:val="both"/>
        <w:rPr>
          <w:lang w:val="ru-RU"/>
        </w:rPr>
      </w:pPr>
      <w:r w:rsidRPr="004F4E72">
        <w:rPr>
          <w:lang w:val="ru-RU"/>
        </w:rPr>
        <w:t>изготовление материального продукта на основе</w:t>
      </w:r>
      <w:r w:rsidR="00CD0431">
        <w:rPr>
          <w:lang w:val="ru-RU"/>
        </w:rPr>
        <w:t xml:space="preserve"> технологической документации с</w:t>
      </w:r>
    </w:p>
    <w:p w:rsidR="00DD2384" w:rsidRPr="00CD0431" w:rsidRDefault="00EB158A" w:rsidP="00CD0431">
      <w:pPr>
        <w:tabs>
          <w:tab w:val="left" w:pos="2097"/>
        </w:tabs>
        <w:ind w:left="993" w:right="291"/>
        <w:jc w:val="both"/>
        <w:rPr>
          <w:lang w:val="ru-RU"/>
        </w:rPr>
      </w:pPr>
      <w:r w:rsidRPr="00CD0431">
        <w:rPr>
          <w:lang w:val="ru-RU"/>
        </w:rPr>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D0431" w:rsidRDefault="00EB158A" w:rsidP="00AF53E7">
      <w:pPr>
        <w:pStyle w:val="a5"/>
        <w:numPr>
          <w:ilvl w:val="0"/>
          <w:numId w:val="49"/>
        </w:numPr>
        <w:tabs>
          <w:tab w:val="left" w:pos="2097"/>
        </w:tabs>
        <w:spacing w:before="2"/>
        <w:ind w:right="291" w:hanging="395"/>
        <w:jc w:val="both"/>
        <w:rPr>
          <w:lang w:val="ru-RU"/>
        </w:rPr>
      </w:pPr>
      <w:r w:rsidRPr="004F4E72">
        <w:rPr>
          <w:lang w:val="ru-RU"/>
        </w:rPr>
        <w:t xml:space="preserve">модификацию материального продукта по технической документации </w:t>
      </w:r>
      <w:r w:rsidRPr="004F4E72">
        <w:rPr>
          <w:spacing w:val="-26"/>
          <w:lang w:val="ru-RU"/>
        </w:rPr>
        <w:t xml:space="preserve">и </w:t>
      </w:r>
      <w:r w:rsidRPr="004F4E72">
        <w:rPr>
          <w:lang w:val="ru-RU"/>
        </w:rPr>
        <w:t xml:space="preserve">изменения </w:t>
      </w:r>
    </w:p>
    <w:p w:rsidR="00DD2384" w:rsidRPr="00CD0431" w:rsidRDefault="00EB158A" w:rsidP="00CD0431">
      <w:pPr>
        <w:tabs>
          <w:tab w:val="left" w:pos="2097"/>
        </w:tabs>
        <w:spacing w:before="2"/>
        <w:ind w:left="993" w:right="291"/>
        <w:jc w:val="both"/>
        <w:rPr>
          <w:lang w:val="ru-RU"/>
        </w:rPr>
      </w:pPr>
      <w:r w:rsidRPr="00CD0431">
        <w:rPr>
          <w:lang w:val="ru-RU"/>
        </w:rPr>
        <w:t>параметров технологического процесса для получения заданных свойств материального</w:t>
      </w:r>
      <w:r w:rsidRPr="00CD0431">
        <w:rPr>
          <w:spacing w:val="-2"/>
          <w:lang w:val="ru-RU"/>
        </w:rPr>
        <w:t xml:space="preserve"> </w:t>
      </w:r>
      <w:r w:rsidRPr="00CD0431">
        <w:rPr>
          <w:lang w:val="ru-RU"/>
        </w:rPr>
        <w:t>продукта;</w:t>
      </w:r>
    </w:p>
    <w:p w:rsidR="00CD0431" w:rsidRDefault="00EB158A" w:rsidP="00AF53E7">
      <w:pPr>
        <w:pStyle w:val="a5"/>
        <w:numPr>
          <w:ilvl w:val="0"/>
          <w:numId w:val="49"/>
        </w:numPr>
        <w:tabs>
          <w:tab w:val="left" w:pos="2096"/>
          <w:tab w:val="left" w:pos="2097"/>
        </w:tabs>
        <w:ind w:right="293" w:hanging="395"/>
        <w:rPr>
          <w:lang w:val="ru-RU"/>
        </w:rPr>
      </w:pPr>
      <w:r w:rsidRPr="004F4E72">
        <w:rPr>
          <w:lang w:val="ru-RU"/>
        </w:rPr>
        <w:t xml:space="preserve">определение характеристик и разработку материального продукта, включая его </w:t>
      </w:r>
    </w:p>
    <w:p w:rsidR="00DD2384" w:rsidRPr="00CD0431" w:rsidRDefault="00EB158A" w:rsidP="00CD0431">
      <w:pPr>
        <w:tabs>
          <w:tab w:val="left" w:pos="2096"/>
          <w:tab w:val="left" w:pos="2097"/>
        </w:tabs>
        <w:ind w:left="993" w:right="293"/>
        <w:rPr>
          <w:lang w:val="ru-RU"/>
        </w:rPr>
      </w:pPr>
      <w:r w:rsidRPr="00CD0431">
        <w:rPr>
          <w:lang w:val="ru-RU"/>
        </w:rPr>
        <w:t>моделирование в информационной среде</w:t>
      </w:r>
      <w:r w:rsidRPr="00CD0431">
        <w:rPr>
          <w:spacing w:val="2"/>
          <w:lang w:val="ru-RU"/>
        </w:rPr>
        <w:t xml:space="preserve"> </w:t>
      </w:r>
      <w:r w:rsidRPr="00CD0431">
        <w:rPr>
          <w:lang w:val="ru-RU"/>
        </w:rPr>
        <w:t>(конструкторе);</w:t>
      </w:r>
    </w:p>
    <w:p w:rsidR="00DD2384" w:rsidRPr="004F4E72" w:rsidRDefault="00EB158A" w:rsidP="00AF53E7">
      <w:pPr>
        <w:pStyle w:val="a5"/>
        <w:numPr>
          <w:ilvl w:val="0"/>
          <w:numId w:val="49"/>
        </w:numPr>
        <w:tabs>
          <w:tab w:val="left" w:pos="2096"/>
          <w:tab w:val="left" w:pos="2097"/>
        </w:tabs>
        <w:spacing w:before="1"/>
        <w:ind w:hanging="395"/>
        <w:rPr>
          <w:lang w:val="ru-RU"/>
        </w:rPr>
      </w:pPr>
      <w:r w:rsidRPr="004F4E72">
        <w:rPr>
          <w:lang w:val="ru-RU"/>
        </w:rPr>
        <w:t>встраивание созданного информационного продукта в заданную</w:t>
      </w:r>
      <w:r w:rsidRPr="004F4E72">
        <w:rPr>
          <w:spacing w:val="-14"/>
          <w:lang w:val="ru-RU"/>
        </w:rPr>
        <w:t xml:space="preserve"> </w:t>
      </w:r>
      <w:r w:rsidRPr="004F4E72">
        <w:rPr>
          <w:lang w:val="ru-RU"/>
        </w:rPr>
        <w:t>оболочку;</w:t>
      </w:r>
    </w:p>
    <w:p w:rsidR="00CD0431" w:rsidRDefault="00EB158A" w:rsidP="00AF53E7">
      <w:pPr>
        <w:pStyle w:val="a5"/>
        <w:numPr>
          <w:ilvl w:val="0"/>
          <w:numId w:val="49"/>
        </w:numPr>
        <w:tabs>
          <w:tab w:val="left" w:pos="2096"/>
          <w:tab w:val="left" w:pos="2097"/>
          <w:tab w:val="left" w:pos="3811"/>
          <w:tab w:val="left" w:pos="6085"/>
          <w:tab w:val="left" w:pos="7334"/>
          <w:tab w:val="left" w:pos="7838"/>
          <w:tab w:val="left" w:pos="9238"/>
          <w:tab w:val="left" w:pos="10630"/>
        </w:tabs>
        <w:spacing w:before="74"/>
        <w:ind w:right="291" w:hanging="395"/>
        <w:rPr>
          <w:lang w:val="ru-RU"/>
        </w:rPr>
      </w:pPr>
      <w:r w:rsidRPr="004F4E72">
        <w:rPr>
          <w:lang w:val="ru-RU"/>
        </w:rPr>
        <w:t>изготовление</w:t>
      </w:r>
      <w:r w:rsidRPr="004F4E72">
        <w:rPr>
          <w:lang w:val="ru-RU"/>
        </w:rPr>
        <w:tab/>
        <w:t>информ</w:t>
      </w:r>
      <w:r w:rsidR="00CD0431">
        <w:rPr>
          <w:lang w:val="ru-RU"/>
        </w:rPr>
        <w:t>ационного</w:t>
      </w:r>
      <w:r w:rsidR="00CD0431">
        <w:rPr>
          <w:lang w:val="ru-RU"/>
        </w:rPr>
        <w:tab/>
        <w:t>продукта</w:t>
      </w:r>
      <w:r w:rsidR="00CD0431">
        <w:rPr>
          <w:lang w:val="ru-RU"/>
        </w:rPr>
        <w:tab/>
        <w:t>по</w:t>
      </w:r>
      <w:r w:rsidR="00CD0431">
        <w:rPr>
          <w:lang w:val="ru-RU"/>
        </w:rPr>
        <w:tab/>
        <w:t>заданному</w:t>
      </w:r>
    </w:p>
    <w:p w:rsidR="00DD2384" w:rsidRPr="00CD0431" w:rsidRDefault="00EB158A" w:rsidP="00CD0431">
      <w:pPr>
        <w:tabs>
          <w:tab w:val="left" w:pos="2096"/>
          <w:tab w:val="left" w:pos="2097"/>
          <w:tab w:val="left" w:pos="3811"/>
          <w:tab w:val="left" w:pos="6085"/>
          <w:tab w:val="left" w:pos="7334"/>
          <w:tab w:val="left" w:pos="7838"/>
          <w:tab w:val="left" w:pos="9238"/>
          <w:tab w:val="left" w:pos="10630"/>
        </w:tabs>
        <w:spacing w:before="74"/>
        <w:ind w:left="993" w:right="291"/>
        <w:rPr>
          <w:lang w:val="ru-RU"/>
        </w:rPr>
      </w:pPr>
      <w:r w:rsidRPr="00CD0431">
        <w:rPr>
          <w:lang w:val="ru-RU"/>
        </w:rPr>
        <w:t>алгоритму</w:t>
      </w:r>
      <w:r w:rsidRPr="00CD0431">
        <w:rPr>
          <w:lang w:val="ru-RU"/>
        </w:rPr>
        <w:tab/>
        <w:t>в заданной</w:t>
      </w:r>
      <w:r w:rsidRPr="00CD0431">
        <w:rPr>
          <w:spacing w:val="-1"/>
          <w:lang w:val="ru-RU"/>
        </w:rPr>
        <w:t xml:space="preserve"> </w:t>
      </w:r>
      <w:r w:rsidRPr="00CD0431">
        <w:rPr>
          <w:lang w:val="ru-RU"/>
        </w:rPr>
        <w:t>оболочке;</w:t>
      </w:r>
    </w:p>
    <w:p w:rsidR="00835BB2" w:rsidRPr="00835BB2" w:rsidRDefault="00EB158A" w:rsidP="00AF53E7">
      <w:pPr>
        <w:pStyle w:val="a5"/>
        <w:numPr>
          <w:ilvl w:val="1"/>
          <w:numId w:val="50"/>
        </w:numPr>
        <w:ind w:right="285" w:firstLine="29"/>
        <w:jc w:val="both"/>
        <w:rPr>
          <w:rFonts w:ascii="Symbol" w:hAnsi="Symbol"/>
          <w:lang w:val="ru-RU"/>
        </w:rPr>
      </w:pPr>
      <w:r w:rsidRPr="004F4E72">
        <w:rPr>
          <w:lang w:val="ru-RU"/>
        </w:rPr>
        <w:t>проводить и анализировать разработку и /</w:t>
      </w:r>
      <w:r w:rsidR="00835BB2">
        <w:rPr>
          <w:lang w:val="ru-RU"/>
        </w:rPr>
        <w:t xml:space="preserve"> или реализацию технологических</w:t>
      </w:r>
    </w:p>
    <w:p w:rsidR="00DD2384" w:rsidRPr="00835BB2" w:rsidRDefault="00EB158A" w:rsidP="00835BB2">
      <w:pPr>
        <w:ind w:right="285"/>
        <w:jc w:val="both"/>
        <w:rPr>
          <w:rFonts w:ascii="Symbol" w:hAnsi="Symbol"/>
          <w:lang w:val="ru-RU"/>
        </w:rPr>
      </w:pPr>
      <w:r w:rsidRPr="00835BB2">
        <w:rPr>
          <w:lang w:val="ru-RU"/>
        </w:rPr>
        <w:t>проектов,</w:t>
      </w:r>
      <w:r w:rsidRPr="00835BB2">
        <w:rPr>
          <w:spacing w:val="-2"/>
          <w:lang w:val="ru-RU"/>
        </w:rPr>
        <w:t xml:space="preserve"> </w:t>
      </w:r>
      <w:r w:rsidRPr="00835BB2">
        <w:rPr>
          <w:lang w:val="ru-RU"/>
        </w:rPr>
        <w:t>предполагающих:</w:t>
      </w:r>
    </w:p>
    <w:p w:rsidR="00CD0431" w:rsidRDefault="00EB158A" w:rsidP="00AF53E7">
      <w:pPr>
        <w:pStyle w:val="a5"/>
        <w:numPr>
          <w:ilvl w:val="0"/>
          <w:numId w:val="49"/>
        </w:numPr>
        <w:tabs>
          <w:tab w:val="left" w:pos="2096"/>
          <w:tab w:val="left" w:pos="2097"/>
        </w:tabs>
        <w:ind w:right="290" w:hanging="395"/>
        <w:rPr>
          <w:lang w:val="ru-RU"/>
        </w:rPr>
      </w:pPr>
      <w:r w:rsidRPr="004F4E72">
        <w:rPr>
          <w:lang w:val="ru-RU"/>
        </w:rPr>
        <w:t>оптимизацию заданного способа (тех</w:t>
      </w:r>
      <w:r w:rsidR="00CD0431">
        <w:rPr>
          <w:lang w:val="ru-RU"/>
        </w:rPr>
        <w:t>нологии) получения требующегося</w:t>
      </w:r>
    </w:p>
    <w:p w:rsidR="00DD2384" w:rsidRPr="00CD0431" w:rsidRDefault="00EB158A" w:rsidP="00CD0431">
      <w:pPr>
        <w:tabs>
          <w:tab w:val="left" w:pos="2096"/>
          <w:tab w:val="left" w:pos="2097"/>
        </w:tabs>
        <w:ind w:left="993" w:right="290"/>
        <w:rPr>
          <w:lang w:val="ru-RU"/>
        </w:rPr>
      </w:pPr>
      <w:r w:rsidRPr="00CD0431">
        <w:rPr>
          <w:lang w:val="ru-RU"/>
        </w:rPr>
        <w:t>материального продукта (после его применения в собственной</w:t>
      </w:r>
      <w:r w:rsidRPr="00CD0431">
        <w:rPr>
          <w:spacing w:val="-12"/>
          <w:lang w:val="ru-RU"/>
        </w:rPr>
        <w:t xml:space="preserve"> </w:t>
      </w:r>
      <w:r w:rsidRPr="00CD0431">
        <w:rPr>
          <w:lang w:val="ru-RU"/>
        </w:rPr>
        <w:t>практике);</w:t>
      </w:r>
    </w:p>
    <w:p w:rsidR="00CD0431" w:rsidRPr="00CD0431" w:rsidRDefault="00EB158A" w:rsidP="00AF53E7">
      <w:pPr>
        <w:pStyle w:val="a5"/>
        <w:numPr>
          <w:ilvl w:val="0"/>
          <w:numId w:val="49"/>
        </w:numPr>
        <w:tabs>
          <w:tab w:val="left" w:pos="2097"/>
        </w:tabs>
        <w:ind w:right="286" w:hanging="395"/>
        <w:jc w:val="both"/>
        <w:rPr>
          <w:lang w:val="ru-RU"/>
        </w:rPr>
      </w:pPr>
      <w:r w:rsidRPr="004F4E72">
        <w:rPr>
          <w:lang w:val="ru-RU"/>
        </w:rPr>
        <w:t xml:space="preserve">обобщение прецедентов получения продуктов одной группы </w:t>
      </w:r>
      <w:r w:rsidR="00CD0431">
        <w:rPr>
          <w:spacing w:val="-3"/>
          <w:lang w:val="ru-RU"/>
        </w:rPr>
        <w:t>различными</w:t>
      </w:r>
    </w:p>
    <w:p w:rsidR="00835BB2" w:rsidRDefault="00835BB2" w:rsidP="00CD0431">
      <w:pPr>
        <w:tabs>
          <w:tab w:val="left" w:pos="2097"/>
        </w:tabs>
        <w:ind w:left="851" w:right="286" w:hanging="284"/>
        <w:jc w:val="both"/>
        <w:rPr>
          <w:lang w:val="ru-RU"/>
        </w:rPr>
      </w:pPr>
      <w:r>
        <w:rPr>
          <w:lang w:val="ru-RU"/>
        </w:rPr>
        <w:t xml:space="preserve">        </w:t>
      </w:r>
      <w:r w:rsidR="00EB158A" w:rsidRPr="00CD0431">
        <w:rPr>
          <w:lang w:val="ru-RU"/>
        </w:rPr>
        <w:t xml:space="preserve">субъектами (опыта), анализ потребительских свойств данных продуктов, запросов </w:t>
      </w:r>
      <w:r>
        <w:rPr>
          <w:lang w:val="ru-RU"/>
        </w:rPr>
        <w:t xml:space="preserve">    </w:t>
      </w:r>
    </w:p>
    <w:p w:rsidR="00835BB2" w:rsidRDefault="00835BB2" w:rsidP="00CD0431">
      <w:pPr>
        <w:tabs>
          <w:tab w:val="left" w:pos="2097"/>
        </w:tabs>
        <w:ind w:left="851" w:right="286" w:hanging="284"/>
        <w:jc w:val="both"/>
        <w:rPr>
          <w:lang w:val="ru-RU"/>
        </w:rPr>
      </w:pPr>
      <w:r>
        <w:rPr>
          <w:lang w:val="ru-RU"/>
        </w:rPr>
        <w:t xml:space="preserve">        </w:t>
      </w:r>
      <w:r w:rsidR="00EB158A" w:rsidRPr="00CD0431">
        <w:rPr>
          <w:lang w:val="ru-RU"/>
        </w:rPr>
        <w:t xml:space="preserve">групп их потребителей, условий производства с выработкой (процессированием, </w:t>
      </w:r>
      <w:r>
        <w:rPr>
          <w:lang w:val="ru-RU"/>
        </w:rPr>
        <w:t xml:space="preserve"> </w:t>
      </w:r>
    </w:p>
    <w:p w:rsidR="00835BB2" w:rsidRDefault="00835BB2" w:rsidP="00835BB2">
      <w:pPr>
        <w:tabs>
          <w:tab w:val="left" w:pos="2097"/>
        </w:tabs>
        <w:ind w:left="851" w:right="286" w:hanging="284"/>
        <w:jc w:val="both"/>
        <w:rPr>
          <w:lang w:val="ru-RU"/>
        </w:rPr>
      </w:pPr>
      <w:r>
        <w:rPr>
          <w:lang w:val="ru-RU"/>
        </w:rPr>
        <w:t xml:space="preserve">        </w:t>
      </w:r>
      <w:r w:rsidR="00EB158A" w:rsidRPr="00CD0431">
        <w:rPr>
          <w:lang w:val="ru-RU"/>
        </w:rPr>
        <w:t>регламентацией)</w:t>
      </w:r>
      <w:r>
        <w:rPr>
          <w:lang w:val="ru-RU"/>
        </w:rPr>
        <w:t xml:space="preserve"> </w:t>
      </w:r>
      <w:r w:rsidR="00EB158A" w:rsidRPr="00CD0431">
        <w:rPr>
          <w:lang w:val="ru-RU"/>
        </w:rPr>
        <w:t>технологии производства данного продукта и ее п</w:t>
      </w:r>
      <w:r w:rsidR="00CD0431">
        <w:rPr>
          <w:lang w:val="ru-RU"/>
        </w:rPr>
        <w:t xml:space="preserve">илотного </w:t>
      </w:r>
      <w:r>
        <w:rPr>
          <w:lang w:val="ru-RU"/>
        </w:rPr>
        <w:t xml:space="preserve">  </w:t>
      </w:r>
    </w:p>
    <w:p w:rsidR="00835BB2" w:rsidRDefault="00835BB2" w:rsidP="00835BB2">
      <w:pPr>
        <w:tabs>
          <w:tab w:val="left" w:pos="2097"/>
        </w:tabs>
        <w:ind w:left="851" w:right="286" w:hanging="284"/>
        <w:jc w:val="both"/>
        <w:rPr>
          <w:lang w:val="ru-RU"/>
        </w:rPr>
      </w:pPr>
      <w:r>
        <w:rPr>
          <w:lang w:val="ru-RU"/>
        </w:rPr>
        <w:t xml:space="preserve">       </w:t>
      </w:r>
      <w:r w:rsidR="00CD0431">
        <w:rPr>
          <w:lang w:val="ru-RU"/>
        </w:rPr>
        <w:t xml:space="preserve">применения; </w:t>
      </w:r>
    </w:p>
    <w:p w:rsidR="00DD2384" w:rsidRPr="00CD0431" w:rsidRDefault="00835BB2" w:rsidP="00835BB2">
      <w:pPr>
        <w:tabs>
          <w:tab w:val="left" w:pos="2097"/>
        </w:tabs>
        <w:ind w:left="851" w:right="286" w:hanging="284"/>
        <w:jc w:val="both"/>
        <w:rPr>
          <w:lang w:val="ru-RU"/>
        </w:rPr>
      </w:pPr>
      <w:r>
        <w:rPr>
          <w:lang w:val="ru-RU"/>
        </w:rPr>
        <w:t xml:space="preserve">       -     разработку </w:t>
      </w:r>
      <w:r w:rsidR="00EB158A" w:rsidRPr="00CD0431">
        <w:rPr>
          <w:lang w:val="ru-RU"/>
        </w:rPr>
        <w:t>инструкций, технологических карт для исполнителей, согласование с заинтересованными</w:t>
      </w:r>
      <w:r w:rsidR="00CD0431">
        <w:rPr>
          <w:spacing w:val="-1"/>
          <w:lang w:val="ru-RU"/>
        </w:rPr>
        <w:t xml:space="preserve">  </w:t>
      </w:r>
      <w:r w:rsidR="00EB158A" w:rsidRPr="00CD0431">
        <w:rPr>
          <w:lang w:val="ru-RU"/>
        </w:rPr>
        <w:t>субъектами;</w:t>
      </w:r>
    </w:p>
    <w:p w:rsidR="00CD0431" w:rsidRDefault="00EB158A" w:rsidP="00AF53E7">
      <w:pPr>
        <w:pStyle w:val="a5"/>
        <w:numPr>
          <w:ilvl w:val="0"/>
          <w:numId w:val="49"/>
        </w:numPr>
        <w:tabs>
          <w:tab w:val="left" w:pos="1418"/>
        </w:tabs>
        <w:ind w:left="851" w:right="290" w:firstLine="142"/>
        <w:jc w:val="both"/>
        <w:rPr>
          <w:lang w:val="ru-RU"/>
        </w:rPr>
      </w:pPr>
      <w:r w:rsidRPr="004F4E72">
        <w:rPr>
          <w:lang w:val="ru-RU"/>
        </w:rPr>
        <w:t xml:space="preserve">разработку (комбинирование, изменение параметров и требований </w:t>
      </w:r>
      <w:r w:rsidRPr="004F4E72">
        <w:rPr>
          <w:spacing w:val="-20"/>
          <w:lang w:val="ru-RU"/>
        </w:rPr>
        <w:t>к</w:t>
      </w:r>
      <w:r w:rsidR="00835BB2">
        <w:rPr>
          <w:spacing w:val="-20"/>
          <w:lang w:val="ru-RU"/>
        </w:rPr>
        <w:t xml:space="preserve"> </w:t>
      </w:r>
      <w:r w:rsidRPr="004F4E72">
        <w:rPr>
          <w:spacing w:val="-20"/>
          <w:lang w:val="ru-RU"/>
        </w:rPr>
        <w:t xml:space="preserve"> </w:t>
      </w:r>
      <w:r w:rsidR="00CD0431">
        <w:rPr>
          <w:lang w:val="ru-RU"/>
        </w:rPr>
        <w:t>ресурсам)</w:t>
      </w:r>
    </w:p>
    <w:p w:rsidR="00DD2384" w:rsidRPr="00CD0431" w:rsidRDefault="00EB158A" w:rsidP="00835BB2">
      <w:pPr>
        <w:tabs>
          <w:tab w:val="left" w:pos="2097"/>
        </w:tabs>
        <w:ind w:right="290" w:firstLine="567"/>
        <w:jc w:val="both"/>
        <w:rPr>
          <w:lang w:val="ru-RU"/>
        </w:rPr>
      </w:pPr>
      <w:r w:rsidRPr="00CD0431">
        <w:rPr>
          <w:lang w:val="ru-RU"/>
        </w:rPr>
        <w:t>технологии получения материального и информационного продукта с заданными</w:t>
      </w:r>
      <w:r w:rsidRPr="00CD0431">
        <w:rPr>
          <w:spacing w:val="-2"/>
          <w:lang w:val="ru-RU"/>
        </w:rPr>
        <w:t xml:space="preserve"> </w:t>
      </w:r>
      <w:r w:rsidRPr="00CD0431">
        <w:rPr>
          <w:lang w:val="ru-RU"/>
        </w:rPr>
        <w:t>свойствами;</w:t>
      </w:r>
    </w:p>
    <w:p w:rsidR="00DD2384" w:rsidRPr="004F4E72" w:rsidRDefault="00EB158A" w:rsidP="00AF53E7">
      <w:pPr>
        <w:pStyle w:val="a5"/>
        <w:numPr>
          <w:ilvl w:val="1"/>
          <w:numId w:val="50"/>
        </w:numPr>
        <w:tabs>
          <w:tab w:val="left" w:pos="1134"/>
        </w:tabs>
        <w:spacing w:before="2" w:line="237" w:lineRule="auto"/>
        <w:ind w:left="0" w:right="287" w:firstLine="567"/>
        <w:jc w:val="both"/>
        <w:rPr>
          <w:rFonts w:ascii="Symbol" w:hAnsi="Symbol"/>
          <w:lang w:val="ru-RU"/>
        </w:rPr>
      </w:pPr>
      <w:r w:rsidRPr="004F4E72">
        <w:rPr>
          <w:lang w:val="ru-RU"/>
        </w:rPr>
        <w:t>проводить и анализировать разработку и / или реализацию проектов, предполагающих:</w:t>
      </w:r>
    </w:p>
    <w:p w:rsidR="00835BB2" w:rsidRDefault="00EB158A" w:rsidP="00AF53E7">
      <w:pPr>
        <w:pStyle w:val="a5"/>
        <w:numPr>
          <w:ilvl w:val="0"/>
          <w:numId w:val="49"/>
        </w:numPr>
        <w:tabs>
          <w:tab w:val="left" w:pos="1276"/>
          <w:tab w:val="left" w:pos="2096"/>
          <w:tab w:val="left" w:pos="2097"/>
        </w:tabs>
        <w:spacing w:before="2"/>
        <w:ind w:right="290" w:hanging="395"/>
        <w:rPr>
          <w:lang w:val="ru-RU"/>
        </w:rPr>
      </w:pPr>
      <w:r w:rsidRPr="004F4E72">
        <w:rPr>
          <w:lang w:val="ru-RU"/>
        </w:rPr>
        <w:t xml:space="preserve">планирование (разработку) материального продукта в соответствии с задачей </w:t>
      </w:r>
    </w:p>
    <w:p w:rsidR="00DD2384" w:rsidRPr="00835BB2" w:rsidRDefault="00835BB2" w:rsidP="00835BB2">
      <w:pPr>
        <w:tabs>
          <w:tab w:val="left" w:pos="1276"/>
          <w:tab w:val="left" w:pos="2096"/>
          <w:tab w:val="left" w:pos="2097"/>
        </w:tabs>
        <w:spacing w:before="2"/>
        <w:ind w:left="692" w:right="290"/>
        <w:rPr>
          <w:lang w:val="ru-RU"/>
        </w:rPr>
      </w:pPr>
      <w:r>
        <w:rPr>
          <w:lang w:val="ru-RU"/>
        </w:rPr>
        <w:t xml:space="preserve">    </w:t>
      </w:r>
      <w:r w:rsidR="00EB158A" w:rsidRPr="00835BB2">
        <w:rPr>
          <w:lang w:val="ru-RU"/>
        </w:rPr>
        <w:t>собственной деятельности (включая моделирование и разработку</w:t>
      </w:r>
      <w:r w:rsidR="00EB158A" w:rsidRPr="00835BB2">
        <w:rPr>
          <w:spacing w:val="-17"/>
          <w:lang w:val="ru-RU"/>
        </w:rPr>
        <w:t xml:space="preserve"> </w:t>
      </w:r>
      <w:r w:rsidR="00EB158A" w:rsidRPr="00835BB2">
        <w:rPr>
          <w:lang w:val="ru-RU"/>
        </w:rPr>
        <w:t>документации);</w:t>
      </w:r>
    </w:p>
    <w:p w:rsidR="00AE33A0" w:rsidRDefault="00EB158A" w:rsidP="00AF53E7">
      <w:pPr>
        <w:pStyle w:val="a5"/>
        <w:numPr>
          <w:ilvl w:val="0"/>
          <w:numId w:val="49"/>
        </w:numPr>
        <w:tabs>
          <w:tab w:val="left" w:pos="1276"/>
          <w:tab w:val="left" w:pos="2096"/>
          <w:tab w:val="left" w:pos="2097"/>
          <w:tab w:val="left" w:pos="4056"/>
          <w:tab w:val="left" w:pos="5862"/>
          <w:tab w:val="left" w:pos="7915"/>
          <w:tab w:val="left" w:pos="9342"/>
          <w:tab w:val="left" w:pos="10011"/>
        </w:tabs>
        <w:ind w:left="0" w:right="282" w:firstLine="993"/>
        <w:rPr>
          <w:lang w:val="ru-RU"/>
        </w:rPr>
      </w:pPr>
      <w:r w:rsidRPr="004F4E72">
        <w:rPr>
          <w:lang w:val="ru-RU"/>
        </w:rPr>
        <w:t>планирование</w:t>
      </w:r>
      <w:r w:rsidRPr="004F4E72">
        <w:rPr>
          <w:lang w:val="ru-RU"/>
        </w:rPr>
        <w:tab/>
        <w:t>(разраб</w:t>
      </w:r>
      <w:r w:rsidR="0090642C">
        <w:rPr>
          <w:lang w:val="ru-RU"/>
        </w:rPr>
        <w:t>отку)</w:t>
      </w:r>
      <w:r w:rsidR="0090642C">
        <w:rPr>
          <w:lang w:val="ru-RU"/>
        </w:rPr>
        <w:tab/>
        <w:t>материальног</w:t>
      </w:r>
      <w:r w:rsidR="00AE33A0">
        <w:rPr>
          <w:lang w:val="ru-RU"/>
        </w:rPr>
        <w:t>о</w:t>
      </w:r>
      <w:r w:rsidR="00AE33A0">
        <w:rPr>
          <w:lang w:val="ru-RU"/>
        </w:rPr>
        <w:tab/>
        <w:t>продукта</w:t>
      </w:r>
    </w:p>
    <w:p w:rsidR="00DD2384" w:rsidRPr="0090642C" w:rsidRDefault="00835BB2" w:rsidP="00835BB2">
      <w:pPr>
        <w:tabs>
          <w:tab w:val="left" w:pos="1276"/>
          <w:tab w:val="left" w:pos="2096"/>
          <w:tab w:val="left" w:pos="2097"/>
          <w:tab w:val="left" w:pos="4056"/>
          <w:tab w:val="left" w:pos="5862"/>
          <w:tab w:val="left" w:pos="7915"/>
          <w:tab w:val="left" w:pos="9342"/>
          <w:tab w:val="left" w:pos="10011"/>
        </w:tabs>
        <w:ind w:right="282" w:firstLine="567"/>
        <w:rPr>
          <w:lang w:val="ru-RU"/>
        </w:rPr>
      </w:pPr>
      <w:r>
        <w:rPr>
          <w:lang w:val="ru-RU"/>
        </w:rPr>
        <w:t xml:space="preserve">      </w:t>
      </w:r>
      <w:r w:rsidR="0090642C" w:rsidRPr="00AE33A0">
        <w:rPr>
          <w:lang w:val="ru-RU"/>
        </w:rPr>
        <w:t>на</w:t>
      </w:r>
      <w:r w:rsidR="00AE33A0">
        <w:rPr>
          <w:lang w:val="ru-RU"/>
        </w:rPr>
        <w:t xml:space="preserve"> </w:t>
      </w:r>
      <w:r w:rsidR="00EB158A" w:rsidRPr="0090642C">
        <w:rPr>
          <w:lang w:val="ru-RU"/>
        </w:rPr>
        <w:t>основе самостоятельно проведенных исследований потребительских</w:t>
      </w:r>
      <w:r w:rsidR="00EB158A" w:rsidRPr="0090642C">
        <w:rPr>
          <w:spacing w:val="-6"/>
          <w:lang w:val="ru-RU"/>
        </w:rPr>
        <w:t xml:space="preserve"> </w:t>
      </w:r>
      <w:r w:rsidR="00EB158A" w:rsidRPr="0090642C">
        <w:rPr>
          <w:lang w:val="ru-RU"/>
        </w:rPr>
        <w:t>интересов;</w:t>
      </w:r>
    </w:p>
    <w:p w:rsidR="00DD2384" w:rsidRPr="004F4E72" w:rsidRDefault="00EB158A" w:rsidP="00AF53E7">
      <w:pPr>
        <w:pStyle w:val="a5"/>
        <w:numPr>
          <w:ilvl w:val="0"/>
          <w:numId w:val="49"/>
        </w:numPr>
        <w:tabs>
          <w:tab w:val="left" w:pos="1276"/>
          <w:tab w:val="left" w:pos="2096"/>
          <w:tab w:val="left" w:pos="2097"/>
        </w:tabs>
        <w:spacing w:line="299" w:lineRule="exact"/>
        <w:ind w:left="0" w:firstLine="993"/>
      </w:pPr>
      <w:r w:rsidRPr="004F4E72">
        <w:t>разработку плана продвижения</w:t>
      </w:r>
      <w:r w:rsidRPr="004F4E72">
        <w:rPr>
          <w:spacing w:val="-9"/>
        </w:rPr>
        <w:t xml:space="preserve"> </w:t>
      </w:r>
      <w:r w:rsidRPr="004F4E72">
        <w:t>продукта;</w:t>
      </w:r>
    </w:p>
    <w:p w:rsidR="00DD2384" w:rsidRPr="004F4E72" w:rsidRDefault="00EB158A" w:rsidP="00835BB2">
      <w:pPr>
        <w:pStyle w:val="4"/>
        <w:spacing w:before="8" w:line="295" w:lineRule="exact"/>
        <w:ind w:left="0" w:firstLine="567"/>
        <w:rPr>
          <w:sz w:val="22"/>
          <w:szCs w:val="22"/>
        </w:rPr>
      </w:pPr>
      <w:r w:rsidRPr="004F4E72">
        <w:rPr>
          <w:sz w:val="22"/>
          <w:szCs w:val="22"/>
        </w:rPr>
        <w:t>Выпускник получит возможность научиться:</w:t>
      </w:r>
    </w:p>
    <w:p w:rsidR="00DD2384" w:rsidRPr="00AE33A0" w:rsidRDefault="00EB158A" w:rsidP="00AF53E7">
      <w:pPr>
        <w:pStyle w:val="a5"/>
        <w:numPr>
          <w:ilvl w:val="1"/>
          <w:numId w:val="50"/>
        </w:numPr>
        <w:tabs>
          <w:tab w:val="left" w:pos="1134"/>
        </w:tabs>
        <w:spacing w:line="315" w:lineRule="exact"/>
        <w:ind w:left="0" w:firstLine="567"/>
        <w:rPr>
          <w:rFonts w:ascii="Symbol" w:hAnsi="Symbol"/>
          <w:lang w:val="ru-RU"/>
        </w:rPr>
      </w:pPr>
      <w:r w:rsidRPr="00AE33A0">
        <w:rPr>
          <w:lang w:val="ru-RU"/>
        </w:rPr>
        <w:t>выявлять и формулировать проблему, требующую технологического</w:t>
      </w:r>
      <w:r w:rsidRPr="00AE33A0">
        <w:rPr>
          <w:spacing w:val="-14"/>
          <w:lang w:val="ru-RU"/>
        </w:rPr>
        <w:t xml:space="preserve"> </w:t>
      </w:r>
      <w:r w:rsidRPr="00AE33A0">
        <w:rPr>
          <w:lang w:val="ru-RU"/>
        </w:rPr>
        <w:t>решения;</w:t>
      </w:r>
    </w:p>
    <w:p w:rsidR="00AE33A0" w:rsidRPr="00AE33A0" w:rsidRDefault="00EB158A" w:rsidP="00AF53E7">
      <w:pPr>
        <w:pStyle w:val="a5"/>
        <w:numPr>
          <w:ilvl w:val="1"/>
          <w:numId w:val="50"/>
        </w:numPr>
        <w:tabs>
          <w:tab w:val="left" w:pos="1134"/>
        </w:tabs>
        <w:spacing w:before="1"/>
        <w:ind w:left="0" w:right="288" w:firstLine="567"/>
        <w:jc w:val="both"/>
        <w:rPr>
          <w:rFonts w:ascii="Symbol" w:hAnsi="Symbol"/>
          <w:lang w:val="ru-RU"/>
        </w:rPr>
      </w:pPr>
      <w:r w:rsidRPr="00AE33A0">
        <w:rPr>
          <w:lang w:val="ru-RU"/>
        </w:rPr>
        <w:lastRenderedPageBreak/>
        <w:t>модифицировать имеющиеся продукты в соотв</w:t>
      </w:r>
      <w:r w:rsidR="00AE33A0">
        <w:rPr>
          <w:lang w:val="ru-RU"/>
        </w:rPr>
        <w:t>етствии с ситуацией / заказом /</w:t>
      </w:r>
    </w:p>
    <w:p w:rsidR="00DD2384" w:rsidRPr="00AE33A0" w:rsidRDefault="00EB158A" w:rsidP="00835BB2">
      <w:pPr>
        <w:tabs>
          <w:tab w:val="left" w:pos="1134"/>
        </w:tabs>
        <w:spacing w:before="1"/>
        <w:ind w:right="288"/>
        <w:jc w:val="both"/>
        <w:rPr>
          <w:rFonts w:ascii="Symbol" w:hAnsi="Symbol"/>
          <w:lang w:val="ru-RU"/>
        </w:rPr>
      </w:pPr>
      <w:r w:rsidRPr="00AE33A0">
        <w:rPr>
          <w:lang w:val="ru-RU"/>
        </w:rPr>
        <w:t>потребностью /задачей деятельности и в соответствии с их характеристиками разрабатывать технологию на основе базовой</w:t>
      </w:r>
      <w:r w:rsidRPr="00AE33A0">
        <w:rPr>
          <w:spacing w:val="-5"/>
          <w:lang w:val="ru-RU"/>
        </w:rPr>
        <w:t xml:space="preserve"> </w:t>
      </w:r>
      <w:r w:rsidRPr="00AE33A0">
        <w:rPr>
          <w:lang w:val="ru-RU"/>
        </w:rPr>
        <w:t>технологии;</w:t>
      </w:r>
    </w:p>
    <w:p w:rsidR="00DD2384" w:rsidRPr="004F4E72" w:rsidRDefault="00EB158A" w:rsidP="00835BB2">
      <w:pPr>
        <w:pStyle w:val="4"/>
        <w:spacing w:before="5" w:line="240" w:lineRule="auto"/>
        <w:ind w:left="0" w:right="290" w:firstLine="567"/>
        <w:jc w:val="both"/>
        <w:rPr>
          <w:sz w:val="22"/>
          <w:szCs w:val="22"/>
          <w:lang w:val="ru-RU"/>
        </w:rPr>
      </w:pPr>
      <w:r w:rsidRPr="004F4E72">
        <w:rPr>
          <w:sz w:val="22"/>
          <w:szCs w:val="22"/>
          <w:lang w:val="ru-RU"/>
        </w:rPr>
        <w:t>Построение образовательных траекторий и планов в области профессионального самоопределения</w:t>
      </w:r>
    </w:p>
    <w:p w:rsidR="00DD2384" w:rsidRPr="004F4E72" w:rsidRDefault="00EB158A" w:rsidP="00835BB2">
      <w:pPr>
        <w:pStyle w:val="a3"/>
        <w:spacing w:line="291" w:lineRule="exact"/>
        <w:ind w:left="0" w:firstLine="567"/>
        <w:jc w:val="left"/>
        <w:rPr>
          <w:sz w:val="22"/>
          <w:szCs w:val="22"/>
        </w:rPr>
      </w:pPr>
      <w:r w:rsidRPr="004F4E72">
        <w:rPr>
          <w:sz w:val="22"/>
          <w:szCs w:val="22"/>
        </w:rPr>
        <w:t>Выпускник научится:</w:t>
      </w:r>
    </w:p>
    <w:p w:rsidR="00AE33A0" w:rsidRPr="00AE33A0" w:rsidRDefault="00EB158A" w:rsidP="00AF53E7">
      <w:pPr>
        <w:pStyle w:val="a5"/>
        <w:numPr>
          <w:ilvl w:val="1"/>
          <w:numId w:val="50"/>
        </w:numPr>
        <w:tabs>
          <w:tab w:val="left" w:pos="1134"/>
        </w:tabs>
        <w:spacing w:before="2"/>
        <w:ind w:left="0" w:right="290" w:firstLine="567"/>
        <w:jc w:val="both"/>
        <w:rPr>
          <w:rFonts w:ascii="Symbol" w:hAnsi="Symbol"/>
          <w:lang w:val="ru-RU"/>
        </w:rPr>
      </w:pPr>
      <w:r w:rsidRPr="004F4E72">
        <w:rPr>
          <w:lang w:val="ru-RU"/>
        </w:rPr>
        <w:t>характеризовать группы профессий, обслуживающи</w:t>
      </w:r>
      <w:r w:rsidR="00AE33A0">
        <w:rPr>
          <w:lang w:val="ru-RU"/>
        </w:rPr>
        <w:t>х технологии в сферах медицины,</w:t>
      </w:r>
    </w:p>
    <w:p w:rsidR="00DD2384" w:rsidRPr="00AE33A0" w:rsidRDefault="00EB158A" w:rsidP="00835BB2">
      <w:pPr>
        <w:tabs>
          <w:tab w:val="left" w:pos="1134"/>
        </w:tabs>
        <w:spacing w:before="2"/>
        <w:ind w:right="290" w:firstLine="567"/>
        <w:jc w:val="both"/>
        <w:rPr>
          <w:rFonts w:ascii="Symbol" w:hAnsi="Symbol"/>
          <w:lang w:val="ru-RU"/>
        </w:rPr>
      </w:pPr>
      <w:r w:rsidRPr="00AE33A0">
        <w:rPr>
          <w:lang w:val="ru-RU"/>
        </w:rPr>
        <w:t>производства и обработки материалов, машиностроения, производства продуктов питания, сервиса, информационной сфере, описывает тенденции их</w:t>
      </w:r>
      <w:r w:rsidRPr="00AE33A0">
        <w:rPr>
          <w:spacing w:val="-28"/>
          <w:lang w:val="ru-RU"/>
        </w:rPr>
        <w:t xml:space="preserve"> </w:t>
      </w:r>
      <w:r w:rsidRPr="00AE33A0">
        <w:rPr>
          <w:lang w:val="ru-RU"/>
        </w:rPr>
        <w:t>развития,</w:t>
      </w:r>
    </w:p>
    <w:p w:rsidR="00AE33A0" w:rsidRPr="00AE33A0" w:rsidRDefault="00EB158A" w:rsidP="00AF53E7">
      <w:pPr>
        <w:pStyle w:val="a5"/>
        <w:numPr>
          <w:ilvl w:val="1"/>
          <w:numId w:val="50"/>
        </w:numPr>
        <w:tabs>
          <w:tab w:val="left" w:pos="1134"/>
        </w:tabs>
        <w:ind w:left="0" w:right="292" w:firstLine="567"/>
        <w:jc w:val="both"/>
        <w:rPr>
          <w:rFonts w:ascii="Symbol" w:hAnsi="Symbol"/>
          <w:lang w:val="ru-RU"/>
        </w:rPr>
      </w:pPr>
      <w:r w:rsidRPr="004F4E72">
        <w:rPr>
          <w:lang w:val="ru-RU"/>
        </w:rPr>
        <w:t xml:space="preserve">характеризовать ситуацию на региональном рынке труда, называет тенденции ее </w:t>
      </w:r>
    </w:p>
    <w:p w:rsidR="00DD2384" w:rsidRPr="00AE33A0" w:rsidRDefault="00EB158A" w:rsidP="00835BB2">
      <w:pPr>
        <w:tabs>
          <w:tab w:val="left" w:pos="1134"/>
        </w:tabs>
        <w:ind w:right="292"/>
        <w:jc w:val="both"/>
        <w:rPr>
          <w:rFonts w:ascii="Symbol" w:hAnsi="Symbol"/>
          <w:lang w:val="ru-RU"/>
        </w:rPr>
      </w:pPr>
      <w:r w:rsidRPr="00AE33A0">
        <w:rPr>
          <w:lang w:val="ru-RU"/>
        </w:rPr>
        <w:t>развития,</w:t>
      </w:r>
    </w:p>
    <w:p w:rsidR="00AE33A0" w:rsidRPr="00AE33A0" w:rsidRDefault="00EB158A" w:rsidP="00AF53E7">
      <w:pPr>
        <w:pStyle w:val="a5"/>
        <w:numPr>
          <w:ilvl w:val="1"/>
          <w:numId w:val="50"/>
        </w:numPr>
        <w:tabs>
          <w:tab w:val="left" w:pos="1134"/>
        </w:tabs>
        <w:ind w:left="0" w:right="288" w:firstLine="567"/>
        <w:jc w:val="both"/>
        <w:rPr>
          <w:rFonts w:ascii="Symbol" w:hAnsi="Symbol"/>
          <w:lang w:val="ru-RU"/>
        </w:rPr>
      </w:pPr>
      <w:r w:rsidRPr="004F4E72">
        <w:rPr>
          <w:lang w:val="ru-RU"/>
        </w:rPr>
        <w:t>разъяснять социальное значение групп профессий,</w:t>
      </w:r>
      <w:r w:rsidR="00AE33A0">
        <w:rPr>
          <w:lang w:val="ru-RU"/>
        </w:rPr>
        <w:t xml:space="preserve"> востребованных на региональном</w:t>
      </w:r>
    </w:p>
    <w:p w:rsidR="00DD2384" w:rsidRPr="00AE33A0" w:rsidRDefault="00EB158A" w:rsidP="00835BB2">
      <w:pPr>
        <w:tabs>
          <w:tab w:val="left" w:pos="1134"/>
        </w:tabs>
        <w:ind w:right="288"/>
        <w:jc w:val="both"/>
        <w:rPr>
          <w:rFonts w:ascii="Symbol" w:hAnsi="Symbol"/>
          <w:lang w:val="ru-RU"/>
        </w:rPr>
      </w:pPr>
      <w:r w:rsidRPr="00AE33A0">
        <w:rPr>
          <w:lang w:val="ru-RU"/>
        </w:rPr>
        <w:t>рынке труда,</w:t>
      </w:r>
    </w:p>
    <w:p w:rsidR="00DD2384" w:rsidRPr="004F4E72" w:rsidRDefault="00EB158A" w:rsidP="00AF53E7">
      <w:pPr>
        <w:pStyle w:val="a5"/>
        <w:numPr>
          <w:ilvl w:val="1"/>
          <w:numId w:val="50"/>
        </w:numPr>
        <w:tabs>
          <w:tab w:val="left" w:pos="1134"/>
        </w:tabs>
        <w:spacing w:line="318" w:lineRule="exact"/>
        <w:ind w:left="0" w:firstLine="567"/>
        <w:rPr>
          <w:rFonts w:ascii="Symbol" w:hAnsi="Symbol"/>
          <w:lang w:val="ru-RU"/>
        </w:rPr>
      </w:pPr>
      <w:r w:rsidRPr="004F4E72">
        <w:rPr>
          <w:lang w:val="ru-RU"/>
        </w:rPr>
        <w:t>характеризовать группы предприятий региона</w:t>
      </w:r>
      <w:r w:rsidRPr="004F4E72">
        <w:rPr>
          <w:spacing w:val="-4"/>
          <w:lang w:val="ru-RU"/>
        </w:rPr>
        <w:t xml:space="preserve"> </w:t>
      </w:r>
      <w:r w:rsidRPr="004F4E72">
        <w:rPr>
          <w:lang w:val="ru-RU"/>
        </w:rPr>
        <w:t>проживания,</w:t>
      </w:r>
    </w:p>
    <w:p w:rsidR="00AE33A0" w:rsidRPr="00AE33A0" w:rsidRDefault="00EB158A" w:rsidP="00AF53E7">
      <w:pPr>
        <w:pStyle w:val="a5"/>
        <w:numPr>
          <w:ilvl w:val="1"/>
          <w:numId w:val="50"/>
        </w:numPr>
        <w:tabs>
          <w:tab w:val="left" w:pos="1134"/>
        </w:tabs>
        <w:spacing w:before="1" w:line="237" w:lineRule="auto"/>
        <w:ind w:left="0" w:right="289" w:firstLine="567"/>
        <w:jc w:val="both"/>
        <w:rPr>
          <w:rFonts w:ascii="Symbol" w:hAnsi="Symbol"/>
          <w:lang w:val="ru-RU"/>
        </w:rPr>
      </w:pPr>
      <w:r w:rsidRPr="004F4E72">
        <w:rPr>
          <w:lang w:val="ru-RU"/>
        </w:rPr>
        <w:t>характеризовать учреждения профессионального</w:t>
      </w:r>
      <w:r w:rsidR="00AE33A0">
        <w:rPr>
          <w:lang w:val="ru-RU"/>
        </w:rPr>
        <w:t xml:space="preserve"> образования различного уровня,</w:t>
      </w:r>
    </w:p>
    <w:p w:rsidR="00DD2384" w:rsidRPr="00AE33A0" w:rsidRDefault="00EB158A" w:rsidP="00835BB2">
      <w:pPr>
        <w:tabs>
          <w:tab w:val="left" w:pos="1134"/>
        </w:tabs>
        <w:spacing w:before="1" w:line="237" w:lineRule="auto"/>
        <w:ind w:right="289"/>
        <w:jc w:val="both"/>
        <w:rPr>
          <w:rFonts w:ascii="Symbol" w:hAnsi="Symbol"/>
          <w:lang w:val="ru-RU"/>
        </w:rPr>
      </w:pPr>
      <w:r w:rsidRPr="00AE33A0">
        <w:rPr>
          <w:lang w:val="ru-RU"/>
        </w:rPr>
        <w:t>расположенные на территории проживания обучающегося, об оказываемых ими образовательных услугах, условиях поступления и особенностях</w:t>
      </w:r>
      <w:r w:rsidRPr="00AE33A0">
        <w:rPr>
          <w:spacing w:val="-1"/>
          <w:lang w:val="ru-RU"/>
        </w:rPr>
        <w:t xml:space="preserve"> </w:t>
      </w:r>
      <w:r w:rsidRPr="00AE33A0">
        <w:rPr>
          <w:lang w:val="ru-RU"/>
        </w:rPr>
        <w:t>обучения,</w:t>
      </w:r>
    </w:p>
    <w:p w:rsidR="00DD2384" w:rsidRPr="004F4E72" w:rsidRDefault="00EB158A" w:rsidP="00AF53E7">
      <w:pPr>
        <w:pStyle w:val="a5"/>
        <w:numPr>
          <w:ilvl w:val="1"/>
          <w:numId w:val="50"/>
        </w:numPr>
        <w:tabs>
          <w:tab w:val="left" w:pos="1134"/>
        </w:tabs>
        <w:spacing w:before="4" w:line="318" w:lineRule="exact"/>
        <w:ind w:left="0" w:firstLine="567"/>
        <w:rPr>
          <w:rFonts w:ascii="Symbol" w:hAnsi="Symbol"/>
          <w:lang w:val="ru-RU"/>
        </w:rPr>
      </w:pPr>
      <w:r w:rsidRPr="004F4E72">
        <w:rPr>
          <w:lang w:val="ru-RU"/>
        </w:rPr>
        <w:t>анализировать свои мотивы и причины принятия тех или иных</w:t>
      </w:r>
      <w:r w:rsidRPr="004F4E72">
        <w:rPr>
          <w:spacing w:val="-13"/>
          <w:lang w:val="ru-RU"/>
        </w:rPr>
        <w:t xml:space="preserve"> </w:t>
      </w:r>
      <w:r w:rsidRPr="004F4E72">
        <w:rPr>
          <w:lang w:val="ru-RU"/>
        </w:rPr>
        <w:t>решений,</w:t>
      </w:r>
    </w:p>
    <w:p w:rsidR="00AE33A0" w:rsidRPr="00AE33A0" w:rsidRDefault="00EB158A" w:rsidP="00AF53E7">
      <w:pPr>
        <w:pStyle w:val="a5"/>
        <w:numPr>
          <w:ilvl w:val="1"/>
          <w:numId w:val="50"/>
        </w:numPr>
        <w:tabs>
          <w:tab w:val="left" w:pos="1134"/>
        </w:tabs>
        <w:ind w:left="0" w:right="288" w:firstLine="567"/>
        <w:jc w:val="both"/>
        <w:rPr>
          <w:rFonts w:ascii="Symbol" w:hAnsi="Symbol"/>
          <w:lang w:val="ru-RU"/>
        </w:rPr>
      </w:pPr>
      <w:r w:rsidRPr="004F4E72">
        <w:rPr>
          <w:lang w:val="ru-RU"/>
        </w:rPr>
        <w:t xml:space="preserve">анализировать результаты и последствия своих решений, связанных с выбором и </w:t>
      </w:r>
    </w:p>
    <w:p w:rsidR="00DD2384" w:rsidRPr="00AE33A0" w:rsidRDefault="00EB158A" w:rsidP="00835BB2">
      <w:pPr>
        <w:tabs>
          <w:tab w:val="left" w:pos="1134"/>
        </w:tabs>
        <w:ind w:right="288" w:firstLine="567"/>
        <w:jc w:val="both"/>
        <w:rPr>
          <w:rFonts w:ascii="Symbol" w:hAnsi="Symbol"/>
          <w:lang w:val="ru-RU"/>
        </w:rPr>
      </w:pPr>
      <w:r w:rsidRPr="00AE33A0">
        <w:rPr>
          <w:lang w:val="ru-RU"/>
        </w:rPr>
        <w:t>реализацией образовательной</w:t>
      </w:r>
      <w:r w:rsidRPr="00AE33A0">
        <w:rPr>
          <w:spacing w:val="-3"/>
          <w:lang w:val="ru-RU"/>
        </w:rPr>
        <w:t xml:space="preserve"> </w:t>
      </w:r>
      <w:r w:rsidRPr="00AE33A0">
        <w:rPr>
          <w:lang w:val="ru-RU"/>
        </w:rPr>
        <w:t>траектории,</w:t>
      </w:r>
    </w:p>
    <w:p w:rsidR="00AE33A0" w:rsidRPr="00AE33A0" w:rsidRDefault="00EB158A" w:rsidP="00AF53E7">
      <w:pPr>
        <w:pStyle w:val="a5"/>
        <w:numPr>
          <w:ilvl w:val="1"/>
          <w:numId w:val="50"/>
        </w:numPr>
        <w:tabs>
          <w:tab w:val="left" w:pos="1134"/>
        </w:tabs>
        <w:ind w:left="0" w:right="284" w:firstLine="567"/>
        <w:jc w:val="both"/>
        <w:rPr>
          <w:rFonts w:ascii="Symbol" w:hAnsi="Symbol"/>
          <w:lang w:val="ru-RU"/>
        </w:rPr>
      </w:pPr>
      <w:r w:rsidRPr="004F4E72">
        <w:rPr>
          <w:lang w:val="ru-RU"/>
        </w:rPr>
        <w:t xml:space="preserve">анализировать свои возможности и предпочтения, связанные с освоением определенного </w:t>
      </w:r>
    </w:p>
    <w:p w:rsidR="00DD2384" w:rsidRPr="00AE33A0" w:rsidRDefault="00EB158A" w:rsidP="00835BB2">
      <w:pPr>
        <w:tabs>
          <w:tab w:val="left" w:pos="1134"/>
        </w:tabs>
        <w:ind w:right="284" w:firstLine="567"/>
        <w:jc w:val="both"/>
        <w:rPr>
          <w:rFonts w:ascii="Symbol" w:hAnsi="Symbol"/>
          <w:lang w:val="ru-RU"/>
        </w:rPr>
      </w:pPr>
      <w:r w:rsidRPr="00AE33A0">
        <w:rPr>
          <w:lang w:val="ru-RU"/>
        </w:rPr>
        <w:t>уровня образовательных программ и реализацией тех или иных видов деятельности,</w:t>
      </w:r>
    </w:p>
    <w:p w:rsidR="00DD2384" w:rsidRPr="00835BB2" w:rsidRDefault="00EB158A" w:rsidP="00AF53E7">
      <w:pPr>
        <w:pStyle w:val="a5"/>
        <w:numPr>
          <w:ilvl w:val="1"/>
          <w:numId w:val="50"/>
        </w:numPr>
        <w:tabs>
          <w:tab w:val="left" w:pos="1134"/>
        </w:tabs>
        <w:spacing w:before="2" w:line="237" w:lineRule="auto"/>
        <w:ind w:left="0" w:right="289" w:firstLine="567"/>
        <w:jc w:val="both"/>
        <w:rPr>
          <w:rFonts w:ascii="Symbol" w:hAnsi="Symbol"/>
          <w:lang w:val="ru-RU"/>
        </w:rPr>
      </w:pPr>
      <w:r w:rsidRPr="004F4E72">
        <w:rPr>
          <w:lang w:val="ru-RU"/>
        </w:rPr>
        <w:t xml:space="preserve">получит опыт наблюдения (изучения), ознакомления </w:t>
      </w:r>
      <w:r w:rsidR="00AE33A0">
        <w:rPr>
          <w:lang w:val="ru-RU"/>
        </w:rPr>
        <w:t>с современными производствами в</w:t>
      </w:r>
      <w:r w:rsidR="00835BB2">
        <w:rPr>
          <w:lang w:val="ru-RU"/>
        </w:rPr>
        <w:t xml:space="preserve"> </w:t>
      </w:r>
      <w:r w:rsidRPr="00835BB2">
        <w:rPr>
          <w:lang w:val="ru-RU"/>
        </w:rPr>
        <w:t>сферах медицины, производства и</w:t>
      </w:r>
      <w:r w:rsidRPr="00835BB2">
        <w:rPr>
          <w:spacing w:val="5"/>
          <w:lang w:val="ru-RU"/>
        </w:rPr>
        <w:t xml:space="preserve"> </w:t>
      </w:r>
      <w:r w:rsidRPr="00835BB2">
        <w:rPr>
          <w:lang w:val="ru-RU"/>
        </w:rPr>
        <w:t>обработки материалов,</w:t>
      </w:r>
      <w:r w:rsidR="00AE33A0" w:rsidRPr="00835BB2">
        <w:rPr>
          <w:lang w:val="ru-RU"/>
        </w:rPr>
        <w:t xml:space="preserve"> </w:t>
      </w:r>
      <w:r w:rsidRPr="00835BB2">
        <w:rPr>
          <w:lang w:val="ru-RU"/>
        </w:rPr>
        <w:t>машиностроения, производства продуктов питания, сервиса, информационной сфере и деятельностью занятых в них работников,</w:t>
      </w:r>
    </w:p>
    <w:p w:rsidR="00DE1745" w:rsidRPr="00DE1745" w:rsidRDefault="00EB158A" w:rsidP="00AF53E7">
      <w:pPr>
        <w:pStyle w:val="a5"/>
        <w:numPr>
          <w:ilvl w:val="1"/>
          <w:numId w:val="50"/>
        </w:numPr>
        <w:tabs>
          <w:tab w:val="left" w:pos="1134"/>
        </w:tabs>
        <w:ind w:left="0" w:right="291" w:firstLine="567"/>
        <w:jc w:val="both"/>
        <w:rPr>
          <w:rFonts w:ascii="Symbol" w:hAnsi="Symbol"/>
          <w:lang w:val="ru-RU"/>
        </w:rPr>
      </w:pPr>
      <w:r w:rsidRPr="004F4E72">
        <w:rPr>
          <w:lang w:val="ru-RU"/>
        </w:rPr>
        <w:t xml:space="preserve">получит опыт поиска, извлечения, структурирования и обработки информации о </w:t>
      </w:r>
    </w:p>
    <w:p w:rsidR="00DD2384" w:rsidRPr="00DE1745" w:rsidRDefault="00EB158A" w:rsidP="00835BB2">
      <w:pPr>
        <w:tabs>
          <w:tab w:val="left" w:pos="1134"/>
        </w:tabs>
        <w:ind w:right="291"/>
        <w:jc w:val="both"/>
        <w:rPr>
          <w:rFonts w:ascii="Symbol" w:hAnsi="Symbol"/>
          <w:lang w:val="ru-RU"/>
        </w:rPr>
      </w:pPr>
      <w:r w:rsidRPr="00DE1745">
        <w:rPr>
          <w:lang w:val="ru-RU"/>
        </w:rPr>
        <w:t>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D2384" w:rsidRPr="004F4E72" w:rsidRDefault="00EB158A" w:rsidP="00835BB2">
      <w:pPr>
        <w:pStyle w:val="4"/>
        <w:spacing w:before="6" w:line="295" w:lineRule="exact"/>
        <w:ind w:left="0" w:firstLine="567"/>
        <w:rPr>
          <w:sz w:val="22"/>
          <w:szCs w:val="22"/>
        </w:rPr>
      </w:pPr>
      <w:r w:rsidRPr="004F4E72">
        <w:rPr>
          <w:sz w:val="22"/>
          <w:szCs w:val="22"/>
        </w:rPr>
        <w:t>Выпускник получит возможность научиться:</w:t>
      </w:r>
    </w:p>
    <w:p w:rsidR="00DD2384" w:rsidRPr="00835BB2" w:rsidRDefault="00835BB2" w:rsidP="00AF53E7">
      <w:pPr>
        <w:pStyle w:val="a5"/>
        <w:numPr>
          <w:ilvl w:val="1"/>
          <w:numId w:val="50"/>
        </w:numPr>
        <w:tabs>
          <w:tab w:val="left" w:pos="1134"/>
          <w:tab w:val="left" w:pos="5468"/>
          <w:tab w:val="left" w:pos="6897"/>
          <w:tab w:val="left" w:pos="8592"/>
        </w:tabs>
        <w:ind w:left="0" w:right="289" w:firstLine="567"/>
        <w:jc w:val="both"/>
        <w:rPr>
          <w:rFonts w:ascii="Symbol" w:hAnsi="Symbol"/>
          <w:lang w:val="ru-RU"/>
        </w:rPr>
      </w:pPr>
      <w:r>
        <w:rPr>
          <w:lang w:val="ru-RU"/>
        </w:rPr>
        <w:t xml:space="preserve">предлагать </w:t>
      </w:r>
      <w:r w:rsidR="00EB158A" w:rsidRPr="00DE1745">
        <w:rPr>
          <w:lang w:val="ru-RU"/>
        </w:rPr>
        <w:t>альтернати</w:t>
      </w:r>
      <w:r>
        <w:rPr>
          <w:lang w:val="ru-RU"/>
        </w:rPr>
        <w:t xml:space="preserve">вные варианты </w:t>
      </w:r>
      <w:r w:rsidR="00DE1745">
        <w:rPr>
          <w:lang w:val="ru-RU"/>
        </w:rPr>
        <w:t>траекторий</w:t>
      </w:r>
      <w:r>
        <w:rPr>
          <w:lang w:val="ru-RU"/>
        </w:rPr>
        <w:t xml:space="preserve"> </w:t>
      </w:r>
      <w:r w:rsidR="00EB158A" w:rsidRPr="00835BB2">
        <w:rPr>
          <w:lang w:val="ru-RU"/>
        </w:rPr>
        <w:t>профессионального образования для занятия заданных</w:t>
      </w:r>
      <w:r w:rsidR="00EB158A" w:rsidRPr="00835BB2">
        <w:rPr>
          <w:spacing w:val="-4"/>
          <w:lang w:val="ru-RU"/>
        </w:rPr>
        <w:t xml:space="preserve"> </w:t>
      </w:r>
      <w:r w:rsidR="00EB158A" w:rsidRPr="00835BB2">
        <w:rPr>
          <w:lang w:val="ru-RU"/>
        </w:rPr>
        <w:t>должностей;</w:t>
      </w:r>
    </w:p>
    <w:p w:rsidR="0090642C" w:rsidRDefault="00EB158A" w:rsidP="00835BB2">
      <w:pPr>
        <w:pStyle w:val="4"/>
        <w:tabs>
          <w:tab w:val="left" w:pos="2055"/>
          <w:tab w:val="left" w:pos="3077"/>
          <w:tab w:val="left" w:pos="4499"/>
          <w:tab w:val="left" w:pos="6201"/>
          <w:tab w:val="left" w:pos="7220"/>
          <w:tab w:val="left" w:pos="8153"/>
          <w:tab w:val="left" w:pos="10603"/>
        </w:tabs>
        <w:spacing w:before="2" w:line="240" w:lineRule="auto"/>
        <w:ind w:left="0" w:right="291" w:firstLine="567"/>
        <w:jc w:val="both"/>
        <w:rPr>
          <w:sz w:val="22"/>
          <w:szCs w:val="22"/>
          <w:lang w:val="ru-RU"/>
        </w:rPr>
      </w:pPr>
      <w:r w:rsidRPr="004F4E72">
        <w:rPr>
          <w:sz w:val="22"/>
          <w:szCs w:val="22"/>
          <w:lang w:val="ru-RU"/>
        </w:rPr>
        <w:t>П</w:t>
      </w:r>
      <w:r w:rsidR="00835BB2">
        <w:rPr>
          <w:sz w:val="22"/>
          <w:szCs w:val="22"/>
          <w:lang w:val="ru-RU"/>
        </w:rPr>
        <w:t xml:space="preserve">о </w:t>
      </w:r>
      <w:r w:rsidRPr="004F4E72">
        <w:rPr>
          <w:sz w:val="22"/>
          <w:szCs w:val="22"/>
          <w:lang w:val="ru-RU"/>
        </w:rPr>
        <w:t>годам</w:t>
      </w:r>
      <w:r w:rsidR="00835BB2">
        <w:rPr>
          <w:sz w:val="22"/>
          <w:szCs w:val="22"/>
          <w:lang w:val="ru-RU"/>
        </w:rPr>
        <w:t xml:space="preserve"> обучения результаты могут быть</w:t>
      </w:r>
      <w:r w:rsidR="00835BB2" w:rsidRPr="00835BB2">
        <w:rPr>
          <w:sz w:val="22"/>
          <w:szCs w:val="22"/>
          <w:lang w:val="ru-RU"/>
        </w:rPr>
        <w:t xml:space="preserve"> </w:t>
      </w:r>
      <w:r w:rsidR="00835BB2" w:rsidRPr="004F4E72">
        <w:rPr>
          <w:sz w:val="22"/>
          <w:szCs w:val="22"/>
          <w:lang w:val="ru-RU"/>
        </w:rPr>
        <w:t>структурированы</w:t>
      </w:r>
      <w:r w:rsidR="00835BB2" w:rsidRPr="00835BB2">
        <w:rPr>
          <w:sz w:val="22"/>
          <w:szCs w:val="22"/>
          <w:lang w:val="ru-RU"/>
        </w:rPr>
        <w:t xml:space="preserve"> </w:t>
      </w:r>
      <w:r w:rsidR="00835BB2" w:rsidRPr="004F4E72">
        <w:rPr>
          <w:sz w:val="22"/>
          <w:szCs w:val="22"/>
          <w:lang w:val="ru-RU"/>
        </w:rPr>
        <w:t>и конкретизированы</w:t>
      </w:r>
      <w:r w:rsidRPr="004F4E72">
        <w:rPr>
          <w:sz w:val="22"/>
          <w:szCs w:val="22"/>
          <w:lang w:val="ru-RU"/>
        </w:rPr>
        <w:tab/>
      </w:r>
    </w:p>
    <w:p w:rsidR="00DD2384" w:rsidRPr="004F4E72" w:rsidRDefault="00EB158A" w:rsidP="00835BB2">
      <w:pPr>
        <w:pStyle w:val="4"/>
        <w:tabs>
          <w:tab w:val="left" w:pos="2055"/>
          <w:tab w:val="left" w:pos="3077"/>
          <w:tab w:val="left" w:pos="4499"/>
          <w:tab w:val="left" w:pos="6201"/>
          <w:tab w:val="left" w:pos="7220"/>
          <w:tab w:val="left" w:pos="8153"/>
          <w:tab w:val="left" w:pos="10603"/>
        </w:tabs>
        <w:spacing w:before="2" w:line="240" w:lineRule="auto"/>
        <w:ind w:left="0" w:right="291"/>
        <w:rPr>
          <w:sz w:val="22"/>
          <w:szCs w:val="22"/>
          <w:lang w:val="ru-RU"/>
        </w:rPr>
      </w:pPr>
      <w:r w:rsidRPr="004F4E72">
        <w:rPr>
          <w:sz w:val="22"/>
          <w:szCs w:val="22"/>
          <w:lang w:val="ru-RU"/>
        </w:rPr>
        <w:t>следующим</w:t>
      </w:r>
      <w:r w:rsidRPr="004F4E72">
        <w:rPr>
          <w:spacing w:val="-2"/>
          <w:sz w:val="22"/>
          <w:szCs w:val="22"/>
          <w:lang w:val="ru-RU"/>
        </w:rPr>
        <w:t xml:space="preserve"> </w:t>
      </w:r>
      <w:r w:rsidRPr="004F4E72">
        <w:rPr>
          <w:sz w:val="22"/>
          <w:szCs w:val="22"/>
          <w:lang w:val="ru-RU"/>
        </w:rPr>
        <w:t>образом:</w:t>
      </w:r>
    </w:p>
    <w:p w:rsidR="00DD2384" w:rsidRPr="004F4E72" w:rsidRDefault="00EB158A" w:rsidP="00AF53E7">
      <w:pPr>
        <w:pStyle w:val="a5"/>
        <w:numPr>
          <w:ilvl w:val="0"/>
          <w:numId w:val="48"/>
        </w:numPr>
        <w:tabs>
          <w:tab w:val="left" w:pos="1583"/>
        </w:tabs>
        <w:spacing w:line="296" w:lineRule="exact"/>
        <w:ind w:left="0" w:firstLine="567"/>
        <w:rPr>
          <w:b/>
        </w:rPr>
      </w:pPr>
      <w:r w:rsidRPr="004F4E72">
        <w:rPr>
          <w:b/>
        </w:rPr>
        <w:t>класс</w:t>
      </w:r>
    </w:p>
    <w:p w:rsidR="00DD2384" w:rsidRPr="004F4E72" w:rsidRDefault="00EB158A" w:rsidP="00835BB2">
      <w:pPr>
        <w:pStyle w:val="a3"/>
        <w:spacing w:line="296" w:lineRule="exact"/>
        <w:ind w:left="0" w:firstLine="567"/>
        <w:jc w:val="left"/>
        <w:rPr>
          <w:sz w:val="22"/>
          <w:szCs w:val="22"/>
          <w:lang w:val="ru-RU"/>
        </w:rPr>
      </w:pPr>
      <w:r w:rsidRPr="004F4E72">
        <w:rPr>
          <w:sz w:val="22"/>
          <w:szCs w:val="22"/>
          <w:lang w:val="ru-RU"/>
        </w:rPr>
        <w:t>По завершении учебного года обучающийся:</w:t>
      </w:r>
    </w:p>
    <w:p w:rsidR="00DD2384" w:rsidRPr="004F4E72" w:rsidRDefault="00DE1745" w:rsidP="00AF53E7">
      <w:pPr>
        <w:pStyle w:val="a5"/>
        <w:numPr>
          <w:ilvl w:val="1"/>
          <w:numId w:val="50"/>
        </w:numPr>
        <w:tabs>
          <w:tab w:val="left" w:pos="993"/>
          <w:tab w:val="left" w:pos="1560"/>
        </w:tabs>
        <w:spacing w:before="2" w:line="318" w:lineRule="exact"/>
        <w:ind w:left="0" w:firstLine="567"/>
        <w:rPr>
          <w:rFonts w:ascii="Symbol" w:hAnsi="Symbol"/>
          <w:lang w:val="ru-RU"/>
        </w:rPr>
      </w:pPr>
      <w:r>
        <w:rPr>
          <w:lang w:val="ru-RU"/>
        </w:rPr>
        <w:t xml:space="preserve">   </w:t>
      </w:r>
      <w:r w:rsidR="00EB158A" w:rsidRPr="004F4E72">
        <w:rPr>
          <w:lang w:val="ru-RU"/>
        </w:rPr>
        <w:t>характеризует рекламу как средство формирования</w:t>
      </w:r>
      <w:r w:rsidR="00EB158A" w:rsidRPr="004F4E72">
        <w:rPr>
          <w:spacing w:val="-11"/>
          <w:lang w:val="ru-RU"/>
        </w:rPr>
        <w:t xml:space="preserve"> </w:t>
      </w:r>
      <w:r w:rsidR="00EB158A" w:rsidRPr="004F4E72">
        <w:rPr>
          <w:lang w:val="ru-RU"/>
        </w:rPr>
        <w:t>потребностей;</w:t>
      </w:r>
    </w:p>
    <w:p w:rsidR="00DD2384" w:rsidRPr="00835BB2" w:rsidRDefault="00DE1745" w:rsidP="00AF53E7">
      <w:pPr>
        <w:pStyle w:val="a5"/>
        <w:numPr>
          <w:ilvl w:val="1"/>
          <w:numId w:val="50"/>
        </w:numPr>
        <w:tabs>
          <w:tab w:val="left" w:pos="993"/>
          <w:tab w:val="left" w:pos="1560"/>
        </w:tabs>
        <w:spacing w:before="2" w:line="237" w:lineRule="auto"/>
        <w:ind w:left="0" w:right="287" w:firstLine="567"/>
        <w:rPr>
          <w:rFonts w:ascii="Symbol" w:hAnsi="Symbol"/>
          <w:lang w:val="ru-RU"/>
        </w:rPr>
      </w:pPr>
      <w:r>
        <w:rPr>
          <w:lang w:val="ru-RU"/>
        </w:rPr>
        <w:t xml:space="preserve">   </w:t>
      </w:r>
      <w:r w:rsidR="00EB158A" w:rsidRPr="004F4E72">
        <w:rPr>
          <w:lang w:val="ru-RU"/>
        </w:rPr>
        <w:t>характеризует виды ресурсов, объясняет место ресурсо</w:t>
      </w:r>
      <w:r>
        <w:rPr>
          <w:lang w:val="ru-RU"/>
        </w:rPr>
        <w:t>в в проектировании и реализации</w:t>
      </w:r>
      <w:r w:rsidR="00835BB2">
        <w:rPr>
          <w:lang w:val="ru-RU"/>
        </w:rPr>
        <w:t xml:space="preserve"> </w:t>
      </w:r>
      <w:r w:rsidR="00EB158A" w:rsidRPr="00835BB2">
        <w:rPr>
          <w:lang w:val="ru-RU"/>
        </w:rPr>
        <w:t>технологического</w:t>
      </w:r>
      <w:r w:rsidR="00EB158A" w:rsidRPr="00835BB2">
        <w:rPr>
          <w:spacing w:val="-3"/>
          <w:lang w:val="ru-RU"/>
        </w:rPr>
        <w:t xml:space="preserve"> </w:t>
      </w:r>
      <w:r w:rsidR="00EB158A" w:rsidRPr="00835BB2">
        <w:rPr>
          <w:lang w:val="ru-RU"/>
        </w:rPr>
        <w:t>процесса;</w:t>
      </w:r>
    </w:p>
    <w:p w:rsidR="00DD2384" w:rsidRPr="00835BB2" w:rsidRDefault="00DE1745" w:rsidP="00AF53E7">
      <w:pPr>
        <w:pStyle w:val="a5"/>
        <w:numPr>
          <w:ilvl w:val="1"/>
          <w:numId w:val="50"/>
        </w:numPr>
        <w:tabs>
          <w:tab w:val="left" w:pos="993"/>
          <w:tab w:val="left" w:pos="1560"/>
        </w:tabs>
        <w:spacing w:before="3"/>
        <w:ind w:left="0" w:right="287" w:firstLine="567"/>
        <w:jc w:val="both"/>
        <w:rPr>
          <w:rFonts w:ascii="Symbol" w:hAnsi="Symbol"/>
          <w:lang w:val="ru-RU"/>
        </w:rPr>
      </w:pPr>
      <w:r>
        <w:rPr>
          <w:lang w:val="ru-RU"/>
        </w:rPr>
        <w:t xml:space="preserve">   </w:t>
      </w:r>
      <w:r w:rsidR="00EB158A" w:rsidRPr="004F4E72">
        <w:rPr>
          <w:lang w:val="ru-RU"/>
        </w:rPr>
        <w:t>называет предприятия региона проживания, р</w:t>
      </w:r>
      <w:r>
        <w:rPr>
          <w:lang w:val="ru-RU"/>
        </w:rPr>
        <w:t>аботающие на основе современных</w:t>
      </w:r>
      <w:r w:rsidRPr="00835BB2">
        <w:rPr>
          <w:lang w:val="ru-RU"/>
        </w:rPr>
        <w:t xml:space="preserve">   </w:t>
      </w:r>
      <w:r w:rsidR="00EB158A" w:rsidRPr="00835BB2">
        <w:rPr>
          <w:lang w:val="ru-RU"/>
        </w:rPr>
        <w:t>разъясняет содержание понятий «технология», «технологический</w:t>
      </w:r>
      <w:r w:rsidR="00EB158A" w:rsidRPr="00835BB2">
        <w:rPr>
          <w:spacing w:val="31"/>
          <w:lang w:val="ru-RU"/>
        </w:rPr>
        <w:t xml:space="preserve"> </w:t>
      </w:r>
      <w:r w:rsidR="00EB158A" w:rsidRPr="00835BB2">
        <w:rPr>
          <w:lang w:val="ru-RU"/>
        </w:rPr>
        <w:t>процесс»,</w:t>
      </w:r>
    </w:p>
    <w:p w:rsidR="00DD2384" w:rsidRPr="004F4E72" w:rsidRDefault="00EB158A" w:rsidP="00694919">
      <w:pPr>
        <w:pStyle w:val="a3"/>
        <w:tabs>
          <w:tab w:val="left" w:pos="993"/>
          <w:tab w:val="left" w:pos="1560"/>
        </w:tabs>
        <w:ind w:left="0" w:firstLine="0"/>
        <w:jc w:val="left"/>
        <w:rPr>
          <w:sz w:val="22"/>
          <w:szCs w:val="22"/>
          <w:lang w:val="ru-RU"/>
        </w:rPr>
      </w:pPr>
      <w:r w:rsidRPr="004F4E72">
        <w:rPr>
          <w:sz w:val="22"/>
          <w:szCs w:val="22"/>
          <w:lang w:val="ru-RU"/>
        </w:rPr>
        <w:t>«потребность», «конструкция», «механизм», «проект» и адекватно пользуется этими понятиями;</w:t>
      </w:r>
    </w:p>
    <w:p w:rsidR="00DE1745" w:rsidRPr="00DE1745" w:rsidRDefault="00EB158A" w:rsidP="00AF53E7">
      <w:pPr>
        <w:pStyle w:val="a5"/>
        <w:numPr>
          <w:ilvl w:val="1"/>
          <w:numId w:val="50"/>
        </w:numPr>
        <w:tabs>
          <w:tab w:val="left" w:pos="993"/>
        </w:tabs>
        <w:spacing w:before="3" w:line="237" w:lineRule="auto"/>
        <w:ind w:left="0" w:right="288" w:firstLine="567"/>
        <w:rPr>
          <w:rFonts w:ascii="Symbol" w:hAnsi="Symbol"/>
          <w:lang w:val="ru-RU"/>
        </w:rPr>
      </w:pPr>
      <w:r w:rsidRPr="004F4E72">
        <w:rPr>
          <w:lang w:val="ru-RU"/>
        </w:rPr>
        <w:t xml:space="preserve">объясняет основания развития технологий, опираясь </w:t>
      </w:r>
      <w:r w:rsidR="00DE1745">
        <w:rPr>
          <w:lang w:val="ru-RU"/>
        </w:rPr>
        <w:t>на произвольно избранную группу</w:t>
      </w:r>
    </w:p>
    <w:p w:rsidR="00DD2384" w:rsidRPr="00DE1745" w:rsidRDefault="00EB158A" w:rsidP="00694919">
      <w:pPr>
        <w:tabs>
          <w:tab w:val="left" w:pos="993"/>
        </w:tabs>
        <w:spacing w:before="3" w:line="237" w:lineRule="auto"/>
        <w:ind w:right="288"/>
        <w:rPr>
          <w:rFonts w:ascii="Symbol" w:hAnsi="Symbol"/>
          <w:lang w:val="ru-RU"/>
        </w:rPr>
      </w:pPr>
      <w:r w:rsidRPr="00DE1745">
        <w:rPr>
          <w:lang w:val="ru-RU"/>
        </w:rPr>
        <w:t>потребностей, которые удовлетворяют эти</w:t>
      </w:r>
      <w:r w:rsidRPr="00DE1745">
        <w:rPr>
          <w:spacing w:val="-3"/>
          <w:lang w:val="ru-RU"/>
        </w:rPr>
        <w:t xml:space="preserve"> </w:t>
      </w:r>
      <w:r w:rsidRPr="00DE1745">
        <w:rPr>
          <w:lang w:val="ru-RU"/>
        </w:rPr>
        <w:t>технологии;</w:t>
      </w:r>
    </w:p>
    <w:p w:rsidR="00DE1745" w:rsidRPr="00DE1745" w:rsidRDefault="00EB158A" w:rsidP="00AF53E7">
      <w:pPr>
        <w:pStyle w:val="a5"/>
        <w:numPr>
          <w:ilvl w:val="1"/>
          <w:numId w:val="50"/>
        </w:numPr>
        <w:tabs>
          <w:tab w:val="left" w:pos="993"/>
        </w:tabs>
        <w:spacing w:before="5" w:line="237" w:lineRule="auto"/>
        <w:ind w:left="0" w:right="292" w:firstLine="567"/>
        <w:rPr>
          <w:rFonts w:ascii="Symbol" w:hAnsi="Symbol"/>
          <w:lang w:val="ru-RU"/>
        </w:rPr>
      </w:pPr>
      <w:r w:rsidRPr="004F4E72">
        <w:rPr>
          <w:lang w:val="ru-RU"/>
        </w:rPr>
        <w:t>приводит произвольные примеры производственных технологий и технологий в сфере</w:t>
      </w:r>
      <w:r w:rsidRPr="004F4E72">
        <w:rPr>
          <w:spacing w:val="-1"/>
          <w:lang w:val="ru-RU"/>
        </w:rPr>
        <w:t xml:space="preserve"> </w:t>
      </w:r>
    </w:p>
    <w:p w:rsidR="00DD2384" w:rsidRPr="00DE1745" w:rsidRDefault="00EB158A" w:rsidP="00DE1745">
      <w:pPr>
        <w:tabs>
          <w:tab w:val="left" w:pos="993"/>
        </w:tabs>
        <w:spacing w:before="5" w:line="237" w:lineRule="auto"/>
        <w:ind w:right="292"/>
        <w:rPr>
          <w:rFonts w:ascii="Symbol" w:hAnsi="Symbol"/>
          <w:lang w:val="ru-RU"/>
        </w:rPr>
      </w:pPr>
      <w:r w:rsidRPr="00DE1745">
        <w:rPr>
          <w:lang w:val="ru-RU"/>
        </w:rPr>
        <w:t>быта;</w:t>
      </w:r>
    </w:p>
    <w:p w:rsidR="00DE1745" w:rsidRPr="00DE1745" w:rsidRDefault="00EB158A" w:rsidP="00AF53E7">
      <w:pPr>
        <w:pStyle w:val="a5"/>
        <w:numPr>
          <w:ilvl w:val="1"/>
          <w:numId w:val="50"/>
        </w:numPr>
        <w:tabs>
          <w:tab w:val="left" w:pos="993"/>
        </w:tabs>
        <w:spacing w:before="6" w:line="237" w:lineRule="auto"/>
        <w:ind w:right="289" w:firstLine="29"/>
        <w:rPr>
          <w:rFonts w:ascii="Symbol" w:hAnsi="Symbol"/>
          <w:lang w:val="ru-RU"/>
        </w:rPr>
      </w:pPr>
      <w:r w:rsidRPr="004F4E72">
        <w:rPr>
          <w:lang w:val="ru-RU"/>
        </w:rPr>
        <w:t xml:space="preserve">объясняет, приводя примеры, принципиальную технологическую схему, в том числе </w:t>
      </w:r>
    </w:p>
    <w:p w:rsidR="00DD2384" w:rsidRPr="00DE1745" w:rsidRDefault="00EB158A" w:rsidP="00DE1745">
      <w:pPr>
        <w:tabs>
          <w:tab w:val="left" w:pos="993"/>
        </w:tabs>
        <w:spacing w:before="6" w:line="237" w:lineRule="auto"/>
        <w:ind w:right="289"/>
        <w:rPr>
          <w:rFonts w:ascii="Symbol" w:hAnsi="Symbol"/>
          <w:lang w:val="ru-RU"/>
        </w:rPr>
      </w:pPr>
      <w:r w:rsidRPr="00DE1745">
        <w:rPr>
          <w:lang w:val="ru-RU"/>
        </w:rPr>
        <w:t>характеризуя негативные</w:t>
      </w:r>
      <w:r w:rsidRPr="00DE1745">
        <w:rPr>
          <w:spacing w:val="-1"/>
          <w:lang w:val="ru-RU"/>
        </w:rPr>
        <w:t xml:space="preserve"> </w:t>
      </w:r>
      <w:r w:rsidRPr="00DE1745">
        <w:rPr>
          <w:lang w:val="ru-RU"/>
        </w:rPr>
        <w:t>эффекты;</w:t>
      </w:r>
    </w:p>
    <w:p w:rsidR="00DD2384" w:rsidRPr="004F4E72" w:rsidRDefault="00EB158A" w:rsidP="00AF53E7">
      <w:pPr>
        <w:pStyle w:val="a5"/>
        <w:numPr>
          <w:ilvl w:val="1"/>
          <w:numId w:val="50"/>
        </w:numPr>
        <w:tabs>
          <w:tab w:val="left" w:pos="993"/>
        </w:tabs>
        <w:spacing w:before="3" w:line="318" w:lineRule="exact"/>
        <w:ind w:firstLine="29"/>
        <w:rPr>
          <w:rFonts w:ascii="Symbol" w:hAnsi="Symbol"/>
          <w:lang w:val="ru-RU"/>
        </w:rPr>
      </w:pPr>
      <w:r w:rsidRPr="004F4E72">
        <w:rPr>
          <w:lang w:val="ru-RU"/>
        </w:rPr>
        <w:t>составляет техническое задание, памятку, инструкцию, технологическую</w:t>
      </w:r>
      <w:r w:rsidRPr="004F4E72">
        <w:rPr>
          <w:spacing w:val="-13"/>
          <w:lang w:val="ru-RU"/>
        </w:rPr>
        <w:t xml:space="preserve"> </w:t>
      </w:r>
      <w:r w:rsidRPr="004F4E72">
        <w:rPr>
          <w:lang w:val="ru-RU"/>
        </w:rPr>
        <w:t>карту;</w:t>
      </w:r>
    </w:p>
    <w:p w:rsidR="00DE1745" w:rsidRPr="00DE1745" w:rsidRDefault="00EB158A" w:rsidP="00AF53E7">
      <w:pPr>
        <w:pStyle w:val="a5"/>
        <w:numPr>
          <w:ilvl w:val="1"/>
          <w:numId w:val="50"/>
        </w:numPr>
        <w:tabs>
          <w:tab w:val="left" w:pos="993"/>
        </w:tabs>
        <w:spacing w:before="2" w:line="237" w:lineRule="auto"/>
        <w:ind w:right="291" w:firstLine="29"/>
        <w:rPr>
          <w:rFonts w:ascii="Symbol" w:hAnsi="Symbol"/>
          <w:lang w:val="ru-RU"/>
        </w:rPr>
      </w:pPr>
      <w:r w:rsidRPr="004F4E72">
        <w:rPr>
          <w:lang w:val="ru-RU"/>
        </w:rPr>
        <w:t xml:space="preserve">осуществляет сборку моделей с помощью образовательного конструктора по </w:t>
      </w:r>
    </w:p>
    <w:p w:rsidR="00DD2384" w:rsidRPr="00DE1745" w:rsidRDefault="00EB158A" w:rsidP="00DE1745">
      <w:pPr>
        <w:tabs>
          <w:tab w:val="left" w:pos="993"/>
        </w:tabs>
        <w:spacing w:before="2" w:line="237" w:lineRule="auto"/>
        <w:ind w:right="291"/>
        <w:rPr>
          <w:rFonts w:ascii="Symbol" w:hAnsi="Symbol"/>
          <w:lang w:val="ru-RU"/>
        </w:rPr>
      </w:pPr>
      <w:r w:rsidRPr="00DE1745">
        <w:rPr>
          <w:lang w:val="ru-RU"/>
        </w:rPr>
        <w:t>инструкции;</w:t>
      </w:r>
    </w:p>
    <w:p w:rsidR="00DD2384" w:rsidRPr="004F4E72" w:rsidRDefault="00EB158A" w:rsidP="00AF53E7">
      <w:pPr>
        <w:pStyle w:val="a5"/>
        <w:numPr>
          <w:ilvl w:val="1"/>
          <w:numId w:val="50"/>
        </w:numPr>
        <w:tabs>
          <w:tab w:val="left" w:pos="993"/>
        </w:tabs>
        <w:spacing w:before="2" w:line="318" w:lineRule="exact"/>
        <w:ind w:firstLine="29"/>
        <w:rPr>
          <w:rFonts w:ascii="Symbol" w:hAnsi="Symbol"/>
          <w:lang w:val="ru-RU"/>
        </w:rPr>
      </w:pPr>
      <w:r w:rsidRPr="004F4E72">
        <w:rPr>
          <w:lang w:val="ru-RU"/>
        </w:rPr>
        <w:t>осуществляет выбор товара в модельной</w:t>
      </w:r>
      <w:r w:rsidRPr="004F4E72">
        <w:rPr>
          <w:spacing w:val="-2"/>
          <w:lang w:val="ru-RU"/>
        </w:rPr>
        <w:t xml:space="preserve"> </w:t>
      </w:r>
      <w:r w:rsidRPr="004F4E72">
        <w:rPr>
          <w:lang w:val="ru-RU"/>
        </w:rPr>
        <w:t>ситуации;</w:t>
      </w:r>
    </w:p>
    <w:p w:rsidR="00DD2384" w:rsidRPr="004F4E72" w:rsidRDefault="00EB158A" w:rsidP="00AF53E7">
      <w:pPr>
        <w:pStyle w:val="a5"/>
        <w:numPr>
          <w:ilvl w:val="1"/>
          <w:numId w:val="50"/>
        </w:numPr>
        <w:tabs>
          <w:tab w:val="left" w:pos="993"/>
          <w:tab w:val="left" w:pos="1738"/>
          <w:tab w:val="left" w:pos="1739"/>
        </w:tabs>
        <w:ind w:right="288" w:firstLine="29"/>
        <w:rPr>
          <w:rFonts w:ascii="Symbol" w:hAnsi="Symbol"/>
          <w:lang w:val="ru-RU"/>
        </w:rPr>
      </w:pPr>
      <w:r w:rsidRPr="004F4E72">
        <w:rPr>
          <w:lang w:val="ru-RU"/>
        </w:rPr>
        <w:t>осуществляет сохранение информации в формах описания, схемы, эскиза, фотографии;</w:t>
      </w:r>
    </w:p>
    <w:p w:rsidR="00DD2384" w:rsidRPr="004F4E72" w:rsidRDefault="00EB158A" w:rsidP="00AF53E7">
      <w:pPr>
        <w:pStyle w:val="a5"/>
        <w:numPr>
          <w:ilvl w:val="1"/>
          <w:numId w:val="50"/>
        </w:numPr>
        <w:tabs>
          <w:tab w:val="left" w:pos="993"/>
        </w:tabs>
        <w:spacing w:line="318" w:lineRule="exact"/>
        <w:ind w:firstLine="29"/>
        <w:rPr>
          <w:rFonts w:ascii="Symbol" w:hAnsi="Symbol"/>
          <w:lang w:val="ru-RU"/>
        </w:rPr>
      </w:pPr>
      <w:r w:rsidRPr="004F4E72">
        <w:rPr>
          <w:lang w:val="ru-RU"/>
        </w:rPr>
        <w:t>конструирует модель по заданному</w:t>
      </w:r>
      <w:r w:rsidRPr="004F4E72">
        <w:rPr>
          <w:spacing w:val="-6"/>
          <w:lang w:val="ru-RU"/>
        </w:rPr>
        <w:t xml:space="preserve"> </w:t>
      </w:r>
      <w:r w:rsidRPr="004F4E72">
        <w:rPr>
          <w:lang w:val="ru-RU"/>
        </w:rPr>
        <w:t>прототипу;</w:t>
      </w:r>
    </w:p>
    <w:p w:rsidR="0090642C" w:rsidRPr="0090642C" w:rsidRDefault="00EB158A" w:rsidP="00AF53E7">
      <w:pPr>
        <w:pStyle w:val="a5"/>
        <w:numPr>
          <w:ilvl w:val="1"/>
          <w:numId w:val="50"/>
        </w:numPr>
        <w:tabs>
          <w:tab w:val="left" w:pos="993"/>
          <w:tab w:val="left" w:pos="3419"/>
          <w:tab w:val="left" w:pos="4897"/>
          <w:tab w:val="left" w:pos="6461"/>
          <w:tab w:val="left" w:pos="6758"/>
          <w:tab w:val="left" w:pos="8005"/>
          <w:tab w:val="left" w:pos="9641"/>
        </w:tabs>
        <w:ind w:right="292" w:firstLine="29"/>
        <w:rPr>
          <w:rFonts w:ascii="Symbol" w:hAnsi="Symbol"/>
          <w:lang w:val="ru-RU"/>
        </w:rPr>
      </w:pPr>
      <w:r w:rsidRPr="004F4E72">
        <w:rPr>
          <w:lang w:val="ru-RU"/>
        </w:rPr>
        <w:t>осуществляет</w:t>
      </w:r>
      <w:r w:rsidRPr="004F4E72">
        <w:rPr>
          <w:lang w:val="ru-RU"/>
        </w:rPr>
        <w:tab/>
        <w:t>корректное</w:t>
      </w:r>
      <w:r w:rsidRPr="004F4E72">
        <w:rPr>
          <w:lang w:val="ru-RU"/>
        </w:rPr>
        <w:tab/>
        <w:t>пр</w:t>
      </w:r>
      <w:r w:rsidR="0090642C">
        <w:rPr>
          <w:lang w:val="ru-RU"/>
        </w:rPr>
        <w:t>именение</w:t>
      </w:r>
      <w:r w:rsidR="0090642C">
        <w:rPr>
          <w:lang w:val="ru-RU"/>
        </w:rPr>
        <w:tab/>
        <w:t>/</w:t>
      </w:r>
      <w:r w:rsidR="0090642C">
        <w:rPr>
          <w:lang w:val="ru-RU"/>
        </w:rPr>
        <w:tab/>
        <w:t>хранение</w:t>
      </w:r>
      <w:r w:rsidR="0090642C">
        <w:rPr>
          <w:lang w:val="ru-RU"/>
        </w:rPr>
        <w:tab/>
        <w:t>произвольно</w:t>
      </w:r>
    </w:p>
    <w:p w:rsidR="00DD2384" w:rsidRPr="0090642C" w:rsidRDefault="00EB158A" w:rsidP="00DE1745">
      <w:pPr>
        <w:tabs>
          <w:tab w:val="left" w:pos="993"/>
          <w:tab w:val="left" w:pos="3419"/>
          <w:tab w:val="left" w:pos="4897"/>
          <w:tab w:val="left" w:pos="6461"/>
          <w:tab w:val="left" w:pos="6758"/>
          <w:tab w:val="left" w:pos="8005"/>
          <w:tab w:val="left" w:pos="9641"/>
        </w:tabs>
        <w:ind w:right="292"/>
        <w:rPr>
          <w:rFonts w:ascii="Symbol" w:hAnsi="Symbol"/>
          <w:lang w:val="ru-RU"/>
        </w:rPr>
      </w:pPr>
      <w:r w:rsidRPr="0090642C">
        <w:rPr>
          <w:lang w:val="ru-RU"/>
        </w:rPr>
        <w:t>заданного продукта на основе информации производителя (инструкции, памятки,</w:t>
      </w:r>
      <w:r w:rsidRPr="0090642C">
        <w:rPr>
          <w:spacing w:val="-17"/>
          <w:lang w:val="ru-RU"/>
        </w:rPr>
        <w:t xml:space="preserve"> </w:t>
      </w:r>
      <w:r w:rsidRPr="0090642C">
        <w:rPr>
          <w:lang w:val="ru-RU"/>
        </w:rPr>
        <w:t>этикетки);</w:t>
      </w:r>
    </w:p>
    <w:p w:rsidR="00DD2384" w:rsidRPr="004F4E72" w:rsidRDefault="00EB158A" w:rsidP="00AF53E7">
      <w:pPr>
        <w:pStyle w:val="4"/>
        <w:numPr>
          <w:ilvl w:val="0"/>
          <w:numId w:val="48"/>
        </w:numPr>
        <w:tabs>
          <w:tab w:val="left" w:pos="993"/>
          <w:tab w:val="left" w:pos="1583"/>
        </w:tabs>
        <w:spacing w:before="5"/>
        <w:ind w:firstLine="29"/>
        <w:rPr>
          <w:sz w:val="22"/>
          <w:szCs w:val="22"/>
        </w:rPr>
      </w:pPr>
      <w:r w:rsidRPr="004F4E72">
        <w:rPr>
          <w:sz w:val="22"/>
          <w:szCs w:val="22"/>
        </w:rPr>
        <w:lastRenderedPageBreak/>
        <w:t>класс</w:t>
      </w:r>
    </w:p>
    <w:p w:rsidR="00DD2384" w:rsidRPr="004F4E72" w:rsidRDefault="00EB158A" w:rsidP="00DE1745">
      <w:pPr>
        <w:pStyle w:val="a3"/>
        <w:tabs>
          <w:tab w:val="left" w:pos="993"/>
        </w:tabs>
        <w:spacing w:line="296" w:lineRule="exact"/>
        <w:ind w:left="1388" w:firstLine="29"/>
        <w:jc w:val="left"/>
        <w:rPr>
          <w:sz w:val="22"/>
          <w:szCs w:val="22"/>
          <w:lang w:val="ru-RU"/>
        </w:rPr>
      </w:pPr>
      <w:r w:rsidRPr="004F4E72">
        <w:rPr>
          <w:sz w:val="22"/>
          <w:szCs w:val="22"/>
          <w:lang w:val="ru-RU"/>
        </w:rPr>
        <w:t>По завершении учебного года обучающийся:</w:t>
      </w:r>
    </w:p>
    <w:p w:rsidR="00DE1745" w:rsidRPr="00DE1745" w:rsidRDefault="00EB158A" w:rsidP="00AF53E7">
      <w:pPr>
        <w:pStyle w:val="a5"/>
        <w:numPr>
          <w:ilvl w:val="1"/>
          <w:numId w:val="50"/>
        </w:numPr>
        <w:tabs>
          <w:tab w:val="left" w:pos="993"/>
        </w:tabs>
        <w:spacing w:before="4" w:line="237" w:lineRule="auto"/>
        <w:ind w:right="282" w:firstLine="29"/>
        <w:jc w:val="both"/>
        <w:rPr>
          <w:rFonts w:ascii="Symbol" w:hAnsi="Symbol"/>
          <w:lang w:val="ru-RU"/>
        </w:rPr>
      </w:pPr>
      <w:r w:rsidRPr="004F4E72">
        <w:rPr>
          <w:lang w:val="ru-RU"/>
        </w:rPr>
        <w:t xml:space="preserve">называет и характеризует актуальные технологии </w:t>
      </w:r>
      <w:r w:rsidR="00DE1745">
        <w:rPr>
          <w:lang w:val="ru-RU"/>
        </w:rPr>
        <w:t>возведения зданий и сооружений,</w:t>
      </w:r>
    </w:p>
    <w:p w:rsidR="00DD2384" w:rsidRPr="00DE1745" w:rsidRDefault="00EB158A" w:rsidP="00DE1745">
      <w:pPr>
        <w:tabs>
          <w:tab w:val="left" w:pos="993"/>
        </w:tabs>
        <w:spacing w:before="4" w:line="237" w:lineRule="auto"/>
        <w:ind w:right="282"/>
        <w:jc w:val="both"/>
        <w:rPr>
          <w:rFonts w:ascii="Symbol" w:hAnsi="Symbol"/>
          <w:lang w:val="ru-RU"/>
        </w:rPr>
      </w:pPr>
      <w:r w:rsidRPr="00DE1745">
        <w:rPr>
          <w:lang w:val="ru-RU"/>
        </w:rPr>
        <w:t>профессии в области строительства, характеризует строительную отрасль региона</w:t>
      </w:r>
      <w:r w:rsidRPr="00DE1745">
        <w:rPr>
          <w:spacing w:val="-2"/>
          <w:lang w:val="ru-RU"/>
        </w:rPr>
        <w:t xml:space="preserve"> </w:t>
      </w:r>
      <w:r w:rsidRPr="00DE1745">
        <w:rPr>
          <w:lang w:val="ru-RU"/>
        </w:rPr>
        <w:t>проживания;</w:t>
      </w:r>
    </w:p>
    <w:p w:rsidR="00DD2384" w:rsidRPr="004F4E72" w:rsidRDefault="00EB158A" w:rsidP="00AF53E7">
      <w:pPr>
        <w:pStyle w:val="a5"/>
        <w:numPr>
          <w:ilvl w:val="1"/>
          <w:numId w:val="50"/>
        </w:numPr>
        <w:tabs>
          <w:tab w:val="left" w:pos="993"/>
        </w:tabs>
        <w:spacing w:before="4" w:line="318" w:lineRule="exact"/>
        <w:ind w:firstLine="29"/>
        <w:rPr>
          <w:rFonts w:ascii="Symbol" w:hAnsi="Symbol"/>
          <w:lang w:val="ru-RU"/>
        </w:rPr>
      </w:pPr>
      <w:r w:rsidRPr="004F4E72">
        <w:rPr>
          <w:lang w:val="ru-RU"/>
        </w:rPr>
        <w:t>описывает жизненный цикл технологии, приводя</w:t>
      </w:r>
      <w:r w:rsidRPr="004F4E72">
        <w:rPr>
          <w:spacing w:val="-7"/>
          <w:lang w:val="ru-RU"/>
        </w:rPr>
        <w:t xml:space="preserve"> </w:t>
      </w:r>
      <w:r w:rsidRPr="004F4E72">
        <w:rPr>
          <w:lang w:val="ru-RU"/>
        </w:rPr>
        <w:t>примеры;</w:t>
      </w:r>
    </w:p>
    <w:p w:rsidR="0090642C" w:rsidRPr="00DE1745" w:rsidRDefault="00EB158A" w:rsidP="00AF53E7">
      <w:pPr>
        <w:pStyle w:val="a5"/>
        <w:numPr>
          <w:ilvl w:val="1"/>
          <w:numId w:val="50"/>
        </w:numPr>
        <w:tabs>
          <w:tab w:val="left" w:pos="993"/>
          <w:tab w:val="left" w:pos="3077"/>
          <w:tab w:val="left" w:pos="4401"/>
          <w:tab w:val="left" w:pos="6651"/>
          <w:tab w:val="left" w:pos="7920"/>
          <w:tab w:val="left" w:pos="8592"/>
          <w:tab w:val="left" w:pos="9913"/>
        </w:tabs>
        <w:ind w:right="285" w:firstLine="29"/>
        <w:rPr>
          <w:rFonts w:ascii="Symbol" w:hAnsi="Symbol"/>
          <w:lang w:val="ru-RU"/>
        </w:rPr>
      </w:pPr>
      <w:r w:rsidRPr="004F4E72">
        <w:rPr>
          <w:lang w:val="ru-RU"/>
        </w:rPr>
        <w:t>оперирует</w:t>
      </w:r>
      <w:r w:rsidRPr="004F4E72">
        <w:rPr>
          <w:lang w:val="ru-RU"/>
        </w:rPr>
        <w:tab/>
        <w:t>понятием</w:t>
      </w:r>
      <w:r w:rsidRPr="004F4E72">
        <w:rPr>
          <w:lang w:val="ru-RU"/>
        </w:rPr>
        <w:tab/>
        <w:t>«технол</w:t>
      </w:r>
      <w:r w:rsidR="00DE1745">
        <w:rPr>
          <w:lang w:val="ru-RU"/>
        </w:rPr>
        <w:t>огическая</w:t>
      </w:r>
      <w:r w:rsidR="00DE1745">
        <w:rPr>
          <w:lang w:val="ru-RU"/>
        </w:rPr>
        <w:tab/>
        <w:t>система»</w:t>
      </w:r>
      <w:r w:rsidR="00DE1745">
        <w:rPr>
          <w:lang w:val="ru-RU"/>
        </w:rPr>
        <w:tab/>
        <w:t xml:space="preserve">при </w:t>
      </w:r>
      <w:r w:rsidR="0090642C" w:rsidRPr="00DE1745">
        <w:rPr>
          <w:lang w:val="ru-RU"/>
        </w:rPr>
        <w:t>описании</w:t>
      </w:r>
    </w:p>
    <w:p w:rsidR="00DD2384" w:rsidRPr="0090642C" w:rsidRDefault="00EB158A" w:rsidP="00DE1745">
      <w:pPr>
        <w:tabs>
          <w:tab w:val="left" w:pos="993"/>
          <w:tab w:val="left" w:pos="3077"/>
          <w:tab w:val="left" w:pos="4401"/>
          <w:tab w:val="left" w:pos="6651"/>
          <w:tab w:val="left" w:pos="7920"/>
          <w:tab w:val="left" w:pos="8592"/>
          <w:tab w:val="left" w:pos="9913"/>
        </w:tabs>
        <w:ind w:right="287"/>
        <w:rPr>
          <w:rFonts w:ascii="Symbol" w:hAnsi="Symbol"/>
          <w:lang w:val="ru-RU"/>
        </w:rPr>
      </w:pPr>
      <w:r w:rsidRPr="0090642C">
        <w:rPr>
          <w:lang w:val="ru-RU"/>
        </w:rPr>
        <w:t>средств удовлетворения потребностей</w:t>
      </w:r>
      <w:r w:rsidRPr="0090642C">
        <w:rPr>
          <w:spacing w:val="-3"/>
          <w:lang w:val="ru-RU"/>
        </w:rPr>
        <w:t xml:space="preserve"> </w:t>
      </w:r>
      <w:r w:rsidRPr="0090642C">
        <w:rPr>
          <w:lang w:val="ru-RU"/>
        </w:rPr>
        <w:t>человека;</w:t>
      </w:r>
    </w:p>
    <w:p w:rsidR="00DD2384" w:rsidRPr="004F4E72" w:rsidRDefault="00EB158A" w:rsidP="00AF53E7">
      <w:pPr>
        <w:pStyle w:val="a5"/>
        <w:numPr>
          <w:ilvl w:val="1"/>
          <w:numId w:val="50"/>
        </w:numPr>
        <w:tabs>
          <w:tab w:val="left" w:pos="993"/>
        </w:tabs>
        <w:spacing w:line="318" w:lineRule="exact"/>
        <w:ind w:firstLine="29"/>
        <w:rPr>
          <w:rFonts w:ascii="Symbol" w:hAnsi="Symbol"/>
          <w:lang w:val="ru-RU"/>
        </w:rPr>
      </w:pPr>
      <w:r w:rsidRPr="004F4E72">
        <w:rPr>
          <w:lang w:val="ru-RU"/>
        </w:rPr>
        <w:t>читает элементарные чертежи и</w:t>
      </w:r>
      <w:r w:rsidRPr="004F4E72">
        <w:rPr>
          <w:spacing w:val="3"/>
          <w:lang w:val="ru-RU"/>
        </w:rPr>
        <w:t xml:space="preserve"> </w:t>
      </w:r>
      <w:r w:rsidRPr="004F4E72">
        <w:rPr>
          <w:lang w:val="ru-RU"/>
        </w:rPr>
        <w:t>эскизы;</w:t>
      </w:r>
    </w:p>
    <w:p w:rsidR="00DD2384" w:rsidRPr="004F4E72" w:rsidRDefault="00EB158A" w:rsidP="00AF53E7">
      <w:pPr>
        <w:pStyle w:val="a5"/>
        <w:numPr>
          <w:ilvl w:val="1"/>
          <w:numId w:val="50"/>
        </w:numPr>
        <w:tabs>
          <w:tab w:val="left" w:pos="993"/>
        </w:tabs>
        <w:ind w:firstLine="29"/>
        <w:rPr>
          <w:rFonts w:ascii="Symbol" w:hAnsi="Symbol"/>
        </w:rPr>
      </w:pPr>
      <w:r w:rsidRPr="004F4E72">
        <w:t>выполняет эскизы механизмов,</w:t>
      </w:r>
      <w:r w:rsidRPr="004F4E72">
        <w:rPr>
          <w:spacing w:val="-3"/>
        </w:rPr>
        <w:t xml:space="preserve"> </w:t>
      </w:r>
      <w:r w:rsidRPr="004F4E72">
        <w:t>интерьера;</w:t>
      </w:r>
    </w:p>
    <w:p w:rsidR="00DE1745" w:rsidRPr="00DE1745" w:rsidRDefault="00EB158A" w:rsidP="00AF53E7">
      <w:pPr>
        <w:pStyle w:val="a5"/>
        <w:numPr>
          <w:ilvl w:val="1"/>
          <w:numId w:val="50"/>
        </w:numPr>
        <w:tabs>
          <w:tab w:val="left" w:pos="993"/>
        </w:tabs>
        <w:spacing w:before="77" w:line="237" w:lineRule="auto"/>
        <w:ind w:right="291" w:firstLine="29"/>
        <w:jc w:val="both"/>
        <w:rPr>
          <w:rFonts w:ascii="Symbol" w:hAnsi="Symbol"/>
          <w:lang w:val="ru-RU"/>
        </w:rPr>
      </w:pPr>
      <w:r w:rsidRPr="004F4E72">
        <w:rPr>
          <w:lang w:val="ru-RU"/>
        </w:rPr>
        <w:t>освоил техники обработки материалов (по выбору обучающегося в соотв</w:t>
      </w:r>
      <w:r w:rsidR="00DE1745">
        <w:rPr>
          <w:lang w:val="ru-RU"/>
        </w:rPr>
        <w:t>етствии с</w:t>
      </w:r>
    </w:p>
    <w:p w:rsidR="00DD2384" w:rsidRPr="00DE1745" w:rsidRDefault="00EB158A" w:rsidP="00DE1745">
      <w:pPr>
        <w:tabs>
          <w:tab w:val="left" w:pos="993"/>
        </w:tabs>
        <w:spacing w:before="77" w:line="237" w:lineRule="auto"/>
        <w:ind w:right="291"/>
        <w:jc w:val="both"/>
        <w:rPr>
          <w:rFonts w:ascii="Symbol" w:hAnsi="Symbol"/>
          <w:lang w:val="ru-RU"/>
        </w:rPr>
      </w:pPr>
      <w:r w:rsidRPr="00DE1745">
        <w:rPr>
          <w:lang w:val="ru-RU"/>
        </w:rPr>
        <w:t>содержанием проектной</w:t>
      </w:r>
      <w:r w:rsidRPr="00DE1745">
        <w:rPr>
          <w:spacing w:val="-3"/>
          <w:lang w:val="ru-RU"/>
        </w:rPr>
        <w:t xml:space="preserve"> </w:t>
      </w:r>
      <w:r w:rsidRPr="00DE1745">
        <w:rPr>
          <w:lang w:val="ru-RU"/>
        </w:rPr>
        <w:t>деятельности);</w:t>
      </w:r>
    </w:p>
    <w:p w:rsidR="00DE1745" w:rsidRPr="00DE1745" w:rsidRDefault="00EB158A" w:rsidP="00AF53E7">
      <w:pPr>
        <w:pStyle w:val="a5"/>
        <w:numPr>
          <w:ilvl w:val="1"/>
          <w:numId w:val="50"/>
        </w:numPr>
        <w:tabs>
          <w:tab w:val="left" w:pos="993"/>
        </w:tabs>
        <w:spacing w:before="3"/>
        <w:ind w:right="288" w:firstLine="29"/>
        <w:jc w:val="both"/>
        <w:rPr>
          <w:rFonts w:ascii="Symbol" w:hAnsi="Symbol"/>
          <w:lang w:val="ru-RU"/>
        </w:rPr>
      </w:pPr>
      <w:r w:rsidRPr="004F4E72">
        <w:rPr>
          <w:lang w:val="ru-RU"/>
        </w:rPr>
        <w:t xml:space="preserve">применяет простые механизмы для решения поставленных задач по модернизации / </w:t>
      </w:r>
    </w:p>
    <w:p w:rsidR="00DD2384" w:rsidRPr="00DE1745" w:rsidRDefault="00EB158A" w:rsidP="00DE1745">
      <w:pPr>
        <w:tabs>
          <w:tab w:val="left" w:pos="993"/>
        </w:tabs>
        <w:spacing w:before="3"/>
        <w:ind w:right="288"/>
        <w:jc w:val="both"/>
        <w:rPr>
          <w:rFonts w:ascii="Symbol" w:hAnsi="Symbol"/>
          <w:lang w:val="ru-RU"/>
        </w:rPr>
      </w:pPr>
      <w:r w:rsidRPr="00DE1745">
        <w:rPr>
          <w:lang w:val="ru-RU"/>
        </w:rPr>
        <w:t>проектированию технологических</w:t>
      </w:r>
      <w:r w:rsidRPr="00DE1745">
        <w:rPr>
          <w:spacing w:val="-1"/>
          <w:lang w:val="ru-RU"/>
        </w:rPr>
        <w:t xml:space="preserve"> </w:t>
      </w:r>
      <w:r w:rsidRPr="00DE1745">
        <w:rPr>
          <w:lang w:val="ru-RU"/>
        </w:rPr>
        <w:t>систем;</w:t>
      </w:r>
    </w:p>
    <w:p w:rsidR="00DE1745" w:rsidRPr="00DE1745" w:rsidRDefault="00EB158A" w:rsidP="00AF53E7">
      <w:pPr>
        <w:pStyle w:val="a5"/>
        <w:numPr>
          <w:ilvl w:val="1"/>
          <w:numId w:val="50"/>
        </w:numPr>
        <w:tabs>
          <w:tab w:val="left" w:pos="993"/>
        </w:tabs>
        <w:ind w:right="288" w:firstLine="29"/>
        <w:jc w:val="both"/>
        <w:rPr>
          <w:rFonts w:ascii="Symbol" w:hAnsi="Symbol"/>
          <w:lang w:val="ru-RU"/>
        </w:rPr>
      </w:pPr>
      <w:r w:rsidRPr="004F4E72">
        <w:rPr>
          <w:lang w:val="ru-RU"/>
        </w:rPr>
        <w:t xml:space="preserve">строит модель механизма, состоящего из нескольких простых механизмов по </w:t>
      </w:r>
    </w:p>
    <w:p w:rsidR="00DD2384" w:rsidRPr="00DE1745" w:rsidRDefault="00EB158A" w:rsidP="00DE1745">
      <w:pPr>
        <w:tabs>
          <w:tab w:val="left" w:pos="993"/>
        </w:tabs>
        <w:ind w:right="288"/>
        <w:jc w:val="both"/>
        <w:rPr>
          <w:rFonts w:ascii="Symbol" w:hAnsi="Symbol"/>
          <w:lang w:val="ru-RU"/>
        </w:rPr>
      </w:pPr>
      <w:r w:rsidRPr="00DE1745">
        <w:rPr>
          <w:lang w:val="ru-RU"/>
        </w:rPr>
        <w:t>кинематической</w:t>
      </w:r>
      <w:r w:rsidRPr="00DE1745">
        <w:rPr>
          <w:spacing w:val="-2"/>
          <w:lang w:val="ru-RU"/>
        </w:rPr>
        <w:t xml:space="preserve"> </w:t>
      </w:r>
      <w:r w:rsidRPr="00DE1745">
        <w:rPr>
          <w:lang w:val="ru-RU"/>
        </w:rPr>
        <w:t>схеме;</w:t>
      </w:r>
    </w:p>
    <w:p w:rsidR="00DE1745" w:rsidRPr="00DE1745" w:rsidRDefault="00EB158A" w:rsidP="00AF53E7">
      <w:pPr>
        <w:pStyle w:val="a5"/>
        <w:numPr>
          <w:ilvl w:val="1"/>
          <w:numId w:val="50"/>
        </w:numPr>
        <w:tabs>
          <w:tab w:val="left" w:pos="993"/>
        </w:tabs>
        <w:ind w:right="286" w:firstLine="29"/>
        <w:jc w:val="both"/>
        <w:rPr>
          <w:rFonts w:ascii="Symbol" w:hAnsi="Symbol"/>
          <w:lang w:val="ru-RU"/>
        </w:rPr>
      </w:pPr>
      <w:r w:rsidRPr="004F4E72">
        <w:rPr>
          <w:lang w:val="ru-RU"/>
        </w:rPr>
        <w:t xml:space="preserve">получил и проанализировал опыт планирования (разработки) получения материального </w:t>
      </w:r>
    </w:p>
    <w:p w:rsidR="00DD2384" w:rsidRPr="00DE1745" w:rsidRDefault="00EB158A" w:rsidP="00DE1745">
      <w:pPr>
        <w:tabs>
          <w:tab w:val="left" w:pos="993"/>
        </w:tabs>
        <w:ind w:right="286"/>
        <w:jc w:val="both"/>
        <w:rPr>
          <w:rFonts w:ascii="Symbol" w:hAnsi="Symbol"/>
          <w:lang w:val="ru-RU"/>
        </w:rPr>
      </w:pPr>
      <w:r w:rsidRPr="00DE1745">
        <w:rPr>
          <w:lang w:val="ru-RU"/>
        </w:rPr>
        <w:t>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w:t>
      </w:r>
      <w:r w:rsidRPr="00DE1745">
        <w:rPr>
          <w:spacing w:val="-2"/>
          <w:lang w:val="ru-RU"/>
        </w:rPr>
        <w:t xml:space="preserve"> </w:t>
      </w:r>
      <w:r w:rsidRPr="00DE1745">
        <w:rPr>
          <w:lang w:val="ru-RU"/>
        </w:rPr>
        <w:t>интересов.</w:t>
      </w:r>
    </w:p>
    <w:p w:rsidR="00DD2384" w:rsidRPr="004F4E72" w:rsidRDefault="00EB158A" w:rsidP="00AF53E7">
      <w:pPr>
        <w:pStyle w:val="4"/>
        <w:numPr>
          <w:ilvl w:val="0"/>
          <w:numId w:val="48"/>
        </w:numPr>
        <w:tabs>
          <w:tab w:val="left" w:pos="993"/>
          <w:tab w:val="left" w:pos="1583"/>
        </w:tabs>
        <w:spacing w:before="2"/>
        <w:ind w:firstLine="29"/>
        <w:rPr>
          <w:sz w:val="22"/>
          <w:szCs w:val="22"/>
        </w:rPr>
      </w:pPr>
      <w:r w:rsidRPr="004F4E72">
        <w:rPr>
          <w:sz w:val="22"/>
          <w:szCs w:val="22"/>
        </w:rPr>
        <w:t>класс</w:t>
      </w:r>
    </w:p>
    <w:p w:rsidR="00DD2384" w:rsidRPr="004F4E72" w:rsidRDefault="00EB158A" w:rsidP="00DE1745">
      <w:pPr>
        <w:pStyle w:val="a3"/>
        <w:tabs>
          <w:tab w:val="left" w:pos="993"/>
        </w:tabs>
        <w:spacing w:line="296" w:lineRule="exact"/>
        <w:ind w:left="1388" w:firstLine="29"/>
        <w:jc w:val="left"/>
        <w:rPr>
          <w:sz w:val="22"/>
          <w:szCs w:val="22"/>
          <w:lang w:val="ru-RU"/>
        </w:rPr>
      </w:pPr>
      <w:r w:rsidRPr="004F4E72">
        <w:rPr>
          <w:sz w:val="22"/>
          <w:szCs w:val="22"/>
          <w:lang w:val="ru-RU"/>
        </w:rPr>
        <w:t>По завершении учебного года обучающийся:</w:t>
      </w:r>
    </w:p>
    <w:p w:rsidR="00DE1745" w:rsidRPr="00DE1745" w:rsidRDefault="00EB158A" w:rsidP="00AF53E7">
      <w:pPr>
        <w:pStyle w:val="a5"/>
        <w:numPr>
          <w:ilvl w:val="1"/>
          <w:numId w:val="50"/>
        </w:numPr>
        <w:tabs>
          <w:tab w:val="left" w:pos="993"/>
        </w:tabs>
        <w:spacing w:before="2"/>
        <w:ind w:right="285" w:firstLine="29"/>
        <w:jc w:val="both"/>
        <w:rPr>
          <w:rFonts w:ascii="Symbol" w:hAnsi="Symbol"/>
          <w:lang w:val="ru-RU"/>
        </w:rPr>
      </w:pPr>
      <w:r w:rsidRPr="004F4E72">
        <w:rPr>
          <w:lang w:val="ru-RU"/>
        </w:rPr>
        <w:t>называет и характеризует актуальные и пер</w:t>
      </w:r>
      <w:r w:rsidR="00DE1745">
        <w:rPr>
          <w:lang w:val="ru-RU"/>
        </w:rPr>
        <w:t>спективные технологии в области</w:t>
      </w:r>
    </w:p>
    <w:p w:rsidR="00DD2384" w:rsidRPr="00DE1745" w:rsidRDefault="00EB158A" w:rsidP="00DE1745">
      <w:pPr>
        <w:tabs>
          <w:tab w:val="left" w:pos="993"/>
        </w:tabs>
        <w:spacing w:before="2"/>
        <w:ind w:right="285"/>
        <w:jc w:val="both"/>
        <w:rPr>
          <w:rFonts w:ascii="Symbol" w:hAnsi="Symbol"/>
          <w:lang w:val="ru-RU"/>
        </w:rPr>
      </w:pPr>
      <w:r w:rsidRPr="00DE1745">
        <w:rPr>
          <w:lang w:val="ru-RU"/>
        </w:rPr>
        <w:t>энергетики, характеризует профессии в сфере энергетики, энергетику региона</w:t>
      </w:r>
      <w:r w:rsidRPr="00DE1745">
        <w:rPr>
          <w:sz w:val="26"/>
          <w:lang w:val="ru-RU"/>
        </w:rPr>
        <w:t xml:space="preserve"> </w:t>
      </w:r>
      <w:r w:rsidRPr="00DE1745">
        <w:rPr>
          <w:lang w:val="ru-RU"/>
        </w:rPr>
        <w:t>проживания;</w:t>
      </w:r>
    </w:p>
    <w:p w:rsidR="00DE1745" w:rsidRPr="00DE1745" w:rsidRDefault="00EB158A" w:rsidP="00AF53E7">
      <w:pPr>
        <w:pStyle w:val="a5"/>
        <w:numPr>
          <w:ilvl w:val="1"/>
          <w:numId w:val="50"/>
        </w:numPr>
        <w:tabs>
          <w:tab w:val="left" w:pos="993"/>
        </w:tabs>
        <w:spacing w:before="1" w:line="237" w:lineRule="auto"/>
        <w:ind w:right="290" w:firstLine="29"/>
        <w:jc w:val="both"/>
        <w:rPr>
          <w:rFonts w:ascii="Symbol" w:hAnsi="Symbol"/>
          <w:lang w:val="ru-RU"/>
        </w:rPr>
      </w:pPr>
      <w:r w:rsidRPr="00C42622">
        <w:rPr>
          <w:lang w:val="ru-RU"/>
        </w:rPr>
        <w:t xml:space="preserve">называет и характеризует актуальные и перспективные информационные технологии, </w:t>
      </w:r>
    </w:p>
    <w:p w:rsidR="00DD2384" w:rsidRPr="00DE1745" w:rsidRDefault="00EB158A" w:rsidP="00DE1745">
      <w:pPr>
        <w:tabs>
          <w:tab w:val="left" w:pos="993"/>
        </w:tabs>
        <w:spacing w:before="1" w:line="237" w:lineRule="auto"/>
        <w:ind w:right="290"/>
        <w:jc w:val="both"/>
        <w:rPr>
          <w:rFonts w:ascii="Symbol" w:hAnsi="Symbol"/>
          <w:lang w:val="ru-RU"/>
        </w:rPr>
      </w:pPr>
      <w:r w:rsidRPr="00DE1745">
        <w:rPr>
          <w:lang w:val="ru-RU"/>
        </w:rPr>
        <w:t>характеризует профессии в сфере информационных</w:t>
      </w:r>
      <w:r w:rsidRPr="00DE1745">
        <w:rPr>
          <w:spacing w:val="-4"/>
          <w:lang w:val="ru-RU"/>
        </w:rPr>
        <w:t xml:space="preserve"> </w:t>
      </w:r>
      <w:r w:rsidRPr="00DE1745">
        <w:rPr>
          <w:lang w:val="ru-RU"/>
        </w:rPr>
        <w:t>технологий;</w:t>
      </w:r>
    </w:p>
    <w:p w:rsidR="00DE1745" w:rsidRPr="00DE1745" w:rsidRDefault="00EB158A" w:rsidP="00AF53E7">
      <w:pPr>
        <w:pStyle w:val="a5"/>
        <w:numPr>
          <w:ilvl w:val="1"/>
          <w:numId w:val="50"/>
        </w:numPr>
        <w:tabs>
          <w:tab w:val="left" w:pos="993"/>
        </w:tabs>
        <w:spacing w:before="3"/>
        <w:ind w:right="287" w:firstLine="29"/>
        <w:jc w:val="both"/>
        <w:rPr>
          <w:rFonts w:ascii="Symbol" w:hAnsi="Symbol"/>
          <w:lang w:val="ru-RU"/>
        </w:rPr>
      </w:pPr>
      <w:r w:rsidRPr="00C42622">
        <w:rPr>
          <w:lang w:val="ru-RU"/>
        </w:rPr>
        <w:t xml:space="preserve">характеризует автоматизацию производства на примере региона проживания, </w:t>
      </w:r>
    </w:p>
    <w:p w:rsidR="00DD2384" w:rsidRPr="00DE1745" w:rsidRDefault="00EB158A" w:rsidP="00DE1745">
      <w:pPr>
        <w:tabs>
          <w:tab w:val="left" w:pos="993"/>
        </w:tabs>
        <w:spacing w:before="3"/>
        <w:ind w:right="287"/>
        <w:jc w:val="both"/>
        <w:rPr>
          <w:rFonts w:ascii="Symbol" w:hAnsi="Symbol"/>
          <w:lang w:val="ru-RU"/>
        </w:rPr>
      </w:pPr>
      <w:r w:rsidRPr="00DE1745">
        <w:rPr>
          <w:lang w:val="ru-RU"/>
        </w:rPr>
        <w:t>профессии, обслуживающие автоматизированные производства, приводит произвольные примеры автоматизации в деятельности представителей различных</w:t>
      </w:r>
      <w:r w:rsidRPr="00DE1745">
        <w:rPr>
          <w:spacing w:val="-8"/>
          <w:lang w:val="ru-RU"/>
        </w:rPr>
        <w:t xml:space="preserve"> </w:t>
      </w:r>
      <w:r w:rsidRPr="00DE1745">
        <w:rPr>
          <w:lang w:val="ru-RU"/>
        </w:rPr>
        <w:t>профессий;</w:t>
      </w:r>
    </w:p>
    <w:p w:rsidR="00DE1745" w:rsidRPr="00DE1745" w:rsidRDefault="00EB158A" w:rsidP="00AF53E7">
      <w:pPr>
        <w:pStyle w:val="a5"/>
        <w:numPr>
          <w:ilvl w:val="1"/>
          <w:numId w:val="50"/>
        </w:numPr>
        <w:tabs>
          <w:tab w:val="left" w:pos="993"/>
        </w:tabs>
        <w:ind w:right="294" w:firstLine="29"/>
        <w:jc w:val="both"/>
        <w:rPr>
          <w:rFonts w:ascii="Symbol" w:hAnsi="Symbol"/>
          <w:lang w:val="ru-RU"/>
        </w:rPr>
      </w:pPr>
      <w:r w:rsidRPr="00C42622">
        <w:rPr>
          <w:lang w:val="ru-RU"/>
        </w:rPr>
        <w:t xml:space="preserve">перечисляет, характеризует и распознает устройства для накопления энергии, для </w:t>
      </w:r>
    </w:p>
    <w:p w:rsidR="00DD2384" w:rsidRPr="00DE1745" w:rsidRDefault="00EB158A" w:rsidP="00DE1745">
      <w:pPr>
        <w:tabs>
          <w:tab w:val="left" w:pos="993"/>
        </w:tabs>
        <w:ind w:right="294"/>
        <w:jc w:val="both"/>
        <w:rPr>
          <w:rFonts w:ascii="Symbol" w:hAnsi="Symbol"/>
          <w:lang w:val="ru-RU"/>
        </w:rPr>
      </w:pPr>
      <w:r w:rsidRPr="00DE1745">
        <w:rPr>
          <w:lang w:val="ru-RU"/>
        </w:rPr>
        <w:t>передачи энергии;</w:t>
      </w:r>
    </w:p>
    <w:p w:rsidR="00DE1745" w:rsidRPr="00DE1745" w:rsidRDefault="00EB158A" w:rsidP="00AF53E7">
      <w:pPr>
        <w:pStyle w:val="a5"/>
        <w:numPr>
          <w:ilvl w:val="1"/>
          <w:numId w:val="50"/>
        </w:numPr>
        <w:tabs>
          <w:tab w:val="left" w:pos="993"/>
        </w:tabs>
        <w:ind w:right="286" w:firstLine="29"/>
        <w:jc w:val="both"/>
        <w:rPr>
          <w:rFonts w:ascii="Symbol" w:hAnsi="Symbol"/>
          <w:lang w:val="ru-RU"/>
        </w:rPr>
      </w:pPr>
      <w:r w:rsidRPr="00C42622">
        <w:rPr>
          <w:lang w:val="ru-RU"/>
        </w:rPr>
        <w:t xml:space="preserve">объясняет понятие «машина», характеризует технологические системы, преобразующие </w:t>
      </w:r>
    </w:p>
    <w:p w:rsidR="00DD2384" w:rsidRPr="00DE1745" w:rsidRDefault="00EB158A" w:rsidP="00DE1745">
      <w:pPr>
        <w:tabs>
          <w:tab w:val="left" w:pos="993"/>
        </w:tabs>
        <w:ind w:right="286"/>
        <w:jc w:val="both"/>
        <w:rPr>
          <w:rFonts w:ascii="Symbol" w:hAnsi="Symbol"/>
          <w:lang w:val="ru-RU"/>
        </w:rPr>
      </w:pPr>
      <w:r w:rsidRPr="00DE1745">
        <w:rPr>
          <w:lang w:val="ru-RU"/>
        </w:rPr>
        <w:t>энергию в вид, необходимый</w:t>
      </w:r>
      <w:r w:rsidRPr="00DE1745">
        <w:rPr>
          <w:spacing w:val="-4"/>
          <w:lang w:val="ru-RU"/>
        </w:rPr>
        <w:t xml:space="preserve"> </w:t>
      </w:r>
      <w:r w:rsidRPr="00DE1745">
        <w:rPr>
          <w:lang w:val="ru-RU"/>
        </w:rPr>
        <w:t>потребителю;</w:t>
      </w:r>
    </w:p>
    <w:p w:rsidR="00DE1745" w:rsidRPr="00DE1745" w:rsidRDefault="00EB158A" w:rsidP="00AF53E7">
      <w:pPr>
        <w:pStyle w:val="a5"/>
        <w:numPr>
          <w:ilvl w:val="1"/>
          <w:numId w:val="50"/>
        </w:numPr>
        <w:tabs>
          <w:tab w:val="left" w:pos="993"/>
        </w:tabs>
        <w:ind w:right="291" w:firstLine="29"/>
        <w:jc w:val="both"/>
        <w:rPr>
          <w:rFonts w:ascii="Symbol" w:hAnsi="Symbol"/>
          <w:lang w:val="ru-RU"/>
        </w:rPr>
      </w:pPr>
      <w:r w:rsidRPr="00C42622">
        <w:rPr>
          <w:lang w:val="ru-RU"/>
        </w:rPr>
        <w:t xml:space="preserve">объясняет сущность управления в технологических системах, характеризует </w:t>
      </w:r>
    </w:p>
    <w:p w:rsidR="00DD2384" w:rsidRPr="00DE1745" w:rsidRDefault="00EB158A" w:rsidP="00DE1745">
      <w:pPr>
        <w:tabs>
          <w:tab w:val="left" w:pos="993"/>
        </w:tabs>
        <w:ind w:right="291"/>
        <w:jc w:val="both"/>
        <w:rPr>
          <w:rFonts w:ascii="Symbol" w:hAnsi="Symbol"/>
          <w:lang w:val="ru-RU"/>
        </w:rPr>
      </w:pPr>
      <w:r w:rsidRPr="00DE1745">
        <w:rPr>
          <w:lang w:val="ru-RU"/>
        </w:rPr>
        <w:t>автоматические и саморегулируемые</w:t>
      </w:r>
      <w:r w:rsidRPr="00DE1745">
        <w:rPr>
          <w:spacing w:val="-3"/>
          <w:lang w:val="ru-RU"/>
        </w:rPr>
        <w:t xml:space="preserve"> </w:t>
      </w:r>
      <w:r w:rsidRPr="00DE1745">
        <w:rPr>
          <w:lang w:val="ru-RU"/>
        </w:rPr>
        <w:t>системы;</w:t>
      </w:r>
    </w:p>
    <w:p w:rsidR="00DE1745" w:rsidRPr="00DE1745" w:rsidRDefault="00EB158A" w:rsidP="00AF53E7">
      <w:pPr>
        <w:pStyle w:val="a5"/>
        <w:numPr>
          <w:ilvl w:val="1"/>
          <w:numId w:val="50"/>
        </w:numPr>
        <w:tabs>
          <w:tab w:val="left" w:pos="993"/>
        </w:tabs>
        <w:ind w:right="284" w:firstLine="29"/>
        <w:jc w:val="both"/>
        <w:rPr>
          <w:rFonts w:ascii="Symbol" w:hAnsi="Symbol"/>
          <w:lang w:val="ru-RU"/>
        </w:rPr>
      </w:pPr>
      <w:r w:rsidRPr="00C42622">
        <w:rPr>
          <w:lang w:val="ru-RU"/>
        </w:rPr>
        <w:t xml:space="preserve">осуществляет сборку электрических цепей по электрической схеме, проводит анализ </w:t>
      </w:r>
    </w:p>
    <w:p w:rsidR="00DD2384" w:rsidRPr="00DE1745" w:rsidRDefault="00EB158A" w:rsidP="00DE1745">
      <w:pPr>
        <w:tabs>
          <w:tab w:val="left" w:pos="993"/>
        </w:tabs>
        <w:ind w:right="284"/>
        <w:jc w:val="both"/>
        <w:rPr>
          <w:rFonts w:ascii="Symbol" w:hAnsi="Symbol"/>
          <w:lang w:val="ru-RU"/>
        </w:rPr>
      </w:pPr>
      <w:r w:rsidRPr="00DE1745">
        <w:rPr>
          <w:lang w:val="ru-RU"/>
        </w:rPr>
        <w:t>неполадок электрической</w:t>
      </w:r>
      <w:r w:rsidRPr="00DE1745">
        <w:rPr>
          <w:spacing w:val="-1"/>
          <w:lang w:val="ru-RU"/>
        </w:rPr>
        <w:t xml:space="preserve"> </w:t>
      </w:r>
      <w:r w:rsidRPr="00DE1745">
        <w:rPr>
          <w:lang w:val="ru-RU"/>
        </w:rPr>
        <w:t>цепи;</w:t>
      </w:r>
    </w:p>
    <w:p w:rsidR="00DE1745" w:rsidRPr="00DE1745" w:rsidRDefault="00EB158A" w:rsidP="00AF53E7">
      <w:pPr>
        <w:pStyle w:val="a5"/>
        <w:numPr>
          <w:ilvl w:val="1"/>
          <w:numId w:val="50"/>
        </w:numPr>
        <w:tabs>
          <w:tab w:val="left" w:pos="993"/>
        </w:tabs>
        <w:ind w:right="290" w:firstLine="29"/>
        <w:jc w:val="both"/>
        <w:rPr>
          <w:rFonts w:ascii="Symbol" w:hAnsi="Symbol"/>
          <w:lang w:val="ru-RU"/>
        </w:rPr>
      </w:pPr>
      <w:r w:rsidRPr="00C42622">
        <w:rPr>
          <w:lang w:val="ru-RU"/>
        </w:rPr>
        <w:t xml:space="preserve">осуществляет модификацию заданной электрической цепи в соответствии с </w:t>
      </w:r>
    </w:p>
    <w:p w:rsidR="00DD2384" w:rsidRPr="00DE1745" w:rsidRDefault="00EB158A" w:rsidP="00DE1745">
      <w:pPr>
        <w:tabs>
          <w:tab w:val="left" w:pos="993"/>
        </w:tabs>
        <w:ind w:right="290"/>
        <w:jc w:val="both"/>
        <w:rPr>
          <w:rFonts w:ascii="Symbol" w:hAnsi="Symbol"/>
          <w:lang w:val="ru-RU"/>
        </w:rPr>
      </w:pPr>
      <w:r w:rsidRPr="00DE1745">
        <w:rPr>
          <w:lang w:val="ru-RU"/>
        </w:rPr>
        <w:t>поставленной задачей, конструирование электрических цепей в соответствии с поставленной</w:t>
      </w:r>
      <w:r w:rsidRPr="00DE1745">
        <w:rPr>
          <w:spacing w:val="-1"/>
          <w:lang w:val="ru-RU"/>
        </w:rPr>
        <w:t xml:space="preserve"> </w:t>
      </w:r>
      <w:r w:rsidRPr="00DE1745">
        <w:rPr>
          <w:lang w:val="ru-RU"/>
        </w:rPr>
        <w:t>задачей;</w:t>
      </w:r>
    </w:p>
    <w:p w:rsidR="00DE1745" w:rsidRPr="00DE1745" w:rsidRDefault="00EB158A" w:rsidP="00AF53E7">
      <w:pPr>
        <w:pStyle w:val="a5"/>
        <w:numPr>
          <w:ilvl w:val="1"/>
          <w:numId w:val="50"/>
        </w:numPr>
        <w:tabs>
          <w:tab w:val="left" w:pos="993"/>
        </w:tabs>
        <w:spacing w:line="237" w:lineRule="auto"/>
        <w:ind w:right="287" w:firstLine="29"/>
        <w:jc w:val="both"/>
        <w:rPr>
          <w:rFonts w:ascii="Symbol" w:hAnsi="Symbol"/>
          <w:lang w:val="ru-RU"/>
        </w:rPr>
      </w:pPr>
      <w:r w:rsidRPr="00C42622">
        <w:rPr>
          <w:lang w:val="ru-RU"/>
        </w:rPr>
        <w:t>выполняет базовые операции редактора компьютер</w:t>
      </w:r>
      <w:r w:rsidR="00DE1745">
        <w:rPr>
          <w:lang w:val="ru-RU"/>
        </w:rPr>
        <w:t>ного трехмерного проектирования</w:t>
      </w:r>
    </w:p>
    <w:p w:rsidR="00DD2384" w:rsidRPr="00DE1745" w:rsidRDefault="00EB158A" w:rsidP="00DE1745">
      <w:pPr>
        <w:tabs>
          <w:tab w:val="left" w:pos="993"/>
        </w:tabs>
        <w:spacing w:line="237" w:lineRule="auto"/>
        <w:ind w:right="287"/>
        <w:jc w:val="both"/>
        <w:rPr>
          <w:rFonts w:ascii="Symbol" w:hAnsi="Symbol"/>
          <w:lang w:val="ru-RU"/>
        </w:rPr>
      </w:pPr>
      <w:r w:rsidRPr="00DE1745">
        <w:rPr>
          <w:lang w:val="ru-RU"/>
        </w:rPr>
        <w:t>(на выбор образовательной</w:t>
      </w:r>
      <w:r w:rsidRPr="00DE1745">
        <w:rPr>
          <w:spacing w:val="-6"/>
          <w:lang w:val="ru-RU"/>
        </w:rPr>
        <w:t xml:space="preserve"> </w:t>
      </w:r>
      <w:r w:rsidRPr="00DE1745">
        <w:rPr>
          <w:lang w:val="ru-RU"/>
        </w:rPr>
        <w:t>организации);</w:t>
      </w:r>
    </w:p>
    <w:p w:rsidR="00694919" w:rsidRPr="00694919" w:rsidRDefault="00EB158A" w:rsidP="00AF53E7">
      <w:pPr>
        <w:pStyle w:val="a5"/>
        <w:numPr>
          <w:ilvl w:val="0"/>
          <w:numId w:val="101"/>
        </w:numPr>
        <w:tabs>
          <w:tab w:val="left" w:pos="993"/>
        </w:tabs>
        <w:spacing w:before="1"/>
        <w:ind w:right="292" w:firstLine="29"/>
        <w:jc w:val="both"/>
        <w:rPr>
          <w:rFonts w:ascii="Symbol" w:hAnsi="Symbol"/>
          <w:lang w:val="ru-RU"/>
        </w:rPr>
      </w:pPr>
      <w:r w:rsidRPr="00C42622">
        <w:rPr>
          <w:lang w:val="ru-RU"/>
        </w:rPr>
        <w:t>конструирует простые системы с обратн</w:t>
      </w:r>
      <w:r w:rsidR="00694919">
        <w:rPr>
          <w:lang w:val="ru-RU"/>
        </w:rPr>
        <w:t>ой связью на основе технических</w:t>
      </w:r>
    </w:p>
    <w:p w:rsidR="00DE1745" w:rsidRPr="00694919" w:rsidRDefault="00EB158A" w:rsidP="00694919">
      <w:pPr>
        <w:tabs>
          <w:tab w:val="left" w:pos="993"/>
        </w:tabs>
        <w:spacing w:before="1"/>
        <w:ind w:right="292"/>
        <w:jc w:val="both"/>
        <w:rPr>
          <w:rFonts w:ascii="Symbol" w:hAnsi="Symbol"/>
          <w:lang w:val="ru-RU"/>
        </w:rPr>
      </w:pPr>
      <w:r w:rsidRPr="00694919">
        <w:rPr>
          <w:lang w:val="ru-RU"/>
        </w:rPr>
        <w:t>конструкторов;</w:t>
      </w:r>
    </w:p>
    <w:p w:rsidR="00DE1745" w:rsidRPr="00DE1745" w:rsidRDefault="00EB158A" w:rsidP="00AF53E7">
      <w:pPr>
        <w:pStyle w:val="a5"/>
        <w:numPr>
          <w:ilvl w:val="0"/>
          <w:numId w:val="101"/>
        </w:numPr>
        <w:tabs>
          <w:tab w:val="left" w:pos="993"/>
        </w:tabs>
        <w:spacing w:before="1"/>
        <w:ind w:right="292" w:firstLine="29"/>
        <w:jc w:val="both"/>
        <w:rPr>
          <w:rFonts w:ascii="Symbol" w:hAnsi="Symbol"/>
          <w:lang w:val="ru-RU"/>
        </w:rPr>
      </w:pPr>
      <w:r w:rsidRPr="00DE1745">
        <w:rPr>
          <w:lang w:val="ru-RU"/>
        </w:rPr>
        <w:t xml:space="preserve">следует технологии, в том числе, в процессе </w:t>
      </w:r>
      <w:r w:rsidR="00DE1745">
        <w:rPr>
          <w:lang w:val="ru-RU"/>
        </w:rPr>
        <w:t>изготовления субъективно нового</w:t>
      </w:r>
    </w:p>
    <w:p w:rsidR="00DE1745" w:rsidRDefault="00EB158A" w:rsidP="00DE1745">
      <w:pPr>
        <w:tabs>
          <w:tab w:val="left" w:pos="993"/>
        </w:tabs>
        <w:spacing w:before="1"/>
        <w:ind w:right="292"/>
        <w:jc w:val="both"/>
        <w:rPr>
          <w:rFonts w:ascii="Symbol" w:hAnsi="Symbol"/>
          <w:lang w:val="ru-RU"/>
        </w:rPr>
      </w:pPr>
      <w:r w:rsidRPr="00DE1745">
        <w:rPr>
          <w:lang w:val="ru-RU"/>
        </w:rPr>
        <w:t>продукта;</w:t>
      </w:r>
    </w:p>
    <w:p w:rsidR="00DE1745" w:rsidRPr="00DE1745" w:rsidRDefault="00EB158A" w:rsidP="00AF53E7">
      <w:pPr>
        <w:pStyle w:val="a5"/>
        <w:numPr>
          <w:ilvl w:val="0"/>
          <w:numId w:val="102"/>
        </w:numPr>
        <w:tabs>
          <w:tab w:val="left" w:pos="993"/>
        </w:tabs>
        <w:spacing w:before="1"/>
        <w:ind w:right="292" w:firstLine="29"/>
        <w:jc w:val="both"/>
        <w:rPr>
          <w:rFonts w:ascii="Symbol" w:hAnsi="Symbol"/>
          <w:lang w:val="ru-RU"/>
        </w:rPr>
      </w:pPr>
      <w:r w:rsidRPr="00DE1745">
        <w:rPr>
          <w:lang w:val="ru-RU"/>
        </w:rPr>
        <w:t>получил и проанализировал опыт разработки проекта освещения выб</w:t>
      </w:r>
      <w:r w:rsidR="00DE1745">
        <w:rPr>
          <w:lang w:val="ru-RU"/>
        </w:rPr>
        <w:t>ранного</w:t>
      </w:r>
    </w:p>
    <w:p w:rsidR="00DD2384" w:rsidRPr="00DE1745" w:rsidRDefault="00DE1745" w:rsidP="00DE1745">
      <w:pPr>
        <w:tabs>
          <w:tab w:val="left" w:pos="993"/>
        </w:tabs>
        <w:spacing w:before="1"/>
        <w:ind w:right="292"/>
        <w:jc w:val="both"/>
        <w:rPr>
          <w:rFonts w:ascii="Symbol" w:hAnsi="Symbol"/>
          <w:lang w:val="ru-RU"/>
        </w:rPr>
      </w:pPr>
      <w:r w:rsidRPr="00DE1745">
        <w:rPr>
          <w:lang w:val="ru-RU"/>
        </w:rPr>
        <w:t>помещения,</w:t>
      </w:r>
      <w:r>
        <w:rPr>
          <w:rFonts w:ascii="Symbol" w:hAnsi="Symbol"/>
          <w:lang w:val="ru-RU"/>
        </w:rPr>
        <w:t></w:t>
      </w:r>
      <w:r w:rsidR="00EB158A" w:rsidRPr="00DE1745">
        <w:rPr>
          <w:lang w:val="ru-RU"/>
        </w:rPr>
        <w:t>включая отбор конкретных приборов, составление схемы</w:t>
      </w:r>
      <w:r w:rsidR="00EB158A" w:rsidRPr="00DE1745">
        <w:rPr>
          <w:spacing w:val="-23"/>
          <w:lang w:val="ru-RU"/>
        </w:rPr>
        <w:t xml:space="preserve"> </w:t>
      </w:r>
      <w:r w:rsidR="00EB158A" w:rsidRPr="00DE1745">
        <w:rPr>
          <w:lang w:val="ru-RU"/>
        </w:rPr>
        <w:t>электропроводки;</w:t>
      </w:r>
    </w:p>
    <w:p w:rsidR="00DE1745" w:rsidRPr="00DE1745" w:rsidRDefault="00EB158A" w:rsidP="00AF53E7">
      <w:pPr>
        <w:pStyle w:val="a5"/>
        <w:numPr>
          <w:ilvl w:val="0"/>
          <w:numId w:val="102"/>
        </w:numPr>
        <w:tabs>
          <w:tab w:val="left" w:pos="993"/>
        </w:tabs>
        <w:ind w:right="285" w:firstLine="29"/>
        <w:jc w:val="both"/>
        <w:rPr>
          <w:rFonts w:ascii="Symbol" w:hAnsi="Symbol"/>
          <w:lang w:val="ru-RU"/>
        </w:rPr>
      </w:pPr>
      <w:r w:rsidRPr="00DE1745">
        <w:rPr>
          <w:lang w:val="ru-RU"/>
        </w:rPr>
        <w:t>получил и проанализировал опыт разработки и созда</w:t>
      </w:r>
      <w:r w:rsidR="00DE1745" w:rsidRPr="00DE1745">
        <w:rPr>
          <w:lang w:val="ru-RU"/>
        </w:rPr>
        <w:t>ния изде</w:t>
      </w:r>
      <w:r w:rsidR="00DE1745">
        <w:rPr>
          <w:lang w:val="ru-RU"/>
        </w:rPr>
        <w:t>лия средствами</w:t>
      </w:r>
    </w:p>
    <w:p w:rsidR="00DE1745" w:rsidRDefault="00DE1745" w:rsidP="00DE1745">
      <w:pPr>
        <w:tabs>
          <w:tab w:val="left" w:pos="1674"/>
        </w:tabs>
        <w:ind w:right="285"/>
        <w:jc w:val="both"/>
        <w:rPr>
          <w:rFonts w:ascii="Symbol" w:hAnsi="Symbol"/>
          <w:lang w:val="ru-RU"/>
        </w:rPr>
      </w:pPr>
      <w:r w:rsidRPr="00DE1745">
        <w:rPr>
          <w:lang w:val="ru-RU"/>
        </w:rPr>
        <w:t>учебного</w:t>
      </w:r>
      <w:r>
        <w:rPr>
          <w:rFonts w:ascii="Symbol" w:hAnsi="Symbol"/>
          <w:lang w:val="ru-RU"/>
        </w:rPr>
        <w:t></w:t>
      </w:r>
      <w:r w:rsidR="00EB158A" w:rsidRPr="00DE1745">
        <w:rPr>
          <w:lang w:val="ru-RU"/>
        </w:rPr>
        <w:t>станка, управляемого программой компьютерного трехмерного  проектирования;</w:t>
      </w:r>
    </w:p>
    <w:p w:rsidR="00DE1745" w:rsidRPr="00DE1745" w:rsidRDefault="00EB158A" w:rsidP="00AF53E7">
      <w:pPr>
        <w:pStyle w:val="a5"/>
        <w:numPr>
          <w:ilvl w:val="0"/>
          <w:numId w:val="102"/>
        </w:numPr>
        <w:tabs>
          <w:tab w:val="left" w:pos="993"/>
        </w:tabs>
        <w:ind w:right="285" w:firstLine="29"/>
        <w:jc w:val="both"/>
        <w:rPr>
          <w:rFonts w:ascii="Symbol" w:hAnsi="Symbol"/>
          <w:lang w:val="ru-RU"/>
        </w:rPr>
      </w:pPr>
      <w:r w:rsidRPr="00DE1745">
        <w:rPr>
          <w:lang w:val="ru-RU"/>
        </w:rPr>
        <w:t>получил и проанализировал опыт оптимизации</w:t>
      </w:r>
      <w:r w:rsidR="00DE1745">
        <w:rPr>
          <w:lang w:val="ru-RU"/>
        </w:rPr>
        <w:t xml:space="preserve"> заданного способа (технологии)</w:t>
      </w:r>
    </w:p>
    <w:p w:rsidR="00DD2384" w:rsidRPr="00DE1745" w:rsidRDefault="00EB158A" w:rsidP="00DE1745">
      <w:pPr>
        <w:tabs>
          <w:tab w:val="left" w:pos="993"/>
        </w:tabs>
        <w:ind w:right="285"/>
        <w:jc w:val="both"/>
        <w:rPr>
          <w:rFonts w:ascii="Symbol" w:hAnsi="Symbol"/>
          <w:lang w:val="ru-RU"/>
        </w:rPr>
      </w:pPr>
      <w:r w:rsidRPr="00DE1745">
        <w:rPr>
          <w:lang w:val="ru-RU"/>
        </w:rPr>
        <w:t>получения материального продукта (на основании собственной практики использования этого</w:t>
      </w:r>
      <w:r w:rsidRPr="00DE1745">
        <w:rPr>
          <w:spacing w:val="-2"/>
          <w:lang w:val="ru-RU"/>
        </w:rPr>
        <w:t xml:space="preserve"> </w:t>
      </w:r>
      <w:r w:rsidRPr="00DE1745">
        <w:rPr>
          <w:lang w:val="ru-RU"/>
        </w:rPr>
        <w:t>способа).</w:t>
      </w:r>
    </w:p>
    <w:p w:rsidR="00DD2384" w:rsidRPr="00C42622" w:rsidRDefault="00EB158A" w:rsidP="00AF53E7">
      <w:pPr>
        <w:pStyle w:val="4"/>
        <w:numPr>
          <w:ilvl w:val="0"/>
          <w:numId w:val="48"/>
        </w:numPr>
        <w:tabs>
          <w:tab w:val="left" w:pos="1583"/>
        </w:tabs>
        <w:spacing w:before="1"/>
        <w:ind w:left="567" w:firstLine="142"/>
        <w:jc w:val="both"/>
        <w:rPr>
          <w:sz w:val="22"/>
          <w:szCs w:val="22"/>
        </w:rPr>
      </w:pPr>
      <w:r w:rsidRPr="00C42622">
        <w:rPr>
          <w:sz w:val="22"/>
          <w:szCs w:val="22"/>
        </w:rPr>
        <w:t>класс</w:t>
      </w:r>
    </w:p>
    <w:p w:rsidR="00DD2384" w:rsidRPr="00C42622" w:rsidRDefault="00EB158A" w:rsidP="00DE1745">
      <w:pPr>
        <w:pStyle w:val="a3"/>
        <w:spacing w:line="296" w:lineRule="exact"/>
        <w:ind w:left="567" w:firstLine="142"/>
        <w:rPr>
          <w:sz w:val="22"/>
          <w:szCs w:val="22"/>
          <w:lang w:val="ru-RU"/>
        </w:rPr>
      </w:pPr>
      <w:r w:rsidRPr="00C42622">
        <w:rPr>
          <w:sz w:val="22"/>
          <w:szCs w:val="22"/>
          <w:lang w:val="ru-RU"/>
        </w:rPr>
        <w:t>По завершении учебного года обучающийся:</w:t>
      </w:r>
    </w:p>
    <w:p w:rsidR="00DE1745" w:rsidRPr="00DE1745" w:rsidRDefault="00EB158A" w:rsidP="00AF53E7">
      <w:pPr>
        <w:pStyle w:val="a5"/>
        <w:numPr>
          <w:ilvl w:val="1"/>
          <w:numId w:val="50"/>
        </w:numPr>
        <w:tabs>
          <w:tab w:val="left" w:pos="993"/>
        </w:tabs>
        <w:spacing w:before="77" w:line="237" w:lineRule="auto"/>
        <w:ind w:left="567" w:right="292" w:firstLine="142"/>
        <w:jc w:val="both"/>
        <w:rPr>
          <w:rFonts w:ascii="Symbol" w:hAnsi="Symbol"/>
          <w:lang w:val="ru-RU"/>
        </w:rPr>
      </w:pPr>
      <w:r w:rsidRPr="00C42622">
        <w:rPr>
          <w:lang w:val="ru-RU"/>
        </w:rPr>
        <w:t>называет и характеризует актуальные и перспектив</w:t>
      </w:r>
      <w:r w:rsidR="00DE1745">
        <w:rPr>
          <w:lang w:val="ru-RU"/>
        </w:rPr>
        <w:t>ные технологии обработки</w:t>
      </w:r>
    </w:p>
    <w:p w:rsidR="00DD2384" w:rsidRPr="00DE1745" w:rsidRDefault="00EB158A" w:rsidP="00DE1745">
      <w:pPr>
        <w:tabs>
          <w:tab w:val="left" w:pos="993"/>
        </w:tabs>
        <w:spacing w:before="77" w:line="237" w:lineRule="auto"/>
        <w:ind w:right="292"/>
        <w:jc w:val="both"/>
        <w:rPr>
          <w:rFonts w:ascii="Symbol" w:hAnsi="Symbol"/>
          <w:lang w:val="ru-RU"/>
        </w:rPr>
      </w:pPr>
      <w:r w:rsidRPr="00DE1745">
        <w:rPr>
          <w:lang w:val="ru-RU"/>
        </w:rPr>
        <w:lastRenderedPageBreak/>
        <w:t>материалов, технологии получения материалов с заданными</w:t>
      </w:r>
      <w:r w:rsidRPr="00DE1745">
        <w:rPr>
          <w:spacing w:val="-9"/>
          <w:lang w:val="ru-RU"/>
        </w:rPr>
        <w:t xml:space="preserve"> </w:t>
      </w:r>
      <w:r w:rsidRPr="00DE1745">
        <w:rPr>
          <w:lang w:val="ru-RU"/>
        </w:rPr>
        <w:t>свойствами;</w:t>
      </w:r>
    </w:p>
    <w:p w:rsidR="00DE1745" w:rsidRPr="00DE1745" w:rsidRDefault="00EB158A" w:rsidP="00AF53E7">
      <w:pPr>
        <w:pStyle w:val="a5"/>
        <w:numPr>
          <w:ilvl w:val="1"/>
          <w:numId w:val="50"/>
        </w:numPr>
        <w:tabs>
          <w:tab w:val="left" w:pos="993"/>
        </w:tabs>
        <w:spacing w:before="3"/>
        <w:ind w:left="567" w:right="292" w:firstLine="142"/>
        <w:jc w:val="both"/>
        <w:rPr>
          <w:rFonts w:ascii="Symbol" w:hAnsi="Symbol"/>
          <w:lang w:val="ru-RU"/>
        </w:rPr>
      </w:pPr>
      <w:r w:rsidRPr="00C42622">
        <w:rPr>
          <w:lang w:val="ru-RU"/>
        </w:rPr>
        <w:t>характеризует современную индустрию питания, в то</w:t>
      </w:r>
      <w:r w:rsidR="00DE1745">
        <w:rPr>
          <w:lang w:val="ru-RU"/>
        </w:rPr>
        <w:t>м числе в регионе проживания, и</w:t>
      </w:r>
    </w:p>
    <w:p w:rsidR="00DD2384" w:rsidRPr="00DE1745" w:rsidRDefault="00EB158A" w:rsidP="00DE1745">
      <w:pPr>
        <w:tabs>
          <w:tab w:val="left" w:pos="993"/>
        </w:tabs>
        <w:spacing w:before="3"/>
        <w:ind w:right="292"/>
        <w:jc w:val="both"/>
        <w:rPr>
          <w:rFonts w:ascii="Symbol" w:hAnsi="Symbol"/>
          <w:lang w:val="ru-RU"/>
        </w:rPr>
      </w:pPr>
      <w:r w:rsidRPr="00DE1745">
        <w:rPr>
          <w:lang w:val="ru-RU"/>
        </w:rPr>
        <w:t>перспективы ее</w:t>
      </w:r>
      <w:r w:rsidRPr="00DE1745">
        <w:rPr>
          <w:spacing w:val="-4"/>
          <w:lang w:val="ru-RU"/>
        </w:rPr>
        <w:t xml:space="preserve"> </w:t>
      </w:r>
      <w:r w:rsidRPr="00DE1745">
        <w:rPr>
          <w:lang w:val="ru-RU"/>
        </w:rPr>
        <w:t>развития;</w:t>
      </w:r>
    </w:p>
    <w:p w:rsidR="00DD2384" w:rsidRPr="00C42622" w:rsidRDefault="00EB158A" w:rsidP="00AF53E7">
      <w:pPr>
        <w:pStyle w:val="a5"/>
        <w:numPr>
          <w:ilvl w:val="1"/>
          <w:numId w:val="50"/>
        </w:numPr>
        <w:tabs>
          <w:tab w:val="left" w:pos="993"/>
        </w:tabs>
        <w:spacing w:line="316" w:lineRule="exact"/>
        <w:ind w:left="567" w:firstLine="142"/>
        <w:jc w:val="both"/>
        <w:rPr>
          <w:rFonts w:ascii="Symbol" w:hAnsi="Symbol"/>
          <w:lang w:val="ru-RU"/>
        </w:rPr>
      </w:pPr>
      <w:r w:rsidRPr="00C42622">
        <w:rPr>
          <w:lang w:val="ru-RU"/>
        </w:rPr>
        <w:t>называет и характеризует актуальные и перспективные технологии</w:t>
      </w:r>
      <w:r w:rsidRPr="00C42622">
        <w:rPr>
          <w:spacing w:val="-16"/>
          <w:lang w:val="ru-RU"/>
        </w:rPr>
        <w:t xml:space="preserve"> </w:t>
      </w:r>
      <w:r w:rsidRPr="00C42622">
        <w:rPr>
          <w:lang w:val="ru-RU"/>
        </w:rPr>
        <w:t>транспорта;,</w:t>
      </w:r>
    </w:p>
    <w:p w:rsidR="00DE1745" w:rsidRPr="00DE1745" w:rsidRDefault="00EB158A" w:rsidP="00AF53E7">
      <w:pPr>
        <w:pStyle w:val="a5"/>
        <w:numPr>
          <w:ilvl w:val="1"/>
          <w:numId w:val="50"/>
        </w:numPr>
        <w:tabs>
          <w:tab w:val="left" w:pos="993"/>
        </w:tabs>
        <w:ind w:left="567" w:right="292" w:firstLine="142"/>
        <w:jc w:val="both"/>
        <w:rPr>
          <w:rFonts w:ascii="Symbol" w:hAnsi="Symbol"/>
          <w:lang w:val="ru-RU"/>
        </w:rPr>
      </w:pPr>
      <w:r w:rsidRPr="00C42622">
        <w:rPr>
          <w:lang w:val="ru-RU"/>
        </w:rPr>
        <w:t xml:space="preserve">называет характеристики современного рынка труда, </w:t>
      </w:r>
      <w:r w:rsidR="00DE1745">
        <w:rPr>
          <w:lang w:val="ru-RU"/>
        </w:rPr>
        <w:t>описывает цикл жизни профессии,</w:t>
      </w:r>
    </w:p>
    <w:p w:rsidR="00DD2384" w:rsidRPr="00DE1745" w:rsidRDefault="00EB158A" w:rsidP="00DE1745">
      <w:pPr>
        <w:tabs>
          <w:tab w:val="left" w:pos="993"/>
        </w:tabs>
        <w:ind w:right="292"/>
        <w:jc w:val="both"/>
        <w:rPr>
          <w:rFonts w:ascii="Symbol" w:hAnsi="Symbol"/>
          <w:lang w:val="ru-RU"/>
        </w:rPr>
      </w:pPr>
      <w:r w:rsidRPr="00DE1745">
        <w:rPr>
          <w:lang w:val="ru-RU"/>
        </w:rPr>
        <w:t>характеризует новые и умирающие профессии, в том числе на предприятиях региона</w:t>
      </w:r>
      <w:r w:rsidRPr="00DE1745">
        <w:rPr>
          <w:spacing w:val="-2"/>
          <w:lang w:val="ru-RU"/>
        </w:rPr>
        <w:t xml:space="preserve"> </w:t>
      </w:r>
      <w:r w:rsidRPr="00DE1745">
        <w:rPr>
          <w:lang w:val="ru-RU"/>
        </w:rPr>
        <w:t>проживания,</w:t>
      </w:r>
    </w:p>
    <w:p w:rsidR="00DE1745" w:rsidRPr="00DE1745" w:rsidRDefault="00EB158A" w:rsidP="00AF53E7">
      <w:pPr>
        <w:pStyle w:val="a5"/>
        <w:numPr>
          <w:ilvl w:val="1"/>
          <w:numId w:val="50"/>
        </w:numPr>
        <w:tabs>
          <w:tab w:val="left" w:pos="993"/>
        </w:tabs>
        <w:ind w:left="567" w:right="293" w:firstLine="142"/>
        <w:jc w:val="both"/>
        <w:rPr>
          <w:rFonts w:ascii="Symbol" w:hAnsi="Symbol"/>
          <w:lang w:val="ru-RU"/>
        </w:rPr>
      </w:pPr>
      <w:r w:rsidRPr="00C42622">
        <w:rPr>
          <w:lang w:val="ru-RU"/>
        </w:rPr>
        <w:t xml:space="preserve">характеризует ситуацию на региональном рынке труда, называет тенденции её </w:t>
      </w:r>
    </w:p>
    <w:p w:rsidR="00DD2384" w:rsidRPr="00DE1745" w:rsidRDefault="00EB158A" w:rsidP="00DE1745">
      <w:pPr>
        <w:tabs>
          <w:tab w:val="left" w:pos="993"/>
        </w:tabs>
        <w:ind w:right="293"/>
        <w:jc w:val="both"/>
        <w:rPr>
          <w:rFonts w:ascii="Symbol" w:hAnsi="Symbol"/>
          <w:lang w:val="ru-RU"/>
        </w:rPr>
      </w:pPr>
      <w:r w:rsidRPr="00DE1745">
        <w:rPr>
          <w:lang w:val="ru-RU"/>
        </w:rPr>
        <w:t>развития;</w:t>
      </w:r>
    </w:p>
    <w:p w:rsidR="00DD2384" w:rsidRPr="00C42622" w:rsidRDefault="00EB158A" w:rsidP="00AF53E7">
      <w:pPr>
        <w:pStyle w:val="a5"/>
        <w:numPr>
          <w:ilvl w:val="1"/>
          <w:numId w:val="50"/>
        </w:numPr>
        <w:tabs>
          <w:tab w:val="left" w:pos="993"/>
        </w:tabs>
        <w:ind w:left="567" w:right="290" w:firstLine="142"/>
        <w:jc w:val="both"/>
        <w:rPr>
          <w:rFonts w:ascii="Symbol" w:hAnsi="Symbol"/>
          <w:lang w:val="ru-RU"/>
        </w:rPr>
      </w:pPr>
      <w:r w:rsidRPr="00C42622">
        <w:rPr>
          <w:lang w:val="ru-RU"/>
        </w:rPr>
        <w:t>перечисляет и характеризует виды технической и технологической документации</w:t>
      </w:r>
    </w:p>
    <w:p w:rsidR="00DE1745" w:rsidRPr="00DE1745" w:rsidRDefault="00EB158A" w:rsidP="00AF53E7">
      <w:pPr>
        <w:pStyle w:val="a5"/>
        <w:numPr>
          <w:ilvl w:val="1"/>
          <w:numId w:val="50"/>
        </w:numPr>
        <w:tabs>
          <w:tab w:val="left" w:pos="993"/>
        </w:tabs>
        <w:ind w:left="567" w:right="288" w:firstLine="142"/>
        <w:jc w:val="both"/>
        <w:rPr>
          <w:rFonts w:ascii="Symbol" w:hAnsi="Symbol"/>
          <w:lang w:val="ru-RU"/>
        </w:rPr>
      </w:pPr>
      <w:r w:rsidRPr="00C42622">
        <w:rPr>
          <w:lang w:val="ru-RU"/>
        </w:rPr>
        <w:t xml:space="preserve">характеризует произвольно заданный материал в соответствии с задачей деятельности, </w:t>
      </w:r>
    </w:p>
    <w:p w:rsidR="00DD2384" w:rsidRPr="00DE1745" w:rsidRDefault="00EB158A" w:rsidP="00DE1745">
      <w:pPr>
        <w:tabs>
          <w:tab w:val="left" w:pos="993"/>
        </w:tabs>
        <w:ind w:right="288"/>
        <w:jc w:val="both"/>
        <w:rPr>
          <w:rFonts w:ascii="Symbol" w:hAnsi="Symbol"/>
          <w:lang w:val="ru-RU"/>
        </w:rPr>
      </w:pPr>
      <w:r w:rsidRPr="00DE1745">
        <w:rPr>
          <w:lang w:val="ru-RU"/>
        </w:rPr>
        <w:t>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w:t>
      </w:r>
      <w:r w:rsidRPr="00DE1745">
        <w:rPr>
          <w:spacing w:val="-7"/>
          <w:lang w:val="ru-RU"/>
        </w:rPr>
        <w:t xml:space="preserve"> </w:t>
      </w:r>
      <w:r w:rsidRPr="00DE1745">
        <w:rPr>
          <w:lang w:val="ru-RU"/>
        </w:rPr>
        <w:t>информации),</w:t>
      </w:r>
    </w:p>
    <w:p w:rsidR="00DE1745" w:rsidRPr="00DE1745" w:rsidRDefault="00EB158A" w:rsidP="00AF53E7">
      <w:pPr>
        <w:pStyle w:val="a5"/>
        <w:numPr>
          <w:ilvl w:val="1"/>
          <w:numId w:val="50"/>
        </w:numPr>
        <w:tabs>
          <w:tab w:val="left" w:pos="993"/>
        </w:tabs>
        <w:ind w:left="567" w:right="284" w:firstLine="142"/>
        <w:jc w:val="both"/>
        <w:rPr>
          <w:rFonts w:ascii="Symbol" w:hAnsi="Symbol"/>
          <w:lang w:val="ru-RU"/>
        </w:rPr>
      </w:pPr>
      <w:r w:rsidRPr="00C42622">
        <w:rPr>
          <w:lang w:val="ru-RU"/>
        </w:rPr>
        <w:t xml:space="preserve">объясняет специфику социальных технологий, пользуясь произвольно избранными </w:t>
      </w:r>
    </w:p>
    <w:p w:rsidR="00DD2384" w:rsidRPr="00DE1745" w:rsidRDefault="00EB158A" w:rsidP="00DE1745">
      <w:pPr>
        <w:tabs>
          <w:tab w:val="left" w:pos="993"/>
        </w:tabs>
        <w:ind w:right="284"/>
        <w:jc w:val="both"/>
        <w:rPr>
          <w:rFonts w:ascii="Symbol" w:hAnsi="Symbol"/>
          <w:lang w:val="ru-RU"/>
        </w:rPr>
      </w:pPr>
      <w:r w:rsidRPr="00DE1745">
        <w:rPr>
          <w:lang w:val="ru-RU"/>
        </w:rPr>
        <w:t>примерами, характеризует тенденции развития социальных технологий в 21 веке, характеризует профессии, связанные с реализацией социальных</w:t>
      </w:r>
      <w:r w:rsidRPr="00DE1745">
        <w:rPr>
          <w:spacing w:val="-13"/>
          <w:lang w:val="ru-RU"/>
        </w:rPr>
        <w:t xml:space="preserve"> </w:t>
      </w:r>
      <w:r w:rsidRPr="00DE1745">
        <w:rPr>
          <w:lang w:val="ru-RU"/>
        </w:rPr>
        <w:t>технологий,</w:t>
      </w:r>
    </w:p>
    <w:p w:rsidR="00DD2384" w:rsidRPr="00C42622" w:rsidRDefault="00EB158A" w:rsidP="00AF53E7">
      <w:pPr>
        <w:pStyle w:val="a5"/>
        <w:numPr>
          <w:ilvl w:val="1"/>
          <w:numId w:val="50"/>
        </w:numPr>
        <w:tabs>
          <w:tab w:val="left" w:pos="993"/>
        </w:tabs>
        <w:spacing w:line="318" w:lineRule="exact"/>
        <w:ind w:left="567" w:firstLine="142"/>
        <w:jc w:val="both"/>
        <w:rPr>
          <w:rFonts w:ascii="Symbol" w:hAnsi="Symbol"/>
          <w:lang w:val="ru-RU"/>
        </w:rPr>
      </w:pPr>
      <w:r w:rsidRPr="00C42622">
        <w:rPr>
          <w:lang w:val="ru-RU"/>
        </w:rPr>
        <w:t>разъясняет функции модели и принципы моделирования,</w:t>
      </w:r>
    </w:p>
    <w:p w:rsidR="00DD2384" w:rsidRPr="00C42622" w:rsidRDefault="00EB158A" w:rsidP="00AF53E7">
      <w:pPr>
        <w:pStyle w:val="a5"/>
        <w:numPr>
          <w:ilvl w:val="1"/>
          <w:numId w:val="50"/>
        </w:numPr>
        <w:tabs>
          <w:tab w:val="left" w:pos="993"/>
        </w:tabs>
        <w:spacing w:line="317" w:lineRule="exact"/>
        <w:ind w:left="567" w:firstLine="142"/>
        <w:jc w:val="both"/>
        <w:rPr>
          <w:rFonts w:ascii="Symbol" w:hAnsi="Symbol"/>
          <w:lang w:val="ru-RU"/>
        </w:rPr>
      </w:pPr>
      <w:r w:rsidRPr="00C42622">
        <w:rPr>
          <w:lang w:val="ru-RU"/>
        </w:rPr>
        <w:t>создаёт модель, адекватную практической</w:t>
      </w:r>
      <w:r w:rsidRPr="00C42622">
        <w:rPr>
          <w:spacing w:val="-4"/>
          <w:lang w:val="ru-RU"/>
        </w:rPr>
        <w:t xml:space="preserve"> </w:t>
      </w:r>
      <w:r w:rsidRPr="00C42622">
        <w:rPr>
          <w:lang w:val="ru-RU"/>
        </w:rPr>
        <w:t>задаче,</w:t>
      </w:r>
    </w:p>
    <w:p w:rsidR="00DE1745" w:rsidRPr="00DE1745" w:rsidRDefault="00EB158A" w:rsidP="00AF53E7">
      <w:pPr>
        <w:pStyle w:val="a5"/>
        <w:numPr>
          <w:ilvl w:val="1"/>
          <w:numId w:val="50"/>
        </w:numPr>
        <w:tabs>
          <w:tab w:val="left" w:pos="993"/>
        </w:tabs>
        <w:ind w:left="567" w:right="288" w:firstLine="142"/>
        <w:jc w:val="both"/>
        <w:rPr>
          <w:rFonts w:ascii="Symbol" w:hAnsi="Symbol"/>
          <w:lang w:val="ru-RU"/>
        </w:rPr>
      </w:pPr>
      <w:r w:rsidRPr="00C42622">
        <w:rPr>
          <w:lang w:val="ru-RU"/>
        </w:rPr>
        <w:t xml:space="preserve">отбирает материал в соответствии с техническим решением или по заданным </w:t>
      </w:r>
    </w:p>
    <w:p w:rsidR="00DD2384" w:rsidRPr="00DE1745" w:rsidRDefault="00EB158A" w:rsidP="00DE1745">
      <w:pPr>
        <w:tabs>
          <w:tab w:val="left" w:pos="993"/>
        </w:tabs>
        <w:ind w:right="288"/>
        <w:jc w:val="both"/>
        <w:rPr>
          <w:rFonts w:ascii="Symbol" w:hAnsi="Symbol"/>
          <w:lang w:val="ru-RU"/>
        </w:rPr>
      </w:pPr>
      <w:r w:rsidRPr="00DE1745">
        <w:rPr>
          <w:lang w:val="ru-RU"/>
        </w:rPr>
        <w:t>критериям,</w:t>
      </w:r>
    </w:p>
    <w:p w:rsidR="00DD2384" w:rsidRPr="00C42622" w:rsidRDefault="00EB158A" w:rsidP="00AF53E7">
      <w:pPr>
        <w:pStyle w:val="a5"/>
        <w:numPr>
          <w:ilvl w:val="1"/>
          <w:numId w:val="50"/>
        </w:numPr>
        <w:tabs>
          <w:tab w:val="left" w:pos="993"/>
        </w:tabs>
        <w:spacing w:line="318" w:lineRule="exact"/>
        <w:ind w:left="567" w:firstLine="142"/>
        <w:jc w:val="both"/>
        <w:rPr>
          <w:rFonts w:ascii="Symbol" w:hAnsi="Symbol"/>
          <w:lang w:val="ru-RU"/>
        </w:rPr>
      </w:pPr>
      <w:r w:rsidRPr="00C42622">
        <w:rPr>
          <w:lang w:val="ru-RU"/>
        </w:rPr>
        <w:t>составляет рацион питания, адекватный</w:t>
      </w:r>
      <w:r w:rsidRPr="00C42622">
        <w:rPr>
          <w:spacing w:val="-3"/>
          <w:lang w:val="ru-RU"/>
        </w:rPr>
        <w:t xml:space="preserve"> </w:t>
      </w:r>
      <w:r w:rsidRPr="00C42622">
        <w:rPr>
          <w:lang w:val="ru-RU"/>
        </w:rPr>
        <w:t>ситуации,</w:t>
      </w:r>
    </w:p>
    <w:p w:rsidR="00DD2384" w:rsidRPr="00C42622" w:rsidRDefault="00EB158A" w:rsidP="00AF53E7">
      <w:pPr>
        <w:pStyle w:val="a5"/>
        <w:numPr>
          <w:ilvl w:val="1"/>
          <w:numId w:val="50"/>
        </w:numPr>
        <w:tabs>
          <w:tab w:val="left" w:pos="993"/>
        </w:tabs>
        <w:spacing w:line="318" w:lineRule="exact"/>
        <w:ind w:left="567" w:firstLine="142"/>
        <w:jc w:val="both"/>
        <w:rPr>
          <w:rFonts w:ascii="Symbol" w:hAnsi="Symbol"/>
        </w:rPr>
      </w:pPr>
      <w:r w:rsidRPr="00C42622">
        <w:t>планирует продвижение</w:t>
      </w:r>
      <w:r w:rsidRPr="00C42622">
        <w:rPr>
          <w:spacing w:val="-3"/>
        </w:rPr>
        <w:t xml:space="preserve"> </w:t>
      </w:r>
      <w:r w:rsidRPr="00C42622">
        <w:t>продукта,</w:t>
      </w:r>
    </w:p>
    <w:p w:rsidR="00DD2384" w:rsidRPr="00C42622" w:rsidRDefault="00EB158A" w:rsidP="00AF53E7">
      <w:pPr>
        <w:pStyle w:val="a5"/>
        <w:numPr>
          <w:ilvl w:val="1"/>
          <w:numId w:val="50"/>
        </w:numPr>
        <w:tabs>
          <w:tab w:val="left" w:pos="993"/>
        </w:tabs>
        <w:spacing w:line="317" w:lineRule="exact"/>
        <w:ind w:left="567" w:firstLine="142"/>
        <w:jc w:val="both"/>
        <w:rPr>
          <w:rFonts w:ascii="Symbol" w:hAnsi="Symbol"/>
          <w:lang w:val="ru-RU"/>
        </w:rPr>
      </w:pPr>
      <w:r w:rsidRPr="00C42622">
        <w:rPr>
          <w:lang w:val="ru-RU"/>
        </w:rPr>
        <w:t>регламентирует заданный процесс в заданной</w:t>
      </w:r>
      <w:r w:rsidRPr="00C42622">
        <w:rPr>
          <w:spacing w:val="-14"/>
          <w:lang w:val="ru-RU"/>
        </w:rPr>
        <w:t xml:space="preserve"> </w:t>
      </w:r>
      <w:r w:rsidRPr="00C42622">
        <w:rPr>
          <w:lang w:val="ru-RU"/>
        </w:rPr>
        <w:t>форме,</w:t>
      </w:r>
    </w:p>
    <w:p w:rsidR="00DD2384" w:rsidRPr="00C42622" w:rsidRDefault="00EB158A" w:rsidP="00AF53E7">
      <w:pPr>
        <w:pStyle w:val="a5"/>
        <w:numPr>
          <w:ilvl w:val="1"/>
          <w:numId w:val="50"/>
        </w:numPr>
        <w:tabs>
          <w:tab w:val="left" w:pos="993"/>
        </w:tabs>
        <w:spacing w:line="318" w:lineRule="exact"/>
        <w:ind w:left="567" w:firstLine="142"/>
        <w:jc w:val="both"/>
        <w:rPr>
          <w:rFonts w:ascii="Symbol" w:hAnsi="Symbol"/>
          <w:lang w:val="ru-RU"/>
        </w:rPr>
      </w:pPr>
      <w:r w:rsidRPr="00C42622">
        <w:rPr>
          <w:lang w:val="ru-RU"/>
        </w:rPr>
        <w:t>проводит оценку и испытание полученного</w:t>
      </w:r>
      <w:r w:rsidRPr="00C42622">
        <w:rPr>
          <w:spacing w:val="-24"/>
          <w:lang w:val="ru-RU"/>
        </w:rPr>
        <w:t xml:space="preserve"> </w:t>
      </w:r>
      <w:r w:rsidRPr="00C42622">
        <w:rPr>
          <w:lang w:val="ru-RU"/>
        </w:rPr>
        <w:t>продукта,</w:t>
      </w:r>
    </w:p>
    <w:p w:rsidR="00DE1745" w:rsidRPr="00DE1745" w:rsidRDefault="00EB158A" w:rsidP="00AF53E7">
      <w:pPr>
        <w:pStyle w:val="a5"/>
        <w:numPr>
          <w:ilvl w:val="1"/>
          <w:numId w:val="50"/>
        </w:numPr>
        <w:tabs>
          <w:tab w:val="left" w:pos="993"/>
        </w:tabs>
        <w:spacing w:line="237" w:lineRule="auto"/>
        <w:ind w:left="567" w:right="290" w:firstLine="142"/>
        <w:jc w:val="both"/>
        <w:rPr>
          <w:rFonts w:ascii="Symbol" w:hAnsi="Symbol"/>
          <w:lang w:val="ru-RU"/>
        </w:rPr>
      </w:pPr>
      <w:r w:rsidRPr="00C42622">
        <w:rPr>
          <w:lang w:val="ru-RU"/>
        </w:rPr>
        <w:t xml:space="preserve">описывает технологическое решение с помощью текста, рисунков, графического </w:t>
      </w:r>
    </w:p>
    <w:p w:rsidR="00DD2384" w:rsidRPr="00DE1745" w:rsidRDefault="00EB158A" w:rsidP="00DE1745">
      <w:pPr>
        <w:tabs>
          <w:tab w:val="left" w:pos="993"/>
        </w:tabs>
        <w:spacing w:line="237" w:lineRule="auto"/>
        <w:ind w:right="290"/>
        <w:jc w:val="both"/>
        <w:rPr>
          <w:rFonts w:ascii="Symbol" w:hAnsi="Symbol"/>
          <w:lang w:val="ru-RU"/>
        </w:rPr>
      </w:pPr>
      <w:r w:rsidRPr="00DE1745">
        <w:rPr>
          <w:lang w:val="ru-RU"/>
        </w:rPr>
        <w:t>изображения,</w:t>
      </w:r>
    </w:p>
    <w:p w:rsidR="00DD2384" w:rsidRPr="00C42622" w:rsidRDefault="00EB158A" w:rsidP="00AF53E7">
      <w:pPr>
        <w:pStyle w:val="a5"/>
        <w:numPr>
          <w:ilvl w:val="1"/>
          <w:numId w:val="50"/>
        </w:numPr>
        <w:tabs>
          <w:tab w:val="left" w:pos="993"/>
        </w:tabs>
        <w:spacing w:before="5" w:line="237" w:lineRule="auto"/>
        <w:ind w:left="567" w:right="290" w:firstLine="142"/>
        <w:jc w:val="both"/>
        <w:rPr>
          <w:rFonts w:ascii="Symbol" w:hAnsi="Symbol"/>
          <w:lang w:val="ru-RU"/>
        </w:rPr>
      </w:pPr>
      <w:r w:rsidRPr="00C42622">
        <w:rPr>
          <w:lang w:val="ru-RU"/>
        </w:rPr>
        <w:t>получил и проанализировал опыт лабораторного исследования продуктов питания,</w:t>
      </w:r>
    </w:p>
    <w:p w:rsidR="00DE1745" w:rsidRPr="00DE1745" w:rsidRDefault="00EB158A" w:rsidP="00AF53E7">
      <w:pPr>
        <w:pStyle w:val="a5"/>
        <w:numPr>
          <w:ilvl w:val="1"/>
          <w:numId w:val="50"/>
        </w:numPr>
        <w:tabs>
          <w:tab w:val="left" w:pos="993"/>
        </w:tabs>
        <w:spacing w:before="6" w:line="237" w:lineRule="auto"/>
        <w:ind w:left="567" w:right="286" w:firstLine="142"/>
        <w:jc w:val="both"/>
        <w:rPr>
          <w:rFonts w:ascii="Symbol" w:hAnsi="Symbol"/>
          <w:lang w:val="ru-RU"/>
        </w:rPr>
      </w:pPr>
      <w:r w:rsidRPr="00C42622">
        <w:rPr>
          <w:lang w:val="ru-RU"/>
        </w:rPr>
        <w:t xml:space="preserve">получил и проанализировал опыт разработки организационного проекта и решения </w:t>
      </w:r>
    </w:p>
    <w:p w:rsidR="00DD2384" w:rsidRPr="00DE1745" w:rsidRDefault="00EB158A" w:rsidP="00DE1745">
      <w:pPr>
        <w:tabs>
          <w:tab w:val="left" w:pos="993"/>
        </w:tabs>
        <w:spacing w:before="6" w:line="237" w:lineRule="auto"/>
        <w:ind w:right="286"/>
        <w:jc w:val="both"/>
        <w:rPr>
          <w:rFonts w:ascii="Symbol" w:hAnsi="Symbol"/>
          <w:lang w:val="ru-RU"/>
        </w:rPr>
      </w:pPr>
      <w:r w:rsidRPr="00DE1745">
        <w:rPr>
          <w:lang w:val="ru-RU"/>
        </w:rPr>
        <w:t>логистических</w:t>
      </w:r>
      <w:r w:rsidRPr="00DE1745">
        <w:rPr>
          <w:spacing w:val="-3"/>
          <w:lang w:val="ru-RU"/>
        </w:rPr>
        <w:t xml:space="preserve"> </w:t>
      </w:r>
      <w:r w:rsidRPr="00DE1745">
        <w:rPr>
          <w:lang w:val="ru-RU"/>
        </w:rPr>
        <w:t>задач,</w:t>
      </w:r>
    </w:p>
    <w:p w:rsidR="00DE1745" w:rsidRPr="00DE1745" w:rsidRDefault="00EB158A" w:rsidP="00AF53E7">
      <w:pPr>
        <w:pStyle w:val="a5"/>
        <w:numPr>
          <w:ilvl w:val="1"/>
          <w:numId w:val="50"/>
        </w:numPr>
        <w:tabs>
          <w:tab w:val="left" w:pos="993"/>
        </w:tabs>
        <w:spacing w:before="1"/>
        <w:ind w:left="567" w:right="291" w:firstLine="142"/>
        <w:jc w:val="both"/>
        <w:rPr>
          <w:rFonts w:ascii="Symbol" w:hAnsi="Symbol"/>
          <w:lang w:val="ru-RU"/>
        </w:rPr>
      </w:pPr>
      <w:r w:rsidRPr="00C42622">
        <w:rPr>
          <w:lang w:val="ru-RU"/>
        </w:rPr>
        <w:t xml:space="preserve">получил и проанализировал опыт компьютерного моделирования / проведения </w:t>
      </w:r>
    </w:p>
    <w:p w:rsidR="00DD2384" w:rsidRPr="00DE1745" w:rsidRDefault="00EB158A" w:rsidP="00DE1745">
      <w:pPr>
        <w:tabs>
          <w:tab w:val="left" w:pos="993"/>
        </w:tabs>
        <w:spacing w:before="1"/>
        <w:ind w:right="291"/>
        <w:jc w:val="both"/>
        <w:rPr>
          <w:rFonts w:ascii="Symbol" w:hAnsi="Symbol"/>
          <w:lang w:val="ru-RU"/>
        </w:rPr>
      </w:pPr>
      <w:r w:rsidRPr="00DE1745">
        <w:rPr>
          <w:lang w:val="ru-RU"/>
        </w:rPr>
        <w:t>виртуального эксперимента по избранной обучающимся характеристике транспортного средства,</w:t>
      </w:r>
    </w:p>
    <w:p w:rsidR="00DE1745" w:rsidRPr="00DE1745" w:rsidRDefault="00EB158A" w:rsidP="00AF53E7">
      <w:pPr>
        <w:pStyle w:val="a5"/>
        <w:numPr>
          <w:ilvl w:val="1"/>
          <w:numId w:val="50"/>
        </w:numPr>
        <w:tabs>
          <w:tab w:val="left" w:pos="993"/>
        </w:tabs>
        <w:spacing w:before="3" w:line="237" w:lineRule="auto"/>
        <w:ind w:left="567" w:right="285" w:firstLine="142"/>
        <w:jc w:val="both"/>
        <w:rPr>
          <w:rFonts w:ascii="Symbol" w:hAnsi="Symbol"/>
          <w:lang w:val="ru-RU"/>
        </w:rPr>
      </w:pPr>
      <w:r w:rsidRPr="00C42622">
        <w:rPr>
          <w:lang w:val="ru-RU"/>
        </w:rPr>
        <w:t xml:space="preserve">получил и проанализировал опыт выявления проблем транспортной логистики </w:t>
      </w:r>
    </w:p>
    <w:p w:rsidR="00DD2384" w:rsidRPr="00DE1745" w:rsidRDefault="00EB158A" w:rsidP="00DE1745">
      <w:pPr>
        <w:tabs>
          <w:tab w:val="left" w:pos="993"/>
        </w:tabs>
        <w:spacing w:before="3" w:line="237" w:lineRule="auto"/>
        <w:ind w:right="285"/>
        <w:jc w:val="both"/>
        <w:rPr>
          <w:rFonts w:ascii="Symbol" w:hAnsi="Symbol"/>
          <w:lang w:val="ru-RU"/>
        </w:rPr>
      </w:pPr>
      <w:r w:rsidRPr="00DE1745">
        <w:rPr>
          <w:lang w:val="ru-RU"/>
        </w:rPr>
        <w:t>населённого пункта / трассы на основе самостоятельно спланированного</w:t>
      </w:r>
      <w:r w:rsidRPr="00DE1745">
        <w:rPr>
          <w:spacing w:val="-15"/>
          <w:lang w:val="ru-RU"/>
        </w:rPr>
        <w:t xml:space="preserve"> </w:t>
      </w:r>
      <w:r w:rsidRPr="00DE1745">
        <w:rPr>
          <w:lang w:val="ru-RU"/>
        </w:rPr>
        <w:t>наблюдения,</w:t>
      </w:r>
    </w:p>
    <w:p w:rsidR="00DD2384" w:rsidRPr="00C42622" w:rsidRDefault="00EB158A" w:rsidP="00AF53E7">
      <w:pPr>
        <w:pStyle w:val="a5"/>
        <w:numPr>
          <w:ilvl w:val="1"/>
          <w:numId w:val="50"/>
        </w:numPr>
        <w:tabs>
          <w:tab w:val="left" w:pos="993"/>
        </w:tabs>
        <w:spacing w:before="3" w:line="318" w:lineRule="exact"/>
        <w:ind w:left="567" w:firstLine="142"/>
        <w:jc w:val="both"/>
        <w:rPr>
          <w:rFonts w:ascii="Symbol" w:hAnsi="Symbol"/>
          <w:lang w:val="ru-RU"/>
        </w:rPr>
      </w:pPr>
      <w:r w:rsidRPr="00C42622">
        <w:rPr>
          <w:lang w:val="ru-RU"/>
        </w:rPr>
        <w:t>получил и проанализировал опыт моделирования транспортных</w:t>
      </w:r>
      <w:r w:rsidRPr="00C42622">
        <w:rPr>
          <w:spacing w:val="-8"/>
          <w:lang w:val="ru-RU"/>
        </w:rPr>
        <w:t xml:space="preserve"> </w:t>
      </w:r>
      <w:r w:rsidRPr="00C42622">
        <w:rPr>
          <w:lang w:val="ru-RU"/>
        </w:rPr>
        <w:t>потоков,</w:t>
      </w:r>
    </w:p>
    <w:p w:rsidR="00DD2384" w:rsidRPr="00C42622" w:rsidRDefault="00EB158A" w:rsidP="00AF53E7">
      <w:pPr>
        <w:pStyle w:val="a5"/>
        <w:numPr>
          <w:ilvl w:val="1"/>
          <w:numId w:val="50"/>
        </w:numPr>
        <w:tabs>
          <w:tab w:val="left" w:pos="993"/>
        </w:tabs>
        <w:spacing w:line="318" w:lineRule="exact"/>
        <w:ind w:left="567" w:firstLine="142"/>
        <w:jc w:val="both"/>
        <w:rPr>
          <w:rFonts w:ascii="Symbol" w:hAnsi="Symbol"/>
          <w:lang w:val="ru-RU"/>
        </w:rPr>
      </w:pPr>
      <w:r w:rsidRPr="00C42622">
        <w:rPr>
          <w:lang w:val="ru-RU"/>
        </w:rPr>
        <w:t>получил опыт анализа объявлений, предлагающих</w:t>
      </w:r>
      <w:r w:rsidRPr="00C42622">
        <w:rPr>
          <w:spacing w:val="-7"/>
          <w:lang w:val="ru-RU"/>
        </w:rPr>
        <w:t xml:space="preserve"> </w:t>
      </w:r>
      <w:r w:rsidRPr="00C42622">
        <w:rPr>
          <w:lang w:val="ru-RU"/>
        </w:rPr>
        <w:t>работу</w:t>
      </w:r>
    </w:p>
    <w:p w:rsidR="00DE1745" w:rsidRPr="00DE1745" w:rsidRDefault="00EB158A" w:rsidP="00AF53E7">
      <w:pPr>
        <w:pStyle w:val="a5"/>
        <w:numPr>
          <w:ilvl w:val="1"/>
          <w:numId w:val="50"/>
        </w:numPr>
        <w:tabs>
          <w:tab w:val="left" w:pos="993"/>
          <w:tab w:val="left" w:pos="1739"/>
        </w:tabs>
        <w:ind w:left="567" w:right="286" w:firstLine="142"/>
        <w:jc w:val="both"/>
        <w:rPr>
          <w:rFonts w:ascii="Symbol" w:hAnsi="Symbol"/>
          <w:lang w:val="ru-RU"/>
        </w:rPr>
      </w:pPr>
      <w:r w:rsidRPr="00C42622">
        <w:rPr>
          <w:lang w:val="ru-RU"/>
        </w:rPr>
        <w:t xml:space="preserve">получил и проанализировал опыт проектирования и изготовления материального </w:t>
      </w:r>
    </w:p>
    <w:p w:rsidR="00DD2384" w:rsidRPr="00DE1745" w:rsidRDefault="00EB158A" w:rsidP="00DE1745">
      <w:pPr>
        <w:tabs>
          <w:tab w:val="left" w:pos="993"/>
          <w:tab w:val="left" w:pos="1739"/>
        </w:tabs>
        <w:ind w:right="286"/>
        <w:jc w:val="both"/>
        <w:rPr>
          <w:rFonts w:ascii="Symbol" w:hAnsi="Symbol"/>
          <w:lang w:val="ru-RU"/>
        </w:rPr>
      </w:pPr>
      <w:r w:rsidRPr="00DE1745">
        <w:rPr>
          <w:lang w:val="ru-RU"/>
        </w:rPr>
        <w:t>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sidRPr="00DE1745">
        <w:rPr>
          <w:spacing w:val="-7"/>
          <w:lang w:val="ru-RU"/>
        </w:rPr>
        <w:t xml:space="preserve"> </w:t>
      </w:r>
      <w:r w:rsidRPr="00DE1745">
        <w:rPr>
          <w:lang w:val="ru-RU"/>
        </w:rPr>
        <w:t>оборудования,</w:t>
      </w:r>
    </w:p>
    <w:p w:rsidR="00DE1745" w:rsidRPr="00DE1745" w:rsidRDefault="00EB158A" w:rsidP="00AF53E7">
      <w:pPr>
        <w:pStyle w:val="a5"/>
        <w:numPr>
          <w:ilvl w:val="1"/>
          <w:numId w:val="50"/>
        </w:numPr>
        <w:tabs>
          <w:tab w:val="left" w:pos="993"/>
        </w:tabs>
        <w:spacing w:before="2" w:line="237" w:lineRule="auto"/>
        <w:ind w:right="288" w:firstLine="29"/>
        <w:jc w:val="both"/>
        <w:rPr>
          <w:rFonts w:ascii="Symbol" w:hAnsi="Symbol"/>
          <w:lang w:val="ru-RU"/>
        </w:rPr>
      </w:pPr>
      <w:r w:rsidRPr="00C42622">
        <w:rPr>
          <w:lang w:val="ru-RU"/>
        </w:rPr>
        <w:t>получил и проанализировал опыт создания информационного продукта и его</w:t>
      </w:r>
    </w:p>
    <w:p w:rsidR="00DD2384" w:rsidRPr="00DE1745" w:rsidRDefault="00EB158A" w:rsidP="00DE1745">
      <w:pPr>
        <w:tabs>
          <w:tab w:val="left" w:pos="993"/>
        </w:tabs>
        <w:spacing w:before="2" w:line="237" w:lineRule="auto"/>
        <w:ind w:right="288"/>
        <w:jc w:val="both"/>
        <w:rPr>
          <w:rFonts w:ascii="Symbol" w:hAnsi="Symbol"/>
          <w:lang w:val="ru-RU"/>
        </w:rPr>
      </w:pPr>
      <w:r w:rsidRPr="00DE1745">
        <w:rPr>
          <w:lang w:val="ru-RU"/>
        </w:rPr>
        <w:t>встраивания в заданную оболочку,</w:t>
      </w:r>
    </w:p>
    <w:p w:rsidR="00DE1745" w:rsidRPr="00DE1745" w:rsidRDefault="00EB158A" w:rsidP="00AF53E7">
      <w:pPr>
        <w:pStyle w:val="a5"/>
        <w:numPr>
          <w:ilvl w:val="0"/>
          <w:numId w:val="106"/>
        </w:numPr>
        <w:spacing w:before="74"/>
        <w:ind w:left="993" w:right="290" w:hanging="284"/>
        <w:jc w:val="both"/>
        <w:rPr>
          <w:rFonts w:ascii="Symbol" w:hAnsi="Symbol"/>
          <w:lang w:val="ru-RU"/>
        </w:rPr>
      </w:pPr>
      <w:r w:rsidRPr="00C42622">
        <w:rPr>
          <w:lang w:val="ru-RU"/>
        </w:rPr>
        <w:t>получил и проанализировал опыт разраб</w:t>
      </w:r>
      <w:r w:rsidR="00DE1745">
        <w:rPr>
          <w:lang w:val="ru-RU"/>
        </w:rPr>
        <w:t>отки (комбинирование, изменение</w:t>
      </w:r>
    </w:p>
    <w:p w:rsidR="00DD2384" w:rsidRPr="00DE1745" w:rsidRDefault="00EB158A" w:rsidP="00DE1745">
      <w:pPr>
        <w:spacing w:before="74"/>
        <w:ind w:right="290"/>
        <w:jc w:val="both"/>
        <w:rPr>
          <w:rFonts w:ascii="Symbol" w:hAnsi="Symbol"/>
          <w:lang w:val="ru-RU"/>
        </w:rPr>
      </w:pPr>
      <w:r w:rsidRPr="00DE1745">
        <w:rPr>
          <w:lang w:val="ru-RU"/>
        </w:rPr>
        <w:t>параметров и требований к ресурсам) технологии получения материального и информационного продукта с заданными</w:t>
      </w:r>
      <w:r w:rsidRPr="00DE1745">
        <w:rPr>
          <w:spacing w:val="-6"/>
          <w:lang w:val="ru-RU"/>
        </w:rPr>
        <w:t xml:space="preserve"> </w:t>
      </w:r>
      <w:r w:rsidRPr="00DE1745">
        <w:rPr>
          <w:lang w:val="ru-RU"/>
        </w:rPr>
        <w:t>свойствами.</w:t>
      </w:r>
    </w:p>
    <w:p w:rsidR="00DD2384" w:rsidRPr="00C42622" w:rsidRDefault="00DD2384">
      <w:pPr>
        <w:pStyle w:val="a3"/>
        <w:spacing w:before="6"/>
        <w:ind w:left="0" w:firstLine="0"/>
        <w:jc w:val="left"/>
        <w:rPr>
          <w:sz w:val="22"/>
          <w:szCs w:val="22"/>
          <w:lang w:val="ru-RU"/>
        </w:rPr>
      </w:pPr>
    </w:p>
    <w:p w:rsidR="00DD2384" w:rsidRPr="00C42622" w:rsidRDefault="00EB158A" w:rsidP="00AF53E7">
      <w:pPr>
        <w:pStyle w:val="4"/>
        <w:numPr>
          <w:ilvl w:val="3"/>
          <w:numId w:val="47"/>
        </w:numPr>
        <w:tabs>
          <w:tab w:val="left" w:pos="2361"/>
        </w:tabs>
        <w:spacing w:line="240" w:lineRule="auto"/>
        <w:ind w:right="1561" w:firstLine="708"/>
        <w:rPr>
          <w:sz w:val="22"/>
          <w:szCs w:val="22"/>
        </w:rPr>
      </w:pPr>
      <w:r w:rsidRPr="00C42622">
        <w:rPr>
          <w:sz w:val="22"/>
          <w:szCs w:val="22"/>
        </w:rPr>
        <w:t>Физическая культура Выпускник</w:t>
      </w:r>
      <w:r w:rsidRPr="00C42622">
        <w:rPr>
          <w:spacing w:val="-1"/>
          <w:sz w:val="22"/>
          <w:szCs w:val="22"/>
        </w:rPr>
        <w:t xml:space="preserve"> </w:t>
      </w:r>
      <w:r w:rsidRPr="00C42622">
        <w:rPr>
          <w:sz w:val="22"/>
          <w:szCs w:val="22"/>
        </w:rPr>
        <w:t>научится:</w:t>
      </w:r>
    </w:p>
    <w:p w:rsidR="00DE1745" w:rsidRPr="00DE1745" w:rsidRDefault="00EB158A" w:rsidP="00AF53E7">
      <w:pPr>
        <w:pStyle w:val="a5"/>
        <w:numPr>
          <w:ilvl w:val="1"/>
          <w:numId w:val="50"/>
        </w:numPr>
        <w:tabs>
          <w:tab w:val="left" w:pos="993"/>
        </w:tabs>
        <w:spacing w:line="237" w:lineRule="auto"/>
        <w:ind w:left="0" w:right="285" w:firstLine="567"/>
        <w:jc w:val="both"/>
        <w:rPr>
          <w:rFonts w:ascii="Symbol" w:hAnsi="Symbol"/>
          <w:lang w:val="ru-RU"/>
        </w:rPr>
      </w:pPr>
      <w:r w:rsidRPr="00C42622">
        <w:rPr>
          <w:lang w:val="ru-RU"/>
        </w:rPr>
        <w:t xml:space="preserve">рассматривать физическую культуру как явление </w:t>
      </w:r>
      <w:r w:rsidR="00DE1745">
        <w:rPr>
          <w:lang w:val="ru-RU"/>
        </w:rPr>
        <w:t>культуры, выделять исторические</w:t>
      </w:r>
    </w:p>
    <w:p w:rsidR="00DD2384" w:rsidRPr="00DE1745" w:rsidRDefault="00EB158A" w:rsidP="00694919">
      <w:pPr>
        <w:tabs>
          <w:tab w:val="left" w:pos="993"/>
        </w:tabs>
        <w:spacing w:line="237" w:lineRule="auto"/>
        <w:ind w:right="285"/>
        <w:jc w:val="both"/>
        <w:rPr>
          <w:rFonts w:ascii="Symbol" w:hAnsi="Symbol"/>
          <w:lang w:val="ru-RU"/>
        </w:rPr>
      </w:pPr>
      <w:r w:rsidRPr="00DE1745">
        <w:rPr>
          <w:lang w:val="ru-RU"/>
        </w:rPr>
        <w:t>этапы ее развития, характеризовать основные направления и формы ее организации в современном</w:t>
      </w:r>
      <w:r w:rsidRPr="00DE1745">
        <w:rPr>
          <w:spacing w:val="-4"/>
          <w:lang w:val="ru-RU"/>
        </w:rPr>
        <w:t xml:space="preserve"> </w:t>
      </w:r>
      <w:r w:rsidRPr="00DE1745">
        <w:rPr>
          <w:lang w:val="ru-RU"/>
        </w:rPr>
        <w:t>обществе;</w:t>
      </w:r>
    </w:p>
    <w:p w:rsidR="00DE1745" w:rsidRPr="00DE1745" w:rsidRDefault="00EB158A" w:rsidP="00AF53E7">
      <w:pPr>
        <w:pStyle w:val="a5"/>
        <w:numPr>
          <w:ilvl w:val="1"/>
          <w:numId w:val="50"/>
        </w:numPr>
        <w:tabs>
          <w:tab w:val="left" w:pos="993"/>
        </w:tabs>
        <w:spacing w:line="237" w:lineRule="auto"/>
        <w:ind w:left="0" w:right="284" w:firstLine="567"/>
        <w:jc w:val="both"/>
        <w:rPr>
          <w:rFonts w:ascii="Symbol" w:hAnsi="Symbol"/>
          <w:lang w:val="ru-RU"/>
        </w:rPr>
      </w:pPr>
      <w:r w:rsidRPr="00C42622">
        <w:rPr>
          <w:lang w:val="ru-RU"/>
        </w:rPr>
        <w:t xml:space="preserve">характеризовать содержательные основы здорового образа жизни, раскрывать его </w:t>
      </w:r>
    </w:p>
    <w:p w:rsidR="00DD2384" w:rsidRPr="00DE1745" w:rsidRDefault="00EB158A" w:rsidP="00694919">
      <w:pPr>
        <w:tabs>
          <w:tab w:val="left" w:pos="993"/>
        </w:tabs>
        <w:spacing w:line="237" w:lineRule="auto"/>
        <w:ind w:right="284"/>
        <w:jc w:val="both"/>
        <w:rPr>
          <w:rFonts w:ascii="Symbol" w:hAnsi="Symbol"/>
          <w:lang w:val="ru-RU"/>
        </w:rPr>
      </w:pPr>
      <w:r w:rsidRPr="00DE1745">
        <w:rPr>
          <w:lang w:val="ru-RU"/>
        </w:rPr>
        <w:t>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E1745" w:rsidRPr="00DE1745" w:rsidRDefault="00EB158A" w:rsidP="00AF53E7">
      <w:pPr>
        <w:pStyle w:val="a5"/>
        <w:numPr>
          <w:ilvl w:val="1"/>
          <w:numId w:val="50"/>
        </w:numPr>
        <w:tabs>
          <w:tab w:val="left" w:pos="993"/>
        </w:tabs>
        <w:spacing w:before="6" w:line="237" w:lineRule="auto"/>
        <w:ind w:left="0" w:right="286" w:firstLine="567"/>
        <w:jc w:val="both"/>
        <w:rPr>
          <w:rFonts w:ascii="Symbol" w:hAnsi="Symbol"/>
          <w:lang w:val="ru-RU"/>
        </w:rPr>
      </w:pPr>
      <w:r w:rsidRPr="00C42622">
        <w:rPr>
          <w:lang w:val="ru-RU"/>
        </w:rPr>
        <w:t xml:space="preserve">раскрывать базовые понятия и термины физической культуры, применять их в процессе </w:t>
      </w:r>
    </w:p>
    <w:p w:rsidR="00DD2384" w:rsidRPr="00DE1745" w:rsidRDefault="00EB158A" w:rsidP="00694919">
      <w:pPr>
        <w:tabs>
          <w:tab w:val="left" w:pos="993"/>
        </w:tabs>
        <w:spacing w:before="6" w:line="237" w:lineRule="auto"/>
        <w:ind w:right="286"/>
        <w:jc w:val="both"/>
        <w:rPr>
          <w:rFonts w:ascii="Symbol" w:hAnsi="Symbol"/>
          <w:lang w:val="ru-RU"/>
        </w:rPr>
      </w:pPr>
      <w:r w:rsidRPr="00DE1745">
        <w:rPr>
          <w:lang w:val="ru-RU"/>
        </w:rPr>
        <w:t>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w:t>
      </w:r>
      <w:r w:rsidRPr="00DE1745">
        <w:rPr>
          <w:spacing w:val="1"/>
          <w:lang w:val="ru-RU"/>
        </w:rPr>
        <w:t xml:space="preserve"> </w:t>
      </w:r>
      <w:r w:rsidRPr="00DE1745">
        <w:rPr>
          <w:lang w:val="ru-RU"/>
        </w:rPr>
        <w:lastRenderedPageBreak/>
        <w:t>качеств;</w:t>
      </w:r>
    </w:p>
    <w:p w:rsidR="00DE1745" w:rsidRPr="00DE1745" w:rsidRDefault="00EB158A" w:rsidP="00AF53E7">
      <w:pPr>
        <w:pStyle w:val="a5"/>
        <w:numPr>
          <w:ilvl w:val="1"/>
          <w:numId w:val="50"/>
        </w:numPr>
        <w:tabs>
          <w:tab w:val="left" w:pos="993"/>
        </w:tabs>
        <w:spacing w:before="9" w:line="237" w:lineRule="auto"/>
        <w:ind w:left="0" w:right="285" w:firstLine="567"/>
        <w:jc w:val="both"/>
        <w:rPr>
          <w:rFonts w:ascii="Symbol" w:hAnsi="Symbol"/>
          <w:lang w:val="ru-RU"/>
        </w:rPr>
      </w:pPr>
      <w:r w:rsidRPr="00C42622">
        <w:rPr>
          <w:lang w:val="ru-RU"/>
        </w:rPr>
        <w:t xml:space="preserve">разрабатывать содержание самостоятельных занятий с физическими упражнениями, </w:t>
      </w:r>
    </w:p>
    <w:p w:rsidR="00DD2384" w:rsidRPr="00DE1745" w:rsidRDefault="00EB158A" w:rsidP="00694919">
      <w:pPr>
        <w:tabs>
          <w:tab w:val="left" w:pos="993"/>
        </w:tabs>
        <w:spacing w:before="9" w:line="237" w:lineRule="auto"/>
        <w:ind w:right="285"/>
        <w:jc w:val="both"/>
        <w:rPr>
          <w:rFonts w:ascii="Symbol" w:hAnsi="Symbol"/>
          <w:lang w:val="ru-RU"/>
        </w:rPr>
      </w:pPr>
      <w:r w:rsidRPr="00DE1745">
        <w:rPr>
          <w:lang w:val="ru-RU"/>
        </w:rPr>
        <w:t>определять их направленность и формулировать задачи, рационально планировать режим дня и учебной недели;</w:t>
      </w:r>
    </w:p>
    <w:p w:rsidR="00DE1745" w:rsidRPr="00DE1745" w:rsidRDefault="00EB158A" w:rsidP="00AF53E7">
      <w:pPr>
        <w:pStyle w:val="a5"/>
        <w:numPr>
          <w:ilvl w:val="1"/>
          <w:numId w:val="50"/>
        </w:numPr>
        <w:tabs>
          <w:tab w:val="left" w:pos="993"/>
        </w:tabs>
        <w:spacing w:before="2" w:line="237" w:lineRule="auto"/>
        <w:ind w:left="0" w:right="286" w:firstLine="567"/>
        <w:jc w:val="both"/>
        <w:rPr>
          <w:rFonts w:ascii="Symbol" w:hAnsi="Symbol"/>
          <w:lang w:val="ru-RU"/>
        </w:rPr>
      </w:pPr>
      <w:r w:rsidRPr="00C42622">
        <w:rPr>
          <w:lang w:val="ru-RU"/>
        </w:rPr>
        <w:t xml:space="preserve">руководствоваться правилами профилактики травматизма и подготовки мест занятий, </w:t>
      </w:r>
    </w:p>
    <w:p w:rsidR="00DD2384" w:rsidRPr="00DE1745" w:rsidRDefault="00EB158A" w:rsidP="00694919">
      <w:pPr>
        <w:tabs>
          <w:tab w:val="left" w:pos="993"/>
        </w:tabs>
        <w:spacing w:before="2" w:line="237" w:lineRule="auto"/>
        <w:ind w:right="286"/>
        <w:jc w:val="both"/>
        <w:rPr>
          <w:rFonts w:ascii="Symbol" w:hAnsi="Symbol"/>
          <w:lang w:val="ru-RU"/>
        </w:rPr>
      </w:pPr>
      <w:r w:rsidRPr="00DE1745">
        <w:rPr>
          <w:lang w:val="ru-RU"/>
        </w:rPr>
        <w:t>правильного выбора обуви и формы одежды в зависимости от времени года и погодных</w:t>
      </w:r>
      <w:r w:rsidRPr="00DE1745">
        <w:rPr>
          <w:spacing w:val="3"/>
          <w:lang w:val="ru-RU"/>
        </w:rPr>
        <w:t xml:space="preserve"> </w:t>
      </w:r>
      <w:r w:rsidRPr="00DE1745">
        <w:rPr>
          <w:lang w:val="ru-RU"/>
        </w:rPr>
        <w:t>условий;</w:t>
      </w:r>
    </w:p>
    <w:p w:rsidR="00DE1745" w:rsidRPr="00DE1745" w:rsidRDefault="00EB158A" w:rsidP="00AF53E7">
      <w:pPr>
        <w:pStyle w:val="a5"/>
        <w:numPr>
          <w:ilvl w:val="1"/>
          <w:numId w:val="50"/>
        </w:numPr>
        <w:tabs>
          <w:tab w:val="left" w:pos="993"/>
        </w:tabs>
        <w:spacing w:before="2"/>
        <w:ind w:left="0" w:right="284" w:firstLine="567"/>
        <w:jc w:val="both"/>
        <w:rPr>
          <w:rFonts w:ascii="Symbol" w:hAnsi="Symbol"/>
          <w:lang w:val="ru-RU"/>
        </w:rPr>
      </w:pPr>
      <w:r w:rsidRPr="00C42622">
        <w:rPr>
          <w:lang w:val="ru-RU"/>
        </w:rPr>
        <w:t xml:space="preserve">руководствоваться правилами оказания первой помощи при травмах и ушибах во время </w:t>
      </w:r>
    </w:p>
    <w:p w:rsidR="00DD2384" w:rsidRPr="00DE1745" w:rsidRDefault="00EB158A" w:rsidP="00694919">
      <w:pPr>
        <w:tabs>
          <w:tab w:val="left" w:pos="993"/>
        </w:tabs>
        <w:spacing w:before="2"/>
        <w:ind w:right="284"/>
        <w:jc w:val="both"/>
        <w:rPr>
          <w:rFonts w:ascii="Symbol" w:hAnsi="Symbol"/>
          <w:lang w:val="ru-RU"/>
        </w:rPr>
      </w:pPr>
      <w:r w:rsidRPr="00DE1745">
        <w:rPr>
          <w:lang w:val="ru-RU"/>
        </w:rPr>
        <w:t>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sidRPr="00DE1745">
        <w:rPr>
          <w:spacing w:val="1"/>
          <w:lang w:val="ru-RU"/>
        </w:rPr>
        <w:t xml:space="preserve"> </w:t>
      </w:r>
      <w:r w:rsidRPr="00DE1745">
        <w:rPr>
          <w:lang w:val="ru-RU"/>
        </w:rPr>
        <w:t>кондиций;</w:t>
      </w:r>
    </w:p>
    <w:p w:rsidR="00DE1745" w:rsidRPr="00DE1745" w:rsidRDefault="00EB158A" w:rsidP="00AF53E7">
      <w:pPr>
        <w:pStyle w:val="a5"/>
        <w:numPr>
          <w:ilvl w:val="1"/>
          <w:numId w:val="50"/>
        </w:numPr>
        <w:tabs>
          <w:tab w:val="left" w:pos="993"/>
        </w:tabs>
        <w:spacing w:line="237" w:lineRule="auto"/>
        <w:ind w:left="0" w:right="285" w:firstLine="567"/>
        <w:jc w:val="both"/>
        <w:rPr>
          <w:rFonts w:ascii="Symbol" w:hAnsi="Symbol"/>
          <w:lang w:val="ru-RU"/>
        </w:rPr>
      </w:pPr>
      <w:r w:rsidRPr="00C42622">
        <w:rPr>
          <w:lang w:val="ru-RU"/>
        </w:rPr>
        <w:t xml:space="preserve">составлять комплексы физических упражнений оздоровительной, тренирующей и </w:t>
      </w:r>
    </w:p>
    <w:p w:rsidR="00DD2384" w:rsidRPr="00DE1745" w:rsidRDefault="00EB158A" w:rsidP="00694919">
      <w:pPr>
        <w:tabs>
          <w:tab w:val="left" w:pos="993"/>
        </w:tabs>
        <w:spacing w:line="237" w:lineRule="auto"/>
        <w:ind w:right="285"/>
        <w:jc w:val="both"/>
        <w:rPr>
          <w:rFonts w:ascii="Symbol" w:hAnsi="Symbol"/>
          <w:lang w:val="ru-RU"/>
        </w:rPr>
      </w:pPr>
      <w:r w:rsidRPr="00DE1745">
        <w:rPr>
          <w:lang w:val="ru-RU"/>
        </w:rPr>
        <w:t>корригирующей направленности, подбирать индивидуальную нагрузку с учетом функциональных особенностей и возможностей собственного</w:t>
      </w:r>
      <w:r w:rsidRPr="00DE1745">
        <w:rPr>
          <w:spacing w:val="-7"/>
          <w:lang w:val="ru-RU"/>
        </w:rPr>
        <w:t xml:space="preserve"> </w:t>
      </w:r>
      <w:r w:rsidRPr="00DE1745">
        <w:rPr>
          <w:lang w:val="ru-RU"/>
        </w:rPr>
        <w:t>организма;</w:t>
      </w:r>
    </w:p>
    <w:p w:rsidR="00DE1745" w:rsidRPr="00DE1745" w:rsidRDefault="00EB158A" w:rsidP="00AF53E7">
      <w:pPr>
        <w:pStyle w:val="a5"/>
        <w:numPr>
          <w:ilvl w:val="1"/>
          <w:numId w:val="50"/>
        </w:numPr>
        <w:tabs>
          <w:tab w:val="left" w:pos="993"/>
        </w:tabs>
        <w:spacing w:before="2" w:line="237" w:lineRule="auto"/>
        <w:ind w:left="0" w:right="280" w:firstLine="567"/>
        <w:jc w:val="both"/>
        <w:rPr>
          <w:rFonts w:ascii="Symbol" w:hAnsi="Symbol"/>
          <w:lang w:val="ru-RU"/>
        </w:rPr>
      </w:pPr>
      <w:r w:rsidRPr="00C42622">
        <w:rPr>
          <w:lang w:val="ru-RU"/>
        </w:rPr>
        <w:t xml:space="preserve">классифицировать физические упражнения по их функциональной направленности, </w:t>
      </w:r>
    </w:p>
    <w:p w:rsidR="00DD2384" w:rsidRPr="00DE1745" w:rsidRDefault="00EB158A" w:rsidP="00694919">
      <w:pPr>
        <w:tabs>
          <w:tab w:val="left" w:pos="993"/>
        </w:tabs>
        <w:spacing w:before="2" w:line="237" w:lineRule="auto"/>
        <w:ind w:right="280"/>
        <w:jc w:val="both"/>
        <w:rPr>
          <w:rFonts w:ascii="Symbol" w:hAnsi="Symbol"/>
          <w:lang w:val="ru-RU"/>
        </w:rPr>
      </w:pPr>
      <w:r w:rsidRPr="00DE1745">
        <w:rPr>
          <w:lang w:val="ru-RU"/>
        </w:rPr>
        <w:t>планировать их последовательность и дозировку в процессе самостоятельных занятий по укреплению здоровья и развитию физических</w:t>
      </w:r>
      <w:r w:rsidRPr="00DE1745">
        <w:rPr>
          <w:spacing w:val="-10"/>
          <w:lang w:val="ru-RU"/>
        </w:rPr>
        <w:t xml:space="preserve"> </w:t>
      </w:r>
      <w:r w:rsidRPr="00DE1745">
        <w:rPr>
          <w:lang w:val="ru-RU"/>
        </w:rPr>
        <w:t>качеств;</w:t>
      </w:r>
    </w:p>
    <w:p w:rsidR="00DE1745" w:rsidRPr="00DE1745" w:rsidRDefault="00EB158A" w:rsidP="00AF53E7">
      <w:pPr>
        <w:pStyle w:val="a5"/>
        <w:numPr>
          <w:ilvl w:val="1"/>
          <w:numId w:val="50"/>
        </w:numPr>
        <w:tabs>
          <w:tab w:val="left" w:pos="993"/>
        </w:tabs>
        <w:spacing w:before="5" w:line="237" w:lineRule="auto"/>
        <w:ind w:left="0" w:right="285" w:firstLine="567"/>
        <w:jc w:val="both"/>
        <w:rPr>
          <w:rFonts w:ascii="Symbol" w:hAnsi="Symbol"/>
          <w:lang w:val="ru-RU"/>
        </w:rPr>
      </w:pPr>
      <w:r w:rsidRPr="00C42622">
        <w:rPr>
          <w:lang w:val="ru-RU"/>
        </w:rPr>
        <w:t xml:space="preserve">самостоятельно проводить занятия по обучению двигательным действиям, </w:t>
      </w:r>
    </w:p>
    <w:p w:rsidR="00DD2384" w:rsidRPr="00DE1745" w:rsidRDefault="00EB158A" w:rsidP="00694919">
      <w:pPr>
        <w:tabs>
          <w:tab w:val="left" w:pos="993"/>
        </w:tabs>
        <w:spacing w:before="5" w:line="237" w:lineRule="auto"/>
        <w:ind w:right="285"/>
        <w:jc w:val="both"/>
        <w:rPr>
          <w:rFonts w:ascii="Symbol" w:hAnsi="Symbol"/>
          <w:lang w:val="ru-RU"/>
        </w:rPr>
      </w:pPr>
      <w:r w:rsidRPr="00DE1745">
        <w:rPr>
          <w:lang w:val="ru-RU"/>
        </w:rPr>
        <w:t>анализировать особенности их выполнения, выявлять ошибки и своевременно устранять их;</w:t>
      </w:r>
    </w:p>
    <w:p w:rsidR="00DE1745" w:rsidRPr="00DE1745" w:rsidRDefault="00EB158A" w:rsidP="00AF53E7">
      <w:pPr>
        <w:pStyle w:val="a5"/>
        <w:numPr>
          <w:ilvl w:val="1"/>
          <w:numId w:val="50"/>
        </w:numPr>
        <w:tabs>
          <w:tab w:val="left" w:pos="993"/>
        </w:tabs>
        <w:spacing w:before="4" w:line="237" w:lineRule="auto"/>
        <w:ind w:left="0" w:right="285" w:firstLine="567"/>
        <w:jc w:val="both"/>
        <w:rPr>
          <w:rFonts w:ascii="Symbol" w:hAnsi="Symbol"/>
          <w:lang w:val="ru-RU"/>
        </w:rPr>
      </w:pPr>
      <w:r w:rsidRPr="00C42622">
        <w:rPr>
          <w:lang w:val="ru-RU"/>
        </w:rPr>
        <w:t xml:space="preserve">тестировать показатели физического развития и основных физических качеств, </w:t>
      </w:r>
    </w:p>
    <w:p w:rsidR="00DD2384" w:rsidRPr="00DE1745" w:rsidRDefault="00EB158A" w:rsidP="00694919">
      <w:pPr>
        <w:tabs>
          <w:tab w:val="left" w:pos="993"/>
        </w:tabs>
        <w:spacing w:before="4" w:line="237" w:lineRule="auto"/>
        <w:ind w:right="285"/>
        <w:jc w:val="both"/>
        <w:rPr>
          <w:rFonts w:ascii="Symbol" w:hAnsi="Symbol"/>
          <w:lang w:val="ru-RU"/>
        </w:rPr>
      </w:pPr>
      <w:r w:rsidRPr="00DE1745">
        <w:rPr>
          <w:lang w:val="ru-RU"/>
        </w:rPr>
        <w:t>сравнивать их с возрастными стандартами, контролировать особенности их динамики в процессе самостоятельных занятий физической</w:t>
      </w:r>
      <w:r w:rsidRPr="00DE1745">
        <w:rPr>
          <w:spacing w:val="-6"/>
          <w:lang w:val="ru-RU"/>
        </w:rPr>
        <w:t xml:space="preserve"> </w:t>
      </w:r>
      <w:r w:rsidRPr="00DE1745">
        <w:rPr>
          <w:lang w:val="ru-RU"/>
        </w:rPr>
        <w:t>подготовкой;</w:t>
      </w:r>
    </w:p>
    <w:p w:rsidR="00DE1745" w:rsidRPr="00DE1745" w:rsidRDefault="00EB158A" w:rsidP="00AF53E7">
      <w:pPr>
        <w:pStyle w:val="a5"/>
        <w:numPr>
          <w:ilvl w:val="1"/>
          <w:numId w:val="50"/>
        </w:numPr>
        <w:tabs>
          <w:tab w:val="left" w:pos="993"/>
        </w:tabs>
        <w:spacing w:before="5" w:line="237" w:lineRule="auto"/>
        <w:ind w:left="0" w:right="283" w:firstLine="567"/>
        <w:jc w:val="both"/>
        <w:rPr>
          <w:rFonts w:ascii="Symbol" w:hAnsi="Symbol"/>
          <w:lang w:val="ru-RU"/>
        </w:rPr>
      </w:pPr>
      <w:r w:rsidRPr="00C42622">
        <w:rPr>
          <w:lang w:val="ru-RU"/>
        </w:rPr>
        <w:t xml:space="preserve">выполнять комплексы упражнений по профилактике утомления и перенапряжения </w:t>
      </w:r>
    </w:p>
    <w:p w:rsidR="00DD2384" w:rsidRPr="00DE1745" w:rsidRDefault="00EB158A" w:rsidP="00694919">
      <w:pPr>
        <w:tabs>
          <w:tab w:val="left" w:pos="993"/>
        </w:tabs>
        <w:spacing w:before="5" w:line="237" w:lineRule="auto"/>
        <w:ind w:right="283"/>
        <w:jc w:val="both"/>
        <w:rPr>
          <w:rFonts w:ascii="Symbol" w:hAnsi="Symbol"/>
          <w:lang w:val="ru-RU"/>
        </w:rPr>
      </w:pPr>
      <w:r w:rsidRPr="00DE1745">
        <w:rPr>
          <w:lang w:val="ru-RU"/>
        </w:rPr>
        <w:t>организма, повышению его работоспособности в процессе трудовой и учебной</w:t>
      </w:r>
      <w:r w:rsidRPr="00DE1745">
        <w:rPr>
          <w:spacing w:val="-1"/>
          <w:lang w:val="ru-RU"/>
        </w:rPr>
        <w:t xml:space="preserve"> </w:t>
      </w:r>
      <w:r w:rsidRPr="00DE1745">
        <w:rPr>
          <w:lang w:val="ru-RU"/>
        </w:rPr>
        <w:t>деятельности;</w:t>
      </w:r>
    </w:p>
    <w:p w:rsidR="00DE1745" w:rsidRPr="00DE1745" w:rsidRDefault="00EB158A" w:rsidP="00AF53E7">
      <w:pPr>
        <w:pStyle w:val="a5"/>
        <w:numPr>
          <w:ilvl w:val="1"/>
          <w:numId w:val="50"/>
        </w:numPr>
        <w:tabs>
          <w:tab w:val="left" w:pos="993"/>
        </w:tabs>
        <w:spacing w:before="4" w:line="237" w:lineRule="auto"/>
        <w:ind w:left="0" w:right="286" w:firstLine="567"/>
        <w:jc w:val="both"/>
        <w:rPr>
          <w:rFonts w:ascii="Symbol" w:hAnsi="Symbol"/>
          <w:lang w:val="ru-RU"/>
        </w:rPr>
      </w:pPr>
      <w:r w:rsidRPr="00C42622">
        <w:rPr>
          <w:lang w:val="ru-RU"/>
        </w:rPr>
        <w:t xml:space="preserve">выполнять общеразвивающие упражнения, целенаправленно воздействующие на </w:t>
      </w:r>
    </w:p>
    <w:p w:rsidR="00DD2384" w:rsidRPr="00DE1745" w:rsidRDefault="00EB158A" w:rsidP="00694919">
      <w:pPr>
        <w:tabs>
          <w:tab w:val="left" w:pos="993"/>
        </w:tabs>
        <w:spacing w:before="4" w:line="237" w:lineRule="auto"/>
        <w:ind w:right="286"/>
        <w:jc w:val="both"/>
        <w:rPr>
          <w:rFonts w:ascii="Symbol" w:hAnsi="Symbol"/>
          <w:lang w:val="ru-RU"/>
        </w:rPr>
      </w:pPr>
      <w:r w:rsidRPr="00DE1745">
        <w:rPr>
          <w:lang w:val="ru-RU"/>
        </w:rPr>
        <w:t>развитие основных физических качеств (силы, быстроты, выносливости, гибкости и координации</w:t>
      </w:r>
      <w:r w:rsidRPr="00DE1745">
        <w:rPr>
          <w:spacing w:val="-2"/>
          <w:lang w:val="ru-RU"/>
        </w:rPr>
        <w:t xml:space="preserve"> </w:t>
      </w:r>
      <w:r w:rsidRPr="00DE1745">
        <w:rPr>
          <w:lang w:val="ru-RU"/>
        </w:rPr>
        <w:t>движений);</w:t>
      </w:r>
    </w:p>
    <w:p w:rsidR="00DD2384" w:rsidRPr="00C42622" w:rsidRDefault="00EB158A" w:rsidP="00AF53E7">
      <w:pPr>
        <w:pStyle w:val="a5"/>
        <w:numPr>
          <w:ilvl w:val="1"/>
          <w:numId w:val="50"/>
        </w:numPr>
        <w:tabs>
          <w:tab w:val="left" w:pos="993"/>
        </w:tabs>
        <w:spacing w:before="8" w:line="235" w:lineRule="auto"/>
        <w:ind w:left="0" w:right="287" w:firstLine="567"/>
        <w:jc w:val="both"/>
        <w:rPr>
          <w:rFonts w:ascii="Symbol" w:hAnsi="Symbol"/>
          <w:lang w:val="ru-RU"/>
        </w:rPr>
      </w:pPr>
      <w:r w:rsidRPr="00C42622">
        <w:rPr>
          <w:lang w:val="ru-RU"/>
        </w:rPr>
        <w:t>выполнять акробатические комбинации из числа хорошо освоенных упражнений;</w:t>
      </w:r>
    </w:p>
    <w:p w:rsidR="00DE1745" w:rsidRPr="00DE1745" w:rsidRDefault="00EB158A" w:rsidP="00AF53E7">
      <w:pPr>
        <w:pStyle w:val="a5"/>
        <w:numPr>
          <w:ilvl w:val="1"/>
          <w:numId w:val="50"/>
        </w:numPr>
        <w:tabs>
          <w:tab w:val="left" w:pos="993"/>
        </w:tabs>
        <w:spacing w:before="79" w:line="235" w:lineRule="auto"/>
        <w:ind w:left="0" w:right="285" w:firstLine="567"/>
        <w:jc w:val="both"/>
        <w:rPr>
          <w:rFonts w:ascii="Symbol" w:hAnsi="Symbol"/>
          <w:lang w:val="ru-RU"/>
        </w:rPr>
      </w:pPr>
      <w:r w:rsidRPr="00C42622">
        <w:rPr>
          <w:lang w:val="ru-RU"/>
        </w:rPr>
        <w:t xml:space="preserve">выполнять гимнастические комбинации на спортивных снарядах из числа хорошо </w:t>
      </w:r>
    </w:p>
    <w:p w:rsidR="00DD2384" w:rsidRPr="00DE1745" w:rsidRDefault="00EB158A" w:rsidP="00694919">
      <w:pPr>
        <w:tabs>
          <w:tab w:val="left" w:pos="993"/>
        </w:tabs>
        <w:spacing w:before="79" w:line="235" w:lineRule="auto"/>
        <w:ind w:right="285"/>
        <w:jc w:val="both"/>
        <w:rPr>
          <w:rFonts w:ascii="Symbol" w:hAnsi="Symbol"/>
          <w:lang w:val="ru-RU"/>
        </w:rPr>
      </w:pPr>
      <w:r w:rsidRPr="00DE1745">
        <w:rPr>
          <w:lang w:val="ru-RU"/>
        </w:rPr>
        <w:t>освоенных</w:t>
      </w:r>
      <w:r w:rsidRPr="00DE1745">
        <w:rPr>
          <w:spacing w:val="4"/>
          <w:lang w:val="ru-RU"/>
        </w:rPr>
        <w:t xml:space="preserve"> </w:t>
      </w:r>
      <w:r w:rsidRPr="00DE1745">
        <w:rPr>
          <w:lang w:val="ru-RU"/>
        </w:rPr>
        <w:t>упражнений;</w:t>
      </w:r>
    </w:p>
    <w:p w:rsidR="00DD2384" w:rsidRPr="00C42622" w:rsidRDefault="00EB158A" w:rsidP="00AF53E7">
      <w:pPr>
        <w:pStyle w:val="a5"/>
        <w:numPr>
          <w:ilvl w:val="1"/>
          <w:numId w:val="50"/>
        </w:numPr>
        <w:tabs>
          <w:tab w:val="left" w:pos="993"/>
        </w:tabs>
        <w:spacing w:before="4" w:line="237" w:lineRule="auto"/>
        <w:ind w:left="0" w:right="280" w:firstLine="567"/>
        <w:jc w:val="both"/>
        <w:rPr>
          <w:rFonts w:ascii="Symbol" w:hAnsi="Symbol"/>
          <w:lang w:val="ru-RU"/>
        </w:rPr>
      </w:pPr>
      <w:r w:rsidRPr="00C42622">
        <w:rPr>
          <w:lang w:val="ru-RU"/>
        </w:rPr>
        <w:t>выполнять легкоатлетические упражнения в беге и в прыжках (в длину и высоту);</w:t>
      </w:r>
    </w:p>
    <w:p w:rsidR="00DD2384" w:rsidRPr="00DE1745" w:rsidRDefault="00EB158A" w:rsidP="00AF53E7">
      <w:pPr>
        <w:pStyle w:val="a5"/>
        <w:numPr>
          <w:ilvl w:val="1"/>
          <w:numId w:val="50"/>
        </w:numPr>
        <w:tabs>
          <w:tab w:val="left" w:pos="993"/>
        </w:tabs>
        <w:spacing w:line="339" w:lineRule="exact"/>
        <w:ind w:left="0" w:firstLine="567"/>
        <w:rPr>
          <w:rFonts w:ascii="Symbol" w:hAnsi="Symbol"/>
          <w:lang w:val="ru-RU"/>
        </w:rPr>
      </w:pPr>
      <w:r w:rsidRPr="00DE1745">
        <w:rPr>
          <w:lang w:val="ru-RU"/>
        </w:rPr>
        <w:t>выполнять спуски и торможения на лыжах с пологого</w:t>
      </w:r>
      <w:r w:rsidRPr="00DE1745">
        <w:rPr>
          <w:spacing w:val="-10"/>
          <w:lang w:val="ru-RU"/>
        </w:rPr>
        <w:t xml:space="preserve"> </w:t>
      </w:r>
      <w:r w:rsidRPr="00DE1745">
        <w:rPr>
          <w:lang w:val="ru-RU"/>
        </w:rPr>
        <w:t>склона;</w:t>
      </w:r>
    </w:p>
    <w:p w:rsidR="00DE1745" w:rsidRPr="00DE1745" w:rsidRDefault="00EB158A" w:rsidP="00AF53E7">
      <w:pPr>
        <w:pStyle w:val="a5"/>
        <w:numPr>
          <w:ilvl w:val="1"/>
          <w:numId w:val="50"/>
        </w:numPr>
        <w:tabs>
          <w:tab w:val="left" w:pos="993"/>
        </w:tabs>
        <w:spacing w:before="1" w:line="237" w:lineRule="auto"/>
        <w:ind w:left="0" w:right="287" w:firstLine="567"/>
        <w:jc w:val="both"/>
        <w:rPr>
          <w:rFonts w:ascii="Symbol" w:hAnsi="Symbol"/>
          <w:lang w:val="ru-RU"/>
        </w:rPr>
      </w:pPr>
      <w:r w:rsidRPr="00DE1745">
        <w:rPr>
          <w:lang w:val="ru-RU"/>
        </w:rPr>
        <w:t xml:space="preserve">выполнять основные технические действия и </w:t>
      </w:r>
      <w:r w:rsidR="00DE1745">
        <w:rPr>
          <w:lang w:val="ru-RU"/>
        </w:rPr>
        <w:t>приемы игры в футбол, волейбол,</w:t>
      </w:r>
    </w:p>
    <w:p w:rsidR="00DD2384" w:rsidRPr="00DE1745" w:rsidRDefault="00EB158A" w:rsidP="00694919">
      <w:pPr>
        <w:tabs>
          <w:tab w:val="left" w:pos="993"/>
        </w:tabs>
        <w:spacing w:before="1" w:line="237" w:lineRule="auto"/>
        <w:ind w:right="287"/>
        <w:jc w:val="both"/>
        <w:rPr>
          <w:rFonts w:ascii="Symbol" w:hAnsi="Symbol"/>
          <w:lang w:val="ru-RU"/>
        </w:rPr>
      </w:pPr>
      <w:r w:rsidRPr="00DE1745">
        <w:rPr>
          <w:lang w:val="ru-RU"/>
        </w:rPr>
        <w:t>баскетбол в условиях учебной и игровой деятельности;</w:t>
      </w:r>
    </w:p>
    <w:p w:rsidR="00DE1745" w:rsidRPr="00DE1745" w:rsidRDefault="00EB158A" w:rsidP="00AF53E7">
      <w:pPr>
        <w:pStyle w:val="a5"/>
        <w:numPr>
          <w:ilvl w:val="1"/>
          <w:numId w:val="50"/>
        </w:numPr>
        <w:tabs>
          <w:tab w:val="left" w:pos="993"/>
        </w:tabs>
        <w:spacing w:line="237" w:lineRule="auto"/>
        <w:ind w:left="0" w:right="279" w:firstLine="567"/>
        <w:jc w:val="both"/>
        <w:rPr>
          <w:rFonts w:ascii="Symbol" w:hAnsi="Symbol"/>
          <w:lang w:val="ru-RU"/>
        </w:rPr>
      </w:pPr>
      <w:r w:rsidRPr="00DE1745">
        <w:rPr>
          <w:lang w:val="ru-RU"/>
        </w:rPr>
        <w:t>выполнять передвижения на лыжах различными спо</w:t>
      </w:r>
      <w:r w:rsidR="00DE1745">
        <w:rPr>
          <w:lang w:val="ru-RU"/>
        </w:rPr>
        <w:t>собами, демонстрировать технику</w:t>
      </w:r>
    </w:p>
    <w:p w:rsidR="00DD2384" w:rsidRPr="00DE1745" w:rsidRDefault="00EB158A" w:rsidP="00694919">
      <w:pPr>
        <w:tabs>
          <w:tab w:val="left" w:pos="993"/>
        </w:tabs>
        <w:spacing w:line="237" w:lineRule="auto"/>
        <w:ind w:right="279"/>
        <w:jc w:val="both"/>
        <w:rPr>
          <w:rFonts w:ascii="Symbol" w:hAnsi="Symbol"/>
          <w:lang w:val="ru-RU"/>
        </w:rPr>
      </w:pPr>
      <w:r w:rsidRPr="00DE1745">
        <w:rPr>
          <w:lang w:val="ru-RU"/>
        </w:rPr>
        <w:t>последовательного чередования их в процессе прохождения тренировочных дистанций;</w:t>
      </w:r>
    </w:p>
    <w:p w:rsidR="00DE1745" w:rsidRPr="00DE1745" w:rsidRDefault="00EB158A" w:rsidP="00AF53E7">
      <w:pPr>
        <w:pStyle w:val="a5"/>
        <w:numPr>
          <w:ilvl w:val="1"/>
          <w:numId w:val="50"/>
        </w:numPr>
        <w:tabs>
          <w:tab w:val="left" w:pos="993"/>
        </w:tabs>
        <w:spacing w:before="4" w:line="237" w:lineRule="auto"/>
        <w:ind w:left="0" w:right="288" w:firstLine="567"/>
        <w:jc w:val="both"/>
        <w:rPr>
          <w:rFonts w:ascii="Symbol" w:hAnsi="Symbol"/>
          <w:lang w:val="ru-RU"/>
        </w:rPr>
      </w:pPr>
      <w:r w:rsidRPr="00DE1745">
        <w:rPr>
          <w:lang w:val="ru-RU"/>
        </w:rPr>
        <w:t xml:space="preserve">выполнять тестовые упражнения для оценки уровня индивидуального развития </w:t>
      </w:r>
    </w:p>
    <w:p w:rsidR="00DD2384" w:rsidRPr="00DE1745" w:rsidRDefault="00EB158A" w:rsidP="00694919">
      <w:pPr>
        <w:tabs>
          <w:tab w:val="left" w:pos="993"/>
        </w:tabs>
        <w:spacing w:before="4" w:line="237" w:lineRule="auto"/>
        <w:ind w:right="288"/>
        <w:jc w:val="both"/>
        <w:rPr>
          <w:rFonts w:ascii="Symbol" w:hAnsi="Symbol"/>
          <w:lang w:val="ru-RU"/>
        </w:rPr>
      </w:pPr>
      <w:r w:rsidRPr="00DE1745">
        <w:rPr>
          <w:lang w:val="ru-RU"/>
        </w:rPr>
        <w:t>основных физических качеств.</w:t>
      </w:r>
    </w:p>
    <w:p w:rsidR="00DD2384" w:rsidRPr="00DE1745" w:rsidRDefault="00EB158A" w:rsidP="00694919">
      <w:pPr>
        <w:pStyle w:val="4"/>
        <w:spacing w:before="6"/>
        <w:ind w:left="0" w:firstLine="567"/>
        <w:rPr>
          <w:sz w:val="22"/>
          <w:szCs w:val="22"/>
          <w:lang w:val="ru-RU"/>
        </w:rPr>
      </w:pPr>
      <w:r w:rsidRPr="00DE1745">
        <w:rPr>
          <w:sz w:val="22"/>
          <w:szCs w:val="22"/>
          <w:lang w:val="ru-RU"/>
        </w:rPr>
        <w:t>Выпускник получит возможность научиться:</w:t>
      </w:r>
    </w:p>
    <w:p w:rsidR="00DE1745" w:rsidRPr="00DE1745" w:rsidRDefault="00EB158A" w:rsidP="00AF53E7">
      <w:pPr>
        <w:pStyle w:val="a5"/>
        <w:numPr>
          <w:ilvl w:val="1"/>
          <w:numId w:val="50"/>
        </w:numPr>
        <w:tabs>
          <w:tab w:val="left" w:pos="993"/>
        </w:tabs>
        <w:spacing w:line="237" w:lineRule="auto"/>
        <w:ind w:left="0" w:right="287" w:firstLine="567"/>
        <w:jc w:val="both"/>
        <w:rPr>
          <w:rFonts w:ascii="Symbol" w:hAnsi="Symbol"/>
          <w:i/>
          <w:lang w:val="ru-RU"/>
        </w:rPr>
      </w:pPr>
      <w:r w:rsidRPr="00DE1745">
        <w:rPr>
          <w:lang w:val="ru-RU"/>
        </w:rPr>
        <w:t xml:space="preserve">характеризовать цель возрождения Олимпийских </w:t>
      </w:r>
      <w:r w:rsidR="00DE1745">
        <w:rPr>
          <w:lang w:val="ru-RU"/>
        </w:rPr>
        <w:t>игр и роль Пьера де Кубертена в</w:t>
      </w:r>
    </w:p>
    <w:p w:rsidR="00DD2384" w:rsidRPr="00010F71" w:rsidRDefault="00EB158A" w:rsidP="00694919">
      <w:pPr>
        <w:tabs>
          <w:tab w:val="left" w:pos="993"/>
        </w:tabs>
        <w:spacing w:line="237" w:lineRule="auto"/>
        <w:ind w:right="287"/>
        <w:jc w:val="both"/>
        <w:rPr>
          <w:rFonts w:ascii="Symbol" w:hAnsi="Symbol"/>
          <w:lang w:val="ru-RU"/>
        </w:rPr>
      </w:pPr>
      <w:r w:rsidRPr="00DE1745">
        <w:rPr>
          <w:lang w:val="ru-RU"/>
        </w:rPr>
        <w:t>становлении современного олимпийского движения, объяснять смысл символики и ритуалов</w:t>
      </w:r>
      <w:r w:rsidRPr="00DE1745">
        <w:rPr>
          <w:i/>
          <w:lang w:val="ru-RU"/>
        </w:rPr>
        <w:t xml:space="preserve"> </w:t>
      </w:r>
      <w:r w:rsidRPr="00010F71">
        <w:rPr>
          <w:lang w:val="ru-RU"/>
        </w:rPr>
        <w:t>Олимпийских</w:t>
      </w:r>
      <w:r w:rsidRPr="00010F71">
        <w:rPr>
          <w:spacing w:val="-5"/>
          <w:lang w:val="ru-RU"/>
        </w:rPr>
        <w:t xml:space="preserve"> </w:t>
      </w:r>
      <w:r w:rsidRPr="00010F71">
        <w:rPr>
          <w:lang w:val="ru-RU"/>
        </w:rPr>
        <w:t>игр;</w:t>
      </w:r>
    </w:p>
    <w:p w:rsidR="00DD2384" w:rsidRPr="00010F71" w:rsidRDefault="00EB158A" w:rsidP="00AF53E7">
      <w:pPr>
        <w:pStyle w:val="a5"/>
        <w:numPr>
          <w:ilvl w:val="1"/>
          <w:numId w:val="50"/>
        </w:numPr>
        <w:tabs>
          <w:tab w:val="left" w:pos="993"/>
          <w:tab w:val="left" w:pos="1674"/>
        </w:tabs>
        <w:spacing w:before="4" w:line="237" w:lineRule="auto"/>
        <w:ind w:left="0" w:right="291" w:firstLine="567"/>
        <w:jc w:val="both"/>
        <w:rPr>
          <w:rFonts w:ascii="Symbol" w:hAnsi="Symbol"/>
          <w:lang w:val="ru-RU"/>
        </w:rPr>
      </w:pPr>
      <w:r w:rsidRPr="00010F71">
        <w:rPr>
          <w:lang w:val="ru-RU"/>
        </w:rPr>
        <w:t>характеризовать исторические вехи развития отечественного спортивного движения, великих спортсменов, принесших славу российскому</w:t>
      </w:r>
      <w:r w:rsidRPr="00010F71">
        <w:rPr>
          <w:spacing w:val="-9"/>
          <w:lang w:val="ru-RU"/>
        </w:rPr>
        <w:t xml:space="preserve"> </w:t>
      </w:r>
      <w:r w:rsidRPr="00010F71">
        <w:rPr>
          <w:lang w:val="ru-RU"/>
        </w:rPr>
        <w:t>спорту;</w:t>
      </w:r>
    </w:p>
    <w:p w:rsidR="00DD2384" w:rsidRPr="00010F71" w:rsidRDefault="00EB158A" w:rsidP="00AF53E7">
      <w:pPr>
        <w:pStyle w:val="a5"/>
        <w:numPr>
          <w:ilvl w:val="1"/>
          <w:numId w:val="50"/>
        </w:numPr>
        <w:tabs>
          <w:tab w:val="left" w:pos="993"/>
          <w:tab w:val="left" w:pos="1674"/>
        </w:tabs>
        <w:spacing w:line="237" w:lineRule="auto"/>
        <w:ind w:left="0" w:right="288" w:firstLine="567"/>
        <w:jc w:val="both"/>
        <w:rPr>
          <w:rFonts w:ascii="Symbol" w:hAnsi="Symbol"/>
          <w:lang w:val="ru-RU"/>
        </w:rPr>
      </w:pPr>
      <w:r w:rsidRPr="00010F71">
        <w:rPr>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sidRPr="00010F71">
        <w:rPr>
          <w:spacing w:val="-5"/>
          <w:lang w:val="ru-RU"/>
        </w:rPr>
        <w:t xml:space="preserve"> </w:t>
      </w:r>
      <w:r w:rsidRPr="00010F71">
        <w:rPr>
          <w:lang w:val="ru-RU"/>
        </w:rPr>
        <w:t>организма;</w:t>
      </w:r>
    </w:p>
    <w:p w:rsidR="00DD2384" w:rsidRPr="00010F71" w:rsidRDefault="00EB158A" w:rsidP="00AF53E7">
      <w:pPr>
        <w:pStyle w:val="a5"/>
        <w:numPr>
          <w:ilvl w:val="1"/>
          <w:numId w:val="50"/>
        </w:numPr>
        <w:tabs>
          <w:tab w:val="left" w:pos="993"/>
          <w:tab w:val="left" w:pos="1674"/>
        </w:tabs>
        <w:spacing w:before="2"/>
        <w:ind w:left="0" w:right="286" w:firstLine="708"/>
        <w:jc w:val="both"/>
        <w:rPr>
          <w:rFonts w:ascii="Symbol" w:hAnsi="Symbol"/>
          <w:lang w:val="ru-RU"/>
        </w:rPr>
      </w:pPr>
      <w:r w:rsidRPr="00010F71">
        <w:rPr>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w:t>
      </w:r>
      <w:r w:rsidRPr="00010F71">
        <w:rPr>
          <w:spacing w:val="-5"/>
          <w:lang w:val="ru-RU"/>
        </w:rPr>
        <w:t xml:space="preserve"> </w:t>
      </w:r>
      <w:r w:rsidRPr="00010F71">
        <w:rPr>
          <w:lang w:val="ru-RU"/>
        </w:rPr>
        <w:t>подготовленности;</w:t>
      </w:r>
    </w:p>
    <w:p w:rsidR="00DD2384" w:rsidRPr="00010F71" w:rsidRDefault="00EB158A" w:rsidP="00AF53E7">
      <w:pPr>
        <w:pStyle w:val="a5"/>
        <w:numPr>
          <w:ilvl w:val="1"/>
          <w:numId w:val="50"/>
        </w:numPr>
        <w:tabs>
          <w:tab w:val="left" w:pos="993"/>
          <w:tab w:val="left" w:pos="1674"/>
        </w:tabs>
        <w:spacing w:line="237" w:lineRule="auto"/>
        <w:ind w:left="0" w:right="290" w:firstLine="708"/>
        <w:jc w:val="both"/>
        <w:rPr>
          <w:rFonts w:ascii="Symbol" w:hAnsi="Symbol"/>
          <w:lang w:val="ru-RU"/>
        </w:rPr>
      </w:pPr>
      <w:r w:rsidRPr="00010F71">
        <w:rPr>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w:t>
      </w:r>
      <w:r w:rsidRPr="00010F71">
        <w:rPr>
          <w:spacing w:val="-2"/>
          <w:lang w:val="ru-RU"/>
        </w:rPr>
        <w:t xml:space="preserve"> </w:t>
      </w:r>
      <w:r w:rsidRPr="00010F71">
        <w:rPr>
          <w:lang w:val="ru-RU"/>
        </w:rPr>
        <w:t>направленность;</w:t>
      </w:r>
    </w:p>
    <w:p w:rsidR="00DD2384" w:rsidRPr="00010F71" w:rsidRDefault="00EB158A" w:rsidP="00AF53E7">
      <w:pPr>
        <w:pStyle w:val="a5"/>
        <w:numPr>
          <w:ilvl w:val="1"/>
          <w:numId w:val="50"/>
        </w:numPr>
        <w:tabs>
          <w:tab w:val="left" w:pos="993"/>
          <w:tab w:val="left" w:pos="1674"/>
        </w:tabs>
        <w:spacing w:before="1" w:line="237" w:lineRule="auto"/>
        <w:ind w:left="0" w:right="289" w:firstLine="708"/>
        <w:jc w:val="both"/>
        <w:rPr>
          <w:rFonts w:ascii="Symbol" w:hAnsi="Symbol"/>
          <w:lang w:val="ru-RU"/>
        </w:rPr>
      </w:pPr>
      <w:r w:rsidRPr="00010F71">
        <w:rPr>
          <w:lang w:val="ru-RU"/>
        </w:rPr>
        <w:t>проводить восстановительные мероприятия с использованием банных процедур и сеансов оздоровительного</w:t>
      </w:r>
      <w:r w:rsidRPr="00010F71">
        <w:rPr>
          <w:spacing w:val="-4"/>
          <w:lang w:val="ru-RU"/>
        </w:rPr>
        <w:t xml:space="preserve"> </w:t>
      </w:r>
      <w:r w:rsidRPr="00010F71">
        <w:rPr>
          <w:lang w:val="ru-RU"/>
        </w:rPr>
        <w:t>массажа;</w:t>
      </w:r>
    </w:p>
    <w:p w:rsidR="00DD2384" w:rsidRPr="00010F71" w:rsidRDefault="00EB158A" w:rsidP="00AF53E7">
      <w:pPr>
        <w:pStyle w:val="a5"/>
        <w:numPr>
          <w:ilvl w:val="1"/>
          <w:numId w:val="50"/>
        </w:numPr>
        <w:tabs>
          <w:tab w:val="left" w:pos="993"/>
          <w:tab w:val="left" w:pos="1674"/>
        </w:tabs>
        <w:spacing w:before="6" w:line="235" w:lineRule="auto"/>
        <w:ind w:left="0" w:right="292" w:firstLine="708"/>
        <w:jc w:val="both"/>
        <w:rPr>
          <w:rFonts w:ascii="Symbol" w:hAnsi="Symbol"/>
          <w:lang w:val="ru-RU"/>
        </w:rPr>
      </w:pPr>
      <w:r w:rsidRPr="00010F71">
        <w:rPr>
          <w:lang w:val="ru-RU"/>
        </w:rPr>
        <w:t>выполнять комплексы упражнений лечебной физической культуры с учетом имеющихся индивидуальных отклонений в показателях</w:t>
      </w:r>
      <w:r w:rsidRPr="00010F71">
        <w:rPr>
          <w:spacing w:val="-3"/>
          <w:lang w:val="ru-RU"/>
        </w:rPr>
        <w:t xml:space="preserve"> </w:t>
      </w:r>
      <w:r w:rsidRPr="00010F71">
        <w:rPr>
          <w:lang w:val="ru-RU"/>
        </w:rPr>
        <w:t>здоровья;</w:t>
      </w:r>
    </w:p>
    <w:p w:rsidR="00DD2384" w:rsidRPr="00010F71" w:rsidRDefault="00EB158A" w:rsidP="00AF53E7">
      <w:pPr>
        <w:pStyle w:val="a5"/>
        <w:numPr>
          <w:ilvl w:val="1"/>
          <w:numId w:val="50"/>
        </w:numPr>
        <w:tabs>
          <w:tab w:val="left" w:pos="993"/>
          <w:tab w:val="left" w:pos="1674"/>
        </w:tabs>
        <w:spacing w:before="4" w:line="237" w:lineRule="auto"/>
        <w:ind w:left="0" w:right="289" w:firstLine="708"/>
        <w:jc w:val="both"/>
        <w:rPr>
          <w:rFonts w:ascii="Symbol" w:hAnsi="Symbol"/>
          <w:lang w:val="ru-RU"/>
        </w:rPr>
      </w:pPr>
      <w:r w:rsidRPr="00010F71">
        <w:rPr>
          <w:lang w:val="ru-RU"/>
        </w:rPr>
        <w:lastRenderedPageBreak/>
        <w:t>преодолевать естественные и искусственные препятствия с помощью разнообразных способов лазания, прыжков и</w:t>
      </w:r>
      <w:r w:rsidRPr="00010F71">
        <w:rPr>
          <w:spacing w:val="-6"/>
          <w:lang w:val="ru-RU"/>
        </w:rPr>
        <w:t xml:space="preserve"> </w:t>
      </w:r>
      <w:r w:rsidRPr="00010F71">
        <w:rPr>
          <w:lang w:val="ru-RU"/>
        </w:rPr>
        <w:t>бега;</w:t>
      </w:r>
    </w:p>
    <w:p w:rsidR="00DD2384" w:rsidRPr="00010F71" w:rsidRDefault="00EB158A" w:rsidP="00AF53E7">
      <w:pPr>
        <w:pStyle w:val="a5"/>
        <w:numPr>
          <w:ilvl w:val="1"/>
          <w:numId w:val="50"/>
        </w:numPr>
        <w:tabs>
          <w:tab w:val="left" w:pos="993"/>
          <w:tab w:val="left" w:pos="1674"/>
        </w:tabs>
        <w:spacing w:line="339" w:lineRule="exact"/>
        <w:ind w:left="0" w:firstLine="708"/>
        <w:jc w:val="both"/>
        <w:rPr>
          <w:rFonts w:ascii="Symbol" w:hAnsi="Symbol"/>
          <w:lang w:val="ru-RU"/>
        </w:rPr>
      </w:pPr>
      <w:r w:rsidRPr="00010F71">
        <w:rPr>
          <w:lang w:val="ru-RU"/>
        </w:rPr>
        <w:t>осуществлять судейство по одному из осваиваемых видов</w:t>
      </w:r>
      <w:r w:rsidRPr="00010F71">
        <w:rPr>
          <w:spacing w:val="-10"/>
          <w:lang w:val="ru-RU"/>
        </w:rPr>
        <w:t xml:space="preserve"> </w:t>
      </w:r>
      <w:r w:rsidRPr="00010F71">
        <w:rPr>
          <w:lang w:val="ru-RU"/>
        </w:rPr>
        <w:t>спорта;</w:t>
      </w:r>
    </w:p>
    <w:p w:rsidR="00DD2384" w:rsidRPr="00010F71" w:rsidRDefault="00EB158A" w:rsidP="00AF53E7">
      <w:pPr>
        <w:pStyle w:val="a5"/>
        <w:numPr>
          <w:ilvl w:val="1"/>
          <w:numId w:val="50"/>
        </w:numPr>
        <w:shd w:val="clear" w:color="auto" w:fill="FFFFFF" w:themeFill="background1"/>
        <w:tabs>
          <w:tab w:val="left" w:pos="993"/>
          <w:tab w:val="left" w:pos="1674"/>
        </w:tabs>
        <w:spacing w:line="339" w:lineRule="exact"/>
        <w:ind w:left="0" w:firstLine="708"/>
        <w:jc w:val="both"/>
        <w:rPr>
          <w:rFonts w:ascii="Symbol" w:hAnsi="Symbol"/>
          <w:lang w:val="ru-RU"/>
        </w:rPr>
      </w:pPr>
      <w:r w:rsidRPr="00010F71">
        <w:rPr>
          <w:lang w:val="ru-RU"/>
        </w:rPr>
        <w:t>выполнять</w:t>
      </w:r>
      <w:r w:rsidR="00B35E4D" w:rsidRPr="00010F71">
        <w:rPr>
          <w:lang w:val="ru-RU"/>
        </w:rPr>
        <w:t xml:space="preserve"> </w:t>
      </w:r>
      <w:r w:rsidRPr="00010F71">
        <w:rPr>
          <w:lang w:val="ru-RU"/>
        </w:rPr>
        <w:t>тестовые нормативы Всероссийского</w:t>
      </w:r>
      <w:r w:rsidRPr="00010F71">
        <w:rPr>
          <w:spacing w:val="6"/>
          <w:lang w:val="ru-RU"/>
        </w:rPr>
        <w:t xml:space="preserve"> </w:t>
      </w:r>
      <w:r w:rsidRPr="00010F71">
        <w:rPr>
          <w:lang w:val="ru-RU"/>
        </w:rPr>
        <w:t>физкультурно-спортивного</w:t>
      </w:r>
    </w:p>
    <w:p w:rsidR="00DD2384" w:rsidRPr="00010F71" w:rsidRDefault="00EB158A" w:rsidP="00010F71">
      <w:pPr>
        <w:shd w:val="clear" w:color="auto" w:fill="FFFFFF" w:themeFill="background1"/>
        <w:tabs>
          <w:tab w:val="left" w:pos="993"/>
        </w:tabs>
        <w:spacing w:line="296" w:lineRule="exact"/>
        <w:jc w:val="both"/>
        <w:rPr>
          <w:lang w:val="ru-RU"/>
        </w:rPr>
      </w:pPr>
      <w:r w:rsidRPr="00010F71">
        <w:rPr>
          <w:spacing w:val="-65"/>
          <w:w w:val="99"/>
          <w:shd w:val="clear" w:color="auto" w:fill="00FF00"/>
          <w:lang w:val="ru-RU"/>
        </w:rPr>
        <w:t xml:space="preserve"> </w:t>
      </w:r>
      <w:r w:rsidRPr="00010F71">
        <w:rPr>
          <w:lang w:val="ru-RU"/>
        </w:rPr>
        <w:t>комплекса «Готов к труду и обороне»;</w:t>
      </w:r>
    </w:p>
    <w:p w:rsidR="00DD2384" w:rsidRPr="00010F71" w:rsidRDefault="00EB158A" w:rsidP="00AF53E7">
      <w:pPr>
        <w:pStyle w:val="a5"/>
        <w:numPr>
          <w:ilvl w:val="1"/>
          <w:numId w:val="50"/>
        </w:numPr>
        <w:tabs>
          <w:tab w:val="left" w:pos="993"/>
          <w:tab w:val="left" w:pos="1674"/>
        </w:tabs>
        <w:spacing w:line="340" w:lineRule="exact"/>
        <w:ind w:left="0" w:firstLine="708"/>
        <w:jc w:val="both"/>
        <w:rPr>
          <w:rFonts w:ascii="Symbol" w:hAnsi="Symbol"/>
          <w:lang w:val="ru-RU"/>
        </w:rPr>
      </w:pPr>
      <w:r w:rsidRPr="00010F71">
        <w:rPr>
          <w:lang w:val="ru-RU"/>
        </w:rPr>
        <w:t>выполнять технико-тактические действия национальных видов</w:t>
      </w:r>
      <w:r w:rsidRPr="00010F71">
        <w:rPr>
          <w:spacing w:val="-12"/>
          <w:lang w:val="ru-RU"/>
        </w:rPr>
        <w:t xml:space="preserve"> </w:t>
      </w:r>
      <w:r w:rsidRPr="00010F71">
        <w:rPr>
          <w:lang w:val="ru-RU"/>
        </w:rPr>
        <w:t>спорта;</w:t>
      </w:r>
    </w:p>
    <w:p w:rsidR="00DD2384" w:rsidRPr="00010F71" w:rsidRDefault="00EB158A" w:rsidP="00AF53E7">
      <w:pPr>
        <w:pStyle w:val="a5"/>
        <w:numPr>
          <w:ilvl w:val="1"/>
          <w:numId w:val="50"/>
        </w:numPr>
        <w:tabs>
          <w:tab w:val="left" w:pos="993"/>
          <w:tab w:val="left" w:pos="1674"/>
        </w:tabs>
        <w:spacing w:line="341" w:lineRule="exact"/>
        <w:ind w:left="0" w:firstLine="708"/>
        <w:jc w:val="both"/>
        <w:rPr>
          <w:rFonts w:ascii="Symbol" w:hAnsi="Symbol"/>
          <w:lang w:val="ru-RU"/>
        </w:rPr>
      </w:pPr>
      <w:r w:rsidRPr="00010F71">
        <w:rPr>
          <w:lang w:val="ru-RU"/>
        </w:rPr>
        <w:t>проплывать учебную дистанцию вольным</w:t>
      </w:r>
      <w:r w:rsidRPr="00010F71">
        <w:rPr>
          <w:spacing w:val="-1"/>
          <w:lang w:val="ru-RU"/>
        </w:rPr>
        <w:t xml:space="preserve"> </w:t>
      </w:r>
      <w:r w:rsidRPr="00010F71">
        <w:rPr>
          <w:lang w:val="ru-RU"/>
        </w:rPr>
        <w:t>стилем.</w:t>
      </w:r>
    </w:p>
    <w:p w:rsidR="0090642C" w:rsidRPr="00010F71" w:rsidRDefault="00EB158A" w:rsidP="00AF53E7">
      <w:pPr>
        <w:pStyle w:val="4"/>
        <w:numPr>
          <w:ilvl w:val="3"/>
          <w:numId w:val="47"/>
        </w:numPr>
        <w:tabs>
          <w:tab w:val="left" w:pos="993"/>
          <w:tab w:val="left" w:pos="2363"/>
        </w:tabs>
        <w:spacing w:before="300" w:line="240" w:lineRule="auto"/>
        <w:ind w:left="0" w:right="1844" w:firstLine="0"/>
        <w:jc w:val="both"/>
        <w:rPr>
          <w:sz w:val="22"/>
          <w:szCs w:val="22"/>
          <w:lang w:val="ru-RU"/>
        </w:rPr>
      </w:pPr>
      <w:r w:rsidRPr="00010F71">
        <w:rPr>
          <w:sz w:val="22"/>
          <w:szCs w:val="22"/>
          <w:lang w:val="ru-RU"/>
        </w:rPr>
        <w:t xml:space="preserve">Основы безопасности жизнедеятельности </w:t>
      </w:r>
    </w:p>
    <w:p w:rsidR="00DD2384" w:rsidRPr="00010F71" w:rsidRDefault="00EB158A" w:rsidP="00010F71">
      <w:pPr>
        <w:pStyle w:val="4"/>
        <w:tabs>
          <w:tab w:val="left" w:pos="993"/>
          <w:tab w:val="left" w:pos="2363"/>
        </w:tabs>
        <w:spacing w:before="300" w:line="240" w:lineRule="auto"/>
        <w:ind w:left="0" w:right="1844"/>
        <w:jc w:val="both"/>
        <w:rPr>
          <w:sz w:val="22"/>
          <w:szCs w:val="22"/>
          <w:lang w:val="ru-RU"/>
        </w:rPr>
      </w:pPr>
      <w:r w:rsidRPr="00010F71">
        <w:rPr>
          <w:sz w:val="22"/>
          <w:szCs w:val="22"/>
          <w:lang w:val="ru-RU"/>
        </w:rPr>
        <w:t>Выпускник</w:t>
      </w:r>
      <w:r w:rsidRPr="00010F71">
        <w:rPr>
          <w:spacing w:val="-1"/>
          <w:sz w:val="22"/>
          <w:szCs w:val="22"/>
          <w:lang w:val="ru-RU"/>
        </w:rPr>
        <w:t xml:space="preserve"> </w:t>
      </w:r>
      <w:r w:rsidRPr="00010F71">
        <w:rPr>
          <w:sz w:val="22"/>
          <w:szCs w:val="22"/>
          <w:lang w:val="ru-RU"/>
        </w:rPr>
        <w:t>научится:</w:t>
      </w:r>
    </w:p>
    <w:p w:rsidR="00DD2384" w:rsidRPr="00010F71" w:rsidRDefault="00EB158A" w:rsidP="00AF53E7">
      <w:pPr>
        <w:pStyle w:val="a5"/>
        <w:numPr>
          <w:ilvl w:val="1"/>
          <w:numId w:val="50"/>
        </w:numPr>
        <w:tabs>
          <w:tab w:val="left" w:pos="993"/>
          <w:tab w:val="left" w:pos="1674"/>
        </w:tabs>
        <w:spacing w:line="312" w:lineRule="exact"/>
        <w:ind w:left="0" w:firstLine="708"/>
        <w:jc w:val="both"/>
        <w:rPr>
          <w:rFonts w:ascii="Symbol" w:hAnsi="Symbol"/>
          <w:lang w:val="ru-RU"/>
        </w:rPr>
      </w:pPr>
      <w:r w:rsidRPr="00010F71">
        <w:rPr>
          <w:lang w:val="ru-RU"/>
        </w:rPr>
        <w:t>классифицировать и характеризовать условия экологической</w:t>
      </w:r>
      <w:r w:rsidRPr="00010F71">
        <w:rPr>
          <w:spacing w:val="3"/>
          <w:lang w:val="ru-RU"/>
        </w:rPr>
        <w:t xml:space="preserve"> </w:t>
      </w:r>
      <w:r w:rsidRPr="00010F71">
        <w:rPr>
          <w:lang w:val="ru-RU"/>
        </w:rPr>
        <w:t>безопасности;</w:t>
      </w:r>
    </w:p>
    <w:p w:rsidR="00DD2384" w:rsidRPr="00010F71" w:rsidRDefault="00EB158A" w:rsidP="00AF53E7">
      <w:pPr>
        <w:pStyle w:val="a5"/>
        <w:numPr>
          <w:ilvl w:val="1"/>
          <w:numId w:val="50"/>
        </w:numPr>
        <w:tabs>
          <w:tab w:val="left" w:pos="993"/>
          <w:tab w:val="left" w:pos="1674"/>
        </w:tabs>
        <w:spacing w:before="4" w:line="237" w:lineRule="auto"/>
        <w:ind w:left="0" w:right="292" w:firstLine="708"/>
        <w:jc w:val="both"/>
        <w:rPr>
          <w:rFonts w:ascii="Symbol" w:hAnsi="Symbol"/>
          <w:lang w:val="ru-RU"/>
        </w:rPr>
      </w:pPr>
      <w:r w:rsidRPr="00010F71">
        <w:rPr>
          <w:lang w:val="ru-RU"/>
        </w:rPr>
        <w:t>использовать знания о предельно допустимых концентрациях вредных веществ в атмосфере, воде и</w:t>
      </w:r>
      <w:r w:rsidRPr="00010F71">
        <w:rPr>
          <w:spacing w:val="-4"/>
          <w:lang w:val="ru-RU"/>
        </w:rPr>
        <w:t xml:space="preserve"> </w:t>
      </w:r>
      <w:r w:rsidRPr="00010F71">
        <w:rPr>
          <w:lang w:val="ru-RU"/>
        </w:rPr>
        <w:t>почве;</w:t>
      </w:r>
    </w:p>
    <w:p w:rsidR="00DD2384" w:rsidRPr="00010F71" w:rsidRDefault="00EB158A" w:rsidP="00AF53E7">
      <w:pPr>
        <w:pStyle w:val="a5"/>
        <w:numPr>
          <w:ilvl w:val="1"/>
          <w:numId w:val="50"/>
        </w:numPr>
        <w:tabs>
          <w:tab w:val="left" w:pos="993"/>
          <w:tab w:val="left" w:pos="1674"/>
        </w:tabs>
        <w:spacing w:before="6" w:line="237" w:lineRule="auto"/>
        <w:ind w:left="0" w:right="292" w:firstLine="708"/>
        <w:jc w:val="both"/>
        <w:rPr>
          <w:rFonts w:ascii="Symbol" w:hAnsi="Symbol"/>
          <w:lang w:val="ru-RU"/>
        </w:rPr>
      </w:pPr>
      <w:r w:rsidRPr="00010F71">
        <w:rPr>
          <w:lang w:val="ru-RU"/>
        </w:rPr>
        <w:t>использовать знания о способах контроля качества окружающей среды и продуктов питания с использованием бытовых</w:t>
      </w:r>
      <w:r w:rsidRPr="00010F71">
        <w:rPr>
          <w:spacing w:val="-4"/>
          <w:lang w:val="ru-RU"/>
        </w:rPr>
        <w:t xml:space="preserve"> </w:t>
      </w:r>
      <w:r w:rsidRPr="00010F71">
        <w:rPr>
          <w:lang w:val="ru-RU"/>
        </w:rPr>
        <w:t>приборов;</w:t>
      </w:r>
    </w:p>
    <w:p w:rsidR="00DD2384" w:rsidRPr="00010F71" w:rsidRDefault="00EB158A" w:rsidP="00AF53E7">
      <w:pPr>
        <w:pStyle w:val="a5"/>
        <w:numPr>
          <w:ilvl w:val="1"/>
          <w:numId w:val="50"/>
        </w:numPr>
        <w:tabs>
          <w:tab w:val="left" w:pos="993"/>
          <w:tab w:val="left" w:pos="1674"/>
        </w:tabs>
        <w:spacing w:before="74"/>
        <w:ind w:left="0" w:right="287" w:firstLine="708"/>
        <w:jc w:val="both"/>
        <w:rPr>
          <w:rFonts w:ascii="Symbol" w:hAnsi="Symbol"/>
          <w:lang w:val="ru-RU"/>
        </w:rPr>
      </w:pPr>
      <w:r w:rsidRPr="00010F71">
        <w:rPr>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D2384" w:rsidRPr="00010F71" w:rsidRDefault="00EB158A" w:rsidP="00AF53E7">
      <w:pPr>
        <w:pStyle w:val="a5"/>
        <w:numPr>
          <w:ilvl w:val="1"/>
          <w:numId w:val="50"/>
        </w:numPr>
        <w:tabs>
          <w:tab w:val="left" w:pos="993"/>
          <w:tab w:val="left" w:pos="1674"/>
        </w:tabs>
        <w:spacing w:before="1" w:line="237" w:lineRule="auto"/>
        <w:ind w:left="0" w:right="292" w:firstLine="708"/>
        <w:jc w:val="both"/>
        <w:rPr>
          <w:rFonts w:ascii="Symbol" w:hAnsi="Symbol"/>
          <w:lang w:val="ru-RU"/>
        </w:rPr>
      </w:pPr>
      <w:r w:rsidRPr="00010F71">
        <w:rPr>
          <w:lang w:val="ru-RU"/>
        </w:rPr>
        <w:t>безопасно, использовать бытовые приборы контроля качества окружающей среды и продуктов</w:t>
      </w:r>
      <w:r w:rsidRPr="00010F71">
        <w:rPr>
          <w:spacing w:val="-3"/>
          <w:lang w:val="ru-RU"/>
        </w:rPr>
        <w:t xml:space="preserve"> </w:t>
      </w:r>
      <w:r w:rsidRPr="00010F71">
        <w:rPr>
          <w:lang w:val="ru-RU"/>
        </w:rPr>
        <w:t>питания;</w:t>
      </w:r>
    </w:p>
    <w:p w:rsidR="00DD2384" w:rsidRPr="00010F71" w:rsidRDefault="00EB158A" w:rsidP="00AF53E7">
      <w:pPr>
        <w:pStyle w:val="a5"/>
        <w:numPr>
          <w:ilvl w:val="1"/>
          <w:numId w:val="50"/>
        </w:numPr>
        <w:tabs>
          <w:tab w:val="left" w:pos="993"/>
          <w:tab w:val="left" w:pos="1674"/>
        </w:tabs>
        <w:spacing w:before="3" w:line="318" w:lineRule="exact"/>
        <w:ind w:left="0" w:firstLine="708"/>
        <w:jc w:val="both"/>
        <w:rPr>
          <w:rFonts w:ascii="Symbol" w:hAnsi="Symbol"/>
        </w:rPr>
      </w:pPr>
      <w:r w:rsidRPr="00010F71">
        <w:t>безопасно использовать бытовые</w:t>
      </w:r>
      <w:r w:rsidRPr="00010F71">
        <w:rPr>
          <w:spacing w:val="-5"/>
        </w:rPr>
        <w:t xml:space="preserve"> </w:t>
      </w:r>
      <w:r w:rsidRPr="00010F71">
        <w:t>приборы;</w:t>
      </w:r>
    </w:p>
    <w:p w:rsidR="00DD2384" w:rsidRPr="00010F71" w:rsidRDefault="00EB158A" w:rsidP="00AF53E7">
      <w:pPr>
        <w:pStyle w:val="a5"/>
        <w:numPr>
          <w:ilvl w:val="1"/>
          <w:numId w:val="50"/>
        </w:numPr>
        <w:tabs>
          <w:tab w:val="left" w:pos="993"/>
          <w:tab w:val="left" w:pos="1674"/>
        </w:tabs>
        <w:spacing w:line="318" w:lineRule="exact"/>
        <w:ind w:left="0" w:firstLine="708"/>
        <w:jc w:val="both"/>
        <w:rPr>
          <w:rFonts w:ascii="Symbol" w:hAnsi="Symbol"/>
          <w:lang w:val="ru-RU"/>
        </w:rPr>
      </w:pPr>
      <w:r w:rsidRPr="00010F71">
        <w:rPr>
          <w:lang w:val="ru-RU"/>
        </w:rPr>
        <w:t>безопасно использовать средства бытовой</w:t>
      </w:r>
      <w:r w:rsidRPr="00010F71">
        <w:rPr>
          <w:spacing w:val="-3"/>
          <w:lang w:val="ru-RU"/>
        </w:rPr>
        <w:t xml:space="preserve"> </w:t>
      </w:r>
      <w:r w:rsidRPr="00010F71">
        <w:rPr>
          <w:lang w:val="ru-RU"/>
        </w:rPr>
        <w:t>химии;</w:t>
      </w:r>
    </w:p>
    <w:p w:rsidR="00DD2384" w:rsidRPr="00010F71" w:rsidRDefault="00EB158A" w:rsidP="00AF53E7">
      <w:pPr>
        <w:pStyle w:val="a5"/>
        <w:numPr>
          <w:ilvl w:val="1"/>
          <w:numId w:val="50"/>
        </w:numPr>
        <w:tabs>
          <w:tab w:val="left" w:pos="993"/>
          <w:tab w:val="left" w:pos="1674"/>
        </w:tabs>
        <w:spacing w:before="1" w:line="318" w:lineRule="exact"/>
        <w:ind w:left="0" w:firstLine="708"/>
        <w:jc w:val="both"/>
        <w:rPr>
          <w:rFonts w:ascii="Symbol" w:hAnsi="Symbol"/>
        </w:rPr>
      </w:pPr>
      <w:r w:rsidRPr="00010F71">
        <w:t>безопасно использовать средства</w:t>
      </w:r>
      <w:r w:rsidRPr="00010F71">
        <w:rPr>
          <w:spacing w:val="-1"/>
        </w:rPr>
        <w:t xml:space="preserve"> </w:t>
      </w:r>
      <w:r w:rsidRPr="00010F71">
        <w:t>коммуникации;</w:t>
      </w:r>
    </w:p>
    <w:p w:rsidR="0090642C" w:rsidRPr="00010F71" w:rsidRDefault="00EB158A" w:rsidP="00AF53E7">
      <w:pPr>
        <w:pStyle w:val="a5"/>
        <w:numPr>
          <w:ilvl w:val="1"/>
          <w:numId w:val="50"/>
        </w:numPr>
        <w:tabs>
          <w:tab w:val="left" w:pos="993"/>
          <w:tab w:val="left" w:pos="1674"/>
          <w:tab w:val="left" w:pos="3983"/>
          <w:tab w:val="left" w:pos="4378"/>
          <w:tab w:val="left" w:pos="6450"/>
          <w:tab w:val="left" w:pos="7633"/>
          <w:tab w:val="left" w:pos="8918"/>
        </w:tabs>
        <w:spacing w:before="2" w:line="237" w:lineRule="auto"/>
        <w:ind w:left="0" w:right="293" w:firstLine="708"/>
        <w:jc w:val="both"/>
        <w:rPr>
          <w:rFonts w:ascii="Symbol" w:hAnsi="Symbol"/>
          <w:lang w:val="ru-RU"/>
        </w:rPr>
      </w:pPr>
      <w:r w:rsidRPr="00010F71">
        <w:rPr>
          <w:lang w:val="ru-RU"/>
        </w:rPr>
        <w:t>классифицировать</w:t>
      </w:r>
      <w:r w:rsidRPr="00010F71">
        <w:rPr>
          <w:lang w:val="ru-RU"/>
        </w:rPr>
        <w:tab/>
        <w:t>и</w:t>
      </w:r>
      <w:r w:rsidRPr="00010F71">
        <w:rPr>
          <w:lang w:val="ru-RU"/>
        </w:rPr>
        <w:tab/>
        <w:t>х</w:t>
      </w:r>
      <w:r w:rsidR="0090642C" w:rsidRPr="00010F71">
        <w:rPr>
          <w:lang w:val="ru-RU"/>
        </w:rPr>
        <w:t>арактеризовать</w:t>
      </w:r>
      <w:r w:rsidR="0090642C" w:rsidRPr="00010F71">
        <w:rPr>
          <w:lang w:val="ru-RU"/>
        </w:rPr>
        <w:tab/>
        <w:t>опасные</w:t>
      </w:r>
      <w:r w:rsidR="0090642C" w:rsidRPr="00010F71">
        <w:rPr>
          <w:lang w:val="ru-RU"/>
        </w:rPr>
        <w:tab/>
        <w:t>ситуации</w:t>
      </w:r>
    </w:p>
    <w:p w:rsidR="00DD2384" w:rsidRPr="00010F71" w:rsidRDefault="00EB158A" w:rsidP="00010F71">
      <w:pPr>
        <w:tabs>
          <w:tab w:val="left" w:pos="993"/>
          <w:tab w:val="left" w:pos="1674"/>
          <w:tab w:val="left" w:pos="3983"/>
          <w:tab w:val="left" w:pos="4378"/>
          <w:tab w:val="left" w:pos="6450"/>
          <w:tab w:val="left" w:pos="7633"/>
          <w:tab w:val="left" w:pos="8918"/>
        </w:tabs>
        <w:spacing w:before="2" w:line="237" w:lineRule="auto"/>
        <w:ind w:right="293"/>
        <w:jc w:val="both"/>
        <w:rPr>
          <w:rFonts w:ascii="Symbol" w:hAnsi="Symbol"/>
          <w:lang w:val="ru-RU"/>
        </w:rPr>
      </w:pPr>
      <w:r w:rsidRPr="00010F71">
        <w:rPr>
          <w:lang w:val="ru-RU"/>
        </w:rPr>
        <w:t>криминогенного характера;</w:t>
      </w:r>
    </w:p>
    <w:p w:rsidR="0090642C" w:rsidRPr="00010F71" w:rsidRDefault="00EB158A" w:rsidP="00AF53E7">
      <w:pPr>
        <w:pStyle w:val="a5"/>
        <w:numPr>
          <w:ilvl w:val="1"/>
          <w:numId w:val="50"/>
        </w:numPr>
        <w:tabs>
          <w:tab w:val="left" w:pos="993"/>
          <w:tab w:val="left" w:pos="1674"/>
          <w:tab w:val="left" w:pos="3314"/>
          <w:tab w:val="left" w:pos="4690"/>
          <w:tab w:val="left" w:pos="6738"/>
          <w:tab w:val="left" w:pos="8393"/>
          <w:tab w:val="left" w:pos="9721"/>
        </w:tabs>
        <w:spacing w:before="5" w:line="237" w:lineRule="auto"/>
        <w:ind w:left="0" w:right="293" w:firstLine="708"/>
        <w:jc w:val="both"/>
        <w:rPr>
          <w:rFonts w:ascii="Symbol" w:hAnsi="Symbol"/>
          <w:lang w:val="ru-RU"/>
        </w:rPr>
      </w:pPr>
      <w:r w:rsidRPr="00010F71">
        <w:rPr>
          <w:lang w:val="ru-RU"/>
        </w:rPr>
        <w:t>предвидеть</w:t>
      </w:r>
      <w:r w:rsidRPr="00010F71">
        <w:rPr>
          <w:lang w:val="ru-RU"/>
        </w:rPr>
        <w:tab/>
        <w:t>причины</w:t>
      </w:r>
      <w:r w:rsidRPr="00010F71">
        <w:rPr>
          <w:lang w:val="ru-RU"/>
        </w:rPr>
        <w:tab/>
        <w:t>возникновения</w:t>
      </w:r>
      <w:r w:rsidRPr="00010F71">
        <w:rPr>
          <w:lang w:val="ru-RU"/>
        </w:rPr>
        <w:tab/>
        <w:t>возможных</w:t>
      </w:r>
      <w:r w:rsidRPr="00010F71">
        <w:rPr>
          <w:lang w:val="ru-RU"/>
        </w:rPr>
        <w:tab/>
        <w:t>опасных</w:t>
      </w:r>
      <w:r w:rsidRPr="00010F71">
        <w:rPr>
          <w:lang w:val="ru-RU"/>
        </w:rPr>
        <w:tab/>
      </w:r>
    </w:p>
    <w:p w:rsidR="00DD2384" w:rsidRPr="00010F71" w:rsidRDefault="00EB158A" w:rsidP="00010F71">
      <w:pPr>
        <w:tabs>
          <w:tab w:val="left" w:pos="993"/>
          <w:tab w:val="left" w:pos="1674"/>
          <w:tab w:val="left" w:pos="3314"/>
          <w:tab w:val="left" w:pos="4690"/>
          <w:tab w:val="left" w:pos="6738"/>
          <w:tab w:val="left" w:pos="8393"/>
          <w:tab w:val="left" w:pos="9721"/>
        </w:tabs>
        <w:spacing w:before="5" w:line="237" w:lineRule="auto"/>
        <w:ind w:right="293"/>
        <w:jc w:val="both"/>
        <w:rPr>
          <w:rFonts w:ascii="Symbol" w:hAnsi="Symbol"/>
          <w:lang w:val="ru-RU"/>
        </w:rPr>
      </w:pPr>
      <w:r w:rsidRPr="00010F71">
        <w:rPr>
          <w:lang w:val="ru-RU"/>
        </w:rPr>
        <w:t>ситуаций криминогенного</w:t>
      </w:r>
      <w:r w:rsidRPr="00010F71">
        <w:rPr>
          <w:spacing w:val="-2"/>
          <w:lang w:val="ru-RU"/>
        </w:rPr>
        <w:t xml:space="preserve"> </w:t>
      </w:r>
      <w:r w:rsidRPr="00010F71">
        <w:rPr>
          <w:lang w:val="ru-RU"/>
        </w:rPr>
        <w:t>характера;</w:t>
      </w:r>
    </w:p>
    <w:p w:rsidR="00DD2384" w:rsidRPr="00010F71" w:rsidRDefault="00EB158A" w:rsidP="00AF53E7">
      <w:pPr>
        <w:pStyle w:val="a5"/>
        <w:numPr>
          <w:ilvl w:val="1"/>
          <w:numId w:val="50"/>
        </w:numPr>
        <w:tabs>
          <w:tab w:val="left" w:pos="993"/>
          <w:tab w:val="left" w:pos="1674"/>
        </w:tabs>
        <w:spacing w:before="3"/>
        <w:ind w:left="0" w:right="292" w:firstLine="708"/>
        <w:jc w:val="both"/>
        <w:rPr>
          <w:rFonts w:ascii="Symbol" w:hAnsi="Symbol"/>
          <w:lang w:val="ru-RU"/>
        </w:rPr>
      </w:pPr>
      <w:r w:rsidRPr="00010F71">
        <w:rPr>
          <w:lang w:val="ru-RU"/>
        </w:rPr>
        <w:t>безопасно вести и применять способы самозащиты в криминогенной ситуации</w:t>
      </w:r>
      <w:r w:rsidRPr="00010F71">
        <w:rPr>
          <w:spacing w:val="-29"/>
          <w:lang w:val="ru-RU"/>
        </w:rPr>
        <w:t xml:space="preserve"> </w:t>
      </w:r>
      <w:r w:rsidRPr="00010F71">
        <w:rPr>
          <w:lang w:val="ru-RU"/>
        </w:rPr>
        <w:t>на улице;</w:t>
      </w:r>
    </w:p>
    <w:p w:rsidR="00DD2384" w:rsidRPr="00010F71" w:rsidRDefault="00EB158A" w:rsidP="00AF53E7">
      <w:pPr>
        <w:pStyle w:val="a5"/>
        <w:numPr>
          <w:ilvl w:val="1"/>
          <w:numId w:val="50"/>
        </w:numPr>
        <w:tabs>
          <w:tab w:val="left" w:pos="993"/>
          <w:tab w:val="left" w:pos="1674"/>
        </w:tabs>
        <w:spacing w:before="2" w:line="237" w:lineRule="auto"/>
        <w:ind w:left="0" w:right="292" w:firstLine="708"/>
        <w:jc w:val="both"/>
        <w:rPr>
          <w:rFonts w:ascii="Symbol" w:hAnsi="Symbol"/>
          <w:lang w:val="ru-RU"/>
        </w:rPr>
      </w:pPr>
      <w:r w:rsidRPr="00010F71">
        <w:rPr>
          <w:lang w:val="ru-RU"/>
        </w:rPr>
        <w:t>безопасно вести и применять способы самозащиты в криминогенной ситуации в подъезде;</w:t>
      </w:r>
    </w:p>
    <w:p w:rsidR="00DD2384" w:rsidRPr="00010F71" w:rsidRDefault="00EB158A" w:rsidP="00AF53E7">
      <w:pPr>
        <w:pStyle w:val="a5"/>
        <w:numPr>
          <w:ilvl w:val="1"/>
          <w:numId w:val="50"/>
        </w:numPr>
        <w:tabs>
          <w:tab w:val="left" w:pos="993"/>
          <w:tab w:val="left" w:pos="1674"/>
        </w:tabs>
        <w:spacing w:before="6" w:line="237" w:lineRule="auto"/>
        <w:ind w:left="0" w:right="292" w:firstLine="708"/>
        <w:jc w:val="both"/>
        <w:rPr>
          <w:rFonts w:ascii="Symbol" w:hAnsi="Symbol"/>
          <w:lang w:val="ru-RU"/>
        </w:rPr>
      </w:pPr>
      <w:r w:rsidRPr="00010F71">
        <w:rPr>
          <w:lang w:val="ru-RU"/>
        </w:rPr>
        <w:t>безопасно вести и применять способы самозащиты в криминогенной ситуации в лифте;</w:t>
      </w:r>
    </w:p>
    <w:p w:rsidR="00DD2384" w:rsidRPr="00010F71" w:rsidRDefault="00EB158A" w:rsidP="00AF53E7">
      <w:pPr>
        <w:pStyle w:val="a5"/>
        <w:numPr>
          <w:ilvl w:val="1"/>
          <w:numId w:val="50"/>
        </w:numPr>
        <w:tabs>
          <w:tab w:val="left" w:pos="993"/>
          <w:tab w:val="left" w:pos="1674"/>
        </w:tabs>
        <w:spacing w:before="5" w:line="237" w:lineRule="auto"/>
        <w:ind w:left="0" w:right="292" w:firstLine="708"/>
        <w:jc w:val="both"/>
        <w:rPr>
          <w:rFonts w:ascii="Symbol" w:hAnsi="Symbol"/>
          <w:lang w:val="ru-RU"/>
        </w:rPr>
      </w:pPr>
      <w:r w:rsidRPr="00010F71">
        <w:rPr>
          <w:lang w:val="ru-RU"/>
        </w:rPr>
        <w:t>безопасно вести и применять способы самозащиты в криминогенной ситуации в квартире;</w:t>
      </w:r>
    </w:p>
    <w:p w:rsidR="00DD2384" w:rsidRPr="00010F71" w:rsidRDefault="00EB158A" w:rsidP="00AF53E7">
      <w:pPr>
        <w:pStyle w:val="a5"/>
        <w:numPr>
          <w:ilvl w:val="1"/>
          <w:numId w:val="50"/>
        </w:numPr>
        <w:tabs>
          <w:tab w:val="left" w:pos="993"/>
          <w:tab w:val="left" w:pos="1674"/>
        </w:tabs>
        <w:spacing w:before="3" w:line="318" w:lineRule="exact"/>
        <w:ind w:left="0" w:firstLine="708"/>
        <w:jc w:val="both"/>
        <w:rPr>
          <w:rFonts w:ascii="Symbol" w:hAnsi="Symbol"/>
          <w:lang w:val="ru-RU"/>
        </w:rPr>
      </w:pPr>
      <w:r w:rsidRPr="00010F71">
        <w:rPr>
          <w:lang w:val="ru-RU"/>
        </w:rPr>
        <w:t>безопасно вести и применять способы самозащиты при карманной</w:t>
      </w:r>
      <w:r w:rsidRPr="00010F71">
        <w:rPr>
          <w:spacing w:val="-11"/>
          <w:lang w:val="ru-RU"/>
        </w:rPr>
        <w:t xml:space="preserve"> </w:t>
      </w:r>
      <w:r w:rsidRPr="00010F71">
        <w:rPr>
          <w:lang w:val="ru-RU"/>
        </w:rPr>
        <w:t>краже;</w:t>
      </w:r>
    </w:p>
    <w:p w:rsidR="00DD2384" w:rsidRPr="00C42622" w:rsidRDefault="00EB158A" w:rsidP="00AF53E7">
      <w:pPr>
        <w:pStyle w:val="a5"/>
        <w:numPr>
          <w:ilvl w:val="1"/>
          <w:numId w:val="50"/>
        </w:numPr>
        <w:tabs>
          <w:tab w:val="left" w:pos="993"/>
        </w:tabs>
        <w:spacing w:line="317" w:lineRule="exact"/>
        <w:ind w:firstLine="29"/>
        <w:rPr>
          <w:rFonts w:ascii="Symbol" w:hAnsi="Symbol"/>
          <w:lang w:val="ru-RU"/>
        </w:rPr>
      </w:pPr>
      <w:r w:rsidRPr="00C42622">
        <w:rPr>
          <w:lang w:val="ru-RU"/>
        </w:rPr>
        <w:t>безопасно вести и применять способы самозащиты при попытке</w:t>
      </w:r>
      <w:r w:rsidRPr="00C42622">
        <w:rPr>
          <w:spacing w:val="-18"/>
          <w:lang w:val="ru-RU"/>
        </w:rPr>
        <w:t xml:space="preserve"> </w:t>
      </w:r>
      <w:r w:rsidRPr="00C42622">
        <w:rPr>
          <w:lang w:val="ru-RU"/>
        </w:rPr>
        <w:t>мошенничества;</w:t>
      </w:r>
    </w:p>
    <w:p w:rsidR="00DD2384" w:rsidRPr="00C42622" w:rsidRDefault="00EB158A" w:rsidP="00AF53E7">
      <w:pPr>
        <w:pStyle w:val="a5"/>
        <w:numPr>
          <w:ilvl w:val="1"/>
          <w:numId w:val="50"/>
        </w:numPr>
        <w:tabs>
          <w:tab w:val="left" w:pos="993"/>
        </w:tabs>
        <w:spacing w:line="318" w:lineRule="exact"/>
        <w:ind w:firstLine="29"/>
        <w:rPr>
          <w:rFonts w:ascii="Symbol" w:hAnsi="Symbol"/>
          <w:lang w:val="ru-RU"/>
        </w:rPr>
      </w:pPr>
      <w:r w:rsidRPr="00C42622">
        <w:rPr>
          <w:lang w:val="ru-RU"/>
        </w:rPr>
        <w:t>адекватно оценивать ситуацию дорожного</w:t>
      </w:r>
      <w:r w:rsidRPr="00C42622">
        <w:rPr>
          <w:spacing w:val="-2"/>
          <w:lang w:val="ru-RU"/>
        </w:rPr>
        <w:t xml:space="preserve"> </w:t>
      </w:r>
      <w:r w:rsidRPr="00C42622">
        <w:rPr>
          <w:lang w:val="ru-RU"/>
        </w:rPr>
        <w:t>движения;</w:t>
      </w:r>
    </w:p>
    <w:p w:rsidR="00DD2384" w:rsidRPr="00C42622" w:rsidRDefault="00EB158A" w:rsidP="00AF53E7">
      <w:pPr>
        <w:pStyle w:val="a5"/>
        <w:numPr>
          <w:ilvl w:val="1"/>
          <w:numId w:val="50"/>
        </w:numPr>
        <w:tabs>
          <w:tab w:val="left" w:pos="993"/>
        </w:tabs>
        <w:spacing w:before="1" w:line="318" w:lineRule="exact"/>
        <w:ind w:firstLine="29"/>
        <w:rPr>
          <w:rFonts w:ascii="Symbol" w:hAnsi="Symbol"/>
          <w:lang w:val="ru-RU"/>
        </w:rPr>
      </w:pPr>
      <w:r w:rsidRPr="00C42622">
        <w:rPr>
          <w:lang w:val="ru-RU"/>
        </w:rPr>
        <w:t>адекватно оценивать ситуацию и безопасно действовать при</w:t>
      </w:r>
      <w:r w:rsidRPr="00C42622">
        <w:rPr>
          <w:spacing w:val="-7"/>
          <w:lang w:val="ru-RU"/>
        </w:rPr>
        <w:t xml:space="preserve"> </w:t>
      </w:r>
      <w:r w:rsidRPr="00C42622">
        <w:rPr>
          <w:lang w:val="ru-RU"/>
        </w:rPr>
        <w:t>пожаре;</w:t>
      </w:r>
    </w:p>
    <w:p w:rsidR="00DD2384" w:rsidRPr="00C42622" w:rsidRDefault="00EB158A" w:rsidP="00AF53E7">
      <w:pPr>
        <w:pStyle w:val="a5"/>
        <w:numPr>
          <w:ilvl w:val="1"/>
          <w:numId w:val="50"/>
        </w:numPr>
        <w:tabs>
          <w:tab w:val="left" w:pos="993"/>
        </w:tabs>
        <w:spacing w:line="317" w:lineRule="exact"/>
        <w:ind w:firstLine="29"/>
        <w:jc w:val="both"/>
        <w:rPr>
          <w:rFonts w:ascii="Symbol" w:hAnsi="Symbol"/>
          <w:lang w:val="ru-RU"/>
        </w:rPr>
      </w:pPr>
      <w:r w:rsidRPr="00C42622">
        <w:rPr>
          <w:lang w:val="ru-RU"/>
        </w:rPr>
        <w:t>безопасно использовать средства индивидуальной защиты при</w:t>
      </w:r>
      <w:r w:rsidRPr="00C42622">
        <w:rPr>
          <w:spacing w:val="-7"/>
          <w:lang w:val="ru-RU"/>
        </w:rPr>
        <w:t xml:space="preserve"> </w:t>
      </w:r>
      <w:r w:rsidRPr="00C42622">
        <w:rPr>
          <w:lang w:val="ru-RU"/>
        </w:rPr>
        <w:t>пожаре;</w:t>
      </w:r>
    </w:p>
    <w:p w:rsidR="00DD2384" w:rsidRPr="00C42622" w:rsidRDefault="00EB158A" w:rsidP="00AF53E7">
      <w:pPr>
        <w:pStyle w:val="a5"/>
        <w:numPr>
          <w:ilvl w:val="1"/>
          <w:numId w:val="50"/>
        </w:numPr>
        <w:tabs>
          <w:tab w:val="left" w:pos="993"/>
        </w:tabs>
        <w:spacing w:line="318" w:lineRule="exact"/>
        <w:ind w:firstLine="29"/>
        <w:jc w:val="both"/>
        <w:rPr>
          <w:rFonts w:ascii="Symbol" w:hAnsi="Symbol"/>
          <w:lang w:val="ru-RU"/>
        </w:rPr>
      </w:pPr>
      <w:r w:rsidRPr="00C42622">
        <w:rPr>
          <w:lang w:val="ru-RU"/>
        </w:rPr>
        <w:t>безопасно применять первичные средства</w:t>
      </w:r>
      <w:r w:rsidRPr="00C42622">
        <w:rPr>
          <w:spacing w:val="-5"/>
          <w:lang w:val="ru-RU"/>
        </w:rPr>
        <w:t xml:space="preserve"> </w:t>
      </w:r>
      <w:r w:rsidRPr="00C42622">
        <w:rPr>
          <w:lang w:val="ru-RU"/>
        </w:rPr>
        <w:t>пожаротушения;</w:t>
      </w:r>
    </w:p>
    <w:p w:rsidR="00DD2384" w:rsidRPr="00C42622" w:rsidRDefault="00EB158A" w:rsidP="00AF53E7">
      <w:pPr>
        <w:pStyle w:val="a5"/>
        <w:numPr>
          <w:ilvl w:val="1"/>
          <w:numId w:val="50"/>
        </w:numPr>
        <w:tabs>
          <w:tab w:val="left" w:pos="993"/>
        </w:tabs>
        <w:spacing w:before="1" w:line="318" w:lineRule="exact"/>
        <w:ind w:firstLine="29"/>
        <w:jc w:val="both"/>
        <w:rPr>
          <w:rFonts w:ascii="Symbol" w:hAnsi="Symbol"/>
          <w:lang w:val="ru-RU"/>
        </w:rPr>
      </w:pPr>
      <w:r w:rsidRPr="00C42622">
        <w:rPr>
          <w:lang w:val="ru-RU"/>
        </w:rPr>
        <w:t>соблюдать правила безопасности дорожного движения</w:t>
      </w:r>
      <w:r w:rsidRPr="00C42622">
        <w:rPr>
          <w:spacing w:val="-7"/>
          <w:lang w:val="ru-RU"/>
        </w:rPr>
        <w:t xml:space="preserve"> </w:t>
      </w:r>
      <w:r w:rsidRPr="00C42622">
        <w:rPr>
          <w:lang w:val="ru-RU"/>
        </w:rPr>
        <w:t>пешехода;</w:t>
      </w:r>
    </w:p>
    <w:p w:rsidR="00DD2384" w:rsidRPr="00C42622" w:rsidRDefault="00EB158A" w:rsidP="00AF53E7">
      <w:pPr>
        <w:pStyle w:val="a5"/>
        <w:numPr>
          <w:ilvl w:val="1"/>
          <w:numId w:val="50"/>
        </w:numPr>
        <w:tabs>
          <w:tab w:val="left" w:pos="993"/>
        </w:tabs>
        <w:spacing w:line="317" w:lineRule="exact"/>
        <w:ind w:firstLine="29"/>
        <w:jc w:val="both"/>
        <w:rPr>
          <w:rFonts w:ascii="Symbol" w:hAnsi="Symbol"/>
          <w:lang w:val="ru-RU"/>
        </w:rPr>
      </w:pPr>
      <w:r w:rsidRPr="00C42622">
        <w:rPr>
          <w:lang w:val="ru-RU"/>
        </w:rPr>
        <w:t>соблюдать правила безопасности дорожного движения</w:t>
      </w:r>
      <w:r w:rsidRPr="00C42622">
        <w:rPr>
          <w:spacing w:val="-8"/>
          <w:lang w:val="ru-RU"/>
        </w:rPr>
        <w:t xml:space="preserve"> </w:t>
      </w:r>
      <w:r w:rsidRPr="00C42622">
        <w:rPr>
          <w:lang w:val="ru-RU"/>
        </w:rPr>
        <w:t>велосипедиста;</w:t>
      </w:r>
    </w:p>
    <w:p w:rsidR="00010F71" w:rsidRPr="00010F71" w:rsidRDefault="00EB158A" w:rsidP="00AF53E7">
      <w:pPr>
        <w:pStyle w:val="a5"/>
        <w:numPr>
          <w:ilvl w:val="1"/>
          <w:numId w:val="50"/>
        </w:numPr>
        <w:tabs>
          <w:tab w:val="left" w:pos="993"/>
        </w:tabs>
        <w:ind w:right="288" w:firstLine="29"/>
        <w:jc w:val="both"/>
        <w:rPr>
          <w:rFonts w:ascii="Symbol" w:hAnsi="Symbol"/>
          <w:lang w:val="ru-RU"/>
        </w:rPr>
      </w:pPr>
      <w:r w:rsidRPr="00C42622">
        <w:rPr>
          <w:lang w:val="ru-RU"/>
        </w:rPr>
        <w:t>соблюдать правила безопасности дорожного д</w:t>
      </w:r>
      <w:r w:rsidR="00010F71">
        <w:rPr>
          <w:lang w:val="ru-RU"/>
        </w:rPr>
        <w:t>вижения пассажира транспортного</w:t>
      </w:r>
    </w:p>
    <w:p w:rsidR="00DD2384" w:rsidRPr="00010F71" w:rsidRDefault="00EB158A" w:rsidP="00010F71">
      <w:pPr>
        <w:tabs>
          <w:tab w:val="left" w:pos="993"/>
        </w:tabs>
        <w:ind w:right="288"/>
        <w:jc w:val="both"/>
        <w:rPr>
          <w:rFonts w:ascii="Symbol" w:hAnsi="Symbol"/>
          <w:lang w:val="ru-RU"/>
        </w:rPr>
      </w:pPr>
      <w:r w:rsidRPr="00010F71">
        <w:rPr>
          <w:lang w:val="ru-RU"/>
        </w:rPr>
        <w:t>средства;</w:t>
      </w:r>
    </w:p>
    <w:p w:rsidR="00010F71" w:rsidRPr="00010F71" w:rsidRDefault="00EB158A" w:rsidP="00AF53E7">
      <w:pPr>
        <w:pStyle w:val="a5"/>
        <w:numPr>
          <w:ilvl w:val="1"/>
          <w:numId w:val="50"/>
        </w:numPr>
        <w:tabs>
          <w:tab w:val="left" w:pos="993"/>
        </w:tabs>
        <w:ind w:right="292" w:firstLine="29"/>
        <w:jc w:val="both"/>
        <w:rPr>
          <w:rFonts w:ascii="Symbol" w:hAnsi="Symbol"/>
          <w:lang w:val="ru-RU"/>
        </w:rPr>
      </w:pPr>
      <w:r w:rsidRPr="00C42622">
        <w:rPr>
          <w:lang w:val="ru-RU"/>
        </w:rPr>
        <w:t>классифицировать и характеризовать причины и последствия опасных ситуаций на</w:t>
      </w:r>
    </w:p>
    <w:p w:rsidR="00DD2384" w:rsidRPr="00010F71" w:rsidRDefault="00EB158A" w:rsidP="00010F71">
      <w:pPr>
        <w:tabs>
          <w:tab w:val="left" w:pos="993"/>
        </w:tabs>
        <w:ind w:right="292"/>
        <w:jc w:val="both"/>
        <w:rPr>
          <w:rFonts w:ascii="Symbol" w:hAnsi="Symbol"/>
          <w:lang w:val="ru-RU"/>
        </w:rPr>
      </w:pPr>
      <w:r w:rsidRPr="00010F71">
        <w:rPr>
          <w:lang w:val="ru-RU"/>
        </w:rPr>
        <w:t>воде;</w:t>
      </w:r>
    </w:p>
    <w:p w:rsidR="00DD2384" w:rsidRPr="00C42622" w:rsidRDefault="00EB158A" w:rsidP="00AF53E7">
      <w:pPr>
        <w:pStyle w:val="a5"/>
        <w:numPr>
          <w:ilvl w:val="1"/>
          <w:numId w:val="50"/>
        </w:numPr>
        <w:tabs>
          <w:tab w:val="left" w:pos="993"/>
        </w:tabs>
        <w:spacing w:line="318" w:lineRule="exact"/>
        <w:ind w:firstLine="29"/>
        <w:jc w:val="both"/>
        <w:rPr>
          <w:rFonts w:ascii="Symbol" w:hAnsi="Symbol"/>
          <w:lang w:val="ru-RU"/>
        </w:rPr>
      </w:pPr>
      <w:r w:rsidRPr="00C42622">
        <w:rPr>
          <w:lang w:val="ru-RU"/>
        </w:rPr>
        <w:t>адекватно оценивать ситуацию и безопасно вести у воды и на</w:t>
      </w:r>
      <w:r w:rsidRPr="00C42622">
        <w:rPr>
          <w:spacing w:val="-12"/>
          <w:lang w:val="ru-RU"/>
        </w:rPr>
        <w:t xml:space="preserve"> </w:t>
      </w:r>
      <w:r w:rsidRPr="00C42622">
        <w:rPr>
          <w:lang w:val="ru-RU"/>
        </w:rPr>
        <w:t>воде;</w:t>
      </w:r>
    </w:p>
    <w:p w:rsidR="00DD2384" w:rsidRPr="00C42622" w:rsidRDefault="00EB158A" w:rsidP="00AF53E7">
      <w:pPr>
        <w:pStyle w:val="a5"/>
        <w:numPr>
          <w:ilvl w:val="1"/>
          <w:numId w:val="50"/>
        </w:numPr>
        <w:tabs>
          <w:tab w:val="left" w:pos="993"/>
        </w:tabs>
        <w:spacing w:line="318" w:lineRule="exact"/>
        <w:ind w:firstLine="29"/>
        <w:jc w:val="both"/>
        <w:rPr>
          <w:rFonts w:ascii="Symbol" w:hAnsi="Symbol"/>
          <w:lang w:val="ru-RU"/>
        </w:rPr>
      </w:pPr>
      <w:r w:rsidRPr="00C42622">
        <w:rPr>
          <w:lang w:val="ru-RU"/>
        </w:rPr>
        <w:t>использовать средства и способы само- и взаимопомощи на</w:t>
      </w:r>
      <w:r w:rsidRPr="00C42622">
        <w:rPr>
          <w:spacing w:val="-8"/>
          <w:lang w:val="ru-RU"/>
        </w:rPr>
        <w:t xml:space="preserve"> </w:t>
      </w:r>
      <w:r w:rsidRPr="00C42622">
        <w:rPr>
          <w:lang w:val="ru-RU"/>
        </w:rPr>
        <w:t>воде;</w:t>
      </w:r>
    </w:p>
    <w:p w:rsidR="00010F71" w:rsidRPr="00010F71" w:rsidRDefault="00EB158A" w:rsidP="00AF53E7">
      <w:pPr>
        <w:pStyle w:val="a5"/>
        <w:numPr>
          <w:ilvl w:val="1"/>
          <w:numId w:val="50"/>
        </w:numPr>
        <w:tabs>
          <w:tab w:val="left" w:pos="993"/>
        </w:tabs>
        <w:spacing w:before="1" w:line="237" w:lineRule="auto"/>
        <w:ind w:right="292" w:firstLine="29"/>
        <w:jc w:val="both"/>
        <w:rPr>
          <w:rFonts w:ascii="Symbol" w:hAnsi="Symbol"/>
          <w:lang w:val="ru-RU"/>
        </w:rPr>
      </w:pPr>
      <w:r w:rsidRPr="00C42622">
        <w:rPr>
          <w:lang w:val="ru-RU"/>
        </w:rPr>
        <w:t>классифицировать и характеризовать причины и</w:t>
      </w:r>
      <w:r w:rsidR="00010F71">
        <w:rPr>
          <w:lang w:val="ru-RU"/>
        </w:rPr>
        <w:t xml:space="preserve"> последствия опасных ситуаций в</w:t>
      </w:r>
    </w:p>
    <w:p w:rsidR="00DD2384" w:rsidRPr="00010F71" w:rsidRDefault="00EB158A" w:rsidP="00010F71">
      <w:pPr>
        <w:tabs>
          <w:tab w:val="left" w:pos="993"/>
        </w:tabs>
        <w:spacing w:before="1" w:line="237" w:lineRule="auto"/>
        <w:ind w:right="292"/>
        <w:jc w:val="both"/>
        <w:rPr>
          <w:rFonts w:ascii="Symbol" w:hAnsi="Symbol"/>
          <w:lang w:val="ru-RU"/>
        </w:rPr>
      </w:pPr>
      <w:r w:rsidRPr="00010F71">
        <w:rPr>
          <w:lang w:val="ru-RU"/>
        </w:rPr>
        <w:t>туристических</w:t>
      </w:r>
      <w:r w:rsidRPr="00010F71">
        <w:rPr>
          <w:spacing w:val="-3"/>
          <w:lang w:val="ru-RU"/>
        </w:rPr>
        <w:t xml:space="preserve"> </w:t>
      </w:r>
      <w:r w:rsidRPr="00010F71">
        <w:rPr>
          <w:lang w:val="ru-RU"/>
        </w:rPr>
        <w:t>походах;</w:t>
      </w:r>
    </w:p>
    <w:p w:rsidR="00DD2384" w:rsidRPr="00C42622" w:rsidRDefault="00EB158A" w:rsidP="00AF53E7">
      <w:pPr>
        <w:pStyle w:val="a5"/>
        <w:numPr>
          <w:ilvl w:val="1"/>
          <w:numId w:val="50"/>
        </w:numPr>
        <w:tabs>
          <w:tab w:val="left" w:pos="993"/>
        </w:tabs>
        <w:spacing w:before="3" w:line="318" w:lineRule="exact"/>
        <w:ind w:firstLine="29"/>
        <w:jc w:val="both"/>
        <w:rPr>
          <w:rFonts w:ascii="Symbol" w:hAnsi="Symbol"/>
        </w:rPr>
      </w:pPr>
      <w:r w:rsidRPr="00C42622">
        <w:t>готовиться к туристическим</w:t>
      </w:r>
      <w:r w:rsidRPr="00C42622">
        <w:rPr>
          <w:spacing w:val="-2"/>
        </w:rPr>
        <w:t xml:space="preserve"> </w:t>
      </w:r>
      <w:r w:rsidRPr="00C42622">
        <w:t>походам;</w:t>
      </w:r>
    </w:p>
    <w:p w:rsidR="00DD2384" w:rsidRPr="00C42622" w:rsidRDefault="00EB158A" w:rsidP="00AF53E7">
      <w:pPr>
        <w:pStyle w:val="a5"/>
        <w:numPr>
          <w:ilvl w:val="1"/>
          <w:numId w:val="50"/>
        </w:numPr>
        <w:tabs>
          <w:tab w:val="left" w:pos="993"/>
        </w:tabs>
        <w:spacing w:line="318" w:lineRule="exact"/>
        <w:ind w:firstLine="29"/>
        <w:jc w:val="both"/>
        <w:rPr>
          <w:rFonts w:ascii="Symbol" w:hAnsi="Symbol"/>
          <w:lang w:val="ru-RU"/>
        </w:rPr>
      </w:pPr>
      <w:r w:rsidRPr="00C42622">
        <w:rPr>
          <w:lang w:val="ru-RU"/>
        </w:rPr>
        <w:t>адекватно оценивать ситуацию и безопасно вести в туристических</w:t>
      </w:r>
      <w:r w:rsidRPr="00C42622">
        <w:rPr>
          <w:spacing w:val="-9"/>
          <w:lang w:val="ru-RU"/>
        </w:rPr>
        <w:t xml:space="preserve"> </w:t>
      </w:r>
      <w:r w:rsidRPr="00C42622">
        <w:rPr>
          <w:lang w:val="ru-RU"/>
        </w:rPr>
        <w:t>походах;</w:t>
      </w:r>
    </w:p>
    <w:p w:rsidR="00DD2384" w:rsidRPr="00C42622" w:rsidRDefault="00EB158A" w:rsidP="00AF53E7">
      <w:pPr>
        <w:pStyle w:val="a5"/>
        <w:numPr>
          <w:ilvl w:val="1"/>
          <w:numId w:val="50"/>
        </w:numPr>
        <w:tabs>
          <w:tab w:val="left" w:pos="993"/>
        </w:tabs>
        <w:spacing w:before="1" w:line="318" w:lineRule="exact"/>
        <w:ind w:firstLine="29"/>
        <w:jc w:val="both"/>
        <w:rPr>
          <w:rFonts w:ascii="Symbol" w:hAnsi="Symbol"/>
          <w:lang w:val="ru-RU"/>
        </w:rPr>
      </w:pPr>
      <w:r w:rsidRPr="00C42622">
        <w:rPr>
          <w:lang w:val="ru-RU"/>
        </w:rPr>
        <w:lastRenderedPageBreak/>
        <w:t>адекватно оценивать ситуацию и ориентироваться на</w:t>
      </w:r>
      <w:r w:rsidRPr="00C42622">
        <w:rPr>
          <w:spacing w:val="-3"/>
          <w:lang w:val="ru-RU"/>
        </w:rPr>
        <w:t xml:space="preserve"> </w:t>
      </w:r>
      <w:r w:rsidRPr="00C42622">
        <w:rPr>
          <w:lang w:val="ru-RU"/>
        </w:rPr>
        <w:t>местности;</w:t>
      </w:r>
    </w:p>
    <w:p w:rsidR="00DD2384" w:rsidRPr="00C42622" w:rsidRDefault="00EB158A" w:rsidP="00AF53E7">
      <w:pPr>
        <w:pStyle w:val="a5"/>
        <w:numPr>
          <w:ilvl w:val="1"/>
          <w:numId w:val="50"/>
        </w:numPr>
        <w:tabs>
          <w:tab w:val="left" w:pos="993"/>
        </w:tabs>
        <w:spacing w:line="317" w:lineRule="exact"/>
        <w:ind w:firstLine="29"/>
        <w:jc w:val="both"/>
        <w:rPr>
          <w:rFonts w:ascii="Symbol" w:hAnsi="Symbol"/>
          <w:lang w:val="ru-RU"/>
        </w:rPr>
      </w:pPr>
      <w:r w:rsidRPr="00C42622">
        <w:rPr>
          <w:lang w:val="ru-RU"/>
        </w:rPr>
        <w:t>добывать и поддерживать огонь в автономных</w:t>
      </w:r>
      <w:r w:rsidRPr="00C42622">
        <w:rPr>
          <w:spacing w:val="-7"/>
          <w:lang w:val="ru-RU"/>
        </w:rPr>
        <w:t xml:space="preserve"> </w:t>
      </w:r>
      <w:r w:rsidRPr="00C42622">
        <w:rPr>
          <w:lang w:val="ru-RU"/>
        </w:rPr>
        <w:t>условиях;</w:t>
      </w:r>
    </w:p>
    <w:p w:rsidR="00DD2384" w:rsidRPr="00C42622" w:rsidRDefault="00EB158A" w:rsidP="00AF53E7">
      <w:pPr>
        <w:pStyle w:val="a5"/>
        <w:numPr>
          <w:ilvl w:val="1"/>
          <w:numId w:val="50"/>
        </w:numPr>
        <w:tabs>
          <w:tab w:val="left" w:pos="993"/>
        </w:tabs>
        <w:spacing w:line="318" w:lineRule="exact"/>
        <w:ind w:firstLine="29"/>
        <w:jc w:val="both"/>
        <w:rPr>
          <w:rFonts w:ascii="Symbol" w:hAnsi="Symbol"/>
          <w:lang w:val="ru-RU"/>
        </w:rPr>
      </w:pPr>
      <w:r w:rsidRPr="00C42622">
        <w:rPr>
          <w:lang w:val="ru-RU"/>
        </w:rPr>
        <w:t>добывать и очищать воду в автономных</w:t>
      </w:r>
      <w:r w:rsidRPr="00C42622">
        <w:rPr>
          <w:spacing w:val="-3"/>
          <w:lang w:val="ru-RU"/>
        </w:rPr>
        <w:t xml:space="preserve"> </w:t>
      </w:r>
      <w:r w:rsidRPr="00C42622">
        <w:rPr>
          <w:lang w:val="ru-RU"/>
        </w:rPr>
        <w:t>условиях;</w:t>
      </w:r>
    </w:p>
    <w:p w:rsidR="00010F71" w:rsidRPr="00010F71" w:rsidRDefault="00EB158A" w:rsidP="00AF53E7">
      <w:pPr>
        <w:pStyle w:val="a5"/>
        <w:numPr>
          <w:ilvl w:val="1"/>
          <w:numId w:val="50"/>
        </w:numPr>
        <w:tabs>
          <w:tab w:val="left" w:pos="993"/>
        </w:tabs>
        <w:spacing w:before="3" w:line="237" w:lineRule="auto"/>
        <w:ind w:right="293" w:firstLine="29"/>
        <w:jc w:val="both"/>
        <w:rPr>
          <w:rFonts w:ascii="Symbol" w:hAnsi="Symbol"/>
          <w:lang w:val="ru-RU"/>
        </w:rPr>
      </w:pPr>
      <w:r w:rsidRPr="00C42622">
        <w:rPr>
          <w:lang w:val="ru-RU"/>
        </w:rPr>
        <w:t>добывать и готовить пищу в автономных усл</w:t>
      </w:r>
      <w:r w:rsidR="00010F71">
        <w:rPr>
          <w:lang w:val="ru-RU"/>
        </w:rPr>
        <w:t>овиях; сооружать (обустраивать)</w:t>
      </w:r>
    </w:p>
    <w:p w:rsidR="00DD2384" w:rsidRPr="00010F71" w:rsidRDefault="00EB158A" w:rsidP="00010F71">
      <w:pPr>
        <w:tabs>
          <w:tab w:val="left" w:pos="993"/>
        </w:tabs>
        <w:spacing w:before="3" w:line="237" w:lineRule="auto"/>
        <w:ind w:right="293"/>
        <w:jc w:val="both"/>
        <w:rPr>
          <w:rFonts w:ascii="Symbol" w:hAnsi="Symbol"/>
          <w:lang w:val="ru-RU"/>
        </w:rPr>
      </w:pPr>
      <w:r w:rsidRPr="00010F71">
        <w:rPr>
          <w:lang w:val="ru-RU"/>
        </w:rPr>
        <w:t>временное жилище в автономных</w:t>
      </w:r>
      <w:r w:rsidRPr="00010F71">
        <w:rPr>
          <w:spacing w:val="1"/>
          <w:lang w:val="ru-RU"/>
        </w:rPr>
        <w:t xml:space="preserve"> </w:t>
      </w:r>
      <w:r w:rsidRPr="00010F71">
        <w:rPr>
          <w:lang w:val="ru-RU"/>
        </w:rPr>
        <w:t>условиях;</w:t>
      </w:r>
    </w:p>
    <w:p w:rsidR="00DD2384" w:rsidRPr="00C42622" w:rsidRDefault="00EB158A" w:rsidP="00AF53E7">
      <w:pPr>
        <w:pStyle w:val="a5"/>
        <w:numPr>
          <w:ilvl w:val="1"/>
          <w:numId w:val="50"/>
        </w:numPr>
        <w:tabs>
          <w:tab w:val="left" w:pos="993"/>
        </w:tabs>
        <w:spacing w:before="1"/>
        <w:ind w:firstLine="29"/>
        <w:jc w:val="both"/>
        <w:rPr>
          <w:rFonts w:ascii="Symbol" w:hAnsi="Symbol"/>
          <w:lang w:val="ru-RU"/>
        </w:rPr>
      </w:pPr>
      <w:r w:rsidRPr="00C42622">
        <w:rPr>
          <w:lang w:val="ru-RU"/>
        </w:rPr>
        <w:t>подавать сигналы бедствия и отвечать на</w:t>
      </w:r>
      <w:r w:rsidRPr="00C42622">
        <w:rPr>
          <w:spacing w:val="-5"/>
          <w:lang w:val="ru-RU"/>
        </w:rPr>
        <w:t xml:space="preserve"> </w:t>
      </w:r>
      <w:r w:rsidRPr="00C42622">
        <w:rPr>
          <w:lang w:val="ru-RU"/>
        </w:rPr>
        <w:t>них;</w:t>
      </w:r>
    </w:p>
    <w:p w:rsidR="00010F71" w:rsidRPr="00010F71" w:rsidRDefault="00EB158A" w:rsidP="00AF53E7">
      <w:pPr>
        <w:pStyle w:val="a5"/>
        <w:numPr>
          <w:ilvl w:val="1"/>
          <w:numId w:val="50"/>
        </w:numPr>
        <w:tabs>
          <w:tab w:val="left" w:pos="993"/>
        </w:tabs>
        <w:spacing w:before="3" w:line="237" w:lineRule="auto"/>
        <w:ind w:right="291" w:firstLine="29"/>
        <w:jc w:val="both"/>
        <w:rPr>
          <w:rFonts w:ascii="Symbol" w:hAnsi="Symbol"/>
          <w:lang w:val="ru-RU"/>
        </w:rPr>
      </w:pPr>
      <w:r w:rsidRPr="00C42622">
        <w:rPr>
          <w:lang w:val="ru-RU"/>
        </w:rPr>
        <w:t xml:space="preserve">характеризовать причины и последствия чрезвычайных ситуаций природного характера </w:t>
      </w:r>
    </w:p>
    <w:p w:rsidR="00DD2384" w:rsidRPr="00010F71" w:rsidRDefault="00EB158A" w:rsidP="00010F71">
      <w:pPr>
        <w:tabs>
          <w:tab w:val="left" w:pos="993"/>
        </w:tabs>
        <w:spacing w:before="3" w:line="237" w:lineRule="auto"/>
        <w:ind w:right="291"/>
        <w:jc w:val="both"/>
        <w:rPr>
          <w:rFonts w:ascii="Symbol" w:hAnsi="Symbol"/>
          <w:lang w:val="ru-RU"/>
        </w:rPr>
      </w:pPr>
      <w:r w:rsidRPr="00010F71">
        <w:rPr>
          <w:lang w:val="ru-RU"/>
        </w:rPr>
        <w:t>для личности, общества и</w:t>
      </w:r>
      <w:r w:rsidRPr="00010F71">
        <w:rPr>
          <w:spacing w:val="-3"/>
          <w:lang w:val="ru-RU"/>
        </w:rPr>
        <w:t xml:space="preserve"> </w:t>
      </w:r>
      <w:r w:rsidRPr="00010F71">
        <w:rPr>
          <w:lang w:val="ru-RU"/>
        </w:rPr>
        <w:t>государства;</w:t>
      </w:r>
    </w:p>
    <w:p w:rsidR="00010F71" w:rsidRPr="00010F71" w:rsidRDefault="00EB158A" w:rsidP="00AF53E7">
      <w:pPr>
        <w:pStyle w:val="a5"/>
        <w:numPr>
          <w:ilvl w:val="1"/>
          <w:numId w:val="50"/>
        </w:numPr>
        <w:tabs>
          <w:tab w:val="left" w:pos="993"/>
        </w:tabs>
        <w:spacing w:before="77" w:line="237" w:lineRule="auto"/>
        <w:ind w:right="292" w:firstLine="29"/>
        <w:jc w:val="both"/>
        <w:rPr>
          <w:rFonts w:ascii="Symbol" w:hAnsi="Symbol"/>
          <w:lang w:val="ru-RU"/>
        </w:rPr>
      </w:pPr>
      <w:r w:rsidRPr="00C42622">
        <w:rPr>
          <w:lang w:val="ru-RU"/>
        </w:rPr>
        <w:t xml:space="preserve">предвидеть опасности и правильно действовать в случае чрезвычайных ситуаций </w:t>
      </w:r>
    </w:p>
    <w:p w:rsidR="00DD2384" w:rsidRPr="00010F71" w:rsidRDefault="00EB158A" w:rsidP="00010F71">
      <w:pPr>
        <w:tabs>
          <w:tab w:val="left" w:pos="993"/>
        </w:tabs>
        <w:spacing w:before="77" w:line="237" w:lineRule="auto"/>
        <w:ind w:right="292"/>
        <w:jc w:val="both"/>
        <w:rPr>
          <w:rFonts w:ascii="Symbol" w:hAnsi="Symbol"/>
          <w:lang w:val="ru-RU"/>
        </w:rPr>
      </w:pPr>
      <w:r w:rsidRPr="00010F71">
        <w:rPr>
          <w:lang w:val="ru-RU"/>
        </w:rPr>
        <w:t>природного характера;</w:t>
      </w:r>
    </w:p>
    <w:p w:rsidR="00010F71" w:rsidRPr="00010F71" w:rsidRDefault="00EB158A" w:rsidP="00AF53E7">
      <w:pPr>
        <w:pStyle w:val="a5"/>
        <w:numPr>
          <w:ilvl w:val="1"/>
          <w:numId w:val="50"/>
        </w:numPr>
        <w:tabs>
          <w:tab w:val="left" w:pos="993"/>
        </w:tabs>
        <w:spacing w:before="3"/>
        <w:ind w:right="294" w:firstLine="29"/>
        <w:jc w:val="both"/>
        <w:rPr>
          <w:rFonts w:ascii="Symbol" w:hAnsi="Symbol"/>
          <w:lang w:val="ru-RU"/>
        </w:rPr>
      </w:pPr>
      <w:r w:rsidRPr="00C42622">
        <w:rPr>
          <w:lang w:val="ru-RU"/>
        </w:rPr>
        <w:t xml:space="preserve">классифицировать мероприятия по защите населения от чрезвычайных ситуаций </w:t>
      </w:r>
    </w:p>
    <w:p w:rsidR="00DD2384" w:rsidRPr="00010F71" w:rsidRDefault="00EB158A" w:rsidP="00010F71">
      <w:pPr>
        <w:tabs>
          <w:tab w:val="left" w:pos="993"/>
        </w:tabs>
        <w:spacing w:before="3"/>
        <w:ind w:right="294"/>
        <w:jc w:val="both"/>
        <w:rPr>
          <w:rFonts w:ascii="Symbol" w:hAnsi="Symbol"/>
          <w:lang w:val="ru-RU"/>
        </w:rPr>
      </w:pPr>
      <w:r w:rsidRPr="00010F71">
        <w:rPr>
          <w:lang w:val="ru-RU"/>
        </w:rPr>
        <w:t>природного характера;</w:t>
      </w:r>
    </w:p>
    <w:p w:rsidR="00DD2384" w:rsidRPr="00C42622" w:rsidRDefault="00EB158A" w:rsidP="00AF53E7">
      <w:pPr>
        <w:pStyle w:val="a5"/>
        <w:numPr>
          <w:ilvl w:val="1"/>
          <w:numId w:val="50"/>
        </w:numPr>
        <w:tabs>
          <w:tab w:val="left" w:pos="993"/>
        </w:tabs>
        <w:spacing w:line="316" w:lineRule="exact"/>
        <w:ind w:firstLine="29"/>
        <w:jc w:val="both"/>
        <w:rPr>
          <w:rFonts w:ascii="Symbol" w:hAnsi="Symbol"/>
          <w:lang w:val="ru-RU"/>
        </w:rPr>
      </w:pPr>
      <w:r w:rsidRPr="00C42622">
        <w:rPr>
          <w:lang w:val="ru-RU"/>
        </w:rPr>
        <w:t>безопасно использовать средства индивидуальной</w:t>
      </w:r>
      <w:r w:rsidRPr="00C42622">
        <w:rPr>
          <w:spacing w:val="-6"/>
          <w:lang w:val="ru-RU"/>
        </w:rPr>
        <w:t xml:space="preserve"> </w:t>
      </w:r>
      <w:r w:rsidRPr="00C42622">
        <w:rPr>
          <w:lang w:val="ru-RU"/>
        </w:rPr>
        <w:t>защиты;</w:t>
      </w:r>
    </w:p>
    <w:p w:rsidR="00010F71" w:rsidRPr="00010F71" w:rsidRDefault="00EB158A" w:rsidP="00AF53E7">
      <w:pPr>
        <w:pStyle w:val="a5"/>
        <w:numPr>
          <w:ilvl w:val="1"/>
          <w:numId w:val="50"/>
        </w:numPr>
        <w:tabs>
          <w:tab w:val="left" w:pos="993"/>
        </w:tabs>
        <w:spacing w:before="3" w:line="237" w:lineRule="auto"/>
        <w:ind w:right="289" w:firstLine="29"/>
        <w:jc w:val="both"/>
        <w:rPr>
          <w:rFonts w:ascii="Symbol" w:hAnsi="Symbol"/>
          <w:lang w:val="ru-RU"/>
        </w:rPr>
      </w:pPr>
      <w:r w:rsidRPr="00C42622">
        <w:rPr>
          <w:lang w:val="ru-RU"/>
        </w:rPr>
        <w:t xml:space="preserve">характеризовать причины и последствия чрезвычайных ситуаций техногенного </w:t>
      </w:r>
    </w:p>
    <w:p w:rsidR="00DD2384" w:rsidRPr="00010F71" w:rsidRDefault="00EB158A" w:rsidP="00010F71">
      <w:pPr>
        <w:tabs>
          <w:tab w:val="left" w:pos="993"/>
        </w:tabs>
        <w:spacing w:before="3" w:line="237" w:lineRule="auto"/>
        <w:ind w:right="289"/>
        <w:jc w:val="both"/>
        <w:rPr>
          <w:rFonts w:ascii="Symbol" w:hAnsi="Symbol"/>
          <w:lang w:val="ru-RU"/>
        </w:rPr>
      </w:pPr>
      <w:r w:rsidRPr="00010F71">
        <w:rPr>
          <w:lang w:val="ru-RU"/>
        </w:rPr>
        <w:t>характера для личности, общества и</w:t>
      </w:r>
      <w:r w:rsidRPr="00010F71">
        <w:rPr>
          <w:spacing w:val="-2"/>
          <w:lang w:val="ru-RU"/>
        </w:rPr>
        <w:t xml:space="preserve"> </w:t>
      </w:r>
      <w:r w:rsidRPr="00010F71">
        <w:rPr>
          <w:lang w:val="ru-RU"/>
        </w:rPr>
        <w:t>государства;</w:t>
      </w:r>
    </w:p>
    <w:p w:rsidR="00010F71" w:rsidRPr="00010F71" w:rsidRDefault="00EB158A" w:rsidP="00AF53E7">
      <w:pPr>
        <w:pStyle w:val="a5"/>
        <w:numPr>
          <w:ilvl w:val="1"/>
          <w:numId w:val="50"/>
        </w:numPr>
        <w:tabs>
          <w:tab w:val="left" w:pos="993"/>
        </w:tabs>
        <w:spacing w:before="6" w:line="237" w:lineRule="auto"/>
        <w:ind w:right="290" w:firstLine="29"/>
        <w:jc w:val="both"/>
        <w:rPr>
          <w:rFonts w:ascii="Symbol" w:hAnsi="Symbol"/>
          <w:lang w:val="ru-RU"/>
        </w:rPr>
      </w:pPr>
      <w:r w:rsidRPr="00C42622">
        <w:rPr>
          <w:lang w:val="ru-RU"/>
        </w:rPr>
        <w:t xml:space="preserve">предвидеть опасности и правильно действовать в чрезвычайных ситуациях </w:t>
      </w:r>
    </w:p>
    <w:p w:rsidR="00DD2384" w:rsidRPr="00010F71" w:rsidRDefault="00EB158A" w:rsidP="00010F71">
      <w:pPr>
        <w:tabs>
          <w:tab w:val="left" w:pos="993"/>
        </w:tabs>
        <w:spacing w:before="6" w:line="237" w:lineRule="auto"/>
        <w:ind w:right="290"/>
        <w:jc w:val="both"/>
        <w:rPr>
          <w:rFonts w:ascii="Symbol" w:hAnsi="Symbol"/>
          <w:lang w:val="ru-RU"/>
        </w:rPr>
      </w:pPr>
      <w:r w:rsidRPr="00010F71">
        <w:rPr>
          <w:lang w:val="ru-RU"/>
        </w:rPr>
        <w:t>техногенного</w:t>
      </w:r>
      <w:r w:rsidRPr="00010F71">
        <w:rPr>
          <w:spacing w:val="-2"/>
          <w:lang w:val="ru-RU"/>
        </w:rPr>
        <w:t xml:space="preserve"> </w:t>
      </w:r>
      <w:r w:rsidRPr="00010F71">
        <w:rPr>
          <w:lang w:val="ru-RU"/>
        </w:rPr>
        <w:t>характера;</w:t>
      </w:r>
    </w:p>
    <w:p w:rsidR="00010F71" w:rsidRPr="00010F71" w:rsidRDefault="00EB158A" w:rsidP="00AF53E7">
      <w:pPr>
        <w:pStyle w:val="a5"/>
        <w:numPr>
          <w:ilvl w:val="1"/>
          <w:numId w:val="50"/>
        </w:numPr>
        <w:tabs>
          <w:tab w:val="left" w:pos="993"/>
        </w:tabs>
        <w:spacing w:before="5" w:line="237" w:lineRule="auto"/>
        <w:ind w:right="294" w:firstLine="29"/>
        <w:jc w:val="both"/>
        <w:rPr>
          <w:rFonts w:ascii="Symbol" w:hAnsi="Symbol"/>
          <w:lang w:val="ru-RU"/>
        </w:rPr>
      </w:pPr>
      <w:r w:rsidRPr="00C42622">
        <w:rPr>
          <w:lang w:val="ru-RU"/>
        </w:rPr>
        <w:t xml:space="preserve">классифицировать мероприятия по защите населения от чрезвычайных ситуаций </w:t>
      </w:r>
    </w:p>
    <w:p w:rsidR="00DD2384" w:rsidRPr="00010F71" w:rsidRDefault="00EB158A" w:rsidP="00010F71">
      <w:pPr>
        <w:tabs>
          <w:tab w:val="left" w:pos="993"/>
        </w:tabs>
        <w:spacing w:before="5" w:line="237" w:lineRule="auto"/>
        <w:ind w:right="294"/>
        <w:jc w:val="both"/>
        <w:rPr>
          <w:rFonts w:ascii="Symbol" w:hAnsi="Symbol"/>
          <w:lang w:val="ru-RU"/>
        </w:rPr>
      </w:pPr>
      <w:r w:rsidRPr="00010F71">
        <w:rPr>
          <w:lang w:val="ru-RU"/>
        </w:rPr>
        <w:t>техногенного</w:t>
      </w:r>
      <w:r w:rsidRPr="00010F71">
        <w:rPr>
          <w:spacing w:val="-2"/>
          <w:lang w:val="ru-RU"/>
        </w:rPr>
        <w:t xml:space="preserve"> </w:t>
      </w:r>
      <w:r w:rsidRPr="00010F71">
        <w:rPr>
          <w:lang w:val="ru-RU"/>
        </w:rPr>
        <w:t>характера;</w:t>
      </w:r>
    </w:p>
    <w:p w:rsidR="00DD2384" w:rsidRPr="00C42622" w:rsidRDefault="00EB158A" w:rsidP="00AF53E7">
      <w:pPr>
        <w:pStyle w:val="a5"/>
        <w:numPr>
          <w:ilvl w:val="1"/>
          <w:numId w:val="50"/>
        </w:numPr>
        <w:tabs>
          <w:tab w:val="left" w:pos="993"/>
        </w:tabs>
        <w:spacing w:before="3" w:line="318" w:lineRule="exact"/>
        <w:ind w:firstLine="29"/>
        <w:jc w:val="both"/>
        <w:rPr>
          <w:rFonts w:ascii="Symbol" w:hAnsi="Symbol"/>
          <w:lang w:val="ru-RU"/>
        </w:rPr>
      </w:pPr>
      <w:r w:rsidRPr="00C42622">
        <w:rPr>
          <w:lang w:val="ru-RU"/>
        </w:rPr>
        <w:t>безопасно действовать по сигналу «Внимание</w:t>
      </w:r>
      <w:r w:rsidRPr="00C42622">
        <w:rPr>
          <w:spacing w:val="-9"/>
          <w:lang w:val="ru-RU"/>
        </w:rPr>
        <w:t xml:space="preserve"> </w:t>
      </w:r>
      <w:r w:rsidRPr="00C42622">
        <w:rPr>
          <w:lang w:val="ru-RU"/>
        </w:rPr>
        <w:t>всем!»;</w:t>
      </w:r>
    </w:p>
    <w:p w:rsidR="00DD2384" w:rsidRPr="00C42622" w:rsidRDefault="00EB158A" w:rsidP="00AF53E7">
      <w:pPr>
        <w:pStyle w:val="a5"/>
        <w:numPr>
          <w:ilvl w:val="1"/>
          <w:numId w:val="50"/>
        </w:numPr>
        <w:tabs>
          <w:tab w:val="left" w:pos="993"/>
        </w:tabs>
        <w:spacing w:line="317" w:lineRule="exact"/>
        <w:ind w:firstLine="29"/>
        <w:jc w:val="both"/>
        <w:rPr>
          <w:rFonts w:ascii="Symbol" w:hAnsi="Symbol"/>
          <w:lang w:val="ru-RU"/>
        </w:rPr>
      </w:pPr>
      <w:r w:rsidRPr="00C42622">
        <w:rPr>
          <w:lang w:val="ru-RU"/>
        </w:rPr>
        <w:t>безопасно использовать средства индивидуальной и коллективной</w:t>
      </w:r>
      <w:r w:rsidRPr="00C42622">
        <w:rPr>
          <w:spacing w:val="-11"/>
          <w:lang w:val="ru-RU"/>
        </w:rPr>
        <w:t xml:space="preserve"> </w:t>
      </w:r>
      <w:r w:rsidRPr="00C42622">
        <w:rPr>
          <w:lang w:val="ru-RU"/>
        </w:rPr>
        <w:t>защиты;</w:t>
      </w:r>
    </w:p>
    <w:p w:rsidR="00010F71" w:rsidRPr="00010F71" w:rsidRDefault="00EB158A" w:rsidP="00AF53E7">
      <w:pPr>
        <w:pStyle w:val="a5"/>
        <w:numPr>
          <w:ilvl w:val="1"/>
          <w:numId w:val="50"/>
        </w:numPr>
        <w:tabs>
          <w:tab w:val="left" w:pos="993"/>
        </w:tabs>
        <w:ind w:right="289" w:firstLine="29"/>
        <w:jc w:val="both"/>
        <w:rPr>
          <w:rFonts w:ascii="Symbol" w:hAnsi="Symbol"/>
          <w:lang w:val="ru-RU"/>
        </w:rPr>
      </w:pPr>
      <w:r w:rsidRPr="00C42622">
        <w:rPr>
          <w:lang w:val="ru-RU"/>
        </w:rPr>
        <w:t xml:space="preserve">комплектовать минимально необходимый набор вещей (документов, продуктов) в </w:t>
      </w:r>
    </w:p>
    <w:p w:rsidR="00DD2384" w:rsidRPr="00010F71" w:rsidRDefault="00EB158A" w:rsidP="00010F71">
      <w:pPr>
        <w:tabs>
          <w:tab w:val="left" w:pos="993"/>
        </w:tabs>
        <w:ind w:right="289"/>
        <w:jc w:val="both"/>
        <w:rPr>
          <w:rFonts w:ascii="Symbol" w:hAnsi="Symbol"/>
          <w:lang w:val="ru-RU"/>
        </w:rPr>
      </w:pPr>
      <w:r w:rsidRPr="00010F71">
        <w:rPr>
          <w:lang w:val="ru-RU"/>
        </w:rPr>
        <w:t>случае эвакуации;</w:t>
      </w:r>
    </w:p>
    <w:p w:rsidR="0090642C" w:rsidRPr="0090642C" w:rsidRDefault="00EB158A" w:rsidP="00AF53E7">
      <w:pPr>
        <w:pStyle w:val="a5"/>
        <w:numPr>
          <w:ilvl w:val="1"/>
          <w:numId w:val="50"/>
        </w:numPr>
        <w:tabs>
          <w:tab w:val="left" w:pos="993"/>
          <w:tab w:val="left" w:pos="4007"/>
          <w:tab w:val="left" w:pos="4424"/>
          <w:tab w:val="left" w:pos="6518"/>
          <w:tab w:val="left" w:pos="7681"/>
          <w:tab w:val="left" w:pos="9291"/>
        </w:tabs>
        <w:ind w:right="291" w:firstLine="29"/>
        <w:jc w:val="both"/>
        <w:rPr>
          <w:rFonts w:ascii="Symbol" w:hAnsi="Symbol"/>
          <w:lang w:val="ru-RU"/>
        </w:rPr>
      </w:pPr>
      <w:r w:rsidRPr="00C42622">
        <w:rPr>
          <w:lang w:val="ru-RU"/>
        </w:rPr>
        <w:t>классифицировать</w:t>
      </w:r>
      <w:r w:rsidRPr="00C42622">
        <w:rPr>
          <w:lang w:val="ru-RU"/>
        </w:rPr>
        <w:tab/>
        <w:t>и</w:t>
      </w:r>
      <w:r w:rsidRPr="00C42622">
        <w:rPr>
          <w:lang w:val="ru-RU"/>
        </w:rPr>
        <w:tab/>
        <w:t>хара</w:t>
      </w:r>
      <w:r w:rsidR="0090642C">
        <w:rPr>
          <w:lang w:val="ru-RU"/>
        </w:rPr>
        <w:t>ктеризовать</w:t>
      </w:r>
      <w:r w:rsidR="0090642C">
        <w:rPr>
          <w:lang w:val="ru-RU"/>
        </w:rPr>
        <w:tab/>
        <w:t>явления</w:t>
      </w:r>
      <w:r w:rsidR="0090642C">
        <w:rPr>
          <w:lang w:val="ru-RU"/>
        </w:rPr>
        <w:tab/>
        <w:t>терроризма,</w:t>
      </w:r>
    </w:p>
    <w:p w:rsidR="00DD2384" w:rsidRPr="0090642C" w:rsidRDefault="00EB158A" w:rsidP="00010F71">
      <w:pPr>
        <w:tabs>
          <w:tab w:val="left" w:pos="993"/>
          <w:tab w:val="left" w:pos="4007"/>
          <w:tab w:val="left" w:pos="4424"/>
          <w:tab w:val="left" w:pos="6518"/>
          <w:tab w:val="left" w:pos="7681"/>
          <w:tab w:val="left" w:pos="9291"/>
        </w:tabs>
        <w:ind w:right="291"/>
        <w:jc w:val="both"/>
        <w:rPr>
          <w:rFonts w:ascii="Symbol" w:hAnsi="Symbol"/>
          <w:lang w:val="ru-RU"/>
        </w:rPr>
      </w:pPr>
      <w:r w:rsidRPr="0090642C">
        <w:rPr>
          <w:lang w:val="ru-RU"/>
        </w:rPr>
        <w:t>экстремизма, наркотизма и последствия данных явлений для личности, общества и</w:t>
      </w:r>
      <w:r w:rsidRPr="0090642C">
        <w:rPr>
          <w:spacing w:val="-14"/>
          <w:lang w:val="ru-RU"/>
        </w:rPr>
        <w:t xml:space="preserve"> </w:t>
      </w:r>
      <w:r w:rsidRPr="0090642C">
        <w:rPr>
          <w:lang w:val="ru-RU"/>
        </w:rPr>
        <w:t>государства;</w:t>
      </w:r>
    </w:p>
    <w:p w:rsidR="0090642C" w:rsidRPr="0090642C" w:rsidRDefault="00EB158A" w:rsidP="00AF53E7">
      <w:pPr>
        <w:pStyle w:val="a5"/>
        <w:numPr>
          <w:ilvl w:val="1"/>
          <w:numId w:val="50"/>
        </w:numPr>
        <w:tabs>
          <w:tab w:val="left" w:pos="993"/>
          <w:tab w:val="left" w:pos="4033"/>
          <w:tab w:val="left" w:pos="5776"/>
          <w:tab w:val="left" w:pos="6349"/>
          <w:tab w:val="left" w:pos="7441"/>
          <w:tab w:val="left" w:pos="8874"/>
          <w:tab w:val="left" w:pos="9421"/>
        </w:tabs>
        <w:spacing w:before="1" w:line="237" w:lineRule="auto"/>
        <w:ind w:right="288" w:firstLine="29"/>
        <w:jc w:val="both"/>
        <w:rPr>
          <w:rFonts w:ascii="Symbol" w:hAnsi="Symbol"/>
          <w:lang w:val="ru-RU"/>
        </w:rPr>
      </w:pPr>
      <w:r w:rsidRPr="00C42622">
        <w:rPr>
          <w:lang w:val="ru-RU"/>
        </w:rPr>
        <w:t>классифицировать</w:t>
      </w:r>
      <w:r w:rsidRPr="00C42622">
        <w:rPr>
          <w:lang w:val="ru-RU"/>
        </w:rPr>
        <w:tab/>
        <w:t>мер</w:t>
      </w:r>
      <w:r w:rsidR="0090642C">
        <w:rPr>
          <w:lang w:val="ru-RU"/>
        </w:rPr>
        <w:t>оприятия</w:t>
      </w:r>
      <w:r w:rsidR="0090642C">
        <w:rPr>
          <w:lang w:val="ru-RU"/>
        </w:rPr>
        <w:tab/>
        <w:t>по</w:t>
      </w:r>
      <w:r w:rsidR="0090642C">
        <w:rPr>
          <w:lang w:val="ru-RU"/>
        </w:rPr>
        <w:tab/>
        <w:t>защите</w:t>
      </w:r>
      <w:r w:rsidR="0090642C">
        <w:rPr>
          <w:lang w:val="ru-RU"/>
        </w:rPr>
        <w:tab/>
        <w:t>населения</w:t>
      </w:r>
      <w:r w:rsidR="0090642C">
        <w:rPr>
          <w:lang w:val="ru-RU"/>
        </w:rPr>
        <w:tab/>
        <w:t>от</w:t>
      </w:r>
    </w:p>
    <w:p w:rsidR="00DD2384" w:rsidRPr="0090642C" w:rsidRDefault="00EB158A" w:rsidP="00010F71">
      <w:pPr>
        <w:tabs>
          <w:tab w:val="left" w:pos="993"/>
          <w:tab w:val="left" w:pos="4033"/>
          <w:tab w:val="left" w:pos="5776"/>
          <w:tab w:val="left" w:pos="6349"/>
          <w:tab w:val="left" w:pos="7441"/>
          <w:tab w:val="left" w:pos="8874"/>
          <w:tab w:val="left" w:pos="9421"/>
        </w:tabs>
        <w:spacing w:before="1" w:line="237" w:lineRule="auto"/>
        <w:ind w:right="288"/>
        <w:jc w:val="both"/>
        <w:rPr>
          <w:rFonts w:ascii="Symbol" w:hAnsi="Symbol"/>
          <w:lang w:val="ru-RU"/>
        </w:rPr>
      </w:pPr>
      <w:r w:rsidRPr="0090642C">
        <w:rPr>
          <w:lang w:val="ru-RU"/>
        </w:rPr>
        <w:t>терроризма, экстремизма,</w:t>
      </w:r>
      <w:r w:rsidRPr="0090642C">
        <w:rPr>
          <w:spacing w:val="-2"/>
          <w:lang w:val="ru-RU"/>
        </w:rPr>
        <w:t xml:space="preserve"> </w:t>
      </w:r>
      <w:r w:rsidRPr="0090642C">
        <w:rPr>
          <w:lang w:val="ru-RU"/>
        </w:rPr>
        <w:t>наркотизма;</w:t>
      </w:r>
    </w:p>
    <w:p w:rsidR="00010F71" w:rsidRPr="00010F71" w:rsidRDefault="00EB158A" w:rsidP="00AF53E7">
      <w:pPr>
        <w:pStyle w:val="a5"/>
        <w:numPr>
          <w:ilvl w:val="1"/>
          <w:numId w:val="50"/>
        </w:numPr>
        <w:tabs>
          <w:tab w:val="left" w:pos="993"/>
        </w:tabs>
        <w:spacing w:before="5" w:line="237" w:lineRule="auto"/>
        <w:ind w:right="289" w:firstLine="29"/>
        <w:jc w:val="both"/>
        <w:rPr>
          <w:rFonts w:ascii="Symbol" w:hAnsi="Symbol"/>
          <w:lang w:val="ru-RU"/>
        </w:rPr>
      </w:pPr>
      <w:r w:rsidRPr="00C42622">
        <w:rPr>
          <w:lang w:val="ru-RU"/>
        </w:rPr>
        <w:t xml:space="preserve">адекватно оценивать ситуацию и безопасно действовать при обнаружении неизвестного </w:t>
      </w:r>
    </w:p>
    <w:p w:rsidR="00DD2384" w:rsidRPr="00010F71" w:rsidRDefault="00EB158A" w:rsidP="00010F71">
      <w:pPr>
        <w:tabs>
          <w:tab w:val="left" w:pos="993"/>
        </w:tabs>
        <w:spacing w:before="5" w:line="237" w:lineRule="auto"/>
        <w:ind w:right="289"/>
        <w:jc w:val="both"/>
        <w:rPr>
          <w:rFonts w:ascii="Symbol" w:hAnsi="Symbol"/>
          <w:lang w:val="ru-RU"/>
        </w:rPr>
      </w:pPr>
      <w:r w:rsidRPr="00010F71">
        <w:rPr>
          <w:lang w:val="ru-RU"/>
        </w:rPr>
        <w:t>предмета, возможной угрозе взрыва (при взрыве) взрывного</w:t>
      </w:r>
      <w:r w:rsidRPr="00010F71">
        <w:rPr>
          <w:spacing w:val="-18"/>
          <w:lang w:val="ru-RU"/>
        </w:rPr>
        <w:t xml:space="preserve"> </w:t>
      </w:r>
      <w:r w:rsidRPr="00010F71">
        <w:rPr>
          <w:lang w:val="ru-RU"/>
        </w:rPr>
        <w:t>устройства;</w:t>
      </w:r>
    </w:p>
    <w:p w:rsidR="00010F71" w:rsidRPr="00010F71" w:rsidRDefault="00EB158A" w:rsidP="00AF53E7">
      <w:pPr>
        <w:pStyle w:val="a5"/>
        <w:numPr>
          <w:ilvl w:val="1"/>
          <w:numId w:val="50"/>
        </w:numPr>
        <w:tabs>
          <w:tab w:val="left" w:pos="993"/>
        </w:tabs>
        <w:spacing w:before="3"/>
        <w:ind w:right="289" w:firstLine="29"/>
        <w:jc w:val="both"/>
        <w:rPr>
          <w:rFonts w:ascii="Symbol" w:hAnsi="Symbol"/>
          <w:lang w:val="ru-RU"/>
        </w:rPr>
      </w:pPr>
      <w:r w:rsidRPr="00C42622">
        <w:rPr>
          <w:lang w:val="ru-RU"/>
        </w:rPr>
        <w:t xml:space="preserve">адекватно оценивать ситуацию и безопасно действовать при похищении или захвате в </w:t>
      </w:r>
    </w:p>
    <w:p w:rsidR="00DD2384" w:rsidRPr="00010F71" w:rsidRDefault="00EB158A" w:rsidP="00010F71">
      <w:pPr>
        <w:tabs>
          <w:tab w:val="left" w:pos="993"/>
        </w:tabs>
        <w:spacing w:before="3"/>
        <w:ind w:right="289"/>
        <w:jc w:val="both"/>
        <w:rPr>
          <w:rFonts w:ascii="Symbol" w:hAnsi="Symbol"/>
          <w:lang w:val="ru-RU"/>
        </w:rPr>
      </w:pPr>
      <w:r w:rsidRPr="00010F71">
        <w:rPr>
          <w:lang w:val="ru-RU"/>
        </w:rPr>
        <w:t>заложники (попытки похищения) и при проведении мероприятий по освобождению</w:t>
      </w:r>
      <w:r w:rsidRPr="00010F71">
        <w:rPr>
          <w:spacing w:val="-1"/>
          <w:lang w:val="ru-RU"/>
        </w:rPr>
        <w:t xml:space="preserve"> </w:t>
      </w:r>
      <w:r w:rsidRPr="00010F71">
        <w:rPr>
          <w:lang w:val="ru-RU"/>
        </w:rPr>
        <w:t>заложников;</w:t>
      </w:r>
    </w:p>
    <w:p w:rsidR="00010F71" w:rsidRPr="00010F71" w:rsidRDefault="00EB158A" w:rsidP="00AF53E7">
      <w:pPr>
        <w:pStyle w:val="a5"/>
        <w:numPr>
          <w:ilvl w:val="1"/>
          <w:numId w:val="50"/>
        </w:numPr>
        <w:tabs>
          <w:tab w:val="left" w:pos="993"/>
        </w:tabs>
        <w:ind w:right="286" w:firstLine="29"/>
        <w:jc w:val="both"/>
        <w:rPr>
          <w:rFonts w:ascii="Symbol" w:hAnsi="Symbol"/>
          <w:lang w:val="ru-RU"/>
        </w:rPr>
      </w:pPr>
      <w:r w:rsidRPr="00C42622">
        <w:rPr>
          <w:lang w:val="ru-RU"/>
        </w:rPr>
        <w:t xml:space="preserve">классифицировать и характеризовать основные положения законодательных актов, </w:t>
      </w:r>
    </w:p>
    <w:p w:rsidR="00DD2384" w:rsidRPr="00010F71" w:rsidRDefault="00EB158A" w:rsidP="00010F71">
      <w:pPr>
        <w:tabs>
          <w:tab w:val="left" w:pos="993"/>
        </w:tabs>
        <w:ind w:right="286"/>
        <w:jc w:val="both"/>
        <w:rPr>
          <w:rFonts w:ascii="Symbol" w:hAnsi="Symbol"/>
          <w:lang w:val="ru-RU"/>
        </w:rPr>
      </w:pPr>
      <w:r w:rsidRPr="00010F71">
        <w:rPr>
          <w:lang w:val="ru-RU"/>
        </w:rPr>
        <w:t>регламентирующих ответственность несовершеннолетних за</w:t>
      </w:r>
      <w:r w:rsidRPr="00010F71">
        <w:rPr>
          <w:spacing w:val="-13"/>
          <w:lang w:val="ru-RU"/>
        </w:rPr>
        <w:t xml:space="preserve"> </w:t>
      </w:r>
      <w:r w:rsidRPr="00010F71">
        <w:rPr>
          <w:lang w:val="ru-RU"/>
        </w:rPr>
        <w:t>правонарушения;</w:t>
      </w:r>
    </w:p>
    <w:p w:rsidR="00010F71" w:rsidRPr="00010F71" w:rsidRDefault="00EB158A" w:rsidP="00AF53E7">
      <w:pPr>
        <w:pStyle w:val="a5"/>
        <w:numPr>
          <w:ilvl w:val="1"/>
          <w:numId w:val="50"/>
        </w:numPr>
        <w:tabs>
          <w:tab w:val="left" w:pos="993"/>
        </w:tabs>
        <w:ind w:right="291" w:firstLine="29"/>
        <w:jc w:val="both"/>
        <w:rPr>
          <w:rFonts w:ascii="Symbol" w:hAnsi="Symbol"/>
          <w:lang w:val="ru-RU"/>
        </w:rPr>
      </w:pPr>
      <w:r w:rsidRPr="00C42622">
        <w:rPr>
          <w:lang w:val="ru-RU"/>
        </w:rPr>
        <w:t>классифицировать и характеризовать опасные ситуации в местах большого скопления</w:t>
      </w:r>
      <w:r w:rsidRPr="00C42622">
        <w:rPr>
          <w:spacing w:val="-2"/>
          <w:lang w:val="ru-RU"/>
        </w:rPr>
        <w:t xml:space="preserve"> </w:t>
      </w:r>
    </w:p>
    <w:p w:rsidR="00DD2384" w:rsidRPr="00010F71" w:rsidRDefault="00EB158A" w:rsidP="00010F71">
      <w:pPr>
        <w:tabs>
          <w:tab w:val="left" w:pos="993"/>
        </w:tabs>
        <w:ind w:right="291"/>
        <w:jc w:val="both"/>
        <w:rPr>
          <w:rFonts w:ascii="Symbol" w:hAnsi="Symbol"/>
          <w:lang w:val="ru-RU"/>
        </w:rPr>
      </w:pPr>
      <w:r w:rsidRPr="00010F71">
        <w:rPr>
          <w:lang w:val="ru-RU"/>
        </w:rPr>
        <w:t>людей;</w:t>
      </w:r>
    </w:p>
    <w:p w:rsidR="00010F71" w:rsidRPr="00010F71" w:rsidRDefault="00EB158A" w:rsidP="00AF53E7">
      <w:pPr>
        <w:pStyle w:val="a5"/>
        <w:numPr>
          <w:ilvl w:val="1"/>
          <w:numId w:val="50"/>
        </w:numPr>
        <w:tabs>
          <w:tab w:val="left" w:pos="993"/>
        </w:tabs>
        <w:ind w:right="290" w:firstLine="29"/>
        <w:jc w:val="both"/>
        <w:rPr>
          <w:rFonts w:ascii="Symbol" w:hAnsi="Symbol"/>
          <w:lang w:val="ru-RU"/>
        </w:rPr>
      </w:pPr>
      <w:r w:rsidRPr="00C42622">
        <w:rPr>
          <w:lang w:val="ru-RU"/>
        </w:rPr>
        <w:t xml:space="preserve">предвидеть причины возникновения возможных опасных ситуаций в местах большого </w:t>
      </w:r>
    </w:p>
    <w:p w:rsidR="00DD2384" w:rsidRPr="00010F71" w:rsidRDefault="00EB158A" w:rsidP="00010F71">
      <w:pPr>
        <w:tabs>
          <w:tab w:val="left" w:pos="993"/>
        </w:tabs>
        <w:ind w:right="290"/>
        <w:jc w:val="both"/>
        <w:rPr>
          <w:rFonts w:ascii="Symbol" w:hAnsi="Symbol"/>
          <w:lang w:val="ru-RU"/>
        </w:rPr>
      </w:pPr>
      <w:r w:rsidRPr="00010F71">
        <w:rPr>
          <w:lang w:val="ru-RU"/>
        </w:rPr>
        <w:t>скопления людей;</w:t>
      </w:r>
    </w:p>
    <w:p w:rsidR="00010F71" w:rsidRPr="00010F71" w:rsidRDefault="00EB158A" w:rsidP="00AF53E7">
      <w:pPr>
        <w:pStyle w:val="a5"/>
        <w:numPr>
          <w:ilvl w:val="1"/>
          <w:numId w:val="50"/>
        </w:numPr>
        <w:tabs>
          <w:tab w:val="left" w:pos="993"/>
        </w:tabs>
        <w:ind w:right="287" w:firstLine="29"/>
        <w:jc w:val="both"/>
        <w:rPr>
          <w:rFonts w:ascii="Symbol" w:hAnsi="Symbol"/>
          <w:lang w:val="ru-RU"/>
        </w:rPr>
      </w:pPr>
      <w:r w:rsidRPr="00C42622">
        <w:rPr>
          <w:lang w:val="ru-RU"/>
        </w:rPr>
        <w:t>адекватно оценивать ситуацию и безопасно действовать в местах массового скопления</w:t>
      </w:r>
      <w:r w:rsidRPr="00C42622">
        <w:rPr>
          <w:spacing w:val="-2"/>
          <w:lang w:val="ru-RU"/>
        </w:rPr>
        <w:t xml:space="preserve"> </w:t>
      </w:r>
    </w:p>
    <w:p w:rsidR="00DD2384" w:rsidRPr="00010F71" w:rsidRDefault="00EB158A" w:rsidP="00010F71">
      <w:pPr>
        <w:tabs>
          <w:tab w:val="left" w:pos="993"/>
        </w:tabs>
        <w:ind w:right="287"/>
        <w:jc w:val="both"/>
        <w:rPr>
          <w:rFonts w:ascii="Symbol" w:hAnsi="Symbol"/>
          <w:lang w:val="ru-RU"/>
        </w:rPr>
      </w:pPr>
      <w:r w:rsidRPr="00010F71">
        <w:rPr>
          <w:lang w:val="ru-RU"/>
        </w:rPr>
        <w:t>людей;</w:t>
      </w:r>
    </w:p>
    <w:p w:rsidR="00DD2384" w:rsidRPr="00010F71" w:rsidRDefault="00EB158A" w:rsidP="00AF53E7">
      <w:pPr>
        <w:pStyle w:val="a5"/>
        <w:numPr>
          <w:ilvl w:val="1"/>
          <w:numId w:val="50"/>
        </w:numPr>
        <w:tabs>
          <w:tab w:val="left" w:pos="993"/>
        </w:tabs>
        <w:spacing w:line="317" w:lineRule="exact"/>
        <w:ind w:firstLine="29"/>
        <w:rPr>
          <w:rFonts w:ascii="Symbol" w:hAnsi="Symbol"/>
          <w:lang w:val="ru-RU"/>
        </w:rPr>
      </w:pPr>
      <w:r w:rsidRPr="00010F71">
        <w:rPr>
          <w:lang w:val="ru-RU"/>
        </w:rPr>
        <w:t>оповещать (вызывать) экстренные службы при чрезвычайной</w:t>
      </w:r>
      <w:r w:rsidRPr="00010F71">
        <w:rPr>
          <w:spacing w:val="-5"/>
          <w:lang w:val="ru-RU"/>
        </w:rPr>
        <w:t xml:space="preserve"> </w:t>
      </w:r>
      <w:r w:rsidRPr="00010F71">
        <w:rPr>
          <w:lang w:val="ru-RU"/>
        </w:rPr>
        <w:t>ситуации;</w:t>
      </w:r>
    </w:p>
    <w:p w:rsidR="00010F71" w:rsidRPr="00010F71" w:rsidRDefault="00EB158A" w:rsidP="00AF53E7">
      <w:pPr>
        <w:pStyle w:val="a5"/>
        <w:numPr>
          <w:ilvl w:val="1"/>
          <w:numId w:val="50"/>
        </w:numPr>
        <w:tabs>
          <w:tab w:val="left" w:pos="993"/>
        </w:tabs>
        <w:ind w:right="290" w:firstLine="29"/>
        <w:rPr>
          <w:rFonts w:ascii="Symbol" w:hAnsi="Symbol"/>
          <w:lang w:val="ru-RU"/>
        </w:rPr>
      </w:pPr>
      <w:r w:rsidRPr="00010F71">
        <w:rPr>
          <w:lang w:val="ru-RU"/>
        </w:rPr>
        <w:t xml:space="preserve">характеризовать безопасный и здоровый образ жизни, </w:t>
      </w:r>
      <w:r w:rsidR="00010F71">
        <w:rPr>
          <w:lang w:val="ru-RU"/>
        </w:rPr>
        <w:t>его составляющие и значение для</w:t>
      </w:r>
    </w:p>
    <w:p w:rsidR="00DD2384" w:rsidRPr="00010F71" w:rsidRDefault="00EB158A" w:rsidP="00010F71">
      <w:pPr>
        <w:tabs>
          <w:tab w:val="left" w:pos="993"/>
        </w:tabs>
        <w:ind w:right="290"/>
        <w:rPr>
          <w:rFonts w:ascii="Symbol" w:hAnsi="Symbol"/>
          <w:lang w:val="ru-RU"/>
        </w:rPr>
      </w:pPr>
      <w:r w:rsidRPr="00010F71">
        <w:rPr>
          <w:lang w:val="ru-RU"/>
        </w:rPr>
        <w:t>личности, общества и</w:t>
      </w:r>
      <w:r w:rsidRPr="00010F71">
        <w:rPr>
          <w:spacing w:val="-5"/>
          <w:lang w:val="ru-RU"/>
        </w:rPr>
        <w:t xml:space="preserve"> </w:t>
      </w:r>
      <w:r w:rsidRPr="00010F71">
        <w:rPr>
          <w:lang w:val="ru-RU"/>
        </w:rPr>
        <w:t>государства;</w:t>
      </w:r>
    </w:p>
    <w:p w:rsidR="00DD2384" w:rsidRPr="00010F71" w:rsidRDefault="00EB158A" w:rsidP="00AF53E7">
      <w:pPr>
        <w:pStyle w:val="a5"/>
        <w:numPr>
          <w:ilvl w:val="1"/>
          <w:numId w:val="50"/>
        </w:numPr>
        <w:tabs>
          <w:tab w:val="left" w:pos="993"/>
        </w:tabs>
        <w:ind w:right="290" w:firstLine="29"/>
        <w:rPr>
          <w:rFonts w:ascii="Symbol" w:hAnsi="Symbol"/>
          <w:lang w:val="ru-RU"/>
        </w:rPr>
      </w:pPr>
      <w:r w:rsidRPr="00010F71">
        <w:rPr>
          <w:lang w:val="ru-RU"/>
        </w:rPr>
        <w:t>классифицировать мероприятия и факторы, укрепляющие и разрушающие здоровье;</w:t>
      </w:r>
    </w:p>
    <w:p w:rsidR="00010F71" w:rsidRPr="00010F71" w:rsidRDefault="00EB158A" w:rsidP="00AF53E7">
      <w:pPr>
        <w:pStyle w:val="a5"/>
        <w:numPr>
          <w:ilvl w:val="1"/>
          <w:numId w:val="50"/>
        </w:numPr>
        <w:tabs>
          <w:tab w:val="left" w:pos="993"/>
        </w:tabs>
        <w:ind w:right="290" w:firstLine="29"/>
        <w:rPr>
          <w:rFonts w:ascii="Symbol" w:hAnsi="Symbol"/>
          <w:lang w:val="ru-RU"/>
        </w:rPr>
      </w:pPr>
      <w:r w:rsidRPr="00010F71">
        <w:rPr>
          <w:lang w:val="ru-RU"/>
        </w:rPr>
        <w:t>планировать профилактические мероприятия по сохранению и укреплению своего</w:t>
      </w:r>
      <w:r w:rsidRPr="00010F71">
        <w:rPr>
          <w:spacing w:val="-2"/>
          <w:lang w:val="ru-RU"/>
        </w:rPr>
        <w:t xml:space="preserve"> </w:t>
      </w:r>
    </w:p>
    <w:p w:rsidR="00DD2384" w:rsidRPr="00010F71" w:rsidRDefault="00EB158A" w:rsidP="00010F71">
      <w:pPr>
        <w:tabs>
          <w:tab w:val="left" w:pos="993"/>
        </w:tabs>
        <w:ind w:right="290"/>
        <w:rPr>
          <w:rFonts w:ascii="Symbol" w:hAnsi="Symbol"/>
          <w:lang w:val="ru-RU"/>
        </w:rPr>
      </w:pPr>
      <w:r w:rsidRPr="00010F71">
        <w:rPr>
          <w:lang w:val="ru-RU"/>
        </w:rPr>
        <w:t>здоровья;</w:t>
      </w:r>
    </w:p>
    <w:p w:rsidR="00DD2384" w:rsidRPr="00010F71" w:rsidRDefault="00EB158A" w:rsidP="00AF53E7">
      <w:pPr>
        <w:pStyle w:val="a5"/>
        <w:numPr>
          <w:ilvl w:val="1"/>
          <w:numId w:val="50"/>
        </w:numPr>
        <w:tabs>
          <w:tab w:val="left" w:pos="993"/>
        </w:tabs>
        <w:ind w:right="283" w:firstLine="29"/>
        <w:rPr>
          <w:rFonts w:ascii="Symbol" w:hAnsi="Symbol"/>
          <w:lang w:val="ru-RU"/>
        </w:rPr>
      </w:pPr>
      <w:r w:rsidRPr="00010F71">
        <w:rPr>
          <w:lang w:val="ru-RU"/>
        </w:rPr>
        <w:t>адекватно оценивать нагрузку и профилактические занятия по укреплению здоровья;</w:t>
      </w:r>
    </w:p>
    <w:p w:rsidR="00DD2384" w:rsidRPr="00010F71" w:rsidRDefault="00EB158A" w:rsidP="00AF53E7">
      <w:pPr>
        <w:pStyle w:val="a5"/>
        <w:numPr>
          <w:ilvl w:val="1"/>
          <w:numId w:val="50"/>
        </w:numPr>
        <w:tabs>
          <w:tab w:val="left" w:pos="993"/>
        </w:tabs>
        <w:spacing w:line="317" w:lineRule="exact"/>
        <w:ind w:firstLine="29"/>
        <w:rPr>
          <w:rFonts w:ascii="Symbol" w:hAnsi="Symbol"/>
          <w:lang w:val="ru-RU"/>
        </w:rPr>
      </w:pPr>
      <w:r w:rsidRPr="00010F71">
        <w:rPr>
          <w:lang w:val="ru-RU"/>
        </w:rPr>
        <w:t>планировать распорядок дня с учетом нагрузок;</w:t>
      </w:r>
    </w:p>
    <w:p w:rsidR="00DD2384" w:rsidRPr="00010F71" w:rsidRDefault="00EB158A" w:rsidP="00AF53E7">
      <w:pPr>
        <w:pStyle w:val="a5"/>
        <w:numPr>
          <w:ilvl w:val="1"/>
          <w:numId w:val="50"/>
        </w:numPr>
        <w:tabs>
          <w:tab w:val="left" w:pos="993"/>
        </w:tabs>
        <w:spacing w:line="318" w:lineRule="exact"/>
        <w:ind w:firstLine="29"/>
        <w:rPr>
          <w:rFonts w:ascii="Symbol" w:hAnsi="Symbol"/>
          <w:lang w:val="ru-RU"/>
        </w:rPr>
      </w:pPr>
      <w:r w:rsidRPr="00010F71">
        <w:rPr>
          <w:lang w:val="ru-RU"/>
        </w:rPr>
        <w:t>выявлять мероприятия и факторы, потенциально опасные для</w:t>
      </w:r>
      <w:r w:rsidRPr="00010F71">
        <w:rPr>
          <w:spacing w:val="-12"/>
          <w:lang w:val="ru-RU"/>
        </w:rPr>
        <w:t xml:space="preserve"> </w:t>
      </w:r>
      <w:r w:rsidRPr="00010F71">
        <w:rPr>
          <w:lang w:val="ru-RU"/>
        </w:rPr>
        <w:t>здоровья;</w:t>
      </w:r>
    </w:p>
    <w:p w:rsidR="00DD2384" w:rsidRPr="00010F71" w:rsidRDefault="00EB158A" w:rsidP="00AF53E7">
      <w:pPr>
        <w:pStyle w:val="a5"/>
        <w:numPr>
          <w:ilvl w:val="1"/>
          <w:numId w:val="50"/>
        </w:numPr>
        <w:tabs>
          <w:tab w:val="left" w:pos="993"/>
        </w:tabs>
        <w:spacing w:line="318" w:lineRule="exact"/>
        <w:ind w:firstLine="29"/>
        <w:rPr>
          <w:rFonts w:ascii="Symbol" w:hAnsi="Symbol"/>
        </w:rPr>
      </w:pPr>
      <w:r w:rsidRPr="00010F71">
        <w:t>безопасно использовать ресурсы</w:t>
      </w:r>
      <w:r w:rsidRPr="00010F71">
        <w:rPr>
          <w:spacing w:val="-4"/>
        </w:rPr>
        <w:t xml:space="preserve"> </w:t>
      </w:r>
      <w:r w:rsidRPr="00010F71">
        <w:t>интернета;</w:t>
      </w:r>
    </w:p>
    <w:p w:rsidR="00DD2384" w:rsidRPr="00010F71" w:rsidRDefault="00EB158A" w:rsidP="00AF53E7">
      <w:pPr>
        <w:pStyle w:val="a5"/>
        <w:numPr>
          <w:ilvl w:val="1"/>
          <w:numId w:val="50"/>
        </w:numPr>
        <w:tabs>
          <w:tab w:val="left" w:pos="993"/>
        </w:tabs>
        <w:spacing w:line="318" w:lineRule="exact"/>
        <w:ind w:firstLine="29"/>
        <w:rPr>
          <w:rFonts w:ascii="Symbol" w:hAnsi="Symbol"/>
        </w:rPr>
      </w:pPr>
      <w:r w:rsidRPr="00010F71">
        <w:t>анализировать состояние своего</w:t>
      </w:r>
      <w:r w:rsidRPr="00010F71">
        <w:rPr>
          <w:spacing w:val="-4"/>
        </w:rPr>
        <w:t xml:space="preserve"> </w:t>
      </w:r>
      <w:r w:rsidRPr="00010F71">
        <w:t>здоровья;</w:t>
      </w:r>
    </w:p>
    <w:p w:rsidR="00DD2384" w:rsidRPr="00010F71" w:rsidRDefault="00EB158A" w:rsidP="00AF53E7">
      <w:pPr>
        <w:pStyle w:val="a5"/>
        <w:numPr>
          <w:ilvl w:val="1"/>
          <w:numId w:val="50"/>
        </w:numPr>
        <w:tabs>
          <w:tab w:val="left" w:pos="993"/>
        </w:tabs>
        <w:spacing w:line="318" w:lineRule="exact"/>
        <w:ind w:firstLine="29"/>
        <w:rPr>
          <w:rFonts w:ascii="Symbol" w:hAnsi="Symbol"/>
          <w:lang w:val="ru-RU"/>
        </w:rPr>
      </w:pPr>
      <w:r w:rsidRPr="00010F71">
        <w:rPr>
          <w:lang w:val="ru-RU"/>
        </w:rPr>
        <w:t>определять состояния оказания неотложной</w:t>
      </w:r>
      <w:r w:rsidRPr="00010F71">
        <w:rPr>
          <w:spacing w:val="-2"/>
          <w:lang w:val="ru-RU"/>
        </w:rPr>
        <w:t xml:space="preserve"> </w:t>
      </w:r>
      <w:r w:rsidRPr="00010F71">
        <w:rPr>
          <w:lang w:val="ru-RU"/>
        </w:rPr>
        <w:t>помощи;</w:t>
      </w:r>
    </w:p>
    <w:p w:rsidR="00DD2384" w:rsidRPr="00010F71" w:rsidRDefault="00EB158A" w:rsidP="00AF53E7">
      <w:pPr>
        <w:pStyle w:val="a5"/>
        <w:numPr>
          <w:ilvl w:val="1"/>
          <w:numId w:val="50"/>
        </w:numPr>
        <w:tabs>
          <w:tab w:val="left" w:pos="993"/>
        </w:tabs>
        <w:spacing w:line="317" w:lineRule="exact"/>
        <w:ind w:firstLine="29"/>
        <w:rPr>
          <w:rFonts w:ascii="Symbol" w:hAnsi="Symbol"/>
          <w:lang w:val="ru-RU"/>
        </w:rPr>
      </w:pPr>
      <w:r w:rsidRPr="00010F71">
        <w:rPr>
          <w:lang w:val="ru-RU"/>
        </w:rPr>
        <w:t>использовать алгоритм действий по оказанию первой</w:t>
      </w:r>
      <w:r w:rsidRPr="00010F71">
        <w:rPr>
          <w:spacing w:val="-7"/>
          <w:lang w:val="ru-RU"/>
        </w:rPr>
        <w:t xml:space="preserve"> </w:t>
      </w:r>
      <w:r w:rsidRPr="00010F71">
        <w:rPr>
          <w:lang w:val="ru-RU"/>
        </w:rPr>
        <w:t>помощи;</w:t>
      </w:r>
    </w:p>
    <w:p w:rsidR="00DD2384" w:rsidRPr="00010F71" w:rsidRDefault="00EB158A" w:rsidP="00AF53E7">
      <w:pPr>
        <w:pStyle w:val="a5"/>
        <w:numPr>
          <w:ilvl w:val="1"/>
          <w:numId w:val="50"/>
        </w:numPr>
        <w:tabs>
          <w:tab w:val="left" w:pos="993"/>
        </w:tabs>
        <w:spacing w:line="318" w:lineRule="exact"/>
        <w:ind w:firstLine="29"/>
        <w:rPr>
          <w:rFonts w:ascii="Symbol" w:hAnsi="Symbol"/>
          <w:lang w:val="ru-RU"/>
        </w:rPr>
      </w:pPr>
      <w:r w:rsidRPr="00010F71">
        <w:rPr>
          <w:lang w:val="ru-RU"/>
        </w:rPr>
        <w:t>классифицировать средства оказания первой</w:t>
      </w:r>
      <w:r w:rsidRPr="00010F71">
        <w:rPr>
          <w:spacing w:val="-2"/>
          <w:lang w:val="ru-RU"/>
        </w:rPr>
        <w:t xml:space="preserve"> </w:t>
      </w:r>
      <w:r w:rsidRPr="00010F71">
        <w:rPr>
          <w:lang w:val="ru-RU"/>
        </w:rPr>
        <w:t>помощи;</w:t>
      </w:r>
    </w:p>
    <w:p w:rsidR="00DD2384" w:rsidRPr="00010F71" w:rsidRDefault="00EB158A" w:rsidP="00AF53E7">
      <w:pPr>
        <w:pStyle w:val="a5"/>
        <w:numPr>
          <w:ilvl w:val="1"/>
          <w:numId w:val="50"/>
        </w:numPr>
        <w:tabs>
          <w:tab w:val="left" w:pos="993"/>
        </w:tabs>
        <w:spacing w:before="74" w:line="318" w:lineRule="exact"/>
        <w:ind w:firstLine="29"/>
        <w:rPr>
          <w:rFonts w:ascii="Symbol" w:hAnsi="Symbol"/>
          <w:lang w:val="ru-RU"/>
        </w:rPr>
      </w:pPr>
      <w:r w:rsidRPr="00010F71">
        <w:rPr>
          <w:lang w:val="ru-RU"/>
        </w:rPr>
        <w:lastRenderedPageBreak/>
        <w:t>оказывать первую помощь при наружном и внутреннем</w:t>
      </w:r>
      <w:r w:rsidRPr="00010F71">
        <w:rPr>
          <w:spacing w:val="-5"/>
          <w:lang w:val="ru-RU"/>
        </w:rPr>
        <w:t xml:space="preserve"> </w:t>
      </w:r>
      <w:r w:rsidRPr="00010F71">
        <w:rPr>
          <w:lang w:val="ru-RU"/>
        </w:rPr>
        <w:t>кровотечении;</w:t>
      </w:r>
    </w:p>
    <w:p w:rsidR="00DD2384" w:rsidRPr="00010F71" w:rsidRDefault="00EB158A" w:rsidP="00AF53E7">
      <w:pPr>
        <w:pStyle w:val="a5"/>
        <w:numPr>
          <w:ilvl w:val="1"/>
          <w:numId w:val="50"/>
        </w:numPr>
        <w:tabs>
          <w:tab w:val="left" w:pos="993"/>
        </w:tabs>
        <w:spacing w:line="317" w:lineRule="exact"/>
        <w:ind w:firstLine="29"/>
        <w:rPr>
          <w:rFonts w:ascii="Symbol" w:hAnsi="Symbol"/>
          <w:lang w:val="ru-RU"/>
        </w:rPr>
      </w:pPr>
      <w:r w:rsidRPr="00010F71">
        <w:rPr>
          <w:lang w:val="ru-RU"/>
        </w:rPr>
        <w:t>извлекать инородное тело из верхних дыхательных</w:t>
      </w:r>
      <w:r w:rsidRPr="00010F71">
        <w:rPr>
          <w:spacing w:val="-2"/>
          <w:lang w:val="ru-RU"/>
        </w:rPr>
        <w:t xml:space="preserve"> </w:t>
      </w:r>
      <w:r w:rsidRPr="00010F71">
        <w:rPr>
          <w:lang w:val="ru-RU"/>
        </w:rPr>
        <w:t>путей;</w:t>
      </w:r>
    </w:p>
    <w:p w:rsidR="00DD2384" w:rsidRPr="00010F71" w:rsidRDefault="00EB158A" w:rsidP="00AF53E7">
      <w:pPr>
        <w:pStyle w:val="a5"/>
        <w:numPr>
          <w:ilvl w:val="1"/>
          <w:numId w:val="50"/>
        </w:numPr>
        <w:tabs>
          <w:tab w:val="left" w:pos="993"/>
        </w:tabs>
        <w:spacing w:line="318" w:lineRule="exact"/>
        <w:ind w:firstLine="29"/>
        <w:rPr>
          <w:rFonts w:ascii="Symbol" w:hAnsi="Symbol"/>
          <w:lang w:val="ru-RU"/>
        </w:rPr>
      </w:pPr>
      <w:r w:rsidRPr="00010F71">
        <w:rPr>
          <w:lang w:val="ru-RU"/>
        </w:rPr>
        <w:t>оказывать первую помощь при</w:t>
      </w:r>
      <w:r w:rsidRPr="00010F71">
        <w:rPr>
          <w:spacing w:val="2"/>
          <w:lang w:val="ru-RU"/>
        </w:rPr>
        <w:t xml:space="preserve"> </w:t>
      </w:r>
      <w:r w:rsidRPr="00010F71">
        <w:rPr>
          <w:lang w:val="ru-RU"/>
        </w:rPr>
        <w:t>ушибах;</w:t>
      </w:r>
    </w:p>
    <w:p w:rsidR="00DD2384" w:rsidRPr="00010F71" w:rsidRDefault="00EB158A" w:rsidP="00AF53E7">
      <w:pPr>
        <w:pStyle w:val="a5"/>
        <w:numPr>
          <w:ilvl w:val="1"/>
          <w:numId w:val="50"/>
        </w:numPr>
        <w:tabs>
          <w:tab w:val="left" w:pos="993"/>
        </w:tabs>
        <w:spacing w:before="1" w:line="318" w:lineRule="exact"/>
        <w:ind w:firstLine="29"/>
        <w:rPr>
          <w:rFonts w:ascii="Symbol" w:hAnsi="Symbol"/>
          <w:lang w:val="ru-RU"/>
        </w:rPr>
      </w:pPr>
      <w:r w:rsidRPr="00010F71">
        <w:rPr>
          <w:lang w:val="ru-RU"/>
        </w:rPr>
        <w:t>оказывать первую помощь при</w:t>
      </w:r>
      <w:r w:rsidRPr="00010F71">
        <w:rPr>
          <w:spacing w:val="-3"/>
          <w:lang w:val="ru-RU"/>
        </w:rPr>
        <w:t xml:space="preserve"> </w:t>
      </w:r>
      <w:r w:rsidRPr="00010F71">
        <w:rPr>
          <w:lang w:val="ru-RU"/>
        </w:rPr>
        <w:t>растяжениях;</w:t>
      </w:r>
    </w:p>
    <w:p w:rsidR="00DD2384" w:rsidRPr="00010F71" w:rsidRDefault="00EB158A" w:rsidP="00AF53E7">
      <w:pPr>
        <w:pStyle w:val="a5"/>
        <w:numPr>
          <w:ilvl w:val="1"/>
          <w:numId w:val="50"/>
        </w:numPr>
        <w:tabs>
          <w:tab w:val="left" w:pos="993"/>
        </w:tabs>
        <w:spacing w:line="317" w:lineRule="exact"/>
        <w:ind w:firstLine="29"/>
        <w:rPr>
          <w:rFonts w:ascii="Symbol" w:hAnsi="Symbol"/>
          <w:lang w:val="ru-RU"/>
        </w:rPr>
      </w:pPr>
      <w:r w:rsidRPr="00010F71">
        <w:rPr>
          <w:lang w:val="ru-RU"/>
        </w:rPr>
        <w:t>оказывать первую помощь при</w:t>
      </w:r>
      <w:r w:rsidRPr="00010F71">
        <w:rPr>
          <w:spacing w:val="-3"/>
          <w:lang w:val="ru-RU"/>
        </w:rPr>
        <w:t xml:space="preserve"> </w:t>
      </w:r>
      <w:r w:rsidRPr="00010F71">
        <w:rPr>
          <w:lang w:val="ru-RU"/>
        </w:rPr>
        <w:t>вывихах;</w:t>
      </w:r>
    </w:p>
    <w:p w:rsidR="00DD2384" w:rsidRPr="00010F71" w:rsidRDefault="00EB158A" w:rsidP="00AF53E7">
      <w:pPr>
        <w:pStyle w:val="a5"/>
        <w:numPr>
          <w:ilvl w:val="1"/>
          <w:numId w:val="50"/>
        </w:numPr>
        <w:tabs>
          <w:tab w:val="left" w:pos="993"/>
        </w:tabs>
        <w:spacing w:line="318" w:lineRule="exact"/>
        <w:ind w:firstLine="29"/>
        <w:rPr>
          <w:rFonts w:ascii="Symbol" w:hAnsi="Symbol"/>
          <w:lang w:val="ru-RU"/>
        </w:rPr>
      </w:pPr>
      <w:r w:rsidRPr="00010F71">
        <w:rPr>
          <w:lang w:val="ru-RU"/>
        </w:rPr>
        <w:t>оказывать первую помощь при</w:t>
      </w:r>
      <w:r w:rsidRPr="00010F71">
        <w:rPr>
          <w:spacing w:val="-3"/>
          <w:lang w:val="ru-RU"/>
        </w:rPr>
        <w:t xml:space="preserve"> </w:t>
      </w:r>
      <w:r w:rsidRPr="00010F71">
        <w:rPr>
          <w:lang w:val="ru-RU"/>
        </w:rPr>
        <w:t>переломах;</w:t>
      </w:r>
    </w:p>
    <w:p w:rsidR="00DD2384" w:rsidRPr="00010F71" w:rsidRDefault="00EB158A" w:rsidP="00AF53E7">
      <w:pPr>
        <w:pStyle w:val="a5"/>
        <w:numPr>
          <w:ilvl w:val="1"/>
          <w:numId w:val="50"/>
        </w:numPr>
        <w:tabs>
          <w:tab w:val="left" w:pos="993"/>
        </w:tabs>
        <w:spacing w:before="1" w:line="318" w:lineRule="exact"/>
        <w:ind w:firstLine="29"/>
        <w:rPr>
          <w:rFonts w:ascii="Symbol" w:hAnsi="Symbol"/>
          <w:lang w:val="ru-RU"/>
        </w:rPr>
      </w:pPr>
      <w:r w:rsidRPr="00010F71">
        <w:rPr>
          <w:lang w:val="ru-RU"/>
        </w:rPr>
        <w:t>оказывать первую помощь при</w:t>
      </w:r>
      <w:r w:rsidRPr="00010F71">
        <w:rPr>
          <w:spacing w:val="-3"/>
          <w:lang w:val="ru-RU"/>
        </w:rPr>
        <w:t xml:space="preserve"> </w:t>
      </w:r>
      <w:r w:rsidRPr="00010F71">
        <w:rPr>
          <w:lang w:val="ru-RU"/>
        </w:rPr>
        <w:t>ожогах;</w:t>
      </w:r>
    </w:p>
    <w:p w:rsidR="00DD2384" w:rsidRPr="00010F71" w:rsidRDefault="00EB158A" w:rsidP="00AF53E7">
      <w:pPr>
        <w:pStyle w:val="a5"/>
        <w:numPr>
          <w:ilvl w:val="1"/>
          <w:numId w:val="50"/>
        </w:numPr>
        <w:tabs>
          <w:tab w:val="left" w:pos="993"/>
        </w:tabs>
        <w:spacing w:line="317" w:lineRule="exact"/>
        <w:ind w:firstLine="29"/>
        <w:rPr>
          <w:rFonts w:ascii="Symbol" w:hAnsi="Symbol"/>
          <w:lang w:val="ru-RU"/>
        </w:rPr>
      </w:pPr>
      <w:r w:rsidRPr="00010F71">
        <w:rPr>
          <w:lang w:val="ru-RU"/>
        </w:rPr>
        <w:t>оказывать первую помощь при отморожениях и общем</w:t>
      </w:r>
      <w:r w:rsidRPr="00010F71">
        <w:rPr>
          <w:spacing w:val="-13"/>
          <w:lang w:val="ru-RU"/>
        </w:rPr>
        <w:t xml:space="preserve"> </w:t>
      </w:r>
      <w:r w:rsidRPr="00010F71">
        <w:rPr>
          <w:lang w:val="ru-RU"/>
        </w:rPr>
        <w:t>переохлаждении;</w:t>
      </w:r>
    </w:p>
    <w:p w:rsidR="00DD2384" w:rsidRPr="00010F71" w:rsidRDefault="00EB158A" w:rsidP="00AF53E7">
      <w:pPr>
        <w:pStyle w:val="a5"/>
        <w:numPr>
          <w:ilvl w:val="1"/>
          <w:numId w:val="50"/>
        </w:numPr>
        <w:tabs>
          <w:tab w:val="left" w:pos="993"/>
        </w:tabs>
        <w:spacing w:line="318" w:lineRule="exact"/>
        <w:ind w:firstLine="29"/>
        <w:rPr>
          <w:rFonts w:ascii="Symbol" w:hAnsi="Symbol"/>
          <w:lang w:val="ru-RU"/>
        </w:rPr>
      </w:pPr>
      <w:r w:rsidRPr="00010F71">
        <w:rPr>
          <w:lang w:val="ru-RU"/>
        </w:rPr>
        <w:t>оказывать первую помощь при</w:t>
      </w:r>
      <w:r w:rsidRPr="00010F71">
        <w:rPr>
          <w:spacing w:val="-2"/>
          <w:lang w:val="ru-RU"/>
        </w:rPr>
        <w:t xml:space="preserve"> </w:t>
      </w:r>
      <w:r w:rsidRPr="00010F71">
        <w:rPr>
          <w:lang w:val="ru-RU"/>
        </w:rPr>
        <w:t>отравлениях;</w:t>
      </w:r>
    </w:p>
    <w:p w:rsidR="00DD2384" w:rsidRPr="00010F71" w:rsidRDefault="00EB158A" w:rsidP="00AF53E7">
      <w:pPr>
        <w:pStyle w:val="a5"/>
        <w:numPr>
          <w:ilvl w:val="1"/>
          <w:numId w:val="50"/>
        </w:numPr>
        <w:tabs>
          <w:tab w:val="left" w:pos="993"/>
        </w:tabs>
        <w:spacing w:before="1" w:line="318" w:lineRule="exact"/>
        <w:ind w:firstLine="29"/>
        <w:rPr>
          <w:rFonts w:ascii="Symbol" w:hAnsi="Symbol"/>
          <w:lang w:val="ru-RU"/>
        </w:rPr>
      </w:pPr>
      <w:r w:rsidRPr="00010F71">
        <w:rPr>
          <w:lang w:val="ru-RU"/>
        </w:rPr>
        <w:t>оказывать первую помощь при тепловом (солнечном) ударе;</w:t>
      </w:r>
    </w:p>
    <w:p w:rsidR="00DD2384" w:rsidRPr="00010F71" w:rsidRDefault="00EB158A" w:rsidP="00AF53E7">
      <w:pPr>
        <w:pStyle w:val="a5"/>
        <w:numPr>
          <w:ilvl w:val="1"/>
          <w:numId w:val="50"/>
        </w:numPr>
        <w:tabs>
          <w:tab w:val="left" w:pos="993"/>
        </w:tabs>
        <w:spacing w:line="318" w:lineRule="exact"/>
        <w:ind w:firstLine="29"/>
        <w:rPr>
          <w:rFonts w:ascii="Symbol" w:hAnsi="Symbol"/>
          <w:lang w:val="ru-RU"/>
        </w:rPr>
      </w:pPr>
      <w:r w:rsidRPr="00010F71">
        <w:rPr>
          <w:lang w:val="ru-RU"/>
        </w:rPr>
        <w:t>оказывать первую помощь при укусе насекомых и</w:t>
      </w:r>
      <w:r w:rsidRPr="00010F71">
        <w:rPr>
          <w:spacing w:val="-4"/>
          <w:lang w:val="ru-RU"/>
        </w:rPr>
        <w:t xml:space="preserve"> </w:t>
      </w:r>
      <w:r w:rsidRPr="00010F71">
        <w:rPr>
          <w:lang w:val="ru-RU"/>
        </w:rPr>
        <w:t>змей.</w:t>
      </w:r>
    </w:p>
    <w:p w:rsidR="00DD2384" w:rsidRPr="00010F71" w:rsidRDefault="00EB158A" w:rsidP="00010F71">
      <w:pPr>
        <w:pStyle w:val="4"/>
        <w:tabs>
          <w:tab w:val="left" w:pos="993"/>
        </w:tabs>
        <w:spacing w:before="5"/>
        <w:ind w:firstLine="29"/>
        <w:rPr>
          <w:sz w:val="22"/>
          <w:szCs w:val="22"/>
        </w:rPr>
      </w:pPr>
      <w:r w:rsidRPr="00010F71">
        <w:rPr>
          <w:sz w:val="22"/>
          <w:szCs w:val="22"/>
        </w:rPr>
        <w:t>Выпускник получит возможность научиться:</w:t>
      </w:r>
    </w:p>
    <w:p w:rsidR="00DD2384" w:rsidRPr="00010F71" w:rsidRDefault="00EB158A" w:rsidP="00AF53E7">
      <w:pPr>
        <w:pStyle w:val="a5"/>
        <w:numPr>
          <w:ilvl w:val="1"/>
          <w:numId w:val="50"/>
        </w:numPr>
        <w:tabs>
          <w:tab w:val="left" w:pos="993"/>
        </w:tabs>
        <w:spacing w:line="315" w:lineRule="exact"/>
        <w:ind w:firstLine="29"/>
        <w:rPr>
          <w:rFonts w:ascii="Symbol" w:hAnsi="Symbol"/>
          <w:lang w:val="ru-RU"/>
        </w:rPr>
      </w:pPr>
      <w:r w:rsidRPr="00010F71">
        <w:rPr>
          <w:lang w:val="ru-RU"/>
        </w:rPr>
        <w:t>безопасно использовать средства индивидуальной защиты</w:t>
      </w:r>
      <w:r w:rsidRPr="00010F71">
        <w:rPr>
          <w:spacing w:val="-7"/>
          <w:lang w:val="ru-RU"/>
        </w:rPr>
        <w:t xml:space="preserve"> </w:t>
      </w:r>
      <w:r w:rsidRPr="00010F71">
        <w:rPr>
          <w:lang w:val="ru-RU"/>
        </w:rPr>
        <w:t>велосипедиста;</w:t>
      </w:r>
    </w:p>
    <w:p w:rsidR="00010F71" w:rsidRPr="00010F71" w:rsidRDefault="00EB158A" w:rsidP="00AF53E7">
      <w:pPr>
        <w:pStyle w:val="a5"/>
        <w:numPr>
          <w:ilvl w:val="1"/>
          <w:numId w:val="50"/>
        </w:numPr>
        <w:tabs>
          <w:tab w:val="left" w:pos="993"/>
          <w:tab w:val="left" w:pos="4028"/>
          <w:tab w:val="left" w:pos="4402"/>
          <w:tab w:val="left" w:pos="6616"/>
          <w:tab w:val="left" w:pos="7808"/>
          <w:tab w:val="left" w:pos="8182"/>
          <w:tab w:val="left" w:pos="9830"/>
        </w:tabs>
        <w:ind w:right="288" w:firstLine="29"/>
        <w:rPr>
          <w:rFonts w:ascii="Symbol" w:hAnsi="Symbol"/>
          <w:lang w:val="ru-RU"/>
        </w:rPr>
      </w:pPr>
      <w:r w:rsidRPr="00010F71">
        <w:rPr>
          <w:lang w:val="ru-RU"/>
        </w:rPr>
        <w:t>классифицировать</w:t>
      </w:r>
      <w:r w:rsidRPr="00010F71">
        <w:rPr>
          <w:lang w:val="ru-RU"/>
        </w:rPr>
        <w:tab/>
        <w:t>и</w:t>
      </w:r>
      <w:r w:rsidRPr="00010F71">
        <w:rPr>
          <w:lang w:val="ru-RU"/>
        </w:rPr>
        <w:tab/>
        <w:t>характ</w:t>
      </w:r>
      <w:r w:rsidR="0090642C" w:rsidRPr="00010F71">
        <w:rPr>
          <w:lang w:val="ru-RU"/>
        </w:rPr>
        <w:t>еризовать</w:t>
      </w:r>
      <w:r w:rsidR="0090642C" w:rsidRPr="00010F71">
        <w:rPr>
          <w:lang w:val="ru-RU"/>
        </w:rPr>
        <w:tab/>
        <w:t>причины</w:t>
      </w:r>
      <w:r w:rsidR="0090642C" w:rsidRPr="00010F71">
        <w:rPr>
          <w:lang w:val="ru-RU"/>
        </w:rPr>
        <w:tab/>
        <w:t>и</w:t>
      </w:r>
      <w:r w:rsidR="0090642C" w:rsidRPr="00010F71">
        <w:rPr>
          <w:lang w:val="ru-RU"/>
        </w:rPr>
        <w:tab/>
        <w:t>последствия</w:t>
      </w:r>
    </w:p>
    <w:p w:rsidR="00DD2384" w:rsidRPr="00010F71" w:rsidRDefault="00EB158A" w:rsidP="00010F71">
      <w:pPr>
        <w:tabs>
          <w:tab w:val="left" w:pos="993"/>
          <w:tab w:val="left" w:pos="4028"/>
          <w:tab w:val="left" w:pos="4402"/>
          <w:tab w:val="left" w:pos="6616"/>
          <w:tab w:val="left" w:pos="7808"/>
          <w:tab w:val="left" w:pos="8182"/>
          <w:tab w:val="left" w:pos="9830"/>
        </w:tabs>
        <w:ind w:right="288"/>
        <w:rPr>
          <w:rFonts w:ascii="Symbol" w:hAnsi="Symbol"/>
          <w:lang w:val="ru-RU"/>
        </w:rPr>
      </w:pPr>
      <w:r w:rsidRPr="00010F71">
        <w:rPr>
          <w:lang w:val="ru-RU"/>
        </w:rPr>
        <w:t>опасных ситуаций в туристических поездках;</w:t>
      </w:r>
    </w:p>
    <w:p w:rsidR="00DD2384" w:rsidRPr="00010F71" w:rsidRDefault="00EB158A" w:rsidP="00AF53E7">
      <w:pPr>
        <w:pStyle w:val="a5"/>
        <w:numPr>
          <w:ilvl w:val="1"/>
          <w:numId w:val="50"/>
        </w:numPr>
        <w:tabs>
          <w:tab w:val="left" w:pos="993"/>
        </w:tabs>
        <w:spacing w:line="318" w:lineRule="exact"/>
        <w:ind w:firstLine="29"/>
        <w:rPr>
          <w:rFonts w:ascii="Symbol" w:hAnsi="Symbol"/>
        </w:rPr>
      </w:pPr>
      <w:r w:rsidRPr="00010F71">
        <w:t>готовиться к туристическим</w:t>
      </w:r>
      <w:r w:rsidRPr="00010F71">
        <w:rPr>
          <w:spacing w:val="-4"/>
        </w:rPr>
        <w:t xml:space="preserve"> </w:t>
      </w:r>
      <w:r w:rsidRPr="00010F71">
        <w:t>поездкам;</w:t>
      </w:r>
    </w:p>
    <w:p w:rsidR="00DD2384" w:rsidRPr="00010F71" w:rsidRDefault="00EB158A" w:rsidP="00AF53E7">
      <w:pPr>
        <w:pStyle w:val="a5"/>
        <w:numPr>
          <w:ilvl w:val="1"/>
          <w:numId w:val="50"/>
        </w:numPr>
        <w:tabs>
          <w:tab w:val="left" w:pos="993"/>
        </w:tabs>
        <w:spacing w:line="318" w:lineRule="exact"/>
        <w:ind w:firstLine="29"/>
        <w:rPr>
          <w:rFonts w:ascii="Symbol" w:hAnsi="Symbol"/>
          <w:lang w:val="ru-RU"/>
        </w:rPr>
      </w:pPr>
      <w:r w:rsidRPr="00010F71">
        <w:rPr>
          <w:lang w:val="ru-RU"/>
        </w:rPr>
        <w:t>адекватно оценивать ситуацию и безопасно вести в туристических</w:t>
      </w:r>
      <w:r w:rsidRPr="00010F71">
        <w:rPr>
          <w:spacing w:val="-18"/>
          <w:lang w:val="ru-RU"/>
        </w:rPr>
        <w:t xml:space="preserve"> </w:t>
      </w:r>
      <w:r w:rsidRPr="00010F71">
        <w:rPr>
          <w:lang w:val="ru-RU"/>
        </w:rPr>
        <w:t>поездках;</w:t>
      </w:r>
    </w:p>
    <w:p w:rsidR="00010F71" w:rsidRPr="00010F71" w:rsidRDefault="00EB158A" w:rsidP="00AF53E7">
      <w:pPr>
        <w:pStyle w:val="a5"/>
        <w:numPr>
          <w:ilvl w:val="1"/>
          <w:numId w:val="50"/>
        </w:numPr>
        <w:tabs>
          <w:tab w:val="left" w:pos="993"/>
        </w:tabs>
        <w:spacing w:before="2" w:line="237" w:lineRule="auto"/>
        <w:ind w:right="283" w:firstLine="29"/>
        <w:rPr>
          <w:rFonts w:ascii="Symbol" w:hAnsi="Symbol"/>
          <w:lang w:val="ru-RU"/>
        </w:rPr>
      </w:pPr>
      <w:r w:rsidRPr="00010F71">
        <w:rPr>
          <w:lang w:val="ru-RU"/>
        </w:rPr>
        <w:t>анализировать последствия возможных опасных ситуаций в местах большого скопления</w:t>
      </w:r>
      <w:r w:rsidRPr="00010F71">
        <w:rPr>
          <w:spacing w:val="-2"/>
          <w:lang w:val="ru-RU"/>
        </w:rPr>
        <w:t xml:space="preserve"> </w:t>
      </w:r>
    </w:p>
    <w:p w:rsidR="00DD2384" w:rsidRPr="00010F71" w:rsidRDefault="00EB158A" w:rsidP="00010F71">
      <w:pPr>
        <w:tabs>
          <w:tab w:val="left" w:pos="993"/>
        </w:tabs>
        <w:spacing w:before="2" w:line="237" w:lineRule="auto"/>
        <w:ind w:right="283"/>
        <w:rPr>
          <w:rFonts w:ascii="Symbol" w:hAnsi="Symbol"/>
          <w:lang w:val="ru-RU"/>
        </w:rPr>
      </w:pPr>
      <w:r w:rsidRPr="00010F71">
        <w:rPr>
          <w:lang w:val="ru-RU"/>
        </w:rPr>
        <w:t>людей;</w:t>
      </w:r>
    </w:p>
    <w:p w:rsidR="00DD2384" w:rsidRPr="00010F71" w:rsidRDefault="00EB158A" w:rsidP="00AF53E7">
      <w:pPr>
        <w:pStyle w:val="a5"/>
        <w:numPr>
          <w:ilvl w:val="1"/>
          <w:numId w:val="50"/>
        </w:numPr>
        <w:tabs>
          <w:tab w:val="left" w:pos="993"/>
        </w:tabs>
        <w:spacing w:before="5" w:line="237" w:lineRule="auto"/>
        <w:ind w:right="288" w:firstLine="29"/>
        <w:rPr>
          <w:rFonts w:ascii="Symbol" w:hAnsi="Symbol"/>
          <w:lang w:val="ru-RU"/>
        </w:rPr>
      </w:pPr>
      <w:r w:rsidRPr="00010F71">
        <w:rPr>
          <w:lang w:val="ru-RU"/>
        </w:rPr>
        <w:t>анализировать последствия возможных опасных ситуаций криминогенного характера;</w:t>
      </w:r>
    </w:p>
    <w:p w:rsidR="00DD2384" w:rsidRPr="00010F71" w:rsidRDefault="00EB158A" w:rsidP="00AF53E7">
      <w:pPr>
        <w:pStyle w:val="a5"/>
        <w:numPr>
          <w:ilvl w:val="1"/>
          <w:numId w:val="50"/>
        </w:numPr>
        <w:tabs>
          <w:tab w:val="left" w:pos="993"/>
        </w:tabs>
        <w:spacing w:before="3" w:line="318" w:lineRule="exact"/>
        <w:ind w:firstLine="29"/>
        <w:rPr>
          <w:rFonts w:ascii="Symbol" w:hAnsi="Symbol"/>
          <w:lang w:val="ru-RU"/>
        </w:rPr>
      </w:pPr>
      <w:r w:rsidRPr="00010F71">
        <w:rPr>
          <w:lang w:val="ru-RU"/>
        </w:rPr>
        <w:t>безопасно вести и применять права</w:t>
      </w:r>
      <w:r w:rsidRPr="00010F71">
        <w:rPr>
          <w:spacing w:val="-3"/>
          <w:lang w:val="ru-RU"/>
        </w:rPr>
        <w:t xml:space="preserve"> </w:t>
      </w:r>
      <w:r w:rsidRPr="00010F71">
        <w:rPr>
          <w:lang w:val="ru-RU"/>
        </w:rPr>
        <w:t>покупателя;</w:t>
      </w:r>
    </w:p>
    <w:p w:rsidR="00DD2384" w:rsidRPr="00010F71" w:rsidRDefault="00EB158A" w:rsidP="00AF53E7">
      <w:pPr>
        <w:pStyle w:val="a5"/>
        <w:numPr>
          <w:ilvl w:val="1"/>
          <w:numId w:val="50"/>
        </w:numPr>
        <w:tabs>
          <w:tab w:val="left" w:pos="993"/>
        </w:tabs>
        <w:spacing w:line="317" w:lineRule="exact"/>
        <w:ind w:firstLine="29"/>
        <w:rPr>
          <w:rFonts w:ascii="Symbol" w:hAnsi="Symbol"/>
          <w:lang w:val="ru-RU"/>
        </w:rPr>
      </w:pPr>
      <w:r w:rsidRPr="00010F71">
        <w:rPr>
          <w:lang w:val="ru-RU"/>
        </w:rPr>
        <w:t>анализировать последствия проявления терроризма, экстремизма,</w:t>
      </w:r>
      <w:r w:rsidRPr="00010F71">
        <w:rPr>
          <w:spacing w:val="-12"/>
          <w:lang w:val="ru-RU"/>
        </w:rPr>
        <w:t xml:space="preserve"> </w:t>
      </w:r>
      <w:r w:rsidRPr="00010F71">
        <w:rPr>
          <w:lang w:val="ru-RU"/>
        </w:rPr>
        <w:t>наркотизма;</w:t>
      </w:r>
    </w:p>
    <w:p w:rsidR="00010F71" w:rsidRPr="00010F71" w:rsidRDefault="00EB158A" w:rsidP="00AF53E7">
      <w:pPr>
        <w:pStyle w:val="a5"/>
        <w:numPr>
          <w:ilvl w:val="1"/>
          <w:numId w:val="50"/>
        </w:numPr>
        <w:tabs>
          <w:tab w:val="left" w:pos="993"/>
        </w:tabs>
        <w:ind w:right="286" w:firstLine="29"/>
        <w:rPr>
          <w:rFonts w:ascii="Symbol" w:hAnsi="Symbol"/>
          <w:lang w:val="ru-RU"/>
        </w:rPr>
      </w:pPr>
      <w:r w:rsidRPr="00010F71">
        <w:rPr>
          <w:lang w:val="ru-RU"/>
        </w:rPr>
        <w:t xml:space="preserve">предвидеть пути и средства возможного вовлечения в террористическую, </w:t>
      </w:r>
    </w:p>
    <w:p w:rsidR="00DD2384" w:rsidRPr="00010F71" w:rsidRDefault="00EB158A" w:rsidP="00010F71">
      <w:pPr>
        <w:tabs>
          <w:tab w:val="left" w:pos="993"/>
        </w:tabs>
        <w:ind w:right="286"/>
        <w:rPr>
          <w:rFonts w:ascii="Symbol" w:hAnsi="Symbol"/>
          <w:lang w:val="ru-RU"/>
        </w:rPr>
      </w:pPr>
      <w:r w:rsidRPr="00010F71">
        <w:rPr>
          <w:lang w:val="ru-RU"/>
        </w:rPr>
        <w:t>экстремистскую и наркотическую</w:t>
      </w:r>
      <w:r w:rsidRPr="00010F71">
        <w:rPr>
          <w:spacing w:val="-4"/>
          <w:lang w:val="ru-RU"/>
        </w:rPr>
        <w:t xml:space="preserve"> </w:t>
      </w:r>
      <w:r w:rsidRPr="00010F71">
        <w:rPr>
          <w:lang w:val="ru-RU"/>
        </w:rPr>
        <w:t>деятельность;</w:t>
      </w:r>
    </w:p>
    <w:p w:rsidR="00DD2384" w:rsidRPr="00010F71" w:rsidRDefault="00EB158A" w:rsidP="00AF53E7">
      <w:pPr>
        <w:pStyle w:val="a5"/>
        <w:numPr>
          <w:ilvl w:val="1"/>
          <w:numId w:val="50"/>
        </w:numPr>
        <w:tabs>
          <w:tab w:val="left" w:pos="993"/>
        </w:tabs>
        <w:ind w:right="291" w:firstLine="29"/>
        <w:rPr>
          <w:rFonts w:ascii="Symbol" w:hAnsi="Symbol"/>
          <w:lang w:val="ru-RU"/>
        </w:rPr>
      </w:pPr>
      <w:r w:rsidRPr="00010F71">
        <w:rPr>
          <w:lang w:val="ru-RU"/>
        </w:rPr>
        <w:t>анализировать влияние вредных привычек и факторов и на состояние своего здоровья;</w:t>
      </w:r>
    </w:p>
    <w:p w:rsidR="00010F71" w:rsidRPr="00010F71" w:rsidRDefault="00EB158A" w:rsidP="00AF53E7">
      <w:pPr>
        <w:pStyle w:val="a5"/>
        <w:numPr>
          <w:ilvl w:val="1"/>
          <w:numId w:val="50"/>
        </w:numPr>
        <w:tabs>
          <w:tab w:val="left" w:pos="993"/>
        </w:tabs>
        <w:ind w:right="289" w:firstLine="29"/>
        <w:rPr>
          <w:rFonts w:ascii="Symbol" w:hAnsi="Symbol"/>
          <w:lang w:val="ru-RU"/>
        </w:rPr>
      </w:pPr>
      <w:r w:rsidRPr="00010F71">
        <w:rPr>
          <w:lang w:val="ru-RU"/>
        </w:rPr>
        <w:t>характеризовать роль семьи в жизни личности и общества и ее влияние на здоровье</w:t>
      </w:r>
      <w:r w:rsidRPr="00010F71">
        <w:rPr>
          <w:spacing w:val="-2"/>
          <w:lang w:val="ru-RU"/>
        </w:rPr>
        <w:t xml:space="preserve"> </w:t>
      </w:r>
    </w:p>
    <w:p w:rsidR="00DD2384" w:rsidRPr="00010F71" w:rsidRDefault="00EB158A" w:rsidP="00010F71">
      <w:pPr>
        <w:tabs>
          <w:tab w:val="left" w:pos="993"/>
        </w:tabs>
        <w:ind w:right="289"/>
        <w:rPr>
          <w:rFonts w:ascii="Symbol" w:hAnsi="Symbol"/>
          <w:lang w:val="ru-RU"/>
        </w:rPr>
      </w:pPr>
      <w:r w:rsidRPr="00010F71">
        <w:rPr>
          <w:lang w:val="ru-RU"/>
        </w:rPr>
        <w:t>человека;</w:t>
      </w:r>
    </w:p>
    <w:p w:rsidR="00010F71" w:rsidRPr="00010F71" w:rsidRDefault="00EB158A" w:rsidP="00AF53E7">
      <w:pPr>
        <w:pStyle w:val="a5"/>
        <w:numPr>
          <w:ilvl w:val="1"/>
          <w:numId w:val="50"/>
        </w:numPr>
        <w:tabs>
          <w:tab w:val="left" w:pos="993"/>
        </w:tabs>
        <w:ind w:right="286" w:firstLine="29"/>
        <w:rPr>
          <w:rFonts w:ascii="Symbol" w:hAnsi="Symbol"/>
          <w:lang w:val="ru-RU"/>
        </w:rPr>
      </w:pPr>
      <w:r w:rsidRPr="00010F71">
        <w:rPr>
          <w:lang w:val="ru-RU"/>
        </w:rPr>
        <w:t xml:space="preserve">классифицировать и характеризовать основные положения законодательных актов, </w:t>
      </w:r>
    </w:p>
    <w:p w:rsidR="00DD2384" w:rsidRPr="00010F71" w:rsidRDefault="00EB158A" w:rsidP="00010F71">
      <w:pPr>
        <w:tabs>
          <w:tab w:val="left" w:pos="993"/>
        </w:tabs>
        <w:ind w:right="286"/>
        <w:rPr>
          <w:rFonts w:ascii="Symbol" w:hAnsi="Symbol"/>
          <w:lang w:val="ru-RU"/>
        </w:rPr>
      </w:pPr>
      <w:r w:rsidRPr="00010F71">
        <w:rPr>
          <w:lang w:val="ru-RU"/>
        </w:rPr>
        <w:t>регулирующих права и обязанности супругов, и защищающих права</w:t>
      </w:r>
      <w:r w:rsidRPr="00010F71">
        <w:rPr>
          <w:spacing w:val="-12"/>
          <w:lang w:val="ru-RU"/>
        </w:rPr>
        <w:t xml:space="preserve"> </w:t>
      </w:r>
      <w:r w:rsidRPr="00010F71">
        <w:rPr>
          <w:lang w:val="ru-RU"/>
        </w:rPr>
        <w:t>ребенка;</w:t>
      </w:r>
    </w:p>
    <w:p w:rsidR="00010F71" w:rsidRPr="00010F71" w:rsidRDefault="00EB158A" w:rsidP="00AF53E7">
      <w:pPr>
        <w:pStyle w:val="a5"/>
        <w:numPr>
          <w:ilvl w:val="1"/>
          <w:numId w:val="50"/>
        </w:numPr>
        <w:tabs>
          <w:tab w:val="left" w:pos="993"/>
        </w:tabs>
        <w:ind w:right="289" w:firstLine="29"/>
        <w:jc w:val="both"/>
        <w:rPr>
          <w:rFonts w:ascii="Symbol" w:hAnsi="Symbol"/>
          <w:lang w:val="ru-RU"/>
        </w:rPr>
      </w:pPr>
      <w:r w:rsidRPr="00010F71">
        <w:rPr>
          <w:lang w:val="ru-RU"/>
        </w:rPr>
        <w:t>владеть основами самоконтроля, самооценки, принятия решений</w:t>
      </w:r>
      <w:r w:rsidRPr="00010F71">
        <w:rPr>
          <w:spacing w:val="44"/>
          <w:lang w:val="ru-RU"/>
        </w:rPr>
        <w:t xml:space="preserve"> </w:t>
      </w:r>
      <w:r w:rsidRPr="00010F71">
        <w:rPr>
          <w:lang w:val="ru-RU"/>
        </w:rPr>
        <w:t xml:space="preserve">и осуществления </w:t>
      </w:r>
    </w:p>
    <w:p w:rsidR="00DD2384" w:rsidRPr="00010F71" w:rsidRDefault="00EB158A" w:rsidP="00010F71">
      <w:pPr>
        <w:tabs>
          <w:tab w:val="left" w:pos="993"/>
        </w:tabs>
        <w:ind w:right="289"/>
        <w:jc w:val="both"/>
        <w:rPr>
          <w:rFonts w:ascii="Symbol" w:hAnsi="Symbol"/>
          <w:lang w:val="ru-RU"/>
        </w:rPr>
      </w:pPr>
      <w:r w:rsidRPr="00010F71">
        <w:rPr>
          <w:lang w:val="ru-RU"/>
        </w:rPr>
        <w:t>осознанного выбора в учебной и познавательной деятельности при формировании современной культуры безопасности</w:t>
      </w:r>
      <w:r w:rsidRPr="00010F71">
        <w:rPr>
          <w:spacing w:val="-3"/>
          <w:lang w:val="ru-RU"/>
        </w:rPr>
        <w:t xml:space="preserve"> </w:t>
      </w:r>
      <w:r w:rsidRPr="00010F71">
        <w:rPr>
          <w:lang w:val="ru-RU"/>
        </w:rPr>
        <w:t>жизнедеятельности;</w:t>
      </w:r>
    </w:p>
    <w:p w:rsidR="00DD2384" w:rsidRPr="00010F71" w:rsidRDefault="00EB158A" w:rsidP="00AF53E7">
      <w:pPr>
        <w:pStyle w:val="a5"/>
        <w:numPr>
          <w:ilvl w:val="1"/>
          <w:numId w:val="50"/>
        </w:numPr>
        <w:tabs>
          <w:tab w:val="left" w:pos="993"/>
        </w:tabs>
        <w:spacing w:line="318" w:lineRule="exact"/>
        <w:ind w:firstLine="29"/>
        <w:rPr>
          <w:rFonts w:ascii="Symbol" w:hAnsi="Symbol"/>
          <w:lang w:val="ru-RU"/>
        </w:rPr>
      </w:pPr>
      <w:r w:rsidRPr="00010F71">
        <w:rPr>
          <w:lang w:val="ru-RU"/>
        </w:rPr>
        <w:t>классифицировать основные правовые аспекты оказания первой</w:t>
      </w:r>
      <w:r w:rsidRPr="00010F71">
        <w:rPr>
          <w:spacing w:val="-5"/>
          <w:lang w:val="ru-RU"/>
        </w:rPr>
        <w:t xml:space="preserve"> </w:t>
      </w:r>
      <w:r w:rsidRPr="00010F71">
        <w:rPr>
          <w:lang w:val="ru-RU"/>
        </w:rPr>
        <w:t>помощи;</w:t>
      </w:r>
    </w:p>
    <w:p w:rsidR="00DD2384" w:rsidRPr="00010F71" w:rsidRDefault="00EB158A" w:rsidP="00AF53E7">
      <w:pPr>
        <w:pStyle w:val="a5"/>
        <w:numPr>
          <w:ilvl w:val="1"/>
          <w:numId w:val="50"/>
        </w:numPr>
        <w:tabs>
          <w:tab w:val="left" w:pos="993"/>
        </w:tabs>
        <w:spacing w:line="317" w:lineRule="exact"/>
        <w:ind w:firstLine="29"/>
        <w:rPr>
          <w:rFonts w:ascii="Symbol" w:hAnsi="Symbol"/>
          <w:lang w:val="ru-RU"/>
        </w:rPr>
      </w:pPr>
      <w:r w:rsidRPr="00010F71">
        <w:rPr>
          <w:lang w:val="ru-RU"/>
        </w:rPr>
        <w:t>оказывать первую помощь при не инфекционных</w:t>
      </w:r>
      <w:r w:rsidRPr="00010F71">
        <w:rPr>
          <w:spacing w:val="-4"/>
          <w:lang w:val="ru-RU"/>
        </w:rPr>
        <w:t xml:space="preserve"> </w:t>
      </w:r>
      <w:r w:rsidRPr="00010F71">
        <w:rPr>
          <w:lang w:val="ru-RU"/>
        </w:rPr>
        <w:t>заболеваниях;</w:t>
      </w:r>
    </w:p>
    <w:p w:rsidR="00DD2384" w:rsidRPr="00010F71" w:rsidRDefault="00EB158A" w:rsidP="00AF53E7">
      <w:pPr>
        <w:pStyle w:val="a5"/>
        <w:numPr>
          <w:ilvl w:val="1"/>
          <w:numId w:val="50"/>
        </w:numPr>
        <w:tabs>
          <w:tab w:val="left" w:pos="993"/>
        </w:tabs>
        <w:spacing w:line="318" w:lineRule="exact"/>
        <w:ind w:firstLine="29"/>
        <w:rPr>
          <w:rFonts w:ascii="Symbol" w:hAnsi="Symbol"/>
          <w:lang w:val="ru-RU"/>
        </w:rPr>
      </w:pPr>
      <w:r w:rsidRPr="00010F71">
        <w:rPr>
          <w:lang w:val="ru-RU"/>
        </w:rPr>
        <w:t>оказывать первую помощь при инфекционных</w:t>
      </w:r>
      <w:r w:rsidRPr="00010F71">
        <w:rPr>
          <w:spacing w:val="-1"/>
          <w:lang w:val="ru-RU"/>
        </w:rPr>
        <w:t xml:space="preserve"> </w:t>
      </w:r>
      <w:r w:rsidRPr="00010F71">
        <w:rPr>
          <w:lang w:val="ru-RU"/>
        </w:rPr>
        <w:t>заболеваниях;</w:t>
      </w:r>
    </w:p>
    <w:p w:rsidR="00DD2384" w:rsidRPr="00010F71" w:rsidRDefault="00EB158A" w:rsidP="00AF53E7">
      <w:pPr>
        <w:pStyle w:val="a5"/>
        <w:numPr>
          <w:ilvl w:val="1"/>
          <w:numId w:val="50"/>
        </w:numPr>
        <w:tabs>
          <w:tab w:val="left" w:pos="993"/>
        </w:tabs>
        <w:spacing w:line="318" w:lineRule="exact"/>
        <w:ind w:firstLine="29"/>
        <w:rPr>
          <w:rFonts w:ascii="Symbol" w:hAnsi="Symbol"/>
          <w:lang w:val="ru-RU"/>
        </w:rPr>
      </w:pPr>
      <w:r w:rsidRPr="00010F71">
        <w:rPr>
          <w:lang w:val="ru-RU"/>
        </w:rPr>
        <w:t>оказывать первую помощь при остановке сердечной</w:t>
      </w:r>
      <w:r w:rsidRPr="00010F71">
        <w:rPr>
          <w:spacing w:val="-2"/>
          <w:lang w:val="ru-RU"/>
        </w:rPr>
        <w:t xml:space="preserve"> </w:t>
      </w:r>
      <w:r w:rsidRPr="00010F71">
        <w:rPr>
          <w:lang w:val="ru-RU"/>
        </w:rPr>
        <w:t>деятельности;</w:t>
      </w:r>
    </w:p>
    <w:p w:rsidR="00DD2384" w:rsidRPr="00010F71" w:rsidRDefault="00EB158A" w:rsidP="00AF53E7">
      <w:pPr>
        <w:pStyle w:val="a5"/>
        <w:numPr>
          <w:ilvl w:val="1"/>
          <w:numId w:val="50"/>
        </w:numPr>
        <w:tabs>
          <w:tab w:val="left" w:pos="993"/>
        </w:tabs>
        <w:spacing w:line="317" w:lineRule="exact"/>
        <w:ind w:firstLine="29"/>
        <w:rPr>
          <w:rFonts w:ascii="Symbol" w:hAnsi="Symbol"/>
          <w:lang w:val="ru-RU"/>
        </w:rPr>
      </w:pPr>
      <w:r w:rsidRPr="00010F71">
        <w:rPr>
          <w:lang w:val="ru-RU"/>
        </w:rPr>
        <w:t>оказывать первую помощь при коме;</w:t>
      </w:r>
    </w:p>
    <w:p w:rsidR="00DD2384" w:rsidRPr="00010F71" w:rsidRDefault="00EB158A" w:rsidP="00AF53E7">
      <w:pPr>
        <w:pStyle w:val="a5"/>
        <w:numPr>
          <w:ilvl w:val="1"/>
          <w:numId w:val="50"/>
        </w:numPr>
        <w:tabs>
          <w:tab w:val="left" w:pos="993"/>
        </w:tabs>
        <w:spacing w:line="318" w:lineRule="exact"/>
        <w:ind w:firstLine="29"/>
        <w:rPr>
          <w:rFonts w:ascii="Symbol" w:hAnsi="Symbol"/>
          <w:lang w:val="ru-RU"/>
        </w:rPr>
      </w:pPr>
      <w:r w:rsidRPr="00010F71">
        <w:rPr>
          <w:lang w:val="ru-RU"/>
        </w:rPr>
        <w:t>оказывать первую помощь при поражении электрическим</w:t>
      </w:r>
      <w:r w:rsidRPr="00010F71">
        <w:rPr>
          <w:spacing w:val="-3"/>
          <w:lang w:val="ru-RU"/>
        </w:rPr>
        <w:t xml:space="preserve"> </w:t>
      </w:r>
      <w:r w:rsidRPr="00010F71">
        <w:rPr>
          <w:lang w:val="ru-RU"/>
        </w:rPr>
        <w:t>током;</w:t>
      </w:r>
    </w:p>
    <w:p w:rsidR="00010F71" w:rsidRPr="00010F71" w:rsidRDefault="00EB158A" w:rsidP="00AF53E7">
      <w:pPr>
        <w:pStyle w:val="a5"/>
        <w:numPr>
          <w:ilvl w:val="1"/>
          <w:numId w:val="50"/>
        </w:numPr>
        <w:tabs>
          <w:tab w:val="left" w:pos="993"/>
        </w:tabs>
        <w:ind w:right="282" w:firstLine="29"/>
        <w:jc w:val="both"/>
        <w:rPr>
          <w:rFonts w:ascii="Symbol" w:hAnsi="Symbol"/>
          <w:lang w:val="ru-RU"/>
        </w:rPr>
      </w:pPr>
      <w:r w:rsidRPr="00010F71">
        <w:rPr>
          <w:lang w:val="ru-RU"/>
        </w:rPr>
        <w:t>использовать для решения коммуникативн</w:t>
      </w:r>
      <w:r w:rsidR="00010F71">
        <w:rPr>
          <w:lang w:val="ru-RU"/>
        </w:rPr>
        <w:t>ых задач в области безопасности</w:t>
      </w:r>
    </w:p>
    <w:p w:rsidR="00DD2384" w:rsidRPr="00010F71" w:rsidRDefault="00EB158A" w:rsidP="00010F71">
      <w:pPr>
        <w:tabs>
          <w:tab w:val="left" w:pos="993"/>
        </w:tabs>
        <w:ind w:right="282"/>
        <w:jc w:val="both"/>
        <w:rPr>
          <w:rFonts w:ascii="Symbol" w:hAnsi="Symbol"/>
          <w:lang w:val="ru-RU"/>
        </w:rPr>
      </w:pPr>
      <w:r w:rsidRPr="00010F71">
        <w:rPr>
          <w:lang w:val="ru-RU"/>
        </w:rPr>
        <w:t>жизнедеятельности различные источники информации, включая Интернет-ресурсы и другие базы</w:t>
      </w:r>
      <w:r w:rsidRPr="00010F71">
        <w:rPr>
          <w:spacing w:val="-3"/>
          <w:lang w:val="ru-RU"/>
        </w:rPr>
        <w:t xml:space="preserve"> </w:t>
      </w:r>
      <w:r w:rsidRPr="00010F71">
        <w:rPr>
          <w:lang w:val="ru-RU"/>
        </w:rPr>
        <w:t>данных;</w:t>
      </w:r>
    </w:p>
    <w:p w:rsidR="00DD2384" w:rsidRPr="00010F71" w:rsidRDefault="00EB158A" w:rsidP="00AF53E7">
      <w:pPr>
        <w:pStyle w:val="a5"/>
        <w:numPr>
          <w:ilvl w:val="1"/>
          <w:numId w:val="50"/>
        </w:numPr>
        <w:tabs>
          <w:tab w:val="left" w:pos="993"/>
        </w:tabs>
        <w:spacing w:line="317" w:lineRule="exact"/>
        <w:ind w:firstLine="29"/>
        <w:rPr>
          <w:rFonts w:ascii="Symbol" w:hAnsi="Symbol"/>
          <w:lang w:val="ru-RU"/>
        </w:rPr>
      </w:pPr>
      <w:r w:rsidRPr="00010F71">
        <w:rPr>
          <w:lang w:val="ru-RU"/>
        </w:rPr>
        <w:t>усваивать приемы действий в различных опасных и чрезвычайных</w:t>
      </w:r>
      <w:r w:rsidRPr="00010F71">
        <w:rPr>
          <w:spacing w:val="-11"/>
          <w:lang w:val="ru-RU"/>
        </w:rPr>
        <w:t xml:space="preserve"> </w:t>
      </w:r>
      <w:r w:rsidRPr="00010F71">
        <w:rPr>
          <w:lang w:val="ru-RU"/>
        </w:rPr>
        <w:t>ситуациях;</w:t>
      </w:r>
    </w:p>
    <w:p w:rsidR="00010F71" w:rsidRPr="00010F71" w:rsidRDefault="00EB158A" w:rsidP="00AF53E7">
      <w:pPr>
        <w:pStyle w:val="a5"/>
        <w:numPr>
          <w:ilvl w:val="1"/>
          <w:numId w:val="50"/>
        </w:numPr>
        <w:tabs>
          <w:tab w:val="left" w:pos="993"/>
        </w:tabs>
        <w:ind w:right="289" w:firstLine="29"/>
        <w:jc w:val="both"/>
        <w:rPr>
          <w:rFonts w:ascii="Symbol" w:hAnsi="Symbol"/>
          <w:lang w:val="ru-RU"/>
        </w:rPr>
      </w:pPr>
      <w:r w:rsidRPr="00010F71">
        <w:rPr>
          <w:lang w:val="ru-RU"/>
        </w:rPr>
        <w:t xml:space="preserve">исследовать различные ситуации в повседневной жизнедеятельности, опасные и </w:t>
      </w:r>
    </w:p>
    <w:p w:rsidR="00DD2384" w:rsidRPr="00010F71" w:rsidRDefault="00EB158A" w:rsidP="00010F71">
      <w:pPr>
        <w:tabs>
          <w:tab w:val="left" w:pos="993"/>
        </w:tabs>
        <w:ind w:right="289"/>
        <w:jc w:val="both"/>
        <w:rPr>
          <w:rFonts w:ascii="Symbol" w:hAnsi="Symbol"/>
          <w:lang w:val="ru-RU"/>
        </w:rPr>
      </w:pPr>
      <w:r w:rsidRPr="00010F71">
        <w:rPr>
          <w:lang w:val="ru-RU"/>
        </w:rPr>
        <w:t>чрезвычайные ситуации, выдвигать предположения и проводить несложные эксперименты для доказательства предположений обеспечения личной</w:t>
      </w:r>
      <w:r w:rsidRPr="00010F71">
        <w:rPr>
          <w:spacing w:val="-13"/>
          <w:lang w:val="ru-RU"/>
        </w:rPr>
        <w:t xml:space="preserve"> </w:t>
      </w:r>
      <w:r w:rsidRPr="00010F71">
        <w:rPr>
          <w:lang w:val="ru-RU"/>
        </w:rPr>
        <w:t>безопасности;</w:t>
      </w:r>
    </w:p>
    <w:p w:rsidR="00010F71" w:rsidRPr="00010F71" w:rsidRDefault="00EB158A" w:rsidP="00AF53E7">
      <w:pPr>
        <w:pStyle w:val="a5"/>
        <w:numPr>
          <w:ilvl w:val="1"/>
          <w:numId w:val="50"/>
        </w:numPr>
        <w:tabs>
          <w:tab w:val="left" w:pos="993"/>
        </w:tabs>
        <w:spacing w:before="77" w:line="237" w:lineRule="auto"/>
        <w:ind w:right="293" w:firstLine="29"/>
        <w:jc w:val="both"/>
        <w:rPr>
          <w:rFonts w:ascii="Symbol" w:hAnsi="Symbol"/>
          <w:lang w:val="ru-RU"/>
        </w:rPr>
      </w:pPr>
      <w:r w:rsidRPr="00010F71">
        <w:rPr>
          <w:lang w:val="ru-RU"/>
        </w:rPr>
        <w:t xml:space="preserve">творчески решать моделируемые ситуации и практические задачи в области </w:t>
      </w:r>
    </w:p>
    <w:p w:rsidR="00DD2384" w:rsidRPr="00010F71" w:rsidRDefault="00EB158A" w:rsidP="00010F71">
      <w:pPr>
        <w:tabs>
          <w:tab w:val="left" w:pos="993"/>
        </w:tabs>
        <w:spacing w:before="77" w:line="237" w:lineRule="auto"/>
        <w:ind w:right="293"/>
        <w:jc w:val="both"/>
        <w:rPr>
          <w:rFonts w:ascii="Symbol" w:hAnsi="Symbol"/>
          <w:lang w:val="ru-RU"/>
        </w:rPr>
      </w:pPr>
      <w:r w:rsidRPr="00010F71">
        <w:rPr>
          <w:lang w:val="ru-RU"/>
        </w:rPr>
        <w:t>безопасности жизнедеятельности.</w:t>
      </w:r>
    </w:p>
    <w:p w:rsidR="00010F71" w:rsidRPr="00010F71" w:rsidRDefault="00EB158A" w:rsidP="00AF53E7">
      <w:pPr>
        <w:pStyle w:val="4"/>
        <w:numPr>
          <w:ilvl w:val="3"/>
          <w:numId w:val="47"/>
        </w:numPr>
        <w:tabs>
          <w:tab w:val="left" w:pos="993"/>
          <w:tab w:val="left" w:pos="2363"/>
        </w:tabs>
        <w:spacing w:before="9" w:line="240" w:lineRule="auto"/>
        <w:ind w:left="1388" w:right="143" w:firstLine="29"/>
        <w:rPr>
          <w:sz w:val="22"/>
          <w:szCs w:val="22"/>
          <w:lang w:val="ru-RU"/>
        </w:rPr>
      </w:pPr>
      <w:r w:rsidRPr="00010F71">
        <w:rPr>
          <w:sz w:val="22"/>
          <w:szCs w:val="22"/>
          <w:lang w:val="ru-RU"/>
        </w:rPr>
        <w:t>Основы духовно-нравственной культуры народов России Выпускник</w:t>
      </w:r>
    </w:p>
    <w:p w:rsidR="00DD2384" w:rsidRPr="00010F71" w:rsidRDefault="00EB158A" w:rsidP="00010F71">
      <w:pPr>
        <w:pStyle w:val="4"/>
        <w:tabs>
          <w:tab w:val="left" w:pos="993"/>
          <w:tab w:val="left" w:pos="2363"/>
        </w:tabs>
        <w:spacing w:before="9" w:line="240" w:lineRule="auto"/>
        <w:ind w:left="0" w:right="143"/>
        <w:rPr>
          <w:sz w:val="22"/>
          <w:szCs w:val="22"/>
          <w:lang w:val="ru-RU"/>
        </w:rPr>
      </w:pPr>
      <w:r w:rsidRPr="00010F71">
        <w:rPr>
          <w:sz w:val="22"/>
          <w:szCs w:val="22"/>
          <w:lang w:val="ru-RU"/>
        </w:rPr>
        <w:t>научится:</w:t>
      </w:r>
    </w:p>
    <w:p w:rsidR="00010F71" w:rsidRPr="00010F71" w:rsidRDefault="00EB158A" w:rsidP="00AF53E7">
      <w:pPr>
        <w:pStyle w:val="a5"/>
        <w:numPr>
          <w:ilvl w:val="1"/>
          <w:numId w:val="50"/>
        </w:numPr>
        <w:tabs>
          <w:tab w:val="left" w:pos="993"/>
        </w:tabs>
        <w:ind w:right="289" w:firstLine="29"/>
        <w:jc w:val="both"/>
        <w:rPr>
          <w:rFonts w:ascii="Symbol" w:hAnsi="Symbol"/>
          <w:lang w:val="ru-RU"/>
        </w:rPr>
      </w:pPr>
      <w:r w:rsidRPr="00010F71">
        <w:rPr>
          <w:lang w:val="ru-RU"/>
        </w:rPr>
        <w:t xml:space="preserve">классифицировать знания об основных нормах морали, нравственных, духовных </w:t>
      </w:r>
    </w:p>
    <w:p w:rsidR="00DD2384" w:rsidRPr="00010F71" w:rsidRDefault="00EB158A" w:rsidP="00010F71">
      <w:pPr>
        <w:tabs>
          <w:tab w:val="left" w:pos="993"/>
        </w:tabs>
        <w:ind w:right="289"/>
        <w:jc w:val="both"/>
        <w:rPr>
          <w:rFonts w:ascii="Symbol" w:hAnsi="Symbol"/>
          <w:lang w:val="ru-RU"/>
        </w:rPr>
      </w:pPr>
      <w:r w:rsidRPr="00010F71">
        <w:rPr>
          <w:lang w:val="ru-RU"/>
        </w:rPr>
        <w:t xml:space="preserve">идеалов, хранимых в культурных традициях народов России, готовность на их основе к </w:t>
      </w:r>
      <w:r w:rsidRPr="00010F71">
        <w:rPr>
          <w:lang w:val="ru-RU"/>
        </w:rPr>
        <w:lastRenderedPageBreak/>
        <w:t>сознательному самоограничению в поступках, поведении, расточительном потребительстве;</w:t>
      </w:r>
    </w:p>
    <w:p w:rsidR="00010F71" w:rsidRPr="00010F71" w:rsidRDefault="00EB158A" w:rsidP="00AF53E7">
      <w:pPr>
        <w:pStyle w:val="a5"/>
        <w:numPr>
          <w:ilvl w:val="1"/>
          <w:numId w:val="50"/>
        </w:numPr>
        <w:tabs>
          <w:tab w:val="left" w:pos="993"/>
        </w:tabs>
        <w:spacing w:line="237" w:lineRule="auto"/>
        <w:ind w:right="293" w:firstLine="29"/>
        <w:jc w:val="both"/>
        <w:rPr>
          <w:rFonts w:ascii="Symbol" w:hAnsi="Symbol"/>
          <w:lang w:val="ru-RU"/>
        </w:rPr>
      </w:pPr>
      <w:r w:rsidRPr="00010F71">
        <w:rPr>
          <w:lang w:val="ru-RU"/>
        </w:rPr>
        <w:t>анализировать значения нравственности, веры и религии в жизни человека, семьи и</w:t>
      </w:r>
    </w:p>
    <w:p w:rsidR="00DD2384" w:rsidRPr="00010F71" w:rsidRDefault="00EB158A" w:rsidP="00010F71">
      <w:pPr>
        <w:tabs>
          <w:tab w:val="left" w:pos="993"/>
        </w:tabs>
        <w:spacing w:line="237" w:lineRule="auto"/>
        <w:ind w:right="293"/>
        <w:jc w:val="both"/>
        <w:rPr>
          <w:rFonts w:ascii="Symbol" w:hAnsi="Symbol"/>
          <w:lang w:val="ru-RU"/>
        </w:rPr>
      </w:pPr>
      <w:r w:rsidRPr="00010F71">
        <w:rPr>
          <w:lang w:val="ru-RU"/>
        </w:rPr>
        <w:t>общества.</w:t>
      </w:r>
    </w:p>
    <w:p w:rsidR="00DD2384" w:rsidRPr="00010F71" w:rsidRDefault="00EB158A" w:rsidP="00010F71">
      <w:pPr>
        <w:pStyle w:val="2"/>
        <w:tabs>
          <w:tab w:val="left" w:pos="993"/>
        </w:tabs>
        <w:spacing w:before="3" w:line="319" w:lineRule="exact"/>
        <w:ind w:firstLine="29"/>
        <w:rPr>
          <w:sz w:val="22"/>
          <w:szCs w:val="22"/>
          <w:lang w:val="ru-RU"/>
        </w:rPr>
      </w:pPr>
      <w:r w:rsidRPr="00010F71">
        <w:rPr>
          <w:sz w:val="22"/>
          <w:szCs w:val="22"/>
          <w:lang w:val="ru-RU"/>
        </w:rPr>
        <w:t>Ученик получит возможность научиться:</w:t>
      </w:r>
    </w:p>
    <w:p w:rsidR="00010F71" w:rsidRPr="00010F71" w:rsidRDefault="00EB158A" w:rsidP="00AF53E7">
      <w:pPr>
        <w:pStyle w:val="a5"/>
        <w:numPr>
          <w:ilvl w:val="1"/>
          <w:numId w:val="50"/>
        </w:numPr>
        <w:tabs>
          <w:tab w:val="left" w:pos="993"/>
        </w:tabs>
        <w:ind w:right="286" w:firstLine="29"/>
        <w:jc w:val="both"/>
        <w:rPr>
          <w:rFonts w:ascii="Symbol" w:hAnsi="Symbol"/>
          <w:lang w:val="ru-RU"/>
        </w:rPr>
      </w:pPr>
      <w:r w:rsidRPr="00010F71">
        <w:rPr>
          <w:lang w:val="ru-RU"/>
        </w:rPr>
        <w:t xml:space="preserve">формировать представления об основах светской этики, культуры традиционных </w:t>
      </w:r>
    </w:p>
    <w:p w:rsidR="00DD2384" w:rsidRPr="00010F71" w:rsidRDefault="00EB158A" w:rsidP="00010F71">
      <w:pPr>
        <w:tabs>
          <w:tab w:val="left" w:pos="993"/>
        </w:tabs>
        <w:ind w:right="286"/>
        <w:jc w:val="both"/>
        <w:rPr>
          <w:rFonts w:ascii="Symbol" w:hAnsi="Symbol"/>
          <w:lang w:val="ru-RU"/>
        </w:rPr>
      </w:pPr>
      <w:r w:rsidRPr="00010F71">
        <w:rPr>
          <w:lang w:val="ru-RU"/>
        </w:rPr>
        <w:t>религий, их роли в развитии культуры и истории России и человечества, в становлении гражданского общества и российской</w:t>
      </w:r>
      <w:r w:rsidRPr="00010F71">
        <w:rPr>
          <w:spacing w:val="-5"/>
          <w:lang w:val="ru-RU"/>
        </w:rPr>
        <w:t xml:space="preserve"> </w:t>
      </w:r>
      <w:r w:rsidRPr="00010F71">
        <w:rPr>
          <w:lang w:val="ru-RU"/>
        </w:rPr>
        <w:t>государственности;</w:t>
      </w:r>
    </w:p>
    <w:p w:rsidR="00010F71" w:rsidRPr="00010F71" w:rsidRDefault="00EB158A" w:rsidP="00AF53E7">
      <w:pPr>
        <w:pStyle w:val="a5"/>
        <w:numPr>
          <w:ilvl w:val="1"/>
          <w:numId w:val="50"/>
        </w:numPr>
        <w:tabs>
          <w:tab w:val="left" w:pos="993"/>
        </w:tabs>
        <w:ind w:right="290" w:firstLine="29"/>
        <w:jc w:val="both"/>
        <w:rPr>
          <w:rFonts w:ascii="Symbol" w:hAnsi="Symbol"/>
          <w:lang w:val="ru-RU"/>
        </w:rPr>
      </w:pPr>
      <w:r w:rsidRPr="00010F71">
        <w:rPr>
          <w:lang w:val="ru-RU"/>
        </w:rPr>
        <w:t xml:space="preserve">формировать представления об исторической роли традиционных религий и </w:t>
      </w:r>
    </w:p>
    <w:p w:rsidR="00DD2384" w:rsidRPr="00010F71" w:rsidRDefault="00EB158A" w:rsidP="00010F71">
      <w:pPr>
        <w:tabs>
          <w:tab w:val="left" w:pos="993"/>
        </w:tabs>
        <w:ind w:right="290"/>
        <w:jc w:val="both"/>
        <w:rPr>
          <w:rFonts w:ascii="Symbol" w:hAnsi="Symbol"/>
          <w:lang w:val="ru-RU"/>
        </w:rPr>
      </w:pPr>
      <w:r w:rsidRPr="00010F71">
        <w:rPr>
          <w:lang w:val="ru-RU"/>
        </w:rPr>
        <w:t>гражданского общества в становлении российской</w:t>
      </w:r>
      <w:r w:rsidRPr="00010F71">
        <w:rPr>
          <w:spacing w:val="-7"/>
          <w:lang w:val="ru-RU"/>
        </w:rPr>
        <w:t xml:space="preserve"> </w:t>
      </w:r>
      <w:r w:rsidRPr="00010F71">
        <w:rPr>
          <w:lang w:val="ru-RU"/>
        </w:rPr>
        <w:t>государственности.</w:t>
      </w:r>
    </w:p>
    <w:p w:rsidR="00DD2384" w:rsidRPr="00010F71" w:rsidRDefault="00DD2384" w:rsidP="00010F71">
      <w:pPr>
        <w:pStyle w:val="a3"/>
        <w:tabs>
          <w:tab w:val="left" w:pos="993"/>
        </w:tabs>
        <w:spacing w:before="3"/>
        <w:ind w:left="0" w:firstLine="29"/>
        <w:jc w:val="left"/>
        <w:rPr>
          <w:sz w:val="22"/>
          <w:szCs w:val="22"/>
          <w:lang w:val="ru-RU"/>
        </w:rPr>
      </w:pPr>
    </w:p>
    <w:p w:rsidR="00DD2384" w:rsidRPr="00010F71" w:rsidRDefault="00EB158A" w:rsidP="00AF53E7">
      <w:pPr>
        <w:pStyle w:val="4"/>
        <w:numPr>
          <w:ilvl w:val="1"/>
          <w:numId w:val="46"/>
        </w:numPr>
        <w:tabs>
          <w:tab w:val="left" w:pos="993"/>
          <w:tab w:val="left" w:pos="1850"/>
        </w:tabs>
        <w:spacing w:line="240" w:lineRule="auto"/>
        <w:ind w:left="0" w:right="292" w:firstLine="29"/>
        <w:rPr>
          <w:sz w:val="22"/>
          <w:szCs w:val="22"/>
          <w:lang w:val="ru-RU"/>
        </w:rPr>
      </w:pPr>
      <w:r w:rsidRPr="00010F71">
        <w:rPr>
          <w:sz w:val="22"/>
          <w:szCs w:val="22"/>
          <w:lang w:val="ru-RU"/>
        </w:rPr>
        <w:t xml:space="preserve">Система оценки достижения планируемых результатов освоения </w:t>
      </w:r>
      <w:r w:rsidR="002E0275">
        <w:rPr>
          <w:sz w:val="22"/>
          <w:szCs w:val="22"/>
          <w:lang w:val="ru-RU"/>
        </w:rPr>
        <w:t xml:space="preserve">адаптированной </w:t>
      </w:r>
      <w:r w:rsidRPr="00010F71">
        <w:rPr>
          <w:sz w:val="22"/>
          <w:szCs w:val="22"/>
          <w:lang w:val="ru-RU"/>
        </w:rPr>
        <w:t>основной образовательной программы основного общего</w:t>
      </w:r>
      <w:r w:rsidRPr="00010F71">
        <w:rPr>
          <w:spacing w:val="-2"/>
          <w:sz w:val="22"/>
          <w:szCs w:val="22"/>
          <w:lang w:val="ru-RU"/>
        </w:rPr>
        <w:t xml:space="preserve"> </w:t>
      </w:r>
      <w:r w:rsidRPr="00010F71">
        <w:rPr>
          <w:sz w:val="22"/>
          <w:szCs w:val="22"/>
          <w:lang w:val="ru-RU"/>
        </w:rPr>
        <w:t>образования</w:t>
      </w:r>
    </w:p>
    <w:p w:rsidR="00DD2384" w:rsidRDefault="00EB158A" w:rsidP="00AF53E7">
      <w:pPr>
        <w:pStyle w:val="a5"/>
        <w:numPr>
          <w:ilvl w:val="2"/>
          <w:numId w:val="46"/>
        </w:numPr>
        <w:tabs>
          <w:tab w:val="left" w:pos="993"/>
          <w:tab w:val="left" w:pos="1134"/>
        </w:tabs>
        <w:spacing w:line="294" w:lineRule="exact"/>
        <w:ind w:left="0" w:firstLine="0"/>
        <w:jc w:val="center"/>
        <w:rPr>
          <w:b/>
        </w:rPr>
      </w:pPr>
      <w:r w:rsidRPr="00010F71">
        <w:rPr>
          <w:b/>
        </w:rPr>
        <w:t>Общие</w:t>
      </w:r>
      <w:r w:rsidRPr="00010F71">
        <w:rPr>
          <w:b/>
          <w:spacing w:val="1"/>
        </w:rPr>
        <w:t xml:space="preserve"> </w:t>
      </w:r>
      <w:r w:rsidRPr="00010F71">
        <w:rPr>
          <w:b/>
        </w:rPr>
        <w:t>положения</w:t>
      </w:r>
    </w:p>
    <w:p w:rsidR="00694919" w:rsidRPr="00010F71" w:rsidRDefault="00694919" w:rsidP="00694919">
      <w:pPr>
        <w:pStyle w:val="a5"/>
        <w:tabs>
          <w:tab w:val="left" w:pos="993"/>
          <w:tab w:val="left" w:pos="2037"/>
        </w:tabs>
        <w:spacing w:line="294" w:lineRule="exact"/>
        <w:ind w:left="2036" w:firstLine="0"/>
        <w:rPr>
          <w:b/>
        </w:rPr>
      </w:pPr>
    </w:p>
    <w:p w:rsidR="00010F71" w:rsidRDefault="00EB158A" w:rsidP="00010F71">
      <w:pPr>
        <w:pStyle w:val="a3"/>
        <w:tabs>
          <w:tab w:val="left" w:pos="993"/>
        </w:tabs>
        <w:ind w:right="283" w:firstLine="29"/>
        <w:rPr>
          <w:sz w:val="22"/>
          <w:szCs w:val="22"/>
          <w:lang w:val="ru-RU"/>
        </w:rPr>
      </w:pPr>
      <w:r w:rsidRPr="00010F71">
        <w:rPr>
          <w:sz w:val="22"/>
          <w:szCs w:val="22"/>
          <w:lang w:val="ru-RU"/>
        </w:rPr>
        <w:t>В соответствии с требованиями Федерального го</w:t>
      </w:r>
      <w:r w:rsidR="00010F71">
        <w:rPr>
          <w:sz w:val="22"/>
          <w:szCs w:val="22"/>
          <w:lang w:val="ru-RU"/>
        </w:rPr>
        <w:t>сударственного образовательного</w:t>
      </w:r>
    </w:p>
    <w:p w:rsidR="00DD2384" w:rsidRPr="00010F71" w:rsidRDefault="00EB158A" w:rsidP="00010F71">
      <w:pPr>
        <w:pStyle w:val="a3"/>
        <w:tabs>
          <w:tab w:val="left" w:pos="993"/>
        </w:tabs>
        <w:ind w:left="0" w:right="283" w:firstLine="0"/>
        <w:rPr>
          <w:sz w:val="22"/>
          <w:szCs w:val="22"/>
          <w:lang w:val="ru-RU"/>
        </w:rPr>
      </w:pPr>
      <w:r w:rsidRPr="00010F71">
        <w:rPr>
          <w:sz w:val="22"/>
          <w:szCs w:val="22"/>
          <w:lang w:val="ru-RU"/>
        </w:rPr>
        <w:t>стандарта основного общего образования в МБОУ СОШ №</w:t>
      </w:r>
      <w:r w:rsidR="009272BF" w:rsidRPr="00010F71">
        <w:rPr>
          <w:sz w:val="22"/>
          <w:szCs w:val="22"/>
          <w:lang w:val="ru-RU"/>
        </w:rPr>
        <w:t>50</w:t>
      </w:r>
      <w:r w:rsidRPr="00010F71">
        <w:rPr>
          <w:sz w:val="22"/>
          <w:szCs w:val="22"/>
          <w:lang w:val="ru-RU"/>
        </w:rPr>
        <w:t xml:space="preserve"> г. Белгорода разработана система оценки, ориентированная на выявление и оценку образовательных достижений учащихся с целью итоговой подготовки выпускников на уровне основного общего образования. Система оценки достижения планируемых результатов (далее – система оценки) является частью системы оценки и управления качеством образования.</w:t>
      </w:r>
    </w:p>
    <w:p w:rsidR="00010F71" w:rsidRDefault="00EB158A" w:rsidP="00010F71">
      <w:pPr>
        <w:tabs>
          <w:tab w:val="left" w:pos="993"/>
        </w:tabs>
        <w:ind w:left="680" w:right="288" w:firstLine="29"/>
        <w:jc w:val="both"/>
        <w:rPr>
          <w:lang w:val="ru-RU"/>
        </w:rPr>
      </w:pPr>
      <w:r w:rsidRPr="00010F71">
        <w:rPr>
          <w:lang w:val="ru-RU"/>
        </w:rPr>
        <w:t xml:space="preserve">Основными </w:t>
      </w:r>
      <w:r w:rsidRPr="00010F71">
        <w:rPr>
          <w:b/>
          <w:lang w:val="ru-RU"/>
        </w:rPr>
        <w:t xml:space="preserve">направлениями и целями </w:t>
      </w:r>
      <w:r w:rsidRPr="00010F71">
        <w:rPr>
          <w:lang w:val="ru-RU"/>
        </w:rPr>
        <w:t xml:space="preserve">оценочной деятельности в соответствии с </w:t>
      </w:r>
    </w:p>
    <w:p w:rsidR="00DD2384" w:rsidRPr="00010F71" w:rsidRDefault="00EB158A" w:rsidP="00010F71">
      <w:pPr>
        <w:tabs>
          <w:tab w:val="left" w:pos="993"/>
        </w:tabs>
        <w:ind w:right="288"/>
        <w:jc w:val="both"/>
        <w:rPr>
          <w:lang w:val="ru-RU"/>
        </w:rPr>
      </w:pPr>
      <w:r w:rsidRPr="00010F71">
        <w:rPr>
          <w:lang w:val="ru-RU"/>
        </w:rPr>
        <w:t>требованиями ФГОС ООО являются:</w:t>
      </w:r>
    </w:p>
    <w:p w:rsidR="00010F71" w:rsidRPr="00010F71" w:rsidRDefault="00EB158A" w:rsidP="00AF53E7">
      <w:pPr>
        <w:pStyle w:val="a5"/>
        <w:numPr>
          <w:ilvl w:val="1"/>
          <w:numId w:val="50"/>
        </w:numPr>
        <w:tabs>
          <w:tab w:val="left" w:pos="993"/>
          <w:tab w:val="left" w:pos="1701"/>
        </w:tabs>
        <w:ind w:right="286" w:firstLine="29"/>
        <w:jc w:val="both"/>
        <w:rPr>
          <w:rFonts w:ascii="Symbol" w:hAnsi="Symbol"/>
          <w:lang w:val="ru-RU"/>
        </w:rPr>
      </w:pPr>
      <w:r w:rsidRPr="00010F71">
        <w:rPr>
          <w:lang w:val="ru-RU"/>
        </w:rPr>
        <w:t>оценка образовательных достижений обучающихся н</w:t>
      </w:r>
      <w:r w:rsidR="00010F71">
        <w:rPr>
          <w:lang w:val="ru-RU"/>
        </w:rPr>
        <w:t>а различных этапах обучения как</w:t>
      </w:r>
    </w:p>
    <w:p w:rsidR="00DD2384" w:rsidRPr="00010F71" w:rsidRDefault="00EB158A" w:rsidP="00010F71">
      <w:pPr>
        <w:tabs>
          <w:tab w:val="left" w:pos="993"/>
          <w:tab w:val="left" w:pos="1701"/>
        </w:tabs>
        <w:ind w:right="286"/>
        <w:jc w:val="both"/>
        <w:rPr>
          <w:rFonts w:ascii="Symbol" w:hAnsi="Symbol"/>
          <w:lang w:val="ru-RU"/>
        </w:rPr>
      </w:pPr>
      <w:r w:rsidRPr="00010F71">
        <w:rPr>
          <w:lang w:val="ru-RU"/>
        </w:rPr>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w:t>
      </w:r>
      <w:r w:rsidRPr="00010F71">
        <w:rPr>
          <w:spacing w:val="1"/>
          <w:lang w:val="ru-RU"/>
        </w:rPr>
        <w:t xml:space="preserve"> </w:t>
      </w:r>
      <w:r w:rsidRPr="00010F71">
        <w:rPr>
          <w:lang w:val="ru-RU"/>
        </w:rPr>
        <w:t>уровней;</w:t>
      </w:r>
    </w:p>
    <w:p w:rsidR="00010F71" w:rsidRPr="00010F71" w:rsidRDefault="00EB158A" w:rsidP="00AF53E7">
      <w:pPr>
        <w:pStyle w:val="a5"/>
        <w:numPr>
          <w:ilvl w:val="1"/>
          <w:numId w:val="50"/>
        </w:numPr>
        <w:tabs>
          <w:tab w:val="left" w:pos="993"/>
          <w:tab w:val="left" w:pos="1701"/>
        </w:tabs>
        <w:spacing w:line="237" w:lineRule="auto"/>
        <w:ind w:right="286" w:firstLine="29"/>
        <w:jc w:val="both"/>
        <w:rPr>
          <w:rFonts w:ascii="Symbol" w:hAnsi="Symbol"/>
          <w:lang w:val="ru-RU"/>
        </w:rPr>
      </w:pPr>
      <w:r w:rsidRPr="00010F71">
        <w:rPr>
          <w:lang w:val="ru-RU"/>
        </w:rPr>
        <w:t>оценка результатов деятельности педагогических кадров как основа аттестационных</w:t>
      </w:r>
      <w:r w:rsidRPr="00010F71">
        <w:rPr>
          <w:spacing w:val="-2"/>
          <w:lang w:val="ru-RU"/>
        </w:rPr>
        <w:t xml:space="preserve"> </w:t>
      </w:r>
    </w:p>
    <w:p w:rsidR="00DD2384" w:rsidRPr="00010F71" w:rsidRDefault="00EB158A" w:rsidP="00010F71">
      <w:pPr>
        <w:tabs>
          <w:tab w:val="left" w:pos="993"/>
          <w:tab w:val="left" w:pos="1701"/>
        </w:tabs>
        <w:spacing w:line="237" w:lineRule="auto"/>
        <w:ind w:right="286"/>
        <w:jc w:val="both"/>
        <w:rPr>
          <w:rFonts w:ascii="Symbol" w:hAnsi="Symbol"/>
          <w:lang w:val="ru-RU"/>
        </w:rPr>
      </w:pPr>
      <w:r w:rsidRPr="00010F71">
        <w:rPr>
          <w:lang w:val="ru-RU"/>
        </w:rPr>
        <w:t>процедур;</w:t>
      </w:r>
    </w:p>
    <w:p w:rsidR="00010F71" w:rsidRPr="00010F71" w:rsidRDefault="00EB158A" w:rsidP="00AF53E7">
      <w:pPr>
        <w:pStyle w:val="a5"/>
        <w:numPr>
          <w:ilvl w:val="1"/>
          <w:numId w:val="50"/>
        </w:numPr>
        <w:tabs>
          <w:tab w:val="left" w:pos="993"/>
          <w:tab w:val="left" w:pos="1701"/>
        </w:tabs>
        <w:spacing w:before="5" w:line="237" w:lineRule="auto"/>
        <w:ind w:right="283" w:firstLine="29"/>
        <w:jc w:val="both"/>
        <w:rPr>
          <w:rFonts w:ascii="Symbol" w:hAnsi="Symbol"/>
          <w:lang w:val="ru-RU"/>
        </w:rPr>
      </w:pPr>
      <w:r w:rsidRPr="00010F71">
        <w:rPr>
          <w:lang w:val="ru-RU"/>
        </w:rPr>
        <w:t xml:space="preserve">оценка результатов деятельности образовательной организации как основа </w:t>
      </w:r>
    </w:p>
    <w:p w:rsidR="00DD2384" w:rsidRPr="00010F71" w:rsidRDefault="00EB158A" w:rsidP="00010F71">
      <w:pPr>
        <w:tabs>
          <w:tab w:val="left" w:pos="993"/>
          <w:tab w:val="left" w:pos="1701"/>
        </w:tabs>
        <w:spacing w:before="5" w:line="237" w:lineRule="auto"/>
        <w:ind w:right="283"/>
        <w:jc w:val="both"/>
        <w:rPr>
          <w:rFonts w:ascii="Symbol" w:hAnsi="Symbol"/>
          <w:lang w:val="ru-RU"/>
        </w:rPr>
      </w:pPr>
      <w:r w:rsidRPr="00010F71">
        <w:rPr>
          <w:lang w:val="ru-RU"/>
        </w:rPr>
        <w:t>аккредитационных</w:t>
      </w:r>
      <w:r w:rsidRPr="00010F71">
        <w:rPr>
          <w:spacing w:val="-2"/>
          <w:lang w:val="ru-RU"/>
        </w:rPr>
        <w:t xml:space="preserve"> </w:t>
      </w:r>
      <w:r w:rsidRPr="00010F71">
        <w:rPr>
          <w:lang w:val="ru-RU"/>
        </w:rPr>
        <w:t>процедур.</w:t>
      </w:r>
    </w:p>
    <w:p w:rsidR="00010F71" w:rsidRDefault="00EB158A" w:rsidP="00010F71">
      <w:pPr>
        <w:pStyle w:val="a3"/>
        <w:tabs>
          <w:tab w:val="left" w:pos="993"/>
          <w:tab w:val="left" w:pos="1701"/>
        </w:tabs>
        <w:spacing w:before="3"/>
        <w:ind w:right="283" w:firstLine="29"/>
        <w:rPr>
          <w:b/>
          <w:sz w:val="22"/>
          <w:szCs w:val="22"/>
          <w:lang w:val="ru-RU"/>
        </w:rPr>
      </w:pPr>
      <w:r w:rsidRPr="00010F71">
        <w:rPr>
          <w:sz w:val="22"/>
          <w:szCs w:val="22"/>
          <w:lang w:val="ru-RU"/>
        </w:rPr>
        <w:t xml:space="preserve">Основным </w:t>
      </w:r>
      <w:r w:rsidRPr="00010F71">
        <w:rPr>
          <w:b/>
          <w:sz w:val="22"/>
          <w:szCs w:val="22"/>
          <w:lang w:val="ru-RU"/>
        </w:rPr>
        <w:t xml:space="preserve">объектом </w:t>
      </w:r>
      <w:r w:rsidRPr="00010F71">
        <w:rPr>
          <w:sz w:val="22"/>
          <w:szCs w:val="22"/>
          <w:lang w:val="ru-RU"/>
        </w:rPr>
        <w:t xml:space="preserve">системы оценки, ее </w:t>
      </w:r>
      <w:r w:rsidRPr="00010F71">
        <w:rPr>
          <w:b/>
          <w:sz w:val="22"/>
          <w:szCs w:val="22"/>
          <w:lang w:val="ru-RU"/>
        </w:rPr>
        <w:t xml:space="preserve">содержательной и критериальной базой </w:t>
      </w:r>
    </w:p>
    <w:p w:rsidR="00DD2384" w:rsidRPr="00010F71" w:rsidRDefault="00EB158A" w:rsidP="00010F71">
      <w:pPr>
        <w:pStyle w:val="a3"/>
        <w:tabs>
          <w:tab w:val="left" w:pos="993"/>
          <w:tab w:val="left" w:pos="1701"/>
        </w:tabs>
        <w:spacing w:before="3"/>
        <w:ind w:left="0" w:right="283" w:firstLine="0"/>
        <w:rPr>
          <w:sz w:val="22"/>
          <w:szCs w:val="22"/>
          <w:lang w:val="ru-RU"/>
        </w:rPr>
      </w:pPr>
      <w:r w:rsidRPr="00010F71">
        <w:rPr>
          <w:sz w:val="22"/>
          <w:szCs w:val="22"/>
          <w:lang w:val="ru-RU"/>
        </w:rPr>
        <w:t>выступают требования ФГОС, которые конкретизируются в планируемых результатах освоения обучающимися основной образовательной программы МБОУ СОШ №</w:t>
      </w:r>
      <w:r w:rsidR="00EF64D4" w:rsidRPr="00010F71">
        <w:rPr>
          <w:sz w:val="22"/>
          <w:szCs w:val="22"/>
          <w:lang w:val="ru-RU"/>
        </w:rPr>
        <w:t xml:space="preserve">50 </w:t>
      </w:r>
      <w:r w:rsidRPr="00010F71">
        <w:rPr>
          <w:sz w:val="22"/>
          <w:szCs w:val="22"/>
          <w:lang w:val="ru-RU"/>
        </w:rPr>
        <w:t>г.Белгорода.</w:t>
      </w:r>
    </w:p>
    <w:p w:rsidR="00DD2384" w:rsidRPr="00010F71" w:rsidRDefault="00EB158A" w:rsidP="00010F71">
      <w:pPr>
        <w:pStyle w:val="a3"/>
        <w:tabs>
          <w:tab w:val="left" w:pos="993"/>
        </w:tabs>
        <w:spacing w:line="298" w:lineRule="exact"/>
        <w:ind w:left="0" w:firstLine="0"/>
        <w:jc w:val="left"/>
        <w:rPr>
          <w:sz w:val="22"/>
          <w:szCs w:val="22"/>
          <w:lang w:val="ru-RU"/>
        </w:rPr>
      </w:pPr>
      <w:r w:rsidRPr="00010F71">
        <w:rPr>
          <w:sz w:val="22"/>
          <w:szCs w:val="22"/>
          <w:lang w:val="ru-RU"/>
        </w:rPr>
        <w:t>Система оценки включает процедуры внутренней и внешней оценки.</w:t>
      </w:r>
    </w:p>
    <w:p w:rsidR="00DD2384" w:rsidRPr="00010F71" w:rsidRDefault="00EB158A" w:rsidP="00010F71">
      <w:pPr>
        <w:tabs>
          <w:tab w:val="left" w:pos="993"/>
        </w:tabs>
        <w:spacing w:before="1" w:line="299" w:lineRule="exact"/>
      </w:pPr>
      <w:r w:rsidRPr="00010F71">
        <w:rPr>
          <w:b/>
        </w:rPr>
        <w:t xml:space="preserve">Внутренняя оценка </w:t>
      </w:r>
      <w:r w:rsidRPr="00010F71">
        <w:t>включает:</w:t>
      </w:r>
    </w:p>
    <w:p w:rsidR="00DD2384" w:rsidRPr="00010F71" w:rsidRDefault="00EB158A" w:rsidP="00AF53E7">
      <w:pPr>
        <w:pStyle w:val="a5"/>
        <w:numPr>
          <w:ilvl w:val="1"/>
          <w:numId w:val="50"/>
        </w:numPr>
        <w:tabs>
          <w:tab w:val="left" w:pos="993"/>
          <w:tab w:val="left" w:pos="1760"/>
          <w:tab w:val="left" w:pos="1761"/>
        </w:tabs>
        <w:spacing w:line="318" w:lineRule="exact"/>
        <w:ind w:left="1760" w:hanging="1051"/>
        <w:rPr>
          <w:rFonts w:ascii="Symbol" w:hAnsi="Symbol"/>
        </w:rPr>
      </w:pPr>
      <w:r w:rsidRPr="00010F71">
        <w:t>стартовую</w:t>
      </w:r>
      <w:r w:rsidRPr="00010F71">
        <w:rPr>
          <w:spacing w:val="1"/>
        </w:rPr>
        <w:t xml:space="preserve"> </w:t>
      </w:r>
      <w:r w:rsidRPr="00010F71">
        <w:t>диагностику,</w:t>
      </w:r>
    </w:p>
    <w:p w:rsidR="00DD2384" w:rsidRPr="00010F71" w:rsidRDefault="00EB158A" w:rsidP="00AF53E7">
      <w:pPr>
        <w:pStyle w:val="a5"/>
        <w:numPr>
          <w:ilvl w:val="1"/>
          <w:numId w:val="50"/>
        </w:numPr>
        <w:tabs>
          <w:tab w:val="left" w:pos="993"/>
          <w:tab w:val="left" w:pos="1760"/>
          <w:tab w:val="left" w:pos="1761"/>
        </w:tabs>
        <w:spacing w:line="318" w:lineRule="exact"/>
        <w:ind w:left="1760" w:hanging="1051"/>
        <w:rPr>
          <w:rFonts w:ascii="Symbol" w:hAnsi="Symbol"/>
        </w:rPr>
      </w:pPr>
      <w:r w:rsidRPr="00010F71">
        <w:t>текущую и тематическую оценку,</w:t>
      </w:r>
    </w:p>
    <w:p w:rsidR="00DD2384" w:rsidRPr="00010F71" w:rsidRDefault="00EB158A" w:rsidP="00AF53E7">
      <w:pPr>
        <w:pStyle w:val="a5"/>
        <w:numPr>
          <w:ilvl w:val="1"/>
          <w:numId w:val="50"/>
        </w:numPr>
        <w:tabs>
          <w:tab w:val="left" w:pos="993"/>
          <w:tab w:val="left" w:pos="1760"/>
          <w:tab w:val="left" w:pos="1761"/>
        </w:tabs>
        <w:spacing w:line="317" w:lineRule="exact"/>
        <w:ind w:left="1760" w:hanging="1051"/>
        <w:rPr>
          <w:rFonts w:ascii="Symbol" w:hAnsi="Symbol"/>
        </w:rPr>
      </w:pPr>
      <w:r w:rsidRPr="00010F71">
        <w:t>портфолио,</w:t>
      </w:r>
    </w:p>
    <w:p w:rsidR="00DD2384" w:rsidRPr="00010F71" w:rsidRDefault="00EB158A" w:rsidP="00AF53E7">
      <w:pPr>
        <w:pStyle w:val="a5"/>
        <w:numPr>
          <w:ilvl w:val="1"/>
          <w:numId w:val="50"/>
        </w:numPr>
        <w:tabs>
          <w:tab w:val="left" w:pos="993"/>
          <w:tab w:val="left" w:pos="1760"/>
          <w:tab w:val="left" w:pos="1761"/>
        </w:tabs>
        <w:spacing w:line="318" w:lineRule="exact"/>
        <w:ind w:left="1760" w:hanging="1051"/>
        <w:rPr>
          <w:rFonts w:ascii="Symbol" w:hAnsi="Symbol"/>
        </w:rPr>
      </w:pPr>
      <w:r w:rsidRPr="00010F71">
        <w:t>внутришкольный мониторинг образовательных</w:t>
      </w:r>
      <w:r w:rsidRPr="00010F71">
        <w:rPr>
          <w:spacing w:val="-5"/>
        </w:rPr>
        <w:t xml:space="preserve"> </w:t>
      </w:r>
      <w:r w:rsidRPr="00010F71">
        <w:t>достижений,</w:t>
      </w:r>
    </w:p>
    <w:p w:rsidR="00010F71" w:rsidRPr="00010F71" w:rsidRDefault="00EB158A" w:rsidP="00AF53E7">
      <w:pPr>
        <w:pStyle w:val="a5"/>
        <w:numPr>
          <w:ilvl w:val="1"/>
          <w:numId w:val="50"/>
        </w:numPr>
        <w:tabs>
          <w:tab w:val="left" w:pos="993"/>
        </w:tabs>
        <w:spacing w:before="4" w:line="237" w:lineRule="auto"/>
        <w:ind w:left="1388" w:right="3121" w:hanging="679"/>
        <w:rPr>
          <w:rFonts w:ascii="Symbol" w:hAnsi="Symbol"/>
          <w:lang w:val="ru-RU"/>
        </w:rPr>
      </w:pPr>
      <w:r w:rsidRPr="00C42622">
        <w:rPr>
          <w:lang w:val="ru-RU"/>
        </w:rPr>
        <w:t>промежуточную и итоговую аттестацию</w:t>
      </w:r>
      <w:r w:rsidRPr="00C42622">
        <w:rPr>
          <w:spacing w:val="-19"/>
          <w:lang w:val="ru-RU"/>
        </w:rPr>
        <w:t xml:space="preserve"> </w:t>
      </w:r>
      <w:r w:rsidRPr="00C42622">
        <w:rPr>
          <w:lang w:val="ru-RU"/>
        </w:rPr>
        <w:t xml:space="preserve">обучающихся. </w:t>
      </w:r>
    </w:p>
    <w:p w:rsidR="00DD2384" w:rsidRPr="00C42622" w:rsidRDefault="00EB158A" w:rsidP="00694919">
      <w:pPr>
        <w:pStyle w:val="a5"/>
        <w:tabs>
          <w:tab w:val="left" w:pos="993"/>
        </w:tabs>
        <w:spacing w:before="4" w:line="237" w:lineRule="auto"/>
        <w:ind w:left="0" w:right="3121" w:firstLine="709"/>
        <w:rPr>
          <w:rFonts w:ascii="Symbol" w:hAnsi="Symbol"/>
          <w:lang w:val="ru-RU"/>
        </w:rPr>
      </w:pPr>
      <w:r w:rsidRPr="00C42622">
        <w:rPr>
          <w:lang w:val="ru-RU"/>
        </w:rPr>
        <w:t xml:space="preserve">К </w:t>
      </w:r>
      <w:r w:rsidRPr="00C42622">
        <w:rPr>
          <w:b/>
          <w:lang w:val="ru-RU"/>
        </w:rPr>
        <w:t>внешним процедурам</w:t>
      </w:r>
      <w:r w:rsidRPr="00C42622">
        <w:rPr>
          <w:b/>
          <w:spacing w:val="-2"/>
          <w:lang w:val="ru-RU"/>
        </w:rPr>
        <w:t xml:space="preserve"> </w:t>
      </w:r>
      <w:r w:rsidRPr="00C42622">
        <w:rPr>
          <w:lang w:val="ru-RU"/>
        </w:rPr>
        <w:t>относятся:</w:t>
      </w:r>
    </w:p>
    <w:p w:rsidR="00DD2384" w:rsidRPr="00C42622" w:rsidRDefault="00EB158A" w:rsidP="00AF53E7">
      <w:pPr>
        <w:pStyle w:val="a5"/>
        <w:numPr>
          <w:ilvl w:val="1"/>
          <w:numId w:val="50"/>
        </w:numPr>
        <w:tabs>
          <w:tab w:val="left" w:pos="993"/>
          <w:tab w:val="left" w:pos="1701"/>
        </w:tabs>
        <w:spacing w:before="94" w:line="318" w:lineRule="exact"/>
        <w:ind w:left="0" w:firstLine="709"/>
        <w:rPr>
          <w:rFonts w:ascii="Symbol" w:hAnsi="Symbol"/>
        </w:rPr>
      </w:pPr>
      <w:r w:rsidRPr="00C42622">
        <w:t>государственная итоговая</w:t>
      </w:r>
      <w:r w:rsidRPr="00C42622">
        <w:rPr>
          <w:spacing w:val="-2"/>
        </w:rPr>
        <w:t xml:space="preserve"> </w:t>
      </w:r>
      <w:r w:rsidRPr="00C42622">
        <w:t>аттестация</w:t>
      </w:r>
      <w:r w:rsidRPr="00C42622">
        <w:rPr>
          <w:vertAlign w:val="superscript"/>
        </w:rPr>
        <w:t>8</w:t>
      </w:r>
      <w:r w:rsidRPr="00C42622">
        <w:t>,</w:t>
      </w:r>
    </w:p>
    <w:p w:rsidR="00DD2384" w:rsidRPr="00C42622" w:rsidRDefault="00EB158A" w:rsidP="00AF53E7">
      <w:pPr>
        <w:pStyle w:val="a5"/>
        <w:numPr>
          <w:ilvl w:val="1"/>
          <w:numId w:val="50"/>
        </w:numPr>
        <w:tabs>
          <w:tab w:val="left" w:pos="993"/>
          <w:tab w:val="left" w:pos="1701"/>
        </w:tabs>
        <w:spacing w:line="317" w:lineRule="exact"/>
        <w:ind w:left="0" w:firstLine="709"/>
        <w:rPr>
          <w:rFonts w:ascii="Symbol" w:hAnsi="Symbol"/>
        </w:rPr>
      </w:pPr>
      <w:r w:rsidRPr="00C42622">
        <w:t>независимая оценка качества образования</w:t>
      </w:r>
      <w:r w:rsidRPr="00C42622">
        <w:rPr>
          <w:vertAlign w:val="superscript"/>
        </w:rPr>
        <w:t>9</w:t>
      </w:r>
      <w:r w:rsidRPr="00C42622">
        <w:t xml:space="preserve"> и</w:t>
      </w:r>
    </w:p>
    <w:p w:rsidR="00DD2384" w:rsidRPr="00C42622" w:rsidRDefault="00EB158A" w:rsidP="00AF53E7">
      <w:pPr>
        <w:pStyle w:val="a5"/>
        <w:numPr>
          <w:ilvl w:val="1"/>
          <w:numId w:val="50"/>
        </w:numPr>
        <w:tabs>
          <w:tab w:val="left" w:pos="993"/>
          <w:tab w:val="left" w:pos="1701"/>
        </w:tabs>
        <w:ind w:left="0" w:right="288" w:firstLine="709"/>
        <w:jc w:val="both"/>
        <w:rPr>
          <w:rFonts w:ascii="Symbol" w:hAnsi="Symbol"/>
          <w:lang w:val="ru-RU"/>
        </w:rPr>
      </w:pPr>
      <w:r w:rsidRPr="00C42622">
        <w:rPr>
          <w:lang w:val="ru-RU"/>
        </w:rPr>
        <w:t>мониторинговые исследования</w:t>
      </w:r>
      <w:r w:rsidRPr="00C42622">
        <w:rPr>
          <w:vertAlign w:val="superscript"/>
          <w:lang w:val="ru-RU"/>
        </w:rPr>
        <w:t>10</w:t>
      </w:r>
      <w:r w:rsidRPr="00C42622">
        <w:rPr>
          <w:lang w:val="ru-RU"/>
        </w:rPr>
        <w:t xml:space="preserve"> муниципального, регионального и федерального</w:t>
      </w:r>
      <w:r w:rsidRPr="00C42622">
        <w:rPr>
          <w:spacing w:val="2"/>
          <w:lang w:val="ru-RU"/>
        </w:rPr>
        <w:t xml:space="preserve"> </w:t>
      </w:r>
      <w:r w:rsidRPr="00C42622">
        <w:rPr>
          <w:lang w:val="ru-RU"/>
        </w:rPr>
        <w:t>уровней.</w:t>
      </w:r>
    </w:p>
    <w:p w:rsidR="00DD2384" w:rsidRPr="00C42622" w:rsidRDefault="00EB158A" w:rsidP="00694919">
      <w:pPr>
        <w:pStyle w:val="a3"/>
        <w:tabs>
          <w:tab w:val="left" w:pos="993"/>
        </w:tabs>
        <w:ind w:left="0" w:right="293" w:firstLine="709"/>
        <w:rPr>
          <w:sz w:val="22"/>
          <w:szCs w:val="22"/>
          <w:lang w:val="ru-RU"/>
        </w:rPr>
      </w:pPr>
      <w:r w:rsidRPr="00C42622">
        <w:rPr>
          <w:sz w:val="22"/>
          <w:szCs w:val="22"/>
          <w:lang w:val="ru-RU"/>
        </w:rPr>
        <w:t>Особенности каждой из указанных процедур описаны в п.1.3.3 настоящего документа.</w:t>
      </w:r>
    </w:p>
    <w:p w:rsidR="00DD2384" w:rsidRPr="00C42622" w:rsidRDefault="00EB158A" w:rsidP="00694919">
      <w:pPr>
        <w:tabs>
          <w:tab w:val="left" w:pos="993"/>
        </w:tabs>
        <w:ind w:right="282" w:firstLine="709"/>
        <w:jc w:val="both"/>
        <w:rPr>
          <w:lang w:val="ru-RU"/>
        </w:rPr>
      </w:pPr>
      <w:r w:rsidRPr="00C42622">
        <w:rPr>
          <w:lang w:val="ru-RU"/>
        </w:rPr>
        <w:t xml:space="preserve">В соответствии с ФГОС ООО система оценки образовательной организации реализует </w:t>
      </w:r>
      <w:r w:rsidRPr="00C42622">
        <w:rPr>
          <w:b/>
          <w:lang w:val="ru-RU"/>
        </w:rPr>
        <w:t xml:space="preserve">системно-деятельностный, уровневый и комплексный подходы </w:t>
      </w:r>
      <w:r w:rsidRPr="00C42622">
        <w:rPr>
          <w:lang w:val="ru-RU"/>
        </w:rPr>
        <w:t>к оценке образовательных достижений.</w:t>
      </w:r>
    </w:p>
    <w:p w:rsidR="00DD2384" w:rsidRPr="00C42622" w:rsidRDefault="00EB158A" w:rsidP="00694919">
      <w:pPr>
        <w:pStyle w:val="a3"/>
        <w:tabs>
          <w:tab w:val="left" w:pos="993"/>
        </w:tabs>
        <w:ind w:left="0" w:right="283" w:firstLine="709"/>
        <w:rPr>
          <w:sz w:val="22"/>
          <w:szCs w:val="22"/>
          <w:lang w:val="ru-RU"/>
        </w:rPr>
      </w:pPr>
      <w:r w:rsidRPr="00C42622">
        <w:rPr>
          <w:b/>
          <w:sz w:val="22"/>
          <w:szCs w:val="22"/>
          <w:lang w:val="ru-RU"/>
        </w:rPr>
        <w:t xml:space="preserve">Системно-деятельностный подход </w:t>
      </w:r>
      <w:r w:rsidRPr="00C42622">
        <w:rPr>
          <w:sz w:val="22"/>
          <w:szCs w:val="22"/>
          <w:lang w:val="ru-RU"/>
        </w:rP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0642C" w:rsidRPr="00C42622" w:rsidRDefault="0090642C" w:rsidP="00694919">
      <w:pPr>
        <w:pStyle w:val="a3"/>
        <w:tabs>
          <w:tab w:val="left" w:pos="993"/>
        </w:tabs>
        <w:ind w:left="0" w:right="281" w:firstLine="709"/>
        <w:rPr>
          <w:sz w:val="22"/>
          <w:szCs w:val="22"/>
          <w:lang w:val="ru-RU"/>
        </w:rPr>
      </w:pPr>
      <w:r w:rsidRPr="0090642C">
        <w:rPr>
          <w:b/>
          <w:sz w:val="22"/>
          <w:szCs w:val="22"/>
          <w:lang w:val="ru-RU"/>
        </w:rPr>
        <w:t xml:space="preserve"> </w:t>
      </w:r>
      <w:r w:rsidRPr="00C42622">
        <w:rPr>
          <w:b/>
          <w:sz w:val="22"/>
          <w:szCs w:val="22"/>
          <w:lang w:val="ru-RU"/>
        </w:rPr>
        <w:t xml:space="preserve">Уровневый подход </w:t>
      </w:r>
      <w:r w:rsidRPr="00C42622">
        <w:rPr>
          <w:sz w:val="22"/>
          <w:szCs w:val="22"/>
          <w:lang w:val="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694919" w:rsidRDefault="0090642C" w:rsidP="00694919">
      <w:pPr>
        <w:pStyle w:val="a3"/>
        <w:tabs>
          <w:tab w:val="left" w:pos="993"/>
        </w:tabs>
        <w:ind w:left="0" w:right="281" w:firstLine="709"/>
        <w:rPr>
          <w:sz w:val="22"/>
          <w:szCs w:val="22"/>
          <w:lang w:val="ru-RU"/>
        </w:rPr>
      </w:pPr>
      <w:r w:rsidRPr="00C42622">
        <w:rPr>
          <w:b/>
          <w:sz w:val="22"/>
          <w:szCs w:val="22"/>
          <w:lang w:val="ru-RU"/>
        </w:rPr>
        <w:lastRenderedPageBreak/>
        <w:t xml:space="preserve">Уровневый подход к содержанию оценки </w:t>
      </w:r>
      <w:r w:rsidRPr="00C42622">
        <w:rPr>
          <w:sz w:val="22"/>
          <w:szCs w:val="22"/>
          <w:lang w:val="ru-RU"/>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w:t>
      </w:r>
      <w:r w:rsidR="00694919">
        <w:rPr>
          <w:b/>
          <w:sz w:val="22"/>
          <w:szCs w:val="22"/>
          <w:lang w:val="ru-RU"/>
        </w:rPr>
        <w:t xml:space="preserve"> </w:t>
      </w:r>
      <w:r w:rsidR="00EB158A" w:rsidRPr="00C42622">
        <w:rPr>
          <w:sz w:val="22"/>
          <w:szCs w:val="22"/>
          <w:lang w:val="ru-RU"/>
        </w:rPr>
        <w:t xml:space="preserve">аттестации. </w:t>
      </w:r>
      <w:r w:rsidR="00694919">
        <w:rPr>
          <w:sz w:val="22"/>
          <w:szCs w:val="22"/>
          <w:lang w:val="ru-RU"/>
        </w:rPr>
        <w:t xml:space="preserve">            </w:t>
      </w:r>
    </w:p>
    <w:p w:rsidR="00694919" w:rsidRDefault="00EB158A" w:rsidP="00694919">
      <w:pPr>
        <w:pStyle w:val="a3"/>
        <w:tabs>
          <w:tab w:val="left" w:pos="993"/>
        </w:tabs>
        <w:ind w:left="0" w:right="281" w:firstLine="709"/>
        <w:rPr>
          <w:sz w:val="22"/>
          <w:szCs w:val="22"/>
          <w:lang w:val="ru-RU"/>
        </w:rPr>
      </w:pPr>
      <w:r w:rsidRPr="00C42622">
        <w:rPr>
          <w:sz w:val="22"/>
          <w:szCs w:val="22"/>
          <w:lang w:val="ru-RU"/>
        </w:rPr>
        <w:t xml:space="preserve">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w:t>
      </w:r>
    </w:p>
    <w:p w:rsidR="00DD2384" w:rsidRPr="00694919" w:rsidRDefault="00EB158A" w:rsidP="00694919">
      <w:pPr>
        <w:pStyle w:val="a3"/>
        <w:tabs>
          <w:tab w:val="left" w:pos="993"/>
        </w:tabs>
        <w:ind w:left="0" w:right="281" w:firstLine="709"/>
        <w:rPr>
          <w:b/>
          <w:sz w:val="22"/>
          <w:szCs w:val="22"/>
          <w:lang w:val="ru-RU"/>
        </w:rPr>
      </w:pPr>
      <w:r w:rsidRPr="00C42622">
        <w:rPr>
          <w:sz w:val="22"/>
          <w:szCs w:val="22"/>
          <w:lang w:val="ru-RU"/>
        </w:rPr>
        <w:t>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DD2384" w:rsidRPr="00C42622" w:rsidRDefault="00EB158A" w:rsidP="00694919">
      <w:pPr>
        <w:ind w:right="284" w:firstLine="709"/>
        <w:jc w:val="both"/>
        <w:rPr>
          <w:lang w:val="ru-RU"/>
        </w:rPr>
      </w:pPr>
      <w:r w:rsidRPr="00C42622">
        <w:rPr>
          <w:b/>
          <w:lang w:val="ru-RU"/>
        </w:rPr>
        <w:t xml:space="preserve">Уровневый подход к представлению и интерпретации результатов </w:t>
      </w:r>
      <w:r w:rsidRPr="00C42622">
        <w:rPr>
          <w:lang w:val="ru-RU"/>
        </w:rPr>
        <w:t xml:space="preserve">реализуется за счет фиксации различных уровней достижения обучающимися планируемых результатов: </w:t>
      </w:r>
      <w:r w:rsidRPr="00C42622">
        <w:rPr>
          <w:b/>
          <w:i/>
          <w:lang w:val="ru-RU"/>
        </w:rPr>
        <w:t xml:space="preserve">базового уровня </w:t>
      </w:r>
      <w:r w:rsidRPr="00C42622">
        <w:rPr>
          <w:i/>
          <w:lang w:val="ru-RU"/>
        </w:rPr>
        <w:t xml:space="preserve">и </w:t>
      </w:r>
      <w:r w:rsidRPr="00C42622">
        <w:rPr>
          <w:b/>
          <w:i/>
          <w:lang w:val="ru-RU"/>
        </w:rPr>
        <w:t>уровней выше и ниже базового</w:t>
      </w:r>
      <w:r w:rsidRPr="00C42622">
        <w:rPr>
          <w:lang w:val="ru-RU"/>
        </w:rPr>
        <w:t>.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w:t>
      </w:r>
      <w:r w:rsidRPr="00C42622">
        <w:rPr>
          <w:spacing w:val="-3"/>
          <w:lang w:val="ru-RU"/>
        </w:rPr>
        <w:t xml:space="preserve"> </w:t>
      </w:r>
      <w:r w:rsidRPr="00C42622">
        <w:rPr>
          <w:lang w:val="ru-RU"/>
        </w:rPr>
        <w:t>материала.</w:t>
      </w:r>
    </w:p>
    <w:p w:rsidR="00DD2384" w:rsidRPr="00C42622" w:rsidRDefault="00EB158A" w:rsidP="00694919">
      <w:pPr>
        <w:spacing w:before="1" w:line="299" w:lineRule="exact"/>
        <w:ind w:firstLine="709"/>
        <w:rPr>
          <w:lang w:val="ru-RU"/>
        </w:rPr>
      </w:pPr>
      <w:r w:rsidRPr="00C42622">
        <w:rPr>
          <w:b/>
          <w:lang w:val="ru-RU"/>
        </w:rPr>
        <w:t xml:space="preserve">Комплексный подход </w:t>
      </w:r>
      <w:r w:rsidRPr="00C42622">
        <w:rPr>
          <w:lang w:val="ru-RU"/>
        </w:rPr>
        <w:t>к оценке образовательных достижений реализуется путём</w:t>
      </w:r>
    </w:p>
    <w:p w:rsidR="00DD2384" w:rsidRPr="00C42622" w:rsidRDefault="00EB158A" w:rsidP="00AF53E7">
      <w:pPr>
        <w:pStyle w:val="a5"/>
        <w:numPr>
          <w:ilvl w:val="0"/>
          <w:numId w:val="106"/>
        </w:numPr>
        <w:spacing w:before="2" w:line="237" w:lineRule="auto"/>
        <w:ind w:left="0" w:right="290" w:firstLine="851"/>
        <w:jc w:val="both"/>
        <w:rPr>
          <w:rFonts w:ascii="Symbol" w:hAnsi="Symbol"/>
          <w:lang w:val="ru-RU"/>
        </w:rPr>
      </w:pPr>
      <w:r w:rsidRPr="00C42622">
        <w:rPr>
          <w:lang w:val="ru-RU"/>
        </w:rPr>
        <w:t>оценки трёх групп результатов: предметных, личностных, метапредметных (регулятивных, коммуникативных и познавательных универсальных учебных</w:t>
      </w:r>
      <w:r w:rsidRPr="00C42622">
        <w:rPr>
          <w:spacing w:val="-19"/>
          <w:lang w:val="ru-RU"/>
        </w:rPr>
        <w:t xml:space="preserve"> </w:t>
      </w:r>
      <w:r w:rsidRPr="00C42622">
        <w:rPr>
          <w:lang w:val="ru-RU"/>
        </w:rPr>
        <w:t>действий);</w:t>
      </w:r>
    </w:p>
    <w:p w:rsidR="00DD2384" w:rsidRPr="00C42622" w:rsidRDefault="00EB158A" w:rsidP="00AF53E7">
      <w:pPr>
        <w:pStyle w:val="a5"/>
        <w:numPr>
          <w:ilvl w:val="0"/>
          <w:numId w:val="106"/>
        </w:numPr>
        <w:spacing w:before="3"/>
        <w:ind w:left="0" w:right="290" w:firstLine="851"/>
        <w:jc w:val="both"/>
        <w:rPr>
          <w:rFonts w:ascii="Symbol" w:hAnsi="Symbol"/>
          <w:lang w:val="ru-RU"/>
        </w:rPr>
      </w:pPr>
      <w:r w:rsidRPr="00C42622">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w:t>
      </w:r>
      <w:r w:rsidRPr="00C42622">
        <w:rPr>
          <w:spacing w:val="-20"/>
          <w:lang w:val="ru-RU"/>
        </w:rPr>
        <w:t xml:space="preserve"> </w:t>
      </w:r>
      <w:r w:rsidRPr="00C42622">
        <w:rPr>
          <w:lang w:val="ru-RU"/>
        </w:rPr>
        <w:t>оценки;</w:t>
      </w:r>
    </w:p>
    <w:p w:rsidR="00DD2384" w:rsidRPr="00C42622" w:rsidRDefault="00D94F2A" w:rsidP="00AF53E7">
      <w:pPr>
        <w:pStyle w:val="a5"/>
        <w:numPr>
          <w:ilvl w:val="0"/>
          <w:numId w:val="106"/>
        </w:numPr>
        <w:spacing w:before="74"/>
        <w:ind w:left="0" w:right="288" w:firstLine="851"/>
        <w:jc w:val="both"/>
        <w:rPr>
          <w:rFonts w:ascii="Symbol" w:hAnsi="Symbol"/>
          <w:lang w:val="ru-RU"/>
        </w:rPr>
      </w:pPr>
      <w:r w:rsidRPr="00C42622">
        <w:rPr>
          <w:lang w:val="ru-RU"/>
        </w:rPr>
        <w:t>и</w:t>
      </w:r>
      <w:r w:rsidR="00EB158A" w:rsidRPr="00C42622">
        <w:rPr>
          <w:lang w:val="ru-RU"/>
        </w:rPr>
        <w:t>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sidR="00EB158A" w:rsidRPr="00C42622">
        <w:rPr>
          <w:spacing w:val="-2"/>
          <w:lang w:val="ru-RU"/>
        </w:rPr>
        <w:t xml:space="preserve"> </w:t>
      </w:r>
      <w:r w:rsidR="00EB158A" w:rsidRPr="00C42622">
        <w:rPr>
          <w:lang w:val="ru-RU"/>
        </w:rPr>
        <w:t>образования;</w:t>
      </w:r>
    </w:p>
    <w:p w:rsidR="00DD2384" w:rsidRPr="00694919" w:rsidRDefault="00EB158A" w:rsidP="00AF53E7">
      <w:pPr>
        <w:pStyle w:val="a5"/>
        <w:numPr>
          <w:ilvl w:val="0"/>
          <w:numId w:val="106"/>
        </w:numPr>
        <w:ind w:left="0" w:right="288" w:firstLine="851"/>
        <w:jc w:val="both"/>
        <w:rPr>
          <w:rFonts w:ascii="Symbol" w:hAnsi="Symbol"/>
          <w:lang w:val="ru-RU"/>
        </w:rPr>
      </w:pPr>
      <w:r w:rsidRPr="00C42622">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sidRPr="00C42622">
        <w:rPr>
          <w:spacing w:val="-6"/>
          <w:lang w:val="ru-RU"/>
        </w:rPr>
        <w:t xml:space="preserve"> </w:t>
      </w:r>
      <w:r w:rsidRPr="00C42622">
        <w:rPr>
          <w:lang w:val="ru-RU"/>
        </w:rPr>
        <w:t>др.).</w:t>
      </w:r>
    </w:p>
    <w:p w:rsidR="00694919" w:rsidRDefault="00694919" w:rsidP="00694919">
      <w:pPr>
        <w:ind w:right="288"/>
        <w:jc w:val="both"/>
        <w:rPr>
          <w:rFonts w:ascii="Symbol" w:hAnsi="Symbol"/>
          <w:lang w:val="ru-RU"/>
        </w:rPr>
      </w:pPr>
    </w:p>
    <w:p w:rsidR="00DD2384" w:rsidRPr="00C42622" w:rsidRDefault="00EB158A" w:rsidP="00AF53E7">
      <w:pPr>
        <w:pStyle w:val="2"/>
        <w:numPr>
          <w:ilvl w:val="2"/>
          <w:numId w:val="45"/>
        </w:numPr>
        <w:spacing w:before="4"/>
        <w:ind w:left="0" w:right="285" w:firstLine="0"/>
        <w:jc w:val="center"/>
        <w:rPr>
          <w:sz w:val="22"/>
          <w:szCs w:val="22"/>
          <w:lang w:val="ru-RU"/>
        </w:rPr>
      </w:pPr>
      <w:r w:rsidRPr="00C42622">
        <w:rPr>
          <w:sz w:val="22"/>
          <w:szCs w:val="22"/>
          <w:lang w:val="ru-RU"/>
        </w:rPr>
        <w:t>Особенности оценки личностных, метапредметных и предметных результатов</w:t>
      </w:r>
    </w:p>
    <w:p w:rsidR="00DD2384" w:rsidRPr="00C42622" w:rsidRDefault="00EB158A" w:rsidP="00694919">
      <w:pPr>
        <w:spacing w:line="318" w:lineRule="exact"/>
        <w:jc w:val="center"/>
        <w:rPr>
          <w:b/>
          <w:lang w:val="ru-RU"/>
        </w:rPr>
      </w:pPr>
      <w:r w:rsidRPr="00C42622">
        <w:rPr>
          <w:b/>
          <w:lang w:val="ru-RU"/>
        </w:rPr>
        <w:t>Особенности оценки личностных результатов</w:t>
      </w:r>
    </w:p>
    <w:p w:rsidR="00DD2384" w:rsidRPr="00C42622" w:rsidRDefault="00EB158A" w:rsidP="00694919">
      <w:pPr>
        <w:pStyle w:val="a3"/>
        <w:ind w:left="0" w:right="292"/>
        <w:rPr>
          <w:sz w:val="22"/>
          <w:szCs w:val="22"/>
          <w:lang w:val="ru-RU"/>
        </w:rPr>
      </w:pPr>
      <w:r w:rsidRPr="001460EC">
        <w:rPr>
          <w:sz w:val="22"/>
          <w:szCs w:val="22"/>
          <w:lang w:val="ru-RU"/>
        </w:rPr>
        <w:t>Формирование личностных</w:t>
      </w:r>
      <w:r w:rsidRPr="00C42622">
        <w:rPr>
          <w:sz w:val="22"/>
          <w:szCs w:val="22"/>
          <w:lang w:val="ru-RU"/>
        </w:rPr>
        <w:t xml:space="preserve"> результатов обеспечивается в ходе реализации всех компонентов образовательного процесса, включая внеурочную деятельность.</w:t>
      </w:r>
    </w:p>
    <w:p w:rsidR="00DD2384" w:rsidRPr="00C42622" w:rsidRDefault="00EB158A" w:rsidP="00694919">
      <w:pPr>
        <w:pStyle w:val="a3"/>
        <w:ind w:left="0" w:right="287"/>
        <w:rPr>
          <w:sz w:val="22"/>
          <w:szCs w:val="22"/>
          <w:lang w:val="ru-RU"/>
        </w:rPr>
      </w:pPr>
      <w:r w:rsidRPr="00C42622">
        <w:rPr>
          <w:sz w:val="22"/>
          <w:szCs w:val="22"/>
          <w:lang w:val="ru-RU"/>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DD2384" w:rsidRPr="00C42622" w:rsidRDefault="00EB158A" w:rsidP="00AF53E7">
      <w:pPr>
        <w:pStyle w:val="a5"/>
        <w:numPr>
          <w:ilvl w:val="3"/>
          <w:numId w:val="45"/>
        </w:numPr>
        <w:spacing w:line="298" w:lineRule="exact"/>
        <w:ind w:left="0" w:firstLine="708"/>
        <w:rPr>
          <w:lang w:val="ru-RU"/>
        </w:rPr>
      </w:pPr>
      <w:r w:rsidRPr="00C42622">
        <w:rPr>
          <w:lang w:val="ru-RU"/>
        </w:rPr>
        <w:t>сформированность основ гражданской идентичности</w:t>
      </w:r>
      <w:r w:rsidRPr="00C42622">
        <w:rPr>
          <w:spacing w:val="-6"/>
          <w:lang w:val="ru-RU"/>
        </w:rPr>
        <w:t xml:space="preserve"> </w:t>
      </w:r>
      <w:r w:rsidRPr="00C42622">
        <w:rPr>
          <w:lang w:val="ru-RU"/>
        </w:rPr>
        <w:t>личности;</w:t>
      </w:r>
    </w:p>
    <w:p w:rsidR="00DD2384" w:rsidRPr="00C42622" w:rsidRDefault="00EB158A" w:rsidP="00AF53E7">
      <w:pPr>
        <w:pStyle w:val="a5"/>
        <w:numPr>
          <w:ilvl w:val="3"/>
          <w:numId w:val="45"/>
        </w:numPr>
        <w:ind w:left="0" w:right="291" w:firstLine="708"/>
        <w:jc w:val="both"/>
        <w:rPr>
          <w:lang w:val="ru-RU"/>
        </w:rPr>
      </w:pPr>
      <w:r w:rsidRPr="00C42622">
        <w:rPr>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w:t>
      </w:r>
      <w:r w:rsidRPr="00C42622">
        <w:rPr>
          <w:spacing w:val="-2"/>
          <w:lang w:val="ru-RU"/>
        </w:rPr>
        <w:t xml:space="preserve"> </w:t>
      </w:r>
      <w:r w:rsidRPr="00C42622">
        <w:rPr>
          <w:lang w:val="ru-RU"/>
        </w:rPr>
        <w:t>развития;</w:t>
      </w:r>
    </w:p>
    <w:p w:rsidR="00DD2384" w:rsidRPr="00C42622" w:rsidRDefault="00EB158A" w:rsidP="00AF53E7">
      <w:pPr>
        <w:pStyle w:val="a5"/>
        <w:numPr>
          <w:ilvl w:val="3"/>
          <w:numId w:val="45"/>
        </w:numPr>
        <w:ind w:left="0" w:right="285" w:firstLine="708"/>
        <w:jc w:val="both"/>
        <w:rPr>
          <w:lang w:val="ru-RU"/>
        </w:rPr>
      </w:pPr>
      <w:r w:rsidRPr="00C42622">
        <w:rPr>
          <w:lang w:val="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DD2384" w:rsidRPr="00C42622" w:rsidRDefault="00EB158A" w:rsidP="00694919">
      <w:pPr>
        <w:pStyle w:val="a3"/>
        <w:ind w:left="0" w:right="282"/>
        <w:rPr>
          <w:sz w:val="22"/>
          <w:szCs w:val="22"/>
          <w:lang w:val="ru-RU"/>
        </w:rPr>
      </w:pPr>
      <w:r w:rsidRPr="00C42622">
        <w:rPr>
          <w:sz w:val="22"/>
          <w:szCs w:val="22"/>
          <w:lang w:val="ru-RU"/>
        </w:rPr>
        <w:t xml:space="preserve">В соответствии с требованиями ФГОС достижение личностных результатов </w:t>
      </w:r>
      <w:r w:rsidRPr="00C42622">
        <w:rPr>
          <w:sz w:val="22"/>
          <w:szCs w:val="22"/>
          <w:u w:val="single"/>
          <w:lang w:val="ru-RU"/>
        </w:rPr>
        <w:t>не</w:t>
      </w:r>
      <w:r w:rsidRPr="00C42622">
        <w:rPr>
          <w:sz w:val="22"/>
          <w:szCs w:val="22"/>
          <w:lang w:val="ru-RU"/>
        </w:rPr>
        <w:t xml:space="preserve"> </w:t>
      </w:r>
      <w:r w:rsidRPr="00C42622">
        <w:rPr>
          <w:sz w:val="22"/>
          <w:szCs w:val="22"/>
          <w:u w:val="single"/>
          <w:lang w:val="ru-RU"/>
        </w:rPr>
        <w:t>выносится</w:t>
      </w:r>
      <w:r w:rsidRPr="00C42622">
        <w:rPr>
          <w:sz w:val="22"/>
          <w:szCs w:val="22"/>
          <w:lang w:val="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w:t>
      </w:r>
      <w:r w:rsidRPr="00C42622">
        <w:rPr>
          <w:sz w:val="22"/>
          <w:szCs w:val="22"/>
          <w:u w:val="thick"/>
          <w:lang w:val="ru-RU"/>
        </w:rPr>
        <w:t xml:space="preserve"> </w:t>
      </w:r>
      <w:r w:rsidRPr="00C42622">
        <w:rPr>
          <w:b/>
          <w:i/>
          <w:sz w:val="22"/>
          <w:szCs w:val="22"/>
          <w:u w:val="thick"/>
          <w:lang w:val="ru-RU"/>
        </w:rPr>
        <w:t>внешних</w:t>
      </w:r>
      <w:r w:rsidRPr="00C42622">
        <w:rPr>
          <w:b/>
          <w:i/>
          <w:sz w:val="22"/>
          <w:szCs w:val="22"/>
          <w:lang w:val="ru-RU"/>
        </w:rPr>
        <w:t xml:space="preserve"> неперсонифицированных мониторинговых исследований</w:t>
      </w:r>
      <w:r w:rsidRPr="00C42622">
        <w:rPr>
          <w:sz w:val="22"/>
          <w:szCs w:val="22"/>
          <w:lang w:val="ru-RU"/>
        </w:rPr>
        <w:t>.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D2384" w:rsidRPr="00C42622" w:rsidRDefault="00EB158A" w:rsidP="00694919">
      <w:pPr>
        <w:pStyle w:val="a3"/>
        <w:ind w:left="0" w:right="283"/>
        <w:rPr>
          <w:sz w:val="22"/>
          <w:szCs w:val="22"/>
          <w:lang w:val="ru-RU"/>
        </w:rPr>
      </w:pPr>
      <w:r w:rsidRPr="00C42622">
        <w:rPr>
          <w:sz w:val="22"/>
          <w:szCs w:val="22"/>
          <w:lang w:val="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D2384" w:rsidRPr="00C42622" w:rsidRDefault="00EB158A" w:rsidP="00AF53E7">
      <w:pPr>
        <w:pStyle w:val="a5"/>
        <w:numPr>
          <w:ilvl w:val="0"/>
          <w:numId w:val="44"/>
        </w:numPr>
        <w:tabs>
          <w:tab w:val="left" w:pos="1134"/>
        </w:tabs>
        <w:ind w:left="0" w:right="290" w:firstLine="708"/>
        <w:jc w:val="both"/>
        <w:rPr>
          <w:rFonts w:ascii="Symbol" w:hAnsi="Symbol"/>
          <w:lang w:val="ru-RU"/>
        </w:rPr>
      </w:pPr>
      <w:r w:rsidRPr="00C42622">
        <w:rPr>
          <w:lang w:val="ru-RU"/>
        </w:rPr>
        <w:t>соблюдении норм и правил поведения, принятых в образовательной организации;</w:t>
      </w:r>
    </w:p>
    <w:p w:rsidR="00DD2384" w:rsidRPr="00C42622" w:rsidRDefault="00EB158A" w:rsidP="00AF53E7">
      <w:pPr>
        <w:pStyle w:val="a5"/>
        <w:numPr>
          <w:ilvl w:val="0"/>
          <w:numId w:val="44"/>
        </w:numPr>
        <w:tabs>
          <w:tab w:val="left" w:pos="1134"/>
        </w:tabs>
        <w:spacing w:before="1" w:line="237" w:lineRule="auto"/>
        <w:ind w:left="0" w:right="291" w:firstLine="708"/>
        <w:jc w:val="both"/>
        <w:rPr>
          <w:rFonts w:ascii="Symbol" w:hAnsi="Symbol"/>
          <w:lang w:val="ru-RU"/>
        </w:rPr>
      </w:pPr>
      <w:r w:rsidRPr="00C42622">
        <w:rPr>
          <w:lang w:val="ru-RU"/>
        </w:rPr>
        <w:t>участии в общественной жизни образовательной организации, ближайшего социального окружения, страны, общественно-полезной</w:t>
      </w:r>
      <w:r w:rsidRPr="00C42622">
        <w:rPr>
          <w:spacing w:val="-5"/>
          <w:lang w:val="ru-RU"/>
        </w:rPr>
        <w:t xml:space="preserve"> </w:t>
      </w:r>
      <w:r w:rsidRPr="00C42622">
        <w:rPr>
          <w:lang w:val="ru-RU"/>
        </w:rPr>
        <w:t>деятельности;</w:t>
      </w:r>
    </w:p>
    <w:p w:rsidR="00DD2384" w:rsidRPr="00C42622" w:rsidRDefault="00EB158A" w:rsidP="00AF53E7">
      <w:pPr>
        <w:pStyle w:val="a5"/>
        <w:numPr>
          <w:ilvl w:val="0"/>
          <w:numId w:val="44"/>
        </w:numPr>
        <w:tabs>
          <w:tab w:val="left" w:pos="1134"/>
        </w:tabs>
        <w:spacing w:before="3" w:line="318" w:lineRule="exact"/>
        <w:ind w:left="0" w:firstLine="708"/>
        <w:rPr>
          <w:rFonts w:ascii="Symbol" w:hAnsi="Symbol"/>
        </w:rPr>
      </w:pPr>
      <w:r w:rsidRPr="00C42622">
        <w:t>ответственности за результаты</w:t>
      </w:r>
      <w:r w:rsidRPr="00C42622">
        <w:rPr>
          <w:spacing w:val="1"/>
        </w:rPr>
        <w:t xml:space="preserve"> </w:t>
      </w:r>
      <w:r w:rsidRPr="00C42622">
        <w:t>обучения;</w:t>
      </w:r>
    </w:p>
    <w:p w:rsidR="00DD2384" w:rsidRPr="00C42622" w:rsidRDefault="00EB158A" w:rsidP="00AF53E7">
      <w:pPr>
        <w:pStyle w:val="a5"/>
        <w:numPr>
          <w:ilvl w:val="0"/>
          <w:numId w:val="44"/>
        </w:numPr>
        <w:tabs>
          <w:tab w:val="left" w:pos="1134"/>
        </w:tabs>
        <w:ind w:left="0" w:right="291" w:firstLine="708"/>
        <w:jc w:val="both"/>
        <w:rPr>
          <w:rFonts w:ascii="Symbol" w:hAnsi="Symbol"/>
          <w:lang w:val="ru-RU"/>
        </w:rPr>
      </w:pPr>
      <w:r w:rsidRPr="00C42622">
        <w:rPr>
          <w:lang w:val="ru-RU"/>
        </w:rPr>
        <w:t xml:space="preserve">готовности и способности делать осознанный выбор своей образовательной </w:t>
      </w:r>
      <w:r w:rsidRPr="00C42622">
        <w:rPr>
          <w:lang w:val="ru-RU"/>
        </w:rPr>
        <w:lastRenderedPageBreak/>
        <w:t>траектории, в том числе выбор</w:t>
      </w:r>
      <w:r w:rsidRPr="00C42622">
        <w:rPr>
          <w:spacing w:val="-2"/>
          <w:lang w:val="ru-RU"/>
        </w:rPr>
        <w:t xml:space="preserve"> </w:t>
      </w:r>
      <w:r w:rsidRPr="00C42622">
        <w:rPr>
          <w:lang w:val="ru-RU"/>
        </w:rPr>
        <w:t>профессии;</w:t>
      </w:r>
    </w:p>
    <w:p w:rsidR="00DD2384" w:rsidRPr="00C42622" w:rsidRDefault="00EB158A" w:rsidP="00AF53E7">
      <w:pPr>
        <w:pStyle w:val="a5"/>
        <w:numPr>
          <w:ilvl w:val="0"/>
          <w:numId w:val="44"/>
        </w:numPr>
        <w:tabs>
          <w:tab w:val="left" w:pos="1134"/>
        </w:tabs>
        <w:ind w:left="0" w:right="287" w:firstLine="708"/>
        <w:jc w:val="both"/>
        <w:rPr>
          <w:rFonts w:ascii="Symbol" w:hAnsi="Symbol"/>
          <w:lang w:val="ru-RU"/>
        </w:rPr>
      </w:pPr>
      <w:r w:rsidRPr="00C42622">
        <w:rPr>
          <w:lang w:val="ru-RU"/>
        </w:rPr>
        <w:t>ценностно-смысловых установках обучающихся, формируемых средствами различных предметов в рамках системы общего</w:t>
      </w:r>
      <w:r w:rsidRPr="00C42622">
        <w:rPr>
          <w:spacing w:val="-5"/>
          <w:lang w:val="ru-RU"/>
        </w:rPr>
        <w:t xml:space="preserve"> </w:t>
      </w:r>
      <w:r w:rsidRPr="00C42622">
        <w:rPr>
          <w:lang w:val="ru-RU"/>
        </w:rPr>
        <w:t>образования.</w:t>
      </w:r>
    </w:p>
    <w:p w:rsidR="00DD2384" w:rsidRPr="00C42622" w:rsidRDefault="00EB158A" w:rsidP="00694919">
      <w:pPr>
        <w:pStyle w:val="a3"/>
        <w:ind w:left="0" w:right="288"/>
        <w:rPr>
          <w:sz w:val="22"/>
          <w:szCs w:val="22"/>
          <w:lang w:val="ru-RU"/>
        </w:rPr>
      </w:pPr>
      <w:r w:rsidRPr="00C42622">
        <w:rPr>
          <w:sz w:val="22"/>
          <w:szCs w:val="22"/>
          <w:lang w:val="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w:t>
      </w:r>
      <w:r w:rsidRPr="00C42622">
        <w:rPr>
          <w:spacing w:val="-8"/>
          <w:sz w:val="22"/>
          <w:szCs w:val="22"/>
          <w:lang w:val="ru-RU"/>
        </w:rPr>
        <w:t xml:space="preserve"> </w:t>
      </w:r>
      <w:r w:rsidRPr="00C42622">
        <w:rPr>
          <w:sz w:val="22"/>
          <w:szCs w:val="22"/>
          <w:lang w:val="ru-RU"/>
        </w:rPr>
        <w:t>данных».</w:t>
      </w:r>
    </w:p>
    <w:p w:rsidR="00DD2384" w:rsidRPr="00C42622" w:rsidRDefault="00EB158A" w:rsidP="005D6A64">
      <w:pPr>
        <w:pStyle w:val="2"/>
        <w:spacing w:before="59" w:line="319" w:lineRule="exact"/>
        <w:ind w:left="0" w:firstLine="708"/>
        <w:jc w:val="center"/>
        <w:rPr>
          <w:sz w:val="22"/>
          <w:szCs w:val="22"/>
          <w:lang w:val="ru-RU"/>
        </w:rPr>
      </w:pPr>
      <w:r w:rsidRPr="00C42622">
        <w:rPr>
          <w:sz w:val="22"/>
          <w:szCs w:val="22"/>
          <w:lang w:val="ru-RU"/>
        </w:rPr>
        <w:t>Особенности оценки метапредметных результатов</w:t>
      </w:r>
    </w:p>
    <w:p w:rsidR="00DD2384" w:rsidRPr="00C42622" w:rsidRDefault="00EB158A" w:rsidP="00694919">
      <w:pPr>
        <w:pStyle w:val="a3"/>
        <w:ind w:left="0" w:right="288"/>
        <w:rPr>
          <w:sz w:val="22"/>
          <w:szCs w:val="22"/>
          <w:lang w:val="ru-RU"/>
        </w:rPr>
      </w:pPr>
      <w:r w:rsidRPr="00C42622">
        <w:rPr>
          <w:sz w:val="22"/>
          <w:szCs w:val="22"/>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w:t>
      </w:r>
    </w:p>
    <w:p w:rsidR="00DD2384" w:rsidRPr="00C42622" w:rsidRDefault="00EB158A" w:rsidP="00694919">
      <w:pPr>
        <w:pStyle w:val="a3"/>
        <w:ind w:left="0" w:right="283"/>
        <w:rPr>
          <w:sz w:val="22"/>
          <w:szCs w:val="22"/>
          <w:lang w:val="ru-RU"/>
        </w:rPr>
      </w:pPr>
      <w:r w:rsidRPr="00C42622">
        <w:rPr>
          <w:sz w:val="22"/>
          <w:szCs w:val="22"/>
          <w:lang w:val="ru-RU"/>
        </w:rPr>
        <w:t>«Коммуникативные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DD2384" w:rsidRPr="00C42622" w:rsidRDefault="00EB158A" w:rsidP="00694919">
      <w:pPr>
        <w:spacing w:line="299" w:lineRule="exact"/>
        <w:ind w:firstLine="708"/>
        <w:rPr>
          <w:lang w:val="ru-RU"/>
        </w:rPr>
      </w:pPr>
      <w:r w:rsidRPr="00C42622">
        <w:rPr>
          <w:lang w:val="ru-RU"/>
        </w:rPr>
        <w:t xml:space="preserve">Основным </w:t>
      </w:r>
      <w:r w:rsidRPr="00C42622">
        <w:rPr>
          <w:b/>
          <w:lang w:val="ru-RU"/>
        </w:rPr>
        <w:t xml:space="preserve">объектом и предметом </w:t>
      </w:r>
      <w:r w:rsidRPr="00C42622">
        <w:rPr>
          <w:lang w:val="ru-RU"/>
        </w:rPr>
        <w:t>оценки метапредметных результатов являются:</w:t>
      </w:r>
    </w:p>
    <w:p w:rsidR="00DD2384" w:rsidRPr="00C42622" w:rsidRDefault="005D6A64" w:rsidP="00AF53E7">
      <w:pPr>
        <w:pStyle w:val="a5"/>
        <w:numPr>
          <w:ilvl w:val="0"/>
          <w:numId w:val="44"/>
        </w:numPr>
        <w:tabs>
          <w:tab w:val="left" w:pos="1134"/>
          <w:tab w:val="left" w:pos="3900"/>
          <w:tab w:val="left" w:pos="5404"/>
          <w:tab w:val="left" w:pos="5814"/>
          <w:tab w:val="left" w:pos="7188"/>
          <w:tab w:val="left" w:pos="9362"/>
          <w:tab w:val="left" w:pos="10486"/>
        </w:tabs>
        <w:ind w:left="0" w:right="289" w:firstLine="708"/>
        <w:jc w:val="both"/>
        <w:rPr>
          <w:rFonts w:ascii="Symbol" w:hAnsi="Symbol"/>
          <w:lang w:val="ru-RU"/>
        </w:rPr>
      </w:pPr>
      <w:r>
        <w:rPr>
          <w:lang w:val="ru-RU"/>
        </w:rPr>
        <w:t>способность и готовность</w:t>
      </w:r>
      <w:r>
        <w:rPr>
          <w:lang w:val="ru-RU"/>
        </w:rPr>
        <w:tab/>
        <w:t xml:space="preserve">к освоению систематических знаний, </w:t>
      </w:r>
      <w:r w:rsidR="00EB158A" w:rsidRPr="00C42622">
        <w:rPr>
          <w:lang w:val="ru-RU"/>
        </w:rPr>
        <w:t>их самостоятельному пополнению, переносу и</w:t>
      </w:r>
      <w:r w:rsidR="00EB158A" w:rsidRPr="00C42622">
        <w:rPr>
          <w:spacing w:val="-13"/>
          <w:lang w:val="ru-RU"/>
        </w:rPr>
        <w:t xml:space="preserve"> </w:t>
      </w:r>
      <w:r w:rsidR="00EB158A" w:rsidRPr="00C42622">
        <w:rPr>
          <w:lang w:val="ru-RU"/>
        </w:rPr>
        <w:t>интеграции;</w:t>
      </w:r>
    </w:p>
    <w:p w:rsidR="00DD2384" w:rsidRPr="00C42622" w:rsidRDefault="00EB158A" w:rsidP="00AF53E7">
      <w:pPr>
        <w:pStyle w:val="a5"/>
        <w:numPr>
          <w:ilvl w:val="0"/>
          <w:numId w:val="44"/>
        </w:numPr>
        <w:tabs>
          <w:tab w:val="left" w:pos="1134"/>
        </w:tabs>
        <w:spacing w:line="318" w:lineRule="exact"/>
        <w:ind w:left="0" w:firstLine="708"/>
        <w:jc w:val="both"/>
        <w:rPr>
          <w:rFonts w:ascii="Symbol" w:hAnsi="Symbol"/>
        </w:rPr>
      </w:pPr>
      <w:r w:rsidRPr="00C42622">
        <w:t>способность работать с</w:t>
      </w:r>
      <w:r w:rsidRPr="00C42622">
        <w:rPr>
          <w:spacing w:val="-2"/>
        </w:rPr>
        <w:t xml:space="preserve"> </w:t>
      </w:r>
      <w:r w:rsidRPr="00C42622">
        <w:t>информацией;</w:t>
      </w:r>
    </w:p>
    <w:p w:rsidR="00DD2384" w:rsidRPr="00C42622" w:rsidRDefault="00EB158A" w:rsidP="00AF53E7">
      <w:pPr>
        <w:pStyle w:val="a5"/>
        <w:numPr>
          <w:ilvl w:val="0"/>
          <w:numId w:val="44"/>
        </w:numPr>
        <w:tabs>
          <w:tab w:val="left" w:pos="1134"/>
        </w:tabs>
        <w:spacing w:line="318" w:lineRule="exact"/>
        <w:ind w:left="0" w:firstLine="708"/>
        <w:jc w:val="both"/>
        <w:rPr>
          <w:rFonts w:ascii="Symbol" w:hAnsi="Symbol"/>
          <w:lang w:val="ru-RU"/>
        </w:rPr>
      </w:pPr>
      <w:r w:rsidRPr="00C42622">
        <w:rPr>
          <w:lang w:val="ru-RU"/>
        </w:rPr>
        <w:t>способность к сотрудничеству и</w:t>
      </w:r>
      <w:r w:rsidRPr="00C42622">
        <w:rPr>
          <w:spacing w:val="-6"/>
          <w:lang w:val="ru-RU"/>
        </w:rPr>
        <w:t xml:space="preserve"> </w:t>
      </w:r>
      <w:r w:rsidRPr="00C42622">
        <w:rPr>
          <w:lang w:val="ru-RU"/>
        </w:rPr>
        <w:t>коммуникации;</w:t>
      </w:r>
    </w:p>
    <w:p w:rsidR="00DD2384" w:rsidRPr="00C42622" w:rsidRDefault="005D6A64" w:rsidP="00AF53E7">
      <w:pPr>
        <w:pStyle w:val="a5"/>
        <w:numPr>
          <w:ilvl w:val="0"/>
          <w:numId w:val="44"/>
        </w:numPr>
        <w:tabs>
          <w:tab w:val="left" w:pos="1134"/>
          <w:tab w:val="left" w:pos="3410"/>
          <w:tab w:val="left" w:pos="3758"/>
          <w:tab w:val="left" w:pos="5012"/>
          <w:tab w:val="left" w:pos="6396"/>
          <w:tab w:val="left" w:pos="6758"/>
          <w:tab w:val="left" w:pos="8134"/>
          <w:tab w:val="left" w:pos="9452"/>
          <w:tab w:val="left" w:pos="10613"/>
        </w:tabs>
        <w:spacing w:line="237" w:lineRule="auto"/>
        <w:ind w:left="0" w:right="292" w:firstLine="708"/>
        <w:jc w:val="both"/>
        <w:rPr>
          <w:rFonts w:ascii="Symbol" w:hAnsi="Symbol"/>
          <w:lang w:val="ru-RU"/>
        </w:rPr>
      </w:pPr>
      <w:r>
        <w:rPr>
          <w:lang w:val="ru-RU"/>
        </w:rPr>
        <w:t>способность к решению</w:t>
      </w:r>
      <w:r>
        <w:rPr>
          <w:lang w:val="ru-RU"/>
        </w:rPr>
        <w:tab/>
        <w:t xml:space="preserve">личностно и социально значимых проблем </w:t>
      </w:r>
      <w:r w:rsidR="00EB158A" w:rsidRPr="00C42622">
        <w:rPr>
          <w:lang w:val="ru-RU"/>
        </w:rPr>
        <w:t>и воплощению найденных решений в</w:t>
      </w:r>
      <w:r w:rsidR="00EB158A" w:rsidRPr="00C42622">
        <w:rPr>
          <w:spacing w:val="-4"/>
          <w:lang w:val="ru-RU"/>
        </w:rPr>
        <w:t xml:space="preserve"> </w:t>
      </w:r>
      <w:r w:rsidR="00EB158A" w:rsidRPr="00C42622">
        <w:rPr>
          <w:lang w:val="ru-RU"/>
        </w:rPr>
        <w:t>практику;</w:t>
      </w:r>
    </w:p>
    <w:p w:rsidR="00DD2384" w:rsidRPr="00C42622" w:rsidRDefault="00EB158A" w:rsidP="00AF53E7">
      <w:pPr>
        <w:pStyle w:val="a5"/>
        <w:numPr>
          <w:ilvl w:val="0"/>
          <w:numId w:val="44"/>
        </w:numPr>
        <w:tabs>
          <w:tab w:val="left" w:pos="1134"/>
        </w:tabs>
        <w:spacing w:before="3" w:line="318" w:lineRule="exact"/>
        <w:ind w:left="0" w:firstLine="708"/>
        <w:jc w:val="both"/>
        <w:rPr>
          <w:rFonts w:ascii="Symbol" w:hAnsi="Symbol"/>
          <w:lang w:val="ru-RU"/>
        </w:rPr>
      </w:pPr>
      <w:r w:rsidRPr="00C42622">
        <w:rPr>
          <w:lang w:val="ru-RU"/>
        </w:rPr>
        <w:t>способность и готовность к использованию ИКТ в целях обучения и</w:t>
      </w:r>
      <w:r w:rsidRPr="00C42622">
        <w:rPr>
          <w:spacing w:val="-20"/>
          <w:lang w:val="ru-RU"/>
        </w:rPr>
        <w:t xml:space="preserve"> </w:t>
      </w:r>
      <w:r w:rsidRPr="00C42622">
        <w:rPr>
          <w:lang w:val="ru-RU"/>
        </w:rPr>
        <w:t>развития;</w:t>
      </w:r>
    </w:p>
    <w:p w:rsidR="00DD2384" w:rsidRPr="00C42622" w:rsidRDefault="00EB158A" w:rsidP="00AF53E7">
      <w:pPr>
        <w:pStyle w:val="a5"/>
        <w:numPr>
          <w:ilvl w:val="0"/>
          <w:numId w:val="44"/>
        </w:numPr>
        <w:tabs>
          <w:tab w:val="left" w:pos="1134"/>
        </w:tabs>
        <w:spacing w:line="318" w:lineRule="exact"/>
        <w:ind w:left="0" w:firstLine="708"/>
        <w:jc w:val="both"/>
        <w:rPr>
          <w:rFonts w:ascii="Symbol" w:hAnsi="Symbol"/>
          <w:lang w:val="ru-RU"/>
        </w:rPr>
      </w:pPr>
      <w:r w:rsidRPr="00C42622">
        <w:rPr>
          <w:lang w:val="ru-RU"/>
        </w:rPr>
        <w:t>способность к самоорганизации, саморегуляции и</w:t>
      </w:r>
      <w:r w:rsidRPr="00C42622">
        <w:rPr>
          <w:spacing w:val="-6"/>
          <w:lang w:val="ru-RU"/>
        </w:rPr>
        <w:t xml:space="preserve"> </w:t>
      </w:r>
      <w:r w:rsidRPr="00C42622">
        <w:rPr>
          <w:lang w:val="ru-RU"/>
        </w:rPr>
        <w:t>рефлексии.</w:t>
      </w:r>
    </w:p>
    <w:p w:rsidR="00DD2384" w:rsidRPr="00C42622" w:rsidRDefault="00EB158A" w:rsidP="005D6A64">
      <w:pPr>
        <w:pStyle w:val="a3"/>
        <w:ind w:left="0" w:right="282"/>
        <w:rPr>
          <w:i/>
          <w:sz w:val="22"/>
          <w:szCs w:val="22"/>
          <w:lang w:val="ru-RU"/>
        </w:rPr>
      </w:pPr>
      <w:r w:rsidRPr="00C42622">
        <w:rPr>
          <w:sz w:val="22"/>
          <w:szCs w:val="22"/>
          <w:lang w:val="ru-RU"/>
        </w:rPr>
        <w:t xml:space="preserve">Оценка достижения метапредметных результатов осуществляется администрацией образовательной организации в ходе </w:t>
      </w:r>
      <w:r w:rsidRPr="00C42622">
        <w:rPr>
          <w:b/>
          <w:sz w:val="22"/>
          <w:szCs w:val="22"/>
          <w:lang w:val="ru-RU"/>
        </w:rPr>
        <w:t>внутришкольного мониторинга</w:t>
      </w:r>
      <w:r w:rsidRPr="00C42622">
        <w:rPr>
          <w:sz w:val="22"/>
          <w:szCs w:val="22"/>
          <w:lang w:val="ru-RU"/>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 компетентности, сформированности регулятивных, коммуникативных и познавательных учебных действий</w:t>
      </w:r>
      <w:r w:rsidRPr="00C42622">
        <w:rPr>
          <w:i/>
          <w:sz w:val="22"/>
          <w:szCs w:val="22"/>
          <w:lang w:val="ru-RU"/>
        </w:rPr>
        <w:t>.</w:t>
      </w:r>
    </w:p>
    <w:p w:rsidR="00DD2384" w:rsidRPr="00C42622" w:rsidRDefault="00EB158A" w:rsidP="005D6A64">
      <w:pPr>
        <w:pStyle w:val="a3"/>
        <w:spacing w:line="299" w:lineRule="exact"/>
        <w:ind w:left="0" w:firstLine="0"/>
        <w:jc w:val="left"/>
        <w:rPr>
          <w:sz w:val="22"/>
          <w:szCs w:val="22"/>
        </w:rPr>
      </w:pPr>
      <w:r w:rsidRPr="00C42622">
        <w:rPr>
          <w:sz w:val="22"/>
          <w:szCs w:val="22"/>
        </w:rPr>
        <w:t>Наиболее адекватными формами оценки</w:t>
      </w:r>
    </w:p>
    <w:p w:rsidR="00DD2384" w:rsidRPr="00C42622" w:rsidRDefault="00EB158A" w:rsidP="00AF53E7">
      <w:pPr>
        <w:pStyle w:val="a5"/>
        <w:numPr>
          <w:ilvl w:val="0"/>
          <w:numId w:val="44"/>
        </w:numPr>
        <w:tabs>
          <w:tab w:val="left" w:pos="1276"/>
        </w:tabs>
        <w:spacing w:before="2" w:line="237" w:lineRule="auto"/>
        <w:ind w:left="0" w:right="293" w:firstLine="708"/>
        <w:rPr>
          <w:rFonts w:ascii="Symbol" w:hAnsi="Symbol"/>
          <w:lang w:val="ru-RU"/>
        </w:rPr>
      </w:pPr>
      <w:r w:rsidRPr="00C42622">
        <w:rPr>
          <w:lang w:val="ru-RU"/>
        </w:rPr>
        <w:t>читательской грамотности служит письменная работа на межпредметной основе;</w:t>
      </w:r>
    </w:p>
    <w:p w:rsidR="0090642C" w:rsidRPr="0090642C" w:rsidRDefault="00EB158A" w:rsidP="00AF53E7">
      <w:pPr>
        <w:pStyle w:val="a5"/>
        <w:numPr>
          <w:ilvl w:val="0"/>
          <w:numId w:val="44"/>
        </w:numPr>
        <w:tabs>
          <w:tab w:val="left" w:pos="1276"/>
          <w:tab w:val="left" w:pos="4427"/>
          <w:tab w:val="left" w:pos="4768"/>
          <w:tab w:val="left" w:pos="6461"/>
          <w:tab w:val="left" w:pos="7408"/>
          <w:tab w:val="left" w:pos="7742"/>
          <w:tab w:val="left" w:pos="9092"/>
          <w:tab w:val="left" w:pos="9418"/>
        </w:tabs>
        <w:spacing w:before="6" w:line="237" w:lineRule="auto"/>
        <w:ind w:left="0" w:right="289" w:firstLine="708"/>
        <w:rPr>
          <w:rFonts w:ascii="Symbol" w:hAnsi="Symbol"/>
          <w:lang w:val="ru-RU"/>
        </w:rPr>
      </w:pPr>
      <w:r w:rsidRPr="00C42622">
        <w:rPr>
          <w:lang w:val="ru-RU"/>
        </w:rPr>
        <w:t>ИКТ-компетентности</w:t>
      </w:r>
      <w:r w:rsidRPr="00C42622">
        <w:rPr>
          <w:lang w:val="ru-RU"/>
        </w:rPr>
        <w:tab/>
        <w:t>–</w:t>
      </w:r>
      <w:r w:rsidRPr="00C42622">
        <w:rPr>
          <w:lang w:val="ru-RU"/>
        </w:rPr>
        <w:tab/>
        <w:t>пр</w:t>
      </w:r>
      <w:r w:rsidR="0090642C">
        <w:rPr>
          <w:lang w:val="ru-RU"/>
        </w:rPr>
        <w:t>актическая</w:t>
      </w:r>
      <w:r w:rsidR="0090642C">
        <w:rPr>
          <w:lang w:val="ru-RU"/>
        </w:rPr>
        <w:tab/>
        <w:t>работа</w:t>
      </w:r>
      <w:r w:rsidR="0090642C">
        <w:rPr>
          <w:lang w:val="ru-RU"/>
        </w:rPr>
        <w:tab/>
        <w:t>в</w:t>
      </w:r>
      <w:r w:rsidR="0090642C">
        <w:rPr>
          <w:lang w:val="ru-RU"/>
        </w:rPr>
        <w:tab/>
        <w:t>сочетании</w:t>
      </w:r>
      <w:r w:rsidR="0090642C">
        <w:rPr>
          <w:lang w:val="ru-RU"/>
        </w:rPr>
        <w:tab/>
        <w:t>с</w:t>
      </w:r>
    </w:p>
    <w:p w:rsidR="00DD2384" w:rsidRPr="0090642C" w:rsidRDefault="00EB158A" w:rsidP="005D6A64">
      <w:pPr>
        <w:tabs>
          <w:tab w:val="left" w:pos="1276"/>
          <w:tab w:val="left" w:pos="4427"/>
          <w:tab w:val="left" w:pos="4768"/>
          <w:tab w:val="left" w:pos="6461"/>
          <w:tab w:val="left" w:pos="7408"/>
          <w:tab w:val="left" w:pos="7742"/>
          <w:tab w:val="left" w:pos="9092"/>
          <w:tab w:val="left" w:pos="9418"/>
        </w:tabs>
        <w:spacing w:before="6" w:line="237" w:lineRule="auto"/>
        <w:ind w:right="289"/>
        <w:rPr>
          <w:rFonts w:ascii="Symbol" w:hAnsi="Symbol"/>
          <w:lang w:val="ru-RU"/>
        </w:rPr>
      </w:pPr>
      <w:r w:rsidRPr="0090642C">
        <w:rPr>
          <w:lang w:val="ru-RU"/>
        </w:rPr>
        <w:t>письменной (компьютеризованной)</w:t>
      </w:r>
      <w:r w:rsidRPr="0090642C">
        <w:rPr>
          <w:spacing w:val="-2"/>
          <w:lang w:val="ru-RU"/>
        </w:rPr>
        <w:t xml:space="preserve"> </w:t>
      </w:r>
      <w:r w:rsidRPr="0090642C">
        <w:rPr>
          <w:lang w:val="ru-RU"/>
        </w:rPr>
        <w:t>частью;</w:t>
      </w:r>
    </w:p>
    <w:p w:rsidR="00DD2384" w:rsidRPr="00C42622" w:rsidRDefault="00EB158A" w:rsidP="00AF53E7">
      <w:pPr>
        <w:pStyle w:val="a5"/>
        <w:numPr>
          <w:ilvl w:val="0"/>
          <w:numId w:val="44"/>
        </w:numPr>
        <w:tabs>
          <w:tab w:val="left" w:pos="1276"/>
        </w:tabs>
        <w:spacing w:before="3"/>
        <w:ind w:left="0" w:right="289" w:firstLine="708"/>
        <w:jc w:val="both"/>
        <w:rPr>
          <w:rFonts w:ascii="Symbol" w:hAnsi="Symbol"/>
          <w:lang w:val="ru-RU"/>
        </w:rPr>
      </w:pPr>
      <w:r w:rsidRPr="00C42622">
        <w:rPr>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r w:rsidRPr="00C42622">
        <w:rPr>
          <w:spacing w:val="-3"/>
          <w:lang w:val="ru-RU"/>
        </w:rPr>
        <w:t xml:space="preserve"> </w:t>
      </w:r>
      <w:r w:rsidRPr="00C42622">
        <w:rPr>
          <w:lang w:val="ru-RU"/>
        </w:rPr>
        <w:t>проектов.</w:t>
      </w:r>
    </w:p>
    <w:p w:rsidR="00DD2384" w:rsidRPr="00C42622" w:rsidRDefault="00EB158A" w:rsidP="005D6A64">
      <w:pPr>
        <w:pStyle w:val="a3"/>
        <w:ind w:left="0" w:right="735"/>
        <w:jc w:val="left"/>
        <w:rPr>
          <w:sz w:val="22"/>
          <w:szCs w:val="22"/>
          <w:lang w:val="ru-RU"/>
        </w:rPr>
      </w:pPr>
      <w:r w:rsidRPr="00C42622">
        <w:rPr>
          <w:sz w:val="22"/>
          <w:szCs w:val="22"/>
          <w:lang w:val="ru-RU"/>
        </w:rPr>
        <w:t>Каждый из перечисленных видов диагностик проводится с периодичностью не менее, чем один раз в два года.</w:t>
      </w:r>
    </w:p>
    <w:p w:rsidR="00DD2384" w:rsidRPr="00C42622" w:rsidRDefault="00EB158A" w:rsidP="005D6A64">
      <w:pPr>
        <w:ind w:firstLine="708"/>
        <w:rPr>
          <w:lang w:val="ru-RU"/>
        </w:rPr>
      </w:pPr>
      <w:r w:rsidRPr="00C42622">
        <w:rPr>
          <w:lang w:val="ru-RU"/>
        </w:rPr>
        <w:t xml:space="preserve">Основной процедурой </w:t>
      </w:r>
      <w:r w:rsidRPr="00C42622">
        <w:rPr>
          <w:b/>
          <w:lang w:val="ru-RU"/>
        </w:rPr>
        <w:t xml:space="preserve">итоговой оценки </w:t>
      </w:r>
      <w:r w:rsidRPr="00C42622">
        <w:rPr>
          <w:lang w:val="ru-RU"/>
        </w:rPr>
        <w:t xml:space="preserve">достижения метапредметных результатов является </w:t>
      </w:r>
      <w:r w:rsidRPr="00C42622">
        <w:rPr>
          <w:b/>
          <w:lang w:val="ru-RU"/>
        </w:rPr>
        <w:t>защита итогового индивидуального проекта</w:t>
      </w:r>
      <w:r w:rsidRPr="00C42622">
        <w:rPr>
          <w:lang w:val="ru-RU"/>
        </w:rPr>
        <w:t>.</w:t>
      </w:r>
    </w:p>
    <w:p w:rsidR="00DD2384" w:rsidRPr="00C42622" w:rsidRDefault="00EB158A" w:rsidP="005D6A64">
      <w:pPr>
        <w:pStyle w:val="a3"/>
        <w:ind w:left="0" w:right="286"/>
        <w:rPr>
          <w:sz w:val="22"/>
          <w:szCs w:val="22"/>
          <w:lang w:val="ru-RU"/>
        </w:rPr>
      </w:pPr>
      <w:r w:rsidRPr="00C42622">
        <w:rPr>
          <w:sz w:val="22"/>
          <w:szCs w:val="22"/>
          <w:lang w:val="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0642C" w:rsidRDefault="00EB158A" w:rsidP="005D6A64">
      <w:pPr>
        <w:pStyle w:val="a3"/>
        <w:tabs>
          <w:tab w:val="left" w:pos="3021"/>
          <w:tab w:val="left" w:pos="4645"/>
          <w:tab w:val="left" w:pos="6064"/>
          <w:tab w:val="left" w:pos="7803"/>
          <w:tab w:val="left" w:pos="8765"/>
          <w:tab w:val="left" w:pos="9559"/>
          <w:tab w:val="left" w:pos="10509"/>
        </w:tabs>
        <w:ind w:left="0" w:right="294"/>
        <w:jc w:val="left"/>
        <w:rPr>
          <w:sz w:val="22"/>
          <w:szCs w:val="22"/>
          <w:lang w:val="ru-RU"/>
        </w:rPr>
      </w:pPr>
      <w:r w:rsidRPr="00C42622">
        <w:rPr>
          <w:sz w:val="22"/>
          <w:szCs w:val="22"/>
          <w:lang w:val="ru-RU"/>
        </w:rPr>
        <w:t>Результатом</w:t>
      </w:r>
      <w:r w:rsidRPr="00C42622">
        <w:rPr>
          <w:sz w:val="22"/>
          <w:szCs w:val="22"/>
          <w:lang w:val="ru-RU"/>
        </w:rPr>
        <w:tab/>
        <w:t>(продуктом)</w:t>
      </w:r>
      <w:r w:rsidRPr="00C42622">
        <w:rPr>
          <w:sz w:val="22"/>
          <w:szCs w:val="22"/>
          <w:lang w:val="ru-RU"/>
        </w:rPr>
        <w:tab/>
        <w:t>пр</w:t>
      </w:r>
      <w:r w:rsidR="0090642C">
        <w:rPr>
          <w:sz w:val="22"/>
          <w:szCs w:val="22"/>
          <w:lang w:val="ru-RU"/>
        </w:rPr>
        <w:t>оектной</w:t>
      </w:r>
      <w:r w:rsidR="0090642C">
        <w:rPr>
          <w:sz w:val="22"/>
          <w:szCs w:val="22"/>
          <w:lang w:val="ru-RU"/>
        </w:rPr>
        <w:tab/>
        <w:t>деятельности</w:t>
      </w:r>
      <w:r w:rsidR="0090642C">
        <w:rPr>
          <w:sz w:val="22"/>
          <w:szCs w:val="22"/>
          <w:lang w:val="ru-RU"/>
        </w:rPr>
        <w:tab/>
        <w:t>может</w:t>
      </w:r>
      <w:r w:rsidR="0090642C">
        <w:rPr>
          <w:sz w:val="22"/>
          <w:szCs w:val="22"/>
          <w:lang w:val="ru-RU"/>
        </w:rPr>
        <w:tab/>
        <w:t xml:space="preserve">быть </w:t>
      </w:r>
      <w:r w:rsidRPr="00C42622">
        <w:rPr>
          <w:sz w:val="22"/>
          <w:szCs w:val="22"/>
          <w:lang w:val="ru-RU"/>
        </w:rPr>
        <w:t>любая</w:t>
      </w:r>
      <w:r w:rsidRPr="00C42622">
        <w:rPr>
          <w:sz w:val="22"/>
          <w:szCs w:val="22"/>
          <w:lang w:val="ru-RU"/>
        </w:rPr>
        <w:tab/>
      </w:r>
    </w:p>
    <w:p w:rsidR="00DD2384" w:rsidRPr="00C42622" w:rsidRDefault="00EB158A" w:rsidP="005D6A64">
      <w:pPr>
        <w:pStyle w:val="a3"/>
        <w:tabs>
          <w:tab w:val="left" w:pos="3021"/>
          <w:tab w:val="left" w:pos="4645"/>
          <w:tab w:val="left" w:pos="6064"/>
          <w:tab w:val="left" w:pos="7803"/>
          <w:tab w:val="left" w:pos="8765"/>
          <w:tab w:val="left" w:pos="9559"/>
          <w:tab w:val="left" w:pos="10509"/>
        </w:tabs>
        <w:ind w:left="0" w:right="294" w:firstLine="0"/>
        <w:jc w:val="left"/>
        <w:rPr>
          <w:sz w:val="22"/>
          <w:szCs w:val="22"/>
          <w:lang w:val="ru-RU"/>
        </w:rPr>
      </w:pPr>
      <w:r w:rsidRPr="00C42622">
        <w:rPr>
          <w:sz w:val="22"/>
          <w:szCs w:val="22"/>
          <w:lang w:val="ru-RU"/>
        </w:rPr>
        <w:t>из следующих</w:t>
      </w:r>
      <w:r w:rsidRPr="00C42622">
        <w:rPr>
          <w:spacing w:val="-2"/>
          <w:sz w:val="22"/>
          <w:szCs w:val="22"/>
          <w:lang w:val="ru-RU"/>
        </w:rPr>
        <w:t xml:space="preserve"> </w:t>
      </w:r>
      <w:r w:rsidRPr="00C42622">
        <w:rPr>
          <w:sz w:val="22"/>
          <w:szCs w:val="22"/>
          <w:lang w:val="ru-RU"/>
        </w:rPr>
        <w:t>работ:</w:t>
      </w:r>
    </w:p>
    <w:p w:rsidR="0090642C" w:rsidRDefault="00EB158A" w:rsidP="005D6A64">
      <w:pPr>
        <w:pStyle w:val="a3"/>
        <w:tabs>
          <w:tab w:val="left" w:pos="1134"/>
          <w:tab w:val="left" w:pos="3353"/>
          <w:tab w:val="left" w:pos="4322"/>
          <w:tab w:val="left" w:pos="5161"/>
          <w:tab w:val="left" w:pos="6346"/>
          <w:tab w:val="left" w:pos="8207"/>
          <w:tab w:val="left" w:pos="9701"/>
        </w:tabs>
        <w:ind w:left="0" w:right="289"/>
        <w:jc w:val="left"/>
        <w:rPr>
          <w:sz w:val="22"/>
          <w:szCs w:val="22"/>
          <w:lang w:val="ru-RU"/>
        </w:rPr>
      </w:pPr>
      <w:r w:rsidRPr="00C42622">
        <w:rPr>
          <w:sz w:val="22"/>
          <w:szCs w:val="22"/>
          <w:lang w:val="ru-RU"/>
        </w:rPr>
        <w:t>а)</w:t>
      </w:r>
      <w:r w:rsidRPr="00C42622">
        <w:rPr>
          <w:sz w:val="22"/>
          <w:szCs w:val="22"/>
          <w:lang w:val="ru-RU"/>
        </w:rPr>
        <w:tab/>
        <w:t>письменная</w:t>
      </w:r>
      <w:r w:rsidRPr="00C42622">
        <w:rPr>
          <w:sz w:val="22"/>
          <w:szCs w:val="22"/>
          <w:lang w:val="ru-RU"/>
        </w:rPr>
        <w:tab/>
        <w:t>работа</w:t>
      </w:r>
      <w:r w:rsidRPr="00C42622">
        <w:rPr>
          <w:sz w:val="22"/>
          <w:szCs w:val="22"/>
          <w:lang w:val="ru-RU"/>
        </w:rPr>
        <w:tab/>
        <w:t>(эссе,</w:t>
      </w:r>
      <w:r w:rsidRPr="00C42622">
        <w:rPr>
          <w:sz w:val="22"/>
          <w:szCs w:val="22"/>
          <w:lang w:val="ru-RU"/>
        </w:rPr>
        <w:tab/>
        <w:t>ре</w:t>
      </w:r>
      <w:r w:rsidR="0090642C">
        <w:rPr>
          <w:sz w:val="22"/>
          <w:szCs w:val="22"/>
          <w:lang w:val="ru-RU"/>
        </w:rPr>
        <w:t>ферат,</w:t>
      </w:r>
      <w:r w:rsidR="0090642C">
        <w:rPr>
          <w:sz w:val="22"/>
          <w:szCs w:val="22"/>
          <w:lang w:val="ru-RU"/>
        </w:rPr>
        <w:tab/>
        <w:t>аналитические</w:t>
      </w:r>
      <w:r w:rsidR="0090642C">
        <w:rPr>
          <w:sz w:val="22"/>
          <w:szCs w:val="22"/>
          <w:lang w:val="ru-RU"/>
        </w:rPr>
        <w:tab/>
        <w:t>материалы,</w:t>
      </w:r>
    </w:p>
    <w:p w:rsidR="00DD2384" w:rsidRPr="00C42622" w:rsidRDefault="00EB158A" w:rsidP="005D6A64">
      <w:pPr>
        <w:pStyle w:val="a3"/>
        <w:tabs>
          <w:tab w:val="left" w:pos="1134"/>
          <w:tab w:val="left" w:pos="3353"/>
          <w:tab w:val="left" w:pos="4322"/>
          <w:tab w:val="left" w:pos="5161"/>
          <w:tab w:val="left" w:pos="6346"/>
          <w:tab w:val="left" w:pos="8207"/>
          <w:tab w:val="left" w:pos="9701"/>
        </w:tabs>
        <w:ind w:left="0" w:right="289" w:firstLine="0"/>
        <w:jc w:val="left"/>
        <w:rPr>
          <w:sz w:val="22"/>
          <w:szCs w:val="22"/>
          <w:lang w:val="ru-RU"/>
        </w:rPr>
      </w:pPr>
      <w:r w:rsidRPr="00C42622">
        <w:rPr>
          <w:sz w:val="22"/>
          <w:szCs w:val="22"/>
          <w:lang w:val="ru-RU"/>
        </w:rPr>
        <w:t>обзорные материалы, отчёты о проведённых исследованиях, стендовый доклад и</w:t>
      </w:r>
      <w:r w:rsidRPr="00C42622">
        <w:rPr>
          <w:spacing w:val="-9"/>
          <w:sz w:val="22"/>
          <w:szCs w:val="22"/>
          <w:lang w:val="ru-RU"/>
        </w:rPr>
        <w:t xml:space="preserve"> </w:t>
      </w:r>
      <w:r w:rsidRPr="00C42622">
        <w:rPr>
          <w:sz w:val="22"/>
          <w:szCs w:val="22"/>
          <w:lang w:val="ru-RU"/>
        </w:rPr>
        <w:t>др.);</w:t>
      </w:r>
    </w:p>
    <w:p w:rsidR="0090642C" w:rsidRDefault="00EB158A" w:rsidP="005D6A64">
      <w:pPr>
        <w:pStyle w:val="a3"/>
        <w:tabs>
          <w:tab w:val="left" w:pos="1134"/>
          <w:tab w:val="left" w:pos="1899"/>
          <w:tab w:val="left" w:pos="3990"/>
          <w:tab w:val="left" w:pos="5502"/>
          <w:tab w:val="left" w:pos="6537"/>
          <w:tab w:val="left" w:pos="7038"/>
          <w:tab w:val="left" w:pos="8206"/>
          <w:tab w:val="left" w:pos="9856"/>
        </w:tabs>
        <w:ind w:left="0" w:right="287"/>
        <w:jc w:val="left"/>
        <w:rPr>
          <w:sz w:val="22"/>
          <w:szCs w:val="22"/>
          <w:lang w:val="ru-RU"/>
        </w:rPr>
      </w:pPr>
      <w:r w:rsidRPr="00C42622">
        <w:rPr>
          <w:sz w:val="22"/>
          <w:szCs w:val="22"/>
          <w:lang w:val="ru-RU"/>
        </w:rPr>
        <w:t>б)</w:t>
      </w:r>
      <w:r w:rsidRPr="00C42622">
        <w:rPr>
          <w:sz w:val="22"/>
          <w:szCs w:val="22"/>
          <w:lang w:val="ru-RU"/>
        </w:rPr>
        <w:tab/>
        <w:t>художественная</w:t>
      </w:r>
      <w:r w:rsidRPr="00C42622">
        <w:rPr>
          <w:sz w:val="22"/>
          <w:szCs w:val="22"/>
          <w:lang w:val="ru-RU"/>
        </w:rPr>
        <w:tab/>
        <w:t>творческа</w:t>
      </w:r>
      <w:r w:rsidR="0090642C">
        <w:rPr>
          <w:sz w:val="22"/>
          <w:szCs w:val="22"/>
          <w:lang w:val="ru-RU"/>
        </w:rPr>
        <w:t>я</w:t>
      </w:r>
      <w:r w:rsidR="0090642C">
        <w:rPr>
          <w:sz w:val="22"/>
          <w:szCs w:val="22"/>
          <w:lang w:val="ru-RU"/>
        </w:rPr>
        <w:tab/>
        <w:t>работа</w:t>
      </w:r>
      <w:r w:rsidR="0090642C">
        <w:rPr>
          <w:sz w:val="22"/>
          <w:szCs w:val="22"/>
          <w:lang w:val="ru-RU"/>
        </w:rPr>
        <w:tab/>
        <w:t>(в</w:t>
      </w:r>
      <w:r w:rsidR="0090642C">
        <w:rPr>
          <w:sz w:val="22"/>
          <w:szCs w:val="22"/>
          <w:lang w:val="ru-RU"/>
        </w:rPr>
        <w:tab/>
        <w:t>области</w:t>
      </w:r>
      <w:r w:rsidR="0090642C">
        <w:rPr>
          <w:sz w:val="22"/>
          <w:szCs w:val="22"/>
          <w:lang w:val="ru-RU"/>
        </w:rPr>
        <w:tab/>
        <w:t>литературы,</w:t>
      </w:r>
    </w:p>
    <w:p w:rsidR="0090642C" w:rsidRDefault="00EB158A" w:rsidP="005D6A64">
      <w:pPr>
        <w:pStyle w:val="a3"/>
        <w:tabs>
          <w:tab w:val="left" w:pos="1134"/>
          <w:tab w:val="left" w:pos="1899"/>
          <w:tab w:val="left" w:pos="3990"/>
          <w:tab w:val="left" w:pos="5502"/>
          <w:tab w:val="left" w:pos="6537"/>
          <w:tab w:val="left" w:pos="7038"/>
          <w:tab w:val="left" w:pos="8206"/>
          <w:tab w:val="left" w:pos="9498"/>
        </w:tabs>
        <w:ind w:left="0" w:right="2" w:firstLine="0"/>
        <w:jc w:val="left"/>
        <w:rPr>
          <w:sz w:val="22"/>
          <w:szCs w:val="22"/>
          <w:lang w:val="ru-RU"/>
        </w:rPr>
      </w:pPr>
      <w:r w:rsidRPr="00C42622">
        <w:rPr>
          <w:sz w:val="22"/>
          <w:szCs w:val="22"/>
          <w:lang w:val="ru-RU"/>
        </w:rPr>
        <w:t>музыки, изобразительного</w:t>
      </w:r>
      <w:r w:rsidRPr="00C42622">
        <w:rPr>
          <w:spacing w:val="37"/>
          <w:sz w:val="22"/>
          <w:szCs w:val="22"/>
          <w:lang w:val="ru-RU"/>
        </w:rPr>
        <w:t xml:space="preserve"> </w:t>
      </w:r>
      <w:r w:rsidRPr="00C42622">
        <w:rPr>
          <w:sz w:val="22"/>
          <w:szCs w:val="22"/>
          <w:lang w:val="ru-RU"/>
        </w:rPr>
        <w:t>искусства,</w:t>
      </w:r>
      <w:r w:rsidRPr="00C42622">
        <w:rPr>
          <w:spacing w:val="39"/>
          <w:sz w:val="22"/>
          <w:szCs w:val="22"/>
          <w:lang w:val="ru-RU"/>
        </w:rPr>
        <w:t xml:space="preserve"> </w:t>
      </w:r>
      <w:r w:rsidRPr="00C42622">
        <w:rPr>
          <w:sz w:val="22"/>
          <w:szCs w:val="22"/>
          <w:lang w:val="ru-RU"/>
        </w:rPr>
        <w:t>экранных</w:t>
      </w:r>
      <w:r w:rsidRPr="00C42622">
        <w:rPr>
          <w:spacing w:val="39"/>
          <w:sz w:val="22"/>
          <w:szCs w:val="22"/>
          <w:lang w:val="ru-RU"/>
        </w:rPr>
        <w:t xml:space="preserve"> </w:t>
      </w:r>
      <w:r w:rsidRPr="00C42622">
        <w:rPr>
          <w:sz w:val="22"/>
          <w:szCs w:val="22"/>
          <w:lang w:val="ru-RU"/>
        </w:rPr>
        <w:t>искусств),</w:t>
      </w:r>
      <w:r w:rsidRPr="00C42622">
        <w:rPr>
          <w:spacing w:val="38"/>
          <w:sz w:val="22"/>
          <w:szCs w:val="22"/>
          <w:lang w:val="ru-RU"/>
        </w:rPr>
        <w:t xml:space="preserve"> </w:t>
      </w:r>
      <w:r w:rsidRPr="00C42622">
        <w:rPr>
          <w:sz w:val="22"/>
          <w:szCs w:val="22"/>
          <w:lang w:val="ru-RU"/>
        </w:rPr>
        <w:t>представленная</w:t>
      </w:r>
      <w:r w:rsidRPr="00C42622">
        <w:rPr>
          <w:spacing w:val="40"/>
          <w:sz w:val="22"/>
          <w:szCs w:val="22"/>
          <w:lang w:val="ru-RU"/>
        </w:rPr>
        <w:t xml:space="preserve"> </w:t>
      </w:r>
      <w:r w:rsidRPr="00C42622">
        <w:rPr>
          <w:sz w:val="22"/>
          <w:szCs w:val="22"/>
          <w:lang w:val="ru-RU"/>
        </w:rPr>
        <w:t>в</w:t>
      </w:r>
      <w:r w:rsidRPr="00C42622">
        <w:rPr>
          <w:spacing w:val="39"/>
          <w:sz w:val="22"/>
          <w:szCs w:val="22"/>
          <w:lang w:val="ru-RU"/>
        </w:rPr>
        <w:t xml:space="preserve"> </w:t>
      </w:r>
      <w:r w:rsidRPr="00C42622">
        <w:rPr>
          <w:sz w:val="22"/>
          <w:szCs w:val="22"/>
          <w:lang w:val="ru-RU"/>
        </w:rPr>
        <w:t>виде</w:t>
      </w:r>
      <w:r w:rsidRPr="00C42622">
        <w:rPr>
          <w:spacing w:val="38"/>
          <w:sz w:val="22"/>
          <w:szCs w:val="22"/>
          <w:lang w:val="ru-RU"/>
        </w:rPr>
        <w:t xml:space="preserve"> </w:t>
      </w:r>
      <w:r w:rsidRPr="00C42622">
        <w:rPr>
          <w:sz w:val="22"/>
          <w:szCs w:val="22"/>
          <w:lang w:val="ru-RU"/>
        </w:rPr>
        <w:t>прозаического</w:t>
      </w:r>
      <w:r w:rsidR="0090642C">
        <w:rPr>
          <w:sz w:val="22"/>
          <w:szCs w:val="22"/>
          <w:lang w:val="ru-RU"/>
        </w:rPr>
        <w:t xml:space="preserve"> </w:t>
      </w:r>
      <w:r w:rsidRPr="00C42622">
        <w:rPr>
          <w:sz w:val="22"/>
          <w:szCs w:val="22"/>
          <w:lang w:val="ru-RU"/>
        </w:rPr>
        <w:t>или</w:t>
      </w:r>
      <w:r w:rsidRPr="00C42622">
        <w:rPr>
          <w:sz w:val="22"/>
          <w:szCs w:val="22"/>
          <w:lang w:val="ru-RU"/>
        </w:rPr>
        <w:tab/>
        <w:t>стихотворн</w:t>
      </w:r>
      <w:r w:rsidR="0090642C">
        <w:rPr>
          <w:sz w:val="22"/>
          <w:szCs w:val="22"/>
          <w:lang w:val="ru-RU"/>
        </w:rPr>
        <w:t>ого</w:t>
      </w:r>
      <w:r w:rsidR="0090642C">
        <w:rPr>
          <w:sz w:val="22"/>
          <w:szCs w:val="22"/>
          <w:lang w:val="ru-RU"/>
        </w:rPr>
        <w:tab/>
        <w:t>произведения,</w:t>
      </w:r>
      <w:r w:rsidR="0090642C">
        <w:rPr>
          <w:sz w:val="22"/>
          <w:szCs w:val="22"/>
          <w:lang w:val="ru-RU"/>
        </w:rPr>
        <w:tab/>
        <w:t>инсценировки художественной</w:t>
      </w:r>
    </w:p>
    <w:p w:rsidR="00DD2384" w:rsidRPr="00C42622" w:rsidRDefault="00EB158A" w:rsidP="005D6A64">
      <w:pPr>
        <w:pStyle w:val="a3"/>
        <w:tabs>
          <w:tab w:val="left" w:pos="1134"/>
          <w:tab w:val="left" w:pos="1899"/>
          <w:tab w:val="left" w:pos="3990"/>
          <w:tab w:val="left" w:pos="5502"/>
          <w:tab w:val="left" w:pos="6537"/>
          <w:tab w:val="left" w:pos="7038"/>
          <w:tab w:val="left" w:pos="8206"/>
          <w:tab w:val="left" w:pos="9498"/>
        </w:tabs>
        <w:ind w:left="0" w:right="2" w:firstLine="0"/>
        <w:jc w:val="left"/>
        <w:rPr>
          <w:sz w:val="22"/>
          <w:szCs w:val="22"/>
          <w:lang w:val="ru-RU"/>
        </w:rPr>
      </w:pPr>
      <w:r w:rsidRPr="00C42622">
        <w:rPr>
          <w:sz w:val="22"/>
          <w:szCs w:val="22"/>
          <w:lang w:val="ru-RU"/>
        </w:rPr>
        <w:t>декламации, исполнения музыкального произведения, компьютерной анимации и</w:t>
      </w:r>
      <w:r w:rsidRPr="00C42622">
        <w:rPr>
          <w:spacing w:val="-7"/>
          <w:sz w:val="22"/>
          <w:szCs w:val="22"/>
          <w:lang w:val="ru-RU"/>
        </w:rPr>
        <w:t xml:space="preserve"> </w:t>
      </w:r>
      <w:r w:rsidRPr="00C42622">
        <w:rPr>
          <w:sz w:val="22"/>
          <w:szCs w:val="22"/>
          <w:lang w:val="ru-RU"/>
        </w:rPr>
        <w:t>др.;</w:t>
      </w:r>
    </w:p>
    <w:p w:rsidR="00DD2384" w:rsidRPr="00C42622" w:rsidRDefault="00EB158A" w:rsidP="005D6A64">
      <w:pPr>
        <w:pStyle w:val="a3"/>
        <w:tabs>
          <w:tab w:val="left" w:pos="1134"/>
        </w:tabs>
        <w:spacing w:line="298" w:lineRule="exact"/>
        <w:ind w:left="0" w:firstLine="709"/>
        <w:jc w:val="left"/>
        <w:rPr>
          <w:sz w:val="22"/>
          <w:szCs w:val="22"/>
          <w:lang w:val="ru-RU"/>
        </w:rPr>
      </w:pPr>
      <w:r w:rsidRPr="00C42622">
        <w:rPr>
          <w:sz w:val="22"/>
          <w:szCs w:val="22"/>
          <w:lang w:val="ru-RU"/>
        </w:rPr>
        <w:lastRenderedPageBreak/>
        <w:t>в) материальный объект, макет, иное конструкторское изделие;</w:t>
      </w:r>
    </w:p>
    <w:p w:rsidR="00DD2384" w:rsidRPr="00C42622" w:rsidRDefault="00EB158A" w:rsidP="005D6A64">
      <w:pPr>
        <w:pStyle w:val="a3"/>
        <w:tabs>
          <w:tab w:val="left" w:pos="1134"/>
        </w:tabs>
        <w:ind w:left="0" w:right="292"/>
        <w:rPr>
          <w:sz w:val="22"/>
          <w:szCs w:val="22"/>
          <w:lang w:val="ru-RU"/>
        </w:rPr>
      </w:pPr>
      <w:r w:rsidRPr="00C42622">
        <w:rPr>
          <w:sz w:val="22"/>
          <w:szCs w:val="22"/>
          <w:lang w:val="ru-RU"/>
        </w:rPr>
        <w:t>г) отчётные материалы по социальному проекту, которые могут включать как тексты, так и мультимедийные продукты.</w:t>
      </w:r>
    </w:p>
    <w:p w:rsidR="00DD2384" w:rsidRPr="00C42622" w:rsidRDefault="00EB158A" w:rsidP="005D6A64">
      <w:pPr>
        <w:pStyle w:val="a3"/>
        <w:ind w:left="0" w:right="290"/>
        <w:rPr>
          <w:sz w:val="22"/>
          <w:szCs w:val="22"/>
          <w:lang w:val="ru-RU"/>
        </w:rPr>
      </w:pPr>
      <w:r w:rsidRPr="00C42622">
        <w:rPr>
          <w:sz w:val="22"/>
          <w:szCs w:val="22"/>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D2384" w:rsidRPr="00C42622" w:rsidRDefault="00EB158A" w:rsidP="005D6A64">
      <w:pPr>
        <w:pStyle w:val="a3"/>
        <w:ind w:left="0" w:right="285"/>
        <w:rPr>
          <w:sz w:val="22"/>
          <w:szCs w:val="22"/>
          <w:lang w:val="ru-RU"/>
        </w:rPr>
      </w:pPr>
      <w:r w:rsidRPr="00C42622">
        <w:rPr>
          <w:sz w:val="22"/>
          <w:szCs w:val="22"/>
          <w:lang w:val="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DD2384" w:rsidRPr="00C42622" w:rsidRDefault="00EB158A" w:rsidP="005D6A64">
      <w:pPr>
        <w:pStyle w:val="a3"/>
        <w:ind w:left="0" w:right="291"/>
        <w:rPr>
          <w:sz w:val="22"/>
          <w:szCs w:val="22"/>
          <w:lang w:val="ru-RU"/>
        </w:rPr>
      </w:pPr>
      <w:r w:rsidRPr="00C42622">
        <w:rPr>
          <w:sz w:val="22"/>
          <w:szCs w:val="22"/>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w:t>
      </w:r>
      <w:r w:rsidRPr="00C42622">
        <w:rPr>
          <w:spacing w:val="-4"/>
          <w:sz w:val="22"/>
          <w:szCs w:val="22"/>
          <w:lang w:val="ru-RU"/>
        </w:rPr>
        <w:t xml:space="preserve"> </w:t>
      </w:r>
      <w:r w:rsidRPr="00C42622">
        <w:rPr>
          <w:sz w:val="22"/>
          <w:szCs w:val="22"/>
          <w:lang w:val="ru-RU"/>
        </w:rPr>
        <w:t>руководителя.</w:t>
      </w:r>
    </w:p>
    <w:p w:rsidR="00DD2384" w:rsidRPr="00C42622" w:rsidRDefault="00EB158A" w:rsidP="005D6A64">
      <w:pPr>
        <w:pStyle w:val="a3"/>
        <w:ind w:left="0" w:right="281"/>
        <w:rPr>
          <w:sz w:val="22"/>
          <w:szCs w:val="22"/>
          <w:lang w:val="ru-RU"/>
        </w:rPr>
      </w:pPr>
      <w:r w:rsidRPr="00C42622">
        <w:rPr>
          <w:sz w:val="22"/>
          <w:szCs w:val="22"/>
          <w:lang w:val="ru-RU"/>
        </w:rPr>
        <w:t>Критерии оценки проектной работы разрабатываются с учетом целей и задач проектной деятельности на данном этапе образования.</w:t>
      </w:r>
    </w:p>
    <w:p w:rsidR="00DD2384" w:rsidRPr="00C42622" w:rsidRDefault="00EB158A" w:rsidP="005D6A64">
      <w:pPr>
        <w:pStyle w:val="a3"/>
        <w:ind w:left="0" w:right="285"/>
        <w:rPr>
          <w:sz w:val="22"/>
          <w:szCs w:val="22"/>
          <w:lang w:val="ru-RU"/>
        </w:rPr>
      </w:pPr>
      <w:r w:rsidRPr="00C42622">
        <w:rPr>
          <w:sz w:val="22"/>
          <w:szCs w:val="22"/>
          <w:lang w:val="ru-RU"/>
        </w:rPr>
        <w:t xml:space="preserve">Индивидуальный проект оценивается в МБОУ СОШ № </w:t>
      </w:r>
      <w:r w:rsidR="00EF64D4" w:rsidRPr="00C42622">
        <w:rPr>
          <w:sz w:val="22"/>
          <w:szCs w:val="22"/>
          <w:lang w:val="ru-RU"/>
        </w:rPr>
        <w:t>50</w:t>
      </w:r>
      <w:r w:rsidRPr="00C42622">
        <w:rPr>
          <w:sz w:val="22"/>
          <w:szCs w:val="22"/>
          <w:lang w:val="ru-RU"/>
        </w:rPr>
        <w:t xml:space="preserve"> по следующим критериям.</w:t>
      </w:r>
    </w:p>
    <w:p w:rsidR="005D6A64" w:rsidRDefault="00EB158A" w:rsidP="00AF53E7">
      <w:pPr>
        <w:pStyle w:val="a5"/>
        <w:numPr>
          <w:ilvl w:val="0"/>
          <w:numId w:val="43"/>
        </w:numPr>
        <w:ind w:right="285"/>
        <w:jc w:val="both"/>
        <w:rPr>
          <w:lang w:val="ru-RU"/>
        </w:rPr>
      </w:pPr>
      <w:r w:rsidRPr="005D6A64">
        <w:rPr>
          <w:lang w:val="ru-RU"/>
        </w:rPr>
        <w:t>Способность к самостоятельному приобретению знаний и решен</w:t>
      </w:r>
      <w:r w:rsidR="005D6A64">
        <w:rPr>
          <w:lang w:val="ru-RU"/>
        </w:rPr>
        <w:t>ию проблем,</w:t>
      </w:r>
    </w:p>
    <w:p w:rsidR="00DD2384" w:rsidRPr="005D6A64" w:rsidRDefault="00EB158A" w:rsidP="005D6A64">
      <w:pPr>
        <w:ind w:right="285"/>
        <w:jc w:val="both"/>
        <w:rPr>
          <w:lang w:val="ru-RU"/>
        </w:rPr>
      </w:pPr>
      <w:r w:rsidRPr="005D6A64">
        <w:rPr>
          <w:lang w:val="ru-RU"/>
        </w:rPr>
        <w:t>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реализацию/апробацию принятого решения, обоснование и создание прогноза, модели, макета, объекта, творческого решения и т.п. Этот критерий в целом включает оценку сформированности познавательных учебных</w:t>
      </w:r>
      <w:r w:rsidRPr="005D6A64">
        <w:rPr>
          <w:spacing w:val="1"/>
          <w:lang w:val="ru-RU"/>
        </w:rPr>
        <w:t xml:space="preserve"> </w:t>
      </w:r>
      <w:r w:rsidRPr="005D6A64">
        <w:rPr>
          <w:lang w:val="ru-RU"/>
        </w:rPr>
        <w:t>действий.</w:t>
      </w:r>
    </w:p>
    <w:p w:rsidR="005D6A64" w:rsidRDefault="00EB158A" w:rsidP="00AF53E7">
      <w:pPr>
        <w:pStyle w:val="a5"/>
        <w:numPr>
          <w:ilvl w:val="0"/>
          <w:numId w:val="43"/>
        </w:numPr>
        <w:tabs>
          <w:tab w:val="left" w:pos="1679"/>
        </w:tabs>
        <w:spacing w:before="1"/>
        <w:ind w:right="285"/>
        <w:jc w:val="both"/>
        <w:rPr>
          <w:lang w:val="ru-RU"/>
        </w:rPr>
      </w:pPr>
      <w:r w:rsidRPr="005D6A64">
        <w:rPr>
          <w:lang w:val="ru-RU"/>
        </w:rPr>
        <w:t>Сформированность предметных знаний и способов д</w:t>
      </w:r>
      <w:r w:rsidR="005D6A64">
        <w:rPr>
          <w:lang w:val="ru-RU"/>
        </w:rPr>
        <w:t>ействий, проявляющаяся в умении</w:t>
      </w:r>
    </w:p>
    <w:p w:rsidR="00DD2384" w:rsidRPr="005D6A64" w:rsidRDefault="00EB158A" w:rsidP="005D6A64">
      <w:pPr>
        <w:tabs>
          <w:tab w:val="left" w:pos="1679"/>
        </w:tabs>
        <w:spacing w:before="1"/>
        <w:ind w:right="285"/>
        <w:jc w:val="both"/>
        <w:rPr>
          <w:lang w:val="ru-RU"/>
        </w:rPr>
      </w:pPr>
      <w:r w:rsidRPr="005D6A64">
        <w:rPr>
          <w:lang w:val="ru-RU"/>
        </w:rPr>
        <w:t>раскрыть содержание работы, грамотно и обоснованно, в соответствии с рассматриваемой проблемой/темой, использов</w:t>
      </w:r>
      <w:r w:rsidR="004435D4">
        <w:rPr>
          <w:lang w:val="ru-RU"/>
        </w:rPr>
        <w:t xml:space="preserve">ать имеющиеся знания и способы </w:t>
      </w:r>
      <w:r w:rsidRPr="005D6A64">
        <w:rPr>
          <w:lang w:val="ru-RU"/>
        </w:rPr>
        <w:t>действий.</w:t>
      </w:r>
    </w:p>
    <w:p w:rsidR="005D6A64" w:rsidRDefault="00EB158A" w:rsidP="00AF53E7">
      <w:pPr>
        <w:pStyle w:val="a5"/>
        <w:numPr>
          <w:ilvl w:val="0"/>
          <w:numId w:val="43"/>
        </w:numPr>
        <w:tabs>
          <w:tab w:val="left" w:pos="1864"/>
        </w:tabs>
        <w:ind w:right="283"/>
        <w:jc w:val="both"/>
        <w:rPr>
          <w:lang w:val="ru-RU"/>
        </w:rPr>
      </w:pPr>
      <w:r w:rsidRPr="005D6A64">
        <w:rPr>
          <w:lang w:val="ru-RU"/>
        </w:rPr>
        <w:t xml:space="preserve">Сформированность регулятивных действий, проявляющаяся в умении самостоятельно </w:t>
      </w:r>
    </w:p>
    <w:p w:rsidR="00DD2384" w:rsidRPr="005D6A64" w:rsidRDefault="00EB158A" w:rsidP="005D6A64">
      <w:pPr>
        <w:tabs>
          <w:tab w:val="left" w:pos="1864"/>
        </w:tabs>
        <w:ind w:right="283"/>
        <w:jc w:val="both"/>
        <w:rPr>
          <w:lang w:val="ru-RU"/>
        </w:rPr>
      </w:pPr>
      <w:r w:rsidRPr="005D6A64">
        <w:rPr>
          <w:lang w:val="ru-RU"/>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Pr="005D6A64">
        <w:rPr>
          <w:spacing w:val="-4"/>
          <w:lang w:val="ru-RU"/>
        </w:rPr>
        <w:t xml:space="preserve"> </w:t>
      </w:r>
      <w:r w:rsidRPr="005D6A64">
        <w:rPr>
          <w:lang w:val="ru-RU"/>
        </w:rPr>
        <w:t>ситуациях.</w:t>
      </w:r>
    </w:p>
    <w:p w:rsidR="005D6A64" w:rsidRDefault="00EB158A" w:rsidP="00AF53E7">
      <w:pPr>
        <w:pStyle w:val="a5"/>
        <w:numPr>
          <w:ilvl w:val="0"/>
          <w:numId w:val="43"/>
        </w:numPr>
        <w:tabs>
          <w:tab w:val="left" w:pos="1134"/>
        </w:tabs>
        <w:ind w:right="289"/>
        <w:jc w:val="both"/>
        <w:rPr>
          <w:lang w:val="ru-RU"/>
        </w:rPr>
      </w:pPr>
      <w:r w:rsidRPr="005D6A64">
        <w:rPr>
          <w:lang w:val="ru-RU"/>
        </w:rPr>
        <w:t xml:space="preserve">Сформированность коммуникативных действий, проявляющаяся в умении ясно изложить и </w:t>
      </w:r>
    </w:p>
    <w:p w:rsidR="00DD2384" w:rsidRPr="005D6A64" w:rsidRDefault="00EB158A" w:rsidP="005D6A64">
      <w:pPr>
        <w:tabs>
          <w:tab w:val="left" w:pos="1134"/>
        </w:tabs>
        <w:ind w:right="289"/>
        <w:jc w:val="both"/>
        <w:rPr>
          <w:lang w:val="ru-RU"/>
        </w:rPr>
      </w:pPr>
      <w:r w:rsidRPr="005D6A64">
        <w:rPr>
          <w:lang w:val="ru-RU"/>
        </w:rPr>
        <w:t>оформить выполненную работу представить ее результаты, аргументированно ответить на</w:t>
      </w:r>
      <w:r w:rsidRPr="005D6A64">
        <w:rPr>
          <w:spacing w:val="-3"/>
          <w:lang w:val="ru-RU"/>
        </w:rPr>
        <w:t xml:space="preserve"> </w:t>
      </w:r>
      <w:r w:rsidRPr="005D6A64">
        <w:rPr>
          <w:lang w:val="ru-RU"/>
        </w:rPr>
        <w:t>вопросы.</w:t>
      </w:r>
    </w:p>
    <w:p w:rsidR="00DD2384" w:rsidRPr="0090642C" w:rsidRDefault="00EB158A">
      <w:pPr>
        <w:pStyle w:val="2"/>
        <w:spacing w:before="6"/>
        <w:ind w:left="2902"/>
        <w:rPr>
          <w:sz w:val="22"/>
          <w:szCs w:val="22"/>
        </w:rPr>
      </w:pPr>
      <w:r w:rsidRPr="0090642C">
        <w:rPr>
          <w:sz w:val="22"/>
          <w:szCs w:val="22"/>
        </w:rPr>
        <w:t>Критерии оценки индивидуального проекта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701"/>
        <w:gridCol w:w="5631"/>
        <w:gridCol w:w="1006"/>
      </w:tblGrid>
      <w:tr w:rsidR="00DD2384" w:rsidRPr="0090642C" w:rsidTr="005D6A64">
        <w:trPr>
          <w:trHeight w:val="275"/>
        </w:trPr>
        <w:tc>
          <w:tcPr>
            <w:tcW w:w="1135" w:type="dxa"/>
          </w:tcPr>
          <w:p w:rsidR="00DD2384" w:rsidRPr="005D6A64" w:rsidRDefault="00EB158A">
            <w:pPr>
              <w:pStyle w:val="TableParagraph"/>
              <w:spacing w:line="256" w:lineRule="exact"/>
              <w:ind w:left="185"/>
              <w:rPr>
                <w:b/>
              </w:rPr>
            </w:pPr>
            <w:r w:rsidRPr="005D6A64">
              <w:rPr>
                <w:b/>
              </w:rPr>
              <w:t>Баллы</w:t>
            </w:r>
          </w:p>
        </w:tc>
        <w:tc>
          <w:tcPr>
            <w:tcW w:w="1701" w:type="dxa"/>
          </w:tcPr>
          <w:p w:rsidR="00DD2384" w:rsidRPr="005D6A64" w:rsidRDefault="00EB158A" w:rsidP="005D6A64">
            <w:pPr>
              <w:pStyle w:val="TableParagraph"/>
              <w:spacing w:line="256" w:lineRule="exact"/>
              <w:rPr>
                <w:b/>
              </w:rPr>
            </w:pPr>
            <w:r w:rsidRPr="005D6A64">
              <w:rPr>
                <w:b/>
              </w:rPr>
              <w:t>Уровень</w:t>
            </w:r>
          </w:p>
        </w:tc>
        <w:tc>
          <w:tcPr>
            <w:tcW w:w="5631" w:type="dxa"/>
          </w:tcPr>
          <w:p w:rsidR="00DD2384" w:rsidRPr="005D6A64" w:rsidRDefault="00EB158A">
            <w:pPr>
              <w:pStyle w:val="TableParagraph"/>
              <w:spacing w:line="256" w:lineRule="exact"/>
              <w:ind w:left="1503"/>
              <w:rPr>
                <w:b/>
              </w:rPr>
            </w:pPr>
            <w:r w:rsidRPr="005D6A64">
              <w:rPr>
                <w:b/>
              </w:rPr>
              <w:t>Критерии оценки</w:t>
            </w:r>
          </w:p>
        </w:tc>
        <w:tc>
          <w:tcPr>
            <w:tcW w:w="1006" w:type="dxa"/>
          </w:tcPr>
          <w:p w:rsidR="00DD2384" w:rsidRPr="005D6A64" w:rsidRDefault="00EB158A" w:rsidP="0090642C">
            <w:pPr>
              <w:pStyle w:val="TableParagraph"/>
              <w:spacing w:line="256" w:lineRule="exact"/>
              <w:ind w:left="45"/>
              <w:rPr>
                <w:b/>
              </w:rPr>
            </w:pPr>
            <w:r w:rsidRPr="005D6A64">
              <w:rPr>
                <w:b/>
              </w:rPr>
              <w:t>Оценка</w:t>
            </w:r>
          </w:p>
        </w:tc>
      </w:tr>
      <w:tr w:rsidR="00DD2384" w:rsidRPr="0090642C" w:rsidTr="005D6A64">
        <w:trPr>
          <w:trHeight w:val="2213"/>
        </w:trPr>
        <w:tc>
          <w:tcPr>
            <w:tcW w:w="1135" w:type="dxa"/>
          </w:tcPr>
          <w:p w:rsidR="00DD2384" w:rsidRPr="0090642C" w:rsidRDefault="00EB158A">
            <w:pPr>
              <w:pStyle w:val="TableParagraph"/>
              <w:spacing w:line="270" w:lineRule="exact"/>
              <w:ind w:left="108"/>
            </w:pPr>
            <w:r w:rsidRPr="0090642C">
              <w:t>1-3</w:t>
            </w:r>
          </w:p>
        </w:tc>
        <w:tc>
          <w:tcPr>
            <w:tcW w:w="1701" w:type="dxa"/>
          </w:tcPr>
          <w:p w:rsidR="00DD2384" w:rsidRPr="0090642C" w:rsidRDefault="00EB158A">
            <w:pPr>
              <w:pStyle w:val="TableParagraph"/>
              <w:spacing w:line="294" w:lineRule="exact"/>
              <w:ind w:left="108"/>
            </w:pPr>
            <w:r w:rsidRPr="0090642C">
              <w:t>пониженный</w:t>
            </w:r>
          </w:p>
        </w:tc>
        <w:tc>
          <w:tcPr>
            <w:tcW w:w="5631" w:type="dxa"/>
          </w:tcPr>
          <w:p w:rsidR="00DD2384" w:rsidRPr="0090642C" w:rsidRDefault="00EB158A" w:rsidP="005D6A64">
            <w:pPr>
              <w:pStyle w:val="TableParagraph"/>
              <w:ind w:left="108" w:right="142"/>
              <w:rPr>
                <w:lang w:val="ru-RU"/>
              </w:rPr>
            </w:pPr>
            <w:r w:rsidRPr="0090642C">
              <w:rPr>
                <w:lang w:val="ru-RU"/>
              </w:rPr>
              <w:t>Ограниченное достижение всех планируемых результатов по теме. Выполнение действий на воспроизведение требуемых знаний, умений, навыков; действия по образцу и под контролем учителя; проявление ситуативного интереса к учению и предмету.</w:t>
            </w:r>
            <w:r w:rsidR="005D6A64">
              <w:rPr>
                <w:lang w:val="ru-RU"/>
              </w:rPr>
              <w:t xml:space="preserve"> </w:t>
            </w:r>
            <w:r w:rsidRPr="0090642C">
              <w:rPr>
                <w:lang w:val="ru-RU"/>
              </w:rPr>
              <w:t>Исследовательские, коммуникативные, информационные способы деятельности недостаточно сформированы</w:t>
            </w:r>
          </w:p>
        </w:tc>
        <w:tc>
          <w:tcPr>
            <w:tcW w:w="1006" w:type="dxa"/>
          </w:tcPr>
          <w:p w:rsidR="00DD2384" w:rsidRPr="0090642C" w:rsidRDefault="00EB158A" w:rsidP="0090642C">
            <w:pPr>
              <w:pStyle w:val="TableParagraph"/>
              <w:spacing w:line="270" w:lineRule="exact"/>
              <w:ind w:left="187"/>
              <w:jc w:val="center"/>
            </w:pPr>
            <w:r w:rsidRPr="0090642C">
              <w:t>«2»</w:t>
            </w:r>
          </w:p>
        </w:tc>
      </w:tr>
      <w:tr w:rsidR="00D94F2A" w:rsidRPr="0090642C" w:rsidTr="005D6A64">
        <w:trPr>
          <w:trHeight w:val="2367"/>
        </w:trPr>
        <w:tc>
          <w:tcPr>
            <w:tcW w:w="1135" w:type="dxa"/>
          </w:tcPr>
          <w:p w:rsidR="00D94F2A" w:rsidRPr="0090642C" w:rsidRDefault="00D94F2A">
            <w:pPr>
              <w:pStyle w:val="TableParagraph"/>
              <w:spacing w:line="270" w:lineRule="exact"/>
              <w:ind w:left="108"/>
            </w:pPr>
            <w:r w:rsidRPr="0090642C">
              <w:t>4-6</w:t>
            </w:r>
          </w:p>
        </w:tc>
        <w:tc>
          <w:tcPr>
            <w:tcW w:w="1701" w:type="dxa"/>
          </w:tcPr>
          <w:p w:rsidR="00D94F2A" w:rsidRPr="0090642C" w:rsidRDefault="00D94F2A">
            <w:pPr>
              <w:pStyle w:val="TableParagraph"/>
              <w:spacing w:line="293" w:lineRule="exact"/>
              <w:ind w:left="108"/>
            </w:pPr>
            <w:r w:rsidRPr="0090642C">
              <w:t>базовый</w:t>
            </w:r>
          </w:p>
        </w:tc>
        <w:tc>
          <w:tcPr>
            <w:tcW w:w="5631" w:type="dxa"/>
          </w:tcPr>
          <w:p w:rsidR="00D94F2A" w:rsidRPr="0090642C" w:rsidRDefault="00D94F2A" w:rsidP="005D6A64">
            <w:pPr>
              <w:pStyle w:val="TableParagraph"/>
              <w:ind w:left="108"/>
              <w:rPr>
                <w:lang w:val="ru-RU"/>
              </w:rPr>
            </w:pPr>
            <w:r w:rsidRPr="0090642C">
              <w:rPr>
                <w:lang w:val="ru-RU"/>
              </w:rPr>
              <w:t>Достижение основной части планируемых результатов обучения по теме. Выполнение действий, свидетельствующих о понимании требуем</w:t>
            </w:r>
            <w:r w:rsidR="005D6A64">
              <w:rPr>
                <w:lang w:val="ru-RU"/>
              </w:rPr>
              <w:t xml:space="preserve">ых знаний и умений. Действия по </w:t>
            </w:r>
            <w:r w:rsidRPr="0090642C">
              <w:rPr>
                <w:lang w:val="ru-RU"/>
              </w:rPr>
              <w:t>известным алгоритмам, при необходимости — с помо</w:t>
            </w:r>
            <w:r w:rsidR="005D6A64">
              <w:rPr>
                <w:lang w:val="ru-RU"/>
              </w:rPr>
              <w:t xml:space="preserve">щью учителя, проявление волевых </w:t>
            </w:r>
            <w:r w:rsidRPr="0090642C">
              <w:rPr>
                <w:lang w:val="ru-RU"/>
              </w:rPr>
              <w:t>усилий, интереса к учению. Исследовательские, коммуникативные, информационные способы деятельности в</w:t>
            </w:r>
          </w:p>
          <w:p w:rsidR="00D94F2A" w:rsidRPr="0090642C" w:rsidRDefault="00D94F2A" w:rsidP="006118CA">
            <w:pPr>
              <w:pStyle w:val="TableParagraph"/>
              <w:spacing w:line="264" w:lineRule="exact"/>
              <w:ind w:left="108"/>
              <w:rPr>
                <w:lang w:val="ru-RU"/>
              </w:rPr>
            </w:pPr>
            <w:r w:rsidRPr="0090642C">
              <w:t>основном сформированы</w:t>
            </w:r>
          </w:p>
        </w:tc>
        <w:tc>
          <w:tcPr>
            <w:tcW w:w="1006" w:type="dxa"/>
          </w:tcPr>
          <w:p w:rsidR="00D94F2A" w:rsidRPr="0090642C" w:rsidRDefault="00D94F2A" w:rsidP="0090642C">
            <w:pPr>
              <w:pStyle w:val="TableParagraph"/>
              <w:spacing w:line="270" w:lineRule="exact"/>
              <w:ind w:left="187"/>
              <w:jc w:val="center"/>
            </w:pPr>
            <w:r w:rsidRPr="0090642C">
              <w:t>«3»</w:t>
            </w:r>
          </w:p>
        </w:tc>
      </w:tr>
      <w:tr w:rsidR="00DD2384" w:rsidRPr="0090642C" w:rsidTr="005D6A64">
        <w:trPr>
          <w:trHeight w:val="2396"/>
        </w:trPr>
        <w:tc>
          <w:tcPr>
            <w:tcW w:w="1135" w:type="dxa"/>
          </w:tcPr>
          <w:p w:rsidR="00DD2384" w:rsidRPr="0090642C" w:rsidRDefault="00EB158A">
            <w:pPr>
              <w:pStyle w:val="TableParagraph"/>
              <w:spacing w:line="268" w:lineRule="exact"/>
              <w:ind w:left="108"/>
            </w:pPr>
            <w:r w:rsidRPr="0090642C">
              <w:lastRenderedPageBreak/>
              <w:t>7-9</w:t>
            </w:r>
          </w:p>
        </w:tc>
        <w:tc>
          <w:tcPr>
            <w:tcW w:w="1701" w:type="dxa"/>
          </w:tcPr>
          <w:p w:rsidR="00DD2384" w:rsidRPr="0090642C" w:rsidRDefault="00EB158A">
            <w:pPr>
              <w:pStyle w:val="TableParagraph"/>
              <w:spacing w:line="291" w:lineRule="exact"/>
              <w:ind w:left="108"/>
            </w:pPr>
            <w:r w:rsidRPr="0090642C">
              <w:t>повышенный</w:t>
            </w:r>
          </w:p>
        </w:tc>
        <w:tc>
          <w:tcPr>
            <w:tcW w:w="5631" w:type="dxa"/>
          </w:tcPr>
          <w:p w:rsidR="00DD2384" w:rsidRPr="0090642C" w:rsidRDefault="00EB158A" w:rsidP="005D6A64">
            <w:pPr>
              <w:pStyle w:val="TableParagraph"/>
              <w:ind w:left="108" w:right="160"/>
              <w:rPr>
                <w:lang w:val="ru-RU"/>
              </w:rPr>
            </w:pPr>
            <w:r w:rsidRPr="0090642C">
              <w:rPr>
                <w:lang w:val="ru-RU"/>
              </w:rPr>
              <w:t>Достижение планируемых результатов обучения по теме в целом. Достаточное освоение требуемых знаний, умений, навыков для эффективного применения их в знакомых ситуациях. Действия самостоятельные или с незначительной помощью учителя, проявление заинтересованности в учении и достижении результата.</w:t>
            </w:r>
            <w:r w:rsidR="005D6A64">
              <w:rPr>
                <w:lang w:val="ru-RU"/>
              </w:rPr>
              <w:t xml:space="preserve"> </w:t>
            </w:r>
            <w:r w:rsidRPr="0090642C">
              <w:rPr>
                <w:lang w:val="ru-RU"/>
              </w:rPr>
              <w:t>Мыслительные, исследовательские, коммуникативные, информационные навыки в достаточной степени сформированы</w:t>
            </w:r>
          </w:p>
        </w:tc>
        <w:tc>
          <w:tcPr>
            <w:tcW w:w="1006" w:type="dxa"/>
          </w:tcPr>
          <w:p w:rsidR="00DD2384" w:rsidRPr="0090642C" w:rsidRDefault="00EB158A" w:rsidP="0090642C">
            <w:pPr>
              <w:pStyle w:val="TableParagraph"/>
              <w:spacing w:line="268" w:lineRule="exact"/>
              <w:ind w:right="36"/>
              <w:jc w:val="center"/>
            </w:pPr>
            <w:r w:rsidRPr="0090642C">
              <w:t>«4»</w:t>
            </w:r>
          </w:p>
        </w:tc>
      </w:tr>
      <w:tr w:rsidR="00DD2384" w:rsidRPr="0090642C" w:rsidTr="005D6A64">
        <w:trPr>
          <w:trHeight w:val="3105"/>
        </w:trPr>
        <w:tc>
          <w:tcPr>
            <w:tcW w:w="1135" w:type="dxa"/>
          </w:tcPr>
          <w:p w:rsidR="00DD2384" w:rsidRPr="0090642C" w:rsidRDefault="00EB158A">
            <w:pPr>
              <w:pStyle w:val="TableParagraph"/>
              <w:spacing w:line="268" w:lineRule="exact"/>
              <w:ind w:left="108"/>
            </w:pPr>
            <w:r w:rsidRPr="0090642C">
              <w:t>10-12</w:t>
            </w:r>
          </w:p>
        </w:tc>
        <w:tc>
          <w:tcPr>
            <w:tcW w:w="1701" w:type="dxa"/>
          </w:tcPr>
          <w:p w:rsidR="00DD2384" w:rsidRPr="0090642C" w:rsidRDefault="00EB158A">
            <w:pPr>
              <w:pStyle w:val="TableParagraph"/>
              <w:spacing w:line="291" w:lineRule="exact"/>
              <w:ind w:left="108"/>
            </w:pPr>
            <w:r w:rsidRPr="0090642C">
              <w:t>высокий</w:t>
            </w:r>
          </w:p>
        </w:tc>
        <w:tc>
          <w:tcPr>
            <w:tcW w:w="5631" w:type="dxa"/>
          </w:tcPr>
          <w:p w:rsidR="00DD2384" w:rsidRPr="00352D1D" w:rsidRDefault="00EB158A" w:rsidP="005D6A64">
            <w:pPr>
              <w:pStyle w:val="TableParagraph"/>
              <w:ind w:left="108" w:right="201"/>
              <w:rPr>
                <w:lang w:val="ru-RU"/>
              </w:rPr>
            </w:pPr>
            <w:r w:rsidRPr="0090642C">
              <w:rPr>
                <w:lang w:val="ru-RU"/>
              </w:rPr>
              <w:t>Полное достижение и превышение планируемых результатов обучения по теме. Свободное владение требуемыми знаниями, умениями, навыками, способность применять их самостоятельно и эффективно не только в знакомых, но и в новых ситуациях, в том числе для решения жизненных проблем.</w:t>
            </w:r>
            <w:r w:rsidR="005D6A64">
              <w:rPr>
                <w:lang w:val="ru-RU"/>
              </w:rPr>
              <w:t xml:space="preserve"> </w:t>
            </w:r>
            <w:r w:rsidRPr="0090642C">
              <w:rPr>
                <w:lang w:val="ru-RU"/>
              </w:rPr>
              <w:t>Проявление стремления к творчеству. М</w:t>
            </w:r>
            <w:r w:rsidR="005D6A64">
              <w:rPr>
                <w:lang w:val="ru-RU"/>
              </w:rPr>
              <w:t xml:space="preserve">ыслительные, исследовательские, </w:t>
            </w:r>
            <w:r w:rsidRPr="0090642C">
              <w:rPr>
                <w:lang w:val="ru-RU"/>
              </w:rPr>
              <w:t>коммуникативные, информационные навыки достаточно развиты, что свидетельствует о сформированности в целом ключевых</w:t>
            </w:r>
            <w:r w:rsidR="00352D1D">
              <w:rPr>
                <w:lang w:val="ru-RU"/>
              </w:rPr>
              <w:t xml:space="preserve"> </w:t>
            </w:r>
            <w:r w:rsidRPr="00352D1D">
              <w:rPr>
                <w:lang w:val="ru-RU"/>
              </w:rPr>
              <w:t>компетентностей выпускника</w:t>
            </w:r>
          </w:p>
        </w:tc>
        <w:tc>
          <w:tcPr>
            <w:tcW w:w="1006" w:type="dxa"/>
          </w:tcPr>
          <w:p w:rsidR="00DD2384" w:rsidRPr="0090642C" w:rsidRDefault="00EB158A" w:rsidP="0090642C">
            <w:pPr>
              <w:pStyle w:val="TableParagraph"/>
              <w:spacing w:line="268" w:lineRule="exact"/>
              <w:ind w:right="36"/>
              <w:jc w:val="center"/>
            </w:pPr>
            <w:r w:rsidRPr="0090642C">
              <w:t>«5»</w:t>
            </w:r>
          </w:p>
        </w:tc>
      </w:tr>
    </w:tbl>
    <w:p w:rsidR="00DD2384" w:rsidRPr="00352D1D" w:rsidRDefault="00EB158A" w:rsidP="005D6A64">
      <w:pPr>
        <w:pStyle w:val="a3"/>
        <w:ind w:left="0" w:right="285"/>
        <w:rPr>
          <w:sz w:val="22"/>
          <w:szCs w:val="22"/>
          <w:lang w:val="ru-RU"/>
        </w:rPr>
      </w:pPr>
      <w:r w:rsidRPr="00352D1D">
        <w:rPr>
          <w:sz w:val="22"/>
          <w:szCs w:val="22"/>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DD2384" w:rsidRPr="00352D1D" w:rsidRDefault="00EB158A" w:rsidP="005D6A64">
      <w:pPr>
        <w:pStyle w:val="a3"/>
        <w:ind w:left="0" w:right="289"/>
        <w:rPr>
          <w:sz w:val="22"/>
          <w:szCs w:val="22"/>
          <w:lang w:val="ru-RU"/>
        </w:rPr>
      </w:pPr>
      <w:r w:rsidRPr="00352D1D">
        <w:rPr>
          <w:sz w:val="22"/>
          <w:szCs w:val="22"/>
          <w:lang w:val="ru-RU"/>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w:t>
      </w:r>
    </w:p>
    <w:p w:rsidR="00DD2384" w:rsidRPr="00352D1D" w:rsidRDefault="00EB158A" w:rsidP="005D6A64">
      <w:pPr>
        <w:pStyle w:val="a3"/>
        <w:ind w:left="0" w:right="280"/>
        <w:rPr>
          <w:sz w:val="22"/>
          <w:szCs w:val="22"/>
          <w:lang w:val="ru-RU"/>
        </w:rPr>
      </w:pPr>
      <w:r w:rsidRPr="00352D1D">
        <w:rPr>
          <w:sz w:val="22"/>
          <w:szCs w:val="22"/>
          <w:lang w:val="ru-RU"/>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DD2384" w:rsidRPr="00352D1D" w:rsidRDefault="00EB158A" w:rsidP="005D6A64">
      <w:pPr>
        <w:pStyle w:val="a3"/>
        <w:ind w:left="0" w:right="288"/>
        <w:rPr>
          <w:sz w:val="22"/>
          <w:szCs w:val="22"/>
          <w:lang w:val="ru-RU"/>
        </w:rPr>
      </w:pPr>
      <w:r w:rsidRPr="00352D1D">
        <w:rPr>
          <w:sz w:val="22"/>
          <w:szCs w:val="22"/>
          <w:lang w:val="ru-RU"/>
        </w:rPr>
        <w:t>Ниже приводится примерное содержательное описание каждого из вышеназванных критериев.</w:t>
      </w:r>
    </w:p>
    <w:p w:rsidR="00DD2384" w:rsidRPr="00352D1D" w:rsidRDefault="00EB158A">
      <w:pPr>
        <w:pStyle w:val="2"/>
        <w:spacing w:line="320" w:lineRule="exact"/>
        <w:ind w:left="2847"/>
        <w:rPr>
          <w:sz w:val="22"/>
          <w:szCs w:val="22"/>
        </w:rPr>
      </w:pPr>
      <w:r w:rsidRPr="00352D1D">
        <w:rPr>
          <w:sz w:val="22"/>
          <w:szCs w:val="22"/>
        </w:rPr>
        <w:t>Содержательное описание каждого критерия</w:t>
      </w:r>
    </w:p>
    <w:tbl>
      <w:tblPr>
        <w:tblW w:w="945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4"/>
        <w:gridCol w:w="3402"/>
        <w:gridCol w:w="3394"/>
      </w:tblGrid>
      <w:tr w:rsidR="00352D1D" w:rsidRPr="00FF60F4" w:rsidTr="005D6A64">
        <w:trPr>
          <w:trHeight w:val="275"/>
        </w:trPr>
        <w:tc>
          <w:tcPr>
            <w:tcW w:w="2654" w:type="dxa"/>
            <w:vMerge w:val="restart"/>
          </w:tcPr>
          <w:p w:rsidR="00352D1D" w:rsidRPr="00352D1D" w:rsidRDefault="00352D1D">
            <w:pPr>
              <w:pStyle w:val="TableParagraph"/>
              <w:spacing w:line="256" w:lineRule="exact"/>
              <w:ind w:left="108"/>
              <w:rPr>
                <w:b/>
              </w:rPr>
            </w:pPr>
            <w:r w:rsidRPr="00352D1D">
              <w:rPr>
                <w:b/>
              </w:rPr>
              <w:t>Критерий</w:t>
            </w:r>
          </w:p>
        </w:tc>
        <w:tc>
          <w:tcPr>
            <w:tcW w:w="6796" w:type="dxa"/>
            <w:gridSpan w:val="2"/>
          </w:tcPr>
          <w:p w:rsidR="00352D1D" w:rsidRPr="00352D1D" w:rsidRDefault="00352D1D">
            <w:pPr>
              <w:pStyle w:val="TableParagraph"/>
              <w:spacing w:line="256" w:lineRule="exact"/>
              <w:ind w:left="161"/>
              <w:rPr>
                <w:b/>
                <w:lang w:val="ru-RU"/>
              </w:rPr>
            </w:pPr>
            <w:r w:rsidRPr="00352D1D">
              <w:rPr>
                <w:b/>
                <w:spacing w:val="-8"/>
                <w:lang w:val="ru-RU"/>
              </w:rPr>
              <w:t xml:space="preserve">Уровни </w:t>
            </w:r>
            <w:r w:rsidRPr="00352D1D">
              <w:rPr>
                <w:b/>
                <w:spacing w:val="-9"/>
                <w:lang w:val="ru-RU"/>
              </w:rPr>
              <w:t xml:space="preserve">сформированности </w:t>
            </w:r>
            <w:r w:rsidRPr="00352D1D">
              <w:rPr>
                <w:b/>
                <w:spacing w:val="-8"/>
                <w:lang w:val="ru-RU"/>
              </w:rPr>
              <w:t xml:space="preserve">навыков проектной </w:t>
            </w:r>
            <w:r w:rsidRPr="00352D1D">
              <w:rPr>
                <w:b/>
                <w:lang w:val="ru-RU"/>
              </w:rPr>
              <w:t>деятельности</w:t>
            </w:r>
          </w:p>
        </w:tc>
      </w:tr>
      <w:tr w:rsidR="00352D1D" w:rsidRPr="00352D1D" w:rsidTr="005D6A64">
        <w:trPr>
          <w:trHeight w:val="323"/>
        </w:trPr>
        <w:tc>
          <w:tcPr>
            <w:tcW w:w="2654" w:type="dxa"/>
            <w:vMerge/>
          </w:tcPr>
          <w:p w:rsidR="00352D1D" w:rsidRPr="00352D1D" w:rsidRDefault="00352D1D">
            <w:pPr>
              <w:pStyle w:val="TableParagraph"/>
              <w:rPr>
                <w:lang w:val="ru-RU"/>
              </w:rPr>
            </w:pPr>
          </w:p>
        </w:tc>
        <w:tc>
          <w:tcPr>
            <w:tcW w:w="3402" w:type="dxa"/>
          </w:tcPr>
          <w:p w:rsidR="00352D1D" w:rsidRPr="00352D1D" w:rsidRDefault="00352D1D">
            <w:pPr>
              <w:pStyle w:val="TableParagraph"/>
              <w:spacing w:line="261" w:lineRule="exact"/>
              <w:ind w:left="996"/>
              <w:rPr>
                <w:b/>
              </w:rPr>
            </w:pPr>
            <w:r w:rsidRPr="00352D1D">
              <w:rPr>
                <w:b/>
              </w:rPr>
              <w:t>Базовый</w:t>
            </w:r>
          </w:p>
        </w:tc>
        <w:tc>
          <w:tcPr>
            <w:tcW w:w="3394" w:type="dxa"/>
          </w:tcPr>
          <w:p w:rsidR="00352D1D" w:rsidRPr="00352D1D" w:rsidRDefault="00352D1D">
            <w:pPr>
              <w:pStyle w:val="TableParagraph"/>
              <w:spacing w:line="261" w:lineRule="exact"/>
              <w:ind w:left="742"/>
              <w:rPr>
                <w:b/>
              </w:rPr>
            </w:pPr>
            <w:r w:rsidRPr="00352D1D">
              <w:rPr>
                <w:b/>
              </w:rPr>
              <w:t>Повышенный</w:t>
            </w:r>
          </w:p>
        </w:tc>
      </w:tr>
      <w:tr w:rsidR="00352D1D" w:rsidRPr="00352D1D" w:rsidTr="005D6A64">
        <w:trPr>
          <w:trHeight w:val="4289"/>
        </w:trPr>
        <w:tc>
          <w:tcPr>
            <w:tcW w:w="2654" w:type="dxa"/>
          </w:tcPr>
          <w:p w:rsidR="00352D1D" w:rsidRPr="00352D1D" w:rsidRDefault="00352D1D">
            <w:pPr>
              <w:pStyle w:val="TableParagraph"/>
              <w:spacing w:line="240" w:lineRule="exact"/>
              <w:ind w:left="108"/>
              <w:rPr>
                <w:lang w:val="ru-RU"/>
              </w:rPr>
            </w:pPr>
            <w:r w:rsidRPr="00352D1D">
              <w:rPr>
                <w:lang w:val="ru-RU"/>
              </w:rPr>
              <w:t>Самостоятельное приобретение</w:t>
            </w:r>
          </w:p>
          <w:p w:rsidR="00352D1D" w:rsidRPr="00352D1D" w:rsidRDefault="00352D1D" w:rsidP="00945BA5">
            <w:pPr>
              <w:pStyle w:val="TableParagraph"/>
              <w:spacing w:line="245" w:lineRule="exact"/>
              <w:ind w:left="108"/>
              <w:rPr>
                <w:lang w:val="ru-RU"/>
              </w:rPr>
            </w:pPr>
            <w:r w:rsidRPr="00352D1D">
              <w:rPr>
                <w:lang w:val="ru-RU"/>
              </w:rPr>
              <w:t>знаний и решение проблем</w:t>
            </w:r>
          </w:p>
        </w:tc>
        <w:tc>
          <w:tcPr>
            <w:tcW w:w="3402" w:type="dxa"/>
          </w:tcPr>
          <w:p w:rsidR="00352D1D" w:rsidRPr="00352D1D" w:rsidRDefault="00352D1D">
            <w:pPr>
              <w:pStyle w:val="TableParagraph"/>
              <w:tabs>
                <w:tab w:val="left" w:pos="1595"/>
                <w:tab w:val="left" w:pos="2504"/>
              </w:tabs>
              <w:spacing w:line="240" w:lineRule="exact"/>
              <w:ind w:left="108"/>
              <w:rPr>
                <w:lang w:val="ru-RU"/>
              </w:rPr>
            </w:pPr>
            <w:r w:rsidRPr="00CC6136">
              <w:rPr>
                <w:lang w:val="ru-RU"/>
              </w:rPr>
              <w:t>Работа в целом</w:t>
            </w:r>
            <w:r>
              <w:rPr>
                <w:lang w:val="ru-RU"/>
              </w:rPr>
              <w:t xml:space="preserve"> свидетельствует</w:t>
            </w:r>
          </w:p>
          <w:p w:rsidR="00352D1D" w:rsidRPr="00352D1D" w:rsidRDefault="00352D1D" w:rsidP="00352D1D">
            <w:pPr>
              <w:pStyle w:val="TableParagraph"/>
              <w:tabs>
                <w:tab w:val="left" w:pos="3008"/>
              </w:tabs>
              <w:spacing w:line="245" w:lineRule="exact"/>
              <w:rPr>
                <w:lang w:val="ru-RU"/>
              </w:rPr>
            </w:pPr>
            <w:r>
              <w:rPr>
                <w:lang w:val="ru-RU"/>
              </w:rPr>
              <w:t xml:space="preserve">о </w:t>
            </w:r>
            <w:r w:rsidRPr="00352D1D">
              <w:rPr>
                <w:lang w:val="ru-RU"/>
              </w:rPr>
              <w:t>способности</w:t>
            </w:r>
            <w:r w:rsidRPr="00352D1D">
              <w:rPr>
                <w:spacing w:val="53"/>
                <w:lang w:val="ru-RU"/>
              </w:rPr>
              <w:t xml:space="preserve"> </w:t>
            </w:r>
            <w:r w:rsidRPr="00352D1D">
              <w:rPr>
                <w:lang w:val="ru-RU"/>
              </w:rPr>
              <w:t>самостоятельно</w:t>
            </w:r>
          </w:p>
          <w:p w:rsidR="00352D1D" w:rsidRPr="00352D1D" w:rsidRDefault="00352D1D">
            <w:pPr>
              <w:pStyle w:val="TableParagraph"/>
              <w:tabs>
                <w:tab w:val="left" w:pos="590"/>
                <w:tab w:val="left" w:pos="1705"/>
                <w:tab w:val="left" w:pos="2317"/>
              </w:tabs>
              <w:spacing w:line="244" w:lineRule="exact"/>
              <w:ind w:left="108"/>
              <w:rPr>
                <w:lang w:val="ru-RU"/>
              </w:rPr>
            </w:pPr>
            <w:r w:rsidRPr="00352D1D">
              <w:rPr>
                <w:lang w:val="ru-RU"/>
              </w:rPr>
              <w:t>с</w:t>
            </w:r>
            <w:r w:rsidRPr="00352D1D">
              <w:rPr>
                <w:lang w:val="ru-RU"/>
              </w:rPr>
              <w:tab/>
              <w:t>опорой</w:t>
            </w:r>
            <w:r w:rsidRPr="00352D1D">
              <w:rPr>
                <w:lang w:val="ru-RU"/>
              </w:rPr>
              <w:tab/>
              <w:t>на</w:t>
            </w:r>
            <w:r w:rsidRPr="00352D1D">
              <w:rPr>
                <w:lang w:val="ru-RU"/>
              </w:rPr>
              <w:tab/>
              <w:t>помощь</w:t>
            </w:r>
          </w:p>
          <w:p w:rsidR="00352D1D" w:rsidRPr="00352D1D" w:rsidRDefault="00352D1D">
            <w:pPr>
              <w:pStyle w:val="TableParagraph"/>
              <w:tabs>
                <w:tab w:val="left" w:pos="2356"/>
              </w:tabs>
              <w:spacing w:line="244" w:lineRule="exact"/>
              <w:ind w:left="108"/>
              <w:rPr>
                <w:lang w:val="ru-RU"/>
              </w:rPr>
            </w:pPr>
            <w:r w:rsidRPr="00352D1D">
              <w:rPr>
                <w:lang w:val="ru-RU"/>
              </w:rPr>
              <w:t>руководителя</w:t>
            </w:r>
            <w:r w:rsidRPr="00352D1D">
              <w:rPr>
                <w:lang w:val="ru-RU"/>
              </w:rPr>
              <w:tab/>
              <w:t>ставить</w:t>
            </w:r>
          </w:p>
          <w:p w:rsidR="00352D1D" w:rsidRPr="00352D1D" w:rsidRDefault="00352D1D">
            <w:pPr>
              <w:pStyle w:val="TableParagraph"/>
              <w:spacing w:line="244" w:lineRule="exact"/>
              <w:ind w:left="108"/>
              <w:rPr>
                <w:lang w:val="ru-RU"/>
              </w:rPr>
            </w:pPr>
            <w:r w:rsidRPr="00352D1D">
              <w:rPr>
                <w:lang w:val="ru-RU"/>
              </w:rPr>
              <w:t>проблему и находить пути ее</w:t>
            </w:r>
          </w:p>
          <w:p w:rsidR="00352D1D" w:rsidRPr="00352D1D" w:rsidRDefault="00352D1D" w:rsidP="00945BA5">
            <w:pPr>
              <w:pStyle w:val="TableParagraph"/>
              <w:spacing w:line="248" w:lineRule="exact"/>
              <w:ind w:left="108"/>
              <w:rPr>
                <w:lang w:val="ru-RU"/>
              </w:rPr>
            </w:pPr>
            <w:r w:rsidRPr="00CC6136">
              <w:rPr>
                <w:lang w:val="ru-RU"/>
              </w:rPr>
              <w:t>решения;</w:t>
            </w:r>
          </w:p>
          <w:p w:rsidR="00352D1D" w:rsidRPr="00352D1D" w:rsidRDefault="00352D1D">
            <w:pPr>
              <w:pStyle w:val="TableParagraph"/>
              <w:spacing w:line="235" w:lineRule="exact"/>
              <w:ind w:left="108"/>
              <w:rPr>
                <w:lang w:val="ru-RU"/>
              </w:rPr>
            </w:pPr>
            <w:r w:rsidRPr="00352D1D">
              <w:rPr>
                <w:lang w:val="ru-RU"/>
              </w:rPr>
              <w:t>продемонстрирована</w:t>
            </w:r>
          </w:p>
          <w:p w:rsidR="00352D1D" w:rsidRPr="00352D1D" w:rsidRDefault="00352D1D">
            <w:pPr>
              <w:pStyle w:val="TableParagraph"/>
              <w:tabs>
                <w:tab w:val="left" w:pos="1858"/>
              </w:tabs>
              <w:spacing w:line="234" w:lineRule="exact"/>
              <w:ind w:left="108"/>
              <w:rPr>
                <w:lang w:val="ru-RU"/>
              </w:rPr>
            </w:pPr>
            <w:r w:rsidRPr="00352D1D">
              <w:rPr>
                <w:lang w:val="ru-RU"/>
              </w:rPr>
              <w:t>способность</w:t>
            </w:r>
            <w:r w:rsidRPr="00352D1D">
              <w:rPr>
                <w:lang w:val="ru-RU"/>
              </w:rPr>
              <w:tab/>
              <w:t>приобретать</w:t>
            </w:r>
          </w:p>
          <w:p w:rsidR="00352D1D" w:rsidRPr="00352D1D" w:rsidRDefault="00352D1D">
            <w:pPr>
              <w:pStyle w:val="TableParagraph"/>
              <w:tabs>
                <w:tab w:val="left" w:pos="1079"/>
                <w:tab w:val="left" w:pos="2122"/>
                <w:tab w:val="left" w:pos="2592"/>
              </w:tabs>
              <w:spacing w:line="234" w:lineRule="exact"/>
              <w:ind w:left="108"/>
              <w:rPr>
                <w:lang w:val="ru-RU"/>
              </w:rPr>
            </w:pPr>
            <w:r w:rsidRPr="00352D1D">
              <w:rPr>
                <w:lang w:val="ru-RU"/>
              </w:rPr>
              <w:t>новые</w:t>
            </w:r>
            <w:r w:rsidRPr="00352D1D">
              <w:rPr>
                <w:lang w:val="ru-RU"/>
              </w:rPr>
              <w:tab/>
              <w:t>знания</w:t>
            </w:r>
            <w:r w:rsidRPr="00352D1D">
              <w:rPr>
                <w:lang w:val="ru-RU"/>
              </w:rPr>
              <w:tab/>
              <w:t>и</w:t>
            </w:r>
            <w:r w:rsidRPr="00352D1D">
              <w:rPr>
                <w:lang w:val="ru-RU"/>
              </w:rPr>
              <w:tab/>
              <w:t>(или)</w:t>
            </w:r>
          </w:p>
          <w:p w:rsidR="00352D1D" w:rsidRPr="00352D1D" w:rsidRDefault="00352D1D">
            <w:pPr>
              <w:pStyle w:val="TableParagraph"/>
              <w:tabs>
                <w:tab w:val="left" w:pos="1374"/>
                <w:tab w:val="left" w:pos="2264"/>
              </w:tabs>
              <w:spacing w:line="234" w:lineRule="exact"/>
              <w:ind w:left="108"/>
              <w:rPr>
                <w:lang w:val="ru-RU"/>
              </w:rPr>
            </w:pPr>
            <w:r w:rsidRPr="00352D1D">
              <w:rPr>
                <w:lang w:val="ru-RU"/>
              </w:rPr>
              <w:t>осваивать</w:t>
            </w:r>
            <w:r w:rsidRPr="00352D1D">
              <w:rPr>
                <w:lang w:val="ru-RU"/>
              </w:rPr>
              <w:tab/>
              <w:t>новые</w:t>
            </w:r>
            <w:r w:rsidRPr="00352D1D">
              <w:rPr>
                <w:lang w:val="ru-RU"/>
              </w:rPr>
              <w:tab/>
              <w:t>способы</w:t>
            </w:r>
          </w:p>
          <w:p w:rsidR="00352D1D" w:rsidRPr="00352D1D" w:rsidRDefault="00352D1D">
            <w:pPr>
              <w:pStyle w:val="TableParagraph"/>
              <w:tabs>
                <w:tab w:val="left" w:pos="1330"/>
                <w:tab w:val="left" w:pos="2553"/>
              </w:tabs>
              <w:spacing w:line="234" w:lineRule="exact"/>
              <w:ind w:left="108"/>
              <w:rPr>
                <w:lang w:val="ru-RU"/>
              </w:rPr>
            </w:pPr>
            <w:r w:rsidRPr="00352D1D">
              <w:rPr>
                <w:lang w:val="ru-RU"/>
              </w:rPr>
              <w:t>действий,</w:t>
            </w:r>
            <w:r w:rsidRPr="00352D1D">
              <w:rPr>
                <w:lang w:val="ru-RU"/>
              </w:rPr>
              <w:tab/>
              <w:t>достигать</w:t>
            </w:r>
            <w:r w:rsidRPr="00352D1D">
              <w:rPr>
                <w:lang w:val="ru-RU"/>
              </w:rPr>
              <w:tab/>
              <w:t>более</w:t>
            </w:r>
          </w:p>
          <w:p w:rsidR="00352D1D" w:rsidRPr="00352D1D" w:rsidRDefault="00352D1D">
            <w:pPr>
              <w:pStyle w:val="TableParagraph"/>
              <w:tabs>
                <w:tab w:val="left" w:pos="1998"/>
              </w:tabs>
              <w:spacing w:line="234" w:lineRule="exact"/>
              <w:ind w:left="108"/>
            </w:pPr>
            <w:r w:rsidRPr="00352D1D">
              <w:t>глубокого</w:t>
            </w:r>
            <w:r w:rsidRPr="00352D1D">
              <w:tab/>
              <w:t>понимания</w:t>
            </w:r>
          </w:p>
          <w:p w:rsidR="00352D1D" w:rsidRPr="00352D1D" w:rsidRDefault="00352D1D" w:rsidP="00945BA5">
            <w:pPr>
              <w:pStyle w:val="TableParagraph"/>
              <w:spacing w:line="234" w:lineRule="exact"/>
              <w:ind w:left="108"/>
              <w:rPr>
                <w:lang w:val="ru-RU"/>
              </w:rPr>
            </w:pPr>
            <w:r w:rsidRPr="00352D1D">
              <w:t>изученного</w:t>
            </w:r>
          </w:p>
        </w:tc>
        <w:tc>
          <w:tcPr>
            <w:tcW w:w="3394" w:type="dxa"/>
          </w:tcPr>
          <w:p w:rsidR="00352D1D" w:rsidRPr="00CC6136" w:rsidRDefault="00352D1D">
            <w:pPr>
              <w:pStyle w:val="TableParagraph"/>
              <w:tabs>
                <w:tab w:val="left" w:pos="1595"/>
                <w:tab w:val="left" w:pos="2504"/>
              </w:tabs>
              <w:spacing w:line="240" w:lineRule="exact"/>
              <w:ind w:left="108"/>
              <w:rPr>
                <w:lang w:val="ru-RU"/>
              </w:rPr>
            </w:pPr>
            <w:r w:rsidRPr="00CC6136">
              <w:rPr>
                <w:lang w:val="ru-RU"/>
              </w:rPr>
              <w:t>Работа</w:t>
            </w:r>
            <w:r w:rsidRPr="00CC6136">
              <w:rPr>
                <w:lang w:val="ru-RU"/>
              </w:rPr>
              <w:tab/>
              <w:t>в</w:t>
            </w:r>
            <w:r w:rsidRPr="00CC6136">
              <w:rPr>
                <w:lang w:val="ru-RU"/>
              </w:rPr>
              <w:tab/>
              <w:t>целом</w:t>
            </w:r>
          </w:p>
          <w:p w:rsidR="00352D1D" w:rsidRPr="00352D1D" w:rsidRDefault="00352D1D">
            <w:pPr>
              <w:pStyle w:val="TableParagraph"/>
              <w:tabs>
                <w:tab w:val="left" w:pos="3008"/>
              </w:tabs>
              <w:spacing w:line="245" w:lineRule="exact"/>
              <w:ind w:left="108"/>
              <w:rPr>
                <w:lang w:val="ru-RU"/>
              </w:rPr>
            </w:pPr>
            <w:r w:rsidRPr="00352D1D">
              <w:rPr>
                <w:lang w:val="ru-RU"/>
              </w:rPr>
              <w:t>свидетельствует</w:t>
            </w:r>
            <w:r w:rsidRPr="00352D1D">
              <w:rPr>
                <w:lang w:val="ru-RU"/>
              </w:rPr>
              <w:tab/>
              <w:t>о</w:t>
            </w:r>
          </w:p>
          <w:p w:rsidR="00352D1D" w:rsidRPr="00352D1D" w:rsidRDefault="00352D1D">
            <w:pPr>
              <w:pStyle w:val="TableParagraph"/>
              <w:spacing w:line="244" w:lineRule="exact"/>
              <w:ind w:left="108"/>
              <w:rPr>
                <w:lang w:val="ru-RU"/>
              </w:rPr>
            </w:pPr>
            <w:r w:rsidRPr="00352D1D">
              <w:rPr>
                <w:lang w:val="ru-RU"/>
              </w:rPr>
              <w:t>способности</w:t>
            </w:r>
            <w:r w:rsidRPr="00352D1D">
              <w:rPr>
                <w:spacing w:val="53"/>
                <w:lang w:val="ru-RU"/>
              </w:rPr>
              <w:t xml:space="preserve"> </w:t>
            </w:r>
            <w:r w:rsidRPr="00352D1D">
              <w:rPr>
                <w:lang w:val="ru-RU"/>
              </w:rPr>
              <w:t>самостоятельно</w:t>
            </w:r>
          </w:p>
          <w:p w:rsidR="00352D1D" w:rsidRPr="00352D1D" w:rsidRDefault="00352D1D">
            <w:pPr>
              <w:pStyle w:val="TableParagraph"/>
              <w:spacing w:line="244" w:lineRule="exact"/>
              <w:ind w:left="108"/>
              <w:rPr>
                <w:lang w:val="ru-RU"/>
              </w:rPr>
            </w:pPr>
            <w:r w:rsidRPr="00352D1D">
              <w:rPr>
                <w:lang w:val="ru-RU"/>
              </w:rPr>
              <w:t>ставить проблему и находить</w:t>
            </w:r>
          </w:p>
          <w:p w:rsidR="00352D1D" w:rsidRPr="00352D1D" w:rsidRDefault="00352D1D">
            <w:pPr>
              <w:pStyle w:val="TableParagraph"/>
              <w:tabs>
                <w:tab w:val="left" w:pos="1275"/>
                <w:tab w:val="left" w:pos="2175"/>
              </w:tabs>
              <w:spacing w:line="244" w:lineRule="exact"/>
              <w:ind w:left="108"/>
              <w:rPr>
                <w:lang w:val="ru-RU"/>
              </w:rPr>
            </w:pPr>
            <w:r w:rsidRPr="00352D1D">
              <w:rPr>
                <w:lang w:val="ru-RU"/>
              </w:rPr>
              <w:t>пути</w:t>
            </w:r>
            <w:r w:rsidRPr="00352D1D">
              <w:rPr>
                <w:lang w:val="ru-RU"/>
              </w:rPr>
              <w:tab/>
              <w:t>ее</w:t>
            </w:r>
            <w:r w:rsidRPr="00352D1D">
              <w:rPr>
                <w:lang w:val="ru-RU"/>
              </w:rPr>
              <w:tab/>
              <w:t>решения;</w:t>
            </w:r>
          </w:p>
          <w:p w:rsidR="00352D1D" w:rsidRPr="00352D1D" w:rsidRDefault="00352D1D">
            <w:pPr>
              <w:pStyle w:val="TableParagraph"/>
              <w:spacing w:line="244" w:lineRule="exact"/>
              <w:ind w:left="108"/>
              <w:rPr>
                <w:lang w:val="ru-RU"/>
              </w:rPr>
            </w:pPr>
            <w:r w:rsidRPr="00352D1D">
              <w:rPr>
                <w:lang w:val="ru-RU"/>
              </w:rPr>
              <w:t>продемонстрировано</w:t>
            </w:r>
          </w:p>
          <w:p w:rsidR="00352D1D" w:rsidRPr="00352D1D" w:rsidRDefault="00352D1D" w:rsidP="00945BA5">
            <w:pPr>
              <w:pStyle w:val="TableParagraph"/>
              <w:tabs>
                <w:tab w:val="left" w:pos="2197"/>
              </w:tabs>
              <w:spacing w:line="248" w:lineRule="exact"/>
              <w:ind w:left="108"/>
              <w:rPr>
                <w:lang w:val="ru-RU"/>
              </w:rPr>
            </w:pPr>
            <w:r w:rsidRPr="00352D1D">
              <w:rPr>
                <w:lang w:val="ru-RU"/>
              </w:rPr>
              <w:t>свободное</w:t>
            </w:r>
            <w:r w:rsidRPr="00352D1D">
              <w:rPr>
                <w:lang w:val="ru-RU"/>
              </w:rPr>
              <w:tab/>
              <w:t>владение</w:t>
            </w:r>
          </w:p>
          <w:p w:rsidR="00352D1D" w:rsidRPr="00352D1D" w:rsidRDefault="00352D1D">
            <w:pPr>
              <w:pStyle w:val="TableParagraph"/>
              <w:tabs>
                <w:tab w:val="left" w:pos="1842"/>
              </w:tabs>
              <w:spacing w:line="235" w:lineRule="exact"/>
              <w:ind w:left="108"/>
              <w:rPr>
                <w:lang w:val="ru-RU"/>
              </w:rPr>
            </w:pPr>
            <w:r w:rsidRPr="00352D1D">
              <w:rPr>
                <w:lang w:val="ru-RU"/>
              </w:rPr>
              <w:t>логическими</w:t>
            </w:r>
            <w:r w:rsidRPr="00352D1D">
              <w:rPr>
                <w:lang w:val="ru-RU"/>
              </w:rPr>
              <w:tab/>
              <w:t>операциями,</w:t>
            </w:r>
          </w:p>
          <w:p w:rsidR="00352D1D" w:rsidRPr="00352D1D" w:rsidRDefault="00352D1D">
            <w:pPr>
              <w:pStyle w:val="TableParagraph"/>
              <w:tabs>
                <w:tab w:val="left" w:pos="1743"/>
              </w:tabs>
              <w:spacing w:line="234" w:lineRule="exact"/>
              <w:ind w:left="108"/>
              <w:rPr>
                <w:lang w:val="ru-RU"/>
              </w:rPr>
            </w:pPr>
            <w:r w:rsidRPr="00352D1D">
              <w:rPr>
                <w:lang w:val="ru-RU"/>
              </w:rPr>
              <w:t>навыками</w:t>
            </w:r>
            <w:r w:rsidRPr="00352D1D">
              <w:rPr>
                <w:lang w:val="ru-RU"/>
              </w:rPr>
              <w:tab/>
              <w:t>критического</w:t>
            </w:r>
          </w:p>
          <w:p w:rsidR="00352D1D" w:rsidRPr="00352D1D" w:rsidRDefault="00352D1D">
            <w:pPr>
              <w:pStyle w:val="TableParagraph"/>
              <w:tabs>
                <w:tab w:val="left" w:pos="2392"/>
              </w:tabs>
              <w:spacing w:line="234" w:lineRule="exact"/>
              <w:ind w:left="108"/>
              <w:rPr>
                <w:lang w:val="ru-RU"/>
              </w:rPr>
            </w:pPr>
            <w:r w:rsidRPr="00352D1D">
              <w:rPr>
                <w:lang w:val="ru-RU"/>
              </w:rPr>
              <w:t>мышления,</w:t>
            </w:r>
            <w:r w:rsidRPr="00352D1D">
              <w:rPr>
                <w:lang w:val="ru-RU"/>
              </w:rPr>
              <w:tab/>
              <w:t>умение</w:t>
            </w:r>
          </w:p>
          <w:p w:rsidR="00352D1D" w:rsidRPr="00352D1D" w:rsidRDefault="00352D1D">
            <w:pPr>
              <w:pStyle w:val="TableParagraph"/>
              <w:tabs>
                <w:tab w:val="left" w:pos="2180"/>
              </w:tabs>
              <w:spacing w:line="234" w:lineRule="exact"/>
              <w:ind w:left="108"/>
              <w:rPr>
                <w:lang w:val="ru-RU"/>
              </w:rPr>
            </w:pPr>
            <w:r w:rsidRPr="00352D1D">
              <w:rPr>
                <w:lang w:val="ru-RU"/>
              </w:rPr>
              <w:t>самостоятельно</w:t>
            </w:r>
            <w:r w:rsidRPr="00352D1D">
              <w:rPr>
                <w:lang w:val="ru-RU"/>
              </w:rPr>
              <w:tab/>
              <w:t>мыслить;</w:t>
            </w:r>
          </w:p>
          <w:p w:rsidR="00352D1D" w:rsidRPr="00352D1D" w:rsidRDefault="00352D1D">
            <w:pPr>
              <w:pStyle w:val="TableParagraph"/>
              <w:spacing w:line="234" w:lineRule="exact"/>
              <w:ind w:left="108"/>
              <w:rPr>
                <w:lang w:val="ru-RU"/>
              </w:rPr>
            </w:pPr>
            <w:r w:rsidRPr="00352D1D">
              <w:rPr>
                <w:lang w:val="ru-RU"/>
              </w:rPr>
              <w:t>продемонстрирована</w:t>
            </w:r>
          </w:p>
          <w:p w:rsidR="00352D1D" w:rsidRPr="00352D1D" w:rsidRDefault="00352D1D">
            <w:pPr>
              <w:pStyle w:val="TableParagraph"/>
              <w:spacing w:line="234" w:lineRule="exact"/>
              <w:ind w:left="108"/>
              <w:rPr>
                <w:lang w:val="ru-RU"/>
              </w:rPr>
            </w:pPr>
            <w:r w:rsidRPr="00352D1D">
              <w:rPr>
                <w:lang w:val="ru-RU"/>
              </w:rPr>
              <w:t>способность на этой</w:t>
            </w:r>
            <w:r w:rsidRPr="00352D1D">
              <w:rPr>
                <w:spacing w:val="57"/>
                <w:lang w:val="ru-RU"/>
              </w:rPr>
              <w:t xml:space="preserve"> </w:t>
            </w:r>
            <w:r w:rsidRPr="00352D1D">
              <w:rPr>
                <w:lang w:val="ru-RU"/>
              </w:rPr>
              <w:t>основе</w:t>
            </w:r>
          </w:p>
          <w:p w:rsidR="00352D1D" w:rsidRPr="00352D1D" w:rsidRDefault="00352D1D">
            <w:pPr>
              <w:pStyle w:val="TableParagraph"/>
              <w:spacing w:line="234" w:lineRule="exact"/>
              <w:ind w:left="108"/>
              <w:rPr>
                <w:lang w:val="ru-RU"/>
              </w:rPr>
            </w:pPr>
            <w:r w:rsidRPr="00352D1D">
              <w:rPr>
                <w:lang w:val="ru-RU"/>
              </w:rPr>
              <w:t>приобретать новые знания и</w:t>
            </w:r>
          </w:p>
          <w:p w:rsidR="00352D1D" w:rsidRPr="00352D1D" w:rsidRDefault="00352D1D">
            <w:pPr>
              <w:pStyle w:val="TableParagraph"/>
              <w:tabs>
                <w:tab w:val="left" w:pos="1070"/>
                <w:tab w:val="left" w:pos="2500"/>
              </w:tabs>
              <w:spacing w:line="234" w:lineRule="exact"/>
              <w:ind w:left="108"/>
              <w:rPr>
                <w:lang w:val="ru-RU"/>
              </w:rPr>
            </w:pPr>
            <w:r w:rsidRPr="00352D1D">
              <w:rPr>
                <w:lang w:val="ru-RU"/>
              </w:rPr>
              <w:t>(или)</w:t>
            </w:r>
            <w:r w:rsidRPr="00352D1D">
              <w:rPr>
                <w:lang w:val="ru-RU"/>
              </w:rPr>
              <w:tab/>
              <w:t>осваивать</w:t>
            </w:r>
            <w:r w:rsidRPr="00352D1D">
              <w:rPr>
                <w:lang w:val="ru-RU"/>
              </w:rPr>
              <w:tab/>
              <w:t>новые</w:t>
            </w:r>
          </w:p>
          <w:p w:rsidR="00352D1D" w:rsidRPr="00352D1D" w:rsidRDefault="00352D1D">
            <w:pPr>
              <w:pStyle w:val="TableParagraph"/>
              <w:spacing w:line="234" w:lineRule="exact"/>
              <w:ind w:left="108"/>
              <w:rPr>
                <w:lang w:val="ru-RU"/>
              </w:rPr>
            </w:pPr>
            <w:r w:rsidRPr="00352D1D">
              <w:rPr>
                <w:lang w:val="ru-RU"/>
              </w:rPr>
              <w:t>способы действий, достигать</w:t>
            </w:r>
          </w:p>
          <w:p w:rsidR="00352D1D" w:rsidRPr="00352D1D" w:rsidRDefault="00352D1D">
            <w:pPr>
              <w:pStyle w:val="TableParagraph"/>
              <w:spacing w:line="234" w:lineRule="exact"/>
              <w:ind w:left="108"/>
              <w:rPr>
                <w:lang w:val="ru-RU"/>
              </w:rPr>
            </w:pPr>
            <w:r w:rsidRPr="00352D1D">
              <w:rPr>
                <w:lang w:val="ru-RU"/>
              </w:rPr>
              <w:t>более глубокого понимания</w:t>
            </w:r>
          </w:p>
          <w:p w:rsidR="00352D1D" w:rsidRPr="00352D1D" w:rsidRDefault="00352D1D" w:rsidP="00945BA5">
            <w:pPr>
              <w:pStyle w:val="TableParagraph"/>
              <w:spacing w:line="243" w:lineRule="exact"/>
              <w:ind w:left="108"/>
              <w:rPr>
                <w:lang w:val="ru-RU"/>
              </w:rPr>
            </w:pPr>
            <w:r w:rsidRPr="00352D1D">
              <w:t>проблемы</w:t>
            </w:r>
          </w:p>
        </w:tc>
      </w:tr>
      <w:tr w:rsidR="00DD2384" w:rsidRPr="00352D1D" w:rsidTr="005D6A64">
        <w:trPr>
          <w:trHeight w:val="259"/>
        </w:trPr>
        <w:tc>
          <w:tcPr>
            <w:tcW w:w="2654" w:type="dxa"/>
            <w:tcBorders>
              <w:bottom w:val="nil"/>
            </w:tcBorders>
          </w:tcPr>
          <w:p w:rsidR="00DD2384" w:rsidRPr="00352D1D" w:rsidRDefault="00EB158A">
            <w:pPr>
              <w:pStyle w:val="TableParagraph"/>
              <w:spacing w:line="240" w:lineRule="exact"/>
              <w:ind w:left="108"/>
            </w:pPr>
            <w:r w:rsidRPr="00352D1D">
              <w:t>Знание</w:t>
            </w:r>
          </w:p>
        </w:tc>
        <w:tc>
          <w:tcPr>
            <w:tcW w:w="3402" w:type="dxa"/>
            <w:tcBorders>
              <w:bottom w:val="nil"/>
            </w:tcBorders>
          </w:tcPr>
          <w:p w:rsidR="00DD2384" w:rsidRPr="00352D1D" w:rsidRDefault="00EB158A">
            <w:pPr>
              <w:pStyle w:val="TableParagraph"/>
              <w:spacing w:line="240" w:lineRule="exact"/>
              <w:ind w:left="108"/>
            </w:pPr>
            <w:r w:rsidRPr="00352D1D">
              <w:t>Продемонстрировано</w:t>
            </w:r>
          </w:p>
        </w:tc>
        <w:tc>
          <w:tcPr>
            <w:tcW w:w="3394" w:type="dxa"/>
            <w:tcBorders>
              <w:bottom w:val="nil"/>
            </w:tcBorders>
          </w:tcPr>
          <w:p w:rsidR="00DD2384" w:rsidRPr="00352D1D" w:rsidRDefault="00EB158A">
            <w:pPr>
              <w:pStyle w:val="TableParagraph"/>
              <w:spacing w:line="240" w:lineRule="exact"/>
              <w:ind w:left="108"/>
            </w:pPr>
            <w:r w:rsidRPr="00352D1D">
              <w:t>Продемонстрировано</w:t>
            </w:r>
          </w:p>
        </w:tc>
      </w:tr>
      <w:tr w:rsidR="00DD2384" w:rsidRPr="00352D1D" w:rsidTr="005D6A64">
        <w:trPr>
          <w:trHeight w:val="264"/>
        </w:trPr>
        <w:tc>
          <w:tcPr>
            <w:tcW w:w="2654" w:type="dxa"/>
            <w:tcBorders>
              <w:top w:val="nil"/>
              <w:bottom w:val="nil"/>
            </w:tcBorders>
          </w:tcPr>
          <w:p w:rsidR="00DD2384" w:rsidRPr="00352D1D" w:rsidRDefault="00EB158A">
            <w:pPr>
              <w:pStyle w:val="TableParagraph"/>
              <w:spacing w:line="245" w:lineRule="exact"/>
              <w:ind w:left="108"/>
            </w:pPr>
            <w:r w:rsidRPr="00352D1D">
              <w:t>предмета</w:t>
            </w:r>
          </w:p>
        </w:tc>
        <w:tc>
          <w:tcPr>
            <w:tcW w:w="3402" w:type="dxa"/>
            <w:tcBorders>
              <w:top w:val="nil"/>
              <w:bottom w:val="nil"/>
            </w:tcBorders>
          </w:tcPr>
          <w:p w:rsidR="00DD2384" w:rsidRPr="00352D1D" w:rsidRDefault="00EB158A">
            <w:pPr>
              <w:pStyle w:val="TableParagraph"/>
              <w:tabs>
                <w:tab w:val="left" w:pos="1916"/>
              </w:tabs>
              <w:spacing w:line="245" w:lineRule="exact"/>
              <w:ind w:left="108"/>
            </w:pPr>
            <w:r w:rsidRPr="00352D1D">
              <w:t>понимание</w:t>
            </w:r>
            <w:r w:rsidRPr="00352D1D">
              <w:tab/>
              <w:t>содержания</w:t>
            </w:r>
          </w:p>
        </w:tc>
        <w:tc>
          <w:tcPr>
            <w:tcW w:w="3394" w:type="dxa"/>
            <w:tcBorders>
              <w:top w:val="nil"/>
              <w:bottom w:val="nil"/>
            </w:tcBorders>
          </w:tcPr>
          <w:p w:rsidR="00DD2384" w:rsidRPr="00352D1D" w:rsidRDefault="00EB158A">
            <w:pPr>
              <w:pStyle w:val="TableParagraph"/>
              <w:tabs>
                <w:tab w:val="left" w:pos="2199"/>
              </w:tabs>
              <w:spacing w:line="245" w:lineRule="exact"/>
              <w:ind w:left="108"/>
            </w:pPr>
            <w:r w:rsidRPr="00352D1D">
              <w:t>свободное</w:t>
            </w:r>
            <w:r w:rsidRPr="00352D1D">
              <w:tab/>
              <w:t>владение</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tabs>
                <w:tab w:val="left" w:pos="1834"/>
                <w:tab w:val="left" w:pos="2969"/>
              </w:tabs>
              <w:spacing w:line="243" w:lineRule="exact"/>
              <w:ind w:left="108"/>
            </w:pPr>
            <w:r w:rsidRPr="00352D1D">
              <w:t>выполненной</w:t>
            </w:r>
            <w:r w:rsidRPr="00352D1D">
              <w:tab/>
              <w:t>работы.</w:t>
            </w:r>
            <w:r w:rsidRPr="00352D1D">
              <w:tab/>
              <w:t>В</w:t>
            </w:r>
          </w:p>
        </w:tc>
        <w:tc>
          <w:tcPr>
            <w:tcW w:w="3394" w:type="dxa"/>
            <w:tcBorders>
              <w:top w:val="nil"/>
              <w:bottom w:val="nil"/>
            </w:tcBorders>
          </w:tcPr>
          <w:p w:rsidR="00DD2384" w:rsidRPr="00352D1D" w:rsidRDefault="00EB158A">
            <w:pPr>
              <w:pStyle w:val="TableParagraph"/>
              <w:tabs>
                <w:tab w:val="left" w:pos="2056"/>
              </w:tabs>
              <w:spacing w:line="243" w:lineRule="exact"/>
              <w:ind w:left="108"/>
            </w:pPr>
            <w:r w:rsidRPr="00352D1D">
              <w:t>предметом</w:t>
            </w:r>
            <w:r w:rsidRPr="00352D1D">
              <w:tab/>
              <w:t>проектной</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tabs>
                <w:tab w:val="left" w:pos="1060"/>
                <w:tab w:val="left" w:pos="1463"/>
                <w:tab w:val="left" w:pos="1849"/>
                <w:tab w:val="left" w:pos="2895"/>
              </w:tabs>
              <w:spacing w:line="244" w:lineRule="exact"/>
              <w:ind w:left="108"/>
              <w:rPr>
                <w:lang w:val="ru-RU"/>
              </w:rPr>
            </w:pPr>
            <w:r w:rsidRPr="00352D1D">
              <w:rPr>
                <w:lang w:val="ru-RU"/>
              </w:rPr>
              <w:t>работе</w:t>
            </w:r>
            <w:r w:rsidRPr="00352D1D">
              <w:rPr>
                <w:lang w:val="ru-RU"/>
              </w:rPr>
              <w:tab/>
              <w:t>и</w:t>
            </w:r>
            <w:r w:rsidRPr="00352D1D">
              <w:rPr>
                <w:lang w:val="ru-RU"/>
              </w:rPr>
              <w:tab/>
              <w:t>в</w:t>
            </w:r>
            <w:r w:rsidRPr="00352D1D">
              <w:rPr>
                <w:lang w:val="ru-RU"/>
              </w:rPr>
              <w:tab/>
              <w:t>ответах</w:t>
            </w:r>
            <w:r w:rsidRPr="00352D1D">
              <w:rPr>
                <w:lang w:val="ru-RU"/>
              </w:rPr>
              <w:tab/>
              <w:t>на</w:t>
            </w:r>
          </w:p>
        </w:tc>
        <w:tc>
          <w:tcPr>
            <w:tcW w:w="3394" w:type="dxa"/>
            <w:tcBorders>
              <w:top w:val="nil"/>
              <w:bottom w:val="nil"/>
            </w:tcBorders>
          </w:tcPr>
          <w:p w:rsidR="00DD2384" w:rsidRPr="00352D1D" w:rsidRDefault="00EB158A">
            <w:pPr>
              <w:pStyle w:val="TableParagraph"/>
              <w:tabs>
                <w:tab w:val="left" w:pos="2278"/>
              </w:tabs>
              <w:spacing w:line="244" w:lineRule="exact"/>
              <w:ind w:left="108"/>
            </w:pPr>
            <w:r w:rsidRPr="00352D1D">
              <w:t>деятельности.</w:t>
            </w:r>
            <w:r w:rsidRPr="00352D1D">
              <w:tab/>
              <w:t>Ошибки</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tabs>
                <w:tab w:val="left" w:pos="1285"/>
                <w:tab w:val="left" w:pos="1844"/>
              </w:tabs>
              <w:spacing w:line="245" w:lineRule="exact"/>
              <w:ind w:left="108"/>
            </w:pPr>
            <w:r w:rsidRPr="00352D1D">
              <w:t>вопросы</w:t>
            </w:r>
            <w:r w:rsidRPr="00352D1D">
              <w:tab/>
              <w:t>по</w:t>
            </w:r>
            <w:r w:rsidRPr="00352D1D">
              <w:tab/>
              <w:t>содержанию</w:t>
            </w:r>
          </w:p>
        </w:tc>
        <w:tc>
          <w:tcPr>
            <w:tcW w:w="3394" w:type="dxa"/>
            <w:tcBorders>
              <w:top w:val="nil"/>
              <w:bottom w:val="nil"/>
            </w:tcBorders>
          </w:tcPr>
          <w:p w:rsidR="00DD2384" w:rsidRPr="00352D1D" w:rsidRDefault="00EB158A">
            <w:pPr>
              <w:pStyle w:val="TableParagraph"/>
              <w:spacing w:line="245" w:lineRule="exact"/>
              <w:ind w:left="108"/>
            </w:pPr>
            <w:r w:rsidRPr="00352D1D">
              <w:t>отсутствуют</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работы отсутствуют грубые</w:t>
            </w:r>
          </w:p>
        </w:tc>
        <w:tc>
          <w:tcPr>
            <w:tcW w:w="3394" w:type="dxa"/>
            <w:tcBorders>
              <w:top w:val="nil"/>
              <w:bottom w:val="nil"/>
            </w:tcBorders>
          </w:tcPr>
          <w:p w:rsidR="00DD2384" w:rsidRPr="00352D1D" w:rsidRDefault="00DD2384">
            <w:pPr>
              <w:pStyle w:val="TableParagraph"/>
            </w:pPr>
          </w:p>
        </w:tc>
      </w:tr>
      <w:tr w:rsidR="00DD2384" w:rsidRPr="00352D1D" w:rsidTr="005D6A64">
        <w:trPr>
          <w:trHeight w:val="267"/>
        </w:trPr>
        <w:tc>
          <w:tcPr>
            <w:tcW w:w="2654" w:type="dxa"/>
            <w:tcBorders>
              <w:top w:val="nil"/>
            </w:tcBorders>
          </w:tcPr>
          <w:p w:rsidR="00DD2384" w:rsidRPr="00352D1D" w:rsidRDefault="00DD2384">
            <w:pPr>
              <w:pStyle w:val="TableParagraph"/>
            </w:pPr>
          </w:p>
        </w:tc>
        <w:tc>
          <w:tcPr>
            <w:tcW w:w="3402" w:type="dxa"/>
            <w:tcBorders>
              <w:top w:val="nil"/>
            </w:tcBorders>
          </w:tcPr>
          <w:p w:rsidR="00DD2384" w:rsidRPr="00352D1D" w:rsidRDefault="00EB158A">
            <w:pPr>
              <w:pStyle w:val="TableParagraph"/>
              <w:spacing w:line="248" w:lineRule="exact"/>
              <w:ind w:left="108"/>
            </w:pPr>
            <w:r w:rsidRPr="00352D1D">
              <w:t>ошибки</w:t>
            </w:r>
          </w:p>
        </w:tc>
        <w:tc>
          <w:tcPr>
            <w:tcW w:w="3394" w:type="dxa"/>
            <w:tcBorders>
              <w:top w:val="nil"/>
            </w:tcBorders>
          </w:tcPr>
          <w:p w:rsidR="00DD2384" w:rsidRPr="00352D1D" w:rsidRDefault="00DD2384">
            <w:pPr>
              <w:pStyle w:val="TableParagraph"/>
            </w:pPr>
          </w:p>
        </w:tc>
      </w:tr>
      <w:tr w:rsidR="00352D1D" w:rsidRPr="00FF60F4" w:rsidTr="005D6A64">
        <w:trPr>
          <w:trHeight w:val="3105"/>
        </w:trPr>
        <w:tc>
          <w:tcPr>
            <w:tcW w:w="2654" w:type="dxa"/>
          </w:tcPr>
          <w:p w:rsidR="00352D1D" w:rsidRPr="00352D1D" w:rsidRDefault="00352D1D">
            <w:pPr>
              <w:pStyle w:val="TableParagraph"/>
              <w:spacing w:line="240" w:lineRule="exact"/>
              <w:ind w:left="108"/>
            </w:pPr>
            <w:r w:rsidRPr="00352D1D">
              <w:t>Регулятивные</w:t>
            </w:r>
          </w:p>
          <w:p w:rsidR="00352D1D" w:rsidRPr="00352D1D" w:rsidRDefault="00352D1D" w:rsidP="00945BA5">
            <w:pPr>
              <w:pStyle w:val="TableParagraph"/>
              <w:spacing w:line="245" w:lineRule="exact"/>
              <w:ind w:left="108"/>
            </w:pPr>
            <w:r w:rsidRPr="00352D1D">
              <w:t>действия</w:t>
            </w:r>
          </w:p>
        </w:tc>
        <w:tc>
          <w:tcPr>
            <w:tcW w:w="3402" w:type="dxa"/>
            <w:tcBorders>
              <w:bottom w:val="single" w:sz="4" w:space="0" w:color="000000"/>
            </w:tcBorders>
          </w:tcPr>
          <w:p w:rsidR="00352D1D" w:rsidRPr="00CC6136" w:rsidRDefault="00352D1D">
            <w:pPr>
              <w:pStyle w:val="TableParagraph"/>
              <w:spacing w:line="240" w:lineRule="exact"/>
              <w:ind w:left="108"/>
              <w:rPr>
                <w:lang w:val="ru-RU"/>
              </w:rPr>
            </w:pPr>
            <w:r w:rsidRPr="00CC6136">
              <w:rPr>
                <w:lang w:val="ru-RU"/>
              </w:rPr>
              <w:t>Продемонстрированы</w:t>
            </w:r>
          </w:p>
          <w:p w:rsidR="00352D1D" w:rsidRPr="00352D1D" w:rsidRDefault="00352D1D">
            <w:pPr>
              <w:pStyle w:val="TableParagraph"/>
              <w:spacing w:line="245" w:lineRule="exact"/>
              <w:ind w:left="108"/>
              <w:rPr>
                <w:lang w:val="ru-RU"/>
              </w:rPr>
            </w:pPr>
            <w:r w:rsidRPr="00352D1D">
              <w:rPr>
                <w:lang w:val="ru-RU"/>
              </w:rPr>
              <w:t>навыки определения темы и</w:t>
            </w:r>
          </w:p>
          <w:p w:rsidR="00352D1D" w:rsidRPr="00352D1D" w:rsidRDefault="00352D1D">
            <w:pPr>
              <w:pStyle w:val="TableParagraph"/>
              <w:tabs>
                <w:tab w:val="left" w:pos="2338"/>
              </w:tabs>
              <w:spacing w:line="243" w:lineRule="exact"/>
              <w:ind w:left="108"/>
              <w:rPr>
                <w:lang w:val="ru-RU"/>
              </w:rPr>
            </w:pPr>
            <w:r w:rsidRPr="00352D1D">
              <w:rPr>
                <w:lang w:val="ru-RU"/>
              </w:rPr>
              <w:t>планирования</w:t>
            </w:r>
            <w:r w:rsidRPr="00352D1D">
              <w:rPr>
                <w:lang w:val="ru-RU"/>
              </w:rPr>
              <w:tab/>
              <w:t>работы.</w:t>
            </w:r>
          </w:p>
          <w:p w:rsidR="00352D1D" w:rsidRPr="00352D1D" w:rsidRDefault="00352D1D">
            <w:pPr>
              <w:pStyle w:val="TableParagraph"/>
              <w:spacing w:line="244" w:lineRule="exact"/>
              <w:ind w:left="108"/>
              <w:rPr>
                <w:lang w:val="ru-RU"/>
              </w:rPr>
            </w:pPr>
            <w:r w:rsidRPr="00352D1D">
              <w:rPr>
                <w:lang w:val="ru-RU"/>
              </w:rPr>
              <w:t>Работа доведена до конца и</w:t>
            </w:r>
          </w:p>
          <w:p w:rsidR="00352D1D" w:rsidRPr="00352D1D" w:rsidRDefault="00352D1D">
            <w:pPr>
              <w:pStyle w:val="TableParagraph"/>
              <w:tabs>
                <w:tab w:val="left" w:pos="2075"/>
              </w:tabs>
              <w:spacing w:line="244" w:lineRule="exact"/>
              <w:ind w:left="108"/>
              <w:rPr>
                <w:lang w:val="ru-RU"/>
              </w:rPr>
            </w:pPr>
            <w:r w:rsidRPr="00352D1D">
              <w:rPr>
                <w:lang w:val="ru-RU"/>
              </w:rPr>
              <w:t>представлена</w:t>
            </w:r>
            <w:r w:rsidRPr="00352D1D">
              <w:rPr>
                <w:lang w:val="ru-RU"/>
              </w:rPr>
              <w:tab/>
              <w:t>комиссии;</w:t>
            </w:r>
          </w:p>
          <w:p w:rsidR="00352D1D" w:rsidRPr="00352D1D" w:rsidRDefault="00352D1D">
            <w:pPr>
              <w:pStyle w:val="TableParagraph"/>
              <w:tabs>
                <w:tab w:val="left" w:pos="2526"/>
              </w:tabs>
              <w:spacing w:line="244" w:lineRule="exact"/>
              <w:ind w:left="108"/>
              <w:rPr>
                <w:lang w:val="ru-RU"/>
              </w:rPr>
            </w:pPr>
            <w:r w:rsidRPr="00352D1D">
              <w:rPr>
                <w:lang w:val="ru-RU"/>
              </w:rPr>
              <w:t>некоторые</w:t>
            </w:r>
            <w:r w:rsidRPr="00352D1D">
              <w:rPr>
                <w:lang w:val="ru-RU"/>
              </w:rPr>
              <w:tab/>
              <w:t>этапы</w:t>
            </w:r>
          </w:p>
          <w:p w:rsidR="00352D1D" w:rsidRPr="00352D1D" w:rsidRDefault="00352D1D">
            <w:pPr>
              <w:pStyle w:val="TableParagraph"/>
              <w:spacing w:line="244" w:lineRule="exact"/>
              <w:ind w:left="108"/>
              <w:rPr>
                <w:lang w:val="ru-RU"/>
              </w:rPr>
            </w:pPr>
            <w:r w:rsidRPr="00352D1D">
              <w:rPr>
                <w:lang w:val="ru-RU"/>
              </w:rPr>
              <w:t>выполнялись под контролем</w:t>
            </w:r>
          </w:p>
          <w:p w:rsidR="00352D1D" w:rsidRPr="00352D1D" w:rsidRDefault="00352D1D">
            <w:pPr>
              <w:pStyle w:val="TableParagraph"/>
              <w:tabs>
                <w:tab w:val="left" w:pos="942"/>
                <w:tab w:val="left" w:pos="2022"/>
              </w:tabs>
              <w:spacing w:line="244" w:lineRule="exact"/>
              <w:ind w:left="108"/>
              <w:rPr>
                <w:lang w:val="ru-RU"/>
              </w:rPr>
            </w:pPr>
            <w:r w:rsidRPr="00352D1D">
              <w:rPr>
                <w:lang w:val="ru-RU"/>
              </w:rPr>
              <w:t>и</w:t>
            </w:r>
            <w:r w:rsidRPr="00352D1D">
              <w:rPr>
                <w:lang w:val="ru-RU"/>
              </w:rPr>
              <w:tab/>
              <w:t>при</w:t>
            </w:r>
            <w:r w:rsidRPr="00352D1D">
              <w:rPr>
                <w:lang w:val="ru-RU"/>
              </w:rPr>
              <w:tab/>
              <w:t>поддержке</w:t>
            </w:r>
          </w:p>
          <w:p w:rsidR="00352D1D" w:rsidRPr="00352D1D" w:rsidRDefault="00352D1D">
            <w:pPr>
              <w:pStyle w:val="TableParagraph"/>
              <w:tabs>
                <w:tab w:val="left" w:pos="1897"/>
                <w:tab w:val="left" w:pos="2647"/>
              </w:tabs>
              <w:spacing w:line="245" w:lineRule="exact"/>
              <w:ind w:left="108"/>
              <w:rPr>
                <w:lang w:val="ru-RU"/>
              </w:rPr>
            </w:pPr>
            <w:r w:rsidRPr="00352D1D">
              <w:rPr>
                <w:lang w:val="ru-RU"/>
              </w:rPr>
              <w:t>руководителя.</w:t>
            </w:r>
            <w:r w:rsidRPr="00352D1D">
              <w:rPr>
                <w:lang w:val="ru-RU"/>
              </w:rPr>
              <w:tab/>
              <w:t>При</w:t>
            </w:r>
            <w:r w:rsidRPr="00352D1D">
              <w:rPr>
                <w:lang w:val="ru-RU"/>
              </w:rPr>
              <w:tab/>
              <w:t>этом</w:t>
            </w:r>
          </w:p>
          <w:p w:rsidR="00352D1D" w:rsidRPr="00352D1D" w:rsidRDefault="00352D1D">
            <w:pPr>
              <w:pStyle w:val="TableParagraph"/>
              <w:tabs>
                <w:tab w:val="left" w:pos="2053"/>
              </w:tabs>
              <w:spacing w:line="244" w:lineRule="exact"/>
              <w:ind w:left="108"/>
              <w:rPr>
                <w:lang w:val="ru-RU"/>
              </w:rPr>
            </w:pPr>
            <w:r w:rsidRPr="00352D1D">
              <w:rPr>
                <w:lang w:val="ru-RU"/>
              </w:rPr>
              <w:t>проявляются</w:t>
            </w:r>
            <w:r w:rsidRPr="00352D1D">
              <w:rPr>
                <w:lang w:val="ru-RU"/>
              </w:rPr>
              <w:tab/>
              <w:t>отдельные</w:t>
            </w:r>
          </w:p>
          <w:p w:rsidR="00352D1D" w:rsidRPr="00352D1D" w:rsidRDefault="00352D1D">
            <w:pPr>
              <w:pStyle w:val="TableParagraph"/>
              <w:tabs>
                <w:tab w:val="left" w:pos="1439"/>
                <w:tab w:val="left" w:pos="3002"/>
              </w:tabs>
              <w:spacing w:line="244" w:lineRule="exact"/>
              <w:ind w:left="108"/>
              <w:rPr>
                <w:lang w:val="ru-RU"/>
              </w:rPr>
            </w:pPr>
            <w:r w:rsidRPr="00352D1D">
              <w:rPr>
                <w:lang w:val="ru-RU"/>
              </w:rPr>
              <w:t>элементы</w:t>
            </w:r>
            <w:r w:rsidRPr="00352D1D">
              <w:rPr>
                <w:lang w:val="ru-RU"/>
              </w:rPr>
              <w:tab/>
              <w:t>самооценки</w:t>
            </w:r>
            <w:r w:rsidRPr="00352D1D">
              <w:rPr>
                <w:lang w:val="ru-RU"/>
              </w:rPr>
              <w:tab/>
              <w:t>и</w:t>
            </w:r>
          </w:p>
          <w:p w:rsidR="00352D1D" w:rsidRPr="00352D1D" w:rsidRDefault="00352D1D">
            <w:pPr>
              <w:pStyle w:val="TableParagraph"/>
              <w:spacing w:line="244" w:lineRule="exact"/>
              <w:ind w:left="108"/>
            </w:pPr>
            <w:r w:rsidRPr="00352D1D">
              <w:t>самоконтроля</w:t>
            </w:r>
          </w:p>
          <w:p w:rsidR="00352D1D" w:rsidRPr="00352D1D" w:rsidRDefault="00352D1D" w:rsidP="00945BA5">
            <w:pPr>
              <w:pStyle w:val="TableParagraph"/>
              <w:spacing w:line="248" w:lineRule="exact"/>
              <w:ind w:left="108"/>
            </w:pPr>
            <w:r w:rsidRPr="00352D1D">
              <w:t>обучающегося.</w:t>
            </w:r>
          </w:p>
        </w:tc>
        <w:tc>
          <w:tcPr>
            <w:tcW w:w="3394" w:type="dxa"/>
            <w:tcBorders>
              <w:bottom w:val="single" w:sz="4" w:space="0" w:color="000000"/>
            </w:tcBorders>
          </w:tcPr>
          <w:p w:rsidR="00352D1D" w:rsidRPr="00CC6136" w:rsidRDefault="00352D1D">
            <w:pPr>
              <w:pStyle w:val="TableParagraph"/>
              <w:tabs>
                <w:tab w:val="left" w:pos="2207"/>
              </w:tabs>
              <w:spacing w:line="240" w:lineRule="exact"/>
              <w:ind w:left="108"/>
              <w:rPr>
                <w:lang w:val="ru-RU"/>
              </w:rPr>
            </w:pPr>
            <w:r w:rsidRPr="00CC6136">
              <w:rPr>
                <w:lang w:val="ru-RU"/>
              </w:rPr>
              <w:t>Работа тщательно</w:t>
            </w:r>
          </w:p>
          <w:p w:rsidR="00352D1D" w:rsidRPr="00352D1D" w:rsidRDefault="00352D1D">
            <w:pPr>
              <w:pStyle w:val="TableParagraph"/>
              <w:tabs>
                <w:tab w:val="left" w:pos="3162"/>
              </w:tabs>
              <w:spacing w:line="245" w:lineRule="exact"/>
              <w:ind w:left="108"/>
              <w:rPr>
                <w:lang w:val="ru-RU"/>
              </w:rPr>
            </w:pPr>
            <w:r>
              <w:rPr>
                <w:lang w:val="ru-RU"/>
              </w:rPr>
              <w:t xml:space="preserve">спланирована </w:t>
            </w:r>
            <w:r w:rsidRPr="00352D1D">
              <w:rPr>
                <w:lang w:val="ru-RU"/>
              </w:rPr>
              <w:t>и</w:t>
            </w:r>
          </w:p>
          <w:p w:rsidR="00352D1D" w:rsidRPr="00352D1D" w:rsidRDefault="00352D1D">
            <w:pPr>
              <w:pStyle w:val="TableParagraph"/>
              <w:spacing w:line="243" w:lineRule="exact"/>
              <w:ind w:left="108"/>
              <w:rPr>
                <w:lang w:val="ru-RU"/>
              </w:rPr>
            </w:pPr>
            <w:r w:rsidRPr="00352D1D">
              <w:rPr>
                <w:lang w:val="ru-RU"/>
              </w:rPr>
              <w:t>последовательно реализована,</w:t>
            </w:r>
          </w:p>
          <w:p w:rsidR="00352D1D" w:rsidRDefault="00352D1D">
            <w:pPr>
              <w:pStyle w:val="TableParagraph"/>
              <w:tabs>
                <w:tab w:val="left" w:pos="1738"/>
                <w:tab w:val="left" w:pos="2964"/>
              </w:tabs>
              <w:spacing w:line="244" w:lineRule="exact"/>
              <w:ind w:left="108"/>
              <w:rPr>
                <w:lang w:val="ru-RU"/>
              </w:rPr>
            </w:pPr>
            <w:r>
              <w:rPr>
                <w:lang w:val="ru-RU"/>
              </w:rPr>
              <w:t>своевременно</w:t>
            </w:r>
            <w:r>
              <w:rPr>
                <w:lang w:val="ru-RU"/>
              </w:rPr>
              <w:tab/>
              <w:t>пройдены</w:t>
            </w:r>
          </w:p>
          <w:p w:rsidR="00352D1D" w:rsidRPr="00352D1D" w:rsidRDefault="00352D1D" w:rsidP="00352D1D">
            <w:pPr>
              <w:pStyle w:val="TableParagraph"/>
              <w:tabs>
                <w:tab w:val="left" w:pos="1738"/>
                <w:tab w:val="left" w:pos="2964"/>
              </w:tabs>
              <w:spacing w:line="244" w:lineRule="exact"/>
              <w:ind w:left="108"/>
              <w:rPr>
                <w:lang w:val="ru-RU"/>
              </w:rPr>
            </w:pPr>
            <w:r w:rsidRPr="00352D1D">
              <w:rPr>
                <w:lang w:val="ru-RU"/>
              </w:rPr>
              <w:t>все</w:t>
            </w:r>
            <w:r>
              <w:rPr>
                <w:lang w:val="ru-RU"/>
              </w:rPr>
              <w:t xml:space="preserve"> </w:t>
            </w:r>
            <w:r w:rsidRPr="00352D1D">
              <w:rPr>
                <w:lang w:val="ru-RU"/>
              </w:rPr>
              <w:t>необходимые</w:t>
            </w:r>
            <w:r w:rsidRPr="00352D1D">
              <w:rPr>
                <w:lang w:val="ru-RU"/>
              </w:rPr>
              <w:tab/>
              <w:t>этапы</w:t>
            </w:r>
          </w:p>
          <w:p w:rsidR="00352D1D" w:rsidRPr="00352D1D" w:rsidRDefault="00352D1D">
            <w:pPr>
              <w:pStyle w:val="TableParagraph"/>
              <w:spacing w:line="244" w:lineRule="exact"/>
              <w:ind w:left="108"/>
              <w:rPr>
                <w:lang w:val="ru-RU"/>
              </w:rPr>
            </w:pPr>
            <w:r w:rsidRPr="00352D1D">
              <w:rPr>
                <w:lang w:val="ru-RU"/>
              </w:rPr>
              <w:t>обсуждения и представления.</w:t>
            </w:r>
          </w:p>
          <w:p w:rsidR="00352D1D" w:rsidRPr="00352D1D" w:rsidRDefault="00352D1D">
            <w:pPr>
              <w:pStyle w:val="TableParagraph"/>
              <w:tabs>
                <w:tab w:val="left" w:pos="1594"/>
                <w:tab w:val="left" w:pos="2225"/>
              </w:tabs>
              <w:spacing w:line="244" w:lineRule="exact"/>
              <w:ind w:left="108"/>
              <w:rPr>
                <w:lang w:val="ru-RU"/>
              </w:rPr>
            </w:pPr>
            <w:r>
              <w:rPr>
                <w:lang w:val="ru-RU"/>
              </w:rPr>
              <w:t>Контроль</w:t>
            </w:r>
            <w:r>
              <w:rPr>
                <w:lang w:val="ru-RU"/>
              </w:rPr>
              <w:tab/>
              <w:t xml:space="preserve">и </w:t>
            </w:r>
            <w:r w:rsidRPr="00352D1D">
              <w:rPr>
                <w:lang w:val="ru-RU"/>
              </w:rPr>
              <w:t>коррекция</w:t>
            </w:r>
          </w:p>
          <w:p w:rsidR="00352D1D" w:rsidRPr="00352D1D" w:rsidRDefault="00352D1D">
            <w:pPr>
              <w:pStyle w:val="TableParagraph"/>
              <w:spacing w:line="244" w:lineRule="exact"/>
              <w:ind w:left="108"/>
              <w:rPr>
                <w:lang w:val="ru-RU"/>
              </w:rPr>
            </w:pPr>
            <w:r w:rsidRPr="00352D1D">
              <w:rPr>
                <w:lang w:val="ru-RU"/>
              </w:rPr>
              <w:t>осуществлялись</w:t>
            </w:r>
          </w:p>
          <w:p w:rsidR="00352D1D" w:rsidRPr="00352D1D" w:rsidRDefault="00352D1D" w:rsidP="00945BA5">
            <w:pPr>
              <w:pStyle w:val="TableParagraph"/>
              <w:spacing w:line="245" w:lineRule="exact"/>
              <w:ind w:left="108"/>
              <w:rPr>
                <w:lang w:val="ru-RU"/>
              </w:rPr>
            </w:pPr>
            <w:r w:rsidRPr="00352D1D">
              <w:rPr>
                <w:lang w:val="ru-RU"/>
              </w:rPr>
              <w:t>самостоятельно</w:t>
            </w:r>
          </w:p>
        </w:tc>
      </w:tr>
      <w:tr w:rsidR="00DD2384" w:rsidRPr="00352D1D" w:rsidTr="005D6A64">
        <w:trPr>
          <w:trHeight w:val="523"/>
        </w:trPr>
        <w:tc>
          <w:tcPr>
            <w:tcW w:w="2654" w:type="dxa"/>
            <w:tcBorders>
              <w:bottom w:val="nil"/>
            </w:tcBorders>
          </w:tcPr>
          <w:p w:rsidR="00DD2384" w:rsidRPr="00352D1D" w:rsidRDefault="00EB158A">
            <w:pPr>
              <w:pStyle w:val="TableParagraph"/>
              <w:spacing w:line="268" w:lineRule="exact"/>
              <w:ind w:left="108"/>
            </w:pPr>
            <w:r w:rsidRPr="00352D1D">
              <w:t>Коммуникация</w:t>
            </w:r>
          </w:p>
        </w:tc>
        <w:tc>
          <w:tcPr>
            <w:tcW w:w="3402" w:type="dxa"/>
            <w:tcBorders>
              <w:bottom w:val="nil"/>
            </w:tcBorders>
          </w:tcPr>
          <w:p w:rsidR="00DD2384" w:rsidRPr="00352D1D" w:rsidRDefault="00EB158A">
            <w:pPr>
              <w:pStyle w:val="TableParagraph"/>
              <w:spacing w:line="255" w:lineRule="exact"/>
              <w:ind w:left="108"/>
            </w:pPr>
            <w:r w:rsidRPr="00352D1D">
              <w:t>Продемонстрированы</w:t>
            </w:r>
          </w:p>
          <w:p w:rsidR="00DD2384" w:rsidRPr="00352D1D" w:rsidRDefault="00EB158A">
            <w:pPr>
              <w:pStyle w:val="TableParagraph"/>
              <w:spacing w:line="249" w:lineRule="exact"/>
              <w:ind w:left="108"/>
            </w:pPr>
            <w:r w:rsidRPr="00352D1D">
              <w:t>навыки оформления</w:t>
            </w:r>
          </w:p>
        </w:tc>
        <w:tc>
          <w:tcPr>
            <w:tcW w:w="3394" w:type="dxa"/>
            <w:tcBorders>
              <w:bottom w:val="nil"/>
            </w:tcBorders>
          </w:tcPr>
          <w:p w:rsidR="00DD2384" w:rsidRPr="00352D1D" w:rsidRDefault="00EB158A">
            <w:pPr>
              <w:pStyle w:val="TableParagraph"/>
              <w:spacing w:line="255" w:lineRule="exact"/>
              <w:ind w:left="108"/>
              <w:rPr>
                <w:lang w:val="ru-RU"/>
              </w:rPr>
            </w:pPr>
            <w:r w:rsidRPr="00352D1D">
              <w:rPr>
                <w:lang w:val="ru-RU"/>
              </w:rPr>
              <w:t>Тема ясно определена и</w:t>
            </w:r>
          </w:p>
          <w:p w:rsidR="00DD2384" w:rsidRPr="00352D1D" w:rsidRDefault="00EB158A">
            <w:pPr>
              <w:pStyle w:val="TableParagraph"/>
              <w:spacing w:line="249" w:lineRule="exact"/>
              <w:ind w:left="108"/>
            </w:pPr>
            <w:r w:rsidRPr="00352D1D">
              <w:rPr>
                <w:lang w:val="ru-RU"/>
              </w:rPr>
              <w:t xml:space="preserve">пояснена. </w:t>
            </w:r>
            <w:r w:rsidRPr="00352D1D">
              <w:t>Текст/сообщение</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проектной работы и</w:t>
            </w:r>
          </w:p>
        </w:tc>
        <w:tc>
          <w:tcPr>
            <w:tcW w:w="3394" w:type="dxa"/>
            <w:tcBorders>
              <w:top w:val="nil"/>
              <w:bottom w:val="nil"/>
            </w:tcBorders>
          </w:tcPr>
          <w:p w:rsidR="00DD2384" w:rsidRPr="00352D1D" w:rsidRDefault="00EB158A">
            <w:pPr>
              <w:pStyle w:val="TableParagraph"/>
              <w:spacing w:line="244" w:lineRule="exact"/>
              <w:ind w:left="108"/>
            </w:pPr>
            <w:r w:rsidRPr="00352D1D">
              <w:t>хорошо структурированы. Все</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пояснительной записки, а</w:t>
            </w:r>
          </w:p>
        </w:tc>
        <w:tc>
          <w:tcPr>
            <w:tcW w:w="3394" w:type="dxa"/>
            <w:tcBorders>
              <w:top w:val="nil"/>
              <w:bottom w:val="nil"/>
            </w:tcBorders>
          </w:tcPr>
          <w:p w:rsidR="00DD2384" w:rsidRPr="00352D1D" w:rsidRDefault="00EB158A">
            <w:pPr>
              <w:pStyle w:val="TableParagraph"/>
              <w:spacing w:line="244" w:lineRule="exact"/>
              <w:ind w:left="108"/>
            </w:pPr>
            <w:r w:rsidRPr="00352D1D">
              <w:t>мысли выражены ясно,</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также подготовки простой</w:t>
            </w:r>
          </w:p>
        </w:tc>
        <w:tc>
          <w:tcPr>
            <w:tcW w:w="3394" w:type="dxa"/>
            <w:tcBorders>
              <w:top w:val="nil"/>
              <w:bottom w:val="nil"/>
            </w:tcBorders>
          </w:tcPr>
          <w:p w:rsidR="00DD2384" w:rsidRPr="00352D1D" w:rsidRDefault="00EB158A">
            <w:pPr>
              <w:pStyle w:val="TableParagraph"/>
              <w:spacing w:line="244" w:lineRule="exact"/>
              <w:ind w:left="108"/>
            </w:pPr>
            <w:r w:rsidRPr="00352D1D">
              <w:t>логично, последовательно,</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презентации. Автор отвечает</w:t>
            </w:r>
          </w:p>
        </w:tc>
        <w:tc>
          <w:tcPr>
            <w:tcW w:w="3394" w:type="dxa"/>
            <w:tcBorders>
              <w:top w:val="nil"/>
              <w:bottom w:val="nil"/>
            </w:tcBorders>
          </w:tcPr>
          <w:p w:rsidR="00DD2384" w:rsidRPr="00352D1D" w:rsidRDefault="00EB158A">
            <w:pPr>
              <w:pStyle w:val="TableParagraph"/>
              <w:spacing w:line="244" w:lineRule="exact"/>
              <w:ind w:left="108"/>
            </w:pPr>
            <w:r w:rsidRPr="00352D1D">
              <w:t>аргументированно.</w:t>
            </w:r>
          </w:p>
        </w:tc>
      </w:tr>
      <w:tr w:rsidR="00DD2384" w:rsidRPr="00352D1D" w:rsidTr="005D6A64">
        <w:trPr>
          <w:trHeight w:val="264"/>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EB158A">
            <w:pPr>
              <w:pStyle w:val="TableParagraph"/>
              <w:spacing w:line="244" w:lineRule="exact"/>
              <w:ind w:left="108"/>
            </w:pPr>
            <w:r w:rsidRPr="00352D1D">
              <w:t>на вопросы</w:t>
            </w:r>
          </w:p>
        </w:tc>
        <w:tc>
          <w:tcPr>
            <w:tcW w:w="3394" w:type="dxa"/>
            <w:tcBorders>
              <w:top w:val="nil"/>
              <w:bottom w:val="nil"/>
            </w:tcBorders>
          </w:tcPr>
          <w:p w:rsidR="00DD2384" w:rsidRPr="00352D1D" w:rsidRDefault="00EB158A">
            <w:pPr>
              <w:pStyle w:val="TableParagraph"/>
              <w:spacing w:line="244" w:lineRule="exact"/>
              <w:ind w:left="108"/>
            </w:pPr>
            <w:r w:rsidRPr="00352D1D">
              <w:t>Работа/сообщение вызывает</w:t>
            </w:r>
          </w:p>
        </w:tc>
      </w:tr>
      <w:tr w:rsidR="00DD2384" w:rsidRPr="00352D1D" w:rsidTr="005D6A64">
        <w:trPr>
          <w:trHeight w:val="263"/>
        </w:trPr>
        <w:tc>
          <w:tcPr>
            <w:tcW w:w="2654" w:type="dxa"/>
            <w:tcBorders>
              <w:top w:val="nil"/>
              <w:bottom w:val="nil"/>
            </w:tcBorders>
          </w:tcPr>
          <w:p w:rsidR="00DD2384" w:rsidRPr="00352D1D" w:rsidRDefault="00DD2384">
            <w:pPr>
              <w:pStyle w:val="TableParagraph"/>
            </w:pPr>
          </w:p>
        </w:tc>
        <w:tc>
          <w:tcPr>
            <w:tcW w:w="3402" w:type="dxa"/>
            <w:tcBorders>
              <w:top w:val="nil"/>
              <w:bottom w:val="nil"/>
            </w:tcBorders>
          </w:tcPr>
          <w:p w:rsidR="00DD2384" w:rsidRPr="00352D1D" w:rsidRDefault="00DD2384">
            <w:pPr>
              <w:pStyle w:val="TableParagraph"/>
            </w:pPr>
          </w:p>
        </w:tc>
        <w:tc>
          <w:tcPr>
            <w:tcW w:w="3394" w:type="dxa"/>
            <w:tcBorders>
              <w:top w:val="nil"/>
              <w:bottom w:val="nil"/>
            </w:tcBorders>
          </w:tcPr>
          <w:p w:rsidR="00DD2384" w:rsidRPr="00352D1D" w:rsidRDefault="00EB158A">
            <w:pPr>
              <w:pStyle w:val="TableParagraph"/>
              <w:spacing w:line="244" w:lineRule="exact"/>
              <w:ind w:left="108"/>
            </w:pPr>
            <w:r w:rsidRPr="00352D1D">
              <w:t>интерес. Автор свободно</w:t>
            </w:r>
          </w:p>
        </w:tc>
      </w:tr>
      <w:tr w:rsidR="00DD2384" w:rsidRPr="00352D1D" w:rsidTr="005D6A64">
        <w:trPr>
          <w:trHeight w:val="393"/>
        </w:trPr>
        <w:tc>
          <w:tcPr>
            <w:tcW w:w="2654" w:type="dxa"/>
            <w:tcBorders>
              <w:top w:val="nil"/>
            </w:tcBorders>
          </w:tcPr>
          <w:p w:rsidR="00DD2384" w:rsidRPr="00352D1D" w:rsidRDefault="00DD2384">
            <w:pPr>
              <w:pStyle w:val="TableParagraph"/>
            </w:pPr>
          </w:p>
        </w:tc>
        <w:tc>
          <w:tcPr>
            <w:tcW w:w="3402" w:type="dxa"/>
            <w:tcBorders>
              <w:top w:val="nil"/>
            </w:tcBorders>
          </w:tcPr>
          <w:p w:rsidR="00DD2384" w:rsidRPr="00352D1D" w:rsidRDefault="00DD2384">
            <w:pPr>
              <w:pStyle w:val="TableParagraph"/>
            </w:pPr>
          </w:p>
        </w:tc>
        <w:tc>
          <w:tcPr>
            <w:tcW w:w="3394" w:type="dxa"/>
            <w:tcBorders>
              <w:top w:val="nil"/>
            </w:tcBorders>
          </w:tcPr>
          <w:p w:rsidR="00DD2384" w:rsidRPr="00352D1D" w:rsidRDefault="00EB158A">
            <w:pPr>
              <w:pStyle w:val="TableParagraph"/>
              <w:spacing w:line="265" w:lineRule="exact"/>
              <w:ind w:left="108"/>
            </w:pPr>
            <w:r w:rsidRPr="00352D1D">
              <w:t>отвечает на вопросы</w:t>
            </w:r>
          </w:p>
        </w:tc>
      </w:tr>
    </w:tbl>
    <w:p w:rsidR="00DD2384" w:rsidRDefault="00DD2384">
      <w:pPr>
        <w:pStyle w:val="a3"/>
        <w:spacing w:before="5"/>
        <w:ind w:left="0" w:firstLine="0"/>
        <w:jc w:val="left"/>
        <w:rPr>
          <w:b/>
          <w:sz w:val="15"/>
        </w:rPr>
      </w:pPr>
    </w:p>
    <w:p w:rsidR="00DD2384" w:rsidRPr="00352D1D" w:rsidRDefault="00EB158A" w:rsidP="005D6A64">
      <w:pPr>
        <w:pStyle w:val="a3"/>
        <w:spacing w:before="88"/>
        <w:ind w:left="0" w:firstLine="567"/>
        <w:jc w:val="left"/>
        <w:rPr>
          <w:sz w:val="22"/>
          <w:szCs w:val="22"/>
          <w:lang w:val="ru-RU"/>
        </w:rPr>
      </w:pPr>
      <w:r w:rsidRPr="00352D1D">
        <w:rPr>
          <w:sz w:val="22"/>
          <w:szCs w:val="22"/>
          <w:lang w:val="ru-RU"/>
        </w:rPr>
        <w:t xml:space="preserve">Решение о том, что проект выполнен на </w:t>
      </w:r>
      <w:r w:rsidRPr="00352D1D">
        <w:rPr>
          <w:b/>
          <w:sz w:val="22"/>
          <w:szCs w:val="22"/>
          <w:lang w:val="ru-RU"/>
        </w:rPr>
        <w:t xml:space="preserve">повышенном </w:t>
      </w:r>
      <w:r w:rsidRPr="00352D1D">
        <w:rPr>
          <w:sz w:val="22"/>
          <w:szCs w:val="22"/>
          <w:lang w:val="ru-RU"/>
        </w:rPr>
        <w:t>уровне, принимается при условии, что:</w:t>
      </w:r>
    </w:p>
    <w:p w:rsidR="00352D1D" w:rsidRDefault="00EB158A" w:rsidP="00AF53E7">
      <w:pPr>
        <w:pStyle w:val="a5"/>
        <w:numPr>
          <w:ilvl w:val="1"/>
          <w:numId w:val="43"/>
        </w:numPr>
        <w:tabs>
          <w:tab w:val="left" w:pos="993"/>
        </w:tabs>
        <w:spacing w:before="38" w:line="259" w:lineRule="auto"/>
        <w:ind w:left="0" w:right="295" w:firstLine="567"/>
        <w:jc w:val="both"/>
        <w:rPr>
          <w:lang w:val="ru-RU"/>
        </w:rPr>
      </w:pPr>
      <w:r w:rsidRPr="00352D1D">
        <w:rPr>
          <w:lang w:val="ru-RU"/>
        </w:rPr>
        <w:t>такая оценка выставлена комиссией по каждому из трех предъявляемы</w:t>
      </w:r>
      <w:r w:rsidR="00352D1D">
        <w:rPr>
          <w:lang w:val="ru-RU"/>
        </w:rPr>
        <w:t>х критериев,</w:t>
      </w:r>
    </w:p>
    <w:p w:rsidR="00DD2384" w:rsidRPr="00352D1D" w:rsidRDefault="00EB158A" w:rsidP="005D6A64">
      <w:pPr>
        <w:tabs>
          <w:tab w:val="left" w:pos="1948"/>
        </w:tabs>
        <w:spacing w:before="38" w:line="259" w:lineRule="auto"/>
        <w:ind w:right="295"/>
        <w:jc w:val="both"/>
        <w:rPr>
          <w:lang w:val="ru-RU"/>
        </w:rPr>
      </w:pPr>
      <w:r w:rsidRPr="00352D1D">
        <w:rPr>
          <w:lang w:val="ru-RU"/>
        </w:rPr>
        <w:t>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w:t>
      </w:r>
      <w:r w:rsidRPr="00352D1D">
        <w:rPr>
          <w:spacing w:val="-2"/>
          <w:lang w:val="ru-RU"/>
        </w:rPr>
        <w:t xml:space="preserve"> </w:t>
      </w:r>
      <w:r w:rsidRPr="00352D1D">
        <w:rPr>
          <w:lang w:val="ru-RU"/>
        </w:rPr>
        <w:t>действий);</w:t>
      </w:r>
    </w:p>
    <w:p w:rsidR="00352D1D" w:rsidRDefault="00EB158A" w:rsidP="00AF53E7">
      <w:pPr>
        <w:pStyle w:val="a5"/>
        <w:numPr>
          <w:ilvl w:val="1"/>
          <w:numId w:val="43"/>
        </w:numPr>
        <w:tabs>
          <w:tab w:val="left" w:pos="993"/>
        </w:tabs>
        <w:spacing w:before="11" w:line="259" w:lineRule="auto"/>
        <w:ind w:right="308" w:hanging="1380"/>
        <w:jc w:val="both"/>
        <w:rPr>
          <w:lang w:val="ru-RU"/>
        </w:rPr>
      </w:pPr>
      <w:r w:rsidRPr="00352D1D">
        <w:rPr>
          <w:lang w:val="ru-RU"/>
        </w:rPr>
        <w:t>сформированность предметных знаний</w:t>
      </w:r>
      <w:r w:rsidR="00352D1D">
        <w:rPr>
          <w:lang w:val="ru-RU"/>
        </w:rPr>
        <w:t xml:space="preserve"> и способов действий может быть</w:t>
      </w:r>
    </w:p>
    <w:p w:rsidR="00DD2384" w:rsidRPr="00352D1D" w:rsidRDefault="00EB158A" w:rsidP="00352D1D">
      <w:pPr>
        <w:tabs>
          <w:tab w:val="left" w:pos="1948"/>
        </w:tabs>
        <w:spacing w:before="11" w:line="259" w:lineRule="auto"/>
        <w:ind w:left="567" w:right="308"/>
        <w:jc w:val="both"/>
        <w:rPr>
          <w:lang w:val="ru-RU"/>
        </w:rPr>
      </w:pPr>
      <w:r w:rsidRPr="00352D1D">
        <w:rPr>
          <w:lang w:val="ru-RU"/>
        </w:rPr>
        <w:t>зафиксирована на базовом</w:t>
      </w:r>
      <w:r w:rsidRPr="00352D1D">
        <w:rPr>
          <w:spacing w:val="3"/>
          <w:lang w:val="ru-RU"/>
        </w:rPr>
        <w:t xml:space="preserve"> </w:t>
      </w:r>
      <w:r w:rsidRPr="00352D1D">
        <w:rPr>
          <w:lang w:val="ru-RU"/>
        </w:rPr>
        <w:t>уровне;</w:t>
      </w:r>
    </w:p>
    <w:p w:rsidR="00352D1D" w:rsidRDefault="00EB158A" w:rsidP="00AF53E7">
      <w:pPr>
        <w:pStyle w:val="a5"/>
        <w:numPr>
          <w:ilvl w:val="1"/>
          <w:numId w:val="43"/>
        </w:numPr>
        <w:tabs>
          <w:tab w:val="left" w:pos="993"/>
        </w:tabs>
        <w:spacing w:before="7" w:line="259" w:lineRule="auto"/>
        <w:ind w:left="0" w:right="301" w:firstLine="567"/>
        <w:jc w:val="both"/>
        <w:rPr>
          <w:lang w:val="ru-RU"/>
        </w:rPr>
      </w:pPr>
      <w:r w:rsidRPr="00352D1D">
        <w:rPr>
          <w:lang w:val="ru-RU"/>
        </w:rPr>
        <w:t>ни один из обязательных элементов проекта (</w:t>
      </w:r>
      <w:r w:rsidR="00352D1D">
        <w:rPr>
          <w:lang w:val="ru-RU"/>
        </w:rPr>
        <w:t>продукт, пояснительная записка,</w:t>
      </w:r>
    </w:p>
    <w:p w:rsidR="00DD2384" w:rsidRPr="00352D1D" w:rsidRDefault="00EB158A" w:rsidP="005D6A64">
      <w:pPr>
        <w:tabs>
          <w:tab w:val="left" w:pos="993"/>
        </w:tabs>
        <w:spacing w:before="7" w:line="259" w:lineRule="auto"/>
        <w:ind w:right="301"/>
        <w:jc w:val="both"/>
        <w:rPr>
          <w:lang w:val="ru-RU"/>
        </w:rPr>
      </w:pPr>
      <w:r w:rsidRPr="00352D1D">
        <w:rPr>
          <w:lang w:val="ru-RU"/>
        </w:rPr>
        <w:t>отзыв руководителя или презентация) не дает оснований для иного</w:t>
      </w:r>
      <w:r w:rsidRPr="00352D1D">
        <w:rPr>
          <w:spacing w:val="-28"/>
          <w:lang w:val="ru-RU"/>
        </w:rPr>
        <w:t xml:space="preserve"> </w:t>
      </w:r>
      <w:r w:rsidRPr="00352D1D">
        <w:rPr>
          <w:lang w:val="ru-RU"/>
        </w:rPr>
        <w:t>решения.</w:t>
      </w:r>
    </w:p>
    <w:p w:rsidR="00DD2384" w:rsidRPr="002E0275" w:rsidRDefault="00EB158A" w:rsidP="005D6A64">
      <w:pPr>
        <w:pStyle w:val="a3"/>
        <w:tabs>
          <w:tab w:val="left" w:pos="993"/>
        </w:tabs>
        <w:spacing w:before="78" w:line="259" w:lineRule="auto"/>
        <w:ind w:left="0" w:firstLine="567"/>
        <w:jc w:val="left"/>
        <w:rPr>
          <w:sz w:val="22"/>
          <w:szCs w:val="22"/>
          <w:lang w:val="ru-RU"/>
        </w:rPr>
      </w:pPr>
      <w:r w:rsidRPr="002E0275">
        <w:rPr>
          <w:sz w:val="22"/>
          <w:szCs w:val="22"/>
          <w:lang w:val="ru-RU"/>
        </w:rPr>
        <w:t xml:space="preserve">Решение о том, что проект выполнен на </w:t>
      </w:r>
      <w:r w:rsidRPr="002E0275">
        <w:rPr>
          <w:b/>
          <w:i/>
          <w:sz w:val="22"/>
          <w:szCs w:val="22"/>
          <w:lang w:val="ru-RU"/>
        </w:rPr>
        <w:t xml:space="preserve">базовом </w:t>
      </w:r>
      <w:r w:rsidRPr="002E0275">
        <w:rPr>
          <w:sz w:val="22"/>
          <w:szCs w:val="22"/>
          <w:lang w:val="ru-RU"/>
        </w:rPr>
        <w:t>уровне, принимается при условии, что:</w:t>
      </w:r>
    </w:p>
    <w:p w:rsidR="00DD2384" w:rsidRPr="002E0275" w:rsidRDefault="00EB158A" w:rsidP="00AF53E7">
      <w:pPr>
        <w:pStyle w:val="a5"/>
        <w:numPr>
          <w:ilvl w:val="1"/>
          <w:numId w:val="43"/>
        </w:numPr>
        <w:tabs>
          <w:tab w:val="left" w:pos="993"/>
        </w:tabs>
        <w:spacing w:before="12"/>
        <w:ind w:left="0" w:firstLine="567"/>
        <w:rPr>
          <w:lang w:val="ru-RU"/>
        </w:rPr>
      </w:pPr>
      <w:r w:rsidRPr="002E0275">
        <w:rPr>
          <w:lang w:val="ru-RU"/>
        </w:rPr>
        <w:t>такая оценка выставлена комиссией по каждому из предъявляемых</w:t>
      </w:r>
      <w:r w:rsidRPr="002E0275">
        <w:rPr>
          <w:spacing w:val="-22"/>
          <w:lang w:val="ru-RU"/>
        </w:rPr>
        <w:t xml:space="preserve"> </w:t>
      </w:r>
      <w:r w:rsidRPr="002E0275">
        <w:rPr>
          <w:lang w:val="ru-RU"/>
        </w:rPr>
        <w:t>критериев;</w:t>
      </w:r>
    </w:p>
    <w:p w:rsidR="00352D1D" w:rsidRPr="002E0275" w:rsidRDefault="00EB158A" w:rsidP="00AF53E7">
      <w:pPr>
        <w:pStyle w:val="a5"/>
        <w:numPr>
          <w:ilvl w:val="1"/>
          <w:numId w:val="43"/>
        </w:numPr>
        <w:tabs>
          <w:tab w:val="left" w:pos="993"/>
        </w:tabs>
        <w:spacing w:before="37" w:line="259" w:lineRule="auto"/>
        <w:ind w:left="0" w:right="302" w:firstLine="567"/>
        <w:jc w:val="both"/>
        <w:rPr>
          <w:lang w:val="ru-RU"/>
        </w:rPr>
      </w:pPr>
      <w:r w:rsidRPr="002E0275">
        <w:rPr>
          <w:lang w:val="ru-RU"/>
        </w:rPr>
        <w:t>продемонстрированы все обязательные элемент</w:t>
      </w:r>
      <w:r w:rsidR="00352D1D" w:rsidRPr="002E0275">
        <w:rPr>
          <w:lang w:val="ru-RU"/>
        </w:rPr>
        <w:t>ы проекта: завершенный продукт,</w:t>
      </w:r>
    </w:p>
    <w:p w:rsidR="00DD2384" w:rsidRPr="002E0275" w:rsidRDefault="00EB158A" w:rsidP="005D6A64">
      <w:pPr>
        <w:tabs>
          <w:tab w:val="left" w:pos="993"/>
        </w:tabs>
        <w:spacing w:before="37" w:line="259" w:lineRule="auto"/>
        <w:ind w:right="302" w:firstLine="567"/>
        <w:jc w:val="both"/>
        <w:rPr>
          <w:lang w:val="ru-RU"/>
        </w:rPr>
      </w:pPr>
      <w:r w:rsidRPr="002E0275">
        <w:rPr>
          <w:lang w:val="ru-RU"/>
        </w:rPr>
        <w:t>отвечающий исходному замыслу, список использованных источников, положительный отзыв руководителя, презентация</w:t>
      </w:r>
      <w:r w:rsidRPr="002E0275">
        <w:rPr>
          <w:spacing w:val="-12"/>
          <w:lang w:val="ru-RU"/>
        </w:rPr>
        <w:t xml:space="preserve"> </w:t>
      </w:r>
      <w:r w:rsidRPr="002E0275">
        <w:rPr>
          <w:lang w:val="ru-RU"/>
        </w:rPr>
        <w:t>проекта;</w:t>
      </w:r>
    </w:p>
    <w:p w:rsidR="00DD2384" w:rsidRPr="002E0275" w:rsidRDefault="00EB158A" w:rsidP="00AF53E7">
      <w:pPr>
        <w:pStyle w:val="a5"/>
        <w:numPr>
          <w:ilvl w:val="1"/>
          <w:numId w:val="43"/>
        </w:numPr>
        <w:tabs>
          <w:tab w:val="left" w:pos="993"/>
        </w:tabs>
        <w:spacing w:before="11" w:line="298" w:lineRule="exact"/>
        <w:ind w:left="0" w:firstLine="567"/>
      </w:pPr>
      <w:r w:rsidRPr="002E0275">
        <w:t>даны ответы на</w:t>
      </w:r>
      <w:r w:rsidRPr="002E0275">
        <w:rPr>
          <w:spacing w:val="-2"/>
        </w:rPr>
        <w:t xml:space="preserve"> </w:t>
      </w:r>
      <w:r w:rsidRPr="002E0275">
        <w:t>вопросы.</w:t>
      </w:r>
    </w:p>
    <w:p w:rsidR="00DD2384" w:rsidRPr="002E0275" w:rsidRDefault="00EB158A" w:rsidP="005D6A64">
      <w:pPr>
        <w:pStyle w:val="a3"/>
        <w:tabs>
          <w:tab w:val="left" w:pos="993"/>
        </w:tabs>
        <w:ind w:left="0" w:right="282" w:firstLine="567"/>
        <w:rPr>
          <w:sz w:val="22"/>
          <w:szCs w:val="22"/>
          <w:lang w:val="ru-RU"/>
        </w:rPr>
      </w:pPr>
      <w:r w:rsidRPr="002E0275">
        <w:rPr>
          <w:sz w:val="22"/>
          <w:szCs w:val="22"/>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DD2384" w:rsidRPr="002E0275" w:rsidRDefault="00EB158A" w:rsidP="005D6A64">
      <w:pPr>
        <w:pStyle w:val="a3"/>
        <w:tabs>
          <w:tab w:val="left" w:pos="993"/>
        </w:tabs>
        <w:ind w:left="0" w:right="280" w:firstLine="567"/>
        <w:rPr>
          <w:sz w:val="22"/>
          <w:szCs w:val="22"/>
          <w:lang w:val="ru-RU"/>
        </w:rPr>
      </w:pPr>
      <w:r w:rsidRPr="002E0275">
        <w:rPr>
          <w:sz w:val="22"/>
          <w:szCs w:val="22"/>
          <w:lang w:val="ru-RU"/>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 (или)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DD2384" w:rsidRPr="002E0275" w:rsidRDefault="00EB158A" w:rsidP="005D6A64">
      <w:pPr>
        <w:pStyle w:val="a3"/>
        <w:tabs>
          <w:tab w:val="left" w:pos="993"/>
        </w:tabs>
        <w:ind w:left="0" w:right="284" w:firstLine="567"/>
        <w:rPr>
          <w:sz w:val="22"/>
          <w:szCs w:val="22"/>
          <w:lang w:val="ru-RU"/>
        </w:rPr>
      </w:pPr>
      <w:r w:rsidRPr="002E0275">
        <w:rPr>
          <w:sz w:val="22"/>
          <w:szCs w:val="22"/>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DD2384" w:rsidRPr="002E0275" w:rsidRDefault="00EB158A" w:rsidP="005D6A64">
      <w:pPr>
        <w:pStyle w:val="a3"/>
        <w:tabs>
          <w:tab w:val="left" w:pos="993"/>
        </w:tabs>
        <w:ind w:left="0" w:right="280" w:firstLine="567"/>
        <w:rPr>
          <w:sz w:val="22"/>
          <w:szCs w:val="22"/>
          <w:lang w:val="ru-RU"/>
        </w:rPr>
      </w:pPr>
      <w:r w:rsidRPr="002E0275">
        <w:rPr>
          <w:sz w:val="22"/>
          <w:szCs w:val="22"/>
          <w:lang w:val="ru-RU"/>
        </w:rPr>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w:t>
      </w:r>
      <w:r w:rsidRPr="002E0275">
        <w:rPr>
          <w:sz w:val="22"/>
          <w:szCs w:val="22"/>
          <w:lang w:val="ru-RU"/>
        </w:rPr>
        <w:lastRenderedPageBreak/>
        <w:t>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трех баллов. При таком подходе достижение базового уровня (отметка «удовлетворительно») соответствует получению четырех первичных баллов (по одному баллу за каждый из четырех критериев), а достижение повышенных уровней соответствует получению 7-9 первичных баллов (отметка</w:t>
      </w:r>
    </w:p>
    <w:p w:rsidR="00DD2384" w:rsidRPr="002E0275" w:rsidRDefault="00EB158A" w:rsidP="005D6A64">
      <w:pPr>
        <w:pStyle w:val="a3"/>
        <w:tabs>
          <w:tab w:val="left" w:pos="993"/>
        </w:tabs>
        <w:ind w:left="0" w:right="281" w:firstLine="567"/>
        <w:rPr>
          <w:sz w:val="22"/>
          <w:szCs w:val="22"/>
          <w:lang w:val="ru-RU"/>
        </w:rPr>
      </w:pPr>
      <w:r w:rsidRPr="002E0275">
        <w:rPr>
          <w:sz w:val="22"/>
          <w:szCs w:val="22"/>
          <w:lang w:val="ru-RU"/>
        </w:rPr>
        <w:t>«хорошо») или 10-12 первичных баллов (отметка «отлично»). 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w:t>
      </w:r>
      <w:r w:rsidRPr="002E0275">
        <w:rPr>
          <w:spacing w:val="-2"/>
          <w:sz w:val="22"/>
          <w:szCs w:val="22"/>
          <w:lang w:val="ru-RU"/>
        </w:rPr>
        <w:t xml:space="preserve"> </w:t>
      </w:r>
      <w:r w:rsidRPr="002E0275">
        <w:rPr>
          <w:sz w:val="22"/>
          <w:szCs w:val="22"/>
          <w:lang w:val="ru-RU"/>
        </w:rPr>
        <w:t>описание.</w:t>
      </w:r>
    </w:p>
    <w:p w:rsidR="00DD2384" w:rsidRPr="00352D1D" w:rsidRDefault="00EB158A" w:rsidP="002B0922">
      <w:pPr>
        <w:pStyle w:val="2"/>
        <w:spacing w:before="6" w:line="319" w:lineRule="exact"/>
        <w:ind w:left="0"/>
        <w:rPr>
          <w:sz w:val="22"/>
          <w:szCs w:val="22"/>
          <w:lang w:val="ru-RU"/>
        </w:rPr>
      </w:pPr>
      <w:r w:rsidRPr="00352D1D">
        <w:rPr>
          <w:sz w:val="22"/>
          <w:szCs w:val="22"/>
          <w:lang w:val="ru-RU"/>
        </w:rPr>
        <w:t>Особенности оценки предметных результатов</w:t>
      </w:r>
    </w:p>
    <w:p w:rsidR="00DD2384" w:rsidRPr="00352D1D" w:rsidRDefault="00EB158A" w:rsidP="002B0922">
      <w:pPr>
        <w:pStyle w:val="a3"/>
        <w:ind w:left="0" w:right="286"/>
        <w:rPr>
          <w:sz w:val="22"/>
          <w:szCs w:val="22"/>
          <w:lang w:val="ru-RU"/>
        </w:rPr>
      </w:pPr>
      <w:r w:rsidRPr="00352D1D">
        <w:rPr>
          <w:sz w:val="22"/>
          <w:szCs w:val="22"/>
          <w:lang w:val="ru-RU"/>
        </w:rPr>
        <w:t>Оценка предметных результатов представляет собой оценку достижения обучающимся планируемых результатов по отдельным предметам.</w:t>
      </w:r>
    </w:p>
    <w:p w:rsidR="00DD2384" w:rsidRPr="00352D1D" w:rsidRDefault="00EB158A" w:rsidP="002B0922">
      <w:pPr>
        <w:pStyle w:val="a3"/>
        <w:spacing w:line="299" w:lineRule="exact"/>
        <w:ind w:left="0" w:firstLine="0"/>
        <w:jc w:val="left"/>
        <w:rPr>
          <w:sz w:val="22"/>
          <w:szCs w:val="22"/>
          <w:lang w:val="ru-RU"/>
        </w:rPr>
      </w:pPr>
      <w:r w:rsidRPr="00352D1D">
        <w:rPr>
          <w:sz w:val="22"/>
          <w:szCs w:val="22"/>
          <w:lang w:val="ru-RU"/>
        </w:rPr>
        <w:t>Формирование этих результатов обеспечивается каждым учебным предметом.</w:t>
      </w:r>
    </w:p>
    <w:p w:rsidR="00DD2384" w:rsidRPr="00352D1D" w:rsidRDefault="00EB158A" w:rsidP="002B0922">
      <w:pPr>
        <w:pStyle w:val="a3"/>
        <w:ind w:left="0" w:right="285"/>
        <w:rPr>
          <w:sz w:val="22"/>
          <w:szCs w:val="22"/>
          <w:lang w:val="ru-RU"/>
        </w:rPr>
      </w:pPr>
      <w:r w:rsidRPr="00352D1D">
        <w:rPr>
          <w:sz w:val="22"/>
          <w:szCs w:val="22"/>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D2384" w:rsidRPr="00352D1D" w:rsidRDefault="00EB158A" w:rsidP="002B0922">
      <w:pPr>
        <w:pStyle w:val="a3"/>
        <w:spacing w:before="74"/>
        <w:ind w:left="0" w:right="288"/>
        <w:rPr>
          <w:sz w:val="22"/>
          <w:szCs w:val="22"/>
          <w:lang w:val="ru-RU"/>
        </w:rPr>
      </w:pPr>
      <w:r w:rsidRPr="00352D1D">
        <w:rPr>
          <w:sz w:val="22"/>
          <w:szCs w:val="22"/>
          <w:lang w:val="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D2384" w:rsidRPr="00352D1D" w:rsidRDefault="00EB158A" w:rsidP="002B0922">
      <w:pPr>
        <w:pStyle w:val="a3"/>
        <w:ind w:left="0" w:right="284"/>
        <w:rPr>
          <w:sz w:val="22"/>
          <w:szCs w:val="22"/>
          <w:lang w:val="ru-RU"/>
        </w:rPr>
      </w:pPr>
      <w:r w:rsidRPr="00352D1D">
        <w:rPr>
          <w:sz w:val="22"/>
          <w:szCs w:val="22"/>
          <w:lang w:val="ru-RU"/>
        </w:rPr>
        <w:t xml:space="preserve">Система оценки предметных результатов освоения учебных программ с учетом уровневого подхода, принятого в Стандарте, предполагает </w:t>
      </w:r>
      <w:r w:rsidRPr="00352D1D">
        <w:rPr>
          <w:b/>
          <w:sz w:val="22"/>
          <w:szCs w:val="22"/>
          <w:lang w:val="ru-RU"/>
        </w:rPr>
        <w:t xml:space="preserve">выделение базового уровня </w:t>
      </w:r>
      <w:r w:rsidRPr="00352D1D">
        <w:rPr>
          <w:sz w:val="22"/>
          <w:szCs w:val="22"/>
          <w:lang w:val="ru-RU"/>
        </w:rPr>
        <w:t xml:space="preserve">достижений </w:t>
      </w:r>
      <w:r w:rsidRPr="00352D1D">
        <w:rPr>
          <w:b/>
          <w:sz w:val="22"/>
          <w:szCs w:val="22"/>
          <w:lang w:val="ru-RU"/>
        </w:rPr>
        <w:t xml:space="preserve">как точки отсчета </w:t>
      </w:r>
      <w:r w:rsidRPr="00352D1D">
        <w:rPr>
          <w:sz w:val="22"/>
          <w:szCs w:val="22"/>
          <w:lang w:val="ru-RU"/>
        </w:rPr>
        <w:t>при построении всей системы оценки и организации индивидуальной работы с обучающимися.</w:t>
      </w:r>
    </w:p>
    <w:p w:rsidR="00DD2384" w:rsidRPr="00352D1D" w:rsidRDefault="00EB158A" w:rsidP="002B0922">
      <w:pPr>
        <w:pStyle w:val="a3"/>
        <w:tabs>
          <w:tab w:val="left" w:pos="9355"/>
        </w:tabs>
        <w:ind w:left="0" w:right="286"/>
        <w:rPr>
          <w:sz w:val="22"/>
          <w:szCs w:val="22"/>
          <w:lang w:val="ru-RU"/>
        </w:rPr>
      </w:pPr>
      <w:r w:rsidRPr="00352D1D">
        <w:rPr>
          <w:sz w:val="22"/>
          <w:szCs w:val="22"/>
          <w:lang w:val="ru-RU"/>
        </w:rPr>
        <w:t>Реальные достижения обучающихся могут соответствовать базовому уровню, а могут отличаться от него как в сторону превышения, гак и в сторону недостижения.</w:t>
      </w:r>
    </w:p>
    <w:p w:rsidR="00DD2384" w:rsidRPr="00352D1D" w:rsidRDefault="00EB158A" w:rsidP="002B0922">
      <w:pPr>
        <w:pStyle w:val="a3"/>
        <w:tabs>
          <w:tab w:val="left" w:pos="9355"/>
        </w:tabs>
        <w:ind w:left="0" w:right="284"/>
        <w:rPr>
          <w:sz w:val="22"/>
          <w:szCs w:val="22"/>
          <w:lang w:val="ru-RU"/>
        </w:rPr>
      </w:pPr>
      <w:r w:rsidRPr="00352D1D">
        <w:rPr>
          <w:sz w:val="22"/>
          <w:szCs w:val="22"/>
          <w:lang w:val="ru-RU"/>
        </w:rPr>
        <w:t>Для оценки достижений обучающихся установлены следующие уровни:</w:t>
      </w:r>
    </w:p>
    <w:p w:rsidR="00DD2384" w:rsidRPr="00352D1D" w:rsidRDefault="00EB158A" w:rsidP="002B0922">
      <w:pPr>
        <w:pStyle w:val="a3"/>
        <w:tabs>
          <w:tab w:val="left" w:pos="9355"/>
        </w:tabs>
        <w:ind w:left="0" w:right="289"/>
        <w:rPr>
          <w:sz w:val="22"/>
          <w:szCs w:val="22"/>
          <w:lang w:val="ru-RU"/>
        </w:rPr>
      </w:pPr>
      <w:r w:rsidRPr="00352D1D">
        <w:rPr>
          <w:b/>
          <w:sz w:val="22"/>
          <w:szCs w:val="22"/>
          <w:lang w:val="ru-RU"/>
        </w:rPr>
        <w:t xml:space="preserve">Базовый уровень достижений </w:t>
      </w:r>
      <w:r w:rsidRPr="00352D1D">
        <w:rPr>
          <w:sz w:val="22"/>
          <w:szCs w:val="22"/>
          <w:lang w:val="ru-RU"/>
        </w:rPr>
        <w:t>— демонстрирует освоение учебных действий с опорной системой знаний в рамках диапазона (круга) выделенных задач. Овладение этим уровнем является достаточным для продолжения обучения на следующей ступени образования, но не по профильному направлению. Его достижению соответствует</w:t>
      </w:r>
      <w:r w:rsidRPr="00352D1D">
        <w:rPr>
          <w:spacing w:val="55"/>
          <w:sz w:val="22"/>
          <w:szCs w:val="22"/>
          <w:lang w:val="ru-RU"/>
        </w:rPr>
        <w:t xml:space="preserve"> </w:t>
      </w:r>
      <w:r w:rsidRPr="00352D1D">
        <w:rPr>
          <w:sz w:val="22"/>
          <w:szCs w:val="22"/>
          <w:lang w:val="ru-RU"/>
        </w:rPr>
        <w:t>оценка</w:t>
      </w:r>
    </w:p>
    <w:p w:rsidR="00DD2384" w:rsidRPr="00352D1D" w:rsidRDefault="00EB158A" w:rsidP="002B0922">
      <w:pPr>
        <w:pStyle w:val="a3"/>
        <w:tabs>
          <w:tab w:val="left" w:pos="9355"/>
        </w:tabs>
        <w:ind w:left="0" w:firstLine="0"/>
        <w:jc w:val="left"/>
        <w:rPr>
          <w:sz w:val="22"/>
          <w:szCs w:val="22"/>
          <w:lang w:val="ru-RU"/>
        </w:rPr>
      </w:pPr>
      <w:r w:rsidRPr="00352D1D">
        <w:rPr>
          <w:sz w:val="22"/>
          <w:szCs w:val="22"/>
          <w:lang w:val="ru-RU"/>
        </w:rPr>
        <w:t>«удовлетворительно» (или отметка «3», отметка «зачтено»).</w:t>
      </w:r>
    </w:p>
    <w:p w:rsidR="00DD2384" w:rsidRPr="00352D1D" w:rsidRDefault="00EB158A" w:rsidP="002B0922">
      <w:pPr>
        <w:pStyle w:val="a3"/>
        <w:tabs>
          <w:tab w:val="left" w:pos="9355"/>
        </w:tabs>
        <w:ind w:left="0" w:right="283"/>
        <w:rPr>
          <w:sz w:val="22"/>
          <w:szCs w:val="22"/>
          <w:lang w:val="ru-RU"/>
        </w:rPr>
      </w:pPr>
      <w:r w:rsidRPr="00352D1D">
        <w:rPr>
          <w:sz w:val="22"/>
          <w:szCs w:val="22"/>
          <w:lang w:val="ru-RU"/>
        </w:rPr>
        <w:t xml:space="preserve">Превышение уровня свидетельствует об усвоении опорной системы знаний с точки зрения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 </w:t>
      </w:r>
      <w:r w:rsidRPr="00352D1D">
        <w:rPr>
          <w:b/>
          <w:sz w:val="22"/>
          <w:szCs w:val="22"/>
          <w:lang w:val="ru-RU"/>
        </w:rPr>
        <w:t xml:space="preserve">повышенный уровень </w:t>
      </w:r>
      <w:r w:rsidRPr="00352D1D">
        <w:rPr>
          <w:sz w:val="22"/>
          <w:szCs w:val="22"/>
          <w:lang w:val="ru-RU"/>
        </w:rPr>
        <w:t>достижения планируемых результатов, оценка «хорошо» (отметка «4»);</w:t>
      </w:r>
    </w:p>
    <w:p w:rsidR="00DD2384" w:rsidRPr="00352D1D" w:rsidRDefault="00EB158A" w:rsidP="002B0922">
      <w:pPr>
        <w:pStyle w:val="a3"/>
        <w:tabs>
          <w:tab w:val="left" w:pos="9355"/>
        </w:tabs>
        <w:spacing w:before="1"/>
        <w:ind w:left="0" w:right="286"/>
        <w:rPr>
          <w:sz w:val="22"/>
          <w:szCs w:val="22"/>
          <w:lang w:val="ru-RU"/>
        </w:rPr>
      </w:pPr>
      <w:r w:rsidRPr="00352D1D">
        <w:rPr>
          <w:b/>
          <w:sz w:val="22"/>
          <w:szCs w:val="22"/>
          <w:lang w:val="ru-RU"/>
        </w:rPr>
        <w:t xml:space="preserve">высокий уровень </w:t>
      </w:r>
      <w:r w:rsidRPr="00352D1D">
        <w:rPr>
          <w:sz w:val="22"/>
          <w:szCs w:val="22"/>
          <w:lang w:val="ru-RU"/>
        </w:rPr>
        <w:t>достижения планируемых результатов, оценка «отлично» (отметка «5»).</w:t>
      </w:r>
    </w:p>
    <w:p w:rsidR="00DD2384" w:rsidRPr="00352D1D" w:rsidRDefault="00EB158A" w:rsidP="002B0922">
      <w:pPr>
        <w:pStyle w:val="a3"/>
        <w:tabs>
          <w:tab w:val="left" w:pos="9355"/>
        </w:tabs>
        <w:ind w:left="0" w:right="285"/>
        <w:rPr>
          <w:sz w:val="22"/>
          <w:szCs w:val="22"/>
          <w:lang w:val="ru-RU"/>
        </w:rPr>
      </w:pPr>
      <w:r w:rsidRPr="00352D1D">
        <w:rPr>
          <w:sz w:val="22"/>
          <w:szCs w:val="22"/>
          <w:lang w:val="ru-RU"/>
        </w:rPr>
        <w:t>Повышенный и высокий отличаются по полноте освоения планируемых результатов, уровню овладения учебными действиями и сформированности интересов к данной предметной области.</w:t>
      </w:r>
    </w:p>
    <w:p w:rsidR="00DD2384" w:rsidRPr="00352D1D" w:rsidRDefault="00EB158A" w:rsidP="002B0922">
      <w:pPr>
        <w:pStyle w:val="a3"/>
        <w:tabs>
          <w:tab w:val="left" w:pos="9355"/>
        </w:tabs>
        <w:ind w:left="0" w:right="284"/>
        <w:rPr>
          <w:sz w:val="22"/>
          <w:szCs w:val="22"/>
          <w:lang w:val="ru-RU"/>
        </w:rPr>
      </w:pPr>
      <w:r w:rsidRPr="00352D1D">
        <w:rPr>
          <w:sz w:val="22"/>
          <w:szCs w:val="22"/>
          <w:lang w:val="ru-RU"/>
        </w:rPr>
        <w:t>Индивидуальные траектории обучения учеников, демонстрирующих повышенный и высокий уровни достижений, целесообразно формировать с учетом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w:t>
      </w:r>
      <w:r w:rsidRPr="00352D1D">
        <w:rPr>
          <w:spacing w:val="-8"/>
          <w:sz w:val="22"/>
          <w:szCs w:val="22"/>
          <w:lang w:val="ru-RU"/>
        </w:rPr>
        <w:t xml:space="preserve"> </w:t>
      </w:r>
      <w:r w:rsidRPr="00352D1D">
        <w:rPr>
          <w:sz w:val="22"/>
          <w:szCs w:val="22"/>
          <w:lang w:val="ru-RU"/>
        </w:rPr>
        <w:t>профилю.</w:t>
      </w:r>
    </w:p>
    <w:p w:rsidR="00DD2384" w:rsidRPr="00352D1D" w:rsidRDefault="002B0922" w:rsidP="002B0922">
      <w:pPr>
        <w:tabs>
          <w:tab w:val="left" w:pos="3227"/>
          <w:tab w:val="left" w:pos="4429"/>
          <w:tab w:val="left" w:pos="6022"/>
          <w:tab w:val="left" w:pos="6938"/>
          <w:tab w:val="left" w:pos="8244"/>
          <w:tab w:val="left" w:pos="9355"/>
          <w:tab w:val="left" w:pos="9981"/>
        </w:tabs>
        <w:spacing w:line="298" w:lineRule="exact"/>
        <w:ind w:right="285"/>
        <w:jc w:val="both"/>
        <w:rPr>
          <w:lang w:val="ru-RU"/>
        </w:rPr>
      </w:pPr>
      <w:r>
        <w:rPr>
          <w:b/>
          <w:lang w:val="ru-RU"/>
        </w:rPr>
        <w:t xml:space="preserve">Пониженный уровень </w:t>
      </w:r>
      <w:r w:rsidR="00EB158A" w:rsidRPr="00352D1D">
        <w:rPr>
          <w:lang w:val="ru-RU"/>
        </w:rPr>
        <w:t>достижен</w:t>
      </w:r>
      <w:r>
        <w:rPr>
          <w:lang w:val="ru-RU"/>
        </w:rPr>
        <w:t xml:space="preserve">ий (ниже базового) </w:t>
      </w:r>
      <w:r w:rsidR="00352D1D">
        <w:rPr>
          <w:lang w:val="ru-RU"/>
        </w:rPr>
        <w:t xml:space="preserve">предполагает </w:t>
      </w:r>
      <w:r w:rsidR="00EB158A" w:rsidRPr="00352D1D">
        <w:rPr>
          <w:lang w:val="ru-RU"/>
        </w:rPr>
        <w:t>оценку</w:t>
      </w:r>
      <w:r>
        <w:rPr>
          <w:lang w:val="ru-RU"/>
        </w:rPr>
        <w:t xml:space="preserve"> </w:t>
      </w:r>
      <w:r w:rsidR="00EB158A" w:rsidRPr="00352D1D">
        <w:rPr>
          <w:lang w:val="ru-RU"/>
        </w:rPr>
        <w:t>«неудовлетворительно» (отметка «2»).</w:t>
      </w:r>
    </w:p>
    <w:p w:rsidR="00DD2384" w:rsidRPr="00352D1D" w:rsidRDefault="00EB158A" w:rsidP="002B0922">
      <w:pPr>
        <w:pStyle w:val="a3"/>
        <w:tabs>
          <w:tab w:val="left" w:pos="9355"/>
        </w:tabs>
        <w:spacing w:before="2"/>
        <w:ind w:left="0" w:right="287"/>
        <w:rPr>
          <w:sz w:val="22"/>
          <w:szCs w:val="22"/>
          <w:lang w:val="ru-RU"/>
        </w:rPr>
      </w:pPr>
      <w:r w:rsidRPr="00352D1D">
        <w:rPr>
          <w:sz w:val="22"/>
          <w:szCs w:val="22"/>
          <w:lang w:val="ru-RU"/>
        </w:rPr>
        <w:t xml:space="preserve">Как правило, пониженный уровень достижений свидетельствует об отсутствии систематической базовой подготовки. Обучающимся, которые демонстрируют низкий уровень достижений, требуется специальная помощь не только по учебному предмету, но и по </w:t>
      </w:r>
      <w:r w:rsidRPr="00352D1D">
        <w:rPr>
          <w:sz w:val="22"/>
          <w:szCs w:val="22"/>
          <w:lang w:val="ru-RU"/>
        </w:rPr>
        <w:lastRenderedPageBreak/>
        <w:t>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DD2384" w:rsidRPr="00352D1D" w:rsidRDefault="00EB158A" w:rsidP="002B0922">
      <w:pPr>
        <w:pStyle w:val="a3"/>
        <w:tabs>
          <w:tab w:val="left" w:pos="9355"/>
        </w:tabs>
        <w:ind w:left="0" w:right="293"/>
        <w:rPr>
          <w:sz w:val="22"/>
          <w:szCs w:val="22"/>
          <w:lang w:val="ru-RU"/>
        </w:rPr>
      </w:pPr>
      <w:r w:rsidRPr="00352D1D">
        <w:rPr>
          <w:sz w:val="22"/>
          <w:szCs w:val="22"/>
          <w:lang w:val="ru-RU"/>
        </w:rPr>
        <w:t>Описанный выше подход целесообразно применять в ходе различных процедур оценивания: текущего, промежуточного и итогового.</w:t>
      </w:r>
    </w:p>
    <w:p w:rsidR="00DD2384" w:rsidRPr="00352D1D" w:rsidRDefault="00EB158A" w:rsidP="002B0922">
      <w:pPr>
        <w:pStyle w:val="2"/>
        <w:tabs>
          <w:tab w:val="left" w:pos="9355"/>
        </w:tabs>
        <w:spacing w:before="5" w:line="319" w:lineRule="exact"/>
        <w:ind w:left="0" w:firstLine="708"/>
        <w:rPr>
          <w:sz w:val="22"/>
          <w:szCs w:val="22"/>
          <w:lang w:val="ru-RU"/>
        </w:rPr>
      </w:pPr>
      <w:r w:rsidRPr="00352D1D">
        <w:rPr>
          <w:sz w:val="22"/>
          <w:szCs w:val="22"/>
          <w:lang w:val="ru-RU"/>
        </w:rPr>
        <w:t>1.3.3. Организация и содержание оценочных процедур</w:t>
      </w:r>
    </w:p>
    <w:p w:rsidR="00DD2384" w:rsidRPr="00352D1D" w:rsidRDefault="00EB158A" w:rsidP="002B0922">
      <w:pPr>
        <w:pStyle w:val="a3"/>
        <w:tabs>
          <w:tab w:val="left" w:pos="9355"/>
        </w:tabs>
        <w:ind w:left="0" w:right="286"/>
        <w:rPr>
          <w:sz w:val="22"/>
          <w:szCs w:val="22"/>
          <w:lang w:val="ru-RU"/>
        </w:rPr>
      </w:pPr>
      <w:r w:rsidRPr="00352D1D">
        <w:rPr>
          <w:b/>
          <w:sz w:val="22"/>
          <w:szCs w:val="22"/>
          <w:lang w:val="ru-RU"/>
        </w:rPr>
        <w:t xml:space="preserve">Стартовая диагностика </w:t>
      </w:r>
      <w:r w:rsidRPr="00352D1D">
        <w:rPr>
          <w:sz w:val="22"/>
          <w:szCs w:val="22"/>
          <w:lang w:val="ru-RU"/>
        </w:rPr>
        <w:t xml:space="preserve">представляет собой процедуру </w:t>
      </w:r>
      <w:r w:rsidRPr="00352D1D">
        <w:rPr>
          <w:b/>
          <w:sz w:val="22"/>
          <w:szCs w:val="22"/>
          <w:lang w:val="ru-RU"/>
        </w:rPr>
        <w:t xml:space="preserve">оценки готовности к обучению </w:t>
      </w:r>
      <w:r w:rsidRPr="00352D1D">
        <w:rPr>
          <w:sz w:val="22"/>
          <w:szCs w:val="22"/>
          <w:lang w:val="ru-RU"/>
        </w:rPr>
        <w:t>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w:t>
      </w:r>
    </w:p>
    <w:p w:rsidR="00DD2384" w:rsidRPr="00352D1D" w:rsidRDefault="00EB158A" w:rsidP="002B0922">
      <w:pPr>
        <w:pStyle w:val="a3"/>
        <w:tabs>
          <w:tab w:val="left" w:pos="9355"/>
        </w:tabs>
        <w:spacing w:before="74"/>
        <w:ind w:left="0" w:right="281" w:firstLine="0"/>
        <w:rPr>
          <w:sz w:val="22"/>
          <w:szCs w:val="22"/>
          <w:lang w:val="ru-RU"/>
        </w:rPr>
      </w:pPr>
      <w:r w:rsidRPr="00352D1D">
        <w:rPr>
          <w:sz w:val="22"/>
          <w:szCs w:val="22"/>
          <w:lang w:val="ru-RU"/>
        </w:rPr>
        <w:t>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52D1D">
        <w:rPr>
          <w:b/>
          <w:i/>
          <w:sz w:val="22"/>
          <w:szCs w:val="22"/>
          <w:lang w:val="ru-RU"/>
        </w:rPr>
        <w:t xml:space="preserve">. </w:t>
      </w:r>
      <w:r w:rsidRPr="00352D1D">
        <w:rPr>
          <w:sz w:val="22"/>
          <w:szCs w:val="22"/>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D2384" w:rsidRPr="00352D1D" w:rsidRDefault="00EB158A" w:rsidP="002B0922">
      <w:pPr>
        <w:pStyle w:val="a3"/>
        <w:tabs>
          <w:tab w:val="left" w:pos="9355"/>
        </w:tabs>
        <w:ind w:left="0" w:right="286"/>
        <w:rPr>
          <w:sz w:val="22"/>
          <w:szCs w:val="22"/>
          <w:lang w:val="ru-RU"/>
        </w:rPr>
      </w:pPr>
      <w:r w:rsidRPr="00352D1D">
        <w:rPr>
          <w:b/>
          <w:sz w:val="22"/>
          <w:szCs w:val="22"/>
          <w:lang w:val="ru-RU"/>
        </w:rPr>
        <w:t xml:space="preserve">Текущая оценка </w:t>
      </w:r>
      <w:r w:rsidRPr="00352D1D">
        <w:rPr>
          <w:sz w:val="22"/>
          <w:szCs w:val="22"/>
          <w:lang w:val="ru-RU"/>
        </w:rPr>
        <w:t xml:space="preserve">представляет собой процедуру </w:t>
      </w:r>
      <w:r w:rsidRPr="00352D1D">
        <w:rPr>
          <w:b/>
          <w:sz w:val="22"/>
          <w:szCs w:val="22"/>
          <w:lang w:val="ru-RU"/>
        </w:rPr>
        <w:t xml:space="preserve">оценки индивидуального продвижения </w:t>
      </w:r>
      <w:r w:rsidRPr="00352D1D">
        <w:rPr>
          <w:sz w:val="22"/>
          <w:szCs w:val="22"/>
          <w:lang w:val="ru-RU"/>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w:t>
      </w:r>
      <w:r w:rsidRPr="00352D1D">
        <w:rPr>
          <w:spacing w:val="-5"/>
          <w:sz w:val="22"/>
          <w:szCs w:val="22"/>
          <w:lang w:val="ru-RU"/>
        </w:rPr>
        <w:t xml:space="preserve"> </w:t>
      </w:r>
      <w:r w:rsidRPr="00352D1D">
        <w:rPr>
          <w:sz w:val="22"/>
          <w:szCs w:val="22"/>
          <w:lang w:val="ru-RU"/>
        </w:rPr>
        <w:t>работу.</w:t>
      </w:r>
    </w:p>
    <w:p w:rsidR="00DD2384" w:rsidRPr="00352D1D" w:rsidRDefault="00EB158A" w:rsidP="002B0922">
      <w:pPr>
        <w:pStyle w:val="a3"/>
        <w:tabs>
          <w:tab w:val="left" w:pos="9355"/>
        </w:tabs>
        <w:ind w:left="0" w:right="287" w:firstLine="709"/>
        <w:rPr>
          <w:sz w:val="22"/>
          <w:szCs w:val="22"/>
          <w:lang w:val="ru-RU"/>
        </w:rPr>
      </w:pPr>
      <w:r w:rsidRPr="00352D1D">
        <w:rPr>
          <w:b/>
          <w:sz w:val="22"/>
          <w:szCs w:val="22"/>
          <w:lang w:val="ru-RU"/>
        </w:rPr>
        <w:t xml:space="preserve">Тематическая оценка </w:t>
      </w:r>
      <w:r w:rsidRPr="00352D1D">
        <w:rPr>
          <w:sz w:val="22"/>
          <w:szCs w:val="22"/>
          <w:lang w:val="ru-RU"/>
        </w:rPr>
        <w:t xml:space="preserve">представляет собой процедуру </w:t>
      </w:r>
      <w:r w:rsidRPr="00352D1D">
        <w:rPr>
          <w:b/>
          <w:sz w:val="22"/>
          <w:szCs w:val="22"/>
          <w:lang w:val="ru-RU"/>
        </w:rPr>
        <w:t xml:space="preserve">оценки уровня достижения </w:t>
      </w:r>
      <w:r w:rsidRPr="00352D1D">
        <w:rPr>
          <w:sz w:val="22"/>
          <w:szCs w:val="22"/>
          <w:lang w:val="ru-RU"/>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w:t>
      </w:r>
      <w:r w:rsidRPr="00352D1D">
        <w:rPr>
          <w:spacing w:val="-3"/>
          <w:sz w:val="22"/>
          <w:szCs w:val="22"/>
          <w:lang w:val="ru-RU"/>
        </w:rPr>
        <w:t xml:space="preserve"> </w:t>
      </w:r>
      <w:r w:rsidRPr="00352D1D">
        <w:rPr>
          <w:sz w:val="22"/>
          <w:szCs w:val="22"/>
          <w:lang w:val="ru-RU"/>
        </w:rPr>
        <w:t>индивидуализации.</w:t>
      </w:r>
    </w:p>
    <w:p w:rsidR="00DD2384" w:rsidRPr="00352D1D" w:rsidRDefault="00EB158A" w:rsidP="002B0922">
      <w:pPr>
        <w:pStyle w:val="a3"/>
        <w:ind w:left="0" w:right="281" w:firstLine="709"/>
        <w:rPr>
          <w:sz w:val="22"/>
          <w:szCs w:val="22"/>
          <w:lang w:val="ru-RU"/>
        </w:rPr>
      </w:pPr>
      <w:r w:rsidRPr="00352D1D">
        <w:rPr>
          <w:b/>
          <w:sz w:val="22"/>
          <w:szCs w:val="22"/>
          <w:lang w:val="ru-RU"/>
        </w:rPr>
        <w:t xml:space="preserve">Портфолио </w:t>
      </w:r>
      <w:r w:rsidRPr="00352D1D">
        <w:rPr>
          <w:sz w:val="22"/>
          <w:szCs w:val="22"/>
          <w:lang w:val="ru-RU"/>
        </w:rPr>
        <w:t xml:space="preserve">представляет собой процедуру </w:t>
      </w:r>
      <w:r w:rsidRPr="00352D1D">
        <w:rPr>
          <w:b/>
          <w:sz w:val="22"/>
          <w:szCs w:val="22"/>
          <w:lang w:val="ru-RU"/>
        </w:rPr>
        <w:t xml:space="preserve">оценки динамики учебной и творческой активности </w:t>
      </w:r>
      <w:r w:rsidRPr="00352D1D">
        <w:rPr>
          <w:sz w:val="22"/>
          <w:szCs w:val="22"/>
          <w:lang w:val="ru-RU"/>
        </w:rPr>
        <w:t xml:space="preserve">учащегося, направленности, широты или избирательности интересов, выраженности проявлений творческой инициативы, а также </w:t>
      </w:r>
      <w:r w:rsidRPr="00352D1D">
        <w:rPr>
          <w:b/>
          <w:sz w:val="22"/>
          <w:szCs w:val="22"/>
          <w:lang w:val="ru-RU"/>
        </w:rPr>
        <w:t>уровня высших достижений</w:t>
      </w:r>
      <w:r w:rsidRPr="00352D1D">
        <w:rPr>
          <w:sz w:val="22"/>
          <w:szCs w:val="22"/>
          <w:lang w:val="ru-RU"/>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w:t>
      </w:r>
      <w:r w:rsidRPr="00352D1D">
        <w:rPr>
          <w:spacing w:val="-6"/>
          <w:sz w:val="22"/>
          <w:szCs w:val="22"/>
          <w:lang w:val="ru-RU"/>
        </w:rPr>
        <w:t xml:space="preserve"> </w:t>
      </w:r>
      <w:r w:rsidRPr="00352D1D">
        <w:rPr>
          <w:sz w:val="22"/>
          <w:szCs w:val="22"/>
          <w:lang w:val="ru-RU"/>
        </w:rPr>
        <w:t>характеристике.</w:t>
      </w:r>
    </w:p>
    <w:p w:rsidR="00DD2384" w:rsidRPr="00352D1D" w:rsidRDefault="00EB158A" w:rsidP="002B0922">
      <w:pPr>
        <w:ind w:firstLine="709"/>
        <w:rPr>
          <w:b/>
          <w:lang w:val="ru-RU"/>
        </w:rPr>
      </w:pPr>
      <w:r w:rsidRPr="00352D1D">
        <w:rPr>
          <w:b/>
          <w:lang w:val="ru-RU"/>
        </w:rPr>
        <w:t xml:space="preserve">Внутришкольный мониторинг </w:t>
      </w:r>
      <w:r w:rsidRPr="00352D1D">
        <w:rPr>
          <w:lang w:val="ru-RU"/>
        </w:rPr>
        <w:t>представляет собой процедуры</w:t>
      </w:r>
      <w:r w:rsidRPr="00352D1D">
        <w:rPr>
          <w:b/>
          <w:lang w:val="ru-RU"/>
        </w:rPr>
        <w:t>:</w:t>
      </w:r>
    </w:p>
    <w:p w:rsidR="00DD2384" w:rsidRPr="002B0922" w:rsidRDefault="00EB158A" w:rsidP="00AF53E7">
      <w:pPr>
        <w:pStyle w:val="4"/>
        <w:numPr>
          <w:ilvl w:val="0"/>
          <w:numId w:val="44"/>
        </w:numPr>
        <w:tabs>
          <w:tab w:val="left" w:pos="1134"/>
        </w:tabs>
        <w:spacing w:before="2" w:line="318" w:lineRule="exact"/>
        <w:ind w:left="0" w:firstLine="709"/>
        <w:rPr>
          <w:rFonts w:ascii="Symbol" w:hAnsi="Symbol"/>
          <w:b w:val="0"/>
          <w:sz w:val="22"/>
          <w:szCs w:val="22"/>
          <w:lang w:val="ru-RU"/>
        </w:rPr>
      </w:pPr>
      <w:r w:rsidRPr="002B0922">
        <w:rPr>
          <w:b w:val="0"/>
          <w:sz w:val="22"/>
          <w:szCs w:val="22"/>
          <w:lang w:val="ru-RU"/>
        </w:rPr>
        <w:t>оценки уровня достижения предметных и метапредметных</w:t>
      </w:r>
      <w:r w:rsidRPr="002B0922">
        <w:rPr>
          <w:b w:val="0"/>
          <w:spacing w:val="-19"/>
          <w:sz w:val="22"/>
          <w:szCs w:val="22"/>
          <w:lang w:val="ru-RU"/>
        </w:rPr>
        <w:t xml:space="preserve"> </w:t>
      </w:r>
      <w:r w:rsidRPr="002B0922">
        <w:rPr>
          <w:b w:val="0"/>
          <w:sz w:val="22"/>
          <w:szCs w:val="22"/>
          <w:lang w:val="ru-RU"/>
        </w:rPr>
        <w:t>результатов;</w:t>
      </w:r>
    </w:p>
    <w:p w:rsidR="002B0922" w:rsidRPr="002B0922" w:rsidRDefault="00EB158A" w:rsidP="00AF53E7">
      <w:pPr>
        <w:pStyle w:val="a5"/>
        <w:numPr>
          <w:ilvl w:val="0"/>
          <w:numId w:val="44"/>
        </w:numPr>
        <w:tabs>
          <w:tab w:val="left" w:pos="1134"/>
        </w:tabs>
        <w:ind w:left="0" w:right="283" w:firstLine="709"/>
        <w:jc w:val="both"/>
        <w:rPr>
          <w:rFonts w:ascii="Symbol" w:hAnsi="Symbol"/>
          <w:lang w:val="ru-RU"/>
        </w:rPr>
      </w:pPr>
      <w:r w:rsidRPr="002B0922">
        <w:rPr>
          <w:lang w:val="ru-RU"/>
        </w:rPr>
        <w:t>оценки уровня достижения той части личностных результатов, которые связаны с оценкой поведения, прилежания, а также с оценкой</w:t>
      </w:r>
      <w:r w:rsidRPr="002B0922">
        <w:rPr>
          <w:spacing w:val="53"/>
          <w:lang w:val="ru-RU"/>
        </w:rPr>
        <w:t xml:space="preserve"> </w:t>
      </w:r>
      <w:r w:rsidRPr="002B0922">
        <w:rPr>
          <w:lang w:val="ru-RU"/>
        </w:rPr>
        <w:t>учебной</w:t>
      </w:r>
      <w:r w:rsidR="002B0922">
        <w:rPr>
          <w:lang w:val="ru-RU"/>
        </w:rPr>
        <w:t xml:space="preserve"> самостоятельности,</w:t>
      </w:r>
      <w:r w:rsidR="002B0922">
        <w:rPr>
          <w:lang w:val="ru-RU"/>
        </w:rPr>
        <w:tab/>
        <w:t>готовности</w:t>
      </w:r>
    </w:p>
    <w:p w:rsidR="00DD2384" w:rsidRPr="002B0922" w:rsidRDefault="00EB158A" w:rsidP="002B0922">
      <w:pPr>
        <w:tabs>
          <w:tab w:val="left" w:pos="1134"/>
        </w:tabs>
        <w:ind w:right="283"/>
        <w:jc w:val="both"/>
        <w:rPr>
          <w:rFonts w:ascii="Symbol" w:hAnsi="Symbol"/>
          <w:lang w:val="ru-RU"/>
        </w:rPr>
      </w:pPr>
      <w:r w:rsidRPr="002B0922">
        <w:rPr>
          <w:lang w:val="ru-RU"/>
        </w:rPr>
        <w:t>и</w:t>
      </w:r>
      <w:r w:rsidRPr="002B0922">
        <w:rPr>
          <w:lang w:val="ru-RU"/>
        </w:rPr>
        <w:tab/>
        <w:t>способности</w:t>
      </w:r>
      <w:r w:rsidRPr="002B0922">
        <w:rPr>
          <w:lang w:val="ru-RU"/>
        </w:rPr>
        <w:tab/>
        <w:t>делать</w:t>
      </w:r>
      <w:r w:rsidRPr="002B0922">
        <w:rPr>
          <w:lang w:val="ru-RU"/>
        </w:rPr>
        <w:tab/>
        <w:t>осознанный</w:t>
      </w:r>
      <w:r w:rsidRPr="002B0922">
        <w:rPr>
          <w:lang w:val="ru-RU"/>
        </w:rPr>
        <w:tab/>
        <w:t>выбор</w:t>
      </w:r>
      <w:r w:rsidRPr="002B0922">
        <w:rPr>
          <w:lang w:val="ru-RU"/>
        </w:rPr>
        <w:tab/>
        <w:t>профиля обучения;</w:t>
      </w:r>
    </w:p>
    <w:p w:rsidR="00DD2384" w:rsidRPr="00352D1D" w:rsidRDefault="00EB158A" w:rsidP="00AF53E7">
      <w:pPr>
        <w:pStyle w:val="a5"/>
        <w:numPr>
          <w:ilvl w:val="0"/>
          <w:numId w:val="44"/>
        </w:numPr>
        <w:tabs>
          <w:tab w:val="left" w:pos="1134"/>
        </w:tabs>
        <w:ind w:left="0" w:right="287" w:firstLine="709"/>
        <w:jc w:val="both"/>
        <w:rPr>
          <w:rFonts w:ascii="Symbol" w:hAnsi="Symbol"/>
          <w:lang w:val="ru-RU"/>
        </w:rPr>
      </w:pPr>
      <w:r w:rsidRPr="002B0922">
        <w:rPr>
          <w:lang w:val="ru-RU"/>
        </w:rPr>
        <w:t>оценки уровня профессионального мастерства учителя</w:t>
      </w:r>
      <w:r w:rsidRPr="002B0922">
        <w:rPr>
          <w:i/>
          <w:lang w:val="ru-RU"/>
        </w:rPr>
        <w:t>,</w:t>
      </w:r>
      <w:r w:rsidRPr="00352D1D">
        <w:rPr>
          <w:b/>
          <w:i/>
          <w:lang w:val="ru-RU"/>
        </w:rPr>
        <w:t xml:space="preserve"> </w:t>
      </w:r>
      <w:r w:rsidRPr="00352D1D">
        <w:rPr>
          <w:lang w:val="ru-RU"/>
        </w:rPr>
        <w:t xml:space="preserve">осуществляемого на основе административных проверочных работ, анализа посещенных уроков, анализа качества учебных </w:t>
      </w:r>
      <w:r w:rsidRPr="00352D1D">
        <w:rPr>
          <w:lang w:val="ru-RU"/>
        </w:rPr>
        <w:lastRenderedPageBreak/>
        <w:t>заданий, предлагаемых учителем</w:t>
      </w:r>
      <w:r w:rsidRPr="00352D1D">
        <w:rPr>
          <w:spacing w:val="1"/>
          <w:lang w:val="ru-RU"/>
        </w:rPr>
        <w:t xml:space="preserve"> </w:t>
      </w:r>
      <w:r w:rsidRPr="00352D1D">
        <w:rPr>
          <w:lang w:val="ru-RU"/>
        </w:rPr>
        <w:t>обучающимся.</w:t>
      </w:r>
    </w:p>
    <w:p w:rsidR="00DD2384" w:rsidRPr="00352D1D" w:rsidRDefault="00EB158A" w:rsidP="002B0922">
      <w:pPr>
        <w:pStyle w:val="a3"/>
        <w:ind w:left="0" w:right="286" w:firstLine="709"/>
        <w:rPr>
          <w:sz w:val="22"/>
          <w:szCs w:val="22"/>
          <w:lang w:val="ru-RU"/>
        </w:rPr>
      </w:pPr>
      <w:r w:rsidRPr="00352D1D">
        <w:rPr>
          <w:sz w:val="22"/>
          <w:szCs w:val="22"/>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D2384" w:rsidRPr="00352D1D" w:rsidRDefault="00EB158A" w:rsidP="002B0922">
      <w:pPr>
        <w:ind w:right="287" w:firstLine="709"/>
        <w:jc w:val="both"/>
        <w:rPr>
          <w:lang w:val="ru-RU"/>
        </w:rPr>
      </w:pPr>
      <w:r w:rsidRPr="00352D1D">
        <w:rPr>
          <w:b/>
          <w:lang w:val="ru-RU"/>
        </w:rPr>
        <w:t xml:space="preserve">Промежуточная аттестация </w:t>
      </w:r>
      <w:r w:rsidRPr="00352D1D">
        <w:rPr>
          <w:lang w:val="ru-RU"/>
        </w:rPr>
        <w:t>представляет собой процедуру аттестации обучающихся на уровне основного общего образования.</w:t>
      </w:r>
    </w:p>
    <w:p w:rsidR="00DD2384" w:rsidRPr="00352D1D" w:rsidRDefault="00EB158A" w:rsidP="002B0922">
      <w:pPr>
        <w:pStyle w:val="a3"/>
        <w:ind w:left="0" w:right="284" w:firstLine="709"/>
        <w:rPr>
          <w:sz w:val="22"/>
          <w:szCs w:val="22"/>
          <w:lang w:val="ru-RU"/>
        </w:rPr>
      </w:pPr>
      <w:r w:rsidRPr="00352D1D">
        <w:rPr>
          <w:sz w:val="22"/>
          <w:szCs w:val="22"/>
          <w:lang w:val="ru-RU"/>
        </w:rPr>
        <w:t xml:space="preserve">Порядок проведения промежуточной аттестации регламентируется Федеральным законом «Об образовании в Российской Федерации» (ст.58) и </w:t>
      </w:r>
      <w:r w:rsidR="009E5033" w:rsidRPr="00352D1D">
        <w:rPr>
          <w:sz w:val="22"/>
          <w:szCs w:val="22"/>
          <w:lang w:val="ru-RU" w:eastAsia="ru-RU"/>
        </w:rPr>
        <w:t>Положением  о  формах,  периодичности  и  порядке  текущего  контроля успеваемости и промежуточной аттестации обучающихся МБОУ СОШ № 50</w:t>
      </w:r>
      <w:r w:rsidRPr="00352D1D">
        <w:rPr>
          <w:sz w:val="22"/>
          <w:szCs w:val="22"/>
          <w:lang w:val="ru-RU"/>
        </w:rPr>
        <w:t>.</w:t>
      </w:r>
    </w:p>
    <w:p w:rsidR="00DD2384" w:rsidRPr="00352D1D" w:rsidRDefault="00EB158A" w:rsidP="002B0922">
      <w:pPr>
        <w:pStyle w:val="a3"/>
        <w:ind w:left="0" w:right="288" w:firstLine="709"/>
        <w:rPr>
          <w:sz w:val="22"/>
          <w:szCs w:val="22"/>
          <w:lang w:val="ru-RU"/>
        </w:rPr>
      </w:pPr>
      <w:r w:rsidRPr="00352D1D">
        <w:rPr>
          <w:sz w:val="22"/>
          <w:szCs w:val="22"/>
          <w:lang w:val="ru-RU"/>
        </w:rPr>
        <w:t>Промежуточная аттестация учащихся 5-8-х классов проводится с аттестационными испытаниями и без них.</w:t>
      </w:r>
    </w:p>
    <w:p w:rsidR="00DD2384" w:rsidRPr="00352D1D" w:rsidRDefault="00EB158A" w:rsidP="002B0922">
      <w:pPr>
        <w:pStyle w:val="a3"/>
        <w:ind w:left="0" w:right="284" w:firstLine="709"/>
        <w:rPr>
          <w:sz w:val="22"/>
          <w:szCs w:val="22"/>
          <w:lang w:val="ru-RU"/>
        </w:rPr>
      </w:pPr>
      <w:r w:rsidRPr="00352D1D">
        <w:rPr>
          <w:sz w:val="22"/>
          <w:szCs w:val="22"/>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DD2384" w:rsidRPr="00352D1D" w:rsidRDefault="00EB158A" w:rsidP="002B0922">
      <w:pPr>
        <w:pStyle w:val="4"/>
        <w:spacing w:before="6"/>
        <w:ind w:left="0" w:firstLine="709"/>
        <w:rPr>
          <w:sz w:val="22"/>
          <w:szCs w:val="22"/>
          <w:lang w:val="ru-RU"/>
        </w:rPr>
      </w:pPr>
      <w:r w:rsidRPr="00352D1D">
        <w:rPr>
          <w:sz w:val="22"/>
          <w:szCs w:val="22"/>
          <w:lang w:val="ru-RU"/>
        </w:rPr>
        <w:t>Государственная итоговая аттестация</w:t>
      </w:r>
    </w:p>
    <w:p w:rsidR="00DD2384" w:rsidRPr="00352D1D" w:rsidRDefault="00EB158A" w:rsidP="002B0922">
      <w:pPr>
        <w:pStyle w:val="a3"/>
        <w:ind w:left="0" w:right="288" w:firstLine="709"/>
        <w:rPr>
          <w:sz w:val="22"/>
          <w:szCs w:val="22"/>
          <w:lang w:val="ru-RU"/>
        </w:rPr>
      </w:pPr>
      <w:r w:rsidRPr="00352D1D">
        <w:rPr>
          <w:sz w:val="22"/>
          <w:szCs w:val="22"/>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w:t>
      </w:r>
      <w:r w:rsidR="000F1E52">
        <w:rPr>
          <w:sz w:val="22"/>
          <w:szCs w:val="22"/>
          <w:lang w:val="ru-RU"/>
        </w:rPr>
        <w:t xml:space="preserve">адаптированной </w:t>
      </w:r>
      <w:r w:rsidRPr="00352D1D">
        <w:rPr>
          <w:sz w:val="22"/>
          <w:szCs w:val="22"/>
          <w:lang w:val="ru-RU"/>
        </w:rPr>
        <w:t>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352D1D">
        <w:rPr>
          <w:sz w:val="22"/>
          <w:szCs w:val="22"/>
          <w:vertAlign w:val="superscript"/>
          <w:lang w:val="ru-RU"/>
        </w:rPr>
        <w:t>11</w:t>
      </w:r>
      <w:r w:rsidRPr="00352D1D">
        <w:rPr>
          <w:sz w:val="22"/>
          <w:szCs w:val="22"/>
          <w:lang w:val="ru-RU"/>
        </w:rPr>
        <w:t>.</w:t>
      </w:r>
    </w:p>
    <w:p w:rsidR="00DD2384" w:rsidRPr="00352D1D" w:rsidRDefault="00EB158A" w:rsidP="002B0922">
      <w:pPr>
        <w:pStyle w:val="a3"/>
        <w:ind w:left="0" w:right="283" w:firstLine="709"/>
        <w:rPr>
          <w:sz w:val="22"/>
          <w:szCs w:val="22"/>
          <w:lang w:val="ru-RU"/>
        </w:rPr>
      </w:pPr>
      <w:r w:rsidRPr="00352D1D">
        <w:rPr>
          <w:sz w:val="22"/>
          <w:szCs w:val="22"/>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ГИА проводится в форме устных и письменных экзаменов с использованием тем</w:t>
      </w:r>
      <w:r w:rsidR="000F1E52">
        <w:rPr>
          <w:sz w:val="22"/>
          <w:szCs w:val="22"/>
          <w:lang w:val="ru-RU"/>
        </w:rPr>
        <w:t xml:space="preserve"> и</w:t>
      </w:r>
      <w:r w:rsidRPr="00352D1D">
        <w:rPr>
          <w:sz w:val="22"/>
          <w:szCs w:val="22"/>
          <w:lang w:val="ru-RU"/>
        </w:rPr>
        <w:t xml:space="preserve"> иных форм по решению образовательной организации (государственный выпускной экзамен – ГВЭ).</w:t>
      </w:r>
    </w:p>
    <w:p w:rsidR="00DD2384" w:rsidRPr="00352D1D" w:rsidRDefault="00EB158A" w:rsidP="002B0922">
      <w:pPr>
        <w:pStyle w:val="a3"/>
        <w:ind w:left="0" w:right="285" w:firstLine="567"/>
        <w:rPr>
          <w:sz w:val="22"/>
          <w:szCs w:val="22"/>
          <w:lang w:val="ru-RU"/>
        </w:rPr>
      </w:pPr>
      <w:r w:rsidRPr="00352D1D">
        <w:rPr>
          <w:b/>
          <w:sz w:val="22"/>
          <w:szCs w:val="22"/>
          <w:lang w:val="ru-RU"/>
        </w:rPr>
        <w:t xml:space="preserve">Итоговая оценка </w:t>
      </w:r>
      <w:r w:rsidRPr="00352D1D">
        <w:rPr>
          <w:sz w:val="22"/>
          <w:szCs w:val="22"/>
          <w:lang w:val="ru-RU"/>
        </w:rPr>
        <w:t xml:space="preserve">(итоговая аттестация) по предмету складывается из результатов внутренней и внешней оценки. К результатам </w:t>
      </w:r>
      <w:r w:rsidRPr="00352D1D">
        <w:rPr>
          <w:b/>
          <w:sz w:val="22"/>
          <w:szCs w:val="22"/>
          <w:lang w:val="ru-RU"/>
        </w:rPr>
        <w:t xml:space="preserve">внешней оценки </w:t>
      </w:r>
      <w:r w:rsidRPr="00352D1D">
        <w:rPr>
          <w:sz w:val="22"/>
          <w:szCs w:val="22"/>
          <w:lang w:val="ru-RU"/>
        </w:rPr>
        <w:t xml:space="preserve">относятся результаты ГИА. К результатам </w:t>
      </w:r>
      <w:r w:rsidRPr="00352D1D">
        <w:rPr>
          <w:b/>
          <w:sz w:val="22"/>
          <w:szCs w:val="22"/>
          <w:lang w:val="ru-RU"/>
        </w:rPr>
        <w:t xml:space="preserve">внутренней оценки </w:t>
      </w:r>
      <w:r w:rsidRPr="00352D1D">
        <w:rPr>
          <w:sz w:val="22"/>
          <w:szCs w:val="22"/>
          <w:lang w:val="ru-RU"/>
        </w:rPr>
        <w:t>относятся предметные результаты, зафиксированные в системе накопленной оценки и результаты выполнения итоговой работы по предмету</w:t>
      </w:r>
      <w:r w:rsidRPr="00352D1D">
        <w:rPr>
          <w:i/>
          <w:sz w:val="22"/>
          <w:szCs w:val="22"/>
          <w:lang w:val="ru-RU"/>
        </w:rPr>
        <w:t xml:space="preserve">. </w:t>
      </w:r>
      <w:r w:rsidRPr="00352D1D">
        <w:rPr>
          <w:sz w:val="22"/>
          <w:szCs w:val="22"/>
          <w:lang w:val="ru-RU"/>
        </w:rPr>
        <w:t>Такой подход позволяет обеспечить полноту охвата планируемых результатов и выявить коммулятивный эффект обучения, обеспечивающий прирост</w:t>
      </w:r>
      <w:r w:rsidRPr="00352D1D">
        <w:rPr>
          <w:spacing w:val="62"/>
          <w:sz w:val="22"/>
          <w:szCs w:val="22"/>
          <w:lang w:val="ru-RU"/>
        </w:rPr>
        <w:t xml:space="preserve"> </w:t>
      </w:r>
      <w:r w:rsidRPr="00352D1D">
        <w:rPr>
          <w:sz w:val="22"/>
          <w:szCs w:val="22"/>
          <w:lang w:val="ru-RU"/>
        </w:rPr>
        <w:t>в</w:t>
      </w:r>
      <w:r w:rsidR="002B0922">
        <w:rPr>
          <w:sz w:val="22"/>
          <w:szCs w:val="22"/>
          <w:lang w:val="ru-RU"/>
        </w:rPr>
        <w:t xml:space="preserve"> </w:t>
      </w:r>
      <w:r w:rsidRPr="00352D1D">
        <w:rPr>
          <w:sz w:val="22"/>
          <w:szCs w:val="22"/>
          <w:lang w:val="ru-RU"/>
        </w:rPr>
        <w:t>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DD2384" w:rsidRPr="00352D1D" w:rsidRDefault="00EB158A" w:rsidP="002B0922">
      <w:pPr>
        <w:pStyle w:val="a3"/>
        <w:ind w:left="0" w:firstLine="567"/>
        <w:jc w:val="left"/>
        <w:rPr>
          <w:sz w:val="22"/>
          <w:szCs w:val="22"/>
          <w:lang w:val="ru-RU"/>
        </w:rPr>
      </w:pPr>
      <w:r w:rsidRPr="00352D1D">
        <w:rPr>
          <w:sz w:val="22"/>
          <w:szCs w:val="22"/>
          <w:lang w:val="ru-RU"/>
        </w:rPr>
        <w:t>Итоговая оценка по предмету фи</w:t>
      </w:r>
      <w:r w:rsidR="002B0922">
        <w:rPr>
          <w:sz w:val="22"/>
          <w:szCs w:val="22"/>
          <w:lang w:val="ru-RU"/>
        </w:rPr>
        <w:t xml:space="preserve">ксируется в документе об уровне </w:t>
      </w:r>
      <w:r w:rsidRPr="00352D1D">
        <w:rPr>
          <w:sz w:val="22"/>
          <w:szCs w:val="22"/>
          <w:lang w:val="ru-RU"/>
        </w:rPr>
        <w:t>образования государственного образца – аттестате об основном общем образовании.</w:t>
      </w:r>
    </w:p>
    <w:p w:rsidR="002B0922" w:rsidRDefault="00352D1D" w:rsidP="002B0922">
      <w:pPr>
        <w:pStyle w:val="a3"/>
        <w:tabs>
          <w:tab w:val="left" w:pos="2710"/>
          <w:tab w:val="left" w:pos="3743"/>
          <w:tab w:val="left" w:pos="4218"/>
          <w:tab w:val="left" w:pos="6818"/>
          <w:tab w:val="left" w:pos="8385"/>
          <w:tab w:val="left" w:pos="9547"/>
          <w:tab w:val="left" w:pos="10007"/>
        </w:tabs>
        <w:ind w:left="0" w:right="286" w:firstLine="567"/>
        <w:rPr>
          <w:sz w:val="22"/>
          <w:szCs w:val="22"/>
          <w:lang w:val="ru-RU"/>
        </w:rPr>
      </w:pPr>
      <w:r w:rsidRPr="00352D1D">
        <w:rPr>
          <w:b/>
          <w:sz w:val="22"/>
          <w:szCs w:val="22"/>
          <w:lang w:val="ru-RU"/>
        </w:rPr>
        <w:t xml:space="preserve"> Итоговая</w:t>
      </w:r>
      <w:r w:rsidRPr="00352D1D">
        <w:rPr>
          <w:b/>
          <w:sz w:val="22"/>
          <w:szCs w:val="22"/>
          <w:lang w:val="ru-RU"/>
        </w:rPr>
        <w:tab/>
        <w:t>оценка</w:t>
      </w:r>
      <w:r w:rsidRPr="00352D1D">
        <w:rPr>
          <w:b/>
          <w:sz w:val="22"/>
          <w:szCs w:val="22"/>
          <w:lang w:val="ru-RU"/>
        </w:rPr>
        <w:tab/>
      </w:r>
      <w:r w:rsidRPr="00352D1D">
        <w:rPr>
          <w:sz w:val="22"/>
          <w:szCs w:val="22"/>
          <w:lang w:val="ru-RU"/>
        </w:rPr>
        <w:t>по</w:t>
      </w:r>
      <w:r w:rsidRPr="00352D1D">
        <w:rPr>
          <w:sz w:val="22"/>
          <w:szCs w:val="22"/>
          <w:lang w:val="ru-RU"/>
        </w:rPr>
        <w:tab/>
        <w:t>междисциплинарным</w:t>
      </w:r>
      <w:r w:rsidRPr="00352D1D">
        <w:rPr>
          <w:sz w:val="22"/>
          <w:szCs w:val="22"/>
          <w:lang w:val="ru-RU"/>
        </w:rPr>
        <w:tab/>
        <w:t>программам</w:t>
      </w:r>
      <w:r w:rsidRPr="00352D1D">
        <w:rPr>
          <w:sz w:val="22"/>
          <w:szCs w:val="22"/>
          <w:lang w:val="ru-RU"/>
        </w:rPr>
        <w:tab/>
        <w:t>ставится</w:t>
      </w:r>
      <w:r w:rsidRPr="00352D1D">
        <w:rPr>
          <w:sz w:val="22"/>
          <w:szCs w:val="22"/>
          <w:lang w:val="ru-RU"/>
        </w:rPr>
        <w:tab/>
      </w:r>
    </w:p>
    <w:p w:rsidR="00352D1D" w:rsidRPr="00352D1D" w:rsidRDefault="002B0922" w:rsidP="002B0922">
      <w:pPr>
        <w:pStyle w:val="a3"/>
        <w:tabs>
          <w:tab w:val="left" w:pos="2710"/>
          <w:tab w:val="left" w:pos="3743"/>
          <w:tab w:val="left" w:pos="4218"/>
          <w:tab w:val="left" w:pos="6818"/>
          <w:tab w:val="left" w:pos="8385"/>
          <w:tab w:val="left" w:pos="9547"/>
          <w:tab w:val="left" w:pos="10007"/>
        </w:tabs>
        <w:ind w:left="0" w:right="286" w:firstLine="0"/>
        <w:rPr>
          <w:sz w:val="22"/>
          <w:szCs w:val="22"/>
          <w:lang w:val="ru-RU"/>
        </w:rPr>
      </w:pPr>
      <w:r>
        <w:rPr>
          <w:sz w:val="22"/>
          <w:szCs w:val="22"/>
          <w:lang w:val="ru-RU"/>
        </w:rPr>
        <w:t xml:space="preserve">На </w:t>
      </w:r>
      <w:r w:rsidR="00352D1D" w:rsidRPr="00352D1D">
        <w:rPr>
          <w:sz w:val="22"/>
          <w:szCs w:val="22"/>
          <w:lang w:val="ru-RU"/>
        </w:rPr>
        <w:t>основе результатов внутришкольного мониторинга и фиксируется в характеристике</w:t>
      </w:r>
      <w:r w:rsidR="00352D1D" w:rsidRPr="00352D1D">
        <w:rPr>
          <w:spacing w:val="-17"/>
          <w:sz w:val="22"/>
          <w:szCs w:val="22"/>
          <w:lang w:val="ru-RU"/>
        </w:rPr>
        <w:t xml:space="preserve"> </w:t>
      </w:r>
      <w:r w:rsidR="00352D1D" w:rsidRPr="00352D1D">
        <w:rPr>
          <w:sz w:val="22"/>
          <w:szCs w:val="22"/>
          <w:lang w:val="ru-RU"/>
        </w:rPr>
        <w:t>учащегося.</w:t>
      </w:r>
    </w:p>
    <w:p w:rsidR="00352D1D" w:rsidRPr="00352D1D" w:rsidRDefault="00352D1D" w:rsidP="002B0922">
      <w:pPr>
        <w:spacing w:line="299" w:lineRule="exact"/>
        <w:ind w:firstLine="567"/>
        <w:jc w:val="both"/>
      </w:pPr>
      <w:r w:rsidRPr="00352D1D">
        <w:rPr>
          <w:b/>
        </w:rPr>
        <w:t xml:space="preserve">Характеристика </w:t>
      </w:r>
      <w:r w:rsidRPr="00352D1D">
        <w:t>готовится на основании:</w:t>
      </w:r>
    </w:p>
    <w:p w:rsidR="002B0922" w:rsidRPr="002B0922" w:rsidRDefault="00352D1D" w:rsidP="00AF53E7">
      <w:pPr>
        <w:pStyle w:val="a5"/>
        <w:numPr>
          <w:ilvl w:val="0"/>
          <w:numId w:val="44"/>
        </w:numPr>
        <w:tabs>
          <w:tab w:val="left" w:pos="851"/>
          <w:tab w:val="left" w:pos="3475"/>
          <w:tab w:val="left" w:pos="5022"/>
          <w:tab w:val="left" w:pos="7128"/>
          <w:tab w:val="left" w:pos="8675"/>
          <w:tab w:val="left" w:pos="10500"/>
        </w:tabs>
        <w:ind w:left="0" w:right="290" w:firstLine="567"/>
        <w:jc w:val="both"/>
        <w:rPr>
          <w:rFonts w:ascii="Symbol" w:hAnsi="Symbol"/>
          <w:lang w:val="ru-RU"/>
        </w:rPr>
      </w:pPr>
      <w:r w:rsidRPr="00352D1D">
        <w:rPr>
          <w:lang w:val="ru-RU"/>
        </w:rPr>
        <w:t>объективных</w:t>
      </w:r>
      <w:r w:rsidRPr="00352D1D">
        <w:rPr>
          <w:lang w:val="ru-RU"/>
        </w:rPr>
        <w:tab/>
        <w:t>показат</w:t>
      </w:r>
      <w:r w:rsidR="002B0922">
        <w:rPr>
          <w:lang w:val="ru-RU"/>
        </w:rPr>
        <w:t>елей</w:t>
      </w:r>
      <w:r w:rsidR="002B0922">
        <w:rPr>
          <w:lang w:val="ru-RU"/>
        </w:rPr>
        <w:tab/>
        <w:t>образовательных</w:t>
      </w:r>
      <w:r w:rsidR="002B0922">
        <w:rPr>
          <w:lang w:val="ru-RU"/>
        </w:rPr>
        <w:tab/>
        <w:t>достижений</w:t>
      </w:r>
    </w:p>
    <w:p w:rsidR="00352D1D" w:rsidRPr="002B0922" w:rsidRDefault="00352D1D" w:rsidP="002B0922">
      <w:pPr>
        <w:tabs>
          <w:tab w:val="left" w:pos="851"/>
          <w:tab w:val="left" w:pos="3475"/>
          <w:tab w:val="left" w:pos="5022"/>
          <w:tab w:val="left" w:pos="7128"/>
          <w:tab w:val="left" w:pos="8675"/>
          <w:tab w:val="left" w:pos="10500"/>
        </w:tabs>
        <w:ind w:right="290"/>
        <w:jc w:val="both"/>
        <w:rPr>
          <w:rFonts w:ascii="Symbol" w:hAnsi="Symbol"/>
          <w:lang w:val="ru-RU"/>
        </w:rPr>
      </w:pPr>
      <w:r w:rsidRPr="002B0922">
        <w:rPr>
          <w:lang w:val="ru-RU"/>
        </w:rPr>
        <w:t>обучающегося</w:t>
      </w:r>
      <w:r w:rsidRPr="002B0922">
        <w:rPr>
          <w:lang w:val="ru-RU"/>
        </w:rPr>
        <w:tab/>
        <w:t>на уровне основного</w:t>
      </w:r>
      <w:r w:rsidRPr="002B0922">
        <w:rPr>
          <w:spacing w:val="-3"/>
          <w:lang w:val="ru-RU"/>
        </w:rPr>
        <w:t xml:space="preserve"> </w:t>
      </w:r>
      <w:r w:rsidR="002B0922">
        <w:rPr>
          <w:spacing w:val="-3"/>
          <w:lang w:val="ru-RU"/>
        </w:rPr>
        <w:t xml:space="preserve">общего </w:t>
      </w:r>
      <w:r w:rsidRPr="002B0922">
        <w:rPr>
          <w:lang w:val="ru-RU"/>
        </w:rPr>
        <w:t>образования,</w:t>
      </w:r>
    </w:p>
    <w:p w:rsidR="00352D1D" w:rsidRPr="00352D1D" w:rsidRDefault="00352D1D" w:rsidP="00AF53E7">
      <w:pPr>
        <w:pStyle w:val="a5"/>
        <w:numPr>
          <w:ilvl w:val="0"/>
          <w:numId w:val="44"/>
        </w:numPr>
        <w:tabs>
          <w:tab w:val="left" w:pos="851"/>
        </w:tabs>
        <w:spacing w:line="317" w:lineRule="exact"/>
        <w:ind w:left="0" w:firstLine="567"/>
        <w:jc w:val="both"/>
        <w:rPr>
          <w:rFonts w:ascii="Symbol" w:hAnsi="Symbol"/>
        </w:rPr>
      </w:pPr>
      <w:r w:rsidRPr="00352D1D">
        <w:t>портфолио</w:t>
      </w:r>
      <w:r w:rsidRPr="00352D1D">
        <w:rPr>
          <w:spacing w:val="-2"/>
        </w:rPr>
        <w:t xml:space="preserve"> </w:t>
      </w:r>
      <w:r w:rsidRPr="00352D1D">
        <w:t>выпускника;</w:t>
      </w:r>
    </w:p>
    <w:p w:rsidR="00352D1D" w:rsidRPr="00352D1D" w:rsidRDefault="00352D1D" w:rsidP="00AF53E7">
      <w:pPr>
        <w:pStyle w:val="a5"/>
        <w:numPr>
          <w:ilvl w:val="0"/>
          <w:numId w:val="44"/>
        </w:numPr>
        <w:tabs>
          <w:tab w:val="left" w:pos="851"/>
        </w:tabs>
        <w:ind w:left="0" w:right="292" w:firstLine="567"/>
        <w:jc w:val="both"/>
        <w:rPr>
          <w:rFonts w:ascii="Symbol" w:hAnsi="Symbol"/>
          <w:lang w:val="ru-RU"/>
        </w:rPr>
      </w:pPr>
      <w:r w:rsidRPr="00352D1D">
        <w:rPr>
          <w:lang w:val="ru-RU"/>
        </w:rPr>
        <w:t>экспертных оценок классного руководителя и учителей, обучавших данного выпускника на уровне основного общего образования.</w:t>
      </w:r>
    </w:p>
    <w:p w:rsidR="002B0922" w:rsidRPr="00CC6136" w:rsidRDefault="002B0922" w:rsidP="002B0922">
      <w:pPr>
        <w:pStyle w:val="a3"/>
        <w:spacing w:line="298" w:lineRule="exact"/>
        <w:ind w:left="0" w:firstLine="567"/>
        <w:jc w:val="left"/>
        <w:rPr>
          <w:sz w:val="22"/>
          <w:szCs w:val="22"/>
          <w:lang w:val="ru-RU"/>
        </w:rPr>
      </w:pPr>
      <w:r w:rsidRPr="00CC6136">
        <w:rPr>
          <w:sz w:val="22"/>
          <w:szCs w:val="22"/>
          <w:lang w:val="ru-RU"/>
        </w:rPr>
        <w:t>В характеристике выпускника:</w:t>
      </w:r>
    </w:p>
    <w:p w:rsidR="002B0922" w:rsidRPr="00352D1D" w:rsidRDefault="002B0922" w:rsidP="00AF53E7">
      <w:pPr>
        <w:pStyle w:val="a5"/>
        <w:numPr>
          <w:ilvl w:val="1"/>
          <w:numId w:val="44"/>
        </w:numPr>
        <w:tabs>
          <w:tab w:val="left" w:pos="851"/>
        </w:tabs>
        <w:spacing w:before="3" w:line="237" w:lineRule="auto"/>
        <w:ind w:left="0" w:right="290" w:firstLine="567"/>
        <w:jc w:val="both"/>
        <w:rPr>
          <w:lang w:val="ru-RU"/>
        </w:rPr>
      </w:pPr>
      <w:r w:rsidRPr="00352D1D">
        <w:rPr>
          <w:lang w:val="ru-RU"/>
        </w:rPr>
        <w:t>отмечаются образовательные достижения обучающегося по освоению личностных, метапредметных и предметных</w:t>
      </w:r>
      <w:r w:rsidRPr="00352D1D">
        <w:rPr>
          <w:spacing w:val="-4"/>
          <w:lang w:val="ru-RU"/>
        </w:rPr>
        <w:t xml:space="preserve"> </w:t>
      </w:r>
      <w:r w:rsidRPr="00352D1D">
        <w:rPr>
          <w:lang w:val="ru-RU"/>
        </w:rPr>
        <w:t>результатов;</w:t>
      </w:r>
    </w:p>
    <w:p w:rsidR="002B0922" w:rsidRPr="00352D1D" w:rsidRDefault="002B0922" w:rsidP="00AF53E7">
      <w:pPr>
        <w:pStyle w:val="a5"/>
        <w:numPr>
          <w:ilvl w:val="1"/>
          <w:numId w:val="44"/>
        </w:numPr>
        <w:tabs>
          <w:tab w:val="left" w:pos="851"/>
        </w:tabs>
        <w:spacing w:before="3"/>
        <w:ind w:left="0" w:right="285" w:firstLine="567"/>
        <w:jc w:val="both"/>
        <w:rPr>
          <w:lang w:val="ru-RU"/>
        </w:rPr>
      </w:pPr>
      <w:r w:rsidRPr="00352D1D">
        <w:rPr>
          <w:lang w:val="ru-RU"/>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w:t>
      </w:r>
      <w:r w:rsidRPr="00352D1D">
        <w:rPr>
          <w:spacing w:val="-2"/>
          <w:lang w:val="ru-RU"/>
        </w:rPr>
        <w:t xml:space="preserve"> </w:t>
      </w:r>
      <w:r w:rsidRPr="00352D1D">
        <w:rPr>
          <w:lang w:val="ru-RU"/>
        </w:rPr>
        <w:t>достижений.</w:t>
      </w:r>
    </w:p>
    <w:p w:rsidR="002B0922" w:rsidRPr="00352D1D" w:rsidRDefault="002B0922" w:rsidP="002B0922">
      <w:pPr>
        <w:pStyle w:val="a3"/>
        <w:ind w:left="0" w:right="287" w:firstLine="567"/>
        <w:rPr>
          <w:sz w:val="22"/>
          <w:szCs w:val="22"/>
          <w:lang w:val="ru-RU"/>
        </w:rPr>
      </w:pPr>
      <w:r w:rsidRPr="00352D1D">
        <w:rPr>
          <w:sz w:val="22"/>
          <w:szCs w:val="22"/>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B0922" w:rsidRDefault="002B0922" w:rsidP="002B0922">
      <w:pPr>
        <w:pStyle w:val="a3"/>
        <w:tabs>
          <w:tab w:val="left" w:pos="851"/>
          <w:tab w:val="left" w:pos="2710"/>
          <w:tab w:val="left" w:pos="3743"/>
          <w:tab w:val="left" w:pos="4218"/>
          <w:tab w:val="left" w:pos="6818"/>
          <w:tab w:val="left" w:pos="8385"/>
          <w:tab w:val="left" w:pos="9547"/>
          <w:tab w:val="left" w:pos="10007"/>
        </w:tabs>
        <w:ind w:right="286"/>
        <w:rPr>
          <w:b/>
          <w:sz w:val="22"/>
          <w:szCs w:val="22"/>
          <w:lang w:val="ru-RU"/>
        </w:rPr>
      </w:pPr>
    </w:p>
    <w:p w:rsidR="000F1E52" w:rsidRDefault="000F1E52" w:rsidP="002B0922">
      <w:pPr>
        <w:pStyle w:val="a3"/>
        <w:tabs>
          <w:tab w:val="left" w:pos="851"/>
          <w:tab w:val="left" w:pos="2710"/>
          <w:tab w:val="left" w:pos="3743"/>
          <w:tab w:val="left" w:pos="4218"/>
          <w:tab w:val="left" w:pos="6818"/>
          <w:tab w:val="left" w:pos="8385"/>
          <w:tab w:val="left" w:pos="9547"/>
          <w:tab w:val="left" w:pos="10007"/>
        </w:tabs>
        <w:ind w:right="286"/>
        <w:rPr>
          <w:b/>
          <w:sz w:val="22"/>
          <w:szCs w:val="22"/>
          <w:lang w:val="ru-RU"/>
        </w:rPr>
      </w:pPr>
    </w:p>
    <w:p w:rsidR="00352D1D" w:rsidRDefault="00352D1D">
      <w:pPr>
        <w:pStyle w:val="1"/>
        <w:spacing w:before="60"/>
        <w:ind w:left="3745"/>
        <w:rPr>
          <w:lang w:val="ru-RU"/>
        </w:rPr>
      </w:pPr>
    </w:p>
    <w:p w:rsidR="00DD2384" w:rsidRPr="002B0922" w:rsidRDefault="00EB158A" w:rsidP="002B0922">
      <w:pPr>
        <w:pStyle w:val="1"/>
        <w:spacing w:before="60"/>
        <w:ind w:left="0"/>
        <w:jc w:val="center"/>
        <w:rPr>
          <w:sz w:val="22"/>
          <w:szCs w:val="22"/>
          <w:lang w:val="ru-RU"/>
        </w:rPr>
      </w:pPr>
      <w:r w:rsidRPr="002B0922">
        <w:rPr>
          <w:sz w:val="22"/>
          <w:szCs w:val="22"/>
          <w:lang w:val="ru-RU"/>
        </w:rPr>
        <w:lastRenderedPageBreak/>
        <w:t>2. Содержательный раздел</w:t>
      </w:r>
    </w:p>
    <w:p w:rsidR="00DD2384" w:rsidRPr="002B0922" w:rsidRDefault="00EB158A" w:rsidP="002B0922">
      <w:pPr>
        <w:pStyle w:val="4"/>
        <w:spacing w:line="240" w:lineRule="auto"/>
        <w:ind w:left="0" w:right="285" w:firstLine="743"/>
        <w:jc w:val="center"/>
        <w:rPr>
          <w:sz w:val="22"/>
          <w:szCs w:val="22"/>
          <w:lang w:val="ru-RU"/>
        </w:rPr>
      </w:pPr>
      <w:r w:rsidRPr="002B0922">
        <w:rPr>
          <w:sz w:val="22"/>
          <w:szCs w:val="22"/>
          <w:lang w:val="ru-RU"/>
        </w:rPr>
        <w:t>2.1. Программа развития универсальных учебных действий (программа формирования общеучебных умений и навыков), включающая формирование</w:t>
      </w:r>
    </w:p>
    <w:p w:rsidR="00DD2384" w:rsidRPr="002B0922" w:rsidRDefault="00EB158A" w:rsidP="002B0922">
      <w:pPr>
        <w:ind w:right="2"/>
        <w:jc w:val="center"/>
        <w:rPr>
          <w:b/>
          <w:lang w:val="ru-RU"/>
        </w:rPr>
      </w:pPr>
      <w:r w:rsidRPr="002B0922">
        <w:rPr>
          <w:b/>
          <w:lang w:val="ru-RU"/>
        </w:rPr>
        <w:t>компетенций обучающихся в области использования информационно- коммуникационных технологий, учебно-исследовательской и проектной деятельности</w:t>
      </w:r>
    </w:p>
    <w:p w:rsidR="00DD2384" w:rsidRPr="002B0922" w:rsidRDefault="00EB158A" w:rsidP="002B0922">
      <w:pPr>
        <w:pStyle w:val="a3"/>
        <w:ind w:left="0" w:right="282"/>
        <w:rPr>
          <w:sz w:val="22"/>
          <w:szCs w:val="22"/>
          <w:lang w:val="ru-RU"/>
        </w:rPr>
      </w:pPr>
      <w:r w:rsidRPr="002B0922">
        <w:rPr>
          <w:sz w:val="22"/>
          <w:szCs w:val="22"/>
          <w:lang w:val="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описание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w:t>
      </w:r>
    </w:p>
    <w:p w:rsidR="00DD2384" w:rsidRPr="002B0922" w:rsidRDefault="00EB158A" w:rsidP="002B0922">
      <w:pPr>
        <w:pStyle w:val="4"/>
        <w:spacing w:before="2" w:line="298" w:lineRule="exact"/>
        <w:ind w:left="0"/>
        <w:jc w:val="center"/>
        <w:rPr>
          <w:sz w:val="22"/>
          <w:szCs w:val="22"/>
          <w:lang w:val="ru-RU"/>
        </w:rPr>
      </w:pPr>
      <w:r w:rsidRPr="002B0922">
        <w:rPr>
          <w:sz w:val="22"/>
          <w:szCs w:val="22"/>
          <w:lang w:val="ru-RU"/>
        </w:rPr>
        <w:t>Цели и задачи программы, описание ее места и роли в реализации требований</w:t>
      </w:r>
      <w:r w:rsidR="002B0922">
        <w:rPr>
          <w:sz w:val="22"/>
          <w:szCs w:val="22"/>
          <w:lang w:val="ru-RU"/>
        </w:rPr>
        <w:t xml:space="preserve"> </w:t>
      </w:r>
      <w:r w:rsidRPr="002B0922">
        <w:rPr>
          <w:sz w:val="22"/>
          <w:szCs w:val="22"/>
          <w:lang w:val="ru-RU"/>
        </w:rPr>
        <w:t>ФГОС</w:t>
      </w:r>
    </w:p>
    <w:p w:rsidR="00DD2384" w:rsidRPr="002B0922" w:rsidRDefault="00EB158A" w:rsidP="002B0922">
      <w:pPr>
        <w:pStyle w:val="a3"/>
        <w:ind w:left="0" w:right="283"/>
        <w:rPr>
          <w:sz w:val="22"/>
          <w:szCs w:val="22"/>
          <w:lang w:val="ru-RU"/>
        </w:rPr>
      </w:pPr>
      <w:r w:rsidRPr="002B0922">
        <w:rPr>
          <w:b/>
          <w:sz w:val="22"/>
          <w:szCs w:val="22"/>
          <w:lang w:val="ru-RU"/>
        </w:rPr>
        <w:t xml:space="preserve">Целью программы </w:t>
      </w:r>
      <w:r w:rsidRPr="002B0922">
        <w:rPr>
          <w:sz w:val="22"/>
          <w:szCs w:val="22"/>
          <w:lang w:val="ru-RU"/>
        </w:rPr>
        <w:t>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w:t>
      </w:r>
      <w:r w:rsidRPr="002B0922">
        <w:rPr>
          <w:spacing w:val="-21"/>
          <w:sz w:val="22"/>
          <w:szCs w:val="22"/>
          <w:lang w:val="ru-RU"/>
        </w:rPr>
        <w:t xml:space="preserve"> </w:t>
      </w:r>
      <w:r w:rsidRPr="002B0922">
        <w:rPr>
          <w:sz w:val="22"/>
          <w:szCs w:val="22"/>
          <w:lang w:val="ru-RU"/>
        </w:rPr>
        <w:t>сотрудничеству.</w:t>
      </w:r>
    </w:p>
    <w:p w:rsidR="00DD2384" w:rsidRPr="002B0922" w:rsidRDefault="00EB158A" w:rsidP="002B0922">
      <w:pPr>
        <w:pStyle w:val="a3"/>
        <w:ind w:left="0" w:right="293"/>
        <w:rPr>
          <w:sz w:val="22"/>
          <w:szCs w:val="22"/>
          <w:lang w:val="ru-RU"/>
        </w:rPr>
      </w:pPr>
      <w:r w:rsidRPr="002B0922">
        <w:rPr>
          <w:sz w:val="22"/>
          <w:szCs w:val="22"/>
          <w:lang w:val="ru-RU"/>
        </w:rPr>
        <w:t xml:space="preserve">В соответствии с указанной целью программа развития УУД в основной школе определяет следующие </w:t>
      </w:r>
      <w:r w:rsidRPr="002B0922">
        <w:rPr>
          <w:b/>
          <w:sz w:val="22"/>
          <w:szCs w:val="22"/>
          <w:lang w:val="ru-RU"/>
        </w:rPr>
        <w:t>задачи</w:t>
      </w:r>
      <w:r w:rsidRPr="002B0922">
        <w:rPr>
          <w:sz w:val="22"/>
          <w:szCs w:val="22"/>
          <w:lang w:val="ru-RU"/>
        </w:rPr>
        <w:t>:</w:t>
      </w:r>
    </w:p>
    <w:p w:rsidR="00DD2384" w:rsidRPr="002B0922" w:rsidRDefault="00EB158A" w:rsidP="00AF53E7">
      <w:pPr>
        <w:pStyle w:val="a5"/>
        <w:numPr>
          <w:ilvl w:val="0"/>
          <w:numId w:val="44"/>
        </w:numPr>
        <w:ind w:left="0" w:right="293" w:firstLine="708"/>
        <w:jc w:val="both"/>
        <w:rPr>
          <w:rFonts w:ascii="Symbol" w:hAnsi="Symbol"/>
          <w:lang w:val="ru-RU"/>
        </w:rPr>
      </w:pPr>
      <w:r w:rsidRPr="002B0922">
        <w:rPr>
          <w:lang w:val="ru-RU"/>
        </w:rPr>
        <w:t>организация взаимодействия педагогов и обучающихся и их родителей по развитию универсальных учебных действий в основной</w:t>
      </w:r>
      <w:r w:rsidRPr="002B0922">
        <w:rPr>
          <w:spacing w:val="1"/>
          <w:lang w:val="ru-RU"/>
        </w:rPr>
        <w:t xml:space="preserve"> </w:t>
      </w:r>
      <w:r w:rsidRPr="002B0922">
        <w:rPr>
          <w:lang w:val="ru-RU"/>
        </w:rPr>
        <w:t>школе;</w:t>
      </w:r>
    </w:p>
    <w:p w:rsidR="00DD2384" w:rsidRPr="002B0922" w:rsidRDefault="00EB158A" w:rsidP="00AF53E7">
      <w:pPr>
        <w:pStyle w:val="a5"/>
        <w:numPr>
          <w:ilvl w:val="0"/>
          <w:numId w:val="44"/>
        </w:numPr>
        <w:ind w:left="0" w:right="286" w:firstLine="708"/>
        <w:jc w:val="both"/>
        <w:rPr>
          <w:rFonts w:ascii="Symbol" w:hAnsi="Symbol"/>
        </w:rPr>
      </w:pPr>
      <w:r w:rsidRPr="002B0922">
        <w:rPr>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2B0922">
        <w:t>УУД, в том числе на материале содержания учебных предметов;</w:t>
      </w:r>
    </w:p>
    <w:p w:rsidR="00DD2384" w:rsidRPr="002B0922" w:rsidRDefault="00EB158A" w:rsidP="00AF53E7">
      <w:pPr>
        <w:pStyle w:val="a5"/>
        <w:numPr>
          <w:ilvl w:val="0"/>
          <w:numId w:val="44"/>
        </w:numPr>
        <w:ind w:left="0" w:right="292" w:firstLine="708"/>
        <w:jc w:val="both"/>
        <w:rPr>
          <w:rFonts w:ascii="Symbol" w:hAnsi="Symbol"/>
          <w:lang w:val="ru-RU"/>
        </w:rPr>
      </w:pPr>
      <w:r w:rsidRPr="002B0922">
        <w:rPr>
          <w:lang w:val="ru-RU"/>
        </w:rPr>
        <w:t>включение развивающих задач как в урочную, так и внеурочную деятельность обучающихся;</w:t>
      </w:r>
    </w:p>
    <w:p w:rsidR="00DD2384" w:rsidRPr="002B0922" w:rsidRDefault="00EB158A" w:rsidP="00AF53E7">
      <w:pPr>
        <w:pStyle w:val="a5"/>
        <w:numPr>
          <w:ilvl w:val="0"/>
          <w:numId w:val="44"/>
        </w:numPr>
        <w:ind w:left="0" w:right="286" w:firstLine="708"/>
        <w:jc w:val="both"/>
        <w:rPr>
          <w:rFonts w:ascii="Symbol" w:hAnsi="Symbol"/>
          <w:lang w:val="ru-RU"/>
        </w:rPr>
      </w:pPr>
      <w:r w:rsidRPr="002B0922">
        <w:rPr>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D2384" w:rsidRPr="002B0922" w:rsidRDefault="00EB158A" w:rsidP="002B0922">
      <w:pPr>
        <w:pStyle w:val="a3"/>
        <w:ind w:left="0" w:right="288"/>
        <w:rPr>
          <w:sz w:val="22"/>
          <w:szCs w:val="22"/>
          <w:lang w:val="ru-RU"/>
        </w:rPr>
      </w:pPr>
      <w:r w:rsidRPr="002B0922">
        <w:rPr>
          <w:sz w:val="22"/>
          <w:szCs w:val="22"/>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w:t>
      </w:r>
      <w:r w:rsidRPr="002B0922">
        <w:rPr>
          <w:spacing w:val="2"/>
          <w:sz w:val="22"/>
          <w:szCs w:val="22"/>
          <w:lang w:val="ru-RU"/>
        </w:rPr>
        <w:t xml:space="preserve"> </w:t>
      </w:r>
      <w:r w:rsidRPr="002B0922">
        <w:rPr>
          <w:sz w:val="22"/>
          <w:szCs w:val="22"/>
          <w:lang w:val="ru-RU"/>
        </w:rPr>
        <w:t>развития.</w:t>
      </w:r>
    </w:p>
    <w:p w:rsidR="00DD2384" w:rsidRPr="002B0922" w:rsidRDefault="00EB158A" w:rsidP="002B0922">
      <w:pPr>
        <w:pStyle w:val="a3"/>
        <w:ind w:left="0" w:right="289"/>
        <w:rPr>
          <w:sz w:val="22"/>
          <w:szCs w:val="22"/>
          <w:lang w:val="ru-RU"/>
        </w:rPr>
      </w:pPr>
      <w:r w:rsidRPr="002B0922">
        <w:rPr>
          <w:sz w:val="22"/>
          <w:szCs w:val="22"/>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D2384" w:rsidRPr="002B0922" w:rsidRDefault="00EB158A" w:rsidP="002B0922">
      <w:pPr>
        <w:pStyle w:val="4"/>
        <w:spacing w:before="5" w:line="298" w:lineRule="exact"/>
        <w:ind w:left="0"/>
        <w:rPr>
          <w:sz w:val="22"/>
          <w:szCs w:val="22"/>
          <w:lang w:val="ru-RU"/>
        </w:rPr>
      </w:pPr>
      <w:r w:rsidRPr="002B0922">
        <w:rPr>
          <w:sz w:val="22"/>
          <w:szCs w:val="22"/>
          <w:lang w:val="ru-RU"/>
        </w:rPr>
        <w:t>Описание понятий, функций, состава и характеристик универсальных</w:t>
      </w:r>
    </w:p>
    <w:p w:rsidR="00DD2384" w:rsidRPr="002B0922" w:rsidRDefault="00EB158A" w:rsidP="002B0922">
      <w:pPr>
        <w:ind w:right="334"/>
        <w:jc w:val="center"/>
        <w:rPr>
          <w:b/>
          <w:lang w:val="ru-RU"/>
        </w:rPr>
      </w:pPr>
      <w:r w:rsidRPr="002B0922">
        <w:rPr>
          <w:b/>
          <w:lang w:val="ru-RU"/>
        </w:rPr>
        <w:t>учебных действий (регулятивных, познавательных и коммуникативных) и их связи с содержанием отдельных учебных предметов, внеурочной и внешкольной</w:t>
      </w:r>
    </w:p>
    <w:p w:rsidR="00DD2384" w:rsidRPr="002B0922" w:rsidRDefault="00EB158A" w:rsidP="002B0922">
      <w:pPr>
        <w:spacing w:before="1"/>
        <w:ind w:right="184"/>
        <w:jc w:val="center"/>
        <w:rPr>
          <w:b/>
          <w:lang w:val="ru-RU"/>
        </w:rPr>
      </w:pPr>
      <w:r w:rsidRPr="002B0922">
        <w:rPr>
          <w:b/>
          <w:lang w:val="ru-RU"/>
        </w:rPr>
        <w:t>деятельностью, а также места отдельных компонентов универсальных учебных действий в структуре образовательного процесса</w:t>
      </w:r>
    </w:p>
    <w:p w:rsidR="00DD2384" w:rsidRPr="002B0922" w:rsidRDefault="00EB158A" w:rsidP="002B0922">
      <w:pPr>
        <w:pStyle w:val="a3"/>
        <w:spacing w:line="291" w:lineRule="exact"/>
        <w:ind w:left="0" w:firstLine="0"/>
        <w:jc w:val="left"/>
        <w:rPr>
          <w:sz w:val="22"/>
          <w:szCs w:val="22"/>
          <w:lang w:val="ru-RU"/>
        </w:rPr>
      </w:pPr>
      <w:r w:rsidRPr="002B0922">
        <w:rPr>
          <w:sz w:val="22"/>
          <w:szCs w:val="22"/>
          <w:lang w:val="ru-RU"/>
        </w:rPr>
        <w:t>К принципам формирования УУД в основной школе можно отнести следующие:</w:t>
      </w:r>
    </w:p>
    <w:p w:rsidR="00DD2384" w:rsidRPr="002B0922" w:rsidRDefault="00EB158A" w:rsidP="00AF53E7">
      <w:pPr>
        <w:pStyle w:val="a5"/>
        <w:numPr>
          <w:ilvl w:val="0"/>
          <w:numId w:val="42"/>
        </w:numPr>
        <w:ind w:left="0" w:right="287" w:firstLine="708"/>
        <w:jc w:val="both"/>
        <w:rPr>
          <w:lang w:val="ru-RU"/>
        </w:rPr>
      </w:pPr>
      <w:r w:rsidRPr="002B0922">
        <w:rPr>
          <w:lang w:val="ru-RU"/>
        </w:rPr>
        <w:t>формирование УУД – задача, сквозная для всего образовательного процесса (урочная, внеурочная деятельность);</w:t>
      </w:r>
    </w:p>
    <w:p w:rsidR="00DD2384" w:rsidRPr="002B0922" w:rsidRDefault="00EB158A" w:rsidP="00AF53E7">
      <w:pPr>
        <w:pStyle w:val="a5"/>
        <w:numPr>
          <w:ilvl w:val="0"/>
          <w:numId w:val="42"/>
        </w:numPr>
        <w:spacing w:before="74"/>
        <w:ind w:left="0" w:right="286" w:firstLine="708"/>
        <w:jc w:val="both"/>
        <w:rPr>
          <w:lang w:val="ru-RU"/>
        </w:rPr>
      </w:pPr>
      <w:r w:rsidRPr="002B0922">
        <w:rPr>
          <w:lang w:val="ru-RU"/>
        </w:rPr>
        <w:t>формирование УУД обязательно требует работы с предметным или междисципдинарным содержанием;</w:t>
      </w:r>
    </w:p>
    <w:p w:rsidR="00DD2384" w:rsidRPr="002B0922" w:rsidRDefault="00EB158A" w:rsidP="00AF53E7">
      <w:pPr>
        <w:pStyle w:val="a5"/>
        <w:numPr>
          <w:ilvl w:val="0"/>
          <w:numId w:val="42"/>
        </w:numPr>
        <w:ind w:left="0" w:right="291" w:firstLine="708"/>
        <w:jc w:val="both"/>
      </w:pPr>
      <w:r w:rsidRPr="002B0922">
        <w:rPr>
          <w:lang w:val="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w:t>
      </w:r>
      <w:r w:rsidRPr="002B0922">
        <w:rPr>
          <w:spacing w:val="-8"/>
          <w:lang w:val="ru-RU"/>
        </w:rPr>
        <w:t xml:space="preserve"> </w:t>
      </w:r>
      <w:r w:rsidRPr="002B0922">
        <w:t>УУД;</w:t>
      </w:r>
    </w:p>
    <w:p w:rsidR="00DD2384" w:rsidRPr="002B0922" w:rsidRDefault="00EB158A" w:rsidP="00AF53E7">
      <w:pPr>
        <w:pStyle w:val="a5"/>
        <w:numPr>
          <w:ilvl w:val="0"/>
          <w:numId w:val="42"/>
        </w:numPr>
        <w:tabs>
          <w:tab w:val="left" w:pos="1418"/>
        </w:tabs>
        <w:ind w:left="0" w:right="290" w:firstLine="708"/>
        <w:jc w:val="both"/>
        <w:rPr>
          <w:lang w:val="ru-RU"/>
        </w:rPr>
      </w:pPr>
      <w:r w:rsidRPr="002B0922">
        <w:rPr>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w:t>
      </w:r>
      <w:r w:rsidRPr="002B0922">
        <w:rPr>
          <w:spacing w:val="-3"/>
          <w:lang w:val="ru-RU"/>
        </w:rPr>
        <w:t xml:space="preserve"> </w:t>
      </w:r>
      <w:r w:rsidRPr="002B0922">
        <w:rPr>
          <w:lang w:val="ru-RU"/>
        </w:rPr>
        <w:t>ИКТ;</w:t>
      </w:r>
    </w:p>
    <w:p w:rsidR="00DD2384" w:rsidRPr="002B0922" w:rsidRDefault="00EB158A" w:rsidP="00AF53E7">
      <w:pPr>
        <w:pStyle w:val="a5"/>
        <w:numPr>
          <w:ilvl w:val="0"/>
          <w:numId w:val="42"/>
        </w:numPr>
        <w:ind w:left="0" w:right="289" w:firstLine="708"/>
        <w:jc w:val="both"/>
        <w:rPr>
          <w:lang w:val="ru-RU"/>
        </w:rPr>
      </w:pPr>
      <w:r w:rsidRPr="002B0922">
        <w:rPr>
          <w:lang w:val="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D2384" w:rsidRPr="002B0922" w:rsidRDefault="00EB158A" w:rsidP="00AF53E7">
      <w:pPr>
        <w:pStyle w:val="a5"/>
        <w:numPr>
          <w:ilvl w:val="0"/>
          <w:numId w:val="42"/>
        </w:numPr>
        <w:ind w:left="0" w:right="293" w:firstLine="708"/>
        <w:jc w:val="both"/>
        <w:rPr>
          <w:lang w:val="ru-RU"/>
        </w:rPr>
      </w:pPr>
      <w:r w:rsidRPr="002B0922">
        <w:rPr>
          <w:lang w:val="ru-RU"/>
        </w:rPr>
        <w:t xml:space="preserve">при составлении учебного плана и расписания должен быть сделан акцент на </w:t>
      </w:r>
      <w:r w:rsidRPr="002B0922">
        <w:rPr>
          <w:lang w:val="ru-RU"/>
        </w:rPr>
        <w:lastRenderedPageBreak/>
        <w:t>нелинейность, наличие элективных компонентов, вариативность,</w:t>
      </w:r>
      <w:r w:rsidRPr="002B0922">
        <w:rPr>
          <w:spacing w:val="-18"/>
          <w:lang w:val="ru-RU"/>
        </w:rPr>
        <w:t xml:space="preserve"> </w:t>
      </w:r>
      <w:r w:rsidRPr="002B0922">
        <w:rPr>
          <w:lang w:val="ru-RU"/>
        </w:rPr>
        <w:t>индивидуализацию.</w:t>
      </w:r>
    </w:p>
    <w:p w:rsidR="00DD2384" w:rsidRPr="002B0922" w:rsidRDefault="00EB158A" w:rsidP="002A58CD">
      <w:pPr>
        <w:pStyle w:val="a3"/>
        <w:ind w:left="0" w:right="286"/>
        <w:rPr>
          <w:sz w:val="22"/>
          <w:szCs w:val="22"/>
          <w:lang w:val="ru-RU"/>
        </w:rPr>
      </w:pPr>
      <w:r w:rsidRPr="002B0922">
        <w:rPr>
          <w:sz w:val="22"/>
          <w:szCs w:val="22"/>
          <w:lang w:val="ru-RU"/>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DD2384" w:rsidRPr="002B0922" w:rsidRDefault="00EB158A" w:rsidP="002A58CD">
      <w:pPr>
        <w:pStyle w:val="a3"/>
        <w:spacing w:before="1"/>
        <w:ind w:left="0" w:right="291"/>
        <w:rPr>
          <w:sz w:val="22"/>
          <w:szCs w:val="22"/>
          <w:lang w:val="ru-RU"/>
        </w:rPr>
      </w:pPr>
      <w:r w:rsidRPr="002B0922">
        <w:rPr>
          <w:sz w:val="22"/>
          <w:szCs w:val="22"/>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DD2384" w:rsidRPr="002B0922" w:rsidRDefault="00EB158A" w:rsidP="002A58CD">
      <w:pPr>
        <w:pStyle w:val="a3"/>
        <w:ind w:left="0" w:right="290"/>
        <w:rPr>
          <w:sz w:val="22"/>
          <w:szCs w:val="22"/>
          <w:lang w:val="ru-RU"/>
        </w:rPr>
      </w:pPr>
      <w:r w:rsidRPr="002B0922">
        <w:rPr>
          <w:sz w:val="22"/>
          <w:szCs w:val="22"/>
          <w:lang w:val="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DD2384" w:rsidRPr="002B0922" w:rsidRDefault="00EB158A" w:rsidP="002A58CD">
      <w:pPr>
        <w:pStyle w:val="a3"/>
        <w:ind w:left="0" w:right="291"/>
        <w:rPr>
          <w:sz w:val="22"/>
          <w:szCs w:val="22"/>
          <w:lang w:val="ru-RU"/>
        </w:rPr>
      </w:pPr>
      <w:r w:rsidRPr="002B0922">
        <w:rPr>
          <w:sz w:val="22"/>
          <w:szCs w:val="22"/>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D2384" w:rsidRPr="002B0922" w:rsidRDefault="00EB158A" w:rsidP="002A58CD">
      <w:pPr>
        <w:pStyle w:val="4"/>
        <w:spacing w:before="5" w:line="240" w:lineRule="auto"/>
        <w:ind w:left="0"/>
        <w:jc w:val="center"/>
        <w:rPr>
          <w:sz w:val="22"/>
          <w:szCs w:val="22"/>
          <w:lang w:val="ru-RU"/>
        </w:rPr>
      </w:pPr>
      <w:r w:rsidRPr="002B0922">
        <w:rPr>
          <w:sz w:val="22"/>
          <w:szCs w:val="22"/>
          <w:lang w:val="ru-RU"/>
        </w:rPr>
        <w:t>Типовые задачи применения универсальных учебных действий.</w:t>
      </w:r>
    </w:p>
    <w:p w:rsidR="00DD2384" w:rsidRPr="002A58CD" w:rsidRDefault="00EB158A" w:rsidP="002A58CD">
      <w:pPr>
        <w:pStyle w:val="a3"/>
        <w:spacing w:before="239"/>
        <w:ind w:left="0" w:right="283" w:firstLine="567"/>
        <w:rPr>
          <w:sz w:val="22"/>
          <w:szCs w:val="22"/>
          <w:lang w:val="ru-RU"/>
        </w:rPr>
      </w:pPr>
      <w:r w:rsidRPr="002A58CD">
        <w:rPr>
          <w:sz w:val="22"/>
          <w:szCs w:val="22"/>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D2384" w:rsidRPr="002A58CD" w:rsidRDefault="00EB158A" w:rsidP="002A58CD">
      <w:pPr>
        <w:pStyle w:val="a3"/>
        <w:spacing w:line="298" w:lineRule="exact"/>
        <w:ind w:left="0" w:firstLine="567"/>
        <w:jc w:val="left"/>
        <w:rPr>
          <w:sz w:val="22"/>
          <w:szCs w:val="22"/>
          <w:lang w:val="ru-RU"/>
        </w:rPr>
      </w:pPr>
      <w:r w:rsidRPr="002A58CD">
        <w:rPr>
          <w:sz w:val="22"/>
          <w:szCs w:val="22"/>
          <w:lang w:val="ru-RU"/>
        </w:rPr>
        <w:t>Различаются два типа заданий, связанных с УУД:</w:t>
      </w:r>
    </w:p>
    <w:p w:rsidR="00DD2384" w:rsidRPr="002A58CD" w:rsidRDefault="00EB158A" w:rsidP="00AF53E7">
      <w:pPr>
        <w:pStyle w:val="a5"/>
        <w:numPr>
          <w:ilvl w:val="0"/>
          <w:numId w:val="41"/>
        </w:numPr>
        <w:tabs>
          <w:tab w:val="left" w:pos="1134"/>
        </w:tabs>
        <w:spacing w:before="1"/>
        <w:ind w:left="0" w:firstLine="567"/>
        <w:rPr>
          <w:lang w:val="ru-RU"/>
        </w:rPr>
      </w:pPr>
      <w:r w:rsidRPr="002A58CD">
        <w:rPr>
          <w:lang w:val="ru-RU"/>
        </w:rPr>
        <w:t>задания, позволяющие в рамках образовательного процесса сформировать</w:t>
      </w:r>
      <w:r w:rsidRPr="002A58CD">
        <w:rPr>
          <w:spacing w:val="-20"/>
          <w:lang w:val="ru-RU"/>
        </w:rPr>
        <w:t xml:space="preserve"> </w:t>
      </w:r>
      <w:r w:rsidRPr="002A58CD">
        <w:rPr>
          <w:lang w:val="ru-RU"/>
        </w:rPr>
        <w:t>УУД;</w:t>
      </w:r>
    </w:p>
    <w:p w:rsidR="00DD2384" w:rsidRPr="002A58CD" w:rsidRDefault="00EB158A" w:rsidP="00AF53E7">
      <w:pPr>
        <w:pStyle w:val="a5"/>
        <w:numPr>
          <w:ilvl w:val="0"/>
          <w:numId w:val="41"/>
        </w:numPr>
        <w:tabs>
          <w:tab w:val="left" w:pos="1134"/>
        </w:tabs>
        <w:spacing w:before="1" w:line="298" w:lineRule="exact"/>
        <w:ind w:left="0" w:firstLine="567"/>
        <w:rPr>
          <w:lang w:val="ru-RU"/>
        </w:rPr>
      </w:pPr>
      <w:r w:rsidRPr="002A58CD">
        <w:rPr>
          <w:lang w:val="ru-RU"/>
        </w:rPr>
        <w:t>задания, позволяющие диагностировать уровень сформированности</w:t>
      </w:r>
      <w:r w:rsidRPr="002A58CD">
        <w:rPr>
          <w:spacing w:val="-8"/>
          <w:lang w:val="ru-RU"/>
        </w:rPr>
        <w:t xml:space="preserve"> </w:t>
      </w:r>
      <w:r w:rsidRPr="002A58CD">
        <w:rPr>
          <w:lang w:val="ru-RU"/>
        </w:rPr>
        <w:t>УУД.</w:t>
      </w:r>
    </w:p>
    <w:p w:rsidR="00DD2384" w:rsidRPr="002A58CD" w:rsidRDefault="00EB158A" w:rsidP="00884F1D">
      <w:pPr>
        <w:pStyle w:val="a3"/>
        <w:tabs>
          <w:tab w:val="left" w:pos="1134"/>
        </w:tabs>
        <w:ind w:left="0" w:right="286" w:firstLine="567"/>
        <w:rPr>
          <w:sz w:val="22"/>
          <w:szCs w:val="22"/>
          <w:lang w:val="ru-RU"/>
        </w:rPr>
      </w:pPr>
      <w:r w:rsidRPr="002A58CD">
        <w:rPr>
          <w:sz w:val="22"/>
          <w:szCs w:val="22"/>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D2384" w:rsidRPr="002A58CD" w:rsidRDefault="00EB158A" w:rsidP="002A58CD">
      <w:pPr>
        <w:pStyle w:val="a3"/>
        <w:spacing w:before="1"/>
        <w:ind w:left="0" w:right="284" w:firstLine="567"/>
        <w:rPr>
          <w:sz w:val="22"/>
          <w:szCs w:val="22"/>
          <w:lang w:val="ru-RU"/>
        </w:rPr>
      </w:pPr>
      <w:r w:rsidRPr="002A58CD">
        <w:rPr>
          <w:sz w:val="22"/>
          <w:szCs w:val="22"/>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D2384" w:rsidRPr="002A58CD" w:rsidRDefault="00EB158A" w:rsidP="002A58CD">
      <w:pPr>
        <w:pStyle w:val="a3"/>
        <w:spacing w:before="1" w:line="298" w:lineRule="exact"/>
        <w:ind w:left="0" w:firstLine="567"/>
        <w:jc w:val="left"/>
        <w:rPr>
          <w:sz w:val="22"/>
          <w:szCs w:val="22"/>
          <w:lang w:val="ru-RU"/>
        </w:rPr>
      </w:pPr>
      <w:r w:rsidRPr="002A58CD">
        <w:rPr>
          <w:sz w:val="22"/>
          <w:szCs w:val="22"/>
          <w:lang w:val="ru-RU"/>
        </w:rPr>
        <w:t>В основной школе возможно использовать в том числе следующие типы задач:</w:t>
      </w:r>
    </w:p>
    <w:p w:rsidR="00DD2384" w:rsidRPr="002A58CD" w:rsidRDefault="00EB158A" w:rsidP="00AF53E7">
      <w:pPr>
        <w:pStyle w:val="a5"/>
        <w:numPr>
          <w:ilvl w:val="0"/>
          <w:numId w:val="40"/>
        </w:numPr>
        <w:tabs>
          <w:tab w:val="left" w:pos="1134"/>
        </w:tabs>
        <w:spacing w:line="298" w:lineRule="exact"/>
        <w:ind w:left="0" w:firstLine="567"/>
      </w:pPr>
      <w:r w:rsidRPr="002A58CD">
        <w:t>Задачи, формирующие коммуникативные</w:t>
      </w:r>
      <w:r w:rsidRPr="002A58CD">
        <w:rPr>
          <w:spacing w:val="-2"/>
        </w:rPr>
        <w:t xml:space="preserve"> </w:t>
      </w:r>
      <w:r w:rsidRPr="002A58CD">
        <w:t>УУД:</w:t>
      </w:r>
    </w:p>
    <w:p w:rsidR="00DD2384" w:rsidRPr="002A58CD" w:rsidRDefault="00EB158A" w:rsidP="00AF53E7">
      <w:pPr>
        <w:pStyle w:val="a5"/>
        <w:numPr>
          <w:ilvl w:val="0"/>
          <w:numId w:val="44"/>
        </w:numPr>
        <w:tabs>
          <w:tab w:val="left" w:pos="1134"/>
          <w:tab w:val="left" w:pos="1674"/>
        </w:tabs>
        <w:spacing w:before="74" w:line="298" w:lineRule="exact"/>
        <w:ind w:left="0" w:firstLine="1134"/>
        <w:rPr>
          <w:rFonts w:ascii="Symbol" w:hAnsi="Symbol"/>
        </w:rPr>
      </w:pPr>
      <w:r w:rsidRPr="002A58CD">
        <w:t>на учет позиции партнера;</w:t>
      </w:r>
    </w:p>
    <w:p w:rsidR="00DD2384" w:rsidRPr="002A58CD" w:rsidRDefault="00EB158A" w:rsidP="00AF53E7">
      <w:pPr>
        <w:pStyle w:val="a5"/>
        <w:numPr>
          <w:ilvl w:val="0"/>
          <w:numId w:val="44"/>
        </w:numPr>
        <w:tabs>
          <w:tab w:val="left" w:pos="1134"/>
          <w:tab w:val="left" w:pos="1674"/>
        </w:tabs>
        <w:spacing w:line="298" w:lineRule="exact"/>
        <w:ind w:left="0" w:firstLine="1134"/>
        <w:rPr>
          <w:rFonts w:ascii="Symbol" w:hAnsi="Symbol"/>
          <w:lang w:val="ru-RU"/>
        </w:rPr>
      </w:pPr>
      <w:r w:rsidRPr="002A58CD">
        <w:rPr>
          <w:lang w:val="ru-RU"/>
        </w:rPr>
        <w:t>на организацию и осуществление</w:t>
      </w:r>
      <w:r w:rsidRPr="002A58CD">
        <w:rPr>
          <w:spacing w:val="-4"/>
          <w:lang w:val="ru-RU"/>
        </w:rPr>
        <w:t xml:space="preserve"> </w:t>
      </w:r>
      <w:r w:rsidRPr="002A58CD">
        <w:rPr>
          <w:lang w:val="ru-RU"/>
        </w:rPr>
        <w:t>сотрудничества;</w:t>
      </w:r>
    </w:p>
    <w:p w:rsidR="00DD2384" w:rsidRPr="002A58CD" w:rsidRDefault="00EB158A" w:rsidP="00AF53E7">
      <w:pPr>
        <w:pStyle w:val="a5"/>
        <w:numPr>
          <w:ilvl w:val="0"/>
          <w:numId w:val="44"/>
        </w:numPr>
        <w:tabs>
          <w:tab w:val="left" w:pos="1134"/>
          <w:tab w:val="left" w:pos="1674"/>
        </w:tabs>
        <w:spacing w:before="1" w:line="298" w:lineRule="exact"/>
        <w:ind w:left="0" w:firstLine="1134"/>
        <w:rPr>
          <w:rFonts w:ascii="Symbol" w:hAnsi="Symbol"/>
          <w:lang w:val="ru-RU"/>
        </w:rPr>
      </w:pPr>
      <w:r w:rsidRPr="002A58CD">
        <w:rPr>
          <w:lang w:val="ru-RU"/>
        </w:rPr>
        <w:t>на передачу информации и отображение предметного</w:t>
      </w:r>
      <w:r w:rsidRPr="002A58CD">
        <w:rPr>
          <w:spacing w:val="-12"/>
          <w:lang w:val="ru-RU"/>
        </w:rPr>
        <w:t xml:space="preserve"> </w:t>
      </w:r>
      <w:r w:rsidRPr="002A58CD">
        <w:rPr>
          <w:lang w:val="ru-RU"/>
        </w:rPr>
        <w:t>содержания;</w:t>
      </w:r>
    </w:p>
    <w:p w:rsidR="00DD2384" w:rsidRPr="002A58CD" w:rsidRDefault="00EB158A" w:rsidP="00AF53E7">
      <w:pPr>
        <w:pStyle w:val="a5"/>
        <w:numPr>
          <w:ilvl w:val="0"/>
          <w:numId w:val="44"/>
        </w:numPr>
        <w:tabs>
          <w:tab w:val="left" w:pos="1134"/>
          <w:tab w:val="left" w:pos="1674"/>
        </w:tabs>
        <w:spacing w:line="298" w:lineRule="exact"/>
        <w:ind w:left="0" w:firstLine="1134"/>
        <w:rPr>
          <w:rFonts w:ascii="Symbol" w:hAnsi="Symbol"/>
        </w:rPr>
      </w:pPr>
      <w:r w:rsidRPr="002A58CD">
        <w:t>тренинги коммуникативных навыков;</w:t>
      </w:r>
    </w:p>
    <w:p w:rsidR="00DD2384" w:rsidRPr="002A58CD" w:rsidRDefault="00EB158A" w:rsidP="00AF53E7">
      <w:pPr>
        <w:pStyle w:val="a5"/>
        <w:numPr>
          <w:ilvl w:val="0"/>
          <w:numId w:val="44"/>
        </w:numPr>
        <w:tabs>
          <w:tab w:val="left" w:pos="1134"/>
          <w:tab w:val="left" w:pos="1674"/>
        </w:tabs>
        <w:spacing w:before="1" w:line="298" w:lineRule="exact"/>
        <w:ind w:left="0" w:firstLine="1134"/>
        <w:rPr>
          <w:rFonts w:ascii="Symbol" w:hAnsi="Symbol"/>
        </w:rPr>
      </w:pPr>
      <w:r w:rsidRPr="002A58CD">
        <w:t>ролевые</w:t>
      </w:r>
      <w:r w:rsidRPr="002A58CD">
        <w:rPr>
          <w:spacing w:val="-2"/>
        </w:rPr>
        <w:t xml:space="preserve"> </w:t>
      </w:r>
      <w:r w:rsidRPr="002A58CD">
        <w:t>игры.</w:t>
      </w:r>
    </w:p>
    <w:p w:rsidR="00DD2384" w:rsidRPr="002A58CD" w:rsidRDefault="00EB158A" w:rsidP="00AF53E7">
      <w:pPr>
        <w:pStyle w:val="a5"/>
        <w:numPr>
          <w:ilvl w:val="0"/>
          <w:numId w:val="40"/>
        </w:numPr>
        <w:tabs>
          <w:tab w:val="left" w:pos="1134"/>
        </w:tabs>
        <w:spacing w:line="298" w:lineRule="exact"/>
        <w:ind w:left="0" w:firstLine="567"/>
      </w:pPr>
      <w:r w:rsidRPr="002A58CD">
        <w:t>Задачи, формирующие познавательные</w:t>
      </w:r>
      <w:r w:rsidRPr="002A58CD">
        <w:rPr>
          <w:spacing w:val="1"/>
        </w:rPr>
        <w:t xml:space="preserve"> </w:t>
      </w:r>
      <w:r w:rsidRPr="002A58CD">
        <w:t>УУД:</w:t>
      </w:r>
    </w:p>
    <w:p w:rsidR="00DD2384" w:rsidRPr="002A58CD" w:rsidRDefault="00EB158A" w:rsidP="00AF53E7">
      <w:pPr>
        <w:pStyle w:val="a5"/>
        <w:numPr>
          <w:ilvl w:val="0"/>
          <w:numId w:val="44"/>
        </w:numPr>
        <w:tabs>
          <w:tab w:val="left" w:pos="1134"/>
          <w:tab w:val="left" w:pos="1674"/>
        </w:tabs>
        <w:spacing w:before="1"/>
        <w:ind w:left="0" w:firstLine="1134"/>
        <w:rPr>
          <w:rFonts w:ascii="Symbol" w:hAnsi="Symbol"/>
          <w:lang w:val="ru-RU"/>
        </w:rPr>
      </w:pPr>
      <w:r w:rsidRPr="002A58CD">
        <w:rPr>
          <w:lang w:val="ru-RU"/>
        </w:rPr>
        <w:t>проекты на выстраивание стратегии поиска решения</w:t>
      </w:r>
      <w:r w:rsidRPr="002A58CD">
        <w:rPr>
          <w:spacing w:val="-5"/>
          <w:lang w:val="ru-RU"/>
        </w:rPr>
        <w:t xml:space="preserve"> </w:t>
      </w:r>
      <w:r w:rsidRPr="002A58CD">
        <w:rPr>
          <w:lang w:val="ru-RU"/>
        </w:rPr>
        <w:t>задач;</w:t>
      </w:r>
    </w:p>
    <w:p w:rsidR="00DD2384" w:rsidRPr="002A58CD" w:rsidRDefault="00EB158A" w:rsidP="00AF53E7">
      <w:pPr>
        <w:pStyle w:val="a5"/>
        <w:numPr>
          <w:ilvl w:val="0"/>
          <w:numId w:val="44"/>
        </w:numPr>
        <w:tabs>
          <w:tab w:val="left" w:pos="1134"/>
          <w:tab w:val="left" w:pos="1674"/>
        </w:tabs>
        <w:spacing w:before="1" w:line="298" w:lineRule="exact"/>
        <w:ind w:left="0" w:firstLine="1134"/>
        <w:rPr>
          <w:rFonts w:ascii="Symbol" w:hAnsi="Symbol"/>
          <w:lang w:val="ru-RU"/>
        </w:rPr>
      </w:pPr>
      <w:r w:rsidRPr="002A58CD">
        <w:rPr>
          <w:lang w:val="ru-RU"/>
        </w:rPr>
        <w:t>задачи на сериацию, сравнение,</w:t>
      </w:r>
      <w:r w:rsidRPr="002A58CD">
        <w:rPr>
          <w:spacing w:val="-5"/>
          <w:lang w:val="ru-RU"/>
        </w:rPr>
        <w:t xml:space="preserve"> </w:t>
      </w:r>
      <w:r w:rsidRPr="002A58CD">
        <w:rPr>
          <w:lang w:val="ru-RU"/>
        </w:rPr>
        <w:t>оценивание;</w:t>
      </w:r>
    </w:p>
    <w:p w:rsidR="00DD2384" w:rsidRPr="002A58CD" w:rsidRDefault="00EB158A" w:rsidP="00AF53E7">
      <w:pPr>
        <w:pStyle w:val="a5"/>
        <w:numPr>
          <w:ilvl w:val="0"/>
          <w:numId w:val="44"/>
        </w:numPr>
        <w:tabs>
          <w:tab w:val="left" w:pos="1134"/>
          <w:tab w:val="left" w:pos="1674"/>
        </w:tabs>
        <w:spacing w:line="298" w:lineRule="exact"/>
        <w:ind w:left="0" w:firstLine="1134"/>
        <w:rPr>
          <w:rFonts w:ascii="Symbol" w:hAnsi="Symbol"/>
        </w:rPr>
      </w:pPr>
      <w:r w:rsidRPr="002A58CD">
        <w:t>проведение эмпирического</w:t>
      </w:r>
      <w:r w:rsidRPr="002A58CD">
        <w:rPr>
          <w:spacing w:val="-3"/>
        </w:rPr>
        <w:t xml:space="preserve"> </w:t>
      </w:r>
      <w:r w:rsidRPr="002A58CD">
        <w:t>исследования;</w:t>
      </w:r>
    </w:p>
    <w:p w:rsidR="00DD2384" w:rsidRPr="002A58CD" w:rsidRDefault="00EB158A" w:rsidP="00AF53E7">
      <w:pPr>
        <w:pStyle w:val="a5"/>
        <w:numPr>
          <w:ilvl w:val="0"/>
          <w:numId w:val="44"/>
        </w:numPr>
        <w:tabs>
          <w:tab w:val="left" w:pos="1134"/>
          <w:tab w:val="left" w:pos="1674"/>
        </w:tabs>
        <w:spacing w:before="1" w:line="298" w:lineRule="exact"/>
        <w:ind w:left="0" w:firstLine="1134"/>
        <w:rPr>
          <w:rFonts w:ascii="Symbol" w:hAnsi="Symbol"/>
        </w:rPr>
      </w:pPr>
      <w:r w:rsidRPr="002A58CD">
        <w:t>проведение теоретического</w:t>
      </w:r>
      <w:r w:rsidRPr="002A58CD">
        <w:rPr>
          <w:spacing w:val="-3"/>
        </w:rPr>
        <w:t xml:space="preserve"> </w:t>
      </w:r>
      <w:r w:rsidRPr="002A58CD">
        <w:t>исследования;</w:t>
      </w:r>
    </w:p>
    <w:p w:rsidR="00DD2384" w:rsidRPr="002A58CD" w:rsidRDefault="00EB158A" w:rsidP="00AF53E7">
      <w:pPr>
        <w:pStyle w:val="a5"/>
        <w:numPr>
          <w:ilvl w:val="0"/>
          <w:numId w:val="44"/>
        </w:numPr>
        <w:tabs>
          <w:tab w:val="left" w:pos="1134"/>
          <w:tab w:val="left" w:pos="1674"/>
        </w:tabs>
        <w:spacing w:line="298" w:lineRule="exact"/>
        <w:ind w:left="0" w:firstLine="1134"/>
        <w:rPr>
          <w:rFonts w:ascii="Symbol" w:hAnsi="Symbol"/>
        </w:rPr>
      </w:pPr>
      <w:r w:rsidRPr="002A58CD">
        <w:t>смысловое</w:t>
      </w:r>
      <w:r w:rsidRPr="002A58CD">
        <w:rPr>
          <w:spacing w:val="1"/>
        </w:rPr>
        <w:t xml:space="preserve"> </w:t>
      </w:r>
      <w:r w:rsidRPr="002A58CD">
        <w:t>чтение.</w:t>
      </w:r>
    </w:p>
    <w:p w:rsidR="00DD2384" w:rsidRPr="002A58CD" w:rsidRDefault="00EB158A" w:rsidP="00AF53E7">
      <w:pPr>
        <w:pStyle w:val="a5"/>
        <w:numPr>
          <w:ilvl w:val="0"/>
          <w:numId w:val="40"/>
        </w:numPr>
        <w:tabs>
          <w:tab w:val="left" w:pos="1134"/>
        </w:tabs>
        <w:spacing w:before="1" w:line="298" w:lineRule="exact"/>
        <w:ind w:left="0" w:firstLine="567"/>
      </w:pPr>
      <w:r w:rsidRPr="002A58CD">
        <w:t>Задачи, формирующие регулятивные</w:t>
      </w:r>
      <w:r w:rsidRPr="002A58CD">
        <w:rPr>
          <w:spacing w:val="-2"/>
        </w:rPr>
        <w:t xml:space="preserve"> </w:t>
      </w:r>
      <w:r w:rsidRPr="002A58CD">
        <w:t>УУД:</w:t>
      </w:r>
    </w:p>
    <w:p w:rsidR="00DD2384" w:rsidRPr="002A58CD" w:rsidRDefault="00EB158A" w:rsidP="00AF53E7">
      <w:pPr>
        <w:pStyle w:val="a5"/>
        <w:numPr>
          <w:ilvl w:val="0"/>
          <w:numId w:val="44"/>
        </w:numPr>
        <w:tabs>
          <w:tab w:val="left" w:pos="1134"/>
          <w:tab w:val="left" w:pos="1674"/>
        </w:tabs>
        <w:spacing w:line="298" w:lineRule="exact"/>
        <w:ind w:left="0" w:firstLine="1134"/>
        <w:rPr>
          <w:rFonts w:ascii="Symbol" w:hAnsi="Symbol"/>
        </w:rPr>
      </w:pPr>
      <w:r w:rsidRPr="002A58CD">
        <w:t>на</w:t>
      </w:r>
      <w:r w:rsidRPr="002A58CD">
        <w:rPr>
          <w:spacing w:val="-2"/>
        </w:rPr>
        <w:t xml:space="preserve"> </w:t>
      </w:r>
      <w:r w:rsidRPr="002A58CD">
        <w:t>планирование;</w:t>
      </w:r>
    </w:p>
    <w:p w:rsidR="00DD2384" w:rsidRPr="002A58CD" w:rsidRDefault="00EB158A" w:rsidP="00AF53E7">
      <w:pPr>
        <w:pStyle w:val="a5"/>
        <w:numPr>
          <w:ilvl w:val="0"/>
          <w:numId w:val="44"/>
        </w:numPr>
        <w:tabs>
          <w:tab w:val="left" w:pos="1134"/>
          <w:tab w:val="left" w:pos="1674"/>
        </w:tabs>
        <w:spacing w:before="1"/>
        <w:ind w:left="0" w:firstLine="1134"/>
        <w:rPr>
          <w:rFonts w:ascii="Symbol" w:hAnsi="Symbol"/>
        </w:rPr>
      </w:pPr>
      <w:r w:rsidRPr="002A58CD">
        <w:t>на ориентировку в</w:t>
      </w:r>
      <w:r w:rsidRPr="002A58CD">
        <w:rPr>
          <w:spacing w:val="-7"/>
        </w:rPr>
        <w:t xml:space="preserve"> </w:t>
      </w:r>
      <w:r w:rsidRPr="002A58CD">
        <w:t>ситуации;</w:t>
      </w:r>
    </w:p>
    <w:p w:rsidR="00DD2384" w:rsidRPr="002A58CD" w:rsidRDefault="00EB158A" w:rsidP="00AF53E7">
      <w:pPr>
        <w:pStyle w:val="a5"/>
        <w:numPr>
          <w:ilvl w:val="0"/>
          <w:numId w:val="44"/>
        </w:numPr>
        <w:tabs>
          <w:tab w:val="left" w:pos="1134"/>
          <w:tab w:val="left" w:pos="1674"/>
        </w:tabs>
        <w:spacing w:before="2" w:line="298" w:lineRule="exact"/>
        <w:ind w:left="0" w:firstLine="1134"/>
        <w:rPr>
          <w:rFonts w:ascii="Symbol" w:hAnsi="Symbol"/>
        </w:rPr>
      </w:pPr>
      <w:r w:rsidRPr="002A58CD">
        <w:t>на</w:t>
      </w:r>
      <w:r w:rsidRPr="002A58CD">
        <w:rPr>
          <w:spacing w:val="-2"/>
        </w:rPr>
        <w:t xml:space="preserve"> </w:t>
      </w:r>
      <w:r w:rsidRPr="002A58CD">
        <w:t>прогнозирование;</w:t>
      </w:r>
    </w:p>
    <w:p w:rsidR="00DD2384" w:rsidRPr="002A58CD" w:rsidRDefault="00EB158A" w:rsidP="00AF53E7">
      <w:pPr>
        <w:pStyle w:val="a5"/>
        <w:numPr>
          <w:ilvl w:val="0"/>
          <w:numId w:val="44"/>
        </w:numPr>
        <w:tabs>
          <w:tab w:val="left" w:pos="1134"/>
          <w:tab w:val="left" w:pos="1674"/>
        </w:tabs>
        <w:spacing w:line="298" w:lineRule="exact"/>
        <w:ind w:left="0" w:firstLine="1134"/>
        <w:rPr>
          <w:rFonts w:ascii="Symbol" w:hAnsi="Symbol"/>
        </w:rPr>
      </w:pPr>
      <w:r w:rsidRPr="002A58CD">
        <w:t>на</w:t>
      </w:r>
      <w:r w:rsidRPr="002A58CD">
        <w:rPr>
          <w:spacing w:val="-2"/>
        </w:rPr>
        <w:t xml:space="preserve"> </w:t>
      </w:r>
      <w:r w:rsidRPr="002A58CD">
        <w:t>целеполагание;</w:t>
      </w:r>
    </w:p>
    <w:p w:rsidR="00DD2384" w:rsidRPr="002A58CD" w:rsidRDefault="00EB158A" w:rsidP="00AF53E7">
      <w:pPr>
        <w:pStyle w:val="a5"/>
        <w:numPr>
          <w:ilvl w:val="0"/>
          <w:numId w:val="44"/>
        </w:numPr>
        <w:tabs>
          <w:tab w:val="left" w:pos="1134"/>
          <w:tab w:val="left" w:pos="1674"/>
        </w:tabs>
        <w:spacing w:before="1" w:line="298" w:lineRule="exact"/>
        <w:ind w:left="0" w:firstLine="1134"/>
        <w:rPr>
          <w:rFonts w:ascii="Symbol" w:hAnsi="Symbol"/>
        </w:rPr>
      </w:pPr>
      <w:r w:rsidRPr="002A58CD">
        <w:t>на принятие</w:t>
      </w:r>
      <w:r w:rsidRPr="002A58CD">
        <w:rPr>
          <w:spacing w:val="-3"/>
        </w:rPr>
        <w:t xml:space="preserve"> </w:t>
      </w:r>
      <w:r w:rsidRPr="002A58CD">
        <w:t>решения;</w:t>
      </w:r>
    </w:p>
    <w:p w:rsidR="00DD2384" w:rsidRPr="002A58CD" w:rsidRDefault="00EB158A" w:rsidP="00AF53E7">
      <w:pPr>
        <w:pStyle w:val="a5"/>
        <w:numPr>
          <w:ilvl w:val="0"/>
          <w:numId w:val="44"/>
        </w:numPr>
        <w:tabs>
          <w:tab w:val="left" w:pos="1134"/>
          <w:tab w:val="left" w:pos="1674"/>
        </w:tabs>
        <w:spacing w:line="298" w:lineRule="exact"/>
        <w:ind w:left="0" w:firstLine="1134"/>
        <w:rPr>
          <w:rFonts w:ascii="Symbol" w:hAnsi="Symbol"/>
        </w:rPr>
      </w:pPr>
      <w:r w:rsidRPr="002A58CD">
        <w:t>на</w:t>
      </w:r>
      <w:r w:rsidRPr="002A58CD">
        <w:rPr>
          <w:spacing w:val="-2"/>
        </w:rPr>
        <w:t xml:space="preserve"> </w:t>
      </w:r>
      <w:r w:rsidRPr="002A58CD">
        <w:t>самоконтроль.</w:t>
      </w:r>
    </w:p>
    <w:p w:rsidR="00DD2384" w:rsidRPr="00884F1D" w:rsidRDefault="00EB158A" w:rsidP="002A58CD">
      <w:pPr>
        <w:pStyle w:val="a3"/>
        <w:spacing w:before="1"/>
        <w:ind w:left="0" w:right="280" w:firstLine="567"/>
        <w:rPr>
          <w:sz w:val="22"/>
          <w:szCs w:val="22"/>
          <w:lang w:val="ru-RU"/>
        </w:rPr>
      </w:pPr>
      <w:r w:rsidRPr="002A58CD">
        <w:rPr>
          <w:sz w:val="22"/>
          <w:szCs w:val="22"/>
          <w:lang w:val="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w:t>
      </w:r>
      <w:r w:rsidRPr="0076025B">
        <w:rPr>
          <w:lang w:val="ru-RU"/>
        </w:rPr>
        <w:t xml:space="preserve"> </w:t>
      </w:r>
      <w:r w:rsidRPr="002A58CD">
        <w:rPr>
          <w:sz w:val="22"/>
          <w:szCs w:val="22"/>
          <w:lang w:val="ru-RU"/>
        </w:rPr>
        <w:t>выполнения работы,</w:t>
      </w:r>
      <w:r w:rsidRPr="0076025B">
        <w:rPr>
          <w:lang w:val="ru-RU"/>
        </w:rPr>
        <w:t xml:space="preserve"> </w:t>
      </w:r>
      <w:r w:rsidRPr="00884F1D">
        <w:rPr>
          <w:sz w:val="22"/>
          <w:szCs w:val="22"/>
          <w:lang w:val="ru-RU"/>
        </w:rPr>
        <w:t xml:space="preserve">отслеживания </w:t>
      </w:r>
      <w:r w:rsidRPr="00884F1D">
        <w:rPr>
          <w:sz w:val="22"/>
          <w:szCs w:val="22"/>
          <w:lang w:val="ru-RU"/>
        </w:rPr>
        <w:lastRenderedPageBreak/>
        <w:t>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DD2384" w:rsidRPr="00884F1D" w:rsidRDefault="00EB158A" w:rsidP="00884F1D">
      <w:pPr>
        <w:pStyle w:val="a3"/>
        <w:ind w:left="0" w:right="285" w:firstLine="851"/>
        <w:rPr>
          <w:sz w:val="22"/>
          <w:szCs w:val="22"/>
          <w:lang w:val="ru-RU"/>
        </w:rPr>
      </w:pPr>
      <w:r w:rsidRPr="00884F1D">
        <w:rPr>
          <w:sz w:val="22"/>
          <w:szCs w:val="22"/>
          <w:lang w:val="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DD2384" w:rsidRPr="00884F1D" w:rsidRDefault="00EB158A" w:rsidP="00884F1D">
      <w:pPr>
        <w:pStyle w:val="a3"/>
        <w:ind w:left="0" w:right="281" w:firstLine="851"/>
        <w:rPr>
          <w:sz w:val="22"/>
          <w:szCs w:val="22"/>
          <w:lang w:val="ru-RU"/>
        </w:rPr>
      </w:pPr>
      <w:r w:rsidRPr="00884F1D">
        <w:rPr>
          <w:sz w:val="22"/>
          <w:szCs w:val="22"/>
          <w:lang w:val="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D2384" w:rsidRPr="00884F1D" w:rsidRDefault="00EB158A" w:rsidP="00884F1D">
      <w:pPr>
        <w:pStyle w:val="4"/>
        <w:spacing w:before="7" w:line="240" w:lineRule="auto"/>
        <w:ind w:left="0" w:right="373" w:firstLine="851"/>
        <w:rPr>
          <w:sz w:val="22"/>
          <w:szCs w:val="22"/>
          <w:lang w:val="ru-RU"/>
        </w:rPr>
      </w:pPr>
      <w:r w:rsidRPr="00884F1D">
        <w:rPr>
          <w:sz w:val="22"/>
          <w:szCs w:val="22"/>
          <w:lang w:val="ru-RU"/>
        </w:rPr>
        <w:t>Описание особенностей учебно-исследовательской и проектной деятельности обучающихся в рамках урочной и внеурочной деятельности</w:t>
      </w:r>
    </w:p>
    <w:p w:rsidR="00DD2384" w:rsidRPr="00884F1D" w:rsidRDefault="00EB158A" w:rsidP="00884F1D">
      <w:pPr>
        <w:pStyle w:val="a3"/>
        <w:ind w:left="0" w:right="285" w:firstLine="851"/>
        <w:rPr>
          <w:sz w:val="22"/>
          <w:szCs w:val="22"/>
          <w:lang w:val="ru-RU"/>
        </w:rPr>
      </w:pPr>
      <w:r w:rsidRPr="00884F1D">
        <w:rPr>
          <w:sz w:val="22"/>
          <w:szCs w:val="22"/>
          <w:lang w:val="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DD2384" w:rsidRPr="00884F1D" w:rsidRDefault="00EB158A" w:rsidP="00884F1D">
      <w:pPr>
        <w:pStyle w:val="a3"/>
        <w:ind w:left="0" w:right="281" w:firstLine="851"/>
        <w:rPr>
          <w:sz w:val="22"/>
          <w:szCs w:val="22"/>
          <w:lang w:val="ru-RU"/>
        </w:rPr>
      </w:pPr>
      <w:r w:rsidRPr="00884F1D">
        <w:rPr>
          <w:sz w:val="22"/>
          <w:szCs w:val="22"/>
          <w:lang w:val="ru-RU"/>
        </w:rPr>
        <w:t xml:space="preserve">Специфика </w:t>
      </w:r>
      <w:r w:rsidRPr="00884F1D">
        <w:rPr>
          <w:b/>
          <w:sz w:val="22"/>
          <w:szCs w:val="22"/>
          <w:lang w:val="ru-RU"/>
        </w:rPr>
        <w:t xml:space="preserve">проектной деятельности обучающихся </w:t>
      </w:r>
      <w:r w:rsidRPr="00884F1D">
        <w:rPr>
          <w:sz w:val="22"/>
          <w:szCs w:val="22"/>
          <w:lang w:val="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D2384" w:rsidRPr="00884F1D" w:rsidRDefault="00EB158A" w:rsidP="00884F1D">
      <w:pPr>
        <w:pStyle w:val="a3"/>
        <w:spacing w:before="74"/>
        <w:ind w:left="0" w:right="285" w:firstLine="851"/>
        <w:rPr>
          <w:sz w:val="22"/>
          <w:szCs w:val="22"/>
          <w:lang w:val="ru-RU"/>
        </w:rPr>
      </w:pPr>
      <w:r w:rsidRPr="00884F1D">
        <w:rPr>
          <w:sz w:val="22"/>
          <w:szCs w:val="22"/>
          <w:lang w:val="ru-RU"/>
        </w:rPr>
        <w:t xml:space="preserve">Особенностью </w:t>
      </w:r>
      <w:r w:rsidRPr="00884F1D">
        <w:rPr>
          <w:b/>
          <w:sz w:val="22"/>
          <w:szCs w:val="22"/>
          <w:lang w:val="ru-RU"/>
        </w:rPr>
        <w:t xml:space="preserve">учебно-исследовательской деятельности </w:t>
      </w:r>
      <w:r w:rsidRPr="00884F1D">
        <w:rPr>
          <w:sz w:val="22"/>
          <w:szCs w:val="22"/>
          <w:lang w:val="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w:t>
      </w:r>
      <w:r w:rsidRPr="00884F1D">
        <w:rPr>
          <w:spacing w:val="-2"/>
          <w:sz w:val="22"/>
          <w:szCs w:val="22"/>
          <w:lang w:val="ru-RU"/>
        </w:rPr>
        <w:t xml:space="preserve"> </w:t>
      </w:r>
      <w:r w:rsidRPr="00884F1D">
        <w:rPr>
          <w:sz w:val="22"/>
          <w:szCs w:val="22"/>
          <w:lang w:val="ru-RU"/>
        </w:rPr>
        <w:t>исследованием.</w:t>
      </w:r>
    </w:p>
    <w:p w:rsidR="00DD2384" w:rsidRPr="00884F1D" w:rsidRDefault="00EB158A" w:rsidP="00884F1D">
      <w:pPr>
        <w:pStyle w:val="a3"/>
        <w:ind w:left="0" w:right="291" w:firstLine="851"/>
        <w:rPr>
          <w:sz w:val="22"/>
          <w:szCs w:val="22"/>
          <w:lang w:val="ru-RU"/>
        </w:rPr>
      </w:pPr>
      <w:r w:rsidRPr="00884F1D">
        <w:rPr>
          <w:sz w:val="22"/>
          <w:szCs w:val="22"/>
          <w:lang w:val="ru-RU"/>
        </w:rPr>
        <w:t>Учебно-исследовательская работа учащихся может быть организована по двум направлениям:</w:t>
      </w:r>
    </w:p>
    <w:p w:rsidR="00DD2384" w:rsidRPr="00884F1D" w:rsidRDefault="00EB158A" w:rsidP="00AF53E7">
      <w:pPr>
        <w:pStyle w:val="a5"/>
        <w:numPr>
          <w:ilvl w:val="0"/>
          <w:numId w:val="44"/>
        </w:numPr>
        <w:tabs>
          <w:tab w:val="left" w:pos="1276"/>
        </w:tabs>
        <w:ind w:left="0" w:right="288" w:firstLine="851"/>
        <w:jc w:val="both"/>
        <w:rPr>
          <w:rFonts w:ascii="Symbol" w:hAnsi="Symbol"/>
          <w:lang w:val="ru-RU"/>
        </w:rPr>
      </w:pPr>
      <w:r w:rsidRPr="00884F1D">
        <w:rPr>
          <w:lang w:val="ru-RU"/>
        </w:rPr>
        <w:t>урочная учебно-исследовательская деятельность учащихся: проблемные уроки; семинары; практические и лабораторные занятия,</w:t>
      </w:r>
      <w:r w:rsidRPr="00884F1D">
        <w:rPr>
          <w:spacing w:val="-5"/>
          <w:lang w:val="ru-RU"/>
        </w:rPr>
        <w:t xml:space="preserve"> </w:t>
      </w:r>
      <w:r w:rsidRPr="00884F1D">
        <w:rPr>
          <w:lang w:val="ru-RU"/>
        </w:rPr>
        <w:t>др.;</w:t>
      </w:r>
    </w:p>
    <w:p w:rsidR="00DD2384" w:rsidRPr="00884F1D" w:rsidRDefault="00EB158A" w:rsidP="00AF53E7">
      <w:pPr>
        <w:pStyle w:val="a5"/>
        <w:numPr>
          <w:ilvl w:val="0"/>
          <w:numId w:val="44"/>
        </w:numPr>
        <w:tabs>
          <w:tab w:val="left" w:pos="1276"/>
        </w:tabs>
        <w:ind w:left="0" w:right="284" w:firstLine="851"/>
        <w:jc w:val="both"/>
        <w:rPr>
          <w:rFonts w:ascii="Symbol" w:hAnsi="Symbol"/>
          <w:lang w:val="ru-RU"/>
        </w:rPr>
      </w:pPr>
      <w:r w:rsidRPr="00884F1D">
        <w:rPr>
          <w:lang w:val="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w:t>
      </w:r>
      <w:r w:rsidRPr="00884F1D">
        <w:rPr>
          <w:spacing w:val="3"/>
          <w:lang w:val="ru-RU"/>
        </w:rPr>
        <w:t xml:space="preserve"> </w:t>
      </w:r>
      <w:r w:rsidRPr="00884F1D">
        <w:rPr>
          <w:lang w:val="ru-RU"/>
        </w:rPr>
        <w:t>др.</w:t>
      </w:r>
    </w:p>
    <w:p w:rsidR="00DD2384" w:rsidRPr="00884F1D" w:rsidRDefault="00EB158A" w:rsidP="00884F1D">
      <w:pPr>
        <w:pStyle w:val="a3"/>
        <w:tabs>
          <w:tab w:val="left" w:pos="1276"/>
        </w:tabs>
        <w:ind w:left="0" w:right="290" w:firstLine="851"/>
        <w:rPr>
          <w:sz w:val="22"/>
          <w:szCs w:val="22"/>
          <w:lang w:val="ru-RU"/>
        </w:rPr>
      </w:pPr>
      <w:r w:rsidRPr="00884F1D">
        <w:rPr>
          <w:sz w:val="22"/>
          <w:szCs w:val="22"/>
          <w:lang w:val="ru-RU"/>
        </w:rPr>
        <w:t>Учебно-исследовательская и проектная деятельность обучающихся может проводиться в том числе по таким направлениям, как:</w:t>
      </w:r>
    </w:p>
    <w:p w:rsidR="00DD2384" w:rsidRPr="00884F1D" w:rsidRDefault="00EB158A" w:rsidP="00AF53E7">
      <w:pPr>
        <w:pStyle w:val="a5"/>
        <w:numPr>
          <w:ilvl w:val="0"/>
          <w:numId w:val="44"/>
        </w:numPr>
        <w:tabs>
          <w:tab w:val="left" w:pos="1276"/>
        </w:tabs>
        <w:spacing w:line="299" w:lineRule="exact"/>
        <w:ind w:left="0" w:firstLine="851"/>
        <w:rPr>
          <w:rFonts w:ascii="Symbol" w:hAnsi="Symbol"/>
        </w:rPr>
      </w:pPr>
      <w:r w:rsidRPr="00884F1D">
        <w:t>исследовательское;</w:t>
      </w:r>
    </w:p>
    <w:p w:rsidR="00DD2384" w:rsidRPr="00884F1D" w:rsidRDefault="00EB158A" w:rsidP="00AF53E7">
      <w:pPr>
        <w:pStyle w:val="a5"/>
        <w:numPr>
          <w:ilvl w:val="0"/>
          <w:numId w:val="44"/>
        </w:numPr>
        <w:tabs>
          <w:tab w:val="left" w:pos="1276"/>
        </w:tabs>
        <w:spacing w:before="1" w:line="298" w:lineRule="exact"/>
        <w:ind w:left="0" w:firstLine="851"/>
        <w:rPr>
          <w:rFonts w:ascii="Symbol" w:hAnsi="Symbol"/>
        </w:rPr>
      </w:pPr>
      <w:r w:rsidRPr="00884F1D">
        <w:t>инженерное;</w:t>
      </w:r>
    </w:p>
    <w:p w:rsidR="00DD2384" w:rsidRPr="00884F1D" w:rsidRDefault="00EB158A" w:rsidP="00AF53E7">
      <w:pPr>
        <w:pStyle w:val="a5"/>
        <w:numPr>
          <w:ilvl w:val="0"/>
          <w:numId w:val="44"/>
        </w:numPr>
        <w:tabs>
          <w:tab w:val="left" w:pos="1276"/>
        </w:tabs>
        <w:spacing w:line="298" w:lineRule="exact"/>
        <w:ind w:left="0" w:firstLine="851"/>
        <w:rPr>
          <w:rFonts w:ascii="Symbol" w:hAnsi="Symbol"/>
        </w:rPr>
      </w:pPr>
      <w:r w:rsidRPr="00884F1D">
        <w:t>прикладное;</w:t>
      </w:r>
    </w:p>
    <w:p w:rsidR="00DD2384" w:rsidRPr="00884F1D" w:rsidRDefault="00EB158A" w:rsidP="00AF53E7">
      <w:pPr>
        <w:pStyle w:val="a5"/>
        <w:numPr>
          <w:ilvl w:val="0"/>
          <w:numId w:val="44"/>
        </w:numPr>
        <w:tabs>
          <w:tab w:val="left" w:pos="1276"/>
        </w:tabs>
        <w:spacing w:before="1" w:line="298" w:lineRule="exact"/>
        <w:ind w:left="0" w:firstLine="851"/>
        <w:rPr>
          <w:rFonts w:ascii="Symbol" w:hAnsi="Symbol"/>
        </w:rPr>
      </w:pPr>
      <w:r w:rsidRPr="00884F1D">
        <w:t>информационное;</w:t>
      </w:r>
    </w:p>
    <w:p w:rsidR="00DD2384" w:rsidRPr="00884F1D" w:rsidRDefault="00EB158A" w:rsidP="00AF53E7">
      <w:pPr>
        <w:pStyle w:val="a5"/>
        <w:numPr>
          <w:ilvl w:val="0"/>
          <w:numId w:val="44"/>
        </w:numPr>
        <w:tabs>
          <w:tab w:val="left" w:pos="1276"/>
        </w:tabs>
        <w:spacing w:line="298" w:lineRule="exact"/>
        <w:ind w:left="0" w:firstLine="851"/>
        <w:rPr>
          <w:rFonts w:ascii="Symbol" w:hAnsi="Symbol"/>
        </w:rPr>
      </w:pPr>
      <w:r w:rsidRPr="00884F1D">
        <w:t>социальное;</w:t>
      </w:r>
    </w:p>
    <w:p w:rsidR="00DD2384" w:rsidRPr="00884F1D" w:rsidRDefault="00EB158A" w:rsidP="00AF53E7">
      <w:pPr>
        <w:pStyle w:val="a5"/>
        <w:numPr>
          <w:ilvl w:val="0"/>
          <w:numId w:val="44"/>
        </w:numPr>
        <w:tabs>
          <w:tab w:val="left" w:pos="1276"/>
        </w:tabs>
        <w:spacing w:before="1" w:line="298" w:lineRule="exact"/>
        <w:ind w:left="0" w:firstLine="851"/>
        <w:rPr>
          <w:rFonts w:ascii="Symbol" w:hAnsi="Symbol"/>
        </w:rPr>
      </w:pPr>
      <w:r w:rsidRPr="00884F1D">
        <w:t>игровое;</w:t>
      </w:r>
    </w:p>
    <w:p w:rsidR="00DD2384" w:rsidRPr="00884F1D" w:rsidRDefault="00EB158A" w:rsidP="00AF53E7">
      <w:pPr>
        <w:pStyle w:val="a5"/>
        <w:numPr>
          <w:ilvl w:val="0"/>
          <w:numId w:val="44"/>
        </w:numPr>
        <w:tabs>
          <w:tab w:val="left" w:pos="1276"/>
        </w:tabs>
        <w:spacing w:line="298" w:lineRule="exact"/>
        <w:ind w:left="0" w:firstLine="851"/>
        <w:rPr>
          <w:rFonts w:ascii="Symbol" w:hAnsi="Symbol"/>
        </w:rPr>
      </w:pPr>
      <w:r w:rsidRPr="00884F1D">
        <w:t>творческое.</w:t>
      </w:r>
    </w:p>
    <w:p w:rsidR="00DD2384" w:rsidRPr="00884F1D" w:rsidRDefault="00EB158A" w:rsidP="00884F1D">
      <w:pPr>
        <w:pStyle w:val="a3"/>
        <w:spacing w:before="1"/>
        <w:ind w:left="0" w:right="288" w:firstLine="851"/>
        <w:rPr>
          <w:sz w:val="22"/>
          <w:szCs w:val="22"/>
          <w:lang w:val="ru-RU"/>
        </w:rPr>
      </w:pPr>
      <w:r w:rsidRPr="00884F1D">
        <w:rPr>
          <w:sz w:val="22"/>
          <w:szCs w:val="22"/>
          <w:lang w:val="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w:t>
      </w:r>
      <w:r w:rsidRPr="00884F1D">
        <w:rPr>
          <w:spacing w:val="-12"/>
          <w:sz w:val="22"/>
          <w:szCs w:val="22"/>
          <w:lang w:val="ru-RU"/>
        </w:rPr>
        <w:t xml:space="preserve"> </w:t>
      </w:r>
      <w:r w:rsidRPr="00884F1D">
        <w:rPr>
          <w:sz w:val="22"/>
          <w:szCs w:val="22"/>
          <w:lang w:val="ru-RU"/>
        </w:rPr>
        <w:t>программы.</w:t>
      </w:r>
    </w:p>
    <w:p w:rsidR="00DD2384" w:rsidRPr="00884F1D" w:rsidRDefault="00EB158A" w:rsidP="00884F1D">
      <w:pPr>
        <w:pStyle w:val="a3"/>
        <w:ind w:left="0" w:right="293" w:firstLine="851"/>
        <w:rPr>
          <w:sz w:val="22"/>
          <w:szCs w:val="22"/>
          <w:lang w:val="ru-RU"/>
        </w:rPr>
      </w:pPr>
      <w:r w:rsidRPr="00884F1D">
        <w:rPr>
          <w:sz w:val="22"/>
          <w:szCs w:val="22"/>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D2384" w:rsidRPr="00884F1D" w:rsidRDefault="00EB158A" w:rsidP="00884F1D">
      <w:pPr>
        <w:pStyle w:val="a3"/>
        <w:spacing w:before="1"/>
        <w:ind w:left="0" w:right="285" w:firstLine="851"/>
        <w:rPr>
          <w:sz w:val="22"/>
          <w:szCs w:val="22"/>
          <w:lang w:val="ru-RU"/>
        </w:rPr>
      </w:pPr>
      <w:r w:rsidRPr="00884F1D">
        <w:rPr>
          <w:sz w:val="22"/>
          <w:szCs w:val="22"/>
          <w:lang w:val="ru-RU"/>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w:t>
      </w:r>
      <w:r w:rsidRPr="00884F1D">
        <w:rPr>
          <w:sz w:val="22"/>
          <w:szCs w:val="22"/>
          <w:lang w:val="ru-RU"/>
        </w:rPr>
        <w:lastRenderedPageBreak/>
        <w:t>возрастов), но и родители, и учителя.</w:t>
      </w:r>
    </w:p>
    <w:p w:rsidR="00DD2384" w:rsidRPr="00884F1D" w:rsidRDefault="00EB158A" w:rsidP="00884F1D">
      <w:pPr>
        <w:pStyle w:val="a3"/>
        <w:ind w:left="0" w:right="284" w:firstLine="567"/>
        <w:rPr>
          <w:sz w:val="22"/>
          <w:szCs w:val="22"/>
          <w:lang w:val="ru-RU"/>
        </w:rPr>
      </w:pPr>
      <w:r w:rsidRPr="00884F1D">
        <w:rPr>
          <w:sz w:val="22"/>
          <w:szCs w:val="22"/>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D2384" w:rsidRPr="00884F1D" w:rsidRDefault="00EB158A" w:rsidP="00884F1D">
      <w:pPr>
        <w:pStyle w:val="a3"/>
        <w:ind w:left="0" w:right="290" w:firstLine="567"/>
        <w:rPr>
          <w:sz w:val="22"/>
          <w:szCs w:val="22"/>
          <w:lang w:val="ru-RU"/>
        </w:rPr>
      </w:pPr>
      <w:r w:rsidRPr="00884F1D">
        <w:rPr>
          <w:sz w:val="22"/>
          <w:szCs w:val="22"/>
          <w:lang w:val="ru-RU"/>
        </w:rPr>
        <w:t>Формы организации учебно-исследовательской деятельности на урочных занятиях могут быть следующими:</w:t>
      </w:r>
    </w:p>
    <w:p w:rsidR="00DD2384" w:rsidRPr="00884F1D" w:rsidRDefault="00EB158A" w:rsidP="00AF53E7">
      <w:pPr>
        <w:pStyle w:val="a5"/>
        <w:numPr>
          <w:ilvl w:val="0"/>
          <w:numId w:val="44"/>
        </w:numPr>
        <w:tabs>
          <w:tab w:val="left" w:pos="993"/>
        </w:tabs>
        <w:spacing w:before="1"/>
        <w:ind w:left="0" w:right="282" w:firstLine="567"/>
        <w:jc w:val="both"/>
        <w:rPr>
          <w:rFonts w:ascii="Symbol" w:hAnsi="Symbol"/>
          <w:lang w:val="ru-RU"/>
        </w:rPr>
      </w:pPr>
      <w:r w:rsidRPr="00884F1D">
        <w:rPr>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w:t>
      </w:r>
      <w:r w:rsidRPr="00884F1D">
        <w:rPr>
          <w:spacing w:val="1"/>
          <w:lang w:val="ru-RU"/>
        </w:rPr>
        <w:t xml:space="preserve"> </w:t>
      </w:r>
      <w:r w:rsidRPr="00884F1D">
        <w:rPr>
          <w:lang w:val="ru-RU"/>
        </w:rPr>
        <w:t>мыслей;</w:t>
      </w:r>
    </w:p>
    <w:p w:rsidR="00DD2384" w:rsidRPr="00884F1D" w:rsidRDefault="00EB158A" w:rsidP="00AF53E7">
      <w:pPr>
        <w:pStyle w:val="a5"/>
        <w:numPr>
          <w:ilvl w:val="0"/>
          <w:numId w:val="44"/>
        </w:numPr>
        <w:tabs>
          <w:tab w:val="left" w:pos="993"/>
        </w:tabs>
        <w:ind w:left="0" w:right="287" w:firstLine="567"/>
        <w:jc w:val="both"/>
        <w:rPr>
          <w:rFonts w:ascii="Symbol" w:hAnsi="Symbol"/>
          <w:lang w:val="ru-RU"/>
        </w:rPr>
      </w:pPr>
      <w:r w:rsidRPr="00884F1D">
        <w:rPr>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sidRPr="00884F1D">
        <w:rPr>
          <w:spacing w:val="-5"/>
          <w:lang w:val="ru-RU"/>
        </w:rPr>
        <w:t xml:space="preserve"> </w:t>
      </w:r>
      <w:r w:rsidRPr="00884F1D">
        <w:rPr>
          <w:lang w:val="ru-RU"/>
        </w:rPr>
        <w:t>результатов;</w:t>
      </w:r>
    </w:p>
    <w:p w:rsidR="00DD2384" w:rsidRPr="00884F1D" w:rsidRDefault="00EB158A" w:rsidP="00AF53E7">
      <w:pPr>
        <w:pStyle w:val="a5"/>
        <w:numPr>
          <w:ilvl w:val="0"/>
          <w:numId w:val="44"/>
        </w:numPr>
        <w:tabs>
          <w:tab w:val="left" w:pos="993"/>
        </w:tabs>
        <w:spacing w:before="74"/>
        <w:ind w:left="0" w:right="290" w:firstLine="567"/>
        <w:jc w:val="both"/>
        <w:rPr>
          <w:rFonts w:ascii="Symbol" w:hAnsi="Symbol"/>
          <w:lang w:val="ru-RU"/>
        </w:rPr>
      </w:pPr>
      <w:r w:rsidRPr="00884F1D">
        <w:rPr>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w:t>
      </w:r>
      <w:r w:rsidRPr="00884F1D">
        <w:rPr>
          <w:spacing w:val="-3"/>
          <w:lang w:val="ru-RU"/>
        </w:rPr>
        <w:t xml:space="preserve"> </w:t>
      </w:r>
      <w:r w:rsidRPr="00884F1D">
        <w:rPr>
          <w:lang w:val="ru-RU"/>
        </w:rPr>
        <w:t>времени.</w:t>
      </w:r>
    </w:p>
    <w:p w:rsidR="00DD2384" w:rsidRPr="00884F1D" w:rsidRDefault="00EB158A" w:rsidP="00884F1D">
      <w:pPr>
        <w:pStyle w:val="a3"/>
        <w:tabs>
          <w:tab w:val="left" w:pos="993"/>
        </w:tabs>
        <w:ind w:left="0" w:right="287" w:firstLine="567"/>
        <w:rPr>
          <w:sz w:val="22"/>
          <w:szCs w:val="22"/>
          <w:lang w:val="ru-RU"/>
        </w:rPr>
      </w:pPr>
      <w:r w:rsidRPr="00884F1D">
        <w:rPr>
          <w:sz w:val="22"/>
          <w:szCs w:val="22"/>
          <w:lang w:val="ru-RU"/>
        </w:rPr>
        <w:t>Формы организации учебно-исследовательской деятельности на внеурочных занятиях могут быть следующими:</w:t>
      </w:r>
    </w:p>
    <w:p w:rsidR="00DD2384" w:rsidRPr="00884F1D" w:rsidRDefault="00EB158A" w:rsidP="00AF53E7">
      <w:pPr>
        <w:pStyle w:val="a5"/>
        <w:numPr>
          <w:ilvl w:val="0"/>
          <w:numId w:val="44"/>
        </w:numPr>
        <w:tabs>
          <w:tab w:val="left" w:pos="993"/>
        </w:tabs>
        <w:spacing w:line="299" w:lineRule="exact"/>
        <w:ind w:left="0" w:firstLine="567"/>
        <w:rPr>
          <w:rFonts w:ascii="Symbol" w:hAnsi="Symbol"/>
        </w:rPr>
      </w:pPr>
      <w:r w:rsidRPr="00884F1D">
        <w:t>исследовательская практика</w:t>
      </w:r>
      <w:r w:rsidRPr="00884F1D">
        <w:rPr>
          <w:spacing w:val="-3"/>
        </w:rPr>
        <w:t xml:space="preserve"> </w:t>
      </w:r>
      <w:r w:rsidRPr="00884F1D">
        <w:t>обучающихся;</w:t>
      </w:r>
    </w:p>
    <w:p w:rsidR="00DD2384" w:rsidRPr="00884F1D" w:rsidRDefault="00EB158A" w:rsidP="00AF53E7">
      <w:pPr>
        <w:pStyle w:val="a5"/>
        <w:numPr>
          <w:ilvl w:val="0"/>
          <w:numId w:val="44"/>
        </w:numPr>
        <w:tabs>
          <w:tab w:val="left" w:pos="993"/>
        </w:tabs>
        <w:ind w:left="0" w:right="287" w:firstLine="567"/>
        <w:jc w:val="both"/>
        <w:rPr>
          <w:rFonts w:ascii="Symbol" w:hAnsi="Symbol"/>
          <w:lang w:val="ru-RU"/>
        </w:rPr>
      </w:pPr>
      <w:r w:rsidRPr="00884F1D">
        <w:rPr>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Pr="00884F1D">
        <w:rPr>
          <w:spacing w:val="-20"/>
          <w:lang w:val="ru-RU"/>
        </w:rPr>
        <w:t xml:space="preserve"> </w:t>
      </w:r>
      <w:r w:rsidRPr="00884F1D">
        <w:rPr>
          <w:lang w:val="ru-RU"/>
        </w:rPr>
        <w:t>характера;</w:t>
      </w:r>
    </w:p>
    <w:p w:rsidR="00DD2384" w:rsidRPr="00884F1D" w:rsidRDefault="00EB158A" w:rsidP="00AF53E7">
      <w:pPr>
        <w:pStyle w:val="a5"/>
        <w:numPr>
          <w:ilvl w:val="0"/>
          <w:numId w:val="44"/>
        </w:numPr>
        <w:tabs>
          <w:tab w:val="left" w:pos="993"/>
        </w:tabs>
        <w:ind w:left="0" w:right="287" w:firstLine="567"/>
        <w:jc w:val="both"/>
        <w:rPr>
          <w:rFonts w:ascii="Symbol" w:hAnsi="Symbol"/>
          <w:lang w:val="ru-RU"/>
        </w:rPr>
      </w:pPr>
      <w:r w:rsidRPr="00884F1D">
        <w:rPr>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D2384" w:rsidRPr="00884F1D" w:rsidRDefault="00EB158A" w:rsidP="00AF53E7">
      <w:pPr>
        <w:pStyle w:val="a5"/>
        <w:numPr>
          <w:ilvl w:val="0"/>
          <w:numId w:val="44"/>
        </w:numPr>
        <w:tabs>
          <w:tab w:val="left" w:pos="993"/>
        </w:tabs>
        <w:ind w:left="0" w:right="284" w:firstLine="567"/>
        <w:jc w:val="both"/>
        <w:rPr>
          <w:rFonts w:ascii="Symbol" w:hAnsi="Symbol"/>
          <w:lang w:val="ru-RU"/>
        </w:rPr>
      </w:pPr>
      <w:r w:rsidRPr="00884F1D">
        <w:rPr>
          <w:lang w:val="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w:t>
      </w:r>
      <w:r w:rsidRPr="00884F1D">
        <w:rPr>
          <w:spacing w:val="-6"/>
          <w:lang w:val="ru-RU"/>
        </w:rPr>
        <w:t xml:space="preserve"> </w:t>
      </w:r>
      <w:r w:rsidRPr="00884F1D">
        <w:rPr>
          <w:lang w:val="ru-RU"/>
        </w:rPr>
        <w:t>школ;</w:t>
      </w:r>
    </w:p>
    <w:p w:rsidR="00DD2384" w:rsidRPr="00884F1D" w:rsidRDefault="00EB158A" w:rsidP="00AF53E7">
      <w:pPr>
        <w:pStyle w:val="a5"/>
        <w:numPr>
          <w:ilvl w:val="0"/>
          <w:numId w:val="44"/>
        </w:numPr>
        <w:tabs>
          <w:tab w:val="left" w:pos="993"/>
        </w:tabs>
        <w:ind w:left="0" w:right="283" w:firstLine="567"/>
        <w:jc w:val="both"/>
        <w:rPr>
          <w:rFonts w:ascii="Symbol" w:hAnsi="Symbol"/>
          <w:lang w:val="ru-RU"/>
        </w:rPr>
      </w:pPr>
      <w:r w:rsidRPr="00884F1D">
        <w:rPr>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Pr="00884F1D">
        <w:rPr>
          <w:spacing w:val="-31"/>
          <w:lang w:val="ru-RU"/>
        </w:rPr>
        <w:t xml:space="preserve"> </w:t>
      </w:r>
      <w:r w:rsidRPr="00884F1D">
        <w:rPr>
          <w:lang w:val="ru-RU"/>
        </w:rPr>
        <w:t>мероприятий.</w:t>
      </w:r>
    </w:p>
    <w:p w:rsidR="00DD2384" w:rsidRPr="00884F1D" w:rsidRDefault="00EB158A" w:rsidP="00884F1D">
      <w:pPr>
        <w:pStyle w:val="a3"/>
        <w:tabs>
          <w:tab w:val="left" w:pos="993"/>
        </w:tabs>
        <w:ind w:left="0" w:right="294" w:firstLine="567"/>
        <w:rPr>
          <w:sz w:val="22"/>
          <w:szCs w:val="22"/>
          <w:lang w:val="ru-RU"/>
        </w:rPr>
      </w:pPr>
      <w:r w:rsidRPr="00884F1D">
        <w:rPr>
          <w:sz w:val="22"/>
          <w:szCs w:val="22"/>
          <w:lang w:val="ru-RU"/>
        </w:rPr>
        <w:t>Среди возможных форм представления результатов проектной деятельности можно выделить следующие:</w:t>
      </w:r>
    </w:p>
    <w:p w:rsidR="00DD2384" w:rsidRPr="00884F1D" w:rsidRDefault="00EB158A" w:rsidP="00AF53E7">
      <w:pPr>
        <w:pStyle w:val="a5"/>
        <w:numPr>
          <w:ilvl w:val="0"/>
          <w:numId w:val="44"/>
        </w:numPr>
        <w:tabs>
          <w:tab w:val="left" w:pos="993"/>
        </w:tabs>
        <w:ind w:left="0" w:firstLine="567"/>
        <w:rPr>
          <w:rFonts w:ascii="Symbol" w:hAnsi="Symbol"/>
          <w:lang w:val="ru-RU"/>
        </w:rPr>
      </w:pPr>
      <w:r w:rsidRPr="00884F1D">
        <w:rPr>
          <w:lang w:val="ru-RU"/>
        </w:rPr>
        <w:t>макеты, модели, рабочие установки, схемы,</w:t>
      </w:r>
      <w:r w:rsidRPr="00884F1D">
        <w:rPr>
          <w:spacing w:val="1"/>
          <w:lang w:val="ru-RU"/>
        </w:rPr>
        <w:t xml:space="preserve"> </w:t>
      </w:r>
      <w:r w:rsidRPr="00884F1D">
        <w:rPr>
          <w:lang w:val="ru-RU"/>
        </w:rPr>
        <w:t>план-карты;</w:t>
      </w:r>
    </w:p>
    <w:p w:rsidR="00DD2384" w:rsidRPr="00884F1D" w:rsidRDefault="00EB158A" w:rsidP="00AF53E7">
      <w:pPr>
        <w:pStyle w:val="a5"/>
        <w:numPr>
          <w:ilvl w:val="0"/>
          <w:numId w:val="44"/>
        </w:numPr>
        <w:tabs>
          <w:tab w:val="left" w:pos="993"/>
        </w:tabs>
        <w:spacing w:before="1" w:line="298" w:lineRule="exact"/>
        <w:ind w:left="0" w:firstLine="567"/>
        <w:rPr>
          <w:rFonts w:ascii="Symbol" w:hAnsi="Symbol"/>
        </w:rPr>
      </w:pPr>
      <w:r w:rsidRPr="00884F1D">
        <w:t>постеры,</w:t>
      </w:r>
      <w:r w:rsidRPr="00884F1D">
        <w:rPr>
          <w:spacing w:val="-2"/>
        </w:rPr>
        <w:t xml:space="preserve"> </w:t>
      </w:r>
      <w:r w:rsidRPr="00884F1D">
        <w:t>презентации;</w:t>
      </w:r>
    </w:p>
    <w:p w:rsidR="00DD2384" w:rsidRPr="00884F1D" w:rsidRDefault="00EB158A" w:rsidP="00AF53E7">
      <w:pPr>
        <w:pStyle w:val="a5"/>
        <w:numPr>
          <w:ilvl w:val="0"/>
          <w:numId w:val="44"/>
        </w:numPr>
        <w:tabs>
          <w:tab w:val="left" w:pos="993"/>
        </w:tabs>
        <w:spacing w:line="298" w:lineRule="exact"/>
        <w:ind w:left="0" w:firstLine="567"/>
        <w:rPr>
          <w:rFonts w:ascii="Symbol" w:hAnsi="Symbol"/>
        </w:rPr>
      </w:pPr>
      <w:r w:rsidRPr="00884F1D">
        <w:t>альбомы, буклеты, брошюры,</w:t>
      </w:r>
      <w:r w:rsidRPr="00884F1D">
        <w:rPr>
          <w:spacing w:val="-2"/>
        </w:rPr>
        <w:t xml:space="preserve"> </w:t>
      </w:r>
      <w:r w:rsidRPr="00884F1D">
        <w:t>книги;</w:t>
      </w:r>
    </w:p>
    <w:p w:rsidR="00DD2384" w:rsidRPr="00884F1D" w:rsidRDefault="00EB158A" w:rsidP="00AF53E7">
      <w:pPr>
        <w:pStyle w:val="a5"/>
        <w:numPr>
          <w:ilvl w:val="0"/>
          <w:numId w:val="44"/>
        </w:numPr>
        <w:tabs>
          <w:tab w:val="left" w:pos="993"/>
        </w:tabs>
        <w:spacing w:before="1"/>
        <w:ind w:left="0" w:firstLine="567"/>
        <w:rPr>
          <w:rFonts w:ascii="Symbol" w:hAnsi="Symbol"/>
        </w:rPr>
      </w:pPr>
      <w:r w:rsidRPr="00884F1D">
        <w:t>реконструкции</w:t>
      </w:r>
      <w:r w:rsidRPr="00884F1D">
        <w:rPr>
          <w:spacing w:val="1"/>
        </w:rPr>
        <w:t xml:space="preserve"> </w:t>
      </w:r>
      <w:r w:rsidRPr="00884F1D">
        <w:t>событий;</w:t>
      </w:r>
    </w:p>
    <w:p w:rsidR="00DD2384" w:rsidRPr="00884F1D" w:rsidRDefault="00EB158A" w:rsidP="00AF53E7">
      <w:pPr>
        <w:pStyle w:val="a5"/>
        <w:numPr>
          <w:ilvl w:val="0"/>
          <w:numId w:val="44"/>
        </w:numPr>
        <w:tabs>
          <w:tab w:val="left" w:pos="993"/>
        </w:tabs>
        <w:spacing w:before="1" w:line="298" w:lineRule="exact"/>
        <w:ind w:left="0" w:firstLine="567"/>
        <w:rPr>
          <w:rFonts w:ascii="Symbol" w:hAnsi="Symbol"/>
        </w:rPr>
      </w:pPr>
      <w:r w:rsidRPr="00884F1D">
        <w:t>эссе, рассказы, стихи,</w:t>
      </w:r>
      <w:r w:rsidRPr="00884F1D">
        <w:rPr>
          <w:spacing w:val="-1"/>
        </w:rPr>
        <w:t xml:space="preserve"> </w:t>
      </w:r>
      <w:r w:rsidRPr="00884F1D">
        <w:t>рисунки;</w:t>
      </w:r>
    </w:p>
    <w:p w:rsidR="00DD2384" w:rsidRPr="00884F1D" w:rsidRDefault="00EB158A" w:rsidP="00AF53E7">
      <w:pPr>
        <w:pStyle w:val="a5"/>
        <w:numPr>
          <w:ilvl w:val="0"/>
          <w:numId w:val="44"/>
        </w:numPr>
        <w:tabs>
          <w:tab w:val="left" w:pos="993"/>
        </w:tabs>
        <w:spacing w:line="298" w:lineRule="exact"/>
        <w:ind w:left="0" w:firstLine="567"/>
        <w:rPr>
          <w:rFonts w:ascii="Symbol" w:hAnsi="Symbol"/>
          <w:lang w:val="ru-RU"/>
        </w:rPr>
      </w:pPr>
      <w:r w:rsidRPr="00884F1D">
        <w:rPr>
          <w:lang w:val="ru-RU"/>
        </w:rPr>
        <w:t>результаты исследовательских экспедиций, обработки архивов и</w:t>
      </w:r>
      <w:r w:rsidRPr="00884F1D">
        <w:rPr>
          <w:spacing w:val="-10"/>
          <w:lang w:val="ru-RU"/>
        </w:rPr>
        <w:t xml:space="preserve"> </w:t>
      </w:r>
      <w:r w:rsidRPr="00884F1D">
        <w:rPr>
          <w:lang w:val="ru-RU"/>
        </w:rPr>
        <w:t>мемуаров;</w:t>
      </w:r>
    </w:p>
    <w:p w:rsidR="00DD2384" w:rsidRPr="00884F1D" w:rsidRDefault="00EB158A" w:rsidP="00AF53E7">
      <w:pPr>
        <w:pStyle w:val="a5"/>
        <w:numPr>
          <w:ilvl w:val="0"/>
          <w:numId w:val="44"/>
        </w:numPr>
        <w:tabs>
          <w:tab w:val="left" w:pos="993"/>
        </w:tabs>
        <w:spacing w:before="1" w:line="298" w:lineRule="exact"/>
        <w:ind w:left="0" w:firstLine="567"/>
        <w:rPr>
          <w:rFonts w:ascii="Symbol" w:hAnsi="Symbol"/>
        </w:rPr>
      </w:pPr>
      <w:r w:rsidRPr="00884F1D">
        <w:t>документальные фильмы,</w:t>
      </w:r>
      <w:r w:rsidRPr="00884F1D">
        <w:rPr>
          <w:spacing w:val="-3"/>
        </w:rPr>
        <w:t xml:space="preserve"> </w:t>
      </w:r>
      <w:r w:rsidRPr="00884F1D">
        <w:t>мультфильмы;</w:t>
      </w:r>
    </w:p>
    <w:p w:rsidR="00DD2384" w:rsidRPr="00884F1D" w:rsidRDefault="00EB158A" w:rsidP="00AF53E7">
      <w:pPr>
        <w:pStyle w:val="a5"/>
        <w:numPr>
          <w:ilvl w:val="0"/>
          <w:numId w:val="44"/>
        </w:numPr>
        <w:tabs>
          <w:tab w:val="left" w:pos="993"/>
        </w:tabs>
        <w:spacing w:line="298" w:lineRule="exact"/>
        <w:ind w:left="0" w:firstLine="567"/>
        <w:rPr>
          <w:rFonts w:ascii="Symbol" w:hAnsi="Symbol"/>
          <w:lang w:val="ru-RU"/>
        </w:rPr>
      </w:pPr>
      <w:r w:rsidRPr="00884F1D">
        <w:rPr>
          <w:lang w:val="ru-RU"/>
        </w:rPr>
        <w:t>выставки, игры, тематические вечера,</w:t>
      </w:r>
      <w:r w:rsidRPr="00884F1D">
        <w:rPr>
          <w:spacing w:val="-3"/>
          <w:lang w:val="ru-RU"/>
        </w:rPr>
        <w:t xml:space="preserve"> </w:t>
      </w:r>
      <w:r w:rsidRPr="00884F1D">
        <w:rPr>
          <w:lang w:val="ru-RU"/>
        </w:rPr>
        <w:t>концерты;</w:t>
      </w:r>
    </w:p>
    <w:p w:rsidR="00DD2384" w:rsidRPr="00884F1D" w:rsidRDefault="00EB158A" w:rsidP="00AF53E7">
      <w:pPr>
        <w:pStyle w:val="a5"/>
        <w:numPr>
          <w:ilvl w:val="0"/>
          <w:numId w:val="44"/>
        </w:numPr>
        <w:tabs>
          <w:tab w:val="left" w:pos="993"/>
        </w:tabs>
        <w:spacing w:before="1" w:line="298" w:lineRule="exact"/>
        <w:ind w:left="0" w:firstLine="567"/>
        <w:rPr>
          <w:rFonts w:ascii="Symbol" w:hAnsi="Symbol"/>
        </w:rPr>
      </w:pPr>
      <w:r w:rsidRPr="00884F1D">
        <w:t>сценарии</w:t>
      </w:r>
      <w:r w:rsidRPr="00884F1D">
        <w:rPr>
          <w:spacing w:val="-1"/>
        </w:rPr>
        <w:t xml:space="preserve"> </w:t>
      </w:r>
      <w:r w:rsidRPr="00884F1D">
        <w:t>мероприятий;</w:t>
      </w:r>
    </w:p>
    <w:p w:rsidR="00DD2384" w:rsidRPr="00884F1D" w:rsidRDefault="00EB158A" w:rsidP="00AF53E7">
      <w:pPr>
        <w:pStyle w:val="a5"/>
        <w:numPr>
          <w:ilvl w:val="0"/>
          <w:numId w:val="44"/>
        </w:numPr>
        <w:tabs>
          <w:tab w:val="left" w:pos="993"/>
        </w:tabs>
        <w:ind w:left="0" w:right="286" w:firstLine="567"/>
        <w:jc w:val="both"/>
        <w:rPr>
          <w:rFonts w:ascii="Symbol" w:hAnsi="Symbol"/>
          <w:lang w:val="ru-RU"/>
        </w:rPr>
      </w:pPr>
      <w:r w:rsidRPr="00884F1D">
        <w:rPr>
          <w:lang w:val="ru-RU"/>
        </w:rPr>
        <w:t>веб-сайты, программное обеспечение, компакт-диски (или другие цифровые носители) и</w:t>
      </w:r>
      <w:r w:rsidRPr="00884F1D">
        <w:rPr>
          <w:spacing w:val="-2"/>
          <w:lang w:val="ru-RU"/>
        </w:rPr>
        <w:t xml:space="preserve"> </w:t>
      </w:r>
      <w:r w:rsidRPr="00884F1D">
        <w:rPr>
          <w:lang w:val="ru-RU"/>
        </w:rPr>
        <w:t>др.</w:t>
      </w:r>
    </w:p>
    <w:p w:rsidR="00DD2384" w:rsidRPr="00884F1D" w:rsidRDefault="00EB158A" w:rsidP="00884F1D">
      <w:pPr>
        <w:pStyle w:val="a3"/>
        <w:spacing w:before="2"/>
        <w:ind w:left="0" w:right="292" w:firstLine="567"/>
        <w:rPr>
          <w:sz w:val="22"/>
          <w:szCs w:val="22"/>
          <w:lang w:val="ru-RU"/>
        </w:rPr>
      </w:pPr>
      <w:r w:rsidRPr="00884F1D">
        <w:rPr>
          <w:sz w:val="22"/>
          <w:szCs w:val="22"/>
          <w:lang w:val="ru-RU"/>
        </w:rPr>
        <w:t>Результаты также могут быть представлены в ходе проведения конференций, семинаров и круглых столов.</w:t>
      </w:r>
    </w:p>
    <w:p w:rsidR="00DD2384" w:rsidRPr="00884F1D" w:rsidRDefault="00EB158A" w:rsidP="00884F1D">
      <w:pPr>
        <w:pStyle w:val="a3"/>
        <w:ind w:left="0" w:right="283" w:firstLine="567"/>
        <w:rPr>
          <w:sz w:val="22"/>
          <w:szCs w:val="22"/>
          <w:lang w:val="ru-RU"/>
        </w:rPr>
      </w:pPr>
      <w:r w:rsidRPr="00884F1D">
        <w:rPr>
          <w:sz w:val="22"/>
          <w:szCs w:val="22"/>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D2384" w:rsidRDefault="00DD2384">
      <w:pPr>
        <w:pStyle w:val="a3"/>
        <w:spacing w:before="5"/>
        <w:ind w:left="0" w:firstLine="0"/>
        <w:jc w:val="left"/>
        <w:rPr>
          <w:sz w:val="22"/>
          <w:szCs w:val="22"/>
          <w:lang w:val="ru-RU"/>
        </w:rPr>
      </w:pPr>
    </w:p>
    <w:p w:rsidR="000F1E52" w:rsidRDefault="000F1E52">
      <w:pPr>
        <w:pStyle w:val="a3"/>
        <w:spacing w:before="5"/>
        <w:ind w:left="0" w:firstLine="0"/>
        <w:jc w:val="left"/>
        <w:rPr>
          <w:sz w:val="22"/>
          <w:szCs w:val="22"/>
          <w:lang w:val="ru-RU"/>
        </w:rPr>
      </w:pPr>
    </w:p>
    <w:p w:rsidR="000F1E52" w:rsidRPr="00884F1D" w:rsidRDefault="000F1E52">
      <w:pPr>
        <w:pStyle w:val="a3"/>
        <w:spacing w:before="5"/>
        <w:ind w:left="0" w:firstLine="0"/>
        <w:jc w:val="left"/>
        <w:rPr>
          <w:sz w:val="22"/>
          <w:szCs w:val="22"/>
          <w:lang w:val="ru-RU"/>
        </w:rPr>
      </w:pPr>
    </w:p>
    <w:p w:rsidR="00DD2384" w:rsidRPr="00884F1D" w:rsidRDefault="00EB158A">
      <w:pPr>
        <w:pStyle w:val="4"/>
        <w:spacing w:before="1" w:line="240" w:lineRule="auto"/>
        <w:ind w:left="2202" w:right="485" w:hanging="598"/>
        <w:rPr>
          <w:sz w:val="22"/>
          <w:szCs w:val="22"/>
          <w:lang w:val="ru-RU"/>
        </w:rPr>
      </w:pPr>
      <w:r w:rsidRPr="00884F1D">
        <w:rPr>
          <w:sz w:val="22"/>
          <w:szCs w:val="22"/>
          <w:lang w:val="ru-RU"/>
        </w:rPr>
        <w:lastRenderedPageBreak/>
        <w:t>Описание содержания, видов и форм организации учебной деятельности по развитию информационно-коммуникационных технологий</w:t>
      </w:r>
    </w:p>
    <w:p w:rsidR="00DD2384" w:rsidRPr="00884F1D" w:rsidRDefault="00EB158A" w:rsidP="00884F1D">
      <w:pPr>
        <w:pStyle w:val="a3"/>
        <w:ind w:left="0" w:right="284" w:firstLine="709"/>
        <w:rPr>
          <w:sz w:val="22"/>
          <w:szCs w:val="22"/>
          <w:lang w:val="ru-RU"/>
        </w:rPr>
      </w:pPr>
      <w:r w:rsidRPr="00884F1D">
        <w:rPr>
          <w:sz w:val="22"/>
          <w:szCs w:val="22"/>
          <w:lang w:val="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w:t>
      </w:r>
    </w:p>
    <w:p w:rsidR="00DD2384" w:rsidRPr="00884F1D" w:rsidRDefault="00EB158A" w:rsidP="00884F1D">
      <w:pPr>
        <w:pStyle w:val="a3"/>
        <w:spacing w:before="74" w:line="298" w:lineRule="exact"/>
        <w:ind w:left="0" w:firstLine="709"/>
        <w:jc w:val="left"/>
        <w:rPr>
          <w:sz w:val="22"/>
          <w:szCs w:val="22"/>
          <w:lang w:val="ru-RU"/>
        </w:rPr>
      </w:pPr>
      <w:r w:rsidRPr="00884F1D">
        <w:rPr>
          <w:sz w:val="22"/>
          <w:szCs w:val="22"/>
          <w:lang w:val="ru-RU"/>
        </w:rPr>
        <w:t>основами информационной безопасности.</w:t>
      </w:r>
    </w:p>
    <w:p w:rsidR="00DD2384" w:rsidRPr="00884F1D" w:rsidRDefault="00EB158A" w:rsidP="00884F1D">
      <w:pPr>
        <w:pStyle w:val="a3"/>
        <w:ind w:left="0" w:right="284" w:firstLine="709"/>
        <w:rPr>
          <w:sz w:val="22"/>
          <w:szCs w:val="22"/>
          <w:lang w:val="ru-RU"/>
        </w:rPr>
      </w:pPr>
      <w:r w:rsidRPr="00884F1D">
        <w:rPr>
          <w:sz w:val="22"/>
          <w:szCs w:val="22"/>
          <w:lang w:val="ru-RU"/>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w:t>
      </w:r>
      <w:r w:rsidRPr="00884F1D">
        <w:rPr>
          <w:spacing w:val="-2"/>
          <w:sz w:val="22"/>
          <w:szCs w:val="22"/>
          <w:lang w:val="ru-RU"/>
        </w:rPr>
        <w:t xml:space="preserve"> </w:t>
      </w:r>
      <w:r w:rsidRPr="00884F1D">
        <w:rPr>
          <w:sz w:val="22"/>
          <w:szCs w:val="22"/>
          <w:lang w:val="ru-RU"/>
        </w:rPr>
        <w:t>ИКТ-компетенций.</w:t>
      </w:r>
    </w:p>
    <w:p w:rsidR="00DD2384" w:rsidRPr="00884F1D" w:rsidRDefault="00EB158A" w:rsidP="00884F1D">
      <w:pPr>
        <w:pStyle w:val="4"/>
        <w:spacing w:before="8" w:line="240" w:lineRule="auto"/>
        <w:ind w:left="0" w:firstLine="709"/>
        <w:rPr>
          <w:sz w:val="22"/>
          <w:szCs w:val="22"/>
        </w:rPr>
      </w:pPr>
      <w:r w:rsidRPr="00884F1D">
        <w:rPr>
          <w:sz w:val="22"/>
          <w:szCs w:val="22"/>
          <w:lang w:val="ru-RU"/>
        </w:rPr>
        <w:t xml:space="preserve">Основные формы организации учебной деятельности по формированию </w:t>
      </w:r>
      <w:r w:rsidRPr="00884F1D">
        <w:rPr>
          <w:sz w:val="22"/>
          <w:szCs w:val="22"/>
        </w:rPr>
        <w:t>ИКТ- компетенции обучающихся:</w:t>
      </w:r>
    </w:p>
    <w:p w:rsidR="00DD2384" w:rsidRPr="00884F1D" w:rsidRDefault="00EB158A" w:rsidP="00AF53E7">
      <w:pPr>
        <w:pStyle w:val="a5"/>
        <w:numPr>
          <w:ilvl w:val="0"/>
          <w:numId w:val="44"/>
        </w:numPr>
        <w:tabs>
          <w:tab w:val="left" w:pos="1134"/>
        </w:tabs>
        <w:spacing w:line="311" w:lineRule="exact"/>
        <w:ind w:left="0" w:firstLine="709"/>
        <w:rPr>
          <w:rFonts w:ascii="Symbol" w:hAnsi="Symbol"/>
          <w:lang w:val="ru-RU"/>
        </w:rPr>
      </w:pPr>
      <w:r w:rsidRPr="00884F1D">
        <w:rPr>
          <w:lang w:val="ru-RU"/>
        </w:rPr>
        <w:t>уроки по информатике и другим</w:t>
      </w:r>
      <w:r w:rsidRPr="00884F1D">
        <w:rPr>
          <w:spacing w:val="-6"/>
          <w:lang w:val="ru-RU"/>
        </w:rPr>
        <w:t xml:space="preserve"> </w:t>
      </w:r>
      <w:r w:rsidRPr="00884F1D">
        <w:rPr>
          <w:lang w:val="ru-RU"/>
        </w:rPr>
        <w:t>предметам;</w:t>
      </w:r>
    </w:p>
    <w:p w:rsidR="00DD2384" w:rsidRPr="00884F1D" w:rsidRDefault="00EB158A" w:rsidP="00AF53E7">
      <w:pPr>
        <w:pStyle w:val="a5"/>
        <w:numPr>
          <w:ilvl w:val="0"/>
          <w:numId w:val="44"/>
        </w:numPr>
        <w:tabs>
          <w:tab w:val="left" w:pos="1134"/>
        </w:tabs>
        <w:spacing w:line="318" w:lineRule="exact"/>
        <w:ind w:left="0" w:firstLine="709"/>
        <w:rPr>
          <w:rFonts w:ascii="Symbol" w:hAnsi="Symbol"/>
        </w:rPr>
      </w:pPr>
      <w:r w:rsidRPr="00884F1D">
        <w:t>факультативы;</w:t>
      </w:r>
    </w:p>
    <w:p w:rsidR="00DD2384" w:rsidRPr="00884F1D" w:rsidRDefault="00EB158A" w:rsidP="00AF53E7">
      <w:pPr>
        <w:pStyle w:val="a5"/>
        <w:numPr>
          <w:ilvl w:val="0"/>
          <w:numId w:val="44"/>
        </w:numPr>
        <w:tabs>
          <w:tab w:val="left" w:pos="1134"/>
        </w:tabs>
        <w:spacing w:before="1" w:line="318" w:lineRule="exact"/>
        <w:ind w:left="0" w:firstLine="709"/>
        <w:rPr>
          <w:rFonts w:ascii="Symbol" w:hAnsi="Symbol"/>
        </w:rPr>
      </w:pPr>
      <w:r w:rsidRPr="00884F1D">
        <w:t>кружки;</w:t>
      </w:r>
    </w:p>
    <w:p w:rsidR="00DD2384" w:rsidRPr="00884F1D" w:rsidRDefault="00EB158A" w:rsidP="00AF53E7">
      <w:pPr>
        <w:pStyle w:val="a5"/>
        <w:numPr>
          <w:ilvl w:val="0"/>
          <w:numId w:val="44"/>
        </w:numPr>
        <w:tabs>
          <w:tab w:val="left" w:pos="1134"/>
        </w:tabs>
        <w:spacing w:line="317" w:lineRule="exact"/>
        <w:ind w:left="0" w:firstLine="709"/>
        <w:rPr>
          <w:rFonts w:ascii="Symbol" w:hAnsi="Symbol"/>
        </w:rPr>
      </w:pPr>
      <w:r w:rsidRPr="00884F1D">
        <w:t>интегративные межпредметные</w:t>
      </w:r>
      <w:r w:rsidRPr="00884F1D">
        <w:rPr>
          <w:spacing w:val="-3"/>
        </w:rPr>
        <w:t xml:space="preserve"> </w:t>
      </w:r>
      <w:r w:rsidRPr="00884F1D">
        <w:t>проекты;</w:t>
      </w:r>
    </w:p>
    <w:p w:rsidR="00DD2384" w:rsidRPr="00884F1D" w:rsidRDefault="00EB158A" w:rsidP="00AF53E7">
      <w:pPr>
        <w:pStyle w:val="a5"/>
        <w:numPr>
          <w:ilvl w:val="0"/>
          <w:numId w:val="44"/>
        </w:numPr>
        <w:tabs>
          <w:tab w:val="left" w:pos="1134"/>
        </w:tabs>
        <w:spacing w:line="318" w:lineRule="exact"/>
        <w:ind w:left="0" w:firstLine="709"/>
        <w:rPr>
          <w:rFonts w:ascii="Symbol" w:hAnsi="Symbol"/>
        </w:rPr>
      </w:pPr>
      <w:r w:rsidRPr="00884F1D">
        <w:t>внеурочные и внешкольные</w:t>
      </w:r>
      <w:r w:rsidRPr="00884F1D">
        <w:rPr>
          <w:spacing w:val="-4"/>
        </w:rPr>
        <w:t xml:space="preserve"> </w:t>
      </w:r>
      <w:r w:rsidRPr="00884F1D">
        <w:t>активности.</w:t>
      </w:r>
    </w:p>
    <w:p w:rsidR="00DD2384" w:rsidRPr="00884F1D" w:rsidRDefault="00884F1D" w:rsidP="00884F1D">
      <w:pPr>
        <w:pStyle w:val="a3"/>
        <w:tabs>
          <w:tab w:val="left" w:pos="2283"/>
          <w:tab w:val="left" w:pos="3180"/>
          <w:tab w:val="left" w:pos="4336"/>
          <w:tab w:val="left" w:pos="6198"/>
          <w:tab w:val="left" w:pos="8321"/>
          <w:tab w:val="left" w:pos="10149"/>
        </w:tabs>
        <w:ind w:left="0" w:right="286" w:firstLine="709"/>
        <w:rPr>
          <w:sz w:val="22"/>
          <w:szCs w:val="22"/>
          <w:lang w:val="ru-RU"/>
        </w:rPr>
      </w:pPr>
      <w:r>
        <w:rPr>
          <w:sz w:val="22"/>
          <w:szCs w:val="22"/>
          <w:lang w:val="ru-RU"/>
        </w:rPr>
        <w:t xml:space="preserve">Среди </w:t>
      </w:r>
      <w:r>
        <w:rPr>
          <w:b/>
          <w:sz w:val="22"/>
          <w:szCs w:val="22"/>
          <w:lang w:val="ru-RU"/>
        </w:rPr>
        <w:t xml:space="preserve">видов учебной </w:t>
      </w:r>
      <w:r w:rsidR="00EB158A" w:rsidRPr="00884F1D">
        <w:rPr>
          <w:b/>
          <w:sz w:val="22"/>
          <w:szCs w:val="22"/>
          <w:lang w:val="ru-RU"/>
        </w:rPr>
        <w:t>деятельности</w:t>
      </w:r>
      <w:r w:rsidR="00EB158A" w:rsidRPr="00884F1D">
        <w:rPr>
          <w:sz w:val="22"/>
          <w:szCs w:val="22"/>
          <w:lang w:val="ru-RU"/>
        </w:rPr>
        <w:t>,</w:t>
      </w:r>
      <w:r w:rsidR="00EB158A" w:rsidRPr="00884F1D">
        <w:rPr>
          <w:sz w:val="22"/>
          <w:szCs w:val="22"/>
          <w:lang w:val="ru-RU"/>
        </w:rPr>
        <w:tab/>
        <w:t>обеспечивающих</w:t>
      </w:r>
      <w:r w:rsidR="00EB158A" w:rsidRPr="00884F1D">
        <w:rPr>
          <w:sz w:val="22"/>
          <w:szCs w:val="22"/>
          <w:lang w:val="ru-RU"/>
        </w:rPr>
        <w:tab/>
        <w:t>формирование</w:t>
      </w:r>
      <w:r w:rsidR="00EB158A" w:rsidRPr="00884F1D">
        <w:rPr>
          <w:sz w:val="22"/>
          <w:szCs w:val="22"/>
          <w:lang w:val="ru-RU"/>
        </w:rPr>
        <w:tab/>
        <w:t>ИКТ- компетенции обучающихся, можно выделить в том числе такие,</w:t>
      </w:r>
      <w:r w:rsidR="00EB158A" w:rsidRPr="00884F1D">
        <w:rPr>
          <w:spacing w:val="-8"/>
          <w:sz w:val="22"/>
          <w:szCs w:val="22"/>
          <w:lang w:val="ru-RU"/>
        </w:rPr>
        <w:t xml:space="preserve"> </w:t>
      </w:r>
      <w:r w:rsidR="00EB158A" w:rsidRPr="00884F1D">
        <w:rPr>
          <w:sz w:val="22"/>
          <w:szCs w:val="22"/>
          <w:lang w:val="ru-RU"/>
        </w:rPr>
        <w:t>как:</w:t>
      </w:r>
    </w:p>
    <w:p w:rsidR="00DD2384" w:rsidRPr="00884F1D" w:rsidRDefault="00EB158A" w:rsidP="00AF53E7">
      <w:pPr>
        <w:pStyle w:val="a5"/>
        <w:numPr>
          <w:ilvl w:val="0"/>
          <w:numId w:val="44"/>
        </w:numPr>
        <w:tabs>
          <w:tab w:val="left" w:pos="1134"/>
        </w:tabs>
        <w:spacing w:before="3" w:line="237" w:lineRule="auto"/>
        <w:ind w:left="0" w:right="290" w:firstLine="709"/>
        <w:rPr>
          <w:rFonts w:ascii="Symbol" w:hAnsi="Symbol"/>
          <w:lang w:val="ru-RU"/>
        </w:rPr>
      </w:pPr>
      <w:r w:rsidRPr="00884F1D">
        <w:rPr>
          <w:lang w:val="ru-RU"/>
        </w:rPr>
        <w:t>выполняемые на уроках, дома и в рамках внеурочной деятельности задания, предполагающие использование электронных образовательных</w:t>
      </w:r>
      <w:r w:rsidRPr="00884F1D">
        <w:rPr>
          <w:spacing w:val="-5"/>
          <w:lang w:val="ru-RU"/>
        </w:rPr>
        <w:t xml:space="preserve"> </w:t>
      </w:r>
      <w:r w:rsidRPr="00884F1D">
        <w:rPr>
          <w:lang w:val="ru-RU"/>
        </w:rPr>
        <w:t>ресурсов;</w:t>
      </w:r>
    </w:p>
    <w:p w:rsidR="00DD2384" w:rsidRPr="00884F1D" w:rsidRDefault="00EB158A" w:rsidP="00AF53E7">
      <w:pPr>
        <w:pStyle w:val="a5"/>
        <w:numPr>
          <w:ilvl w:val="0"/>
          <w:numId w:val="44"/>
        </w:numPr>
        <w:tabs>
          <w:tab w:val="left" w:pos="1134"/>
        </w:tabs>
        <w:spacing w:before="3" w:line="318" w:lineRule="exact"/>
        <w:ind w:left="0" w:firstLine="709"/>
        <w:rPr>
          <w:rFonts w:ascii="Symbol" w:hAnsi="Symbol"/>
        </w:rPr>
      </w:pPr>
      <w:r w:rsidRPr="00884F1D">
        <w:t>создание и редактирование</w:t>
      </w:r>
      <w:r w:rsidRPr="00884F1D">
        <w:rPr>
          <w:spacing w:val="-4"/>
        </w:rPr>
        <w:t xml:space="preserve"> </w:t>
      </w:r>
      <w:r w:rsidRPr="00884F1D">
        <w:t>текстов;</w:t>
      </w:r>
    </w:p>
    <w:p w:rsidR="00DD2384" w:rsidRPr="00884F1D" w:rsidRDefault="00EB158A" w:rsidP="00AF53E7">
      <w:pPr>
        <w:pStyle w:val="a5"/>
        <w:numPr>
          <w:ilvl w:val="0"/>
          <w:numId w:val="44"/>
        </w:numPr>
        <w:tabs>
          <w:tab w:val="left" w:pos="1134"/>
        </w:tabs>
        <w:spacing w:line="317" w:lineRule="exact"/>
        <w:ind w:left="0" w:firstLine="709"/>
        <w:rPr>
          <w:rFonts w:ascii="Symbol" w:hAnsi="Symbol"/>
          <w:lang w:val="ru-RU"/>
        </w:rPr>
      </w:pPr>
      <w:r w:rsidRPr="00884F1D">
        <w:rPr>
          <w:lang w:val="ru-RU"/>
        </w:rPr>
        <w:t>создание и редактирование электронных</w:t>
      </w:r>
      <w:r w:rsidRPr="00884F1D">
        <w:rPr>
          <w:spacing w:val="-4"/>
          <w:lang w:val="ru-RU"/>
        </w:rPr>
        <w:t xml:space="preserve"> </w:t>
      </w:r>
      <w:r w:rsidRPr="00884F1D">
        <w:rPr>
          <w:lang w:val="ru-RU"/>
        </w:rPr>
        <w:t>таблиц;</w:t>
      </w:r>
    </w:p>
    <w:p w:rsidR="00DD2384" w:rsidRPr="00884F1D" w:rsidRDefault="00EB158A" w:rsidP="00AF53E7">
      <w:pPr>
        <w:pStyle w:val="a5"/>
        <w:numPr>
          <w:ilvl w:val="0"/>
          <w:numId w:val="44"/>
        </w:numPr>
        <w:tabs>
          <w:tab w:val="left" w:pos="1134"/>
        </w:tabs>
        <w:ind w:left="0" w:right="283" w:firstLine="709"/>
        <w:rPr>
          <w:rFonts w:ascii="Symbol" w:hAnsi="Symbol"/>
          <w:lang w:val="ru-RU"/>
        </w:rPr>
      </w:pPr>
      <w:r w:rsidRPr="00884F1D">
        <w:rPr>
          <w:lang w:val="ru-RU"/>
        </w:rPr>
        <w:t>использование средств для построения диаграмм, графиков, блок-схем, других графических</w:t>
      </w:r>
      <w:r w:rsidRPr="00884F1D">
        <w:rPr>
          <w:spacing w:val="1"/>
          <w:lang w:val="ru-RU"/>
        </w:rPr>
        <w:t xml:space="preserve"> </w:t>
      </w:r>
      <w:r w:rsidRPr="00884F1D">
        <w:rPr>
          <w:lang w:val="ru-RU"/>
        </w:rPr>
        <w:t>объектов;</w:t>
      </w:r>
    </w:p>
    <w:p w:rsidR="00DD2384" w:rsidRPr="00884F1D" w:rsidRDefault="00EB158A" w:rsidP="00AF53E7">
      <w:pPr>
        <w:pStyle w:val="a5"/>
        <w:numPr>
          <w:ilvl w:val="0"/>
          <w:numId w:val="44"/>
        </w:numPr>
        <w:tabs>
          <w:tab w:val="left" w:pos="1134"/>
        </w:tabs>
        <w:spacing w:line="318" w:lineRule="exact"/>
        <w:ind w:left="0" w:firstLine="709"/>
        <w:rPr>
          <w:rFonts w:ascii="Symbol" w:hAnsi="Symbol"/>
        </w:rPr>
      </w:pPr>
      <w:r w:rsidRPr="00884F1D">
        <w:t>создание и редактирование</w:t>
      </w:r>
      <w:r w:rsidRPr="00884F1D">
        <w:rPr>
          <w:spacing w:val="-4"/>
        </w:rPr>
        <w:t xml:space="preserve"> </w:t>
      </w:r>
      <w:r w:rsidRPr="00884F1D">
        <w:t>презентаций;</w:t>
      </w:r>
    </w:p>
    <w:p w:rsidR="00DD2384" w:rsidRPr="00884F1D" w:rsidRDefault="00EB158A" w:rsidP="00AF53E7">
      <w:pPr>
        <w:pStyle w:val="a5"/>
        <w:numPr>
          <w:ilvl w:val="0"/>
          <w:numId w:val="44"/>
        </w:numPr>
        <w:tabs>
          <w:tab w:val="left" w:pos="1134"/>
        </w:tabs>
        <w:spacing w:line="318" w:lineRule="exact"/>
        <w:ind w:left="0" w:firstLine="709"/>
        <w:rPr>
          <w:rFonts w:ascii="Symbol" w:hAnsi="Symbol"/>
          <w:lang w:val="ru-RU"/>
        </w:rPr>
      </w:pPr>
      <w:r w:rsidRPr="00884F1D">
        <w:rPr>
          <w:lang w:val="ru-RU"/>
        </w:rPr>
        <w:t>создание и редактирование графики и</w:t>
      </w:r>
      <w:r w:rsidRPr="00884F1D">
        <w:rPr>
          <w:spacing w:val="-5"/>
          <w:lang w:val="ru-RU"/>
        </w:rPr>
        <w:t xml:space="preserve"> </w:t>
      </w:r>
      <w:r w:rsidRPr="00884F1D">
        <w:rPr>
          <w:lang w:val="ru-RU"/>
        </w:rPr>
        <w:t>фото;</w:t>
      </w:r>
    </w:p>
    <w:p w:rsidR="00DD2384" w:rsidRPr="00884F1D" w:rsidRDefault="00EB158A" w:rsidP="00AF53E7">
      <w:pPr>
        <w:pStyle w:val="a5"/>
        <w:numPr>
          <w:ilvl w:val="0"/>
          <w:numId w:val="44"/>
        </w:numPr>
        <w:tabs>
          <w:tab w:val="left" w:pos="1134"/>
        </w:tabs>
        <w:spacing w:line="317" w:lineRule="exact"/>
        <w:ind w:left="0" w:firstLine="709"/>
        <w:rPr>
          <w:rFonts w:ascii="Symbol" w:hAnsi="Symbol"/>
        </w:rPr>
      </w:pPr>
      <w:r w:rsidRPr="00884F1D">
        <w:t>создание и редактирование</w:t>
      </w:r>
      <w:r w:rsidRPr="00884F1D">
        <w:rPr>
          <w:spacing w:val="-4"/>
        </w:rPr>
        <w:t xml:space="preserve"> </w:t>
      </w:r>
      <w:r w:rsidRPr="00884F1D">
        <w:t>видео;</w:t>
      </w:r>
    </w:p>
    <w:p w:rsidR="00DD2384" w:rsidRPr="00884F1D" w:rsidRDefault="00EB158A" w:rsidP="00AF53E7">
      <w:pPr>
        <w:pStyle w:val="a5"/>
        <w:numPr>
          <w:ilvl w:val="0"/>
          <w:numId w:val="44"/>
        </w:numPr>
        <w:tabs>
          <w:tab w:val="left" w:pos="1134"/>
        </w:tabs>
        <w:spacing w:line="318" w:lineRule="exact"/>
        <w:ind w:left="0" w:firstLine="709"/>
        <w:rPr>
          <w:rFonts w:ascii="Symbol" w:hAnsi="Symbol"/>
          <w:lang w:val="ru-RU"/>
        </w:rPr>
      </w:pPr>
      <w:r w:rsidRPr="00884F1D">
        <w:rPr>
          <w:lang w:val="ru-RU"/>
        </w:rPr>
        <w:t>создание музыкальных и звуковых</w:t>
      </w:r>
      <w:r w:rsidRPr="00884F1D">
        <w:rPr>
          <w:spacing w:val="-3"/>
          <w:lang w:val="ru-RU"/>
        </w:rPr>
        <w:t xml:space="preserve"> </w:t>
      </w:r>
      <w:r w:rsidRPr="00884F1D">
        <w:rPr>
          <w:lang w:val="ru-RU"/>
        </w:rPr>
        <w:t>объектов;</w:t>
      </w:r>
    </w:p>
    <w:p w:rsidR="00DD2384" w:rsidRPr="00884F1D" w:rsidRDefault="00EB158A" w:rsidP="00AF53E7">
      <w:pPr>
        <w:pStyle w:val="a5"/>
        <w:numPr>
          <w:ilvl w:val="0"/>
          <w:numId w:val="44"/>
        </w:numPr>
        <w:tabs>
          <w:tab w:val="left" w:pos="1134"/>
        </w:tabs>
        <w:spacing w:line="318" w:lineRule="exact"/>
        <w:ind w:left="0" w:firstLine="709"/>
        <w:rPr>
          <w:rFonts w:ascii="Symbol" w:hAnsi="Symbol"/>
          <w:lang w:val="ru-RU"/>
        </w:rPr>
      </w:pPr>
      <w:r w:rsidRPr="00884F1D">
        <w:rPr>
          <w:lang w:val="ru-RU"/>
        </w:rPr>
        <w:t>поиск и анализ информации в</w:t>
      </w:r>
      <w:r w:rsidRPr="00884F1D">
        <w:rPr>
          <w:spacing w:val="-6"/>
          <w:lang w:val="ru-RU"/>
        </w:rPr>
        <w:t xml:space="preserve"> </w:t>
      </w:r>
      <w:r w:rsidRPr="00884F1D">
        <w:rPr>
          <w:lang w:val="ru-RU"/>
        </w:rPr>
        <w:t>Интернете;</w:t>
      </w:r>
    </w:p>
    <w:p w:rsidR="00DD2384" w:rsidRPr="00884F1D" w:rsidRDefault="00EB158A" w:rsidP="00AF53E7">
      <w:pPr>
        <w:pStyle w:val="a5"/>
        <w:numPr>
          <w:ilvl w:val="0"/>
          <w:numId w:val="44"/>
        </w:numPr>
        <w:tabs>
          <w:tab w:val="left" w:pos="1134"/>
        </w:tabs>
        <w:spacing w:line="317" w:lineRule="exact"/>
        <w:ind w:left="0" w:firstLine="709"/>
        <w:rPr>
          <w:rFonts w:ascii="Symbol" w:hAnsi="Symbol"/>
        </w:rPr>
      </w:pPr>
      <w:r w:rsidRPr="00884F1D">
        <w:t>моделирование, проектирование и</w:t>
      </w:r>
      <w:r w:rsidRPr="00884F1D">
        <w:rPr>
          <w:spacing w:val="1"/>
        </w:rPr>
        <w:t xml:space="preserve"> </w:t>
      </w:r>
      <w:r w:rsidRPr="00884F1D">
        <w:t>управление;</w:t>
      </w:r>
    </w:p>
    <w:p w:rsidR="00DD2384" w:rsidRPr="00884F1D" w:rsidRDefault="00EB158A" w:rsidP="00AF53E7">
      <w:pPr>
        <w:pStyle w:val="a5"/>
        <w:numPr>
          <w:ilvl w:val="0"/>
          <w:numId w:val="44"/>
        </w:numPr>
        <w:tabs>
          <w:tab w:val="left" w:pos="1134"/>
        </w:tabs>
        <w:spacing w:line="318" w:lineRule="exact"/>
        <w:ind w:left="0" w:firstLine="709"/>
        <w:rPr>
          <w:rFonts w:ascii="Symbol" w:hAnsi="Symbol"/>
          <w:lang w:val="ru-RU"/>
        </w:rPr>
      </w:pPr>
      <w:r w:rsidRPr="00884F1D">
        <w:rPr>
          <w:lang w:val="ru-RU"/>
        </w:rPr>
        <w:t>математическая обработка и визуализация</w:t>
      </w:r>
      <w:r w:rsidRPr="00884F1D">
        <w:rPr>
          <w:spacing w:val="3"/>
          <w:lang w:val="ru-RU"/>
        </w:rPr>
        <w:t xml:space="preserve"> </w:t>
      </w:r>
      <w:r w:rsidRPr="00884F1D">
        <w:rPr>
          <w:lang w:val="ru-RU"/>
        </w:rPr>
        <w:t>данных;</w:t>
      </w:r>
    </w:p>
    <w:p w:rsidR="00DD2384" w:rsidRPr="00884F1D" w:rsidRDefault="00EB158A" w:rsidP="00AF53E7">
      <w:pPr>
        <w:pStyle w:val="a5"/>
        <w:numPr>
          <w:ilvl w:val="0"/>
          <w:numId w:val="44"/>
        </w:numPr>
        <w:tabs>
          <w:tab w:val="left" w:pos="1134"/>
        </w:tabs>
        <w:spacing w:before="1" w:line="318" w:lineRule="exact"/>
        <w:ind w:left="0" w:firstLine="709"/>
        <w:rPr>
          <w:rFonts w:ascii="Symbol" w:hAnsi="Symbol"/>
          <w:lang w:val="ru-RU"/>
        </w:rPr>
      </w:pPr>
      <w:r w:rsidRPr="00884F1D">
        <w:rPr>
          <w:lang w:val="ru-RU"/>
        </w:rPr>
        <w:t>создание веб-страниц и</w:t>
      </w:r>
      <w:r w:rsidRPr="00884F1D">
        <w:rPr>
          <w:spacing w:val="-3"/>
          <w:lang w:val="ru-RU"/>
        </w:rPr>
        <w:t xml:space="preserve"> </w:t>
      </w:r>
      <w:r w:rsidRPr="00884F1D">
        <w:rPr>
          <w:lang w:val="ru-RU"/>
        </w:rPr>
        <w:t>сайтов;</w:t>
      </w:r>
    </w:p>
    <w:p w:rsidR="00DD2384" w:rsidRPr="00884F1D" w:rsidRDefault="00EB158A" w:rsidP="00AF53E7">
      <w:pPr>
        <w:pStyle w:val="a5"/>
        <w:numPr>
          <w:ilvl w:val="0"/>
          <w:numId w:val="44"/>
        </w:numPr>
        <w:tabs>
          <w:tab w:val="left" w:pos="1134"/>
        </w:tabs>
        <w:spacing w:line="317" w:lineRule="exact"/>
        <w:ind w:left="0" w:firstLine="709"/>
        <w:rPr>
          <w:rFonts w:ascii="Symbol" w:hAnsi="Symbol"/>
          <w:lang w:val="ru-RU"/>
        </w:rPr>
      </w:pPr>
      <w:r w:rsidRPr="00884F1D">
        <w:rPr>
          <w:lang w:val="ru-RU"/>
        </w:rPr>
        <w:t>сетевая коммуникация между учениками и (или)</w:t>
      </w:r>
      <w:r w:rsidRPr="00884F1D">
        <w:rPr>
          <w:spacing w:val="-2"/>
          <w:lang w:val="ru-RU"/>
        </w:rPr>
        <w:t xml:space="preserve"> </w:t>
      </w:r>
      <w:r w:rsidRPr="00884F1D">
        <w:rPr>
          <w:lang w:val="ru-RU"/>
        </w:rPr>
        <w:t>учителем.</w:t>
      </w:r>
    </w:p>
    <w:p w:rsidR="00DD2384" w:rsidRPr="00884F1D" w:rsidRDefault="00EB158A" w:rsidP="00884F1D">
      <w:pPr>
        <w:pStyle w:val="a3"/>
        <w:ind w:left="0" w:right="284" w:firstLine="709"/>
        <w:rPr>
          <w:sz w:val="22"/>
          <w:szCs w:val="22"/>
          <w:lang w:val="ru-RU"/>
        </w:rPr>
      </w:pPr>
      <w:r w:rsidRPr="00884F1D">
        <w:rPr>
          <w:sz w:val="22"/>
          <w:szCs w:val="22"/>
          <w:lang w:val="ru-RU"/>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DD2384" w:rsidRPr="00884F1D" w:rsidRDefault="00EB158A" w:rsidP="00884F1D">
      <w:pPr>
        <w:pStyle w:val="4"/>
        <w:spacing w:before="7" w:line="240" w:lineRule="auto"/>
        <w:ind w:left="0" w:firstLine="709"/>
        <w:rPr>
          <w:sz w:val="22"/>
          <w:szCs w:val="22"/>
          <w:lang w:val="ru-RU"/>
        </w:rPr>
      </w:pPr>
      <w:r w:rsidRPr="00884F1D">
        <w:rPr>
          <w:sz w:val="22"/>
          <w:szCs w:val="22"/>
          <w:lang w:val="ru-RU"/>
        </w:rPr>
        <w:t>Перечень и описание основных элементов ИКТ-компетенции и инструментов</w:t>
      </w:r>
    </w:p>
    <w:p w:rsidR="00DD2384" w:rsidRPr="00884F1D" w:rsidRDefault="00EB158A" w:rsidP="00884F1D">
      <w:pPr>
        <w:spacing w:before="1" w:line="295" w:lineRule="exact"/>
        <w:rPr>
          <w:b/>
          <w:lang w:val="ru-RU"/>
        </w:rPr>
      </w:pPr>
      <w:r w:rsidRPr="00884F1D">
        <w:rPr>
          <w:b/>
          <w:lang w:val="ru-RU"/>
        </w:rPr>
        <w:t>их использования</w:t>
      </w:r>
    </w:p>
    <w:p w:rsidR="00884F1D" w:rsidRDefault="00EB158A" w:rsidP="00884F1D">
      <w:pPr>
        <w:pStyle w:val="a3"/>
        <w:ind w:left="0" w:right="282" w:firstLine="709"/>
        <w:rPr>
          <w:sz w:val="22"/>
          <w:szCs w:val="22"/>
          <w:lang w:val="ru-RU"/>
        </w:rPr>
      </w:pPr>
      <w:r w:rsidRPr="00884F1D">
        <w:rPr>
          <w:b/>
          <w:sz w:val="22"/>
          <w:szCs w:val="22"/>
          <w:lang w:val="ru-RU"/>
        </w:rPr>
        <w:t xml:space="preserve">Обращение с устройствами ИКТ. </w:t>
      </w:r>
      <w:r w:rsidRPr="00884F1D">
        <w:rPr>
          <w:sz w:val="22"/>
          <w:szCs w:val="22"/>
          <w:lang w:val="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w:t>
      </w:r>
      <w:r w:rsidRPr="00884F1D">
        <w:rPr>
          <w:spacing w:val="1"/>
          <w:sz w:val="22"/>
          <w:szCs w:val="22"/>
          <w:lang w:val="ru-RU"/>
        </w:rPr>
        <w:t xml:space="preserve"> </w:t>
      </w:r>
      <w:r w:rsidRPr="00884F1D">
        <w:rPr>
          <w:sz w:val="22"/>
          <w:szCs w:val="22"/>
          <w:lang w:val="ru-RU"/>
        </w:rPr>
        <w:t>для</w:t>
      </w:r>
    </w:p>
    <w:p w:rsidR="00DD2384" w:rsidRPr="00884F1D" w:rsidRDefault="00EB158A" w:rsidP="00884F1D">
      <w:pPr>
        <w:pStyle w:val="a3"/>
        <w:ind w:left="0" w:right="282" w:firstLine="0"/>
        <w:rPr>
          <w:sz w:val="22"/>
          <w:szCs w:val="22"/>
          <w:lang w:val="ru-RU"/>
        </w:rPr>
      </w:pPr>
      <w:r w:rsidRPr="00884F1D">
        <w:rPr>
          <w:sz w:val="22"/>
          <w:szCs w:val="22"/>
          <w:lang w:val="ru-RU"/>
        </w:rPr>
        <w:t xml:space="preserve">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w:t>
      </w:r>
      <w:r w:rsidRPr="00884F1D">
        <w:rPr>
          <w:sz w:val="22"/>
          <w:szCs w:val="22"/>
          <w:lang w:val="ru-RU"/>
        </w:rPr>
        <w:lastRenderedPageBreak/>
        <w:t>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D2384" w:rsidRPr="00884F1D" w:rsidRDefault="00EB158A" w:rsidP="00884F1D">
      <w:pPr>
        <w:pStyle w:val="a3"/>
        <w:ind w:left="0" w:right="282"/>
        <w:rPr>
          <w:sz w:val="22"/>
          <w:szCs w:val="22"/>
          <w:lang w:val="ru-RU"/>
        </w:rPr>
      </w:pPr>
      <w:r w:rsidRPr="00884F1D">
        <w:rPr>
          <w:b/>
          <w:sz w:val="22"/>
          <w:szCs w:val="22"/>
          <w:lang w:val="ru-RU"/>
        </w:rPr>
        <w:t xml:space="preserve">Фиксация и обработка изображений и звуков. </w:t>
      </w:r>
      <w:r w:rsidRPr="00884F1D">
        <w:rPr>
          <w:sz w:val="22"/>
          <w:szCs w:val="22"/>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w:t>
      </w:r>
      <w:r w:rsidRPr="00884F1D">
        <w:rPr>
          <w:spacing w:val="-9"/>
          <w:sz w:val="22"/>
          <w:szCs w:val="22"/>
          <w:lang w:val="ru-RU"/>
        </w:rPr>
        <w:t xml:space="preserve"> </w:t>
      </w:r>
      <w:r w:rsidRPr="00884F1D">
        <w:rPr>
          <w:sz w:val="22"/>
          <w:szCs w:val="22"/>
          <w:lang w:val="ru-RU"/>
        </w:rPr>
        <w:t>элементов.</w:t>
      </w:r>
    </w:p>
    <w:p w:rsidR="00DD2384" w:rsidRPr="00884F1D" w:rsidRDefault="00EB158A" w:rsidP="00884F1D">
      <w:pPr>
        <w:pStyle w:val="a3"/>
        <w:ind w:left="0" w:right="284"/>
        <w:rPr>
          <w:sz w:val="22"/>
          <w:szCs w:val="22"/>
          <w:lang w:val="ru-RU"/>
        </w:rPr>
      </w:pPr>
      <w:r w:rsidRPr="00884F1D">
        <w:rPr>
          <w:b/>
          <w:sz w:val="22"/>
          <w:szCs w:val="22"/>
          <w:lang w:val="ru-RU"/>
        </w:rPr>
        <w:t xml:space="preserve">Поиск и организация хранения информации. </w:t>
      </w:r>
      <w:r w:rsidRPr="00884F1D">
        <w:rPr>
          <w:sz w:val="22"/>
          <w:szCs w:val="22"/>
          <w:lang w:val="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D2384" w:rsidRPr="00884F1D" w:rsidRDefault="00EB158A" w:rsidP="00884F1D">
      <w:pPr>
        <w:pStyle w:val="a3"/>
        <w:spacing w:before="1"/>
        <w:ind w:left="0" w:right="282"/>
        <w:rPr>
          <w:sz w:val="22"/>
          <w:szCs w:val="22"/>
          <w:lang w:val="ru-RU"/>
        </w:rPr>
      </w:pPr>
      <w:r w:rsidRPr="00884F1D">
        <w:rPr>
          <w:b/>
          <w:sz w:val="22"/>
          <w:szCs w:val="22"/>
          <w:lang w:val="ru-RU"/>
        </w:rPr>
        <w:t xml:space="preserve">Создание письменных сообщений. </w:t>
      </w:r>
      <w:r w:rsidRPr="00884F1D">
        <w:rPr>
          <w:sz w:val="22"/>
          <w:szCs w:val="22"/>
          <w:lang w:val="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D2384" w:rsidRPr="00884F1D" w:rsidRDefault="00EB158A" w:rsidP="00884F1D">
      <w:pPr>
        <w:pStyle w:val="a3"/>
        <w:ind w:left="0" w:right="288"/>
        <w:rPr>
          <w:sz w:val="22"/>
          <w:szCs w:val="22"/>
          <w:lang w:val="ru-RU"/>
        </w:rPr>
      </w:pPr>
      <w:r w:rsidRPr="00884F1D">
        <w:rPr>
          <w:b/>
          <w:sz w:val="22"/>
          <w:szCs w:val="22"/>
          <w:lang w:val="ru-RU"/>
        </w:rPr>
        <w:t xml:space="preserve">Создание графических объектов. </w:t>
      </w:r>
      <w:r w:rsidRPr="00884F1D">
        <w:rPr>
          <w:sz w:val="22"/>
          <w:szCs w:val="22"/>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w:t>
      </w:r>
      <w:r w:rsidRPr="00884F1D">
        <w:rPr>
          <w:spacing w:val="24"/>
          <w:sz w:val="22"/>
          <w:szCs w:val="22"/>
          <w:lang w:val="ru-RU"/>
        </w:rPr>
        <w:t xml:space="preserve"> </w:t>
      </w:r>
      <w:r w:rsidRPr="00884F1D">
        <w:rPr>
          <w:sz w:val="22"/>
          <w:szCs w:val="22"/>
          <w:lang w:val="ru-RU"/>
        </w:rPr>
        <w:t>использованием</w:t>
      </w:r>
    </w:p>
    <w:p w:rsidR="00DD2384" w:rsidRPr="00884F1D" w:rsidRDefault="00EB158A" w:rsidP="00884F1D">
      <w:pPr>
        <w:pStyle w:val="a3"/>
        <w:spacing w:before="74"/>
        <w:ind w:left="0" w:right="281" w:firstLine="0"/>
        <w:rPr>
          <w:sz w:val="22"/>
          <w:szCs w:val="22"/>
          <w:lang w:val="ru-RU"/>
        </w:rPr>
      </w:pPr>
      <w:r w:rsidRPr="00884F1D">
        <w:rPr>
          <w:sz w:val="22"/>
          <w:szCs w:val="22"/>
          <w:lang w:val="ru-RU"/>
        </w:rPr>
        <w:t>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D2384" w:rsidRPr="00884F1D" w:rsidRDefault="00EB158A" w:rsidP="00884F1D">
      <w:pPr>
        <w:pStyle w:val="a3"/>
        <w:ind w:left="0" w:right="286"/>
        <w:rPr>
          <w:sz w:val="22"/>
          <w:szCs w:val="22"/>
          <w:lang w:val="ru-RU"/>
        </w:rPr>
      </w:pPr>
      <w:r w:rsidRPr="00884F1D">
        <w:rPr>
          <w:b/>
          <w:sz w:val="22"/>
          <w:szCs w:val="22"/>
          <w:lang w:val="ru-RU"/>
        </w:rPr>
        <w:t xml:space="preserve">Создание музыкальных и звуковых объектов. </w:t>
      </w:r>
      <w:r w:rsidRPr="00884F1D">
        <w:rPr>
          <w:sz w:val="22"/>
          <w:szCs w:val="22"/>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D2384" w:rsidRPr="00884F1D" w:rsidRDefault="00EB158A" w:rsidP="00884F1D">
      <w:pPr>
        <w:pStyle w:val="a3"/>
        <w:spacing w:before="7"/>
        <w:ind w:left="0" w:right="282"/>
        <w:rPr>
          <w:sz w:val="22"/>
          <w:szCs w:val="22"/>
          <w:lang w:val="ru-RU"/>
        </w:rPr>
      </w:pPr>
      <w:r w:rsidRPr="00884F1D">
        <w:rPr>
          <w:b/>
          <w:sz w:val="22"/>
          <w:szCs w:val="22"/>
          <w:lang w:val="ru-RU"/>
        </w:rPr>
        <w:t xml:space="preserve">Восприятие, использование и создание гипертекстовых и мультимедийных информационных объектов. </w:t>
      </w:r>
      <w:r w:rsidRPr="00884F1D">
        <w:rPr>
          <w:sz w:val="22"/>
          <w:szCs w:val="22"/>
          <w:lang w:val="ru-RU"/>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w:t>
      </w:r>
      <w:r w:rsidRPr="00884F1D">
        <w:rPr>
          <w:sz w:val="22"/>
          <w:szCs w:val="22"/>
          <w:lang w:val="ru-RU"/>
        </w:rPr>
        <w:lastRenderedPageBreak/>
        <w:t>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w:t>
      </w:r>
      <w:r w:rsidRPr="00884F1D">
        <w:rPr>
          <w:spacing w:val="-2"/>
          <w:sz w:val="22"/>
          <w:szCs w:val="22"/>
          <w:lang w:val="ru-RU"/>
        </w:rPr>
        <w:t xml:space="preserve"> </w:t>
      </w:r>
      <w:r w:rsidRPr="00884F1D">
        <w:rPr>
          <w:sz w:val="22"/>
          <w:szCs w:val="22"/>
          <w:lang w:val="ru-RU"/>
        </w:rPr>
        <w:t>программ-архиваторов.</w:t>
      </w:r>
    </w:p>
    <w:p w:rsidR="00DD2384" w:rsidRPr="00884F1D" w:rsidRDefault="00EB158A" w:rsidP="00884F1D">
      <w:pPr>
        <w:pStyle w:val="a3"/>
        <w:ind w:left="0" w:right="290" w:firstLine="851"/>
        <w:rPr>
          <w:sz w:val="22"/>
          <w:szCs w:val="22"/>
          <w:lang w:val="ru-RU"/>
        </w:rPr>
      </w:pPr>
      <w:r w:rsidRPr="00884F1D">
        <w:rPr>
          <w:b/>
          <w:sz w:val="22"/>
          <w:szCs w:val="22"/>
          <w:lang w:val="ru-RU"/>
        </w:rPr>
        <w:t xml:space="preserve">Анализ информации, математическая обработка данных в исследовании. </w:t>
      </w:r>
      <w:r w:rsidRPr="00884F1D">
        <w:rPr>
          <w:sz w:val="22"/>
          <w:szCs w:val="22"/>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D2384" w:rsidRPr="00884F1D" w:rsidRDefault="00EB158A" w:rsidP="00884F1D">
      <w:pPr>
        <w:pStyle w:val="a3"/>
        <w:ind w:left="0" w:right="283" w:firstLine="851"/>
        <w:rPr>
          <w:sz w:val="22"/>
          <w:szCs w:val="22"/>
          <w:lang w:val="ru-RU"/>
        </w:rPr>
      </w:pPr>
      <w:r w:rsidRPr="00884F1D">
        <w:rPr>
          <w:b/>
          <w:sz w:val="22"/>
          <w:szCs w:val="22"/>
          <w:lang w:val="ru-RU"/>
        </w:rPr>
        <w:t xml:space="preserve">Моделирование, проектирование и управление. </w:t>
      </w:r>
      <w:r w:rsidRPr="00884F1D">
        <w:rPr>
          <w:sz w:val="22"/>
          <w:szCs w:val="22"/>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D2384" w:rsidRPr="00884F1D" w:rsidRDefault="00EB158A" w:rsidP="00884F1D">
      <w:pPr>
        <w:pStyle w:val="a3"/>
        <w:ind w:left="0" w:right="285" w:firstLine="851"/>
        <w:rPr>
          <w:sz w:val="22"/>
          <w:szCs w:val="22"/>
          <w:lang w:val="ru-RU"/>
        </w:rPr>
      </w:pPr>
      <w:r w:rsidRPr="00884F1D">
        <w:rPr>
          <w:b/>
          <w:sz w:val="22"/>
          <w:szCs w:val="22"/>
          <w:lang w:val="ru-RU"/>
        </w:rPr>
        <w:t xml:space="preserve">Коммуникация и социальное взаимодействие. </w:t>
      </w:r>
      <w:r w:rsidRPr="00884F1D">
        <w:rPr>
          <w:sz w:val="22"/>
          <w:szCs w:val="22"/>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w:t>
      </w:r>
    </w:p>
    <w:p w:rsidR="00DD2384" w:rsidRPr="00884F1D" w:rsidRDefault="00EB158A" w:rsidP="00884F1D">
      <w:pPr>
        <w:pStyle w:val="a3"/>
        <w:spacing w:before="74"/>
        <w:ind w:left="0" w:right="287" w:firstLine="851"/>
        <w:rPr>
          <w:sz w:val="22"/>
          <w:szCs w:val="22"/>
          <w:lang w:val="ru-RU"/>
        </w:rPr>
      </w:pPr>
      <w:r w:rsidRPr="00884F1D">
        <w:rPr>
          <w:sz w:val="22"/>
          <w:szCs w:val="22"/>
          <w:lang w:val="ru-RU"/>
        </w:rPr>
        <w:t>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D2384" w:rsidRPr="00884F1D" w:rsidRDefault="00EB158A" w:rsidP="00884F1D">
      <w:pPr>
        <w:pStyle w:val="a3"/>
        <w:ind w:left="0" w:right="287" w:firstLine="851"/>
        <w:rPr>
          <w:sz w:val="22"/>
          <w:szCs w:val="22"/>
          <w:lang w:val="ru-RU"/>
        </w:rPr>
      </w:pPr>
      <w:r w:rsidRPr="00884F1D">
        <w:rPr>
          <w:b/>
          <w:sz w:val="22"/>
          <w:szCs w:val="22"/>
          <w:lang w:val="ru-RU"/>
        </w:rPr>
        <w:t xml:space="preserve">Информационная безопасность. </w:t>
      </w:r>
      <w:r w:rsidRPr="00884F1D">
        <w:rPr>
          <w:sz w:val="22"/>
          <w:szCs w:val="22"/>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D2384" w:rsidRPr="00884F1D" w:rsidRDefault="00DD2384" w:rsidP="00884F1D">
      <w:pPr>
        <w:pStyle w:val="a3"/>
        <w:spacing w:before="6"/>
        <w:ind w:left="0" w:firstLine="851"/>
        <w:jc w:val="left"/>
        <w:rPr>
          <w:sz w:val="22"/>
          <w:szCs w:val="22"/>
          <w:lang w:val="ru-RU"/>
        </w:rPr>
      </w:pPr>
    </w:p>
    <w:p w:rsidR="00DD2384" w:rsidRPr="00884F1D" w:rsidRDefault="00EB158A" w:rsidP="00884F1D">
      <w:pPr>
        <w:pStyle w:val="4"/>
        <w:spacing w:line="240" w:lineRule="auto"/>
        <w:ind w:left="0" w:right="285"/>
        <w:jc w:val="center"/>
        <w:rPr>
          <w:sz w:val="22"/>
          <w:szCs w:val="22"/>
          <w:lang w:val="ru-RU"/>
        </w:rPr>
      </w:pPr>
      <w:r w:rsidRPr="00884F1D">
        <w:rPr>
          <w:sz w:val="22"/>
          <w:szCs w:val="22"/>
          <w:lang w:val="ru-RU"/>
        </w:rPr>
        <w:t>Планируемые результаты формирования и развития компетентности обучающихся в области использования информационно-коммуникационных</w:t>
      </w:r>
      <w:r w:rsidR="00884F1D">
        <w:rPr>
          <w:sz w:val="22"/>
          <w:szCs w:val="22"/>
          <w:lang w:val="ru-RU"/>
        </w:rPr>
        <w:t xml:space="preserve"> </w:t>
      </w:r>
      <w:r w:rsidRPr="00884F1D">
        <w:rPr>
          <w:sz w:val="22"/>
          <w:szCs w:val="22"/>
          <w:lang w:val="ru-RU"/>
        </w:rPr>
        <w:t>технологий</w:t>
      </w:r>
      <w:r w:rsidR="00884F1D">
        <w:rPr>
          <w:sz w:val="22"/>
          <w:szCs w:val="22"/>
          <w:lang w:val="ru-RU"/>
        </w:rPr>
        <w:t>.</w:t>
      </w:r>
    </w:p>
    <w:p w:rsidR="00DD2384" w:rsidRPr="00884F1D" w:rsidRDefault="00EB158A" w:rsidP="00884F1D">
      <w:pPr>
        <w:pStyle w:val="a3"/>
        <w:ind w:left="0" w:right="282" w:firstLine="851"/>
        <w:rPr>
          <w:sz w:val="22"/>
          <w:szCs w:val="22"/>
          <w:lang w:val="ru-RU"/>
        </w:rPr>
      </w:pPr>
      <w:r w:rsidRPr="00884F1D">
        <w:rPr>
          <w:sz w:val="22"/>
          <w:szCs w:val="22"/>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w:t>
      </w:r>
      <w:r w:rsidRPr="00884F1D">
        <w:rPr>
          <w:spacing w:val="-5"/>
          <w:sz w:val="22"/>
          <w:szCs w:val="22"/>
          <w:lang w:val="ru-RU"/>
        </w:rPr>
        <w:t xml:space="preserve"> </w:t>
      </w:r>
      <w:r w:rsidRPr="00884F1D">
        <w:rPr>
          <w:sz w:val="22"/>
          <w:szCs w:val="22"/>
          <w:lang w:val="ru-RU"/>
        </w:rPr>
        <w:t>ИКТ-компетенций.</w:t>
      </w:r>
    </w:p>
    <w:p w:rsidR="00DD2384" w:rsidRPr="00884F1D" w:rsidRDefault="00EB158A" w:rsidP="00884F1D">
      <w:pPr>
        <w:pStyle w:val="a3"/>
        <w:ind w:left="0" w:right="286" w:firstLine="851"/>
        <w:rPr>
          <w:sz w:val="22"/>
          <w:szCs w:val="22"/>
          <w:lang w:val="ru-RU"/>
        </w:rPr>
      </w:pPr>
      <w:r w:rsidRPr="00884F1D">
        <w:rPr>
          <w:sz w:val="22"/>
          <w:szCs w:val="22"/>
          <w:lang w:val="ru-RU"/>
        </w:rPr>
        <w:t>В рамках направления «</w:t>
      </w:r>
      <w:r w:rsidRPr="00884F1D">
        <w:rPr>
          <w:b/>
          <w:sz w:val="22"/>
          <w:szCs w:val="22"/>
          <w:lang w:val="ru-RU"/>
        </w:rPr>
        <w:t>Обращение с устройствами ИКТ</w:t>
      </w:r>
      <w:r w:rsidRPr="00884F1D">
        <w:rPr>
          <w:sz w:val="22"/>
          <w:szCs w:val="22"/>
          <w:lang w:val="ru-RU"/>
        </w:rPr>
        <w:t>» в качестве основных планируемых результатов возможен следующий список того, что обучающийся сможет:</w:t>
      </w:r>
    </w:p>
    <w:p w:rsidR="00DD2384" w:rsidRPr="00884F1D" w:rsidRDefault="00EB158A" w:rsidP="00AF53E7">
      <w:pPr>
        <w:pStyle w:val="a5"/>
        <w:numPr>
          <w:ilvl w:val="0"/>
          <w:numId w:val="39"/>
        </w:numPr>
        <w:tabs>
          <w:tab w:val="left" w:pos="1276"/>
        </w:tabs>
        <w:ind w:left="0" w:right="294" w:firstLine="851"/>
        <w:jc w:val="both"/>
        <w:rPr>
          <w:lang w:val="ru-RU"/>
        </w:rPr>
      </w:pPr>
      <w:r w:rsidRPr="00884F1D">
        <w:rPr>
          <w:lang w:val="ru-RU"/>
        </w:rPr>
        <w:t>осуществлять информационное подключение к локальной сети и глобальной сети Интернет;</w:t>
      </w:r>
    </w:p>
    <w:p w:rsidR="00DD2384" w:rsidRPr="00884F1D" w:rsidRDefault="00EB158A" w:rsidP="00AF53E7">
      <w:pPr>
        <w:pStyle w:val="a5"/>
        <w:numPr>
          <w:ilvl w:val="0"/>
          <w:numId w:val="39"/>
        </w:numPr>
        <w:tabs>
          <w:tab w:val="left" w:pos="1276"/>
        </w:tabs>
        <w:spacing w:line="298" w:lineRule="exact"/>
        <w:ind w:left="0" w:firstLine="851"/>
        <w:rPr>
          <w:lang w:val="ru-RU"/>
        </w:rPr>
      </w:pPr>
      <w:r w:rsidRPr="00884F1D">
        <w:rPr>
          <w:lang w:val="ru-RU"/>
        </w:rPr>
        <w:t>получать информацию о характеристиках</w:t>
      </w:r>
      <w:r w:rsidRPr="00884F1D">
        <w:rPr>
          <w:spacing w:val="-3"/>
          <w:lang w:val="ru-RU"/>
        </w:rPr>
        <w:t xml:space="preserve"> </w:t>
      </w:r>
      <w:r w:rsidRPr="00884F1D">
        <w:rPr>
          <w:lang w:val="ru-RU"/>
        </w:rPr>
        <w:t>компьютера;</w:t>
      </w:r>
    </w:p>
    <w:p w:rsidR="00DD2384" w:rsidRPr="00884F1D" w:rsidRDefault="00EB158A" w:rsidP="00AF53E7">
      <w:pPr>
        <w:pStyle w:val="a5"/>
        <w:numPr>
          <w:ilvl w:val="0"/>
          <w:numId w:val="39"/>
        </w:numPr>
        <w:tabs>
          <w:tab w:val="left" w:pos="1276"/>
        </w:tabs>
        <w:ind w:left="0" w:right="292" w:firstLine="851"/>
        <w:jc w:val="both"/>
        <w:rPr>
          <w:lang w:val="ru-RU"/>
        </w:rPr>
      </w:pPr>
      <w:r w:rsidRPr="00884F1D">
        <w:rPr>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w:t>
      </w:r>
      <w:r w:rsidRPr="00884F1D">
        <w:rPr>
          <w:spacing w:val="-4"/>
          <w:lang w:val="ru-RU"/>
        </w:rPr>
        <w:t xml:space="preserve"> </w:t>
      </w:r>
      <w:r w:rsidRPr="00884F1D">
        <w:rPr>
          <w:lang w:val="ru-RU"/>
        </w:rPr>
        <w:t>пр.);</w:t>
      </w:r>
    </w:p>
    <w:p w:rsidR="00DD2384" w:rsidRPr="00884F1D" w:rsidRDefault="00EB158A" w:rsidP="00AF53E7">
      <w:pPr>
        <w:pStyle w:val="a5"/>
        <w:numPr>
          <w:ilvl w:val="0"/>
          <w:numId w:val="39"/>
        </w:numPr>
        <w:tabs>
          <w:tab w:val="left" w:pos="1276"/>
        </w:tabs>
        <w:ind w:left="0" w:right="285" w:firstLine="851"/>
        <w:jc w:val="both"/>
        <w:rPr>
          <w:lang w:val="ru-RU"/>
        </w:rPr>
      </w:pPr>
      <w:r w:rsidRPr="00884F1D">
        <w:rPr>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sidRPr="00884F1D">
        <w:rPr>
          <w:spacing w:val="-1"/>
          <w:lang w:val="ru-RU"/>
        </w:rPr>
        <w:t xml:space="preserve"> </w:t>
      </w:r>
      <w:r w:rsidRPr="00884F1D">
        <w:rPr>
          <w:lang w:val="ru-RU"/>
        </w:rPr>
        <w:t>технологий;</w:t>
      </w:r>
    </w:p>
    <w:p w:rsidR="00DD2384" w:rsidRPr="00884F1D" w:rsidRDefault="00EB158A" w:rsidP="00AF53E7">
      <w:pPr>
        <w:pStyle w:val="a5"/>
        <w:numPr>
          <w:ilvl w:val="0"/>
          <w:numId w:val="39"/>
        </w:numPr>
        <w:tabs>
          <w:tab w:val="left" w:pos="1276"/>
        </w:tabs>
        <w:ind w:left="0" w:right="291" w:firstLine="851"/>
        <w:jc w:val="both"/>
        <w:rPr>
          <w:lang w:val="ru-RU"/>
        </w:rPr>
      </w:pPr>
      <w:r w:rsidRPr="00884F1D">
        <w:rPr>
          <w:lang w:val="ru-RU"/>
        </w:rPr>
        <w:t xml:space="preserve">входить в информационную среду образовательной организации, в том числе через </w:t>
      </w:r>
      <w:r w:rsidRPr="00884F1D">
        <w:rPr>
          <w:lang w:val="ru-RU"/>
        </w:rPr>
        <w:lastRenderedPageBreak/>
        <w:t>сеть Интернет, размещать в информационной среде различные информационные</w:t>
      </w:r>
      <w:r w:rsidRPr="00884F1D">
        <w:rPr>
          <w:spacing w:val="-2"/>
          <w:lang w:val="ru-RU"/>
        </w:rPr>
        <w:t xml:space="preserve"> </w:t>
      </w:r>
      <w:r w:rsidRPr="00884F1D">
        <w:rPr>
          <w:lang w:val="ru-RU"/>
        </w:rPr>
        <w:t>объекты;</w:t>
      </w:r>
    </w:p>
    <w:p w:rsidR="00DD2384" w:rsidRPr="00884F1D" w:rsidRDefault="00EB158A" w:rsidP="00AF53E7">
      <w:pPr>
        <w:pStyle w:val="a5"/>
        <w:numPr>
          <w:ilvl w:val="0"/>
          <w:numId w:val="39"/>
        </w:numPr>
        <w:ind w:left="0" w:right="290" w:firstLine="851"/>
        <w:jc w:val="both"/>
        <w:rPr>
          <w:lang w:val="ru-RU"/>
        </w:rPr>
      </w:pPr>
      <w:r w:rsidRPr="00884F1D">
        <w:rPr>
          <w:lang w:val="ru-RU"/>
        </w:rPr>
        <w:t>соблюдать требования техники безопасности, гигиены, эргономики и ресурсосбережения при работе с устройствами</w:t>
      </w:r>
      <w:r w:rsidRPr="00884F1D">
        <w:rPr>
          <w:spacing w:val="-2"/>
          <w:lang w:val="ru-RU"/>
        </w:rPr>
        <w:t xml:space="preserve"> </w:t>
      </w:r>
      <w:r w:rsidRPr="00884F1D">
        <w:rPr>
          <w:lang w:val="ru-RU"/>
        </w:rPr>
        <w:t>ИКТ.</w:t>
      </w:r>
    </w:p>
    <w:p w:rsidR="00DD2384" w:rsidRPr="00884F1D" w:rsidRDefault="00EB158A" w:rsidP="00884F1D">
      <w:pPr>
        <w:ind w:left="-142" w:right="283" w:firstLine="709"/>
        <w:jc w:val="both"/>
        <w:rPr>
          <w:lang w:val="ru-RU"/>
        </w:rPr>
      </w:pPr>
      <w:r w:rsidRPr="00884F1D">
        <w:rPr>
          <w:lang w:val="ru-RU"/>
        </w:rPr>
        <w:t>В рамках направления «</w:t>
      </w:r>
      <w:r w:rsidRPr="00884F1D">
        <w:rPr>
          <w:b/>
          <w:lang w:val="ru-RU"/>
        </w:rPr>
        <w:t xml:space="preserve">Фиксация и обработка изображений и звуков» </w:t>
      </w:r>
      <w:r w:rsidRPr="00884F1D">
        <w:rPr>
          <w:lang w:val="ru-RU"/>
        </w:rPr>
        <w:t>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AF53E7">
      <w:pPr>
        <w:pStyle w:val="a5"/>
        <w:numPr>
          <w:ilvl w:val="0"/>
          <w:numId w:val="39"/>
        </w:numPr>
        <w:spacing w:line="297" w:lineRule="exact"/>
        <w:ind w:left="-142" w:firstLine="709"/>
        <w:rPr>
          <w:lang w:val="ru-RU"/>
        </w:rPr>
      </w:pPr>
      <w:r w:rsidRPr="00884F1D">
        <w:rPr>
          <w:lang w:val="ru-RU"/>
        </w:rPr>
        <w:t>создавать презентации на основе цифровых</w:t>
      </w:r>
      <w:r w:rsidRPr="00884F1D">
        <w:rPr>
          <w:spacing w:val="-7"/>
          <w:lang w:val="ru-RU"/>
        </w:rPr>
        <w:t xml:space="preserve"> </w:t>
      </w:r>
      <w:r w:rsidRPr="00884F1D">
        <w:rPr>
          <w:lang w:val="ru-RU"/>
        </w:rPr>
        <w:t>фотографий;</w:t>
      </w:r>
    </w:p>
    <w:p w:rsidR="00DD2384" w:rsidRPr="00884F1D" w:rsidRDefault="00EB158A" w:rsidP="00AF53E7">
      <w:pPr>
        <w:pStyle w:val="a5"/>
        <w:numPr>
          <w:ilvl w:val="0"/>
          <w:numId w:val="39"/>
        </w:numPr>
        <w:ind w:left="-142" w:right="293" w:firstLine="709"/>
        <w:jc w:val="both"/>
        <w:rPr>
          <w:lang w:val="ru-RU"/>
        </w:rPr>
      </w:pPr>
      <w:r w:rsidRPr="00884F1D">
        <w:rPr>
          <w:lang w:val="ru-RU"/>
        </w:rPr>
        <w:t>проводить обработку цифровых фотографий с использованием возможностей специальных компьютерных</w:t>
      </w:r>
      <w:r w:rsidRPr="00884F1D">
        <w:rPr>
          <w:spacing w:val="-3"/>
          <w:lang w:val="ru-RU"/>
        </w:rPr>
        <w:t xml:space="preserve"> </w:t>
      </w:r>
      <w:r w:rsidRPr="00884F1D">
        <w:rPr>
          <w:lang w:val="ru-RU"/>
        </w:rPr>
        <w:t>инструментов;</w:t>
      </w:r>
    </w:p>
    <w:p w:rsidR="00DD2384" w:rsidRPr="00884F1D" w:rsidRDefault="00EB158A" w:rsidP="00AF53E7">
      <w:pPr>
        <w:pStyle w:val="a5"/>
        <w:numPr>
          <w:ilvl w:val="0"/>
          <w:numId w:val="39"/>
        </w:numPr>
        <w:ind w:left="-142" w:right="290" w:firstLine="709"/>
        <w:jc w:val="both"/>
        <w:rPr>
          <w:lang w:val="ru-RU"/>
        </w:rPr>
      </w:pPr>
      <w:r w:rsidRPr="00884F1D">
        <w:rPr>
          <w:lang w:val="ru-RU"/>
        </w:rPr>
        <w:t>проводить обработку цифровых звукозаписей с использованием возможностей специальных компьютерных</w:t>
      </w:r>
      <w:r w:rsidRPr="00884F1D">
        <w:rPr>
          <w:spacing w:val="-3"/>
          <w:lang w:val="ru-RU"/>
        </w:rPr>
        <w:t xml:space="preserve"> </w:t>
      </w:r>
      <w:r w:rsidRPr="00884F1D">
        <w:rPr>
          <w:lang w:val="ru-RU"/>
        </w:rPr>
        <w:t>инструментов;</w:t>
      </w:r>
    </w:p>
    <w:p w:rsidR="00DD2384" w:rsidRPr="00884F1D" w:rsidRDefault="00EB158A" w:rsidP="00AF53E7">
      <w:pPr>
        <w:pStyle w:val="a5"/>
        <w:numPr>
          <w:ilvl w:val="0"/>
          <w:numId w:val="39"/>
        </w:numPr>
        <w:ind w:left="-142" w:right="292" w:firstLine="709"/>
        <w:jc w:val="both"/>
        <w:rPr>
          <w:lang w:val="ru-RU"/>
        </w:rPr>
      </w:pPr>
      <w:r w:rsidRPr="00884F1D">
        <w:rPr>
          <w:lang w:val="ru-RU"/>
        </w:rPr>
        <w:t>осуществлять видеосъемку и проводить монтаж отснятого материала с использованием возможностей специальных компьютерных</w:t>
      </w:r>
      <w:r w:rsidRPr="00884F1D">
        <w:rPr>
          <w:spacing w:val="-12"/>
          <w:lang w:val="ru-RU"/>
        </w:rPr>
        <w:t xml:space="preserve"> </w:t>
      </w:r>
      <w:r w:rsidRPr="00884F1D">
        <w:rPr>
          <w:lang w:val="ru-RU"/>
        </w:rPr>
        <w:t>инструментов.</w:t>
      </w:r>
    </w:p>
    <w:p w:rsidR="00DD2384" w:rsidRPr="00884F1D" w:rsidRDefault="00EB158A" w:rsidP="00884F1D">
      <w:pPr>
        <w:spacing w:before="1"/>
        <w:ind w:left="-142" w:firstLine="709"/>
        <w:rPr>
          <w:lang w:val="ru-RU"/>
        </w:rPr>
      </w:pPr>
      <w:r w:rsidRPr="00884F1D">
        <w:rPr>
          <w:lang w:val="ru-RU"/>
        </w:rPr>
        <w:t>В рамках направления «</w:t>
      </w:r>
      <w:r w:rsidRPr="00884F1D">
        <w:rPr>
          <w:b/>
          <w:lang w:val="ru-RU"/>
        </w:rPr>
        <w:t xml:space="preserve">Поиск и организация хранения информации» </w:t>
      </w:r>
      <w:r w:rsidRPr="00884F1D">
        <w:rPr>
          <w:lang w:val="ru-RU"/>
        </w:rPr>
        <w:t>в качестве основных планируемых результатов возможен, но не ограничивается следующим,</w:t>
      </w:r>
    </w:p>
    <w:p w:rsidR="00DD2384" w:rsidRPr="00884F1D" w:rsidRDefault="00EB158A" w:rsidP="00884F1D">
      <w:pPr>
        <w:pStyle w:val="a3"/>
        <w:spacing w:before="74" w:line="298" w:lineRule="exact"/>
        <w:ind w:left="-142" w:firstLine="709"/>
        <w:jc w:val="left"/>
        <w:rPr>
          <w:sz w:val="22"/>
          <w:szCs w:val="22"/>
          <w:lang w:val="ru-RU"/>
        </w:rPr>
      </w:pPr>
      <w:r w:rsidRPr="00884F1D">
        <w:rPr>
          <w:sz w:val="22"/>
          <w:szCs w:val="22"/>
          <w:lang w:val="ru-RU"/>
        </w:rPr>
        <w:t>список того, что обучающийся сможет:</w:t>
      </w:r>
    </w:p>
    <w:p w:rsidR="00DD2384" w:rsidRPr="00884F1D" w:rsidRDefault="00EB158A" w:rsidP="00AF53E7">
      <w:pPr>
        <w:pStyle w:val="a5"/>
        <w:numPr>
          <w:ilvl w:val="0"/>
          <w:numId w:val="39"/>
        </w:numPr>
        <w:ind w:left="-142" w:right="291" w:firstLine="709"/>
        <w:jc w:val="both"/>
        <w:rPr>
          <w:lang w:val="ru-RU"/>
        </w:rPr>
      </w:pPr>
      <w:r w:rsidRPr="00884F1D">
        <w:rPr>
          <w:lang w:val="ru-RU"/>
        </w:rPr>
        <w:t>использовать различные приемы поиска информации в сети Интернет (поисковые системы, справочные разделы, предметные рубрики);</w:t>
      </w:r>
    </w:p>
    <w:p w:rsidR="00DD2384" w:rsidRPr="00884F1D" w:rsidRDefault="00EB158A" w:rsidP="00AF53E7">
      <w:pPr>
        <w:pStyle w:val="a5"/>
        <w:numPr>
          <w:ilvl w:val="0"/>
          <w:numId w:val="39"/>
        </w:numPr>
        <w:ind w:left="-142" w:right="291" w:firstLine="709"/>
        <w:jc w:val="both"/>
        <w:rPr>
          <w:lang w:val="ru-RU"/>
        </w:rPr>
      </w:pPr>
      <w:r w:rsidRPr="00884F1D">
        <w:rPr>
          <w:lang w:val="ru-RU"/>
        </w:rPr>
        <w:t>строить запросы для поиска информации с использованием логических операций и анализировать результаты</w:t>
      </w:r>
      <w:r w:rsidRPr="00884F1D">
        <w:rPr>
          <w:spacing w:val="-2"/>
          <w:lang w:val="ru-RU"/>
        </w:rPr>
        <w:t xml:space="preserve"> </w:t>
      </w:r>
      <w:r w:rsidRPr="00884F1D">
        <w:rPr>
          <w:lang w:val="ru-RU"/>
        </w:rPr>
        <w:t>поиска;</w:t>
      </w:r>
    </w:p>
    <w:p w:rsidR="00DD2384" w:rsidRPr="00884F1D" w:rsidRDefault="00EB158A" w:rsidP="00AF53E7">
      <w:pPr>
        <w:pStyle w:val="a5"/>
        <w:numPr>
          <w:ilvl w:val="0"/>
          <w:numId w:val="39"/>
        </w:numPr>
        <w:ind w:left="-142" w:right="294" w:firstLine="709"/>
        <w:jc w:val="both"/>
        <w:rPr>
          <w:lang w:val="ru-RU"/>
        </w:rPr>
      </w:pPr>
      <w:r w:rsidRPr="00884F1D">
        <w:rPr>
          <w:lang w:val="ru-RU"/>
        </w:rPr>
        <w:t>использовать различные библиотечные, в том числе электронные, каталоги для поиска необходимых книг;</w:t>
      </w:r>
    </w:p>
    <w:p w:rsidR="00DD2384" w:rsidRPr="00884F1D" w:rsidRDefault="00EB158A" w:rsidP="00AF53E7">
      <w:pPr>
        <w:pStyle w:val="a5"/>
        <w:numPr>
          <w:ilvl w:val="0"/>
          <w:numId w:val="39"/>
        </w:numPr>
        <w:spacing w:before="1"/>
        <w:ind w:left="-142" w:right="287" w:firstLine="709"/>
        <w:jc w:val="both"/>
        <w:rPr>
          <w:lang w:val="ru-RU"/>
        </w:rPr>
      </w:pPr>
      <w:r w:rsidRPr="00884F1D">
        <w:rPr>
          <w:lang w:val="ru-RU"/>
        </w:rPr>
        <w:t>искать информацию в различных базах данных, создавать и заполнять базы данных, в частности, использовать различные</w:t>
      </w:r>
      <w:r w:rsidRPr="00884F1D">
        <w:rPr>
          <w:spacing w:val="-4"/>
          <w:lang w:val="ru-RU"/>
        </w:rPr>
        <w:t xml:space="preserve"> </w:t>
      </w:r>
      <w:r w:rsidRPr="00884F1D">
        <w:rPr>
          <w:lang w:val="ru-RU"/>
        </w:rPr>
        <w:t>определители;</w:t>
      </w:r>
    </w:p>
    <w:p w:rsidR="00DD2384" w:rsidRPr="00884F1D" w:rsidRDefault="00EB158A" w:rsidP="00AF53E7">
      <w:pPr>
        <w:pStyle w:val="a5"/>
        <w:numPr>
          <w:ilvl w:val="0"/>
          <w:numId w:val="39"/>
        </w:numPr>
        <w:ind w:left="-142" w:right="290" w:firstLine="709"/>
        <w:jc w:val="both"/>
        <w:rPr>
          <w:lang w:val="ru-RU"/>
        </w:rPr>
      </w:pPr>
      <w:r w:rsidRPr="00884F1D">
        <w:rPr>
          <w:lang w:val="ru-RU"/>
        </w:rPr>
        <w:t>сохранять для индивидуального использования найденные в сети Интернет информационные объекты и ссылки на</w:t>
      </w:r>
      <w:r w:rsidRPr="00884F1D">
        <w:rPr>
          <w:spacing w:val="-5"/>
          <w:lang w:val="ru-RU"/>
        </w:rPr>
        <w:t xml:space="preserve"> </w:t>
      </w:r>
      <w:r w:rsidRPr="00884F1D">
        <w:rPr>
          <w:lang w:val="ru-RU"/>
        </w:rPr>
        <w:t>них.</w:t>
      </w:r>
    </w:p>
    <w:p w:rsidR="00DD2384" w:rsidRPr="00884F1D" w:rsidRDefault="00EB158A" w:rsidP="00884F1D">
      <w:pPr>
        <w:pStyle w:val="a3"/>
        <w:ind w:left="-142" w:right="286" w:firstLine="709"/>
        <w:rPr>
          <w:sz w:val="22"/>
          <w:szCs w:val="22"/>
          <w:lang w:val="ru-RU"/>
        </w:rPr>
      </w:pPr>
      <w:r w:rsidRPr="00884F1D">
        <w:rPr>
          <w:sz w:val="22"/>
          <w:szCs w:val="22"/>
          <w:lang w:val="ru-RU"/>
        </w:rPr>
        <w:t>В рамках направления «</w:t>
      </w:r>
      <w:r w:rsidRPr="00884F1D">
        <w:rPr>
          <w:b/>
          <w:sz w:val="22"/>
          <w:szCs w:val="22"/>
          <w:lang w:val="ru-RU"/>
        </w:rPr>
        <w:t>Создание письменных сообщений</w:t>
      </w:r>
      <w:r w:rsidRPr="00884F1D">
        <w:rPr>
          <w:sz w:val="22"/>
          <w:szCs w:val="22"/>
          <w:lang w:val="ru-RU"/>
        </w:rPr>
        <w:t>» 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AF53E7">
      <w:pPr>
        <w:pStyle w:val="a5"/>
        <w:numPr>
          <w:ilvl w:val="0"/>
          <w:numId w:val="39"/>
        </w:numPr>
        <w:ind w:left="-142" w:right="293" w:firstLine="709"/>
        <w:jc w:val="both"/>
        <w:rPr>
          <w:lang w:val="ru-RU"/>
        </w:rPr>
      </w:pPr>
      <w:r w:rsidRPr="00884F1D">
        <w:rPr>
          <w:lang w:val="ru-RU"/>
        </w:rPr>
        <w:t>осуществлять редактирование и структурирование текста в соответствии с его смыслом средствами текстового</w:t>
      </w:r>
      <w:r w:rsidRPr="00884F1D">
        <w:rPr>
          <w:spacing w:val="-2"/>
          <w:lang w:val="ru-RU"/>
        </w:rPr>
        <w:t xml:space="preserve"> </w:t>
      </w:r>
      <w:r w:rsidRPr="00884F1D">
        <w:rPr>
          <w:lang w:val="ru-RU"/>
        </w:rPr>
        <w:t>редактора;</w:t>
      </w:r>
    </w:p>
    <w:p w:rsidR="00DD2384" w:rsidRPr="00884F1D" w:rsidRDefault="00EB158A" w:rsidP="00AF53E7">
      <w:pPr>
        <w:pStyle w:val="a5"/>
        <w:numPr>
          <w:ilvl w:val="0"/>
          <w:numId w:val="39"/>
        </w:numPr>
        <w:ind w:left="-142" w:right="292" w:firstLine="709"/>
        <w:jc w:val="both"/>
        <w:rPr>
          <w:lang w:val="ru-RU"/>
        </w:rPr>
      </w:pPr>
      <w:r w:rsidRPr="00884F1D">
        <w:rPr>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D2384" w:rsidRPr="00884F1D" w:rsidRDefault="00EB158A" w:rsidP="00AF53E7">
      <w:pPr>
        <w:pStyle w:val="a5"/>
        <w:numPr>
          <w:ilvl w:val="0"/>
          <w:numId w:val="39"/>
        </w:numPr>
        <w:spacing w:line="297" w:lineRule="exact"/>
        <w:ind w:left="-142" w:firstLine="709"/>
        <w:rPr>
          <w:lang w:val="ru-RU"/>
        </w:rPr>
      </w:pPr>
      <w:r w:rsidRPr="00884F1D">
        <w:rPr>
          <w:lang w:val="ru-RU"/>
        </w:rPr>
        <w:t>вставлять в документ формулы, таблицы, списки,</w:t>
      </w:r>
      <w:r w:rsidRPr="00884F1D">
        <w:rPr>
          <w:spacing w:val="-4"/>
          <w:lang w:val="ru-RU"/>
        </w:rPr>
        <w:t xml:space="preserve"> </w:t>
      </w:r>
      <w:r w:rsidRPr="00884F1D">
        <w:rPr>
          <w:lang w:val="ru-RU"/>
        </w:rPr>
        <w:t>изображения;</w:t>
      </w:r>
    </w:p>
    <w:p w:rsidR="00DD2384" w:rsidRPr="00884F1D" w:rsidRDefault="00EB158A" w:rsidP="00AF53E7">
      <w:pPr>
        <w:pStyle w:val="a5"/>
        <w:numPr>
          <w:ilvl w:val="0"/>
          <w:numId w:val="39"/>
        </w:numPr>
        <w:spacing w:before="1"/>
        <w:ind w:left="-142" w:firstLine="709"/>
        <w:rPr>
          <w:lang w:val="ru-RU"/>
        </w:rPr>
      </w:pPr>
      <w:r w:rsidRPr="00884F1D">
        <w:rPr>
          <w:lang w:val="ru-RU"/>
        </w:rPr>
        <w:t>участвовать в коллективном создании текстового</w:t>
      </w:r>
      <w:r w:rsidRPr="00884F1D">
        <w:rPr>
          <w:spacing w:val="-4"/>
          <w:lang w:val="ru-RU"/>
        </w:rPr>
        <w:t xml:space="preserve"> </w:t>
      </w:r>
      <w:r w:rsidRPr="00884F1D">
        <w:rPr>
          <w:lang w:val="ru-RU"/>
        </w:rPr>
        <w:t>документа;</w:t>
      </w:r>
    </w:p>
    <w:p w:rsidR="00DD2384" w:rsidRPr="00884F1D" w:rsidRDefault="00EB158A" w:rsidP="00AF53E7">
      <w:pPr>
        <w:pStyle w:val="a5"/>
        <w:numPr>
          <w:ilvl w:val="0"/>
          <w:numId w:val="39"/>
        </w:numPr>
        <w:spacing w:before="1" w:line="298" w:lineRule="exact"/>
        <w:ind w:left="-142" w:firstLine="709"/>
      </w:pPr>
      <w:r w:rsidRPr="00884F1D">
        <w:t>создавать гипертекстовые</w:t>
      </w:r>
      <w:r w:rsidRPr="00884F1D">
        <w:rPr>
          <w:spacing w:val="-1"/>
        </w:rPr>
        <w:t xml:space="preserve"> </w:t>
      </w:r>
      <w:r w:rsidRPr="00884F1D">
        <w:t>документы.</w:t>
      </w:r>
    </w:p>
    <w:p w:rsidR="00DD2384" w:rsidRPr="00884F1D" w:rsidRDefault="00EB158A" w:rsidP="00884F1D">
      <w:pPr>
        <w:pStyle w:val="a3"/>
        <w:ind w:left="-142" w:right="286" w:firstLine="709"/>
        <w:rPr>
          <w:sz w:val="22"/>
          <w:szCs w:val="22"/>
          <w:lang w:val="ru-RU"/>
        </w:rPr>
      </w:pPr>
      <w:r w:rsidRPr="00884F1D">
        <w:rPr>
          <w:sz w:val="22"/>
          <w:szCs w:val="22"/>
          <w:lang w:val="ru-RU"/>
        </w:rPr>
        <w:t xml:space="preserve">В рамках направления </w:t>
      </w:r>
      <w:r w:rsidRPr="00884F1D">
        <w:rPr>
          <w:b/>
          <w:sz w:val="22"/>
          <w:szCs w:val="22"/>
          <w:lang w:val="ru-RU"/>
        </w:rPr>
        <w:t xml:space="preserve">«Создание графических объектов» </w:t>
      </w:r>
      <w:r w:rsidRPr="00884F1D">
        <w:rPr>
          <w:sz w:val="22"/>
          <w:szCs w:val="22"/>
          <w:lang w:val="ru-RU"/>
        </w:rPr>
        <w:t>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AF53E7">
      <w:pPr>
        <w:pStyle w:val="a5"/>
        <w:numPr>
          <w:ilvl w:val="0"/>
          <w:numId w:val="39"/>
        </w:numPr>
        <w:ind w:left="-142" w:right="287" w:firstLine="709"/>
        <w:jc w:val="both"/>
        <w:rPr>
          <w:lang w:val="ru-RU"/>
        </w:rPr>
      </w:pPr>
      <w:r w:rsidRPr="00884F1D">
        <w:rPr>
          <w:lang w:val="ru-RU"/>
        </w:rPr>
        <w:t>создавать и редактировать изображения с помощью инструментов графического редактора;</w:t>
      </w:r>
    </w:p>
    <w:p w:rsidR="00DD2384" w:rsidRPr="00884F1D" w:rsidRDefault="00EB158A" w:rsidP="00AF53E7">
      <w:pPr>
        <w:pStyle w:val="a5"/>
        <w:numPr>
          <w:ilvl w:val="0"/>
          <w:numId w:val="39"/>
        </w:numPr>
        <w:ind w:left="-142" w:right="290" w:firstLine="709"/>
        <w:jc w:val="both"/>
        <w:rPr>
          <w:lang w:val="ru-RU"/>
        </w:rPr>
      </w:pPr>
      <w:r w:rsidRPr="00884F1D">
        <w:rPr>
          <w:lang w:val="ru-RU"/>
        </w:rPr>
        <w:t>создавать различные геометрические объекты и чертежи с использованием возможностей специальных компьютерных инструментов;</w:t>
      </w:r>
    </w:p>
    <w:p w:rsidR="00DD2384" w:rsidRPr="00884F1D" w:rsidRDefault="00EB158A" w:rsidP="00AF53E7">
      <w:pPr>
        <w:pStyle w:val="a5"/>
        <w:numPr>
          <w:ilvl w:val="0"/>
          <w:numId w:val="39"/>
        </w:numPr>
        <w:ind w:left="-142" w:right="289" w:firstLine="709"/>
        <w:jc w:val="both"/>
        <w:rPr>
          <w:lang w:val="ru-RU"/>
        </w:rPr>
      </w:pPr>
      <w:r w:rsidRPr="00884F1D">
        <w:rPr>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w:t>
      </w:r>
      <w:r w:rsidRPr="00884F1D">
        <w:rPr>
          <w:spacing w:val="-2"/>
          <w:lang w:val="ru-RU"/>
        </w:rPr>
        <w:t xml:space="preserve"> </w:t>
      </w:r>
      <w:r w:rsidRPr="00884F1D">
        <w:rPr>
          <w:lang w:val="ru-RU"/>
        </w:rPr>
        <w:t>задачами.</w:t>
      </w:r>
    </w:p>
    <w:p w:rsidR="00884F1D" w:rsidRDefault="00EB158A" w:rsidP="00884F1D">
      <w:pPr>
        <w:pStyle w:val="a5"/>
        <w:tabs>
          <w:tab w:val="left" w:pos="2096"/>
          <w:tab w:val="left" w:pos="2097"/>
        </w:tabs>
        <w:ind w:left="567" w:right="284" w:firstLine="0"/>
        <w:jc w:val="both"/>
        <w:rPr>
          <w:lang w:val="ru-RU"/>
        </w:rPr>
      </w:pPr>
      <w:r w:rsidRPr="00884F1D">
        <w:rPr>
          <w:lang w:val="ru-RU"/>
        </w:rPr>
        <w:t>В рамках направления «</w:t>
      </w:r>
      <w:r w:rsidRPr="00884F1D">
        <w:rPr>
          <w:b/>
          <w:lang w:val="ru-RU"/>
        </w:rPr>
        <w:t>Создание музыкальных и звуковых объектов</w:t>
      </w:r>
      <w:r w:rsidRPr="00884F1D">
        <w:rPr>
          <w:lang w:val="ru-RU"/>
        </w:rPr>
        <w:t xml:space="preserve">» в качестве </w:t>
      </w:r>
    </w:p>
    <w:p w:rsidR="00DD2384" w:rsidRPr="00884F1D" w:rsidRDefault="00EB158A" w:rsidP="00884F1D">
      <w:pPr>
        <w:tabs>
          <w:tab w:val="left" w:pos="2096"/>
          <w:tab w:val="left" w:pos="2097"/>
        </w:tabs>
        <w:ind w:left="-142" w:right="284"/>
        <w:jc w:val="both"/>
        <w:rPr>
          <w:lang w:val="ru-RU"/>
        </w:rPr>
      </w:pPr>
      <w:r w:rsidRPr="00884F1D">
        <w:rPr>
          <w:lang w:val="ru-RU"/>
        </w:rPr>
        <w:t>основных планируемых результатов возможен, но не ограничивается следующим, список того, что обучающийся</w:t>
      </w:r>
      <w:r w:rsidRPr="00884F1D">
        <w:rPr>
          <w:spacing w:val="-7"/>
          <w:lang w:val="ru-RU"/>
        </w:rPr>
        <w:t xml:space="preserve"> </w:t>
      </w:r>
      <w:r w:rsidRPr="00884F1D">
        <w:rPr>
          <w:lang w:val="ru-RU"/>
        </w:rPr>
        <w:t>сможет:</w:t>
      </w:r>
    </w:p>
    <w:p w:rsidR="00DD2384" w:rsidRPr="00884F1D" w:rsidRDefault="00EB158A" w:rsidP="00AF53E7">
      <w:pPr>
        <w:pStyle w:val="a5"/>
        <w:numPr>
          <w:ilvl w:val="0"/>
          <w:numId w:val="39"/>
        </w:numPr>
        <w:spacing w:before="2"/>
        <w:ind w:left="-142" w:right="293" w:firstLine="709"/>
        <w:jc w:val="both"/>
        <w:rPr>
          <w:lang w:val="ru-RU"/>
        </w:rPr>
      </w:pPr>
      <w:r w:rsidRPr="00884F1D">
        <w:rPr>
          <w:lang w:val="ru-RU"/>
        </w:rPr>
        <w:t>записывать звуковые файлы с различным качеством звучания (глубиной кодирования и частотой дискретизации);</w:t>
      </w:r>
    </w:p>
    <w:p w:rsidR="00DD2384" w:rsidRPr="00884F1D" w:rsidRDefault="00EB158A" w:rsidP="00AF53E7">
      <w:pPr>
        <w:pStyle w:val="a5"/>
        <w:numPr>
          <w:ilvl w:val="0"/>
          <w:numId w:val="39"/>
        </w:numPr>
        <w:ind w:left="-142" w:right="293" w:firstLine="709"/>
        <w:jc w:val="both"/>
        <w:rPr>
          <w:lang w:val="ru-RU"/>
        </w:rPr>
      </w:pPr>
      <w:r w:rsidRPr="00884F1D">
        <w:rPr>
          <w:lang w:val="ru-RU"/>
        </w:rPr>
        <w:t>использовать музыкальные редакторы, клавишные и кинетические синтезаторы для решения творческих</w:t>
      </w:r>
      <w:r w:rsidRPr="00884F1D">
        <w:rPr>
          <w:spacing w:val="-3"/>
          <w:lang w:val="ru-RU"/>
        </w:rPr>
        <w:t xml:space="preserve"> </w:t>
      </w:r>
      <w:r w:rsidRPr="00884F1D">
        <w:rPr>
          <w:lang w:val="ru-RU"/>
        </w:rPr>
        <w:t>задач.</w:t>
      </w:r>
    </w:p>
    <w:p w:rsidR="00DD2384" w:rsidRPr="00884F1D" w:rsidRDefault="00EB158A" w:rsidP="00884F1D">
      <w:pPr>
        <w:ind w:left="-142" w:right="285" w:firstLine="709"/>
        <w:jc w:val="both"/>
        <w:rPr>
          <w:lang w:val="ru-RU"/>
        </w:rPr>
      </w:pPr>
      <w:r w:rsidRPr="00884F1D">
        <w:rPr>
          <w:lang w:val="ru-RU"/>
        </w:rPr>
        <w:t>В рамках направления «</w:t>
      </w:r>
      <w:r w:rsidRPr="00884F1D">
        <w:rPr>
          <w:b/>
          <w:lang w:val="ru-RU"/>
        </w:rPr>
        <w:t xml:space="preserve">Восприятие, использование и создание гипертекстовых и мультимедийных информационных объектов» </w:t>
      </w:r>
      <w:r w:rsidRPr="00884F1D">
        <w:rPr>
          <w:lang w:val="ru-RU"/>
        </w:rPr>
        <w:t>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AF53E7">
      <w:pPr>
        <w:pStyle w:val="a5"/>
        <w:numPr>
          <w:ilvl w:val="0"/>
          <w:numId w:val="39"/>
        </w:numPr>
        <w:ind w:left="0" w:right="285" w:firstLine="567"/>
        <w:jc w:val="both"/>
        <w:rPr>
          <w:lang w:val="ru-RU"/>
        </w:rPr>
      </w:pPr>
      <w:r w:rsidRPr="00884F1D">
        <w:rPr>
          <w:lang w:val="ru-RU"/>
        </w:rPr>
        <w:lastRenderedPageBreak/>
        <w:t>создавать на заданную тему мультимедийную презентацию с гиперссылками, слайды которой содержат тексты, звуки, графические</w:t>
      </w:r>
      <w:r w:rsidRPr="00884F1D">
        <w:rPr>
          <w:spacing w:val="-9"/>
          <w:lang w:val="ru-RU"/>
        </w:rPr>
        <w:t xml:space="preserve"> </w:t>
      </w:r>
      <w:r w:rsidRPr="00884F1D">
        <w:rPr>
          <w:lang w:val="ru-RU"/>
        </w:rPr>
        <w:t>изображения;</w:t>
      </w:r>
    </w:p>
    <w:p w:rsidR="00DD2384" w:rsidRPr="00884F1D" w:rsidRDefault="00EB158A" w:rsidP="00AF53E7">
      <w:pPr>
        <w:pStyle w:val="a5"/>
        <w:numPr>
          <w:ilvl w:val="0"/>
          <w:numId w:val="39"/>
        </w:numPr>
        <w:tabs>
          <w:tab w:val="left" w:pos="1134"/>
        </w:tabs>
        <w:ind w:left="0" w:right="289" w:firstLine="709"/>
        <w:jc w:val="both"/>
        <w:rPr>
          <w:lang w:val="ru-RU"/>
        </w:rPr>
      </w:pPr>
      <w:r w:rsidRPr="00884F1D">
        <w:rPr>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sidRPr="00884F1D">
        <w:rPr>
          <w:spacing w:val="1"/>
          <w:lang w:val="ru-RU"/>
        </w:rPr>
        <w:t xml:space="preserve"> </w:t>
      </w:r>
      <w:r w:rsidRPr="00884F1D">
        <w:rPr>
          <w:lang w:val="ru-RU"/>
        </w:rPr>
        <w:t>позиционирования;</w:t>
      </w:r>
    </w:p>
    <w:p w:rsidR="00DD2384" w:rsidRPr="00884F1D" w:rsidRDefault="00EB158A" w:rsidP="00AF53E7">
      <w:pPr>
        <w:pStyle w:val="a5"/>
        <w:numPr>
          <w:ilvl w:val="0"/>
          <w:numId w:val="39"/>
        </w:numPr>
        <w:tabs>
          <w:tab w:val="left" w:pos="1134"/>
        </w:tabs>
        <w:spacing w:before="74"/>
        <w:ind w:left="0" w:right="290" w:firstLine="709"/>
        <w:jc w:val="both"/>
        <w:rPr>
          <w:lang w:val="ru-RU"/>
        </w:rPr>
      </w:pPr>
      <w:r w:rsidRPr="00884F1D">
        <w:rPr>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w:t>
      </w:r>
      <w:r w:rsidRPr="00884F1D">
        <w:rPr>
          <w:spacing w:val="-3"/>
          <w:lang w:val="ru-RU"/>
        </w:rPr>
        <w:t xml:space="preserve"> </w:t>
      </w:r>
      <w:r w:rsidRPr="00884F1D">
        <w:rPr>
          <w:lang w:val="ru-RU"/>
        </w:rPr>
        <w:t>видеокамера);</w:t>
      </w:r>
    </w:p>
    <w:p w:rsidR="00DD2384" w:rsidRPr="00884F1D" w:rsidRDefault="00EB158A" w:rsidP="00AF53E7">
      <w:pPr>
        <w:pStyle w:val="a5"/>
        <w:numPr>
          <w:ilvl w:val="0"/>
          <w:numId w:val="39"/>
        </w:numPr>
        <w:tabs>
          <w:tab w:val="left" w:pos="1134"/>
        </w:tabs>
        <w:spacing w:line="298" w:lineRule="exact"/>
        <w:ind w:left="0" w:firstLine="709"/>
        <w:jc w:val="both"/>
      </w:pPr>
      <w:r w:rsidRPr="00884F1D">
        <w:t>использовать</w:t>
      </w:r>
      <w:r w:rsidRPr="00884F1D">
        <w:rPr>
          <w:spacing w:val="-2"/>
        </w:rPr>
        <w:t xml:space="preserve"> </w:t>
      </w:r>
      <w:r w:rsidRPr="00884F1D">
        <w:t>программы-архиваторы.</w:t>
      </w:r>
    </w:p>
    <w:p w:rsidR="00DD2384" w:rsidRPr="00884F1D" w:rsidRDefault="00EB158A" w:rsidP="003560CC">
      <w:pPr>
        <w:tabs>
          <w:tab w:val="left" w:pos="1134"/>
        </w:tabs>
        <w:spacing w:before="1"/>
        <w:ind w:right="291" w:firstLine="709"/>
        <w:jc w:val="both"/>
        <w:rPr>
          <w:lang w:val="ru-RU"/>
        </w:rPr>
      </w:pPr>
      <w:r w:rsidRPr="00884F1D">
        <w:rPr>
          <w:lang w:val="ru-RU"/>
        </w:rPr>
        <w:t>В рамках направления «</w:t>
      </w:r>
      <w:r w:rsidRPr="00884F1D">
        <w:rPr>
          <w:b/>
          <w:lang w:val="ru-RU"/>
        </w:rPr>
        <w:t>Анализ информации, математическая обработка данных в исследовании</w:t>
      </w:r>
      <w:r w:rsidRPr="00884F1D">
        <w:rPr>
          <w:lang w:val="ru-RU"/>
        </w:rPr>
        <w:t>» 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AF53E7">
      <w:pPr>
        <w:pStyle w:val="a5"/>
        <w:numPr>
          <w:ilvl w:val="0"/>
          <w:numId w:val="39"/>
        </w:numPr>
        <w:tabs>
          <w:tab w:val="left" w:pos="1134"/>
        </w:tabs>
        <w:spacing w:line="298" w:lineRule="exact"/>
        <w:ind w:left="0" w:firstLine="709"/>
        <w:jc w:val="both"/>
        <w:rPr>
          <w:lang w:val="ru-RU"/>
        </w:rPr>
      </w:pPr>
      <w:r w:rsidRPr="00884F1D">
        <w:rPr>
          <w:lang w:val="ru-RU"/>
        </w:rPr>
        <w:t>проводить простые эксперименты и исследования в виртуальных</w:t>
      </w:r>
      <w:r w:rsidRPr="00884F1D">
        <w:rPr>
          <w:spacing w:val="-14"/>
          <w:lang w:val="ru-RU"/>
        </w:rPr>
        <w:t xml:space="preserve"> </w:t>
      </w:r>
      <w:r w:rsidRPr="00884F1D">
        <w:rPr>
          <w:lang w:val="ru-RU"/>
        </w:rPr>
        <w:t>лабораториях;</w:t>
      </w:r>
    </w:p>
    <w:p w:rsidR="00DD2384" w:rsidRPr="00884F1D" w:rsidRDefault="00EB158A" w:rsidP="00AF53E7">
      <w:pPr>
        <w:pStyle w:val="a5"/>
        <w:numPr>
          <w:ilvl w:val="0"/>
          <w:numId w:val="39"/>
        </w:numPr>
        <w:tabs>
          <w:tab w:val="left" w:pos="1134"/>
        </w:tabs>
        <w:ind w:left="0" w:right="293" w:firstLine="709"/>
        <w:jc w:val="both"/>
        <w:rPr>
          <w:lang w:val="ru-RU"/>
        </w:rPr>
      </w:pPr>
      <w:r w:rsidRPr="00884F1D">
        <w:rPr>
          <w:lang w:val="ru-RU"/>
        </w:rPr>
        <w:t>вводить результаты измерений и другие цифровые данные для их обработки, в том числе статистической и</w:t>
      </w:r>
      <w:r w:rsidRPr="00884F1D">
        <w:rPr>
          <w:spacing w:val="-3"/>
          <w:lang w:val="ru-RU"/>
        </w:rPr>
        <w:t xml:space="preserve"> </w:t>
      </w:r>
      <w:r w:rsidRPr="00884F1D">
        <w:rPr>
          <w:lang w:val="ru-RU"/>
        </w:rPr>
        <w:t>визуализации;</w:t>
      </w:r>
    </w:p>
    <w:p w:rsidR="00DD2384" w:rsidRPr="00884F1D" w:rsidRDefault="00EB158A" w:rsidP="00AF53E7">
      <w:pPr>
        <w:pStyle w:val="a5"/>
        <w:numPr>
          <w:ilvl w:val="0"/>
          <w:numId w:val="39"/>
        </w:numPr>
        <w:tabs>
          <w:tab w:val="left" w:pos="1134"/>
          <w:tab w:val="left" w:pos="2928"/>
          <w:tab w:val="left" w:pos="4719"/>
          <w:tab w:val="left" w:pos="5064"/>
          <w:tab w:val="left" w:pos="6784"/>
          <w:tab w:val="left" w:pos="7113"/>
          <w:tab w:val="left" w:pos="8763"/>
          <w:tab w:val="left" w:pos="10483"/>
        </w:tabs>
        <w:ind w:left="0" w:right="292" w:firstLine="709"/>
        <w:jc w:val="both"/>
        <w:rPr>
          <w:lang w:val="ru-RU"/>
        </w:rPr>
      </w:pPr>
      <w:r w:rsidRPr="00884F1D">
        <w:rPr>
          <w:lang w:val="ru-RU"/>
        </w:rPr>
        <w:t>проводить</w:t>
      </w:r>
      <w:r w:rsidRPr="00884F1D">
        <w:rPr>
          <w:lang w:val="ru-RU"/>
        </w:rPr>
        <w:tab/>
        <w:t>эксперименты</w:t>
      </w:r>
      <w:r w:rsidRPr="00884F1D">
        <w:rPr>
          <w:lang w:val="ru-RU"/>
        </w:rPr>
        <w:tab/>
        <w:t>и</w:t>
      </w:r>
      <w:r w:rsidRPr="00884F1D">
        <w:rPr>
          <w:lang w:val="ru-RU"/>
        </w:rPr>
        <w:tab/>
        <w:t>исследования</w:t>
      </w:r>
      <w:r w:rsidRPr="00884F1D">
        <w:rPr>
          <w:lang w:val="ru-RU"/>
        </w:rPr>
        <w:tab/>
        <w:t>в</w:t>
      </w:r>
      <w:r w:rsidRPr="00884F1D">
        <w:rPr>
          <w:lang w:val="ru-RU"/>
        </w:rPr>
        <w:tab/>
        <w:t>виртуальных</w:t>
      </w:r>
      <w:r w:rsidRPr="00884F1D">
        <w:rPr>
          <w:lang w:val="ru-RU"/>
        </w:rPr>
        <w:tab/>
        <w:t>лабораториях</w:t>
      </w:r>
      <w:r w:rsidRPr="00884F1D">
        <w:rPr>
          <w:lang w:val="ru-RU"/>
        </w:rPr>
        <w:tab/>
        <w:t>по естественным наукам, математике и</w:t>
      </w:r>
      <w:r w:rsidRPr="00884F1D">
        <w:rPr>
          <w:spacing w:val="-5"/>
          <w:lang w:val="ru-RU"/>
        </w:rPr>
        <w:t xml:space="preserve"> </w:t>
      </w:r>
      <w:r w:rsidRPr="00884F1D">
        <w:rPr>
          <w:lang w:val="ru-RU"/>
        </w:rPr>
        <w:t>информатике.</w:t>
      </w:r>
    </w:p>
    <w:p w:rsidR="00DD2384" w:rsidRPr="00884F1D" w:rsidRDefault="00EB158A" w:rsidP="003560CC">
      <w:pPr>
        <w:tabs>
          <w:tab w:val="left" w:pos="1134"/>
        </w:tabs>
        <w:ind w:right="284" w:firstLine="709"/>
        <w:jc w:val="both"/>
        <w:rPr>
          <w:lang w:val="ru-RU"/>
        </w:rPr>
      </w:pPr>
      <w:r w:rsidRPr="00884F1D">
        <w:rPr>
          <w:lang w:val="ru-RU"/>
        </w:rPr>
        <w:t>В рамках направления «</w:t>
      </w:r>
      <w:r w:rsidRPr="00884F1D">
        <w:rPr>
          <w:b/>
          <w:lang w:val="ru-RU"/>
        </w:rPr>
        <w:t>Моделирование, проектирование и управление</w:t>
      </w:r>
      <w:r w:rsidRPr="00884F1D">
        <w:rPr>
          <w:lang w:val="ru-RU"/>
        </w:rPr>
        <w:t>» в качестве основных планируемых результатов возможен, но не ограничивается следующим, список того, что обучающийся</w:t>
      </w:r>
      <w:r w:rsidRPr="00884F1D">
        <w:rPr>
          <w:spacing w:val="-7"/>
          <w:lang w:val="ru-RU"/>
        </w:rPr>
        <w:t xml:space="preserve"> </w:t>
      </w:r>
      <w:r w:rsidRPr="00884F1D">
        <w:rPr>
          <w:lang w:val="ru-RU"/>
        </w:rPr>
        <w:t>сможет:</w:t>
      </w:r>
    </w:p>
    <w:p w:rsidR="003560CC" w:rsidRDefault="00EB158A" w:rsidP="00AF53E7">
      <w:pPr>
        <w:pStyle w:val="a5"/>
        <w:numPr>
          <w:ilvl w:val="0"/>
          <w:numId w:val="39"/>
        </w:numPr>
        <w:tabs>
          <w:tab w:val="left" w:pos="1134"/>
          <w:tab w:val="left" w:pos="2878"/>
          <w:tab w:val="left" w:pos="3444"/>
          <w:tab w:val="left" w:pos="4969"/>
          <w:tab w:val="left" w:pos="7100"/>
          <w:tab w:val="left" w:pos="9103"/>
        </w:tabs>
        <w:ind w:left="0" w:right="286" w:firstLine="709"/>
        <w:jc w:val="both"/>
        <w:rPr>
          <w:lang w:val="ru-RU"/>
        </w:rPr>
      </w:pPr>
      <w:r w:rsidRPr="00884F1D">
        <w:rPr>
          <w:lang w:val="ru-RU"/>
        </w:rPr>
        <w:t>строить</w:t>
      </w:r>
      <w:r w:rsidRPr="00884F1D">
        <w:rPr>
          <w:lang w:val="ru-RU"/>
        </w:rPr>
        <w:tab/>
        <w:t>с</w:t>
      </w:r>
      <w:r w:rsidRPr="00884F1D">
        <w:rPr>
          <w:lang w:val="ru-RU"/>
        </w:rPr>
        <w:tab/>
        <w:t>по</w:t>
      </w:r>
      <w:r w:rsidR="003560CC">
        <w:rPr>
          <w:lang w:val="ru-RU"/>
        </w:rPr>
        <w:t>мощью</w:t>
      </w:r>
      <w:r w:rsidR="003560CC">
        <w:rPr>
          <w:lang w:val="ru-RU"/>
        </w:rPr>
        <w:tab/>
        <w:t>компьютерных</w:t>
      </w:r>
      <w:r w:rsidR="003560CC">
        <w:rPr>
          <w:lang w:val="ru-RU"/>
        </w:rPr>
        <w:tab/>
        <w:t>инструментов</w:t>
      </w:r>
    </w:p>
    <w:p w:rsidR="00DD2384" w:rsidRPr="003560CC" w:rsidRDefault="00EB158A" w:rsidP="003560CC">
      <w:pPr>
        <w:tabs>
          <w:tab w:val="left" w:pos="1134"/>
          <w:tab w:val="left" w:pos="2878"/>
          <w:tab w:val="left" w:pos="3444"/>
          <w:tab w:val="left" w:pos="4969"/>
          <w:tab w:val="left" w:pos="7100"/>
          <w:tab w:val="left" w:pos="9103"/>
        </w:tabs>
        <w:ind w:right="286"/>
        <w:jc w:val="both"/>
        <w:rPr>
          <w:lang w:val="ru-RU"/>
        </w:rPr>
      </w:pPr>
      <w:r w:rsidRPr="003560CC">
        <w:rPr>
          <w:w w:val="95"/>
          <w:lang w:val="ru-RU"/>
        </w:rPr>
        <w:t xml:space="preserve">разнообразные </w:t>
      </w:r>
      <w:r w:rsidRPr="003560CC">
        <w:rPr>
          <w:lang w:val="ru-RU"/>
        </w:rPr>
        <w:t>информационные структуры для описания</w:t>
      </w:r>
      <w:r w:rsidRPr="003560CC">
        <w:rPr>
          <w:spacing w:val="-1"/>
          <w:lang w:val="ru-RU"/>
        </w:rPr>
        <w:t xml:space="preserve"> </w:t>
      </w:r>
      <w:r w:rsidRPr="003560CC">
        <w:rPr>
          <w:lang w:val="ru-RU"/>
        </w:rPr>
        <w:t>объектов;</w:t>
      </w:r>
    </w:p>
    <w:p w:rsidR="00DD2384" w:rsidRPr="00884F1D" w:rsidRDefault="00EB158A" w:rsidP="00AF53E7">
      <w:pPr>
        <w:pStyle w:val="a5"/>
        <w:numPr>
          <w:ilvl w:val="0"/>
          <w:numId w:val="39"/>
        </w:numPr>
        <w:tabs>
          <w:tab w:val="left" w:pos="1134"/>
        </w:tabs>
        <w:ind w:left="0" w:right="292" w:firstLine="709"/>
        <w:jc w:val="both"/>
      </w:pPr>
      <w:r w:rsidRPr="00884F1D">
        <w:rPr>
          <w:lang w:val="ru-RU"/>
        </w:rPr>
        <w:t>конструировать и моделировать с использованием материальных конструкторов с компьютерным управлением и обратной связью</w:t>
      </w:r>
      <w:r w:rsidRPr="00884F1D">
        <w:rPr>
          <w:spacing w:val="-5"/>
          <w:lang w:val="ru-RU"/>
        </w:rPr>
        <w:t xml:space="preserve"> </w:t>
      </w:r>
      <w:r w:rsidRPr="00884F1D">
        <w:t>(робототехника);</w:t>
      </w:r>
    </w:p>
    <w:p w:rsidR="00DD2384" w:rsidRPr="00884F1D" w:rsidRDefault="00EB158A" w:rsidP="00AF53E7">
      <w:pPr>
        <w:pStyle w:val="a5"/>
        <w:numPr>
          <w:ilvl w:val="0"/>
          <w:numId w:val="39"/>
        </w:numPr>
        <w:tabs>
          <w:tab w:val="left" w:pos="1134"/>
        </w:tabs>
        <w:spacing w:line="299" w:lineRule="exact"/>
        <w:ind w:left="0" w:firstLine="709"/>
        <w:jc w:val="both"/>
        <w:rPr>
          <w:lang w:val="ru-RU"/>
        </w:rPr>
      </w:pPr>
      <w:r w:rsidRPr="00884F1D">
        <w:rPr>
          <w:lang w:val="ru-RU"/>
        </w:rPr>
        <w:t>моделировать с использованием виртуальных</w:t>
      </w:r>
      <w:r w:rsidRPr="00884F1D">
        <w:rPr>
          <w:spacing w:val="-4"/>
          <w:lang w:val="ru-RU"/>
        </w:rPr>
        <w:t xml:space="preserve"> </w:t>
      </w:r>
      <w:r w:rsidRPr="00884F1D">
        <w:rPr>
          <w:lang w:val="ru-RU"/>
        </w:rPr>
        <w:t>конструкторов;</w:t>
      </w:r>
    </w:p>
    <w:p w:rsidR="00DD2384" w:rsidRPr="00884F1D" w:rsidRDefault="00EB158A" w:rsidP="00AF53E7">
      <w:pPr>
        <w:pStyle w:val="a5"/>
        <w:numPr>
          <w:ilvl w:val="0"/>
          <w:numId w:val="39"/>
        </w:numPr>
        <w:tabs>
          <w:tab w:val="left" w:pos="1134"/>
        </w:tabs>
        <w:spacing w:before="1"/>
        <w:ind w:left="0" w:firstLine="709"/>
        <w:jc w:val="both"/>
        <w:rPr>
          <w:lang w:val="ru-RU"/>
        </w:rPr>
      </w:pPr>
      <w:r w:rsidRPr="00884F1D">
        <w:rPr>
          <w:lang w:val="ru-RU"/>
        </w:rPr>
        <w:t>моделировать с использованием средств</w:t>
      </w:r>
      <w:r w:rsidRPr="00884F1D">
        <w:rPr>
          <w:spacing w:val="-4"/>
          <w:lang w:val="ru-RU"/>
        </w:rPr>
        <w:t xml:space="preserve"> </w:t>
      </w:r>
      <w:r w:rsidRPr="00884F1D">
        <w:rPr>
          <w:lang w:val="ru-RU"/>
        </w:rPr>
        <w:t>программирования.</w:t>
      </w:r>
    </w:p>
    <w:p w:rsidR="00DD2384" w:rsidRPr="00884F1D" w:rsidRDefault="00EB158A" w:rsidP="003560CC">
      <w:pPr>
        <w:tabs>
          <w:tab w:val="left" w:pos="1134"/>
        </w:tabs>
        <w:spacing w:before="1"/>
        <w:ind w:right="285" w:firstLine="709"/>
        <w:jc w:val="both"/>
        <w:rPr>
          <w:lang w:val="ru-RU"/>
        </w:rPr>
      </w:pPr>
      <w:r w:rsidRPr="00884F1D">
        <w:rPr>
          <w:lang w:val="ru-RU"/>
        </w:rPr>
        <w:t>В рамках направления «</w:t>
      </w:r>
      <w:r w:rsidRPr="00884F1D">
        <w:rPr>
          <w:b/>
          <w:lang w:val="ru-RU"/>
        </w:rPr>
        <w:t xml:space="preserve">Коммуникация и социальное взаимодействие» </w:t>
      </w:r>
      <w:r w:rsidRPr="00884F1D">
        <w:rPr>
          <w:lang w:val="ru-RU"/>
        </w:rPr>
        <w:t>в качестве основных планируемых результатов возможен, но не ограничивается следующим, список того, что обучающийся сможет:</w:t>
      </w:r>
    </w:p>
    <w:p w:rsidR="00DD2384" w:rsidRPr="00884F1D" w:rsidRDefault="00EB158A" w:rsidP="00AF53E7">
      <w:pPr>
        <w:pStyle w:val="a5"/>
        <w:numPr>
          <w:ilvl w:val="0"/>
          <w:numId w:val="39"/>
        </w:numPr>
        <w:tabs>
          <w:tab w:val="left" w:pos="1134"/>
        </w:tabs>
        <w:ind w:left="0" w:right="292" w:firstLine="709"/>
        <w:jc w:val="both"/>
        <w:rPr>
          <w:lang w:val="ru-RU"/>
        </w:rPr>
      </w:pPr>
      <w:r w:rsidRPr="00884F1D">
        <w:rPr>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w:t>
      </w:r>
      <w:r w:rsidRPr="00884F1D">
        <w:rPr>
          <w:spacing w:val="-11"/>
          <w:lang w:val="ru-RU"/>
        </w:rPr>
        <w:t xml:space="preserve"> </w:t>
      </w:r>
      <w:r w:rsidRPr="00884F1D">
        <w:rPr>
          <w:lang w:val="ru-RU"/>
        </w:rPr>
        <w:t>портфолио);</w:t>
      </w:r>
    </w:p>
    <w:p w:rsidR="00DD2384" w:rsidRPr="00884F1D" w:rsidRDefault="00EB158A" w:rsidP="00AF53E7">
      <w:pPr>
        <w:pStyle w:val="a5"/>
        <w:numPr>
          <w:ilvl w:val="0"/>
          <w:numId w:val="39"/>
        </w:numPr>
        <w:tabs>
          <w:tab w:val="left" w:pos="1134"/>
          <w:tab w:val="left" w:pos="3297"/>
          <w:tab w:val="left" w:pos="5021"/>
          <w:tab w:val="left" w:pos="6687"/>
          <w:tab w:val="left" w:pos="7695"/>
          <w:tab w:val="left" w:pos="10622"/>
        </w:tabs>
        <w:ind w:left="0" w:right="283" w:firstLine="709"/>
        <w:jc w:val="both"/>
        <w:rPr>
          <w:lang w:val="ru-RU"/>
        </w:rPr>
      </w:pPr>
      <w:r w:rsidRPr="00884F1D">
        <w:rPr>
          <w:lang w:val="ru-RU"/>
        </w:rPr>
        <w:t>использовать</w:t>
      </w:r>
      <w:r w:rsidRPr="00884F1D">
        <w:rPr>
          <w:lang w:val="ru-RU"/>
        </w:rPr>
        <w:tab/>
        <w:t>возможности</w:t>
      </w:r>
      <w:r w:rsidRPr="00884F1D">
        <w:rPr>
          <w:lang w:val="ru-RU"/>
        </w:rPr>
        <w:tab/>
        <w:t>электронн</w:t>
      </w:r>
      <w:r w:rsidR="003560CC">
        <w:rPr>
          <w:lang w:val="ru-RU"/>
        </w:rPr>
        <w:t>ой</w:t>
      </w:r>
      <w:r w:rsidR="003560CC">
        <w:rPr>
          <w:lang w:val="ru-RU"/>
        </w:rPr>
        <w:tab/>
        <w:t>почты,</w:t>
      </w:r>
      <w:r w:rsidR="003560CC">
        <w:rPr>
          <w:lang w:val="ru-RU"/>
        </w:rPr>
        <w:tab/>
        <w:t xml:space="preserve">интернет-мессенджеров </w:t>
      </w:r>
      <w:r w:rsidRPr="00884F1D">
        <w:rPr>
          <w:lang w:val="ru-RU"/>
        </w:rPr>
        <w:t>и социальных сетей для</w:t>
      </w:r>
      <w:r w:rsidRPr="00884F1D">
        <w:rPr>
          <w:spacing w:val="2"/>
          <w:lang w:val="ru-RU"/>
        </w:rPr>
        <w:t xml:space="preserve"> </w:t>
      </w:r>
      <w:r w:rsidRPr="00884F1D">
        <w:rPr>
          <w:lang w:val="ru-RU"/>
        </w:rPr>
        <w:t>обучения;</w:t>
      </w:r>
    </w:p>
    <w:p w:rsidR="00DD2384" w:rsidRPr="00884F1D" w:rsidRDefault="00EB158A" w:rsidP="00AF53E7">
      <w:pPr>
        <w:pStyle w:val="a5"/>
        <w:numPr>
          <w:ilvl w:val="0"/>
          <w:numId w:val="39"/>
        </w:numPr>
        <w:tabs>
          <w:tab w:val="left" w:pos="1134"/>
        </w:tabs>
        <w:spacing w:line="299" w:lineRule="exact"/>
        <w:ind w:left="0" w:firstLine="709"/>
        <w:jc w:val="both"/>
        <w:rPr>
          <w:lang w:val="ru-RU"/>
        </w:rPr>
      </w:pPr>
      <w:r w:rsidRPr="00884F1D">
        <w:rPr>
          <w:lang w:val="ru-RU"/>
        </w:rPr>
        <w:t>вести личный дневник (блог) с использованием возможностей сети</w:t>
      </w:r>
      <w:r w:rsidRPr="00884F1D">
        <w:rPr>
          <w:spacing w:val="-23"/>
          <w:lang w:val="ru-RU"/>
        </w:rPr>
        <w:t xml:space="preserve"> </w:t>
      </w:r>
      <w:r w:rsidRPr="00884F1D">
        <w:rPr>
          <w:lang w:val="ru-RU"/>
        </w:rPr>
        <w:t>Интернет;</w:t>
      </w:r>
    </w:p>
    <w:p w:rsidR="00DD2384" w:rsidRPr="00884F1D" w:rsidRDefault="00EB158A" w:rsidP="00AF53E7">
      <w:pPr>
        <w:pStyle w:val="a5"/>
        <w:numPr>
          <w:ilvl w:val="0"/>
          <w:numId w:val="39"/>
        </w:numPr>
        <w:tabs>
          <w:tab w:val="left" w:pos="1134"/>
        </w:tabs>
        <w:ind w:left="0" w:right="293" w:firstLine="709"/>
        <w:jc w:val="both"/>
        <w:rPr>
          <w:lang w:val="ru-RU"/>
        </w:rPr>
      </w:pPr>
      <w:r w:rsidRPr="00884F1D">
        <w:rPr>
          <w:lang w:val="ru-RU"/>
        </w:rPr>
        <w:t>соблюдать нормы информационной культуры, этики и права; с уважением относиться к частной информации и информационным правам других</w:t>
      </w:r>
      <w:r w:rsidRPr="00884F1D">
        <w:rPr>
          <w:spacing w:val="-12"/>
          <w:lang w:val="ru-RU"/>
        </w:rPr>
        <w:t xml:space="preserve"> </w:t>
      </w:r>
      <w:r w:rsidRPr="00884F1D">
        <w:rPr>
          <w:lang w:val="ru-RU"/>
        </w:rPr>
        <w:t>людей;</w:t>
      </w:r>
    </w:p>
    <w:p w:rsidR="00DD2384" w:rsidRPr="00884F1D" w:rsidRDefault="00EB158A" w:rsidP="00AF53E7">
      <w:pPr>
        <w:pStyle w:val="a5"/>
        <w:numPr>
          <w:ilvl w:val="0"/>
          <w:numId w:val="39"/>
        </w:numPr>
        <w:tabs>
          <w:tab w:val="left" w:pos="1134"/>
        </w:tabs>
        <w:ind w:left="0" w:right="292" w:firstLine="709"/>
        <w:jc w:val="both"/>
        <w:rPr>
          <w:lang w:val="ru-RU"/>
        </w:rPr>
      </w:pPr>
      <w:r w:rsidRPr="00884F1D">
        <w:rPr>
          <w:lang w:val="ru-RU"/>
        </w:rPr>
        <w:t>осуществлять защиту от троянских вирусов, фишинговых атак, информации от компьютерных вирусов с помощью антивирусных</w:t>
      </w:r>
      <w:r w:rsidRPr="00884F1D">
        <w:rPr>
          <w:spacing w:val="-7"/>
          <w:lang w:val="ru-RU"/>
        </w:rPr>
        <w:t xml:space="preserve"> </w:t>
      </w:r>
      <w:r w:rsidRPr="00884F1D">
        <w:rPr>
          <w:lang w:val="ru-RU"/>
        </w:rPr>
        <w:t>программ;</w:t>
      </w:r>
    </w:p>
    <w:p w:rsidR="00DD2384" w:rsidRPr="00884F1D" w:rsidRDefault="00EB158A" w:rsidP="00AF53E7">
      <w:pPr>
        <w:pStyle w:val="a5"/>
        <w:numPr>
          <w:ilvl w:val="0"/>
          <w:numId w:val="39"/>
        </w:numPr>
        <w:tabs>
          <w:tab w:val="left" w:pos="1134"/>
        </w:tabs>
        <w:spacing w:line="299" w:lineRule="exact"/>
        <w:ind w:left="0" w:firstLine="709"/>
        <w:jc w:val="both"/>
        <w:rPr>
          <w:lang w:val="ru-RU"/>
        </w:rPr>
      </w:pPr>
      <w:r w:rsidRPr="00884F1D">
        <w:rPr>
          <w:lang w:val="ru-RU"/>
        </w:rPr>
        <w:t>соблюдать правила безопасного поведения в сети</w:t>
      </w:r>
      <w:r w:rsidRPr="00884F1D">
        <w:rPr>
          <w:spacing w:val="-7"/>
          <w:lang w:val="ru-RU"/>
        </w:rPr>
        <w:t xml:space="preserve"> </w:t>
      </w:r>
      <w:r w:rsidRPr="00884F1D">
        <w:rPr>
          <w:lang w:val="ru-RU"/>
        </w:rPr>
        <w:t>Интернет;</w:t>
      </w:r>
    </w:p>
    <w:p w:rsidR="00DD2384" w:rsidRPr="00884F1D" w:rsidRDefault="00EB158A" w:rsidP="00AF53E7">
      <w:pPr>
        <w:pStyle w:val="a5"/>
        <w:numPr>
          <w:ilvl w:val="0"/>
          <w:numId w:val="39"/>
        </w:numPr>
        <w:tabs>
          <w:tab w:val="left" w:pos="1134"/>
        </w:tabs>
        <w:spacing w:before="2"/>
        <w:ind w:left="0" w:right="286" w:firstLine="709"/>
        <w:jc w:val="both"/>
        <w:rPr>
          <w:lang w:val="ru-RU"/>
        </w:rPr>
      </w:pPr>
      <w:r w:rsidRPr="00884F1D">
        <w:rPr>
          <w:lang w:val="ru-RU"/>
        </w:rPr>
        <w:t>различать безопасные ресурсы сети Интернет и ресурсы, содержание которых несовместимо с задачами воспитания и образования или</w:t>
      </w:r>
      <w:r w:rsidRPr="00884F1D">
        <w:rPr>
          <w:spacing w:val="-9"/>
          <w:lang w:val="ru-RU"/>
        </w:rPr>
        <w:t xml:space="preserve"> </w:t>
      </w:r>
      <w:r w:rsidRPr="00884F1D">
        <w:rPr>
          <w:lang w:val="ru-RU"/>
        </w:rPr>
        <w:t>нежелательно.</w:t>
      </w:r>
    </w:p>
    <w:p w:rsidR="00DD2384" w:rsidRPr="00884F1D" w:rsidRDefault="00DD2384" w:rsidP="003560CC">
      <w:pPr>
        <w:pStyle w:val="a3"/>
        <w:tabs>
          <w:tab w:val="left" w:pos="1134"/>
        </w:tabs>
        <w:spacing w:before="7"/>
        <w:ind w:left="0" w:firstLine="709"/>
        <w:rPr>
          <w:sz w:val="22"/>
          <w:szCs w:val="22"/>
          <w:lang w:val="ru-RU"/>
        </w:rPr>
      </w:pPr>
    </w:p>
    <w:p w:rsidR="00DD2384" w:rsidRPr="00884F1D" w:rsidRDefault="00EB158A" w:rsidP="003560CC">
      <w:pPr>
        <w:tabs>
          <w:tab w:val="left" w:pos="1134"/>
        </w:tabs>
        <w:spacing w:before="1" w:line="237" w:lineRule="auto"/>
        <w:ind w:right="288" w:firstLine="709"/>
        <w:jc w:val="both"/>
        <w:rPr>
          <w:lang w:val="ru-RU"/>
        </w:rPr>
      </w:pPr>
      <w:r w:rsidRPr="00884F1D">
        <w:rPr>
          <w:b/>
          <w:lang w:val="ru-RU"/>
        </w:rPr>
        <w:t xml:space="preserve">Виды взаимодействия с учебными, научными и социальными организациями, формы привлечения консультантов, экспертов и научных руководителей </w:t>
      </w:r>
      <w:r w:rsidRPr="00884F1D">
        <w:rPr>
          <w:lang w:val="ru-RU"/>
        </w:rPr>
        <w:t>Формы привлечения консультантов, экспертов и научных руководителей могут</w:t>
      </w:r>
    </w:p>
    <w:p w:rsidR="00DD2384" w:rsidRPr="00884F1D" w:rsidRDefault="00EB158A" w:rsidP="003560CC">
      <w:pPr>
        <w:pStyle w:val="a3"/>
        <w:tabs>
          <w:tab w:val="left" w:pos="1134"/>
          <w:tab w:val="left" w:pos="2132"/>
          <w:tab w:val="left" w:pos="2743"/>
          <w:tab w:val="left" w:pos="3854"/>
          <w:tab w:val="left" w:pos="5538"/>
          <w:tab w:val="left" w:pos="7205"/>
          <w:tab w:val="left" w:pos="8810"/>
        </w:tabs>
        <w:ind w:left="0" w:right="288" w:firstLine="709"/>
        <w:rPr>
          <w:sz w:val="22"/>
          <w:szCs w:val="22"/>
          <w:lang w:val="ru-RU"/>
        </w:rPr>
      </w:pPr>
      <w:r w:rsidRPr="00884F1D">
        <w:rPr>
          <w:sz w:val="22"/>
          <w:szCs w:val="22"/>
          <w:lang w:val="ru-RU"/>
        </w:rPr>
        <w:t>строиться</w:t>
      </w:r>
      <w:r w:rsidRPr="00884F1D">
        <w:rPr>
          <w:sz w:val="22"/>
          <w:szCs w:val="22"/>
          <w:lang w:val="ru-RU"/>
        </w:rPr>
        <w:tab/>
        <w:t>на</w:t>
      </w:r>
      <w:r w:rsidRPr="00884F1D">
        <w:rPr>
          <w:sz w:val="22"/>
          <w:szCs w:val="22"/>
          <w:lang w:val="ru-RU"/>
        </w:rPr>
        <w:tab/>
        <w:t>основе</w:t>
      </w:r>
      <w:r w:rsidRPr="00884F1D">
        <w:rPr>
          <w:sz w:val="22"/>
          <w:szCs w:val="22"/>
          <w:lang w:val="ru-RU"/>
        </w:rPr>
        <w:tab/>
        <w:t>договорных</w:t>
      </w:r>
      <w:r w:rsidRPr="00884F1D">
        <w:rPr>
          <w:sz w:val="22"/>
          <w:szCs w:val="22"/>
          <w:lang w:val="ru-RU"/>
        </w:rPr>
        <w:tab/>
        <w:t>отношений,</w:t>
      </w:r>
      <w:r w:rsidRPr="00884F1D">
        <w:rPr>
          <w:sz w:val="22"/>
          <w:szCs w:val="22"/>
          <w:lang w:val="ru-RU"/>
        </w:rPr>
        <w:tab/>
        <w:t>отношений</w:t>
      </w:r>
      <w:r w:rsidRPr="00884F1D">
        <w:rPr>
          <w:sz w:val="22"/>
          <w:szCs w:val="22"/>
          <w:lang w:val="ru-RU"/>
        </w:rPr>
        <w:tab/>
        <w:t>взаимовыгодного сотрудничества. Такие формы могут в себя включать, но не ограничиваться</w:t>
      </w:r>
      <w:r w:rsidRPr="00884F1D">
        <w:rPr>
          <w:spacing w:val="-25"/>
          <w:sz w:val="22"/>
          <w:szCs w:val="22"/>
          <w:lang w:val="ru-RU"/>
        </w:rPr>
        <w:t xml:space="preserve"> </w:t>
      </w:r>
      <w:r w:rsidRPr="00884F1D">
        <w:rPr>
          <w:sz w:val="22"/>
          <w:szCs w:val="22"/>
          <w:lang w:val="ru-RU"/>
        </w:rPr>
        <w:t>следующим:</w:t>
      </w:r>
    </w:p>
    <w:p w:rsidR="00DD2384" w:rsidRPr="00884F1D" w:rsidRDefault="00EB158A" w:rsidP="00AF53E7">
      <w:pPr>
        <w:pStyle w:val="a5"/>
        <w:numPr>
          <w:ilvl w:val="0"/>
          <w:numId w:val="39"/>
        </w:numPr>
        <w:tabs>
          <w:tab w:val="left" w:pos="1134"/>
        </w:tabs>
        <w:ind w:left="0" w:right="285" w:firstLine="709"/>
        <w:jc w:val="both"/>
        <w:rPr>
          <w:lang w:val="ru-RU"/>
        </w:rPr>
      </w:pPr>
      <w:r w:rsidRPr="00884F1D">
        <w:rPr>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D2384" w:rsidRPr="00884F1D" w:rsidRDefault="00EB158A" w:rsidP="00AF53E7">
      <w:pPr>
        <w:pStyle w:val="a5"/>
        <w:numPr>
          <w:ilvl w:val="0"/>
          <w:numId w:val="39"/>
        </w:numPr>
        <w:tabs>
          <w:tab w:val="left" w:pos="1134"/>
        </w:tabs>
        <w:ind w:left="0" w:firstLine="709"/>
        <w:jc w:val="both"/>
        <w:rPr>
          <w:lang w:val="ru-RU"/>
        </w:rPr>
      </w:pPr>
      <w:r w:rsidRPr="00884F1D">
        <w:rPr>
          <w:lang w:val="ru-RU"/>
        </w:rPr>
        <w:t>договор о сотрудничестве может основываться на оплате услуг</w:t>
      </w:r>
      <w:r w:rsidRPr="00884F1D">
        <w:rPr>
          <w:spacing w:val="-10"/>
          <w:lang w:val="ru-RU"/>
        </w:rPr>
        <w:t xml:space="preserve"> </w:t>
      </w:r>
      <w:r w:rsidRPr="00884F1D">
        <w:rPr>
          <w:lang w:val="ru-RU"/>
        </w:rPr>
        <w:t>экспертов,</w:t>
      </w:r>
    </w:p>
    <w:p w:rsidR="00DD2384" w:rsidRPr="00884F1D" w:rsidRDefault="00EB158A" w:rsidP="003560CC">
      <w:pPr>
        <w:pStyle w:val="a3"/>
        <w:tabs>
          <w:tab w:val="left" w:pos="1134"/>
        </w:tabs>
        <w:spacing w:before="74" w:line="298" w:lineRule="exact"/>
        <w:ind w:left="0" w:firstLine="0"/>
        <w:jc w:val="left"/>
        <w:rPr>
          <w:sz w:val="22"/>
          <w:szCs w:val="22"/>
        </w:rPr>
      </w:pPr>
      <w:r w:rsidRPr="00884F1D">
        <w:rPr>
          <w:sz w:val="22"/>
          <w:szCs w:val="22"/>
        </w:rPr>
        <w:lastRenderedPageBreak/>
        <w:t>консультантов, научных руководителей;</w:t>
      </w:r>
    </w:p>
    <w:p w:rsidR="00DD2384" w:rsidRPr="00884F1D" w:rsidRDefault="00EB158A" w:rsidP="00AF53E7">
      <w:pPr>
        <w:pStyle w:val="a5"/>
        <w:numPr>
          <w:ilvl w:val="0"/>
          <w:numId w:val="39"/>
        </w:numPr>
        <w:tabs>
          <w:tab w:val="left" w:pos="1134"/>
          <w:tab w:val="left" w:pos="1418"/>
        </w:tabs>
        <w:ind w:left="0" w:right="292" w:firstLine="709"/>
        <w:jc w:val="both"/>
        <w:rPr>
          <w:lang w:val="ru-RU"/>
        </w:rPr>
      </w:pPr>
      <w:r w:rsidRPr="00884F1D">
        <w:rPr>
          <w:lang w:val="ru-RU"/>
        </w:rPr>
        <w:t>экспертная, научная и консультационная поддержка может осуществляться в рамках сетевого взаимодействия общеобразовательных</w:t>
      </w:r>
      <w:r w:rsidRPr="00884F1D">
        <w:rPr>
          <w:spacing w:val="-5"/>
          <w:lang w:val="ru-RU"/>
        </w:rPr>
        <w:t xml:space="preserve"> </w:t>
      </w:r>
      <w:r w:rsidRPr="00884F1D">
        <w:rPr>
          <w:lang w:val="ru-RU"/>
        </w:rPr>
        <w:t>организаций;</w:t>
      </w:r>
    </w:p>
    <w:p w:rsidR="00DD2384" w:rsidRPr="003560CC" w:rsidRDefault="00EB158A" w:rsidP="00AF53E7">
      <w:pPr>
        <w:pStyle w:val="a5"/>
        <w:numPr>
          <w:ilvl w:val="0"/>
          <w:numId w:val="39"/>
        </w:numPr>
        <w:tabs>
          <w:tab w:val="left" w:pos="993"/>
        </w:tabs>
        <w:ind w:left="0" w:right="290" w:firstLine="709"/>
        <w:jc w:val="both"/>
        <w:rPr>
          <w:lang w:val="ru-RU"/>
        </w:rPr>
      </w:pPr>
      <w:r w:rsidRPr="003560CC">
        <w:rPr>
          <w:lang w:val="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w:t>
      </w:r>
      <w:r w:rsidRPr="003560CC">
        <w:rPr>
          <w:spacing w:val="2"/>
          <w:lang w:val="ru-RU"/>
        </w:rPr>
        <w:t xml:space="preserve"> </w:t>
      </w:r>
      <w:r w:rsidRPr="003560CC">
        <w:rPr>
          <w:lang w:val="ru-RU"/>
        </w:rPr>
        <w:t>управления.</w:t>
      </w:r>
    </w:p>
    <w:p w:rsidR="00DD2384" w:rsidRPr="003560CC" w:rsidRDefault="00EB158A" w:rsidP="003560CC">
      <w:pPr>
        <w:pStyle w:val="a3"/>
        <w:tabs>
          <w:tab w:val="left" w:pos="993"/>
        </w:tabs>
        <w:ind w:left="0" w:right="282" w:firstLine="709"/>
        <w:rPr>
          <w:sz w:val="22"/>
          <w:szCs w:val="22"/>
          <w:lang w:val="ru-RU"/>
        </w:rPr>
      </w:pPr>
      <w:r w:rsidRPr="003560CC">
        <w:rPr>
          <w:sz w:val="22"/>
          <w:szCs w:val="22"/>
          <w:lang w:val="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 практической конференции; консультаций; круглых столов; вебинаров; мастер-классов, тренингов и др.</w:t>
      </w:r>
    </w:p>
    <w:p w:rsidR="00DD2384" w:rsidRPr="000F1E52" w:rsidRDefault="00EB158A" w:rsidP="000F1E52">
      <w:pPr>
        <w:pStyle w:val="4"/>
        <w:tabs>
          <w:tab w:val="left" w:pos="993"/>
        </w:tabs>
        <w:spacing w:before="6" w:line="240" w:lineRule="auto"/>
        <w:ind w:left="0" w:firstLine="709"/>
        <w:rPr>
          <w:b w:val="0"/>
          <w:sz w:val="22"/>
          <w:szCs w:val="22"/>
          <w:lang w:val="ru-RU"/>
        </w:rPr>
      </w:pPr>
      <w:r w:rsidRPr="000F1E52">
        <w:rPr>
          <w:sz w:val="22"/>
          <w:szCs w:val="22"/>
          <w:lang w:val="ru-RU"/>
        </w:rPr>
        <w:t>Описание условий, обеспечивающих развитие универсальных учебных</w:t>
      </w:r>
      <w:r w:rsidR="000F1E52" w:rsidRPr="000F1E52">
        <w:rPr>
          <w:sz w:val="22"/>
          <w:szCs w:val="22"/>
          <w:lang w:val="ru-RU"/>
        </w:rPr>
        <w:t xml:space="preserve"> </w:t>
      </w:r>
      <w:r w:rsidRPr="000F1E52">
        <w:rPr>
          <w:b w:val="0"/>
          <w:sz w:val="22"/>
          <w:szCs w:val="22"/>
          <w:lang w:val="ru-RU"/>
        </w:rPr>
        <w:t>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D2384" w:rsidRPr="003560CC" w:rsidRDefault="00EB158A" w:rsidP="003560CC">
      <w:pPr>
        <w:pStyle w:val="a3"/>
        <w:tabs>
          <w:tab w:val="left" w:pos="993"/>
        </w:tabs>
        <w:ind w:left="0" w:right="279" w:firstLine="709"/>
        <w:rPr>
          <w:sz w:val="22"/>
          <w:szCs w:val="22"/>
          <w:lang w:val="ru-RU"/>
        </w:rPr>
      </w:pPr>
      <w:r w:rsidRPr="003560CC">
        <w:rPr>
          <w:sz w:val="22"/>
          <w:szCs w:val="22"/>
          <w:lang w:val="ru-RU"/>
        </w:rPr>
        <w:t xml:space="preserve">МБОУ СОШ № </w:t>
      </w:r>
      <w:r w:rsidR="003C6D06" w:rsidRPr="003560CC">
        <w:rPr>
          <w:sz w:val="22"/>
          <w:szCs w:val="22"/>
          <w:lang w:val="ru-RU"/>
        </w:rPr>
        <w:t>50</w:t>
      </w:r>
      <w:r w:rsidRPr="003560CC">
        <w:rPr>
          <w:sz w:val="22"/>
          <w:szCs w:val="22"/>
          <w:lang w:val="ru-RU"/>
        </w:rPr>
        <w:t xml:space="preserve"> имеет все необходимые условия для реализации </w:t>
      </w:r>
      <w:r w:rsidR="00D7637A">
        <w:rPr>
          <w:sz w:val="22"/>
          <w:szCs w:val="22"/>
          <w:lang w:val="ru-RU"/>
        </w:rPr>
        <w:t>А</w:t>
      </w:r>
      <w:r w:rsidRPr="003560CC">
        <w:rPr>
          <w:sz w:val="22"/>
          <w:szCs w:val="22"/>
          <w:lang w:val="ru-RU"/>
        </w:rPr>
        <w:t>ООП ООО</w:t>
      </w:r>
      <w:r w:rsidR="00D7637A">
        <w:rPr>
          <w:sz w:val="22"/>
          <w:szCs w:val="22"/>
          <w:lang w:val="ru-RU"/>
        </w:rPr>
        <w:t xml:space="preserve"> для обучающихся с ЗПР, в том числе и п</w:t>
      </w:r>
      <w:r w:rsidRPr="003560CC">
        <w:rPr>
          <w:sz w:val="22"/>
          <w:szCs w:val="22"/>
          <w:lang w:val="ru-RU"/>
        </w:rPr>
        <w:t>рограмму развития универсальных учебных действий, включающую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 учащихся.</w:t>
      </w:r>
    </w:p>
    <w:p w:rsidR="00DD2384" w:rsidRPr="003560CC" w:rsidRDefault="00EB158A" w:rsidP="003560CC">
      <w:pPr>
        <w:pStyle w:val="a3"/>
        <w:tabs>
          <w:tab w:val="left" w:pos="993"/>
        </w:tabs>
        <w:ind w:left="0" w:right="284" w:firstLine="709"/>
        <w:rPr>
          <w:sz w:val="22"/>
          <w:szCs w:val="22"/>
          <w:lang w:val="ru-RU"/>
        </w:rPr>
      </w:pPr>
      <w:r w:rsidRPr="003560CC">
        <w:rPr>
          <w:sz w:val="22"/>
          <w:szCs w:val="22"/>
          <w:lang w:val="ru-RU"/>
        </w:rPr>
        <w:t>Школа полностью укомплектована необходимыми кадрами: руководящими работниками, учителями, педагогами дополнительного образования и иными педагогическими работниками.</w:t>
      </w:r>
    </w:p>
    <w:p w:rsidR="00DD2384" w:rsidRPr="003560CC" w:rsidRDefault="00EB158A" w:rsidP="003560CC">
      <w:pPr>
        <w:pStyle w:val="a3"/>
        <w:tabs>
          <w:tab w:val="left" w:pos="993"/>
        </w:tabs>
        <w:ind w:left="0" w:right="282" w:firstLine="709"/>
        <w:rPr>
          <w:sz w:val="22"/>
          <w:szCs w:val="22"/>
          <w:lang w:val="ru-RU"/>
        </w:rPr>
      </w:pPr>
      <w:r w:rsidRPr="003560CC">
        <w:rPr>
          <w:sz w:val="22"/>
          <w:szCs w:val="22"/>
          <w:lang w:val="ru-RU"/>
        </w:rPr>
        <w:t xml:space="preserve">Педагоги школы систематически, в соответствии с Порядком проведения аттестации педагогических работников организаций, осуществляющих образовательную деятельность  и Планом-графиком аттестации педагогических работников МБОУ СОШ № </w:t>
      </w:r>
      <w:r w:rsidR="003C6D06" w:rsidRPr="003560CC">
        <w:rPr>
          <w:sz w:val="22"/>
          <w:szCs w:val="22"/>
          <w:lang w:val="ru-RU"/>
        </w:rPr>
        <w:t>50</w:t>
      </w:r>
      <w:r w:rsidRPr="003560CC">
        <w:rPr>
          <w:sz w:val="22"/>
          <w:szCs w:val="22"/>
          <w:lang w:val="ru-RU"/>
        </w:rPr>
        <w:t xml:space="preserve"> проходят процедуру аттестации, являющуюся итогом целенаправленной непрерывной работы по повышению профессионального уровня.</w:t>
      </w:r>
    </w:p>
    <w:p w:rsidR="00DD2384" w:rsidRPr="003560CC" w:rsidRDefault="00EB158A" w:rsidP="003560CC">
      <w:pPr>
        <w:pStyle w:val="a3"/>
        <w:tabs>
          <w:tab w:val="left" w:pos="993"/>
        </w:tabs>
        <w:ind w:left="0" w:right="291" w:firstLine="709"/>
        <w:rPr>
          <w:sz w:val="22"/>
          <w:szCs w:val="22"/>
          <w:lang w:val="ru-RU"/>
        </w:rPr>
      </w:pPr>
      <w:r w:rsidRPr="003560CC">
        <w:rPr>
          <w:sz w:val="22"/>
          <w:szCs w:val="22"/>
          <w:lang w:val="ru-RU"/>
        </w:rPr>
        <w:t>Непременным условием качественного повышения уровня квалификации педагогических работников является их обучение на курсах повышения квалификации в БелИРО.</w:t>
      </w:r>
    </w:p>
    <w:p w:rsidR="00DD2384" w:rsidRPr="003560CC" w:rsidRDefault="00EB158A" w:rsidP="003560CC">
      <w:pPr>
        <w:pStyle w:val="a3"/>
        <w:tabs>
          <w:tab w:val="left" w:pos="993"/>
        </w:tabs>
        <w:ind w:left="0" w:right="286" w:firstLine="709"/>
        <w:rPr>
          <w:sz w:val="22"/>
          <w:szCs w:val="22"/>
          <w:lang w:val="ru-RU"/>
        </w:rPr>
      </w:pPr>
      <w:r w:rsidRPr="003560CC">
        <w:rPr>
          <w:sz w:val="22"/>
          <w:szCs w:val="22"/>
          <w:lang w:val="ru-RU"/>
        </w:rPr>
        <w:t>Своевременно прошли курсы повышения квалификации 100% учителей и руководящих работников.</w:t>
      </w:r>
    </w:p>
    <w:p w:rsidR="00DD2384" w:rsidRPr="003560CC" w:rsidRDefault="00EB158A" w:rsidP="003560CC">
      <w:pPr>
        <w:pStyle w:val="a3"/>
        <w:tabs>
          <w:tab w:val="left" w:pos="993"/>
        </w:tabs>
        <w:ind w:left="0" w:right="293" w:firstLine="709"/>
        <w:rPr>
          <w:sz w:val="22"/>
          <w:szCs w:val="22"/>
          <w:lang w:val="ru-RU"/>
        </w:rPr>
      </w:pPr>
      <w:r w:rsidRPr="003560CC">
        <w:rPr>
          <w:sz w:val="22"/>
          <w:szCs w:val="22"/>
          <w:lang w:val="ru-RU"/>
        </w:rPr>
        <w:t>Педагогические кадры имеют необходимый уровень подготовки для реализации программы УУД:</w:t>
      </w:r>
    </w:p>
    <w:p w:rsidR="003560CC" w:rsidRDefault="00EB158A" w:rsidP="00AF53E7">
      <w:pPr>
        <w:pStyle w:val="a5"/>
        <w:numPr>
          <w:ilvl w:val="0"/>
          <w:numId w:val="39"/>
        </w:numPr>
        <w:tabs>
          <w:tab w:val="left" w:pos="993"/>
          <w:tab w:val="left" w:pos="2776"/>
          <w:tab w:val="left" w:pos="3927"/>
          <w:tab w:val="left" w:pos="6081"/>
          <w:tab w:val="left" w:pos="6438"/>
          <w:tab w:val="left" w:pos="7937"/>
          <w:tab w:val="left" w:pos="9675"/>
        </w:tabs>
        <w:ind w:left="0" w:right="294" w:firstLine="709"/>
        <w:rPr>
          <w:lang w:val="ru-RU"/>
        </w:rPr>
      </w:pPr>
      <w:r w:rsidRPr="003560CC">
        <w:rPr>
          <w:lang w:val="ru-RU"/>
        </w:rPr>
        <w:t>педагоги</w:t>
      </w:r>
      <w:r w:rsidRPr="003560CC">
        <w:rPr>
          <w:lang w:val="ru-RU"/>
        </w:rPr>
        <w:tab/>
        <w:t>владеют</w:t>
      </w:r>
      <w:r w:rsidRPr="003560CC">
        <w:rPr>
          <w:lang w:val="ru-RU"/>
        </w:rPr>
        <w:tab/>
        <w:t>представлениями</w:t>
      </w:r>
      <w:r w:rsidRPr="003560CC">
        <w:rPr>
          <w:lang w:val="ru-RU"/>
        </w:rPr>
        <w:tab/>
        <w:t>о</w:t>
      </w:r>
      <w:r w:rsidRPr="003560CC">
        <w:rPr>
          <w:lang w:val="ru-RU"/>
        </w:rPr>
        <w:tab/>
        <w:t>возрастных</w:t>
      </w:r>
      <w:r w:rsidRPr="003560CC">
        <w:rPr>
          <w:lang w:val="ru-RU"/>
        </w:rPr>
        <w:tab/>
        <w:t>особенностях</w:t>
      </w:r>
      <w:r w:rsidRPr="003560CC">
        <w:rPr>
          <w:lang w:val="ru-RU"/>
        </w:rPr>
        <w:tab/>
      </w:r>
    </w:p>
    <w:p w:rsidR="00DD2384" w:rsidRPr="003560CC" w:rsidRDefault="00EB158A" w:rsidP="003560CC">
      <w:pPr>
        <w:tabs>
          <w:tab w:val="left" w:pos="993"/>
          <w:tab w:val="left" w:pos="2776"/>
          <w:tab w:val="left" w:pos="3927"/>
          <w:tab w:val="left" w:pos="6081"/>
          <w:tab w:val="left" w:pos="6438"/>
          <w:tab w:val="left" w:pos="7937"/>
          <w:tab w:val="left" w:pos="9675"/>
        </w:tabs>
        <w:ind w:right="294"/>
        <w:rPr>
          <w:lang w:val="ru-RU"/>
        </w:rPr>
      </w:pPr>
      <w:r w:rsidRPr="003560CC">
        <w:rPr>
          <w:w w:val="95"/>
          <w:lang w:val="ru-RU"/>
        </w:rPr>
        <w:t xml:space="preserve">учащихся </w:t>
      </w:r>
      <w:r w:rsidRPr="003560CC">
        <w:rPr>
          <w:lang w:val="ru-RU"/>
        </w:rPr>
        <w:t>начальной, основной и старшей</w:t>
      </w:r>
      <w:r w:rsidRPr="003560CC">
        <w:rPr>
          <w:spacing w:val="3"/>
          <w:lang w:val="ru-RU"/>
        </w:rPr>
        <w:t xml:space="preserve"> </w:t>
      </w:r>
      <w:r w:rsidRPr="003560CC">
        <w:rPr>
          <w:lang w:val="ru-RU"/>
        </w:rPr>
        <w:t>школы;</w:t>
      </w:r>
    </w:p>
    <w:p w:rsidR="00DD2384" w:rsidRPr="003560CC" w:rsidRDefault="00EB158A" w:rsidP="00AF53E7">
      <w:pPr>
        <w:pStyle w:val="a5"/>
        <w:numPr>
          <w:ilvl w:val="0"/>
          <w:numId w:val="39"/>
        </w:numPr>
        <w:tabs>
          <w:tab w:val="left" w:pos="993"/>
        </w:tabs>
        <w:spacing w:line="299" w:lineRule="exact"/>
        <w:ind w:left="0" w:firstLine="709"/>
        <w:rPr>
          <w:lang w:val="ru-RU"/>
        </w:rPr>
      </w:pPr>
      <w:r w:rsidRPr="003560CC">
        <w:rPr>
          <w:lang w:val="ru-RU"/>
        </w:rPr>
        <w:t>педагоги прошли курсы повышения квалификации, посвященные</w:t>
      </w:r>
      <w:r w:rsidRPr="003560CC">
        <w:rPr>
          <w:spacing w:val="-8"/>
          <w:lang w:val="ru-RU"/>
        </w:rPr>
        <w:t xml:space="preserve"> </w:t>
      </w:r>
      <w:r w:rsidRPr="003560CC">
        <w:rPr>
          <w:lang w:val="ru-RU"/>
        </w:rPr>
        <w:t>ФГОС;</w:t>
      </w:r>
    </w:p>
    <w:p w:rsidR="00DD2384" w:rsidRPr="003560CC" w:rsidRDefault="00EB158A" w:rsidP="00AF53E7">
      <w:pPr>
        <w:pStyle w:val="a5"/>
        <w:numPr>
          <w:ilvl w:val="0"/>
          <w:numId w:val="39"/>
        </w:numPr>
        <w:tabs>
          <w:tab w:val="left" w:pos="993"/>
        </w:tabs>
        <w:spacing w:before="1"/>
        <w:ind w:left="0" w:right="291" w:firstLine="709"/>
        <w:jc w:val="both"/>
        <w:rPr>
          <w:lang w:val="ru-RU"/>
        </w:rPr>
      </w:pPr>
      <w:r w:rsidRPr="003560CC">
        <w:rPr>
          <w:lang w:val="ru-RU"/>
        </w:rPr>
        <w:t>педагоги участвовали в разработке программы по формированию УУД, в заседании круглого стола «Обеспечение преемственности при введении ФГОС НОО и</w:t>
      </w:r>
      <w:r w:rsidRPr="003560CC">
        <w:rPr>
          <w:spacing w:val="-3"/>
          <w:lang w:val="ru-RU"/>
        </w:rPr>
        <w:t xml:space="preserve"> </w:t>
      </w:r>
      <w:r w:rsidRPr="003560CC">
        <w:rPr>
          <w:lang w:val="ru-RU"/>
        </w:rPr>
        <w:t>ООО»;</w:t>
      </w:r>
    </w:p>
    <w:p w:rsidR="00DD2384" w:rsidRPr="003560CC" w:rsidRDefault="00EB158A" w:rsidP="00AF53E7">
      <w:pPr>
        <w:pStyle w:val="a5"/>
        <w:numPr>
          <w:ilvl w:val="0"/>
          <w:numId w:val="39"/>
        </w:numPr>
        <w:tabs>
          <w:tab w:val="left" w:pos="993"/>
        </w:tabs>
        <w:ind w:left="0" w:right="285" w:firstLine="709"/>
        <w:rPr>
          <w:lang w:val="ru-RU"/>
        </w:rPr>
      </w:pPr>
      <w:r w:rsidRPr="003560CC">
        <w:rPr>
          <w:lang w:val="ru-RU"/>
        </w:rPr>
        <w:t>педагоги могут строить образовательный процесс в рамках учебного предмета в соответствии с особенностями формирования конкретных</w:t>
      </w:r>
      <w:r w:rsidRPr="003560CC">
        <w:rPr>
          <w:spacing w:val="-6"/>
          <w:lang w:val="ru-RU"/>
        </w:rPr>
        <w:t xml:space="preserve"> </w:t>
      </w:r>
      <w:r w:rsidRPr="003560CC">
        <w:rPr>
          <w:lang w:val="ru-RU"/>
        </w:rPr>
        <w:t>УУД;</w:t>
      </w:r>
    </w:p>
    <w:p w:rsidR="003560CC" w:rsidRDefault="00EB158A" w:rsidP="00AF53E7">
      <w:pPr>
        <w:pStyle w:val="a5"/>
        <w:numPr>
          <w:ilvl w:val="0"/>
          <w:numId w:val="39"/>
        </w:numPr>
        <w:tabs>
          <w:tab w:val="left" w:pos="993"/>
          <w:tab w:val="left" w:pos="2935"/>
          <w:tab w:val="left" w:pos="4918"/>
          <w:tab w:val="left" w:pos="6926"/>
          <w:tab w:val="left" w:pos="7854"/>
          <w:tab w:val="left" w:pos="8361"/>
          <w:tab w:val="left" w:pos="9526"/>
        </w:tabs>
        <w:ind w:left="0" w:right="289" w:firstLine="709"/>
        <w:rPr>
          <w:lang w:val="ru-RU"/>
        </w:rPr>
      </w:pPr>
      <w:r w:rsidRPr="003560CC">
        <w:rPr>
          <w:lang w:val="ru-RU"/>
        </w:rPr>
        <w:t>педагоги</w:t>
      </w:r>
      <w:r w:rsidRPr="003560CC">
        <w:rPr>
          <w:lang w:val="ru-RU"/>
        </w:rPr>
        <w:tab/>
        <w:t>осуществляют</w:t>
      </w:r>
      <w:r w:rsidRPr="003560CC">
        <w:rPr>
          <w:lang w:val="ru-RU"/>
        </w:rPr>
        <w:tab/>
        <w:t>формирование</w:t>
      </w:r>
      <w:r w:rsidRPr="003560CC">
        <w:rPr>
          <w:lang w:val="ru-RU"/>
        </w:rPr>
        <w:tab/>
        <w:t>УУД</w:t>
      </w:r>
      <w:r w:rsidRPr="003560CC">
        <w:rPr>
          <w:lang w:val="ru-RU"/>
        </w:rPr>
        <w:tab/>
        <w:t>в</w:t>
      </w:r>
      <w:r w:rsidRPr="003560CC">
        <w:rPr>
          <w:lang w:val="ru-RU"/>
        </w:rPr>
        <w:tab/>
        <w:t>рамках</w:t>
      </w:r>
      <w:r w:rsidRPr="003560CC">
        <w:rPr>
          <w:lang w:val="ru-RU"/>
        </w:rPr>
        <w:tab/>
      </w:r>
    </w:p>
    <w:p w:rsidR="00DD2384" w:rsidRPr="003560CC" w:rsidRDefault="00EB158A" w:rsidP="003560CC">
      <w:pPr>
        <w:tabs>
          <w:tab w:val="left" w:pos="993"/>
          <w:tab w:val="left" w:pos="2935"/>
          <w:tab w:val="left" w:pos="4918"/>
          <w:tab w:val="left" w:pos="6926"/>
          <w:tab w:val="left" w:pos="7854"/>
          <w:tab w:val="left" w:pos="8361"/>
          <w:tab w:val="left" w:pos="9526"/>
        </w:tabs>
        <w:ind w:right="289"/>
        <w:rPr>
          <w:lang w:val="ru-RU"/>
        </w:rPr>
      </w:pPr>
      <w:r w:rsidRPr="003560CC">
        <w:rPr>
          <w:lang w:val="ru-RU"/>
        </w:rPr>
        <w:t>проектной, исследовательской</w:t>
      </w:r>
      <w:r w:rsidRPr="003560CC">
        <w:rPr>
          <w:spacing w:val="-1"/>
          <w:lang w:val="ru-RU"/>
        </w:rPr>
        <w:t xml:space="preserve"> </w:t>
      </w:r>
      <w:r w:rsidRPr="003560CC">
        <w:rPr>
          <w:lang w:val="ru-RU"/>
        </w:rPr>
        <w:t>деятельностей;</w:t>
      </w:r>
    </w:p>
    <w:p w:rsidR="00DD2384" w:rsidRPr="003560CC" w:rsidRDefault="00EB158A" w:rsidP="00AF53E7">
      <w:pPr>
        <w:pStyle w:val="a5"/>
        <w:numPr>
          <w:ilvl w:val="0"/>
          <w:numId w:val="39"/>
        </w:numPr>
        <w:tabs>
          <w:tab w:val="left" w:pos="993"/>
        </w:tabs>
        <w:ind w:left="0" w:right="293" w:firstLine="709"/>
        <w:rPr>
          <w:lang w:val="ru-RU"/>
        </w:rPr>
      </w:pPr>
      <w:r w:rsidRPr="003560CC">
        <w:rPr>
          <w:lang w:val="ru-RU"/>
        </w:rPr>
        <w:t>характер взаимодействия педагога и учащегося не противоречит представлениям об условиях формирования</w:t>
      </w:r>
      <w:r w:rsidRPr="003560CC">
        <w:rPr>
          <w:spacing w:val="1"/>
          <w:lang w:val="ru-RU"/>
        </w:rPr>
        <w:t xml:space="preserve"> </w:t>
      </w:r>
      <w:r w:rsidRPr="003560CC">
        <w:rPr>
          <w:lang w:val="ru-RU"/>
        </w:rPr>
        <w:t>УУД;</w:t>
      </w:r>
    </w:p>
    <w:p w:rsidR="00DD2384" w:rsidRPr="003560CC" w:rsidRDefault="00EB158A" w:rsidP="00AF53E7">
      <w:pPr>
        <w:pStyle w:val="a5"/>
        <w:numPr>
          <w:ilvl w:val="0"/>
          <w:numId w:val="39"/>
        </w:numPr>
        <w:tabs>
          <w:tab w:val="left" w:pos="993"/>
        </w:tabs>
        <w:spacing w:line="298" w:lineRule="exact"/>
        <w:ind w:left="0" w:firstLine="709"/>
        <w:rPr>
          <w:lang w:val="ru-RU"/>
        </w:rPr>
      </w:pPr>
      <w:r w:rsidRPr="003560CC">
        <w:rPr>
          <w:lang w:val="ru-RU"/>
        </w:rPr>
        <w:t>педагоги владеют навыками формирующего</w:t>
      </w:r>
      <w:r w:rsidRPr="003560CC">
        <w:rPr>
          <w:spacing w:val="-4"/>
          <w:lang w:val="ru-RU"/>
        </w:rPr>
        <w:t xml:space="preserve"> </w:t>
      </w:r>
      <w:r w:rsidRPr="003560CC">
        <w:rPr>
          <w:lang w:val="ru-RU"/>
        </w:rPr>
        <w:t>оценивания;</w:t>
      </w:r>
    </w:p>
    <w:p w:rsidR="00DD2384" w:rsidRPr="003560CC" w:rsidRDefault="00EB158A" w:rsidP="00AF53E7">
      <w:pPr>
        <w:pStyle w:val="a5"/>
        <w:numPr>
          <w:ilvl w:val="0"/>
          <w:numId w:val="39"/>
        </w:numPr>
        <w:tabs>
          <w:tab w:val="left" w:pos="993"/>
        </w:tabs>
        <w:ind w:left="0" w:right="292" w:firstLine="709"/>
        <w:rPr>
          <w:lang w:val="ru-RU"/>
        </w:rPr>
      </w:pPr>
      <w:r w:rsidRPr="003560CC">
        <w:rPr>
          <w:lang w:val="ru-RU"/>
        </w:rPr>
        <w:t>педагоги умеют применять диагностический инструментарий для оценки качества формирования УУД как в рамках предметной, так и внепредметной</w:t>
      </w:r>
      <w:r w:rsidRPr="003560CC">
        <w:rPr>
          <w:spacing w:val="-25"/>
          <w:lang w:val="ru-RU"/>
        </w:rPr>
        <w:t xml:space="preserve"> </w:t>
      </w:r>
      <w:r w:rsidRPr="003560CC">
        <w:rPr>
          <w:lang w:val="ru-RU"/>
        </w:rPr>
        <w:t>деятельности</w:t>
      </w:r>
    </w:p>
    <w:p w:rsidR="00DD2384" w:rsidRPr="003560CC" w:rsidRDefault="00EB158A" w:rsidP="003560CC">
      <w:pPr>
        <w:pStyle w:val="4"/>
        <w:tabs>
          <w:tab w:val="left" w:pos="993"/>
        </w:tabs>
        <w:spacing w:before="6" w:line="240" w:lineRule="auto"/>
        <w:ind w:left="0" w:right="270"/>
        <w:jc w:val="center"/>
        <w:rPr>
          <w:sz w:val="22"/>
          <w:szCs w:val="22"/>
          <w:lang w:val="ru-RU"/>
        </w:rPr>
      </w:pPr>
      <w:r w:rsidRPr="003560CC">
        <w:rPr>
          <w:sz w:val="22"/>
          <w:szCs w:val="22"/>
          <w:lang w:val="ru-RU"/>
        </w:rPr>
        <w:t>Методика и инструментарий мониторинга успешности освоения и применения обучающимися универсальных учебных действий</w:t>
      </w:r>
    </w:p>
    <w:p w:rsidR="00DD2384" w:rsidRPr="003560CC" w:rsidRDefault="00EB158A" w:rsidP="003560CC">
      <w:pPr>
        <w:tabs>
          <w:tab w:val="left" w:pos="993"/>
        </w:tabs>
        <w:spacing w:before="2" w:line="298" w:lineRule="exact"/>
        <w:jc w:val="center"/>
        <w:rPr>
          <w:b/>
          <w:lang w:val="ru-RU"/>
        </w:rPr>
      </w:pPr>
      <w:r w:rsidRPr="003560CC">
        <w:rPr>
          <w:b/>
          <w:lang w:val="ru-RU"/>
        </w:rPr>
        <w:t>Критериями оценки сформированности универсальных учебных действий у</w:t>
      </w:r>
    </w:p>
    <w:p w:rsidR="00DD2384" w:rsidRPr="003560CC" w:rsidRDefault="00EB158A" w:rsidP="003560CC">
      <w:pPr>
        <w:tabs>
          <w:tab w:val="left" w:pos="993"/>
        </w:tabs>
        <w:spacing w:line="295" w:lineRule="exact"/>
        <w:ind w:right="1672"/>
        <w:jc w:val="center"/>
        <w:rPr>
          <w:b/>
        </w:rPr>
      </w:pPr>
      <w:r w:rsidRPr="003560CC">
        <w:rPr>
          <w:b/>
        </w:rPr>
        <w:t>учащихся выступают:</w:t>
      </w:r>
    </w:p>
    <w:p w:rsidR="00DD2384" w:rsidRPr="003560CC" w:rsidRDefault="00EB158A" w:rsidP="00AF53E7">
      <w:pPr>
        <w:pStyle w:val="a5"/>
        <w:numPr>
          <w:ilvl w:val="0"/>
          <w:numId w:val="38"/>
        </w:numPr>
        <w:tabs>
          <w:tab w:val="left" w:pos="993"/>
          <w:tab w:val="left" w:pos="2096"/>
          <w:tab w:val="left" w:pos="2097"/>
        </w:tabs>
        <w:spacing w:line="295" w:lineRule="exact"/>
        <w:ind w:left="0" w:firstLine="709"/>
        <w:rPr>
          <w:lang w:val="ru-RU"/>
        </w:rPr>
      </w:pPr>
      <w:r w:rsidRPr="003560CC">
        <w:rPr>
          <w:lang w:val="ru-RU"/>
        </w:rPr>
        <w:t>соответствие возрастно-психологическим нормативным</w:t>
      </w:r>
      <w:r w:rsidRPr="003560CC">
        <w:rPr>
          <w:spacing w:val="-1"/>
          <w:lang w:val="ru-RU"/>
        </w:rPr>
        <w:t xml:space="preserve"> </w:t>
      </w:r>
      <w:r w:rsidRPr="003560CC">
        <w:rPr>
          <w:lang w:val="ru-RU"/>
        </w:rPr>
        <w:t>требованиям;</w:t>
      </w:r>
    </w:p>
    <w:p w:rsidR="00DD2384" w:rsidRPr="003560CC" w:rsidRDefault="00EB158A" w:rsidP="00AF53E7">
      <w:pPr>
        <w:pStyle w:val="a5"/>
        <w:numPr>
          <w:ilvl w:val="0"/>
          <w:numId w:val="38"/>
        </w:numPr>
        <w:tabs>
          <w:tab w:val="left" w:pos="993"/>
          <w:tab w:val="left" w:pos="2097"/>
        </w:tabs>
        <w:ind w:left="0" w:right="287" w:firstLine="709"/>
        <w:jc w:val="both"/>
        <w:rPr>
          <w:lang w:val="ru-RU"/>
        </w:rPr>
      </w:pPr>
      <w:r w:rsidRPr="003560CC">
        <w:rPr>
          <w:lang w:val="ru-RU"/>
        </w:rPr>
        <w:t>соответствие свойств универсальных действий заранее заданным требованиям;</w:t>
      </w:r>
    </w:p>
    <w:p w:rsidR="003560CC" w:rsidRDefault="00EB158A" w:rsidP="00AF53E7">
      <w:pPr>
        <w:pStyle w:val="a5"/>
        <w:numPr>
          <w:ilvl w:val="0"/>
          <w:numId w:val="38"/>
        </w:numPr>
        <w:tabs>
          <w:tab w:val="left" w:pos="993"/>
        </w:tabs>
        <w:ind w:right="284" w:firstLine="29"/>
        <w:jc w:val="both"/>
        <w:rPr>
          <w:lang w:val="ru-RU"/>
        </w:rPr>
      </w:pPr>
      <w:r w:rsidRPr="003560CC">
        <w:rPr>
          <w:lang w:val="ru-RU"/>
        </w:rPr>
        <w:t>сформированность учебной деятельности у учащих</w:t>
      </w:r>
      <w:r w:rsidR="003560CC">
        <w:rPr>
          <w:lang w:val="ru-RU"/>
        </w:rPr>
        <w:t>ся, отражающая уровень развития</w:t>
      </w:r>
    </w:p>
    <w:p w:rsidR="003560CC" w:rsidRDefault="00EB158A" w:rsidP="00320AD3">
      <w:pPr>
        <w:tabs>
          <w:tab w:val="left" w:pos="993"/>
        </w:tabs>
        <w:ind w:right="284"/>
        <w:jc w:val="both"/>
        <w:rPr>
          <w:lang w:val="ru-RU"/>
        </w:rPr>
      </w:pPr>
      <w:r w:rsidRPr="003560CC">
        <w:rPr>
          <w:lang w:val="ru-RU"/>
        </w:rPr>
        <w:t>метапредметных действий, выполняющих функцию управления познавательной деятельностью</w:t>
      </w:r>
      <w:r w:rsidRPr="003560CC">
        <w:rPr>
          <w:spacing w:val="3"/>
          <w:lang w:val="ru-RU"/>
        </w:rPr>
        <w:t xml:space="preserve"> </w:t>
      </w:r>
      <w:r w:rsidRPr="003560CC">
        <w:rPr>
          <w:lang w:val="ru-RU"/>
        </w:rPr>
        <w:t>учащихся.</w:t>
      </w:r>
    </w:p>
    <w:p w:rsidR="000F1E52" w:rsidRDefault="000F1E52" w:rsidP="00320AD3">
      <w:pPr>
        <w:tabs>
          <w:tab w:val="left" w:pos="993"/>
        </w:tabs>
        <w:ind w:right="284"/>
        <w:jc w:val="both"/>
        <w:rPr>
          <w:lang w:val="ru-RU"/>
        </w:rPr>
      </w:pPr>
    </w:p>
    <w:p w:rsidR="000F1E52" w:rsidRDefault="000F1E52" w:rsidP="00320AD3">
      <w:pPr>
        <w:tabs>
          <w:tab w:val="left" w:pos="993"/>
        </w:tabs>
        <w:ind w:right="284"/>
        <w:jc w:val="both"/>
        <w:rPr>
          <w:lang w:val="ru-RU"/>
        </w:rPr>
      </w:pPr>
    </w:p>
    <w:p w:rsidR="000F1E52" w:rsidRDefault="000F1E52" w:rsidP="00320AD3">
      <w:pPr>
        <w:tabs>
          <w:tab w:val="left" w:pos="993"/>
        </w:tabs>
        <w:ind w:right="284"/>
        <w:jc w:val="both"/>
        <w:rPr>
          <w:lang w:val="ru-RU"/>
        </w:rPr>
      </w:pPr>
    </w:p>
    <w:p w:rsidR="00DD2384" w:rsidRPr="00F51EC2" w:rsidRDefault="00EB158A" w:rsidP="00F51EC2">
      <w:pPr>
        <w:pStyle w:val="4"/>
        <w:spacing w:before="8" w:line="240" w:lineRule="auto"/>
        <w:ind w:left="1261" w:firstLine="571"/>
        <w:jc w:val="both"/>
        <w:rPr>
          <w:sz w:val="22"/>
          <w:szCs w:val="22"/>
          <w:lang w:val="ru-RU"/>
        </w:rPr>
      </w:pPr>
      <w:r w:rsidRPr="00F51EC2">
        <w:rPr>
          <w:sz w:val="22"/>
          <w:szCs w:val="22"/>
          <w:lang w:val="ru-RU"/>
        </w:rPr>
        <w:lastRenderedPageBreak/>
        <w:t>Карта психологического мониторинга уровня развития универсальных учебных действий обучающихся, осваивающих</w:t>
      </w:r>
      <w:r w:rsidR="00F51EC2">
        <w:rPr>
          <w:sz w:val="22"/>
          <w:szCs w:val="22"/>
          <w:lang w:val="ru-RU"/>
        </w:rPr>
        <w:t xml:space="preserve"> адаптированную</w:t>
      </w:r>
      <w:r w:rsidRPr="00F51EC2">
        <w:rPr>
          <w:sz w:val="22"/>
          <w:szCs w:val="22"/>
          <w:lang w:val="ru-RU"/>
        </w:rPr>
        <w:t xml:space="preserve"> основную образовательную</w:t>
      </w:r>
      <w:r w:rsidR="00F51EC2" w:rsidRPr="00F51EC2">
        <w:rPr>
          <w:sz w:val="22"/>
          <w:szCs w:val="22"/>
          <w:lang w:val="ru-RU"/>
        </w:rPr>
        <w:t xml:space="preserve"> </w:t>
      </w:r>
      <w:r w:rsidRPr="00F51EC2">
        <w:rPr>
          <w:sz w:val="22"/>
          <w:szCs w:val="22"/>
          <w:lang w:val="ru-RU"/>
        </w:rPr>
        <w:t>программу основного общего образования</w:t>
      </w:r>
    </w:p>
    <w:p w:rsidR="00DD2384" w:rsidRPr="00F51EC2" w:rsidRDefault="00DD2384">
      <w:pPr>
        <w:pStyle w:val="a3"/>
        <w:ind w:left="0" w:firstLine="0"/>
        <w:jc w:val="left"/>
        <w:rPr>
          <w:b/>
          <w:sz w:val="22"/>
          <w:szCs w:val="22"/>
          <w:lang w:val="ru-RU"/>
        </w:rPr>
      </w:pPr>
    </w:p>
    <w:tbl>
      <w:tblPr>
        <w:tblW w:w="9653"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3402"/>
        <w:gridCol w:w="2127"/>
        <w:gridCol w:w="1842"/>
        <w:gridCol w:w="13"/>
      </w:tblGrid>
      <w:tr w:rsidR="00DD2384" w:rsidRPr="003560CC" w:rsidTr="003560CC">
        <w:trPr>
          <w:gridAfter w:val="1"/>
          <w:wAfter w:w="13" w:type="dxa"/>
          <w:trHeight w:val="476"/>
        </w:trPr>
        <w:tc>
          <w:tcPr>
            <w:tcW w:w="2269" w:type="dxa"/>
          </w:tcPr>
          <w:p w:rsidR="00DD2384" w:rsidRPr="003560CC" w:rsidRDefault="00EB158A">
            <w:pPr>
              <w:pStyle w:val="TableParagraph"/>
              <w:spacing w:before="2" w:line="240" w:lineRule="exact"/>
              <w:ind w:left="107" w:right="73"/>
              <w:rPr>
                <w:b/>
              </w:rPr>
            </w:pPr>
            <w:r w:rsidRPr="003560CC">
              <w:rPr>
                <w:b/>
              </w:rPr>
              <w:t>Универсальные учебные действия (УУД)</w:t>
            </w:r>
          </w:p>
        </w:tc>
        <w:tc>
          <w:tcPr>
            <w:tcW w:w="3402" w:type="dxa"/>
          </w:tcPr>
          <w:p w:rsidR="00DD2384" w:rsidRPr="003560CC" w:rsidRDefault="00EB158A">
            <w:pPr>
              <w:pStyle w:val="TableParagraph"/>
              <w:spacing w:before="2" w:line="240" w:lineRule="exact"/>
              <w:ind w:left="484" w:right="641"/>
              <w:rPr>
                <w:b/>
              </w:rPr>
            </w:pPr>
            <w:r w:rsidRPr="003560CC">
              <w:rPr>
                <w:b/>
                <w:spacing w:val="-12"/>
              </w:rPr>
              <w:t xml:space="preserve">Основные критерии </w:t>
            </w:r>
            <w:r w:rsidRPr="003560CC">
              <w:rPr>
                <w:b/>
              </w:rPr>
              <w:t>оценивания</w:t>
            </w:r>
          </w:p>
        </w:tc>
        <w:tc>
          <w:tcPr>
            <w:tcW w:w="2127" w:type="dxa"/>
          </w:tcPr>
          <w:p w:rsidR="00DD2384" w:rsidRPr="003560CC" w:rsidRDefault="00EB158A">
            <w:pPr>
              <w:pStyle w:val="TableParagraph"/>
              <w:spacing w:before="2" w:line="240" w:lineRule="exact"/>
              <w:ind w:left="141" w:firstLine="124"/>
              <w:rPr>
                <w:b/>
              </w:rPr>
            </w:pPr>
            <w:r w:rsidRPr="003560CC">
              <w:rPr>
                <w:b/>
                <w:spacing w:val="-10"/>
              </w:rPr>
              <w:t xml:space="preserve">Методики (типовые </w:t>
            </w:r>
            <w:r w:rsidRPr="003560CC">
              <w:rPr>
                <w:b/>
                <w:spacing w:val="-11"/>
              </w:rPr>
              <w:t xml:space="preserve">дидактические </w:t>
            </w:r>
            <w:r w:rsidRPr="003560CC">
              <w:rPr>
                <w:b/>
                <w:spacing w:val="-10"/>
              </w:rPr>
              <w:t>задачи)</w:t>
            </w:r>
          </w:p>
        </w:tc>
        <w:tc>
          <w:tcPr>
            <w:tcW w:w="1842" w:type="dxa"/>
          </w:tcPr>
          <w:p w:rsidR="00DD2384" w:rsidRPr="003560CC" w:rsidRDefault="00EB158A">
            <w:pPr>
              <w:pStyle w:val="TableParagraph"/>
              <w:spacing w:line="249" w:lineRule="exact"/>
              <w:ind w:left="324"/>
              <w:rPr>
                <w:b/>
              </w:rPr>
            </w:pPr>
            <w:r w:rsidRPr="003560CC">
              <w:rPr>
                <w:b/>
              </w:rPr>
              <w:t>Примечания</w:t>
            </w:r>
          </w:p>
        </w:tc>
      </w:tr>
      <w:tr w:rsidR="00DD2384" w:rsidRPr="003560CC" w:rsidTr="003560CC">
        <w:trPr>
          <w:gridAfter w:val="1"/>
          <w:wAfter w:w="13" w:type="dxa"/>
          <w:trHeight w:val="181"/>
        </w:trPr>
        <w:tc>
          <w:tcPr>
            <w:tcW w:w="2269" w:type="dxa"/>
          </w:tcPr>
          <w:p w:rsidR="00DD2384" w:rsidRPr="003560CC" w:rsidRDefault="00EB158A">
            <w:pPr>
              <w:pStyle w:val="TableParagraph"/>
              <w:spacing w:line="162" w:lineRule="exact"/>
              <w:ind w:right="129"/>
              <w:jc w:val="center"/>
            </w:pPr>
            <w:r w:rsidRPr="003560CC">
              <w:t>1</w:t>
            </w:r>
          </w:p>
        </w:tc>
        <w:tc>
          <w:tcPr>
            <w:tcW w:w="3402" w:type="dxa"/>
          </w:tcPr>
          <w:p w:rsidR="00DD2384" w:rsidRPr="003560CC" w:rsidRDefault="00EB158A">
            <w:pPr>
              <w:pStyle w:val="TableParagraph"/>
              <w:spacing w:line="162" w:lineRule="exact"/>
              <w:ind w:right="138"/>
              <w:jc w:val="center"/>
            </w:pPr>
            <w:r w:rsidRPr="003560CC">
              <w:t>2</w:t>
            </w:r>
          </w:p>
        </w:tc>
        <w:tc>
          <w:tcPr>
            <w:tcW w:w="2127" w:type="dxa"/>
          </w:tcPr>
          <w:p w:rsidR="00DD2384" w:rsidRPr="003560CC" w:rsidRDefault="00EB158A">
            <w:pPr>
              <w:pStyle w:val="TableParagraph"/>
              <w:spacing w:line="162" w:lineRule="exact"/>
              <w:ind w:right="128"/>
              <w:jc w:val="center"/>
            </w:pPr>
            <w:r w:rsidRPr="003560CC">
              <w:t>3</w:t>
            </w:r>
          </w:p>
        </w:tc>
        <w:tc>
          <w:tcPr>
            <w:tcW w:w="1842" w:type="dxa"/>
          </w:tcPr>
          <w:p w:rsidR="00DD2384" w:rsidRPr="003560CC" w:rsidRDefault="00EB158A">
            <w:pPr>
              <w:pStyle w:val="TableParagraph"/>
              <w:spacing w:line="162" w:lineRule="exact"/>
              <w:ind w:right="132"/>
              <w:jc w:val="center"/>
            </w:pPr>
            <w:r w:rsidRPr="003560CC">
              <w:t>4</w:t>
            </w:r>
          </w:p>
        </w:tc>
      </w:tr>
      <w:tr w:rsidR="00DD2384" w:rsidRPr="003560CC" w:rsidTr="003560CC">
        <w:trPr>
          <w:trHeight w:val="345"/>
        </w:trPr>
        <w:tc>
          <w:tcPr>
            <w:tcW w:w="9653" w:type="dxa"/>
            <w:gridSpan w:val="5"/>
          </w:tcPr>
          <w:p w:rsidR="00DD2384" w:rsidRPr="003560CC" w:rsidRDefault="00EB158A">
            <w:pPr>
              <w:pStyle w:val="TableParagraph"/>
              <w:spacing w:line="251" w:lineRule="exact"/>
              <w:ind w:left="1641"/>
              <w:rPr>
                <w:b/>
              </w:rPr>
            </w:pPr>
            <w:r w:rsidRPr="003560CC">
              <w:rPr>
                <w:b/>
              </w:rPr>
              <w:t>ЛИЧНОСТНЫЕ УНИВЕРСАЛЬНЫЕ УЧЕБНЫЕ ДЕЙСТВИЯ</w:t>
            </w:r>
          </w:p>
        </w:tc>
      </w:tr>
      <w:tr w:rsidR="00DD2384" w:rsidRPr="00FF60F4" w:rsidTr="003560CC">
        <w:trPr>
          <w:gridAfter w:val="1"/>
          <w:wAfter w:w="13" w:type="dxa"/>
          <w:trHeight w:val="1310"/>
        </w:trPr>
        <w:tc>
          <w:tcPr>
            <w:tcW w:w="2269" w:type="dxa"/>
          </w:tcPr>
          <w:p w:rsidR="00DD2384" w:rsidRPr="003560CC" w:rsidRDefault="00EB158A">
            <w:pPr>
              <w:pStyle w:val="TableParagraph"/>
              <w:spacing w:line="251" w:lineRule="exact"/>
              <w:ind w:left="40"/>
              <w:rPr>
                <w:b/>
                <w:sz w:val="20"/>
                <w:szCs w:val="20"/>
              </w:rPr>
            </w:pPr>
            <w:r w:rsidRPr="003560CC">
              <w:rPr>
                <w:b/>
                <w:sz w:val="20"/>
                <w:szCs w:val="20"/>
              </w:rPr>
              <w:t>Самоопределение:</w:t>
            </w:r>
          </w:p>
        </w:tc>
        <w:tc>
          <w:tcPr>
            <w:tcW w:w="3402" w:type="dxa"/>
          </w:tcPr>
          <w:p w:rsidR="00DD2384" w:rsidRPr="003560CC" w:rsidRDefault="00EB158A">
            <w:pPr>
              <w:pStyle w:val="TableParagraph"/>
              <w:spacing w:line="247" w:lineRule="auto"/>
              <w:ind w:left="38" w:right="241"/>
              <w:rPr>
                <w:sz w:val="20"/>
                <w:szCs w:val="20"/>
                <w:lang w:val="ru-RU"/>
              </w:rPr>
            </w:pPr>
            <w:r w:rsidRPr="003560CC">
              <w:rPr>
                <w:sz w:val="20"/>
                <w:szCs w:val="20"/>
                <w:lang w:val="ru-RU"/>
              </w:rPr>
              <w:t>Личностное осмысление выбираемой профессии или профессиональной области</w:t>
            </w:r>
          </w:p>
        </w:tc>
        <w:tc>
          <w:tcPr>
            <w:tcW w:w="2127" w:type="dxa"/>
          </w:tcPr>
          <w:p w:rsidR="00DD2384" w:rsidRPr="003560CC" w:rsidRDefault="00EB158A" w:rsidP="003560CC">
            <w:pPr>
              <w:pStyle w:val="TableParagraph"/>
              <w:spacing w:line="247" w:lineRule="auto"/>
              <w:ind w:left="40" w:right="174"/>
              <w:rPr>
                <w:sz w:val="20"/>
                <w:szCs w:val="20"/>
                <w:lang w:val="ru-RU"/>
              </w:rPr>
            </w:pPr>
            <w:r w:rsidRPr="003560CC">
              <w:rPr>
                <w:sz w:val="20"/>
                <w:szCs w:val="20"/>
                <w:lang w:val="ru-RU"/>
              </w:rPr>
              <w:t>Анкета для обучающихся. Анк</w:t>
            </w:r>
            <w:r w:rsidR="003560CC">
              <w:rPr>
                <w:sz w:val="20"/>
                <w:szCs w:val="20"/>
                <w:lang w:val="ru-RU"/>
              </w:rPr>
              <w:t>ета жизненного и профессиональн</w:t>
            </w:r>
            <w:r w:rsidRPr="003560CC">
              <w:rPr>
                <w:sz w:val="20"/>
                <w:szCs w:val="20"/>
                <w:lang w:val="ru-RU"/>
              </w:rPr>
              <w:t>го</w:t>
            </w:r>
          </w:p>
          <w:p w:rsidR="00DD2384" w:rsidRPr="003560CC" w:rsidRDefault="00EB158A">
            <w:pPr>
              <w:pStyle w:val="TableParagraph"/>
              <w:spacing w:line="247" w:lineRule="exact"/>
              <w:ind w:left="40"/>
              <w:rPr>
                <w:sz w:val="20"/>
                <w:szCs w:val="20"/>
              </w:rPr>
            </w:pPr>
            <w:r w:rsidRPr="003560CC">
              <w:rPr>
                <w:sz w:val="20"/>
                <w:szCs w:val="20"/>
              </w:rPr>
              <w:t>самоопределения</w:t>
            </w:r>
          </w:p>
        </w:tc>
        <w:tc>
          <w:tcPr>
            <w:tcW w:w="1842" w:type="dxa"/>
          </w:tcPr>
          <w:p w:rsidR="00DD2384" w:rsidRPr="003560CC" w:rsidRDefault="00EB158A">
            <w:pPr>
              <w:pStyle w:val="TableParagraph"/>
              <w:spacing w:line="244" w:lineRule="auto"/>
              <w:ind w:left="41" w:right="348"/>
              <w:rPr>
                <w:sz w:val="20"/>
                <w:szCs w:val="20"/>
                <w:lang w:val="ru-RU"/>
              </w:rPr>
            </w:pPr>
            <w:r w:rsidRPr="003560CC">
              <w:rPr>
                <w:sz w:val="20"/>
                <w:szCs w:val="20"/>
                <w:lang w:val="ru-RU"/>
              </w:rPr>
              <w:t>Используется в конце 7 класса</w:t>
            </w:r>
          </w:p>
          <w:p w:rsidR="00DD2384" w:rsidRPr="003560CC" w:rsidRDefault="00EB158A">
            <w:pPr>
              <w:pStyle w:val="TableParagraph"/>
              <w:spacing w:before="3" w:line="244" w:lineRule="auto"/>
              <w:ind w:left="41" w:right="183"/>
              <w:rPr>
                <w:sz w:val="20"/>
                <w:szCs w:val="20"/>
                <w:lang w:val="ru-RU"/>
              </w:rPr>
            </w:pPr>
            <w:r w:rsidRPr="003560CC">
              <w:rPr>
                <w:sz w:val="20"/>
                <w:szCs w:val="20"/>
                <w:lang w:val="ru-RU"/>
              </w:rPr>
              <w:t>Используется в 9 классе</w:t>
            </w:r>
          </w:p>
        </w:tc>
      </w:tr>
      <w:tr w:rsidR="00DD2384" w:rsidRPr="003560CC" w:rsidTr="003560CC">
        <w:trPr>
          <w:gridAfter w:val="1"/>
          <w:wAfter w:w="13" w:type="dxa"/>
          <w:trHeight w:val="1562"/>
        </w:trPr>
        <w:tc>
          <w:tcPr>
            <w:tcW w:w="2269" w:type="dxa"/>
          </w:tcPr>
          <w:p w:rsidR="00DD2384" w:rsidRPr="003560CC" w:rsidRDefault="00EB158A">
            <w:pPr>
              <w:pStyle w:val="TableParagraph"/>
              <w:spacing w:line="251" w:lineRule="exact"/>
              <w:ind w:left="40"/>
              <w:rPr>
                <w:b/>
                <w:sz w:val="20"/>
                <w:szCs w:val="20"/>
              </w:rPr>
            </w:pPr>
            <w:r w:rsidRPr="003560CC">
              <w:rPr>
                <w:b/>
                <w:sz w:val="20"/>
                <w:szCs w:val="20"/>
              </w:rPr>
              <w:t>Самооценка</w:t>
            </w:r>
          </w:p>
        </w:tc>
        <w:tc>
          <w:tcPr>
            <w:tcW w:w="3402" w:type="dxa"/>
          </w:tcPr>
          <w:p w:rsidR="00DD2384" w:rsidRPr="003560CC" w:rsidRDefault="00EB158A">
            <w:pPr>
              <w:pStyle w:val="TableParagraph"/>
              <w:spacing w:line="244" w:lineRule="auto"/>
              <w:ind w:left="38" w:right="88"/>
              <w:rPr>
                <w:sz w:val="20"/>
                <w:szCs w:val="20"/>
                <w:lang w:val="ru-RU"/>
              </w:rPr>
            </w:pPr>
            <w:r w:rsidRPr="003560CC">
              <w:rPr>
                <w:i/>
                <w:sz w:val="20"/>
                <w:szCs w:val="20"/>
                <w:lang w:val="ru-RU"/>
              </w:rPr>
              <w:t xml:space="preserve">Когнитивный компонент: </w:t>
            </w:r>
            <w:r w:rsidRPr="003560CC">
              <w:rPr>
                <w:sz w:val="20"/>
                <w:szCs w:val="20"/>
                <w:lang w:val="ru-RU"/>
              </w:rPr>
              <w:t>адекватное оценивание себя и отношение к себе: к своим качествам, возможностям, физическим и духовным</w:t>
            </w:r>
          </w:p>
          <w:p w:rsidR="00DD2384" w:rsidRPr="003560CC" w:rsidRDefault="00EB158A">
            <w:pPr>
              <w:pStyle w:val="TableParagraph"/>
              <w:spacing w:before="4" w:line="247" w:lineRule="exact"/>
              <w:ind w:left="38"/>
              <w:rPr>
                <w:sz w:val="20"/>
                <w:szCs w:val="20"/>
              </w:rPr>
            </w:pPr>
            <w:r w:rsidRPr="003560CC">
              <w:rPr>
                <w:sz w:val="20"/>
                <w:szCs w:val="20"/>
              </w:rPr>
              <w:t>силам</w:t>
            </w:r>
          </w:p>
        </w:tc>
        <w:tc>
          <w:tcPr>
            <w:tcW w:w="2127" w:type="dxa"/>
          </w:tcPr>
          <w:p w:rsidR="00DD2384" w:rsidRPr="003560CC" w:rsidRDefault="003560CC" w:rsidP="003560CC">
            <w:pPr>
              <w:pStyle w:val="TableParagraph"/>
              <w:spacing w:line="244" w:lineRule="auto"/>
              <w:ind w:left="40" w:right="32"/>
              <w:rPr>
                <w:sz w:val="20"/>
                <w:szCs w:val="20"/>
              </w:rPr>
            </w:pPr>
            <w:r>
              <w:rPr>
                <w:sz w:val="20"/>
                <w:szCs w:val="20"/>
              </w:rPr>
              <w:t>Тест «Дембо-</w:t>
            </w:r>
            <w:r w:rsidR="00EB158A" w:rsidRPr="003560CC">
              <w:rPr>
                <w:sz w:val="20"/>
                <w:szCs w:val="20"/>
              </w:rPr>
              <w:t>Рубинштейна»</w:t>
            </w:r>
          </w:p>
        </w:tc>
        <w:tc>
          <w:tcPr>
            <w:tcW w:w="1842" w:type="dxa"/>
          </w:tcPr>
          <w:p w:rsidR="00DD2384" w:rsidRPr="003560CC" w:rsidRDefault="00EB158A">
            <w:pPr>
              <w:pStyle w:val="TableParagraph"/>
              <w:spacing w:line="244" w:lineRule="auto"/>
              <w:ind w:left="41" w:right="507"/>
              <w:rPr>
                <w:sz w:val="20"/>
                <w:szCs w:val="20"/>
              </w:rPr>
            </w:pPr>
            <w:r w:rsidRPr="003560CC">
              <w:rPr>
                <w:sz w:val="20"/>
                <w:szCs w:val="20"/>
              </w:rPr>
              <w:t>Используется в 5–9 классах</w:t>
            </w:r>
          </w:p>
        </w:tc>
      </w:tr>
      <w:tr w:rsidR="00DD2384" w:rsidTr="003560CC">
        <w:trPr>
          <w:gridAfter w:val="1"/>
          <w:wAfter w:w="13" w:type="dxa"/>
          <w:trHeight w:val="4161"/>
        </w:trPr>
        <w:tc>
          <w:tcPr>
            <w:tcW w:w="2269" w:type="dxa"/>
          </w:tcPr>
          <w:p w:rsidR="00DD2384" w:rsidRPr="003560CC" w:rsidRDefault="00EB158A">
            <w:pPr>
              <w:pStyle w:val="TableParagraph"/>
              <w:spacing w:before="3" w:line="244" w:lineRule="auto"/>
              <w:ind w:left="40" w:right="73"/>
              <w:rPr>
                <w:sz w:val="20"/>
                <w:szCs w:val="20"/>
              </w:rPr>
            </w:pPr>
            <w:r w:rsidRPr="003560CC">
              <w:rPr>
                <w:b/>
                <w:sz w:val="20"/>
                <w:szCs w:val="20"/>
              </w:rPr>
              <w:t xml:space="preserve">Смыслообразование: </w:t>
            </w:r>
            <w:r w:rsidRPr="003560CC">
              <w:rPr>
                <w:sz w:val="20"/>
                <w:szCs w:val="20"/>
              </w:rPr>
              <w:t>мотивация учебной деятельности</w:t>
            </w:r>
          </w:p>
        </w:tc>
        <w:tc>
          <w:tcPr>
            <w:tcW w:w="3402" w:type="dxa"/>
          </w:tcPr>
          <w:p w:rsidR="00DD2384" w:rsidRPr="003560CC" w:rsidRDefault="00EB158A" w:rsidP="00AF53E7">
            <w:pPr>
              <w:pStyle w:val="TableParagraph"/>
              <w:numPr>
                <w:ilvl w:val="0"/>
                <w:numId w:val="37"/>
              </w:numPr>
              <w:tabs>
                <w:tab w:val="left" w:pos="221"/>
              </w:tabs>
              <w:spacing w:before="3"/>
              <w:ind w:firstLine="0"/>
              <w:rPr>
                <w:sz w:val="20"/>
                <w:szCs w:val="20"/>
              </w:rPr>
            </w:pPr>
            <w:r w:rsidRPr="003560CC">
              <w:rPr>
                <w:sz w:val="20"/>
                <w:szCs w:val="20"/>
              </w:rPr>
              <w:t>Сформированность</w:t>
            </w:r>
          </w:p>
          <w:p w:rsidR="00DD2384" w:rsidRPr="003560CC" w:rsidRDefault="00EB158A">
            <w:pPr>
              <w:pStyle w:val="TableParagraph"/>
              <w:spacing w:before="6"/>
              <w:ind w:left="38"/>
              <w:rPr>
                <w:sz w:val="20"/>
                <w:szCs w:val="20"/>
              </w:rPr>
            </w:pPr>
            <w:r w:rsidRPr="003560CC">
              <w:rPr>
                <w:i/>
                <w:sz w:val="20"/>
                <w:szCs w:val="20"/>
              </w:rPr>
              <w:t xml:space="preserve">познавательных </w:t>
            </w:r>
            <w:r w:rsidRPr="003560CC">
              <w:rPr>
                <w:sz w:val="20"/>
                <w:szCs w:val="20"/>
              </w:rPr>
              <w:t>мотивов;</w:t>
            </w:r>
          </w:p>
          <w:p w:rsidR="00DD2384" w:rsidRPr="003560CC" w:rsidRDefault="00EB158A" w:rsidP="00AF53E7">
            <w:pPr>
              <w:pStyle w:val="TableParagraph"/>
              <w:numPr>
                <w:ilvl w:val="0"/>
                <w:numId w:val="37"/>
              </w:numPr>
              <w:tabs>
                <w:tab w:val="left" w:pos="221"/>
              </w:tabs>
              <w:spacing w:before="6"/>
              <w:ind w:firstLine="0"/>
              <w:rPr>
                <w:sz w:val="20"/>
                <w:szCs w:val="20"/>
              </w:rPr>
            </w:pPr>
            <w:r w:rsidRPr="003560CC">
              <w:rPr>
                <w:sz w:val="20"/>
                <w:szCs w:val="20"/>
              </w:rPr>
              <w:t>интерес к</w:t>
            </w:r>
            <w:r w:rsidRPr="003560CC">
              <w:rPr>
                <w:spacing w:val="-2"/>
                <w:sz w:val="20"/>
                <w:szCs w:val="20"/>
              </w:rPr>
              <w:t xml:space="preserve"> </w:t>
            </w:r>
            <w:r w:rsidRPr="003560CC">
              <w:rPr>
                <w:sz w:val="20"/>
                <w:szCs w:val="20"/>
              </w:rPr>
              <w:t>новому;</w:t>
            </w:r>
          </w:p>
          <w:p w:rsidR="00DD2384" w:rsidRPr="003560CC" w:rsidRDefault="00EB158A" w:rsidP="00AF53E7">
            <w:pPr>
              <w:pStyle w:val="TableParagraph"/>
              <w:numPr>
                <w:ilvl w:val="0"/>
                <w:numId w:val="37"/>
              </w:numPr>
              <w:tabs>
                <w:tab w:val="left" w:pos="221"/>
              </w:tabs>
              <w:spacing w:before="4" w:line="244" w:lineRule="auto"/>
              <w:ind w:right="122" w:firstLine="0"/>
              <w:rPr>
                <w:sz w:val="20"/>
                <w:szCs w:val="20"/>
                <w:lang w:val="ru-RU"/>
              </w:rPr>
            </w:pPr>
            <w:r w:rsidRPr="003560CC">
              <w:rPr>
                <w:spacing w:val="-5"/>
                <w:sz w:val="20"/>
                <w:szCs w:val="20"/>
                <w:lang w:val="ru-RU"/>
              </w:rPr>
              <w:t xml:space="preserve">интерес </w:t>
            </w:r>
            <w:r w:rsidRPr="003560CC">
              <w:rPr>
                <w:sz w:val="20"/>
                <w:szCs w:val="20"/>
                <w:lang w:val="ru-RU"/>
              </w:rPr>
              <w:t xml:space="preserve">к </w:t>
            </w:r>
            <w:r w:rsidRPr="003560CC">
              <w:rPr>
                <w:spacing w:val="-4"/>
                <w:sz w:val="20"/>
                <w:szCs w:val="20"/>
                <w:lang w:val="ru-RU"/>
              </w:rPr>
              <w:t xml:space="preserve">способу решения </w:t>
            </w:r>
            <w:r w:rsidRPr="003560CC">
              <w:rPr>
                <w:sz w:val="20"/>
                <w:szCs w:val="20"/>
                <w:lang w:val="ru-RU"/>
              </w:rPr>
              <w:t xml:space="preserve">и </w:t>
            </w:r>
            <w:r w:rsidRPr="003560CC">
              <w:rPr>
                <w:spacing w:val="-4"/>
                <w:sz w:val="20"/>
                <w:szCs w:val="20"/>
                <w:lang w:val="ru-RU"/>
              </w:rPr>
              <w:t>общему способу</w:t>
            </w:r>
            <w:r w:rsidRPr="003560CC">
              <w:rPr>
                <w:spacing w:val="-16"/>
                <w:sz w:val="20"/>
                <w:szCs w:val="20"/>
                <w:lang w:val="ru-RU"/>
              </w:rPr>
              <w:t xml:space="preserve"> </w:t>
            </w:r>
            <w:r w:rsidRPr="003560CC">
              <w:rPr>
                <w:spacing w:val="-5"/>
                <w:sz w:val="20"/>
                <w:szCs w:val="20"/>
                <w:lang w:val="ru-RU"/>
              </w:rPr>
              <w:t>действия;</w:t>
            </w:r>
          </w:p>
          <w:p w:rsidR="00DD2384" w:rsidRPr="003560CC" w:rsidRDefault="00EB158A" w:rsidP="00AF53E7">
            <w:pPr>
              <w:pStyle w:val="TableParagraph"/>
              <w:numPr>
                <w:ilvl w:val="0"/>
                <w:numId w:val="37"/>
              </w:numPr>
              <w:tabs>
                <w:tab w:val="left" w:pos="221"/>
              </w:tabs>
              <w:spacing w:before="2"/>
              <w:ind w:firstLine="0"/>
              <w:rPr>
                <w:sz w:val="20"/>
                <w:szCs w:val="20"/>
              </w:rPr>
            </w:pPr>
            <w:r w:rsidRPr="003560CC">
              <w:rPr>
                <w:sz w:val="20"/>
                <w:szCs w:val="20"/>
              </w:rPr>
              <w:t>сформированность</w:t>
            </w:r>
          </w:p>
          <w:p w:rsidR="00DD2384" w:rsidRPr="003560CC" w:rsidRDefault="00EB158A">
            <w:pPr>
              <w:pStyle w:val="TableParagraph"/>
              <w:spacing w:before="7"/>
              <w:ind w:left="38"/>
              <w:rPr>
                <w:sz w:val="20"/>
                <w:szCs w:val="20"/>
              </w:rPr>
            </w:pPr>
            <w:r w:rsidRPr="003560CC">
              <w:rPr>
                <w:i/>
                <w:sz w:val="20"/>
                <w:szCs w:val="20"/>
              </w:rPr>
              <w:t xml:space="preserve">социальных </w:t>
            </w:r>
            <w:r w:rsidRPr="003560CC">
              <w:rPr>
                <w:sz w:val="20"/>
                <w:szCs w:val="20"/>
              </w:rPr>
              <w:t>мотивов;</w:t>
            </w:r>
          </w:p>
          <w:p w:rsidR="00DD2384" w:rsidRPr="003560CC" w:rsidRDefault="00EB158A" w:rsidP="00AF53E7">
            <w:pPr>
              <w:pStyle w:val="TableParagraph"/>
              <w:numPr>
                <w:ilvl w:val="0"/>
                <w:numId w:val="37"/>
              </w:numPr>
              <w:tabs>
                <w:tab w:val="left" w:pos="221"/>
              </w:tabs>
              <w:spacing w:before="6" w:line="247" w:lineRule="auto"/>
              <w:ind w:right="499" w:firstLine="0"/>
              <w:rPr>
                <w:sz w:val="20"/>
                <w:szCs w:val="20"/>
                <w:lang w:val="ru-RU"/>
              </w:rPr>
            </w:pPr>
            <w:r w:rsidRPr="003560CC">
              <w:rPr>
                <w:spacing w:val="-3"/>
                <w:sz w:val="20"/>
                <w:szCs w:val="20"/>
                <w:lang w:val="ru-RU"/>
              </w:rPr>
              <w:t xml:space="preserve">стремление выполнять </w:t>
            </w:r>
            <w:r w:rsidRPr="003560CC">
              <w:rPr>
                <w:sz w:val="20"/>
                <w:szCs w:val="20"/>
                <w:lang w:val="ru-RU"/>
              </w:rPr>
              <w:t xml:space="preserve">социально-значимую и </w:t>
            </w:r>
            <w:r w:rsidRPr="003560CC">
              <w:rPr>
                <w:spacing w:val="-5"/>
                <w:sz w:val="20"/>
                <w:szCs w:val="20"/>
                <w:lang w:val="ru-RU"/>
              </w:rPr>
              <w:t xml:space="preserve">социально-оцениваемую </w:t>
            </w:r>
            <w:r w:rsidRPr="003560CC">
              <w:rPr>
                <w:sz w:val="20"/>
                <w:szCs w:val="20"/>
                <w:lang w:val="ru-RU"/>
              </w:rPr>
              <w:t>деятельность, быть полезным</w:t>
            </w:r>
            <w:r w:rsidRPr="003560CC">
              <w:rPr>
                <w:spacing w:val="-2"/>
                <w:sz w:val="20"/>
                <w:szCs w:val="20"/>
                <w:lang w:val="ru-RU"/>
              </w:rPr>
              <w:t xml:space="preserve"> </w:t>
            </w:r>
            <w:r w:rsidRPr="003560CC">
              <w:rPr>
                <w:sz w:val="20"/>
                <w:szCs w:val="20"/>
                <w:lang w:val="ru-RU"/>
              </w:rPr>
              <w:t>обществу;</w:t>
            </w:r>
          </w:p>
          <w:p w:rsidR="00DD2384" w:rsidRPr="003560CC" w:rsidRDefault="00EB158A" w:rsidP="00AF53E7">
            <w:pPr>
              <w:pStyle w:val="TableParagraph"/>
              <w:numPr>
                <w:ilvl w:val="0"/>
                <w:numId w:val="37"/>
              </w:numPr>
              <w:tabs>
                <w:tab w:val="left" w:pos="221"/>
              </w:tabs>
              <w:spacing w:line="244" w:lineRule="auto"/>
              <w:ind w:right="91" w:firstLine="0"/>
              <w:rPr>
                <w:sz w:val="20"/>
                <w:szCs w:val="20"/>
              </w:rPr>
            </w:pPr>
            <w:r w:rsidRPr="003560CC">
              <w:rPr>
                <w:spacing w:val="-5"/>
                <w:sz w:val="20"/>
                <w:szCs w:val="20"/>
              </w:rPr>
              <w:t xml:space="preserve">сформированность </w:t>
            </w:r>
            <w:r w:rsidRPr="003560CC">
              <w:rPr>
                <w:i/>
                <w:spacing w:val="-5"/>
                <w:sz w:val="20"/>
                <w:szCs w:val="20"/>
              </w:rPr>
              <w:t xml:space="preserve">учебных </w:t>
            </w:r>
            <w:r w:rsidRPr="003560CC">
              <w:rPr>
                <w:i/>
                <w:sz w:val="20"/>
                <w:szCs w:val="20"/>
              </w:rPr>
              <w:t>мотивов</w:t>
            </w:r>
            <w:r w:rsidRPr="003560CC">
              <w:rPr>
                <w:sz w:val="20"/>
                <w:szCs w:val="20"/>
              </w:rPr>
              <w:t>;</w:t>
            </w:r>
          </w:p>
          <w:p w:rsidR="00DD2384" w:rsidRPr="003560CC" w:rsidRDefault="00EB158A" w:rsidP="00AF53E7">
            <w:pPr>
              <w:pStyle w:val="TableParagraph"/>
              <w:numPr>
                <w:ilvl w:val="0"/>
                <w:numId w:val="37"/>
              </w:numPr>
              <w:tabs>
                <w:tab w:val="left" w:pos="221"/>
              </w:tabs>
              <w:spacing w:line="244" w:lineRule="auto"/>
              <w:ind w:right="81" w:firstLine="0"/>
              <w:rPr>
                <w:sz w:val="20"/>
                <w:szCs w:val="20"/>
                <w:lang w:val="ru-RU"/>
              </w:rPr>
            </w:pPr>
            <w:r w:rsidRPr="003560CC">
              <w:rPr>
                <w:sz w:val="20"/>
                <w:szCs w:val="20"/>
                <w:lang w:val="ru-RU"/>
              </w:rPr>
              <w:t xml:space="preserve">стремление к самоизменению – приобретению </w:t>
            </w:r>
            <w:r w:rsidRPr="003560CC">
              <w:rPr>
                <w:spacing w:val="-3"/>
                <w:sz w:val="20"/>
                <w:szCs w:val="20"/>
                <w:lang w:val="ru-RU"/>
              </w:rPr>
              <w:t xml:space="preserve">новых знаний </w:t>
            </w:r>
            <w:r w:rsidRPr="003560CC">
              <w:rPr>
                <w:sz w:val="20"/>
                <w:szCs w:val="20"/>
                <w:lang w:val="ru-RU"/>
              </w:rPr>
              <w:t>и</w:t>
            </w:r>
            <w:r w:rsidRPr="003560CC">
              <w:rPr>
                <w:spacing w:val="-6"/>
                <w:sz w:val="20"/>
                <w:szCs w:val="20"/>
                <w:lang w:val="ru-RU"/>
              </w:rPr>
              <w:t xml:space="preserve"> </w:t>
            </w:r>
            <w:r w:rsidRPr="003560CC">
              <w:rPr>
                <w:spacing w:val="-3"/>
                <w:sz w:val="20"/>
                <w:szCs w:val="20"/>
                <w:lang w:val="ru-RU"/>
              </w:rPr>
              <w:t>умений</w:t>
            </w:r>
          </w:p>
        </w:tc>
        <w:tc>
          <w:tcPr>
            <w:tcW w:w="2127" w:type="dxa"/>
          </w:tcPr>
          <w:p w:rsidR="00DD2384" w:rsidRPr="003560CC" w:rsidRDefault="00EB158A">
            <w:pPr>
              <w:pStyle w:val="TableParagraph"/>
              <w:spacing w:before="3"/>
              <w:ind w:left="40"/>
              <w:rPr>
                <w:sz w:val="20"/>
                <w:szCs w:val="20"/>
                <w:lang w:val="ru-RU"/>
              </w:rPr>
            </w:pPr>
            <w:r w:rsidRPr="003560CC">
              <w:rPr>
                <w:sz w:val="20"/>
                <w:szCs w:val="20"/>
                <w:lang w:val="ru-RU"/>
              </w:rPr>
              <w:t>Методика</w:t>
            </w:r>
          </w:p>
          <w:p w:rsidR="00DD2384" w:rsidRPr="003560CC" w:rsidRDefault="00EB158A">
            <w:pPr>
              <w:pStyle w:val="TableParagraph"/>
              <w:spacing w:before="6" w:line="244" w:lineRule="auto"/>
              <w:ind w:left="40" w:right="27"/>
              <w:rPr>
                <w:sz w:val="20"/>
                <w:szCs w:val="20"/>
                <w:lang w:val="ru-RU"/>
              </w:rPr>
            </w:pPr>
            <w:r w:rsidRPr="003560CC">
              <w:rPr>
                <w:sz w:val="20"/>
                <w:szCs w:val="20"/>
                <w:lang w:val="ru-RU"/>
              </w:rPr>
              <w:t>«Диагностика мотивации учения и эмоционального отношения к учению»</w:t>
            </w:r>
          </w:p>
        </w:tc>
        <w:tc>
          <w:tcPr>
            <w:tcW w:w="1842" w:type="dxa"/>
          </w:tcPr>
          <w:p w:rsidR="00DD2384" w:rsidRPr="003560CC" w:rsidRDefault="00EB158A">
            <w:pPr>
              <w:pStyle w:val="TableParagraph"/>
              <w:spacing w:before="3" w:line="244" w:lineRule="auto"/>
              <w:ind w:left="41" w:right="507"/>
              <w:rPr>
                <w:sz w:val="20"/>
                <w:szCs w:val="20"/>
              </w:rPr>
            </w:pPr>
            <w:r w:rsidRPr="003560CC">
              <w:rPr>
                <w:sz w:val="20"/>
                <w:szCs w:val="20"/>
              </w:rPr>
              <w:t>Используется в 5–9 классах</w:t>
            </w:r>
          </w:p>
        </w:tc>
      </w:tr>
      <w:tr w:rsidR="00DD2384" w:rsidRPr="00FF60F4" w:rsidTr="003560CC">
        <w:trPr>
          <w:gridAfter w:val="1"/>
          <w:wAfter w:w="13" w:type="dxa"/>
          <w:trHeight w:val="1041"/>
        </w:trPr>
        <w:tc>
          <w:tcPr>
            <w:tcW w:w="2269" w:type="dxa"/>
          </w:tcPr>
          <w:p w:rsidR="00DD2384" w:rsidRPr="003560CC" w:rsidRDefault="00EB158A">
            <w:pPr>
              <w:pStyle w:val="TableParagraph"/>
              <w:spacing w:before="3" w:line="244" w:lineRule="auto"/>
              <w:ind w:left="40" w:right="73"/>
              <w:rPr>
                <w:b/>
                <w:sz w:val="20"/>
                <w:szCs w:val="20"/>
              </w:rPr>
            </w:pPr>
            <w:r w:rsidRPr="003560CC">
              <w:rPr>
                <w:b/>
                <w:spacing w:val="-5"/>
                <w:sz w:val="20"/>
                <w:szCs w:val="20"/>
              </w:rPr>
              <w:t xml:space="preserve">Нравственно-этическая </w:t>
            </w:r>
            <w:r w:rsidRPr="003560CC">
              <w:rPr>
                <w:b/>
                <w:sz w:val="20"/>
                <w:szCs w:val="20"/>
              </w:rPr>
              <w:t>ориентация</w:t>
            </w:r>
          </w:p>
        </w:tc>
        <w:tc>
          <w:tcPr>
            <w:tcW w:w="3402" w:type="dxa"/>
          </w:tcPr>
          <w:p w:rsidR="00DD2384" w:rsidRPr="003560CC" w:rsidRDefault="00EB158A">
            <w:pPr>
              <w:pStyle w:val="TableParagraph"/>
              <w:spacing w:before="3" w:line="244" w:lineRule="auto"/>
              <w:ind w:left="38" w:right="220"/>
              <w:rPr>
                <w:sz w:val="20"/>
                <w:szCs w:val="20"/>
                <w:lang w:val="ru-RU"/>
              </w:rPr>
            </w:pPr>
            <w:r w:rsidRPr="003560CC">
              <w:rPr>
                <w:sz w:val="20"/>
                <w:szCs w:val="20"/>
                <w:lang w:val="ru-RU"/>
              </w:rPr>
              <w:t>Отношение к нравственно- этическим нормам</w:t>
            </w:r>
          </w:p>
        </w:tc>
        <w:tc>
          <w:tcPr>
            <w:tcW w:w="2127" w:type="dxa"/>
          </w:tcPr>
          <w:p w:rsidR="00DD2384" w:rsidRPr="003560CC" w:rsidRDefault="00EB158A">
            <w:pPr>
              <w:pStyle w:val="TableParagraph"/>
              <w:spacing w:before="3" w:line="244" w:lineRule="auto"/>
              <w:ind w:left="40" w:right="258"/>
              <w:jc w:val="both"/>
              <w:rPr>
                <w:sz w:val="20"/>
                <w:szCs w:val="20"/>
                <w:lang w:val="ru-RU"/>
              </w:rPr>
            </w:pPr>
            <w:r w:rsidRPr="003560CC">
              <w:rPr>
                <w:sz w:val="20"/>
                <w:szCs w:val="20"/>
                <w:lang w:val="ru-RU"/>
              </w:rPr>
              <w:t xml:space="preserve">Методика выявления уровня нравственно- </w:t>
            </w:r>
            <w:r w:rsidRPr="003560CC">
              <w:rPr>
                <w:spacing w:val="-3"/>
                <w:sz w:val="20"/>
                <w:szCs w:val="20"/>
                <w:lang w:val="ru-RU"/>
              </w:rPr>
              <w:t>этической ориентации</w:t>
            </w:r>
          </w:p>
          <w:p w:rsidR="00DD2384" w:rsidRPr="003560CC" w:rsidRDefault="00EB158A">
            <w:pPr>
              <w:pStyle w:val="TableParagraph"/>
              <w:spacing w:before="1" w:line="243" w:lineRule="exact"/>
              <w:ind w:left="40"/>
              <w:jc w:val="both"/>
              <w:rPr>
                <w:sz w:val="20"/>
                <w:szCs w:val="20"/>
              </w:rPr>
            </w:pPr>
            <w:r w:rsidRPr="003560CC">
              <w:rPr>
                <w:sz w:val="20"/>
                <w:szCs w:val="20"/>
              </w:rPr>
              <w:t>(наблюдение)</w:t>
            </w:r>
          </w:p>
        </w:tc>
        <w:tc>
          <w:tcPr>
            <w:tcW w:w="1842" w:type="dxa"/>
          </w:tcPr>
          <w:p w:rsidR="00DD2384" w:rsidRPr="003560CC" w:rsidRDefault="00EB158A">
            <w:pPr>
              <w:pStyle w:val="TableParagraph"/>
              <w:spacing w:before="3" w:line="244" w:lineRule="auto"/>
              <w:ind w:left="41" w:right="183"/>
              <w:rPr>
                <w:sz w:val="20"/>
                <w:szCs w:val="20"/>
                <w:lang w:val="ru-RU"/>
              </w:rPr>
            </w:pPr>
            <w:r w:rsidRPr="003560CC">
              <w:rPr>
                <w:sz w:val="20"/>
                <w:szCs w:val="20"/>
                <w:lang w:val="ru-RU"/>
              </w:rPr>
              <w:t>Заполняет учитель в конце 5–9 класса</w:t>
            </w:r>
          </w:p>
        </w:tc>
      </w:tr>
      <w:tr w:rsidR="00DD2384" w:rsidTr="003560CC">
        <w:trPr>
          <w:trHeight w:val="354"/>
        </w:trPr>
        <w:tc>
          <w:tcPr>
            <w:tcW w:w="9653" w:type="dxa"/>
            <w:gridSpan w:val="5"/>
          </w:tcPr>
          <w:p w:rsidR="00DD2384" w:rsidRPr="003560CC" w:rsidRDefault="00EB158A">
            <w:pPr>
              <w:pStyle w:val="TableParagraph"/>
              <w:ind w:left="1850"/>
              <w:rPr>
                <w:b/>
                <w:sz w:val="20"/>
                <w:szCs w:val="20"/>
              </w:rPr>
            </w:pPr>
            <w:r w:rsidRPr="003560CC">
              <w:rPr>
                <w:b/>
                <w:sz w:val="20"/>
                <w:szCs w:val="20"/>
              </w:rPr>
              <w:t>РЕГУЛЯТИВНЫЕ УНИВЕРСАЛЬНЫЕ УЧЕБНЫЕ ДЕЙСТВИЯ</w:t>
            </w:r>
          </w:p>
        </w:tc>
      </w:tr>
      <w:tr w:rsidR="00DD2384" w:rsidTr="003560CC">
        <w:trPr>
          <w:gridAfter w:val="1"/>
          <w:wAfter w:w="13" w:type="dxa"/>
          <w:trHeight w:val="1600"/>
        </w:trPr>
        <w:tc>
          <w:tcPr>
            <w:tcW w:w="2269" w:type="dxa"/>
          </w:tcPr>
          <w:p w:rsidR="00DD2384" w:rsidRPr="003560CC" w:rsidRDefault="00EB158A">
            <w:pPr>
              <w:pStyle w:val="TableParagraph"/>
              <w:spacing w:before="5" w:line="249" w:lineRule="auto"/>
              <w:ind w:left="40" w:right="579"/>
              <w:rPr>
                <w:sz w:val="20"/>
                <w:szCs w:val="20"/>
                <w:lang w:val="ru-RU"/>
              </w:rPr>
            </w:pPr>
            <w:r w:rsidRPr="003560CC">
              <w:rPr>
                <w:b/>
                <w:sz w:val="20"/>
                <w:szCs w:val="20"/>
                <w:lang w:val="ru-RU"/>
              </w:rPr>
              <w:t xml:space="preserve">Умение учиться и способность к организации своей деятельности: </w:t>
            </w:r>
            <w:r w:rsidRPr="003560CC">
              <w:rPr>
                <w:sz w:val="20"/>
                <w:szCs w:val="20"/>
                <w:lang w:val="ru-RU"/>
              </w:rPr>
              <w:t>целеполагание</w:t>
            </w:r>
          </w:p>
        </w:tc>
        <w:tc>
          <w:tcPr>
            <w:tcW w:w="3402" w:type="dxa"/>
          </w:tcPr>
          <w:p w:rsidR="00DD2384" w:rsidRPr="003560CC" w:rsidRDefault="00EB158A">
            <w:pPr>
              <w:pStyle w:val="TableParagraph"/>
              <w:spacing w:before="5" w:line="249" w:lineRule="auto"/>
              <w:ind w:left="38" w:right="88"/>
              <w:rPr>
                <w:sz w:val="20"/>
                <w:szCs w:val="20"/>
                <w:lang w:val="ru-RU"/>
              </w:rPr>
            </w:pPr>
            <w:r w:rsidRPr="003560CC">
              <w:rPr>
                <w:sz w:val="20"/>
                <w:szCs w:val="20"/>
                <w:lang w:val="ru-RU"/>
              </w:rPr>
              <w:t>Целеполагание как постановка учебной задачи на основе соотнесения того, что уже известно и усвоено учащимся, и того, что еще</w:t>
            </w:r>
          </w:p>
          <w:p w:rsidR="00DD2384" w:rsidRPr="003560CC" w:rsidRDefault="00EB158A">
            <w:pPr>
              <w:pStyle w:val="TableParagraph"/>
              <w:spacing w:before="5"/>
              <w:ind w:left="38"/>
              <w:rPr>
                <w:sz w:val="20"/>
                <w:szCs w:val="20"/>
              </w:rPr>
            </w:pPr>
            <w:r w:rsidRPr="003560CC">
              <w:rPr>
                <w:sz w:val="20"/>
                <w:szCs w:val="20"/>
              </w:rPr>
              <w:t>неизвестно</w:t>
            </w:r>
          </w:p>
        </w:tc>
        <w:tc>
          <w:tcPr>
            <w:tcW w:w="2127" w:type="dxa"/>
            <w:vMerge w:val="restart"/>
          </w:tcPr>
          <w:p w:rsidR="00DD2384" w:rsidRPr="003560CC" w:rsidRDefault="00EB158A">
            <w:pPr>
              <w:pStyle w:val="TableParagraph"/>
              <w:spacing w:line="249" w:lineRule="exact"/>
              <w:ind w:left="40"/>
              <w:rPr>
                <w:sz w:val="20"/>
                <w:szCs w:val="20"/>
              </w:rPr>
            </w:pPr>
            <w:r w:rsidRPr="003560CC">
              <w:rPr>
                <w:sz w:val="20"/>
                <w:szCs w:val="20"/>
              </w:rPr>
              <w:t>Тест Тулуз-Пьерона</w:t>
            </w:r>
          </w:p>
        </w:tc>
        <w:tc>
          <w:tcPr>
            <w:tcW w:w="1842" w:type="dxa"/>
            <w:vMerge w:val="restart"/>
          </w:tcPr>
          <w:p w:rsidR="00DD2384" w:rsidRPr="003560CC" w:rsidRDefault="00EB158A">
            <w:pPr>
              <w:pStyle w:val="TableParagraph"/>
              <w:spacing w:before="5" w:line="249" w:lineRule="auto"/>
              <w:ind w:left="41" w:right="474"/>
              <w:rPr>
                <w:sz w:val="20"/>
                <w:szCs w:val="20"/>
              </w:rPr>
            </w:pPr>
            <w:r w:rsidRPr="003560CC">
              <w:rPr>
                <w:sz w:val="20"/>
                <w:szCs w:val="20"/>
              </w:rPr>
              <w:t>Используется в 5–9 классах.</w:t>
            </w:r>
          </w:p>
        </w:tc>
      </w:tr>
      <w:tr w:rsidR="00DD2384" w:rsidTr="003560CC">
        <w:trPr>
          <w:gridAfter w:val="1"/>
          <w:wAfter w:w="13" w:type="dxa"/>
          <w:trHeight w:val="1682"/>
        </w:trPr>
        <w:tc>
          <w:tcPr>
            <w:tcW w:w="2269" w:type="dxa"/>
          </w:tcPr>
          <w:p w:rsidR="00DD2384" w:rsidRPr="003560CC" w:rsidRDefault="00EB158A">
            <w:pPr>
              <w:pStyle w:val="TableParagraph"/>
              <w:spacing w:line="246" w:lineRule="exact"/>
              <w:ind w:left="40"/>
              <w:rPr>
                <w:sz w:val="20"/>
                <w:szCs w:val="20"/>
              </w:rPr>
            </w:pPr>
            <w:r w:rsidRPr="003560CC">
              <w:rPr>
                <w:sz w:val="20"/>
                <w:szCs w:val="20"/>
              </w:rPr>
              <w:t>планирование</w:t>
            </w:r>
          </w:p>
        </w:tc>
        <w:tc>
          <w:tcPr>
            <w:tcW w:w="3402" w:type="dxa"/>
          </w:tcPr>
          <w:p w:rsidR="00DD2384" w:rsidRPr="003560CC" w:rsidRDefault="00EB158A" w:rsidP="00AF53E7">
            <w:pPr>
              <w:pStyle w:val="TableParagraph"/>
              <w:numPr>
                <w:ilvl w:val="0"/>
                <w:numId w:val="36"/>
              </w:numPr>
              <w:tabs>
                <w:tab w:val="left" w:pos="171"/>
              </w:tabs>
              <w:spacing w:before="3" w:line="249" w:lineRule="auto"/>
              <w:ind w:right="156" w:firstLine="0"/>
              <w:rPr>
                <w:sz w:val="20"/>
                <w:szCs w:val="20"/>
                <w:lang w:val="ru-RU"/>
              </w:rPr>
            </w:pPr>
            <w:r w:rsidRPr="003560CC">
              <w:rPr>
                <w:sz w:val="20"/>
                <w:szCs w:val="20"/>
                <w:lang w:val="ru-RU"/>
              </w:rPr>
              <w:t xml:space="preserve">планирование – определение последовательности </w:t>
            </w:r>
            <w:r w:rsidRPr="003560CC">
              <w:rPr>
                <w:spacing w:val="-5"/>
                <w:sz w:val="20"/>
                <w:szCs w:val="20"/>
                <w:lang w:val="ru-RU"/>
              </w:rPr>
              <w:t xml:space="preserve">промежуточных </w:t>
            </w:r>
            <w:r w:rsidRPr="003560CC">
              <w:rPr>
                <w:spacing w:val="-4"/>
                <w:sz w:val="20"/>
                <w:szCs w:val="20"/>
                <w:lang w:val="ru-RU"/>
              </w:rPr>
              <w:t xml:space="preserve">целей </w:t>
            </w:r>
            <w:r w:rsidRPr="003560CC">
              <w:rPr>
                <w:sz w:val="20"/>
                <w:szCs w:val="20"/>
                <w:lang w:val="ru-RU"/>
              </w:rPr>
              <w:t xml:space="preserve">с </w:t>
            </w:r>
            <w:r w:rsidRPr="003560CC">
              <w:rPr>
                <w:spacing w:val="-4"/>
                <w:sz w:val="20"/>
                <w:szCs w:val="20"/>
                <w:lang w:val="ru-RU"/>
              </w:rPr>
              <w:t xml:space="preserve">уче- </w:t>
            </w:r>
            <w:r w:rsidRPr="003560CC">
              <w:rPr>
                <w:sz w:val="20"/>
                <w:szCs w:val="20"/>
                <w:lang w:val="ru-RU"/>
              </w:rPr>
              <w:t>том конечного результата; составление плана</w:t>
            </w:r>
            <w:r w:rsidRPr="003560CC">
              <w:rPr>
                <w:spacing w:val="-1"/>
                <w:sz w:val="20"/>
                <w:szCs w:val="20"/>
                <w:lang w:val="ru-RU"/>
              </w:rPr>
              <w:t xml:space="preserve"> </w:t>
            </w:r>
            <w:r w:rsidRPr="003560CC">
              <w:rPr>
                <w:sz w:val="20"/>
                <w:szCs w:val="20"/>
                <w:lang w:val="ru-RU"/>
              </w:rPr>
              <w:t>и</w:t>
            </w:r>
          </w:p>
          <w:p w:rsidR="00DD2384" w:rsidRPr="003560CC" w:rsidRDefault="00EB158A">
            <w:pPr>
              <w:pStyle w:val="TableParagraph"/>
              <w:spacing w:line="264" w:lineRule="exact"/>
              <w:ind w:left="38" w:right="864"/>
              <w:rPr>
                <w:sz w:val="20"/>
                <w:szCs w:val="20"/>
              </w:rPr>
            </w:pPr>
            <w:r w:rsidRPr="003560CC">
              <w:rPr>
                <w:sz w:val="20"/>
                <w:szCs w:val="20"/>
              </w:rPr>
              <w:t>последовательности действий</w:t>
            </w:r>
          </w:p>
        </w:tc>
        <w:tc>
          <w:tcPr>
            <w:tcW w:w="2127" w:type="dxa"/>
            <w:vMerge/>
            <w:tcBorders>
              <w:top w:val="nil"/>
            </w:tcBorders>
          </w:tcPr>
          <w:p w:rsidR="00DD2384" w:rsidRPr="003560CC" w:rsidRDefault="00DD2384">
            <w:pPr>
              <w:rPr>
                <w:sz w:val="20"/>
                <w:szCs w:val="20"/>
              </w:rPr>
            </w:pPr>
          </w:p>
        </w:tc>
        <w:tc>
          <w:tcPr>
            <w:tcW w:w="1842" w:type="dxa"/>
            <w:vMerge/>
            <w:tcBorders>
              <w:top w:val="nil"/>
            </w:tcBorders>
          </w:tcPr>
          <w:p w:rsidR="00DD2384" w:rsidRPr="003560CC" w:rsidRDefault="00DD2384">
            <w:pPr>
              <w:rPr>
                <w:sz w:val="20"/>
                <w:szCs w:val="20"/>
              </w:rPr>
            </w:pPr>
          </w:p>
        </w:tc>
      </w:tr>
      <w:tr w:rsidR="00DD2384" w:rsidTr="003560CC">
        <w:trPr>
          <w:gridAfter w:val="1"/>
          <w:wAfter w:w="13" w:type="dxa"/>
          <w:trHeight w:val="1068"/>
        </w:trPr>
        <w:tc>
          <w:tcPr>
            <w:tcW w:w="2269" w:type="dxa"/>
          </w:tcPr>
          <w:p w:rsidR="00DD2384" w:rsidRPr="003560CC" w:rsidRDefault="00EB158A">
            <w:pPr>
              <w:pStyle w:val="TableParagraph"/>
              <w:spacing w:line="249" w:lineRule="exact"/>
              <w:ind w:left="40"/>
              <w:rPr>
                <w:sz w:val="20"/>
                <w:szCs w:val="20"/>
              </w:rPr>
            </w:pPr>
            <w:r w:rsidRPr="003560CC">
              <w:rPr>
                <w:sz w:val="20"/>
                <w:szCs w:val="20"/>
              </w:rPr>
              <w:lastRenderedPageBreak/>
              <w:t>прогнозирование</w:t>
            </w:r>
          </w:p>
        </w:tc>
        <w:tc>
          <w:tcPr>
            <w:tcW w:w="3402" w:type="dxa"/>
          </w:tcPr>
          <w:p w:rsidR="00DD2384" w:rsidRPr="003560CC" w:rsidRDefault="00EB158A" w:rsidP="00AF53E7">
            <w:pPr>
              <w:pStyle w:val="TableParagraph"/>
              <w:numPr>
                <w:ilvl w:val="0"/>
                <w:numId w:val="35"/>
              </w:numPr>
              <w:tabs>
                <w:tab w:val="left" w:pos="171"/>
              </w:tabs>
              <w:ind w:right="194" w:firstLine="0"/>
              <w:rPr>
                <w:sz w:val="20"/>
                <w:szCs w:val="20"/>
                <w:lang w:val="ru-RU"/>
              </w:rPr>
            </w:pPr>
            <w:r w:rsidRPr="003560CC">
              <w:rPr>
                <w:sz w:val="20"/>
                <w:szCs w:val="20"/>
                <w:lang w:val="ru-RU"/>
              </w:rPr>
              <w:t xml:space="preserve">прогнозирование – </w:t>
            </w:r>
            <w:r w:rsidRPr="003560CC">
              <w:rPr>
                <w:spacing w:val="-3"/>
                <w:sz w:val="20"/>
                <w:szCs w:val="20"/>
                <w:lang w:val="ru-RU"/>
              </w:rPr>
              <w:t xml:space="preserve">предвосхищение результата </w:t>
            </w:r>
            <w:r w:rsidRPr="003560CC">
              <w:rPr>
                <w:sz w:val="20"/>
                <w:szCs w:val="20"/>
                <w:lang w:val="ru-RU"/>
              </w:rPr>
              <w:t>и уровня усвоения знаний, его</w:t>
            </w:r>
            <w:r w:rsidRPr="003560CC">
              <w:rPr>
                <w:spacing w:val="-1"/>
                <w:sz w:val="20"/>
                <w:szCs w:val="20"/>
                <w:lang w:val="ru-RU"/>
              </w:rPr>
              <w:t xml:space="preserve"> </w:t>
            </w:r>
            <w:r w:rsidRPr="003560CC">
              <w:rPr>
                <w:sz w:val="20"/>
                <w:szCs w:val="20"/>
                <w:lang w:val="ru-RU"/>
              </w:rPr>
              <w:t>временных</w:t>
            </w:r>
          </w:p>
          <w:p w:rsidR="00DD2384" w:rsidRPr="003560CC" w:rsidRDefault="00EB158A">
            <w:pPr>
              <w:pStyle w:val="TableParagraph"/>
              <w:spacing w:before="1" w:line="238" w:lineRule="exact"/>
              <w:ind w:left="38"/>
              <w:rPr>
                <w:sz w:val="20"/>
                <w:szCs w:val="20"/>
              </w:rPr>
            </w:pPr>
            <w:r w:rsidRPr="003560CC">
              <w:rPr>
                <w:sz w:val="20"/>
                <w:szCs w:val="20"/>
              </w:rPr>
              <w:t>характеристик</w:t>
            </w:r>
          </w:p>
        </w:tc>
        <w:tc>
          <w:tcPr>
            <w:tcW w:w="2127" w:type="dxa"/>
          </w:tcPr>
          <w:p w:rsidR="00DD2384" w:rsidRPr="003560CC" w:rsidRDefault="00DD2384">
            <w:pPr>
              <w:pStyle w:val="TableParagraph"/>
              <w:rPr>
                <w:sz w:val="20"/>
                <w:szCs w:val="20"/>
              </w:rPr>
            </w:pPr>
          </w:p>
        </w:tc>
        <w:tc>
          <w:tcPr>
            <w:tcW w:w="1842" w:type="dxa"/>
          </w:tcPr>
          <w:p w:rsidR="00DD2384" w:rsidRPr="003560CC" w:rsidRDefault="00DD2384">
            <w:pPr>
              <w:pStyle w:val="TableParagraph"/>
              <w:rPr>
                <w:sz w:val="20"/>
                <w:szCs w:val="20"/>
              </w:rPr>
            </w:pPr>
          </w:p>
        </w:tc>
      </w:tr>
      <w:tr w:rsidR="00DD2384" w:rsidRPr="00FF60F4" w:rsidTr="003560CC">
        <w:trPr>
          <w:gridAfter w:val="1"/>
          <w:wAfter w:w="13" w:type="dxa"/>
          <w:trHeight w:val="1248"/>
        </w:trPr>
        <w:tc>
          <w:tcPr>
            <w:tcW w:w="2269" w:type="dxa"/>
          </w:tcPr>
          <w:p w:rsidR="00DD2384" w:rsidRPr="003560CC" w:rsidRDefault="00EB158A">
            <w:pPr>
              <w:pStyle w:val="TableParagraph"/>
              <w:spacing w:line="249" w:lineRule="exact"/>
              <w:ind w:left="40"/>
              <w:rPr>
                <w:sz w:val="20"/>
                <w:szCs w:val="20"/>
              </w:rPr>
            </w:pPr>
            <w:r w:rsidRPr="003560CC">
              <w:rPr>
                <w:sz w:val="20"/>
                <w:szCs w:val="20"/>
              </w:rPr>
              <w:t>контроль</w:t>
            </w:r>
          </w:p>
        </w:tc>
        <w:tc>
          <w:tcPr>
            <w:tcW w:w="3402" w:type="dxa"/>
          </w:tcPr>
          <w:p w:rsidR="00DD2384" w:rsidRPr="003560CC" w:rsidRDefault="00EB158A" w:rsidP="00AF53E7">
            <w:pPr>
              <w:pStyle w:val="TableParagraph"/>
              <w:numPr>
                <w:ilvl w:val="0"/>
                <w:numId w:val="34"/>
              </w:numPr>
              <w:tabs>
                <w:tab w:val="left" w:pos="171"/>
              </w:tabs>
              <w:ind w:right="49" w:firstLine="0"/>
              <w:rPr>
                <w:sz w:val="20"/>
                <w:szCs w:val="20"/>
                <w:lang w:val="ru-RU"/>
              </w:rPr>
            </w:pPr>
            <w:r w:rsidRPr="003560CC">
              <w:rPr>
                <w:sz w:val="20"/>
                <w:szCs w:val="20"/>
                <w:lang w:val="ru-RU"/>
              </w:rPr>
              <w:t>контроль в форме сличения способа действия и его результата с заданным эталоном с целью обнаружения отклонений и отличий от</w:t>
            </w:r>
            <w:r w:rsidRPr="003560CC">
              <w:rPr>
                <w:spacing w:val="-1"/>
                <w:sz w:val="20"/>
                <w:szCs w:val="20"/>
                <w:lang w:val="ru-RU"/>
              </w:rPr>
              <w:t xml:space="preserve"> </w:t>
            </w:r>
            <w:r w:rsidRPr="003560CC">
              <w:rPr>
                <w:sz w:val="20"/>
                <w:szCs w:val="20"/>
                <w:lang w:val="ru-RU"/>
              </w:rPr>
              <w:t>эталона</w:t>
            </w:r>
          </w:p>
        </w:tc>
        <w:tc>
          <w:tcPr>
            <w:tcW w:w="2127" w:type="dxa"/>
          </w:tcPr>
          <w:p w:rsidR="00DD2384" w:rsidRPr="003560CC" w:rsidRDefault="00DD2384">
            <w:pPr>
              <w:pStyle w:val="TableParagraph"/>
              <w:rPr>
                <w:sz w:val="20"/>
                <w:szCs w:val="20"/>
                <w:lang w:val="ru-RU"/>
              </w:rPr>
            </w:pPr>
          </w:p>
        </w:tc>
        <w:tc>
          <w:tcPr>
            <w:tcW w:w="1842" w:type="dxa"/>
          </w:tcPr>
          <w:p w:rsidR="00DD2384" w:rsidRPr="003560CC" w:rsidRDefault="00DD2384">
            <w:pPr>
              <w:pStyle w:val="TableParagraph"/>
              <w:rPr>
                <w:sz w:val="20"/>
                <w:szCs w:val="20"/>
                <w:lang w:val="ru-RU"/>
              </w:rPr>
            </w:pPr>
          </w:p>
        </w:tc>
      </w:tr>
      <w:tr w:rsidR="00DD2384" w:rsidTr="003560CC">
        <w:trPr>
          <w:gridAfter w:val="1"/>
          <w:wAfter w:w="13" w:type="dxa"/>
          <w:trHeight w:val="1522"/>
        </w:trPr>
        <w:tc>
          <w:tcPr>
            <w:tcW w:w="2269" w:type="dxa"/>
          </w:tcPr>
          <w:p w:rsidR="00DD2384" w:rsidRPr="003560CC" w:rsidRDefault="00EB158A">
            <w:pPr>
              <w:pStyle w:val="TableParagraph"/>
              <w:spacing w:line="246" w:lineRule="exact"/>
              <w:ind w:left="40"/>
              <w:rPr>
                <w:sz w:val="20"/>
                <w:szCs w:val="20"/>
              </w:rPr>
            </w:pPr>
            <w:r w:rsidRPr="003560CC">
              <w:rPr>
                <w:sz w:val="20"/>
                <w:szCs w:val="20"/>
              </w:rPr>
              <w:t>коррекция</w:t>
            </w:r>
          </w:p>
        </w:tc>
        <w:tc>
          <w:tcPr>
            <w:tcW w:w="3402" w:type="dxa"/>
          </w:tcPr>
          <w:p w:rsidR="00DD2384" w:rsidRPr="003560CC" w:rsidRDefault="00EB158A" w:rsidP="00AF53E7">
            <w:pPr>
              <w:pStyle w:val="TableParagraph"/>
              <w:numPr>
                <w:ilvl w:val="0"/>
                <w:numId w:val="33"/>
              </w:numPr>
              <w:tabs>
                <w:tab w:val="left" w:pos="171"/>
              </w:tabs>
              <w:ind w:right="141" w:firstLine="0"/>
              <w:rPr>
                <w:sz w:val="20"/>
                <w:szCs w:val="20"/>
                <w:lang w:val="ru-RU"/>
              </w:rPr>
            </w:pPr>
            <w:r w:rsidRPr="003560CC">
              <w:rPr>
                <w:sz w:val="20"/>
                <w:szCs w:val="20"/>
                <w:lang w:val="ru-RU"/>
              </w:rPr>
              <w:t>коррекция – внесение необходимых дополнений и корректив в план и способ действия в случае расхождения эталона, реального действия и</w:t>
            </w:r>
            <w:r w:rsidRPr="003560CC">
              <w:rPr>
                <w:spacing w:val="-1"/>
                <w:sz w:val="20"/>
                <w:szCs w:val="20"/>
                <w:lang w:val="ru-RU"/>
              </w:rPr>
              <w:t xml:space="preserve"> </w:t>
            </w:r>
            <w:r w:rsidRPr="003560CC">
              <w:rPr>
                <w:sz w:val="20"/>
                <w:szCs w:val="20"/>
                <w:lang w:val="ru-RU"/>
              </w:rPr>
              <w:t>его</w:t>
            </w:r>
          </w:p>
          <w:p w:rsidR="00DD2384" w:rsidRPr="003560CC" w:rsidRDefault="00EB158A">
            <w:pPr>
              <w:pStyle w:val="TableParagraph"/>
              <w:spacing w:before="2" w:line="238" w:lineRule="exact"/>
              <w:ind w:left="38"/>
              <w:rPr>
                <w:sz w:val="20"/>
                <w:szCs w:val="20"/>
              </w:rPr>
            </w:pPr>
            <w:r w:rsidRPr="003560CC">
              <w:rPr>
                <w:sz w:val="20"/>
                <w:szCs w:val="20"/>
              </w:rPr>
              <w:t>результата</w:t>
            </w:r>
          </w:p>
        </w:tc>
        <w:tc>
          <w:tcPr>
            <w:tcW w:w="2127" w:type="dxa"/>
          </w:tcPr>
          <w:p w:rsidR="00DD2384" w:rsidRPr="003560CC" w:rsidRDefault="00DD2384">
            <w:pPr>
              <w:pStyle w:val="TableParagraph"/>
              <w:rPr>
                <w:sz w:val="20"/>
                <w:szCs w:val="20"/>
              </w:rPr>
            </w:pPr>
          </w:p>
        </w:tc>
        <w:tc>
          <w:tcPr>
            <w:tcW w:w="1842" w:type="dxa"/>
          </w:tcPr>
          <w:p w:rsidR="00DD2384" w:rsidRPr="003560CC" w:rsidRDefault="00DD2384">
            <w:pPr>
              <w:pStyle w:val="TableParagraph"/>
              <w:rPr>
                <w:sz w:val="20"/>
                <w:szCs w:val="20"/>
              </w:rPr>
            </w:pPr>
          </w:p>
        </w:tc>
      </w:tr>
      <w:tr w:rsidR="00DD2384" w:rsidRPr="00FF60F4" w:rsidTr="003560CC">
        <w:trPr>
          <w:gridAfter w:val="1"/>
          <w:wAfter w:w="13" w:type="dxa"/>
          <w:trHeight w:val="1271"/>
        </w:trPr>
        <w:tc>
          <w:tcPr>
            <w:tcW w:w="2269" w:type="dxa"/>
          </w:tcPr>
          <w:p w:rsidR="00DD2384" w:rsidRPr="003560CC" w:rsidRDefault="00EB158A">
            <w:pPr>
              <w:pStyle w:val="TableParagraph"/>
              <w:spacing w:line="249" w:lineRule="exact"/>
              <w:ind w:left="40"/>
              <w:rPr>
                <w:sz w:val="20"/>
                <w:szCs w:val="20"/>
              </w:rPr>
            </w:pPr>
            <w:r w:rsidRPr="003560CC">
              <w:rPr>
                <w:sz w:val="20"/>
                <w:szCs w:val="20"/>
              </w:rPr>
              <w:t>оценка</w:t>
            </w:r>
          </w:p>
        </w:tc>
        <w:tc>
          <w:tcPr>
            <w:tcW w:w="3402" w:type="dxa"/>
          </w:tcPr>
          <w:p w:rsidR="00DD2384" w:rsidRPr="003560CC" w:rsidRDefault="00EB158A" w:rsidP="00AF53E7">
            <w:pPr>
              <w:pStyle w:val="TableParagraph"/>
              <w:numPr>
                <w:ilvl w:val="0"/>
                <w:numId w:val="32"/>
              </w:numPr>
              <w:tabs>
                <w:tab w:val="left" w:pos="171"/>
              </w:tabs>
              <w:ind w:right="283" w:firstLine="0"/>
              <w:rPr>
                <w:sz w:val="20"/>
                <w:szCs w:val="20"/>
                <w:lang w:val="ru-RU"/>
              </w:rPr>
            </w:pPr>
            <w:r w:rsidRPr="003560CC">
              <w:rPr>
                <w:sz w:val="20"/>
                <w:szCs w:val="20"/>
                <w:lang w:val="ru-RU"/>
              </w:rPr>
              <w:t>оценка – выделение и осознание учащимся того, что уже усвоено и что</w:t>
            </w:r>
            <w:r w:rsidRPr="003560CC">
              <w:rPr>
                <w:spacing w:val="-4"/>
                <w:sz w:val="20"/>
                <w:szCs w:val="20"/>
                <w:lang w:val="ru-RU"/>
              </w:rPr>
              <w:t xml:space="preserve"> </w:t>
            </w:r>
            <w:r w:rsidRPr="003560CC">
              <w:rPr>
                <w:sz w:val="20"/>
                <w:szCs w:val="20"/>
                <w:lang w:val="ru-RU"/>
              </w:rPr>
              <w:t>еще</w:t>
            </w:r>
          </w:p>
          <w:p w:rsidR="00DD2384" w:rsidRPr="003560CC" w:rsidRDefault="00EB158A">
            <w:pPr>
              <w:pStyle w:val="TableParagraph"/>
              <w:spacing w:line="250" w:lineRule="atLeast"/>
              <w:ind w:left="38" w:right="88"/>
              <w:rPr>
                <w:sz w:val="20"/>
                <w:szCs w:val="20"/>
                <w:lang w:val="ru-RU"/>
              </w:rPr>
            </w:pPr>
            <w:r w:rsidRPr="003560CC">
              <w:rPr>
                <w:sz w:val="20"/>
                <w:szCs w:val="20"/>
                <w:lang w:val="ru-RU"/>
              </w:rPr>
              <w:t>нужно усвоить, осознание качества и уровня усвоения</w:t>
            </w:r>
          </w:p>
        </w:tc>
        <w:tc>
          <w:tcPr>
            <w:tcW w:w="2127" w:type="dxa"/>
          </w:tcPr>
          <w:p w:rsidR="00DD2384" w:rsidRPr="003560CC" w:rsidRDefault="00DD2384">
            <w:pPr>
              <w:pStyle w:val="TableParagraph"/>
              <w:rPr>
                <w:sz w:val="20"/>
                <w:szCs w:val="20"/>
                <w:lang w:val="ru-RU"/>
              </w:rPr>
            </w:pPr>
          </w:p>
        </w:tc>
        <w:tc>
          <w:tcPr>
            <w:tcW w:w="1842" w:type="dxa"/>
          </w:tcPr>
          <w:p w:rsidR="00DD2384" w:rsidRPr="003560CC" w:rsidRDefault="00DD2384">
            <w:pPr>
              <w:pStyle w:val="TableParagraph"/>
              <w:rPr>
                <w:sz w:val="20"/>
                <w:szCs w:val="20"/>
                <w:lang w:val="ru-RU"/>
              </w:rPr>
            </w:pPr>
          </w:p>
        </w:tc>
      </w:tr>
      <w:tr w:rsidR="00DD2384" w:rsidTr="003560CC">
        <w:trPr>
          <w:gridAfter w:val="1"/>
          <w:wAfter w:w="13" w:type="dxa"/>
          <w:trHeight w:val="1533"/>
        </w:trPr>
        <w:tc>
          <w:tcPr>
            <w:tcW w:w="2269" w:type="dxa"/>
          </w:tcPr>
          <w:p w:rsidR="00DD2384" w:rsidRPr="003560CC" w:rsidRDefault="00EB158A">
            <w:pPr>
              <w:pStyle w:val="TableParagraph"/>
              <w:spacing w:line="249" w:lineRule="exact"/>
              <w:ind w:left="40"/>
              <w:rPr>
                <w:sz w:val="20"/>
                <w:szCs w:val="20"/>
              </w:rPr>
            </w:pPr>
            <w:r w:rsidRPr="003560CC">
              <w:rPr>
                <w:sz w:val="20"/>
                <w:szCs w:val="20"/>
              </w:rPr>
              <w:t>саморегуляция</w:t>
            </w:r>
          </w:p>
        </w:tc>
        <w:tc>
          <w:tcPr>
            <w:tcW w:w="3402" w:type="dxa"/>
          </w:tcPr>
          <w:p w:rsidR="00DD2384" w:rsidRPr="003560CC" w:rsidRDefault="00EB158A" w:rsidP="00AF53E7">
            <w:pPr>
              <w:pStyle w:val="TableParagraph"/>
              <w:numPr>
                <w:ilvl w:val="0"/>
                <w:numId w:val="31"/>
              </w:numPr>
              <w:tabs>
                <w:tab w:val="left" w:pos="171"/>
              </w:tabs>
              <w:ind w:right="68" w:firstLine="0"/>
              <w:rPr>
                <w:sz w:val="20"/>
                <w:szCs w:val="20"/>
                <w:lang w:val="ru-RU"/>
              </w:rPr>
            </w:pPr>
            <w:r w:rsidRPr="003560CC">
              <w:rPr>
                <w:sz w:val="20"/>
                <w:szCs w:val="20"/>
                <w:lang w:val="ru-RU"/>
              </w:rPr>
              <w:t xml:space="preserve">саморегуляция как </w:t>
            </w:r>
            <w:r w:rsidRPr="003560CC">
              <w:rPr>
                <w:spacing w:val="-3"/>
                <w:sz w:val="20"/>
                <w:szCs w:val="20"/>
                <w:lang w:val="ru-RU"/>
              </w:rPr>
              <w:t xml:space="preserve">способность </w:t>
            </w:r>
            <w:r w:rsidRPr="003560CC">
              <w:rPr>
                <w:sz w:val="20"/>
                <w:szCs w:val="20"/>
                <w:lang w:val="ru-RU"/>
              </w:rPr>
              <w:t xml:space="preserve">к </w:t>
            </w:r>
            <w:r w:rsidRPr="003560CC">
              <w:rPr>
                <w:spacing w:val="-3"/>
                <w:sz w:val="20"/>
                <w:szCs w:val="20"/>
                <w:lang w:val="ru-RU"/>
              </w:rPr>
              <w:t xml:space="preserve">мобилизации </w:t>
            </w:r>
            <w:r w:rsidRPr="003560CC">
              <w:rPr>
                <w:sz w:val="20"/>
                <w:szCs w:val="20"/>
                <w:lang w:val="ru-RU"/>
              </w:rPr>
              <w:t xml:space="preserve">сил и энергии, к волевому усилию (к выбору в </w:t>
            </w:r>
            <w:r w:rsidRPr="003560CC">
              <w:rPr>
                <w:spacing w:val="-3"/>
                <w:sz w:val="20"/>
                <w:szCs w:val="20"/>
                <w:lang w:val="ru-RU"/>
              </w:rPr>
              <w:t xml:space="preserve">ситуации мотивационного </w:t>
            </w:r>
            <w:r w:rsidRPr="003560CC">
              <w:rPr>
                <w:sz w:val="20"/>
                <w:szCs w:val="20"/>
                <w:lang w:val="ru-RU"/>
              </w:rPr>
              <w:t xml:space="preserve">конфликта) и к </w:t>
            </w:r>
            <w:r w:rsidRPr="003560CC">
              <w:rPr>
                <w:spacing w:val="-3"/>
                <w:sz w:val="20"/>
                <w:szCs w:val="20"/>
                <w:lang w:val="ru-RU"/>
              </w:rPr>
              <w:t>преодолению препятствий</w:t>
            </w:r>
          </w:p>
        </w:tc>
        <w:tc>
          <w:tcPr>
            <w:tcW w:w="2127" w:type="dxa"/>
          </w:tcPr>
          <w:p w:rsidR="00DD2384" w:rsidRPr="003560CC" w:rsidRDefault="00EB158A">
            <w:pPr>
              <w:pStyle w:val="TableParagraph"/>
              <w:spacing w:before="3"/>
              <w:ind w:left="40"/>
              <w:rPr>
                <w:sz w:val="20"/>
                <w:szCs w:val="20"/>
                <w:lang w:val="ru-RU"/>
              </w:rPr>
            </w:pPr>
            <w:r w:rsidRPr="003560CC">
              <w:rPr>
                <w:sz w:val="20"/>
                <w:szCs w:val="20"/>
                <w:lang w:val="ru-RU"/>
              </w:rPr>
              <w:t>Методика</w:t>
            </w:r>
          </w:p>
          <w:p w:rsidR="00DD2384" w:rsidRPr="003560CC" w:rsidRDefault="00EB158A">
            <w:pPr>
              <w:pStyle w:val="TableParagraph"/>
              <w:spacing w:before="4" w:line="247" w:lineRule="auto"/>
              <w:ind w:left="40" w:right="27"/>
              <w:rPr>
                <w:sz w:val="20"/>
                <w:szCs w:val="20"/>
                <w:lang w:val="ru-RU"/>
              </w:rPr>
            </w:pPr>
            <w:r w:rsidRPr="003560CC">
              <w:rPr>
                <w:sz w:val="20"/>
                <w:szCs w:val="20"/>
                <w:lang w:val="ru-RU"/>
              </w:rPr>
              <w:t>«Исследование волевой саморегуляции» (Зверькова А. В., Эйдман Е. В.)</w:t>
            </w:r>
          </w:p>
        </w:tc>
        <w:tc>
          <w:tcPr>
            <w:tcW w:w="1842" w:type="dxa"/>
          </w:tcPr>
          <w:p w:rsidR="00DD2384" w:rsidRPr="003560CC" w:rsidRDefault="00EB158A">
            <w:pPr>
              <w:pStyle w:val="TableParagraph"/>
              <w:spacing w:before="3" w:line="244" w:lineRule="auto"/>
              <w:ind w:left="41" w:right="507"/>
              <w:rPr>
                <w:sz w:val="20"/>
                <w:szCs w:val="20"/>
              </w:rPr>
            </w:pPr>
            <w:r w:rsidRPr="003560CC">
              <w:rPr>
                <w:sz w:val="20"/>
                <w:szCs w:val="20"/>
              </w:rPr>
              <w:t>Используется в 7–9 классах</w:t>
            </w:r>
          </w:p>
        </w:tc>
      </w:tr>
      <w:tr w:rsidR="00DD2384" w:rsidTr="003560CC">
        <w:trPr>
          <w:trHeight w:val="345"/>
        </w:trPr>
        <w:tc>
          <w:tcPr>
            <w:tcW w:w="9653" w:type="dxa"/>
            <w:gridSpan w:val="5"/>
          </w:tcPr>
          <w:p w:rsidR="00DD2384" w:rsidRPr="003560CC" w:rsidRDefault="00EB158A">
            <w:pPr>
              <w:pStyle w:val="TableParagraph"/>
              <w:spacing w:line="251" w:lineRule="exact"/>
              <w:ind w:left="1605"/>
              <w:rPr>
                <w:b/>
                <w:sz w:val="20"/>
                <w:szCs w:val="20"/>
              </w:rPr>
            </w:pPr>
            <w:r w:rsidRPr="003560CC">
              <w:rPr>
                <w:b/>
                <w:sz w:val="20"/>
                <w:szCs w:val="20"/>
              </w:rPr>
              <w:t>ПОЗНАВАТЕЛЬНЫЕ УНИВЕРСАЛЬНЫЕ УЧЕБНЫЕ ДЕЙСТВИЯ</w:t>
            </w:r>
          </w:p>
        </w:tc>
      </w:tr>
      <w:tr w:rsidR="00DD2384" w:rsidTr="003560CC">
        <w:trPr>
          <w:gridAfter w:val="1"/>
          <w:wAfter w:w="13" w:type="dxa"/>
          <w:trHeight w:val="517"/>
        </w:trPr>
        <w:tc>
          <w:tcPr>
            <w:tcW w:w="2269" w:type="dxa"/>
          </w:tcPr>
          <w:p w:rsidR="00DD2384" w:rsidRPr="003560CC" w:rsidRDefault="00EB158A">
            <w:pPr>
              <w:pStyle w:val="TableParagraph"/>
              <w:ind w:left="40"/>
              <w:rPr>
                <w:b/>
                <w:sz w:val="20"/>
                <w:szCs w:val="20"/>
              </w:rPr>
            </w:pPr>
            <w:r w:rsidRPr="003560CC">
              <w:rPr>
                <w:b/>
                <w:sz w:val="20"/>
                <w:szCs w:val="20"/>
              </w:rPr>
              <w:t>Общеучебные универ-</w:t>
            </w:r>
          </w:p>
          <w:p w:rsidR="00DD2384" w:rsidRPr="003560CC" w:rsidRDefault="00EB158A">
            <w:pPr>
              <w:pStyle w:val="TableParagraph"/>
              <w:spacing w:before="7" w:line="238" w:lineRule="exact"/>
              <w:ind w:left="40"/>
              <w:rPr>
                <w:b/>
                <w:sz w:val="20"/>
                <w:szCs w:val="20"/>
              </w:rPr>
            </w:pPr>
            <w:r w:rsidRPr="003560CC">
              <w:rPr>
                <w:b/>
                <w:sz w:val="20"/>
                <w:szCs w:val="20"/>
              </w:rPr>
              <w:t>сальные действия</w:t>
            </w:r>
          </w:p>
        </w:tc>
        <w:tc>
          <w:tcPr>
            <w:tcW w:w="3402" w:type="dxa"/>
          </w:tcPr>
          <w:p w:rsidR="00DD2384" w:rsidRPr="003560CC" w:rsidRDefault="00DD2384">
            <w:pPr>
              <w:pStyle w:val="TableParagraph"/>
              <w:rPr>
                <w:sz w:val="20"/>
                <w:szCs w:val="20"/>
              </w:rPr>
            </w:pPr>
          </w:p>
        </w:tc>
        <w:tc>
          <w:tcPr>
            <w:tcW w:w="2127" w:type="dxa"/>
          </w:tcPr>
          <w:p w:rsidR="00DD2384" w:rsidRPr="003560CC" w:rsidRDefault="00DD2384">
            <w:pPr>
              <w:pStyle w:val="TableParagraph"/>
              <w:rPr>
                <w:sz w:val="20"/>
                <w:szCs w:val="20"/>
              </w:rPr>
            </w:pPr>
          </w:p>
        </w:tc>
        <w:tc>
          <w:tcPr>
            <w:tcW w:w="1842" w:type="dxa"/>
          </w:tcPr>
          <w:p w:rsidR="00DD2384" w:rsidRPr="003560CC" w:rsidRDefault="00EB158A">
            <w:pPr>
              <w:pStyle w:val="TableParagraph"/>
              <w:ind w:left="41"/>
              <w:rPr>
                <w:i/>
                <w:sz w:val="20"/>
                <w:szCs w:val="20"/>
              </w:rPr>
            </w:pPr>
            <w:r w:rsidRPr="003560CC">
              <w:rPr>
                <w:i/>
                <w:sz w:val="20"/>
                <w:szCs w:val="20"/>
              </w:rPr>
              <w:t>Оценивает</w:t>
            </w:r>
          </w:p>
          <w:p w:rsidR="00DD2384" w:rsidRPr="003560CC" w:rsidRDefault="00EB158A">
            <w:pPr>
              <w:pStyle w:val="TableParagraph"/>
              <w:spacing w:before="7" w:line="238" w:lineRule="exact"/>
              <w:ind w:left="41"/>
              <w:rPr>
                <w:i/>
                <w:sz w:val="20"/>
                <w:szCs w:val="20"/>
              </w:rPr>
            </w:pPr>
            <w:r w:rsidRPr="003560CC">
              <w:rPr>
                <w:i/>
                <w:sz w:val="20"/>
                <w:szCs w:val="20"/>
              </w:rPr>
              <w:t>учитель.</w:t>
            </w:r>
          </w:p>
        </w:tc>
      </w:tr>
      <w:tr w:rsidR="00DD2384" w:rsidTr="003560CC">
        <w:trPr>
          <w:gridAfter w:val="1"/>
          <w:wAfter w:w="13" w:type="dxa"/>
          <w:trHeight w:val="1559"/>
        </w:trPr>
        <w:tc>
          <w:tcPr>
            <w:tcW w:w="2269" w:type="dxa"/>
          </w:tcPr>
          <w:p w:rsidR="00DD2384" w:rsidRPr="003560CC" w:rsidRDefault="00EB158A">
            <w:pPr>
              <w:pStyle w:val="TableParagraph"/>
              <w:spacing w:line="244" w:lineRule="auto"/>
              <w:ind w:left="40" w:right="73"/>
              <w:rPr>
                <w:b/>
                <w:sz w:val="20"/>
                <w:szCs w:val="20"/>
              </w:rPr>
            </w:pPr>
            <w:r w:rsidRPr="003560CC">
              <w:rPr>
                <w:b/>
                <w:sz w:val="20"/>
                <w:szCs w:val="20"/>
              </w:rPr>
              <w:t>Универсальные логические действия</w:t>
            </w:r>
          </w:p>
        </w:tc>
        <w:tc>
          <w:tcPr>
            <w:tcW w:w="3402" w:type="dxa"/>
          </w:tcPr>
          <w:p w:rsidR="00DD2384" w:rsidRPr="003560CC" w:rsidRDefault="00EB158A">
            <w:pPr>
              <w:pStyle w:val="TableParagraph"/>
              <w:ind w:left="38"/>
              <w:rPr>
                <w:sz w:val="20"/>
                <w:szCs w:val="20"/>
                <w:lang w:val="ru-RU"/>
              </w:rPr>
            </w:pPr>
            <w:r w:rsidRPr="003560CC">
              <w:rPr>
                <w:sz w:val="20"/>
                <w:szCs w:val="20"/>
                <w:lang w:val="ru-RU"/>
              </w:rPr>
              <w:t>а) сравнение;</w:t>
            </w:r>
          </w:p>
          <w:p w:rsidR="00DD2384" w:rsidRPr="003560CC" w:rsidRDefault="00EB158A">
            <w:pPr>
              <w:pStyle w:val="TableParagraph"/>
              <w:spacing w:before="7"/>
              <w:ind w:left="38"/>
              <w:rPr>
                <w:sz w:val="20"/>
                <w:szCs w:val="20"/>
                <w:lang w:val="ru-RU"/>
              </w:rPr>
            </w:pPr>
            <w:r w:rsidRPr="003560CC">
              <w:rPr>
                <w:sz w:val="20"/>
                <w:szCs w:val="20"/>
                <w:lang w:val="ru-RU"/>
              </w:rPr>
              <w:t>б) анализ и синтез;</w:t>
            </w:r>
          </w:p>
          <w:p w:rsidR="00DD2384" w:rsidRPr="003560CC" w:rsidRDefault="00EB158A">
            <w:pPr>
              <w:pStyle w:val="TableParagraph"/>
              <w:spacing w:before="6" w:line="244" w:lineRule="auto"/>
              <w:ind w:left="38" w:right="148"/>
              <w:rPr>
                <w:sz w:val="20"/>
                <w:szCs w:val="20"/>
                <w:lang w:val="ru-RU"/>
              </w:rPr>
            </w:pPr>
            <w:r w:rsidRPr="003560CC">
              <w:rPr>
                <w:sz w:val="20"/>
                <w:szCs w:val="20"/>
                <w:lang w:val="ru-RU"/>
              </w:rPr>
              <w:t>а) сериация – упорядочение объектов по выделенному основанию;</w:t>
            </w:r>
          </w:p>
        </w:tc>
        <w:tc>
          <w:tcPr>
            <w:tcW w:w="2127" w:type="dxa"/>
          </w:tcPr>
          <w:p w:rsidR="00DD2384" w:rsidRPr="003560CC" w:rsidRDefault="00EB158A">
            <w:pPr>
              <w:pStyle w:val="TableParagraph"/>
              <w:spacing w:line="242" w:lineRule="auto"/>
              <w:ind w:left="40" w:right="27"/>
              <w:rPr>
                <w:sz w:val="20"/>
                <w:szCs w:val="20"/>
                <w:lang w:val="ru-RU"/>
              </w:rPr>
            </w:pPr>
            <w:r w:rsidRPr="003560CC">
              <w:rPr>
                <w:sz w:val="20"/>
                <w:szCs w:val="20"/>
                <w:lang w:val="ru-RU"/>
              </w:rPr>
              <w:t>Числовые ряды (суб- тест 5 методики опреде- ления уровня умственного развития для младших подростков (ГИТ))</w:t>
            </w:r>
          </w:p>
        </w:tc>
        <w:tc>
          <w:tcPr>
            <w:tcW w:w="1842" w:type="dxa"/>
          </w:tcPr>
          <w:p w:rsidR="00DD2384" w:rsidRPr="003560CC" w:rsidRDefault="00EB158A">
            <w:pPr>
              <w:pStyle w:val="TableParagraph"/>
              <w:spacing w:line="244" w:lineRule="auto"/>
              <w:ind w:left="41" w:right="507"/>
              <w:rPr>
                <w:sz w:val="20"/>
                <w:szCs w:val="20"/>
              </w:rPr>
            </w:pPr>
            <w:r w:rsidRPr="003560CC">
              <w:rPr>
                <w:sz w:val="20"/>
                <w:szCs w:val="20"/>
              </w:rPr>
              <w:t>Используется в 5–6 классах</w:t>
            </w:r>
          </w:p>
        </w:tc>
      </w:tr>
      <w:tr w:rsidR="00DD2384" w:rsidTr="003560CC">
        <w:trPr>
          <w:gridAfter w:val="1"/>
          <w:wAfter w:w="13" w:type="dxa"/>
          <w:trHeight w:val="1319"/>
        </w:trPr>
        <w:tc>
          <w:tcPr>
            <w:tcW w:w="2269" w:type="dxa"/>
          </w:tcPr>
          <w:p w:rsidR="00DD2384" w:rsidRPr="003560CC" w:rsidRDefault="00DD2384">
            <w:pPr>
              <w:pStyle w:val="TableParagraph"/>
              <w:rPr>
                <w:sz w:val="20"/>
                <w:szCs w:val="20"/>
              </w:rPr>
            </w:pPr>
          </w:p>
        </w:tc>
        <w:tc>
          <w:tcPr>
            <w:tcW w:w="3402" w:type="dxa"/>
          </w:tcPr>
          <w:p w:rsidR="003560CC" w:rsidRDefault="00EB158A">
            <w:pPr>
              <w:pStyle w:val="TableParagraph"/>
              <w:spacing w:before="3" w:line="244" w:lineRule="auto"/>
              <w:ind w:left="38" w:right="918"/>
              <w:rPr>
                <w:sz w:val="20"/>
                <w:szCs w:val="20"/>
                <w:lang w:val="ru-RU"/>
              </w:rPr>
            </w:pPr>
            <w:r w:rsidRPr="003560CC">
              <w:rPr>
                <w:sz w:val="20"/>
                <w:szCs w:val="20"/>
                <w:lang w:val="ru-RU"/>
              </w:rPr>
              <w:t xml:space="preserve">в) классификация; </w:t>
            </w:r>
          </w:p>
          <w:p w:rsidR="00DD2384" w:rsidRPr="003560CC" w:rsidRDefault="00EB158A">
            <w:pPr>
              <w:pStyle w:val="TableParagraph"/>
              <w:spacing w:before="3" w:line="244" w:lineRule="auto"/>
              <w:ind w:left="38" w:right="918"/>
              <w:rPr>
                <w:sz w:val="20"/>
                <w:szCs w:val="20"/>
                <w:lang w:val="ru-RU"/>
              </w:rPr>
            </w:pPr>
            <w:r w:rsidRPr="003560CC">
              <w:rPr>
                <w:sz w:val="20"/>
                <w:szCs w:val="20"/>
                <w:lang w:val="ru-RU"/>
              </w:rPr>
              <w:t>г) обобщение;</w:t>
            </w:r>
          </w:p>
          <w:p w:rsidR="00DD2384" w:rsidRPr="003560CC" w:rsidRDefault="00EB158A">
            <w:pPr>
              <w:pStyle w:val="TableParagraph"/>
              <w:spacing w:before="2"/>
              <w:ind w:left="38"/>
              <w:rPr>
                <w:sz w:val="20"/>
                <w:szCs w:val="20"/>
                <w:lang w:val="ru-RU"/>
              </w:rPr>
            </w:pPr>
            <w:r w:rsidRPr="003560CC">
              <w:rPr>
                <w:sz w:val="20"/>
                <w:szCs w:val="20"/>
                <w:lang w:val="ru-RU"/>
              </w:rPr>
              <w:t>д) установление аналогий</w:t>
            </w:r>
          </w:p>
        </w:tc>
        <w:tc>
          <w:tcPr>
            <w:tcW w:w="2127" w:type="dxa"/>
          </w:tcPr>
          <w:p w:rsidR="00DD2384" w:rsidRPr="003560CC" w:rsidRDefault="00EB158A">
            <w:pPr>
              <w:pStyle w:val="TableParagraph"/>
              <w:spacing w:before="5" w:line="249" w:lineRule="auto"/>
              <w:ind w:left="40"/>
              <w:rPr>
                <w:sz w:val="20"/>
                <w:szCs w:val="20"/>
                <w:lang w:val="ru-RU"/>
              </w:rPr>
            </w:pPr>
            <w:r w:rsidRPr="003560CC">
              <w:rPr>
                <w:sz w:val="20"/>
                <w:szCs w:val="20"/>
                <w:lang w:val="ru-RU"/>
              </w:rPr>
              <w:t>Аналогии (субтест 6 методики определения уровня умственного развития для младших</w:t>
            </w:r>
          </w:p>
          <w:p w:rsidR="00DD2384" w:rsidRPr="003560CC" w:rsidRDefault="00EB158A">
            <w:pPr>
              <w:pStyle w:val="TableParagraph"/>
              <w:spacing w:before="4" w:line="238" w:lineRule="exact"/>
              <w:ind w:left="40"/>
              <w:rPr>
                <w:sz w:val="20"/>
                <w:szCs w:val="20"/>
              </w:rPr>
            </w:pPr>
            <w:r w:rsidRPr="003560CC">
              <w:rPr>
                <w:sz w:val="20"/>
                <w:szCs w:val="20"/>
              </w:rPr>
              <w:t>подростков (ГИТ))</w:t>
            </w:r>
          </w:p>
        </w:tc>
        <w:tc>
          <w:tcPr>
            <w:tcW w:w="1842" w:type="dxa"/>
          </w:tcPr>
          <w:p w:rsidR="00DD2384" w:rsidRPr="003560CC" w:rsidRDefault="00EB158A">
            <w:pPr>
              <w:pStyle w:val="TableParagraph"/>
              <w:spacing w:before="5" w:line="249" w:lineRule="auto"/>
              <w:ind w:left="41" w:right="507"/>
              <w:rPr>
                <w:sz w:val="20"/>
                <w:szCs w:val="20"/>
              </w:rPr>
            </w:pPr>
            <w:r w:rsidRPr="003560CC">
              <w:rPr>
                <w:sz w:val="20"/>
                <w:szCs w:val="20"/>
              </w:rPr>
              <w:t>Используется в 5–6 классах</w:t>
            </w:r>
          </w:p>
        </w:tc>
      </w:tr>
      <w:tr w:rsidR="00DD2384" w:rsidTr="003560CC">
        <w:trPr>
          <w:gridAfter w:val="1"/>
          <w:wAfter w:w="13" w:type="dxa"/>
          <w:trHeight w:val="1041"/>
        </w:trPr>
        <w:tc>
          <w:tcPr>
            <w:tcW w:w="2269" w:type="dxa"/>
          </w:tcPr>
          <w:p w:rsidR="00DD2384" w:rsidRPr="003560CC" w:rsidRDefault="00DD2384">
            <w:pPr>
              <w:pStyle w:val="TableParagraph"/>
              <w:rPr>
                <w:sz w:val="20"/>
                <w:szCs w:val="20"/>
              </w:rPr>
            </w:pPr>
          </w:p>
        </w:tc>
        <w:tc>
          <w:tcPr>
            <w:tcW w:w="3402" w:type="dxa"/>
          </w:tcPr>
          <w:p w:rsidR="00DD2384" w:rsidRPr="003560CC" w:rsidRDefault="00DD2384">
            <w:pPr>
              <w:pStyle w:val="TableParagraph"/>
              <w:rPr>
                <w:sz w:val="20"/>
                <w:szCs w:val="20"/>
              </w:rPr>
            </w:pPr>
          </w:p>
        </w:tc>
        <w:tc>
          <w:tcPr>
            <w:tcW w:w="2127" w:type="dxa"/>
          </w:tcPr>
          <w:p w:rsidR="00DD2384" w:rsidRPr="003560CC" w:rsidRDefault="00EB158A">
            <w:pPr>
              <w:pStyle w:val="TableParagraph"/>
              <w:spacing w:before="3" w:line="244" w:lineRule="auto"/>
              <w:ind w:left="40"/>
              <w:rPr>
                <w:sz w:val="20"/>
                <w:szCs w:val="20"/>
                <w:lang w:val="ru-RU"/>
              </w:rPr>
            </w:pPr>
            <w:r w:rsidRPr="003560CC">
              <w:rPr>
                <w:sz w:val="20"/>
                <w:szCs w:val="20"/>
                <w:lang w:val="ru-RU"/>
              </w:rPr>
              <w:t>Аналогии (субтест 3 методики «Школьный тест умственного</w:t>
            </w:r>
          </w:p>
          <w:p w:rsidR="00DD2384" w:rsidRPr="003560CC" w:rsidRDefault="00EB158A">
            <w:pPr>
              <w:pStyle w:val="TableParagraph"/>
              <w:spacing w:before="1" w:line="243" w:lineRule="exact"/>
              <w:ind w:left="40"/>
              <w:rPr>
                <w:sz w:val="20"/>
                <w:szCs w:val="20"/>
              </w:rPr>
            </w:pPr>
            <w:r w:rsidRPr="003560CC">
              <w:rPr>
                <w:sz w:val="20"/>
                <w:szCs w:val="20"/>
              </w:rPr>
              <w:t>развития (ШТУР)»)</w:t>
            </w:r>
          </w:p>
        </w:tc>
        <w:tc>
          <w:tcPr>
            <w:tcW w:w="1842" w:type="dxa"/>
          </w:tcPr>
          <w:p w:rsidR="00DD2384" w:rsidRPr="003560CC" w:rsidRDefault="00EB158A">
            <w:pPr>
              <w:pStyle w:val="TableParagraph"/>
              <w:spacing w:before="5" w:line="249" w:lineRule="auto"/>
              <w:ind w:left="41" w:right="507"/>
              <w:rPr>
                <w:sz w:val="20"/>
                <w:szCs w:val="20"/>
              </w:rPr>
            </w:pPr>
            <w:r w:rsidRPr="003560CC">
              <w:rPr>
                <w:sz w:val="20"/>
                <w:szCs w:val="20"/>
              </w:rPr>
              <w:t>Используется в 7 классе</w:t>
            </w:r>
          </w:p>
        </w:tc>
      </w:tr>
      <w:tr w:rsidR="00DD2384" w:rsidTr="003560CC">
        <w:trPr>
          <w:gridAfter w:val="1"/>
          <w:wAfter w:w="13" w:type="dxa"/>
          <w:trHeight w:val="1291"/>
        </w:trPr>
        <w:tc>
          <w:tcPr>
            <w:tcW w:w="2269" w:type="dxa"/>
          </w:tcPr>
          <w:p w:rsidR="00DD2384" w:rsidRPr="003560CC" w:rsidRDefault="00DD2384">
            <w:pPr>
              <w:pStyle w:val="TableParagraph"/>
              <w:rPr>
                <w:sz w:val="20"/>
                <w:szCs w:val="20"/>
              </w:rPr>
            </w:pPr>
          </w:p>
        </w:tc>
        <w:tc>
          <w:tcPr>
            <w:tcW w:w="3402" w:type="dxa"/>
          </w:tcPr>
          <w:p w:rsidR="00DD2384" w:rsidRPr="003560CC" w:rsidRDefault="00DD2384">
            <w:pPr>
              <w:pStyle w:val="TableParagraph"/>
              <w:rPr>
                <w:sz w:val="20"/>
                <w:szCs w:val="20"/>
              </w:rPr>
            </w:pPr>
          </w:p>
        </w:tc>
        <w:tc>
          <w:tcPr>
            <w:tcW w:w="2127" w:type="dxa"/>
          </w:tcPr>
          <w:p w:rsidR="00DD2384" w:rsidRPr="003560CC" w:rsidRDefault="00EB158A" w:rsidP="003560CC">
            <w:pPr>
              <w:pStyle w:val="TableParagraph"/>
              <w:spacing w:before="3" w:line="244" w:lineRule="auto"/>
              <w:ind w:left="40" w:right="174"/>
              <w:rPr>
                <w:sz w:val="20"/>
                <w:szCs w:val="20"/>
                <w:lang w:val="ru-RU"/>
              </w:rPr>
            </w:pPr>
            <w:r w:rsidRPr="003560CC">
              <w:rPr>
                <w:sz w:val="20"/>
                <w:szCs w:val="20"/>
                <w:lang w:val="ru-RU"/>
              </w:rPr>
              <w:t>Классификации (субтест 4 методики</w:t>
            </w:r>
          </w:p>
          <w:p w:rsidR="00DD2384" w:rsidRPr="003560CC" w:rsidRDefault="00EB158A" w:rsidP="003560CC">
            <w:pPr>
              <w:pStyle w:val="TableParagraph"/>
              <w:spacing w:line="244" w:lineRule="auto"/>
              <w:ind w:left="40"/>
              <w:rPr>
                <w:sz w:val="20"/>
                <w:szCs w:val="20"/>
                <w:lang w:val="ru-RU"/>
              </w:rPr>
            </w:pPr>
            <w:r w:rsidRPr="003560CC">
              <w:rPr>
                <w:sz w:val="20"/>
                <w:szCs w:val="20"/>
                <w:lang w:val="ru-RU"/>
              </w:rPr>
              <w:t>«Школьный тест умственного развития</w:t>
            </w:r>
            <w:r w:rsidR="003560CC">
              <w:rPr>
                <w:sz w:val="20"/>
                <w:szCs w:val="20"/>
                <w:lang w:val="ru-RU"/>
              </w:rPr>
              <w:t xml:space="preserve"> </w:t>
            </w:r>
            <w:r w:rsidRPr="003560CC">
              <w:rPr>
                <w:sz w:val="20"/>
                <w:szCs w:val="20"/>
                <w:lang w:val="ru-RU"/>
              </w:rPr>
              <w:t>(ШТУР)»)</w:t>
            </w:r>
          </w:p>
        </w:tc>
        <w:tc>
          <w:tcPr>
            <w:tcW w:w="1842" w:type="dxa"/>
          </w:tcPr>
          <w:p w:rsidR="00DD2384" w:rsidRPr="003560CC" w:rsidRDefault="00EB158A">
            <w:pPr>
              <w:pStyle w:val="TableParagraph"/>
              <w:spacing w:before="3" w:line="244" w:lineRule="auto"/>
              <w:ind w:left="41" w:right="507"/>
              <w:rPr>
                <w:sz w:val="20"/>
                <w:szCs w:val="20"/>
              </w:rPr>
            </w:pPr>
            <w:r w:rsidRPr="003560CC">
              <w:rPr>
                <w:sz w:val="20"/>
                <w:szCs w:val="20"/>
              </w:rPr>
              <w:t>Используется в 7 классе</w:t>
            </w:r>
          </w:p>
        </w:tc>
      </w:tr>
      <w:tr w:rsidR="00DD2384" w:rsidTr="003560CC">
        <w:trPr>
          <w:gridAfter w:val="1"/>
          <w:wAfter w:w="13" w:type="dxa"/>
          <w:trHeight w:val="992"/>
        </w:trPr>
        <w:tc>
          <w:tcPr>
            <w:tcW w:w="2269" w:type="dxa"/>
            <w:vMerge w:val="restart"/>
          </w:tcPr>
          <w:p w:rsidR="00DD2384" w:rsidRPr="003560CC" w:rsidRDefault="00DD2384">
            <w:pPr>
              <w:pStyle w:val="TableParagraph"/>
              <w:rPr>
                <w:sz w:val="20"/>
                <w:szCs w:val="20"/>
              </w:rPr>
            </w:pPr>
          </w:p>
        </w:tc>
        <w:tc>
          <w:tcPr>
            <w:tcW w:w="3402" w:type="dxa"/>
            <w:vMerge w:val="restart"/>
          </w:tcPr>
          <w:p w:rsidR="00DD2384" w:rsidRPr="003560CC" w:rsidRDefault="00DD2384">
            <w:pPr>
              <w:pStyle w:val="TableParagraph"/>
              <w:rPr>
                <w:sz w:val="20"/>
                <w:szCs w:val="20"/>
              </w:rPr>
            </w:pPr>
          </w:p>
        </w:tc>
        <w:tc>
          <w:tcPr>
            <w:tcW w:w="2127" w:type="dxa"/>
          </w:tcPr>
          <w:p w:rsidR="00DD2384" w:rsidRPr="003560CC" w:rsidRDefault="00EB158A">
            <w:pPr>
              <w:pStyle w:val="TableParagraph"/>
              <w:spacing w:before="3" w:line="244" w:lineRule="exact"/>
              <w:ind w:left="40"/>
              <w:rPr>
                <w:sz w:val="20"/>
                <w:szCs w:val="20"/>
                <w:lang w:val="ru-RU"/>
              </w:rPr>
            </w:pPr>
            <w:r w:rsidRPr="003560CC">
              <w:rPr>
                <w:sz w:val="20"/>
                <w:szCs w:val="20"/>
                <w:lang w:val="ru-RU"/>
              </w:rPr>
              <w:t xml:space="preserve">Обобщение (субтест 5 методики «Школьный тест умственного </w:t>
            </w:r>
            <w:r w:rsidRPr="003560CC">
              <w:rPr>
                <w:sz w:val="20"/>
                <w:szCs w:val="20"/>
                <w:lang w:val="ru-RU"/>
              </w:rPr>
              <w:lastRenderedPageBreak/>
              <w:t>развития (ШТУР)»)</w:t>
            </w:r>
          </w:p>
        </w:tc>
        <w:tc>
          <w:tcPr>
            <w:tcW w:w="1842" w:type="dxa"/>
          </w:tcPr>
          <w:p w:rsidR="00DD2384" w:rsidRPr="003560CC" w:rsidRDefault="00EB158A">
            <w:pPr>
              <w:pStyle w:val="TableParagraph"/>
              <w:ind w:left="41" w:right="507"/>
              <w:rPr>
                <w:sz w:val="20"/>
                <w:szCs w:val="20"/>
              </w:rPr>
            </w:pPr>
            <w:r w:rsidRPr="003560CC">
              <w:rPr>
                <w:sz w:val="20"/>
                <w:szCs w:val="20"/>
              </w:rPr>
              <w:lastRenderedPageBreak/>
              <w:t>Используется в 7 классах</w:t>
            </w:r>
          </w:p>
        </w:tc>
      </w:tr>
      <w:tr w:rsidR="00DD2384" w:rsidTr="003560CC">
        <w:trPr>
          <w:gridAfter w:val="1"/>
          <w:wAfter w:w="13" w:type="dxa"/>
          <w:trHeight w:val="988"/>
        </w:trPr>
        <w:tc>
          <w:tcPr>
            <w:tcW w:w="2269" w:type="dxa"/>
            <w:vMerge/>
            <w:tcBorders>
              <w:top w:val="nil"/>
            </w:tcBorders>
          </w:tcPr>
          <w:p w:rsidR="00DD2384" w:rsidRPr="003560CC" w:rsidRDefault="00DD2384">
            <w:pPr>
              <w:rPr>
                <w:sz w:val="20"/>
                <w:szCs w:val="20"/>
              </w:rPr>
            </w:pPr>
          </w:p>
        </w:tc>
        <w:tc>
          <w:tcPr>
            <w:tcW w:w="3402" w:type="dxa"/>
            <w:vMerge/>
            <w:tcBorders>
              <w:top w:val="nil"/>
            </w:tcBorders>
          </w:tcPr>
          <w:p w:rsidR="00DD2384" w:rsidRPr="003560CC" w:rsidRDefault="00DD2384">
            <w:pPr>
              <w:rPr>
                <w:sz w:val="20"/>
                <w:szCs w:val="20"/>
              </w:rPr>
            </w:pPr>
          </w:p>
        </w:tc>
        <w:tc>
          <w:tcPr>
            <w:tcW w:w="2127" w:type="dxa"/>
          </w:tcPr>
          <w:p w:rsidR="00DD2384" w:rsidRPr="003560CC" w:rsidRDefault="00EB158A">
            <w:pPr>
              <w:pStyle w:val="TableParagraph"/>
              <w:spacing w:before="3" w:line="250" w:lineRule="exact"/>
              <w:ind w:left="40"/>
              <w:rPr>
                <w:sz w:val="20"/>
                <w:szCs w:val="20"/>
                <w:lang w:val="ru-RU"/>
              </w:rPr>
            </w:pPr>
            <w:r w:rsidRPr="003560CC">
              <w:rPr>
                <w:sz w:val="20"/>
                <w:szCs w:val="20"/>
                <w:lang w:val="ru-RU"/>
              </w:rPr>
              <w:t>Аналогии (субтест 3 теста структуры интеллекта Р. Амтхауэра)</w:t>
            </w:r>
          </w:p>
        </w:tc>
        <w:tc>
          <w:tcPr>
            <w:tcW w:w="1842" w:type="dxa"/>
          </w:tcPr>
          <w:p w:rsidR="00DD2384" w:rsidRPr="003560CC" w:rsidRDefault="00EB158A">
            <w:pPr>
              <w:pStyle w:val="TableParagraph"/>
              <w:ind w:left="41" w:right="507"/>
              <w:rPr>
                <w:sz w:val="20"/>
                <w:szCs w:val="20"/>
              </w:rPr>
            </w:pPr>
            <w:r w:rsidRPr="003560CC">
              <w:rPr>
                <w:sz w:val="20"/>
                <w:szCs w:val="20"/>
              </w:rPr>
              <w:t>Используется в 8–9 классах</w:t>
            </w:r>
          </w:p>
        </w:tc>
      </w:tr>
      <w:tr w:rsidR="00DD2384" w:rsidTr="003560CC">
        <w:trPr>
          <w:gridAfter w:val="1"/>
          <w:wAfter w:w="13" w:type="dxa"/>
          <w:trHeight w:val="975"/>
        </w:trPr>
        <w:tc>
          <w:tcPr>
            <w:tcW w:w="2269" w:type="dxa"/>
            <w:vMerge/>
            <w:tcBorders>
              <w:top w:val="nil"/>
            </w:tcBorders>
          </w:tcPr>
          <w:p w:rsidR="00DD2384" w:rsidRPr="003560CC" w:rsidRDefault="00DD2384">
            <w:pPr>
              <w:rPr>
                <w:sz w:val="20"/>
                <w:szCs w:val="20"/>
              </w:rPr>
            </w:pPr>
          </w:p>
        </w:tc>
        <w:tc>
          <w:tcPr>
            <w:tcW w:w="3402" w:type="dxa"/>
            <w:vMerge/>
            <w:tcBorders>
              <w:top w:val="nil"/>
            </w:tcBorders>
          </w:tcPr>
          <w:p w:rsidR="00DD2384" w:rsidRPr="003560CC" w:rsidRDefault="00DD2384">
            <w:pPr>
              <w:rPr>
                <w:sz w:val="20"/>
                <w:szCs w:val="20"/>
              </w:rPr>
            </w:pPr>
          </w:p>
        </w:tc>
        <w:tc>
          <w:tcPr>
            <w:tcW w:w="2127" w:type="dxa"/>
          </w:tcPr>
          <w:p w:rsidR="00DD2384" w:rsidRPr="003560CC" w:rsidRDefault="00EB158A" w:rsidP="003560CC">
            <w:pPr>
              <w:pStyle w:val="TableParagraph"/>
              <w:spacing w:line="228" w:lineRule="exact"/>
              <w:ind w:left="40"/>
              <w:rPr>
                <w:sz w:val="20"/>
                <w:szCs w:val="20"/>
                <w:lang w:val="ru-RU"/>
              </w:rPr>
            </w:pPr>
            <w:r w:rsidRPr="003560CC">
              <w:rPr>
                <w:sz w:val="20"/>
                <w:szCs w:val="20"/>
                <w:lang w:val="ru-RU"/>
              </w:rPr>
              <w:t>Обобщение» (субтест 4</w:t>
            </w:r>
            <w:r w:rsidR="003560CC">
              <w:rPr>
                <w:sz w:val="20"/>
                <w:szCs w:val="20"/>
                <w:lang w:val="ru-RU"/>
              </w:rPr>
              <w:t xml:space="preserve"> </w:t>
            </w:r>
            <w:r w:rsidRPr="003560CC">
              <w:rPr>
                <w:sz w:val="20"/>
                <w:szCs w:val="20"/>
                <w:lang w:val="ru-RU"/>
              </w:rPr>
              <w:t>теста структуры интеллекта Р. Амтхауэра)</w:t>
            </w:r>
          </w:p>
        </w:tc>
        <w:tc>
          <w:tcPr>
            <w:tcW w:w="1842" w:type="dxa"/>
          </w:tcPr>
          <w:p w:rsidR="00DD2384" w:rsidRPr="003560CC" w:rsidRDefault="00EB158A">
            <w:pPr>
              <w:pStyle w:val="TableParagraph"/>
              <w:spacing w:line="235" w:lineRule="exact"/>
              <w:ind w:left="41"/>
              <w:rPr>
                <w:sz w:val="20"/>
                <w:szCs w:val="20"/>
              </w:rPr>
            </w:pPr>
            <w:r w:rsidRPr="003560CC">
              <w:rPr>
                <w:sz w:val="20"/>
                <w:szCs w:val="20"/>
              </w:rPr>
              <w:t>Используется</w:t>
            </w:r>
          </w:p>
          <w:p w:rsidR="00DD2384" w:rsidRPr="003560CC" w:rsidRDefault="00EB158A">
            <w:pPr>
              <w:pStyle w:val="TableParagraph"/>
              <w:spacing w:line="251" w:lineRule="exact"/>
              <w:ind w:left="41"/>
              <w:rPr>
                <w:sz w:val="20"/>
                <w:szCs w:val="20"/>
              </w:rPr>
            </w:pPr>
            <w:r w:rsidRPr="003560CC">
              <w:rPr>
                <w:sz w:val="20"/>
                <w:szCs w:val="20"/>
              </w:rPr>
              <w:t>в 8–9</w:t>
            </w:r>
            <w:r w:rsidRPr="003560CC">
              <w:rPr>
                <w:spacing w:val="1"/>
                <w:sz w:val="20"/>
                <w:szCs w:val="20"/>
              </w:rPr>
              <w:t xml:space="preserve"> </w:t>
            </w:r>
            <w:r w:rsidRPr="003560CC">
              <w:rPr>
                <w:sz w:val="20"/>
                <w:szCs w:val="20"/>
              </w:rPr>
              <w:t>классах</w:t>
            </w:r>
          </w:p>
        </w:tc>
      </w:tr>
      <w:tr w:rsidR="00DD2384" w:rsidRPr="00FF60F4" w:rsidTr="003560CC">
        <w:trPr>
          <w:gridAfter w:val="1"/>
          <w:wAfter w:w="13" w:type="dxa"/>
          <w:trHeight w:val="1516"/>
        </w:trPr>
        <w:tc>
          <w:tcPr>
            <w:tcW w:w="2269" w:type="dxa"/>
          </w:tcPr>
          <w:p w:rsidR="00DD2384" w:rsidRPr="003560CC" w:rsidRDefault="00EB158A">
            <w:pPr>
              <w:pStyle w:val="TableParagraph"/>
              <w:spacing w:line="242" w:lineRule="auto"/>
              <w:ind w:left="40" w:right="73"/>
              <w:rPr>
                <w:b/>
                <w:sz w:val="20"/>
                <w:szCs w:val="20"/>
              </w:rPr>
            </w:pPr>
            <w:r w:rsidRPr="003560CC">
              <w:rPr>
                <w:b/>
                <w:sz w:val="20"/>
                <w:szCs w:val="20"/>
              </w:rPr>
              <w:t>Постановка и решение проблемы</w:t>
            </w:r>
          </w:p>
        </w:tc>
        <w:tc>
          <w:tcPr>
            <w:tcW w:w="3402" w:type="dxa"/>
          </w:tcPr>
          <w:p w:rsidR="00DD2384" w:rsidRPr="003560CC" w:rsidRDefault="00EB158A">
            <w:pPr>
              <w:pStyle w:val="TableParagraph"/>
              <w:spacing w:line="237" w:lineRule="auto"/>
              <w:ind w:left="38" w:right="641"/>
              <w:rPr>
                <w:sz w:val="20"/>
                <w:szCs w:val="20"/>
                <w:lang w:val="ru-RU"/>
              </w:rPr>
            </w:pPr>
            <w:r w:rsidRPr="003560CC">
              <w:rPr>
                <w:sz w:val="20"/>
                <w:szCs w:val="20"/>
                <w:lang w:val="ru-RU"/>
              </w:rPr>
              <w:t>а) формулирование проблемы;</w:t>
            </w:r>
          </w:p>
          <w:p w:rsidR="00DD2384" w:rsidRPr="003560CC" w:rsidRDefault="00EB158A">
            <w:pPr>
              <w:pStyle w:val="TableParagraph"/>
              <w:spacing w:line="237" w:lineRule="auto"/>
              <w:ind w:left="38" w:right="52"/>
              <w:rPr>
                <w:sz w:val="20"/>
                <w:szCs w:val="20"/>
                <w:lang w:val="ru-RU"/>
              </w:rPr>
            </w:pPr>
            <w:r w:rsidRPr="003560CC">
              <w:rPr>
                <w:sz w:val="20"/>
                <w:szCs w:val="20"/>
                <w:lang w:val="ru-RU"/>
              </w:rPr>
              <w:t>б) самостоятельное создание способов решения проблем творческого и поискового</w:t>
            </w:r>
          </w:p>
          <w:p w:rsidR="00DD2384" w:rsidRPr="003560CC" w:rsidRDefault="00EB158A">
            <w:pPr>
              <w:pStyle w:val="TableParagraph"/>
              <w:spacing w:line="248" w:lineRule="exact"/>
              <w:ind w:left="38"/>
              <w:rPr>
                <w:sz w:val="20"/>
                <w:szCs w:val="20"/>
              </w:rPr>
            </w:pPr>
            <w:r w:rsidRPr="003560CC">
              <w:rPr>
                <w:sz w:val="20"/>
                <w:szCs w:val="20"/>
              </w:rPr>
              <w:t>характера</w:t>
            </w:r>
          </w:p>
        </w:tc>
        <w:tc>
          <w:tcPr>
            <w:tcW w:w="2127" w:type="dxa"/>
          </w:tcPr>
          <w:p w:rsidR="00DD2384" w:rsidRPr="003560CC" w:rsidRDefault="00EB158A">
            <w:pPr>
              <w:pStyle w:val="TableParagraph"/>
              <w:spacing w:line="246" w:lineRule="exact"/>
              <w:ind w:left="40"/>
              <w:rPr>
                <w:sz w:val="20"/>
                <w:szCs w:val="20"/>
              </w:rPr>
            </w:pPr>
            <w:r w:rsidRPr="003560CC">
              <w:rPr>
                <w:sz w:val="20"/>
                <w:szCs w:val="20"/>
              </w:rPr>
              <w:t>Наблюдение</w:t>
            </w:r>
          </w:p>
        </w:tc>
        <w:tc>
          <w:tcPr>
            <w:tcW w:w="1842" w:type="dxa"/>
          </w:tcPr>
          <w:p w:rsidR="00DD2384" w:rsidRPr="003560CC" w:rsidRDefault="00EB158A">
            <w:pPr>
              <w:pStyle w:val="TableParagraph"/>
              <w:spacing w:line="237" w:lineRule="auto"/>
              <w:ind w:left="41" w:right="183"/>
              <w:rPr>
                <w:sz w:val="20"/>
                <w:szCs w:val="20"/>
                <w:lang w:val="ru-RU"/>
              </w:rPr>
            </w:pPr>
            <w:r w:rsidRPr="003560CC">
              <w:rPr>
                <w:sz w:val="20"/>
                <w:szCs w:val="20"/>
                <w:lang w:val="ru-RU"/>
              </w:rPr>
              <w:t>Оценивает учитель в конце года</w:t>
            </w:r>
          </w:p>
        </w:tc>
      </w:tr>
      <w:tr w:rsidR="00DD2384" w:rsidTr="003560CC">
        <w:trPr>
          <w:trHeight w:val="337"/>
        </w:trPr>
        <w:tc>
          <w:tcPr>
            <w:tcW w:w="9653" w:type="dxa"/>
            <w:gridSpan w:val="5"/>
          </w:tcPr>
          <w:p w:rsidR="00DD2384" w:rsidRPr="003560CC" w:rsidRDefault="00EB158A">
            <w:pPr>
              <w:pStyle w:val="TableParagraph"/>
              <w:spacing w:line="251" w:lineRule="exact"/>
              <w:ind w:left="1451"/>
              <w:rPr>
                <w:b/>
                <w:sz w:val="20"/>
                <w:szCs w:val="20"/>
              </w:rPr>
            </w:pPr>
            <w:r w:rsidRPr="003560CC">
              <w:rPr>
                <w:b/>
                <w:sz w:val="20"/>
                <w:szCs w:val="20"/>
              </w:rPr>
              <w:t>КОММУНИКАТИВНЫЕ УНИВЕРСАЛЬНЫЕ УЧЕБНЫЕ ДЕЙСТВИЯ</w:t>
            </w:r>
          </w:p>
        </w:tc>
      </w:tr>
      <w:tr w:rsidR="00DD2384" w:rsidRPr="00FF60F4" w:rsidTr="003560CC">
        <w:trPr>
          <w:gridAfter w:val="1"/>
          <w:wAfter w:w="13" w:type="dxa"/>
          <w:trHeight w:val="2497"/>
        </w:trPr>
        <w:tc>
          <w:tcPr>
            <w:tcW w:w="2269" w:type="dxa"/>
          </w:tcPr>
          <w:p w:rsidR="00DD2384" w:rsidRPr="003560CC" w:rsidRDefault="00EB158A">
            <w:pPr>
              <w:pStyle w:val="TableParagraph"/>
              <w:ind w:left="40" w:right="73"/>
              <w:rPr>
                <w:b/>
                <w:sz w:val="20"/>
                <w:szCs w:val="20"/>
              </w:rPr>
            </w:pPr>
            <w:r w:rsidRPr="003560CC">
              <w:rPr>
                <w:b/>
                <w:sz w:val="20"/>
                <w:szCs w:val="20"/>
              </w:rPr>
              <w:t>Коммуникация как общение</w:t>
            </w:r>
          </w:p>
        </w:tc>
        <w:tc>
          <w:tcPr>
            <w:tcW w:w="3402" w:type="dxa"/>
          </w:tcPr>
          <w:p w:rsidR="00DD2384" w:rsidRPr="003560CC" w:rsidRDefault="00EB158A">
            <w:pPr>
              <w:pStyle w:val="TableParagraph"/>
              <w:spacing w:line="237" w:lineRule="auto"/>
              <w:ind w:left="38" w:right="241"/>
              <w:rPr>
                <w:sz w:val="20"/>
                <w:szCs w:val="20"/>
                <w:lang w:val="ru-RU"/>
              </w:rPr>
            </w:pPr>
            <w:r w:rsidRPr="003560CC">
              <w:rPr>
                <w:sz w:val="20"/>
                <w:szCs w:val="20"/>
                <w:lang w:val="ru-RU"/>
              </w:rPr>
              <w:t xml:space="preserve">а) </w:t>
            </w:r>
            <w:r w:rsidRPr="003560CC">
              <w:rPr>
                <w:spacing w:val="-3"/>
                <w:sz w:val="20"/>
                <w:szCs w:val="20"/>
                <w:lang w:val="ru-RU"/>
              </w:rPr>
              <w:t xml:space="preserve">Умение формулировать, </w:t>
            </w:r>
            <w:r w:rsidRPr="003560CC">
              <w:rPr>
                <w:sz w:val="20"/>
                <w:szCs w:val="20"/>
                <w:lang w:val="ru-RU"/>
              </w:rPr>
              <w:t>аргументировать, и отстаивать свое</w:t>
            </w:r>
            <w:r w:rsidRPr="003560CC">
              <w:rPr>
                <w:spacing w:val="-1"/>
                <w:sz w:val="20"/>
                <w:szCs w:val="20"/>
                <w:lang w:val="ru-RU"/>
              </w:rPr>
              <w:t xml:space="preserve"> </w:t>
            </w:r>
            <w:r w:rsidRPr="003560CC">
              <w:rPr>
                <w:sz w:val="20"/>
                <w:szCs w:val="20"/>
                <w:lang w:val="ru-RU"/>
              </w:rPr>
              <w:t>мнение;</w:t>
            </w:r>
          </w:p>
          <w:p w:rsidR="00DD2384" w:rsidRPr="003560CC" w:rsidRDefault="00EB158A">
            <w:pPr>
              <w:pStyle w:val="TableParagraph"/>
              <w:spacing w:line="237" w:lineRule="auto"/>
              <w:ind w:left="38" w:right="212"/>
              <w:rPr>
                <w:sz w:val="20"/>
                <w:szCs w:val="20"/>
                <w:lang w:val="ru-RU"/>
              </w:rPr>
            </w:pPr>
            <w:r w:rsidRPr="003560CC">
              <w:rPr>
                <w:sz w:val="20"/>
                <w:szCs w:val="20"/>
                <w:lang w:val="ru-RU"/>
              </w:rPr>
              <w:t xml:space="preserve">б) </w:t>
            </w:r>
            <w:r w:rsidRPr="003560CC">
              <w:rPr>
                <w:spacing w:val="-6"/>
                <w:sz w:val="20"/>
                <w:szCs w:val="20"/>
                <w:lang w:val="ru-RU"/>
              </w:rPr>
              <w:t xml:space="preserve">умение осознанно </w:t>
            </w:r>
            <w:r w:rsidRPr="003560CC">
              <w:rPr>
                <w:spacing w:val="-3"/>
                <w:sz w:val="20"/>
                <w:szCs w:val="20"/>
                <w:lang w:val="ru-RU"/>
              </w:rPr>
              <w:t xml:space="preserve">использовать </w:t>
            </w:r>
            <w:r w:rsidRPr="003560CC">
              <w:rPr>
                <w:sz w:val="20"/>
                <w:szCs w:val="20"/>
                <w:lang w:val="ru-RU"/>
              </w:rPr>
              <w:t>речевые средства в соответствии с задачей коммуникации для выражения своих чувств, мыслей и</w:t>
            </w:r>
            <w:r w:rsidRPr="003560CC">
              <w:rPr>
                <w:spacing w:val="-2"/>
                <w:sz w:val="20"/>
                <w:szCs w:val="20"/>
                <w:lang w:val="ru-RU"/>
              </w:rPr>
              <w:t xml:space="preserve"> </w:t>
            </w:r>
            <w:r w:rsidRPr="003560CC">
              <w:rPr>
                <w:sz w:val="20"/>
                <w:szCs w:val="20"/>
                <w:lang w:val="ru-RU"/>
              </w:rPr>
              <w:t>потребностей;</w:t>
            </w:r>
          </w:p>
          <w:p w:rsidR="00DD2384" w:rsidRPr="003560CC" w:rsidRDefault="00EB158A">
            <w:pPr>
              <w:pStyle w:val="TableParagraph"/>
              <w:spacing w:line="237" w:lineRule="auto"/>
              <w:ind w:left="38" w:right="241"/>
              <w:rPr>
                <w:sz w:val="20"/>
                <w:szCs w:val="20"/>
                <w:lang w:val="ru-RU"/>
              </w:rPr>
            </w:pPr>
            <w:r w:rsidRPr="003560CC">
              <w:rPr>
                <w:sz w:val="20"/>
                <w:szCs w:val="20"/>
                <w:lang w:val="ru-RU"/>
              </w:rPr>
              <w:t>в) владение письменной и устной речью, монологической контекстной речью</w:t>
            </w:r>
          </w:p>
        </w:tc>
        <w:tc>
          <w:tcPr>
            <w:tcW w:w="2127" w:type="dxa"/>
          </w:tcPr>
          <w:p w:rsidR="00DD2384" w:rsidRPr="003560CC" w:rsidRDefault="00EB158A">
            <w:pPr>
              <w:pStyle w:val="TableParagraph"/>
              <w:spacing w:line="249" w:lineRule="exact"/>
              <w:ind w:left="40"/>
              <w:rPr>
                <w:sz w:val="20"/>
                <w:szCs w:val="20"/>
              </w:rPr>
            </w:pPr>
            <w:r w:rsidRPr="003560CC">
              <w:rPr>
                <w:sz w:val="20"/>
                <w:szCs w:val="20"/>
              </w:rPr>
              <w:t>Наблюдение</w:t>
            </w:r>
          </w:p>
        </w:tc>
        <w:tc>
          <w:tcPr>
            <w:tcW w:w="1842" w:type="dxa"/>
          </w:tcPr>
          <w:p w:rsidR="00DD2384" w:rsidRPr="003560CC" w:rsidRDefault="00EB158A">
            <w:pPr>
              <w:pStyle w:val="TableParagraph"/>
              <w:ind w:left="41" w:right="183"/>
              <w:rPr>
                <w:sz w:val="20"/>
                <w:szCs w:val="20"/>
                <w:lang w:val="ru-RU"/>
              </w:rPr>
            </w:pPr>
            <w:r w:rsidRPr="003560CC">
              <w:rPr>
                <w:sz w:val="20"/>
                <w:szCs w:val="20"/>
                <w:lang w:val="ru-RU"/>
              </w:rPr>
              <w:t>Оценивает учитель в конце года</w:t>
            </w:r>
          </w:p>
        </w:tc>
      </w:tr>
      <w:tr w:rsidR="00DD2384" w:rsidRPr="00FF60F4" w:rsidTr="003560CC">
        <w:trPr>
          <w:gridAfter w:val="1"/>
          <w:wAfter w:w="13" w:type="dxa"/>
          <w:trHeight w:val="2795"/>
        </w:trPr>
        <w:tc>
          <w:tcPr>
            <w:tcW w:w="2269" w:type="dxa"/>
          </w:tcPr>
          <w:p w:rsidR="00DD2384" w:rsidRPr="003560CC" w:rsidRDefault="00EB158A">
            <w:pPr>
              <w:pStyle w:val="TableParagraph"/>
              <w:spacing w:line="242" w:lineRule="auto"/>
              <w:ind w:left="40" w:right="73"/>
              <w:rPr>
                <w:b/>
                <w:sz w:val="20"/>
                <w:szCs w:val="20"/>
              </w:rPr>
            </w:pPr>
            <w:r w:rsidRPr="003560CC">
              <w:rPr>
                <w:b/>
                <w:sz w:val="20"/>
                <w:szCs w:val="20"/>
              </w:rPr>
              <w:t>Коммуникация как кооперация</w:t>
            </w:r>
          </w:p>
        </w:tc>
        <w:tc>
          <w:tcPr>
            <w:tcW w:w="3402" w:type="dxa"/>
          </w:tcPr>
          <w:p w:rsidR="00DD2384" w:rsidRPr="003560CC" w:rsidRDefault="00EB158A">
            <w:pPr>
              <w:pStyle w:val="TableParagraph"/>
              <w:spacing w:line="237" w:lineRule="auto"/>
              <w:ind w:left="38" w:right="131"/>
              <w:rPr>
                <w:sz w:val="20"/>
                <w:szCs w:val="20"/>
                <w:lang w:val="ru-RU"/>
              </w:rPr>
            </w:pPr>
            <w:r w:rsidRPr="003560CC">
              <w:rPr>
                <w:sz w:val="20"/>
                <w:szCs w:val="20"/>
                <w:lang w:val="ru-RU"/>
              </w:rPr>
              <w:t>а) согласование усилий по достижению общей цели, организации и осуществлению совместной деятельности;</w:t>
            </w:r>
          </w:p>
          <w:p w:rsidR="00DD2384" w:rsidRPr="003560CC" w:rsidRDefault="00EB158A">
            <w:pPr>
              <w:pStyle w:val="TableParagraph"/>
              <w:spacing w:line="237" w:lineRule="auto"/>
              <w:ind w:left="38" w:right="88"/>
              <w:rPr>
                <w:sz w:val="20"/>
                <w:szCs w:val="20"/>
                <w:lang w:val="ru-RU"/>
              </w:rPr>
            </w:pPr>
            <w:r w:rsidRPr="003560CC">
              <w:rPr>
                <w:sz w:val="20"/>
                <w:szCs w:val="20"/>
                <w:lang w:val="ru-RU"/>
              </w:rPr>
              <w:t>б) умение устанавливать дружеские отношения со сверстниками учет позиции собеседника либо</w:t>
            </w:r>
          </w:p>
          <w:p w:rsidR="00DD2384" w:rsidRPr="003560CC" w:rsidRDefault="00EB158A">
            <w:pPr>
              <w:pStyle w:val="TableParagraph"/>
              <w:spacing w:line="237" w:lineRule="auto"/>
              <w:ind w:left="38" w:right="241"/>
              <w:rPr>
                <w:sz w:val="20"/>
                <w:szCs w:val="20"/>
                <w:lang w:val="ru-RU"/>
              </w:rPr>
            </w:pPr>
            <w:r w:rsidRPr="003560CC">
              <w:rPr>
                <w:sz w:val="20"/>
                <w:szCs w:val="20"/>
                <w:lang w:val="ru-RU"/>
              </w:rPr>
              <w:t>партнера по деятельности; в) готовность к коллективным формам деятельности</w:t>
            </w:r>
          </w:p>
        </w:tc>
        <w:tc>
          <w:tcPr>
            <w:tcW w:w="2127" w:type="dxa"/>
          </w:tcPr>
          <w:p w:rsidR="00DD2384" w:rsidRPr="003560CC" w:rsidRDefault="00EB158A">
            <w:pPr>
              <w:pStyle w:val="TableParagraph"/>
              <w:spacing w:line="246" w:lineRule="exact"/>
              <w:ind w:left="40"/>
              <w:rPr>
                <w:sz w:val="20"/>
                <w:szCs w:val="20"/>
              </w:rPr>
            </w:pPr>
            <w:r w:rsidRPr="003560CC">
              <w:rPr>
                <w:sz w:val="20"/>
                <w:szCs w:val="20"/>
              </w:rPr>
              <w:t>Наблюдение</w:t>
            </w:r>
          </w:p>
        </w:tc>
        <w:tc>
          <w:tcPr>
            <w:tcW w:w="1842" w:type="dxa"/>
          </w:tcPr>
          <w:p w:rsidR="00DD2384" w:rsidRPr="003560CC" w:rsidRDefault="00EB158A">
            <w:pPr>
              <w:pStyle w:val="TableParagraph"/>
              <w:ind w:left="41" w:right="183"/>
              <w:rPr>
                <w:sz w:val="20"/>
                <w:szCs w:val="20"/>
                <w:lang w:val="ru-RU"/>
              </w:rPr>
            </w:pPr>
            <w:r w:rsidRPr="003560CC">
              <w:rPr>
                <w:sz w:val="20"/>
                <w:szCs w:val="20"/>
                <w:lang w:val="ru-RU"/>
              </w:rPr>
              <w:t>Оценивает учитель в конце года</w:t>
            </w:r>
          </w:p>
        </w:tc>
      </w:tr>
      <w:tr w:rsidR="00DD2384" w:rsidRPr="00FF60F4" w:rsidTr="003560CC">
        <w:trPr>
          <w:gridAfter w:val="1"/>
          <w:wAfter w:w="13" w:type="dxa"/>
          <w:trHeight w:val="2533"/>
        </w:trPr>
        <w:tc>
          <w:tcPr>
            <w:tcW w:w="2269" w:type="dxa"/>
          </w:tcPr>
          <w:p w:rsidR="00DD2384" w:rsidRPr="003560CC" w:rsidRDefault="00EB158A">
            <w:pPr>
              <w:pStyle w:val="TableParagraph"/>
              <w:ind w:left="40" w:right="73"/>
              <w:rPr>
                <w:b/>
                <w:sz w:val="20"/>
                <w:szCs w:val="20"/>
              </w:rPr>
            </w:pPr>
            <w:r w:rsidRPr="003560CC">
              <w:rPr>
                <w:b/>
                <w:sz w:val="20"/>
                <w:szCs w:val="20"/>
              </w:rPr>
              <w:t xml:space="preserve">Коммуникация как </w:t>
            </w:r>
            <w:r w:rsidRPr="003560CC">
              <w:rPr>
                <w:b/>
                <w:spacing w:val="-7"/>
                <w:sz w:val="20"/>
                <w:szCs w:val="20"/>
              </w:rPr>
              <w:t xml:space="preserve">условие </w:t>
            </w:r>
            <w:r w:rsidRPr="003560CC">
              <w:rPr>
                <w:b/>
                <w:spacing w:val="-8"/>
                <w:sz w:val="20"/>
                <w:szCs w:val="20"/>
              </w:rPr>
              <w:t>интериоризации</w:t>
            </w:r>
          </w:p>
        </w:tc>
        <w:tc>
          <w:tcPr>
            <w:tcW w:w="3402" w:type="dxa"/>
          </w:tcPr>
          <w:p w:rsidR="00DD2384" w:rsidRPr="003560CC" w:rsidRDefault="00EB158A">
            <w:pPr>
              <w:pStyle w:val="TableParagraph"/>
              <w:spacing w:line="237" w:lineRule="auto"/>
              <w:ind w:left="38" w:right="140"/>
              <w:rPr>
                <w:sz w:val="20"/>
                <w:szCs w:val="20"/>
                <w:lang w:val="ru-RU"/>
              </w:rPr>
            </w:pPr>
            <w:r w:rsidRPr="003560CC">
              <w:rPr>
                <w:sz w:val="20"/>
                <w:szCs w:val="20"/>
                <w:lang w:val="ru-RU"/>
              </w:rPr>
              <w:t xml:space="preserve">а) </w:t>
            </w:r>
            <w:r w:rsidRPr="003560CC">
              <w:rPr>
                <w:spacing w:val="-3"/>
                <w:sz w:val="20"/>
                <w:szCs w:val="20"/>
                <w:lang w:val="ru-RU"/>
              </w:rPr>
              <w:t xml:space="preserve">коммуникативно-речевые </w:t>
            </w:r>
            <w:r w:rsidRPr="003560CC">
              <w:rPr>
                <w:sz w:val="20"/>
                <w:szCs w:val="20"/>
                <w:lang w:val="ru-RU"/>
              </w:rPr>
              <w:t xml:space="preserve">действия, служащие средством передачи информации другим людям и становления рефлексии; б) </w:t>
            </w:r>
            <w:r w:rsidRPr="003560CC">
              <w:rPr>
                <w:spacing w:val="-3"/>
                <w:sz w:val="20"/>
                <w:szCs w:val="20"/>
                <w:lang w:val="ru-RU"/>
              </w:rPr>
              <w:t xml:space="preserve">установление адекватных </w:t>
            </w:r>
            <w:r w:rsidRPr="003560CC">
              <w:rPr>
                <w:sz w:val="20"/>
                <w:szCs w:val="20"/>
                <w:lang w:val="ru-RU"/>
              </w:rPr>
              <w:t xml:space="preserve">ролевых отношений с педагогами на уроках и </w:t>
            </w:r>
            <w:r w:rsidRPr="003560CC">
              <w:rPr>
                <w:spacing w:val="-2"/>
                <w:sz w:val="20"/>
                <w:szCs w:val="20"/>
                <w:lang w:val="ru-RU"/>
              </w:rPr>
              <w:t xml:space="preserve">вне </w:t>
            </w:r>
            <w:r w:rsidRPr="003560CC">
              <w:rPr>
                <w:sz w:val="20"/>
                <w:szCs w:val="20"/>
                <w:lang w:val="ru-RU"/>
              </w:rPr>
              <w:t>их;</w:t>
            </w:r>
          </w:p>
          <w:p w:rsidR="00DD2384" w:rsidRPr="003560CC" w:rsidRDefault="00EB158A">
            <w:pPr>
              <w:pStyle w:val="TableParagraph"/>
              <w:spacing w:line="237" w:lineRule="auto"/>
              <w:ind w:left="38" w:right="282"/>
              <w:rPr>
                <w:sz w:val="20"/>
                <w:szCs w:val="20"/>
                <w:lang w:val="ru-RU"/>
              </w:rPr>
            </w:pPr>
            <w:r w:rsidRPr="003560CC">
              <w:rPr>
                <w:sz w:val="20"/>
                <w:szCs w:val="20"/>
                <w:lang w:val="ru-RU"/>
              </w:rPr>
              <w:t>в) принятие и соблюдение классных и школьных социальных и этических норм, сдерживание непроизвольных эмоций и желаний</w:t>
            </w:r>
          </w:p>
        </w:tc>
        <w:tc>
          <w:tcPr>
            <w:tcW w:w="2127" w:type="dxa"/>
          </w:tcPr>
          <w:p w:rsidR="00DD2384" w:rsidRPr="003560CC" w:rsidRDefault="00EB158A">
            <w:pPr>
              <w:pStyle w:val="TableParagraph"/>
              <w:spacing w:line="249" w:lineRule="exact"/>
              <w:ind w:left="40"/>
              <w:rPr>
                <w:sz w:val="20"/>
                <w:szCs w:val="20"/>
              </w:rPr>
            </w:pPr>
            <w:r w:rsidRPr="003560CC">
              <w:rPr>
                <w:sz w:val="20"/>
                <w:szCs w:val="20"/>
              </w:rPr>
              <w:t>Наблюдение</w:t>
            </w:r>
          </w:p>
        </w:tc>
        <w:tc>
          <w:tcPr>
            <w:tcW w:w="1842" w:type="dxa"/>
          </w:tcPr>
          <w:p w:rsidR="00DD2384" w:rsidRPr="003560CC" w:rsidRDefault="00EB158A">
            <w:pPr>
              <w:pStyle w:val="TableParagraph"/>
              <w:spacing w:line="237" w:lineRule="auto"/>
              <w:ind w:left="41" w:right="183"/>
              <w:rPr>
                <w:sz w:val="20"/>
                <w:szCs w:val="20"/>
                <w:lang w:val="ru-RU"/>
              </w:rPr>
            </w:pPr>
            <w:r w:rsidRPr="003560CC">
              <w:rPr>
                <w:sz w:val="20"/>
                <w:szCs w:val="20"/>
                <w:lang w:val="ru-RU"/>
              </w:rPr>
              <w:t>Оценивает учитель в конце года</w:t>
            </w:r>
          </w:p>
        </w:tc>
      </w:tr>
    </w:tbl>
    <w:p w:rsidR="00DD2384" w:rsidRPr="003560CC" w:rsidRDefault="00EB158A" w:rsidP="003560CC">
      <w:pPr>
        <w:pStyle w:val="a3"/>
        <w:ind w:left="0" w:right="735"/>
        <w:jc w:val="left"/>
        <w:rPr>
          <w:sz w:val="22"/>
          <w:szCs w:val="22"/>
          <w:lang w:val="ru-RU"/>
        </w:rPr>
      </w:pPr>
      <w:r w:rsidRPr="003560CC">
        <w:rPr>
          <w:sz w:val="22"/>
          <w:szCs w:val="22"/>
          <w:lang w:val="ru-RU"/>
        </w:rPr>
        <w:t>В процессе реализации мониторинга успешности освоения и применения УУД могут быть учтены следующие этапы освоения УУД:</w:t>
      </w:r>
    </w:p>
    <w:p w:rsidR="00DD2384" w:rsidRPr="003560CC" w:rsidRDefault="00EB158A" w:rsidP="00AF53E7">
      <w:pPr>
        <w:pStyle w:val="a5"/>
        <w:numPr>
          <w:ilvl w:val="0"/>
          <w:numId w:val="39"/>
        </w:numPr>
        <w:tabs>
          <w:tab w:val="left" w:pos="1134"/>
        </w:tabs>
        <w:ind w:left="0" w:right="291" w:firstLine="708"/>
        <w:jc w:val="both"/>
        <w:rPr>
          <w:lang w:val="ru-RU"/>
        </w:rPr>
      </w:pPr>
      <w:r w:rsidRPr="003560CC">
        <w:rPr>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sidRPr="003560CC">
        <w:rPr>
          <w:spacing w:val="-4"/>
          <w:lang w:val="ru-RU"/>
        </w:rPr>
        <w:t xml:space="preserve"> </w:t>
      </w:r>
      <w:r w:rsidRPr="003560CC">
        <w:rPr>
          <w:lang w:val="ru-RU"/>
        </w:rPr>
        <w:t>воспроизведения);</w:t>
      </w:r>
    </w:p>
    <w:p w:rsidR="003560CC" w:rsidRDefault="00EB158A" w:rsidP="00AF53E7">
      <w:pPr>
        <w:pStyle w:val="a5"/>
        <w:numPr>
          <w:ilvl w:val="0"/>
          <w:numId w:val="39"/>
        </w:numPr>
        <w:tabs>
          <w:tab w:val="left" w:pos="1134"/>
          <w:tab w:val="left" w:pos="2666"/>
          <w:tab w:val="left" w:pos="3868"/>
          <w:tab w:val="left" w:pos="4775"/>
          <w:tab w:val="left" w:pos="5521"/>
          <w:tab w:val="left" w:pos="6947"/>
          <w:tab w:val="left" w:pos="7276"/>
          <w:tab w:val="left" w:pos="9226"/>
          <w:tab w:val="left" w:pos="9547"/>
        </w:tabs>
        <w:spacing w:line="299" w:lineRule="exact"/>
        <w:ind w:left="0" w:firstLine="708"/>
        <w:rPr>
          <w:lang w:val="ru-RU"/>
        </w:rPr>
      </w:pPr>
      <w:r w:rsidRPr="003560CC">
        <w:rPr>
          <w:lang w:val="ru-RU"/>
        </w:rPr>
        <w:t>учебное</w:t>
      </w:r>
      <w:r w:rsidRPr="003560CC">
        <w:rPr>
          <w:lang w:val="ru-RU"/>
        </w:rPr>
        <w:tab/>
        <w:t>действие</w:t>
      </w:r>
      <w:r w:rsidRPr="003560CC">
        <w:rPr>
          <w:lang w:val="ru-RU"/>
        </w:rPr>
        <w:tab/>
        <w:t>может</w:t>
      </w:r>
      <w:r w:rsidRPr="003560CC">
        <w:rPr>
          <w:lang w:val="ru-RU"/>
        </w:rPr>
        <w:tab/>
        <w:t>быть</w:t>
      </w:r>
      <w:r w:rsidRPr="003560CC">
        <w:rPr>
          <w:lang w:val="ru-RU"/>
        </w:rPr>
        <w:tab/>
        <w:t>выполнено</w:t>
      </w:r>
      <w:r w:rsidRPr="003560CC">
        <w:rPr>
          <w:lang w:val="ru-RU"/>
        </w:rPr>
        <w:tab/>
        <w:t>в</w:t>
      </w:r>
      <w:r w:rsidRPr="003560CC">
        <w:rPr>
          <w:lang w:val="ru-RU"/>
        </w:rPr>
        <w:tab/>
        <w:t>сотрудничес</w:t>
      </w:r>
      <w:r w:rsidR="003560CC">
        <w:rPr>
          <w:lang w:val="ru-RU"/>
        </w:rPr>
        <w:t>тве</w:t>
      </w:r>
      <w:r w:rsidR="003560CC">
        <w:rPr>
          <w:lang w:val="ru-RU"/>
        </w:rPr>
        <w:tab/>
        <w:t>с</w:t>
      </w:r>
    </w:p>
    <w:p w:rsidR="00DD2384" w:rsidRPr="003560CC" w:rsidRDefault="00EB158A" w:rsidP="003560CC">
      <w:pPr>
        <w:tabs>
          <w:tab w:val="left" w:pos="1134"/>
          <w:tab w:val="left" w:pos="2666"/>
          <w:tab w:val="left" w:pos="3868"/>
          <w:tab w:val="left" w:pos="4775"/>
          <w:tab w:val="left" w:pos="5521"/>
          <w:tab w:val="left" w:pos="6947"/>
          <w:tab w:val="left" w:pos="7276"/>
          <w:tab w:val="left" w:pos="9226"/>
          <w:tab w:val="left" w:pos="9547"/>
        </w:tabs>
        <w:spacing w:line="299" w:lineRule="exact"/>
        <w:rPr>
          <w:lang w:val="ru-RU"/>
        </w:rPr>
      </w:pPr>
      <w:r w:rsidRPr="003560CC">
        <w:rPr>
          <w:lang w:val="ru-RU"/>
        </w:rPr>
        <w:t>педагогом,</w:t>
      </w:r>
      <w:r w:rsidR="003560CC">
        <w:rPr>
          <w:lang w:val="ru-RU"/>
        </w:rPr>
        <w:t xml:space="preserve"> </w:t>
      </w:r>
      <w:r w:rsidRPr="003560CC">
        <w:rPr>
          <w:lang w:val="ru-RU"/>
        </w:rPr>
        <w:t xml:space="preserve">(требуются разъяснения для установления связи отдельных операций и условий задачи, </w:t>
      </w:r>
      <w:r w:rsidRPr="003560CC">
        <w:rPr>
          <w:lang w:val="ru-RU"/>
        </w:rPr>
        <w:lastRenderedPageBreak/>
        <w:t>ученик может выполнять действия по уже усвоенному алгоритму);</w:t>
      </w:r>
    </w:p>
    <w:p w:rsidR="00DD2384" w:rsidRPr="003560CC" w:rsidRDefault="00EB158A" w:rsidP="00AF53E7">
      <w:pPr>
        <w:pStyle w:val="a5"/>
        <w:numPr>
          <w:ilvl w:val="0"/>
          <w:numId w:val="39"/>
        </w:numPr>
        <w:tabs>
          <w:tab w:val="left" w:pos="1134"/>
        </w:tabs>
        <w:ind w:left="0" w:right="295" w:firstLine="708"/>
        <w:jc w:val="both"/>
        <w:rPr>
          <w:lang w:val="ru-RU"/>
        </w:rPr>
      </w:pPr>
      <w:r w:rsidRPr="003560CC">
        <w:rPr>
          <w:lang w:val="ru-RU"/>
        </w:rPr>
        <w:t>неадекватный перенос учебных действий на новые виды задач (при изменении условий задачи не может самостоятельно внести коррективы в</w:t>
      </w:r>
      <w:r w:rsidRPr="003560CC">
        <w:rPr>
          <w:spacing w:val="-11"/>
          <w:lang w:val="ru-RU"/>
        </w:rPr>
        <w:t xml:space="preserve"> </w:t>
      </w:r>
      <w:r w:rsidRPr="003560CC">
        <w:rPr>
          <w:lang w:val="ru-RU"/>
        </w:rPr>
        <w:t>действия);</w:t>
      </w:r>
    </w:p>
    <w:p w:rsidR="00DD2384" w:rsidRPr="003560CC" w:rsidRDefault="00EB158A" w:rsidP="00AF53E7">
      <w:pPr>
        <w:pStyle w:val="a5"/>
        <w:numPr>
          <w:ilvl w:val="0"/>
          <w:numId w:val="39"/>
        </w:numPr>
        <w:tabs>
          <w:tab w:val="left" w:pos="1134"/>
        </w:tabs>
        <w:ind w:left="0" w:right="287" w:firstLine="708"/>
        <w:jc w:val="both"/>
        <w:rPr>
          <w:lang w:val="ru-RU"/>
        </w:rPr>
      </w:pPr>
      <w:r w:rsidRPr="003560CC">
        <w:rPr>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sidRPr="003560CC">
        <w:rPr>
          <w:spacing w:val="-7"/>
          <w:lang w:val="ru-RU"/>
        </w:rPr>
        <w:t xml:space="preserve"> </w:t>
      </w:r>
      <w:r w:rsidRPr="003560CC">
        <w:rPr>
          <w:lang w:val="ru-RU"/>
        </w:rPr>
        <w:t>учителем);</w:t>
      </w:r>
    </w:p>
    <w:p w:rsidR="00DD2384" w:rsidRPr="003560CC" w:rsidRDefault="00EB158A" w:rsidP="00AF53E7">
      <w:pPr>
        <w:pStyle w:val="a5"/>
        <w:numPr>
          <w:ilvl w:val="0"/>
          <w:numId w:val="39"/>
        </w:numPr>
        <w:tabs>
          <w:tab w:val="left" w:pos="1134"/>
        </w:tabs>
        <w:ind w:left="0" w:right="292" w:firstLine="708"/>
        <w:jc w:val="both"/>
        <w:rPr>
          <w:lang w:val="ru-RU"/>
        </w:rPr>
      </w:pPr>
      <w:r w:rsidRPr="003560CC">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sidRPr="003560CC">
        <w:rPr>
          <w:spacing w:val="1"/>
          <w:lang w:val="ru-RU"/>
        </w:rPr>
        <w:t xml:space="preserve"> </w:t>
      </w:r>
      <w:r w:rsidRPr="003560CC">
        <w:rPr>
          <w:lang w:val="ru-RU"/>
        </w:rPr>
        <w:t>действия);</w:t>
      </w:r>
    </w:p>
    <w:p w:rsidR="00DD2384" w:rsidRPr="003560CC" w:rsidRDefault="00EB158A" w:rsidP="00AF53E7">
      <w:pPr>
        <w:pStyle w:val="a5"/>
        <w:numPr>
          <w:ilvl w:val="0"/>
          <w:numId w:val="39"/>
        </w:numPr>
        <w:tabs>
          <w:tab w:val="left" w:pos="1134"/>
        </w:tabs>
        <w:ind w:left="0" w:right="1617" w:firstLine="708"/>
        <w:rPr>
          <w:lang w:val="ru-RU"/>
        </w:rPr>
      </w:pPr>
      <w:r w:rsidRPr="003560CC">
        <w:rPr>
          <w:lang w:val="ru-RU"/>
        </w:rPr>
        <w:t>обобщение учебных действий на основе выявления общих принципов. Система оценки УУД может</w:t>
      </w:r>
      <w:r w:rsidRPr="003560CC">
        <w:rPr>
          <w:spacing w:val="3"/>
          <w:lang w:val="ru-RU"/>
        </w:rPr>
        <w:t xml:space="preserve"> </w:t>
      </w:r>
      <w:r w:rsidRPr="003560CC">
        <w:rPr>
          <w:lang w:val="ru-RU"/>
        </w:rPr>
        <w:t>быть:</w:t>
      </w:r>
    </w:p>
    <w:p w:rsidR="00DD2384" w:rsidRPr="003560CC" w:rsidRDefault="00EB158A" w:rsidP="00AF53E7">
      <w:pPr>
        <w:pStyle w:val="a5"/>
        <w:numPr>
          <w:ilvl w:val="0"/>
          <w:numId w:val="39"/>
        </w:numPr>
        <w:tabs>
          <w:tab w:val="left" w:pos="1134"/>
        </w:tabs>
        <w:spacing w:line="299" w:lineRule="exact"/>
        <w:ind w:left="0" w:firstLine="708"/>
        <w:rPr>
          <w:lang w:val="ru-RU"/>
        </w:rPr>
      </w:pPr>
      <w:r w:rsidRPr="003560CC">
        <w:rPr>
          <w:lang w:val="ru-RU"/>
        </w:rPr>
        <w:t>уровневой (определяются уровни владения</w:t>
      </w:r>
      <w:r w:rsidRPr="003560CC">
        <w:rPr>
          <w:spacing w:val="-1"/>
          <w:lang w:val="ru-RU"/>
        </w:rPr>
        <w:t xml:space="preserve"> </w:t>
      </w:r>
      <w:r w:rsidRPr="003560CC">
        <w:rPr>
          <w:lang w:val="ru-RU"/>
        </w:rPr>
        <w:t>УУД);</w:t>
      </w:r>
    </w:p>
    <w:p w:rsidR="00DD2384" w:rsidRPr="003560CC" w:rsidRDefault="00EB158A" w:rsidP="00AF53E7">
      <w:pPr>
        <w:pStyle w:val="a5"/>
        <w:numPr>
          <w:ilvl w:val="0"/>
          <w:numId w:val="39"/>
        </w:numPr>
        <w:tabs>
          <w:tab w:val="left" w:pos="1134"/>
        </w:tabs>
        <w:ind w:left="0" w:right="288" w:firstLine="708"/>
        <w:jc w:val="both"/>
        <w:rPr>
          <w:lang w:val="ru-RU"/>
        </w:rPr>
      </w:pPr>
      <w:r w:rsidRPr="003560CC">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w:t>
      </w:r>
      <w:r w:rsidRPr="003560CC">
        <w:rPr>
          <w:spacing w:val="2"/>
          <w:lang w:val="ru-RU"/>
        </w:rPr>
        <w:t xml:space="preserve"> </w:t>
      </w:r>
      <w:r w:rsidRPr="003560CC">
        <w:rPr>
          <w:lang w:val="ru-RU"/>
        </w:rPr>
        <w:t>социальной</w:t>
      </w:r>
    </w:p>
    <w:p w:rsidR="00DD2384" w:rsidRPr="003560CC" w:rsidRDefault="00EB158A" w:rsidP="00AF53E7">
      <w:pPr>
        <w:pStyle w:val="a5"/>
        <w:numPr>
          <w:ilvl w:val="0"/>
          <w:numId w:val="39"/>
        </w:numPr>
        <w:tabs>
          <w:tab w:val="left" w:pos="1134"/>
        </w:tabs>
        <w:ind w:left="0" w:right="285" w:firstLine="708"/>
        <w:jc w:val="both"/>
        <w:rPr>
          <w:lang w:val="ru-RU"/>
        </w:rPr>
      </w:pPr>
      <w:r w:rsidRPr="003560CC">
        <w:rPr>
          <w:lang w:val="ru-RU"/>
        </w:rPr>
        <w:t>практики, сверстников, самого обучающегося – в результате появляется некоторая карта самооценивания и позиционного внешнего</w:t>
      </w:r>
      <w:r w:rsidRPr="003560CC">
        <w:rPr>
          <w:spacing w:val="-12"/>
          <w:lang w:val="ru-RU"/>
        </w:rPr>
        <w:t xml:space="preserve"> </w:t>
      </w:r>
      <w:r w:rsidRPr="003560CC">
        <w:rPr>
          <w:lang w:val="ru-RU"/>
        </w:rPr>
        <w:t>оценивания.</w:t>
      </w:r>
    </w:p>
    <w:p w:rsidR="00DD2384" w:rsidRPr="003560CC" w:rsidRDefault="00DD2384" w:rsidP="003560CC">
      <w:pPr>
        <w:pStyle w:val="a3"/>
        <w:tabs>
          <w:tab w:val="left" w:pos="1134"/>
        </w:tabs>
        <w:spacing w:before="7"/>
        <w:ind w:left="0"/>
        <w:jc w:val="left"/>
        <w:rPr>
          <w:sz w:val="22"/>
          <w:szCs w:val="22"/>
          <w:lang w:val="ru-RU"/>
        </w:rPr>
      </w:pPr>
    </w:p>
    <w:p w:rsidR="00DD2384" w:rsidRPr="003560CC" w:rsidRDefault="00EB158A" w:rsidP="00AF53E7">
      <w:pPr>
        <w:pStyle w:val="4"/>
        <w:numPr>
          <w:ilvl w:val="1"/>
          <w:numId w:val="30"/>
        </w:numPr>
        <w:tabs>
          <w:tab w:val="left" w:pos="709"/>
        </w:tabs>
        <w:spacing w:line="240" w:lineRule="auto"/>
        <w:ind w:left="0" w:firstLine="0"/>
        <w:jc w:val="center"/>
        <w:rPr>
          <w:sz w:val="22"/>
          <w:szCs w:val="22"/>
        </w:rPr>
      </w:pPr>
      <w:r w:rsidRPr="003560CC">
        <w:rPr>
          <w:sz w:val="22"/>
          <w:szCs w:val="22"/>
        </w:rPr>
        <w:t>Программы отдельных учебных</w:t>
      </w:r>
      <w:r w:rsidRPr="003560CC">
        <w:rPr>
          <w:spacing w:val="-1"/>
          <w:sz w:val="22"/>
          <w:szCs w:val="22"/>
        </w:rPr>
        <w:t xml:space="preserve"> </w:t>
      </w:r>
      <w:r w:rsidRPr="003560CC">
        <w:rPr>
          <w:sz w:val="22"/>
          <w:szCs w:val="22"/>
        </w:rPr>
        <w:t>предметов</w:t>
      </w:r>
    </w:p>
    <w:p w:rsidR="00DD2384" w:rsidRPr="003560CC" w:rsidRDefault="00EB158A" w:rsidP="00AF53E7">
      <w:pPr>
        <w:pStyle w:val="a5"/>
        <w:numPr>
          <w:ilvl w:val="2"/>
          <w:numId w:val="30"/>
        </w:numPr>
        <w:tabs>
          <w:tab w:val="left" w:pos="709"/>
          <w:tab w:val="left" w:pos="4953"/>
        </w:tabs>
        <w:spacing w:before="1" w:line="295" w:lineRule="exact"/>
        <w:ind w:left="0" w:firstLine="0"/>
        <w:jc w:val="center"/>
        <w:rPr>
          <w:b/>
        </w:rPr>
      </w:pPr>
      <w:r w:rsidRPr="003560CC">
        <w:rPr>
          <w:b/>
        </w:rPr>
        <w:t>Общие</w:t>
      </w:r>
      <w:r w:rsidRPr="003560CC">
        <w:rPr>
          <w:b/>
          <w:spacing w:val="1"/>
        </w:rPr>
        <w:t xml:space="preserve"> </w:t>
      </w:r>
      <w:r w:rsidRPr="003560CC">
        <w:rPr>
          <w:b/>
        </w:rPr>
        <w:t>положения</w:t>
      </w:r>
    </w:p>
    <w:p w:rsidR="00DD2384" w:rsidRPr="003560CC" w:rsidRDefault="003560CC" w:rsidP="003560CC">
      <w:pPr>
        <w:pStyle w:val="a3"/>
        <w:tabs>
          <w:tab w:val="left" w:pos="709"/>
        </w:tabs>
        <w:ind w:left="0" w:right="287" w:firstLine="0"/>
        <w:rPr>
          <w:sz w:val="22"/>
          <w:szCs w:val="22"/>
          <w:lang w:val="ru-RU"/>
        </w:rPr>
      </w:pPr>
      <w:r>
        <w:rPr>
          <w:sz w:val="22"/>
          <w:szCs w:val="22"/>
          <w:lang w:val="ru-RU"/>
        </w:rPr>
        <w:tab/>
      </w:r>
      <w:r w:rsidR="00EB158A" w:rsidRPr="003560CC">
        <w:rPr>
          <w:sz w:val="22"/>
          <w:szCs w:val="22"/>
          <w:lang w:val="ru-RU"/>
        </w:rPr>
        <w:t xml:space="preserve">В данном разделе </w:t>
      </w:r>
      <w:r w:rsidR="00D7637A">
        <w:rPr>
          <w:sz w:val="22"/>
          <w:szCs w:val="22"/>
          <w:lang w:val="ru-RU"/>
        </w:rPr>
        <w:t>А</w:t>
      </w:r>
      <w:r w:rsidR="00EB158A" w:rsidRPr="003560CC">
        <w:rPr>
          <w:sz w:val="22"/>
          <w:szCs w:val="22"/>
          <w:lang w:val="ru-RU"/>
        </w:rPr>
        <w:t>ООП ООО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w:t>
      </w:r>
    </w:p>
    <w:p w:rsidR="00DD2384" w:rsidRPr="003560CC" w:rsidRDefault="00EB158A" w:rsidP="003560CC">
      <w:pPr>
        <w:pStyle w:val="a3"/>
        <w:tabs>
          <w:tab w:val="left" w:pos="709"/>
        </w:tabs>
        <w:ind w:left="0" w:right="288" w:firstLine="0"/>
        <w:rPr>
          <w:sz w:val="22"/>
          <w:szCs w:val="22"/>
          <w:lang w:val="ru-RU"/>
        </w:rPr>
      </w:pPr>
      <w:r w:rsidRPr="003560CC">
        <w:rPr>
          <w:sz w:val="22"/>
          <w:szCs w:val="22"/>
          <w:lang w:val="ru-RU"/>
        </w:rPr>
        <w:t>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DD2384" w:rsidRPr="003560CC" w:rsidRDefault="003560CC" w:rsidP="003560CC">
      <w:pPr>
        <w:pStyle w:val="a3"/>
        <w:tabs>
          <w:tab w:val="left" w:pos="709"/>
        </w:tabs>
        <w:ind w:left="0" w:right="293" w:firstLine="0"/>
        <w:rPr>
          <w:sz w:val="22"/>
          <w:szCs w:val="22"/>
          <w:lang w:val="ru-RU"/>
        </w:rPr>
      </w:pPr>
      <w:r>
        <w:rPr>
          <w:sz w:val="22"/>
          <w:szCs w:val="22"/>
          <w:lang w:val="ru-RU"/>
        </w:rPr>
        <w:tab/>
      </w:r>
      <w:r w:rsidR="00EB158A" w:rsidRPr="003560CC">
        <w:rPr>
          <w:sz w:val="22"/>
          <w:szCs w:val="22"/>
          <w:lang w:val="ru-RU"/>
        </w:rPr>
        <w:t>Программы разработаны с учетом актуальных задач воспитания, обучения и развития учащихся, их возрастных и иных особенностей, а также условий, необходимых для развития их личностных и познавательных качеств.</w:t>
      </w:r>
    </w:p>
    <w:p w:rsidR="00DD2384" w:rsidRPr="003560CC" w:rsidRDefault="003560CC" w:rsidP="003560CC">
      <w:pPr>
        <w:pStyle w:val="a3"/>
        <w:tabs>
          <w:tab w:val="left" w:pos="709"/>
        </w:tabs>
        <w:ind w:left="0" w:right="291" w:firstLine="0"/>
        <w:rPr>
          <w:sz w:val="22"/>
          <w:szCs w:val="22"/>
          <w:lang w:val="ru-RU"/>
        </w:rPr>
      </w:pPr>
      <w:r>
        <w:rPr>
          <w:sz w:val="22"/>
          <w:szCs w:val="22"/>
          <w:lang w:val="ru-RU"/>
        </w:rPr>
        <w:tab/>
      </w:r>
      <w:r w:rsidR="00EB158A" w:rsidRPr="003560CC">
        <w:rPr>
          <w:sz w:val="22"/>
          <w:szCs w:val="22"/>
          <w:lang w:val="ru-RU"/>
        </w:rPr>
        <w:t>В программах предусмотрено дальнейшее развитие всех видов деятельности учащихся, представленных в программах начального общего образования.</w:t>
      </w:r>
    </w:p>
    <w:p w:rsidR="00DD2384" w:rsidRPr="003560CC" w:rsidRDefault="003560CC" w:rsidP="003560CC">
      <w:pPr>
        <w:pStyle w:val="a3"/>
        <w:tabs>
          <w:tab w:val="left" w:pos="709"/>
        </w:tabs>
        <w:ind w:left="0" w:right="285" w:firstLine="0"/>
        <w:rPr>
          <w:sz w:val="22"/>
          <w:szCs w:val="22"/>
          <w:lang w:val="ru-RU"/>
        </w:rPr>
      </w:pPr>
      <w:r>
        <w:rPr>
          <w:sz w:val="22"/>
          <w:szCs w:val="22"/>
          <w:lang w:val="ru-RU"/>
        </w:rPr>
        <w:tab/>
      </w:r>
      <w:r w:rsidR="00EB158A" w:rsidRPr="003560CC">
        <w:rPr>
          <w:sz w:val="22"/>
          <w:szCs w:val="22"/>
          <w:lang w:val="ru-RU"/>
        </w:rPr>
        <w:t>Рабочие программы составлены с учетом примерных программ учебных предметов и авторских. 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 и получения личностных результатов.</w:t>
      </w:r>
    </w:p>
    <w:p w:rsidR="00DD2384" w:rsidRPr="003560CC" w:rsidRDefault="003560CC" w:rsidP="003560CC">
      <w:pPr>
        <w:pStyle w:val="a3"/>
        <w:tabs>
          <w:tab w:val="left" w:pos="709"/>
        </w:tabs>
        <w:ind w:left="0" w:right="285" w:firstLine="0"/>
        <w:rPr>
          <w:sz w:val="22"/>
          <w:szCs w:val="22"/>
          <w:lang w:val="ru-RU"/>
        </w:rPr>
      </w:pPr>
      <w:r>
        <w:rPr>
          <w:sz w:val="22"/>
          <w:szCs w:val="22"/>
          <w:lang w:val="ru-RU"/>
        </w:rPr>
        <w:tab/>
      </w:r>
      <w:r w:rsidR="00EB158A" w:rsidRPr="003560CC">
        <w:rPr>
          <w:sz w:val="22"/>
          <w:szCs w:val="22"/>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учащимися, в том числе учащимися с ОВЗ и инвалидами.</w:t>
      </w:r>
    </w:p>
    <w:p w:rsidR="00DD2384" w:rsidRPr="003560CC" w:rsidRDefault="00EB158A" w:rsidP="003560CC">
      <w:pPr>
        <w:pStyle w:val="a3"/>
        <w:tabs>
          <w:tab w:val="left" w:pos="709"/>
        </w:tabs>
        <w:ind w:left="0" w:right="289" w:firstLine="0"/>
        <w:rPr>
          <w:sz w:val="22"/>
          <w:szCs w:val="22"/>
          <w:lang w:val="ru-RU"/>
        </w:rPr>
      </w:pPr>
      <w:r w:rsidRPr="003560CC">
        <w:rPr>
          <w:sz w:val="22"/>
          <w:szCs w:val="22"/>
          <w:lang w:val="ru-RU"/>
        </w:rPr>
        <w:t>Курсивом в данном разделе выделены элементы содержания, относящиеся к результатам, которым учащиеся «получат возможность научиться».</w:t>
      </w:r>
    </w:p>
    <w:p w:rsidR="00DD2384" w:rsidRPr="003560CC" w:rsidRDefault="003560CC" w:rsidP="003560CC">
      <w:pPr>
        <w:pStyle w:val="a3"/>
        <w:tabs>
          <w:tab w:val="left" w:pos="709"/>
        </w:tabs>
        <w:ind w:left="0" w:right="284" w:firstLine="0"/>
        <w:rPr>
          <w:sz w:val="22"/>
          <w:szCs w:val="22"/>
          <w:lang w:val="ru-RU"/>
        </w:rPr>
      </w:pPr>
      <w:r>
        <w:rPr>
          <w:sz w:val="22"/>
          <w:szCs w:val="22"/>
          <w:lang w:val="ru-RU"/>
        </w:rPr>
        <w:tab/>
      </w:r>
      <w:r w:rsidR="00EB158A" w:rsidRPr="003560CC">
        <w:rPr>
          <w:sz w:val="22"/>
          <w:szCs w:val="22"/>
          <w:lang w:val="ru-RU"/>
        </w:rPr>
        <w:t>Перечень рабочих программ, реализуемых в школе на уровне основного общего образования (ФГОС), представлен в Приложении 1.</w:t>
      </w:r>
    </w:p>
    <w:p w:rsidR="00DD2384" w:rsidRPr="003560CC" w:rsidRDefault="00EB158A" w:rsidP="00AF53E7">
      <w:pPr>
        <w:pStyle w:val="a5"/>
        <w:numPr>
          <w:ilvl w:val="2"/>
          <w:numId w:val="30"/>
        </w:numPr>
        <w:tabs>
          <w:tab w:val="left" w:pos="709"/>
          <w:tab w:val="left" w:pos="2432"/>
        </w:tabs>
        <w:spacing w:before="59" w:line="322" w:lineRule="exact"/>
        <w:ind w:left="0" w:firstLine="0"/>
        <w:jc w:val="center"/>
        <w:rPr>
          <w:b/>
          <w:lang w:val="ru-RU"/>
        </w:rPr>
      </w:pPr>
      <w:r w:rsidRPr="003560CC">
        <w:rPr>
          <w:b/>
          <w:lang w:val="ru-RU"/>
        </w:rPr>
        <w:t>Основное содержание учебных предметов на уровне</w:t>
      </w:r>
      <w:r w:rsidRPr="003560CC">
        <w:rPr>
          <w:b/>
          <w:spacing w:val="-9"/>
          <w:lang w:val="ru-RU"/>
        </w:rPr>
        <w:t xml:space="preserve"> </w:t>
      </w:r>
      <w:r w:rsidRPr="003560CC">
        <w:rPr>
          <w:b/>
          <w:lang w:val="ru-RU"/>
        </w:rPr>
        <w:t>основного</w:t>
      </w:r>
      <w:r w:rsidR="003560CC">
        <w:rPr>
          <w:b/>
          <w:lang w:val="ru-RU"/>
        </w:rPr>
        <w:t xml:space="preserve"> </w:t>
      </w:r>
      <w:r w:rsidRPr="003560CC">
        <w:rPr>
          <w:b/>
          <w:lang w:val="ru-RU"/>
        </w:rPr>
        <w:t>общего образования</w:t>
      </w:r>
    </w:p>
    <w:p w:rsidR="00DD2384" w:rsidRPr="003560CC" w:rsidRDefault="00DD2384" w:rsidP="003560CC">
      <w:pPr>
        <w:pStyle w:val="a3"/>
        <w:tabs>
          <w:tab w:val="left" w:pos="709"/>
        </w:tabs>
        <w:spacing w:before="7"/>
        <w:ind w:left="0" w:firstLine="0"/>
        <w:jc w:val="left"/>
        <w:rPr>
          <w:b/>
          <w:sz w:val="22"/>
          <w:szCs w:val="22"/>
          <w:lang w:val="ru-RU"/>
        </w:rPr>
      </w:pPr>
    </w:p>
    <w:p w:rsidR="00DD2384" w:rsidRPr="003560CC" w:rsidRDefault="00EB158A" w:rsidP="00AF53E7">
      <w:pPr>
        <w:pStyle w:val="a5"/>
        <w:numPr>
          <w:ilvl w:val="3"/>
          <w:numId w:val="29"/>
        </w:numPr>
        <w:spacing w:before="89" w:line="319" w:lineRule="exact"/>
        <w:ind w:left="0" w:firstLine="567"/>
        <w:jc w:val="center"/>
        <w:rPr>
          <w:b/>
        </w:rPr>
      </w:pPr>
      <w:r w:rsidRPr="003560CC">
        <w:rPr>
          <w:b/>
        </w:rPr>
        <w:t>Русский</w:t>
      </w:r>
      <w:r w:rsidRPr="003560CC">
        <w:rPr>
          <w:b/>
          <w:spacing w:val="-2"/>
        </w:rPr>
        <w:t xml:space="preserve"> </w:t>
      </w:r>
      <w:r w:rsidRPr="003560CC">
        <w:rPr>
          <w:b/>
        </w:rPr>
        <w:t>язык</w:t>
      </w:r>
    </w:p>
    <w:p w:rsidR="00DD2384" w:rsidRPr="003560CC" w:rsidRDefault="00EB158A" w:rsidP="003560CC">
      <w:pPr>
        <w:pStyle w:val="3"/>
        <w:ind w:left="0" w:right="287" w:firstLine="567"/>
        <w:rPr>
          <w:sz w:val="22"/>
          <w:szCs w:val="22"/>
          <w:lang w:val="ru-RU"/>
        </w:rPr>
      </w:pPr>
      <w:r w:rsidRPr="003560CC">
        <w:rPr>
          <w:sz w:val="22"/>
          <w:szCs w:val="22"/>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w:t>
      </w:r>
      <w:r w:rsidRPr="003560CC">
        <w:rPr>
          <w:spacing w:val="-11"/>
          <w:sz w:val="22"/>
          <w:szCs w:val="22"/>
          <w:lang w:val="ru-RU"/>
        </w:rPr>
        <w:t xml:space="preserve"> </w:t>
      </w:r>
      <w:r w:rsidRPr="003560CC">
        <w:rPr>
          <w:sz w:val="22"/>
          <w:szCs w:val="22"/>
          <w:lang w:val="ru-RU"/>
        </w:rPr>
        <w:t>народа.</w:t>
      </w:r>
    </w:p>
    <w:p w:rsidR="00DD2384" w:rsidRPr="003560CC" w:rsidRDefault="00EB158A" w:rsidP="00816CEF">
      <w:pPr>
        <w:ind w:right="288" w:firstLine="708"/>
        <w:jc w:val="both"/>
        <w:rPr>
          <w:lang w:val="ru-RU"/>
        </w:rPr>
      </w:pPr>
      <w:r w:rsidRPr="003560CC">
        <w:rPr>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D2384" w:rsidRPr="003560CC" w:rsidRDefault="00EB158A" w:rsidP="00816CEF">
      <w:pPr>
        <w:ind w:right="280" w:firstLine="708"/>
        <w:jc w:val="both"/>
        <w:rPr>
          <w:lang w:val="ru-RU"/>
        </w:rPr>
      </w:pPr>
      <w:r w:rsidRPr="003560CC">
        <w:rPr>
          <w:lang w:val="ru-RU"/>
        </w:rPr>
        <w:t xml:space="preserve">Изучение русского языка направлено на развитие и совершенствование коммуникативной </w:t>
      </w:r>
      <w:r w:rsidRPr="003560CC">
        <w:rPr>
          <w:lang w:val="ru-RU"/>
        </w:rPr>
        <w:lastRenderedPageBreak/>
        <w:t>компетенции (включая языковой, речевой и социолингвистический ее компоненты), лингвистической (языковедческой), а также культуроведческой</w:t>
      </w:r>
      <w:r w:rsidRPr="003560CC">
        <w:rPr>
          <w:spacing w:val="-1"/>
          <w:lang w:val="ru-RU"/>
        </w:rPr>
        <w:t xml:space="preserve"> </w:t>
      </w:r>
      <w:r w:rsidRPr="003560CC">
        <w:rPr>
          <w:lang w:val="ru-RU"/>
        </w:rPr>
        <w:t>компетенций.</w:t>
      </w:r>
    </w:p>
    <w:p w:rsidR="00DD2384" w:rsidRPr="003560CC" w:rsidRDefault="00EB158A" w:rsidP="00816CEF">
      <w:pPr>
        <w:ind w:right="284" w:firstLine="708"/>
        <w:jc w:val="both"/>
        <w:rPr>
          <w:lang w:val="ru-RU"/>
        </w:rPr>
      </w:pPr>
      <w:r w:rsidRPr="003560CC">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D2384" w:rsidRPr="003560CC" w:rsidRDefault="00EB158A" w:rsidP="00816CEF">
      <w:pPr>
        <w:ind w:right="280" w:firstLine="708"/>
        <w:jc w:val="both"/>
        <w:rPr>
          <w:lang w:val="ru-RU"/>
        </w:rPr>
      </w:pPr>
      <w:r w:rsidRPr="003560CC">
        <w:rPr>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D2384" w:rsidRPr="003560CC" w:rsidRDefault="00EB158A" w:rsidP="00816CEF">
      <w:pPr>
        <w:ind w:right="277" w:firstLine="708"/>
        <w:jc w:val="both"/>
        <w:rPr>
          <w:lang w:val="ru-RU"/>
        </w:rPr>
      </w:pPr>
      <w:r w:rsidRPr="003560CC">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 культурной специфики русского языка, владение нормами русского речевого этикета, культурой межнационального общения.</w:t>
      </w:r>
    </w:p>
    <w:p w:rsidR="00DD2384" w:rsidRPr="003560CC" w:rsidRDefault="00EB158A" w:rsidP="00816CEF">
      <w:pPr>
        <w:ind w:right="285" w:firstLine="708"/>
        <w:jc w:val="both"/>
        <w:rPr>
          <w:lang w:val="ru-RU"/>
        </w:rPr>
      </w:pPr>
      <w:r w:rsidRPr="003560CC">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D2384" w:rsidRPr="003560CC" w:rsidRDefault="00EB158A" w:rsidP="00816CEF">
      <w:pPr>
        <w:ind w:right="284" w:firstLine="708"/>
        <w:jc w:val="both"/>
        <w:rPr>
          <w:lang w:val="ru-RU"/>
        </w:rPr>
      </w:pPr>
      <w:r w:rsidRPr="003560CC">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D2384" w:rsidRPr="003560CC" w:rsidRDefault="00EB158A" w:rsidP="00816CEF">
      <w:pPr>
        <w:ind w:right="284" w:firstLine="708"/>
        <w:jc w:val="both"/>
        <w:rPr>
          <w:lang w:val="ru-RU"/>
        </w:rPr>
      </w:pPr>
      <w:r w:rsidRPr="003560CC">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D2384" w:rsidRPr="003560CC" w:rsidRDefault="00EB158A" w:rsidP="00816CEF">
      <w:pPr>
        <w:spacing w:before="74"/>
        <w:ind w:right="288" w:firstLine="708"/>
        <w:jc w:val="both"/>
        <w:rPr>
          <w:lang w:val="ru-RU"/>
        </w:rPr>
      </w:pPr>
      <w:r w:rsidRPr="003560CC">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D2384" w:rsidRPr="003560CC" w:rsidRDefault="00EB158A" w:rsidP="00816CEF">
      <w:pPr>
        <w:ind w:right="282" w:firstLine="708"/>
        <w:jc w:val="both"/>
        <w:rPr>
          <w:lang w:val="ru-RU"/>
        </w:rPr>
      </w:pPr>
      <w:r w:rsidRPr="003560CC">
        <w:rPr>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D2384" w:rsidRPr="003560CC" w:rsidRDefault="00EB158A" w:rsidP="00816CEF">
      <w:pPr>
        <w:spacing w:line="321" w:lineRule="exact"/>
        <w:rPr>
          <w:lang w:val="ru-RU"/>
        </w:rPr>
      </w:pPr>
      <w:r w:rsidRPr="003560CC">
        <w:rPr>
          <w:lang w:val="ru-RU"/>
        </w:rPr>
        <w:t>Главными задачами реализации Программы являются:</w:t>
      </w:r>
    </w:p>
    <w:p w:rsidR="00DD2384" w:rsidRPr="003560CC" w:rsidRDefault="00EB158A" w:rsidP="00AF53E7">
      <w:pPr>
        <w:pStyle w:val="a5"/>
        <w:numPr>
          <w:ilvl w:val="1"/>
          <w:numId w:val="39"/>
        </w:numPr>
        <w:tabs>
          <w:tab w:val="left" w:pos="1134"/>
        </w:tabs>
        <w:ind w:left="0" w:right="289" w:firstLine="708"/>
        <w:jc w:val="both"/>
        <w:rPr>
          <w:rFonts w:ascii="Symbol" w:hAnsi="Symbol"/>
          <w:lang w:val="ru-RU"/>
        </w:rPr>
      </w:pPr>
      <w:r w:rsidRPr="003560CC">
        <w:rPr>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sidRPr="003560CC">
        <w:rPr>
          <w:spacing w:val="-4"/>
          <w:lang w:val="ru-RU"/>
        </w:rPr>
        <w:t xml:space="preserve"> </w:t>
      </w:r>
      <w:r w:rsidRPr="003560CC">
        <w:rPr>
          <w:lang w:val="ru-RU"/>
        </w:rPr>
        <w:t>общения;</w:t>
      </w:r>
    </w:p>
    <w:p w:rsidR="00DD2384" w:rsidRPr="003560CC" w:rsidRDefault="00EB158A" w:rsidP="00AF53E7">
      <w:pPr>
        <w:pStyle w:val="a5"/>
        <w:numPr>
          <w:ilvl w:val="1"/>
          <w:numId w:val="39"/>
        </w:numPr>
        <w:tabs>
          <w:tab w:val="left" w:pos="1134"/>
        </w:tabs>
        <w:ind w:left="0" w:right="288" w:firstLine="708"/>
        <w:jc w:val="both"/>
        <w:rPr>
          <w:rFonts w:ascii="Symbol" w:hAnsi="Symbol"/>
          <w:lang w:val="ru-RU"/>
        </w:rPr>
      </w:pPr>
      <w:r w:rsidRPr="003560CC">
        <w:rPr>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sidRPr="003560CC">
        <w:rPr>
          <w:spacing w:val="-7"/>
          <w:lang w:val="ru-RU"/>
        </w:rPr>
        <w:t xml:space="preserve"> </w:t>
      </w:r>
      <w:r w:rsidRPr="003560CC">
        <w:rPr>
          <w:lang w:val="ru-RU"/>
        </w:rPr>
        <w:t>фактов;</w:t>
      </w:r>
    </w:p>
    <w:p w:rsidR="00DD2384" w:rsidRPr="003560CC" w:rsidRDefault="00EB158A" w:rsidP="00AF53E7">
      <w:pPr>
        <w:pStyle w:val="a5"/>
        <w:numPr>
          <w:ilvl w:val="1"/>
          <w:numId w:val="39"/>
        </w:numPr>
        <w:tabs>
          <w:tab w:val="left" w:pos="1134"/>
        </w:tabs>
        <w:ind w:left="0" w:right="291" w:firstLine="708"/>
        <w:jc w:val="both"/>
        <w:rPr>
          <w:rFonts w:ascii="Symbol" w:hAnsi="Symbol"/>
          <w:lang w:val="ru-RU"/>
        </w:rPr>
      </w:pPr>
      <w:r w:rsidRPr="003560CC">
        <w:rPr>
          <w:lang w:val="ru-RU"/>
        </w:rPr>
        <w:t>овладение функциональной грамотностью и принципами нормативного использования языковых средств;</w:t>
      </w:r>
    </w:p>
    <w:p w:rsidR="00DD2384" w:rsidRPr="003560CC" w:rsidRDefault="00EB158A" w:rsidP="00AF53E7">
      <w:pPr>
        <w:pStyle w:val="a5"/>
        <w:numPr>
          <w:ilvl w:val="1"/>
          <w:numId w:val="39"/>
        </w:numPr>
        <w:tabs>
          <w:tab w:val="left" w:pos="1134"/>
        </w:tabs>
        <w:ind w:left="0" w:right="281" w:firstLine="708"/>
        <w:jc w:val="both"/>
        <w:rPr>
          <w:rFonts w:ascii="Symbol" w:hAnsi="Symbol"/>
          <w:lang w:val="ru-RU"/>
        </w:rPr>
      </w:pPr>
      <w:r w:rsidRPr="003560CC">
        <w:rPr>
          <w:lang w:val="ru-RU"/>
        </w:rPr>
        <w:t>овладение основными видами речевой деятельности, использование возможностей языка как средства коммуникации и средства</w:t>
      </w:r>
      <w:r w:rsidRPr="003560CC">
        <w:rPr>
          <w:spacing w:val="-7"/>
          <w:lang w:val="ru-RU"/>
        </w:rPr>
        <w:t xml:space="preserve"> </w:t>
      </w:r>
      <w:r w:rsidRPr="003560CC">
        <w:rPr>
          <w:lang w:val="ru-RU"/>
        </w:rPr>
        <w:t>познания.</w:t>
      </w:r>
    </w:p>
    <w:p w:rsidR="00DD2384" w:rsidRPr="003560CC" w:rsidRDefault="00EB158A" w:rsidP="00AF53E7">
      <w:pPr>
        <w:pStyle w:val="a5"/>
        <w:numPr>
          <w:ilvl w:val="1"/>
          <w:numId w:val="39"/>
        </w:numPr>
        <w:tabs>
          <w:tab w:val="left" w:pos="1134"/>
        </w:tabs>
        <w:ind w:left="0" w:firstLine="708"/>
        <w:rPr>
          <w:rFonts w:ascii="Symbol" w:hAnsi="Symbol"/>
          <w:lang w:val="ru-RU"/>
        </w:rPr>
      </w:pPr>
      <w:r w:rsidRPr="003560CC">
        <w:rPr>
          <w:lang w:val="ru-RU"/>
        </w:rPr>
        <w:t>В процессе изучения предмета «Русский язык» создаются</w:t>
      </w:r>
      <w:r w:rsidRPr="003560CC">
        <w:rPr>
          <w:spacing w:val="-8"/>
          <w:lang w:val="ru-RU"/>
        </w:rPr>
        <w:t xml:space="preserve"> </w:t>
      </w:r>
      <w:r w:rsidRPr="003560CC">
        <w:rPr>
          <w:lang w:val="ru-RU"/>
        </w:rPr>
        <w:t>условия</w:t>
      </w:r>
    </w:p>
    <w:p w:rsidR="00DD2384" w:rsidRPr="003560CC" w:rsidRDefault="00EB158A" w:rsidP="00AF53E7">
      <w:pPr>
        <w:pStyle w:val="a5"/>
        <w:numPr>
          <w:ilvl w:val="1"/>
          <w:numId w:val="39"/>
        </w:numPr>
        <w:tabs>
          <w:tab w:val="left" w:pos="1134"/>
        </w:tabs>
        <w:ind w:left="0" w:right="287" w:firstLine="708"/>
        <w:jc w:val="both"/>
        <w:rPr>
          <w:rFonts w:ascii="Symbol" w:hAnsi="Symbol"/>
          <w:lang w:val="ru-RU"/>
        </w:rPr>
      </w:pPr>
      <w:r w:rsidRPr="003560CC">
        <w:rPr>
          <w:lang w:val="ru-RU"/>
        </w:rPr>
        <w:t>для развития личности, ее духовно-нравственного и эмоционального совершенствования;</w:t>
      </w:r>
    </w:p>
    <w:p w:rsidR="00DD2384" w:rsidRPr="003560CC" w:rsidRDefault="00EB158A" w:rsidP="00AF53E7">
      <w:pPr>
        <w:pStyle w:val="a5"/>
        <w:numPr>
          <w:ilvl w:val="1"/>
          <w:numId w:val="39"/>
        </w:numPr>
        <w:tabs>
          <w:tab w:val="left" w:pos="1134"/>
        </w:tabs>
        <w:ind w:left="0" w:right="283" w:firstLine="708"/>
        <w:jc w:val="both"/>
        <w:rPr>
          <w:rFonts w:ascii="Symbol" w:hAnsi="Symbol"/>
          <w:lang w:val="ru-RU"/>
        </w:rPr>
      </w:pPr>
      <w:r w:rsidRPr="003560CC">
        <w:rPr>
          <w:lang w:val="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DD2384" w:rsidRPr="003560CC" w:rsidRDefault="00EB158A" w:rsidP="00AF53E7">
      <w:pPr>
        <w:pStyle w:val="a5"/>
        <w:numPr>
          <w:ilvl w:val="1"/>
          <w:numId w:val="39"/>
        </w:numPr>
        <w:tabs>
          <w:tab w:val="left" w:pos="1134"/>
        </w:tabs>
        <w:ind w:left="0" w:right="289" w:firstLine="708"/>
        <w:jc w:val="both"/>
        <w:rPr>
          <w:rFonts w:ascii="Symbol" w:hAnsi="Symbol"/>
          <w:lang w:val="ru-RU"/>
        </w:rPr>
      </w:pPr>
      <w:r w:rsidRPr="003560CC">
        <w:rPr>
          <w:lang w:val="ru-RU"/>
        </w:rPr>
        <w:t>для формирования социальных ценностей обучающихся, основ их гражданской идентичности и социально-профессиональных</w:t>
      </w:r>
      <w:r w:rsidRPr="003560CC">
        <w:rPr>
          <w:spacing w:val="-9"/>
          <w:lang w:val="ru-RU"/>
        </w:rPr>
        <w:t xml:space="preserve"> </w:t>
      </w:r>
      <w:r w:rsidRPr="003560CC">
        <w:rPr>
          <w:lang w:val="ru-RU"/>
        </w:rPr>
        <w:t>ориентаций;</w:t>
      </w:r>
    </w:p>
    <w:p w:rsidR="00DD2384" w:rsidRPr="00816CEF" w:rsidRDefault="00EB158A" w:rsidP="00AF53E7">
      <w:pPr>
        <w:pStyle w:val="a5"/>
        <w:numPr>
          <w:ilvl w:val="1"/>
          <w:numId w:val="39"/>
        </w:numPr>
        <w:tabs>
          <w:tab w:val="left" w:pos="993"/>
        </w:tabs>
        <w:ind w:left="0" w:right="288" w:firstLine="567"/>
        <w:jc w:val="both"/>
        <w:rPr>
          <w:rFonts w:ascii="Symbol" w:hAnsi="Symbol"/>
          <w:lang w:val="ru-RU"/>
        </w:rPr>
      </w:pPr>
      <w:r w:rsidRPr="00816CEF">
        <w:rPr>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sidRPr="00816CEF">
        <w:rPr>
          <w:spacing w:val="-2"/>
          <w:lang w:val="ru-RU"/>
        </w:rPr>
        <w:t xml:space="preserve"> </w:t>
      </w:r>
      <w:r w:rsidRPr="00816CEF">
        <w:rPr>
          <w:lang w:val="ru-RU"/>
        </w:rPr>
        <w:t>программ;</w:t>
      </w:r>
    </w:p>
    <w:p w:rsidR="00DD2384" w:rsidRPr="00816CEF" w:rsidRDefault="00EB158A" w:rsidP="00AF53E7">
      <w:pPr>
        <w:pStyle w:val="a5"/>
        <w:numPr>
          <w:ilvl w:val="1"/>
          <w:numId w:val="39"/>
        </w:numPr>
        <w:tabs>
          <w:tab w:val="left" w:pos="993"/>
        </w:tabs>
        <w:spacing w:line="342" w:lineRule="exact"/>
        <w:ind w:left="0" w:firstLine="567"/>
        <w:rPr>
          <w:rFonts w:ascii="Symbol" w:hAnsi="Symbol"/>
          <w:lang w:val="ru-RU"/>
        </w:rPr>
      </w:pPr>
      <w:r w:rsidRPr="00816CEF">
        <w:rPr>
          <w:lang w:val="ru-RU"/>
        </w:rPr>
        <w:t>для знакомства обучающихся с методами научного</w:t>
      </w:r>
      <w:r w:rsidRPr="00816CEF">
        <w:rPr>
          <w:spacing w:val="-7"/>
          <w:lang w:val="ru-RU"/>
        </w:rPr>
        <w:t xml:space="preserve"> </w:t>
      </w:r>
      <w:r w:rsidRPr="00816CEF">
        <w:rPr>
          <w:lang w:val="ru-RU"/>
        </w:rPr>
        <w:t>познания;</w:t>
      </w:r>
    </w:p>
    <w:p w:rsidR="00DD2384" w:rsidRPr="00816CEF" w:rsidRDefault="00EB158A" w:rsidP="00AF53E7">
      <w:pPr>
        <w:pStyle w:val="a5"/>
        <w:numPr>
          <w:ilvl w:val="1"/>
          <w:numId w:val="39"/>
        </w:numPr>
        <w:tabs>
          <w:tab w:val="left" w:pos="993"/>
        </w:tabs>
        <w:ind w:left="0" w:right="284" w:firstLine="567"/>
        <w:jc w:val="both"/>
        <w:rPr>
          <w:rFonts w:ascii="Symbol" w:hAnsi="Symbol"/>
          <w:lang w:val="ru-RU"/>
        </w:rPr>
      </w:pPr>
      <w:r w:rsidRPr="00816CEF">
        <w:rPr>
          <w:lang w:val="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D2384" w:rsidRPr="00816CEF" w:rsidRDefault="00EB158A" w:rsidP="00AF53E7">
      <w:pPr>
        <w:pStyle w:val="a5"/>
        <w:numPr>
          <w:ilvl w:val="1"/>
          <w:numId w:val="39"/>
        </w:numPr>
        <w:tabs>
          <w:tab w:val="left" w:pos="993"/>
        </w:tabs>
        <w:ind w:left="0" w:right="286" w:firstLine="567"/>
        <w:jc w:val="both"/>
        <w:rPr>
          <w:rFonts w:ascii="Symbol" w:hAnsi="Symbol"/>
          <w:lang w:val="ru-RU"/>
        </w:rPr>
      </w:pPr>
      <w:r w:rsidRPr="00816CEF">
        <w:rPr>
          <w:lang w:val="ru-RU"/>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D2384" w:rsidRPr="00816CEF" w:rsidRDefault="00EB158A" w:rsidP="00816CEF">
      <w:pPr>
        <w:spacing w:line="319" w:lineRule="exact"/>
        <w:ind w:firstLine="567"/>
        <w:rPr>
          <w:b/>
          <w:lang w:val="ru-RU"/>
        </w:rPr>
      </w:pPr>
      <w:r w:rsidRPr="00816CEF">
        <w:rPr>
          <w:b/>
          <w:lang w:val="ru-RU"/>
        </w:rPr>
        <w:t>Речь. Речевая деятельность</w:t>
      </w:r>
    </w:p>
    <w:p w:rsidR="00DD2384" w:rsidRPr="00816CEF" w:rsidRDefault="00EB158A" w:rsidP="00816CEF">
      <w:pPr>
        <w:ind w:right="279" w:firstLine="567"/>
        <w:jc w:val="both"/>
        <w:rPr>
          <w:lang w:val="ru-RU"/>
        </w:rPr>
      </w:pPr>
      <w:r w:rsidRPr="00816CEF">
        <w:rPr>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816CEF">
        <w:rPr>
          <w:i/>
          <w:lang w:val="ru-RU"/>
        </w:rPr>
        <w:t xml:space="preserve">тезисы, доклад, </w:t>
      </w:r>
      <w:r w:rsidRPr="00816CEF">
        <w:rPr>
          <w:lang w:val="ru-RU"/>
        </w:rPr>
        <w:t xml:space="preserve">дискуссия, </w:t>
      </w:r>
      <w:r w:rsidRPr="00816CEF">
        <w:rPr>
          <w:i/>
          <w:lang w:val="ru-RU"/>
        </w:rPr>
        <w:t>реферат, статья, рецензия</w:t>
      </w:r>
      <w:r w:rsidRPr="00816CEF">
        <w:rPr>
          <w:lang w:val="ru-RU"/>
        </w:rPr>
        <w:t>); публицистического стиля и</w:t>
      </w:r>
      <w:r w:rsidRPr="00816CEF">
        <w:rPr>
          <w:spacing w:val="-17"/>
          <w:lang w:val="ru-RU"/>
        </w:rPr>
        <w:t xml:space="preserve"> </w:t>
      </w:r>
      <w:r w:rsidRPr="00816CEF">
        <w:rPr>
          <w:lang w:val="ru-RU"/>
        </w:rPr>
        <w:t>устной</w:t>
      </w:r>
      <w:r w:rsidR="00816CEF">
        <w:rPr>
          <w:lang w:val="ru-RU"/>
        </w:rPr>
        <w:t xml:space="preserve"> </w:t>
      </w:r>
      <w:r w:rsidR="00C146B3" w:rsidRPr="00816CEF">
        <w:rPr>
          <w:lang w:val="ru-RU"/>
        </w:rPr>
        <w:t>п</w:t>
      </w:r>
      <w:r w:rsidRPr="00816CEF">
        <w:rPr>
          <w:lang w:val="ru-RU"/>
        </w:rPr>
        <w:t>убличной</w:t>
      </w:r>
      <w:r w:rsidRPr="00816CEF">
        <w:rPr>
          <w:lang w:val="ru-RU"/>
        </w:rPr>
        <w:tab/>
        <w:t>речи</w:t>
      </w:r>
      <w:r w:rsidRPr="00816CEF">
        <w:rPr>
          <w:lang w:val="ru-RU"/>
        </w:rPr>
        <w:tab/>
        <w:t>(выступление,</w:t>
      </w:r>
      <w:r w:rsidRPr="00816CEF">
        <w:rPr>
          <w:lang w:val="ru-RU"/>
        </w:rPr>
        <w:tab/>
        <w:t>обсуждение,</w:t>
      </w:r>
      <w:r w:rsidRPr="00816CEF">
        <w:rPr>
          <w:lang w:val="ru-RU"/>
        </w:rPr>
        <w:tab/>
      </w:r>
      <w:r w:rsidR="00C146B3" w:rsidRPr="00816CEF">
        <w:rPr>
          <w:i/>
          <w:lang w:val="ru-RU"/>
        </w:rPr>
        <w:t>статья,</w:t>
      </w:r>
      <w:r w:rsidR="00C146B3" w:rsidRPr="00816CEF">
        <w:rPr>
          <w:i/>
          <w:lang w:val="ru-RU"/>
        </w:rPr>
        <w:tab/>
        <w:t>интервью,</w:t>
      </w:r>
      <w:r w:rsidR="00816CEF">
        <w:rPr>
          <w:lang w:val="ru-RU"/>
        </w:rPr>
        <w:t xml:space="preserve"> </w:t>
      </w:r>
      <w:r w:rsidRPr="00816CEF">
        <w:rPr>
          <w:i/>
          <w:lang w:val="ru-RU"/>
        </w:rPr>
        <w:t>очерк</w:t>
      </w:r>
      <w:r w:rsidRPr="00816CEF">
        <w:rPr>
          <w:lang w:val="ru-RU"/>
        </w:rPr>
        <w:t xml:space="preserve">); официально-делового стиля (расписка, </w:t>
      </w:r>
      <w:r w:rsidRPr="00816CEF">
        <w:rPr>
          <w:i/>
          <w:lang w:val="ru-RU"/>
        </w:rPr>
        <w:t xml:space="preserve">доверенность, </w:t>
      </w:r>
      <w:r w:rsidRPr="00816CEF">
        <w:rPr>
          <w:lang w:val="ru-RU"/>
        </w:rPr>
        <w:t>заявление,</w:t>
      </w:r>
      <w:r w:rsidRPr="00816CEF">
        <w:rPr>
          <w:spacing w:val="-8"/>
          <w:lang w:val="ru-RU"/>
        </w:rPr>
        <w:t xml:space="preserve"> </w:t>
      </w:r>
      <w:r w:rsidRPr="00816CEF">
        <w:rPr>
          <w:i/>
          <w:lang w:val="ru-RU"/>
        </w:rPr>
        <w:t>резюме</w:t>
      </w:r>
      <w:r w:rsidRPr="00816CEF">
        <w:rPr>
          <w:lang w:val="ru-RU"/>
        </w:rPr>
        <w:t>).</w:t>
      </w:r>
    </w:p>
    <w:p w:rsidR="00DD2384" w:rsidRPr="00816CEF" w:rsidRDefault="00EB158A" w:rsidP="00816CEF">
      <w:pPr>
        <w:pStyle w:val="3"/>
        <w:ind w:left="0" w:right="282" w:firstLine="567"/>
        <w:rPr>
          <w:i/>
          <w:sz w:val="22"/>
          <w:szCs w:val="22"/>
          <w:lang w:val="ru-RU"/>
        </w:rPr>
      </w:pPr>
      <w:r w:rsidRPr="00816CEF">
        <w:rPr>
          <w:sz w:val="22"/>
          <w:szCs w:val="22"/>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16CEF">
        <w:rPr>
          <w:i/>
          <w:sz w:val="22"/>
          <w:szCs w:val="22"/>
          <w:lang w:val="ru-RU"/>
        </w:rPr>
        <w:t xml:space="preserve">избыточная </w:t>
      </w:r>
      <w:r w:rsidRPr="00816CEF">
        <w:rPr>
          <w:sz w:val="22"/>
          <w:szCs w:val="22"/>
          <w:lang w:val="ru-RU"/>
        </w:rPr>
        <w:t>информация. Функционально-смысловые типы текста (повествование, описание, рассуждение)</w:t>
      </w:r>
      <w:r w:rsidRPr="00816CEF">
        <w:rPr>
          <w:i/>
          <w:sz w:val="22"/>
          <w:szCs w:val="22"/>
          <w:lang w:val="ru-RU"/>
        </w:rPr>
        <w:t>. Тексты смешанного типа.</w:t>
      </w:r>
    </w:p>
    <w:p w:rsidR="00DD2384" w:rsidRPr="00816CEF" w:rsidRDefault="00EB158A" w:rsidP="00816CEF">
      <w:pPr>
        <w:spacing w:before="1"/>
        <w:ind w:right="5248" w:firstLine="567"/>
        <w:rPr>
          <w:lang w:val="ru-RU"/>
        </w:rPr>
      </w:pPr>
      <w:r w:rsidRPr="00816CEF">
        <w:rPr>
          <w:lang w:val="ru-RU"/>
        </w:rPr>
        <w:t>Специфика художественного текста. Анализ текста.</w:t>
      </w:r>
    </w:p>
    <w:p w:rsidR="00DD2384" w:rsidRPr="00816CEF" w:rsidRDefault="00EB158A" w:rsidP="00816CEF">
      <w:pPr>
        <w:spacing w:line="321" w:lineRule="exact"/>
        <w:ind w:firstLine="567"/>
        <w:rPr>
          <w:lang w:val="ru-RU"/>
        </w:rPr>
      </w:pPr>
      <w:r w:rsidRPr="00816CEF">
        <w:rPr>
          <w:lang w:val="ru-RU"/>
        </w:rPr>
        <w:t>Виды речевой деятельности (говорение, аудирование, письмо, чтение).</w:t>
      </w:r>
    </w:p>
    <w:p w:rsidR="00DD2384" w:rsidRPr="00816CEF" w:rsidRDefault="00EB158A" w:rsidP="00816CEF">
      <w:pPr>
        <w:ind w:right="282" w:firstLine="567"/>
        <w:jc w:val="both"/>
        <w:rPr>
          <w:lang w:val="ru-RU"/>
        </w:rPr>
      </w:pPr>
      <w:r w:rsidRPr="00816CEF">
        <w:rPr>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D2384" w:rsidRPr="00816CEF" w:rsidRDefault="00EB158A" w:rsidP="00816CEF">
      <w:pPr>
        <w:ind w:right="282" w:firstLine="567"/>
        <w:jc w:val="both"/>
        <w:rPr>
          <w:lang w:val="ru-RU"/>
        </w:rPr>
      </w:pPr>
      <w:r w:rsidRPr="00816CEF">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D2384" w:rsidRPr="00816CEF" w:rsidRDefault="00EB158A" w:rsidP="00816CEF">
      <w:pPr>
        <w:spacing w:line="242" w:lineRule="auto"/>
        <w:ind w:right="289" w:firstLine="567"/>
        <w:jc w:val="both"/>
        <w:rPr>
          <w:lang w:val="ru-RU"/>
        </w:rPr>
      </w:pPr>
      <w:r w:rsidRPr="00816CEF">
        <w:rPr>
          <w:lang w:val="ru-RU"/>
        </w:rPr>
        <w:t>Создание устных высказываний разной коммуникативной направленности в зависимости от сферы и ситуации общения.</w:t>
      </w:r>
    </w:p>
    <w:p w:rsidR="00DD2384" w:rsidRPr="00816CEF" w:rsidRDefault="00EB158A" w:rsidP="00816CEF">
      <w:pPr>
        <w:spacing w:line="317" w:lineRule="exact"/>
        <w:ind w:firstLine="567"/>
        <w:rPr>
          <w:lang w:val="ru-RU"/>
        </w:rPr>
      </w:pPr>
      <w:r w:rsidRPr="00816CEF">
        <w:rPr>
          <w:lang w:val="ru-RU"/>
        </w:rPr>
        <w:t>Информационная переработка текста (план, конспект, аннотация).</w:t>
      </w:r>
    </w:p>
    <w:p w:rsidR="00DD2384" w:rsidRPr="00816CEF" w:rsidRDefault="00EB158A" w:rsidP="00816CEF">
      <w:pPr>
        <w:ind w:right="285" w:firstLine="567"/>
        <w:jc w:val="both"/>
        <w:rPr>
          <w:lang w:val="ru-RU"/>
        </w:rPr>
      </w:pPr>
      <w:r w:rsidRPr="00816CEF">
        <w:rPr>
          <w:lang w:val="ru-RU"/>
        </w:rPr>
        <w:t>Изложение содержания прослушанного или прочитанного текста (подробное, сжатое, выборочное).</w:t>
      </w:r>
    </w:p>
    <w:p w:rsidR="00DD2384" w:rsidRPr="00816CEF" w:rsidRDefault="00EB158A" w:rsidP="00816CEF">
      <w:pPr>
        <w:spacing w:line="322" w:lineRule="exact"/>
        <w:ind w:firstLine="567"/>
        <w:rPr>
          <w:lang w:val="ru-RU"/>
        </w:rPr>
      </w:pPr>
      <w:r w:rsidRPr="00816CEF">
        <w:rPr>
          <w:lang w:val="ru-RU"/>
        </w:rPr>
        <w:t>Написание сочинений, писем, текстов иных жанров.</w:t>
      </w:r>
    </w:p>
    <w:p w:rsidR="00DD2384" w:rsidRPr="00816CEF" w:rsidRDefault="00EB158A" w:rsidP="00816CEF">
      <w:pPr>
        <w:spacing w:before="4" w:line="319" w:lineRule="exact"/>
        <w:ind w:firstLine="567"/>
        <w:rPr>
          <w:b/>
          <w:lang w:val="ru-RU"/>
        </w:rPr>
      </w:pPr>
      <w:r w:rsidRPr="00816CEF">
        <w:rPr>
          <w:b/>
          <w:lang w:val="ru-RU"/>
        </w:rPr>
        <w:t>Культура речи</w:t>
      </w:r>
    </w:p>
    <w:p w:rsidR="00DD2384" w:rsidRPr="00816CEF" w:rsidRDefault="00EB158A" w:rsidP="00816CEF">
      <w:pPr>
        <w:spacing w:line="242" w:lineRule="auto"/>
        <w:ind w:right="289" w:firstLine="567"/>
        <w:jc w:val="both"/>
        <w:rPr>
          <w:i/>
          <w:lang w:val="ru-RU"/>
        </w:rPr>
      </w:pPr>
      <w:r w:rsidRPr="00816CEF">
        <w:rPr>
          <w:lang w:val="ru-RU"/>
        </w:rPr>
        <w:t xml:space="preserve">Культура речи и ее основные аспекты: нормативный, коммуникативный, этический. </w:t>
      </w:r>
      <w:r w:rsidRPr="00816CEF">
        <w:rPr>
          <w:i/>
          <w:lang w:val="ru-RU"/>
        </w:rPr>
        <w:t>Основные критерии культуры речи.</w:t>
      </w:r>
    </w:p>
    <w:p w:rsidR="00816CEF" w:rsidRDefault="00EB158A" w:rsidP="00816CEF">
      <w:pPr>
        <w:pStyle w:val="3"/>
        <w:tabs>
          <w:tab w:val="left" w:pos="8746"/>
        </w:tabs>
        <w:ind w:left="0" w:right="281" w:firstLine="567"/>
        <w:rPr>
          <w:spacing w:val="52"/>
          <w:sz w:val="22"/>
          <w:szCs w:val="22"/>
          <w:lang w:val="ru-RU"/>
        </w:rPr>
      </w:pPr>
      <w:r w:rsidRPr="00816CEF">
        <w:rPr>
          <w:sz w:val="22"/>
          <w:szCs w:val="22"/>
          <w:lang w:val="ru-RU"/>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Pr="00816CEF">
        <w:rPr>
          <w:spacing w:val="48"/>
          <w:sz w:val="22"/>
          <w:szCs w:val="22"/>
          <w:lang w:val="ru-RU"/>
        </w:rPr>
        <w:t xml:space="preserve"> </w:t>
      </w:r>
      <w:r w:rsidRPr="00816CEF">
        <w:rPr>
          <w:sz w:val="22"/>
          <w:szCs w:val="22"/>
          <w:lang w:val="ru-RU"/>
        </w:rPr>
        <w:t xml:space="preserve">пунктуационные).     </w:t>
      </w:r>
      <w:r w:rsidRPr="00816CEF">
        <w:rPr>
          <w:spacing w:val="52"/>
          <w:sz w:val="22"/>
          <w:szCs w:val="22"/>
          <w:lang w:val="ru-RU"/>
        </w:rPr>
        <w:t xml:space="preserve"> </w:t>
      </w:r>
    </w:p>
    <w:p w:rsidR="00DD2384" w:rsidRPr="00816CEF" w:rsidRDefault="00816CEF" w:rsidP="00816CEF">
      <w:pPr>
        <w:pStyle w:val="3"/>
        <w:tabs>
          <w:tab w:val="left" w:pos="8746"/>
        </w:tabs>
        <w:ind w:left="0" w:right="281" w:firstLine="567"/>
        <w:rPr>
          <w:sz w:val="22"/>
          <w:szCs w:val="22"/>
          <w:lang w:val="ru-RU"/>
        </w:rPr>
      </w:pPr>
      <w:r>
        <w:rPr>
          <w:sz w:val="22"/>
          <w:szCs w:val="22"/>
          <w:lang w:val="ru-RU"/>
        </w:rPr>
        <w:t xml:space="preserve">Вариативность </w:t>
      </w:r>
      <w:r w:rsidR="00EB158A" w:rsidRPr="00816CEF">
        <w:rPr>
          <w:sz w:val="22"/>
          <w:szCs w:val="22"/>
          <w:lang w:val="ru-RU"/>
        </w:rPr>
        <w:t>нормы. Виды лингвистических словарей и их роль в овладении словарным богатством и нормами современного русского литературного</w:t>
      </w:r>
      <w:r w:rsidR="00EB158A" w:rsidRPr="00816CEF">
        <w:rPr>
          <w:spacing w:val="2"/>
          <w:sz w:val="22"/>
          <w:szCs w:val="22"/>
          <w:lang w:val="ru-RU"/>
        </w:rPr>
        <w:t xml:space="preserve"> </w:t>
      </w:r>
      <w:r w:rsidR="00EB158A" w:rsidRPr="00816CEF">
        <w:rPr>
          <w:sz w:val="22"/>
          <w:szCs w:val="22"/>
          <w:lang w:val="ru-RU"/>
        </w:rPr>
        <w:t>языка.</w:t>
      </w:r>
    </w:p>
    <w:p w:rsidR="00816CEF" w:rsidRDefault="00EB158A" w:rsidP="00816CEF">
      <w:pPr>
        <w:tabs>
          <w:tab w:val="left" w:pos="1973"/>
          <w:tab w:val="left" w:pos="2135"/>
          <w:tab w:val="left" w:pos="2480"/>
          <w:tab w:val="left" w:pos="3141"/>
          <w:tab w:val="left" w:pos="3977"/>
          <w:tab w:val="left" w:pos="4758"/>
          <w:tab w:val="left" w:pos="5418"/>
          <w:tab w:val="left" w:pos="7208"/>
          <w:tab w:val="left" w:pos="7572"/>
          <w:tab w:val="left" w:pos="7612"/>
          <w:tab w:val="left" w:pos="8996"/>
          <w:tab w:val="left" w:pos="9633"/>
        </w:tabs>
        <w:ind w:right="285" w:firstLine="567"/>
        <w:rPr>
          <w:lang w:val="ru-RU"/>
        </w:rPr>
      </w:pPr>
      <w:r w:rsidRPr="00816CEF">
        <w:rPr>
          <w:lang w:val="ru-RU"/>
        </w:rPr>
        <w:t>Оценивание правильности, коммуникативных качеств и</w:t>
      </w:r>
      <w:r w:rsidRPr="00816CEF">
        <w:rPr>
          <w:spacing w:val="-22"/>
          <w:lang w:val="ru-RU"/>
        </w:rPr>
        <w:t xml:space="preserve"> </w:t>
      </w:r>
      <w:r w:rsidRPr="00816CEF">
        <w:rPr>
          <w:lang w:val="ru-RU"/>
        </w:rPr>
        <w:t>эффективности</w:t>
      </w:r>
      <w:r w:rsidRPr="00816CEF">
        <w:rPr>
          <w:spacing w:val="-6"/>
          <w:lang w:val="ru-RU"/>
        </w:rPr>
        <w:t xml:space="preserve"> </w:t>
      </w:r>
      <w:r w:rsidR="00816CEF">
        <w:rPr>
          <w:lang w:val="ru-RU"/>
        </w:rPr>
        <w:t>речи. Речевой</w:t>
      </w:r>
    </w:p>
    <w:p w:rsidR="00816CEF" w:rsidRDefault="00816CEF" w:rsidP="00816CEF">
      <w:pPr>
        <w:tabs>
          <w:tab w:val="left" w:pos="1973"/>
          <w:tab w:val="left" w:pos="2135"/>
          <w:tab w:val="left" w:pos="2480"/>
          <w:tab w:val="left" w:pos="3141"/>
          <w:tab w:val="left" w:pos="3977"/>
          <w:tab w:val="left" w:pos="4758"/>
          <w:tab w:val="left" w:pos="5418"/>
          <w:tab w:val="left" w:pos="7208"/>
          <w:tab w:val="left" w:pos="7572"/>
          <w:tab w:val="left" w:pos="7612"/>
          <w:tab w:val="left" w:pos="8996"/>
          <w:tab w:val="left" w:pos="9633"/>
        </w:tabs>
        <w:ind w:right="285"/>
        <w:jc w:val="both"/>
        <w:rPr>
          <w:lang w:val="ru-RU"/>
        </w:rPr>
      </w:pPr>
      <w:r>
        <w:rPr>
          <w:lang w:val="ru-RU"/>
        </w:rPr>
        <w:t>этикет. Овладение</w:t>
      </w:r>
      <w:r>
        <w:rPr>
          <w:lang w:val="ru-RU"/>
        </w:rPr>
        <w:tab/>
        <w:t>лингво-культурными</w:t>
      </w:r>
      <w:r>
        <w:rPr>
          <w:lang w:val="ru-RU"/>
        </w:rPr>
        <w:tab/>
        <w:t xml:space="preserve"> нормами </w:t>
      </w:r>
      <w:r w:rsidR="00EB158A" w:rsidRPr="00816CEF">
        <w:rPr>
          <w:spacing w:val="-2"/>
          <w:lang w:val="ru-RU"/>
        </w:rPr>
        <w:t xml:space="preserve">речевого </w:t>
      </w:r>
      <w:r>
        <w:rPr>
          <w:lang w:val="ru-RU"/>
        </w:rPr>
        <w:t xml:space="preserve">поведения в различных </w:t>
      </w:r>
      <w:r w:rsidR="00EB158A" w:rsidRPr="00816CEF">
        <w:rPr>
          <w:lang w:val="ru-RU"/>
        </w:rPr>
        <w:t>ситуациях</w:t>
      </w:r>
      <w:r w:rsidR="00EB158A" w:rsidRPr="00816CEF">
        <w:rPr>
          <w:lang w:val="ru-RU"/>
        </w:rPr>
        <w:tab/>
      </w:r>
    </w:p>
    <w:p w:rsidR="00DD2384" w:rsidRPr="00816CEF" w:rsidRDefault="00EB158A" w:rsidP="00816CEF">
      <w:pPr>
        <w:tabs>
          <w:tab w:val="left" w:pos="1973"/>
          <w:tab w:val="left" w:pos="2135"/>
          <w:tab w:val="left" w:pos="2480"/>
          <w:tab w:val="left" w:pos="3141"/>
          <w:tab w:val="left" w:pos="3977"/>
          <w:tab w:val="left" w:pos="4758"/>
          <w:tab w:val="left" w:pos="5418"/>
          <w:tab w:val="left" w:pos="7208"/>
          <w:tab w:val="left" w:pos="7572"/>
          <w:tab w:val="left" w:pos="7612"/>
          <w:tab w:val="left" w:pos="8996"/>
          <w:tab w:val="left" w:pos="9633"/>
        </w:tabs>
        <w:ind w:right="285"/>
        <w:jc w:val="both"/>
        <w:rPr>
          <w:lang w:val="ru-RU"/>
        </w:rPr>
      </w:pPr>
      <w:r w:rsidRPr="00816CEF">
        <w:rPr>
          <w:lang w:val="ru-RU"/>
        </w:rPr>
        <w:t>формального</w:t>
      </w:r>
      <w:r w:rsidRPr="00816CEF">
        <w:rPr>
          <w:lang w:val="ru-RU"/>
        </w:rPr>
        <w:tab/>
        <w:t>и</w:t>
      </w:r>
      <w:r w:rsidRPr="00816CEF">
        <w:rPr>
          <w:lang w:val="ru-RU"/>
        </w:rPr>
        <w:tab/>
        <w:t>неформального</w:t>
      </w:r>
      <w:r w:rsidRPr="00816CEF">
        <w:rPr>
          <w:lang w:val="ru-RU"/>
        </w:rPr>
        <w:tab/>
      </w:r>
      <w:r w:rsidRPr="00816CEF">
        <w:rPr>
          <w:spacing w:val="-1"/>
          <w:lang w:val="ru-RU"/>
        </w:rPr>
        <w:t>общения.</w:t>
      </w:r>
    </w:p>
    <w:p w:rsidR="00DD2384" w:rsidRPr="00816CEF" w:rsidRDefault="00EB158A" w:rsidP="00816CEF">
      <w:pPr>
        <w:spacing w:line="321" w:lineRule="exact"/>
        <w:ind w:firstLine="567"/>
        <w:rPr>
          <w:i/>
          <w:lang w:val="ru-RU"/>
        </w:rPr>
      </w:pPr>
      <w:r w:rsidRPr="00816CEF">
        <w:rPr>
          <w:i/>
          <w:lang w:val="ru-RU"/>
        </w:rPr>
        <w:t>Невербальные средства общения. Межкультурная коммуникация.</w:t>
      </w:r>
    </w:p>
    <w:p w:rsidR="00DD2384" w:rsidRPr="00816CEF" w:rsidRDefault="00EB158A" w:rsidP="00816CEF">
      <w:pPr>
        <w:ind w:right="2" w:firstLine="567"/>
        <w:rPr>
          <w:b/>
          <w:lang w:val="ru-RU"/>
        </w:rPr>
      </w:pPr>
      <w:r w:rsidRPr="00816CEF">
        <w:rPr>
          <w:b/>
          <w:lang w:val="ru-RU"/>
        </w:rPr>
        <w:t>Общие сведения о языке. Основные разделы науки о языке Общие сведения о языке</w:t>
      </w:r>
    </w:p>
    <w:p w:rsidR="00DD2384" w:rsidRPr="00816CEF" w:rsidRDefault="00EB158A" w:rsidP="00816CEF">
      <w:pPr>
        <w:ind w:right="284" w:firstLine="567"/>
        <w:jc w:val="both"/>
        <w:rPr>
          <w:lang w:val="ru-RU"/>
        </w:rPr>
      </w:pPr>
      <w:r w:rsidRPr="00816CEF">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D2384" w:rsidRPr="00816CEF" w:rsidRDefault="00EB158A" w:rsidP="00816CEF">
      <w:pPr>
        <w:ind w:right="291" w:firstLine="708"/>
        <w:jc w:val="both"/>
        <w:rPr>
          <w:i/>
          <w:lang w:val="ru-RU"/>
        </w:rPr>
      </w:pPr>
      <w:r w:rsidRPr="00816CEF">
        <w:rPr>
          <w:i/>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DD2384" w:rsidRPr="00816CEF" w:rsidRDefault="00EB158A" w:rsidP="00816CEF">
      <w:pPr>
        <w:spacing w:before="74"/>
        <w:ind w:right="288" w:firstLine="708"/>
        <w:jc w:val="both"/>
        <w:rPr>
          <w:lang w:val="ru-RU"/>
        </w:rPr>
      </w:pPr>
      <w:r w:rsidRPr="00816CEF">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w:t>
      </w:r>
      <w:r w:rsidRPr="00816CEF">
        <w:rPr>
          <w:spacing w:val="-14"/>
          <w:lang w:val="ru-RU"/>
        </w:rPr>
        <w:t xml:space="preserve"> </w:t>
      </w:r>
      <w:r w:rsidRPr="00816CEF">
        <w:rPr>
          <w:lang w:val="ru-RU"/>
        </w:rPr>
        <w:t>жаргон).</w:t>
      </w:r>
    </w:p>
    <w:p w:rsidR="00DD2384" w:rsidRPr="00816CEF" w:rsidRDefault="00EB158A" w:rsidP="00816CEF">
      <w:pPr>
        <w:ind w:right="281" w:firstLine="567"/>
        <w:jc w:val="both"/>
        <w:rPr>
          <w:lang w:val="ru-RU"/>
        </w:rPr>
      </w:pPr>
      <w:r w:rsidRPr="00816CEF">
        <w:rPr>
          <w:lang w:val="ru-RU"/>
        </w:rPr>
        <w:t>Взаимосвязь языка и культуры. Отражение в языке культуры и истории народа</w:t>
      </w:r>
      <w:r w:rsidRPr="00816CEF">
        <w:rPr>
          <w:i/>
          <w:lang w:val="ru-RU"/>
        </w:rPr>
        <w:t xml:space="preserve">. Взаимообогащение языков народов России. </w:t>
      </w:r>
      <w:r w:rsidRPr="00816CEF">
        <w:rPr>
          <w:lang w:val="ru-RU"/>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D2384" w:rsidRPr="00816CEF" w:rsidRDefault="00EB158A" w:rsidP="00816CEF">
      <w:pPr>
        <w:ind w:right="281" w:firstLine="567"/>
        <w:jc w:val="both"/>
        <w:rPr>
          <w:lang w:val="ru-RU"/>
        </w:rPr>
      </w:pPr>
      <w:r w:rsidRPr="00816CEF">
        <w:rPr>
          <w:lang w:val="ru-RU"/>
        </w:rPr>
        <w:lastRenderedPageBreak/>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DD2384" w:rsidRPr="00816CEF" w:rsidRDefault="00EB158A" w:rsidP="00816CEF">
      <w:pPr>
        <w:spacing w:before="1" w:line="322" w:lineRule="exact"/>
        <w:ind w:firstLine="567"/>
        <w:rPr>
          <w:lang w:val="ru-RU"/>
        </w:rPr>
      </w:pPr>
      <w:r w:rsidRPr="00816CEF">
        <w:rPr>
          <w:lang w:val="ru-RU"/>
        </w:rPr>
        <w:t>Основные лингвистические словари. Работа со словарной статьей.</w:t>
      </w:r>
    </w:p>
    <w:p w:rsidR="00DD2384" w:rsidRPr="00816CEF" w:rsidRDefault="00EB158A" w:rsidP="00816CEF">
      <w:pPr>
        <w:ind w:firstLine="567"/>
        <w:rPr>
          <w:i/>
          <w:lang w:val="ru-RU"/>
        </w:rPr>
      </w:pPr>
      <w:r w:rsidRPr="00816CEF">
        <w:rPr>
          <w:i/>
          <w:lang w:val="ru-RU"/>
        </w:rPr>
        <w:t>Выдающиеся отечественные лингвисты.</w:t>
      </w:r>
    </w:p>
    <w:p w:rsidR="00DD2384" w:rsidRPr="00816CEF" w:rsidRDefault="00EB158A" w:rsidP="00816CEF">
      <w:pPr>
        <w:spacing w:before="4" w:line="319" w:lineRule="exact"/>
        <w:ind w:firstLine="567"/>
        <w:rPr>
          <w:b/>
          <w:lang w:val="ru-RU"/>
        </w:rPr>
      </w:pPr>
      <w:r w:rsidRPr="00816CEF">
        <w:rPr>
          <w:b/>
          <w:lang w:val="ru-RU"/>
        </w:rPr>
        <w:t>Фонетика, орфоэпия и графика</w:t>
      </w:r>
    </w:p>
    <w:p w:rsidR="00DD2384" w:rsidRPr="00816CEF" w:rsidRDefault="00EB158A" w:rsidP="00816CEF">
      <w:pPr>
        <w:ind w:right="280" w:firstLine="567"/>
        <w:jc w:val="both"/>
        <w:rPr>
          <w:lang w:val="ru-RU"/>
        </w:rPr>
      </w:pPr>
      <w:r w:rsidRPr="00816CEF">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D2384" w:rsidRPr="00816CEF" w:rsidRDefault="00EB158A" w:rsidP="00816CEF">
      <w:pPr>
        <w:ind w:right="288" w:firstLine="567"/>
        <w:jc w:val="both"/>
        <w:rPr>
          <w:lang w:val="ru-RU"/>
        </w:rPr>
      </w:pPr>
      <w:r w:rsidRPr="00816CEF">
        <w:rPr>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816CEF">
        <w:t>j</w:t>
      </w:r>
      <w:r w:rsidRPr="00816CEF">
        <w:rPr>
          <w:lang w:val="ru-RU"/>
        </w:rPr>
        <w:t>’] на письме.</w:t>
      </w:r>
    </w:p>
    <w:p w:rsidR="00DD2384" w:rsidRPr="00816CEF" w:rsidRDefault="00EB158A" w:rsidP="00816CEF">
      <w:pPr>
        <w:ind w:right="2817" w:firstLine="567"/>
        <w:rPr>
          <w:lang w:val="ru-RU"/>
        </w:rPr>
      </w:pPr>
      <w:r w:rsidRPr="00816CEF">
        <w:rPr>
          <w:lang w:val="ru-RU"/>
        </w:rPr>
        <w:t>Интонация, ее функции. Основные элементы интонации. Связь фонетики с графикой и орфографией.</w:t>
      </w:r>
    </w:p>
    <w:p w:rsidR="00DD2384" w:rsidRPr="00816CEF" w:rsidRDefault="00EB158A" w:rsidP="00816CEF">
      <w:pPr>
        <w:ind w:right="282" w:firstLine="567"/>
        <w:jc w:val="both"/>
        <w:rPr>
          <w:lang w:val="ru-RU"/>
        </w:rPr>
      </w:pPr>
      <w:r w:rsidRPr="00816CEF">
        <w:rPr>
          <w:lang w:val="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DD2384" w:rsidRPr="00816CEF" w:rsidRDefault="00EB158A" w:rsidP="00816CEF">
      <w:pPr>
        <w:spacing w:line="320" w:lineRule="exact"/>
        <w:ind w:firstLine="567"/>
        <w:rPr>
          <w:lang w:val="ru-RU"/>
        </w:rPr>
      </w:pPr>
      <w:r w:rsidRPr="00816CEF">
        <w:rPr>
          <w:lang w:val="ru-RU"/>
        </w:rPr>
        <w:t>Применение знаний по фонетике в практике правописания.</w:t>
      </w:r>
    </w:p>
    <w:p w:rsidR="00DD2384" w:rsidRPr="00816CEF" w:rsidRDefault="00EB158A" w:rsidP="00816CEF">
      <w:pPr>
        <w:spacing w:before="4" w:line="321" w:lineRule="exact"/>
        <w:ind w:firstLine="567"/>
        <w:rPr>
          <w:b/>
          <w:lang w:val="ru-RU"/>
        </w:rPr>
      </w:pPr>
      <w:r w:rsidRPr="00816CEF">
        <w:rPr>
          <w:b/>
          <w:lang w:val="ru-RU"/>
        </w:rPr>
        <w:t>Морфемика и словообразование</w:t>
      </w:r>
    </w:p>
    <w:p w:rsidR="00DD2384" w:rsidRPr="00816CEF" w:rsidRDefault="00EB158A" w:rsidP="00816CEF">
      <w:pPr>
        <w:ind w:right="287" w:firstLine="567"/>
        <w:jc w:val="both"/>
        <w:rPr>
          <w:lang w:val="ru-RU"/>
        </w:rPr>
      </w:pPr>
      <w:r w:rsidRPr="00816CEF">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D2384" w:rsidRPr="00816CEF" w:rsidRDefault="00EB158A" w:rsidP="00816CEF">
      <w:pPr>
        <w:ind w:right="286" w:firstLine="567"/>
        <w:jc w:val="both"/>
        <w:rPr>
          <w:lang w:val="ru-RU"/>
        </w:rPr>
      </w:pPr>
      <w:r w:rsidRPr="00816CEF">
        <w:rPr>
          <w:lang w:val="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DD2384" w:rsidRPr="00816CEF" w:rsidRDefault="00EB158A" w:rsidP="00816CEF">
      <w:pPr>
        <w:spacing w:line="322" w:lineRule="exact"/>
        <w:ind w:firstLine="567"/>
        <w:rPr>
          <w:i/>
          <w:lang w:val="ru-RU"/>
        </w:rPr>
      </w:pPr>
      <w:r w:rsidRPr="00816CEF">
        <w:rPr>
          <w:i/>
          <w:lang w:val="ru-RU"/>
        </w:rPr>
        <w:t>Словообразовательная цепочка. Словообразовательное гнездо.</w:t>
      </w:r>
    </w:p>
    <w:p w:rsidR="00DD2384" w:rsidRPr="00816CEF" w:rsidRDefault="00EB158A" w:rsidP="00816CEF">
      <w:pPr>
        <w:ind w:right="289" w:firstLine="567"/>
        <w:jc w:val="both"/>
        <w:rPr>
          <w:lang w:val="ru-RU"/>
        </w:rPr>
      </w:pPr>
      <w:r w:rsidRPr="00816CEF">
        <w:rPr>
          <w:lang w:val="ru-RU"/>
        </w:rPr>
        <w:t>Применение знаний по морфемике и словообразованию в практике правописания.</w:t>
      </w:r>
    </w:p>
    <w:p w:rsidR="00DD2384" w:rsidRPr="00816CEF" w:rsidRDefault="00EB158A" w:rsidP="00816CEF">
      <w:pPr>
        <w:spacing w:before="3" w:line="319" w:lineRule="exact"/>
        <w:ind w:firstLine="567"/>
        <w:rPr>
          <w:b/>
          <w:lang w:val="ru-RU"/>
        </w:rPr>
      </w:pPr>
      <w:r w:rsidRPr="00816CEF">
        <w:rPr>
          <w:b/>
          <w:lang w:val="ru-RU"/>
        </w:rPr>
        <w:t>Лексикология и фразеология</w:t>
      </w:r>
    </w:p>
    <w:p w:rsidR="00DD2384" w:rsidRPr="00816CEF" w:rsidRDefault="00EB158A" w:rsidP="00816CEF">
      <w:pPr>
        <w:ind w:right="282" w:firstLine="567"/>
        <w:jc w:val="both"/>
        <w:rPr>
          <w:lang w:val="ru-RU"/>
        </w:rPr>
      </w:pPr>
      <w:r w:rsidRPr="00816CEF">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w:t>
      </w:r>
    </w:p>
    <w:p w:rsidR="00DD2384" w:rsidRPr="00816CEF" w:rsidRDefault="00EB158A" w:rsidP="00816CEF">
      <w:pPr>
        <w:spacing w:before="74"/>
        <w:ind w:right="282" w:firstLine="567"/>
        <w:jc w:val="both"/>
        <w:rPr>
          <w:lang w:val="ru-RU"/>
        </w:rPr>
      </w:pPr>
      <w:r w:rsidRPr="00816CEF">
        <w:rPr>
          <w:lang w:val="ru-RU"/>
        </w:rPr>
        <w:t>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D2384" w:rsidRPr="00816CEF" w:rsidRDefault="00EB158A" w:rsidP="00816CEF">
      <w:pPr>
        <w:spacing w:line="321" w:lineRule="exact"/>
        <w:ind w:firstLine="567"/>
        <w:rPr>
          <w:i/>
          <w:lang w:val="ru-RU"/>
        </w:rPr>
      </w:pPr>
      <w:r w:rsidRPr="00816CEF">
        <w:rPr>
          <w:i/>
          <w:lang w:val="ru-RU"/>
        </w:rPr>
        <w:t>Понятие об этимологии.</w:t>
      </w:r>
    </w:p>
    <w:p w:rsidR="00DD2384" w:rsidRPr="00816CEF" w:rsidRDefault="00EB158A" w:rsidP="00816CEF">
      <w:pPr>
        <w:ind w:right="288" w:firstLine="567"/>
        <w:jc w:val="both"/>
        <w:rPr>
          <w:lang w:val="ru-RU"/>
        </w:rPr>
      </w:pPr>
      <w:r w:rsidRPr="00816CEF">
        <w:rPr>
          <w:lang w:val="ru-RU"/>
        </w:rPr>
        <w:t>Оценка своей и чужой речи с точки зрения точного, уместного и выразительного словоупотребления.</w:t>
      </w:r>
    </w:p>
    <w:p w:rsidR="00DD2384" w:rsidRPr="00816CEF" w:rsidRDefault="00EB158A" w:rsidP="00816CEF">
      <w:pPr>
        <w:spacing w:before="4" w:line="321" w:lineRule="exact"/>
        <w:ind w:firstLine="567"/>
        <w:rPr>
          <w:b/>
          <w:lang w:val="ru-RU"/>
        </w:rPr>
      </w:pPr>
      <w:r w:rsidRPr="00816CEF">
        <w:rPr>
          <w:b/>
          <w:lang w:val="ru-RU"/>
        </w:rPr>
        <w:t>Морфология</w:t>
      </w:r>
    </w:p>
    <w:p w:rsidR="00DD2384" w:rsidRPr="00816CEF" w:rsidRDefault="00EB158A" w:rsidP="00816CEF">
      <w:pPr>
        <w:ind w:right="280" w:firstLine="567"/>
        <w:jc w:val="both"/>
        <w:rPr>
          <w:lang w:val="ru-RU"/>
        </w:rPr>
      </w:pPr>
      <w:r w:rsidRPr="00816CEF">
        <w:rPr>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16CEF">
        <w:rPr>
          <w:i/>
          <w:lang w:val="ru-RU"/>
        </w:rPr>
        <w:t xml:space="preserve">Различные точки зрения на место причастия и деепричастия в системе частей речи. </w:t>
      </w:r>
      <w:r w:rsidRPr="00816CEF">
        <w:rPr>
          <w:lang w:val="ru-RU"/>
        </w:rPr>
        <w:t>Служебные части речи. Междометия и звукоподражательные слова.</w:t>
      </w:r>
    </w:p>
    <w:p w:rsidR="00DD2384" w:rsidRPr="00816CEF" w:rsidRDefault="00EB158A" w:rsidP="00816CEF">
      <w:pPr>
        <w:ind w:right="5287" w:firstLine="567"/>
        <w:rPr>
          <w:lang w:val="ru-RU"/>
        </w:rPr>
      </w:pPr>
      <w:r w:rsidRPr="00816CEF">
        <w:rPr>
          <w:lang w:val="ru-RU"/>
        </w:rPr>
        <w:t>Морфологический анализ слова. Омонимия слов разных частей речи.</w:t>
      </w:r>
    </w:p>
    <w:p w:rsidR="00DD2384" w:rsidRPr="00816CEF" w:rsidRDefault="00EB158A" w:rsidP="00816CEF">
      <w:pPr>
        <w:ind w:right="290" w:firstLine="708"/>
        <w:jc w:val="both"/>
        <w:rPr>
          <w:lang w:val="ru-RU"/>
        </w:rPr>
      </w:pPr>
      <w:r w:rsidRPr="00816CEF">
        <w:rPr>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D2384" w:rsidRPr="00816CEF" w:rsidRDefault="00EB158A" w:rsidP="00816CEF">
      <w:pPr>
        <w:spacing w:line="321" w:lineRule="exact"/>
        <w:rPr>
          <w:lang w:val="ru-RU"/>
        </w:rPr>
      </w:pPr>
      <w:r w:rsidRPr="00816CEF">
        <w:rPr>
          <w:lang w:val="ru-RU"/>
        </w:rPr>
        <w:t>Применение знаний по морфологии в практике правописания.</w:t>
      </w:r>
    </w:p>
    <w:p w:rsidR="00DD2384" w:rsidRPr="00816CEF" w:rsidRDefault="00EB158A" w:rsidP="00816CEF">
      <w:pPr>
        <w:spacing w:before="3" w:line="321" w:lineRule="exact"/>
        <w:rPr>
          <w:b/>
          <w:lang w:val="ru-RU"/>
        </w:rPr>
      </w:pPr>
      <w:r w:rsidRPr="00816CEF">
        <w:rPr>
          <w:b/>
          <w:lang w:val="ru-RU"/>
        </w:rPr>
        <w:lastRenderedPageBreak/>
        <w:t>Синтаксис</w:t>
      </w:r>
    </w:p>
    <w:p w:rsidR="00DD2384" w:rsidRPr="00816CEF" w:rsidRDefault="00EB158A" w:rsidP="00816CEF">
      <w:pPr>
        <w:ind w:right="281" w:firstLine="708"/>
        <w:jc w:val="both"/>
        <w:rPr>
          <w:lang w:val="ru-RU"/>
        </w:rPr>
      </w:pPr>
      <w:r w:rsidRPr="00816CEF">
        <w:rPr>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w:t>
      </w:r>
      <w:r w:rsidRPr="00816CEF">
        <w:rPr>
          <w:spacing w:val="-1"/>
          <w:lang w:val="ru-RU"/>
        </w:rPr>
        <w:t xml:space="preserve"> </w:t>
      </w:r>
      <w:r w:rsidRPr="00816CEF">
        <w:rPr>
          <w:lang w:val="ru-RU"/>
        </w:rPr>
        <w:t>связи.</w:t>
      </w:r>
    </w:p>
    <w:p w:rsidR="00DD2384" w:rsidRPr="00816CEF" w:rsidRDefault="00EB158A" w:rsidP="00816CEF">
      <w:pPr>
        <w:spacing w:line="321" w:lineRule="exact"/>
        <w:rPr>
          <w:lang w:val="ru-RU"/>
        </w:rPr>
      </w:pPr>
      <w:r w:rsidRPr="00816CEF">
        <w:rPr>
          <w:lang w:val="ru-RU"/>
        </w:rPr>
        <w:t>Способы передачи чужой речи.</w:t>
      </w:r>
    </w:p>
    <w:p w:rsidR="00DD2384" w:rsidRPr="00816CEF" w:rsidRDefault="00EB158A" w:rsidP="00816CEF">
      <w:pPr>
        <w:spacing w:before="1" w:line="322" w:lineRule="exact"/>
        <w:rPr>
          <w:lang w:val="ru-RU"/>
        </w:rPr>
      </w:pPr>
      <w:r w:rsidRPr="00816CEF">
        <w:rPr>
          <w:lang w:val="ru-RU"/>
        </w:rPr>
        <w:t>Синтаксический анализ простого и сложного предложения.</w:t>
      </w:r>
    </w:p>
    <w:p w:rsidR="00DD2384" w:rsidRPr="00816CEF" w:rsidRDefault="00EB158A" w:rsidP="00816CEF">
      <w:pPr>
        <w:ind w:right="287" w:firstLine="708"/>
        <w:jc w:val="both"/>
        <w:rPr>
          <w:lang w:val="ru-RU"/>
        </w:rPr>
      </w:pPr>
      <w:r w:rsidRPr="00816CEF">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C146B3" w:rsidRPr="00816CEF" w:rsidRDefault="00EB158A" w:rsidP="00816CEF">
      <w:pPr>
        <w:ind w:right="288" w:firstLine="708"/>
        <w:jc w:val="both"/>
        <w:rPr>
          <w:lang w:val="ru-RU"/>
        </w:rPr>
      </w:pPr>
      <w:r w:rsidRPr="00816CEF">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w:t>
      </w:r>
    </w:p>
    <w:p w:rsidR="00DD2384" w:rsidRPr="00816CEF" w:rsidRDefault="00EB158A" w:rsidP="00816CEF">
      <w:pPr>
        <w:spacing w:before="74"/>
        <w:ind w:right="280"/>
        <w:jc w:val="both"/>
        <w:rPr>
          <w:lang w:val="ru-RU"/>
        </w:rPr>
      </w:pPr>
      <w:r w:rsidRPr="00816CEF">
        <w:rPr>
          <w:lang w:val="ru-RU"/>
        </w:rPr>
        <w:t>сложноподчиненном предложении; построение сложноподчиненного предложения с придаточным изъяснительным, присоединенным к главной части союзом</w:t>
      </w:r>
    </w:p>
    <w:p w:rsidR="00DD2384" w:rsidRPr="00816CEF" w:rsidRDefault="00EB158A" w:rsidP="00816CEF">
      <w:pPr>
        <w:ind w:right="290"/>
        <w:jc w:val="both"/>
        <w:rPr>
          <w:lang w:val="ru-RU"/>
        </w:rPr>
      </w:pPr>
      <w:r w:rsidRPr="00816CEF">
        <w:rPr>
          <w:lang w:val="ru-RU"/>
        </w:rPr>
        <w:t>«чтобы»,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D2384" w:rsidRPr="00816CEF" w:rsidRDefault="00EB158A" w:rsidP="00816CEF">
      <w:pPr>
        <w:spacing w:line="321" w:lineRule="exact"/>
        <w:rPr>
          <w:lang w:val="ru-RU"/>
        </w:rPr>
      </w:pPr>
      <w:r w:rsidRPr="00816CEF">
        <w:rPr>
          <w:lang w:val="ru-RU"/>
        </w:rPr>
        <w:t>Применение знаний по синтаксису в практике правописания.</w:t>
      </w:r>
    </w:p>
    <w:p w:rsidR="00DD2384" w:rsidRPr="00816CEF" w:rsidRDefault="00EB158A" w:rsidP="00816CEF">
      <w:pPr>
        <w:spacing w:before="6" w:line="319" w:lineRule="exact"/>
        <w:rPr>
          <w:b/>
          <w:lang w:val="ru-RU"/>
        </w:rPr>
      </w:pPr>
      <w:r w:rsidRPr="00816CEF">
        <w:rPr>
          <w:b/>
          <w:lang w:val="ru-RU"/>
        </w:rPr>
        <w:t>Правописание: орфография и пунктуация</w:t>
      </w:r>
    </w:p>
    <w:p w:rsidR="00DD2384" w:rsidRPr="00816CEF" w:rsidRDefault="00EB158A" w:rsidP="00816CEF">
      <w:pPr>
        <w:ind w:right="281" w:firstLine="708"/>
        <w:jc w:val="both"/>
        <w:rPr>
          <w:lang w:val="ru-RU"/>
        </w:rPr>
      </w:pPr>
      <w:r w:rsidRPr="00816CEF">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D2384" w:rsidRPr="00816CEF" w:rsidRDefault="00EB158A" w:rsidP="00816CEF">
      <w:pPr>
        <w:ind w:right="290" w:firstLine="708"/>
        <w:jc w:val="both"/>
        <w:rPr>
          <w:lang w:val="ru-RU"/>
        </w:rPr>
      </w:pPr>
      <w:r w:rsidRPr="00816CEF">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D2384" w:rsidRPr="00816CEF" w:rsidRDefault="00EB158A" w:rsidP="00816CEF">
      <w:pPr>
        <w:rPr>
          <w:lang w:val="ru-RU"/>
        </w:rPr>
      </w:pPr>
      <w:r w:rsidRPr="00816CEF">
        <w:rPr>
          <w:lang w:val="ru-RU"/>
        </w:rPr>
        <w:t>Орфографический анализ слова и пунктуационный анализ предложения.</w:t>
      </w:r>
    </w:p>
    <w:p w:rsidR="00DD2384" w:rsidRPr="00816CEF" w:rsidRDefault="00DD2384" w:rsidP="00816CEF">
      <w:pPr>
        <w:pStyle w:val="a3"/>
        <w:spacing w:before="2"/>
        <w:ind w:left="0" w:firstLine="0"/>
        <w:jc w:val="left"/>
        <w:rPr>
          <w:sz w:val="22"/>
          <w:szCs w:val="22"/>
          <w:lang w:val="ru-RU"/>
        </w:rPr>
      </w:pPr>
    </w:p>
    <w:p w:rsidR="00DD2384" w:rsidRPr="00816CEF" w:rsidRDefault="00EB158A" w:rsidP="00AF53E7">
      <w:pPr>
        <w:pStyle w:val="a5"/>
        <w:numPr>
          <w:ilvl w:val="3"/>
          <w:numId w:val="29"/>
        </w:numPr>
        <w:spacing w:line="322" w:lineRule="exact"/>
        <w:ind w:left="0" w:hanging="178"/>
        <w:jc w:val="center"/>
        <w:rPr>
          <w:b/>
        </w:rPr>
      </w:pPr>
      <w:r w:rsidRPr="00816CEF">
        <w:rPr>
          <w:b/>
        </w:rPr>
        <w:t>Литература</w:t>
      </w:r>
    </w:p>
    <w:p w:rsidR="00DD2384" w:rsidRPr="00816CEF" w:rsidRDefault="00EB158A" w:rsidP="00816CEF">
      <w:pPr>
        <w:spacing w:line="320" w:lineRule="exact"/>
        <w:rPr>
          <w:b/>
        </w:rPr>
      </w:pPr>
      <w:r w:rsidRPr="00816CEF">
        <w:rPr>
          <w:b/>
        </w:rPr>
        <w:t>Цели и задачи литературного образования</w:t>
      </w:r>
    </w:p>
    <w:p w:rsidR="00DD2384" w:rsidRPr="00816CEF" w:rsidRDefault="00EB158A" w:rsidP="00816CEF">
      <w:pPr>
        <w:spacing w:line="320" w:lineRule="exact"/>
        <w:rPr>
          <w:lang w:val="ru-RU"/>
        </w:rPr>
      </w:pPr>
      <w:r w:rsidRPr="00816CEF">
        <w:rPr>
          <w:lang w:val="ru-RU"/>
        </w:rPr>
        <w:t>Литература – учебный предмет, освоение содержания которого направлено:</w:t>
      </w:r>
    </w:p>
    <w:p w:rsidR="00DD2384" w:rsidRPr="00816CEF" w:rsidRDefault="00EB158A" w:rsidP="00AF53E7">
      <w:pPr>
        <w:pStyle w:val="a5"/>
        <w:numPr>
          <w:ilvl w:val="1"/>
          <w:numId w:val="39"/>
        </w:numPr>
        <w:tabs>
          <w:tab w:val="left" w:pos="1134"/>
        </w:tabs>
        <w:ind w:left="0" w:right="287" w:firstLine="708"/>
        <w:jc w:val="both"/>
        <w:rPr>
          <w:rFonts w:ascii="Symbol" w:hAnsi="Symbol"/>
          <w:lang w:val="ru-RU"/>
        </w:rPr>
      </w:pPr>
      <w:r w:rsidRPr="00816CEF">
        <w:rPr>
          <w:lang w:val="ru-RU"/>
        </w:rPr>
        <w:t>на последовательное формирование читательской культуры через приобщение к чтению художественной</w:t>
      </w:r>
      <w:r w:rsidRPr="00816CEF">
        <w:rPr>
          <w:spacing w:val="-3"/>
          <w:lang w:val="ru-RU"/>
        </w:rPr>
        <w:t xml:space="preserve"> </w:t>
      </w:r>
      <w:r w:rsidRPr="00816CEF">
        <w:rPr>
          <w:lang w:val="ru-RU"/>
        </w:rPr>
        <w:t>литературы;</w:t>
      </w:r>
    </w:p>
    <w:p w:rsidR="00DD2384" w:rsidRPr="00816CEF" w:rsidRDefault="00EB158A" w:rsidP="00AF53E7">
      <w:pPr>
        <w:pStyle w:val="a5"/>
        <w:numPr>
          <w:ilvl w:val="1"/>
          <w:numId w:val="39"/>
        </w:numPr>
        <w:tabs>
          <w:tab w:val="left" w:pos="1134"/>
        </w:tabs>
        <w:ind w:left="0" w:right="288" w:firstLine="708"/>
        <w:jc w:val="both"/>
        <w:rPr>
          <w:rFonts w:ascii="Symbol" w:hAnsi="Symbol"/>
          <w:lang w:val="ru-RU"/>
        </w:rPr>
      </w:pPr>
      <w:r w:rsidRPr="00816CEF">
        <w:rPr>
          <w:lang w:val="ru-RU"/>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DD2384" w:rsidRPr="00816CEF" w:rsidRDefault="00EB158A" w:rsidP="00AF53E7">
      <w:pPr>
        <w:pStyle w:val="a5"/>
        <w:numPr>
          <w:ilvl w:val="1"/>
          <w:numId w:val="39"/>
        </w:numPr>
        <w:tabs>
          <w:tab w:val="left" w:pos="1134"/>
        </w:tabs>
        <w:ind w:left="0" w:right="288" w:firstLine="708"/>
        <w:jc w:val="both"/>
        <w:rPr>
          <w:rFonts w:ascii="Symbol" w:hAnsi="Symbol"/>
          <w:lang w:val="ru-RU"/>
        </w:rPr>
      </w:pPr>
      <w:r w:rsidRPr="00816CEF">
        <w:rPr>
          <w:lang w:val="ru-RU"/>
        </w:rPr>
        <w:t>на развитие эмоциональной сферы личности, образного, ассоциативного и логического мышления;</w:t>
      </w:r>
    </w:p>
    <w:p w:rsidR="00DD2384" w:rsidRPr="00816CEF" w:rsidRDefault="00EB158A" w:rsidP="00AF53E7">
      <w:pPr>
        <w:pStyle w:val="a5"/>
        <w:numPr>
          <w:ilvl w:val="1"/>
          <w:numId w:val="39"/>
        </w:numPr>
        <w:tabs>
          <w:tab w:val="left" w:pos="1134"/>
        </w:tabs>
        <w:ind w:left="0" w:right="287" w:firstLine="708"/>
        <w:jc w:val="both"/>
        <w:rPr>
          <w:rFonts w:ascii="Symbol" w:hAnsi="Symbol"/>
          <w:lang w:val="ru-RU"/>
        </w:rPr>
      </w:pPr>
      <w:r w:rsidRPr="00816CEF">
        <w:rPr>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w:t>
      </w:r>
      <w:r w:rsidRPr="00816CEF">
        <w:rPr>
          <w:spacing w:val="-5"/>
          <w:lang w:val="ru-RU"/>
        </w:rPr>
        <w:t xml:space="preserve"> </w:t>
      </w:r>
      <w:r w:rsidRPr="00816CEF">
        <w:rPr>
          <w:lang w:val="ru-RU"/>
        </w:rPr>
        <w:t>текста;</w:t>
      </w:r>
    </w:p>
    <w:p w:rsidR="00DD2384" w:rsidRPr="00816CEF" w:rsidRDefault="00EB158A" w:rsidP="00AF53E7">
      <w:pPr>
        <w:pStyle w:val="a5"/>
        <w:numPr>
          <w:ilvl w:val="1"/>
          <w:numId w:val="39"/>
        </w:numPr>
        <w:tabs>
          <w:tab w:val="left" w:pos="1134"/>
        </w:tabs>
        <w:spacing w:line="342" w:lineRule="exact"/>
        <w:ind w:left="0" w:firstLine="708"/>
        <w:rPr>
          <w:rFonts w:ascii="Symbol" w:hAnsi="Symbol"/>
          <w:lang w:val="ru-RU"/>
        </w:rPr>
      </w:pPr>
      <w:r w:rsidRPr="00816CEF">
        <w:rPr>
          <w:lang w:val="ru-RU"/>
        </w:rPr>
        <w:t>на формирование потребности и способности выражения себя в</w:t>
      </w:r>
      <w:r w:rsidRPr="00816CEF">
        <w:rPr>
          <w:spacing w:val="-13"/>
          <w:lang w:val="ru-RU"/>
        </w:rPr>
        <w:t xml:space="preserve"> </w:t>
      </w:r>
      <w:r w:rsidRPr="00816CEF">
        <w:rPr>
          <w:lang w:val="ru-RU"/>
        </w:rPr>
        <w:t>слове.</w:t>
      </w:r>
    </w:p>
    <w:p w:rsidR="00DD2384" w:rsidRPr="00816CEF" w:rsidRDefault="00EB158A" w:rsidP="00816CEF">
      <w:pPr>
        <w:tabs>
          <w:tab w:val="left" w:pos="1134"/>
        </w:tabs>
        <w:ind w:right="287" w:firstLine="708"/>
        <w:jc w:val="both"/>
        <w:rPr>
          <w:lang w:val="ru-RU"/>
        </w:rPr>
      </w:pPr>
      <w:r w:rsidRPr="00816CEF">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D2384" w:rsidRPr="00816CEF" w:rsidRDefault="00EB158A" w:rsidP="00816CEF">
      <w:pPr>
        <w:ind w:left="142" w:right="280" w:firstLine="567"/>
        <w:jc w:val="both"/>
        <w:rPr>
          <w:lang w:val="ru-RU"/>
        </w:rPr>
      </w:pPr>
      <w:r w:rsidRPr="00816CEF">
        <w:rPr>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w:t>
      </w:r>
      <w:r w:rsidRPr="00816CEF">
        <w:rPr>
          <w:lang w:val="ru-RU"/>
        </w:rPr>
        <w:lastRenderedPageBreak/>
        <w:t>родной культуре), а также умению воспринимать родную культуру в контексте мировой.</w:t>
      </w:r>
    </w:p>
    <w:p w:rsidR="00DD2384" w:rsidRPr="00816CEF" w:rsidRDefault="00EB158A" w:rsidP="00816CEF">
      <w:pPr>
        <w:ind w:left="142" w:right="279" w:firstLine="567"/>
        <w:jc w:val="both"/>
        <w:rPr>
          <w:lang w:val="ru-RU"/>
        </w:rPr>
      </w:pPr>
      <w:r w:rsidRPr="00816CEF">
        <w:rPr>
          <w:b/>
          <w:lang w:val="ru-RU"/>
        </w:rPr>
        <w:t xml:space="preserve">Стратегическая цель изучения литературы </w:t>
      </w:r>
      <w:r w:rsidRPr="00816CEF">
        <w:rPr>
          <w:lang w:val="ru-RU"/>
        </w:rP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w:t>
      </w:r>
    </w:p>
    <w:p w:rsidR="00DD2384" w:rsidRPr="00816CEF" w:rsidRDefault="00EB158A" w:rsidP="00816CEF">
      <w:pPr>
        <w:spacing w:before="74"/>
        <w:ind w:left="142" w:right="286" w:firstLine="567"/>
        <w:jc w:val="both"/>
        <w:rPr>
          <w:lang w:val="ru-RU"/>
        </w:rPr>
      </w:pPr>
      <w:r w:rsidRPr="00816CEF">
        <w:rPr>
          <w:lang w:val="ru-RU"/>
        </w:rPr>
        <w:t>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DD2384" w:rsidRPr="00816CEF" w:rsidRDefault="00EB158A" w:rsidP="00816CEF">
      <w:pPr>
        <w:ind w:left="142" w:right="280" w:firstLine="567"/>
        <w:jc w:val="both"/>
        <w:rPr>
          <w:lang w:val="ru-RU"/>
        </w:rPr>
      </w:pPr>
      <w:r w:rsidRPr="00816CEF">
        <w:rPr>
          <w:lang w:val="ru-RU"/>
        </w:rPr>
        <w:t>Изучение литературы в основной школе (5-9 классы) закладывает необходимый фундамент для достижения перечисленных целей.</w:t>
      </w:r>
    </w:p>
    <w:p w:rsidR="00DD2384" w:rsidRPr="00816CEF" w:rsidRDefault="00EB158A" w:rsidP="00816CEF">
      <w:pPr>
        <w:ind w:left="142" w:right="281" w:firstLine="567"/>
        <w:jc w:val="both"/>
        <w:rPr>
          <w:lang w:val="ru-RU"/>
        </w:rPr>
      </w:pPr>
      <w:r w:rsidRPr="00816CEF">
        <w:rPr>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DD2384" w:rsidRPr="00816CEF" w:rsidRDefault="00EB158A" w:rsidP="00816CEF">
      <w:pPr>
        <w:spacing w:line="321" w:lineRule="exact"/>
        <w:ind w:left="142" w:firstLine="567"/>
        <w:rPr>
          <w:lang w:val="ru-RU"/>
        </w:rPr>
      </w:pPr>
      <w:r w:rsidRPr="00816CEF">
        <w:rPr>
          <w:lang w:val="ru-RU"/>
        </w:rPr>
        <w:t xml:space="preserve">Изучение литературы в школе решает следующие образовательные </w:t>
      </w:r>
      <w:r w:rsidRPr="00816CEF">
        <w:rPr>
          <w:b/>
          <w:lang w:val="ru-RU"/>
        </w:rPr>
        <w:t>задачи</w:t>
      </w:r>
      <w:r w:rsidRPr="00816CEF">
        <w:rPr>
          <w:lang w:val="ru-RU"/>
        </w:rPr>
        <w:t>:</w:t>
      </w:r>
    </w:p>
    <w:p w:rsidR="00DD2384" w:rsidRPr="00816CEF" w:rsidRDefault="00EB158A" w:rsidP="00AF53E7">
      <w:pPr>
        <w:pStyle w:val="a5"/>
        <w:numPr>
          <w:ilvl w:val="1"/>
          <w:numId w:val="39"/>
        </w:numPr>
        <w:tabs>
          <w:tab w:val="left" w:pos="1134"/>
        </w:tabs>
        <w:ind w:left="142" w:right="283" w:firstLine="567"/>
        <w:jc w:val="both"/>
        <w:rPr>
          <w:rFonts w:ascii="Symbol" w:hAnsi="Symbol"/>
          <w:lang w:val="ru-RU"/>
        </w:rPr>
      </w:pPr>
      <w:r w:rsidRPr="00816CEF">
        <w:rPr>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D2384" w:rsidRPr="00816CEF" w:rsidRDefault="00EB158A" w:rsidP="00AF53E7">
      <w:pPr>
        <w:pStyle w:val="a5"/>
        <w:numPr>
          <w:ilvl w:val="1"/>
          <w:numId w:val="39"/>
        </w:numPr>
        <w:tabs>
          <w:tab w:val="left" w:pos="1134"/>
        </w:tabs>
        <w:ind w:left="142" w:right="289" w:firstLine="567"/>
        <w:jc w:val="both"/>
        <w:rPr>
          <w:rFonts w:ascii="Symbol" w:hAnsi="Symbol"/>
          <w:lang w:val="ru-RU"/>
        </w:rPr>
      </w:pPr>
      <w:r w:rsidRPr="00816CEF">
        <w:rPr>
          <w:lang w:val="ru-RU"/>
        </w:rPr>
        <w:t>формирование и развитие представлений о литературном произведении как о художественном мире, особым образом построенном</w:t>
      </w:r>
      <w:r w:rsidRPr="00816CEF">
        <w:rPr>
          <w:spacing w:val="-12"/>
          <w:lang w:val="ru-RU"/>
        </w:rPr>
        <w:t xml:space="preserve"> </w:t>
      </w:r>
      <w:r w:rsidRPr="00816CEF">
        <w:rPr>
          <w:lang w:val="ru-RU"/>
        </w:rPr>
        <w:t>автором;</w:t>
      </w:r>
    </w:p>
    <w:p w:rsidR="00DD2384" w:rsidRPr="00816CEF" w:rsidRDefault="00EB158A" w:rsidP="00AF53E7">
      <w:pPr>
        <w:pStyle w:val="a5"/>
        <w:numPr>
          <w:ilvl w:val="1"/>
          <w:numId w:val="39"/>
        </w:numPr>
        <w:tabs>
          <w:tab w:val="left" w:pos="1134"/>
        </w:tabs>
        <w:ind w:left="142" w:right="280" w:firstLine="567"/>
        <w:jc w:val="both"/>
        <w:rPr>
          <w:rFonts w:ascii="Symbol" w:hAnsi="Symbol"/>
          <w:lang w:val="ru-RU"/>
        </w:rPr>
      </w:pPr>
      <w:r w:rsidRPr="00816CEF">
        <w:rPr>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w:t>
      </w:r>
      <w:r w:rsidRPr="00816CEF">
        <w:rPr>
          <w:spacing w:val="-6"/>
          <w:lang w:val="ru-RU"/>
        </w:rPr>
        <w:t xml:space="preserve"> </w:t>
      </w:r>
      <w:r w:rsidRPr="00816CEF">
        <w:rPr>
          <w:lang w:val="ru-RU"/>
        </w:rPr>
        <w:t>п.;</w:t>
      </w:r>
    </w:p>
    <w:p w:rsidR="00DD2384" w:rsidRPr="00816CEF" w:rsidRDefault="00EB158A" w:rsidP="00AF53E7">
      <w:pPr>
        <w:pStyle w:val="a5"/>
        <w:numPr>
          <w:ilvl w:val="1"/>
          <w:numId w:val="39"/>
        </w:numPr>
        <w:tabs>
          <w:tab w:val="left" w:pos="1134"/>
        </w:tabs>
        <w:ind w:left="142" w:right="288" w:firstLine="567"/>
        <w:jc w:val="both"/>
        <w:rPr>
          <w:rFonts w:ascii="Symbol" w:hAnsi="Symbol"/>
          <w:lang w:val="ru-RU"/>
        </w:rPr>
      </w:pPr>
      <w:r w:rsidRPr="00816CEF">
        <w:rPr>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sidRPr="00816CEF">
        <w:rPr>
          <w:spacing w:val="-2"/>
          <w:lang w:val="ru-RU"/>
        </w:rPr>
        <w:t xml:space="preserve"> </w:t>
      </w:r>
      <w:r w:rsidRPr="00816CEF">
        <w:rPr>
          <w:lang w:val="ru-RU"/>
        </w:rPr>
        <w:t>смыслам;</w:t>
      </w:r>
    </w:p>
    <w:p w:rsidR="00DD2384" w:rsidRPr="00816CEF" w:rsidRDefault="00EB158A" w:rsidP="00AF53E7">
      <w:pPr>
        <w:pStyle w:val="a5"/>
        <w:numPr>
          <w:ilvl w:val="1"/>
          <w:numId w:val="39"/>
        </w:numPr>
        <w:tabs>
          <w:tab w:val="left" w:pos="1134"/>
        </w:tabs>
        <w:ind w:left="142" w:right="286" w:firstLine="567"/>
        <w:jc w:val="both"/>
        <w:rPr>
          <w:rFonts w:ascii="Symbol" w:hAnsi="Symbol"/>
          <w:lang w:val="ru-RU"/>
        </w:rPr>
      </w:pPr>
      <w:r w:rsidRPr="00816CEF">
        <w:rPr>
          <w:lang w:val="ru-RU"/>
        </w:rPr>
        <w:t>формирование отношения к литературе как к особому способу познания</w:t>
      </w:r>
      <w:r w:rsidRPr="00816CEF">
        <w:rPr>
          <w:spacing w:val="-2"/>
          <w:lang w:val="ru-RU"/>
        </w:rPr>
        <w:t xml:space="preserve"> </w:t>
      </w:r>
      <w:r w:rsidRPr="00816CEF">
        <w:rPr>
          <w:lang w:val="ru-RU"/>
        </w:rPr>
        <w:t>жизни;</w:t>
      </w:r>
    </w:p>
    <w:p w:rsidR="00DD2384" w:rsidRPr="00816CEF" w:rsidRDefault="00EB158A" w:rsidP="00AF53E7">
      <w:pPr>
        <w:pStyle w:val="a5"/>
        <w:numPr>
          <w:ilvl w:val="1"/>
          <w:numId w:val="39"/>
        </w:numPr>
        <w:tabs>
          <w:tab w:val="left" w:pos="1134"/>
        </w:tabs>
        <w:ind w:left="142" w:right="288" w:firstLine="567"/>
        <w:jc w:val="both"/>
        <w:rPr>
          <w:rFonts w:ascii="Symbol" w:hAnsi="Symbol"/>
          <w:lang w:val="ru-RU"/>
        </w:rPr>
      </w:pPr>
      <w:r w:rsidRPr="00816CEF">
        <w:rPr>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w:t>
      </w:r>
      <w:r w:rsidRPr="00816CEF">
        <w:rPr>
          <w:spacing w:val="-8"/>
          <w:lang w:val="ru-RU"/>
        </w:rPr>
        <w:t xml:space="preserve"> </w:t>
      </w:r>
      <w:r w:rsidRPr="00816CEF">
        <w:rPr>
          <w:lang w:val="ru-RU"/>
        </w:rPr>
        <w:t>характера;</w:t>
      </w:r>
    </w:p>
    <w:p w:rsidR="00DD2384" w:rsidRPr="00816CEF" w:rsidRDefault="00EB158A" w:rsidP="00AF53E7">
      <w:pPr>
        <w:pStyle w:val="a5"/>
        <w:numPr>
          <w:ilvl w:val="1"/>
          <w:numId w:val="39"/>
        </w:numPr>
        <w:tabs>
          <w:tab w:val="left" w:pos="1134"/>
        </w:tabs>
        <w:ind w:left="142" w:right="289" w:firstLine="567"/>
        <w:jc w:val="both"/>
        <w:rPr>
          <w:rFonts w:ascii="Symbol" w:hAnsi="Symbol"/>
          <w:lang w:val="ru-RU"/>
        </w:rPr>
      </w:pPr>
      <w:r w:rsidRPr="00816CEF">
        <w:rPr>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sidRPr="00816CEF">
        <w:rPr>
          <w:spacing w:val="-5"/>
          <w:lang w:val="ru-RU"/>
        </w:rPr>
        <w:t xml:space="preserve"> </w:t>
      </w:r>
      <w:r w:rsidRPr="00816CEF">
        <w:rPr>
          <w:lang w:val="ru-RU"/>
        </w:rPr>
        <w:t>традиции;</w:t>
      </w:r>
    </w:p>
    <w:p w:rsidR="00DD2384" w:rsidRPr="00816CEF" w:rsidRDefault="00EB158A" w:rsidP="00AF53E7">
      <w:pPr>
        <w:pStyle w:val="a5"/>
        <w:numPr>
          <w:ilvl w:val="1"/>
          <w:numId w:val="39"/>
        </w:numPr>
        <w:tabs>
          <w:tab w:val="left" w:pos="1134"/>
        </w:tabs>
        <w:ind w:left="142" w:right="287" w:firstLine="567"/>
        <w:jc w:val="both"/>
        <w:rPr>
          <w:rFonts w:ascii="Symbol" w:hAnsi="Symbol"/>
          <w:lang w:val="ru-RU"/>
        </w:rPr>
      </w:pPr>
      <w:r w:rsidRPr="00816CEF">
        <w:rPr>
          <w:lang w:val="ru-RU"/>
        </w:rPr>
        <w:t>воспитание квалифицированного читателя со сформированным эстетическим</w:t>
      </w:r>
      <w:r w:rsidRPr="00816CEF">
        <w:rPr>
          <w:spacing w:val="-1"/>
          <w:lang w:val="ru-RU"/>
        </w:rPr>
        <w:t xml:space="preserve"> </w:t>
      </w:r>
      <w:r w:rsidRPr="00816CEF">
        <w:rPr>
          <w:lang w:val="ru-RU"/>
        </w:rPr>
        <w:t>вкусом;</w:t>
      </w:r>
    </w:p>
    <w:p w:rsidR="00DD2384" w:rsidRPr="00816CEF" w:rsidRDefault="00EB158A" w:rsidP="00AF53E7">
      <w:pPr>
        <w:pStyle w:val="a5"/>
        <w:numPr>
          <w:ilvl w:val="1"/>
          <w:numId w:val="39"/>
        </w:numPr>
        <w:tabs>
          <w:tab w:val="left" w:pos="1134"/>
        </w:tabs>
        <w:ind w:left="142" w:right="289" w:firstLine="567"/>
        <w:jc w:val="both"/>
        <w:rPr>
          <w:rFonts w:ascii="Symbol" w:hAnsi="Symbol"/>
          <w:lang w:val="ru-RU"/>
        </w:rPr>
      </w:pPr>
      <w:r w:rsidRPr="00816CEF">
        <w:rPr>
          <w:lang w:val="ru-RU"/>
        </w:rPr>
        <w:t>формирование отношения к литературе как к одной из основных культурных ценностей</w:t>
      </w:r>
      <w:r w:rsidRPr="00816CEF">
        <w:rPr>
          <w:spacing w:val="1"/>
          <w:lang w:val="ru-RU"/>
        </w:rPr>
        <w:t xml:space="preserve"> </w:t>
      </w:r>
      <w:r w:rsidRPr="00816CEF">
        <w:rPr>
          <w:lang w:val="ru-RU"/>
        </w:rPr>
        <w:t>народа;</w:t>
      </w:r>
    </w:p>
    <w:p w:rsidR="00DD2384" w:rsidRPr="00816CEF" w:rsidRDefault="00EB158A" w:rsidP="00AF53E7">
      <w:pPr>
        <w:pStyle w:val="a5"/>
        <w:numPr>
          <w:ilvl w:val="1"/>
          <w:numId w:val="39"/>
        </w:numPr>
        <w:tabs>
          <w:tab w:val="left" w:pos="1134"/>
        </w:tabs>
        <w:spacing w:before="73"/>
        <w:ind w:left="142" w:right="287" w:firstLine="567"/>
        <w:jc w:val="both"/>
        <w:rPr>
          <w:rFonts w:ascii="Symbol" w:hAnsi="Symbol"/>
          <w:lang w:val="ru-RU"/>
        </w:rPr>
      </w:pPr>
      <w:r w:rsidRPr="00816CEF">
        <w:rPr>
          <w:lang w:val="ru-RU"/>
        </w:rPr>
        <w:t>обеспечение через чтение и изучение классической и современной литературы культурной</w:t>
      </w:r>
      <w:r w:rsidRPr="00816CEF">
        <w:rPr>
          <w:spacing w:val="-4"/>
          <w:lang w:val="ru-RU"/>
        </w:rPr>
        <w:t xml:space="preserve"> </w:t>
      </w:r>
      <w:r w:rsidRPr="00816CEF">
        <w:rPr>
          <w:lang w:val="ru-RU"/>
        </w:rPr>
        <w:t>самоидентификации;</w:t>
      </w:r>
    </w:p>
    <w:p w:rsidR="00DD2384" w:rsidRPr="00816CEF" w:rsidRDefault="00EB158A" w:rsidP="00AF53E7">
      <w:pPr>
        <w:pStyle w:val="a5"/>
        <w:numPr>
          <w:ilvl w:val="1"/>
          <w:numId w:val="39"/>
        </w:numPr>
        <w:tabs>
          <w:tab w:val="left" w:pos="1134"/>
        </w:tabs>
        <w:ind w:left="142" w:right="288" w:firstLine="567"/>
        <w:jc w:val="both"/>
        <w:rPr>
          <w:rFonts w:ascii="Symbol" w:hAnsi="Symbol"/>
          <w:lang w:val="ru-RU"/>
        </w:rPr>
      </w:pPr>
      <w:r w:rsidRPr="00816CEF">
        <w:rPr>
          <w:lang w:val="ru-RU"/>
        </w:rPr>
        <w:t>осознание значимости чтения и изучения литературы для своего дальнейшего развития;</w:t>
      </w:r>
    </w:p>
    <w:p w:rsidR="00DD2384" w:rsidRPr="00816CEF" w:rsidRDefault="00EB158A" w:rsidP="00AF53E7">
      <w:pPr>
        <w:pStyle w:val="a5"/>
        <w:numPr>
          <w:ilvl w:val="1"/>
          <w:numId w:val="39"/>
        </w:numPr>
        <w:tabs>
          <w:tab w:val="left" w:pos="1134"/>
        </w:tabs>
        <w:ind w:left="0" w:right="288" w:firstLine="708"/>
        <w:jc w:val="both"/>
        <w:rPr>
          <w:rFonts w:ascii="Symbol" w:hAnsi="Symbol"/>
          <w:lang w:val="ru-RU"/>
        </w:rPr>
      </w:pPr>
      <w:r w:rsidRPr="00816CEF">
        <w:rPr>
          <w:lang w:val="ru-RU"/>
        </w:rPr>
        <w:t>формирование у школьника стремления сознательно планировать своё досуговое</w:t>
      </w:r>
      <w:r w:rsidRPr="00816CEF">
        <w:rPr>
          <w:spacing w:val="-1"/>
          <w:lang w:val="ru-RU"/>
        </w:rPr>
        <w:t xml:space="preserve"> </w:t>
      </w:r>
      <w:r w:rsidRPr="00816CEF">
        <w:rPr>
          <w:lang w:val="ru-RU"/>
        </w:rPr>
        <w:t>чтение.</w:t>
      </w:r>
    </w:p>
    <w:p w:rsidR="00DD2384" w:rsidRPr="00816CEF" w:rsidRDefault="00EB158A" w:rsidP="00816CEF">
      <w:pPr>
        <w:ind w:right="283" w:firstLine="708"/>
        <w:jc w:val="both"/>
        <w:rPr>
          <w:lang w:val="ru-RU"/>
        </w:rPr>
      </w:pPr>
      <w:r w:rsidRPr="00816CEF">
        <w:rPr>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DD2384" w:rsidRPr="00816CEF" w:rsidRDefault="00EB158A" w:rsidP="00816CEF">
      <w:pPr>
        <w:ind w:firstLine="709"/>
        <w:rPr>
          <w:lang w:val="ru-RU"/>
        </w:rPr>
      </w:pPr>
      <w:r w:rsidRPr="00816CEF">
        <w:rPr>
          <w:lang w:val="ru-RU"/>
        </w:rPr>
        <w:t>Программа по литературе строится с учетом:</w:t>
      </w:r>
    </w:p>
    <w:p w:rsidR="00DD2384" w:rsidRPr="00816CEF" w:rsidRDefault="00EB158A" w:rsidP="00AF53E7">
      <w:pPr>
        <w:pStyle w:val="a5"/>
        <w:numPr>
          <w:ilvl w:val="1"/>
          <w:numId w:val="39"/>
        </w:numPr>
        <w:tabs>
          <w:tab w:val="left" w:pos="1134"/>
        </w:tabs>
        <w:ind w:left="0" w:right="282" w:firstLine="709"/>
        <w:jc w:val="both"/>
        <w:rPr>
          <w:rFonts w:ascii="Symbol" w:hAnsi="Symbol"/>
          <w:lang w:val="ru-RU"/>
        </w:rPr>
      </w:pPr>
      <w:r w:rsidRPr="00816CEF">
        <w:rPr>
          <w:b/>
          <w:lang w:val="ru-RU"/>
        </w:rPr>
        <w:t xml:space="preserve">лучших традиций </w:t>
      </w:r>
      <w:r w:rsidRPr="00816CEF">
        <w:rPr>
          <w:lang w:val="ru-RU"/>
        </w:rPr>
        <w:t xml:space="preserve">отечественной </w:t>
      </w:r>
      <w:r w:rsidRPr="00816CEF">
        <w:rPr>
          <w:b/>
          <w:lang w:val="ru-RU"/>
        </w:rPr>
        <w:t xml:space="preserve">методики </w:t>
      </w:r>
      <w:r w:rsidRPr="00816CEF">
        <w:rPr>
          <w:lang w:val="ru-RU"/>
        </w:rPr>
        <w:t xml:space="preserve">преподавания литературы, заложенных трудами В.И.Водовозова, А.Д. Алферова, В.Я.Стоюнина, В.П.Острогорского, Л.И.Поливанова, </w:t>
      </w:r>
      <w:r w:rsidRPr="00816CEF">
        <w:rPr>
          <w:lang w:val="ru-RU"/>
        </w:rPr>
        <w:lastRenderedPageBreak/>
        <w:t>В.В.Голубкова, Н.М.Соколова, М.А.Рыбниковой, И.С.Збарского, В.Г.Маранцмана, З.Н.Новлянской и</w:t>
      </w:r>
      <w:r w:rsidRPr="00816CEF">
        <w:rPr>
          <w:spacing w:val="-12"/>
          <w:lang w:val="ru-RU"/>
        </w:rPr>
        <w:t xml:space="preserve"> </w:t>
      </w:r>
      <w:r w:rsidRPr="00816CEF">
        <w:rPr>
          <w:lang w:val="ru-RU"/>
        </w:rPr>
        <w:t>др.;</w:t>
      </w:r>
    </w:p>
    <w:p w:rsidR="00DD2384" w:rsidRPr="00816CEF" w:rsidRDefault="00EB158A" w:rsidP="00AF53E7">
      <w:pPr>
        <w:pStyle w:val="a5"/>
        <w:numPr>
          <w:ilvl w:val="1"/>
          <w:numId w:val="39"/>
        </w:numPr>
        <w:tabs>
          <w:tab w:val="left" w:pos="1134"/>
        </w:tabs>
        <w:ind w:left="0" w:right="282" w:firstLine="709"/>
        <w:jc w:val="both"/>
        <w:rPr>
          <w:rFonts w:ascii="Symbol" w:hAnsi="Symbol"/>
          <w:lang w:val="ru-RU"/>
        </w:rPr>
      </w:pPr>
      <w:r w:rsidRPr="00816CEF">
        <w:rPr>
          <w:b/>
          <w:lang w:val="ru-RU"/>
        </w:rPr>
        <w:t xml:space="preserve">традиций изучения конкретных произведений </w:t>
      </w:r>
      <w:r w:rsidRPr="00816CEF">
        <w:rPr>
          <w:lang w:val="ru-RU"/>
        </w:rPr>
        <w:t>(прежде всего русской и зарубежной классики), сложившихся в школьной</w:t>
      </w:r>
      <w:r w:rsidRPr="00816CEF">
        <w:rPr>
          <w:spacing w:val="-10"/>
          <w:lang w:val="ru-RU"/>
        </w:rPr>
        <w:t xml:space="preserve"> </w:t>
      </w:r>
      <w:r w:rsidRPr="00816CEF">
        <w:rPr>
          <w:lang w:val="ru-RU"/>
        </w:rPr>
        <w:t>практике;</w:t>
      </w:r>
    </w:p>
    <w:p w:rsidR="00DD2384" w:rsidRPr="00816CEF" w:rsidRDefault="00EB158A" w:rsidP="00AF53E7">
      <w:pPr>
        <w:pStyle w:val="a5"/>
        <w:numPr>
          <w:ilvl w:val="1"/>
          <w:numId w:val="39"/>
        </w:numPr>
        <w:tabs>
          <w:tab w:val="left" w:pos="1134"/>
          <w:tab w:val="left" w:pos="2097"/>
        </w:tabs>
        <w:spacing w:before="4"/>
        <w:ind w:left="0" w:right="279" w:firstLine="709"/>
        <w:jc w:val="both"/>
        <w:rPr>
          <w:rFonts w:ascii="Symbol" w:hAnsi="Symbol"/>
          <w:b/>
          <w:lang w:val="ru-RU"/>
        </w:rPr>
      </w:pPr>
      <w:r w:rsidRPr="00816CEF">
        <w:rPr>
          <w:b/>
          <w:lang w:val="ru-RU"/>
        </w:rPr>
        <w:t xml:space="preserve">традиций научного анализа, а также художественной интерпретации </w:t>
      </w:r>
      <w:r w:rsidRPr="00816CEF">
        <w:rPr>
          <w:lang w:val="ru-RU"/>
        </w:rPr>
        <w:t xml:space="preserve">средствами </w:t>
      </w:r>
      <w:r w:rsidRPr="00816CEF">
        <w:rPr>
          <w:b/>
          <w:lang w:val="ru-RU"/>
        </w:rPr>
        <w:t xml:space="preserve">литературы и других видов искусств </w:t>
      </w:r>
      <w:r w:rsidRPr="00816CEF">
        <w:rPr>
          <w:lang w:val="ru-RU"/>
        </w:rPr>
        <w:t xml:space="preserve">литературных произведений, входящих в </w:t>
      </w:r>
      <w:r w:rsidRPr="00816CEF">
        <w:rPr>
          <w:b/>
          <w:lang w:val="ru-RU"/>
        </w:rPr>
        <w:t>национальный литературный канон (</w:t>
      </w:r>
      <w:r w:rsidRPr="00816CEF">
        <w:rPr>
          <w:lang w:val="ru-RU"/>
        </w:rPr>
        <w:t>то есть образующих совокупность наиболее авторитетных для национальной традиции писательских имен, корпусов их творчества и их отдельных</w:t>
      </w:r>
      <w:r w:rsidRPr="00816CEF">
        <w:rPr>
          <w:spacing w:val="-11"/>
          <w:lang w:val="ru-RU"/>
        </w:rPr>
        <w:t xml:space="preserve"> </w:t>
      </w:r>
      <w:r w:rsidRPr="00816CEF">
        <w:rPr>
          <w:lang w:val="ru-RU"/>
        </w:rPr>
        <w:t>произведений)</w:t>
      </w:r>
      <w:r w:rsidRPr="00816CEF">
        <w:rPr>
          <w:b/>
          <w:lang w:val="ru-RU"/>
        </w:rPr>
        <w:t>;</w:t>
      </w:r>
    </w:p>
    <w:p w:rsidR="00DD2384" w:rsidRPr="00816CEF" w:rsidRDefault="00EB158A" w:rsidP="00AF53E7">
      <w:pPr>
        <w:pStyle w:val="3"/>
        <w:numPr>
          <w:ilvl w:val="1"/>
          <w:numId w:val="39"/>
        </w:numPr>
        <w:tabs>
          <w:tab w:val="left" w:pos="1134"/>
        </w:tabs>
        <w:ind w:left="0" w:right="284" w:firstLine="709"/>
        <w:rPr>
          <w:rFonts w:ascii="Symbol" w:hAnsi="Symbol"/>
          <w:sz w:val="22"/>
          <w:szCs w:val="22"/>
          <w:lang w:val="ru-RU"/>
        </w:rPr>
      </w:pPr>
      <w:r w:rsidRPr="00816CEF">
        <w:rPr>
          <w:sz w:val="22"/>
          <w:szCs w:val="22"/>
          <w:lang w:val="ru-RU"/>
        </w:rPr>
        <w:t xml:space="preserve">необходимой </w:t>
      </w:r>
      <w:r w:rsidRPr="00816CEF">
        <w:rPr>
          <w:b/>
          <w:sz w:val="22"/>
          <w:szCs w:val="22"/>
          <w:lang w:val="ru-RU"/>
        </w:rPr>
        <w:t xml:space="preserve">вариативности </w:t>
      </w:r>
      <w:r w:rsidRPr="00816CEF">
        <w:rPr>
          <w:sz w:val="22"/>
          <w:szCs w:val="22"/>
          <w:lang w:val="ru-RU"/>
        </w:rPr>
        <w:t>авторской / рабочей программы по литературе при сохранении обязательных базовых элементов содержания предмета;</w:t>
      </w:r>
    </w:p>
    <w:p w:rsidR="00DD2384" w:rsidRPr="00816CEF" w:rsidRDefault="00EB158A" w:rsidP="00AF53E7">
      <w:pPr>
        <w:pStyle w:val="a5"/>
        <w:numPr>
          <w:ilvl w:val="1"/>
          <w:numId w:val="39"/>
        </w:numPr>
        <w:tabs>
          <w:tab w:val="left" w:pos="1134"/>
        </w:tabs>
        <w:spacing w:line="342" w:lineRule="exact"/>
        <w:ind w:left="0" w:firstLine="709"/>
        <w:rPr>
          <w:rFonts w:ascii="Symbol" w:hAnsi="Symbol"/>
          <w:lang w:val="ru-RU"/>
        </w:rPr>
      </w:pPr>
      <w:r w:rsidRPr="00816CEF">
        <w:rPr>
          <w:lang w:val="ru-RU"/>
        </w:rPr>
        <w:t>соответствия рекомендуемых к изучению литературных</w:t>
      </w:r>
      <w:r w:rsidRPr="00816CEF">
        <w:rPr>
          <w:spacing w:val="35"/>
          <w:lang w:val="ru-RU"/>
        </w:rPr>
        <w:t xml:space="preserve"> </w:t>
      </w:r>
      <w:r w:rsidRPr="00816CEF">
        <w:rPr>
          <w:lang w:val="ru-RU"/>
        </w:rPr>
        <w:t>произведений</w:t>
      </w:r>
    </w:p>
    <w:p w:rsidR="00DD2384" w:rsidRPr="00816CEF" w:rsidRDefault="00EB158A" w:rsidP="00816CEF">
      <w:pPr>
        <w:tabs>
          <w:tab w:val="left" w:pos="1134"/>
        </w:tabs>
        <w:spacing w:line="321" w:lineRule="exact"/>
        <w:ind w:firstLine="709"/>
        <w:rPr>
          <w:lang w:val="ru-RU"/>
        </w:rPr>
      </w:pPr>
      <w:r w:rsidRPr="00816CEF">
        <w:rPr>
          <w:b/>
          <w:lang w:val="ru-RU"/>
        </w:rPr>
        <w:t xml:space="preserve">возрастным и психологическим </w:t>
      </w:r>
      <w:r w:rsidRPr="00816CEF">
        <w:rPr>
          <w:lang w:val="ru-RU"/>
        </w:rPr>
        <w:t>особенностям обучающихся;</w:t>
      </w:r>
    </w:p>
    <w:p w:rsidR="00DD2384" w:rsidRPr="00816CEF" w:rsidRDefault="00EB158A" w:rsidP="00AF53E7">
      <w:pPr>
        <w:pStyle w:val="3"/>
        <w:numPr>
          <w:ilvl w:val="1"/>
          <w:numId w:val="39"/>
        </w:numPr>
        <w:tabs>
          <w:tab w:val="left" w:pos="1134"/>
        </w:tabs>
        <w:ind w:left="0" w:right="282" w:firstLine="709"/>
        <w:rPr>
          <w:rFonts w:ascii="Symbol" w:hAnsi="Symbol"/>
          <w:sz w:val="22"/>
          <w:szCs w:val="22"/>
          <w:lang w:val="ru-RU"/>
        </w:rPr>
      </w:pPr>
      <w:r w:rsidRPr="00816CEF">
        <w:rPr>
          <w:sz w:val="22"/>
          <w:szCs w:val="22"/>
          <w:lang w:val="ru-RU"/>
        </w:rPr>
        <w:t>требований современного культурно-исторического контекста  к изучению классической</w:t>
      </w:r>
      <w:r w:rsidRPr="00816CEF">
        <w:rPr>
          <w:spacing w:val="-2"/>
          <w:sz w:val="22"/>
          <w:szCs w:val="22"/>
          <w:lang w:val="ru-RU"/>
        </w:rPr>
        <w:t xml:space="preserve"> </w:t>
      </w:r>
      <w:r w:rsidRPr="00816CEF">
        <w:rPr>
          <w:sz w:val="22"/>
          <w:szCs w:val="22"/>
          <w:lang w:val="ru-RU"/>
        </w:rPr>
        <w:t>литературы;</w:t>
      </w:r>
    </w:p>
    <w:p w:rsidR="00DD2384" w:rsidRPr="00816CEF" w:rsidRDefault="00EB158A" w:rsidP="00AF53E7">
      <w:pPr>
        <w:pStyle w:val="a5"/>
        <w:numPr>
          <w:ilvl w:val="1"/>
          <w:numId w:val="39"/>
        </w:numPr>
        <w:tabs>
          <w:tab w:val="left" w:pos="1134"/>
        </w:tabs>
        <w:ind w:left="0" w:right="284" w:firstLine="709"/>
        <w:jc w:val="both"/>
        <w:rPr>
          <w:rFonts w:ascii="Symbol" w:hAnsi="Symbol"/>
          <w:lang w:val="ru-RU"/>
        </w:rPr>
      </w:pPr>
      <w:r w:rsidRPr="00816CEF">
        <w:rPr>
          <w:b/>
          <w:lang w:val="ru-RU"/>
        </w:rPr>
        <w:t>минимального количества учебного времени</w:t>
      </w:r>
      <w:r w:rsidRPr="00816CEF">
        <w:rPr>
          <w:lang w:val="ru-RU"/>
        </w:rPr>
        <w:t>, отведенного на изучение литературы согласно действующему ФГОС и Базисному учебному</w:t>
      </w:r>
      <w:r w:rsidRPr="00816CEF">
        <w:rPr>
          <w:spacing w:val="-14"/>
          <w:lang w:val="ru-RU"/>
        </w:rPr>
        <w:t xml:space="preserve"> </w:t>
      </w:r>
      <w:r w:rsidRPr="00816CEF">
        <w:rPr>
          <w:lang w:val="ru-RU"/>
        </w:rPr>
        <w:t>плану.</w:t>
      </w:r>
    </w:p>
    <w:p w:rsidR="00DD2384" w:rsidRPr="00816CEF" w:rsidRDefault="00EB158A" w:rsidP="00816CEF">
      <w:pPr>
        <w:pStyle w:val="3"/>
        <w:tabs>
          <w:tab w:val="left" w:pos="1134"/>
        </w:tabs>
        <w:ind w:left="0" w:right="280" w:firstLine="709"/>
        <w:rPr>
          <w:sz w:val="22"/>
          <w:szCs w:val="22"/>
          <w:lang w:val="ru-RU"/>
        </w:rPr>
      </w:pPr>
      <w:r w:rsidRPr="00816CEF">
        <w:rPr>
          <w:sz w:val="22"/>
          <w:szCs w:val="22"/>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w:t>
      </w:r>
      <w:r w:rsidRPr="00816CEF">
        <w:rPr>
          <w:spacing w:val="-9"/>
          <w:sz w:val="22"/>
          <w:szCs w:val="22"/>
          <w:lang w:val="ru-RU"/>
        </w:rPr>
        <w:t xml:space="preserve"> </w:t>
      </w:r>
      <w:r w:rsidRPr="00816CEF">
        <w:rPr>
          <w:sz w:val="22"/>
          <w:szCs w:val="22"/>
          <w:lang w:val="ru-RU"/>
        </w:rPr>
        <w:t>школе.</w:t>
      </w:r>
    </w:p>
    <w:p w:rsidR="00DD2384" w:rsidRPr="00816CEF" w:rsidRDefault="00EB158A" w:rsidP="00816CEF">
      <w:pPr>
        <w:tabs>
          <w:tab w:val="left" w:pos="1134"/>
        </w:tabs>
        <w:ind w:right="279" w:firstLine="709"/>
        <w:jc w:val="both"/>
        <w:rPr>
          <w:lang w:val="ru-RU"/>
        </w:rPr>
      </w:pPr>
      <w:r w:rsidRPr="00816CEF">
        <w:rPr>
          <w:lang w:val="ru-RU"/>
        </w:rPr>
        <w:t xml:space="preserve">Рабочая программа учебного курса строится на произведениях из </w:t>
      </w:r>
      <w:r w:rsidRPr="00816CEF">
        <w:rPr>
          <w:b/>
          <w:lang w:val="ru-RU"/>
        </w:rPr>
        <w:t>трех списков</w:t>
      </w:r>
      <w:r w:rsidRPr="00816CEF">
        <w:rPr>
          <w:lang w:val="ru-RU"/>
        </w:rPr>
        <w:t xml:space="preserve">: А, В и С (см. таблицу ниже). Эти три списка равноправны по статусу (то есть произведения </w:t>
      </w:r>
      <w:r w:rsidRPr="00816CEF">
        <w:rPr>
          <w:b/>
          <w:lang w:val="ru-RU"/>
        </w:rPr>
        <w:t xml:space="preserve">всех списков </w:t>
      </w:r>
      <w:r w:rsidRPr="00816CEF">
        <w:rPr>
          <w:lang w:val="ru-RU"/>
        </w:rPr>
        <w:t xml:space="preserve">должны быть </w:t>
      </w:r>
      <w:r w:rsidRPr="00816CEF">
        <w:rPr>
          <w:b/>
          <w:lang w:val="ru-RU"/>
        </w:rPr>
        <w:t xml:space="preserve">обязательно </w:t>
      </w:r>
      <w:r w:rsidRPr="00816CEF">
        <w:rPr>
          <w:lang w:val="ru-RU"/>
        </w:rPr>
        <w:t>представлены в рабочих программах.</w:t>
      </w:r>
    </w:p>
    <w:p w:rsidR="00DD2384" w:rsidRPr="00816CEF" w:rsidRDefault="00816CEF" w:rsidP="00816CEF">
      <w:pPr>
        <w:tabs>
          <w:tab w:val="left" w:pos="1134"/>
          <w:tab w:val="left" w:pos="2583"/>
          <w:tab w:val="left" w:pos="3030"/>
          <w:tab w:val="left" w:pos="4851"/>
          <w:tab w:val="left" w:pos="5795"/>
          <w:tab w:val="left" w:pos="7197"/>
          <w:tab w:val="left" w:pos="9003"/>
        </w:tabs>
        <w:ind w:right="285" w:firstLine="709"/>
        <w:jc w:val="both"/>
        <w:rPr>
          <w:b/>
          <w:lang w:val="ru-RU"/>
        </w:rPr>
      </w:pPr>
      <w:r>
        <w:rPr>
          <w:b/>
          <w:lang w:val="ru-RU"/>
        </w:rPr>
        <w:t xml:space="preserve">Список А </w:t>
      </w:r>
      <w:r>
        <w:rPr>
          <w:lang w:val="ru-RU"/>
        </w:rPr>
        <w:t>представляет</w:t>
      </w:r>
      <w:r>
        <w:rPr>
          <w:lang w:val="ru-RU"/>
        </w:rPr>
        <w:tab/>
        <w:t xml:space="preserve">собой </w:t>
      </w:r>
      <w:r>
        <w:rPr>
          <w:b/>
          <w:lang w:val="ru-RU"/>
        </w:rPr>
        <w:t xml:space="preserve">перечень конкретных </w:t>
      </w:r>
      <w:r w:rsidR="00EB158A" w:rsidRPr="00816CEF">
        <w:rPr>
          <w:b/>
          <w:lang w:val="ru-RU"/>
        </w:rPr>
        <w:t>произведений</w:t>
      </w:r>
      <w:r>
        <w:rPr>
          <w:b/>
          <w:lang w:val="ru-RU"/>
        </w:rPr>
        <w:t xml:space="preserve"> </w:t>
      </w:r>
      <w:r w:rsidR="00EB158A" w:rsidRPr="00816CEF">
        <w:rPr>
          <w:lang w:val="ru-RU"/>
        </w:rPr>
        <w:t>(например: А.С.Пушкин «Евгений Онегин», Н.В.Гоголь «Мертвые души» и т.д.).  В</w:t>
      </w:r>
      <w:r w:rsidR="00C157FB" w:rsidRPr="00816CEF">
        <w:rPr>
          <w:lang w:val="ru-RU"/>
        </w:rPr>
        <w:t xml:space="preserve"> </w:t>
      </w:r>
      <w:r w:rsidR="00EB158A" w:rsidRPr="00816CEF">
        <w:rPr>
          <w:lang w:val="ru-RU"/>
        </w:rPr>
        <w:t xml:space="preserve">этот список попадают «ключевые» произведения литературы, предназначенные для обязательного изучения. Вариативной части в списке </w:t>
      </w:r>
      <w:r w:rsidR="00EB158A" w:rsidRPr="00816CEF">
        <w:rPr>
          <w:b/>
          <w:lang w:val="ru-RU"/>
        </w:rPr>
        <w:t xml:space="preserve">А </w:t>
      </w:r>
      <w:r w:rsidR="00EB158A" w:rsidRPr="00816CEF">
        <w:rPr>
          <w:lang w:val="ru-RU"/>
        </w:rPr>
        <w:t>нет.</w:t>
      </w:r>
    </w:p>
    <w:p w:rsidR="00DD2384" w:rsidRPr="00816CEF" w:rsidRDefault="00EB158A" w:rsidP="00816CEF">
      <w:pPr>
        <w:tabs>
          <w:tab w:val="left" w:pos="1134"/>
        </w:tabs>
        <w:ind w:right="279" w:firstLine="709"/>
        <w:jc w:val="both"/>
        <w:rPr>
          <w:lang w:val="ru-RU"/>
        </w:rPr>
      </w:pPr>
      <w:r w:rsidRPr="00816CEF">
        <w:rPr>
          <w:b/>
          <w:lang w:val="ru-RU"/>
        </w:rPr>
        <w:t xml:space="preserve">Список В </w:t>
      </w:r>
      <w:r w:rsidRPr="00816CEF">
        <w:rPr>
          <w:lang w:val="ru-RU"/>
        </w:rPr>
        <w:t xml:space="preserve">представляет собой </w:t>
      </w:r>
      <w:r w:rsidRPr="00816CEF">
        <w:rPr>
          <w:b/>
          <w:lang w:val="ru-RU"/>
        </w:rPr>
        <w:t xml:space="preserve">перечень авторов, </w:t>
      </w:r>
      <w:r w:rsidRPr="00816CEF">
        <w:rPr>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816CEF">
        <w:rPr>
          <w:b/>
          <w:lang w:val="ru-RU"/>
        </w:rPr>
        <w:t xml:space="preserve">В </w:t>
      </w:r>
      <w:r w:rsidRPr="00816CEF">
        <w:rPr>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sidRPr="00816CEF">
        <w:rPr>
          <w:b/>
          <w:lang w:val="ru-RU"/>
        </w:rPr>
        <w:t xml:space="preserve">В </w:t>
      </w:r>
      <w:r w:rsidRPr="00816CEF">
        <w:rPr>
          <w:lang w:val="ru-RU"/>
        </w:rPr>
        <w:t xml:space="preserve">авторов. Единство списков в разных рабочих программах скрепляется в списке </w:t>
      </w:r>
      <w:r w:rsidRPr="00816CEF">
        <w:rPr>
          <w:b/>
          <w:lang w:val="ru-RU"/>
        </w:rPr>
        <w:t xml:space="preserve">В </w:t>
      </w:r>
      <w:r w:rsidRPr="00816CEF">
        <w:rPr>
          <w:lang w:val="ru-RU"/>
        </w:rPr>
        <w:t>фигурой</w:t>
      </w:r>
      <w:r w:rsidRPr="00816CEF">
        <w:rPr>
          <w:spacing w:val="-4"/>
          <w:lang w:val="ru-RU"/>
        </w:rPr>
        <w:t xml:space="preserve"> </w:t>
      </w:r>
      <w:r w:rsidRPr="00816CEF">
        <w:rPr>
          <w:lang w:val="ru-RU"/>
        </w:rPr>
        <w:t>автора.</w:t>
      </w:r>
    </w:p>
    <w:p w:rsidR="00DD2384" w:rsidRPr="00816CEF" w:rsidRDefault="00EB158A" w:rsidP="00816CEF">
      <w:pPr>
        <w:tabs>
          <w:tab w:val="left" w:pos="1134"/>
        </w:tabs>
        <w:spacing w:before="1"/>
        <w:ind w:right="281" w:firstLine="709"/>
        <w:jc w:val="both"/>
        <w:rPr>
          <w:lang w:val="ru-RU"/>
        </w:rPr>
      </w:pPr>
      <w:r w:rsidRPr="00816CEF">
        <w:rPr>
          <w:b/>
          <w:lang w:val="ru-RU"/>
        </w:rPr>
        <w:t xml:space="preserve">Список С </w:t>
      </w:r>
      <w:r w:rsidRPr="00816CEF">
        <w:rPr>
          <w:lang w:val="ru-RU"/>
        </w:rPr>
        <w:t xml:space="preserve">представляет собой </w:t>
      </w:r>
      <w:r w:rsidRPr="00816CEF">
        <w:rPr>
          <w:b/>
          <w:lang w:val="ru-RU"/>
        </w:rPr>
        <w:t xml:space="preserve">перечень литературных явлений, </w:t>
      </w:r>
      <w:r w:rsidRPr="00816CEF">
        <w:rPr>
          <w:lang w:val="ru-RU"/>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816CEF">
        <w:rPr>
          <w:b/>
          <w:lang w:val="ru-RU"/>
        </w:rPr>
        <w:t>С</w:t>
      </w:r>
      <w:r w:rsidRPr="00816CEF">
        <w:rPr>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816CEF">
        <w:rPr>
          <w:b/>
          <w:lang w:val="ru-RU"/>
        </w:rPr>
        <w:t xml:space="preserve">С </w:t>
      </w:r>
      <w:r w:rsidRPr="00816CEF">
        <w:rPr>
          <w:lang w:val="ru-RU"/>
        </w:rP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w:t>
      </w:r>
      <w:r w:rsidRPr="00816CEF">
        <w:rPr>
          <w:spacing w:val="-12"/>
          <w:lang w:val="ru-RU"/>
        </w:rPr>
        <w:t xml:space="preserve"> </w:t>
      </w:r>
      <w:r w:rsidRPr="00816CEF">
        <w:rPr>
          <w:lang w:val="ru-RU"/>
        </w:rPr>
        <w:t>пр.</w:t>
      </w:r>
    </w:p>
    <w:p w:rsidR="00DD2384" w:rsidRPr="00816CEF" w:rsidRDefault="00EB158A" w:rsidP="00816CEF">
      <w:pPr>
        <w:tabs>
          <w:tab w:val="left" w:pos="1134"/>
        </w:tabs>
        <w:spacing w:before="1"/>
        <w:ind w:right="280" w:firstLine="708"/>
        <w:jc w:val="both"/>
        <w:rPr>
          <w:lang w:val="ru-RU"/>
        </w:rPr>
      </w:pPr>
      <w:r w:rsidRPr="00816CEF">
        <w:rPr>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D2384" w:rsidRPr="00816CEF" w:rsidRDefault="00EB158A" w:rsidP="00816CEF">
      <w:pPr>
        <w:ind w:right="279" w:firstLine="708"/>
        <w:jc w:val="both"/>
        <w:rPr>
          <w:lang w:val="ru-RU"/>
        </w:rPr>
      </w:pPr>
      <w:r w:rsidRPr="00816CEF">
        <w:rPr>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816CEF">
        <w:rPr>
          <w:b/>
          <w:lang w:val="ru-RU"/>
        </w:rPr>
        <w:t>в логике ФГОС единство образовательного пространства достигается за счет формирования общих компетенций</w:t>
      </w:r>
      <w:r w:rsidRPr="00816CEF">
        <w:rPr>
          <w:lang w:val="ru-RU"/>
        </w:rP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тот уровень владения базовыми предметными компетенциями.</w:t>
      </w:r>
    </w:p>
    <w:p w:rsidR="00DD2384" w:rsidRPr="00816CEF" w:rsidRDefault="00EB158A" w:rsidP="004B0E5B">
      <w:pPr>
        <w:ind w:right="280" w:firstLine="708"/>
        <w:jc w:val="both"/>
        <w:rPr>
          <w:lang w:val="ru-RU"/>
        </w:rPr>
      </w:pPr>
      <w:r w:rsidRPr="00816CEF">
        <w:rPr>
          <w:lang w:val="ru-RU"/>
        </w:rPr>
        <w:lastRenderedPageBreak/>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816CEF">
        <w:rPr>
          <w:b/>
          <w:lang w:val="ru-RU"/>
        </w:rPr>
        <w:t xml:space="preserve">трех обязательных </w:t>
      </w:r>
      <w:r w:rsidRPr="00816CEF">
        <w:rPr>
          <w:lang w:val="ru-RU"/>
        </w:rPr>
        <w:t>списков. Это может серьезно повысить интерес школьников к предмету и их мотивацию к чтению.</w:t>
      </w:r>
    </w:p>
    <w:p w:rsidR="00DD2384" w:rsidRPr="00816CEF" w:rsidRDefault="00EB158A" w:rsidP="004B0E5B">
      <w:pPr>
        <w:ind w:right="289" w:firstLine="708"/>
        <w:jc w:val="both"/>
        <w:rPr>
          <w:lang w:val="ru-RU"/>
        </w:rPr>
      </w:pPr>
      <w:r w:rsidRPr="00816CEF">
        <w:rPr>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w:t>
      </w:r>
      <w:r w:rsidRPr="00816CEF">
        <w:rPr>
          <w:spacing w:val="-1"/>
          <w:lang w:val="ru-RU"/>
        </w:rPr>
        <w:t xml:space="preserve"> </w:t>
      </w:r>
      <w:r w:rsidR="00C157FB" w:rsidRPr="00816CEF">
        <w:rPr>
          <w:lang w:val="ru-RU"/>
        </w:rPr>
        <w:t xml:space="preserve">произведений. </w:t>
      </w:r>
      <w:r w:rsidRPr="00816CEF">
        <w:rPr>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D2384" w:rsidRPr="00816CEF" w:rsidRDefault="00EB158A" w:rsidP="004B0E5B">
      <w:pPr>
        <w:ind w:right="285" w:firstLine="708"/>
        <w:jc w:val="both"/>
        <w:rPr>
          <w:lang w:val="ru-RU"/>
        </w:rPr>
      </w:pPr>
      <w:r w:rsidRPr="00816CEF">
        <w:rPr>
          <w:lang w:val="ru-RU"/>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DD2384" w:rsidRPr="00816CEF" w:rsidRDefault="00EB158A">
      <w:pPr>
        <w:spacing w:before="4"/>
        <w:ind w:left="2727"/>
        <w:rPr>
          <w:b/>
        </w:rPr>
      </w:pPr>
      <w:r w:rsidRPr="00816CEF">
        <w:rPr>
          <w:b/>
        </w:rPr>
        <w:t>Обязательное содержание ПП (5 – 9 КЛАССЫ)</w:t>
      </w:r>
    </w:p>
    <w:p w:rsidR="00DD2384" w:rsidRPr="00816CEF" w:rsidRDefault="00DD2384">
      <w:pPr>
        <w:pStyle w:val="a3"/>
        <w:spacing w:before="8"/>
        <w:ind w:left="0" w:firstLine="0"/>
        <w:jc w:val="left"/>
        <w:rPr>
          <w:b/>
          <w:sz w:val="22"/>
          <w:szCs w:val="22"/>
        </w:rPr>
      </w:pPr>
    </w:p>
    <w:tbl>
      <w:tblPr>
        <w:tblW w:w="9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4"/>
        <w:gridCol w:w="30"/>
        <w:gridCol w:w="12"/>
        <w:gridCol w:w="4379"/>
        <w:gridCol w:w="405"/>
        <w:gridCol w:w="2005"/>
        <w:gridCol w:w="9"/>
      </w:tblGrid>
      <w:tr w:rsidR="00DD2384" w:rsidRPr="00816CEF" w:rsidTr="004B0E5B">
        <w:trPr>
          <w:gridAfter w:val="1"/>
          <w:wAfter w:w="9" w:type="dxa"/>
          <w:trHeight w:val="210"/>
        </w:trPr>
        <w:tc>
          <w:tcPr>
            <w:tcW w:w="2524" w:type="dxa"/>
          </w:tcPr>
          <w:p w:rsidR="00DD2384" w:rsidRPr="00816CEF" w:rsidRDefault="00EB158A">
            <w:pPr>
              <w:pStyle w:val="TableParagraph"/>
              <w:spacing w:line="275" w:lineRule="exact"/>
              <w:ind w:right="27"/>
              <w:jc w:val="center"/>
              <w:rPr>
                <w:b/>
              </w:rPr>
            </w:pPr>
            <w:r w:rsidRPr="00816CEF">
              <w:rPr>
                <w:b/>
              </w:rPr>
              <w:t>А</w:t>
            </w:r>
          </w:p>
        </w:tc>
        <w:tc>
          <w:tcPr>
            <w:tcW w:w="4421" w:type="dxa"/>
            <w:gridSpan w:val="3"/>
          </w:tcPr>
          <w:p w:rsidR="00DD2384" w:rsidRPr="00816CEF" w:rsidRDefault="00EB158A">
            <w:pPr>
              <w:pStyle w:val="TableParagraph"/>
              <w:spacing w:line="275" w:lineRule="exact"/>
              <w:ind w:left="5"/>
              <w:jc w:val="center"/>
              <w:rPr>
                <w:b/>
              </w:rPr>
            </w:pPr>
            <w:r w:rsidRPr="00816CEF">
              <w:rPr>
                <w:b/>
              </w:rPr>
              <w:t>В</w:t>
            </w:r>
          </w:p>
        </w:tc>
        <w:tc>
          <w:tcPr>
            <w:tcW w:w="2410" w:type="dxa"/>
            <w:gridSpan w:val="2"/>
          </w:tcPr>
          <w:p w:rsidR="00DD2384" w:rsidRPr="00816CEF" w:rsidRDefault="00EB158A">
            <w:pPr>
              <w:pStyle w:val="TableParagraph"/>
              <w:spacing w:line="275" w:lineRule="exact"/>
              <w:ind w:left="79"/>
              <w:jc w:val="center"/>
              <w:rPr>
                <w:b/>
              </w:rPr>
            </w:pPr>
            <w:r w:rsidRPr="00816CEF">
              <w:rPr>
                <w:b/>
              </w:rPr>
              <w:t>С</w:t>
            </w:r>
          </w:p>
        </w:tc>
      </w:tr>
      <w:tr w:rsidR="00DD2384" w:rsidRPr="00816CEF" w:rsidTr="004B0E5B">
        <w:trPr>
          <w:trHeight w:val="477"/>
        </w:trPr>
        <w:tc>
          <w:tcPr>
            <w:tcW w:w="9364" w:type="dxa"/>
            <w:gridSpan w:val="7"/>
          </w:tcPr>
          <w:p w:rsidR="00DD2384" w:rsidRPr="00816CEF" w:rsidRDefault="00EB158A">
            <w:pPr>
              <w:pStyle w:val="TableParagraph"/>
              <w:spacing w:line="275" w:lineRule="exact"/>
              <w:ind w:left="3308" w:right="3267"/>
              <w:jc w:val="center"/>
              <w:rPr>
                <w:b/>
              </w:rPr>
            </w:pPr>
            <w:r w:rsidRPr="00816CEF">
              <w:rPr>
                <w:b/>
              </w:rPr>
              <w:t>РУССКАЯ ЛИТЕРАТУРА</w:t>
            </w:r>
          </w:p>
        </w:tc>
      </w:tr>
      <w:tr w:rsidR="00995BBE" w:rsidTr="004B0E5B">
        <w:trPr>
          <w:gridAfter w:val="1"/>
          <w:wAfter w:w="9" w:type="dxa"/>
          <w:trHeight w:val="2816"/>
        </w:trPr>
        <w:tc>
          <w:tcPr>
            <w:tcW w:w="2524" w:type="dxa"/>
          </w:tcPr>
          <w:p w:rsidR="004B0E5B" w:rsidRPr="00EC60A0" w:rsidRDefault="004B0E5B">
            <w:pPr>
              <w:pStyle w:val="TableParagraph"/>
              <w:ind w:left="108" w:right="122"/>
              <w:jc w:val="both"/>
              <w:rPr>
                <w:lang w:val="ru-RU"/>
              </w:rPr>
            </w:pPr>
            <w:r w:rsidRPr="00EC60A0">
              <w:rPr>
                <w:lang w:val="ru-RU"/>
              </w:rPr>
              <w:t xml:space="preserve">«Слово о полку Игореве» (к. </w:t>
            </w:r>
            <w:r w:rsidRPr="00EC60A0">
              <w:t>XII</w:t>
            </w:r>
            <w:r w:rsidRPr="00EC60A0">
              <w:rPr>
                <w:lang w:val="ru-RU"/>
              </w:rPr>
              <w:t xml:space="preserve"> в.) (8-9 кл.)</w:t>
            </w:r>
            <w:r w:rsidRPr="00EC60A0">
              <w:rPr>
                <w:vertAlign w:val="superscript"/>
                <w:lang w:val="ru-RU"/>
              </w:rPr>
              <w:t>12</w:t>
            </w:r>
          </w:p>
        </w:tc>
        <w:tc>
          <w:tcPr>
            <w:tcW w:w="4421" w:type="dxa"/>
            <w:gridSpan w:val="3"/>
            <w:shd w:val="clear" w:color="auto" w:fill="auto"/>
          </w:tcPr>
          <w:p w:rsidR="004B0E5B" w:rsidRPr="00EC60A0" w:rsidRDefault="004B0E5B" w:rsidP="004B0E5B">
            <w:pPr>
              <w:pStyle w:val="TableParagraph"/>
              <w:spacing w:line="237" w:lineRule="auto"/>
              <w:ind w:left="82" w:right="70"/>
              <w:rPr>
                <w:i/>
                <w:lang w:val="ru-RU"/>
              </w:rPr>
            </w:pPr>
            <w:r w:rsidRPr="00EC60A0">
              <w:rPr>
                <w:i/>
                <w:lang w:val="ru-RU"/>
              </w:rPr>
              <w:t>Древнерусская литература –</w:t>
            </w:r>
            <w:r w:rsidRPr="00EC60A0">
              <w:rPr>
                <w:i/>
                <w:spacing w:val="57"/>
                <w:lang w:val="ru-RU"/>
              </w:rPr>
              <w:t xml:space="preserve"> </w:t>
            </w:r>
            <w:r w:rsidRPr="00EC60A0">
              <w:rPr>
                <w:i/>
                <w:lang w:val="ru-RU"/>
              </w:rPr>
              <w:t>1- 2 произведения на выбор, например: «Поучение» Владимира Мономаха, «Повесть о разорении Рязани Батыем», «Житие Сергия</w:t>
            </w:r>
            <w:r w:rsidRPr="00EC60A0">
              <w:rPr>
                <w:i/>
                <w:spacing w:val="-5"/>
                <w:lang w:val="ru-RU"/>
              </w:rPr>
              <w:t xml:space="preserve"> </w:t>
            </w:r>
            <w:r w:rsidRPr="00EC60A0">
              <w:rPr>
                <w:i/>
                <w:lang w:val="ru-RU"/>
              </w:rPr>
              <w:t>Радонежского», «Домострой», «Повесть о Петре и Февронии</w:t>
            </w:r>
            <w:r w:rsidRPr="00EC60A0">
              <w:rPr>
                <w:i/>
                <w:spacing w:val="-7"/>
                <w:lang w:val="ru-RU"/>
              </w:rPr>
              <w:t xml:space="preserve"> </w:t>
            </w:r>
            <w:r w:rsidRPr="00EC60A0">
              <w:rPr>
                <w:i/>
                <w:lang w:val="ru-RU"/>
              </w:rPr>
              <w:t>Муромских», «Повесть о Ерше Ершовиче, сыне Щетинникове», «Житие протопопа Аввакума, им самим написанное» и др.)</w:t>
            </w:r>
          </w:p>
          <w:p w:rsidR="004B0E5B" w:rsidRPr="00EC60A0" w:rsidRDefault="004B0E5B" w:rsidP="004B0E5B">
            <w:pPr>
              <w:pStyle w:val="TableParagraph"/>
              <w:ind w:left="70"/>
              <w:rPr>
                <w:i/>
                <w:lang w:val="ru-RU"/>
              </w:rPr>
            </w:pPr>
            <w:r w:rsidRPr="00EC60A0">
              <w:t>(6-8 кл.)</w:t>
            </w:r>
          </w:p>
        </w:tc>
        <w:tc>
          <w:tcPr>
            <w:tcW w:w="2410" w:type="dxa"/>
            <w:gridSpan w:val="2"/>
            <w:tcBorders>
              <w:left w:val="single" w:sz="4" w:space="0" w:color="auto"/>
              <w:right w:val="single" w:sz="4" w:space="0" w:color="auto"/>
            </w:tcBorders>
          </w:tcPr>
          <w:p w:rsidR="004B0E5B" w:rsidRPr="00EC60A0" w:rsidRDefault="004B0E5B">
            <w:pPr>
              <w:pStyle w:val="TableParagraph"/>
              <w:spacing w:line="256" w:lineRule="exact"/>
              <w:ind w:left="605"/>
              <w:rPr>
                <w:i/>
                <w:lang w:val="ru-RU"/>
              </w:rPr>
            </w:pPr>
            <w:r w:rsidRPr="00EC60A0">
              <w:rPr>
                <w:i/>
                <w:lang w:val="ru-RU"/>
              </w:rPr>
              <w:t>Русский фольклор:</w:t>
            </w:r>
          </w:p>
          <w:p w:rsidR="004B0E5B" w:rsidRPr="00EC60A0" w:rsidRDefault="004B0E5B">
            <w:pPr>
              <w:pStyle w:val="TableParagraph"/>
              <w:spacing w:before="8"/>
              <w:rPr>
                <w:lang w:val="ru-RU"/>
              </w:rPr>
            </w:pPr>
          </w:p>
          <w:p w:rsidR="004B0E5B" w:rsidRPr="00EC60A0" w:rsidRDefault="004B0E5B" w:rsidP="00295848">
            <w:pPr>
              <w:pStyle w:val="TableParagraph"/>
              <w:ind w:left="134"/>
              <w:rPr>
                <w:i/>
              </w:rPr>
            </w:pPr>
            <w:r w:rsidRPr="00EC60A0">
              <w:rPr>
                <w:i/>
                <w:lang w:val="ru-RU"/>
              </w:rPr>
              <w:t xml:space="preserve">сказки, былины, загадки, пословицы, поговорки, песня и др. </w:t>
            </w:r>
            <w:r w:rsidRPr="00EC60A0">
              <w:rPr>
                <w:i/>
              </w:rPr>
              <w:t xml:space="preserve">(10 произведений разных жанров, </w:t>
            </w:r>
            <w:r w:rsidRPr="00EC60A0">
              <w:t>5-7 кл.)</w:t>
            </w:r>
          </w:p>
        </w:tc>
      </w:tr>
      <w:tr w:rsidR="00DD2384" w:rsidRPr="00816CEF" w:rsidTr="004B0E5B">
        <w:trPr>
          <w:gridAfter w:val="1"/>
          <w:wAfter w:w="9" w:type="dxa"/>
          <w:trHeight w:val="2700"/>
        </w:trPr>
        <w:tc>
          <w:tcPr>
            <w:tcW w:w="2524" w:type="dxa"/>
            <w:vMerge w:val="restart"/>
            <w:tcBorders>
              <w:right w:val="single" w:sz="4" w:space="0" w:color="auto"/>
            </w:tcBorders>
          </w:tcPr>
          <w:p w:rsidR="00DD2384" w:rsidRPr="00EC60A0" w:rsidRDefault="00DD2384">
            <w:pPr>
              <w:pStyle w:val="TableParagraph"/>
              <w:rPr>
                <w:lang w:val="ru-RU"/>
              </w:rPr>
            </w:pPr>
          </w:p>
          <w:p w:rsidR="00DD2384" w:rsidRPr="00EC60A0" w:rsidRDefault="00EB158A">
            <w:pPr>
              <w:pStyle w:val="TableParagraph"/>
              <w:spacing w:before="218" w:line="274" w:lineRule="exact"/>
              <w:ind w:left="108"/>
            </w:pPr>
            <w:r w:rsidRPr="00EC60A0">
              <w:t>Д.И. Фонвизин</w:t>
            </w:r>
          </w:p>
          <w:p w:rsidR="00DD2384" w:rsidRPr="00EC60A0" w:rsidRDefault="00EB158A">
            <w:pPr>
              <w:pStyle w:val="TableParagraph"/>
              <w:spacing w:line="274" w:lineRule="exact"/>
              <w:ind w:left="108"/>
            </w:pPr>
            <w:r w:rsidRPr="00EC60A0">
              <w:t>«Недоросль» (1778 –</w:t>
            </w:r>
          </w:p>
          <w:p w:rsidR="00DD2384" w:rsidRPr="00EC60A0" w:rsidRDefault="00EB158A">
            <w:pPr>
              <w:pStyle w:val="TableParagraph"/>
              <w:spacing w:before="2"/>
              <w:ind w:left="108"/>
            </w:pPr>
            <w:r w:rsidRPr="00EC60A0">
              <w:t>1782)</w:t>
            </w:r>
          </w:p>
        </w:tc>
        <w:tc>
          <w:tcPr>
            <w:tcW w:w="4421" w:type="dxa"/>
            <w:gridSpan w:val="3"/>
            <w:tcBorders>
              <w:top w:val="single" w:sz="4" w:space="0" w:color="auto"/>
              <w:left w:val="single" w:sz="4" w:space="0" w:color="auto"/>
              <w:bottom w:val="nil"/>
              <w:right w:val="single" w:sz="4" w:space="0" w:color="auto"/>
            </w:tcBorders>
            <w:shd w:val="clear" w:color="auto" w:fill="auto"/>
          </w:tcPr>
          <w:p w:rsidR="00C157FB" w:rsidRPr="00EC60A0" w:rsidRDefault="00EB158A" w:rsidP="004B0E5B">
            <w:pPr>
              <w:pStyle w:val="TableParagraph"/>
              <w:ind w:left="30" w:right="361" w:firstLine="4"/>
              <w:rPr>
                <w:i/>
                <w:lang w:val="ru-RU"/>
              </w:rPr>
            </w:pPr>
            <w:r w:rsidRPr="00EC60A0">
              <w:rPr>
                <w:i/>
                <w:lang w:val="ru-RU"/>
              </w:rPr>
              <w:t>М.В.Ломоносов – 1 стихотворение по выбору,</w:t>
            </w:r>
            <w:r w:rsidR="00C157FB" w:rsidRPr="00EC60A0">
              <w:rPr>
                <w:i/>
                <w:lang w:val="ru-RU"/>
              </w:rPr>
              <w:t xml:space="preserve"> </w:t>
            </w:r>
            <w:r w:rsidRPr="00EC60A0">
              <w:rPr>
                <w:i/>
                <w:lang w:val="ru-RU"/>
              </w:rPr>
              <w:t xml:space="preserve">например: </w:t>
            </w:r>
          </w:p>
          <w:p w:rsidR="00DD2384" w:rsidRPr="00EC60A0" w:rsidRDefault="00EB158A" w:rsidP="004B0E5B">
            <w:pPr>
              <w:pStyle w:val="TableParagraph"/>
              <w:ind w:left="30" w:right="361" w:firstLine="4"/>
              <w:rPr>
                <w:i/>
                <w:lang w:val="ru-RU"/>
              </w:rPr>
            </w:pPr>
            <w:r w:rsidRPr="00EC60A0">
              <w:rPr>
                <w:i/>
                <w:lang w:val="ru-RU"/>
              </w:rPr>
              <w:t>«Стихи, сочиненные на дороге в Петергоф…» (1761),</w:t>
            </w:r>
          </w:p>
          <w:p w:rsidR="00DD2384" w:rsidRPr="00EC60A0" w:rsidRDefault="00EB158A" w:rsidP="004B0E5B">
            <w:pPr>
              <w:pStyle w:val="TableParagraph"/>
              <w:ind w:right="54"/>
              <w:rPr>
                <w:lang w:val="ru-RU"/>
              </w:rPr>
            </w:pPr>
            <w:r w:rsidRPr="00EC60A0">
              <w:rPr>
                <w:i/>
                <w:lang w:val="ru-RU"/>
              </w:rPr>
              <w:t>«Вечернее размышление о Божием Величии при случае великого северного сияния»</w:t>
            </w:r>
            <w:r w:rsidR="00C157FB" w:rsidRPr="00EC60A0">
              <w:rPr>
                <w:i/>
                <w:lang w:val="ru-RU"/>
              </w:rPr>
              <w:t xml:space="preserve"> </w:t>
            </w:r>
            <w:r w:rsidRPr="00EC60A0">
              <w:rPr>
                <w:i/>
                <w:lang w:val="ru-RU"/>
              </w:rPr>
              <w:t>(1743), «Ода на день восшествия на Всероссийский престол Ея</w:t>
            </w:r>
            <w:r w:rsidR="00C157FB" w:rsidRPr="00EC60A0">
              <w:rPr>
                <w:i/>
                <w:lang w:val="ru-RU"/>
              </w:rPr>
              <w:t xml:space="preserve"> </w:t>
            </w:r>
            <w:r w:rsidRPr="00EC60A0">
              <w:rPr>
                <w:i/>
                <w:lang w:val="ru-RU"/>
              </w:rPr>
              <w:t>Величества Государыни Императрицы</w:t>
            </w:r>
            <w:r w:rsidR="004B0E5B" w:rsidRPr="00EC60A0">
              <w:rPr>
                <w:i/>
                <w:lang w:val="ru-RU"/>
              </w:rPr>
              <w:t xml:space="preserve"> Елисаветы Петровны1747 года» и др. </w:t>
            </w:r>
            <w:r w:rsidR="004B0E5B" w:rsidRPr="00EC60A0">
              <w:rPr>
                <w:lang w:val="ru-RU"/>
              </w:rPr>
              <w:t>(8-9 кл.)</w:t>
            </w:r>
          </w:p>
        </w:tc>
        <w:tc>
          <w:tcPr>
            <w:tcW w:w="2410" w:type="dxa"/>
            <w:gridSpan w:val="2"/>
            <w:tcBorders>
              <w:left w:val="single" w:sz="4" w:space="0" w:color="auto"/>
              <w:bottom w:val="nil"/>
            </w:tcBorders>
          </w:tcPr>
          <w:p w:rsidR="00DD2384" w:rsidRPr="00EC60A0" w:rsidRDefault="00DD2384">
            <w:pPr>
              <w:pStyle w:val="TableParagraph"/>
              <w:rPr>
                <w:lang w:val="ru-RU"/>
              </w:rPr>
            </w:pPr>
          </w:p>
        </w:tc>
      </w:tr>
      <w:tr w:rsidR="00DD2384" w:rsidRPr="00FF60F4" w:rsidTr="004B0E5B">
        <w:trPr>
          <w:gridAfter w:val="1"/>
          <w:wAfter w:w="9" w:type="dxa"/>
          <w:trHeight w:val="1538"/>
        </w:trPr>
        <w:tc>
          <w:tcPr>
            <w:tcW w:w="2524" w:type="dxa"/>
            <w:vMerge/>
            <w:tcBorders>
              <w:top w:val="nil"/>
            </w:tcBorders>
          </w:tcPr>
          <w:p w:rsidR="00DD2384" w:rsidRPr="00EC60A0" w:rsidRDefault="00DD2384">
            <w:pPr>
              <w:rPr>
                <w:lang w:val="ru-RU"/>
              </w:rPr>
            </w:pPr>
          </w:p>
        </w:tc>
        <w:tc>
          <w:tcPr>
            <w:tcW w:w="4421" w:type="dxa"/>
            <w:gridSpan w:val="3"/>
            <w:tcBorders>
              <w:top w:val="nil"/>
            </w:tcBorders>
          </w:tcPr>
          <w:p w:rsidR="00DD2384" w:rsidRPr="00EC60A0" w:rsidRDefault="00EB158A" w:rsidP="004B0E5B">
            <w:pPr>
              <w:pStyle w:val="TableParagraph"/>
              <w:spacing w:before="7" w:line="237" w:lineRule="auto"/>
              <w:ind w:left="30"/>
              <w:rPr>
                <w:i/>
                <w:lang w:val="ru-RU"/>
              </w:rPr>
            </w:pPr>
            <w:r w:rsidRPr="00EC60A0">
              <w:rPr>
                <w:i/>
                <w:lang w:val="ru-RU"/>
              </w:rPr>
              <w:t>Г.Р.Державин – 1-2 стихотворения по выбору, например: «Фелица» (1782),</w:t>
            </w:r>
          </w:p>
          <w:p w:rsidR="00DD2384" w:rsidRPr="00EC60A0" w:rsidRDefault="00EB158A" w:rsidP="004B0E5B">
            <w:pPr>
              <w:pStyle w:val="TableParagraph"/>
              <w:spacing w:before="2" w:line="264" w:lineRule="exact"/>
              <w:ind w:left="30"/>
              <w:rPr>
                <w:i/>
                <w:lang w:val="ru-RU"/>
              </w:rPr>
            </w:pPr>
            <w:r w:rsidRPr="00EC60A0">
              <w:rPr>
                <w:i/>
                <w:lang w:val="ru-RU"/>
              </w:rPr>
              <w:t>«Осень во время осады Очакова»</w:t>
            </w:r>
          </w:p>
        </w:tc>
        <w:tc>
          <w:tcPr>
            <w:tcW w:w="2410" w:type="dxa"/>
            <w:gridSpan w:val="2"/>
            <w:tcBorders>
              <w:top w:val="nil"/>
            </w:tcBorders>
          </w:tcPr>
          <w:p w:rsidR="00DD2384" w:rsidRPr="00EC60A0" w:rsidRDefault="00DD2384">
            <w:pPr>
              <w:pStyle w:val="TableParagraph"/>
              <w:rPr>
                <w:lang w:val="ru-RU"/>
              </w:rPr>
            </w:pPr>
          </w:p>
        </w:tc>
      </w:tr>
      <w:tr w:rsidR="00DD2384" w:rsidRPr="004B0E5B" w:rsidTr="004B0E5B">
        <w:trPr>
          <w:gridAfter w:val="1"/>
          <w:wAfter w:w="9" w:type="dxa"/>
          <w:trHeight w:val="2396"/>
        </w:trPr>
        <w:tc>
          <w:tcPr>
            <w:tcW w:w="2566" w:type="dxa"/>
            <w:gridSpan w:val="3"/>
            <w:tcBorders>
              <w:bottom w:val="single" w:sz="4" w:space="0" w:color="000000"/>
            </w:tcBorders>
          </w:tcPr>
          <w:p w:rsidR="00DD2384" w:rsidRPr="00EC60A0" w:rsidRDefault="00EB158A" w:rsidP="002240C8">
            <w:pPr>
              <w:pStyle w:val="TableParagraph"/>
              <w:spacing w:line="275" w:lineRule="exact"/>
              <w:ind w:left="108"/>
              <w:rPr>
                <w:lang w:val="ru-RU"/>
              </w:rPr>
            </w:pPr>
            <w:r w:rsidRPr="00EC60A0">
              <w:rPr>
                <w:lang w:val="ru-RU"/>
              </w:rPr>
              <w:t>(8-9 кл.)</w:t>
            </w:r>
          </w:p>
          <w:p w:rsidR="00DD2384" w:rsidRPr="00EC60A0" w:rsidRDefault="00EB158A">
            <w:pPr>
              <w:pStyle w:val="TableParagraph"/>
              <w:spacing w:before="1" w:line="274" w:lineRule="exact"/>
              <w:ind w:left="108"/>
              <w:rPr>
                <w:lang w:val="ru-RU"/>
              </w:rPr>
            </w:pPr>
            <w:r w:rsidRPr="00EC60A0">
              <w:rPr>
                <w:lang w:val="ru-RU"/>
              </w:rPr>
              <w:t>Н.М. Карамзин</w:t>
            </w:r>
          </w:p>
          <w:p w:rsidR="00DD2384" w:rsidRPr="00EC60A0" w:rsidRDefault="00EB158A">
            <w:pPr>
              <w:pStyle w:val="TableParagraph"/>
              <w:spacing w:line="274" w:lineRule="exact"/>
              <w:ind w:left="108"/>
              <w:rPr>
                <w:lang w:val="ru-RU"/>
              </w:rPr>
            </w:pPr>
            <w:r w:rsidRPr="00EC60A0">
              <w:rPr>
                <w:lang w:val="ru-RU"/>
              </w:rPr>
              <w:t>«Бедная Лиза» (1792)</w:t>
            </w:r>
          </w:p>
          <w:p w:rsidR="00DD2384" w:rsidRPr="00EC60A0" w:rsidRDefault="00EB158A">
            <w:pPr>
              <w:pStyle w:val="TableParagraph"/>
              <w:spacing w:before="7"/>
              <w:ind w:left="108"/>
            </w:pPr>
            <w:r w:rsidRPr="00EC60A0">
              <w:t>(8-9 кл.)</w:t>
            </w:r>
          </w:p>
        </w:tc>
        <w:tc>
          <w:tcPr>
            <w:tcW w:w="4784" w:type="dxa"/>
            <w:gridSpan w:val="2"/>
            <w:tcBorders>
              <w:bottom w:val="single" w:sz="4" w:space="0" w:color="000000"/>
            </w:tcBorders>
          </w:tcPr>
          <w:p w:rsidR="00DD2384" w:rsidRPr="00EC60A0" w:rsidRDefault="00EB158A" w:rsidP="004B0E5B">
            <w:pPr>
              <w:pStyle w:val="TableParagraph"/>
              <w:rPr>
                <w:i/>
                <w:lang w:val="ru-RU"/>
              </w:rPr>
            </w:pPr>
            <w:r w:rsidRPr="00EC60A0">
              <w:rPr>
                <w:i/>
                <w:lang w:val="ru-RU"/>
              </w:rPr>
              <w:t>(1788), «Снигирь»</w:t>
            </w:r>
            <w:r w:rsidRPr="00EC60A0">
              <w:rPr>
                <w:i/>
                <w:spacing w:val="-2"/>
                <w:lang w:val="ru-RU"/>
              </w:rPr>
              <w:t xml:space="preserve"> </w:t>
            </w:r>
            <w:r w:rsidRPr="00EC60A0">
              <w:rPr>
                <w:i/>
                <w:lang w:val="ru-RU"/>
              </w:rPr>
              <w:t>1800,</w:t>
            </w:r>
          </w:p>
          <w:p w:rsidR="00DD2384" w:rsidRPr="00EC60A0" w:rsidRDefault="00EB158A" w:rsidP="004B0E5B">
            <w:pPr>
              <w:pStyle w:val="TableParagraph"/>
              <w:rPr>
                <w:i/>
                <w:lang w:val="ru-RU"/>
              </w:rPr>
            </w:pPr>
            <w:r w:rsidRPr="00EC60A0">
              <w:rPr>
                <w:i/>
                <w:lang w:val="ru-RU"/>
              </w:rPr>
              <w:t>«Водопад»</w:t>
            </w:r>
            <w:r w:rsidRPr="00EC60A0">
              <w:rPr>
                <w:i/>
                <w:spacing w:val="-5"/>
                <w:lang w:val="ru-RU"/>
              </w:rPr>
              <w:t xml:space="preserve"> </w:t>
            </w:r>
            <w:r w:rsidRPr="00EC60A0">
              <w:rPr>
                <w:i/>
                <w:lang w:val="ru-RU"/>
              </w:rPr>
              <w:t>(1791-1794),</w:t>
            </w:r>
          </w:p>
          <w:p w:rsidR="00DD2384" w:rsidRPr="00EC60A0" w:rsidRDefault="00EB158A" w:rsidP="004B0E5B">
            <w:pPr>
              <w:pStyle w:val="TableParagraph"/>
              <w:rPr>
                <w:lang w:val="ru-RU"/>
              </w:rPr>
            </w:pPr>
            <w:r w:rsidRPr="00EC60A0">
              <w:rPr>
                <w:i/>
                <w:lang w:val="ru-RU"/>
              </w:rPr>
              <w:t xml:space="preserve">«Памятник» (1795) и др. </w:t>
            </w:r>
            <w:r w:rsidRPr="00EC60A0">
              <w:rPr>
                <w:lang w:val="ru-RU"/>
              </w:rPr>
              <w:t>(8-9 кл.)</w:t>
            </w:r>
          </w:p>
          <w:p w:rsidR="00DD2384" w:rsidRPr="00EC60A0" w:rsidRDefault="00EB158A" w:rsidP="004B0E5B">
            <w:pPr>
              <w:pStyle w:val="TableParagraph"/>
              <w:rPr>
                <w:i/>
                <w:lang w:val="ru-RU"/>
              </w:rPr>
            </w:pPr>
            <w:r w:rsidRPr="00EC60A0">
              <w:rPr>
                <w:i/>
                <w:lang w:val="ru-RU"/>
              </w:rPr>
              <w:t>И.А. Крылов – 3 басни по выбору, например: «Слон и Моська» (1808), «Квартет»</w:t>
            </w:r>
          </w:p>
          <w:p w:rsidR="00DD2384" w:rsidRPr="00EC60A0" w:rsidRDefault="00EB158A" w:rsidP="004B0E5B">
            <w:pPr>
              <w:pStyle w:val="TableParagraph"/>
              <w:rPr>
                <w:i/>
                <w:lang w:val="ru-RU"/>
              </w:rPr>
            </w:pPr>
            <w:r w:rsidRPr="00EC60A0">
              <w:rPr>
                <w:i/>
                <w:lang w:val="ru-RU"/>
              </w:rPr>
              <w:t>(1811), «Осел и Соловей» (1811),</w:t>
            </w:r>
          </w:p>
          <w:p w:rsidR="00DD2384" w:rsidRPr="00EC60A0" w:rsidRDefault="00EB158A" w:rsidP="004B0E5B">
            <w:pPr>
              <w:pStyle w:val="TableParagraph"/>
              <w:rPr>
                <w:i/>
                <w:lang w:val="ru-RU"/>
              </w:rPr>
            </w:pPr>
            <w:r w:rsidRPr="00EC60A0">
              <w:rPr>
                <w:i/>
                <w:lang w:val="ru-RU"/>
              </w:rPr>
              <w:t>«Лебедь, Щука и Рак» (1814),</w:t>
            </w:r>
          </w:p>
          <w:p w:rsidR="004B0E5B" w:rsidRPr="00EC60A0" w:rsidRDefault="00EB158A" w:rsidP="004B0E5B">
            <w:pPr>
              <w:pStyle w:val="TableParagraph"/>
              <w:rPr>
                <w:i/>
                <w:lang w:val="ru-RU"/>
              </w:rPr>
            </w:pPr>
            <w:r w:rsidRPr="00EC60A0">
              <w:rPr>
                <w:i/>
                <w:lang w:val="ru-RU"/>
              </w:rPr>
              <w:t>«Свинья под дубом» (не позднее 1823) и др.</w:t>
            </w:r>
            <w:r w:rsidR="004B0E5B" w:rsidRPr="00EC60A0">
              <w:rPr>
                <w:i/>
                <w:lang w:val="ru-RU"/>
              </w:rPr>
              <w:t xml:space="preserve">  </w:t>
            </w:r>
          </w:p>
          <w:p w:rsidR="00DD2384" w:rsidRPr="00EC60A0" w:rsidRDefault="00EB158A" w:rsidP="004B0E5B">
            <w:pPr>
              <w:pStyle w:val="TableParagraph"/>
              <w:rPr>
                <w:i/>
                <w:lang w:val="ru-RU"/>
              </w:rPr>
            </w:pPr>
            <w:r w:rsidRPr="00EC60A0">
              <w:rPr>
                <w:lang w:val="ru-RU"/>
              </w:rPr>
              <w:t>(5-6 кл.)</w:t>
            </w:r>
          </w:p>
        </w:tc>
        <w:tc>
          <w:tcPr>
            <w:tcW w:w="2005" w:type="dxa"/>
          </w:tcPr>
          <w:p w:rsidR="00DD2384" w:rsidRPr="00EC60A0" w:rsidRDefault="00DD2384">
            <w:pPr>
              <w:pStyle w:val="TableParagraph"/>
              <w:rPr>
                <w:lang w:val="ru-RU"/>
              </w:rPr>
            </w:pPr>
          </w:p>
        </w:tc>
      </w:tr>
      <w:tr w:rsidR="004B0E5B" w:rsidRPr="00FF60F4" w:rsidTr="004B0E5B">
        <w:trPr>
          <w:gridAfter w:val="1"/>
          <w:wAfter w:w="9" w:type="dxa"/>
          <w:trHeight w:val="1655"/>
        </w:trPr>
        <w:tc>
          <w:tcPr>
            <w:tcW w:w="2566" w:type="dxa"/>
            <w:gridSpan w:val="3"/>
            <w:vMerge w:val="restart"/>
            <w:tcBorders>
              <w:right w:val="single" w:sz="4" w:space="0" w:color="auto"/>
            </w:tcBorders>
          </w:tcPr>
          <w:p w:rsidR="004B0E5B" w:rsidRPr="00EC60A0" w:rsidRDefault="004B0E5B">
            <w:pPr>
              <w:pStyle w:val="TableParagraph"/>
              <w:spacing w:line="270" w:lineRule="exact"/>
              <w:ind w:left="108"/>
              <w:rPr>
                <w:lang w:val="ru-RU"/>
              </w:rPr>
            </w:pPr>
            <w:r w:rsidRPr="00EC60A0">
              <w:rPr>
                <w:lang w:val="ru-RU"/>
              </w:rPr>
              <w:lastRenderedPageBreak/>
              <w:t>А.С. Грибоедов</w:t>
            </w:r>
          </w:p>
          <w:p w:rsidR="004B0E5B" w:rsidRPr="00EC60A0" w:rsidRDefault="004B0E5B">
            <w:pPr>
              <w:pStyle w:val="TableParagraph"/>
              <w:spacing w:line="242" w:lineRule="auto"/>
              <w:ind w:left="108" w:right="181"/>
              <w:rPr>
                <w:lang w:val="ru-RU"/>
              </w:rPr>
            </w:pPr>
            <w:r w:rsidRPr="00EC60A0">
              <w:rPr>
                <w:lang w:val="ru-RU"/>
              </w:rPr>
              <w:t>«Горе от ума» (1821 – 1824) (9 кл.)</w:t>
            </w:r>
          </w:p>
        </w:tc>
        <w:tc>
          <w:tcPr>
            <w:tcW w:w="4784" w:type="dxa"/>
            <w:gridSpan w:val="2"/>
            <w:vMerge w:val="restart"/>
            <w:tcBorders>
              <w:left w:val="single" w:sz="4" w:space="0" w:color="auto"/>
              <w:right w:val="single" w:sz="4" w:space="0" w:color="auto"/>
            </w:tcBorders>
            <w:shd w:val="clear" w:color="auto" w:fill="auto"/>
          </w:tcPr>
          <w:p w:rsidR="004B0E5B" w:rsidRPr="00EC60A0" w:rsidRDefault="004B0E5B">
            <w:pPr>
              <w:pStyle w:val="TableParagraph"/>
              <w:ind w:left="48" w:right="36"/>
              <w:jc w:val="both"/>
              <w:rPr>
                <w:i/>
                <w:lang w:val="ru-RU"/>
              </w:rPr>
            </w:pPr>
            <w:r w:rsidRPr="00EC60A0">
              <w:rPr>
                <w:i/>
                <w:lang w:val="ru-RU"/>
              </w:rPr>
              <w:t xml:space="preserve">В.А. Жуковский - 1-2 баллады по выбору, например: «Светлана» (1812), «Лесной царь» (1818); 1-2 элегии    по    выбору, </w:t>
            </w:r>
            <w:r w:rsidRPr="00EC60A0">
              <w:rPr>
                <w:i/>
                <w:spacing w:val="10"/>
                <w:lang w:val="ru-RU"/>
              </w:rPr>
              <w:t xml:space="preserve"> </w:t>
            </w:r>
            <w:r w:rsidRPr="00EC60A0">
              <w:rPr>
                <w:i/>
                <w:lang w:val="ru-RU"/>
              </w:rPr>
              <w:t>например:</w:t>
            </w:r>
          </w:p>
          <w:p w:rsidR="004B0E5B" w:rsidRPr="00CF7FA0" w:rsidRDefault="004B0E5B">
            <w:pPr>
              <w:pStyle w:val="TableParagraph"/>
              <w:spacing w:line="271" w:lineRule="exact"/>
              <w:ind w:left="48"/>
              <w:jc w:val="both"/>
              <w:rPr>
                <w:i/>
                <w:lang w:val="ru-RU"/>
              </w:rPr>
            </w:pPr>
            <w:r w:rsidRPr="00CF7FA0">
              <w:rPr>
                <w:i/>
                <w:lang w:val="ru-RU"/>
              </w:rPr>
              <w:t xml:space="preserve">«Невыразимое»   (1819), </w:t>
            </w:r>
            <w:r w:rsidRPr="00CF7FA0">
              <w:rPr>
                <w:i/>
                <w:spacing w:val="58"/>
                <w:lang w:val="ru-RU"/>
              </w:rPr>
              <w:t xml:space="preserve"> </w:t>
            </w:r>
            <w:r w:rsidRPr="00CF7FA0">
              <w:rPr>
                <w:i/>
                <w:lang w:val="ru-RU"/>
              </w:rPr>
              <w:t>«Море»</w:t>
            </w:r>
          </w:p>
          <w:p w:rsidR="004B0E5B" w:rsidRPr="00CF7FA0" w:rsidRDefault="004B0E5B">
            <w:pPr>
              <w:pStyle w:val="TableParagraph"/>
              <w:spacing w:line="264" w:lineRule="exact"/>
              <w:ind w:left="48"/>
              <w:jc w:val="both"/>
              <w:rPr>
                <w:i/>
                <w:lang w:val="ru-RU"/>
              </w:rPr>
            </w:pPr>
            <w:r w:rsidRPr="00CF7FA0">
              <w:rPr>
                <w:i/>
                <w:lang w:val="ru-RU"/>
              </w:rPr>
              <w:t>(1822) и др.</w:t>
            </w:r>
          </w:p>
          <w:p w:rsidR="004B0E5B" w:rsidRPr="00CF7FA0" w:rsidRDefault="004B0E5B" w:rsidP="00295848">
            <w:pPr>
              <w:pStyle w:val="TableParagraph"/>
              <w:ind w:left="58"/>
              <w:rPr>
                <w:i/>
                <w:lang w:val="ru-RU"/>
              </w:rPr>
            </w:pPr>
            <w:r w:rsidRPr="00CF7FA0">
              <w:rPr>
                <w:lang w:val="ru-RU"/>
              </w:rPr>
              <w:t>(7-9 кл.)</w:t>
            </w:r>
          </w:p>
        </w:tc>
        <w:tc>
          <w:tcPr>
            <w:tcW w:w="2005" w:type="dxa"/>
            <w:tcBorders>
              <w:left w:val="single" w:sz="4" w:space="0" w:color="auto"/>
              <w:bottom w:val="nil"/>
            </w:tcBorders>
          </w:tcPr>
          <w:p w:rsidR="004B0E5B" w:rsidRPr="00CF7FA0" w:rsidRDefault="004B0E5B">
            <w:pPr>
              <w:pStyle w:val="TableParagraph"/>
              <w:rPr>
                <w:lang w:val="ru-RU"/>
              </w:rPr>
            </w:pPr>
          </w:p>
        </w:tc>
      </w:tr>
      <w:tr w:rsidR="004B0E5B" w:rsidRPr="00FF60F4" w:rsidTr="004B0E5B">
        <w:trPr>
          <w:gridAfter w:val="1"/>
          <w:wAfter w:w="9" w:type="dxa"/>
          <w:trHeight w:val="70"/>
        </w:trPr>
        <w:tc>
          <w:tcPr>
            <w:tcW w:w="2566" w:type="dxa"/>
            <w:gridSpan w:val="3"/>
            <w:vMerge/>
            <w:tcBorders>
              <w:top w:val="single" w:sz="4" w:space="0" w:color="000000"/>
              <w:right w:val="single" w:sz="4" w:space="0" w:color="auto"/>
            </w:tcBorders>
          </w:tcPr>
          <w:p w:rsidR="004B0E5B" w:rsidRPr="00CF7FA0" w:rsidRDefault="004B0E5B">
            <w:pPr>
              <w:rPr>
                <w:lang w:val="ru-RU"/>
              </w:rPr>
            </w:pPr>
          </w:p>
        </w:tc>
        <w:tc>
          <w:tcPr>
            <w:tcW w:w="4784" w:type="dxa"/>
            <w:gridSpan w:val="2"/>
            <w:vMerge/>
            <w:tcBorders>
              <w:left w:val="single" w:sz="4" w:space="0" w:color="auto"/>
              <w:bottom w:val="single" w:sz="4" w:space="0" w:color="000000"/>
              <w:right w:val="single" w:sz="4" w:space="0" w:color="auto"/>
            </w:tcBorders>
          </w:tcPr>
          <w:p w:rsidR="004B0E5B" w:rsidRPr="00CF7FA0" w:rsidRDefault="004B0E5B">
            <w:pPr>
              <w:pStyle w:val="TableParagraph"/>
              <w:ind w:left="58"/>
              <w:rPr>
                <w:lang w:val="ru-RU"/>
              </w:rPr>
            </w:pPr>
          </w:p>
        </w:tc>
        <w:tc>
          <w:tcPr>
            <w:tcW w:w="2005" w:type="dxa"/>
            <w:tcBorders>
              <w:top w:val="nil"/>
              <w:left w:val="single" w:sz="4" w:space="0" w:color="auto"/>
              <w:bottom w:val="single" w:sz="4" w:space="0" w:color="000000"/>
            </w:tcBorders>
          </w:tcPr>
          <w:p w:rsidR="004B0E5B" w:rsidRPr="00CF7FA0" w:rsidRDefault="004B0E5B">
            <w:pPr>
              <w:pStyle w:val="TableParagraph"/>
              <w:rPr>
                <w:lang w:val="ru-RU"/>
              </w:rPr>
            </w:pPr>
          </w:p>
        </w:tc>
      </w:tr>
      <w:tr w:rsidR="00995BBE" w:rsidRPr="00FF60F4" w:rsidTr="004B0E5B">
        <w:trPr>
          <w:gridAfter w:val="1"/>
          <w:wAfter w:w="9" w:type="dxa"/>
          <w:trHeight w:val="1404"/>
        </w:trPr>
        <w:tc>
          <w:tcPr>
            <w:tcW w:w="2566" w:type="dxa"/>
            <w:gridSpan w:val="3"/>
          </w:tcPr>
          <w:p w:rsidR="004B0E5B" w:rsidRPr="00EC60A0" w:rsidRDefault="004B0E5B" w:rsidP="004B0E5B">
            <w:pPr>
              <w:pStyle w:val="TableParagraph"/>
              <w:spacing w:line="270" w:lineRule="exact"/>
              <w:ind w:left="108"/>
              <w:rPr>
                <w:lang w:val="ru-RU"/>
              </w:rPr>
            </w:pPr>
            <w:r w:rsidRPr="00EC60A0">
              <w:rPr>
                <w:lang w:val="ru-RU"/>
              </w:rPr>
              <w:t>А.С. Пушкин</w:t>
            </w:r>
          </w:p>
          <w:p w:rsidR="004B0E5B" w:rsidRPr="00EC60A0" w:rsidRDefault="004B0E5B" w:rsidP="004B0E5B">
            <w:pPr>
              <w:pStyle w:val="TableParagraph"/>
              <w:ind w:left="108" w:right="237"/>
              <w:rPr>
                <w:lang w:val="ru-RU"/>
              </w:rPr>
            </w:pPr>
            <w:r w:rsidRPr="00EC60A0">
              <w:rPr>
                <w:lang w:val="ru-RU"/>
              </w:rPr>
              <w:t>«Евгений Онегин» (1823 —1831) (9 кл.), «Дубровский» (1832— 1833) (6-7 кл), «Капитанская дочка» (1832 —1836)</w:t>
            </w:r>
          </w:p>
          <w:p w:rsidR="004B0E5B" w:rsidRPr="00EC60A0" w:rsidRDefault="004B0E5B" w:rsidP="004B0E5B">
            <w:pPr>
              <w:pStyle w:val="TableParagraph"/>
              <w:ind w:left="108" w:right="237"/>
              <w:rPr>
                <w:lang w:val="ru-RU"/>
              </w:rPr>
            </w:pPr>
            <w:r w:rsidRPr="00EC60A0">
              <w:rPr>
                <w:lang w:val="ru-RU"/>
              </w:rPr>
              <w:t>(7-8 кл.).</w:t>
            </w:r>
          </w:p>
          <w:p w:rsidR="004B0E5B" w:rsidRPr="00EC60A0" w:rsidRDefault="004B0E5B" w:rsidP="004B0E5B">
            <w:pPr>
              <w:pStyle w:val="TableParagraph"/>
              <w:tabs>
                <w:tab w:val="left" w:pos="1806"/>
              </w:tabs>
              <w:spacing w:before="192"/>
              <w:ind w:left="108" w:right="146"/>
              <w:rPr>
                <w:lang w:val="ru-RU"/>
              </w:rPr>
            </w:pPr>
            <w:r w:rsidRPr="00EC60A0">
              <w:rPr>
                <w:lang w:val="ru-RU"/>
              </w:rPr>
              <w:t xml:space="preserve">Стихотворения: </w:t>
            </w:r>
            <w:r w:rsidRPr="00EC60A0">
              <w:rPr>
                <w:spacing w:val="-5"/>
                <w:lang w:val="ru-RU"/>
              </w:rPr>
              <w:t xml:space="preserve">«К </w:t>
            </w:r>
            <w:r w:rsidRPr="00EC60A0">
              <w:rPr>
                <w:lang w:val="ru-RU"/>
              </w:rPr>
              <w:t>Чаадаеву» («Любви, надежды, тихой</w:t>
            </w:r>
          </w:p>
          <w:p w:rsidR="004B0E5B" w:rsidRPr="00EC60A0" w:rsidRDefault="004B0E5B" w:rsidP="004B0E5B">
            <w:pPr>
              <w:pStyle w:val="TableParagraph"/>
              <w:tabs>
                <w:tab w:val="left" w:pos="1708"/>
              </w:tabs>
              <w:spacing w:before="1"/>
              <w:ind w:left="108"/>
              <w:rPr>
                <w:lang w:val="ru-RU"/>
              </w:rPr>
            </w:pPr>
            <w:r w:rsidRPr="00EC60A0">
              <w:rPr>
                <w:lang w:val="ru-RU"/>
              </w:rPr>
              <w:t>славы…»)</w:t>
            </w:r>
            <w:r w:rsidRPr="00EC60A0">
              <w:rPr>
                <w:lang w:val="ru-RU"/>
              </w:rPr>
              <w:tab/>
              <w:t>(1818),</w:t>
            </w:r>
          </w:p>
          <w:p w:rsidR="004B0E5B" w:rsidRPr="00EC60A0" w:rsidRDefault="004B0E5B" w:rsidP="004B0E5B">
            <w:pPr>
              <w:pStyle w:val="TableParagraph"/>
              <w:tabs>
                <w:tab w:val="left" w:pos="1708"/>
              </w:tabs>
              <w:ind w:left="108" w:right="148"/>
              <w:rPr>
                <w:lang w:val="ru-RU"/>
              </w:rPr>
            </w:pPr>
            <w:r w:rsidRPr="00EC60A0">
              <w:rPr>
                <w:lang w:val="ru-RU"/>
              </w:rPr>
              <w:t>«Песнь о вещем Олеге» (1822),</w:t>
            </w:r>
          </w:p>
          <w:p w:rsidR="004B0E5B" w:rsidRPr="00EC60A0" w:rsidRDefault="004B0E5B" w:rsidP="004B0E5B">
            <w:pPr>
              <w:pStyle w:val="TableParagraph"/>
              <w:tabs>
                <w:tab w:val="left" w:pos="1507"/>
              </w:tabs>
              <w:ind w:left="108" w:right="145"/>
              <w:rPr>
                <w:lang w:val="ru-RU"/>
              </w:rPr>
            </w:pPr>
            <w:r w:rsidRPr="00EC60A0">
              <w:rPr>
                <w:lang w:val="ru-RU"/>
              </w:rPr>
              <w:t xml:space="preserve">«К***» («Я помню чудное мгновенье…») (1825), </w:t>
            </w:r>
            <w:r w:rsidRPr="00EC60A0">
              <w:rPr>
                <w:spacing w:val="-1"/>
                <w:lang w:val="ru-RU"/>
              </w:rPr>
              <w:t>«Зимний</w:t>
            </w:r>
          </w:p>
          <w:p w:rsidR="004B0E5B" w:rsidRPr="00EC60A0" w:rsidRDefault="004B0E5B" w:rsidP="004B0E5B">
            <w:pPr>
              <w:pStyle w:val="TableParagraph"/>
              <w:tabs>
                <w:tab w:val="left" w:pos="1708"/>
              </w:tabs>
              <w:ind w:left="108"/>
              <w:rPr>
                <w:lang w:val="ru-RU"/>
              </w:rPr>
            </w:pPr>
            <w:r w:rsidRPr="00EC60A0">
              <w:rPr>
                <w:lang w:val="ru-RU"/>
              </w:rPr>
              <w:t>вечер» (1825),</w:t>
            </w:r>
          </w:p>
          <w:p w:rsidR="004B0E5B" w:rsidRPr="00EC60A0" w:rsidRDefault="004B0E5B" w:rsidP="004B0E5B">
            <w:pPr>
              <w:pStyle w:val="TableParagraph"/>
              <w:spacing w:line="270" w:lineRule="exact"/>
            </w:pPr>
            <w:r w:rsidRPr="00EC60A0">
              <w:rPr>
                <w:lang w:val="ru-RU"/>
              </w:rPr>
              <w:t xml:space="preserve">«Пророк» (1826), </w:t>
            </w:r>
            <w:r w:rsidRPr="00EC60A0">
              <w:rPr>
                <w:spacing w:val="-3"/>
                <w:lang w:val="ru-RU"/>
              </w:rPr>
              <w:t xml:space="preserve">«Во </w:t>
            </w:r>
            <w:r w:rsidRPr="00EC60A0">
              <w:rPr>
                <w:lang w:val="ru-RU"/>
              </w:rPr>
              <w:t xml:space="preserve">глубине сибирских руд…» (1827), </w:t>
            </w:r>
            <w:r w:rsidRPr="00EC60A0">
              <w:rPr>
                <w:spacing w:val="-4"/>
                <w:lang w:val="ru-RU"/>
              </w:rPr>
              <w:t xml:space="preserve">«Я </w:t>
            </w:r>
            <w:r w:rsidRPr="00EC60A0">
              <w:rPr>
                <w:lang w:val="ru-RU"/>
              </w:rPr>
              <w:t xml:space="preserve">вас любил: любовь еще, быть может…» </w:t>
            </w:r>
            <w:r w:rsidRPr="00EC60A0">
              <w:t>(1829), «Зимнее</w:t>
            </w:r>
            <w:r w:rsidRPr="00EC60A0">
              <w:rPr>
                <w:spacing w:val="30"/>
              </w:rPr>
              <w:t xml:space="preserve"> </w:t>
            </w:r>
            <w:r w:rsidRPr="00EC60A0">
              <w:t>утро»</w:t>
            </w:r>
            <w:r w:rsidRPr="00EC60A0">
              <w:rPr>
                <w:lang w:val="ru-RU"/>
              </w:rPr>
              <w:t xml:space="preserve"> (1829), </w:t>
            </w:r>
            <w:r w:rsidRPr="00EC60A0">
              <w:rPr>
                <w:spacing w:val="-4"/>
                <w:lang w:val="ru-RU"/>
              </w:rPr>
              <w:t>«Я</w:t>
            </w:r>
            <w:r w:rsidRPr="00EC60A0">
              <w:rPr>
                <w:spacing w:val="52"/>
                <w:lang w:val="ru-RU"/>
              </w:rPr>
              <w:t xml:space="preserve"> </w:t>
            </w:r>
            <w:r w:rsidRPr="00EC60A0">
              <w:rPr>
                <w:lang w:val="ru-RU"/>
              </w:rPr>
              <w:t>памятник себе воздвиг нерукотворный…» (</w:t>
            </w:r>
            <w:r w:rsidRPr="00EC60A0">
              <w:t>1836)</w:t>
            </w:r>
          </w:p>
          <w:p w:rsidR="004B0E5B" w:rsidRPr="00EC60A0" w:rsidRDefault="004B0E5B" w:rsidP="004B0E5B">
            <w:pPr>
              <w:pStyle w:val="TableParagraph"/>
              <w:tabs>
                <w:tab w:val="left" w:pos="1401"/>
              </w:tabs>
              <w:ind w:left="108" w:right="142"/>
            </w:pPr>
            <w:r w:rsidRPr="00EC60A0">
              <w:t>(5-9 кл.)</w:t>
            </w:r>
          </w:p>
        </w:tc>
        <w:tc>
          <w:tcPr>
            <w:tcW w:w="4784" w:type="dxa"/>
            <w:gridSpan w:val="2"/>
            <w:shd w:val="clear" w:color="auto" w:fill="auto"/>
          </w:tcPr>
          <w:p w:rsidR="004B0E5B" w:rsidRPr="00EC60A0" w:rsidRDefault="004B0E5B">
            <w:pPr>
              <w:pStyle w:val="TableParagraph"/>
              <w:ind w:left="348" w:right="327" w:firstLine="489"/>
              <w:rPr>
                <w:i/>
                <w:lang w:val="ru-RU"/>
              </w:rPr>
            </w:pPr>
            <w:r w:rsidRPr="00EC60A0">
              <w:rPr>
                <w:lang w:val="ru-RU"/>
              </w:rPr>
              <w:t xml:space="preserve">А.С. Пушкин - </w:t>
            </w:r>
            <w:r w:rsidRPr="00EC60A0">
              <w:rPr>
                <w:i/>
                <w:lang w:val="ru-RU"/>
              </w:rPr>
              <w:t>10 стихотворений</w:t>
            </w:r>
            <w:r w:rsidRPr="00EC60A0">
              <w:rPr>
                <w:i/>
                <w:spacing w:val="-9"/>
                <w:lang w:val="ru-RU"/>
              </w:rPr>
              <w:t xml:space="preserve">  </w:t>
            </w:r>
            <w:r w:rsidRPr="00EC60A0">
              <w:rPr>
                <w:i/>
                <w:lang w:val="ru-RU"/>
              </w:rPr>
              <w:t>различной</w:t>
            </w:r>
          </w:p>
          <w:p w:rsidR="004B0E5B" w:rsidRPr="00EC60A0" w:rsidRDefault="004B0E5B">
            <w:pPr>
              <w:pStyle w:val="TableParagraph"/>
              <w:spacing w:line="237" w:lineRule="auto"/>
              <w:ind w:left="125" w:right="114" w:firstLine="1"/>
              <w:jc w:val="center"/>
              <w:rPr>
                <w:lang w:val="ru-RU"/>
              </w:rPr>
            </w:pPr>
            <w:r w:rsidRPr="00EC60A0">
              <w:rPr>
                <w:i/>
                <w:lang w:val="ru-RU"/>
              </w:rPr>
              <w:t>тематики, представляющих разные периоды творчества – по выбору, входят в</w:t>
            </w:r>
            <w:r w:rsidRPr="00EC60A0">
              <w:rPr>
                <w:i/>
                <w:spacing w:val="-6"/>
                <w:lang w:val="ru-RU"/>
              </w:rPr>
              <w:t xml:space="preserve"> </w:t>
            </w:r>
            <w:r w:rsidRPr="00EC60A0">
              <w:rPr>
                <w:i/>
                <w:lang w:val="ru-RU"/>
              </w:rPr>
              <w:t>программу каждого класса,</w:t>
            </w:r>
            <w:r w:rsidRPr="00EC60A0">
              <w:rPr>
                <w:i/>
                <w:spacing w:val="-3"/>
                <w:lang w:val="ru-RU"/>
              </w:rPr>
              <w:t xml:space="preserve"> </w:t>
            </w:r>
            <w:r w:rsidRPr="00EC60A0">
              <w:rPr>
                <w:i/>
                <w:lang w:val="ru-RU"/>
              </w:rPr>
              <w:t>например</w:t>
            </w:r>
            <w:r w:rsidRPr="00EC60A0">
              <w:rPr>
                <w:lang w:val="ru-RU"/>
              </w:rPr>
              <w:t>:</w:t>
            </w:r>
          </w:p>
          <w:p w:rsidR="004B0E5B" w:rsidRPr="00EC60A0" w:rsidRDefault="004B0E5B">
            <w:pPr>
              <w:pStyle w:val="TableParagraph"/>
              <w:spacing w:before="3"/>
              <w:ind w:left="91" w:right="80"/>
              <w:jc w:val="center"/>
              <w:rPr>
                <w:i/>
                <w:lang w:val="ru-RU"/>
              </w:rPr>
            </w:pPr>
            <w:r w:rsidRPr="00EC60A0">
              <w:rPr>
                <w:i/>
                <w:lang w:val="ru-RU"/>
              </w:rPr>
              <w:t>«Воспоминания в Царском</w:t>
            </w:r>
            <w:r w:rsidRPr="00EC60A0">
              <w:rPr>
                <w:i/>
                <w:spacing w:val="-9"/>
                <w:lang w:val="ru-RU"/>
              </w:rPr>
              <w:t xml:space="preserve"> </w:t>
            </w:r>
            <w:r w:rsidRPr="00EC60A0">
              <w:rPr>
                <w:i/>
                <w:lang w:val="ru-RU"/>
              </w:rPr>
              <w:t>Селе» (1814),</w:t>
            </w:r>
          </w:p>
          <w:p w:rsidR="004B0E5B" w:rsidRPr="00EC60A0" w:rsidRDefault="004B0E5B" w:rsidP="002240C8">
            <w:pPr>
              <w:pStyle w:val="TableParagraph"/>
              <w:spacing w:before="3"/>
              <w:ind w:left="91" w:right="80"/>
              <w:rPr>
                <w:i/>
                <w:lang w:val="ru-RU"/>
              </w:rPr>
            </w:pPr>
            <w:r w:rsidRPr="00EC60A0">
              <w:rPr>
                <w:i/>
                <w:lang w:val="ru-RU"/>
              </w:rPr>
              <w:t>«Вольность»</w:t>
            </w:r>
            <w:r w:rsidRPr="00EC60A0">
              <w:rPr>
                <w:i/>
                <w:spacing w:val="-4"/>
                <w:lang w:val="ru-RU"/>
              </w:rPr>
              <w:t xml:space="preserve"> </w:t>
            </w:r>
            <w:r w:rsidRPr="00EC60A0">
              <w:rPr>
                <w:i/>
                <w:lang w:val="ru-RU"/>
              </w:rPr>
              <w:t>(1817), «Деревня» (181), «Редеет облаков летучая гряда» (1820),</w:t>
            </w:r>
          </w:p>
          <w:p w:rsidR="004B0E5B" w:rsidRPr="00EC60A0" w:rsidRDefault="004B0E5B" w:rsidP="002240C8">
            <w:pPr>
              <w:pStyle w:val="TableParagraph"/>
              <w:ind w:left="88" w:right="80"/>
              <w:jc w:val="center"/>
              <w:rPr>
                <w:i/>
                <w:lang w:val="ru-RU"/>
              </w:rPr>
            </w:pPr>
            <w:r w:rsidRPr="00EC60A0">
              <w:rPr>
                <w:i/>
                <w:lang w:val="ru-RU"/>
              </w:rPr>
              <w:t>«Погасло дневное светило…» (1820), «Свободы сеятель пустынный…» (1823),</w:t>
            </w:r>
          </w:p>
          <w:p w:rsidR="004B0E5B" w:rsidRPr="00EC60A0" w:rsidRDefault="004B0E5B" w:rsidP="002240C8">
            <w:pPr>
              <w:pStyle w:val="TableParagraph"/>
              <w:ind w:right="69"/>
              <w:rPr>
                <w:i/>
                <w:lang w:val="ru-RU"/>
              </w:rPr>
            </w:pPr>
            <w:r w:rsidRPr="00EC60A0">
              <w:rPr>
                <w:i/>
                <w:lang w:val="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w:t>
            </w:r>
          </w:p>
          <w:p w:rsidR="004B0E5B" w:rsidRPr="00EC60A0" w:rsidRDefault="004B0E5B" w:rsidP="002240C8">
            <w:pPr>
              <w:pStyle w:val="TableParagraph"/>
              <w:ind w:left="58"/>
              <w:rPr>
                <w:i/>
                <w:lang w:val="ru-RU"/>
              </w:rPr>
            </w:pPr>
            <w:r w:rsidRPr="00EC60A0">
              <w:rPr>
                <w:i/>
                <w:lang w:val="ru-RU"/>
              </w:rPr>
              <w:t>красавица, при мне…» (1828), «Анчар» (1828), «На холмах Грузии лежит ночная мгла…» (1829), «Брожу ли я вдоль улиц шумных…» (1829), «Кавказ»</w:t>
            </w:r>
            <w:r w:rsidRPr="00EC60A0">
              <w:rPr>
                <w:i/>
                <w:lang w:val="ru-RU"/>
              </w:rPr>
              <w:tab/>
              <w:t>(1829),</w:t>
            </w:r>
          </w:p>
          <w:p w:rsidR="004B0E5B" w:rsidRPr="00EC60A0" w:rsidRDefault="004B0E5B" w:rsidP="002240C8">
            <w:pPr>
              <w:pStyle w:val="TableParagraph"/>
              <w:ind w:left="58"/>
              <w:rPr>
                <w:i/>
                <w:lang w:val="ru-RU"/>
              </w:rPr>
            </w:pPr>
            <w:r w:rsidRPr="00EC60A0">
              <w:rPr>
                <w:i/>
                <w:lang w:val="ru-RU"/>
              </w:rPr>
              <w:t>«Монастырь на</w:t>
            </w:r>
            <w:r w:rsidRPr="00EC60A0">
              <w:rPr>
                <w:i/>
                <w:lang w:val="ru-RU"/>
              </w:rPr>
              <w:tab/>
              <w:t>Казбеке»</w:t>
            </w:r>
            <w:r w:rsidRPr="00EC60A0">
              <w:rPr>
                <w:i/>
                <w:lang w:val="ru-RU"/>
              </w:rPr>
              <w:tab/>
              <w:t>(1829),</w:t>
            </w:r>
          </w:p>
          <w:p w:rsidR="004B0E5B" w:rsidRPr="00EC60A0" w:rsidRDefault="004B0E5B" w:rsidP="004B0E5B">
            <w:pPr>
              <w:pStyle w:val="TableParagraph"/>
              <w:spacing w:line="268" w:lineRule="exact"/>
              <w:ind w:left="70"/>
              <w:rPr>
                <w:i/>
                <w:lang w:val="ru-RU"/>
              </w:rPr>
            </w:pPr>
            <w:r w:rsidRPr="00EC60A0">
              <w:rPr>
                <w:i/>
                <w:lang w:val="ru-RU"/>
              </w:rPr>
              <w:t xml:space="preserve">«Обвал» (1829),  «Поэту»  (1830), </w:t>
            </w:r>
            <w:r w:rsidRPr="00EC60A0">
              <w:rPr>
                <w:i/>
                <w:spacing w:val="24"/>
                <w:lang w:val="ru-RU"/>
              </w:rPr>
              <w:t xml:space="preserve"> </w:t>
            </w:r>
            <w:r w:rsidRPr="00EC60A0">
              <w:rPr>
                <w:i/>
                <w:lang w:val="ru-RU"/>
              </w:rPr>
              <w:t>«Бесы»</w:t>
            </w:r>
          </w:p>
          <w:p w:rsidR="004B0E5B" w:rsidRPr="00EC60A0" w:rsidRDefault="004B0E5B" w:rsidP="004B0E5B">
            <w:pPr>
              <w:pStyle w:val="TableParagraph"/>
              <w:ind w:left="70" w:right="53"/>
              <w:rPr>
                <w:i/>
                <w:lang w:val="ru-RU"/>
              </w:rPr>
            </w:pPr>
            <w:r w:rsidRPr="00EC60A0">
              <w:rPr>
                <w:i/>
                <w:lang w:val="ru-RU"/>
              </w:rPr>
              <w:t xml:space="preserve">(1830), «В начале жизни школу помню я…» (1830), «Эхо» </w:t>
            </w:r>
            <w:r w:rsidRPr="00EC60A0">
              <w:rPr>
                <w:i/>
                <w:spacing w:val="10"/>
                <w:lang w:val="ru-RU"/>
              </w:rPr>
              <w:t xml:space="preserve"> </w:t>
            </w:r>
            <w:r w:rsidRPr="00EC60A0">
              <w:rPr>
                <w:i/>
                <w:lang w:val="ru-RU"/>
              </w:rPr>
              <w:t>(1831),</w:t>
            </w:r>
          </w:p>
          <w:p w:rsidR="004B0E5B" w:rsidRPr="00EC60A0" w:rsidRDefault="004B0E5B" w:rsidP="004B0E5B">
            <w:pPr>
              <w:pStyle w:val="TableParagraph"/>
              <w:ind w:left="70" w:right="60"/>
              <w:jc w:val="both"/>
              <w:rPr>
                <w:i/>
                <w:lang w:val="ru-RU"/>
              </w:rPr>
            </w:pPr>
            <w:r w:rsidRPr="00EC60A0">
              <w:rPr>
                <w:i/>
                <w:lang w:val="ru-RU"/>
              </w:rPr>
              <w:t xml:space="preserve">«Чем чаще празднует лицей…» (1831), «Пир Петра Первого» (1835),    «Туча»    (1835),  </w:t>
            </w:r>
            <w:r w:rsidRPr="00EC60A0">
              <w:rPr>
                <w:i/>
                <w:spacing w:val="41"/>
                <w:lang w:val="ru-RU"/>
              </w:rPr>
              <w:t xml:space="preserve"> </w:t>
            </w:r>
            <w:r w:rsidRPr="00EC60A0">
              <w:rPr>
                <w:i/>
                <w:lang w:val="ru-RU"/>
              </w:rPr>
              <w:t>«Была</w:t>
            </w:r>
          </w:p>
          <w:p w:rsidR="004B0E5B" w:rsidRPr="00EC60A0" w:rsidRDefault="004B0E5B" w:rsidP="004B0E5B">
            <w:pPr>
              <w:pStyle w:val="TableParagraph"/>
              <w:spacing w:line="242" w:lineRule="auto"/>
              <w:ind w:left="68"/>
              <w:rPr>
                <w:lang w:val="ru-RU"/>
              </w:rPr>
            </w:pPr>
            <w:r w:rsidRPr="00EC60A0">
              <w:rPr>
                <w:i/>
                <w:lang w:val="ru-RU"/>
              </w:rPr>
              <w:t xml:space="preserve">пора: наш праздник молодой…» (1836) и др. </w:t>
            </w:r>
            <w:r w:rsidRPr="00EC60A0">
              <w:rPr>
                <w:lang w:val="ru-RU"/>
              </w:rPr>
              <w:t>(5-9 кл.)</w:t>
            </w:r>
          </w:p>
          <w:p w:rsidR="004B0E5B" w:rsidRPr="00EC60A0" w:rsidRDefault="004B0E5B" w:rsidP="004B0E5B">
            <w:pPr>
              <w:pStyle w:val="TableParagraph"/>
              <w:spacing w:line="242" w:lineRule="auto"/>
              <w:ind w:left="68" w:right="80"/>
              <w:rPr>
                <w:lang w:val="ru-RU"/>
              </w:rPr>
            </w:pPr>
            <w:r w:rsidRPr="00EC60A0">
              <w:rPr>
                <w:i/>
                <w:lang w:val="ru-RU"/>
              </w:rPr>
              <w:t>«Маленькие трагедии» (1830)</w:t>
            </w:r>
            <w:r w:rsidRPr="00EC60A0">
              <w:rPr>
                <w:i/>
                <w:spacing w:val="-6"/>
                <w:lang w:val="ru-RU"/>
              </w:rPr>
              <w:t xml:space="preserve"> </w:t>
            </w:r>
            <w:r w:rsidRPr="00EC60A0">
              <w:rPr>
                <w:i/>
                <w:lang w:val="ru-RU"/>
              </w:rPr>
              <w:t xml:space="preserve">1-2 по выбору, например: «Моцарт и Сальери», «Каменный гость». </w:t>
            </w:r>
            <w:r w:rsidRPr="00EC60A0">
              <w:rPr>
                <w:lang w:val="ru-RU"/>
              </w:rPr>
              <w:t>(8-9</w:t>
            </w:r>
            <w:r w:rsidRPr="00EC60A0">
              <w:rPr>
                <w:spacing w:val="-1"/>
                <w:lang w:val="ru-RU"/>
              </w:rPr>
              <w:t xml:space="preserve"> </w:t>
            </w:r>
            <w:r w:rsidRPr="00EC60A0">
              <w:rPr>
                <w:lang w:val="ru-RU"/>
              </w:rPr>
              <w:t>кл.)</w:t>
            </w:r>
          </w:p>
          <w:p w:rsidR="004B0E5B" w:rsidRPr="00EC60A0" w:rsidRDefault="004B0E5B" w:rsidP="004B0E5B">
            <w:pPr>
              <w:pStyle w:val="TableParagraph"/>
              <w:ind w:left="68" w:right="265"/>
              <w:rPr>
                <w:i/>
                <w:lang w:val="ru-RU"/>
              </w:rPr>
            </w:pPr>
            <w:r w:rsidRPr="00EC60A0">
              <w:rPr>
                <w:i/>
                <w:lang w:val="ru-RU"/>
              </w:rPr>
              <w:t>«Повести Белкина» (1830) - 2-3 по выбору, например:</w:t>
            </w:r>
          </w:p>
          <w:p w:rsidR="004B0E5B" w:rsidRPr="00EC60A0" w:rsidRDefault="004B0E5B" w:rsidP="004B0E5B">
            <w:pPr>
              <w:pStyle w:val="TableParagraph"/>
              <w:ind w:left="68"/>
              <w:rPr>
                <w:i/>
                <w:lang w:val="ru-RU"/>
              </w:rPr>
            </w:pPr>
            <w:r w:rsidRPr="00EC60A0">
              <w:rPr>
                <w:i/>
                <w:lang w:val="ru-RU"/>
              </w:rPr>
              <w:t>«Станционный смотритель»,</w:t>
            </w:r>
          </w:p>
          <w:p w:rsidR="004B0E5B" w:rsidRPr="00EC60A0" w:rsidRDefault="004B0E5B" w:rsidP="004B0E5B">
            <w:pPr>
              <w:pStyle w:val="TableParagraph"/>
              <w:spacing w:line="247" w:lineRule="auto"/>
              <w:ind w:left="68" w:right="191"/>
              <w:rPr>
                <w:lang w:val="ru-RU"/>
              </w:rPr>
            </w:pPr>
            <w:r w:rsidRPr="00EC60A0">
              <w:rPr>
                <w:i/>
                <w:lang w:val="ru-RU"/>
              </w:rPr>
              <w:t xml:space="preserve">«Метель», «Выстрел» и др. </w:t>
            </w:r>
            <w:r w:rsidRPr="00EC60A0">
              <w:rPr>
                <w:lang w:val="ru-RU"/>
              </w:rPr>
              <w:t>(7-8 кл.)</w:t>
            </w:r>
          </w:p>
          <w:p w:rsidR="004B0E5B" w:rsidRPr="00EC60A0" w:rsidRDefault="004B0E5B" w:rsidP="004B0E5B">
            <w:pPr>
              <w:pStyle w:val="TableParagraph"/>
              <w:ind w:left="68"/>
              <w:rPr>
                <w:i/>
                <w:lang w:val="ru-RU"/>
              </w:rPr>
            </w:pPr>
            <w:r w:rsidRPr="00EC60A0">
              <w:rPr>
                <w:i/>
                <w:lang w:val="ru-RU"/>
              </w:rPr>
              <w:t>Поэмы – 1 по выбору, например:</w:t>
            </w:r>
          </w:p>
          <w:p w:rsidR="004B0E5B" w:rsidRPr="00EC60A0" w:rsidRDefault="004B0E5B" w:rsidP="004B0E5B">
            <w:pPr>
              <w:pStyle w:val="TableParagraph"/>
              <w:ind w:left="68" w:right="545"/>
              <w:rPr>
                <w:i/>
                <w:lang w:val="ru-RU"/>
              </w:rPr>
            </w:pPr>
            <w:r w:rsidRPr="00EC60A0">
              <w:rPr>
                <w:i/>
                <w:lang w:val="ru-RU"/>
              </w:rPr>
              <w:t>«Руслан и Людмила» (1818— 1820), «Кавказский пленник»</w:t>
            </w:r>
          </w:p>
          <w:p w:rsidR="004B0E5B" w:rsidRPr="00EC60A0" w:rsidRDefault="004B0E5B" w:rsidP="004B0E5B">
            <w:pPr>
              <w:pStyle w:val="TableParagraph"/>
              <w:ind w:left="68"/>
              <w:rPr>
                <w:i/>
                <w:lang w:val="ru-RU"/>
              </w:rPr>
            </w:pPr>
            <w:r w:rsidRPr="00EC60A0">
              <w:rPr>
                <w:i/>
                <w:lang w:val="ru-RU"/>
              </w:rPr>
              <w:t>(1820 – 1821), «Цыганы» (1824),</w:t>
            </w:r>
          </w:p>
          <w:p w:rsidR="004B0E5B" w:rsidRPr="00EC60A0" w:rsidRDefault="004B0E5B" w:rsidP="004B0E5B">
            <w:pPr>
              <w:pStyle w:val="TableParagraph"/>
              <w:ind w:left="68" w:right="54"/>
              <w:rPr>
                <w:i/>
                <w:lang w:val="ru-RU"/>
              </w:rPr>
            </w:pPr>
            <w:r w:rsidRPr="00EC60A0">
              <w:rPr>
                <w:i/>
                <w:lang w:val="ru-RU"/>
              </w:rPr>
              <w:t>«Полтава» (1828), «Медный всадник» (1833) (Вступление) и др.</w:t>
            </w:r>
          </w:p>
          <w:p w:rsidR="004B0E5B" w:rsidRPr="00EC60A0" w:rsidRDefault="004B0E5B" w:rsidP="004B0E5B">
            <w:pPr>
              <w:pStyle w:val="TableParagraph"/>
              <w:ind w:left="68"/>
              <w:rPr>
                <w:lang w:val="ru-RU"/>
              </w:rPr>
            </w:pPr>
            <w:r w:rsidRPr="00EC60A0">
              <w:rPr>
                <w:lang w:val="ru-RU"/>
              </w:rPr>
              <w:t>(7-9 кл.)</w:t>
            </w:r>
          </w:p>
          <w:p w:rsidR="004B0E5B" w:rsidRPr="00EC60A0" w:rsidRDefault="004B0E5B" w:rsidP="004B0E5B">
            <w:pPr>
              <w:pStyle w:val="TableParagraph"/>
              <w:spacing w:line="274" w:lineRule="exact"/>
              <w:ind w:left="68"/>
              <w:rPr>
                <w:i/>
                <w:lang w:val="ru-RU"/>
              </w:rPr>
            </w:pPr>
            <w:r w:rsidRPr="00EC60A0">
              <w:rPr>
                <w:i/>
                <w:lang w:val="ru-RU"/>
              </w:rPr>
              <w:t>Сказки – 1 по выбору, например:</w:t>
            </w:r>
          </w:p>
          <w:p w:rsidR="004B0E5B" w:rsidRPr="00EC60A0" w:rsidRDefault="004B0E5B" w:rsidP="004B0E5B">
            <w:pPr>
              <w:pStyle w:val="TableParagraph"/>
              <w:spacing w:line="242" w:lineRule="auto"/>
              <w:ind w:left="68" w:right="321"/>
              <w:rPr>
                <w:lang w:val="ru-RU"/>
              </w:rPr>
            </w:pPr>
            <w:r w:rsidRPr="00EC60A0">
              <w:rPr>
                <w:i/>
                <w:lang w:val="ru-RU"/>
              </w:rPr>
              <w:t>«Сказка о мертвой царевне и о семи богатырях» и др</w:t>
            </w:r>
            <w:r w:rsidRPr="00EC60A0">
              <w:rPr>
                <w:lang w:val="ru-RU"/>
              </w:rPr>
              <w:t>.</w:t>
            </w:r>
          </w:p>
          <w:p w:rsidR="004B0E5B" w:rsidRPr="00EC60A0" w:rsidRDefault="004B0E5B" w:rsidP="004B0E5B">
            <w:pPr>
              <w:pStyle w:val="TableParagraph"/>
              <w:rPr>
                <w:i/>
                <w:lang w:val="ru-RU"/>
              </w:rPr>
            </w:pPr>
            <w:r w:rsidRPr="00EC60A0">
              <w:t>(5 кл.)</w:t>
            </w:r>
          </w:p>
        </w:tc>
        <w:tc>
          <w:tcPr>
            <w:tcW w:w="2005" w:type="dxa"/>
            <w:tcBorders>
              <w:left w:val="single" w:sz="4" w:space="0" w:color="auto"/>
              <w:right w:val="single" w:sz="4" w:space="0" w:color="auto"/>
            </w:tcBorders>
          </w:tcPr>
          <w:p w:rsidR="004B0E5B" w:rsidRPr="00CF7FA0" w:rsidRDefault="004B0E5B">
            <w:pPr>
              <w:pStyle w:val="TableParagraph"/>
              <w:tabs>
                <w:tab w:val="left" w:pos="1001"/>
                <w:tab w:val="left" w:pos="2517"/>
              </w:tabs>
              <w:spacing w:line="268" w:lineRule="exact"/>
              <w:ind w:left="35"/>
              <w:rPr>
                <w:i/>
                <w:lang w:val="ru-RU"/>
              </w:rPr>
            </w:pPr>
            <w:r w:rsidRPr="00CF7FA0">
              <w:rPr>
                <w:i/>
                <w:lang w:val="ru-RU"/>
              </w:rPr>
              <w:t>Поэзия пушкинской</w:t>
            </w:r>
            <w:r w:rsidRPr="00EC60A0">
              <w:rPr>
                <w:i/>
                <w:lang w:val="ru-RU"/>
              </w:rPr>
              <w:t xml:space="preserve"> эпохи</w:t>
            </w:r>
            <w:r w:rsidRPr="00CF7FA0">
              <w:rPr>
                <w:i/>
                <w:lang w:val="ru-RU"/>
              </w:rPr>
              <w:t>,</w:t>
            </w:r>
          </w:p>
          <w:p w:rsidR="004B0E5B" w:rsidRPr="00CF7FA0" w:rsidRDefault="004B0E5B">
            <w:pPr>
              <w:pStyle w:val="TableParagraph"/>
              <w:spacing w:line="264" w:lineRule="exact"/>
              <w:ind w:left="35"/>
              <w:rPr>
                <w:i/>
                <w:lang w:val="ru-RU"/>
              </w:rPr>
            </w:pPr>
            <w:r w:rsidRPr="00CF7FA0">
              <w:rPr>
                <w:i/>
                <w:lang w:val="ru-RU"/>
              </w:rPr>
              <w:t>например:</w:t>
            </w:r>
          </w:p>
          <w:p w:rsidR="004B0E5B" w:rsidRPr="00EC60A0" w:rsidRDefault="004B0E5B">
            <w:pPr>
              <w:pStyle w:val="TableParagraph"/>
              <w:spacing w:before="8"/>
              <w:rPr>
                <w:lang w:val="ru-RU"/>
              </w:rPr>
            </w:pPr>
          </w:p>
          <w:p w:rsidR="004B0E5B" w:rsidRPr="00EC60A0" w:rsidRDefault="004B0E5B" w:rsidP="00295848">
            <w:pPr>
              <w:pStyle w:val="TableParagraph"/>
              <w:tabs>
                <w:tab w:val="left" w:pos="2899"/>
              </w:tabs>
              <w:ind w:left="148" w:right="56"/>
              <w:rPr>
                <w:i/>
                <w:lang w:val="ru-RU"/>
              </w:rPr>
            </w:pPr>
            <w:r w:rsidRPr="00EC60A0">
              <w:rPr>
                <w:i/>
                <w:lang w:val="ru-RU"/>
              </w:rPr>
              <w:t>К.Н.Батюшков, А.А.Дельвиг, Н.М.Языков, Е.А.Баратынский</w:t>
            </w:r>
            <w:r w:rsidRPr="00EC60A0">
              <w:rPr>
                <w:i/>
                <w:lang w:val="ru-RU"/>
              </w:rPr>
              <w:tab/>
              <w:t>(2-3 стихотворения по выбору, 5- 9</w:t>
            </w:r>
            <w:r w:rsidRPr="00EC60A0">
              <w:rPr>
                <w:i/>
                <w:spacing w:val="-1"/>
                <w:lang w:val="ru-RU"/>
              </w:rPr>
              <w:t xml:space="preserve"> </w:t>
            </w:r>
            <w:r w:rsidRPr="00EC60A0">
              <w:rPr>
                <w:i/>
                <w:lang w:val="ru-RU"/>
              </w:rPr>
              <w:t>кл.)</w:t>
            </w:r>
          </w:p>
        </w:tc>
      </w:tr>
      <w:tr w:rsidR="00995BBE" w:rsidTr="00C13AA7">
        <w:trPr>
          <w:gridAfter w:val="1"/>
          <w:wAfter w:w="9" w:type="dxa"/>
          <w:trHeight w:val="5803"/>
        </w:trPr>
        <w:tc>
          <w:tcPr>
            <w:tcW w:w="2554" w:type="dxa"/>
            <w:gridSpan w:val="2"/>
            <w:tcBorders>
              <w:right w:val="single" w:sz="4" w:space="0" w:color="auto"/>
            </w:tcBorders>
            <w:shd w:val="clear" w:color="auto" w:fill="auto"/>
          </w:tcPr>
          <w:p w:rsidR="00C13AA7" w:rsidRPr="00EC60A0" w:rsidRDefault="00C13AA7" w:rsidP="00C13AA7">
            <w:pPr>
              <w:pStyle w:val="TableParagraph"/>
              <w:spacing w:line="270" w:lineRule="exact"/>
              <w:ind w:left="108"/>
              <w:rPr>
                <w:lang w:val="ru-RU"/>
              </w:rPr>
            </w:pPr>
            <w:r w:rsidRPr="00EC60A0">
              <w:rPr>
                <w:lang w:val="ru-RU"/>
              </w:rPr>
              <w:lastRenderedPageBreak/>
              <w:t>М.Ю.Лермонтов</w:t>
            </w:r>
          </w:p>
          <w:p w:rsidR="00C13AA7" w:rsidRPr="00EC60A0" w:rsidRDefault="00C13AA7" w:rsidP="00C13AA7">
            <w:pPr>
              <w:pStyle w:val="TableParagraph"/>
              <w:ind w:left="108" w:right="522"/>
              <w:rPr>
                <w:lang w:val="ru-RU"/>
              </w:rPr>
            </w:pPr>
            <w:r w:rsidRPr="00EC60A0">
              <w:rPr>
                <w:lang w:val="ru-RU"/>
              </w:rPr>
              <w:t>«Герой нашего времени» (1838 —1840). (9 кл.)</w:t>
            </w:r>
          </w:p>
          <w:p w:rsidR="00C13AA7" w:rsidRPr="00EC60A0" w:rsidRDefault="00C13AA7" w:rsidP="00C13AA7">
            <w:pPr>
              <w:pStyle w:val="TableParagraph"/>
              <w:spacing w:before="1" w:line="274" w:lineRule="exact"/>
              <w:rPr>
                <w:lang w:val="ru-RU"/>
              </w:rPr>
            </w:pPr>
            <w:r w:rsidRPr="00EC60A0">
              <w:rPr>
                <w:lang w:val="ru-RU"/>
              </w:rPr>
              <w:t>Стихотворения:</w:t>
            </w:r>
          </w:p>
          <w:p w:rsidR="00C13AA7" w:rsidRPr="00EC60A0" w:rsidRDefault="00C13AA7" w:rsidP="00C13AA7">
            <w:pPr>
              <w:pStyle w:val="TableParagraph"/>
              <w:spacing w:line="274" w:lineRule="exact"/>
              <w:rPr>
                <w:lang w:val="ru-RU"/>
              </w:rPr>
            </w:pPr>
            <w:r w:rsidRPr="00EC60A0">
              <w:rPr>
                <w:lang w:val="ru-RU"/>
              </w:rPr>
              <w:t>«Парус» (1832),</w:t>
            </w:r>
          </w:p>
          <w:p w:rsidR="00C13AA7" w:rsidRPr="00EC60A0" w:rsidRDefault="00C13AA7" w:rsidP="00C13AA7">
            <w:pPr>
              <w:pStyle w:val="TableParagraph"/>
              <w:ind w:right="268"/>
              <w:rPr>
                <w:lang w:val="ru-RU"/>
              </w:rPr>
            </w:pPr>
            <w:r w:rsidRPr="00EC60A0">
              <w:rPr>
                <w:lang w:val="ru-RU"/>
              </w:rPr>
              <w:t>«Смерть Поэта»</w:t>
            </w:r>
          </w:p>
          <w:p w:rsidR="00C13AA7" w:rsidRPr="00EC60A0" w:rsidRDefault="00C13AA7" w:rsidP="00C13AA7">
            <w:pPr>
              <w:pStyle w:val="TableParagraph"/>
              <w:ind w:right="268"/>
              <w:rPr>
                <w:lang w:val="ru-RU"/>
              </w:rPr>
            </w:pPr>
            <w:r w:rsidRPr="00EC60A0">
              <w:rPr>
                <w:lang w:val="ru-RU"/>
              </w:rPr>
              <w:t>(1837), «Бородино»</w:t>
            </w:r>
          </w:p>
          <w:p w:rsidR="00C13AA7" w:rsidRPr="00EC60A0" w:rsidRDefault="00C13AA7" w:rsidP="00C13AA7">
            <w:pPr>
              <w:pStyle w:val="TableParagraph"/>
              <w:rPr>
                <w:lang w:val="ru-RU"/>
              </w:rPr>
            </w:pPr>
            <w:r w:rsidRPr="00EC60A0">
              <w:rPr>
                <w:lang w:val="ru-RU"/>
              </w:rPr>
              <w:t>(1837), «Узник»</w:t>
            </w:r>
          </w:p>
          <w:p w:rsidR="00C13AA7" w:rsidRPr="00EC60A0" w:rsidRDefault="00C13AA7" w:rsidP="00C13AA7">
            <w:pPr>
              <w:pStyle w:val="TableParagraph"/>
              <w:ind w:left="122"/>
              <w:rPr>
                <w:lang w:val="ru-RU"/>
              </w:rPr>
            </w:pPr>
            <w:r w:rsidRPr="00EC60A0">
              <w:rPr>
                <w:lang w:val="ru-RU"/>
              </w:rPr>
              <w:t>(1837), «Тучи» (1840),</w:t>
            </w:r>
          </w:p>
          <w:p w:rsidR="00C13AA7" w:rsidRPr="00EC60A0" w:rsidRDefault="00C13AA7" w:rsidP="00C13AA7">
            <w:pPr>
              <w:pStyle w:val="TableParagraph"/>
              <w:spacing w:line="274" w:lineRule="exact"/>
              <w:rPr>
                <w:lang w:val="ru-RU"/>
              </w:rPr>
            </w:pPr>
            <w:r w:rsidRPr="00EC60A0">
              <w:rPr>
                <w:lang w:val="ru-RU"/>
              </w:rPr>
              <w:t>«Утес» (1841),</w:t>
            </w:r>
          </w:p>
          <w:p w:rsidR="00C13AA7" w:rsidRPr="00EC60A0" w:rsidRDefault="00C13AA7" w:rsidP="00C13AA7">
            <w:pPr>
              <w:pStyle w:val="TableParagraph"/>
              <w:ind w:right="290"/>
            </w:pPr>
            <w:r w:rsidRPr="00EC60A0">
              <w:rPr>
                <w:lang w:val="ru-RU"/>
              </w:rPr>
              <w:t xml:space="preserve">«Выхожу один я на дорогу...» </w:t>
            </w:r>
            <w:r w:rsidRPr="00EC60A0">
              <w:t>(1841).</w:t>
            </w:r>
          </w:p>
          <w:p w:rsidR="00C13AA7" w:rsidRPr="00EC60A0" w:rsidRDefault="00C13AA7" w:rsidP="00C13AA7">
            <w:pPr>
              <w:pStyle w:val="TableParagraph"/>
              <w:ind w:left="108"/>
            </w:pPr>
            <w:r w:rsidRPr="00EC60A0">
              <w:t>(5-9 кл.)</w:t>
            </w:r>
          </w:p>
        </w:tc>
        <w:tc>
          <w:tcPr>
            <w:tcW w:w="4796" w:type="dxa"/>
            <w:gridSpan w:val="3"/>
            <w:tcBorders>
              <w:left w:val="single" w:sz="4" w:space="0" w:color="auto"/>
              <w:right w:val="single" w:sz="4" w:space="0" w:color="auto"/>
            </w:tcBorders>
            <w:shd w:val="clear" w:color="auto" w:fill="auto"/>
          </w:tcPr>
          <w:p w:rsidR="00C13AA7" w:rsidRPr="00EC60A0" w:rsidRDefault="00C13AA7" w:rsidP="00C13AA7">
            <w:pPr>
              <w:pStyle w:val="TableParagraph"/>
              <w:ind w:left="181" w:right="227" w:firstLine="2"/>
              <w:jc w:val="center"/>
              <w:rPr>
                <w:i/>
                <w:lang w:val="ru-RU"/>
              </w:rPr>
            </w:pPr>
            <w:r w:rsidRPr="00EC60A0">
              <w:rPr>
                <w:lang w:val="ru-RU"/>
              </w:rPr>
              <w:t xml:space="preserve">М.Ю.Лермонтов - </w:t>
            </w:r>
            <w:r w:rsidRPr="00EC60A0">
              <w:rPr>
                <w:i/>
                <w:lang w:val="ru-RU"/>
              </w:rPr>
              <w:t>10 стихотворений</w:t>
            </w:r>
          </w:p>
          <w:p w:rsidR="00C13AA7" w:rsidRPr="00EC60A0" w:rsidRDefault="00C13AA7" w:rsidP="00C13AA7">
            <w:pPr>
              <w:pStyle w:val="TableParagraph"/>
              <w:ind w:left="181" w:right="227" w:firstLine="2"/>
              <w:rPr>
                <w:i/>
                <w:lang w:val="ru-RU"/>
              </w:rPr>
            </w:pPr>
            <w:r w:rsidRPr="00EC60A0">
              <w:rPr>
                <w:i/>
                <w:lang w:val="ru-RU"/>
              </w:rPr>
              <w:t>по выбору, входят в программу каждого класса, например</w:t>
            </w:r>
            <w:r w:rsidRPr="00EC60A0">
              <w:rPr>
                <w:lang w:val="ru-RU"/>
              </w:rPr>
              <w:t>:</w:t>
            </w:r>
          </w:p>
          <w:p w:rsidR="00C13AA7" w:rsidRPr="00EC60A0" w:rsidRDefault="00C13AA7" w:rsidP="00C13AA7">
            <w:pPr>
              <w:pStyle w:val="TableParagraph"/>
              <w:ind w:left="181"/>
              <w:rPr>
                <w:i/>
                <w:lang w:val="ru-RU"/>
              </w:rPr>
            </w:pPr>
            <w:r w:rsidRPr="00EC60A0">
              <w:rPr>
                <w:i/>
                <w:lang w:val="ru-RU"/>
              </w:rPr>
              <w:t>«Ангел»   (1831),   «Дума»</w:t>
            </w:r>
            <w:r w:rsidRPr="00EC60A0">
              <w:rPr>
                <w:i/>
                <w:spacing w:val="55"/>
                <w:lang w:val="ru-RU"/>
              </w:rPr>
              <w:t xml:space="preserve"> </w:t>
            </w:r>
            <w:r w:rsidRPr="00EC60A0">
              <w:rPr>
                <w:i/>
                <w:lang w:val="ru-RU"/>
              </w:rPr>
              <w:t>(1838),</w:t>
            </w:r>
          </w:p>
          <w:p w:rsidR="00C13AA7" w:rsidRPr="00EC60A0" w:rsidRDefault="00C13AA7" w:rsidP="00C13AA7">
            <w:pPr>
              <w:pStyle w:val="TableParagraph"/>
              <w:ind w:left="181" w:right="60"/>
              <w:jc w:val="both"/>
              <w:rPr>
                <w:i/>
                <w:lang w:val="ru-RU"/>
              </w:rPr>
            </w:pPr>
            <w:r w:rsidRPr="00EC60A0">
              <w:rPr>
                <w:i/>
                <w:lang w:val="ru-RU"/>
              </w:rPr>
              <w:t>«Три пальмы» (1838), «Молитва» («В минуту жизни трудную…») (1839), «И скучно и</w:t>
            </w:r>
            <w:r w:rsidRPr="00EC60A0">
              <w:rPr>
                <w:i/>
                <w:spacing w:val="46"/>
                <w:lang w:val="ru-RU"/>
              </w:rPr>
              <w:t xml:space="preserve"> </w:t>
            </w:r>
            <w:r w:rsidRPr="00EC60A0">
              <w:rPr>
                <w:i/>
                <w:lang w:val="ru-RU"/>
              </w:rPr>
              <w:t xml:space="preserve">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w:t>
            </w:r>
            <w:r w:rsidRPr="00EC60A0">
              <w:rPr>
                <w:i/>
                <w:spacing w:val="6"/>
                <w:lang w:val="ru-RU"/>
              </w:rPr>
              <w:t xml:space="preserve"> </w:t>
            </w:r>
            <w:r w:rsidRPr="00EC60A0">
              <w:rPr>
                <w:i/>
                <w:lang w:val="ru-RU"/>
              </w:rPr>
              <w:t>«Как</w:t>
            </w:r>
          </w:p>
          <w:p w:rsidR="00C13AA7" w:rsidRPr="00EC60A0" w:rsidRDefault="00C13AA7" w:rsidP="00C13AA7">
            <w:pPr>
              <w:pStyle w:val="TableParagraph"/>
              <w:spacing w:line="270" w:lineRule="exact"/>
              <w:ind w:left="181"/>
              <w:rPr>
                <w:lang w:val="ru-RU"/>
              </w:rPr>
            </w:pPr>
            <w:r w:rsidRPr="00EC60A0">
              <w:rPr>
                <w:i/>
                <w:lang w:val="ru-RU"/>
              </w:rPr>
              <w:t xml:space="preserve">часто, пестрою толпою окружен...»     (1841),  </w:t>
            </w:r>
            <w:r w:rsidRPr="00EC60A0">
              <w:rPr>
                <w:i/>
                <w:spacing w:val="43"/>
                <w:lang w:val="ru-RU"/>
              </w:rPr>
              <w:t xml:space="preserve"> </w:t>
            </w:r>
            <w:r w:rsidRPr="00EC60A0">
              <w:rPr>
                <w:i/>
                <w:lang w:val="ru-RU"/>
              </w:rPr>
              <w:t xml:space="preserve">«Листок» (1841) и др. </w:t>
            </w:r>
            <w:r w:rsidRPr="00EC60A0">
              <w:rPr>
                <w:lang w:val="ru-RU"/>
              </w:rPr>
              <w:t>(5-9 кл.)</w:t>
            </w:r>
          </w:p>
          <w:p w:rsidR="00C13AA7" w:rsidRPr="00EC60A0" w:rsidRDefault="00C13AA7" w:rsidP="00C13AA7">
            <w:pPr>
              <w:pStyle w:val="TableParagraph"/>
              <w:spacing w:before="204"/>
              <w:ind w:left="181"/>
              <w:rPr>
                <w:i/>
                <w:lang w:val="ru-RU"/>
              </w:rPr>
            </w:pPr>
            <w:r w:rsidRPr="00EC60A0">
              <w:rPr>
                <w:i/>
                <w:lang w:val="ru-RU"/>
              </w:rPr>
              <w:t>Поэмы -</w:t>
            </w:r>
            <w:r w:rsidRPr="00EC60A0">
              <w:rPr>
                <w:i/>
                <w:lang w:val="ru-RU"/>
              </w:rPr>
              <w:tab/>
              <w:t>1-2</w:t>
            </w:r>
            <w:r w:rsidRPr="00EC60A0">
              <w:rPr>
                <w:i/>
                <w:lang w:val="ru-RU"/>
              </w:rPr>
              <w:tab/>
              <w:t>по</w:t>
            </w:r>
            <w:r w:rsidRPr="00EC60A0">
              <w:rPr>
                <w:i/>
                <w:lang w:val="ru-RU"/>
              </w:rPr>
              <w:tab/>
              <w:t>выбору,</w:t>
            </w:r>
          </w:p>
          <w:p w:rsidR="00C13AA7" w:rsidRPr="00EC60A0" w:rsidRDefault="00C13AA7" w:rsidP="00C13AA7">
            <w:pPr>
              <w:pStyle w:val="TableParagraph"/>
              <w:spacing w:before="204"/>
              <w:rPr>
                <w:i/>
                <w:lang w:val="ru-RU"/>
              </w:rPr>
            </w:pPr>
            <w:r w:rsidRPr="00EC60A0">
              <w:rPr>
                <w:i/>
                <w:lang w:val="ru-RU"/>
              </w:rPr>
              <w:t>например:</w:t>
            </w:r>
          </w:p>
          <w:p w:rsidR="00C13AA7" w:rsidRPr="00EC60A0" w:rsidRDefault="00C13AA7" w:rsidP="00C13AA7">
            <w:pPr>
              <w:pStyle w:val="TableParagraph"/>
              <w:tabs>
                <w:tab w:val="left" w:pos="2575"/>
              </w:tabs>
              <w:ind w:left="181" w:right="44"/>
              <w:jc w:val="both"/>
              <w:rPr>
                <w:i/>
                <w:lang w:val="ru-RU"/>
              </w:rPr>
            </w:pPr>
            <w:r w:rsidRPr="00EC60A0">
              <w:rPr>
                <w:i/>
                <w:lang w:val="ru-RU"/>
              </w:rPr>
              <w:t xml:space="preserve">«Песня про царя Ивана Васильевича, молодого опричника и удалого купца Калашникова»   (1837), </w:t>
            </w:r>
            <w:r w:rsidRPr="00EC60A0">
              <w:rPr>
                <w:i/>
                <w:spacing w:val="1"/>
                <w:lang w:val="ru-RU"/>
              </w:rPr>
              <w:t xml:space="preserve"> </w:t>
            </w:r>
            <w:r w:rsidRPr="00EC60A0">
              <w:rPr>
                <w:i/>
                <w:lang w:val="ru-RU"/>
              </w:rPr>
              <w:t>«Мцыри»</w:t>
            </w:r>
          </w:p>
          <w:p w:rsidR="00C13AA7" w:rsidRPr="00EC60A0" w:rsidRDefault="00C13AA7" w:rsidP="00C13AA7">
            <w:pPr>
              <w:pStyle w:val="TableParagraph"/>
              <w:spacing w:before="3"/>
              <w:ind w:left="181"/>
              <w:rPr>
                <w:i/>
              </w:rPr>
            </w:pPr>
            <w:r w:rsidRPr="00EC60A0">
              <w:rPr>
                <w:i/>
              </w:rPr>
              <w:t>(1839) и др.</w:t>
            </w:r>
          </w:p>
          <w:p w:rsidR="00C13AA7" w:rsidRPr="00EC60A0" w:rsidRDefault="00C13AA7" w:rsidP="00C13AA7">
            <w:pPr>
              <w:pStyle w:val="TableParagraph"/>
              <w:spacing w:line="270" w:lineRule="atLeast"/>
              <w:ind w:left="181" w:right="61"/>
              <w:jc w:val="both"/>
              <w:rPr>
                <w:i/>
                <w:lang w:val="ru-RU"/>
              </w:rPr>
            </w:pPr>
            <w:r w:rsidRPr="00EC60A0">
              <w:t>(8-9 кл.)</w:t>
            </w:r>
          </w:p>
        </w:tc>
        <w:tc>
          <w:tcPr>
            <w:tcW w:w="2005" w:type="dxa"/>
          </w:tcPr>
          <w:p w:rsidR="00C13AA7" w:rsidRPr="00EC60A0" w:rsidRDefault="00C13AA7">
            <w:pPr>
              <w:pStyle w:val="TableParagraph"/>
              <w:spacing w:before="3" w:line="272" w:lineRule="exact"/>
              <w:ind w:left="600" w:right="131" w:hanging="476"/>
              <w:rPr>
                <w:i/>
                <w:lang w:val="ru-RU"/>
              </w:rPr>
            </w:pPr>
            <w:r w:rsidRPr="00EC60A0">
              <w:rPr>
                <w:i/>
                <w:lang w:val="ru-RU"/>
              </w:rPr>
              <w:t>Литературны</w:t>
            </w:r>
          </w:p>
          <w:p w:rsidR="00C13AA7" w:rsidRPr="00EC60A0" w:rsidRDefault="00C13AA7">
            <w:pPr>
              <w:pStyle w:val="TableParagraph"/>
              <w:spacing w:before="3" w:line="272" w:lineRule="exact"/>
              <w:ind w:left="600" w:right="131" w:hanging="476"/>
              <w:rPr>
                <w:i/>
                <w:lang w:val="ru-RU"/>
              </w:rPr>
            </w:pPr>
            <w:r w:rsidRPr="00EC60A0">
              <w:rPr>
                <w:i/>
                <w:lang w:val="ru-RU"/>
              </w:rPr>
              <w:t xml:space="preserve">сказки </w:t>
            </w:r>
            <w:r w:rsidRPr="00EC60A0">
              <w:rPr>
                <w:i/>
              </w:rPr>
              <w:t>XIX</w:t>
            </w:r>
            <w:r w:rsidRPr="00EC60A0">
              <w:rPr>
                <w:i/>
                <w:lang w:val="ru-RU"/>
              </w:rPr>
              <w:t>- ХХ</w:t>
            </w:r>
          </w:p>
          <w:p w:rsidR="00C13AA7" w:rsidRPr="00EC60A0" w:rsidRDefault="00C13AA7">
            <w:pPr>
              <w:pStyle w:val="TableParagraph"/>
              <w:spacing w:before="3" w:line="272" w:lineRule="exact"/>
              <w:ind w:left="600" w:right="131" w:hanging="476"/>
              <w:rPr>
                <w:lang w:val="ru-RU"/>
              </w:rPr>
            </w:pPr>
            <w:r w:rsidRPr="00EC60A0">
              <w:rPr>
                <w:i/>
                <w:lang w:val="ru-RU"/>
              </w:rPr>
              <w:t>века</w:t>
            </w:r>
            <w:r w:rsidRPr="00EC60A0">
              <w:rPr>
                <w:lang w:val="ru-RU"/>
              </w:rPr>
              <w:t>, например:</w:t>
            </w:r>
          </w:p>
          <w:p w:rsidR="00C13AA7" w:rsidRPr="00EC60A0" w:rsidRDefault="00C13AA7">
            <w:pPr>
              <w:pStyle w:val="TableParagraph"/>
              <w:spacing w:before="1"/>
              <w:rPr>
                <w:lang w:val="ru-RU"/>
              </w:rPr>
            </w:pPr>
          </w:p>
          <w:p w:rsidR="00C13AA7" w:rsidRPr="00EC60A0" w:rsidRDefault="00C13AA7">
            <w:pPr>
              <w:pStyle w:val="TableParagraph"/>
              <w:spacing w:before="1" w:line="245" w:lineRule="exact"/>
              <w:ind w:left="134"/>
              <w:rPr>
                <w:i/>
                <w:lang w:val="ru-RU"/>
              </w:rPr>
            </w:pPr>
            <w:r w:rsidRPr="00EC60A0">
              <w:rPr>
                <w:i/>
                <w:lang w:val="ru-RU"/>
              </w:rPr>
              <w:t>А.Погорельский,</w:t>
            </w:r>
          </w:p>
          <w:p w:rsidR="00C13AA7" w:rsidRPr="00EC60A0" w:rsidRDefault="00C13AA7">
            <w:pPr>
              <w:pStyle w:val="TableParagraph"/>
              <w:spacing w:before="1"/>
              <w:ind w:left="144" w:right="90"/>
              <w:rPr>
                <w:i/>
                <w:lang w:val="ru-RU"/>
              </w:rPr>
            </w:pPr>
            <w:r w:rsidRPr="00EC60A0">
              <w:rPr>
                <w:i/>
                <w:lang w:val="ru-RU"/>
              </w:rPr>
              <w:t>В.Ф.Одоевский, С.Г.Писахов, Б.В.Шергин, А.М.Ремизов, Ю.К.Олеша, Е.В.Клюев и др.</w:t>
            </w:r>
          </w:p>
          <w:p w:rsidR="00C13AA7" w:rsidRPr="00EC60A0" w:rsidRDefault="00C13AA7" w:rsidP="00295848">
            <w:pPr>
              <w:pStyle w:val="TableParagraph"/>
              <w:spacing w:before="202"/>
              <w:ind w:left="144"/>
              <w:rPr>
                <w:lang w:val="ru-RU"/>
              </w:rPr>
            </w:pPr>
            <w:r w:rsidRPr="00EC60A0">
              <w:rPr>
                <w:i/>
              </w:rPr>
              <w:t>(1 сказка на выбор, 5 кл.)</w:t>
            </w:r>
          </w:p>
        </w:tc>
      </w:tr>
      <w:tr w:rsidR="00995BBE" w:rsidTr="00C13AA7">
        <w:trPr>
          <w:gridAfter w:val="1"/>
          <w:wAfter w:w="9" w:type="dxa"/>
          <w:trHeight w:val="2966"/>
        </w:trPr>
        <w:tc>
          <w:tcPr>
            <w:tcW w:w="2554" w:type="dxa"/>
            <w:gridSpan w:val="2"/>
            <w:tcBorders>
              <w:right w:val="single" w:sz="4" w:space="0" w:color="auto"/>
            </w:tcBorders>
            <w:shd w:val="clear" w:color="auto" w:fill="auto"/>
          </w:tcPr>
          <w:p w:rsidR="00C13AA7" w:rsidRPr="00EC60A0" w:rsidRDefault="00C13AA7" w:rsidP="00C13AA7">
            <w:pPr>
              <w:pStyle w:val="TableParagraph"/>
              <w:spacing w:line="275" w:lineRule="exact"/>
              <w:ind w:left="108"/>
              <w:rPr>
                <w:lang w:val="ru-RU"/>
              </w:rPr>
            </w:pPr>
            <w:r w:rsidRPr="00EC60A0">
              <w:rPr>
                <w:lang w:val="ru-RU"/>
              </w:rPr>
              <w:t>Н.В.Гоголь</w:t>
            </w:r>
          </w:p>
          <w:p w:rsidR="00C13AA7" w:rsidRPr="00EC60A0" w:rsidRDefault="00C13AA7" w:rsidP="00C13AA7">
            <w:pPr>
              <w:pStyle w:val="TableParagraph"/>
              <w:spacing w:line="237" w:lineRule="auto"/>
              <w:ind w:left="151" w:right="179"/>
              <w:rPr>
                <w:lang w:val="ru-RU"/>
              </w:rPr>
            </w:pPr>
            <w:r w:rsidRPr="00EC60A0">
              <w:rPr>
                <w:lang w:val="ru-RU"/>
              </w:rPr>
              <w:t>«Ревизор» (1835) (7-8 кл.), «Мертвые души» (1835 – 1841)</w:t>
            </w:r>
          </w:p>
          <w:p w:rsidR="00C13AA7" w:rsidRPr="00EC60A0" w:rsidRDefault="00C13AA7" w:rsidP="00C13AA7">
            <w:pPr>
              <w:pStyle w:val="TableParagraph"/>
              <w:spacing w:before="7"/>
              <w:ind w:left="147" w:right="179"/>
            </w:pPr>
            <w:r w:rsidRPr="00EC60A0">
              <w:t>(9-10 кл.)</w:t>
            </w:r>
          </w:p>
        </w:tc>
        <w:tc>
          <w:tcPr>
            <w:tcW w:w="4796" w:type="dxa"/>
            <w:gridSpan w:val="3"/>
            <w:tcBorders>
              <w:left w:val="single" w:sz="4" w:space="0" w:color="auto"/>
              <w:right w:val="single" w:sz="4" w:space="0" w:color="auto"/>
            </w:tcBorders>
            <w:shd w:val="clear" w:color="auto" w:fill="auto"/>
          </w:tcPr>
          <w:p w:rsidR="00C13AA7" w:rsidRPr="00EC60A0" w:rsidRDefault="00C13AA7" w:rsidP="00C13AA7">
            <w:pPr>
              <w:pStyle w:val="TableParagraph"/>
              <w:ind w:left="151" w:right="143" w:firstLine="3"/>
              <w:rPr>
                <w:i/>
                <w:lang w:val="ru-RU"/>
              </w:rPr>
            </w:pPr>
            <w:r w:rsidRPr="00EC60A0">
              <w:rPr>
                <w:lang w:val="ru-RU"/>
              </w:rPr>
              <w:t xml:space="preserve">Н.В.Гоголь </w:t>
            </w:r>
            <w:r w:rsidRPr="00EC60A0">
              <w:rPr>
                <w:i/>
                <w:lang w:val="ru-RU"/>
              </w:rPr>
              <w:t>Повести – 5 из разных циклов, на выбор, входят в программу каждого класса, например: «Ночь перед Рождеством» (1830 – 1831),</w:t>
            </w:r>
          </w:p>
          <w:p w:rsidR="00C13AA7" w:rsidRPr="00EC60A0" w:rsidRDefault="00C13AA7" w:rsidP="00C13AA7">
            <w:pPr>
              <w:pStyle w:val="TableParagraph"/>
              <w:ind w:left="90" w:right="80"/>
              <w:rPr>
                <w:i/>
                <w:lang w:val="ru-RU"/>
              </w:rPr>
            </w:pPr>
            <w:r w:rsidRPr="00EC60A0">
              <w:rPr>
                <w:i/>
                <w:lang w:val="ru-RU"/>
              </w:rPr>
              <w:t>«Повесть о том, как поссорился Иван Иванович с Иваном Никифоровичем» (1834),</w:t>
            </w:r>
          </w:p>
          <w:p w:rsidR="00C13AA7" w:rsidRPr="00EC60A0" w:rsidRDefault="00C13AA7" w:rsidP="00C13AA7">
            <w:pPr>
              <w:pStyle w:val="TableParagraph"/>
              <w:ind w:left="264" w:right="253" w:hanging="2"/>
              <w:rPr>
                <w:i/>
                <w:lang w:val="ru-RU"/>
              </w:rPr>
            </w:pPr>
            <w:r w:rsidRPr="00EC60A0">
              <w:rPr>
                <w:i/>
                <w:lang w:val="ru-RU"/>
              </w:rPr>
              <w:t>«Невский проспект» (1833 – 1834), «Тарас Бульба»</w:t>
            </w:r>
            <w:r w:rsidRPr="00EC60A0">
              <w:rPr>
                <w:i/>
                <w:spacing w:val="-10"/>
                <w:lang w:val="ru-RU"/>
              </w:rPr>
              <w:t xml:space="preserve"> </w:t>
            </w:r>
            <w:r w:rsidRPr="00EC60A0">
              <w:rPr>
                <w:i/>
                <w:lang w:val="ru-RU"/>
              </w:rPr>
              <w:t>(1835),</w:t>
            </w:r>
          </w:p>
          <w:p w:rsidR="00C13AA7" w:rsidRPr="00EC60A0" w:rsidRDefault="00C13AA7" w:rsidP="00C13AA7">
            <w:pPr>
              <w:pStyle w:val="TableParagraph"/>
              <w:spacing w:line="270" w:lineRule="atLeast"/>
              <w:ind w:left="91" w:right="80"/>
              <w:rPr>
                <w:lang w:val="ru-RU"/>
              </w:rPr>
            </w:pPr>
            <w:r w:rsidRPr="00EC60A0">
              <w:rPr>
                <w:i/>
                <w:lang w:val="ru-RU"/>
              </w:rPr>
              <w:t>«Старосветские помещики» (1835), «Шинель» (1839) и</w:t>
            </w:r>
            <w:r w:rsidRPr="00EC60A0">
              <w:rPr>
                <w:i/>
                <w:spacing w:val="-11"/>
                <w:lang w:val="ru-RU"/>
              </w:rPr>
              <w:t xml:space="preserve"> </w:t>
            </w:r>
            <w:r w:rsidRPr="00EC60A0">
              <w:rPr>
                <w:i/>
                <w:lang w:val="ru-RU"/>
              </w:rPr>
              <w:t>др.</w:t>
            </w:r>
            <w:r w:rsidRPr="00EC60A0">
              <w:rPr>
                <w:lang w:val="ru-RU"/>
              </w:rPr>
              <w:t xml:space="preserve"> </w:t>
            </w:r>
          </w:p>
          <w:p w:rsidR="00C13AA7" w:rsidRPr="00EC60A0" w:rsidRDefault="00C13AA7" w:rsidP="00C13AA7">
            <w:pPr>
              <w:pStyle w:val="TableParagraph"/>
              <w:spacing w:line="270" w:lineRule="atLeast"/>
              <w:ind w:left="91" w:right="80"/>
              <w:rPr>
                <w:i/>
                <w:lang w:val="ru-RU"/>
              </w:rPr>
            </w:pPr>
            <w:r w:rsidRPr="00EC60A0">
              <w:t>(5-9 кл.)</w:t>
            </w:r>
          </w:p>
        </w:tc>
        <w:tc>
          <w:tcPr>
            <w:tcW w:w="2005" w:type="dxa"/>
          </w:tcPr>
          <w:p w:rsidR="00C13AA7" w:rsidRPr="00EC60A0" w:rsidRDefault="00C13AA7" w:rsidP="00C13AA7">
            <w:pPr>
              <w:pStyle w:val="TableParagraph"/>
              <w:spacing w:before="3" w:line="272" w:lineRule="exact"/>
              <w:ind w:left="600" w:right="131" w:hanging="476"/>
              <w:rPr>
                <w:i/>
                <w:lang w:val="ru-RU"/>
              </w:rPr>
            </w:pPr>
          </w:p>
        </w:tc>
      </w:tr>
      <w:tr w:rsidR="00995BBE" w:rsidTr="00C13AA7">
        <w:trPr>
          <w:gridAfter w:val="1"/>
          <w:wAfter w:w="9" w:type="dxa"/>
          <w:trHeight w:val="2966"/>
        </w:trPr>
        <w:tc>
          <w:tcPr>
            <w:tcW w:w="2554" w:type="dxa"/>
            <w:gridSpan w:val="2"/>
            <w:tcBorders>
              <w:right w:val="single" w:sz="4" w:space="0" w:color="auto"/>
            </w:tcBorders>
            <w:shd w:val="clear" w:color="auto" w:fill="auto"/>
          </w:tcPr>
          <w:p w:rsidR="00C13AA7" w:rsidRPr="00EC60A0" w:rsidRDefault="00C13AA7" w:rsidP="00C13AA7">
            <w:pPr>
              <w:pStyle w:val="TableParagraph"/>
              <w:spacing w:line="242" w:lineRule="auto"/>
              <w:ind w:left="108" w:right="656"/>
              <w:rPr>
                <w:lang w:val="ru-RU"/>
              </w:rPr>
            </w:pPr>
            <w:r w:rsidRPr="00EC60A0">
              <w:rPr>
                <w:lang w:val="ru-RU"/>
              </w:rPr>
              <w:t>Ф.И. Тютчев – Стихотворения:</w:t>
            </w:r>
          </w:p>
          <w:p w:rsidR="00C13AA7" w:rsidRPr="00EC60A0" w:rsidRDefault="00C13AA7" w:rsidP="00C13AA7">
            <w:pPr>
              <w:pStyle w:val="TableParagraph"/>
              <w:spacing w:before="1"/>
              <w:ind w:left="141" w:right="170" w:firstLine="71"/>
              <w:jc w:val="center"/>
              <w:rPr>
                <w:lang w:val="ru-RU"/>
              </w:rPr>
            </w:pPr>
            <w:r w:rsidRPr="00EC60A0">
              <w:rPr>
                <w:lang w:val="ru-RU"/>
              </w:rPr>
              <w:t>«Весенняя гроза» («Люблю грозу в начале мая…»)</w:t>
            </w:r>
            <w:r w:rsidRPr="00EC60A0">
              <w:rPr>
                <w:spacing w:val="-8"/>
                <w:lang w:val="ru-RU"/>
              </w:rPr>
              <w:t xml:space="preserve"> </w:t>
            </w:r>
            <w:r w:rsidRPr="00EC60A0">
              <w:rPr>
                <w:lang w:val="ru-RU"/>
              </w:rPr>
              <w:t>(1828, нач.</w:t>
            </w:r>
            <w:r w:rsidRPr="00EC60A0">
              <w:rPr>
                <w:spacing w:val="-1"/>
                <w:lang w:val="ru-RU"/>
              </w:rPr>
              <w:t xml:space="preserve"> </w:t>
            </w:r>
            <w:r w:rsidRPr="00EC60A0">
              <w:rPr>
                <w:lang w:val="ru-RU"/>
              </w:rPr>
              <w:t>1850-х),</w:t>
            </w:r>
          </w:p>
          <w:p w:rsidR="00C13AA7" w:rsidRPr="00EC60A0" w:rsidRDefault="00C13AA7" w:rsidP="00C13AA7">
            <w:pPr>
              <w:pStyle w:val="TableParagraph"/>
              <w:ind w:left="148" w:right="179"/>
              <w:jc w:val="center"/>
              <w:rPr>
                <w:lang w:val="ru-RU"/>
              </w:rPr>
            </w:pPr>
            <w:r w:rsidRPr="00EC60A0">
              <w:rPr>
                <w:lang w:val="ru-RU"/>
              </w:rPr>
              <w:t>«</w:t>
            </w:r>
            <w:r w:rsidRPr="00EC60A0">
              <w:t>Silentium</w:t>
            </w:r>
            <w:r w:rsidRPr="00EC60A0">
              <w:rPr>
                <w:lang w:val="ru-RU"/>
              </w:rPr>
              <w:t>!» (Молчи, скрывайся и таи…) (1829, нач. 1830-х),</w:t>
            </w:r>
          </w:p>
          <w:p w:rsidR="00C13AA7" w:rsidRPr="00EC60A0" w:rsidRDefault="00C13AA7" w:rsidP="00C13AA7">
            <w:pPr>
              <w:pStyle w:val="TableParagraph"/>
              <w:ind w:left="148" w:right="179"/>
              <w:jc w:val="center"/>
              <w:rPr>
                <w:lang w:val="ru-RU"/>
              </w:rPr>
            </w:pPr>
            <w:r w:rsidRPr="00EC60A0">
              <w:rPr>
                <w:lang w:val="ru-RU"/>
              </w:rPr>
              <w:t>«Умом Россию не понять…» (1866).</w:t>
            </w:r>
          </w:p>
          <w:p w:rsidR="00C13AA7" w:rsidRPr="00EC60A0" w:rsidRDefault="00C13AA7" w:rsidP="00C13AA7">
            <w:pPr>
              <w:pStyle w:val="TableParagraph"/>
              <w:spacing w:before="8" w:line="254" w:lineRule="exact"/>
              <w:ind w:left="108"/>
              <w:rPr>
                <w:lang w:val="ru-RU"/>
              </w:rPr>
            </w:pPr>
            <w:r w:rsidRPr="00EC60A0">
              <w:t>(5-8 кл.)</w:t>
            </w:r>
          </w:p>
        </w:tc>
        <w:tc>
          <w:tcPr>
            <w:tcW w:w="4796" w:type="dxa"/>
            <w:gridSpan w:val="3"/>
            <w:tcBorders>
              <w:left w:val="single" w:sz="4" w:space="0" w:color="auto"/>
              <w:right w:val="single" w:sz="4" w:space="0" w:color="auto"/>
            </w:tcBorders>
            <w:shd w:val="clear" w:color="auto" w:fill="auto"/>
          </w:tcPr>
          <w:p w:rsidR="00C13AA7" w:rsidRPr="00EC60A0" w:rsidRDefault="00C13AA7" w:rsidP="00C13AA7">
            <w:pPr>
              <w:pStyle w:val="TableParagraph"/>
              <w:ind w:left="348" w:right="318" w:firstLine="472"/>
              <w:rPr>
                <w:i/>
                <w:lang w:val="ru-RU"/>
              </w:rPr>
            </w:pPr>
            <w:r w:rsidRPr="00EC60A0">
              <w:rPr>
                <w:lang w:val="ru-RU"/>
              </w:rPr>
              <w:t xml:space="preserve">Ф.И. Тютчев - </w:t>
            </w:r>
            <w:r w:rsidRPr="00EC60A0">
              <w:rPr>
                <w:i/>
                <w:lang w:val="ru-RU"/>
              </w:rPr>
              <w:t>3-4 стихотворения по выбору,</w:t>
            </w:r>
          </w:p>
          <w:p w:rsidR="00C13AA7" w:rsidRPr="00EC60A0" w:rsidRDefault="00C13AA7" w:rsidP="00C13AA7">
            <w:pPr>
              <w:pStyle w:val="TableParagraph"/>
              <w:ind w:left="89" w:right="80"/>
              <w:jc w:val="center"/>
              <w:rPr>
                <w:i/>
                <w:lang w:val="ru-RU"/>
              </w:rPr>
            </w:pPr>
            <w:r w:rsidRPr="00EC60A0">
              <w:rPr>
                <w:i/>
                <w:lang w:val="ru-RU"/>
              </w:rPr>
              <w:t>например</w:t>
            </w:r>
            <w:r w:rsidRPr="00EC60A0">
              <w:rPr>
                <w:lang w:val="ru-RU"/>
              </w:rPr>
              <w:t xml:space="preserve">: </w:t>
            </w:r>
            <w:r w:rsidRPr="00EC60A0">
              <w:rPr>
                <w:i/>
                <w:lang w:val="ru-RU"/>
              </w:rPr>
              <w:t>«Еще в полях белеет снег…»</w:t>
            </w:r>
          </w:p>
          <w:p w:rsidR="00C13AA7" w:rsidRPr="00EC60A0" w:rsidRDefault="00C13AA7" w:rsidP="00C13AA7">
            <w:pPr>
              <w:pStyle w:val="TableParagraph"/>
              <w:ind w:left="89" w:right="80"/>
              <w:rPr>
                <w:i/>
                <w:lang w:val="ru-RU"/>
              </w:rPr>
            </w:pPr>
            <w:r w:rsidRPr="00EC60A0">
              <w:rPr>
                <w:i/>
                <w:lang w:val="ru-RU"/>
              </w:rPr>
              <w:t>(1829, нач. 1830-х), «Цицерон» (1829, нач. 1830-х), «Фонтан» (1836), «Эти бедные селенья…» (1855), «Есть в</w:t>
            </w:r>
            <w:r w:rsidRPr="00EC60A0">
              <w:rPr>
                <w:i/>
                <w:spacing w:val="-14"/>
                <w:lang w:val="ru-RU"/>
              </w:rPr>
              <w:t xml:space="preserve"> </w:t>
            </w:r>
            <w:r w:rsidRPr="00EC60A0">
              <w:rPr>
                <w:i/>
                <w:lang w:val="ru-RU"/>
              </w:rPr>
              <w:t>осени первоначальной…»</w:t>
            </w:r>
            <w:r w:rsidRPr="00EC60A0">
              <w:rPr>
                <w:i/>
                <w:spacing w:val="-2"/>
                <w:lang w:val="ru-RU"/>
              </w:rPr>
              <w:t xml:space="preserve"> </w:t>
            </w:r>
            <w:r w:rsidRPr="00EC60A0">
              <w:rPr>
                <w:i/>
                <w:lang w:val="ru-RU"/>
              </w:rPr>
              <w:t>(1857), «Певучесть есть в морских волнах…» (1865), «Нам не дано предугадать…» (1869), «К. Б.»</w:t>
            </w:r>
          </w:p>
          <w:p w:rsidR="00C13AA7" w:rsidRPr="00EC60A0" w:rsidRDefault="00C13AA7" w:rsidP="00C13AA7">
            <w:pPr>
              <w:pStyle w:val="TableParagraph"/>
              <w:spacing w:line="270" w:lineRule="atLeast"/>
              <w:ind w:left="91" w:right="78"/>
              <w:jc w:val="center"/>
              <w:rPr>
                <w:i/>
                <w:lang w:val="ru-RU"/>
              </w:rPr>
            </w:pPr>
            <w:r w:rsidRPr="00EC60A0">
              <w:rPr>
                <w:i/>
                <w:lang w:val="ru-RU"/>
              </w:rPr>
              <w:t>(«Я встретил вас – и все былое...») (1870) и др.</w:t>
            </w:r>
            <w:r w:rsidRPr="00EC60A0">
              <w:rPr>
                <w:lang w:val="ru-RU"/>
              </w:rPr>
              <w:t xml:space="preserve"> </w:t>
            </w:r>
            <w:r w:rsidRPr="00EC60A0">
              <w:t>(5-8 кл.)</w:t>
            </w:r>
          </w:p>
        </w:tc>
        <w:tc>
          <w:tcPr>
            <w:tcW w:w="2005" w:type="dxa"/>
          </w:tcPr>
          <w:p w:rsidR="00C13AA7" w:rsidRPr="00EC60A0" w:rsidRDefault="00C13AA7" w:rsidP="00C13AA7">
            <w:pPr>
              <w:pStyle w:val="TableParagraph"/>
              <w:spacing w:line="270" w:lineRule="exact"/>
              <w:ind w:left="87" w:right="99"/>
              <w:rPr>
                <w:i/>
                <w:lang w:val="ru-RU"/>
              </w:rPr>
            </w:pPr>
            <w:r w:rsidRPr="00EC60A0">
              <w:rPr>
                <w:i/>
                <w:lang w:val="ru-RU"/>
              </w:rPr>
              <w:t xml:space="preserve">Поэзия 2-й половины </w:t>
            </w:r>
            <w:r w:rsidRPr="00EC60A0">
              <w:rPr>
                <w:i/>
              </w:rPr>
              <w:t>XIX</w:t>
            </w:r>
            <w:r w:rsidRPr="00EC60A0">
              <w:rPr>
                <w:i/>
                <w:lang w:val="ru-RU"/>
              </w:rPr>
              <w:t xml:space="preserve"> в., например:</w:t>
            </w:r>
          </w:p>
          <w:p w:rsidR="00C13AA7" w:rsidRPr="00EC60A0" w:rsidRDefault="00C13AA7" w:rsidP="00C13AA7">
            <w:pPr>
              <w:pStyle w:val="TableParagraph"/>
              <w:ind w:left="59" w:right="349"/>
              <w:rPr>
                <w:i/>
                <w:lang w:val="ru-RU"/>
              </w:rPr>
            </w:pPr>
            <w:r w:rsidRPr="00EC60A0">
              <w:rPr>
                <w:i/>
                <w:lang w:val="ru-RU"/>
              </w:rPr>
              <w:t>А.Н.Майков, А.К.Толстой, Я.П.Полонский и др.</w:t>
            </w:r>
          </w:p>
          <w:p w:rsidR="00C13AA7" w:rsidRPr="00EC60A0" w:rsidRDefault="00C13AA7" w:rsidP="00C13AA7">
            <w:pPr>
              <w:pStyle w:val="TableParagraph"/>
              <w:tabs>
                <w:tab w:val="left" w:pos="947"/>
                <w:tab w:val="left" w:pos="3045"/>
              </w:tabs>
              <w:spacing w:before="5"/>
              <w:ind w:left="148"/>
              <w:rPr>
                <w:i/>
              </w:rPr>
            </w:pPr>
            <w:r w:rsidRPr="00EC60A0">
              <w:rPr>
                <w:i/>
              </w:rPr>
              <w:t>(1-2</w:t>
            </w:r>
            <w:r w:rsidRPr="00EC60A0">
              <w:rPr>
                <w:i/>
                <w:lang w:val="ru-RU"/>
              </w:rPr>
              <w:t xml:space="preserve"> </w:t>
            </w:r>
            <w:r w:rsidRPr="00EC60A0">
              <w:rPr>
                <w:i/>
              </w:rPr>
              <w:t>стихотворения</w:t>
            </w:r>
            <w:r w:rsidRPr="00EC60A0">
              <w:rPr>
                <w:i/>
              </w:rPr>
              <w:tab/>
              <w:t>по</w:t>
            </w:r>
          </w:p>
          <w:p w:rsidR="00C13AA7" w:rsidRPr="00EC60A0" w:rsidRDefault="00C13AA7" w:rsidP="00C13AA7">
            <w:pPr>
              <w:pStyle w:val="TableParagraph"/>
              <w:spacing w:line="270" w:lineRule="exact"/>
              <w:ind w:left="87" w:right="99"/>
              <w:rPr>
                <w:i/>
                <w:lang w:val="ru-RU"/>
              </w:rPr>
            </w:pPr>
            <w:r w:rsidRPr="00EC60A0">
              <w:rPr>
                <w:i/>
              </w:rPr>
              <w:t>выбору, 5-9 кл.)</w:t>
            </w:r>
          </w:p>
        </w:tc>
      </w:tr>
    </w:tbl>
    <w:p w:rsidR="00DD2384" w:rsidRPr="00C13AA7" w:rsidRDefault="00DD2384">
      <w:pPr>
        <w:rPr>
          <w:lang w:val="ru-RU"/>
        </w:rPr>
      </w:pPr>
    </w:p>
    <w:p w:rsidR="00DD2384" w:rsidRPr="00C13AA7" w:rsidRDefault="00DD2384">
      <w:pPr>
        <w:rPr>
          <w:lang w:val="ru-RU"/>
        </w:rPr>
        <w:sectPr w:rsidR="00DD2384" w:rsidRPr="00C13AA7" w:rsidSect="004E3CC7">
          <w:footerReference w:type="default" r:id="rId12"/>
          <w:pgSz w:w="11910" w:h="16840"/>
          <w:pgMar w:top="522" w:right="851" w:bottom="1259" w:left="1418" w:header="0" w:footer="1066" w:gutter="0"/>
          <w:cols w:space="720"/>
        </w:sectPr>
      </w:pPr>
    </w:p>
    <w:tbl>
      <w:tblPr>
        <w:tblW w:w="9214" w:type="dxa"/>
        <w:tblInd w:w="959"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4519"/>
        <w:gridCol w:w="2127"/>
      </w:tblGrid>
      <w:tr w:rsidR="00DD2384" w:rsidRPr="00FF60F4" w:rsidTr="00EC60A0">
        <w:trPr>
          <w:trHeight w:val="983"/>
        </w:trPr>
        <w:tc>
          <w:tcPr>
            <w:tcW w:w="2568" w:type="dxa"/>
          </w:tcPr>
          <w:p w:rsidR="00DD2384" w:rsidRPr="00EC60A0" w:rsidRDefault="00EB158A">
            <w:pPr>
              <w:pStyle w:val="TableParagraph"/>
              <w:spacing w:before="191"/>
              <w:ind w:left="108"/>
              <w:rPr>
                <w:lang w:val="ru-RU"/>
              </w:rPr>
            </w:pPr>
            <w:r w:rsidRPr="00EC60A0">
              <w:rPr>
                <w:lang w:val="ru-RU"/>
              </w:rPr>
              <w:lastRenderedPageBreak/>
              <w:t>А.А. Фет</w:t>
            </w:r>
          </w:p>
          <w:p w:rsidR="00DD2384" w:rsidRPr="00EC60A0" w:rsidRDefault="00EB158A">
            <w:pPr>
              <w:pStyle w:val="TableParagraph"/>
              <w:spacing w:before="195"/>
              <w:ind w:left="108"/>
              <w:rPr>
                <w:lang w:val="ru-RU"/>
              </w:rPr>
            </w:pPr>
            <w:r w:rsidRPr="00EC60A0">
              <w:rPr>
                <w:lang w:val="ru-RU"/>
              </w:rPr>
              <w:t>Стихотворения:</w:t>
            </w:r>
          </w:p>
          <w:p w:rsidR="00DD2384" w:rsidRPr="00EC60A0" w:rsidRDefault="00EB158A">
            <w:pPr>
              <w:pStyle w:val="TableParagraph"/>
              <w:ind w:left="108" w:right="455"/>
              <w:rPr>
                <w:lang w:val="ru-RU"/>
              </w:rPr>
            </w:pPr>
            <w:r w:rsidRPr="00EC60A0">
              <w:rPr>
                <w:lang w:val="ru-RU"/>
              </w:rPr>
              <w:t>«Шепот, робкое дыханье…» (1850),</w:t>
            </w:r>
          </w:p>
          <w:p w:rsidR="00DD2384" w:rsidRPr="00EC60A0" w:rsidRDefault="00EB158A">
            <w:pPr>
              <w:pStyle w:val="TableParagraph"/>
              <w:spacing w:line="242" w:lineRule="auto"/>
              <w:ind w:left="108" w:right="178"/>
              <w:rPr>
                <w:lang w:val="ru-RU"/>
              </w:rPr>
            </w:pPr>
            <w:r w:rsidRPr="00EC60A0">
              <w:rPr>
                <w:lang w:val="ru-RU"/>
              </w:rPr>
              <w:t>«Как беден наш язык! Хочу и не могу…» (1887).</w:t>
            </w:r>
          </w:p>
          <w:p w:rsidR="00DD2384" w:rsidRPr="00EC60A0" w:rsidRDefault="00EB158A">
            <w:pPr>
              <w:pStyle w:val="TableParagraph"/>
              <w:spacing w:before="198"/>
              <w:ind w:left="108"/>
              <w:rPr>
                <w:lang w:val="ru-RU"/>
              </w:rPr>
            </w:pPr>
            <w:r w:rsidRPr="00EC60A0">
              <w:rPr>
                <w:lang w:val="ru-RU"/>
              </w:rPr>
              <w:t>(5-8 кл.)</w:t>
            </w:r>
          </w:p>
          <w:p w:rsidR="009E4688" w:rsidRPr="00EC60A0" w:rsidRDefault="009E4688" w:rsidP="009E4688">
            <w:pPr>
              <w:pStyle w:val="TableParagraph"/>
              <w:spacing w:before="175"/>
              <w:ind w:left="108"/>
              <w:rPr>
                <w:lang w:val="ru-RU"/>
              </w:rPr>
            </w:pPr>
            <w:r w:rsidRPr="00EC60A0">
              <w:rPr>
                <w:lang w:val="ru-RU"/>
              </w:rPr>
              <w:t>Н.А.Некрасов.</w:t>
            </w:r>
          </w:p>
          <w:p w:rsidR="009E4688" w:rsidRPr="00EC60A0" w:rsidRDefault="009E4688" w:rsidP="009E4688">
            <w:pPr>
              <w:pStyle w:val="TableParagraph"/>
              <w:spacing w:before="192"/>
              <w:ind w:left="108"/>
              <w:rPr>
                <w:lang w:val="ru-RU"/>
              </w:rPr>
            </w:pPr>
            <w:r w:rsidRPr="00EC60A0">
              <w:rPr>
                <w:lang w:val="ru-RU"/>
              </w:rPr>
              <w:t>Стихотворения:</w:t>
            </w:r>
          </w:p>
          <w:p w:rsidR="009E4688" w:rsidRPr="00EC60A0" w:rsidRDefault="009E4688" w:rsidP="009E4688">
            <w:pPr>
              <w:pStyle w:val="TableParagraph"/>
              <w:ind w:left="108" w:right="94"/>
              <w:jc w:val="both"/>
            </w:pPr>
            <w:r w:rsidRPr="00EC60A0">
              <w:rPr>
                <w:lang w:val="ru-RU"/>
              </w:rPr>
              <w:t xml:space="preserve">«Крестьянские дети» (1861), «Вчерашний день, часу в шестом…» </w:t>
            </w:r>
            <w:r w:rsidRPr="00EC60A0">
              <w:t>(1848),</w:t>
            </w:r>
          </w:p>
          <w:p w:rsidR="009E4688" w:rsidRPr="00EC60A0" w:rsidRDefault="00C13AA7" w:rsidP="009E4688">
            <w:pPr>
              <w:pStyle w:val="TableParagraph"/>
              <w:tabs>
                <w:tab w:val="left" w:pos="1585"/>
              </w:tabs>
              <w:spacing w:line="242" w:lineRule="auto"/>
              <w:ind w:left="108" w:right="93"/>
            </w:pPr>
            <w:r w:rsidRPr="00EC60A0">
              <w:t xml:space="preserve">«Несжатая </w:t>
            </w:r>
            <w:r w:rsidR="009E4688" w:rsidRPr="00EC60A0">
              <w:t>полоса» (1854).</w:t>
            </w:r>
          </w:p>
          <w:p w:rsidR="009E4688" w:rsidRPr="00EC60A0" w:rsidRDefault="009E4688" w:rsidP="009E4688">
            <w:pPr>
              <w:pStyle w:val="TableParagraph"/>
              <w:spacing w:before="198"/>
              <w:ind w:left="108"/>
              <w:rPr>
                <w:lang w:val="ru-RU"/>
              </w:rPr>
            </w:pPr>
            <w:r w:rsidRPr="00EC60A0">
              <w:t>(5-8 кл.)</w:t>
            </w:r>
          </w:p>
        </w:tc>
        <w:tc>
          <w:tcPr>
            <w:tcW w:w="4519" w:type="dxa"/>
          </w:tcPr>
          <w:p w:rsidR="009E4688" w:rsidRPr="00EC60A0" w:rsidRDefault="00EB158A" w:rsidP="00C13AA7">
            <w:pPr>
              <w:pStyle w:val="TableParagraph"/>
              <w:rPr>
                <w:i/>
                <w:lang w:val="ru-RU"/>
              </w:rPr>
            </w:pPr>
            <w:r w:rsidRPr="00EC60A0">
              <w:rPr>
                <w:lang w:val="ru-RU"/>
              </w:rPr>
              <w:t xml:space="preserve">А.А. Фет - </w:t>
            </w:r>
            <w:r w:rsidRPr="00EC60A0">
              <w:rPr>
                <w:i/>
                <w:lang w:val="ru-RU"/>
              </w:rPr>
              <w:t>3-4</w:t>
            </w:r>
            <w:r w:rsidR="00C13AA7" w:rsidRPr="00EC60A0">
              <w:rPr>
                <w:i/>
                <w:lang w:val="ru-RU"/>
              </w:rPr>
              <w:t xml:space="preserve"> </w:t>
            </w:r>
            <w:r w:rsidRPr="00EC60A0">
              <w:rPr>
                <w:i/>
                <w:lang w:val="ru-RU"/>
              </w:rPr>
              <w:t>стихотворения по выбору, например</w:t>
            </w:r>
            <w:r w:rsidRPr="00EC60A0">
              <w:rPr>
                <w:lang w:val="ru-RU"/>
              </w:rPr>
              <w:t xml:space="preserve">: </w:t>
            </w:r>
            <w:r w:rsidRPr="00EC60A0">
              <w:rPr>
                <w:i/>
                <w:lang w:val="ru-RU"/>
              </w:rPr>
              <w:t>«Я пришел к тебе с приветом…» (1843), «На стоге сена ночью южной…»</w:t>
            </w:r>
            <w:r w:rsidRPr="00EC60A0">
              <w:rPr>
                <w:i/>
                <w:spacing w:val="-6"/>
                <w:lang w:val="ru-RU"/>
              </w:rPr>
              <w:t xml:space="preserve"> </w:t>
            </w:r>
            <w:r w:rsidRPr="00EC60A0">
              <w:rPr>
                <w:i/>
                <w:lang w:val="ru-RU"/>
              </w:rPr>
              <w:t>(1857),</w:t>
            </w:r>
            <w:r w:rsidR="00C13AA7" w:rsidRPr="00EC60A0">
              <w:rPr>
                <w:i/>
                <w:lang w:val="ru-RU"/>
              </w:rPr>
              <w:t xml:space="preserve"> </w:t>
            </w:r>
            <w:r w:rsidRPr="00EC60A0">
              <w:rPr>
                <w:i/>
                <w:lang w:val="ru-RU"/>
              </w:rPr>
              <w:t>«Сияла ночь. Луной был</w:t>
            </w:r>
            <w:r w:rsidRPr="00EC60A0">
              <w:rPr>
                <w:i/>
                <w:spacing w:val="-12"/>
                <w:lang w:val="ru-RU"/>
              </w:rPr>
              <w:t xml:space="preserve"> </w:t>
            </w:r>
            <w:r w:rsidRPr="00EC60A0">
              <w:rPr>
                <w:i/>
                <w:lang w:val="ru-RU"/>
              </w:rPr>
              <w:t>полон сад. Лежали…» (1877), «Это утро, радость эта…»</w:t>
            </w:r>
            <w:r w:rsidRPr="00EC60A0">
              <w:rPr>
                <w:i/>
                <w:spacing w:val="-7"/>
                <w:lang w:val="ru-RU"/>
              </w:rPr>
              <w:t xml:space="preserve"> </w:t>
            </w:r>
            <w:r w:rsidRPr="00EC60A0">
              <w:rPr>
                <w:i/>
                <w:lang w:val="ru-RU"/>
              </w:rPr>
              <w:t>(1881),</w:t>
            </w:r>
            <w:r w:rsidR="00C13AA7" w:rsidRPr="00EC60A0">
              <w:rPr>
                <w:i/>
                <w:lang w:val="ru-RU"/>
              </w:rPr>
              <w:t xml:space="preserve"> </w:t>
            </w:r>
            <w:r w:rsidRPr="00EC60A0">
              <w:rPr>
                <w:i/>
                <w:lang w:val="ru-RU"/>
              </w:rPr>
              <w:t>«Учись у них – у дуба, у березы…» (1883), «Я тебе</w:t>
            </w:r>
            <w:r w:rsidR="009E4688" w:rsidRPr="00EC60A0">
              <w:rPr>
                <w:i/>
                <w:lang w:val="ru-RU"/>
              </w:rPr>
              <w:t xml:space="preserve"> </w:t>
            </w:r>
            <w:r w:rsidR="00D94F2A" w:rsidRPr="00EC60A0">
              <w:rPr>
                <w:i/>
                <w:lang w:val="ru-RU"/>
              </w:rPr>
              <w:t xml:space="preserve">ничего не скажу…» (1885) и др. </w:t>
            </w:r>
            <w:r w:rsidR="009E4688" w:rsidRPr="00EC60A0">
              <w:rPr>
                <w:lang w:val="ru-RU"/>
              </w:rPr>
              <w:t>(5-8</w:t>
            </w:r>
            <w:r w:rsidR="009E4688" w:rsidRPr="00EC60A0">
              <w:rPr>
                <w:spacing w:val="-3"/>
                <w:lang w:val="ru-RU"/>
              </w:rPr>
              <w:t xml:space="preserve"> </w:t>
            </w:r>
            <w:r w:rsidR="009E4688" w:rsidRPr="00EC60A0">
              <w:rPr>
                <w:lang w:val="ru-RU"/>
              </w:rPr>
              <w:t>кл.)</w:t>
            </w:r>
          </w:p>
          <w:p w:rsidR="009E4688" w:rsidRPr="00EC60A0" w:rsidRDefault="009E4688" w:rsidP="009E4688">
            <w:pPr>
              <w:pStyle w:val="TableParagraph"/>
              <w:ind w:left="107"/>
              <w:rPr>
                <w:lang w:val="ru-RU"/>
              </w:rPr>
            </w:pPr>
            <w:r w:rsidRPr="00EC60A0">
              <w:rPr>
                <w:lang w:val="ru-RU"/>
              </w:rPr>
              <w:t>Н.А.Некрасов</w:t>
            </w:r>
          </w:p>
          <w:p w:rsidR="00C13AA7" w:rsidRPr="00EC60A0" w:rsidRDefault="009E4688" w:rsidP="00C13AA7">
            <w:pPr>
              <w:pStyle w:val="TableParagraph"/>
              <w:tabs>
                <w:tab w:val="left" w:pos="1564"/>
                <w:tab w:val="left" w:pos="2878"/>
              </w:tabs>
              <w:spacing w:line="235" w:lineRule="auto"/>
              <w:ind w:left="107" w:right="99"/>
              <w:rPr>
                <w:i/>
                <w:lang w:val="ru-RU"/>
              </w:rPr>
            </w:pPr>
            <w:r w:rsidRPr="00EC60A0">
              <w:rPr>
                <w:i/>
                <w:lang w:val="ru-RU"/>
              </w:rPr>
              <w:t>- 1–2 сти</w:t>
            </w:r>
            <w:r w:rsidR="00C13AA7" w:rsidRPr="00EC60A0">
              <w:rPr>
                <w:i/>
                <w:lang w:val="ru-RU"/>
              </w:rPr>
              <w:t xml:space="preserve">хотворения по выбору, например: «Тройка» </w:t>
            </w:r>
            <w:r w:rsidRPr="00EC60A0">
              <w:rPr>
                <w:i/>
                <w:spacing w:val="-1"/>
                <w:lang w:val="ru-RU"/>
              </w:rPr>
              <w:t>(1846),</w:t>
            </w:r>
            <w:r w:rsidR="00C13AA7" w:rsidRPr="00EC60A0">
              <w:rPr>
                <w:i/>
                <w:lang w:val="ru-RU"/>
              </w:rPr>
              <w:t xml:space="preserve"> «Размышления</w:t>
            </w:r>
            <w:r w:rsidR="00C13AA7" w:rsidRPr="00EC60A0">
              <w:rPr>
                <w:i/>
                <w:lang w:val="ru-RU"/>
              </w:rPr>
              <w:tab/>
              <w:t>у</w:t>
            </w:r>
          </w:p>
          <w:p w:rsidR="009E4688" w:rsidRPr="00EC60A0" w:rsidRDefault="00C13AA7" w:rsidP="00C13AA7">
            <w:pPr>
              <w:pStyle w:val="TableParagraph"/>
              <w:tabs>
                <w:tab w:val="left" w:pos="1564"/>
                <w:tab w:val="left" w:pos="2878"/>
              </w:tabs>
              <w:spacing w:line="235" w:lineRule="auto"/>
              <w:ind w:left="107" w:right="99"/>
              <w:rPr>
                <w:i/>
                <w:lang w:val="ru-RU"/>
              </w:rPr>
            </w:pPr>
            <w:r w:rsidRPr="00EC60A0">
              <w:rPr>
                <w:i/>
                <w:lang w:val="ru-RU"/>
              </w:rPr>
              <w:t xml:space="preserve">парадного подъезда» </w:t>
            </w:r>
            <w:r w:rsidR="009E4688" w:rsidRPr="00EC60A0">
              <w:rPr>
                <w:i/>
                <w:lang w:val="ru-RU"/>
              </w:rPr>
              <w:t>(1858),</w:t>
            </w:r>
            <w:r w:rsidR="009E4688" w:rsidRPr="00EC60A0">
              <w:rPr>
                <w:i/>
                <w:lang w:val="ru-RU"/>
              </w:rPr>
              <w:tab/>
            </w:r>
            <w:r w:rsidR="009E4688" w:rsidRPr="00EC60A0">
              <w:rPr>
                <w:i/>
                <w:lang w:val="ru-RU"/>
              </w:rPr>
              <w:tab/>
              <w:t>«Зеленый</w:t>
            </w:r>
          </w:p>
          <w:p w:rsidR="00DD2384" w:rsidRPr="00EC60A0" w:rsidRDefault="009E4688" w:rsidP="009E4688">
            <w:pPr>
              <w:pStyle w:val="TableParagraph"/>
              <w:spacing w:line="270" w:lineRule="atLeast"/>
              <w:ind w:left="58" w:right="741"/>
              <w:rPr>
                <w:lang w:val="ru-RU"/>
              </w:rPr>
            </w:pPr>
            <w:r w:rsidRPr="00EC60A0">
              <w:rPr>
                <w:i/>
                <w:lang w:val="ru-RU"/>
              </w:rPr>
              <w:t xml:space="preserve">Шум» (1862-1863) и др. </w:t>
            </w:r>
            <w:r w:rsidRPr="00EC60A0">
              <w:rPr>
                <w:lang w:val="ru-RU"/>
              </w:rPr>
              <w:t>(5-8 кл.)</w:t>
            </w:r>
          </w:p>
          <w:p w:rsidR="009E4688" w:rsidRPr="00EC60A0" w:rsidRDefault="009E4688" w:rsidP="009E4688">
            <w:pPr>
              <w:pStyle w:val="TableParagraph"/>
              <w:rPr>
                <w:lang w:val="ru-RU"/>
              </w:rPr>
            </w:pPr>
            <w:r w:rsidRPr="00EC60A0">
              <w:rPr>
                <w:lang w:val="ru-RU"/>
              </w:rPr>
              <w:t>А.П.Чехов</w:t>
            </w:r>
          </w:p>
          <w:p w:rsidR="009E4688" w:rsidRPr="00EC60A0" w:rsidRDefault="009E4688" w:rsidP="00C13AA7">
            <w:pPr>
              <w:pStyle w:val="TableParagraph"/>
              <w:spacing w:line="237" w:lineRule="auto"/>
              <w:ind w:left="107" w:right="250"/>
              <w:rPr>
                <w:i/>
                <w:lang w:val="ru-RU"/>
              </w:rPr>
            </w:pPr>
            <w:r w:rsidRPr="00EC60A0">
              <w:rPr>
                <w:i/>
                <w:lang w:val="ru-RU"/>
              </w:rPr>
              <w:t>- 3 рассказа по выбору, например: «Толстый и тон</w:t>
            </w:r>
            <w:r w:rsidR="00C13AA7" w:rsidRPr="00EC60A0">
              <w:rPr>
                <w:i/>
                <w:lang w:val="ru-RU"/>
              </w:rPr>
              <w:t xml:space="preserve">кий» (1883), «Хамелеон» (1884), </w:t>
            </w:r>
            <w:r w:rsidRPr="00EC60A0">
              <w:rPr>
                <w:i/>
                <w:lang w:val="ru-RU"/>
              </w:rPr>
              <w:t>«Смерть чиновника» (1883),</w:t>
            </w:r>
          </w:p>
          <w:p w:rsidR="009E4688" w:rsidRPr="00EC60A0" w:rsidRDefault="009E4688" w:rsidP="009E4688">
            <w:pPr>
              <w:pStyle w:val="TableParagraph"/>
              <w:ind w:left="107"/>
              <w:rPr>
                <w:i/>
                <w:lang w:val="ru-RU"/>
              </w:rPr>
            </w:pPr>
            <w:r w:rsidRPr="00EC60A0">
              <w:rPr>
                <w:i/>
                <w:lang w:val="ru-RU"/>
              </w:rPr>
              <w:t>«Лошадиная фамилия» (1885),</w:t>
            </w:r>
          </w:p>
          <w:p w:rsidR="009E4688" w:rsidRPr="00EC60A0" w:rsidRDefault="00C13AA7" w:rsidP="00C13AA7">
            <w:pPr>
              <w:pStyle w:val="TableParagraph"/>
              <w:ind w:left="107"/>
              <w:rPr>
                <w:i/>
                <w:lang w:val="ru-RU"/>
              </w:rPr>
            </w:pPr>
            <w:r w:rsidRPr="00EC60A0">
              <w:rPr>
                <w:i/>
                <w:lang w:val="ru-RU"/>
              </w:rPr>
              <w:t xml:space="preserve">«Злоумышленник» (1885), </w:t>
            </w:r>
            <w:r w:rsidR="009E4688" w:rsidRPr="00EC60A0">
              <w:rPr>
                <w:i/>
                <w:lang w:val="ru-RU"/>
              </w:rPr>
              <w:t>«Ванька» (1886), «Спать хочется» (1888) и др.</w:t>
            </w:r>
            <w:r w:rsidR="009E4688" w:rsidRPr="00EC60A0">
              <w:rPr>
                <w:lang w:val="ru-RU"/>
              </w:rPr>
              <w:t>(6-8 кл.)</w:t>
            </w:r>
          </w:p>
        </w:tc>
        <w:tc>
          <w:tcPr>
            <w:tcW w:w="2127" w:type="dxa"/>
          </w:tcPr>
          <w:p w:rsidR="00DD2384" w:rsidRPr="00EC60A0" w:rsidRDefault="00DD2384">
            <w:pPr>
              <w:rPr>
                <w:lang w:val="ru-RU"/>
              </w:rPr>
            </w:pPr>
          </w:p>
        </w:tc>
      </w:tr>
      <w:tr w:rsidR="00C13AA7" w:rsidRPr="00816CEF" w:rsidTr="00EC60A0">
        <w:trPr>
          <w:trHeight w:val="983"/>
        </w:trPr>
        <w:tc>
          <w:tcPr>
            <w:tcW w:w="2568" w:type="dxa"/>
          </w:tcPr>
          <w:p w:rsidR="00C13AA7" w:rsidRPr="00EC60A0" w:rsidRDefault="00C13AA7" w:rsidP="00C13AA7">
            <w:pPr>
              <w:pStyle w:val="TableParagraph"/>
              <w:spacing w:before="191"/>
              <w:ind w:left="108"/>
              <w:rPr>
                <w:lang w:val="ru-RU"/>
              </w:rPr>
            </w:pPr>
          </w:p>
        </w:tc>
        <w:tc>
          <w:tcPr>
            <w:tcW w:w="4519" w:type="dxa"/>
          </w:tcPr>
          <w:p w:rsidR="00C13AA7" w:rsidRPr="00EC60A0" w:rsidRDefault="00C13AA7" w:rsidP="00C13AA7">
            <w:pPr>
              <w:pStyle w:val="TableParagraph"/>
              <w:spacing w:line="275" w:lineRule="exact"/>
              <w:ind w:left="107"/>
              <w:rPr>
                <w:lang w:val="ru-RU"/>
              </w:rPr>
            </w:pPr>
            <w:r w:rsidRPr="00EC60A0">
              <w:rPr>
                <w:lang w:val="ru-RU"/>
              </w:rPr>
              <w:t>А.А.Блок</w:t>
            </w:r>
          </w:p>
          <w:p w:rsidR="00C13AA7" w:rsidRPr="00EC60A0" w:rsidRDefault="00C13AA7" w:rsidP="00C13AA7">
            <w:pPr>
              <w:pStyle w:val="TableParagraph"/>
              <w:spacing w:before="199" w:line="237" w:lineRule="auto"/>
              <w:ind w:left="107" w:right="250"/>
              <w:rPr>
                <w:i/>
                <w:lang w:val="ru-RU"/>
              </w:rPr>
            </w:pPr>
            <w:r w:rsidRPr="00EC60A0">
              <w:rPr>
                <w:i/>
                <w:lang w:val="ru-RU"/>
              </w:rPr>
              <w:t>- 2 стихотворения по выбору, например: «Перед грозой» (1899), «После грозы» (1900),</w:t>
            </w:r>
          </w:p>
          <w:p w:rsidR="00C13AA7" w:rsidRPr="00CF7FA0" w:rsidRDefault="00C13AA7" w:rsidP="00C13AA7">
            <w:pPr>
              <w:pStyle w:val="TableParagraph"/>
              <w:spacing w:before="1"/>
              <w:ind w:left="107" w:right="255"/>
              <w:rPr>
                <w:i/>
                <w:lang w:val="ru-RU"/>
              </w:rPr>
            </w:pPr>
            <w:r w:rsidRPr="00EC60A0">
              <w:rPr>
                <w:i/>
                <w:lang w:val="ru-RU"/>
              </w:rPr>
              <w:t xml:space="preserve">«Девушка пела в церковном хоре…» (1905), «Ты помнишь? В нашей бухте сонной…» </w:t>
            </w:r>
            <w:r w:rsidRPr="00CF7FA0">
              <w:rPr>
                <w:i/>
                <w:lang w:val="ru-RU"/>
              </w:rPr>
              <w:t>(1911 – 1914) и др.</w:t>
            </w:r>
          </w:p>
          <w:p w:rsidR="00C13AA7" w:rsidRPr="00EC60A0" w:rsidRDefault="00C13AA7" w:rsidP="00C13AA7">
            <w:pPr>
              <w:pStyle w:val="TableParagraph"/>
              <w:ind w:left="107"/>
              <w:rPr>
                <w:lang w:val="ru-RU"/>
              </w:rPr>
            </w:pPr>
            <w:r w:rsidRPr="00EC60A0">
              <w:rPr>
                <w:lang w:val="ru-RU"/>
              </w:rPr>
              <w:t>(7-9 кл.)</w:t>
            </w:r>
          </w:p>
          <w:p w:rsidR="00C13AA7" w:rsidRPr="00EC60A0" w:rsidRDefault="00C13AA7" w:rsidP="00C13AA7">
            <w:pPr>
              <w:pStyle w:val="TableParagraph"/>
              <w:spacing w:before="1"/>
              <w:ind w:left="107" w:right="255"/>
              <w:rPr>
                <w:i/>
                <w:lang w:val="ru-RU"/>
              </w:rPr>
            </w:pPr>
            <w:r w:rsidRPr="00EC60A0">
              <w:rPr>
                <w:lang w:val="ru-RU"/>
              </w:rPr>
              <w:t>А.А.Ахматова</w:t>
            </w:r>
            <w:r w:rsidRPr="00EC60A0">
              <w:rPr>
                <w:i/>
                <w:lang w:val="ru-RU"/>
              </w:rPr>
              <w:t>- 1 стихотворение по выбору, например: «Смуглый отрок бродил по аллеям…» (1911), «Перед весной бывают дни такие…» (1915), «Родная земля» (1961) и др.</w:t>
            </w:r>
          </w:p>
          <w:p w:rsidR="00C13AA7" w:rsidRPr="00EC60A0" w:rsidRDefault="00C13AA7" w:rsidP="00C13AA7">
            <w:pPr>
              <w:pStyle w:val="TableParagraph"/>
              <w:spacing w:before="1"/>
              <w:ind w:left="107" w:right="255"/>
              <w:rPr>
                <w:i/>
                <w:lang w:val="ru-RU"/>
              </w:rPr>
            </w:pPr>
            <w:r w:rsidRPr="00EC60A0">
              <w:rPr>
                <w:lang w:val="ru-RU"/>
              </w:rPr>
              <w:t>(7-</w:t>
            </w:r>
            <w:r w:rsidRPr="00EC60A0">
              <w:rPr>
                <w:i/>
                <w:lang w:val="ru-RU"/>
              </w:rPr>
              <w:t>9 кл.)</w:t>
            </w:r>
          </w:p>
          <w:p w:rsidR="00C13AA7" w:rsidRPr="00CF7FA0" w:rsidRDefault="00C13AA7" w:rsidP="00C13AA7">
            <w:pPr>
              <w:pStyle w:val="TableParagraph"/>
              <w:spacing w:before="1"/>
              <w:ind w:left="107" w:right="255"/>
              <w:rPr>
                <w:lang w:val="ru-RU"/>
              </w:rPr>
            </w:pPr>
            <w:r w:rsidRPr="00CF7FA0">
              <w:rPr>
                <w:lang w:val="ru-RU"/>
              </w:rPr>
              <w:t>Н.С.Гумилев</w:t>
            </w:r>
          </w:p>
          <w:p w:rsidR="00C13AA7" w:rsidRPr="00CF7FA0" w:rsidRDefault="00C13AA7" w:rsidP="00C13AA7">
            <w:pPr>
              <w:pStyle w:val="TableParagraph"/>
              <w:spacing w:line="268" w:lineRule="exact"/>
              <w:ind w:left="107"/>
              <w:rPr>
                <w:i/>
                <w:lang w:val="ru-RU"/>
              </w:rPr>
            </w:pPr>
            <w:r w:rsidRPr="00CF7FA0">
              <w:rPr>
                <w:i/>
                <w:lang w:val="ru-RU"/>
              </w:rPr>
              <w:t>например: «Капитаны» (1912),</w:t>
            </w:r>
          </w:p>
          <w:p w:rsidR="00C13AA7" w:rsidRPr="00EC60A0" w:rsidRDefault="00C13AA7" w:rsidP="00C13AA7">
            <w:pPr>
              <w:pStyle w:val="TableParagraph"/>
              <w:spacing w:before="1"/>
              <w:ind w:left="107" w:right="255"/>
              <w:rPr>
                <w:i/>
                <w:lang w:val="ru-RU"/>
              </w:rPr>
            </w:pPr>
            <w:r w:rsidRPr="00320AD3">
              <w:rPr>
                <w:i/>
                <w:lang w:val="ru-RU"/>
              </w:rPr>
              <w:t>«Слово» (1921).</w:t>
            </w:r>
            <w:r w:rsidRPr="00320AD3">
              <w:rPr>
                <w:lang w:val="ru-RU"/>
              </w:rPr>
              <w:t xml:space="preserve"> </w:t>
            </w:r>
            <w:r w:rsidRPr="00EC60A0">
              <w:t>(6-8 кл.)</w:t>
            </w:r>
          </w:p>
        </w:tc>
        <w:tc>
          <w:tcPr>
            <w:tcW w:w="2127" w:type="dxa"/>
          </w:tcPr>
          <w:p w:rsidR="00C13AA7" w:rsidRPr="00EC60A0" w:rsidRDefault="00C13AA7" w:rsidP="00C13AA7">
            <w:pPr>
              <w:pStyle w:val="TableParagraph"/>
              <w:spacing w:before="3" w:line="272" w:lineRule="exact"/>
              <w:ind w:left="175" w:right="218"/>
              <w:rPr>
                <w:i/>
                <w:spacing w:val="58"/>
                <w:lang w:val="ru-RU"/>
              </w:rPr>
            </w:pPr>
            <w:r w:rsidRPr="00EC60A0">
              <w:rPr>
                <w:i/>
                <w:lang w:val="ru-RU"/>
              </w:rPr>
              <w:t xml:space="preserve">Проза конца </w:t>
            </w:r>
            <w:r w:rsidRPr="00EC60A0">
              <w:rPr>
                <w:i/>
              </w:rPr>
              <w:t>XIX</w:t>
            </w:r>
            <w:r w:rsidRPr="00EC60A0">
              <w:rPr>
                <w:i/>
                <w:lang w:val="ru-RU"/>
              </w:rPr>
              <w:t xml:space="preserve"> – начала </w:t>
            </w:r>
            <w:r w:rsidRPr="00EC60A0">
              <w:rPr>
                <w:i/>
              </w:rPr>
              <w:t>XX</w:t>
            </w:r>
            <w:r w:rsidRPr="00EC60A0">
              <w:rPr>
                <w:i/>
                <w:lang w:val="ru-RU"/>
              </w:rPr>
              <w:t xml:space="preserve"> вв.,</w:t>
            </w:r>
          </w:p>
          <w:p w:rsidR="00C13AA7" w:rsidRPr="00EC60A0" w:rsidRDefault="00C13AA7" w:rsidP="00C13AA7">
            <w:pPr>
              <w:pStyle w:val="TableParagraph"/>
              <w:spacing w:before="3" w:line="272" w:lineRule="exact"/>
              <w:ind w:left="175" w:right="218"/>
              <w:rPr>
                <w:i/>
                <w:spacing w:val="58"/>
                <w:lang w:val="ru-RU"/>
              </w:rPr>
            </w:pPr>
            <w:r w:rsidRPr="00EC60A0">
              <w:rPr>
                <w:i/>
                <w:lang w:val="ru-RU"/>
              </w:rPr>
              <w:t>например:</w:t>
            </w:r>
          </w:p>
          <w:p w:rsidR="00C13AA7" w:rsidRPr="00EC60A0" w:rsidRDefault="00C13AA7" w:rsidP="00C13AA7">
            <w:pPr>
              <w:pStyle w:val="TableParagraph"/>
              <w:ind w:left="175" w:right="38"/>
              <w:rPr>
                <w:i/>
                <w:lang w:val="ru-RU"/>
              </w:rPr>
            </w:pPr>
            <w:r w:rsidRPr="00EC60A0">
              <w:rPr>
                <w:i/>
                <w:lang w:val="ru-RU"/>
              </w:rPr>
              <w:t>М.Горький, А.И.Куприн, Л.Н.Андреев, И.А.Бунин,</w:t>
            </w:r>
          </w:p>
          <w:p w:rsidR="00C13AA7" w:rsidRPr="00EC60A0" w:rsidRDefault="00C13AA7" w:rsidP="00C13AA7">
            <w:pPr>
              <w:pStyle w:val="TableParagraph"/>
              <w:spacing w:line="275" w:lineRule="exact"/>
              <w:ind w:left="175"/>
              <w:rPr>
                <w:i/>
                <w:lang w:val="ru-RU"/>
              </w:rPr>
            </w:pPr>
            <w:r w:rsidRPr="00EC60A0">
              <w:rPr>
                <w:i/>
                <w:lang w:val="ru-RU"/>
              </w:rPr>
              <w:t>И.С.Шмелев, А.С. Грин</w:t>
            </w:r>
          </w:p>
          <w:p w:rsidR="00C13AA7" w:rsidRPr="00EC60A0" w:rsidRDefault="00C13AA7" w:rsidP="00C13AA7">
            <w:pPr>
              <w:pStyle w:val="TableParagraph"/>
              <w:spacing w:before="3" w:line="235" w:lineRule="auto"/>
              <w:ind w:left="175"/>
              <w:rPr>
                <w:i/>
                <w:lang w:val="ru-RU"/>
              </w:rPr>
            </w:pPr>
            <w:r w:rsidRPr="00EC60A0">
              <w:rPr>
                <w:i/>
                <w:lang w:val="ru-RU"/>
              </w:rPr>
              <w:t>(2-3 рассказа или повести по выбору, 5-8 кл.)</w:t>
            </w:r>
          </w:p>
          <w:p w:rsidR="00C13AA7" w:rsidRPr="00EC60A0" w:rsidRDefault="00C13AA7" w:rsidP="00C13AA7">
            <w:pPr>
              <w:pStyle w:val="TableParagraph"/>
              <w:spacing w:before="35"/>
              <w:ind w:left="175" w:right="12"/>
              <w:rPr>
                <w:i/>
                <w:lang w:val="ru-RU"/>
              </w:rPr>
            </w:pPr>
            <w:r w:rsidRPr="00EC60A0">
              <w:rPr>
                <w:i/>
                <w:lang w:val="ru-RU"/>
              </w:rPr>
              <w:t xml:space="preserve">Поэзия конца </w:t>
            </w:r>
            <w:r w:rsidRPr="00EC60A0">
              <w:rPr>
                <w:i/>
              </w:rPr>
              <w:t>XIX</w:t>
            </w:r>
            <w:r w:rsidRPr="00EC60A0">
              <w:rPr>
                <w:i/>
                <w:lang w:val="ru-RU"/>
              </w:rPr>
              <w:t xml:space="preserve"> – начала </w:t>
            </w:r>
            <w:r w:rsidRPr="00EC60A0">
              <w:rPr>
                <w:i/>
              </w:rPr>
              <w:t>XX</w:t>
            </w:r>
            <w:r w:rsidRPr="00EC60A0">
              <w:rPr>
                <w:i/>
                <w:lang w:val="ru-RU"/>
              </w:rPr>
              <w:t xml:space="preserve"> вв., например: К.Д.Бальмонт, И.А.Бунин, М.А.Волошин, В.Хлебников и др.</w:t>
            </w:r>
          </w:p>
          <w:p w:rsidR="00EC60A0" w:rsidRPr="00EC60A0" w:rsidRDefault="00EC60A0" w:rsidP="00C13AA7">
            <w:pPr>
              <w:pStyle w:val="TableParagraph"/>
              <w:tabs>
                <w:tab w:val="left" w:pos="869"/>
                <w:tab w:val="left" w:pos="2967"/>
              </w:tabs>
              <w:spacing w:before="1"/>
              <w:ind w:left="175"/>
              <w:rPr>
                <w:i/>
              </w:rPr>
            </w:pPr>
            <w:r w:rsidRPr="00EC60A0">
              <w:rPr>
                <w:i/>
              </w:rPr>
              <w:t>(2-3</w:t>
            </w:r>
          </w:p>
          <w:p w:rsidR="00C13AA7" w:rsidRPr="00EC60A0" w:rsidRDefault="00C13AA7" w:rsidP="00C13AA7">
            <w:pPr>
              <w:pStyle w:val="TableParagraph"/>
              <w:tabs>
                <w:tab w:val="left" w:pos="869"/>
                <w:tab w:val="left" w:pos="2967"/>
              </w:tabs>
              <w:spacing w:before="1"/>
              <w:ind w:left="175"/>
              <w:rPr>
                <w:i/>
              </w:rPr>
            </w:pPr>
            <w:r w:rsidRPr="00EC60A0">
              <w:rPr>
                <w:i/>
              </w:rPr>
              <w:t>стихотворения</w:t>
            </w:r>
            <w:r w:rsidRPr="00EC60A0">
              <w:rPr>
                <w:i/>
              </w:rPr>
              <w:tab/>
              <w:t>по</w:t>
            </w:r>
          </w:p>
          <w:p w:rsidR="00C13AA7" w:rsidRPr="00EC60A0" w:rsidRDefault="00C13AA7" w:rsidP="00C13AA7">
            <w:pPr>
              <w:ind w:left="175"/>
              <w:rPr>
                <w:lang w:val="ru-RU"/>
              </w:rPr>
            </w:pPr>
            <w:r w:rsidRPr="00EC60A0">
              <w:rPr>
                <w:i/>
              </w:rPr>
              <w:t>выбору, 5-8 кл.)</w:t>
            </w:r>
          </w:p>
        </w:tc>
      </w:tr>
      <w:tr w:rsidR="00C13AA7" w:rsidRPr="00816CEF" w:rsidTr="00EC60A0">
        <w:trPr>
          <w:trHeight w:val="983"/>
        </w:trPr>
        <w:tc>
          <w:tcPr>
            <w:tcW w:w="2568" w:type="dxa"/>
          </w:tcPr>
          <w:p w:rsidR="00C13AA7" w:rsidRPr="00816CEF" w:rsidRDefault="00C13AA7" w:rsidP="00C13AA7">
            <w:pPr>
              <w:pStyle w:val="TableParagraph"/>
              <w:spacing w:before="191"/>
              <w:ind w:left="108"/>
              <w:rPr>
                <w:b/>
                <w:lang w:val="ru-RU"/>
              </w:rPr>
            </w:pPr>
          </w:p>
        </w:tc>
        <w:tc>
          <w:tcPr>
            <w:tcW w:w="4519" w:type="dxa"/>
          </w:tcPr>
          <w:p w:rsidR="00EC60A0" w:rsidRPr="00EC60A0" w:rsidRDefault="00EC60A0" w:rsidP="00EC60A0">
            <w:pPr>
              <w:pStyle w:val="TableParagraph"/>
              <w:rPr>
                <w:lang w:val="ru-RU"/>
              </w:rPr>
            </w:pPr>
            <w:r w:rsidRPr="00EC60A0">
              <w:rPr>
                <w:lang w:val="ru-RU"/>
              </w:rPr>
              <w:t>М.И.Цветаева</w:t>
            </w:r>
          </w:p>
          <w:p w:rsidR="00EC60A0" w:rsidRPr="00EC60A0" w:rsidRDefault="00EC60A0" w:rsidP="00EC60A0">
            <w:pPr>
              <w:pStyle w:val="TableParagraph"/>
              <w:spacing w:before="90" w:line="237" w:lineRule="auto"/>
              <w:ind w:left="107"/>
              <w:rPr>
                <w:i/>
                <w:lang w:val="ru-RU"/>
              </w:rPr>
            </w:pPr>
            <w:r w:rsidRPr="00EC60A0">
              <w:rPr>
                <w:i/>
                <w:lang w:val="ru-RU"/>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w:t>
            </w:r>
            <w:r w:rsidRPr="00EC60A0">
              <w:rPr>
                <w:i/>
                <w:spacing w:val="-2"/>
                <w:lang w:val="ru-RU"/>
              </w:rPr>
              <w:t xml:space="preserve"> </w:t>
            </w:r>
            <w:r w:rsidRPr="00EC60A0">
              <w:rPr>
                <w:i/>
                <w:lang w:val="ru-RU"/>
              </w:rPr>
              <w:t>о Москве» (1916), «Тоска по родине! Давно…» (1934) и др.</w:t>
            </w:r>
          </w:p>
          <w:p w:rsidR="00EC60A0" w:rsidRPr="00EC60A0" w:rsidRDefault="00EC60A0" w:rsidP="00EC60A0">
            <w:pPr>
              <w:pStyle w:val="TableParagraph"/>
              <w:spacing w:before="92"/>
              <w:ind w:left="107"/>
              <w:rPr>
                <w:lang w:val="ru-RU"/>
              </w:rPr>
            </w:pPr>
            <w:r w:rsidRPr="00EC60A0">
              <w:rPr>
                <w:lang w:val="ru-RU"/>
              </w:rPr>
              <w:t>(6-8 кл.)</w:t>
            </w:r>
          </w:p>
          <w:p w:rsidR="00EC60A0" w:rsidRDefault="00EC60A0" w:rsidP="00EC60A0">
            <w:pPr>
              <w:pStyle w:val="TableParagraph"/>
              <w:spacing w:before="90" w:line="237" w:lineRule="auto"/>
              <w:ind w:right="192"/>
              <w:rPr>
                <w:lang w:val="ru-RU"/>
              </w:rPr>
            </w:pPr>
          </w:p>
          <w:p w:rsidR="00EC60A0" w:rsidRPr="00EC60A0" w:rsidRDefault="00EC60A0" w:rsidP="00EC60A0">
            <w:pPr>
              <w:pStyle w:val="TableParagraph"/>
              <w:spacing w:before="90" w:line="237" w:lineRule="auto"/>
              <w:ind w:right="192"/>
              <w:rPr>
                <w:lang w:val="ru-RU"/>
              </w:rPr>
            </w:pPr>
            <w:r w:rsidRPr="00EC60A0">
              <w:rPr>
                <w:lang w:val="ru-RU"/>
              </w:rPr>
              <w:lastRenderedPageBreak/>
              <w:t>О.Э.Мандельштам</w:t>
            </w:r>
          </w:p>
          <w:p w:rsidR="00EC60A0" w:rsidRPr="00EC60A0" w:rsidRDefault="00EC60A0" w:rsidP="00EC60A0">
            <w:pPr>
              <w:pStyle w:val="TableParagraph"/>
              <w:spacing w:before="90" w:line="237" w:lineRule="auto"/>
              <w:ind w:right="192"/>
              <w:rPr>
                <w:i/>
                <w:lang w:val="ru-RU"/>
              </w:rPr>
            </w:pPr>
            <w:r w:rsidRPr="00EC60A0">
              <w:rPr>
                <w:i/>
                <w:lang w:val="ru-RU"/>
              </w:rPr>
              <w:t>- 1 стихотворение по выбору, например: «Звук осторожный и глухой…» (1908),</w:t>
            </w:r>
          </w:p>
          <w:p w:rsidR="00EC60A0" w:rsidRPr="00EC60A0" w:rsidRDefault="00EC60A0" w:rsidP="00EC60A0">
            <w:pPr>
              <w:pStyle w:val="TableParagraph"/>
              <w:spacing w:before="2"/>
              <w:ind w:left="107" w:right="234"/>
              <w:rPr>
                <w:i/>
                <w:lang w:val="ru-RU"/>
              </w:rPr>
            </w:pPr>
            <w:r w:rsidRPr="00EC60A0">
              <w:rPr>
                <w:i/>
                <w:lang w:val="ru-RU"/>
              </w:rPr>
              <w:t>«Равноденствие» («Есть</w:t>
            </w:r>
            <w:r w:rsidRPr="00EC60A0">
              <w:rPr>
                <w:i/>
                <w:spacing w:val="-10"/>
                <w:lang w:val="ru-RU"/>
              </w:rPr>
              <w:t xml:space="preserve"> </w:t>
            </w:r>
            <w:r w:rsidRPr="00EC60A0">
              <w:rPr>
                <w:i/>
                <w:lang w:val="ru-RU"/>
              </w:rPr>
              <w:t>иволги в лесах, и гласных долгота…») (1913), «Бессонница. Гомер.</w:t>
            </w:r>
          </w:p>
          <w:p w:rsidR="00EC60A0" w:rsidRPr="00EC60A0" w:rsidRDefault="00EC60A0" w:rsidP="00EC60A0">
            <w:pPr>
              <w:pStyle w:val="TableParagraph"/>
              <w:rPr>
                <w:lang w:val="ru-RU"/>
              </w:rPr>
            </w:pPr>
            <w:r w:rsidRPr="00EC60A0">
              <w:rPr>
                <w:i/>
                <w:lang w:val="ru-RU"/>
              </w:rPr>
              <w:t>Тугие паруса…» (1915) и</w:t>
            </w:r>
            <w:r w:rsidRPr="00EC60A0">
              <w:rPr>
                <w:i/>
                <w:spacing w:val="-5"/>
                <w:lang w:val="ru-RU"/>
              </w:rPr>
              <w:t xml:space="preserve"> </w:t>
            </w:r>
            <w:r w:rsidRPr="00EC60A0">
              <w:rPr>
                <w:i/>
                <w:lang w:val="ru-RU"/>
              </w:rPr>
              <w:t>др.</w:t>
            </w:r>
            <w:r w:rsidRPr="00EC60A0">
              <w:rPr>
                <w:lang w:val="ru-RU"/>
              </w:rPr>
              <w:t xml:space="preserve"> </w:t>
            </w:r>
          </w:p>
          <w:p w:rsidR="00C13AA7" w:rsidRDefault="00EC60A0" w:rsidP="00EC60A0">
            <w:pPr>
              <w:pStyle w:val="TableParagraph"/>
              <w:rPr>
                <w:lang w:val="ru-RU"/>
              </w:rPr>
            </w:pPr>
            <w:r w:rsidRPr="00EC60A0">
              <w:rPr>
                <w:lang w:val="ru-RU"/>
              </w:rPr>
              <w:t>(6-9 кл.)</w:t>
            </w:r>
          </w:p>
          <w:p w:rsidR="00EC60A0" w:rsidRDefault="00EC60A0" w:rsidP="00EC60A0">
            <w:pPr>
              <w:pStyle w:val="TableParagraph"/>
              <w:rPr>
                <w:lang w:val="ru-RU"/>
              </w:rPr>
            </w:pPr>
          </w:p>
          <w:p w:rsidR="00EC60A0" w:rsidRDefault="00EC60A0" w:rsidP="00EC60A0">
            <w:pPr>
              <w:pStyle w:val="TableParagraph"/>
              <w:rPr>
                <w:lang w:val="ru-RU"/>
              </w:rPr>
            </w:pPr>
          </w:p>
          <w:p w:rsidR="00EC60A0" w:rsidRPr="00EC60A0" w:rsidRDefault="00EC60A0" w:rsidP="00EC60A0">
            <w:pPr>
              <w:pStyle w:val="TableParagraph"/>
              <w:spacing w:before="86" w:line="242" w:lineRule="auto"/>
              <w:ind w:left="107" w:right="218" w:firstLine="705"/>
              <w:rPr>
                <w:lang w:val="ru-RU"/>
              </w:rPr>
            </w:pPr>
            <w:r w:rsidRPr="00EC60A0">
              <w:rPr>
                <w:lang w:val="ru-RU"/>
              </w:rPr>
              <w:t>В.В.Маяковский</w:t>
            </w:r>
          </w:p>
          <w:p w:rsidR="00EC60A0" w:rsidRPr="00EC60A0" w:rsidRDefault="00EC60A0" w:rsidP="00EC60A0">
            <w:pPr>
              <w:pStyle w:val="TableParagraph"/>
              <w:ind w:left="107" w:right="458"/>
              <w:rPr>
                <w:i/>
                <w:lang w:val="ru-RU"/>
              </w:rPr>
            </w:pPr>
            <w:r w:rsidRPr="00EC60A0">
              <w:rPr>
                <w:i/>
                <w:lang w:val="ru-RU"/>
              </w:rPr>
              <w:t>- 1 стихотворение по выбору, например: «Хорошее отношение к лошадям» (1918), «Необычайное приключение, бывшее с Владимиром</w:t>
            </w:r>
          </w:p>
          <w:p w:rsidR="00EC60A0" w:rsidRPr="00EC60A0" w:rsidRDefault="00EC60A0" w:rsidP="00EC60A0">
            <w:pPr>
              <w:pStyle w:val="TableParagraph"/>
              <w:spacing w:before="86" w:line="242" w:lineRule="auto"/>
              <w:ind w:left="107" w:right="218"/>
              <w:rPr>
                <w:i/>
                <w:lang w:val="ru-RU"/>
              </w:rPr>
            </w:pPr>
            <w:r w:rsidRPr="00EC60A0">
              <w:rPr>
                <w:i/>
                <w:lang w:val="ru-RU"/>
              </w:rPr>
              <w:t>Маяковским летом на даче» (1920) и др.</w:t>
            </w:r>
          </w:p>
          <w:p w:rsidR="00EC60A0" w:rsidRPr="00EC60A0" w:rsidRDefault="00EC60A0" w:rsidP="00EC60A0">
            <w:pPr>
              <w:pStyle w:val="TableParagraph"/>
              <w:spacing w:before="2"/>
              <w:ind w:left="107"/>
              <w:rPr>
                <w:i/>
                <w:lang w:val="ru-RU"/>
              </w:rPr>
            </w:pPr>
            <w:r w:rsidRPr="00EC60A0">
              <w:rPr>
                <w:lang w:val="ru-RU"/>
              </w:rPr>
              <w:t>(7-8 кл.)</w:t>
            </w:r>
          </w:p>
          <w:p w:rsidR="00EC60A0" w:rsidRPr="00EC60A0" w:rsidRDefault="00EC60A0" w:rsidP="00EC60A0">
            <w:pPr>
              <w:pStyle w:val="TableParagraph"/>
              <w:rPr>
                <w:lang w:val="ru-RU"/>
              </w:rPr>
            </w:pPr>
            <w:r w:rsidRPr="00EC60A0">
              <w:rPr>
                <w:lang w:val="ru-RU"/>
              </w:rPr>
              <w:t>С.А.Есенин</w:t>
            </w:r>
          </w:p>
          <w:p w:rsidR="00EC60A0" w:rsidRDefault="00EC60A0" w:rsidP="00EC60A0">
            <w:pPr>
              <w:pStyle w:val="TableParagraph"/>
              <w:rPr>
                <w:i/>
                <w:lang w:val="ru-RU"/>
              </w:rPr>
            </w:pPr>
            <w:r w:rsidRPr="00EC60A0">
              <w:rPr>
                <w:i/>
                <w:lang w:val="ru-RU"/>
              </w:rPr>
              <w:t>- 1 стихотворение по выбору, например:</w:t>
            </w:r>
          </w:p>
          <w:p w:rsidR="00EC60A0" w:rsidRPr="00EC60A0" w:rsidRDefault="00EC60A0" w:rsidP="00EC60A0">
            <w:pPr>
              <w:pStyle w:val="TableParagraph"/>
              <w:ind w:left="107" w:right="249"/>
              <w:rPr>
                <w:i/>
                <w:lang w:val="ru-RU"/>
              </w:rPr>
            </w:pPr>
            <w:r w:rsidRPr="00EC60A0">
              <w:rPr>
                <w:i/>
                <w:lang w:val="ru-RU"/>
              </w:rPr>
              <w:t>«Гой ты, Русь, моя родная…» (1914), «Песнь о собаке» (1915),</w:t>
            </w:r>
          </w:p>
          <w:p w:rsidR="00EC60A0" w:rsidRPr="00EC60A0" w:rsidRDefault="00EC60A0" w:rsidP="00EC60A0">
            <w:pPr>
              <w:pStyle w:val="TableParagraph"/>
              <w:ind w:left="107" w:right="488"/>
              <w:rPr>
                <w:i/>
                <w:lang w:val="ru-RU"/>
              </w:rPr>
            </w:pPr>
            <w:r w:rsidRPr="00EC60A0">
              <w:rPr>
                <w:i/>
                <w:lang w:val="ru-RU"/>
              </w:rPr>
              <w:t>«Нивы сжаты, рощи голы…» (1917 – 1918), «Письмо к</w:t>
            </w:r>
          </w:p>
          <w:p w:rsidR="00EC60A0" w:rsidRPr="00EC60A0" w:rsidRDefault="00EC60A0" w:rsidP="00EC60A0">
            <w:pPr>
              <w:pStyle w:val="TableParagraph"/>
              <w:spacing w:line="242" w:lineRule="auto"/>
              <w:ind w:left="107" w:right="1017"/>
              <w:rPr>
                <w:i/>
                <w:lang w:val="ru-RU"/>
              </w:rPr>
            </w:pPr>
            <w:r w:rsidRPr="00EC60A0">
              <w:rPr>
                <w:i/>
                <w:lang w:val="ru-RU"/>
              </w:rPr>
              <w:t>матери» (1924) «Собаке Качалова» (1925) и др.</w:t>
            </w:r>
          </w:p>
          <w:p w:rsidR="00EC60A0" w:rsidRPr="00EC60A0" w:rsidRDefault="00EC60A0" w:rsidP="00EC60A0">
            <w:pPr>
              <w:pStyle w:val="TableParagraph"/>
              <w:spacing w:before="92"/>
              <w:ind w:left="107"/>
              <w:rPr>
                <w:lang w:val="ru-RU"/>
              </w:rPr>
            </w:pPr>
            <w:r w:rsidRPr="00EC60A0">
              <w:rPr>
                <w:lang w:val="ru-RU"/>
              </w:rPr>
              <w:t>(5-6 кл.)</w:t>
            </w:r>
          </w:p>
          <w:p w:rsidR="00EC60A0" w:rsidRPr="00EC60A0" w:rsidRDefault="00EC60A0" w:rsidP="00EC60A0">
            <w:pPr>
              <w:pStyle w:val="TableParagraph"/>
              <w:rPr>
                <w:lang w:val="ru-RU"/>
              </w:rPr>
            </w:pPr>
            <w:r w:rsidRPr="00EC60A0">
              <w:rPr>
                <w:lang w:val="ru-RU"/>
              </w:rPr>
              <w:t>М.А.Булгаков</w:t>
            </w:r>
          </w:p>
          <w:p w:rsidR="00EC60A0" w:rsidRPr="00EC60A0" w:rsidRDefault="00EC60A0" w:rsidP="00EC60A0">
            <w:pPr>
              <w:pStyle w:val="TableParagraph"/>
              <w:spacing w:before="86"/>
              <w:ind w:left="107"/>
              <w:rPr>
                <w:i/>
                <w:lang w:val="ru-RU"/>
              </w:rPr>
            </w:pPr>
            <w:r w:rsidRPr="00EC60A0">
              <w:rPr>
                <w:i/>
                <w:lang w:val="ru-RU"/>
              </w:rPr>
              <w:t>1 повесть по выбору, например:</w:t>
            </w:r>
          </w:p>
          <w:p w:rsidR="00EC60A0" w:rsidRPr="00EC60A0" w:rsidRDefault="00EC60A0" w:rsidP="00EC60A0">
            <w:pPr>
              <w:pStyle w:val="TableParagraph"/>
              <w:spacing w:line="242" w:lineRule="auto"/>
              <w:ind w:left="107" w:right="115"/>
              <w:rPr>
                <w:i/>
                <w:lang w:val="ru-RU"/>
              </w:rPr>
            </w:pPr>
            <w:r w:rsidRPr="00EC60A0">
              <w:rPr>
                <w:i/>
                <w:lang w:val="ru-RU"/>
              </w:rPr>
              <w:t>«Роковые яйца» (1924), «Собачье сердце» (1925) и др.</w:t>
            </w:r>
          </w:p>
          <w:p w:rsidR="00EC60A0" w:rsidRPr="00EC60A0" w:rsidRDefault="00EC60A0" w:rsidP="00EC60A0">
            <w:pPr>
              <w:pStyle w:val="TableParagraph"/>
              <w:spacing w:before="92"/>
              <w:ind w:left="107"/>
              <w:rPr>
                <w:lang w:val="ru-RU"/>
              </w:rPr>
            </w:pPr>
            <w:r w:rsidRPr="00EC60A0">
              <w:rPr>
                <w:lang w:val="ru-RU"/>
              </w:rPr>
              <w:t>(7-8 кл.)</w:t>
            </w:r>
          </w:p>
          <w:p w:rsidR="00EC60A0" w:rsidRPr="00EC60A0" w:rsidRDefault="00EC60A0" w:rsidP="00EC60A0">
            <w:pPr>
              <w:pStyle w:val="TableParagraph"/>
              <w:rPr>
                <w:lang w:val="ru-RU"/>
              </w:rPr>
            </w:pPr>
            <w:r w:rsidRPr="00EC60A0">
              <w:rPr>
                <w:lang w:val="ru-RU"/>
              </w:rPr>
              <w:t>А.П.Платонов</w:t>
            </w:r>
          </w:p>
          <w:p w:rsidR="00EC60A0" w:rsidRPr="00EC60A0" w:rsidRDefault="00EC60A0" w:rsidP="00EC60A0">
            <w:pPr>
              <w:pStyle w:val="TableParagraph"/>
              <w:spacing w:before="86"/>
              <w:ind w:left="107"/>
              <w:rPr>
                <w:i/>
                <w:lang w:val="ru-RU"/>
              </w:rPr>
            </w:pPr>
            <w:r w:rsidRPr="00EC60A0">
              <w:rPr>
                <w:i/>
                <w:lang w:val="ru-RU"/>
              </w:rPr>
              <w:t>- 1 рассказ по выбору, например:</w:t>
            </w:r>
          </w:p>
          <w:p w:rsidR="00EC60A0" w:rsidRPr="00EC60A0" w:rsidRDefault="00EC60A0" w:rsidP="00EC60A0">
            <w:pPr>
              <w:pStyle w:val="TableParagraph"/>
              <w:ind w:left="107" w:right="202"/>
              <w:rPr>
                <w:i/>
                <w:lang w:val="ru-RU"/>
              </w:rPr>
            </w:pPr>
            <w:r w:rsidRPr="00EC60A0">
              <w:rPr>
                <w:i/>
                <w:lang w:val="ru-RU"/>
              </w:rPr>
              <w:t>«В прекрасном и яростном мире (Машинист Мальцев)» (1937),</w:t>
            </w:r>
          </w:p>
          <w:p w:rsidR="00EC60A0" w:rsidRPr="00EC60A0" w:rsidRDefault="00EC60A0" w:rsidP="00EC60A0">
            <w:pPr>
              <w:pStyle w:val="TableParagraph"/>
              <w:ind w:left="107" w:right="415"/>
              <w:rPr>
                <w:i/>
                <w:lang w:val="ru-RU"/>
              </w:rPr>
            </w:pPr>
            <w:r w:rsidRPr="00EC60A0">
              <w:rPr>
                <w:i/>
                <w:lang w:val="ru-RU"/>
              </w:rPr>
              <w:t>«Рассказ о мертвом старике» (1942), «Никита» (1945),</w:t>
            </w:r>
          </w:p>
          <w:p w:rsidR="00EC60A0" w:rsidRPr="00EC60A0" w:rsidRDefault="00EC60A0" w:rsidP="00EC60A0">
            <w:pPr>
              <w:pStyle w:val="TableParagraph"/>
              <w:spacing w:before="3"/>
              <w:ind w:left="107"/>
              <w:rPr>
                <w:i/>
                <w:lang w:val="ru-RU"/>
              </w:rPr>
            </w:pPr>
            <w:r w:rsidRPr="00EC60A0">
              <w:rPr>
                <w:i/>
                <w:lang w:val="ru-RU"/>
              </w:rPr>
              <w:t>«Цветок на земле» (1949) и др.</w:t>
            </w:r>
          </w:p>
          <w:p w:rsidR="00EC60A0" w:rsidRPr="00EC60A0" w:rsidRDefault="00EC60A0" w:rsidP="00EC60A0">
            <w:pPr>
              <w:pStyle w:val="TableParagraph"/>
              <w:spacing w:before="93"/>
              <w:ind w:left="107"/>
              <w:rPr>
                <w:lang w:val="ru-RU"/>
              </w:rPr>
            </w:pPr>
            <w:r w:rsidRPr="00EC60A0">
              <w:rPr>
                <w:lang w:val="ru-RU"/>
              </w:rPr>
              <w:t>(6-8 кл.)</w:t>
            </w:r>
          </w:p>
          <w:p w:rsidR="00EC60A0" w:rsidRPr="00EC60A0" w:rsidRDefault="00EC60A0" w:rsidP="00EC60A0">
            <w:pPr>
              <w:pStyle w:val="TableParagraph"/>
              <w:spacing w:before="1"/>
              <w:rPr>
                <w:lang w:val="ru-RU"/>
              </w:rPr>
            </w:pPr>
            <w:r w:rsidRPr="00EC60A0">
              <w:rPr>
                <w:lang w:val="ru-RU"/>
              </w:rPr>
              <w:t>М.М.Зощенко</w:t>
            </w:r>
          </w:p>
          <w:p w:rsidR="00EC60A0" w:rsidRPr="00EC60A0" w:rsidRDefault="00EC60A0" w:rsidP="00EC60A0">
            <w:pPr>
              <w:pStyle w:val="TableParagraph"/>
              <w:spacing w:line="274" w:lineRule="exact"/>
              <w:ind w:left="107"/>
              <w:rPr>
                <w:i/>
                <w:lang w:val="ru-RU"/>
              </w:rPr>
            </w:pPr>
            <w:r w:rsidRPr="00EC60A0">
              <w:rPr>
                <w:i/>
                <w:lang w:val="ru-RU"/>
              </w:rPr>
              <w:t>2 рассказа по выбору, например:</w:t>
            </w:r>
          </w:p>
          <w:p w:rsidR="00EC60A0" w:rsidRPr="00EC60A0" w:rsidRDefault="00EC60A0" w:rsidP="00EC60A0">
            <w:pPr>
              <w:pStyle w:val="TableParagraph"/>
              <w:spacing w:line="274" w:lineRule="exact"/>
              <w:ind w:left="107"/>
              <w:rPr>
                <w:i/>
                <w:lang w:val="ru-RU"/>
              </w:rPr>
            </w:pPr>
            <w:r w:rsidRPr="00EC60A0">
              <w:rPr>
                <w:i/>
                <w:lang w:val="ru-RU"/>
              </w:rPr>
              <w:t>«Аристократка» (1923), «Баня»</w:t>
            </w:r>
          </w:p>
          <w:p w:rsidR="00EC60A0" w:rsidRPr="00EC60A0" w:rsidRDefault="00EC60A0" w:rsidP="00EC60A0">
            <w:pPr>
              <w:pStyle w:val="TableParagraph"/>
              <w:ind w:left="107"/>
              <w:rPr>
                <w:i/>
                <w:lang w:val="ru-RU"/>
              </w:rPr>
            </w:pPr>
            <w:r w:rsidRPr="00EC60A0">
              <w:rPr>
                <w:i/>
                <w:lang w:val="ru-RU"/>
              </w:rPr>
              <w:t>(1924) и др.</w:t>
            </w:r>
          </w:p>
          <w:p w:rsidR="00EC60A0" w:rsidRDefault="00EC60A0" w:rsidP="00EC60A0">
            <w:pPr>
              <w:pStyle w:val="TableParagraph"/>
              <w:rPr>
                <w:lang w:val="ru-RU"/>
              </w:rPr>
            </w:pPr>
            <w:r w:rsidRPr="00EC60A0">
              <w:rPr>
                <w:lang w:val="ru-RU"/>
              </w:rPr>
              <w:t>(5-7 кл.)</w:t>
            </w:r>
          </w:p>
          <w:p w:rsidR="00EC60A0" w:rsidRDefault="00EC60A0" w:rsidP="00EC60A0">
            <w:pPr>
              <w:pStyle w:val="TableParagraph"/>
              <w:rPr>
                <w:lang w:val="ru-RU"/>
              </w:rPr>
            </w:pPr>
          </w:p>
          <w:p w:rsidR="00EC60A0" w:rsidRPr="00EC60A0" w:rsidRDefault="00EC60A0" w:rsidP="00EC60A0">
            <w:pPr>
              <w:pStyle w:val="TableParagraph"/>
              <w:spacing w:before="89"/>
              <w:ind w:left="846"/>
              <w:rPr>
                <w:lang w:val="ru-RU"/>
              </w:rPr>
            </w:pPr>
            <w:r w:rsidRPr="00EC60A0">
              <w:rPr>
                <w:lang w:val="ru-RU"/>
              </w:rPr>
              <w:t>А.И. Солженицын</w:t>
            </w:r>
          </w:p>
          <w:p w:rsidR="00EC60A0" w:rsidRPr="00EC60A0" w:rsidRDefault="00EC60A0" w:rsidP="00EC60A0">
            <w:pPr>
              <w:pStyle w:val="TableParagraph"/>
              <w:spacing w:before="89"/>
              <w:ind w:left="846"/>
              <w:rPr>
                <w:i/>
                <w:lang w:val="ru-RU"/>
              </w:rPr>
            </w:pPr>
            <w:r w:rsidRPr="00EC60A0">
              <w:rPr>
                <w:i/>
                <w:lang w:val="ru-RU"/>
              </w:rPr>
              <w:t>1 рассказ по выбору, например:</w:t>
            </w:r>
          </w:p>
          <w:p w:rsidR="00EC60A0" w:rsidRPr="00EC60A0" w:rsidRDefault="00EC60A0" w:rsidP="00EC60A0">
            <w:pPr>
              <w:pStyle w:val="TableParagraph"/>
              <w:spacing w:line="268" w:lineRule="exact"/>
              <w:ind w:left="89"/>
              <w:rPr>
                <w:i/>
                <w:lang w:val="ru-RU"/>
              </w:rPr>
            </w:pPr>
            <w:r w:rsidRPr="00EC60A0">
              <w:rPr>
                <w:i/>
                <w:lang w:val="ru-RU"/>
              </w:rPr>
              <w:t>«Матренин двор» (1959) или из</w:t>
            </w:r>
          </w:p>
          <w:p w:rsidR="00EC60A0" w:rsidRPr="00EC60A0" w:rsidRDefault="00EC60A0" w:rsidP="00EC60A0">
            <w:pPr>
              <w:pStyle w:val="TableParagraph"/>
              <w:ind w:left="89"/>
              <w:rPr>
                <w:i/>
                <w:lang w:val="ru-RU"/>
              </w:rPr>
            </w:pPr>
            <w:r w:rsidRPr="00EC60A0">
              <w:rPr>
                <w:i/>
                <w:lang w:val="ru-RU"/>
              </w:rPr>
              <w:t>«Крохоток» (1958 – 1960) –</w:t>
            </w:r>
          </w:p>
          <w:p w:rsidR="00EC60A0" w:rsidRPr="00EC60A0" w:rsidRDefault="00EC60A0" w:rsidP="00EC60A0">
            <w:pPr>
              <w:pStyle w:val="TableParagraph"/>
              <w:ind w:left="89"/>
              <w:rPr>
                <w:i/>
                <w:lang w:val="ru-RU"/>
              </w:rPr>
            </w:pPr>
            <w:r w:rsidRPr="00EC60A0">
              <w:rPr>
                <w:i/>
                <w:lang w:val="ru-RU"/>
              </w:rPr>
              <w:t>«Лиственница», «Дыхание»,</w:t>
            </w:r>
          </w:p>
          <w:p w:rsidR="00EC60A0" w:rsidRPr="00EC60A0" w:rsidRDefault="00EC60A0" w:rsidP="00EC60A0">
            <w:pPr>
              <w:pStyle w:val="TableParagraph"/>
              <w:ind w:left="89"/>
              <w:rPr>
                <w:i/>
                <w:lang w:val="ru-RU"/>
              </w:rPr>
            </w:pPr>
            <w:r w:rsidRPr="00EC60A0">
              <w:rPr>
                <w:i/>
                <w:lang w:val="ru-RU"/>
              </w:rPr>
              <w:t>«Шарик», «Костер и муравьи»,</w:t>
            </w:r>
          </w:p>
          <w:p w:rsidR="00EC60A0" w:rsidRPr="00EC60A0" w:rsidRDefault="00EC60A0" w:rsidP="00EC60A0">
            <w:pPr>
              <w:pStyle w:val="TableParagraph"/>
              <w:spacing w:line="242" w:lineRule="auto"/>
              <w:ind w:left="89" w:right="834"/>
              <w:rPr>
                <w:lang w:val="ru-RU"/>
              </w:rPr>
            </w:pPr>
            <w:r w:rsidRPr="00EC60A0">
              <w:rPr>
                <w:i/>
                <w:lang w:val="ru-RU"/>
              </w:rPr>
              <w:t>«Гроза в горах», «Колокол Углича» и др</w:t>
            </w:r>
            <w:r w:rsidRPr="00EC60A0">
              <w:rPr>
                <w:lang w:val="ru-RU"/>
              </w:rPr>
              <w:t>.</w:t>
            </w:r>
          </w:p>
          <w:p w:rsidR="00EC60A0" w:rsidRPr="00EC60A0" w:rsidRDefault="00EC60A0" w:rsidP="00EC60A0">
            <w:pPr>
              <w:pStyle w:val="TableParagraph"/>
              <w:spacing w:before="201"/>
              <w:ind w:left="89"/>
              <w:rPr>
                <w:lang w:val="ru-RU"/>
              </w:rPr>
            </w:pPr>
            <w:r w:rsidRPr="00EC60A0">
              <w:rPr>
                <w:lang w:val="ru-RU"/>
              </w:rPr>
              <w:t>(7-9 кл.)</w:t>
            </w:r>
          </w:p>
          <w:p w:rsidR="00EC60A0" w:rsidRPr="00EC60A0" w:rsidRDefault="00EC60A0" w:rsidP="00EC60A0">
            <w:pPr>
              <w:pStyle w:val="TableParagraph"/>
              <w:spacing w:before="199"/>
              <w:ind w:left="89"/>
              <w:rPr>
                <w:lang w:val="ru-RU"/>
              </w:rPr>
            </w:pPr>
            <w:r w:rsidRPr="00EC60A0">
              <w:rPr>
                <w:lang w:val="ru-RU"/>
              </w:rPr>
              <w:lastRenderedPageBreak/>
              <w:t>В.М.Шукшин</w:t>
            </w:r>
          </w:p>
          <w:p w:rsidR="00EC60A0" w:rsidRPr="00EC60A0" w:rsidRDefault="00EC60A0" w:rsidP="00EC60A0">
            <w:pPr>
              <w:pStyle w:val="TableParagraph"/>
              <w:spacing w:before="195"/>
              <w:ind w:left="89"/>
              <w:rPr>
                <w:i/>
                <w:lang w:val="ru-RU"/>
              </w:rPr>
            </w:pPr>
            <w:r w:rsidRPr="00EC60A0">
              <w:rPr>
                <w:i/>
                <w:lang w:val="ru-RU"/>
              </w:rPr>
              <w:t>1 рассказ по выбору, например:</w:t>
            </w:r>
          </w:p>
          <w:p w:rsidR="00EC60A0" w:rsidRPr="00EC60A0" w:rsidRDefault="00EC60A0" w:rsidP="00EC60A0">
            <w:pPr>
              <w:pStyle w:val="TableParagraph"/>
              <w:ind w:left="89"/>
              <w:rPr>
                <w:i/>
                <w:lang w:val="ru-RU"/>
              </w:rPr>
            </w:pPr>
            <w:r w:rsidRPr="00EC60A0">
              <w:rPr>
                <w:i/>
                <w:lang w:val="ru-RU"/>
              </w:rPr>
              <w:t>«Чудик» (1967), «Срезал» (1970),</w:t>
            </w:r>
          </w:p>
          <w:p w:rsidR="00EC60A0" w:rsidRPr="00EC60A0" w:rsidRDefault="00EC60A0" w:rsidP="00EC60A0">
            <w:pPr>
              <w:pStyle w:val="TableParagraph"/>
              <w:spacing w:before="2"/>
              <w:ind w:left="89"/>
              <w:rPr>
                <w:i/>
                <w:lang w:val="ru-RU"/>
              </w:rPr>
            </w:pPr>
            <w:r w:rsidRPr="00EC60A0">
              <w:rPr>
                <w:i/>
                <w:lang w:val="ru-RU"/>
              </w:rPr>
              <w:t>«Мастер» (1971) и др.</w:t>
            </w:r>
          </w:p>
          <w:p w:rsidR="00EC60A0" w:rsidRPr="00EC60A0" w:rsidRDefault="00EC60A0" w:rsidP="00EC60A0">
            <w:pPr>
              <w:pStyle w:val="TableParagraph"/>
              <w:rPr>
                <w:lang w:val="ru-RU"/>
              </w:rPr>
            </w:pPr>
            <w:r w:rsidRPr="00EC60A0">
              <w:t>(7-9 кл.)</w:t>
            </w:r>
          </w:p>
        </w:tc>
        <w:tc>
          <w:tcPr>
            <w:tcW w:w="2127" w:type="dxa"/>
          </w:tcPr>
          <w:p w:rsidR="00EC60A0" w:rsidRPr="00EC60A0" w:rsidRDefault="00EC60A0" w:rsidP="00EC60A0">
            <w:pPr>
              <w:pStyle w:val="TableParagraph"/>
              <w:spacing w:before="158" w:line="274" w:lineRule="exact"/>
              <w:ind w:left="251"/>
              <w:rPr>
                <w:i/>
                <w:lang w:val="ru-RU"/>
              </w:rPr>
            </w:pPr>
            <w:r w:rsidRPr="00EC60A0">
              <w:rPr>
                <w:i/>
                <w:lang w:val="ru-RU"/>
              </w:rPr>
              <w:lastRenderedPageBreak/>
              <w:t>поэзия 20-50-х годов ХХ в.,</w:t>
            </w:r>
          </w:p>
          <w:p w:rsidR="00EC60A0" w:rsidRPr="00EC60A0" w:rsidRDefault="00EC60A0" w:rsidP="00EC60A0">
            <w:pPr>
              <w:pStyle w:val="TableParagraph"/>
              <w:spacing w:line="274" w:lineRule="exact"/>
              <w:ind w:left="150" w:right="141"/>
              <w:rPr>
                <w:i/>
                <w:lang w:val="ru-RU"/>
              </w:rPr>
            </w:pPr>
            <w:r w:rsidRPr="00EC60A0">
              <w:rPr>
                <w:i/>
                <w:lang w:val="ru-RU"/>
              </w:rPr>
              <w:t>например:</w:t>
            </w:r>
          </w:p>
          <w:p w:rsidR="00EC60A0" w:rsidRPr="00EC60A0" w:rsidRDefault="00EC60A0" w:rsidP="00EC60A0">
            <w:pPr>
              <w:pStyle w:val="TableParagraph"/>
              <w:spacing w:before="5"/>
              <w:ind w:left="107"/>
              <w:rPr>
                <w:i/>
                <w:lang w:val="ru-RU"/>
              </w:rPr>
            </w:pPr>
            <w:r w:rsidRPr="00EC60A0">
              <w:rPr>
                <w:i/>
                <w:lang w:val="ru-RU"/>
              </w:rPr>
              <w:t>Б.Л.Пастернак,</w:t>
            </w:r>
          </w:p>
          <w:p w:rsidR="00EC60A0" w:rsidRPr="00EC60A0" w:rsidRDefault="00EC60A0" w:rsidP="00EC60A0">
            <w:pPr>
              <w:pStyle w:val="TableParagraph"/>
              <w:spacing w:before="4" w:line="235" w:lineRule="auto"/>
              <w:ind w:left="107" w:right="442"/>
              <w:rPr>
                <w:i/>
                <w:lang w:val="ru-RU"/>
              </w:rPr>
            </w:pPr>
            <w:r w:rsidRPr="00EC60A0">
              <w:rPr>
                <w:i/>
                <w:lang w:val="ru-RU"/>
              </w:rPr>
              <w:t>Н.А.Заболоцкий, Д.Хармс, Н.М.Олейников и др.</w:t>
            </w:r>
          </w:p>
          <w:p w:rsidR="00EC60A0" w:rsidRPr="00EC60A0" w:rsidRDefault="00EC60A0" w:rsidP="00EC60A0">
            <w:pPr>
              <w:pStyle w:val="TableParagraph"/>
              <w:spacing w:before="7" w:line="274" w:lineRule="exact"/>
              <w:ind w:left="145" w:right="142"/>
              <w:rPr>
                <w:i/>
                <w:lang w:val="ru-RU"/>
              </w:rPr>
            </w:pPr>
            <w:r w:rsidRPr="00EC60A0">
              <w:rPr>
                <w:i/>
                <w:lang w:val="ru-RU"/>
              </w:rPr>
              <w:t>(3-4 стихотворения по выбору, 5-9 кл.)</w:t>
            </w:r>
          </w:p>
          <w:p w:rsidR="00EC60A0" w:rsidRPr="00EC60A0" w:rsidRDefault="00EC60A0" w:rsidP="00EC60A0">
            <w:pPr>
              <w:pStyle w:val="TableParagraph"/>
              <w:ind w:left="107" w:right="784"/>
              <w:rPr>
                <w:i/>
                <w:lang w:val="ru-RU"/>
              </w:rPr>
            </w:pPr>
            <w:r w:rsidRPr="00EC60A0">
              <w:rPr>
                <w:i/>
                <w:lang w:val="ru-RU"/>
              </w:rPr>
              <w:lastRenderedPageBreak/>
              <w:t>Проза о Великой Отечественной войне, например: М.А.Шолохов, В.Л.Кондратьев, В.О.</w:t>
            </w:r>
          </w:p>
          <w:p w:rsidR="00EC60A0" w:rsidRPr="00EC60A0" w:rsidRDefault="00EC60A0" w:rsidP="00EC60A0">
            <w:pPr>
              <w:pStyle w:val="TableParagraph"/>
              <w:spacing w:before="1" w:line="237" w:lineRule="auto"/>
              <w:ind w:left="107" w:right="287"/>
              <w:rPr>
                <w:i/>
                <w:lang w:val="ru-RU"/>
              </w:rPr>
            </w:pPr>
            <w:r w:rsidRPr="00EC60A0">
              <w:rPr>
                <w:i/>
                <w:lang w:val="ru-RU"/>
              </w:rPr>
              <w:t>Богомолов, Б.Л.Васильев, В.В.Быков, В.П.Астафьев и др.</w:t>
            </w:r>
          </w:p>
          <w:p w:rsidR="00EC60A0" w:rsidRPr="00EC60A0" w:rsidRDefault="00EC60A0" w:rsidP="00EC60A0">
            <w:pPr>
              <w:pStyle w:val="TableParagraph"/>
              <w:spacing w:line="237" w:lineRule="auto"/>
              <w:ind w:left="107" w:right="546"/>
              <w:rPr>
                <w:i/>
                <w:lang w:val="ru-RU"/>
              </w:rPr>
            </w:pPr>
            <w:r w:rsidRPr="00EC60A0">
              <w:rPr>
                <w:i/>
                <w:lang w:val="ru-RU"/>
              </w:rPr>
              <w:t>(1-2 повести или рассказа – по выбору, 6-9 кл.) Художественная проза о человеке и природе, их взаимоотношениях, например:</w:t>
            </w:r>
          </w:p>
          <w:p w:rsidR="00EC60A0" w:rsidRPr="00EC60A0" w:rsidRDefault="00EC60A0" w:rsidP="00EC60A0">
            <w:pPr>
              <w:pStyle w:val="TableParagraph"/>
              <w:spacing w:before="9"/>
              <w:ind w:right="471"/>
              <w:rPr>
                <w:i/>
                <w:lang w:val="ru-RU"/>
              </w:rPr>
            </w:pPr>
            <w:r w:rsidRPr="00EC60A0">
              <w:rPr>
                <w:i/>
                <w:lang w:val="ru-RU"/>
              </w:rPr>
              <w:t>М.М.Пришвин, К.Г.Паустовский и др. (1-2 произведения – по выбору, 5-6 кл.)</w:t>
            </w:r>
          </w:p>
          <w:p w:rsidR="00EC60A0" w:rsidRPr="00EC60A0" w:rsidRDefault="00EC60A0" w:rsidP="00EC60A0">
            <w:pPr>
              <w:pStyle w:val="TableParagraph"/>
              <w:spacing w:line="242" w:lineRule="auto"/>
              <w:ind w:right="300"/>
              <w:rPr>
                <w:i/>
                <w:lang w:val="ru-RU"/>
              </w:rPr>
            </w:pPr>
            <w:r w:rsidRPr="00EC60A0">
              <w:rPr>
                <w:i/>
                <w:lang w:val="ru-RU"/>
              </w:rPr>
              <w:t>Проза о детях, например: В.Г.Распутин, В.П.Астафьев,</w:t>
            </w:r>
          </w:p>
          <w:p w:rsidR="00EC60A0" w:rsidRPr="00EC60A0" w:rsidRDefault="00EC60A0" w:rsidP="00EC60A0">
            <w:pPr>
              <w:pStyle w:val="TableParagraph"/>
              <w:spacing w:line="273" w:lineRule="exact"/>
              <w:rPr>
                <w:i/>
                <w:lang w:val="ru-RU"/>
              </w:rPr>
            </w:pPr>
            <w:r w:rsidRPr="00EC60A0">
              <w:rPr>
                <w:i/>
                <w:lang w:val="ru-RU"/>
              </w:rPr>
              <w:t>Ф.А.Искандер, Ю.И.Коваль,</w:t>
            </w:r>
          </w:p>
          <w:p w:rsidR="00EC60A0" w:rsidRPr="00EC60A0" w:rsidRDefault="00EC60A0" w:rsidP="00EC60A0">
            <w:pPr>
              <w:pStyle w:val="TableParagraph"/>
              <w:spacing w:line="274" w:lineRule="exact"/>
              <w:rPr>
                <w:i/>
                <w:lang w:val="ru-RU"/>
              </w:rPr>
            </w:pPr>
            <w:r w:rsidRPr="00EC60A0">
              <w:rPr>
                <w:i/>
                <w:lang w:val="ru-RU"/>
              </w:rPr>
              <w:t>Ю.П.Казаков, В.В.Голявкин и др.</w:t>
            </w:r>
          </w:p>
          <w:p w:rsidR="00EC60A0" w:rsidRPr="00EC60A0" w:rsidRDefault="00EC60A0" w:rsidP="00EC60A0">
            <w:pPr>
              <w:pStyle w:val="TableParagraph"/>
              <w:spacing w:line="244" w:lineRule="auto"/>
              <w:ind w:right="142"/>
              <w:rPr>
                <w:i/>
                <w:lang w:val="ru-RU"/>
              </w:rPr>
            </w:pPr>
            <w:r w:rsidRPr="00EC60A0">
              <w:rPr>
                <w:i/>
                <w:lang w:val="ru-RU"/>
              </w:rPr>
              <w:t>(3-4 произведения по выбору, 5-8 кл.)</w:t>
            </w:r>
          </w:p>
          <w:p w:rsidR="00EC60A0" w:rsidRPr="00EC60A0" w:rsidRDefault="00EC60A0" w:rsidP="00EC60A0">
            <w:pPr>
              <w:pStyle w:val="TableParagraph"/>
              <w:ind w:left="150" w:right="142"/>
              <w:jc w:val="center"/>
              <w:rPr>
                <w:i/>
                <w:lang w:val="ru-RU"/>
              </w:rPr>
            </w:pPr>
            <w:r w:rsidRPr="00EC60A0">
              <w:rPr>
                <w:i/>
                <w:lang w:val="ru-RU"/>
              </w:rPr>
              <w:t>Поэзия 2-й половины ХХ в., например:</w:t>
            </w:r>
          </w:p>
          <w:p w:rsidR="00EC60A0" w:rsidRPr="00EC60A0" w:rsidRDefault="00EC60A0" w:rsidP="00EC60A0">
            <w:pPr>
              <w:pStyle w:val="TableParagraph"/>
              <w:spacing w:line="273" w:lineRule="exact"/>
              <w:ind w:left="107"/>
              <w:rPr>
                <w:i/>
                <w:lang w:val="ru-RU"/>
              </w:rPr>
            </w:pPr>
            <w:r w:rsidRPr="00EC60A0">
              <w:rPr>
                <w:i/>
                <w:lang w:val="ru-RU"/>
              </w:rPr>
              <w:t>Н.И. Глазков, Е.А.Евтушенко, А.А.Вознесенский,</w:t>
            </w:r>
          </w:p>
          <w:p w:rsidR="00EC60A0" w:rsidRPr="00EC60A0" w:rsidRDefault="00EC60A0" w:rsidP="00EC60A0">
            <w:pPr>
              <w:pStyle w:val="TableParagraph"/>
              <w:ind w:left="107" w:right="304"/>
              <w:rPr>
                <w:i/>
                <w:lang w:val="ru-RU"/>
              </w:rPr>
            </w:pPr>
            <w:r w:rsidRPr="00EC60A0">
              <w:rPr>
                <w:i/>
                <w:lang w:val="ru-RU"/>
              </w:rPr>
              <w:t>Н.М.Рубцов, Д.С.Самойлов, А.А. Тарковский,</w:t>
            </w:r>
          </w:p>
          <w:p w:rsidR="00EC60A0" w:rsidRPr="00EC60A0" w:rsidRDefault="00EC60A0" w:rsidP="00EC60A0">
            <w:pPr>
              <w:pStyle w:val="TableParagraph"/>
              <w:ind w:left="107" w:right="304"/>
              <w:rPr>
                <w:i/>
                <w:lang w:val="ru-RU"/>
              </w:rPr>
            </w:pPr>
            <w:r w:rsidRPr="00EC60A0">
              <w:rPr>
                <w:i/>
                <w:lang w:val="ru-RU"/>
              </w:rPr>
              <w:t xml:space="preserve">Б.Ш.Окуджава, В.С.Высоцкий, Ю.П.Мориц, И.А.Бродский, А.С.Кушнер, </w:t>
            </w:r>
            <w:r w:rsidRPr="00EC60A0">
              <w:rPr>
                <w:i/>
                <w:lang w:val="ru-RU"/>
              </w:rPr>
              <w:lastRenderedPageBreak/>
              <w:t>О.Е.Григорьев и др.</w:t>
            </w:r>
          </w:p>
          <w:p w:rsidR="00EC60A0" w:rsidRDefault="00EC60A0" w:rsidP="00EC60A0">
            <w:pPr>
              <w:pStyle w:val="TableParagraph"/>
              <w:spacing w:before="9"/>
              <w:rPr>
                <w:i/>
                <w:lang w:val="ru-RU"/>
              </w:rPr>
            </w:pPr>
            <w:r w:rsidRPr="00EC60A0">
              <w:rPr>
                <w:i/>
                <w:lang w:val="ru-RU"/>
              </w:rPr>
              <w:t>(3-4 стихотворения по</w:t>
            </w:r>
            <w:r>
              <w:rPr>
                <w:i/>
                <w:lang w:val="ru-RU"/>
              </w:rPr>
              <w:t xml:space="preserve"> </w:t>
            </w:r>
            <w:r w:rsidRPr="00EC60A0">
              <w:rPr>
                <w:i/>
                <w:lang w:val="ru-RU"/>
              </w:rPr>
              <w:t>выбору, 5-9 кл.)</w:t>
            </w:r>
          </w:p>
          <w:p w:rsidR="00EC60A0" w:rsidRPr="00EC60A0" w:rsidRDefault="00EC60A0" w:rsidP="00EC60A0">
            <w:pPr>
              <w:pStyle w:val="TableParagraph"/>
              <w:ind w:right="140"/>
              <w:rPr>
                <w:i/>
                <w:lang w:val="ru-RU"/>
              </w:rPr>
            </w:pPr>
            <w:r w:rsidRPr="00EC60A0">
              <w:rPr>
                <w:i/>
                <w:lang w:val="ru-RU"/>
              </w:rPr>
              <w:t>Проза русской эмиграции, например: И.С.Шмелев, В.В.Набоков, С.Д.Довлатов и др.</w:t>
            </w:r>
          </w:p>
          <w:p w:rsidR="00EC60A0" w:rsidRPr="00EC60A0" w:rsidRDefault="00EC60A0" w:rsidP="00EC60A0">
            <w:pPr>
              <w:pStyle w:val="TableParagraph"/>
              <w:spacing w:before="7"/>
              <w:ind w:right="162"/>
              <w:rPr>
                <w:i/>
                <w:lang w:val="ru-RU"/>
              </w:rPr>
            </w:pPr>
            <w:r w:rsidRPr="00EC60A0">
              <w:rPr>
                <w:i/>
                <w:lang w:val="ru-RU"/>
              </w:rPr>
              <w:t>(1 произведение – по выбору, 5-9 кл.)</w:t>
            </w:r>
          </w:p>
          <w:p w:rsidR="00EC60A0" w:rsidRPr="00EC60A0" w:rsidRDefault="00EC60A0" w:rsidP="00EC60A0">
            <w:pPr>
              <w:pStyle w:val="TableParagraph"/>
              <w:spacing w:before="7"/>
              <w:ind w:right="162"/>
              <w:rPr>
                <w:i/>
                <w:lang w:val="ru-RU"/>
              </w:rPr>
            </w:pPr>
            <w:r w:rsidRPr="00EC60A0">
              <w:rPr>
                <w:i/>
                <w:lang w:val="ru-RU"/>
              </w:rPr>
              <w:t>Проза и поэзия о подростках и для подростков последних десятилетий авторов- лауреатов премий и</w:t>
            </w:r>
          </w:p>
          <w:p w:rsidR="00EC60A0" w:rsidRPr="00EC60A0" w:rsidRDefault="00EC60A0" w:rsidP="00EC60A0">
            <w:pPr>
              <w:pStyle w:val="TableParagraph"/>
              <w:ind w:right="118"/>
              <w:rPr>
                <w:i/>
                <w:lang w:val="ru-RU"/>
              </w:rPr>
            </w:pPr>
            <w:r w:rsidRPr="00EC60A0">
              <w:rPr>
                <w:i/>
                <w:lang w:val="ru-RU"/>
              </w:rPr>
              <w:t>конкурсов («Книгуру», премия им. Владислава Крапивина, Премия</w:t>
            </w:r>
            <w:r w:rsidRPr="00EC60A0">
              <w:rPr>
                <w:i/>
                <w:spacing w:val="-14"/>
                <w:lang w:val="ru-RU"/>
              </w:rPr>
              <w:t xml:space="preserve"> </w:t>
            </w:r>
            <w:r w:rsidRPr="00EC60A0">
              <w:rPr>
                <w:i/>
                <w:lang w:val="ru-RU"/>
              </w:rPr>
              <w:t>Детгиза,</w:t>
            </w:r>
          </w:p>
          <w:p w:rsidR="00EC60A0" w:rsidRPr="00EC60A0" w:rsidRDefault="00EC60A0" w:rsidP="00EC60A0">
            <w:pPr>
              <w:pStyle w:val="TableParagraph"/>
              <w:spacing w:before="2" w:line="237" w:lineRule="auto"/>
              <w:ind w:right="193"/>
              <w:rPr>
                <w:lang w:val="ru-RU"/>
              </w:rPr>
            </w:pPr>
            <w:r w:rsidRPr="00EC60A0">
              <w:rPr>
                <w:i/>
                <w:lang w:val="ru-RU"/>
              </w:rPr>
              <w:t xml:space="preserve">«Лучшая детская книга издательства «РОСМЭН» </w:t>
            </w:r>
            <w:r w:rsidRPr="00EC60A0">
              <w:rPr>
                <w:lang w:val="ru-RU"/>
              </w:rPr>
              <w:t>и др., например:</w:t>
            </w:r>
          </w:p>
          <w:p w:rsidR="00EC60A0" w:rsidRPr="00EC60A0" w:rsidRDefault="00EC60A0" w:rsidP="00EC60A0">
            <w:pPr>
              <w:pStyle w:val="TableParagraph"/>
              <w:spacing w:before="4"/>
              <w:ind w:right="214"/>
              <w:rPr>
                <w:i/>
                <w:lang w:val="ru-RU"/>
              </w:rPr>
            </w:pPr>
            <w:r w:rsidRPr="00EC60A0">
              <w:rPr>
                <w:i/>
                <w:lang w:val="ru-RU"/>
              </w:rPr>
              <w:t>Н.Назаркин, А.Гиваргизов, Ю.Кузнецова, Д.Сабитова, Е.Мурашова, М.Аромштам, А.Петрова, С.Седов, С.Востоков , Э.Веркин, М.Аромштам,</w:t>
            </w:r>
          </w:p>
          <w:p w:rsidR="00EC60A0" w:rsidRPr="00EC60A0" w:rsidRDefault="00EC60A0" w:rsidP="00EC60A0">
            <w:pPr>
              <w:pStyle w:val="TableParagraph"/>
              <w:spacing w:before="3" w:line="237" w:lineRule="auto"/>
              <w:ind w:right="254"/>
              <w:rPr>
                <w:i/>
                <w:lang w:val="ru-RU"/>
              </w:rPr>
            </w:pPr>
            <w:r w:rsidRPr="00EC60A0">
              <w:rPr>
                <w:i/>
                <w:lang w:val="ru-RU"/>
              </w:rPr>
              <w:t>Н.Евдокимова, Н.Абгарян, М.Петросян, А.Жвалевский и Е.Пастернак, Ая Эн, Д.Вильке и др.</w:t>
            </w:r>
          </w:p>
          <w:p w:rsidR="00EC60A0" w:rsidRPr="00EC60A0" w:rsidRDefault="00EC60A0" w:rsidP="00EC60A0">
            <w:pPr>
              <w:pStyle w:val="TableParagraph"/>
              <w:spacing w:before="9"/>
              <w:rPr>
                <w:i/>
                <w:lang w:val="ru-RU"/>
              </w:rPr>
            </w:pPr>
            <w:r w:rsidRPr="00EC60A0">
              <w:rPr>
                <w:i/>
              </w:rPr>
              <w:t>(1-2 произведения по выбору, 5-8 кл.)</w:t>
            </w:r>
          </w:p>
          <w:p w:rsidR="00EC60A0" w:rsidRPr="00EC60A0" w:rsidRDefault="00EC60A0" w:rsidP="00EC60A0">
            <w:pPr>
              <w:pStyle w:val="TableParagraph"/>
              <w:spacing w:before="10" w:line="235" w:lineRule="auto"/>
              <w:ind w:left="107" w:right="278"/>
              <w:rPr>
                <w:i/>
                <w:lang w:val="ru-RU"/>
              </w:rPr>
            </w:pPr>
          </w:p>
          <w:p w:rsidR="00C13AA7" w:rsidRPr="00EC60A0" w:rsidRDefault="00C13AA7" w:rsidP="00C13AA7">
            <w:pPr>
              <w:rPr>
                <w:lang w:val="ru-RU"/>
              </w:rPr>
            </w:pPr>
          </w:p>
        </w:tc>
      </w:tr>
    </w:tbl>
    <w:p w:rsidR="009E4688" w:rsidRPr="00816CEF" w:rsidRDefault="009E4688" w:rsidP="009E4688">
      <w:pPr>
        <w:rPr>
          <w:lang w:val="ru-RU"/>
        </w:rPr>
      </w:pPr>
    </w:p>
    <w:p w:rsidR="00DD2384" w:rsidRPr="00816CEF" w:rsidRDefault="009E4688" w:rsidP="009E4688">
      <w:pPr>
        <w:tabs>
          <w:tab w:val="left" w:pos="1395"/>
        </w:tabs>
        <w:rPr>
          <w:lang w:val="ru-RU"/>
        </w:rPr>
      </w:pPr>
      <w:r w:rsidRPr="00816CEF">
        <w:rPr>
          <w:lang w:val="ru-RU"/>
        </w:rPr>
        <w:tab/>
      </w:r>
    </w:p>
    <w:p w:rsidR="00DD2384" w:rsidRPr="00816CEF" w:rsidRDefault="00DD2384">
      <w:pPr>
        <w:rPr>
          <w:lang w:val="ru-RU"/>
        </w:rPr>
        <w:sectPr w:rsidR="00DD2384" w:rsidRPr="00816CEF" w:rsidSect="00B35E4D">
          <w:pgSz w:w="11910" w:h="16840"/>
          <w:pgMar w:top="520" w:right="280" w:bottom="1260" w:left="580" w:header="0" w:footer="1065" w:gutter="0"/>
          <w:cols w:space="720"/>
        </w:sect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3984"/>
        <w:gridCol w:w="2693"/>
      </w:tblGrid>
      <w:tr w:rsidR="00EC60A0" w:rsidRPr="00816CEF" w:rsidTr="00EC60A0">
        <w:trPr>
          <w:trHeight w:val="477"/>
        </w:trPr>
        <w:tc>
          <w:tcPr>
            <w:tcW w:w="9214" w:type="dxa"/>
            <w:gridSpan w:val="3"/>
          </w:tcPr>
          <w:p w:rsidR="00EC60A0" w:rsidRPr="00816CEF" w:rsidRDefault="00EC60A0" w:rsidP="00EC60A0">
            <w:pPr>
              <w:pStyle w:val="TableParagraph"/>
              <w:spacing w:line="275" w:lineRule="exact"/>
              <w:ind w:right="42"/>
              <w:jc w:val="center"/>
              <w:rPr>
                <w:b/>
              </w:rPr>
            </w:pPr>
            <w:r>
              <w:rPr>
                <w:b/>
              </w:rPr>
              <w:lastRenderedPageBreak/>
              <w:t>Литература народов</w:t>
            </w:r>
            <w:r>
              <w:rPr>
                <w:b/>
                <w:lang w:val="ru-RU"/>
              </w:rPr>
              <w:t xml:space="preserve"> </w:t>
            </w:r>
            <w:r w:rsidRPr="00816CEF">
              <w:rPr>
                <w:b/>
              </w:rPr>
              <w:t>России</w:t>
            </w:r>
          </w:p>
        </w:tc>
      </w:tr>
      <w:tr w:rsidR="00EC60A0" w:rsidRPr="00816CEF" w:rsidTr="00EC60A0">
        <w:trPr>
          <w:trHeight w:val="1059"/>
        </w:trPr>
        <w:tc>
          <w:tcPr>
            <w:tcW w:w="2537" w:type="dxa"/>
          </w:tcPr>
          <w:p w:rsidR="00EC60A0" w:rsidRPr="00816CEF" w:rsidRDefault="00EC60A0" w:rsidP="00EC60A0">
            <w:pPr>
              <w:pStyle w:val="TableParagraph"/>
            </w:pPr>
          </w:p>
        </w:tc>
        <w:tc>
          <w:tcPr>
            <w:tcW w:w="3984" w:type="dxa"/>
          </w:tcPr>
          <w:p w:rsidR="00EC60A0" w:rsidRPr="00816CEF" w:rsidRDefault="00EC60A0" w:rsidP="00EC60A0">
            <w:pPr>
              <w:pStyle w:val="TableParagraph"/>
            </w:pPr>
          </w:p>
        </w:tc>
        <w:tc>
          <w:tcPr>
            <w:tcW w:w="2693" w:type="dxa"/>
          </w:tcPr>
          <w:p w:rsidR="00EC60A0" w:rsidRPr="00EC60A0" w:rsidRDefault="00EC60A0" w:rsidP="00EC60A0">
            <w:pPr>
              <w:pStyle w:val="TableParagraph"/>
              <w:ind w:left="127" w:right="318"/>
              <w:rPr>
                <w:i/>
              </w:rPr>
            </w:pPr>
            <w:r w:rsidRPr="00EC60A0">
              <w:rPr>
                <w:i/>
                <w:lang w:val="ru-RU"/>
              </w:rPr>
              <w:t xml:space="preserve">Г.Тукай, М.Карим, К.Кулиев, Р.Гамзатов и др. </w:t>
            </w:r>
            <w:r w:rsidRPr="00EC60A0">
              <w:rPr>
                <w:i/>
              </w:rPr>
              <w:t xml:space="preserve">(1 произведение по выбору, </w:t>
            </w:r>
            <w:r w:rsidRPr="00EC60A0">
              <w:t>5-9 кл.</w:t>
            </w:r>
            <w:r w:rsidRPr="00EC60A0">
              <w:rPr>
                <w:i/>
              </w:rPr>
              <w:t>)</w:t>
            </w:r>
          </w:p>
        </w:tc>
      </w:tr>
      <w:tr w:rsidR="00EC60A0" w:rsidRPr="00816CEF" w:rsidTr="00EC60A0">
        <w:trPr>
          <w:trHeight w:val="477"/>
        </w:trPr>
        <w:tc>
          <w:tcPr>
            <w:tcW w:w="9214" w:type="dxa"/>
            <w:gridSpan w:val="3"/>
          </w:tcPr>
          <w:p w:rsidR="00EC60A0" w:rsidRPr="00816CEF" w:rsidRDefault="00EC60A0" w:rsidP="00EC60A0">
            <w:pPr>
              <w:pStyle w:val="TableParagraph"/>
              <w:spacing w:line="275" w:lineRule="exact"/>
              <w:ind w:left="3240" w:right="3193"/>
              <w:jc w:val="center"/>
              <w:rPr>
                <w:b/>
              </w:rPr>
            </w:pPr>
            <w:r w:rsidRPr="00816CEF">
              <w:rPr>
                <w:b/>
              </w:rPr>
              <w:t>Зарубежная литература</w:t>
            </w:r>
          </w:p>
        </w:tc>
      </w:tr>
      <w:tr w:rsidR="00F16E8F" w:rsidRPr="00FF60F4" w:rsidTr="00F16E8F">
        <w:trPr>
          <w:trHeight w:val="2132"/>
        </w:trPr>
        <w:tc>
          <w:tcPr>
            <w:tcW w:w="2537" w:type="dxa"/>
          </w:tcPr>
          <w:p w:rsidR="00F16E8F" w:rsidRPr="00816CEF" w:rsidRDefault="00F16E8F" w:rsidP="00EC60A0">
            <w:pPr>
              <w:pStyle w:val="TableParagraph"/>
            </w:pPr>
          </w:p>
        </w:tc>
        <w:tc>
          <w:tcPr>
            <w:tcW w:w="3984" w:type="dxa"/>
          </w:tcPr>
          <w:p w:rsidR="00F16E8F" w:rsidRPr="00EC60A0" w:rsidRDefault="00F16E8F" w:rsidP="00EC60A0">
            <w:pPr>
              <w:pStyle w:val="TableParagraph"/>
              <w:spacing w:line="268" w:lineRule="exact"/>
              <w:ind w:left="89"/>
              <w:rPr>
                <w:i/>
                <w:lang w:val="ru-RU"/>
              </w:rPr>
            </w:pPr>
            <w:r w:rsidRPr="00EC60A0">
              <w:rPr>
                <w:lang w:val="ru-RU"/>
              </w:rPr>
              <w:t xml:space="preserve">Гомер </w:t>
            </w:r>
            <w:r w:rsidRPr="00EC60A0">
              <w:rPr>
                <w:i/>
                <w:lang w:val="ru-RU"/>
              </w:rPr>
              <w:t>«Илиада» (или «Одиссея»)</w:t>
            </w:r>
          </w:p>
          <w:p w:rsidR="00F16E8F" w:rsidRPr="00EC60A0" w:rsidRDefault="00F16E8F" w:rsidP="00EC60A0">
            <w:pPr>
              <w:pStyle w:val="TableParagraph"/>
              <w:spacing w:before="7"/>
              <w:ind w:left="89"/>
              <w:rPr>
                <w:i/>
                <w:lang w:val="ru-RU"/>
              </w:rPr>
            </w:pPr>
            <w:r w:rsidRPr="00EC60A0">
              <w:rPr>
                <w:i/>
                <w:lang w:val="ru-RU"/>
              </w:rPr>
              <w:t>(фрагменты по выбору)</w:t>
            </w:r>
          </w:p>
          <w:p w:rsidR="00F16E8F" w:rsidRPr="00EC60A0" w:rsidRDefault="00F16E8F" w:rsidP="00EC60A0">
            <w:pPr>
              <w:pStyle w:val="TableParagraph"/>
              <w:spacing w:before="3"/>
              <w:rPr>
                <w:lang w:val="ru-RU"/>
              </w:rPr>
            </w:pPr>
            <w:r w:rsidRPr="00EC60A0">
              <w:rPr>
                <w:lang w:val="ru-RU"/>
              </w:rPr>
              <w:t>(6-8 кл</w:t>
            </w:r>
            <w:r w:rsidRPr="00EC60A0">
              <w:rPr>
                <w:bdr w:val="single" w:sz="4" w:space="0" w:color="auto"/>
                <w:lang w:val="ru-RU"/>
              </w:rPr>
              <w:t>.)</w:t>
            </w:r>
            <w:r w:rsidRPr="00EC60A0">
              <w:rPr>
                <w:lang w:val="ru-RU"/>
              </w:rPr>
              <w:t xml:space="preserve"> </w:t>
            </w:r>
          </w:p>
          <w:p w:rsidR="00F16E8F" w:rsidRDefault="00F16E8F" w:rsidP="00F16E8F">
            <w:pPr>
              <w:pStyle w:val="TableParagraph"/>
              <w:spacing w:before="3"/>
              <w:rPr>
                <w:i/>
                <w:lang w:val="ru-RU"/>
              </w:rPr>
            </w:pPr>
            <w:r w:rsidRPr="00EC60A0">
              <w:rPr>
                <w:lang w:val="ru-RU"/>
              </w:rPr>
              <w:t xml:space="preserve">Данте. </w:t>
            </w:r>
            <w:r>
              <w:rPr>
                <w:i/>
                <w:lang w:val="ru-RU"/>
              </w:rPr>
              <w:t>«Божественная комедия»</w:t>
            </w:r>
          </w:p>
          <w:p w:rsidR="00F16E8F" w:rsidRPr="00EC60A0" w:rsidRDefault="00F16E8F" w:rsidP="00F16E8F">
            <w:pPr>
              <w:pStyle w:val="TableParagraph"/>
              <w:spacing w:before="3"/>
              <w:rPr>
                <w:i/>
                <w:lang w:val="ru-RU"/>
              </w:rPr>
            </w:pPr>
            <w:r w:rsidRPr="00EC60A0">
              <w:rPr>
                <w:i/>
                <w:lang w:val="ru-RU"/>
              </w:rPr>
              <w:t>(фрагменты по выбору)</w:t>
            </w:r>
            <w:r>
              <w:rPr>
                <w:i/>
                <w:lang w:val="ru-RU"/>
              </w:rPr>
              <w:t xml:space="preserve"> </w:t>
            </w:r>
            <w:r w:rsidRPr="00F16E8F">
              <w:rPr>
                <w:lang w:val="ru-RU"/>
              </w:rPr>
              <w:t>(9 кл.)</w:t>
            </w:r>
          </w:p>
          <w:p w:rsidR="00F16E8F" w:rsidRDefault="00F16E8F" w:rsidP="00F16E8F">
            <w:pPr>
              <w:pStyle w:val="TableParagraph"/>
              <w:rPr>
                <w:i/>
                <w:lang w:val="ru-RU"/>
              </w:rPr>
            </w:pPr>
            <w:r w:rsidRPr="00EC60A0">
              <w:rPr>
                <w:lang w:val="ru-RU"/>
              </w:rPr>
              <w:t xml:space="preserve">М. де Сервантес </w:t>
            </w:r>
            <w:r>
              <w:rPr>
                <w:i/>
                <w:lang w:val="ru-RU"/>
              </w:rPr>
              <w:t>«Дон Кихот»</w:t>
            </w:r>
          </w:p>
          <w:p w:rsidR="00F16E8F" w:rsidRPr="00F16E8F" w:rsidRDefault="00F16E8F" w:rsidP="00F16E8F">
            <w:pPr>
              <w:pStyle w:val="TableParagraph"/>
              <w:rPr>
                <w:i/>
                <w:lang w:val="ru-RU"/>
              </w:rPr>
            </w:pPr>
            <w:r w:rsidRPr="00EC60A0">
              <w:rPr>
                <w:i/>
                <w:lang w:val="ru-RU"/>
              </w:rPr>
              <w:t>(главы по выбору)</w:t>
            </w:r>
          </w:p>
          <w:p w:rsidR="00F16E8F" w:rsidRPr="00EC60A0" w:rsidRDefault="00F16E8F" w:rsidP="00EC60A0">
            <w:pPr>
              <w:pStyle w:val="TableParagraph"/>
              <w:spacing w:before="8"/>
              <w:ind w:left="89"/>
              <w:rPr>
                <w:lang w:val="ru-RU"/>
              </w:rPr>
            </w:pPr>
            <w:r w:rsidRPr="00EC60A0">
              <w:t>(7-8 кл.)</w:t>
            </w:r>
          </w:p>
        </w:tc>
        <w:tc>
          <w:tcPr>
            <w:tcW w:w="2693" w:type="dxa"/>
            <w:tcBorders>
              <w:right w:val="single" w:sz="4" w:space="0" w:color="auto"/>
            </w:tcBorders>
          </w:tcPr>
          <w:p w:rsidR="00F16E8F" w:rsidRPr="00EC60A0" w:rsidRDefault="00F16E8F" w:rsidP="00EC60A0">
            <w:pPr>
              <w:pStyle w:val="TableParagraph"/>
              <w:ind w:left="85" w:right="99"/>
              <w:jc w:val="center"/>
              <w:rPr>
                <w:i/>
                <w:lang w:val="ru-RU"/>
              </w:rPr>
            </w:pPr>
            <w:r w:rsidRPr="00EC60A0">
              <w:rPr>
                <w:i/>
                <w:lang w:val="ru-RU"/>
              </w:rPr>
              <w:t>Зарубежный фольклор легенды, баллады, саги,</w:t>
            </w:r>
          </w:p>
          <w:p w:rsidR="00F16E8F" w:rsidRPr="00EC60A0" w:rsidRDefault="00F16E8F" w:rsidP="00EC60A0">
            <w:pPr>
              <w:pStyle w:val="TableParagraph"/>
              <w:spacing w:before="34"/>
              <w:rPr>
                <w:lang w:val="ru-RU"/>
              </w:rPr>
            </w:pPr>
            <w:r w:rsidRPr="00EC60A0">
              <w:rPr>
                <w:i/>
                <w:lang w:val="ru-RU"/>
              </w:rPr>
              <w:t>песни</w:t>
            </w:r>
            <w:r>
              <w:rPr>
                <w:lang w:val="ru-RU"/>
              </w:rPr>
              <w:t xml:space="preserve">(2-3 произведения по </w:t>
            </w:r>
            <w:r w:rsidRPr="00EC60A0">
              <w:rPr>
                <w:lang w:val="ru-RU"/>
              </w:rPr>
              <w:t>выбору, 5-7 кл.)</w:t>
            </w:r>
          </w:p>
        </w:tc>
      </w:tr>
      <w:tr w:rsidR="00F16E8F" w:rsidRPr="00816CEF" w:rsidTr="00295848">
        <w:trPr>
          <w:trHeight w:val="551"/>
        </w:trPr>
        <w:tc>
          <w:tcPr>
            <w:tcW w:w="2537" w:type="dxa"/>
            <w:vMerge w:val="restart"/>
          </w:tcPr>
          <w:p w:rsidR="00F16E8F" w:rsidRPr="00F16E8F" w:rsidRDefault="00F16E8F" w:rsidP="00F16E8F">
            <w:pPr>
              <w:pStyle w:val="TableParagraph"/>
              <w:tabs>
                <w:tab w:val="left" w:pos="2287"/>
              </w:tabs>
              <w:ind w:left="108" w:right="117"/>
              <w:rPr>
                <w:lang w:val="ru-RU"/>
              </w:rPr>
            </w:pPr>
            <w:r w:rsidRPr="00F16E8F">
              <w:rPr>
                <w:lang w:val="ru-RU"/>
              </w:rPr>
              <w:t xml:space="preserve">В.Шекспир «Ромео и Джульетта»  </w:t>
            </w:r>
            <w:r w:rsidRPr="00F16E8F">
              <w:rPr>
                <w:spacing w:val="12"/>
                <w:lang w:val="ru-RU"/>
              </w:rPr>
              <w:t xml:space="preserve"> </w:t>
            </w:r>
            <w:r w:rsidRPr="00F16E8F">
              <w:rPr>
                <w:lang w:val="ru-RU"/>
              </w:rPr>
              <w:t>(1594</w:t>
            </w:r>
            <w:r w:rsidRPr="00F16E8F">
              <w:rPr>
                <w:lang w:val="ru-RU"/>
              </w:rPr>
              <w:tab/>
              <w:t>–</w:t>
            </w:r>
          </w:p>
          <w:p w:rsidR="00F16E8F" w:rsidRPr="00F16E8F" w:rsidRDefault="00F16E8F" w:rsidP="00F16E8F">
            <w:pPr>
              <w:pStyle w:val="TableParagraph"/>
              <w:spacing w:line="262" w:lineRule="exact"/>
              <w:ind w:left="108"/>
            </w:pPr>
            <w:r w:rsidRPr="00F16E8F">
              <w:t>1595).</w:t>
            </w:r>
          </w:p>
          <w:p w:rsidR="00F16E8F" w:rsidRPr="00F16E8F" w:rsidRDefault="00F16E8F" w:rsidP="00F16E8F">
            <w:pPr>
              <w:pStyle w:val="TableParagraph"/>
              <w:spacing w:before="190"/>
              <w:ind w:left="108"/>
            </w:pPr>
            <w:r w:rsidRPr="00F16E8F">
              <w:t>(8-9 кл.)</w:t>
            </w:r>
          </w:p>
        </w:tc>
        <w:tc>
          <w:tcPr>
            <w:tcW w:w="3984" w:type="dxa"/>
            <w:vMerge w:val="restart"/>
            <w:shd w:val="clear" w:color="auto" w:fill="auto"/>
          </w:tcPr>
          <w:p w:rsidR="00F16E8F" w:rsidRPr="00CF7FA0" w:rsidRDefault="00F16E8F" w:rsidP="00F16E8F">
            <w:pPr>
              <w:pStyle w:val="TableParagraph"/>
              <w:spacing w:line="273" w:lineRule="exact"/>
              <w:ind w:left="620" w:right="611"/>
              <w:jc w:val="center"/>
              <w:rPr>
                <w:i/>
                <w:lang w:val="ru-RU"/>
              </w:rPr>
            </w:pPr>
            <w:r w:rsidRPr="00CF7FA0">
              <w:rPr>
                <w:i/>
                <w:lang w:val="ru-RU"/>
              </w:rPr>
              <w:t>1–2 сонета по выбору,</w:t>
            </w:r>
          </w:p>
          <w:p w:rsidR="00F16E8F" w:rsidRPr="00CF7FA0" w:rsidRDefault="00F16E8F" w:rsidP="00F16E8F">
            <w:pPr>
              <w:pStyle w:val="TableParagraph"/>
              <w:spacing w:line="259" w:lineRule="exact"/>
              <w:ind w:left="619" w:right="611"/>
              <w:jc w:val="center"/>
              <w:rPr>
                <w:lang w:val="ru-RU"/>
              </w:rPr>
            </w:pPr>
            <w:r w:rsidRPr="00CF7FA0">
              <w:rPr>
                <w:i/>
                <w:lang w:val="ru-RU"/>
              </w:rPr>
              <w:t>например</w:t>
            </w:r>
            <w:r w:rsidRPr="00CF7FA0">
              <w:rPr>
                <w:lang w:val="ru-RU"/>
              </w:rPr>
              <w:t>:</w:t>
            </w:r>
          </w:p>
          <w:p w:rsidR="00F16E8F" w:rsidRPr="00EC60A0" w:rsidRDefault="00F16E8F" w:rsidP="00F16E8F">
            <w:pPr>
              <w:pStyle w:val="TableParagraph"/>
              <w:spacing w:line="268" w:lineRule="exact"/>
              <w:ind w:left="70"/>
              <w:rPr>
                <w:i/>
                <w:lang w:val="ru-RU"/>
              </w:rPr>
            </w:pPr>
            <w:r w:rsidRPr="00EC60A0">
              <w:rPr>
                <w:i/>
                <w:lang w:val="ru-RU"/>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w:t>
            </w:r>
            <w:r w:rsidRPr="00EC60A0">
              <w:rPr>
                <w:i/>
              </w:rPr>
              <w:t xml:space="preserve"> Маршака).</w:t>
            </w:r>
          </w:p>
          <w:p w:rsidR="00F16E8F" w:rsidRPr="00EC60A0" w:rsidRDefault="00F16E8F" w:rsidP="00F16E8F">
            <w:pPr>
              <w:pStyle w:val="TableParagraph"/>
              <w:ind w:right="74"/>
            </w:pPr>
            <w:r w:rsidRPr="00EC60A0">
              <w:t>(7-8 кл.)</w:t>
            </w:r>
          </w:p>
        </w:tc>
        <w:tc>
          <w:tcPr>
            <w:tcW w:w="2693" w:type="dxa"/>
            <w:tcBorders>
              <w:bottom w:val="nil"/>
            </w:tcBorders>
          </w:tcPr>
          <w:p w:rsidR="00F16E8F" w:rsidRPr="00F16E8F" w:rsidRDefault="00F16E8F" w:rsidP="00F16E8F">
            <w:pPr>
              <w:pStyle w:val="TableParagraph"/>
              <w:spacing w:line="271" w:lineRule="exact"/>
              <w:ind w:left="134"/>
              <w:rPr>
                <w:i/>
                <w:lang w:val="ru-RU"/>
              </w:rPr>
            </w:pPr>
            <w:r w:rsidRPr="00F16E8F">
              <w:rPr>
                <w:i/>
                <w:lang w:val="ru-RU"/>
              </w:rPr>
              <w:t>Зарубежная сказочная и</w:t>
            </w:r>
          </w:p>
          <w:p w:rsidR="00F16E8F" w:rsidRPr="00F16E8F" w:rsidRDefault="00F16E8F" w:rsidP="00F16E8F">
            <w:pPr>
              <w:pStyle w:val="TableParagraph"/>
              <w:spacing w:line="261" w:lineRule="exact"/>
              <w:ind w:left="134"/>
              <w:rPr>
                <w:i/>
                <w:lang w:val="ru-RU"/>
              </w:rPr>
            </w:pPr>
            <w:r w:rsidRPr="00F16E8F">
              <w:rPr>
                <w:i/>
                <w:lang w:val="ru-RU"/>
              </w:rPr>
              <w:t>фантастическая проза,</w:t>
            </w:r>
          </w:p>
          <w:p w:rsidR="00F16E8F" w:rsidRPr="00F16E8F" w:rsidRDefault="00F16E8F" w:rsidP="00F16E8F">
            <w:pPr>
              <w:pStyle w:val="TableParagraph"/>
              <w:spacing w:line="249" w:lineRule="exact"/>
              <w:ind w:left="144"/>
              <w:rPr>
                <w:i/>
                <w:lang w:val="ru-RU"/>
              </w:rPr>
            </w:pPr>
            <w:r w:rsidRPr="00F16E8F">
              <w:rPr>
                <w:i/>
                <w:lang w:val="ru-RU"/>
              </w:rPr>
              <w:t>например:</w:t>
            </w:r>
          </w:p>
          <w:p w:rsidR="00F16E8F" w:rsidRPr="00F16E8F" w:rsidRDefault="00F16E8F" w:rsidP="00F16E8F">
            <w:pPr>
              <w:pStyle w:val="TableParagraph"/>
              <w:spacing w:before="183" w:line="242" w:lineRule="auto"/>
              <w:ind w:left="144" w:right="533"/>
              <w:rPr>
                <w:lang w:val="ru-RU"/>
              </w:rPr>
            </w:pPr>
            <w:r w:rsidRPr="00F16E8F">
              <w:rPr>
                <w:lang w:val="ru-RU"/>
              </w:rPr>
              <w:t>Ш.Перро, В.Гауф, Э.Т.А. Гофман, Бр.Гримм,</w:t>
            </w:r>
            <w:r>
              <w:rPr>
                <w:lang w:val="ru-RU"/>
              </w:rPr>
              <w:t xml:space="preserve"> </w:t>
            </w:r>
            <w:r w:rsidRPr="00F16E8F">
              <w:rPr>
                <w:lang w:val="ru-RU"/>
              </w:rPr>
              <w:t>Л.Кэрролл, Л.Ф.Баум, Д.М. Барри, Д.Родари, М.Энде, Д.Р.Р.Толкиен, К.Льюис и др.</w:t>
            </w:r>
          </w:p>
          <w:p w:rsidR="00F16E8F" w:rsidRPr="00F16E8F" w:rsidRDefault="00F16E8F" w:rsidP="00F16E8F">
            <w:pPr>
              <w:pStyle w:val="TableParagraph"/>
              <w:spacing w:before="22"/>
              <w:ind w:right="519"/>
            </w:pPr>
            <w:r w:rsidRPr="00F16E8F">
              <w:t>(2-3 произведения по</w:t>
            </w:r>
            <w:r>
              <w:rPr>
                <w:lang w:val="ru-RU"/>
              </w:rPr>
              <w:t xml:space="preserve"> </w:t>
            </w:r>
            <w:r w:rsidRPr="00F16E8F">
              <w:t>выбору, 5-6 кл.)</w:t>
            </w:r>
          </w:p>
        </w:tc>
      </w:tr>
      <w:tr w:rsidR="00F16E8F" w:rsidRPr="00816CEF" w:rsidTr="00F16E8F">
        <w:trPr>
          <w:trHeight w:val="70"/>
        </w:trPr>
        <w:tc>
          <w:tcPr>
            <w:tcW w:w="2537" w:type="dxa"/>
            <w:vMerge/>
          </w:tcPr>
          <w:p w:rsidR="00F16E8F" w:rsidRPr="00F16E8F" w:rsidRDefault="00F16E8F" w:rsidP="00F16E8F">
            <w:pPr>
              <w:pStyle w:val="TableParagraph"/>
              <w:spacing w:before="190"/>
              <w:ind w:left="108"/>
            </w:pPr>
          </w:p>
        </w:tc>
        <w:tc>
          <w:tcPr>
            <w:tcW w:w="3984" w:type="dxa"/>
            <w:vMerge/>
          </w:tcPr>
          <w:p w:rsidR="00F16E8F" w:rsidRPr="00EC60A0" w:rsidRDefault="00F16E8F" w:rsidP="00F16E8F">
            <w:pPr>
              <w:pStyle w:val="TableParagraph"/>
              <w:ind w:right="74"/>
              <w:rPr>
                <w:i/>
                <w:lang w:val="ru-RU"/>
              </w:rPr>
            </w:pPr>
          </w:p>
        </w:tc>
        <w:tc>
          <w:tcPr>
            <w:tcW w:w="2693" w:type="dxa"/>
            <w:tcBorders>
              <w:top w:val="nil"/>
              <w:bottom w:val="single" w:sz="4" w:space="0" w:color="auto"/>
            </w:tcBorders>
          </w:tcPr>
          <w:p w:rsidR="00F16E8F" w:rsidRPr="00816CEF" w:rsidRDefault="00F16E8F" w:rsidP="00F16E8F">
            <w:pPr>
              <w:pStyle w:val="TableParagraph"/>
              <w:rPr>
                <w:lang w:val="ru-RU"/>
              </w:rPr>
            </w:pPr>
          </w:p>
        </w:tc>
      </w:tr>
      <w:tr w:rsidR="00F16E8F" w:rsidRPr="00F16E8F" w:rsidTr="00F16E8F">
        <w:trPr>
          <w:trHeight w:val="2129"/>
        </w:trPr>
        <w:tc>
          <w:tcPr>
            <w:tcW w:w="2537" w:type="dxa"/>
            <w:tcBorders>
              <w:bottom w:val="single" w:sz="4" w:space="0" w:color="auto"/>
            </w:tcBorders>
          </w:tcPr>
          <w:p w:rsidR="00F16E8F" w:rsidRPr="00F16E8F" w:rsidRDefault="00F16E8F" w:rsidP="00F16E8F">
            <w:pPr>
              <w:pStyle w:val="TableParagraph"/>
              <w:spacing w:line="274" w:lineRule="exact"/>
              <w:ind w:left="108"/>
              <w:rPr>
                <w:lang w:val="ru-RU"/>
              </w:rPr>
            </w:pPr>
            <w:r w:rsidRPr="00F16E8F">
              <w:rPr>
                <w:lang w:val="ru-RU"/>
              </w:rPr>
              <w:t>А. де Сент-Экзюпери</w:t>
            </w:r>
          </w:p>
          <w:p w:rsidR="00F16E8F" w:rsidRPr="00F16E8F" w:rsidRDefault="00F16E8F" w:rsidP="00F16E8F">
            <w:pPr>
              <w:pStyle w:val="TableParagraph"/>
              <w:spacing w:line="242" w:lineRule="auto"/>
              <w:ind w:left="108" w:right="289"/>
              <w:rPr>
                <w:lang w:val="ru-RU"/>
              </w:rPr>
            </w:pPr>
            <w:r w:rsidRPr="00F16E8F">
              <w:rPr>
                <w:lang w:val="ru-RU"/>
              </w:rPr>
              <w:t>«Маленький принц» (1943)</w:t>
            </w:r>
          </w:p>
          <w:p w:rsidR="00F16E8F" w:rsidRPr="00F16E8F" w:rsidRDefault="00F16E8F" w:rsidP="00F16E8F">
            <w:pPr>
              <w:pStyle w:val="TableParagraph"/>
            </w:pPr>
            <w:r w:rsidRPr="00F16E8F">
              <w:t>(6-7 кл.)</w:t>
            </w:r>
          </w:p>
        </w:tc>
        <w:tc>
          <w:tcPr>
            <w:tcW w:w="3984" w:type="dxa"/>
            <w:tcBorders>
              <w:bottom w:val="single" w:sz="4" w:space="0" w:color="auto"/>
            </w:tcBorders>
          </w:tcPr>
          <w:p w:rsidR="00F16E8F" w:rsidRPr="00F16E8F" w:rsidRDefault="00F16E8F" w:rsidP="00F16E8F">
            <w:pPr>
              <w:pStyle w:val="TableParagraph"/>
              <w:spacing w:before="2" w:line="276" w:lineRule="exact"/>
              <w:ind w:left="1229" w:right="44" w:hanging="1157"/>
              <w:rPr>
                <w:i/>
                <w:lang w:val="ru-RU"/>
              </w:rPr>
            </w:pPr>
            <w:r w:rsidRPr="00F16E8F">
              <w:rPr>
                <w:lang w:val="ru-RU"/>
              </w:rPr>
              <w:t xml:space="preserve">Д.Дефо </w:t>
            </w:r>
            <w:r w:rsidRPr="00F16E8F">
              <w:rPr>
                <w:i/>
                <w:lang w:val="ru-RU"/>
              </w:rPr>
              <w:t>«Робинзон Крузо» (главы по</w:t>
            </w:r>
          </w:p>
          <w:p w:rsidR="00F16E8F" w:rsidRPr="00F16E8F" w:rsidRDefault="00F16E8F" w:rsidP="00F16E8F">
            <w:pPr>
              <w:pStyle w:val="TableParagraph"/>
              <w:spacing w:before="2" w:line="276" w:lineRule="exact"/>
              <w:ind w:left="1229" w:right="44" w:hanging="1157"/>
              <w:rPr>
                <w:i/>
                <w:lang w:val="ru-RU"/>
              </w:rPr>
            </w:pPr>
            <w:r w:rsidRPr="00F16E8F">
              <w:rPr>
                <w:i/>
                <w:lang w:val="ru-RU"/>
              </w:rPr>
              <w:t xml:space="preserve">выбору) </w:t>
            </w:r>
            <w:r w:rsidRPr="00F16E8F">
              <w:rPr>
                <w:lang w:val="ru-RU"/>
              </w:rPr>
              <w:t>( 6-7 кл.)</w:t>
            </w:r>
          </w:p>
          <w:p w:rsidR="00F16E8F" w:rsidRPr="00F16E8F" w:rsidRDefault="00F16E8F" w:rsidP="00F16E8F">
            <w:pPr>
              <w:pStyle w:val="TableParagraph"/>
              <w:spacing w:before="98" w:line="242" w:lineRule="auto"/>
              <w:ind w:left="70" w:right="677"/>
              <w:jc w:val="both"/>
              <w:rPr>
                <w:i/>
                <w:lang w:val="ru-RU"/>
              </w:rPr>
            </w:pPr>
            <w:r w:rsidRPr="00F16E8F">
              <w:rPr>
                <w:lang w:val="ru-RU"/>
              </w:rPr>
              <w:t xml:space="preserve">Дж. Свифт </w:t>
            </w:r>
            <w:r w:rsidRPr="00F16E8F">
              <w:rPr>
                <w:i/>
                <w:lang w:val="ru-RU"/>
              </w:rPr>
              <w:t xml:space="preserve">«Путешествия Гулливера» (фрагменты по выбору) </w:t>
            </w:r>
            <w:r w:rsidRPr="00F16E8F">
              <w:rPr>
                <w:lang w:val="ru-RU"/>
              </w:rPr>
              <w:t>(6-7 кл.)</w:t>
            </w:r>
          </w:p>
          <w:p w:rsidR="00F16E8F" w:rsidRPr="00F16E8F" w:rsidRDefault="00F16E8F" w:rsidP="00F16E8F">
            <w:pPr>
              <w:pStyle w:val="TableParagraph"/>
              <w:rPr>
                <w:i/>
                <w:lang w:val="ru-RU"/>
              </w:rPr>
            </w:pPr>
            <w:r w:rsidRPr="00F16E8F">
              <w:rPr>
                <w:lang w:val="ru-RU"/>
              </w:rPr>
              <w:t xml:space="preserve">Ж-Б. Мольер </w:t>
            </w:r>
            <w:r w:rsidRPr="00F16E8F">
              <w:rPr>
                <w:i/>
                <w:lang w:val="ru-RU"/>
              </w:rPr>
              <w:t>Комедии- 1 по выбору, например:</w:t>
            </w:r>
          </w:p>
          <w:p w:rsidR="00F16E8F" w:rsidRPr="00F16E8F" w:rsidRDefault="00F16E8F" w:rsidP="00F16E8F">
            <w:pPr>
              <w:pStyle w:val="TableParagraph"/>
              <w:ind w:left="70" w:right="176"/>
              <w:rPr>
                <w:i/>
                <w:lang w:val="ru-RU"/>
              </w:rPr>
            </w:pPr>
            <w:r w:rsidRPr="00F16E8F">
              <w:rPr>
                <w:i/>
                <w:lang w:val="ru-RU"/>
              </w:rPr>
              <w:t>«Тартюф, или Обманщик» (1664), «Мещанин во дворянстве» (1670).</w:t>
            </w:r>
          </w:p>
          <w:p w:rsidR="00F16E8F" w:rsidRPr="00F16E8F" w:rsidRDefault="00F16E8F" w:rsidP="00F16E8F">
            <w:pPr>
              <w:pStyle w:val="TableParagraph"/>
              <w:spacing w:before="15"/>
              <w:ind w:left="70"/>
              <w:rPr>
                <w:lang w:val="ru-RU"/>
              </w:rPr>
            </w:pPr>
            <w:r w:rsidRPr="00F16E8F">
              <w:rPr>
                <w:lang w:val="ru-RU"/>
              </w:rPr>
              <w:t>(8-9 кл.)</w:t>
            </w:r>
          </w:p>
          <w:p w:rsidR="00F16E8F" w:rsidRPr="00F16E8F" w:rsidRDefault="00F16E8F" w:rsidP="00F16E8F">
            <w:pPr>
              <w:pStyle w:val="TableParagraph"/>
              <w:spacing w:line="242" w:lineRule="auto"/>
              <w:ind w:left="70" w:right="361"/>
              <w:rPr>
                <w:i/>
                <w:lang w:val="ru-RU"/>
              </w:rPr>
            </w:pPr>
            <w:r w:rsidRPr="00F16E8F">
              <w:rPr>
                <w:lang w:val="ru-RU"/>
              </w:rPr>
              <w:t xml:space="preserve">И.-В. Гете </w:t>
            </w:r>
            <w:r w:rsidRPr="00F16E8F">
              <w:rPr>
                <w:i/>
                <w:lang w:val="ru-RU"/>
              </w:rPr>
              <w:t xml:space="preserve">«Фауст» (1774 – 1832) (фрагменты по выбору) </w:t>
            </w:r>
            <w:r w:rsidRPr="00F16E8F">
              <w:rPr>
                <w:lang w:val="ru-RU"/>
              </w:rPr>
              <w:t>( 9-10 кл.)</w:t>
            </w:r>
          </w:p>
          <w:p w:rsidR="00F16E8F" w:rsidRPr="00F16E8F" w:rsidRDefault="00F16E8F" w:rsidP="00F16E8F">
            <w:pPr>
              <w:pStyle w:val="TableParagraph"/>
              <w:rPr>
                <w:i/>
                <w:lang w:val="ru-RU"/>
              </w:rPr>
            </w:pPr>
            <w:r w:rsidRPr="00F16E8F">
              <w:rPr>
                <w:lang w:val="ru-RU"/>
              </w:rPr>
              <w:t xml:space="preserve">Г.Х.Андерсен </w:t>
            </w:r>
            <w:r w:rsidRPr="00F16E8F">
              <w:rPr>
                <w:i/>
                <w:lang w:val="ru-RU"/>
              </w:rPr>
              <w:t>Сказки- 1 по выбору, например:</w:t>
            </w:r>
          </w:p>
          <w:p w:rsidR="00F16E8F" w:rsidRPr="00F16E8F" w:rsidRDefault="00F16E8F" w:rsidP="00F16E8F">
            <w:pPr>
              <w:pStyle w:val="TableParagraph"/>
              <w:spacing w:line="242" w:lineRule="auto"/>
              <w:ind w:left="70" w:right="168"/>
              <w:rPr>
                <w:i/>
                <w:lang w:val="ru-RU"/>
              </w:rPr>
            </w:pPr>
            <w:r w:rsidRPr="00F16E8F">
              <w:rPr>
                <w:i/>
                <w:lang w:val="ru-RU"/>
              </w:rPr>
              <w:t>«Стойкий оловянный солдатик» (1838), «Гадкий утенок» (1843).</w:t>
            </w:r>
          </w:p>
          <w:p w:rsidR="00F16E8F" w:rsidRPr="00CF7FA0" w:rsidRDefault="00F16E8F" w:rsidP="00F16E8F">
            <w:pPr>
              <w:pStyle w:val="TableParagraph"/>
              <w:rPr>
                <w:lang w:val="ru-RU"/>
              </w:rPr>
            </w:pPr>
            <w:r w:rsidRPr="00CF7FA0">
              <w:rPr>
                <w:lang w:val="ru-RU"/>
              </w:rPr>
              <w:t>(5 кл.)</w:t>
            </w:r>
          </w:p>
          <w:p w:rsidR="00F16E8F" w:rsidRPr="00CF7FA0" w:rsidRDefault="00F16E8F" w:rsidP="00F16E8F">
            <w:pPr>
              <w:pStyle w:val="TableParagraph"/>
              <w:rPr>
                <w:lang w:val="ru-RU"/>
              </w:rPr>
            </w:pPr>
          </w:p>
          <w:p w:rsidR="00F16E8F" w:rsidRPr="00CF7FA0" w:rsidRDefault="00F16E8F" w:rsidP="00F16E8F">
            <w:pPr>
              <w:pStyle w:val="TableParagraph"/>
              <w:rPr>
                <w:lang w:val="ru-RU"/>
              </w:rPr>
            </w:pPr>
            <w:r w:rsidRPr="00CF7FA0">
              <w:rPr>
                <w:lang w:val="ru-RU"/>
              </w:rPr>
              <w:t>Дж. Г. Байрон</w:t>
            </w:r>
          </w:p>
          <w:p w:rsidR="00F16E8F" w:rsidRPr="00F16E8F" w:rsidRDefault="00F16E8F" w:rsidP="00F16E8F">
            <w:pPr>
              <w:pStyle w:val="TableParagraph"/>
              <w:spacing w:before="91" w:line="237" w:lineRule="auto"/>
              <w:ind w:left="70" w:right="339"/>
              <w:rPr>
                <w:i/>
                <w:lang w:val="ru-RU"/>
              </w:rPr>
            </w:pPr>
            <w:r w:rsidRPr="00F16E8F">
              <w:rPr>
                <w:i/>
                <w:lang w:val="ru-RU"/>
              </w:rPr>
              <w:t xml:space="preserve">- 1 стихотворение по выбору, например: «Душа моя мрачна. Скорей, певец, скорей!» (1814)(пер. </w:t>
            </w:r>
            <w:r w:rsidRPr="00F16E8F">
              <w:rPr>
                <w:i/>
                <w:lang w:val="ru-RU"/>
              </w:rPr>
              <w:lastRenderedPageBreak/>
              <w:t>М. Лермонтова),</w:t>
            </w:r>
          </w:p>
          <w:p w:rsidR="00F16E8F" w:rsidRPr="00F16E8F" w:rsidRDefault="00F16E8F" w:rsidP="00F16E8F">
            <w:pPr>
              <w:pStyle w:val="TableParagraph"/>
              <w:spacing w:line="270" w:lineRule="exact"/>
              <w:ind w:left="107"/>
              <w:rPr>
                <w:i/>
                <w:lang w:val="ru-RU"/>
              </w:rPr>
            </w:pPr>
            <w:r w:rsidRPr="00F16E8F">
              <w:rPr>
                <w:i/>
                <w:lang w:val="ru-RU"/>
              </w:rPr>
              <w:t>«Прощание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16E8F" w:rsidRPr="00F16E8F" w:rsidRDefault="00F16E8F" w:rsidP="00F16E8F">
            <w:pPr>
              <w:pStyle w:val="TableParagraph"/>
              <w:spacing w:before="201"/>
              <w:ind w:left="107" w:right="288"/>
              <w:rPr>
                <w:i/>
                <w:lang w:val="ru-RU"/>
              </w:rPr>
            </w:pPr>
            <w:r w:rsidRPr="00F16E8F">
              <w:rPr>
                <w:i/>
                <w:lang w:val="ru-RU"/>
              </w:rPr>
              <w:t>- фрагменты одной из поэм по выбору, например:</w:t>
            </w:r>
          </w:p>
          <w:p w:rsidR="00F16E8F" w:rsidRPr="00F16E8F" w:rsidRDefault="00F16E8F" w:rsidP="00F16E8F">
            <w:pPr>
              <w:pStyle w:val="TableParagraph"/>
              <w:spacing w:line="272" w:lineRule="exact"/>
              <w:ind w:left="107"/>
              <w:rPr>
                <w:i/>
                <w:lang w:val="ru-RU"/>
              </w:rPr>
            </w:pPr>
            <w:r w:rsidRPr="00F16E8F">
              <w:rPr>
                <w:i/>
                <w:lang w:val="ru-RU"/>
              </w:rPr>
              <w:t>«Паломничество Чайльд</w:t>
            </w:r>
          </w:p>
          <w:p w:rsidR="00F16E8F" w:rsidRPr="00F16E8F" w:rsidRDefault="00F16E8F" w:rsidP="00F16E8F">
            <w:pPr>
              <w:pStyle w:val="TableParagraph"/>
              <w:spacing w:before="5"/>
              <w:ind w:left="70" w:right="265"/>
              <w:rPr>
                <w:i/>
                <w:lang w:val="ru-RU"/>
              </w:rPr>
            </w:pPr>
            <w:r w:rsidRPr="00F16E8F">
              <w:rPr>
                <w:i/>
                <w:lang w:val="ru-RU"/>
              </w:rPr>
              <w:t>Гарольда» (1809 – 1811) (пер. В. Левика).</w:t>
            </w:r>
          </w:p>
          <w:p w:rsidR="00F16E8F" w:rsidRPr="00F16E8F" w:rsidRDefault="00F16E8F" w:rsidP="00F16E8F">
            <w:pPr>
              <w:pStyle w:val="TableParagraph"/>
              <w:spacing w:line="270" w:lineRule="exact"/>
              <w:ind w:left="107"/>
              <w:rPr>
                <w:i/>
                <w:lang w:val="ru-RU"/>
              </w:rPr>
            </w:pPr>
            <w:r w:rsidRPr="00F16E8F">
              <w:t>(9 кл.)</w:t>
            </w:r>
          </w:p>
          <w:p w:rsidR="00F16E8F" w:rsidRPr="00F16E8F" w:rsidRDefault="00F16E8F" w:rsidP="00F16E8F">
            <w:pPr>
              <w:pStyle w:val="TableParagraph"/>
              <w:rPr>
                <w:i/>
                <w:lang w:val="ru-RU"/>
              </w:rPr>
            </w:pPr>
          </w:p>
        </w:tc>
        <w:tc>
          <w:tcPr>
            <w:tcW w:w="2693" w:type="dxa"/>
            <w:tcBorders>
              <w:top w:val="single" w:sz="4" w:space="0" w:color="auto"/>
              <w:bottom w:val="single" w:sz="4" w:space="0" w:color="auto"/>
            </w:tcBorders>
          </w:tcPr>
          <w:p w:rsidR="00F16E8F" w:rsidRPr="00F16E8F" w:rsidRDefault="00F16E8F" w:rsidP="00F16E8F">
            <w:pPr>
              <w:pStyle w:val="TableParagraph"/>
              <w:spacing w:before="196" w:line="242" w:lineRule="auto"/>
              <w:ind w:right="184"/>
              <w:rPr>
                <w:i/>
                <w:lang w:val="ru-RU"/>
              </w:rPr>
            </w:pPr>
            <w:r w:rsidRPr="00F16E8F">
              <w:rPr>
                <w:i/>
                <w:lang w:val="ru-RU"/>
              </w:rPr>
              <w:lastRenderedPageBreak/>
              <w:t>Зарубежная новеллистика, например:</w:t>
            </w:r>
          </w:p>
          <w:p w:rsidR="00F16E8F" w:rsidRPr="00F16E8F" w:rsidRDefault="00F16E8F" w:rsidP="00F16E8F">
            <w:pPr>
              <w:pStyle w:val="TableParagraph"/>
              <w:spacing w:before="168"/>
              <w:ind w:right="184"/>
              <w:rPr>
                <w:lang w:val="ru-RU"/>
              </w:rPr>
            </w:pPr>
            <w:r w:rsidRPr="00F16E8F">
              <w:rPr>
                <w:lang w:val="ru-RU"/>
              </w:rPr>
              <w:t>П.Мериме, Э. По, О`Генри, О.Уайльд, А.К.Дойл,</w:t>
            </w:r>
            <w:r>
              <w:rPr>
                <w:lang w:val="ru-RU"/>
              </w:rPr>
              <w:t xml:space="preserve"> </w:t>
            </w:r>
            <w:r w:rsidRPr="00F16E8F">
              <w:rPr>
                <w:lang w:val="ru-RU"/>
              </w:rPr>
              <w:t>Джером К. Джером, У.Сароян, и др.</w:t>
            </w:r>
            <w:r>
              <w:rPr>
                <w:lang w:val="ru-RU"/>
              </w:rPr>
              <w:t xml:space="preserve"> </w:t>
            </w:r>
            <w:r w:rsidRPr="00F16E8F">
              <w:rPr>
                <w:lang w:val="ru-RU"/>
              </w:rPr>
              <w:t>(2-3 произведения по</w:t>
            </w:r>
            <w:r>
              <w:rPr>
                <w:lang w:val="ru-RU"/>
              </w:rPr>
              <w:t xml:space="preserve"> </w:t>
            </w:r>
            <w:r w:rsidRPr="00F16E8F">
              <w:rPr>
                <w:lang w:val="ru-RU"/>
              </w:rPr>
              <w:t>выбору, 7-9 кл.)</w:t>
            </w:r>
          </w:p>
          <w:p w:rsidR="00F16E8F" w:rsidRPr="00F16E8F" w:rsidRDefault="00F16E8F" w:rsidP="00F16E8F">
            <w:pPr>
              <w:pStyle w:val="TableParagraph"/>
              <w:spacing w:before="1"/>
              <w:ind w:right="184"/>
              <w:rPr>
                <w:i/>
                <w:lang w:val="ru-RU"/>
              </w:rPr>
            </w:pPr>
            <w:r w:rsidRPr="00F16E8F">
              <w:rPr>
                <w:i/>
                <w:lang w:val="ru-RU"/>
              </w:rPr>
              <w:t xml:space="preserve">Зарубежная романистика </w:t>
            </w:r>
            <w:r w:rsidRPr="00F16E8F">
              <w:rPr>
                <w:i/>
              </w:rPr>
              <w:t>XIX</w:t>
            </w:r>
            <w:r>
              <w:rPr>
                <w:i/>
                <w:lang w:val="ru-RU"/>
              </w:rPr>
              <w:t xml:space="preserve"> </w:t>
            </w:r>
            <w:r w:rsidRPr="00F16E8F">
              <w:rPr>
                <w:lang w:val="ru-RU"/>
              </w:rPr>
              <w:t xml:space="preserve">– </w:t>
            </w:r>
            <w:r w:rsidRPr="00F16E8F">
              <w:rPr>
                <w:i/>
                <w:lang w:val="ru-RU"/>
              </w:rPr>
              <w:t>ХХ века, например</w:t>
            </w:r>
            <w:r w:rsidRPr="00F16E8F">
              <w:rPr>
                <w:lang w:val="ru-RU"/>
              </w:rPr>
              <w:t>:</w:t>
            </w:r>
          </w:p>
          <w:p w:rsidR="00F16E8F" w:rsidRDefault="00F16E8F" w:rsidP="00F16E8F">
            <w:pPr>
              <w:pStyle w:val="TableParagraph"/>
              <w:spacing w:before="202"/>
              <w:ind w:right="184"/>
              <w:rPr>
                <w:lang w:val="ru-RU"/>
              </w:rPr>
            </w:pPr>
            <w:r w:rsidRPr="00F16E8F">
              <w:rPr>
                <w:lang w:val="ru-RU"/>
              </w:rPr>
              <w:t>А.Дюма, В.Скотт, В.Гюго, Ч.Диккенс, М.Рид, Ж.Верн, Г.Уэллс, Э.М.Ремарк и др.</w:t>
            </w:r>
            <w:r>
              <w:rPr>
                <w:lang w:val="ru-RU"/>
              </w:rPr>
              <w:t xml:space="preserve"> </w:t>
            </w:r>
            <w:r w:rsidRPr="00F16E8F">
              <w:rPr>
                <w:lang w:val="ru-RU"/>
              </w:rPr>
              <w:t>(1-2 романа по выбору, 7-9 кл)</w:t>
            </w:r>
          </w:p>
          <w:p w:rsidR="00F16E8F" w:rsidRDefault="00F16E8F" w:rsidP="00F16E8F">
            <w:pPr>
              <w:pStyle w:val="TableParagraph"/>
              <w:spacing w:before="192" w:line="242" w:lineRule="auto"/>
              <w:ind w:left="518" w:right="184" w:hanging="269"/>
              <w:rPr>
                <w:i/>
                <w:lang w:val="ru-RU"/>
              </w:rPr>
            </w:pPr>
            <w:r w:rsidRPr="00F16E8F">
              <w:rPr>
                <w:i/>
                <w:lang w:val="ru-RU"/>
              </w:rPr>
              <w:t>Заруб</w:t>
            </w:r>
            <w:r>
              <w:rPr>
                <w:i/>
                <w:lang w:val="ru-RU"/>
              </w:rPr>
              <w:t>ежная проза о детях и</w:t>
            </w:r>
          </w:p>
          <w:p w:rsidR="00F16E8F" w:rsidRPr="00F16E8F" w:rsidRDefault="00F16E8F" w:rsidP="00F16E8F">
            <w:pPr>
              <w:pStyle w:val="TableParagraph"/>
              <w:spacing w:before="192" w:line="242" w:lineRule="auto"/>
              <w:ind w:right="184"/>
              <w:rPr>
                <w:i/>
                <w:lang w:val="ru-RU"/>
              </w:rPr>
            </w:pPr>
            <w:r w:rsidRPr="00F16E8F">
              <w:rPr>
                <w:i/>
                <w:lang w:val="ru-RU"/>
              </w:rPr>
              <w:lastRenderedPageBreak/>
              <w:t>подростках, например:</w:t>
            </w:r>
          </w:p>
          <w:p w:rsidR="00F16E8F" w:rsidRPr="00F16E8F" w:rsidRDefault="00F16E8F" w:rsidP="00F16E8F">
            <w:pPr>
              <w:pStyle w:val="TableParagraph"/>
              <w:spacing w:before="199"/>
              <w:ind w:right="184"/>
              <w:rPr>
                <w:lang w:val="ru-RU"/>
              </w:rPr>
            </w:pPr>
            <w:r w:rsidRPr="00F16E8F">
              <w:rPr>
                <w:lang w:val="ru-RU"/>
              </w:rPr>
              <w:t>М.Твен, Ф.Х.Бёр</w:t>
            </w:r>
            <w:r>
              <w:rPr>
                <w:lang w:val="ru-RU"/>
              </w:rPr>
              <w:t xml:space="preserve">нетт, Л.М.Монтгомери, А.де Сент-Экзюпери, А.Линдгрен, </w:t>
            </w:r>
            <w:r w:rsidRPr="00F16E8F">
              <w:rPr>
                <w:lang w:val="ru-RU"/>
              </w:rPr>
              <w:t>Я.Корчак, Харпер Ли, У.Голдинг, Р.Брэдбери, Д.Сэлинджер,</w:t>
            </w:r>
          </w:p>
          <w:p w:rsidR="00F16E8F" w:rsidRPr="00F16E8F" w:rsidRDefault="00F16E8F" w:rsidP="00F16E8F">
            <w:pPr>
              <w:pStyle w:val="TableParagraph"/>
              <w:spacing w:line="237" w:lineRule="auto"/>
              <w:ind w:right="184"/>
              <w:rPr>
                <w:lang w:val="ru-RU"/>
              </w:rPr>
            </w:pPr>
            <w:r>
              <w:rPr>
                <w:lang w:val="ru-RU"/>
              </w:rPr>
              <w:t>П.Гэллико,</w:t>
            </w:r>
            <w:r w:rsidRPr="00F16E8F">
              <w:rPr>
                <w:lang w:val="ru-RU"/>
              </w:rPr>
              <w:t>Э.Портер, К.Патерсон, Б.Кауфман, Ф.Бёрнетт и др.</w:t>
            </w:r>
          </w:p>
          <w:p w:rsidR="00F16E8F" w:rsidRPr="00F16E8F" w:rsidRDefault="00F16E8F" w:rsidP="00F16E8F">
            <w:pPr>
              <w:pStyle w:val="TableParagraph"/>
              <w:spacing w:line="259" w:lineRule="exact"/>
              <w:ind w:right="184"/>
              <w:rPr>
                <w:lang w:val="ru-RU"/>
              </w:rPr>
            </w:pPr>
            <w:r w:rsidRPr="00F16E8F">
              <w:rPr>
                <w:lang w:val="ru-RU"/>
              </w:rPr>
              <w:t>(2 произведения по выбору, 5-9 кл.)</w:t>
            </w:r>
          </w:p>
          <w:p w:rsidR="00F16E8F" w:rsidRPr="00F16E8F" w:rsidRDefault="00F16E8F" w:rsidP="00F16E8F">
            <w:pPr>
              <w:pStyle w:val="TableParagraph"/>
              <w:ind w:left="103" w:right="184"/>
              <w:jc w:val="center"/>
              <w:rPr>
                <w:i/>
                <w:lang w:val="ru-RU"/>
              </w:rPr>
            </w:pPr>
            <w:r w:rsidRPr="00F16E8F">
              <w:rPr>
                <w:i/>
                <w:lang w:val="ru-RU"/>
              </w:rPr>
              <w:t>Зарубежная проза о</w:t>
            </w:r>
          </w:p>
          <w:p w:rsidR="00F16E8F" w:rsidRPr="00F16E8F" w:rsidRDefault="00F16E8F" w:rsidP="00F16E8F">
            <w:pPr>
              <w:pStyle w:val="TableParagraph"/>
              <w:ind w:right="184"/>
              <w:rPr>
                <w:i/>
                <w:lang w:val="ru-RU"/>
              </w:rPr>
            </w:pPr>
            <w:r w:rsidRPr="00F16E8F">
              <w:rPr>
                <w:i/>
                <w:lang w:val="ru-RU"/>
              </w:rPr>
              <w:t>животных и взаимоотношениях человека и природы, например:</w:t>
            </w:r>
          </w:p>
          <w:p w:rsidR="00F16E8F" w:rsidRPr="00F16E8F" w:rsidRDefault="00F16E8F" w:rsidP="00F16E8F">
            <w:pPr>
              <w:pStyle w:val="TableParagraph"/>
              <w:spacing w:line="237" w:lineRule="auto"/>
              <w:ind w:right="184"/>
              <w:rPr>
                <w:lang w:val="ru-RU"/>
              </w:rPr>
            </w:pPr>
            <w:r w:rsidRPr="00F16E8F">
              <w:rPr>
                <w:lang w:val="ru-RU"/>
              </w:rPr>
              <w:t>Р.Киплинг, Дж.Лондон, Э.Сетон-Томпсон, Д.Дарелл и др.</w:t>
            </w:r>
          </w:p>
          <w:p w:rsidR="00F16E8F" w:rsidRPr="00F16E8F" w:rsidRDefault="00F16E8F" w:rsidP="00F16E8F">
            <w:pPr>
              <w:pStyle w:val="TableParagraph"/>
              <w:spacing w:before="6"/>
              <w:ind w:right="184"/>
              <w:rPr>
                <w:lang w:val="ru-RU"/>
              </w:rPr>
            </w:pPr>
            <w:r w:rsidRPr="00F16E8F">
              <w:rPr>
                <w:lang w:val="ru-RU"/>
              </w:rPr>
              <w:t>(1-2 произведения по</w:t>
            </w:r>
          </w:p>
          <w:p w:rsidR="00F16E8F" w:rsidRPr="00F16E8F" w:rsidRDefault="00F16E8F" w:rsidP="00F16E8F">
            <w:pPr>
              <w:pStyle w:val="TableParagraph"/>
              <w:spacing w:line="259" w:lineRule="exact"/>
              <w:ind w:right="184"/>
              <w:rPr>
                <w:lang w:val="ru-RU"/>
              </w:rPr>
            </w:pPr>
            <w:r w:rsidRPr="00F16E8F">
              <w:rPr>
                <w:lang w:val="ru-RU"/>
              </w:rPr>
              <w:t>выбору, 5-7 кл.)</w:t>
            </w:r>
          </w:p>
          <w:p w:rsidR="00F16E8F" w:rsidRPr="00F16E8F" w:rsidRDefault="00F16E8F" w:rsidP="00F16E8F">
            <w:pPr>
              <w:pStyle w:val="TableParagraph"/>
              <w:spacing w:before="202"/>
              <w:ind w:right="184"/>
              <w:rPr>
                <w:lang w:val="ru-RU"/>
              </w:rPr>
            </w:pPr>
            <w:r w:rsidRPr="00F16E8F">
              <w:rPr>
                <w:i/>
                <w:lang w:val="ru-RU"/>
              </w:rPr>
              <w:t>Современные зарубежная проза, например:</w:t>
            </w:r>
            <w:r w:rsidRPr="00F16E8F">
              <w:rPr>
                <w:lang w:val="ru-RU"/>
              </w:rPr>
              <w:t xml:space="preserve"> А. Тор, Д. Пеннак, У.Старк, К. ДиКамилло, М.Парр, Г.Шмидт, Д.Гроссман, С.Каста, Э.Файн, Е.Ельчин и др. </w:t>
            </w:r>
            <w:r w:rsidRPr="00F16E8F">
              <w:t xml:space="preserve">(1 произведение по выбору, </w:t>
            </w:r>
            <w:r w:rsidRPr="00F16E8F">
              <w:rPr>
                <w:lang w:val="ru-RU"/>
              </w:rPr>
              <w:t>(</w:t>
            </w:r>
            <w:r w:rsidRPr="00F16E8F">
              <w:t>5-8 кл.)</w:t>
            </w:r>
          </w:p>
        </w:tc>
      </w:tr>
    </w:tbl>
    <w:p w:rsidR="00DD2384" w:rsidRPr="00816CEF" w:rsidRDefault="00DD2384">
      <w:pPr>
        <w:pStyle w:val="a3"/>
        <w:spacing w:before="7"/>
        <w:ind w:left="0" w:firstLine="0"/>
        <w:jc w:val="left"/>
        <w:rPr>
          <w:sz w:val="22"/>
          <w:szCs w:val="22"/>
          <w:lang w:val="ru-RU"/>
        </w:rPr>
      </w:pPr>
    </w:p>
    <w:p w:rsidR="00DD2384" w:rsidRPr="00F16E8F" w:rsidRDefault="00EB158A" w:rsidP="00F16E8F">
      <w:pPr>
        <w:pStyle w:val="a3"/>
        <w:spacing w:before="88"/>
        <w:ind w:left="142" w:firstLine="0"/>
        <w:jc w:val="left"/>
        <w:rPr>
          <w:sz w:val="22"/>
          <w:szCs w:val="22"/>
          <w:lang w:val="ru-RU"/>
        </w:rPr>
      </w:pPr>
      <w:r w:rsidRPr="00F16E8F">
        <w:rPr>
          <w:sz w:val="22"/>
          <w:szCs w:val="22"/>
          <w:lang w:val="ru-RU"/>
        </w:rPr>
        <w:t>При составлении рабочих программ следует</w:t>
      </w:r>
      <w:r w:rsidRPr="00F16E8F">
        <w:rPr>
          <w:spacing w:val="-19"/>
          <w:sz w:val="22"/>
          <w:szCs w:val="22"/>
          <w:lang w:val="ru-RU"/>
        </w:rPr>
        <w:t xml:space="preserve"> </w:t>
      </w:r>
      <w:r w:rsidRPr="00F16E8F">
        <w:rPr>
          <w:sz w:val="22"/>
          <w:szCs w:val="22"/>
          <w:lang w:val="ru-RU"/>
        </w:rPr>
        <w:t>учесть:</w:t>
      </w:r>
    </w:p>
    <w:p w:rsidR="00DD2384" w:rsidRPr="00F16E8F" w:rsidRDefault="00EB158A" w:rsidP="00AF53E7">
      <w:pPr>
        <w:pStyle w:val="a5"/>
        <w:numPr>
          <w:ilvl w:val="1"/>
          <w:numId w:val="39"/>
        </w:numPr>
        <w:tabs>
          <w:tab w:val="left" w:pos="1276"/>
        </w:tabs>
        <w:spacing w:before="2"/>
        <w:ind w:left="142" w:right="289" w:firstLine="708"/>
        <w:jc w:val="both"/>
        <w:rPr>
          <w:rFonts w:ascii="Symbol" w:hAnsi="Symbol"/>
          <w:lang w:val="ru-RU"/>
        </w:rPr>
      </w:pPr>
      <w:r w:rsidRPr="00F16E8F">
        <w:rPr>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w:t>
      </w:r>
      <w:r w:rsidRPr="00F16E8F">
        <w:rPr>
          <w:spacing w:val="-5"/>
          <w:lang w:val="ru-RU"/>
        </w:rPr>
        <w:t xml:space="preserve"> </w:t>
      </w:r>
      <w:r w:rsidRPr="00F16E8F">
        <w:rPr>
          <w:lang w:val="ru-RU"/>
        </w:rPr>
        <w:t>литературы.</w:t>
      </w:r>
    </w:p>
    <w:p w:rsidR="00DD2384" w:rsidRPr="00F16E8F" w:rsidRDefault="00EB158A" w:rsidP="00AF53E7">
      <w:pPr>
        <w:pStyle w:val="a5"/>
        <w:numPr>
          <w:ilvl w:val="1"/>
          <w:numId w:val="39"/>
        </w:numPr>
        <w:tabs>
          <w:tab w:val="left" w:pos="1276"/>
        </w:tabs>
        <w:ind w:left="142" w:right="286" w:firstLine="708"/>
        <w:jc w:val="both"/>
        <w:rPr>
          <w:rFonts w:ascii="Symbol" w:hAnsi="Symbol"/>
          <w:lang w:val="ru-RU"/>
        </w:rPr>
      </w:pPr>
      <w:r w:rsidRPr="00F16E8F">
        <w:rPr>
          <w:lang w:val="ru-RU"/>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w:t>
      </w:r>
      <w:r w:rsidRPr="00F16E8F">
        <w:rPr>
          <w:spacing w:val="-1"/>
          <w:lang w:val="ru-RU"/>
        </w:rPr>
        <w:t xml:space="preserve"> </w:t>
      </w:r>
      <w:r w:rsidRPr="00F16E8F">
        <w:rPr>
          <w:lang w:val="ru-RU"/>
        </w:rPr>
        <w:t>творчестве.</w:t>
      </w:r>
    </w:p>
    <w:p w:rsidR="00DD2384" w:rsidRPr="00F16E8F" w:rsidRDefault="00EB158A" w:rsidP="00F16E8F">
      <w:pPr>
        <w:pStyle w:val="a3"/>
        <w:ind w:left="142" w:right="290"/>
        <w:rPr>
          <w:sz w:val="22"/>
          <w:szCs w:val="22"/>
          <w:lang w:val="ru-RU"/>
        </w:rPr>
      </w:pPr>
      <w:r w:rsidRPr="00F16E8F">
        <w:rPr>
          <w:sz w:val="22"/>
          <w:szCs w:val="22"/>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DD2384" w:rsidRPr="00F16E8F" w:rsidRDefault="00EB158A" w:rsidP="00F16E8F">
      <w:pPr>
        <w:ind w:left="142" w:right="284" w:firstLine="708"/>
        <w:jc w:val="both"/>
        <w:rPr>
          <w:lang w:val="ru-RU"/>
        </w:rPr>
      </w:pPr>
      <w:r w:rsidRPr="00F16E8F">
        <w:rPr>
          <w:lang w:val="ru-RU"/>
        </w:rPr>
        <w:t xml:space="preserve">При составлении программ возможно использовать </w:t>
      </w:r>
      <w:r w:rsidRPr="00F16E8F">
        <w:rPr>
          <w:b/>
          <w:lang w:val="ru-RU"/>
        </w:rPr>
        <w:t>жанрово-тематические блоки</w:t>
      </w:r>
      <w:r w:rsidRPr="00F16E8F">
        <w:rPr>
          <w:lang w:val="ru-RU"/>
        </w:rPr>
        <w:t>, хорошо зарекомендовавшие себя на практике.</w:t>
      </w:r>
    </w:p>
    <w:p w:rsidR="00DD2384" w:rsidRPr="00F16E8F" w:rsidRDefault="00DD2384" w:rsidP="00F16E8F">
      <w:pPr>
        <w:pStyle w:val="a3"/>
        <w:spacing w:before="5"/>
        <w:ind w:left="142" w:firstLine="0"/>
        <w:jc w:val="left"/>
        <w:rPr>
          <w:sz w:val="22"/>
          <w:szCs w:val="22"/>
          <w:lang w:val="ru-RU"/>
        </w:rPr>
      </w:pPr>
    </w:p>
    <w:p w:rsidR="00DD2384" w:rsidRPr="00F16E8F" w:rsidRDefault="00EB158A" w:rsidP="00F16E8F">
      <w:pPr>
        <w:pStyle w:val="4"/>
        <w:spacing w:line="298" w:lineRule="exact"/>
        <w:ind w:left="142"/>
        <w:jc w:val="center"/>
        <w:rPr>
          <w:sz w:val="22"/>
          <w:szCs w:val="22"/>
          <w:lang w:val="ru-RU"/>
        </w:rPr>
      </w:pPr>
      <w:r w:rsidRPr="00F16E8F">
        <w:rPr>
          <w:sz w:val="22"/>
          <w:szCs w:val="22"/>
          <w:lang w:val="ru-RU"/>
        </w:rPr>
        <w:t>Основные теоретико-литературные понятия, требующие освоения в основной</w:t>
      </w:r>
      <w:r w:rsidR="00F16E8F">
        <w:rPr>
          <w:sz w:val="22"/>
          <w:szCs w:val="22"/>
          <w:lang w:val="ru-RU"/>
        </w:rPr>
        <w:t xml:space="preserve"> </w:t>
      </w:r>
      <w:r w:rsidRPr="00F16E8F">
        <w:rPr>
          <w:sz w:val="22"/>
          <w:szCs w:val="22"/>
          <w:lang w:val="ru-RU"/>
        </w:rPr>
        <w:t>школе</w:t>
      </w:r>
    </w:p>
    <w:p w:rsidR="00D46B6E" w:rsidRPr="00F16E8F" w:rsidRDefault="00EB158A" w:rsidP="00AF53E7">
      <w:pPr>
        <w:pStyle w:val="a5"/>
        <w:numPr>
          <w:ilvl w:val="1"/>
          <w:numId w:val="39"/>
        </w:numPr>
        <w:tabs>
          <w:tab w:val="left" w:pos="1276"/>
        </w:tabs>
        <w:spacing w:line="316" w:lineRule="exact"/>
        <w:ind w:left="142" w:firstLine="708"/>
        <w:rPr>
          <w:rFonts w:ascii="Symbol" w:hAnsi="Symbol"/>
        </w:rPr>
      </w:pPr>
      <w:r w:rsidRPr="00F16E8F">
        <w:rPr>
          <w:lang w:val="ru-RU"/>
        </w:rPr>
        <w:t xml:space="preserve">Художественная литература как искусство слова. </w:t>
      </w:r>
      <w:r w:rsidRPr="00F16E8F">
        <w:t>Художественный</w:t>
      </w:r>
      <w:r w:rsidRPr="00F16E8F">
        <w:rPr>
          <w:spacing w:val="-7"/>
        </w:rPr>
        <w:t xml:space="preserve"> </w:t>
      </w:r>
      <w:r w:rsidRPr="00F16E8F">
        <w:t>образ.</w:t>
      </w:r>
    </w:p>
    <w:p w:rsidR="00DD2384" w:rsidRPr="00F16E8F" w:rsidRDefault="00EB158A" w:rsidP="00D46B6E">
      <w:pPr>
        <w:tabs>
          <w:tab w:val="left" w:pos="2505"/>
        </w:tabs>
        <w:rPr>
          <w:rFonts w:ascii="Symbol" w:hAnsi="Symbol"/>
        </w:rPr>
      </w:pPr>
      <w:r w:rsidRPr="00F16E8F">
        <w:rPr>
          <w:lang w:val="ru-RU"/>
        </w:rPr>
        <w:t xml:space="preserve">Устное народное творчество. Жанры фольклора. </w:t>
      </w:r>
      <w:r w:rsidRPr="00F16E8F">
        <w:t>Миф и</w:t>
      </w:r>
      <w:r w:rsidRPr="00F16E8F">
        <w:rPr>
          <w:spacing w:val="-3"/>
        </w:rPr>
        <w:t xml:space="preserve"> </w:t>
      </w:r>
      <w:r w:rsidRPr="00F16E8F">
        <w:t>фольклор.</w:t>
      </w:r>
    </w:p>
    <w:p w:rsidR="00DD2384" w:rsidRPr="00F16E8F" w:rsidRDefault="00EB158A" w:rsidP="00AF53E7">
      <w:pPr>
        <w:pStyle w:val="a5"/>
        <w:numPr>
          <w:ilvl w:val="1"/>
          <w:numId w:val="39"/>
        </w:numPr>
        <w:tabs>
          <w:tab w:val="left" w:pos="993"/>
        </w:tabs>
        <w:ind w:left="142" w:right="281" w:firstLine="567"/>
        <w:jc w:val="both"/>
        <w:rPr>
          <w:rFonts w:ascii="Symbol" w:hAnsi="Symbol"/>
          <w:lang w:val="ru-RU"/>
        </w:rPr>
      </w:pPr>
      <w:r w:rsidRPr="00F16E8F">
        <w:rPr>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D2384" w:rsidRPr="00F16E8F" w:rsidRDefault="00EB158A" w:rsidP="00AF53E7">
      <w:pPr>
        <w:pStyle w:val="a5"/>
        <w:numPr>
          <w:ilvl w:val="1"/>
          <w:numId w:val="39"/>
        </w:numPr>
        <w:tabs>
          <w:tab w:val="left" w:pos="993"/>
        </w:tabs>
        <w:ind w:left="142" w:right="291" w:firstLine="567"/>
        <w:jc w:val="both"/>
        <w:rPr>
          <w:rFonts w:ascii="Symbol" w:hAnsi="Symbol"/>
          <w:lang w:val="ru-RU"/>
        </w:rPr>
      </w:pPr>
      <w:r w:rsidRPr="00F16E8F">
        <w:rPr>
          <w:lang w:val="ru-RU"/>
        </w:rPr>
        <w:lastRenderedPageBreak/>
        <w:t>Основные литературные направления: классицизм, сентиментализм, романтизм, реализм,</w:t>
      </w:r>
      <w:r w:rsidRPr="00F16E8F">
        <w:rPr>
          <w:spacing w:val="-1"/>
          <w:lang w:val="ru-RU"/>
        </w:rPr>
        <w:t xml:space="preserve"> </w:t>
      </w:r>
      <w:r w:rsidRPr="00F16E8F">
        <w:rPr>
          <w:lang w:val="ru-RU"/>
        </w:rPr>
        <w:t>модернизм.</w:t>
      </w:r>
    </w:p>
    <w:p w:rsidR="00DD2384" w:rsidRPr="00F16E8F" w:rsidRDefault="00EB158A" w:rsidP="00AF53E7">
      <w:pPr>
        <w:pStyle w:val="a5"/>
        <w:numPr>
          <w:ilvl w:val="1"/>
          <w:numId w:val="39"/>
        </w:numPr>
        <w:tabs>
          <w:tab w:val="left" w:pos="993"/>
        </w:tabs>
        <w:ind w:left="142" w:right="283" w:firstLine="567"/>
        <w:jc w:val="both"/>
        <w:rPr>
          <w:rFonts w:ascii="Symbol" w:hAnsi="Symbol"/>
          <w:lang w:val="ru-RU"/>
        </w:rPr>
      </w:pPr>
      <w:r w:rsidRPr="00F16E8F">
        <w:rPr>
          <w:lang w:val="ru-RU"/>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w:t>
      </w:r>
      <w:r w:rsidRPr="00F16E8F">
        <w:rPr>
          <w:spacing w:val="-9"/>
          <w:lang w:val="ru-RU"/>
        </w:rPr>
        <w:t xml:space="preserve"> </w:t>
      </w:r>
      <w:r w:rsidRPr="00F16E8F">
        <w:rPr>
          <w:lang w:val="ru-RU"/>
        </w:rPr>
        <w:t>эпиграф.</w:t>
      </w:r>
    </w:p>
    <w:p w:rsidR="00DD2384" w:rsidRPr="00F16E8F" w:rsidRDefault="00EB158A" w:rsidP="00AF53E7">
      <w:pPr>
        <w:pStyle w:val="a5"/>
        <w:numPr>
          <w:ilvl w:val="1"/>
          <w:numId w:val="39"/>
        </w:numPr>
        <w:tabs>
          <w:tab w:val="left" w:pos="993"/>
        </w:tabs>
        <w:ind w:left="142" w:right="283" w:firstLine="567"/>
        <w:jc w:val="both"/>
        <w:rPr>
          <w:rFonts w:ascii="Symbol" w:hAnsi="Symbol"/>
        </w:rPr>
      </w:pPr>
      <w:r w:rsidRPr="00F16E8F">
        <w:rPr>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F16E8F">
        <w:t>Аллегория. Ирония, юмор, сатира. Анафора. Звукопись, аллитерация,</w:t>
      </w:r>
      <w:r w:rsidRPr="00F16E8F">
        <w:rPr>
          <w:spacing w:val="-2"/>
        </w:rPr>
        <w:t xml:space="preserve"> </w:t>
      </w:r>
      <w:r w:rsidRPr="00F16E8F">
        <w:t>ассонанс.</w:t>
      </w:r>
    </w:p>
    <w:p w:rsidR="00DD2384" w:rsidRPr="00F16E8F" w:rsidRDefault="00EB158A" w:rsidP="00AF53E7">
      <w:pPr>
        <w:pStyle w:val="a5"/>
        <w:numPr>
          <w:ilvl w:val="1"/>
          <w:numId w:val="39"/>
        </w:numPr>
        <w:tabs>
          <w:tab w:val="left" w:pos="993"/>
        </w:tabs>
        <w:spacing w:line="237" w:lineRule="auto"/>
        <w:ind w:left="142" w:right="290" w:firstLine="567"/>
        <w:jc w:val="both"/>
        <w:rPr>
          <w:rFonts w:ascii="Symbol" w:hAnsi="Symbol"/>
          <w:lang w:val="ru-RU"/>
        </w:rPr>
      </w:pPr>
      <w:r w:rsidRPr="00F16E8F">
        <w:rPr>
          <w:lang w:val="ru-RU"/>
        </w:rPr>
        <w:t>Стих и проза. Основы стихосложения: стихотворный метр и размер, ритм, рифма,</w:t>
      </w:r>
      <w:r w:rsidRPr="00F16E8F">
        <w:rPr>
          <w:spacing w:val="-2"/>
          <w:lang w:val="ru-RU"/>
        </w:rPr>
        <w:t xml:space="preserve"> </w:t>
      </w:r>
      <w:r w:rsidRPr="00F16E8F">
        <w:rPr>
          <w:lang w:val="ru-RU"/>
        </w:rPr>
        <w:t>строфа.</w:t>
      </w:r>
    </w:p>
    <w:p w:rsidR="00DD2384" w:rsidRPr="00F16E8F" w:rsidRDefault="00DD2384">
      <w:pPr>
        <w:pStyle w:val="a3"/>
        <w:ind w:left="0" w:firstLine="0"/>
        <w:jc w:val="left"/>
        <w:rPr>
          <w:sz w:val="22"/>
          <w:szCs w:val="22"/>
          <w:lang w:val="ru-RU"/>
        </w:rPr>
      </w:pPr>
    </w:p>
    <w:p w:rsidR="00DD2384" w:rsidRPr="00F16E8F" w:rsidRDefault="00EB158A" w:rsidP="00AF53E7">
      <w:pPr>
        <w:pStyle w:val="4"/>
        <w:numPr>
          <w:ilvl w:val="3"/>
          <w:numId w:val="29"/>
        </w:numPr>
        <w:spacing w:before="185"/>
        <w:ind w:left="0" w:firstLine="709"/>
        <w:rPr>
          <w:sz w:val="22"/>
          <w:szCs w:val="22"/>
        </w:rPr>
      </w:pPr>
      <w:r w:rsidRPr="00F16E8F">
        <w:rPr>
          <w:sz w:val="22"/>
          <w:szCs w:val="22"/>
        </w:rPr>
        <w:t>Иностранный</w:t>
      </w:r>
      <w:r w:rsidRPr="00F16E8F">
        <w:rPr>
          <w:spacing w:val="-2"/>
          <w:sz w:val="22"/>
          <w:szCs w:val="22"/>
        </w:rPr>
        <w:t xml:space="preserve"> </w:t>
      </w:r>
      <w:r w:rsidRPr="00F16E8F">
        <w:rPr>
          <w:sz w:val="22"/>
          <w:szCs w:val="22"/>
        </w:rPr>
        <w:t>язык</w:t>
      </w:r>
    </w:p>
    <w:p w:rsidR="00DD2384" w:rsidRPr="00F16E8F" w:rsidRDefault="00EB158A" w:rsidP="00F16E8F">
      <w:pPr>
        <w:pStyle w:val="a3"/>
        <w:ind w:left="0" w:right="289" w:firstLine="709"/>
        <w:rPr>
          <w:sz w:val="22"/>
          <w:szCs w:val="22"/>
          <w:lang w:val="ru-RU"/>
        </w:rPr>
      </w:pPr>
      <w:r w:rsidRPr="00F16E8F">
        <w:rPr>
          <w:sz w:val="22"/>
          <w:szCs w:val="22"/>
          <w:lang w:val="ru-RU"/>
        </w:rPr>
        <w:t>Освоение предмета «Иностранный язык» в основной школе предполагает применение коммуникативного подхода в обучении иностранному языку.</w:t>
      </w:r>
    </w:p>
    <w:p w:rsidR="00DD2384" w:rsidRPr="00F16E8F" w:rsidRDefault="00EB158A" w:rsidP="00F16E8F">
      <w:pPr>
        <w:pStyle w:val="a3"/>
        <w:ind w:left="0" w:right="283" w:firstLine="709"/>
        <w:rPr>
          <w:sz w:val="22"/>
          <w:szCs w:val="22"/>
          <w:lang w:val="ru-RU"/>
        </w:rPr>
      </w:pPr>
      <w:r w:rsidRPr="00F16E8F">
        <w:rPr>
          <w:sz w:val="22"/>
          <w:szCs w:val="22"/>
          <w:lang w:val="ru-RU"/>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D2384" w:rsidRPr="00F16E8F" w:rsidRDefault="00EB158A" w:rsidP="00F16E8F">
      <w:pPr>
        <w:pStyle w:val="a3"/>
        <w:ind w:left="0" w:right="282" w:firstLine="709"/>
        <w:rPr>
          <w:sz w:val="22"/>
          <w:szCs w:val="22"/>
          <w:lang w:val="ru-RU"/>
        </w:rPr>
      </w:pPr>
      <w:r w:rsidRPr="00F16E8F">
        <w:rPr>
          <w:sz w:val="22"/>
          <w:szCs w:val="22"/>
          <w:lang w:val="ru-RU"/>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DD2384" w:rsidRPr="00F16E8F" w:rsidRDefault="00EB158A" w:rsidP="00A72E0D">
      <w:pPr>
        <w:pStyle w:val="a3"/>
        <w:ind w:left="0" w:right="286" w:firstLine="709"/>
        <w:rPr>
          <w:sz w:val="22"/>
          <w:szCs w:val="22"/>
          <w:lang w:val="ru-RU"/>
        </w:rPr>
      </w:pPr>
      <w:r w:rsidRPr="00F16E8F">
        <w:rPr>
          <w:sz w:val="22"/>
          <w:szCs w:val="22"/>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w:t>
      </w:r>
      <w:r w:rsidRPr="00F16E8F">
        <w:rPr>
          <w:spacing w:val="9"/>
          <w:sz w:val="22"/>
          <w:szCs w:val="22"/>
          <w:lang w:val="ru-RU"/>
        </w:rPr>
        <w:t xml:space="preserve"> </w:t>
      </w:r>
      <w:r w:rsidRPr="00F16E8F">
        <w:rPr>
          <w:sz w:val="22"/>
          <w:szCs w:val="22"/>
          <w:lang w:val="ru-RU"/>
        </w:rPr>
        <w:t>«Литература»,</w:t>
      </w:r>
      <w:r w:rsidR="00A72E0D">
        <w:rPr>
          <w:sz w:val="22"/>
          <w:szCs w:val="22"/>
          <w:lang w:val="ru-RU"/>
        </w:rPr>
        <w:t xml:space="preserve"> </w:t>
      </w:r>
      <w:r w:rsidRPr="00F16E8F">
        <w:rPr>
          <w:sz w:val="22"/>
          <w:szCs w:val="22"/>
          <w:lang w:val="ru-RU"/>
        </w:rPr>
        <w:t>«История»,</w:t>
      </w:r>
      <w:r w:rsidRPr="00F16E8F">
        <w:rPr>
          <w:spacing w:val="-4"/>
          <w:sz w:val="22"/>
          <w:szCs w:val="22"/>
          <w:lang w:val="ru-RU"/>
        </w:rPr>
        <w:t xml:space="preserve"> </w:t>
      </w:r>
      <w:r w:rsidRPr="00F16E8F">
        <w:rPr>
          <w:sz w:val="22"/>
          <w:szCs w:val="22"/>
          <w:lang w:val="ru-RU"/>
        </w:rPr>
        <w:t>«География»,</w:t>
      </w:r>
      <w:r w:rsidRPr="00F16E8F">
        <w:rPr>
          <w:spacing w:val="-4"/>
          <w:sz w:val="22"/>
          <w:szCs w:val="22"/>
          <w:lang w:val="ru-RU"/>
        </w:rPr>
        <w:t xml:space="preserve"> </w:t>
      </w:r>
      <w:r w:rsidRPr="00F16E8F">
        <w:rPr>
          <w:sz w:val="22"/>
          <w:szCs w:val="22"/>
          <w:lang w:val="ru-RU"/>
        </w:rPr>
        <w:t>«Физика»,</w:t>
      </w:r>
      <w:r w:rsidRPr="00F16E8F">
        <w:rPr>
          <w:sz w:val="22"/>
          <w:szCs w:val="22"/>
          <w:lang w:val="ru-RU"/>
        </w:rPr>
        <w:tab/>
        <w:t>«Музыка», «Изобразительное искусство» и</w:t>
      </w:r>
      <w:r w:rsidRPr="00F16E8F">
        <w:rPr>
          <w:spacing w:val="-6"/>
          <w:sz w:val="22"/>
          <w:szCs w:val="22"/>
          <w:lang w:val="ru-RU"/>
        </w:rPr>
        <w:t xml:space="preserve"> </w:t>
      </w:r>
      <w:r w:rsidRPr="00F16E8F">
        <w:rPr>
          <w:sz w:val="22"/>
          <w:szCs w:val="22"/>
          <w:lang w:val="ru-RU"/>
        </w:rPr>
        <w:t>др.</w:t>
      </w:r>
    </w:p>
    <w:p w:rsidR="00DD2384" w:rsidRPr="00F16E8F" w:rsidRDefault="00EB158A" w:rsidP="00F16E8F">
      <w:pPr>
        <w:pStyle w:val="4"/>
        <w:spacing w:before="4"/>
        <w:ind w:left="0" w:firstLine="709"/>
        <w:rPr>
          <w:sz w:val="22"/>
          <w:szCs w:val="22"/>
          <w:lang w:val="ru-RU"/>
        </w:rPr>
      </w:pPr>
      <w:r w:rsidRPr="00F16E8F">
        <w:rPr>
          <w:sz w:val="22"/>
          <w:szCs w:val="22"/>
          <w:lang w:val="ru-RU"/>
        </w:rPr>
        <w:t>Предметное содержание речи</w:t>
      </w:r>
    </w:p>
    <w:p w:rsidR="00DD2384" w:rsidRPr="00F16E8F" w:rsidRDefault="00EB158A" w:rsidP="00F16E8F">
      <w:pPr>
        <w:pStyle w:val="a3"/>
        <w:ind w:left="0" w:right="289" w:firstLine="709"/>
        <w:rPr>
          <w:sz w:val="22"/>
          <w:szCs w:val="22"/>
          <w:lang w:val="ru-RU"/>
        </w:rPr>
      </w:pPr>
      <w:r w:rsidRPr="00F16E8F">
        <w:rPr>
          <w:b/>
          <w:sz w:val="22"/>
          <w:szCs w:val="22"/>
          <w:lang w:val="ru-RU"/>
        </w:rPr>
        <w:t xml:space="preserve">Моя семья. </w:t>
      </w:r>
      <w:r w:rsidRPr="00F16E8F">
        <w:rPr>
          <w:sz w:val="22"/>
          <w:szCs w:val="22"/>
          <w:lang w:val="ru-RU"/>
        </w:rPr>
        <w:t>Взаимоотношения в семье. Конфликтные ситуации и способы их решения.</w:t>
      </w:r>
    </w:p>
    <w:p w:rsidR="00DD2384" w:rsidRPr="00F16E8F" w:rsidRDefault="00A72E0D" w:rsidP="00A72E0D">
      <w:pPr>
        <w:pStyle w:val="a3"/>
        <w:tabs>
          <w:tab w:val="left" w:pos="3438"/>
          <w:tab w:val="left" w:pos="4688"/>
          <w:tab w:val="left" w:pos="6544"/>
          <w:tab w:val="left" w:pos="8125"/>
          <w:tab w:val="left" w:pos="8602"/>
          <w:tab w:val="left" w:pos="9601"/>
        </w:tabs>
        <w:spacing w:line="298" w:lineRule="exact"/>
        <w:ind w:left="0" w:firstLine="709"/>
        <w:rPr>
          <w:sz w:val="22"/>
          <w:szCs w:val="22"/>
          <w:lang w:val="ru-RU"/>
        </w:rPr>
      </w:pPr>
      <w:r>
        <w:rPr>
          <w:b/>
          <w:sz w:val="22"/>
          <w:szCs w:val="22"/>
          <w:lang w:val="ru-RU"/>
        </w:rPr>
        <w:t xml:space="preserve">Мои друзья. </w:t>
      </w:r>
      <w:r>
        <w:rPr>
          <w:sz w:val="22"/>
          <w:szCs w:val="22"/>
          <w:lang w:val="ru-RU"/>
        </w:rPr>
        <w:t xml:space="preserve">Лучший друг/подруга. Внешность и черты </w:t>
      </w:r>
      <w:r w:rsidR="00EB158A" w:rsidRPr="00F16E8F">
        <w:rPr>
          <w:sz w:val="22"/>
          <w:szCs w:val="22"/>
          <w:lang w:val="ru-RU"/>
        </w:rPr>
        <w:t>характера.</w:t>
      </w:r>
    </w:p>
    <w:p w:rsidR="00DD2384" w:rsidRPr="00F16E8F" w:rsidRDefault="00EB158A" w:rsidP="00F16E8F">
      <w:pPr>
        <w:pStyle w:val="a3"/>
        <w:spacing w:line="298" w:lineRule="exact"/>
        <w:ind w:left="0" w:firstLine="709"/>
        <w:jc w:val="left"/>
        <w:rPr>
          <w:sz w:val="22"/>
          <w:szCs w:val="22"/>
          <w:lang w:val="ru-RU"/>
        </w:rPr>
      </w:pPr>
      <w:r w:rsidRPr="00F16E8F">
        <w:rPr>
          <w:sz w:val="22"/>
          <w:szCs w:val="22"/>
          <w:lang w:val="ru-RU"/>
        </w:rPr>
        <w:t>Межличностные взаимоотношения с друзьями и в школе.</w:t>
      </w:r>
    </w:p>
    <w:p w:rsidR="00DD2384" w:rsidRPr="00F16E8F" w:rsidRDefault="00EB158A" w:rsidP="00F16E8F">
      <w:pPr>
        <w:pStyle w:val="a3"/>
        <w:ind w:left="0" w:right="291" w:firstLine="709"/>
        <w:rPr>
          <w:sz w:val="22"/>
          <w:szCs w:val="22"/>
          <w:lang w:val="ru-RU"/>
        </w:rPr>
      </w:pPr>
      <w:r w:rsidRPr="00F16E8F">
        <w:rPr>
          <w:b/>
          <w:sz w:val="22"/>
          <w:szCs w:val="22"/>
          <w:lang w:val="ru-RU"/>
        </w:rPr>
        <w:t xml:space="preserve">Свободное время. </w:t>
      </w:r>
      <w:r w:rsidRPr="00F16E8F">
        <w:rPr>
          <w:sz w:val="22"/>
          <w:szCs w:val="22"/>
          <w:lang w:val="ru-RU"/>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DD2384" w:rsidRPr="00F16E8F" w:rsidRDefault="00EB158A" w:rsidP="00F16E8F">
      <w:pPr>
        <w:ind w:right="289" w:firstLine="709"/>
        <w:jc w:val="both"/>
        <w:rPr>
          <w:lang w:val="ru-RU"/>
        </w:rPr>
      </w:pPr>
      <w:r w:rsidRPr="00F16E8F">
        <w:rPr>
          <w:b/>
          <w:lang w:val="ru-RU"/>
        </w:rPr>
        <w:t xml:space="preserve">Здоровый образ жизни. </w:t>
      </w:r>
      <w:r w:rsidRPr="00F16E8F">
        <w:rPr>
          <w:lang w:val="ru-RU"/>
        </w:rPr>
        <w:t>Режим труда и отдыха, занятия спортом, здоровое питание, отказ от вредных</w:t>
      </w:r>
      <w:r w:rsidRPr="00F16E8F">
        <w:rPr>
          <w:spacing w:val="-4"/>
          <w:lang w:val="ru-RU"/>
        </w:rPr>
        <w:t xml:space="preserve"> </w:t>
      </w:r>
      <w:r w:rsidRPr="00F16E8F">
        <w:rPr>
          <w:lang w:val="ru-RU"/>
        </w:rPr>
        <w:t>привычек.</w:t>
      </w:r>
    </w:p>
    <w:p w:rsidR="00DD2384" w:rsidRPr="00F16E8F" w:rsidRDefault="00EB158A" w:rsidP="00F16E8F">
      <w:pPr>
        <w:pStyle w:val="a3"/>
        <w:spacing w:line="299" w:lineRule="exact"/>
        <w:ind w:left="0" w:firstLine="709"/>
        <w:jc w:val="left"/>
        <w:rPr>
          <w:sz w:val="22"/>
          <w:szCs w:val="22"/>
          <w:lang w:val="ru-RU"/>
        </w:rPr>
      </w:pPr>
      <w:r w:rsidRPr="00F16E8F">
        <w:rPr>
          <w:b/>
          <w:sz w:val="22"/>
          <w:szCs w:val="22"/>
          <w:lang w:val="ru-RU"/>
        </w:rPr>
        <w:t xml:space="preserve">Спорт. </w:t>
      </w:r>
      <w:r w:rsidRPr="00F16E8F">
        <w:rPr>
          <w:sz w:val="22"/>
          <w:szCs w:val="22"/>
          <w:lang w:val="ru-RU"/>
        </w:rPr>
        <w:t>Виды спорта. Спортивные игры. Спортивные соревнования.</w:t>
      </w:r>
    </w:p>
    <w:p w:rsidR="00DD2384" w:rsidRPr="00F16E8F" w:rsidRDefault="00EB158A" w:rsidP="00F16E8F">
      <w:pPr>
        <w:pStyle w:val="a3"/>
        <w:spacing w:before="74"/>
        <w:ind w:left="0" w:right="283" w:firstLine="709"/>
        <w:rPr>
          <w:sz w:val="22"/>
          <w:szCs w:val="22"/>
          <w:lang w:val="ru-RU"/>
        </w:rPr>
      </w:pPr>
      <w:r w:rsidRPr="00F16E8F">
        <w:rPr>
          <w:b/>
          <w:sz w:val="22"/>
          <w:szCs w:val="22"/>
          <w:lang w:val="ru-RU"/>
        </w:rPr>
        <w:t xml:space="preserve">Школа. </w:t>
      </w:r>
      <w:r w:rsidRPr="00F16E8F">
        <w:rPr>
          <w:sz w:val="22"/>
          <w:szCs w:val="22"/>
          <w:lang w:val="ru-RU"/>
        </w:rPr>
        <w:t>Школьная жизнь. Правила поведения в школе. Изучаемые предметы и отношения к ним. Внеклассные мероприятия. Кружки. Школьная форма</w:t>
      </w:r>
      <w:r w:rsidRPr="00F16E8F">
        <w:rPr>
          <w:i/>
          <w:sz w:val="22"/>
          <w:szCs w:val="22"/>
          <w:lang w:val="ru-RU"/>
        </w:rPr>
        <w:t xml:space="preserve">. </w:t>
      </w:r>
      <w:r w:rsidRPr="00F16E8F">
        <w:rPr>
          <w:sz w:val="22"/>
          <w:szCs w:val="22"/>
          <w:lang w:val="ru-RU"/>
        </w:rPr>
        <w:t>Каникулы. Переписка с зарубежными сверстниками.</w:t>
      </w:r>
    </w:p>
    <w:p w:rsidR="00DD2384" w:rsidRPr="00F16E8F" w:rsidRDefault="00EB158A" w:rsidP="00F16E8F">
      <w:pPr>
        <w:pStyle w:val="a3"/>
        <w:ind w:left="0" w:right="290" w:firstLine="709"/>
        <w:rPr>
          <w:sz w:val="22"/>
          <w:szCs w:val="22"/>
          <w:lang w:val="ru-RU"/>
        </w:rPr>
      </w:pPr>
      <w:r w:rsidRPr="00F16E8F">
        <w:rPr>
          <w:b/>
          <w:sz w:val="22"/>
          <w:szCs w:val="22"/>
          <w:lang w:val="ru-RU"/>
        </w:rPr>
        <w:t xml:space="preserve">Выбор профессии. </w:t>
      </w:r>
      <w:r w:rsidRPr="00F16E8F">
        <w:rPr>
          <w:sz w:val="22"/>
          <w:szCs w:val="22"/>
          <w:lang w:val="ru-RU"/>
        </w:rPr>
        <w:t>Мир профессий. Проблема выбора профессии. Роль иностранного языка в планах на будущее.</w:t>
      </w:r>
    </w:p>
    <w:p w:rsidR="00DD2384" w:rsidRPr="00F16E8F" w:rsidRDefault="00EB158A" w:rsidP="00F16E8F">
      <w:pPr>
        <w:pStyle w:val="a3"/>
        <w:spacing w:line="299" w:lineRule="exact"/>
        <w:ind w:left="0" w:firstLine="709"/>
        <w:jc w:val="left"/>
        <w:rPr>
          <w:sz w:val="22"/>
          <w:szCs w:val="22"/>
          <w:lang w:val="ru-RU"/>
        </w:rPr>
      </w:pPr>
      <w:r w:rsidRPr="00F16E8F">
        <w:rPr>
          <w:b/>
          <w:sz w:val="22"/>
          <w:szCs w:val="22"/>
          <w:lang w:val="ru-RU"/>
        </w:rPr>
        <w:t xml:space="preserve">Путешествия. </w:t>
      </w:r>
      <w:r w:rsidRPr="00F16E8F">
        <w:rPr>
          <w:sz w:val="22"/>
          <w:szCs w:val="22"/>
          <w:lang w:val="ru-RU"/>
        </w:rPr>
        <w:t>Путешествия по России и странам изучаемого языка. Транспорт.</w:t>
      </w:r>
    </w:p>
    <w:p w:rsidR="00DD2384" w:rsidRPr="00F16E8F" w:rsidRDefault="00EB158A" w:rsidP="00F16E8F">
      <w:pPr>
        <w:pStyle w:val="4"/>
        <w:spacing w:before="7"/>
        <w:ind w:left="0" w:firstLine="709"/>
        <w:rPr>
          <w:sz w:val="22"/>
          <w:szCs w:val="22"/>
          <w:lang w:val="ru-RU"/>
        </w:rPr>
      </w:pPr>
      <w:r w:rsidRPr="00F16E8F">
        <w:rPr>
          <w:sz w:val="22"/>
          <w:szCs w:val="22"/>
          <w:lang w:val="ru-RU"/>
        </w:rPr>
        <w:t>Окружающий мир</w:t>
      </w:r>
    </w:p>
    <w:p w:rsidR="00DD2384" w:rsidRPr="00F16E8F" w:rsidRDefault="00EB158A" w:rsidP="00F16E8F">
      <w:pPr>
        <w:pStyle w:val="a3"/>
        <w:ind w:left="0" w:right="294" w:firstLine="709"/>
        <w:rPr>
          <w:sz w:val="22"/>
          <w:szCs w:val="22"/>
          <w:lang w:val="ru-RU"/>
        </w:rPr>
      </w:pPr>
      <w:r w:rsidRPr="00F16E8F">
        <w:rPr>
          <w:sz w:val="22"/>
          <w:szCs w:val="22"/>
          <w:lang w:val="ru-RU"/>
        </w:rPr>
        <w:t>Природа: растения и животные. Погода. Проблемы экологии. Защита окружающей среды. Жизнь в городе/ в сельской местности.</w:t>
      </w:r>
    </w:p>
    <w:p w:rsidR="00DD2384" w:rsidRPr="00F16E8F" w:rsidRDefault="00EB158A" w:rsidP="00A72E0D">
      <w:pPr>
        <w:pStyle w:val="4"/>
        <w:spacing w:before="3" w:line="295" w:lineRule="exact"/>
        <w:ind w:left="0" w:firstLine="709"/>
        <w:rPr>
          <w:sz w:val="22"/>
          <w:szCs w:val="22"/>
          <w:lang w:val="ru-RU"/>
        </w:rPr>
      </w:pPr>
      <w:r w:rsidRPr="00F16E8F">
        <w:rPr>
          <w:sz w:val="22"/>
          <w:szCs w:val="22"/>
          <w:lang w:val="ru-RU"/>
        </w:rPr>
        <w:t>Средства массовой информации</w:t>
      </w:r>
    </w:p>
    <w:p w:rsidR="00DD2384" w:rsidRPr="00F16E8F" w:rsidRDefault="00EB158A">
      <w:pPr>
        <w:pStyle w:val="a3"/>
        <w:ind w:right="293"/>
        <w:rPr>
          <w:sz w:val="22"/>
          <w:szCs w:val="22"/>
          <w:lang w:val="ru-RU"/>
        </w:rPr>
      </w:pPr>
      <w:r w:rsidRPr="00F16E8F">
        <w:rPr>
          <w:sz w:val="22"/>
          <w:szCs w:val="22"/>
          <w:lang w:val="ru-RU"/>
        </w:rPr>
        <w:t>Роль средств массовой информации в жизни общества. Средства массовой информации: пресса, телевидение, радио, Интернет.</w:t>
      </w:r>
    </w:p>
    <w:p w:rsidR="00DD2384" w:rsidRPr="00F16E8F" w:rsidRDefault="00EB158A" w:rsidP="00A72E0D">
      <w:pPr>
        <w:pStyle w:val="4"/>
        <w:spacing w:before="3"/>
        <w:ind w:left="0" w:firstLine="709"/>
        <w:rPr>
          <w:sz w:val="22"/>
          <w:szCs w:val="22"/>
          <w:lang w:val="ru-RU"/>
        </w:rPr>
      </w:pPr>
      <w:r w:rsidRPr="00F16E8F">
        <w:rPr>
          <w:sz w:val="22"/>
          <w:szCs w:val="22"/>
          <w:lang w:val="ru-RU"/>
        </w:rPr>
        <w:t>Страны изучаемого языка и родная</w:t>
      </w:r>
      <w:r w:rsidRPr="00F16E8F">
        <w:rPr>
          <w:spacing w:val="-20"/>
          <w:sz w:val="22"/>
          <w:szCs w:val="22"/>
          <w:lang w:val="ru-RU"/>
        </w:rPr>
        <w:t xml:space="preserve"> </w:t>
      </w:r>
      <w:r w:rsidRPr="00F16E8F">
        <w:rPr>
          <w:sz w:val="22"/>
          <w:szCs w:val="22"/>
          <w:lang w:val="ru-RU"/>
        </w:rPr>
        <w:t>страна</w:t>
      </w:r>
    </w:p>
    <w:p w:rsidR="00DD2384" w:rsidRPr="00F16E8F" w:rsidRDefault="00EB158A" w:rsidP="00A72E0D">
      <w:pPr>
        <w:pStyle w:val="a3"/>
        <w:ind w:left="0" w:right="288" w:firstLine="709"/>
        <w:rPr>
          <w:sz w:val="22"/>
          <w:szCs w:val="22"/>
          <w:lang w:val="ru-RU"/>
        </w:rPr>
      </w:pPr>
      <w:r w:rsidRPr="00F16E8F">
        <w:rPr>
          <w:sz w:val="22"/>
          <w:szCs w:val="22"/>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D2384" w:rsidRPr="00F16E8F" w:rsidRDefault="00EB158A" w:rsidP="00A72E0D">
      <w:pPr>
        <w:pStyle w:val="4"/>
        <w:spacing w:before="4" w:line="240" w:lineRule="auto"/>
        <w:ind w:left="0" w:right="6445" w:firstLine="567"/>
        <w:rPr>
          <w:sz w:val="22"/>
          <w:szCs w:val="22"/>
          <w:lang w:val="ru-RU"/>
        </w:rPr>
      </w:pPr>
      <w:r w:rsidRPr="00F16E8F">
        <w:rPr>
          <w:sz w:val="22"/>
          <w:szCs w:val="22"/>
          <w:lang w:val="ru-RU"/>
        </w:rPr>
        <w:t>Коммуникативные умения Говорение</w:t>
      </w:r>
    </w:p>
    <w:p w:rsidR="00DD2384" w:rsidRPr="00F16E8F" w:rsidRDefault="00EB158A" w:rsidP="00A72E0D">
      <w:pPr>
        <w:spacing w:line="296" w:lineRule="exact"/>
        <w:ind w:firstLine="567"/>
        <w:rPr>
          <w:b/>
          <w:lang w:val="ru-RU"/>
        </w:rPr>
      </w:pPr>
      <w:r w:rsidRPr="00F16E8F">
        <w:rPr>
          <w:b/>
          <w:lang w:val="ru-RU"/>
        </w:rPr>
        <w:lastRenderedPageBreak/>
        <w:t>Диалогическая речь</w:t>
      </w:r>
    </w:p>
    <w:p w:rsidR="00DD2384" w:rsidRPr="00F16E8F" w:rsidRDefault="00EB158A" w:rsidP="00A72E0D">
      <w:pPr>
        <w:pStyle w:val="a3"/>
        <w:ind w:left="0" w:right="283" w:firstLine="567"/>
        <w:rPr>
          <w:sz w:val="22"/>
          <w:szCs w:val="22"/>
          <w:lang w:val="ru-RU"/>
        </w:rPr>
      </w:pPr>
      <w:r w:rsidRPr="00F16E8F">
        <w:rPr>
          <w:sz w:val="22"/>
          <w:szCs w:val="22"/>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D2384" w:rsidRPr="00F16E8F" w:rsidRDefault="00EB158A" w:rsidP="00A72E0D">
      <w:pPr>
        <w:pStyle w:val="a3"/>
        <w:ind w:left="0" w:right="287" w:firstLine="567"/>
        <w:rPr>
          <w:sz w:val="22"/>
          <w:szCs w:val="22"/>
          <w:lang w:val="ru-RU"/>
        </w:rPr>
      </w:pPr>
      <w:r w:rsidRPr="00F16E8F">
        <w:rPr>
          <w:sz w:val="22"/>
          <w:szCs w:val="22"/>
          <w:lang w:val="ru-RU"/>
        </w:rPr>
        <w:t>Объем диалога от 3 реплик (5-7 класс) до 4-5 реплик (8-9 класс) со стороны каждого учащегося. Продолжительность диалога – до 2,5–3</w:t>
      </w:r>
      <w:r w:rsidRPr="00F16E8F">
        <w:rPr>
          <w:spacing w:val="2"/>
          <w:sz w:val="22"/>
          <w:szCs w:val="22"/>
          <w:lang w:val="ru-RU"/>
        </w:rPr>
        <w:t xml:space="preserve"> </w:t>
      </w:r>
      <w:r w:rsidRPr="00F16E8F">
        <w:rPr>
          <w:sz w:val="22"/>
          <w:szCs w:val="22"/>
          <w:lang w:val="ru-RU"/>
        </w:rPr>
        <w:t>минут.</w:t>
      </w:r>
    </w:p>
    <w:p w:rsidR="00DD2384" w:rsidRPr="00F16E8F" w:rsidRDefault="00EB158A" w:rsidP="00A72E0D">
      <w:pPr>
        <w:pStyle w:val="4"/>
        <w:spacing w:before="5" w:line="295" w:lineRule="exact"/>
        <w:ind w:left="0" w:firstLine="567"/>
        <w:rPr>
          <w:sz w:val="22"/>
          <w:szCs w:val="22"/>
          <w:lang w:val="ru-RU"/>
        </w:rPr>
      </w:pPr>
      <w:r w:rsidRPr="00F16E8F">
        <w:rPr>
          <w:sz w:val="22"/>
          <w:szCs w:val="22"/>
          <w:lang w:val="ru-RU"/>
        </w:rPr>
        <w:t>Монологическая речь</w:t>
      </w:r>
    </w:p>
    <w:p w:rsidR="00DD2384" w:rsidRPr="00F16E8F" w:rsidRDefault="00EB158A" w:rsidP="00A72E0D">
      <w:pPr>
        <w:pStyle w:val="a3"/>
        <w:ind w:left="0" w:right="284" w:firstLine="567"/>
        <w:rPr>
          <w:sz w:val="22"/>
          <w:szCs w:val="22"/>
          <w:lang w:val="ru-RU"/>
        </w:rPr>
      </w:pPr>
      <w:r w:rsidRPr="00F16E8F">
        <w:rPr>
          <w:sz w:val="22"/>
          <w:szCs w:val="22"/>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D2384" w:rsidRPr="00F16E8F" w:rsidRDefault="00EB158A" w:rsidP="00A72E0D">
      <w:pPr>
        <w:pStyle w:val="a3"/>
        <w:ind w:left="0" w:right="282" w:firstLine="567"/>
        <w:rPr>
          <w:sz w:val="22"/>
          <w:szCs w:val="22"/>
          <w:lang w:val="ru-RU"/>
        </w:rPr>
      </w:pPr>
      <w:r w:rsidRPr="00F16E8F">
        <w:rPr>
          <w:sz w:val="22"/>
          <w:szCs w:val="22"/>
          <w:lang w:val="ru-RU"/>
        </w:rPr>
        <w:t>Объем монологического высказывания от 8-10 фраз (5-7 класс) до 10-12 фраз (8-9 класс). Продолжительность монологического высказывания –1,5–2 минуты.</w:t>
      </w:r>
    </w:p>
    <w:p w:rsidR="00DD2384" w:rsidRPr="00F16E8F" w:rsidRDefault="00EB158A" w:rsidP="00A72E0D">
      <w:pPr>
        <w:pStyle w:val="4"/>
        <w:spacing w:before="3"/>
        <w:ind w:left="0" w:firstLine="567"/>
        <w:rPr>
          <w:sz w:val="22"/>
          <w:szCs w:val="22"/>
          <w:lang w:val="ru-RU"/>
        </w:rPr>
      </w:pPr>
      <w:r w:rsidRPr="00F16E8F">
        <w:rPr>
          <w:sz w:val="22"/>
          <w:szCs w:val="22"/>
          <w:lang w:val="ru-RU"/>
        </w:rPr>
        <w:t>Аудирование</w:t>
      </w:r>
    </w:p>
    <w:p w:rsidR="00DD2384" w:rsidRPr="00F16E8F" w:rsidRDefault="00EB158A" w:rsidP="00A72E0D">
      <w:pPr>
        <w:pStyle w:val="a3"/>
        <w:ind w:left="0" w:right="283" w:firstLine="567"/>
        <w:rPr>
          <w:sz w:val="22"/>
          <w:szCs w:val="22"/>
          <w:lang w:val="ru-RU"/>
        </w:rPr>
      </w:pPr>
      <w:r w:rsidRPr="00F16E8F">
        <w:rPr>
          <w:sz w:val="22"/>
          <w:szCs w:val="22"/>
          <w:lang w:val="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DD2384" w:rsidRPr="00F16E8F" w:rsidRDefault="00EB158A" w:rsidP="00A72E0D">
      <w:pPr>
        <w:pStyle w:val="a3"/>
        <w:ind w:left="0" w:firstLine="567"/>
        <w:jc w:val="left"/>
        <w:rPr>
          <w:sz w:val="22"/>
          <w:szCs w:val="22"/>
          <w:lang w:val="ru-RU"/>
        </w:rPr>
      </w:pPr>
      <w:r w:rsidRPr="00F16E8F">
        <w:rPr>
          <w:i/>
          <w:sz w:val="22"/>
          <w:szCs w:val="22"/>
          <w:lang w:val="ru-RU"/>
        </w:rPr>
        <w:t>Жанры текстов</w:t>
      </w:r>
      <w:r w:rsidRPr="00F16E8F">
        <w:rPr>
          <w:sz w:val="22"/>
          <w:szCs w:val="22"/>
          <w:lang w:val="ru-RU"/>
        </w:rPr>
        <w:t>: прагматические, информационные, научно-популярные.</w:t>
      </w:r>
    </w:p>
    <w:p w:rsidR="00DD2384" w:rsidRPr="00F16E8F" w:rsidRDefault="00EB158A" w:rsidP="00A72E0D">
      <w:pPr>
        <w:pStyle w:val="a3"/>
        <w:ind w:left="0" w:right="291" w:firstLine="567"/>
        <w:rPr>
          <w:sz w:val="22"/>
          <w:szCs w:val="22"/>
          <w:lang w:val="ru-RU"/>
        </w:rPr>
      </w:pPr>
      <w:r w:rsidRPr="00F16E8F">
        <w:rPr>
          <w:i/>
          <w:sz w:val="22"/>
          <w:szCs w:val="22"/>
          <w:lang w:val="ru-RU"/>
        </w:rPr>
        <w:t>Типы текстов</w:t>
      </w:r>
      <w:r w:rsidRPr="00F16E8F">
        <w:rPr>
          <w:sz w:val="22"/>
          <w:szCs w:val="22"/>
          <w:lang w:val="ru-RU"/>
        </w:rPr>
        <w:t>: высказывания собеседников в ситуациях повседневного общения, сообщение, беседа, интервью, объявление, реклама и др.</w:t>
      </w:r>
    </w:p>
    <w:p w:rsidR="00DD2384" w:rsidRPr="00F16E8F" w:rsidRDefault="00EB158A" w:rsidP="00A72E0D">
      <w:pPr>
        <w:pStyle w:val="a3"/>
        <w:ind w:left="0" w:right="288" w:firstLine="567"/>
        <w:rPr>
          <w:sz w:val="22"/>
          <w:szCs w:val="22"/>
          <w:lang w:val="ru-RU"/>
        </w:rPr>
      </w:pPr>
      <w:r w:rsidRPr="00F16E8F">
        <w:rPr>
          <w:sz w:val="22"/>
          <w:szCs w:val="22"/>
          <w:lang w:val="ru-RU"/>
        </w:rPr>
        <w:t>Содержание текстов должно соответствовать возрастным особенностям и интересам учащихся и иметь образовательную и воспитательную</w:t>
      </w:r>
      <w:r w:rsidRPr="00F16E8F">
        <w:rPr>
          <w:spacing w:val="-3"/>
          <w:sz w:val="22"/>
          <w:szCs w:val="22"/>
          <w:lang w:val="ru-RU"/>
        </w:rPr>
        <w:t xml:space="preserve"> </w:t>
      </w:r>
      <w:r w:rsidRPr="00F16E8F">
        <w:rPr>
          <w:sz w:val="22"/>
          <w:szCs w:val="22"/>
          <w:lang w:val="ru-RU"/>
        </w:rPr>
        <w:t>ценность.</w:t>
      </w:r>
    </w:p>
    <w:p w:rsidR="00DD2384" w:rsidRPr="00F16E8F" w:rsidRDefault="00EB158A" w:rsidP="00A72E0D">
      <w:pPr>
        <w:pStyle w:val="a3"/>
        <w:ind w:left="0" w:right="281" w:firstLine="567"/>
        <w:rPr>
          <w:sz w:val="22"/>
          <w:szCs w:val="22"/>
          <w:lang w:val="ru-RU"/>
        </w:rPr>
      </w:pPr>
      <w:r w:rsidRPr="00F16E8F">
        <w:rPr>
          <w:sz w:val="22"/>
          <w:szCs w:val="22"/>
          <w:lang w:val="ru-RU"/>
        </w:rPr>
        <w:t xml:space="preserve">Аудирование </w:t>
      </w:r>
      <w:r w:rsidRPr="00F16E8F">
        <w:rPr>
          <w:i/>
          <w:sz w:val="22"/>
          <w:szCs w:val="22"/>
          <w:lang w:val="ru-RU"/>
        </w:rPr>
        <w:t xml:space="preserve">с пониманием основного содержания </w:t>
      </w:r>
      <w:r w:rsidRPr="00F16E8F">
        <w:rPr>
          <w:sz w:val="22"/>
          <w:szCs w:val="22"/>
          <w:lang w:val="ru-RU"/>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DD2384" w:rsidRPr="00F16E8F" w:rsidRDefault="00EB158A" w:rsidP="00A72E0D">
      <w:pPr>
        <w:ind w:right="291" w:firstLine="567"/>
        <w:jc w:val="both"/>
        <w:rPr>
          <w:lang w:val="ru-RU"/>
        </w:rPr>
      </w:pPr>
      <w:r w:rsidRPr="00F16E8F">
        <w:rPr>
          <w:lang w:val="ru-RU"/>
        </w:rPr>
        <w:t xml:space="preserve">Аудирование </w:t>
      </w:r>
      <w:r w:rsidRPr="00F16E8F">
        <w:rPr>
          <w:i/>
          <w:lang w:val="ru-RU"/>
        </w:rPr>
        <w:t xml:space="preserve">с выборочным пониманием нужной/ интересующей/ запрашиваемой информации </w:t>
      </w:r>
      <w:r w:rsidRPr="00F16E8F">
        <w:rPr>
          <w:lang w:val="ru-RU"/>
        </w:rPr>
        <w:t>предполагает умение выделить значимую информацию в одном илинескольких несложных аутентичных коротких текстах. Время звучания текстов для аудирования – до 1,5 минут.</w:t>
      </w:r>
    </w:p>
    <w:p w:rsidR="00DD2384" w:rsidRPr="00F16E8F" w:rsidRDefault="00EB158A" w:rsidP="00A72E0D">
      <w:pPr>
        <w:pStyle w:val="a3"/>
        <w:ind w:left="0" w:right="284" w:firstLine="567"/>
        <w:rPr>
          <w:sz w:val="22"/>
          <w:szCs w:val="22"/>
          <w:lang w:val="ru-RU"/>
        </w:rPr>
      </w:pPr>
      <w:r w:rsidRPr="00F16E8F">
        <w:rPr>
          <w:sz w:val="22"/>
          <w:szCs w:val="22"/>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D2384" w:rsidRPr="00F16E8F" w:rsidRDefault="00EB158A" w:rsidP="00A72E0D">
      <w:pPr>
        <w:pStyle w:val="4"/>
        <w:spacing w:before="6"/>
        <w:ind w:left="0" w:firstLine="567"/>
        <w:rPr>
          <w:sz w:val="22"/>
          <w:szCs w:val="22"/>
          <w:lang w:val="ru-RU"/>
        </w:rPr>
      </w:pPr>
      <w:r w:rsidRPr="00F16E8F">
        <w:rPr>
          <w:sz w:val="22"/>
          <w:szCs w:val="22"/>
          <w:lang w:val="ru-RU"/>
        </w:rPr>
        <w:t>Чтение</w:t>
      </w:r>
    </w:p>
    <w:p w:rsidR="00DD2384" w:rsidRPr="00F16E8F" w:rsidRDefault="00EB158A" w:rsidP="00A72E0D">
      <w:pPr>
        <w:pStyle w:val="a3"/>
        <w:ind w:left="0" w:right="287" w:firstLine="567"/>
        <w:rPr>
          <w:sz w:val="22"/>
          <w:szCs w:val="22"/>
          <w:lang w:val="ru-RU"/>
        </w:rPr>
      </w:pPr>
      <w:r w:rsidRPr="00F16E8F">
        <w:rPr>
          <w:sz w:val="22"/>
          <w:szCs w:val="22"/>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w:t>
      </w:r>
      <w:r w:rsidRPr="00F16E8F">
        <w:rPr>
          <w:spacing w:val="-10"/>
          <w:sz w:val="22"/>
          <w:szCs w:val="22"/>
          <w:lang w:val="ru-RU"/>
        </w:rPr>
        <w:t xml:space="preserve"> </w:t>
      </w:r>
      <w:r w:rsidRPr="00F16E8F">
        <w:rPr>
          <w:sz w:val="22"/>
          <w:szCs w:val="22"/>
          <w:lang w:val="ru-RU"/>
        </w:rPr>
        <w:t>пониманием.</w:t>
      </w:r>
    </w:p>
    <w:p w:rsidR="00DD2384" w:rsidRPr="00F16E8F" w:rsidRDefault="00EB158A" w:rsidP="00A72E0D">
      <w:pPr>
        <w:pStyle w:val="a3"/>
        <w:ind w:left="0" w:right="290" w:firstLine="567"/>
        <w:rPr>
          <w:sz w:val="22"/>
          <w:szCs w:val="22"/>
          <w:lang w:val="ru-RU"/>
        </w:rPr>
      </w:pPr>
      <w:r w:rsidRPr="00F16E8F">
        <w:rPr>
          <w:i/>
          <w:sz w:val="22"/>
          <w:szCs w:val="22"/>
          <w:lang w:val="ru-RU"/>
        </w:rPr>
        <w:t>Жанры текстов</w:t>
      </w:r>
      <w:r w:rsidRPr="00F16E8F">
        <w:rPr>
          <w:sz w:val="22"/>
          <w:szCs w:val="22"/>
          <w:lang w:val="ru-RU"/>
        </w:rPr>
        <w:t>: научно-популярные, публицистические, художественные, прагматические.</w:t>
      </w:r>
    </w:p>
    <w:p w:rsidR="00DD2384" w:rsidRPr="00F16E8F" w:rsidRDefault="00EB158A" w:rsidP="00A72E0D">
      <w:pPr>
        <w:pStyle w:val="a3"/>
        <w:ind w:left="0" w:right="289" w:firstLine="567"/>
        <w:rPr>
          <w:sz w:val="22"/>
          <w:szCs w:val="22"/>
          <w:lang w:val="ru-RU"/>
        </w:rPr>
      </w:pPr>
      <w:r w:rsidRPr="00F16E8F">
        <w:rPr>
          <w:i/>
          <w:sz w:val="22"/>
          <w:szCs w:val="22"/>
          <w:lang w:val="ru-RU"/>
        </w:rPr>
        <w:t>Типы текстов</w:t>
      </w:r>
      <w:r w:rsidRPr="00F16E8F">
        <w:rPr>
          <w:sz w:val="22"/>
          <w:szCs w:val="22"/>
          <w:lang w:val="ru-RU"/>
        </w:rPr>
        <w:t>: статья, интервью, рассказ, отрывок из художественного произведения, объявление, рецепт, рекламный проспект, стихотворение и др.</w:t>
      </w:r>
    </w:p>
    <w:p w:rsidR="00DD2384" w:rsidRPr="00F16E8F" w:rsidRDefault="00EB158A" w:rsidP="00A72E0D">
      <w:pPr>
        <w:pStyle w:val="a3"/>
        <w:ind w:left="0" w:right="291" w:firstLine="567"/>
        <w:rPr>
          <w:sz w:val="22"/>
          <w:szCs w:val="22"/>
          <w:lang w:val="ru-RU"/>
        </w:rPr>
      </w:pPr>
      <w:r w:rsidRPr="00F16E8F">
        <w:rPr>
          <w:sz w:val="22"/>
          <w:szCs w:val="22"/>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w:t>
      </w:r>
      <w:r w:rsidRPr="00F16E8F">
        <w:rPr>
          <w:spacing w:val="-6"/>
          <w:sz w:val="22"/>
          <w:szCs w:val="22"/>
          <w:lang w:val="ru-RU"/>
        </w:rPr>
        <w:t xml:space="preserve"> </w:t>
      </w:r>
      <w:r w:rsidRPr="00F16E8F">
        <w:rPr>
          <w:sz w:val="22"/>
          <w:szCs w:val="22"/>
          <w:lang w:val="ru-RU"/>
        </w:rPr>
        <w:t>школьников.</w:t>
      </w:r>
    </w:p>
    <w:p w:rsidR="00DD2384" w:rsidRPr="00F16E8F" w:rsidRDefault="00EB158A" w:rsidP="00A72E0D">
      <w:pPr>
        <w:pStyle w:val="a3"/>
        <w:ind w:left="0" w:right="290" w:firstLine="567"/>
        <w:rPr>
          <w:sz w:val="22"/>
          <w:szCs w:val="22"/>
          <w:lang w:val="ru-RU"/>
        </w:rPr>
      </w:pPr>
      <w:r w:rsidRPr="00F16E8F">
        <w:rPr>
          <w:sz w:val="22"/>
          <w:szCs w:val="22"/>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D2384" w:rsidRPr="00F16E8F" w:rsidRDefault="00EB158A" w:rsidP="00A72E0D">
      <w:pPr>
        <w:pStyle w:val="a3"/>
        <w:ind w:left="0" w:right="284" w:firstLine="567"/>
        <w:rPr>
          <w:sz w:val="22"/>
          <w:szCs w:val="22"/>
          <w:lang w:val="ru-RU"/>
        </w:rPr>
      </w:pPr>
      <w:r w:rsidRPr="00F16E8F">
        <w:rPr>
          <w:sz w:val="22"/>
          <w:szCs w:val="22"/>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D2384" w:rsidRPr="00F16E8F" w:rsidRDefault="00EB158A" w:rsidP="00A72E0D">
      <w:pPr>
        <w:pStyle w:val="a3"/>
        <w:ind w:left="0" w:right="293" w:firstLine="567"/>
        <w:rPr>
          <w:sz w:val="22"/>
          <w:szCs w:val="22"/>
          <w:lang w:val="ru-RU"/>
        </w:rPr>
      </w:pPr>
      <w:r w:rsidRPr="00F16E8F">
        <w:rPr>
          <w:sz w:val="22"/>
          <w:szCs w:val="22"/>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DD2384" w:rsidRPr="00F16E8F" w:rsidRDefault="00EB158A" w:rsidP="00A72E0D">
      <w:pPr>
        <w:pStyle w:val="a3"/>
        <w:spacing w:line="299" w:lineRule="exact"/>
        <w:ind w:left="142" w:firstLine="567"/>
        <w:jc w:val="left"/>
        <w:rPr>
          <w:sz w:val="22"/>
          <w:szCs w:val="22"/>
          <w:lang w:val="ru-RU"/>
        </w:rPr>
      </w:pPr>
      <w:r w:rsidRPr="00F16E8F">
        <w:rPr>
          <w:sz w:val="22"/>
          <w:szCs w:val="22"/>
          <w:lang w:val="ru-RU"/>
        </w:rPr>
        <w:t>Независимо от вида чтения возможно использование двуязычного словаря.</w:t>
      </w:r>
    </w:p>
    <w:p w:rsidR="00DD2384" w:rsidRPr="00F16E8F" w:rsidRDefault="00EB158A" w:rsidP="00A72E0D">
      <w:pPr>
        <w:pStyle w:val="4"/>
        <w:spacing w:before="5"/>
        <w:ind w:left="142" w:firstLine="567"/>
        <w:rPr>
          <w:sz w:val="22"/>
          <w:szCs w:val="22"/>
          <w:lang w:val="ru-RU"/>
        </w:rPr>
      </w:pPr>
      <w:r w:rsidRPr="00F16E8F">
        <w:rPr>
          <w:sz w:val="22"/>
          <w:szCs w:val="22"/>
          <w:lang w:val="ru-RU"/>
        </w:rPr>
        <w:t>Письменная речь</w:t>
      </w:r>
    </w:p>
    <w:p w:rsidR="00DD2384" w:rsidRPr="00F16E8F" w:rsidRDefault="00EB158A" w:rsidP="00A72E0D">
      <w:pPr>
        <w:pStyle w:val="a3"/>
        <w:spacing w:line="295" w:lineRule="exact"/>
        <w:ind w:left="142" w:firstLine="567"/>
        <w:jc w:val="left"/>
        <w:rPr>
          <w:sz w:val="22"/>
          <w:szCs w:val="22"/>
          <w:lang w:val="ru-RU"/>
        </w:rPr>
      </w:pPr>
      <w:r w:rsidRPr="00F16E8F">
        <w:rPr>
          <w:sz w:val="22"/>
          <w:szCs w:val="22"/>
          <w:lang w:val="ru-RU"/>
        </w:rPr>
        <w:t>Дальнейшее развитие и совершенствование письменной речи, а именно умений:</w:t>
      </w:r>
    </w:p>
    <w:p w:rsidR="00DD2384" w:rsidRPr="00F16E8F" w:rsidRDefault="00EB158A" w:rsidP="00AF53E7">
      <w:pPr>
        <w:pStyle w:val="a5"/>
        <w:numPr>
          <w:ilvl w:val="1"/>
          <w:numId w:val="39"/>
        </w:numPr>
        <w:tabs>
          <w:tab w:val="left" w:pos="1276"/>
          <w:tab w:val="left" w:pos="1418"/>
        </w:tabs>
        <w:ind w:left="142" w:right="291" w:firstLine="567"/>
        <w:jc w:val="both"/>
        <w:rPr>
          <w:rFonts w:ascii="Symbol" w:hAnsi="Symbol"/>
          <w:lang w:val="ru-RU"/>
        </w:rPr>
      </w:pPr>
      <w:r w:rsidRPr="00F16E8F">
        <w:rPr>
          <w:lang w:val="ru-RU"/>
        </w:rPr>
        <w:t>заполнение анкет и формуляров (указывать имя, фамилию, пол, гражданство, национальность,</w:t>
      </w:r>
      <w:r w:rsidRPr="00F16E8F">
        <w:rPr>
          <w:spacing w:val="-2"/>
          <w:lang w:val="ru-RU"/>
        </w:rPr>
        <w:t xml:space="preserve"> </w:t>
      </w:r>
      <w:r w:rsidRPr="00F16E8F">
        <w:rPr>
          <w:lang w:val="ru-RU"/>
        </w:rPr>
        <w:t>адрес);</w:t>
      </w:r>
    </w:p>
    <w:p w:rsidR="00DD2384" w:rsidRPr="00F16E8F" w:rsidRDefault="00EB158A" w:rsidP="00AF53E7">
      <w:pPr>
        <w:pStyle w:val="a5"/>
        <w:numPr>
          <w:ilvl w:val="1"/>
          <w:numId w:val="39"/>
        </w:numPr>
        <w:tabs>
          <w:tab w:val="left" w:pos="1276"/>
          <w:tab w:val="left" w:pos="1418"/>
        </w:tabs>
        <w:spacing w:before="1" w:line="237" w:lineRule="auto"/>
        <w:ind w:left="142" w:right="290" w:firstLine="567"/>
        <w:jc w:val="both"/>
        <w:rPr>
          <w:rFonts w:ascii="Symbol" w:hAnsi="Symbol"/>
          <w:lang w:val="ru-RU"/>
        </w:rPr>
      </w:pPr>
      <w:r w:rsidRPr="00F16E8F">
        <w:rPr>
          <w:lang w:val="ru-RU"/>
        </w:rPr>
        <w:t>написание коротких поздравлений с днем рождения и другими праздниками, выражение пожеланий (объемом 30–40 слов, включая</w:t>
      </w:r>
      <w:r w:rsidRPr="00F16E8F">
        <w:rPr>
          <w:spacing w:val="-6"/>
          <w:lang w:val="ru-RU"/>
        </w:rPr>
        <w:t xml:space="preserve"> </w:t>
      </w:r>
      <w:r w:rsidRPr="00F16E8F">
        <w:rPr>
          <w:lang w:val="ru-RU"/>
        </w:rPr>
        <w:t>адрес);</w:t>
      </w:r>
    </w:p>
    <w:p w:rsidR="00DD2384" w:rsidRPr="00F16E8F" w:rsidRDefault="00EB158A" w:rsidP="00AF53E7">
      <w:pPr>
        <w:pStyle w:val="a5"/>
        <w:numPr>
          <w:ilvl w:val="1"/>
          <w:numId w:val="39"/>
        </w:numPr>
        <w:tabs>
          <w:tab w:val="left" w:pos="1276"/>
          <w:tab w:val="left" w:pos="1418"/>
        </w:tabs>
        <w:spacing w:before="3"/>
        <w:ind w:left="142" w:right="282" w:firstLine="567"/>
        <w:jc w:val="both"/>
        <w:rPr>
          <w:rFonts w:ascii="Symbol" w:hAnsi="Symbol"/>
          <w:lang w:val="ru-RU"/>
        </w:rPr>
      </w:pPr>
      <w:r w:rsidRPr="00F16E8F">
        <w:rPr>
          <w:lang w:val="ru-RU"/>
        </w:rPr>
        <w:lastRenderedPageBreak/>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sidRPr="00F16E8F">
        <w:rPr>
          <w:spacing w:val="-1"/>
          <w:lang w:val="ru-RU"/>
        </w:rPr>
        <w:t xml:space="preserve"> </w:t>
      </w:r>
      <w:r w:rsidRPr="00F16E8F">
        <w:rPr>
          <w:lang w:val="ru-RU"/>
        </w:rPr>
        <w:t>адрес;</w:t>
      </w:r>
    </w:p>
    <w:p w:rsidR="00DD2384" w:rsidRPr="00F16E8F" w:rsidRDefault="00EB158A" w:rsidP="00AF53E7">
      <w:pPr>
        <w:pStyle w:val="a5"/>
        <w:numPr>
          <w:ilvl w:val="1"/>
          <w:numId w:val="39"/>
        </w:numPr>
        <w:tabs>
          <w:tab w:val="left" w:pos="1276"/>
          <w:tab w:val="left" w:pos="1418"/>
        </w:tabs>
        <w:spacing w:before="3" w:line="237" w:lineRule="auto"/>
        <w:ind w:left="142" w:right="289" w:firstLine="567"/>
        <w:jc w:val="both"/>
        <w:rPr>
          <w:rFonts w:ascii="Symbol" w:hAnsi="Symbol"/>
          <w:lang w:val="ru-RU"/>
        </w:rPr>
      </w:pPr>
      <w:r w:rsidRPr="00F16E8F">
        <w:rPr>
          <w:lang w:val="ru-RU"/>
        </w:rPr>
        <w:t>составление плана, тезисов устного/письменного сообщения; краткое изложение результатов проектной</w:t>
      </w:r>
      <w:r w:rsidRPr="00F16E8F">
        <w:rPr>
          <w:spacing w:val="-3"/>
          <w:lang w:val="ru-RU"/>
        </w:rPr>
        <w:t xml:space="preserve"> </w:t>
      </w:r>
      <w:r w:rsidRPr="00F16E8F">
        <w:rPr>
          <w:lang w:val="ru-RU"/>
        </w:rPr>
        <w:t>деятельности.</w:t>
      </w:r>
    </w:p>
    <w:p w:rsidR="00DD2384" w:rsidRPr="00F16E8F" w:rsidRDefault="00EB158A" w:rsidP="00AF53E7">
      <w:pPr>
        <w:pStyle w:val="a5"/>
        <w:numPr>
          <w:ilvl w:val="1"/>
          <w:numId w:val="39"/>
        </w:numPr>
        <w:tabs>
          <w:tab w:val="left" w:pos="1276"/>
          <w:tab w:val="left" w:pos="1418"/>
        </w:tabs>
        <w:spacing w:before="6" w:line="237" w:lineRule="auto"/>
        <w:ind w:left="142" w:right="290" w:firstLine="567"/>
        <w:jc w:val="both"/>
        <w:rPr>
          <w:rFonts w:ascii="Symbol" w:hAnsi="Symbol"/>
          <w:lang w:val="ru-RU"/>
        </w:rPr>
      </w:pPr>
      <w:r w:rsidRPr="00F16E8F">
        <w:rPr>
          <w:lang w:val="ru-RU"/>
        </w:rPr>
        <w:t>делать выписки из текстов; составлять небольшие письменные высказывания в соответствии с коммуникативной</w:t>
      </w:r>
      <w:r w:rsidRPr="00F16E8F">
        <w:rPr>
          <w:spacing w:val="2"/>
          <w:lang w:val="ru-RU"/>
        </w:rPr>
        <w:t xml:space="preserve"> </w:t>
      </w:r>
      <w:r w:rsidRPr="00F16E8F">
        <w:rPr>
          <w:lang w:val="ru-RU"/>
        </w:rPr>
        <w:t>задачей.</w:t>
      </w:r>
    </w:p>
    <w:p w:rsidR="00DD2384" w:rsidRPr="00F16E8F" w:rsidRDefault="00EB158A" w:rsidP="00A72E0D">
      <w:pPr>
        <w:pStyle w:val="4"/>
        <w:spacing w:before="9" w:line="240" w:lineRule="auto"/>
        <w:ind w:left="142" w:right="3838" w:firstLine="567"/>
        <w:rPr>
          <w:sz w:val="22"/>
          <w:szCs w:val="22"/>
          <w:lang w:val="ru-RU"/>
        </w:rPr>
      </w:pPr>
      <w:r w:rsidRPr="00F16E8F">
        <w:rPr>
          <w:sz w:val="22"/>
          <w:szCs w:val="22"/>
          <w:lang w:val="ru-RU"/>
        </w:rPr>
        <w:t>Языковые средства и навыки оперирования ими Орфография и пунктуация</w:t>
      </w:r>
    </w:p>
    <w:p w:rsidR="00DD2384" w:rsidRPr="00F16E8F" w:rsidRDefault="00EB158A" w:rsidP="00A72E0D">
      <w:pPr>
        <w:pStyle w:val="a3"/>
        <w:ind w:left="142" w:right="293" w:firstLine="567"/>
        <w:rPr>
          <w:sz w:val="22"/>
          <w:szCs w:val="22"/>
          <w:lang w:val="ru-RU"/>
        </w:rPr>
      </w:pPr>
      <w:r w:rsidRPr="00F16E8F">
        <w:rPr>
          <w:sz w:val="22"/>
          <w:szCs w:val="22"/>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D2384" w:rsidRPr="00F16E8F" w:rsidRDefault="00EB158A" w:rsidP="00A72E0D">
      <w:pPr>
        <w:pStyle w:val="4"/>
        <w:spacing w:line="295" w:lineRule="exact"/>
        <w:ind w:left="142" w:firstLine="567"/>
        <w:rPr>
          <w:sz w:val="22"/>
          <w:szCs w:val="22"/>
          <w:lang w:val="ru-RU"/>
        </w:rPr>
      </w:pPr>
      <w:r w:rsidRPr="00F16E8F">
        <w:rPr>
          <w:sz w:val="22"/>
          <w:szCs w:val="22"/>
          <w:lang w:val="ru-RU"/>
        </w:rPr>
        <w:t>Фонетическая сторона речи</w:t>
      </w:r>
    </w:p>
    <w:p w:rsidR="00DD2384" w:rsidRPr="00F16E8F" w:rsidRDefault="00EB158A" w:rsidP="00A72E0D">
      <w:pPr>
        <w:pStyle w:val="a3"/>
        <w:ind w:left="142" w:right="289" w:firstLine="567"/>
        <w:rPr>
          <w:sz w:val="22"/>
          <w:szCs w:val="22"/>
          <w:lang w:val="ru-RU"/>
        </w:rPr>
      </w:pPr>
      <w:r w:rsidRPr="00F16E8F">
        <w:rPr>
          <w:sz w:val="22"/>
          <w:szCs w:val="22"/>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w:t>
      </w:r>
    </w:p>
    <w:p w:rsidR="00DD2384" w:rsidRPr="00F16E8F" w:rsidRDefault="00EB158A" w:rsidP="00A72E0D">
      <w:pPr>
        <w:pStyle w:val="a3"/>
        <w:spacing w:before="74"/>
        <w:ind w:left="142" w:right="286" w:firstLine="567"/>
        <w:rPr>
          <w:sz w:val="22"/>
          <w:szCs w:val="22"/>
          <w:lang w:val="ru-RU"/>
        </w:rPr>
      </w:pPr>
      <w:r w:rsidRPr="00F16E8F">
        <w:rPr>
          <w:sz w:val="22"/>
          <w:szCs w:val="22"/>
          <w:lang w:val="ru-RU"/>
        </w:rPr>
        <w:t>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D2384" w:rsidRPr="00F16E8F" w:rsidRDefault="00EB158A" w:rsidP="00A72E0D">
      <w:pPr>
        <w:pStyle w:val="4"/>
        <w:spacing w:before="7" w:line="295" w:lineRule="exact"/>
        <w:ind w:left="142" w:firstLine="567"/>
        <w:rPr>
          <w:sz w:val="22"/>
          <w:szCs w:val="22"/>
          <w:lang w:val="ru-RU"/>
        </w:rPr>
      </w:pPr>
      <w:r w:rsidRPr="00F16E8F">
        <w:rPr>
          <w:sz w:val="22"/>
          <w:szCs w:val="22"/>
          <w:lang w:val="ru-RU"/>
        </w:rPr>
        <w:t>Лексическая сторона речи</w:t>
      </w:r>
    </w:p>
    <w:p w:rsidR="00DD2384" w:rsidRPr="00F16E8F" w:rsidRDefault="00EB158A" w:rsidP="00A72E0D">
      <w:pPr>
        <w:pStyle w:val="a3"/>
        <w:ind w:left="142" w:right="284" w:firstLine="567"/>
        <w:rPr>
          <w:sz w:val="22"/>
          <w:szCs w:val="22"/>
          <w:lang w:val="ru-RU"/>
        </w:rPr>
      </w:pPr>
      <w:r w:rsidRPr="00F16E8F">
        <w:rPr>
          <w:sz w:val="22"/>
          <w:szCs w:val="22"/>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w:t>
      </w:r>
      <w:r w:rsidRPr="00F16E8F">
        <w:rPr>
          <w:spacing w:val="-1"/>
          <w:sz w:val="22"/>
          <w:szCs w:val="22"/>
          <w:lang w:val="ru-RU"/>
        </w:rPr>
        <w:t xml:space="preserve"> </w:t>
      </w:r>
      <w:r w:rsidRPr="00F16E8F">
        <w:rPr>
          <w:sz w:val="22"/>
          <w:szCs w:val="22"/>
          <w:lang w:val="ru-RU"/>
        </w:rPr>
        <w:t>школе).</w:t>
      </w:r>
    </w:p>
    <w:p w:rsidR="00DD2384" w:rsidRPr="00F16E8F" w:rsidRDefault="00EB158A" w:rsidP="00A72E0D">
      <w:pPr>
        <w:pStyle w:val="a3"/>
        <w:ind w:left="142" w:right="290" w:firstLine="567"/>
        <w:rPr>
          <w:sz w:val="22"/>
          <w:szCs w:val="22"/>
          <w:lang w:val="ru-RU"/>
        </w:rPr>
      </w:pPr>
      <w:r w:rsidRPr="00F16E8F">
        <w:rPr>
          <w:sz w:val="22"/>
          <w:szCs w:val="22"/>
          <w:lang w:val="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DD2384" w:rsidRPr="00F16E8F" w:rsidRDefault="00EB158A" w:rsidP="00A72E0D">
      <w:pPr>
        <w:pStyle w:val="4"/>
        <w:spacing w:before="3"/>
        <w:ind w:left="142" w:firstLine="567"/>
        <w:rPr>
          <w:sz w:val="22"/>
          <w:szCs w:val="22"/>
          <w:lang w:val="ru-RU"/>
        </w:rPr>
      </w:pPr>
      <w:r w:rsidRPr="00F16E8F">
        <w:rPr>
          <w:sz w:val="22"/>
          <w:szCs w:val="22"/>
          <w:lang w:val="ru-RU"/>
        </w:rPr>
        <w:t>Грамматическая сторона речи</w:t>
      </w:r>
    </w:p>
    <w:p w:rsidR="00DD2384" w:rsidRPr="00F16E8F" w:rsidRDefault="00EB158A" w:rsidP="00A72E0D">
      <w:pPr>
        <w:pStyle w:val="a3"/>
        <w:ind w:left="142" w:right="287" w:firstLine="567"/>
        <w:rPr>
          <w:sz w:val="22"/>
          <w:szCs w:val="22"/>
          <w:lang w:val="ru-RU"/>
        </w:rPr>
      </w:pPr>
      <w:r w:rsidRPr="00F16E8F">
        <w:rPr>
          <w:sz w:val="22"/>
          <w:szCs w:val="22"/>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D2384" w:rsidRPr="00F16E8F" w:rsidRDefault="00EB158A" w:rsidP="00A72E0D">
      <w:pPr>
        <w:pStyle w:val="a3"/>
        <w:ind w:left="142" w:right="291" w:firstLine="567"/>
        <w:rPr>
          <w:sz w:val="22"/>
          <w:szCs w:val="22"/>
          <w:lang w:val="ru-RU"/>
        </w:rPr>
      </w:pPr>
      <w:r w:rsidRPr="00F16E8F">
        <w:rPr>
          <w:sz w:val="22"/>
          <w:szCs w:val="22"/>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D2384" w:rsidRPr="00F16E8F" w:rsidRDefault="00EB158A" w:rsidP="00A72E0D">
      <w:pPr>
        <w:pStyle w:val="a3"/>
        <w:ind w:left="142" w:right="285" w:firstLine="567"/>
        <w:rPr>
          <w:sz w:val="22"/>
          <w:szCs w:val="22"/>
          <w:lang w:val="ru-RU"/>
        </w:rPr>
      </w:pPr>
      <w:r w:rsidRPr="00F16E8F">
        <w:rPr>
          <w:sz w:val="22"/>
          <w:szCs w:val="22"/>
          <w:lang w:val="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DD2384" w:rsidRPr="00F16E8F" w:rsidRDefault="00EB158A" w:rsidP="00A72E0D">
      <w:pPr>
        <w:pStyle w:val="4"/>
        <w:spacing w:before="4"/>
        <w:ind w:left="142" w:firstLine="567"/>
        <w:rPr>
          <w:sz w:val="22"/>
          <w:szCs w:val="22"/>
          <w:lang w:val="ru-RU"/>
        </w:rPr>
      </w:pPr>
      <w:r w:rsidRPr="00F16E8F">
        <w:rPr>
          <w:sz w:val="22"/>
          <w:szCs w:val="22"/>
          <w:lang w:val="ru-RU"/>
        </w:rPr>
        <w:t>Социокультурные знания и умения.</w:t>
      </w:r>
    </w:p>
    <w:p w:rsidR="00DD2384" w:rsidRPr="00F16E8F" w:rsidRDefault="00EB158A" w:rsidP="00A72E0D">
      <w:pPr>
        <w:pStyle w:val="a3"/>
        <w:ind w:left="142" w:right="290" w:firstLine="567"/>
        <w:rPr>
          <w:sz w:val="22"/>
          <w:szCs w:val="22"/>
        </w:rPr>
      </w:pPr>
      <w:r w:rsidRPr="00F16E8F">
        <w:rPr>
          <w:sz w:val="22"/>
          <w:szCs w:val="22"/>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F16E8F">
        <w:rPr>
          <w:sz w:val="22"/>
          <w:szCs w:val="22"/>
        </w:rPr>
        <w:t>Это предполагает овладение:</w:t>
      </w:r>
    </w:p>
    <w:p w:rsidR="00DD2384" w:rsidRPr="00F16E8F" w:rsidRDefault="00EB158A" w:rsidP="00AF53E7">
      <w:pPr>
        <w:pStyle w:val="a5"/>
        <w:numPr>
          <w:ilvl w:val="1"/>
          <w:numId w:val="39"/>
        </w:numPr>
        <w:ind w:left="142" w:firstLine="709"/>
        <w:rPr>
          <w:rFonts w:ascii="Symbol" w:hAnsi="Symbol"/>
          <w:lang w:val="ru-RU"/>
        </w:rPr>
      </w:pPr>
      <w:r w:rsidRPr="00F16E8F">
        <w:rPr>
          <w:lang w:val="ru-RU"/>
        </w:rPr>
        <w:t>знаниями о значении родного и иностранного языков в современном</w:t>
      </w:r>
      <w:r w:rsidRPr="00F16E8F">
        <w:rPr>
          <w:spacing w:val="-13"/>
          <w:lang w:val="ru-RU"/>
        </w:rPr>
        <w:t xml:space="preserve"> </w:t>
      </w:r>
      <w:r w:rsidRPr="00F16E8F">
        <w:rPr>
          <w:lang w:val="ru-RU"/>
        </w:rPr>
        <w:t>мире;</w:t>
      </w:r>
    </w:p>
    <w:p w:rsidR="00DD2384" w:rsidRPr="00F16E8F" w:rsidRDefault="00EB158A" w:rsidP="00AF53E7">
      <w:pPr>
        <w:pStyle w:val="a5"/>
        <w:numPr>
          <w:ilvl w:val="1"/>
          <w:numId w:val="39"/>
        </w:numPr>
        <w:spacing w:line="237" w:lineRule="auto"/>
        <w:ind w:left="142" w:right="282" w:firstLine="709"/>
        <w:jc w:val="both"/>
        <w:rPr>
          <w:rFonts w:ascii="Symbol" w:hAnsi="Symbol"/>
          <w:lang w:val="ru-RU"/>
        </w:rPr>
      </w:pPr>
      <w:r w:rsidRPr="00F16E8F">
        <w:rPr>
          <w:lang w:val="ru-RU"/>
        </w:rPr>
        <w:t>сведениями о социокультурном портрете стран, говорящих на иностранном языке, их символике и культурном</w:t>
      </w:r>
      <w:r w:rsidRPr="00F16E8F">
        <w:rPr>
          <w:spacing w:val="-4"/>
          <w:lang w:val="ru-RU"/>
        </w:rPr>
        <w:t xml:space="preserve"> </w:t>
      </w:r>
      <w:r w:rsidRPr="00F16E8F">
        <w:rPr>
          <w:lang w:val="ru-RU"/>
        </w:rPr>
        <w:t>наследии;</w:t>
      </w:r>
    </w:p>
    <w:p w:rsidR="00DD2384" w:rsidRPr="00F16E8F" w:rsidRDefault="00EB158A" w:rsidP="00AF53E7">
      <w:pPr>
        <w:pStyle w:val="a5"/>
        <w:numPr>
          <w:ilvl w:val="1"/>
          <w:numId w:val="39"/>
        </w:numPr>
        <w:spacing w:before="6" w:line="237" w:lineRule="auto"/>
        <w:ind w:left="142" w:right="288" w:firstLine="709"/>
        <w:jc w:val="both"/>
        <w:rPr>
          <w:rFonts w:ascii="Symbol" w:hAnsi="Symbol"/>
          <w:lang w:val="ru-RU"/>
        </w:rPr>
      </w:pPr>
      <w:r w:rsidRPr="00F16E8F">
        <w:rPr>
          <w:lang w:val="ru-RU"/>
        </w:rPr>
        <w:t>сведениями о социокультурном портрете стран, говорящих на иностранном языке, их символике и культурном</w:t>
      </w:r>
      <w:r w:rsidRPr="00F16E8F">
        <w:rPr>
          <w:spacing w:val="-4"/>
          <w:lang w:val="ru-RU"/>
        </w:rPr>
        <w:t xml:space="preserve"> </w:t>
      </w:r>
      <w:r w:rsidRPr="00F16E8F">
        <w:rPr>
          <w:lang w:val="ru-RU"/>
        </w:rPr>
        <w:t>наследии;</w:t>
      </w:r>
    </w:p>
    <w:p w:rsidR="00DD2384" w:rsidRPr="00F16E8F" w:rsidRDefault="00EB158A" w:rsidP="00AF53E7">
      <w:pPr>
        <w:pStyle w:val="a5"/>
        <w:numPr>
          <w:ilvl w:val="1"/>
          <w:numId w:val="39"/>
        </w:numPr>
        <w:tabs>
          <w:tab w:val="left" w:pos="1134"/>
        </w:tabs>
        <w:spacing w:before="5" w:line="237" w:lineRule="auto"/>
        <w:ind w:left="0" w:right="280" w:firstLine="708"/>
        <w:jc w:val="both"/>
        <w:rPr>
          <w:rFonts w:ascii="Symbol" w:hAnsi="Symbol"/>
          <w:lang w:val="ru-RU"/>
        </w:rPr>
      </w:pPr>
      <w:r w:rsidRPr="00F16E8F">
        <w:rPr>
          <w:lang w:val="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sidRPr="00F16E8F">
        <w:rPr>
          <w:spacing w:val="-1"/>
          <w:lang w:val="ru-RU"/>
        </w:rPr>
        <w:t xml:space="preserve"> </w:t>
      </w:r>
      <w:r w:rsidRPr="00F16E8F">
        <w:rPr>
          <w:lang w:val="ru-RU"/>
        </w:rPr>
        <w:t>д.);</w:t>
      </w:r>
    </w:p>
    <w:p w:rsidR="00DD2384" w:rsidRPr="00F16E8F" w:rsidRDefault="00EB158A" w:rsidP="00AF53E7">
      <w:pPr>
        <w:pStyle w:val="a5"/>
        <w:numPr>
          <w:ilvl w:val="1"/>
          <w:numId w:val="39"/>
        </w:numPr>
        <w:tabs>
          <w:tab w:val="left" w:pos="1134"/>
        </w:tabs>
        <w:spacing w:before="5"/>
        <w:ind w:left="0" w:right="283" w:firstLine="708"/>
        <w:jc w:val="both"/>
        <w:rPr>
          <w:rFonts w:ascii="Symbol" w:hAnsi="Symbol"/>
          <w:lang w:val="ru-RU"/>
        </w:rPr>
      </w:pPr>
      <w:r w:rsidRPr="00F16E8F">
        <w:rPr>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Pr="00F16E8F">
        <w:rPr>
          <w:spacing w:val="-4"/>
          <w:lang w:val="ru-RU"/>
        </w:rPr>
        <w:t xml:space="preserve"> </w:t>
      </w:r>
      <w:r w:rsidRPr="00F16E8F">
        <w:rPr>
          <w:lang w:val="ru-RU"/>
        </w:rPr>
        <w:t>языке;</w:t>
      </w:r>
    </w:p>
    <w:p w:rsidR="00DD2384" w:rsidRPr="00F16E8F" w:rsidRDefault="00EB158A" w:rsidP="00AF53E7">
      <w:pPr>
        <w:pStyle w:val="a5"/>
        <w:numPr>
          <w:ilvl w:val="1"/>
          <w:numId w:val="39"/>
        </w:numPr>
        <w:tabs>
          <w:tab w:val="left" w:pos="1134"/>
        </w:tabs>
        <w:ind w:left="0" w:right="286" w:firstLine="708"/>
        <w:jc w:val="both"/>
        <w:rPr>
          <w:rFonts w:ascii="Symbol" w:hAnsi="Symbol"/>
          <w:lang w:val="ru-RU"/>
        </w:rPr>
      </w:pPr>
      <w:r w:rsidRPr="00F16E8F">
        <w:rPr>
          <w:lang w:val="ru-RU"/>
        </w:rPr>
        <w:t xml:space="preserve">умением распознавать и употреблять в устной и письменной речи в ситуациях формального и </w:t>
      </w:r>
      <w:r w:rsidRPr="00F16E8F">
        <w:rPr>
          <w:lang w:val="ru-RU"/>
        </w:rPr>
        <w:lastRenderedPageBreak/>
        <w:t>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DD2384" w:rsidRPr="00F16E8F" w:rsidRDefault="00EB158A" w:rsidP="00AF53E7">
      <w:pPr>
        <w:pStyle w:val="a5"/>
        <w:numPr>
          <w:ilvl w:val="1"/>
          <w:numId w:val="39"/>
        </w:numPr>
        <w:tabs>
          <w:tab w:val="left" w:pos="1134"/>
        </w:tabs>
        <w:spacing w:before="74"/>
        <w:ind w:left="0" w:right="292" w:firstLine="708"/>
        <w:jc w:val="both"/>
        <w:rPr>
          <w:rFonts w:ascii="Symbol" w:hAnsi="Symbol"/>
          <w:lang w:val="ru-RU"/>
        </w:rPr>
      </w:pPr>
      <w:r w:rsidRPr="00F16E8F">
        <w:rPr>
          <w:lang w:val="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DD2384" w:rsidRPr="00F16E8F" w:rsidRDefault="00EB158A" w:rsidP="00A72E0D">
      <w:pPr>
        <w:pStyle w:val="4"/>
        <w:tabs>
          <w:tab w:val="left" w:pos="1134"/>
        </w:tabs>
        <w:spacing w:before="5"/>
        <w:ind w:left="0" w:firstLine="708"/>
        <w:jc w:val="both"/>
        <w:rPr>
          <w:sz w:val="22"/>
          <w:szCs w:val="22"/>
        </w:rPr>
      </w:pPr>
      <w:r w:rsidRPr="00F16E8F">
        <w:rPr>
          <w:sz w:val="22"/>
          <w:szCs w:val="22"/>
        </w:rPr>
        <w:t>Компенсаторные умения</w:t>
      </w:r>
    </w:p>
    <w:p w:rsidR="00DD2384" w:rsidRPr="00F16E8F" w:rsidRDefault="00EB158A" w:rsidP="00A72E0D">
      <w:pPr>
        <w:pStyle w:val="a3"/>
        <w:tabs>
          <w:tab w:val="left" w:pos="1134"/>
        </w:tabs>
        <w:spacing w:line="295" w:lineRule="exact"/>
        <w:ind w:left="0"/>
        <w:rPr>
          <w:sz w:val="22"/>
          <w:szCs w:val="22"/>
        </w:rPr>
      </w:pPr>
      <w:r w:rsidRPr="00F16E8F">
        <w:rPr>
          <w:sz w:val="22"/>
          <w:szCs w:val="22"/>
        </w:rPr>
        <w:t>Совершенствование умений:</w:t>
      </w:r>
    </w:p>
    <w:p w:rsidR="00DD2384" w:rsidRPr="00F16E8F" w:rsidRDefault="00EB158A" w:rsidP="00AF53E7">
      <w:pPr>
        <w:pStyle w:val="a5"/>
        <w:numPr>
          <w:ilvl w:val="1"/>
          <w:numId w:val="39"/>
        </w:numPr>
        <w:tabs>
          <w:tab w:val="left" w:pos="1134"/>
        </w:tabs>
        <w:spacing w:line="318" w:lineRule="exact"/>
        <w:ind w:left="0" w:firstLine="708"/>
        <w:jc w:val="both"/>
        <w:rPr>
          <w:rFonts w:ascii="Symbol" w:hAnsi="Symbol"/>
          <w:lang w:val="ru-RU"/>
        </w:rPr>
      </w:pPr>
      <w:r w:rsidRPr="00F16E8F">
        <w:rPr>
          <w:lang w:val="ru-RU"/>
        </w:rPr>
        <w:t>переспрашивать, просить повторить, уточняя значение незнакомых</w:t>
      </w:r>
      <w:r w:rsidRPr="00F16E8F">
        <w:rPr>
          <w:spacing w:val="-11"/>
          <w:lang w:val="ru-RU"/>
        </w:rPr>
        <w:t xml:space="preserve"> </w:t>
      </w:r>
      <w:r w:rsidRPr="00F16E8F">
        <w:rPr>
          <w:lang w:val="ru-RU"/>
        </w:rPr>
        <w:t>слов;</w:t>
      </w:r>
    </w:p>
    <w:p w:rsidR="00DD2384" w:rsidRPr="00F16E8F" w:rsidRDefault="00EB158A" w:rsidP="00AF53E7">
      <w:pPr>
        <w:pStyle w:val="a5"/>
        <w:numPr>
          <w:ilvl w:val="1"/>
          <w:numId w:val="39"/>
        </w:numPr>
        <w:tabs>
          <w:tab w:val="left" w:pos="1134"/>
        </w:tabs>
        <w:spacing w:before="4" w:line="237" w:lineRule="auto"/>
        <w:ind w:left="0" w:right="286" w:firstLine="708"/>
        <w:jc w:val="both"/>
        <w:rPr>
          <w:rFonts w:ascii="Symbol" w:hAnsi="Symbol"/>
          <w:lang w:val="ru-RU"/>
        </w:rPr>
      </w:pPr>
      <w:r w:rsidRPr="00F16E8F">
        <w:rPr>
          <w:lang w:val="ru-RU"/>
        </w:rPr>
        <w:t>использовать в качестве опоры при порождении собственных высказываний ключевые слова, план к тексту, тематический словарь и т.</w:t>
      </w:r>
      <w:r w:rsidRPr="00F16E8F">
        <w:rPr>
          <w:spacing w:val="-5"/>
          <w:lang w:val="ru-RU"/>
        </w:rPr>
        <w:t xml:space="preserve"> </w:t>
      </w:r>
      <w:r w:rsidRPr="00F16E8F">
        <w:rPr>
          <w:lang w:val="ru-RU"/>
        </w:rPr>
        <w:t>д.;</w:t>
      </w:r>
    </w:p>
    <w:p w:rsidR="00DD2384" w:rsidRPr="00F16E8F" w:rsidRDefault="00EB158A" w:rsidP="00AF53E7">
      <w:pPr>
        <w:pStyle w:val="a5"/>
        <w:numPr>
          <w:ilvl w:val="1"/>
          <w:numId w:val="39"/>
        </w:numPr>
        <w:tabs>
          <w:tab w:val="left" w:pos="1134"/>
          <w:tab w:val="left" w:pos="3652"/>
          <w:tab w:val="left" w:pos="5200"/>
          <w:tab w:val="left" w:pos="6133"/>
          <w:tab w:val="left" w:pos="6622"/>
          <w:tab w:val="left" w:pos="7608"/>
          <w:tab w:val="left" w:pos="8987"/>
        </w:tabs>
        <w:ind w:left="0" w:right="291" w:firstLine="708"/>
        <w:jc w:val="both"/>
        <w:rPr>
          <w:rFonts w:ascii="Symbol" w:hAnsi="Symbol"/>
          <w:lang w:val="ru-RU"/>
        </w:rPr>
      </w:pPr>
      <w:r w:rsidRPr="00F16E8F">
        <w:rPr>
          <w:lang w:val="ru-RU"/>
        </w:rPr>
        <w:t>прогнозировать</w:t>
      </w:r>
      <w:r w:rsidRPr="00F16E8F">
        <w:rPr>
          <w:lang w:val="ru-RU"/>
        </w:rPr>
        <w:tab/>
        <w:t>содержание</w:t>
      </w:r>
      <w:r w:rsidRPr="00F16E8F">
        <w:rPr>
          <w:lang w:val="ru-RU"/>
        </w:rPr>
        <w:tab/>
        <w:t>текста</w:t>
      </w:r>
      <w:r w:rsidRPr="00F16E8F">
        <w:rPr>
          <w:lang w:val="ru-RU"/>
        </w:rPr>
        <w:tab/>
        <w:t>на</w:t>
      </w:r>
      <w:r w:rsidRPr="00F16E8F">
        <w:rPr>
          <w:lang w:val="ru-RU"/>
        </w:rPr>
        <w:tab/>
        <w:t>основе</w:t>
      </w:r>
      <w:r w:rsidRPr="00F16E8F">
        <w:rPr>
          <w:lang w:val="ru-RU"/>
        </w:rPr>
        <w:tab/>
        <w:t>заголовка,</w:t>
      </w:r>
      <w:r w:rsidRPr="00F16E8F">
        <w:rPr>
          <w:lang w:val="ru-RU"/>
        </w:rPr>
        <w:tab/>
      </w:r>
      <w:r w:rsidRPr="00F16E8F">
        <w:rPr>
          <w:w w:val="95"/>
          <w:lang w:val="ru-RU"/>
        </w:rPr>
        <w:t xml:space="preserve">предварительно </w:t>
      </w:r>
      <w:r w:rsidRPr="00F16E8F">
        <w:rPr>
          <w:lang w:val="ru-RU"/>
        </w:rPr>
        <w:t>поставленных вопросов и т.</w:t>
      </w:r>
      <w:r w:rsidRPr="00F16E8F">
        <w:rPr>
          <w:spacing w:val="-5"/>
          <w:lang w:val="ru-RU"/>
        </w:rPr>
        <w:t xml:space="preserve"> </w:t>
      </w:r>
      <w:r w:rsidRPr="00F16E8F">
        <w:rPr>
          <w:lang w:val="ru-RU"/>
        </w:rPr>
        <w:t>д.;</w:t>
      </w:r>
    </w:p>
    <w:p w:rsidR="00DD2384" w:rsidRPr="00F16E8F" w:rsidRDefault="00EB158A" w:rsidP="00AF53E7">
      <w:pPr>
        <w:pStyle w:val="a5"/>
        <w:numPr>
          <w:ilvl w:val="1"/>
          <w:numId w:val="39"/>
        </w:numPr>
        <w:tabs>
          <w:tab w:val="left" w:pos="1134"/>
        </w:tabs>
        <w:ind w:left="0" w:right="292" w:firstLine="708"/>
        <w:jc w:val="both"/>
        <w:rPr>
          <w:rFonts w:ascii="Symbol" w:hAnsi="Symbol"/>
          <w:lang w:val="ru-RU"/>
        </w:rPr>
      </w:pPr>
      <w:r w:rsidRPr="00F16E8F">
        <w:rPr>
          <w:lang w:val="ru-RU"/>
        </w:rPr>
        <w:t>догадываться о значении незнакомых слов по контексту, по используемым собеседником жестам и</w:t>
      </w:r>
      <w:r w:rsidRPr="00F16E8F">
        <w:rPr>
          <w:spacing w:val="-3"/>
          <w:lang w:val="ru-RU"/>
        </w:rPr>
        <w:t xml:space="preserve"> </w:t>
      </w:r>
      <w:r w:rsidRPr="00F16E8F">
        <w:rPr>
          <w:lang w:val="ru-RU"/>
        </w:rPr>
        <w:t>мимике;</w:t>
      </w:r>
    </w:p>
    <w:p w:rsidR="00DD2384" w:rsidRPr="00F16E8F" w:rsidRDefault="00EB158A" w:rsidP="00AF53E7">
      <w:pPr>
        <w:pStyle w:val="a5"/>
        <w:numPr>
          <w:ilvl w:val="1"/>
          <w:numId w:val="39"/>
        </w:numPr>
        <w:tabs>
          <w:tab w:val="left" w:pos="1134"/>
        </w:tabs>
        <w:ind w:left="0" w:right="290" w:firstLine="708"/>
        <w:jc w:val="both"/>
        <w:rPr>
          <w:rFonts w:ascii="Symbol" w:hAnsi="Symbol"/>
          <w:lang w:val="ru-RU"/>
        </w:rPr>
      </w:pPr>
      <w:r w:rsidRPr="00F16E8F">
        <w:rPr>
          <w:lang w:val="ru-RU"/>
        </w:rPr>
        <w:t>использовать синонимы, антонимы, описание понятия при дефиците языковых средств.</w:t>
      </w:r>
    </w:p>
    <w:p w:rsidR="00DD2384" w:rsidRPr="00F16E8F" w:rsidRDefault="00EB158A" w:rsidP="00A72E0D">
      <w:pPr>
        <w:pStyle w:val="4"/>
        <w:tabs>
          <w:tab w:val="left" w:pos="1134"/>
        </w:tabs>
        <w:spacing w:before="5"/>
        <w:ind w:left="0" w:firstLine="708"/>
        <w:jc w:val="both"/>
        <w:rPr>
          <w:sz w:val="22"/>
          <w:szCs w:val="22"/>
          <w:lang w:val="ru-RU"/>
        </w:rPr>
      </w:pPr>
      <w:r w:rsidRPr="00F16E8F">
        <w:rPr>
          <w:sz w:val="22"/>
          <w:szCs w:val="22"/>
          <w:lang w:val="ru-RU"/>
        </w:rPr>
        <w:t>Общеучебные умения и универсальные способы деятельности</w:t>
      </w:r>
    </w:p>
    <w:p w:rsidR="00DD2384" w:rsidRPr="00F16E8F" w:rsidRDefault="00EB158A" w:rsidP="00A72E0D">
      <w:pPr>
        <w:pStyle w:val="a3"/>
        <w:tabs>
          <w:tab w:val="left" w:pos="1134"/>
        </w:tabs>
        <w:spacing w:line="295" w:lineRule="exact"/>
        <w:ind w:left="0"/>
        <w:rPr>
          <w:sz w:val="22"/>
          <w:szCs w:val="22"/>
        </w:rPr>
      </w:pPr>
      <w:r w:rsidRPr="00F16E8F">
        <w:rPr>
          <w:sz w:val="22"/>
          <w:szCs w:val="22"/>
        </w:rPr>
        <w:t>Формирование и совершенствование умений:</w:t>
      </w:r>
    </w:p>
    <w:p w:rsidR="00DD2384" w:rsidRPr="00F16E8F" w:rsidRDefault="00EB158A" w:rsidP="00AF53E7">
      <w:pPr>
        <w:pStyle w:val="a5"/>
        <w:numPr>
          <w:ilvl w:val="1"/>
          <w:numId w:val="39"/>
        </w:numPr>
        <w:tabs>
          <w:tab w:val="left" w:pos="1134"/>
        </w:tabs>
        <w:ind w:left="0" w:right="283" w:firstLine="708"/>
        <w:jc w:val="both"/>
        <w:rPr>
          <w:rFonts w:ascii="Symbol" w:hAnsi="Symbol"/>
          <w:lang w:val="ru-RU"/>
        </w:rPr>
      </w:pPr>
      <w:r w:rsidRPr="00F16E8F">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D2384" w:rsidRPr="00F16E8F" w:rsidRDefault="00EB158A" w:rsidP="00AF53E7">
      <w:pPr>
        <w:pStyle w:val="a5"/>
        <w:numPr>
          <w:ilvl w:val="1"/>
          <w:numId w:val="39"/>
        </w:numPr>
        <w:tabs>
          <w:tab w:val="left" w:pos="1134"/>
          <w:tab w:val="left" w:pos="2878"/>
          <w:tab w:val="left" w:pos="3230"/>
          <w:tab w:val="left" w:pos="4434"/>
          <w:tab w:val="left" w:pos="6120"/>
          <w:tab w:val="left" w:pos="6614"/>
          <w:tab w:val="left" w:pos="8303"/>
          <w:tab w:val="left" w:pos="9255"/>
        </w:tabs>
        <w:spacing w:before="3" w:line="237" w:lineRule="auto"/>
        <w:ind w:left="0" w:right="289" w:firstLine="708"/>
        <w:jc w:val="both"/>
        <w:rPr>
          <w:rFonts w:ascii="Symbol" w:hAnsi="Symbol"/>
          <w:lang w:val="ru-RU"/>
        </w:rPr>
      </w:pPr>
      <w:r w:rsidRPr="00F16E8F">
        <w:rPr>
          <w:lang w:val="ru-RU"/>
        </w:rPr>
        <w:t>работать</w:t>
      </w:r>
      <w:r w:rsidRPr="00F16E8F">
        <w:rPr>
          <w:lang w:val="ru-RU"/>
        </w:rPr>
        <w:tab/>
        <w:t>с</w:t>
      </w:r>
      <w:r w:rsidRPr="00F16E8F">
        <w:rPr>
          <w:lang w:val="ru-RU"/>
        </w:rPr>
        <w:tab/>
        <w:t>разными</w:t>
      </w:r>
      <w:r w:rsidRPr="00F16E8F">
        <w:rPr>
          <w:lang w:val="ru-RU"/>
        </w:rPr>
        <w:tab/>
        <w:t>источниками</w:t>
      </w:r>
      <w:r w:rsidRPr="00F16E8F">
        <w:rPr>
          <w:lang w:val="ru-RU"/>
        </w:rPr>
        <w:tab/>
        <w:t>на</w:t>
      </w:r>
      <w:r w:rsidRPr="00F16E8F">
        <w:rPr>
          <w:lang w:val="ru-RU"/>
        </w:rPr>
        <w:tab/>
        <w:t>иностранном</w:t>
      </w:r>
      <w:r w:rsidRPr="00F16E8F">
        <w:rPr>
          <w:lang w:val="ru-RU"/>
        </w:rPr>
        <w:tab/>
        <w:t>языке:</w:t>
      </w:r>
      <w:r w:rsidRPr="00F16E8F">
        <w:rPr>
          <w:lang w:val="ru-RU"/>
        </w:rPr>
        <w:tab/>
        <w:t>справочными материалами, словарями, интернет-ресурсами,</w:t>
      </w:r>
      <w:r w:rsidRPr="00F16E8F">
        <w:rPr>
          <w:spacing w:val="-5"/>
          <w:lang w:val="ru-RU"/>
        </w:rPr>
        <w:t xml:space="preserve"> </w:t>
      </w:r>
      <w:r w:rsidRPr="00F16E8F">
        <w:rPr>
          <w:lang w:val="ru-RU"/>
        </w:rPr>
        <w:t>литературой;</w:t>
      </w:r>
    </w:p>
    <w:p w:rsidR="00DD2384" w:rsidRPr="00F16E8F" w:rsidRDefault="00EB158A" w:rsidP="00AF53E7">
      <w:pPr>
        <w:pStyle w:val="a5"/>
        <w:numPr>
          <w:ilvl w:val="1"/>
          <w:numId w:val="39"/>
        </w:numPr>
        <w:tabs>
          <w:tab w:val="left" w:pos="1134"/>
        </w:tabs>
        <w:spacing w:before="3"/>
        <w:ind w:left="0" w:right="287" w:firstLine="708"/>
        <w:jc w:val="both"/>
        <w:rPr>
          <w:rFonts w:ascii="Symbol" w:hAnsi="Symbol"/>
          <w:lang w:val="ru-RU"/>
        </w:rPr>
      </w:pPr>
      <w:r w:rsidRPr="00F16E8F">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sidRPr="00F16E8F">
        <w:rPr>
          <w:spacing w:val="-16"/>
          <w:lang w:val="ru-RU"/>
        </w:rPr>
        <w:t xml:space="preserve"> </w:t>
      </w:r>
      <w:r w:rsidRPr="00F16E8F">
        <w:rPr>
          <w:lang w:val="ru-RU"/>
        </w:rPr>
        <w:t>деятельности;</w:t>
      </w:r>
    </w:p>
    <w:p w:rsidR="00DD2384" w:rsidRPr="00F16E8F" w:rsidRDefault="00EB158A" w:rsidP="00AF53E7">
      <w:pPr>
        <w:pStyle w:val="a5"/>
        <w:numPr>
          <w:ilvl w:val="1"/>
          <w:numId w:val="39"/>
        </w:numPr>
        <w:tabs>
          <w:tab w:val="left" w:pos="1134"/>
        </w:tabs>
        <w:ind w:left="0" w:right="4580" w:firstLine="708"/>
        <w:jc w:val="both"/>
        <w:rPr>
          <w:rFonts w:ascii="Symbol" w:hAnsi="Symbol"/>
          <w:lang w:val="ru-RU"/>
        </w:rPr>
      </w:pPr>
      <w:r w:rsidRPr="00F16E8F">
        <w:rPr>
          <w:lang w:val="ru-RU"/>
        </w:rPr>
        <w:t xml:space="preserve">самостоятельно работать в классе и дома. </w:t>
      </w:r>
      <w:r w:rsidRPr="00F16E8F">
        <w:rPr>
          <w:b/>
          <w:lang w:val="ru-RU"/>
        </w:rPr>
        <w:t xml:space="preserve">Специальные учебные умения </w:t>
      </w:r>
      <w:r w:rsidRPr="00F16E8F">
        <w:rPr>
          <w:lang w:val="ru-RU"/>
        </w:rPr>
        <w:t>Формирование и совершенствование</w:t>
      </w:r>
      <w:r w:rsidRPr="00F16E8F">
        <w:rPr>
          <w:spacing w:val="-13"/>
          <w:lang w:val="ru-RU"/>
        </w:rPr>
        <w:t xml:space="preserve"> </w:t>
      </w:r>
      <w:r w:rsidRPr="00F16E8F">
        <w:rPr>
          <w:lang w:val="ru-RU"/>
        </w:rPr>
        <w:t>умений:</w:t>
      </w:r>
    </w:p>
    <w:p w:rsidR="00DD2384" w:rsidRPr="00F16E8F" w:rsidRDefault="00EB158A" w:rsidP="00AF53E7">
      <w:pPr>
        <w:pStyle w:val="a5"/>
        <w:numPr>
          <w:ilvl w:val="1"/>
          <w:numId w:val="39"/>
        </w:numPr>
        <w:tabs>
          <w:tab w:val="left" w:pos="1134"/>
        </w:tabs>
        <w:spacing w:line="318" w:lineRule="exact"/>
        <w:ind w:left="0" w:firstLine="708"/>
        <w:jc w:val="both"/>
        <w:rPr>
          <w:rFonts w:ascii="Symbol" w:hAnsi="Symbol"/>
          <w:lang w:val="ru-RU"/>
        </w:rPr>
      </w:pPr>
      <w:r w:rsidRPr="00F16E8F">
        <w:rPr>
          <w:lang w:val="ru-RU"/>
        </w:rPr>
        <w:t>находить ключевые слова и социокультурные реалии в работе над</w:t>
      </w:r>
      <w:r w:rsidRPr="00F16E8F">
        <w:rPr>
          <w:spacing w:val="-16"/>
          <w:lang w:val="ru-RU"/>
        </w:rPr>
        <w:t xml:space="preserve"> </w:t>
      </w:r>
      <w:r w:rsidRPr="00F16E8F">
        <w:rPr>
          <w:lang w:val="ru-RU"/>
        </w:rPr>
        <w:t>текстом;</w:t>
      </w:r>
    </w:p>
    <w:p w:rsidR="00DD2384" w:rsidRPr="00F16E8F" w:rsidRDefault="00EB158A" w:rsidP="00AF53E7">
      <w:pPr>
        <w:pStyle w:val="a5"/>
        <w:numPr>
          <w:ilvl w:val="1"/>
          <w:numId w:val="39"/>
        </w:numPr>
        <w:tabs>
          <w:tab w:val="left" w:pos="1134"/>
        </w:tabs>
        <w:spacing w:line="317" w:lineRule="exact"/>
        <w:ind w:left="0" w:firstLine="708"/>
        <w:jc w:val="both"/>
        <w:rPr>
          <w:rFonts w:ascii="Symbol" w:hAnsi="Symbol"/>
          <w:lang w:val="ru-RU"/>
        </w:rPr>
      </w:pPr>
      <w:r w:rsidRPr="00F16E8F">
        <w:rPr>
          <w:lang w:val="ru-RU"/>
        </w:rPr>
        <w:t>семантизировать слова на основе языковой</w:t>
      </w:r>
      <w:r w:rsidRPr="00F16E8F">
        <w:rPr>
          <w:spacing w:val="-5"/>
          <w:lang w:val="ru-RU"/>
        </w:rPr>
        <w:t xml:space="preserve"> </w:t>
      </w:r>
      <w:r w:rsidRPr="00F16E8F">
        <w:rPr>
          <w:lang w:val="ru-RU"/>
        </w:rPr>
        <w:t>догадки;</w:t>
      </w:r>
    </w:p>
    <w:p w:rsidR="00DD2384" w:rsidRPr="00F16E8F" w:rsidRDefault="00EB158A" w:rsidP="00AF53E7">
      <w:pPr>
        <w:pStyle w:val="a5"/>
        <w:numPr>
          <w:ilvl w:val="1"/>
          <w:numId w:val="39"/>
        </w:numPr>
        <w:tabs>
          <w:tab w:val="left" w:pos="1134"/>
        </w:tabs>
        <w:spacing w:line="318" w:lineRule="exact"/>
        <w:ind w:left="0" w:firstLine="708"/>
        <w:jc w:val="both"/>
        <w:rPr>
          <w:rFonts w:ascii="Symbol" w:hAnsi="Symbol"/>
        </w:rPr>
      </w:pPr>
      <w:r w:rsidRPr="00F16E8F">
        <w:t>осуществлять словообразовательный</w:t>
      </w:r>
      <w:r w:rsidRPr="00F16E8F">
        <w:rPr>
          <w:spacing w:val="-4"/>
        </w:rPr>
        <w:t xml:space="preserve"> </w:t>
      </w:r>
      <w:r w:rsidRPr="00F16E8F">
        <w:t>анализ;</w:t>
      </w:r>
    </w:p>
    <w:p w:rsidR="00DD2384" w:rsidRPr="00F16E8F" w:rsidRDefault="00EB158A" w:rsidP="00AF53E7">
      <w:pPr>
        <w:pStyle w:val="a5"/>
        <w:numPr>
          <w:ilvl w:val="1"/>
          <w:numId w:val="39"/>
        </w:numPr>
        <w:tabs>
          <w:tab w:val="left" w:pos="1134"/>
          <w:tab w:val="left" w:pos="3849"/>
          <w:tab w:val="left" w:pos="5932"/>
          <w:tab w:val="left" w:pos="7968"/>
          <w:tab w:val="left" w:pos="10621"/>
        </w:tabs>
        <w:ind w:left="0" w:right="284" w:firstLine="708"/>
        <w:jc w:val="both"/>
        <w:rPr>
          <w:rFonts w:ascii="Symbol" w:hAnsi="Symbol"/>
          <w:lang w:val="ru-RU"/>
        </w:rPr>
      </w:pPr>
      <w:r w:rsidRPr="00F16E8F">
        <w:rPr>
          <w:lang w:val="ru-RU"/>
        </w:rPr>
        <w:t>пользоваться</w:t>
      </w:r>
      <w:r w:rsidRPr="00F16E8F">
        <w:rPr>
          <w:lang w:val="ru-RU"/>
        </w:rPr>
        <w:tab/>
        <w:t>справочным</w:t>
      </w:r>
      <w:r w:rsidRPr="00F16E8F">
        <w:rPr>
          <w:lang w:val="ru-RU"/>
        </w:rPr>
        <w:tab/>
        <w:t>материалом</w:t>
      </w:r>
      <w:r w:rsidRPr="00F16E8F">
        <w:rPr>
          <w:lang w:val="ru-RU"/>
        </w:rPr>
        <w:tab/>
        <w:t>(грамматическим</w:t>
      </w:r>
      <w:r w:rsidRPr="00F16E8F">
        <w:rPr>
          <w:lang w:val="ru-RU"/>
        </w:rPr>
        <w:tab/>
        <w:t>и лингвострановедческим справочниками, двуязычным и толковым словарями, мультимедийными</w:t>
      </w:r>
      <w:r w:rsidRPr="00F16E8F">
        <w:rPr>
          <w:spacing w:val="-2"/>
          <w:lang w:val="ru-RU"/>
        </w:rPr>
        <w:t xml:space="preserve"> </w:t>
      </w:r>
      <w:r w:rsidRPr="00F16E8F">
        <w:rPr>
          <w:lang w:val="ru-RU"/>
        </w:rPr>
        <w:t>средствами);</w:t>
      </w:r>
    </w:p>
    <w:p w:rsidR="00DD2384" w:rsidRPr="00F16E8F" w:rsidRDefault="00EB158A" w:rsidP="00AF53E7">
      <w:pPr>
        <w:pStyle w:val="a5"/>
        <w:numPr>
          <w:ilvl w:val="1"/>
          <w:numId w:val="39"/>
        </w:numPr>
        <w:tabs>
          <w:tab w:val="left" w:pos="1134"/>
        </w:tabs>
        <w:spacing w:line="317" w:lineRule="exact"/>
        <w:ind w:left="0" w:firstLine="708"/>
        <w:jc w:val="both"/>
        <w:rPr>
          <w:rFonts w:ascii="Symbol" w:hAnsi="Symbol"/>
          <w:lang w:val="ru-RU"/>
        </w:rPr>
      </w:pPr>
      <w:r w:rsidRPr="00F16E8F">
        <w:rPr>
          <w:lang w:val="ru-RU"/>
        </w:rPr>
        <w:t>участвовать в проектной деятельности меж- и метапредметного</w:t>
      </w:r>
      <w:r w:rsidRPr="00F16E8F">
        <w:rPr>
          <w:spacing w:val="-11"/>
          <w:lang w:val="ru-RU"/>
        </w:rPr>
        <w:t xml:space="preserve"> </w:t>
      </w:r>
      <w:r w:rsidR="00D46B6E" w:rsidRPr="00F16E8F">
        <w:rPr>
          <w:lang w:val="ru-RU"/>
        </w:rPr>
        <w:t>характера</w:t>
      </w:r>
    </w:p>
    <w:p w:rsidR="00D46B6E" w:rsidRPr="00F16E8F" w:rsidRDefault="00D46B6E" w:rsidP="00A72E0D">
      <w:pPr>
        <w:pStyle w:val="a5"/>
        <w:tabs>
          <w:tab w:val="left" w:pos="1134"/>
        </w:tabs>
        <w:spacing w:line="317" w:lineRule="exact"/>
        <w:ind w:left="0"/>
        <w:jc w:val="both"/>
        <w:rPr>
          <w:rFonts w:ascii="Symbol" w:hAnsi="Symbol"/>
          <w:lang w:val="ru-RU"/>
        </w:rPr>
      </w:pPr>
    </w:p>
    <w:p w:rsidR="00DD2384" w:rsidRPr="00F16E8F" w:rsidRDefault="00EB158A" w:rsidP="00AF53E7">
      <w:pPr>
        <w:pStyle w:val="4"/>
        <w:numPr>
          <w:ilvl w:val="3"/>
          <w:numId w:val="29"/>
        </w:numPr>
        <w:tabs>
          <w:tab w:val="left" w:pos="1134"/>
          <w:tab w:val="left" w:pos="2231"/>
        </w:tabs>
        <w:ind w:left="0" w:firstLine="708"/>
        <w:jc w:val="center"/>
        <w:rPr>
          <w:sz w:val="22"/>
          <w:szCs w:val="22"/>
        </w:rPr>
      </w:pPr>
      <w:r w:rsidRPr="00F16E8F">
        <w:rPr>
          <w:sz w:val="22"/>
          <w:szCs w:val="22"/>
        </w:rPr>
        <w:t>История России. Всеобщая</w:t>
      </w:r>
      <w:r w:rsidRPr="00F16E8F">
        <w:rPr>
          <w:spacing w:val="-4"/>
          <w:sz w:val="22"/>
          <w:szCs w:val="22"/>
        </w:rPr>
        <w:t xml:space="preserve"> </w:t>
      </w:r>
      <w:r w:rsidRPr="00F16E8F">
        <w:rPr>
          <w:sz w:val="22"/>
          <w:szCs w:val="22"/>
        </w:rPr>
        <w:t>история</w:t>
      </w:r>
    </w:p>
    <w:p w:rsidR="00DD2384" w:rsidRPr="00F16E8F" w:rsidRDefault="00EB158A" w:rsidP="00A72E0D">
      <w:pPr>
        <w:pStyle w:val="a3"/>
        <w:ind w:left="0" w:right="283"/>
        <w:rPr>
          <w:sz w:val="22"/>
          <w:szCs w:val="22"/>
          <w:lang w:val="ru-RU"/>
        </w:rPr>
      </w:pPr>
      <w:r w:rsidRPr="00F16E8F">
        <w:rPr>
          <w:sz w:val="22"/>
          <w:szCs w:val="22"/>
          <w:lang w:val="ru-RU"/>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DD2384" w:rsidRPr="00F16E8F" w:rsidRDefault="00EB158A" w:rsidP="00A72E0D">
      <w:pPr>
        <w:pStyle w:val="4"/>
        <w:spacing w:before="5" w:line="295" w:lineRule="exact"/>
        <w:ind w:left="0"/>
        <w:rPr>
          <w:sz w:val="22"/>
          <w:szCs w:val="22"/>
          <w:lang w:val="ru-RU"/>
        </w:rPr>
      </w:pPr>
      <w:r w:rsidRPr="00F16E8F">
        <w:rPr>
          <w:sz w:val="22"/>
          <w:szCs w:val="22"/>
          <w:lang w:val="ru-RU"/>
        </w:rPr>
        <w:t>Общая характеристика примерной программы по истории.</w:t>
      </w:r>
    </w:p>
    <w:p w:rsidR="00DD2384" w:rsidRPr="00F16E8F" w:rsidRDefault="00EB158A" w:rsidP="00A72E0D">
      <w:pPr>
        <w:pStyle w:val="a3"/>
        <w:ind w:left="0" w:right="282"/>
        <w:rPr>
          <w:sz w:val="22"/>
          <w:szCs w:val="22"/>
          <w:lang w:val="ru-RU"/>
        </w:rPr>
      </w:pPr>
      <w:r w:rsidRPr="00F16E8F">
        <w:rPr>
          <w:b/>
          <w:sz w:val="22"/>
          <w:szCs w:val="22"/>
          <w:lang w:val="ru-RU"/>
        </w:rPr>
        <w:t xml:space="preserve">Целью школьного исторического образования </w:t>
      </w:r>
      <w:r w:rsidRPr="00F16E8F">
        <w:rPr>
          <w:sz w:val="22"/>
          <w:szCs w:val="22"/>
          <w:lang w:val="ru-RU"/>
        </w:rP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w:t>
      </w:r>
    </w:p>
    <w:p w:rsidR="00DD2384" w:rsidRPr="00F16E8F" w:rsidRDefault="00EB158A" w:rsidP="00A72E0D">
      <w:pPr>
        <w:pStyle w:val="a3"/>
        <w:spacing w:before="74"/>
        <w:ind w:left="0" w:right="290" w:firstLine="0"/>
        <w:rPr>
          <w:sz w:val="22"/>
          <w:szCs w:val="22"/>
          <w:lang w:val="ru-RU"/>
        </w:rPr>
      </w:pPr>
      <w:r w:rsidRPr="00F16E8F">
        <w:rPr>
          <w:sz w:val="22"/>
          <w:szCs w:val="22"/>
          <w:lang w:val="ru-RU"/>
        </w:rPr>
        <w:t>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DD2384" w:rsidRPr="00F16E8F" w:rsidRDefault="00EB158A" w:rsidP="00A72E0D">
      <w:pPr>
        <w:pStyle w:val="a3"/>
        <w:ind w:left="0" w:right="282"/>
        <w:rPr>
          <w:sz w:val="22"/>
          <w:szCs w:val="22"/>
          <w:lang w:val="ru-RU"/>
        </w:rPr>
      </w:pPr>
      <w:r w:rsidRPr="00F16E8F">
        <w:rPr>
          <w:sz w:val="22"/>
          <w:szCs w:val="22"/>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16E8F">
        <w:rPr>
          <w:b/>
          <w:sz w:val="22"/>
          <w:szCs w:val="22"/>
          <w:lang w:val="ru-RU"/>
        </w:rPr>
        <w:t>задачи изучения истории в школе</w:t>
      </w:r>
      <w:r w:rsidRPr="00F16E8F">
        <w:rPr>
          <w:sz w:val="22"/>
          <w:szCs w:val="22"/>
          <w:lang w:val="ru-RU"/>
        </w:rPr>
        <w:t>:</w:t>
      </w:r>
    </w:p>
    <w:p w:rsidR="00DD2384" w:rsidRPr="00F16E8F" w:rsidRDefault="00EB158A" w:rsidP="00AF53E7">
      <w:pPr>
        <w:pStyle w:val="a5"/>
        <w:numPr>
          <w:ilvl w:val="1"/>
          <w:numId w:val="39"/>
        </w:numPr>
        <w:tabs>
          <w:tab w:val="left" w:pos="1134"/>
        </w:tabs>
        <w:ind w:left="0" w:right="292" w:firstLine="709"/>
        <w:jc w:val="both"/>
        <w:rPr>
          <w:rFonts w:ascii="Symbol" w:hAnsi="Symbol"/>
          <w:lang w:val="ru-RU"/>
        </w:rPr>
      </w:pPr>
      <w:r w:rsidRPr="00F16E8F">
        <w:rPr>
          <w:lang w:val="ru-RU"/>
        </w:rPr>
        <w:t xml:space="preserve">формирование у молодого поколения ориентиров для гражданской, этнонациональной, </w:t>
      </w:r>
      <w:r w:rsidRPr="00F16E8F">
        <w:rPr>
          <w:lang w:val="ru-RU"/>
        </w:rPr>
        <w:lastRenderedPageBreak/>
        <w:t>социальной, культурной самоидентификации в окружающем</w:t>
      </w:r>
      <w:r w:rsidRPr="00F16E8F">
        <w:rPr>
          <w:spacing w:val="-16"/>
          <w:lang w:val="ru-RU"/>
        </w:rPr>
        <w:t xml:space="preserve"> </w:t>
      </w:r>
      <w:r w:rsidRPr="00F16E8F">
        <w:rPr>
          <w:lang w:val="ru-RU"/>
        </w:rPr>
        <w:t>мире;</w:t>
      </w:r>
    </w:p>
    <w:p w:rsidR="00DD2384" w:rsidRPr="00F16E8F" w:rsidRDefault="00EB158A" w:rsidP="00AF53E7">
      <w:pPr>
        <w:pStyle w:val="a5"/>
        <w:numPr>
          <w:ilvl w:val="1"/>
          <w:numId w:val="39"/>
        </w:numPr>
        <w:tabs>
          <w:tab w:val="left" w:pos="1134"/>
        </w:tabs>
        <w:ind w:left="0" w:right="289" w:firstLine="709"/>
        <w:jc w:val="both"/>
        <w:rPr>
          <w:rFonts w:ascii="Symbol" w:hAnsi="Symbol"/>
          <w:lang w:val="ru-RU"/>
        </w:rPr>
      </w:pPr>
      <w:r w:rsidRPr="00F16E8F">
        <w:rPr>
          <w:lang w:val="ru-RU"/>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w:t>
      </w:r>
      <w:r w:rsidRPr="00F16E8F">
        <w:rPr>
          <w:spacing w:val="-2"/>
          <w:lang w:val="ru-RU"/>
        </w:rPr>
        <w:t xml:space="preserve"> </w:t>
      </w:r>
      <w:r w:rsidRPr="00F16E8F">
        <w:rPr>
          <w:lang w:val="ru-RU"/>
        </w:rPr>
        <w:t>процессе;</w:t>
      </w:r>
    </w:p>
    <w:p w:rsidR="00DD2384" w:rsidRPr="00F16E8F" w:rsidRDefault="00EB158A" w:rsidP="00AF53E7">
      <w:pPr>
        <w:pStyle w:val="a5"/>
        <w:numPr>
          <w:ilvl w:val="1"/>
          <w:numId w:val="39"/>
        </w:numPr>
        <w:tabs>
          <w:tab w:val="left" w:pos="1134"/>
        </w:tabs>
        <w:ind w:left="0" w:right="284" w:firstLine="709"/>
        <w:jc w:val="both"/>
        <w:rPr>
          <w:rFonts w:ascii="Symbol" w:hAnsi="Symbol"/>
          <w:lang w:val="ru-RU"/>
        </w:rPr>
      </w:pPr>
      <w:r w:rsidRPr="00F16E8F">
        <w:rPr>
          <w:lang w:val="ru-RU"/>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sidRPr="00F16E8F">
        <w:rPr>
          <w:spacing w:val="-2"/>
          <w:lang w:val="ru-RU"/>
        </w:rPr>
        <w:t xml:space="preserve"> </w:t>
      </w:r>
      <w:r w:rsidRPr="00F16E8F">
        <w:rPr>
          <w:lang w:val="ru-RU"/>
        </w:rPr>
        <w:t>общества;</w:t>
      </w:r>
    </w:p>
    <w:p w:rsidR="00DD2384" w:rsidRPr="00F16E8F" w:rsidRDefault="00EB158A" w:rsidP="00AF53E7">
      <w:pPr>
        <w:pStyle w:val="a5"/>
        <w:numPr>
          <w:ilvl w:val="1"/>
          <w:numId w:val="39"/>
        </w:numPr>
        <w:tabs>
          <w:tab w:val="left" w:pos="1134"/>
        </w:tabs>
        <w:ind w:left="0" w:right="288" w:firstLine="709"/>
        <w:jc w:val="both"/>
        <w:rPr>
          <w:rFonts w:ascii="Symbol" w:hAnsi="Symbol"/>
          <w:lang w:val="ru-RU"/>
        </w:rPr>
      </w:pPr>
      <w:r w:rsidRPr="00F16E8F">
        <w:rPr>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D2384" w:rsidRPr="00F16E8F" w:rsidRDefault="00EB158A" w:rsidP="00AF53E7">
      <w:pPr>
        <w:pStyle w:val="a5"/>
        <w:numPr>
          <w:ilvl w:val="1"/>
          <w:numId w:val="39"/>
        </w:numPr>
        <w:tabs>
          <w:tab w:val="left" w:pos="1134"/>
        </w:tabs>
        <w:ind w:left="0" w:right="287" w:firstLine="709"/>
        <w:jc w:val="both"/>
        <w:rPr>
          <w:rFonts w:ascii="Symbol" w:hAnsi="Symbol"/>
          <w:lang w:val="ru-RU"/>
        </w:rPr>
      </w:pPr>
      <w:r w:rsidRPr="00F16E8F">
        <w:rPr>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sidRPr="00F16E8F">
        <w:rPr>
          <w:spacing w:val="-2"/>
          <w:lang w:val="ru-RU"/>
        </w:rPr>
        <w:t xml:space="preserve"> </w:t>
      </w:r>
      <w:r w:rsidRPr="00F16E8F">
        <w:rPr>
          <w:lang w:val="ru-RU"/>
        </w:rPr>
        <w:t>обществе.</w:t>
      </w:r>
    </w:p>
    <w:p w:rsidR="00DD2384" w:rsidRPr="00F16E8F" w:rsidRDefault="00EB158A" w:rsidP="00A72E0D">
      <w:pPr>
        <w:pStyle w:val="a3"/>
        <w:tabs>
          <w:tab w:val="left" w:pos="1134"/>
        </w:tabs>
        <w:ind w:left="0" w:right="284" w:firstLine="709"/>
        <w:rPr>
          <w:sz w:val="22"/>
          <w:szCs w:val="22"/>
          <w:lang w:val="ru-RU"/>
        </w:rPr>
      </w:pPr>
      <w:r w:rsidRPr="00F16E8F">
        <w:rPr>
          <w:sz w:val="22"/>
          <w:szCs w:val="22"/>
          <w:lang w:val="ru-RU"/>
        </w:rPr>
        <w:t xml:space="preserve">В соответствии с Концепцией нового учебно-методического комплекса по отечественной истории </w:t>
      </w:r>
      <w:r w:rsidRPr="00F16E8F">
        <w:rPr>
          <w:b/>
          <w:sz w:val="22"/>
          <w:szCs w:val="22"/>
          <w:lang w:val="ru-RU"/>
        </w:rPr>
        <w:t xml:space="preserve">базовыми принципами </w:t>
      </w:r>
      <w:r w:rsidRPr="00F16E8F">
        <w:rPr>
          <w:sz w:val="22"/>
          <w:szCs w:val="22"/>
          <w:lang w:val="ru-RU"/>
        </w:rPr>
        <w:t>школьного исторического образования являются:</w:t>
      </w:r>
    </w:p>
    <w:p w:rsidR="00DD2384" w:rsidRPr="00F16E8F" w:rsidRDefault="00EB158A" w:rsidP="00AF53E7">
      <w:pPr>
        <w:pStyle w:val="a5"/>
        <w:numPr>
          <w:ilvl w:val="1"/>
          <w:numId w:val="39"/>
        </w:numPr>
        <w:tabs>
          <w:tab w:val="left" w:pos="1134"/>
        </w:tabs>
        <w:ind w:left="0" w:right="285" w:firstLine="709"/>
        <w:jc w:val="both"/>
        <w:rPr>
          <w:rFonts w:ascii="Symbol" w:hAnsi="Symbol"/>
          <w:lang w:val="ru-RU"/>
        </w:rPr>
      </w:pPr>
      <w:r w:rsidRPr="00F16E8F">
        <w:rPr>
          <w:lang w:val="ru-RU"/>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sidRPr="00F16E8F">
        <w:rPr>
          <w:spacing w:val="-3"/>
          <w:lang w:val="ru-RU"/>
        </w:rPr>
        <w:t xml:space="preserve"> </w:t>
      </w:r>
      <w:r w:rsidRPr="00F16E8F">
        <w:rPr>
          <w:lang w:val="ru-RU"/>
        </w:rPr>
        <w:t>ценностей;</w:t>
      </w:r>
    </w:p>
    <w:p w:rsidR="00DD2384" w:rsidRPr="00F16E8F" w:rsidRDefault="00EB158A" w:rsidP="00AF53E7">
      <w:pPr>
        <w:pStyle w:val="a5"/>
        <w:numPr>
          <w:ilvl w:val="1"/>
          <w:numId w:val="39"/>
        </w:numPr>
        <w:tabs>
          <w:tab w:val="left" w:pos="1134"/>
        </w:tabs>
        <w:ind w:left="0" w:right="286" w:firstLine="709"/>
        <w:jc w:val="both"/>
        <w:rPr>
          <w:rFonts w:ascii="Symbol" w:hAnsi="Symbol"/>
          <w:lang w:val="ru-RU"/>
        </w:rPr>
      </w:pPr>
      <w:r w:rsidRPr="00F16E8F">
        <w:rPr>
          <w:lang w:val="ru-RU"/>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D46B6E" w:rsidRPr="00F16E8F" w:rsidRDefault="00EB158A" w:rsidP="00AF53E7">
      <w:pPr>
        <w:pStyle w:val="a5"/>
        <w:numPr>
          <w:ilvl w:val="1"/>
          <w:numId w:val="39"/>
        </w:numPr>
        <w:tabs>
          <w:tab w:val="left" w:pos="1134"/>
        </w:tabs>
        <w:ind w:left="0" w:right="291" w:firstLine="709"/>
        <w:jc w:val="both"/>
        <w:rPr>
          <w:rFonts w:ascii="Symbol" w:hAnsi="Symbol"/>
          <w:lang w:val="ru-RU"/>
        </w:rPr>
      </w:pPr>
      <w:r w:rsidRPr="00F16E8F">
        <w:rPr>
          <w:lang w:val="ru-RU"/>
        </w:rPr>
        <w:t>ценности гражданского общества – верховенство права, социальная солидарность, безопасность, свобода и</w:t>
      </w:r>
      <w:r w:rsidRPr="00F16E8F">
        <w:rPr>
          <w:spacing w:val="-5"/>
          <w:lang w:val="ru-RU"/>
        </w:rPr>
        <w:t xml:space="preserve"> </w:t>
      </w:r>
      <w:r w:rsidR="00D46B6E" w:rsidRPr="00F16E8F">
        <w:rPr>
          <w:lang w:val="ru-RU"/>
        </w:rPr>
        <w:t>ответственность</w:t>
      </w:r>
    </w:p>
    <w:p w:rsidR="00DD2384" w:rsidRPr="00F16E8F" w:rsidRDefault="00EB158A" w:rsidP="00AF53E7">
      <w:pPr>
        <w:pStyle w:val="a5"/>
        <w:numPr>
          <w:ilvl w:val="1"/>
          <w:numId w:val="39"/>
        </w:numPr>
        <w:tabs>
          <w:tab w:val="left" w:pos="1134"/>
        </w:tabs>
        <w:ind w:left="0" w:right="291" w:firstLine="709"/>
        <w:jc w:val="both"/>
        <w:rPr>
          <w:rFonts w:ascii="Symbol" w:hAnsi="Symbol"/>
          <w:lang w:val="ru-RU"/>
        </w:rPr>
      </w:pPr>
      <w:r w:rsidRPr="00F16E8F">
        <w:rPr>
          <w:lang w:val="ru-RU"/>
        </w:rPr>
        <w:t>воспитательный потенциал исторического образования, его исключительная роль в формировании российской гражданской идентичности и</w:t>
      </w:r>
      <w:r w:rsidRPr="00F16E8F">
        <w:rPr>
          <w:spacing w:val="-5"/>
          <w:lang w:val="ru-RU"/>
        </w:rPr>
        <w:t xml:space="preserve"> </w:t>
      </w:r>
      <w:r w:rsidRPr="00F16E8F">
        <w:rPr>
          <w:lang w:val="ru-RU"/>
        </w:rPr>
        <w:t>патриотизма;</w:t>
      </w:r>
    </w:p>
    <w:p w:rsidR="00DD2384" w:rsidRPr="00F16E8F" w:rsidRDefault="00EB158A" w:rsidP="00AF53E7">
      <w:pPr>
        <w:pStyle w:val="a5"/>
        <w:numPr>
          <w:ilvl w:val="1"/>
          <w:numId w:val="39"/>
        </w:numPr>
        <w:tabs>
          <w:tab w:val="left" w:pos="1134"/>
        </w:tabs>
        <w:ind w:left="0" w:right="287" w:firstLine="709"/>
        <w:jc w:val="both"/>
        <w:rPr>
          <w:rFonts w:ascii="Symbol" w:hAnsi="Symbol"/>
          <w:lang w:val="ru-RU"/>
        </w:rPr>
      </w:pPr>
      <w:r w:rsidRPr="00F16E8F">
        <w:rPr>
          <w:lang w:val="ru-RU"/>
        </w:rPr>
        <w:t>общественное согласие и уважение как необходимое условие взаимодействия государств и народов в новейшей</w:t>
      </w:r>
      <w:r w:rsidRPr="00F16E8F">
        <w:rPr>
          <w:spacing w:val="-4"/>
          <w:lang w:val="ru-RU"/>
        </w:rPr>
        <w:t xml:space="preserve"> </w:t>
      </w:r>
      <w:r w:rsidRPr="00F16E8F">
        <w:rPr>
          <w:lang w:val="ru-RU"/>
        </w:rPr>
        <w:t>истории.</w:t>
      </w:r>
    </w:p>
    <w:p w:rsidR="00DD2384" w:rsidRPr="00F16E8F" w:rsidRDefault="00EB158A" w:rsidP="00AF53E7">
      <w:pPr>
        <w:pStyle w:val="a5"/>
        <w:numPr>
          <w:ilvl w:val="1"/>
          <w:numId w:val="39"/>
        </w:numPr>
        <w:tabs>
          <w:tab w:val="left" w:pos="1134"/>
        </w:tabs>
        <w:spacing w:line="318" w:lineRule="exact"/>
        <w:ind w:left="0" w:firstLine="709"/>
        <w:rPr>
          <w:rFonts w:ascii="Symbol" w:hAnsi="Symbol"/>
          <w:lang w:val="ru-RU"/>
        </w:rPr>
      </w:pPr>
      <w:r w:rsidRPr="00F16E8F">
        <w:rPr>
          <w:lang w:val="ru-RU"/>
        </w:rPr>
        <w:t>познавательное значение российской, региональной и мировой</w:t>
      </w:r>
      <w:r w:rsidRPr="00F16E8F">
        <w:rPr>
          <w:spacing w:val="-9"/>
          <w:lang w:val="ru-RU"/>
        </w:rPr>
        <w:t xml:space="preserve"> </w:t>
      </w:r>
      <w:r w:rsidRPr="00F16E8F">
        <w:rPr>
          <w:lang w:val="ru-RU"/>
        </w:rPr>
        <w:t>истории;</w:t>
      </w:r>
    </w:p>
    <w:p w:rsidR="00DD2384" w:rsidRPr="00F16E8F" w:rsidRDefault="00EB158A" w:rsidP="00AF53E7">
      <w:pPr>
        <w:pStyle w:val="a5"/>
        <w:numPr>
          <w:ilvl w:val="1"/>
          <w:numId w:val="39"/>
        </w:numPr>
        <w:tabs>
          <w:tab w:val="left" w:pos="1134"/>
        </w:tabs>
        <w:spacing w:line="237" w:lineRule="auto"/>
        <w:ind w:left="0" w:right="284" w:firstLine="709"/>
        <w:jc w:val="both"/>
        <w:rPr>
          <w:rFonts w:ascii="Symbol" w:hAnsi="Symbol"/>
          <w:lang w:val="ru-RU"/>
        </w:rPr>
      </w:pPr>
      <w:r w:rsidRPr="00F16E8F">
        <w:rPr>
          <w:lang w:val="ru-RU"/>
        </w:rPr>
        <w:t>формирование требований к каждому уровню непрерывного исторического образования на протяжении всей</w:t>
      </w:r>
      <w:r w:rsidRPr="00F16E8F">
        <w:rPr>
          <w:spacing w:val="-5"/>
          <w:lang w:val="ru-RU"/>
        </w:rPr>
        <w:t xml:space="preserve"> </w:t>
      </w:r>
      <w:r w:rsidRPr="00F16E8F">
        <w:rPr>
          <w:lang w:val="ru-RU"/>
        </w:rPr>
        <w:t>жизни.</w:t>
      </w:r>
    </w:p>
    <w:p w:rsidR="00DD2384" w:rsidRPr="00F16E8F" w:rsidRDefault="00EB158A" w:rsidP="00A72E0D">
      <w:pPr>
        <w:pStyle w:val="a3"/>
        <w:tabs>
          <w:tab w:val="left" w:pos="1134"/>
        </w:tabs>
        <w:ind w:left="0" w:right="288" w:firstLine="709"/>
        <w:rPr>
          <w:sz w:val="22"/>
          <w:szCs w:val="22"/>
          <w:lang w:val="ru-RU"/>
        </w:rPr>
      </w:pPr>
      <w:r w:rsidRPr="00F16E8F">
        <w:rPr>
          <w:sz w:val="22"/>
          <w:szCs w:val="22"/>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46B6E" w:rsidRPr="00F16E8F" w:rsidRDefault="00EB158A" w:rsidP="00A72E0D">
      <w:pPr>
        <w:pStyle w:val="a3"/>
        <w:ind w:left="0" w:right="293"/>
        <w:rPr>
          <w:sz w:val="22"/>
          <w:szCs w:val="22"/>
          <w:lang w:val="ru-RU"/>
        </w:rPr>
      </w:pPr>
      <w:r w:rsidRPr="00F16E8F">
        <w:rPr>
          <w:sz w:val="22"/>
          <w:szCs w:val="22"/>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DD2384" w:rsidRPr="00F16E8F" w:rsidRDefault="00EB158A" w:rsidP="00AF53E7">
      <w:pPr>
        <w:pStyle w:val="a3"/>
        <w:numPr>
          <w:ilvl w:val="0"/>
          <w:numId w:val="107"/>
        </w:numPr>
        <w:tabs>
          <w:tab w:val="left" w:pos="1134"/>
        </w:tabs>
        <w:ind w:left="0" w:right="293" w:firstLine="709"/>
        <w:rPr>
          <w:rFonts w:ascii="Symbol" w:hAnsi="Symbol"/>
          <w:sz w:val="22"/>
          <w:szCs w:val="22"/>
          <w:lang w:val="ru-RU"/>
        </w:rPr>
      </w:pPr>
      <w:r w:rsidRPr="00F16E8F">
        <w:rPr>
          <w:sz w:val="22"/>
          <w:szCs w:val="22"/>
          <w:lang w:val="ru-RU"/>
        </w:rPr>
        <w:t>принцип научности, определяющий соответствие учебных единиц основным результатам научных</w:t>
      </w:r>
      <w:r w:rsidRPr="00F16E8F">
        <w:rPr>
          <w:spacing w:val="-1"/>
          <w:sz w:val="22"/>
          <w:szCs w:val="22"/>
          <w:lang w:val="ru-RU"/>
        </w:rPr>
        <w:t xml:space="preserve"> </w:t>
      </w:r>
      <w:r w:rsidRPr="00F16E8F">
        <w:rPr>
          <w:sz w:val="22"/>
          <w:szCs w:val="22"/>
          <w:lang w:val="ru-RU"/>
        </w:rPr>
        <w:t>исследований;</w:t>
      </w:r>
    </w:p>
    <w:p w:rsidR="00DD2384" w:rsidRPr="00F16E8F" w:rsidRDefault="00EB158A" w:rsidP="00AF53E7">
      <w:pPr>
        <w:pStyle w:val="a5"/>
        <w:numPr>
          <w:ilvl w:val="0"/>
          <w:numId w:val="107"/>
        </w:numPr>
        <w:tabs>
          <w:tab w:val="left" w:pos="1134"/>
        </w:tabs>
        <w:spacing w:before="3"/>
        <w:ind w:left="0" w:right="290" w:firstLine="709"/>
        <w:jc w:val="both"/>
        <w:rPr>
          <w:rFonts w:ascii="Symbol" w:hAnsi="Symbol"/>
          <w:lang w:val="ru-RU"/>
        </w:rPr>
      </w:pPr>
      <w:r w:rsidRPr="00F16E8F">
        <w:rPr>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sidRPr="00F16E8F">
        <w:rPr>
          <w:spacing w:val="-1"/>
          <w:lang w:val="ru-RU"/>
        </w:rPr>
        <w:t xml:space="preserve"> </w:t>
      </w:r>
      <w:r w:rsidRPr="00F16E8F">
        <w:rPr>
          <w:lang w:val="ru-RU"/>
        </w:rPr>
        <w:t>государств;</w:t>
      </w:r>
    </w:p>
    <w:p w:rsidR="00DD2384" w:rsidRPr="00F16E8F" w:rsidRDefault="00EB158A" w:rsidP="00AF53E7">
      <w:pPr>
        <w:pStyle w:val="a5"/>
        <w:numPr>
          <w:ilvl w:val="1"/>
          <w:numId w:val="39"/>
        </w:numPr>
        <w:tabs>
          <w:tab w:val="left" w:pos="1134"/>
        </w:tabs>
        <w:spacing w:before="1" w:line="237" w:lineRule="auto"/>
        <w:ind w:left="0" w:right="141" w:firstLine="708"/>
        <w:jc w:val="both"/>
        <w:rPr>
          <w:rFonts w:ascii="Symbol" w:hAnsi="Symbol"/>
          <w:lang w:val="ru-RU"/>
        </w:rPr>
      </w:pPr>
      <w:r w:rsidRPr="00F16E8F">
        <w:rPr>
          <w:lang w:val="ru-RU"/>
        </w:rPr>
        <w:t>многофакторный подход к освещению истории всех сторон жизни государства и общества;</w:t>
      </w:r>
    </w:p>
    <w:p w:rsidR="00DD2384" w:rsidRPr="00F16E8F" w:rsidRDefault="00EB158A" w:rsidP="00AF53E7">
      <w:pPr>
        <w:pStyle w:val="a5"/>
        <w:numPr>
          <w:ilvl w:val="1"/>
          <w:numId w:val="39"/>
        </w:numPr>
        <w:tabs>
          <w:tab w:val="left" w:pos="1134"/>
        </w:tabs>
        <w:spacing w:before="3"/>
        <w:ind w:left="0" w:right="141" w:firstLine="708"/>
        <w:jc w:val="both"/>
        <w:rPr>
          <w:rFonts w:ascii="Symbol" w:hAnsi="Symbol"/>
          <w:lang w:val="ru-RU"/>
        </w:rPr>
      </w:pPr>
      <w:r w:rsidRPr="00F16E8F">
        <w:rPr>
          <w:lang w:val="ru-RU"/>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DD2384" w:rsidRPr="00F16E8F" w:rsidRDefault="00EB158A" w:rsidP="00AF53E7">
      <w:pPr>
        <w:pStyle w:val="a5"/>
        <w:numPr>
          <w:ilvl w:val="1"/>
          <w:numId w:val="39"/>
        </w:numPr>
        <w:tabs>
          <w:tab w:val="left" w:pos="1134"/>
        </w:tabs>
        <w:ind w:left="0" w:right="141" w:firstLine="708"/>
        <w:jc w:val="both"/>
        <w:rPr>
          <w:rFonts w:ascii="Symbol" w:hAnsi="Symbol"/>
          <w:lang w:val="ru-RU"/>
        </w:rPr>
      </w:pPr>
      <w:r w:rsidRPr="00F16E8F">
        <w:rPr>
          <w:lang w:val="ru-RU"/>
        </w:rPr>
        <w:t>антропологический подход, формирующий личностное эмоционально окрашенное восприятие</w:t>
      </w:r>
      <w:r w:rsidRPr="00F16E8F">
        <w:rPr>
          <w:spacing w:val="-2"/>
          <w:lang w:val="ru-RU"/>
        </w:rPr>
        <w:t xml:space="preserve"> </w:t>
      </w:r>
      <w:r w:rsidRPr="00F16E8F">
        <w:rPr>
          <w:lang w:val="ru-RU"/>
        </w:rPr>
        <w:t>прошлого;</w:t>
      </w:r>
    </w:p>
    <w:p w:rsidR="00DD2384" w:rsidRPr="00F16E8F" w:rsidRDefault="00EB158A" w:rsidP="00AF53E7">
      <w:pPr>
        <w:pStyle w:val="a5"/>
        <w:numPr>
          <w:ilvl w:val="1"/>
          <w:numId w:val="39"/>
        </w:numPr>
        <w:tabs>
          <w:tab w:val="left" w:pos="1134"/>
        </w:tabs>
        <w:ind w:left="0" w:right="141" w:firstLine="708"/>
        <w:jc w:val="both"/>
        <w:rPr>
          <w:rFonts w:ascii="Symbol" w:hAnsi="Symbol"/>
          <w:lang w:val="ru-RU"/>
        </w:rPr>
      </w:pPr>
      <w:r w:rsidRPr="00F16E8F">
        <w:rPr>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D2384" w:rsidRPr="00F16E8F" w:rsidRDefault="00EB158A" w:rsidP="00A72E0D">
      <w:pPr>
        <w:pStyle w:val="4"/>
        <w:tabs>
          <w:tab w:val="left" w:pos="1134"/>
        </w:tabs>
        <w:spacing w:line="240" w:lineRule="auto"/>
        <w:ind w:left="0" w:right="141" w:firstLine="708"/>
        <w:jc w:val="both"/>
        <w:rPr>
          <w:sz w:val="22"/>
          <w:szCs w:val="22"/>
          <w:lang w:val="ru-RU"/>
        </w:rPr>
      </w:pPr>
      <w:r w:rsidRPr="00F16E8F">
        <w:rPr>
          <w:sz w:val="22"/>
          <w:szCs w:val="22"/>
          <w:lang w:val="ru-RU"/>
        </w:rPr>
        <w:t>Место учебного предмета «История» в Примерном учебном плане основного общего образования.</w:t>
      </w:r>
    </w:p>
    <w:p w:rsidR="00DD2384" w:rsidRPr="00F16E8F" w:rsidRDefault="00EB158A" w:rsidP="00A72E0D">
      <w:pPr>
        <w:pStyle w:val="a3"/>
        <w:tabs>
          <w:tab w:val="left" w:pos="1134"/>
        </w:tabs>
        <w:ind w:left="0" w:right="141"/>
        <w:rPr>
          <w:sz w:val="22"/>
          <w:szCs w:val="22"/>
          <w:lang w:val="ru-RU"/>
        </w:rPr>
      </w:pPr>
      <w:r w:rsidRPr="00F16E8F">
        <w:rPr>
          <w:sz w:val="22"/>
          <w:szCs w:val="22"/>
          <w:lang w:val="ru-RU"/>
        </w:rPr>
        <w:t>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w:t>
      </w:r>
    </w:p>
    <w:p w:rsidR="00DD2384" w:rsidRPr="00F16E8F" w:rsidRDefault="00EB158A" w:rsidP="00A72E0D">
      <w:pPr>
        <w:pStyle w:val="a3"/>
        <w:tabs>
          <w:tab w:val="left" w:pos="1134"/>
        </w:tabs>
        <w:ind w:left="0" w:right="141"/>
        <w:rPr>
          <w:sz w:val="22"/>
          <w:szCs w:val="22"/>
          <w:lang w:val="ru-RU"/>
        </w:rPr>
      </w:pPr>
      <w:r w:rsidRPr="00F16E8F">
        <w:rPr>
          <w:sz w:val="22"/>
          <w:szCs w:val="22"/>
          <w:lang w:val="ru-RU"/>
        </w:rPr>
        <w:t xml:space="preserve">Изучение предмета «История» как части предметной области «Общественно- научные      предметы»      основано      на      межпредметных      связях      с  </w:t>
      </w:r>
      <w:r w:rsidRPr="00F16E8F">
        <w:rPr>
          <w:spacing w:val="30"/>
          <w:sz w:val="22"/>
          <w:szCs w:val="22"/>
          <w:lang w:val="ru-RU"/>
        </w:rPr>
        <w:t xml:space="preserve"> </w:t>
      </w:r>
      <w:r w:rsidRPr="00F16E8F">
        <w:rPr>
          <w:sz w:val="22"/>
          <w:szCs w:val="22"/>
          <w:lang w:val="ru-RU"/>
        </w:rPr>
        <w:t>предметами:</w:t>
      </w:r>
    </w:p>
    <w:p w:rsidR="00DD2384" w:rsidRPr="00F16E8F" w:rsidRDefault="00EB158A" w:rsidP="00A72E0D">
      <w:pPr>
        <w:pStyle w:val="a3"/>
        <w:tabs>
          <w:tab w:val="left" w:pos="1134"/>
        </w:tabs>
        <w:spacing w:line="299" w:lineRule="exact"/>
        <w:ind w:left="0" w:right="141" w:firstLine="0"/>
        <w:jc w:val="left"/>
        <w:rPr>
          <w:sz w:val="22"/>
          <w:szCs w:val="22"/>
          <w:lang w:val="ru-RU"/>
        </w:rPr>
      </w:pPr>
      <w:r w:rsidRPr="00F16E8F">
        <w:rPr>
          <w:sz w:val="22"/>
          <w:szCs w:val="22"/>
          <w:lang w:val="ru-RU"/>
        </w:rPr>
        <w:t>«Обществознание»,  «География»,  «Литература»,  «Русский язык»,  «Иностранный</w:t>
      </w:r>
      <w:r w:rsidRPr="00F16E8F">
        <w:rPr>
          <w:spacing w:val="-31"/>
          <w:sz w:val="22"/>
          <w:szCs w:val="22"/>
          <w:lang w:val="ru-RU"/>
        </w:rPr>
        <w:t xml:space="preserve"> </w:t>
      </w:r>
      <w:r w:rsidRPr="00F16E8F">
        <w:rPr>
          <w:sz w:val="22"/>
          <w:szCs w:val="22"/>
          <w:lang w:val="ru-RU"/>
        </w:rPr>
        <w:t>язык»,</w:t>
      </w:r>
    </w:p>
    <w:p w:rsidR="00A72E0D" w:rsidRDefault="00EB158A" w:rsidP="00A72E0D">
      <w:pPr>
        <w:pStyle w:val="a3"/>
        <w:tabs>
          <w:tab w:val="left" w:pos="1134"/>
          <w:tab w:val="left" w:pos="2910"/>
          <w:tab w:val="left" w:pos="4416"/>
          <w:tab w:val="left" w:pos="5821"/>
          <w:tab w:val="left" w:pos="7879"/>
          <w:tab w:val="left" w:pos="9762"/>
        </w:tabs>
        <w:ind w:left="0" w:right="141" w:firstLine="0"/>
        <w:jc w:val="left"/>
        <w:rPr>
          <w:sz w:val="22"/>
          <w:szCs w:val="22"/>
          <w:lang w:val="ru-RU"/>
        </w:rPr>
      </w:pPr>
      <w:r w:rsidRPr="00F16E8F">
        <w:rPr>
          <w:sz w:val="22"/>
          <w:szCs w:val="22"/>
          <w:lang w:val="ru-RU"/>
        </w:rPr>
        <w:t>«Изобразительное</w:t>
      </w:r>
      <w:r w:rsidRPr="00F16E8F">
        <w:rPr>
          <w:sz w:val="22"/>
          <w:szCs w:val="22"/>
          <w:lang w:val="ru-RU"/>
        </w:rPr>
        <w:tab/>
        <w:t>искусство»,</w:t>
      </w:r>
      <w:r w:rsidRPr="00F16E8F">
        <w:rPr>
          <w:sz w:val="22"/>
          <w:szCs w:val="22"/>
          <w:lang w:val="ru-RU"/>
        </w:rPr>
        <w:tab/>
        <w:t>«Музыка»,</w:t>
      </w:r>
      <w:r w:rsidRPr="00F16E8F">
        <w:rPr>
          <w:sz w:val="22"/>
          <w:szCs w:val="22"/>
          <w:lang w:val="ru-RU"/>
        </w:rPr>
        <w:tab/>
        <w:t>«Информатика»,</w:t>
      </w:r>
      <w:r w:rsidRPr="00F16E8F">
        <w:rPr>
          <w:sz w:val="22"/>
          <w:szCs w:val="22"/>
          <w:lang w:val="ru-RU"/>
        </w:rPr>
        <w:tab/>
        <w:t>«Математика»,</w:t>
      </w:r>
      <w:r w:rsidRPr="00F16E8F">
        <w:rPr>
          <w:sz w:val="22"/>
          <w:szCs w:val="22"/>
          <w:lang w:val="ru-RU"/>
        </w:rPr>
        <w:tab/>
      </w:r>
    </w:p>
    <w:p w:rsidR="00DD2384" w:rsidRPr="00F16E8F" w:rsidRDefault="00EB158A" w:rsidP="00A72E0D">
      <w:pPr>
        <w:pStyle w:val="a3"/>
        <w:tabs>
          <w:tab w:val="left" w:pos="1134"/>
          <w:tab w:val="left" w:pos="2910"/>
          <w:tab w:val="left" w:pos="4416"/>
          <w:tab w:val="left" w:pos="5821"/>
          <w:tab w:val="left" w:pos="7879"/>
          <w:tab w:val="left" w:pos="9762"/>
        </w:tabs>
        <w:ind w:left="0" w:right="141" w:firstLine="0"/>
        <w:jc w:val="left"/>
        <w:rPr>
          <w:sz w:val="22"/>
          <w:szCs w:val="22"/>
          <w:lang w:val="ru-RU"/>
        </w:rPr>
      </w:pPr>
      <w:r w:rsidRPr="00F16E8F">
        <w:rPr>
          <w:sz w:val="22"/>
          <w:szCs w:val="22"/>
          <w:lang w:val="ru-RU"/>
        </w:rPr>
        <w:t>«Основы безопасности и жизнедеятельности» и</w:t>
      </w:r>
      <w:r w:rsidRPr="00F16E8F">
        <w:rPr>
          <w:spacing w:val="-7"/>
          <w:sz w:val="22"/>
          <w:szCs w:val="22"/>
          <w:lang w:val="ru-RU"/>
        </w:rPr>
        <w:t xml:space="preserve"> </w:t>
      </w:r>
      <w:r w:rsidRPr="00F16E8F">
        <w:rPr>
          <w:sz w:val="22"/>
          <w:szCs w:val="22"/>
          <w:lang w:val="ru-RU"/>
        </w:rPr>
        <w:t>др.</w:t>
      </w:r>
    </w:p>
    <w:p w:rsidR="00DD2384" w:rsidRPr="00F16E8F" w:rsidRDefault="00EB158A" w:rsidP="00A72E0D">
      <w:pPr>
        <w:pStyle w:val="a3"/>
        <w:tabs>
          <w:tab w:val="left" w:pos="1134"/>
        </w:tabs>
        <w:ind w:left="0" w:right="141"/>
        <w:rPr>
          <w:sz w:val="22"/>
          <w:szCs w:val="22"/>
          <w:lang w:val="ru-RU"/>
        </w:rPr>
      </w:pPr>
      <w:r w:rsidRPr="00F16E8F">
        <w:rPr>
          <w:sz w:val="22"/>
          <w:szCs w:val="22"/>
          <w:lang w:val="ru-RU"/>
        </w:rPr>
        <w:t>Структурно предмет «История» включает учебные курсы по всеобщей истории и истории России.</w:t>
      </w:r>
    </w:p>
    <w:p w:rsidR="00DD2384" w:rsidRPr="00F16E8F" w:rsidRDefault="00EB158A" w:rsidP="00A72E0D">
      <w:pPr>
        <w:pStyle w:val="a3"/>
        <w:tabs>
          <w:tab w:val="left" w:pos="1134"/>
        </w:tabs>
        <w:ind w:left="0" w:right="141"/>
        <w:rPr>
          <w:sz w:val="22"/>
          <w:szCs w:val="22"/>
          <w:lang w:val="ru-RU"/>
        </w:rPr>
      </w:pPr>
      <w:r w:rsidRPr="00F16E8F">
        <w:rPr>
          <w:sz w:val="22"/>
          <w:szCs w:val="22"/>
          <w:lang w:val="ru-RU"/>
        </w:rPr>
        <w:lastRenderedPageBreak/>
        <w:t xml:space="preserve">Знакомство обучающихся при получении основного общего образования с предметом «История» начинается с курса </w:t>
      </w:r>
      <w:r w:rsidRPr="00F16E8F">
        <w:rPr>
          <w:b/>
          <w:sz w:val="22"/>
          <w:szCs w:val="22"/>
          <w:lang w:val="ru-RU"/>
        </w:rPr>
        <w:t>всеобщей истории</w:t>
      </w:r>
      <w:r w:rsidRPr="00F16E8F">
        <w:rPr>
          <w:sz w:val="22"/>
          <w:szCs w:val="22"/>
          <w:lang w:val="ru-RU"/>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w:t>
      </w:r>
      <w:r w:rsidRPr="00F16E8F">
        <w:rPr>
          <w:spacing w:val="-6"/>
          <w:sz w:val="22"/>
          <w:szCs w:val="22"/>
          <w:lang w:val="ru-RU"/>
        </w:rPr>
        <w:t xml:space="preserve"> </w:t>
      </w:r>
      <w:r w:rsidRPr="00F16E8F">
        <w:rPr>
          <w:sz w:val="22"/>
          <w:szCs w:val="22"/>
          <w:lang w:val="ru-RU"/>
        </w:rPr>
        <w:t>процессе.</w:t>
      </w:r>
    </w:p>
    <w:p w:rsidR="00DD2384" w:rsidRPr="00F16E8F" w:rsidRDefault="00EB158A" w:rsidP="00A72E0D">
      <w:pPr>
        <w:pStyle w:val="a3"/>
        <w:tabs>
          <w:tab w:val="left" w:pos="1134"/>
        </w:tabs>
        <w:ind w:left="0" w:right="141"/>
        <w:rPr>
          <w:sz w:val="22"/>
          <w:szCs w:val="22"/>
          <w:lang w:val="ru-RU"/>
        </w:rPr>
      </w:pPr>
      <w:r w:rsidRPr="00F16E8F">
        <w:rPr>
          <w:sz w:val="22"/>
          <w:szCs w:val="22"/>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D1F68" w:rsidRPr="00F16E8F" w:rsidRDefault="00EB158A" w:rsidP="00A72E0D">
      <w:pPr>
        <w:pStyle w:val="a3"/>
        <w:tabs>
          <w:tab w:val="left" w:pos="1134"/>
        </w:tabs>
        <w:ind w:left="0" w:right="141"/>
        <w:rPr>
          <w:sz w:val="22"/>
          <w:szCs w:val="22"/>
          <w:lang w:val="ru-RU"/>
        </w:rPr>
      </w:pPr>
      <w:r w:rsidRPr="00F16E8F">
        <w:rPr>
          <w:sz w:val="22"/>
          <w:szCs w:val="22"/>
          <w:lang w:val="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DD2384" w:rsidRPr="00F16E8F" w:rsidRDefault="00EB158A" w:rsidP="00A72E0D">
      <w:pPr>
        <w:pStyle w:val="a3"/>
        <w:tabs>
          <w:tab w:val="left" w:pos="1134"/>
        </w:tabs>
        <w:ind w:left="0" w:right="141"/>
        <w:rPr>
          <w:sz w:val="22"/>
          <w:szCs w:val="22"/>
          <w:lang w:val="ru-RU"/>
        </w:rPr>
      </w:pPr>
      <w:r w:rsidRPr="00F16E8F">
        <w:rPr>
          <w:sz w:val="22"/>
          <w:szCs w:val="22"/>
          <w:lang w:val="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72E0D" w:rsidRDefault="00EB158A" w:rsidP="00A72E0D">
      <w:pPr>
        <w:tabs>
          <w:tab w:val="left" w:pos="1134"/>
          <w:tab w:val="left" w:pos="2209"/>
          <w:tab w:val="left" w:pos="4195"/>
          <w:tab w:val="left" w:pos="5438"/>
          <w:tab w:val="left" w:pos="6668"/>
          <w:tab w:val="left" w:pos="8253"/>
          <w:tab w:val="left" w:pos="9729"/>
        </w:tabs>
        <w:spacing w:line="298" w:lineRule="exact"/>
        <w:ind w:right="141"/>
        <w:rPr>
          <w:lang w:val="ru-RU"/>
        </w:rPr>
      </w:pPr>
      <w:r w:rsidRPr="00F16E8F">
        <w:rPr>
          <w:lang w:val="ru-RU"/>
        </w:rPr>
        <w:t>Курс</w:t>
      </w:r>
      <w:r w:rsidRPr="00F16E8F">
        <w:rPr>
          <w:lang w:val="ru-RU"/>
        </w:rPr>
        <w:tab/>
      </w:r>
      <w:r w:rsidRPr="00F16E8F">
        <w:rPr>
          <w:b/>
          <w:lang w:val="ru-RU"/>
        </w:rPr>
        <w:t>отечественной</w:t>
      </w:r>
      <w:r w:rsidRPr="00F16E8F">
        <w:rPr>
          <w:b/>
          <w:lang w:val="ru-RU"/>
        </w:rPr>
        <w:tab/>
        <w:t>истории</w:t>
      </w:r>
      <w:r w:rsidRPr="00F16E8F">
        <w:rPr>
          <w:b/>
          <w:lang w:val="ru-RU"/>
        </w:rPr>
        <w:tab/>
      </w:r>
      <w:r w:rsidRPr="00F16E8F">
        <w:rPr>
          <w:lang w:val="ru-RU"/>
        </w:rPr>
        <w:t>является</w:t>
      </w:r>
      <w:r w:rsidRPr="00F16E8F">
        <w:rPr>
          <w:lang w:val="ru-RU"/>
        </w:rPr>
        <w:tab/>
        <w:t>важнейшим</w:t>
      </w:r>
      <w:r w:rsidRPr="00F16E8F">
        <w:rPr>
          <w:lang w:val="ru-RU"/>
        </w:rPr>
        <w:tab/>
        <w:t>слагаемым</w:t>
      </w:r>
      <w:r w:rsidRPr="00F16E8F">
        <w:rPr>
          <w:lang w:val="ru-RU"/>
        </w:rPr>
        <w:tab/>
      </w:r>
    </w:p>
    <w:p w:rsidR="00DD2384" w:rsidRPr="00F16E8F" w:rsidRDefault="00A72E0D" w:rsidP="00A72E0D">
      <w:pPr>
        <w:tabs>
          <w:tab w:val="left" w:pos="1134"/>
          <w:tab w:val="left" w:pos="2209"/>
          <w:tab w:val="left" w:pos="4195"/>
          <w:tab w:val="left" w:pos="5438"/>
          <w:tab w:val="left" w:pos="6668"/>
          <w:tab w:val="left" w:pos="8253"/>
          <w:tab w:val="left" w:pos="9729"/>
        </w:tabs>
        <w:spacing w:line="298" w:lineRule="exact"/>
        <w:ind w:right="141"/>
        <w:rPr>
          <w:lang w:val="ru-RU"/>
        </w:rPr>
      </w:pPr>
      <w:r w:rsidRPr="00F16E8F">
        <w:rPr>
          <w:lang w:val="ru-RU"/>
        </w:rPr>
        <w:t>П</w:t>
      </w:r>
      <w:r w:rsidR="00EB158A" w:rsidRPr="00F16E8F">
        <w:rPr>
          <w:lang w:val="ru-RU"/>
        </w:rPr>
        <w:t>редмета</w:t>
      </w:r>
      <w:r>
        <w:rPr>
          <w:lang w:val="ru-RU"/>
        </w:rPr>
        <w:t xml:space="preserve"> </w:t>
      </w:r>
      <w:r w:rsidR="00EB158A" w:rsidRPr="00F16E8F">
        <w:rPr>
          <w:lang w:val="ru-RU"/>
        </w:rPr>
        <w:t>«История».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72E0D" w:rsidRDefault="00EB158A" w:rsidP="00A72E0D">
      <w:pPr>
        <w:pStyle w:val="a3"/>
        <w:tabs>
          <w:tab w:val="left" w:pos="1134"/>
        </w:tabs>
        <w:ind w:left="0" w:right="141"/>
        <w:rPr>
          <w:sz w:val="22"/>
          <w:szCs w:val="22"/>
          <w:lang w:val="ru-RU"/>
        </w:rPr>
      </w:pPr>
      <w:r w:rsidRPr="00F16E8F">
        <w:rPr>
          <w:sz w:val="22"/>
          <w:szCs w:val="22"/>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16E8F">
        <w:rPr>
          <w:b/>
          <w:sz w:val="22"/>
          <w:szCs w:val="22"/>
          <w:lang w:val="ru-RU"/>
        </w:rPr>
        <w:t>синхронизации курсов истории России и всеобщей истории</w:t>
      </w:r>
      <w:r w:rsidRPr="00F16E8F">
        <w:rPr>
          <w:sz w:val="22"/>
          <w:szCs w:val="22"/>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w:t>
      </w:r>
    </w:p>
    <w:p w:rsidR="00DD2384" w:rsidRPr="00F16E8F" w:rsidRDefault="00EB158A" w:rsidP="00A72E0D">
      <w:pPr>
        <w:pStyle w:val="a3"/>
        <w:tabs>
          <w:tab w:val="left" w:pos="1134"/>
        </w:tabs>
        <w:ind w:left="0" w:right="141" w:firstLine="0"/>
        <w:rPr>
          <w:sz w:val="22"/>
          <w:szCs w:val="22"/>
          <w:lang w:val="ru-RU"/>
        </w:rPr>
      </w:pPr>
      <w:r w:rsidRPr="00F16E8F">
        <w:rPr>
          <w:sz w:val="22"/>
          <w:szCs w:val="22"/>
          <w:lang w:val="ru-RU"/>
        </w:rPr>
        <w:t>характеристик.</w:t>
      </w:r>
    </w:p>
    <w:p w:rsidR="00DD2384" w:rsidRPr="00F16E8F" w:rsidRDefault="00EB158A" w:rsidP="00A72E0D">
      <w:pPr>
        <w:pStyle w:val="a3"/>
        <w:ind w:left="0" w:right="284"/>
        <w:rPr>
          <w:sz w:val="22"/>
          <w:szCs w:val="22"/>
          <w:lang w:val="ru-RU"/>
        </w:rPr>
      </w:pPr>
      <w:r w:rsidRPr="00F16E8F">
        <w:rPr>
          <w:b/>
          <w:sz w:val="22"/>
          <w:szCs w:val="22"/>
          <w:lang w:val="ru-RU"/>
        </w:rPr>
        <w:t xml:space="preserve">Патриотическая основа </w:t>
      </w:r>
      <w:r w:rsidRPr="00F16E8F">
        <w:rPr>
          <w:sz w:val="22"/>
          <w:szCs w:val="22"/>
          <w:lang w:val="ru-RU"/>
        </w:rP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DD2384" w:rsidRPr="00F16E8F" w:rsidRDefault="00EB158A" w:rsidP="00A72E0D">
      <w:pPr>
        <w:pStyle w:val="a3"/>
        <w:spacing w:before="2"/>
        <w:ind w:left="0" w:right="280"/>
        <w:rPr>
          <w:sz w:val="22"/>
          <w:szCs w:val="22"/>
          <w:lang w:val="ru-RU"/>
        </w:rPr>
      </w:pPr>
      <w:r w:rsidRPr="00F16E8F">
        <w:rPr>
          <w:sz w:val="22"/>
          <w:szCs w:val="22"/>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D1F68" w:rsidRPr="00F16E8F" w:rsidRDefault="00EB158A" w:rsidP="00A72E0D">
      <w:pPr>
        <w:pStyle w:val="a3"/>
        <w:ind w:left="0" w:right="283"/>
        <w:rPr>
          <w:sz w:val="22"/>
          <w:szCs w:val="22"/>
          <w:lang w:val="ru-RU"/>
        </w:rPr>
      </w:pPr>
      <w:r w:rsidRPr="00F16E8F">
        <w:rPr>
          <w:sz w:val="22"/>
          <w:szCs w:val="22"/>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16E8F">
        <w:rPr>
          <w:b/>
          <w:sz w:val="22"/>
          <w:szCs w:val="22"/>
          <w:lang w:val="ru-RU"/>
        </w:rPr>
        <w:t>взаимодействии культур и религий</w:t>
      </w:r>
      <w:r w:rsidRPr="00F16E8F">
        <w:rPr>
          <w:sz w:val="22"/>
          <w:szCs w:val="22"/>
          <w:lang w:val="ru-RU"/>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w:t>
      </w:r>
      <w:r w:rsidRPr="00F16E8F">
        <w:rPr>
          <w:sz w:val="22"/>
          <w:szCs w:val="22"/>
          <w:lang w:val="ru-RU"/>
        </w:rPr>
        <w:lastRenderedPageBreak/>
        <w:t>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D2384" w:rsidRPr="00F16E8F" w:rsidRDefault="00EB158A" w:rsidP="00A72E0D">
      <w:pPr>
        <w:pStyle w:val="a3"/>
        <w:ind w:left="0" w:right="283"/>
        <w:rPr>
          <w:sz w:val="22"/>
          <w:szCs w:val="22"/>
          <w:lang w:val="ru-RU"/>
        </w:rPr>
      </w:pPr>
      <w:r w:rsidRPr="00F16E8F">
        <w:rPr>
          <w:sz w:val="22"/>
          <w:szCs w:val="22"/>
          <w:lang w:val="ru-RU"/>
        </w:rPr>
        <w:t xml:space="preserve">Одной из главных задач школьного курса истории является </w:t>
      </w:r>
      <w:r w:rsidRPr="00F16E8F">
        <w:rPr>
          <w:b/>
          <w:sz w:val="22"/>
          <w:szCs w:val="22"/>
          <w:lang w:val="ru-RU"/>
        </w:rPr>
        <w:t>формирование гражданской общероссийской идентичности</w:t>
      </w:r>
      <w:r w:rsidRPr="00F16E8F">
        <w:rPr>
          <w:sz w:val="22"/>
          <w:szCs w:val="22"/>
          <w:lang w:val="ru-RU"/>
        </w:rPr>
        <w:t>,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DD2384" w:rsidRPr="00F16E8F" w:rsidRDefault="00EB158A" w:rsidP="00A72E0D">
      <w:pPr>
        <w:pStyle w:val="a3"/>
        <w:ind w:left="0" w:right="284"/>
        <w:rPr>
          <w:sz w:val="22"/>
          <w:szCs w:val="22"/>
          <w:lang w:val="ru-RU"/>
        </w:rPr>
      </w:pPr>
      <w:r w:rsidRPr="00F16E8F">
        <w:rPr>
          <w:sz w:val="22"/>
          <w:szCs w:val="22"/>
          <w:lang w:val="ru-RU"/>
        </w:rPr>
        <w:t xml:space="preserve">Необходимо увеличить количество учебного времени на изучение материалов по </w:t>
      </w:r>
      <w:r w:rsidRPr="00F16E8F">
        <w:rPr>
          <w:b/>
          <w:sz w:val="22"/>
          <w:szCs w:val="22"/>
          <w:lang w:val="ru-RU"/>
        </w:rPr>
        <w:t>истории культуры</w:t>
      </w:r>
      <w:r w:rsidRPr="00F16E8F">
        <w:rPr>
          <w:sz w:val="22"/>
          <w:szCs w:val="22"/>
          <w:lang w:val="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w:t>
      </w:r>
      <w:r w:rsidRPr="00F16E8F">
        <w:rPr>
          <w:spacing w:val="1"/>
          <w:sz w:val="22"/>
          <w:szCs w:val="22"/>
          <w:lang w:val="ru-RU"/>
        </w:rPr>
        <w:t xml:space="preserve"> </w:t>
      </w:r>
      <w:r w:rsidRPr="00F16E8F">
        <w:rPr>
          <w:sz w:val="22"/>
          <w:szCs w:val="22"/>
          <w:lang w:val="ru-RU"/>
        </w:rPr>
        <w:t>культуры.</w:t>
      </w:r>
    </w:p>
    <w:p w:rsidR="00DD2384" w:rsidRPr="00F16E8F" w:rsidRDefault="00EB158A" w:rsidP="00A72E0D">
      <w:pPr>
        <w:pStyle w:val="a3"/>
        <w:ind w:left="0" w:right="286"/>
        <w:rPr>
          <w:sz w:val="22"/>
          <w:szCs w:val="22"/>
          <w:lang w:val="ru-RU"/>
        </w:rPr>
      </w:pPr>
      <w:r w:rsidRPr="00F16E8F">
        <w:rPr>
          <w:sz w:val="22"/>
          <w:szCs w:val="22"/>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D2384" w:rsidRPr="00F16E8F" w:rsidRDefault="00EB158A" w:rsidP="00A72E0D">
      <w:pPr>
        <w:pStyle w:val="a3"/>
        <w:ind w:left="0" w:right="280"/>
        <w:rPr>
          <w:sz w:val="22"/>
          <w:szCs w:val="22"/>
          <w:lang w:val="ru-RU"/>
        </w:rPr>
      </w:pPr>
      <w:r w:rsidRPr="00F16E8F">
        <w:rPr>
          <w:sz w:val="22"/>
          <w:szCs w:val="22"/>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F16E8F">
        <w:rPr>
          <w:b/>
          <w:sz w:val="22"/>
          <w:szCs w:val="22"/>
          <w:lang w:val="ru-RU"/>
        </w:rPr>
        <w:t>изучение истории будет строиться по линейной системе с 5 по 10 классы</w:t>
      </w:r>
      <w:r w:rsidRPr="00F16E8F">
        <w:rPr>
          <w:sz w:val="22"/>
          <w:szCs w:val="22"/>
          <w:lang w:val="ru-RU"/>
        </w:rP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DD2384" w:rsidRPr="00F16E8F" w:rsidRDefault="00EB158A" w:rsidP="00A72E0D">
      <w:pPr>
        <w:pStyle w:val="a3"/>
        <w:spacing w:before="1"/>
        <w:ind w:left="0" w:right="283"/>
        <w:rPr>
          <w:sz w:val="22"/>
          <w:szCs w:val="22"/>
          <w:lang w:val="ru-RU"/>
        </w:rPr>
      </w:pPr>
      <w:r w:rsidRPr="00F16E8F">
        <w:rPr>
          <w:sz w:val="22"/>
          <w:szCs w:val="22"/>
          <w:lang w:val="ru-RU"/>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DD2384" w:rsidRPr="00F16E8F" w:rsidRDefault="00EB158A" w:rsidP="00A72E0D">
      <w:pPr>
        <w:pStyle w:val="a3"/>
        <w:ind w:left="0" w:right="288"/>
        <w:rPr>
          <w:sz w:val="22"/>
          <w:szCs w:val="22"/>
          <w:lang w:val="ru-RU"/>
        </w:rPr>
      </w:pPr>
      <w:r w:rsidRPr="00F16E8F">
        <w:rPr>
          <w:sz w:val="22"/>
          <w:szCs w:val="22"/>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w:t>
      </w:r>
      <w:r w:rsidRPr="00F16E8F">
        <w:rPr>
          <w:spacing w:val="-6"/>
          <w:sz w:val="22"/>
          <w:szCs w:val="22"/>
          <w:lang w:val="ru-RU"/>
        </w:rPr>
        <w:t xml:space="preserve"> </w:t>
      </w:r>
      <w:r w:rsidRPr="00F16E8F">
        <w:rPr>
          <w:sz w:val="22"/>
          <w:szCs w:val="22"/>
          <w:lang w:val="ru-RU"/>
        </w:rPr>
        <w:t>версии.</w:t>
      </w:r>
    </w:p>
    <w:p w:rsidR="00DD2384" w:rsidRPr="00F16E8F" w:rsidRDefault="00EB158A" w:rsidP="00A72E0D">
      <w:pPr>
        <w:pStyle w:val="4"/>
        <w:spacing w:before="6" w:line="240" w:lineRule="auto"/>
        <w:ind w:left="0" w:right="5439"/>
        <w:rPr>
          <w:sz w:val="22"/>
          <w:szCs w:val="22"/>
          <w:lang w:val="ru-RU"/>
        </w:rPr>
      </w:pPr>
      <w:r w:rsidRPr="00F16E8F">
        <w:rPr>
          <w:sz w:val="22"/>
          <w:szCs w:val="22"/>
          <w:lang w:val="ru-RU"/>
        </w:rPr>
        <w:t>История России. Всеобщая история История России</w:t>
      </w:r>
    </w:p>
    <w:p w:rsidR="00DD2384" w:rsidRPr="00F16E8F" w:rsidRDefault="00EB158A" w:rsidP="00A72E0D">
      <w:pPr>
        <w:spacing w:before="1"/>
        <w:ind w:right="4354"/>
        <w:rPr>
          <w:b/>
          <w:lang w:val="ru-RU"/>
        </w:rPr>
      </w:pPr>
      <w:r w:rsidRPr="00F16E8F">
        <w:rPr>
          <w:b/>
          <w:lang w:val="ru-RU"/>
        </w:rPr>
        <w:t>От Древней Руси к Российскому государству Введение</w:t>
      </w:r>
    </w:p>
    <w:p w:rsidR="00DD2384" w:rsidRPr="00F16E8F" w:rsidRDefault="00EB158A" w:rsidP="00A72E0D">
      <w:pPr>
        <w:pStyle w:val="a3"/>
        <w:spacing w:before="74"/>
        <w:ind w:left="0" w:right="283"/>
        <w:rPr>
          <w:sz w:val="22"/>
          <w:szCs w:val="22"/>
          <w:lang w:val="ru-RU"/>
        </w:rPr>
      </w:pPr>
      <w:r w:rsidRPr="00F16E8F">
        <w:rPr>
          <w:sz w:val="22"/>
          <w:szCs w:val="22"/>
          <w:lang w:val="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DD2384" w:rsidRPr="00F16E8F" w:rsidRDefault="00EB158A" w:rsidP="00A72E0D">
      <w:pPr>
        <w:pStyle w:val="4"/>
        <w:spacing w:before="6"/>
        <w:ind w:left="0"/>
        <w:rPr>
          <w:sz w:val="22"/>
          <w:szCs w:val="22"/>
          <w:lang w:val="ru-RU"/>
        </w:rPr>
      </w:pPr>
      <w:r w:rsidRPr="00F16E8F">
        <w:rPr>
          <w:sz w:val="22"/>
          <w:szCs w:val="22"/>
          <w:lang w:val="ru-RU"/>
        </w:rPr>
        <w:t>Народы и государства на территории нашей страны в древности</w:t>
      </w:r>
    </w:p>
    <w:p w:rsidR="00DD2384" w:rsidRPr="00F16E8F" w:rsidRDefault="00EB158A" w:rsidP="00A72E0D">
      <w:pPr>
        <w:ind w:right="285" w:firstLine="708"/>
        <w:jc w:val="both"/>
        <w:rPr>
          <w:i/>
          <w:lang w:val="ru-RU"/>
        </w:rPr>
      </w:pPr>
      <w:r w:rsidRPr="00F16E8F">
        <w:rPr>
          <w:lang w:val="ru-RU"/>
        </w:rPr>
        <w:t xml:space="preserve">Заселение территории нашей страны человеком. Каменный век. </w:t>
      </w:r>
      <w:r w:rsidRPr="00F16E8F">
        <w:rPr>
          <w:i/>
          <w:lang w:val="ru-RU"/>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D2384" w:rsidRPr="00F16E8F" w:rsidRDefault="00EB158A" w:rsidP="00A72E0D">
      <w:pPr>
        <w:ind w:right="290" w:firstLine="708"/>
        <w:jc w:val="both"/>
        <w:rPr>
          <w:i/>
          <w:lang w:val="ru-RU"/>
        </w:rPr>
      </w:pPr>
      <w:r w:rsidRPr="00F16E8F">
        <w:rPr>
          <w:lang w:val="ru-RU"/>
        </w:rPr>
        <w:t xml:space="preserve">Народы, проживавшие на этой территории до середины </w:t>
      </w:r>
      <w:r w:rsidRPr="00F16E8F">
        <w:t>I</w:t>
      </w:r>
      <w:r w:rsidRPr="00F16E8F">
        <w:rPr>
          <w:lang w:val="ru-RU"/>
        </w:rPr>
        <w:t xml:space="preserve"> тысячелетия до н.э. </w:t>
      </w:r>
      <w:r w:rsidRPr="00F16E8F">
        <w:rPr>
          <w:i/>
          <w:lang w:val="ru-RU"/>
        </w:rPr>
        <w:t>Античные города-государства Северного Причерноморья. Боспорское царство. Скифское царство.</w:t>
      </w:r>
      <w:r w:rsidRPr="00F16E8F">
        <w:rPr>
          <w:i/>
          <w:spacing w:val="-3"/>
          <w:lang w:val="ru-RU"/>
        </w:rPr>
        <w:t xml:space="preserve"> </w:t>
      </w:r>
      <w:r w:rsidRPr="00F16E8F">
        <w:rPr>
          <w:i/>
          <w:lang w:val="ru-RU"/>
        </w:rPr>
        <w:t>Дербент.</w:t>
      </w:r>
    </w:p>
    <w:p w:rsidR="00DD2384" w:rsidRPr="00F16E8F" w:rsidRDefault="00EB158A" w:rsidP="00A72E0D">
      <w:pPr>
        <w:pStyle w:val="4"/>
        <w:spacing w:before="3"/>
        <w:ind w:left="0"/>
        <w:rPr>
          <w:sz w:val="22"/>
          <w:szCs w:val="22"/>
          <w:lang w:val="ru-RU"/>
        </w:rPr>
      </w:pPr>
      <w:r w:rsidRPr="00F16E8F">
        <w:rPr>
          <w:sz w:val="22"/>
          <w:szCs w:val="22"/>
          <w:lang w:val="ru-RU"/>
        </w:rPr>
        <w:t xml:space="preserve">Восточная Европа в середине </w:t>
      </w:r>
      <w:r w:rsidRPr="00F16E8F">
        <w:rPr>
          <w:sz w:val="22"/>
          <w:szCs w:val="22"/>
        </w:rPr>
        <w:t>I</w:t>
      </w:r>
      <w:r w:rsidRPr="00F16E8F">
        <w:rPr>
          <w:sz w:val="22"/>
          <w:szCs w:val="22"/>
          <w:lang w:val="ru-RU"/>
        </w:rPr>
        <w:t xml:space="preserve"> тыс. н.э.</w:t>
      </w:r>
    </w:p>
    <w:p w:rsidR="00DD2384" w:rsidRPr="00F16E8F" w:rsidRDefault="00EB158A" w:rsidP="00A72E0D">
      <w:pPr>
        <w:ind w:right="282" w:firstLine="708"/>
        <w:jc w:val="both"/>
        <w:rPr>
          <w:i/>
          <w:lang w:val="ru-RU"/>
        </w:rPr>
      </w:pPr>
      <w:r w:rsidRPr="00F16E8F">
        <w:rPr>
          <w:lang w:val="ru-RU"/>
        </w:rPr>
        <w:t xml:space="preserve">Великое переселение народов. </w:t>
      </w:r>
      <w:r w:rsidRPr="00F16E8F">
        <w:rPr>
          <w:i/>
          <w:lang w:val="ru-RU"/>
        </w:rPr>
        <w:t xml:space="preserve">Миграция готов. Нашествие гуннов. </w:t>
      </w:r>
      <w:r w:rsidRPr="00F16E8F">
        <w:rPr>
          <w:lang w:val="ru-RU"/>
        </w:rPr>
        <w:t xml:space="preserve">Вопрос о славянской прародине и происхождении славян. Расселение славян, их разделение на три ветви – восточных, западных и южных. </w:t>
      </w:r>
      <w:r w:rsidRPr="00F16E8F">
        <w:rPr>
          <w:i/>
          <w:lang w:val="ru-RU"/>
        </w:rPr>
        <w:t xml:space="preserve">Славянские общности Восточной Европы. </w:t>
      </w:r>
      <w:r w:rsidRPr="00F16E8F">
        <w:rPr>
          <w:lang w:val="ru-RU"/>
        </w:rPr>
        <w:t xml:space="preserve">Их соседи – балты и финно-угры. Хозяйство восточных славян, </w:t>
      </w:r>
      <w:r w:rsidRPr="00F16E8F">
        <w:rPr>
          <w:lang w:val="ru-RU"/>
        </w:rPr>
        <w:lastRenderedPageBreak/>
        <w:t>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16E8F">
        <w:rPr>
          <w:i/>
          <w:lang w:val="ru-RU"/>
        </w:rPr>
        <w:t>. Тюркский каганат. Хазарский каганат. Волжская Булгария.</w:t>
      </w:r>
    </w:p>
    <w:p w:rsidR="00DD2384" w:rsidRPr="00F16E8F" w:rsidRDefault="00EB158A" w:rsidP="00A72E0D">
      <w:pPr>
        <w:pStyle w:val="4"/>
        <w:spacing w:before="5" w:line="295" w:lineRule="exact"/>
        <w:ind w:left="0"/>
        <w:rPr>
          <w:sz w:val="22"/>
          <w:szCs w:val="22"/>
          <w:lang w:val="ru-RU"/>
        </w:rPr>
      </w:pPr>
      <w:r w:rsidRPr="00F16E8F">
        <w:rPr>
          <w:sz w:val="22"/>
          <w:szCs w:val="22"/>
          <w:lang w:val="ru-RU"/>
        </w:rPr>
        <w:t>Образование государства Русь</w:t>
      </w:r>
    </w:p>
    <w:p w:rsidR="00DD2384" w:rsidRPr="00F16E8F" w:rsidRDefault="00EB158A" w:rsidP="00A72E0D">
      <w:pPr>
        <w:ind w:right="282" w:firstLine="708"/>
        <w:jc w:val="both"/>
        <w:rPr>
          <w:i/>
          <w:lang w:val="ru-RU"/>
        </w:rPr>
      </w:pPr>
      <w:r w:rsidRPr="00F16E8F">
        <w:rPr>
          <w:i/>
          <w:lang w:val="ru-RU"/>
        </w:rPr>
        <w:t xml:space="preserve">Исторические условия складывания русской государственности: природно- климатический фактор и политические процессы в Европе в конце </w:t>
      </w:r>
      <w:r w:rsidRPr="00F16E8F">
        <w:rPr>
          <w:i/>
        </w:rPr>
        <w:t>I</w:t>
      </w:r>
      <w:r w:rsidRPr="00F16E8F">
        <w:rPr>
          <w:i/>
          <w:lang w:val="ru-RU"/>
        </w:rPr>
        <w:t xml:space="preserve"> тыс. н. э. Формирование новой политической и этнической карты континента.</w:t>
      </w:r>
    </w:p>
    <w:p w:rsidR="00DD2384" w:rsidRPr="00F16E8F" w:rsidRDefault="00EB158A" w:rsidP="00A72E0D">
      <w:pPr>
        <w:ind w:right="285" w:firstLine="708"/>
        <w:jc w:val="both"/>
        <w:rPr>
          <w:lang w:val="ru-RU"/>
        </w:rPr>
      </w:pPr>
      <w:r w:rsidRPr="00F16E8F">
        <w:rPr>
          <w:i/>
          <w:lang w:val="ru-RU"/>
        </w:rPr>
        <w:t xml:space="preserve">Государства Центральной и Западной Европы. Первые известия о Руси. </w:t>
      </w:r>
      <w:r w:rsidRPr="00F16E8F">
        <w:rPr>
          <w:lang w:val="ru-RU"/>
        </w:rPr>
        <w:t>Проблема образования Древнерусского государства. Начало династии Рюриковичей.</w:t>
      </w:r>
    </w:p>
    <w:p w:rsidR="00DD2384" w:rsidRPr="00F16E8F" w:rsidRDefault="00EB158A" w:rsidP="00A72E0D">
      <w:pPr>
        <w:pStyle w:val="a3"/>
        <w:ind w:left="0" w:right="283"/>
        <w:rPr>
          <w:sz w:val="22"/>
          <w:szCs w:val="22"/>
          <w:lang w:val="ru-RU"/>
        </w:rPr>
      </w:pPr>
      <w:r w:rsidRPr="00F16E8F">
        <w:rPr>
          <w:sz w:val="22"/>
          <w:szCs w:val="22"/>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DD2384" w:rsidRPr="00F16E8F" w:rsidRDefault="00EB158A" w:rsidP="00A72E0D">
      <w:pPr>
        <w:pStyle w:val="a3"/>
        <w:spacing w:line="298" w:lineRule="exact"/>
        <w:ind w:left="0" w:firstLine="0"/>
        <w:jc w:val="left"/>
        <w:rPr>
          <w:sz w:val="22"/>
          <w:szCs w:val="22"/>
          <w:lang w:val="ru-RU"/>
        </w:rPr>
      </w:pPr>
      <w:r w:rsidRPr="00F16E8F">
        <w:rPr>
          <w:sz w:val="22"/>
          <w:szCs w:val="22"/>
          <w:lang w:val="ru-RU"/>
        </w:rPr>
        <w:t>Принятие христианства и его значение. Византийское наследие на Руси.</w:t>
      </w:r>
    </w:p>
    <w:p w:rsidR="00DD2384" w:rsidRPr="00F16E8F" w:rsidRDefault="00EB158A" w:rsidP="00A72E0D">
      <w:pPr>
        <w:pStyle w:val="4"/>
        <w:spacing w:before="4" w:line="295" w:lineRule="exact"/>
        <w:ind w:left="0"/>
        <w:rPr>
          <w:sz w:val="22"/>
          <w:szCs w:val="22"/>
          <w:lang w:val="ru-RU"/>
        </w:rPr>
      </w:pPr>
      <w:r w:rsidRPr="00F16E8F">
        <w:rPr>
          <w:sz w:val="22"/>
          <w:szCs w:val="22"/>
          <w:lang w:val="ru-RU"/>
        </w:rPr>
        <w:t xml:space="preserve">Русь в конце </w:t>
      </w:r>
      <w:r w:rsidRPr="00F16E8F">
        <w:rPr>
          <w:sz w:val="22"/>
          <w:szCs w:val="22"/>
        </w:rPr>
        <w:t>X</w:t>
      </w:r>
      <w:r w:rsidRPr="00F16E8F">
        <w:rPr>
          <w:sz w:val="22"/>
          <w:szCs w:val="22"/>
          <w:lang w:val="ru-RU"/>
        </w:rPr>
        <w:t xml:space="preserve"> – начале </w:t>
      </w:r>
      <w:r w:rsidRPr="00F16E8F">
        <w:rPr>
          <w:sz w:val="22"/>
          <w:szCs w:val="22"/>
        </w:rPr>
        <w:t>XII</w:t>
      </w:r>
      <w:r w:rsidRPr="00F16E8F">
        <w:rPr>
          <w:sz w:val="22"/>
          <w:szCs w:val="22"/>
          <w:lang w:val="ru-RU"/>
        </w:rPr>
        <w:t xml:space="preserve"> в.</w:t>
      </w:r>
    </w:p>
    <w:p w:rsidR="00DD2384" w:rsidRPr="00F16E8F" w:rsidRDefault="00EB158A" w:rsidP="00A72E0D">
      <w:pPr>
        <w:pStyle w:val="a3"/>
        <w:ind w:left="0" w:right="289"/>
        <w:rPr>
          <w:sz w:val="22"/>
          <w:szCs w:val="22"/>
          <w:lang w:val="ru-RU"/>
        </w:rPr>
      </w:pPr>
      <w:r w:rsidRPr="00F16E8F">
        <w:rPr>
          <w:sz w:val="22"/>
          <w:szCs w:val="22"/>
          <w:lang w:val="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D2384" w:rsidRPr="00F16E8F" w:rsidRDefault="00EB158A" w:rsidP="00A72E0D">
      <w:pPr>
        <w:pStyle w:val="a3"/>
        <w:ind w:left="0" w:right="288"/>
        <w:rPr>
          <w:i/>
          <w:sz w:val="22"/>
          <w:szCs w:val="22"/>
          <w:lang w:val="ru-RU"/>
        </w:rPr>
      </w:pPr>
      <w:r w:rsidRPr="00F16E8F">
        <w:rPr>
          <w:sz w:val="22"/>
          <w:szCs w:val="22"/>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16E8F">
        <w:rPr>
          <w:i/>
          <w:sz w:val="22"/>
          <w:szCs w:val="22"/>
          <w:lang w:val="ru-RU"/>
        </w:rPr>
        <w:t>церковные уставы.</w:t>
      </w:r>
    </w:p>
    <w:p w:rsidR="00DD2384" w:rsidRPr="00F16E8F" w:rsidRDefault="00EB158A" w:rsidP="00A72E0D">
      <w:pPr>
        <w:ind w:right="279" w:firstLine="708"/>
        <w:jc w:val="both"/>
        <w:rPr>
          <w:i/>
          <w:lang w:val="ru-RU"/>
        </w:rPr>
      </w:pPr>
      <w:r w:rsidRPr="00F16E8F">
        <w:rPr>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16E8F">
        <w:rPr>
          <w:i/>
          <w:lang w:val="ru-RU"/>
        </w:rPr>
        <w:t>(Дешт-и-Кипчак</w:t>
      </w:r>
      <w:r w:rsidRPr="00F16E8F">
        <w:rPr>
          <w:lang w:val="ru-RU"/>
        </w:rPr>
        <w:t xml:space="preserve">), </w:t>
      </w:r>
      <w:r w:rsidRPr="00F16E8F">
        <w:rPr>
          <w:i/>
          <w:lang w:val="ru-RU"/>
        </w:rPr>
        <w:t>странами Центральной, Западной и Северной Европы.</w:t>
      </w:r>
    </w:p>
    <w:p w:rsidR="00DD2384" w:rsidRPr="00F16E8F" w:rsidRDefault="00EB158A" w:rsidP="00A72E0D">
      <w:pPr>
        <w:pStyle w:val="4"/>
        <w:spacing w:before="5"/>
        <w:ind w:left="0" w:firstLine="567"/>
        <w:rPr>
          <w:sz w:val="22"/>
          <w:szCs w:val="22"/>
          <w:lang w:val="ru-RU"/>
        </w:rPr>
      </w:pPr>
      <w:r w:rsidRPr="00F16E8F">
        <w:rPr>
          <w:sz w:val="22"/>
          <w:szCs w:val="22"/>
          <w:lang w:val="ru-RU"/>
        </w:rPr>
        <w:t>Культурное пространство</w:t>
      </w:r>
    </w:p>
    <w:p w:rsidR="00DD2384" w:rsidRPr="00F16E8F" w:rsidRDefault="00EB158A" w:rsidP="00A72E0D">
      <w:pPr>
        <w:pStyle w:val="a3"/>
        <w:ind w:left="0" w:right="288" w:firstLine="567"/>
        <w:rPr>
          <w:sz w:val="22"/>
          <w:szCs w:val="22"/>
          <w:lang w:val="ru-RU"/>
        </w:rPr>
      </w:pPr>
      <w:r w:rsidRPr="00F16E8F">
        <w:rPr>
          <w:sz w:val="22"/>
          <w:szCs w:val="22"/>
          <w:lang w:val="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D2384" w:rsidRPr="00F16E8F" w:rsidRDefault="00EB158A" w:rsidP="00A72E0D">
      <w:pPr>
        <w:pStyle w:val="a3"/>
        <w:spacing w:before="74"/>
        <w:ind w:left="0" w:right="283" w:firstLine="567"/>
        <w:rPr>
          <w:sz w:val="22"/>
          <w:szCs w:val="22"/>
          <w:lang w:val="ru-RU"/>
        </w:rPr>
      </w:pPr>
      <w:r w:rsidRPr="00F16E8F">
        <w:rPr>
          <w:sz w:val="22"/>
          <w:szCs w:val="22"/>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16E8F">
        <w:rPr>
          <w:i/>
          <w:sz w:val="22"/>
          <w:szCs w:val="22"/>
          <w:lang w:val="ru-RU"/>
        </w:rPr>
        <w:t xml:space="preserve">«Новгородская псалтирь». «Остромирово Евангелие». </w:t>
      </w:r>
      <w:r w:rsidRPr="00F16E8F">
        <w:rPr>
          <w:sz w:val="22"/>
          <w:szCs w:val="22"/>
          <w:lang w:val="ru-RU"/>
        </w:rPr>
        <w:t xml:space="preserve">Появление древнерусской литературы. </w:t>
      </w:r>
      <w:r w:rsidRPr="00F16E8F">
        <w:rPr>
          <w:i/>
          <w:sz w:val="22"/>
          <w:szCs w:val="22"/>
          <w:lang w:val="ru-RU"/>
        </w:rPr>
        <w:t xml:space="preserve">«Слово о Законе и Благодати». </w:t>
      </w:r>
      <w:r w:rsidRPr="00F16E8F">
        <w:rPr>
          <w:sz w:val="22"/>
          <w:szCs w:val="22"/>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D2384" w:rsidRPr="00F16E8F" w:rsidRDefault="00EB158A" w:rsidP="00A72E0D">
      <w:pPr>
        <w:pStyle w:val="4"/>
        <w:spacing w:before="6"/>
        <w:ind w:left="0" w:firstLine="567"/>
        <w:rPr>
          <w:sz w:val="22"/>
          <w:szCs w:val="22"/>
          <w:lang w:val="ru-RU"/>
        </w:rPr>
      </w:pPr>
      <w:r w:rsidRPr="00F16E8F">
        <w:rPr>
          <w:sz w:val="22"/>
          <w:szCs w:val="22"/>
          <w:lang w:val="ru-RU"/>
        </w:rPr>
        <w:t xml:space="preserve">Русь в середине </w:t>
      </w:r>
      <w:r w:rsidRPr="00F16E8F">
        <w:rPr>
          <w:sz w:val="22"/>
          <w:szCs w:val="22"/>
        </w:rPr>
        <w:t>XII</w:t>
      </w:r>
      <w:r w:rsidRPr="00F16E8F">
        <w:rPr>
          <w:sz w:val="22"/>
          <w:szCs w:val="22"/>
          <w:lang w:val="ru-RU"/>
        </w:rPr>
        <w:t xml:space="preserve"> – начале </w:t>
      </w:r>
      <w:r w:rsidRPr="00F16E8F">
        <w:rPr>
          <w:sz w:val="22"/>
          <w:szCs w:val="22"/>
        </w:rPr>
        <w:t>XIII</w:t>
      </w:r>
      <w:r w:rsidRPr="00F16E8F">
        <w:rPr>
          <w:sz w:val="22"/>
          <w:szCs w:val="22"/>
          <w:lang w:val="ru-RU"/>
        </w:rPr>
        <w:t xml:space="preserve"> в.</w:t>
      </w:r>
    </w:p>
    <w:p w:rsidR="00DD2384" w:rsidRPr="00F16E8F" w:rsidRDefault="00EB158A" w:rsidP="00A72E0D">
      <w:pPr>
        <w:ind w:right="283" w:firstLine="567"/>
        <w:jc w:val="both"/>
        <w:rPr>
          <w:i/>
          <w:lang w:val="ru-RU"/>
        </w:rPr>
      </w:pPr>
      <w:r w:rsidRPr="00F16E8F">
        <w:rPr>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16E8F">
        <w:rPr>
          <w:i/>
          <w:lang w:val="ru-RU"/>
        </w:rPr>
        <w:t>Эволюция общественного строя и права. Внешняя политика русских земель в евразийском</w:t>
      </w:r>
      <w:r w:rsidRPr="00F16E8F">
        <w:rPr>
          <w:i/>
          <w:spacing w:val="1"/>
          <w:lang w:val="ru-RU"/>
        </w:rPr>
        <w:t xml:space="preserve"> </w:t>
      </w:r>
      <w:r w:rsidRPr="00F16E8F">
        <w:rPr>
          <w:i/>
          <w:lang w:val="ru-RU"/>
        </w:rPr>
        <w:t>контексте.</w:t>
      </w:r>
    </w:p>
    <w:p w:rsidR="00DD2384" w:rsidRPr="00F16E8F" w:rsidRDefault="00EB158A" w:rsidP="00A72E0D">
      <w:pPr>
        <w:pStyle w:val="a3"/>
        <w:ind w:left="0" w:right="287" w:firstLine="567"/>
        <w:rPr>
          <w:sz w:val="22"/>
          <w:szCs w:val="22"/>
          <w:lang w:val="ru-RU"/>
        </w:rPr>
      </w:pPr>
      <w:r w:rsidRPr="00F16E8F">
        <w:rPr>
          <w:sz w:val="22"/>
          <w:szCs w:val="22"/>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D2384" w:rsidRPr="00F16E8F" w:rsidRDefault="00EB158A" w:rsidP="00A72E0D">
      <w:pPr>
        <w:pStyle w:val="4"/>
        <w:spacing w:line="298" w:lineRule="exact"/>
        <w:ind w:left="0" w:firstLine="567"/>
        <w:rPr>
          <w:b w:val="0"/>
          <w:sz w:val="22"/>
          <w:szCs w:val="22"/>
          <w:lang w:val="ru-RU"/>
        </w:rPr>
      </w:pPr>
      <w:r w:rsidRPr="00F16E8F">
        <w:rPr>
          <w:sz w:val="22"/>
          <w:szCs w:val="22"/>
          <w:lang w:val="ru-RU"/>
        </w:rPr>
        <w:t xml:space="preserve">Русские земли в середине </w:t>
      </w:r>
      <w:r w:rsidRPr="00F16E8F">
        <w:rPr>
          <w:sz w:val="22"/>
          <w:szCs w:val="22"/>
        </w:rPr>
        <w:t>XIII</w:t>
      </w:r>
      <w:r w:rsidRPr="00F16E8F">
        <w:rPr>
          <w:sz w:val="22"/>
          <w:szCs w:val="22"/>
          <w:lang w:val="ru-RU"/>
        </w:rPr>
        <w:t xml:space="preserve"> - </w:t>
      </w:r>
      <w:r w:rsidRPr="00F16E8F">
        <w:rPr>
          <w:sz w:val="22"/>
          <w:szCs w:val="22"/>
        </w:rPr>
        <w:t>XIV</w:t>
      </w:r>
      <w:r w:rsidRPr="00F16E8F">
        <w:rPr>
          <w:sz w:val="22"/>
          <w:szCs w:val="22"/>
          <w:lang w:val="ru-RU"/>
        </w:rPr>
        <w:t xml:space="preserve"> в</w:t>
      </w:r>
      <w:r w:rsidRPr="00F16E8F">
        <w:rPr>
          <w:b w:val="0"/>
          <w:sz w:val="22"/>
          <w:szCs w:val="22"/>
          <w:lang w:val="ru-RU"/>
        </w:rPr>
        <w:t>.</w:t>
      </w:r>
    </w:p>
    <w:p w:rsidR="00DD2384" w:rsidRPr="00F16E8F" w:rsidRDefault="00EB158A" w:rsidP="00A72E0D">
      <w:pPr>
        <w:pStyle w:val="a3"/>
        <w:ind w:left="0" w:right="288" w:firstLine="567"/>
        <w:rPr>
          <w:sz w:val="22"/>
          <w:szCs w:val="22"/>
          <w:lang w:val="ru-RU"/>
        </w:rPr>
      </w:pPr>
      <w:r w:rsidRPr="00F16E8F">
        <w:rPr>
          <w:sz w:val="22"/>
          <w:szCs w:val="22"/>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DD2384" w:rsidRPr="00F16E8F" w:rsidRDefault="00EB158A" w:rsidP="00A72E0D">
      <w:pPr>
        <w:ind w:right="280" w:firstLine="567"/>
        <w:jc w:val="both"/>
        <w:rPr>
          <w:i/>
          <w:lang w:val="ru-RU"/>
        </w:rPr>
      </w:pPr>
      <w:r w:rsidRPr="00F16E8F">
        <w:rPr>
          <w:lang w:val="ru-RU"/>
        </w:rPr>
        <w:t xml:space="preserve">Южные и западные русские земли. Возникновение Литовского государства и включение в его состав части русских земель. </w:t>
      </w:r>
      <w:r w:rsidRPr="00F16E8F">
        <w:rPr>
          <w:i/>
          <w:lang w:val="ru-RU"/>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DD2384" w:rsidRPr="00F16E8F" w:rsidRDefault="00EB158A" w:rsidP="00A72E0D">
      <w:pPr>
        <w:pStyle w:val="a3"/>
        <w:ind w:left="0" w:right="282" w:firstLine="567"/>
        <w:rPr>
          <w:sz w:val="22"/>
          <w:szCs w:val="22"/>
          <w:lang w:val="ru-RU"/>
        </w:rPr>
      </w:pPr>
      <w:r w:rsidRPr="00F16E8F">
        <w:rPr>
          <w:sz w:val="22"/>
          <w:szCs w:val="22"/>
          <w:lang w:val="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D2384" w:rsidRPr="00F16E8F" w:rsidRDefault="00EB158A" w:rsidP="00A72E0D">
      <w:pPr>
        <w:pStyle w:val="a3"/>
        <w:ind w:left="0" w:right="284" w:firstLine="567"/>
        <w:rPr>
          <w:sz w:val="22"/>
          <w:szCs w:val="22"/>
          <w:lang w:val="ru-RU"/>
        </w:rPr>
      </w:pPr>
      <w:r w:rsidRPr="00F16E8F">
        <w:rPr>
          <w:sz w:val="22"/>
          <w:szCs w:val="22"/>
          <w:lang w:val="ru-RU"/>
        </w:rPr>
        <w:lastRenderedPageBreak/>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w:t>
      </w:r>
      <w:r w:rsidRPr="00F16E8F">
        <w:rPr>
          <w:spacing w:val="-2"/>
          <w:sz w:val="22"/>
          <w:szCs w:val="22"/>
          <w:lang w:val="ru-RU"/>
        </w:rPr>
        <w:t xml:space="preserve"> </w:t>
      </w:r>
      <w:r w:rsidRPr="00F16E8F">
        <w:rPr>
          <w:sz w:val="22"/>
          <w:szCs w:val="22"/>
          <w:lang w:val="ru-RU"/>
        </w:rPr>
        <w:t>Кремля.</w:t>
      </w:r>
    </w:p>
    <w:p w:rsidR="00DD2384" w:rsidRPr="00F16E8F" w:rsidRDefault="00EB158A" w:rsidP="00A72E0D">
      <w:pPr>
        <w:pStyle w:val="4"/>
        <w:spacing w:before="7" w:line="240" w:lineRule="auto"/>
        <w:ind w:left="0" w:firstLine="567"/>
        <w:rPr>
          <w:sz w:val="22"/>
          <w:szCs w:val="22"/>
          <w:lang w:val="ru-RU"/>
        </w:rPr>
      </w:pPr>
      <w:r w:rsidRPr="00F16E8F">
        <w:rPr>
          <w:sz w:val="22"/>
          <w:szCs w:val="22"/>
          <w:lang w:val="ru-RU"/>
        </w:rPr>
        <w:t xml:space="preserve">Народы и государства степной зоны Восточной Европы и Сибири в </w:t>
      </w:r>
      <w:r w:rsidRPr="00F16E8F">
        <w:rPr>
          <w:sz w:val="22"/>
          <w:szCs w:val="22"/>
        </w:rPr>
        <w:t>XIII</w:t>
      </w:r>
      <w:r w:rsidRPr="00F16E8F">
        <w:rPr>
          <w:sz w:val="22"/>
          <w:szCs w:val="22"/>
          <w:lang w:val="ru-RU"/>
        </w:rPr>
        <w:t>-</w:t>
      </w:r>
      <w:r w:rsidRPr="00F16E8F">
        <w:rPr>
          <w:sz w:val="22"/>
          <w:szCs w:val="22"/>
        </w:rPr>
        <w:t>XV</w:t>
      </w:r>
    </w:p>
    <w:p w:rsidR="00DD2384" w:rsidRPr="00F16E8F" w:rsidRDefault="00EB158A" w:rsidP="00A72E0D">
      <w:pPr>
        <w:spacing w:line="295" w:lineRule="exact"/>
        <w:ind w:firstLine="567"/>
        <w:rPr>
          <w:b/>
          <w:lang w:val="ru-RU"/>
        </w:rPr>
      </w:pPr>
      <w:r w:rsidRPr="00F16E8F">
        <w:rPr>
          <w:b/>
          <w:lang w:val="ru-RU"/>
        </w:rPr>
        <w:t>вв.</w:t>
      </w:r>
    </w:p>
    <w:p w:rsidR="00DD2384" w:rsidRPr="00F16E8F" w:rsidRDefault="00EB158A" w:rsidP="00A72E0D">
      <w:pPr>
        <w:pStyle w:val="a3"/>
        <w:spacing w:line="296" w:lineRule="exact"/>
        <w:ind w:left="0" w:firstLine="567"/>
        <w:jc w:val="left"/>
        <w:rPr>
          <w:sz w:val="22"/>
          <w:szCs w:val="22"/>
          <w:lang w:val="ru-RU"/>
        </w:rPr>
      </w:pPr>
      <w:r w:rsidRPr="00F16E8F">
        <w:rPr>
          <w:sz w:val="22"/>
          <w:szCs w:val="22"/>
          <w:lang w:val="ru-RU"/>
        </w:rPr>
        <w:t>Золотая орда: государственный строй, население, экономика, культура. Города и</w:t>
      </w:r>
    </w:p>
    <w:p w:rsidR="00DD2384" w:rsidRPr="00F16E8F" w:rsidRDefault="00EB158A" w:rsidP="00A72E0D">
      <w:pPr>
        <w:pStyle w:val="a3"/>
        <w:ind w:left="0" w:firstLine="567"/>
        <w:jc w:val="left"/>
        <w:rPr>
          <w:sz w:val="22"/>
          <w:szCs w:val="22"/>
          <w:lang w:val="ru-RU"/>
        </w:rPr>
      </w:pPr>
      <w:r w:rsidRPr="00F16E8F">
        <w:rPr>
          <w:sz w:val="22"/>
          <w:szCs w:val="22"/>
          <w:lang w:val="ru-RU"/>
        </w:rPr>
        <w:t xml:space="preserve">кочевые степи. Принятие ислама. Ослабление государства во второй половине </w:t>
      </w:r>
      <w:r w:rsidRPr="00F16E8F">
        <w:rPr>
          <w:sz w:val="22"/>
          <w:szCs w:val="22"/>
        </w:rPr>
        <w:t>XIV</w:t>
      </w:r>
      <w:r w:rsidRPr="00F16E8F">
        <w:rPr>
          <w:sz w:val="22"/>
          <w:szCs w:val="22"/>
          <w:lang w:val="ru-RU"/>
        </w:rPr>
        <w:t xml:space="preserve"> в., нашествие Тимура.</w:t>
      </w:r>
    </w:p>
    <w:p w:rsidR="00DD2384" w:rsidRPr="00F16E8F" w:rsidRDefault="00EB158A" w:rsidP="00A72E0D">
      <w:pPr>
        <w:ind w:right="280" w:firstLine="567"/>
        <w:jc w:val="both"/>
        <w:rPr>
          <w:i/>
          <w:lang w:val="ru-RU"/>
        </w:rPr>
      </w:pPr>
      <w:r w:rsidRPr="00F16E8F">
        <w:rPr>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16E8F">
        <w:rPr>
          <w:i/>
          <w:lang w:val="ru-RU"/>
        </w:rPr>
        <w:t xml:space="preserve">Касимовское ханство. </w:t>
      </w:r>
      <w:r w:rsidRPr="00F16E8F">
        <w:rPr>
          <w:lang w:val="ru-RU"/>
        </w:rPr>
        <w:t xml:space="preserve">Дикое поле. Народы Северного Кавказа. </w:t>
      </w:r>
      <w:r w:rsidRPr="00F16E8F">
        <w:rPr>
          <w:i/>
          <w:lang w:val="ru-RU"/>
        </w:rPr>
        <w:t>Итальянские фактории Причерноморья (Каффа, Тана, Солдайя и др) и их роль в системе торговых и политических связей Руси с Западом и</w:t>
      </w:r>
      <w:r w:rsidRPr="00F16E8F">
        <w:rPr>
          <w:i/>
          <w:spacing w:val="-2"/>
          <w:lang w:val="ru-RU"/>
        </w:rPr>
        <w:t xml:space="preserve"> </w:t>
      </w:r>
      <w:r w:rsidRPr="00F16E8F">
        <w:rPr>
          <w:i/>
          <w:lang w:val="ru-RU"/>
        </w:rPr>
        <w:t>Востоком.</w:t>
      </w:r>
    </w:p>
    <w:p w:rsidR="00DD2384" w:rsidRPr="00F16E8F" w:rsidRDefault="00EB158A" w:rsidP="00A72E0D">
      <w:pPr>
        <w:pStyle w:val="4"/>
        <w:spacing w:before="6"/>
        <w:ind w:left="0" w:firstLine="567"/>
        <w:rPr>
          <w:sz w:val="22"/>
          <w:szCs w:val="22"/>
          <w:lang w:val="ru-RU"/>
        </w:rPr>
      </w:pPr>
      <w:r w:rsidRPr="00F16E8F">
        <w:rPr>
          <w:sz w:val="22"/>
          <w:szCs w:val="22"/>
          <w:lang w:val="ru-RU"/>
        </w:rPr>
        <w:t>Культурное пространство</w:t>
      </w:r>
    </w:p>
    <w:p w:rsidR="00DD2384" w:rsidRPr="00F16E8F" w:rsidRDefault="00EB158A" w:rsidP="00A72E0D">
      <w:pPr>
        <w:ind w:right="288" w:firstLine="567"/>
        <w:jc w:val="both"/>
        <w:rPr>
          <w:lang w:val="ru-RU"/>
        </w:rPr>
      </w:pPr>
      <w:r w:rsidRPr="00F16E8F">
        <w:rPr>
          <w:i/>
          <w:lang w:val="ru-RU"/>
        </w:rPr>
        <w:t xml:space="preserve">Изменения в представлениях о картине мира в Евразии в связи с завершением монгольских завоеваний. </w:t>
      </w:r>
      <w:r w:rsidRPr="00F16E8F">
        <w:rPr>
          <w:lang w:val="ru-RU"/>
        </w:rPr>
        <w:t>Культурное взаимодействие цивилизаций. Межкультурные связи и коммуникации (взаимодействие и взаимовлияние русской культуры и культур народов</w:t>
      </w:r>
    </w:p>
    <w:p w:rsidR="00DD2384" w:rsidRPr="00F16E8F" w:rsidRDefault="00EB158A" w:rsidP="00A72E0D">
      <w:pPr>
        <w:pStyle w:val="a3"/>
        <w:spacing w:before="74"/>
        <w:ind w:left="0" w:right="291" w:firstLine="567"/>
        <w:rPr>
          <w:sz w:val="22"/>
          <w:szCs w:val="22"/>
          <w:lang w:val="ru-RU"/>
        </w:rPr>
      </w:pPr>
      <w:r w:rsidRPr="00F16E8F">
        <w:rPr>
          <w:sz w:val="22"/>
          <w:szCs w:val="22"/>
          <w:lang w:val="ru-RU"/>
        </w:rPr>
        <w:t>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DD2384" w:rsidRPr="00F16E8F" w:rsidRDefault="00EB158A" w:rsidP="00A72E0D">
      <w:pPr>
        <w:pStyle w:val="4"/>
        <w:spacing w:before="7" w:line="295" w:lineRule="exact"/>
        <w:ind w:left="0"/>
        <w:rPr>
          <w:sz w:val="22"/>
          <w:szCs w:val="22"/>
          <w:lang w:val="ru-RU"/>
        </w:rPr>
      </w:pPr>
      <w:r w:rsidRPr="00F16E8F">
        <w:rPr>
          <w:sz w:val="22"/>
          <w:szCs w:val="22"/>
          <w:lang w:val="ru-RU"/>
        </w:rPr>
        <w:t xml:space="preserve">Формирование единого Русского государства в </w:t>
      </w:r>
      <w:r w:rsidRPr="00F16E8F">
        <w:rPr>
          <w:sz w:val="22"/>
          <w:szCs w:val="22"/>
        </w:rPr>
        <w:t>XV</w:t>
      </w:r>
      <w:r w:rsidRPr="00F16E8F">
        <w:rPr>
          <w:sz w:val="22"/>
          <w:szCs w:val="22"/>
          <w:lang w:val="ru-RU"/>
        </w:rPr>
        <w:t xml:space="preserve"> веке</w:t>
      </w:r>
    </w:p>
    <w:p w:rsidR="00DD2384" w:rsidRPr="00F16E8F" w:rsidRDefault="00EB158A" w:rsidP="00A72E0D">
      <w:pPr>
        <w:ind w:right="281" w:firstLine="708"/>
        <w:jc w:val="both"/>
        <w:rPr>
          <w:lang w:val="ru-RU"/>
        </w:rPr>
      </w:pPr>
      <w:r w:rsidRPr="00F16E8F">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F16E8F">
        <w:t>XV</w:t>
      </w:r>
      <w:r w:rsidRPr="00F16E8F">
        <w:rPr>
          <w:lang w:val="ru-RU"/>
        </w:rPr>
        <w:t xml:space="preserve"> в. Василий Темный. </w:t>
      </w:r>
      <w:r w:rsidRPr="00F16E8F">
        <w:rPr>
          <w:i/>
          <w:lang w:val="ru-RU"/>
        </w:rPr>
        <w:t xml:space="preserve">Новгород и Псков в </w:t>
      </w:r>
      <w:r w:rsidRPr="00F16E8F">
        <w:rPr>
          <w:i/>
        </w:rPr>
        <w:t>XV</w:t>
      </w:r>
      <w:r w:rsidRPr="00F16E8F">
        <w:rPr>
          <w:i/>
          <w:lang w:val="ru-RU"/>
        </w:rPr>
        <w:t xml:space="preserve"> в.: политический строй, отношения с Москвой, Ливонским орденом, Ганзой, Великим княжеством Литовским. </w:t>
      </w:r>
      <w:r w:rsidRPr="00F16E8F">
        <w:rPr>
          <w:lang w:val="ru-RU"/>
        </w:rPr>
        <w:t xml:space="preserve">Падение Византии и рост церковно-политической роли Москвы в православном мире. Теория «Москва – третий Рим». Иван </w:t>
      </w:r>
      <w:r w:rsidRPr="00F16E8F">
        <w:t>III</w:t>
      </w:r>
      <w:r w:rsidRPr="00F16E8F">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16E8F">
        <w:rPr>
          <w:i/>
          <w:lang w:val="ru-RU"/>
        </w:rPr>
        <w:t xml:space="preserve">Формирование аппарата управления единого государства. Перемены в устройстве двора великого князя: </w:t>
      </w:r>
      <w:r w:rsidRPr="00F16E8F">
        <w:rPr>
          <w:lang w:val="ru-RU"/>
        </w:rPr>
        <w:t>новая государственная символика; царский титул и регалии; дворцовое и церковное строительство. Московский Кремль.</w:t>
      </w:r>
    </w:p>
    <w:p w:rsidR="00DD2384" w:rsidRPr="00F16E8F" w:rsidRDefault="00EB158A" w:rsidP="00A72E0D">
      <w:pPr>
        <w:pStyle w:val="4"/>
        <w:spacing w:before="5" w:line="295" w:lineRule="exact"/>
        <w:ind w:left="0"/>
        <w:rPr>
          <w:sz w:val="22"/>
          <w:szCs w:val="22"/>
          <w:lang w:val="ru-RU"/>
        </w:rPr>
      </w:pPr>
      <w:r w:rsidRPr="00F16E8F">
        <w:rPr>
          <w:sz w:val="22"/>
          <w:szCs w:val="22"/>
          <w:lang w:val="ru-RU"/>
        </w:rPr>
        <w:t>Культурное пространство</w:t>
      </w:r>
    </w:p>
    <w:p w:rsidR="00DD2384" w:rsidRPr="00F16E8F" w:rsidRDefault="00EB158A" w:rsidP="00A72E0D">
      <w:pPr>
        <w:pStyle w:val="a3"/>
        <w:ind w:left="0" w:right="285"/>
        <w:rPr>
          <w:sz w:val="22"/>
          <w:szCs w:val="22"/>
          <w:lang w:val="ru-RU"/>
        </w:rPr>
      </w:pPr>
      <w:r w:rsidRPr="00F16E8F">
        <w:rPr>
          <w:sz w:val="22"/>
          <w:szCs w:val="22"/>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F16E8F">
        <w:rPr>
          <w:i/>
          <w:sz w:val="22"/>
          <w:szCs w:val="22"/>
          <w:lang w:val="ru-RU"/>
        </w:rPr>
        <w:t xml:space="preserve">Внутрицерковная борьба (иосифляне и нестяжатели, ереси). </w:t>
      </w:r>
      <w:r w:rsidRPr="00F16E8F">
        <w:rPr>
          <w:sz w:val="22"/>
          <w:szCs w:val="22"/>
          <w:lang w:val="ru-RU"/>
        </w:rPr>
        <w:t>Развитие культуры единого Русского государства. Летописание: общерусское и региональное. Житийная</w:t>
      </w:r>
      <w:r w:rsidRPr="00F16E8F">
        <w:rPr>
          <w:spacing w:val="62"/>
          <w:sz w:val="22"/>
          <w:szCs w:val="22"/>
          <w:lang w:val="ru-RU"/>
        </w:rPr>
        <w:t xml:space="preserve"> </w:t>
      </w:r>
      <w:r w:rsidRPr="00F16E8F">
        <w:rPr>
          <w:sz w:val="22"/>
          <w:szCs w:val="22"/>
          <w:lang w:val="ru-RU"/>
        </w:rPr>
        <w:t>литература.</w:t>
      </w:r>
    </w:p>
    <w:p w:rsidR="00DD2384" w:rsidRPr="00F16E8F" w:rsidRDefault="00EB158A" w:rsidP="00A72E0D">
      <w:pPr>
        <w:ind w:right="282"/>
        <w:jc w:val="both"/>
        <w:rPr>
          <w:i/>
          <w:lang w:val="ru-RU"/>
        </w:rPr>
      </w:pPr>
      <w:r w:rsidRPr="00F16E8F">
        <w:rPr>
          <w:lang w:val="ru-RU"/>
        </w:rPr>
        <w:t xml:space="preserve">«Хожение за три моря» Афанасия Никитина. Архитектура. Изобразительное искусство. </w:t>
      </w:r>
      <w:r w:rsidRPr="00F16E8F">
        <w:rPr>
          <w:i/>
          <w:lang w:val="ru-RU"/>
        </w:rPr>
        <w:t>Повседневная жизнь горожан и сельских жителей в древнерусский и раннемосковский периоды.</w:t>
      </w:r>
    </w:p>
    <w:p w:rsidR="00DD2384" w:rsidRPr="00F16E8F" w:rsidRDefault="00EB158A" w:rsidP="00A72E0D">
      <w:pPr>
        <w:pStyle w:val="4"/>
        <w:spacing w:before="3"/>
        <w:ind w:left="0"/>
        <w:rPr>
          <w:sz w:val="22"/>
          <w:szCs w:val="22"/>
          <w:lang w:val="ru-RU"/>
        </w:rPr>
      </w:pPr>
      <w:r w:rsidRPr="00F16E8F">
        <w:rPr>
          <w:sz w:val="22"/>
          <w:szCs w:val="22"/>
          <w:lang w:val="ru-RU"/>
        </w:rPr>
        <w:t>Региональный компонент</w:t>
      </w:r>
    </w:p>
    <w:p w:rsidR="00DD2384" w:rsidRPr="00F16E8F" w:rsidRDefault="00EB158A" w:rsidP="00A72E0D">
      <w:pPr>
        <w:pStyle w:val="a3"/>
        <w:spacing w:line="296" w:lineRule="exact"/>
        <w:ind w:left="0" w:firstLine="0"/>
        <w:jc w:val="left"/>
        <w:rPr>
          <w:sz w:val="22"/>
          <w:szCs w:val="22"/>
          <w:lang w:val="ru-RU"/>
        </w:rPr>
      </w:pPr>
      <w:r w:rsidRPr="00F16E8F">
        <w:rPr>
          <w:sz w:val="22"/>
          <w:szCs w:val="22"/>
          <w:lang w:val="ru-RU"/>
        </w:rPr>
        <w:t>Наш регион в древности и средневековье.</w:t>
      </w:r>
    </w:p>
    <w:p w:rsidR="00DD2384" w:rsidRPr="00F16E8F" w:rsidRDefault="00EB158A" w:rsidP="00A72E0D">
      <w:pPr>
        <w:pStyle w:val="4"/>
        <w:spacing w:before="6"/>
        <w:ind w:left="0"/>
        <w:rPr>
          <w:sz w:val="22"/>
          <w:szCs w:val="22"/>
          <w:lang w:val="ru-RU"/>
        </w:rPr>
      </w:pPr>
      <w:r w:rsidRPr="00F16E8F">
        <w:rPr>
          <w:sz w:val="22"/>
          <w:szCs w:val="22"/>
          <w:lang w:val="ru-RU"/>
        </w:rPr>
        <w:t xml:space="preserve">Россия В </w:t>
      </w:r>
      <w:r w:rsidRPr="00F16E8F">
        <w:rPr>
          <w:sz w:val="22"/>
          <w:szCs w:val="22"/>
        </w:rPr>
        <w:t>XVI</w:t>
      </w:r>
      <w:r w:rsidRPr="00F16E8F">
        <w:rPr>
          <w:sz w:val="22"/>
          <w:szCs w:val="22"/>
          <w:lang w:val="ru-RU"/>
        </w:rPr>
        <w:t xml:space="preserve"> – </w:t>
      </w:r>
      <w:r w:rsidRPr="00F16E8F">
        <w:rPr>
          <w:sz w:val="22"/>
          <w:szCs w:val="22"/>
        </w:rPr>
        <w:t>XVII</w:t>
      </w:r>
      <w:r w:rsidRPr="00F16E8F">
        <w:rPr>
          <w:sz w:val="22"/>
          <w:szCs w:val="22"/>
          <w:lang w:val="ru-RU"/>
        </w:rPr>
        <w:t xml:space="preserve"> вв.: от великого княжества к царствуРоссия в </w:t>
      </w:r>
      <w:r w:rsidRPr="00F16E8F">
        <w:rPr>
          <w:sz w:val="22"/>
          <w:szCs w:val="22"/>
        </w:rPr>
        <w:t>XVI</w:t>
      </w:r>
      <w:r w:rsidRPr="00F16E8F">
        <w:rPr>
          <w:sz w:val="22"/>
          <w:szCs w:val="22"/>
          <w:lang w:val="ru-RU"/>
        </w:rPr>
        <w:t xml:space="preserve"> веке</w:t>
      </w:r>
    </w:p>
    <w:p w:rsidR="00DD2384" w:rsidRPr="00F16E8F" w:rsidRDefault="00EB158A" w:rsidP="00A72E0D">
      <w:pPr>
        <w:pStyle w:val="a3"/>
        <w:ind w:left="0" w:right="287"/>
        <w:rPr>
          <w:sz w:val="22"/>
          <w:szCs w:val="22"/>
          <w:lang w:val="ru-RU"/>
        </w:rPr>
      </w:pPr>
      <w:r w:rsidRPr="00F16E8F">
        <w:rPr>
          <w:sz w:val="22"/>
          <w:szCs w:val="22"/>
          <w:lang w:val="ru-RU"/>
        </w:rPr>
        <w:t xml:space="preserve">Княжение Василия </w:t>
      </w:r>
      <w:r w:rsidRPr="00F16E8F">
        <w:rPr>
          <w:sz w:val="22"/>
          <w:szCs w:val="22"/>
        </w:rPr>
        <w:t>III</w:t>
      </w:r>
      <w:r w:rsidRPr="00F16E8F">
        <w:rPr>
          <w:sz w:val="22"/>
          <w:szCs w:val="22"/>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F16E8F">
        <w:rPr>
          <w:sz w:val="22"/>
          <w:szCs w:val="22"/>
        </w:rPr>
        <w:t>XVI</w:t>
      </w:r>
      <w:r w:rsidRPr="00F16E8F">
        <w:rPr>
          <w:sz w:val="22"/>
          <w:szCs w:val="22"/>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DD2384" w:rsidRPr="00F16E8F" w:rsidRDefault="00EB158A" w:rsidP="00A72E0D">
      <w:pPr>
        <w:pStyle w:val="a3"/>
        <w:ind w:left="0" w:right="282"/>
        <w:rPr>
          <w:sz w:val="22"/>
          <w:szCs w:val="22"/>
          <w:lang w:val="ru-RU"/>
        </w:rPr>
      </w:pPr>
      <w:r w:rsidRPr="00F16E8F">
        <w:rPr>
          <w:sz w:val="22"/>
          <w:szCs w:val="22"/>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16E8F">
        <w:rPr>
          <w:i/>
          <w:sz w:val="22"/>
          <w:szCs w:val="22"/>
          <w:lang w:val="ru-RU"/>
        </w:rPr>
        <w:t xml:space="preserve">«Малая дума». </w:t>
      </w:r>
      <w:r w:rsidRPr="00F16E8F">
        <w:rPr>
          <w:sz w:val="22"/>
          <w:szCs w:val="22"/>
          <w:lang w:val="ru-RU"/>
        </w:rPr>
        <w:t>Местничество. Местное управление: наместники и волостели, система кормлений. Государство и церковь.</w:t>
      </w:r>
    </w:p>
    <w:p w:rsidR="00DD2384" w:rsidRPr="00F16E8F" w:rsidRDefault="00EB158A" w:rsidP="00A72E0D">
      <w:pPr>
        <w:ind w:right="285" w:firstLine="708"/>
        <w:jc w:val="both"/>
        <w:rPr>
          <w:i/>
          <w:lang w:val="ru-RU"/>
        </w:rPr>
      </w:pPr>
      <w:r w:rsidRPr="00F16E8F">
        <w:rPr>
          <w:lang w:val="ru-RU"/>
        </w:rPr>
        <w:t xml:space="preserve">Регентство Елены Глинской. Сопротивление удельных князей великокняжеской власти. </w:t>
      </w:r>
      <w:r w:rsidRPr="00F16E8F">
        <w:rPr>
          <w:i/>
          <w:lang w:val="ru-RU"/>
        </w:rPr>
        <w:t xml:space="preserve">Мятеж князя Андрея Старицкого. </w:t>
      </w:r>
      <w:r w:rsidRPr="00F16E8F">
        <w:rPr>
          <w:lang w:val="ru-RU"/>
        </w:rPr>
        <w:t xml:space="preserve">Унификация денежной системы. </w:t>
      </w:r>
      <w:r w:rsidRPr="00F16E8F">
        <w:rPr>
          <w:i/>
          <w:lang w:val="ru-RU"/>
        </w:rPr>
        <w:t>Стародубская война с Польшей и</w:t>
      </w:r>
      <w:r w:rsidRPr="00F16E8F">
        <w:rPr>
          <w:i/>
          <w:spacing w:val="-1"/>
          <w:lang w:val="ru-RU"/>
        </w:rPr>
        <w:t xml:space="preserve"> </w:t>
      </w:r>
      <w:r w:rsidRPr="00F16E8F">
        <w:rPr>
          <w:i/>
          <w:lang w:val="ru-RU"/>
        </w:rPr>
        <w:t>Литвой.</w:t>
      </w:r>
    </w:p>
    <w:p w:rsidR="00DD2384" w:rsidRPr="00F16E8F" w:rsidRDefault="00EB158A" w:rsidP="00A72E0D">
      <w:pPr>
        <w:ind w:right="284" w:firstLine="708"/>
        <w:jc w:val="both"/>
        <w:rPr>
          <w:i/>
          <w:lang w:val="ru-RU"/>
        </w:rPr>
      </w:pPr>
      <w:r w:rsidRPr="00F16E8F">
        <w:rPr>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16E8F">
        <w:rPr>
          <w:i/>
          <w:lang w:val="ru-RU"/>
        </w:rPr>
        <w:t>Ереси Матвея Башкина и Феодосия</w:t>
      </w:r>
      <w:r w:rsidRPr="00F16E8F">
        <w:rPr>
          <w:i/>
          <w:spacing w:val="-5"/>
          <w:lang w:val="ru-RU"/>
        </w:rPr>
        <w:t xml:space="preserve"> </w:t>
      </w:r>
      <w:r w:rsidRPr="00F16E8F">
        <w:rPr>
          <w:i/>
          <w:lang w:val="ru-RU"/>
        </w:rPr>
        <w:t>Косого.</w:t>
      </w:r>
    </w:p>
    <w:p w:rsidR="00DD2384" w:rsidRPr="00F16E8F" w:rsidRDefault="00EB158A" w:rsidP="00A72E0D">
      <w:pPr>
        <w:pStyle w:val="a3"/>
        <w:ind w:left="0" w:right="281"/>
        <w:rPr>
          <w:sz w:val="22"/>
          <w:szCs w:val="22"/>
          <w:lang w:val="ru-RU"/>
        </w:rPr>
      </w:pPr>
      <w:r w:rsidRPr="00F16E8F">
        <w:rPr>
          <w:sz w:val="22"/>
          <w:szCs w:val="22"/>
          <w:lang w:val="ru-RU"/>
        </w:rPr>
        <w:t xml:space="preserve">Принятие Иваном </w:t>
      </w:r>
      <w:r w:rsidRPr="00F16E8F">
        <w:rPr>
          <w:sz w:val="22"/>
          <w:szCs w:val="22"/>
        </w:rPr>
        <w:t>IV</w:t>
      </w:r>
      <w:r w:rsidRPr="00F16E8F">
        <w:rPr>
          <w:sz w:val="22"/>
          <w:szCs w:val="22"/>
          <w:lang w:val="ru-RU"/>
        </w:rPr>
        <w:t xml:space="preserve"> царского титула. Реформы середины </w:t>
      </w:r>
      <w:r w:rsidRPr="00F16E8F">
        <w:rPr>
          <w:sz w:val="22"/>
          <w:szCs w:val="22"/>
        </w:rPr>
        <w:t>XVI</w:t>
      </w:r>
      <w:r w:rsidRPr="00F16E8F">
        <w:rPr>
          <w:sz w:val="22"/>
          <w:szCs w:val="22"/>
          <w:lang w:val="ru-RU"/>
        </w:rPr>
        <w:t xml:space="preserve"> в. «Избранная рада»: ее состав и значение. Появление Земских соборов: </w:t>
      </w:r>
      <w:r w:rsidRPr="00F16E8F">
        <w:rPr>
          <w:i/>
          <w:sz w:val="22"/>
          <w:szCs w:val="22"/>
          <w:lang w:val="ru-RU"/>
        </w:rPr>
        <w:t xml:space="preserve">дискуссии о характере народного представительства. </w:t>
      </w:r>
      <w:r w:rsidRPr="00F16E8F">
        <w:rPr>
          <w:sz w:val="22"/>
          <w:szCs w:val="22"/>
          <w:lang w:val="ru-RU"/>
        </w:rPr>
        <w:t>Отмена кормлений. Система налогообложения. Судебник 1550 г. Стоглавый собор. Земская реформа – формирование органов местного самоуправления.</w:t>
      </w:r>
    </w:p>
    <w:p w:rsidR="00DD2384" w:rsidRPr="00F16E8F" w:rsidRDefault="00EB158A" w:rsidP="00A72E0D">
      <w:pPr>
        <w:pStyle w:val="a3"/>
        <w:ind w:left="0" w:right="288"/>
        <w:rPr>
          <w:sz w:val="22"/>
          <w:szCs w:val="22"/>
          <w:lang w:val="ru-RU"/>
        </w:rPr>
      </w:pPr>
      <w:r w:rsidRPr="00F16E8F">
        <w:rPr>
          <w:sz w:val="22"/>
          <w:szCs w:val="22"/>
          <w:lang w:val="ru-RU"/>
        </w:rPr>
        <w:t xml:space="preserve">Внешняя политика России в </w:t>
      </w:r>
      <w:r w:rsidRPr="00F16E8F">
        <w:rPr>
          <w:sz w:val="22"/>
          <w:szCs w:val="22"/>
        </w:rPr>
        <w:t>XVI</w:t>
      </w:r>
      <w:r w:rsidRPr="00F16E8F">
        <w:rPr>
          <w:sz w:val="22"/>
          <w:szCs w:val="22"/>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w:t>
      </w:r>
      <w:r w:rsidRPr="00F16E8F">
        <w:rPr>
          <w:sz w:val="22"/>
          <w:szCs w:val="22"/>
          <w:lang w:val="ru-RU"/>
        </w:rPr>
        <w:lastRenderedPageBreak/>
        <w:t>Москвы. Битва при Молодях.</w:t>
      </w:r>
    </w:p>
    <w:p w:rsidR="00DD2384" w:rsidRPr="00F16E8F" w:rsidRDefault="00EB158A" w:rsidP="00A72E0D">
      <w:pPr>
        <w:pStyle w:val="a3"/>
        <w:spacing w:before="74"/>
        <w:ind w:left="0" w:right="290" w:firstLine="0"/>
        <w:rPr>
          <w:sz w:val="22"/>
          <w:szCs w:val="22"/>
          <w:lang w:val="ru-RU"/>
        </w:rPr>
      </w:pPr>
      <w:r w:rsidRPr="00F16E8F">
        <w:rPr>
          <w:sz w:val="22"/>
          <w:szCs w:val="22"/>
          <w:lang w:val="ru-RU"/>
        </w:rPr>
        <w:t>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D2384" w:rsidRPr="00F16E8F" w:rsidRDefault="00EB158A" w:rsidP="00A72E0D">
      <w:pPr>
        <w:ind w:right="284" w:firstLine="708"/>
        <w:jc w:val="both"/>
        <w:rPr>
          <w:lang w:val="ru-RU"/>
        </w:rPr>
      </w:pPr>
      <w:r w:rsidRPr="00F16E8F">
        <w:rPr>
          <w:lang w:val="ru-RU"/>
        </w:rPr>
        <w:t xml:space="preserve">Социальная структура российского общества. Дворянство. </w:t>
      </w:r>
      <w:r w:rsidRPr="00F16E8F">
        <w:rPr>
          <w:i/>
          <w:lang w:val="ru-RU"/>
        </w:rPr>
        <w:t xml:space="preserve">Служилые и неслужилые люди. Формирование Государева двора и «служилых городов». </w:t>
      </w:r>
      <w:r w:rsidRPr="00F16E8F">
        <w:rPr>
          <w:lang w:val="ru-RU"/>
        </w:rPr>
        <w:t>Торгово- ремесленное население городов. Духовенство. Начало закрепощения крестьян: указ</w:t>
      </w:r>
      <w:r w:rsidRPr="00F16E8F">
        <w:rPr>
          <w:spacing w:val="5"/>
          <w:lang w:val="ru-RU"/>
        </w:rPr>
        <w:t xml:space="preserve"> </w:t>
      </w:r>
      <w:r w:rsidRPr="00F16E8F">
        <w:rPr>
          <w:lang w:val="ru-RU"/>
        </w:rPr>
        <w:t>о</w:t>
      </w:r>
    </w:p>
    <w:p w:rsidR="00DD2384" w:rsidRPr="00F16E8F" w:rsidRDefault="00EB158A" w:rsidP="00A72E0D">
      <w:pPr>
        <w:pStyle w:val="a3"/>
        <w:ind w:left="0" w:firstLine="0"/>
        <w:jc w:val="left"/>
        <w:rPr>
          <w:sz w:val="22"/>
          <w:szCs w:val="22"/>
          <w:lang w:val="ru-RU"/>
        </w:rPr>
      </w:pPr>
      <w:r w:rsidRPr="00F16E8F">
        <w:rPr>
          <w:sz w:val="22"/>
          <w:szCs w:val="22"/>
          <w:lang w:val="ru-RU"/>
        </w:rPr>
        <w:t>«заповедных летах». Формирование вольного казачества.</w:t>
      </w:r>
    </w:p>
    <w:p w:rsidR="00DD2384" w:rsidRPr="00F16E8F" w:rsidRDefault="00EB158A" w:rsidP="00A72E0D">
      <w:pPr>
        <w:ind w:right="281" w:firstLine="708"/>
        <w:jc w:val="both"/>
        <w:rPr>
          <w:i/>
          <w:lang w:val="ru-RU"/>
        </w:rPr>
      </w:pPr>
      <w:r w:rsidRPr="00F16E8F">
        <w:rPr>
          <w:lang w:val="ru-RU"/>
        </w:rPr>
        <w:t xml:space="preserve">Многонациональный состав населения Русского государства. </w:t>
      </w:r>
      <w:r w:rsidRPr="00F16E8F">
        <w:rPr>
          <w:i/>
          <w:lang w:val="ru-RU"/>
        </w:rPr>
        <w:t>Финно-угорские народы</w:t>
      </w:r>
      <w:r w:rsidRPr="00F16E8F">
        <w:rPr>
          <w:lang w:val="ru-RU"/>
        </w:rPr>
        <w:t xml:space="preserve">. Народы Поволжья после присоединения к России. </w:t>
      </w:r>
      <w:r w:rsidRPr="00F16E8F">
        <w:rPr>
          <w:i/>
          <w:lang w:val="ru-RU"/>
        </w:rPr>
        <w:t xml:space="preserve">Служилые татары. Выходцы из стран Европы на государевой службе. Сосуществование религий в Российском государстве. </w:t>
      </w:r>
      <w:r w:rsidRPr="00F16E8F">
        <w:rPr>
          <w:lang w:val="ru-RU"/>
        </w:rPr>
        <w:t xml:space="preserve">Русская Православная церковь. </w:t>
      </w:r>
      <w:r w:rsidRPr="00F16E8F">
        <w:rPr>
          <w:i/>
          <w:lang w:val="ru-RU"/>
        </w:rPr>
        <w:t>Мусульманское духовенство.</w:t>
      </w:r>
    </w:p>
    <w:p w:rsidR="00DD2384" w:rsidRPr="00F16E8F" w:rsidRDefault="00EB158A" w:rsidP="00A72E0D">
      <w:pPr>
        <w:pStyle w:val="a3"/>
        <w:ind w:left="0" w:right="285"/>
        <w:rPr>
          <w:sz w:val="22"/>
          <w:szCs w:val="22"/>
          <w:lang w:val="ru-RU"/>
        </w:rPr>
      </w:pPr>
      <w:r w:rsidRPr="00F16E8F">
        <w:rPr>
          <w:sz w:val="22"/>
          <w:szCs w:val="22"/>
          <w:lang w:val="ru-RU"/>
        </w:rPr>
        <w:t xml:space="preserve">Россия в конце </w:t>
      </w:r>
      <w:r w:rsidRPr="00F16E8F">
        <w:rPr>
          <w:sz w:val="22"/>
          <w:szCs w:val="22"/>
        </w:rPr>
        <w:t>XVI</w:t>
      </w:r>
      <w:r w:rsidRPr="00F16E8F">
        <w:rPr>
          <w:sz w:val="22"/>
          <w:szCs w:val="22"/>
          <w:lang w:val="ru-RU"/>
        </w:rPr>
        <w:t xml:space="preserve"> в. Опричнина, дискуссия о ее причинах и характере. Опричный террор. Разгром Новгорода и Пскова. </w:t>
      </w:r>
      <w:r w:rsidRPr="00F16E8F">
        <w:rPr>
          <w:i/>
          <w:sz w:val="22"/>
          <w:szCs w:val="22"/>
          <w:lang w:val="ru-RU"/>
        </w:rPr>
        <w:t xml:space="preserve">Московские казни 1570 г. </w:t>
      </w:r>
      <w:r w:rsidRPr="00F16E8F">
        <w:rPr>
          <w:sz w:val="22"/>
          <w:szCs w:val="22"/>
          <w:lang w:val="ru-RU"/>
        </w:rPr>
        <w:t>Результаты и последствия опричнины. Противоречивость личности Ивана Грозного и проводимых им преобразований. Цена реформ.</w:t>
      </w:r>
    </w:p>
    <w:p w:rsidR="00DD2384" w:rsidRPr="00F16E8F" w:rsidRDefault="00EB158A" w:rsidP="00A72E0D">
      <w:pPr>
        <w:ind w:right="284" w:firstLine="708"/>
        <w:jc w:val="both"/>
        <w:rPr>
          <w:lang w:val="ru-RU"/>
        </w:rPr>
      </w:pPr>
      <w:r w:rsidRPr="00F16E8F">
        <w:rPr>
          <w:lang w:val="ru-RU"/>
        </w:rPr>
        <w:t xml:space="preserve">Царь Федор Иванович. Борьба за власть в боярском окружении. Правление Бориса Годунова. Учреждение патриаршества. </w:t>
      </w:r>
      <w:r w:rsidRPr="00F16E8F">
        <w:rPr>
          <w:i/>
          <w:lang w:val="ru-RU"/>
        </w:rPr>
        <w:t xml:space="preserve">Тявзинский мирный договор со Швецией: восстановление позиций России в Прибалтике. </w:t>
      </w:r>
      <w:r w:rsidRPr="00F16E8F">
        <w:rPr>
          <w:lang w:val="ru-RU"/>
        </w:rPr>
        <w:t xml:space="preserve">Противостояние с Крымским ханством. </w:t>
      </w:r>
      <w:r w:rsidRPr="00F16E8F">
        <w:rPr>
          <w:i/>
          <w:lang w:val="ru-RU"/>
        </w:rPr>
        <w:t xml:space="preserve">Отражение набега Гази-Гирея в 1591 г. </w:t>
      </w:r>
      <w:r w:rsidRPr="00F16E8F">
        <w:rPr>
          <w:lang w:val="ru-RU"/>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D2384" w:rsidRPr="00F16E8F" w:rsidRDefault="00EB158A" w:rsidP="00A72E0D">
      <w:pPr>
        <w:pStyle w:val="4"/>
        <w:spacing w:before="8" w:line="295" w:lineRule="exact"/>
        <w:ind w:left="0"/>
        <w:rPr>
          <w:sz w:val="22"/>
          <w:szCs w:val="22"/>
          <w:lang w:val="ru-RU"/>
        </w:rPr>
      </w:pPr>
      <w:r w:rsidRPr="00F16E8F">
        <w:rPr>
          <w:sz w:val="22"/>
          <w:szCs w:val="22"/>
          <w:lang w:val="ru-RU"/>
        </w:rPr>
        <w:t>Смута в России</w:t>
      </w:r>
    </w:p>
    <w:p w:rsidR="00DD2384" w:rsidRPr="00F16E8F" w:rsidRDefault="00EB158A" w:rsidP="00A72E0D">
      <w:pPr>
        <w:ind w:right="288" w:firstLine="708"/>
        <w:jc w:val="both"/>
        <w:rPr>
          <w:lang w:val="ru-RU"/>
        </w:rPr>
      </w:pPr>
      <w:r w:rsidRPr="00F16E8F">
        <w:rPr>
          <w:lang w:val="ru-RU"/>
        </w:rPr>
        <w:t xml:space="preserve">Династический кризис. Земский собор 1598 г. и избрание на царство Бориса Годунова. Политика Бориса Годунова, </w:t>
      </w:r>
      <w:r w:rsidRPr="00F16E8F">
        <w:rPr>
          <w:i/>
          <w:lang w:val="ru-RU"/>
        </w:rPr>
        <w:t xml:space="preserve">в т.ч. в отношении боярства. Опала семейства Романовых. </w:t>
      </w:r>
      <w:r w:rsidRPr="00F16E8F">
        <w:rPr>
          <w:lang w:val="ru-RU"/>
        </w:rPr>
        <w:t>Голод 1601-1603 гг. и обострение социально-экономического кризиса.</w:t>
      </w:r>
    </w:p>
    <w:p w:rsidR="00DD2384" w:rsidRPr="00F16E8F" w:rsidRDefault="00EB158A" w:rsidP="00A72E0D">
      <w:pPr>
        <w:pStyle w:val="a3"/>
        <w:ind w:left="0" w:right="290"/>
        <w:rPr>
          <w:sz w:val="22"/>
          <w:szCs w:val="22"/>
          <w:lang w:val="ru-RU"/>
        </w:rPr>
      </w:pPr>
      <w:r w:rsidRPr="00F16E8F">
        <w:rPr>
          <w:sz w:val="22"/>
          <w:szCs w:val="22"/>
          <w:lang w:val="ru-RU"/>
        </w:rPr>
        <w:t xml:space="preserve">Смутное время начала </w:t>
      </w:r>
      <w:r w:rsidRPr="00F16E8F">
        <w:rPr>
          <w:sz w:val="22"/>
          <w:szCs w:val="22"/>
        </w:rPr>
        <w:t>XVII</w:t>
      </w:r>
      <w:r w:rsidRPr="00F16E8F">
        <w:rPr>
          <w:sz w:val="22"/>
          <w:szCs w:val="22"/>
          <w:lang w:val="ru-RU"/>
        </w:rPr>
        <w:t xml:space="preserve"> в., дискуссия о его причинах. Самозванцы и самозванство. Личность Лжедмитрия </w:t>
      </w:r>
      <w:r w:rsidRPr="00F16E8F">
        <w:rPr>
          <w:sz w:val="22"/>
          <w:szCs w:val="22"/>
        </w:rPr>
        <w:t>I</w:t>
      </w:r>
      <w:r w:rsidRPr="00F16E8F">
        <w:rPr>
          <w:sz w:val="22"/>
          <w:szCs w:val="22"/>
          <w:lang w:val="ru-RU"/>
        </w:rPr>
        <w:t xml:space="preserve"> и его политика. Восстание 1606 г. и убийство самозванца.</w:t>
      </w:r>
    </w:p>
    <w:p w:rsidR="00DD2384" w:rsidRPr="00F16E8F" w:rsidRDefault="00EB158A" w:rsidP="00A72E0D">
      <w:pPr>
        <w:pStyle w:val="a3"/>
        <w:ind w:left="0" w:right="282"/>
        <w:rPr>
          <w:sz w:val="22"/>
          <w:szCs w:val="22"/>
          <w:lang w:val="ru-RU"/>
        </w:rPr>
      </w:pPr>
      <w:r w:rsidRPr="00F16E8F">
        <w:rPr>
          <w:sz w:val="22"/>
          <w:szCs w:val="22"/>
          <w:lang w:val="ru-RU"/>
        </w:rPr>
        <w:t xml:space="preserve">Царь Василий Шуйский. Восстание Ивана Болотникова. Перерастание внутреннего кризиса в гражданскую войну. Лжедмитрий </w:t>
      </w:r>
      <w:r w:rsidRPr="00F16E8F">
        <w:rPr>
          <w:sz w:val="22"/>
          <w:szCs w:val="22"/>
        </w:rPr>
        <w:t>II</w:t>
      </w:r>
      <w:r w:rsidRPr="00F16E8F">
        <w:rPr>
          <w:sz w:val="22"/>
          <w:szCs w:val="22"/>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F16E8F">
        <w:rPr>
          <w:i/>
          <w:sz w:val="22"/>
          <w:szCs w:val="22"/>
          <w:lang w:val="ru-RU"/>
        </w:rPr>
        <w:t xml:space="preserve">Выборгский договор между Россией и Швецией. </w:t>
      </w:r>
      <w:r w:rsidRPr="00F16E8F">
        <w:rPr>
          <w:sz w:val="22"/>
          <w:szCs w:val="22"/>
          <w:lang w:val="ru-RU"/>
        </w:rPr>
        <w:t>Поход войска М.В. Скопина-Шуйского и Я.-П. Делагарди и распад тушинского лагеря.  Открытое вступление в войну против России Речи Посполитой. Оборона</w:t>
      </w:r>
      <w:r w:rsidRPr="00F16E8F">
        <w:rPr>
          <w:spacing w:val="-27"/>
          <w:sz w:val="22"/>
          <w:szCs w:val="22"/>
          <w:lang w:val="ru-RU"/>
        </w:rPr>
        <w:t xml:space="preserve"> </w:t>
      </w:r>
      <w:r w:rsidRPr="00F16E8F">
        <w:rPr>
          <w:sz w:val="22"/>
          <w:szCs w:val="22"/>
          <w:lang w:val="ru-RU"/>
        </w:rPr>
        <w:t>Смоленска.</w:t>
      </w:r>
    </w:p>
    <w:p w:rsidR="00DD2384" w:rsidRPr="00F16E8F" w:rsidRDefault="00EB158A" w:rsidP="00A72E0D">
      <w:pPr>
        <w:pStyle w:val="a3"/>
        <w:ind w:left="0" w:right="285"/>
        <w:rPr>
          <w:sz w:val="22"/>
          <w:szCs w:val="22"/>
          <w:lang w:val="ru-RU"/>
        </w:rPr>
      </w:pPr>
      <w:r w:rsidRPr="00F16E8F">
        <w:rPr>
          <w:sz w:val="22"/>
          <w:szCs w:val="22"/>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DD2384" w:rsidRPr="00F16E8F" w:rsidRDefault="00EB158A" w:rsidP="00A72E0D">
      <w:pPr>
        <w:ind w:right="288" w:firstLine="708"/>
        <w:jc w:val="both"/>
        <w:rPr>
          <w:lang w:val="ru-RU"/>
        </w:rPr>
      </w:pPr>
      <w:r w:rsidRPr="00F16E8F">
        <w:rPr>
          <w:lang w:val="ru-RU"/>
        </w:rPr>
        <w:t xml:space="preserve">Земский собор 1613 г. и его роль в укреплении государственности. Избрание на царство Михаила Федоровича Романова. </w:t>
      </w:r>
      <w:r w:rsidRPr="00F16E8F">
        <w:rPr>
          <w:i/>
          <w:lang w:val="ru-RU"/>
        </w:rPr>
        <w:t xml:space="preserve">Борьба с казачьими выступлениями против центральной власти. </w:t>
      </w:r>
      <w:r w:rsidRPr="00F16E8F">
        <w:rPr>
          <w:lang w:val="ru-RU"/>
        </w:rPr>
        <w:t xml:space="preserve">Столбовский мир со Швецией: утрата выхода к Балтийскому морю. </w:t>
      </w:r>
      <w:r w:rsidRPr="00F16E8F">
        <w:rPr>
          <w:i/>
          <w:lang w:val="ru-RU"/>
        </w:rPr>
        <w:t xml:space="preserve">Продолжение войны с Речью Посполитой. Поход принца Владислава на Москву. </w:t>
      </w:r>
      <w:r w:rsidRPr="00F16E8F">
        <w:rPr>
          <w:lang w:val="ru-RU"/>
        </w:rPr>
        <w:t>Заключение Деулинского перемирия с Речью Посполитой. Итоги и последствия Смутного времени.</w:t>
      </w:r>
    </w:p>
    <w:p w:rsidR="00DD2384" w:rsidRPr="00F16E8F" w:rsidRDefault="00EB158A" w:rsidP="00A72E0D">
      <w:pPr>
        <w:pStyle w:val="4"/>
        <w:spacing w:before="5" w:line="240" w:lineRule="auto"/>
        <w:ind w:left="0"/>
        <w:rPr>
          <w:sz w:val="22"/>
          <w:szCs w:val="22"/>
          <w:lang w:val="ru-RU"/>
        </w:rPr>
      </w:pPr>
      <w:r w:rsidRPr="00F16E8F">
        <w:rPr>
          <w:sz w:val="22"/>
          <w:szCs w:val="22"/>
          <w:lang w:val="ru-RU"/>
        </w:rPr>
        <w:t xml:space="preserve">Россия в </w:t>
      </w:r>
      <w:r w:rsidRPr="00F16E8F">
        <w:rPr>
          <w:sz w:val="22"/>
          <w:szCs w:val="22"/>
        </w:rPr>
        <w:t>XVII</w:t>
      </w:r>
      <w:r w:rsidRPr="00F16E8F">
        <w:rPr>
          <w:sz w:val="22"/>
          <w:szCs w:val="22"/>
          <w:lang w:val="ru-RU"/>
        </w:rPr>
        <w:t xml:space="preserve"> веке</w:t>
      </w:r>
    </w:p>
    <w:p w:rsidR="00DD2384" w:rsidRPr="00F16E8F" w:rsidRDefault="00EB158A" w:rsidP="00A72E0D">
      <w:pPr>
        <w:pStyle w:val="a3"/>
        <w:spacing w:before="74"/>
        <w:ind w:left="0" w:right="282"/>
        <w:rPr>
          <w:sz w:val="22"/>
          <w:szCs w:val="22"/>
          <w:lang w:val="ru-RU"/>
        </w:rPr>
      </w:pPr>
      <w:r w:rsidRPr="00F16E8F">
        <w:rPr>
          <w:sz w:val="22"/>
          <w:szCs w:val="22"/>
          <w:lang w:val="ru-RU"/>
        </w:rPr>
        <w:t xml:space="preserve">Россия при первых Романовых. Царствование Михаила Федоровича. Восстановление экономического потенциала страны. </w:t>
      </w:r>
      <w:r w:rsidRPr="00F16E8F">
        <w:rPr>
          <w:i/>
          <w:sz w:val="22"/>
          <w:szCs w:val="22"/>
          <w:lang w:val="ru-RU"/>
        </w:rPr>
        <w:t xml:space="preserve">Продолжение закрепощения крестьян. </w:t>
      </w:r>
      <w:r w:rsidRPr="00F16E8F">
        <w:rPr>
          <w:sz w:val="22"/>
          <w:szCs w:val="22"/>
          <w:lang w:val="ru-RU"/>
        </w:rPr>
        <w:t>Земские соборы. Роль патриарха Филарета в управлении государством.</w:t>
      </w:r>
    </w:p>
    <w:p w:rsidR="00DD2384" w:rsidRPr="00F16E8F" w:rsidRDefault="00EB158A" w:rsidP="00A72E0D">
      <w:pPr>
        <w:pStyle w:val="a3"/>
        <w:ind w:left="0" w:right="282"/>
        <w:rPr>
          <w:sz w:val="22"/>
          <w:szCs w:val="22"/>
          <w:lang w:val="ru-RU"/>
        </w:rPr>
      </w:pPr>
      <w:r w:rsidRPr="00F16E8F">
        <w:rPr>
          <w:sz w:val="22"/>
          <w:szCs w:val="22"/>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16E8F">
        <w:rPr>
          <w:i/>
          <w:sz w:val="22"/>
          <w:szCs w:val="22"/>
          <w:lang w:val="ru-RU"/>
        </w:rPr>
        <w:t xml:space="preserve">Приказ Тайных дел. </w:t>
      </w:r>
      <w:r w:rsidRPr="00F16E8F">
        <w:rPr>
          <w:sz w:val="22"/>
          <w:szCs w:val="22"/>
          <w:lang w:val="ru-RU"/>
        </w:rPr>
        <w:t xml:space="preserve">Усиление воеводской власти в уездах и постепенная ликвидация земского самоуправления.    Затухание    деятельности    Земских     соборов.     </w:t>
      </w:r>
      <w:r w:rsidRPr="00F16E8F">
        <w:rPr>
          <w:i/>
          <w:sz w:val="22"/>
          <w:szCs w:val="22"/>
          <w:lang w:val="ru-RU"/>
        </w:rPr>
        <w:t xml:space="preserve">Правительство Б.И. Морозова и И.Д. Милославского: итоги его деятельности. </w:t>
      </w:r>
      <w:r w:rsidRPr="00F16E8F">
        <w:rPr>
          <w:sz w:val="22"/>
          <w:szCs w:val="22"/>
          <w:lang w:val="ru-RU"/>
        </w:rPr>
        <w:t>Патриарх Никон. Раскол в Церкви. Протопоп Аввакум, формирование религиозной традиции</w:t>
      </w:r>
      <w:r w:rsidRPr="00F16E8F">
        <w:rPr>
          <w:spacing w:val="-16"/>
          <w:sz w:val="22"/>
          <w:szCs w:val="22"/>
          <w:lang w:val="ru-RU"/>
        </w:rPr>
        <w:t xml:space="preserve"> </w:t>
      </w:r>
      <w:r w:rsidRPr="00F16E8F">
        <w:rPr>
          <w:sz w:val="22"/>
          <w:szCs w:val="22"/>
          <w:lang w:val="ru-RU"/>
        </w:rPr>
        <w:t>старообрядчества.</w:t>
      </w:r>
    </w:p>
    <w:p w:rsidR="00DD2384" w:rsidRPr="00F16E8F" w:rsidRDefault="00EB158A" w:rsidP="00A72E0D">
      <w:pPr>
        <w:pStyle w:val="a3"/>
        <w:ind w:left="0" w:firstLine="0"/>
        <w:jc w:val="left"/>
        <w:rPr>
          <w:sz w:val="22"/>
          <w:szCs w:val="22"/>
          <w:lang w:val="ru-RU"/>
        </w:rPr>
      </w:pPr>
      <w:r w:rsidRPr="00F16E8F">
        <w:rPr>
          <w:sz w:val="22"/>
          <w:szCs w:val="22"/>
          <w:lang w:val="ru-RU"/>
        </w:rPr>
        <w:t xml:space="preserve">Царь Федор Алексеевич. Отмена местничества. Налоговая (податная) реформа. Экономическое развитие России в </w:t>
      </w:r>
      <w:r w:rsidRPr="00F16E8F">
        <w:rPr>
          <w:sz w:val="22"/>
          <w:szCs w:val="22"/>
        </w:rPr>
        <w:t>XVII</w:t>
      </w:r>
      <w:r w:rsidRPr="00F16E8F">
        <w:rPr>
          <w:sz w:val="22"/>
          <w:szCs w:val="22"/>
          <w:lang w:val="ru-RU"/>
        </w:rPr>
        <w:t xml:space="preserve"> в. Первые мануфактуры. Ярмарки.</w:t>
      </w:r>
    </w:p>
    <w:p w:rsidR="00DD2384" w:rsidRPr="00F16E8F" w:rsidRDefault="00EB158A" w:rsidP="00A72E0D">
      <w:pPr>
        <w:pStyle w:val="a3"/>
        <w:ind w:left="0" w:right="281" w:firstLine="0"/>
        <w:rPr>
          <w:sz w:val="22"/>
          <w:szCs w:val="22"/>
          <w:lang w:val="ru-RU"/>
        </w:rPr>
      </w:pPr>
      <w:r w:rsidRPr="00F16E8F">
        <w:rPr>
          <w:sz w:val="22"/>
          <w:szCs w:val="22"/>
          <w:lang w:val="ru-RU"/>
        </w:rPr>
        <w:t xml:space="preserve">Укрепление внутренних торговых связей и развитие хозяйственной специализации регионов Российского государства. </w:t>
      </w:r>
      <w:r w:rsidRPr="00F16E8F">
        <w:rPr>
          <w:i/>
          <w:sz w:val="22"/>
          <w:szCs w:val="22"/>
          <w:lang w:val="ru-RU"/>
        </w:rPr>
        <w:t xml:space="preserve">Торговый и Новоторговый уставы. </w:t>
      </w:r>
      <w:r w:rsidRPr="00F16E8F">
        <w:rPr>
          <w:sz w:val="22"/>
          <w:szCs w:val="22"/>
          <w:lang w:val="ru-RU"/>
        </w:rPr>
        <w:t>Торговля с европейскими странами, Прибалтикой, Востоком.</w:t>
      </w:r>
    </w:p>
    <w:p w:rsidR="00DD2384" w:rsidRPr="00F16E8F" w:rsidRDefault="00EB158A" w:rsidP="00A72E0D">
      <w:pPr>
        <w:pStyle w:val="a3"/>
        <w:spacing w:before="1"/>
        <w:ind w:left="0" w:right="284"/>
        <w:rPr>
          <w:sz w:val="22"/>
          <w:szCs w:val="22"/>
          <w:lang w:val="ru-RU"/>
        </w:rPr>
      </w:pPr>
      <w:r w:rsidRPr="00F16E8F">
        <w:rPr>
          <w:sz w:val="22"/>
          <w:szCs w:val="22"/>
          <w:lang w:val="ru-RU"/>
        </w:rPr>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F16E8F">
        <w:rPr>
          <w:sz w:val="22"/>
          <w:szCs w:val="22"/>
        </w:rPr>
        <w:t>XVII</w:t>
      </w:r>
      <w:r w:rsidRPr="00F16E8F">
        <w:rPr>
          <w:sz w:val="22"/>
          <w:szCs w:val="22"/>
          <w:lang w:val="ru-RU"/>
        </w:rPr>
        <w:t xml:space="preserve"> в. Городские восстания середины </w:t>
      </w:r>
      <w:r w:rsidRPr="00F16E8F">
        <w:rPr>
          <w:sz w:val="22"/>
          <w:szCs w:val="22"/>
        </w:rPr>
        <w:t>XVII</w:t>
      </w:r>
      <w:r w:rsidRPr="00F16E8F">
        <w:rPr>
          <w:sz w:val="22"/>
          <w:szCs w:val="22"/>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16E8F">
        <w:rPr>
          <w:i/>
          <w:sz w:val="22"/>
          <w:szCs w:val="22"/>
          <w:lang w:val="ru-RU"/>
        </w:rPr>
        <w:t xml:space="preserve">Денежная реформа 1654 г. </w:t>
      </w:r>
      <w:r w:rsidRPr="00F16E8F">
        <w:rPr>
          <w:sz w:val="22"/>
          <w:szCs w:val="22"/>
          <w:lang w:val="ru-RU"/>
        </w:rPr>
        <w:t>Медный бунт. Побеги крестьян на Дон и в Сибирь. Восстание Степана</w:t>
      </w:r>
      <w:r w:rsidRPr="00F16E8F">
        <w:rPr>
          <w:spacing w:val="-20"/>
          <w:sz w:val="22"/>
          <w:szCs w:val="22"/>
          <w:lang w:val="ru-RU"/>
        </w:rPr>
        <w:t xml:space="preserve"> </w:t>
      </w:r>
      <w:r w:rsidRPr="00F16E8F">
        <w:rPr>
          <w:sz w:val="22"/>
          <w:szCs w:val="22"/>
          <w:lang w:val="ru-RU"/>
        </w:rPr>
        <w:t>Разина.</w:t>
      </w:r>
    </w:p>
    <w:p w:rsidR="00DD2384" w:rsidRPr="00F16E8F" w:rsidRDefault="00EB158A" w:rsidP="00A72E0D">
      <w:pPr>
        <w:ind w:right="282" w:firstLine="708"/>
        <w:jc w:val="both"/>
        <w:rPr>
          <w:i/>
          <w:lang w:val="ru-RU"/>
        </w:rPr>
      </w:pPr>
      <w:r w:rsidRPr="00F16E8F">
        <w:rPr>
          <w:lang w:val="ru-RU"/>
        </w:rPr>
        <w:t xml:space="preserve">Внешняя политика России в </w:t>
      </w:r>
      <w:r w:rsidRPr="00F16E8F">
        <w:t>XVII</w:t>
      </w:r>
      <w:r w:rsidRPr="00F16E8F">
        <w:rPr>
          <w:lang w:val="ru-RU"/>
        </w:rPr>
        <w:t xml:space="preserve"> в. Возобновление дипломатических контактов со странами Европы и Азии после Смуты. Смоленская война. Поляновский мир. </w:t>
      </w:r>
      <w:r w:rsidRPr="00F16E8F">
        <w:rPr>
          <w:i/>
          <w:lang w:val="ru-RU"/>
        </w:rPr>
        <w:t xml:space="preserve">Контакты с православным населением Речи Посполитой: противодействие полонизации, распространению католичества. </w:t>
      </w:r>
      <w:r w:rsidRPr="00F16E8F">
        <w:rPr>
          <w:lang w:val="ru-RU"/>
        </w:rP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16E8F">
        <w:rPr>
          <w:i/>
          <w:lang w:val="ru-RU"/>
        </w:rPr>
        <w:t>Отношения России со странами Западной Европы. Военные столкновения с манчжурами и империей Цин.</w:t>
      </w:r>
    </w:p>
    <w:p w:rsidR="00DD2384" w:rsidRPr="00F16E8F" w:rsidRDefault="00EB158A" w:rsidP="00A72E0D">
      <w:pPr>
        <w:pStyle w:val="4"/>
        <w:spacing w:before="6"/>
        <w:ind w:left="0"/>
        <w:rPr>
          <w:sz w:val="22"/>
          <w:szCs w:val="22"/>
          <w:lang w:val="ru-RU"/>
        </w:rPr>
      </w:pPr>
      <w:r w:rsidRPr="00F16E8F">
        <w:rPr>
          <w:sz w:val="22"/>
          <w:szCs w:val="22"/>
          <w:lang w:val="ru-RU"/>
        </w:rPr>
        <w:t>Культурное пространство</w:t>
      </w:r>
    </w:p>
    <w:p w:rsidR="00DD2384" w:rsidRPr="00A72E0D" w:rsidRDefault="00EB158A" w:rsidP="00A72E0D">
      <w:pPr>
        <w:ind w:right="283" w:firstLine="708"/>
        <w:jc w:val="both"/>
        <w:rPr>
          <w:lang w:val="ru-RU"/>
        </w:rPr>
      </w:pPr>
      <w:r w:rsidRPr="00A72E0D">
        <w:rPr>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72E0D">
        <w:rPr>
          <w:i/>
          <w:lang w:val="ru-RU"/>
        </w:rPr>
        <w:t xml:space="preserve">Коч – корабль русских первопроходцев. </w:t>
      </w:r>
      <w:r w:rsidRPr="00A72E0D">
        <w:rPr>
          <w:lang w:val="ru-RU"/>
        </w:rPr>
        <w:t xml:space="preserve">Освоение Поволжья, Урала и Сибири. Калмыцкое ханство. Ясачное налогообложение. Переселение русских на новые земли. </w:t>
      </w:r>
      <w:r w:rsidRPr="00A72E0D">
        <w:rPr>
          <w:i/>
          <w:lang w:val="ru-RU"/>
        </w:rPr>
        <w:t xml:space="preserve">Миссионерство и христианизация. Межэтнические отношения. </w:t>
      </w:r>
      <w:r w:rsidRPr="00A72E0D">
        <w:rPr>
          <w:lang w:val="ru-RU"/>
        </w:rPr>
        <w:t>Формирование многонациональной</w:t>
      </w:r>
      <w:r w:rsidRPr="00A72E0D">
        <w:rPr>
          <w:spacing w:val="-4"/>
          <w:lang w:val="ru-RU"/>
        </w:rPr>
        <w:t xml:space="preserve"> </w:t>
      </w:r>
      <w:r w:rsidRPr="00A72E0D">
        <w:rPr>
          <w:lang w:val="ru-RU"/>
        </w:rPr>
        <w:t>элиты.</w:t>
      </w:r>
    </w:p>
    <w:p w:rsidR="00DD2384" w:rsidRPr="00A72E0D" w:rsidRDefault="00EB158A" w:rsidP="00A72E0D">
      <w:pPr>
        <w:ind w:right="285" w:firstLine="708"/>
        <w:jc w:val="both"/>
        <w:rPr>
          <w:lang w:val="ru-RU"/>
        </w:rPr>
      </w:pPr>
      <w:r w:rsidRPr="00A72E0D">
        <w:rPr>
          <w:i/>
          <w:lang w:val="ru-RU"/>
        </w:rPr>
        <w:t xml:space="preserve">Изменения в картине мира человека в </w:t>
      </w:r>
      <w:r w:rsidRPr="00A72E0D">
        <w:rPr>
          <w:i/>
        </w:rPr>
        <w:t>XVI</w:t>
      </w:r>
      <w:r w:rsidRPr="00A72E0D">
        <w:rPr>
          <w:i/>
          <w:lang w:val="ru-RU"/>
        </w:rPr>
        <w:t>–</w:t>
      </w:r>
      <w:r w:rsidRPr="00A72E0D">
        <w:rPr>
          <w:i/>
        </w:rPr>
        <w:t>XVII</w:t>
      </w:r>
      <w:r w:rsidRPr="00A72E0D">
        <w:rPr>
          <w:i/>
          <w:lang w:val="ru-RU"/>
        </w:rPr>
        <w:t xml:space="preserve"> вв. и повседневная жизнь. </w:t>
      </w:r>
      <w:r w:rsidRPr="00A72E0D">
        <w:rPr>
          <w:lang w:val="ru-RU"/>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DD2384" w:rsidRPr="00A72E0D" w:rsidRDefault="00EB158A" w:rsidP="00A72E0D">
      <w:pPr>
        <w:pStyle w:val="a3"/>
        <w:ind w:left="0" w:right="282"/>
        <w:rPr>
          <w:sz w:val="22"/>
          <w:szCs w:val="22"/>
          <w:lang w:val="ru-RU"/>
        </w:rPr>
      </w:pPr>
      <w:r w:rsidRPr="00A72E0D">
        <w:rPr>
          <w:sz w:val="22"/>
          <w:szCs w:val="22"/>
          <w:lang w:val="ru-RU"/>
        </w:rPr>
        <w:t xml:space="preserve">Архитектура. Дворцово-храмовый ансамбль Соборной площади в Москве. Шатровый стиль в архитектуре. </w:t>
      </w:r>
      <w:r w:rsidRPr="00A72E0D">
        <w:rPr>
          <w:i/>
          <w:sz w:val="22"/>
          <w:szCs w:val="22"/>
          <w:lang w:val="ru-RU"/>
        </w:rPr>
        <w:t xml:space="preserve">Антонио Солари, Алевиз Фрязин, Петрок Малой. </w:t>
      </w:r>
      <w:r w:rsidRPr="00A72E0D">
        <w:rPr>
          <w:sz w:val="22"/>
          <w:szCs w:val="22"/>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72E0D">
        <w:rPr>
          <w:i/>
          <w:sz w:val="22"/>
          <w:szCs w:val="22"/>
          <w:lang w:val="ru-RU"/>
        </w:rPr>
        <w:t xml:space="preserve">Приказ каменных дел. </w:t>
      </w:r>
      <w:r w:rsidRPr="00A72E0D">
        <w:rPr>
          <w:sz w:val="22"/>
          <w:szCs w:val="22"/>
          <w:lang w:val="ru-RU"/>
        </w:rPr>
        <w:t>Деревянное зодчество.</w:t>
      </w:r>
    </w:p>
    <w:p w:rsidR="00DD2384" w:rsidRPr="00A72E0D" w:rsidRDefault="00A72E0D" w:rsidP="00A72E0D">
      <w:pPr>
        <w:pStyle w:val="a3"/>
        <w:tabs>
          <w:tab w:val="left" w:pos="3496"/>
          <w:tab w:val="left" w:pos="4878"/>
          <w:tab w:val="left" w:pos="5833"/>
          <w:tab w:val="left" w:pos="6984"/>
          <w:tab w:val="left" w:pos="8586"/>
          <w:tab w:val="left" w:pos="9493"/>
        </w:tabs>
        <w:ind w:left="0" w:firstLine="0"/>
        <w:jc w:val="left"/>
        <w:rPr>
          <w:sz w:val="22"/>
          <w:szCs w:val="22"/>
          <w:lang w:val="ru-RU"/>
        </w:rPr>
      </w:pPr>
      <w:r>
        <w:rPr>
          <w:sz w:val="22"/>
          <w:szCs w:val="22"/>
          <w:lang w:val="ru-RU"/>
        </w:rPr>
        <w:t xml:space="preserve">Изобразительное </w:t>
      </w:r>
      <w:r w:rsidR="00EB158A" w:rsidRPr="00A72E0D">
        <w:rPr>
          <w:sz w:val="22"/>
          <w:szCs w:val="22"/>
          <w:lang w:val="ru-RU"/>
        </w:rPr>
        <w:t>и</w:t>
      </w:r>
      <w:r>
        <w:rPr>
          <w:sz w:val="22"/>
          <w:szCs w:val="22"/>
          <w:lang w:val="ru-RU"/>
        </w:rPr>
        <w:t xml:space="preserve">скусство. </w:t>
      </w:r>
      <w:r w:rsidR="00D7637A">
        <w:rPr>
          <w:sz w:val="22"/>
          <w:szCs w:val="22"/>
          <w:lang w:val="ru-RU"/>
        </w:rPr>
        <w:t>Симон</w:t>
      </w:r>
      <w:r w:rsidR="00D7637A">
        <w:rPr>
          <w:sz w:val="22"/>
          <w:szCs w:val="22"/>
          <w:lang w:val="ru-RU"/>
        </w:rPr>
        <w:tab/>
        <w:t>Ушаков. Ярославская школа</w:t>
      </w:r>
      <w:r>
        <w:rPr>
          <w:sz w:val="22"/>
          <w:szCs w:val="22"/>
          <w:lang w:val="ru-RU"/>
        </w:rPr>
        <w:t xml:space="preserve"> </w:t>
      </w:r>
      <w:r w:rsidR="00EB158A" w:rsidRPr="00A72E0D">
        <w:rPr>
          <w:sz w:val="22"/>
          <w:szCs w:val="22"/>
          <w:lang w:val="ru-RU"/>
        </w:rPr>
        <w:t>иконописи.</w:t>
      </w:r>
      <w:r>
        <w:rPr>
          <w:sz w:val="22"/>
          <w:szCs w:val="22"/>
          <w:lang w:val="ru-RU"/>
        </w:rPr>
        <w:t xml:space="preserve"> </w:t>
      </w:r>
      <w:r w:rsidR="00EB158A" w:rsidRPr="00A72E0D">
        <w:rPr>
          <w:sz w:val="22"/>
          <w:szCs w:val="22"/>
          <w:lang w:val="ru-RU"/>
        </w:rPr>
        <w:t>Парсунная живопись.</w:t>
      </w:r>
    </w:p>
    <w:p w:rsidR="00DD2384" w:rsidRPr="00A72E0D" w:rsidRDefault="00EB158A" w:rsidP="00A72E0D">
      <w:pPr>
        <w:spacing w:before="74"/>
        <w:ind w:right="282" w:firstLine="708"/>
        <w:jc w:val="both"/>
        <w:rPr>
          <w:i/>
          <w:lang w:val="ru-RU"/>
        </w:rPr>
      </w:pPr>
      <w:r w:rsidRPr="00A72E0D">
        <w:rPr>
          <w:lang w:val="ru-RU"/>
        </w:rPr>
        <w:t xml:space="preserve">Летописание и начало книгопечатания. Лицевой свод. Домострой. </w:t>
      </w:r>
      <w:r w:rsidR="00D7637A">
        <w:rPr>
          <w:i/>
          <w:lang w:val="ru-RU"/>
        </w:rPr>
        <w:t>Переписка</w:t>
      </w:r>
      <w:r w:rsidRPr="00A72E0D">
        <w:rPr>
          <w:i/>
          <w:lang w:val="ru-RU"/>
        </w:rPr>
        <w:t xml:space="preserve"> Ивана Грозного с князем Андреем Курбским. Публицистика Смутного времени. </w:t>
      </w:r>
      <w:r w:rsidRPr="00A72E0D">
        <w:rPr>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72E0D">
        <w:rPr>
          <w:i/>
          <w:lang w:val="ru-RU"/>
        </w:rPr>
        <w:t xml:space="preserve">Посадская сатира </w:t>
      </w:r>
      <w:r w:rsidRPr="00A72E0D">
        <w:rPr>
          <w:i/>
        </w:rPr>
        <w:t>XVII</w:t>
      </w:r>
      <w:r w:rsidRPr="00A72E0D">
        <w:rPr>
          <w:i/>
          <w:spacing w:val="-4"/>
          <w:lang w:val="ru-RU"/>
        </w:rPr>
        <w:t xml:space="preserve"> </w:t>
      </w:r>
      <w:r w:rsidRPr="00A72E0D">
        <w:rPr>
          <w:i/>
          <w:lang w:val="ru-RU"/>
        </w:rPr>
        <w:t>в.</w:t>
      </w:r>
    </w:p>
    <w:p w:rsidR="00DD2384" w:rsidRPr="00A72E0D" w:rsidRDefault="00EB158A" w:rsidP="00A72E0D">
      <w:pPr>
        <w:pStyle w:val="a3"/>
        <w:ind w:left="0" w:right="291"/>
        <w:rPr>
          <w:sz w:val="22"/>
          <w:szCs w:val="22"/>
          <w:lang w:val="ru-RU"/>
        </w:rPr>
      </w:pPr>
      <w:r w:rsidRPr="00A72E0D">
        <w:rPr>
          <w:sz w:val="22"/>
          <w:szCs w:val="22"/>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D2384" w:rsidRPr="00A72E0D" w:rsidRDefault="00EB158A" w:rsidP="00A72E0D">
      <w:pPr>
        <w:pStyle w:val="4"/>
        <w:spacing w:before="6"/>
        <w:ind w:left="0"/>
        <w:rPr>
          <w:sz w:val="22"/>
          <w:szCs w:val="22"/>
          <w:lang w:val="ru-RU"/>
        </w:rPr>
      </w:pPr>
      <w:r w:rsidRPr="00A72E0D">
        <w:rPr>
          <w:sz w:val="22"/>
          <w:szCs w:val="22"/>
          <w:lang w:val="ru-RU"/>
        </w:rPr>
        <w:t>Региональный компонент</w:t>
      </w:r>
    </w:p>
    <w:p w:rsidR="00DD2384" w:rsidRPr="00A72E0D" w:rsidRDefault="00EB158A" w:rsidP="00A72E0D">
      <w:pPr>
        <w:pStyle w:val="a3"/>
        <w:spacing w:line="296" w:lineRule="exact"/>
        <w:ind w:left="0" w:firstLine="0"/>
        <w:jc w:val="left"/>
        <w:rPr>
          <w:sz w:val="22"/>
          <w:szCs w:val="22"/>
          <w:lang w:val="ru-RU"/>
        </w:rPr>
      </w:pPr>
      <w:r w:rsidRPr="00A72E0D">
        <w:rPr>
          <w:sz w:val="22"/>
          <w:szCs w:val="22"/>
          <w:lang w:val="ru-RU"/>
        </w:rPr>
        <w:t xml:space="preserve">Наш регион в </w:t>
      </w:r>
      <w:r w:rsidRPr="00A72E0D">
        <w:rPr>
          <w:sz w:val="22"/>
          <w:szCs w:val="22"/>
        </w:rPr>
        <w:t>XVI</w:t>
      </w:r>
      <w:r w:rsidRPr="00A72E0D">
        <w:rPr>
          <w:sz w:val="22"/>
          <w:szCs w:val="22"/>
          <w:lang w:val="ru-RU"/>
        </w:rPr>
        <w:t xml:space="preserve"> – </w:t>
      </w:r>
      <w:r w:rsidRPr="00A72E0D">
        <w:rPr>
          <w:sz w:val="22"/>
          <w:szCs w:val="22"/>
        </w:rPr>
        <w:t>XVII</w:t>
      </w:r>
      <w:r w:rsidRPr="00A72E0D">
        <w:rPr>
          <w:sz w:val="22"/>
          <w:szCs w:val="22"/>
          <w:lang w:val="ru-RU"/>
        </w:rPr>
        <w:t xml:space="preserve"> вв.</w:t>
      </w:r>
    </w:p>
    <w:p w:rsidR="00DD2384" w:rsidRPr="00A72E0D" w:rsidRDefault="00EB158A" w:rsidP="00A72E0D">
      <w:pPr>
        <w:pStyle w:val="4"/>
        <w:spacing w:before="6" w:line="240" w:lineRule="auto"/>
        <w:ind w:left="0" w:right="2688"/>
        <w:rPr>
          <w:sz w:val="22"/>
          <w:szCs w:val="22"/>
          <w:lang w:val="ru-RU"/>
        </w:rPr>
      </w:pPr>
      <w:r w:rsidRPr="00A72E0D">
        <w:rPr>
          <w:sz w:val="22"/>
          <w:szCs w:val="22"/>
          <w:lang w:val="ru-RU"/>
        </w:rPr>
        <w:t>Россия в конце</w:t>
      </w:r>
      <w:r w:rsidRPr="00A72E0D">
        <w:rPr>
          <w:sz w:val="22"/>
          <w:szCs w:val="22"/>
        </w:rPr>
        <w:t>XVII</w:t>
      </w:r>
      <w:r w:rsidRPr="00A72E0D">
        <w:rPr>
          <w:sz w:val="22"/>
          <w:szCs w:val="22"/>
          <w:lang w:val="ru-RU"/>
        </w:rPr>
        <w:t xml:space="preserve"> - </w:t>
      </w:r>
      <w:r w:rsidRPr="00A72E0D">
        <w:rPr>
          <w:sz w:val="22"/>
          <w:szCs w:val="22"/>
        </w:rPr>
        <w:t>XVIII</w:t>
      </w:r>
      <w:r w:rsidRPr="00A72E0D">
        <w:rPr>
          <w:sz w:val="22"/>
          <w:szCs w:val="22"/>
          <w:lang w:val="ru-RU"/>
        </w:rPr>
        <w:t xml:space="preserve"> ВЕКАХ: от царства к империи Россия в эпоху преобразований Петра </w:t>
      </w:r>
      <w:r w:rsidRPr="00A72E0D">
        <w:rPr>
          <w:sz w:val="22"/>
          <w:szCs w:val="22"/>
        </w:rPr>
        <w:t>I</w:t>
      </w:r>
    </w:p>
    <w:p w:rsidR="00DD2384" w:rsidRPr="00A72E0D" w:rsidRDefault="00EB158A" w:rsidP="00A72E0D">
      <w:pPr>
        <w:pStyle w:val="a3"/>
        <w:ind w:left="0" w:right="294"/>
        <w:rPr>
          <w:sz w:val="22"/>
          <w:szCs w:val="22"/>
          <w:lang w:val="ru-RU"/>
        </w:rPr>
      </w:pPr>
      <w:r w:rsidRPr="00A72E0D">
        <w:rPr>
          <w:sz w:val="22"/>
          <w:szCs w:val="22"/>
          <w:lang w:val="ru-RU"/>
        </w:rPr>
        <w:t xml:space="preserve">Причины и предпосылки преобразований (дискуссии по этому вопросу). Россия и Европа в конце </w:t>
      </w:r>
      <w:r w:rsidRPr="00A72E0D">
        <w:rPr>
          <w:sz w:val="22"/>
          <w:szCs w:val="22"/>
        </w:rPr>
        <w:t>XVII</w:t>
      </w:r>
      <w:r w:rsidRPr="00A72E0D">
        <w:rPr>
          <w:sz w:val="22"/>
          <w:szCs w:val="22"/>
          <w:lang w:val="ru-RU"/>
        </w:rPr>
        <w:t xml:space="preserve"> века. Модернизация как жизненно важная национальная задача.</w:t>
      </w:r>
    </w:p>
    <w:p w:rsidR="00DD2384" w:rsidRPr="00A72E0D" w:rsidRDefault="00EB158A" w:rsidP="00A72E0D">
      <w:pPr>
        <w:pStyle w:val="a3"/>
        <w:ind w:left="0" w:right="291"/>
        <w:rPr>
          <w:sz w:val="22"/>
          <w:szCs w:val="22"/>
          <w:lang w:val="ru-RU"/>
        </w:rPr>
      </w:pPr>
      <w:r w:rsidRPr="00A72E0D">
        <w:rPr>
          <w:sz w:val="22"/>
          <w:szCs w:val="22"/>
          <w:lang w:val="ru-RU"/>
        </w:rPr>
        <w:t xml:space="preserve">Начало царствования Петра </w:t>
      </w:r>
      <w:r w:rsidRPr="00A72E0D">
        <w:rPr>
          <w:sz w:val="22"/>
          <w:szCs w:val="22"/>
        </w:rPr>
        <w:t>I</w:t>
      </w:r>
      <w:r w:rsidRPr="00A72E0D">
        <w:rPr>
          <w:sz w:val="22"/>
          <w:szCs w:val="22"/>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A72E0D">
        <w:rPr>
          <w:sz w:val="22"/>
          <w:szCs w:val="22"/>
        </w:rPr>
        <w:t>I</w:t>
      </w:r>
      <w:r w:rsidRPr="00A72E0D">
        <w:rPr>
          <w:sz w:val="22"/>
          <w:szCs w:val="22"/>
          <w:lang w:val="ru-RU"/>
        </w:rPr>
        <w:t>.</w:t>
      </w:r>
    </w:p>
    <w:p w:rsidR="00DD2384" w:rsidRPr="00A72E0D" w:rsidRDefault="00EB158A" w:rsidP="00A72E0D">
      <w:pPr>
        <w:pStyle w:val="a3"/>
        <w:ind w:left="0" w:right="288"/>
        <w:rPr>
          <w:sz w:val="22"/>
          <w:szCs w:val="22"/>
          <w:lang w:val="ru-RU"/>
        </w:rPr>
      </w:pPr>
      <w:r w:rsidRPr="00A72E0D">
        <w:rPr>
          <w:b/>
          <w:sz w:val="22"/>
          <w:szCs w:val="22"/>
          <w:lang w:val="ru-RU"/>
        </w:rPr>
        <w:t xml:space="preserve">Экономическая политика. </w:t>
      </w:r>
      <w:r w:rsidRPr="00A72E0D">
        <w:rPr>
          <w:sz w:val="22"/>
          <w:szCs w:val="22"/>
          <w:lang w:val="ru-RU"/>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DD2384" w:rsidRPr="00A72E0D" w:rsidRDefault="00EB158A" w:rsidP="00A72E0D">
      <w:pPr>
        <w:pStyle w:val="a3"/>
        <w:ind w:left="0" w:right="287"/>
        <w:rPr>
          <w:sz w:val="22"/>
          <w:szCs w:val="22"/>
          <w:lang w:val="ru-RU"/>
        </w:rPr>
      </w:pPr>
      <w:r w:rsidRPr="00A72E0D">
        <w:rPr>
          <w:b/>
          <w:sz w:val="22"/>
          <w:szCs w:val="22"/>
          <w:lang w:val="ru-RU"/>
        </w:rPr>
        <w:t xml:space="preserve">Социальная политика. </w:t>
      </w:r>
      <w:r w:rsidRPr="00A72E0D">
        <w:rPr>
          <w:sz w:val="22"/>
          <w:szCs w:val="22"/>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D2384" w:rsidRPr="00A72E0D" w:rsidRDefault="00EB158A" w:rsidP="00A72E0D">
      <w:pPr>
        <w:pStyle w:val="a3"/>
        <w:ind w:left="0" w:right="282"/>
        <w:rPr>
          <w:sz w:val="22"/>
          <w:szCs w:val="22"/>
          <w:lang w:val="ru-RU"/>
        </w:rPr>
      </w:pPr>
      <w:r w:rsidRPr="00A72E0D">
        <w:rPr>
          <w:b/>
          <w:sz w:val="22"/>
          <w:szCs w:val="22"/>
          <w:lang w:val="ru-RU"/>
        </w:rPr>
        <w:t xml:space="preserve">Реформы управления. </w:t>
      </w:r>
      <w:r w:rsidRPr="00A72E0D">
        <w:rPr>
          <w:sz w:val="22"/>
          <w:szCs w:val="22"/>
          <w:lang w:val="ru-RU"/>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DD2384" w:rsidRPr="00A72E0D" w:rsidRDefault="004F24B1" w:rsidP="00A72E0D">
      <w:pPr>
        <w:pStyle w:val="a3"/>
        <w:tabs>
          <w:tab w:val="left" w:pos="2465"/>
          <w:tab w:val="left" w:pos="4057"/>
          <w:tab w:val="left" w:pos="5016"/>
          <w:tab w:val="left" w:pos="6299"/>
          <w:tab w:val="left" w:pos="7798"/>
          <w:tab w:val="left" w:pos="8793"/>
          <w:tab w:val="left" w:pos="10038"/>
        </w:tabs>
        <w:spacing w:line="298" w:lineRule="exact"/>
        <w:ind w:left="0" w:firstLine="0"/>
        <w:jc w:val="left"/>
        <w:rPr>
          <w:sz w:val="22"/>
          <w:szCs w:val="22"/>
          <w:lang w:val="ru-RU"/>
        </w:rPr>
      </w:pPr>
      <w:r>
        <w:rPr>
          <w:sz w:val="22"/>
          <w:szCs w:val="22"/>
          <w:lang w:val="ru-RU"/>
        </w:rPr>
        <w:lastRenderedPageBreak/>
        <w:t xml:space="preserve">Первые гвардейские полки. Создание регулярной армии, </w:t>
      </w:r>
      <w:r w:rsidR="00EB158A" w:rsidRPr="00A72E0D">
        <w:rPr>
          <w:sz w:val="22"/>
          <w:szCs w:val="22"/>
          <w:lang w:val="ru-RU"/>
        </w:rPr>
        <w:t>военного</w:t>
      </w:r>
      <w:r w:rsidR="00EB158A" w:rsidRPr="00A72E0D">
        <w:rPr>
          <w:sz w:val="22"/>
          <w:szCs w:val="22"/>
          <w:lang w:val="ru-RU"/>
        </w:rPr>
        <w:tab/>
        <w:t>флота.</w:t>
      </w:r>
    </w:p>
    <w:p w:rsidR="00DD2384" w:rsidRPr="00A72E0D" w:rsidRDefault="00EB158A" w:rsidP="00A72E0D">
      <w:pPr>
        <w:pStyle w:val="a3"/>
        <w:spacing w:line="298" w:lineRule="exact"/>
        <w:ind w:left="0" w:firstLine="0"/>
        <w:jc w:val="left"/>
        <w:rPr>
          <w:sz w:val="22"/>
          <w:szCs w:val="22"/>
          <w:lang w:val="ru-RU"/>
        </w:rPr>
      </w:pPr>
      <w:r w:rsidRPr="00A72E0D">
        <w:rPr>
          <w:sz w:val="22"/>
          <w:szCs w:val="22"/>
          <w:lang w:val="ru-RU"/>
        </w:rPr>
        <w:t>Рекрутские наборы.</w:t>
      </w:r>
    </w:p>
    <w:p w:rsidR="00DD2384" w:rsidRPr="00A72E0D" w:rsidRDefault="004F24B1" w:rsidP="00A72E0D">
      <w:pPr>
        <w:tabs>
          <w:tab w:val="left" w:pos="3014"/>
          <w:tab w:val="left" w:pos="4432"/>
          <w:tab w:val="left" w:pos="6209"/>
          <w:tab w:val="left" w:pos="8267"/>
          <w:tab w:val="left" w:pos="9918"/>
        </w:tabs>
        <w:spacing w:line="298" w:lineRule="exact"/>
        <w:rPr>
          <w:lang w:val="ru-RU"/>
        </w:rPr>
      </w:pPr>
      <w:r>
        <w:rPr>
          <w:b/>
          <w:lang w:val="ru-RU"/>
        </w:rPr>
        <w:t xml:space="preserve">Церковная реформа. </w:t>
      </w:r>
      <w:r>
        <w:rPr>
          <w:lang w:val="ru-RU"/>
        </w:rPr>
        <w:t xml:space="preserve">Упразднение патриаршества, </w:t>
      </w:r>
      <w:r w:rsidR="00EB158A" w:rsidRPr="00A72E0D">
        <w:rPr>
          <w:lang w:val="ru-RU"/>
        </w:rPr>
        <w:t>учреждение</w:t>
      </w:r>
      <w:r w:rsidR="00EB158A" w:rsidRPr="00A72E0D">
        <w:rPr>
          <w:lang w:val="ru-RU"/>
        </w:rPr>
        <w:tab/>
        <w:t>синода.</w:t>
      </w:r>
    </w:p>
    <w:p w:rsidR="00DD2384" w:rsidRPr="00A72E0D" w:rsidRDefault="00EB158A" w:rsidP="00A72E0D">
      <w:pPr>
        <w:pStyle w:val="a3"/>
        <w:spacing w:line="298" w:lineRule="exact"/>
        <w:ind w:left="0" w:firstLine="0"/>
        <w:jc w:val="left"/>
        <w:rPr>
          <w:sz w:val="22"/>
          <w:szCs w:val="22"/>
          <w:lang w:val="ru-RU"/>
        </w:rPr>
      </w:pPr>
      <w:r w:rsidRPr="00A72E0D">
        <w:rPr>
          <w:sz w:val="22"/>
          <w:szCs w:val="22"/>
          <w:lang w:val="ru-RU"/>
        </w:rPr>
        <w:t>Положение конфессий.</w:t>
      </w:r>
    </w:p>
    <w:p w:rsidR="00DD2384" w:rsidRPr="00A72E0D" w:rsidRDefault="00EB158A" w:rsidP="00A72E0D">
      <w:pPr>
        <w:spacing w:line="298" w:lineRule="exact"/>
        <w:rPr>
          <w:lang w:val="ru-RU"/>
        </w:rPr>
      </w:pPr>
      <w:r w:rsidRPr="00A72E0D">
        <w:rPr>
          <w:b/>
          <w:lang w:val="ru-RU"/>
        </w:rPr>
        <w:t xml:space="preserve">Оппозиция реформам Петра </w:t>
      </w:r>
      <w:r w:rsidRPr="00A72E0D">
        <w:rPr>
          <w:b/>
        </w:rPr>
        <w:t>I</w:t>
      </w:r>
      <w:r w:rsidRPr="00A72E0D">
        <w:rPr>
          <w:b/>
          <w:lang w:val="ru-RU"/>
        </w:rPr>
        <w:t xml:space="preserve">. </w:t>
      </w:r>
      <w:r w:rsidRPr="00A72E0D">
        <w:rPr>
          <w:lang w:val="ru-RU"/>
        </w:rPr>
        <w:t xml:space="preserve">Социальные движения в первой четверти </w:t>
      </w:r>
      <w:r w:rsidRPr="00A72E0D">
        <w:t>XVIII</w:t>
      </w:r>
      <w:r w:rsidRPr="00A72E0D">
        <w:rPr>
          <w:lang w:val="ru-RU"/>
        </w:rPr>
        <w:t xml:space="preserve"> в.</w:t>
      </w:r>
    </w:p>
    <w:p w:rsidR="00DD2384" w:rsidRPr="00A72E0D" w:rsidRDefault="00EB158A" w:rsidP="00A72E0D">
      <w:pPr>
        <w:rPr>
          <w:lang w:val="ru-RU"/>
        </w:rPr>
      </w:pPr>
      <w:r w:rsidRPr="00A72E0D">
        <w:rPr>
          <w:i/>
          <w:lang w:val="ru-RU"/>
        </w:rPr>
        <w:t xml:space="preserve">Восстания в Астрахани, Башкирии, на Дону. </w:t>
      </w:r>
      <w:r w:rsidRPr="00A72E0D">
        <w:rPr>
          <w:lang w:val="ru-RU"/>
        </w:rPr>
        <w:t>Дело царевича Алексея.</w:t>
      </w:r>
    </w:p>
    <w:p w:rsidR="00DD2384" w:rsidRPr="00A72E0D" w:rsidRDefault="00EB158A" w:rsidP="00A72E0D">
      <w:pPr>
        <w:pStyle w:val="a3"/>
        <w:ind w:left="0" w:right="292"/>
        <w:rPr>
          <w:sz w:val="22"/>
          <w:szCs w:val="22"/>
          <w:lang w:val="ru-RU"/>
        </w:rPr>
      </w:pPr>
      <w:r w:rsidRPr="00A72E0D">
        <w:rPr>
          <w:b/>
          <w:sz w:val="22"/>
          <w:szCs w:val="22"/>
          <w:lang w:val="ru-RU"/>
        </w:rPr>
        <w:t xml:space="preserve">Внешняя политика. </w:t>
      </w:r>
      <w:r w:rsidRPr="00A72E0D">
        <w:rPr>
          <w:sz w:val="22"/>
          <w:szCs w:val="22"/>
          <w:lang w:val="ru-RU"/>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DD2384" w:rsidRPr="00A72E0D" w:rsidRDefault="00EB158A" w:rsidP="00A72E0D">
      <w:pPr>
        <w:pStyle w:val="a3"/>
        <w:spacing w:line="298" w:lineRule="exact"/>
        <w:ind w:left="0" w:firstLine="0"/>
        <w:jc w:val="left"/>
        <w:rPr>
          <w:sz w:val="22"/>
          <w:szCs w:val="22"/>
          <w:lang w:val="ru-RU"/>
        </w:rPr>
      </w:pPr>
      <w:r w:rsidRPr="00A72E0D">
        <w:rPr>
          <w:sz w:val="22"/>
          <w:szCs w:val="22"/>
          <w:lang w:val="ru-RU"/>
        </w:rPr>
        <w:t>Закрепление России на берегах Балтики. Провозглашение России</w:t>
      </w:r>
      <w:r w:rsidRPr="00A72E0D">
        <w:rPr>
          <w:spacing w:val="52"/>
          <w:sz w:val="22"/>
          <w:szCs w:val="22"/>
          <w:lang w:val="ru-RU"/>
        </w:rPr>
        <w:t xml:space="preserve"> </w:t>
      </w:r>
      <w:r w:rsidRPr="00A72E0D">
        <w:rPr>
          <w:sz w:val="22"/>
          <w:szCs w:val="22"/>
          <w:lang w:val="ru-RU"/>
        </w:rPr>
        <w:t>империей.</w:t>
      </w:r>
    </w:p>
    <w:p w:rsidR="00DD2384" w:rsidRPr="00A72E0D" w:rsidRDefault="00EB158A" w:rsidP="00A72E0D">
      <w:pPr>
        <w:pStyle w:val="a3"/>
        <w:spacing w:line="298" w:lineRule="exact"/>
        <w:ind w:left="0" w:firstLine="0"/>
        <w:jc w:val="left"/>
        <w:rPr>
          <w:sz w:val="22"/>
          <w:szCs w:val="22"/>
          <w:lang w:val="ru-RU"/>
        </w:rPr>
      </w:pPr>
      <w:r w:rsidRPr="00A72E0D">
        <w:rPr>
          <w:sz w:val="22"/>
          <w:szCs w:val="22"/>
          <w:lang w:val="ru-RU"/>
        </w:rPr>
        <w:t xml:space="preserve">Каспийский поход Петра </w:t>
      </w:r>
      <w:r w:rsidRPr="00A72E0D">
        <w:rPr>
          <w:sz w:val="22"/>
          <w:szCs w:val="22"/>
        </w:rPr>
        <w:t>I</w:t>
      </w:r>
      <w:r w:rsidRPr="00A72E0D">
        <w:rPr>
          <w:sz w:val="22"/>
          <w:szCs w:val="22"/>
          <w:lang w:val="ru-RU"/>
        </w:rPr>
        <w:t>.</w:t>
      </w:r>
    </w:p>
    <w:p w:rsidR="00DD2384" w:rsidRPr="00A72E0D" w:rsidRDefault="00EB158A" w:rsidP="00A72E0D">
      <w:pPr>
        <w:pStyle w:val="a3"/>
        <w:ind w:left="0" w:right="282"/>
        <w:rPr>
          <w:sz w:val="22"/>
          <w:szCs w:val="22"/>
          <w:lang w:val="ru-RU"/>
        </w:rPr>
      </w:pPr>
      <w:r w:rsidRPr="00A72E0D">
        <w:rPr>
          <w:b/>
          <w:sz w:val="22"/>
          <w:szCs w:val="22"/>
          <w:lang w:val="ru-RU"/>
        </w:rPr>
        <w:t xml:space="preserve">Преобразования Петра </w:t>
      </w:r>
      <w:r w:rsidRPr="00A72E0D">
        <w:rPr>
          <w:b/>
          <w:sz w:val="22"/>
          <w:szCs w:val="22"/>
        </w:rPr>
        <w:t>I</w:t>
      </w:r>
      <w:r w:rsidRPr="00A72E0D">
        <w:rPr>
          <w:b/>
          <w:sz w:val="22"/>
          <w:szCs w:val="22"/>
          <w:lang w:val="ru-RU"/>
        </w:rPr>
        <w:t xml:space="preserve"> в области культуры. </w:t>
      </w:r>
      <w:r w:rsidRPr="00A72E0D">
        <w:rPr>
          <w:sz w:val="22"/>
          <w:szCs w:val="22"/>
          <w:lang w:val="ru-RU"/>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A72E0D">
        <w:rPr>
          <w:spacing w:val="-3"/>
          <w:sz w:val="22"/>
          <w:szCs w:val="22"/>
          <w:lang w:val="ru-RU"/>
        </w:rPr>
        <w:t xml:space="preserve"> </w:t>
      </w:r>
      <w:r w:rsidRPr="00A72E0D">
        <w:rPr>
          <w:sz w:val="22"/>
          <w:szCs w:val="22"/>
          <w:lang w:val="ru-RU"/>
        </w:rPr>
        <w:t>барокко.</w:t>
      </w:r>
    </w:p>
    <w:p w:rsidR="00DD2384" w:rsidRPr="00A72E0D" w:rsidRDefault="00EB158A" w:rsidP="004F24B1">
      <w:pPr>
        <w:pStyle w:val="a3"/>
        <w:spacing w:before="74"/>
        <w:ind w:left="0" w:right="287"/>
        <w:rPr>
          <w:sz w:val="22"/>
          <w:szCs w:val="22"/>
          <w:lang w:val="ru-RU"/>
        </w:rPr>
      </w:pPr>
      <w:r w:rsidRPr="00A72E0D">
        <w:rPr>
          <w:sz w:val="22"/>
          <w:szCs w:val="22"/>
          <w:lang w:val="ru-RU"/>
        </w:rPr>
        <w:t xml:space="preserve">Повседневная жизнь и быт правящей элиты и основной массы населения. Перемены в образе жизни российского дворянства. </w:t>
      </w:r>
      <w:r w:rsidRPr="00A72E0D">
        <w:rPr>
          <w:i/>
          <w:sz w:val="22"/>
          <w:szCs w:val="22"/>
          <w:lang w:val="ru-RU"/>
        </w:rPr>
        <w:t xml:space="preserve">Новые формы социальной коммуникации в дворянской среде. </w:t>
      </w:r>
      <w:r w:rsidRPr="00A72E0D">
        <w:rPr>
          <w:sz w:val="22"/>
          <w:szCs w:val="22"/>
          <w:lang w:val="ru-RU"/>
        </w:rPr>
        <w:t>Ассамблеи, балы, фейерверки, светские государственные праздники. «Европейский» стиль в одежде, развлечениях, питании. Изменения в положении</w:t>
      </w:r>
      <w:r w:rsidRPr="00A72E0D">
        <w:rPr>
          <w:spacing w:val="-2"/>
          <w:sz w:val="22"/>
          <w:szCs w:val="22"/>
          <w:lang w:val="ru-RU"/>
        </w:rPr>
        <w:t xml:space="preserve"> </w:t>
      </w:r>
      <w:r w:rsidRPr="00A72E0D">
        <w:rPr>
          <w:sz w:val="22"/>
          <w:szCs w:val="22"/>
          <w:lang w:val="ru-RU"/>
        </w:rPr>
        <w:t>женщин.</w:t>
      </w:r>
    </w:p>
    <w:p w:rsidR="00DD2384" w:rsidRPr="00A72E0D" w:rsidRDefault="00EB158A" w:rsidP="004F24B1">
      <w:pPr>
        <w:pStyle w:val="a3"/>
        <w:ind w:left="0" w:right="284"/>
        <w:rPr>
          <w:sz w:val="22"/>
          <w:szCs w:val="22"/>
          <w:lang w:val="ru-RU"/>
        </w:rPr>
      </w:pPr>
      <w:r w:rsidRPr="00A72E0D">
        <w:rPr>
          <w:sz w:val="22"/>
          <w:szCs w:val="22"/>
          <w:lang w:val="ru-RU"/>
        </w:rPr>
        <w:t xml:space="preserve">Итоги, последствия и значение петровских преобразований. Образ Петра </w:t>
      </w:r>
      <w:r w:rsidRPr="00A72E0D">
        <w:rPr>
          <w:sz w:val="22"/>
          <w:szCs w:val="22"/>
        </w:rPr>
        <w:t>I</w:t>
      </w:r>
      <w:r w:rsidRPr="00A72E0D">
        <w:rPr>
          <w:sz w:val="22"/>
          <w:szCs w:val="22"/>
          <w:lang w:val="ru-RU"/>
        </w:rPr>
        <w:t xml:space="preserve"> в русской</w:t>
      </w:r>
      <w:r w:rsidRPr="00A72E0D">
        <w:rPr>
          <w:spacing w:val="1"/>
          <w:sz w:val="22"/>
          <w:szCs w:val="22"/>
          <w:lang w:val="ru-RU"/>
        </w:rPr>
        <w:t xml:space="preserve"> </w:t>
      </w:r>
      <w:r w:rsidRPr="00A72E0D">
        <w:rPr>
          <w:sz w:val="22"/>
          <w:szCs w:val="22"/>
          <w:lang w:val="ru-RU"/>
        </w:rPr>
        <w:t>культуре.</w:t>
      </w:r>
    </w:p>
    <w:p w:rsidR="00DD2384" w:rsidRPr="00A72E0D" w:rsidRDefault="00EB158A">
      <w:pPr>
        <w:pStyle w:val="4"/>
        <w:spacing w:before="7" w:line="295" w:lineRule="exact"/>
        <w:rPr>
          <w:sz w:val="22"/>
          <w:szCs w:val="22"/>
          <w:lang w:val="ru-RU"/>
        </w:rPr>
      </w:pPr>
      <w:r w:rsidRPr="00A72E0D">
        <w:rPr>
          <w:sz w:val="22"/>
          <w:szCs w:val="22"/>
          <w:lang w:val="ru-RU"/>
        </w:rPr>
        <w:t>После Петра Великого: эпоха «дворцовых переворотов»</w:t>
      </w:r>
    </w:p>
    <w:p w:rsidR="00DD2384" w:rsidRPr="004B3BF4" w:rsidRDefault="00EB158A" w:rsidP="004B3BF4">
      <w:pPr>
        <w:pStyle w:val="a3"/>
        <w:tabs>
          <w:tab w:val="left" w:pos="8931"/>
        </w:tabs>
        <w:ind w:left="0" w:right="141"/>
        <w:rPr>
          <w:sz w:val="22"/>
          <w:szCs w:val="22"/>
          <w:lang w:val="ru-RU"/>
        </w:rPr>
      </w:pPr>
      <w:r w:rsidRPr="004B3BF4">
        <w:rPr>
          <w:sz w:val="22"/>
          <w:szCs w:val="22"/>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w:t>
      </w:r>
    </w:p>
    <w:p w:rsidR="00DD2384" w:rsidRPr="004B3BF4" w:rsidRDefault="00EB158A" w:rsidP="004B3BF4">
      <w:pPr>
        <w:pStyle w:val="a3"/>
        <w:tabs>
          <w:tab w:val="left" w:pos="8931"/>
        </w:tabs>
        <w:ind w:left="0" w:right="141" w:firstLine="0"/>
        <w:rPr>
          <w:sz w:val="22"/>
          <w:szCs w:val="22"/>
          <w:lang w:val="ru-RU"/>
        </w:rPr>
      </w:pPr>
      <w:r w:rsidRPr="004B3BF4">
        <w:rPr>
          <w:sz w:val="22"/>
          <w:szCs w:val="22"/>
          <w:lang w:val="ru-RU"/>
        </w:rPr>
        <w:t>«Кабинет министров». Роль Э.Бирона, А.И.Остермана, А.П.Волынского, Б.Х.Миниха в управлении и политической жизни страны.</w:t>
      </w:r>
    </w:p>
    <w:p w:rsidR="00DD2384" w:rsidRPr="004B3BF4" w:rsidRDefault="00EB158A" w:rsidP="004B3BF4">
      <w:pPr>
        <w:tabs>
          <w:tab w:val="left" w:pos="8931"/>
        </w:tabs>
        <w:ind w:right="141" w:firstLine="708"/>
        <w:jc w:val="both"/>
        <w:rPr>
          <w:i/>
          <w:lang w:val="ru-RU"/>
        </w:rPr>
      </w:pPr>
      <w:r w:rsidRPr="004B3BF4">
        <w:rPr>
          <w:lang w:val="ru-RU"/>
        </w:rPr>
        <w:t xml:space="preserve">Укрепление границ империи на Украине и на юго-восточной окраине. </w:t>
      </w:r>
      <w:r w:rsidRPr="004B3BF4">
        <w:rPr>
          <w:i/>
          <w:lang w:val="ru-RU"/>
        </w:rPr>
        <w:t>Переход Младшего жуза в Казахстане под суверенитет Российской империи. Война с Османской империей.</w:t>
      </w:r>
    </w:p>
    <w:p w:rsidR="00DD2384" w:rsidRPr="004B3BF4" w:rsidRDefault="00EB158A" w:rsidP="004B3BF4">
      <w:pPr>
        <w:pStyle w:val="a3"/>
        <w:tabs>
          <w:tab w:val="left" w:pos="8931"/>
        </w:tabs>
        <w:ind w:left="0" w:right="141"/>
        <w:rPr>
          <w:sz w:val="22"/>
          <w:szCs w:val="22"/>
          <w:lang w:val="ru-RU"/>
        </w:rPr>
      </w:pPr>
      <w:r w:rsidRPr="004B3BF4">
        <w:rPr>
          <w:sz w:val="22"/>
          <w:szCs w:val="22"/>
          <w:lang w:val="ru-RU"/>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w:t>
      </w:r>
      <w:r w:rsidRPr="004B3BF4">
        <w:rPr>
          <w:spacing w:val="-4"/>
          <w:sz w:val="22"/>
          <w:szCs w:val="22"/>
          <w:lang w:val="ru-RU"/>
        </w:rPr>
        <w:t xml:space="preserve"> </w:t>
      </w:r>
      <w:r w:rsidRPr="004B3BF4">
        <w:rPr>
          <w:sz w:val="22"/>
          <w:szCs w:val="22"/>
          <w:lang w:val="ru-RU"/>
        </w:rPr>
        <w:t>Шувалов.</w:t>
      </w:r>
    </w:p>
    <w:p w:rsidR="00DD2384" w:rsidRPr="004B3BF4" w:rsidRDefault="00EB158A" w:rsidP="004B3BF4">
      <w:pPr>
        <w:pStyle w:val="a3"/>
        <w:tabs>
          <w:tab w:val="left" w:pos="8931"/>
        </w:tabs>
        <w:ind w:left="0" w:right="141"/>
        <w:rPr>
          <w:sz w:val="22"/>
          <w:szCs w:val="22"/>
          <w:lang w:val="ru-RU"/>
        </w:rPr>
      </w:pPr>
      <w:r w:rsidRPr="004B3BF4">
        <w:rPr>
          <w:sz w:val="22"/>
          <w:szCs w:val="22"/>
          <w:lang w:val="ru-RU"/>
        </w:rPr>
        <w:t>Россия в международных конфликтах 1740-х – 1750-х гг. Участие в Семилетней войне.</w:t>
      </w:r>
    </w:p>
    <w:p w:rsidR="00DD2384" w:rsidRPr="004B3BF4" w:rsidRDefault="00EB158A" w:rsidP="004B3BF4">
      <w:pPr>
        <w:pStyle w:val="a3"/>
        <w:tabs>
          <w:tab w:val="left" w:pos="8931"/>
        </w:tabs>
        <w:spacing w:line="299" w:lineRule="exact"/>
        <w:ind w:left="0" w:right="141" w:firstLine="0"/>
        <w:jc w:val="left"/>
        <w:rPr>
          <w:sz w:val="22"/>
          <w:szCs w:val="22"/>
          <w:lang w:val="ru-RU"/>
        </w:rPr>
      </w:pPr>
      <w:r w:rsidRPr="004B3BF4">
        <w:rPr>
          <w:sz w:val="22"/>
          <w:szCs w:val="22"/>
          <w:lang w:val="ru-RU"/>
        </w:rPr>
        <w:t xml:space="preserve">Петр </w:t>
      </w:r>
      <w:r w:rsidRPr="004B3BF4">
        <w:rPr>
          <w:sz w:val="22"/>
          <w:szCs w:val="22"/>
        </w:rPr>
        <w:t>III</w:t>
      </w:r>
      <w:r w:rsidRPr="004B3BF4">
        <w:rPr>
          <w:sz w:val="22"/>
          <w:szCs w:val="22"/>
          <w:lang w:val="ru-RU"/>
        </w:rPr>
        <w:t>. Манифест «о вольности дворянской». Переворот 28 июня 1762 г.</w:t>
      </w:r>
    </w:p>
    <w:p w:rsidR="00DD2384" w:rsidRPr="004B3BF4" w:rsidRDefault="00EB158A" w:rsidP="004B3BF4">
      <w:pPr>
        <w:pStyle w:val="4"/>
        <w:tabs>
          <w:tab w:val="left" w:pos="8931"/>
        </w:tabs>
        <w:spacing w:before="4"/>
        <w:ind w:left="0" w:right="141"/>
        <w:rPr>
          <w:sz w:val="22"/>
          <w:szCs w:val="22"/>
          <w:lang w:val="ru-RU"/>
        </w:rPr>
      </w:pPr>
      <w:r w:rsidRPr="004B3BF4">
        <w:rPr>
          <w:sz w:val="22"/>
          <w:szCs w:val="22"/>
          <w:lang w:val="ru-RU"/>
        </w:rPr>
        <w:t xml:space="preserve">Россия в 1760-х – 1790- гг. Правление Екатерины </w:t>
      </w:r>
      <w:r w:rsidRPr="004B3BF4">
        <w:rPr>
          <w:sz w:val="22"/>
          <w:szCs w:val="22"/>
        </w:rPr>
        <w:t>II</w:t>
      </w:r>
      <w:r w:rsidRPr="004B3BF4">
        <w:rPr>
          <w:sz w:val="22"/>
          <w:szCs w:val="22"/>
          <w:lang w:val="ru-RU"/>
        </w:rPr>
        <w:t xml:space="preserve"> и Павла </w:t>
      </w:r>
      <w:r w:rsidRPr="004B3BF4">
        <w:rPr>
          <w:sz w:val="22"/>
          <w:szCs w:val="22"/>
        </w:rPr>
        <w:t>I</w:t>
      </w:r>
    </w:p>
    <w:p w:rsidR="00DD2384" w:rsidRPr="004B3BF4" w:rsidRDefault="00EB158A" w:rsidP="004B3BF4">
      <w:pPr>
        <w:pStyle w:val="a3"/>
        <w:tabs>
          <w:tab w:val="left" w:pos="8931"/>
        </w:tabs>
        <w:spacing w:line="295" w:lineRule="exact"/>
        <w:ind w:left="0" w:right="141" w:firstLine="0"/>
        <w:jc w:val="left"/>
        <w:rPr>
          <w:sz w:val="22"/>
          <w:szCs w:val="22"/>
          <w:lang w:val="ru-RU"/>
        </w:rPr>
      </w:pPr>
      <w:r w:rsidRPr="004B3BF4">
        <w:rPr>
          <w:sz w:val="22"/>
          <w:szCs w:val="22"/>
          <w:lang w:val="ru-RU"/>
        </w:rPr>
        <w:t xml:space="preserve">Внутренняя  политика Екатерины  </w:t>
      </w:r>
      <w:r w:rsidRPr="004B3BF4">
        <w:rPr>
          <w:sz w:val="22"/>
          <w:szCs w:val="22"/>
        </w:rPr>
        <w:t>II</w:t>
      </w:r>
      <w:r w:rsidRPr="004B3BF4">
        <w:rPr>
          <w:sz w:val="22"/>
          <w:szCs w:val="22"/>
          <w:lang w:val="ru-RU"/>
        </w:rPr>
        <w:t xml:space="preserve">. Личность императрицы.  Идеи </w:t>
      </w:r>
      <w:r w:rsidRPr="004B3BF4">
        <w:rPr>
          <w:spacing w:val="36"/>
          <w:sz w:val="22"/>
          <w:szCs w:val="22"/>
          <w:lang w:val="ru-RU"/>
        </w:rPr>
        <w:t xml:space="preserve"> </w:t>
      </w:r>
      <w:r w:rsidRPr="004B3BF4">
        <w:rPr>
          <w:sz w:val="22"/>
          <w:szCs w:val="22"/>
          <w:lang w:val="ru-RU"/>
        </w:rPr>
        <w:t>Просвещения.</w:t>
      </w:r>
    </w:p>
    <w:p w:rsidR="00DD2384" w:rsidRPr="004B3BF4" w:rsidRDefault="00EB158A" w:rsidP="004B3BF4">
      <w:pPr>
        <w:pStyle w:val="a3"/>
        <w:tabs>
          <w:tab w:val="left" w:pos="8931"/>
        </w:tabs>
        <w:ind w:left="0" w:right="141" w:firstLine="0"/>
        <w:rPr>
          <w:sz w:val="22"/>
          <w:szCs w:val="22"/>
          <w:lang w:val="ru-RU"/>
        </w:rPr>
      </w:pPr>
      <w:r w:rsidRPr="004B3BF4">
        <w:rPr>
          <w:sz w:val="22"/>
          <w:szCs w:val="22"/>
          <w:lang w:val="ru-RU"/>
        </w:rPr>
        <w:t xml:space="preserve">«Просвещенный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Pr="004B3BF4">
        <w:rPr>
          <w:spacing w:val="60"/>
          <w:sz w:val="22"/>
          <w:szCs w:val="22"/>
          <w:lang w:val="ru-RU"/>
        </w:rPr>
        <w:t xml:space="preserve"> </w:t>
      </w:r>
      <w:r w:rsidRPr="004B3BF4">
        <w:rPr>
          <w:sz w:val="22"/>
          <w:szCs w:val="22"/>
          <w:lang w:val="ru-RU"/>
        </w:rPr>
        <w:t>–</w:t>
      </w:r>
    </w:p>
    <w:p w:rsidR="00DD2384" w:rsidRPr="004B3BF4" w:rsidRDefault="00EB158A" w:rsidP="004B3BF4">
      <w:pPr>
        <w:tabs>
          <w:tab w:val="left" w:pos="8931"/>
        </w:tabs>
        <w:ind w:right="141"/>
        <w:jc w:val="both"/>
        <w:rPr>
          <w:i/>
          <w:lang w:val="ru-RU"/>
        </w:rPr>
      </w:pPr>
      <w:r w:rsidRPr="004B3BF4">
        <w:rPr>
          <w:lang w:val="ru-RU"/>
        </w:rPr>
        <w:t xml:space="preserve">«первенствующее сословие» империи. </w:t>
      </w:r>
      <w:r w:rsidRPr="004B3BF4">
        <w:rPr>
          <w:i/>
          <w:lang w:val="ru-RU"/>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D2384" w:rsidRPr="004B3BF4" w:rsidRDefault="00EB158A" w:rsidP="004B3BF4">
      <w:pPr>
        <w:tabs>
          <w:tab w:val="left" w:pos="8931"/>
        </w:tabs>
        <w:spacing w:before="1"/>
        <w:ind w:right="141" w:firstLine="708"/>
        <w:jc w:val="both"/>
        <w:rPr>
          <w:lang w:val="ru-RU"/>
        </w:rPr>
      </w:pPr>
      <w:r w:rsidRPr="004B3BF4">
        <w:rPr>
          <w:lang w:val="ru-RU"/>
        </w:rPr>
        <w:t xml:space="preserve">Национальная политика. </w:t>
      </w:r>
      <w:r w:rsidRPr="004B3BF4">
        <w:rPr>
          <w:i/>
          <w:lang w:val="ru-RU"/>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4B3BF4">
        <w:rPr>
          <w:lang w:val="ru-RU"/>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w:t>
      </w:r>
      <w:r w:rsidRPr="004B3BF4">
        <w:rPr>
          <w:spacing w:val="1"/>
          <w:lang w:val="ru-RU"/>
        </w:rPr>
        <w:t xml:space="preserve"> </w:t>
      </w:r>
      <w:r w:rsidRPr="004B3BF4">
        <w:rPr>
          <w:lang w:val="ru-RU"/>
        </w:rPr>
        <w:t>конфессиям.</w:t>
      </w:r>
    </w:p>
    <w:p w:rsidR="00DD2384" w:rsidRPr="004B3BF4" w:rsidRDefault="00EB158A" w:rsidP="004B3BF4">
      <w:pPr>
        <w:pStyle w:val="a3"/>
        <w:tabs>
          <w:tab w:val="left" w:pos="8931"/>
        </w:tabs>
        <w:ind w:left="0" w:right="141"/>
        <w:rPr>
          <w:sz w:val="22"/>
          <w:szCs w:val="22"/>
          <w:lang w:val="ru-RU"/>
        </w:rPr>
      </w:pPr>
      <w:r w:rsidRPr="004B3BF4">
        <w:rPr>
          <w:sz w:val="22"/>
          <w:szCs w:val="22"/>
          <w:lang w:val="ru-RU"/>
        </w:rPr>
        <w:t xml:space="preserve">Экономическое развитие России во второй половине </w:t>
      </w:r>
      <w:r w:rsidRPr="004B3BF4">
        <w:rPr>
          <w:sz w:val="22"/>
          <w:szCs w:val="22"/>
        </w:rPr>
        <w:t>XVIII</w:t>
      </w:r>
      <w:r w:rsidRPr="004B3BF4">
        <w:rPr>
          <w:sz w:val="22"/>
          <w:szCs w:val="22"/>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B3BF4">
        <w:rPr>
          <w:i/>
          <w:sz w:val="22"/>
          <w:szCs w:val="22"/>
          <w:lang w:val="ru-RU"/>
        </w:rPr>
        <w:t xml:space="preserve">Дворовые люди. </w:t>
      </w:r>
      <w:r w:rsidRPr="004B3BF4">
        <w:rPr>
          <w:sz w:val="22"/>
          <w:szCs w:val="22"/>
          <w:lang w:val="ru-RU"/>
        </w:rPr>
        <w:t>Роль крепостного строя в экономике страны.</w:t>
      </w:r>
    </w:p>
    <w:p w:rsidR="00DD2384" w:rsidRPr="004B3BF4" w:rsidRDefault="00EB158A" w:rsidP="004B3BF4">
      <w:pPr>
        <w:tabs>
          <w:tab w:val="left" w:pos="8931"/>
        </w:tabs>
        <w:spacing w:before="1"/>
        <w:ind w:right="141" w:firstLine="708"/>
        <w:jc w:val="both"/>
        <w:rPr>
          <w:lang w:val="ru-RU"/>
        </w:rPr>
      </w:pPr>
      <w:r w:rsidRPr="004B3BF4">
        <w:rPr>
          <w:lang w:val="ru-RU"/>
        </w:rPr>
        <w:t xml:space="preserve">Промышленность в городе и деревне. Роль государства, купечества, помещиков в развитии </w:t>
      </w:r>
      <w:r w:rsidRPr="004B3BF4">
        <w:rPr>
          <w:lang w:val="ru-RU"/>
        </w:rPr>
        <w:lastRenderedPageBreak/>
        <w:t xml:space="preserve">промышленности. </w:t>
      </w:r>
      <w:r w:rsidRPr="004B3BF4">
        <w:rPr>
          <w:i/>
          <w:lang w:val="ru-RU"/>
        </w:rPr>
        <w:t xml:space="preserve">Крепостной и вольнонаемный труд. Привлечение крепостных оброчных крестьян к работе на мануфактурах. </w:t>
      </w:r>
      <w:r w:rsidRPr="004B3BF4">
        <w:rPr>
          <w:lang w:val="ru-RU"/>
        </w:rPr>
        <w:t>Развитие крестьянских промыслов. Рост текстильной промышленности: распространение производства хлопчатобумажных</w:t>
      </w:r>
    </w:p>
    <w:p w:rsidR="00DD2384" w:rsidRPr="004B3BF4" w:rsidRDefault="00EB158A" w:rsidP="004B3BF4">
      <w:pPr>
        <w:pStyle w:val="a3"/>
        <w:tabs>
          <w:tab w:val="left" w:pos="8931"/>
        </w:tabs>
        <w:spacing w:before="74"/>
        <w:ind w:left="0" w:right="141" w:firstLine="0"/>
        <w:jc w:val="left"/>
        <w:rPr>
          <w:sz w:val="22"/>
          <w:szCs w:val="22"/>
          <w:lang w:val="ru-RU"/>
        </w:rPr>
      </w:pPr>
      <w:r w:rsidRPr="004B3BF4">
        <w:rPr>
          <w:sz w:val="22"/>
          <w:szCs w:val="22"/>
          <w:lang w:val="ru-RU"/>
        </w:rPr>
        <w:t>тканей. Начало известных предпринимательских династий: Морозовы, Рябушинские, Гарелины, Прохоровы, Демидовы и др.</w:t>
      </w:r>
    </w:p>
    <w:p w:rsidR="00DD2384" w:rsidRPr="004B3BF4" w:rsidRDefault="00EB158A" w:rsidP="004B3BF4">
      <w:pPr>
        <w:tabs>
          <w:tab w:val="left" w:pos="8931"/>
        </w:tabs>
        <w:ind w:right="141" w:firstLine="708"/>
        <w:jc w:val="both"/>
        <w:rPr>
          <w:i/>
          <w:lang w:val="ru-RU"/>
        </w:rPr>
      </w:pPr>
      <w:r w:rsidRPr="004B3BF4">
        <w:rPr>
          <w:lang w:val="ru-RU"/>
        </w:rPr>
        <w:t xml:space="preserve">Внутренняя и внешняя торговля. Торговые пути внутри страны. </w:t>
      </w:r>
      <w:r w:rsidRPr="004B3BF4">
        <w:rPr>
          <w:i/>
          <w:lang w:val="ru-RU"/>
        </w:rPr>
        <w:t xml:space="preserve">Водно- транспортные системы: Вышневолоцкая, Тихвинская, Мариинская и др. </w:t>
      </w:r>
      <w:r w:rsidRPr="004B3BF4">
        <w:rPr>
          <w:lang w:val="ru-RU"/>
        </w:rPr>
        <w:t xml:space="preserve">Ярмарки и их роль во внутренней торговле. Макарьевская, Ирбитская, Свенская, Коренная ярмарки. Ярмарки на Украине. </w:t>
      </w:r>
      <w:r w:rsidRPr="004B3BF4">
        <w:rPr>
          <w:i/>
          <w:lang w:val="ru-RU"/>
        </w:rPr>
        <w:t>Партнеры России во внешней торговле в Европе и в мире. Обеспечение активного внешнеторгового баланса.</w:t>
      </w:r>
    </w:p>
    <w:p w:rsidR="00DD2384" w:rsidRPr="004B3BF4" w:rsidRDefault="00EB158A" w:rsidP="004B3BF4">
      <w:pPr>
        <w:tabs>
          <w:tab w:val="left" w:pos="8931"/>
        </w:tabs>
        <w:ind w:right="141" w:firstLine="708"/>
        <w:jc w:val="both"/>
        <w:rPr>
          <w:lang w:val="ru-RU"/>
        </w:rPr>
      </w:pPr>
      <w:r w:rsidRPr="004B3BF4">
        <w:rPr>
          <w:lang w:val="ru-RU"/>
        </w:rPr>
        <w:t xml:space="preserve">Обострение социальных противоречий. </w:t>
      </w:r>
      <w:r w:rsidRPr="004B3BF4">
        <w:rPr>
          <w:i/>
          <w:lang w:val="ru-RU"/>
        </w:rPr>
        <w:t xml:space="preserve">Чумной бунт в Москве. </w:t>
      </w:r>
      <w:r w:rsidRPr="004B3BF4">
        <w:rPr>
          <w:lang w:val="ru-RU"/>
        </w:rPr>
        <w:t xml:space="preserve">Восстание под предводительством Емельяна Пугачева. </w:t>
      </w:r>
      <w:r w:rsidRPr="004B3BF4">
        <w:rPr>
          <w:i/>
          <w:lang w:val="ru-RU"/>
        </w:rPr>
        <w:t xml:space="preserve">Антидворянский и антикрепостнический характер движения. Роль казачества, народов Урала и Поволжья в восстании. </w:t>
      </w:r>
      <w:r w:rsidRPr="004B3BF4">
        <w:rPr>
          <w:lang w:val="ru-RU"/>
        </w:rPr>
        <w:t>Влияние восстания на внутреннюю политику и развитие общественной мысли.</w:t>
      </w:r>
    </w:p>
    <w:p w:rsidR="00DD2384" w:rsidRPr="004B3BF4" w:rsidRDefault="00EB158A" w:rsidP="004B3BF4">
      <w:pPr>
        <w:pStyle w:val="a3"/>
        <w:tabs>
          <w:tab w:val="left" w:pos="8931"/>
        </w:tabs>
        <w:spacing w:line="298" w:lineRule="exact"/>
        <w:ind w:left="0" w:right="141" w:firstLine="0"/>
        <w:jc w:val="left"/>
        <w:rPr>
          <w:sz w:val="22"/>
          <w:szCs w:val="22"/>
          <w:lang w:val="ru-RU"/>
        </w:rPr>
      </w:pPr>
      <w:r w:rsidRPr="004B3BF4">
        <w:rPr>
          <w:sz w:val="22"/>
          <w:szCs w:val="22"/>
          <w:lang w:val="ru-RU"/>
        </w:rPr>
        <w:t xml:space="preserve">Внешняя политика России второй половины </w:t>
      </w:r>
      <w:r w:rsidRPr="004B3BF4">
        <w:rPr>
          <w:sz w:val="22"/>
          <w:szCs w:val="22"/>
        </w:rPr>
        <w:t>XVIII</w:t>
      </w:r>
      <w:r w:rsidRPr="004B3BF4">
        <w:rPr>
          <w:sz w:val="22"/>
          <w:szCs w:val="22"/>
          <w:lang w:val="ru-RU"/>
        </w:rPr>
        <w:t xml:space="preserve"> в., ее основные задачи.</w:t>
      </w:r>
    </w:p>
    <w:p w:rsidR="00DD2384" w:rsidRPr="004B3BF4" w:rsidRDefault="00EB158A" w:rsidP="004B3BF4">
      <w:pPr>
        <w:pStyle w:val="a3"/>
        <w:tabs>
          <w:tab w:val="left" w:pos="8931"/>
        </w:tabs>
        <w:spacing w:line="298" w:lineRule="exact"/>
        <w:ind w:left="0" w:right="141" w:firstLine="0"/>
        <w:jc w:val="left"/>
        <w:rPr>
          <w:sz w:val="22"/>
          <w:szCs w:val="22"/>
          <w:lang w:val="ru-RU"/>
        </w:rPr>
      </w:pPr>
      <w:r w:rsidRPr="004B3BF4">
        <w:rPr>
          <w:sz w:val="22"/>
          <w:szCs w:val="22"/>
          <w:lang w:val="ru-RU"/>
        </w:rPr>
        <w:t>Н.И. Панин и А.А.Безбородко.</w:t>
      </w:r>
    </w:p>
    <w:p w:rsidR="00DD2384" w:rsidRPr="004B3BF4" w:rsidRDefault="00EB158A" w:rsidP="004B3BF4">
      <w:pPr>
        <w:pStyle w:val="a3"/>
        <w:tabs>
          <w:tab w:val="left" w:pos="8931"/>
        </w:tabs>
        <w:spacing w:before="1"/>
        <w:ind w:left="0" w:right="141"/>
        <w:rPr>
          <w:sz w:val="22"/>
          <w:szCs w:val="22"/>
          <w:lang w:val="ru-RU"/>
        </w:rPr>
      </w:pPr>
      <w:r w:rsidRPr="004B3BF4">
        <w:rPr>
          <w:sz w:val="22"/>
          <w:szCs w:val="22"/>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4B3BF4">
        <w:rPr>
          <w:sz w:val="22"/>
          <w:szCs w:val="22"/>
        </w:rPr>
        <w:t>II</w:t>
      </w:r>
      <w:r w:rsidRPr="004B3BF4">
        <w:rPr>
          <w:sz w:val="22"/>
          <w:szCs w:val="22"/>
          <w:lang w:val="ru-RU"/>
        </w:rPr>
        <w:t xml:space="preserve"> на юг в 1787 г.</w:t>
      </w:r>
    </w:p>
    <w:p w:rsidR="00DD2384" w:rsidRPr="004B3BF4" w:rsidRDefault="00EB158A" w:rsidP="004B3BF4">
      <w:pPr>
        <w:spacing w:before="1"/>
        <w:ind w:right="141" w:firstLine="708"/>
        <w:jc w:val="both"/>
        <w:rPr>
          <w:i/>
          <w:lang w:val="ru-RU"/>
        </w:rPr>
      </w:pPr>
      <w:r w:rsidRPr="004B3BF4">
        <w:rPr>
          <w:lang w:val="ru-RU"/>
        </w:rPr>
        <w:t xml:space="preserve">Участие России в разделах Речи Посполитой. </w:t>
      </w:r>
      <w:r w:rsidRPr="004B3BF4">
        <w:rPr>
          <w:i/>
          <w:lang w:val="ru-RU"/>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4B3BF4">
        <w:rPr>
          <w:lang w:val="ru-RU"/>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4B3BF4">
        <w:rPr>
          <w:i/>
          <w:lang w:val="ru-RU"/>
        </w:rPr>
        <w:t>Восстание под предводительством Тадеуша Костюшко.</w:t>
      </w:r>
    </w:p>
    <w:p w:rsidR="00DD2384" w:rsidRPr="004B3BF4" w:rsidRDefault="00EB158A" w:rsidP="004B3BF4">
      <w:pPr>
        <w:pStyle w:val="a3"/>
        <w:ind w:left="0" w:right="141"/>
        <w:rPr>
          <w:sz w:val="22"/>
          <w:szCs w:val="22"/>
          <w:lang w:val="ru-RU"/>
        </w:rPr>
      </w:pPr>
      <w:r w:rsidRPr="004B3BF4">
        <w:rPr>
          <w:sz w:val="22"/>
          <w:szCs w:val="22"/>
          <w:lang w:val="ru-RU"/>
        </w:rPr>
        <w:t>Участие России в борьбе с револ</w:t>
      </w:r>
      <w:r w:rsidR="00F51EC2">
        <w:rPr>
          <w:sz w:val="22"/>
          <w:szCs w:val="22"/>
          <w:lang w:val="ru-RU"/>
        </w:rPr>
        <w:t xml:space="preserve">юционной Францией. Итальянский </w:t>
      </w:r>
      <w:r w:rsidRPr="004B3BF4">
        <w:rPr>
          <w:sz w:val="22"/>
          <w:szCs w:val="22"/>
          <w:lang w:val="ru-RU"/>
        </w:rPr>
        <w:t>и Швейцарский походы А.В.Суворова. Действия эскадры Ф.Ф.Ушакова в Средиземном море.</w:t>
      </w:r>
    </w:p>
    <w:p w:rsidR="00DD2384" w:rsidRPr="004B3BF4" w:rsidRDefault="00EB158A" w:rsidP="004B3BF4">
      <w:pPr>
        <w:pStyle w:val="4"/>
        <w:spacing w:before="7"/>
        <w:ind w:left="0" w:right="141"/>
        <w:rPr>
          <w:sz w:val="22"/>
          <w:szCs w:val="22"/>
          <w:lang w:val="ru-RU"/>
        </w:rPr>
      </w:pPr>
      <w:r w:rsidRPr="004B3BF4">
        <w:rPr>
          <w:sz w:val="22"/>
          <w:szCs w:val="22"/>
          <w:lang w:val="ru-RU"/>
        </w:rPr>
        <w:t xml:space="preserve">Культурное пространство Российской империи в </w:t>
      </w:r>
      <w:r w:rsidRPr="004B3BF4">
        <w:rPr>
          <w:sz w:val="22"/>
          <w:szCs w:val="22"/>
        </w:rPr>
        <w:t>XVIII</w:t>
      </w:r>
      <w:r w:rsidRPr="004B3BF4">
        <w:rPr>
          <w:sz w:val="22"/>
          <w:szCs w:val="22"/>
          <w:lang w:val="ru-RU"/>
        </w:rPr>
        <w:t xml:space="preserve"> в.</w:t>
      </w:r>
    </w:p>
    <w:p w:rsidR="00DD2384" w:rsidRPr="004B3BF4" w:rsidRDefault="00EB158A" w:rsidP="004B3BF4">
      <w:pPr>
        <w:pStyle w:val="a3"/>
        <w:ind w:left="0" w:right="141"/>
        <w:rPr>
          <w:sz w:val="22"/>
          <w:szCs w:val="22"/>
          <w:lang w:val="ru-RU"/>
        </w:rPr>
      </w:pPr>
      <w:r w:rsidRPr="004B3BF4">
        <w:rPr>
          <w:sz w:val="22"/>
          <w:szCs w:val="22"/>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4B3BF4">
        <w:rPr>
          <w:sz w:val="22"/>
          <w:szCs w:val="22"/>
        </w:rPr>
        <w:t>XVIII</w:t>
      </w:r>
      <w:r w:rsidRPr="004B3BF4">
        <w:rPr>
          <w:sz w:val="22"/>
          <w:szCs w:val="22"/>
          <w:lang w:val="ru-RU"/>
        </w:rPr>
        <w:t xml:space="preserve"> в. Первые журналы. Общественные идеи в произведениях А.П.Сумарокова, Г.Р.Державина, Д.И.Фонвизина. </w:t>
      </w:r>
      <w:r w:rsidRPr="004B3BF4">
        <w:rPr>
          <w:i/>
          <w:sz w:val="22"/>
          <w:szCs w:val="22"/>
          <w:lang w:val="ru-RU"/>
        </w:rPr>
        <w:t xml:space="preserve">Н.И.Новиков, материалы о положении крепостных крестьян в его журналах. </w:t>
      </w:r>
      <w:r w:rsidRPr="004B3BF4">
        <w:rPr>
          <w:sz w:val="22"/>
          <w:szCs w:val="22"/>
          <w:lang w:val="ru-RU"/>
        </w:rPr>
        <w:t>А.Н.Радищев и его «Путешествие из Петербурга в Москву».</w:t>
      </w:r>
    </w:p>
    <w:p w:rsidR="00DD2384" w:rsidRPr="004B3BF4" w:rsidRDefault="00EB158A" w:rsidP="004B3BF4">
      <w:pPr>
        <w:pStyle w:val="a3"/>
        <w:ind w:left="0" w:right="141"/>
        <w:rPr>
          <w:sz w:val="22"/>
          <w:szCs w:val="22"/>
          <w:lang w:val="ru-RU"/>
        </w:rPr>
      </w:pPr>
      <w:r w:rsidRPr="004B3BF4">
        <w:rPr>
          <w:sz w:val="22"/>
          <w:szCs w:val="22"/>
          <w:lang w:val="ru-RU"/>
        </w:rPr>
        <w:t xml:space="preserve">Русская культура и культура народов России в </w:t>
      </w:r>
      <w:r w:rsidRPr="004B3BF4">
        <w:rPr>
          <w:sz w:val="22"/>
          <w:szCs w:val="22"/>
        </w:rPr>
        <w:t>XVIII</w:t>
      </w:r>
      <w:r w:rsidRPr="004B3BF4">
        <w:rPr>
          <w:sz w:val="22"/>
          <w:szCs w:val="22"/>
          <w:lang w:val="ru-RU"/>
        </w:rPr>
        <w:t xml:space="preserve"> веке. Развитие новой светской культуры после преобразований Петра </w:t>
      </w:r>
      <w:r w:rsidRPr="004B3BF4">
        <w:rPr>
          <w:sz w:val="22"/>
          <w:szCs w:val="22"/>
        </w:rPr>
        <w:t>I</w:t>
      </w:r>
      <w:r w:rsidRPr="004B3BF4">
        <w:rPr>
          <w:sz w:val="22"/>
          <w:szCs w:val="22"/>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4B3BF4">
        <w:rPr>
          <w:i/>
          <w:sz w:val="22"/>
          <w:szCs w:val="22"/>
          <w:lang w:val="ru-RU"/>
        </w:rPr>
        <w:t xml:space="preserve">Вклад в развитие русской культуры ученых, художников, мастеров, прибывших из-за рубежа. </w:t>
      </w:r>
      <w:r w:rsidRPr="004B3BF4">
        <w:rPr>
          <w:sz w:val="22"/>
          <w:szCs w:val="22"/>
          <w:lang w:val="ru-RU"/>
        </w:rPr>
        <w:t>Усиление внимания к жизни и культуре русского народа и историческому прошлому России к концу столетия.</w:t>
      </w:r>
    </w:p>
    <w:p w:rsidR="00DD2384" w:rsidRPr="004B3BF4" w:rsidRDefault="00EB158A" w:rsidP="004B3BF4">
      <w:pPr>
        <w:pStyle w:val="a3"/>
        <w:ind w:left="0" w:right="141"/>
        <w:rPr>
          <w:sz w:val="22"/>
          <w:szCs w:val="22"/>
          <w:lang w:val="ru-RU"/>
        </w:rPr>
      </w:pPr>
      <w:r w:rsidRPr="004B3BF4">
        <w:rPr>
          <w:sz w:val="22"/>
          <w:szCs w:val="22"/>
          <w:lang w:val="ru-RU"/>
        </w:rPr>
        <w:t>Культура и быт российских сословий. Дворянство: жизнь и быт дворянской усадьбы. Духовенство. Купечество. Крестьянство.</w:t>
      </w:r>
    </w:p>
    <w:p w:rsidR="00DD2384" w:rsidRPr="004B3BF4" w:rsidRDefault="00EB158A" w:rsidP="004B3BF4">
      <w:pPr>
        <w:ind w:right="141" w:firstLine="708"/>
        <w:jc w:val="both"/>
        <w:rPr>
          <w:i/>
          <w:lang w:val="ru-RU"/>
        </w:rPr>
      </w:pPr>
      <w:r w:rsidRPr="004B3BF4">
        <w:rPr>
          <w:lang w:val="ru-RU"/>
        </w:rPr>
        <w:t xml:space="preserve">Российская наука в </w:t>
      </w:r>
      <w:r w:rsidRPr="004B3BF4">
        <w:t>XVIII</w:t>
      </w:r>
      <w:r w:rsidRPr="004B3BF4">
        <w:rPr>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w:t>
      </w:r>
      <w:r w:rsidRPr="004B3BF4">
        <w:rPr>
          <w:i/>
          <w:lang w:val="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D2384" w:rsidRPr="004B3BF4" w:rsidRDefault="00EB158A" w:rsidP="004B3BF4">
      <w:pPr>
        <w:pStyle w:val="a3"/>
        <w:spacing w:before="74"/>
        <w:ind w:left="0" w:right="141"/>
        <w:rPr>
          <w:sz w:val="22"/>
          <w:szCs w:val="22"/>
          <w:lang w:val="ru-RU"/>
        </w:rPr>
      </w:pPr>
      <w:r w:rsidRPr="004B3BF4">
        <w:rPr>
          <w:sz w:val="22"/>
          <w:szCs w:val="22"/>
          <w:lang w:val="ru-RU"/>
        </w:rPr>
        <w:t>М.В. Ломоносов и его выдающаяся роль в становлении российской науки и образования.</w:t>
      </w:r>
    </w:p>
    <w:p w:rsidR="00DD2384" w:rsidRPr="004B3BF4" w:rsidRDefault="00EB158A" w:rsidP="004B3BF4">
      <w:pPr>
        <w:spacing w:line="298" w:lineRule="exact"/>
        <w:ind w:right="141"/>
        <w:rPr>
          <w:i/>
          <w:lang w:val="ru-RU"/>
        </w:rPr>
      </w:pPr>
      <w:r w:rsidRPr="004B3BF4">
        <w:rPr>
          <w:lang w:val="ru-RU"/>
        </w:rPr>
        <w:t xml:space="preserve">Образование в России в </w:t>
      </w:r>
      <w:r w:rsidRPr="004B3BF4">
        <w:t>XVIII</w:t>
      </w:r>
      <w:r w:rsidRPr="004B3BF4">
        <w:rPr>
          <w:lang w:val="ru-RU"/>
        </w:rPr>
        <w:t xml:space="preserve"> в. </w:t>
      </w:r>
      <w:r w:rsidRPr="004B3BF4">
        <w:rPr>
          <w:i/>
          <w:lang w:val="ru-RU"/>
        </w:rPr>
        <w:t>Основные педагогические идеи. Воспитание</w:t>
      </w:r>
    </w:p>
    <w:p w:rsidR="00DD2384" w:rsidRPr="004B3BF4" w:rsidRDefault="00EB158A" w:rsidP="004B3BF4">
      <w:pPr>
        <w:ind w:right="141"/>
        <w:jc w:val="both"/>
        <w:rPr>
          <w:lang w:val="ru-RU"/>
        </w:rPr>
      </w:pPr>
      <w:r w:rsidRPr="004B3BF4">
        <w:rPr>
          <w:i/>
          <w:lang w:val="ru-RU"/>
        </w:rPr>
        <w:t xml:space="preserve">«новой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4B3BF4">
        <w:rPr>
          <w:lang w:val="ru-RU"/>
        </w:rPr>
        <w:t>Московский университет – первый российский университет.</w:t>
      </w:r>
    </w:p>
    <w:p w:rsidR="00DD2384" w:rsidRPr="004B3BF4" w:rsidRDefault="00EB158A" w:rsidP="004B3BF4">
      <w:pPr>
        <w:spacing w:before="1"/>
        <w:ind w:right="141" w:firstLine="708"/>
        <w:jc w:val="both"/>
        <w:rPr>
          <w:lang w:val="ru-RU"/>
        </w:rPr>
      </w:pPr>
      <w:r w:rsidRPr="004B3BF4">
        <w:rPr>
          <w:lang w:val="ru-RU"/>
        </w:rPr>
        <w:t xml:space="preserve">Русская архитектура </w:t>
      </w:r>
      <w:r w:rsidRPr="004B3BF4">
        <w:t>XVIII</w:t>
      </w:r>
      <w:r w:rsidRPr="004B3BF4">
        <w:rPr>
          <w:lang w:val="ru-RU"/>
        </w:rPr>
        <w:t xml:space="preserve"> в. Строительство Петербурга, формирование его городского плана. </w:t>
      </w:r>
      <w:r w:rsidRPr="004B3BF4">
        <w:rPr>
          <w:i/>
          <w:lang w:val="ru-RU"/>
        </w:rPr>
        <w:t xml:space="preserve">Регулярный характер застройки Петербурга и других городов. Барокко в архитектуре Москвы и Петербурга. </w:t>
      </w:r>
      <w:r w:rsidRPr="004B3BF4">
        <w:rPr>
          <w:lang w:val="ru-RU"/>
        </w:rPr>
        <w:t xml:space="preserve">Переход к классицизму, </w:t>
      </w:r>
      <w:r w:rsidRPr="004B3BF4">
        <w:rPr>
          <w:i/>
          <w:lang w:val="ru-RU"/>
        </w:rPr>
        <w:t xml:space="preserve">создание архитектурных ассамблей в стиле классицизма в обеих столицах. </w:t>
      </w:r>
      <w:r w:rsidRPr="004B3BF4">
        <w:rPr>
          <w:lang w:val="ru-RU"/>
        </w:rPr>
        <w:t>В.И. Баженов, М.Ф.Казаков.</w:t>
      </w:r>
    </w:p>
    <w:p w:rsidR="00DD2384" w:rsidRPr="004B3BF4" w:rsidRDefault="00EB158A" w:rsidP="004B3BF4">
      <w:pPr>
        <w:ind w:right="141" w:firstLine="708"/>
        <w:jc w:val="both"/>
        <w:rPr>
          <w:i/>
          <w:lang w:val="ru-RU"/>
        </w:rPr>
      </w:pPr>
      <w:r w:rsidRPr="004B3BF4">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4B3BF4">
        <w:t>XVIII</w:t>
      </w:r>
      <w:r w:rsidRPr="004B3BF4">
        <w:rPr>
          <w:lang w:val="ru-RU"/>
        </w:rPr>
        <w:t xml:space="preserve"> в. </w:t>
      </w:r>
      <w:r w:rsidRPr="004B3BF4">
        <w:rPr>
          <w:i/>
          <w:lang w:val="ru-RU"/>
        </w:rPr>
        <w:t xml:space="preserve">Новые веяния в изобразительном </w:t>
      </w:r>
      <w:r w:rsidRPr="004B3BF4">
        <w:rPr>
          <w:i/>
          <w:lang w:val="ru-RU"/>
        </w:rPr>
        <w:lastRenderedPageBreak/>
        <w:t>искусстве в конце столетия.</w:t>
      </w:r>
    </w:p>
    <w:p w:rsidR="00DD2384" w:rsidRPr="004B3BF4" w:rsidRDefault="00EB158A" w:rsidP="004B3BF4">
      <w:pPr>
        <w:pStyle w:val="4"/>
        <w:spacing w:before="6"/>
        <w:ind w:left="0" w:right="141"/>
        <w:rPr>
          <w:sz w:val="22"/>
          <w:szCs w:val="22"/>
          <w:lang w:val="ru-RU"/>
        </w:rPr>
      </w:pPr>
      <w:r w:rsidRPr="004B3BF4">
        <w:rPr>
          <w:sz w:val="22"/>
          <w:szCs w:val="22"/>
          <w:lang w:val="ru-RU"/>
        </w:rPr>
        <w:t xml:space="preserve">Народы России в </w:t>
      </w:r>
      <w:r w:rsidRPr="004B3BF4">
        <w:rPr>
          <w:sz w:val="22"/>
          <w:szCs w:val="22"/>
        </w:rPr>
        <w:t>XVIII</w:t>
      </w:r>
      <w:r w:rsidRPr="004B3BF4">
        <w:rPr>
          <w:sz w:val="22"/>
          <w:szCs w:val="22"/>
          <w:lang w:val="ru-RU"/>
        </w:rPr>
        <w:t xml:space="preserve"> в.</w:t>
      </w:r>
    </w:p>
    <w:p w:rsidR="00DD2384" w:rsidRPr="004B3BF4" w:rsidRDefault="00EB158A" w:rsidP="004B3BF4">
      <w:pPr>
        <w:pStyle w:val="a3"/>
        <w:ind w:left="0" w:right="141"/>
        <w:rPr>
          <w:sz w:val="22"/>
          <w:szCs w:val="22"/>
          <w:lang w:val="ru-RU"/>
        </w:rPr>
      </w:pPr>
      <w:r w:rsidRPr="004B3BF4">
        <w:rPr>
          <w:sz w:val="22"/>
          <w:szCs w:val="22"/>
          <w:lang w:val="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w:t>
      </w:r>
      <w:r w:rsidRPr="004B3BF4">
        <w:rPr>
          <w:spacing w:val="3"/>
          <w:sz w:val="22"/>
          <w:szCs w:val="22"/>
          <w:lang w:val="ru-RU"/>
        </w:rPr>
        <w:t xml:space="preserve"> </w:t>
      </w:r>
      <w:r w:rsidRPr="004B3BF4">
        <w:rPr>
          <w:sz w:val="22"/>
          <w:szCs w:val="22"/>
          <w:lang w:val="ru-RU"/>
        </w:rPr>
        <w:t>оседлости.</w:t>
      </w:r>
    </w:p>
    <w:p w:rsidR="00DD2384" w:rsidRPr="004B3BF4" w:rsidRDefault="00EB158A" w:rsidP="004B3BF4">
      <w:pPr>
        <w:pStyle w:val="4"/>
        <w:spacing w:before="3"/>
        <w:ind w:left="0" w:right="141"/>
        <w:rPr>
          <w:sz w:val="22"/>
          <w:szCs w:val="22"/>
          <w:lang w:val="ru-RU"/>
        </w:rPr>
      </w:pPr>
      <w:r w:rsidRPr="004B3BF4">
        <w:rPr>
          <w:sz w:val="22"/>
          <w:szCs w:val="22"/>
          <w:lang w:val="ru-RU"/>
        </w:rPr>
        <w:t xml:space="preserve">Россия при Павле </w:t>
      </w:r>
      <w:r w:rsidRPr="004B3BF4">
        <w:rPr>
          <w:sz w:val="22"/>
          <w:szCs w:val="22"/>
        </w:rPr>
        <w:t>I</w:t>
      </w:r>
    </w:p>
    <w:p w:rsidR="00DD2384" w:rsidRPr="004B3BF4" w:rsidRDefault="00EB158A" w:rsidP="004B3BF4">
      <w:pPr>
        <w:pStyle w:val="a3"/>
        <w:ind w:left="0" w:right="141"/>
        <w:rPr>
          <w:sz w:val="22"/>
          <w:szCs w:val="22"/>
          <w:lang w:val="ru-RU"/>
        </w:rPr>
      </w:pPr>
      <w:r w:rsidRPr="004B3BF4">
        <w:rPr>
          <w:sz w:val="22"/>
          <w:szCs w:val="22"/>
          <w:lang w:val="ru-RU"/>
        </w:rPr>
        <w:t xml:space="preserve">Основные принципы внутренней политики Павла </w:t>
      </w:r>
      <w:r w:rsidRPr="004B3BF4">
        <w:rPr>
          <w:sz w:val="22"/>
          <w:szCs w:val="22"/>
        </w:rPr>
        <w:t>I</w:t>
      </w:r>
      <w:r w:rsidRPr="004B3BF4">
        <w:rPr>
          <w:sz w:val="22"/>
          <w:szCs w:val="22"/>
          <w:lang w:val="ru-RU"/>
        </w:rPr>
        <w:t xml:space="preserve">. Укрепление абсолютизма </w:t>
      </w:r>
      <w:r w:rsidRPr="004B3BF4">
        <w:rPr>
          <w:i/>
          <w:sz w:val="22"/>
          <w:szCs w:val="22"/>
          <w:lang w:val="ru-RU"/>
        </w:rPr>
        <w:t xml:space="preserve">через отказ от принципов «просвещенного абсолютизма» и </w:t>
      </w:r>
      <w:r w:rsidRPr="004B3BF4">
        <w:rPr>
          <w:sz w:val="22"/>
          <w:szCs w:val="22"/>
          <w:lang w:val="ru-RU"/>
        </w:rPr>
        <w:t xml:space="preserve">усиление бюрократического и полицейского характера государства и личной власти императора. Личность Павла </w:t>
      </w:r>
      <w:r w:rsidRPr="004B3BF4">
        <w:rPr>
          <w:sz w:val="22"/>
          <w:szCs w:val="22"/>
        </w:rPr>
        <w:t>I</w:t>
      </w:r>
      <w:r w:rsidRPr="004B3BF4">
        <w:rPr>
          <w:sz w:val="22"/>
          <w:szCs w:val="22"/>
          <w:lang w:val="ru-RU"/>
        </w:rPr>
        <w:t xml:space="preserve"> и ее влияние на политику страны. Указы о престолонаследии, и о «трехдневной барщине».</w:t>
      </w:r>
    </w:p>
    <w:p w:rsidR="00DD2384" w:rsidRPr="004B3BF4" w:rsidRDefault="00EB158A" w:rsidP="004B3BF4">
      <w:pPr>
        <w:pStyle w:val="a3"/>
        <w:ind w:left="0" w:right="141"/>
        <w:rPr>
          <w:sz w:val="22"/>
          <w:szCs w:val="22"/>
          <w:lang w:val="ru-RU"/>
        </w:rPr>
      </w:pPr>
      <w:r w:rsidRPr="004B3BF4">
        <w:rPr>
          <w:sz w:val="22"/>
          <w:szCs w:val="22"/>
          <w:lang w:val="ru-RU"/>
        </w:rPr>
        <w:t xml:space="preserve">Политика Павла </w:t>
      </w:r>
      <w:r w:rsidRPr="004B3BF4">
        <w:rPr>
          <w:sz w:val="22"/>
          <w:szCs w:val="22"/>
        </w:rPr>
        <w:t>I</w:t>
      </w:r>
      <w:r w:rsidRPr="004B3BF4">
        <w:rPr>
          <w:sz w:val="22"/>
          <w:szCs w:val="22"/>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DD2384" w:rsidRPr="004B3BF4" w:rsidRDefault="00EB158A" w:rsidP="004B3BF4">
      <w:pPr>
        <w:pStyle w:val="a3"/>
        <w:ind w:left="0" w:right="141" w:firstLine="0"/>
        <w:jc w:val="left"/>
        <w:rPr>
          <w:sz w:val="22"/>
          <w:szCs w:val="22"/>
          <w:lang w:val="ru-RU"/>
        </w:rPr>
      </w:pPr>
      <w:r w:rsidRPr="004B3BF4">
        <w:rPr>
          <w:sz w:val="22"/>
          <w:szCs w:val="22"/>
          <w:lang w:val="ru-RU"/>
        </w:rPr>
        <w:t>Внутренняя политика. Ограничение дворянских привилегий.</w:t>
      </w:r>
    </w:p>
    <w:p w:rsidR="00DD2384" w:rsidRPr="004B3BF4" w:rsidRDefault="00EB158A" w:rsidP="004B3BF4">
      <w:pPr>
        <w:pStyle w:val="4"/>
        <w:spacing w:before="5" w:line="295" w:lineRule="exact"/>
        <w:ind w:left="0" w:right="141"/>
        <w:rPr>
          <w:sz w:val="22"/>
          <w:szCs w:val="22"/>
          <w:lang w:val="ru-RU"/>
        </w:rPr>
      </w:pPr>
      <w:r w:rsidRPr="004B3BF4">
        <w:rPr>
          <w:sz w:val="22"/>
          <w:szCs w:val="22"/>
          <w:lang w:val="ru-RU"/>
        </w:rPr>
        <w:t>Региональный компонент</w:t>
      </w:r>
    </w:p>
    <w:p w:rsidR="00DD2384" w:rsidRPr="004B3BF4" w:rsidRDefault="00EB158A" w:rsidP="004B3BF4">
      <w:pPr>
        <w:pStyle w:val="a3"/>
        <w:spacing w:line="295" w:lineRule="exact"/>
        <w:ind w:left="0" w:right="141" w:firstLine="0"/>
        <w:jc w:val="left"/>
        <w:rPr>
          <w:sz w:val="22"/>
          <w:szCs w:val="22"/>
          <w:lang w:val="ru-RU"/>
        </w:rPr>
      </w:pPr>
      <w:r w:rsidRPr="004B3BF4">
        <w:rPr>
          <w:sz w:val="22"/>
          <w:szCs w:val="22"/>
          <w:lang w:val="ru-RU"/>
        </w:rPr>
        <w:t xml:space="preserve">Наш регион в </w:t>
      </w:r>
      <w:r w:rsidRPr="004B3BF4">
        <w:rPr>
          <w:sz w:val="22"/>
          <w:szCs w:val="22"/>
        </w:rPr>
        <w:t>XVIII</w:t>
      </w:r>
      <w:r w:rsidRPr="004B3BF4">
        <w:rPr>
          <w:sz w:val="22"/>
          <w:szCs w:val="22"/>
          <w:lang w:val="ru-RU"/>
        </w:rPr>
        <w:t xml:space="preserve"> в.</w:t>
      </w:r>
    </w:p>
    <w:p w:rsidR="00DD2384" w:rsidRPr="004B3BF4" w:rsidRDefault="00EB158A" w:rsidP="004B3BF4">
      <w:pPr>
        <w:pStyle w:val="4"/>
        <w:spacing w:before="9" w:line="240" w:lineRule="auto"/>
        <w:ind w:left="0" w:right="141"/>
        <w:rPr>
          <w:sz w:val="22"/>
          <w:szCs w:val="22"/>
          <w:lang w:val="ru-RU"/>
        </w:rPr>
      </w:pPr>
      <w:r w:rsidRPr="004B3BF4">
        <w:rPr>
          <w:sz w:val="22"/>
          <w:szCs w:val="22"/>
          <w:lang w:val="ru-RU"/>
        </w:rPr>
        <w:t xml:space="preserve">Российфская империя в </w:t>
      </w:r>
      <w:r w:rsidRPr="004B3BF4">
        <w:rPr>
          <w:sz w:val="22"/>
          <w:szCs w:val="22"/>
        </w:rPr>
        <w:t>XIX</w:t>
      </w:r>
      <w:r w:rsidRPr="004B3BF4">
        <w:rPr>
          <w:sz w:val="22"/>
          <w:szCs w:val="22"/>
          <w:lang w:val="ru-RU"/>
        </w:rPr>
        <w:t xml:space="preserve"> – начале </w:t>
      </w:r>
      <w:r w:rsidRPr="004B3BF4">
        <w:rPr>
          <w:sz w:val="22"/>
          <w:szCs w:val="22"/>
        </w:rPr>
        <w:t>XX</w:t>
      </w:r>
      <w:r w:rsidRPr="004B3BF4">
        <w:rPr>
          <w:sz w:val="22"/>
          <w:szCs w:val="22"/>
          <w:lang w:val="ru-RU"/>
        </w:rPr>
        <w:t xml:space="preserve"> вв. Россия на пути к реформам (1801–1861)</w:t>
      </w:r>
    </w:p>
    <w:p w:rsidR="00DD2384" w:rsidRPr="004B3BF4" w:rsidRDefault="00EB158A" w:rsidP="004B3BF4">
      <w:pPr>
        <w:spacing w:line="294" w:lineRule="exact"/>
        <w:ind w:right="141"/>
        <w:rPr>
          <w:b/>
          <w:lang w:val="ru-RU"/>
        </w:rPr>
      </w:pPr>
      <w:r w:rsidRPr="004B3BF4">
        <w:rPr>
          <w:b/>
          <w:lang w:val="ru-RU"/>
        </w:rPr>
        <w:t>Александровская эпоха: государственный либерализм</w:t>
      </w:r>
    </w:p>
    <w:p w:rsidR="00DD2384" w:rsidRPr="004B3BF4" w:rsidRDefault="00EB158A" w:rsidP="004B3BF4">
      <w:pPr>
        <w:pStyle w:val="a3"/>
        <w:ind w:left="0" w:right="141"/>
        <w:rPr>
          <w:sz w:val="22"/>
          <w:szCs w:val="22"/>
          <w:lang w:val="ru-RU"/>
        </w:rPr>
      </w:pPr>
      <w:r w:rsidRPr="004B3BF4">
        <w:rPr>
          <w:sz w:val="22"/>
          <w:szCs w:val="22"/>
          <w:lang w:val="ru-RU"/>
        </w:rPr>
        <w:t xml:space="preserve">Проекты либеральных реформ Александра </w:t>
      </w:r>
      <w:r w:rsidRPr="004B3BF4">
        <w:rPr>
          <w:sz w:val="22"/>
          <w:szCs w:val="22"/>
        </w:rPr>
        <w:t>I</w:t>
      </w:r>
      <w:r w:rsidRPr="004B3BF4">
        <w:rPr>
          <w:sz w:val="22"/>
          <w:szCs w:val="22"/>
          <w:lang w:val="ru-RU"/>
        </w:rPr>
        <w:t>. Внешние и внутренние факторы. Негласный комитет и «молодые друзья» императора. Реформы государственного управления. М.М. Сперанский.</w:t>
      </w:r>
    </w:p>
    <w:p w:rsidR="00DD2384" w:rsidRPr="004B3BF4" w:rsidRDefault="00EB158A" w:rsidP="004B3BF4">
      <w:pPr>
        <w:pStyle w:val="4"/>
        <w:spacing w:before="4"/>
        <w:ind w:left="0" w:right="141"/>
        <w:rPr>
          <w:sz w:val="22"/>
          <w:szCs w:val="22"/>
          <w:lang w:val="ru-RU"/>
        </w:rPr>
      </w:pPr>
      <w:r w:rsidRPr="004B3BF4">
        <w:rPr>
          <w:sz w:val="22"/>
          <w:szCs w:val="22"/>
          <w:lang w:val="ru-RU"/>
        </w:rPr>
        <w:t>Отечественная война 1812 г.</w:t>
      </w:r>
    </w:p>
    <w:p w:rsidR="00DD2384" w:rsidRPr="004B3BF4" w:rsidRDefault="00EB158A" w:rsidP="004B3BF4">
      <w:pPr>
        <w:pStyle w:val="a3"/>
        <w:ind w:left="0" w:right="141"/>
        <w:rPr>
          <w:sz w:val="22"/>
          <w:szCs w:val="22"/>
          <w:lang w:val="ru-RU"/>
        </w:rPr>
      </w:pPr>
      <w:r w:rsidRPr="004B3BF4">
        <w:rPr>
          <w:sz w:val="22"/>
          <w:szCs w:val="22"/>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4B3BF4">
        <w:rPr>
          <w:sz w:val="22"/>
          <w:szCs w:val="22"/>
        </w:rPr>
        <w:t>XIX</w:t>
      </w:r>
      <w:r w:rsidRPr="004B3BF4">
        <w:rPr>
          <w:sz w:val="22"/>
          <w:szCs w:val="22"/>
          <w:lang w:val="ru-RU"/>
        </w:rPr>
        <w:t xml:space="preserve"> в. Венский конгресс и его решения. Священный союз. Возрастание роли России после победы над Наполеоном и Венского</w:t>
      </w:r>
      <w:r w:rsidRPr="004B3BF4">
        <w:rPr>
          <w:spacing w:val="-3"/>
          <w:sz w:val="22"/>
          <w:szCs w:val="22"/>
          <w:lang w:val="ru-RU"/>
        </w:rPr>
        <w:t xml:space="preserve"> </w:t>
      </w:r>
      <w:r w:rsidRPr="004B3BF4">
        <w:rPr>
          <w:sz w:val="22"/>
          <w:szCs w:val="22"/>
          <w:lang w:val="ru-RU"/>
        </w:rPr>
        <w:t>конгресса.</w:t>
      </w:r>
    </w:p>
    <w:p w:rsidR="00DD2384" w:rsidRPr="004B3BF4" w:rsidRDefault="00EB158A" w:rsidP="004B3BF4">
      <w:pPr>
        <w:ind w:right="141" w:firstLine="708"/>
        <w:jc w:val="both"/>
        <w:rPr>
          <w:lang w:val="ru-RU"/>
        </w:rPr>
      </w:pPr>
      <w:r w:rsidRPr="004B3BF4">
        <w:rPr>
          <w:lang w:val="ru-RU"/>
        </w:rPr>
        <w:t xml:space="preserve">Либеральные и охранительные тенденции во внутренней политике. Польская конституция 1815 г. </w:t>
      </w:r>
      <w:r w:rsidRPr="004B3BF4">
        <w:rPr>
          <w:i/>
          <w:lang w:val="ru-RU"/>
        </w:rPr>
        <w:t xml:space="preserve">Военные поселения. Дворянская оппозиция самодержавию. </w:t>
      </w:r>
      <w:r w:rsidRPr="004B3BF4">
        <w:rPr>
          <w:lang w:val="ru-RU"/>
        </w:rPr>
        <w:t>Тайные организации: Союз спасения, Союз благоденствия, Северное и Южное общества. Восстание декабристов 14 декабря 1825 г.</w:t>
      </w:r>
    </w:p>
    <w:p w:rsidR="00DD2384" w:rsidRPr="004B3BF4" w:rsidRDefault="00EB158A" w:rsidP="004B3BF4">
      <w:pPr>
        <w:pStyle w:val="4"/>
        <w:spacing w:before="4"/>
        <w:ind w:left="0" w:right="141"/>
        <w:rPr>
          <w:sz w:val="22"/>
          <w:szCs w:val="22"/>
          <w:lang w:val="ru-RU"/>
        </w:rPr>
      </w:pPr>
      <w:r w:rsidRPr="004B3BF4">
        <w:rPr>
          <w:sz w:val="22"/>
          <w:szCs w:val="22"/>
          <w:lang w:val="ru-RU"/>
        </w:rPr>
        <w:t>Николаевское самодержавие: государственный консерватизм</w:t>
      </w:r>
    </w:p>
    <w:p w:rsidR="00DD2384" w:rsidRPr="004B3BF4" w:rsidRDefault="00EB158A" w:rsidP="004B3BF4">
      <w:pPr>
        <w:pStyle w:val="a3"/>
        <w:ind w:left="0" w:right="141"/>
        <w:rPr>
          <w:sz w:val="22"/>
          <w:szCs w:val="22"/>
          <w:lang w:val="ru-RU"/>
        </w:rPr>
      </w:pPr>
      <w:r w:rsidRPr="004B3BF4">
        <w:rPr>
          <w:sz w:val="22"/>
          <w:szCs w:val="22"/>
          <w:lang w:val="ru-RU"/>
        </w:rPr>
        <w:t xml:space="preserve">Реформаторские и консервативные тенденции в политике Николая </w:t>
      </w:r>
      <w:r w:rsidRPr="004B3BF4">
        <w:rPr>
          <w:sz w:val="22"/>
          <w:szCs w:val="22"/>
        </w:rPr>
        <w:t>I</w:t>
      </w:r>
      <w:r w:rsidRPr="004B3BF4">
        <w:rPr>
          <w:sz w:val="22"/>
          <w:szCs w:val="22"/>
          <w:lang w:val="ru-RU"/>
        </w:rPr>
        <w:t>. Экономическая политика в условиях политической консервации. Государственная</w:t>
      </w:r>
    </w:p>
    <w:p w:rsidR="00DD2384" w:rsidRPr="004B3BF4" w:rsidRDefault="00EB158A" w:rsidP="004B3BF4">
      <w:pPr>
        <w:spacing w:before="74"/>
        <w:ind w:right="141"/>
        <w:jc w:val="both"/>
        <w:rPr>
          <w:lang w:val="ru-RU"/>
        </w:rPr>
      </w:pPr>
      <w:r w:rsidRPr="004B3BF4">
        <w:rPr>
          <w:lang w:val="ru-RU"/>
        </w:rPr>
        <w:t xml:space="preserve">регламентация общественной жизни: </w:t>
      </w:r>
      <w:r w:rsidRPr="004B3BF4">
        <w:rPr>
          <w:i/>
          <w:lang w:val="ru-RU"/>
        </w:rPr>
        <w:t xml:space="preserve">централизация управления, политическая полиция, кодификация законов, цензура, попечительство об образовании. </w:t>
      </w:r>
      <w:r w:rsidRPr="004B3BF4">
        <w:rPr>
          <w:lang w:val="ru-RU"/>
        </w:rPr>
        <w:t>Крестьянский вопрос. Реформа государственных крестьян П.Д.Киселева 1837-1841 гг. Официальная идеология:</w:t>
      </w:r>
    </w:p>
    <w:p w:rsidR="00DD2384" w:rsidRPr="004B3BF4" w:rsidRDefault="00EB158A" w:rsidP="004B3BF4">
      <w:pPr>
        <w:ind w:right="141"/>
        <w:jc w:val="both"/>
        <w:rPr>
          <w:i/>
          <w:lang w:val="ru-RU"/>
        </w:rPr>
      </w:pPr>
      <w:r w:rsidRPr="004B3BF4">
        <w:rPr>
          <w:lang w:val="ru-RU"/>
        </w:rPr>
        <w:t xml:space="preserve">«православие, самодержавие, народность». </w:t>
      </w:r>
      <w:r w:rsidRPr="004B3BF4">
        <w:rPr>
          <w:i/>
          <w:lang w:val="ru-RU"/>
        </w:rPr>
        <w:t>Формирование профессиональной бюрократии. Прогрессивное чиновничество: у истоков либерального реформаторства.</w:t>
      </w:r>
    </w:p>
    <w:p w:rsidR="00DD2384" w:rsidRPr="004B3BF4" w:rsidRDefault="00EB158A" w:rsidP="004B3BF4">
      <w:pPr>
        <w:pStyle w:val="a3"/>
        <w:ind w:left="0" w:right="141"/>
        <w:rPr>
          <w:sz w:val="22"/>
          <w:szCs w:val="22"/>
          <w:lang w:val="ru-RU"/>
        </w:rPr>
      </w:pPr>
      <w:r w:rsidRPr="004B3BF4">
        <w:rPr>
          <w:sz w:val="22"/>
          <w:szCs w:val="22"/>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w:t>
      </w:r>
      <w:r w:rsidRPr="004B3BF4">
        <w:rPr>
          <w:spacing w:val="-3"/>
          <w:sz w:val="22"/>
          <w:szCs w:val="22"/>
          <w:lang w:val="ru-RU"/>
        </w:rPr>
        <w:t xml:space="preserve"> </w:t>
      </w:r>
      <w:r w:rsidRPr="004B3BF4">
        <w:rPr>
          <w:sz w:val="22"/>
          <w:szCs w:val="22"/>
          <w:lang w:val="ru-RU"/>
        </w:rPr>
        <w:t>г.</w:t>
      </w:r>
    </w:p>
    <w:p w:rsidR="00DD2384" w:rsidRPr="004B3BF4" w:rsidRDefault="00EB158A" w:rsidP="004B3BF4">
      <w:pPr>
        <w:pStyle w:val="4"/>
        <w:spacing w:before="7" w:line="295" w:lineRule="exact"/>
        <w:ind w:left="0" w:right="141"/>
        <w:rPr>
          <w:sz w:val="22"/>
          <w:szCs w:val="22"/>
          <w:lang w:val="ru-RU"/>
        </w:rPr>
      </w:pPr>
      <w:r w:rsidRPr="004B3BF4">
        <w:rPr>
          <w:sz w:val="22"/>
          <w:szCs w:val="22"/>
          <w:lang w:val="ru-RU"/>
        </w:rPr>
        <w:t>Крепостнический социум. Деревня и город</w:t>
      </w:r>
    </w:p>
    <w:p w:rsidR="00DD2384" w:rsidRPr="004B3BF4" w:rsidRDefault="00EB158A" w:rsidP="004B3BF4">
      <w:pPr>
        <w:ind w:right="141" w:firstLine="708"/>
        <w:jc w:val="both"/>
        <w:rPr>
          <w:lang w:val="ru-RU"/>
        </w:rPr>
      </w:pPr>
      <w:r w:rsidRPr="004B3BF4">
        <w:rPr>
          <w:lang w:val="ru-RU"/>
        </w:rPr>
        <w:t xml:space="preserve">Сословная структура российского общества. Крепостное хозяйство. </w:t>
      </w:r>
      <w:r w:rsidRPr="004B3BF4">
        <w:rPr>
          <w:i/>
          <w:lang w:val="ru-RU"/>
        </w:rPr>
        <w:t xml:space="preserve">Помещик и крестьянин, конфликты и сотрудничество. </w:t>
      </w:r>
      <w:r w:rsidRPr="004B3BF4">
        <w:rPr>
          <w:lang w:val="ru-RU"/>
        </w:rPr>
        <w:t xml:space="preserve">Промышленный переворот и его особенности в России. Начало железнодорожного строительства. </w:t>
      </w:r>
      <w:r w:rsidRPr="004B3BF4">
        <w:rPr>
          <w:i/>
          <w:lang w:val="ru-RU"/>
        </w:rPr>
        <w:t xml:space="preserve">Москва и Петербург: спор двух столиц. </w:t>
      </w:r>
      <w:r w:rsidRPr="004B3BF4">
        <w:rPr>
          <w:lang w:val="ru-RU"/>
        </w:rPr>
        <w:t>Города как административные, торговые и промышленные центры. Городское самоуправление.</w:t>
      </w:r>
    </w:p>
    <w:p w:rsidR="00DD2384" w:rsidRPr="004B3BF4" w:rsidRDefault="00EB158A" w:rsidP="004B3BF4">
      <w:pPr>
        <w:pStyle w:val="4"/>
        <w:spacing w:before="4"/>
        <w:ind w:left="0" w:right="141"/>
        <w:rPr>
          <w:sz w:val="22"/>
          <w:szCs w:val="22"/>
          <w:lang w:val="ru-RU"/>
        </w:rPr>
      </w:pPr>
      <w:r w:rsidRPr="004B3BF4">
        <w:rPr>
          <w:sz w:val="22"/>
          <w:szCs w:val="22"/>
          <w:lang w:val="ru-RU"/>
        </w:rPr>
        <w:t xml:space="preserve">Культурное пространство империи в первой половине </w:t>
      </w:r>
      <w:r w:rsidRPr="004B3BF4">
        <w:rPr>
          <w:sz w:val="22"/>
          <w:szCs w:val="22"/>
        </w:rPr>
        <w:t>XIX</w:t>
      </w:r>
      <w:r w:rsidRPr="004B3BF4">
        <w:rPr>
          <w:sz w:val="22"/>
          <w:szCs w:val="22"/>
          <w:lang w:val="ru-RU"/>
        </w:rPr>
        <w:t xml:space="preserve"> в.</w:t>
      </w:r>
    </w:p>
    <w:p w:rsidR="00DD2384" w:rsidRPr="004B3BF4" w:rsidRDefault="00EB158A" w:rsidP="004B3BF4">
      <w:pPr>
        <w:pStyle w:val="a3"/>
        <w:ind w:left="0" w:right="141"/>
        <w:rPr>
          <w:sz w:val="22"/>
          <w:szCs w:val="22"/>
          <w:lang w:val="ru-RU"/>
        </w:rPr>
      </w:pPr>
      <w:r w:rsidRPr="004B3BF4">
        <w:rPr>
          <w:sz w:val="22"/>
          <w:szCs w:val="22"/>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B3BF4">
        <w:rPr>
          <w:i/>
          <w:sz w:val="22"/>
          <w:szCs w:val="22"/>
          <w:lang w:val="ru-RU"/>
        </w:rPr>
        <w:t xml:space="preserve">Культура повседневности: обретение комфорта. Жизнь в городе и в усадьбе. </w:t>
      </w:r>
      <w:r w:rsidRPr="004B3BF4">
        <w:rPr>
          <w:sz w:val="22"/>
          <w:szCs w:val="22"/>
          <w:lang w:val="ru-RU"/>
        </w:rPr>
        <w:t>Российская культура как часть европейской культуры.</w:t>
      </w:r>
    </w:p>
    <w:p w:rsidR="00DD2384" w:rsidRPr="004B3BF4" w:rsidRDefault="00EB158A" w:rsidP="004B3BF4">
      <w:pPr>
        <w:pStyle w:val="4"/>
        <w:spacing w:before="4" w:line="295" w:lineRule="exact"/>
        <w:ind w:left="0" w:right="141"/>
        <w:rPr>
          <w:sz w:val="22"/>
          <w:szCs w:val="22"/>
          <w:lang w:val="ru-RU"/>
        </w:rPr>
      </w:pPr>
      <w:r w:rsidRPr="004B3BF4">
        <w:rPr>
          <w:sz w:val="22"/>
          <w:szCs w:val="22"/>
          <w:lang w:val="ru-RU"/>
        </w:rPr>
        <w:t>Пространство империи: этнокультурный облик страны</w:t>
      </w:r>
    </w:p>
    <w:p w:rsidR="00DD2384" w:rsidRPr="004B3BF4" w:rsidRDefault="00EB158A" w:rsidP="004B3BF4">
      <w:pPr>
        <w:pStyle w:val="a3"/>
        <w:ind w:left="0" w:right="141"/>
        <w:rPr>
          <w:sz w:val="22"/>
          <w:szCs w:val="22"/>
          <w:lang w:val="ru-RU"/>
        </w:rPr>
      </w:pPr>
      <w:r w:rsidRPr="004B3BF4">
        <w:rPr>
          <w:sz w:val="22"/>
          <w:szCs w:val="22"/>
          <w:lang w:val="ru-RU"/>
        </w:rPr>
        <w:t xml:space="preserve">Народы России в первой половине </w:t>
      </w:r>
      <w:r w:rsidRPr="004B3BF4">
        <w:rPr>
          <w:sz w:val="22"/>
          <w:szCs w:val="22"/>
        </w:rPr>
        <w:t>XIX</w:t>
      </w:r>
      <w:r w:rsidRPr="004B3BF4">
        <w:rPr>
          <w:sz w:val="22"/>
          <w:szCs w:val="22"/>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w:t>
      </w:r>
      <w:r w:rsidRPr="004B3BF4">
        <w:rPr>
          <w:sz w:val="22"/>
          <w:szCs w:val="22"/>
          <w:lang w:val="ru-RU"/>
        </w:rPr>
        <w:lastRenderedPageBreak/>
        <w:t xml:space="preserve">Взаимодействие народов. Особенности административного управления на окраинах империи. Царство Польское. </w:t>
      </w:r>
      <w:r w:rsidRPr="004B3BF4">
        <w:rPr>
          <w:i/>
          <w:sz w:val="22"/>
          <w:szCs w:val="22"/>
          <w:lang w:val="ru-RU"/>
        </w:rPr>
        <w:t xml:space="preserve">Польское восстание 1830–1831 гг. </w:t>
      </w:r>
      <w:r w:rsidRPr="004B3BF4">
        <w:rPr>
          <w:sz w:val="22"/>
          <w:szCs w:val="22"/>
          <w:lang w:val="ru-RU"/>
        </w:rPr>
        <w:t>Присоединение Грузии и Закавказья. Кавказская война. Движение Шамиля.</w:t>
      </w:r>
    </w:p>
    <w:p w:rsidR="00DD2384" w:rsidRPr="004B3BF4" w:rsidRDefault="00EB158A" w:rsidP="004B3BF4">
      <w:pPr>
        <w:pStyle w:val="4"/>
        <w:spacing w:before="4" w:line="240" w:lineRule="auto"/>
        <w:ind w:left="0" w:right="141" w:firstLine="708"/>
        <w:jc w:val="both"/>
        <w:rPr>
          <w:sz w:val="22"/>
          <w:szCs w:val="22"/>
          <w:lang w:val="ru-RU"/>
        </w:rPr>
      </w:pPr>
      <w:r w:rsidRPr="004B3BF4">
        <w:rPr>
          <w:sz w:val="22"/>
          <w:szCs w:val="22"/>
          <w:lang w:val="ru-RU"/>
        </w:rPr>
        <w:t>Формирование гражданского правосознания. Основные течения общественной</w:t>
      </w:r>
      <w:r w:rsidRPr="004B3BF4">
        <w:rPr>
          <w:spacing w:val="-3"/>
          <w:sz w:val="22"/>
          <w:szCs w:val="22"/>
          <w:lang w:val="ru-RU"/>
        </w:rPr>
        <w:t xml:space="preserve"> </w:t>
      </w:r>
      <w:r w:rsidRPr="004B3BF4">
        <w:rPr>
          <w:sz w:val="22"/>
          <w:szCs w:val="22"/>
          <w:lang w:val="ru-RU"/>
        </w:rPr>
        <w:t>мысли</w:t>
      </w:r>
    </w:p>
    <w:p w:rsidR="00DD2384" w:rsidRPr="004B3BF4" w:rsidRDefault="00EB158A" w:rsidP="004B3BF4">
      <w:pPr>
        <w:ind w:right="141" w:firstLine="708"/>
        <w:jc w:val="both"/>
        <w:rPr>
          <w:i/>
          <w:lang w:val="ru-RU"/>
        </w:rPr>
      </w:pPr>
      <w:r w:rsidRPr="004B3BF4">
        <w:rPr>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4B3BF4">
        <w:rPr>
          <w:i/>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D2384" w:rsidRPr="004B3BF4" w:rsidRDefault="00EB158A" w:rsidP="004B3BF4">
      <w:pPr>
        <w:ind w:right="141" w:firstLine="708"/>
        <w:jc w:val="both"/>
        <w:rPr>
          <w:i/>
          <w:lang w:val="ru-RU"/>
        </w:rPr>
      </w:pPr>
      <w:r w:rsidRPr="004B3BF4">
        <w:rPr>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B3BF4">
        <w:rPr>
          <w:i/>
          <w:lang w:val="ru-RU"/>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w:t>
      </w:r>
      <w:r w:rsidRPr="004B3BF4">
        <w:rPr>
          <w:i/>
          <w:spacing w:val="-1"/>
          <w:lang w:val="ru-RU"/>
        </w:rPr>
        <w:t xml:space="preserve"> </w:t>
      </w:r>
      <w:r w:rsidRPr="004B3BF4">
        <w:rPr>
          <w:i/>
          <w:lang w:val="ru-RU"/>
        </w:rPr>
        <w:t>дебатов.</w:t>
      </w:r>
    </w:p>
    <w:p w:rsidR="00DD2384" w:rsidRPr="004B3BF4" w:rsidRDefault="00EB158A" w:rsidP="004B3BF4">
      <w:pPr>
        <w:pStyle w:val="4"/>
        <w:spacing w:before="2" w:line="298" w:lineRule="exact"/>
        <w:ind w:left="0" w:right="141" w:firstLine="709"/>
        <w:rPr>
          <w:sz w:val="22"/>
          <w:szCs w:val="22"/>
          <w:lang w:val="ru-RU"/>
        </w:rPr>
      </w:pPr>
      <w:r w:rsidRPr="004B3BF4">
        <w:rPr>
          <w:sz w:val="22"/>
          <w:szCs w:val="22"/>
          <w:lang w:val="ru-RU"/>
        </w:rPr>
        <w:t>Россия в эпоху реформ</w:t>
      </w:r>
    </w:p>
    <w:p w:rsidR="00DD2384" w:rsidRPr="004B3BF4" w:rsidRDefault="00EB158A" w:rsidP="004B3BF4">
      <w:pPr>
        <w:spacing w:line="298" w:lineRule="exact"/>
        <w:ind w:firstLine="709"/>
        <w:rPr>
          <w:b/>
          <w:lang w:val="ru-RU"/>
        </w:rPr>
      </w:pPr>
      <w:r w:rsidRPr="004B3BF4">
        <w:rPr>
          <w:b/>
          <w:lang w:val="ru-RU"/>
        </w:rPr>
        <w:t xml:space="preserve">Преобразования Александра </w:t>
      </w:r>
      <w:r w:rsidRPr="004B3BF4">
        <w:rPr>
          <w:b/>
        </w:rPr>
        <w:t>II</w:t>
      </w:r>
      <w:r w:rsidRPr="004B3BF4">
        <w:rPr>
          <w:b/>
          <w:lang w:val="ru-RU"/>
        </w:rPr>
        <w:t>: социальная и правовая модернизация</w:t>
      </w:r>
    </w:p>
    <w:p w:rsidR="00DD2384" w:rsidRPr="004B3BF4" w:rsidRDefault="00EB158A" w:rsidP="004B3BF4">
      <w:pPr>
        <w:pStyle w:val="a3"/>
        <w:tabs>
          <w:tab w:val="left" w:pos="9072"/>
        </w:tabs>
        <w:spacing w:before="74"/>
        <w:ind w:left="0" w:right="141" w:firstLine="709"/>
        <w:rPr>
          <w:sz w:val="22"/>
          <w:szCs w:val="22"/>
          <w:lang w:val="ru-RU"/>
        </w:rPr>
      </w:pPr>
      <w:r w:rsidRPr="004B3BF4">
        <w:rPr>
          <w:sz w:val="22"/>
          <w:szCs w:val="22"/>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4B3BF4">
        <w:rPr>
          <w:i/>
          <w:sz w:val="22"/>
          <w:szCs w:val="22"/>
          <w:lang w:val="ru-RU"/>
        </w:rPr>
        <w:t xml:space="preserve">Утверждение начал всесословности в правовом строе страны. </w:t>
      </w:r>
      <w:r w:rsidRPr="004B3BF4">
        <w:rPr>
          <w:sz w:val="22"/>
          <w:szCs w:val="22"/>
          <w:lang w:val="ru-RU"/>
        </w:rPr>
        <w:t>Конституционный</w:t>
      </w:r>
      <w:r w:rsidRPr="004B3BF4">
        <w:rPr>
          <w:spacing w:val="-2"/>
          <w:sz w:val="22"/>
          <w:szCs w:val="22"/>
          <w:lang w:val="ru-RU"/>
        </w:rPr>
        <w:t xml:space="preserve"> </w:t>
      </w:r>
      <w:r w:rsidRPr="004B3BF4">
        <w:rPr>
          <w:sz w:val="22"/>
          <w:szCs w:val="22"/>
          <w:lang w:val="ru-RU"/>
        </w:rPr>
        <w:t>вопрос.</w:t>
      </w:r>
    </w:p>
    <w:p w:rsidR="00DD2384" w:rsidRPr="004B3BF4" w:rsidRDefault="00EB158A" w:rsidP="004B3BF4">
      <w:pPr>
        <w:pStyle w:val="a3"/>
        <w:tabs>
          <w:tab w:val="left" w:pos="9214"/>
        </w:tabs>
        <w:ind w:left="0" w:right="141"/>
        <w:rPr>
          <w:sz w:val="22"/>
          <w:szCs w:val="22"/>
          <w:lang w:val="ru-RU"/>
        </w:rPr>
      </w:pPr>
      <w:r w:rsidRPr="004B3BF4">
        <w:rPr>
          <w:sz w:val="22"/>
          <w:szCs w:val="22"/>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w:t>
      </w:r>
      <w:r w:rsidRPr="004B3BF4">
        <w:rPr>
          <w:spacing w:val="-3"/>
          <w:sz w:val="22"/>
          <w:szCs w:val="22"/>
          <w:lang w:val="ru-RU"/>
        </w:rPr>
        <w:t xml:space="preserve"> </w:t>
      </w:r>
      <w:r w:rsidRPr="004B3BF4">
        <w:rPr>
          <w:sz w:val="22"/>
          <w:szCs w:val="22"/>
          <w:lang w:val="ru-RU"/>
        </w:rPr>
        <w:t>Хабаровска.</w:t>
      </w:r>
    </w:p>
    <w:p w:rsidR="00DD2384" w:rsidRPr="004B3BF4" w:rsidRDefault="00EB158A" w:rsidP="004B3BF4">
      <w:pPr>
        <w:pStyle w:val="4"/>
        <w:tabs>
          <w:tab w:val="left" w:pos="9214"/>
        </w:tabs>
        <w:spacing w:before="6"/>
        <w:ind w:left="0" w:right="141"/>
        <w:rPr>
          <w:sz w:val="22"/>
          <w:szCs w:val="22"/>
          <w:lang w:val="ru-RU"/>
        </w:rPr>
      </w:pPr>
      <w:r w:rsidRPr="004B3BF4">
        <w:rPr>
          <w:sz w:val="22"/>
          <w:szCs w:val="22"/>
          <w:lang w:val="ru-RU"/>
        </w:rPr>
        <w:t xml:space="preserve">«Народное самодержавие» Александра </w:t>
      </w:r>
      <w:r w:rsidRPr="004B3BF4">
        <w:rPr>
          <w:sz w:val="22"/>
          <w:szCs w:val="22"/>
        </w:rPr>
        <w:t>III</w:t>
      </w:r>
    </w:p>
    <w:p w:rsidR="00DD2384" w:rsidRPr="004B3BF4" w:rsidRDefault="00EB158A" w:rsidP="004B3BF4">
      <w:pPr>
        <w:tabs>
          <w:tab w:val="left" w:pos="9214"/>
        </w:tabs>
        <w:ind w:right="141" w:firstLine="708"/>
        <w:jc w:val="both"/>
        <w:rPr>
          <w:i/>
          <w:lang w:val="ru-RU"/>
        </w:rPr>
      </w:pPr>
      <w:r w:rsidRPr="004B3BF4">
        <w:rPr>
          <w:lang w:val="ru-RU"/>
        </w:rPr>
        <w:t xml:space="preserve">Идеология самобытного развития России. Государственный национализм.  Реформы и «контрреформы». </w:t>
      </w:r>
      <w:r w:rsidRPr="004B3BF4">
        <w:rPr>
          <w:i/>
          <w:lang w:val="ru-RU"/>
        </w:rPr>
        <w:t xml:space="preserve">Политика консервативной стабилизации. Ограничение общественной самодеятельности. </w:t>
      </w:r>
      <w:r w:rsidRPr="004B3BF4">
        <w:rPr>
          <w:lang w:val="ru-RU"/>
        </w:rPr>
        <w:t xml:space="preserve">Местное самоуправление и самодержавие. Независимость суда и администрация. </w:t>
      </w:r>
      <w:r w:rsidRPr="004B3BF4">
        <w:rPr>
          <w:i/>
          <w:lang w:val="ru-RU"/>
        </w:rPr>
        <w:t xml:space="preserve">Права университетов и власть попечителей. </w:t>
      </w:r>
      <w:r w:rsidRPr="004B3BF4">
        <w:rPr>
          <w:lang w:val="ru-RU"/>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4B3BF4">
        <w:rPr>
          <w:i/>
          <w:lang w:val="ru-RU"/>
        </w:rPr>
        <w:t>Финансовая политика</w:t>
      </w:r>
      <w:r w:rsidRPr="004B3BF4">
        <w:rPr>
          <w:lang w:val="ru-RU"/>
        </w:rPr>
        <w:t xml:space="preserve">. </w:t>
      </w:r>
      <w:r w:rsidRPr="004B3BF4">
        <w:rPr>
          <w:i/>
          <w:lang w:val="ru-RU"/>
        </w:rPr>
        <w:t>Консервация аграрных</w:t>
      </w:r>
      <w:r w:rsidRPr="004B3BF4">
        <w:rPr>
          <w:i/>
          <w:spacing w:val="-3"/>
          <w:lang w:val="ru-RU"/>
        </w:rPr>
        <w:t xml:space="preserve"> </w:t>
      </w:r>
      <w:r w:rsidRPr="004B3BF4">
        <w:rPr>
          <w:i/>
          <w:lang w:val="ru-RU"/>
        </w:rPr>
        <w:t>отношений.</w:t>
      </w:r>
    </w:p>
    <w:p w:rsidR="00DD2384" w:rsidRPr="004B3BF4" w:rsidRDefault="00EB158A" w:rsidP="004B3BF4">
      <w:pPr>
        <w:tabs>
          <w:tab w:val="left" w:pos="9214"/>
        </w:tabs>
        <w:ind w:right="141" w:firstLine="708"/>
        <w:jc w:val="both"/>
        <w:rPr>
          <w:i/>
          <w:lang w:val="ru-RU"/>
        </w:rPr>
      </w:pPr>
      <w:r w:rsidRPr="004B3BF4">
        <w:rPr>
          <w:lang w:val="ru-RU"/>
        </w:rPr>
        <w:t xml:space="preserve">Пространство империи. Основные сферы и направления внешнеполитических интересов. Упрочение статуса великой державы. </w:t>
      </w:r>
      <w:r w:rsidRPr="004B3BF4">
        <w:rPr>
          <w:i/>
          <w:lang w:val="ru-RU"/>
        </w:rPr>
        <w:t>Освоение государственной территории.</w:t>
      </w:r>
    </w:p>
    <w:p w:rsidR="00DD2384" w:rsidRPr="004B3BF4" w:rsidRDefault="00EB158A" w:rsidP="004B3BF4">
      <w:pPr>
        <w:pStyle w:val="4"/>
        <w:tabs>
          <w:tab w:val="left" w:pos="9214"/>
        </w:tabs>
        <w:spacing w:before="4" w:line="295" w:lineRule="exact"/>
        <w:ind w:left="0" w:right="141"/>
        <w:rPr>
          <w:sz w:val="22"/>
          <w:szCs w:val="22"/>
          <w:lang w:val="ru-RU"/>
        </w:rPr>
      </w:pPr>
      <w:r w:rsidRPr="004B3BF4">
        <w:rPr>
          <w:sz w:val="22"/>
          <w:szCs w:val="22"/>
          <w:lang w:val="ru-RU"/>
        </w:rPr>
        <w:t>Пореформенный социум. Сельское хозяйство и промышленность</w:t>
      </w:r>
    </w:p>
    <w:p w:rsidR="00DD2384" w:rsidRPr="004B3BF4" w:rsidRDefault="00EB158A" w:rsidP="004B3BF4">
      <w:pPr>
        <w:tabs>
          <w:tab w:val="left" w:pos="9214"/>
        </w:tabs>
        <w:ind w:right="141" w:firstLine="708"/>
        <w:jc w:val="both"/>
        <w:rPr>
          <w:lang w:val="ru-RU"/>
        </w:rPr>
      </w:pPr>
      <w:r w:rsidRPr="004B3BF4">
        <w:rPr>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4B3BF4">
        <w:rPr>
          <w:i/>
          <w:lang w:val="ru-RU"/>
        </w:rPr>
        <w:t xml:space="preserve">Помещичье «оскудение». Социальные типы крестьян и помещиков. </w:t>
      </w:r>
      <w:r w:rsidRPr="004B3BF4">
        <w:rPr>
          <w:lang w:val="ru-RU"/>
        </w:rPr>
        <w:t>Дворяне- предприниматели.</w:t>
      </w:r>
    </w:p>
    <w:p w:rsidR="00DD2384" w:rsidRPr="004B3BF4" w:rsidRDefault="00EB158A" w:rsidP="004B3BF4">
      <w:pPr>
        <w:tabs>
          <w:tab w:val="left" w:pos="9214"/>
        </w:tabs>
        <w:ind w:right="141" w:firstLine="708"/>
        <w:jc w:val="both"/>
        <w:rPr>
          <w:i/>
          <w:lang w:val="ru-RU"/>
        </w:rPr>
      </w:pPr>
      <w:r w:rsidRPr="004B3BF4">
        <w:rPr>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4B3BF4">
        <w:rPr>
          <w:i/>
          <w:lang w:val="ru-RU"/>
        </w:rPr>
        <w:t>Государственные, общественные и частнопредпринимательские способы его решения.</w:t>
      </w:r>
    </w:p>
    <w:p w:rsidR="00DD2384" w:rsidRPr="004B3BF4" w:rsidRDefault="00EB158A" w:rsidP="004B3BF4">
      <w:pPr>
        <w:pStyle w:val="4"/>
        <w:tabs>
          <w:tab w:val="left" w:pos="9214"/>
        </w:tabs>
        <w:spacing w:before="5"/>
        <w:ind w:left="0" w:right="141"/>
        <w:rPr>
          <w:sz w:val="22"/>
          <w:szCs w:val="22"/>
          <w:lang w:val="ru-RU"/>
        </w:rPr>
      </w:pPr>
      <w:r w:rsidRPr="004B3BF4">
        <w:rPr>
          <w:sz w:val="22"/>
          <w:szCs w:val="22"/>
          <w:lang w:val="ru-RU"/>
        </w:rPr>
        <w:t xml:space="preserve">Культурное пространство империи во второй половине </w:t>
      </w:r>
      <w:r w:rsidRPr="004B3BF4">
        <w:rPr>
          <w:sz w:val="22"/>
          <w:szCs w:val="22"/>
        </w:rPr>
        <w:t>XIX</w:t>
      </w:r>
      <w:r w:rsidRPr="004B3BF4">
        <w:rPr>
          <w:sz w:val="22"/>
          <w:szCs w:val="22"/>
          <w:lang w:val="ru-RU"/>
        </w:rPr>
        <w:t xml:space="preserve"> в.</w:t>
      </w:r>
    </w:p>
    <w:p w:rsidR="00DD2384" w:rsidRPr="004B3BF4" w:rsidRDefault="00EB158A" w:rsidP="004B3BF4">
      <w:pPr>
        <w:pStyle w:val="a3"/>
        <w:tabs>
          <w:tab w:val="left" w:pos="9214"/>
        </w:tabs>
        <w:ind w:left="0" w:right="141"/>
        <w:rPr>
          <w:sz w:val="22"/>
          <w:szCs w:val="22"/>
          <w:lang w:val="ru-RU"/>
        </w:rPr>
      </w:pPr>
      <w:r w:rsidRPr="004B3BF4">
        <w:rPr>
          <w:sz w:val="22"/>
          <w:szCs w:val="22"/>
          <w:lang w:val="ru-RU"/>
        </w:rPr>
        <w:t xml:space="preserve">Культура и быт народов России во второй половине </w:t>
      </w:r>
      <w:r w:rsidRPr="004B3BF4">
        <w:rPr>
          <w:sz w:val="22"/>
          <w:szCs w:val="22"/>
        </w:rPr>
        <w:t>XIX</w:t>
      </w:r>
      <w:r w:rsidRPr="004B3BF4">
        <w:rPr>
          <w:sz w:val="22"/>
          <w:szCs w:val="22"/>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B3BF4">
        <w:rPr>
          <w:i/>
          <w:sz w:val="22"/>
          <w:szCs w:val="22"/>
          <w:lang w:val="ru-RU"/>
        </w:rPr>
        <w:t xml:space="preserve">Роль печатного слова в формировании общественного мнения. Народная, элитарная и массовая культура. </w:t>
      </w:r>
      <w:r w:rsidRPr="004B3BF4">
        <w:rPr>
          <w:sz w:val="22"/>
          <w:szCs w:val="22"/>
          <w:lang w:val="ru-RU"/>
        </w:rPr>
        <w:t xml:space="preserve">Российская культура </w:t>
      </w:r>
      <w:r w:rsidRPr="004B3BF4">
        <w:rPr>
          <w:sz w:val="22"/>
          <w:szCs w:val="22"/>
        </w:rPr>
        <w:t>XIX</w:t>
      </w:r>
      <w:r w:rsidRPr="004B3BF4">
        <w:rPr>
          <w:sz w:val="22"/>
          <w:szCs w:val="22"/>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w:t>
      </w:r>
      <w:r w:rsidRPr="004B3BF4">
        <w:rPr>
          <w:spacing w:val="2"/>
          <w:sz w:val="22"/>
          <w:szCs w:val="22"/>
          <w:lang w:val="ru-RU"/>
        </w:rPr>
        <w:t xml:space="preserve"> </w:t>
      </w:r>
      <w:r w:rsidRPr="004B3BF4">
        <w:rPr>
          <w:sz w:val="22"/>
          <w:szCs w:val="22"/>
          <w:lang w:val="ru-RU"/>
        </w:rPr>
        <w:t>градостроительство.</w:t>
      </w:r>
    </w:p>
    <w:p w:rsidR="00DD2384" w:rsidRPr="004B3BF4" w:rsidRDefault="00EB158A" w:rsidP="004B3BF4">
      <w:pPr>
        <w:pStyle w:val="4"/>
        <w:tabs>
          <w:tab w:val="left" w:pos="9214"/>
        </w:tabs>
        <w:spacing w:before="4" w:line="295" w:lineRule="exact"/>
        <w:ind w:left="0" w:right="141"/>
        <w:rPr>
          <w:sz w:val="22"/>
          <w:szCs w:val="22"/>
          <w:lang w:val="ru-RU"/>
        </w:rPr>
      </w:pPr>
      <w:r w:rsidRPr="004B3BF4">
        <w:rPr>
          <w:sz w:val="22"/>
          <w:szCs w:val="22"/>
          <w:lang w:val="ru-RU"/>
        </w:rPr>
        <w:t>Этнокультурный облик империи</w:t>
      </w:r>
    </w:p>
    <w:p w:rsidR="00DD2384" w:rsidRPr="004B3BF4" w:rsidRDefault="00EB158A" w:rsidP="004B3BF4">
      <w:pPr>
        <w:tabs>
          <w:tab w:val="left" w:pos="9214"/>
        </w:tabs>
        <w:ind w:right="141" w:firstLine="708"/>
        <w:jc w:val="both"/>
        <w:rPr>
          <w:lang w:val="ru-RU"/>
        </w:rPr>
      </w:pPr>
      <w:r w:rsidRPr="004B3BF4">
        <w:rPr>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4B3BF4">
        <w:t>XIX</w:t>
      </w:r>
      <w:r w:rsidRPr="004B3BF4">
        <w:rPr>
          <w:lang w:val="ru-RU"/>
        </w:rPr>
        <w:t xml:space="preserve"> в. </w:t>
      </w:r>
      <w:r w:rsidRPr="004B3BF4">
        <w:rPr>
          <w:i/>
          <w:lang w:val="ru-RU"/>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4B3BF4">
        <w:rPr>
          <w:lang w:val="ru-RU"/>
        </w:rPr>
        <w:t xml:space="preserve">Национальные движения </w:t>
      </w:r>
      <w:r w:rsidRPr="004B3BF4">
        <w:rPr>
          <w:lang w:val="ru-RU"/>
        </w:rPr>
        <w:lastRenderedPageBreak/>
        <w:t>народов России. Взаимодействие национальных культур и народов.</w:t>
      </w:r>
    </w:p>
    <w:p w:rsidR="00DD2384" w:rsidRPr="004B3BF4" w:rsidRDefault="00EB158A" w:rsidP="004B3BF4">
      <w:pPr>
        <w:pStyle w:val="4"/>
        <w:tabs>
          <w:tab w:val="left" w:pos="9214"/>
        </w:tabs>
        <w:spacing w:before="5" w:line="240" w:lineRule="auto"/>
        <w:ind w:left="0" w:right="141" w:firstLine="708"/>
        <w:jc w:val="both"/>
        <w:rPr>
          <w:sz w:val="22"/>
          <w:szCs w:val="22"/>
          <w:lang w:val="ru-RU"/>
        </w:rPr>
      </w:pPr>
      <w:r w:rsidRPr="004B3BF4">
        <w:rPr>
          <w:sz w:val="22"/>
          <w:szCs w:val="22"/>
          <w:lang w:val="ru-RU"/>
        </w:rPr>
        <w:t>Формирование гражданского общества и основные направления общественных движений</w:t>
      </w:r>
    </w:p>
    <w:p w:rsidR="00DD2384" w:rsidRPr="004B3BF4" w:rsidRDefault="00EB158A" w:rsidP="004B3BF4">
      <w:pPr>
        <w:tabs>
          <w:tab w:val="left" w:pos="9214"/>
        </w:tabs>
        <w:spacing w:before="74"/>
        <w:ind w:right="141" w:firstLine="708"/>
        <w:jc w:val="both"/>
        <w:rPr>
          <w:i/>
          <w:lang w:val="ru-RU"/>
        </w:rPr>
      </w:pPr>
      <w:r w:rsidRPr="004B3BF4">
        <w:rPr>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B3BF4">
        <w:rPr>
          <w:i/>
          <w:lang w:val="ru-RU"/>
        </w:rPr>
        <w:t>Студенческое движение. Рабочее движение. Женское движение.</w:t>
      </w:r>
    </w:p>
    <w:p w:rsidR="00DD2384" w:rsidRPr="004B3BF4" w:rsidRDefault="00EB158A" w:rsidP="004B3BF4">
      <w:pPr>
        <w:tabs>
          <w:tab w:val="left" w:pos="9214"/>
        </w:tabs>
        <w:ind w:right="141" w:firstLine="708"/>
        <w:jc w:val="both"/>
        <w:rPr>
          <w:i/>
          <w:lang w:val="ru-RU"/>
        </w:rPr>
      </w:pPr>
      <w:r w:rsidRPr="004B3BF4">
        <w:rPr>
          <w:lang w:val="ru-RU"/>
        </w:rPr>
        <w:t xml:space="preserve">Идейные течения и общественное движение. </w:t>
      </w:r>
      <w:r w:rsidRPr="004B3BF4">
        <w:rPr>
          <w:i/>
          <w:lang w:val="ru-RU"/>
        </w:rPr>
        <w:t xml:space="preserve">Влияние позитивизма, дарвинизма, марксизма и других направлений европейской общественной мысли. </w:t>
      </w:r>
      <w:r w:rsidRPr="004B3BF4">
        <w:rPr>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B3BF4">
        <w:rPr>
          <w:i/>
          <w:lang w:val="ru-RU"/>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4B3BF4">
        <w:rPr>
          <w:lang w:val="ru-RU"/>
        </w:rPr>
        <w:t xml:space="preserve">Политический терроризм. Распространение марксизма и формирование социал-демократии. </w:t>
      </w:r>
      <w:r w:rsidRPr="004B3BF4">
        <w:rPr>
          <w:i/>
          <w:lang w:val="ru-RU"/>
        </w:rPr>
        <w:t xml:space="preserve">Группа «Освобождение труда». «Союз борьбы за освобождение рабочего класса». </w:t>
      </w:r>
      <w:r w:rsidRPr="004B3BF4">
        <w:rPr>
          <w:i/>
        </w:rPr>
        <w:t>I</w:t>
      </w:r>
      <w:r w:rsidRPr="004B3BF4">
        <w:rPr>
          <w:i/>
          <w:lang w:val="ru-RU"/>
        </w:rPr>
        <w:t xml:space="preserve"> съезд РСДРП.</w:t>
      </w:r>
    </w:p>
    <w:p w:rsidR="00DD2384" w:rsidRPr="004B3BF4" w:rsidRDefault="00EB158A" w:rsidP="004B3BF4">
      <w:pPr>
        <w:pStyle w:val="4"/>
        <w:spacing w:before="6"/>
        <w:ind w:left="0" w:firstLine="709"/>
        <w:rPr>
          <w:sz w:val="22"/>
          <w:szCs w:val="22"/>
          <w:lang w:val="ru-RU"/>
        </w:rPr>
      </w:pPr>
      <w:r w:rsidRPr="004B3BF4">
        <w:rPr>
          <w:sz w:val="22"/>
          <w:szCs w:val="22"/>
          <w:lang w:val="ru-RU"/>
        </w:rPr>
        <w:t>Кризис империи в начале ХХ века</w:t>
      </w:r>
    </w:p>
    <w:p w:rsidR="00DD2384" w:rsidRPr="004B3BF4" w:rsidRDefault="00EB158A" w:rsidP="004B3BF4">
      <w:pPr>
        <w:ind w:right="141" w:firstLine="709"/>
        <w:jc w:val="both"/>
        <w:rPr>
          <w:lang w:val="ru-RU"/>
        </w:rPr>
      </w:pPr>
      <w:r w:rsidRPr="004B3BF4">
        <w:rPr>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4B3BF4">
        <w:rPr>
          <w:i/>
          <w:lang w:val="ru-RU"/>
        </w:rPr>
        <w:t xml:space="preserve">Отечественный и иностранный капитал, его роль в индустриализации страны. </w:t>
      </w:r>
      <w:r w:rsidRPr="004B3BF4">
        <w:rPr>
          <w:lang w:val="ru-RU"/>
        </w:rPr>
        <w:t>Россия – мировой экспортер хлеба. Аграрный</w:t>
      </w:r>
      <w:r w:rsidRPr="004B3BF4">
        <w:rPr>
          <w:spacing w:val="-4"/>
          <w:lang w:val="ru-RU"/>
        </w:rPr>
        <w:t xml:space="preserve"> </w:t>
      </w:r>
      <w:r w:rsidRPr="004B3BF4">
        <w:rPr>
          <w:lang w:val="ru-RU"/>
        </w:rPr>
        <w:t>вопрос.</w:t>
      </w:r>
    </w:p>
    <w:p w:rsidR="00DD2384" w:rsidRPr="004B3BF4" w:rsidRDefault="00EB158A" w:rsidP="00CF7FA0">
      <w:pPr>
        <w:ind w:right="141" w:firstLine="708"/>
        <w:jc w:val="both"/>
        <w:rPr>
          <w:i/>
          <w:lang w:val="ru-RU"/>
        </w:rPr>
      </w:pPr>
      <w:r w:rsidRPr="004B3BF4">
        <w:rPr>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B3BF4">
        <w:rPr>
          <w:i/>
          <w:lang w:val="ru-RU"/>
        </w:rPr>
        <w:t>Положение женщины в обществе. Церковь в условиях кризиса имперской идеологии. Распространение светской этики и культуры.</w:t>
      </w:r>
    </w:p>
    <w:p w:rsidR="00DD2384" w:rsidRPr="004B3BF4" w:rsidRDefault="00EB158A" w:rsidP="00CF7FA0">
      <w:pPr>
        <w:pStyle w:val="a3"/>
        <w:ind w:left="0" w:right="141"/>
        <w:rPr>
          <w:sz w:val="22"/>
          <w:szCs w:val="22"/>
          <w:lang w:val="ru-RU"/>
        </w:rPr>
      </w:pPr>
      <w:r w:rsidRPr="004B3BF4">
        <w:rPr>
          <w:sz w:val="22"/>
          <w:szCs w:val="22"/>
          <w:lang w:val="ru-RU"/>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 Артура. Цусимское сражение.</w:t>
      </w:r>
    </w:p>
    <w:p w:rsidR="00DD2384" w:rsidRPr="004B3BF4" w:rsidRDefault="00EB158A" w:rsidP="00CF7FA0">
      <w:pPr>
        <w:pStyle w:val="4"/>
        <w:spacing w:before="5" w:line="295" w:lineRule="exact"/>
        <w:ind w:left="0" w:right="141"/>
        <w:rPr>
          <w:sz w:val="22"/>
          <w:szCs w:val="22"/>
          <w:lang w:val="ru-RU"/>
        </w:rPr>
      </w:pPr>
      <w:r w:rsidRPr="004B3BF4">
        <w:rPr>
          <w:sz w:val="22"/>
          <w:szCs w:val="22"/>
          <w:lang w:val="ru-RU"/>
        </w:rPr>
        <w:t>Первая российская революция 1905-1907 гг. Начало парламентаризма</w:t>
      </w:r>
    </w:p>
    <w:p w:rsidR="00DD2384" w:rsidRPr="004B3BF4" w:rsidRDefault="00EB158A" w:rsidP="00CF7FA0">
      <w:pPr>
        <w:pStyle w:val="a3"/>
        <w:ind w:left="0" w:right="141"/>
        <w:rPr>
          <w:i/>
          <w:sz w:val="22"/>
          <w:szCs w:val="22"/>
          <w:lang w:val="ru-RU"/>
        </w:rPr>
      </w:pPr>
      <w:r w:rsidRPr="004B3BF4">
        <w:rPr>
          <w:sz w:val="22"/>
          <w:szCs w:val="22"/>
          <w:lang w:val="ru-RU"/>
        </w:rPr>
        <w:t xml:space="preserve">Николай </w:t>
      </w:r>
      <w:r w:rsidRPr="004B3BF4">
        <w:rPr>
          <w:sz w:val="22"/>
          <w:szCs w:val="22"/>
        </w:rPr>
        <w:t>II</w:t>
      </w:r>
      <w:r w:rsidRPr="004B3BF4">
        <w:rPr>
          <w:sz w:val="22"/>
          <w:szCs w:val="22"/>
          <w:lang w:val="ru-RU"/>
        </w:rPr>
        <w:t xml:space="preserve"> и его окружение. Деятельность В.К. Плеве на посту министра внутренних дел. Оппозиционное либеральное движение. </w:t>
      </w:r>
      <w:r w:rsidRPr="004B3BF4">
        <w:rPr>
          <w:i/>
          <w:sz w:val="22"/>
          <w:szCs w:val="22"/>
          <w:lang w:val="ru-RU"/>
        </w:rPr>
        <w:t>«Союз освобождения».</w:t>
      </w:r>
    </w:p>
    <w:p w:rsidR="00DD2384" w:rsidRPr="004B3BF4" w:rsidRDefault="00EB158A" w:rsidP="00CF7FA0">
      <w:pPr>
        <w:spacing w:line="299" w:lineRule="exact"/>
        <w:ind w:right="141"/>
        <w:rPr>
          <w:i/>
          <w:lang w:val="ru-RU"/>
        </w:rPr>
      </w:pPr>
      <w:r w:rsidRPr="004B3BF4">
        <w:rPr>
          <w:i/>
          <w:lang w:val="ru-RU"/>
        </w:rPr>
        <w:t>«Банкетная кампания».</w:t>
      </w:r>
    </w:p>
    <w:p w:rsidR="00DD2384" w:rsidRPr="004B3BF4" w:rsidRDefault="00EB158A" w:rsidP="00CF7FA0">
      <w:pPr>
        <w:pStyle w:val="a3"/>
        <w:spacing w:line="298" w:lineRule="exact"/>
        <w:ind w:left="0" w:right="141" w:firstLine="0"/>
        <w:jc w:val="left"/>
        <w:rPr>
          <w:sz w:val="22"/>
          <w:szCs w:val="22"/>
          <w:lang w:val="ru-RU"/>
        </w:rPr>
      </w:pPr>
      <w:r w:rsidRPr="004B3BF4">
        <w:rPr>
          <w:sz w:val="22"/>
          <w:szCs w:val="22"/>
          <w:lang w:val="ru-RU"/>
        </w:rPr>
        <w:t>Предпосылки Первой российской революции. Формы социальных</w:t>
      </w:r>
      <w:r w:rsidRPr="004B3BF4">
        <w:rPr>
          <w:spacing w:val="64"/>
          <w:sz w:val="22"/>
          <w:szCs w:val="22"/>
          <w:lang w:val="ru-RU"/>
        </w:rPr>
        <w:t xml:space="preserve"> </w:t>
      </w:r>
      <w:r w:rsidRPr="004B3BF4">
        <w:rPr>
          <w:sz w:val="22"/>
          <w:szCs w:val="22"/>
          <w:lang w:val="ru-RU"/>
        </w:rPr>
        <w:t>протестов.</w:t>
      </w:r>
    </w:p>
    <w:p w:rsidR="00DD2384" w:rsidRPr="004B3BF4" w:rsidRDefault="00EB158A" w:rsidP="00CF7FA0">
      <w:pPr>
        <w:spacing w:line="298" w:lineRule="exact"/>
        <w:ind w:right="141"/>
        <w:rPr>
          <w:i/>
          <w:lang w:val="ru-RU"/>
        </w:rPr>
      </w:pPr>
      <w:r w:rsidRPr="004B3BF4">
        <w:rPr>
          <w:lang w:val="ru-RU"/>
        </w:rPr>
        <w:t xml:space="preserve">Борьба профессиональных революционеров с государством. </w:t>
      </w:r>
      <w:r w:rsidRPr="004B3BF4">
        <w:rPr>
          <w:i/>
          <w:lang w:val="ru-RU"/>
        </w:rPr>
        <w:t>Политический терроризм.</w:t>
      </w:r>
    </w:p>
    <w:p w:rsidR="00DD2384" w:rsidRPr="004B3BF4" w:rsidRDefault="00EB158A" w:rsidP="00CF7FA0">
      <w:pPr>
        <w:pStyle w:val="a3"/>
        <w:ind w:left="0" w:right="141"/>
        <w:rPr>
          <w:sz w:val="22"/>
          <w:szCs w:val="22"/>
          <w:lang w:val="ru-RU"/>
        </w:rPr>
      </w:pPr>
      <w:r w:rsidRPr="004B3BF4">
        <w:rPr>
          <w:sz w:val="22"/>
          <w:szCs w:val="22"/>
          <w:lang w:val="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DD2384" w:rsidRPr="004B3BF4" w:rsidRDefault="00EB158A" w:rsidP="00CF7FA0">
      <w:pPr>
        <w:pStyle w:val="a3"/>
        <w:ind w:left="0" w:right="141"/>
        <w:rPr>
          <w:sz w:val="22"/>
          <w:szCs w:val="22"/>
          <w:lang w:val="ru-RU"/>
        </w:rPr>
      </w:pPr>
      <w:r w:rsidRPr="004B3BF4">
        <w:rPr>
          <w:sz w:val="22"/>
          <w:szCs w:val="22"/>
          <w:lang w:val="ru-RU"/>
        </w:rPr>
        <w:t xml:space="preserve">Формирование многопартийной системы. Политические партии, массовые движения и их лидеры. </w:t>
      </w:r>
      <w:r w:rsidRPr="004B3BF4">
        <w:rPr>
          <w:i/>
          <w:sz w:val="22"/>
          <w:szCs w:val="22"/>
          <w:lang w:val="ru-RU"/>
        </w:rPr>
        <w:t xml:space="preserve">Неонароднические партии и организации (социалисты- революционеры). </w:t>
      </w:r>
      <w:r w:rsidRPr="004B3BF4">
        <w:rPr>
          <w:sz w:val="22"/>
          <w:szCs w:val="22"/>
          <w:lang w:val="ru-RU"/>
        </w:rPr>
        <w:t xml:space="preserve">Социал-демократия: большевики и меньшевики. Либеральные партии (кадеты, октябристы). </w:t>
      </w:r>
      <w:r w:rsidRPr="004B3BF4">
        <w:rPr>
          <w:i/>
          <w:sz w:val="22"/>
          <w:szCs w:val="22"/>
          <w:lang w:val="ru-RU"/>
        </w:rPr>
        <w:t>Национальные партии</w:t>
      </w:r>
      <w:r w:rsidRPr="004B3BF4">
        <w:rPr>
          <w:sz w:val="22"/>
          <w:szCs w:val="22"/>
          <w:lang w:val="ru-RU"/>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D2384" w:rsidRPr="004B3BF4" w:rsidRDefault="00EB158A" w:rsidP="00CF7FA0">
      <w:pPr>
        <w:ind w:right="141" w:firstLine="708"/>
        <w:jc w:val="both"/>
        <w:rPr>
          <w:lang w:val="ru-RU"/>
        </w:rPr>
      </w:pPr>
      <w:r w:rsidRPr="004B3BF4">
        <w:rPr>
          <w:i/>
          <w:lang w:val="ru-RU"/>
        </w:rPr>
        <w:t xml:space="preserve">Избирательный    закон    11    декабря    1905    г.    Избирательная    кампания    в  </w:t>
      </w:r>
      <w:r w:rsidRPr="004B3BF4">
        <w:rPr>
          <w:i/>
        </w:rPr>
        <w:t>I</w:t>
      </w:r>
      <w:r w:rsidRPr="004B3BF4">
        <w:rPr>
          <w:i/>
          <w:lang w:val="ru-RU"/>
        </w:rPr>
        <w:t xml:space="preserve"> Государственную думу. Основные государственные законы 23 апреля 1906 г. </w:t>
      </w:r>
      <w:r w:rsidRPr="004B3BF4">
        <w:rPr>
          <w:lang w:val="ru-RU"/>
        </w:rPr>
        <w:t xml:space="preserve">Деятельность </w:t>
      </w:r>
      <w:r w:rsidRPr="004B3BF4">
        <w:t>I</w:t>
      </w:r>
      <w:r w:rsidRPr="004B3BF4">
        <w:rPr>
          <w:lang w:val="ru-RU"/>
        </w:rPr>
        <w:t xml:space="preserve"> и </w:t>
      </w:r>
      <w:r w:rsidRPr="004B3BF4">
        <w:t>II</w:t>
      </w:r>
      <w:r w:rsidRPr="004B3BF4">
        <w:rPr>
          <w:lang w:val="ru-RU"/>
        </w:rPr>
        <w:t xml:space="preserve"> Государственной думы: итоги и</w:t>
      </w:r>
      <w:r w:rsidRPr="004B3BF4">
        <w:rPr>
          <w:spacing w:val="1"/>
          <w:lang w:val="ru-RU"/>
        </w:rPr>
        <w:t xml:space="preserve"> </w:t>
      </w:r>
      <w:r w:rsidRPr="004B3BF4">
        <w:rPr>
          <w:lang w:val="ru-RU"/>
        </w:rPr>
        <w:t>уроки.</w:t>
      </w:r>
    </w:p>
    <w:p w:rsidR="00DD2384" w:rsidRPr="004B3BF4" w:rsidRDefault="00EB158A" w:rsidP="00CF7FA0">
      <w:pPr>
        <w:pStyle w:val="4"/>
        <w:spacing w:before="6"/>
        <w:ind w:left="0" w:right="141" w:firstLine="709"/>
        <w:rPr>
          <w:sz w:val="22"/>
          <w:szCs w:val="22"/>
          <w:lang w:val="ru-RU"/>
        </w:rPr>
      </w:pPr>
      <w:r w:rsidRPr="004B3BF4">
        <w:rPr>
          <w:sz w:val="22"/>
          <w:szCs w:val="22"/>
          <w:lang w:val="ru-RU"/>
        </w:rPr>
        <w:t>Общество и власть после революции</w:t>
      </w:r>
    </w:p>
    <w:p w:rsidR="00DD2384" w:rsidRPr="004B3BF4" w:rsidRDefault="00EB158A" w:rsidP="00CF7FA0">
      <w:pPr>
        <w:pStyle w:val="a3"/>
        <w:ind w:left="0" w:right="141"/>
        <w:rPr>
          <w:sz w:val="22"/>
          <w:szCs w:val="22"/>
          <w:lang w:val="ru-RU"/>
        </w:rPr>
      </w:pPr>
      <w:r w:rsidRPr="004B3BF4">
        <w:rPr>
          <w:sz w:val="22"/>
          <w:szCs w:val="22"/>
          <w:lang w:val="ru-RU"/>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w:t>
      </w:r>
    </w:p>
    <w:p w:rsidR="00DD2384" w:rsidRPr="004B3BF4" w:rsidRDefault="00EB158A" w:rsidP="00CF7FA0">
      <w:pPr>
        <w:spacing w:before="74"/>
        <w:ind w:right="141"/>
        <w:jc w:val="both"/>
        <w:rPr>
          <w:i/>
          <w:lang w:val="ru-RU"/>
        </w:rPr>
      </w:pPr>
      <w:r w:rsidRPr="004B3BF4">
        <w:rPr>
          <w:lang w:val="ru-RU"/>
        </w:rPr>
        <w:t xml:space="preserve">преобразований и нарастание социальных противоречий. </w:t>
      </w:r>
      <w:r w:rsidRPr="004B3BF4">
        <w:t>III</w:t>
      </w:r>
      <w:r w:rsidRPr="004B3BF4">
        <w:rPr>
          <w:lang w:val="ru-RU"/>
        </w:rPr>
        <w:t xml:space="preserve"> и </w:t>
      </w:r>
      <w:r w:rsidRPr="004B3BF4">
        <w:t>IV</w:t>
      </w:r>
      <w:r w:rsidRPr="004B3BF4">
        <w:rPr>
          <w:lang w:val="ru-RU"/>
        </w:rPr>
        <w:t xml:space="preserve"> Государственная дума. Идейно-политический спектр. Общественный и социальный подъем. </w:t>
      </w:r>
      <w:r w:rsidRPr="004B3BF4">
        <w:rPr>
          <w:i/>
          <w:lang w:val="ru-RU"/>
        </w:rPr>
        <w:t>Национальные партии и фракции в Государственной Думе.</w:t>
      </w:r>
    </w:p>
    <w:p w:rsidR="00DD2384" w:rsidRPr="004B3BF4" w:rsidRDefault="00EB158A" w:rsidP="00CF7FA0">
      <w:pPr>
        <w:pStyle w:val="a3"/>
        <w:spacing w:line="298" w:lineRule="exact"/>
        <w:ind w:left="0" w:right="141" w:firstLine="0"/>
        <w:jc w:val="left"/>
        <w:rPr>
          <w:sz w:val="22"/>
          <w:szCs w:val="22"/>
          <w:lang w:val="ru-RU"/>
        </w:rPr>
      </w:pPr>
      <w:r w:rsidRPr="004B3BF4">
        <w:rPr>
          <w:sz w:val="22"/>
          <w:szCs w:val="22"/>
          <w:lang w:val="ru-RU"/>
        </w:rPr>
        <w:t>Обострение международной обстановки. Блоковая система и участие в ней России.</w:t>
      </w:r>
    </w:p>
    <w:p w:rsidR="00DD2384" w:rsidRPr="004B3BF4" w:rsidRDefault="00EB158A" w:rsidP="00CF7FA0">
      <w:pPr>
        <w:pStyle w:val="a3"/>
        <w:spacing w:before="1"/>
        <w:ind w:left="0" w:right="141" w:firstLine="0"/>
        <w:jc w:val="left"/>
        <w:rPr>
          <w:sz w:val="22"/>
          <w:szCs w:val="22"/>
          <w:lang w:val="ru-RU"/>
        </w:rPr>
      </w:pPr>
      <w:r w:rsidRPr="004B3BF4">
        <w:rPr>
          <w:sz w:val="22"/>
          <w:szCs w:val="22"/>
          <w:lang w:val="ru-RU"/>
        </w:rPr>
        <w:t>Россия в преддверии мировой катастрофы.</w:t>
      </w:r>
    </w:p>
    <w:p w:rsidR="00DD2384" w:rsidRPr="004B3BF4" w:rsidRDefault="00EB158A" w:rsidP="00CF7FA0">
      <w:pPr>
        <w:pStyle w:val="4"/>
        <w:spacing w:before="6"/>
        <w:ind w:left="0" w:right="141"/>
        <w:rPr>
          <w:sz w:val="22"/>
          <w:szCs w:val="22"/>
          <w:lang w:val="ru-RU"/>
        </w:rPr>
      </w:pPr>
      <w:r w:rsidRPr="004B3BF4">
        <w:rPr>
          <w:sz w:val="22"/>
          <w:szCs w:val="22"/>
          <w:lang w:val="ru-RU"/>
        </w:rPr>
        <w:t>«Серебряный век» российской культуры</w:t>
      </w:r>
    </w:p>
    <w:p w:rsidR="00DD2384" w:rsidRPr="004B3BF4" w:rsidRDefault="00EB158A" w:rsidP="00CF7FA0">
      <w:pPr>
        <w:pStyle w:val="a3"/>
        <w:ind w:left="0" w:right="141"/>
        <w:rPr>
          <w:sz w:val="22"/>
          <w:szCs w:val="22"/>
          <w:lang w:val="ru-RU"/>
        </w:rPr>
      </w:pPr>
      <w:r w:rsidRPr="004B3BF4">
        <w:rPr>
          <w:sz w:val="22"/>
          <w:szCs w:val="22"/>
          <w:lang w:val="ru-RU"/>
        </w:rPr>
        <w:t xml:space="preserve">Новые явления в художественной литературе и искусстве. Мировоззренческие ценности и стиль жизни. Литература начала </w:t>
      </w:r>
      <w:r w:rsidRPr="004B3BF4">
        <w:rPr>
          <w:sz w:val="22"/>
          <w:szCs w:val="22"/>
        </w:rPr>
        <w:t>XX</w:t>
      </w:r>
      <w:r w:rsidRPr="004B3BF4">
        <w:rPr>
          <w:sz w:val="22"/>
          <w:szCs w:val="22"/>
          <w:lang w:val="ru-RU"/>
        </w:rPr>
        <w:t xml:space="preserve"> века. Живопись. «Мир искусства». Архитектура. Скульптура. Драматический театр: традиции и новаторство. Музыка.</w:t>
      </w:r>
    </w:p>
    <w:p w:rsidR="00DD2384" w:rsidRPr="004B3BF4" w:rsidRDefault="00EB158A" w:rsidP="00CF7FA0">
      <w:pPr>
        <w:pStyle w:val="a3"/>
        <w:spacing w:line="298" w:lineRule="exact"/>
        <w:ind w:left="0" w:right="141" w:firstLine="0"/>
        <w:jc w:val="left"/>
        <w:rPr>
          <w:sz w:val="22"/>
          <w:szCs w:val="22"/>
          <w:lang w:val="ru-RU"/>
        </w:rPr>
      </w:pPr>
      <w:r w:rsidRPr="004B3BF4">
        <w:rPr>
          <w:sz w:val="22"/>
          <w:szCs w:val="22"/>
          <w:lang w:val="ru-RU"/>
        </w:rPr>
        <w:lastRenderedPageBreak/>
        <w:t>«Русские сезоны» в Париже. Зарождение российского кинематографа.</w:t>
      </w:r>
    </w:p>
    <w:p w:rsidR="00DD2384" w:rsidRPr="004B3BF4" w:rsidRDefault="00EB158A" w:rsidP="00CF7FA0">
      <w:pPr>
        <w:pStyle w:val="a3"/>
        <w:ind w:left="0" w:right="141"/>
        <w:rPr>
          <w:sz w:val="22"/>
          <w:szCs w:val="22"/>
          <w:lang w:val="ru-RU"/>
        </w:rPr>
      </w:pPr>
      <w:r w:rsidRPr="004B3BF4">
        <w:rPr>
          <w:sz w:val="22"/>
          <w:szCs w:val="22"/>
          <w:lang w:val="ru-RU"/>
        </w:rPr>
        <w:t>Развитие народного просвещения: попытка преодоления разрыва между образованным обществом и народом.</w:t>
      </w:r>
    </w:p>
    <w:p w:rsidR="00DD2384" w:rsidRPr="004B3BF4" w:rsidRDefault="00EB158A" w:rsidP="00CF7FA0">
      <w:pPr>
        <w:pStyle w:val="a3"/>
        <w:ind w:left="0" w:right="141"/>
        <w:rPr>
          <w:sz w:val="22"/>
          <w:szCs w:val="22"/>
          <w:lang w:val="ru-RU"/>
        </w:rPr>
      </w:pPr>
      <w:r w:rsidRPr="004B3BF4">
        <w:rPr>
          <w:sz w:val="22"/>
          <w:szCs w:val="22"/>
          <w:lang w:val="ru-RU"/>
        </w:rPr>
        <w:t xml:space="preserve">Открытия российских ученых. Достижения гуманитарных наук. Формирование русской философской школы. Вклад России начала </w:t>
      </w:r>
      <w:r w:rsidRPr="004B3BF4">
        <w:rPr>
          <w:sz w:val="22"/>
          <w:szCs w:val="22"/>
        </w:rPr>
        <w:t>XX</w:t>
      </w:r>
      <w:r w:rsidRPr="004B3BF4">
        <w:rPr>
          <w:sz w:val="22"/>
          <w:szCs w:val="22"/>
          <w:lang w:val="ru-RU"/>
        </w:rPr>
        <w:t xml:space="preserve"> в. в мировую культуру.</w:t>
      </w:r>
    </w:p>
    <w:p w:rsidR="00DD2384" w:rsidRPr="004B3BF4" w:rsidRDefault="00EB158A" w:rsidP="00CF7FA0">
      <w:pPr>
        <w:pStyle w:val="4"/>
        <w:spacing w:before="6" w:line="295" w:lineRule="exact"/>
        <w:ind w:left="0" w:right="141"/>
        <w:rPr>
          <w:sz w:val="22"/>
          <w:szCs w:val="22"/>
          <w:lang w:val="ru-RU"/>
        </w:rPr>
      </w:pPr>
      <w:r w:rsidRPr="004B3BF4">
        <w:rPr>
          <w:sz w:val="22"/>
          <w:szCs w:val="22"/>
          <w:lang w:val="ru-RU"/>
        </w:rPr>
        <w:t>Региональный компонент</w:t>
      </w:r>
    </w:p>
    <w:p w:rsidR="00DD2384" w:rsidRPr="004B3BF4" w:rsidRDefault="00EB158A" w:rsidP="00CF7FA0">
      <w:pPr>
        <w:pStyle w:val="a3"/>
        <w:spacing w:line="295" w:lineRule="exact"/>
        <w:ind w:left="0" w:right="141" w:firstLine="0"/>
        <w:jc w:val="left"/>
        <w:rPr>
          <w:sz w:val="22"/>
          <w:szCs w:val="22"/>
          <w:lang w:val="ru-RU"/>
        </w:rPr>
      </w:pPr>
      <w:r w:rsidRPr="004B3BF4">
        <w:rPr>
          <w:sz w:val="22"/>
          <w:szCs w:val="22"/>
          <w:lang w:val="ru-RU"/>
        </w:rPr>
        <w:t xml:space="preserve">Наш регион в </w:t>
      </w:r>
      <w:r w:rsidRPr="004B3BF4">
        <w:rPr>
          <w:sz w:val="22"/>
          <w:szCs w:val="22"/>
        </w:rPr>
        <w:t>XIX</w:t>
      </w:r>
      <w:r w:rsidRPr="004B3BF4">
        <w:rPr>
          <w:sz w:val="22"/>
          <w:szCs w:val="22"/>
          <w:lang w:val="ru-RU"/>
        </w:rPr>
        <w:t xml:space="preserve"> в.</w:t>
      </w:r>
    </w:p>
    <w:p w:rsidR="00DD2384" w:rsidRPr="004B3BF4" w:rsidRDefault="00DD2384" w:rsidP="00CF7FA0">
      <w:pPr>
        <w:pStyle w:val="a3"/>
        <w:spacing w:before="7"/>
        <w:ind w:left="0" w:right="141" w:firstLine="0"/>
        <w:jc w:val="left"/>
        <w:rPr>
          <w:sz w:val="22"/>
          <w:szCs w:val="22"/>
          <w:lang w:val="ru-RU"/>
        </w:rPr>
      </w:pPr>
    </w:p>
    <w:p w:rsidR="00DD2384" w:rsidRPr="004B3BF4" w:rsidRDefault="00EB158A" w:rsidP="00CF7FA0">
      <w:pPr>
        <w:pStyle w:val="4"/>
        <w:spacing w:line="240" w:lineRule="auto"/>
        <w:ind w:left="0" w:right="141"/>
        <w:rPr>
          <w:sz w:val="22"/>
          <w:szCs w:val="22"/>
          <w:lang w:val="ru-RU"/>
        </w:rPr>
      </w:pPr>
      <w:r w:rsidRPr="004B3BF4">
        <w:rPr>
          <w:sz w:val="22"/>
          <w:szCs w:val="22"/>
          <w:lang w:val="ru-RU"/>
        </w:rPr>
        <w:t>Всеобщая история</w:t>
      </w:r>
    </w:p>
    <w:p w:rsidR="00DD2384" w:rsidRPr="004B3BF4" w:rsidRDefault="00EB158A" w:rsidP="00CF7FA0">
      <w:pPr>
        <w:spacing w:before="1" w:line="295" w:lineRule="exact"/>
        <w:ind w:right="141"/>
        <w:rPr>
          <w:b/>
          <w:lang w:val="ru-RU"/>
        </w:rPr>
      </w:pPr>
      <w:r w:rsidRPr="004B3BF4">
        <w:rPr>
          <w:b/>
          <w:lang w:val="ru-RU"/>
        </w:rPr>
        <w:t>История Древнего мира</w:t>
      </w:r>
    </w:p>
    <w:p w:rsidR="00DD2384" w:rsidRPr="004B3BF4" w:rsidRDefault="00EB158A" w:rsidP="00CF7FA0">
      <w:pPr>
        <w:pStyle w:val="a3"/>
        <w:ind w:left="0" w:right="141"/>
        <w:rPr>
          <w:sz w:val="22"/>
          <w:szCs w:val="22"/>
          <w:lang w:val="ru-RU"/>
        </w:rPr>
      </w:pPr>
      <w:r w:rsidRPr="004B3BF4">
        <w:rPr>
          <w:sz w:val="22"/>
          <w:szCs w:val="22"/>
          <w:lang w:val="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D2384" w:rsidRPr="004B3BF4" w:rsidRDefault="00EB158A" w:rsidP="00CF7FA0">
      <w:pPr>
        <w:pStyle w:val="a3"/>
        <w:ind w:left="0" w:right="141"/>
        <w:rPr>
          <w:sz w:val="22"/>
          <w:szCs w:val="22"/>
          <w:lang w:val="ru-RU"/>
        </w:rPr>
      </w:pPr>
      <w:r w:rsidRPr="004B3BF4">
        <w:rPr>
          <w:b/>
          <w:sz w:val="22"/>
          <w:szCs w:val="22"/>
          <w:lang w:val="ru-RU"/>
        </w:rPr>
        <w:t xml:space="preserve">Первобытность. </w:t>
      </w:r>
      <w:r w:rsidRPr="004B3BF4">
        <w:rPr>
          <w:sz w:val="22"/>
          <w:szCs w:val="22"/>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D2384" w:rsidRPr="004B3BF4" w:rsidRDefault="00EB158A" w:rsidP="00CF7FA0">
      <w:pPr>
        <w:ind w:firstLine="709"/>
        <w:rPr>
          <w:lang w:val="ru-RU"/>
        </w:rPr>
      </w:pPr>
      <w:r w:rsidRPr="004B3BF4">
        <w:rPr>
          <w:b/>
          <w:lang w:val="ru-RU"/>
        </w:rPr>
        <w:t xml:space="preserve">Древний мир: </w:t>
      </w:r>
      <w:r w:rsidRPr="004B3BF4">
        <w:rPr>
          <w:lang w:val="ru-RU"/>
        </w:rPr>
        <w:t>понятие и хронология. Карта Древнего мира.</w:t>
      </w:r>
    </w:p>
    <w:p w:rsidR="00DD2384" w:rsidRPr="004B3BF4" w:rsidRDefault="00EB158A" w:rsidP="00CF7FA0">
      <w:pPr>
        <w:pStyle w:val="4"/>
        <w:spacing w:before="5" w:line="295" w:lineRule="exact"/>
        <w:ind w:left="0" w:firstLine="709"/>
        <w:rPr>
          <w:sz w:val="22"/>
          <w:szCs w:val="22"/>
          <w:lang w:val="ru-RU"/>
        </w:rPr>
      </w:pPr>
      <w:r w:rsidRPr="004B3BF4">
        <w:rPr>
          <w:sz w:val="22"/>
          <w:szCs w:val="22"/>
          <w:lang w:val="ru-RU"/>
        </w:rPr>
        <w:t>Древний Восток</w:t>
      </w:r>
    </w:p>
    <w:p w:rsidR="00DD2384" w:rsidRPr="004B3BF4" w:rsidRDefault="00EB158A" w:rsidP="00CF7FA0">
      <w:pPr>
        <w:pStyle w:val="a3"/>
        <w:ind w:left="0" w:right="141"/>
        <w:rPr>
          <w:sz w:val="22"/>
          <w:szCs w:val="22"/>
          <w:lang w:val="ru-RU"/>
        </w:rPr>
      </w:pPr>
      <w:r w:rsidRPr="004B3BF4">
        <w:rPr>
          <w:sz w:val="22"/>
          <w:szCs w:val="22"/>
          <w:lang w:val="ru-RU"/>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D2384" w:rsidRPr="004B3BF4" w:rsidRDefault="00EB158A" w:rsidP="00CF7FA0">
      <w:pPr>
        <w:pStyle w:val="a3"/>
        <w:ind w:left="0" w:right="141"/>
        <w:rPr>
          <w:sz w:val="22"/>
          <w:szCs w:val="22"/>
          <w:lang w:val="ru-RU"/>
        </w:rPr>
      </w:pPr>
      <w:r w:rsidRPr="004B3BF4">
        <w:rPr>
          <w:sz w:val="22"/>
          <w:szCs w:val="22"/>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4B3BF4">
        <w:rPr>
          <w:i/>
          <w:sz w:val="22"/>
          <w:szCs w:val="22"/>
          <w:lang w:val="ru-RU"/>
        </w:rPr>
        <w:t xml:space="preserve">Фараон-реформатор Эхнатон. </w:t>
      </w:r>
      <w:r w:rsidRPr="004B3BF4">
        <w:rPr>
          <w:sz w:val="22"/>
          <w:szCs w:val="22"/>
          <w:lang w:val="ru-RU"/>
        </w:rPr>
        <w:t>Военные походы. Рабы. Познания древних египтян. Письменность. Храмы и пирамиды.</w:t>
      </w:r>
    </w:p>
    <w:p w:rsidR="00DD2384" w:rsidRPr="004B3BF4" w:rsidRDefault="00EB158A" w:rsidP="00CF7FA0">
      <w:pPr>
        <w:pStyle w:val="a3"/>
        <w:ind w:left="0" w:right="141"/>
        <w:rPr>
          <w:sz w:val="22"/>
          <w:szCs w:val="22"/>
          <w:lang w:val="ru-RU"/>
        </w:rPr>
      </w:pPr>
      <w:r w:rsidRPr="004B3BF4">
        <w:rPr>
          <w:sz w:val="22"/>
          <w:szCs w:val="22"/>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D2384" w:rsidRPr="004B3BF4" w:rsidRDefault="00EB158A" w:rsidP="00CF7FA0">
      <w:pPr>
        <w:pStyle w:val="a3"/>
        <w:spacing w:line="298" w:lineRule="exact"/>
        <w:ind w:left="0" w:right="141" w:firstLine="0"/>
        <w:jc w:val="left"/>
        <w:rPr>
          <w:sz w:val="22"/>
          <w:szCs w:val="22"/>
          <w:lang w:val="ru-RU"/>
        </w:rPr>
      </w:pPr>
      <w:r w:rsidRPr="004B3BF4">
        <w:rPr>
          <w:sz w:val="22"/>
          <w:szCs w:val="22"/>
          <w:lang w:val="ru-RU"/>
        </w:rPr>
        <w:t>Ассирия: завоевания ассирийцев, культурные сокровища Ниневии, гибель империи.</w:t>
      </w:r>
    </w:p>
    <w:p w:rsidR="00DD2384" w:rsidRPr="004B3BF4" w:rsidRDefault="00EB158A" w:rsidP="00CF7FA0">
      <w:pPr>
        <w:pStyle w:val="a3"/>
        <w:ind w:left="0" w:right="141" w:firstLine="0"/>
        <w:jc w:val="left"/>
        <w:rPr>
          <w:sz w:val="22"/>
          <w:szCs w:val="22"/>
          <w:lang w:val="ru-RU"/>
        </w:rPr>
      </w:pPr>
      <w:r w:rsidRPr="004B3BF4">
        <w:rPr>
          <w:sz w:val="22"/>
          <w:szCs w:val="22"/>
          <w:lang w:val="ru-RU"/>
        </w:rPr>
        <w:t>Персидская держава: военные походы, управление империей.</w:t>
      </w:r>
    </w:p>
    <w:p w:rsidR="00DD2384" w:rsidRPr="004B3BF4" w:rsidRDefault="00EB158A" w:rsidP="00CF7FA0">
      <w:pPr>
        <w:pStyle w:val="a3"/>
        <w:ind w:left="0" w:right="141"/>
        <w:rPr>
          <w:sz w:val="22"/>
          <w:szCs w:val="22"/>
          <w:lang w:val="ru-RU"/>
        </w:rPr>
      </w:pPr>
      <w:r w:rsidRPr="004B3BF4">
        <w:rPr>
          <w:sz w:val="22"/>
          <w:szCs w:val="22"/>
          <w:lang w:val="ru-RU"/>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D2384" w:rsidRPr="004B3BF4" w:rsidRDefault="00EB158A" w:rsidP="00CF7FA0">
      <w:pPr>
        <w:pStyle w:val="a3"/>
        <w:ind w:left="0" w:right="141"/>
        <w:rPr>
          <w:sz w:val="22"/>
          <w:szCs w:val="22"/>
          <w:lang w:val="ru-RU"/>
        </w:rPr>
      </w:pPr>
      <w:r w:rsidRPr="004B3BF4">
        <w:rPr>
          <w:sz w:val="22"/>
          <w:szCs w:val="22"/>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w:t>
      </w:r>
    </w:p>
    <w:p w:rsidR="00DD2384" w:rsidRPr="004B3BF4" w:rsidRDefault="00EB158A" w:rsidP="00CF7FA0">
      <w:pPr>
        <w:pStyle w:val="a3"/>
        <w:spacing w:before="74"/>
        <w:ind w:left="0" w:right="141" w:firstLine="0"/>
        <w:jc w:val="left"/>
        <w:rPr>
          <w:sz w:val="22"/>
          <w:szCs w:val="22"/>
          <w:lang w:val="ru-RU"/>
        </w:rPr>
      </w:pPr>
      <w:r w:rsidRPr="004B3BF4">
        <w:rPr>
          <w:sz w:val="22"/>
          <w:szCs w:val="22"/>
          <w:lang w:val="ru-RU"/>
        </w:rPr>
        <w:t>Великий шелковый путь. Религиозно-философские учения (конфуцианство). Научные знания и изобретения. Храмы. Великая Китайская стена.</w:t>
      </w:r>
    </w:p>
    <w:p w:rsidR="00DD2384" w:rsidRPr="004B3BF4" w:rsidRDefault="00EB158A" w:rsidP="00CF7FA0">
      <w:pPr>
        <w:spacing w:line="299" w:lineRule="exact"/>
        <w:ind w:right="141"/>
        <w:rPr>
          <w:lang w:val="ru-RU"/>
        </w:rPr>
      </w:pPr>
      <w:r w:rsidRPr="004B3BF4">
        <w:rPr>
          <w:b/>
          <w:lang w:val="ru-RU"/>
        </w:rPr>
        <w:t xml:space="preserve">Античный мир: </w:t>
      </w:r>
      <w:r w:rsidRPr="004B3BF4">
        <w:rPr>
          <w:lang w:val="ru-RU"/>
        </w:rPr>
        <w:t>понятие. Карта античного мира.</w:t>
      </w:r>
    </w:p>
    <w:p w:rsidR="00DD2384" w:rsidRPr="004B3BF4" w:rsidRDefault="00EB158A" w:rsidP="00CF7FA0">
      <w:pPr>
        <w:pStyle w:val="4"/>
        <w:spacing w:before="6"/>
        <w:ind w:left="0" w:right="141"/>
        <w:rPr>
          <w:sz w:val="22"/>
          <w:szCs w:val="22"/>
          <w:lang w:val="ru-RU"/>
        </w:rPr>
      </w:pPr>
      <w:r w:rsidRPr="004B3BF4">
        <w:rPr>
          <w:sz w:val="22"/>
          <w:szCs w:val="22"/>
          <w:lang w:val="ru-RU"/>
        </w:rPr>
        <w:t>Древняя Греция</w:t>
      </w:r>
    </w:p>
    <w:p w:rsidR="00DD2384" w:rsidRPr="004B3BF4" w:rsidRDefault="00EB158A" w:rsidP="00CF7FA0">
      <w:pPr>
        <w:ind w:right="141" w:firstLine="708"/>
        <w:jc w:val="both"/>
        <w:rPr>
          <w:lang w:val="ru-RU"/>
        </w:rPr>
      </w:pPr>
      <w:r w:rsidRPr="004B3BF4">
        <w:rPr>
          <w:lang w:val="ru-RU"/>
        </w:rPr>
        <w:t xml:space="preserve">Население Древней Греции: условия жизни и занятия. Древнейшие государства на Крите. </w:t>
      </w:r>
      <w:r w:rsidRPr="004B3BF4">
        <w:rPr>
          <w:i/>
          <w:lang w:val="ru-RU"/>
        </w:rPr>
        <w:t xml:space="preserve">Государства ахейской Греции (Микены, Тиринф и др.). </w:t>
      </w:r>
      <w:r w:rsidRPr="004B3BF4">
        <w:rPr>
          <w:lang w:val="ru-RU"/>
        </w:rPr>
        <w:t>Троянская война. «Илиада» и «Одиссея». Верования древних греков. Сказания о богах и героях.</w:t>
      </w:r>
    </w:p>
    <w:p w:rsidR="00DD2384" w:rsidRPr="004B3BF4" w:rsidRDefault="00EB158A" w:rsidP="00CF7FA0">
      <w:pPr>
        <w:pStyle w:val="a3"/>
        <w:ind w:left="0" w:right="141"/>
        <w:rPr>
          <w:sz w:val="22"/>
          <w:szCs w:val="22"/>
          <w:lang w:val="ru-RU"/>
        </w:rPr>
      </w:pPr>
      <w:r w:rsidRPr="004B3BF4">
        <w:rPr>
          <w:sz w:val="22"/>
          <w:szCs w:val="22"/>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B3BF4">
        <w:rPr>
          <w:i/>
          <w:sz w:val="22"/>
          <w:szCs w:val="22"/>
          <w:lang w:val="ru-RU"/>
        </w:rPr>
        <w:t xml:space="preserve">реформы Клисфена. </w:t>
      </w:r>
      <w:r w:rsidRPr="004B3BF4">
        <w:rPr>
          <w:sz w:val="22"/>
          <w:szCs w:val="22"/>
          <w:lang w:val="ru-RU"/>
        </w:rPr>
        <w:t>Спарта: основные группы населения, политическое устройство. Спартанское воспитание. Организация военного</w:t>
      </w:r>
      <w:r w:rsidRPr="004B3BF4">
        <w:rPr>
          <w:spacing w:val="-9"/>
          <w:sz w:val="22"/>
          <w:szCs w:val="22"/>
          <w:lang w:val="ru-RU"/>
        </w:rPr>
        <w:t xml:space="preserve"> </w:t>
      </w:r>
      <w:r w:rsidRPr="004B3BF4">
        <w:rPr>
          <w:sz w:val="22"/>
          <w:szCs w:val="22"/>
          <w:lang w:val="ru-RU"/>
        </w:rPr>
        <w:t>дела.</w:t>
      </w:r>
    </w:p>
    <w:p w:rsidR="00DD2384" w:rsidRPr="004B3BF4" w:rsidRDefault="00EB158A" w:rsidP="00CF7FA0">
      <w:pPr>
        <w:pStyle w:val="a3"/>
        <w:ind w:left="0" w:right="141"/>
        <w:rPr>
          <w:sz w:val="22"/>
          <w:szCs w:val="22"/>
          <w:lang w:val="ru-RU"/>
        </w:rPr>
      </w:pPr>
      <w:r w:rsidRPr="004B3BF4">
        <w:rPr>
          <w:sz w:val="22"/>
          <w:szCs w:val="22"/>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D2384" w:rsidRPr="004B3BF4" w:rsidRDefault="00EB158A" w:rsidP="00CF7FA0">
      <w:pPr>
        <w:pStyle w:val="a3"/>
        <w:ind w:left="0" w:right="141"/>
        <w:rPr>
          <w:sz w:val="22"/>
          <w:szCs w:val="22"/>
          <w:lang w:val="ru-RU"/>
        </w:rPr>
      </w:pPr>
      <w:r w:rsidRPr="004B3BF4">
        <w:rPr>
          <w:sz w:val="22"/>
          <w:szCs w:val="22"/>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D2384" w:rsidRPr="004B3BF4" w:rsidRDefault="00EB158A" w:rsidP="00CF7FA0">
      <w:pPr>
        <w:pStyle w:val="a3"/>
        <w:ind w:left="0" w:right="141"/>
        <w:rPr>
          <w:sz w:val="22"/>
          <w:szCs w:val="22"/>
          <w:lang w:val="ru-RU"/>
        </w:rPr>
      </w:pPr>
      <w:r w:rsidRPr="004B3BF4">
        <w:rPr>
          <w:sz w:val="22"/>
          <w:szCs w:val="22"/>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D2384" w:rsidRPr="004B3BF4" w:rsidRDefault="00EB158A" w:rsidP="00CF7FA0">
      <w:pPr>
        <w:pStyle w:val="4"/>
        <w:spacing w:before="4"/>
        <w:ind w:left="0" w:right="141"/>
        <w:rPr>
          <w:sz w:val="22"/>
          <w:szCs w:val="22"/>
          <w:lang w:val="ru-RU"/>
        </w:rPr>
      </w:pPr>
      <w:r w:rsidRPr="004B3BF4">
        <w:rPr>
          <w:sz w:val="22"/>
          <w:szCs w:val="22"/>
          <w:lang w:val="ru-RU"/>
        </w:rPr>
        <w:t>Древний Рим</w:t>
      </w:r>
    </w:p>
    <w:p w:rsidR="00DD2384" w:rsidRPr="004B3BF4" w:rsidRDefault="00EB158A" w:rsidP="00CF7FA0">
      <w:pPr>
        <w:pStyle w:val="a3"/>
        <w:ind w:left="0" w:right="141"/>
        <w:rPr>
          <w:sz w:val="22"/>
          <w:szCs w:val="22"/>
          <w:lang w:val="ru-RU"/>
        </w:rPr>
      </w:pPr>
      <w:r w:rsidRPr="004B3BF4">
        <w:rPr>
          <w:sz w:val="22"/>
          <w:szCs w:val="22"/>
          <w:lang w:val="ru-RU"/>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w:t>
      </w:r>
      <w:r w:rsidRPr="004B3BF4">
        <w:rPr>
          <w:spacing w:val="-2"/>
          <w:sz w:val="22"/>
          <w:szCs w:val="22"/>
          <w:lang w:val="ru-RU"/>
        </w:rPr>
        <w:t xml:space="preserve"> </w:t>
      </w:r>
      <w:r w:rsidRPr="004B3BF4">
        <w:rPr>
          <w:sz w:val="22"/>
          <w:szCs w:val="22"/>
          <w:lang w:val="ru-RU"/>
        </w:rPr>
        <w:t>римлян.</w:t>
      </w:r>
    </w:p>
    <w:p w:rsidR="00DD2384" w:rsidRPr="004B3BF4" w:rsidRDefault="00EB158A" w:rsidP="00CF7FA0">
      <w:pPr>
        <w:ind w:right="141" w:firstLine="708"/>
        <w:jc w:val="both"/>
        <w:rPr>
          <w:i/>
          <w:lang w:val="ru-RU"/>
        </w:rPr>
      </w:pPr>
      <w:r w:rsidRPr="004B3BF4">
        <w:rPr>
          <w:lang w:val="ru-RU"/>
        </w:rPr>
        <w:t xml:space="preserve">Завоевание Римом Италии. Войны с Карфагеном; Ганнибал. Римская армия. Установление господства Рима в Средиземноморье. </w:t>
      </w:r>
      <w:r w:rsidRPr="004B3BF4">
        <w:rPr>
          <w:i/>
          <w:lang w:val="ru-RU"/>
        </w:rPr>
        <w:t>Реформы Гракхов. Рабство в Древнем</w:t>
      </w:r>
      <w:r w:rsidRPr="004B3BF4">
        <w:rPr>
          <w:i/>
          <w:spacing w:val="-2"/>
          <w:lang w:val="ru-RU"/>
        </w:rPr>
        <w:t xml:space="preserve"> </w:t>
      </w:r>
      <w:r w:rsidRPr="004B3BF4">
        <w:rPr>
          <w:i/>
          <w:lang w:val="ru-RU"/>
        </w:rPr>
        <w:t>Риме.</w:t>
      </w:r>
    </w:p>
    <w:p w:rsidR="00DD2384" w:rsidRPr="004B3BF4" w:rsidRDefault="00EB158A" w:rsidP="00CF7FA0">
      <w:pPr>
        <w:pStyle w:val="a3"/>
        <w:ind w:left="0" w:right="141"/>
        <w:rPr>
          <w:sz w:val="22"/>
          <w:szCs w:val="22"/>
          <w:lang w:val="ru-RU"/>
        </w:rPr>
      </w:pPr>
      <w:r w:rsidRPr="004B3BF4">
        <w:rPr>
          <w:sz w:val="22"/>
          <w:szCs w:val="22"/>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D2384" w:rsidRPr="004B3BF4" w:rsidRDefault="00EB158A" w:rsidP="00CF7FA0">
      <w:pPr>
        <w:pStyle w:val="a3"/>
        <w:ind w:left="0" w:right="141"/>
        <w:rPr>
          <w:sz w:val="22"/>
          <w:szCs w:val="22"/>
          <w:lang w:val="ru-RU"/>
        </w:rPr>
      </w:pPr>
      <w:r w:rsidRPr="004B3BF4">
        <w:rPr>
          <w:sz w:val="22"/>
          <w:szCs w:val="22"/>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D2384" w:rsidRPr="004B3BF4" w:rsidRDefault="00EB158A" w:rsidP="00CF7FA0">
      <w:pPr>
        <w:pStyle w:val="a3"/>
        <w:ind w:left="0" w:right="141" w:firstLine="0"/>
        <w:jc w:val="left"/>
        <w:rPr>
          <w:sz w:val="22"/>
          <w:szCs w:val="22"/>
          <w:lang w:val="ru-RU"/>
        </w:rPr>
      </w:pPr>
      <w:r w:rsidRPr="004B3BF4">
        <w:rPr>
          <w:sz w:val="22"/>
          <w:szCs w:val="22"/>
          <w:lang w:val="ru-RU"/>
        </w:rPr>
        <w:t>Историческое и культурное наследие древних цивилизаций.</w:t>
      </w:r>
    </w:p>
    <w:p w:rsidR="00DD2384" w:rsidRPr="004B3BF4" w:rsidRDefault="00EB158A" w:rsidP="00CF7FA0">
      <w:pPr>
        <w:pStyle w:val="4"/>
        <w:spacing w:before="4"/>
        <w:ind w:left="0" w:right="141"/>
        <w:rPr>
          <w:sz w:val="22"/>
          <w:szCs w:val="22"/>
          <w:lang w:val="ru-RU"/>
        </w:rPr>
      </w:pPr>
      <w:r w:rsidRPr="004B3BF4">
        <w:rPr>
          <w:sz w:val="22"/>
          <w:szCs w:val="22"/>
          <w:lang w:val="ru-RU"/>
        </w:rPr>
        <w:t>История средних веков</w:t>
      </w:r>
    </w:p>
    <w:p w:rsidR="00DD2384" w:rsidRPr="004B3BF4" w:rsidRDefault="00EB158A" w:rsidP="00CF7FA0">
      <w:pPr>
        <w:pStyle w:val="a3"/>
        <w:spacing w:line="296" w:lineRule="exact"/>
        <w:ind w:left="0" w:right="141" w:firstLine="0"/>
        <w:jc w:val="left"/>
        <w:rPr>
          <w:sz w:val="22"/>
          <w:szCs w:val="22"/>
          <w:lang w:val="ru-RU"/>
        </w:rPr>
      </w:pPr>
      <w:r w:rsidRPr="004B3BF4">
        <w:rPr>
          <w:sz w:val="22"/>
          <w:szCs w:val="22"/>
          <w:lang w:val="ru-RU"/>
        </w:rPr>
        <w:t>Средние века: понятие и хронологические рамки.</w:t>
      </w:r>
    </w:p>
    <w:p w:rsidR="00DD2384" w:rsidRPr="004B3BF4" w:rsidRDefault="00EB158A" w:rsidP="00CF7FA0">
      <w:pPr>
        <w:pStyle w:val="4"/>
        <w:spacing w:before="6"/>
        <w:ind w:left="0" w:right="141"/>
        <w:rPr>
          <w:sz w:val="22"/>
          <w:szCs w:val="22"/>
          <w:lang w:val="ru-RU"/>
        </w:rPr>
      </w:pPr>
      <w:r w:rsidRPr="004B3BF4">
        <w:rPr>
          <w:sz w:val="22"/>
          <w:szCs w:val="22"/>
          <w:lang w:val="ru-RU"/>
        </w:rPr>
        <w:t>Раннее Средневековье</w:t>
      </w:r>
    </w:p>
    <w:p w:rsidR="00DD2384" w:rsidRPr="004B3BF4" w:rsidRDefault="00EB158A" w:rsidP="00CF7FA0">
      <w:pPr>
        <w:pStyle w:val="a3"/>
        <w:ind w:left="0" w:right="141"/>
        <w:rPr>
          <w:sz w:val="22"/>
          <w:szCs w:val="22"/>
          <w:lang w:val="ru-RU"/>
        </w:rPr>
      </w:pPr>
      <w:r w:rsidRPr="004B3BF4">
        <w:rPr>
          <w:sz w:val="22"/>
          <w:szCs w:val="22"/>
          <w:lang w:val="ru-RU"/>
        </w:rPr>
        <w:t>Начало Средневековья. Великое переселение народов. Образование варварских королевств.</w:t>
      </w:r>
    </w:p>
    <w:p w:rsidR="00DD2384" w:rsidRPr="004B3BF4" w:rsidRDefault="00EB158A" w:rsidP="00CF7FA0">
      <w:pPr>
        <w:pStyle w:val="a3"/>
        <w:ind w:left="0" w:right="141"/>
        <w:rPr>
          <w:sz w:val="22"/>
          <w:szCs w:val="22"/>
          <w:lang w:val="ru-RU"/>
        </w:rPr>
      </w:pPr>
      <w:r w:rsidRPr="004B3BF4">
        <w:rPr>
          <w:sz w:val="22"/>
          <w:szCs w:val="22"/>
          <w:lang w:val="ru-RU"/>
        </w:rPr>
        <w:t xml:space="preserve">Народы Европы в раннее Средневековье. Франки: расселение, занятия, общественное устройство. </w:t>
      </w:r>
      <w:r w:rsidRPr="004B3BF4">
        <w:rPr>
          <w:i/>
          <w:sz w:val="22"/>
          <w:szCs w:val="22"/>
          <w:lang w:val="ru-RU"/>
        </w:rPr>
        <w:t xml:space="preserve">Законы франков; «Салическая правда». </w:t>
      </w:r>
      <w:r w:rsidRPr="004B3BF4">
        <w:rPr>
          <w:sz w:val="22"/>
          <w:szCs w:val="22"/>
          <w:lang w:val="ru-RU"/>
        </w:rP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D2384" w:rsidRPr="004B3BF4" w:rsidRDefault="00EB158A" w:rsidP="00CF7FA0">
      <w:pPr>
        <w:pStyle w:val="a3"/>
        <w:spacing w:before="74"/>
        <w:ind w:left="0" w:right="141"/>
        <w:rPr>
          <w:sz w:val="22"/>
          <w:szCs w:val="22"/>
          <w:lang w:val="ru-RU"/>
        </w:rPr>
      </w:pPr>
      <w:r w:rsidRPr="004B3BF4">
        <w:rPr>
          <w:sz w:val="22"/>
          <w:szCs w:val="22"/>
          <w:lang w:val="ru-RU"/>
        </w:rPr>
        <w:t xml:space="preserve">Византийская империя в </w:t>
      </w:r>
      <w:r w:rsidRPr="004B3BF4">
        <w:rPr>
          <w:sz w:val="22"/>
          <w:szCs w:val="22"/>
        </w:rPr>
        <w:t>IV</w:t>
      </w:r>
      <w:r w:rsidRPr="004B3BF4">
        <w:rPr>
          <w:sz w:val="22"/>
          <w:szCs w:val="22"/>
          <w:lang w:val="ru-RU"/>
        </w:rPr>
        <w:t>—</w:t>
      </w:r>
      <w:r w:rsidRPr="004B3BF4">
        <w:rPr>
          <w:sz w:val="22"/>
          <w:szCs w:val="22"/>
        </w:rPr>
        <w:t>XI</w:t>
      </w:r>
      <w:r w:rsidRPr="004B3BF4">
        <w:rPr>
          <w:sz w:val="22"/>
          <w:szCs w:val="22"/>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w:t>
      </w:r>
      <w:r w:rsidRPr="004B3BF4">
        <w:rPr>
          <w:spacing w:val="-1"/>
          <w:sz w:val="22"/>
          <w:szCs w:val="22"/>
          <w:lang w:val="ru-RU"/>
        </w:rPr>
        <w:t xml:space="preserve"> </w:t>
      </w:r>
      <w:r w:rsidRPr="004B3BF4">
        <w:rPr>
          <w:sz w:val="22"/>
          <w:szCs w:val="22"/>
          <w:lang w:val="ru-RU"/>
        </w:rPr>
        <w:t>Византии.</w:t>
      </w:r>
    </w:p>
    <w:p w:rsidR="00DD2384" w:rsidRPr="004B3BF4" w:rsidRDefault="00EB158A" w:rsidP="00CF7FA0">
      <w:pPr>
        <w:pStyle w:val="a3"/>
        <w:ind w:left="0" w:right="141"/>
        <w:rPr>
          <w:sz w:val="22"/>
          <w:szCs w:val="22"/>
          <w:lang w:val="ru-RU"/>
        </w:rPr>
      </w:pPr>
      <w:r w:rsidRPr="004B3BF4">
        <w:rPr>
          <w:sz w:val="22"/>
          <w:szCs w:val="22"/>
          <w:lang w:val="ru-RU"/>
        </w:rPr>
        <w:t xml:space="preserve">Арабы в </w:t>
      </w:r>
      <w:r w:rsidRPr="004B3BF4">
        <w:rPr>
          <w:sz w:val="22"/>
          <w:szCs w:val="22"/>
        </w:rPr>
        <w:t>VI</w:t>
      </w:r>
      <w:r w:rsidRPr="004B3BF4">
        <w:rPr>
          <w:sz w:val="22"/>
          <w:szCs w:val="22"/>
          <w:lang w:val="ru-RU"/>
        </w:rPr>
        <w:t>—Х</w:t>
      </w:r>
      <w:r w:rsidRPr="004B3BF4">
        <w:rPr>
          <w:sz w:val="22"/>
          <w:szCs w:val="22"/>
        </w:rPr>
        <w:t>I</w:t>
      </w:r>
      <w:r w:rsidRPr="004B3BF4">
        <w:rPr>
          <w:sz w:val="22"/>
          <w:szCs w:val="22"/>
          <w:lang w:val="ru-RU"/>
        </w:rPr>
        <w:t xml:space="preserve"> вв.: расселение, занятия. Возникновение и распространение ислама. Завоевания арабов. Арабский халифат, его расцвет и распад. Арабская</w:t>
      </w:r>
      <w:r w:rsidRPr="004B3BF4">
        <w:rPr>
          <w:spacing w:val="-28"/>
          <w:sz w:val="22"/>
          <w:szCs w:val="22"/>
          <w:lang w:val="ru-RU"/>
        </w:rPr>
        <w:t xml:space="preserve"> </w:t>
      </w:r>
      <w:r w:rsidRPr="004B3BF4">
        <w:rPr>
          <w:sz w:val="22"/>
          <w:szCs w:val="22"/>
          <w:lang w:val="ru-RU"/>
        </w:rPr>
        <w:t>культура.</w:t>
      </w:r>
    </w:p>
    <w:p w:rsidR="00DD2384" w:rsidRPr="004B3BF4" w:rsidRDefault="00EB158A" w:rsidP="00CF7FA0">
      <w:pPr>
        <w:pStyle w:val="4"/>
        <w:spacing w:before="6"/>
        <w:ind w:left="0" w:right="141"/>
        <w:rPr>
          <w:sz w:val="22"/>
          <w:szCs w:val="22"/>
          <w:lang w:val="ru-RU"/>
        </w:rPr>
      </w:pPr>
      <w:r w:rsidRPr="004B3BF4">
        <w:rPr>
          <w:sz w:val="22"/>
          <w:szCs w:val="22"/>
          <w:lang w:val="ru-RU"/>
        </w:rPr>
        <w:t>Зрелое Средневековье</w:t>
      </w:r>
    </w:p>
    <w:p w:rsidR="00DD2384" w:rsidRPr="004B3BF4" w:rsidRDefault="00EB158A" w:rsidP="00CF7FA0">
      <w:pPr>
        <w:pStyle w:val="a3"/>
        <w:ind w:left="0" w:right="141"/>
        <w:rPr>
          <w:sz w:val="22"/>
          <w:szCs w:val="22"/>
          <w:lang w:val="ru-RU"/>
        </w:rPr>
      </w:pPr>
      <w:r w:rsidRPr="004B3BF4">
        <w:rPr>
          <w:sz w:val="22"/>
          <w:szCs w:val="22"/>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D2384" w:rsidRPr="004B3BF4" w:rsidRDefault="00EB158A" w:rsidP="00CF7FA0">
      <w:pPr>
        <w:pStyle w:val="a3"/>
        <w:ind w:left="0" w:right="141"/>
        <w:rPr>
          <w:sz w:val="22"/>
          <w:szCs w:val="22"/>
          <w:lang w:val="ru-RU"/>
        </w:rPr>
      </w:pPr>
      <w:r w:rsidRPr="004B3BF4">
        <w:rPr>
          <w:sz w:val="22"/>
          <w:szCs w:val="22"/>
          <w:lang w:val="ru-RU"/>
        </w:rPr>
        <w:t>Крестьянство: феодальная зависимость, повинности, условия жизни. Крестьянская община.</w:t>
      </w:r>
    </w:p>
    <w:p w:rsidR="00DD2384" w:rsidRPr="004B3BF4" w:rsidRDefault="00EB158A" w:rsidP="00CF7FA0">
      <w:pPr>
        <w:pStyle w:val="a3"/>
        <w:ind w:left="0" w:right="141"/>
        <w:rPr>
          <w:sz w:val="22"/>
          <w:szCs w:val="22"/>
          <w:lang w:val="ru-RU"/>
        </w:rPr>
      </w:pPr>
      <w:r w:rsidRPr="004B3BF4">
        <w:rPr>
          <w:sz w:val="22"/>
          <w:szCs w:val="22"/>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DD2384" w:rsidRPr="004B3BF4" w:rsidRDefault="00EB158A" w:rsidP="00CF7FA0">
      <w:pPr>
        <w:ind w:right="141" w:firstLine="708"/>
        <w:jc w:val="both"/>
        <w:rPr>
          <w:i/>
          <w:lang w:val="ru-RU"/>
        </w:rPr>
      </w:pPr>
      <w:r w:rsidRPr="004B3BF4">
        <w:rPr>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4B3BF4">
        <w:rPr>
          <w:i/>
          <w:lang w:val="ru-RU"/>
        </w:rPr>
        <w:t>Ереси: причины возникновения и распространения. Преследование еретиков.</w:t>
      </w:r>
    </w:p>
    <w:p w:rsidR="00DD2384" w:rsidRPr="004B3BF4" w:rsidRDefault="00EB158A" w:rsidP="00CF7FA0">
      <w:pPr>
        <w:pStyle w:val="a3"/>
        <w:ind w:left="0" w:right="141"/>
        <w:rPr>
          <w:sz w:val="22"/>
          <w:szCs w:val="22"/>
          <w:lang w:val="ru-RU"/>
        </w:rPr>
      </w:pPr>
      <w:r w:rsidRPr="004B3BF4">
        <w:rPr>
          <w:sz w:val="22"/>
          <w:szCs w:val="22"/>
          <w:lang w:val="ru-RU"/>
        </w:rPr>
        <w:t xml:space="preserve">Государства Европы в </w:t>
      </w:r>
      <w:r w:rsidRPr="004B3BF4">
        <w:rPr>
          <w:sz w:val="22"/>
          <w:szCs w:val="22"/>
        </w:rPr>
        <w:t>XII</w:t>
      </w:r>
      <w:r w:rsidRPr="004B3BF4">
        <w:rPr>
          <w:sz w:val="22"/>
          <w:szCs w:val="22"/>
          <w:lang w:val="ru-RU"/>
        </w:rPr>
        <w:t>—Х</w:t>
      </w:r>
      <w:r w:rsidRPr="004B3BF4">
        <w:rPr>
          <w:sz w:val="22"/>
          <w:szCs w:val="22"/>
        </w:rPr>
        <w:t>V</w:t>
      </w:r>
      <w:r w:rsidRPr="004B3BF4">
        <w:rPr>
          <w:sz w:val="22"/>
          <w:szCs w:val="22"/>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4B3BF4">
        <w:rPr>
          <w:sz w:val="22"/>
          <w:szCs w:val="22"/>
        </w:rPr>
        <w:t>XII</w:t>
      </w:r>
      <w:r w:rsidRPr="004B3BF4">
        <w:rPr>
          <w:sz w:val="22"/>
          <w:szCs w:val="22"/>
          <w:lang w:val="ru-RU"/>
        </w:rPr>
        <w:t>—</w:t>
      </w:r>
      <w:r w:rsidRPr="004B3BF4">
        <w:rPr>
          <w:sz w:val="22"/>
          <w:szCs w:val="22"/>
        </w:rPr>
        <w:t>XV</w:t>
      </w:r>
      <w:r w:rsidRPr="004B3BF4">
        <w:rPr>
          <w:sz w:val="22"/>
          <w:szCs w:val="22"/>
          <w:lang w:val="ru-RU"/>
        </w:rPr>
        <w:t xml:space="preserve"> вв. Реконкиста и образование централизованных государств на Пиренейском полуострове. Итальянские республики в </w:t>
      </w:r>
      <w:r w:rsidRPr="004B3BF4">
        <w:rPr>
          <w:sz w:val="22"/>
          <w:szCs w:val="22"/>
        </w:rPr>
        <w:t>XII</w:t>
      </w:r>
      <w:r w:rsidRPr="004B3BF4">
        <w:rPr>
          <w:sz w:val="22"/>
          <w:szCs w:val="22"/>
          <w:lang w:val="ru-RU"/>
        </w:rPr>
        <w:t>—</w:t>
      </w:r>
      <w:r w:rsidRPr="004B3BF4">
        <w:rPr>
          <w:sz w:val="22"/>
          <w:szCs w:val="22"/>
        </w:rPr>
        <w:t>XV</w:t>
      </w:r>
      <w:r w:rsidRPr="004B3BF4">
        <w:rPr>
          <w:sz w:val="22"/>
          <w:szCs w:val="22"/>
          <w:lang w:val="ru-RU"/>
        </w:rPr>
        <w:t xml:space="preserve"> вв. Экономическое и социальное развитие европейских стран. Обострение социальных противоречий в </w:t>
      </w:r>
      <w:r w:rsidRPr="004B3BF4">
        <w:rPr>
          <w:sz w:val="22"/>
          <w:szCs w:val="22"/>
        </w:rPr>
        <w:t>XIV</w:t>
      </w:r>
      <w:r w:rsidRPr="004B3BF4">
        <w:rPr>
          <w:sz w:val="22"/>
          <w:szCs w:val="22"/>
          <w:lang w:val="ru-RU"/>
        </w:rPr>
        <w:t xml:space="preserve"> в. </w:t>
      </w:r>
      <w:r w:rsidRPr="004B3BF4">
        <w:rPr>
          <w:i/>
          <w:sz w:val="22"/>
          <w:szCs w:val="22"/>
          <w:lang w:val="ru-RU"/>
        </w:rPr>
        <w:t xml:space="preserve">(Жакерия, восстание Уота Тайлера). </w:t>
      </w:r>
      <w:r w:rsidRPr="004B3BF4">
        <w:rPr>
          <w:sz w:val="22"/>
          <w:szCs w:val="22"/>
          <w:lang w:val="ru-RU"/>
        </w:rPr>
        <w:t>Гуситское движение в Чехии.</w:t>
      </w:r>
    </w:p>
    <w:p w:rsidR="00DD2384" w:rsidRPr="004B3BF4" w:rsidRDefault="00EB158A" w:rsidP="00CF7FA0">
      <w:pPr>
        <w:pStyle w:val="a3"/>
        <w:ind w:left="0" w:right="141"/>
        <w:rPr>
          <w:sz w:val="22"/>
          <w:szCs w:val="22"/>
          <w:lang w:val="ru-RU"/>
        </w:rPr>
      </w:pPr>
      <w:r w:rsidRPr="004B3BF4">
        <w:rPr>
          <w:sz w:val="22"/>
          <w:szCs w:val="22"/>
          <w:lang w:val="ru-RU"/>
        </w:rPr>
        <w:t xml:space="preserve">Византийская империя и славянские государства в </w:t>
      </w:r>
      <w:r w:rsidRPr="004B3BF4">
        <w:rPr>
          <w:sz w:val="22"/>
          <w:szCs w:val="22"/>
        </w:rPr>
        <w:t>XII</w:t>
      </w:r>
      <w:r w:rsidRPr="004B3BF4">
        <w:rPr>
          <w:sz w:val="22"/>
          <w:szCs w:val="22"/>
          <w:lang w:val="ru-RU"/>
        </w:rPr>
        <w:t>—</w:t>
      </w:r>
      <w:r w:rsidRPr="004B3BF4">
        <w:rPr>
          <w:sz w:val="22"/>
          <w:szCs w:val="22"/>
        </w:rPr>
        <w:t>XV</w:t>
      </w:r>
      <w:r w:rsidRPr="004B3BF4">
        <w:rPr>
          <w:sz w:val="22"/>
          <w:szCs w:val="22"/>
          <w:lang w:val="ru-RU"/>
        </w:rPr>
        <w:t xml:space="preserve"> вв. Экспансия турок- османов и падение Византии.</w:t>
      </w:r>
    </w:p>
    <w:p w:rsidR="00DD2384" w:rsidRPr="004B3BF4" w:rsidRDefault="00EB158A" w:rsidP="00CF7FA0">
      <w:pPr>
        <w:pStyle w:val="a3"/>
        <w:ind w:left="0" w:right="141"/>
        <w:rPr>
          <w:sz w:val="22"/>
          <w:szCs w:val="22"/>
          <w:lang w:val="ru-RU"/>
        </w:rPr>
      </w:pPr>
      <w:r w:rsidRPr="004B3BF4">
        <w:rPr>
          <w:sz w:val="22"/>
          <w:szCs w:val="22"/>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D2384" w:rsidRPr="004B3BF4" w:rsidRDefault="00EB158A" w:rsidP="00CF7FA0">
      <w:pPr>
        <w:pStyle w:val="a3"/>
        <w:ind w:left="0" w:right="141"/>
        <w:rPr>
          <w:sz w:val="22"/>
          <w:szCs w:val="22"/>
          <w:lang w:val="ru-RU"/>
        </w:rPr>
      </w:pPr>
      <w:r w:rsidRPr="004B3BF4">
        <w:rPr>
          <w:b/>
          <w:sz w:val="22"/>
          <w:szCs w:val="22"/>
          <w:lang w:val="ru-RU"/>
        </w:rPr>
        <w:t xml:space="preserve">Страны Востока в Средние века. </w:t>
      </w:r>
      <w:r w:rsidRPr="004B3BF4">
        <w:rPr>
          <w:sz w:val="22"/>
          <w:szCs w:val="22"/>
          <w:lang w:val="ru-RU"/>
        </w:rPr>
        <w:t xml:space="preserve">Османская империя: завоевания турок-османов, управление империей, </w:t>
      </w:r>
      <w:r w:rsidRPr="004B3BF4">
        <w:rPr>
          <w:i/>
          <w:sz w:val="22"/>
          <w:szCs w:val="22"/>
          <w:lang w:val="ru-RU"/>
        </w:rPr>
        <w:t>положение покоренных народов</w:t>
      </w:r>
      <w:r w:rsidRPr="004B3BF4">
        <w:rPr>
          <w:sz w:val="22"/>
          <w:szCs w:val="22"/>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4B3BF4">
        <w:rPr>
          <w:i/>
          <w:sz w:val="22"/>
          <w:szCs w:val="22"/>
          <w:lang w:val="ru-RU"/>
        </w:rPr>
        <w:t xml:space="preserve">Делийский султанат. </w:t>
      </w:r>
      <w:r w:rsidRPr="004B3BF4">
        <w:rPr>
          <w:sz w:val="22"/>
          <w:szCs w:val="22"/>
          <w:lang w:val="ru-RU"/>
        </w:rPr>
        <w:t>Культура народов Востока. Литература. Архитектура. Традиционные искусства и ремесла.</w:t>
      </w:r>
    </w:p>
    <w:p w:rsidR="00DD2384" w:rsidRPr="004B3BF4" w:rsidRDefault="00EB158A" w:rsidP="00CF7FA0">
      <w:pPr>
        <w:ind w:right="141" w:firstLine="708"/>
        <w:jc w:val="both"/>
        <w:rPr>
          <w:lang w:val="ru-RU"/>
        </w:rPr>
      </w:pPr>
      <w:r w:rsidRPr="004B3BF4">
        <w:rPr>
          <w:b/>
          <w:lang w:val="ru-RU"/>
        </w:rPr>
        <w:lastRenderedPageBreak/>
        <w:t xml:space="preserve">Государства доколумбовой Америки. </w:t>
      </w:r>
      <w:r w:rsidRPr="004B3BF4">
        <w:rPr>
          <w:lang w:val="ru-RU"/>
        </w:rPr>
        <w:t>Общественный строй. Религиозные верования населения. Культура.</w:t>
      </w:r>
    </w:p>
    <w:p w:rsidR="00DD2384" w:rsidRPr="004B3BF4" w:rsidRDefault="00EB158A" w:rsidP="00CF7FA0">
      <w:pPr>
        <w:pStyle w:val="a3"/>
        <w:spacing w:line="299" w:lineRule="exact"/>
        <w:ind w:left="0" w:right="141" w:firstLine="0"/>
        <w:jc w:val="left"/>
        <w:rPr>
          <w:sz w:val="22"/>
          <w:szCs w:val="22"/>
          <w:lang w:val="ru-RU"/>
        </w:rPr>
      </w:pPr>
      <w:r w:rsidRPr="004B3BF4">
        <w:rPr>
          <w:sz w:val="22"/>
          <w:szCs w:val="22"/>
          <w:lang w:val="ru-RU"/>
        </w:rPr>
        <w:t>Историческое и культурное наследие Средневековья.</w:t>
      </w:r>
    </w:p>
    <w:p w:rsidR="00DD2384" w:rsidRPr="004B3BF4" w:rsidRDefault="00EB158A" w:rsidP="00CF7FA0">
      <w:pPr>
        <w:pStyle w:val="4"/>
        <w:spacing w:before="6" w:line="295" w:lineRule="exact"/>
        <w:ind w:left="0" w:right="141"/>
        <w:rPr>
          <w:sz w:val="22"/>
          <w:szCs w:val="22"/>
          <w:lang w:val="ru-RU"/>
        </w:rPr>
      </w:pPr>
      <w:r w:rsidRPr="004B3BF4">
        <w:rPr>
          <w:sz w:val="22"/>
          <w:szCs w:val="22"/>
          <w:lang w:val="ru-RU"/>
        </w:rPr>
        <w:t>История Нового времени</w:t>
      </w:r>
    </w:p>
    <w:p w:rsidR="00DD2384" w:rsidRPr="004B3BF4" w:rsidRDefault="00EB158A" w:rsidP="00CF7FA0">
      <w:pPr>
        <w:pStyle w:val="a3"/>
        <w:spacing w:line="295" w:lineRule="exact"/>
        <w:ind w:left="0" w:right="141" w:firstLine="0"/>
        <w:jc w:val="left"/>
        <w:rPr>
          <w:sz w:val="22"/>
          <w:szCs w:val="22"/>
          <w:lang w:val="ru-RU"/>
        </w:rPr>
      </w:pPr>
      <w:r w:rsidRPr="004B3BF4">
        <w:rPr>
          <w:sz w:val="22"/>
          <w:szCs w:val="22"/>
          <w:lang w:val="ru-RU"/>
        </w:rPr>
        <w:t>Новое время: понятие и хронологические рамки.</w:t>
      </w:r>
    </w:p>
    <w:p w:rsidR="00DD2384" w:rsidRPr="004B3BF4" w:rsidRDefault="00EB158A" w:rsidP="00CF7FA0">
      <w:pPr>
        <w:pStyle w:val="4"/>
        <w:spacing w:before="8"/>
        <w:ind w:left="0" w:right="141"/>
        <w:rPr>
          <w:sz w:val="22"/>
          <w:szCs w:val="22"/>
          <w:lang w:val="ru-RU"/>
        </w:rPr>
      </w:pPr>
      <w:r w:rsidRPr="004B3BF4">
        <w:rPr>
          <w:sz w:val="22"/>
          <w:szCs w:val="22"/>
          <w:lang w:val="ru-RU"/>
        </w:rPr>
        <w:t>Европа в конце Х</w:t>
      </w:r>
      <w:r w:rsidRPr="004B3BF4">
        <w:rPr>
          <w:sz w:val="22"/>
          <w:szCs w:val="22"/>
        </w:rPr>
        <w:t>V</w:t>
      </w:r>
      <w:r w:rsidRPr="004B3BF4">
        <w:rPr>
          <w:sz w:val="22"/>
          <w:szCs w:val="22"/>
          <w:lang w:val="ru-RU"/>
        </w:rPr>
        <w:t xml:space="preserve"> — начале </w:t>
      </w:r>
      <w:r w:rsidRPr="004B3BF4">
        <w:rPr>
          <w:sz w:val="22"/>
          <w:szCs w:val="22"/>
        </w:rPr>
        <w:t>XVII</w:t>
      </w:r>
      <w:r w:rsidRPr="004B3BF4">
        <w:rPr>
          <w:sz w:val="22"/>
          <w:szCs w:val="22"/>
          <w:lang w:val="ru-RU"/>
        </w:rPr>
        <w:t xml:space="preserve"> в.</w:t>
      </w:r>
    </w:p>
    <w:p w:rsidR="00DD2384" w:rsidRPr="004B3BF4" w:rsidRDefault="00EB158A" w:rsidP="00CF7FA0">
      <w:pPr>
        <w:pStyle w:val="a3"/>
        <w:ind w:left="0" w:right="141"/>
        <w:rPr>
          <w:sz w:val="22"/>
          <w:szCs w:val="22"/>
          <w:lang w:val="ru-RU"/>
        </w:rPr>
      </w:pPr>
      <w:r w:rsidRPr="004B3BF4">
        <w:rPr>
          <w:sz w:val="22"/>
          <w:szCs w:val="22"/>
          <w:lang w:val="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w:t>
      </w:r>
    </w:p>
    <w:p w:rsidR="00CF7FA0" w:rsidRDefault="00EB158A" w:rsidP="00CF7FA0">
      <w:pPr>
        <w:pStyle w:val="a3"/>
        <w:spacing w:before="74" w:line="298" w:lineRule="exact"/>
        <w:ind w:left="0" w:right="141" w:firstLine="0"/>
        <w:jc w:val="left"/>
        <w:rPr>
          <w:sz w:val="22"/>
          <w:szCs w:val="22"/>
          <w:lang w:val="ru-RU"/>
        </w:rPr>
      </w:pPr>
      <w:r w:rsidRPr="004B3BF4">
        <w:rPr>
          <w:sz w:val="22"/>
          <w:szCs w:val="22"/>
          <w:lang w:val="ru-RU"/>
        </w:rPr>
        <w:t xml:space="preserve">Старый и Новый Свет. Экономическое и социальное развитие европейских стран в </w:t>
      </w:r>
      <w:r w:rsidRPr="004B3BF4">
        <w:rPr>
          <w:sz w:val="22"/>
          <w:szCs w:val="22"/>
        </w:rPr>
        <w:t>XVI</w:t>
      </w:r>
      <w:r w:rsidR="00CF7FA0">
        <w:rPr>
          <w:sz w:val="22"/>
          <w:szCs w:val="22"/>
          <w:lang w:val="ru-RU"/>
        </w:rPr>
        <w:t xml:space="preserve"> </w:t>
      </w:r>
      <w:r w:rsidRPr="004B3BF4">
        <w:rPr>
          <w:sz w:val="22"/>
          <w:szCs w:val="22"/>
          <w:lang w:val="ru-RU"/>
        </w:rPr>
        <w:t>—</w:t>
      </w:r>
      <w:r w:rsidRPr="004B3BF4">
        <w:rPr>
          <w:sz w:val="22"/>
          <w:szCs w:val="22"/>
          <w:lang w:val="ru-RU"/>
        </w:rPr>
        <w:tab/>
        <w:t>начале</w:t>
      </w:r>
    </w:p>
    <w:p w:rsidR="00DD2384" w:rsidRPr="004B3BF4" w:rsidRDefault="00EB158A" w:rsidP="00CF7FA0">
      <w:pPr>
        <w:pStyle w:val="a3"/>
        <w:spacing w:before="74" w:line="298" w:lineRule="exact"/>
        <w:ind w:left="0" w:right="141" w:firstLine="0"/>
        <w:jc w:val="left"/>
        <w:rPr>
          <w:sz w:val="22"/>
          <w:szCs w:val="22"/>
          <w:lang w:val="ru-RU"/>
        </w:rPr>
      </w:pPr>
      <w:r w:rsidRPr="004B3BF4">
        <w:rPr>
          <w:sz w:val="22"/>
          <w:szCs w:val="22"/>
        </w:rPr>
        <w:t>XVII</w:t>
      </w:r>
      <w:r w:rsidRPr="004B3BF4">
        <w:rPr>
          <w:sz w:val="22"/>
          <w:szCs w:val="22"/>
          <w:lang w:val="ru-RU"/>
        </w:rPr>
        <w:t xml:space="preserve"> в.</w:t>
      </w:r>
      <w:r w:rsidRPr="004B3BF4">
        <w:rPr>
          <w:sz w:val="22"/>
          <w:szCs w:val="22"/>
          <w:lang w:val="ru-RU"/>
        </w:rPr>
        <w:tab/>
        <w:t>Возникновение</w:t>
      </w:r>
      <w:r w:rsidRPr="004B3BF4">
        <w:rPr>
          <w:sz w:val="22"/>
          <w:szCs w:val="22"/>
          <w:lang w:val="ru-RU"/>
        </w:rPr>
        <w:tab/>
        <w:t>мануфактур.</w:t>
      </w:r>
      <w:r w:rsidRPr="004B3BF4">
        <w:rPr>
          <w:sz w:val="22"/>
          <w:szCs w:val="22"/>
          <w:lang w:val="ru-RU"/>
        </w:rPr>
        <w:tab/>
        <w:t>Развитие</w:t>
      </w:r>
      <w:r w:rsidRPr="004B3BF4">
        <w:rPr>
          <w:sz w:val="22"/>
          <w:szCs w:val="22"/>
          <w:lang w:val="ru-RU"/>
        </w:rPr>
        <w:tab/>
        <w:t>товарного</w:t>
      </w:r>
      <w:r w:rsidRPr="004B3BF4">
        <w:rPr>
          <w:sz w:val="22"/>
          <w:szCs w:val="22"/>
          <w:lang w:val="ru-RU"/>
        </w:rPr>
        <w:tab/>
        <w:t>производства. Расширение внутреннего и мирового</w:t>
      </w:r>
      <w:r w:rsidRPr="004B3BF4">
        <w:rPr>
          <w:spacing w:val="-5"/>
          <w:sz w:val="22"/>
          <w:szCs w:val="22"/>
          <w:lang w:val="ru-RU"/>
        </w:rPr>
        <w:t xml:space="preserve"> </w:t>
      </w:r>
      <w:r w:rsidRPr="004B3BF4">
        <w:rPr>
          <w:sz w:val="22"/>
          <w:szCs w:val="22"/>
          <w:lang w:val="ru-RU"/>
        </w:rPr>
        <w:t>рынка.</w:t>
      </w:r>
    </w:p>
    <w:p w:rsidR="00DD2384" w:rsidRPr="004B3BF4" w:rsidRDefault="00EB158A" w:rsidP="00CF7FA0">
      <w:pPr>
        <w:pStyle w:val="a3"/>
        <w:ind w:left="0" w:right="141"/>
        <w:rPr>
          <w:sz w:val="22"/>
          <w:szCs w:val="22"/>
          <w:lang w:val="ru-RU"/>
        </w:rPr>
      </w:pPr>
      <w:r w:rsidRPr="004B3BF4">
        <w:rPr>
          <w:sz w:val="22"/>
          <w:szCs w:val="22"/>
          <w:lang w:val="ru-RU"/>
        </w:rPr>
        <w:t xml:space="preserve">Абсолютные монархии. Англия, Франция, монархия Габсбургов в </w:t>
      </w:r>
      <w:r w:rsidRPr="004B3BF4">
        <w:rPr>
          <w:sz w:val="22"/>
          <w:szCs w:val="22"/>
        </w:rPr>
        <w:t>XVI</w:t>
      </w:r>
      <w:r w:rsidRPr="004B3BF4">
        <w:rPr>
          <w:sz w:val="22"/>
          <w:szCs w:val="22"/>
          <w:lang w:val="ru-RU"/>
        </w:rPr>
        <w:t xml:space="preserve"> — начале </w:t>
      </w:r>
      <w:r w:rsidRPr="004B3BF4">
        <w:rPr>
          <w:sz w:val="22"/>
          <w:szCs w:val="22"/>
        </w:rPr>
        <w:t>XVII</w:t>
      </w:r>
      <w:r w:rsidRPr="004B3BF4">
        <w:rPr>
          <w:sz w:val="22"/>
          <w:szCs w:val="22"/>
          <w:lang w:val="ru-RU"/>
        </w:rPr>
        <w:t xml:space="preserve"> в.: внутреннее развитие и внешняя политика. Образование национальных государств в Европе.</w:t>
      </w:r>
    </w:p>
    <w:p w:rsidR="00DD2384" w:rsidRPr="00CF7FA0" w:rsidRDefault="00EB158A" w:rsidP="00CF7FA0">
      <w:pPr>
        <w:pStyle w:val="a3"/>
        <w:ind w:left="0" w:right="289"/>
        <w:rPr>
          <w:sz w:val="22"/>
          <w:szCs w:val="22"/>
          <w:lang w:val="ru-RU"/>
        </w:rPr>
      </w:pPr>
      <w:r w:rsidRPr="00CF7FA0">
        <w:rPr>
          <w:sz w:val="22"/>
          <w:szCs w:val="22"/>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w:t>
      </w:r>
      <w:r w:rsidRPr="00CF7FA0">
        <w:rPr>
          <w:spacing w:val="-6"/>
          <w:sz w:val="22"/>
          <w:szCs w:val="22"/>
          <w:lang w:val="ru-RU"/>
        </w:rPr>
        <w:t xml:space="preserve"> </w:t>
      </w:r>
      <w:r w:rsidRPr="00CF7FA0">
        <w:rPr>
          <w:sz w:val="22"/>
          <w:szCs w:val="22"/>
          <w:lang w:val="ru-RU"/>
        </w:rPr>
        <w:t>войны.</w:t>
      </w:r>
    </w:p>
    <w:p w:rsidR="00DD2384" w:rsidRPr="00CF7FA0" w:rsidRDefault="00EB158A" w:rsidP="00CF7FA0">
      <w:pPr>
        <w:pStyle w:val="a3"/>
        <w:ind w:left="0" w:right="293"/>
        <w:rPr>
          <w:sz w:val="22"/>
          <w:szCs w:val="22"/>
          <w:lang w:val="ru-RU"/>
        </w:rPr>
      </w:pPr>
      <w:r w:rsidRPr="00CF7FA0">
        <w:rPr>
          <w:sz w:val="22"/>
          <w:szCs w:val="22"/>
          <w:lang w:val="ru-RU"/>
        </w:rPr>
        <w:t>Нидерландская революция: цели, участники, формы борьбы. Итоги и значение революции.</w:t>
      </w:r>
    </w:p>
    <w:p w:rsidR="00DD2384" w:rsidRPr="00CF7FA0" w:rsidRDefault="00EB158A" w:rsidP="00CF7FA0">
      <w:pPr>
        <w:pStyle w:val="a3"/>
        <w:ind w:left="0" w:right="288"/>
        <w:rPr>
          <w:sz w:val="22"/>
          <w:szCs w:val="22"/>
          <w:lang w:val="ru-RU"/>
        </w:rPr>
      </w:pPr>
      <w:r w:rsidRPr="00CF7FA0">
        <w:rPr>
          <w:sz w:val="22"/>
          <w:szCs w:val="22"/>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D2384" w:rsidRPr="004439E0" w:rsidRDefault="00EB158A" w:rsidP="004439E0">
      <w:pPr>
        <w:pStyle w:val="4"/>
        <w:spacing w:before="9" w:line="295" w:lineRule="exact"/>
        <w:ind w:left="0"/>
        <w:rPr>
          <w:sz w:val="22"/>
          <w:szCs w:val="22"/>
          <w:lang w:val="ru-RU"/>
        </w:rPr>
      </w:pPr>
      <w:r w:rsidRPr="004439E0">
        <w:rPr>
          <w:sz w:val="22"/>
          <w:szCs w:val="22"/>
          <w:lang w:val="ru-RU"/>
        </w:rPr>
        <w:t xml:space="preserve">Страны Европы и Северной Америки в середине </w:t>
      </w:r>
      <w:r w:rsidRPr="004439E0">
        <w:rPr>
          <w:sz w:val="22"/>
          <w:szCs w:val="22"/>
        </w:rPr>
        <w:t>XVII</w:t>
      </w:r>
      <w:r w:rsidRPr="004439E0">
        <w:rPr>
          <w:sz w:val="22"/>
          <w:szCs w:val="22"/>
          <w:lang w:val="ru-RU"/>
        </w:rPr>
        <w:t>—Х</w:t>
      </w:r>
      <w:r w:rsidRPr="004439E0">
        <w:rPr>
          <w:sz w:val="22"/>
          <w:szCs w:val="22"/>
        </w:rPr>
        <w:t>VIII</w:t>
      </w:r>
      <w:r w:rsidRPr="004439E0">
        <w:rPr>
          <w:sz w:val="22"/>
          <w:szCs w:val="22"/>
          <w:lang w:val="ru-RU"/>
        </w:rPr>
        <w:t xml:space="preserve"> в.</w:t>
      </w:r>
    </w:p>
    <w:p w:rsidR="00DD2384" w:rsidRPr="004439E0" w:rsidRDefault="00EB158A" w:rsidP="004439E0">
      <w:pPr>
        <w:pStyle w:val="a3"/>
        <w:ind w:left="0" w:right="279"/>
        <w:rPr>
          <w:sz w:val="22"/>
          <w:szCs w:val="22"/>
          <w:lang w:val="ru-RU"/>
        </w:rPr>
      </w:pPr>
      <w:r w:rsidRPr="004439E0">
        <w:rPr>
          <w:sz w:val="22"/>
          <w:szCs w:val="22"/>
          <w:lang w:val="ru-RU"/>
        </w:rPr>
        <w:t xml:space="preserve">Английская революция </w:t>
      </w:r>
      <w:r w:rsidRPr="004439E0">
        <w:rPr>
          <w:sz w:val="22"/>
          <w:szCs w:val="22"/>
        </w:rPr>
        <w:t>XVII</w:t>
      </w:r>
      <w:r w:rsidRPr="004439E0">
        <w:rPr>
          <w:sz w:val="22"/>
          <w:szCs w:val="22"/>
          <w:lang w:val="ru-RU"/>
        </w:rPr>
        <w:t xml:space="preserve"> в.: причины, участники, этапы. О. Кромвель. Итоги и значение революции. Экономическое и социальное развитие Европы в </w:t>
      </w:r>
      <w:r w:rsidRPr="004439E0">
        <w:rPr>
          <w:sz w:val="22"/>
          <w:szCs w:val="22"/>
        </w:rPr>
        <w:t>XVII</w:t>
      </w:r>
      <w:r w:rsidRPr="004439E0">
        <w:rPr>
          <w:sz w:val="22"/>
          <w:szCs w:val="22"/>
          <w:lang w:val="ru-RU"/>
        </w:rPr>
        <w:t>—Х</w:t>
      </w:r>
      <w:r w:rsidRPr="004439E0">
        <w:rPr>
          <w:sz w:val="22"/>
          <w:szCs w:val="22"/>
        </w:rPr>
        <w:t>VIII</w:t>
      </w:r>
      <w:r w:rsidRPr="004439E0">
        <w:rPr>
          <w:sz w:val="22"/>
          <w:szCs w:val="22"/>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4439E0">
        <w:rPr>
          <w:sz w:val="22"/>
          <w:szCs w:val="22"/>
        </w:rPr>
        <w:t>XVIII</w:t>
      </w:r>
      <w:r w:rsidRPr="004439E0">
        <w:rPr>
          <w:sz w:val="22"/>
          <w:szCs w:val="22"/>
          <w:lang w:val="ru-RU"/>
        </w:rPr>
        <w:t xml:space="preserve"> в. Война североамериканских колоний за независимость. Образование Соединенных Штатов Америки; «отцы- основатели».</w:t>
      </w:r>
    </w:p>
    <w:p w:rsidR="00DD2384" w:rsidRPr="004439E0" w:rsidRDefault="00EB158A" w:rsidP="004439E0">
      <w:pPr>
        <w:ind w:right="283" w:firstLine="708"/>
        <w:jc w:val="both"/>
        <w:rPr>
          <w:lang w:val="ru-RU"/>
        </w:rPr>
      </w:pPr>
      <w:r w:rsidRPr="004439E0">
        <w:rPr>
          <w:lang w:val="ru-RU"/>
        </w:rPr>
        <w:t xml:space="preserve">Французская революция </w:t>
      </w:r>
      <w:r w:rsidRPr="004439E0">
        <w:t>XVIII</w:t>
      </w:r>
      <w:r w:rsidRPr="004439E0">
        <w:rPr>
          <w:lang w:val="ru-RU"/>
        </w:rPr>
        <w:t xml:space="preserve"> в.: причины, участники. Начало и основные этапы революции. Политические течения и деятели революции. </w:t>
      </w:r>
      <w:r w:rsidRPr="004439E0">
        <w:rPr>
          <w:i/>
          <w:lang w:val="ru-RU"/>
        </w:rPr>
        <w:t xml:space="preserve">Программные и государственные документы. Революционные войны. </w:t>
      </w:r>
      <w:r w:rsidRPr="004439E0">
        <w:rPr>
          <w:lang w:val="ru-RU"/>
        </w:rPr>
        <w:t>Итоги и значение революции.</w:t>
      </w:r>
    </w:p>
    <w:p w:rsidR="00DD2384" w:rsidRPr="004439E0" w:rsidRDefault="00EB158A" w:rsidP="004439E0">
      <w:pPr>
        <w:pStyle w:val="a3"/>
        <w:ind w:left="0" w:right="281"/>
        <w:rPr>
          <w:sz w:val="22"/>
          <w:szCs w:val="22"/>
          <w:lang w:val="ru-RU"/>
        </w:rPr>
      </w:pPr>
      <w:r w:rsidRPr="004439E0">
        <w:rPr>
          <w:sz w:val="22"/>
          <w:szCs w:val="22"/>
          <w:lang w:val="ru-RU"/>
        </w:rPr>
        <w:t xml:space="preserve">Европейская культура </w:t>
      </w:r>
      <w:r w:rsidRPr="004439E0">
        <w:rPr>
          <w:sz w:val="22"/>
          <w:szCs w:val="22"/>
        </w:rPr>
        <w:t>XVI</w:t>
      </w:r>
      <w:r w:rsidRPr="004439E0">
        <w:rPr>
          <w:sz w:val="22"/>
          <w:szCs w:val="22"/>
          <w:lang w:val="ru-RU"/>
        </w:rPr>
        <w:t>—</w:t>
      </w:r>
      <w:r w:rsidRPr="004439E0">
        <w:rPr>
          <w:sz w:val="22"/>
          <w:szCs w:val="22"/>
        </w:rPr>
        <w:t>XVIII</w:t>
      </w:r>
      <w:r w:rsidRPr="004439E0">
        <w:rPr>
          <w:sz w:val="22"/>
          <w:szCs w:val="22"/>
          <w:lang w:val="ru-RU"/>
        </w:rPr>
        <w:t xml:space="preserve">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4439E0">
        <w:rPr>
          <w:sz w:val="22"/>
          <w:szCs w:val="22"/>
        </w:rPr>
        <w:t>XVII</w:t>
      </w:r>
      <w:r w:rsidRPr="004439E0">
        <w:rPr>
          <w:sz w:val="22"/>
          <w:szCs w:val="22"/>
          <w:lang w:val="ru-RU"/>
        </w:rPr>
        <w:t>—</w:t>
      </w:r>
      <w:r w:rsidRPr="004439E0">
        <w:rPr>
          <w:sz w:val="22"/>
          <w:szCs w:val="22"/>
        </w:rPr>
        <w:t>XVIII</w:t>
      </w:r>
      <w:r w:rsidRPr="004439E0">
        <w:rPr>
          <w:sz w:val="22"/>
          <w:szCs w:val="22"/>
          <w:lang w:val="ru-RU"/>
        </w:rPr>
        <w:t xml:space="preserve"> вв. (барокко, классицизм). Становление театра. Международные отношения середины </w:t>
      </w:r>
      <w:r w:rsidRPr="004439E0">
        <w:rPr>
          <w:sz w:val="22"/>
          <w:szCs w:val="22"/>
        </w:rPr>
        <w:t>XVII</w:t>
      </w:r>
      <w:r w:rsidRPr="004439E0">
        <w:rPr>
          <w:sz w:val="22"/>
          <w:szCs w:val="22"/>
          <w:lang w:val="ru-RU"/>
        </w:rPr>
        <w:t>—</w:t>
      </w:r>
      <w:r w:rsidRPr="004439E0">
        <w:rPr>
          <w:sz w:val="22"/>
          <w:szCs w:val="22"/>
        </w:rPr>
        <w:t>XVIII</w:t>
      </w:r>
      <w:r w:rsidRPr="004439E0">
        <w:rPr>
          <w:sz w:val="22"/>
          <w:szCs w:val="22"/>
          <w:lang w:val="ru-RU"/>
        </w:rPr>
        <w:t xml:space="preserve"> в. Европейские конфликты и дипломатия. Семилетняя война. Разделы Речи Посполитой. Колониальные захваты европейских держав.</w:t>
      </w:r>
    </w:p>
    <w:p w:rsidR="00DD2384" w:rsidRPr="004439E0" w:rsidRDefault="00EB158A" w:rsidP="004439E0">
      <w:pPr>
        <w:pStyle w:val="4"/>
        <w:spacing w:before="4" w:line="295" w:lineRule="exact"/>
        <w:ind w:left="0"/>
        <w:rPr>
          <w:sz w:val="22"/>
          <w:szCs w:val="22"/>
          <w:lang w:val="ru-RU"/>
        </w:rPr>
      </w:pPr>
      <w:r w:rsidRPr="004439E0">
        <w:rPr>
          <w:sz w:val="22"/>
          <w:szCs w:val="22"/>
          <w:lang w:val="ru-RU"/>
        </w:rPr>
        <w:t xml:space="preserve">Страны Востока в </w:t>
      </w:r>
      <w:r w:rsidRPr="004439E0">
        <w:rPr>
          <w:sz w:val="22"/>
          <w:szCs w:val="22"/>
        </w:rPr>
        <w:t>XVI</w:t>
      </w:r>
      <w:r w:rsidRPr="004439E0">
        <w:rPr>
          <w:sz w:val="22"/>
          <w:szCs w:val="22"/>
          <w:lang w:val="ru-RU"/>
        </w:rPr>
        <w:t>—</w:t>
      </w:r>
      <w:r w:rsidRPr="004439E0">
        <w:rPr>
          <w:sz w:val="22"/>
          <w:szCs w:val="22"/>
        </w:rPr>
        <w:t>XVIII</w:t>
      </w:r>
      <w:r w:rsidRPr="004439E0">
        <w:rPr>
          <w:sz w:val="22"/>
          <w:szCs w:val="22"/>
          <w:lang w:val="ru-RU"/>
        </w:rPr>
        <w:t xml:space="preserve"> вв.</w:t>
      </w:r>
    </w:p>
    <w:p w:rsidR="00DD2384" w:rsidRPr="004439E0" w:rsidRDefault="00EB158A" w:rsidP="004439E0">
      <w:pPr>
        <w:ind w:right="288" w:firstLine="708"/>
        <w:jc w:val="both"/>
        <w:rPr>
          <w:i/>
          <w:lang w:val="ru-RU"/>
        </w:rPr>
      </w:pPr>
      <w:r w:rsidRPr="004439E0">
        <w:rPr>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4439E0">
        <w:rPr>
          <w:i/>
          <w:lang w:val="ru-RU"/>
        </w:rPr>
        <w:t>Образование централизованного государства и установление сегуната Токугава в Японии.</w:t>
      </w:r>
    </w:p>
    <w:p w:rsidR="00DD2384" w:rsidRPr="004439E0" w:rsidRDefault="00EB158A" w:rsidP="004439E0">
      <w:pPr>
        <w:pStyle w:val="4"/>
        <w:spacing w:before="5" w:line="295" w:lineRule="exact"/>
        <w:ind w:left="0"/>
        <w:rPr>
          <w:sz w:val="22"/>
          <w:szCs w:val="22"/>
          <w:lang w:val="ru-RU"/>
        </w:rPr>
      </w:pPr>
      <w:r w:rsidRPr="004439E0">
        <w:rPr>
          <w:sz w:val="22"/>
          <w:szCs w:val="22"/>
          <w:lang w:val="ru-RU"/>
        </w:rPr>
        <w:t>Страны Европы и Северной Америки в первой половине Х</w:t>
      </w:r>
      <w:r w:rsidRPr="004439E0">
        <w:rPr>
          <w:sz w:val="22"/>
          <w:szCs w:val="22"/>
        </w:rPr>
        <w:t>I</w:t>
      </w:r>
      <w:r w:rsidRPr="004439E0">
        <w:rPr>
          <w:sz w:val="22"/>
          <w:szCs w:val="22"/>
          <w:lang w:val="ru-RU"/>
        </w:rPr>
        <w:t>Х в.</w:t>
      </w:r>
    </w:p>
    <w:p w:rsidR="00DD2384" w:rsidRPr="004439E0" w:rsidRDefault="00EB158A" w:rsidP="004439E0">
      <w:pPr>
        <w:pStyle w:val="a3"/>
        <w:ind w:left="0" w:right="295"/>
        <w:rPr>
          <w:sz w:val="22"/>
          <w:szCs w:val="22"/>
          <w:lang w:val="ru-RU"/>
        </w:rPr>
      </w:pPr>
      <w:r w:rsidRPr="004439E0">
        <w:rPr>
          <w:sz w:val="22"/>
          <w:szCs w:val="22"/>
          <w:lang w:val="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D2384" w:rsidRPr="004439E0" w:rsidRDefault="00EB158A" w:rsidP="004439E0">
      <w:pPr>
        <w:pStyle w:val="a3"/>
        <w:ind w:left="0" w:right="286"/>
        <w:rPr>
          <w:sz w:val="22"/>
          <w:szCs w:val="22"/>
          <w:lang w:val="ru-RU"/>
        </w:rPr>
      </w:pPr>
      <w:r w:rsidRPr="004439E0">
        <w:rPr>
          <w:sz w:val="22"/>
          <w:szCs w:val="22"/>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D2384" w:rsidRPr="004439E0" w:rsidRDefault="00EB158A" w:rsidP="004439E0">
      <w:pPr>
        <w:pStyle w:val="4"/>
        <w:spacing w:before="4"/>
        <w:ind w:left="0"/>
        <w:rPr>
          <w:sz w:val="22"/>
          <w:szCs w:val="22"/>
          <w:lang w:val="ru-RU"/>
        </w:rPr>
      </w:pPr>
      <w:r w:rsidRPr="004439E0">
        <w:rPr>
          <w:sz w:val="22"/>
          <w:szCs w:val="22"/>
          <w:lang w:val="ru-RU"/>
        </w:rPr>
        <w:t>Страны Европы и Северной Америки во второй половине Х</w:t>
      </w:r>
      <w:r w:rsidRPr="004439E0">
        <w:rPr>
          <w:sz w:val="22"/>
          <w:szCs w:val="22"/>
        </w:rPr>
        <w:t>I</w:t>
      </w:r>
      <w:r w:rsidRPr="004439E0">
        <w:rPr>
          <w:sz w:val="22"/>
          <w:szCs w:val="22"/>
          <w:lang w:val="ru-RU"/>
        </w:rPr>
        <w:t>Х в.</w:t>
      </w:r>
    </w:p>
    <w:p w:rsidR="00DD2384" w:rsidRPr="004439E0" w:rsidRDefault="00EB158A" w:rsidP="004439E0">
      <w:pPr>
        <w:pStyle w:val="a3"/>
        <w:ind w:left="0" w:right="283"/>
        <w:rPr>
          <w:sz w:val="22"/>
          <w:szCs w:val="22"/>
          <w:lang w:val="ru-RU"/>
        </w:rPr>
      </w:pPr>
      <w:r w:rsidRPr="004439E0">
        <w:rPr>
          <w:sz w:val="22"/>
          <w:szCs w:val="22"/>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w:t>
      </w:r>
      <w:r w:rsidRPr="004439E0">
        <w:rPr>
          <w:spacing w:val="51"/>
          <w:sz w:val="22"/>
          <w:szCs w:val="22"/>
          <w:lang w:val="ru-RU"/>
        </w:rPr>
        <w:t xml:space="preserve"> </w:t>
      </w:r>
      <w:r w:rsidRPr="004439E0">
        <w:rPr>
          <w:sz w:val="22"/>
          <w:szCs w:val="22"/>
          <w:lang w:val="ru-RU"/>
        </w:rPr>
        <w:t>от</w:t>
      </w:r>
    </w:p>
    <w:p w:rsidR="00DD2384" w:rsidRPr="004439E0" w:rsidRDefault="00EB158A" w:rsidP="004439E0">
      <w:pPr>
        <w:spacing w:before="74"/>
        <w:ind w:right="279"/>
        <w:jc w:val="both"/>
        <w:rPr>
          <w:i/>
          <w:lang w:val="ru-RU"/>
        </w:rPr>
      </w:pPr>
      <w:r w:rsidRPr="004439E0">
        <w:rPr>
          <w:lang w:val="ru-RU"/>
        </w:rPr>
        <w:t xml:space="preserve">Второй империи к Третьей республике: </w:t>
      </w:r>
      <w:r w:rsidRPr="004439E0">
        <w:rPr>
          <w:i/>
          <w:lang w:val="ru-RU"/>
        </w:rPr>
        <w:t xml:space="preserve">внутренняя и внешняя политика, франко- германская война, колониальные войны.  </w:t>
      </w:r>
      <w:r w:rsidRPr="004439E0">
        <w:rPr>
          <w:lang w:val="ru-RU"/>
        </w:rPr>
        <w:t xml:space="preserve">Образование  единого  государства  в  Италии;  </w:t>
      </w:r>
      <w:r w:rsidRPr="004439E0">
        <w:rPr>
          <w:i/>
          <w:lang w:val="ru-RU"/>
        </w:rPr>
        <w:t xml:space="preserve">К. Кавур, Дж. Гарибальди. </w:t>
      </w:r>
      <w:r w:rsidRPr="004439E0">
        <w:rPr>
          <w:lang w:val="ru-RU"/>
        </w:rPr>
        <w:t xml:space="preserve">Объединение германских государств, провозглашение Германской империи; О. Бисмарк. </w:t>
      </w:r>
      <w:r w:rsidRPr="004439E0">
        <w:rPr>
          <w:i/>
          <w:lang w:val="ru-RU"/>
        </w:rPr>
        <w:t xml:space="preserve">Габсбургская </w:t>
      </w:r>
      <w:r w:rsidRPr="004439E0">
        <w:rPr>
          <w:i/>
          <w:lang w:val="ru-RU"/>
        </w:rPr>
        <w:lastRenderedPageBreak/>
        <w:t>монархия: австро-венгерский</w:t>
      </w:r>
      <w:r w:rsidRPr="004439E0">
        <w:rPr>
          <w:i/>
          <w:spacing w:val="-19"/>
          <w:lang w:val="ru-RU"/>
        </w:rPr>
        <w:t xml:space="preserve"> </w:t>
      </w:r>
      <w:r w:rsidRPr="004439E0">
        <w:rPr>
          <w:i/>
          <w:lang w:val="ru-RU"/>
        </w:rPr>
        <w:t>дуализм.</w:t>
      </w:r>
    </w:p>
    <w:p w:rsidR="00DD2384" w:rsidRPr="004439E0" w:rsidRDefault="00EB158A" w:rsidP="004439E0">
      <w:pPr>
        <w:pStyle w:val="a3"/>
        <w:ind w:left="0" w:right="282"/>
        <w:rPr>
          <w:sz w:val="22"/>
          <w:szCs w:val="22"/>
          <w:lang w:val="ru-RU"/>
        </w:rPr>
      </w:pPr>
      <w:r w:rsidRPr="004439E0">
        <w:rPr>
          <w:sz w:val="22"/>
          <w:szCs w:val="22"/>
          <w:lang w:val="ru-RU"/>
        </w:rPr>
        <w:t>Соединенные Штаты Америки во второй половине Х</w:t>
      </w:r>
      <w:r w:rsidRPr="004439E0">
        <w:rPr>
          <w:sz w:val="22"/>
          <w:szCs w:val="22"/>
        </w:rPr>
        <w:t>I</w:t>
      </w:r>
      <w:r w:rsidRPr="004439E0">
        <w:rPr>
          <w:sz w:val="22"/>
          <w:szCs w:val="22"/>
          <w:lang w:val="ru-RU"/>
        </w:rPr>
        <w:t>Х в.: экономика, социальные отношения,  политическая  жизнь.  Север  и   Юг.   Гражданская   война   (1861—1865).  А.</w:t>
      </w:r>
      <w:r w:rsidRPr="004439E0">
        <w:rPr>
          <w:spacing w:val="-2"/>
          <w:sz w:val="22"/>
          <w:szCs w:val="22"/>
          <w:lang w:val="ru-RU"/>
        </w:rPr>
        <w:t xml:space="preserve"> </w:t>
      </w:r>
      <w:r w:rsidRPr="004439E0">
        <w:rPr>
          <w:sz w:val="22"/>
          <w:szCs w:val="22"/>
          <w:lang w:val="ru-RU"/>
        </w:rPr>
        <w:t>Линкольн.</w:t>
      </w:r>
    </w:p>
    <w:p w:rsidR="00DD2384" w:rsidRPr="004439E0" w:rsidRDefault="00EB158A" w:rsidP="004439E0">
      <w:pPr>
        <w:pStyle w:val="4"/>
        <w:spacing w:before="7" w:line="240" w:lineRule="auto"/>
        <w:ind w:left="0" w:right="290" w:firstLine="708"/>
        <w:jc w:val="both"/>
        <w:rPr>
          <w:sz w:val="22"/>
          <w:szCs w:val="22"/>
          <w:lang w:val="ru-RU"/>
        </w:rPr>
      </w:pPr>
      <w:r w:rsidRPr="004439E0">
        <w:rPr>
          <w:sz w:val="22"/>
          <w:szCs w:val="22"/>
          <w:lang w:val="ru-RU"/>
        </w:rPr>
        <w:t>Экономическое и социально-политическое развитие стран Европы и США в конце Х</w:t>
      </w:r>
      <w:r w:rsidRPr="004439E0">
        <w:rPr>
          <w:sz w:val="22"/>
          <w:szCs w:val="22"/>
        </w:rPr>
        <w:t>I</w:t>
      </w:r>
      <w:r w:rsidRPr="004439E0">
        <w:rPr>
          <w:sz w:val="22"/>
          <w:szCs w:val="22"/>
          <w:lang w:val="ru-RU"/>
        </w:rPr>
        <w:t>Х</w:t>
      </w:r>
      <w:r w:rsidRPr="004439E0">
        <w:rPr>
          <w:spacing w:val="1"/>
          <w:sz w:val="22"/>
          <w:szCs w:val="22"/>
          <w:lang w:val="ru-RU"/>
        </w:rPr>
        <w:t xml:space="preserve"> </w:t>
      </w:r>
      <w:r w:rsidRPr="004439E0">
        <w:rPr>
          <w:sz w:val="22"/>
          <w:szCs w:val="22"/>
          <w:lang w:val="ru-RU"/>
        </w:rPr>
        <w:t>в.</w:t>
      </w:r>
    </w:p>
    <w:p w:rsidR="00DD2384" w:rsidRPr="004439E0" w:rsidRDefault="00EB158A" w:rsidP="004439E0">
      <w:pPr>
        <w:pStyle w:val="a3"/>
        <w:ind w:left="0" w:right="284"/>
        <w:rPr>
          <w:sz w:val="22"/>
          <w:szCs w:val="22"/>
          <w:lang w:val="ru-RU"/>
        </w:rPr>
      </w:pPr>
      <w:r w:rsidRPr="004439E0">
        <w:rPr>
          <w:sz w:val="22"/>
          <w:szCs w:val="22"/>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4439E0">
        <w:rPr>
          <w:i/>
          <w:sz w:val="22"/>
          <w:szCs w:val="22"/>
          <w:lang w:val="ru-RU"/>
        </w:rPr>
        <w:t xml:space="preserve">Расширение спектра общественных движений. </w:t>
      </w:r>
      <w:r w:rsidRPr="004439E0">
        <w:rPr>
          <w:sz w:val="22"/>
          <w:szCs w:val="22"/>
          <w:lang w:val="ru-RU"/>
        </w:rPr>
        <w:t>Рабочее движение и профсоюзы. Образование социалистических партий; идеологи и руководители социалистического</w:t>
      </w:r>
      <w:r w:rsidRPr="004439E0">
        <w:rPr>
          <w:spacing w:val="-2"/>
          <w:sz w:val="22"/>
          <w:szCs w:val="22"/>
          <w:lang w:val="ru-RU"/>
        </w:rPr>
        <w:t xml:space="preserve"> </w:t>
      </w:r>
      <w:r w:rsidRPr="004439E0">
        <w:rPr>
          <w:sz w:val="22"/>
          <w:szCs w:val="22"/>
          <w:lang w:val="ru-RU"/>
        </w:rPr>
        <w:t>движения.</w:t>
      </w:r>
    </w:p>
    <w:p w:rsidR="00DD2384" w:rsidRPr="004439E0" w:rsidRDefault="00EB158A" w:rsidP="004439E0">
      <w:pPr>
        <w:pStyle w:val="4"/>
        <w:ind w:left="0"/>
        <w:rPr>
          <w:sz w:val="22"/>
          <w:szCs w:val="22"/>
          <w:lang w:val="ru-RU"/>
        </w:rPr>
      </w:pPr>
      <w:r w:rsidRPr="004439E0">
        <w:rPr>
          <w:sz w:val="22"/>
          <w:szCs w:val="22"/>
          <w:lang w:val="ru-RU"/>
        </w:rPr>
        <w:t>Страны Азии в Х</w:t>
      </w:r>
      <w:r w:rsidRPr="004439E0">
        <w:rPr>
          <w:sz w:val="22"/>
          <w:szCs w:val="22"/>
        </w:rPr>
        <w:t>I</w:t>
      </w:r>
      <w:r w:rsidRPr="004439E0">
        <w:rPr>
          <w:sz w:val="22"/>
          <w:szCs w:val="22"/>
          <w:lang w:val="ru-RU"/>
        </w:rPr>
        <w:t>Х</w:t>
      </w:r>
      <w:r w:rsidRPr="004439E0">
        <w:rPr>
          <w:spacing w:val="-10"/>
          <w:sz w:val="22"/>
          <w:szCs w:val="22"/>
          <w:lang w:val="ru-RU"/>
        </w:rPr>
        <w:t xml:space="preserve"> </w:t>
      </w:r>
      <w:r w:rsidRPr="004439E0">
        <w:rPr>
          <w:sz w:val="22"/>
          <w:szCs w:val="22"/>
          <w:lang w:val="ru-RU"/>
        </w:rPr>
        <w:t>в.</w:t>
      </w:r>
    </w:p>
    <w:p w:rsidR="00DD2384" w:rsidRPr="004439E0" w:rsidRDefault="00EB158A" w:rsidP="004439E0">
      <w:pPr>
        <w:ind w:right="286" w:firstLine="708"/>
        <w:jc w:val="both"/>
        <w:rPr>
          <w:i/>
          <w:lang w:val="ru-RU"/>
        </w:rPr>
      </w:pPr>
      <w:r w:rsidRPr="004439E0">
        <w:rPr>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4439E0">
        <w:rPr>
          <w:i/>
          <w:lang w:val="ru-RU"/>
        </w:rPr>
        <w:t>Япония: внутренняя и внешняя политика сегуната Токугава, преобразования эпохи Мэйдзи.</w:t>
      </w:r>
    </w:p>
    <w:p w:rsidR="00DD2384" w:rsidRPr="004439E0" w:rsidRDefault="00EB158A" w:rsidP="004439E0">
      <w:pPr>
        <w:pStyle w:val="4"/>
        <w:spacing w:before="4" w:line="295" w:lineRule="exact"/>
        <w:ind w:left="0"/>
        <w:rPr>
          <w:sz w:val="22"/>
          <w:szCs w:val="22"/>
          <w:lang w:val="ru-RU"/>
        </w:rPr>
      </w:pPr>
      <w:r w:rsidRPr="004439E0">
        <w:rPr>
          <w:sz w:val="22"/>
          <w:szCs w:val="22"/>
          <w:lang w:val="ru-RU"/>
        </w:rPr>
        <w:t>Война за независимость в Латинской Америке</w:t>
      </w:r>
    </w:p>
    <w:p w:rsidR="00DD2384" w:rsidRPr="004439E0" w:rsidRDefault="00EB158A" w:rsidP="004439E0">
      <w:pPr>
        <w:ind w:right="287" w:firstLine="708"/>
        <w:jc w:val="both"/>
        <w:rPr>
          <w:lang w:val="ru-RU"/>
        </w:rPr>
      </w:pPr>
      <w:r w:rsidRPr="004439E0">
        <w:rPr>
          <w:lang w:val="ru-RU"/>
        </w:rPr>
        <w:t xml:space="preserve">Колониальное общество. Освободительная борьба: задачи, участники, формы выступлений. </w:t>
      </w:r>
      <w:r w:rsidRPr="004439E0">
        <w:rPr>
          <w:i/>
          <w:lang w:val="ru-RU"/>
        </w:rPr>
        <w:t xml:space="preserve">П. Д. Туссен-Лувертюр, С. Боливар. </w:t>
      </w:r>
      <w:r w:rsidRPr="004439E0">
        <w:rPr>
          <w:lang w:val="ru-RU"/>
        </w:rPr>
        <w:t>Провозглашение независимых государств.</w:t>
      </w:r>
    </w:p>
    <w:p w:rsidR="00DD2384" w:rsidRPr="004439E0" w:rsidRDefault="00EB158A" w:rsidP="004439E0">
      <w:pPr>
        <w:pStyle w:val="4"/>
        <w:spacing w:before="4" w:line="295" w:lineRule="exact"/>
        <w:ind w:left="0"/>
        <w:rPr>
          <w:sz w:val="22"/>
          <w:szCs w:val="22"/>
          <w:lang w:val="ru-RU"/>
        </w:rPr>
      </w:pPr>
      <w:r w:rsidRPr="004439E0">
        <w:rPr>
          <w:sz w:val="22"/>
          <w:szCs w:val="22"/>
          <w:lang w:val="ru-RU"/>
        </w:rPr>
        <w:t>Народы Африки в Новое время</w:t>
      </w:r>
    </w:p>
    <w:p w:rsidR="00DD2384" w:rsidRPr="004439E0" w:rsidRDefault="00EB158A" w:rsidP="004439E0">
      <w:pPr>
        <w:pStyle w:val="a3"/>
        <w:ind w:left="0" w:right="284"/>
        <w:rPr>
          <w:sz w:val="22"/>
          <w:szCs w:val="22"/>
          <w:lang w:val="ru-RU"/>
        </w:rPr>
      </w:pPr>
      <w:r w:rsidRPr="004439E0">
        <w:rPr>
          <w:sz w:val="22"/>
          <w:szCs w:val="22"/>
          <w:lang w:val="ru-RU"/>
        </w:rPr>
        <w:t>Колониальные империи. Колониальные порядки и традиционные общественные отношения. Выступления против колонизаторов.</w:t>
      </w:r>
    </w:p>
    <w:p w:rsidR="00DD2384" w:rsidRPr="004439E0" w:rsidRDefault="00EB158A" w:rsidP="004439E0">
      <w:pPr>
        <w:pStyle w:val="4"/>
        <w:spacing w:before="5" w:line="295" w:lineRule="exact"/>
        <w:ind w:left="0"/>
        <w:rPr>
          <w:sz w:val="22"/>
          <w:szCs w:val="22"/>
          <w:lang w:val="ru-RU"/>
        </w:rPr>
      </w:pPr>
      <w:r w:rsidRPr="004439E0">
        <w:rPr>
          <w:sz w:val="22"/>
          <w:szCs w:val="22"/>
          <w:lang w:val="ru-RU"/>
        </w:rPr>
        <w:t xml:space="preserve">Развитие культуры в </w:t>
      </w:r>
      <w:r w:rsidRPr="004439E0">
        <w:rPr>
          <w:sz w:val="22"/>
          <w:szCs w:val="22"/>
        </w:rPr>
        <w:t>XIX</w:t>
      </w:r>
      <w:r w:rsidRPr="004439E0">
        <w:rPr>
          <w:sz w:val="22"/>
          <w:szCs w:val="22"/>
          <w:lang w:val="ru-RU"/>
        </w:rPr>
        <w:t xml:space="preserve"> в.</w:t>
      </w:r>
    </w:p>
    <w:p w:rsidR="00DD2384" w:rsidRPr="004439E0" w:rsidRDefault="00EB158A" w:rsidP="004439E0">
      <w:pPr>
        <w:pStyle w:val="a3"/>
        <w:ind w:left="0" w:right="288"/>
        <w:rPr>
          <w:sz w:val="22"/>
          <w:szCs w:val="22"/>
          <w:lang w:val="ru-RU"/>
        </w:rPr>
      </w:pPr>
      <w:r w:rsidRPr="004439E0">
        <w:rPr>
          <w:sz w:val="22"/>
          <w:szCs w:val="22"/>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D2384" w:rsidRPr="004439E0" w:rsidRDefault="00EB158A" w:rsidP="004439E0">
      <w:pPr>
        <w:pStyle w:val="4"/>
        <w:spacing w:before="2"/>
        <w:ind w:left="0"/>
        <w:rPr>
          <w:sz w:val="22"/>
          <w:szCs w:val="22"/>
          <w:lang w:val="ru-RU"/>
        </w:rPr>
      </w:pPr>
      <w:r w:rsidRPr="004439E0">
        <w:rPr>
          <w:sz w:val="22"/>
          <w:szCs w:val="22"/>
          <w:lang w:val="ru-RU"/>
        </w:rPr>
        <w:t xml:space="preserve">Международные отношения в </w:t>
      </w:r>
      <w:r w:rsidRPr="004439E0">
        <w:rPr>
          <w:sz w:val="22"/>
          <w:szCs w:val="22"/>
        </w:rPr>
        <w:t>XIX</w:t>
      </w:r>
      <w:r w:rsidRPr="004439E0">
        <w:rPr>
          <w:sz w:val="22"/>
          <w:szCs w:val="22"/>
          <w:lang w:val="ru-RU"/>
        </w:rPr>
        <w:t xml:space="preserve"> в.</w:t>
      </w:r>
    </w:p>
    <w:p w:rsidR="00DD2384" w:rsidRPr="004439E0" w:rsidRDefault="00EB158A" w:rsidP="004439E0">
      <w:pPr>
        <w:pStyle w:val="a3"/>
        <w:ind w:left="0" w:right="286"/>
        <w:rPr>
          <w:sz w:val="22"/>
          <w:szCs w:val="22"/>
          <w:lang w:val="ru-RU"/>
        </w:rPr>
      </w:pPr>
      <w:r w:rsidRPr="004439E0">
        <w:rPr>
          <w:sz w:val="22"/>
          <w:szCs w:val="22"/>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D2384" w:rsidRPr="004439E0" w:rsidRDefault="00EB158A" w:rsidP="004439E0">
      <w:pPr>
        <w:pStyle w:val="a3"/>
        <w:ind w:left="0" w:firstLine="0"/>
        <w:jc w:val="left"/>
        <w:rPr>
          <w:sz w:val="22"/>
          <w:szCs w:val="22"/>
          <w:lang w:val="ru-RU"/>
        </w:rPr>
      </w:pPr>
      <w:r w:rsidRPr="004439E0">
        <w:rPr>
          <w:sz w:val="22"/>
          <w:szCs w:val="22"/>
          <w:lang w:val="ru-RU"/>
        </w:rPr>
        <w:t>Историческое и культурное наследие Нового времени.</w:t>
      </w:r>
    </w:p>
    <w:p w:rsidR="00DD2384" w:rsidRPr="004439E0" w:rsidRDefault="00EB158A" w:rsidP="004439E0">
      <w:pPr>
        <w:pStyle w:val="4"/>
        <w:spacing w:before="5" w:line="295" w:lineRule="exact"/>
        <w:ind w:left="0"/>
        <w:rPr>
          <w:sz w:val="22"/>
          <w:szCs w:val="22"/>
          <w:lang w:val="ru-RU"/>
        </w:rPr>
      </w:pPr>
      <w:r w:rsidRPr="004439E0">
        <w:rPr>
          <w:sz w:val="22"/>
          <w:szCs w:val="22"/>
          <w:lang w:val="ru-RU"/>
        </w:rPr>
        <w:t>Новейшая история.</w:t>
      </w:r>
    </w:p>
    <w:p w:rsidR="00DD2384" w:rsidRPr="004439E0" w:rsidRDefault="00EB158A" w:rsidP="004439E0">
      <w:pPr>
        <w:pStyle w:val="a3"/>
        <w:spacing w:line="295" w:lineRule="exact"/>
        <w:ind w:left="0" w:firstLine="0"/>
        <w:jc w:val="left"/>
        <w:rPr>
          <w:sz w:val="22"/>
          <w:szCs w:val="22"/>
          <w:lang w:val="ru-RU"/>
        </w:rPr>
      </w:pPr>
      <w:r w:rsidRPr="004439E0">
        <w:rPr>
          <w:sz w:val="22"/>
          <w:szCs w:val="22"/>
          <w:lang w:val="ru-RU"/>
        </w:rPr>
        <w:t xml:space="preserve">Мир к началу </w:t>
      </w:r>
      <w:r w:rsidRPr="004439E0">
        <w:rPr>
          <w:sz w:val="22"/>
          <w:szCs w:val="22"/>
        </w:rPr>
        <w:t>XX</w:t>
      </w:r>
      <w:r w:rsidRPr="004439E0">
        <w:rPr>
          <w:sz w:val="22"/>
          <w:szCs w:val="22"/>
          <w:lang w:val="ru-RU"/>
        </w:rPr>
        <w:t xml:space="preserve"> в. Новейшая история: понятие, периодизация.</w:t>
      </w:r>
    </w:p>
    <w:p w:rsidR="00DD2384" w:rsidRPr="004439E0" w:rsidRDefault="00EB158A" w:rsidP="004439E0">
      <w:pPr>
        <w:pStyle w:val="4"/>
        <w:spacing w:before="8"/>
        <w:ind w:left="0"/>
        <w:rPr>
          <w:sz w:val="22"/>
          <w:szCs w:val="22"/>
          <w:lang w:val="ru-RU"/>
        </w:rPr>
      </w:pPr>
      <w:r w:rsidRPr="004439E0">
        <w:rPr>
          <w:sz w:val="22"/>
          <w:szCs w:val="22"/>
          <w:lang w:val="ru-RU"/>
        </w:rPr>
        <w:t>Мир в 1900—1914 гг.</w:t>
      </w:r>
    </w:p>
    <w:p w:rsidR="00DD2384" w:rsidRPr="004439E0" w:rsidRDefault="00EB158A" w:rsidP="004439E0">
      <w:pPr>
        <w:ind w:right="289" w:firstLine="708"/>
        <w:jc w:val="both"/>
        <w:rPr>
          <w:i/>
          <w:lang w:val="ru-RU"/>
        </w:rPr>
      </w:pPr>
      <w:r w:rsidRPr="004439E0">
        <w:rPr>
          <w:lang w:val="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4439E0">
        <w:rPr>
          <w:i/>
          <w:lang w:val="ru-RU"/>
        </w:rPr>
        <w:t>Социальные и политические реформы; Д. Ллойд Джордж.</w:t>
      </w:r>
    </w:p>
    <w:p w:rsidR="00DD2384" w:rsidRPr="004439E0" w:rsidRDefault="00EB158A" w:rsidP="004439E0">
      <w:pPr>
        <w:pStyle w:val="a3"/>
        <w:ind w:left="0" w:right="284"/>
        <w:rPr>
          <w:sz w:val="22"/>
          <w:szCs w:val="22"/>
          <w:lang w:val="ru-RU"/>
        </w:rPr>
      </w:pPr>
      <w:r w:rsidRPr="004439E0">
        <w:rPr>
          <w:sz w:val="22"/>
          <w:szCs w:val="22"/>
          <w:lang w:val="ru-RU"/>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w:t>
      </w:r>
    </w:p>
    <w:p w:rsidR="00DD2384" w:rsidRPr="004439E0" w:rsidRDefault="00EB158A" w:rsidP="004439E0">
      <w:pPr>
        <w:spacing w:before="74"/>
        <w:rPr>
          <w:i/>
          <w:lang w:val="ru-RU"/>
        </w:rPr>
      </w:pPr>
      <w:r w:rsidRPr="004439E0">
        <w:rPr>
          <w:lang w:val="ru-RU"/>
        </w:rPr>
        <w:t xml:space="preserve">Азии (Турция, Иран, Китай). Мексиканская революция 1910—1917 гг. </w:t>
      </w:r>
      <w:r w:rsidRPr="004439E0">
        <w:rPr>
          <w:i/>
          <w:lang w:val="ru-RU"/>
        </w:rPr>
        <w:t>Руководители освободительной борьбы (Сунь Ятсен, Э. Сапата, Ф. Вилья).</w:t>
      </w:r>
    </w:p>
    <w:p w:rsidR="00DD2384" w:rsidRPr="004439E0" w:rsidRDefault="00DD2384">
      <w:pPr>
        <w:pStyle w:val="a3"/>
        <w:spacing w:before="5"/>
        <w:ind w:left="0" w:firstLine="0"/>
        <w:jc w:val="left"/>
        <w:rPr>
          <w:i/>
          <w:sz w:val="22"/>
          <w:szCs w:val="22"/>
          <w:lang w:val="ru-RU"/>
        </w:rPr>
      </w:pPr>
    </w:p>
    <w:p w:rsidR="00DD2384" w:rsidRPr="004439E0" w:rsidRDefault="00EB158A">
      <w:pPr>
        <w:pStyle w:val="4"/>
        <w:spacing w:before="1" w:line="240" w:lineRule="auto"/>
        <w:rPr>
          <w:sz w:val="22"/>
          <w:szCs w:val="22"/>
          <w:lang w:val="ru-RU"/>
        </w:rPr>
      </w:pPr>
      <w:r w:rsidRPr="004439E0">
        <w:rPr>
          <w:sz w:val="22"/>
          <w:szCs w:val="22"/>
          <w:lang w:val="ru-RU"/>
        </w:rPr>
        <w:t>Синхронизация курсов всеобщей истории и истории России</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3826"/>
        <w:gridCol w:w="4394"/>
      </w:tblGrid>
      <w:tr w:rsidR="00DD2384" w:rsidRPr="004439E0" w:rsidTr="004439E0">
        <w:trPr>
          <w:trHeight w:val="502"/>
          <w:jc w:val="center"/>
        </w:trPr>
        <w:tc>
          <w:tcPr>
            <w:tcW w:w="1131" w:type="dxa"/>
          </w:tcPr>
          <w:p w:rsidR="00DD2384" w:rsidRPr="004439E0" w:rsidRDefault="00DD2384">
            <w:pPr>
              <w:pStyle w:val="TableParagraph"/>
              <w:rPr>
                <w:lang w:val="ru-RU"/>
              </w:rPr>
            </w:pPr>
          </w:p>
        </w:tc>
        <w:tc>
          <w:tcPr>
            <w:tcW w:w="3826" w:type="dxa"/>
          </w:tcPr>
          <w:p w:rsidR="00DD2384" w:rsidRPr="004439E0" w:rsidRDefault="00EB158A">
            <w:pPr>
              <w:pStyle w:val="TableParagraph"/>
              <w:spacing w:line="278" w:lineRule="exact"/>
              <w:ind w:left="1108"/>
              <w:rPr>
                <w:b/>
              </w:rPr>
            </w:pPr>
            <w:r w:rsidRPr="004439E0">
              <w:rPr>
                <w:b/>
              </w:rPr>
              <w:t>Всеобщая история</w:t>
            </w:r>
          </w:p>
        </w:tc>
        <w:tc>
          <w:tcPr>
            <w:tcW w:w="4394" w:type="dxa"/>
          </w:tcPr>
          <w:p w:rsidR="00DD2384" w:rsidRPr="004439E0" w:rsidRDefault="00EB158A">
            <w:pPr>
              <w:pStyle w:val="TableParagraph"/>
              <w:spacing w:line="278" w:lineRule="exact"/>
              <w:ind w:left="1533"/>
              <w:rPr>
                <w:b/>
              </w:rPr>
            </w:pPr>
            <w:r w:rsidRPr="004439E0">
              <w:rPr>
                <w:b/>
              </w:rPr>
              <w:t>История России</w:t>
            </w:r>
          </w:p>
        </w:tc>
      </w:tr>
      <w:tr w:rsidR="00DD2384" w:rsidRPr="00FF60F4" w:rsidTr="004439E0">
        <w:trPr>
          <w:trHeight w:val="1027"/>
          <w:jc w:val="center"/>
        </w:trPr>
        <w:tc>
          <w:tcPr>
            <w:tcW w:w="1131" w:type="dxa"/>
          </w:tcPr>
          <w:p w:rsidR="00DD2384" w:rsidRPr="004439E0" w:rsidRDefault="00EB158A">
            <w:pPr>
              <w:pStyle w:val="TableParagraph"/>
              <w:spacing w:line="291" w:lineRule="exact"/>
              <w:ind w:left="107"/>
            </w:pPr>
            <w:r w:rsidRPr="004439E0">
              <w:t>5 класс</w:t>
            </w:r>
          </w:p>
        </w:tc>
        <w:tc>
          <w:tcPr>
            <w:tcW w:w="3826" w:type="dxa"/>
          </w:tcPr>
          <w:p w:rsidR="00DD2384" w:rsidRPr="004439E0" w:rsidRDefault="00EB158A">
            <w:pPr>
              <w:pStyle w:val="TableParagraph"/>
              <w:spacing w:line="295" w:lineRule="exact"/>
              <w:ind w:left="107"/>
              <w:rPr>
                <w:b/>
                <w:lang w:val="ru-RU"/>
              </w:rPr>
            </w:pPr>
            <w:r w:rsidRPr="004439E0">
              <w:rPr>
                <w:b/>
                <w:lang w:val="ru-RU"/>
              </w:rPr>
              <w:t>ИСТОРИЯ ДРЕВНЕГО МИРА</w:t>
            </w:r>
          </w:p>
          <w:p w:rsidR="00DD2384" w:rsidRPr="004439E0" w:rsidRDefault="002A236C" w:rsidP="002A236C">
            <w:pPr>
              <w:pStyle w:val="TableParagraph"/>
              <w:ind w:left="107" w:right="34"/>
              <w:rPr>
                <w:lang w:val="ru-RU"/>
              </w:rPr>
            </w:pPr>
            <w:r w:rsidRPr="004439E0">
              <w:rPr>
                <w:lang w:val="ru-RU"/>
              </w:rPr>
              <w:t xml:space="preserve">Первобытность. Древний </w:t>
            </w:r>
            <w:r w:rsidR="00EB158A" w:rsidRPr="004439E0">
              <w:rPr>
                <w:lang w:val="ru-RU"/>
              </w:rPr>
              <w:t>Восток</w:t>
            </w:r>
          </w:p>
          <w:p w:rsidR="00DD2384" w:rsidRPr="004439E0" w:rsidRDefault="00EB158A">
            <w:pPr>
              <w:pStyle w:val="TableParagraph"/>
              <w:ind w:left="107"/>
              <w:rPr>
                <w:lang w:val="ru-RU"/>
              </w:rPr>
            </w:pPr>
            <w:r w:rsidRPr="004439E0">
              <w:rPr>
                <w:lang w:val="ru-RU"/>
              </w:rPr>
              <w:t>Античный мир. Древняя Греция. Древний Рим.</w:t>
            </w:r>
          </w:p>
        </w:tc>
        <w:tc>
          <w:tcPr>
            <w:tcW w:w="4394" w:type="dxa"/>
          </w:tcPr>
          <w:p w:rsidR="00DD2384" w:rsidRPr="004439E0" w:rsidRDefault="00EB158A">
            <w:pPr>
              <w:pStyle w:val="TableParagraph"/>
              <w:ind w:left="107" w:right="542"/>
              <w:rPr>
                <w:lang w:val="ru-RU"/>
              </w:rPr>
            </w:pPr>
            <w:r w:rsidRPr="004439E0">
              <w:rPr>
                <w:lang w:val="ru-RU"/>
              </w:rPr>
              <w:t>Народы и государства на территории нашей страны в древности</w:t>
            </w:r>
          </w:p>
        </w:tc>
      </w:tr>
      <w:tr w:rsidR="00DD2384" w:rsidRPr="00FF60F4" w:rsidTr="004439E0">
        <w:trPr>
          <w:trHeight w:val="4090"/>
          <w:jc w:val="center"/>
        </w:trPr>
        <w:tc>
          <w:tcPr>
            <w:tcW w:w="1131" w:type="dxa"/>
          </w:tcPr>
          <w:p w:rsidR="00DD2384" w:rsidRPr="004439E0" w:rsidRDefault="00EB158A">
            <w:pPr>
              <w:pStyle w:val="TableParagraph"/>
              <w:spacing w:line="291" w:lineRule="exact"/>
              <w:ind w:left="107"/>
            </w:pPr>
            <w:r w:rsidRPr="004439E0">
              <w:lastRenderedPageBreak/>
              <w:t>6 класс</w:t>
            </w:r>
          </w:p>
        </w:tc>
        <w:tc>
          <w:tcPr>
            <w:tcW w:w="3826" w:type="dxa"/>
          </w:tcPr>
          <w:p w:rsidR="00DD2384" w:rsidRPr="004439E0" w:rsidRDefault="00EB158A" w:rsidP="004439E0">
            <w:pPr>
              <w:pStyle w:val="TableParagraph"/>
              <w:spacing w:line="298" w:lineRule="exact"/>
              <w:ind w:left="107"/>
              <w:rPr>
                <w:b/>
                <w:lang w:val="ru-RU"/>
              </w:rPr>
            </w:pPr>
            <w:r w:rsidRPr="004439E0">
              <w:rPr>
                <w:b/>
                <w:lang w:val="ru-RU"/>
              </w:rPr>
              <w:t xml:space="preserve">ИСТОРИЯ СРЕДНИХ ВЕКОВ. </w:t>
            </w:r>
            <w:r w:rsidRPr="004439E0">
              <w:rPr>
                <w:b/>
              </w:rPr>
              <w:t>VI</w:t>
            </w:r>
            <w:r w:rsidRPr="004439E0">
              <w:rPr>
                <w:b/>
                <w:lang w:val="ru-RU"/>
              </w:rPr>
              <w:t>-</w:t>
            </w:r>
            <w:r w:rsidRPr="004439E0">
              <w:rPr>
                <w:b/>
              </w:rPr>
              <w:t>XV</w:t>
            </w:r>
            <w:r w:rsidRPr="004439E0">
              <w:rPr>
                <w:b/>
                <w:lang w:val="ru-RU"/>
              </w:rPr>
              <w:t xml:space="preserve"> вв.</w:t>
            </w:r>
          </w:p>
          <w:p w:rsidR="00DD2384" w:rsidRPr="004439E0" w:rsidRDefault="004439E0" w:rsidP="004439E0">
            <w:pPr>
              <w:pStyle w:val="TableParagraph"/>
              <w:ind w:left="107" w:right="182"/>
              <w:rPr>
                <w:lang w:val="ru-RU"/>
              </w:rPr>
            </w:pPr>
            <w:r>
              <w:rPr>
                <w:lang w:val="ru-RU"/>
              </w:rPr>
              <w:t xml:space="preserve">Раннее </w:t>
            </w:r>
            <w:r w:rsidR="00EB158A" w:rsidRPr="004439E0">
              <w:rPr>
                <w:lang w:val="ru-RU"/>
              </w:rPr>
              <w:t>Средневековье</w:t>
            </w:r>
            <w:r>
              <w:rPr>
                <w:lang w:val="ru-RU"/>
              </w:rPr>
              <w:t>.</w:t>
            </w:r>
            <w:r w:rsidR="00EB158A" w:rsidRPr="004439E0">
              <w:rPr>
                <w:lang w:val="ru-RU"/>
              </w:rPr>
              <w:t xml:space="preserve"> Зрелое Средневековье</w:t>
            </w:r>
            <w:r>
              <w:rPr>
                <w:lang w:val="ru-RU"/>
              </w:rPr>
              <w:t>.</w:t>
            </w:r>
          </w:p>
          <w:p w:rsidR="00DD2384" w:rsidRPr="004439E0" w:rsidRDefault="00EB158A">
            <w:pPr>
              <w:pStyle w:val="TableParagraph"/>
              <w:ind w:left="107" w:right="98"/>
              <w:rPr>
                <w:lang w:val="ru-RU"/>
              </w:rPr>
            </w:pPr>
            <w:r w:rsidRPr="004439E0">
              <w:rPr>
                <w:lang w:val="ru-RU"/>
              </w:rPr>
              <w:t>Страны Востока в Средние века Государства доколумбовой Америки.</w:t>
            </w:r>
          </w:p>
        </w:tc>
        <w:tc>
          <w:tcPr>
            <w:tcW w:w="4394" w:type="dxa"/>
          </w:tcPr>
          <w:p w:rsidR="00DD2384" w:rsidRPr="004439E0" w:rsidRDefault="00EB158A">
            <w:pPr>
              <w:pStyle w:val="TableParagraph"/>
              <w:spacing w:line="298" w:lineRule="exact"/>
              <w:ind w:left="107"/>
              <w:rPr>
                <w:b/>
                <w:lang w:val="ru-RU"/>
              </w:rPr>
            </w:pPr>
            <w:r w:rsidRPr="004439E0">
              <w:rPr>
                <w:b/>
                <w:lang w:val="ru-RU"/>
              </w:rPr>
              <w:t>ОТ ДРЕВНЕЙ РУСИ К</w:t>
            </w:r>
          </w:p>
          <w:p w:rsidR="00DD2384" w:rsidRPr="004439E0" w:rsidRDefault="00EB158A">
            <w:pPr>
              <w:pStyle w:val="TableParagraph"/>
              <w:spacing w:before="1"/>
              <w:ind w:left="107" w:right="542"/>
              <w:rPr>
                <w:b/>
                <w:lang w:val="ru-RU"/>
              </w:rPr>
            </w:pPr>
            <w:r w:rsidRPr="004439E0">
              <w:rPr>
                <w:b/>
                <w:lang w:val="ru-RU"/>
              </w:rPr>
              <w:t xml:space="preserve">РОССИЙСКОМУ ГОСУДАРСТВУ. </w:t>
            </w:r>
            <w:r w:rsidRPr="004439E0">
              <w:rPr>
                <w:b/>
              </w:rPr>
              <w:t>VIII</w:t>
            </w:r>
            <w:r w:rsidRPr="004439E0">
              <w:rPr>
                <w:b/>
                <w:lang w:val="ru-RU"/>
              </w:rPr>
              <w:t xml:space="preserve"> –</w:t>
            </w:r>
            <w:r w:rsidRPr="004439E0">
              <w:rPr>
                <w:b/>
              </w:rPr>
              <w:t>XV</w:t>
            </w:r>
            <w:r w:rsidRPr="004439E0">
              <w:rPr>
                <w:b/>
                <w:lang w:val="ru-RU"/>
              </w:rPr>
              <w:t xml:space="preserve"> вв.</w:t>
            </w:r>
          </w:p>
          <w:p w:rsidR="00DD2384" w:rsidRPr="004439E0" w:rsidRDefault="00EB158A">
            <w:pPr>
              <w:pStyle w:val="TableParagraph"/>
              <w:ind w:left="107" w:right="410"/>
              <w:rPr>
                <w:lang w:val="ru-RU"/>
              </w:rPr>
            </w:pPr>
            <w:r w:rsidRPr="004439E0">
              <w:rPr>
                <w:lang w:val="ru-RU"/>
              </w:rPr>
              <w:t xml:space="preserve">Восточная Европа в середине </w:t>
            </w:r>
            <w:r w:rsidRPr="004439E0">
              <w:t>I</w:t>
            </w:r>
            <w:r w:rsidRPr="004439E0">
              <w:rPr>
                <w:lang w:val="ru-RU"/>
              </w:rPr>
              <w:t xml:space="preserve"> тыс. н.э. Образование государства Русь</w:t>
            </w:r>
          </w:p>
          <w:p w:rsidR="00DD2384" w:rsidRPr="004439E0" w:rsidRDefault="00EB158A">
            <w:pPr>
              <w:pStyle w:val="TableParagraph"/>
              <w:ind w:left="107" w:right="542"/>
              <w:rPr>
                <w:lang w:val="ru-RU"/>
              </w:rPr>
            </w:pPr>
            <w:r w:rsidRPr="004439E0">
              <w:rPr>
                <w:lang w:val="ru-RU"/>
              </w:rPr>
              <w:t xml:space="preserve">Русь в конце </w:t>
            </w:r>
            <w:r w:rsidRPr="004439E0">
              <w:t>X</w:t>
            </w:r>
            <w:r w:rsidRPr="004439E0">
              <w:rPr>
                <w:lang w:val="ru-RU"/>
              </w:rPr>
              <w:t xml:space="preserve"> – начале </w:t>
            </w:r>
            <w:r w:rsidRPr="004439E0">
              <w:t>XII</w:t>
            </w:r>
            <w:r w:rsidRPr="004439E0">
              <w:rPr>
                <w:lang w:val="ru-RU"/>
              </w:rPr>
              <w:t xml:space="preserve"> в. Культурное пространство</w:t>
            </w:r>
          </w:p>
          <w:p w:rsidR="00DD2384" w:rsidRPr="004439E0" w:rsidRDefault="00EB158A">
            <w:pPr>
              <w:pStyle w:val="TableParagraph"/>
              <w:ind w:left="107" w:right="523"/>
              <w:rPr>
                <w:lang w:val="ru-RU"/>
              </w:rPr>
            </w:pPr>
            <w:r w:rsidRPr="004439E0">
              <w:rPr>
                <w:lang w:val="ru-RU"/>
              </w:rPr>
              <w:t xml:space="preserve">Русь в середине </w:t>
            </w:r>
            <w:r w:rsidRPr="004439E0">
              <w:t>XII</w:t>
            </w:r>
            <w:r w:rsidRPr="004439E0">
              <w:rPr>
                <w:lang w:val="ru-RU"/>
              </w:rPr>
              <w:t xml:space="preserve"> – начале </w:t>
            </w:r>
            <w:r w:rsidRPr="004439E0">
              <w:t>XIII</w:t>
            </w:r>
            <w:r w:rsidRPr="004439E0">
              <w:rPr>
                <w:lang w:val="ru-RU"/>
              </w:rPr>
              <w:t xml:space="preserve"> в. Русские земли в середине </w:t>
            </w:r>
            <w:r w:rsidRPr="004439E0">
              <w:t>XIII</w:t>
            </w:r>
            <w:r w:rsidRPr="004439E0">
              <w:rPr>
                <w:lang w:val="ru-RU"/>
              </w:rPr>
              <w:t xml:space="preserve"> - </w:t>
            </w:r>
            <w:r w:rsidRPr="004439E0">
              <w:t>XIV</w:t>
            </w:r>
            <w:r w:rsidRPr="004439E0">
              <w:rPr>
                <w:lang w:val="ru-RU"/>
              </w:rPr>
              <w:t xml:space="preserve"> в. Народы и государства степной зоны Восточной Европы и Сибири в </w:t>
            </w:r>
            <w:r w:rsidRPr="004439E0">
              <w:t>XIII</w:t>
            </w:r>
            <w:r w:rsidRPr="004439E0">
              <w:rPr>
                <w:lang w:val="ru-RU"/>
              </w:rPr>
              <w:t xml:space="preserve">- </w:t>
            </w:r>
            <w:r w:rsidRPr="004439E0">
              <w:t>XV</w:t>
            </w:r>
            <w:r w:rsidRPr="004439E0">
              <w:rPr>
                <w:lang w:val="ru-RU"/>
              </w:rPr>
              <w:t xml:space="preserve"> вв.</w:t>
            </w:r>
          </w:p>
          <w:p w:rsidR="00DD2384" w:rsidRPr="004439E0" w:rsidRDefault="00EB158A">
            <w:pPr>
              <w:pStyle w:val="TableParagraph"/>
              <w:ind w:left="107" w:right="1143"/>
              <w:rPr>
                <w:lang w:val="ru-RU"/>
              </w:rPr>
            </w:pPr>
            <w:r w:rsidRPr="004439E0">
              <w:rPr>
                <w:lang w:val="ru-RU"/>
              </w:rPr>
              <w:t xml:space="preserve">Культурное пространство Формирование единого Русского государства в </w:t>
            </w:r>
            <w:r w:rsidRPr="004439E0">
              <w:t>XV</w:t>
            </w:r>
            <w:r w:rsidRPr="004439E0">
              <w:rPr>
                <w:lang w:val="ru-RU"/>
              </w:rPr>
              <w:t xml:space="preserve"> веке Культурное пространство Региональный компонент</w:t>
            </w:r>
          </w:p>
        </w:tc>
      </w:tr>
      <w:tr w:rsidR="00DD2384" w:rsidRPr="00FF60F4" w:rsidTr="004439E0">
        <w:trPr>
          <w:trHeight w:val="2263"/>
          <w:jc w:val="center"/>
        </w:trPr>
        <w:tc>
          <w:tcPr>
            <w:tcW w:w="1131" w:type="dxa"/>
          </w:tcPr>
          <w:p w:rsidR="00DD2384" w:rsidRPr="004439E0" w:rsidRDefault="00EB158A">
            <w:pPr>
              <w:pStyle w:val="TableParagraph"/>
              <w:spacing w:line="291" w:lineRule="exact"/>
              <w:ind w:left="107"/>
            </w:pPr>
            <w:r w:rsidRPr="004439E0">
              <w:t>7 класс</w:t>
            </w:r>
          </w:p>
        </w:tc>
        <w:tc>
          <w:tcPr>
            <w:tcW w:w="3826" w:type="dxa"/>
          </w:tcPr>
          <w:p w:rsidR="00DD2384" w:rsidRPr="004439E0" w:rsidRDefault="00EB158A">
            <w:pPr>
              <w:pStyle w:val="TableParagraph"/>
              <w:spacing w:line="298" w:lineRule="exact"/>
              <w:ind w:left="107"/>
              <w:rPr>
                <w:b/>
                <w:lang w:val="ru-RU"/>
              </w:rPr>
            </w:pPr>
            <w:r w:rsidRPr="004439E0">
              <w:rPr>
                <w:b/>
                <w:lang w:val="ru-RU"/>
              </w:rPr>
              <w:t>ИСТОРИЯ НОВОГО ВРЕМЕНИ.</w:t>
            </w:r>
          </w:p>
          <w:p w:rsidR="00DD2384" w:rsidRPr="004439E0" w:rsidRDefault="00EB158A">
            <w:pPr>
              <w:pStyle w:val="TableParagraph"/>
              <w:spacing w:before="1"/>
              <w:ind w:left="107" w:right="497"/>
              <w:rPr>
                <w:b/>
                <w:lang w:val="ru-RU"/>
              </w:rPr>
            </w:pPr>
            <w:r w:rsidRPr="004439E0">
              <w:rPr>
                <w:b/>
              </w:rPr>
              <w:t>XVI</w:t>
            </w:r>
            <w:r w:rsidRPr="004439E0">
              <w:rPr>
                <w:b/>
                <w:lang w:val="ru-RU"/>
              </w:rPr>
              <w:t>-</w:t>
            </w:r>
            <w:r w:rsidRPr="004439E0">
              <w:rPr>
                <w:b/>
              </w:rPr>
              <w:t>XVII</w:t>
            </w:r>
            <w:r w:rsidRPr="004439E0">
              <w:rPr>
                <w:b/>
                <w:lang w:val="ru-RU"/>
              </w:rPr>
              <w:t xml:space="preserve"> вв. От абсолютизма к парламентаризму. Первые буржуазные революции</w:t>
            </w:r>
          </w:p>
          <w:p w:rsidR="00DD2384" w:rsidRPr="004439E0" w:rsidRDefault="00EB158A">
            <w:pPr>
              <w:pStyle w:val="TableParagraph"/>
              <w:ind w:left="107" w:right="114"/>
              <w:jc w:val="both"/>
              <w:rPr>
                <w:lang w:val="ru-RU"/>
              </w:rPr>
            </w:pPr>
            <w:r w:rsidRPr="004439E0">
              <w:rPr>
                <w:lang w:val="ru-RU"/>
              </w:rPr>
              <w:t>Европа в конце Х</w:t>
            </w:r>
            <w:r w:rsidRPr="004439E0">
              <w:t>V</w:t>
            </w:r>
            <w:r w:rsidRPr="004439E0">
              <w:rPr>
                <w:lang w:val="ru-RU"/>
              </w:rPr>
              <w:t xml:space="preserve"> — начале </w:t>
            </w:r>
            <w:r w:rsidRPr="004439E0">
              <w:t>XVII</w:t>
            </w:r>
            <w:r w:rsidRPr="004439E0">
              <w:rPr>
                <w:lang w:val="ru-RU"/>
              </w:rPr>
              <w:t xml:space="preserve"> в. Европа в конце Х</w:t>
            </w:r>
            <w:r w:rsidRPr="004439E0">
              <w:t>V</w:t>
            </w:r>
            <w:r w:rsidRPr="004439E0">
              <w:rPr>
                <w:lang w:val="ru-RU"/>
              </w:rPr>
              <w:t xml:space="preserve"> — начале </w:t>
            </w:r>
            <w:r w:rsidRPr="004439E0">
              <w:t>XVII</w:t>
            </w:r>
            <w:r w:rsidRPr="004439E0">
              <w:rPr>
                <w:lang w:val="ru-RU"/>
              </w:rPr>
              <w:t xml:space="preserve"> в. Страны Европы и Северной Америки в середине </w:t>
            </w:r>
            <w:r w:rsidRPr="004439E0">
              <w:t>XVII</w:t>
            </w:r>
            <w:r w:rsidRPr="004439E0">
              <w:rPr>
                <w:lang w:val="ru-RU"/>
              </w:rPr>
              <w:t>—Х</w:t>
            </w:r>
            <w:r w:rsidRPr="004439E0">
              <w:t>VIII</w:t>
            </w:r>
            <w:r w:rsidRPr="004439E0">
              <w:rPr>
                <w:lang w:val="ru-RU"/>
              </w:rPr>
              <w:t xml:space="preserve"> в.</w:t>
            </w:r>
          </w:p>
          <w:p w:rsidR="00DD2384" w:rsidRPr="004439E0" w:rsidRDefault="00EB158A">
            <w:pPr>
              <w:pStyle w:val="TableParagraph"/>
              <w:spacing w:line="298" w:lineRule="exact"/>
              <w:ind w:left="107"/>
              <w:rPr>
                <w:lang w:val="ru-RU"/>
              </w:rPr>
            </w:pPr>
            <w:r w:rsidRPr="004439E0">
              <w:rPr>
                <w:lang w:val="ru-RU"/>
              </w:rPr>
              <w:t xml:space="preserve">Страны Востока в </w:t>
            </w:r>
            <w:r w:rsidRPr="004439E0">
              <w:t>XVI</w:t>
            </w:r>
            <w:r w:rsidRPr="004439E0">
              <w:rPr>
                <w:lang w:val="ru-RU"/>
              </w:rPr>
              <w:t>—</w:t>
            </w:r>
            <w:r w:rsidRPr="004439E0">
              <w:t>XVIII</w:t>
            </w:r>
            <w:r w:rsidRPr="004439E0">
              <w:rPr>
                <w:lang w:val="ru-RU"/>
              </w:rPr>
              <w:t xml:space="preserve"> вв.</w:t>
            </w:r>
          </w:p>
        </w:tc>
        <w:tc>
          <w:tcPr>
            <w:tcW w:w="4394" w:type="dxa"/>
          </w:tcPr>
          <w:p w:rsidR="00DD2384" w:rsidRPr="004439E0" w:rsidRDefault="00EB158A" w:rsidP="004439E0">
            <w:pPr>
              <w:pStyle w:val="TableParagraph"/>
              <w:ind w:left="107" w:right="184"/>
              <w:rPr>
                <w:b/>
                <w:lang w:val="ru-RU"/>
              </w:rPr>
            </w:pPr>
            <w:r w:rsidRPr="004439E0">
              <w:rPr>
                <w:b/>
                <w:lang w:val="ru-RU"/>
              </w:rPr>
              <w:t xml:space="preserve">РОССИЯ В </w:t>
            </w:r>
            <w:r w:rsidRPr="004439E0">
              <w:rPr>
                <w:b/>
              </w:rPr>
              <w:t>XVI</w:t>
            </w:r>
            <w:r w:rsidRPr="004439E0">
              <w:rPr>
                <w:b/>
                <w:lang w:val="ru-RU"/>
              </w:rPr>
              <w:t xml:space="preserve"> – </w:t>
            </w:r>
            <w:r w:rsidRPr="004439E0">
              <w:rPr>
                <w:b/>
              </w:rPr>
              <w:t>XVII</w:t>
            </w:r>
            <w:r w:rsidRPr="004439E0">
              <w:rPr>
                <w:b/>
                <w:lang w:val="ru-RU"/>
              </w:rPr>
              <w:t xml:space="preserve"> ВЕКАХ: ОТ ВЕЛИКОГО КНЯЖЕСТВА К</w:t>
            </w:r>
          </w:p>
          <w:p w:rsidR="00DD2384" w:rsidRPr="004439E0" w:rsidRDefault="00EB158A" w:rsidP="004439E0">
            <w:pPr>
              <w:pStyle w:val="TableParagraph"/>
              <w:spacing w:before="1" w:line="295" w:lineRule="exact"/>
              <w:ind w:left="107" w:right="184"/>
              <w:rPr>
                <w:b/>
                <w:lang w:val="ru-RU"/>
              </w:rPr>
            </w:pPr>
            <w:r w:rsidRPr="004439E0">
              <w:rPr>
                <w:b/>
                <w:lang w:val="ru-RU"/>
              </w:rPr>
              <w:t>ЦАРСТВУ</w:t>
            </w:r>
          </w:p>
          <w:p w:rsidR="00DD2384" w:rsidRPr="004439E0" w:rsidRDefault="00EB158A" w:rsidP="004439E0">
            <w:pPr>
              <w:pStyle w:val="TableParagraph"/>
              <w:ind w:left="107" w:right="184"/>
              <w:rPr>
                <w:lang w:val="ru-RU"/>
              </w:rPr>
            </w:pPr>
            <w:r w:rsidRPr="004439E0">
              <w:rPr>
                <w:lang w:val="ru-RU"/>
              </w:rPr>
              <w:t xml:space="preserve">Россия в </w:t>
            </w:r>
            <w:r w:rsidRPr="004439E0">
              <w:t>XVI</w:t>
            </w:r>
            <w:r w:rsidRPr="004439E0">
              <w:rPr>
                <w:lang w:val="ru-RU"/>
              </w:rPr>
              <w:t xml:space="preserve"> веке Смута в России</w:t>
            </w:r>
            <w:r w:rsidR="00EE0582">
              <w:rPr>
                <w:lang w:val="ru-RU"/>
              </w:rPr>
              <w:t>.</w:t>
            </w:r>
            <w:r w:rsidRPr="004439E0">
              <w:rPr>
                <w:lang w:val="ru-RU"/>
              </w:rPr>
              <w:t xml:space="preserve"> Россия в </w:t>
            </w:r>
            <w:r w:rsidRPr="004439E0">
              <w:t>XVII</w:t>
            </w:r>
            <w:r w:rsidRPr="004439E0">
              <w:rPr>
                <w:lang w:val="ru-RU"/>
              </w:rPr>
              <w:t xml:space="preserve"> веке</w:t>
            </w:r>
          </w:p>
          <w:p w:rsidR="00DD2384" w:rsidRPr="007A6B57" w:rsidRDefault="00EB158A" w:rsidP="004439E0">
            <w:pPr>
              <w:pStyle w:val="TableParagraph"/>
              <w:ind w:left="107" w:right="184"/>
              <w:rPr>
                <w:lang w:val="ru-RU"/>
              </w:rPr>
            </w:pPr>
            <w:r w:rsidRPr="007A6B57">
              <w:rPr>
                <w:lang w:val="ru-RU"/>
              </w:rPr>
              <w:t>Культурное пространство Региональный компонент</w:t>
            </w:r>
          </w:p>
        </w:tc>
      </w:tr>
      <w:tr w:rsidR="00DD2384" w:rsidRPr="00FF60F4" w:rsidTr="004439E0">
        <w:trPr>
          <w:trHeight w:val="2692"/>
          <w:jc w:val="center"/>
        </w:trPr>
        <w:tc>
          <w:tcPr>
            <w:tcW w:w="1131" w:type="dxa"/>
          </w:tcPr>
          <w:p w:rsidR="00DD2384" w:rsidRPr="004439E0" w:rsidRDefault="00EB158A">
            <w:pPr>
              <w:pStyle w:val="TableParagraph"/>
              <w:spacing w:line="291" w:lineRule="exact"/>
              <w:ind w:left="107"/>
            </w:pPr>
            <w:r w:rsidRPr="004439E0">
              <w:t>8 класс</w:t>
            </w:r>
          </w:p>
        </w:tc>
        <w:tc>
          <w:tcPr>
            <w:tcW w:w="3826" w:type="dxa"/>
          </w:tcPr>
          <w:p w:rsidR="00DD2384" w:rsidRPr="004439E0" w:rsidRDefault="00EB158A">
            <w:pPr>
              <w:pStyle w:val="TableParagraph"/>
              <w:ind w:left="107" w:right="212" w:firstLine="64"/>
              <w:rPr>
                <w:b/>
                <w:lang w:val="ru-RU"/>
              </w:rPr>
            </w:pPr>
            <w:r w:rsidRPr="004439E0">
              <w:rPr>
                <w:b/>
                <w:lang w:val="ru-RU"/>
              </w:rPr>
              <w:t xml:space="preserve">ИСТОРИЯ НОВОГО ВРЕМЕНИ. </w:t>
            </w:r>
            <w:r w:rsidRPr="004439E0">
              <w:rPr>
                <w:b/>
              </w:rPr>
              <w:t>XVIII</w:t>
            </w:r>
            <w:r w:rsidRPr="004439E0">
              <w:rPr>
                <w:b/>
                <w:lang w:val="ru-RU"/>
              </w:rPr>
              <w:t>в.</w:t>
            </w:r>
          </w:p>
          <w:p w:rsidR="00DD2384" w:rsidRPr="004439E0" w:rsidRDefault="00EB158A">
            <w:pPr>
              <w:pStyle w:val="TableParagraph"/>
              <w:spacing w:line="291" w:lineRule="exact"/>
              <w:ind w:left="107"/>
              <w:rPr>
                <w:lang w:val="ru-RU"/>
              </w:rPr>
            </w:pPr>
            <w:r w:rsidRPr="004439E0">
              <w:rPr>
                <w:lang w:val="ru-RU"/>
              </w:rPr>
              <w:t>Эпоха Просвещения.</w:t>
            </w:r>
          </w:p>
          <w:p w:rsidR="00DD2384" w:rsidRPr="004439E0" w:rsidRDefault="00EB158A">
            <w:pPr>
              <w:pStyle w:val="TableParagraph"/>
              <w:ind w:left="107" w:right="376"/>
              <w:rPr>
                <w:lang w:val="ru-RU"/>
              </w:rPr>
            </w:pPr>
            <w:r w:rsidRPr="004439E0">
              <w:rPr>
                <w:lang w:val="ru-RU"/>
              </w:rPr>
              <w:t>Эпоха промышленного переворота Великая французская революция</w:t>
            </w:r>
          </w:p>
        </w:tc>
        <w:tc>
          <w:tcPr>
            <w:tcW w:w="4394" w:type="dxa"/>
          </w:tcPr>
          <w:p w:rsidR="00DD2384" w:rsidRPr="004439E0" w:rsidRDefault="00EB158A">
            <w:pPr>
              <w:pStyle w:val="TableParagraph"/>
              <w:spacing w:line="298" w:lineRule="exact"/>
              <w:ind w:left="107"/>
              <w:rPr>
                <w:b/>
                <w:lang w:val="ru-RU"/>
              </w:rPr>
            </w:pPr>
            <w:r w:rsidRPr="004439E0">
              <w:rPr>
                <w:b/>
                <w:lang w:val="ru-RU"/>
              </w:rPr>
              <w:t xml:space="preserve">РОССИЯ В КОНЦЕ </w:t>
            </w:r>
            <w:r w:rsidRPr="004439E0">
              <w:rPr>
                <w:b/>
              </w:rPr>
              <w:t>XVII</w:t>
            </w:r>
            <w:r w:rsidRPr="004439E0">
              <w:rPr>
                <w:b/>
                <w:lang w:val="ru-RU"/>
              </w:rPr>
              <w:t xml:space="preserve"> - </w:t>
            </w:r>
            <w:r w:rsidRPr="004439E0">
              <w:rPr>
                <w:b/>
              </w:rPr>
              <w:t>XVIII</w:t>
            </w:r>
          </w:p>
          <w:p w:rsidR="00DD2384" w:rsidRPr="004439E0" w:rsidRDefault="00EB158A">
            <w:pPr>
              <w:pStyle w:val="TableParagraph"/>
              <w:spacing w:before="1" w:line="295" w:lineRule="exact"/>
              <w:ind w:left="107"/>
              <w:rPr>
                <w:b/>
                <w:lang w:val="ru-RU"/>
              </w:rPr>
            </w:pPr>
            <w:r w:rsidRPr="004439E0">
              <w:rPr>
                <w:b/>
                <w:lang w:val="ru-RU"/>
              </w:rPr>
              <w:t>ВЕКАХ: ОТ ЦАРСТВА К ИМПЕРИИ</w:t>
            </w:r>
          </w:p>
          <w:p w:rsidR="00DD2384" w:rsidRPr="004439E0" w:rsidRDefault="00EB158A">
            <w:pPr>
              <w:pStyle w:val="TableParagraph"/>
              <w:ind w:left="107"/>
              <w:rPr>
                <w:lang w:val="ru-RU"/>
              </w:rPr>
            </w:pPr>
            <w:r w:rsidRPr="004439E0">
              <w:rPr>
                <w:lang w:val="ru-RU"/>
              </w:rPr>
              <w:t xml:space="preserve">Россия в эпоху преобразований Петра </w:t>
            </w:r>
            <w:r w:rsidRPr="004439E0">
              <w:t>I</w:t>
            </w:r>
            <w:r w:rsidRPr="004439E0">
              <w:rPr>
                <w:lang w:val="ru-RU"/>
              </w:rPr>
              <w:t xml:space="preserve"> После Петра Великого: эпоха «дворцовых переворотов»</w:t>
            </w:r>
          </w:p>
          <w:p w:rsidR="00DD2384" w:rsidRPr="004439E0" w:rsidRDefault="00EB158A">
            <w:pPr>
              <w:pStyle w:val="TableParagraph"/>
              <w:ind w:left="107" w:right="601"/>
              <w:rPr>
                <w:lang w:val="ru-RU"/>
              </w:rPr>
            </w:pPr>
            <w:r w:rsidRPr="004439E0">
              <w:rPr>
                <w:lang w:val="ru-RU"/>
              </w:rPr>
              <w:t xml:space="preserve">Россия в 1760-х – 1790- гг. Правление Екатерины </w:t>
            </w:r>
            <w:r w:rsidRPr="004439E0">
              <w:t>II</w:t>
            </w:r>
            <w:r w:rsidRPr="004439E0">
              <w:rPr>
                <w:lang w:val="ru-RU"/>
              </w:rPr>
              <w:t xml:space="preserve"> и Павла </w:t>
            </w:r>
            <w:r w:rsidRPr="004439E0">
              <w:t>I</w:t>
            </w:r>
          </w:p>
          <w:p w:rsidR="001D1F68" w:rsidRPr="004439E0" w:rsidRDefault="00EB158A">
            <w:pPr>
              <w:pStyle w:val="TableParagraph"/>
              <w:spacing w:line="300" w:lineRule="exact"/>
              <w:ind w:left="107"/>
              <w:rPr>
                <w:lang w:val="ru-RU"/>
              </w:rPr>
            </w:pPr>
            <w:r w:rsidRPr="004439E0">
              <w:rPr>
                <w:lang w:val="ru-RU"/>
              </w:rPr>
              <w:t xml:space="preserve">Культурное пространство Российской империи в </w:t>
            </w:r>
            <w:r w:rsidRPr="004439E0">
              <w:t>XVIII</w:t>
            </w:r>
            <w:r w:rsidRPr="004439E0">
              <w:rPr>
                <w:lang w:val="ru-RU"/>
              </w:rPr>
              <w:t xml:space="preserve"> в.</w:t>
            </w:r>
            <w:r w:rsidR="001D1F68" w:rsidRPr="004439E0">
              <w:rPr>
                <w:lang w:val="ru-RU"/>
              </w:rPr>
              <w:t xml:space="preserve"> </w:t>
            </w:r>
          </w:p>
          <w:p w:rsidR="00DD2384" w:rsidRPr="004439E0" w:rsidRDefault="001D1F68">
            <w:pPr>
              <w:pStyle w:val="TableParagraph"/>
              <w:spacing w:line="300" w:lineRule="exact"/>
              <w:ind w:left="107"/>
              <w:rPr>
                <w:lang w:val="ru-RU"/>
              </w:rPr>
            </w:pPr>
            <w:r w:rsidRPr="004439E0">
              <w:rPr>
                <w:lang w:val="ru-RU"/>
              </w:rPr>
              <w:t xml:space="preserve">Народы России в </w:t>
            </w:r>
            <w:r w:rsidRPr="004439E0">
              <w:t>XVIII</w:t>
            </w:r>
            <w:r w:rsidRPr="004439E0">
              <w:rPr>
                <w:lang w:val="ru-RU"/>
              </w:rPr>
              <w:t xml:space="preserve"> в. Россия при Павле </w:t>
            </w:r>
            <w:r w:rsidRPr="004439E0">
              <w:t>I</w:t>
            </w:r>
            <w:r w:rsidRPr="004439E0">
              <w:rPr>
                <w:lang w:val="ru-RU"/>
              </w:rPr>
              <w:t xml:space="preserve"> Региональный компонент</w:t>
            </w:r>
          </w:p>
        </w:tc>
      </w:tr>
      <w:tr w:rsidR="00DD2384" w:rsidRPr="00FF60F4" w:rsidTr="004439E0">
        <w:trPr>
          <w:trHeight w:val="8352"/>
          <w:jc w:val="center"/>
        </w:trPr>
        <w:tc>
          <w:tcPr>
            <w:tcW w:w="1131" w:type="dxa"/>
          </w:tcPr>
          <w:p w:rsidR="00DD2384" w:rsidRPr="004439E0" w:rsidRDefault="00EB158A">
            <w:pPr>
              <w:pStyle w:val="TableParagraph"/>
              <w:spacing w:line="291" w:lineRule="exact"/>
              <w:ind w:left="107"/>
            </w:pPr>
            <w:r w:rsidRPr="004439E0">
              <w:lastRenderedPageBreak/>
              <w:t>9 класс</w:t>
            </w:r>
          </w:p>
        </w:tc>
        <w:tc>
          <w:tcPr>
            <w:tcW w:w="3826" w:type="dxa"/>
          </w:tcPr>
          <w:p w:rsidR="00DD2384" w:rsidRPr="004439E0" w:rsidRDefault="00EB158A">
            <w:pPr>
              <w:pStyle w:val="TableParagraph"/>
              <w:ind w:left="107" w:right="212" w:firstLine="64"/>
              <w:rPr>
                <w:b/>
                <w:lang w:val="ru-RU"/>
              </w:rPr>
            </w:pPr>
            <w:r w:rsidRPr="004439E0">
              <w:rPr>
                <w:b/>
                <w:lang w:val="ru-RU"/>
              </w:rPr>
              <w:t xml:space="preserve">ИСТОРИЯ НОВОГО ВРЕМЕНИ. </w:t>
            </w:r>
            <w:r w:rsidRPr="004439E0">
              <w:rPr>
                <w:b/>
              </w:rPr>
              <w:t>XIX</w:t>
            </w:r>
            <w:r w:rsidRPr="004439E0">
              <w:rPr>
                <w:b/>
                <w:lang w:val="ru-RU"/>
              </w:rPr>
              <w:t xml:space="preserve"> в.</w:t>
            </w:r>
          </w:p>
          <w:p w:rsidR="00DD2384" w:rsidRPr="004439E0" w:rsidRDefault="00EB158A">
            <w:pPr>
              <w:pStyle w:val="TableParagraph"/>
              <w:ind w:left="107" w:right="397"/>
              <w:rPr>
                <w:b/>
                <w:i/>
                <w:lang w:val="ru-RU"/>
              </w:rPr>
            </w:pPr>
            <w:r w:rsidRPr="004439E0">
              <w:rPr>
                <w:b/>
                <w:lang w:val="ru-RU"/>
              </w:rPr>
              <w:t xml:space="preserve">Мир к началу </w:t>
            </w:r>
            <w:r w:rsidRPr="004439E0">
              <w:rPr>
                <w:b/>
              </w:rPr>
              <w:t>XX</w:t>
            </w:r>
            <w:r w:rsidRPr="004439E0">
              <w:rPr>
                <w:b/>
                <w:lang w:val="ru-RU"/>
              </w:rPr>
              <w:t xml:space="preserve"> в. Новейшая история. </w:t>
            </w:r>
            <w:r w:rsidRPr="004439E0">
              <w:rPr>
                <w:b/>
                <w:i/>
                <w:lang w:val="ru-RU"/>
              </w:rPr>
              <w:t>Становление и расцвет индустриального общества. До начала Первой мировой войны</w:t>
            </w:r>
          </w:p>
          <w:p w:rsidR="00DD2384" w:rsidRPr="004439E0" w:rsidRDefault="00DD2384">
            <w:pPr>
              <w:pStyle w:val="TableParagraph"/>
              <w:spacing w:before="3"/>
              <w:rPr>
                <w:b/>
                <w:lang w:val="ru-RU"/>
              </w:rPr>
            </w:pPr>
          </w:p>
          <w:p w:rsidR="00DD2384" w:rsidRPr="004439E0" w:rsidRDefault="00EB158A">
            <w:pPr>
              <w:pStyle w:val="TableParagraph"/>
              <w:ind w:left="107" w:right="94"/>
              <w:rPr>
                <w:lang w:val="ru-RU"/>
              </w:rPr>
            </w:pPr>
            <w:r w:rsidRPr="004439E0">
              <w:rPr>
                <w:lang w:val="ru-RU"/>
              </w:rPr>
              <w:t>Страны Европы и Северной Америки в первой половине Х</w:t>
            </w:r>
            <w:r w:rsidRPr="004439E0">
              <w:t>I</w:t>
            </w:r>
            <w:r w:rsidRPr="004439E0">
              <w:rPr>
                <w:lang w:val="ru-RU"/>
              </w:rPr>
              <w:t>Х в.</w:t>
            </w:r>
          </w:p>
          <w:p w:rsidR="00DD2384" w:rsidRPr="004439E0" w:rsidRDefault="00EB158A">
            <w:pPr>
              <w:pStyle w:val="TableParagraph"/>
              <w:ind w:left="107" w:right="94"/>
              <w:rPr>
                <w:lang w:val="ru-RU"/>
              </w:rPr>
            </w:pPr>
            <w:r w:rsidRPr="004439E0">
              <w:rPr>
                <w:lang w:val="ru-RU"/>
              </w:rPr>
              <w:t>Страны Европы и Северной Америки во второй половине Х</w:t>
            </w:r>
            <w:r w:rsidRPr="004439E0">
              <w:t>I</w:t>
            </w:r>
            <w:r w:rsidRPr="004439E0">
              <w:rPr>
                <w:lang w:val="ru-RU"/>
              </w:rPr>
              <w:t>Х в.</w:t>
            </w:r>
          </w:p>
          <w:p w:rsidR="00DD2384" w:rsidRPr="004439E0" w:rsidRDefault="00EB158A">
            <w:pPr>
              <w:pStyle w:val="TableParagraph"/>
              <w:spacing w:before="3"/>
              <w:ind w:left="107"/>
              <w:rPr>
                <w:lang w:val="ru-RU"/>
              </w:rPr>
            </w:pPr>
            <w:r w:rsidRPr="004439E0">
              <w:rPr>
                <w:lang w:val="ru-RU"/>
              </w:rPr>
              <w:t>Экономическое и социально- политическое развитие стран Европы и США в конце Х</w:t>
            </w:r>
            <w:r w:rsidRPr="004439E0">
              <w:t>I</w:t>
            </w:r>
            <w:r w:rsidRPr="004439E0">
              <w:rPr>
                <w:lang w:val="ru-RU"/>
              </w:rPr>
              <w:t>Х в.</w:t>
            </w:r>
          </w:p>
          <w:p w:rsidR="00DD2384" w:rsidRPr="004439E0" w:rsidRDefault="00EB158A">
            <w:pPr>
              <w:pStyle w:val="TableParagraph"/>
              <w:spacing w:line="297" w:lineRule="exact"/>
              <w:ind w:left="107"/>
              <w:rPr>
                <w:lang w:val="ru-RU"/>
              </w:rPr>
            </w:pPr>
            <w:r w:rsidRPr="004439E0">
              <w:rPr>
                <w:lang w:val="ru-RU"/>
              </w:rPr>
              <w:t>Страны Азии в Х</w:t>
            </w:r>
            <w:r w:rsidRPr="004439E0">
              <w:t>I</w:t>
            </w:r>
            <w:r w:rsidRPr="004439E0">
              <w:rPr>
                <w:lang w:val="ru-RU"/>
              </w:rPr>
              <w:t>Х в.</w:t>
            </w:r>
          </w:p>
          <w:p w:rsidR="00DD2384" w:rsidRPr="004439E0" w:rsidRDefault="00EB158A">
            <w:pPr>
              <w:pStyle w:val="TableParagraph"/>
              <w:spacing w:before="1"/>
              <w:ind w:left="107" w:right="139"/>
              <w:rPr>
                <w:lang w:val="ru-RU"/>
              </w:rPr>
            </w:pPr>
            <w:r w:rsidRPr="004439E0">
              <w:rPr>
                <w:lang w:val="ru-RU"/>
              </w:rPr>
              <w:t>Война за независимость в Латинской Америке</w:t>
            </w:r>
          </w:p>
          <w:p w:rsidR="00DD2384" w:rsidRPr="004439E0" w:rsidRDefault="00EB158A">
            <w:pPr>
              <w:pStyle w:val="TableParagraph"/>
              <w:ind w:left="107" w:right="781"/>
              <w:rPr>
                <w:lang w:val="ru-RU"/>
              </w:rPr>
            </w:pPr>
            <w:r w:rsidRPr="004439E0">
              <w:rPr>
                <w:lang w:val="ru-RU"/>
              </w:rPr>
              <w:t xml:space="preserve">Народы Африки в Новое время Развитие культуры в </w:t>
            </w:r>
            <w:r w:rsidRPr="004439E0">
              <w:t>XIX</w:t>
            </w:r>
            <w:r w:rsidRPr="004439E0">
              <w:rPr>
                <w:lang w:val="ru-RU"/>
              </w:rPr>
              <w:t xml:space="preserve"> в.</w:t>
            </w:r>
          </w:p>
          <w:p w:rsidR="00DD2384" w:rsidRPr="004439E0" w:rsidRDefault="00EB158A">
            <w:pPr>
              <w:pStyle w:val="TableParagraph"/>
              <w:ind w:left="107" w:right="139"/>
              <w:rPr>
                <w:lang w:val="ru-RU"/>
              </w:rPr>
            </w:pPr>
            <w:r w:rsidRPr="004439E0">
              <w:rPr>
                <w:lang w:val="ru-RU"/>
              </w:rPr>
              <w:t xml:space="preserve">Международные отношения в </w:t>
            </w:r>
            <w:r w:rsidRPr="004439E0">
              <w:t>XIX</w:t>
            </w:r>
            <w:r w:rsidRPr="004439E0">
              <w:rPr>
                <w:lang w:val="ru-RU"/>
              </w:rPr>
              <w:t xml:space="preserve"> в. Мир в 1900—1914 гг.</w:t>
            </w:r>
          </w:p>
        </w:tc>
        <w:tc>
          <w:tcPr>
            <w:tcW w:w="4394" w:type="dxa"/>
          </w:tcPr>
          <w:p w:rsidR="00DD2384" w:rsidRPr="004439E0" w:rsidRDefault="00EB158A">
            <w:pPr>
              <w:pStyle w:val="TableParagraph"/>
              <w:ind w:left="107" w:right="100"/>
              <w:rPr>
                <w:b/>
                <w:lang w:val="ru-RU"/>
              </w:rPr>
            </w:pPr>
            <w:r w:rsidRPr="004439E0">
              <w:rPr>
                <w:b/>
              </w:rPr>
              <w:t>IV</w:t>
            </w:r>
            <w:r w:rsidRPr="004439E0">
              <w:rPr>
                <w:b/>
                <w:lang w:val="ru-RU"/>
              </w:rPr>
              <w:t xml:space="preserve">. РОССИЙСКАЯ ИМПЕРИЯ В </w:t>
            </w:r>
            <w:r w:rsidRPr="004439E0">
              <w:rPr>
                <w:b/>
              </w:rPr>
              <w:t>XIX</w:t>
            </w:r>
            <w:r w:rsidRPr="004439E0">
              <w:rPr>
                <w:b/>
                <w:lang w:val="ru-RU"/>
              </w:rPr>
              <w:t xml:space="preserve"> – НАЧАЛЕ </w:t>
            </w:r>
            <w:r w:rsidRPr="004439E0">
              <w:rPr>
                <w:b/>
              </w:rPr>
              <w:t>XX</w:t>
            </w:r>
            <w:r w:rsidRPr="004439E0">
              <w:rPr>
                <w:b/>
                <w:lang w:val="ru-RU"/>
              </w:rPr>
              <w:t xml:space="preserve"> ВВ.</w:t>
            </w:r>
          </w:p>
          <w:p w:rsidR="00DD2384" w:rsidRPr="004439E0" w:rsidRDefault="00DD2384">
            <w:pPr>
              <w:pStyle w:val="TableParagraph"/>
              <w:spacing w:before="4"/>
              <w:rPr>
                <w:b/>
                <w:lang w:val="ru-RU"/>
              </w:rPr>
            </w:pPr>
          </w:p>
          <w:p w:rsidR="00DD2384" w:rsidRPr="004439E0" w:rsidRDefault="00EB158A">
            <w:pPr>
              <w:pStyle w:val="TableParagraph"/>
              <w:ind w:left="107"/>
              <w:rPr>
                <w:lang w:val="ru-RU"/>
              </w:rPr>
            </w:pPr>
            <w:r w:rsidRPr="004439E0">
              <w:rPr>
                <w:u w:val="single"/>
                <w:lang w:val="ru-RU"/>
              </w:rPr>
              <w:t>Россия на пути к реформам (1801–1861)</w:t>
            </w:r>
            <w:r w:rsidRPr="004439E0">
              <w:rPr>
                <w:lang w:val="ru-RU"/>
              </w:rPr>
              <w:t xml:space="preserve"> Александровская эпоха: государственный либерализм</w:t>
            </w:r>
          </w:p>
          <w:p w:rsidR="00DD2384" w:rsidRPr="004439E0" w:rsidRDefault="00EB158A">
            <w:pPr>
              <w:pStyle w:val="TableParagraph"/>
              <w:spacing w:before="1"/>
              <w:ind w:left="107" w:right="542"/>
              <w:rPr>
                <w:lang w:val="ru-RU"/>
              </w:rPr>
            </w:pPr>
            <w:r w:rsidRPr="004439E0">
              <w:rPr>
                <w:lang w:val="ru-RU"/>
              </w:rPr>
              <w:t>Отечественная война 1812 г. Николаевское самодержавие: государственный консерватизм Крепостнический социум. Деревня и город</w:t>
            </w:r>
          </w:p>
          <w:p w:rsidR="00DD2384" w:rsidRPr="004439E0" w:rsidRDefault="00EB158A">
            <w:pPr>
              <w:pStyle w:val="TableParagraph"/>
              <w:spacing w:before="1"/>
              <w:ind w:left="107"/>
              <w:rPr>
                <w:lang w:val="ru-RU"/>
              </w:rPr>
            </w:pPr>
            <w:r w:rsidRPr="004439E0">
              <w:rPr>
                <w:lang w:val="ru-RU"/>
              </w:rPr>
              <w:t xml:space="preserve">Культурное пространство империи в первой половине </w:t>
            </w:r>
            <w:r w:rsidRPr="004439E0">
              <w:t>XIX</w:t>
            </w:r>
            <w:r w:rsidRPr="004439E0">
              <w:rPr>
                <w:lang w:val="ru-RU"/>
              </w:rPr>
              <w:t xml:space="preserve"> в.</w:t>
            </w:r>
          </w:p>
          <w:p w:rsidR="00DD2384" w:rsidRPr="004439E0" w:rsidRDefault="00EB158A">
            <w:pPr>
              <w:pStyle w:val="TableParagraph"/>
              <w:ind w:left="107"/>
              <w:rPr>
                <w:lang w:val="ru-RU"/>
              </w:rPr>
            </w:pPr>
            <w:r w:rsidRPr="004439E0">
              <w:rPr>
                <w:lang w:val="ru-RU"/>
              </w:rPr>
              <w:t>Пространство империи: этнокультурный облик страны</w:t>
            </w:r>
          </w:p>
          <w:p w:rsidR="00DD2384" w:rsidRPr="004439E0" w:rsidRDefault="00EB158A">
            <w:pPr>
              <w:pStyle w:val="TableParagraph"/>
              <w:ind w:left="107" w:right="994"/>
              <w:rPr>
                <w:lang w:val="ru-RU"/>
              </w:rPr>
            </w:pPr>
            <w:r w:rsidRPr="004439E0">
              <w:rPr>
                <w:lang w:val="ru-RU"/>
              </w:rPr>
              <w:t>Формирование гражданского правосознания. Основные течения общественной мысли</w:t>
            </w:r>
          </w:p>
          <w:p w:rsidR="00DD2384" w:rsidRPr="004439E0" w:rsidRDefault="00DD2384">
            <w:pPr>
              <w:pStyle w:val="TableParagraph"/>
              <w:spacing w:before="10"/>
              <w:rPr>
                <w:b/>
                <w:lang w:val="ru-RU"/>
              </w:rPr>
            </w:pPr>
          </w:p>
          <w:p w:rsidR="00DD2384" w:rsidRPr="004439E0" w:rsidRDefault="00EB158A">
            <w:pPr>
              <w:pStyle w:val="TableParagraph"/>
              <w:ind w:left="107" w:right="667"/>
              <w:rPr>
                <w:lang w:val="ru-RU"/>
              </w:rPr>
            </w:pPr>
            <w:r w:rsidRPr="004439E0">
              <w:rPr>
                <w:u w:val="single"/>
                <w:lang w:val="ru-RU"/>
              </w:rPr>
              <w:t>Россия в эпоху реформ</w:t>
            </w:r>
            <w:r w:rsidRPr="004439E0">
              <w:rPr>
                <w:lang w:val="ru-RU"/>
              </w:rPr>
              <w:t xml:space="preserve"> Преобразования Александра </w:t>
            </w:r>
            <w:r w:rsidRPr="004439E0">
              <w:t>II</w:t>
            </w:r>
            <w:r w:rsidRPr="004439E0">
              <w:rPr>
                <w:lang w:val="ru-RU"/>
              </w:rPr>
              <w:t>: социальная и правовая модернизация</w:t>
            </w:r>
          </w:p>
          <w:p w:rsidR="00DD2384" w:rsidRPr="004439E0" w:rsidRDefault="00EB158A">
            <w:pPr>
              <w:pStyle w:val="TableParagraph"/>
              <w:spacing w:before="1"/>
              <w:ind w:left="107" w:right="168"/>
              <w:rPr>
                <w:lang w:val="ru-RU"/>
              </w:rPr>
            </w:pPr>
            <w:r w:rsidRPr="004439E0">
              <w:rPr>
                <w:lang w:val="ru-RU"/>
              </w:rPr>
              <w:t>«Народное самодержавие» Александра</w:t>
            </w:r>
            <w:r w:rsidRPr="004439E0">
              <w:rPr>
                <w:spacing w:val="-13"/>
                <w:lang w:val="ru-RU"/>
              </w:rPr>
              <w:t xml:space="preserve"> </w:t>
            </w:r>
            <w:r w:rsidRPr="004439E0">
              <w:t>III</w:t>
            </w:r>
            <w:r w:rsidRPr="004439E0">
              <w:rPr>
                <w:lang w:val="ru-RU"/>
              </w:rPr>
              <w:t xml:space="preserve"> Пореформенный социум. Сельское хозяйство и промышленность Культурное пространство империи во второй половине </w:t>
            </w:r>
            <w:r w:rsidRPr="004439E0">
              <w:t>XIX</w:t>
            </w:r>
            <w:r w:rsidRPr="004439E0">
              <w:rPr>
                <w:spacing w:val="-2"/>
                <w:lang w:val="ru-RU"/>
              </w:rPr>
              <w:t xml:space="preserve"> </w:t>
            </w:r>
            <w:r w:rsidRPr="004439E0">
              <w:rPr>
                <w:lang w:val="ru-RU"/>
              </w:rPr>
              <w:t>в.</w:t>
            </w:r>
          </w:p>
          <w:p w:rsidR="00DD2384" w:rsidRPr="004439E0" w:rsidRDefault="00EB158A">
            <w:pPr>
              <w:pStyle w:val="TableParagraph"/>
              <w:ind w:left="107" w:right="279"/>
              <w:rPr>
                <w:lang w:val="ru-RU"/>
              </w:rPr>
            </w:pPr>
            <w:r w:rsidRPr="004439E0">
              <w:rPr>
                <w:lang w:val="ru-RU"/>
              </w:rPr>
              <w:t>Этнокультурный облик империи Формирование гражданского общества</w:t>
            </w:r>
            <w:r w:rsidRPr="004439E0">
              <w:rPr>
                <w:spacing w:val="-15"/>
                <w:lang w:val="ru-RU"/>
              </w:rPr>
              <w:t xml:space="preserve"> </w:t>
            </w:r>
            <w:r w:rsidRPr="004439E0">
              <w:rPr>
                <w:lang w:val="ru-RU"/>
              </w:rPr>
              <w:t>и основные направления общественных движений</w:t>
            </w:r>
            <w:r w:rsidRPr="004439E0">
              <w:rPr>
                <w:u w:val="single"/>
                <w:lang w:val="ru-RU"/>
              </w:rPr>
              <w:t xml:space="preserve">                                         Кризис империи в начале ХХ века</w:t>
            </w:r>
            <w:r w:rsidRPr="004439E0">
              <w:rPr>
                <w:lang w:val="ru-RU"/>
              </w:rPr>
              <w:t xml:space="preserve"> Первая российская революция 1905- 1907 гг. Начало парламентаризма Общество и власть после</w:t>
            </w:r>
            <w:r w:rsidRPr="004439E0">
              <w:rPr>
                <w:spacing w:val="-11"/>
                <w:lang w:val="ru-RU"/>
              </w:rPr>
              <w:t xml:space="preserve"> </w:t>
            </w:r>
            <w:r w:rsidRPr="004439E0">
              <w:rPr>
                <w:lang w:val="ru-RU"/>
              </w:rPr>
              <w:t>революции</w:t>
            </w:r>
          </w:p>
          <w:p w:rsidR="00DD2384" w:rsidRPr="004439E0" w:rsidRDefault="00EB158A">
            <w:pPr>
              <w:pStyle w:val="TableParagraph"/>
              <w:spacing w:before="2" w:line="300" w:lineRule="exact"/>
              <w:ind w:left="107"/>
              <w:rPr>
                <w:lang w:val="ru-RU"/>
              </w:rPr>
            </w:pPr>
            <w:r w:rsidRPr="004439E0">
              <w:rPr>
                <w:lang w:val="ru-RU"/>
              </w:rPr>
              <w:t>«Серебряный век» российской культуры Региональный компонент</w:t>
            </w:r>
          </w:p>
        </w:tc>
      </w:tr>
    </w:tbl>
    <w:p w:rsidR="00DD2384" w:rsidRPr="004439E0" w:rsidRDefault="00DD2384">
      <w:pPr>
        <w:pStyle w:val="a3"/>
        <w:ind w:left="0" w:firstLine="0"/>
        <w:jc w:val="left"/>
        <w:rPr>
          <w:b/>
          <w:sz w:val="22"/>
          <w:szCs w:val="22"/>
          <w:lang w:val="ru-RU"/>
        </w:rPr>
      </w:pPr>
    </w:p>
    <w:p w:rsidR="00DD2384" w:rsidRPr="004439E0" w:rsidRDefault="00DD2384">
      <w:pPr>
        <w:pStyle w:val="a3"/>
        <w:spacing w:before="2"/>
        <w:ind w:left="0" w:firstLine="0"/>
        <w:jc w:val="left"/>
        <w:rPr>
          <w:b/>
          <w:sz w:val="22"/>
          <w:szCs w:val="22"/>
          <w:lang w:val="ru-RU"/>
        </w:rPr>
      </w:pPr>
    </w:p>
    <w:p w:rsidR="00DD2384" w:rsidRPr="004439E0" w:rsidRDefault="00EB158A" w:rsidP="00AF53E7">
      <w:pPr>
        <w:pStyle w:val="4"/>
        <w:numPr>
          <w:ilvl w:val="3"/>
          <w:numId w:val="29"/>
        </w:numPr>
        <w:tabs>
          <w:tab w:val="left" w:pos="1418"/>
        </w:tabs>
        <w:ind w:left="0" w:firstLine="567"/>
        <w:rPr>
          <w:sz w:val="22"/>
          <w:szCs w:val="22"/>
        </w:rPr>
      </w:pPr>
      <w:r w:rsidRPr="004439E0">
        <w:rPr>
          <w:sz w:val="22"/>
          <w:szCs w:val="22"/>
        </w:rPr>
        <w:t>Обществознание</w:t>
      </w:r>
    </w:p>
    <w:p w:rsidR="00DD2384" w:rsidRPr="004439E0" w:rsidRDefault="00EB158A" w:rsidP="00803BAF">
      <w:pPr>
        <w:pStyle w:val="a3"/>
        <w:tabs>
          <w:tab w:val="left" w:pos="1418"/>
        </w:tabs>
        <w:ind w:left="0" w:right="290" w:firstLine="567"/>
        <w:rPr>
          <w:sz w:val="22"/>
          <w:szCs w:val="22"/>
          <w:lang w:val="ru-RU"/>
        </w:rPr>
      </w:pPr>
      <w:r w:rsidRPr="004439E0">
        <w:rPr>
          <w:sz w:val="22"/>
          <w:szCs w:val="22"/>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w:t>
      </w:r>
    </w:p>
    <w:p w:rsidR="00DD2384" w:rsidRPr="004439E0" w:rsidRDefault="00EB158A" w:rsidP="00803BAF">
      <w:pPr>
        <w:pStyle w:val="a3"/>
        <w:spacing w:before="74"/>
        <w:ind w:left="0" w:firstLine="0"/>
        <w:jc w:val="left"/>
        <w:rPr>
          <w:sz w:val="22"/>
          <w:szCs w:val="22"/>
          <w:lang w:val="ru-RU"/>
        </w:rPr>
      </w:pPr>
      <w:r w:rsidRPr="004439E0">
        <w:rPr>
          <w:sz w:val="22"/>
          <w:szCs w:val="22"/>
          <w:lang w:val="ru-RU"/>
        </w:rPr>
        <w:t>гражданской активной позиции в общественной жизни при решении задач в области социальных отношений.</w:t>
      </w:r>
    </w:p>
    <w:p w:rsidR="00DD2384" w:rsidRPr="004439E0" w:rsidRDefault="00EB158A" w:rsidP="00803BAF">
      <w:pPr>
        <w:pStyle w:val="a3"/>
        <w:ind w:left="0" w:right="285"/>
        <w:rPr>
          <w:sz w:val="22"/>
          <w:szCs w:val="22"/>
          <w:lang w:val="ru-RU"/>
        </w:rPr>
      </w:pPr>
      <w:r w:rsidRPr="004439E0">
        <w:rPr>
          <w:sz w:val="22"/>
          <w:szCs w:val="22"/>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D2384" w:rsidRPr="004439E0" w:rsidRDefault="00EB158A" w:rsidP="00803BAF">
      <w:pPr>
        <w:pStyle w:val="a3"/>
        <w:ind w:left="0" w:right="285"/>
        <w:rPr>
          <w:sz w:val="22"/>
          <w:szCs w:val="22"/>
          <w:lang w:val="ru-RU"/>
        </w:rPr>
      </w:pPr>
      <w:r w:rsidRPr="004439E0">
        <w:rPr>
          <w:sz w:val="22"/>
          <w:szCs w:val="22"/>
          <w:lang w:val="ru-RU"/>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w:t>
      </w:r>
      <w:r w:rsidRPr="004439E0">
        <w:rPr>
          <w:sz w:val="22"/>
          <w:szCs w:val="22"/>
          <w:lang w:val="ru-RU"/>
        </w:rPr>
        <w:lastRenderedPageBreak/>
        <w:t>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D2384" w:rsidRPr="004439E0" w:rsidRDefault="00EB158A" w:rsidP="00803BAF">
      <w:pPr>
        <w:pStyle w:val="a3"/>
        <w:ind w:left="0" w:right="285"/>
        <w:rPr>
          <w:sz w:val="22"/>
          <w:szCs w:val="22"/>
          <w:lang w:val="ru-RU"/>
        </w:rPr>
      </w:pPr>
      <w:r w:rsidRPr="004439E0">
        <w:rPr>
          <w:sz w:val="22"/>
          <w:szCs w:val="22"/>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w:t>
      </w:r>
    </w:p>
    <w:p w:rsidR="00DD2384" w:rsidRPr="004439E0" w:rsidRDefault="00EB158A" w:rsidP="00803BAF">
      <w:pPr>
        <w:pStyle w:val="a3"/>
        <w:ind w:left="0" w:firstLine="0"/>
        <w:jc w:val="left"/>
        <w:rPr>
          <w:sz w:val="22"/>
          <w:szCs w:val="22"/>
          <w:lang w:val="ru-RU"/>
        </w:rPr>
      </w:pPr>
      <w:r w:rsidRPr="004439E0">
        <w:rPr>
          <w:sz w:val="22"/>
          <w:szCs w:val="22"/>
          <w:lang w:val="ru-RU"/>
        </w:rPr>
        <w:t>«География», «Биология», что создает возможность одновременного прохождения тем по указанным учебным предметам.</w:t>
      </w:r>
    </w:p>
    <w:p w:rsidR="00DD2384" w:rsidRPr="004439E0" w:rsidRDefault="00DD2384" w:rsidP="00803BAF">
      <w:pPr>
        <w:pStyle w:val="a3"/>
        <w:spacing w:before="8"/>
        <w:ind w:left="0" w:firstLine="0"/>
        <w:jc w:val="left"/>
        <w:rPr>
          <w:sz w:val="22"/>
          <w:szCs w:val="22"/>
          <w:lang w:val="ru-RU"/>
        </w:rPr>
      </w:pPr>
    </w:p>
    <w:p w:rsidR="00DD2384" w:rsidRPr="004439E0" w:rsidRDefault="00EB158A" w:rsidP="00803BAF">
      <w:pPr>
        <w:pStyle w:val="4"/>
        <w:spacing w:line="295" w:lineRule="exact"/>
        <w:ind w:left="0"/>
        <w:rPr>
          <w:sz w:val="22"/>
          <w:szCs w:val="22"/>
          <w:lang w:val="ru-RU"/>
        </w:rPr>
      </w:pPr>
      <w:r w:rsidRPr="004439E0">
        <w:rPr>
          <w:sz w:val="22"/>
          <w:szCs w:val="22"/>
          <w:lang w:val="ru-RU"/>
        </w:rPr>
        <w:t>Человек. Деятельность человека</w:t>
      </w:r>
    </w:p>
    <w:p w:rsidR="00DD2384" w:rsidRPr="004439E0" w:rsidRDefault="00EB158A" w:rsidP="00803BAF">
      <w:pPr>
        <w:pStyle w:val="a3"/>
        <w:ind w:left="0" w:right="141"/>
        <w:rPr>
          <w:sz w:val="22"/>
          <w:szCs w:val="22"/>
          <w:lang w:val="ru-RU"/>
        </w:rPr>
      </w:pPr>
      <w:r w:rsidRPr="004439E0">
        <w:rPr>
          <w:sz w:val="22"/>
          <w:szCs w:val="22"/>
          <w:lang w:val="ru-RU"/>
        </w:rPr>
        <w:t xml:space="preserve">Биологическое и социальное в человеке. </w:t>
      </w:r>
      <w:r w:rsidRPr="004439E0">
        <w:rPr>
          <w:i/>
          <w:sz w:val="22"/>
          <w:szCs w:val="22"/>
          <w:lang w:val="ru-RU"/>
        </w:rPr>
        <w:t xml:space="preserve">Черты сходства и различий человека и животного. Индивид, индивидуальность, личность. </w:t>
      </w:r>
      <w:r w:rsidRPr="004439E0">
        <w:rPr>
          <w:sz w:val="22"/>
          <w:szCs w:val="22"/>
          <w:lang w:val="ru-RU"/>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439E0">
        <w:rPr>
          <w:i/>
          <w:sz w:val="22"/>
          <w:szCs w:val="22"/>
          <w:lang w:val="ru-RU"/>
        </w:rPr>
        <w:t xml:space="preserve">Личные и деловые отношения. </w:t>
      </w:r>
      <w:r w:rsidRPr="004439E0">
        <w:rPr>
          <w:sz w:val="22"/>
          <w:szCs w:val="22"/>
          <w:lang w:val="ru-RU"/>
        </w:rPr>
        <w:t>Лидерство. Межличностные конфликты и способы их</w:t>
      </w:r>
      <w:r w:rsidRPr="004439E0">
        <w:rPr>
          <w:spacing w:val="-16"/>
          <w:sz w:val="22"/>
          <w:szCs w:val="22"/>
          <w:lang w:val="ru-RU"/>
        </w:rPr>
        <w:t xml:space="preserve"> </w:t>
      </w:r>
      <w:r w:rsidRPr="004439E0">
        <w:rPr>
          <w:sz w:val="22"/>
          <w:szCs w:val="22"/>
          <w:lang w:val="ru-RU"/>
        </w:rPr>
        <w:t>разрешения.</w:t>
      </w:r>
    </w:p>
    <w:p w:rsidR="00DD2384" w:rsidRPr="004439E0" w:rsidRDefault="00EB158A" w:rsidP="00803BAF">
      <w:pPr>
        <w:pStyle w:val="4"/>
        <w:spacing w:before="4" w:line="295" w:lineRule="exact"/>
        <w:ind w:left="0"/>
        <w:rPr>
          <w:sz w:val="22"/>
          <w:szCs w:val="22"/>
          <w:lang w:val="ru-RU"/>
        </w:rPr>
      </w:pPr>
      <w:r w:rsidRPr="004439E0">
        <w:rPr>
          <w:sz w:val="22"/>
          <w:szCs w:val="22"/>
          <w:lang w:val="ru-RU"/>
        </w:rPr>
        <w:t>Общество</w:t>
      </w:r>
    </w:p>
    <w:p w:rsidR="00DD2384" w:rsidRPr="004439E0" w:rsidRDefault="00EB158A" w:rsidP="00803BAF">
      <w:pPr>
        <w:pStyle w:val="a3"/>
        <w:ind w:left="0" w:right="141"/>
        <w:rPr>
          <w:sz w:val="22"/>
          <w:szCs w:val="22"/>
          <w:lang w:val="ru-RU"/>
        </w:rPr>
      </w:pPr>
      <w:r w:rsidRPr="004439E0">
        <w:rPr>
          <w:sz w:val="22"/>
          <w:szCs w:val="22"/>
          <w:lang w:val="ru-RU"/>
        </w:rPr>
        <w:t xml:space="preserve">Общество как форма жизнедеятельности людей. Взаимосвязь общества и природы. Развитие общества. </w:t>
      </w:r>
      <w:r w:rsidRPr="004439E0">
        <w:rPr>
          <w:i/>
          <w:sz w:val="22"/>
          <w:szCs w:val="22"/>
          <w:lang w:val="ru-RU"/>
        </w:rPr>
        <w:t xml:space="preserve">Общественный прогресс. </w:t>
      </w:r>
      <w:r w:rsidRPr="004439E0">
        <w:rPr>
          <w:sz w:val="22"/>
          <w:szCs w:val="22"/>
          <w:lang w:val="ru-RU"/>
        </w:rP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w:t>
      </w:r>
      <w:r w:rsidRPr="004439E0">
        <w:rPr>
          <w:spacing w:val="-15"/>
          <w:sz w:val="22"/>
          <w:szCs w:val="22"/>
          <w:lang w:val="ru-RU"/>
        </w:rPr>
        <w:t xml:space="preserve"> </w:t>
      </w:r>
      <w:r w:rsidRPr="004439E0">
        <w:rPr>
          <w:sz w:val="22"/>
          <w:szCs w:val="22"/>
          <w:lang w:val="ru-RU"/>
        </w:rPr>
        <w:t>развития.</w:t>
      </w:r>
    </w:p>
    <w:p w:rsidR="00DD2384" w:rsidRPr="004439E0" w:rsidRDefault="00EB158A" w:rsidP="00803BAF">
      <w:pPr>
        <w:pStyle w:val="4"/>
        <w:spacing w:before="5" w:line="295" w:lineRule="exact"/>
        <w:ind w:left="0"/>
        <w:rPr>
          <w:sz w:val="22"/>
          <w:szCs w:val="22"/>
          <w:lang w:val="ru-RU"/>
        </w:rPr>
      </w:pPr>
      <w:r w:rsidRPr="004439E0">
        <w:rPr>
          <w:sz w:val="22"/>
          <w:szCs w:val="22"/>
          <w:lang w:val="ru-RU"/>
        </w:rPr>
        <w:t>Социальные нормы</w:t>
      </w:r>
    </w:p>
    <w:p w:rsidR="00DD2384" w:rsidRPr="004439E0" w:rsidRDefault="00EB158A" w:rsidP="00803BAF">
      <w:pPr>
        <w:pStyle w:val="a3"/>
        <w:ind w:left="0" w:right="141"/>
        <w:rPr>
          <w:sz w:val="22"/>
          <w:szCs w:val="22"/>
          <w:lang w:val="ru-RU"/>
        </w:rPr>
      </w:pPr>
      <w:r w:rsidRPr="004439E0">
        <w:rPr>
          <w:sz w:val="22"/>
          <w:szCs w:val="22"/>
          <w:lang w:val="ru-RU"/>
        </w:rPr>
        <w:t xml:space="preserve">Социальные нормы как регуляторы поведения человека в обществе. </w:t>
      </w:r>
      <w:r w:rsidRPr="004439E0">
        <w:rPr>
          <w:i/>
          <w:sz w:val="22"/>
          <w:szCs w:val="22"/>
          <w:lang w:val="ru-RU"/>
        </w:rPr>
        <w:t xml:space="preserve">Общественные нравы, традиции и обычаи. </w:t>
      </w:r>
      <w:r w:rsidRPr="004439E0">
        <w:rPr>
          <w:sz w:val="22"/>
          <w:szCs w:val="22"/>
          <w:lang w:val="ru-RU"/>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439E0">
        <w:rPr>
          <w:i/>
          <w:sz w:val="22"/>
          <w:szCs w:val="22"/>
          <w:lang w:val="ru-RU"/>
        </w:rPr>
        <w:t xml:space="preserve">Особенности социализации в подростковом возрасте. </w:t>
      </w:r>
      <w:r w:rsidRPr="004439E0">
        <w:rPr>
          <w:sz w:val="22"/>
          <w:szCs w:val="22"/>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w:t>
      </w:r>
      <w:r w:rsidRPr="004439E0">
        <w:rPr>
          <w:spacing w:val="-15"/>
          <w:sz w:val="22"/>
          <w:szCs w:val="22"/>
          <w:lang w:val="ru-RU"/>
        </w:rPr>
        <w:t xml:space="preserve"> </w:t>
      </w:r>
      <w:r w:rsidRPr="004439E0">
        <w:rPr>
          <w:sz w:val="22"/>
          <w:szCs w:val="22"/>
          <w:lang w:val="ru-RU"/>
        </w:rPr>
        <w:t>жизни.</w:t>
      </w:r>
    </w:p>
    <w:p w:rsidR="00DD2384" w:rsidRPr="004439E0" w:rsidRDefault="00EB158A" w:rsidP="00803BAF">
      <w:pPr>
        <w:pStyle w:val="4"/>
        <w:spacing w:before="4" w:line="240" w:lineRule="auto"/>
        <w:ind w:left="0"/>
        <w:rPr>
          <w:sz w:val="22"/>
          <w:szCs w:val="22"/>
          <w:lang w:val="ru-RU"/>
        </w:rPr>
      </w:pPr>
      <w:r w:rsidRPr="004439E0">
        <w:rPr>
          <w:sz w:val="22"/>
          <w:szCs w:val="22"/>
          <w:lang w:val="ru-RU"/>
        </w:rPr>
        <w:t>Сфера духовной культуры</w:t>
      </w:r>
    </w:p>
    <w:p w:rsidR="00DD2384" w:rsidRPr="004439E0" w:rsidRDefault="00EB158A" w:rsidP="00803BAF">
      <w:pPr>
        <w:spacing w:before="74"/>
        <w:ind w:right="141" w:firstLine="708"/>
        <w:jc w:val="both"/>
        <w:rPr>
          <w:i/>
          <w:lang w:val="ru-RU"/>
        </w:rPr>
      </w:pPr>
      <w:r w:rsidRPr="004439E0">
        <w:rPr>
          <w:lang w:val="ru-RU"/>
        </w:rPr>
        <w:t xml:space="preserve">Культура, ее многообразие и основные формы. Наука в жизни современного общества. </w:t>
      </w:r>
      <w:r w:rsidRPr="004439E0">
        <w:rPr>
          <w:i/>
          <w:lang w:val="ru-RU"/>
        </w:rPr>
        <w:t xml:space="preserve">Научно-технический прогресс в современном обществе. </w:t>
      </w:r>
      <w:r w:rsidRPr="004439E0">
        <w:rPr>
          <w:lang w:val="ru-RU"/>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4439E0">
        <w:rPr>
          <w:i/>
          <w:lang w:val="ru-RU"/>
        </w:rPr>
        <w:t>Государственная итоговая аттестация</w:t>
      </w:r>
      <w:r w:rsidRPr="004439E0">
        <w:rPr>
          <w:lang w:val="ru-RU"/>
        </w:rPr>
        <w:t xml:space="preserve">. Самообразование. Религия как форма культуры. </w:t>
      </w:r>
      <w:r w:rsidRPr="004439E0">
        <w:rPr>
          <w:i/>
          <w:lang w:val="ru-RU"/>
        </w:rPr>
        <w:t xml:space="preserve">Мировые религии. </w:t>
      </w:r>
      <w:r w:rsidRPr="004439E0">
        <w:rPr>
          <w:lang w:val="ru-RU"/>
        </w:rPr>
        <w:t xml:space="preserve">Роль религии в жизни общества. Свобода совести. Искусство как элемент духовной культуры общества. </w:t>
      </w:r>
      <w:r w:rsidRPr="004439E0">
        <w:rPr>
          <w:i/>
          <w:lang w:val="ru-RU"/>
        </w:rPr>
        <w:t>Влияние искусства на развитие</w:t>
      </w:r>
      <w:r w:rsidRPr="004439E0">
        <w:rPr>
          <w:i/>
          <w:spacing w:val="1"/>
          <w:lang w:val="ru-RU"/>
        </w:rPr>
        <w:t xml:space="preserve"> </w:t>
      </w:r>
      <w:r w:rsidRPr="004439E0">
        <w:rPr>
          <w:i/>
          <w:lang w:val="ru-RU"/>
        </w:rPr>
        <w:t>личности.</w:t>
      </w:r>
    </w:p>
    <w:p w:rsidR="00DD2384" w:rsidRPr="004439E0" w:rsidRDefault="00EB158A">
      <w:pPr>
        <w:pStyle w:val="4"/>
        <w:spacing w:before="7" w:line="295" w:lineRule="exact"/>
        <w:rPr>
          <w:sz w:val="22"/>
          <w:szCs w:val="22"/>
          <w:lang w:val="ru-RU"/>
        </w:rPr>
      </w:pPr>
      <w:r w:rsidRPr="004439E0">
        <w:rPr>
          <w:sz w:val="22"/>
          <w:szCs w:val="22"/>
          <w:lang w:val="ru-RU"/>
        </w:rPr>
        <w:t>Социальная сфера жизни общества</w:t>
      </w:r>
    </w:p>
    <w:p w:rsidR="00DD2384" w:rsidRPr="004439E0" w:rsidRDefault="00EB158A" w:rsidP="00803BAF">
      <w:pPr>
        <w:pStyle w:val="a3"/>
        <w:ind w:left="0" w:right="141"/>
        <w:rPr>
          <w:sz w:val="22"/>
          <w:szCs w:val="22"/>
          <w:lang w:val="ru-RU"/>
        </w:rPr>
      </w:pPr>
      <w:r w:rsidRPr="004439E0">
        <w:rPr>
          <w:sz w:val="22"/>
          <w:szCs w:val="22"/>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439E0">
        <w:rPr>
          <w:i/>
          <w:sz w:val="22"/>
          <w:szCs w:val="22"/>
          <w:lang w:val="ru-RU"/>
        </w:rPr>
        <w:t xml:space="preserve">Досуг семьи. </w:t>
      </w:r>
      <w:r w:rsidRPr="004439E0">
        <w:rPr>
          <w:sz w:val="22"/>
          <w:szCs w:val="22"/>
          <w:lang w:val="ru-RU"/>
        </w:rPr>
        <w:t xml:space="preserve">Социальные конфликты и пути их разрешения. Этнос и нация. </w:t>
      </w:r>
      <w:r w:rsidRPr="004439E0">
        <w:rPr>
          <w:i/>
          <w:sz w:val="22"/>
          <w:szCs w:val="22"/>
          <w:lang w:val="ru-RU"/>
        </w:rPr>
        <w:t>Национальное самосознание</w:t>
      </w:r>
      <w:r w:rsidRPr="004439E0">
        <w:rPr>
          <w:sz w:val="22"/>
          <w:szCs w:val="22"/>
          <w:lang w:val="ru-RU"/>
        </w:rPr>
        <w:t>. Отношения между нациями. Россия – многонациональное государство. Социальная политика Российского государства.</w:t>
      </w:r>
    </w:p>
    <w:p w:rsidR="00DD2384" w:rsidRPr="004439E0" w:rsidRDefault="00EB158A" w:rsidP="00803BAF">
      <w:pPr>
        <w:pStyle w:val="4"/>
        <w:spacing w:before="4"/>
        <w:ind w:left="0" w:firstLine="709"/>
        <w:rPr>
          <w:sz w:val="22"/>
          <w:szCs w:val="22"/>
          <w:lang w:val="ru-RU"/>
        </w:rPr>
      </w:pPr>
      <w:r w:rsidRPr="004439E0">
        <w:rPr>
          <w:sz w:val="22"/>
          <w:szCs w:val="22"/>
          <w:lang w:val="ru-RU"/>
        </w:rPr>
        <w:t>Политическая сфера жизни общества</w:t>
      </w:r>
    </w:p>
    <w:p w:rsidR="00DD2384" w:rsidRPr="004439E0" w:rsidRDefault="00EB158A" w:rsidP="00803BAF">
      <w:pPr>
        <w:pStyle w:val="a3"/>
        <w:ind w:left="0" w:right="281" w:firstLine="709"/>
        <w:rPr>
          <w:i/>
          <w:sz w:val="22"/>
          <w:szCs w:val="22"/>
          <w:lang w:val="ru-RU"/>
        </w:rPr>
      </w:pPr>
      <w:r w:rsidRPr="004439E0">
        <w:rPr>
          <w:sz w:val="22"/>
          <w:szCs w:val="22"/>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439E0">
        <w:rPr>
          <w:i/>
          <w:sz w:val="22"/>
          <w:szCs w:val="22"/>
          <w:lang w:val="ru-RU"/>
        </w:rPr>
        <w:t xml:space="preserve">Правовое государство. </w:t>
      </w:r>
      <w:r w:rsidRPr="004439E0">
        <w:rPr>
          <w:sz w:val="22"/>
          <w:szCs w:val="22"/>
          <w:lang w:val="ru-RU"/>
        </w:rPr>
        <w:t xml:space="preserve">Местное самоуправление. </w:t>
      </w:r>
      <w:r w:rsidRPr="004439E0">
        <w:rPr>
          <w:i/>
          <w:sz w:val="22"/>
          <w:szCs w:val="22"/>
          <w:lang w:val="ru-RU"/>
        </w:rPr>
        <w:t>Межгосударственные отношения. Межгосударственные конфликты и способы их разрешения.</w:t>
      </w:r>
    </w:p>
    <w:p w:rsidR="00DD2384" w:rsidRPr="004439E0" w:rsidRDefault="00EB158A" w:rsidP="00803BAF">
      <w:pPr>
        <w:pStyle w:val="4"/>
        <w:spacing w:before="4" w:line="295" w:lineRule="exact"/>
        <w:ind w:left="0" w:firstLine="709"/>
        <w:rPr>
          <w:sz w:val="22"/>
          <w:szCs w:val="22"/>
          <w:lang w:val="ru-RU"/>
        </w:rPr>
      </w:pPr>
      <w:r w:rsidRPr="004439E0">
        <w:rPr>
          <w:sz w:val="22"/>
          <w:szCs w:val="22"/>
          <w:lang w:val="ru-RU"/>
        </w:rPr>
        <w:t>Гражданин и государство</w:t>
      </w:r>
    </w:p>
    <w:p w:rsidR="00DD2384" w:rsidRPr="004439E0" w:rsidRDefault="00EB158A" w:rsidP="00803BAF">
      <w:pPr>
        <w:pStyle w:val="a3"/>
        <w:ind w:left="0" w:right="279" w:firstLine="709"/>
        <w:rPr>
          <w:i/>
          <w:sz w:val="22"/>
          <w:szCs w:val="22"/>
          <w:lang w:val="ru-RU"/>
        </w:rPr>
      </w:pPr>
      <w:r w:rsidRPr="004439E0">
        <w:rPr>
          <w:sz w:val="22"/>
          <w:szCs w:val="22"/>
          <w:lang w:val="ru-RU"/>
        </w:rPr>
        <w:t xml:space="preserve">Наше государство – Российская Федерация. Конституция Российской Федерации – основной закон </w:t>
      </w:r>
      <w:r w:rsidRPr="004439E0">
        <w:rPr>
          <w:sz w:val="22"/>
          <w:szCs w:val="22"/>
          <w:lang w:val="ru-RU"/>
        </w:rPr>
        <w:lastRenderedPageBreak/>
        <w:t xml:space="preserve">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4439E0">
        <w:rPr>
          <w:i/>
          <w:sz w:val="22"/>
          <w:szCs w:val="22"/>
          <w:lang w:val="ru-RU"/>
        </w:rPr>
        <w:t>Основные международные документы о правах человека и правах ребенка.</w:t>
      </w:r>
    </w:p>
    <w:p w:rsidR="00DD2384" w:rsidRPr="004439E0" w:rsidRDefault="00EB158A" w:rsidP="00803BAF">
      <w:pPr>
        <w:pStyle w:val="4"/>
        <w:spacing w:before="4"/>
        <w:ind w:left="0" w:firstLine="709"/>
        <w:rPr>
          <w:sz w:val="22"/>
          <w:szCs w:val="22"/>
          <w:lang w:val="ru-RU"/>
        </w:rPr>
      </w:pPr>
      <w:r w:rsidRPr="004439E0">
        <w:rPr>
          <w:sz w:val="22"/>
          <w:szCs w:val="22"/>
          <w:lang w:val="ru-RU"/>
        </w:rPr>
        <w:t>Основы российского законодательства</w:t>
      </w:r>
    </w:p>
    <w:p w:rsidR="00DD2384" w:rsidRPr="004439E0" w:rsidRDefault="00EB158A" w:rsidP="00803BAF">
      <w:pPr>
        <w:pStyle w:val="a3"/>
        <w:ind w:left="0" w:right="280" w:firstLine="709"/>
        <w:rPr>
          <w:sz w:val="22"/>
          <w:szCs w:val="22"/>
          <w:lang w:val="ru-RU"/>
        </w:rPr>
      </w:pPr>
      <w:r w:rsidRPr="004439E0">
        <w:rPr>
          <w:sz w:val="22"/>
          <w:szCs w:val="22"/>
          <w:lang w:val="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w:t>
      </w:r>
      <w:r w:rsidRPr="004439E0">
        <w:rPr>
          <w:spacing w:val="63"/>
          <w:sz w:val="22"/>
          <w:szCs w:val="22"/>
          <w:lang w:val="ru-RU"/>
        </w:rPr>
        <w:t xml:space="preserve"> </w:t>
      </w:r>
      <w:r w:rsidRPr="004439E0">
        <w:rPr>
          <w:sz w:val="22"/>
          <w:szCs w:val="22"/>
          <w:lang w:val="ru-RU"/>
        </w:rPr>
        <w:t>Виды</w:t>
      </w:r>
    </w:p>
    <w:p w:rsidR="00DD2384" w:rsidRPr="004439E0" w:rsidRDefault="00EB158A" w:rsidP="00803BAF">
      <w:pPr>
        <w:pStyle w:val="a3"/>
        <w:spacing w:before="74"/>
        <w:ind w:left="0" w:right="283" w:firstLine="709"/>
        <w:rPr>
          <w:i/>
          <w:sz w:val="22"/>
          <w:szCs w:val="22"/>
          <w:lang w:val="ru-RU"/>
        </w:rPr>
      </w:pPr>
      <w:r w:rsidRPr="004439E0">
        <w:rPr>
          <w:sz w:val="22"/>
          <w:szCs w:val="22"/>
          <w:lang w:val="ru-RU"/>
        </w:rPr>
        <w:t xml:space="preserve">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4439E0">
        <w:rPr>
          <w:i/>
          <w:sz w:val="22"/>
          <w:szCs w:val="22"/>
          <w:lang w:val="ru-RU"/>
        </w:rPr>
        <w:t>Международное гуманитарное право. Международно-правовая защита жертв вооруженных конфликтов.</w:t>
      </w:r>
    </w:p>
    <w:p w:rsidR="00DD2384" w:rsidRPr="004439E0" w:rsidRDefault="00EB158A" w:rsidP="00803BAF">
      <w:pPr>
        <w:pStyle w:val="4"/>
        <w:spacing w:before="6"/>
        <w:ind w:left="0" w:firstLine="709"/>
        <w:rPr>
          <w:sz w:val="22"/>
          <w:szCs w:val="22"/>
          <w:lang w:val="ru-RU"/>
        </w:rPr>
      </w:pPr>
      <w:r w:rsidRPr="004439E0">
        <w:rPr>
          <w:sz w:val="22"/>
          <w:szCs w:val="22"/>
          <w:lang w:val="ru-RU"/>
        </w:rPr>
        <w:t>Экономика</w:t>
      </w:r>
    </w:p>
    <w:p w:rsidR="00DD2384" w:rsidRPr="004439E0" w:rsidRDefault="00EB158A" w:rsidP="00803BAF">
      <w:pPr>
        <w:pStyle w:val="a3"/>
        <w:ind w:left="0" w:right="284" w:firstLine="709"/>
        <w:rPr>
          <w:sz w:val="22"/>
          <w:szCs w:val="22"/>
          <w:lang w:val="ru-RU"/>
        </w:rPr>
      </w:pPr>
      <w:r w:rsidRPr="004439E0">
        <w:rPr>
          <w:sz w:val="22"/>
          <w:szCs w:val="22"/>
          <w:lang w:val="ru-RU"/>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439E0">
        <w:rPr>
          <w:i/>
          <w:sz w:val="22"/>
          <w:szCs w:val="22"/>
          <w:lang w:val="ru-RU"/>
        </w:rPr>
        <w:t xml:space="preserve">Виды рынков. Рынок капиталов. </w:t>
      </w:r>
      <w:r w:rsidRPr="004439E0">
        <w:rPr>
          <w:sz w:val="22"/>
          <w:szCs w:val="22"/>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439E0">
        <w:rPr>
          <w:i/>
          <w:sz w:val="22"/>
          <w:szCs w:val="22"/>
          <w:lang w:val="ru-RU"/>
        </w:rPr>
        <w:t>функции, налоговые системы разных</w:t>
      </w:r>
      <w:r w:rsidRPr="004439E0">
        <w:rPr>
          <w:i/>
          <w:spacing w:val="-9"/>
          <w:sz w:val="22"/>
          <w:szCs w:val="22"/>
          <w:lang w:val="ru-RU"/>
        </w:rPr>
        <w:t xml:space="preserve"> </w:t>
      </w:r>
      <w:r w:rsidRPr="004439E0">
        <w:rPr>
          <w:i/>
          <w:sz w:val="22"/>
          <w:szCs w:val="22"/>
          <w:lang w:val="ru-RU"/>
        </w:rPr>
        <w:t>эпох</w:t>
      </w:r>
      <w:r w:rsidRPr="004439E0">
        <w:rPr>
          <w:sz w:val="22"/>
          <w:szCs w:val="22"/>
          <w:lang w:val="ru-RU"/>
        </w:rPr>
        <w:t>.</w:t>
      </w:r>
    </w:p>
    <w:p w:rsidR="00DD2384" w:rsidRPr="004439E0" w:rsidRDefault="00EB158A" w:rsidP="00803BAF">
      <w:pPr>
        <w:ind w:right="283" w:firstLine="709"/>
        <w:jc w:val="both"/>
      </w:pPr>
      <w:r w:rsidRPr="004439E0">
        <w:rPr>
          <w:lang w:val="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4439E0">
        <w:rPr>
          <w:i/>
          <w:lang w:val="ru-RU"/>
        </w:rPr>
        <w:t>банкинг, онлайн-банкинг</w:t>
      </w:r>
      <w:r w:rsidRPr="004439E0">
        <w:rPr>
          <w:lang w:val="ru-RU"/>
        </w:rPr>
        <w:t xml:space="preserve">. </w:t>
      </w:r>
      <w:r w:rsidRPr="004439E0">
        <w:rPr>
          <w:i/>
          <w:lang w:val="ru-RU"/>
        </w:rPr>
        <w:t xml:space="preserve">Страховые услуги: страхование жизни, здоровья, имущества, ответственности. Инвестиции в реальные и финансовые активы. </w:t>
      </w:r>
      <w:r w:rsidRPr="004439E0">
        <w:rPr>
          <w:lang w:val="ru-RU"/>
        </w:rPr>
        <w:t xml:space="preserve">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w:t>
      </w:r>
      <w:r w:rsidRPr="004439E0">
        <w:t>Активы и пассивы. Личный финансовый план. Сбережения.</w:t>
      </w:r>
      <w:r w:rsidRPr="004439E0">
        <w:rPr>
          <w:spacing w:val="-7"/>
        </w:rPr>
        <w:t xml:space="preserve"> </w:t>
      </w:r>
      <w:r w:rsidRPr="004439E0">
        <w:t>Инфляция.</w:t>
      </w:r>
    </w:p>
    <w:p w:rsidR="00DD2384" w:rsidRPr="004439E0" w:rsidRDefault="00DD2384">
      <w:pPr>
        <w:pStyle w:val="a3"/>
        <w:ind w:left="0" w:firstLine="0"/>
        <w:jc w:val="left"/>
        <w:rPr>
          <w:sz w:val="22"/>
          <w:szCs w:val="22"/>
        </w:rPr>
      </w:pPr>
    </w:p>
    <w:p w:rsidR="00DD2384" w:rsidRPr="004439E0" w:rsidRDefault="00EB158A" w:rsidP="00AF53E7">
      <w:pPr>
        <w:pStyle w:val="4"/>
        <w:numPr>
          <w:ilvl w:val="3"/>
          <w:numId w:val="29"/>
        </w:numPr>
        <w:spacing w:before="182"/>
        <w:ind w:left="0" w:firstLine="567"/>
        <w:rPr>
          <w:sz w:val="22"/>
          <w:szCs w:val="22"/>
        </w:rPr>
      </w:pPr>
      <w:r w:rsidRPr="004439E0">
        <w:rPr>
          <w:sz w:val="22"/>
          <w:szCs w:val="22"/>
        </w:rPr>
        <w:t>География</w:t>
      </w:r>
    </w:p>
    <w:p w:rsidR="00DD2384" w:rsidRPr="004439E0" w:rsidRDefault="00EB158A" w:rsidP="00803BAF">
      <w:pPr>
        <w:pStyle w:val="a3"/>
        <w:ind w:left="0" w:right="281" w:firstLine="567"/>
        <w:rPr>
          <w:sz w:val="22"/>
          <w:szCs w:val="22"/>
          <w:lang w:val="ru-RU"/>
        </w:rPr>
      </w:pPr>
      <w:r w:rsidRPr="004439E0">
        <w:rPr>
          <w:sz w:val="22"/>
          <w:szCs w:val="22"/>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w:t>
      </w:r>
      <w:r w:rsidRPr="004439E0">
        <w:rPr>
          <w:spacing w:val="-6"/>
          <w:sz w:val="22"/>
          <w:szCs w:val="22"/>
          <w:lang w:val="ru-RU"/>
        </w:rPr>
        <w:t xml:space="preserve"> </w:t>
      </w:r>
      <w:r w:rsidRPr="004439E0">
        <w:rPr>
          <w:sz w:val="22"/>
          <w:szCs w:val="22"/>
          <w:lang w:val="ru-RU"/>
        </w:rPr>
        <w:t>жизни.</w:t>
      </w:r>
    </w:p>
    <w:p w:rsidR="00DD2384" w:rsidRPr="004439E0" w:rsidRDefault="00EB158A" w:rsidP="00803BAF">
      <w:pPr>
        <w:pStyle w:val="a3"/>
        <w:ind w:left="0" w:right="283" w:firstLine="567"/>
        <w:rPr>
          <w:sz w:val="22"/>
          <w:szCs w:val="22"/>
          <w:lang w:val="ru-RU"/>
        </w:rPr>
      </w:pPr>
      <w:r w:rsidRPr="004439E0">
        <w:rPr>
          <w:sz w:val="22"/>
          <w:szCs w:val="22"/>
          <w:lang w:val="ru-RU"/>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w:t>
      </w:r>
      <w:r w:rsidRPr="004439E0">
        <w:rPr>
          <w:sz w:val="22"/>
          <w:szCs w:val="22"/>
          <w:lang w:val="ru-RU"/>
        </w:rPr>
        <w:lastRenderedPageBreak/>
        <w:t>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w:t>
      </w:r>
      <w:r w:rsidRPr="004439E0">
        <w:rPr>
          <w:spacing w:val="-15"/>
          <w:sz w:val="22"/>
          <w:szCs w:val="22"/>
          <w:lang w:val="ru-RU"/>
        </w:rPr>
        <w:t xml:space="preserve"> </w:t>
      </w:r>
      <w:r w:rsidRPr="004439E0">
        <w:rPr>
          <w:sz w:val="22"/>
          <w:szCs w:val="22"/>
          <w:lang w:val="ru-RU"/>
        </w:rPr>
        <w:t>Крыма.</w:t>
      </w:r>
    </w:p>
    <w:p w:rsidR="00DD2384" w:rsidRPr="004439E0" w:rsidRDefault="00EB158A" w:rsidP="00803BAF">
      <w:pPr>
        <w:pStyle w:val="a3"/>
        <w:spacing w:before="74"/>
        <w:ind w:left="0" w:right="285" w:firstLine="567"/>
        <w:rPr>
          <w:sz w:val="22"/>
          <w:szCs w:val="22"/>
          <w:lang w:val="ru-RU"/>
        </w:rPr>
      </w:pPr>
      <w:r w:rsidRPr="004439E0">
        <w:rPr>
          <w:sz w:val="22"/>
          <w:szCs w:val="22"/>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D2384" w:rsidRPr="004439E0" w:rsidRDefault="00EB158A" w:rsidP="00803BAF">
      <w:pPr>
        <w:pStyle w:val="a3"/>
        <w:ind w:left="0" w:right="282" w:firstLine="567"/>
        <w:rPr>
          <w:sz w:val="22"/>
          <w:szCs w:val="22"/>
          <w:lang w:val="ru-RU"/>
        </w:rPr>
      </w:pPr>
      <w:r w:rsidRPr="004439E0">
        <w:rPr>
          <w:sz w:val="22"/>
          <w:szCs w:val="22"/>
          <w:lang w:val="ru-RU"/>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w:t>
      </w:r>
      <w:r w:rsidRPr="004439E0">
        <w:rPr>
          <w:spacing w:val="5"/>
          <w:sz w:val="22"/>
          <w:szCs w:val="22"/>
          <w:lang w:val="ru-RU"/>
        </w:rPr>
        <w:t xml:space="preserve"> </w:t>
      </w:r>
      <w:r w:rsidRPr="004439E0">
        <w:rPr>
          <w:sz w:val="22"/>
          <w:szCs w:val="22"/>
          <w:lang w:val="ru-RU"/>
        </w:rPr>
        <w:t>«Математика»,</w:t>
      </w:r>
    </w:p>
    <w:p w:rsidR="00DD2384" w:rsidRPr="004439E0" w:rsidRDefault="00EB158A" w:rsidP="00803BAF">
      <w:pPr>
        <w:pStyle w:val="a3"/>
        <w:spacing w:line="298" w:lineRule="exact"/>
        <w:ind w:left="0" w:firstLine="567"/>
        <w:jc w:val="left"/>
        <w:rPr>
          <w:sz w:val="22"/>
          <w:szCs w:val="22"/>
          <w:lang w:val="ru-RU"/>
        </w:rPr>
      </w:pPr>
      <w:r w:rsidRPr="004439E0">
        <w:rPr>
          <w:sz w:val="22"/>
          <w:szCs w:val="22"/>
          <w:lang w:val="ru-RU"/>
        </w:rPr>
        <w:t xml:space="preserve">«Экология»,  «Основы  безопасности  жизнедеятельности»,  «История»,  «Русский </w:t>
      </w:r>
      <w:r w:rsidRPr="004439E0">
        <w:rPr>
          <w:spacing w:val="28"/>
          <w:sz w:val="22"/>
          <w:szCs w:val="22"/>
          <w:lang w:val="ru-RU"/>
        </w:rPr>
        <w:t xml:space="preserve"> </w:t>
      </w:r>
      <w:r w:rsidRPr="004439E0">
        <w:rPr>
          <w:sz w:val="22"/>
          <w:szCs w:val="22"/>
          <w:lang w:val="ru-RU"/>
        </w:rPr>
        <w:t>язык»,</w:t>
      </w:r>
    </w:p>
    <w:p w:rsidR="00DD2384" w:rsidRPr="004439E0" w:rsidRDefault="00EB158A" w:rsidP="00803BAF">
      <w:pPr>
        <w:pStyle w:val="a3"/>
        <w:spacing w:line="298" w:lineRule="exact"/>
        <w:ind w:left="0" w:firstLine="567"/>
        <w:jc w:val="left"/>
        <w:rPr>
          <w:sz w:val="22"/>
          <w:szCs w:val="22"/>
          <w:lang w:val="ru-RU"/>
        </w:rPr>
      </w:pPr>
      <w:r w:rsidRPr="004439E0">
        <w:rPr>
          <w:sz w:val="22"/>
          <w:szCs w:val="22"/>
          <w:lang w:val="ru-RU"/>
        </w:rPr>
        <w:t>«Литература» и др.</w:t>
      </w:r>
    </w:p>
    <w:p w:rsidR="00DD2384" w:rsidRPr="004439E0" w:rsidRDefault="00EB158A" w:rsidP="00803BAF">
      <w:pPr>
        <w:ind w:right="4692" w:firstLine="567"/>
        <w:rPr>
          <w:lang w:val="ru-RU"/>
        </w:rPr>
      </w:pPr>
      <w:r w:rsidRPr="004439E0">
        <w:rPr>
          <w:b/>
          <w:lang w:val="ru-RU"/>
        </w:rPr>
        <w:t>Развитие географических знаний о Земле</w:t>
      </w:r>
      <w:r w:rsidRPr="004439E0">
        <w:rPr>
          <w:lang w:val="ru-RU"/>
        </w:rPr>
        <w:t>. Введение. Что изучает география.</w:t>
      </w:r>
    </w:p>
    <w:p w:rsidR="00DD2384" w:rsidRPr="004439E0" w:rsidRDefault="00EB158A" w:rsidP="00803BAF">
      <w:pPr>
        <w:ind w:right="283" w:firstLine="567"/>
        <w:jc w:val="both"/>
        <w:rPr>
          <w:lang w:val="ru-RU"/>
        </w:rPr>
      </w:pPr>
      <w:r w:rsidRPr="004439E0">
        <w:rPr>
          <w:lang w:val="ru-RU"/>
        </w:rPr>
        <w:t>Представления о мире в древности (</w:t>
      </w:r>
      <w:r w:rsidRPr="004439E0">
        <w:rPr>
          <w:i/>
          <w:lang w:val="ru-RU"/>
        </w:rPr>
        <w:t>Древний Китай, Древний Египет, Древняя Греция, Древний Рим</w:t>
      </w:r>
      <w:r w:rsidRPr="004439E0">
        <w:rPr>
          <w:lang w:val="ru-RU"/>
        </w:rPr>
        <w:t>). Появление первых географических карт.</w:t>
      </w:r>
    </w:p>
    <w:p w:rsidR="00DD2384" w:rsidRPr="004439E0" w:rsidRDefault="00EB158A" w:rsidP="00803BAF">
      <w:pPr>
        <w:spacing w:before="2"/>
        <w:ind w:right="286" w:firstLine="567"/>
        <w:jc w:val="both"/>
        <w:rPr>
          <w:i/>
          <w:lang w:val="ru-RU"/>
        </w:rPr>
      </w:pPr>
      <w:r w:rsidRPr="004439E0">
        <w:rPr>
          <w:lang w:val="ru-RU"/>
        </w:rPr>
        <w:t xml:space="preserve">География в эпоху Средневековья: </w:t>
      </w:r>
      <w:r w:rsidRPr="004439E0">
        <w:rPr>
          <w:i/>
          <w:lang w:val="ru-RU"/>
        </w:rPr>
        <w:t>путешествия и открытия викингов, древних арабов, русских землепроходцев. Путешествия Марко Поло и Афанасия Никитина.</w:t>
      </w:r>
    </w:p>
    <w:p w:rsidR="00DD2384" w:rsidRPr="004439E0" w:rsidRDefault="00EB158A" w:rsidP="00803BAF">
      <w:pPr>
        <w:ind w:right="284" w:firstLine="567"/>
        <w:jc w:val="both"/>
        <w:rPr>
          <w:lang w:val="ru-RU"/>
        </w:rPr>
      </w:pPr>
      <w:r w:rsidRPr="004439E0">
        <w:rPr>
          <w:lang w:val="ru-RU"/>
        </w:rPr>
        <w:t>Эпоха Великих географических открытий (</w:t>
      </w:r>
      <w:r w:rsidRPr="004439E0">
        <w:rPr>
          <w:i/>
          <w:lang w:val="ru-RU"/>
        </w:rPr>
        <w:t>открытие Нового света, морского пути в Индию, кругосветные путешествия</w:t>
      </w:r>
      <w:r w:rsidRPr="004439E0">
        <w:rPr>
          <w:lang w:val="ru-RU"/>
        </w:rPr>
        <w:t>). Значение Великих географических открытий.</w:t>
      </w:r>
    </w:p>
    <w:p w:rsidR="00DD2384" w:rsidRPr="004439E0" w:rsidRDefault="00EB158A" w:rsidP="00803BAF">
      <w:pPr>
        <w:ind w:right="279" w:firstLine="567"/>
        <w:jc w:val="both"/>
        <w:rPr>
          <w:lang w:val="ru-RU"/>
        </w:rPr>
      </w:pPr>
      <w:r w:rsidRPr="004439E0">
        <w:rPr>
          <w:lang w:val="ru-RU"/>
        </w:rPr>
        <w:t xml:space="preserve">Географические открытия </w:t>
      </w:r>
      <w:r w:rsidRPr="004439E0">
        <w:t>XVII</w:t>
      </w:r>
      <w:r w:rsidRPr="004439E0">
        <w:rPr>
          <w:lang w:val="ru-RU"/>
        </w:rPr>
        <w:t>–</w:t>
      </w:r>
      <w:r w:rsidRPr="004439E0">
        <w:t>XIX</w:t>
      </w:r>
      <w:r w:rsidRPr="004439E0">
        <w:rPr>
          <w:lang w:val="ru-RU"/>
        </w:rPr>
        <w:t xml:space="preserve"> вв. (</w:t>
      </w:r>
      <w:r w:rsidRPr="004439E0">
        <w:rPr>
          <w:i/>
          <w:lang w:val="ru-RU"/>
        </w:rPr>
        <w:t>исследования и открытия на территории Евразии (в том числе на территории России), Австралии и Океании, Антарктиды</w:t>
      </w:r>
      <w:r w:rsidRPr="004439E0">
        <w:rPr>
          <w:lang w:val="ru-RU"/>
        </w:rPr>
        <w:t>). Первое русское кругосветное путешествие (</w:t>
      </w:r>
      <w:r w:rsidRPr="004439E0">
        <w:rPr>
          <w:i/>
          <w:lang w:val="ru-RU"/>
        </w:rPr>
        <w:t>И.Ф. Крузенштерн и Ю.Ф. Лисянский</w:t>
      </w:r>
      <w:r w:rsidRPr="004439E0">
        <w:rPr>
          <w:lang w:val="ru-RU"/>
        </w:rPr>
        <w:t>).</w:t>
      </w:r>
    </w:p>
    <w:p w:rsidR="00DD2384" w:rsidRPr="004439E0" w:rsidRDefault="00EB158A" w:rsidP="00803BAF">
      <w:pPr>
        <w:ind w:right="279" w:firstLine="567"/>
        <w:jc w:val="both"/>
        <w:rPr>
          <w:lang w:val="ru-RU"/>
        </w:rPr>
      </w:pPr>
      <w:r w:rsidRPr="004439E0">
        <w:rPr>
          <w:lang w:val="ru-RU"/>
        </w:rPr>
        <w:t>Географические исследования в ХХ веке (</w:t>
      </w:r>
      <w:r w:rsidRPr="004439E0">
        <w:rPr>
          <w:i/>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4439E0">
        <w:rPr>
          <w:lang w:val="ru-RU"/>
        </w:rPr>
        <w:t xml:space="preserve">). </w:t>
      </w:r>
      <w:r w:rsidRPr="004439E0">
        <w:rPr>
          <w:i/>
          <w:lang w:val="ru-RU"/>
        </w:rPr>
        <w:t>Значение освоения космоса для географической</w:t>
      </w:r>
      <w:r w:rsidRPr="004439E0">
        <w:rPr>
          <w:i/>
          <w:spacing w:val="-17"/>
          <w:lang w:val="ru-RU"/>
        </w:rPr>
        <w:t xml:space="preserve"> </w:t>
      </w:r>
      <w:r w:rsidRPr="004439E0">
        <w:rPr>
          <w:i/>
          <w:lang w:val="ru-RU"/>
        </w:rPr>
        <w:t>науки</w:t>
      </w:r>
      <w:r w:rsidRPr="004439E0">
        <w:rPr>
          <w:lang w:val="ru-RU"/>
        </w:rPr>
        <w:t>.</w:t>
      </w:r>
    </w:p>
    <w:p w:rsidR="00DD2384" w:rsidRPr="004439E0" w:rsidRDefault="00EB158A" w:rsidP="00803BAF">
      <w:pPr>
        <w:pStyle w:val="a3"/>
        <w:ind w:left="0" w:right="287" w:firstLine="567"/>
        <w:rPr>
          <w:sz w:val="22"/>
          <w:szCs w:val="22"/>
          <w:lang w:val="ru-RU"/>
        </w:rPr>
      </w:pPr>
      <w:r w:rsidRPr="004439E0">
        <w:rPr>
          <w:sz w:val="22"/>
          <w:szCs w:val="22"/>
          <w:lang w:val="ru-RU"/>
        </w:rPr>
        <w:t>Географические знания в современном мире. Современные географические методы исследования Земли.</w:t>
      </w:r>
    </w:p>
    <w:p w:rsidR="00DD2384" w:rsidRPr="004439E0" w:rsidRDefault="00EB158A" w:rsidP="00803BAF">
      <w:pPr>
        <w:pStyle w:val="4"/>
        <w:spacing w:before="7"/>
        <w:ind w:left="0" w:firstLine="567"/>
        <w:rPr>
          <w:sz w:val="22"/>
          <w:szCs w:val="22"/>
          <w:lang w:val="ru-RU"/>
        </w:rPr>
      </w:pPr>
      <w:r w:rsidRPr="004439E0">
        <w:rPr>
          <w:sz w:val="22"/>
          <w:szCs w:val="22"/>
          <w:lang w:val="ru-RU"/>
        </w:rPr>
        <w:t>Земля во Вселенной. Движения Земли и их следствия.</w:t>
      </w:r>
    </w:p>
    <w:p w:rsidR="00DD2384" w:rsidRPr="004439E0" w:rsidRDefault="00EB158A" w:rsidP="00803BAF">
      <w:pPr>
        <w:ind w:right="279" w:firstLine="567"/>
        <w:jc w:val="both"/>
        <w:rPr>
          <w:lang w:val="ru-RU"/>
        </w:rPr>
      </w:pPr>
      <w:r w:rsidRPr="004439E0">
        <w:rPr>
          <w:lang w:val="ru-RU"/>
        </w:rPr>
        <w:t xml:space="preserve">Земля – часть Солнечной системы. Земля и Луна. </w:t>
      </w:r>
      <w:r w:rsidRPr="004439E0">
        <w:rPr>
          <w:i/>
          <w:lang w:val="ru-RU"/>
        </w:rPr>
        <w:t xml:space="preserve">Влияние космоса на нашу  планету и жизнь людей. </w:t>
      </w:r>
      <w:r w:rsidRPr="004439E0">
        <w:rPr>
          <w:lang w:val="ru-RU"/>
        </w:rPr>
        <w:t xml:space="preserve">Форма и размеры Земли. Наклон земной оси к плоскости орбиты. Виды движения Земли и их </w:t>
      </w:r>
      <w:r w:rsidRPr="004439E0">
        <w:rPr>
          <w:spacing w:val="2"/>
          <w:lang w:val="ru-RU"/>
        </w:rPr>
        <w:t xml:space="preserve">географические </w:t>
      </w:r>
      <w:r w:rsidRPr="004439E0">
        <w:rPr>
          <w:lang w:val="ru-RU"/>
        </w:rPr>
        <w:t xml:space="preserve">следствия. Движение Земли вокруг Солнца. Смена времен года. Тропики и полярные круги. Пояса освещенности. </w:t>
      </w:r>
      <w:r w:rsidRPr="004439E0">
        <w:rPr>
          <w:i/>
          <w:lang w:val="ru-RU"/>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sidRPr="004439E0">
        <w:rPr>
          <w:lang w:val="ru-RU"/>
        </w:rPr>
        <w:t>Осевое вращение Земли. Смена дня и ночи, сутки, календарный</w:t>
      </w:r>
      <w:r w:rsidRPr="004439E0">
        <w:rPr>
          <w:spacing w:val="-5"/>
          <w:lang w:val="ru-RU"/>
        </w:rPr>
        <w:t xml:space="preserve"> </w:t>
      </w:r>
      <w:r w:rsidRPr="004439E0">
        <w:rPr>
          <w:lang w:val="ru-RU"/>
        </w:rPr>
        <w:t>год.</w:t>
      </w:r>
    </w:p>
    <w:p w:rsidR="00DD2384" w:rsidRPr="004439E0" w:rsidRDefault="00EB158A" w:rsidP="00803BAF">
      <w:pPr>
        <w:pStyle w:val="4"/>
        <w:spacing w:before="4" w:line="295" w:lineRule="exact"/>
        <w:ind w:left="0" w:firstLine="567"/>
        <w:rPr>
          <w:sz w:val="22"/>
          <w:szCs w:val="22"/>
          <w:lang w:val="ru-RU"/>
        </w:rPr>
      </w:pPr>
      <w:r w:rsidRPr="004439E0">
        <w:rPr>
          <w:sz w:val="22"/>
          <w:szCs w:val="22"/>
          <w:lang w:val="ru-RU"/>
        </w:rPr>
        <w:t>Изображение земной поверхности.</w:t>
      </w:r>
    </w:p>
    <w:p w:rsidR="00DD2384" w:rsidRPr="004439E0" w:rsidRDefault="00EB158A" w:rsidP="00803BAF">
      <w:pPr>
        <w:ind w:right="279" w:firstLine="567"/>
        <w:jc w:val="both"/>
        <w:rPr>
          <w:lang w:val="ru-RU"/>
        </w:rPr>
      </w:pPr>
      <w:r w:rsidRPr="004439E0">
        <w:rPr>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4439E0">
        <w:rPr>
          <w:i/>
          <w:lang w:val="ru-RU"/>
        </w:rPr>
        <w:t xml:space="preserve">Особенности ориентирования в мегаполисе и  в природе. </w:t>
      </w:r>
      <w:r w:rsidRPr="004439E0">
        <w:rPr>
          <w:lang w:val="ru-RU"/>
        </w:rPr>
        <w:t xml:space="preserve">План местности. Условные знаки. Как составить план местности. </w:t>
      </w:r>
      <w:r w:rsidRPr="004439E0">
        <w:rPr>
          <w:i/>
          <w:lang w:val="ru-RU"/>
        </w:rPr>
        <w:t xml:space="preserve">Составление простейшего плана местности/учебного кабинета/комнаты. </w:t>
      </w:r>
      <w:r w:rsidRPr="004439E0">
        <w:rPr>
          <w:lang w:val="ru-RU"/>
        </w:rPr>
        <w:t xml:space="preserve">Географическая карта – особый источник информации. </w:t>
      </w:r>
      <w:r w:rsidRPr="004439E0">
        <w:rPr>
          <w:i/>
          <w:lang w:val="ru-RU"/>
        </w:rPr>
        <w:t xml:space="preserve">Содержание и значение карт. Топографические карты. </w:t>
      </w:r>
      <w:r w:rsidRPr="004439E0">
        <w:rPr>
          <w:lang w:val="ru-RU"/>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D2384" w:rsidRPr="004439E0" w:rsidRDefault="00EB158A" w:rsidP="00803BAF">
      <w:pPr>
        <w:pStyle w:val="4"/>
        <w:spacing w:before="5" w:line="240" w:lineRule="auto"/>
        <w:ind w:left="0"/>
        <w:rPr>
          <w:sz w:val="22"/>
          <w:szCs w:val="22"/>
          <w:lang w:val="ru-RU"/>
        </w:rPr>
      </w:pPr>
      <w:r w:rsidRPr="004439E0">
        <w:rPr>
          <w:sz w:val="22"/>
          <w:szCs w:val="22"/>
          <w:lang w:val="ru-RU"/>
        </w:rPr>
        <w:t>Природа Земли.</w:t>
      </w:r>
    </w:p>
    <w:p w:rsidR="00DD2384" w:rsidRPr="004439E0" w:rsidRDefault="00EB158A" w:rsidP="00803BAF">
      <w:pPr>
        <w:spacing w:before="74"/>
        <w:ind w:right="279" w:firstLine="708"/>
        <w:jc w:val="both"/>
        <w:rPr>
          <w:lang w:val="ru-RU"/>
        </w:rPr>
      </w:pPr>
      <w:r w:rsidRPr="004439E0">
        <w:rPr>
          <w:b/>
          <w:lang w:val="ru-RU"/>
        </w:rPr>
        <w:t xml:space="preserve">Литосфера. </w:t>
      </w:r>
      <w:r w:rsidRPr="004439E0">
        <w:rPr>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4439E0">
        <w:rPr>
          <w:i/>
          <w:lang w:val="ru-RU"/>
        </w:rPr>
        <w:t xml:space="preserve">Полезные ископаемые и их значение в жизни современного общества. </w:t>
      </w:r>
      <w:r w:rsidRPr="004439E0">
        <w:rPr>
          <w:lang w:val="ru-RU"/>
        </w:rPr>
        <w:t>Движения земной коры и их проявления на земной поверхности: землетрясения, вулканы, гейзеры.</w:t>
      </w:r>
    </w:p>
    <w:p w:rsidR="00DD2384" w:rsidRPr="004439E0" w:rsidRDefault="00EB158A" w:rsidP="00803BAF">
      <w:pPr>
        <w:ind w:right="280" w:firstLine="708"/>
        <w:jc w:val="both"/>
        <w:rPr>
          <w:i/>
          <w:lang w:val="ru-RU"/>
        </w:rPr>
      </w:pPr>
      <w:r w:rsidRPr="004439E0">
        <w:rPr>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w:t>
      </w:r>
      <w:r w:rsidRPr="004439E0">
        <w:rPr>
          <w:lang w:val="ru-RU"/>
        </w:rPr>
        <w:lastRenderedPageBreak/>
        <w:t xml:space="preserve">возрасту и строению. Классификация гор абсолютной высоте. Определение относительной и абсолютной высоты гор. Рельеф дна океанов. </w:t>
      </w:r>
      <w:r w:rsidRPr="004439E0">
        <w:rPr>
          <w:i/>
          <w:lang w:val="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D2384" w:rsidRPr="004439E0" w:rsidRDefault="00EB158A" w:rsidP="00803BAF">
      <w:pPr>
        <w:pStyle w:val="a3"/>
        <w:ind w:left="0" w:right="279"/>
        <w:rPr>
          <w:i/>
          <w:sz w:val="22"/>
          <w:szCs w:val="22"/>
          <w:lang w:val="ru-RU"/>
        </w:rPr>
      </w:pPr>
      <w:r w:rsidRPr="004439E0">
        <w:rPr>
          <w:b/>
          <w:sz w:val="22"/>
          <w:szCs w:val="22"/>
          <w:lang w:val="ru-RU"/>
        </w:rPr>
        <w:t xml:space="preserve">Гидросфера. </w:t>
      </w:r>
      <w:r w:rsidRPr="004439E0">
        <w:rPr>
          <w:sz w:val="22"/>
          <w:szCs w:val="22"/>
          <w:lang w:val="ru-RU"/>
        </w:rPr>
        <w:t xml:space="preserve">Строение гидросферы. </w:t>
      </w:r>
      <w:r w:rsidRPr="004439E0">
        <w:rPr>
          <w:i/>
          <w:sz w:val="22"/>
          <w:szCs w:val="22"/>
          <w:lang w:val="ru-RU"/>
        </w:rPr>
        <w:t xml:space="preserve">Особенности Мирового круговорота воды. </w:t>
      </w:r>
      <w:r w:rsidRPr="004439E0">
        <w:rPr>
          <w:sz w:val="22"/>
          <w:szCs w:val="22"/>
          <w:lang w:val="ru-RU"/>
        </w:rPr>
        <w:t>Мировой океан и его части. Свойства вод Мирового океана – температура и соленость. Движение воды в океане – волны, течения.</w:t>
      </w:r>
      <w:r w:rsidRPr="004439E0">
        <w:rPr>
          <w:i/>
          <w:sz w:val="22"/>
          <w:szCs w:val="22"/>
          <w:lang w:val="ru-RU"/>
        </w:rPr>
        <w:t xml:space="preserve">. </w:t>
      </w:r>
      <w:r w:rsidRPr="004439E0">
        <w:rPr>
          <w:sz w:val="22"/>
          <w:szCs w:val="22"/>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4439E0">
        <w:rPr>
          <w:i/>
          <w:sz w:val="22"/>
          <w:szCs w:val="22"/>
          <w:lang w:val="ru-RU"/>
        </w:rPr>
        <w:t>Человек и гидросфера.</w:t>
      </w:r>
    </w:p>
    <w:p w:rsidR="00DD2384" w:rsidRPr="004439E0" w:rsidRDefault="00EB158A" w:rsidP="00803BAF">
      <w:pPr>
        <w:ind w:right="279" w:firstLine="708"/>
        <w:jc w:val="both"/>
        <w:rPr>
          <w:lang w:val="ru-RU"/>
        </w:rPr>
      </w:pPr>
      <w:r w:rsidRPr="004439E0">
        <w:rPr>
          <w:b/>
          <w:lang w:val="ru-RU"/>
        </w:rPr>
        <w:t xml:space="preserve">Атмосфера. </w:t>
      </w:r>
      <w:r w:rsidRPr="004439E0">
        <w:rPr>
          <w:lang w:val="ru-RU"/>
        </w:rPr>
        <w:t>Строение воздушной оболочки Земли</w:t>
      </w:r>
      <w:r w:rsidRPr="004439E0">
        <w:rPr>
          <w:i/>
          <w:lang w:val="ru-RU"/>
        </w:rPr>
        <w:t xml:space="preserve">. </w:t>
      </w:r>
      <w:r w:rsidRPr="004439E0">
        <w:rPr>
          <w:lang w:val="ru-RU"/>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4439E0">
        <w:rPr>
          <w:i/>
          <w:lang w:val="ru-RU"/>
        </w:rPr>
        <w:t xml:space="preserve">Графическое отображение направления ветра. Роза ветров. </w:t>
      </w:r>
      <w:r w:rsidRPr="004439E0">
        <w:rPr>
          <w:lang w:val="ru-RU"/>
        </w:rPr>
        <w:t xml:space="preserve">Циркуляция атмосферы. Влажность воздуха. Понятие погоды. </w:t>
      </w:r>
      <w:r w:rsidRPr="004439E0">
        <w:rPr>
          <w:i/>
          <w:lang w:val="ru-RU"/>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sidRPr="004439E0">
        <w:rPr>
          <w:lang w:val="ru-RU"/>
        </w:rPr>
        <w:t xml:space="preserve">Понятие климата. Погода и климат. Климатообразующие факторы. Зависимость климата от абсолютной высоты местности. Климаты Земли. </w:t>
      </w:r>
      <w:r w:rsidRPr="004439E0">
        <w:rPr>
          <w:i/>
          <w:lang w:val="ru-RU"/>
        </w:rPr>
        <w:t>Влияние климата на здоровье людей</w:t>
      </w:r>
      <w:r w:rsidRPr="004439E0">
        <w:rPr>
          <w:lang w:val="ru-RU"/>
        </w:rPr>
        <w:t>. Человек и атмосфера.</w:t>
      </w:r>
    </w:p>
    <w:p w:rsidR="00DD2384" w:rsidRPr="004439E0" w:rsidRDefault="00EB158A" w:rsidP="00803BAF">
      <w:pPr>
        <w:spacing w:before="1"/>
        <w:ind w:right="280" w:firstLine="708"/>
        <w:jc w:val="both"/>
        <w:rPr>
          <w:i/>
          <w:lang w:val="ru-RU"/>
        </w:rPr>
      </w:pPr>
      <w:r w:rsidRPr="004439E0">
        <w:rPr>
          <w:b/>
          <w:lang w:val="ru-RU"/>
        </w:rPr>
        <w:t xml:space="preserve">Биосфера. </w:t>
      </w:r>
      <w:r w:rsidRPr="004439E0">
        <w:rPr>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4439E0">
        <w:rPr>
          <w:i/>
          <w:lang w:val="ru-RU"/>
        </w:rPr>
        <w:t>Воздействие организмов на земные оболочки. Воздействие человека на природу. Охрана природы.</w:t>
      </w:r>
    </w:p>
    <w:p w:rsidR="00DD2384" w:rsidRPr="004439E0" w:rsidRDefault="00EB158A" w:rsidP="00803BAF">
      <w:pPr>
        <w:pStyle w:val="a3"/>
        <w:ind w:left="0" w:right="282"/>
        <w:rPr>
          <w:sz w:val="22"/>
          <w:szCs w:val="22"/>
          <w:lang w:val="ru-RU"/>
        </w:rPr>
      </w:pPr>
      <w:r w:rsidRPr="004439E0">
        <w:rPr>
          <w:b/>
          <w:sz w:val="22"/>
          <w:szCs w:val="22"/>
          <w:lang w:val="ru-RU"/>
        </w:rPr>
        <w:t xml:space="preserve">Географическая оболочка как среда жизни. </w:t>
      </w:r>
      <w:r w:rsidRPr="004439E0">
        <w:rPr>
          <w:sz w:val="22"/>
          <w:szCs w:val="22"/>
          <w:lang w:val="ru-RU"/>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DD2384" w:rsidRPr="004439E0" w:rsidRDefault="00EB158A" w:rsidP="00803BAF">
      <w:pPr>
        <w:pStyle w:val="4"/>
        <w:spacing w:before="7" w:line="295" w:lineRule="exact"/>
        <w:ind w:left="0"/>
        <w:rPr>
          <w:sz w:val="22"/>
          <w:szCs w:val="22"/>
          <w:lang w:val="ru-RU"/>
        </w:rPr>
      </w:pPr>
      <w:r w:rsidRPr="004439E0">
        <w:rPr>
          <w:sz w:val="22"/>
          <w:szCs w:val="22"/>
          <w:lang w:val="ru-RU"/>
        </w:rPr>
        <w:t>Человечество на Земле.</w:t>
      </w:r>
    </w:p>
    <w:p w:rsidR="00DD2384" w:rsidRPr="004439E0" w:rsidRDefault="00EB158A" w:rsidP="00803BAF">
      <w:pPr>
        <w:pStyle w:val="a3"/>
        <w:ind w:left="0" w:right="286"/>
        <w:rPr>
          <w:sz w:val="22"/>
          <w:szCs w:val="22"/>
          <w:lang w:val="ru-RU"/>
        </w:rPr>
      </w:pPr>
      <w:r w:rsidRPr="004439E0">
        <w:rPr>
          <w:sz w:val="22"/>
          <w:szCs w:val="22"/>
          <w:lang w:val="ru-RU"/>
        </w:rPr>
        <w:t>Численность населения Земли. Расовый состав. Нации и народы планеты. Страны на карте</w:t>
      </w:r>
      <w:r w:rsidRPr="004439E0">
        <w:rPr>
          <w:spacing w:val="-1"/>
          <w:sz w:val="22"/>
          <w:szCs w:val="22"/>
          <w:lang w:val="ru-RU"/>
        </w:rPr>
        <w:t xml:space="preserve"> </w:t>
      </w:r>
      <w:r w:rsidRPr="004439E0">
        <w:rPr>
          <w:sz w:val="22"/>
          <w:szCs w:val="22"/>
          <w:lang w:val="ru-RU"/>
        </w:rPr>
        <w:t>мира.</w:t>
      </w:r>
    </w:p>
    <w:p w:rsidR="00DD2384" w:rsidRPr="004439E0" w:rsidRDefault="00EB158A" w:rsidP="00803BAF">
      <w:pPr>
        <w:pStyle w:val="4"/>
        <w:spacing w:before="5" w:line="295" w:lineRule="exact"/>
        <w:ind w:left="0"/>
        <w:rPr>
          <w:sz w:val="22"/>
          <w:szCs w:val="22"/>
          <w:lang w:val="ru-RU"/>
        </w:rPr>
      </w:pPr>
      <w:r w:rsidRPr="004439E0">
        <w:rPr>
          <w:sz w:val="22"/>
          <w:szCs w:val="22"/>
          <w:lang w:val="ru-RU"/>
        </w:rPr>
        <w:t>Освоение Земли человеком.</w:t>
      </w:r>
    </w:p>
    <w:p w:rsidR="00DD2384" w:rsidRPr="004439E0" w:rsidRDefault="00EB158A" w:rsidP="00803BAF">
      <w:pPr>
        <w:ind w:right="282" w:firstLine="708"/>
        <w:jc w:val="both"/>
        <w:rPr>
          <w:lang w:val="ru-RU"/>
        </w:rPr>
      </w:pPr>
      <w:r w:rsidRPr="004439E0">
        <w:rPr>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4439E0">
        <w:rPr>
          <w:i/>
          <w:lang w:val="ru-RU"/>
        </w:rPr>
        <w:t>древние египтяне, греки, финикийцы, идеи и труды Парменида, Эратосфена, вклад Кратеса Малосского, Страбона</w:t>
      </w:r>
      <w:r w:rsidRPr="004439E0">
        <w:rPr>
          <w:lang w:val="ru-RU"/>
        </w:rPr>
        <w:t>).</w:t>
      </w:r>
    </w:p>
    <w:p w:rsidR="00DD2384" w:rsidRPr="004439E0" w:rsidRDefault="00EB158A" w:rsidP="00803BAF">
      <w:pPr>
        <w:spacing w:before="74"/>
        <w:ind w:right="279" w:firstLine="708"/>
        <w:jc w:val="both"/>
        <w:rPr>
          <w:lang w:val="ru-RU"/>
        </w:rPr>
      </w:pPr>
      <w:r w:rsidRPr="004439E0">
        <w:rPr>
          <w:lang w:val="ru-RU"/>
        </w:rPr>
        <w:t>Важнейшие географические открытия и путешествия в эпоху Средневековья (</w:t>
      </w:r>
      <w:r w:rsidRPr="004439E0">
        <w:rPr>
          <w:i/>
          <w:lang w:val="ru-RU"/>
        </w:rPr>
        <w:t>норманны, М. Поло, А. Никитин, Б. Диаш, М. Бехайм, Х. Колумб, А. Веспуччи, Васко да Гама, Ф. Магеллан, Э. Кортес, Д. Кабот, Г. Меркатор, В. Баренц, Г. Гудзон, А. Тасман,  С.</w:t>
      </w:r>
      <w:r w:rsidRPr="004439E0">
        <w:rPr>
          <w:i/>
          <w:spacing w:val="-2"/>
          <w:lang w:val="ru-RU"/>
        </w:rPr>
        <w:t xml:space="preserve"> </w:t>
      </w:r>
      <w:r w:rsidRPr="004439E0">
        <w:rPr>
          <w:i/>
          <w:lang w:val="ru-RU"/>
        </w:rPr>
        <w:t>Дежнев</w:t>
      </w:r>
      <w:r w:rsidRPr="004439E0">
        <w:rPr>
          <w:lang w:val="ru-RU"/>
        </w:rPr>
        <w:t>).</w:t>
      </w:r>
    </w:p>
    <w:p w:rsidR="00DD2384" w:rsidRPr="004439E0" w:rsidRDefault="00EB158A" w:rsidP="00454693">
      <w:pPr>
        <w:ind w:right="141" w:firstLine="708"/>
        <w:jc w:val="both"/>
        <w:rPr>
          <w:i/>
          <w:lang w:val="ru-RU"/>
        </w:rPr>
      </w:pPr>
      <w:r w:rsidRPr="004439E0">
        <w:rPr>
          <w:lang w:val="ru-RU"/>
        </w:rPr>
        <w:t xml:space="preserve">Важнейшие географические открытия и путешествия в </w:t>
      </w:r>
      <w:r w:rsidRPr="004439E0">
        <w:t>XVI</w:t>
      </w:r>
      <w:r w:rsidRPr="004439E0">
        <w:rPr>
          <w:lang w:val="ru-RU"/>
        </w:rPr>
        <w:t>–</w:t>
      </w:r>
      <w:r w:rsidRPr="004439E0">
        <w:t>XIX</w:t>
      </w:r>
      <w:r w:rsidRPr="004439E0">
        <w:rPr>
          <w:lang w:val="ru-RU"/>
        </w:rPr>
        <w:t xml:space="preserve"> вв. (</w:t>
      </w:r>
      <w:r w:rsidRPr="004439E0">
        <w:rPr>
          <w:i/>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D2384" w:rsidRPr="004439E0" w:rsidRDefault="00EB158A" w:rsidP="00454693">
      <w:pPr>
        <w:ind w:right="141" w:firstLine="708"/>
        <w:jc w:val="both"/>
        <w:rPr>
          <w:lang w:val="ru-RU"/>
        </w:rPr>
      </w:pPr>
      <w:r w:rsidRPr="004439E0">
        <w:rPr>
          <w:i/>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w:t>
      </w:r>
      <w:r w:rsidRPr="004439E0">
        <w:rPr>
          <w:i/>
          <w:spacing w:val="49"/>
          <w:lang w:val="ru-RU"/>
        </w:rPr>
        <w:t xml:space="preserve"> </w:t>
      </w:r>
      <w:r w:rsidRPr="004439E0">
        <w:rPr>
          <w:i/>
          <w:lang w:val="ru-RU"/>
        </w:rPr>
        <w:t>Кук</w:t>
      </w:r>
      <w:r w:rsidRPr="004439E0">
        <w:rPr>
          <w:lang w:val="ru-RU"/>
        </w:rPr>
        <w:t>).</w:t>
      </w:r>
    </w:p>
    <w:p w:rsidR="00DD2384" w:rsidRPr="004439E0" w:rsidRDefault="00EB158A" w:rsidP="00454693">
      <w:pPr>
        <w:ind w:right="141" w:firstLine="708"/>
        <w:jc w:val="both"/>
        <w:rPr>
          <w:lang w:val="ru-RU"/>
        </w:rPr>
      </w:pPr>
      <w:r w:rsidRPr="004439E0">
        <w:rPr>
          <w:lang w:val="ru-RU"/>
        </w:rPr>
        <w:t xml:space="preserve">Важнейшие географические открытия и путешествия в </w:t>
      </w:r>
      <w:r w:rsidRPr="004439E0">
        <w:t>XX</w:t>
      </w:r>
      <w:r w:rsidRPr="004439E0">
        <w:rPr>
          <w:lang w:val="ru-RU"/>
        </w:rPr>
        <w:t xml:space="preserve"> веке (</w:t>
      </w:r>
      <w:r w:rsidRPr="004439E0">
        <w:rPr>
          <w:i/>
          <w:lang w:val="ru-RU"/>
        </w:rPr>
        <w:t>И.Д. Папанин, Н.И. Вавилов, Р. Амундсен, Р. Скотт, И.М. Сомов и А.Ф. Трешников (руководители 1 и 2 советской антарктической экспедиций), В.А.</w:t>
      </w:r>
      <w:r w:rsidRPr="004439E0">
        <w:rPr>
          <w:i/>
          <w:spacing w:val="4"/>
          <w:lang w:val="ru-RU"/>
        </w:rPr>
        <w:t xml:space="preserve"> </w:t>
      </w:r>
      <w:r w:rsidRPr="004439E0">
        <w:rPr>
          <w:i/>
          <w:lang w:val="ru-RU"/>
        </w:rPr>
        <w:t>Обручев</w:t>
      </w:r>
      <w:r w:rsidRPr="004439E0">
        <w:rPr>
          <w:lang w:val="ru-RU"/>
        </w:rPr>
        <w:t>).</w:t>
      </w:r>
    </w:p>
    <w:p w:rsidR="00DD2384" w:rsidRPr="004439E0" w:rsidRDefault="00EB158A" w:rsidP="00454693">
      <w:pPr>
        <w:pStyle w:val="a3"/>
        <w:spacing w:before="1"/>
        <w:ind w:left="0" w:right="141"/>
        <w:rPr>
          <w:sz w:val="22"/>
          <w:szCs w:val="22"/>
          <w:lang w:val="ru-RU"/>
        </w:rPr>
      </w:pPr>
      <w:r w:rsidRPr="004439E0">
        <w:rPr>
          <w:sz w:val="22"/>
          <w:szCs w:val="22"/>
          <w:lang w:val="ru-RU"/>
        </w:rPr>
        <w:t>Описание и нанесение на контурную карту географических объектов одного из изученных маршрутов.</w:t>
      </w:r>
    </w:p>
    <w:p w:rsidR="00DD2384" w:rsidRPr="004439E0" w:rsidRDefault="00EB158A" w:rsidP="00454693">
      <w:pPr>
        <w:pStyle w:val="4"/>
        <w:spacing w:before="7" w:line="295" w:lineRule="exact"/>
        <w:ind w:left="0" w:right="141"/>
        <w:rPr>
          <w:sz w:val="22"/>
          <w:szCs w:val="22"/>
          <w:lang w:val="ru-RU"/>
        </w:rPr>
      </w:pPr>
      <w:r w:rsidRPr="004439E0">
        <w:rPr>
          <w:sz w:val="22"/>
          <w:szCs w:val="22"/>
          <w:lang w:val="ru-RU"/>
        </w:rPr>
        <w:t>Главные закономерности природы Земли.</w:t>
      </w:r>
    </w:p>
    <w:p w:rsidR="00DD2384" w:rsidRPr="004439E0" w:rsidRDefault="00EB158A" w:rsidP="00454693">
      <w:pPr>
        <w:ind w:right="141" w:firstLine="708"/>
        <w:jc w:val="both"/>
        <w:rPr>
          <w:i/>
          <w:lang w:val="ru-RU"/>
        </w:rPr>
      </w:pPr>
      <w:r w:rsidRPr="004439E0">
        <w:rPr>
          <w:b/>
          <w:lang w:val="ru-RU"/>
        </w:rPr>
        <w:t xml:space="preserve">Литосфера и рельеф Земли. </w:t>
      </w:r>
      <w:r w:rsidRPr="004439E0">
        <w:rPr>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4439E0">
        <w:rPr>
          <w:i/>
          <w:lang w:val="ru-RU"/>
        </w:rPr>
        <w:t>Влияние строения земной коры на облик Земли.</w:t>
      </w:r>
    </w:p>
    <w:p w:rsidR="00DD2384" w:rsidRPr="004439E0" w:rsidRDefault="00EB158A" w:rsidP="00454693">
      <w:pPr>
        <w:ind w:right="141" w:firstLine="708"/>
        <w:jc w:val="both"/>
        <w:rPr>
          <w:i/>
          <w:lang w:val="ru-RU"/>
        </w:rPr>
      </w:pPr>
      <w:r w:rsidRPr="004439E0">
        <w:rPr>
          <w:b/>
          <w:lang w:val="ru-RU"/>
        </w:rPr>
        <w:t xml:space="preserve">Атмосфера и климаты Земли. </w:t>
      </w:r>
      <w:r w:rsidRPr="004439E0">
        <w:rPr>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4439E0">
        <w:rPr>
          <w:i/>
          <w:lang w:val="ru-RU"/>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w:t>
      </w:r>
      <w:r w:rsidRPr="004439E0">
        <w:rPr>
          <w:i/>
          <w:lang w:val="ru-RU"/>
        </w:rPr>
        <w:lastRenderedPageBreak/>
        <w:t>амплитуды и др.</w:t>
      </w:r>
      <w:r w:rsidRPr="004439E0">
        <w:rPr>
          <w:i/>
          <w:spacing w:val="-17"/>
          <w:lang w:val="ru-RU"/>
        </w:rPr>
        <w:t xml:space="preserve"> </w:t>
      </w:r>
      <w:r w:rsidRPr="004439E0">
        <w:rPr>
          <w:i/>
          <w:lang w:val="ru-RU"/>
        </w:rPr>
        <w:t>показателей).</w:t>
      </w:r>
    </w:p>
    <w:p w:rsidR="00DD2384" w:rsidRPr="004439E0" w:rsidRDefault="00EB158A" w:rsidP="00454693">
      <w:pPr>
        <w:pStyle w:val="a3"/>
        <w:ind w:left="0" w:right="141"/>
        <w:rPr>
          <w:sz w:val="22"/>
          <w:szCs w:val="22"/>
          <w:lang w:val="ru-RU"/>
        </w:rPr>
      </w:pPr>
      <w:r w:rsidRPr="004439E0">
        <w:rPr>
          <w:b/>
          <w:sz w:val="22"/>
          <w:szCs w:val="22"/>
          <w:lang w:val="ru-RU"/>
        </w:rPr>
        <w:t xml:space="preserve">Мировой океан – основная часть гидросферы. </w:t>
      </w:r>
      <w:r w:rsidRPr="004439E0">
        <w:rPr>
          <w:sz w:val="22"/>
          <w:szCs w:val="22"/>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w:t>
      </w:r>
      <w:r w:rsidRPr="004439E0">
        <w:rPr>
          <w:spacing w:val="-8"/>
          <w:sz w:val="22"/>
          <w:szCs w:val="22"/>
          <w:lang w:val="ru-RU"/>
        </w:rPr>
        <w:t xml:space="preserve"> </w:t>
      </w:r>
      <w:r w:rsidRPr="004439E0">
        <w:rPr>
          <w:sz w:val="22"/>
          <w:szCs w:val="22"/>
          <w:lang w:val="ru-RU"/>
        </w:rPr>
        <w:t>особенности.</w:t>
      </w:r>
    </w:p>
    <w:p w:rsidR="00DD2384" w:rsidRPr="004439E0" w:rsidRDefault="00EB158A" w:rsidP="00454693">
      <w:pPr>
        <w:pStyle w:val="a3"/>
        <w:ind w:left="0" w:right="141"/>
        <w:rPr>
          <w:sz w:val="22"/>
          <w:szCs w:val="22"/>
          <w:lang w:val="ru-RU"/>
        </w:rPr>
      </w:pPr>
      <w:r w:rsidRPr="004439E0">
        <w:rPr>
          <w:b/>
          <w:sz w:val="22"/>
          <w:szCs w:val="22"/>
          <w:lang w:val="ru-RU"/>
        </w:rPr>
        <w:t xml:space="preserve">Географическая оболочка. </w:t>
      </w:r>
      <w:r w:rsidRPr="004439E0">
        <w:rPr>
          <w:sz w:val="22"/>
          <w:szCs w:val="22"/>
          <w:lang w:val="ru-RU"/>
        </w:rPr>
        <w:t>Свойства и особенности строения географической оболочки. Общие географические закономерности целостность, зональность,</w:t>
      </w:r>
      <w:r w:rsidRPr="004439E0">
        <w:rPr>
          <w:spacing w:val="-45"/>
          <w:sz w:val="22"/>
          <w:szCs w:val="22"/>
          <w:lang w:val="ru-RU"/>
        </w:rPr>
        <w:t xml:space="preserve"> </w:t>
      </w:r>
      <w:r w:rsidRPr="004439E0">
        <w:rPr>
          <w:sz w:val="22"/>
          <w:szCs w:val="22"/>
          <w:lang w:val="ru-RU"/>
        </w:rPr>
        <w:t>ритмичность и их значение. Географическая зональность. Природные зоны Земли (выявление по картам зональности в природе материков). Высотная</w:t>
      </w:r>
      <w:r w:rsidRPr="004439E0">
        <w:rPr>
          <w:spacing w:val="8"/>
          <w:sz w:val="22"/>
          <w:szCs w:val="22"/>
          <w:lang w:val="ru-RU"/>
        </w:rPr>
        <w:t xml:space="preserve"> </w:t>
      </w:r>
      <w:r w:rsidRPr="004439E0">
        <w:rPr>
          <w:sz w:val="22"/>
          <w:szCs w:val="22"/>
          <w:lang w:val="ru-RU"/>
        </w:rPr>
        <w:t>поясность.</w:t>
      </w:r>
    </w:p>
    <w:p w:rsidR="00DD2384" w:rsidRPr="004439E0" w:rsidRDefault="00EB158A" w:rsidP="00454693">
      <w:pPr>
        <w:pStyle w:val="4"/>
        <w:spacing w:before="4"/>
        <w:ind w:left="0" w:right="141"/>
        <w:rPr>
          <w:sz w:val="22"/>
          <w:szCs w:val="22"/>
          <w:lang w:val="ru-RU"/>
        </w:rPr>
      </w:pPr>
      <w:r w:rsidRPr="004439E0">
        <w:rPr>
          <w:sz w:val="22"/>
          <w:szCs w:val="22"/>
          <w:lang w:val="ru-RU"/>
        </w:rPr>
        <w:t>Характеристика материков Земли.</w:t>
      </w:r>
    </w:p>
    <w:p w:rsidR="00DD2384" w:rsidRPr="004439E0" w:rsidRDefault="00EB158A" w:rsidP="00454693">
      <w:pPr>
        <w:spacing w:line="295" w:lineRule="exact"/>
        <w:ind w:right="141"/>
        <w:rPr>
          <w:lang w:val="ru-RU"/>
        </w:rPr>
      </w:pPr>
      <w:r w:rsidRPr="004439E0">
        <w:rPr>
          <w:b/>
          <w:lang w:val="ru-RU"/>
        </w:rPr>
        <w:t xml:space="preserve">Южные материки. </w:t>
      </w:r>
      <w:r w:rsidRPr="004439E0">
        <w:rPr>
          <w:lang w:val="ru-RU"/>
        </w:rPr>
        <w:t>Особенности южных материков Земли.</w:t>
      </w:r>
    </w:p>
    <w:p w:rsidR="00DD2384" w:rsidRPr="004439E0" w:rsidRDefault="00EB158A" w:rsidP="00454693">
      <w:pPr>
        <w:pStyle w:val="a3"/>
        <w:ind w:left="0" w:right="141"/>
        <w:rPr>
          <w:sz w:val="22"/>
          <w:szCs w:val="22"/>
          <w:lang w:val="ru-RU"/>
        </w:rPr>
      </w:pPr>
      <w:r w:rsidRPr="004439E0">
        <w:rPr>
          <w:b/>
          <w:sz w:val="22"/>
          <w:szCs w:val="22"/>
          <w:lang w:val="ru-RU"/>
        </w:rPr>
        <w:t xml:space="preserve">Африка. </w:t>
      </w:r>
      <w:r w:rsidRPr="004439E0">
        <w:rPr>
          <w:sz w:val="22"/>
          <w:szCs w:val="22"/>
          <w:lang w:val="ru-RU"/>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D2384" w:rsidRPr="004439E0" w:rsidRDefault="00EB158A" w:rsidP="00454693">
      <w:pPr>
        <w:pStyle w:val="a3"/>
        <w:ind w:left="0" w:right="141"/>
        <w:rPr>
          <w:sz w:val="22"/>
          <w:szCs w:val="22"/>
          <w:lang w:val="ru-RU"/>
        </w:rPr>
      </w:pPr>
      <w:r w:rsidRPr="004439E0">
        <w:rPr>
          <w:sz w:val="22"/>
          <w:szCs w:val="22"/>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D2384" w:rsidRPr="004439E0" w:rsidRDefault="00454693" w:rsidP="00454693">
      <w:pPr>
        <w:pStyle w:val="a3"/>
        <w:tabs>
          <w:tab w:val="left" w:pos="9498"/>
          <w:tab w:val="left" w:pos="9672"/>
        </w:tabs>
        <w:ind w:left="0" w:right="141"/>
        <w:jc w:val="left"/>
        <w:rPr>
          <w:sz w:val="22"/>
          <w:szCs w:val="22"/>
          <w:lang w:val="ru-RU"/>
        </w:rPr>
      </w:pPr>
      <w:r>
        <w:rPr>
          <w:sz w:val="22"/>
          <w:szCs w:val="22"/>
          <w:lang w:val="ru-RU"/>
        </w:rPr>
        <w:t>Особенности стран Восточной Африки, регион вулканов и разломов</w:t>
      </w:r>
      <w:r w:rsidR="00EB158A" w:rsidRPr="004439E0">
        <w:rPr>
          <w:spacing w:val="-1"/>
          <w:sz w:val="22"/>
          <w:szCs w:val="22"/>
          <w:lang w:val="ru-RU"/>
        </w:rPr>
        <w:t xml:space="preserve">, </w:t>
      </w:r>
      <w:r w:rsidR="00EB158A" w:rsidRPr="004439E0">
        <w:rPr>
          <w:sz w:val="22"/>
          <w:szCs w:val="22"/>
          <w:lang w:val="ru-RU"/>
        </w:rPr>
        <w:t>национальных парков, центр происхождения культурных растений и древних</w:t>
      </w:r>
      <w:r w:rsidR="00EB158A" w:rsidRPr="004439E0">
        <w:rPr>
          <w:spacing w:val="-32"/>
          <w:sz w:val="22"/>
          <w:szCs w:val="22"/>
          <w:lang w:val="ru-RU"/>
        </w:rPr>
        <w:t xml:space="preserve"> </w:t>
      </w:r>
      <w:r w:rsidR="00EB158A" w:rsidRPr="004439E0">
        <w:rPr>
          <w:sz w:val="22"/>
          <w:szCs w:val="22"/>
          <w:lang w:val="ru-RU"/>
        </w:rPr>
        <w:t>государств).</w:t>
      </w:r>
    </w:p>
    <w:p w:rsidR="00DD2384" w:rsidRPr="004439E0" w:rsidRDefault="00EB158A" w:rsidP="00454693">
      <w:pPr>
        <w:pStyle w:val="a3"/>
        <w:ind w:left="0" w:right="141"/>
        <w:rPr>
          <w:sz w:val="22"/>
          <w:szCs w:val="22"/>
          <w:lang w:val="ru-RU"/>
        </w:rPr>
      </w:pPr>
      <w:r w:rsidRPr="004439E0">
        <w:rPr>
          <w:sz w:val="22"/>
          <w:szCs w:val="22"/>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D2384" w:rsidRPr="004439E0" w:rsidRDefault="00EB158A" w:rsidP="00454693">
      <w:pPr>
        <w:pStyle w:val="a3"/>
        <w:ind w:left="0" w:right="141"/>
        <w:rPr>
          <w:sz w:val="22"/>
          <w:szCs w:val="22"/>
          <w:lang w:val="ru-RU"/>
        </w:rPr>
      </w:pPr>
      <w:r w:rsidRPr="004439E0">
        <w:rPr>
          <w:b/>
          <w:sz w:val="22"/>
          <w:szCs w:val="22"/>
          <w:lang w:val="ru-RU"/>
        </w:rPr>
        <w:t xml:space="preserve">Австралия и Океания. </w:t>
      </w:r>
      <w:r w:rsidRPr="004439E0">
        <w:rPr>
          <w:sz w:val="22"/>
          <w:szCs w:val="22"/>
          <w:lang w:val="ru-RU"/>
        </w:rPr>
        <w:t>Географическое положение, история исследования, особенности природы материка. Эндемики.</w:t>
      </w:r>
    </w:p>
    <w:p w:rsidR="00DD2384" w:rsidRPr="004439E0" w:rsidRDefault="00EB158A" w:rsidP="00454693">
      <w:pPr>
        <w:pStyle w:val="a3"/>
        <w:ind w:left="0" w:right="141"/>
        <w:rPr>
          <w:sz w:val="22"/>
          <w:szCs w:val="22"/>
          <w:lang w:val="ru-RU"/>
        </w:rPr>
      </w:pPr>
      <w:r w:rsidRPr="004439E0">
        <w:rPr>
          <w:sz w:val="22"/>
          <w:szCs w:val="22"/>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D2384" w:rsidRPr="004439E0" w:rsidRDefault="00EB158A" w:rsidP="00454693">
      <w:pPr>
        <w:pStyle w:val="a3"/>
        <w:ind w:left="0" w:right="141"/>
        <w:rPr>
          <w:sz w:val="22"/>
          <w:szCs w:val="22"/>
          <w:lang w:val="ru-RU"/>
        </w:rPr>
      </w:pPr>
      <w:r w:rsidRPr="004439E0">
        <w:rPr>
          <w:sz w:val="22"/>
          <w:szCs w:val="22"/>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w:t>
      </w:r>
      <w:r w:rsidR="00454693">
        <w:rPr>
          <w:sz w:val="22"/>
          <w:szCs w:val="22"/>
          <w:lang w:val="ru-RU"/>
        </w:rPr>
        <w:t xml:space="preserve"> </w:t>
      </w:r>
      <w:r w:rsidRPr="004439E0">
        <w:rPr>
          <w:sz w:val="22"/>
          <w:szCs w:val="22"/>
          <w:lang w:val="ru-RU"/>
        </w:rPr>
        <w:t>«многочисленные острова»).</w:t>
      </w:r>
    </w:p>
    <w:p w:rsidR="00DD2384" w:rsidRPr="004439E0" w:rsidRDefault="00EB158A" w:rsidP="00454693">
      <w:pPr>
        <w:pStyle w:val="a3"/>
        <w:ind w:left="0" w:right="141"/>
        <w:rPr>
          <w:sz w:val="22"/>
          <w:szCs w:val="22"/>
          <w:lang w:val="ru-RU"/>
        </w:rPr>
      </w:pPr>
      <w:r w:rsidRPr="004439E0">
        <w:rPr>
          <w:b/>
          <w:sz w:val="22"/>
          <w:szCs w:val="22"/>
          <w:lang w:val="ru-RU"/>
        </w:rPr>
        <w:t xml:space="preserve">Южная Америка. </w:t>
      </w:r>
      <w:r w:rsidRPr="004439E0">
        <w:rPr>
          <w:sz w:val="22"/>
          <w:szCs w:val="22"/>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D2384" w:rsidRPr="004439E0" w:rsidRDefault="00EB158A" w:rsidP="00454693">
      <w:pPr>
        <w:pStyle w:val="a3"/>
        <w:spacing w:before="1"/>
        <w:ind w:left="0" w:right="141"/>
        <w:rPr>
          <w:sz w:val="22"/>
          <w:szCs w:val="22"/>
          <w:lang w:val="ru-RU"/>
        </w:rPr>
      </w:pPr>
      <w:r w:rsidRPr="004439E0">
        <w:rPr>
          <w:b/>
          <w:sz w:val="22"/>
          <w:szCs w:val="22"/>
          <w:lang w:val="ru-RU"/>
        </w:rPr>
        <w:t xml:space="preserve">Антарктида. </w:t>
      </w:r>
      <w:r w:rsidRPr="004439E0">
        <w:rPr>
          <w:sz w:val="22"/>
          <w:szCs w:val="22"/>
          <w:lang w:val="ru-RU"/>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DD2384" w:rsidRPr="004439E0" w:rsidRDefault="00EB158A" w:rsidP="00454693">
      <w:pPr>
        <w:spacing w:line="298" w:lineRule="exact"/>
        <w:ind w:right="141"/>
        <w:rPr>
          <w:lang w:val="ru-RU"/>
        </w:rPr>
      </w:pPr>
      <w:r w:rsidRPr="004439E0">
        <w:rPr>
          <w:b/>
          <w:lang w:val="ru-RU"/>
        </w:rPr>
        <w:t xml:space="preserve">Северные материки. </w:t>
      </w:r>
      <w:r w:rsidRPr="004439E0">
        <w:rPr>
          <w:lang w:val="ru-RU"/>
        </w:rPr>
        <w:t>Особенности северных материков Земли.</w:t>
      </w:r>
    </w:p>
    <w:p w:rsidR="00DD2384" w:rsidRPr="004439E0" w:rsidRDefault="00EB158A" w:rsidP="00454693">
      <w:pPr>
        <w:pStyle w:val="a3"/>
        <w:ind w:left="0" w:right="141"/>
        <w:rPr>
          <w:sz w:val="22"/>
          <w:szCs w:val="22"/>
          <w:lang w:val="ru-RU"/>
        </w:rPr>
      </w:pPr>
      <w:r w:rsidRPr="004439E0">
        <w:rPr>
          <w:b/>
          <w:sz w:val="22"/>
          <w:szCs w:val="22"/>
          <w:lang w:val="ru-RU"/>
        </w:rPr>
        <w:t xml:space="preserve">Северная Америка. </w:t>
      </w:r>
      <w:r w:rsidRPr="004439E0">
        <w:rPr>
          <w:sz w:val="22"/>
          <w:szCs w:val="22"/>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w:t>
      </w:r>
      <w:r w:rsidRPr="004439E0">
        <w:rPr>
          <w:spacing w:val="3"/>
          <w:sz w:val="22"/>
          <w:szCs w:val="22"/>
          <w:lang w:val="ru-RU"/>
        </w:rPr>
        <w:t xml:space="preserve"> </w:t>
      </w:r>
      <w:r w:rsidRPr="004439E0">
        <w:rPr>
          <w:sz w:val="22"/>
          <w:szCs w:val="22"/>
          <w:lang w:val="ru-RU"/>
        </w:rPr>
        <w:t>переселенцев).</w:t>
      </w:r>
    </w:p>
    <w:p w:rsidR="00DD2384" w:rsidRPr="004439E0" w:rsidRDefault="00EB158A" w:rsidP="00454693">
      <w:pPr>
        <w:pStyle w:val="a3"/>
        <w:spacing w:before="1"/>
        <w:ind w:left="0" w:right="141"/>
        <w:rPr>
          <w:sz w:val="22"/>
          <w:szCs w:val="22"/>
          <w:lang w:val="ru-RU"/>
        </w:rPr>
      </w:pPr>
      <w:r w:rsidRPr="004439E0">
        <w:rPr>
          <w:sz w:val="22"/>
          <w:szCs w:val="22"/>
          <w:lang w:val="ru-RU"/>
        </w:rPr>
        <w:t>Характеристика двух стран материка: Канады и Мексики. Описание США – как одной из ведущих стран современного мира.</w:t>
      </w:r>
    </w:p>
    <w:p w:rsidR="00DD2384" w:rsidRPr="004439E0" w:rsidRDefault="00EB158A" w:rsidP="00454693">
      <w:pPr>
        <w:pStyle w:val="a3"/>
        <w:ind w:left="0" w:right="141"/>
        <w:rPr>
          <w:sz w:val="22"/>
          <w:szCs w:val="22"/>
          <w:lang w:val="ru-RU"/>
        </w:rPr>
      </w:pPr>
      <w:r w:rsidRPr="004439E0">
        <w:rPr>
          <w:b/>
          <w:sz w:val="22"/>
          <w:szCs w:val="22"/>
          <w:lang w:val="ru-RU"/>
        </w:rPr>
        <w:t xml:space="preserve">Евразия. </w:t>
      </w:r>
      <w:r w:rsidRPr="004439E0">
        <w:rPr>
          <w:sz w:val="22"/>
          <w:szCs w:val="22"/>
          <w:lang w:val="ru-RU"/>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DD2384" w:rsidRPr="004439E0" w:rsidRDefault="00EB158A" w:rsidP="00454693">
      <w:pPr>
        <w:pStyle w:val="a3"/>
        <w:ind w:left="0" w:right="141"/>
        <w:jc w:val="right"/>
        <w:rPr>
          <w:sz w:val="22"/>
          <w:szCs w:val="22"/>
          <w:lang w:val="ru-RU"/>
        </w:rPr>
      </w:pPr>
      <w:r w:rsidRPr="004439E0">
        <w:rPr>
          <w:sz w:val="22"/>
          <w:szCs w:val="22"/>
          <w:lang w:val="ru-RU"/>
        </w:rPr>
        <w:t>Зарубежная Европа. Страны Северной Европы (население, образ жизни и культура</w:t>
      </w:r>
      <w:r w:rsidRPr="004439E0">
        <w:rPr>
          <w:w w:val="99"/>
          <w:sz w:val="22"/>
          <w:szCs w:val="22"/>
          <w:lang w:val="ru-RU"/>
        </w:rPr>
        <w:t xml:space="preserve"> </w:t>
      </w:r>
      <w:r w:rsidRPr="004439E0">
        <w:rPr>
          <w:sz w:val="22"/>
          <w:szCs w:val="22"/>
          <w:lang w:val="ru-RU"/>
        </w:rPr>
        <w:t>региона, влияние моря и теплого течения на жизнь и хозяйственную деятельность людей).</w:t>
      </w:r>
    </w:p>
    <w:p w:rsidR="00DD2384" w:rsidRPr="004439E0" w:rsidRDefault="00EB158A" w:rsidP="00454693">
      <w:pPr>
        <w:pStyle w:val="a3"/>
        <w:spacing w:before="1"/>
        <w:ind w:left="0" w:right="141"/>
        <w:rPr>
          <w:sz w:val="22"/>
          <w:szCs w:val="22"/>
          <w:lang w:val="ru-RU"/>
        </w:rPr>
      </w:pPr>
      <w:r w:rsidRPr="004439E0">
        <w:rPr>
          <w:sz w:val="22"/>
          <w:szCs w:val="22"/>
          <w:lang w:val="ru-RU"/>
        </w:rPr>
        <w:lastRenderedPageBreak/>
        <w:t>Страны Средней Европы (население, образ жизни и культура региона, высокое развитие стран региона, один из главных центров мировой экономики).</w:t>
      </w:r>
    </w:p>
    <w:p w:rsidR="00DD2384" w:rsidRPr="004439E0" w:rsidRDefault="00EB158A" w:rsidP="00454693">
      <w:pPr>
        <w:pStyle w:val="a3"/>
        <w:spacing w:before="74"/>
        <w:ind w:left="0" w:right="141"/>
        <w:rPr>
          <w:sz w:val="22"/>
          <w:szCs w:val="22"/>
          <w:lang w:val="ru-RU"/>
        </w:rPr>
      </w:pPr>
      <w:r w:rsidRPr="004439E0">
        <w:rPr>
          <w:sz w:val="22"/>
          <w:szCs w:val="22"/>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D2384" w:rsidRPr="004439E0" w:rsidRDefault="00EB158A" w:rsidP="00454693">
      <w:pPr>
        <w:pStyle w:val="a3"/>
        <w:ind w:left="0" w:right="141"/>
        <w:rPr>
          <w:sz w:val="22"/>
          <w:szCs w:val="22"/>
          <w:lang w:val="ru-RU"/>
        </w:rPr>
      </w:pPr>
      <w:r w:rsidRPr="004439E0">
        <w:rPr>
          <w:sz w:val="22"/>
          <w:szCs w:val="22"/>
          <w:lang w:val="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DD2384" w:rsidRPr="004439E0" w:rsidRDefault="00EB158A" w:rsidP="00454693">
      <w:pPr>
        <w:pStyle w:val="a3"/>
        <w:ind w:left="0" w:right="141"/>
        <w:rPr>
          <w:sz w:val="22"/>
          <w:szCs w:val="22"/>
          <w:lang w:val="ru-RU"/>
        </w:rPr>
      </w:pPr>
      <w:r w:rsidRPr="004439E0">
        <w:rPr>
          <w:sz w:val="22"/>
          <w:szCs w:val="22"/>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D2384" w:rsidRPr="004439E0" w:rsidRDefault="00EB158A" w:rsidP="00454693">
      <w:pPr>
        <w:pStyle w:val="a3"/>
        <w:spacing w:before="1"/>
        <w:ind w:left="0" w:right="141"/>
        <w:rPr>
          <w:sz w:val="22"/>
          <w:szCs w:val="22"/>
          <w:lang w:val="ru-RU"/>
        </w:rPr>
      </w:pPr>
      <w:r w:rsidRPr="004439E0">
        <w:rPr>
          <w:sz w:val="22"/>
          <w:szCs w:val="22"/>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D2384" w:rsidRPr="004439E0" w:rsidRDefault="00EB158A" w:rsidP="00454693">
      <w:pPr>
        <w:pStyle w:val="a3"/>
        <w:ind w:left="0" w:right="141"/>
        <w:rPr>
          <w:sz w:val="22"/>
          <w:szCs w:val="22"/>
          <w:lang w:val="ru-RU"/>
        </w:rPr>
      </w:pPr>
      <w:r w:rsidRPr="004439E0">
        <w:rPr>
          <w:sz w:val="22"/>
          <w:szCs w:val="22"/>
          <w:lang w:val="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DD2384" w:rsidRPr="004439E0" w:rsidRDefault="00EB158A" w:rsidP="00454693">
      <w:pPr>
        <w:pStyle w:val="a3"/>
        <w:ind w:left="0" w:right="141"/>
        <w:rPr>
          <w:sz w:val="22"/>
          <w:szCs w:val="22"/>
          <w:lang w:val="ru-RU"/>
        </w:rPr>
      </w:pPr>
      <w:r w:rsidRPr="004439E0">
        <w:rPr>
          <w:sz w:val="22"/>
          <w:szCs w:val="22"/>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w:t>
      </w:r>
    </w:p>
    <w:p w:rsidR="00DD2384" w:rsidRPr="004439E0" w:rsidRDefault="00EB158A" w:rsidP="00454693">
      <w:pPr>
        <w:pStyle w:val="a3"/>
        <w:ind w:left="0" w:right="141" w:firstLine="0"/>
        <w:rPr>
          <w:sz w:val="22"/>
          <w:szCs w:val="22"/>
          <w:lang w:val="ru-RU"/>
        </w:rPr>
      </w:pPr>
      <w:r w:rsidRPr="004439E0">
        <w:rPr>
          <w:sz w:val="22"/>
          <w:szCs w:val="22"/>
          <w:lang w:val="ru-RU"/>
        </w:rPr>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D2384" w:rsidRPr="004439E0" w:rsidRDefault="00EB158A" w:rsidP="00454693">
      <w:pPr>
        <w:pStyle w:val="a3"/>
        <w:ind w:left="0" w:right="141"/>
        <w:rPr>
          <w:sz w:val="22"/>
          <w:szCs w:val="22"/>
          <w:lang w:val="ru-RU"/>
        </w:rPr>
      </w:pPr>
      <w:r w:rsidRPr="004439E0">
        <w:rPr>
          <w:sz w:val="22"/>
          <w:szCs w:val="22"/>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w:t>
      </w:r>
      <w:r w:rsidRPr="004439E0">
        <w:rPr>
          <w:spacing w:val="-1"/>
          <w:sz w:val="22"/>
          <w:szCs w:val="22"/>
          <w:lang w:val="ru-RU"/>
        </w:rPr>
        <w:t xml:space="preserve"> </w:t>
      </w:r>
      <w:r w:rsidRPr="004439E0">
        <w:rPr>
          <w:sz w:val="22"/>
          <w:szCs w:val="22"/>
          <w:lang w:val="ru-RU"/>
        </w:rPr>
        <w:t>Китая).</w:t>
      </w:r>
    </w:p>
    <w:p w:rsidR="00DD2384" w:rsidRPr="004439E0" w:rsidRDefault="00EB158A" w:rsidP="00454693">
      <w:pPr>
        <w:pStyle w:val="4"/>
        <w:spacing w:before="6"/>
        <w:ind w:left="0" w:firstLine="709"/>
        <w:rPr>
          <w:sz w:val="22"/>
          <w:szCs w:val="22"/>
          <w:lang w:val="ru-RU"/>
        </w:rPr>
      </w:pPr>
      <w:r w:rsidRPr="004439E0">
        <w:rPr>
          <w:sz w:val="22"/>
          <w:szCs w:val="22"/>
          <w:lang w:val="ru-RU"/>
        </w:rPr>
        <w:t>Взаимодействие природы и общества.</w:t>
      </w:r>
    </w:p>
    <w:p w:rsidR="00DD2384" w:rsidRPr="004439E0" w:rsidRDefault="00EB158A" w:rsidP="00454693">
      <w:pPr>
        <w:pStyle w:val="a3"/>
        <w:ind w:left="0" w:right="279" w:firstLine="709"/>
        <w:rPr>
          <w:sz w:val="22"/>
          <w:szCs w:val="22"/>
          <w:lang w:val="ru-RU"/>
        </w:rPr>
      </w:pPr>
      <w:r w:rsidRPr="004439E0">
        <w:rPr>
          <w:sz w:val="22"/>
          <w:szCs w:val="22"/>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w:t>
      </w:r>
      <w:r w:rsidRPr="004439E0">
        <w:rPr>
          <w:position w:val="1"/>
          <w:sz w:val="22"/>
          <w:szCs w:val="22"/>
          <w:lang w:val="ru-RU"/>
        </w:rPr>
        <w:t xml:space="preserve">природы, Международная Гидрографическая Организация, ЮНЕСКО и </w:t>
      </w:r>
      <w:r w:rsidRPr="004439E0">
        <w:rPr>
          <w:sz w:val="22"/>
          <w:szCs w:val="22"/>
          <w:lang w:val="ru-RU"/>
        </w:rPr>
        <w:t>др.).</w:t>
      </w:r>
    </w:p>
    <w:p w:rsidR="00DD2384" w:rsidRPr="004439E0" w:rsidRDefault="00EB158A" w:rsidP="00454693">
      <w:pPr>
        <w:pStyle w:val="4"/>
        <w:spacing w:before="5" w:line="295" w:lineRule="exact"/>
        <w:ind w:left="0"/>
        <w:rPr>
          <w:sz w:val="22"/>
          <w:szCs w:val="22"/>
          <w:lang w:val="ru-RU"/>
        </w:rPr>
      </w:pPr>
      <w:r w:rsidRPr="004439E0">
        <w:rPr>
          <w:sz w:val="22"/>
          <w:szCs w:val="22"/>
          <w:lang w:val="ru-RU"/>
        </w:rPr>
        <w:t>Территория России на карте мира.</w:t>
      </w:r>
    </w:p>
    <w:p w:rsidR="00DD2384" w:rsidRPr="004439E0" w:rsidRDefault="00EB158A" w:rsidP="00454693">
      <w:pPr>
        <w:pStyle w:val="a3"/>
        <w:ind w:left="0" w:right="280"/>
        <w:rPr>
          <w:sz w:val="22"/>
          <w:szCs w:val="22"/>
          <w:lang w:val="ru-RU"/>
        </w:rPr>
      </w:pPr>
      <w:r w:rsidRPr="004439E0">
        <w:rPr>
          <w:sz w:val="22"/>
          <w:szCs w:val="22"/>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4439E0">
        <w:rPr>
          <w:sz w:val="22"/>
          <w:szCs w:val="22"/>
        </w:rPr>
        <w:t>XI</w:t>
      </w:r>
      <w:r w:rsidRPr="004439E0">
        <w:rPr>
          <w:sz w:val="22"/>
          <w:szCs w:val="22"/>
          <w:lang w:val="ru-RU"/>
        </w:rPr>
        <w:t xml:space="preserve"> – </w:t>
      </w:r>
      <w:r w:rsidRPr="004439E0">
        <w:rPr>
          <w:sz w:val="22"/>
          <w:szCs w:val="22"/>
        </w:rPr>
        <w:t>XVI</w:t>
      </w:r>
      <w:r w:rsidRPr="004439E0">
        <w:rPr>
          <w:sz w:val="22"/>
          <w:szCs w:val="22"/>
          <w:lang w:val="ru-RU"/>
        </w:rPr>
        <w:t xml:space="preserve"> вв. История освоения и заселения территории России в </w:t>
      </w:r>
      <w:r w:rsidRPr="004439E0">
        <w:rPr>
          <w:sz w:val="22"/>
          <w:szCs w:val="22"/>
        </w:rPr>
        <w:t>XVII</w:t>
      </w:r>
      <w:r w:rsidRPr="004439E0">
        <w:rPr>
          <w:sz w:val="22"/>
          <w:szCs w:val="22"/>
          <w:lang w:val="ru-RU"/>
        </w:rPr>
        <w:t xml:space="preserve"> – </w:t>
      </w:r>
      <w:r w:rsidRPr="004439E0">
        <w:rPr>
          <w:sz w:val="22"/>
          <w:szCs w:val="22"/>
        </w:rPr>
        <w:t>XVIII</w:t>
      </w:r>
      <w:r w:rsidRPr="004439E0">
        <w:rPr>
          <w:sz w:val="22"/>
          <w:szCs w:val="22"/>
          <w:lang w:val="ru-RU"/>
        </w:rPr>
        <w:t xml:space="preserve"> вв. История  освоения и заселения территории России в </w:t>
      </w:r>
      <w:r w:rsidRPr="004439E0">
        <w:rPr>
          <w:sz w:val="22"/>
          <w:szCs w:val="22"/>
        </w:rPr>
        <w:t>XIX</w:t>
      </w:r>
      <w:r w:rsidRPr="004439E0">
        <w:rPr>
          <w:sz w:val="22"/>
          <w:szCs w:val="22"/>
          <w:lang w:val="ru-RU"/>
        </w:rPr>
        <w:t xml:space="preserve"> – </w:t>
      </w:r>
      <w:r w:rsidRPr="004439E0">
        <w:rPr>
          <w:sz w:val="22"/>
          <w:szCs w:val="22"/>
        </w:rPr>
        <w:t>XXI</w:t>
      </w:r>
      <w:r w:rsidRPr="004439E0">
        <w:rPr>
          <w:spacing w:val="-6"/>
          <w:sz w:val="22"/>
          <w:szCs w:val="22"/>
          <w:lang w:val="ru-RU"/>
        </w:rPr>
        <w:t xml:space="preserve"> </w:t>
      </w:r>
      <w:r w:rsidRPr="004439E0">
        <w:rPr>
          <w:sz w:val="22"/>
          <w:szCs w:val="22"/>
          <w:lang w:val="ru-RU"/>
        </w:rPr>
        <w:t>вв.</w:t>
      </w:r>
    </w:p>
    <w:p w:rsidR="00DD2384" w:rsidRPr="004439E0" w:rsidRDefault="00EB158A" w:rsidP="00454693">
      <w:pPr>
        <w:pStyle w:val="4"/>
        <w:spacing w:before="4" w:line="240" w:lineRule="auto"/>
        <w:ind w:left="0"/>
        <w:rPr>
          <w:sz w:val="22"/>
          <w:szCs w:val="22"/>
          <w:lang w:val="ru-RU"/>
        </w:rPr>
      </w:pPr>
      <w:r w:rsidRPr="004439E0">
        <w:rPr>
          <w:sz w:val="22"/>
          <w:szCs w:val="22"/>
          <w:lang w:val="ru-RU"/>
        </w:rPr>
        <w:t>Общая характеристика природы России.</w:t>
      </w:r>
    </w:p>
    <w:p w:rsidR="00DD2384" w:rsidRPr="004439E0" w:rsidRDefault="00EB158A" w:rsidP="00454693">
      <w:pPr>
        <w:pStyle w:val="a3"/>
        <w:spacing w:before="74"/>
        <w:ind w:left="0" w:right="280"/>
        <w:rPr>
          <w:sz w:val="22"/>
          <w:szCs w:val="22"/>
          <w:lang w:val="ru-RU"/>
        </w:rPr>
      </w:pPr>
      <w:r w:rsidRPr="004439E0">
        <w:rPr>
          <w:b/>
          <w:sz w:val="22"/>
          <w:szCs w:val="22"/>
          <w:lang w:val="ru-RU"/>
        </w:rPr>
        <w:t xml:space="preserve">Рельеф и полезные ископаемые России. </w:t>
      </w:r>
      <w:r w:rsidRPr="004439E0">
        <w:rPr>
          <w:sz w:val="22"/>
          <w:szCs w:val="22"/>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w:t>
      </w:r>
      <w:r w:rsidRPr="004439E0">
        <w:rPr>
          <w:spacing w:val="-1"/>
          <w:sz w:val="22"/>
          <w:szCs w:val="22"/>
          <w:lang w:val="ru-RU"/>
        </w:rPr>
        <w:t xml:space="preserve"> </w:t>
      </w:r>
      <w:r w:rsidRPr="004439E0">
        <w:rPr>
          <w:sz w:val="22"/>
          <w:szCs w:val="22"/>
          <w:lang w:val="ru-RU"/>
        </w:rPr>
        <w:t>рельефа.</w:t>
      </w:r>
    </w:p>
    <w:p w:rsidR="00DD2384" w:rsidRPr="004439E0" w:rsidRDefault="00EB158A" w:rsidP="00454693">
      <w:pPr>
        <w:pStyle w:val="a3"/>
        <w:ind w:left="0" w:right="280"/>
        <w:rPr>
          <w:sz w:val="22"/>
          <w:szCs w:val="22"/>
          <w:lang w:val="ru-RU"/>
        </w:rPr>
      </w:pPr>
      <w:r w:rsidRPr="004439E0">
        <w:rPr>
          <w:b/>
          <w:sz w:val="22"/>
          <w:szCs w:val="22"/>
          <w:lang w:val="ru-RU"/>
        </w:rPr>
        <w:t xml:space="preserve">Климат России. </w:t>
      </w:r>
      <w:r w:rsidRPr="004439E0">
        <w:rPr>
          <w:sz w:val="22"/>
          <w:szCs w:val="22"/>
          <w:lang w:val="ru-RU"/>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DD2384" w:rsidRPr="004439E0" w:rsidRDefault="00EB158A" w:rsidP="00454693">
      <w:pPr>
        <w:pStyle w:val="a3"/>
        <w:ind w:left="0" w:right="281"/>
        <w:rPr>
          <w:sz w:val="22"/>
          <w:szCs w:val="22"/>
          <w:lang w:val="ru-RU"/>
        </w:rPr>
      </w:pPr>
      <w:r w:rsidRPr="004439E0">
        <w:rPr>
          <w:b/>
          <w:sz w:val="22"/>
          <w:szCs w:val="22"/>
          <w:lang w:val="ru-RU"/>
        </w:rPr>
        <w:t xml:space="preserve">Внутренние воды России. </w:t>
      </w:r>
      <w:r w:rsidRPr="004439E0">
        <w:rPr>
          <w:sz w:val="22"/>
          <w:szCs w:val="22"/>
          <w:lang w:val="ru-RU"/>
        </w:rPr>
        <w:t xml:space="preserve">Разнообразие внутренних вод России. Особенности российских рек. </w:t>
      </w:r>
      <w:r w:rsidRPr="004439E0">
        <w:rPr>
          <w:sz w:val="22"/>
          <w:szCs w:val="22"/>
          <w:lang w:val="ru-RU"/>
        </w:rPr>
        <w:lastRenderedPageBreak/>
        <w:t>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DD2384" w:rsidRPr="004439E0" w:rsidRDefault="00EB158A" w:rsidP="00454693">
      <w:pPr>
        <w:pStyle w:val="a3"/>
        <w:ind w:left="0" w:right="280"/>
        <w:rPr>
          <w:sz w:val="22"/>
          <w:szCs w:val="22"/>
          <w:lang w:val="ru-RU"/>
        </w:rPr>
      </w:pPr>
      <w:r w:rsidRPr="004439E0">
        <w:rPr>
          <w:b/>
          <w:sz w:val="22"/>
          <w:szCs w:val="22"/>
          <w:lang w:val="ru-RU"/>
        </w:rPr>
        <w:t xml:space="preserve">Почвы России. </w:t>
      </w:r>
      <w:r w:rsidRPr="004439E0">
        <w:rPr>
          <w:sz w:val="22"/>
          <w:szCs w:val="22"/>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D2384" w:rsidRPr="004439E0" w:rsidRDefault="00EB158A" w:rsidP="00454693">
      <w:pPr>
        <w:ind w:right="282" w:firstLine="708"/>
        <w:jc w:val="both"/>
        <w:rPr>
          <w:lang w:val="ru-RU"/>
        </w:rPr>
      </w:pPr>
      <w:r w:rsidRPr="004439E0">
        <w:rPr>
          <w:b/>
          <w:lang w:val="ru-RU"/>
        </w:rPr>
        <w:t xml:space="preserve">Растительный и животный мир России. </w:t>
      </w:r>
      <w:r w:rsidRPr="004439E0">
        <w:rPr>
          <w:lang w:val="ru-RU"/>
        </w:rPr>
        <w:t>Разнообразие растительного и животного мира России. Охрана растительного и животного мира. Биологические ресурсы</w:t>
      </w:r>
      <w:r w:rsidRPr="004439E0">
        <w:rPr>
          <w:spacing w:val="2"/>
          <w:lang w:val="ru-RU"/>
        </w:rPr>
        <w:t xml:space="preserve"> </w:t>
      </w:r>
      <w:r w:rsidRPr="004439E0">
        <w:rPr>
          <w:lang w:val="ru-RU"/>
        </w:rPr>
        <w:t>России.</w:t>
      </w:r>
    </w:p>
    <w:p w:rsidR="00DD2384" w:rsidRPr="004439E0" w:rsidRDefault="00EB158A" w:rsidP="00454693">
      <w:pPr>
        <w:pStyle w:val="4"/>
        <w:spacing w:before="8" w:line="295" w:lineRule="exact"/>
        <w:ind w:left="0"/>
        <w:rPr>
          <w:sz w:val="22"/>
          <w:szCs w:val="22"/>
          <w:lang w:val="ru-RU"/>
        </w:rPr>
      </w:pPr>
      <w:r w:rsidRPr="004439E0">
        <w:rPr>
          <w:sz w:val="22"/>
          <w:szCs w:val="22"/>
          <w:lang w:val="ru-RU"/>
        </w:rPr>
        <w:t>Природно-территориальные комплексы России.</w:t>
      </w:r>
    </w:p>
    <w:p w:rsidR="00DD2384" w:rsidRPr="004439E0" w:rsidRDefault="00EB158A" w:rsidP="00454693">
      <w:pPr>
        <w:pStyle w:val="a3"/>
        <w:ind w:left="0" w:right="280"/>
        <w:rPr>
          <w:sz w:val="22"/>
          <w:szCs w:val="22"/>
          <w:lang w:val="ru-RU"/>
        </w:rPr>
      </w:pPr>
      <w:r w:rsidRPr="004439E0">
        <w:rPr>
          <w:b/>
          <w:sz w:val="22"/>
          <w:szCs w:val="22"/>
          <w:lang w:val="ru-RU"/>
        </w:rPr>
        <w:t xml:space="preserve">Природное районирование. </w:t>
      </w:r>
      <w:r w:rsidRPr="004439E0">
        <w:rPr>
          <w:sz w:val="22"/>
          <w:szCs w:val="22"/>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D2384" w:rsidRPr="004439E0" w:rsidRDefault="00EB158A" w:rsidP="00454693">
      <w:pPr>
        <w:pStyle w:val="a3"/>
        <w:ind w:left="0" w:right="280"/>
        <w:rPr>
          <w:sz w:val="22"/>
          <w:szCs w:val="22"/>
          <w:lang w:val="ru-RU"/>
        </w:rPr>
      </w:pPr>
      <w:r w:rsidRPr="004439E0">
        <w:rPr>
          <w:b/>
          <w:sz w:val="22"/>
          <w:szCs w:val="22"/>
          <w:lang w:val="ru-RU"/>
        </w:rPr>
        <w:t xml:space="preserve">Крупные природные комплексы России. </w:t>
      </w:r>
      <w:r w:rsidRPr="004439E0">
        <w:rPr>
          <w:sz w:val="22"/>
          <w:szCs w:val="22"/>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w:t>
      </w:r>
      <w:r w:rsidRPr="004439E0">
        <w:rPr>
          <w:spacing w:val="-3"/>
          <w:sz w:val="22"/>
          <w:szCs w:val="22"/>
          <w:lang w:val="ru-RU"/>
        </w:rPr>
        <w:t xml:space="preserve"> </w:t>
      </w:r>
      <w:r w:rsidRPr="004439E0">
        <w:rPr>
          <w:sz w:val="22"/>
          <w:szCs w:val="22"/>
          <w:lang w:val="ru-RU"/>
        </w:rPr>
        <w:t>ландшафтов).</w:t>
      </w:r>
    </w:p>
    <w:p w:rsidR="00DD2384" w:rsidRPr="004439E0" w:rsidRDefault="00EB158A" w:rsidP="00454693">
      <w:pPr>
        <w:pStyle w:val="a3"/>
        <w:ind w:left="0" w:right="279"/>
        <w:rPr>
          <w:sz w:val="22"/>
          <w:szCs w:val="22"/>
          <w:lang w:val="ru-RU"/>
        </w:rPr>
      </w:pPr>
      <w:r w:rsidRPr="004439E0">
        <w:rPr>
          <w:sz w:val="22"/>
          <w:szCs w:val="22"/>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w:t>
      </w:r>
      <w:r w:rsidRPr="004439E0">
        <w:rPr>
          <w:spacing w:val="42"/>
          <w:sz w:val="22"/>
          <w:szCs w:val="22"/>
          <w:lang w:val="ru-RU"/>
        </w:rPr>
        <w:t xml:space="preserve"> </w:t>
      </w:r>
      <w:r w:rsidRPr="004439E0">
        <w:rPr>
          <w:sz w:val="22"/>
          <w:szCs w:val="22"/>
          <w:lang w:val="ru-RU"/>
        </w:rPr>
        <w:t>на</w:t>
      </w:r>
      <w:r w:rsidRPr="004439E0">
        <w:rPr>
          <w:spacing w:val="42"/>
          <w:sz w:val="22"/>
          <w:szCs w:val="22"/>
          <w:lang w:val="ru-RU"/>
        </w:rPr>
        <w:t xml:space="preserve"> </w:t>
      </w:r>
      <w:r w:rsidRPr="004439E0">
        <w:rPr>
          <w:sz w:val="22"/>
          <w:szCs w:val="22"/>
          <w:lang w:val="ru-RU"/>
        </w:rPr>
        <w:t>заливных</w:t>
      </w:r>
      <w:r w:rsidRPr="004439E0">
        <w:rPr>
          <w:spacing w:val="42"/>
          <w:sz w:val="22"/>
          <w:szCs w:val="22"/>
          <w:lang w:val="ru-RU"/>
        </w:rPr>
        <w:t xml:space="preserve"> </w:t>
      </w:r>
      <w:r w:rsidRPr="004439E0">
        <w:rPr>
          <w:sz w:val="22"/>
          <w:szCs w:val="22"/>
          <w:lang w:val="ru-RU"/>
        </w:rPr>
        <w:t>лугах,</w:t>
      </w:r>
      <w:r w:rsidRPr="004439E0">
        <w:rPr>
          <w:spacing w:val="42"/>
          <w:sz w:val="22"/>
          <w:szCs w:val="22"/>
          <w:lang w:val="ru-RU"/>
        </w:rPr>
        <w:t xml:space="preserve"> </w:t>
      </w:r>
      <w:r w:rsidRPr="004439E0">
        <w:rPr>
          <w:sz w:val="22"/>
          <w:szCs w:val="22"/>
          <w:lang w:val="ru-RU"/>
        </w:rPr>
        <w:t>транспортные</w:t>
      </w:r>
      <w:r w:rsidRPr="004439E0">
        <w:rPr>
          <w:spacing w:val="42"/>
          <w:sz w:val="22"/>
          <w:szCs w:val="22"/>
          <w:lang w:val="ru-RU"/>
        </w:rPr>
        <w:t xml:space="preserve"> </w:t>
      </w:r>
      <w:r w:rsidRPr="004439E0">
        <w:rPr>
          <w:sz w:val="22"/>
          <w:szCs w:val="22"/>
          <w:lang w:val="ru-RU"/>
        </w:rPr>
        <w:t>пути,</w:t>
      </w:r>
      <w:r w:rsidRPr="004439E0">
        <w:rPr>
          <w:spacing w:val="-1"/>
          <w:sz w:val="22"/>
          <w:szCs w:val="22"/>
          <w:lang w:val="ru-RU"/>
        </w:rPr>
        <w:t xml:space="preserve"> </w:t>
      </w:r>
      <w:r w:rsidRPr="004439E0">
        <w:rPr>
          <w:sz w:val="22"/>
          <w:szCs w:val="22"/>
          <w:lang w:val="ru-RU"/>
        </w:rPr>
        <w:t>рыбные</w:t>
      </w:r>
      <w:r w:rsidRPr="004439E0">
        <w:rPr>
          <w:spacing w:val="-2"/>
          <w:sz w:val="22"/>
          <w:szCs w:val="22"/>
          <w:lang w:val="ru-RU"/>
        </w:rPr>
        <w:t xml:space="preserve"> </w:t>
      </w:r>
      <w:r w:rsidRPr="004439E0">
        <w:rPr>
          <w:sz w:val="22"/>
          <w:szCs w:val="22"/>
          <w:lang w:val="ru-RU"/>
        </w:rPr>
        <w:t>ресурсы)).</w:t>
      </w:r>
    </w:p>
    <w:p w:rsidR="00DD2384" w:rsidRPr="004439E0" w:rsidRDefault="00EB158A" w:rsidP="00454693">
      <w:pPr>
        <w:pStyle w:val="a3"/>
        <w:ind w:left="0" w:right="284"/>
        <w:rPr>
          <w:sz w:val="22"/>
          <w:szCs w:val="22"/>
          <w:lang w:val="ru-RU"/>
        </w:rPr>
      </w:pPr>
      <w:r w:rsidRPr="004439E0">
        <w:rPr>
          <w:sz w:val="22"/>
          <w:szCs w:val="22"/>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D2384" w:rsidRPr="004439E0" w:rsidRDefault="00EB158A" w:rsidP="00454693">
      <w:pPr>
        <w:pStyle w:val="a3"/>
        <w:ind w:left="0" w:right="282"/>
        <w:rPr>
          <w:sz w:val="22"/>
          <w:szCs w:val="22"/>
          <w:lang w:val="ru-RU"/>
        </w:rPr>
      </w:pPr>
      <w:r w:rsidRPr="004439E0">
        <w:rPr>
          <w:sz w:val="22"/>
          <w:szCs w:val="22"/>
          <w:lang w:val="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w:t>
      </w:r>
      <w:r w:rsidRPr="004439E0">
        <w:rPr>
          <w:spacing w:val="-3"/>
          <w:sz w:val="22"/>
          <w:szCs w:val="22"/>
          <w:lang w:val="ru-RU"/>
        </w:rPr>
        <w:t xml:space="preserve"> </w:t>
      </w:r>
      <w:r w:rsidRPr="004439E0">
        <w:rPr>
          <w:sz w:val="22"/>
          <w:szCs w:val="22"/>
          <w:lang w:val="ru-RU"/>
        </w:rPr>
        <w:t>людей).</w:t>
      </w:r>
    </w:p>
    <w:p w:rsidR="00DD2384" w:rsidRPr="004439E0" w:rsidRDefault="00EB158A" w:rsidP="00454693">
      <w:pPr>
        <w:pStyle w:val="a3"/>
        <w:ind w:left="0" w:right="294"/>
        <w:rPr>
          <w:sz w:val="22"/>
          <w:szCs w:val="22"/>
          <w:lang w:val="ru-RU"/>
        </w:rPr>
      </w:pPr>
      <w:r w:rsidRPr="004439E0">
        <w:rPr>
          <w:sz w:val="22"/>
          <w:szCs w:val="22"/>
          <w:lang w:val="ru-RU"/>
        </w:rPr>
        <w:t>Южные моря России: история освоения, особенности природы морей, ресурсы, значение.</w:t>
      </w:r>
    </w:p>
    <w:p w:rsidR="00DD2384" w:rsidRPr="004439E0" w:rsidRDefault="00EB158A" w:rsidP="00454693">
      <w:pPr>
        <w:pStyle w:val="a3"/>
        <w:spacing w:before="74"/>
        <w:ind w:left="0" w:right="282"/>
        <w:rPr>
          <w:sz w:val="22"/>
          <w:szCs w:val="22"/>
          <w:lang w:val="ru-RU"/>
        </w:rPr>
      </w:pPr>
      <w:r w:rsidRPr="004439E0">
        <w:rPr>
          <w:sz w:val="22"/>
          <w:szCs w:val="22"/>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D2384" w:rsidRPr="004439E0" w:rsidRDefault="00EB158A" w:rsidP="00454693">
      <w:pPr>
        <w:pStyle w:val="a3"/>
        <w:ind w:left="0" w:right="282"/>
        <w:rPr>
          <w:sz w:val="22"/>
          <w:szCs w:val="22"/>
          <w:lang w:val="ru-RU"/>
        </w:rPr>
      </w:pPr>
      <w:r w:rsidRPr="004439E0">
        <w:rPr>
          <w:sz w:val="22"/>
          <w:szCs w:val="22"/>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D2384" w:rsidRPr="004439E0" w:rsidRDefault="00EB158A" w:rsidP="00454693">
      <w:pPr>
        <w:pStyle w:val="a3"/>
        <w:ind w:left="142" w:right="141"/>
        <w:rPr>
          <w:sz w:val="22"/>
          <w:szCs w:val="22"/>
          <w:lang w:val="ru-RU"/>
        </w:rPr>
      </w:pPr>
      <w:r w:rsidRPr="004439E0">
        <w:rPr>
          <w:sz w:val="22"/>
          <w:szCs w:val="22"/>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D2384" w:rsidRPr="004439E0" w:rsidRDefault="00EB158A" w:rsidP="00454693">
      <w:pPr>
        <w:pStyle w:val="a3"/>
        <w:ind w:left="142" w:right="141" w:firstLine="0"/>
        <w:jc w:val="left"/>
        <w:rPr>
          <w:sz w:val="22"/>
          <w:szCs w:val="22"/>
          <w:lang w:val="ru-RU"/>
        </w:rPr>
      </w:pPr>
      <w:r w:rsidRPr="004439E0">
        <w:rPr>
          <w:sz w:val="22"/>
          <w:szCs w:val="22"/>
          <w:lang w:val="ru-RU"/>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DD2384" w:rsidRPr="004439E0" w:rsidRDefault="00EB158A" w:rsidP="00454693">
      <w:pPr>
        <w:pStyle w:val="a3"/>
        <w:ind w:left="142" w:right="141"/>
        <w:rPr>
          <w:sz w:val="22"/>
          <w:szCs w:val="22"/>
          <w:lang w:val="ru-RU"/>
        </w:rPr>
      </w:pPr>
      <w:r w:rsidRPr="004439E0">
        <w:rPr>
          <w:sz w:val="22"/>
          <w:szCs w:val="22"/>
          <w:lang w:val="ru-RU"/>
        </w:rPr>
        <w:t>Моря Северного Ледовитого океана: история освоения, особенности природы морей, ресурсы, значение. Северный морской путь.</w:t>
      </w:r>
    </w:p>
    <w:p w:rsidR="00DD2384" w:rsidRPr="004439E0" w:rsidRDefault="00EB158A" w:rsidP="00454693">
      <w:pPr>
        <w:pStyle w:val="a3"/>
        <w:ind w:left="142" w:right="141"/>
        <w:rPr>
          <w:sz w:val="22"/>
          <w:szCs w:val="22"/>
          <w:lang w:val="ru-RU"/>
        </w:rPr>
      </w:pPr>
      <w:r w:rsidRPr="004439E0">
        <w:rPr>
          <w:sz w:val="22"/>
          <w:szCs w:val="22"/>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D2384" w:rsidRPr="004439E0" w:rsidRDefault="00EB158A" w:rsidP="00454693">
      <w:pPr>
        <w:pStyle w:val="a3"/>
        <w:ind w:left="142" w:right="141"/>
        <w:rPr>
          <w:sz w:val="22"/>
          <w:szCs w:val="22"/>
          <w:lang w:val="ru-RU"/>
        </w:rPr>
      </w:pPr>
      <w:r w:rsidRPr="004439E0">
        <w:rPr>
          <w:sz w:val="22"/>
          <w:szCs w:val="22"/>
          <w:lang w:val="ru-RU"/>
        </w:rPr>
        <w:t>Западная Сибирь: природные ресурсы, проблемы рационального использования и экологические проблемы.</w:t>
      </w:r>
    </w:p>
    <w:p w:rsidR="00DD2384" w:rsidRPr="004439E0" w:rsidRDefault="00EB158A" w:rsidP="00454693">
      <w:pPr>
        <w:pStyle w:val="a3"/>
        <w:ind w:left="142" w:right="141"/>
        <w:rPr>
          <w:sz w:val="22"/>
          <w:szCs w:val="22"/>
          <w:lang w:val="ru-RU"/>
        </w:rPr>
      </w:pPr>
      <w:r w:rsidRPr="004439E0">
        <w:rPr>
          <w:sz w:val="22"/>
          <w:szCs w:val="22"/>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D2384" w:rsidRPr="004439E0" w:rsidRDefault="00EB158A" w:rsidP="00454693">
      <w:pPr>
        <w:pStyle w:val="a3"/>
        <w:ind w:left="142" w:right="141"/>
        <w:jc w:val="right"/>
        <w:rPr>
          <w:sz w:val="22"/>
          <w:szCs w:val="22"/>
          <w:lang w:val="ru-RU"/>
        </w:rPr>
      </w:pPr>
      <w:r w:rsidRPr="004439E0">
        <w:rPr>
          <w:sz w:val="22"/>
          <w:szCs w:val="22"/>
          <w:lang w:val="ru-RU"/>
        </w:rPr>
        <w:t>Северо-Восточная</w:t>
      </w:r>
      <w:r w:rsidRPr="004439E0">
        <w:rPr>
          <w:spacing w:val="24"/>
          <w:sz w:val="22"/>
          <w:szCs w:val="22"/>
          <w:lang w:val="ru-RU"/>
        </w:rPr>
        <w:t xml:space="preserve"> </w:t>
      </w:r>
      <w:r w:rsidRPr="004439E0">
        <w:rPr>
          <w:sz w:val="22"/>
          <w:szCs w:val="22"/>
          <w:lang w:val="ru-RU"/>
        </w:rPr>
        <w:t>Сибирь</w:t>
      </w:r>
      <w:r w:rsidRPr="004439E0">
        <w:rPr>
          <w:spacing w:val="24"/>
          <w:sz w:val="22"/>
          <w:szCs w:val="22"/>
          <w:lang w:val="ru-RU"/>
        </w:rPr>
        <w:t xml:space="preserve"> </w:t>
      </w:r>
      <w:r w:rsidRPr="004439E0">
        <w:rPr>
          <w:sz w:val="22"/>
          <w:szCs w:val="22"/>
          <w:lang w:val="ru-RU"/>
        </w:rPr>
        <w:t>(разнообразие</w:t>
      </w:r>
      <w:r w:rsidRPr="004439E0">
        <w:rPr>
          <w:spacing w:val="27"/>
          <w:sz w:val="22"/>
          <w:szCs w:val="22"/>
          <w:lang w:val="ru-RU"/>
        </w:rPr>
        <w:t xml:space="preserve"> </w:t>
      </w:r>
      <w:r w:rsidRPr="004439E0">
        <w:rPr>
          <w:sz w:val="22"/>
          <w:szCs w:val="22"/>
          <w:lang w:val="ru-RU"/>
        </w:rPr>
        <w:t>и</w:t>
      </w:r>
      <w:r w:rsidRPr="004439E0">
        <w:rPr>
          <w:spacing w:val="27"/>
          <w:sz w:val="22"/>
          <w:szCs w:val="22"/>
          <w:lang w:val="ru-RU"/>
        </w:rPr>
        <w:t xml:space="preserve"> </w:t>
      </w:r>
      <w:r w:rsidRPr="004439E0">
        <w:rPr>
          <w:sz w:val="22"/>
          <w:szCs w:val="22"/>
          <w:lang w:val="ru-RU"/>
        </w:rPr>
        <w:t>контрастность</w:t>
      </w:r>
      <w:r w:rsidRPr="004439E0">
        <w:rPr>
          <w:spacing w:val="27"/>
          <w:sz w:val="22"/>
          <w:szCs w:val="22"/>
          <w:lang w:val="ru-RU"/>
        </w:rPr>
        <w:t xml:space="preserve"> </w:t>
      </w:r>
      <w:r w:rsidRPr="004439E0">
        <w:rPr>
          <w:sz w:val="22"/>
          <w:szCs w:val="22"/>
          <w:lang w:val="ru-RU"/>
        </w:rPr>
        <w:t>рельефа</w:t>
      </w:r>
      <w:r w:rsidRPr="004439E0">
        <w:rPr>
          <w:spacing w:val="23"/>
          <w:sz w:val="22"/>
          <w:szCs w:val="22"/>
          <w:lang w:val="ru-RU"/>
        </w:rPr>
        <w:t xml:space="preserve"> </w:t>
      </w:r>
      <w:r w:rsidRPr="004439E0">
        <w:rPr>
          <w:sz w:val="22"/>
          <w:szCs w:val="22"/>
          <w:lang w:val="ru-RU"/>
        </w:rPr>
        <w:t>(котловинность</w:t>
      </w:r>
      <w:r w:rsidRPr="004439E0">
        <w:rPr>
          <w:w w:val="99"/>
          <w:sz w:val="22"/>
          <w:szCs w:val="22"/>
          <w:lang w:val="ru-RU"/>
        </w:rPr>
        <w:t xml:space="preserve"> </w:t>
      </w:r>
      <w:r w:rsidRPr="004439E0">
        <w:rPr>
          <w:sz w:val="22"/>
          <w:szCs w:val="22"/>
          <w:lang w:val="ru-RU"/>
        </w:rPr>
        <w:t>рельефа, горные хребты, переходящие в северные низменности;</w:t>
      </w:r>
      <w:r w:rsidRPr="004439E0">
        <w:rPr>
          <w:spacing w:val="36"/>
          <w:sz w:val="22"/>
          <w:szCs w:val="22"/>
          <w:lang w:val="ru-RU"/>
        </w:rPr>
        <w:t xml:space="preserve"> </w:t>
      </w:r>
      <w:r w:rsidRPr="004439E0">
        <w:rPr>
          <w:sz w:val="22"/>
          <w:szCs w:val="22"/>
          <w:lang w:val="ru-RU"/>
        </w:rPr>
        <w:t>суровость</w:t>
      </w:r>
      <w:r w:rsidRPr="004439E0">
        <w:rPr>
          <w:spacing w:val="23"/>
          <w:sz w:val="22"/>
          <w:szCs w:val="22"/>
          <w:lang w:val="ru-RU"/>
        </w:rPr>
        <w:t xml:space="preserve"> </w:t>
      </w:r>
      <w:r w:rsidRPr="004439E0">
        <w:rPr>
          <w:sz w:val="22"/>
          <w:szCs w:val="22"/>
          <w:lang w:val="ru-RU"/>
        </w:rPr>
        <w:t>климата;</w:t>
      </w:r>
      <w:r w:rsidRPr="004439E0">
        <w:rPr>
          <w:w w:val="99"/>
          <w:sz w:val="22"/>
          <w:szCs w:val="22"/>
          <w:lang w:val="ru-RU"/>
        </w:rPr>
        <w:t xml:space="preserve"> </w:t>
      </w:r>
      <w:r w:rsidRPr="004439E0">
        <w:rPr>
          <w:sz w:val="22"/>
          <w:szCs w:val="22"/>
          <w:lang w:val="ru-RU"/>
        </w:rPr>
        <w:t>многолетняя мерзлота; реки и озера; влияние климата на природу;</w:t>
      </w:r>
      <w:r w:rsidRPr="004439E0">
        <w:rPr>
          <w:spacing w:val="-31"/>
          <w:sz w:val="22"/>
          <w:szCs w:val="22"/>
          <w:lang w:val="ru-RU"/>
        </w:rPr>
        <w:t xml:space="preserve"> </w:t>
      </w:r>
      <w:r w:rsidRPr="004439E0">
        <w:rPr>
          <w:sz w:val="22"/>
          <w:szCs w:val="22"/>
          <w:lang w:val="ru-RU"/>
        </w:rPr>
        <w:t>особенности</w:t>
      </w:r>
      <w:r w:rsidRPr="004439E0">
        <w:rPr>
          <w:spacing w:val="-5"/>
          <w:sz w:val="22"/>
          <w:szCs w:val="22"/>
          <w:lang w:val="ru-RU"/>
        </w:rPr>
        <w:t xml:space="preserve"> </w:t>
      </w:r>
      <w:r w:rsidRPr="004439E0">
        <w:rPr>
          <w:sz w:val="22"/>
          <w:szCs w:val="22"/>
          <w:lang w:val="ru-RU"/>
        </w:rPr>
        <w:t>природы).</w:t>
      </w:r>
      <w:r w:rsidRPr="004439E0">
        <w:rPr>
          <w:w w:val="99"/>
          <w:sz w:val="22"/>
          <w:szCs w:val="22"/>
          <w:lang w:val="ru-RU"/>
        </w:rPr>
        <w:t xml:space="preserve"> </w:t>
      </w:r>
      <w:r w:rsidRPr="004439E0">
        <w:rPr>
          <w:sz w:val="22"/>
          <w:szCs w:val="22"/>
          <w:lang w:val="ru-RU"/>
        </w:rPr>
        <w:t>Горы Южной Сибири (географическое положение, контрастный</w:t>
      </w:r>
      <w:r w:rsidRPr="004439E0">
        <w:rPr>
          <w:spacing w:val="9"/>
          <w:sz w:val="22"/>
          <w:szCs w:val="22"/>
          <w:lang w:val="ru-RU"/>
        </w:rPr>
        <w:t xml:space="preserve"> </w:t>
      </w:r>
      <w:r w:rsidRPr="004439E0">
        <w:rPr>
          <w:sz w:val="22"/>
          <w:szCs w:val="22"/>
          <w:lang w:val="ru-RU"/>
        </w:rPr>
        <w:t>горный</w:t>
      </w:r>
      <w:r w:rsidRPr="004439E0">
        <w:rPr>
          <w:spacing w:val="53"/>
          <w:sz w:val="22"/>
          <w:szCs w:val="22"/>
          <w:lang w:val="ru-RU"/>
        </w:rPr>
        <w:t xml:space="preserve"> </w:t>
      </w:r>
      <w:r w:rsidRPr="004439E0">
        <w:rPr>
          <w:sz w:val="22"/>
          <w:szCs w:val="22"/>
          <w:lang w:val="ru-RU"/>
        </w:rPr>
        <w:t>рельеф,</w:t>
      </w:r>
      <w:r w:rsidRPr="004439E0">
        <w:rPr>
          <w:w w:val="99"/>
          <w:sz w:val="22"/>
          <w:szCs w:val="22"/>
          <w:lang w:val="ru-RU"/>
        </w:rPr>
        <w:t xml:space="preserve"> </w:t>
      </w:r>
      <w:r w:rsidRPr="004439E0">
        <w:rPr>
          <w:sz w:val="22"/>
          <w:szCs w:val="22"/>
          <w:lang w:val="ru-RU"/>
        </w:rPr>
        <w:t>континентальный климат и их влияние на особенности формирования</w:t>
      </w:r>
      <w:r w:rsidRPr="004439E0">
        <w:rPr>
          <w:spacing w:val="50"/>
          <w:sz w:val="22"/>
          <w:szCs w:val="22"/>
          <w:lang w:val="ru-RU"/>
        </w:rPr>
        <w:t xml:space="preserve"> </w:t>
      </w:r>
      <w:r w:rsidRPr="004439E0">
        <w:rPr>
          <w:sz w:val="22"/>
          <w:szCs w:val="22"/>
          <w:lang w:val="ru-RU"/>
        </w:rPr>
        <w:t>природы</w:t>
      </w:r>
      <w:r w:rsidRPr="004439E0">
        <w:rPr>
          <w:spacing w:val="-5"/>
          <w:sz w:val="22"/>
          <w:szCs w:val="22"/>
          <w:lang w:val="ru-RU"/>
        </w:rPr>
        <w:t xml:space="preserve"> </w:t>
      </w:r>
      <w:r w:rsidRPr="004439E0">
        <w:rPr>
          <w:sz w:val="22"/>
          <w:szCs w:val="22"/>
          <w:lang w:val="ru-RU"/>
        </w:rPr>
        <w:t>района).</w:t>
      </w:r>
      <w:r w:rsidRPr="004439E0">
        <w:rPr>
          <w:w w:val="99"/>
          <w:sz w:val="22"/>
          <w:szCs w:val="22"/>
          <w:lang w:val="ru-RU"/>
        </w:rPr>
        <w:t xml:space="preserve"> </w:t>
      </w:r>
      <w:r w:rsidRPr="004439E0">
        <w:rPr>
          <w:sz w:val="22"/>
          <w:szCs w:val="22"/>
          <w:lang w:val="ru-RU"/>
        </w:rPr>
        <w:t>Алтай, Саяны, Прибайкалье, Забайкалье (особенности</w:t>
      </w:r>
      <w:r w:rsidRPr="004439E0">
        <w:rPr>
          <w:spacing w:val="-6"/>
          <w:sz w:val="22"/>
          <w:szCs w:val="22"/>
          <w:lang w:val="ru-RU"/>
        </w:rPr>
        <w:t xml:space="preserve"> </w:t>
      </w:r>
      <w:r w:rsidRPr="004439E0">
        <w:rPr>
          <w:sz w:val="22"/>
          <w:szCs w:val="22"/>
          <w:lang w:val="ru-RU"/>
        </w:rPr>
        <w:t>положения,</w:t>
      </w:r>
      <w:r w:rsidRPr="004439E0">
        <w:rPr>
          <w:spacing w:val="50"/>
          <w:sz w:val="22"/>
          <w:szCs w:val="22"/>
          <w:lang w:val="ru-RU"/>
        </w:rPr>
        <w:t xml:space="preserve"> </w:t>
      </w:r>
      <w:r w:rsidRPr="004439E0">
        <w:rPr>
          <w:sz w:val="22"/>
          <w:szCs w:val="22"/>
          <w:lang w:val="ru-RU"/>
        </w:rPr>
        <w:t>геологическое</w:t>
      </w:r>
      <w:r w:rsidRPr="004439E0">
        <w:rPr>
          <w:w w:val="99"/>
          <w:sz w:val="22"/>
          <w:szCs w:val="22"/>
          <w:lang w:val="ru-RU"/>
        </w:rPr>
        <w:t xml:space="preserve"> </w:t>
      </w:r>
      <w:r w:rsidRPr="004439E0">
        <w:rPr>
          <w:sz w:val="22"/>
          <w:szCs w:val="22"/>
          <w:lang w:val="ru-RU"/>
        </w:rPr>
        <w:t>строение и история развития, климат и внутренние воды, характерные типы</w:t>
      </w:r>
      <w:r w:rsidRPr="004439E0">
        <w:rPr>
          <w:spacing w:val="28"/>
          <w:sz w:val="22"/>
          <w:szCs w:val="22"/>
          <w:lang w:val="ru-RU"/>
        </w:rPr>
        <w:t xml:space="preserve"> </w:t>
      </w:r>
      <w:r w:rsidRPr="004439E0">
        <w:rPr>
          <w:sz w:val="22"/>
          <w:szCs w:val="22"/>
          <w:lang w:val="ru-RU"/>
        </w:rPr>
        <w:t>почв,</w:t>
      </w:r>
    </w:p>
    <w:p w:rsidR="00DD2384" w:rsidRPr="004439E0" w:rsidRDefault="00EB158A" w:rsidP="00454693">
      <w:pPr>
        <w:pStyle w:val="a3"/>
        <w:ind w:left="142" w:right="141" w:firstLine="0"/>
        <w:jc w:val="left"/>
        <w:rPr>
          <w:sz w:val="22"/>
          <w:szCs w:val="22"/>
          <w:lang w:val="ru-RU"/>
        </w:rPr>
      </w:pPr>
      <w:r w:rsidRPr="004439E0">
        <w:rPr>
          <w:sz w:val="22"/>
          <w:szCs w:val="22"/>
          <w:lang w:val="ru-RU"/>
        </w:rPr>
        <w:t>особенности природы).</w:t>
      </w:r>
    </w:p>
    <w:p w:rsidR="00DD2384" w:rsidRPr="004439E0" w:rsidRDefault="00EB158A" w:rsidP="00454693">
      <w:pPr>
        <w:pStyle w:val="a3"/>
        <w:ind w:left="142" w:right="141"/>
        <w:rPr>
          <w:sz w:val="22"/>
          <w:szCs w:val="22"/>
          <w:lang w:val="ru-RU"/>
        </w:rPr>
      </w:pPr>
      <w:r w:rsidRPr="004439E0">
        <w:rPr>
          <w:sz w:val="22"/>
          <w:szCs w:val="22"/>
          <w:lang w:val="ru-RU"/>
        </w:rPr>
        <w:t xml:space="preserve">Байкал. Уникальное творение природы. Особенности природы. Образование котловины. Байкал – как </w:t>
      </w:r>
      <w:r w:rsidRPr="004439E0">
        <w:rPr>
          <w:sz w:val="22"/>
          <w:szCs w:val="22"/>
          <w:lang w:val="ru-RU"/>
        </w:rPr>
        <w:lastRenderedPageBreak/>
        <w:t>объект Всемирного природного наследия (уникальность, современные экологические проблемы и пути решения).</w:t>
      </w:r>
    </w:p>
    <w:p w:rsidR="00DD2384" w:rsidRPr="004439E0" w:rsidRDefault="00EB158A" w:rsidP="00454693">
      <w:pPr>
        <w:pStyle w:val="a3"/>
        <w:spacing w:before="2"/>
        <w:ind w:left="142" w:right="141"/>
        <w:rPr>
          <w:sz w:val="22"/>
          <w:szCs w:val="22"/>
          <w:lang w:val="ru-RU"/>
        </w:rPr>
      </w:pPr>
      <w:r w:rsidRPr="004439E0">
        <w:rPr>
          <w:sz w:val="22"/>
          <w:szCs w:val="22"/>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D2384" w:rsidRPr="004439E0" w:rsidRDefault="00EB158A" w:rsidP="00454693">
      <w:pPr>
        <w:pStyle w:val="a3"/>
        <w:ind w:left="142" w:right="141"/>
        <w:rPr>
          <w:sz w:val="22"/>
          <w:szCs w:val="22"/>
          <w:lang w:val="ru-RU"/>
        </w:rPr>
      </w:pPr>
      <w:r w:rsidRPr="004439E0">
        <w:rPr>
          <w:sz w:val="22"/>
          <w:szCs w:val="22"/>
          <w:lang w:val="ru-RU"/>
        </w:rPr>
        <w:t>Чукотка, Приамурье, Приморье (географическое положение, история исследования, особенности природы).</w:t>
      </w:r>
    </w:p>
    <w:p w:rsidR="00DD2384" w:rsidRPr="004439E0" w:rsidRDefault="00EB158A" w:rsidP="00454693">
      <w:pPr>
        <w:pStyle w:val="a3"/>
        <w:ind w:left="142" w:right="141"/>
        <w:rPr>
          <w:sz w:val="22"/>
          <w:szCs w:val="22"/>
          <w:lang w:val="ru-RU"/>
        </w:rPr>
      </w:pPr>
      <w:r w:rsidRPr="004439E0">
        <w:rPr>
          <w:sz w:val="22"/>
          <w:szCs w:val="22"/>
          <w:lang w:val="ru-RU"/>
        </w:rPr>
        <w:t>Камчатка, Сахалин, Курильские острова (географическое положение, история исследования, особенности природы).</w:t>
      </w:r>
    </w:p>
    <w:p w:rsidR="00DD2384" w:rsidRPr="004439E0" w:rsidRDefault="00EB158A" w:rsidP="00454693">
      <w:pPr>
        <w:pStyle w:val="4"/>
        <w:spacing w:before="5"/>
        <w:ind w:left="142" w:right="141"/>
        <w:rPr>
          <w:sz w:val="22"/>
          <w:szCs w:val="22"/>
          <w:lang w:val="ru-RU"/>
        </w:rPr>
      </w:pPr>
      <w:r w:rsidRPr="004439E0">
        <w:rPr>
          <w:sz w:val="22"/>
          <w:szCs w:val="22"/>
          <w:lang w:val="ru-RU"/>
        </w:rPr>
        <w:t>Население России.</w:t>
      </w:r>
    </w:p>
    <w:p w:rsidR="00DD2384" w:rsidRPr="004439E0" w:rsidRDefault="00EB158A" w:rsidP="00454693">
      <w:pPr>
        <w:pStyle w:val="a3"/>
        <w:ind w:left="142" w:right="141"/>
        <w:rPr>
          <w:sz w:val="22"/>
          <w:szCs w:val="22"/>
          <w:lang w:val="ru-RU"/>
        </w:rPr>
      </w:pPr>
      <w:r w:rsidRPr="004439E0">
        <w:rPr>
          <w:sz w:val="22"/>
          <w:szCs w:val="22"/>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w:t>
      </w:r>
    </w:p>
    <w:p w:rsidR="00DD2384" w:rsidRPr="004439E0" w:rsidRDefault="00EB158A" w:rsidP="00454693">
      <w:pPr>
        <w:pStyle w:val="a3"/>
        <w:spacing w:before="74"/>
        <w:ind w:left="142" w:right="141" w:firstLine="0"/>
        <w:rPr>
          <w:sz w:val="22"/>
          <w:szCs w:val="22"/>
          <w:lang w:val="ru-RU"/>
        </w:rPr>
      </w:pPr>
      <w:r w:rsidRPr="004439E0">
        <w:rPr>
          <w:sz w:val="22"/>
          <w:szCs w:val="22"/>
          <w:lang w:val="ru-RU"/>
        </w:rPr>
        <w:t>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DD2384" w:rsidRPr="004439E0" w:rsidRDefault="00EB158A" w:rsidP="00454693">
      <w:pPr>
        <w:pStyle w:val="4"/>
        <w:spacing w:before="6"/>
        <w:ind w:left="142" w:right="141"/>
        <w:rPr>
          <w:sz w:val="22"/>
          <w:szCs w:val="22"/>
          <w:lang w:val="ru-RU"/>
        </w:rPr>
      </w:pPr>
      <w:r w:rsidRPr="004439E0">
        <w:rPr>
          <w:sz w:val="22"/>
          <w:szCs w:val="22"/>
          <w:lang w:val="ru-RU"/>
        </w:rPr>
        <w:t>География своей местности.</w:t>
      </w:r>
    </w:p>
    <w:p w:rsidR="00DD2384" w:rsidRPr="004439E0" w:rsidRDefault="00EB158A" w:rsidP="00454693">
      <w:pPr>
        <w:pStyle w:val="a3"/>
        <w:ind w:left="142" w:right="141" w:firstLine="772"/>
        <w:rPr>
          <w:sz w:val="22"/>
          <w:szCs w:val="22"/>
          <w:lang w:val="ru-RU"/>
        </w:rPr>
      </w:pPr>
      <w:r w:rsidRPr="004439E0">
        <w:rPr>
          <w:sz w:val="22"/>
          <w:szCs w:val="22"/>
          <w:lang w:val="ru-RU"/>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w:t>
      </w:r>
      <w:r w:rsidRPr="004439E0">
        <w:rPr>
          <w:spacing w:val="3"/>
          <w:sz w:val="22"/>
          <w:szCs w:val="22"/>
          <w:lang w:val="ru-RU"/>
        </w:rPr>
        <w:t xml:space="preserve"> </w:t>
      </w:r>
      <w:r w:rsidRPr="004439E0">
        <w:rPr>
          <w:sz w:val="22"/>
          <w:szCs w:val="22"/>
          <w:lang w:val="ru-RU"/>
        </w:rPr>
        <w:t>региона.</w:t>
      </w:r>
    </w:p>
    <w:p w:rsidR="00DD2384" w:rsidRPr="004439E0" w:rsidRDefault="00EB158A" w:rsidP="00454693">
      <w:pPr>
        <w:pStyle w:val="4"/>
        <w:spacing w:before="4" w:line="298" w:lineRule="exact"/>
        <w:ind w:left="142" w:right="141"/>
        <w:rPr>
          <w:sz w:val="22"/>
          <w:szCs w:val="22"/>
          <w:lang w:val="ru-RU"/>
        </w:rPr>
      </w:pPr>
      <w:r w:rsidRPr="004439E0">
        <w:rPr>
          <w:sz w:val="22"/>
          <w:szCs w:val="22"/>
          <w:lang w:val="ru-RU"/>
        </w:rPr>
        <w:t>Хозяйство</w:t>
      </w:r>
      <w:r w:rsidRPr="004439E0">
        <w:rPr>
          <w:spacing w:val="-2"/>
          <w:sz w:val="22"/>
          <w:szCs w:val="22"/>
          <w:lang w:val="ru-RU"/>
        </w:rPr>
        <w:t xml:space="preserve"> </w:t>
      </w:r>
      <w:r w:rsidRPr="004439E0">
        <w:rPr>
          <w:sz w:val="22"/>
          <w:szCs w:val="22"/>
          <w:lang w:val="ru-RU"/>
        </w:rPr>
        <w:t>России.</w:t>
      </w:r>
    </w:p>
    <w:p w:rsidR="00DD2384" w:rsidRPr="004439E0" w:rsidRDefault="00EB158A" w:rsidP="00454693">
      <w:pPr>
        <w:pStyle w:val="a3"/>
        <w:ind w:left="142" w:right="141"/>
        <w:rPr>
          <w:sz w:val="22"/>
          <w:szCs w:val="22"/>
          <w:lang w:val="ru-RU"/>
        </w:rPr>
      </w:pPr>
      <w:r w:rsidRPr="004439E0">
        <w:rPr>
          <w:b/>
          <w:sz w:val="22"/>
          <w:szCs w:val="22"/>
          <w:lang w:val="ru-RU"/>
        </w:rPr>
        <w:t xml:space="preserve">Общая характеристика хозяйства. Географическое районирование. </w:t>
      </w:r>
      <w:r w:rsidRPr="004439E0">
        <w:rPr>
          <w:sz w:val="22"/>
          <w:szCs w:val="22"/>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DD2384" w:rsidRPr="004439E0" w:rsidRDefault="00EB158A" w:rsidP="00454693">
      <w:pPr>
        <w:pStyle w:val="a3"/>
        <w:ind w:left="0" w:right="141"/>
        <w:rPr>
          <w:sz w:val="22"/>
          <w:szCs w:val="22"/>
          <w:lang w:val="ru-RU"/>
        </w:rPr>
      </w:pPr>
      <w:r w:rsidRPr="004439E0">
        <w:rPr>
          <w:b/>
          <w:sz w:val="22"/>
          <w:szCs w:val="22"/>
          <w:lang w:val="ru-RU"/>
        </w:rPr>
        <w:t xml:space="preserve">Главные отрасли и межотраслевые комплексы. </w:t>
      </w:r>
      <w:r w:rsidRPr="004439E0">
        <w:rPr>
          <w:sz w:val="22"/>
          <w:szCs w:val="22"/>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 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 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w:t>
      </w:r>
      <w:r w:rsidRPr="004439E0">
        <w:rPr>
          <w:spacing w:val="-3"/>
          <w:sz w:val="22"/>
          <w:szCs w:val="22"/>
          <w:lang w:val="ru-RU"/>
        </w:rPr>
        <w:t xml:space="preserve"> </w:t>
      </w:r>
      <w:r w:rsidRPr="004439E0">
        <w:rPr>
          <w:sz w:val="22"/>
          <w:szCs w:val="22"/>
          <w:lang w:val="ru-RU"/>
        </w:rPr>
        <w:t>труда.</w:t>
      </w:r>
    </w:p>
    <w:p w:rsidR="00DD2384" w:rsidRPr="004439E0" w:rsidRDefault="00EB158A" w:rsidP="00454693">
      <w:pPr>
        <w:pStyle w:val="5"/>
        <w:spacing w:line="296" w:lineRule="exact"/>
        <w:ind w:left="0" w:right="141"/>
        <w:rPr>
          <w:sz w:val="22"/>
          <w:szCs w:val="22"/>
          <w:lang w:val="ru-RU"/>
        </w:rPr>
      </w:pPr>
      <w:r w:rsidRPr="004439E0">
        <w:rPr>
          <w:sz w:val="22"/>
          <w:szCs w:val="22"/>
          <w:lang w:val="ru-RU"/>
        </w:rPr>
        <w:t>Хозяйство своей местности.</w:t>
      </w:r>
    </w:p>
    <w:p w:rsidR="00DD2384" w:rsidRPr="004439E0" w:rsidRDefault="00EB158A" w:rsidP="00454693">
      <w:pPr>
        <w:ind w:right="141" w:firstLine="708"/>
        <w:jc w:val="both"/>
        <w:rPr>
          <w:i/>
          <w:lang w:val="ru-RU"/>
        </w:rPr>
      </w:pPr>
      <w:r w:rsidRPr="004439E0">
        <w:rPr>
          <w:i/>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D2384" w:rsidRPr="004439E0" w:rsidRDefault="00EB158A" w:rsidP="00454693">
      <w:pPr>
        <w:pStyle w:val="4"/>
        <w:spacing w:before="5" w:line="295" w:lineRule="exact"/>
        <w:ind w:left="0" w:right="141"/>
        <w:rPr>
          <w:sz w:val="22"/>
          <w:szCs w:val="22"/>
          <w:lang w:val="ru-RU"/>
        </w:rPr>
      </w:pPr>
      <w:r w:rsidRPr="004439E0">
        <w:rPr>
          <w:sz w:val="22"/>
          <w:szCs w:val="22"/>
          <w:lang w:val="ru-RU"/>
        </w:rPr>
        <w:t>Районы России.</w:t>
      </w:r>
    </w:p>
    <w:p w:rsidR="00DD2384" w:rsidRPr="004439E0" w:rsidRDefault="00EB158A" w:rsidP="00454693">
      <w:pPr>
        <w:pStyle w:val="a3"/>
        <w:ind w:left="0" w:right="141"/>
        <w:rPr>
          <w:sz w:val="22"/>
          <w:szCs w:val="22"/>
          <w:lang w:val="ru-RU"/>
        </w:rPr>
      </w:pPr>
      <w:r w:rsidRPr="004439E0">
        <w:rPr>
          <w:b/>
          <w:sz w:val="22"/>
          <w:szCs w:val="22"/>
          <w:lang w:val="ru-RU"/>
        </w:rPr>
        <w:t xml:space="preserve">Европейская часть России. </w:t>
      </w:r>
      <w:r w:rsidRPr="004439E0">
        <w:rPr>
          <w:sz w:val="22"/>
          <w:szCs w:val="22"/>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D2384" w:rsidRPr="004439E0" w:rsidRDefault="00EB158A" w:rsidP="00454693">
      <w:pPr>
        <w:ind w:right="141"/>
        <w:rPr>
          <w:i/>
          <w:lang w:val="ru-RU"/>
        </w:rPr>
      </w:pPr>
      <w:r w:rsidRPr="004439E0">
        <w:rPr>
          <w:i/>
          <w:lang w:val="ru-RU"/>
        </w:rPr>
        <w:t>Города Центрального района. Древние города, промышленные и научные</w:t>
      </w:r>
      <w:r w:rsidRPr="004439E0">
        <w:rPr>
          <w:i/>
          <w:spacing w:val="60"/>
          <w:lang w:val="ru-RU"/>
        </w:rPr>
        <w:t xml:space="preserve"> </w:t>
      </w:r>
      <w:r w:rsidRPr="004439E0">
        <w:rPr>
          <w:i/>
          <w:lang w:val="ru-RU"/>
        </w:rPr>
        <w:t>центры.</w:t>
      </w:r>
    </w:p>
    <w:p w:rsidR="00DD2384" w:rsidRPr="004439E0" w:rsidRDefault="00EB158A" w:rsidP="00454693">
      <w:pPr>
        <w:pStyle w:val="a3"/>
        <w:spacing w:line="298" w:lineRule="exact"/>
        <w:ind w:left="0" w:right="141" w:firstLine="0"/>
        <w:jc w:val="left"/>
        <w:rPr>
          <w:sz w:val="22"/>
          <w:szCs w:val="22"/>
          <w:lang w:val="ru-RU"/>
        </w:rPr>
      </w:pPr>
      <w:r w:rsidRPr="004439E0">
        <w:rPr>
          <w:sz w:val="22"/>
          <w:szCs w:val="22"/>
          <w:lang w:val="ru-RU"/>
        </w:rPr>
        <w:t>Функциональное значение городов. Москва – столица Российской Федерации.</w:t>
      </w:r>
    </w:p>
    <w:p w:rsidR="00DD2384" w:rsidRPr="004439E0" w:rsidRDefault="00EB158A" w:rsidP="00454693">
      <w:pPr>
        <w:pStyle w:val="a3"/>
        <w:ind w:left="0" w:right="141"/>
        <w:rPr>
          <w:sz w:val="22"/>
          <w:szCs w:val="22"/>
          <w:lang w:val="ru-RU"/>
        </w:rPr>
      </w:pPr>
      <w:r w:rsidRPr="004439E0">
        <w:rPr>
          <w:sz w:val="22"/>
          <w:szCs w:val="22"/>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3"/>
        <w:spacing w:before="74"/>
        <w:ind w:left="0" w:right="141"/>
        <w:rPr>
          <w:sz w:val="22"/>
          <w:szCs w:val="22"/>
          <w:lang w:val="ru-RU"/>
        </w:rPr>
      </w:pPr>
      <w:r w:rsidRPr="004439E0">
        <w:rPr>
          <w:sz w:val="22"/>
          <w:szCs w:val="22"/>
          <w:lang w:val="ru-RU"/>
        </w:rPr>
        <w:lastRenderedPageBreak/>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3"/>
        <w:ind w:left="0" w:right="141"/>
        <w:rPr>
          <w:sz w:val="22"/>
          <w:szCs w:val="22"/>
          <w:lang w:val="ru-RU"/>
        </w:rPr>
      </w:pPr>
      <w:r w:rsidRPr="004439E0">
        <w:rPr>
          <w:sz w:val="22"/>
          <w:szCs w:val="22"/>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3"/>
        <w:ind w:left="0" w:right="141"/>
        <w:rPr>
          <w:sz w:val="22"/>
          <w:szCs w:val="22"/>
          <w:lang w:val="ru-RU"/>
        </w:rPr>
      </w:pPr>
      <w:r w:rsidRPr="004439E0">
        <w:rPr>
          <w:sz w:val="22"/>
          <w:szCs w:val="22"/>
          <w:lang w:val="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DD2384" w:rsidRPr="004439E0" w:rsidRDefault="00EB158A" w:rsidP="00454693">
      <w:pPr>
        <w:ind w:right="141" w:firstLine="708"/>
        <w:jc w:val="both"/>
        <w:rPr>
          <w:i/>
          <w:lang w:val="ru-RU"/>
        </w:rPr>
      </w:pPr>
      <w:r w:rsidRPr="004439E0">
        <w:rPr>
          <w:i/>
          <w:lang w:val="ru-RU"/>
        </w:rPr>
        <w:t>Моря Атлантического океана, омывающие Россию: транспортное значение, ресурсы.</w:t>
      </w:r>
    </w:p>
    <w:p w:rsidR="00DD2384" w:rsidRPr="004439E0" w:rsidRDefault="00EB158A" w:rsidP="00454693">
      <w:pPr>
        <w:pStyle w:val="a3"/>
        <w:ind w:left="0" w:right="141"/>
        <w:rPr>
          <w:sz w:val="22"/>
          <w:szCs w:val="22"/>
          <w:lang w:val="ru-RU"/>
        </w:rPr>
      </w:pPr>
      <w:r w:rsidRPr="004439E0">
        <w:rPr>
          <w:sz w:val="22"/>
          <w:szCs w:val="22"/>
          <w:lang w:val="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3"/>
        <w:ind w:left="0" w:right="141"/>
        <w:rPr>
          <w:sz w:val="22"/>
          <w:szCs w:val="22"/>
          <w:lang w:val="ru-RU"/>
        </w:rPr>
      </w:pPr>
      <w:r w:rsidRPr="004439E0">
        <w:rPr>
          <w:sz w:val="22"/>
          <w:szCs w:val="22"/>
          <w:lang w:val="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a3"/>
        <w:ind w:left="0" w:right="141"/>
        <w:rPr>
          <w:sz w:val="22"/>
          <w:szCs w:val="22"/>
          <w:lang w:val="ru-RU"/>
        </w:rPr>
      </w:pPr>
      <w:r w:rsidRPr="004439E0">
        <w:rPr>
          <w:sz w:val="22"/>
          <w:szCs w:val="22"/>
          <w:lang w:val="ru-RU"/>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DD2384" w:rsidRPr="004439E0" w:rsidRDefault="00EB158A" w:rsidP="00454693">
      <w:pPr>
        <w:pStyle w:val="a3"/>
        <w:ind w:left="0" w:right="141"/>
        <w:rPr>
          <w:sz w:val="22"/>
          <w:szCs w:val="22"/>
          <w:lang w:val="ru-RU"/>
        </w:rPr>
      </w:pPr>
      <w:r w:rsidRPr="004439E0">
        <w:rPr>
          <w:sz w:val="22"/>
          <w:szCs w:val="22"/>
          <w:lang w:val="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DD2384" w:rsidRPr="004439E0" w:rsidRDefault="00EB158A" w:rsidP="00454693">
      <w:pPr>
        <w:spacing w:line="298" w:lineRule="exact"/>
        <w:rPr>
          <w:i/>
          <w:lang w:val="ru-RU"/>
        </w:rPr>
      </w:pPr>
      <w:r w:rsidRPr="004439E0">
        <w:rPr>
          <w:i/>
          <w:lang w:val="ru-RU"/>
        </w:rPr>
        <w:t>Южные моря России: транспортное значение, ресурсы.</w:t>
      </w:r>
    </w:p>
    <w:p w:rsidR="00DD2384" w:rsidRPr="004439E0" w:rsidRDefault="00EB158A" w:rsidP="00454693">
      <w:pPr>
        <w:pStyle w:val="a3"/>
        <w:ind w:left="0" w:right="285"/>
        <w:rPr>
          <w:sz w:val="22"/>
          <w:szCs w:val="22"/>
          <w:lang w:val="ru-RU"/>
        </w:rPr>
      </w:pPr>
      <w:r w:rsidRPr="004439E0">
        <w:rPr>
          <w:sz w:val="22"/>
          <w:szCs w:val="22"/>
          <w:lang w:val="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2384" w:rsidRPr="004439E0" w:rsidRDefault="00EB158A" w:rsidP="00454693">
      <w:pPr>
        <w:pStyle w:val="4"/>
        <w:spacing w:before="8"/>
        <w:ind w:left="0"/>
        <w:rPr>
          <w:sz w:val="22"/>
          <w:szCs w:val="22"/>
          <w:lang w:val="ru-RU"/>
        </w:rPr>
      </w:pPr>
      <w:r w:rsidRPr="004439E0">
        <w:rPr>
          <w:sz w:val="22"/>
          <w:szCs w:val="22"/>
          <w:lang w:val="ru-RU"/>
        </w:rPr>
        <w:t>Азиатская часть России.</w:t>
      </w:r>
    </w:p>
    <w:p w:rsidR="00DD2384" w:rsidRPr="004439E0" w:rsidRDefault="00EB158A" w:rsidP="00F11FB2">
      <w:pPr>
        <w:pStyle w:val="a3"/>
        <w:ind w:left="0" w:right="141"/>
        <w:rPr>
          <w:sz w:val="22"/>
          <w:szCs w:val="22"/>
          <w:lang w:val="ru-RU"/>
        </w:rPr>
      </w:pPr>
      <w:r w:rsidRPr="004439E0">
        <w:rPr>
          <w:sz w:val="22"/>
          <w:szCs w:val="22"/>
          <w:lang w:val="ru-RU"/>
        </w:rPr>
        <w:t xml:space="preserve">Западная Сибирь: особенности ЭГП, природно-ресурсный потенциал, этапы и </w:t>
      </w:r>
      <w:r w:rsidRPr="004439E0">
        <w:rPr>
          <w:spacing w:val="-3"/>
          <w:sz w:val="22"/>
          <w:szCs w:val="22"/>
          <w:lang w:val="ru-RU"/>
        </w:rPr>
        <w:t>проблемы</w:t>
      </w:r>
      <w:r w:rsidRPr="004439E0">
        <w:rPr>
          <w:spacing w:val="-12"/>
          <w:sz w:val="22"/>
          <w:szCs w:val="22"/>
          <w:lang w:val="ru-RU"/>
        </w:rPr>
        <w:t xml:space="preserve"> </w:t>
      </w:r>
      <w:r w:rsidRPr="004439E0">
        <w:rPr>
          <w:sz w:val="22"/>
          <w:szCs w:val="22"/>
          <w:lang w:val="ru-RU"/>
        </w:rPr>
        <w:t>освоения,</w:t>
      </w:r>
      <w:r w:rsidRPr="004439E0">
        <w:rPr>
          <w:spacing w:val="-12"/>
          <w:sz w:val="22"/>
          <w:szCs w:val="22"/>
          <w:lang w:val="ru-RU"/>
        </w:rPr>
        <w:t xml:space="preserve"> </w:t>
      </w:r>
      <w:r w:rsidRPr="004439E0">
        <w:rPr>
          <w:sz w:val="22"/>
          <w:szCs w:val="22"/>
          <w:lang w:val="ru-RU"/>
        </w:rPr>
        <w:t>население</w:t>
      </w:r>
      <w:r w:rsidRPr="004439E0">
        <w:rPr>
          <w:spacing w:val="-11"/>
          <w:sz w:val="22"/>
          <w:szCs w:val="22"/>
          <w:lang w:val="ru-RU"/>
        </w:rPr>
        <w:t xml:space="preserve"> </w:t>
      </w:r>
      <w:r w:rsidRPr="004439E0">
        <w:rPr>
          <w:sz w:val="22"/>
          <w:szCs w:val="22"/>
          <w:lang w:val="ru-RU"/>
        </w:rPr>
        <w:t>и</w:t>
      </w:r>
      <w:r w:rsidRPr="004439E0">
        <w:rPr>
          <w:spacing w:val="-12"/>
          <w:sz w:val="22"/>
          <w:szCs w:val="22"/>
          <w:lang w:val="ru-RU"/>
        </w:rPr>
        <w:t xml:space="preserve"> </w:t>
      </w:r>
      <w:r w:rsidRPr="004439E0">
        <w:rPr>
          <w:sz w:val="22"/>
          <w:szCs w:val="22"/>
          <w:lang w:val="ru-RU"/>
        </w:rPr>
        <w:t>характеристика</w:t>
      </w:r>
      <w:r w:rsidRPr="004439E0">
        <w:rPr>
          <w:spacing w:val="-11"/>
          <w:sz w:val="22"/>
          <w:szCs w:val="22"/>
          <w:lang w:val="ru-RU"/>
        </w:rPr>
        <w:t xml:space="preserve"> </w:t>
      </w:r>
      <w:r w:rsidRPr="004439E0">
        <w:rPr>
          <w:sz w:val="22"/>
          <w:szCs w:val="22"/>
          <w:lang w:val="ru-RU"/>
        </w:rPr>
        <w:t>хозяйства.</w:t>
      </w:r>
      <w:r w:rsidRPr="004439E0">
        <w:rPr>
          <w:spacing w:val="-12"/>
          <w:sz w:val="22"/>
          <w:szCs w:val="22"/>
          <w:lang w:val="ru-RU"/>
        </w:rPr>
        <w:t xml:space="preserve"> </w:t>
      </w:r>
      <w:r w:rsidRPr="004439E0">
        <w:rPr>
          <w:sz w:val="22"/>
          <w:szCs w:val="22"/>
          <w:lang w:val="ru-RU"/>
        </w:rPr>
        <w:t>Особенности</w:t>
      </w:r>
      <w:r w:rsidRPr="004439E0">
        <w:rPr>
          <w:spacing w:val="-12"/>
          <w:sz w:val="22"/>
          <w:szCs w:val="22"/>
          <w:lang w:val="ru-RU"/>
        </w:rPr>
        <w:t xml:space="preserve"> </w:t>
      </w:r>
      <w:r w:rsidRPr="004439E0">
        <w:rPr>
          <w:sz w:val="22"/>
          <w:szCs w:val="22"/>
          <w:lang w:val="ru-RU"/>
        </w:rPr>
        <w:t>территориальной структуры</w:t>
      </w:r>
      <w:r w:rsidRPr="004439E0">
        <w:rPr>
          <w:spacing w:val="-9"/>
          <w:sz w:val="22"/>
          <w:szCs w:val="22"/>
          <w:lang w:val="ru-RU"/>
        </w:rPr>
        <w:t xml:space="preserve"> </w:t>
      </w:r>
      <w:r w:rsidRPr="004439E0">
        <w:rPr>
          <w:sz w:val="22"/>
          <w:szCs w:val="22"/>
          <w:lang w:val="ru-RU"/>
        </w:rPr>
        <w:t>хозяйства,</w:t>
      </w:r>
      <w:r w:rsidRPr="004439E0">
        <w:rPr>
          <w:spacing w:val="-11"/>
          <w:sz w:val="22"/>
          <w:szCs w:val="22"/>
          <w:lang w:val="ru-RU"/>
        </w:rPr>
        <w:t xml:space="preserve"> </w:t>
      </w:r>
      <w:r w:rsidRPr="004439E0">
        <w:rPr>
          <w:sz w:val="22"/>
          <w:szCs w:val="22"/>
          <w:lang w:val="ru-RU"/>
        </w:rPr>
        <w:t>специализация</w:t>
      </w:r>
      <w:r w:rsidRPr="004439E0">
        <w:rPr>
          <w:spacing w:val="-10"/>
          <w:sz w:val="22"/>
          <w:szCs w:val="22"/>
          <w:lang w:val="ru-RU"/>
        </w:rPr>
        <w:t xml:space="preserve"> </w:t>
      </w:r>
      <w:r w:rsidRPr="004439E0">
        <w:rPr>
          <w:sz w:val="22"/>
          <w:szCs w:val="22"/>
          <w:lang w:val="ru-RU"/>
        </w:rPr>
        <w:t>района.</w:t>
      </w:r>
      <w:r w:rsidRPr="004439E0">
        <w:rPr>
          <w:spacing w:val="-9"/>
          <w:sz w:val="22"/>
          <w:szCs w:val="22"/>
          <w:lang w:val="ru-RU"/>
        </w:rPr>
        <w:t xml:space="preserve"> </w:t>
      </w:r>
      <w:r w:rsidRPr="004439E0">
        <w:rPr>
          <w:sz w:val="22"/>
          <w:szCs w:val="22"/>
          <w:lang w:val="ru-RU"/>
        </w:rPr>
        <w:t>География</w:t>
      </w:r>
      <w:r w:rsidRPr="004439E0">
        <w:rPr>
          <w:spacing w:val="-11"/>
          <w:sz w:val="22"/>
          <w:szCs w:val="22"/>
          <w:lang w:val="ru-RU"/>
        </w:rPr>
        <w:t xml:space="preserve"> </w:t>
      </w:r>
      <w:r w:rsidRPr="004439E0">
        <w:rPr>
          <w:sz w:val="22"/>
          <w:szCs w:val="22"/>
          <w:lang w:val="ru-RU"/>
        </w:rPr>
        <w:t>важнейших</w:t>
      </w:r>
      <w:r w:rsidRPr="004439E0">
        <w:rPr>
          <w:spacing w:val="-9"/>
          <w:sz w:val="22"/>
          <w:szCs w:val="22"/>
          <w:lang w:val="ru-RU"/>
        </w:rPr>
        <w:t xml:space="preserve"> </w:t>
      </w:r>
      <w:r w:rsidRPr="004439E0">
        <w:rPr>
          <w:sz w:val="22"/>
          <w:szCs w:val="22"/>
          <w:lang w:val="ru-RU"/>
        </w:rPr>
        <w:t>отраслей</w:t>
      </w:r>
      <w:r w:rsidRPr="004439E0">
        <w:rPr>
          <w:spacing w:val="-10"/>
          <w:sz w:val="22"/>
          <w:szCs w:val="22"/>
          <w:lang w:val="ru-RU"/>
        </w:rPr>
        <w:t xml:space="preserve"> </w:t>
      </w:r>
      <w:r w:rsidRPr="004439E0">
        <w:rPr>
          <w:sz w:val="22"/>
          <w:szCs w:val="22"/>
          <w:lang w:val="ru-RU"/>
        </w:rPr>
        <w:t>хозяйства.</w:t>
      </w:r>
    </w:p>
    <w:p w:rsidR="00DD2384" w:rsidRPr="004439E0" w:rsidRDefault="00EB158A" w:rsidP="00F11FB2">
      <w:pPr>
        <w:spacing w:line="297" w:lineRule="exact"/>
        <w:ind w:right="141"/>
        <w:jc w:val="both"/>
        <w:rPr>
          <w:i/>
          <w:lang w:val="ru-RU"/>
        </w:rPr>
      </w:pPr>
      <w:r w:rsidRPr="004439E0">
        <w:rPr>
          <w:i/>
          <w:lang w:val="ru-RU"/>
        </w:rPr>
        <w:t>Моря Северного Ледовитого океана: транспортное значение, ресурсы.</w:t>
      </w:r>
    </w:p>
    <w:p w:rsidR="00DD2384" w:rsidRPr="004439E0" w:rsidRDefault="00EB158A" w:rsidP="00F11FB2">
      <w:pPr>
        <w:pStyle w:val="a3"/>
        <w:ind w:left="0" w:right="141"/>
        <w:rPr>
          <w:sz w:val="22"/>
          <w:szCs w:val="22"/>
          <w:lang w:val="ru-RU"/>
        </w:rPr>
      </w:pPr>
      <w:r w:rsidRPr="004439E0">
        <w:rPr>
          <w:sz w:val="22"/>
          <w:szCs w:val="22"/>
          <w:lang w:val="ru-RU"/>
        </w:rPr>
        <w:t xml:space="preserve">Восточная Сибирь: особенности ЭГП, природно-ресурсный потенциал, этапы и </w:t>
      </w:r>
      <w:r w:rsidRPr="004439E0">
        <w:rPr>
          <w:spacing w:val="-3"/>
          <w:sz w:val="22"/>
          <w:szCs w:val="22"/>
          <w:lang w:val="ru-RU"/>
        </w:rPr>
        <w:t>проблемы</w:t>
      </w:r>
      <w:r w:rsidRPr="004439E0">
        <w:rPr>
          <w:spacing w:val="-12"/>
          <w:sz w:val="22"/>
          <w:szCs w:val="22"/>
          <w:lang w:val="ru-RU"/>
        </w:rPr>
        <w:t xml:space="preserve"> </w:t>
      </w:r>
      <w:r w:rsidRPr="004439E0">
        <w:rPr>
          <w:sz w:val="22"/>
          <w:szCs w:val="22"/>
          <w:lang w:val="ru-RU"/>
        </w:rPr>
        <w:t>освоения,</w:t>
      </w:r>
      <w:r w:rsidRPr="004439E0">
        <w:rPr>
          <w:spacing w:val="-12"/>
          <w:sz w:val="22"/>
          <w:szCs w:val="22"/>
          <w:lang w:val="ru-RU"/>
        </w:rPr>
        <w:t xml:space="preserve"> </w:t>
      </w:r>
      <w:r w:rsidRPr="004439E0">
        <w:rPr>
          <w:sz w:val="22"/>
          <w:szCs w:val="22"/>
          <w:lang w:val="ru-RU"/>
        </w:rPr>
        <w:t>население</w:t>
      </w:r>
      <w:r w:rsidRPr="004439E0">
        <w:rPr>
          <w:spacing w:val="-11"/>
          <w:sz w:val="22"/>
          <w:szCs w:val="22"/>
          <w:lang w:val="ru-RU"/>
        </w:rPr>
        <w:t xml:space="preserve"> </w:t>
      </w:r>
      <w:r w:rsidRPr="004439E0">
        <w:rPr>
          <w:sz w:val="22"/>
          <w:szCs w:val="22"/>
          <w:lang w:val="ru-RU"/>
        </w:rPr>
        <w:t>и</w:t>
      </w:r>
      <w:r w:rsidRPr="004439E0">
        <w:rPr>
          <w:spacing w:val="-12"/>
          <w:sz w:val="22"/>
          <w:szCs w:val="22"/>
          <w:lang w:val="ru-RU"/>
        </w:rPr>
        <w:t xml:space="preserve"> </w:t>
      </w:r>
      <w:r w:rsidRPr="004439E0">
        <w:rPr>
          <w:sz w:val="22"/>
          <w:szCs w:val="22"/>
          <w:lang w:val="ru-RU"/>
        </w:rPr>
        <w:t>характеристика</w:t>
      </w:r>
      <w:r w:rsidRPr="004439E0">
        <w:rPr>
          <w:spacing w:val="-11"/>
          <w:sz w:val="22"/>
          <w:szCs w:val="22"/>
          <w:lang w:val="ru-RU"/>
        </w:rPr>
        <w:t xml:space="preserve"> </w:t>
      </w:r>
      <w:r w:rsidRPr="004439E0">
        <w:rPr>
          <w:sz w:val="22"/>
          <w:szCs w:val="22"/>
          <w:lang w:val="ru-RU"/>
        </w:rPr>
        <w:t>хозяйства.</w:t>
      </w:r>
      <w:r w:rsidRPr="004439E0">
        <w:rPr>
          <w:spacing w:val="-12"/>
          <w:sz w:val="22"/>
          <w:szCs w:val="22"/>
          <w:lang w:val="ru-RU"/>
        </w:rPr>
        <w:t xml:space="preserve"> </w:t>
      </w:r>
      <w:r w:rsidRPr="004439E0">
        <w:rPr>
          <w:sz w:val="22"/>
          <w:szCs w:val="22"/>
          <w:lang w:val="ru-RU"/>
        </w:rPr>
        <w:t>Особенности</w:t>
      </w:r>
      <w:r w:rsidRPr="004439E0">
        <w:rPr>
          <w:spacing w:val="-12"/>
          <w:sz w:val="22"/>
          <w:szCs w:val="22"/>
          <w:lang w:val="ru-RU"/>
        </w:rPr>
        <w:t xml:space="preserve"> </w:t>
      </w:r>
      <w:r w:rsidRPr="004439E0">
        <w:rPr>
          <w:sz w:val="22"/>
          <w:szCs w:val="22"/>
          <w:lang w:val="ru-RU"/>
        </w:rPr>
        <w:t>территориальной структуры</w:t>
      </w:r>
      <w:r w:rsidRPr="004439E0">
        <w:rPr>
          <w:spacing w:val="-9"/>
          <w:sz w:val="22"/>
          <w:szCs w:val="22"/>
          <w:lang w:val="ru-RU"/>
        </w:rPr>
        <w:t xml:space="preserve"> </w:t>
      </w:r>
      <w:r w:rsidRPr="004439E0">
        <w:rPr>
          <w:sz w:val="22"/>
          <w:szCs w:val="22"/>
          <w:lang w:val="ru-RU"/>
        </w:rPr>
        <w:t>хозяйства,</w:t>
      </w:r>
      <w:r w:rsidRPr="004439E0">
        <w:rPr>
          <w:spacing w:val="-11"/>
          <w:sz w:val="22"/>
          <w:szCs w:val="22"/>
          <w:lang w:val="ru-RU"/>
        </w:rPr>
        <w:t xml:space="preserve"> </w:t>
      </w:r>
      <w:r w:rsidRPr="004439E0">
        <w:rPr>
          <w:sz w:val="22"/>
          <w:szCs w:val="22"/>
          <w:lang w:val="ru-RU"/>
        </w:rPr>
        <w:t>специализация</w:t>
      </w:r>
      <w:r w:rsidRPr="004439E0">
        <w:rPr>
          <w:spacing w:val="-10"/>
          <w:sz w:val="22"/>
          <w:szCs w:val="22"/>
          <w:lang w:val="ru-RU"/>
        </w:rPr>
        <w:t xml:space="preserve"> </w:t>
      </w:r>
      <w:r w:rsidRPr="004439E0">
        <w:rPr>
          <w:sz w:val="22"/>
          <w:szCs w:val="22"/>
          <w:lang w:val="ru-RU"/>
        </w:rPr>
        <w:t>района.</w:t>
      </w:r>
      <w:r w:rsidRPr="004439E0">
        <w:rPr>
          <w:spacing w:val="-9"/>
          <w:sz w:val="22"/>
          <w:szCs w:val="22"/>
          <w:lang w:val="ru-RU"/>
        </w:rPr>
        <w:t xml:space="preserve"> </w:t>
      </w:r>
      <w:r w:rsidRPr="004439E0">
        <w:rPr>
          <w:sz w:val="22"/>
          <w:szCs w:val="22"/>
          <w:lang w:val="ru-RU"/>
        </w:rPr>
        <w:t>География</w:t>
      </w:r>
      <w:r w:rsidRPr="004439E0">
        <w:rPr>
          <w:spacing w:val="-10"/>
          <w:sz w:val="22"/>
          <w:szCs w:val="22"/>
          <w:lang w:val="ru-RU"/>
        </w:rPr>
        <w:t xml:space="preserve"> </w:t>
      </w:r>
      <w:r w:rsidRPr="004439E0">
        <w:rPr>
          <w:sz w:val="22"/>
          <w:szCs w:val="22"/>
          <w:lang w:val="ru-RU"/>
        </w:rPr>
        <w:t>важнейших</w:t>
      </w:r>
      <w:r w:rsidRPr="004439E0">
        <w:rPr>
          <w:spacing w:val="-9"/>
          <w:sz w:val="22"/>
          <w:szCs w:val="22"/>
          <w:lang w:val="ru-RU"/>
        </w:rPr>
        <w:t xml:space="preserve"> </w:t>
      </w:r>
      <w:r w:rsidRPr="004439E0">
        <w:rPr>
          <w:sz w:val="22"/>
          <w:szCs w:val="22"/>
          <w:lang w:val="ru-RU"/>
        </w:rPr>
        <w:t>отраслей</w:t>
      </w:r>
      <w:r w:rsidRPr="004439E0">
        <w:rPr>
          <w:spacing w:val="-10"/>
          <w:sz w:val="22"/>
          <w:szCs w:val="22"/>
          <w:lang w:val="ru-RU"/>
        </w:rPr>
        <w:t xml:space="preserve"> </w:t>
      </w:r>
      <w:r w:rsidRPr="004439E0">
        <w:rPr>
          <w:sz w:val="22"/>
          <w:szCs w:val="22"/>
          <w:lang w:val="ru-RU"/>
        </w:rPr>
        <w:t>хозяйства.</w:t>
      </w:r>
    </w:p>
    <w:p w:rsidR="00DD2384" w:rsidRPr="004439E0" w:rsidRDefault="00EB158A" w:rsidP="00F11FB2">
      <w:pPr>
        <w:spacing w:line="298" w:lineRule="exact"/>
        <w:ind w:right="141"/>
        <w:jc w:val="both"/>
        <w:rPr>
          <w:i/>
          <w:lang w:val="ru-RU"/>
        </w:rPr>
      </w:pPr>
      <w:r w:rsidRPr="004439E0">
        <w:rPr>
          <w:i/>
          <w:lang w:val="ru-RU"/>
        </w:rPr>
        <w:t>Моря Тихого океана: транспортное значение, ресурсы.</w:t>
      </w:r>
    </w:p>
    <w:p w:rsidR="00DD2384" w:rsidRPr="004439E0" w:rsidRDefault="00EB158A" w:rsidP="00F11FB2">
      <w:pPr>
        <w:pStyle w:val="a3"/>
        <w:ind w:left="0" w:right="141"/>
        <w:rPr>
          <w:sz w:val="22"/>
          <w:szCs w:val="22"/>
          <w:lang w:val="ru-RU"/>
        </w:rPr>
      </w:pPr>
      <w:r w:rsidRPr="004439E0">
        <w:rPr>
          <w:sz w:val="22"/>
          <w:szCs w:val="22"/>
          <w:lang w:val="ru-RU"/>
        </w:rPr>
        <w:t xml:space="preserve">Дальний Восток: формирование территории, этапы и </w:t>
      </w:r>
      <w:r w:rsidRPr="004439E0">
        <w:rPr>
          <w:spacing w:val="-3"/>
          <w:sz w:val="22"/>
          <w:szCs w:val="22"/>
          <w:lang w:val="ru-RU"/>
        </w:rPr>
        <w:t xml:space="preserve">проблемы </w:t>
      </w:r>
      <w:r w:rsidRPr="004439E0">
        <w:rPr>
          <w:sz w:val="22"/>
          <w:szCs w:val="22"/>
          <w:lang w:val="ru-RU"/>
        </w:rPr>
        <w:t>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w:t>
      </w:r>
      <w:r w:rsidRPr="004439E0">
        <w:rPr>
          <w:spacing w:val="-4"/>
          <w:sz w:val="22"/>
          <w:szCs w:val="22"/>
          <w:lang w:val="ru-RU"/>
        </w:rPr>
        <w:t xml:space="preserve"> </w:t>
      </w:r>
      <w:r w:rsidRPr="004439E0">
        <w:rPr>
          <w:sz w:val="22"/>
          <w:szCs w:val="22"/>
          <w:lang w:val="ru-RU"/>
        </w:rPr>
        <w:t>хозяйства.</w:t>
      </w:r>
    </w:p>
    <w:p w:rsidR="00DD2384" w:rsidRPr="004439E0" w:rsidRDefault="00EB158A" w:rsidP="00F11FB2">
      <w:pPr>
        <w:pStyle w:val="4"/>
        <w:spacing w:before="6"/>
        <w:ind w:left="0" w:right="141"/>
        <w:jc w:val="both"/>
        <w:rPr>
          <w:sz w:val="22"/>
          <w:szCs w:val="22"/>
          <w:lang w:val="ru-RU"/>
        </w:rPr>
      </w:pPr>
      <w:r w:rsidRPr="004439E0">
        <w:rPr>
          <w:sz w:val="22"/>
          <w:szCs w:val="22"/>
          <w:lang w:val="ru-RU"/>
        </w:rPr>
        <w:t>Россия в мире.</w:t>
      </w:r>
    </w:p>
    <w:p w:rsidR="00DD2384" w:rsidRPr="004439E0" w:rsidRDefault="00EB158A" w:rsidP="00F11FB2">
      <w:pPr>
        <w:pStyle w:val="a3"/>
        <w:ind w:left="0" w:right="141"/>
        <w:rPr>
          <w:sz w:val="22"/>
          <w:szCs w:val="22"/>
          <w:lang w:val="ru-RU"/>
        </w:rPr>
      </w:pPr>
      <w:r w:rsidRPr="004439E0">
        <w:rPr>
          <w:sz w:val="22"/>
          <w:szCs w:val="22"/>
          <w:lang w:val="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DD2384" w:rsidRPr="004439E0" w:rsidRDefault="00EB158A" w:rsidP="00F11FB2">
      <w:pPr>
        <w:pStyle w:val="4"/>
        <w:spacing w:before="3" w:line="240" w:lineRule="auto"/>
        <w:ind w:left="0" w:right="141"/>
        <w:jc w:val="both"/>
        <w:rPr>
          <w:sz w:val="22"/>
          <w:szCs w:val="22"/>
          <w:lang w:val="ru-RU"/>
        </w:rPr>
      </w:pPr>
      <w:r w:rsidRPr="004439E0">
        <w:rPr>
          <w:sz w:val="22"/>
          <w:szCs w:val="22"/>
          <w:lang w:val="ru-RU"/>
        </w:rPr>
        <w:t>Примерные темы практических работ</w:t>
      </w:r>
    </w:p>
    <w:p w:rsidR="00DD2384" w:rsidRPr="004439E0" w:rsidRDefault="00EB158A" w:rsidP="00AF53E7">
      <w:pPr>
        <w:pStyle w:val="a5"/>
        <w:numPr>
          <w:ilvl w:val="0"/>
          <w:numId w:val="28"/>
        </w:numPr>
        <w:tabs>
          <w:tab w:val="left" w:pos="1134"/>
        </w:tabs>
        <w:spacing w:before="74" w:line="298" w:lineRule="exact"/>
        <w:ind w:left="0" w:right="141" w:firstLine="708"/>
        <w:jc w:val="both"/>
        <w:rPr>
          <w:lang w:val="ru-RU"/>
        </w:rPr>
      </w:pPr>
      <w:r w:rsidRPr="004439E0">
        <w:rPr>
          <w:lang w:val="ru-RU"/>
        </w:rPr>
        <w:t>Работа с картой «Имена на</w:t>
      </w:r>
      <w:r w:rsidRPr="004439E0">
        <w:rPr>
          <w:spacing w:val="-2"/>
          <w:lang w:val="ru-RU"/>
        </w:rPr>
        <w:t xml:space="preserve"> </w:t>
      </w:r>
      <w:r w:rsidRPr="004439E0">
        <w:rPr>
          <w:lang w:val="ru-RU"/>
        </w:rPr>
        <w:t>карте».</w:t>
      </w:r>
    </w:p>
    <w:p w:rsidR="00DD2384" w:rsidRPr="004439E0" w:rsidRDefault="00EB158A" w:rsidP="00AF53E7">
      <w:pPr>
        <w:pStyle w:val="a5"/>
        <w:numPr>
          <w:ilvl w:val="0"/>
          <w:numId w:val="28"/>
        </w:numPr>
        <w:tabs>
          <w:tab w:val="left" w:pos="1134"/>
          <w:tab w:val="left" w:pos="3389"/>
          <w:tab w:val="left" w:pos="3732"/>
          <w:tab w:val="left" w:pos="5068"/>
          <w:tab w:val="left" w:pos="5526"/>
          <w:tab w:val="left" w:pos="6960"/>
          <w:tab w:val="left" w:pos="9747"/>
        </w:tabs>
        <w:ind w:left="0" w:right="141" w:firstLine="708"/>
        <w:jc w:val="both"/>
        <w:rPr>
          <w:lang w:val="ru-RU"/>
        </w:rPr>
      </w:pPr>
      <w:r w:rsidRPr="004439E0">
        <w:rPr>
          <w:lang w:val="ru-RU"/>
        </w:rPr>
        <w:t>Описание</w:t>
      </w:r>
      <w:r w:rsidRPr="004439E0">
        <w:rPr>
          <w:lang w:val="ru-RU"/>
        </w:rPr>
        <w:tab/>
        <w:t>и</w:t>
      </w:r>
      <w:r w:rsidRPr="004439E0">
        <w:rPr>
          <w:lang w:val="ru-RU"/>
        </w:rPr>
        <w:tab/>
        <w:t>нанесение</w:t>
      </w:r>
      <w:r w:rsidRPr="004439E0">
        <w:rPr>
          <w:lang w:val="ru-RU"/>
        </w:rPr>
        <w:tab/>
        <w:t>на</w:t>
      </w:r>
      <w:r w:rsidRPr="004439E0">
        <w:rPr>
          <w:lang w:val="ru-RU"/>
        </w:rPr>
        <w:tab/>
        <w:t>контурную</w:t>
      </w:r>
      <w:r w:rsidRPr="004439E0">
        <w:rPr>
          <w:lang w:val="ru-RU"/>
        </w:rPr>
        <w:tab/>
        <w:t>карту   географических</w:t>
      </w:r>
      <w:r w:rsidRPr="004439E0">
        <w:rPr>
          <w:lang w:val="ru-RU"/>
        </w:rPr>
        <w:tab/>
        <w:t>объектов изученных маршрутов</w:t>
      </w:r>
      <w:r w:rsidRPr="004439E0">
        <w:rPr>
          <w:spacing w:val="-3"/>
          <w:lang w:val="ru-RU"/>
        </w:rPr>
        <w:t xml:space="preserve"> </w:t>
      </w:r>
      <w:r w:rsidRPr="004439E0">
        <w:rPr>
          <w:lang w:val="ru-RU"/>
        </w:rPr>
        <w:t>путешественников.</w:t>
      </w:r>
    </w:p>
    <w:p w:rsidR="00DD2384" w:rsidRPr="004439E0" w:rsidRDefault="00EB158A" w:rsidP="00AF53E7">
      <w:pPr>
        <w:pStyle w:val="a5"/>
        <w:numPr>
          <w:ilvl w:val="0"/>
          <w:numId w:val="28"/>
        </w:numPr>
        <w:tabs>
          <w:tab w:val="left" w:pos="1134"/>
        </w:tabs>
        <w:ind w:left="0" w:right="141" w:firstLine="708"/>
        <w:jc w:val="both"/>
        <w:rPr>
          <w:lang w:val="ru-RU"/>
        </w:rPr>
      </w:pPr>
      <w:r w:rsidRPr="004439E0">
        <w:rPr>
          <w:lang w:val="ru-RU"/>
        </w:rPr>
        <w:t>Определение зенитального положения Солнца в разные периоды</w:t>
      </w:r>
      <w:r w:rsidRPr="004439E0">
        <w:rPr>
          <w:spacing w:val="-14"/>
          <w:lang w:val="ru-RU"/>
        </w:rPr>
        <w:t xml:space="preserve"> </w:t>
      </w:r>
      <w:r w:rsidRPr="004439E0">
        <w:rPr>
          <w:lang w:val="ru-RU"/>
        </w:rPr>
        <w:t>года.</w:t>
      </w:r>
    </w:p>
    <w:p w:rsidR="00DD2384" w:rsidRPr="004439E0" w:rsidRDefault="00EB158A" w:rsidP="00AF53E7">
      <w:pPr>
        <w:pStyle w:val="a5"/>
        <w:numPr>
          <w:ilvl w:val="0"/>
          <w:numId w:val="28"/>
        </w:numPr>
        <w:tabs>
          <w:tab w:val="left" w:pos="1134"/>
        </w:tabs>
        <w:spacing w:line="298" w:lineRule="exact"/>
        <w:ind w:left="0" w:right="141" w:firstLine="708"/>
        <w:jc w:val="both"/>
        <w:rPr>
          <w:lang w:val="ru-RU"/>
        </w:rPr>
      </w:pPr>
      <w:r w:rsidRPr="004439E0">
        <w:rPr>
          <w:lang w:val="ru-RU"/>
        </w:rPr>
        <w:t>Определение координат географических объектов по</w:t>
      </w:r>
      <w:r w:rsidRPr="004439E0">
        <w:rPr>
          <w:spacing w:val="-4"/>
          <w:lang w:val="ru-RU"/>
        </w:rPr>
        <w:t xml:space="preserve"> </w:t>
      </w:r>
      <w:r w:rsidRPr="004439E0">
        <w:rPr>
          <w:lang w:val="ru-RU"/>
        </w:rPr>
        <w:t>карте.</w:t>
      </w:r>
    </w:p>
    <w:p w:rsidR="00DD2384" w:rsidRPr="004439E0" w:rsidRDefault="00EB158A" w:rsidP="00AF53E7">
      <w:pPr>
        <w:pStyle w:val="a5"/>
        <w:numPr>
          <w:ilvl w:val="0"/>
          <w:numId w:val="28"/>
        </w:numPr>
        <w:tabs>
          <w:tab w:val="left" w:pos="1134"/>
        </w:tabs>
        <w:spacing w:line="298" w:lineRule="exact"/>
        <w:ind w:left="0" w:right="141" w:firstLine="708"/>
        <w:jc w:val="both"/>
        <w:rPr>
          <w:lang w:val="ru-RU"/>
        </w:rPr>
      </w:pPr>
      <w:r w:rsidRPr="004439E0">
        <w:rPr>
          <w:lang w:val="ru-RU"/>
        </w:rPr>
        <w:t>Определение положения объектов относительно друг</w:t>
      </w:r>
      <w:r w:rsidRPr="004439E0">
        <w:rPr>
          <w:spacing w:val="-28"/>
          <w:lang w:val="ru-RU"/>
        </w:rPr>
        <w:t xml:space="preserve"> </w:t>
      </w:r>
      <w:r w:rsidRPr="004439E0">
        <w:rPr>
          <w:lang w:val="ru-RU"/>
        </w:rPr>
        <w:t>друга:</w:t>
      </w:r>
    </w:p>
    <w:p w:rsidR="00DD2384" w:rsidRPr="004439E0" w:rsidRDefault="00EB158A" w:rsidP="00AF53E7">
      <w:pPr>
        <w:pStyle w:val="a5"/>
        <w:numPr>
          <w:ilvl w:val="0"/>
          <w:numId w:val="28"/>
        </w:numPr>
        <w:tabs>
          <w:tab w:val="left" w:pos="1134"/>
        </w:tabs>
        <w:spacing w:before="1"/>
        <w:ind w:left="0" w:right="141" w:firstLine="708"/>
        <w:jc w:val="both"/>
        <w:rPr>
          <w:lang w:val="ru-RU"/>
        </w:rPr>
      </w:pPr>
      <w:r w:rsidRPr="004439E0">
        <w:rPr>
          <w:lang w:val="ru-RU"/>
        </w:rPr>
        <w:t>Определение направлений и расстояний по глобусу и</w:t>
      </w:r>
      <w:r w:rsidRPr="004439E0">
        <w:rPr>
          <w:spacing w:val="-27"/>
          <w:lang w:val="ru-RU"/>
        </w:rPr>
        <w:t xml:space="preserve"> </w:t>
      </w:r>
      <w:r w:rsidRPr="004439E0">
        <w:rPr>
          <w:lang w:val="ru-RU"/>
        </w:rPr>
        <w:t>карте.</w:t>
      </w:r>
    </w:p>
    <w:p w:rsidR="00DD2384" w:rsidRPr="004439E0" w:rsidRDefault="00EB158A" w:rsidP="00AF53E7">
      <w:pPr>
        <w:pStyle w:val="a5"/>
        <w:numPr>
          <w:ilvl w:val="0"/>
          <w:numId w:val="28"/>
        </w:numPr>
        <w:tabs>
          <w:tab w:val="left" w:pos="1134"/>
        </w:tabs>
        <w:spacing w:before="1"/>
        <w:ind w:left="0" w:right="141" w:firstLine="708"/>
        <w:jc w:val="both"/>
        <w:rPr>
          <w:lang w:val="ru-RU"/>
        </w:rPr>
      </w:pPr>
      <w:r w:rsidRPr="004439E0">
        <w:rPr>
          <w:lang w:val="ru-RU"/>
        </w:rPr>
        <w:t>Определение высот и глубин географических объектов с использованием шкалы высот и</w:t>
      </w:r>
      <w:r w:rsidRPr="004439E0">
        <w:rPr>
          <w:spacing w:val="-3"/>
          <w:lang w:val="ru-RU"/>
        </w:rPr>
        <w:t xml:space="preserve"> </w:t>
      </w:r>
      <w:r w:rsidRPr="004439E0">
        <w:rPr>
          <w:lang w:val="ru-RU"/>
        </w:rPr>
        <w:t>глубин.</w:t>
      </w:r>
    </w:p>
    <w:p w:rsidR="00DD2384" w:rsidRPr="004439E0" w:rsidRDefault="00EB158A" w:rsidP="00AF53E7">
      <w:pPr>
        <w:pStyle w:val="a5"/>
        <w:numPr>
          <w:ilvl w:val="0"/>
          <w:numId w:val="28"/>
        </w:numPr>
        <w:tabs>
          <w:tab w:val="left" w:pos="1134"/>
        </w:tabs>
        <w:spacing w:line="298" w:lineRule="exact"/>
        <w:ind w:left="0" w:right="141" w:firstLine="708"/>
        <w:jc w:val="both"/>
      </w:pPr>
      <w:r w:rsidRPr="004439E0">
        <w:t>Определение</w:t>
      </w:r>
      <w:r w:rsidRPr="004439E0">
        <w:rPr>
          <w:spacing w:val="-2"/>
        </w:rPr>
        <w:t xml:space="preserve"> </w:t>
      </w:r>
      <w:r w:rsidRPr="004439E0">
        <w:t>азимута.</w:t>
      </w:r>
    </w:p>
    <w:p w:rsidR="00DD2384" w:rsidRPr="004439E0" w:rsidRDefault="00EB158A" w:rsidP="00AF53E7">
      <w:pPr>
        <w:pStyle w:val="a5"/>
        <w:numPr>
          <w:ilvl w:val="0"/>
          <w:numId w:val="28"/>
        </w:numPr>
        <w:tabs>
          <w:tab w:val="left" w:pos="1134"/>
        </w:tabs>
        <w:spacing w:line="298" w:lineRule="exact"/>
        <w:ind w:left="0" w:right="141" w:firstLine="708"/>
        <w:jc w:val="both"/>
      </w:pPr>
      <w:r w:rsidRPr="004439E0">
        <w:lastRenderedPageBreak/>
        <w:t>Ориентирование на местности.</w:t>
      </w:r>
    </w:p>
    <w:p w:rsidR="00DD2384" w:rsidRPr="004439E0" w:rsidRDefault="00EB158A" w:rsidP="00AF53E7">
      <w:pPr>
        <w:pStyle w:val="a5"/>
        <w:numPr>
          <w:ilvl w:val="0"/>
          <w:numId w:val="28"/>
        </w:numPr>
        <w:tabs>
          <w:tab w:val="left" w:pos="1134"/>
        </w:tabs>
        <w:spacing w:before="1" w:line="298" w:lineRule="exact"/>
        <w:ind w:left="0" w:right="141" w:firstLine="708"/>
        <w:jc w:val="both"/>
      </w:pPr>
      <w:r w:rsidRPr="004439E0">
        <w:t>Составление плана</w:t>
      </w:r>
      <w:r w:rsidRPr="004439E0">
        <w:rPr>
          <w:spacing w:val="-3"/>
        </w:rPr>
        <w:t xml:space="preserve"> </w:t>
      </w:r>
      <w:r w:rsidRPr="004439E0">
        <w:t>местности.</w:t>
      </w:r>
    </w:p>
    <w:p w:rsidR="00DD2384" w:rsidRPr="004439E0" w:rsidRDefault="00EB158A" w:rsidP="00AF53E7">
      <w:pPr>
        <w:pStyle w:val="a5"/>
        <w:numPr>
          <w:ilvl w:val="0"/>
          <w:numId w:val="28"/>
        </w:numPr>
        <w:tabs>
          <w:tab w:val="left" w:pos="1134"/>
        </w:tabs>
        <w:spacing w:line="298" w:lineRule="exact"/>
        <w:ind w:left="0" w:right="141" w:firstLine="708"/>
        <w:jc w:val="both"/>
        <w:rPr>
          <w:lang w:val="ru-RU"/>
        </w:rPr>
      </w:pPr>
      <w:r w:rsidRPr="004439E0">
        <w:rPr>
          <w:lang w:val="ru-RU"/>
        </w:rPr>
        <w:t>Работа с коллекциями минералов, горных пород, полезных</w:t>
      </w:r>
      <w:r w:rsidRPr="004439E0">
        <w:rPr>
          <w:spacing w:val="-11"/>
          <w:lang w:val="ru-RU"/>
        </w:rPr>
        <w:t xml:space="preserve"> </w:t>
      </w:r>
      <w:r w:rsidRPr="004439E0">
        <w:rPr>
          <w:lang w:val="ru-RU"/>
        </w:rPr>
        <w:t>ископаемых.</w:t>
      </w:r>
    </w:p>
    <w:p w:rsidR="00DD2384" w:rsidRPr="004439E0" w:rsidRDefault="00EB158A" w:rsidP="00AF53E7">
      <w:pPr>
        <w:pStyle w:val="a5"/>
        <w:numPr>
          <w:ilvl w:val="0"/>
          <w:numId w:val="28"/>
        </w:numPr>
        <w:tabs>
          <w:tab w:val="left" w:pos="1134"/>
        </w:tabs>
        <w:spacing w:before="1"/>
        <w:ind w:left="0" w:right="141" w:firstLine="708"/>
        <w:jc w:val="both"/>
        <w:rPr>
          <w:lang w:val="ru-RU"/>
        </w:rPr>
      </w:pPr>
      <w:r w:rsidRPr="004439E0">
        <w:rPr>
          <w:lang w:val="ru-RU"/>
        </w:rPr>
        <w:t>Работа с картографическими источниками: нанесение элементов</w:t>
      </w:r>
      <w:r w:rsidRPr="004439E0">
        <w:rPr>
          <w:spacing w:val="-10"/>
          <w:lang w:val="ru-RU"/>
        </w:rPr>
        <w:t xml:space="preserve"> </w:t>
      </w:r>
      <w:r w:rsidRPr="004439E0">
        <w:rPr>
          <w:lang w:val="ru-RU"/>
        </w:rPr>
        <w:t>рельефа.</w:t>
      </w:r>
    </w:p>
    <w:p w:rsidR="00DD2384" w:rsidRPr="004439E0" w:rsidRDefault="00EB158A" w:rsidP="00AF53E7">
      <w:pPr>
        <w:pStyle w:val="a5"/>
        <w:numPr>
          <w:ilvl w:val="0"/>
          <w:numId w:val="28"/>
        </w:numPr>
        <w:tabs>
          <w:tab w:val="left" w:pos="1134"/>
        </w:tabs>
        <w:spacing w:before="2"/>
        <w:ind w:left="0" w:right="141" w:firstLine="708"/>
        <w:jc w:val="both"/>
        <w:rPr>
          <w:lang w:val="ru-RU"/>
        </w:rPr>
      </w:pPr>
      <w:r w:rsidRPr="004439E0">
        <w:rPr>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D2384" w:rsidRPr="004439E0" w:rsidRDefault="00EB158A" w:rsidP="00AF53E7">
      <w:pPr>
        <w:pStyle w:val="a5"/>
        <w:numPr>
          <w:ilvl w:val="0"/>
          <w:numId w:val="28"/>
        </w:numPr>
        <w:tabs>
          <w:tab w:val="left" w:pos="1134"/>
        </w:tabs>
        <w:spacing w:line="297" w:lineRule="exact"/>
        <w:ind w:left="0" w:right="141" w:firstLine="708"/>
        <w:jc w:val="both"/>
        <w:rPr>
          <w:lang w:val="ru-RU"/>
        </w:rPr>
      </w:pPr>
      <w:r w:rsidRPr="004439E0">
        <w:rPr>
          <w:lang w:val="ru-RU"/>
        </w:rPr>
        <w:t>Работа с картографическими источниками: нанесение объектов</w:t>
      </w:r>
      <w:r w:rsidRPr="004439E0">
        <w:rPr>
          <w:spacing w:val="-21"/>
          <w:lang w:val="ru-RU"/>
        </w:rPr>
        <w:t xml:space="preserve"> </w:t>
      </w:r>
      <w:r w:rsidRPr="004439E0">
        <w:rPr>
          <w:lang w:val="ru-RU"/>
        </w:rPr>
        <w:t>гидрографии.</w:t>
      </w:r>
    </w:p>
    <w:p w:rsidR="00DD2384" w:rsidRPr="004439E0" w:rsidRDefault="00EB158A" w:rsidP="00AF53E7">
      <w:pPr>
        <w:pStyle w:val="a5"/>
        <w:numPr>
          <w:ilvl w:val="0"/>
          <w:numId w:val="28"/>
        </w:numPr>
        <w:tabs>
          <w:tab w:val="left" w:pos="1134"/>
        </w:tabs>
        <w:spacing w:before="1" w:line="298" w:lineRule="exact"/>
        <w:ind w:left="0" w:right="141" w:firstLine="708"/>
        <w:jc w:val="both"/>
      </w:pPr>
      <w:r w:rsidRPr="004439E0">
        <w:t>Описание объектов</w:t>
      </w:r>
      <w:r w:rsidRPr="004439E0">
        <w:rPr>
          <w:spacing w:val="-1"/>
        </w:rPr>
        <w:t xml:space="preserve"> </w:t>
      </w:r>
      <w:r w:rsidRPr="004439E0">
        <w:t>гидрографии.</w:t>
      </w:r>
    </w:p>
    <w:p w:rsidR="00DD2384" w:rsidRPr="004439E0" w:rsidRDefault="00EB158A" w:rsidP="00AF53E7">
      <w:pPr>
        <w:pStyle w:val="a5"/>
        <w:numPr>
          <w:ilvl w:val="0"/>
          <w:numId w:val="28"/>
        </w:numPr>
        <w:tabs>
          <w:tab w:val="left" w:pos="1134"/>
        </w:tabs>
        <w:spacing w:line="298" w:lineRule="exact"/>
        <w:ind w:left="0" w:right="141" w:firstLine="708"/>
        <w:jc w:val="both"/>
      </w:pPr>
      <w:r w:rsidRPr="004439E0">
        <w:t>Ведение дневника</w:t>
      </w:r>
      <w:r w:rsidRPr="004439E0">
        <w:rPr>
          <w:spacing w:val="-3"/>
        </w:rPr>
        <w:t xml:space="preserve"> </w:t>
      </w:r>
      <w:r w:rsidRPr="004439E0">
        <w:t>погоды.</w:t>
      </w:r>
    </w:p>
    <w:p w:rsidR="00DD2384" w:rsidRPr="004439E0" w:rsidRDefault="00EB158A" w:rsidP="00AF53E7">
      <w:pPr>
        <w:pStyle w:val="a5"/>
        <w:numPr>
          <w:ilvl w:val="0"/>
          <w:numId w:val="28"/>
        </w:numPr>
        <w:tabs>
          <w:tab w:val="left" w:pos="1134"/>
        </w:tabs>
        <w:spacing w:before="1"/>
        <w:ind w:left="0" w:right="141" w:firstLine="708"/>
        <w:jc w:val="both"/>
        <w:rPr>
          <w:lang w:val="ru-RU"/>
        </w:rPr>
      </w:pPr>
      <w:r w:rsidRPr="004439E0">
        <w:rPr>
          <w:lang w:val="ru-RU"/>
        </w:rPr>
        <w:t>Работа с метеоприборами (проведение наблюдений и измерений, фиксация результатов, обработка результатов наблюдений)</w:t>
      </w:r>
      <w:r w:rsidRPr="004439E0">
        <w:rPr>
          <w:spacing w:val="-5"/>
          <w:lang w:val="ru-RU"/>
        </w:rPr>
        <w:t xml:space="preserve"> </w:t>
      </w:r>
      <w:r w:rsidRPr="004439E0">
        <w:rPr>
          <w:lang w:val="ru-RU"/>
        </w:rPr>
        <w:t>.</w:t>
      </w:r>
    </w:p>
    <w:p w:rsidR="00DD2384" w:rsidRPr="004439E0" w:rsidRDefault="00EB158A" w:rsidP="00AF53E7">
      <w:pPr>
        <w:pStyle w:val="a5"/>
        <w:numPr>
          <w:ilvl w:val="0"/>
          <w:numId w:val="28"/>
        </w:numPr>
        <w:tabs>
          <w:tab w:val="left" w:pos="1134"/>
        </w:tabs>
        <w:spacing w:line="299" w:lineRule="exact"/>
        <w:ind w:left="0" w:right="141" w:firstLine="708"/>
        <w:jc w:val="both"/>
        <w:rPr>
          <w:lang w:val="ru-RU"/>
        </w:rPr>
      </w:pPr>
      <w:r w:rsidRPr="004439E0">
        <w:rPr>
          <w:lang w:val="ru-RU"/>
        </w:rPr>
        <w:t>Определение средних температур, амплитуды и построение</w:t>
      </w:r>
      <w:r w:rsidRPr="004439E0">
        <w:rPr>
          <w:spacing w:val="-10"/>
          <w:lang w:val="ru-RU"/>
        </w:rPr>
        <w:t xml:space="preserve"> </w:t>
      </w:r>
      <w:r w:rsidRPr="004439E0">
        <w:rPr>
          <w:lang w:val="ru-RU"/>
        </w:rPr>
        <w:t>графиков.</w:t>
      </w:r>
    </w:p>
    <w:p w:rsidR="00DD2384" w:rsidRPr="004439E0" w:rsidRDefault="00EB158A" w:rsidP="00AF53E7">
      <w:pPr>
        <w:pStyle w:val="a5"/>
        <w:numPr>
          <w:ilvl w:val="0"/>
          <w:numId w:val="28"/>
        </w:numPr>
        <w:tabs>
          <w:tab w:val="left" w:pos="1134"/>
        </w:tabs>
        <w:spacing w:before="1"/>
        <w:ind w:left="0" w:right="141" w:firstLine="708"/>
        <w:jc w:val="both"/>
        <w:rPr>
          <w:lang w:val="ru-RU"/>
        </w:rPr>
      </w:pPr>
      <w:r w:rsidRPr="004439E0">
        <w:rPr>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D2384" w:rsidRPr="004439E0" w:rsidRDefault="00EB158A" w:rsidP="00AF53E7">
      <w:pPr>
        <w:pStyle w:val="a5"/>
        <w:numPr>
          <w:ilvl w:val="0"/>
          <w:numId w:val="28"/>
        </w:numPr>
        <w:tabs>
          <w:tab w:val="left" w:pos="1134"/>
        </w:tabs>
        <w:ind w:left="0" w:right="141" w:firstLine="708"/>
        <w:jc w:val="both"/>
        <w:rPr>
          <w:lang w:val="ru-RU"/>
        </w:rPr>
      </w:pPr>
      <w:r w:rsidRPr="004439E0">
        <w:rPr>
          <w:lang w:val="ru-RU"/>
        </w:rPr>
        <w:t>Решение задач на определение высоты местности по разности атмосферного давления, расчет температуры воздуха в зависимости от высоты</w:t>
      </w:r>
      <w:r w:rsidRPr="004439E0">
        <w:rPr>
          <w:spacing w:val="-11"/>
          <w:lang w:val="ru-RU"/>
        </w:rPr>
        <w:t xml:space="preserve"> </w:t>
      </w:r>
      <w:r w:rsidRPr="004439E0">
        <w:rPr>
          <w:lang w:val="ru-RU"/>
        </w:rPr>
        <w:t>местности.</w:t>
      </w:r>
    </w:p>
    <w:p w:rsidR="00DD2384" w:rsidRPr="004439E0" w:rsidRDefault="00EB158A" w:rsidP="00AF53E7">
      <w:pPr>
        <w:pStyle w:val="a5"/>
        <w:numPr>
          <w:ilvl w:val="0"/>
          <w:numId w:val="28"/>
        </w:numPr>
        <w:tabs>
          <w:tab w:val="left" w:pos="1134"/>
        </w:tabs>
        <w:spacing w:before="1" w:line="298" w:lineRule="exact"/>
        <w:ind w:left="0" w:right="141" w:firstLine="708"/>
        <w:jc w:val="both"/>
        <w:rPr>
          <w:lang w:val="ru-RU"/>
        </w:rPr>
      </w:pPr>
      <w:r w:rsidRPr="004439E0">
        <w:rPr>
          <w:lang w:val="ru-RU"/>
        </w:rPr>
        <w:t>Изучение природных комплексов своей</w:t>
      </w:r>
      <w:r w:rsidRPr="004439E0">
        <w:rPr>
          <w:spacing w:val="-1"/>
          <w:lang w:val="ru-RU"/>
        </w:rPr>
        <w:t xml:space="preserve"> </w:t>
      </w:r>
      <w:r w:rsidRPr="004439E0">
        <w:rPr>
          <w:lang w:val="ru-RU"/>
        </w:rPr>
        <w:t>местности.</w:t>
      </w:r>
    </w:p>
    <w:p w:rsidR="00DD2384" w:rsidRPr="004439E0" w:rsidRDefault="00EB158A" w:rsidP="00AF53E7">
      <w:pPr>
        <w:pStyle w:val="a5"/>
        <w:numPr>
          <w:ilvl w:val="0"/>
          <w:numId w:val="28"/>
        </w:numPr>
        <w:tabs>
          <w:tab w:val="left" w:pos="1134"/>
        </w:tabs>
        <w:spacing w:line="298" w:lineRule="exact"/>
        <w:ind w:left="0" w:right="141" w:firstLine="708"/>
        <w:jc w:val="both"/>
        <w:rPr>
          <w:lang w:val="ru-RU"/>
        </w:rPr>
      </w:pPr>
      <w:r w:rsidRPr="004439E0">
        <w:rPr>
          <w:lang w:val="ru-RU"/>
        </w:rPr>
        <w:t>Описание основных компонентов природы океанов Земли.</w:t>
      </w:r>
    </w:p>
    <w:p w:rsidR="00DD2384" w:rsidRPr="004439E0" w:rsidRDefault="00EB158A" w:rsidP="00AF53E7">
      <w:pPr>
        <w:pStyle w:val="a5"/>
        <w:numPr>
          <w:ilvl w:val="0"/>
          <w:numId w:val="28"/>
        </w:numPr>
        <w:tabs>
          <w:tab w:val="left" w:pos="1134"/>
        </w:tabs>
        <w:spacing w:before="1"/>
        <w:ind w:left="0" w:right="141" w:firstLine="708"/>
        <w:jc w:val="both"/>
        <w:rPr>
          <w:lang w:val="ru-RU"/>
        </w:rPr>
      </w:pPr>
      <w:r w:rsidRPr="004439E0">
        <w:rPr>
          <w:lang w:val="ru-RU"/>
        </w:rPr>
        <w:t>Создание презентационных материалов об океанах на основе различных источников</w:t>
      </w:r>
      <w:r w:rsidRPr="004439E0">
        <w:rPr>
          <w:spacing w:val="-2"/>
          <w:lang w:val="ru-RU"/>
        </w:rPr>
        <w:t xml:space="preserve"> </w:t>
      </w:r>
      <w:r w:rsidRPr="004439E0">
        <w:rPr>
          <w:lang w:val="ru-RU"/>
        </w:rPr>
        <w:t>информации.</w:t>
      </w:r>
    </w:p>
    <w:p w:rsidR="00DD2384" w:rsidRPr="004439E0" w:rsidRDefault="00EB158A" w:rsidP="00AF53E7">
      <w:pPr>
        <w:pStyle w:val="a5"/>
        <w:numPr>
          <w:ilvl w:val="0"/>
          <w:numId w:val="28"/>
        </w:numPr>
        <w:tabs>
          <w:tab w:val="left" w:pos="1134"/>
        </w:tabs>
        <w:spacing w:line="298" w:lineRule="exact"/>
        <w:ind w:left="0" w:right="141" w:firstLine="708"/>
        <w:jc w:val="both"/>
        <w:rPr>
          <w:lang w:val="ru-RU"/>
        </w:rPr>
      </w:pPr>
      <w:r w:rsidRPr="004439E0">
        <w:rPr>
          <w:lang w:val="ru-RU"/>
        </w:rPr>
        <w:t>Описание основных компонентов природы материков</w:t>
      </w:r>
      <w:r w:rsidRPr="004439E0">
        <w:rPr>
          <w:spacing w:val="-2"/>
          <w:lang w:val="ru-RU"/>
        </w:rPr>
        <w:t xml:space="preserve"> </w:t>
      </w:r>
      <w:r w:rsidRPr="004439E0">
        <w:rPr>
          <w:lang w:val="ru-RU"/>
        </w:rPr>
        <w:t>Земли.</w:t>
      </w:r>
    </w:p>
    <w:p w:rsidR="00DD2384" w:rsidRPr="004439E0" w:rsidRDefault="00EB158A" w:rsidP="00AF53E7">
      <w:pPr>
        <w:pStyle w:val="a5"/>
        <w:numPr>
          <w:ilvl w:val="0"/>
          <w:numId w:val="28"/>
        </w:numPr>
        <w:tabs>
          <w:tab w:val="left" w:pos="1134"/>
        </w:tabs>
        <w:spacing w:line="298" w:lineRule="exact"/>
        <w:ind w:left="0" w:right="141" w:firstLine="708"/>
        <w:jc w:val="both"/>
      </w:pPr>
      <w:r w:rsidRPr="004439E0">
        <w:t>Описание природных зон</w:t>
      </w:r>
      <w:r w:rsidRPr="004439E0">
        <w:rPr>
          <w:spacing w:val="-2"/>
        </w:rPr>
        <w:t xml:space="preserve"> </w:t>
      </w:r>
      <w:r w:rsidRPr="004439E0">
        <w:t>Земли.</w:t>
      </w:r>
    </w:p>
    <w:p w:rsidR="00DD2384" w:rsidRPr="004439E0" w:rsidRDefault="00EB158A" w:rsidP="00AF53E7">
      <w:pPr>
        <w:pStyle w:val="a5"/>
        <w:numPr>
          <w:ilvl w:val="0"/>
          <w:numId w:val="28"/>
        </w:numPr>
        <w:tabs>
          <w:tab w:val="left" w:pos="1134"/>
        </w:tabs>
        <w:spacing w:before="1"/>
        <w:ind w:left="0" w:right="141" w:firstLine="708"/>
        <w:jc w:val="both"/>
        <w:rPr>
          <w:lang w:val="ru-RU"/>
        </w:rPr>
      </w:pPr>
      <w:r w:rsidRPr="004439E0">
        <w:rPr>
          <w:lang w:val="ru-RU"/>
        </w:rPr>
        <w:t>Создание презентационных материалов о материке на основе различных источников</w:t>
      </w:r>
      <w:r w:rsidRPr="004439E0">
        <w:rPr>
          <w:spacing w:val="-2"/>
          <w:lang w:val="ru-RU"/>
        </w:rPr>
        <w:t xml:space="preserve"> </w:t>
      </w:r>
      <w:r w:rsidRPr="004439E0">
        <w:rPr>
          <w:lang w:val="ru-RU"/>
        </w:rPr>
        <w:t>информации.</w:t>
      </w:r>
    </w:p>
    <w:p w:rsidR="00DD2384" w:rsidRPr="004439E0" w:rsidRDefault="00EB158A" w:rsidP="00AF53E7">
      <w:pPr>
        <w:pStyle w:val="a5"/>
        <w:numPr>
          <w:ilvl w:val="0"/>
          <w:numId w:val="28"/>
        </w:numPr>
        <w:tabs>
          <w:tab w:val="left" w:pos="1134"/>
        </w:tabs>
        <w:ind w:left="0" w:firstLine="708"/>
        <w:jc w:val="both"/>
        <w:rPr>
          <w:lang w:val="ru-RU"/>
        </w:rPr>
      </w:pPr>
      <w:r w:rsidRPr="004439E0">
        <w:rPr>
          <w:lang w:val="ru-RU"/>
        </w:rPr>
        <w:t>Прогнозирование перспективных путей рационального</w:t>
      </w:r>
      <w:r w:rsidRPr="004439E0">
        <w:rPr>
          <w:spacing w:val="-18"/>
          <w:lang w:val="ru-RU"/>
        </w:rPr>
        <w:t xml:space="preserve"> </w:t>
      </w:r>
      <w:r w:rsidRPr="004439E0">
        <w:rPr>
          <w:lang w:val="ru-RU"/>
        </w:rPr>
        <w:t>природопользования.</w:t>
      </w:r>
    </w:p>
    <w:p w:rsidR="00DD2384" w:rsidRPr="004439E0" w:rsidRDefault="00EB158A" w:rsidP="00AF53E7">
      <w:pPr>
        <w:pStyle w:val="a5"/>
        <w:numPr>
          <w:ilvl w:val="0"/>
          <w:numId w:val="28"/>
        </w:numPr>
        <w:tabs>
          <w:tab w:val="left" w:pos="993"/>
        </w:tabs>
        <w:spacing w:before="1" w:line="298" w:lineRule="exact"/>
        <w:ind w:left="0" w:firstLine="708"/>
        <w:jc w:val="both"/>
        <w:rPr>
          <w:lang w:val="ru-RU"/>
        </w:rPr>
      </w:pPr>
      <w:r w:rsidRPr="004439E0">
        <w:rPr>
          <w:lang w:val="ru-RU"/>
        </w:rPr>
        <w:t>Определение ГП и оценка его влияния на природу и жизнь людей в</w:t>
      </w:r>
      <w:r w:rsidRPr="004439E0">
        <w:rPr>
          <w:spacing w:val="-28"/>
          <w:lang w:val="ru-RU"/>
        </w:rPr>
        <w:t xml:space="preserve"> </w:t>
      </w:r>
      <w:r w:rsidRPr="004439E0">
        <w:rPr>
          <w:lang w:val="ru-RU"/>
        </w:rPr>
        <w:t>России.</w:t>
      </w:r>
    </w:p>
    <w:p w:rsidR="00DD2384" w:rsidRPr="004439E0" w:rsidRDefault="00EB158A" w:rsidP="00AF53E7">
      <w:pPr>
        <w:pStyle w:val="a5"/>
        <w:numPr>
          <w:ilvl w:val="0"/>
          <w:numId w:val="28"/>
        </w:numPr>
        <w:tabs>
          <w:tab w:val="left" w:pos="993"/>
          <w:tab w:val="left" w:pos="3127"/>
          <w:tab w:val="left" w:pos="3527"/>
          <w:tab w:val="left" w:pos="6015"/>
          <w:tab w:val="left" w:pos="7823"/>
          <w:tab w:val="left" w:pos="9239"/>
        </w:tabs>
        <w:ind w:left="0" w:right="292" w:firstLine="708"/>
        <w:jc w:val="both"/>
        <w:rPr>
          <w:lang w:val="ru-RU"/>
        </w:rPr>
      </w:pPr>
      <w:r w:rsidRPr="004439E0">
        <w:rPr>
          <w:lang w:val="ru-RU"/>
        </w:rPr>
        <w:t>Работа</w:t>
      </w:r>
      <w:r w:rsidRPr="004439E0">
        <w:rPr>
          <w:lang w:val="ru-RU"/>
        </w:rPr>
        <w:tab/>
        <w:t>с</w:t>
      </w:r>
      <w:r w:rsidRPr="004439E0">
        <w:rPr>
          <w:lang w:val="ru-RU"/>
        </w:rPr>
        <w:tab/>
        <w:t>картографическими</w:t>
      </w:r>
      <w:r w:rsidRPr="004439E0">
        <w:rPr>
          <w:lang w:val="ru-RU"/>
        </w:rPr>
        <w:tab/>
        <w:t>источниками:</w:t>
      </w:r>
      <w:r w:rsidRPr="004439E0">
        <w:rPr>
          <w:lang w:val="ru-RU"/>
        </w:rPr>
        <w:tab/>
        <w:t>нанесение</w:t>
      </w:r>
      <w:r w:rsidRPr="004439E0">
        <w:rPr>
          <w:lang w:val="ru-RU"/>
        </w:rPr>
        <w:tab/>
      </w:r>
      <w:r w:rsidRPr="004439E0">
        <w:rPr>
          <w:w w:val="95"/>
          <w:lang w:val="ru-RU"/>
        </w:rPr>
        <w:t xml:space="preserve">особенностей </w:t>
      </w:r>
      <w:r w:rsidRPr="004439E0">
        <w:rPr>
          <w:lang w:val="ru-RU"/>
        </w:rPr>
        <w:t>географического положения</w:t>
      </w:r>
      <w:r w:rsidRPr="004439E0">
        <w:rPr>
          <w:spacing w:val="-3"/>
          <w:lang w:val="ru-RU"/>
        </w:rPr>
        <w:t xml:space="preserve"> </w:t>
      </w:r>
      <w:r w:rsidRPr="004439E0">
        <w:rPr>
          <w:lang w:val="ru-RU"/>
        </w:rPr>
        <w:t>России.</w:t>
      </w:r>
    </w:p>
    <w:p w:rsidR="00DD2384" w:rsidRPr="004439E0" w:rsidRDefault="00EB158A" w:rsidP="00AF53E7">
      <w:pPr>
        <w:pStyle w:val="a5"/>
        <w:numPr>
          <w:ilvl w:val="0"/>
          <w:numId w:val="28"/>
        </w:numPr>
        <w:tabs>
          <w:tab w:val="left" w:pos="993"/>
        </w:tabs>
        <w:spacing w:line="299" w:lineRule="exact"/>
        <w:ind w:left="0" w:firstLine="708"/>
        <w:jc w:val="both"/>
        <w:rPr>
          <w:lang w:val="ru-RU"/>
        </w:rPr>
      </w:pPr>
      <w:r w:rsidRPr="004439E0">
        <w:rPr>
          <w:lang w:val="ru-RU"/>
        </w:rPr>
        <w:t>Оценивание динамики изменения границ России и их</w:t>
      </w:r>
      <w:r w:rsidRPr="004439E0">
        <w:rPr>
          <w:spacing w:val="-11"/>
          <w:lang w:val="ru-RU"/>
        </w:rPr>
        <w:t xml:space="preserve"> </w:t>
      </w:r>
      <w:r w:rsidRPr="004439E0">
        <w:rPr>
          <w:lang w:val="ru-RU"/>
        </w:rPr>
        <w:t>значения.</w:t>
      </w:r>
    </w:p>
    <w:p w:rsidR="00DD2384" w:rsidRPr="004439E0" w:rsidRDefault="00EB158A" w:rsidP="00AF53E7">
      <w:pPr>
        <w:pStyle w:val="a5"/>
        <w:numPr>
          <w:ilvl w:val="0"/>
          <w:numId w:val="28"/>
        </w:numPr>
        <w:tabs>
          <w:tab w:val="left" w:pos="993"/>
        </w:tabs>
        <w:ind w:left="0" w:right="290" w:firstLine="708"/>
        <w:jc w:val="both"/>
        <w:rPr>
          <w:lang w:val="ru-RU"/>
        </w:rPr>
      </w:pPr>
      <w:r w:rsidRPr="004439E0">
        <w:rPr>
          <w:lang w:val="ru-RU"/>
        </w:rPr>
        <w:t>Написание эссе о роли русских землепроходцев и исследователей в освоении и изучении территории</w:t>
      </w:r>
      <w:r w:rsidRPr="004439E0">
        <w:rPr>
          <w:spacing w:val="-4"/>
          <w:lang w:val="ru-RU"/>
        </w:rPr>
        <w:t xml:space="preserve"> </w:t>
      </w:r>
      <w:r w:rsidRPr="004439E0">
        <w:rPr>
          <w:lang w:val="ru-RU"/>
        </w:rPr>
        <w:t>России.</w:t>
      </w:r>
    </w:p>
    <w:p w:rsidR="00DD2384" w:rsidRPr="004439E0" w:rsidRDefault="00EB158A" w:rsidP="00AF53E7">
      <w:pPr>
        <w:pStyle w:val="a5"/>
        <w:numPr>
          <w:ilvl w:val="0"/>
          <w:numId w:val="28"/>
        </w:numPr>
        <w:tabs>
          <w:tab w:val="left" w:pos="993"/>
        </w:tabs>
        <w:ind w:left="0" w:right="294" w:firstLine="708"/>
        <w:jc w:val="both"/>
        <w:rPr>
          <w:lang w:val="ru-RU"/>
        </w:rPr>
      </w:pPr>
      <w:r w:rsidRPr="004439E0">
        <w:rPr>
          <w:lang w:val="ru-RU"/>
        </w:rPr>
        <w:t>Решение задач на определение разницы во времени различных территорий России.</w:t>
      </w:r>
    </w:p>
    <w:p w:rsidR="00DD2384" w:rsidRPr="004439E0" w:rsidRDefault="00EB158A" w:rsidP="00AF53E7">
      <w:pPr>
        <w:pStyle w:val="a5"/>
        <w:numPr>
          <w:ilvl w:val="0"/>
          <w:numId w:val="28"/>
        </w:numPr>
        <w:tabs>
          <w:tab w:val="left" w:pos="993"/>
        </w:tabs>
        <w:ind w:left="0" w:right="291" w:firstLine="708"/>
        <w:jc w:val="both"/>
        <w:rPr>
          <w:lang w:val="ru-RU"/>
        </w:rPr>
      </w:pPr>
      <w:r w:rsidRPr="004439E0">
        <w:rPr>
          <w:lang w:val="ru-RU"/>
        </w:rPr>
        <w:t>Выявление взаимозависимостей тектонической структуры, формы рельефа, полезных ископаемых на территории</w:t>
      </w:r>
      <w:r w:rsidRPr="004439E0">
        <w:rPr>
          <w:spacing w:val="-5"/>
          <w:lang w:val="ru-RU"/>
        </w:rPr>
        <w:t xml:space="preserve"> </w:t>
      </w:r>
      <w:r w:rsidRPr="004439E0">
        <w:rPr>
          <w:lang w:val="ru-RU"/>
        </w:rPr>
        <w:t>России.</w:t>
      </w:r>
    </w:p>
    <w:p w:rsidR="00DD2384" w:rsidRPr="004439E0" w:rsidRDefault="00EB158A" w:rsidP="00AF53E7">
      <w:pPr>
        <w:pStyle w:val="a5"/>
        <w:numPr>
          <w:ilvl w:val="0"/>
          <w:numId w:val="28"/>
        </w:numPr>
        <w:tabs>
          <w:tab w:val="left" w:pos="993"/>
        </w:tabs>
        <w:spacing w:before="2"/>
        <w:ind w:left="0" w:right="292" w:firstLine="708"/>
        <w:jc w:val="both"/>
        <w:rPr>
          <w:lang w:val="ru-RU"/>
        </w:rPr>
      </w:pPr>
      <w:r w:rsidRPr="004439E0">
        <w:rPr>
          <w:lang w:val="ru-RU"/>
        </w:rPr>
        <w:t>Работа с картографическими источниками: нанесение элементов рельефа России.</w:t>
      </w:r>
    </w:p>
    <w:p w:rsidR="00DD2384" w:rsidRPr="004439E0" w:rsidRDefault="00EB158A" w:rsidP="00AF53E7">
      <w:pPr>
        <w:pStyle w:val="a5"/>
        <w:numPr>
          <w:ilvl w:val="0"/>
          <w:numId w:val="28"/>
        </w:numPr>
        <w:tabs>
          <w:tab w:val="left" w:pos="993"/>
        </w:tabs>
        <w:spacing w:before="74" w:line="298" w:lineRule="exact"/>
        <w:ind w:left="0" w:firstLine="708"/>
        <w:jc w:val="both"/>
      </w:pPr>
      <w:r w:rsidRPr="004439E0">
        <w:t>Описание элементов рельефа</w:t>
      </w:r>
      <w:r w:rsidRPr="004439E0">
        <w:rPr>
          <w:spacing w:val="1"/>
        </w:rPr>
        <w:t xml:space="preserve"> </w:t>
      </w:r>
      <w:r w:rsidRPr="004439E0">
        <w:t>России.</w:t>
      </w:r>
    </w:p>
    <w:p w:rsidR="00DD2384" w:rsidRPr="004439E0" w:rsidRDefault="00EB158A" w:rsidP="00AF53E7">
      <w:pPr>
        <w:pStyle w:val="a5"/>
        <w:numPr>
          <w:ilvl w:val="0"/>
          <w:numId w:val="28"/>
        </w:numPr>
        <w:tabs>
          <w:tab w:val="left" w:pos="993"/>
        </w:tabs>
        <w:spacing w:line="298" w:lineRule="exact"/>
        <w:ind w:left="0" w:firstLine="708"/>
        <w:jc w:val="both"/>
      </w:pPr>
      <w:r w:rsidRPr="004439E0">
        <w:t>Построение профиля своей местности.</w:t>
      </w:r>
    </w:p>
    <w:p w:rsidR="00DD2384" w:rsidRPr="004439E0" w:rsidRDefault="00EB158A" w:rsidP="00AF53E7">
      <w:pPr>
        <w:pStyle w:val="a5"/>
        <w:numPr>
          <w:ilvl w:val="0"/>
          <w:numId w:val="28"/>
        </w:numPr>
        <w:tabs>
          <w:tab w:val="left" w:pos="993"/>
        </w:tabs>
        <w:spacing w:before="1"/>
        <w:ind w:left="0" w:right="293" w:firstLine="708"/>
        <w:jc w:val="both"/>
        <w:rPr>
          <w:lang w:val="ru-RU"/>
        </w:rPr>
      </w:pPr>
      <w:r w:rsidRPr="004439E0">
        <w:rPr>
          <w:lang w:val="ru-RU"/>
        </w:rPr>
        <w:t>Работа с картографическими источниками: нанесение объектов гидрографии России</w:t>
      </w:r>
      <w:r w:rsidRPr="004439E0">
        <w:rPr>
          <w:spacing w:val="-1"/>
          <w:lang w:val="ru-RU"/>
        </w:rPr>
        <w:t xml:space="preserve"> </w:t>
      </w:r>
      <w:r w:rsidRPr="004439E0">
        <w:rPr>
          <w:lang w:val="ru-RU"/>
        </w:rPr>
        <w:t>.</w:t>
      </w:r>
    </w:p>
    <w:p w:rsidR="00DD2384" w:rsidRPr="004439E0" w:rsidRDefault="00EB158A" w:rsidP="00AF53E7">
      <w:pPr>
        <w:pStyle w:val="a5"/>
        <w:numPr>
          <w:ilvl w:val="0"/>
          <w:numId w:val="28"/>
        </w:numPr>
        <w:tabs>
          <w:tab w:val="left" w:pos="993"/>
        </w:tabs>
        <w:spacing w:line="298" w:lineRule="exact"/>
        <w:ind w:left="0" w:firstLine="708"/>
        <w:jc w:val="both"/>
      </w:pPr>
      <w:r w:rsidRPr="004439E0">
        <w:t>Описание объектов гидрографии России.</w:t>
      </w:r>
    </w:p>
    <w:p w:rsidR="00F11FB2" w:rsidRDefault="00EB158A" w:rsidP="00AF53E7">
      <w:pPr>
        <w:pStyle w:val="a5"/>
        <w:numPr>
          <w:ilvl w:val="0"/>
          <w:numId w:val="28"/>
        </w:numPr>
        <w:tabs>
          <w:tab w:val="left" w:pos="993"/>
        </w:tabs>
        <w:ind w:left="0" w:right="285" w:firstLine="708"/>
        <w:jc w:val="both"/>
        <w:rPr>
          <w:lang w:val="ru-RU"/>
        </w:rPr>
      </w:pPr>
      <w:r w:rsidRPr="004439E0">
        <w:rPr>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w:t>
      </w:r>
      <w:r w:rsidRPr="004439E0">
        <w:rPr>
          <w:spacing w:val="-3"/>
          <w:lang w:val="ru-RU"/>
        </w:rPr>
        <w:t xml:space="preserve"> </w:t>
      </w:r>
      <w:r w:rsidRPr="004439E0">
        <w:rPr>
          <w:lang w:val="ru-RU"/>
        </w:rPr>
        <w:t>России.</w:t>
      </w:r>
    </w:p>
    <w:p w:rsidR="00F11FB2" w:rsidRDefault="00EB158A" w:rsidP="00AF53E7">
      <w:pPr>
        <w:pStyle w:val="a5"/>
        <w:numPr>
          <w:ilvl w:val="0"/>
          <w:numId w:val="28"/>
        </w:numPr>
        <w:tabs>
          <w:tab w:val="left" w:pos="993"/>
        </w:tabs>
        <w:ind w:left="0" w:right="285" w:firstLine="708"/>
        <w:jc w:val="both"/>
        <w:rPr>
          <w:lang w:val="ru-RU"/>
        </w:rPr>
      </w:pPr>
      <w:r w:rsidRPr="00F11FB2">
        <w:rPr>
          <w:lang w:val="ru-RU"/>
        </w:rPr>
        <w:t>Распределение</w:t>
      </w:r>
      <w:r w:rsidRPr="00F11FB2">
        <w:rPr>
          <w:lang w:val="ru-RU"/>
        </w:rPr>
        <w:tab/>
        <w:t>количества</w:t>
      </w:r>
      <w:r w:rsidRPr="00F11FB2">
        <w:rPr>
          <w:lang w:val="ru-RU"/>
        </w:rPr>
        <w:tab/>
        <w:t>осадк</w:t>
      </w:r>
      <w:r w:rsidR="00F11FB2">
        <w:rPr>
          <w:lang w:val="ru-RU"/>
        </w:rPr>
        <w:t>ов</w:t>
      </w:r>
      <w:r w:rsidR="00F11FB2">
        <w:rPr>
          <w:lang w:val="ru-RU"/>
        </w:rPr>
        <w:tab/>
        <w:t>на</w:t>
      </w:r>
      <w:r w:rsidR="00F11FB2">
        <w:rPr>
          <w:lang w:val="ru-RU"/>
        </w:rPr>
        <w:tab/>
        <w:t>территории</w:t>
      </w:r>
      <w:r w:rsidR="00F11FB2">
        <w:rPr>
          <w:lang w:val="ru-RU"/>
        </w:rPr>
        <w:tab/>
        <w:t>России,</w:t>
      </w:r>
      <w:r w:rsidR="00F11FB2">
        <w:rPr>
          <w:lang w:val="ru-RU"/>
        </w:rPr>
        <w:tab/>
        <w:t>работа</w:t>
      </w:r>
    </w:p>
    <w:p w:rsidR="00DD2384" w:rsidRPr="00F11FB2" w:rsidRDefault="00EB158A" w:rsidP="00F11FB2">
      <w:pPr>
        <w:tabs>
          <w:tab w:val="left" w:pos="993"/>
        </w:tabs>
        <w:ind w:right="285"/>
        <w:jc w:val="both"/>
        <w:rPr>
          <w:lang w:val="ru-RU"/>
        </w:rPr>
      </w:pPr>
      <w:r w:rsidRPr="00F11FB2">
        <w:rPr>
          <w:lang w:val="ru-RU"/>
        </w:rPr>
        <w:t>с климатограммами.</w:t>
      </w:r>
    </w:p>
    <w:p w:rsidR="00F11FB2" w:rsidRDefault="00EB158A" w:rsidP="00AF53E7">
      <w:pPr>
        <w:pStyle w:val="a5"/>
        <w:numPr>
          <w:ilvl w:val="0"/>
          <w:numId w:val="28"/>
        </w:numPr>
        <w:tabs>
          <w:tab w:val="left" w:pos="993"/>
        </w:tabs>
        <w:spacing w:line="299" w:lineRule="exact"/>
        <w:ind w:left="0" w:firstLine="708"/>
        <w:jc w:val="both"/>
        <w:rPr>
          <w:lang w:val="ru-RU"/>
        </w:rPr>
      </w:pPr>
      <w:r w:rsidRPr="004439E0">
        <w:rPr>
          <w:lang w:val="ru-RU"/>
        </w:rPr>
        <w:t>Описание характеристики климата своего</w:t>
      </w:r>
      <w:r w:rsidRPr="004439E0">
        <w:rPr>
          <w:spacing w:val="-1"/>
          <w:lang w:val="ru-RU"/>
        </w:rPr>
        <w:t xml:space="preserve"> </w:t>
      </w:r>
      <w:r w:rsidRPr="004439E0">
        <w:rPr>
          <w:lang w:val="ru-RU"/>
        </w:rPr>
        <w:t>региона.</w:t>
      </w:r>
    </w:p>
    <w:p w:rsidR="00DD2384" w:rsidRPr="00F11FB2" w:rsidRDefault="00EB158A" w:rsidP="00AF53E7">
      <w:pPr>
        <w:pStyle w:val="a5"/>
        <w:numPr>
          <w:ilvl w:val="0"/>
          <w:numId w:val="28"/>
        </w:numPr>
        <w:tabs>
          <w:tab w:val="left" w:pos="993"/>
        </w:tabs>
        <w:spacing w:line="299" w:lineRule="exact"/>
        <w:ind w:left="0" w:firstLine="708"/>
        <w:jc w:val="both"/>
        <w:rPr>
          <w:lang w:val="ru-RU"/>
        </w:rPr>
      </w:pPr>
      <w:r w:rsidRPr="00F11FB2">
        <w:rPr>
          <w:lang w:val="ru-RU"/>
        </w:rPr>
        <w:t>Составление прогноза погоды на</w:t>
      </w:r>
      <w:r w:rsidRPr="00F11FB2">
        <w:rPr>
          <w:spacing w:val="-12"/>
          <w:lang w:val="ru-RU"/>
        </w:rPr>
        <w:t xml:space="preserve"> </w:t>
      </w:r>
      <w:r w:rsidRPr="00F11FB2">
        <w:rPr>
          <w:lang w:val="ru-RU"/>
        </w:rPr>
        <w:t>основе</w:t>
      </w:r>
      <w:r w:rsidRPr="00F11FB2">
        <w:rPr>
          <w:spacing w:val="-3"/>
          <w:lang w:val="ru-RU"/>
        </w:rPr>
        <w:t xml:space="preserve"> </w:t>
      </w:r>
      <w:r w:rsidRPr="00F11FB2">
        <w:rPr>
          <w:lang w:val="ru-RU"/>
        </w:rPr>
        <w:t>различных</w:t>
      </w:r>
      <w:r w:rsidRPr="00F11FB2">
        <w:rPr>
          <w:lang w:val="ru-RU"/>
        </w:rPr>
        <w:tab/>
      </w:r>
      <w:r w:rsidRPr="00F11FB2">
        <w:rPr>
          <w:w w:val="95"/>
          <w:lang w:val="ru-RU"/>
        </w:rPr>
        <w:t xml:space="preserve">источников </w:t>
      </w:r>
      <w:r w:rsidRPr="00F11FB2">
        <w:rPr>
          <w:lang w:val="ru-RU"/>
        </w:rPr>
        <w:t>информации.</w:t>
      </w:r>
    </w:p>
    <w:p w:rsidR="00F11FB2" w:rsidRDefault="00EB158A" w:rsidP="00AF53E7">
      <w:pPr>
        <w:pStyle w:val="a5"/>
        <w:numPr>
          <w:ilvl w:val="0"/>
          <w:numId w:val="28"/>
        </w:numPr>
        <w:tabs>
          <w:tab w:val="left" w:pos="993"/>
        </w:tabs>
        <w:spacing w:line="299" w:lineRule="exact"/>
        <w:ind w:left="0" w:firstLine="708"/>
        <w:jc w:val="both"/>
        <w:rPr>
          <w:lang w:val="ru-RU"/>
        </w:rPr>
      </w:pPr>
      <w:r w:rsidRPr="004439E0">
        <w:rPr>
          <w:lang w:val="ru-RU"/>
        </w:rPr>
        <w:t>Описание основных компонентов природы</w:t>
      </w:r>
      <w:r w:rsidRPr="004439E0">
        <w:rPr>
          <w:spacing w:val="-1"/>
          <w:lang w:val="ru-RU"/>
        </w:rPr>
        <w:t xml:space="preserve"> </w:t>
      </w:r>
      <w:r w:rsidRPr="004439E0">
        <w:rPr>
          <w:lang w:val="ru-RU"/>
        </w:rPr>
        <w:t>России.</w:t>
      </w:r>
    </w:p>
    <w:p w:rsidR="00F11FB2" w:rsidRDefault="00EB158A" w:rsidP="00AF53E7">
      <w:pPr>
        <w:pStyle w:val="a5"/>
        <w:numPr>
          <w:ilvl w:val="0"/>
          <w:numId w:val="28"/>
        </w:numPr>
        <w:tabs>
          <w:tab w:val="left" w:pos="993"/>
        </w:tabs>
        <w:spacing w:line="299" w:lineRule="exact"/>
        <w:ind w:left="0" w:firstLine="708"/>
        <w:jc w:val="both"/>
        <w:rPr>
          <w:lang w:val="ru-RU"/>
        </w:rPr>
      </w:pPr>
      <w:r w:rsidRPr="00F11FB2">
        <w:rPr>
          <w:lang w:val="ru-RU"/>
        </w:rPr>
        <w:t>Создание</w:t>
      </w:r>
      <w:r w:rsidRPr="00F11FB2">
        <w:rPr>
          <w:lang w:val="ru-RU"/>
        </w:rPr>
        <w:tab/>
        <w:t>презентационных</w:t>
      </w:r>
      <w:r w:rsidR="00F11FB2">
        <w:rPr>
          <w:lang w:val="ru-RU"/>
        </w:rPr>
        <w:tab/>
        <w:t>материалов</w:t>
      </w:r>
      <w:r w:rsidR="00F11FB2">
        <w:rPr>
          <w:lang w:val="ru-RU"/>
        </w:rPr>
        <w:tab/>
        <w:t>о</w:t>
      </w:r>
      <w:r w:rsidR="00F11FB2">
        <w:rPr>
          <w:lang w:val="ru-RU"/>
        </w:rPr>
        <w:tab/>
        <w:t>природе</w:t>
      </w:r>
      <w:r w:rsidR="00F11FB2">
        <w:rPr>
          <w:lang w:val="ru-RU"/>
        </w:rPr>
        <w:tab/>
        <w:t>России</w:t>
      </w:r>
      <w:r w:rsidR="00F11FB2">
        <w:rPr>
          <w:lang w:val="ru-RU"/>
        </w:rPr>
        <w:tab/>
        <w:t>на</w:t>
      </w:r>
    </w:p>
    <w:p w:rsidR="00DD2384" w:rsidRPr="00F11FB2" w:rsidRDefault="00EB158A" w:rsidP="00F11FB2">
      <w:pPr>
        <w:tabs>
          <w:tab w:val="left" w:pos="993"/>
        </w:tabs>
        <w:spacing w:line="299" w:lineRule="exact"/>
        <w:jc w:val="both"/>
        <w:rPr>
          <w:lang w:val="ru-RU"/>
        </w:rPr>
      </w:pPr>
      <w:r w:rsidRPr="00F11FB2">
        <w:rPr>
          <w:lang w:val="ru-RU"/>
        </w:rPr>
        <w:t>основе различных источников</w:t>
      </w:r>
      <w:r w:rsidRPr="00F11FB2">
        <w:rPr>
          <w:spacing w:val="-3"/>
          <w:lang w:val="ru-RU"/>
        </w:rPr>
        <w:t xml:space="preserve"> </w:t>
      </w:r>
      <w:r w:rsidRPr="00F11FB2">
        <w:rPr>
          <w:lang w:val="ru-RU"/>
        </w:rPr>
        <w:t>информации.</w:t>
      </w:r>
    </w:p>
    <w:p w:rsidR="00DD2384" w:rsidRPr="004439E0" w:rsidRDefault="00EB158A" w:rsidP="00AF53E7">
      <w:pPr>
        <w:pStyle w:val="a5"/>
        <w:numPr>
          <w:ilvl w:val="0"/>
          <w:numId w:val="28"/>
        </w:numPr>
        <w:tabs>
          <w:tab w:val="left" w:pos="993"/>
        </w:tabs>
        <w:spacing w:line="298" w:lineRule="exact"/>
        <w:ind w:left="0" w:firstLine="708"/>
        <w:jc w:val="both"/>
        <w:rPr>
          <w:lang w:val="ru-RU"/>
        </w:rPr>
      </w:pPr>
      <w:r w:rsidRPr="004439E0">
        <w:rPr>
          <w:lang w:val="ru-RU"/>
        </w:rPr>
        <w:t>Сравнение особенностей природы отдельных регионов</w:t>
      </w:r>
      <w:r w:rsidRPr="004439E0">
        <w:rPr>
          <w:spacing w:val="-6"/>
          <w:lang w:val="ru-RU"/>
        </w:rPr>
        <w:t xml:space="preserve"> </w:t>
      </w:r>
      <w:r w:rsidRPr="004439E0">
        <w:rPr>
          <w:lang w:val="ru-RU"/>
        </w:rPr>
        <w:t>страны.</w:t>
      </w:r>
    </w:p>
    <w:p w:rsidR="00DD2384" w:rsidRPr="004439E0" w:rsidRDefault="00EB158A" w:rsidP="00AF53E7">
      <w:pPr>
        <w:pStyle w:val="a5"/>
        <w:numPr>
          <w:ilvl w:val="0"/>
          <w:numId w:val="28"/>
        </w:numPr>
        <w:tabs>
          <w:tab w:val="left" w:pos="993"/>
        </w:tabs>
        <w:ind w:left="0" w:right="279" w:firstLine="708"/>
        <w:jc w:val="both"/>
        <w:rPr>
          <w:lang w:val="ru-RU"/>
        </w:rPr>
      </w:pPr>
      <w:r w:rsidRPr="004439E0">
        <w:rPr>
          <w:lang w:val="ru-RU"/>
        </w:rPr>
        <w:t xml:space="preserve">Определение видов особо охраняемых природных территорий России и </w:t>
      </w:r>
      <w:r w:rsidRPr="004439E0">
        <w:rPr>
          <w:spacing w:val="4"/>
          <w:lang w:val="ru-RU"/>
        </w:rPr>
        <w:t xml:space="preserve">их </w:t>
      </w:r>
      <w:r w:rsidRPr="004439E0">
        <w:rPr>
          <w:lang w:val="ru-RU"/>
        </w:rPr>
        <w:t>особенностей.</w:t>
      </w:r>
    </w:p>
    <w:p w:rsidR="00DD2384" w:rsidRPr="004439E0" w:rsidRDefault="00EB158A" w:rsidP="00AF53E7">
      <w:pPr>
        <w:pStyle w:val="a5"/>
        <w:numPr>
          <w:ilvl w:val="0"/>
          <w:numId w:val="28"/>
        </w:numPr>
        <w:tabs>
          <w:tab w:val="left" w:pos="993"/>
        </w:tabs>
        <w:ind w:left="0" w:right="290" w:firstLine="708"/>
        <w:jc w:val="both"/>
        <w:rPr>
          <w:lang w:val="ru-RU"/>
        </w:rPr>
      </w:pPr>
      <w:r w:rsidRPr="004439E0">
        <w:rPr>
          <w:lang w:val="ru-RU"/>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w:t>
      </w:r>
      <w:r w:rsidRPr="004439E0">
        <w:rPr>
          <w:spacing w:val="1"/>
          <w:lang w:val="ru-RU"/>
        </w:rPr>
        <w:t xml:space="preserve"> </w:t>
      </w:r>
      <w:r w:rsidRPr="004439E0">
        <w:rPr>
          <w:lang w:val="ru-RU"/>
        </w:rPr>
        <w:t>России.</w:t>
      </w:r>
    </w:p>
    <w:p w:rsidR="00DD2384" w:rsidRPr="004439E0" w:rsidRDefault="00EB158A" w:rsidP="00AF53E7">
      <w:pPr>
        <w:pStyle w:val="a5"/>
        <w:numPr>
          <w:ilvl w:val="0"/>
          <w:numId w:val="28"/>
        </w:numPr>
        <w:tabs>
          <w:tab w:val="left" w:pos="993"/>
        </w:tabs>
        <w:ind w:left="0" w:firstLine="708"/>
        <w:jc w:val="both"/>
        <w:rPr>
          <w:lang w:val="ru-RU"/>
        </w:rPr>
      </w:pPr>
      <w:r w:rsidRPr="004439E0">
        <w:rPr>
          <w:lang w:val="ru-RU"/>
        </w:rPr>
        <w:t>Определение особенностей размещения крупных народов</w:t>
      </w:r>
      <w:r w:rsidRPr="004439E0">
        <w:rPr>
          <w:spacing w:val="-9"/>
          <w:lang w:val="ru-RU"/>
        </w:rPr>
        <w:t xml:space="preserve"> </w:t>
      </w:r>
      <w:r w:rsidRPr="004439E0">
        <w:rPr>
          <w:lang w:val="ru-RU"/>
        </w:rPr>
        <w:t>России.</w:t>
      </w:r>
    </w:p>
    <w:p w:rsidR="00DD2384" w:rsidRPr="004439E0" w:rsidRDefault="00EB158A" w:rsidP="00AF53E7">
      <w:pPr>
        <w:pStyle w:val="a5"/>
        <w:numPr>
          <w:ilvl w:val="0"/>
          <w:numId w:val="28"/>
        </w:numPr>
        <w:tabs>
          <w:tab w:val="left" w:pos="993"/>
        </w:tabs>
        <w:spacing w:before="1"/>
        <w:ind w:left="0" w:right="286" w:firstLine="708"/>
        <w:jc w:val="both"/>
        <w:rPr>
          <w:lang w:val="ru-RU"/>
        </w:rPr>
      </w:pPr>
      <w:r w:rsidRPr="004439E0">
        <w:rPr>
          <w:lang w:val="ru-RU"/>
        </w:rPr>
        <w:t>Определение, вычисление и сравнение показателей естественного прироста населения в разных частях</w:t>
      </w:r>
      <w:r w:rsidRPr="004439E0">
        <w:rPr>
          <w:spacing w:val="-4"/>
          <w:lang w:val="ru-RU"/>
        </w:rPr>
        <w:t xml:space="preserve"> </w:t>
      </w:r>
      <w:r w:rsidRPr="004439E0">
        <w:rPr>
          <w:lang w:val="ru-RU"/>
        </w:rPr>
        <w:t>России.</w:t>
      </w:r>
    </w:p>
    <w:p w:rsidR="00DD2384" w:rsidRPr="004439E0" w:rsidRDefault="00EB158A" w:rsidP="00AF53E7">
      <w:pPr>
        <w:pStyle w:val="a5"/>
        <w:numPr>
          <w:ilvl w:val="0"/>
          <w:numId w:val="28"/>
        </w:numPr>
        <w:tabs>
          <w:tab w:val="left" w:pos="993"/>
        </w:tabs>
        <w:spacing w:line="298" w:lineRule="exact"/>
        <w:ind w:left="0" w:firstLine="708"/>
        <w:jc w:val="both"/>
        <w:rPr>
          <w:lang w:val="ru-RU"/>
        </w:rPr>
      </w:pPr>
      <w:r w:rsidRPr="004439E0">
        <w:rPr>
          <w:lang w:val="ru-RU"/>
        </w:rPr>
        <w:t>Чтение и анализ половозрастных</w:t>
      </w:r>
      <w:r w:rsidRPr="004439E0">
        <w:rPr>
          <w:spacing w:val="-4"/>
          <w:lang w:val="ru-RU"/>
        </w:rPr>
        <w:t xml:space="preserve"> </w:t>
      </w:r>
      <w:r w:rsidRPr="004439E0">
        <w:rPr>
          <w:lang w:val="ru-RU"/>
        </w:rPr>
        <w:t>пирамид.</w:t>
      </w:r>
    </w:p>
    <w:p w:rsidR="00DD2384" w:rsidRPr="004439E0" w:rsidRDefault="00EB158A" w:rsidP="00AF53E7">
      <w:pPr>
        <w:pStyle w:val="a5"/>
        <w:numPr>
          <w:ilvl w:val="0"/>
          <w:numId w:val="28"/>
        </w:numPr>
        <w:tabs>
          <w:tab w:val="left" w:pos="993"/>
        </w:tabs>
        <w:spacing w:line="298" w:lineRule="exact"/>
        <w:ind w:left="0" w:firstLine="708"/>
        <w:jc w:val="both"/>
        <w:rPr>
          <w:lang w:val="ru-RU"/>
        </w:rPr>
      </w:pPr>
      <w:r w:rsidRPr="004439E0">
        <w:rPr>
          <w:lang w:val="ru-RU"/>
        </w:rPr>
        <w:t>Оценивание демографической ситуации России и отдельных ее</w:t>
      </w:r>
      <w:r w:rsidRPr="004439E0">
        <w:rPr>
          <w:spacing w:val="-12"/>
          <w:lang w:val="ru-RU"/>
        </w:rPr>
        <w:t xml:space="preserve"> </w:t>
      </w:r>
      <w:r w:rsidRPr="004439E0">
        <w:rPr>
          <w:lang w:val="ru-RU"/>
        </w:rPr>
        <w:t>территорий.</w:t>
      </w:r>
    </w:p>
    <w:p w:rsidR="00F11FB2" w:rsidRDefault="00EB158A" w:rsidP="00AF53E7">
      <w:pPr>
        <w:pStyle w:val="a5"/>
        <w:numPr>
          <w:ilvl w:val="0"/>
          <w:numId w:val="28"/>
        </w:numPr>
        <w:tabs>
          <w:tab w:val="left" w:pos="993"/>
        </w:tabs>
        <w:spacing w:before="1"/>
        <w:ind w:left="0" w:right="287" w:firstLine="708"/>
        <w:jc w:val="both"/>
        <w:rPr>
          <w:lang w:val="ru-RU"/>
        </w:rPr>
      </w:pPr>
      <w:r w:rsidRPr="004439E0">
        <w:rPr>
          <w:lang w:val="ru-RU"/>
        </w:rPr>
        <w:t>Определение величины миграционного прироста населения в разных частях России.</w:t>
      </w:r>
    </w:p>
    <w:p w:rsidR="00F11FB2" w:rsidRDefault="00EB158A" w:rsidP="00AF53E7">
      <w:pPr>
        <w:pStyle w:val="a5"/>
        <w:numPr>
          <w:ilvl w:val="0"/>
          <w:numId w:val="28"/>
        </w:numPr>
        <w:tabs>
          <w:tab w:val="left" w:pos="993"/>
        </w:tabs>
        <w:spacing w:before="1"/>
        <w:ind w:left="0" w:right="287" w:firstLine="708"/>
        <w:jc w:val="both"/>
        <w:rPr>
          <w:lang w:val="ru-RU"/>
        </w:rPr>
      </w:pPr>
      <w:r w:rsidRPr="00F11FB2">
        <w:rPr>
          <w:lang w:val="ru-RU"/>
        </w:rPr>
        <w:t>Определение</w:t>
      </w:r>
      <w:r w:rsidRPr="00F11FB2">
        <w:rPr>
          <w:lang w:val="ru-RU"/>
        </w:rPr>
        <w:tab/>
        <w:t>видов</w:t>
      </w:r>
      <w:r w:rsidRPr="00F11FB2">
        <w:rPr>
          <w:lang w:val="ru-RU"/>
        </w:rPr>
        <w:tab/>
        <w:t>и</w:t>
      </w:r>
      <w:r w:rsidRPr="00F11FB2">
        <w:rPr>
          <w:lang w:val="ru-RU"/>
        </w:rPr>
        <w:tab/>
        <w:t>н</w:t>
      </w:r>
      <w:r w:rsidR="00F11FB2">
        <w:rPr>
          <w:lang w:val="ru-RU"/>
        </w:rPr>
        <w:t>аправлений</w:t>
      </w:r>
      <w:r w:rsidR="00F11FB2">
        <w:rPr>
          <w:lang w:val="ru-RU"/>
        </w:rPr>
        <w:tab/>
        <w:t>внутренних</w:t>
      </w:r>
      <w:r w:rsidR="00F11FB2">
        <w:rPr>
          <w:lang w:val="ru-RU"/>
        </w:rPr>
        <w:tab/>
        <w:t>и</w:t>
      </w:r>
      <w:r w:rsidR="00F11FB2">
        <w:rPr>
          <w:lang w:val="ru-RU"/>
        </w:rPr>
        <w:tab/>
        <w:t>внешних</w:t>
      </w:r>
    </w:p>
    <w:p w:rsidR="00DD2384" w:rsidRPr="00F11FB2" w:rsidRDefault="00EB158A" w:rsidP="00F11FB2">
      <w:pPr>
        <w:tabs>
          <w:tab w:val="left" w:pos="993"/>
        </w:tabs>
        <w:spacing w:before="1"/>
        <w:ind w:right="287"/>
        <w:jc w:val="both"/>
        <w:rPr>
          <w:lang w:val="ru-RU"/>
        </w:rPr>
      </w:pPr>
      <w:r w:rsidRPr="00F11FB2">
        <w:rPr>
          <w:lang w:val="ru-RU"/>
        </w:rPr>
        <w:t>миграций, объяснение причин, составление</w:t>
      </w:r>
      <w:r w:rsidRPr="00F11FB2">
        <w:rPr>
          <w:spacing w:val="-4"/>
          <w:lang w:val="ru-RU"/>
        </w:rPr>
        <w:t xml:space="preserve"> </w:t>
      </w:r>
      <w:r w:rsidRPr="00F11FB2">
        <w:rPr>
          <w:lang w:val="ru-RU"/>
        </w:rPr>
        <w:t>схемы.</w:t>
      </w:r>
    </w:p>
    <w:p w:rsidR="00DD2384" w:rsidRPr="004439E0" w:rsidRDefault="00EB158A" w:rsidP="00AF53E7">
      <w:pPr>
        <w:pStyle w:val="a5"/>
        <w:numPr>
          <w:ilvl w:val="0"/>
          <w:numId w:val="28"/>
        </w:numPr>
        <w:tabs>
          <w:tab w:val="left" w:pos="993"/>
        </w:tabs>
        <w:ind w:left="0" w:right="288" w:firstLine="708"/>
        <w:jc w:val="both"/>
        <w:rPr>
          <w:lang w:val="ru-RU"/>
        </w:rPr>
      </w:pPr>
      <w:r w:rsidRPr="004439E0">
        <w:rPr>
          <w:lang w:val="ru-RU"/>
        </w:rPr>
        <w:t>Объяснение различий в обеспеченности трудовыми ресурсами отдельных регионов</w:t>
      </w:r>
      <w:r w:rsidRPr="004439E0">
        <w:rPr>
          <w:spacing w:val="-2"/>
          <w:lang w:val="ru-RU"/>
        </w:rPr>
        <w:t xml:space="preserve"> </w:t>
      </w:r>
      <w:r w:rsidRPr="004439E0">
        <w:rPr>
          <w:lang w:val="ru-RU"/>
        </w:rPr>
        <w:t>России.</w:t>
      </w:r>
    </w:p>
    <w:p w:rsidR="00DD2384" w:rsidRPr="004439E0" w:rsidRDefault="00EB158A" w:rsidP="00AF53E7">
      <w:pPr>
        <w:pStyle w:val="a5"/>
        <w:numPr>
          <w:ilvl w:val="0"/>
          <w:numId w:val="28"/>
        </w:numPr>
        <w:tabs>
          <w:tab w:val="left" w:pos="993"/>
        </w:tabs>
        <w:spacing w:line="299" w:lineRule="exact"/>
        <w:ind w:left="0" w:firstLine="708"/>
        <w:jc w:val="both"/>
        <w:rPr>
          <w:lang w:val="ru-RU"/>
        </w:rPr>
      </w:pPr>
      <w:r w:rsidRPr="004439E0">
        <w:rPr>
          <w:lang w:val="ru-RU"/>
        </w:rPr>
        <w:t>Оценивание уровня урбанизации отдельных регионов</w:t>
      </w:r>
      <w:r w:rsidRPr="004439E0">
        <w:rPr>
          <w:spacing w:val="4"/>
          <w:lang w:val="ru-RU"/>
        </w:rPr>
        <w:t xml:space="preserve"> </w:t>
      </w:r>
      <w:r w:rsidRPr="004439E0">
        <w:rPr>
          <w:lang w:val="ru-RU"/>
        </w:rPr>
        <w:t>России.</w:t>
      </w:r>
    </w:p>
    <w:p w:rsidR="00F11FB2" w:rsidRDefault="00EB158A" w:rsidP="00AF53E7">
      <w:pPr>
        <w:pStyle w:val="a5"/>
        <w:numPr>
          <w:ilvl w:val="0"/>
          <w:numId w:val="28"/>
        </w:numPr>
        <w:tabs>
          <w:tab w:val="left" w:pos="993"/>
        </w:tabs>
        <w:spacing w:before="1"/>
        <w:ind w:left="0" w:firstLine="708"/>
        <w:jc w:val="both"/>
        <w:rPr>
          <w:lang w:val="ru-RU"/>
        </w:rPr>
      </w:pPr>
      <w:r w:rsidRPr="004439E0">
        <w:rPr>
          <w:lang w:val="ru-RU"/>
        </w:rPr>
        <w:t>Описание основных компонентов природы своей</w:t>
      </w:r>
      <w:r w:rsidRPr="004439E0">
        <w:rPr>
          <w:spacing w:val="-2"/>
          <w:lang w:val="ru-RU"/>
        </w:rPr>
        <w:t xml:space="preserve"> </w:t>
      </w:r>
      <w:r w:rsidRPr="004439E0">
        <w:rPr>
          <w:lang w:val="ru-RU"/>
        </w:rPr>
        <w:t>местности.</w:t>
      </w:r>
    </w:p>
    <w:p w:rsidR="00F11FB2" w:rsidRDefault="00EB158A" w:rsidP="00AF53E7">
      <w:pPr>
        <w:pStyle w:val="a5"/>
        <w:numPr>
          <w:ilvl w:val="0"/>
          <w:numId w:val="28"/>
        </w:numPr>
        <w:tabs>
          <w:tab w:val="left" w:pos="993"/>
        </w:tabs>
        <w:spacing w:before="1"/>
        <w:ind w:left="0" w:firstLine="708"/>
        <w:jc w:val="both"/>
        <w:rPr>
          <w:lang w:val="ru-RU"/>
        </w:rPr>
      </w:pPr>
      <w:r w:rsidRPr="00F11FB2">
        <w:rPr>
          <w:lang w:val="ru-RU"/>
        </w:rPr>
        <w:t>Создание</w:t>
      </w:r>
      <w:r w:rsidRPr="00F11FB2">
        <w:rPr>
          <w:lang w:val="ru-RU"/>
        </w:rPr>
        <w:tab/>
        <w:t>презен</w:t>
      </w:r>
      <w:r w:rsidR="00F11FB2">
        <w:rPr>
          <w:lang w:val="ru-RU"/>
        </w:rPr>
        <w:t>тационных</w:t>
      </w:r>
      <w:r w:rsidR="00F11FB2">
        <w:rPr>
          <w:lang w:val="ru-RU"/>
        </w:rPr>
        <w:tab/>
        <w:t>материалов</w:t>
      </w:r>
      <w:r w:rsidR="00F11FB2">
        <w:rPr>
          <w:lang w:val="ru-RU"/>
        </w:rPr>
        <w:tab/>
        <w:t>о</w:t>
      </w:r>
      <w:r w:rsidR="00F11FB2">
        <w:rPr>
          <w:lang w:val="ru-RU"/>
        </w:rPr>
        <w:tab/>
        <w:t>природе,</w:t>
      </w:r>
    </w:p>
    <w:p w:rsidR="00F11FB2" w:rsidRDefault="00EB158A" w:rsidP="00F11FB2">
      <w:pPr>
        <w:tabs>
          <w:tab w:val="left" w:pos="993"/>
        </w:tabs>
        <w:spacing w:before="1"/>
        <w:jc w:val="both"/>
        <w:rPr>
          <w:lang w:val="ru-RU"/>
        </w:rPr>
      </w:pPr>
      <w:r w:rsidRPr="00F11FB2">
        <w:rPr>
          <w:lang w:val="ru-RU"/>
        </w:rPr>
        <w:t>проблемах</w:t>
      </w:r>
      <w:r w:rsidRPr="00F11FB2">
        <w:rPr>
          <w:lang w:val="ru-RU"/>
        </w:rPr>
        <w:tab/>
        <w:t>и особенностях населения своей местности на основе различных источников</w:t>
      </w:r>
      <w:r w:rsidRPr="00F11FB2">
        <w:rPr>
          <w:spacing w:val="-23"/>
          <w:lang w:val="ru-RU"/>
        </w:rPr>
        <w:t xml:space="preserve"> </w:t>
      </w:r>
      <w:r w:rsidRPr="00F11FB2">
        <w:rPr>
          <w:lang w:val="ru-RU"/>
        </w:rPr>
        <w:t>информации.</w:t>
      </w:r>
    </w:p>
    <w:p w:rsidR="00DD2384" w:rsidRPr="00F11FB2" w:rsidRDefault="00EB158A" w:rsidP="00AF53E7">
      <w:pPr>
        <w:pStyle w:val="a5"/>
        <w:numPr>
          <w:ilvl w:val="0"/>
          <w:numId w:val="28"/>
        </w:numPr>
        <w:tabs>
          <w:tab w:val="left" w:pos="993"/>
        </w:tabs>
        <w:spacing w:before="1"/>
        <w:ind w:firstLine="29"/>
        <w:jc w:val="both"/>
        <w:rPr>
          <w:lang w:val="ru-RU"/>
        </w:rPr>
      </w:pPr>
      <w:r w:rsidRPr="00F11FB2">
        <w:rPr>
          <w:lang w:val="ru-RU"/>
        </w:rPr>
        <w:t>Работа</w:t>
      </w:r>
      <w:r w:rsidRPr="00F11FB2">
        <w:rPr>
          <w:lang w:val="ru-RU"/>
        </w:rPr>
        <w:tab/>
        <w:t>с</w:t>
      </w:r>
      <w:r w:rsidRPr="00F11FB2">
        <w:rPr>
          <w:lang w:val="ru-RU"/>
        </w:rPr>
        <w:tab/>
        <w:t>картографическими</w:t>
      </w:r>
      <w:r w:rsidRPr="00F11FB2">
        <w:rPr>
          <w:lang w:val="ru-RU"/>
        </w:rPr>
        <w:tab/>
        <w:t>источниками:</w:t>
      </w:r>
      <w:r w:rsidRPr="00F11FB2">
        <w:rPr>
          <w:lang w:val="ru-RU"/>
        </w:rPr>
        <w:tab/>
        <w:t>нанесение</w:t>
      </w:r>
      <w:r w:rsidRPr="00F11FB2">
        <w:rPr>
          <w:lang w:val="ru-RU"/>
        </w:rPr>
        <w:tab/>
        <w:t>субъектов, экономических районов и федеральных округов</w:t>
      </w:r>
      <w:r w:rsidRPr="00F11FB2">
        <w:rPr>
          <w:spacing w:val="-4"/>
          <w:lang w:val="ru-RU"/>
        </w:rPr>
        <w:t xml:space="preserve"> </w:t>
      </w:r>
      <w:r w:rsidRPr="00F11FB2">
        <w:rPr>
          <w:lang w:val="ru-RU"/>
        </w:rPr>
        <w:t>РФ.</w:t>
      </w:r>
    </w:p>
    <w:p w:rsidR="00DD2384" w:rsidRPr="004439E0" w:rsidRDefault="00EB158A" w:rsidP="00AF53E7">
      <w:pPr>
        <w:pStyle w:val="a5"/>
        <w:numPr>
          <w:ilvl w:val="0"/>
          <w:numId w:val="28"/>
        </w:numPr>
        <w:tabs>
          <w:tab w:val="left" w:pos="993"/>
        </w:tabs>
        <w:ind w:left="0" w:right="290" w:firstLine="708"/>
        <w:jc w:val="both"/>
        <w:rPr>
          <w:lang w:val="ru-RU"/>
        </w:rPr>
      </w:pPr>
      <w:r w:rsidRPr="004439E0">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w:t>
      </w:r>
      <w:r w:rsidRPr="004439E0">
        <w:rPr>
          <w:spacing w:val="-2"/>
          <w:lang w:val="ru-RU"/>
        </w:rPr>
        <w:t xml:space="preserve"> </w:t>
      </w:r>
      <w:r w:rsidRPr="004439E0">
        <w:rPr>
          <w:lang w:val="ru-RU"/>
        </w:rPr>
        <w:t>России.</w:t>
      </w:r>
    </w:p>
    <w:p w:rsidR="00DD2384" w:rsidRPr="004439E0" w:rsidRDefault="00EB158A" w:rsidP="00AF53E7">
      <w:pPr>
        <w:pStyle w:val="a5"/>
        <w:numPr>
          <w:ilvl w:val="0"/>
          <w:numId w:val="28"/>
        </w:numPr>
        <w:tabs>
          <w:tab w:val="left" w:pos="1418"/>
        </w:tabs>
        <w:ind w:left="0" w:right="285" w:firstLine="708"/>
        <w:rPr>
          <w:lang w:val="ru-RU"/>
        </w:rPr>
      </w:pPr>
      <w:r w:rsidRPr="004439E0">
        <w:rPr>
          <w:lang w:val="ru-RU"/>
        </w:rPr>
        <w:t>Сравнение двух и более экономических районов России по заданным характеристикам.</w:t>
      </w:r>
    </w:p>
    <w:p w:rsidR="00DD2384" w:rsidRPr="004439E0" w:rsidRDefault="00EB158A" w:rsidP="00AF53E7">
      <w:pPr>
        <w:pStyle w:val="a5"/>
        <w:numPr>
          <w:ilvl w:val="0"/>
          <w:numId w:val="28"/>
        </w:numPr>
        <w:tabs>
          <w:tab w:val="left" w:pos="2096"/>
          <w:tab w:val="left" w:pos="2097"/>
        </w:tabs>
        <w:ind w:right="288" w:firstLine="708"/>
        <w:rPr>
          <w:lang w:val="ru-RU"/>
        </w:rPr>
      </w:pPr>
      <w:r w:rsidRPr="004439E0">
        <w:rPr>
          <w:lang w:val="ru-RU"/>
        </w:rPr>
        <w:t>Создание презентационных материалов об экономических районах России на основе различных источников</w:t>
      </w:r>
      <w:r w:rsidRPr="004439E0">
        <w:rPr>
          <w:spacing w:val="-3"/>
          <w:lang w:val="ru-RU"/>
        </w:rPr>
        <w:t xml:space="preserve"> </w:t>
      </w:r>
      <w:r w:rsidRPr="004439E0">
        <w:rPr>
          <w:lang w:val="ru-RU"/>
        </w:rPr>
        <w:t>информации.</w:t>
      </w:r>
    </w:p>
    <w:p w:rsidR="00DD2384" w:rsidRPr="004439E0" w:rsidRDefault="00EB158A" w:rsidP="00AF53E7">
      <w:pPr>
        <w:pStyle w:val="a5"/>
        <w:numPr>
          <w:ilvl w:val="0"/>
          <w:numId w:val="28"/>
        </w:numPr>
        <w:tabs>
          <w:tab w:val="left" w:pos="2097"/>
        </w:tabs>
        <w:ind w:right="290" w:firstLine="708"/>
        <w:jc w:val="both"/>
        <w:rPr>
          <w:lang w:val="ru-RU"/>
        </w:rPr>
      </w:pPr>
      <w:r w:rsidRPr="004439E0">
        <w:rPr>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D2384" w:rsidRPr="004439E0" w:rsidRDefault="00EB158A" w:rsidP="00AF53E7">
      <w:pPr>
        <w:pStyle w:val="4"/>
        <w:numPr>
          <w:ilvl w:val="3"/>
          <w:numId w:val="29"/>
        </w:numPr>
        <w:tabs>
          <w:tab w:val="left" w:pos="1843"/>
        </w:tabs>
        <w:spacing w:before="59"/>
        <w:ind w:left="0" w:right="141" w:firstLine="567"/>
        <w:jc w:val="both"/>
        <w:rPr>
          <w:sz w:val="22"/>
          <w:szCs w:val="22"/>
        </w:rPr>
      </w:pPr>
      <w:r w:rsidRPr="004439E0">
        <w:rPr>
          <w:sz w:val="22"/>
          <w:szCs w:val="22"/>
        </w:rPr>
        <w:t>Математика</w:t>
      </w:r>
    </w:p>
    <w:p w:rsidR="00DD2384" w:rsidRPr="004439E0" w:rsidRDefault="00EB158A" w:rsidP="00F11FB2">
      <w:pPr>
        <w:pStyle w:val="a3"/>
        <w:tabs>
          <w:tab w:val="left" w:pos="1843"/>
        </w:tabs>
        <w:ind w:left="0" w:right="141" w:firstLine="567"/>
        <w:rPr>
          <w:sz w:val="22"/>
          <w:szCs w:val="22"/>
          <w:lang w:val="ru-RU"/>
        </w:rPr>
      </w:pPr>
      <w:r w:rsidRPr="004439E0">
        <w:rPr>
          <w:sz w:val="22"/>
          <w:szCs w:val="22"/>
        </w:rPr>
        <w:t>C</w:t>
      </w:r>
      <w:r w:rsidRPr="004439E0">
        <w:rPr>
          <w:sz w:val="22"/>
          <w:szCs w:val="22"/>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DD2384" w:rsidRPr="004439E0" w:rsidRDefault="00EB158A" w:rsidP="00F11FB2">
      <w:pPr>
        <w:pStyle w:val="4"/>
        <w:tabs>
          <w:tab w:val="left" w:pos="1843"/>
        </w:tabs>
        <w:spacing w:before="4" w:line="295" w:lineRule="exact"/>
        <w:ind w:left="0" w:right="141" w:firstLine="567"/>
        <w:jc w:val="both"/>
        <w:rPr>
          <w:sz w:val="22"/>
          <w:szCs w:val="22"/>
          <w:lang w:val="ru-RU"/>
        </w:rPr>
      </w:pPr>
      <w:r w:rsidRPr="004439E0">
        <w:rPr>
          <w:sz w:val="22"/>
          <w:szCs w:val="22"/>
          <w:lang w:val="ru-RU"/>
        </w:rPr>
        <w:t>Элементы теории множеств и математической логики</w:t>
      </w:r>
    </w:p>
    <w:p w:rsidR="00DD2384" w:rsidRPr="004439E0" w:rsidRDefault="00EB158A" w:rsidP="00F11FB2">
      <w:pPr>
        <w:pStyle w:val="a3"/>
        <w:tabs>
          <w:tab w:val="left" w:pos="1843"/>
        </w:tabs>
        <w:spacing w:line="295" w:lineRule="exact"/>
        <w:ind w:left="0" w:right="141" w:firstLine="567"/>
        <w:rPr>
          <w:sz w:val="22"/>
          <w:szCs w:val="22"/>
          <w:lang w:val="ru-RU"/>
        </w:rPr>
      </w:pPr>
      <w:r w:rsidRPr="004439E0">
        <w:rPr>
          <w:sz w:val="22"/>
          <w:szCs w:val="22"/>
          <w:lang w:val="ru-RU"/>
        </w:rPr>
        <w:t>Согласно ФГОС основного общего образования в курс математики введен раздел</w:t>
      </w:r>
    </w:p>
    <w:p w:rsidR="00DD2384" w:rsidRPr="004439E0" w:rsidRDefault="00EB158A" w:rsidP="00F11FB2">
      <w:pPr>
        <w:pStyle w:val="a3"/>
        <w:tabs>
          <w:tab w:val="left" w:pos="1843"/>
        </w:tabs>
        <w:spacing w:before="1"/>
        <w:ind w:left="0" w:right="141" w:firstLine="567"/>
        <w:rPr>
          <w:sz w:val="22"/>
          <w:szCs w:val="22"/>
          <w:lang w:val="ru-RU"/>
        </w:rPr>
      </w:pPr>
      <w:r w:rsidRPr="004439E0">
        <w:rPr>
          <w:sz w:val="22"/>
          <w:szCs w:val="22"/>
          <w:lang w:val="ru-RU"/>
        </w:rPr>
        <w:t>«Логика»,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DD2384" w:rsidRPr="004439E0" w:rsidRDefault="00EB158A" w:rsidP="00F11FB2">
      <w:pPr>
        <w:pStyle w:val="4"/>
        <w:tabs>
          <w:tab w:val="left" w:pos="1843"/>
        </w:tabs>
        <w:spacing w:before="6"/>
        <w:ind w:left="0" w:right="141" w:firstLine="567"/>
        <w:jc w:val="both"/>
        <w:rPr>
          <w:sz w:val="22"/>
          <w:szCs w:val="22"/>
          <w:lang w:val="ru-RU"/>
        </w:rPr>
      </w:pPr>
      <w:r w:rsidRPr="004439E0">
        <w:rPr>
          <w:sz w:val="22"/>
          <w:szCs w:val="22"/>
          <w:lang w:val="ru-RU"/>
        </w:rPr>
        <w:t>Множества и отношения между ними</w:t>
      </w:r>
    </w:p>
    <w:p w:rsidR="00DD2384" w:rsidRPr="004439E0" w:rsidRDefault="00EB158A" w:rsidP="00F11FB2">
      <w:pPr>
        <w:tabs>
          <w:tab w:val="left" w:pos="1843"/>
        </w:tabs>
        <w:ind w:right="141" w:firstLine="567"/>
        <w:jc w:val="both"/>
        <w:rPr>
          <w:lang w:val="ru-RU"/>
        </w:rPr>
      </w:pPr>
      <w:r w:rsidRPr="004439E0">
        <w:rPr>
          <w:lang w:val="ru-RU"/>
        </w:rPr>
        <w:t xml:space="preserve">Множество, </w:t>
      </w:r>
      <w:r w:rsidRPr="004439E0">
        <w:rPr>
          <w:i/>
          <w:lang w:val="ru-RU"/>
        </w:rPr>
        <w:t>характеристическое свойство множества</w:t>
      </w:r>
      <w:r w:rsidRPr="004439E0">
        <w:rPr>
          <w:lang w:val="ru-RU"/>
        </w:rPr>
        <w:t xml:space="preserve">, элемент множества, </w:t>
      </w:r>
      <w:r w:rsidRPr="004439E0">
        <w:rPr>
          <w:i/>
          <w:lang w:val="ru-RU"/>
        </w:rPr>
        <w:t>пустое, конечное, бесконечное множество</w:t>
      </w:r>
      <w:r w:rsidRPr="004439E0">
        <w:rPr>
          <w:lang w:val="ru-RU"/>
        </w:rPr>
        <w:t xml:space="preserve">. Подмножество. Отношение принадлежности, включения, равенства. Элементы множества, способы задания множеств, </w:t>
      </w:r>
      <w:r w:rsidRPr="004439E0">
        <w:rPr>
          <w:i/>
          <w:lang w:val="ru-RU"/>
        </w:rPr>
        <w:t>распознавание подмножеств и элементов подмножеств с использованием кругов Эйлера</w:t>
      </w:r>
      <w:r w:rsidRPr="004439E0">
        <w:rPr>
          <w:lang w:val="ru-RU"/>
        </w:rPr>
        <w:t>.</w:t>
      </w:r>
    </w:p>
    <w:p w:rsidR="00DD2384" w:rsidRPr="004439E0" w:rsidRDefault="00EB158A" w:rsidP="00F11FB2">
      <w:pPr>
        <w:pStyle w:val="4"/>
        <w:tabs>
          <w:tab w:val="left" w:pos="1843"/>
        </w:tabs>
        <w:spacing w:before="4"/>
        <w:ind w:left="0" w:right="141" w:firstLine="567"/>
        <w:jc w:val="both"/>
        <w:rPr>
          <w:sz w:val="22"/>
          <w:szCs w:val="22"/>
          <w:lang w:val="ru-RU"/>
        </w:rPr>
      </w:pPr>
      <w:r w:rsidRPr="004439E0">
        <w:rPr>
          <w:sz w:val="22"/>
          <w:szCs w:val="22"/>
          <w:lang w:val="ru-RU"/>
        </w:rPr>
        <w:t>Операции над множествами</w:t>
      </w:r>
    </w:p>
    <w:p w:rsidR="00DD2384" w:rsidRPr="004439E0" w:rsidRDefault="00EB158A" w:rsidP="00F11FB2">
      <w:pPr>
        <w:tabs>
          <w:tab w:val="left" w:pos="1843"/>
          <w:tab w:val="left" w:pos="3079"/>
          <w:tab w:val="left" w:pos="3492"/>
          <w:tab w:val="left" w:pos="5199"/>
          <w:tab w:val="left" w:pos="6623"/>
          <w:tab w:val="left" w:pos="7966"/>
          <w:tab w:val="left" w:pos="9504"/>
        </w:tabs>
        <w:ind w:right="141" w:firstLine="567"/>
        <w:jc w:val="both"/>
        <w:rPr>
          <w:lang w:val="ru-RU"/>
        </w:rPr>
      </w:pPr>
      <w:r w:rsidRPr="004439E0">
        <w:rPr>
          <w:lang w:val="ru-RU"/>
        </w:rPr>
        <w:t>Пересечение</w:t>
      </w:r>
      <w:r w:rsidRPr="004439E0">
        <w:rPr>
          <w:lang w:val="ru-RU"/>
        </w:rPr>
        <w:tab/>
        <w:t>и</w:t>
      </w:r>
      <w:r w:rsidRPr="004439E0">
        <w:rPr>
          <w:lang w:val="ru-RU"/>
        </w:rPr>
        <w:tab/>
        <w:t>объединение</w:t>
      </w:r>
      <w:r w:rsidRPr="004439E0">
        <w:rPr>
          <w:lang w:val="ru-RU"/>
        </w:rPr>
        <w:tab/>
        <w:t>множеств.</w:t>
      </w:r>
      <w:r w:rsidRPr="004439E0">
        <w:rPr>
          <w:lang w:val="ru-RU"/>
        </w:rPr>
        <w:tab/>
      </w:r>
      <w:r w:rsidRPr="004439E0">
        <w:rPr>
          <w:i/>
          <w:lang w:val="ru-RU"/>
        </w:rPr>
        <w:t>Разность</w:t>
      </w:r>
      <w:r w:rsidRPr="004439E0">
        <w:rPr>
          <w:i/>
          <w:lang w:val="ru-RU"/>
        </w:rPr>
        <w:tab/>
        <w:t>множеств,</w:t>
      </w:r>
      <w:r w:rsidRPr="004439E0">
        <w:rPr>
          <w:i/>
          <w:lang w:val="ru-RU"/>
        </w:rPr>
        <w:tab/>
        <w:t>дополнение множества</w:t>
      </w:r>
      <w:r w:rsidRPr="004439E0">
        <w:rPr>
          <w:lang w:val="ru-RU"/>
        </w:rPr>
        <w:t xml:space="preserve">, </w:t>
      </w:r>
      <w:r w:rsidRPr="004439E0">
        <w:rPr>
          <w:i/>
          <w:lang w:val="ru-RU"/>
        </w:rPr>
        <w:t>Интерпретация операций над множествами с помощью кругов</w:t>
      </w:r>
      <w:r w:rsidRPr="004439E0">
        <w:rPr>
          <w:i/>
          <w:spacing w:val="-14"/>
          <w:lang w:val="ru-RU"/>
        </w:rPr>
        <w:t xml:space="preserve"> </w:t>
      </w:r>
      <w:r w:rsidRPr="004439E0">
        <w:rPr>
          <w:i/>
          <w:lang w:val="ru-RU"/>
        </w:rPr>
        <w:t>Эйлера</w:t>
      </w:r>
      <w:r w:rsidRPr="004439E0">
        <w:rPr>
          <w:lang w:val="ru-RU"/>
        </w:rPr>
        <w:t>.</w:t>
      </w:r>
    </w:p>
    <w:p w:rsidR="00DD2384" w:rsidRPr="004439E0" w:rsidRDefault="00EB158A" w:rsidP="00F11FB2">
      <w:pPr>
        <w:pStyle w:val="4"/>
        <w:tabs>
          <w:tab w:val="left" w:pos="1843"/>
        </w:tabs>
        <w:spacing w:before="4"/>
        <w:ind w:left="0" w:right="141" w:firstLine="567"/>
        <w:jc w:val="both"/>
        <w:rPr>
          <w:sz w:val="22"/>
          <w:szCs w:val="22"/>
          <w:lang w:val="ru-RU"/>
        </w:rPr>
      </w:pPr>
      <w:r w:rsidRPr="004439E0">
        <w:rPr>
          <w:sz w:val="22"/>
          <w:szCs w:val="22"/>
          <w:lang w:val="ru-RU"/>
        </w:rPr>
        <w:t>Элементы логики</w:t>
      </w:r>
    </w:p>
    <w:p w:rsidR="00DD2384" w:rsidRPr="004439E0" w:rsidRDefault="00EB158A" w:rsidP="00F11FB2">
      <w:pPr>
        <w:pStyle w:val="a3"/>
        <w:tabs>
          <w:tab w:val="left" w:pos="1843"/>
        </w:tabs>
        <w:ind w:left="0" w:right="141" w:firstLine="567"/>
        <w:rPr>
          <w:sz w:val="22"/>
          <w:szCs w:val="22"/>
          <w:lang w:val="ru-RU"/>
        </w:rPr>
      </w:pPr>
      <w:r w:rsidRPr="004439E0">
        <w:rPr>
          <w:sz w:val="22"/>
          <w:szCs w:val="22"/>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DD2384" w:rsidRPr="004439E0" w:rsidRDefault="00EB158A" w:rsidP="00F11FB2">
      <w:pPr>
        <w:pStyle w:val="4"/>
        <w:tabs>
          <w:tab w:val="left" w:pos="1843"/>
        </w:tabs>
        <w:spacing w:before="3" w:line="295" w:lineRule="exact"/>
        <w:ind w:left="0" w:right="141" w:firstLine="567"/>
        <w:jc w:val="both"/>
        <w:rPr>
          <w:sz w:val="22"/>
          <w:szCs w:val="22"/>
          <w:lang w:val="ru-RU"/>
        </w:rPr>
      </w:pPr>
      <w:r w:rsidRPr="004439E0">
        <w:rPr>
          <w:sz w:val="22"/>
          <w:szCs w:val="22"/>
          <w:lang w:val="ru-RU"/>
        </w:rPr>
        <w:t>Высказывания</w:t>
      </w:r>
    </w:p>
    <w:p w:rsidR="00DD2384" w:rsidRPr="004439E0" w:rsidRDefault="00EB158A" w:rsidP="00F11FB2">
      <w:pPr>
        <w:tabs>
          <w:tab w:val="left" w:pos="1843"/>
        </w:tabs>
        <w:ind w:right="141" w:firstLine="567"/>
        <w:jc w:val="both"/>
        <w:rPr>
          <w:i/>
          <w:lang w:val="ru-RU"/>
        </w:rPr>
      </w:pPr>
      <w:r w:rsidRPr="004439E0">
        <w:rPr>
          <w:lang w:val="ru-RU"/>
        </w:rPr>
        <w:t>Истинность и ложность высказывания</w:t>
      </w:r>
      <w:r w:rsidRPr="004439E0">
        <w:rPr>
          <w:i/>
          <w:lang w:val="ru-RU"/>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DD2384" w:rsidRPr="004439E0" w:rsidRDefault="00EB158A" w:rsidP="00F11FB2">
      <w:pPr>
        <w:pStyle w:val="4"/>
        <w:tabs>
          <w:tab w:val="left" w:pos="1843"/>
        </w:tabs>
        <w:spacing w:before="4" w:line="240" w:lineRule="auto"/>
        <w:ind w:left="0" w:right="141" w:firstLine="567"/>
        <w:jc w:val="both"/>
        <w:rPr>
          <w:sz w:val="22"/>
          <w:szCs w:val="22"/>
          <w:lang w:val="ru-RU"/>
        </w:rPr>
      </w:pPr>
      <w:r w:rsidRPr="004439E0">
        <w:rPr>
          <w:sz w:val="22"/>
          <w:szCs w:val="22"/>
          <w:lang w:val="ru-RU"/>
        </w:rPr>
        <w:t xml:space="preserve">Содержание курса математики в 5–6 классах </w:t>
      </w:r>
      <w:r w:rsidRPr="004439E0">
        <w:rPr>
          <w:spacing w:val="13"/>
          <w:sz w:val="22"/>
          <w:szCs w:val="22"/>
          <w:lang w:val="ru-RU"/>
        </w:rPr>
        <w:t xml:space="preserve">Натуральные </w:t>
      </w:r>
      <w:r w:rsidRPr="004439E0">
        <w:rPr>
          <w:spacing w:val="12"/>
          <w:sz w:val="22"/>
          <w:szCs w:val="22"/>
          <w:lang w:val="ru-RU"/>
        </w:rPr>
        <w:t xml:space="preserve">числа </w:t>
      </w:r>
      <w:r w:rsidRPr="004439E0">
        <w:rPr>
          <w:sz w:val="22"/>
          <w:szCs w:val="22"/>
          <w:lang w:val="ru-RU"/>
        </w:rPr>
        <w:t>и</w:t>
      </w:r>
      <w:r w:rsidRPr="004439E0">
        <w:rPr>
          <w:spacing w:val="62"/>
          <w:sz w:val="22"/>
          <w:szCs w:val="22"/>
          <w:lang w:val="ru-RU"/>
        </w:rPr>
        <w:t xml:space="preserve"> </w:t>
      </w:r>
      <w:r w:rsidRPr="004439E0">
        <w:rPr>
          <w:spacing w:val="11"/>
          <w:sz w:val="22"/>
          <w:szCs w:val="22"/>
          <w:lang w:val="ru-RU"/>
        </w:rPr>
        <w:t>нуль</w:t>
      </w:r>
    </w:p>
    <w:p w:rsidR="00DD2384" w:rsidRPr="004439E0" w:rsidRDefault="00EB158A" w:rsidP="00F11FB2">
      <w:pPr>
        <w:tabs>
          <w:tab w:val="left" w:pos="1843"/>
        </w:tabs>
        <w:spacing w:line="296" w:lineRule="exact"/>
        <w:ind w:right="141" w:firstLine="567"/>
        <w:jc w:val="both"/>
        <w:rPr>
          <w:b/>
          <w:lang w:val="ru-RU"/>
        </w:rPr>
      </w:pPr>
      <w:r w:rsidRPr="004439E0">
        <w:rPr>
          <w:b/>
          <w:lang w:val="ru-RU"/>
        </w:rPr>
        <w:t>Натуральный ряд чисел и его свойства</w:t>
      </w:r>
    </w:p>
    <w:p w:rsidR="00DD2384" w:rsidRPr="004439E0" w:rsidRDefault="00EB158A" w:rsidP="00F11FB2">
      <w:pPr>
        <w:pStyle w:val="a3"/>
        <w:tabs>
          <w:tab w:val="left" w:pos="1843"/>
        </w:tabs>
        <w:ind w:left="0" w:right="141" w:firstLine="567"/>
        <w:rPr>
          <w:sz w:val="22"/>
          <w:szCs w:val="22"/>
          <w:lang w:val="ru-RU"/>
        </w:rPr>
      </w:pPr>
      <w:r w:rsidRPr="004439E0">
        <w:rPr>
          <w:sz w:val="22"/>
          <w:szCs w:val="22"/>
          <w:lang w:val="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DD2384" w:rsidRPr="004439E0" w:rsidRDefault="00EB158A" w:rsidP="00F11FB2">
      <w:pPr>
        <w:pStyle w:val="4"/>
        <w:tabs>
          <w:tab w:val="left" w:pos="1843"/>
        </w:tabs>
        <w:spacing w:before="3"/>
        <w:ind w:left="0" w:right="141" w:firstLine="567"/>
        <w:jc w:val="both"/>
        <w:rPr>
          <w:sz w:val="22"/>
          <w:szCs w:val="22"/>
          <w:lang w:val="ru-RU"/>
        </w:rPr>
      </w:pPr>
      <w:r w:rsidRPr="004439E0">
        <w:rPr>
          <w:sz w:val="22"/>
          <w:szCs w:val="22"/>
          <w:lang w:val="ru-RU"/>
        </w:rPr>
        <w:lastRenderedPageBreak/>
        <w:t>Запись и чтение натуральных чисел</w:t>
      </w:r>
    </w:p>
    <w:p w:rsidR="00DD2384" w:rsidRPr="004439E0" w:rsidRDefault="00EB158A" w:rsidP="00F11FB2">
      <w:pPr>
        <w:pStyle w:val="a3"/>
        <w:tabs>
          <w:tab w:val="left" w:pos="1843"/>
        </w:tabs>
        <w:ind w:left="0" w:right="141" w:firstLine="567"/>
        <w:rPr>
          <w:sz w:val="22"/>
          <w:szCs w:val="22"/>
          <w:lang w:val="ru-RU"/>
        </w:rPr>
      </w:pPr>
      <w:r w:rsidRPr="004439E0">
        <w:rPr>
          <w:sz w:val="22"/>
          <w:szCs w:val="22"/>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D2384" w:rsidRPr="004439E0" w:rsidRDefault="00EB158A" w:rsidP="00F11FB2">
      <w:pPr>
        <w:pStyle w:val="4"/>
        <w:tabs>
          <w:tab w:val="left" w:pos="1843"/>
        </w:tabs>
        <w:spacing w:before="5" w:line="295" w:lineRule="exact"/>
        <w:ind w:left="0" w:right="141" w:firstLine="567"/>
        <w:jc w:val="both"/>
        <w:rPr>
          <w:sz w:val="22"/>
          <w:szCs w:val="22"/>
          <w:lang w:val="ru-RU"/>
        </w:rPr>
      </w:pPr>
      <w:r w:rsidRPr="004439E0">
        <w:rPr>
          <w:sz w:val="22"/>
          <w:szCs w:val="22"/>
          <w:lang w:val="ru-RU"/>
        </w:rPr>
        <w:t>Округление натуральных чисел</w:t>
      </w:r>
    </w:p>
    <w:p w:rsidR="00DD2384" w:rsidRPr="004439E0" w:rsidRDefault="00EB158A" w:rsidP="00F11FB2">
      <w:pPr>
        <w:pStyle w:val="a3"/>
        <w:tabs>
          <w:tab w:val="left" w:pos="1843"/>
        </w:tabs>
        <w:spacing w:line="295" w:lineRule="exact"/>
        <w:ind w:left="0" w:right="141" w:firstLine="567"/>
        <w:rPr>
          <w:sz w:val="22"/>
          <w:szCs w:val="22"/>
          <w:lang w:val="ru-RU"/>
        </w:rPr>
      </w:pPr>
      <w:r w:rsidRPr="004439E0">
        <w:rPr>
          <w:sz w:val="22"/>
          <w:szCs w:val="22"/>
          <w:lang w:val="ru-RU"/>
        </w:rPr>
        <w:t>Необходимость округления. Правило округления натуральных чисел.</w:t>
      </w:r>
    </w:p>
    <w:p w:rsidR="00DD2384" w:rsidRPr="004439E0" w:rsidRDefault="00EB158A" w:rsidP="00F11FB2">
      <w:pPr>
        <w:pStyle w:val="4"/>
        <w:tabs>
          <w:tab w:val="left" w:pos="1843"/>
        </w:tabs>
        <w:spacing w:before="8" w:line="295" w:lineRule="exact"/>
        <w:ind w:left="0" w:right="141" w:firstLine="567"/>
        <w:jc w:val="both"/>
        <w:rPr>
          <w:sz w:val="22"/>
          <w:szCs w:val="22"/>
          <w:lang w:val="ru-RU"/>
        </w:rPr>
      </w:pPr>
      <w:r w:rsidRPr="004439E0">
        <w:rPr>
          <w:sz w:val="22"/>
          <w:szCs w:val="22"/>
          <w:lang w:val="ru-RU"/>
        </w:rPr>
        <w:t>Сравнение натуральных чисел, сравнение с числом 0</w:t>
      </w:r>
    </w:p>
    <w:p w:rsidR="00DD2384" w:rsidRPr="004439E0" w:rsidRDefault="00EB158A" w:rsidP="00F11FB2">
      <w:pPr>
        <w:pStyle w:val="a3"/>
        <w:tabs>
          <w:tab w:val="left" w:pos="1843"/>
        </w:tabs>
        <w:ind w:left="0" w:right="141" w:firstLine="567"/>
        <w:rPr>
          <w:sz w:val="22"/>
          <w:szCs w:val="22"/>
          <w:lang w:val="ru-RU"/>
        </w:rPr>
      </w:pPr>
      <w:r w:rsidRPr="004439E0">
        <w:rPr>
          <w:sz w:val="22"/>
          <w:szCs w:val="22"/>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DD2384" w:rsidRPr="004439E0" w:rsidRDefault="00EB158A" w:rsidP="00F11FB2">
      <w:pPr>
        <w:pStyle w:val="4"/>
        <w:tabs>
          <w:tab w:val="left" w:pos="1843"/>
        </w:tabs>
        <w:spacing w:before="5" w:line="295" w:lineRule="exact"/>
        <w:ind w:left="0" w:right="141" w:firstLine="567"/>
        <w:jc w:val="both"/>
        <w:rPr>
          <w:sz w:val="22"/>
          <w:szCs w:val="22"/>
          <w:lang w:val="ru-RU"/>
        </w:rPr>
      </w:pPr>
      <w:r w:rsidRPr="004439E0">
        <w:rPr>
          <w:sz w:val="22"/>
          <w:szCs w:val="22"/>
          <w:lang w:val="ru-RU"/>
        </w:rPr>
        <w:t>Действия с натуральными числами</w:t>
      </w:r>
    </w:p>
    <w:p w:rsidR="00DD2384" w:rsidRPr="004439E0" w:rsidRDefault="00EB158A" w:rsidP="00F11FB2">
      <w:pPr>
        <w:pStyle w:val="a3"/>
        <w:tabs>
          <w:tab w:val="left" w:pos="1843"/>
        </w:tabs>
        <w:ind w:left="0" w:right="141" w:firstLine="567"/>
        <w:rPr>
          <w:sz w:val="22"/>
          <w:szCs w:val="22"/>
          <w:lang w:val="ru-RU"/>
        </w:rPr>
      </w:pPr>
      <w:r w:rsidRPr="004439E0">
        <w:rPr>
          <w:sz w:val="22"/>
          <w:szCs w:val="22"/>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D2384" w:rsidRPr="004439E0" w:rsidRDefault="00EB158A" w:rsidP="00F11FB2">
      <w:pPr>
        <w:pStyle w:val="a3"/>
        <w:tabs>
          <w:tab w:val="left" w:pos="1843"/>
        </w:tabs>
        <w:ind w:left="0" w:right="141" w:firstLine="567"/>
        <w:rPr>
          <w:sz w:val="22"/>
          <w:szCs w:val="22"/>
          <w:lang w:val="ru-RU"/>
        </w:rPr>
      </w:pPr>
      <w:r w:rsidRPr="004439E0">
        <w:rPr>
          <w:sz w:val="22"/>
          <w:szCs w:val="22"/>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D2384" w:rsidRPr="004439E0" w:rsidRDefault="00EB158A" w:rsidP="00F11FB2">
      <w:pPr>
        <w:tabs>
          <w:tab w:val="left" w:pos="1843"/>
        </w:tabs>
        <w:spacing w:before="74"/>
        <w:ind w:right="141" w:firstLine="567"/>
        <w:jc w:val="both"/>
        <w:rPr>
          <w:i/>
          <w:lang w:val="ru-RU"/>
        </w:rPr>
      </w:pPr>
      <w:r w:rsidRPr="004439E0">
        <w:rPr>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4439E0">
        <w:rPr>
          <w:i/>
          <w:lang w:val="ru-RU"/>
        </w:rPr>
        <w:t>обоснование алгоритмов выполнения арифметических</w:t>
      </w:r>
      <w:r w:rsidRPr="004439E0">
        <w:rPr>
          <w:i/>
          <w:spacing w:val="62"/>
          <w:lang w:val="ru-RU"/>
        </w:rPr>
        <w:t xml:space="preserve"> </w:t>
      </w:r>
      <w:r w:rsidRPr="004439E0">
        <w:rPr>
          <w:i/>
          <w:lang w:val="ru-RU"/>
        </w:rPr>
        <w:t>действий.</w:t>
      </w:r>
    </w:p>
    <w:p w:rsidR="00DD2384" w:rsidRPr="004439E0" w:rsidRDefault="00EB158A" w:rsidP="00F11FB2">
      <w:pPr>
        <w:pStyle w:val="4"/>
        <w:spacing w:before="6"/>
        <w:ind w:left="0" w:right="141" w:firstLine="567"/>
        <w:rPr>
          <w:sz w:val="22"/>
          <w:szCs w:val="22"/>
          <w:lang w:val="ru-RU"/>
        </w:rPr>
      </w:pPr>
      <w:r w:rsidRPr="004439E0">
        <w:rPr>
          <w:sz w:val="22"/>
          <w:szCs w:val="22"/>
          <w:lang w:val="ru-RU"/>
        </w:rPr>
        <w:t>Степень с натуральным показателем</w:t>
      </w:r>
    </w:p>
    <w:p w:rsidR="00DD2384" w:rsidRPr="004439E0" w:rsidRDefault="00EB158A" w:rsidP="00F11FB2">
      <w:pPr>
        <w:pStyle w:val="a3"/>
        <w:ind w:left="0" w:right="141" w:firstLine="567"/>
        <w:rPr>
          <w:sz w:val="22"/>
          <w:szCs w:val="22"/>
          <w:lang w:val="ru-RU"/>
        </w:rPr>
      </w:pPr>
      <w:r w:rsidRPr="004439E0">
        <w:rPr>
          <w:sz w:val="22"/>
          <w:szCs w:val="22"/>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D2384" w:rsidRPr="00F11FB2" w:rsidRDefault="00EB158A" w:rsidP="00F11FB2">
      <w:pPr>
        <w:pStyle w:val="4"/>
        <w:spacing w:before="4" w:line="295" w:lineRule="exact"/>
        <w:ind w:left="0" w:right="141" w:firstLine="567"/>
        <w:jc w:val="both"/>
        <w:rPr>
          <w:sz w:val="22"/>
          <w:szCs w:val="22"/>
          <w:lang w:val="ru-RU"/>
        </w:rPr>
      </w:pPr>
      <w:r w:rsidRPr="00F11FB2">
        <w:rPr>
          <w:sz w:val="22"/>
          <w:szCs w:val="22"/>
          <w:lang w:val="ru-RU"/>
        </w:rPr>
        <w:t>Числовые выражения</w:t>
      </w:r>
    </w:p>
    <w:p w:rsidR="00DD2384" w:rsidRPr="00F11FB2" w:rsidRDefault="00EB158A" w:rsidP="00F11FB2">
      <w:pPr>
        <w:pStyle w:val="a3"/>
        <w:spacing w:line="295" w:lineRule="exact"/>
        <w:ind w:left="0" w:right="141" w:firstLine="567"/>
        <w:rPr>
          <w:sz w:val="22"/>
          <w:szCs w:val="22"/>
          <w:lang w:val="ru-RU"/>
        </w:rPr>
      </w:pPr>
      <w:r w:rsidRPr="00F11FB2">
        <w:rPr>
          <w:sz w:val="22"/>
          <w:szCs w:val="22"/>
          <w:lang w:val="ru-RU"/>
        </w:rPr>
        <w:t>Числовое выражение и его значение, порядок выполнения действий.</w:t>
      </w:r>
    </w:p>
    <w:p w:rsidR="00DD2384" w:rsidRPr="00F11FB2" w:rsidRDefault="00EB158A" w:rsidP="00F11FB2">
      <w:pPr>
        <w:pStyle w:val="4"/>
        <w:spacing w:before="9" w:line="295" w:lineRule="exact"/>
        <w:ind w:left="0" w:right="141" w:firstLine="567"/>
        <w:jc w:val="both"/>
        <w:rPr>
          <w:sz w:val="22"/>
          <w:szCs w:val="22"/>
          <w:lang w:val="ru-RU"/>
        </w:rPr>
      </w:pPr>
      <w:r w:rsidRPr="00F11FB2">
        <w:rPr>
          <w:sz w:val="22"/>
          <w:szCs w:val="22"/>
          <w:lang w:val="ru-RU"/>
        </w:rPr>
        <w:t>Деление с остатком</w:t>
      </w:r>
    </w:p>
    <w:p w:rsidR="00DD2384" w:rsidRPr="00F11FB2" w:rsidRDefault="00EB158A" w:rsidP="00F11FB2">
      <w:pPr>
        <w:ind w:right="141" w:firstLine="567"/>
        <w:jc w:val="both"/>
        <w:rPr>
          <w:lang w:val="ru-RU"/>
        </w:rPr>
      </w:pPr>
      <w:r w:rsidRPr="00F11FB2">
        <w:rPr>
          <w:lang w:val="ru-RU"/>
        </w:rPr>
        <w:t xml:space="preserve">Деление с остатком на множестве натуральных чисел, </w:t>
      </w:r>
      <w:r w:rsidRPr="00F11FB2">
        <w:rPr>
          <w:i/>
          <w:lang w:val="ru-RU"/>
        </w:rPr>
        <w:t>свойства деления с остатком</w:t>
      </w:r>
      <w:r w:rsidRPr="00F11FB2">
        <w:rPr>
          <w:lang w:val="ru-RU"/>
        </w:rPr>
        <w:t>. Практические задачи на деление с остатком.</w:t>
      </w:r>
    </w:p>
    <w:p w:rsidR="00DD2384" w:rsidRPr="00F11FB2" w:rsidRDefault="00EB158A" w:rsidP="00F11FB2">
      <w:pPr>
        <w:pStyle w:val="4"/>
        <w:spacing w:before="2"/>
        <w:ind w:left="0" w:right="141" w:firstLine="567"/>
        <w:jc w:val="both"/>
        <w:rPr>
          <w:sz w:val="22"/>
          <w:szCs w:val="22"/>
          <w:lang w:val="ru-RU"/>
        </w:rPr>
      </w:pPr>
      <w:r w:rsidRPr="00F11FB2">
        <w:rPr>
          <w:sz w:val="22"/>
          <w:szCs w:val="22"/>
          <w:lang w:val="ru-RU"/>
        </w:rPr>
        <w:t>Свойства и признаки делимости</w:t>
      </w:r>
    </w:p>
    <w:p w:rsidR="00DD2384" w:rsidRPr="00F11FB2" w:rsidRDefault="00EB158A" w:rsidP="00F11FB2">
      <w:pPr>
        <w:pStyle w:val="a3"/>
        <w:spacing w:line="296" w:lineRule="exact"/>
        <w:ind w:left="0" w:right="141" w:firstLine="567"/>
        <w:rPr>
          <w:sz w:val="22"/>
          <w:szCs w:val="22"/>
          <w:lang w:val="ru-RU"/>
        </w:rPr>
      </w:pPr>
      <w:r w:rsidRPr="00F11FB2">
        <w:rPr>
          <w:sz w:val="22"/>
          <w:szCs w:val="22"/>
          <w:lang w:val="ru-RU"/>
        </w:rPr>
        <w:t>Свойство делимости суммы (разности) на число. Признаки делимости на 2, 3, 5, 9,</w:t>
      </w:r>
    </w:p>
    <w:p w:rsidR="00DD2384" w:rsidRPr="00F11FB2" w:rsidRDefault="00EB158A" w:rsidP="00F11FB2">
      <w:pPr>
        <w:spacing w:before="2"/>
        <w:ind w:right="141" w:firstLine="567"/>
        <w:jc w:val="both"/>
        <w:rPr>
          <w:lang w:val="ru-RU"/>
        </w:rPr>
      </w:pPr>
      <w:r w:rsidRPr="00F11FB2">
        <w:rPr>
          <w:lang w:val="ru-RU"/>
        </w:rPr>
        <w:t xml:space="preserve">10. </w:t>
      </w:r>
      <w:r w:rsidRPr="00F11FB2">
        <w:rPr>
          <w:i/>
          <w:lang w:val="ru-RU"/>
        </w:rPr>
        <w:t>Признаки делимости на 4, 6, 8, 11. Доказательство признаков делимости</w:t>
      </w:r>
      <w:r w:rsidRPr="00F11FB2">
        <w:rPr>
          <w:lang w:val="ru-RU"/>
        </w:rPr>
        <w:t>. Решение практических задач с применением признаков делимости.</w:t>
      </w:r>
    </w:p>
    <w:p w:rsidR="00DD2384" w:rsidRPr="00F11FB2" w:rsidRDefault="00EB158A" w:rsidP="00F11FB2">
      <w:pPr>
        <w:pStyle w:val="4"/>
        <w:spacing w:before="7" w:line="295" w:lineRule="exact"/>
        <w:ind w:left="0" w:right="141" w:firstLine="567"/>
        <w:jc w:val="both"/>
        <w:rPr>
          <w:sz w:val="22"/>
          <w:szCs w:val="22"/>
          <w:lang w:val="ru-RU"/>
        </w:rPr>
      </w:pPr>
      <w:r w:rsidRPr="00F11FB2">
        <w:rPr>
          <w:sz w:val="22"/>
          <w:szCs w:val="22"/>
          <w:lang w:val="ru-RU"/>
        </w:rPr>
        <w:t>Разложение числа на простые множители</w:t>
      </w:r>
    </w:p>
    <w:p w:rsidR="00DD2384" w:rsidRPr="00F11FB2" w:rsidRDefault="00EB158A" w:rsidP="00F11FB2">
      <w:pPr>
        <w:spacing w:line="295" w:lineRule="exact"/>
        <w:ind w:right="141" w:firstLine="567"/>
        <w:jc w:val="both"/>
        <w:rPr>
          <w:i/>
          <w:lang w:val="ru-RU"/>
        </w:rPr>
      </w:pPr>
      <w:r w:rsidRPr="00F11FB2">
        <w:rPr>
          <w:lang w:val="ru-RU"/>
        </w:rPr>
        <w:t xml:space="preserve">Простые и составные числа, </w:t>
      </w:r>
      <w:r w:rsidRPr="00F11FB2">
        <w:rPr>
          <w:i/>
          <w:lang w:val="ru-RU"/>
        </w:rPr>
        <w:t>решето Эратосфена.</w:t>
      </w:r>
    </w:p>
    <w:p w:rsidR="00DD2384" w:rsidRPr="00F11FB2" w:rsidRDefault="00EB158A" w:rsidP="00F11FB2">
      <w:pPr>
        <w:spacing w:before="1"/>
        <w:ind w:right="141" w:firstLine="567"/>
        <w:jc w:val="both"/>
        <w:rPr>
          <w:lang w:val="ru-RU"/>
        </w:rPr>
      </w:pPr>
      <w:r w:rsidRPr="00F11FB2">
        <w:rPr>
          <w:lang w:val="ru-RU"/>
        </w:rPr>
        <w:t xml:space="preserve">Разложение натурального числа на множители, разложение на простые множители. </w:t>
      </w:r>
      <w:r w:rsidRPr="00F11FB2">
        <w:rPr>
          <w:i/>
          <w:lang w:val="ru-RU"/>
        </w:rPr>
        <w:t>Количество делителей числа, алгоритм разложения числа на простые множители, основная теорема арифметики</w:t>
      </w:r>
      <w:r w:rsidRPr="00F11FB2">
        <w:rPr>
          <w:lang w:val="ru-RU"/>
        </w:rPr>
        <w:t>.</w:t>
      </w:r>
    </w:p>
    <w:p w:rsidR="00DD2384" w:rsidRPr="00F11FB2" w:rsidRDefault="00EB158A" w:rsidP="00F11FB2">
      <w:pPr>
        <w:pStyle w:val="4"/>
        <w:spacing w:before="8" w:line="295" w:lineRule="exact"/>
        <w:ind w:left="0" w:right="141" w:firstLine="567"/>
        <w:jc w:val="both"/>
        <w:rPr>
          <w:sz w:val="22"/>
          <w:szCs w:val="22"/>
          <w:lang w:val="ru-RU"/>
        </w:rPr>
      </w:pPr>
      <w:r w:rsidRPr="00F11FB2">
        <w:rPr>
          <w:sz w:val="22"/>
          <w:szCs w:val="22"/>
          <w:lang w:val="ru-RU"/>
        </w:rPr>
        <w:t>Алгебраические выражения</w:t>
      </w:r>
    </w:p>
    <w:p w:rsidR="00DD2384" w:rsidRPr="00F11FB2" w:rsidRDefault="00EB158A" w:rsidP="00F11FB2">
      <w:pPr>
        <w:pStyle w:val="a3"/>
        <w:ind w:left="0" w:right="141" w:firstLine="567"/>
        <w:rPr>
          <w:sz w:val="22"/>
          <w:szCs w:val="22"/>
          <w:lang w:val="ru-RU"/>
        </w:rPr>
      </w:pPr>
      <w:r w:rsidRPr="00F11FB2">
        <w:rPr>
          <w:sz w:val="22"/>
          <w:szCs w:val="22"/>
          <w:lang w:val="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DD2384" w:rsidRPr="00F11FB2" w:rsidRDefault="00EB158A" w:rsidP="00F11FB2">
      <w:pPr>
        <w:pStyle w:val="4"/>
        <w:spacing w:before="4" w:line="295" w:lineRule="exact"/>
        <w:ind w:left="0" w:right="141" w:firstLine="567"/>
        <w:jc w:val="both"/>
        <w:rPr>
          <w:sz w:val="22"/>
          <w:szCs w:val="22"/>
          <w:lang w:val="ru-RU"/>
        </w:rPr>
      </w:pPr>
      <w:r w:rsidRPr="00F11FB2">
        <w:rPr>
          <w:sz w:val="22"/>
          <w:szCs w:val="22"/>
          <w:lang w:val="ru-RU"/>
        </w:rPr>
        <w:t>Делители и кратные</w:t>
      </w:r>
    </w:p>
    <w:p w:rsidR="00DD2384" w:rsidRPr="00F11FB2" w:rsidRDefault="00EB158A" w:rsidP="00F11FB2">
      <w:pPr>
        <w:pStyle w:val="a3"/>
        <w:ind w:left="0" w:right="141" w:firstLine="567"/>
        <w:rPr>
          <w:sz w:val="22"/>
          <w:szCs w:val="22"/>
          <w:lang w:val="ru-RU"/>
        </w:rPr>
      </w:pPr>
      <w:r w:rsidRPr="00F11FB2">
        <w:rPr>
          <w:sz w:val="22"/>
          <w:szCs w:val="22"/>
          <w:lang w:val="ru-RU"/>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D2384" w:rsidRPr="00F11FB2" w:rsidRDefault="00EB158A" w:rsidP="00F11FB2">
      <w:pPr>
        <w:pStyle w:val="4"/>
        <w:spacing w:before="4" w:line="298" w:lineRule="exact"/>
        <w:ind w:left="0" w:right="141" w:firstLine="567"/>
        <w:jc w:val="both"/>
        <w:rPr>
          <w:sz w:val="22"/>
          <w:szCs w:val="22"/>
          <w:lang w:val="ru-RU"/>
        </w:rPr>
      </w:pPr>
      <w:r w:rsidRPr="00F11FB2">
        <w:rPr>
          <w:sz w:val="22"/>
          <w:szCs w:val="22"/>
          <w:lang w:val="ru-RU"/>
        </w:rPr>
        <w:t>Дроби</w:t>
      </w:r>
    </w:p>
    <w:p w:rsidR="00DD2384" w:rsidRPr="00F11FB2" w:rsidRDefault="00EB158A" w:rsidP="00F11FB2">
      <w:pPr>
        <w:spacing w:line="295" w:lineRule="exact"/>
        <w:ind w:right="141" w:firstLine="567"/>
        <w:jc w:val="both"/>
        <w:rPr>
          <w:b/>
          <w:lang w:val="ru-RU"/>
        </w:rPr>
      </w:pPr>
      <w:r w:rsidRPr="00F11FB2">
        <w:rPr>
          <w:b/>
          <w:lang w:val="ru-RU"/>
        </w:rPr>
        <w:t>Обыкновенные дроби</w:t>
      </w:r>
    </w:p>
    <w:p w:rsidR="00DD2384" w:rsidRPr="00F11FB2" w:rsidRDefault="00EB158A" w:rsidP="00F11FB2">
      <w:pPr>
        <w:pStyle w:val="a3"/>
        <w:spacing w:line="295" w:lineRule="exact"/>
        <w:ind w:left="0" w:right="141" w:firstLine="567"/>
        <w:rPr>
          <w:sz w:val="22"/>
          <w:szCs w:val="22"/>
          <w:lang w:val="ru-RU"/>
        </w:rPr>
      </w:pPr>
      <w:r w:rsidRPr="00F11FB2">
        <w:rPr>
          <w:sz w:val="22"/>
          <w:szCs w:val="22"/>
          <w:lang w:val="ru-RU"/>
        </w:rPr>
        <w:t>Доля, часть, дробное число, дробь. Дробное число как результат</w:t>
      </w:r>
      <w:r w:rsidRPr="00F11FB2">
        <w:rPr>
          <w:spacing w:val="57"/>
          <w:sz w:val="22"/>
          <w:szCs w:val="22"/>
          <w:lang w:val="ru-RU"/>
        </w:rPr>
        <w:t xml:space="preserve"> </w:t>
      </w:r>
      <w:r w:rsidRPr="00F11FB2">
        <w:rPr>
          <w:sz w:val="22"/>
          <w:szCs w:val="22"/>
          <w:lang w:val="ru-RU"/>
        </w:rPr>
        <w:t>деления.</w:t>
      </w:r>
    </w:p>
    <w:p w:rsidR="00DD2384" w:rsidRPr="00F11FB2" w:rsidRDefault="00EB158A" w:rsidP="00F11FB2">
      <w:pPr>
        <w:pStyle w:val="a3"/>
        <w:spacing w:line="298" w:lineRule="exact"/>
        <w:ind w:left="0" w:right="141" w:firstLine="567"/>
        <w:rPr>
          <w:sz w:val="22"/>
          <w:szCs w:val="22"/>
          <w:lang w:val="ru-RU"/>
        </w:rPr>
      </w:pPr>
      <w:r w:rsidRPr="00F11FB2">
        <w:rPr>
          <w:sz w:val="22"/>
          <w:szCs w:val="22"/>
          <w:lang w:val="ru-RU"/>
        </w:rPr>
        <w:t>Правильные и неправильные дроби, смешанная дробь (смешанное число).</w:t>
      </w:r>
    </w:p>
    <w:p w:rsidR="00DD2384" w:rsidRPr="00F11FB2" w:rsidRDefault="00EB158A" w:rsidP="00F11FB2">
      <w:pPr>
        <w:pStyle w:val="a3"/>
        <w:spacing w:before="1"/>
        <w:ind w:left="0" w:right="141" w:firstLine="567"/>
        <w:rPr>
          <w:sz w:val="22"/>
          <w:szCs w:val="22"/>
          <w:lang w:val="ru-RU"/>
        </w:rPr>
      </w:pPr>
      <w:r w:rsidRPr="00F11FB2">
        <w:rPr>
          <w:sz w:val="22"/>
          <w:szCs w:val="22"/>
          <w:lang w:val="ru-RU"/>
        </w:rPr>
        <w:t>Запись натурального числа в виде дроби с заданным знаменателем, преобразование смешанной дроби в неправильную дробь и наоборот.</w:t>
      </w:r>
    </w:p>
    <w:p w:rsidR="00DD2384" w:rsidRPr="00F11FB2" w:rsidRDefault="00EB158A" w:rsidP="00F11FB2">
      <w:pPr>
        <w:pStyle w:val="a3"/>
        <w:ind w:left="0" w:right="141" w:firstLine="567"/>
        <w:rPr>
          <w:sz w:val="22"/>
          <w:szCs w:val="22"/>
          <w:lang w:val="ru-RU"/>
        </w:rPr>
      </w:pPr>
      <w:r w:rsidRPr="00F11FB2">
        <w:rPr>
          <w:sz w:val="22"/>
          <w:szCs w:val="22"/>
          <w:lang w:val="ru-RU"/>
        </w:rPr>
        <w:t>Приведение дробей к общему знаменателю. Сравнение обыкновенных дробей.</w:t>
      </w:r>
    </w:p>
    <w:p w:rsidR="00DD2384" w:rsidRPr="00F11FB2" w:rsidRDefault="00F11FB2" w:rsidP="00F11FB2">
      <w:pPr>
        <w:pStyle w:val="a3"/>
        <w:tabs>
          <w:tab w:val="left" w:pos="2806"/>
          <w:tab w:val="left" w:pos="3242"/>
          <w:tab w:val="left" w:pos="4731"/>
          <w:tab w:val="left" w:pos="6683"/>
          <w:tab w:val="left" w:pos="7825"/>
          <w:tab w:val="left" w:pos="9431"/>
          <w:tab w:val="left" w:pos="9867"/>
        </w:tabs>
        <w:spacing w:before="2"/>
        <w:ind w:left="0" w:right="141" w:firstLine="567"/>
        <w:rPr>
          <w:sz w:val="22"/>
          <w:szCs w:val="22"/>
          <w:lang w:val="ru-RU"/>
        </w:rPr>
      </w:pPr>
      <w:r>
        <w:rPr>
          <w:sz w:val="22"/>
          <w:szCs w:val="22"/>
          <w:lang w:val="ru-RU"/>
        </w:rPr>
        <w:t>Сложение и вычитание</w:t>
      </w:r>
      <w:r>
        <w:rPr>
          <w:sz w:val="22"/>
          <w:szCs w:val="22"/>
          <w:lang w:val="ru-RU"/>
        </w:rPr>
        <w:tab/>
        <w:t xml:space="preserve">обыкновенных дробей. Умножение и </w:t>
      </w:r>
      <w:r w:rsidR="00EB158A" w:rsidRPr="00F11FB2">
        <w:rPr>
          <w:sz w:val="22"/>
          <w:szCs w:val="22"/>
          <w:lang w:val="ru-RU"/>
        </w:rPr>
        <w:t>деление обыкновенных</w:t>
      </w:r>
      <w:r w:rsidR="00EB158A" w:rsidRPr="00F11FB2">
        <w:rPr>
          <w:spacing w:val="-2"/>
          <w:sz w:val="22"/>
          <w:szCs w:val="22"/>
          <w:lang w:val="ru-RU"/>
        </w:rPr>
        <w:t xml:space="preserve"> </w:t>
      </w:r>
      <w:r w:rsidR="00EB158A" w:rsidRPr="00F11FB2">
        <w:rPr>
          <w:sz w:val="22"/>
          <w:szCs w:val="22"/>
          <w:lang w:val="ru-RU"/>
        </w:rPr>
        <w:t>дробей.</w:t>
      </w:r>
    </w:p>
    <w:p w:rsidR="00DD2384" w:rsidRPr="00F11FB2" w:rsidRDefault="00EB158A" w:rsidP="00F11FB2">
      <w:pPr>
        <w:pStyle w:val="a3"/>
        <w:ind w:left="0" w:right="141" w:firstLine="567"/>
        <w:rPr>
          <w:sz w:val="22"/>
          <w:szCs w:val="22"/>
          <w:lang w:val="ru-RU"/>
        </w:rPr>
      </w:pPr>
      <w:r w:rsidRPr="00F11FB2">
        <w:rPr>
          <w:sz w:val="22"/>
          <w:szCs w:val="22"/>
          <w:lang w:val="ru-RU"/>
        </w:rPr>
        <w:t>Арифметические действия со смешанными дробями. Арифметические действия с дробными числами.</w:t>
      </w:r>
    </w:p>
    <w:p w:rsidR="00DD2384" w:rsidRPr="00F11FB2" w:rsidRDefault="00EB158A" w:rsidP="00F11FB2">
      <w:pPr>
        <w:spacing w:line="299" w:lineRule="exact"/>
        <w:ind w:right="141" w:firstLine="567"/>
        <w:jc w:val="both"/>
        <w:rPr>
          <w:lang w:val="ru-RU"/>
        </w:rPr>
      </w:pPr>
      <w:r w:rsidRPr="00F11FB2">
        <w:rPr>
          <w:i/>
          <w:lang w:val="ru-RU"/>
        </w:rPr>
        <w:t>Способы рационализации вычислений и их применение при выполнении действий</w:t>
      </w:r>
      <w:r w:rsidRPr="00F11FB2">
        <w:rPr>
          <w:lang w:val="ru-RU"/>
        </w:rPr>
        <w:t>.</w:t>
      </w:r>
    </w:p>
    <w:p w:rsidR="00DD2384" w:rsidRPr="00F11FB2" w:rsidRDefault="00EB158A" w:rsidP="00F11FB2">
      <w:pPr>
        <w:pStyle w:val="4"/>
        <w:spacing w:before="7" w:line="295" w:lineRule="exact"/>
        <w:ind w:left="0" w:right="141" w:firstLine="567"/>
        <w:jc w:val="both"/>
        <w:rPr>
          <w:sz w:val="22"/>
          <w:szCs w:val="22"/>
          <w:lang w:val="ru-RU"/>
        </w:rPr>
      </w:pPr>
      <w:r w:rsidRPr="00F11FB2">
        <w:rPr>
          <w:sz w:val="22"/>
          <w:szCs w:val="22"/>
          <w:lang w:val="ru-RU"/>
        </w:rPr>
        <w:t>Десятичные дроби</w:t>
      </w:r>
    </w:p>
    <w:p w:rsidR="00DD2384" w:rsidRPr="00F11FB2" w:rsidRDefault="00EB158A" w:rsidP="00F11FB2">
      <w:pPr>
        <w:ind w:right="141" w:firstLine="567"/>
        <w:jc w:val="both"/>
        <w:rPr>
          <w:lang w:val="ru-RU"/>
        </w:rPr>
      </w:pPr>
      <w:r w:rsidRPr="00F11FB2">
        <w:rPr>
          <w:lang w:val="ru-RU"/>
        </w:rPr>
        <w:t xml:space="preserve">Целая и дробная части десятичной дроби. Преобразование десятичных дробей в обыкновенные. </w:t>
      </w:r>
      <w:r w:rsidRPr="00F11FB2">
        <w:rPr>
          <w:lang w:val="ru-RU"/>
        </w:rPr>
        <w:lastRenderedPageBreak/>
        <w:t xml:space="preserve">Сравнение десятичных дробей. Сложение и вычитание десятичных дробей. Округление десятичных дробей. Умножение и деление десятичных дробей. </w:t>
      </w:r>
      <w:r w:rsidRPr="00F11FB2">
        <w:rPr>
          <w:i/>
          <w:lang w:val="ru-RU"/>
        </w:rPr>
        <w:t>Преобразование обыкновенных дробей в десятичные дроби. Конечные и бесконечные десятичные дроби</w:t>
      </w:r>
      <w:r w:rsidRPr="00F11FB2">
        <w:rPr>
          <w:lang w:val="ru-RU"/>
        </w:rPr>
        <w:t>.</w:t>
      </w:r>
    </w:p>
    <w:p w:rsidR="00DD2384" w:rsidRPr="00F11FB2" w:rsidRDefault="00EB158A" w:rsidP="00F11FB2">
      <w:pPr>
        <w:pStyle w:val="4"/>
        <w:spacing w:before="4" w:line="240" w:lineRule="auto"/>
        <w:ind w:left="0" w:right="141" w:firstLine="567"/>
        <w:jc w:val="both"/>
        <w:rPr>
          <w:sz w:val="22"/>
          <w:szCs w:val="22"/>
          <w:lang w:val="ru-RU"/>
        </w:rPr>
      </w:pPr>
      <w:r w:rsidRPr="00F11FB2">
        <w:rPr>
          <w:sz w:val="22"/>
          <w:szCs w:val="22"/>
          <w:lang w:val="ru-RU"/>
        </w:rPr>
        <w:t>Отношение двух чисел</w:t>
      </w:r>
    </w:p>
    <w:p w:rsidR="00DD2384" w:rsidRPr="00F11FB2" w:rsidRDefault="00F11FB2" w:rsidP="00F11FB2">
      <w:pPr>
        <w:pStyle w:val="a3"/>
        <w:tabs>
          <w:tab w:val="left" w:pos="2616"/>
          <w:tab w:val="left" w:pos="3081"/>
          <w:tab w:val="left" w:pos="3930"/>
          <w:tab w:val="left" w:pos="4278"/>
          <w:tab w:val="left" w:pos="5154"/>
          <w:tab w:val="left" w:pos="6692"/>
          <w:tab w:val="left" w:pos="7930"/>
          <w:tab w:val="left" w:pos="9422"/>
        </w:tabs>
        <w:spacing w:before="74"/>
        <w:ind w:left="0" w:right="141" w:firstLine="567"/>
        <w:rPr>
          <w:sz w:val="22"/>
          <w:szCs w:val="22"/>
          <w:lang w:val="ru-RU"/>
        </w:rPr>
      </w:pPr>
      <w:r>
        <w:rPr>
          <w:sz w:val="22"/>
          <w:szCs w:val="22"/>
          <w:lang w:val="ru-RU"/>
        </w:rPr>
        <w:t>Масштаб на плане и карте. Пропорции.</w:t>
      </w:r>
      <w:r>
        <w:rPr>
          <w:sz w:val="22"/>
          <w:szCs w:val="22"/>
          <w:lang w:val="ru-RU"/>
        </w:rPr>
        <w:tab/>
        <w:t>Свойства</w:t>
      </w:r>
      <w:r>
        <w:rPr>
          <w:sz w:val="22"/>
          <w:szCs w:val="22"/>
          <w:lang w:val="ru-RU"/>
        </w:rPr>
        <w:tab/>
        <w:t xml:space="preserve">пропорций, </w:t>
      </w:r>
      <w:r>
        <w:rPr>
          <w:w w:val="95"/>
          <w:sz w:val="22"/>
          <w:szCs w:val="22"/>
          <w:lang w:val="ru-RU"/>
        </w:rPr>
        <w:t xml:space="preserve">применение </w:t>
      </w:r>
      <w:r w:rsidR="00EB158A" w:rsidRPr="00F11FB2">
        <w:rPr>
          <w:sz w:val="22"/>
          <w:szCs w:val="22"/>
          <w:lang w:val="ru-RU"/>
        </w:rPr>
        <w:t>пропорций и отношений при решении</w:t>
      </w:r>
      <w:r w:rsidR="00EB158A" w:rsidRPr="00F11FB2">
        <w:rPr>
          <w:spacing w:val="-3"/>
          <w:sz w:val="22"/>
          <w:szCs w:val="22"/>
          <w:lang w:val="ru-RU"/>
        </w:rPr>
        <w:t xml:space="preserve"> </w:t>
      </w:r>
      <w:r w:rsidR="00EB158A" w:rsidRPr="00F11FB2">
        <w:rPr>
          <w:sz w:val="22"/>
          <w:szCs w:val="22"/>
          <w:lang w:val="ru-RU"/>
        </w:rPr>
        <w:t>задач.</w:t>
      </w:r>
    </w:p>
    <w:p w:rsidR="00DD2384" w:rsidRPr="00F11FB2" w:rsidRDefault="00EB158A" w:rsidP="00F11FB2">
      <w:pPr>
        <w:pStyle w:val="4"/>
        <w:spacing w:before="7" w:line="295" w:lineRule="exact"/>
        <w:ind w:left="0" w:right="141" w:firstLine="567"/>
        <w:jc w:val="both"/>
        <w:rPr>
          <w:sz w:val="22"/>
          <w:szCs w:val="22"/>
          <w:lang w:val="ru-RU"/>
        </w:rPr>
      </w:pPr>
      <w:r w:rsidRPr="00F11FB2">
        <w:rPr>
          <w:sz w:val="22"/>
          <w:szCs w:val="22"/>
          <w:lang w:val="ru-RU"/>
        </w:rPr>
        <w:t>Среднее арифметическое чисел</w:t>
      </w:r>
    </w:p>
    <w:p w:rsidR="00DD2384" w:rsidRPr="00F11FB2" w:rsidRDefault="00EB158A" w:rsidP="00F11FB2">
      <w:pPr>
        <w:pStyle w:val="a3"/>
        <w:ind w:left="0" w:right="141" w:firstLine="567"/>
        <w:rPr>
          <w:i/>
          <w:sz w:val="22"/>
          <w:szCs w:val="22"/>
          <w:lang w:val="ru-RU"/>
        </w:rPr>
      </w:pPr>
      <w:r w:rsidRPr="00F11FB2">
        <w:rPr>
          <w:sz w:val="22"/>
          <w:szCs w:val="22"/>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11FB2">
        <w:rPr>
          <w:i/>
          <w:sz w:val="22"/>
          <w:szCs w:val="22"/>
          <w:lang w:val="ru-RU"/>
        </w:rPr>
        <w:t>Среднее арифметическое нескольких чисел.</w:t>
      </w:r>
    </w:p>
    <w:p w:rsidR="00DD2384" w:rsidRPr="00F11FB2" w:rsidRDefault="00EB158A" w:rsidP="00F11FB2">
      <w:pPr>
        <w:pStyle w:val="4"/>
        <w:spacing w:before="3"/>
        <w:ind w:left="0" w:right="141" w:firstLine="567"/>
        <w:jc w:val="both"/>
        <w:rPr>
          <w:sz w:val="22"/>
          <w:szCs w:val="22"/>
          <w:lang w:val="ru-RU"/>
        </w:rPr>
      </w:pPr>
      <w:r w:rsidRPr="00F11FB2">
        <w:rPr>
          <w:sz w:val="22"/>
          <w:szCs w:val="22"/>
          <w:lang w:val="ru-RU"/>
        </w:rPr>
        <w:t>Проценты</w:t>
      </w:r>
    </w:p>
    <w:p w:rsidR="00DD2384" w:rsidRPr="00F11FB2" w:rsidRDefault="00EB158A" w:rsidP="00F11FB2">
      <w:pPr>
        <w:pStyle w:val="a3"/>
        <w:ind w:left="0" w:right="141" w:firstLine="567"/>
        <w:rPr>
          <w:sz w:val="22"/>
          <w:szCs w:val="22"/>
          <w:lang w:val="ru-RU"/>
        </w:rPr>
      </w:pPr>
      <w:r w:rsidRPr="00F11FB2">
        <w:rPr>
          <w:sz w:val="22"/>
          <w:szCs w:val="22"/>
          <w:lang w:val="ru-RU"/>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DD2384" w:rsidRPr="00F11FB2" w:rsidRDefault="00EB158A" w:rsidP="00F11FB2">
      <w:pPr>
        <w:pStyle w:val="4"/>
        <w:spacing w:before="3"/>
        <w:ind w:left="0" w:right="141" w:firstLine="567"/>
        <w:jc w:val="both"/>
        <w:rPr>
          <w:sz w:val="22"/>
          <w:szCs w:val="22"/>
          <w:lang w:val="ru-RU"/>
        </w:rPr>
      </w:pPr>
      <w:r w:rsidRPr="00F11FB2">
        <w:rPr>
          <w:sz w:val="22"/>
          <w:szCs w:val="22"/>
          <w:lang w:val="ru-RU"/>
        </w:rPr>
        <w:t>Диаграммы</w:t>
      </w:r>
    </w:p>
    <w:p w:rsidR="00F11FB2" w:rsidRDefault="00F11FB2" w:rsidP="00F11FB2">
      <w:pPr>
        <w:pStyle w:val="a3"/>
        <w:tabs>
          <w:tab w:val="left" w:pos="6804"/>
          <w:tab w:val="left" w:pos="7552"/>
          <w:tab w:val="left" w:pos="9168"/>
          <w:tab w:val="left" w:pos="9498"/>
          <w:tab w:val="left" w:pos="9621"/>
        </w:tabs>
        <w:spacing w:line="295" w:lineRule="exact"/>
        <w:ind w:left="0" w:right="141" w:firstLine="567"/>
        <w:jc w:val="left"/>
        <w:rPr>
          <w:sz w:val="22"/>
          <w:szCs w:val="22"/>
          <w:lang w:val="ru-RU"/>
        </w:rPr>
      </w:pPr>
      <w:r>
        <w:rPr>
          <w:sz w:val="22"/>
          <w:szCs w:val="22"/>
          <w:lang w:val="ru-RU"/>
        </w:rPr>
        <w:t>Столбчатые и круговые диаграммы.</w:t>
      </w:r>
    </w:p>
    <w:p w:rsidR="00DD2384" w:rsidRPr="00F11FB2" w:rsidRDefault="00F11FB2" w:rsidP="00F11FB2">
      <w:pPr>
        <w:pStyle w:val="a3"/>
        <w:tabs>
          <w:tab w:val="left" w:pos="6804"/>
          <w:tab w:val="left" w:pos="7552"/>
          <w:tab w:val="left" w:pos="9168"/>
          <w:tab w:val="left" w:pos="9498"/>
          <w:tab w:val="left" w:pos="9621"/>
        </w:tabs>
        <w:spacing w:line="295" w:lineRule="exact"/>
        <w:ind w:left="0" w:right="141" w:firstLine="567"/>
        <w:jc w:val="left"/>
        <w:rPr>
          <w:sz w:val="22"/>
          <w:szCs w:val="22"/>
          <w:lang w:val="ru-RU"/>
        </w:rPr>
      </w:pPr>
      <w:r>
        <w:rPr>
          <w:sz w:val="22"/>
          <w:szCs w:val="22"/>
          <w:lang w:val="ru-RU"/>
        </w:rPr>
        <w:t xml:space="preserve">Извлечение информации из </w:t>
      </w:r>
      <w:r w:rsidRPr="00F11FB2">
        <w:rPr>
          <w:sz w:val="22"/>
          <w:szCs w:val="22"/>
          <w:lang w:val="ru-RU"/>
        </w:rPr>
        <w:t>диаграмм.</w:t>
      </w:r>
      <w:r w:rsidR="00EB158A" w:rsidRPr="00F11FB2">
        <w:rPr>
          <w:sz w:val="22"/>
          <w:szCs w:val="22"/>
          <w:lang w:val="ru-RU"/>
        </w:rPr>
        <w:tab/>
      </w:r>
    </w:p>
    <w:p w:rsidR="00DD2384" w:rsidRPr="004439E0" w:rsidRDefault="00EB158A" w:rsidP="00F11FB2">
      <w:pPr>
        <w:spacing w:line="298" w:lineRule="exact"/>
        <w:ind w:right="141" w:firstLine="567"/>
        <w:jc w:val="both"/>
        <w:rPr>
          <w:lang w:val="ru-RU"/>
        </w:rPr>
      </w:pPr>
      <w:r w:rsidRPr="00F11FB2">
        <w:rPr>
          <w:i/>
          <w:lang w:val="ru-RU"/>
        </w:rPr>
        <w:t xml:space="preserve">Изображение диаграмм по числовым </w:t>
      </w:r>
      <w:r w:rsidRPr="004439E0">
        <w:rPr>
          <w:i/>
          <w:lang w:val="ru-RU"/>
        </w:rPr>
        <w:t>данным</w:t>
      </w:r>
      <w:r w:rsidRPr="004439E0">
        <w:rPr>
          <w:lang w:val="ru-RU"/>
        </w:rPr>
        <w:t>.</w:t>
      </w:r>
    </w:p>
    <w:p w:rsidR="00F11FB2" w:rsidRDefault="00F11FB2">
      <w:pPr>
        <w:pStyle w:val="4"/>
        <w:spacing w:before="8" w:line="240" w:lineRule="auto"/>
        <w:rPr>
          <w:sz w:val="22"/>
          <w:szCs w:val="22"/>
          <w:lang w:val="ru-RU"/>
        </w:rPr>
      </w:pPr>
    </w:p>
    <w:p w:rsidR="00DD2384" w:rsidRPr="004439E0" w:rsidRDefault="00EB158A" w:rsidP="00F11FB2">
      <w:pPr>
        <w:pStyle w:val="4"/>
        <w:spacing w:before="8" w:line="240" w:lineRule="auto"/>
        <w:ind w:left="0"/>
        <w:jc w:val="both"/>
        <w:rPr>
          <w:sz w:val="22"/>
          <w:szCs w:val="22"/>
          <w:lang w:val="ru-RU"/>
        </w:rPr>
      </w:pPr>
      <w:r w:rsidRPr="004439E0">
        <w:rPr>
          <w:sz w:val="22"/>
          <w:szCs w:val="22"/>
          <w:lang w:val="ru-RU"/>
        </w:rPr>
        <w:t>Рациональные числа</w:t>
      </w:r>
    </w:p>
    <w:p w:rsidR="00DD2384" w:rsidRPr="004439E0" w:rsidRDefault="00EB158A" w:rsidP="00F11FB2">
      <w:pPr>
        <w:spacing w:before="2" w:line="295" w:lineRule="exact"/>
        <w:jc w:val="both"/>
        <w:rPr>
          <w:b/>
          <w:lang w:val="ru-RU"/>
        </w:rPr>
      </w:pPr>
      <w:r w:rsidRPr="004439E0">
        <w:rPr>
          <w:b/>
          <w:lang w:val="ru-RU"/>
        </w:rPr>
        <w:t>Положительные и отрицательные числа</w:t>
      </w:r>
    </w:p>
    <w:p w:rsidR="00DD2384" w:rsidRPr="004439E0" w:rsidRDefault="00EB158A" w:rsidP="00F11FB2">
      <w:pPr>
        <w:pStyle w:val="a3"/>
        <w:ind w:left="0" w:right="284"/>
        <w:rPr>
          <w:sz w:val="22"/>
          <w:szCs w:val="22"/>
          <w:lang w:val="ru-RU"/>
        </w:rPr>
      </w:pPr>
      <w:r w:rsidRPr="004439E0">
        <w:rPr>
          <w:sz w:val="22"/>
          <w:szCs w:val="22"/>
          <w:lang w:val="ru-RU"/>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DD2384" w:rsidRPr="004439E0" w:rsidRDefault="00EB158A" w:rsidP="00F11FB2">
      <w:pPr>
        <w:tabs>
          <w:tab w:val="left" w:pos="2614"/>
          <w:tab w:val="left" w:pos="2956"/>
          <w:tab w:val="left" w:pos="4896"/>
          <w:tab w:val="left" w:pos="5850"/>
          <w:tab w:val="left" w:pos="7237"/>
          <w:tab w:val="left" w:pos="9106"/>
          <w:tab w:val="left" w:pos="9448"/>
        </w:tabs>
        <w:ind w:right="290" w:firstLine="708"/>
        <w:jc w:val="both"/>
        <w:rPr>
          <w:lang w:val="ru-RU"/>
        </w:rPr>
      </w:pPr>
      <w:r w:rsidRPr="004439E0">
        <w:rPr>
          <w:b/>
          <w:lang w:val="ru-RU"/>
        </w:rPr>
        <w:t>Понятие</w:t>
      </w:r>
      <w:r w:rsidRPr="004439E0">
        <w:rPr>
          <w:b/>
          <w:lang w:val="ru-RU"/>
        </w:rPr>
        <w:tab/>
        <w:t>о</w:t>
      </w:r>
      <w:r w:rsidRPr="004439E0">
        <w:rPr>
          <w:b/>
          <w:lang w:val="ru-RU"/>
        </w:rPr>
        <w:tab/>
        <w:t>рациональном</w:t>
      </w:r>
      <w:r w:rsidRPr="004439E0">
        <w:rPr>
          <w:b/>
          <w:lang w:val="ru-RU"/>
        </w:rPr>
        <w:tab/>
        <w:t>числе</w:t>
      </w:r>
      <w:r w:rsidRPr="004439E0">
        <w:rPr>
          <w:lang w:val="ru-RU"/>
        </w:rPr>
        <w:t>.</w:t>
      </w:r>
      <w:r w:rsidRPr="004439E0">
        <w:rPr>
          <w:lang w:val="ru-RU"/>
        </w:rPr>
        <w:tab/>
      </w:r>
      <w:r w:rsidRPr="004439E0">
        <w:rPr>
          <w:i/>
          <w:lang w:val="ru-RU"/>
        </w:rPr>
        <w:t>Первичное</w:t>
      </w:r>
      <w:r w:rsidRPr="004439E0">
        <w:rPr>
          <w:i/>
          <w:lang w:val="ru-RU"/>
        </w:rPr>
        <w:tab/>
        <w:t>представление</w:t>
      </w:r>
      <w:r w:rsidRPr="004439E0">
        <w:rPr>
          <w:i/>
          <w:lang w:val="ru-RU"/>
        </w:rPr>
        <w:tab/>
        <w:t>о</w:t>
      </w:r>
      <w:r w:rsidRPr="004439E0">
        <w:rPr>
          <w:i/>
          <w:lang w:val="ru-RU"/>
        </w:rPr>
        <w:tab/>
      </w:r>
      <w:r w:rsidRPr="004439E0">
        <w:rPr>
          <w:i/>
          <w:w w:val="95"/>
          <w:lang w:val="ru-RU"/>
        </w:rPr>
        <w:t xml:space="preserve">множестве </w:t>
      </w:r>
      <w:r w:rsidRPr="004439E0">
        <w:rPr>
          <w:i/>
          <w:lang w:val="ru-RU"/>
        </w:rPr>
        <w:t xml:space="preserve">рациональных чисел. </w:t>
      </w:r>
      <w:r w:rsidRPr="004439E0">
        <w:rPr>
          <w:lang w:val="ru-RU"/>
        </w:rPr>
        <w:t>Действия с рациональными</w:t>
      </w:r>
      <w:r w:rsidRPr="004439E0">
        <w:rPr>
          <w:spacing w:val="-2"/>
          <w:lang w:val="ru-RU"/>
        </w:rPr>
        <w:t xml:space="preserve"> </w:t>
      </w:r>
      <w:r w:rsidRPr="004439E0">
        <w:rPr>
          <w:lang w:val="ru-RU"/>
        </w:rPr>
        <w:t>числами.</w:t>
      </w:r>
    </w:p>
    <w:p w:rsidR="00DD2384" w:rsidRPr="004439E0" w:rsidRDefault="00EB158A" w:rsidP="00F11FB2">
      <w:pPr>
        <w:pStyle w:val="4"/>
        <w:spacing w:before="3"/>
        <w:ind w:left="0"/>
        <w:jc w:val="both"/>
        <w:rPr>
          <w:sz w:val="22"/>
          <w:szCs w:val="22"/>
          <w:lang w:val="ru-RU"/>
        </w:rPr>
      </w:pPr>
      <w:r w:rsidRPr="004439E0">
        <w:rPr>
          <w:sz w:val="22"/>
          <w:szCs w:val="22"/>
          <w:lang w:val="ru-RU"/>
        </w:rPr>
        <w:t>Решение текстовых задач</w:t>
      </w:r>
    </w:p>
    <w:p w:rsidR="00DD2384" w:rsidRPr="004439E0" w:rsidRDefault="00EB158A" w:rsidP="00F11FB2">
      <w:pPr>
        <w:pStyle w:val="a3"/>
        <w:ind w:left="0" w:right="283"/>
        <w:rPr>
          <w:sz w:val="22"/>
          <w:szCs w:val="22"/>
          <w:lang w:val="ru-RU"/>
        </w:rPr>
      </w:pPr>
      <w:r w:rsidRPr="004439E0">
        <w:rPr>
          <w:b/>
          <w:sz w:val="22"/>
          <w:szCs w:val="22"/>
          <w:lang w:val="ru-RU"/>
        </w:rPr>
        <w:t>Единицы измерений</w:t>
      </w:r>
      <w:r w:rsidRPr="004439E0">
        <w:rPr>
          <w:sz w:val="22"/>
          <w:szCs w:val="22"/>
          <w:lang w:val="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D2384" w:rsidRPr="004439E0" w:rsidRDefault="00EB158A" w:rsidP="00F11FB2">
      <w:pPr>
        <w:pStyle w:val="4"/>
        <w:spacing w:before="4" w:line="295" w:lineRule="exact"/>
        <w:ind w:left="0"/>
        <w:jc w:val="both"/>
        <w:rPr>
          <w:sz w:val="22"/>
          <w:szCs w:val="22"/>
          <w:lang w:val="ru-RU"/>
        </w:rPr>
      </w:pPr>
      <w:r w:rsidRPr="004439E0">
        <w:rPr>
          <w:sz w:val="22"/>
          <w:szCs w:val="22"/>
          <w:lang w:val="ru-RU"/>
        </w:rPr>
        <w:t>Задачи на все арифметические действия</w:t>
      </w:r>
    </w:p>
    <w:p w:rsidR="00DD2384" w:rsidRPr="004439E0" w:rsidRDefault="00EB158A" w:rsidP="00F11FB2">
      <w:pPr>
        <w:pStyle w:val="a3"/>
        <w:ind w:left="0"/>
        <w:rPr>
          <w:sz w:val="22"/>
          <w:szCs w:val="22"/>
          <w:lang w:val="ru-RU"/>
        </w:rPr>
      </w:pPr>
      <w:r w:rsidRPr="004439E0">
        <w:rPr>
          <w:sz w:val="22"/>
          <w:szCs w:val="22"/>
          <w:lang w:val="ru-RU"/>
        </w:rPr>
        <w:t>Решение текстовых задач арифметическим способом</w:t>
      </w:r>
      <w:r w:rsidRPr="004439E0">
        <w:rPr>
          <w:i/>
          <w:sz w:val="22"/>
          <w:szCs w:val="22"/>
          <w:lang w:val="ru-RU"/>
        </w:rPr>
        <w:t xml:space="preserve">. </w:t>
      </w:r>
      <w:r w:rsidRPr="004439E0">
        <w:rPr>
          <w:sz w:val="22"/>
          <w:szCs w:val="22"/>
          <w:lang w:val="ru-RU"/>
        </w:rPr>
        <w:t>Использование таблиц, схем, чертежей, других средств представления данных при решении задачи.</w:t>
      </w:r>
    </w:p>
    <w:p w:rsidR="00DD2384" w:rsidRPr="004439E0" w:rsidRDefault="00EB158A" w:rsidP="00F11FB2">
      <w:pPr>
        <w:pStyle w:val="4"/>
        <w:spacing w:before="5" w:line="295" w:lineRule="exact"/>
        <w:ind w:left="0"/>
        <w:jc w:val="both"/>
        <w:rPr>
          <w:sz w:val="22"/>
          <w:szCs w:val="22"/>
          <w:lang w:val="ru-RU"/>
        </w:rPr>
      </w:pPr>
      <w:r w:rsidRPr="004439E0">
        <w:rPr>
          <w:sz w:val="22"/>
          <w:szCs w:val="22"/>
          <w:lang w:val="ru-RU"/>
        </w:rPr>
        <w:t>Задачи на движение, работу и покупки</w:t>
      </w:r>
    </w:p>
    <w:p w:rsidR="00DD2384" w:rsidRPr="004439E0" w:rsidRDefault="00EB158A" w:rsidP="00F11FB2">
      <w:pPr>
        <w:pStyle w:val="a3"/>
        <w:ind w:left="0" w:right="287" w:firstLine="772"/>
        <w:rPr>
          <w:sz w:val="22"/>
          <w:szCs w:val="22"/>
          <w:lang w:val="ru-RU"/>
        </w:rPr>
      </w:pPr>
      <w:r w:rsidRPr="004439E0">
        <w:rPr>
          <w:sz w:val="22"/>
          <w:szCs w:val="22"/>
          <w:lang w:val="ru-RU"/>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w:t>
      </w:r>
      <w:r w:rsidRPr="004439E0">
        <w:rPr>
          <w:spacing w:val="-3"/>
          <w:sz w:val="22"/>
          <w:szCs w:val="22"/>
          <w:lang w:val="ru-RU"/>
        </w:rPr>
        <w:t xml:space="preserve"> </w:t>
      </w:r>
      <w:r w:rsidRPr="004439E0">
        <w:rPr>
          <w:sz w:val="22"/>
          <w:szCs w:val="22"/>
          <w:lang w:val="ru-RU"/>
        </w:rPr>
        <w:t>задач.</w:t>
      </w:r>
    </w:p>
    <w:p w:rsidR="00DD2384" w:rsidRPr="004439E0" w:rsidRDefault="00EB158A" w:rsidP="00F11FB2">
      <w:pPr>
        <w:pStyle w:val="4"/>
        <w:spacing w:before="3" w:line="295" w:lineRule="exact"/>
        <w:ind w:left="0"/>
        <w:jc w:val="both"/>
        <w:rPr>
          <w:sz w:val="22"/>
          <w:szCs w:val="22"/>
          <w:lang w:val="ru-RU"/>
        </w:rPr>
      </w:pPr>
      <w:r w:rsidRPr="004439E0">
        <w:rPr>
          <w:sz w:val="22"/>
          <w:szCs w:val="22"/>
          <w:lang w:val="ru-RU"/>
        </w:rPr>
        <w:t>Задачи на части, доли, проценты</w:t>
      </w:r>
    </w:p>
    <w:p w:rsidR="00DD2384" w:rsidRPr="004439E0" w:rsidRDefault="00EB158A" w:rsidP="00F11FB2">
      <w:pPr>
        <w:pStyle w:val="a3"/>
        <w:ind w:left="0"/>
        <w:rPr>
          <w:sz w:val="22"/>
          <w:szCs w:val="22"/>
          <w:lang w:val="ru-RU"/>
        </w:rPr>
      </w:pPr>
      <w:r w:rsidRPr="004439E0">
        <w:rPr>
          <w:sz w:val="22"/>
          <w:szCs w:val="22"/>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DD2384" w:rsidRPr="004439E0" w:rsidRDefault="00EB158A" w:rsidP="00F11FB2">
      <w:pPr>
        <w:pStyle w:val="4"/>
        <w:spacing w:before="6" w:line="295" w:lineRule="exact"/>
        <w:ind w:left="0"/>
        <w:jc w:val="both"/>
        <w:rPr>
          <w:sz w:val="22"/>
          <w:szCs w:val="22"/>
          <w:lang w:val="ru-RU"/>
        </w:rPr>
      </w:pPr>
      <w:r w:rsidRPr="004439E0">
        <w:rPr>
          <w:sz w:val="22"/>
          <w:szCs w:val="22"/>
          <w:lang w:val="ru-RU"/>
        </w:rPr>
        <w:t>Логические задачи</w:t>
      </w:r>
    </w:p>
    <w:p w:rsidR="00DD2384" w:rsidRPr="004439E0" w:rsidRDefault="00EB158A" w:rsidP="00F11FB2">
      <w:pPr>
        <w:ind w:right="735" w:firstLine="708"/>
        <w:jc w:val="both"/>
        <w:rPr>
          <w:lang w:val="ru-RU"/>
        </w:rPr>
      </w:pPr>
      <w:r w:rsidRPr="004439E0">
        <w:rPr>
          <w:lang w:val="ru-RU"/>
        </w:rPr>
        <w:t xml:space="preserve">Решение несложных логических задач. </w:t>
      </w:r>
      <w:r w:rsidRPr="004439E0">
        <w:rPr>
          <w:i/>
          <w:lang w:val="ru-RU"/>
        </w:rPr>
        <w:t>Решение логических задач с помощью графов, таблиц</w:t>
      </w:r>
      <w:r w:rsidRPr="004439E0">
        <w:rPr>
          <w:lang w:val="ru-RU"/>
        </w:rPr>
        <w:t>.</w:t>
      </w:r>
    </w:p>
    <w:p w:rsidR="00F11FB2" w:rsidRDefault="00EB158A" w:rsidP="00F11FB2">
      <w:pPr>
        <w:tabs>
          <w:tab w:val="left" w:pos="2837"/>
          <w:tab w:val="left" w:pos="3966"/>
          <w:tab w:val="left" w:pos="5242"/>
          <w:tab w:val="left" w:pos="6734"/>
          <w:tab w:val="left" w:pos="7706"/>
          <w:tab w:val="left" w:pos="9867"/>
        </w:tabs>
        <w:ind w:right="286" w:firstLine="708"/>
        <w:jc w:val="both"/>
        <w:rPr>
          <w:lang w:val="ru-RU"/>
        </w:rPr>
      </w:pPr>
      <w:r w:rsidRPr="004439E0">
        <w:rPr>
          <w:b/>
          <w:lang w:val="ru-RU"/>
        </w:rPr>
        <w:t>Основные</w:t>
      </w:r>
      <w:r w:rsidRPr="004439E0">
        <w:rPr>
          <w:b/>
          <w:lang w:val="ru-RU"/>
        </w:rPr>
        <w:tab/>
        <w:t>методы</w:t>
      </w:r>
      <w:r w:rsidRPr="004439E0">
        <w:rPr>
          <w:b/>
          <w:lang w:val="ru-RU"/>
        </w:rPr>
        <w:tab/>
        <w:t>решения</w:t>
      </w:r>
      <w:r w:rsidRPr="004439E0">
        <w:rPr>
          <w:b/>
          <w:lang w:val="ru-RU"/>
        </w:rPr>
        <w:tab/>
        <w:t>текстовых</w:t>
      </w:r>
      <w:r w:rsidRPr="004439E0">
        <w:rPr>
          <w:b/>
          <w:lang w:val="ru-RU"/>
        </w:rPr>
        <w:tab/>
        <w:t>задач:</w:t>
      </w:r>
      <w:r w:rsidRPr="004439E0">
        <w:rPr>
          <w:b/>
          <w:lang w:val="ru-RU"/>
        </w:rPr>
        <w:tab/>
      </w:r>
      <w:r w:rsidR="00F11FB2">
        <w:rPr>
          <w:lang w:val="ru-RU"/>
        </w:rPr>
        <w:t>арифметический,</w:t>
      </w:r>
    </w:p>
    <w:p w:rsidR="00DD2384" w:rsidRPr="004439E0" w:rsidRDefault="00EB158A" w:rsidP="00F11FB2">
      <w:pPr>
        <w:tabs>
          <w:tab w:val="left" w:pos="2837"/>
          <w:tab w:val="left" w:pos="3966"/>
          <w:tab w:val="left" w:pos="5242"/>
          <w:tab w:val="left" w:pos="6734"/>
          <w:tab w:val="left" w:pos="7706"/>
          <w:tab w:val="left" w:pos="9867"/>
        </w:tabs>
        <w:ind w:right="286"/>
        <w:jc w:val="both"/>
        <w:rPr>
          <w:lang w:val="ru-RU"/>
        </w:rPr>
      </w:pPr>
      <w:r w:rsidRPr="004439E0">
        <w:rPr>
          <w:lang w:val="ru-RU"/>
        </w:rPr>
        <w:t>перебор вариантов.</w:t>
      </w:r>
    </w:p>
    <w:p w:rsidR="00DD2384" w:rsidRPr="004439E0" w:rsidRDefault="00EB158A" w:rsidP="00F11FB2">
      <w:pPr>
        <w:pStyle w:val="4"/>
        <w:spacing w:before="2"/>
        <w:ind w:left="0"/>
        <w:jc w:val="both"/>
        <w:rPr>
          <w:sz w:val="22"/>
          <w:szCs w:val="22"/>
          <w:lang w:val="ru-RU"/>
        </w:rPr>
      </w:pPr>
      <w:r w:rsidRPr="004439E0">
        <w:rPr>
          <w:sz w:val="22"/>
          <w:szCs w:val="22"/>
          <w:lang w:val="ru-RU"/>
        </w:rPr>
        <w:t>Наглядная геометрия</w:t>
      </w:r>
    </w:p>
    <w:p w:rsidR="00DD2384" w:rsidRPr="004439E0" w:rsidRDefault="00EB158A" w:rsidP="00F11FB2">
      <w:pPr>
        <w:ind w:right="283" w:firstLine="708"/>
        <w:jc w:val="both"/>
        <w:rPr>
          <w:lang w:val="ru-RU"/>
        </w:rPr>
      </w:pPr>
      <w:r w:rsidRPr="004439E0">
        <w:rPr>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439E0">
        <w:rPr>
          <w:i/>
          <w:lang w:val="ru-RU"/>
        </w:rPr>
        <w:t xml:space="preserve">виды треугольников. Правильные многоугольники. </w:t>
      </w:r>
      <w:r w:rsidRPr="004439E0">
        <w:rPr>
          <w:lang w:val="ru-RU"/>
        </w:rPr>
        <w:t xml:space="preserve">Изображение основных геометрических фигур. </w:t>
      </w:r>
      <w:r w:rsidRPr="004439E0">
        <w:rPr>
          <w:i/>
          <w:lang w:val="ru-RU"/>
        </w:rPr>
        <w:t xml:space="preserve">Взаимное расположение двух прямых, двух окружностей, прямой и окружности. </w:t>
      </w:r>
      <w:r w:rsidRPr="004439E0">
        <w:rPr>
          <w:lang w:val="ru-RU"/>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w:t>
      </w:r>
      <w:r w:rsidRPr="004439E0">
        <w:rPr>
          <w:spacing w:val="-2"/>
          <w:lang w:val="ru-RU"/>
        </w:rPr>
        <w:t xml:space="preserve"> </w:t>
      </w:r>
      <w:r w:rsidRPr="004439E0">
        <w:rPr>
          <w:lang w:val="ru-RU"/>
        </w:rPr>
        <w:t>транспортира.</w:t>
      </w:r>
    </w:p>
    <w:p w:rsidR="00DD2384" w:rsidRPr="004439E0" w:rsidRDefault="00EB158A" w:rsidP="00F11FB2">
      <w:pPr>
        <w:pStyle w:val="a3"/>
        <w:spacing w:before="74"/>
        <w:ind w:left="0" w:right="288"/>
        <w:rPr>
          <w:i/>
          <w:sz w:val="22"/>
          <w:szCs w:val="22"/>
          <w:lang w:val="ru-RU"/>
        </w:rPr>
      </w:pPr>
      <w:r w:rsidRPr="004439E0">
        <w:rPr>
          <w:sz w:val="22"/>
          <w:szCs w:val="22"/>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439E0">
        <w:rPr>
          <w:i/>
          <w:sz w:val="22"/>
          <w:szCs w:val="22"/>
          <w:lang w:val="ru-RU"/>
        </w:rPr>
        <w:t>Равновеликие фигуры.</w:t>
      </w:r>
    </w:p>
    <w:p w:rsidR="00DD2384" w:rsidRPr="004439E0" w:rsidRDefault="00EB158A" w:rsidP="00F11FB2">
      <w:pPr>
        <w:ind w:right="282" w:firstLine="708"/>
        <w:jc w:val="both"/>
        <w:rPr>
          <w:lang w:val="ru-RU"/>
        </w:rPr>
      </w:pPr>
      <w:r w:rsidRPr="004439E0">
        <w:rPr>
          <w:lang w:val="ru-RU"/>
        </w:rPr>
        <w:lastRenderedPageBreak/>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439E0">
        <w:rPr>
          <w:i/>
          <w:lang w:val="ru-RU"/>
        </w:rPr>
        <w:t xml:space="preserve">Примеры сечений. Многогранники. Правильные многогранники. </w:t>
      </w:r>
      <w:r w:rsidRPr="004439E0">
        <w:rPr>
          <w:lang w:val="ru-RU"/>
        </w:rPr>
        <w:t>Примеры разверток многогранников, цилиндра и конуса.</w:t>
      </w:r>
    </w:p>
    <w:p w:rsidR="00DD2384" w:rsidRPr="004439E0" w:rsidRDefault="00EB158A" w:rsidP="00F11FB2">
      <w:pPr>
        <w:pStyle w:val="a3"/>
        <w:tabs>
          <w:tab w:val="left" w:pos="2534"/>
          <w:tab w:val="left" w:pos="2868"/>
          <w:tab w:val="left" w:pos="4161"/>
          <w:tab w:val="left" w:pos="5101"/>
          <w:tab w:val="left" w:pos="6794"/>
          <w:tab w:val="left" w:pos="7715"/>
          <w:tab w:val="left" w:pos="8064"/>
          <w:tab w:val="left" w:pos="9475"/>
        </w:tabs>
        <w:ind w:left="0" w:right="285" w:firstLine="0"/>
        <w:rPr>
          <w:sz w:val="22"/>
          <w:szCs w:val="22"/>
          <w:lang w:val="ru-RU"/>
        </w:rPr>
      </w:pPr>
      <w:r w:rsidRPr="004439E0">
        <w:rPr>
          <w:sz w:val="22"/>
          <w:szCs w:val="22"/>
          <w:lang w:val="ru-RU"/>
        </w:rPr>
        <w:t>Понятие объема; единицы объема. Объем прямоугольного параллелепипеда, куба. Понятие</w:t>
      </w:r>
      <w:r w:rsidRPr="004439E0">
        <w:rPr>
          <w:sz w:val="22"/>
          <w:szCs w:val="22"/>
          <w:lang w:val="ru-RU"/>
        </w:rPr>
        <w:tab/>
        <w:t>о</w:t>
      </w:r>
      <w:r w:rsidRPr="004439E0">
        <w:rPr>
          <w:sz w:val="22"/>
          <w:szCs w:val="22"/>
          <w:lang w:val="ru-RU"/>
        </w:rPr>
        <w:tab/>
        <w:t>равенстве</w:t>
      </w:r>
      <w:r w:rsidRPr="004439E0">
        <w:rPr>
          <w:sz w:val="22"/>
          <w:szCs w:val="22"/>
          <w:lang w:val="ru-RU"/>
        </w:rPr>
        <w:tab/>
        <w:t>фигур.</w:t>
      </w:r>
      <w:r w:rsidRPr="004439E0">
        <w:rPr>
          <w:sz w:val="22"/>
          <w:szCs w:val="22"/>
          <w:lang w:val="ru-RU"/>
        </w:rPr>
        <w:tab/>
        <w:t>Центральная,</w:t>
      </w:r>
      <w:r w:rsidRPr="004439E0">
        <w:rPr>
          <w:sz w:val="22"/>
          <w:szCs w:val="22"/>
          <w:lang w:val="ru-RU"/>
        </w:rPr>
        <w:tab/>
        <w:t>осевая</w:t>
      </w:r>
      <w:r w:rsidRPr="004439E0">
        <w:rPr>
          <w:sz w:val="22"/>
          <w:szCs w:val="22"/>
          <w:lang w:val="ru-RU"/>
        </w:rPr>
        <w:tab/>
        <w:t>и</w:t>
      </w:r>
      <w:r w:rsidRPr="004439E0">
        <w:rPr>
          <w:sz w:val="22"/>
          <w:szCs w:val="22"/>
          <w:lang w:val="ru-RU"/>
        </w:rPr>
        <w:tab/>
      </w:r>
      <w:r w:rsidRPr="004439E0">
        <w:rPr>
          <w:i/>
          <w:sz w:val="22"/>
          <w:szCs w:val="22"/>
          <w:lang w:val="ru-RU"/>
        </w:rPr>
        <w:t>зеркальная</w:t>
      </w:r>
      <w:r w:rsidRPr="004439E0">
        <w:rPr>
          <w:i/>
          <w:sz w:val="22"/>
          <w:szCs w:val="22"/>
          <w:lang w:val="ru-RU"/>
        </w:rPr>
        <w:tab/>
      </w:r>
      <w:r w:rsidRPr="004439E0">
        <w:rPr>
          <w:sz w:val="22"/>
          <w:szCs w:val="22"/>
          <w:lang w:val="ru-RU"/>
        </w:rPr>
        <w:t>симметрии.</w:t>
      </w:r>
    </w:p>
    <w:p w:rsidR="00DD2384" w:rsidRPr="004439E0" w:rsidRDefault="00EB158A" w:rsidP="00F11FB2">
      <w:pPr>
        <w:pStyle w:val="a3"/>
        <w:spacing w:line="298" w:lineRule="exact"/>
        <w:ind w:left="0" w:firstLine="0"/>
        <w:rPr>
          <w:sz w:val="22"/>
          <w:szCs w:val="22"/>
          <w:lang w:val="ru-RU"/>
        </w:rPr>
      </w:pPr>
      <w:r w:rsidRPr="004439E0">
        <w:rPr>
          <w:sz w:val="22"/>
          <w:szCs w:val="22"/>
          <w:lang w:val="ru-RU"/>
        </w:rPr>
        <w:t>Изображение симметричных фигур.</w:t>
      </w:r>
    </w:p>
    <w:p w:rsidR="00DD2384" w:rsidRPr="004439E0" w:rsidRDefault="00EB158A" w:rsidP="00F11FB2">
      <w:pPr>
        <w:pStyle w:val="a3"/>
        <w:spacing w:line="298" w:lineRule="exact"/>
        <w:ind w:left="0" w:firstLine="0"/>
        <w:rPr>
          <w:sz w:val="22"/>
          <w:szCs w:val="22"/>
          <w:lang w:val="ru-RU"/>
        </w:rPr>
      </w:pPr>
      <w:r w:rsidRPr="004439E0">
        <w:rPr>
          <w:sz w:val="22"/>
          <w:szCs w:val="22"/>
          <w:lang w:val="ru-RU"/>
        </w:rPr>
        <w:t>Решение практических задач с применением простейших свойств фигур.</w:t>
      </w:r>
    </w:p>
    <w:p w:rsidR="00DD2384" w:rsidRPr="004439E0" w:rsidRDefault="00EB158A" w:rsidP="00F11FB2">
      <w:pPr>
        <w:pStyle w:val="4"/>
        <w:spacing w:before="8" w:line="295" w:lineRule="exact"/>
        <w:ind w:left="0"/>
        <w:jc w:val="both"/>
        <w:rPr>
          <w:sz w:val="22"/>
          <w:szCs w:val="22"/>
          <w:lang w:val="ru-RU"/>
        </w:rPr>
      </w:pPr>
      <w:r w:rsidRPr="004439E0">
        <w:rPr>
          <w:sz w:val="22"/>
          <w:szCs w:val="22"/>
          <w:lang w:val="ru-RU"/>
        </w:rPr>
        <w:t>История математики</w:t>
      </w:r>
    </w:p>
    <w:p w:rsidR="00DD2384" w:rsidRPr="004439E0" w:rsidRDefault="00EB158A" w:rsidP="00F11FB2">
      <w:pPr>
        <w:ind w:right="290" w:firstLine="708"/>
        <w:jc w:val="both"/>
        <w:rPr>
          <w:i/>
          <w:lang w:val="ru-RU"/>
        </w:rPr>
      </w:pPr>
      <w:r w:rsidRPr="004439E0">
        <w:rPr>
          <w:i/>
          <w:lang w:val="ru-RU"/>
        </w:rPr>
        <w:t>Появление цифр, букв, иероглифов в процессе счёта и распределения продуктов на Древнем Ближнем Востоке. Связь с Неолитической революцией.</w:t>
      </w:r>
    </w:p>
    <w:p w:rsidR="00DD2384" w:rsidRPr="004439E0" w:rsidRDefault="00EB158A" w:rsidP="00F11FB2">
      <w:pPr>
        <w:jc w:val="both"/>
        <w:rPr>
          <w:i/>
          <w:lang w:val="ru-RU"/>
        </w:rPr>
      </w:pPr>
      <w:r w:rsidRPr="004439E0">
        <w:rPr>
          <w:i/>
          <w:lang w:val="ru-RU"/>
        </w:rPr>
        <w:t>Рождение шестидесятеричной системы счисления. Появление десятичной записи</w:t>
      </w:r>
      <w:r w:rsidR="00F11FB2">
        <w:rPr>
          <w:i/>
          <w:lang w:val="ru-RU"/>
        </w:rPr>
        <w:t xml:space="preserve"> </w:t>
      </w:r>
      <w:r w:rsidRPr="004439E0">
        <w:rPr>
          <w:i/>
          <w:lang w:val="ru-RU"/>
        </w:rPr>
        <w:t>чисел.</w:t>
      </w:r>
    </w:p>
    <w:p w:rsidR="00DD2384" w:rsidRPr="004439E0" w:rsidRDefault="00EB158A" w:rsidP="00F11FB2">
      <w:pPr>
        <w:spacing w:before="1"/>
        <w:jc w:val="both"/>
        <w:rPr>
          <w:i/>
          <w:lang w:val="ru-RU"/>
        </w:rPr>
      </w:pPr>
      <w:r w:rsidRPr="004439E0">
        <w:rPr>
          <w:i/>
          <w:lang w:val="ru-RU"/>
        </w:rPr>
        <w:t>Рождение и развитие арифметики натуральных чисел. НОК, НОД, простые числа.</w:t>
      </w:r>
    </w:p>
    <w:p w:rsidR="00DD2384" w:rsidRPr="004439E0" w:rsidRDefault="00EB158A" w:rsidP="00F11FB2">
      <w:pPr>
        <w:spacing w:line="298" w:lineRule="exact"/>
        <w:jc w:val="both"/>
        <w:rPr>
          <w:i/>
          <w:lang w:val="ru-RU"/>
        </w:rPr>
      </w:pPr>
      <w:r w:rsidRPr="004439E0">
        <w:rPr>
          <w:i/>
          <w:lang w:val="ru-RU"/>
        </w:rPr>
        <w:t>Решето Эратосфена.</w:t>
      </w:r>
    </w:p>
    <w:p w:rsidR="00DD2384" w:rsidRPr="004439E0" w:rsidRDefault="00EB158A" w:rsidP="00F11FB2">
      <w:pPr>
        <w:spacing w:before="1" w:line="270" w:lineRule="exact"/>
        <w:jc w:val="both"/>
        <w:rPr>
          <w:i/>
          <w:lang w:val="ru-RU"/>
        </w:rPr>
      </w:pPr>
      <w:r w:rsidRPr="004439E0">
        <w:rPr>
          <w:i/>
          <w:lang w:val="ru-RU"/>
        </w:rPr>
        <w:t>Появление нуля и отрицательных чисел в математике древности. Роль Диофанта.</w:t>
      </w:r>
    </w:p>
    <w:p w:rsidR="00DD2384" w:rsidRPr="004439E0" w:rsidRDefault="00EB158A">
      <w:pPr>
        <w:spacing w:line="424" w:lineRule="exact"/>
        <w:ind w:left="680"/>
        <w:rPr>
          <w:i/>
          <w:lang w:val="ru-RU"/>
        </w:rPr>
      </w:pPr>
      <w:r w:rsidRPr="004439E0">
        <w:rPr>
          <w:i/>
          <w:lang w:val="ru-RU"/>
        </w:rPr>
        <w:t xml:space="preserve">Почему </w:t>
      </w:r>
      <w:r w:rsidRPr="004439E0">
        <w:rPr>
          <w:rFonts w:ascii="Symbol" w:hAnsi="Symbol"/>
          <w:position w:val="-1"/>
        </w:rPr>
        <w:t></w:t>
      </w:r>
      <w:r w:rsidRPr="004439E0">
        <w:rPr>
          <w:rFonts w:ascii="Symbol" w:hAnsi="Symbol"/>
        </w:rPr>
        <w:t></w:t>
      </w:r>
      <w:r w:rsidRPr="004439E0">
        <w:rPr>
          <w:lang w:val="ru-RU"/>
        </w:rPr>
        <w:t>1</w:t>
      </w:r>
      <w:r w:rsidRPr="004439E0">
        <w:rPr>
          <w:rFonts w:ascii="Symbol" w:hAnsi="Symbol"/>
          <w:position w:val="-1"/>
        </w:rPr>
        <w:t></w:t>
      </w:r>
      <w:r w:rsidRPr="004439E0">
        <w:rPr>
          <w:rFonts w:ascii="Symbol" w:hAnsi="Symbol"/>
          <w:position w:val="-1"/>
        </w:rPr>
        <w:t></w:t>
      </w:r>
      <w:r w:rsidRPr="004439E0">
        <w:rPr>
          <w:rFonts w:ascii="Symbol" w:hAnsi="Symbol"/>
        </w:rPr>
        <w:t></w:t>
      </w:r>
      <w:r w:rsidRPr="004439E0">
        <w:rPr>
          <w:lang w:val="ru-RU"/>
        </w:rPr>
        <w:t>1</w:t>
      </w:r>
      <w:r w:rsidRPr="004439E0">
        <w:rPr>
          <w:rFonts w:ascii="Symbol" w:hAnsi="Symbol"/>
          <w:position w:val="-1"/>
        </w:rPr>
        <w:t></w:t>
      </w:r>
      <w:r w:rsidRPr="004439E0">
        <w:rPr>
          <w:position w:val="-1"/>
          <w:lang w:val="ru-RU"/>
        </w:rPr>
        <w:t xml:space="preserve"> </w:t>
      </w:r>
      <w:r w:rsidRPr="004439E0">
        <w:rPr>
          <w:rFonts w:ascii="Symbol" w:hAnsi="Symbol"/>
        </w:rPr>
        <w:t></w:t>
      </w:r>
      <w:r w:rsidRPr="004439E0">
        <w:rPr>
          <w:lang w:val="ru-RU"/>
        </w:rPr>
        <w:t xml:space="preserve"> </w:t>
      </w:r>
      <w:r w:rsidRPr="004439E0">
        <w:rPr>
          <w:rFonts w:ascii="Symbol" w:hAnsi="Symbol"/>
        </w:rPr>
        <w:t></w:t>
      </w:r>
      <w:r w:rsidRPr="004439E0">
        <w:rPr>
          <w:lang w:val="ru-RU"/>
        </w:rPr>
        <w:t>1</w:t>
      </w:r>
      <w:r w:rsidRPr="004439E0">
        <w:rPr>
          <w:i/>
          <w:lang w:val="ru-RU"/>
        </w:rPr>
        <w:t>?</w:t>
      </w:r>
    </w:p>
    <w:p w:rsidR="00DD2384" w:rsidRPr="004439E0" w:rsidRDefault="00EB158A" w:rsidP="00F11FB2">
      <w:pPr>
        <w:spacing w:before="29"/>
        <w:ind w:right="735" w:firstLine="708"/>
        <w:jc w:val="both"/>
        <w:rPr>
          <w:i/>
          <w:lang w:val="ru-RU"/>
        </w:rPr>
      </w:pPr>
      <w:r w:rsidRPr="004439E0">
        <w:rPr>
          <w:i/>
          <w:lang w:val="ru-RU"/>
        </w:rPr>
        <w:t>Дроби в Вавилоне, Египте, Риме. Открытие десятичных дробей. Старинные системы мер. Десятичные дроби и метрическая система мер. Л. Магницкий.</w:t>
      </w:r>
    </w:p>
    <w:p w:rsidR="00DD2384" w:rsidRPr="004439E0" w:rsidRDefault="00EB158A" w:rsidP="00F11FB2">
      <w:pPr>
        <w:pStyle w:val="4"/>
        <w:spacing w:before="7" w:line="240" w:lineRule="auto"/>
        <w:ind w:left="0" w:right="4323" w:firstLine="567"/>
        <w:jc w:val="both"/>
        <w:rPr>
          <w:sz w:val="22"/>
          <w:szCs w:val="22"/>
          <w:lang w:val="ru-RU"/>
        </w:rPr>
      </w:pPr>
      <w:r w:rsidRPr="004439E0">
        <w:rPr>
          <w:sz w:val="22"/>
          <w:szCs w:val="22"/>
          <w:lang w:val="ru-RU"/>
        </w:rPr>
        <w:t>Содержание курса математики в 7–9 классах Алгебра</w:t>
      </w:r>
    </w:p>
    <w:p w:rsidR="00DD2384" w:rsidRPr="004439E0" w:rsidRDefault="00EB158A" w:rsidP="00F11FB2">
      <w:pPr>
        <w:spacing w:before="2" w:line="298" w:lineRule="exact"/>
        <w:ind w:firstLine="567"/>
        <w:jc w:val="both"/>
        <w:rPr>
          <w:b/>
          <w:lang w:val="ru-RU"/>
        </w:rPr>
      </w:pPr>
      <w:r w:rsidRPr="004439E0">
        <w:rPr>
          <w:b/>
          <w:lang w:val="ru-RU"/>
        </w:rPr>
        <w:t>Числа</w:t>
      </w:r>
    </w:p>
    <w:p w:rsidR="00DD2384" w:rsidRPr="004439E0" w:rsidRDefault="00EB158A" w:rsidP="00F11FB2">
      <w:pPr>
        <w:spacing w:line="295" w:lineRule="exact"/>
        <w:ind w:firstLine="567"/>
        <w:jc w:val="both"/>
        <w:rPr>
          <w:b/>
          <w:lang w:val="ru-RU"/>
        </w:rPr>
      </w:pPr>
      <w:r w:rsidRPr="004439E0">
        <w:rPr>
          <w:b/>
          <w:lang w:val="ru-RU"/>
        </w:rPr>
        <w:t>Рациональные числа</w:t>
      </w:r>
    </w:p>
    <w:p w:rsidR="00DD2384" w:rsidRPr="004439E0" w:rsidRDefault="00EB158A" w:rsidP="00F11FB2">
      <w:pPr>
        <w:ind w:firstLine="567"/>
        <w:jc w:val="both"/>
        <w:rPr>
          <w:lang w:val="ru-RU"/>
        </w:rPr>
      </w:pPr>
      <w:r w:rsidRPr="004439E0">
        <w:rPr>
          <w:lang w:val="ru-RU"/>
        </w:rPr>
        <w:t xml:space="preserve">Множество рациональных чисел. Сравнение рациональных чисел. Действия с рациональными числами. </w:t>
      </w:r>
      <w:r w:rsidRPr="004439E0">
        <w:rPr>
          <w:i/>
          <w:lang w:val="ru-RU"/>
        </w:rPr>
        <w:t>Представление рационального числа десятичной дробью</w:t>
      </w:r>
      <w:r w:rsidRPr="004439E0">
        <w:rPr>
          <w:lang w:val="ru-RU"/>
        </w:rPr>
        <w:t>.</w:t>
      </w:r>
    </w:p>
    <w:p w:rsidR="00DD2384" w:rsidRPr="004439E0" w:rsidRDefault="00EB158A" w:rsidP="00F11FB2">
      <w:pPr>
        <w:pStyle w:val="4"/>
        <w:spacing w:before="4" w:line="295" w:lineRule="exact"/>
        <w:ind w:left="0" w:firstLine="567"/>
        <w:jc w:val="both"/>
        <w:rPr>
          <w:sz w:val="22"/>
          <w:szCs w:val="22"/>
          <w:lang w:val="ru-RU"/>
        </w:rPr>
      </w:pPr>
      <w:r w:rsidRPr="004439E0">
        <w:rPr>
          <w:sz w:val="22"/>
          <w:szCs w:val="22"/>
          <w:lang w:val="ru-RU"/>
        </w:rPr>
        <w:t>Иррациональные числа</w:t>
      </w:r>
    </w:p>
    <w:p w:rsidR="00DD2384" w:rsidRPr="004439E0" w:rsidRDefault="00EB158A" w:rsidP="00F11FB2">
      <w:pPr>
        <w:pStyle w:val="a3"/>
        <w:spacing w:line="295" w:lineRule="exact"/>
        <w:ind w:left="0" w:firstLine="567"/>
        <w:rPr>
          <w:sz w:val="22"/>
          <w:szCs w:val="22"/>
          <w:lang w:val="ru-RU"/>
        </w:rPr>
      </w:pPr>
      <w:r w:rsidRPr="004439E0">
        <w:rPr>
          <w:sz w:val="22"/>
          <w:szCs w:val="22"/>
          <w:lang w:val="ru-RU"/>
        </w:rPr>
        <w:t>Понятие иррационального числа. Распознавание иррациональных чисел. Примеры</w:t>
      </w:r>
    </w:p>
    <w:p w:rsidR="00F11FB2" w:rsidRDefault="00EB158A" w:rsidP="00F11FB2">
      <w:pPr>
        <w:pStyle w:val="a3"/>
        <w:tabs>
          <w:tab w:val="left" w:pos="2434"/>
          <w:tab w:val="left" w:pos="2760"/>
          <w:tab w:val="left" w:pos="3873"/>
          <w:tab w:val="left" w:pos="6169"/>
          <w:tab w:val="left" w:pos="7358"/>
          <w:tab w:val="left" w:pos="7626"/>
          <w:tab w:val="left" w:pos="9214"/>
          <w:tab w:val="left" w:pos="9540"/>
        </w:tabs>
        <w:spacing w:before="61"/>
        <w:ind w:left="0" w:firstLine="567"/>
        <w:rPr>
          <w:sz w:val="22"/>
          <w:szCs w:val="22"/>
          <w:lang w:val="ru-RU"/>
        </w:rPr>
      </w:pPr>
      <w:r w:rsidRPr="004439E0">
        <w:rPr>
          <w:sz w:val="22"/>
          <w:szCs w:val="22"/>
          <w:lang w:val="ru-RU"/>
        </w:rPr>
        <w:t>доказательств</w:t>
      </w:r>
      <w:r w:rsidRPr="004439E0">
        <w:rPr>
          <w:sz w:val="22"/>
          <w:szCs w:val="22"/>
          <w:lang w:val="ru-RU"/>
        </w:rPr>
        <w:tab/>
        <w:t>в</w:t>
      </w:r>
      <w:r w:rsidRPr="004439E0">
        <w:rPr>
          <w:sz w:val="22"/>
          <w:szCs w:val="22"/>
          <w:lang w:val="ru-RU"/>
        </w:rPr>
        <w:tab/>
        <w:t>алгебре.</w:t>
      </w:r>
      <w:r w:rsidRPr="004439E0">
        <w:rPr>
          <w:sz w:val="22"/>
          <w:szCs w:val="22"/>
          <w:lang w:val="ru-RU"/>
        </w:rPr>
        <w:tab/>
        <w:t>Иррациональность</w:t>
      </w:r>
      <w:r w:rsidRPr="004439E0">
        <w:rPr>
          <w:sz w:val="22"/>
          <w:szCs w:val="22"/>
          <w:lang w:val="ru-RU"/>
        </w:rPr>
        <w:tab/>
        <w:t>чсла</w:t>
      </w:r>
      <w:r w:rsidRPr="004439E0">
        <w:rPr>
          <w:sz w:val="22"/>
          <w:szCs w:val="22"/>
          <w:lang w:val="ru-RU"/>
        </w:rPr>
        <w:tab/>
      </w:r>
      <w:r w:rsidRPr="004439E0">
        <w:rPr>
          <w:i/>
          <w:sz w:val="22"/>
          <w:szCs w:val="22"/>
          <w:lang w:val="ru-RU"/>
        </w:rPr>
        <w:t>.</w:t>
      </w:r>
      <w:r w:rsidRPr="004439E0">
        <w:rPr>
          <w:i/>
          <w:sz w:val="22"/>
          <w:szCs w:val="22"/>
          <w:lang w:val="ru-RU"/>
        </w:rPr>
        <w:tab/>
      </w:r>
      <w:r w:rsidR="00F11FB2">
        <w:rPr>
          <w:sz w:val="22"/>
          <w:szCs w:val="22"/>
          <w:lang w:val="ru-RU"/>
        </w:rPr>
        <w:t>Применение</w:t>
      </w:r>
      <w:r w:rsidR="00F11FB2">
        <w:rPr>
          <w:sz w:val="22"/>
          <w:szCs w:val="22"/>
          <w:lang w:val="ru-RU"/>
        </w:rPr>
        <w:tab/>
        <w:t>в</w:t>
      </w:r>
    </w:p>
    <w:p w:rsidR="00DD2384" w:rsidRPr="004439E0" w:rsidRDefault="00EB158A" w:rsidP="00F11FB2">
      <w:pPr>
        <w:pStyle w:val="a3"/>
        <w:tabs>
          <w:tab w:val="left" w:pos="2434"/>
          <w:tab w:val="left" w:pos="2760"/>
          <w:tab w:val="left" w:pos="3873"/>
          <w:tab w:val="left" w:pos="6169"/>
          <w:tab w:val="left" w:pos="7358"/>
          <w:tab w:val="left" w:pos="7626"/>
          <w:tab w:val="left" w:pos="9214"/>
          <w:tab w:val="left" w:pos="9540"/>
        </w:tabs>
        <w:spacing w:before="61"/>
        <w:ind w:left="0" w:firstLine="0"/>
        <w:rPr>
          <w:i/>
          <w:sz w:val="22"/>
          <w:szCs w:val="22"/>
          <w:lang w:val="ru-RU"/>
        </w:rPr>
      </w:pPr>
      <w:r w:rsidRPr="004439E0">
        <w:rPr>
          <w:sz w:val="22"/>
          <w:szCs w:val="22"/>
          <w:lang w:val="ru-RU"/>
        </w:rPr>
        <w:t>геометрии</w:t>
      </w:r>
      <w:r w:rsidRPr="004439E0">
        <w:rPr>
          <w:i/>
          <w:sz w:val="22"/>
          <w:szCs w:val="22"/>
          <w:lang w:val="ru-RU"/>
        </w:rPr>
        <w:t>.</w:t>
      </w:r>
    </w:p>
    <w:p w:rsidR="00DD2384" w:rsidRPr="004439E0" w:rsidRDefault="00EB158A" w:rsidP="00F11FB2">
      <w:pPr>
        <w:spacing w:line="298" w:lineRule="exact"/>
        <w:ind w:firstLine="567"/>
        <w:jc w:val="both"/>
        <w:rPr>
          <w:lang w:val="ru-RU"/>
        </w:rPr>
      </w:pPr>
      <w:r w:rsidRPr="004439E0">
        <w:rPr>
          <w:i/>
          <w:lang w:val="ru-RU"/>
        </w:rPr>
        <w:t>Сравнение иррациональных чисел. Множество действительных чисел</w:t>
      </w:r>
      <w:r w:rsidRPr="004439E0">
        <w:rPr>
          <w:lang w:val="ru-RU"/>
        </w:rPr>
        <w:t>.</w:t>
      </w:r>
    </w:p>
    <w:p w:rsidR="00F11FB2" w:rsidRDefault="00EB158A" w:rsidP="00F11FB2">
      <w:pPr>
        <w:pStyle w:val="4"/>
        <w:spacing w:before="6" w:line="240" w:lineRule="auto"/>
        <w:ind w:left="0" w:right="5428" w:firstLine="567"/>
        <w:jc w:val="both"/>
        <w:rPr>
          <w:sz w:val="22"/>
          <w:szCs w:val="22"/>
          <w:lang w:val="ru-RU"/>
        </w:rPr>
      </w:pPr>
      <w:r w:rsidRPr="004439E0">
        <w:rPr>
          <w:sz w:val="22"/>
          <w:szCs w:val="22"/>
          <w:lang w:val="ru-RU"/>
        </w:rPr>
        <w:t xml:space="preserve">Тождественные преобразования </w:t>
      </w:r>
      <w:r w:rsidR="00F11FB2">
        <w:rPr>
          <w:sz w:val="22"/>
          <w:szCs w:val="22"/>
          <w:lang w:val="ru-RU"/>
        </w:rPr>
        <w:t xml:space="preserve"> </w:t>
      </w:r>
    </w:p>
    <w:p w:rsidR="00DD2384" w:rsidRPr="004439E0" w:rsidRDefault="00EB158A" w:rsidP="00F11FB2">
      <w:pPr>
        <w:pStyle w:val="4"/>
        <w:spacing w:before="6" w:line="240" w:lineRule="auto"/>
        <w:ind w:left="0" w:right="5428" w:firstLine="567"/>
        <w:jc w:val="both"/>
        <w:rPr>
          <w:sz w:val="22"/>
          <w:szCs w:val="22"/>
          <w:lang w:val="ru-RU"/>
        </w:rPr>
      </w:pPr>
      <w:r w:rsidRPr="004439E0">
        <w:rPr>
          <w:sz w:val="22"/>
          <w:szCs w:val="22"/>
          <w:lang w:val="ru-RU"/>
        </w:rPr>
        <w:t>Числовые и буквенные выражения</w:t>
      </w:r>
    </w:p>
    <w:p w:rsidR="00DD2384" w:rsidRPr="004439E0" w:rsidRDefault="00EB158A" w:rsidP="00F11FB2">
      <w:pPr>
        <w:pStyle w:val="a3"/>
        <w:ind w:left="0" w:right="292" w:firstLine="567"/>
        <w:rPr>
          <w:sz w:val="22"/>
          <w:szCs w:val="22"/>
          <w:lang w:val="ru-RU"/>
        </w:rPr>
      </w:pPr>
      <w:r w:rsidRPr="004439E0">
        <w:rPr>
          <w:sz w:val="22"/>
          <w:szCs w:val="22"/>
          <w:lang w:val="ru-RU"/>
        </w:rPr>
        <w:t>Выражение с переменной. Значение выражения. Подстановка выражений вместо переменных.</w:t>
      </w:r>
    </w:p>
    <w:p w:rsidR="00DD2384" w:rsidRPr="004439E0" w:rsidRDefault="00EB158A" w:rsidP="00F11FB2">
      <w:pPr>
        <w:pStyle w:val="4"/>
        <w:spacing w:before="2" w:line="295" w:lineRule="exact"/>
        <w:ind w:left="0" w:firstLine="567"/>
        <w:jc w:val="both"/>
        <w:rPr>
          <w:sz w:val="22"/>
          <w:szCs w:val="22"/>
          <w:lang w:val="ru-RU"/>
        </w:rPr>
      </w:pPr>
      <w:r w:rsidRPr="004439E0">
        <w:rPr>
          <w:sz w:val="22"/>
          <w:szCs w:val="22"/>
          <w:lang w:val="ru-RU"/>
        </w:rPr>
        <w:t>Целые выражения</w:t>
      </w:r>
    </w:p>
    <w:p w:rsidR="00DD2384" w:rsidRPr="004439E0" w:rsidRDefault="00EB158A" w:rsidP="00F11FB2">
      <w:pPr>
        <w:pStyle w:val="a3"/>
        <w:ind w:left="0" w:right="287" w:firstLine="567"/>
        <w:rPr>
          <w:sz w:val="22"/>
          <w:szCs w:val="22"/>
          <w:lang w:val="ru-RU"/>
        </w:rPr>
      </w:pPr>
      <w:r w:rsidRPr="004439E0">
        <w:rPr>
          <w:sz w:val="22"/>
          <w:szCs w:val="22"/>
          <w:lang w:val="ru-RU"/>
        </w:rPr>
        <w:t>Степень с натуральным показателем и её свойства. Преобразования выражений, содержащих степени с натуральным показателем.</w:t>
      </w:r>
    </w:p>
    <w:p w:rsidR="00DD2384" w:rsidRPr="004439E0" w:rsidRDefault="00EB158A" w:rsidP="00F11FB2">
      <w:pPr>
        <w:ind w:right="281" w:firstLine="567"/>
        <w:jc w:val="both"/>
        <w:rPr>
          <w:i/>
          <w:lang w:val="ru-RU"/>
        </w:rPr>
      </w:pPr>
      <w:r w:rsidRPr="004439E0">
        <w:rPr>
          <w:lang w:val="ru-RU"/>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sidRPr="004439E0">
        <w:rPr>
          <w:i/>
          <w:lang w:val="ru-RU"/>
        </w:rPr>
        <w:t>группировка, применение формул сокращённого умножения</w:t>
      </w:r>
      <w:r w:rsidRPr="004439E0">
        <w:rPr>
          <w:lang w:val="ru-RU"/>
        </w:rPr>
        <w:t xml:space="preserve">. </w:t>
      </w:r>
      <w:r w:rsidRPr="004439E0">
        <w:rPr>
          <w:i/>
          <w:lang w:val="ru-RU"/>
        </w:rPr>
        <w:t>Квадратный трёхчлен, разложение квадратного трёхчлена на множители.</w:t>
      </w:r>
    </w:p>
    <w:p w:rsidR="00DD2384" w:rsidRPr="004439E0" w:rsidRDefault="00EB158A" w:rsidP="00F11FB2">
      <w:pPr>
        <w:pStyle w:val="4"/>
        <w:spacing w:before="3"/>
        <w:ind w:left="0" w:firstLine="567"/>
        <w:jc w:val="both"/>
        <w:rPr>
          <w:sz w:val="22"/>
          <w:szCs w:val="22"/>
          <w:lang w:val="ru-RU"/>
        </w:rPr>
      </w:pPr>
      <w:r w:rsidRPr="004439E0">
        <w:rPr>
          <w:sz w:val="22"/>
          <w:szCs w:val="22"/>
          <w:lang w:val="ru-RU"/>
        </w:rPr>
        <w:t>Дробно-рациональные выражения</w:t>
      </w:r>
    </w:p>
    <w:p w:rsidR="00DD2384" w:rsidRPr="004439E0" w:rsidRDefault="00EB158A" w:rsidP="00F11FB2">
      <w:pPr>
        <w:ind w:right="285" w:firstLine="567"/>
        <w:jc w:val="both"/>
        <w:rPr>
          <w:i/>
          <w:lang w:val="ru-RU"/>
        </w:rPr>
      </w:pPr>
      <w:r w:rsidRPr="004439E0">
        <w:rPr>
          <w:lang w:val="ru-RU"/>
        </w:rPr>
        <w:t xml:space="preserve">Степень с целым показателем. Преобразование дробно-линейных выражений: сложение, умножение, деление. </w:t>
      </w:r>
      <w:r w:rsidRPr="004439E0">
        <w:rPr>
          <w:i/>
          <w:lang w:val="ru-RU"/>
        </w:rPr>
        <w:t>Алгебраическая дробь. Допустимые значения переменных в дробно-рациональных выражениях</w:t>
      </w:r>
      <w:r w:rsidRPr="004439E0">
        <w:rPr>
          <w:lang w:val="ru-RU"/>
        </w:rPr>
        <w:t xml:space="preserve">. </w:t>
      </w:r>
      <w:r w:rsidRPr="004439E0">
        <w:rPr>
          <w:i/>
          <w:lang w:val="ru-RU"/>
        </w:rPr>
        <w:t>Сокращение алгебраических дробей.</w:t>
      </w:r>
      <w:r w:rsidRPr="004439E0">
        <w:rPr>
          <w:i/>
          <w:spacing w:val="61"/>
          <w:lang w:val="ru-RU"/>
        </w:rPr>
        <w:t xml:space="preserve"> </w:t>
      </w:r>
      <w:r w:rsidRPr="004439E0">
        <w:rPr>
          <w:i/>
          <w:lang w:val="ru-RU"/>
        </w:rPr>
        <w:t>Приведение</w:t>
      </w:r>
      <w:r w:rsidR="00F11FB2">
        <w:rPr>
          <w:i/>
          <w:lang w:val="ru-RU"/>
        </w:rPr>
        <w:t xml:space="preserve"> </w:t>
      </w:r>
      <w:r w:rsidRPr="004439E0">
        <w:rPr>
          <w:i/>
          <w:lang w:val="ru-RU"/>
        </w:rPr>
        <w:t>алгебраических дробей к общему знаменателю. Действия с алгебраическими дробями: сложение, вычитание, умножение, деление, возведение в степень.</w:t>
      </w:r>
    </w:p>
    <w:p w:rsidR="00DD2384" w:rsidRPr="004439E0" w:rsidRDefault="00EB158A" w:rsidP="00F11FB2">
      <w:pPr>
        <w:spacing w:line="299" w:lineRule="exact"/>
        <w:ind w:firstLine="567"/>
        <w:jc w:val="both"/>
        <w:rPr>
          <w:i/>
          <w:lang w:val="ru-RU"/>
        </w:rPr>
      </w:pPr>
      <w:r w:rsidRPr="004439E0">
        <w:rPr>
          <w:i/>
          <w:lang w:val="ru-RU"/>
        </w:rPr>
        <w:t>Преобразование выражений, содержащих знак модуля.</w:t>
      </w:r>
    </w:p>
    <w:p w:rsidR="00DD2384" w:rsidRPr="004439E0" w:rsidRDefault="00EB158A" w:rsidP="00F11FB2">
      <w:pPr>
        <w:pStyle w:val="4"/>
        <w:spacing w:before="6"/>
        <w:ind w:left="0" w:firstLine="567"/>
        <w:jc w:val="both"/>
        <w:rPr>
          <w:sz w:val="22"/>
          <w:szCs w:val="22"/>
          <w:lang w:val="ru-RU"/>
        </w:rPr>
      </w:pPr>
      <w:r w:rsidRPr="004439E0">
        <w:rPr>
          <w:sz w:val="22"/>
          <w:szCs w:val="22"/>
          <w:lang w:val="ru-RU"/>
        </w:rPr>
        <w:t>Квадратные корни</w:t>
      </w:r>
    </w:p>
    <w:p w:rsidR="00DD2384" w:rsidRPr="004439E0" w:rsidRDefault="00EB158A" w:rsidP="00F11FB2">
      <w:pPr>
        <w:pStyle w:val="a3"/>
        <w:ind w:left="0" w:right="286" w:firstLine="567"/>
        <w:rPr>
          <w:sz w:val="22"/>
          <w:szCs w:val="22"/>
          <w:lang w:val="ru-RU"/>
        </w:rPr>
      </w:pPr>
      <w:r w:rsidRPr="004439E0">
        <w:rPr>
          <w:sz w:val="22"/>
          <w:szCs w:val="22"/>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439E0">
        <w:rPr>
          <w:i/>
          <w:sz w:val="22"/>
          <w:szCs w:val="22"/>
          <w:lang w:val="ru-RU"/>
        </w:rPr>
        <w:t>внесение множителя под знак корня</w:t>
      </w:r>
      <w:r w:rsidRPr="004439E0">
        <w:rPr>
          <w:sz w:val="22"/>
          <w:szCs w:val="22"/>
          <w:lang w:val="ru-RU"/>
        </w:rPr>
        <w:t>.</w:t>
      </w:r>
    </w:p>
    <w:p w:rsidR="00DD2384" w:rsidRPr="004439E0" w:rsidRDefault="00EB158A" w:rsidP="00F11FB2">
      <w:pPr>
        <w:pStyle w:val="4"/>
        <w:spacing w:before="5" w:line="240" w:lineRule="auto"/>
        <w:ind w:left="567" w:right="6086"/>
        <w:jc w:val="both"/>
        <w:rPr>
          <w:sz w:val="22"/>
          <w:szCs w:val="22"/>
          <w:lang w:val="ru-RU"/>
        </w:rPr>
      </w:pPr>
      <w:r w:rsidRPr="004439E0">
        <w:rPr>
          <w:sz w:val="22"/>
          <w:szCs w:val="22"/>
          <w:lang w:val="ru-RU"/>
        </w:rPr>
        <w:t>Уравнения и неравенства Равенства</w:t>
      </w:r>
    </w:p>
    <w:p w:rsidR="00DD2384" w:rsidRPr="004439E0" w:rsidRDefault="00EB158A" w:rsidP="00F11FB2">
      <w:pPr>
        <w:pStyle w:val="a3"/>
        <w:spacing w:line="291" w:lineRule="exact"/>
        <w:ind w:left="0" w:firstLine="567"/>
        <w:rPr>
          <w:sz w:val="22"/>
          <w:szCs w:val="22"/>
          <w:lang w:val="ru-RU"/>
        </w:rPr>
      </w:pPr>
      <w:r w:rsidRPr="004439E0">
        <w:rPr>
          <w:sz w:val="22"/>
          <w:szCs w:val="22"/>
          <w:lang w:val="ru-RU"/>
        </w:rPr>
        <w:t>Числовое равенство. Свойства числовых равенств. Равенство с переменной.</w:t>
      </w:r>
    </w:p>
    <w:p w:rsidR="00DD2384" w:rsidRPr="004439E0" w:rsidRDefault="00EB158A" w:rsidP="00F11FB2">
      <w:pPr>
        <w:pStyle w:val="4"/>
        <w:spacing w:before="6"/>
        <w:ind w:left="0" w:firstLine="567"/>
        <w:jc w:val="both"/>
        <w:rPr>
          <w:sz w:val="22"/>
          <w:szCs w:val="22"/>
          <w:lang w:val="ru-RU"/>
        </w:rPr>
      </w:pPr>
      <w:r w:rsidRPr="004439E0">
        <w:rPr>
          <w:sz w:val="22"/>
          <w:szCs w:val="22"/>
          <w:lang w:val="ru-RU"/>
        </w:rPr>
        <w:t>Уравнения</w:t>
      </w:r>
    </w:p>
    <w:p w:rsidR="00F11FB2" w:rsidRDefault="00EB158A" w:rsidP="00F11FB2">
      <w:pPr>
        <w:tabs>
          <w:tab w:val="left" w:pos="2568"/>
          <w:tab w:val="left" w:pos="3947"/>
          <w:tab w:val="left" w:pos="4318"/>
          <w:tab w:val="left" w:pos="5199"/>
          <w:tab w:val="left" w:pos="6650"/>
          <w:tab w:val="left" w:pos="8596"/>
          <w:tab w:val="left" w:pos="8958"/>
        </w:tabs>
        <w:ind w:right="286" w:firstLine="567"/>
        <w:jc w:val="both"/>
        <w:rPr>
          <w:i/>
          <w:lang w:val="ru-RU"/>
        </w:rPr>
      </w:pPr>
      <w:r w:rsidRPr="004439E0">
        <w:rPr>
          <w:lang w:val="ru-RU"/>
        </w:rPr>
        <w:t>Понятие</w:t>
      </w:r>
      <w:r w:rsidRPr="004439E0">
        <w:rPr>
          <w:lang w:val="ru-RU"/>
        </w:rPr>
        <w:tab/>
        <w:t>уравнения</w:t>
      </w:r>
      <w:r w:rsidRPr="004439E0">
        <w:rPr>
          <w:lang w:val="ru-RU"/>
        </w:rPr>
        <w:tab/>
        <w:t>и</w:t>
      </w:r>
      <w:r w:rsidRPr="004439E0">
        <w:rPr>
          <w:lang w:val="ru-RU"/>
        </w:rPr>
        <w:tab/>
        <w:t>корня</w:t>
      </w:r>
      <w:r w:rsidRPr="004439E0">
        <w:rPr>
          <w:lang w:val="ru-RU"/>
        </w:rPr>
        <w:tab/>
        <w:t>уравнения.</w:t>
      </w:r>
      <w:r w:rsidRPr="004439E0">
        <w:rPr>
          <w:lang w:val="ru-RU"/>
        </w:rPr>
        <w:tab/>
      </w:r>
      <w:r w:rsidR="00F11FB2">
        <w:rPr>
          <w:i/>
          <w:lang w:val="ru-RU"/>
        </w:rPr>
        <w:t>Представление</w:t>
      </w:r>
      <w:r w:rsidR="00F11FB2">
        <w:rPr>
          <w:i/>
          <w:lang w:val="ru-RU"/>
        </w:rPr>
        <w:tab/>
        <w:t>о</w:t>
      </w:r>
    </w:p>
    <w:p w:rsidR="00DD2384" w:rsidRPr="004439E0" w:rsidRDefault="00EB158A" w:rsidP="00F11FB2">
      <w:pPr>
        <w:tabs>
          <w:tab w:val="left" w:pos="2568"/>
          <w:tab w:val="left" w:pos="3947"/>
          <w:tab w:val="left" w:pos="4318"/>
          <w:tab w:val="left" w:pos="5199"/>
          <w:tab w:val="left" w:pos="6650"/>
          <w:tab w:val="left" w:pos="8596"/>
          <w:tab w:val="left" w:pos="8958"/>
        </w:tabs>
        <w:ind w:right="286"/>
        <w:jc w:val="both"/>
        <w:rPr>
          <w:i/>
          <w:lang w:val="ru-RU"/>
        </w:rPr>
      </w:pPr>
      <w:r w:rsidRPr="004439E0">
        <w:rPr>
          <w:i/>
          <w:lang w:val="ru-RU"/>
        </w:rPr>
        <w:t>равносильности уравнений. Область определения уравнения (область допустимых значений</w:t>
      </w:r>
      <w:r w:rsidRPr="004439E0">
        <w:rPr>
          <w:i/>
          <w:spacing w:val="-24"/>
          <w:lang w:val="ru-RU"/>
        </w:rPr>
        <w:t xml:space="preserve"> </w:t>
      </w:r>
      <w:r w:rsidRPr="004439E0">
        <w:rPr>
          <w:i/>
          <w:lang w:val="ru-RU"/>
        </w:rPr>
        <w:t>переменной).</w:t>
      </w:r>
    </w:p>
    <w:p w:rsidR="00DD2384" w:rsidRPr="004439E0" w:rsidRDefault="00EB158A" w:rsidP="00F11FB2">
      <w:pPr>
        <w:pStyle w:val="4"/>
        <w:spacing w:before="3"/>
        <w:ind w:left="0" w:firstLine="567"/>
        <w:jc w:val="both"/>
        <w:rPr>
          <w:sz w:val="22"/>
          <w:szCs w:val="22"/>
          <w:lang w:val="ru-RU"/>
        </w:rPr>
      </w:pPr>
      <w:r w:rsidRPr="004439E0">
        <w:rPr>
          <w:sz w:val="22"/>
          <w:szCs w:val="22"/>
          <w:lang w:val="ru-RU"/>
        </w:rPr>
        <w:lastRenderedPageBreak/>
        <w:t>Линейное уравнение и его корни</w:t>
      </w:r>
    </w:p>
    <w:p w:rsidR="00DD2384" w:rsidRPr="004439E0" w:rsidRDefault="00EB158A" w:rsidP="00F11FB2">
      <w:pPr>
        <w:ind w:right="735" w:firstLine="567"/>
        <w:jc w:val="both"/>
        <w:rPr>
          <w:i/>
          <w:lang w:val="ru-RU"/>
        </w:rPr>
      </w:pPr>
      <w:r w:rsidRPr="004439E0">
        <w:rPr>
          <w:lang w:val="ru-RU"/>
        </w:rPr>
        <w:t xml:space="preserve">Решение линейных уравнений. </w:t>
      </w:r>
      <w:r w:rsidRPr="004439E0">
        <w:rPr>
          <w:i/>
          <w:lang w:val="ru-RU"/>
        </w:rPr>
        <w:t>Линейное уравнение с параметром. Количество корней линейного уравнения. Решение линейных уравнений с параметром.</w:t>
      </w:r>
    </w:p>
    <w:p w:rsidR="00DD2384" w:rsidRPr="004439E0" w:rsidRDefault="00EB158A" w:rsidP="00F11FB2">
      <w:pPr>
        <w:pStyle w:val="4"/>
        <w:spacing w:before="4" w:line="295" w:lineRule="exact"/>
        <w:ind w:left="0" w:firstLine="567"/>
        <w:jc w:val="both"/>
        <w:rPr>
          <w:sz w:val="22"/>
          <w:szCs w:val="22"/>
          <w:lang w:val="ru-RU"/>
        </w:rPr>
      </w:pPr>
      <w:r w:rsidRPr="004439E0">
        <w:rPr>
          <w:sz w:val="22"/>
          <w:szCs w:val="22"/>
          <w:lang w:val="ru-RU"/>
        </w:rPr>
        <w:t>Квадратное уравнение и его корни</w:t>
      </w:r>
    </w:p>
    <w:p w:rsidR="00DD2384" w:rsidRPr="004439E0" w:rsidRDefault="00EB158A" w:rsidP="00F11FB2">
      <w:pPr>
        <w:ind w:right="283" w:firstLine="567"/>
        <w:jc w:val="both"/>
        <w:rPr>
          <w:i/>
          <w:lang w:val="ru-RU"/>
        </w:rPr>
      </w:pPr>
      <w:r w:rsidRPr="004439E0">
        <w:rPr>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4439E0">
        <w:rPr>
          <w:i/>
          <w:lang w:val="ru-RU"/>
        </w:rPr>
        <w:t xml:space="preserve">Теорема Виета. Теорема, обратная теореме Виета. </w:t>
      </w:r>
      <w:r w:rsidRPr="004439E0">
        <w:rPr>
          <w:lang w:val="ru-RU"/>
        </w:rPr>
        <w:t>Решение квадратных уравнений: использование формулы для нахождения корней</w:t>
      </w:r>
      <w:r w:rsidRPr="004439E0">
        <w:rPr>
          <w:i/>
          <w:lang w:val="ru-RU"/>
        </w:rPr>
        <w:t>, графический метод решения, разложение на множители, подбор корней с использованием теоремы Виета</w:t>
      </w:r>
      <w:r w:rsidRPr="004439E0">
        <w:rPr>
          <w:lang w:val="ru-RU"/>
        </w:rPr>
        <w:t xml:space="preserve">. </w:t>
      </w:r>
      <w:r w:rsidRPr="004439E0">
        <w:rPr>
          <w:i/>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D2384" w:rsidRPr="004439E0" w:rsidRDefault="00EB158A" w:rsidP="00F11FB2">
      <w:pPr>
        <w:pStyle w:val="4"/>
        <w:spacing w:before="4"/>
        <w:ind w:left="0" w:firstLine="567"/>
        <w:jc w:val="both"/>
        <w:rPr>
          <w:sz w:val="22"/>
          <w:szCs w:val="22"/>
          <w:lang w:val="ru-RU"/>
        </w:rPr>
      </w:pPr>
      <w:r w:rsidRPr="004439E0">
        <w:rPr>
          <w:sz w:val="22"/>
          <w:szCs w:val="22"/>
          <w:lang w:val="ru-RU"/>
        </w:rPr>
        <w:t>Дробно-рациональные уравнения</w:t>
      </w:r>
    </w:p>
    <w:p w:rsidR="00DD2384" w:rsidRPr="004439E0" w:rsidRDefault="00EB158A" w:rsidP="00F11FB2">
      <w:pPr>
        <w:ind w:firstLine="708"/>
        <w:rPr>
          <w:i/>
          <w:lang w:val="ru-RU"/>
        </w:rPr>
      </w:pPr>
      <w:r w:rsidRPr="004439E0">
        <w:rPr>
          <w:lang w:val="ru-RU"/>
        </w:rPr>
        <w:t xml:space="preserve">Решение простейших дробно-линейных уравнений. </w:t>
      </w:r>
      <w:r w:rsidRPr="004439E0">
        <w:rPr>
          <w:i/>
          <w:lang w:val="ru-RU"/>
        </w:rPr>
        <w:t>Решение дробно-рациональных уравнений.</w:t>
      </w:r>
    </w:p>
    <w:p w:rsidR="00DD2384" w:rsidRPr="004439E0" w:rsidRDefault="00EB158A" w:rsidP="00F11FB2">
      <w:pPr>
        <w:ind w:left="142" w:right="141" w:firstLine="708"/>
        <w:jc w:val="both"/>
        <w:rPr>
          <w:i/>
          <w:lang w:val="ru-RU"/>
        </w:rPr>
      </w:pPr>
      <w:r w:rsidRPr="004439E0">
        <w:rPr>
          <w:i/>
          <w:lang w:val="ru-RU"/>
        </w:rPr>
        <w:t xml:space="preserve">Методы решения уравнений: методы равносильных преобразований, метод замены </w:t>
      </w:r>
      <w:r w:rsidR="00F11FB2" w:rsidRPr="004439E0">
        <w:rPr>
          <w:noProof/>
          <w:lang w:val="ru-RU" w:eastAsia="ru-RU"/>
        </w:rPr>
        <mc:AlternateContent>
          <mc:Choice Requires="wpg">
            <w:drawing>
              <wp:anchor distT="0" distB="0" distL="114300" distR="114300" simplePos="0" relativeHeight="251660800" behindDoc="1" locked="0" layoutInCell="1" allowOverlap="1" wp14:anchorId="3B2F1C81" wp14:editId="196552B0">
                <wp:simplePos x="0" y="0"/>
                <wp:positionH relativeFrom="page">
                  <wp:posOffset>5924550</wp:posOffset>
                </wp:positionH>
                <wp:positionV relativeFrom="paragraph">
                  <wp:posOffset>159385</wp:posOffset>
                </wp:positionV>
                <wp:extent cx="417830" cy="333375"/>
                <wp:effectExtent l="19050" t="57150" r="1270" b="9525"/>
                <wp:wrapNone/>
                <wp:docPr id="6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6366500"/>
                          <a:chOff x="992" y="5"/>
                          <a:chExt cx="8990" cy="7276"/>
                        </a:xfrm>
                      </wpg:grpSpPr>
                      <wps:wsp>
                        <wps:cNvPr id="63" name="AutoShape 93"/>
                        <wps:cNvSpPr>
                          <a:spLocks/>
                        </wps:cNvSpPr>
                        <wps:spPr bwMode="auto">
                          <a:xfrm>
                            <a:off x="992" y="6916"/>
                            <a:ext cx="662" cy="365"/>
                          </a:xfrm>
                          <a:custGeom>
                            <a:avLst/>
                            <a:gdLst>
                              <a:gd name="T0" fmla="+- 0 9335 992"/>
                              <a:gd name="T1" fmla="*/ T0 w 662"/>
                              <a:gd name="T2" fmla="+- 0 279 6917"/>
                              <a:gd name="T3" fmla="*/ 279 h 365"/>
                              <a:gd name="T4" fmla="+- 0 9359 992"/>
                              <a:gd name="T5" fmla="*/ T4 w 662"/>
                              <a:gd name="T6" fmla="+- 0 263 6917"/>
                              <a:gd name="T7" fmla="*/ 263 h 365"/>
                              <a:gd name="T8" fmla="+- 0 9359 992"/>
                              <a:gd name="T9" fmla="*/ T8 w 662"/>
                              <a:gd name="T10" fmla="+- 0 262 6917"/>
                              <a:gd name="T11" fmla="*/ 262 h 365"/>
                              <a:gd name="T12" fmla="+- 0 9417 992"/>
                              <a:gd name="T13" fmla="*/ T12 w 662"/>
                              <a:gd name="T14" fmla="+- 0 385 6917"/>
                              <a:gd name="T15" fmla="*/ 385 h 365"/>
                              <a:gd name="T16" fmla="+- 0 9417 992"/>
                              <a:gd name="T17" fmla="*/ T16 w 662"/>
                              <a:gd name="T18" fmla="+- 0 385 6917"/>
                              <a:gd name="T19" fmla="*/ 385 h 365"/>
                              <a:gd name="T20" fmla="+- 0 9480 992"/>
                              <a:gd name="T21" fmla="*/ T20 w 662"/>
                              <a:gd name="T22" fmla="+- 0 60 6917"/>
                              <a:gd name="T23" fmla="*/ 60 h 365"/>
                              <a:gd name="T24" fmla="+- 0 9480 992"/>
                              <a:gd name="T25" fmla="*/ T24 w 662"/>
                              <a:gd name="T26" fmla="+- 0 60 6917"/>
                              <a:gd name="T27" fmla="*/ 60 h 365"/>
                              <a:gd name="T28" fmla="+- 0 9982 992"/>
                              <a:gd name="T29" fmla="*/ T28 w 662"/>
                              <a:gd name="T30" fmla="+- 0 60 6917"/>
                              <a:gd name="T31" fmla="*/ 6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8343" y="-6638"/>
                                </a:moveTo>
                                <a:lnTo>
                                  <a:pt x="8367" y="-6654"/>
                                </a:lnTo>
                                <a:moveTo>
                                  <a:pt x="8367" y="-6655"/>
                                </a:moveTo>
                                <a:lnTo>
                                  <a:pt x="8425" y="-6532"/>
                                </a:lnTo>
                                <a:moveTo>
                                  <a:pt x="8425" y="-6532"/>
                                </a:moveTo>
                                <a:lnTo>
                                  <a:pt x="8488" y="-6857"/>
                                </a:lnTo>
                                <a:moveTo>
                                  <a:pt x="8488" y="-6857"/>
                                </a:moveTo>
                                <a:lnTo>
                                  <a:pt x="8990" y="-6857"/>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utoShape 92"/>
                        <wps:cNvSpPr>
                          <a:spLocks/>
                        </wps:cNvSpPr>
                        <wps:spPr bwMode="auto">
                          <a:xfrm>
                            <a:off x="9324" y="47"/>
                            <a:ext cx="649" cy="330"/>
                          </a:xfrm>
                          <a:custGeom>
                            <a:avLst/>
                            <a:gdLst>
                              <a:gd name="T0" fmla="+- 0 9366 9325"/>
                              <a:gd name="T1" fmla="*/ T0 w 649"/>
                              <a:gd name="T2" fmla="+- 0 263 47"/>
                              <a:gd name="T3" fmla="*/ 263 h 330"/>
                              <a:gd name="T4" fmla="+- 0 9344 9325"/>
                              <a:gd name="T5" fmla="*/ T4 w 649"/>
                              <a:gd name="T6" fmla="+- 0 263 47"/>
                              <a:gd name="T7" fmla="*/ 263 h 330"/>
                              <a:gd name="T8" fmla="+- 0 9403 9325"/>
                              <a:gd name="T9" fmla="*/ T8 w 649"/>
                              <a:gd name="T10" fmla="+- 0 377 47"/>
                              <a:gd name="T11" fmla="*/ 377 h 330"/>
                              <a:gd name="T12" fmla="+- 0 9415 9325"/>
                              <a:gd name="T13" fmla="*/ T12 w 649"/>
                              <a:gd name="T14" fmla="+- 0 377 47"/>
                              <a:gd name="T15" fmla="*/ 377 h 330"/>
                              <a:gd name="T16" fmla="+- 0 9420 9325"/>
                              <a:gd name="T17" fmla="*/ T16 w 649"/>
                              <a:gd name="T18" fmla="+- 0 348 47"/>
                              <a:gd name="T19" fmla="*/ 348 h 330"/>
                              <a:gd name="T20" fmla="+- 0 9408 9325"/>
                              <a:gd name="T21" fmla="*/ T20 w 649"/>
                              <a:gd name="T22" fmla="+- 0 348 47"/>
                              <a:gd name="T23" fmla="*/ 348 h 330"/>
                              <a:gd name="T24" fmla="+- 0 9366 9325"/>
                              <a:gd name="T25" fmla="*/ T24 w 649"/>
                              <a:gd name="T26" fmla="+- 0 263 47"/>
                              <a:gd name="T27" fmla="*/ 263 h 330"/>
                              <a:gd name="T28" fmla="+- 0 9973 9325"/>
                              <a:gd name="T29" fmla="*/ T28 w 649"/>
                              <a:gd name="T30" fmla="+- 0 47 47"/>
                              <a:gd name="T31" fmla="*/ 47 h 330"/>
                              <a:gd name="T32" fmla="+- 0 9467 9325"/>
                              <a:gd name="T33" fmla="*/ T32 w 649"/>
                              <a:gd name="T34" fmla="+- 0 47 47"/>
                              <a:gd name="T35" fmla="*/ 47 h 330"/>
                              <a:gd name="T36" fmla="+- 0 9408 9325"/>
                              <a:gd name="T37" fmla="*/ T36 w 649"/>
                              <a:gd name="T38" fmla="+- 0 348 47"/>
                              <a:gd name="T39" fmla="*/ 348 h 330"/>
                              <a:gd name="T40" fmla="+- 0 9420 9325"/>
                              <a:gd name="T41" fmla="*/ T40 w 649"/>
                              <a:gd name="T42" fmla="+- 0 348 47"/>
                              <a:gd name="T43" fmla="*/ 348 h 330"/>
                              <a:gd name="T44" fmla="+- 0 9477 9325"/>
                              <a:gd name="T45" fmla="*/ T44 w 649"/>
                              <a:gd name="T46" fmla="+- 0 58 47"/>
                              <a:gd name="T47" fmla="*/ 58 h 330"/>
                              <a:gd name="T48" fmla="+- 0 9973 9325"/>
                              <a:gd name="T49" fmla="*/ T48 w 649"/>
                              <a:gd name="T50" fmla="+- 0 58 47"/>
                              <a:gd name="T51" fmla="*/ 58 h 330"/>
                              <a:gd name="T52" fmla="+- 0 9973 9325"/>
                              <a:gd name="T53" fmla="*/ T52 w 649"/>
                              <a:gd name="T54" fmla="+- 0 47 47"/>
                              <a:gd name="T55" fmla="*/ 47 h 330"/>
                              <a:gd name="T56" fmla="+- 0 9357 9325"/>
                              <a:gd name="T57" fmla="*/ T56 w 649"/>
                              <a:gd name="T58" fmla="+- 0 246 47"/>
                              <a:gd name="T59" fmla="*/ 246 h 330"/>
                              <a:gd name="T60" fmla="+- 0 9325 9325"/>
                              <a:gd name="T61" fmla="*/ T60 w 649"/>
                              <a:gd name="T62" fmla="+- 0 269 47"/>
                              <a:gd name="T63" fmla="*/ 269 h 330"/>
                              <a:gd name="T64" fmla="+- 0 9329 9325"/>
                              <a:gd name="T65" fmla="*/ T64 w 649"/>
                              <a:gd name="T66" fmla="+- 0 275 47"/>
                              <a:gd name="T67" fmla="*/ 275 h 330"/>
                              <a:gd name="T68" fmla="+- 0 9344 9325"/>
                              <a:gd name="T69" fmla="*/ T68 w 649"/>
                              <a:gd name="T70" fmla="+- 0 263 47"/>
                              <a:gd name="T71" fmla="*/ 263 h 330"/>
                              <a:gd name="T72" fmla="+- 0 9366 9325"/>
                              <a:gd name="T73" fmla="*/ T72 w 649"/>
                              <a:gd name="T74" fmla="+- 0 263 47"/>
                              <a:gd name="T75" fmla="*/ 263 h 330"/>
                              <a:gd name="T76" fmla="+- 0 9357 9325"/>
                              <a:gd name="T77" fmla="*/ T76 w 649"/>
                              <a:gd name="T78" fmla="+- 0 246 47"/>
                              <a:gd name="T79" fmla="*/ 24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9" h="330">
                                <a:moveTo>
                                  <a:pt x="41" y="216"/>
                                </a:moveTo>
                                <a:lnTo>
                                  <a:pt x="19" y="216"/>
                                </a:lnTo>
                                <a:lnTo>
                                  <a:pt x="78" y="330"/>
                                </a:lnTo>
                                <a:lnTo>
                                  <a:pt x="90" y="330"/>
                                </a:lnTo>
                                <a:lnTo>
                                  <a:pt x="95" y="301"/>
                                </a:lnTo>
                                <a:lnTo>
                                  <a:pt x="83" y="301"/>
                                </a:lnTo>
                                <a:lnTo>
                                  <a:pt x="41" y="216"/>
                                </a:lnTo>
                                <a:close/>
                                <a:moveTo>
                                  <a:pt x="648" y="0"/>
                                </a:moveTo>
                                <a:lnTo>
                                  <a:pt x="142" y="0"/>
                                </a:lnTo>
                                <a:lnTo>
                                  <a:pt x="83" y="301"/>
                                </a:lnTo>
                                <a:lnTo>
                                  <a:pt x="95" y="301"/>
                                </a:lnTo>
                                <a:lnTo>
                                  <a:pt x="152" y="11"/>
                                </a:lnTo>
                                <a:lnTo>
                                  <a:pt x="648" y="11"/>
                                </a:lnTo>
                                <a:lnTo>
                                  <a:pt x="648" y="0"/>
                                </a:lnTo>
                                <a:close/>
                                <a:moveTo>
                                  <a:pt x="32" y="199"/>
                                </a:moveTo>
                                <a:lnTo>
                                  <a:pt x="0" y="222"/>
                                </a:lnTo>
                                <a:lnTo>
                                  <a:pt x="4" y="228"/>
                                </a:lnTo>
                                <a:lnTo>
                                  <a:pt x="19" y="216"/>
                                </a:lnTo>
                                <a:lnTo>
                                  <a:pt x="41" y="216"/>
                                </a:lnTo>
                                <a:lnTo>
                                  <a:pt x="32"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91"/>
                        <wps:cNvSpPr txBox="1">
                          <a:spLocks noChangeArrowheads="1"/>
                        </wps:cNvSpPr>
                        <wps:spPr bwMode="auto">
                          <a:xfrm>
                            <a:off x="9324" y="5"/>
                            <a:ext cx="65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2"/>
                                <w:ind w:left="167"/>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F1C81" id="Group 90" o:spid="_x0000_s1038" style="position:absolute;left:0;text-align:left;margin-left:466.5pt;margin-top:12.55pt;width:32.9pt;height:26.25pt;z-index:-251655680;mso-position-horizontal-relative:page" coordorigin="992,5" coordsize="8990,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">
                <v:shape id="AutoShape 93" o:spid="_x0000_s1039" style="position:absolute;left:992;top:6916;width:662;height:365;visibility:visible;mso-wrap-style:square;v-text-anchor:top" coordsize="6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" path="m8343,-6638r24,-16m8367,-6655r58,123m8425,-6532r63,-325m8488,-6857r502,e" filled="f" strokeweight=".04619mm">
                  <v:path arrowok="t" o:connecttype="custom" o:connectlocs="8343,279;8367,263;8367,262;8425,385;8425,385;8488,60;8488,60;8990,60" o:connectangles="0,0,0,0,0,0,0,0"/>
                </v:shape>
                <v:shape id="AutoShape 92" o:spid="_x0000_s1040" style="position:absolute;left:9324;top:47;width:649;height:330;visibility:visible;mso-wrap-style:square;v-text-anchor:top" coordsize="64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" path="m41,216r-22,l78,330r12,l95,301r-12,l41,216xm648,l142,,83,301r12,l152,11r496,l648,xm32,199l,222r4,6l19,216r22,l32,199xe" fillcolor="black" stroked="f">
                  <v:path arrowok="t" o:connecttype="custom" o:connectlocs="41,263;19,263;78,377;90,377;95,348;83,348;41,263;648,47;142,47;83,348;95,348;152,58;648,58;648,47;32,246;0,269;4,275;19,263;41,263;32,246" o:connectangles="0,0,0,0,0,0,0,0,0,0,0,0,0,0,0,0,0,0,0,0"/>
                </v:shape>
                <v:shape id="Text Box 91" o:spid="_x0000_s1041" type="#_x0000_t202" style="position:absolute;left:9324;top:5;width:658;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E863C0" w:rsidRDefault="00E863C0">
                        <w:pPr>
                          <w:spacing w:before="2"/>
                          <w:ind w:left="167"/>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Pr="004439E0">
        <w:rPr>
          <w:i/>
          <w:lang w:val="ru-RU"/>
        </w:rPr>
        <w:t>переменной, графический метод. Использование свойств функций при решении уравнений.</w:t>
      </w:r>
    </w:p>
    <w:p w:rsidR="00DD2384" w:rsidRPr="00F11FB2" w:rsidRDefault="00995BBE" w:rsidP="00F11FB2">
      <w:pPr>
        <w:tabs>
          <w:tab w:val="left" w:pos="7305"/>
          <w:tab w:val="left" w:pos="8555"/>
          <w:tab w:val="left" w:pos="9449"/>
        </w:tabs>
        <w:spacing w:before="31"/>
        <w:ind w:left="142" w:right="141"/>
        <w:rPr>
          <w:rFonts w:ascii="Symbol" w:hAnsi="Symbol"/>
          <w:lang w:val="ru-RU"/>
        </w:rPr>
      </w:pPr>
      <w:r w:rsidRPr="004439E0">
        <w:rPr>
          <w:noProof/>
          <w:lang w:val="ru-RU" w:eastAsia="ru-RU"/>
        </w:rPr>
        <mc:AlternateContent>
          <mc:Choice Requires="wpg">
            <w:drawing>
              <wp:anchor distT="0" distB="0" distL="114300" distR="114300" simplePos="0" relativeHeight="251658752" behindDoc="1" locked="0" layoutInCell="1" allowOverlap="1" wp14:anchorId="4B3BFA90" wp14:editId="5708403A">
                <wp:simplePos x="0" y="0"/>
                <wp:positionH relativeFrom="page">
                  <wp:posOffset>4537075</wp:posOffset>
                </wp:positionH>
                <wp:positionV relativeFrom="paragraph">
                  <wp:posOffset>3810</wp:posOffset>
                </wp:positionV>
                <wp:extent cx="434975" cy="241935"/>
                <wp:effectExtent l="3175" t="3810" r="9525" b="11430"/>
                <wp:wrapNone/>
                <wp:docPr id="7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241935"/>
                          <a:chOff x="7145" y="6"/>
                          <a:chExt cx="685" cy="381"/>
                        </a:xfrm>
                      </wpg:grpSpPr>
                      <wps:wsp>
                        <wps:cNvPr id="71" name="AutoShape 101"/>
                        <wps:cNvSpPr>
                          <a:spLocks/>
                        </wps:cNvSpPr>
                        <wps:spPr bwMode="auto">
                          <a:xfrm>
                            <a:off x="51" y="6916"/>
                            <a:ext cx="677" cy="365"/>
                          </a:xfrm>
                          <a:custGeom>
                            <a:avLst/>
                            <a:gdLst>
                              <a:gd name="T0" fmla="+- 0 7156 51"/>
                              <a:gd name="T1" fmla="*/ T0 w 677"/>
                              <a:gd name="T2" fmla="+- 0 279 6917"/>
                              <a:gd name="T3" fmla="*/ 279 h 365"/>
                              <a:gd name="T4" fmla="+- 0 7180 51"/>
                              <a:gd name="T5" fmla="*/ T4 w 677"/>
                              <a:gd name="T6" fmla="+- 0 263 6917"/>
                              <a:gd name="T7" fmla="*/ 263 h 365"/>
                              <a:gd name="T8" fmla="+- 0 7181 51"/>
                              <a:gd name="T9" fmla="*/ T8 w 677"/>
                              <a:gd name="T10" fmla="+- 0 262 6917"/>
                              <a:gd name="T11" fmla="*/ 262 h 365"/>
                              <a:gd name="T12" fmla="+- 0 7239 51"/>
                              <a:gd name="T13" fmla="*/ T12 w 677"/>
                              <a:gd name="T14" fmla="+- 0 385 6917"/>
                              <a:gd name="T15" fmla="*/ 385 h 365"/>
                              <a:gd name="T16" fmla="+- 0 7239 51"/>
                              <a:gd name="T17" fmla="*/ T16 w 677"/>
                              <a:gd name="T18" fmla="+- 0 385 6917"/>
                              <a:gd name="T19" fmla="*/ 385 h 365"/>
                              <a:gd name="T20" fmla="+- 0 7303 51"/>
                              <a:gd name="T21" fmla="*/ T20 w 677"/>
                              <a:gd name="T22" fmla="+- 0 60 6917"/>
                              <a:gd name="T23" fmla="*/ 60 h 365"/>
                              <a:gd name="T24" fmla="+- 0 7303 51"/>
                              <a:gd name="T25" fmla="*/ T24 w 677"/>
                              <a:gd name="T26" fmla="+- 0 60 6917"/>
                              <a:gd name="T27" fmla="*/ 60 h 365"/>
                              <a:gd name="T28" fmla="+- 0 7830 51"/>
                              <a:gd name="T29" fmla="*/ T28 w 677"/>
                              <a:gd name="T30" fmla="+- 0 60 6917"/>
                              <a:gd name="T31" fmla="*/ 6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7105" y="-6638"/>
                                </a:moveTo>
                                <a:lnTo>
                                  <a:pt x="7129" y="-6654"/>
                                </a:lnTo>
                                <a:moveTo>
                                  <a:pt x="7130" y="-6655"/>
                                </a:moveTo>
                                <a:lnTo>
                                  <a:pt x="7188" y="-6532"/>
                                </a:lnTo>
                                <a:moveTo>
                                  <a:pt x="7188" y="-6532"/>
                                </a:moveTo>
                                <a:lnTo>
                                  <a:pt x="7252" y="-6857"/>
                                </a:lnTo>
                                <a:moveTo>
                                  <a:pt x="7252" y="-6857"/>
                                </a:moveTo>
                                <a:lnTo>
                                  <a:pt x="7779" y="-6857"/>
                                </a:lnTo>
                              </a:path>
                            </a:pathLst>
                          </a:custGeom>
                          <a:noFill/>
                          <a:ln w="16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100"/>
                        <wps:cNvSpPr>
                          <a:spLocks/>
                        </wps:cNvSpPr>
                        <wps:spPr bwMode="auto">
                          <a:xfrm>
                            <a:off x="7145" y="47"/>
                            <a:ext cx="677" cy="330"/>
                          </a:xfrm>
                          <a:custGeom>
                            <a:avLst/>
                            <a:gdLst>
                              <a:gd name="T0" fmla="+- 0 7187 7145"/>
                              <a:gd name="T1" fmla="*/ T0 w 677"/>
                              <a:gd name="T2" fmla="+- 0 263 47"/>
                              <a:gd name="T3" fmla="*/ 263 h 330"/>
                              <a:gd name="T4" fmla="+- 0 7166 7145"/>
                              <a:gd name="T5" fmla="*/ T4 w 677"/>
                              <a:gd name="T6" fmla="+- 0 263 47"/>
                              <a:gd name="T7" fmla="*/ 263 h 330"/>
                              <a:gd name="T8" fmla="+- 0 7225 7145"/>
                              <a:gd name="T9" fmla="*/ T8 w 677"/>
                              <a:gd name="T10" fmla="+- 0 377 47"/>
                              <a:gd name="T11" fmla="*/ 377 h 330"/>
                              <a:gd name="T12" fmla="+- 0 7237 7145"/>
                              <a:gd name="T13" fmla="*/ T12 w 677"/>
                              <a:gd name="T14" fmla="+- 0 377 47"/>
                              <a:gd name="T15" fmla="*/ 377 h 330"/>
                              <a:gd name="T16" fmla="+- 0 7242 7145"/>
                              <a:gd name="T17" fmla="*/ T16 w 677"/>
                              <a:gd name="T18" fmla="+- 0 348 47"/>
                              <a:gd name="T19" fmla="*/ 348 h 330"/>
                              <a:gd name="T20" fmla="+- 0 7230 7145"/>
                              <a:gd name="T21" fmla="*/ T20 w 677"/>
                              <a:gd name="T22" fmla="+- 0 348 47"/>
                              <a:gd name="T23" fmla="*/ 348 h 330"/>
                              <a:gd name="T24" fmla="+- 0 7187 7145"/>
                              <a:gd name="T25" fmla="*/ T24 w 677"/>
                              <a:gd name="T26" fmla="+- 0 263 47"/>
                              <a:gd name="T27" fmla="*/ 263 h 330"/>
                              <a:gd name="T28" fmla="+- 0 7822 7145"/>
                              <a:gd name="T29" fmla="*/ T28 w 677"/>
                              <a:gd name="T30" fmla="+- 0 47 47"/>
                              <a:gd name="T31" fmla="*/ 47 h 330"/>
                              <a:gd name="T32" fmla="+- 0 7290 7145"/>
                              <a:gd name="T33" fmla="*/ T32 w 677"/>
                              <a:gd name="T34" fmla="+- 0 47 47"/>
                              <a:gd name="T35" fmla="*/ 47 h 330"/>
                              <a:gd name="T36" fmla="+- 0 7230 7145"/>
                              <a:gd name="T37" fmla="*/ T36 w 677"/>
                              <a:gd name="T38" fmla="+- 0 348 47"/>
                              <a:gd name="T39" fmla="*/ 348 h 330"/>
                              <a:gd name="T40" fmla="+- 0 7242 7145"/>
                              <a:gd name="T41" fmla="*/ T40 w 677"/>
                              <a:gd name="T42" fmla="+- 0 348 47"/>
                              <a:gd name="T43" fmla="*/ 348 h 330"/>
                              <a:gd name="T44" fmla="+- 0 7299 7145"/>
                              <a:gd name="T45" fmla="*/ T44 w 677"/>
                              <a:gd name="T46" fmla="+- 0 58 47"/>
                              <a:gd name="T47" fmla="*/ 58 h 330"/>
                              <a:gd name="T48" fmla="+- 0 7822 7145"/>
                              <a:gd name="T49" fmla="*/ T48 w 677"/>
                              <a:gd name="T50" fmla="+- 0 58 47"/>
                              <a:gd name="T51" fmla="*/ 58 h 330"/>
                              <a:gd name="T52" fmla="+- 0 7822 7145"/>
                              <a:gd name="T53" fmla="*/ T52 w 677"/>
                              <a:gd name="T54" fmla="+- 0 47 47"/>
                              <a:gd name="T55" fmla="*/ 47 h 330"/>
                              <a:gd name="T56" fmla="+- 0 7179 7145"/>
                              <a:gd name="T57" fmla="*/ T56 w 677"/>
                              <a:gd name="T58" fmla="+- 0 246 47"/>
                              <a:gd name="T59" fmla="*/ 246 h 330"/>
                              <a:gd name="T60" fmla="+- 0 7145 7145"/>
                              <a:gd name="T61" fmla="*/ T60 w 677"/>
                              <a:gd name="T62" fmla="+- 0 269 47"/>
                              <a:gd name="T63" fmla="*/ 269 h 330"/>
                              <a:gd name="T64" fmla="+- 0 7150 7145"/>
                              <a:gd name="T65" fmla="*/ T64 w 677"/>
                              <a:gd name="T66" fmla="+- 0 275 47"/>
                              <a:gd name="T67" fmla="*/ 275 h 330"/>
                              <a:gd name="T68" fmla="+- 0 7166 7145"/>
                              <a:gd name="T69" fmla="*/ T68 w 677"/>
                              <a:gd name="T70" fmla="+- 0 263 47"/>
                              <a:gd name="T71" fmla="*/ 263 h 330"/>
                              <a:gd name="T72" fmla="+- 0 7187 7145"/>
                              <a:gd name="T73" fmla="*/ T72 w 677"/>
                              <a:gd name="T74" fmla="+- 0 263 47"/>
                              <a:gd name="T75" fmla="*/ 263 h 330"/>
                              <a:gd name="T76" fmla="+- 0 7179 7145"/>
                              <a:gd name="T77" fmla="*/ T76 w 677"/>
                              <a:gd name="T78" fmla="+- 0 246 47"/>
                              <a:gd name="T79" fmla="*/ 24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7" h="330">
                                <a:moveTo>
                                  <a:pt x="42" y="216"/>
                                </a:moveTo>
                                <a:lnTo>
                                  <a:pt x="21" y="216"/>
                                </a:lnTo>
                                <a:lnTo>
                                  <a:pt x="80" y="330"/>
                                </a:lnTo>
                                <a:lnTo>
                                  <a:pt x="92" y="330"/>
                                </a:lnTo>
                                <a:lnTo>
                                  <a:pt x="97" y="301"/>
                                </a:lnTo>
                                <a:lnTo>
                                  <a:pt x="85" y="301"/>
                                </a:lnTo>
                                <a:lnTo>
                                  <a:pt x="42" y="216"/>
                                </a:lnTo>
                                <a:close/>
                                <a:moveTo>
                                  <a:pt x="677" y="0"/>
                                </a:moveTo>
                                <a:lnTo>
                                  <a:pt x="145" y="0"/>
                                </a:lnTo>
                                <a:lnTo>
                                  <a:pt x="85" y="301"/>
                                </a:lnTo>
                                <a:lnTo>
                                  <a:pt x="97" y="301"/>
                                </a:lnTo>
                                <a:lnTo>
                                  <a:pt x="154" y="11"/>
                                </a:lnTo>
                                <a:lnTo>
                                  <a:pt x="677" y="11"/>
                                </a:lnTo>
                                <a:lnTo>
                                  <a:pt x="677" y="0"/>
                                </a:lnTo>
                                <a:close/>
                                <a:moveTo>
                                  <a:pt x="34" y="199"/>
                                </a:moveTo>
                                <a:lnTo>
                                  <a:pt x="0" y="222"/>
                                </a:lnTo>
                                <a:lnTo>
                                  <a:pt x="5" y="228"/>
                                </a:lnTo>
                                <a:lnTo>
                                  <a:pt x="21" y="216"/>
                                </a:lnTo>
                                <a:lnTo>
                                  <a:pt x="42" y="216"/>
                                </a:lnTo>
                                <a:lnTo>
                                  <a:pt x="34"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99"/>
                        <wps:cNvSpPr txBox="1">
                          <a:spLocks noChangeArrowheads="1"/>
                        </wps:cNvSpPr>
                        <wps:spPr bwMode="auto">
                          <a:xfrm>
                            <a:off x="7145" y="5"/>
                            <a:ext cx="68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2"/>
                                <w:ind w:left="205"/>
                                <w:rPr>
                                  <w:rFonts w:ascii="Symbol" w:hAnsi="Symbol"/>
                                  <w:sz w:val="29"/>
                                </w:rPr>
                              </w:pPr>
                              <w:r>
                                <w:rPr>
                                  <w:i/>
                                  <w:w w:val="105"/>
                                  <w:position w:val="2"/>
                                </w:rPr>
                                <w:t xml:space="preserve">f </w:t>
                              </w:r>
                              <w:r>
                                <w:rPr>
                                  <w:rFonts w:ascii="Symbol" w:hAnsi="Symbol"/>
                                  <w:w w:val="105"/>
                                  <w:sz w:val="29"/>
                                </w:rPr>
                                <w:t></w:t>
                              </w:r>
                              <w:r>
                                <w:rPr>
                                  <w:i/>
                                  <w:w w:val="105"/>
                                  <w:position w:val="2"/>
                                </w:rPr>
                                <w:t>x</w:t>
                              </w:r>
                              <w:r>
                                <w:rPr>
                                  <w:rFonts w:ascii="Symbol" w:hAnsi="Symbol"/>
                                  <w:w w:val="105"/>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BFA90" id="Group 98" o:spid="_x0000_s1042" style="position:absolute;left:0;text-align:left;margin-left:357.25pt;margin-top:.3pt;width:34.25pt;height:19.05pt;z-index:-251657728;mso-position-horizontal-relative:page" coordorigin="7145,6" coordsize="68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">
                <v:shape id="AutoShape 101" o:spid="_x0000_s1043" style="position:absolute;left:51;top:6916;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" path="m7105,-6638r24,-16m7130,-6655r58,123m7188,-6532r64,-325m7252,-6857r527,e" filled="f" strokeweight=".04667mm">
                  <v:path arrowok="t" o:connecttype="custom" o:connectlocs="7105,279;7129,263;7130,262;7188,385;7188,385;7252,60;7252,60;7779,60" o:connectangles="0,0,0,0,0,0,0,0"/>
                </v:shape>
                <v:shape id="AutoShape 100" o:spid="_x0000_s1044" style="position:absolute;left:7145;top:47;width:677;height:330;visibility:visible;mso-wrap-style:square;v-text-anchor:top" coordsize="67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" path="m42,216r-21,l80,330r12,l97,301r-12,l42,216xm677,l145,,85,301r12,l154,11r523,l677,xm34,199l,222r5,6l21,216r21,l34,199xe" fillcolor="black" stroked="f">
                  <v:path arrowok="t" o:connecttype="custom" o:connectlocs="42,263;21,263;80,377;92,377;97,348;85,348;42,263;677,47;145,47;85,348;97,348;154,58;677,58;677,47;34,246;0,269;5,275;21,263;42,263;34,246" o:connectangles="0,0,0,0,0,0,0,0,0,0,0,0,0,0,0,0,0,0,0,0"/>
                </v:shape>
                <v:shape id="Text Box 99" o:spid="_x0000_s1045" type="#_x0000_t202" style="position:absolute;left:7145;top:5;width:68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E863C0" w:rsidRDefault="00E863C0">
                        <w:pPr>
                          <w:spacing w:before="2"/>
                          <w:ind w:left="205"/>
                          <w:rPr>
                            <w:rFonts w:ascii="Symbol" w:hAnsi="Symbol"/>
                            <w:sz w:val="29"/>
                          </w:rPr>
                        </w:pPr>
                        <w:r>
                          <w:rPr>
                            <w:i/>
                            <w:w w:val="105"/>
                            <w:position w:val="2"/>
                          </w:rPr>
                          <w:t xml:space="preserve">f </w:t>
                        </w:r>
                        <w:r>
                          <w:rPr>
                            <w:rFonts w:ascii="Symbol" w:hAnsi="Symbol"/>
                            <w:w w:val="105"/>
                            <w:sz w:val="29"/>
                          </w:rPr>
                          <w:t></w:t>
                        </w:r>
                        <w:r>
                          <w:rPr>
                            <w:i/>
                            <w:w w:val="105"/>
                            <w:position w:val="2"/>
                          </w:rPr>
                          <w:t>x</w:t>
                        </w:r>
                        <w:r>
                          <w:rPr>
                            <w:rFonts w:ascii="Symbol" w:hAnsi="Symbol"/>
                            <w:w w:val="105"/>
                            <w:sz w:val="29"/>
                          </w:rPr>
                          <w:t></w:t>
                        </w:r>
                      </w:p>
                    </w:txbxContent>
                  </v:textbox>
                </v:shape>
                <w10:wrap anchorx="page"/>
              </v:group>
            </w:pict>
          </mc:Fallback>
        </mc:AlternateContent>
      </w:r>
      <w:r w:rsidRPr="004439E0">
        <w:rPr>
          <w:noProof/>
          <w:lang w:val="ru-RU" w:eastAsia="ru-RU"/>
        </w:rPr>
        <mc:AlternateContent>
          <mc:Choice Requires="wpg">
            <w:drawing>
              <wp:anchor distT="0" distB="0" distL="114300" distR="114300" simplePos="0" relativeHeight="251659776" behindDoc="1" locked="0" layoutInCell="1" allowOverlap="1" wp14:anchorId="7294C9B5" wp14:editId="510B2063">
                <wp:simplePos x="0" y="0"/>
                <wp:positionH relativeFrom="page">
                  <wp:posOffset>5337175</wp:posOffset>
                </wp:positionH>
                <wp:positionV relativeFrom="paragraph">
                  <wp:posOffset>3810</wp:posOffset>
                </wp:positionV>
                <wp:extent cx="429895" cy="241935"/>
                <wp:effectExtent l="3175" t="3810" r="5080" b="11430"/>
                <wp:wrapNone/>
                <wp:docPr id="6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241935"/>
                          <a:chOff x="8405" y="6"/>
                          <a:chExt cx="677" cy="381"/>
                        </a:xfrm>
                      </wpg:grpSpPr>
                      <wps:wsp>
                        <wps:cNvPr id="67" name="AutoShape 97"/>
                        <wps:cNvSpPr>
                          <a:spLocks/>
                        </wps:cNvSpPr>
                        <wps:spPr bwMode="auto">
                          <a:xfrm>
                            <a:off x="51" y="6916"/>
                            <a:ext cx="681" cy="365"/>
                          </a:xfrm>
                          <a:custGeom>
                            <a:avLst/>
                            <a:gdLst>
                              <a:gd name="T0" fmla="+- 0 8415 51"/>
                              <a:gd name="T1" fmla="*/ T0 w 681"/>
                              <a:gd name="T2" fmla="+- 0 279 6917"/>
                              <a:gd name="T3" fmla="*/ 279 h 365"/>
                              <a:gd name="T4" fmla="+- 0 8440 51"/>
                              <a:gd name="T5" fmla="*/ T4 w 681"/>
                              <a:gd name="T6" fmla="+- 0 263 6917"/>
                              <a:gd name="T7" fmla="*/ 263 h 365"/>
                              <a:gd name="T8" fmla="+- 0 8440 51"/>
                              <a:gd name="T9" fmla="*/ T8 w 681"/>
                              <a:gd name="T10" fmla="+- 0 262 6917"/>
                              <a:gd name="T11" fmla="*/ 262 h 365"/>
                              <a:gd name="T12" fmla="+- 0 8497 51"/>
                              <a:gd name="T13" fmla="*/ T12 w 681"/>
                              <a:gd name="T14" fmla="+- 0 385 6917"/>
                              <a:gd name="T15" fmla="*/ 385 h 365"/>
                              <a:gd name="T16" fmla="+- 0 8497 51"/>
                              <a:gd name="T17" fmla="*/ T16 w 681"/>
                              <a:gd name="T18" fmla="+- 0 385 6917"/>
                              <a:gd name="T19" fmla="*/ 385 h 365"/>
                              <a:gd name="T20" fmla="+- 0 8561 51"/>
                              <a:gd name="T21" fmla="*/ T20 w 681"/>
                              <a:gd name="T22" fmla="+- 0 60 6917"/>
                              <a:gd name="T23" fmla="*/ 60 h 365"/>
                              <a:gd name="T24" fmla="+- 0 8561 51"/>
                              <a:gd name="T25" fmla="*/ T24 w 681"/>
                              <a:gd name="T26" fmla="+- 0 60 6917"/>
                              <a:gd name="T27" fmla="*/ 60 h 365"/>
                              <a:gd name="T28" fmla="+- 0 9081 51"/>
                              <a:gd name="T29" fmla="*/ T28 w 681"/>
                              <a:gd name="T30" fmla="+- 0 60 6917"/>
                              <a:gd name="T31" fmla="*/ 6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365">
                                <a:moveTo>
                                  <a:pt x="8364" y="-6638"/>
                                </a:moveTo>
                                <a:lnTo>
                                  <a:pt x="8389" y="-6654"/>
                                </a:lnTo>
                                <a:moveTo>
                                  <a:pt x="8389" y="-6655"/>
                                </a:moveTo>
                                <a:lnTo>
                                  <a:pt x="8446" y="-6532"/>
                                </a:lnTo>
                                <a:moveTo>
                                  <a:pt x="8446" y="-6532"/>
                                </a:moveTo>
                                <a:lnTo>
                                  <a:pt x="8510" y="-6857"/>
                                </a:lnTo>
                                <a:moveTo>
                                  <a:pt x="8510" y="-6857"/>
                                </a:moveTo>
                                <a:lnTo>
                                  <a:pt x="9030" y="-6857"/>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96"/>
                        <wps:cNvSpPr>
                          <a:spLocks/>
                        </wps:cNvSpPr>
                        <wps:spPr bwMode="auto">
                          <a:xfrm>
                            <a:off x="8404" y="47"/>
                            <a:ext cx="668" cy="330"/>
                          </a:xfrm>
                          <a:custGeom>
                            <a:avLst/>
                            <a:gdLst>
                              <a:gd name="T0" fmla="+- 0 8446 8405"/>
                              <a:gd name="T1" fmla="*/ T0 w 668"/>
                              <a:gd name="T2" fmla="+- 0 263 47"/>
                              <a:gd name="T3" fmla="*/ 263 h 330"/>
                              <a:gd name="T4" fmla="+- 0 8425 8405"/>
                              <a:gd name="T5" fmla="*/ T4 w 668"/>
                              <a:gd name="T6" fmla="+- 0 263 47"/>
                              <a:gd name="T7" fmla="*/ 263 h 330"/>
                              <a:gd name="T8" fmla="+- 0 8483 8405"/>
                              <a:gd name="T9" fmla="*/ T8 w 668"/>
                              <a:gd name="T10" fmla="+- 0 377 47"/>
                              <a:gd name="T11" fmla="*/ 377 h 330"/>
                              <a:gd name="T12" fmla="+- 0 8495 8405"/>
                              <a:gd name="T13" fmla="*/ T12 w 668"/>
                              <a:gd name="T14" fmla="+- 0 377 47"/>
                              <a:gd name="T15" fmla="*/ 377 h 330"/>
                              <a:gd name="T16" fmla="+- 0 8500 8405"/>
                              <a:gd name="T17" fmla="*/ T16 w 668"/>
                              <a:gd name="T18" fmla="+- 0 348 47"/>
                              <a:gd name="T19" fmla="*/ 348 h 330"/>
                              <a:gd name="T20" fmla="+- 0 8488 8405"/>
                              <a:gd name="T21" fmla="*/ T20 w 668"/>
                              <a:gd name="T22" fmla="+- 0 348 47"/>
                              <a:gd name="T23" fmla="*/ 348 h 330"/>
                              <a:gd name="T24" fmla="+- 0 8446 8405"/>
                              <a:gd name="T25" fmla="*/ T24 w 668"/>
                              <a:gd name="T26" fmla="+- 0 263 47"/>
                              <a:gd name="T27" fmla="*/ 263 h 330"/>
                              <a:gd name="T28" fmla="+- 0 9072 8405"/>
                              <a:gd name="T29" fmla="*/ T28 w 668"/>
                              <a:gd name="T30" fmla="+- 0 47 47"/>
                              <a:gd name="T31" fmla="*/ 47 h 330"/>
                              <a:gd name="T32" fmla="+- 0 8548 8405"/>
                              <a:gd name="T33" fmla="*/ T32 w 668"/>
                              <a:gd name="T34" fmla="+- 0 47 47"/>
                              <a:gd name="T35" fmla="*/ 47 h 330"/>
                              <a:gd name="T36" fmla="+- 0 8488 8405"/>
                              <a:gd name="T37" fmla="*/ T36 w 668"/>
                              <a:gd name="T38" fmla="+- 0 348 47"/>
                              <a:gd name="T39" fmla="*/ 348 h 330"/>
                              <a:gd name="T40" fmla="+- 0 8500 8405"/>
                              <a:gd name="T41" fmla="*/ T40 w 668"/>
                              <a:gd name="T42" fmla="+- 0 348 47"/>
                              <a:gd name="T43" fmla="*/ 348 h 330"/>
                              <a:gd name="T44" fmla="+- 0 8557 8405"/>
                              <a:gd name="T45" fmla="*/ T44 w 668"/>
                              <a:gd name="T46" fmla="+- 0 58 47"/>
                              <a:gd name="T47" fmla="*/ 58 h 330"/>
                              <a:gd name="T48" fmla="+- 0 9072 8405"/>
                              <a:gd name="T49" fmla="*/ T48 w 668"/>
                              <a:gd name="T50" fmla="+- 0 58 47"/>
                              <a:gd name="T51" fmla="*/ 58 h 330"/>
                              <a:gd name="T52" fmla="+- 0 9072 8405"/>
                              <a:gd name="T53" fmla="*/ T52 w 668"/>
                              <a:gd name="T54" fmla="+- 0 47 47"/>
                              <a:gd name="T55" fmla="*/ 47 h 330"/>
                              <a:gd name="T56" fmla="+- 0 8438 8405"/>
                              <a:gd name="T57" fmla="*/ T56 w 668"/>
                              <a:gd name="T58" fmla="+- 0 246 47"/>
                              <a:gd name="T59" fmla="*/ 246 h 330"/>
                              <a:gd name="T60" fmla="+- 0 8405 8405"/>
                              <a:gd name="T61" fmla="*/ T60 w 668"/>
                              <a:gd name="T62" fmla="+- 0 269 47"/>
                              <a:gd name="T63" fmla="*/ 269 h 330"/>
                              <a:gd name="T64" fmla="+- 0 8409 8405"/>
                              <a:gd name="T65" fmla="*/ T64 w 668"/>
                              <a:gd name="T66" fmla="+- 0 275 47"/>
                              <a:gd name="T67" fmla="*/ 275 h 330"/>
                              <a:gd name="T68" fmla="+- 0 8425 8405"/>
                              <a:gd name="T69" fmla="*/ T68 w 668"/>
                              <a:gd name="T70" fmla="+- 0 263 47"/>
                              <a:gd name="T71" fmla="*/ 263 h 330"/>
                              <a:gd name="T72" fmla="+- 0 8446 8405"/>
                              <a:gd name="T73" fmla="*/ T72 w 668"/>
                              <a:gd name="T74" fmla="+- 0 263 47"/>
                              <a:gd name="T75" fmla="*/ 263 h 330"/>
                              <a:gd name="T76" fmla="+- 0 8438 8405"/>
                              <a:gd name="T77" fmla="*/ T76 w 668"/>
                              <a:gd name="T78" fmla="+- 0 246 47"/>
                              <a:gd name="T79" fmla="*/ 24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8" h="330">
                                <a:moveTo>
                                  <a:pt x="41" y="216"/>
                                </a:moveTo>
                                <a:lnTo>
                                  <a:pt x="20" y="216"/>
                                </a:lnTo>
                                <a:lnTo>
                                  <a:pt x="78" y="330"/>
                                </a:lnTo>
                                <a:lnTo>
                                  <a:pt x="90" y="330"/>
                                </a:lnTo>
                                <a:lnTo>
                                  <a:pt x="95" y="301"/>
                                </a:lnTo>
                                <a:lnTo>
                                  <a:pt x="83" y="301"/>
                                </a:lnTo>
                                <a:lnTo>
                                  <a:pt x="41" y="216"/>
                                </a:lnTo>
                                <a:close/>
                                <a:moveTo>
                                  <a:pt x="667" y="0"/>
                                </a:moveTo>
                                <a:lnTo>
                                  <a:pt x="143" y="0"/>
                                </a:lnTo>
                                <a:lnTo>
                                  <a:pt x="83" y="301"/>
                                </a:lnTo>
                                <a:lnTo>
                                  <a:pt x="95" y="301"/>
                                </a:lnTo>
                                <a:lnTo>
                                  <a:pt x="152" y="11"/>
                                </a:lnTo>
                                <a:lnTo>
                                  <a:pt x="667" y="11"/>
                                </a:lnTo>
                                <a:lnTo>
                                  <a:pt x="667" y="0"/>
                                </a:lnTo>
                                <a:close/>
                                <a:moveTo>
                                  <a:pt x="33" y="199"/>
                                </a:moveTo>
                                <a:lnTo>
                                  <a:pt x="0" y="222"/>
                                </a:lnTo>
                                <a:lnTo>
                                  <a:pt x="4" y="228"/>
                                </a:lnTo>
                                <a:lnTo>
                                  <a:pt x="20" y="216"/>
                                </a:lnTo>
                                <a:lnTo>
                                  <a:pt x="41" y="216"/>
                                </a:lnTo>
                                <a:lnTo>
                                  <a:pt x="33"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95"/>
                        <wps:cNvSpPr txBox="1">
                          <a:spLocks noChangeArrowheads="1"/>
                        </wps:cNvSpPr>
                        <wps:spPr bwMode="auto">
                          <a:xfrm>
                            <a:off x="8404" y="5"/>
                            <a:ext cx="67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2"/>
                                <w:ind w:left="202"/>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4C9B5" id="Group 94" o:spid="_x0000_s1046" style="position:absolute;left:0;text-align:left;margin-left:420.25pt;margin-top:.3pt;width:33.85pt;height:19.05pt;z-index:-251656704;mso-position-horizontal-relative:page" coordorigin="8405,6" coordsize="67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">
                <v:shape id="AutoShape 97" o:spid="_x0000_s1047" style="position:absolute;left:51;top:6916;width:681;height:365;visibility:visible;mso-wrap-style:square;v-text-anchor:top" coordsize="6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" path="m8364,-6638r25,-16m8389,-6655r57,123m8446,-6532r64,-325m8510,-6857r520,e" filled="f" strokeweight=".04619mm">
                  <v:path arrowok="t" o:connecttype="custom" o:connectlocs="8364,279;8389,263;8389,262;8446,385;8446,385;8510,60;8510,60;9030,60" o:connectangles="0,0,0,0,0,0,0,0"/>
                </v:shape>
                <v:shape id="AutoShape 96" o:spid="_x0000_s1048" style="position:absolute;left:8404;top:47;width:668;height:330;visibility:visible;mso-wrap-style:square;v-text-anchor:top" coordsize="66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" path="m41,216r-21,l78,330r12,l95,301r-12,l41,216xm667,l143,,83,301r12,l152,11r515,l667,xm33,199l,222r4,6l20,216r21,l33,199xe" fillcolor="black" stroked="f">
                  <v:path arrowok="t" o:connecttype="custom" o:connectlocs="41,263;20,263;78,377;90,377;95,348;83,348;41,263;667,47;143,47;83,348;95,348;152,58;667,58;667,47;33,246;0,269;4,275;20,263;41,263;33,246" o:connectangles="0,0,0,0,0,0,0,0,0,0,0,0,0,0,0,0,0,0,0,0"/>
                </v:shape>
                <v:shape id="Text Box 95" o:spid="_x0000_s1049" type="#_x0000_t202" style="position:absolute;left:8404;top:5;width:67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E863C0" w:rsidRDefault="00E863C0">
                        <w:pPr>
                          <w:spacing w:before="2"/>
                          <w:ind w:left="202"/>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00EB158A" w:rsidRPr="004439E0">
        <w:rPr>
          <w:i/>
          <w:position w:val="1"/>
          <w:lang w:val="ru-RU"/>
        </w:rPr>
        <w:t>Простейшие иррациональные</w:t>
      </w:r>
      <w:r w:rsidR="00EB158A" w:rsidRPr="004439E0">
        <w:rPr>
          <w:i/>
          <w:spacing w:val="-6"/>
          <w:position w:val="1"/>
          <w:lang w:val="ru-RU"/>
        </w:rPr>
        <w:t xml:space="preserve"> </w:t>
      </w:r>
      <w:r w:rsidR="00EB158A" w:rsidRPr="004439E0">
        <w:rPr>
          <w:i/>
          <w:position w:val="1"/>
          <w:lang w:val="ru-RU"/>
        </w:rPr>
        <w:t>уравнения</w:t>
      </w:r>
      <w:r w:rsidR="00EB158A" w:rsidRPr="004439E0">
        <w:rPr>
          <w:i/>
          <w:spacing w:val="-3"/>
          <w:position w:val="1"/>
          <w:lang w:val="ru-RU"/>
        </w:rPr>
        <w:t xml:space="preserve"> </w:t>
      </w:r>
      <w:r w:rsidR="00EB158A" w:rsidRPr="004439E0">
        <w:rPr>
          <w:i/>
          <w:position w:val="1"/>
          <w:lang w:val="ru-RU"/>
        </w:rPr>
        <w:t>вида</w:t>
      </w:r>
      <w:r w:rsidR="00EB158A" w:rsidRPr="004439E0">
        <w:rPr>
          <w:i/>
          <w:position w:val="1"/>
          <w:lang w:val="ru-RU"/>
        </w:rPr>
        <w:tab/>
      </w:r>
      <w:r w:rsidR="00EB158A" w:rsidRPr="004439E0">
        <w:rPr>
          <w:rFonts w:ascii="Symbol" w:hAnsi="Symbol"/>
        </w:rPr>
        <w:t></w:t>
      </w:r>
      <w:r w:rsidR="00EB158A" w:rsidRPr="004439E0">
        <w:rPr>
          <w:spacing w:val="3"/>
          <w:lang w:val="ru-RU"/>
        </w:rPr>
        <w:t xml:space="preserve"> </w:t>
      </w:r>
      <w:r w:rsidR="00EB158A" w:rsidRPr="004439E0">
        <w:rPr>
          <w:i/>
        </w:rPr>
        <w:t>a</w:t>
      </w:r>
      <w:r w:rsidR="00EB158A" w:rsidRPr="004439E0">
        <w:rPr>
          <w:i/>
          <w:spacing w:val="-13"/>
          <w:lang w:val="ru-RU"/>
        </w:rPr>
        <w:t xml:space="preserve"> </w:t>
      </w:r>
      <w:r w:rsidR="00EB158A" w:rsidRPr="004439E0">
        <w:rPr>
          <w:position w:val="1"/>
          <w:lang w:val="ru-RU"/>
        </w:rPr>
        <w:t>,</w:t>
      </w:r>
      <w:r w:rsidR="00EB158A" w:rsidRPr="004439E0">
        <w:rPr>
          <w:position w:val="1"/>
          <w:lang w:val="ru-RU"/>
        </w:rPr>
        <w:tab/>
      </w:r>
      <w:r w:rsidR="00EB158A" w:rsidRPr="004439E0">
        <w:rPr>
          <w:rFonts w:ascii="Symbol" w:hAnsi="Symbol"/>
        </w:rPr>
        <w:t></w:t>
      </w:r>
      <w:r w:rsidR="00EB158A" w:rsidRPr="004439E0">
        <w:rPr>
          <w:position w:val="1"/>
          <w:lang w:val="ru-RU"/>
        </w:rPr>
        <w:t>.</w:t>
      </w:r>
    </w:p>
    <w:p w:rsidR="00DD2384" w:rsidRPr="004439E0" w:rsidRDefault="00EB158A" w:rsidP="00F11FB2">
      <w:pPr>
        <w:spacing w:before="154"/>
        <w:ind w:left="142" w:right="141"/>
        <w:rPr>
          <w:i/>
          <w:lang w:val="ru-RU"/>
        </w:rPr>
      </w:pPr>
      <w:r w:rsidRPr="004439E0">
        <w:rPr>
          <w:i/>
          <w:lang w:val="ru-RU"/>
        </w:rPr>
        <w:t>Уравнения</w:t>
      </w:r>
      <w:r w:rsidRPr="004439E0">
        <w:rPr>
          <w:i/>
          <w:spacing w:val="-10"/>
          <w:lang w:val="ru-RU"/>
        </w:rPr>
        <w:t xml:space="preserve"> </w:t>
      </w:r>
      <w:r w:rsidRPr="004439E0">
        <w:rPr>
          <w:i/>
          <w:lang w:val="ru-RU"/>
        </w:rPr>
        <w:t>вида</w:t>
      </w:r>
      <w:r w:rsidR="002A236C" w:rsidRPr="004439E0">
        <w:rPr>
          <w:i/>
          <w:lang w:val="ru-RU"/>
        </w:rPr>
        <w:t xml:space="preserve"> </w:t>
      </w:r>
      <w:r w:rsidRPr="004439E0">
        <w:rPr>
          <w:i/>
        </w:rPr>
        <w:t>x</w:t>
      </w:r>
      <w:r w:rsidRPr="004439E0">
        <w:rPr>
          <w:i/>
          <w:position w:val="11"/>
        </w:rPr>
        <w:t>n</w:t>
      </w:r>
      <w:r w:rsidRPr="004439E0">
        <w:rPr>
          <w:i/>
          <w:position w:val="11"/>
          <w:lang w:val="ru-RU"/>
        </w:rPr>
        <w:t xml:space="preserve"> </w:t>
      </w:r>
      <w:r w:rsidRPr="004439E0">
        <w:rPr>
          <w:rFonts w:ascii="Symbol" w:hAnsi="Symbol"/>
        </w:rPr>
        <w:t></w:t>
      </w:r>
      <w:r w:rsidRPr="004439E0">
        <w:rPr>
          <w:lang w:val="ru-RU"/>
        </w:rPr>
        <w:t xml:space="preserve"> </w:t>
      </w:r>
      <w:r w:rsidRPr="004439E0">
        <w:rPr>
          <w:i/>
        </w:rPr>
        <w:t>a</w:t>
      </w:r>
      <w:r w:rsidRPr="004439E0">
        <w:rPr>
          <w:i/>
          <w:lang w:val="ru-RU"/>
        </w:rPr>
        <w:t xml:space="preserve"> </w:t>
      </w:r>
      <w:r w:rsidRPr="004439E0">
        <w:rPr>
          <w:lang w:val="ru-RU"/>
        </w:rPr>
        <w:t>.</w:t>
      </w:r>
      <w:r w:rsidRPr="004439E0">
        <w:rPr>
          <w:i/>
          <w:lang w:val="ru-RU"/>
        </w:rPr>
        <w:t>Уравнения в целых числах.</w:t>
      </w:r>
    </w:p>
    <w:p w:rsidR="00DD2384" w:rsidRPr="004439E0" w:rsidRDefault="00EB158A" w:rsidP="00F11FB2">
      <w:pPr>
        <w:pStyle w:val="4"/>
        <w:spacing w:before="6"/>
        <w:ind w:left="142" w:right="141" w:firstLine="578"/>
        <w:rPr>
          <w:sz w:val="22"/>
          <w:szCs w:val="22"/>
          <w:lang w:val="ru-RU"/>
        </w:rPr>
      </w:pPr>
      <w:r w:rsidRPr="004439E0">
        <w:rPr>
          <w:sz w:val="22"/>
          <w:szCs w:val="22"/>
          <w:lang w:val="ru-RU"/>
        </w:rPr>
        <w:t>Системы уравнений</w:t>
      </w:r>
    </w:p>
    <w:p w:rsidR="00DD2384" w:rsidRPr="004439E0" w:rsidRDefault="00EB158A" w:rsidP="00F11FB2">
      <w:pPr>
        <w:pStyle w:val="a3"/>
        <w:spacing w:line="295" w:lineRule="exact"/>
        <w:ind w:left="142" w:right="141" w:firstLine="0"/>
        <w:jc w:val="left"/>
        <w:rPr>
          <w:sz w:val="22"/>
          <w:szCs w:val="22"/>
          <w:lang w:val="ru-RU"/>
        </w:rPr>
      </w:pPr>
      <w:r w:rsidRPr="004439E0">
        <w:rPr>
          <w:sz w:val="22"/>
          <w:szCs w:val="22"/>
          <w:lang w:val="ru-RU"/>
        </w:rPr>
        <w:t>Уравнение с двумя переменными. Линейное уравнение с двумя переменными.</w:t>
      </w:r>
    </w:p>
    <w:p w:rsidR="00DD2384" w:rsidRPr="004439E0" w:rsidRDefault="00EB158A" w:rsidP="00F11FB2">
      <w:pPr>
        <w:spacing w:line="299" w:lineRule="exact"/>
        <w:ind w:left="142" w:right="141"/>
        <w:jc w:val="center"/>
        <w:rPr>
          <w:i/>
          <w:lang w:val="ru-RU"/>
        </w:rPr>
      </w:pPr>
      <w:r w:rsidRPr="004439E0">
        <w:rPr>
          <w:i/>
          <w:lang w:val="ru-RU"/>
        </w:rPr>
        <w:t>Прямая как графическая интерпретация линейного уравнения с двумя переменными.</w:t>
      </w:r>
    </w:p>
    <w:p w:rsidR="00DD2384" w:rsidRPr="004439E0" w:rsidRDefault="00EB158A" w:rsidP="00F11FB2">
      <w:pPr>
        <w:pStyle w:val="a3"/>
        <w:spacing w:before="1" w:line="298" w:lineRule="exact"/>
        <w:ind w:left="142" w:right="141" w:firstLine="0"/>
        <w:jc w:val="left"/>
        <w:rPr>
          <w:sz w:val="22"/>
          <w:szCs w:val="22"/>
          <w:lang w:val="ru-RU"/>
        </w:rPr>
      </w:pPr>
      <w:r w:rsidRPr="004439E0">
        <w:rPr>
          <w:sz w:val="22"/>
          <w:szCs w:val="22"/>
          <w:lang w:val="ru-RU"/>
        </w:rPr>
        <w:t>Понятие системы уравнений. Решение системы уравнений.</w:t>
      </w:r>
    </w:p>
    <w:p w:rsidR="00DD2384" w:rsidRPr="004439E0" w:rsidRDefault="00EB158A" w:rsidP="00F11FB2">
      <w:pPr>
        <w:ind w:left="142" w:right="141" w:firstLine="708"/>
        <w:rPr>
          <w:lang w:val="ru-RU"/>
        </w:rPr>
      </w:pPr>
      <w:r w:rsidRPr="004439E0">
        <w:rPr>
          <w:lang w:val="ru-RU"/>
        </w:rPr>
        <w:t xml:space="preserve">Методы решения систем линейных уравнений с двумя переменными: </w:t>
      </w:r>
      <w:r w:rsidRPr="004439E0">
        <w:rPr>
          <w:i/>
          <w:lang w:val="ru-RU"/>
        </w:rPr>
        <w:t>графический метод</w:t>
      </w:r>
      <w:r w:rsidRPr="004439E0">
        <w:rPr>
          <w:lang w:val="ru-RU"/>
        </w:rPr>
        <w:t xml:space="preserve">, </w:t>
      </w:r>
      <w:r w:rsidRPr="004439E0">
        <w:rPr>
          <w:i/>
          <w:lang w:val="ru-RU"/>
        </w:rPr>
        <w:t>метод сложения</w:t>
      </w:r>
      <w:r w:rsidRPr="004439E0">
        <w:rPr>
          <w:lang w:val="ru-RU"/>
        </w:rPr>
        <w:t>, метод подстановки.</w:t>
      </w:r>
    </w:p>
    <w:p w:rsidR="00DD2384" w:rsidRPr="004439E0" w:rsidRDefault="00EB158A" w:rsidP="00F11FB2">
      <w:pPr>
        <w:spacing w:line="299" w:lineRule="exact"/>
        <w:ind w:left="142" w:right="141"/>
        <w:rPr>
          <w:lang w:val="ru-RU"/>
        </w:rPr>
      </w:pPr>
      <w:r w:rsidRPr="004439E0">
        <w:rPr>
          <w:i/>
          <w:lang w:val="ru-RU"/>
        </w:rPr>
        <w:t>Системы линейных уравнений с параметром</w:t>
      </w:r>
      <w:r w:rsidRPr="004439E0">
        <w:rPr>
          <w:lang w:val="ru-RU"/>
        </w:rPr>
        <w:t>.</w:t>
      </w:r>
    </w:p>
    <w:p w:rsidR="00DD2384" w:rsidRPr="004439E0" w:rsidRDefault="00EB158A" w:rsidP="00F11FB2">
      <w:pPr>
        <w:pStyle w:val="4"/>
        <w:spacing w:before="7"/>
        <w:ind w:left="142" w:right="141" w:firstLine="578"/>
        <w:rPr>
          <w:sz w:val="22"/>
          <w:szCs w:val="22"/>
          <w:lang w:val="ru-RU"/>
        </w:rPr>
      </w:pPr>
      <w:r w:rsidRPr="004439E0">
        <w:rPr>
          <w:sz w:val="22"/>
          <w:szCs w:val="22"/>
          <w:lang w:val="ru-RU"/>
        </w:rPr>
        <w:t>Неравенства</w:t>
      </w:r>
    </w:p>
    <w:p w:rsidR="00DD2384" w:rsidRPr="004439E0" w:rsidRDefault="00EB158A" w:rsidP="00F11FB2">
      <w:pPr>
        <w:pStyle w:val="a3"/>
        <w:ind w:left="142" w:right="141"/>
        <w:jc w:val="left"/>
        <w:rPr>
          <w:sz w:val="22"/>
          <w:szCs w:val="22"/>
          <w:lang w:val="ru-RU"/>
        </w:rPr>
      </w:pPr>
      <w:r w:rsidRPr="004439E0">
        <w:rPr>
          <w:sz w:val="22"/>
          <w:szCs w:val="22"/>
          <w:lang w:val="ru-RU"/>
        </w:rPr>
        <w:t>Числовые неравенства. Свойства числовых неравенств. Проверка справедливости неравенств при заданных значениях переменных.</w:t>
      </w:r>
    </w:p>
    <w:p w:rsidR="00DD2384" w:rsidRPr="004439E0" w:rsidRDefault="00EB158A" w:rsidP="00F11FB2">
      <w:pPr>
        <w:ind w:left="142" w:right="141" w:firstLine="708"/>
        <w:rPr>
          <w:i/>
          <w:lang w:val="ru-RU"/>
        </w:rPr>
      </w:pPr>
      <w:r w:rsidRPr="004439E0">
        <w:rPr>
          <w:lang w:val="ru-RU"/>
        </w:rPr>
        <w:t xml:space="preserve">Неравенство с переменной. Строгие и нестрогие неравенства. </w:t>
      </w:r>
      <w:r w:rsidRPr="004439E0">
        <w:rPr>
          <w:i/>
          <w:lang w:val="ru-RU"/>
        </w:rPr>
        <w:t>Область определения неравенства (область допустимых значений переменной).</w:t>
      </w:r>
    </w:p>
    <w:p w:rsidR="00DD2384" w:rsidRPr="004439E0" w:rsidRDefault="00EB158A" w:rsidP="00F11FB2">
      <w:pPr>
        <w:pStyle w:val="a3"/>
        <w:spacing w:line="298" w:lineRule="exact"/>
        <w:ind w:left="142" w:right="141" w:firstLine="0"/>
        <w:jc w:val="left"/>
        <w:rPr>
          <w:sz w:val="22"/>
          <w:szCs w:val="22"/>
          <w:lang w:val="ru-RU"/>
        </w:rPr>
      </w:pPr>
      <w:r w:rsidRPr="004439E0">
        <w:rPr>
          <w:sz w:val="22"/>
          <w:szCs w:val="22"/>
          <w:lang w:val="ru-RU"/>
        </w:rPr>
        <w:t>Решение линейных неравенств.</w:t>
      </w:r>
    </w:p>
    <w:p w:rsidR="00DD2384" w:rsidRPr="004439E0" w:rsidRDefault="00EB158A" w:rsidP="00F11FB2">
      <w:pPr>
        <w:ind w:left="142" w:right="141" w:firstLine="708"/>
        <w:jc w:val="both"/>
        <w:rPr>
          <w:i/>
          <w:lang w:val="ru-RU"/>
        </w:rPr>
      </w:pPr>
      <w:r w:rsidRPr="004439E0">
        <w:rPr>
          <w:i/>
          <w:lang w:val="ru-RU"/>
        </w:rPr>
        <w:t>Квадратное неравенство и его решения</w:t>
      </w:r>
      <w:r w:rsidRPr="004439E0">
        <w:rPr>
          <w:lang w:val="ru-RU"/>
        </w:rPr>
        <w:t xml:space="preserve">. </w:t>
      </w:r>
      <w:r w:rsidRPr="004439E0">
        <w:rPr>
          <w:i/>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D2384" w:rsidRPr="004439E0" w:rsidRDefault="00EB158A" w:rsidP="00F11FB2">
      <w:pPr>
        <w:ind w:left="142" w:right="141"/>
        <w:rPr>
          <w:i/>
          <w:lang w:val="ru-RU"/>
        </w:rPr>
      </w:pPr>
      <w:r w:rsidRPr="004439E0">
        <w:rPr>
          <w:i/>
          <w:lang w:val="ru-RU"/>
        </w:rPr>
        <w:t>Решение целых и дробно-рациональных неравенств методом интервалов.</w:t>
      </w:r>
    </w:p>
    <w:p w:rsidR="00DD2384" w:rsidRPr="004439E0" w:rsidRDefault="00EB158A" w:rsidP="00F11FB2">
      <w:pPr>
        <w:pStyle w:val="4"/>
        <w:spacing w:before="61" w:line="295" w:lineRule="exact"/>
        <w:ind w:left="142" w:right="141" w:firstLine="578"/>
        <w:rPr>
          <w:sz w:val="22"/>
          <w:szCs w:val="22"/>
          <w:lang w:val="ru-RU"/>
        </w:rPr>
      </w:pPr>
      <w:r w:rsidRPr="004439E0">
        <w:rPr>
          <w:sz w:val="22"/>
          <w:szCs w:val="22"/>
          <w:lang w:val="ru-RU"/>
        </w:rPr>
        <w:t>Системы неравенств</w:t>
      </w:r>
    </w:p>
    <w:p w:rsidR="00DD2384" w:rsidRPr="004439E0" w:rsidRDefault="00EB158A" w:rsidP="00F11FB2">
      <w:pPr>
        <w:pStyle w:val="a3"/>
        <w:ind w:left="142" w:right="141"/>
        <w:rPr>
          <w:sz w:val="22"/>
          <w:szCs w:val="22"/>
          <w:lang w:val="ru-RU"/>
        </w:rPr>
      </w:pPr>
      <w:r w:rsidRPr="004439E0">
        <w:rPr>
          <w:sz w:val="22"/>
          <w:szCs w:val="22"/>
          <w:lang w:val="ru-RU"/>
        </w:rPr>
        <w:t xml:space="preserve">Системы неравенств с одной переменной. Решение систем неравенств с одной переменной: линейных, </w:t>
      </w:r>
      <w:r w:rsidRPr="004439E0">
        <w:rPr>
          <w:i/>
          <w:sz w:val="22"/>
          <w:szCs w:val="22"/>
          <w:lang w:val="ru-RU"/>
        </w:rPr>
        <w:t xml:space="preserve">квадратных. </w:t>
      </w:r>
      <w:r w:rsidRPr="004439E0">
        <w:rPr>
          <w:sz w:val="22"/>
          <w:szCs w:val="22"/>
          <w:lang w:val="ru-RU"/>
        </w:rPr>
        <w:t>Изображение решения системы неравенств на числовой прямой. Запись решения системы неравенств.</w:t>
      </w:r>
    </w:p>
    <w:p w:rsidR="00DD2384" w:rsidRPr="004439E0" w:rsidRDefault="00EB158A" w:rsidP="00F11FB2">
      <w:pPr>
        <w:pStyle w:val="4"/>
        <w:spacing w:before="4" w:line="298" w:lineRule="exact"/>
        <w:ind w:left="142" w:right="141" w:firstLine="578"/>
        <w:rPr>
          <w:sz w:val="22"/>
          <w:szCs w:val="22"/>
          <w:lang w:val="ru-RU"/>
        </w:rPr>
      </w:pPr>
      <w:r w:rsidRPr="004439E0">
        <w:rPr>
          <w:sz w:val="22"/>
          <w:szCs w:val="22"/>
          <w:lang w:val="ru-RU"/>
        </w:rPr>
        <w:t>Функции</w:t>
      </w:r>
    </w:p>
    <w:p w:rsidR="00DD2384" w:rsidRPr="004439E0" w:rsidRDefault="00EB158A" w:rsidP="00F11FB2">
      <w:pPr>
        <w:spacing w:line="295" w:lineRule="exact"/>
        <w:ind w:left="142" w:right="141" w:firstLine="578"/>
        <w:rPr>
          <w:b/>
          <w:lang w:val="ru-RU"/>
        </w:rPr>
      </w:pPr>
      <w:r w:rsidRPr="004439E0">
        <w:rPr>
          <w:b/>
          <w:lang w:val="ru-RU"/>
        </w:rPr>
        <w:t>Понятие функции</w:t>
      </w:r>
    </w:p>
    <w:p w:rsidR="00DD2384" w:rsidRPr="004439E0" w:rsidRDefault="00EB158A" w:rsidP="00F11FB2">
      <w:pPr>
        <w:pStyle w:val="a3"/>
        <w:ind w:left="142" w:right="141"/>
        <w:rPr>
          <w:sz w:val="22"/>
          <w:szCs w:val="22"/>
          <w:lang w:val="ru-RU"/>
        </w:rPr>
      </w:pPr>
      <w:r w:rsidRPr="004439E0">
        <w:rPr>
          <w:sz w:val="22"/>
          <w:szCs w:val="22"/>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439E0">
        <w:rPr>
          <w:i/>
          <w:sz w:val="22"/>
          <w:szCs w:val="22"/>
          <w:lang w:val="ru-RU"/>
        </w:rPr>
        <w:t xml:space="preserve">, чётность/нечётность, </w:t>
      </w:r>
      <w:r w:rsidRPr="004439E0">
        <w:rPr>
          <w:sz w:val="22"/>
          <w:szCs w:val="22"/>
          <w:lang w:val="ru-RU"/>
        </w:rPr>
        <w:t>промежутки возрастания и убывания, наибольшее и наименьшее значения. Исследование функции по её</w:t>
      </w:r>
      <w:r w:rsidRPr="004439E0">
        <w:rPr>
          <w:spacing w:val="-13"/>
          <w:sz w:val="22"/>
          <w:szCs w:val="22"/>
          <w:lang w:val="ru-RU"/>
        </w:rPr>
        <w:t xml:space="preserve"> </w:t>
      </w:r>
      <w:r w:rsidRPr="004439E0">
        <w:rPr>
          <w:sz w:val="22"/>
          <w:szCs w:val="22"/>
          <w:lang w:val="ru-RU"/>
        </w:rPr>
        <w:t>графику.</w:t>
      </w:r>
    </w:p>
    <w:p w:rsidR="00DD2384" w:rsidRPr="004439E0" w:rsidRDefault="00EB158A" w:rsidP="00F11FB2">
      <w:pPr>
        <w:ind w:left="142" w:right="141"/>
        <w:rPr>
          <w:i/>
          <w:lang w:val="ru-RU"/>
        </w:rPr>
      </w:pPr>
      <w:r w:rsidRPr="004439E0">
        <w:rPr>
          <w:i/>
          <w:lang w:val="ru-RU"/>
        </w:rPr>
        <w:t>Представление об асимптотах.</w:t>
      </w:r>
    </w:p>
    <w:p w:rsidR="00DD2384" w:rsidRPr="004439E0" w:rsidRDefault="00EB158A" w:rsidP="00F11FB2">
      <w:pPr>
        <w:ind w:left="142" w:right="141"/>
        <w:rPr>
          <w:i/>
          <w:lang w:val="ru-RU"/>
        </w:rPr>
      </w:pPr>
      <w:r w:rsidRPr="004439E0">
        <w:rPr>
          <w:i/>
          <w:lang w:val="ru-RU"/>
        </w:rPr>
        <w:t>Непрерывность функции. Кусочно заданные функции.</w:t>
      </w:r>
    </w:p>
    <w:p w:rsidR="00DD2384" w:rsidRPr="004439E0" w:rsidRDefault="00EB158A" w:rsidP="00F11FB2">
      <w:pPr>
        <w:pStyle w:val="4"/>
        <w:spacing w:before="4"/>
        <w:ind w:left="142" w:right="141" w:firstLine="578"/>
        <w:rPr>
          <w:sz w:val="22"/>
          <w:szCs w:val="22"/>
          <w:lang w:val="ru-RU"/>
        </w:rPr>
      </w:pPr>
      <w:r w:rsidRPr="004439E0">
        <w:rPr>
          <w:sz w:val="22"/>
          <w:szCs w:val="22"/>
          <w:lang w:val="ru-RU"/>
        </w:rPr>
        <w:t>Линейная функция</w:t>
      </w:r>
    </w:p>
    <w:p w:rsidR="00DD2384" w:rsidRPr="004439E0" w:rsidRDefault="00EB158A" w:rsidP="00F11FB2">
      <w:pPr>
        <w:ind w:left="142" w:right="141" w:firstLine="708"/>
        <w:jc w:val="both"/>
        <w:rPr>
          <w:i/>
          <w:lang w:val="ru-RU"/>
        </w:rPr>
      </w:pPr>
      <w:r w:rsidRPr="004439E0">
        <w:rPr>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439E0">
        <w:rPr>
          <w:i/>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w:t>
      </w:r>
      <w:r w:rsidRPr="004439E0">
        <w:rPr>
          <w:i/>
          <w:spacing w:val="-7"/>
          <w:lang w:val="ru-RU"/>
        </w:rPr>
        <w:t xml:space="preserve"> </w:t>
      </w:r>
      <w:r w:rsidRPr="004439E0">
        <w:rPr>
          <w:i/>
          <w:lang w:val="ru-RU"/>
        </w:rPr>
        <w:t>прямой.</w:t>
      </w:r>
    </w:p>
    <w:p w:rsidR="00DD2384" w:rsidRPr="004439E0" w:rsidRDefault="00EB158A" w:rsidP="00F11FB2">
      <w:pPr>
        <w:pStyle w:val="4"/>
        <w:spacing w:before="5" w:line="295" w:lineRule="exact"/>
        <w:ind w:left="142" w:right="141" w:firstLine="578"/>
        <w:rPr>
          <w:sz w:val="22"/>
          <w:szCs w:val="22"/>
          <w:lang w:val="ru-RU"/>
        </w:rPr>
      </w:pPr>
      <w:r w:rsidRPr="004439E0">
        <w:rPr>
          <w:sz w:val="22"/>
          <w:szCs w:val="22"/>
          <w:lang w:val="ru-RU"/>
        </w:rPr>
        <w:t>Квадратичная функция</w:t>
      </w:r>
    </w:p>
    <w:p w:rsidR="00DD2384" w:rsidRPr="004439E0" w:rsidRDefault="00EB158A" w:rsidP="00F11FB2">
      <w:pPr>
        <w:ind w:left="142" w:right="141" w:firstLine="708"/>
        <w:jc w:val="both"/>
        <w:rPr>
          <w:lang w:val="ru-RU"/>
        </w:rPr>
      </w:pPr>
      <w:r w:rsidRPr="004439E0">
        <w:rPr>
          <w:lang w:val="ru-RU"/>
        </w:rPr>
        <w:lastRenderedPageBreak/>
        <w:t xml:space="preserve">Свойства и график квадратичной функции (парабола). </w:t>
      </w:r>
      <w:r w:rsidRPr="004439E0">
        <w:rPr>
          <w:i/>
          <w:lang w:val="ru-RU"/>
        </w:rPr>
        <w:t xml:space="preserve">Построение графика квадратичной функции по точкам. </w:t>
      </w:r>
      <w:r w:rsidRPr="004439E0">
        <w:rPr>
          <w:lang w:val="ru-RU"/>
        </w:rPr>
        <w:t xml:space="preserve">Нахождение нулей квадратичной функции, </w:t>
      </w:r>
      <w:r w:rsidRPr="004439E0">
        <w:rPr>
          <w:i/>
          <w:lang w:val="ru-RU"/>
        </w:rPr>
        <w:t>множества значений, промежутков знакопостоянства, промежутков монотонности</w:t>
      </w:r>
      <w:r w:rsidRPr="004439E0">
        <w:rPr>
          <w:lang w:val="ru-RU"/>
        </w:rPr>
        <w:t>.</w:t>
      </w:r>
    </w:p>
    <w:p w:rsidR="00DD2384" w:rsidRPr="004439E0" w:rsidRDefault="00EB158A" w:rsidP="00F11FB2">
      <w:pPr>
        <w:pStyle w:val="4"/>
        <w:spacing w:before="4" w:line="240" w:lineRule="auto"/>
        <w:ind w:left="142" w:right="141" w:firstLine="578"/>
        <w:rPr>
          <w:sz w:val="22"/>
          <w:szCs w:val="22"/>
          <w:lang w:val="ru-RU"/>
        </w:rPr>
      </w:pPr>
      <w:r w:rsidRPr="004439E0">
        <w:rPr>
          <w:sz w:val="22"/>
          <w:szCs w:val="22"/>
          <w:lang w:val="ru-RU"/>
        </w:rPr>
        <w:t>Обратная пропорциональность</w:t>
      </w:r>
    </w:p>
    <w:p w:rsidR="00DD2384" w:rsidRPr="004439E0" w:rsidRDefault="00995BBE" w:rsidP="00F11FB2">
      <w:pPr>
        <w:pStyle w:val="a3"/>
        <w:tabs>
          <w:tab w:val="left" w:pos="4782"/>
        </w:tabs>
        <w:spacing w:before="127"/>
        <w:ind w:left="142" w:right="141" w:firstLine="0"/>
        <w:jc w:val="left"/>
        <w:rPr>
          <w:sz w:val="22"/>
          <w:szCs w:val="22"/>
          <w:lang w:val="ru-RU"/>
        </w:rPr>
      </w:pPr>
      <w:r w:rsidRPr="004439E0">
        <w:rPr>
          <w:noProof/>
          <w:sz w:val="22"/>
          <w:szCs w:val="22"/>
          <w:lang w:val="ru-RU" w:eastAsia="ru-RU"/>
        </w:rPr>
        <mc:AlternateContent>
          <mc:Choice Requires="wpg">
            <w:drawing>
              <wp:anchor distT="0" distB="0" distL="114300" distR="114300" simplePos="0" relativeHeight="251661824" behindDoc="1" locked="0" layoutInCell="1" allowOverlap="1">
                <wp:simplePos x="0" y="0"/>
                <wp:positionH relativeFrom="page">
                  <wp:posOffset>2871470</wp:posOffset>
                </wp:positionH>
                <wp:positionV relativeFrom="paragraph">
                  <wp:posOffset>7620</wp:posOffset>
                </wp:positionV>
                <wp:extent cx="533400" cy="375920"/>
                <wp:effectExtent l="13970" t="0" r="5080" b="0"/>
                <wp:wrapNone/>
                <wp:docPr id="5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75920"/>
                          <a:chOff x="4522" y="12"/>
                          <a:chExt cx="840" cy="592"/>
                        </a:xfrm>
                      </wpg:grpSpPr>
                      <wps:wsp>
                        <wps:cNvPr id="59" name="Line 89"/>
                        <wps:cNvCnPr>
                          <a:cxnSpLocks noChangeShapeType="1"/>
                        </wps:cNvCnPr>
                        <wps:spPr bwMode="auto">
                          <a:xfrm>
                            <a:off x="4522" y="311"/>
                            <a:ext cx="147" cy="0"/>
                          </a:xfrm>
                          <a:prstGeom prst="line">
                            <a:avLst/>
                          </a:prstGeom>
                          <a:noFill/>
                          <a:ln w="743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718" y="35"/>
                            <a:ext cx="644" cy="480"/>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87"/>
                        <wps:cNvSpPr txBox="1">
                          <a:spLocks noChangeArrowheads="1"/>
                        </wps:cNvSpPr>
                        <wps:spPr bwMode="auto">
                          <a:xfrm>
                            <a:off x="4522" y="12"/>
                            <a:ext cx="84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line="259" w:lineRule="exact"/>
                                <w:ind w:left="14"/>
                                <w:rPr>
                                  <w:i/>
                                  <w:sz w:val="23"/>
                                </w:rPr>
                              </w:pPr>
                              <w:r>
                                <w:rPr>
                                  <w:i/>
                                  <w:w w:val="102"/>
                                  <w:sz w:val="23"/>
                                </w:rPr>
                                <w:t>k</w:t>
                              </w:r>
                            </w:p>
                            <w:p w:rsidR="00E863C0" w:rsidRDefault="00E863C0">
                              <w:pPr>
                                <w:spacing w:before="67"/>
                                <w:ind w:left="27"/>
                                <w:rPr>
                                  <w:i/>
                                  <w:sz w:val="23"/>
                                </w:rPr>
                              </w:pPr>
                              <w:r>
                                <w:rPr>
                                  <w:i/>
                                  <w:w w:val="102"/>
                                  <w:sz w:val="23"/>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50" style="position:absolute;left:0;text-align:left;margin-left:226.1pt;margin-top:.6pt;width:42pt;height:29.6pt;z-index:-251654656;mso-position-horizontal-relative:page" coordorigin="4522,12" coordsize="840,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">
                <v:line id="Line 89" o:spid="_x0000_s1051" style="position:absolute;visibility:visible;mso-wrap-style:square" from="4522,311" to="466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" strokeweight=".2065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52" type="#_x0000_t75" style="position:absolute;left:4718;top:35;width:644;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">
                  <v:imagedata r:id="rId14" o:title=""/>
                </v:shape>
                <v:shape id="Text Box 87" o:spid="_x0000_s1053" type="#_x0000_t202" style="position:absolute;left:4522;top:12;width:84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E863C0" w:rsidRDefault="00E863C0">
                        <w:pPr>
                          <w:spacing w:line="259" w:lineRule="exact"/>
                          <w:ind w:left="14"/>
                          <w:rPr>
                            <w:i/>
                            <w:sz w:val="23"/>
                          </w:rPr>
                        </w:pPr>
                        <w:r>
                          <w:rPr>
                            <w:i/>
                            <w:w w:val="102"/>
                            <w:sz w:val="23"/>
                          </w:rPr>
                          <w:t>k</w:t>
                        </w:r>
                      </w:p>
                      <w:p w:rsidR="00E863C0" w:rsidRDefault="00E863C0">
                        <w:pPr>
                          <w:spacing w:before="67"/>
                          <w:ind w:left="27"/>
                          <w:rPr>
                            <w:i/>
                            <w:sz w:val="23"/>
                          </w:rPr>
                        </w:pPr>
                        <w:r>
                          <w:rPr>
                            <w:i/>
                            <w:w w:val="102"/>
                            <w:sz w:val="23"/>
                          </w:rPr>
                          <w:t>x</w:t>
                        </w:r>
                      </w:p>
                    </w:txbxContent>
                  </v:textbox>
                </v:shape>
                <w10:wrap anchorx="page"/>
              </v:group>
            </w:pict>
          </mc:Fallback>
        </mc:AlternateContent>
      </w:r>
      <w:r w:rsidR="00EB158A" w:rsidRPr="004439E0">
        <w:rPr>
          <w:sz w:val="22"/>
          <w:szCs w:val="22"/>
          <w:lang w:val="ru-RU"/>
        </w:rPr>
        <w:t>Свойства функции</w:t>
      </w:r>
      <w:r w:rsidR="00EB158A" w:rsidRPr="004439E0">
        <w:rPr>
          <w:spacing w:val="60"/>
          <w:sz w:val="22"/>
          <w:szCs w:val="22"/>
          <w:lang w:val="ru-RU"/>
        </w:rPr>
        <w:t xml:space="preserve"> </w:t>
      </w:r>
      <w:r w:rsidR="00EB158A" w:rsidRPr="004439E0">
        <w:rPr>
          <w:i/>
          <w:sz w:val="22"/>
          <w:szCs w:val="22"/>
        </w:rPr>
        <w:t>y</w:t>
      </w:r>
      <w:r w:rsidR="00EB158A" w:rsidRPr="004439E0">
        <w:rPr>
          <w:i/>
          <w:spacing w:val="2"/>
          <w:sz w:val="22"/>
          <w:szCs w:val="22"/>
          <w:lang w:val="ru-RU"/>
        </w:rPr>
        <w:t xml:space="preserve"> </w:t>
      </w:r>
      <w:r w:rsidR="00EB158A" w:rsidRPr="004439E0">
        <w:rPr>
          <w:rFonts w:ascii="Symbol" w:hAnsi="Symbol"/>
          <w:sz w:val="22"/>
          <w:szCs w:val="22"/>
        </w:rPr>
        <w:t></w:t>
      </w:r>
      <w:r w:rsidR="00EB158A" w:rsidRPr="004439E0">
        <w:rPr>
          <w:sz w:val="22"/>
          <w:szCs w:val="22"/>
          <w:lang w:val="ru-RU"/>
        </w:rPr>
        <w:tab/>
        <w:t>.</w:t>
      </w:r>
      <w:r w:rsidR="00EB158A" w:rsidRPr="004439E0">
        <w:rPr>
          <w:spacing w:val="-1"/>
          <w:sz w:val="22"/>
          <w:szCs w:val="22"/>
          <w:lang w:val="ru-RU"/>
        </w:rPr>
        <w:t xml:space="preserve"> </w:t>
      </w:r>
      <w:r w:rsidR="00EB158A" w:rsidRPr="004439E0">
        <w:rPr>
          <w:sz w:val="22"/>
          <w:szCs w:val="22"/>
          <w:lang w:val="ru-RU"/>
        </w:rPr>
        <w:t>Гипербола.</w:t>
      </w:r>
    </w:p>
    <w:p w:rsidR="00DD2384" w:rsidRPr="004439E0" w:rsidRDefault="00EB158A" w:rsidP="00F11FB2">
      <w:pPr>
        <w:spacing w:before="180"/>
        <w:ind w:left="142" w:right="141" w:firstLine="578"/>
        <w:rPr>
          <w:i/>
          <w:lang w:val="ru-RU"/>
        </w:rPr>
      </w:pPr>
      <w:r w:rsidRPr="004439E0">
        <w:rPr>
          <w:b/>
          <w:i/>
          <w:lang w:val="ru-RU"/>
        </w:rPr>
        <w:t>Графики функций</w:t>
      </w:r>
      <w:r w:rsidRPr="004439E0">
        <w:rPr>
          <w:i/>
          <w:lang w:val="ru-RU"/>
        </w:rPr>
        <w:t>. Преобразование графика функции</w:t>
      </w:r>
      <w:r w:rsidR="002A236C" w:rsidRPr="004439E0">
        <w:rPr>
          <w:i/>
          <w:lang w:val="ru-RU"/>
        </w:rPr>
        <w:t xml:space="preserve"> </w:t>
      </w:r>
      <w:r w:rsidRPr="004439E0">
        <w:rPr>
          <w:i/>
          <w:w w:val="110"/>
        </w:rPr>
        <w:t>y</w:t>
      </w:r>
      <w:r w:rsidRPr="004439E0">
        <w:rPr>
          <w:i/>
          <w:w w:val="110"/>
          <w:lang w:val="ru-RU"/>
        </w:rPr>
        <w:t xml:space="preserve"> </w:t>
      </w:r>
      <w:r w:rsidRPr="004439E0">
        <w:rPr>
          <w:rFonts w:ascii="Symbol" w:hAnsi="Symbol"/>
          <w:w w:val="110"/>
        </w:rPr>
        <w:t></w:t>
      </w:r>
      <w:r w:rsidRPr="004439E0">
        <w:rPr>
          <w:w w:val="110"/>
          <w:lang w:val="ru-RU"/>
        </w:rPr>
        <w:t xml:space="preserve"> </w:t>
      </w:r>
      <w:r w:rsidRPr="004439E0">
        <w:rPr>
          <w:i/>
          <w:w w:val="110"/>
        </w:rPr>
        <w:t>f</w:t>
      </w:r>
      <w:r w:rsidRPr="004439E0">
        <w:rPr>
          <w:i/>
          <w:w w:val="110"/>
          <w:lang w:val="ru-RU"/>
        </w:rPr>
        <w:t xml:space="preserve"> </w:t>
      </w:r>
      <w:r w:rsidRPr="004439E0">
        <w:rPr>
          <w:w w:val="110"/>
          <w:lang w:val="ru-RU"/>
        </w:rPr>
        <w:t>(</w:t>
      </w:r>
      <w:r w:rsidRPr="004439E0">
        <w:rPr>
          <w:i/>
          <w:w w:val="110"/>
        </w:rPr>
        <w:t>x</w:t>
      </w:r>
      <w:r w:rsidRPr="004439E0">
        <w:rPr>
          <w:w w:val="110"/>
          <w:lang w:val="ru-RU"/>
        </w:rPr>
        <w:t>)</w:t>
      </w:r>
    </w:p>
    <w:p w:rsidR="00DD2384" w:rsidRPr="004439E0" w:rsidRDefault="00EB158A" w:rsidP="00F11FB2">
      <w:pPr>
        <w:spacing w:before="180"/>
        <w:ind w:left="142" w:right="141"/>
        <w:rPr>
          <w:i/>
          <w:lang w:val="ru-RU"/>
        </w:rPr>
      </w:pPr>
      <w:r w:rsidRPr="004439E0">
        <w:rPr>
          <w:i/>
          <w:lang w:val="ru-RU"/>
        </w:rPr>
        <w:t>для построения</w:t>
      </w:r>
      <w:r w:rsidR="002A236C" w:rsidRPr="004439E0">
        <w:rPr>
          <w:i/>
          <w:lang w:val="ru-RU"/>
        </w:rPr>
        <w:t xml:space="preserve"> </w:t>
      </w:r>
      <w:r w:rsidRPr="004439E0">
        <w:rPr>
          <w:i/>
          <w:lang w:val="ru-RU"/>
        </w:rPr>
        <w:t>графиков функций</w:t>
      </w:r>
      <w:r w:rsidRPr="004439E0">
        <w:rPr>
          <w:i/>
          <w:spacing w:val="-12"/>
          <w:lang w:val="ru-RU"/>
        </w:rPr>
        <w:t xml:space="preserve"> </w:t>
      </w:r>
      <w:r w:rsidRPr="004439E0">
        <w:rPr>
          <w:i/>
          <w:lang w:val="ru-RU"/>
        </w:rPr>
        <w:t>вида</w:t>
      </w:r>
      <w:r w:rsidR="002A236C" w:rsidRPr="004439E0">
        <w:rPr>
          <w:i/>
          <w:lang w:val="ru-RU"/>
        </w:rPr>
        <w:t xml:space="preserve"> </w:t>
      </w:r>
      <w:r w:rsidRPr="004439E0">
        <w:rPr>
          <w:i/>
          <w:w w:val="110"/>
          <w:position w:val="1"/>
        </w:rPr>
        <w:t>y</w:t>
      </w:r>
      <w:r w:rsidRPr="004439E0">
        <w:rPr>
          <w:i/>
          <w:w w:val="110"/>
          <w:position w:val="1"/>
          <w:lang w:val="ru-RU"/>
        </w:rPr>
        <w:t xml:space="preserve"> </w:t>
      </w:r>
      <w:r w:rsidRPr="004439E0">
        <w:rPr>
          <w:rFonts w:ascii="Symbol" w:hAnsi="Symbol"/>
          <w:w w:val="110"/>
          <w:position w:val="1"/>
        </w:rPr>
        <w:t></w:t>
      </w:r>
      <w:r w:rsidRPr="004439E0">
        <w:rPr>
          <w:w w:val="110"/>
          <w:position w:val="1"/>
          <w:lang w:val="ru-RU"/>
        </w:rPr>
        <w:t xml:space="preserve"> </w:t>
      </w:r>
      <w:r w:rsidRPr="004439E0">
        <w:rPr>
          <w:i/>
          <w:w w:val="110"/>
          <w:position w:val="1"/>
        </w:rPr>
        <w:t>af</w:t>
      </w:r>
      <w:r w:rsidRPr="004439E0">
        <w:rPr>
          <w:i/>
          <w:w w:val="110"/>
          <w:position w:val="1"/>
          <w:lang w:val="ru-RU"/>
        </w:rPr>
        <w:t xml:space="preserve"> </w:t>
      </w:r>
      <w:r w:rsidRPr="004439E0">
        <w:rPr>
          <w:rFonts w:ascii="Symbol" w:hAnsi="Symbol"/>
          <w:w w:val="110"/>
        </w:rPr>
        <w:t></w:t>
      </w:r>
      <w:r w:rsidRPr="004439E0">
        <w:rPr>
          <w:i/>
          <w:w w:val="110"/>
          <w:position w:val="1"/>
        </w:rPr>
        <w:t>kx</w:t>
      </w:r>
      <w:r w:rsidRPr="004439E0">
        <w:rPr>
          <w:i/>
          <w:w w:val="110"/>
          <w:position w:val="1"/>
          <w:lang w:val="ru-RU"/>
        </w:rPr>
        <w:t xml:space="preserve"> </w:t>
      </w:r>
      <w:r w:rsidRPr="004439E0">
        <w:rPr>
          <w:rFonts w:ascii="Symbol" w:hAnsi="Symbol"/>
          <w:w w:val="110"/>
          <w:position w:val="1"/>
        </w:rPr>
        <w:t></w:t>
      </w:r>
      <w:r w:rsidRPr="004439E0">
        <w:rPr>
          <w:w w:val="110"/>
          <w:position w:val="1"/>
          <w:lang w:val="ru-RU"/>
        </w:rPr>
        <w:t xml:space="preserve"> </w:t>
      </w:r>
      <w:r w:rsidRPr="004439E0">
        <w:rPr>
          <w:i/>
          <w:w w:val="110"/>
          <w:position w:val="1"/>
        </w:rPr>
        <w:t>b</w:t>
      </w:r>
      <w:r w:rsidRPr="004439E0">
        <w:rPr>
          <w:rFonts w:ascii="Symbol" w:hAnsi="Symbol"/>
          <w:w w:val="110"/>
        </w:rPr>
        <w:t></w:t>
      </w:r>
      <w:r w:rsidRPr="004439E0">
        <w:rPr>
          <w:w w:val="110"/>
          <w:lang w:val="ru-RU"/>
        </w:rPr>
        <w:t xml:space="preserve"> </w:t>
      </w:r>
      <w:r w:rsidRPr="004439E0">
        <w:rPr>
          <w:rFonts w:ascii="Symbol" w:hAnsi="Symbol"/>
          <w:w w:val="110"/>
          <w:position w:val="1"/>
        </w:rPr>
        <w:t></w:t>
      </w:r>
      <w:r w:rsidRPr="004439E0">
        <w:rPr>
          <w:w w:val="110"/>
          <w:position w:val="1"/>
          <w:lang w:val="ru-RU"/>
        </w:rPr>
        <w:t xml:space="preserve"> </w:t>
      </w:r>
      <w:r w:rsidRPr="004439E0">
        <w:rPr>
          <w:i/>
          <w:w w:val="110"/>
          <w:position w:val="1"/>
        </w:rPr>
        <w:t>c</w:t>
      </w:r>
      <w:r w:rsidRPr="004439E0">
        <w:rPr>
          <w:i/>
          <w:w w:val="110"/>
          <w:position w:val="1"/>
          <w:lang w:val="ru-RU"/>
        </w:rPr>
        <w:t xml:space="preserve"> .</w:t>
      </w:r>
    </w:p>
    <w:p w:rsidR="00DD2384" w:rsidRPr="004439E0" w:rsidRDefault="00EB158A" w:rsidP="00F11FB2">
      <w:pPr>
        <w:spacing w:before="171"/>
        <w:ind w:left="142" w:right="141"/>
        <w:rPr>
          <w:i/>
          <w:w w:val="105"/>
          <w:lang w:val="ru-RU"/>
        </w:rPr>
      </w:pPr>
      <w:r w:rsidRPr="004439E0">
        <w:rPr>
          <w:i/>
          <w:lang w:val="ru-RU"/>
        </w:rPr>
        <w:t>Графики</w:t>
      </w:r>
      <w:r w:rsidRPr="004439E0">
        <w:rPr>
          <w:i/>
          <w:spacing w:val="-7"/>
          <w:lang w:val="ru-RU"/>
        </w:rPr>
        <w:t xml:space="preserve"> </w:t>
      </w:r>
      <w:r w:rsidRPr="004439E0">
        <w:rPr>
          <w:i/>
          <w:lang w:val="ru-RU"/>
        </w:rPr>
        <w:t>функций</w:t>
      </w:r>
      <w:r w:rsidR="002A236C" w:rsidRPr="004439E0">
        <w:rPr>
          <w:i/>
          <w:lang w:val="ru-RU"/>
        </w:rPr>
        <w:t xml:space="preserve"> </w:t>
      </w:r>
      <w:r w:rsidR="001D1F68" w:rsidRPr="004439E0">
        <w:rPr>
          <w:noProof/>
          <w:lang w:val="ru-RU" w:eastAsia="ru-RU"/>
        </w:rPr>
        <w:drawing>
          <wp:anchor distT="0" distB="0" distL="0" distR="0" simplePos="0" relativeHeight="251643392" behindDoc="1" locked="0" layoutInCell="1" allowOverlap="1" wp14:anchorId="522890C9" wp14:editId="79474EB3">
            <wp:simplePos x="0" y="0"/>
            <wp:positionH relativeFrom="page">
              <wp:posOffset>2891155</wp:posOffset>
            </wp:positionH>
            <wp:positionV relativeFrom="paragraph">
              <wp:posOffset>210185</wp:posOffset>
            </wp:positionV>
            <wp:extent cx="193675" cy="151765"/>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15" cstate="print"/>
                    <a:stretch>
                      <a:fillRect/>
                    </a:stretch>
                  </pic:blipFill>
                  <pic:spPr>
                    <a:xfrm>
                      <a:off x="0" y="0"/>
                      <a:ext cx="193675" cy="151765"/>
                    </a:xfrm>
                    <a:prstGeom prst="rect">
                      <a:avLst/>
                    </a:prstGeom>
                  </pic:spPr>
                </pic:pic>
              </a:graphicData>
            </a:graphic>
          </wp:anchor>
        </w:drawing>
      </w:r>
      <w:r w:rsidR="001D1F68" w:rsidRPr="004439E0">
        <w:rPr>
          <w:noProof/>
          <w:lang w:val="ru-RU" w:eastAsia="ru-RU"/>
        </w:rPr>
        <w:drawing>
          <wp:anchor distT="0" distB="0" distL="0" distR="0" simplePos="0" relativeHeight="251642368" behindDoc="1" locked="0" layoutInCell="1" allowOverlap="1" wp14:anchorId="3FA32782" wp14:editId="712F7114">
            <wp:simplePos x="0" y="0"/>
            <wp:positionH relativeFrom="page">
              <wp:posOffset>2993390</wp:posOffset>
            </wp:positionH>
            <wp:positionV relativeFrom="paragraph">
              <wp:posOffset>19685</wp:posOffset>
            </wp:positionV>
            <wp:extent cx="197485" cy="151765"/>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6" cstate="print"/>
                    <a:stretch>
                      <a:fillRect/>
                    </a:stretch>
                  </pic:blipFill>
                  <pic:spPr>
                    <a:xfrm>
                      <a:off x="0" y="0"/>
                      <a:ext cx="197485" cy="151765"/>
                    </a:xfrm>
                    <a:prstGeom prst="rect">
                      <a:avLst/>
                    </a:prstGeom>
                  </pic:spPr>
                </pic:pic>
              </a:graphicData>
            </a:graphic>
          </wp:anchor>
        </w:drawing>
      </w:r>
      <w:r w:rsidRPr="004439E0">
        <w:rPr>
          <w:i/>
          <w:w w:val="105"/>
        </w:rPr>
        <w:t>y</w:t>
      </w:r>
      <w:r w:rsidRPr="004439E0">
        <w:rPr>
          <w:i/>
          <w:w w:val="105"/>
          <w:lang w:val="ru-RU"/>
        </w:rPr>
        <w:t xml:space="preserve"> </w:t>
      </w:r>
      <w:r w:rsidRPr="004439E0">
        <w:rPr>
          <w:rFonts w:ascii="Symbol" w:hAnsi="Symbol"/>
          <w:w w:val="105"/>
        </w:rPr>
        <w:t></w:t>
      </w:r>
      <w:r w:rsidRPr="004439E0">
        <w:rPr>
          <w:w w:val="105"/>
          <w:lang w:val="ru-RU"/>
        </w:rPr>
        <w:t xml:space="preserve"> </w:t>
      </w:r>
      <w:r w:rsidRPr="004439E0">
        <w:rPr>
          <w:i/>
          <w:w w:val="105"/>
        </w:rPr>
        <w:t>a</w:t>
      </w:r>
      <w:r w:rsidRPr="004439E0">
        <w:rPr>
          <w:i/>
          <w:spacing w:val="-43"/>
          <w:w w:val="105"/>
          <w:lang w:val="ru-RU"/>
        </w:rPr>
        <w:t xml:space="preserve"> </w:t>
      </w:r>
      <w:r w:rsidRPr="004439E0">
        <w:rPr>
          <w:rFonts w:ascii="Symbol" w:hAnsi="Symbol"/>
          <w:w w:val="105"/>
        </w:rPr>
        <w:t></w:t>
      </w:r>
      <w:r w:rsidR="002A236C" w:rsidRPr="004439E0">
        <w:rPr>
          <w:i/>
          <w:lang w:val="ru-RU"/>
        </w:rPr>
        <w:t xml:space="preserve">    </w:t>
      </w:r>
      <w:r w:rsidRPr="004439E0">
        <w:rPr>
          <w:i/>
          <w:w w:val="105"/>
        </w:rPr>
        <w:t>x</w:t>
      </w:r>
      <w:r w:rsidRPr="004439E0">
        <w:rPr>
          <w:i/>
          <w:spacing w:val="-24"/>
          <w:w w:val="105"/>
          <w:lang w:val="ru-RU"/>
        </w:rPr>
        <w:t xml:space="preserve"> </w:t>
      </w:r>
      <w:r w:rsidRPr="004439E0">
        <w:rPr>
          <w:rFonts w:ascii="Symbol" w:hAnsi="Symbol"/>
          <w:w w:val="105"/>
        </w:rPr>
        <w:t></w:t>
      </w:r>
      <w:r w:rsidRPr="004439E0">
        <w:rPr>
          <w:spacing w:val="-27"/>
          <w:w w:val="105"/>
          <w:lang w:val="ru-RU"/>
        </w:rPr>
        <w:t xml:space="preserve"> </w:t>
      </w:r>
      <w:r w:rsidRPr="004439E0">
        <w:rPr>
          <w:i/>
          <w:w w:val="105"/>
        </w:rPr>
        <w:t>b</w:t>
      </w:r>
      <w:r w:rsidR="002A236C" w:rsidRPr="004439E0">
        <w:rPr>
          <w:i/>
          <w:w w:val="105"/>
          <w:lang w:val="ru-RU"/>
        </w:rPr>
        <w:t xml:space="preserve"> </w:t>
      </w:r>
      <w:r w:rsidRPr="004439E0">
        <w:rPr>
          <w:w w:val="110"/>
          <w:lang w:val="ru-RU"/>
        </w:rPr>
        <w:t xml:space="preserve">, </w:t>
      </w:r>
      <w:r w:rsidRPr="004439E0">
        <w:rPr>
          <w:i/>
          <w:w w:val="110"/>
        </w:rPr>
        <w:t>y</w:t>
      </w:r>
      <w:r w:rsidRPr="004439E0">
        <w:rPr>
          <w:i/>
          <w:w w:val="110"/>
          <w:lang w:val="ru-RU"/>
        </w:rPr>
        <w:t xml:space="preserve"> </w:t>
      </w:r>
      <w:r w:rsidRPr="004439E0">
        <w:rPr>
          <w:rFonts w:ascii="Symbol" w:hAnsi="Symbol"/>
          <w:w w:val="110"/>
        </w:rPr>
        <w:t></w:t>
      </w:r>
      <w:r w:rsidRPr="004439E0">
        <w:rPr>
          <w:i/>
          <w:w w:val="110"/>
        </w:rPr>
        <w:t>x</w:t>
      </w:r>
      <w:r w:rsidRPr="004439E0">
        <w:rPr>
          <w:i/>
          <w:w w:val="110"/>
          <w:lang w:val="ru-RU"/>
        </w:rPr>
        <w:t xml:space="preserve"> </w:t>
      </w:r>
      <w:r w:rsidRPr="004439E0">
        <w:rPr>
          <w:w w:val="110"/>
          <w:lang w:val="ru-RU"/>
        </w:rPr>
        <w:t xml:space="preserve">, </w:t>
      </w:r>
      <w:r w:rsidRPr="004439E0">
        <w:rPr>
          <w:i/>
          <w:w w:val="110"/>
        </w:rPr>
        <w:t>y</w:t>
      </w:r>
      <w:r w:rsidRPr="004439E0">
        <w:rPr>
          <w:i/>
          <w:w w:val="110"/>
          <w:lang w:val="ru-RU"/>
        </w:rPr>
        <w:t xml:space="preserve"> </w:t>
      </w:r>
      <w:r w:rsidRPr="004439E0">
        <w:rPr>
          <w:rFonts w:ascii="Symbol" w:hAnsi="Symbol"/>
          <w:w w:val="110"/>
        </w:rPr>
        <w:t></w:t>
      </w:r>
      <w:r w:rsidRPr="004439E0">
        <w:rPr>
          <w:w w:val="110"/>
          <w:lang w:val="ru-RU"/>
        </w:rPr>
        <w:t xml:space="preserve"> </w:t>
      </w:r>
      <w:r w:rsidRPr="004439E0">
        <w:rPr>
          <w:w w:val="110"/>
          <w:position w:val="9"/>
          <w:lang w:val="ru-RU"/>
        </w:rPr>
        <w:t xml:space="preserve">3 </w:t>
      </w:r>
      <w:r w:rsidRPr="004439E0">
        <w:rPr>
          <w:i/>
          <w:w w:val="110"/>
        </w:rPr>
        <w:t>x</w:t>
      </w:r>
      <w:r w:rsidRPr="004439E0">
        <w:rPr>
          <w:i/>
          <w:w w:val="110"/>
          <w:lang w:val="ru-RU"/>
        </w:rPr>
        <w:t xml:space="preserve"> </w:t>
      </w:r>
      <w:r w:rsidRPr="004439E0">
        <w:rPr>
          <w:w w:val="110"/>
          <w:lang w:val="ru-RU"/>
        </w:rPr>
        <w:t xml:space="preserve">, </w:t>
      </w:r>
      <w:r w:rsidRPr="004439E0">
        <w:rPr>
          <w:i/>
          <w:w w:val="110"/>
        </w:rPr>
        <w:t>y</w:t>
      </w:r>
      <w:r w:rsidRPr="004439E0">
        <w:rPr>
          <w:i/>
          <w:w w:val="110"/>
          <w:lang w:val="ru-RU"/>
        </w:rPr>
        <w:t xml:space="preserve"> </w:t>
      </w:r>
      <w:r w:rsidRPr="004439E0">
        <w:rPr>
          <w:rFonts w:ascii="Symbol" w:hAnsi="Symbol"/>
          <w:w w:val="110"/>
        </w:rPr>
        <w:t></w:t>
      </w:r>
      <w:r w:rsidRPr="004439E0">
        <w:rPr>
          <w:w w:val="110"/>
          <w:lang w:val="ru-RU"/>
        </w:rPr>
        <w:t xml:space="preserve"> </w:t>
      </w:r>
      <w:r w:rsidRPr="004439E0">
        <w:rPr>
          <w:i/>
          <w:w w:val="110"/>
        </w:rPr>
        <w:t>x</w:t>
      </w:r>
      <w:r w:rsidRPr="004439E0">
        <w:rPr>
          <w:i/>
          <w:w w:val="110"/>
          <w:lang w:val="ru-RU"/>
        </w:rPr>
        <w:t xml:space="preserve"> .</w:t>
      </w:r>
    </w:p>
    <w:p w:rsidR="00DD2384" w:rsidRPr="004439E0" w:rsidRDefault="00EB158A" w:rsidP="00F11FB2">
      <w:pPr>
        <w:pStyle w:val="4"/>
        <w:spacing w:before="2"/>
        <w:ind w:left="142" w:right="141" w:firstLine="538"/>
        <w:rPr>
          <w:sz w:val="22"/>
          <w:szCs w:val="22"/>
          <w:lang w:val="ru-RU"/>
        </w:rPr>
      </w:pPr>
      <w:r w:rsidRPr="004439E0">
        <w:rPr>
          <w:sz w:val="22"/>
          <w:szCs w:val="22"/>
          <w:lang w:val="ru-RU"/>
        </w:rPr>
        <w:t>Последовательности и прогрессии</w:t>
      </w:r>
    </w:p>
    <w:p w:rsidR="00DD2384" w:rsidRPr="004439E0" w:rsidRDefault="00EB158A" w:rsidP="004204B3">
      <w:pPr>
        <w:ind w:left="142" w:right="141" w:firstLine="708"/>
        <w:jc w:val="both"/>
        <w:rPr>
          <w:i/>
          <w:lang w:val="ru-RU"/>
        </w:rPr>
      </w:pPr>
      <w:r w:rsidRPr="004439E0">
        <w:rPr>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439E0">
        <w:rPr>
          <w:i/>
          <w:lang w:val="ru-RU"/>
        </w:rPr>
        <w:t xml:space="preserve">Формула общего члена и суммы </w:t>
      </w:r>
      <w:r w:rsidRPr="004439E0">
        <w:rPr>
          <w:i/>
        </w:rPr>
        <w:t>n</w:t>
      </w:r>
      <w:r w:rsidRPr="004439E0">
        <w:rPr>
          <w:i/>
          <w:lang w:val="ru-RU"/>
        </w:rPr>
        <w:t xml:space="preserve"> первых членов арифметической и геометрической прогрессий. Сходящаяся геометрическая прогрессия.</w:t>
      </w:r>
    </w:p>
    <w:p w:rsidR="00DD2384" w:rsidRPr="004439E0" w:rsidRDefault="00EB158A" w:rsidP="004204B3">
      <w:pPr>
        <w:pStyle w:val="4"/>
        <w:spacing w:before="4" w:line="240" w:lineRule="auto"/>
        <w:ind w:left="142" w:right="141" w:firstLine="578"/>
        <w:rPr>
          <w:sz w:val="22"/>
          <w:szCs w:val="22"/>
          <w:lang w:val="ru-RU"/>
        </w:rPr>
      </w:pPr>
      <w:r w:rsidRPr="004439E0">
        <w:rPr>
          <w:sz w:val="22"/>
          <w:szCs w:val="22"/>
          <w:lang w:val="ru-RU"/>
        </w:rPr>
        <w:t>Решение текстовых задач</w:t>
      </w:r>
    </w:p>
    <w:p w:rsidR="00DD2384" w:rsidRPr="004439E0" w:rsidRDefault="00EB158A" w:rsidP="004204B3">
      <w:pPr>
        <w:spacing w:before="1" w:line="295" w:lineRule="exact"/>
        <w:ind w:left="142" w:right="141" w:firstLine="578"/>
        <w:rPr>
          <w:b/>
          <w:lang w:val="ru-RU"/>
        </w:rPr>
      </w:pPr>
      <w:r w:rsidRPr="004439E0">
        <w:rPr>
          <w:b/>
          <w:lang w:val="ru-RU"/>
        </w:rPr>
        <w:t>Задачи на все арифметические действия</w:t>
      </w:r>
    </w:p>
    <w:p w:rsidR="00DD2384" w:rsidRPr="004439E0" w:rsidRDefault="00EB158A" w:rsidP="004204B3">
      <w:pPr>
        <w:pStyle w:val="a3"/>
        <w:ind w:left="142" w:right="141"/>
        <w:jc w:val="left"/>
        <w:rPr>
          <w:sz w:val="22"/>
          <w:szCs w:val="22"/>
          <w:lang w:val="ru-RU"/>
        </w:rPr>
      </w:pPr>
      <w:r w:rsidRPr="004439E0">
        <w:rPr>
          <w:sz w:val="22"/>
          <w:szCs w:val="22"/>
          <w:lang w:val="ru-RU"/>
        </w:rPr>
        <w:t>Решение текстовых задач арифметическим способом</w:t>
      </w:r>
      <w:r w:rsidRPr="004439E0">
        <w:rPr>
          <w:i/>
          <w:sz w:val="22"/>
          <w:szCs w:val="22"/>
          <w:lang w:val="ru-RU"/>
        </w:rPr>
        <w:t xml:space="preserve">. </w:t>
      </w:r>
      <w:r w:rsidRPr="004439E0">
        <w:rPr>
          <w:sz w:val="22"/>
          <w:szCs w:val="22"/>
          <w:lang w:val="ru-RU"/>
        </w:rPr>
        <w:t>Использование таблиц, схем, чертежей, других средств представления данных при решении задачи.</w:t>
      </w:r>
    </w:p>
    <w:p w:rsidR="00DD2384" w:rsidRPr="004439E0" w:rsidRDefault="00EB158A" w:rsidP="004204B3">
      <w:pPr>
        <w:pStyle w:val="4"/>
        <w:spacing w:before="2"/>
        <w:ind w:left="142" w:right="141" w:firstLine="578"/>
        <w:rPr>
          <w:sz w:val="22"/>
          <w:szCs w:val="22"/>
          <w:lang w:val="ru-RU"/>
        </w:rPr>
      </w:pPr>
      <w:r w:rsidRPr="004439E0">
        <w:rPr>
          <w:sz w:val="22"/>
          <w:szCs w:val="22"/>
          <w:lang w:val="ru-RU"/>
        </w:rPr>
        <w:t>Задачи на движение, работу и покупки</w:t>
      </w:r>
    </w:p>
    <w:p w:rsidR="00DD2384" w:rsidRPr="004439E0" w:rsidRDefault="00EB158A" w:rsidP="004204B3">
      <w:pPr>
        <w:pStyle w:val="a3"/>
        <w:ind w:left="142" w:right="141"/>
        <w:jc w:val="left"/>
        <w:rPr>
          <w:sz w:val="22"/>
          <w:szCs w:val="22"/>
          <w:lang w:val="ru-RU"/>
        </w:rPr>
      </w:pPr>
      <w:r w:rsidRPr="004439E0">
        <w:rPr>
          <w:sz w:val="22"/>
          <w:szCs w:val="22"/>
          <w:lang w:val="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DD2384" w:rsidRPr="004439E0" w:rsidRDefault="00EB158A" w:rsidP="004204B3">
      <w:pPr>
        <w:pStyle w:val="4"/>
        <w:spacing w:before="4"/>
        <w:ind w:left="142" w:right="141" w:firstLine="578"/>
        <w:rPr>
          <w:sz w:val="22"/>
          <w:szCs w:val="22"/>
          <w:lang w:val="ru-RU"/>
        </w:rPr>
      </w:pPr>
      <w:r w:rsidRPr="004439E0">
        <w:rPr>
          <w:sz w:val="22"/>
          <w:szCs w:val="22"/>
          <w:lang w:val="ru-RU"/>
        </w:rPr>
        <w:t>Задачи на части, доли, проценты</w:t>
      </w:r>
    </w:p>
    <w:p w:rsidR="00DD2384" w:rsidRPr="004439E0" w:rsidRDefault="00EB158A" w:rsidP="004204B3">
      <w:pPr>
        <w:pStyle w:val="a3"/>
        <w:ind w:left="142" w:right="141"/>
        <w:jc w:val="left"/>
        <w:rPr>
          <w:sz w:val="22"/>
          <w:szCs w:val="22"/>
          <w:lang w:val="ru-RU"/>
        </w:rPr>
      </w:pPr>
      <w:r w:rsidRPr="004439E0">
        <w:rPr>
          <w:sz w:val="22"/>
          <w:szCs w:val="22"/>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DD2384" w:rsidRPr="004439E0" w:rsidRDefault="00EB158A" w:rsidP="004204B3">
      <w:pPr>
        <w:pStyle w:val="4"/>
        <w:spacing w:before="4" w:line="295" w:lineRule="exact"/>
        <w:ind w:left="142" w:right="141" w:firstLine="578"/>
        <w:rPr>
          <w:sz w:val="22"/>
          <w:szCs w:val="22"/>
          <w:lang w:val="ru-RU"/>
        </w:rPr>
      </w:pPr>
      <w:r w:rsidRPr="004439E0">
        <w:rPr>
          <w:sz w:val="22"/>
          <w:szCs w:val="22"/>
          <w:lang w:val="ru-RU"/>
        </w:rPr>
        <w:t>Логические задачи</w:t>
      </w:r>
    </w:p>
    <w:p w:rsidR="00DD2384" w:rsidRPr="004439E0" w:rsidRDefault="00EB158A" w:rsidP="004204B3">
      <w:pPr>
        <w:spacing w:line="295" w:lineRule="exact"/>
        <w:ind w:left="142" w:right="141"/>
        <w:rPr>
          <w:lang w:val="ru-RU"/>
        </w:rPr>
      </w:pPr>
      <w:r w:rsidRPr="004439E0">
        <w:rPr>
          <w:lang w:val="ru-RU"/>
        </w:rPr>
        <w:t xml:space="preserve">Решение логических задач. </w:t>
      </w:r>
      <w:r w:rsidRPr="004439E0">
        <w:rPr>
          <w:i/>
          <w:lang w:val="ru-RU"/>
        </w:rPr>
        <w:t>Решение логических задач с помощью графов, таблиц</w:t>
      </w:r>
      <w:r w:rsidRPr="004439E0">
        <w:rPr>
          <w:lang w:val="ru-RU"/>
        </w:rPr>
        <w:t>.</w:t>
      </w:r>
    </w:p>
    <w:p w:rsidR="00DD2384" w:rsidRPr="004439E0" w:rsidRDefault="00EB158A" w:rsidP="004204B3">
      <w:pPr>
        <w:spacing w:before="74"/>
        <w:ind w:left="142" w:right="141" w:firstLine="708"/>
        <w:jc w:val="both"/>
        <w:rPr>
          <w:i/>
          <w:lang w:val="ru-RU"/>
        </w:rPr>
      </w:pPr>
      <w:r w:rsidRPr="004439E0">
        <w:rPr>
          <w:b/>
          <w:lang w:val="ru-RU"/>
        </w:rPr>
        <w:t xml:space="preserve">Основные методы решения текстовых задач: </w:t>
      </w:r>
      <w:r w:rsidRPr="004439E0">
        <w:rPr>
          <w:lang w:val="ru-RU"/>
        </w:rPr>
        <w:t xml:space="preserve">арифметический, алгебраический, перебор вариантов. </w:t>
      </w:r>
      <w:r w:rsidRPr="004439E0">
        <w:rPr>
          <w:i/>
          <w:lang w:val="ru-RU"/>
        </w:rPr>
        <w:t>Первичные представления о других методах решения задач (геометрические и графические методы).</w:t>
      </w:r>
    </w:p>
    <w:p w:rsidR="00DD2384" w:rsidRPr="004439E0" w:rsidRDefault="00EB158A" w:rsidP="004204B3">
      <w:pPr>
        <w:pStyle w:val="4"/>
        <w:spacing w:before="6" w:line="240" w:lineRule="auto"/>
        <w:ind w:left="142" w:right="141" w:firstLine="578"/>
        <w:rPr>
          <w:sz w:val="22"/>
          <w:szCs w:val="22"/>
          <w:lang w:val="ru-RU"/>
        </w:rPr>
      </w:pPr>
      <w:r w:rsidRPr="004439E0">
        <w:rPr>
          <w:sz w:val="22"/>
          <w:szCs w:val="22"/>
          <w:lang w:val="ru-RU"/>
        </w:rPr>
        <w:t>Статистика и теория вероятностей Статистика</w:t>
      </w:r>
    </w:p>
    <w:p w:rsidR="00DD2384" w:rsidRPr="004439E0" w:rsidRDefault="00EB158A" w:rsidP="004204B3">
      <w:pPr>
        <w:pStyle w:val="a3"/>
        <w:ind w:left="142" w:right="141"/>
        <w:rPr>
          <w:sz w:val="22"/>
          <w:szCs w:val="22"/>
          <w:lang w:val="ru-RU"/>
        </w:rPr>
      </w:pPr>
      <w:r w:rsidRPr="004439E0">
        <w:rPr>
          <w:sz w:val="22"/>
          <w:szCs w:val="22"/>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439E0">
        <w:rPr>
          <w:i/>
          <w:sz w:val="22"/>
          <w:szCs w:val="22"/>
          <w:lang w:val="ru-RU"/>
        </w:rPr>
        <w:t>медиана</w:t>
      </w:r>
      <w:r w:rsidRPr="004439E0">
        <w:rPr>
          <w:sz w:val="22"/>
          <w:szCs w:val="22"/>
          <w:lang w:val="ru-RU"/>
        </w:rPr>
        <w:t xml:space="preserve">, наибольшее и наименьшее значения. Меры рассеивания: размах, </w:t>
      </w:r>
      <w:r w:rsidRPr="004439E0">
        <w:rPr>
          <w:i/>
          <w:sz w:val="22"/>
          <w:szCs w:val="22"/>
          <w:lang w:val="ru-RU"/>
        </w:rPr>
        <w:t>дисперсия и стандартное отклонение</w:t>
      </w:r>
      <w:r w:rsidRPr="004439E0">
        <w:rPr>
          <w:sz w:val="22"/>
          <w:szCs w:val="22"/>
          <w:lang w:val="ru-RU"/>
        </w:rPr>
        <w:t>.</w:t>
      </w:r>
    </w:p>
    <w:p w:rsidR="00DD2384" w:rsidRPr="004439E0" w:rsidRDefault="00EB158A" w:rsidP="004204B3">
      <w:pPr>
        <w:spacing w:line="298" w:lineRule="exact"/>
        <w:ind w:left="142" w:right="141"/>
        <w:rPr>
          <w:i/>
          <w:lang w:val="ru-RU"/>
        </w:rPr>
      </w:pPr>
      <w:r w:rsidRPr="004439E0">
        <w:rPr>
          <w:lang w:val="ru-RU"/>
        </w:rPr>
        <w:t xml:space="preserve">Случайная изменчивость. Изменчивость при измерениях. </w:t>
      </w:r>
      <w:r w:rsidRPr="004439E0">
        <w:rPr>
          <w:i/>
          <w:lang w:val="ru-RU"/>
        </w:rPr>
        <w:t>Решающие правила.</w:t>
      </w:r>
    </w:p>
    <w:p w:rsidR="00DD2384" w:rsidRPr="004439E0" w:rsidRDefault="00EB158A" w:rsidP="004204B3">
      <w:pPr>
        <w:spacing w:line="298" w:lineRule="exact"/>
        <w:ind w:left="142" w:right="141"/>
        <w:rPr>
          <w:lang w:val="ru-RU"/>
        </w:rPr>
      </w:pPr>
      <w:r w:rsidRPr="004439E0">
        <w:rPr>
          <w:i/>
          <w:lang w:val="ru-RU"/>
        </w:rPr>
        <w:t>Закономерности в изменчивых величинах</w:t>
      </w:r>
      <w:r w:rsidRPr="004439E0">
        <w:rPr>
          <w:lang w:val="ru-RU"/>
        </w:rPr>
        <w:t>.</w:t>
      </w:r>
    </w:p>
    <w:p w:rsidR="00DD2384" w:rsidRPr="004439E0" w:rsidRDefault="00EB158A" w:rsidP="004204B3">
      <w:pPr>
        <w:pStyle w:val="4"/>
        <w:spacing w:before="2"/>
        <w:ind w:left="142" w:right="141" w:firstLine="578"/>
        <w:rPr>
          <w:sz w:val="22"/>
          <w:szCs w:val="22"/>
          <w:lang w:val="ru-RU"/>
        </w:rPr>
      </w:pPr>
      <w:r w:rsidRPr="004439E0">
        <w:rPr>
          <w:sz w:val="22"/>
          <w:szCs w:val="22"/>
          <w:lang w:val="ru-RU"/>
        </w:rPr>
        <w:t>Случайные события</w:t>
      </w:r>
    </w:p>
    <w:p w:rsidR="00DD2384" w:rsidRPr="004439E0" w:rsidRDefault="00EB158A" w:rsidP="004204B3">
      <w:pPr>
        <w:ind w:left="142" w:right="141" w:firstLine="708"/>
        <w:jc w:val="both"/>
        <w:rPr>
          <w:lang w:val="ru-RU"/>
        </w:rPr>
      </w:pPr>
      <w:r w:rsidRPr="004439E0">
        <w:rPr>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439E0">
        <w:rPr>
          <w:i/>
          <w:lang w:val="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4439E0">
        <w:rPr>
          <w:lang w:val="ru-RU"/>
        </w:rPr>
        <w:t xml:space="preserve">. </w:t>
      </w:r>
      <w:r w:rsidRPr="004439E0">
        <w:rPr>
          <w:i/>
          <w:lang w:val="ru-RU"/>
        </w:rPr>
        <w:t>Случайный выбор. Представление эксперимента в виде дерева. Независимые события. Умножение вероятностей независимых событий</w:t>
      </w:r>
      <w:r w:rsidRPr="004439E0">
        <w:rPr>
          <w:lang w:val="ru-RU"/>
        </w:rPr>
        <w:t xml:space="preserve">. </w:t>
      </w:r>
      <w:r w:rsidRPr="004439E0">
        <w:rPr>
          <w:i/>
          <w:lang w:val="ru-RU"/>
        </w:rPr>
        <w:t xml:space="preserve">Последовательные независимые испытания. </w:t>
      </w:r>
      <w:r w:rsidRPr="004439E0">
        <w:rPr>
          <w:lang w:val="ru-RU"/>
        </w:rPr>
        <w:t>Представление о независимых событиях в жизни.</w:t>
      </w:r>
    </w:p>
    <w:p w:rsidR="00DD2384" w:rsidRPr="004439E0" w:rsidRDefault="00EB158A" w:rsidP="004204B3">
      <w:pPr>
        <w:pStyle w:val="5"/>
        <w:spacing w:before="3" w:line="296" w:lineRule="exact"/>
        <w:ind w:left="142" w:right="141" w:firstLine="578"/>
        <w:rPr>
          <w:sz w:val="22"/>
          <w:szCs w:val="22"/>
          <w:lang w:val="ru-RU"/>
        </w:rPr>
      </w:pPr>
      <w:r w:rsidRPr="004439E0">
        <w:rPr>
          <w:sz w:val="22"/>
          <w:szCs w:val="22"/>
          <w:lang w:val="ru-RU"/>
        </w:rPr>
        <w:t>Элементы комбинаторики</w:t>
      </w:r>
    </w:p>
    <w:p w:rsidR="00DD2384" w:rsidRPr="004439E0" w:rsidRDefault="00EB158A" w:rsidP="004204B3">
      <w:pPr>
        <w:ind w:left="142" w:right="141" w:firstLine="708"/>
        <w:jc w:val="both"/>
        <w:rPr>
          <w:b/>
          <w:i/>
          <w:lang w:val="ru-RU"/>
        </w:rPr>
      </w:pPr>
      <w:r w:rsidRPr="004439E0">
        <w:rPr>
          <w:i/>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439E0">
        <w:rPr>
          <w:b/>
          <w:i/>
          <w:lang w:val="ru-RU"/>
        </w:rPr>
        <w:t>.</w:t>
      </w:r>
    </w:p>
    <w:p w:rsidR="00DD2384" w:rsidRPr="004439E0" w:rsidRDefault="00EB158A" w:rsidP="004204B3">
      <w:pPr>
        <w:pStyle w:val="5"/>
        <w:spacing w:before="4" w:line="295" w:lineRule="exact"/>
        <w:ind w:left="142" w:right="141" w:firstLine="578"/>
        <w:rPr>
          <w:sz w:val="22"/>
          <w:szCs w:val="22"/>
          <w:lang w:val="ru-RU"/>
        </w:rPr>
      </w:pPr>
      <w:r w:rsidRPr="004439E0">
        <w:rPr>
          <w:sz w:val="22"/>
          <w:szCs w:val="22"/>
          <w:lang w:val="ru-RU"/>
        </w:rPr>
        <w:t>Случайные величины</w:t>
      </w:r>
    </w:p>
    <w:p w:rsidR="00DD2384" w:rsidRPr="004439E0" w:rsidRDefault="00EB158A" w:rsidP="004204B3">
      <w:pPr>
        <w:ind w:left="142" w:right="141" w:firstLine="708"/>
        <w:jc w:val="both"/>
        <w:rPr>
          <w:i/>
          <w:lang w:val="ru-RU"/>
        </w:rPr>
      </w:pPr>
      <w:r w:rsidRPr="004439E0">
        <w:rPr>
          <w:i/>
          <w:lang w:val="ru-RU"/>
        </w:rPr>
        <w:lastRenderedPageBreak/>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w:t>
      </w:r>
      <w:r w:rsidRPr="004439E0">
        <w:rPr>
          <w:i/>
          <w:spacing w:val="-12"/>
          <w:lang w:val="ru-RU"/>
        </w:rPr>
        <w:t xml:space="preserve"> </w:t>
      </w:r>
      <w:r w:rsidRPr="004439E0">
        <w:rPr>
          <w:i/>
          <w:lang w:val="ru-RU"/>
        </w:rPr>
        <w:t>ситуациях.</w:t>
      </w:r>
    </w:p>
    <w:p w:rsidR="00DD2384" w:rsidRPr="004439E0" w:rsidRDefault="00EB158A" w:rsidP="004204B3">
      <w:pPr>
        <w:pStyle w:val="4"/>
        <w:spacing w:before="4" w:line="240" w:lineRule="auto"/>
        <w:ind w:left="142" w:right="141" w:firstLine="578"/>
        <w:rPr>
          <w:sz w:val="22"/>
          <w:szCs w:val="22"/>
          <w:lang w:val="ru-RU"/>
        </w:rPr>
      </w:pPr>
      <w:r w:rsidRPr="004439E0">
        <w:rPr>
          <w:sz w:val="22"/>
          <w:szCs w:val="22"/>
          <w:lang w:val="ru-RU"/>
        </w:rPr>
        <w:t>Геометрия</w:t>
      </w:r>
    </w:p>
    <w:p w:rsidR="00DD2384" w:rsidRPr="004439E0" w:rsidRDefault="00EB158A" w:rsidP="004204B3">
      <w:pPr>
        <w:spacing w:before="1" w:line="298" w:lineRule="exact"/>
        <w:ind w:left="142" w:right="141" w:firstLine="578"/>
        <w:rPr>
          <w:b/>
          <w:lang w:val="ru-RU"/>
        </w:rPr>
      </w:pPr>
      <w:r w:rsidRPr="004439E0">
        <w:rPr>
          <w:b/>
          <w:lang w:val="ru-RU"/>
        </w:rPr>
        <w:t>Геометрические фигуры</w:t>
      </w:r>
    </w:p>
    <w:p w:rsidR="00DD2384" w:rsidRPr="004439E0" w:rsidRDefault="00EB158A" w:rsidP="004204B3">
      <w:pPr>
        <w:spacing w:line="295" w:lineRule="exact"/>
        <w:ind w:left="142" w:right="141" w:firstLine="578"/>
        <w:rPr>
          <w:b/>
          <w:lang w:val="ru-RU"/>
        </w:rPr>
      </w:pPr>
      <w:r w:rsidRPr="004439E0">
        <w:rPr>
          <w:b/>
          <w:lang w:val="ru-RU"/>
        </w:rPr>
        <w:t>Фигуры в геометрии и в окружающем мире</w:t>
      </w:r>
    </w:p>
    <w:p w:rsidR="00DD2384" w:rsidRPr="004439E0" w:rsidRDefault="00EB158A" w:rsidP="004204B3">
      <w:pPr>
        <w:pStyle w:val="a3"/>
        <w:spacing w:line="295" w:lineRule="exact"/>
        <w:ind w:left="142" w:right="141" w:firstLine="0"/>
        <w:jc w:val="left"/>
        <w:rPr>
          <w:sz w:val="22"/>
          <w:szCs w:val="22"/>
          <w:lang w:val="ru-RU"/>
        </w:rPr>
      </w:pPr>
      <w:r w:rsidRPr="004439E0">
        <w:rPr>
          <w:sz w:val="22"/>
          <w:szCs w:val="22"/>
          <w:lang w:val="ru-RU"/>
        </w:rPr>
        <w:t>Геометрическая фигура. Формирование представлений о метапредметном понятии</w:t>
      </w:r>
    </w:p>
    <w:p w:rsidR="00DD2384" w:rsidRPr="004439E0" w:rsidRDefault="00EB158A" w:rsidP="004204B3">
      <w:pPr>
        <w:pStyle w:val="a3"/>
        <w:spacing w:line="298" w:lineRule="exact"/>
        <w:ind w:left="142" w:right="141" w:firstLine="0"/>
        <w:jc w:val="left"/>
        <w:rPr>
          <w:sz w:val="22"/>
          <w:szCs w:val="22"/>
          <w:lang w:val="ru-RU"/>
        </w:rPr>
      </w:pPr>
      <w:r w:rsidRPr="004439E0">
        <w:rPr>
          <w:sz w:val="22"/>
          <w:szCs w:val="22"/>
          <w:lang w:val="ru-RU"/>
        </w:rPr>
        <w:t>«фигура».</w:t>
      </w:r>
    </w:p>
    <w:p w:rsidR="00DD2384" w:rsidRPr="004439E0" w:rsidRDefault="00EB158A" w:rsidP="004204B3">
      <w:pPr>
        <w:pStyle w:val="a3"/>
        <w:spacing w:before="1"/>
        <w:ind w:left="142" w:right="141" w:firstLine="0"/>
        <w:rPr>
          <w:sz w:val="22"/>
          <w:szCs w:val="22"/>
          <w:lang w:val="ru-RU"/>
        </w:rPr>
      </w:pPr>
      <w:r w:rsidRPr="004439E0">
        <w:rPr>
          <w:sz w:val="22"/>
          <w:szCs w:val="22"/>
          <w:lang w:val="ru-RU"/>
        </w:rPr>
        <w:t>Точка, линия, отрезок, прямая, луч, ломаная, плоскость, угол, биссектриса угла и её свойства, виды углов, многоугольники, круг.</w:t>
      </w:r>
    </w:p>
    <w:p w:rsidR="00DD2384" w:rsidRPr="004439E0" w:rsidRDefault="00EB158A" w:rsidP="004204B3">
      <w:pPr>
        <w:pStyle w:val="a3"/>
        <w:ind w:left="0" w:right="141"/>
        <w:rPr>
          <w:i/>
          <w:sz w:val="22"/>
          <w:szCs w:val="22"/>
          <w:lang w:val="ru-RU"/>
        </w:rPr>
      </w:pPr>
      <w:r w:rsidRPr="004439E0">
        <w:rPr>
          <w:sz w:val="22"/>
          <w:szCs w:val="22"/>
          <w:lang w:val="ru-RU"/>
        </w:rPr>
        <w:t>Осевая симметрия геометрических фигур. Центральная симметрия геометрических фигур</w:t>
      </w:r>
      <w:r w:rsidRPr="004439E0">
        <w:rPr>
          <w:i/>
          <w:sz w:val="22"/>
          <w:szCs w:val="22"/>
          <w:lang w:val="ru-RU"/>
        </w:rPr>
        <w:t>.</w:t>
      </w:r>
    </w:p>
    <w:p w:rsidR="00DD2384" w:rsidRPr="004439E0" w:rsidRDefault="00EB158A" w:rsidP="004204B3">
      <w:pPr>
        <w:pStyle w:val="4"/>
        <w:spacing w:before="7"/>
        <w:ind w:left="0" w:right="141" w:firstLine="708"/>
        <w:rPr>
          <w:sz w:val="22"/>
          <w:szCs w:val="22"/>
          <w:lang w:val="ru-RU"/>
        </w:rPr>
      </w:pPr>
      <w:r w:rsidRPr="004439E0">
        <w:rPr>
          <w:sz w:val="22"/>
          <w:szCs w:val="22"/>
          <w:lang w:val="ru-RU"/>
        </w:rPr>
        <w:t>Многоугольники</w:t>
      </w:r>
    </w:p>
    <w:p w:rsidR="00DD2384" w:rsidRPr="004439E0" w:rsidRDefault="00EB158A" w:rsidP="004204B3">
      <w:pPr>
        <w:ind w:right="141" w:firstLine="708"/>
        <w:jc w:val="both"/>
        <w:rPr>
          <w:lang w:val="ru-RU"/>
        </w:rPr>
      </w:pPr>
      <w:r w:rsidRPr="004439E0">
        <w:rPr>
          <w:lang w:val="ru-RU"/>
        </w:rPr>
        <w:t xml:space="preserve">Многоугольник, его элементы и его свойства. Распознавание некоторых многоугольников. </w:t>
      </w:r>
      <w:r w:rsidRPr="004439E0">
        <w:rPr>
          <w:i/>
          <w:lang w:val="ru-RU"/>
        </w:rPr>
        <w:t>Выпуклые и невыпуклые многоугольники</w:t>
      </w:r>
      <w:r w:rsidRPr="004439E0">
        <w:rPr>
          <w:lang w:val="ru-RU"/>
        </w:rPr>
        <w:t>. Правильные многоугольники.</w:t>
      </w:r>
    </w:p>
    <w:p w:rsidR="00DD2384" w:rsidRPr="004439E0" w:rsidRDefault="00EB158A" w:rsidP="004204B3">
      <w:pPr>
        <w:pStyle w:val="a3"/>
        <w:spacing w:before="74"/>
        <w:ind w:left="0" w:right="141"/>
        <w:rPr>
          <w:sz w:val="22"/>
          <w:szCs w:val="22"/>
          <w:lang w:val="ru-RU"/>
        </w:rPr>
      </w:pPr>
      <w:r w:rsidRPr="004439E0">
        <w:rPr>
          <w:sz w:val="22"/>
          <w:szCs w:val="22"/>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D2384" w:rsidRPr="004439E0" w:rsidRDefault="00EB158A" w:rsidP="004204B3">
      <w:pPr>
        <w:pStyle w:val="a3"/>
        <w:ind w:left="0" w:right="141"/>
        <w:rPr>
          <w:sz w:val="22"/>
          <w:szCs w:val="22"/>
          <w:lang w:val="ru-RU"/>
        </w:rPr>
      </w:pPr>
      <w:r w:rsidRPr="004439E0">
        <w:rPr>
          <w:sz w:val="22"/>
          <w:szCs w:val="22"/>
          <w:lang w:val="ru-RU"/>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w:t>
      </w:r>
      <w:r w:rsidRPr="004439E0">
        <w:rPr>
          <w:spacing w:val="-2"/>
          <w:sz w:val="22"/>
          <w:szCs w:val="22"/>
          <w:lang w:val="ru-RU"/>
        </w:rPr>
        <w:t xml:space="preserve"> </w:t>
      </w:r>
      <w:r w:rsidRPr="004439E0">
        <w:rPr>
          <w:sz w:val="22"/>
          <w:szCs w:val="22"/>
          <w:lang w:val="ru-RU"/>
        </w:rPr>
        <w:t>квадрата.</w:t>
      </w:r>
    </w:p>
    <w:p w:rsidR="00DD2384" w:rsidRPr="004439E0" w:rsidRDefault="00EB158A" w:rsidP="004204B3">
      <w:pPr>
        <w:pStyle w:val="4"/>
        <w:spacing w:before="7" w:line="295" w:lineRule="exact"/>
        <w:ind w:left="0" w:right="141" w:firstLine="708"/>
        <w:rPr>
          <w:sz w:val="22"/>
          <w:szCs w:val="22"/>
          <w:lang w:val="ru-RU"/>
        </w:rPr>
      </w:pPr>
      <w:r w:rsidRPr="004439E0">
        <w:rPr>
          <w:sz w:val="22"/>
          <w:szCs w:val="22"/>
          <w:lang w:val="ru-RU"/>
        </w:rPr>
        <w:t>Окружность, круг</w:t>
      </w:r>
    </w:p>
    <w:p w:rsidR="00DD2384" w:rsidRPr="004439E0" w:rsidRDefault="00EB158A" w:rsidP="004204B3">
      <w:pPr>
        <w:ind w:right="141" w:firstLine="708"/>
        <w:jc w:val="both"/>
        <w:rPr>
          <w:lang w:val="ru-RU"/>
        </w:rPr>
      </w:pPr>
      <w:r w:rsidRPr="004439E0">
        <w:rPr>
          <w:lang w:val="ru-RU"/>
        </w:rPr>
        <w:t xml:space="preserve">Их элементы и свойства; центральные и вписанные углы. Касательная </w:t>
      </w:r>
      <w:r w:rsidRPr="004439E0">
        <w:rPr>
          <w:i/>
          <w:lang w:val="ru-RU"/>
        </w:rPr>
        <w:t xml:space="preserve">и секущая </w:t>
      </w:r>
      <w:r w:rsidRPr="004439E0">
        <w:rPr>
          <w:lang w:val="ru-RU"/>
        </w:rPr>
        <w:t xml:space="preserve">к окружности, </w:t>
      </w:r>
      <w:r w:rsidRPr="004439E0">
        <w:rPr>
          <w:i/>
          <w:lang w:val="ru-RU"/>
        </w:rPr>
        <w:t>их свойства</w:t>
      </w:r>
      <w:r w:rsidRPr="004439E0">
        <w:rPr>
          <w:lang w:val="ru-RU"/>
        </w:rPr>
        <w:t xml:space="preserve">. Вписанные и описанные окружности для треугольников, </w:t>
      </w:r>
      <w:r w:rsidRPr="004439E0">
        <w:rPr>
          <w:i/>
          <w:lang w:val="ru-RU"/>
        </w:rPr>
        <w:t>четырёхугольников, правильных многоугольников</w:t>
      </w:r>
      <w:r w:rsidRPr="004439E0">
        <w:rPr>
          <w:lang w:val="ru-RU"/>
        </w:rPr>
        <w:t>.</w:t>
      </w:r>
    </w:p>
    <w:p w:rsidR="00DD2384" w:rsidRPr="004439E0" w:rsidRDefault="00EB158A" w:rsidP="004204B3">
      <w:pPr>
        <w:pStyle w:val="4"/>
        <w:spacing w:before="4" w:line="295" w:lineRule="exact"/>
        <w:ind w:left="0" w:right="141" w:firstLine="708"/>
        <w:rPr>
          <w:sz w:val="22"/>
          <w:szCs w:val="22"/>
          <w:lang w:val="ru-RU"/>
        </w:rPr>
      </w:pPr>
      <w:r w:rsidRPr="004439E0">
        <w:rPr>
          <w:sz w:val="22"/>
          <w:szCs w:val="22"/>
          <w:lang w:val="ru-RU"/>
        </w:rPr>
        <w:t>Геометрические фигуры в пространстве (объёмные тела)</w:t>
      </w:r>
    </w:p>
    <w:p w:rsidR="00DD2384" w:rsidRPr="004439E0" w:rsidRDefault="00EB158A" w:rsidP="004204B3">
      <w:pPr>
        <w:ind w:right="141" w:firstLine="708"/>
        <w:jc w:val="both"/>
        <w:rPr>
          <w:i/>
          <w:lang w:val="ru-RU"/>
        </w:rPr>
      </w:pPr>
      <w:r w:rsidRPr="004439E0">
        <w:rPr>
          <w:i/>
          <w:lang w:val="ru-RU"/>
        </w:rPr>
        <w:t xml:space="preserve">Многогранник и его элементы. Названия многогранников с разным положением и количеством граней. </w:t>
      </w:r>
      <w:r w:rsidRPr="004439E0">
        <w:rPr>
          <w:lang w:val="ru-RU"/>
        </w:rPr>
        <w:t>Первичные представления о пирамиде, параллелепипеде, призме, сфере, шаре, цилиндре, конусе, их элементах и простейших свойствах</w:t>
      </w:r>
      <w:r w:rsidRPr="004439E0">
        <w:rPr>
          <w:i/>
          <w:lang w:val="ru-RU"/>
        </w:rPr>
        <w:t>.</w:t>
      </w:r>
    </w:p>
    <w:p w:rsidR="00DD2384" w:rsidRPr="004439E0" w:rsidRDefault="00EB158A" w:rsidP="004204B3">
      <w:pPr>
        <w:pStyle w:val="4"/>
        <w:spacing w:before="4" w:line="240" w:lineRule="auto"/>
        <w:ind w:left="0" w:right="141" w:firstLine="708"/>
        <w:rPr>
          <w:sz w:val="22"/>
          <w:szCs w:val="22"/>
          <w:lang w:val="ru-RU"/>
        </w:rPr>
      </w:pPr>
      <w:r w:rsidRPr="004439E0">
        <w:rPr>
          <w:sz w:val="22"/>
          <w:szCs w:val="22"/>
          <w:lang w:val="ru-RU"/>
        </w:rPr>
        <w:t>Отношения</w:t>
      </w:r>
    </w:p>
    <w:p w:rsidR="00DD2384" w:rsidRPr="004439E0" w:rsidRDefault="00EB158A" w:rsidP="004204B3">
      <w:pPr>
        <w:spacing w:before="1" w:line="295" w:lineRule="exact"/>
        <w:ind w:right="141" w:firstLine="708"/>
        <w:rPr>
          <w:b/>
          <w:lang w:val="ru-RU"/>
        </w:rPr>
      </w:pPr>
      <w:r w:rsidRPr="004439E0">
        <w:rPr>
          <w:b/>
          <w:lang w:val="ru-RU"/>
        </w:rPr>
        <w:t>Равенство фигур</w:t>
      </w:r>
    </w:p>
    <w:p w:rsidR="00DD2384" w:rsidRPr="004439E0" w:rsidRDefault="00EB158A" w:rsidP="004204B3">
      <w:pPr>
        <w:pStyle w:val="a3"/>
        <w:spacing w:line="295" w:lineRule="exact"/>
        <w:ind w:left="0" w:right="141" w:firstLine="0"/>
        <w:jc w:val="left"/>
        <w:rPr>
          <w:sz w:val="22"/>
          <w:szCs w:val="22"/>
          <w:lang w:val="ru-RU"/>
        </w:rPr>
      </w:pPr>
      <w:r w:rsidRPr="004439E0">
        <w:rPr>
          <w:sz w:val="22"/>
          <w:szCs w:val="22"/>
          <w:lang w:val="ru-RU"/>
        </w:rPr>
        <w:t>Свойства равных треугольников. Признаки равенства треугольников.</w:t>
      </w:r>
    </w:p>
    <w:p w:rsidR="00DD2384" w:rsidRPr="004439E0" w:rsidRDefault="00EB158A" w:rsidP="004204B3">
      <w:pPr>
        <w:pStyle w:val="4"/>
        <w:spacing w:before="8" w:line="295" w:lineRule="exact"/>
        <w:ind w:left="0" w:right="141" w:firstLine="720"/>
        <w:rPr>
          <w:sz w:val="22"/>
          <w:szCs w:val="22"/>
          <w:lang w:val="ru-RU"/>
        </w:rPr>
      </w:pPr>
      <w:r w:rsidRPr="004439E0">
        <w:rPr>
          <w:sz w:val="22"/>
          <w:szCs w:val="22"/>
          <w:lang w:val="ru-RU"/>
        </w:rPr>
        <w:t>Параллельность прямых</w:t>
      </w:r>
    </w:p>
    <w:p w:rsidR="00DD2384" w:rsidRPr="004439E0" w:rsidRDefault="00EB158A" w:rsidP="004204B3">
      <w:pPr>
        <w:spacing w:line="295" w:lineRule="exact"/>
        <w:ind w:right="141"/>
        <w:rPr>
          <w:lang w:val="ru-RU"/>
        </w:rPr>
      </w:pPr>
      <w:r w:rsidRPr="004439E0">
        <w:rPr>
          <w:lang w:val="ru-RU"/>
        </w:rPr>
        <w:t xml:space="preserve">Признаки и свойства параллельных прямых. </w:t>
      </w:r>
      <w:r w:rsidRPr="004439E0">
        <w:rPr>
          <w:i/>
          <w:lang w:val="ru-RU"/>
        </w:rPr>
        <w:t>Аксиома параллельности</w:t>
      </w:r>
      <w:r w:rsidRPr="004439E0">
        <w:rPr>
          <w:i/>
          <w:spacing w:val="56"/>
          <w:lang w:val="ru-RU"/>
        </w:rPr>
        <w:t xml:space="preserve"> </w:t>
      </w:r>
      <w:r w:rsidRPr="004439E0">
        <w:rPr>
          <w:i/>
          <w:lang w:val="ru-RU"/>
        </w:rPr>
        <w:t>Евклида</w:t>
      </w:r>
      <w:r w:rsidRPr="004439E0">
        <w:rPr>
          <w:lang w:val="ru-RU"/>
        </w:rPr>
        <w:t>.</w:t>
      </w:r>
    </w:p>
    <w:p w:rsidR="00DD2384" w:rsidRPr="004439E0" w:rsidRDefault="00EB158A" w:rsidP="004204B3">
      <w:pPr>
        <w:spacing w:before="1"/>
        <w:ind w:right="141"/>
        <w:rPr>
          <w:lang w:val="ru-RU"/>
        </w:rPr>
      </w:pPr>
      <w:r w:rsidRPr="004439E0">
        <w:rPr>
          <w:i/>
          <w:lang w:val="ru-RU"/>
        </w:rPr>
        <w:t>Теорема Фалеса</w:t>
      </w:r>
      <w:r w:rsidRPr="004439E0">
        <w:rPr>
          <w:lang w:val="ru-RU"/>
        </w:rPr>
        <w:t>.</w:t>
      </w:r>
    </w:p>
    <w:p w:rsidR="00DD2384" w:rsidRPr="004439E0" w:rsidRDefault="00EB158A" w:rsidP="004204B3">
      <w:pPr>
        <w:pStyle w:val="4"/>
        <w:spacing w:before="9" w:line="295" w:lineRule="exact"/>
        <w:ind w:left="0" w:right="141" w:firstLine="708"/>
        <w:rPr>
          <w:sz w:val="22"/>
          <w:szCs w:val="22"/>
          <w:lang w:val="ru-RU"/>
        </w:rPr>
      </w:pPr>
      <w:r w:rsidRPr="004439E0">
        <w:rPr>
          <w:sz w:val="22"/>
          <w:szCs w:val="22"/>
          <w:lang w:val="ru-RU"/>
        </w:rPr>
        <w:t>Перпендикулярные прямые</w:t>
      </w:r>
    </w:p>
    <w:p w:rsidR="004204B3" w:rsidRDefault="00EB158A" w:rsidP="004204B3">
      <w:pPr>
        <w:tabs>
          <w:tab w:val="left" w:pos="2465"/>
          <w:tab w:val="left" w:pos="3225"/>
          <w:tab w:val="left" w:pos="5161"/>
          <w:tab w:val="left" w:pos="5489"/>
          <w:tab w:val="left" w:pos="6582"/>
          <w:tab w:val="left" w:pos="8050"/>
          <w:tab w:val="left" w:pos="9357"/>
        </w:tabs>
        <w:ind w:right="141" w:firstLine="708"/>
        <w:rPr>
          <w:lang w:val="ru-RU"/>
        </w:rPr>
      </w:pPr>
      <w:r w:rsidRPr="004439E0">
        <w:rPr>
          <w:lang w:val="ru-RU"/>
        </w:rPr>
        <w:t>Прямой</w:t>
      </w:r>
      <w:r w:rsidRPr="004439E0">
        <w:rPr>
          <w:lang w:val="ru-RU"/>
        </w:rPr>
        <w:tab/>
        <w:t>угол.</w:t>
      </w:r>
      <w:r w:rsidRPr="004439E0">
        <w:rPr>
          <w:lang w:val="ru-RU"/>
        </w:rPr>
        <w:tab/>
        <w:t>Перпендикуляр</w:t>
      </w:r>
      <w:r w:rsidRPr="004439E0">
        <w:rPr>
          <w:lang w:val="ru-RU"/>
        </w:rPr>
        <w:tab/>
        <w:t>к</w:t>
      </w:r>
      <w:r w:rsidRPr="004439E0">
        <w:rPr>
          <w:lang w:val="ru-RU"/>
        </w:rPr>
        <w:tab/>
        <w:t>прямой.</w:t>
      </w:r>
      <w:r w:rsidRPr="004439E0">
        <w:rPr>
          <w:lang w:val="ru-RU"/>
        </w:rPr>
        <w:tab/>
        <w:t>Наклонная,</w:t>
      </w:r>
      <w:r w:rsidRPr="004439E0">
        <w:rPr>
          <w:lang w:val="ru-RU"/>
        </w:rPr>
        <w:tab/>
        <w:t>проекция.</w:t>
      </w:r>
    </w:p>
    <w:p w:rsidR="00DD2384" w:rsidRPr="004439E0" w:rsidRDefault="00EB158A" w:rsidP="004204B3">
      <w:pPr>
        <w:tabs>
          <w:tab w:val="left" w:pos="2465"/>
          <w:tab w:val="left" w:pos="3225"/>
          <w:tab w:val="left" w:pos="5161"/>
          <w:tab w:val="left" w:pos="5489"/>
          <w:tab w:val="left" w:pos="6582"/>
          <w:tab w:val="left" w:pos="8050"/>
          <w:tab w:val="left" w:pos="9357"/>
        </w:tabs>
        <w:ind w:right="141"/>
        <w:rPr>
          <w:lang w:val="ru-RU"/>
        </w:rPr>
      </w:pPr>
      <w:r w:rsidRPr="004439E0">
        <w:rPr>
          <w:lang w:val="ru-RU"/>
        </w:rPr>
        <w:t xml:space="preserve">Серединный перпендикуляр к отрезку. </w:t>
      </w:r>
      <w:r w:rsidRPr="004439E0">
        <w:rPr>
          <w:i/>
          <w:lang w:val="ru-RU"/>
        </w:rPr>
        <w:t>Свойства и признаки</w:t>
      </w:r>
      <w:r w:rsidRPr="004439E0">
        <w:rPr>
          <w:i/>
          <w:spacing w:val="-5"/>
          <w:lang w:val="ru-RU"/>
        </w:rPr>
        <w:t xml:space="preserve"> </w:t>
      </w:r>
      <w:r w:rsidRPr="004439E0">
        <w:rPr>
          <w:i/>
          <w:lang w:val="ru-RU"/>
        </w:rPr>
        <w:t>перпендикулярности</w:t>
      </w:r>
      <w:r w:rsidRPr="004439E0">
        <w:rPr>
          <w:lang w:val="ru-RU"/>
        </w:rPr>
        <w:t>.</w:t>
      </w:r>
    </w:p>
    <w:p w:rsidR="00DD2384" w:rsidRPr="004439E0" w:rsidRDefault="00EB158A" w:rsidP="004204B3">
      <w:pPr>
        <w:pStyle w:val="5"/>
        <w:spacing w:before="3" w:line="296" w:lineRule="exact"/>
        <w:ind w:left="0" w:right="141" w:firstLine="708"/>
        <w:rPr>
          <w:sz w:val="22"/>
          <w:szCs w:val="22"/>
          <w:lang w:val="ru-RU"/>
        </w:rPr>
      </w:pPr>
      <w:r w:rsidRPr="004439E0">
        <w:rPr>
          <w:sz w:val="22"/>
          <w:szCs w:val="22"/>
          <w:lang w:val="ru-RU"/>
        </w:rPr>
        <w:t>Подобие</w:t>
      </w:r>
    </w:p>
    <w:p w:rsidR="00DD2384" w:rsidRPr="004439E0" w:rsidRDefault="00EB158A" w:rsidP="004204B3">
      <w:pPr>
        <w:ind w:right="141" w:firstLine="708"/>
        <w:rPr>
          <w:lang w:val="ru-RU"/>
        </w:rPr>
      </w:pPr>
      <w:r w:rsidRPr="004439E0">
        <w:rPr>
          <w:i/>
          <w:lang w:val="ru-RU"/>
        </w:rPr>
        <w:t>Пропорциональные отрезки, подобие фигур. Подобные треугольники. Признаки подобия</w:t>
      </w:r>
      <w:r w:rsidRPr="004439E0">
        <w:rPr>
          <w:lang w:val="ru-RU"/>
        </w:rPr>
        <w:t>.</w:t>
      </w:r>
    </w:p>
    <w:p w:rsidR="00DD2384" w:rsidRPr="004439E0" w:rsidRDefault="00EB158A" w:rsidP="004204B3">
      <w:pPr>
        <w:spacing w:line="299" w:lineRule="exact"/>
        <w:ind w:right="141" w:firstLine="708"/>
        <w:rPr>
          <w:i/>
          <w:lang w:val="ru-RU"/>
        </w:rPr>
      </w:pPr>
      <w:r w:rsidRPr="004439E0">
        <w:rPr>
          <w:b/>
          <w:lang w:val="ru-RU"/>
        </w:rPr>
        <w:t xml:space="preserve">Взаимное расположение </w:t>
      </w:r>
      <w:r w:rsidRPr="004439E0">
        <w:rPr>
          <w:lang w:val="ru-RU"/>
        </w:rPr>
        <w:t>прямой и окружности</w:t>
      </w:r>
      <w:r w:rsidRPr="004439E0">
        <w:rPr>
          <w:i/>
          <w:lang w:val="ru-RU"/>
        </w:rPr>
        <w:t>, двух окружностей.</w:t>
      </w:r>
    </w:p>
    <w:p w:rsidR="00DD2384" w:rsidRPr="004439E0" w:rsidRDefault="00EB158A" w:rsidP="004204B3">
      <w:pPr>
        <w:pStyle w:val="4"/>
        <w:spacing w:before="5" w:line="240" w:lineRule="auto"/>
        <w:ind w:left="0" w:right="141" w:firstLine="708"/>
        <w:rPr>
          <w:sz w:val="22"/>
          <w:szCs w:val="22"/>
          <w:lang w:val="ru-RU"/>
        </w:rPr>
      </w:pPr>
      <w:r w:rsidRPr="004439E0">
        <w:rPr>
          <w:sz w:val="22"/>
          <w:szCs w:val="22"/>
          <w:lang w:val="ru-RU"/>
        </w:rPr>
        <w:t>Измерения и вычисления Величины</w:t>
      </w:r>
    </w:p>
    <w:p w:rsidR="00DD2384" w:rsidRPr="004439E0" w:rsidRDefault="004204B3" w:rsidP="004204B3">
      <w:pPr>
        <w:pStyle w:val="a3"/>
        <w:tabs>
          <w:tab w:val="left" w:pos="2551"/>
          <w:tab w:val="left" w:pos="3930"/>
          <w:tab w:val="left" w:pos="4915"/>
          <w:tab w:val="left" w:pos="6345"/>
          <w:tab w:val="left" w:pos="7345"/>
          <w:tab w:val="left" w:pos="9356"/>
          <w:tab w:val="left" w:pos="9971"/>
        </w:tabs>
        <w:spacing w:line="291" w:lineRule="exact"/>
        <w:ind w:left="0" w:right="141" w:firstLine="0"/>
        <w:jc w:val="left"/>
        <w:rPr>
          <w:sz w:val="22"/>
          <w:szCs w:val="22"/>
          <w:lang w:val="ru-RU"/>
        </w:rPr>
      </w:pPr>
      <w:r>
        <w:rPr>
          <w:sz w:val="22"/>
          <w:szCs w:val="22"/>
          <w:lang w:val="ru-RU"/>
        </w:rPr>
        <w:t>Понятие величины. Длина.</w:t>
      </w:r>
      <w:r>
        <w:rPr>
          <w:sz w:val="22"/>
          <w:szCs w:val="22"/>
          <w:lang w:val="ru-RU"/>
        </w:rPr>
        <w:tab/>
        <w:t>Измерение длины.</w:t>
      </w:r>
      <w:r>
        <w:rPr>
          <w:sz w:val="22"/>
          <w:szCs w:val="22"/>
          <w:lang w:val="ru-RU"/>
        </w:rPr>
        <w:tab/>
        <w:t xml:space="preserve">Единицы измерения </w:t>
      </w:r>
      <w:r w:rsidR="00EB158A" w:rsidRPr="004439E0">
        <w:rPr>
          <w:sz w:val="22"/>
          <w:szCs w:val="22"/>
          <w:lang w:val="ru-RU"/>
        </w:rPr>
        <w:t>длины.</w:t>
      </w:r>
    </w:p>
    <w:p w:rsidR="00DD2384" w:rsidRPr="004439E0" w:rsidRDefault="00EB158A" w:rsidP="004204B3">
      <w:pPr>
        <w:pStyle w:val="a3"/>
        <w:spacing w:line="298" w:lineRule="exact"/>
        <w:ind w:left="0" w:right="141" w:firstLine="0"/>
        <w:jc w:val="left"/>
        <w:rPr>
          <w:sz w:val="22"/>
          <w:szCs w:val="22"/>
          <w:lang w:val="ru-RU"/>
        </w:rPr>
      </w:pPr>
      <w:r w:rsidRPr="004439E0">
        <w:rPr>
          <w:sz w:val="22"/>
          <w:szCs w:val="22"/>
          <w:lang w:val="ru-RU"/>
        </w:rPr>
        <w:t>Величина угла. Градусная мера угла.</w:t>
      </w:r>
    </w:p>
    <w:p w:rsidR="00DD2384" w:rsidRPr="004439E0" w:rsidRDefault="00EB158A" w:rsidP="004204B3">
      <w:pPr>
        <w:pStyle w:val="a3"/>
        <w:spacing w:before="1" w:line="298" w:lineRule="exact"/>
        <w:ind w:left="0" w:right="141" w:firstLine="0"/>
        <w:jc w:val="left"/>
        <w:rPr>
          <w:sz w:val="22"/>
          <w:szCs w:val="22"/>
          <w:lang w:val="ru-RU"/>
        </w:rPr>
      </w:pPr>
      <w:r w:rsidRPr="004439E0">
        <w:rPr>
          <w:sz w:val="22"/>
          <w:szCs w:val="22"/>
          <w:lang w:val="ru-RU"/>
        </w:rPr>
        <w:t>Понятие о площади плоской фигуры и её свойствах. Измерение площадей.</w:t>
      </w:r>
    </w:p>
    <w:p w:rsidR="00DD2384" w:rsidRPr="004439E0" w:rsidRDefault="00EB158A" w:rsidP="004204B3">
      <w:pPr>
        <w:pStyle w:val="a3"/>
        <w:spacing w:line="298" w:lineRule="exact"/>
        <w:ind w:left="0" w:right="141" w:firstLine="0"/>
        <w:jc w:val="left"/>
        <w:rPr>
          <w:sz w:val="22"/>
          <w:szCs w:val="22"/>
          <w:lang w:val="ru-RU"/>
        </w:rPr>
      </w:pPr>
      <w:r w:rsidRPr="004439E0">
        <w:rPr>
          <w:sz w:val="22"/>
          <w:szCs w:val="22"/>
          <w:lang w:val="ru-RU"/>
        </w:rPr>
        <w:t>Единицы измерения площади.</w:t>
      </w:r>
    </w:p>
    <w:p w:rsidR="00DD2384" w:rsidRPr="004439E0" w:rsidRDefault="00EB158A" w:rsidP="004204B3">
      <w:pPr>
        <w:pStyle w:val="a3"/>
        <w:spacing w:before="1"/>
        <w:ind w:left="0" w:right="141"/>
        <w:jc w:val="left"/>
        <w:rPr>
          <w:sz w:val="22"/>
          <w:szCs w:val="22"/>
          <w:lang w:val="ru-RU"/>
        </w:rPr>
      </w:pPr>
      <w:r w:rsidRPr="004439E0">
        <w:rPr>
          <w:sz w:val="22"/>
          <w:szCs w:val="22"/>
          <w:lang w:val="ru-RU"/>
        </w:rPr>
        <w:t>Представление об объёме и его свойствах. Измерение объёма. Единицы измерения объёмов.</w:t>
      </w:r>
    </w:p>
    <w:p w:rsidR="00DD2384" w:rsidRPr="004439E0" w:rsidRDefault="00EB158A" w:rsidP="004204B3">
      <w:pPr>
        <w:pStyle w:val="4"/>
        <w:spacing w:before="7"/>
        <w:ind w:left="0" w:right="141" w:firstLine="708"/>
        <w:rPr>
          <w:sz w:val="22"/>
          <w:szCs w:val="22"/>
          <w:lang w:val="ru-RU"/>
        </w:rPr>
      </w:pPr>
      <w:r w:rsidRPr="004439E0">
        <w:rPr>
          <w:sz w:val="22"/>
          <w:szCs w:val="22"/>
          <w:lang w:val="ru-RU"/>
        </w:rPr>
        <w:t>Измерения и вычисления</w:t>
      </w:r>
    </w:p>
    <w:p w:rsidR="00DD2384" w:rsidRPr="004439E0" w:rsidRDefault="00EB158A" w:rsidP="004204B3">
      <w:pPr>
        <w:pStyle w:val="a3"/>
        <w:ind w:left="0" w:right="141"/>
        <w:rPr>
          <w:sz w:val="22"/>
          <w:szCs w:val="22"/>
          <w:lang w:val="ru-RU"/>
        </w:rPr>
      </w:pPr>
      <w:r w:rsidRPr="004439E0">
        <w:rPr>
          <w:sz w:val="22"/>
          <w:szCs w:val="22"/>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439E0">
        <w:rPr>
          <w:i/>
          <w:sz w:val="22"/>
          <w:szCs w:val="22"/>
          <w:lang w:val="ru-RU"/>
        </w:rPr>
        <w:t xml:space="preserve">Тригонометрические функции тупого угла. </w:t>
      </w:r>
      <w:r w:rsidRPr="004439E0">
        <w:rPr>
          <w:sz w:val="22"/>
          <w:szCs w:val="22"/>
          <w:lang w:val="ru-RU"/>
        </w:rP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4439E0">
        <w:rPr>
          <w:i/>
          <w:sz w:val="22"/>
          <w:szCs w:val="22"/>
          <w:lang w:val="ru-RU"/>
        </w:rPr>
        <w:t xml:space="preserve">Теорема синусов. </w:t>
      </w:r>
      <w:r w:rsidRPr="004439E0">
        <w:rPr>
          <w:i/>
          <w:sz w:val="22"/>
          <w:szCs w:val="22"/>
          <w:lang w:val="ru-RU"/>
        </w:rPr>
        <w:lastRenderedPageBreak/>
        <w:t>Теорема косинусов</w:t>
      </w:r>
      <w:r w:rsidRPr="004439E0">
        <w:rPr>
          <w:sz w:val="22"/>
          <w:szCs w:val="22"/>
          <w:lang w:val="ru-RU"/>
        </w:rPr>
        <w:t>.</w:t>
      </w:r>
    </w:p>
    <w:p w:rsidR="00DD2384" w:rsidRPr="004439E0" w:rsidRDefault="00EB158A" w:rsidP="004204B3">
      <w:pPr>
        <w:pStyle w:val="4"/>
        <w:spacing w:before="4" w:line="295" w:lineRule="exact"/>
        <w:ind w:left="0" w:right="141" w:firstLine="708"/>
        <w:rPr>
          <w:sz w:val="22"/>
          <w:szCs w:val="22"/>
          <w:lang w:val="ru-RU"/>
        </w:rPr>
      </w:pPr>
      <w:r w:rsidRPr="004439E0">
        <w:rPr>
          <w:sz w:val="22"/>
          <w:szCs w:val="22"/>
          <w:lang w:val="ru-RU"/>
        </w:rPr>
        <w:t>Расстояния</w:t>
      </w:r>
    </w:p>
    <w:p w:rsidR="00DD2384" w:rsidRPr="004439E0" w:rsidRDefault="00EB158A" w:rsidP="004204B3">
      <w:pPr>
        <w:ind w:right="141" w:firstLine="708"/>
        <w:rPr>
          <w:lang w:val="ru-RU"/>
        </w:rPr>
      </w:pPr>
      <w:r w:rsidRPr="004439E0">
        <w:rPr>
          <w:lang w:val="ru-RU"/>
        </w:rPr>
        <w:t xml:space="preserve">Расстояние между точками. Расстояние от точки до прямой. </w:t>
      </w:r>
      <w:r w:rsidRPr="004439E0">
        <w:rPr>
          <w:i/>
          <w:lang w:val="ru-RU"/>
        </w:rPr>
        <w:t>Расстояние между фигурами</w:t>
      </w:r>
      <w:r w:rsidRPr="004439E0">
        <w:rPr>
          <w:lang w:val="ru-RU"/>
        </w:rPr>
        <w:t>.</w:t>
      </w:r>
    </w:p>
    <w:p w:rsidR="00DD2384" w:rsidRPr="004439E0" w:rsidRDefault="00EB158A" w:rsidP="004204B3">
      <w:pPr>
        <w:pStyle w:val="4"/>
        <w:spacing w:before="5" w:line="295" w:lineRule="exact"/>
        <w:ind w:left="0" w:firstLine="708"/>
        <w:rPr>
          <w:sz w:val="22"/>
          <w:szCs w:val="22"/>
          <w:lang w:val="ru-RU"/>
        </w:rPr>
      </w:pPr>
      <w:r w:rsidRPr="004439E0">
        <w:rPr>
          <w:sz w:val="22"/>
          <w:szCs w:val="22"/>
          <w:lang w:val="ru-RU"/>
        </w:rPr>
        <w:t>Геометрические построения</w:t>
      </w:r>
    </w:p>
    <w:p w:rsidR="00DD2384" w:rsidRPr="004439E0" w:rsidRDefault="00EB158A" w:rsidP="004204B3">
      <w:pPr>
        <w:pStyle w:val="a3"/>
        <w:spacing w:line="295" w:lineRule="exact"/>
        <w:ind w:left="0" w:firstLine="0"/>
        <w:jc w:val="left"/>
        <w:rPr>
          <w:sz w:val="22"/>
          <w:szCs w:val="22"/>
          <w:lang w:val="ru-RU"/>
        </w:rPr>
      </w:pPr>
      <w:r w:rsidRPr="004439E0">
        <w:rPr>
          <w:sz w:val="22"/>
          <w:szCs w:val="22"/>
          <w:lang w:val="ru-RU"/>
        </w:rPr>
        <w:t>Геометрические построения для иллюстрации свойств геометрических фигур.</w:t>
      </w:r>
    </w:p>
    <w:p w:rsidR="00DD2384" w:rsidRPr="004439E0" w:rsidRDefault="00EB158A" w:rsidP="004204B3">
      <w:pPr>
        <w:spacing w:before="74"/>
        <w:ind w:right="285" w:firstLine="772"/>
        <w:jc w:val="both"/>
        <w:rPr>
          <w:i/>
          <w:lang w:val="ru-RU"/>
        </w:rPr>
      </w:pPr>
      <w:r w:rsidRPr="004439E0">
        <w:rPr>
          <w:lang w:val="ru-RU"/>
        </w:rPr>
        <w:t xml:space="preserve">Инструменты для построений: циркуль, линейка, угольник. </w:t>
      </w:r>
      <w:r w:rsidRPr="004439E0">
        <w:rPr>
          <w:i/>
          <w:lang w:val="ru-RU"/>
        </w:rPr>
        <w:t>Простейшие построения циркулем и линейкой: построение биссектрисы угла, перпендикуляра к прямой, угла, равного данному,</w:t>
      </w:r>
    </w:p>
    <w:p w:rsidR="00DD2384" w:rsidRPr="004439E0" w:rsidRDefault="00EB158A" w:rsidP="004204B3">
      <w:pPr>
        <w:ind w:firstLine="708"/>
        <w:rPr>
          <w:i/>
          <w:lang w:val="ru-RU"/>
        </w:rPr>
      </w:pPr>
      <w:r w:rsidRPr="004439E0">
        <w:rPr>
          <w:i/>
          <w:lang w:val="ru-RU"/>
        </w:rPr>
        <w:t>Построение треугольников по трём сторонам, двум сторонам и углу между ними, стороне и двум прилежащим к ней углам.</w:t>
      </w:r>
    </w:p>
    <w:p w:rsidR="004204B3" w:rsidRDefault="00EB158A" w:rsidP="004204B3">
      <w:pPr>
        <w:spacing w:line="244" w:lineRule="auto"/>
        <w:ind w:left="708" w:right="5328"/>
        <w:jc w:val="both"/>
        <w:rPr>
          <w:i/>
          <w:lang w:val="ru-RU"/>
        </w:rPr>
      </w:pPr>
      <w:r w:rsidRPr="004439E0">
        <w:rPr>
          <w:i/>
          <w:lang w:val="ru-RU"/>
        </w:rPr>
        <w:t xml:space="preserve">Деление отрезка в данном отношении. </w:t>
      </w:r>
    </w:p>
    <w:p w:rsidR="00DD2384" w:rsidRPr="004204B3" w:rsidRDefault="004204B3" w:rsidP="004204B3">
      <w:pPr>
        <w:spacing w:line="244" w:lineRule="auto"/>
        <w:ind w:left="708" w:right="2976"/>
        <w:jc w:val="both"/>
        <w:rPr>
          <w:b/>
          <w:lang w:val="ru-RU"/>
        </w:rPr>
      </w:pPr>
      <w:r>
        <w:rPr>
          <w:b/>
          <w:lang w:val="ru-RU"/>
        </w:rPr>
        <w:t>Геометрические</w:t>
      </w:r>
      <w:r w:rsidR="00EB158A" w:rsidRPr="004204B3">
        <w:rPr>
          <w:b/>
          <w:lang w:val="ru-RU"/>
        </w:rPr>
        <w:t>преобразования Преобразования</w:t>
      </w:r>
    </w:p>
    <w:p w:rsidR="004204B3" w:rsidRDefault="00EB158A" w:rsidP="004204B3">
      <w:pPr>
        <w:pStyle w:val="a3"/>
        <w:tabs>
          <w:tab w:val="left" w:pos="2736"/>
          <w:tab w:val="left" w:pos="4967"/>
          <w:tab w:val="left" w:pos="7044"/>
          <w:tab w:val="left" w:pos="7579"/>
          <w:tab w:val="left" w:pos="9834"/>
        </w:tabs>
        <w:spacing w:line="282" w:lineRule="exact"/>
        <w:ind w:left="0" w:firstLine="0"/>
        <w:jc w:val="left"/>
        <w:rPr>
          <w:sz w:val="22"/>
          <w:szCs w:val="22"/>
          <w:lang w:val="ru-RU"/>
        </w:rPr>
      </w:pPr>
      <w:r w:rsidRPr="004204B3">
        <w:rPr>
          <w:sz w:val="22"/>
          <w:szCs w:val="22"/>
          <w:lang w:val="ru-RU"/>
        </w:rPr>
        <w:t>Понятие</w:t>
      </w:r>
      <w:r w:rsidRPr="004204B3">
        <w:rPr>
          <w:sz w:val="22"/>
          <w:szCs w:val="22"/>
          <w:lang w:val="ru-RU"/>
        </w:rPr>
        <w:tab/>
        <w:t>преобразования.</w:t>
      </w:r>
      <w:r w:rsidR="004204B3">
        <w:rPr>
          <w:sz w:val="22"/>
          <w:szCs w:val="22"/>
          <w:lang w:val="ru-RU"/>
        </w:rPr>
        <w:tab/>
        <w:t>Представление</w:t>
      </w:r>
      <w:r w:rsidR="004204B3">
        <w:rPr>
          <w:sz w:val="22"/>
          <w:szCs w:val="22"/>
          <w:lang w:val="ru-RU"/>
        </w:rPr>
        <w:tab/>
        <w:t>о</w:t>
      </w:r>
      <w:r w:rsidR="004204B3">
        <w:rPr>
          <w:sz w:val="22"/>
          <w:szCs w:val="22"/>
          <w:lang w:val="ru-RU"/>
        </w:rPr>
        <w:tab/>
        <w:t>метапредметном</w:t>
      </w:r>
    </w:p>
    <w:p w:rsidR="00DD2384" w:rsidRPr="004204B3" w:rsidRDefault="004204B3" w:rsidP="004204B3">
      <w:pPr>
        <w:pStyle w:val="a3"/>
        <w:tabs>
          <w:tab w:val="left" w:pos="2736"/>
          <w:tab w:val="left" w:pos="4967"/>
          <w:tab w:val="left" w:pos="7044"/>
          <w:tab w:val="left" w:pos="7579"/>
          <w:tab w:val="left" w:pos="9834"/>
        </w:tabs>
        <w:spacing w:line="282" w:lineRule="exact"/>
        <w:ind w:left="0" w:firstLine="0"/>
        <w:jc w:val="left"/>
        <w:rPr>
          <w:sz w:val="22"/>
          <w:szCs w:val="22"/>
          <w:lang w:val="ru-RU"/>
        </w:rPr>
      </w:pPr>
      <w:r>
        <w:rPr>
          <w:sz w:val="22"/>
          <w:szCs w:val="22"/>
          <w:lang w:val="ru-RU"/>
        </w:rPr>
        <w:t>п</w:t>
      </w:r>
      <w:r w:rsidR="00EB158A" w:rsidRPr="004204B3">
        <w:rPr>
          <w:sz w:val="22"/>
          <w:szCs w:val="22"/>
          <w:lang w:val="ru-RU"/>
        </w:rPr>
        <w:t>онятии</w:t>
      </w:r>
      <w:r>
        <w:rPr>
          <w:sz w:val="22"/>
          <w:szCs w:val="22"/>
          <w:lang w:val="ru-RU"/>
        </w:rPr>
        <w:t xml:space="preserve"> </w:t>
      </w:r>
      <w:r w:rsidR="00EB158A" w:rsidRPr="004204B3">
        <w:rPr>
          <w:sz w:val="22"/>
          <w:szCs w:val="22"/>
          <w:lang w:val="ru-RU"/>
        </w:rPr>
        <w:t xml:space="preserve">«преобразование». </w:t>
      </w:r>
      <w:r w:rsidR="00EB158A" w:rsidRPr="004204B3">
        <w:rPr>
          <w:i/>
          <w:sz w:val="22"/>
          <w:szCs w:val="22"/>
          <w:lang w:val="ru-RU"/>
        </w:rPr>
        <w:t>Подобие</w:t>
      </w:r>
      <w:r w:rsidR="00EB158A" w:rsidRPr="004204B3">
        <w:rPr>
          <w:sz w:val="22"/>
          <w:szCs w:val="22"/>
          <w:lang w:val="ru-RU"/>
        </w:rPr>
        <w:t>.</w:t>
      </w:r>
    </w:p>
    <w:p w:rsidR="00DD2384" w:rsidRPr="004204B3" w:rsidRDefault="00EB158A" w:rsidP="004204B3">
      <w:pPr>
        <w:pStyle w:val="4"/>
        <w:spacing w:before="5"/>
        <w:ind w:left="0" w:firstLine="708"/>
        <w:rPr>
          <w:sz w:val="22"/>
          <w:szCs w:val="22"/>
          <w:lang w:val="ru-RU"/>
        </w:rPr>
      </w:pPr>
      <w:r w:rsidRPr="004204B3">
        <w:rPr>
          <w:sz w:val="22"/>
          <w:szCs w:val="22"/>
          <w:lang w:val="ru-RU"/>
        </w:rPr>
        <w:t>Движения</w:t>
      </w:r>
    </w:p>
    <w:p w:rsidR="00DD2384" w:rsidRPr="004204B3" w:rsidRDefault="00EB158A" w:rsidP="004204B3">
      <w:pPr>
        <w:ind w:firstLine="708"/>
        <w:rPr>
          <w:lang w:val="ru-RU"/>
        </w:rPr>
      </w:pPr>
      <w:r w:rsidRPr="004204B3">
        <w:rPr>
          <w:lang w:val="ru-RU"/>
        </w:rPr>
        <w:t>Осевая и центральная симметрия</w:t>
      </w:r>
      <w:r w:rsidRPr="004204B3">
        <w:rPr>
          <w:i/>
          <w:lang w:val="ru-RU"/>
        </w:rPr>
        <w:t>, поворот и параллельный перенос. Комбинации движений на плоскости и их свойства</w:t>
      </w:r>
      <w:r w:rsidRPr="004204B3">
        <w:rPr>
          <w:lang w:val="ru-RU"/>
        </w:rPr>
        <w:t>.</w:t>
      </w:r>
    </w:p>
    <w:p w:rsidR="00DD2384" w:rsidRPr="004204B3" w:rsidRDefault="00EB158A" w:rsidP="004204B3">
      <w:pPr>
        <w:pStyle w:val="4"/>
        <w:spacing w:before="4" w:line="240" w:lineRule="auto"/>
        <w:ind w:left="708" w:right="5207"/>
        <w:rPr>
          <w:sz w:val="22"/>
          <w:szCs w:val="22"/>
          <w:lang w:val="ru-RU"/>
        </w:rPr>
      </w:pPr>
      <w:r w:rsidRPr="004204B3">
        <w:rPr>
          <w:sz w:val="22"/>
          <w:szCs w:val="22"/>
          <w:lang w:val="ru-RU"/>
        </w:rPr>
        <w:t>Векторы и координаты на плоскости Векторы</w:t>
      </w:r>
    </w:p>
    <w:p w:rsidR="00DD2384" w:rsidRPr="004204B3" w:rsidRDefault="00EB158A" w:rsidP="004204B3">
      <w:pPr>
        <w:pStyle w:val="a3"/>
        <w:spacing w:line="292" w:lineRule="exact"/>
        <w:ind w:left="0" w:firstLine="0"/>
        <w:jc w:val="left"/>
        <w:rPr>
          <w:sz w:val="22"/>
          <w:szCs w:val="22"/>
          <w:lang w:val="ru-RU"/>
        </w:rPr>
      </w:pPr>
      <w:r w:rsidRPr="004204B3">
        <w:rPr>
          <w:sz w:val="22"/>
          <w:szCs w:val="22"/>
          <w:lang w:val="ru-RU"/>
        </w:rPr>
        <w:t>Понятие вектора, действия над векторами</w:t>
      </w:r>
      <w:r w:rsidRPr="004204B3">
        <w:rPr>
          <w:i/>
          <w:sz w:val="22"/>
          <w:szCs w:val="22"/>
          <w:lang w:val="ru-RU"/>
        </w:rPr>
        <w:t xml:space="preserve">, </w:t>
      </w:r>
      <w:r w:rsidRPr="004204B3">
        <w:rPr>
          <w:sz w:val="22"/>
          <w:szCs w:val="22"/>
          <w:lang w:val="ru-RU"/>
        </w:rPr>
        <w:t>использование векторов в физике,</w:t>
      </w:r>
    </w:p>
    <w:p w:rsidR="00DD2384" w:rsidRPr="004204B3" w:rsidRDefault="00EB158A" w:rsidP="004204B3">
      <w:pPr>
        <w:spacing w:before="1"/>
        <w:rPr>
          <w:lang w:val="ru-RU"/>
        </w:rPr>
      </w:pPr>
      <w:r w:rsidRPr="004204B3">
        <w:rPr>
          <w:i/>
          <w:lang w:val="ru-RU"/>
        </w:rPr>
        <w:t>разложение вектора на составляющие, скалярное произведение</w:t>
      </w:r>
      <w:r w:rsidRPr="004204B3">
        <w:rPr>
          <w:lang w:val="ru-RU"/>
        </w:rPr>
        <w:t>.</w:t>
      </w:r>
    </w:p>
    <w:p w:rsidR="00DD2384" w:rsidRPr="004204B3" w:rsidRDefault="00EB158A" w:rsidP="004204B3">
      <w:pPr>
        <w:pStyle w:val="4"/>
        <w:spacing w:before="6"/>
        <w:ind w:left="0" w:firstLine="720"/>
        <w:rPr>
          <w:sz w:val="22"/>
          <w:szCs w:val="22"/>
          <w:lang w:val="ru-RU"/>
        </w:rPr>
      </w:pPr>
      <w:r w:rsidRPr="004204B3">
        <w:rPr>
          <w:sz w:val="22"/>
          <w:szCs w:val="22"/>
          <w:lang w:val="ru-RU"/>
        </w:rPr>
        <w:t>Координаты</w:t>
      </w:r>
    </w:p>
    <w:p w:rsidR="004204B3" w:rsidRDefault="00EB158A" w:rsidP="004204B3">
      <w:pPr>
        <w:tabs>
          <w:tab w:val="left" w:pos="2805"/>
          <w:tab w:val="left" w:pos="4067"/>
          <w:tab w:val="left" w:pos="5755"/>
          <w:tab w:val="left" w:pos="7041"/>
          <w:tab w:val="left" w:pos="8644"/>
          <w:tab w:val="left" w:pos="9706"/>
        </w:tabs>
        <w:spacing w:line="295" w:lineRule="exact"/>
        <w:rPr>
          <w:i/>
          <w:lang w:val="ru-RU"/>
        </w:rPr>
      </w:pPr>
      <w:r w:rsidRPr="004204B3">
        <w:rPr>
          <w:lang w:val="ru-RU"/>
        </w:rPr>
        <w:t>Основные</w:t>
      </w:r>
      <w:r w:rsidRPr="004204B3">
        <w:rPr>
          <w:lang w:val="ru-RU"/>
        </w:rPr>
        <w:tab/>
        <w:t>понятия,</w:t>
      </w:r>
      <w:r w:rsidRPr="004204B3">
        <w:rPr>
          <w:lang w:val="ru-RU"/>
        </w:rPr>
        <w:tab/>
      </w:r>
      <w:r w:rsidRPr="004204B3">
        <w:rPr>
          <w:i/>
          <w:lang w:val="ru-RU"/>
        </w:rPr>
        <w:t>координаты</w:t>
      </w:r>
      <w:r w:rsidRPr="004204B3">
        <w:rPr>
          <w:i/>
          <w:lang w:val="ru-RU"/>
        </w:rPr>
        <w:tab/>
      </w:r>
      <w:r w:rsidR="004204B3">
        <w:rPr>
          <w:i/>
          <w:lang w:val="ru-RU"/>
        </w:rPr>
        <w:t>вектора,</w:t>
      </w:r>
      <w:r w:rsidR="004204B3">
        <w:rPr>
          <w:i/>
          <w:lang w:val="ru-RU"/>
        </w:rPr>
        <w:tab/>
        <w:t>расстояние</w:t>
      </w:r>
      <w:r w:rsidR="004204B3">
        <w:rPr>
          <w:i/>
          <w:lang w:val="ru-RU"/>
        </w:rPr>
        <w:tab/>
        <w:t>между</w:t>
      </w:r>
    </w:p>
    <w:p w:rsidR="00DD2384" w:rsidRPr="004204B3" w:rsidRDefault="00EB158A" w:rsidP="004204B3">
      <w:pPr>
        <w:tabs>
          <w:tab w:val="left" w:pos="2805"/>
          <w:tab w:val="left" w:pos="4067"/>
          <w:tab w:val="left" w:pos="5755"/>
          <w:tab w:val="left" w:pos="7041"/>
          <w:tab w:val="left" w:pos="8644"/>
          <w:tab w:val="left" w:pos="9706"/>
        </w:tabs>
        <w:spacing w:line="295" w:lineRule="exact"/>
        <w:rPr>
          <w:i/>
          <w:lang w:val="ru-RU"/>
        </w:rPr>
      </w:pPr>
      <w:r w:rsidRPr="004204B3">
        <w:rPr>
          <w:i/>
          <w:lang w:val="ru-RU"/>
        </w:rPr>
        <w:t>точками.</w:t>
      </w:r>
    </w:p>
    <w:p w:rsidR="00DD2384" w:rsidRPr="004204B3" w:rsidRDefault="00EB158A" w:rsidP="004204B3">
      <w:pPr>
        <w:spacing w:line="298" w:lineRule="exact"/>
        <w:rPr>
          <w:i/>
          <w:lang w:val="ru-RU"/>
        </w:rPr>
      </w:pPr>
      <w:r w:rsidRPr="004204B3">
        <w:rPr>
          <w:i/>
          <w:lang w:val="ru-RU"/>
        </w:rPr>
        <w:t>Координаты середины отрезка. Уравнения фигур.</w:t>
      </w:r>
    </w:p>
    <w:p w:rsidR="00DD2384" w:rsidRPr="004204B3" w:rsidRDefault="00EB158A" w:rsidP="004204B3">
      <w:pPr>
        <w:spacing w:before="1"/>
        <w:rPr>
          <w:i/>
          <w:lang w:val="ru-RU"/>
        </w:rPr>
      </w:pPr>
      <w:r w:rsidRPr="004204B3">
        <w:rPr>
          <w:i/>
          <w:lang w:val="ru-RU"/>
        </w:rPr>
        <w:t>Применение векторов и координат для решения простейших геометрических</w:t>
      </w:r>
      <w:r w:rsidR="004204B3">
        <w:rPr>
          <w:i/>
          <w:lang w:val="ru-RU"/>
        </w:rPr>
        <w:t xml:space="preserve"> </w:t>
      </w:r>
      <w:r w:rsidRPr="004204B3">
        <w:rPr>
          <w:i/>
          <w:w w:val="95"/>
          <w:lang w:val="ru-RU"/>
        </w:rPr>
        <w:t>задач.</w:t>
      </w:r>
    </w:p>
    <w:p w:rsidR="00DD2384" w:rsidRPr="004204B3" w:rsidRDefault="00DD2384" w:rsidP="004204B3">
      <w:pPr>
        <w:pStyle w:val="a3"/>
        <w:spacing w:before="6"/>
        <w:ind w:left="0" w:firstLine="0"/>
        <w:jc w:val="left"/>
        <w:rPr>
          <w:i/>
          <w:sz w:val="22"/>
          <w:szCs w:val="22"/>
          <w:lang w:val="ru-RU"/>
        </w:rPr>
      </w:pPr>
    </w:p>
    <w:p w:rsidR="00DD2384" w:rsidRPr="004204B3" w:rsidRDefault="00EB158A" w:rsidP="004204B3">
      <w:pPr>
        <w:pStyle w:val="4"/>
        <w:ind w:left="0" w:firstLine="720"/>
        <w:jc w:val="both"/>
        <w:rPr>
          <w:sz w:val="22"/>
          <w:szCs w:val="22"/>
          <w:lang w:val="ru-RU"/>
        </w:rPr>
      </w:pPr>
      <w:r w:rsidRPr="004204B3">
        <w:rPr>
          <w:sz w:val="22"/>
          <w:szCs w:val="22"/>
          <w:lang w:val="ru-RU"/>
        </w:rPr>
        <w:t>История математики</w:t>
      </w:r>
    </w:p>
    <w:p w:rsidR="00DD2384" w:rsidRPr="004204B3" w:rsidRDefault="00EB158A" w:rsidP="004204B3">
      <w:pPr>
        <w:spacing w:line="296" w:lineRule="exact"/>
        <w:jc w:val="both"/>
        <w:rPr>
          <w:i/>
          <w:lang w:val="ru-RU"/>
        </w:rPr>
      </w:pPr>
      <w:r w:rsidRPr="004204B3">
        <w:rPr>
          <w:i/>
          <w:lang w:val="ru-RU"/>
        </w:rPr>
        <w:t>Возникновение математики как науки, этапы её развития. Основные разделы</w:t>
      </w:r>
    </w:p>
    <w:p w:rsidR="00DD2384" w:rsidRPr="004204B3" w:rsidRDefault="00EB158A" w:rsidP="004204B3">
      <w:pPr>
        <w:spacing w:line="299" w:lineRule="exact"/>
        <w:jc w:val="both"/>
        <w:rPr>
          <w:i/>
          <w:lang w:val="ru-RU"/>
        </w:rPr>
      </w:pPr>
      <w:r w:rsidRPr="004204B3">
        <w:rPr>
          <w:i/>
          <w:lang w:val="ru-RU"/>
        </w:rPr>
        <w:t>математики. Выдающиеся математики и их вклад в развитие науки.</w:t>
      </w:r>
    </w:p>
    <w:p w:rsidR="00DD2384" w:rsidRPr="004204B3" w:rsidRDefault="00EB158A" w:rsidP="004204B3">
      <w:pPr>
        <w:spacing w:before="1"/>
        <w:ind w:right="291" w:firstLine="708"/>
        <w:jc w:val="both"/>
        <w:rPr>
          <w:i/>
          <w:lang w:val="ru-RU"/>
        </w:rPr>
      </w:pPr>
      <w:r w:rsidRPr="004204B3">
        <w:rPr>
          <w:i/>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DD2384" w:rsidRPr="004204B3" w:rsidRDefault="00EB158A" w:rsidP="004204B3">
      <w:pPr>
        <w:ind w:right="288" w:firstLine="708"/>
        <w:jc w:val="both"/>
        <w:rPr>
          <w:i/>
          <w:lang w:val="ru-RU"/>
        </w:rPr>
      </w:pPr>
      <w:r w:rsidRPr="004204B3">
        <w:rPr>
          <w:i/>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D2384" w:rsidRPr="004204B3" w:rsidRDefault="00EB158A" w:rsidP="004204B3">
      <w:pPr>
        <w:ind w:right="294" w:firstLine="708"/>
        <w:jc w:val="both"/>
        <w:rPr>
          <w:i/>
          <w:lang w:val="ru-RU"/>
        </w:rPr>
      </w:pPr>
      <w:r w:rsidRPr="004204B3">
        <w:rPr>
          <w:i/>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D2384" w:rsidRPr="004204B3" w:rsidRDefault="00EB158A" w:rsidP="004204B3">
      <w:pPr>
        <w:ind w:right="292" w:firstLine="708"/>
        <w:jc w:val="both"/>
        <w:rPr>
          <w:i/>
          <w:lang w:val="ru-RU"/>
        </w:rPr>
      </w:pPr>
      <w:r w:rsidRPr="004204B3">
        <w:rPr>
          <w:i/>
          <w:lang w:val="ru-RU"/>
        </w:rPr>
        <w:t>Задача Леонардо Пизанского (Фибоначчи) о кроликах, числа Фибоначчи. Задача о шахматной доске. Сходимость геометрической прогрессии.</w:t>
      </w:r>
    </w:p>
    <w:p w:rsidR="00DD2384" w:rsidRPr="004204B3" w:rsidRDefault="00EB158A" w:rsidP="004204B3">
      <w:pPr>
        <w:ind w:right="288" w:firstLine="708"/>
        <w:jc w:val="both"/>
        <w:rPr>
          <w:i/>
          <w:lang w:val="ru-RU"/>
        </w:rPr>
      </w:pPr>
      <w:r w:rsidRPr="004204B3">
        <w:rPr>
          <w:i/>
          <w:lang w:val="ru-RU"/>
        </w:rPr>
        <w:t>Истоки теории вероятностей: страховое дело, азартные игры. П. Ферма, Б.Паскаль, Я. Бернулли, А.Н.Колмогоров.</w:t>
      </w:r>
    </w:p>
    <w:p w:rsidR="00DD2384" w:rsidRPr="004204B3" w:rsidRDefault="00EB158A" w:rsidP="004204B3">
      <w:pPr>
        <w:ind w:right="288" w:firstLine="708"/>
        <w:jc w:val="both"/>
        <w:rPr>
          <w:i/>
          <w:lang w:val="ru-RU"/>
        </w:rPr>
      </w:pPr>
      <w:r w:rsidRPr="004204B3">
        <w:rPr>
          <w:i/>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4204B3">
        <w:rPr>
          <w:i/>
        </w:rPr>
        <w:t>π</w:t>
      </w:r>
      <w:r w:rsidRPr="004204B3">
        <w:rPr>
          <w:i/>
          <w:color w:val="FF0000"/>
          <w:lang w:val="ru-RU"/>
        </w:rPr>
        <w:t xml:space="preserve">. </w:t>
      </w:r>
      <w:r w:rsidRPr="004204B3">
        <w:rPr>
          <w:i/>
          <w:lang w:val="ru-RU"/>
        </w:rPr>
        <w:t>Золотое сечение. «Начала» Евклида. Л Эйлер, Н.И.Лобачевский. История пятого постулата.</w:t>
      </w:r>
    </w:p>
    <w:p w:rsidR="00DD2384" w:rsidRPr="004204B3" w:rsidRDefault="00EB158A" w:rsidP="004204B3">
      <w:pPr>
        <w:spacing w:before="1" w:line="298" w:lineRule="exact"/>
        <w:jc w:val="both"/>
        <w:rPr>
          <w:i/>
          <w:lang w:val="ru-RU"/>
        </w:rPr>
      </w:pPr>
      <w:r w:rsidRPr="004204B3">
        <w:rPr>
          <w:i/>
          <w:lang w:val="ru-RU"/>
        </w:rPr>
        <w:t>Геометрия и искусство. Геометрические закономерности окружающего мира.</w:t>
      </w:r>
    </w:p>
    <w:p w:rsidR="00DD2384" w:rsidRPr="004204B3" w:rsidRDefault="00EB158A" w:rsidP="004204B3">
      <w:pPr>
        <w:ind w:right="291" w:firstLine="708"/>
        <w:jc w:val="both"/>
        <w:rPr>
          <w:i/>
          <w:lang w:val="ru-RU"/>
        </w:rPr>
      </w:pPr>
      <w:r w:rsidRPr="004204B3">
        <w:rPr>
          <w:i/>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DD2384" w:rsidRPr="004204B3" w:rsidRDefault="00EB158A" w:rsidP="004204B3">
      <w:pPr>
        <w:ind w:right="292" w:firstLine="708"/>
        <w:jc w:val="both"/>
        <w:rPr>
          <w:i/>
          <w:lang w:val="ru-RU"/>
        </w:rPr>
      </w:pPr>
      <w:r w:rsidRPr="004204B3">
        <w:rPr>
          <w:i/>
          <w:lang w:val="ru-RU"/>
        </w:rPr>
        <w:t>Роль российских учёных в развитии математики: Л.Эйлер. Н.И.Лобачевский, П.Л.Чебышев, С. Ковалевская, А.Н.Колмогоров.</w:t>
      </w:r>
    </w:p>
    <w:p w:rsidR="00DD2384" w:rsidRPr="004204B3" w:rsidRDefault="00EB158A" w:rsidP="004204B3">
      <w:pPr>
        <w:spacing w:before="74"/>
        <w:ind w:right="286" w:firstLine="708"/>
        <w:jc w:val="both"/>
        <w:rPr>
          <w:i/>
          <w:lang w:val="ru-RU"/>
        </w:rPr>
      </w:pPr>
      <w:r w:rsidRPr="004204B3">
        <w:rPr>
          <w:i/>
          <w:lang w:val="ru-RU"/>
        </w:rPr>
        <w:t xml:space="preserve">Математика в развитии России: Петр </w:t>
      </w:r>
      <w:r w:rsidRPr="004204B3">
        <w:rPr>
          <w:i/>
        </w:rPr>
        <w:t>I</w:t>
      </w:r>
      <w:r w:rsidRPr="004204B3">
        <w:rPr>
          <w:i/>
          <w:lang w:val="ru-RU"/>
        </w:rPr>
        <w:t>, школа математических и навигацких наук, развитие российского флота, А.Н.Крылов. Космическая программа и М.В.Келдыш.</w:t>
      </w:r>
    </w:p>
    <w:p w:rsidR="00DD2384" w:rsidRPr="0076025B" w:rsidRDefault="00DD2384" w:rsidP="004204B3">
      <w:pPr>
        <w:pStyle w:val="a3"/>
        <w:spacing w:before="5"/>
        <w:ind w:left="0" w:firstLine="0"/>
        <w:rPr>
          <w:i/>
          <w:lang w:val="ru-RU"/>
        </w:rPr>
      </w:pPr>
    </w:p>
    <w:p w:rsidR="00DD2384" w:rsidRPr="004204B3" w:rsidRDefault="00EB158A" w:rsidP="004204B3">
      <w:pPr>
        <w:pStyle w:val="4"/>
        <w:spacing w:before="1" w:line="240" w:lineRule="auto"/>
        <w:ind w:left="0" w:right="1547"/>
        <w:jc w:val="center"/>
        <w:rPr>
          <w:sz w:val="22"/>
          <w:szCs w:val="22"/>
          <w:lang w:val="ru-RU"/>
        </w:rPr>
      </w:pPr>
      <w:r w:rsidRPr="004204B3">
        <w:rPr>
          <w:sz w:val="22"/>
          <w:szCs w:val="22"/>
          <w:lang w:val="ru-RU"/>
        </w:rPr>
        <w:t>Содержание курса математики в 7-9 классах (углублённый уровень) Алгебра</w:t>
      </w:r>
    </w:p>
    <w:p w:rsidR="00DD2384" w:rsidRPr="004204B3" w:rsidRDefault="00EB158A" w:rsidP="004204B3">
      <w:pPr>
        <w:spacing w:line="299" w:lineRule="exact"/>
        <w:ind w:firstLine="720"/>
        <w:rPr>
          <w:b/>
          <w:lang w:val="ru-RU"/>
        </w:rPr>
      </w:pPr>
      <w:r w:rsidRPr="004204B3">
        <w:rPr>
          <w:b/>
          <w:lang w:val="ru-RU"/>
        </w:rPr>
        <w:t>Числа</w:t>
      </w:r>
    </w:p>
    <w:p w:rsidR="00DD2384" w:rsidRPr="004204B3" w:rsidRDefault="00EB158A" w:rsidP="004204B3">
      <w:pPr>
        <w:spacing w:before="1" w:line="296" w:lineRule="exact"/>
        <w:ind w:firstLine="708"/>
        <w:rPr>
          <w:b/>
          <w:lang w:val="ru-RU"/>
        </w:rPr>
      </w:pPr>
      <w:r w:rsidRPr="004204B3">
        <w:rPr>
          <w:b/>
          <w:lang w:val="ru-RU"/>
        </w:rPr>
        <w:lastRenderedPageBreak/>
        <w:t>Рациональные числа</w:t>
      </w:r>
    </w:p>
    <w:p w:rsidR="00DD2384" w:rsidRPr="004204B3" w:rsidRDefault="00EB158A" w:rsidP="004204B3">
      <w:pPr>
        <w:pStyle w:val="a3"/>
        <w:ind w:left="0" w:right="288"/>
        <w:rPr>
          <w:sz w:val="22"/>
          <w:szCs w:val="22"/>
          <w:lang w:val="ru-RU"/>
        </w:rPr>
      </w:pPr>
      <w:r w:rsidRPr="004204B3">
        <w:rPr>
          <w:sz w:val="22"/>
          <w:szCs w:val="22"/>
          <w:lang w:val="ru-RU"/>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DD2384" w:rsidRPr="004204B3" w:rsidRDefault="00EB158A" w:rsidP="004204B3">
      <w:pPr>
        <w:pStyle w:val="4"/>
        <w:spacing w:before="2"/>
        <w:ind w:left="0" w:firstLine="709"/>
        <w:rPr>
          <w:sz w:val="22"/>
          <w:szCs w:val="22"/>
          <w:lang w:val="ru-RU"/>
        </w:rPr>
      </w:pPr>
      <w:r w:rsidRPr="004204B3">
        <w:rPr>
          <w:sz w:val="22"/>
          <w:szCs w:val="22"/>
          <w:lang w:val="ru-RU"/>
        </w:rPr>
        <w:t>Иррациональные числа</w:t>
      </w:r>
    </w:p>
    <w:p w:rsidR="00DD2384" w:rsidRPr="004204B3" w:rsidRDefault="00EB158A" w:rsidP="004204B3">
      <w:pPr>
        <w:pStyle w:val="a3"/>
        <w:ind w:left="0" w:right="286" w:firstLine="709"/>
        <w:rPr>
          <w:sz w:val="22"/>
          <w:szCs w:val="22"/>
          <w:lang w:val="ru-RU"/>
        </w:rPr>
      </w:pPr>
      <w:r w:rsidRPr="004204B3">
        <w:rPr>
          <w:sz w:val="22"/>
          <w:szCs w:val="22"/>
          <w:lang w:val="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DD2384" w:rsidRPr="004204B3" w:rsidRDefault="00EB158A" w:rsidP="004204B3">
      <w:pPr>
        <w:pStyle w:val="a3"/>
        <w:ind w:left="0" w:firstLine="709"/>
        <w:jc w:val="left"/>
        <w:rPr>
          <w:sz w:val="22"/>
          <w:szCs w:val="22"/>
          <w:lang w:val="ru-RU"/>
        </w:rPr>
      </w:pPr>
      <w:r w:rsidRPr="004204B3">
        <w:rPr>
          <w:sz w:val="22"/>
          <w:szCs w:val="22"/>
          <w:lang w:val="ru-RU"/>
        </w:rPr>
        <w:t>Представления о расширениях числовых множеств.</w:t>
      </w:r>
    </w:p>
    <w:p w:rsidR="00DD2384" w:rsidRPr="004204B3" w:rsidRDefault="002D46AA" w:rsidP="002D46AA">
      <w:pPr>
        <w:pStyle w:val="4"/>
        <w:spacing w:before="4" w:line="240" w:lineRule="auto"/>
        <w:ind w:left="0" w:right="5428"/>
        <w:rPr>
          <w:sz w:val="22"/>
          <w:szCs w:val="22"/>
          <w:lang w:val="ru-RU"/>
        </w:rPr>
      </w:pPr>
      <w:r w:rsidRPr="002D46AA">
        <w:rPr>
          <w:noProof/>
          <w:sz w:val="22"/>
          <w:szCs w:val="22"/>
          <w:lang w:val="ru-RU" w:eastAsia="ru-RU"/>
        </w:rPr>
        <mc:AlternateContent>
          <mc:Choice Requires="wpg">
            <w:drawing>
              <wp:anchor distT="0" distB="0" distL="114300" distR="114300" simplePos="0" relativeHeight="251651584" behindDoc="0" locked="0" layoutInCell="1" allowOverlap="1" wp14:anchorId="14BB45DC" wp14:editId="6F73C96F">
                <wp:simplePos x="0" y="0"/>
                <wp:positionH relativeFrom="page">
                  <wp:posOffset>6943725</wp:posOffset>
                </wp:positionH>
                <wp:positionV relativeFrom="paragraph">
                  <wp:posOffset>149860</wp:posOffset>
                </wp:positionV>
                <wp:extent cx="2397125" cy="4937125"/>
                <wp:effectExtent l="0" t="0" r="3175" b="0"/>
                <wp:wrapNone/>
                <wp:docPr id="4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4937125"/>
                          <a:chOff x="51" y="11"/>
                          <a:chExt cx="3775" cy="7775"/>
                        </a:xfrm>
                      </wpg:grpSpPr>
                      <wps:wsp>
                        <wps:cNvPr id="41" name="AutoShape 67"/>
                        <wps:cNvSpPr>
                          <a:spLocks/>
                        </wps:cNvSpPr>
                        <wps:spPr bwMode="auto">
                          <a:xfrm>
                            <a:off x="51" y="7421"/>
                            <a:ext cx="687" cy="365"/>
                          </a:xfrm>
                          <a:custGeom>
                            <a:avLst/>
                            <a:gdLst>
                              <a:gd name="T0" fmla="+- 0 3121 52"/>
                              <a:gd name="T1" fmla="*/ T0 w 687"/>
                              <a:gd name="T2" fmla="+- 0 912 7422"/>
                              <a:gd name="T3" fmla="*/ 912 h 365"/>
                              <a:gd name="T4" fmla="+- 0 3144 52"/>
                              <a:gd name="T5" fmla="*/ T4 w 687"/>
                              <a:gd name="T6" fmla="+- 0 893 7422"/>
                              <a:gd name="T7" fmla="*/ 893 h 365"/>
                              <a:gd name="T8" fmla="+- 0 3145 52"/>
                              <a:gd name="T9" fmla="*/ T8 w 687"/>
                              <a:gd name="T10" fmla="+- 0 892 7422"/>
                              <a:gd name="T11" fmla="*/ 892 h 365"/>
                              <a:gd name="T12" fmla="+- 0 3202 52"/>
                              <a:gd name="T13" fmla="*/ T12 w 687"/>
                              <a:gd name="T14" fmla="+- 0 1034 7422"/>
                              <a:gd name="T15" fmla="*/ 1034 h 365"/>
                              <a:gd name="T16" fmla="+- 0 3202 52"/>
                              <a:gd name="T17" fmla="*/ T16 w 687"/>
                              <a:gd name="T18" fmla="+- 0 1034 7422"/>
                              <a:gd name="T19" fmla="*/ 1034 h 365"/>
                              <a:gd name="T20" fmla="+- 0 3265 52"/>
                              <a:gd name="T21" fmla="*/ T20 w 687"/>
                              <a:gd name="T22" fmla="+- 0 660 7422"/>
                              <a:gd name="T23" fmla="*/ 660 h 365"/>
                              <a:gd name="T24" fmla="+- 0 3265 52"/>
                              <a:gd name="T25" fmla="*/ T24 w 687"/>
                              <a:gd name="T26" fmla="+- 0 660 7422"/>
                              <a:gd name="T27" fmla="*/ 660 h 365"/>
                              <a:gd name="T28" fmla="+- 0 3781 52"/>
                              <a:gd name="T29" fmla="*/ T28 w 687"/>
                              <a:gd name="T30" fmla="+- 0 660 7422"/>
                              <a:gd name="T31" fmla="*/ 66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 h="365">
                                <a:moveTo>
                                  <a:pt x="3069" y="-6510"/>
                                </a:moveTo>
                                <a:lnTo>
                                  <a:pt x="3092" y="-6529"/>
                                </a:lnTo>
                                <a:moveTo>
                                  <a:pt x="3093" y="-6530"/>
                                </a:moveTo>
                                <a:lnTo>
                                  <a:pt x="3150" y="-6388"/>
                                </a:lnTo>
                                <a:moveTo>
                                  <a:pt x="3150" y="-6388"/>
                                </a:moveTo>
                                <a:lnTo>
                                  <a:pt x="3213" y="-6762"/>
                                </a:lnTo>
                                <a:moveTo>
                                  <a:pt x="3213" y="-6762"/>
                                </a:moveTo>
                                <a:lnTo>
                                  <a:pt x="3729" y="-6762"/>
                                </a:lnTo>
                              </a:path>
                            </a:pathLst>
                          </a:custGeom>
                          <a:noFill/>
                          <a:ln w="1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66"/>
                        <wps:cNvSpPr>
                          <a:spLocks/>
                        </wps:cNvSpPr>
                        <wps:spPr bwMode="auto">
                          <a:xfrm>
                            <a:off x="3110" y="644"/>
                            <a:ext cx="663" cy="381"/>
                          </a:xfrm>
                          <a:custGeom>
                            <a:avLst/>
                            <a:gdLst>
                              <a:gd name="T0" fmla="+- 0 3152 3111"/>
                              <a:gd name="T1" fmla="*/ T0 w 663"/>
                              <a:gd name="T2" fmla="+- 0 893 645"/>
                              <a:gd name="T3" fmla="*/ 893 h 381"/>
                              <a:gd name="T4" fmla="+- 0 3130 3111"/>
                              <a:gd name="T5" fmla="*/ T4 w 663"/>
                              <a:gd name="T6" fmla="+- 0 893 645"/>
                              <a:gd name="T7" fmla="*/ 893 h 381"/>
                              <a:gd name="T8" fmla="+- 0 3188 3111"/>
                              <a:gd name="T9" fmla="*/ T8 w 663"/>
                              <a:gd name="T10" fmla="+- 0 1025 645"/>
                              <a:gd name="T11" fmla="*/ 1025 h 381"/>
                              <a:gd name="T12" fmla="+- 0 3200 3111"/>
                              <a:gd name="T13" fmla="*/ T12 w 663"/>
                              <a:gd name="T14" fmla="+- 0 1025 645"/>
                              <a:gd name="T15" fmla="*/ 1025 h 381"/>
                              <a:gd name="T16" fmla="+- 0 3206 3111"/>
                              <a:gd name="T17" fmla="*/ T16 w 663"/>
                              <a:gd name="T18" fmla="+- 0 992 645"/>
                              <a:gd name="T19" fmla="*/ 992 h 381"/>
                              <a:gd name="T20" fmla="+- 0 3194 3111"/>
                              <a:gd name="T21" fmla="*/ T20 w 663"/>
                              <a:gd name="T22" fmla="+- 0 992 645"/>
                              <a:gd name="T23" fmla="*/ 992 h 381"/>
                              <a:gd name="T24" fmla="+- 0 3152 3111"/>
                              <a:gd name="T25" fmla="*/ T24 w 663"/>
                              <a:gd name="T26" fmla="+- 0 893 645"/>
                              <a:gd name="T27" fmla="*/ 893 h 381"/>
                              <a:gd name="T28" fmla="+- 0 3773 3111"/>
                              <a:gd name="T29" fmla="*/ T28 w 663"/>
                              <a:gd name="T30" fmla="+- 0 645 645"/>
                              <a:gd name="T31" fmla="*/ 645 h 381"/>
                              <a:gd name="T32" fmla="+- 0 3252 3111"/>
                              <a:gd name="T33" fmla="*/ T32 w 663"/>
                              <a:gd name="T34" fmla="+- 0 645 645"/>
                              <a:gd name="T35" fmla="*/ 645 h 381"/>
                              <a:gd name="T36" fmla="+- 0 3194 3111"/>
                              <a:gd name="T37" fmla="*/ T36 w 663"/>
                              <a:gd name="T38" fmla="+- 0 992 645"/>
                              <a:gd name="T39" fmla="*/ 992 h 381"/>
                              <a:gd name="T40" fmla="+- 0 3206 3111"/>
                              <a:gd name="T41" fmla="*/ T40 w 663"/>
                              <a:gd name="T42" fmla="+- 0 992 645"/>
                              <a:gd name="T43" fmla="*/ 992 h 381"/>
                              <a:gd name="T44" fmla="+- 0 3262 3111"/>
                              <a:gd name="T45" fmla="*/ T44 w 663"/>
                              <a:gd name="T46" fmla="+- 0 657 645"/>
                              <a:gd name="T47" fmla="*/ 657 h 381"/>
                              <a:gd name="T48" fmla="+- 0 3773 3111"/>
                              <a:gd name="T49" fmla="*/ T48 w 663"/>
                              <a:gd name="T50" fmla="+- 0 657 645"/>
                              <a:gd name="T51" fmla="*/ 657 h 381"/>
                              <a:gd name="T52" fmla="+- 0 3773 3111"/>
                              <a:gd name="T53" fmla="*/ T52 w 663"/>
                              <a:gd name="T54" fmla="+- 0 645 645"/>
                              <a:gd name="T55" fmla="*/ 645 h 381"/>
                              <a:gd name="T56" fmla="+- 0 3143 3111"/>
                              <a:gd name="T57" fmla="*/ T56 w 663"/>
                              <a:gd name="T58" fmla="+- 0 873 645"/>
                              <a:gd name="T59" fmla="*/ 873 h 381"/>
                              <a:gd name="T60" fmla="+- 0 3111 3111"/>
                              <a:gd name="T61" fmla="*/ T60 w 663"/>
                              <a:gd name="T62" fmla="+- 0 900 645"/>
                              <a:gd name="T63" fmla="*/ 900 h 381"/>
                              <a:gd name="T64" fmla="+- 0 3115 3111"/>
                              <a:gd name="T65" fmla="*/ T64 w 663"/>
                              <a:gd name="T66" fmla="+- 0 907 645"/>
                              <a:gd name="T67" fmla="*/ 907 h 381"/>
                              <a:gd name="T68" fmla="+- 0 3130 3111"/>
                              <a:gd name="T69" fmla="*/ T68 w 663"/>
                              <a:gd name="T70" fmla="+- 0 893 645"/>
                              <a:gd name="T71" fmla="*/ 893 h 381"/>
                              <a:gd name="T72" fmla="+- 0 3152 3111"/>
                              <a:gd name="T73" fmla="*/ T72 w 663"/>
                              <a:gd name="T74" fmla="+- 0 893 645"/>
                              <a:gd name="T75" fmla="*/ 893 h 381"/>
                              <a:gd name="T76" fmla="+- 0 3143 3111"/>
                              <a:gd name="T77" fmla="*/ T76 w 663"/>
                              <a:gd name="T78" fmla="+- 0 873 645"/>
                              <a:gd name="T79" fmla="*/ 87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3" h="381">
                                <a:moveTo>
                                  <a:pt x="41" y="248"/>
                                </a:moveTo>
                                <a:lnTo>
                                  <a:pt x="19" y="248"/>
                                </a:lnTo>
                                <a:lnTo>
                                  <a:pt x="77" y="380"/>
                                </a:lnTo>
                                <a:lnTo>
                                  <a:pt x="89" y="380"/>
                                </a:lnTo>
                                <a:lnTo>
                                  <a:pt x="95" y="347"/>
                                </a:lnTo>
                                <a:lnTo>
                                  <a:pt x="83" y="347"/>
                                </a:lnTo>
                                <a:lnTo>
                                  <a:pt x="41" y="248"/>
                                </a:lnTo>
                                <a:close/>
                                <a:moveTo>
                                  <a:pt x="662" y="0"/>
                                </a:moveTo>
                                <a:lnTo>
                                  <a:pt x="141" y="0"/>
                                </a:lnTo>
                                <a:lnTo>
                                  <a:pt x="83" y="347"/>
                                </a:lnTo>
                                <a:lnTo>
                                  <a:pt x="95" y="347"/>
                                </a:lnTo>
                                <a:lnTo>
                                  <a:pt x="151" y="12"/>
                                </a:lnTo>
                                <a:lnTo>
                                  <a:pt x="662" y="12"/>
                                </a:lnTo>
                                <a:lnTo>
                                  <a:pt x="662" y="0"/>
                                </a:lnTo>
                                <a:close/>
                                <a:moveTo>
                                  <a:pt x="32" y="228"/>
                                </a:moveTo>
                                <a:lnTo>
                                  <a:pt x="0" y="255"/>
                                </a:lnTo>
                                <a:lnTo>
                                  <a:pt x="4" y="262"/>
                                </a:lnTo>
                                <a:lnTo>
                                  <a:pt x="19" y="248"/>
                                </a:lnTo>
                                <a:lnTo>
                                  <a:pt x="41" y="248"/>
                                </a:lnTo>
                                <a:lnTo>
                                  <a:pt x="32"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65"/>
                        <wps:cNvSpPr txBox="1">
                          <a:spLocks noChangeArrowheads="1"/>
                        </wps:cNvSpPr>
                        <wps:spPr bwMode="auto">
                          <a:xfrm>
                            <a:off x="3155" y="11"/>
                            <a:ext cx="67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7"/>
                                <w:ind w:left="200"/>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B45DC" id="Group 64" o:spid="_x0000_s1054" style="position:absolute;margin-left:546.75pt;margin-top:11.8pt;width:188.75pt;height:388.75pt;z-index:251651584;mso-position-horizontal-relative:page" coordorigin="51,11" coordsize="3775,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">
                <v:shape id="AutoShape 67" o:spid="_x0000_s1055" style="position:absolute;left:51;top:7421;width:687;height:365;visibility:visible;mso-wrap-style:square;v-text-anchor:top" coordsize="68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" path="m3069,-6510r23,-19m3093,-6530r57,142m3150,-6388r63,-374m3213,-6762r516,e" filled="f" strokeweight=".04917mm">
                  <v:path arrowok="t" o:connecttype="custom" o:connectlocs="3069,912;3092,893;3093,892;3150,1034;3150,1034;3213,660;3213,660;3729,660" o:connectangles="0,0,0,0,0,0,0,0"/>
                </v:shape>
                <v:shape id="AutoShape 66" o:spid="_x0000_s1056" style="position:absolute;left:3110;top:644;width:663;height:381;visibility:visible;mso-wrap-style:square;v-text-anchor:top" coordsize="66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" path="m41,248r-22,l77,380r12,l95,347r-12,l41,248xm662,l141,,83,347r12,l151,12r511,l662,xm32,228l,255r4,7l19,248r22,l32,228xe" fillcolor="black" stroked="f">
                  <v:path arrowok="t" o:connecttype="custom" o:connectlocs="41,893;19,893;77,1025;89,1025;95,992;83,992;41,893;662,645;141,645;83,992;95,992;151,657;662,657;662,645;32,873;0,900;4,907;19,893;41,893;32,873" o:connectangles="0,0,0,0,0,0,0,0,0,0,0,0,0,0,0,0,0,0,0,0"/>
                </v:shape>
                <v:shape id="Text Box 65" o:spid="_x0000_s1057" type="#_x0000_t202" style="position:absolute;left:3155;top:11;width:67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E863C0" w:rsidRDefault="00E863C0">
                        <w:pPr>
                          <w:spacing w:before="7"/>
                          <w:ind w:left="200"/>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00EB158A" w:rsidRPr="004204B3">
        <w:rPr>
          <w:sz w:val="22"/>
          <w:szCs w:val="22"/>
          <w:lang w:val="ru-RU"/>
        </w:rPr>
        <w:t>Тождественные преобразования Числовые и буквенные выражения</w:t>
      </w:r>
    </w:p>
    <w:p w:rsidR="00DD2384" w:rsidRPr="004204B3" w:rsidRDefault="00EB158A" w:rsidP="002D46AA">
      <w:pPr>
        <w:pStyle w:val="a3"/>
        <w:ind w:left="0" w:right="287"/>
        <w:rPr>
          <w:sz w:val="22"/>
          <w:szCs w:val="22"/>
          <w:lang w:val="ru-RU"/>
        </w:rPr>
      </w:pPr>
      <w:r w:rsidRPr="004204B3">
        <w:rPr>
          <w:sz w:val="22"/>
          <w:szCs w:val="22"/>
          <w:lang w:val="ru-RU"/>
        </w:rPr>
        <w:t>Выражение с переменной. Значение выражения. Подстановка выражений вместо переменных.</w:t>
      </w:r>
    </w:p>
    <w:p w:rsidR="00DD2384" w:rsidRPr="004204B3" w:rsidRDefault="00EB158A" w:rsidP="002D46AA">
      <w:pPr>
        <w:pStyle w:val="a3"/>
        <w:ind w:left="0" w:right="291"/>
        <w:rPr>
          <w:sz w:val="22"/>
          <w:szCs w:val="22"/>
          <w:lang w:val="ru-RU"/>
        </w:rPr>
      </w:pPr>
      <w:r w:rsidRPr="004204B3">
        <w:rPr>
          <w:sz w:val="22"/>
          <w:szCs w:val="22"/>
          <w:lang w:val="ru-RU"/>
        </w:rPr>
        <w:t>Законы арифметических действий. Преобразования числовых выражений, содержащих степени с натуральным и целым показателем.</w:t>
      </w:r>
    </w:p>
    <w:p w:rsidR="00DD2384" w:rsidRPr="004204B3" w:rsidRDefault="00EB158A" w:rsidP="002D46AA">
      <w:pPr>
        <w:pStyle w:val="4"/>
        <w:spacing w:before="1" w:line="295" w:lineRule="exact"/>
        <w:ind w:left="0"/>
        <w:rPr>
          <w:sz w:val="22"/>
          <w:szCs w:val="22"/>
          <w:lang w:val="ru-RU"/>
        </w:rPr>
      </w:pPr>
      <w:r w:rsidRPr="004204B3">
        <w:rPr>
          <w:sz w:val="22"/>
          <w:szCs w:val="22"/>
          <w:lang w:val="ru-RU"/>
        </w:rPr>
        <w:t>Многочлены</w:t>
      </w:r>
    </w:p>
    <w:p w:rsidR="00DD2384" w:rsidRPr="004204B3" w:rsidRDefault="00EB158A" w:rsidP="002D46AA">
      <w:pPr>
        <w:pStyle w:val="a3"/>
        <w:ind w:left="0" w:right="288"/>
        <w:rPr>
          <w:sz w:val="22"/>
          <w:szCs w:val="22"/>
          <w:lang w:val="ru-RU"/>
        </w:rPr>
      </w:pPr>
      <w:r w:rsidRPr="004204B3">
        <w:rPr>
          <w:sz w:val="22"/>
          <w:szCs w:val="22"/>
          <w:lang w:val="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DD2384" w:rsidRPr="004204B3" w:rsidRDefault="00EB158A" w:rsidP="002D46AA">
      <w:pPr>
        <w:pStyle w:val="a3"/>
        <w:ind w:left="0" w:right="287"/>
        <w:rPr>
          <w:sz w:val="22"/>
          <w:szCs w:val="22"/>
          <w:lang w:val="ru-RU"/>
        </w:rPr>
      </w:pPr>
      <w:r w:rsidRPr="004204B3">
        <w:rPr>
          <w:sz w:val="22"/>
          <w:szCs w:val="22"/>
          <w:lang w:val="ru-RU"/>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DD2384" w:rsidRPr="004204B3" w:rsidRDefault="00EB158A" w:rsidP="002D46AA">
      <w:pPr>
        <w:pStyle w:val="4"/>
        <w:spacing w:before="3"/>
        <w:ind w:left="0"/>
        <w:rPr>
          <w:sz w:val="22"/>
          <w:szCs w:val="22"/>
          <w:lang w:val="ru-RU"/>
        </w:rPr>
      </w:pPr>
      <w:r w:rsidRPr="004204B3">
        <w:rPr>
          <w:sz w:val="22"/>
          <w:szCs w:val="22"/>
          <w:lang w:val="ru-RU"/>
        </w:rPr>
        <w:t>Понятие тождества</w:t>
      </w:r>
    </w:p>
    <w:p w:rsidR="00DD2384" w:rsidRPr="004204B3" w:rsidRDefault="00EB158A" w:rsidP="002D46AA">
      <w:pPr>
        <w:pStyle w:val="a3"/>
        <w:spacing w:line="296" w:lineRule="exact"/>
        <w:ind w:left="0" w:firstLine="0"/>
        <w:jc w:val="left"/>
        <w:rPr>
          <w:sz w:val="22"/>
          <w:szCs w:val="22"/>
          <w:lang w:val="ru-RU"/>
        </w:rPr>
      </w:pPr>
      <w:r w:rsidRPr="004204B3">
        <w:rPr>
          <w:sz w:val="22"/>
          <w:szCs w:val="22"/>
          <w:lang w:val="ru-RU"/>
        </w:rPr>
        <w:t>Тождественное преобразование. Представление о тождестве на множестве.</w:t>
      </w:r>
    </w:p>
    <w:p w:rsidR="00DD2384" w:rsidRPr="004204B3" w:rsidRDefault="00EB158A" w:rsidP="002D46AA">
      <w:pPr>
        <w:pStyle w:val="4"/>
        <w:spacing w:before="9" w:line="295" w:lineRule="exact"/>
        <w:ind w:left="0"/>
        <w:rPr>
          <w:sz w:val="22"/>
          <w:szCs w:val="22"/>
          <w:lang w:val="ru-RU"/>
        </w:rPr>
      </w:pPr>
      <w:r w:rsidRPr="004204B3">
        <w:rPr>
          <w:sz w:val="22"/>
          <w:szCs w:val="22"/>
          <w:lang w:val="ru-RU"/>
        </w:rPr>
        <w:t>Дробно-рациональные выражения</w:t>
      </w:r>
    </w:p>
    <w:p w:rsidR="00DD2384" w:rsidRPr="004204B3" w:rsidRDefault="00EB158A" w:rsidP="002D46AA">
      <w:pPr>
        <w:pStyle w:val="a3"/>
        <w:ind w:left="0" w:right="282"/>
        <w:rPr>
          <w:sz w:val="22"/>
          <w:szCs w:val="22"/>
          <w:lang w:val="ru-RU"/>
        </w:rPr>
      </w:pPr>
      <w:r w:rsidRPr="004204B3">
        <w:rPr>
          <w:sz w:val="22"/>
          <w:szCs w:val="22"/>
          <w:lang w:val="ru-RU"/>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DD2384" w:rsidRPr="004204B3" w:rsidRDefault="00EB158A" w:rsidP="002D46AA">
      <w:pPr>
        <w:pStyle w:val="a3"/>
        <w:spacing w:line="298" w:lineRule="exact"/>
        <w:ind w:left="0" w:firstLine="0"/>
        <w:jc w:val="left"/>
        <w:rPr>
          <w:sz w:val="22"/>
          <w:szCs w:val="22"/>
          <w:lang w:val="ru-RU"/>
        </w:rPr>
      </w:pPr>
      <w:r w:rsidRPr="004204B3">
        <w:rPr>
          <w:sz w:val="22"/>
          <w:szCs w:val="22"/>
          <w:lang w:val="ru-RU"/>
        </w:rPr>
        <w:t>Преобразование выражений, содержащих знак модуля.</w:t>
      </w:r>
    </w:p>
    <w:p w:rsidR="00DD2384" w:rsidRPr="004204B3" w:rsidRDefault="00EB158A" w:rsidP="002D46AA">
      <w:pPr>
        <w:pStyle w:val="4"/>
        <w:spacing w:before="4"/>
        <w:ind w:left="0"/>
        <w:rPr>
          <w:sz w:val="22"/>
          <w:szCs w:val="22"/>
          <w:lang w:val="ru-RU"/>
        </w:rPr>
      </w:pPr>
      <w:r w:rsidRPr="004204B3">
        <w:rPr>
          <w:sz w:val="22"/>
          <w:szCs w:val="22"/>
          <w:lang w:val="ru-RU"/>
        </w:rPr>
        <w:t>Иррациональные выражения</w:t>
      </w:r>
    </w:p>
    <w:p w:rsidR="00DD2384" w:rsidRPr="004204B3" w:rsidRDefault="00EB158A" w:rsidP="002D46AA">
      <w:pPr>
        <w:pStyle w:val="a3"/>
        <w:ind w:left="0" w:right="286"/>
        <w:rPr>
          <w:sz w:val="22"/>
          <w:szCs w:val="22"/>
          <w:lang w:val="ru-RU"/>
        </w:rPr>
      </w:pPr>
      <w:r w:rsidRPr="004204B3">
        <w:rPr>
          <w:sz w:val="22"/>
          <w:szCs w:val="22"/>
          <w:lang w:val="ru-RU"/>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DD2384" w:rsidRPr="004204B3" w:rsidRDefault="00EB158A" w:rsidP="002D46AA">
      <w:pPr>
        <w:pStyle w:val="a3"/>
        <w:ind w:left="0" w:right="282"/>
        <w:rPr>
          <w:sz w:val="22"/>
          <w:szCs w:val="22"/>
          <w:lang w:val="ru-RU"/>
        </w:rPr>
      </w:pPr>
      <w:r w:rsidRPr="004204B3">
        <w:rPr>
          <w:sz w:val="22"/>
          <w:szCs w:val="22"/>
          <w:lang w:val="ru-RU"/>
        </w:rPr>
        <w:t xml:space="preserve">Корни </w:t>
      </w:r>
      <w:r w:rsidRPr="004204B3">
        <w:rPr>
          <w:i/>
          <w:sz w:val="22"/>
          <w:szCs w:val="22"/>
        </w:rPr>
        <w:t>n</w:t>
      </w:r>
      <w:r w:rsidRPr="004204B3">
        <w:rPr>
          <w:sz w:val="22"/>
          <w:szCs w:val="22"/>
          <w:lang w:val="ru-RU"/>
        </w:rPr>
        <w:t xml:space="preserve">-ых степеней. Допустимые значения переменных в выражениях, содержащих корни </w:t>
      </w:r>
      <w:r w:rsidRPr="004204B3">
        <w:rPr>
          <w:i/>
          <w:sz w:val="22"/>
          <w:szCs w:val="22"/>
        </w:rPr>
        <w:t>n</w:t>
      </w:r>
      <w:r w:rsidRPr="004204B3">
        <w:rPr>
          <w:sz w:val="22"/>
          <w:szCs w:val="22"/>
          <w:lang w:val="ru-RU"/>
        </w:rPr>
        <w:t xml:space="preserve">-ых степеней. Преобразование выражений, содержащих корни </w:t>
      </w:r>
      <w:r w:rsidRPr="004204B3">
        <w:rPr>
          <w:i/>
          <w:sz w:val="22"/>
          <w:szCs w:val="22"/>
        </w:rPr>
        <w:t>n</w:t>
      </w:r>
      <w:r w:rsidRPr="004204B3">
        <w:rPr>
          <w:sz w:val="22"/>
          <w:szCs w:val="22"/>
          <w:lang w:val="ru-RU"/>
        </w:rPr>
        <w:t>-ых степеней.</w:t>
      </w:r>
    </w:p>
    <w:p w:rsidR="00DD2384" w:rsidRPr="004204B3" w:rsidRDefault="00EB158A" w:rsidP="002D46AA">
      <w:pPr>
        <w:pStyle w:val="a3"/>
        <w:spacing w:before="74"/>
        <w:ind w:left="0"/>
        <w:jc w:val="left"/>
        <w:rPr>
          <w:sz w:val="22"/>
          <w:szCs w:val="22"/>
          <w:lang w:val="ru-RU"/>
        </w:rPr>
      </w:pPr>
      <w:r w:rsidRPr="004204B3">
        <w:rPr>
          <w:sz w:val="22"/>
          <w:szCs w:val="22"/>
          <w:lang w:val="ru-RU"/>
        </w:rPr>
        <w:t>Степень с рациональным показателем. Преобразование выражений, содержащих степень с рациональным показателем.</w:t>
      </w:r>
    </w:p>
    <w:p w:rsidR="00DD2384" w:rsidRPr="004204B3" w:rsidRDefault="00EB158A" w:rsidP="002D46AA">
      <w:pPr>
        <w:pStyle w:val="4"/>
        <w:spacing w:before="7" w:line="240" w:lineRule="auto"/>
        <w:ind w:left="0" w:right="7441"/>
        <w:rPr>
          <w:sz w:val="22"/>
          <w:szCs w:val="22"/>
          <w:lang w:val="ru-RU"/>
        </w:rPr>
      </w:pPr>
      <w:r w:rsidRPr="004204B3">
        <w:rPr>
          <w:sz w:val="22"/>
          <w:szCs w:val="22"/>
          <w:lang w:val="ru-RU"/>
        </w:rPr>
        <w:t>Уравнения Равенства</w:t>
      </w:r>
    </w:p>
    <w:p w:rsidR="00DD2384" w:rsidRPr="004204B3" w:rsidRDefault="00EB158A" w:rsidP="002D46AA">
      <w:pPr>
        <w:pStyle w:val="a3"/>
        <w:spacing w:line="292" w:lineRule="exact"/>
        <w:ind w:left="0" w:firstLine="0"/>
        <w:jc w:val="left"/>
        <w:rPr>
          <w:sz w:val="22"/>
          <w:szCs w:val="22"/>
          <w:lang w:val="ru-RU"/>
        </w:rPr>
      </w:pPr>
      <w:r w:rsidRPr="004204B3">
        <w:rPr>
          <w:sz w:val="22"/>
          <w:szCs w:val="22"/>
          <w:lang w:val="ru-RU"/>
        </w:rPr>
        <w:t>Числовое равенство. Свойства числовых равенств. Равенство с переменной.</w:t>
      </w:r>
    </w:p>
    <w:p w:rsidR="00DD2384" w:rsidRPr="004204B3" w:rsidRDefault="00EB158A" w:rsidP="002D46AA">
      <w:pPr>
        <w:pStyle w:val="4"/>
        <w:spacing w:before="5"/>
        <w:ind w:left="0"/>
        <w:rPr>
          <w:sz w:val="22"/>
          <w:szCs w:val="22"/>
          <w:lang w:val="ru-RU"/>
        </w:rPr>
      </w:pPr>
      <w:r w:rsidRPr="004204B3">
        <w:rPr>
          <w:sz w:val="22"/>
          <w:szCs w:val="22"/>
          <w:lang w:val="ru-RU"/>
        </w:rPr>
        <w:t>Уравнения</w:t>
      </w:r>
    </w:p>
    <w:p w:rsidR="00DD2384" w:rsidRPr="004204B3" w:rsidRDefault="00EB158A" w:rsidP="002D46AA">
      <w:pPr>
        <w:pStyle w:val="a3"/>
        <w:ind w:left="0" w:right="277"/>
        <w:jc w:val="left"/>
        <w:rPr>
          <w:sz w:val="22"/>
          <w:szCs w:val="22"/>
          <w:lang w:val="ru-RU"/>
        </w:rPr>
      </w:pPr>
      <w:r w:rsidRPr="004204B3">
        <w:rPr>
          <w:sz w:val="22"/>
          <w:szCs w:val="22"/>
          <w:lang w:val="ru-RU"/>
        </w:rPr>
        <w:t>Понятие уравнения и корня уравнения. Представление о равносильности уравнений и уравнениях-следствиях.</w:t>
      </w:r>
    </w:p>
    <w:p w:rsidR="00DD2384" w:rsidRPr="004204B3" w:rsidRDefault="00EB158A" w:rsidP="002D46AA">
      <w:pPr>
        <w:pStyle w:val="a3"/>
        <w:ind w:left="0"/>
        <w:jc w:val="left"/>
        <w:rPr>
          <w:sz w:val="22"/>
          <w:szCs w:val="22"/>
          <w:lang w:val="ru-RU"/>
        </w:rPr>
      </w:pPr>
      <w:r w:rsidRPr="004204B3">
        <w:rPr>
          <w:sz w:val="22"/>
          <w:szCs w:val="22"/>
          <w:lang w:val="ru-RU"/>
        </w:rPr>
        <w:t>Представление о равносильности на множестве. Равносильные преобразования уравнений.</w:t>
      </w:r>
    </w:p>
    <w:p w:rsidR="00DD2384" w:rsidRPr="004204B3" w:rsidRDefault="00EB158A" w:rsidP="002D46AA">
      <w:pPr>
        <w:pStyle w:val="4"/>
        <w:spacing w:before="4"/>
        <w:ind w:left="0"/>
        <w:rPr>
          <w:sz w:val="22"/>
          <w:szCs w:val="22"/>
          <w:lang w:val="ru-RU"/>
        </w:rPr>
      </w:pPr>
      <w:r w:rsidRPr="004204B3">
        <w:rPr>
          <w:sz w:val="22"/>
          <w:szCs w:val="22"/>
          <w:lang w:val="ru-RU"/>
        </w:rPr>
        <w:t>Методы решения уравнений</w:t>
      </w:r>
    </w:p>
    <w:p w:rsidR="00DD2384" w:rsidRPr="004204B3" w:rsidRDefault="00EB158A" w:rsidP="002D46AA">
      <w:pPr>
        <w:pStyle w:val="a3"/>
        <w:ind w:left="0" w:right="287"/>
        <w:rPr>
          <w:sz w:val="22"/>
          <w:szCs w:val="22"/>
          <w:lang w:val="ru-RU"/>
        </w:rPr>
      </w:pPr>
      <w:r w:rsidRPr="004204B3">
        <w:rPr>
          <w:sz w:val="22"/>
          <w:szCs w:val="22"/>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DD2384" w:rsidRPr="004204B3" w:rsidRDefault="00EB158A" w:rsidP="002D46AA">
      <w:pPr>
        <w:pStyle w:val="4"/>
        <w:spacing w:before="5" w:line="295" w:lineRule="exact"/>
        <w:ind w:left="0"/>
        <w:rPr>
          <w:sz w:val="22"/>
          <w:szCs w:val="22"/>
          <w:lang w:val="ru-RU"/>
        </w:rPr>
      </w:pPr>
      <w:r w:rsidRPr="004204B3">
        <w:rPr>
          <w:sz w:val="22"/>
          <w:szCs w:val="22"/>
          <w:lang w:val="ru-RU"/>
        </w:rPr>
        <w:t>Линейное уравнение и его корни</w:t>
      </w:r>
    </w:p>
    <w:p w:rsidR="00DD2384" w:rsidRPr="004204B3" w:rsidRDefault="00EB158A" w:rsidP="002D46AA">
      <w:pPr>
        <w:pStyle w:val="a3"/>
        <w:ind w:left="0"/>
        <w:jc w:val="left"/>
        <w:rPr>
          <w:sz w:val="22"/>
          <w:szCs w:val="22"/>
          <w:lang w:val="ru-RU"/>
        </w:rPr>
      </w:pPr>
      <w:r w:rsidRPr="004204B3">
        <w:rPr>
          <w:sz w:val="22"/>
          <w:szCs w:val="22"/>
          <w:lang w:val="ru-RU"/>
        </w:rPr>
        <w:t>Решение линейных уравнений. Количество корней линейного уравнения. Линейное уравнение с параметром.</w:t>
      </w:r>
    </w:p>
    <w:p w:rsidR="00DD2384" w:rsidRPr="004204B3" w:rsidRDefault="00EB158A" w:rsidP="002D46AA">
      <w:pPr>
        <w:pStyle w:val="4"/>
        <w:spacing w:before="3"/>
        <w:ind w:left="0"/>
        <w:rPr>
          <w:sz w:val="22"/>
          <w:szCs w:val="22"/>
          <w:lang w:val="ru-RU"/>
        </w:rPr>
      </w:pPr>
      <w:r w:rsidRPr="004204B3">
        <w:rPr>
          <w:sz w:val="22"/>
          <w:szCs w:val="22"/>
          <w:lang w:val="ru-RU"/>
        </w:rPr>
        <w:t>Квадратное уравнение и его корни</w:t>
      </w:r>
    </w:p>
    <w:p w:rsidR="00DD2384" w:rsidRPr="002D46AA" w:rsidRDefault="00EB158A" w:rsidP="002D46AA">
      <w:pPr>
        <w:pStyle w:val="a3"/>
        <w:ind w:left="0" w:right="283"/>
        <w:rPr>
          <w:sz w:val="22"/>
          <w:szCs w:val="22"/>
          <w:lang w:val="ru-RU"/>
        </w:rPr>
      </w:pPr>
      <w:r w:rsidRPr="002D46AA">
        <w:rPr>
          <w:sz w:val="22"/>
          <w:szCs w:val="22"/>
          <w:lang w:val="ru-RU"/>
        </w:rPr>
        <w:lastRenderedPageBreak/>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w:t>
      </w:r>
      <w:r w:rsidRPr="002D46AA">
        <w:rPr>
          <w:spacing w:val="1"/>
          <w:sz w:val="22"/>
          <w:szCs w:val="22"/>
          <w:lang w:val="ru-RU"/>
        </w:rPr>
        <w:t xml:space="preserve"> </w:t>
      </w:r>
      <w:r w:rsidRPr="002D46AA">
        <w:rPr>
          <w:sz w:val="22"/>
          <w:szCs w:val="22"/>
          <w:lang w:val="ru-RU"/>
        </w:rPr>
        <w:t>степени.</w:t>
      </w:r>
    </w:p>
    <w:p w:rsidR="00DD2384" w:rsidRPr="002D46AA" w:rsidRDefault="00EB158A" w:rsidP="002D46AA">
      <w:pPr>
        <w:pStyle w:val="4"/>
        <w:spacing w:before="4" w:line="295" w:lineRule="exact"/>
        <w:ind w:left="0"/>
        <w:rPr>
          <w:sz w:val="22"/>
          <w:szCs w:val="22"/>
          <w:lang w:val="ru-RU"/>
        </w:rPr>
      </w:pPr>
      <w:r w:rsidRPr="002D46AA">
        <w:rPr>
          <w:sz w:val="22"/>
          <w:szCs w:val="22"/>
          <w:lang w:val="ru-RU"/>
        </w:rPr>
        <w:t>Дробно-рациональные уравнения</w:t>
      </w:r>
    </w:p>
    <w:p w:rsidR="00DD2384" w:rsidRPr="002D46AA" w:rsidRDefault="00EB158A" w:rsidP="002D46AA">
      <w:pPr>
        <w:pStyle w:val="a3"/>
        <w:spacing w:line="295" w:lineRule="exact"/>
        <w:ind w:left="0" w:firstLine="0"/>
        <w:jc w:val="left"/>
        <w:rPr>
          <w:sz w:val="22"/>
          <w:szCs w:val="22"/>
          <w:lang w:val="ru-RU"/>
        </w:rPr>
      </w:pPr>
      <w:r w:rsidRPr="002D46AA">
        <w:rPr>
          <w:sz w:val="22"/>
          <w:szCs w:val="22"/>
          <w:lang w:val="ru-RU"/>
        </w:rPr>
        <w:t>Решение дробно-рациональных уравнений.</w:t>
      </w:r>
    </w:p>
    <w:p w:rsidR="00C54237" w:rsidRPr="002D46AA" w:rsidRDefault="002D46AA" w:rsidP="002D46AA">
      <w:pPr>
        <w:pStyle w:val="4"/>
        <w:tabs>
          <w:tab w:val="left" w:pos="3557"/>
          <w:tab w:val="left" w:pos="6287"/>
          <w:tab w:val="left" w:pos="8237"/>
        </w:tabs>
        <w:spacing w:before="97" w:line="240" w:lineRule="auto"/>
        <w:ind w:left="0"/>
        <w:rPr>
          <w:b w:val="0"/>
          <w:sz w:val="22"/>
          <w:szCs w:val="22"/>
          <w:lang w:val="ru-RU"/>
        </w:rPr>
      </w:pPr>
      <w:r w:rsidRPr="002D46AA">
        <w:rPr>
          <w:noProof/>
          <w:sz w:val="22"/>
          <w:szCs w:val="22"/>
          <w:lang w:val="ru-RU" w:eastAsia="ru-RU"/>
        </w:rPr>
        <mc:AlternateContent>
          <mc:Choice Requires="wpg">
            <w:drawing>
              <wp:anchor distT="0" distB="0" distL="114300" distR="114300" simplePos="0" relativeHeight="251663872" behindDoc="1" locked="0" layoutInCell="1" allowOverlap="1" wp14:anchorId="6A6C0B13" wp14:editId="4DF1BBA2">
                <wp:simplePos x="0" y="0"/>
                <wp:positionH relativeFrom="page">
                  <wp:posOffset>2105660</wp:posOffset>
                </wp:positionH>
                <wp:positionV relativeFrom="paragraph">
                  <wp:posOffset>121285</wp:posOffset>
                </wp:positionV>
                <wp:extent cx="2199005" cy="278765"/>
                <wp:effectExtent l="635" t="0" r="635" b="6985"/>
                <wp:wrapNone/>
                <wp:docPr id="4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005" cy="278765"/>
                          <a:chOff x="2221" y="105"/>
                          <a:chExt cx="3463" cy="439"/>
                        </a:xfrm>
                      </wpg:grpSpPr>
                      <wps:wsp>
                        <wps:cNvPr id="45" name="AutoShape 73"/>
                        <wps:cNvSpPr>
                          <a:spLocks/>
                        </wps:cNvSpPr>
                        <wps:spPr bwMode="auto">
                          <a:xfrm>
                            <a:off x="992" y="7421"/>
                            <a:ext cx="662" cy="365"/>
                          </a:xfrm>
                          <a:custGeom>
                            <a:avLst/>
                            <a:gdLst>
                              <a:gd name="T0" fmla="+- 0 2231 992"/>
                              <a:gd name="T1" fmla="*/ T0 w 662"/>
                              <a:gd name="T2" fmla="+- 0 420 7422"/>
                              <a:gd name="T3" fmla="*/ 420 h 365"/>
                              <a:gd name="T4" fmla="+- 0 2255 992"/>
                              <a:gd name="T5" fmla="*/ T4 w 662"/>
                              <a:gd name="T6" fmla="+- 0 401 7422"/>
                              <a:gd name="T7" fmla="*/ 401 h 365"/>
                              <a:gd name="T8" fmla="+- 0 2255 992"/>
                              <a:gd name="T9" fmla="*/ T8 w 662"/>
                              <a:gd name="T10" fmla="+- 0 400 7422"/>
                              <a:gd name="T11" fmla="*/ 400 h 365"/>
                              <a:gd name="T12" fmla="+- 0 2313 992"/>
                              <a:gd name="T13" fmla="*/ T12 w 662"/>
                              <a:gd name="T14" fmla="+- 0 542 7422"/>
                              <a:gd name="T15" fmla="*/ 542 h 365"/>
                              <a:gd name="T16" fmla="+- 0 2313 992"/>
                              <a:gd name="T17" fmla="*/ T16 w 662"/>
                              <a:gd name="T18" fmla="+- 0 542 7422"/>
                              <a:gd name="T19" fmla="*/ 542 h 365"/>
                              <a:gd name="T20" fmla="+- 0 2376 992"/>
                              <a:gd name="T21" fmla="*/ T20 w 662"/>
                              <a:gd name="T22" fmla="+- 0 168 7422"/>
                              <a:gd name="T23" fmla="*/ 168 h 365"/>
                              <a:gd name="T24" fmla="+- 0 2376 992"/>
                              <a:gd name="T25" fmla="*/ T24 w 662"/>
                              <a:gd name="T26" fmla="+- 0 168 7422"/>
                              <a:gd name="T27" fmla="*/ 168 h 365"/>
                              <a:gd name="T28" fmla="+- 0 2878 992"/>
                              <a:gd name="T29" fmla="*/ T28 w 662"/>
                              <a:gd name="T30" fmla="+- 0 168 7422"/>
                              <a:gd name="T31" fmla="*/ 168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1239" y="-7002"/>
                                </a:moveTo>
                                <a:lnTo>
                                  <a:pt x="1263" y="-7021"/>
                                </a:lnTo>
                                <a:moveTo>
                                  <a:pt x="1263" y="-7022"/>
                                </a:moveTo>
                                <a:lnTo>
                                  <a:pt x="1321" y="-6880"/>
                                </a:lnTo>
                                <a:moveTo>
                                  <a:pt x="1321" y="-6880"/>
                                </a:moveTo>
                                <a:lnTo>
                                  <a:pt x="1384" y="-7254"/>
                                </a:lnTo>
                                <a:moveTo>
                                  <a:pt x="1384" y="-7254"/>
                                </a:moveTo>
                                <a:lnTo>
                                  <a:pt x="1886" y="-7254"/>
                                </a:lnTo>
                              </a:path>
                            </a:pathLst>
                          </a:custGeom>
                          <a:noFill/>
                          <a:ln w="17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72"/>
                        <wps:cNvSpPr>
                          <a:spLocks/>
                        </wps:cNvSpPr>
                        <wps:spPr bwMode="auto">
                          <a:xfrm>
                            <a:off x="2220" y="152"/>
                            <a:ext cx="649" cy="381"/>
                          </a:xfrm>
                          <a:custGeom>
                            <a:avLst/>
                            <a:gdLst>
                              <a:gd name="T0" fmla="+- 0 2262 2221"/>
                              <a:gd name="T1" fmla="*/ T0 w 649"/>
                              <a:gd name="T2" fmla="+- 0 401 153"/>
                              <a:gd name="T3" fmla="*/ 401 h 381"/>
                              <a:gd name="T4" fmla="+- 0 2240 2221"/>
                              <a:gd name="T5" fmla="*/ T4 w 649"/>
                              <a:gd name="T6" fmla="+- 0 401 153"/>
                              <a:gd name="T7" fmla="*/ 401 h 381"/>
                              <a:gd name="T8" fmla="+- 0 2299 2221"/>
                              <a:gd name="T9" fmla="*/ T8 w 649"/>
                              <a:gd name="T10" fmla="+- 0 533 153"/>
                              <a:gd name="T11" fmla="*/ 533 h 381"/>
                              <a:gd name="T12" fmla="+- 0 2311 2221"/>
                              <a:gd name="T13" fmla="*/ T12 w 649"/>
                              <a:gd name="T14" fmla="+- 0 533 153"/>
                              <a:gd name="T15" fmla="*/ 533 h 381"/>
                              <a:gd name="T16" fmla="+- 0 2316 2221"/>
                              <a:gd name="T17" fmla="*/ T16 w 649"/>
                              <a:gd name="T18" fmla="+- 0 500 153"/>
                              <a:gd name="T19" fmla="*/ 500 h 381"/>
                              <a:gd name="T20" fmla="+- 0 2304 2221"/>
                              <a:gd name="T21" fmla="*/ T20 w 649"/>
                              <a:gd name="T22" fmla="+- 0 500 153"/>
                              <a:gd name="T23" fmla="*/ 500 h 381"/>
                              <a:gd name="T24" fmla="+- 0 2262 2221"/>
                              <a:gd name="T25" fmla="*/ T24 w 649"/>
                              <a:gd name="T26" fmla="+- 0 401 153"/>
                              <a:gd name="T27" fmla="*/ 401 h 381"/>
                              <a:gd name="T28" fmla="+- 0 2869 2221"/>
                              <a:gd name="T29" fmla="*/ T28 w 649"/>
                              <a:gd name="T30" fmla="+- 0 153 153"/>
                              <a:gd name="T31" fmla="*/ 153 h 381"/>
                              <a:gd name="T32" fmla="+- 0 2363 2221"/>
                              <a:gd name="T33" fmla="*/ T32 w 649"/>
                              <a:gd name="T34" fmla="+- 0 153 153"/>
                              <a:gd name="T35" fmla="*/ 153 h 381"/>
                              <a:gd name="T36" fmla="+- 0 2304 2221"/>
                              <a:gd name="T37" fmla="*/ T36 w 649"/>
                              <a:gd name="T38" fmla="+- 0 500 153"/>
                              <a:gd name="T39" fmla="*/ 500 h 381"/>
                              <a:gd name="T40" fmla="+- 0 2316 2221"/>
                              <a:gd name="T41" fmla="*/ T40 w 649"/>
                              <a:gd name="T42" fmla="+- 0 500 153"/>
                              <a:gd name="T43" fmla="*/ 500 h 381"/>
                              <a:gd name="T44" fmla="+- 0 2373 2221"/>
                              <a:gd name="T45" fmla="*/ T44 w 649"/>
                              <a:gd name="T46" fmla="+- 0 165 153"/>
                              <a:gd name="T47" fmla="*/ 165 h 381"/>
                              <a:gd name="T48" fmla="+- 0 2869 2221"/>
                              <a:gd name="T49" fmla="*/ T48 w 649"/>
                              <a:gd name="T50" fmla="+- 0 165 153"/>
                              <a:gd name="T51" fmla="*/ 165 h 381"/>
                              <a:gd name="T52" fmla="+- 0 2869 2221"/>
                              <a:gd name="T53" fmla="*/ T52 w 649"/>
                              <a:gd name="T54" fmla="+- 0 153 153"/>
                              <a:gd name="T55" fmla="*/ 153 h 381"/>
                              <a:gd name="T56" fmla="+- 0 2253 2221"/>
                              <a:gd name="T57" fmla="*/ T56 w 649"/>
                              <a:gd name="T58" fmla="+- 0 381 153"/>
                              <a:gd name="T59" fmla="*/ 381 h 381"/>
                              <a:gd name="T60" fmla="+- 0 2221 2221"/>
                              <a:gd name="T61" fmla="*/ T60 w 649"/>
                              <a:gd name="T62" fmla="+- 0 408 153"/>
                              <a:gd name="T63" fmla="*/ 408 h 381"/>
                              <a:gd name="T64" fmla="+- 0 2225 2221"/>
                              <a:gd name="T65" fmla="*/ T64 w 649"/>
                              <a:gd name="T66" fmla="+- 0 415 153"/>
                              <a:gd name="T67" fmla="*/ 415 h 381"/>
                              <a:gd name="T68" fmla="+- 0 2240 2221"/>
                              <a:gd name="T69" fmla="*/ T68 w 649"/>
                              <a:gd name="T70" fmla="+- 0 401 153"/>
                              <a:gd name="T71" fmla="*/ 401 h 381"/>
                              <a:gd name="T72" fmla="+- 0 2262 2221"/>
                              <a:gd name="T73" fmla="*/ T72 w 649"/>
                              <a:gd name="T74" fmla="+- 0 401 153"/>
                              <a:gd name="T75" fmla="*/ 401 h 381"/>
                              <a:gd name="T76" fmla="+- 0 2253 2221"/>
                              <a:gd name="T77" fmla="*/ T76 w 649"/>
                              <a:gd name="T78" fmla="+- 0 381 153"/>
                              <a:gd name="T79" fmla="*/ 381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9" h="381">
                                <a:moveTo>
                                  <a:pt x="41" y="248"/>
                                </a:moveTo>
                                <a:lnTo>
                                  <a:pt x="19" y="248"/>
                                </a:lnTo>
                                <a:lnTo>
                                  <a:pt x="78" y="380"/>
                                </a:lnTo>
                                <a:lnTo>
                                  <a:pt x="90" y="380"/>
                                </a:lnTo>
                                <a:lnTo>
                                  <a:pt x="95" y="347"/>
                                </a:lnTo>
                                <a:lnTo>
                                  <a:pt x="83" y="347"/>
                                </a:lnTo>
                                <a:lnTo>
                                  <a:pt x="41" y="248"/>
                                </a:lnTo>
                                <a:close/>
                                <a:moveTo>
                                  <a:pt x="648" y="0"/>
                                </a:moveTo>
                                <a:lnTo>
                                  <a:pt x="142" y="0"/>
                                </a:lnTo>
                                <a:lnTo>
                                  <a:pt x="83" y="347"/>
                                </a:lnTo>
                                <a:lnTo>
                                  <a:pt x="95" y="347"/>
                                </a:lnTo>
                                <a:lnTo>
                                  <a:pt x="152" y="12"/>
                                </a:lnTo>
                                <a:lnTo>
                                  <a:pt x="648" y="12"/>
                                </a:lnTo>
                                <a:lnTo>
                                  <a:pt x="648" y="0"/>
                                </a:lnTo>
                                <a:close/>
                                <a:moveTo>
                                  <a:pt x="32" y="228"/>
                                </a:moveTo>
                                <a:lnTo>
                                  <a:pt x="0" y="255"/>
                                </a:lnTo>
                                <a:lnTo>
                                  <a:pt x="4" y="262"/>
                                </a:lnTo>
                                <a:lnTo>
                                  <a:pt x="19" y="248"/>
                                </a:lnTo>
                                <a:lnTo>
                                  <a:pt x="41" y="248"/>
                                </a:lnTo>
                                <a:lnTo>
                                  <a:pt x="32"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23" y="124"/>
                            <a:ext cx="1284"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07" y="177"/>
                            <a:ext cx="1476" cy="312"/>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69"/>
                        <wps:cNvSpPr txBox="1">
                          <a:spLocks noChangeArrowheads="1"/>
                        </wps:cNvSpPr>
                        <wps:spPr bwMode="auto">
                          <a:xfrm>
                            <a:off x="2220" y="104"/>
                            <a:ext cx="346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7"/>
                                <w:ind w:left="172"/>
                                <w:rPr>
                                  <w:rFonts w:ascii="Symbol" w:hAnsi="Symbol"/>
                                  <w:sz w:val="33"/>
                                </w:rPr>
                              </w:pPr>
                              <w:r>
                                <w:rPr>
                                  <w:i/>
                                  <w:position w:val="2"/>
                                  <w:sz w:val="25"/>
                                </w:rPr>
                                <w:t xml:space="preserve">g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C0B13" id="Group 68" o:spid="_x0000_s1058" style="position:absolute;margin-left:165.8pt;margin-top:9.55pt;width:173.15pt;height:21.95pt;z-index:-251652608;mso-position-horizontal-relative:page" coordorigin="2221,105" coordsize="3463,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">
                <v:shape id="AutoShape 73" o:spid="_x0000_s1059" style="position:absolute;left:992;top:7421;width:662;height:365;visibility:visible;mso-wrap-style:square;v-text-anchor:top" coordsize="6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" path="m1239,-7002r24,-19m1263,-7022r58,142m1321,-6880r63,-374m1384,-7254r502,e" filled="f" strokeweight=".04956mm">
                  <v:path arrowok="t" o:connecttype="custom" o:connectlocs="1239,420;1263,401;1263,400;1321,542;1321,542;1384,168;1384,168;1886,168" o:connectangles="0,0,0,0,0,0,0,0"/>
                </v:shape>
                <v:shape id="AutoShape 72" o:spid="_x0000_s1060" style="position:absolute;left:2220;top:152;width:649;height:381;visibility:visible;mso-wrap-style:square;v-text-anchor:top" coordsize="64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" path="m41,248r-22,l78,380r12,l95,347r-12,l41,248xm648,l142,,83,347r12,l152,12r496,l648,xm32,228l,255r4,7l19,248r22,l32,228xe" fillcolor="black" stroked="f">
                  <v:path arrowok="t" o:connecttype="custom" o:connectlocs="41,401;19,401;78,533;90,533;95,500;83,500;41,401;648,153;142,153;83,500;95,500;152,165;648,165;648,153;32,381;0,408;4,415;19,401;41,401;32,381" o:connectangles="0,0,0,0,0,0,0,0,0,0,0,0,0,0,0,0,0,0,0,0"/>
                </v:shape>
                <v:shape id="Picture 71" o:spid="_x0000_s1061" type="#_x0000_t75" style="position:absolute;left:2923;top:124;width:1284;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">
                  <v:imagedata r:id="rId19" o:title=""/>
                </v:shape>
                <v:shape id="Picture 70" o:spid="_x0000_s1062" type="#_x0000_t75" style="position:absolute;left:4207;top:177;width:147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">
                  <v:imagedata r:id="rId20" o:title=""/>
                </v:shape>
                <v:shape id="Text Box 69" o:spid="_x0000_s1063" type="#_x0000_t202" style="position:absolute;left:2220;top:104;width:3463;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E863C0" w:rsidRDefault="00E863C0">
                        <w:pPr>
                          <w:spacing w:before="7"/>
                          <w:ind w:left="172"/>
                          <w:rPr>
                            <w:rFonts w:ascii="Symbol" w:hAnsi="Symbol"/>
                            <w:sz w:val="33"/>
                          </w:rPr>
                        </w:pPr>
                        <w:r>
                          <w:rPr>
                            <w:i/>
                            <w:position w:val="2"/>
                            <w:sz w:val="25"/>
                          </w:rPr>
                          <w:t xml:space="preserve">g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Pr>
          <w:noProof/>
          <w:sz w:val="22"/>
          <w:szCs w:val="22"/>
          <w:lang w:val="ru-RU" w:eastAsia="ru-RU"/>
        </w:rPr>
        <mc:AlternateContent>
          <mc:Choice Requires="wps">
            <w:drawing>
              <wp:anchor distT="0" distB="0" distL="114300" distR="114300" simplePos="0" relativeHeight="251650560" behindDoc="0" locked="0" layoutInCell="1" allowOverlap="1" wp14:anchorId="4F15B935" wp14:editId="0F6F17C6">
                <wp:simplePos x="0" y="0"/>
                <wp:positionH relativeFrom="column">
                  <wp:posOffset>430530</wp:posOffset>
                </wp:positionH>
                <wp:positionV relativeFrom="paragraph">
                  <wp:posOffset>159385</wp:posOffset>
                </wp:positionV>
                <wp:extent cx="429895" cy="278765"/>
                <wp:effectExtent l="0" t="0" r="8255" b="6985"/>
                <wp:wrapNone/>
                <wp:docPr id="5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7"/>
                              <w:ind w:left="202"/>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a:graphicData>
                </a:graphic>
              </wp:anchor>
            </w:drawing>
          </mc:Choice>
          <mc:Fallback>
            <w:pict>
              <v:shape w14:anchorId="4F15B935" id="Text Box 75" o:spid="_x0000_s1064" type="#_x0000_t202" style="position:absolute;margin-left:33.9pt;margin-top:12.55pt;width:33.85pt;height:21.9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l9tA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" filled="f" stroked="f">
                <v:textbox inset="0,0,0,0">
                  <w:txbxContent>
                    <w:p w:rsidR="00E863C0" w:rsidRDefault="00E863C0">
                      <w:pPr>
                        <w:spacing w:before="7"/>
                        <w:ind w:left="202"/>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pict>
          </mc:Fallback>
        </mc:AlternateContent>
      </w:r>
      <w:r w:rsidR="00EB158A" w:rsidRPr="002D46AA">
        <w:rPr>
          <w:sz w:val="22"/>
          <w:szCs w:val="22"/>
          <w:lang w:val="ru-RU"/>
        </w:rPr>
        <w:t>Простейшие</w:t>
      </w:r>
      <w:r w:rsidR="00EB158A" w:rsidRPr="002D46AA">
        <w:rPr>
          <w:sz w:val="22"/>
          <w:szCs w:val="22"/>
          <w:lang w:val="ru-RU"/>
        </w:rPr>
        <w:tab/>
        <w:t>иррациональные</w:t>
      </w:r>
      <w:r w:rsidR="00EB158A" w:rsidRPr="002D46AA">
        <w:rPr>
          <w:sz w:val="22"/>
          <w:szCs w:val="22"/>
          <w:lang w:val="ru-RU"/>
        </w:rPr>
        <w:tab/>
        <w:t>уравнения</w:t>
      </w:r>
      <w:r w:rsidR="00EB158A" w:rsidRPr="002D46AA">
        <w:rPr>
          <w:sz w:val="22"/>
          <w:szCs w:val="22"/>
          <w:lang w:val="ru-RU"/>
        </w:rPr>
        <w:tab/>
        <w:t>вида</w:t>
      </w:r>
    </w:p>
    <w:p w:rsidR="002D46AA" w:rsidRDefault="00EB158A" w:rsidP="002D46AA">
      <w:pPr>
        <w:spacing w:before="79"/>
        <w:rPr>
          <w:lang w:val="ru-RU"/>
        </w:rPr>
      </w:pPr>
      <w:r w:rsidRPr="002D46AA">
        <w:rPr>
          <w:rFonts w:ascii="Symbol" w:hAnsi="Symbol"/>
          <w:position w:val="1"/>
        </w:rPr>
        <w:t></w:t>
      </w:r>
      <w:r w:rsidRPr="002D46AA">
        <w:rPr>
          <w:position w:val="1"/>
          <w:lang w:val="ru-RU"/>
        </w:rPr>
        <w:t xml:space="preserve"> </w:t>
      </w:r>
      <w:r w:rsidRPr="002D46AA">
        <w:rPr>
          <w:i/>
          <w:position w:val="1"/>
        </w:rPr>
        <w:t>a</w:t>
      </w:r>
      <w:r w:rsidRPr="002D46AA">
        <w:rPr>
          <w:i/>
          <w:position w:val="1"/>
          <w:lang w:val="ru-RU"/>
        </w:rPr>
        <w:t xml:space="preserve"> </w:t>
      </w:r>
      <w:r w:rsidRPr="002D46AA">
        <w:rPr>
          <w:lang w:val="ru-RU"/>
        </w:rPr>
        <w:t>;</w:t>
      </w:r>
      <w:r w:rsidR="00C54237" w:rsidRPr="002D46AA">
        <w:rPr>
          <w:lang w:val="ru-RU"/>
        </w:rPr>
        <w:t xml:space="preserve">                                                                                                                                              </w:t>
      </w:r>
    </w:p>
    <w:p w:rsidR="002A236C" w:rsidRPr="002D46AA" w:rsidRDefault="00EB158A" w:rsidP="002D46AA">
      <w:pPr>
        <w:spacing w:before="79"/>
        <w:rPr>
          <w:lang w:val="ru-RU"/>
        </w:rPr>
      </w:pPr>
      <w:r w:rsidRPr="002D46AA">
        <w:rPr>
          <w:lang w:val="ru-RU"/>
        </w:rPr>
        <w:t>и</w:t>
      </w:r>
      <w:r w:rsidRPr="002D46AA">
        <w:rPr>
          <w:lang w:val="ru-RU"/>
        </w:rPr>
        <w:tab/>
        <w:t>их</w:t>
      </w:r>
      <w:r w:rsidRPr="002D46AA">
        <w:rPr>
          <w:lang w:val="ru-RU"/>
        </w:rPr>
        <w:tab/>
        <w:t>решение.</w:t>
      </w:r>
      <w:r w:rsidRPr="002D46AA">
        <w:rPr>
          <w:lang w:val="ru-RU"/>
        </w:rPr>
        <w:tab/>
        <w:t>Решение</w:t>
      </w:r>
      <w:r w:rsidRPr="002D46AA">
        <w:rPr>
          <w:lang w:val="ru-RU"/>
        </w:rPr>
        <w:tab/>
        <w:t>иррациональных</w:t>
      </w:r>
      <w:r w:rsidR="002A236C" w:rsidRPr="002D46AA">
        <w:rPr>
          <w:lang w:val="ru-RU"/>
        </w:rPr>
        <w:t xml:space="preserve"> </w:t>
      </w:r>
      <w:r w:rsidRPr="002D46AA">
        <w:rPr>
          <w:lang w:val="ru-RU"/>
        </w:rPr>
        <w:t>уравнений вида</w:t>
      </w:r>
      <w:r w:rsidR="002A236C" w:rsidRPr="002D46AA">
        <w:rPr>
          <w:lang w:val="ru-RU"/>
        </w:rPr>
        <w:t xml:space="preserve">              </w:t>
      </w:r>
    </w:p>
    <w:p w:rsidR="00DD2384" w:rsidRPr="002D46AA" w:rsidRDefault="00EB158A" w:rsidP="002D46AA">
      <w:pPr>
        <w:pStyle w:val="4"/>
        <w:spacing w:before="79"/>
        <w:ind w:left="0"/>
        <w:rPr>
          <w:sz w:val="22"/>
          <w:szCs w:val="22"/>
          <w:lang w:val="ru-RU"/>
        </w:rPr>
      </w:pPr>
      <w:r w:rsidRPr="002D46AA">
        <w:rPr>
          <w:sz w:val="22"/>
          <w:szCs w:val="22"/>
          <w:lang w:val="ru-RU"/>
        </w:rPr>
        <w:t>Системы уравнений</w:t>
      </w:r>
    </w:p>
    <w:p w:rsidR="00DD2384" w:rsidRPr="002D46AA" w:rsidRDefault="00EB158A" w:rsidP="002D46AA">
      <w:pPr>
        <w:pStyle w:val="a3"/>
        <w:ind w:left="0" w:right="292"/>
        <w:rPr>
          <w:sz w:val="22"/>
          <w:szCs w:val="22"/>
          <w:lang w:val="ru-RU"/>
        </w:rPr>
      </w:pPr>
      <w:r w:rsidRPr="002D46AA">
        <w:rPr>
          <w:sz w:val="22"/>
          <w:szCs w:val="22"/>
          <w:lang w:val="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DD2384" w:rsidRPr="002D46AA" w:rsidRDefault="00EB158A" w:rsidP="002D46AA">
      <w:pPr>
        <w:pStyle w:val="a3"/>
        <w:ind w:left="0" w:right="291"/>
        <w:rPr>
          <w:sz w:val="22"/>
          <w:szCs w:val="22"/>
          <w:lang w:val="ru-RU"/>
        </w:rPr>
      </w:pPr>
      <w:r w:rsidRPr="002D46AA">
        <w:rPr>
          <w:sz w:val="22"/>
          <w:szCs w:val="22"/>
          <w:lang w:val="ru-RU"/>
        </w:rPr>
        <w:t>Представление о графической интерпретации произвольного уравнения с двумя переменными: линии на плоскости.</w:t>
      </w:r>
    </w:p>
    <w:p w:rsidR="00DD2384" w:rsidRPr="002D46AA" w:rsidRDefault="00EB158A" w:rsidP="002D46AA">
      <w:pPr>
        <w:pStyle w:val="a3"/>
        <w:ind w:left="0" w:right="2522" w:firstLine="0"/>
        <w:jc w:val="left"/>
        <w:rPr>
          <w:sz w:val="22"/>
          <w:szCs w:val="22"/>
          <w:lang w:val="ru-RU"/>
        </w:rPr>
      </w:pPr>
      <w:r w:rsidRPr="002D46AA">
        <w:rPr>
          <w:sz w:val="22"/>
          <w:szCs w:val="22"/>
          <w:lang w:val="ru-RU"/>
        </w:rPr>
        <w:t>Понятие системы уравнений. Решение систем уравнений. Представление о равносильности систем уравнений.</w:t>
      </w:r>
    </w:p>
    <w:p w:rsidR="00DD2384" w:rsidRPr="002D46AA" w:rsidRDefault="00EB158A" w:rsidP="002D46AA">
      <w:pPr>
        <w:pStyle w:val="a3"/>
        <w:ind w:left="0" w:right="288"/>
        <w:rPr>
          <w:sz w:val="22"/>
          <w:szCs w:val="22"/>
          <w:lang w:val="ru-RU"/>
        </w:rPr>
      </w:pPr>
      <w:r w:rsidRPr="002D46AA">
        <w:rPr>
          <w:sz w:val="22"/>
          <w:szCs w:val="22"/>
          <w:lang w:val="ru-RU"/>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DD2384" w:rsidRPr="002D46AA" w:rsidRDefault="00EB158A" w:rsidP="002D46AA">
      <w:pPr>
        <w:pStyle w:val="a3"/>
        <w:spacing w:line="298" w:lineRule="exact"/>
        <w:ind w:left="0" w:firstLine="0"/>
        <w:jc w:val="left"/>
        <w:rPr>
          <w:sz w:val="22"/>
          <w:szCs w:val="22"/>
          <w:lang w:val="ru-RU"/>
        </w:rPr>
      </w:pPr>
      <w:r w:rsidRPr="002D46AA">
        <w:rPr>
          <w:sz w:val="22"/>
          <w:szCs w:val="22"/>
          <w:lang w:val="ru-RU"/>
        </w:rPr>
        <w:t>Системы нелинейных уравнений. Методы решения систем нелинейных уравнений.</w:t>
      </w:r>
    </w:p>
    <w:p w:rsidR="00DD2384" w:rsidRPr="002D46AA" w:rsidRDefault="00EB158A" w:rsidP="002D46AA">
      <w:pPr>
        <w:pStyle w:val="a3"/>
        <w:spacing w:line="298" w:lineRule="exact"/>
        <w:ind w:left="0" w:firstLine="0"/>
        <w:jc w:val="left"/>
        <w:rPr>
          <w:sz w:val="22"/>
          <w:szCs w:val="22"/>
          <w:lang w:val="ru-RU"/>
        </w:rPr>
      </w:pPr>
      <w:r w:rsidRPr="002D46AA">
        <w:rPr>
          <w:sz w:val="22"/>
          <w:szCs w:val="22"/>
          <w:lang w:val="ru-RU"/>
        </w:rPr>
        <w:t>Метод деления, метод замены переменных. Однородные системы.</w:t>
      </w:r>
    </w:p>
    <w:p w:rsidR="00DD2384" w:rsidRPr="002D46AA" w:rsidRDefault="00EB158A" w:rsidP="002D46AA">
      <w:pPr>
        <w:pStyle w:val="4"/>
        <w:spacing w:before="7" w:line="295" w:lineRule="exact"/>
        <w:ind w:left="0" w:firstLine="708"/>
        <w:rPr>
          <w:sz w:val="22"/>
          <w:szCs w:val="22"/>
          <w:lang w:val="ru-RU"/>
        </w:rPr>
      </w:pPr>
      <w:r w:rsidRPr="002D46AA">
        <w:rPr>
          <w:sz w:val="22"/>
          <w:szCs w:val="22"/>
          <w:lang w:val="ru-RU"/>
        </w:rPr>
        <w:t>Неравенства</w:t>
      </w:r>
    </w:p>
    <w:p w:rsidR="00DD2384" w:rsidRPr="002D46AA" w:rsidRDefault="00EB158A" w:rsidP="002D46AA">
      <w:pPr>
        <w:pStyle w:val="a3"/>
        <w:ind w:left="0" w:right="291"/>
        <w:rPr>
          <w:sz w:val="22"/>
          <w:szCs w:val="22"/>
          <w:lang w:val="ru-RU"/>
        </w:rPr>
      </w:pPr>
      <w:r w:rsidRPr="002D46AA">
        <w:rPr>
          <w:sz w:val="22"/>
          <w:szCs w:val="22"/>
          <w:lang w:val="ru-RU"/>
        </w:rPr>
        <w:t>Числовые неравенства. Свойства числовых неравенств. Проверка справедливости неравенств при заданных значениях переменных.</w:t>
      </w:r>
    </w:p>
    <w:p w:rsidR="00DD2384" w:rsidRPr="002D46AA" w:rsidRDefault="00EB158A" w:rsidP="002D46AA">
      <w:pPr>
        <w:pStyle w:val="a3"/>
        <w:ind w:left="0" w:right="292"/>
        <w:rPr>
          <w:sz w:val="22"/>
          <w:szCs w:val="22"/>
          <w:lang w:val="ru-RU"/>
        </w:rPr>
      </w:pPr>
      <w:r w:rsidRPr="002D46AA">
        <w:rPr>
          <w:sz w:val="22"/>
          <w:szCs w:val="22"/>
          <w:lang w:val="ru-RU"/>
        </w:rPr>
        <w:t>Неравенство с переменной. Строгие и нестрогие неравенства. Доказательство неравенств. Неравенства о средних для двух чисел.</w:t>
      </w:r>
    </w:p>
    <w:p w:rsidR="00DD2384" w:rsidRPr="002D46AA" w:rsidRDefault="00EB158A" w:rsidP="002D46AA">
      <w:pPr>
        <w:pStyle w:val="a3"/>
        <w:spacing w:before="74"/>
        <w:ind w:left="0" w:right="2124" w:firstLine="0"/>
        <w:jc w:val="left"/>
        <w:rPr>
          <w:sz w:val="22"/>
          <w:szCs w:val="22"/>
          <w:lang w:val="ru-RU"/>
        </w:rPr>
      </w:pPr>
      <w:r w:rsidRPr="002D46AA">
        <w:rPr>
          <w:sz w:val="22"/>
          <w:szCs w:val="22"/>
          <w:lang w:val="ru-RU"/>
        </w:rPr>
        <w:t>Понятие о решении неравенства. Множество решений неравенства. Представление о равносильности неравенств.</w:t>
      </w:r>
    </w:p>
    <w:p w:rsidR="00DD2384" w:rsidRPr="002D46AA" w:rsidRDefault="00EB158A" w:rsidP="002D46AA">
      <w:pPr>
        <w:pStyle w:val="a3"/>
        <w:spacing w:line="298" w:lineRule="exact"/>
        <w:ind w:left="0" w:firstLine="0"/>
        <w:jc w:val="left"/>
        <w:rPr>
          <w:sz w:val="22"/>
          <w:szCs w:val="22"/>
          <w:lang w:val="ru-RU"/>
        </w:rPr>
      </w:pPr>
      <w:r w:rsidRPr="002D46AA">
        <w:rPr>
          <w:sz w:val="22"/>
          <w:szCs w:val="22"/>
          <w:lang w:val="ru-RU"/>
        </w:rPr>
        <w:t>Линейное неравенство и множества его решений. Решение линейных неравенств.</w:t>
      </w:r>
    </w:p>
    <w:p w:rsidR="00DD2384" w:rsidRPr="002D46AA" w:rsidRDefault="00EB158A" w:rsidP="002D46AA">
      <w:pPr>
        <w:pStyle w:val="a3"/>
        <w:spacing w:line="298" w:lineRule="exact"/>
        <w:ind w:left="0" w:firstLine="0"/>
        <w:jc w:val="left"/>
        <w:rPr>
          <w:sz w:val="22"/>
          <w:szCs w:val="22"/>
          <w:lang w:val="ru-RU"/>
        </w:rPr>
      </w:pPr>
      <w:r w:rsidRPr="002D46AA">
        <w:rPr>
          <w:sz w:val="22"/>
          <w:szCs w:val="22"/>
          <w:lang w:val="ru-RU"/>
        </w:rPr>
        <w:t>Линейное неравенство с параметром.</w:t>
      </w:r>
    </w:p>
    <w:p w:rsidR="00DD2384" w:rsidRPr="002D46AA" w:rsidRDefault="00EB158A" w:rsidP="002D46AA">
      <w:pPr>
        <w:pStyle w:val="a3"/>
        <w:spacing w:before="1"/>
        <w:ind w:left="0" w:right="291"/>
        <w:rPr>
          <w:sz w:val="22"/>
          <w:szCs w:val="22"/>
          <w:lang w:val="ru-RU"/>
        </w:rPr>
      </w:pPr>
      <w:r w:rsidRPr="002D46AA">
        <w:rPr>
          <w:sz w:val="22"/>
          <w:szCs w:val="22"/>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D2384" w:rsidRPr="002D46AA" w:rsidRDefault="00995BBE" w:rsidP="002D46AA">
      <w:pPr>
        <w:pStyle w:val="a3"/>
        <w:ind w:left="0" w:firstLine="0"/>
        <w:jc w:val="left"/>
        <w:rPr>
          <w:sz w:val="22"/>
          <w:szCs w:val="22"/>
          <w:lang w:val="ru-RU"/>
        </w:rPr>
      </w:pPr>
      <w:r w:rsidRPr="002D46AA">
        <w:rPr>
          <w:noProof/>
          <w:sz w:val="22"/>
          <w:szCs w:val="22"/>
          <w:lang w:val="ru-RU" w:eastAsia="ru-RU"/>
        </w:rPr>
        <mc:AlternateContent>
          <mc:Choice Requires="wpg">
            <w:drawing>
              <wp:anchor distT="0" distB="0" distL="114300" distR="114300" simplePos="0" relativeHeight="251652608" behindDoc="0" locked="0" layoutInCell="1" allowOverlap="1" wp14:anchorId="09781CF9" wp14:editId="5FFC2B83">
                <wp:simplePos x="0" y="0"/>
                <wp:positionH relativeFrom="page">
                  <wp:posOffset>5481955</wp:posOffset>
                </wp:positionH>
                <wp:positionV relativeFrom="paragraph">
                  <wp:posOffset>194945</wp:posOffset>
                </wp:positionV>
                <wp:extent cx="431800" cy="278765"/>
                <wp:effectExtent l="5080" t="4445" r="10795" b="12065"/>
                <wp:wrapNone/>
                <wp:docPr id="3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78765"/>
                          <a:chOff x="8633" y="307"/>
                          <a:chExt cx="680" cy="439"/>
                        </a:xfrm>
                      </wpg:grpSpPr>
                      <wps:wsp>
                        <wps:cNvPr id="37" name="AutoShape 63"/>
                        <wps:cNvSpPr>
                          <a:spLocks/>
                        </wps:cNvSpPr>
                        <wps:spPr bwMode="auto">
                          <a:xfrm>
                            <a:off x="51" y="13796"/>
                            <a:ext cx="677" cy="365"/>
                          </a:xfrm>
                          <a:custGeom>
                            <a:avLst/>
                            <a:gdLst>
                              <a:gd name="T0" fmla="+- 0 8644 51"/>
                              <a:gd name="T1" fmla="*/ T0 w 677"/>
                              <a:gd name="T2" fmla="+- 0 622 13796"/>
                              <a:gd name="T3" fmla="*/ 622 h 365"/>
                              <a:gd name="T4" fmla="+- 0 8668 51"/>
                              <a:gd name="T5" fmla="*/ T4 w 677"/>
                              <a:gd name="T6" fmla="+- 0 603 13796"/>
                              <a:gd name="T7" fmla="*/ 603 h 365"/>
                              <a:gd name="T8" fmla="+- 0 8668 51"/>
                              <a:gd name="T9" fmla="*/ T8 w 677"/>
                              <a:gd name="T10" fmla="+- 0 602 13796"/>
                              <a:gd name="T11" fmla="*/ 602 h 365"/>
                              <a:gd name="T12" fmla="+- 0 8726 51"/>
                              <a:gd name="T13" fmla="*/ T12 w 677"/>
                              <a:gd name="T14" fmla="+- 0 743 13796"/>
                              <a:gd name="T15" fmla="*/ 743 h 365"/>
                              <a:gd name="T16" fmla="+- 0 8726 51"/>
                              <a:gd name="T17" fmla="*/ T16 w 677"/>
                              <a:gd name="T18" fmla="+- 0 744 13796"/>
                              <a:gd name="T19" fmla="*/ 744 h 365"/>
                              <a:gd name="T20" fmla="+- 0 8790 51"/>
                              <a:gd name="T21" fmla="*/ T20 w 677"/>
                              <a:gd name="T22" fmla="+- 0 369 13796"/>
                              <a:gd name="T23" fmla="*/ 369 h 365"/>
                              <a:gd name="T24" fmla="+- 0 8790 51"/>
                              <a:gd name="T25" fmla="*/ T24 w 677"/>
                              <a:gd name="T26" fmla="+- 0 369 13796"/>
                              <a:gd name="T27" fmla="*/ 369 h 365"/>
                              <a:gd name="T28" fmla="+- 0 9312 51"/>
                              <a:gd name="T29" fmla="*/ T28 w 677"/>
                              <a:gd name="T30" fmla="+- 0 369 13796"/>
                              <a:gd name="T31" fmla="*/ 36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8593" y="-13174"/>
                                </a:moveTo>
                                <a:lnTo>
                                  <a:pt x="8617" y="-13193"/>
                                </a:lnTo>
                                <a:moveTo>
                                  <a:pt x="8617" y="-13194"/>
                                </a:moveTo>
                                <a:lnTo>
                                  <a:pt x="8675" y="-13053"/>
                                </a:lnTo>
                                <a:moveTo>
                                  <a:pt x="8675" y="-13052"/>
                                </a:moveTo>
                                <a:lnTo>
                                  <a:pt x="8739" y="-13427"/>
                                </a:lnTo>
                                <a:moveTo>
                                  <a:pt x="8739" y="-13427"/>
                                </a:moveTo>
                                <a:lnTo>
                                  <a:pt x="9261" y="-13427"/>
                                </a:lnTo>
                              </a:path>
                            </a:pathLst>
                          </a:custGeom>
                          <a:noFill/>
                          <a:ln w="1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62"/>
                        <wps:cNvSpPr>
                          <a:spLocks/>
                        </wps:cNvSpPr>
                        <wps:spPr bwMode="auto">
                          <a:xfrm>
                            <a:off x="8633" y="354"/>
                            <a:ext cx="671" cy="381"/>
                          </a:xfrm>
                          <a:custGeom>
                            <a:avLst/>
                            <a:gdLst>
                              <a:gd name="T0" fmla="+- 0 8675 8633"/>
                              <a:gd name="T1" fmla="*/ T0 w 671"/>
                              <a:gd name="T2" fmla="+- 0 603 355"/>
                              <a:gd name="T3" fmla="*/ 603 h 381"/>
                              <a:gd name="T4" fmla="+- 0 8653 8633"/>
                              <a:gd name="T5" fmla="*/ T4 w 671"/>
                              <a:gd name="T6" fmla="+- 0 603 355"/>
                              <a:gd name="T7" fmla="*/ 603 h 381"/>
                              <a:gd name="T8" fmla="+- 0 8712 8633"/>
                              <a:gd name="T9" fmla="*/ T8 w 671"/>
                              <a:gd name="T10" fmla="+- 0 735 355"/>
                              <a:gd name="T11" fmla="*/ 735 h 381"/>
                              <a:gd name="T12" fmla="+- 0 8724 8633"/>
                              <a:gd name="T13" fmla="*/ T12 w 671"/>
                              <a:gd name="T14" fmla="+- 0 735 355"/>
                              <a:gd name="T15" fmla="*/ 735 h 381"/>
                              <a:gd name="T16" fmla="+- 0 8729 8633"/>
                              <a:gd name="T17" fmla="*/ T16 w 671"/>
                              <a:gd name="T18" fmla="+- 0 701 355"/>
                              <a:gd name="T19" fmla="*/ 701 h 381"/>
                              <a:gd name="T20" fmla="+- 0 8717 8633"/>
                              <a:gd name="T21" fmla="*/ T20 w 671"/>
                              <a:gd name="T22" fmla="+- 0 701 355"/>
                              <a:gd name="T23" fmla="*/ 701 h 381"/>
                              <a:gd name="T24" fmla="+- 0 8675 8633"/>
                              <a:gd name="T25" fmla="*/ T24 w 671"/>
                              <a:gd name="T26" fmla="+- 0 603 355"/>
                              <a:gd name="T27" fmla="*/ 603 h 381"/>
                              <a:gd name="T28" fmla="+- 0 9304 8633"/>
                              <a:gd name="T29" fmla="*/ T28 w 671"/>
                              <a:gd name="T30" fmla="+- 0 355 355"/>
                              <a:gd name="T31" fmla="*/ 355 h 381"/>
                              <a:gd name="T32" fmla="+- 0 8777 8633"/>
                              <a:gd name="T33" fmla="*/ T32 w 671"/>
                              <a:gd name="T34" fmla="+- 0 355 355"/>
                              <a:gd name="T35" fmla="*/ 355 h 381"/>
                              <a:gd name="T36" fmla="+- 0 8717 8633"/>
                              <a:gd name="T37" fmla="*/ T36 w 671"/>
                              <a:gd name="T38" fmla="+- 0 701 355"/>
                              <a:gd name="T39" fmla="*/ 701 h 381"/>
                              <a:gd name="T40" fmla="+- 0 8729 8633"/>
                              <a:gd name="T41" fmla="*/ T40 w 671"/>
                              <a:gd name="T42" fmla="+- 0 701 355"/>
                              <a:gd name="T43" fmla="*/ 701 h 381"/>
                              <a:gd name="T44" fmla="+- 0 8786 8633"/>
                              <a:gd name="T45" fmla="*/ T44 w 671"/>
                              <a:gd name="T46" fmla="+- 0 367 355"/>
                              <a:gd name="T47" fmla="*/ 367 h 381"/>
                              <a:gd name="T48" fmla="+- 0 9304 8633"/>
                              <a:gd name="T49" fmla="*/ T48 w 671"/>
                              <a:gd name="T50" fmla="+- 0 367 355"/>
                              <a:gd name="T51" fmla="*/ 367 h 381"/>
                              <a:gd name="T52" fmla="+- 0 9304 8633"/>
                              <a:gd name="T53" fmla="*/ T52 w 671"/>
                              <a:gd name="T54" fmla="+- 0 355 355"/>
                              <a:gd name="T55" fmla="*/ 355 h 381"/>
                              <a:gd name="T56" fmla="+- 0 8666 8633"/>
                              <a:gd name="T57" fmla="*/ T56 w 671"/>
                              <a:gd name="T58" fmla="+- 0 583 355"/>
                              <a:gd name="T59" fmla="*/ 583 h 381"/>
                              <a:gd name="T60" fmla="+- 0 8633 8633"/>
                              <a:gd name="T61" fmla="*/ T60 w 671"/>
                              <a:gd name="T62" fmla="+- 0 610 355"/>
                              <a:gd name="T63" fmla="*/ 610 h 381"/>
                              <a:gd name="T64" fmla="+- 0 8637 8633"/>
                              <a:gd name="T65" fmla="*/ T64 w 671"/>
                              <a:gd name="T66" fmla="+- 0 616 355"/>
                              <a:gd name="T67" fmla="*/ 616 h 381"/>
                              <a:gd name="T68" fmla="+- 0 8653 8633"/>
                              <a:gd name="T69" fmla="*/ T68 w 671"/>
                              <a:gd name="T70" fmla="+- 0 603 355"/>
                              <a:gd name="T71" fmla="*/ 603 h 381"/>
                              <a:gd name="T72" fmla="+- 0 8675 8633"/>
                              <a:gd name="T73" fmla="*/ T72 w 671"/>
                              <a:gd name="T74" fmla="+- 0 603 355"/>
                              <a:gd name="T75" fmla="*/ 603 h 381"/>
                              <a:gd name="T76" fmla="+- 0 8666 8633"/>
                              <a:gd name="T77" fmla="*/ T76 w 671"/>
                              <a:gd name="T78" fmla="+- 0 583 355"/>
                              <a:gd name="T79" fmla="*/ 58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1" h="381">
                                <a:moveTo>
                                  <a:pt x="42" y="248"/>
                                </a:moveTo>
                                <a:lnTo>
                                  <a:pt x="20" y="248"/>
                                </a:lnTo>
                                <a:lnTo>
                                  <a:pt x="79" y="380"/>
                                </a:lnTo>
                                <a:lnTo>
                                  <a:pt x="91" y="380"/>
                                </a:lnTo>
                                <a:lnTo>
                                  <a:pt x="96" y="346"/>
                                </a:lnTo>
                                <a:lnTo>
                                  <a:pt x="84" y="346"/>
                                </a:lnTo>
                                <a:lnTo>
                                  <a:pt x="42" y="248"/>
                                </a:lnTo>
                                <a:close/>
                                <a:moveTo>
                                  <a:pt x="671" y="0"/>
                                </a:moveTo>
                                <a:lnTo>
                                  <a:pt x="144" y="0"/>
                                </a:lnTo>
                                <a:lnTo>
                                  <a:pt x="84" y="346"/>
                                </a:lnTo>
                                <a:lnTo>
                                  <a:pt x="96" y="346"/>
                                </a:lnTo>
                                <a:lnTo>
                                  <a:pt x="153" y="12"/>
                                </a:lnTo>
                                <a:lnTo>
                                  <a:pt x="671" y="12"/>
                                </a:lnTo>
                                <a:lnTo>
                                  <a:pt x="671" y="0"/>
                                </a:lnTo>
                                <a:close/>
                                <a:moveTo>
                                  <a:pt x="33" y="228"/>
                                </a:moveTo>
                                <a:lnTo>
                                  <a:pt x="0" y="255"/>
                                </a:lnTo>
                                <a:lnTo>
                                  <a:pt x="4" y="261"/>
                                </a:lnTo>
                                <a:lnTo>
                                  <a:pt x="20" y="248"/>
                                </a:lnTo>
                                <a:lnTo>
                                  <a:pt x="42" y="248"/>
                                </a:lnTo>
                                <a:lnTo>
                                  <a:pt x="3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61"/>
                        <wps:cNvSpPr txBox="1">
                          <a:spLocks noChangeArrowheads="1"/>
                        </wps:cNvSpPr>
                        <wps:spPr bwMode="auto">
                          <a:xfrm>
                            <a:off x="8633" y="306"/>
                            <a:ext cx="68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81CF9" id="Group 60" o:spid="_x0000_s1065" style="position:absolute;margin-left:431.65pt;margin-top:15.35pt;width:34pt;height:21.95pt;z-index:251652608;mso-position-horizontal-relative:page" coordorigin="8633,307" coordsize="68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">
                <v:shape id="AutoShape 63" o:spid="_x0000_s1066" style="position:absolute;left:51;top:13796;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" path="m8593,-13174r24,-19m8617,-13194r58,141m8675,-13052r64,-375m8739,-13427r522,e" filled="f" strokeweight=".04981mm">
                  <v:path arrowok="t" o:connecttype="custom" o:connectlocs="8593,622;8617,603;8617,602;8675,743;8675,744;8739,369;8739,369;9261,369" o:connectangles="0,0,0,0,0,0,0,0"/>
                </v:shape>
                <v:shape id="AutoShape 62" o:spid="_x0000_s1067" style="position:absolute;left:8633;top:354;width:671;height:381;visibility:visible;mso-wrap-style:square;v-text-anchor:top" coordsize="6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" path="m42,248r-22,l79,380r12,l96,346r-12,l42,248xm671,l144,,84,346r12,l153,12r518,l671,xm33,228l,255r4,6l20,248r22,l33,228xe" fillcolor="black" stroked="f">
                  <v:path arrowok="t" o:connecttype="custom" o:connectlocs="42,603;20,603;79,735;91,735;96,701;84,701;42,603;671,355;144,355;84,701;96,701;153,367;671,367;671,355;33,583;0,610;4,616;20,603;42,603;33,583" o:connectangles="0,0,0,0,0,0,0,0,0,0,0,0,0,0,0,0,0,0,0,0"/>
                </v:shape>
                <v:shape id="Text Box 61" o:spid="_x0000_s1068" type="#_x0000_t202" style="position:absolute;left:8633;top:306;width:68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E863C0" w:rsidRDefault="00E863C0">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00EB158A" w:rsidRPr="002D46AA">
        <w:rPr>
          <w:sz w:val="22"/>
          <w:szCs w:val="22"/>
          <w:lang w:val="ru-RU"/>
        </w:rPr>
        <w:t>Квадратное неравенство с параметром и его решение.</w:t>
      </w:r>
    </w:p>
    <w:p w:rsidR="00DD2384" w:rsidRPr="002D46AA" w:rsidRDefault="002D46AA" w:rsidP="002D46AA">
      <w:pPr>
        <w:spacing w:before="76"/>
        <w:rPr>
          <w:lang w:val="ru-RU"/>
        </w:rPr>
      </w:pPr>
      <w:r w:rsidRPr="002D46AA">
        <w:rPr>
          <w:noProof/>
          <w:lang w:val="ru-RU" w:eastAsia="ru-RU"/>
        </w:rPr>
        <mc:AlternateContent>
          <mc:Choice Requires="wpg">
            <w:drawing>
              <wp:anchor distT="0" distB="0" distL="114300" distR="114300" simplePos="0" relativeHeight="251649536" behindDoc="0" locked="0" layoutInCell="1" allowOverlap="1" wp14:anchorId="00E86DCA" wp14:editId="6FC89D78">
                <wp:simplePos x="0" y="0"/>
                <wp:positionH relativeFrom="page">
                  <wp:align>center</wp:align>
                </wp:positionH>
                <wp:positionV relativeFrom="paragraph">
                  <wp:posOffset>290195</wp:posOffset>
                </wp:positionV>
                <wp:extent cx="431800" cy="278765"/>
                <wp:effectExtent l="0" t="0" r="158750" b="83185"/>
                <wp:wrapNone/>
                <wp:docPr id="5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278765"/>
                          <a:chOff x="10186" y="304"/>
                          <a:chExt cx="680" cy="439"/>
                        </a:xfrm>
                      </wpg:grpSpPr>
                      <wps:wsp>
                        <wps:cNvPr id="55" name="AutoShape 81"/>
                        <wps:cNvSpPr>
                          <a:spLocks/>
                        </wps:cNvSpPr>
                        <wps:spPr bwMode="auto">
                          <a:xfrm>
                            <a:off x="51" y="8112"/>
                            <a:ext cx="677" cy="365"/>
                          </a:xfrm>
                          <a:custGeom>
                            <a:avLst/>
                            <a:gdLst>
                              <a:gd name="T0" fmla="+- 0 10197 51"/>
                              <a:gd name="T1" fmla="*/ T0 w 677"/>
                              <a:gd name="T2" fmla="+- 0 619 8113"/>
                              <a:gd name="T3" fmla="*/ 619 h 365"/>
                              <a:gd name="T4" fmla="+- 0 10221 51"/>
                              <a:gd name="T5" fmla="*/ T4 w 677"/>
                              <a:gd name="T6" fmla="+- 0 600 8113"/>
                              <a:gd name="T7" fmla="*/ 600 h 365"/>
                              <a:gd name="T8" fmla="+- 0 10221 51"/>
                              <a:gd name="T9" fmla="*/ T8 w 677"/>
                              <a:gd name="T10" fmla="+- 0 599 8113"/>
                              <a:gd name="T11" fmla="*/ 599 h 365"/>
                              <a:gd name="T12" fmla="+- 0 10279 51"/>
                              <a:gd name="T13" fmla="*/ T12 w 677"/>
                              <a:gd name="T14" fmla="+- 0 741 8113"/>
                              <a:gd name="T15" fmla="*/ 741 h 365"/>
                              <a:gd name="T16" fmla="+- 0 10279 51"/>
                              <a:gd name="T17" fmla="*/ T16 w 677"/>
                              <a:gd name="T18" fmla="+- 0 741 8113"/>
                              <a:gd name="T19" fmla="*/ 741 h 365"/>
                              <a:gd name="T20" fmla="+- 0 10343 51"/>
                              <a:gd name="T21" fmla="*/ T20 w 677"/>
                              <a:gd name="T22" fmla="+- 0 367 8113"/>
                              <a:gd name="T23" fmla="*/ 367 h 365"/>
                              <a:gd name="T24" fmla="+- 0 10343 51"/>
                              <a:gd name="T25" fmla="*/ T24 w 677"/>
                              <a:gd name="T26" fmla="+- 0 367 8113"/>
                              <a:gd name="T27" fmla="*/ 367 h 365"/>
                              <a:gd name="T28" fmla="+- 0 10865 51"/>
                              <a:gd name="T29" fmla="*/ T28 w 677"/>
                              <a:gd name="T30" fmla="+- 0 367 8113"/>
                              <a:gd name="T31" fmla="*/ 367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10146" y="-7494"/>
                                </a:moveTo>
                                <a:lnTo>
                                  <a:pt x="10170" y="-7513"/>
                                </a:lnTo>
                                <a:moveTo>
                                  <a:pt x="10170" y="-7514"/>
                                </a:moveTo>
                                <a:lnTo>
                                  <a:pt x="10228" y="-7372"/>
                                </a:lnTo>
                                <a:moveTo>
                                  <a:pt x="10228" y="-7372"/>
                                </a:moveTo>
                                <a:lnTo>
                                  <a:pt x="10292" y="-7746"/>
                                </a:lnTo>
                                <a:moveTo>
                                  <a:pt x="10292" y="-7746"/>
                                </a:moveTo>
                                <a:lnTo>
                                  <a:pt x="10814" y="-7746"/>
                                </a:lnTo>
                              </a:path>
                            </a:pathLst>
                          </a:custGeom>
                          <a:noFill/>
                          <a:ln w="1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80"/>
                        <wps:cNvSpPr>
                          <a:spLocks/>
                        </wps:cNvSpPr>
                        <wps:spPr bwMode="auto">
                          <a:xfrm>
                            <a:off x="10186" y="351"/>
                            <a:ext cx="671" cy="381"/>
                          </a:xfrm>
                          <a:custGeom>
                            <a:avLst/>
                            <a:gdLst>
                              <a:gd name="T0" fmla="+- 0 10228 10186"/>
                              <a:gd name="T1" fmla="*/ T0 w 671"/>
                              <a:gd name="T2" fmla="+- 0 600 352"/>
                              <a:gd name="T3" fmla="*/ 600 h 381"/>
                              <a:gd name="T4" fmla="+- 0 10206 10186"/>
                              <a:gd name="T5" fmla="*/ T4 w 671"/>
                              <a:gd name="T6" fmla="+- 0 600 352"/>
                              <a:gd name="T7" fmla="*/ 600 h 381"/>
                              <a:gd name="T8" fmla="+- 0 10265 10186"/>
                              <a:gd name="T9" fmla="*/ T8 w 671"/>
                              <a:gd name="T10" fmla="+- 0 732 352"/>
                              <a:gd name="T11" fmla="*/ 732 h 381"/>
                              <a:gd name="T12" fmla="+- 0 10277 10186"/>
                              <a:gd name="T13" fmla="*/ T12 w 671"/>
                              <a:gd name="T14" fmla="+- 0 732 352"/>
                              <a:gd name="T15" fmla="*/ 732 h 381"/>
                              <a:gd name="T16" fmla="+- 0 10282 10186"/>
                              <a:gd name="T17" fmla="*/ T16 w 671"/>
                              <a:gd name="T18" fmla="+- 0 699 352"/>
                              <a:gd name="T19" fmla="*/ 699 h 381"/>
                              <a:gd name="T20" fmla="+- 0 10270 10186"/>
                              <a:gd name="T21" fmla="*/ T20 w 671"/>
                              <a:gd name="T22" fmla="+- 0 699 352"/>
                              <a:gd name="T23" fmla="*/ 699 h 381"/>
                              <a:gd name="T24" fmla="+- 0 10228 10186"/>
                              <a:gd name="T25" fmla="*/ T24 w 671"/>
                              <a:gd name="T26" fmla="+- 0 600 352"/>
                              <a:gd name="T27" fmla="*/ 600 h 381"/>
                              <a:gd name="T28" fmla="+- 0 10857 10186"/>
                              <a:gd name="T29" fmla="*/ T28 w 671"/>
                              <a:gd name="T30" fmla="+- 0 352 352"/>
                              <a:gd name="T31" fmla="*/ 352 h 381"/>
                              <a:gd name="T32" fmla="+- 0 10330 10186"/>
                              <a:gd name="T33" fmla="*/ T32 w 671"/>
                              <a:gd name="T34" fmla="+- 0 352 352"/>
                              <a:gd name="T35" fmla="*/ 352 h 381"/>
                              <a:gd name="T36" fmla="+- 0 10270 10186"/>
                              <a:gd name="T37" fmla="*/ T36 w 671"/>
                              <a:gd name="T38" fmla="+- 0 699 352"/>
                              <a:gd name="T39" fmla="*/ 699 h 381"/>
                              <a:gd name="T40" fmla="+- 0 10282 10186"/>
                              <a:gd name="T41" fmla="*/ T40 w 671"/>
                              <a:gd name="T42" fmla="+- 0 699 352"/>
                              <a:gd name="T43" fmla="*/ 699 h 381"/>
                              <a:gd name="T44" fmla="+- 0 10339 10186"/>
                              <a:gd name="T45" fmla="*/ T44 w 671"/>
                              <a:gd name="T46" fmla="+- 0 365 352"/>
                              <a:gd name="T47" fmla="*/ 365 h 381"/>
                              <a:gd name="T48" fmla="+- 0 10857 10186"/>
                              <a:gd name="T49" fmla="*/ T48 w 671"/>
                              <a:gd name="T50" fmla="+- 0 365 352"/>
                              <a:gd name="T51" fmla="*/ 365 h 381"/>
                              <a:gd name="T52" fmla="+- 0 10857 10186"/>
                              <a:gd name="T53" fmla="*/ T52 w 671"/>
                              <a:gd name="T54" fmla="+- 0 352 352"/>
                              <a:gd name="T55" fmla="*/ 352 h 381"/>
                              <a:gd name="T56" fmla="+- 0 10219 10186"/>
                              <a:gd name="T57" fmla="*/ T56 w 671"/>
                              <a:gd name="T58" fmla="+- 0 580 352"/>
                              <a:gd name="T59" fmla="*/ 580 h 381"/>
                              <a:gd name="T60" fmla="+- 0 10186 10186"/>
                              <a:gd name="T61" fmla="*/ T60 w 671"/>
                              <a:gd name="T62" fmla="+- 0 607 352"/>
                              <a:gd name="T63" fmla="*/ 607 h 381"/>
                              <a:gd name="T64" fmla="+- 0 10190 10186"/>
                              <a:gd name="T65" fmla="*/ T64 w 671"/>
                              <a:gd name="T66" fmla="+- 0 614 352"/>
                              <a:gd name="T67" fmla="*/ 614 h 381"/>
                              <a:gd name="T68" fmla="+- 0 10206 10186"/>
                              <a:gd name="T69" fmla="*/ T68 w 671"/>
                              <a:gd name="T70" fmla="+- 0 600 352"/>
                              <a:gd name="T71" fmla="*/ 600 h 381"/>
                              <a:gd name="T72" fmla="+- 0 10228 10186"/>
                              <a:gd name="T73" fmla="*/ T72 w 671"/>
                              <a:gd name="T74" fmla="+- 0 600 352"/>
                              <a:gd name="T75" fmla="*/ 600 h 381"/>
                              <a:gd name="T76" fmla="+- 0 10219 10186"/>
                              <a:gd name="T77" fmla="*/ T76 w 671"/>
                              <a:gd name="T78" fmla="+- 0 580 352"/>
                              <a:gd name="T79" fmla="*/ 580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1" h="381">
                                <a:moveTo>
                                  <a:pt x="42" y="248"/>
                                </a:moveTo>
                                <a:lnTo>
                                  <a:pt x="20" y="248"/>
                                </a:lnTo>
                                <a:lnTo>
                                  <a:pt x="79" y="380"/>
                                </a:lnTo>
                                <a:lnTo>
                                  <a:pt x="91" y="380"/>
                                </a:lnTo>
                                <a:lnTo>
                                  <a:pt x="96" y="347"/>
                                </a:lnTo>
                                <a:lnTo>
                                  <a:pt x="84" y="347"/>
                                </a:lnTo>
                                <a:lnTo>
                                  <a:pt x="42" y="248"/>
                                </a:lnTo>
                                <a:close/>
                                <a:moveTo>
                                  <a:pt x="671" y="0"/>
                                </a:moveTo>
                                <a:lnTo>
                                  <a:pt x="144" y="0"/>
                                </a:lnTo>
                                <a:lnTo>
                                  <a:pt x="84" y="347"/>
                                </a:lnTo>
                                <a:lnTo>
                                  <a:pt x="96" y="347"/>
                                </a:lnTo>
                                <a:lnTo>
                                  <a:pt x="153" y="13"/>
                                </a:lnTo>
                                <a:lnTo>
                                  <a:pt x="671" y="13"/>
                                </a:lnTo>
                                <a:lnTo>
                                  <a:pt x="671" y="0"/>
                                </a:lnTo>
                                <a:close/>
                                <a:moveTo>
                                  <a:pt x="33" y="228"/>
                                </a:moveTo>
                                <a:lnTo>
                                  <a:pt x="0" y="255"/>
                                </a:lnTo>
                                <a:lnTo>
                                  <a:pt x="4" y="262"/>
                                </a:lnTo>
                                <a:lnTo>
                                  <a:pt x="20" y="248"/>
                                </a:lnTo>
                                <a:lnTo>
                                  <a:pt x="42" y="248"/>
                                </a:lnTo>
                                <a:lnTo>
                                  <a:pt x="3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79"/>
                        <wps:cNvSpPr txBox="1">
                          <a:spLocks noChangeArrowheads="1"/>
                        </wps:cNvSpPr>
                        <wps:spPr bwMode="auto">
                          <a:xfrm>
                            <a:off x="10186" y="304"/>
                            <a:ext cx="68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86DCA" id="Group 78" o:spid="_x0000_s1069" style="position:absolute;margin-left:0;margin-top:22.85pt;width:34pt;height:21.95pt;z-index:251649536;mso-position-horizontal:center;mso-position-horizontal-relative:page" coordorigin="10186,304" coordsize="68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">
                <v:shape id="AutoShape 81" o:spid="_x0000_s1070" style="position:absolute;left:51;top:8112;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" path="m10146,-7494r24,-19m10170,-7514r58,142m10228,-7372r64,-374m10292,-7746r522,e" filled="f" strokeweight=".04981mm">
                  <v:path arrowok="t" o:connecttype="custom" o:connectlocs="10146,619;10170,600;10170,599;10228,741;10228,741;10292,367;10292,367;10814,367" o:connectangles="0,0,0,0,0,0,0,0"/>
                </v:shape>
                <v:shape id="AutoShape 80" o:spid="_x0000_s1071" style="position:absolute;left:10186;top:351;width:671;height:381;visibility:visible;mso-wrap-style:square;v-text-anchor:top" coordsize="6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" path="m42,248r-22,l79,380r12,l96,347r-12,l42,248xm671,l144,,84,347r12,l153,13r518,l671,xm33,228l,255r4,7l20,248r22,l33,228xe" fillcolor="black" stroked="f">
                  <v:path arrowok="t" o:connecttype="custom" o:connectlocs="42,600;20,600;79,732;91,732;96,699;84,699;42,600;671,352;144,352;84,699;96,699;153,365;671,365;671,352;33,580;0,607;4,614;20,600;42,600;33,580" o:connectangles="0,0,0,0,0,0,0,0,0,0,0,0,0,0,0,0,0,0,0,0"/>
                </v:shape>
                <v:shape id="Text Box 79" o:spid="_x0000_s1072" type="#_x0000_t202" style="position:absolute;left:10186;top:304;width:68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E863C0" w:rsidRDefault="00E863C0">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00995BBE" w:rsidRPr="002D46AA">
        <w:rPr>
          <w:noProof/>
          <w:lang w:val="ru-RU" w:eastAsia="ru-RU"/>
        </w:rPr>
        <mc:AlternateContent>
          <mc:Choice Requires="wpg">
            <w:drawing>
              <wp:anchor distT="0" distB="0" distL="114300" distR="114300" simplePos="0" relativeHeight="251653632" behindDoc="0" locked="0" layoutInCell="1" allowOverlap="1">
                <wp:simplePos x="0" y="0"/>
                <wp:positionH relativeFrom="page">
                  <wp:posOffset>6296025</wp:posOffset>
                </wp:positionH>
                <wp:positionV relativeFrom="paragraph">
                  <wp:posOffset>-1905</wp:posOffset>
                </wp:positionV>
                <wp:extent cx="431165" cy="278765"/>
                <wp:effectExtent l="0" t="0" r="6985" b="8890"/>
                <wp:wrapNone/>
                <wp:docPr id="3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278765"/>
                          <a:chOff x="10191" y="307"/>
                          <a:chExt cx="679" cy="439"/>
                        </a:xfrm>
                      </wpg:grpSpPr>
                      <wps:wsp>
                        <wps:cNvPr id="33" name="AutoShape 59"/>
                        <wps:cNvSpPr>
                          <a:spLocks/>
                        </wps:cNvSpPr>
                        <wps:spPr bwMode="auto">
                          <a:xfrm>
                            <a:off x="51" y="13796"/>
                            <a:ext cx="677" cy="365"/>
                          </a:xfrm>
                          <a:custGeom>
                            <a:avLst/>
                            <a:gdLst>
                              <a:gd name="T0" fmla="+- 0 10202 51"/>
                              <a:gd name="T1" fmla="*/ T0 w 677"/>
                              <a:gd name="T2" fmla="+- 0 622 13796"/>
                              <a:gd name="T3" fmla="*/ 622 h 365"/>
                              <a:gd name="T4" fmla="+- 0 10226 51"/>
                              <a:gd name="T5" fmla="*/ T4 w 677"/>
                              <a:gd name="T6" fmla="+- 0 603 13796"/>
                              <a:gd name="T7" fmla="*/ 603 h 365"/>
                              <a:gd name="T8" fmla="+- 0 10226 51"/>
                              <a:gd name="T9" fmla="*/ T8 w 677"/>
                              <a:gd name="T10" fmla="+- 0 602 13796"/>
                              <a:gd name="T11" fmla="*/ 602 h 365"/>
                              <a:gd name="T12" fmla="+- 0 10284 51"/>
                              <a:gd name="T13" fmla="*/ T12 w 677"/>
                              <a:gd name="T14" fmla="+- 0 743 13796"/>
                              <a:gd name="T15" fmla="*/ 743 h 365"/>
                              <a:gd name="T16" fmla="+- 0 10284 51"/>
                              <a:gd name="T17" fmla="*/ T16 w 677"/>
                              <a:gd name="T18" fmla="+- 0 744 13796"/>
                              <a:gd name="T19" fmla="*/ 744 h 365"/>
                              <a:gd name="T20" fmla="+- 0 10348 51"/>
                              <a:gd name="T21" fmla="*/ T20 w 677"/>
                              <a:gd name="T22" fmla="+- 0 369 13796"/>
                              <a:gd name="T23" fmla="*/ 369 h 365"/>
                              <a:gd name="T24" fmla="+- 0 10348 51"/>
                              <a:gd name="T25" fmla="*/ T24 w 677"/>
                              <a:gd name="T26" fmla="+- 0 369 13796"/>
                              <a:gd name="T27" fmla="*/ 369 h 365"/>
                              <a:gd name="T28" fmla="+- 0 10870 51"/>
                              <a:gd name="T29" fmla="*/ T28 w 677"/>
                              <a:gd name="T30" fmla="+- 0 369 13796"/>
                              <a:gd name="T31" fmla="*/ 36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10151" y="-13174"/>
                                </a:moveTo>
                                <a:lnTo>
                                  <a:pt x="10175" y="-13193"/>
                                </a:lnTo>
                                <a:moveTo>
                                  <a:pt x="10175" y="-13194"/>
                                </a:moveTo>
                                <a:lnTo>
                                  <a:pt x="10233" y="-13053"/>
                                </a:lnTo>
                                <a:moveTo>
                                  <a:pt x="10233" y="-13052"/>
                                </a:moveTo>
                                <a:lnTo>
                                  <a:pt x="10297" y="-13427"/>
                                </a:lnTo>
                                <a:moveTo>
                                  <a:pt x="10297" y="-13427"/>
                                </a:moveTo>
                                <a:lnTo>
                                  <a:pt x="10819" y="-13427"/>
                                </a:lnTo>
                              </a:path>
                            </a:pathLst>
                          </a:custGeom>
                          <a:noFill/>
                          <a:ln w="1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58"/>
                        <wps:cNvSpPr>
                          <a:spLocks/>
                        </wps:cNvSpPr>
                        <wps:spPr bwMode="auto">
                          <a:xfrm>
                            <a:off x="10191" y="354"/>
                            <a:ext cx="671" cy="381"/>
                          </a:xfrm>
                          <a:custGeom>
                            <a:avLst/>
                            <a:gdLst>
                              <a:gd name="T0" fmla="+- 0 10233 10191"/>
                              <a:gd name="T1" fmla="*/ T0 w 671"/>
                              <a:gd name="T2" fmla="+- 0 603 355"/>
                              <a:gd name="T3" fmla="*/ 603 h 381"/>
                              <a:gd name="T4" fmla="+- 0 10211 10191"/>
                              <a:gd name="T5" fmla="*/ T4 w 671"/>
                              <a:gd name="T6" fmla="+- 0 603 355"/>
                              <a:gd name="T7" fmla="*/ 603 h 381"/>
                              <a:gd name="T8" fmla="+- 0 10270 10191"/>
                              <a:gd name="T9" fmla="*/ T8 w 671"/>
                              <a:gd name="T10" fmla="+- 0 735 355"/>
                              <a:gd name="T11" fmla="*/ 735 h 381"/>
                              <a:gd name="T12" fmla="+- 0 10281 10191"/>
                              <a:gd name="T13" fmla="*/ T12 w 671"/>
                              <a:gd name="T14" fmla="+- 0 735 355"/>
                              <a:gd name="T15" fmla="*/ 735 h 381"/>
                              <a:gd name="T16" fmla="+- 0 10287 10191"/>
                              <a:gd name="T17" fmla="*/ T16 w 671"/>
                              <a:gd name="T18" fmla="+- 0 701 355"/>
                              <a:gd name="T19" fmla="*/ 701 h 381"/>
                              <a:gd name="T20" fmla="+- 0 10275 10191"/>
                              <a:gd name="T21" fmla="*/ T20 w 671"/>
                              <a:gd name="T22" fmla="+- 0 701 355"/>
                              <a:gd name="T23" fmla="*/ 701 h 381"/>
                              <a:gd name="T24" fmla="+- 0 10233 10191"/>
                              <a:gd name="T25" fmla="*/ T24 w 671"/>
                              <a:gd name="T26" fmla="+- 0 603 355"/>
                              <a:gd name="T27" fmla="*/ 603 h 381"/>
                              <a:gd name="T28" fmla="+- 0 10861 10191"/>
                              <a:gd name="T29" fmla="*/ T28 w 671"/>
                              <a:gd name="T30" fmla="+- 0 355 355"/>
                              <a:gd name="T31" fmla="*/ 355 h 381"/>
                              <a:gd name="T32" fmla="+- 0 10334 10191"/>
                              <a:gd name="T33" fmla="*/ T32 w 671"/>
                              <a:gd name="T34" fmla="+- 0 355 355"/>
                              <a:gd name="T35" fmla="*/ 355 h 381"/>
                              <a:gd name="T36" fmla="+- 0 10275 10191"/>
                              <a:gd name="T37" fmla="*/ T36 w 671"/>
                              <a:gd name="T38" fmla="+- 0 701 355"/>
                              <a:gd name="T39" fmla="*/ 701 h 381"/>
                              <a:gd name="T40" fmla="+- 0 10287 10191"/>
                              <a:gd name="T41" fmla="*/ T40 w 671"/>
                              <a:gd name="T42" fmla="+- 0 701 355"/>
                              <a:gd name="T43" fmla="*/ 701 h 381"/>
                              <a:gd name="T44" fmla="+- 0 10344 10191"/>
                              <a:gd name="T45" fmla="*/ T44 w 671"/>
                              <a:gd name="T46" fmla="+- 0 367 355"/>
                              <a:gd name="T47" fmla="*/ 367 h 381"/>
                              <a:gd name="T48" fmla="+- 0 10861 10191"/>
                              <a:gd name="T49" fmla="*/ T48 w 671"/>
                              <a:gd name="T50" fmla="+- 0 367 355"/>
                              <a:gd name="T51" fmla="*/ 367 h 381"/>
                              <a:gd name="T52" fmla="+- 0 10861 10191"/>
                              <a:gd name="T53" fmla="*/ T52 w 671"/>
                              <a:gd name="T54" fmla="+- 0 355 355"/>
                              <a:gd name="T55" fmla="*/ 355 h 381"/>
                              <a:gd name="T56" fmla="+- 0 10224 10191"/>
                              <a:gd name="T57" fmla="*/ T56 w 671"/>
                              <a:gd name="T58" fmla="+- 0 583 355"/>
                              <a:gd name="T59" fmla="*/ 583 h 381"/>
                              <a:gd name="T60" fmla="+- 0 10191 10191"/>
                              <a:gd name="T61" fmla="*/ T60 w 671"/>
                              <a:gd name="T62" fmla="+- 0 610 355"/>
                              <a:gd name="T63" fmla="*/ 610 h 381"/>
                              <a:gd name="T64" fmla="+- 0 10195 10191"/>
                              <a:gd name="T65" fmla="*/ T64 w 671"/>
                              <a:gd name="T66" fmla="+- 0 616 355"/>
                              <a:gd name="T67" fmla="*/ 616 h 381"/>
                              <a:gd name="T68" fmla="+- 0 10211 10191"/>
                              <a:gd name="T69" fmla="*/ T68 w 671"/>
                              <a:gd name="T70" fmla="+- 0 603 355"/>
                              <a:gd name="T71" fmla="*/ 603 h 381"/>
                              <a:gd name="T72" fmla="+- 0 10233 10191"/>
                              <a:gd name="T73" fmla="*/ T72 w 671"/>
                              <a:gd name="T74" fmla="+- 0 603 355"/>
                              <a:gd name="T75" fmla="*/ 603 h 381"/>
                              <a:gd name="T76" fmla="+- 0 10224 10191"/>
                              <a:gd name="T77" fmla="*/ T76 w 671"/>
                              <a:gd name="T78" fmla="+- 0 583 355"/>
                              <a:gd name="T79" fmla="*/ 58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1" h="381">
                                <a:moveTo>
                                  <a:pt x="42" y="248"/>
                                </a:moveTo>
                                <a:lnTo>
                                  <a:pt x="20" y="248"/>
                                </a:lnTo>
                                <a:lnTo>
                                  <a:pt x="79" y="380"/>
                                </a:lnTo>
                                <a:lnTo>
                                  <a:pt x="90" y="380"/>
                                </a:lnTo>
                                <a:lnTo>
                                  <a:pt x="96" y="346"/>
                                </a:lnTo>
                                <a:lnTo>
                                  <a:pt x="84" y="346"/>
                                </a:lnTo>
                                <a:lnTo>
                                  <a:pt x="42" y="248"/>
                                </a:lnTo>
                                <a:close/>
                                <a:moveTo>
                                  <a:pt x="670" y="0"/>
                                </a:moveTo>
                                <a:lnTo>
                                  <a:pt x="143" y="0"/>
                                </a:lnTo>
                                <a:lnTo>
                                  <a:pt x="84" y="346"/>
                                </a:lnTo>
                                <a:lnTo>
                                  <a:pt x="96" y="346"/>
                                </a:lnTo>
                                <a:lnTo>
                                  <a:pt x="153" y="12"/>
                                </a:lnTo>
                                <a:lnTo>
                                  <a:pt x="670" y="12"/>
                                </a:lnTo>
                                <a:lnTo>
                                  <a:pt x="670" y="0"/>
                                </a:lnTo>
                                <a:close/>
                                <a:moveTo>
                                  <a:pt x="33" y="228"/>
                                </a:moveTo>
                                <a:lnTo>
                                  <a:pt x="0" y="255"/>
                                </a:lnTo>
                                <a:lnTo>
                                  <a:pt x="4" y="261"/>
                                </a:lnTo>
                                <a:lnTo>
                                  <a:pt x="20" y="248"/>
                                </a:lnTo>
                                <a:lnTo>
                                  <a:pt x="42" y="248"/>
                                </a:lnTo>
                                <a:lnTo>
                                  <a:pt x="3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57"/>
                        <wps:cNvSpPr txBox="1">
                          <a:spLocks noChangeArrowheads="1"/>
                        </wps:cNvSpPr>
                        <wps:spPr bwMode="auto">
                          <a:xfrm>
                            <a:off x="10191" y="306"/>
                            <a:ext cx="67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73" style="position:absolute;margin-left:495.75pt;margin-top:-.15pt;width:33.95pt;height:21.95pt;z-index:251653632;mso-position-horizontal-relative:page" coordorigin="10191,307" coordsize="6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">
                <v:shape id="AutoShape 59" o:spid="_x0000_s1074" style="position:absolute;left:51;top:13796;width:677;height:365;visibility:visible;mso-wrap-style:square;v-text-anchor:top" coordsize="6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" path="m10151,-13174r24,-19m10175,-13194r58,141m10233,-13052r64,-375m10297,-13427r522,e" filled="f" strokeweight=".04981mm">
                  <v:path arrowok="t" o:connecttype="custom" o:connectlocs="10151,622;10175,603;10175,602;10233,743;10233,744;10297,369;10297,369;10819,369" o:connectangles="0,0,0,0,0,0,0,0"/>
                </v:shape>
                <v:shape id="AutoShape 58" o:spid="_x0000_s1075" style="position:absolute;left:10191;top:354;width:671;height:381;visibility:visible;mso-wrap-style:square;v-text-anchor:top" coordsize="6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" path="m42,248r-22,l79,380r11,l96,346r-12,l42,248xm670,l143,,84,346r12,l153,12r517,l670,xm33,228l,255r4,6l20,248r22,l33,228xe" fillcolor="black" stroked="f">
                  <v:path arrowok="t" o:connecttype="custom" o:connectlocs="42,603;20,603;79,735;90,735;96,701;84,701;42,603;670,355;143,355;84,701;96,701;153,367;670,367;670,355;33,583;0,610;4,616;20,603;42,603;33,583" o:connectangles="0,0,0,0,0,0,0,0,0,0,0,0,0,0,0,0,0,0,0,0"/>
                </v:shape>
                <v:shape id="Text Box 57" o:spid="_x0000_s1076" type="#_x0000_t202" style="position:absolute;left:10191;top:306;width:67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E863C0" w:rsidRDefault="00E863C0">
                        <w:pPr>
                          <w:spacing w:before="7"/>
                          <w:ind w:left="203"/>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00EB158A" w:rsidRPr="002D46AA">
        <w:rPr>
          <w:lang w:val="ru-RU"/>
        </w:rPr>
        <w:t>Простейшие</w:t>
      </w:r>
      <w:r w:rsidR="00EB158A" w:rsidRPr="002D46AA">
        <w:rPr>
          <w:lang w:val="ru-RU"/>
        </w:rPr>
        <w:tab/>
        <w:t>иррациональные</w:t>
      </w:r>
      <w:r w:rsidR="00EB158A" w:rsidRPr="002D46AA">
        <w:rPr>
          <w:lang w:val="ru-RU"/>
        </w:rPr>
        <w:tab/>
        <w:t>неравенства</w:t>
      </w:r>
      <w:r w:rsidR="00EB158A" w:rsidRPr="002D46AA">
        <w:rPr>
          <w:lang w:val="ru-RU"/>
        </w:rPr>
        <w:tab/>
        <w:t>вида:</w:t>
      </w:r>
      <w:r w:rsidR="00C54237" w:rsidRPr="002D46AA">
        <w:rPr>
          <w:rFonts w:ascii="Symbol" w:hAnsi="Symbol"/>
          <w:position w:val="1"/>
        </w:rPr>
        <w:t></w:t>
      </w:r>
      <w:r w:rsidR="00C54237" w:rsidRPr="002D46AA">
        <w:rPr>
          <w:rFonts w:ascii="Symbol" w:hAnsi="Symbol"/>
          <w:position w:val="1"/>
          <w:lang w:val="ru-RU"/>
        </w:rPr>
        <w:tab/>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lang w:val="ru-RU"/>
        </w:rPr>
        <w:t></w:t>
      </w:r>
      <w:r w:rsidR="00C54237" w:rsidRPr="002D46AA">
        <w:rPr>
          <w:rFonts w:ascii="Symbol" w:hAnsi="Symbol"/>
          <w:position w:val="1"/>
        </w:rPr>
        <w:t></w:t>
      </w:r>
      <w:r w:rsidR="00C54237" w:rsidRPr="002D46AA">
        <w:rPr>
          <w:position w:val="1"/>
          <w:lang w:val="ru-RU"/>
        </w:rPr>
        <w:t xml:space="preserve"> </w:t>
      </w:r>
      <w:r w:rsidR="00C54237" w:rsidRPr="002D46AA">
        <w:rPr>
          <w:i/>
          <w:position w:val="1"/>
        </w:rPr>
        <w:t>a</w:t>
      </w:r>
      <w:r w:rsidR="00C54237" w:rsidRPr="002D46AA">
        <w:rPr>
          <w:i/>
          <w:position w:val="1"/>
          <w:lang w:val="ru-RU"/>
        </w:rPr>
        <w:t xml:space="preserve"> </w:t>
      </w:r>
      <w:r w:rsidR="00C54237" w:rsidRPr="002D46AA">
        <w:rPr>
          <w:lang w:val="ru-RU"/>
        </w:rPr>
        <w:t>;</w:t>
      </w:r>
      <w:r w:rsidR="00C54237" w:rsidRPr="002D46AA">
        <w:rPr>
          <w:lang w:val="ru-RU"/>
        </w:rPr>
        <w:tab/>
      </w:r>
      <w:r w:rsidR="00C54237" w:rsidRPr="002D46AA">
        <w:rPr>
          <w:rFonts w:ascii="Symbol" w:hAnsi="Symbol"/>
          <w:position w:val="1"/>
        </w:rPr>
        <w:t></w:t>
      </w:r>
      <w:r w:rsidR="00C54237" w:rsidRPr="002D46AA">
        <w:rPr>
          <w:position w:val="1"/>
          <w:lang w:val="ru-RU"/>
        </w:rPr>
        <w:t xml:space="preserve"> </w:t>
      </w:r>
      <w:r w:rsidR="00C54237" w:rsidRPr="002D46AA">
        <w:rPr>
          <w:i/>
          <w:position w:val="1"/>
        </w:rPr>
        <w:t>a</w:t>
      </w:r>
      <w:r w:rsidR="00C54237" w:rsidRPr="002D46AA">
        <w:rPr>
          <w:i/>
          <w:position w:val="1"/>
          <w:lang w:val="ru-RU"/>
        </w:rPr>
        <w:t xml:space="preserve"> </w:t>
      </w:r>
      <w:r w:rsidR="00C54237" w:rsidRPr="002D46AA">
        <w:rPr>
          <w:lang w:val="ru-RU"/>
        </w:rPr>
        <w:t>;</w:t>
      </w:r>
    </w:p>
    <w:p w:rsidR="00DD2384" w:rsidRPr="002D46AA" w:rsidRDefault="00995BBE" w:rsidP="002D46AA">
      <w:pPr>
        <w:tabs>
          <w:tab w:val="left" w:pos="3628"/>
        </w:tabs>
        <w:spacing w:before="175"/>
        <w:rPr>
          <w:lang w:val="ru-RU"/>
        </w:rPr>
      </w:pPr>
      <w:r w:rsidRPr="002D46AA">
        <w:rPr>
          <w:noProof/>
          <w:lang w:val="ru-RU" w:eastAsia="ru-RU"/>
        </w:rPr>
        <mc:AlternateContent>
          <mc:Choice Requires="wpg">
            <w:drawing>
              <wp:anchor distT="0" distB="0" distL="114300" distR="114300" simplePos="0" relativeHeight="251654656" behindDoc="0" locked="0" layoutInCell="1" allowOverlap="1">
                <wp:simplePos x="0" y="0"/>
                <wp:positionH relativeFrom="page">
                  <wp:posOffset>826135</wp:posOffset>
                </wp:positionH>
                <wp:positionV relativeFrom="paragraph">
                  <wp:posOffset>67945</wp:posOffset>
                </wp:positionV>
                <wp:extent cx="429895" cy="278765"/>
                <wp:effectExtent l="6985" t="1270" r="10795" b="5715"/>
                <wp:wrapNone/>
                <wp:docPr id="2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278765"/>
                          <a:chOff x="1301" y="107"/>
                          <a:chExt cx="677" cy="439"/>
                        </a:xfrm>
                      </wpg:grpSpPr>
                      <wps:wsp>
                        <wps:cNvPr id="29" name="AutoShape 55"/>
                        <wps:cNvSpPr>
                          <a:spLocks/>
                        </wps:cNvSpPr>
                        <wps:spPr bwMode="auto">
                          <a:xfrm>
                            <a:off x="51" y="13104"/>
                            <a:ext cx="681" cy="365"/>
                          </a:xfrm>
                          <a:custGeom>
                            <a:avLst/>
                            <a:gdLst>
                              <a:gd name="T0" fmla="+- 0 1311 51"/>
                              <a:gd name="T1" fmla="*/ T0 w 681"/>
                              <a:gd name="T2" fmla="+- 0 422 13104"/>
                              <a:gd name="T3" fmla="*/ 422 h 365"/>
                              <a:gd name="T4" fmla="+- 0 1336 51"/>
                              <a:gd name="T5" fmla="*/ T4 w 681"/>
                              <a:gd name="T6" fmla="+- 0 403 13104"/>
                              <a:gd name="T7" fmla="*/ 403 h 365"/>
                              <a:gd name="T8" fmla="+- 0 1336 51"/>
                              <a:gd name="T9" fmla="*/ T8 w 681"/>
                              <a:gd name="T10" fmla="+- 0 402 13104"/>
                              <a:gd name="T11" fmla="*/ 402 h 365"/>
                              <a:gd name="T12" fmla="+- 0 1393 51"/>
                              <a:gd name="T13" fmla="*/ T12 w 681"/>
                              <a:gd name="T14" fmla="+- 0 543 13104"/>
                              <a:gd name="T15" fmla="*/ 543 h 365"/>
                              <a:gd name="T16" fmla="+- 0 1393 51"/>
                              <a:gd name="T17" fmla="*/ T16 w 681"/>
                              <a:gd name="T18" fmla="+- 0 544 13104"/>
                              <a:gd name="T19" fmla="*/ 544 h 365"/>
                              <a:gd name="T20" fmla="+- 0 1457 51"/>
                              <a:gd name="T21" fmla="*/ T20 w 681"/>
                              <a:gd name="T22" fmla="+- 0 169 13104"/>
                              <a:gd name="T23" fmla="*/ 169 h 365"/>
                              <a:gd name="T24" fmla="+- 0 1457 51"/>
                              <a:gd name="T25" fmla="*/ T24 w 681"/>
                              <a:gd name="T26" fmla="+- 0 169 13104"/>
                              <a:gd name="T27" fmla="*/ 169 h 365"/>
                              <a:gd name="T28" fmla="+- 0 1977 51"/>
                              <a:gd name="T29" fmla="*/ T28 w 681"/>
                              <a:gd name="T30" fmla="+- 0 169 13104"/>
                              <a:gd name="T31" fmla="*/ 16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365">
                                <a:moveTo>
                                  <a:pt x="1260" y="-12682"/>
                                </a:moveTo>
                                <a:lnTo>
                                  <a:pt x="1285" y="-12701"/>
                                </a:lnTo>
                                <a:moveTo>
                                  <a:pt x="1285" y="-12702"/>
                                </a:moveTo>
                                <a:lnTo>
                                  <a:pt x="1342" y="-12561"/>
                                </a:lnTo>
                                <a:moveTo>
                                  <a:pt x="1342" y="-12560"/>
                                </a:moveTo>
                                <a:lnTo>
                                  <a:pt x="1406" y="-12935"/>
                                </a:lnTo>
                                <a:moveTo>
                                  <a:pt x="1406" y="-12935"/>
                                </a:moveTo>
                                <a:lnTo>
                                  <a:pt x="1926" y="-12935"/>
                                </a:lnTo>
                              </a:path>
                            </a:pathLst>
                          </a:custGeom>
                          <a:noFill/>
                          <a:ln w="17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54"/>
                        <wps:cNvSpPr>
                          <a:spLocks/>
                        </wps:cNvSpPr>
                        <wps:spPr bwMode="auto">
                          <a:xfrm>
                            <a:off x="1300" y="154"/>
                            <a:ext cx="668" cy="381"/>
                          </a:xfrm>
                          <a:custGeom>
                            <a:avLst/>
                            <a:gdLst>
                              <a:gd name="T0" fmla="+- 0 1342 1301"/>
                              <a:gd name="T1" fmla="*/ T0 w 668"/>
                              <a:gd name="T2" fmla="+- 0 403 155"/>
                              <a:gd name="T3" fmla="*/ 403 h 381"/>
                              <a:gd name="T4" fmla="+- 0 1321 1301"/>
                              <a:gd name="T5" fmla="*/ T4 w 668"/>
                              <a:gd name="T6" fmla="+- 0 403 155"/>
                              <a:gd name="T7" fmla="*/ 403 h 381"/>
                              <a:gd name="T8" fmla="+- 0 1379 1301"/>
                              <a:gd name="T9" fmla="*/ T8 w 668"/>
                              <a:gd name="T10" fmla="+- 0 535 155"/>
                              <a:gd name="T11" fmla="*/ 535 h 381"/>
                              <a:gd name="T12" fmla="+- 0 1391 1301"/>
                              <a:gd name="T13" fmla="*/ T12 w 668"/>
                              <a:gd name="T14" fmla="+- 0 535 155"/>
                              <a:gd name="T15" fmla="*/ 535 h 381"/>
                              <a:gd name="T16" fmla="+- 0 1396 1301"/>
                              <a:gd name="T17" fmla="*/ T16 w 668"/>
                              <a:gd name="T18" fmla="+- 0 501 155"/>
                              <a:gd name="T19" fmla="*/ 501 h 381"/>
                              <a:gd name="T20" fmla="+- 0 1384 1301"/>
                              <a:gd name="T21" fmla="*/ T20 w 668"/>
                              <a:gd name="T22" fmla="+- 0 501 155"/>
                              <a:gd name="T23" fmla="*/ 501 h 381"/>
                              <a:gd name="T24" fmla="+- 0 1342 1301"/>
                              <a:gd name="T25" fmla="*/ T24 w 668"/>
                              <a:gd name="T26" fmla="+- 0 403 155"/>
                              <a:gd name="T27" fmla="*/ 403 h 381"/>
                              <a:gd name="T28" fmla="+- 0 1968 1301"/>
                              <a:gd name="T29" fmla="*/ T28 w 668"/>
                              <a:gd name="T30" fmla="+- 0 155 155"/>
                              <a:gd name="T31" fmla="*/ 155 h 381"/>
                              <a:gd name="T32" fmla="+- 0 1444 1301"/>
                              <a:gd name="T33" fmla="*/ T32 w 668"/>
                              <a:gd name="T34" fmla="+- 0 155 155"/>
                              <a:gd name="T35" fmla="*/ 155 h 381"/>
                              <a:gd name="T36" fmla="+- 0 1384 1301"/>
                              <a:gd name="T37" fmla="*/ T36 w 668"/>
                              <a:gd name="T38" fmla="+- 0 501 155"/>
                              <a:gd name="T39" fmla="*/ 501 h 381"/>
                              <a:gd name="T40" fmla="+- 0 1396 1301"/>
                              <a:gd name="T41" fmla="*/ T40 w 668"/>
                              <a:gd name="T42" fmla="+- 0 501 155"/>
                              <a:gd name="T43" fmla="*/ 501 h 381"/>
                              <a:gd name="T44" fmla="+- 0 1453 1301"/>
                              <a:gd name="T45" fmla="*/ T44 w 668"/>
                              <a:gd name="T46" fmla="+- 0 167 155"/>
                              <a:gd name="T47" fmla="*/ 167 h 381"/>
                              <a:gd name="T48" fmla="+- 0 1968 1301"/>
                              <a:gd name="T49" fmla="*/ T48 w 668"/>
                              <a:gd name="T50" fmla="+- 0 167 155"/>
                              <a:gd name="T51" fmla="*/ 167 h 381"/>
                              <a:gd name="T52" fmla="+- 0 1968 1301"/>
                              <a:gd name="T53" fmla="*/ T52 w 668"/>
                              <a:gd name="T54" fmla="+- 0 155 155"/>
                              <a:gd name="T55" fmla="*/ 155 h 381"/>
                              <a:gd name="T56" fmla="+- 0 1334 1301"/>
                              <a:gd name="T57" fmla="*/ T56 w 668"/>
                              <a:gd name="T58" fmla="+- 0 383 155"/>
                              <a:gd name="T59" fmla="*/ 383 h 381"/>
                              <a:gd name="T60" fmla="+- 0 1301 1301"/>
                              <a:gd name="T61" fmla="*/ T60 w 668"/>
                              <a:gd name="T62" fmla="+- 0 410 155"/>
                              <a:gd name="T63" fmla="*/ 410 h 381"/>
                              <a:gd name="T64" fmla="+- 0 1305 1301"/>
                              <a:gd name="T65" fmla="*/ T64 w 668"/>
                              <a:gd name="T66" fmla="+- 0 416 155"/>
                              <a:gd name="T67" fmla="*/ 416 h 381"/>
                              <a:gd name="T68" fmla="+- 0 1321 1301"/>
                              <a:gd name="T69" fmla="*/ T68 w 668"/>
                              <a:gd name="T70" fmla="+- 0 403 155"/>
                              <a:gd name="T71" fmla="*/ 403 h 381"/>
                              <a:gd name="T72" fmla="+- 0 1342 1301"/>
                              <a:gd name="T73" fmla="*/ T72 w 668"/>
                              <a:gd name="T74" fmla="+- 0 403 155"/>
                              <a:gd name="T75" fmla="*/ 403 h 381"/>
                              <a:gd name="T76" fmla="+- 0 1334 1301"/>
                              <a:gd name="T77" fmla="*/ T76 w 668"/>
                              <a:gd name="T78" fmla="+- 0 383 155"/>
                              <a:gd name="T79" fmla="*/ 38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8" h="381">
                                <a:moveTo>
                                  <a:pt x="41" y="248"/>
                                </a:moveTo>
                                <a:lnTo>
                                  <a:pt x="20" y="248"/>
                                </a:lnTo>
                                <a:lnTo>
                                  <a:pt x="78" y="380"/>
                                </a:lnTo>
                                <a:lnTo>
                                  <a:pt x="90" y="380"/>
                                </a:lnTo>
                                <a:lnTo>
                                  <a:pt x="95" y="346"/>
                                </a:lnTo>
                                <a:lnTo>
                                  <a:pt x="83" y="346"/>
                                </a:lnTo>
                                <a:lnTo>
                                  <a:pt x="41" y="248"/>
                                </a:lnTo>
                                <a:close/>
                                <a:moveTo>
                                  <a:pt x="667" y="0"/>
                                </a:moveTo>
                                <a:lnTo>
                                  <a:pt x="143" y="0"/>
                                </a:lnTo>
                                <a:lnTo>
                                  <a:pt x="83" y="346"/>
                                </a:lnTo>
                                <a:lnTo>
                                  <a:pt x="95" y="346"/>
                                </a:lnTo>
                                <a:lnTo>
                                  <a:pt x="152" y="12"/>
                                </a:lnTo>
                                <a:lnTo>
                                  <a:pt x="667" y="12"/>
                                </a:lnTo>
                                <a:lnTo>
                                  <a:pt x="667" y="0"/>
                                </a:lnTo>
                                <a:close/>
                                <a:moveTo>
                                  <a:pt x="33" y="228"/>
                                </a:moveTo>
                                <a:lnTo>
                                  <a:pt x="0" y="255"/>
                                </a:lnTo>
                                <a:lnTo>
                                  <a:pt x="4" y="261"/>
                                </a:lnTo>
                                <a:lnTo>
                                  <a:pt x="20" y="248"/>
                                </a:lnTo>
                                <a:lnTo>
                                  <a:pt x="41" y="248"/>
                                </a:lnTo>
                                <a:lnTo>
                                  <a:pt x="3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53"/>
                        <wps:cNvSpPr txBox="1">
                          <a:spLocks noChangeArrowheads="1"/>
                        </wps:cNvSpPr>
                        <wps:spPr bwMode="auto">
                          <a:xfrm>
                            <a:off x="1300" y="106"/>
                            <a:ext cx="67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7"/>
                                <w:ind w:left="202"/>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77" style="position:absolute;margin-left:65.05pt;margin-top:5.35pt;width:33.85pt;height:21.95pt;z-index:251654656;mso-position-horizontal-relative:page" coordorigin="1301,107" coordsize="67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">
                <v:shape id="AutoShape 55" o:spid="_x0000_s1078" style="position:absolute;left:51;top:13104;width:681;height:365;visibility:visible;mso-wrap-style:square;v-text-anchor:top" coordsize="6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" path="m1260,-12682r25,-19m1285,-12702r57,141m1342,-12560r64,-375m1406,-12935r520,e" filled="f" strokeweight=".04956mm">
                  <v:path arrowok="t" o:connecttype="custom" o:connectlocs="1260,422;1285,403;1285,402;1342,543;1342,544;1406,169;1406,169;1926,169" o:connectangles="0,0,0,0,0,0,0,0"/>
                </v:shape>
                <v:shape id="AutoShape 54" o:spid="_x0000_s1079" style="position:absolute;left:1300;top:154;width:668;height:381;visibility:visible;mso-wrap-style:square;v-text-anchor:top" coordsize="66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" path="m41,248r-21,l78,380r12,l95,346r-12,l41,248xm667,l143,,83,346r12,l152,12r515,l667,xm33,228l,255r4,6l20,248r21,l33,228xe" fillcolor="black" stroked="f">
                  <v:path arrowok="t" o:connecttype="custom" o:connectlocs="41,403;20,403;78,535;90,535;95,501;83,501;41,403;667,155;143,155;83,501;95,501;152,167;667,167;667,155;33,383;0,410;4,416;20,403;41,403;33,383" o:connectangles="0,0,0,0,0,0,0,0,0,0,0,0,0,0,0,0,0,0,0,0"/>
                </v:shape>
                <v:shape id="Text Box 53" o:spid="_x0000_s1080" type="#_x0000_t202" style="position:absolute;left:1300;top:106;width:67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E863C0" w:rsidRDefault="00E863C0">
                        <w:pPr>
                          <w:spacing w:before="7"/>
                          <w:ind w:left="202"/>
                          <w:rPr>
                            <w:rFonts w:ascii="Symbol" w:hAnsi="Symbol"/>
                            <w:sz w:val="33"/>
                          </w:rPr>
                        </w:pPr>
                        <w:r>
                          <w:rPr>
                            <w:i/>
                            <w:position w:val="2"/>
                            <w:sz w:val="25"/>
                          </w:rPr>
                          <w:t xml:space="preserve">f </w:t>
                        </w:r>
                        <w:r>
                          <w:rPr>
                            <w:rFonts w:ascii="Symbol" w:hAnsi="Symbol"/>
                            <w:sz w:val="33"/>
                          </w:rPr>
                          <w:t></w:t>
                        </w:r>
                        <w:r>
                          <w:rPr>
                            <w:i/>
                            <w:position w:val="2"/>
                            <w:sz w:val="25"/>
                          </w:rPr>
                          <w:t>x</w:t>
                        </w:r>
                        <w:r>
                          <w:rPr>
                            <w:rFonts w:ascii="Symbol" w:hAnsi="Symbol"/>
                            <w:sz w:val="33"/>
                          </w:rPr>
                          <w:t></w:t>
                        </w:r>
                      </w:p>
                    </w:txbxContent>
                  </v:textbox>
                </v:shape>
                <w10:wrap anchorx="page"/>
              </v:group>
            </w:pict>
          </mc:Fallback>
        </mc:AlternateContent>
      </w:r>
      <w:r w:rsidRPr="002D46AA">
        <w:rPr>
          <w:noProof/>
          <w:lang w:val="ru-RU" w:eastAsia="ru-RU"/>
        </w:rPr>
        <mc:AlternateContent>
          <mc:Choice Requires="wpg">
            <w:drawing>
              <wp:anchor distT="0" distB="0" distL="114300" distR="114300" simplePos="0" relativeHeight="251664896" behindDoc="1" locked="0" layoutInCell="1" allowOverlap="1">
                <wp:simplePos x="0" y="0"/>
                <wp:positionH relativeFrom="page">
                  <wp:posOffset>1410335</wp:posOffset>
                </wp:positionH>
                <wp:positionV relativeFrom="paragraph">
                  <wp:posOffset>67945</wp:posOffset>
                </wp:positionV>
                <wp:extent cx="1261745" cy="278765"/>
                <wp:effectExtent l="635" t="1270" r="4445" b="5715"/>
                <wp:wrapNone/>
                <wp:docPr id="1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745" cy="278765"/>
                          <a:chOff x="2221" y="107"/>
                          <a:chExt cx="1987" cy="439"/>
                        </a:xfrm>
                      </wpg:grpSpPr>
                      <wps:wsp>
                        <wps:cNvPr id="20" name="AutoShape 51"/>
                        <wps:cNvSpPr>
                          <a:spLocks/>
                        </wps:cNvSpPr>
                        <wps:spPr bwMode="auto">
                          <a:xfrm>
                            <a:off x="992" y="13104"/>
                            <a:ext cx="662" cy="365"/>
                          </a:xfrm>
                          <a:custGeom>
                            <a:avLst/>
                            <a:gdLst>
                              <a:gd name="T0" fmla="+- 0 2231 992"/>
                              <a:gd name="T1" fmla="*/ T0 w 662"/>
                              <a:gd name="T2" fmla="+- 0 422 13104"/>
                              <a:gd name="T3" fmla="*/ 422 h 365"/>
                              <a:gd name="T4" fmla="+- 0 2255 992"/>
                              <a:gd name="T5" fmla="*/ T4 w 662"/>
                              <a:gd name="T6" fmla="+- 0 403 13104"/>
                              <a:gd name="T7" fmla="*/ 403 h 365"/>
                              <a:gd name="T8" fmla="+- 0 2255 992"/>
                              <a:gd name="T9" fmla="*/ T8 w 662"/>
                              <a:gd name="T10" fmla="+- 0 402 13104"/>
                              <a:gd name="T11" fmla="*/ 402 h 365"/>
                              <a:gd name="T12" fmla="+- 0 2313 992"/>
                              <a:gd name="T13" fmla="*/ T12 w 662"/>
                              <a:gd name="T14" fmla="+- 0 543 13104"/>
                              <a:gd name="T15" fmla="*/ 543 h 365"/>
                              <a:gd name="T16" fmla="+- 0 2313 992"/>
                              <a:gd name="T17" fmla="*/ T16 w 662"/>
                              <a:gd name="T18" fmla="+- 0 544 13104"/>
                              <a:gd name="T19" fmla="*/ 544 h 365"/>
                              <a:gd name="T20" fmla="+- 0 2376 992"/>
                              <a:gd name="T21" fmla="*/ T20 w 662"/>
                              <a:gd name="T22" fmla="+- 0 169 13104"/>
                              <a:gd name="T23" fmla="*/ 169 h 365"/>
                              <a:gd name="T24" fmla="+- 0 2376 992"/>
                              <a:gd name="T25" fmla="*/ T24 w 662"/>
                              <a:gd name="T26" fmla="+- 0 169 13104"/>
                              <a:gd name="T27" fmla="*/ 169 h 365"/>
                              <a:gd name="T28" fmla="+- 0 2878 992"/>
                              <a:gd name="T29" fmla="*/ T28 w 662"/>
                              <a:gd name="T30" fmla="+- 0 169 13104"/>
                              <a:gd name="T31" fmla="*/ 169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1239" y="-12682"/>
                                </a:moveTo>
                                <a:lnTo>
                                  <a:pt x="1263" y="-12701"/>
                                </a:lnTo>
                                <a:moveTo>
                                  <a:pt x="1263" y="-12702"/>
                                </a:moveTo>
                                <a:lnTo>
                                  <a:pt x="1321" y="-12561"/>
                                </a:lnTo>
                                <a:moveTo>
                                  <a:pt x="1321" y="-12560"/>
                                </a:moveTo>
                                <a:lnTo>
                                  <a:pt x="1384" y="-12935"/>
                                </a:lnTo>
                                <a:moveTo>
                                  <a:pt x="1384" y="-12935"/>
                                </a:moveTo>
                                <a:lnTo>
                                  <a:pt x="1886" y="-12935"/>
                                </a:lnTo>
                              </a:path>
                            </a:pathLst>
                          </a:custGeom>
                          <a:noFill/>
                          <a:ln w="17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50"/>
                        <wps:cNvSpPr>
                          <a:spLocks/>
                        </wps:cNvSpPr>
                        <wps:spPr bwMode="auto">
                          <a:xfrm>
                            <a:off x="2220" y="154"/>
                            <a:ext cx="649" cy="381"/>
                          </a:xfrm>
                          <a:custGeom>
                            <a:avLst/>
                            <a:gdLst>
                              <a:gd name="T0" fmla="+- 0 2262 2221"/>
                              <a:gd name="T1" fmla="*/ T0 w 649"/>
                              <a:gd name="T2" fmla="+- 0 403 155"/>
                              <a:gd name="T3" fmla="*/ 403 h 381"/>
                              <a:gd name="T4" fmla="+- 0 2240 2221"/>
                              <a:gd name="T5" fmla="*/ T4 w 649"/>
                              <a:gd name="T6" fmla="+- 0 403 155"/>
                              <a:gd name="T7" fmla="*/ 403 h 381"/>
                              <a:gd name="T8" fmla="+- 0 2299 2221"/>
                              <a:gd name="T9" fmla="*/ T8 w 649"/>
                              <a:gd name="T10" fmla="+- 0 535 155"/>
                              <a:gd name="T11" fmla="*/ 535 h 381"/>
                              <a:gd name="T12" fmla="+- 0 2311 2221"/>
                              <a:gd name="T13" fmla="*/ T12 w 649"/>
                              <a:gd name="T14" fmla="+- 0 535 155"/>
                              <a:gd name="T15" fmla="*/ 535 h 381"/>
                              <a:gd name="T16" fmla="+- 0 2316 2221"/>
                              <a:gd name="T17" fmla="*/ T16 w 649"/>
                              <a:gd name="T18" fmla="+- 0 501 155"/>
                              <a:gd name="T19" fmla="*/ 501 h 381"/>
                              <a:gd name="T20" fmla="+- 0 2304 2221"/>
                              <a:gd name="T21" fmla="*/ T20 w 649"/>
                              <a:gd name="T22" fmla="+- 0 501 155"/>
                              <a:gd name="T23" fmla="*/ 501 h 381"/>
                              <a:gd name="T24" fmla="+- 0 2262 2221"/>
                              <a:gd name="T25" fmla="*/ T24 w 649"/>
                              <a:gd name="T26" fmla="+- 0 403 155"/>
                              <a:gd name="T27" fmla="*/ 403 h 381"/>
                              <a:gd name="T28" fmla="+- 0 2869 2221"/>
                              <a:gd name="T29" fmla="*/ T28 w 649"/>
                              <a:gd name="T30" fmla="+- 0 155 155"/>
                              <a:gd name="T31" fmla="*/ 155 h 381"/>
                              <a:gd name="T32" fmla="+- 0 2363 2221"/>
                              <a:gd name="T33" fmla="*/ T32 w 649"/>
                              <a:gd name="T34" fmla="+- 0 155 155"/>
                              <a:gd name="T35" fmla="*/ 155 h 381"/>
                              <a:gd name="T36" fmla="+- 0 2304 2221"/>
                              <a:gd name="T37" fmla="*/ T36 w 649"/>
                              <a:gd name="T38" fmla="+- 0 501 155"/>
                              <a:gd name="T39" fmla="*/ 501 h 381"/>
                              <a:gd name="T40" fmla="+- 0 2316 2221"/>
                              <a:gd name="T41" fmla="*/ T40 w 649"/>
                              <a:gd name="T42" fmla="+- 0 501 155"/>
                              <a:gd name="T43" fmla="*/ 501 h 381"/>
                              <a:gd name="T44" fmla="+- 0 2373 2221"/>
                              <a:gd name="T45" fmla="*/ T44 w 649"/>
                              <a:gd name="T46" fmla="+- 0 167 155"/>
                              <a:gd name="T47" fmla="*/ 167 h 381"/>
                              <a:gd name="T48" fmla="+- 0 2869 2221"/>
                              <a:gd name="T49" fmla="*/ T48 w 649"/>
                              <a:gd name="T50" fmla="+- 0 167 155"/>
                              <a:gd name="T51" fmla="*/ 167 h 381"/>
                              <a:gd name="T52" fmla="+- 0 2869 2221"/>
                              <a:gd name="T53" fmla="*/ T52 w 649"/>
                              <a:gd name="T54" fmla="+- 0 155 155"/>
                              <a:gd name="T55" fmla="*/ 155 h 381"/>
                              <a:gd name="T56" fmla="+- 0 2253 2221"/>
                              <a:gd name="T57" fmla="*/ T56 w 649"/>
                              <a:gd name="T58" fmla="+- 0 383 155"/>
                              <a:gd name="T59" fmla="*/ 383 h 381"/>
                              <a:gd name="T60" fmla="+- 0 2221 2221"/>
                              <a:gd name="T61" fmla="*/ T60 w 649"/>
                              <a:gd name="T62" fmla="+- 0 410 155"/>
                              <a:gd name="T63" fmla="*/ 410 h 381"/>
                              <a:gd name="T64" fmla="+- 0 2225 2221"/>
                              <a:gd name="T65" fmla="*/ T64 w 649"/>
                              <a:gd name="T66" fmla="+- 0 416 155"/>
                              <a:gd name="T67" fmla="*/ 416 h 381"/>
                              <a:gd name="T68" fmla="+- 0 2240 2221"/>
                              <a:gd name="T69" fmla="*/ T68 w 649"/>
                              <a:gd name="T70" fmla="+- 0 403 155"/>
                              <a:gd name="T71" fmla="*/ 403 h 381"/>
                              <a:gd name="T72" fmla="+- 0 2262 2221"/>
                              <a:gd name="T73" fmla="*/ T72 w 649"/>
                              <a:gd name="T74" fmla="+- 0 403 155"/>
                              <a:gd name="T75" fmla="*/ 403 h 381"/>
                              <a:gd name="T76" fmla="+- 0 2253 2221"/>
                              <a:gd name="T77" fmla="*/ T76 w 649"/>
                              <a:gd name="T78" fmla="+- 0 383 155"/>
                              <a:gd name="T79" fmla="*/ 38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9" h="381">
                                <a:moveTo>
                                  <a:pt x="41" y="248"/>
                                </a:moveTo>
                                <a:lnTo>
                                  <a:pt x="19" y="248"/>
                                </a:lnTo>
                                <a:lnTo>
                                  <a:pt x="78" y="380"/>
                                </a:lnTo>
                                <a:lnTo>
                                  <a:pt x="90" y="380"/>
                                </a:lnTo>
                                <a:lnTo>
                                  <a:pt x="95" y="346"/>
                                </a:lnTo>
                                <a:lnTo>
                                  <a:pt x="83" y="346"/>
                                </a:lnTo>
                                <a:lnTo>
                                  <a:pt x="41" y="248"/>
                                </a:lnTo>
                                <a:close/>
                                <a:moveTo>
                                  <a:pt x="648" y="0"/>
                                </a:moveTo>
                                <a:lnTo>
                                  <a:pt x="142" y="0"/>
                                </a:lnTo>
                                <a:lnTo>
                                  <a:pt x="83" y="346"/>
                                </a:lnTo>
                                <a:lnTo>
                                  <a:pt x="95" y="346"/>
                                </a:lnTo>
                                <a:lnTo>
                                  <a:pt x="152" y="12"/>
                                </a:lnTo>
                                <a:lnTo>
                                  <a:pt x="648" y="12"/>
                                </a:lnTo>
                                <a:lnTo>
                                  <a:pt x="648" y="0"/>
                                </a:lnTo>
                                <a:close/>
                                <a:moveTo>
                                  <a:pt x="32" y="228"/>
                                </a:moveTo>
                                <a:lnTo>
                                  <a:pt x="0" y="255"/>
                                </a:lnTo>
                                <a:lnTo>
                                  <a:pt x="4" y="261"/>
                                </a:lnTo>
                                <a:lnTo>
                                  <a:pt x="19" y="248"/>
                                </a:lnTo>
                                <a:lnTo>
                                  <a:pt x="41" y="248"/>
                                </a:lnTo>
                                <a:lnTo>
                                  <a:pt x="32"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23" y="126"/>
                            <a:ext cx="1284" cy="401"/>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48"/>
                        <wps:cNvSpPr txBox="1">
                          <a:spLocks noChangeArrowheads="1"/>
                        </wps:cNvSpPr>
                        <wps:spPr bwMode="auto">
                          <a:xfrm>
                            <a:off x="2220" y="106"/>
                            <a:ext cx="198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7"/>
                                <w:ind w:left="163"/>
                                <w:rPr>
                                  <w:rFonts w:ascii="Symbol" w:hAnsi="Symbol"/>
                                  <w:sz w:val="33"/>
                                </w:rPr>
                              </w:pPr>
                              <w:r>
                                <w:rPr>
                                  <w:i/>
                                  <w:w w:val="95"/>
                                  <w:position w:val="2"/>
                                  <w:sz w:val="25"/>
                                </w:rPr>
                                <w:t xml:space="preserve">g </w:t>
                              </w:r>
                              <w:r>
                                <w:rPr>
                                  <w:rFonts w:ascii="Symbol" w:hAnsi="Symbol"/>
                                  <w:w w:val="95"/>
                                  <w:sz w:val="33"/>
                                </w:rPr>
                                <w:t></w:t>
                              </w:r>
                              <w:r>
                                <w:rPr>
                                  <w:i/>
                                  <w:w w:val="95"/>
                                  <w:position w:val="2"/>
                                  <w:sz w:val="25"/>
                                </w:rPr>
                                <w:t xml:space="preserve">x </w:t>
                              </w:r>
                              <w:r>
                                <w:rPr>
                                  <w:rFonts w:ascii="Symbol" w:hAnsi="Symbol"/>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81" style="position:absolute;margin-left:111.05pt;margin-top:5.35pt;width:99.35pt;height:21.95pt;z-index:-251651584;mso-position-horizontal-relative:page" coordorigin="2221,107" coordsize="19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">
                <v:shape id="AutoShape 51" o:spid="_x0000_s1082" style="position:absolute;left:992;top:13104;width:662;height:365;visibility:visible;mso-wrap-style:square;v-text-anchor:top" coordsize="6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" path="m1239,-12682r24,-19m1263,-12702r58,141m1321,-12560r63,-375m1384,-12935r502,e" filled="f" strokeweight=".04956mm">
                  <v:path arrowok="t" o:connecttype="custom" o:connectlocs="1239,422;1263,403;1263,402;1321,543;1321,544;1384,169;1384,169;1886,169" o:connectangles="0,0,0,0,0,0,0,0"/>
                </v:shape>
                <v:shape id="AutoShape 50" o:spid="_x0000_s1083" style="position:absolute;left:2220;top:154;width:649;height:381;visibility:visible;mso-wrap-style:square;v-text-anchor:top" coordsize="64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" path="m41,248r-22,l78,380r12,l95,346r-12,l41,248xm648,l142,,83,346r12,l152,12r496,l648,xm32,228l,255r4,6l19,248r22,l32,228xe" fillcolor="black" stroked="f">
                  <v:path arrowok="t" o:connecttype="custom" o:connectlocs="41,403;19,403;78,535;90,535;95,501;83,501;41,403;648,155;142,155;83,501;95,501;152,167;648,167;648,155;32,383;0,410;4,416;19,403;41,403;32,383" o:connectangles="0,0,0,0,0,0,0,0,0,0,0,0,0,0,0,0,0,0,0,0"/>
                </v:shape>
                <v:shape id="Picture 49" o:spid="_x0000_s1084" type="#_x0000_t75" style="position:absolute;left:2923;top:126;width:1284;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">
                  <v:imagedata r:id="rId22" o:title=""/>
                </v:shape>
                <v:shape id="Text Box 48" o:spid="_x0000_s1085" type="#_x0000_t202" style="position:absolute;left:2220;top:106;width:198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E863C0" w:rsidRDefault="00E863C0">
                        <w:pPr>
                          <w:spacing w:before="7"/>
                          <w:ind w:left="163"/>
                          <w:rPr>
                            <w:rFonts w:ascii="Symbol" w:hAnsi="Symbol"/>
                            <w:sz w:val="33"/>
                          </w:rPr>
                        </w:pPr>
                        <w:r>
                          <w:rPr>
                            <w:i/>
                            <w:w w:val="95"/>
                            <w:position w:val="2"/>
                            <w:sz w:val="25"/>
                          </w:rPr>
                          <w:t xml:space="preserve">g </w:t>
                        </w:r>
                        <w:r>
                          <w:rPr>
                            <w:rFonts w:ascii="Symbol" w:hAnsi="Symbol"/>
                            <w:w w:val="95"/>
                            <w:sz w:val="33"/>
                          </w:rPr>
                          <w:t></w:t>
                        </w:r>
                        <w:r>
                          <w:rPr>
                            <w:i/>
                            <w:w w:val="95"/>
                            <w:position w:val="2"/>
                            <w:sz w:val="25"/>
                          </w:rPr>
                          <w:t xml:space="preserve">x </w:t>
                        </w:r>
                        <w:r>
                          <w:rPr>
                            <w:rFonts w:ascii="Symbol" w:hAnsi="Symbol"/>
                            <w:w w:val="95"/>
                            <w:sz w:val="33"/>
                          </w:rPr>
                          <w:t></w:t>
                        </w:r>
                      </w:p>
                    </w:txbxContent>
                  </v:textbox>
                </v:shape>
                <w10:wrap anchorx="page"/>
              </v:group>
            </w:pict>
          </mc:Fallback>
        </mc:AlternateContent>
      </w:r>
      <w:r w:rsidR="00EB158A" w:rsidRPr="002D46AA">
        <w:rPr>
          <w:rFonts w:ascii="Symbol" w:hAnsi="Symbol"/>
          <w:position w:val="1"/>
        </w:rPr>
        <w:t></w:t>
      </w:r>
      <w:r w:rsidR="00EB158A" w:rsidRPr="002D46AA">
        <w:rPr>
          <w:position w:val="1"/>
          <w:lang w:val="ru-RU"/>
        </w:rPr>
        <w:tab/>
      </w:r>
      <w:r w:rsidR="00EB158A" w:rsidRPr="002D46AA">
        <w:rPr>
          <w:lang w:val="ru-RU"/>
        </w:rPr>
        <w:t>.</w:t>
      </w:r>
    </w:p>
    <w:p w:rsidR="00DD2384" w:rsidRPr="002D46AA" w:rsidRDefault="00EB158A" w:rsidP="002D46AA">
      <w:pPr>
        <w:pStyle w:val="a3"/>
        <w:spacing w:before="97"/>
        <w:ind w:left="0" w:firstLine="0"/>
        <w:jc w:val="left"/>
        <w:rPr>
          <w:sz w:val="22"/>
          <w:szCs w:val="22"/>
          <w:lang w:val="ru-RU"/>
        </w:rPr>
      </w:pPr>
      <w:r w:rsidRPr="002D46AA">
        <w:rPr>
          <w:sz w:val="22"/>
          <w:szCs w:val="22"/>
          <w:lang w:val="ru-RU"/>
        </w:rPr>
        <w:t>Обобщённый метод интервалов для решения</w:t>
      </w:r>
      <w:r w:rsidRPr="002D46AA">
        <w:rPr>
          <w:spacing w:val="-31"/>
          <w:sz w:val="22"/>
          <w:szCs w:val="22"/>
          <w:lang w:val="ru-RU"/>
        </w:rPr>
        <w:t xml:space="preserve"> </w:t>
      </w:r>
      <w:r w:rsidRPr="002D46AA">
        <w:rPr>
          <w:sz w:val="22"/>
          <w:szCs w:val="22"/>
          <w:lang w:val="ru-RU"/>
        </w:rPr>
        <w:t>неравенств.</w:t>
      </w:r>
    </w:p>
    <w:p w:rsidR="00DD2384" w:rsidRPr="002D46AA" w:rsidRDefault="00EB158A" w:rsidP="002D46AA">
      <w:pPr>
        <w:pStyle w:val="4"/>
        <w:spacing w:before="8" w:line="240" w:lineRule="auto"/>
        <w:ind w:left="0" w:firstLine="708"/>
        <w:rPr>
          <w:sz w:val="22"/>
          <w:szCs w:val="22"/>
          <w:lang w:val="ru-RU"/>
        </w:rPr>
      </w:pPr>
      <w:r w:rsidRPr="002D46AA">
        <w:rPr>
          <w:sz w:val="22"/>
          <w:szCs w:val="22"/>
          <w:lang w:val="ru-RU"/>
        </w:rPr>
        <w:t>Системы неравенств</w:t>
      </w:r>
    </w:p>
    <w:p w:rsidR="00DD2384" w:rsidRPr="002D46AA" w:rsidRDefault="00EB158A" w:rsidP="002D46AA">
      <w:pPr>
        <w:pStyle w:val="a3"/>
        <w:ind w:left="0" w:right="282"/>
        <w:rPr>
          <w:sz w:val="22"/>
          <w:szCs w:val="22"/>
          <w:lang w:val="ru-RU"/>
        </w:rPr>
      </w:pPr>
      <w:r w:rsidRPr="002D46AA">
        <w:rPr>
          <w:sz w:val="22"/>
          <w:szCs w:val="22"/>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DD2384" w:rsidRPr="002D46AA" w:rsidRDefault="00EB158A" w:rsidP="002D46AA">
      <w:pPr>
        <w:pStyle w:val="a3"/>
        <w:ind w:left="0" w:right="291"/>
        <w:rPr>
          <w:sz w:val="22"/>
          <w:szCs w:val="22"/>
          <w:lang w:val="ru-RU"/>
        </w:rPr>
      </w:pPr>
      <w:r w:rsidRPr="002D46AA">
        <w:rPr>
          <w:sz w:val="22"/>
          <w:szCs w:val="22"/>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DD2384" w:rsidRPr="002D46AA" w:rsidRDefault="00EB158A" w:rsidP="002D46AA">
      <w:pPr>
        <w:pStyle w:val="4"/>
        <w:spacing w:line="240" w:lineRule="auto"/>
        <w:ind w:left="0" w:firstLine="708"/>
        <w:rPr>
          <w:sz w:val="22"/>
          <w:szCs w:val="22"/>
          <w:lang w:val="ru-RU"/>
        </w:rPr>
      </w:pPr>
      <w:r w:rsidRPr="002D46AA">
        <w:rPr>
          <w:sz w:val="22"/>
          <w:szCs w:val="22"/>
          <w:lang w:val="ru-RU"/>
        </w:rPr>
        <w:t>Функции</w:t>
      </w:r>
    </w:p>
    <w:p w:rsidR="00DD2384" w:rsidRPr="002D46AA" w:rsidRDefault="00EB158A" w:rsidP="002D46AA">
      <w:pPr>
        <w:spacing w:line="296" w:lineRule="exact"/>
        <w:ind w:firstLine="708"/>
        <w:rPr>
          <w:b/>
          <w:lang w:val="ru-RU"/>
        </w:rPr>
      </w:pPr>
      <w:r w:rsidRPr="002D46AA">
        <w:rPr>
          <w:b/>
          <w:lang w:val="ru-RU"/>
        </w:rPr>
        <w:t>Понятие зависимости</w:t>
      </w:r>
    </w:p>
    <w:p w:rsidR="00DD2384" w:rsidRPr="002D46AA" w:rsidRDefault="00EB158A" w:rsidP="002D46AA">
      <w:pPr>
        <w:pStyle w:val="a3"/>
        <w:ind w:left="0" w:right="291"/>
        <w:rPr>
          <w:sz w:val="22"/>
          <w:szCs w:val="22"/>
          <w:lang w:val="ru-RU"/>
        </w:rPr>
      </w:pPr>
      <w:r w:rsidRPr="002D46AA">
        <w:rPr>
          <w:sz w:val="22"/>
          <w:szCs w:val="22"/>
          <w:lang w:val="ru-RU"/>
        </w:rPr>
        <w:t>Прямоугольная система координат. Формирование представлений о метапредметном понятии «координаты». График зависимости.</w:t>
      </w:r>
    </w:p>
    <w:p w:rsidR="00DD2384" w:rsidRPr="002D46AA" w:rsidRDefault="00EB158A" w:rsidP="002D46AA">
      <w:pPr>
        <w:pStyle w:val="4"/>
        <w:spacing w:before="4" w:line="295" w:lineRule="exact"/>
        <w:ind w:left="0" w:firstLine="708"/>
        <w:rPr>
          <w:sz w:val="22"/>
          <w:szCs w:val="22"/>
          <w:lang w:val="ru-RU"/>
        </w:rPr>
      </w:pPr>
      <w:r w:rsidRPr="002D46AA">
        <w:rPr>
          <w:sz w:val="22"/>
          <w:szCs w:val="22"/>
          <w:lang w:val="ru-RU"/>
        </w:rPr>
        <w:t>Функция</w:t>
      </w:r>
    </w:p>
    <w:p w:rsidR="00DD2384" w:rsidRPr="002D46AA" w:rsidRDefault="00EB158A" w:rsidP="002D46AA">
      <w:pPr>
        <w:pStyle w:val="a3"/>
        <w:ind w:left="0" w:right="281"/>
        <w:rPr>
          <w:sz w:val="22"/>
          <w:szCs w:val="22"/>
          <w:lang w:val="ru-RU"/>
        </w:rPr>
      </w:pPr>
      <w:r w:rsidRPr="002D46AA">
        <w:rPr>
          <w:sz w:val="22"/>
          <w:szCs w:val="22"/>
          <w:lang w:val="ru-RU"/>
        </w:rPr>
        <w:t xml:space="preserve">Способы задания функций: аналитический, графический, табличный. График функции. Примеры </w:t>
      </w:r>
      <w:r w:rsidRPr="002D46AA">
        <w:rPr>
          <w:sz w:val="22"/>
          <w:szCs w:val="22"/>
          <w:lang w:val="ru-RU"/>
        </w:rPr>
        <w:lastRenderedPageBreak/>
        <w:t>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DD2384" w:rsidRPr="002D46AA" w:rsidRDefault="00EB158A" w:rsidP="002D46AA">
      <w:pPr>
        <w:pStyle w:val="4"/>
        <w:spacing w:before="4" w:line="295" w:lineRule="exact"/>
        <w:ind w:left="0" w:firstLine="708"/>
        <w:rPr>
          <w:sz w:val="22"/>
          <w:szCs w:val="22"/>
          <w:lang w:val="ru-RU"/>
        </w:rPr>
      </w:pPr>
      <w:r w:rsidRPr="002D46AA">
        <w:rPr>
          <w:sz w:val="22"/>
          <w:szCs w:val="22"/>
          <w:lang w:val="ru-RU"/>
        </w:rPr>
        <w:t>Линейная функция</w:t>
      </w:r>
    </w:p>
    <w:p w:rsidR="00DD2384" w:rsidRPr="002D46AA" w:rsidRDefault="00EB158A" w:rsidP="002D46AA">
      <w:pPr>
        <w:pStyle w:val="a3"/>
        <w:ind w:left="0" w:right="290"/>
        <w:rPr>
          <w:sz w:val="22"/>
          <w:szCs w:val="22"/>
          <w:lang w:val="ru-RU"/>
        </w:rPr>
      </w:pPr>
      <w:r w:rsidRPr="002D46AA">
        <w:rPr>
          <w:sz w:val="22"/>
          <w:szCs w:val="22"/>
          <w:lang w:val="ru-RU"/>
        </w:rPr>
        <w:t>Свойства, график. Угловой коэффициент прямой. Расположение графика линейной функции в зависимости от её коэффициентов.</w:t>
      </w:r>
    </w:p>
    <w:p w:rsidR="00DD2384" w:rsidRPr="002D46AA" w:rsidRDefault="00EB158A" w:rsidP="002D46AA">
      <w:pPr>
        <w:pStyle w:val="4"/>
        <w:spacing w:before="6" w:line="295" w:lineRule="exact"/>
        <w:ind w:left="0" w:firstLine="567"/>
        <w:rPr>
          <w:sz w:val="22"/>
          <w:szCs w:val="22"/>
          <w:lang w:val="ru-RU"/>
        </w:rPr>
      </w:pPr>
      <w:r w:rsidRPr="002D46AA">
        <w:rPr>
          <w:sz w:val="22"/>
          <w:szCs w:val="22"/>
          <w:lang w:val="ru-RU"/>
        </w:rPr>
        <w:t>Квадратичная функция</w:t>
      </w:r>
    </w:p>
    <w:p w:rsidR="00DD2384" w:rsidRPr="002D46AA" w:rsidRDefault="00EB158A" w:rsidP="002D46AA">
      <w:pPr>
        <w:pStyle w:val="a3"/>
        <w:ind w:left="0" w:right="283" w:firstLine="567"/>
        <w:rPr>
          <w:sz w:val="22"/>
          <w:szCs w:val="22"/>
          <w:lang w:val="ru-RU"/>
        </w:rPr>
      </w:pPr>
      <w:r w:rsidRPr="002D46AA">
        <w:rPr>
          <w:sz w:val="22"/>
          <w:szCs w:val="22"/>
          <w:lang w:val="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DD2384" w:rsidRPr="002D46AA" w:rsidRDefault="00EB158A" w:rsidP="002D46AA">
      <w:pPr>
        <w:pStyle w:val="4"/>
        <w:spacing w:before="4" w:line="240" w:lineRule="auto"/>
        <w:ind w:left="0" w:firstLine="567"/>
        <w:jc w:val="both"/>
        <w:rPr>
          <w:sz w:val="22"/>
          <w:szCs w:val="22"/>
          <w:lang w:val="ru-RU"/>
        </w:rPr>
      </w:pPr>
      <w:r w:rsidRPr="002D46AA">
        <w:rPr>
          <w:sz w:val="22"/>
          <w:szCs w:val="22"/>
          <w:lang w:val="ru-RU"/>
        </w:rPr>
        <w:t>Обратная пропорциональность</w:t>
      </w:r>
    </w:p>
    <w:p w:rsidR="00DD2384" w:rsidRPr="002D46AA" w:rsidRDefault="00995BBE" w:rsidP="002D46AA">
      <w:pPr>
        <w:pStyle w:val="a3"/>
        <w:tabs>
          <w:tab w:val="left" w:pos="4782"/>
        </w:tabs>
        <w:spacing w:before="127"/>
        <w:ind w:left="0" w:firstLine="567"/>
        <w:rPr>
          <w:sz w:val="22"/>
          <w:szCs w:val="22"/>
          <w:lang w:val="ru-RU"/>
        </w:rPr>
      </w:pPr>
      <w:r w:rsidRPr="002D46AA">
        <w:rPr>
          <w:noProof/>
          <w:sz w:val="22"/>
          <w:szCs w:val="22"/>
          <w:lang w:val="ru-RU" w:eastAsia="ru-RU"/>
        </w:rPr>
        <mc:AlternateContent>
          <mc:Choice Requires="wpg">
            <w:drawing>
              <wp:anchor distT="0" distB="0" distL="114300" distR="114300" simplePos="0" relativeHeight="251665920" behindDoc="1" locked="0" layoutInCell="1" allowOverlap="1">
                <wp:simplePos x="0" y="0"/>
                <wp:positionH relativeFrom="page">
                  <wp:posOffset>2871470</wp:posOffset>
                </wp:positionH>
                <wp:positionV relativeFrom="paragraph">
                  <wp:posOffset>7620</wp:posOffset>
                </wp:positionV>
                <wp:extent cx="533400" cy="375920"/>
                <wp:effectExtent l="13970" t="0" r="5080" b="0"/>
                <wp:wrapNone/>
                <wp:docPr id="1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75920"/>
                          <a:chOff x="4522" y="12"/>
                          <a:chExt cx="840" cy="592"/>
                        </a:xfrm>
                      </wpg:grpSpPr>
                      <wps:wsp>
                        <wps:cNvPr id="13" name="Line 46"/>
                        <wps:cNvCnPr>
                          <a:cxnSpLocks noChangeShapeType="1"/>
                        </wps:cNvCnPr>
                        <wps:spPr bwMode="auto">
                          <a:xfrm>
                            <a:off x="4522" y="311"/>
                            <a:ext cx="147" cy="0"/>
                          </a:xfrm>
                          <a:prstGeom prst="line">
                            <a:avLst/>
                          </a:prstGeom>
                          <a:noFill/>
                          <a:ln w="743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718" y="34"/>
                            <a:ext cx="644" cy="480"/>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44"/>
                        <wps:cNvSpPr txBox="1">
                          <a:spLocks noChangeArrowheads="1"/>
                        </wps:cNvSpPr>
                        <wps:spPr bwMode="auto">
                          <a:xfrm>
                            <a:off x="4522" y="12"/>
                            <a:ext cx="84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line="259" w:lineRule="exact"/>
                                <w:ind w:left="14"/>
                                <w:rPr>
                                  <w:i/>
                                  <w:sz w:val="23"/>
                                </w:rPr>
                              </w:pPr>
                              <w:r>
                                <w:rPr>
                                  <w:i/>
                                  <w:w w:val="102"/>
                                  <w:sz w:val="23"/>
                                </w:rPr>
                                <w:t>k</w:t>
                              </w:r>
                            </w:p>
                            <w:p w:rsidR="00E863C0" w:rsidRDefault="00E863C0">
                              <w:pPr>
                                <w:spacing w:before="67"/>
                                <w:ind w:left="27"/>
                                <w:rPr>
                                  <w:i/>
                                  <w:sz w:val="23"/>
                                </w:rPr>
                              </w:pPr>
                              <w:r>
                                <w:rPr>
                                  <w:i/>
                                  <w:w w:val="102"/>
                                  <w:sz w:val="23"/>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86" style="position:absolute;left:0;text-align:left;margin-left:226.1pt;margin-top:.6pt;width:42pt;height:29.6pt;z-index:-251650560;mso-position-horizontal-relative:page" coordorigin="4522,12" coordsize="840,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">
                <v:line id="Line 46" o:spid="_x0000_s1087" style="position:absolute;visibility:visible;mso-wrap-style:square" from="4522,311" to="466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" strokeweight=".20653mm"/>
                <v:shape id="Picture 45" o:spid="_x0000_s1088" type="#_x0000_t75" style="position:absolute;left:4718;top:34;width:644;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">
                  <v:imagedata r:id="rId14" o:title=""/>
                </v:shape>
                <v:shape id="Text Box 44" o:spid="_x0000_s1089" type="#_x0000_t202" style="position:absolute;left:4522;top:12;width:84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E863C0" w:rsidRDefault="00E863C0">
                        <w:pPr>
                          <w:spacing w:line="259" w:lineRule="exact"/>
                          <w:ind w:left="14"/>
                          <w:rPr>
                            <w:i/>
                            <w:sz w:val="23"/>
                          </w:rPr>
                        </w:pPr>
                        <w:r>
                          <w:rPr>
                            <w:i/>
                            <w:w w:val="102"/>
                            <w:sz w:val="23"/>
                          </w:rPr>
                          <w:t>k</w:t>
                        </w:r>
                      </w:p>
                      <w:p w:rsidR="00E863C0" w:rsidRDefault="00E863C0">
                        <w:pPr>
                          <w:spacing w:before="67"/>
                          <w:ind w:left="27"/>
                          <w:rPr>
                            <w:i/>
                            <w:sz w:val="23"/>
                          </w:rPr>
                        </w:pPr>
                        <w:r>
                          <w:rPr>
                            <w:i/>
                            <w:w w:val="102"/>
                            <w:sz w:val="23"/>
                          </w:rPr>
                          <w:t>x</w:t>
                        </w:r>
                      </w:p>
                    </w:txbxContent>
                  </v:textbox>
                </v:shape>
                <w10:wrap anchorx="page"/>
              </v:group>
            </w:pict>
          </mc:Fallback>
        </mc:AlternateContent>
      </w:r>
      <w:r w:rsidR="00EB158A" w:rsidRPr="002D46AA">
        <w:rPr>
          <w:sz w:val="22"/>
          <w:szCs w:val="22"/>
          <w:lang w:val="ru-RU"/>
        </w:rPr>
        <w:t>Свойства функции</w:t>
      </w:r>
      <w:r w:rsidR="00EB158A" w:rsidRPr="002D46AA">
        <w:rPr>
          <w:spacing w:val="60"/>
          <w:sz w:val="22"/>
          <w:szCs w:val="22"/>
          <w:lang w:val="ru-RU"/>
        </w:rPr>
        <w:t xml:space="preserve"> </w:t>
      </w:r>
      <w:r w:rsidR="00EB158A" w:rsidRPr="002D46AA">
        <w:rPr>
          <w:i/>
          <w:sz w:val="22"/>
          <w:szCs w:val="22"/>
        </w:rPr>
        <w:t>y</w:t>
      </w:r>
      <w:r w:rsidR="00EB158A" w:rsidRPr="002D46AA">
        <w:rPr>
          <w:i/>
          <w:spacing w:val="2"/>
          <w:sz w:val="22"/>
          <w:szCs w:val="22"/>
          <w:lang w:val="ru-RU"/>
        </w:rPr>
        <w:t xml:space="preserve"> </w:t>
      </w:r>
      <w:r w:rsidR="00EB158A" w:rsidRPr="002D46AA">
        <w:rPr>
          <w:rFonts w:ascii="Symbol" w:hAnsi="Symbol"/>
          <w:sz w:val="22"/>
          <w:szCs w:val="22"/>
        </w:rPr>
        <w:t></w:t>
      </w:r>
      <w:r w:rsidR="00EB158A" w:rsidRPr="002D46AA">
        <w:rPr>
          <w:sz w:val="22"/>
          <w:szCs w:val="22"/>
          <w:lang w:val="ru-RU"/>
        </w:rPr>
        <w:tab/>
        <w:t>. Гипербола. Представление об</w:t>
      </w:r>
      <w:r w:rsidR="00EB158A" w:rsidRPr="002D46AA">
        <w:rPr>
          <w:spacing w:val="-7"/>
          <w:sz w:val="22"/>
          <w:szCs w:val="22"/>
          <w:lang w:val="ru-RU"/>
        </w:rPr>
        <w:t xml:space="preserve"> </w:t>
      </w:r>
      <w:r w:rsidR="00EB158A" w:rsidRPr="002D46AA">
        <w:rPr>
          <w:sz w:val="22"/>
          <w:szCs w:val="22"/>
          <w:lang w:val="ru-RU"/>
        </w:rPr>
        <w:t>асимптотах.</w:t>
      </w:r>
    </w:p>
    <w:p w:rsidR="00DD2384" w:rsidRPr="002D46AA" w:rsidRDefault="00EB158A" w:rsidP="002D46AA">
      <w:pPr>
        <w:pStyle w:val="4"/>
        <w:spacing w:before="182" w:line="295" w:lineRule="exact"/>
        <w:ind w:left="0" w:firstLine="567"/>
        <w:jc w:val="both"/>
        <w:rPr>
          <w:sz w:val="22"/>
          <w:szCs w:val="22"/>
          <w:lang w:val="ru-RU"/>
        </w:rPr>
      </w:pPr>
      <w:r w:rsidRPr="002D46AA">
        <w:rPr>
          <w:sz w:val="22"/>
          <w:szCs w:val="22"/>
          <w:lang w:val="ru-RU"/>
        </w:rPr>
        <w:t>Степенная функция с показателем 3</w:t>
      </w:r>
    </w:p>
    <w:p w:rsidR="00DD2384" w:rsidRPr="002D46AA" w:rsidRDefault="00EB158A" w:rsidP="002D46AA">
      <w:pPr>
        <w:pStyle w:val="a3"/>
        <w:spacing w:line="295" w:lineRule="exact"/>
        <w:ind w:left="0" w:firstLine="567"/>
        <w:rPr>
          <w:sz w:val="22"/>
          <w:szCs w:val="22"/>
          <w:lang w:val="ru-RU"/>
        </w:rPr>
      </w:pPr>
      <w:r w:rsidRPr="002D46AA">
        <w:rPr>
          <w:noProof/>
          <w:sz w:val="22"/>
          <w:szCs w:val="22"/>
          <w:lang w:val="ru-RU" w:eastAsia="ru-RU"/>
        </w:rPr>
        <w:drawing>
          <wp:anchor distT="0" distB="0" distL="0" distR="0" simplePos="0" relativeHeight="251644416" behindDoc="1" locked="0" layoutInCell="1" allowOverlap="1" wp14:anchorId="79E5320C" wp14:editId="68BDEA32">
            <wp:simplePos x="0" y="0"/>
            <wp:positionH relativeFrom="page">
              <wp:posOffset>2299172</wp:posOffset>
            </wp:positionH>
            <wp:positionV relativeFrom="paragraph">
              <wp:posOffset>217165</wp:posOffset>
            </wp:positionV>
            <wp:extent cx="195548" cy="154377"/>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195548" cy="154377"/>
                    </a:xfrm>
                    <a:prstGeom prst="rect">
                      <a:avLst/>
                    </a:prstGeom>
                  </pic:spPr>
                </pic:pic>
              </a:graphicData>
            </a:graphic>
          </wp:anchor>
        </w:drawing>
      </w:r>
      <w:r w:rsidRPr="002D46AA">
        <w:rPr>
          <w:noProof/>
          <w:sz w:val="22"/>
          <w:szCs w:val="22"/>
          <w:lang w:val="ru-RU" w:eastAsia="ru-RU"/>
        </w:rPr>
        <w:drawing>
          <wp:anchor distT="0" distB="0" distL="0" distR="0" simplePos="0" relativeHeight="251645440" behindDoc="1" locked="0" layoutInCell="1" allowOverlap="1" wp14:anchorId="58CE7952" wp14:editId="041133FB">
            <wp:simplePos x="0" y="0"/>
            <wp:positionH relativeFrom="page">
              <wp:posOffset>2911599</wp:posOffset>
            </wp:positionH>
            <wp:positionV relativeFrom="paragraph">
              <wp:posOffset>217165</wp:posOffset>
            </wp:positionV>
            <wp:extent cx="195300" cy="154376"/>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195300" cy="154376"/>
                    </a:xfrm>
                    <a:prstGeom prst="rect">
                      <a:avLst/>
                    </a:prstGeom>
                  </pic:spPr>
                </pic:pic>
              </a:graphicData>
            </a:graphic>
          </wp:anchor>
        </w:drawing>
      </w:r>
      <w:r w:rsidR="00995BBE" w:rsidRPr="002D46AA">
        <w:rPr>
          <w:noProof/>
          <w:sz w:val="22"/>
          <w:szCs w:val="22"/>
          <w:lang w:val="ru-RU" w:eastAsia="ru-RU"/>
        </w:rPr>
        <mc:AlternateContent>
          <mc:Choice Requires="wps">
            <w:drawing>
              <wp:anchor distT="0" distB="0" distL="114300" distR="114300" simplePos="0" relativeHeight="251666944" behindDoc="1" locked="0" layoutInCell="1" allowOverlap="1" wp14:anchorId="6D9F5B69" wp14:editId="1582C9DA">
                <wp:simplePos x="0" y="0"/>
                <wp:positionH relativeFrom="page">
                  <wp:posOffset>3634740</wp:posOffset>
                </wp:positionH>
                <wp:positionV relativeFrom="paragraph">
                  <wp:posOffset>238125</wp:posOffset>
                </wp:positionV>
                <wp:extent cx="0" cy="159385"/>
                <wp:effectExtent l="5715" t="9525" r="13335" b="12065"/>
                <wp:wrapNone/>
                <wp:docPr id="1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7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B65DC" id="Line 41"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2pt,18.75pt" to="286.2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" strokeweight=".20639mm">
                <w10:wrap anchorx="page"/>
              </v:line>
            </w:pict>
          </mc:Fallback>
        </mc:AlternateContent>
      </w:r>
      <w:r w:rsidRPr="002D46AA">
        <w:rPr>
          <w:sz w:val="22"/>
          <w:szCs w:val="22"/>
          <w:lang w:val="ru-RU"/>
        </w:rPr>
        <w:t>Свойства. Кубическая парабола.</w:t>
      </w:r>
    </w:p>
    <w:p w:rsidR="00DD2384" w:rsidRPr="002D46AA" w:rsidRDefault="002D46AA" w:rsidP="002D46AA">
      <w:pPr>
        <w:spacing w:before="18"/>
        <w:ind w:firstLine="567"/>
        <w:jc w:val="both"/>
        <w:rPr>
          <w:rFonts w:ascii="Symbol" w:hAnsi="Symbol"/>
          <w:lang w:val="ru-RU"/>
        </w:rPr>
      </w:pPr>
      <w:r w:rsidRPr="002D46AA">
        <w:rPr>
          <w:noProof/>
          <w:lang w:val="ru-RU" w:eastAsia="ru-RU"/>
        </w:rPr>
        <mc:AlternateContent>
          <mc:Choice Requires="wps">
            <w:drawing>
              <wp:anchor distT="0" distB="0" distL="114300" distR="114300" simplePos="0" relativeHeight="251655680" behindDoc="0" locked="0" layoutInCell="1" allowOverlap="1" wp14:anchorId="6343E22C" wp14:editId="3E489E2E">
                <wp:simplePos x="0" y="0"/>
                <wp:positionH relativeFrom="page">
                  <wp:posOffset>3294380</wp:posOffset>
                </wp:positionH>
                <wp:positionV relativeFrom="paragraph">
                  <wp:posOffset>98425</wp:posOffset>
                </wp:positionV>
                <wp:extent cx="0" cy="159385"/>
                <wp:effectExtent l="8255" t="9525" r="10795" b="12065"/>
                <wp:wrapNone/>
                <wp:docPr id="1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7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A0D30" id="Line 42"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9.4pt,7.75pt" to="259.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m2EQ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" strokeweight=".20639mm">
                <w10:wrap anchorx="page"/>
              </v:line>
            </w:pict>
          </mc:Fallback>
        </mc:AlternateContent>
      </w:r>
      <w:r w:rsidR="00EB158A" w:rsidRPr="002D46AA">
        <w:rPr>
          <w:b/>
          <w:w w:val="110"/>
          <w:lang w:val="ru-RU"/>
        </w:rPr>
        <w:t xml:space="preserve">Функции </w:t>
      </w:r>
      <w:r w:rsidR="00EB158A" w:rsidRPr="002D46AA">
        <w:rPr>
          <w:i/>
          <w:w w:val="110"/>
        </w:rPr>
        <w:t>y</w:t>
      </w:r>
      <w:r w:rsidR="00EB158A" w:rsidRPr="002D46AA">
        <w:rPr>
          <w:i/>
          <w:w w:val="110"/>
          <w:lang w:val="ru-RU"/>
        </w:rPr>
        <w:t xml:space="preserve"> </w:t>
      </w:r>
      <w:r w:rsidR="00EB158A" w:rsidRPr="002D46AA">
        <w:rPr>
          <w:rFonts w:ascii="Symbol" w:hAnsi="Symbol"/>
          <w:w w:val="110"/>
        </w:rPr>
        <w:t></w:t>
      </w:r>
      <w:r w:rsidR="00EB158A" w:rsidRPr="002D46AA">
        <w:rPr>
          <w:i/>
          <w:w w:val="115"/>
        </w:rPr>
        <w:t>x</w:t>
      </w:r>
      <w:r w:rsidR="00EB158A" w:rsidRPr="002D46AA">
        <w:rPr>
          <w:i/>
          <w:w w:val="115"/>
          <w:lang w:val="ru-RU"/>
        </w:rPr>
        <w:t xml:space="preserve"> </w:t>
      </w:r>
      <w:r w:rsidR="00EB158A" w:rsidRPr="002D46AA">
        <w:rPr>
          <w:w w:val="115"/>
          <w:lang w:val="ru-RU"/>
        </w:rPr>
        <w:t xml:space="preserve">, </w:t>
      </w:r>
      <w:r w:rsidR="00EB158A" w:rsidRPr="002D46AA">
        <w:rPr>
          <w:i/>
          <w:w w:val="115"/>
        </w:rPr>
        <w:t>y</w:t>
      </w:r>
      <w:r w:rsidR="00EB158A" w:rsidRPr="002D46AA">
        <w:rPr>
          <w:i/>
          <w:w w:val="115"/>
          <w:lang w:val="ru-RU"/>
        </w:rPr>
        <w:t xml:space="preserve"> </w:t>
      </w:r>
      <w:r w:rsidR="00EB158A" w:rsidRPr="002D46AA">
        <w:rPr>
          <w:rFonts w:ascii="Symbol" w:hAnsi="Symbol"/>
          <w:w w:val="115"/>
        </w:rPr>
        <w:t></w:t>
      </w:r>
      <w:r w:rsidR="00EB158A" w:rsidRPr="002D46AA">
        <w:rPr>
          <w:w w:val="115"/>
          <w:lang w:val="ru-RU"/>
        </w:rPr>
        <w:t xml:space="preserve"> </w:t>
      </w:r>
      <w:r w:rsidR="00EB158A" w:rsidRPr="002D46AA">
        <w:rPr>
          <w:w w:val="115"/>
          <w:position w:val="9"/>
          <w:lang w:val="ru-RU"/>
        </w:rPr>
        <w:t xml:space="preserve">3 </w:t>
      </w:r>
      <w:r w:rsidR="00EB158A" w:rsidRPr="002D46AA">
        <w:rPr>
          <w:i/>
          <w:w w:val="115"/>
        </w:rPr>
        <w:t>x</w:t>
      </w:r>
      <w:r w:rsidR="00EB158A" w:rsidRPr="002D46AA">
        <w:rPr>
          <w:i/>
          <w:w w:val="115"/>
          <w:lang w:val="ru-RU"/>
        </w:rPr>
        <w:t xml:space="preserve"> </w:t>
      </w:r>
      <w:r w:rsidR="00EB158A" w:rsidRPr="002D46AA">
        <w:rPr>
          <w:w w:val="115"/>
          <w:lang w:val="ru-RU"/>
        </w:rPr>
        <w:t>,</w:t>
      </w:r>
      <w:r w:rsidR="00C54237" w:rsidRPr="002D46AA">
        <w:rPr>
          <w:w w:val="115"/>
          <w:lang w:val="ru-RU"/>
        </w:rPr>
        <w:t xml:space="preserve">  </w:t>
      </w:r>
      <w:r w:rsidR="00EB158A" w:rsidRPr="002D46AA">
        <w:rPr>
          <w:w w:val="115"/>
          <w:lang w:val="ru-RU"/>
        </w:rPr>
        <w:t xml:space="preserve"> </w:t>
      </w:r>
      <w:r w:rsidR="00EB158A" w:rsidRPr="002D46AA">
        <w:rPr>
          <w:i/>
          <w:w w:val="115"/>
        </w:rPr>
        <w:t>y</w:t>
      </w:r>
      <w:r w:rsidR="00C54237" w:rsidRPr="002D46AA">
        <w:rPr>
          <w:i/>
          <w:w w:val="115"/>
          <w:lang w:val="ru-RU"/>
        </w:rPr>
        <w:t xml:space="preserve"> </w:t>
      </w:r>
      <w:r w:rsidR="00EB158A" w:rsidRPr="002D46AA">
        <w:rPr>
          <w:rFonts w:ascii="Symbol" w:hAnsi="Symbol"/>
          <w:w w:val="115"/>
        </w:rPr>
        <w:t></w:t>
      </w:r>
      <w:r>
        <w:rPr>
          <w:rFonts w:ascii="Symbol" w:hAnsi="Symbol"/>
          <w:w w:val="115"/>
          <w:lang w:val="ru-RU"/>
        </w:rPr>
        <w:t></w:t>
      </w:r>
      <w:r w:rsidR="00EB158A" w:rsidRPr="002D46AA">
        <w:rPr>
          <w:i/>
        </w:rPr>
        <w:t>x</w:t>
      </w:r>
      <w:r w:rsidR="00EB158A" w:rsidRPr="002D46AA">
        <w:rPr>
          <w:i/>
          <w:lang w:val="ru-RU"/>
        </w:rPr>
        <w:t xml:space="preserve"> </w:t>
      </w:r>
      <w:r w:rsidR="00EB158A" w:rsidRPr="002D46AA">
        <w:rPr>
          <w:lang w:val="ru-RU"/>
        </w:rPr>
        <w:t>. Их свойства и графики. Степенная функция с</w:t>
      </w:r>
      <w:r>
        <w:rPr>
          <w:lang w:val="ru-RU"/>
        </w:rPr>
        <w:t xml:space="preserve"> </w:t>
      </w:r>
      <w:r w:rsidR="00EB158A" w:rsidRPr="002D46AA">
        <w:rPr>
          <w:lang w:val="ru-RU"/>
        </w:rPr>
        <w:t>показателем степени больше 3.</w:t>
      </w:r>
    </w:p>
    <w:p w:rsidR="00DD2384" w:rsidRPr="002D46AA" w:rsidRDefault="00EB158A" w:rsidP="002D46AA">
      <w:pPr>
        <w:pStyle w:val="a3"/>
        <w:tabs>
          <w:tab w:val="left" w:pos="3527"/>
          <w:tab w:val="left" w:pos="4902"/>
          <w:tab w:val="left" w:pos="6290"/>
          <w:tab w:val="left" w:pos="8200"/>
          <w:tab w:val="left" w:pos="9486"/>
        </w:tabs>
        <w:spacing w:before="1"/>
        <w:ind w:left="0" w:right="291" w:firstLine="567"/>
        <w:rPr>
          <w:sz w:val="22"/>
          <w:szCs w:val="22"/>
          <w:lang w:val="ru-RU"/>
        </w:rPr>
      </w:pPr>
      <w:r w:rsidRPr="002D46AA">
        <w:rPr>
          <w:sz w:val="22"/>
          <w:szCs w:val="22"/>
          <w:lang w:val="ru-RU"/>
        </w:rPr>
        <w:t>Преобразование</w:t>
      </w:r>
      <w:r w:rsidRPr="002D46AA">
        <w:rPr>
          <w:sz w:val="22"/>
          <w:szCs w:val="22"/>
          <w:lang w:val="ru-RU"/>
        </w:rPr>
        <w:tab/>
        <w:t>графиков</w:t>
      </w:r>
      <w:r w:rsidRPr="002D46AA">
        <w:rPr>
          <w:sz w:val="22"/>
          <w:szCs w:val="22"/>
          <w:lang w:val="ru-RU"/>
        </w:rPr>
        <w:tab/>
        <w:t>функций:</w:t>
      </w:r>
      <w:r w:rsidRPr="002D46AA">
        <w:rPr>
          <w:sz w:val="22"/>
          <w:szCs w:val="22"/>
          <w:lang w:val="ru-RU"/>
        </w:rPr>
        <w:tab/>
        <w:t>параллельный</w:t>
      </w:r>
      <w:r w:rsidRPr="002D46AA">
        <w:rPr>
          <w:sz w:val="22"/>
          <w:szCs w:val="22"/>
          <w:lang w:val="ru-RU"/>
        </w:rPr>
        <w:tab/>
        <w:t>перенос,</w:t>
      </w:r>
      <w:r w:rsidRPr="002D46AA">
        <w:rPr>
          <w:sz w:val="22"/>
          <w:szCs w:val="22"/>
          <w:lang w:val="ru-RU"/>
        </w:rPr>
        <w:tab/>
        <w:t>симметрия, растяжение/сжатие,</w:t>
      </w:r>
      <w:r w:rsidRPr="002D46AA">
        <w:rPr>
          <w:spacing w:val="-2"/>
          <w:sz w:val="22"/>
          <w:szCs w:val="22"/>
          <w:lang w:val="ru-RU"/>
        </w:rPr>
        <w:t xml:space="preserve"> </w:t>
      </w:r>
      <w:r w:rsidRPr="002D46AA">
        <w:rPr>
          <w:sz w:val="22"/>
          <w:szCs w:val="22"/>
          <w:lang w:val="ru-RU"/>
        </w:rPr>
        <w:t>отражение.</w:t>
      </w:r>
    </w:p>
    <w:p w:rsidR="00DD2384" w:rsidRPr="002D46AA" w:rsidRDefault="00EB158A" w:rsidP="002D46AA">
      <w:pPr>
        <w:pStyle w:val="a3"/>
        <w:spacing w:line="298" w:lineRule="exact"/>
        <w:ind w:left="0" w:firstLine="567"/>
        <w:rPr>
          <w:sz w:val="22"/>
          <w:szCs w:val="22"/>
          <w:lang w:val="ru-RU"/>
        </w:rPr>
      </w:pPr>
      <w:r w:rsidRPr="002D46AA">
        <w:rPr>
          <w:sz w:val="22"/>
          <w:szCs w:val="22"/>
          <w:lang w:val="ru-RU"/>
        </w:rPr>
        <w:t>Представление о взаимно обратных функциях.</w:t>
      </w:r>
    </w:p>
    <w:p w:rsidR="00DD2384" w:rsidRPr="002D46AA" w:rsidRDefault="00EB158A" w:rsidP="002D46AA">
      <w:pPr>
        <w:pStyle w:val="a3"/>
        <w:spacing w:line="298" w:lineRule="exact"/>
        <w:ind w:left="0" w:firstLine="567"/>
        <w:rPr>
          <w:sz w:val="22"/>
          <w:szCs w:val="22"/>
          <w:lang w:val="ru-RU"/>
        </w:rPr>
      </w:pPr>
      <w:r w:rsidRPr="002D46AA">
        <w:rPr>
          <w:sz w:val="22"/>
          <w:szCs w:val="22"/>
          <w:lang w:val="ru-RU"/>
        </w:rPr>
        <w:t>Непрерывность функции и точки разрыва функций. Кусочно заданные функции.</w:t>
      </w:r>
    </w:p>
    <w:p w:rsidR="00DD2384" w:rsidRPr="002D46AA" w:rsidRDefault="00EB158A" w:rsidP="002D46AA">
      <w:pPr>
        <w:pStyle w:val="4"/>
        <w:spacing w:before="61" w:line="295" w:lineRule="exact"/>
        <w:ind w:left="0" w:firstLine="567"/>
        <w:jc w:val="both"/>
        <w:rPr>
          <w:sz w:val="22"/>
          <w:szCs w:val="22"/>
          <w:lang w:val="ru-RU"/>
        </w:rPr>
      </w:pPr>
      <w:r w:rsidRPr="002D46AA">
        <w:rPr>
          <w:sz w:val="22"/>
          <w:szCs w:val="22"/>
          <w:lang w:val="ru-RU"/>
        </w:rPr>
        <w:t>Последовательности и прогрессии</w:t>
      </w:r>
    </w:p>
    <w:p w:rsidR="00DD2384" w:rsidRPr="002D46AA" w:rsidRDefault="00EB158A" w:rsidP="002D46AA">
      <w:pPr>
        <w:pStyle w:val="a3"/>
        <w:ind w:left="0" w:right="287" w:firstLine="567"/>
        <w:rPr>
          <w:sz w:val="22"/>
          <w:szCs w:val="22"/>
          <w:lang w:val="ru-RU"/>
        </w:rPr>
      </w:pPr>
      <w:r w:rsidRPr="002D46AA">
        <w:rPr>
          <w:sz w:val="22"/>
          <w:szCs w:val="22"/>
          <w:lang w:val="ru-RU"/>
        </w:rP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2D46AA" w:rsidRDefault="00EB158A" w:rsidP="002D46AA">
      <w:pPr>
        <w:pStyle w:val="a3"/>
        <w:tabs>
          <w:tab w:val="left" w:pos="2383"/>
          <w:tab w:val="left" w:pos="4455"/>
          <w:tab w:val="left" w:pos="5877"/>
          <w:tab w:val="left" w:pos="6503"/>
          <w:tab w:val="left" w:pos="8110"/>
          <w:tab w:val="left" w:pos="8768"/>
          <w:tab w:val="left" w:pos="9837"/>
        </w:tabs>
        <w:ind w:left="0" w:right="291" w:firstLine="567"/>
        <w:rPr>
          <w:sz w:val="22"/>
          <w:szCs w:val="22"/>
          <w:lang w:val="ru-RU"/>
        </w:rPr>
      </w:pPr>
      <w:r w:rsidRPr="002D46AA">
        <w:rPr>
          <w:sz w:val="22"/>
          <w:szCs w:val="22"/>
          <w:lang w:val="ru-RU"/>
        </w:rPr>
        <w:t>Метод</w:t>
      </w:r>
      <w:r w:rsidRPr="002D46AA">
        <w:rPr>
          <w:sz w:val="22"/>
          <w:szCs w:val="22"/>
          <w:lang w:val="ru-RU"/>
        </w:rPr>
        <w:tab/>
        <w:t>математическ</w:t>
      </w:r>
      <w:r w:rsidR="002D46AA">
        <w:rPr>
          <w:sz w:val="22"/>
          <w:szCs w:val="22"/>
          <w:lang w:val="ru-RU"/>
        </w:rPr>
        <w:t>ой</w:t>
      </w:r>
      <w:r w:rsidR="002D46AA">
        <w:rPr>
          <w:sz w:val="22"/>
          <w:szCs w:val="22"/>
          <w:lang w:val="ru-RU"/>
        </w:rPr>
        <w:tab/>
        <w:t>индукции,</w:t>
      </w:r>
      <w:r w:rsidR="002D46AA">
        <w:rPr>
          <w:sz w:val="22"/>
          <w:szCs w:val="22"/>
          <w:lang w:val="ru-RU"/>
        </w:rPr>
        <w:tab/>
        <w:t>его</w:t>
      </w:r>
      <w:r w:rsidR="002D46AA">
        <w:rPr>
          <w:sz w:val="22"/>
          <w:szCs w:val="22"/>
          <w:lang w:val="ru-RU"/>
        </w:rPr>
        <w:tab/>
        <w:t>применение</w:t>
      </w:r>
      <w:r w:rsidR="002D46AA">
        <w:rPr>
          <w:sz w:val="22"/>
          <w:szCs w:val="22"/>
          <w:lang w:val="ru-RU"/>
        </w:rPr>
        <w:tab/>
        <w:t>для</w:t>
      </w:r>
    </w:p>
    <w:p w:rsidR="00DD2384" w:rsidRPr="002D46AA" w:rsidRDefault="002D46AA" w:rsidP="002D46AA">
      <w:pPr>
        <w:pStyle w:val="a3"/>
        <w:tabs>
          <w:tab w:val="left" w:pos="2383"/>
          <w:tab w:val="left" w:pos="4455"/>
          <w:tab w:val="left" w:pos="5877"/>
          <w:tab w:val="left" w:pos="6503"/>
          <w:tab w:val="left" w:pos="8110"/>
          <w:tab w:val="left" w:pos="8768"/>
          <w:tab w:val="left" w:pos="9837"/>
        </w:tabs>
        <w:ind w:left="0" w:right="291" w:firstLine="0"/>
        <w:rPr>
          <w:sz w:val="22"/>
          <w:szCs w:val="22"/>
          <w:lang w:val="ru-RU"/>
        </w:rPr>
      </w:pPr>
      <w:r>
        <w:rPr>
          <w:sz w:val="22"/>
          <w:szCs w:val="22"/>
          <w:lang w:val="ru-RU"/>
        </w:rPr>
        <w:t xml:space="preserve">вывода </w:t>
      </w:r>
      <w:r w:rsidR="00EB158A" w:rsidRPr="002D46AA">
        <w:rPr>
          <w:sz w:val="22"/>
          <w:szCs w:val="22"/>
          <w:lang w:val="ru-RU"/>
        </w:rPr>
        <w:t>формул, доказательства равенств и неравенств, решения задач на</w:t>
      </w:r>
      <w:r w:rsidR="00EB158A" w:rsidRPr="002D46AA">
        <w:rPr>
          <w:spacing w:val="-7"/>
          <w:sz w:val="22"/>
          <w:szCs w:val="22"/>
          <w:lang w:val="ru-RU"/>
        </w:rPr>
        <w:t xml:space="preserve"> </w:t>
      </w:r>
      <w:r w:rsidR="00EB158A" w:rsidRPr="002D46AA">
        <w:rPr>
          <w:sz w:val="22"/>
          <w:szCs w:val="22"/>
          <w:lang w:val="ru-RU"/>
        </w:rPr>
        <w:t>делимость.</w:t>
      </w:r>
    </w:p>
    <w:p w:rsidR="00DD2384" w:rsidRPr="002D46AA" w:rsidRDefault="00EB158A" w:rsidP="002D46AA">
      <w:pPr>
        <w:pStyle w:val="4"/>
        <w:spacing w:before="3" w:line="240" w:lineRule="auto"/>
        <w:ind w:left="0" w:firstLine="567"/>
        <w:jc w:val="both"/>
        <w:rPr>
          <w:sz w:val="22"/>
          <w:szCs w:val="22"/>
          <w:lang w:val="ru-RU"/>
        </w:rPr>
      </w:pPr>
      <w:r w:rsidRPr="002D46AA">
        <w:rPr>
          <w:sz w:val="22"/>
          <w:szCs w:val="22"/>
          <w:lang w:val="ru-RU"/>
        </w:rPr>
        <w:t>Решение текстовых задач</w:t>
      </w:r>
    </w:p>
    <w:p w:rsidR="00DD2384" w:rsidRPr="002D46AA" w:rsidRDefault="00EB158A" w:rsidP="002D46AA">
      <w:pPr>
        <w:spacing w:before="1" w:line="295" w:lineRule="exact"/>
        <w:ind w:firstLine="567"/>
        <w:jc w:val="both"/>
        <w:rPr>
          <w:b/>
          <w:lang w:val="ru-RU"/>
        </w:rPr>
      </w:pPr>
      <w:r w:rsidRPr="002D46AA">
        <w:rPr>
          <w:b/>
          <w:lang w:val="ru-RU"/>
        </w:rPr>
        <w:t>Задачи на все арифметические действия</w:t>
      </w:r>
    </w:p>
    <w:p w:rsidR="00DD2384" w:rsidRPr="002D46AA" w:rsidRDefault="00EB158A" w:rsidP="002D46AA">
      <w:pPr>
        <w:pStyle w:val="a3"/>
        <w:ind w:left="0" w:firstLine="567"/>
        <w:rPr>
          <w:sz w:val="22"/>
          <w:szCs w:val="22"/>
          <w:lang w:val="ru-RU"/>
        </w:rPr>
      </w:pPr>
      <w:r w:rsidRPr="002D46AA">
        <w:rPr>
          <w:sz w:val="22"/>
          <w:szCs w:val="22"/>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D2384" w:rsidRPr="002D46AA" w:rsidRDefault="00EB158A" w:rsidP="002D46AA">
      <w:pPr>
        <w:pStyle w:val="4"/>
        <w:spacing w:before="3"/>
        <w:ind w:left="0" w:firstLine="567"/>
        <w:jc w:val="both"/>
        <w:rPr>
          <w:sz w:val="22"/>
          <w:szCs w:val="22"/>
          <w:lang w:val="ru-RU"/>
        </w:rPr>
      </w:pPr>
      <w:r w:rsidRPr="002D46AA">
        <w:rPr>
          <w:sz w:val="22"/>
          <w:szCs w:val="22"/>
          <w:lang w:val="ru-RU"/>
        </w:rPr>
        <w:t>Решение задач на движение, работу, покупки</w:t>
      </w:r>
    </w:p>
    <w:p w:rsidR="00DD2384" w:rsidRPr="002D46AA" w:rsidRDefault="00EB158A" w:rsidP="002D46AA">
      <w:pPr>
        <w:pStyle w:val="a3"/>
        <w:spacing w:line="242" w:lineRule="auto"/>
        <w:ind w:left="0" w:firstLine="567"/>
        <w:rPr>
          <w:sz w:val="22"/>
          <w:szCs w:val="22"/>
          <w:lang w:val="ru-RU"/>
        </w:rPr>
      </w:pPr>
      <w:r w:rsidRPr="002D46AA">
        <w:rPr>
          <w:sz w:val="22"/>
          <w:szCs w:val="22"/>
          <w:lang w:val="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DD2384" w:rsidRPr="002D46AA" w:rsidRDefault="00EB158A" w:rsidP="002D46AA">
      <w:pPr>
        <w:pStyle w:val="4"/>
        <w:ind w:left="0" w:firstLine="567"/>
        <w:jc w:val="both"/>
        <w:rPr>
          <w:sz w:val="22"/>
          <w:szCs w:val="22"/>
          <w:lang w:val="ru-RU"/>
        </w:rPr>
      </w:pPr>
      <w:r w:rsidRPr="002D46AA">
        <w:rPr>
          <w:sz w:val="22"/>
          <w:szCs w:val="22"/>
          <w:lang w:val="ru-RU"/>
        </w:rPr>
        <w:t>Решение задач на нахождение части числа и числа по его части</w:t>
      </w:r>
    </w:p>
    <w:p w:rsidR="00DD2384" w:rsidRPr="002D46AA" w:rsidRDefault="00EB158A" w:rsidP="002D46AA">
      <w:pPr>
        <w:spacing w:line="296" w:lineRule="exact"/>
        <w:ind w:firstLine="567"/>
        <w:jc w:val="both"/>
        <w:rPr>
          <w:lang w:val="ru-RU"/>
        </w:rPr>
      </w:pPr>
      <w:r w:rsidRPr="002D46AA">
        <w:rPr>
          <w:b/>
          <w:lang w:val="ru-RU"/>
        </w:rPr>
        <w:t>Решение задач на проценты, доли</w:t>
      </w:r>
      <w:r w:rsidRPr="002D46AA">
        <w:rPr>
          <w:lang w:val="ru-RU"/>
        </w:rPr>
        <w:t>, применение пропорций при решении задач.</w:t>
      </w:r>
    </w:p>
    <w:p w:rsidR="00DD2384" w:rsidRPr="002D46AA" w:rsidRDefault="00EB158A" w:rsidP="002D46AA">
      <w:pPr>
        <w:pStyle w:val="4"/>
        <w:spacing w:before="4"/>
        <w:ind w:left="0" w:firstLine="567"/>
        <w:jc w:val="both"/>
        <w:rPr>
          <w:sz w:val="22"/>
          <w:szCs w:val="22"/>
          <w:lang w:val="ru-RU"/>
        </w:rPr>
      </w:pPr>
      <w:r w:rsidRPr="002D46AA">
        <w:rPr>
          <w:sz w:val="22"/>
          <w:szCs w:val="22"/>
          <w:lang w:val="ru-RU"/>
        </w:rPr>
        <w:t>Логические задачи</w:t>
      </w:r>
    </w:p>
    <w:p w:rsidR="00DD2384" w:rsidRPr="002D46AA" w:rsidRDefault="00EB158A" w:rsidP="002D46AA">
      <w:pPr>
        <w:pStyle w:val="a3"/>
        <w:spacing w:line="296" w:lineRule="exact"/>
        <w:ind w:left="0" w:firstLine="567"/>
        <w:rPr>
          <w:sz w:val="22"/>
          <w:szCs w:val="22"/>
          <w:lang w:val="ru-RU"/>
        </w:rPr>
      </w:pPr>
      <w:r w:rsidRPr="002D46AA">
        <w:rPr>
          <w:sz w:val="22"/>
          <w:szCs w:val="22"/>
          <w:lang w:val="ru-RU"/>
        </w:rPr>
        <w:t>Решение логических задач. Решение логических задач с помощью графов, таблиц.</w:t>
      </w:r>
    </w:p>
    <w:p w:rsidR="00DD2384" w:rsidRPr="002D46AA" w:rsidRDefault="00EB158A" w:rsidP="002D46AA">
      <w:pPr>
        <w:pStyle w:val="4"/>
        <w:spacing w:before="6"/>
        <w:ind w:left="0" w:firstLine="567"/>
        <w:jc w:val="both"/>
        <w:rPr>
          <w:sz w:val="22"/>
          <w:szCs w:val="22"/>
          <w:lang w:val="ru-RU"/>
        </w:rPr>
      </w:pPr>
      <w:r w:rsidRPr="002D46AA">
        <w:rPr>
          <w:sz w:val="22"/>
          <w:szCs w:val="22"/>
          <w:lang w:val="ru-RU"/>
        </w:rPr>
        <w:t>Основные методы решения задач</w:t>
      </w:r>
    </w:p>
    <w:p w:rsidR="00DD2384" w:rsidRPr="002D46AA" w:rsidRDefault="00EB158A" w:rsidP="002D46AA">
      <w:pPr>
        <w:pStyle w:val="a3"/>
        <w:ind w:left="0" w:firstLine="567"/>
        <w:rPr>
          <w:sz w:val="22"/>
          <w:szCs w:val="22"/>
          <w:lang w:val="ru-RU"/>
        </w:rPr>
      </w:pPr>
      <w:r w:rsidRPr="002D46AA">
        <w:rPr>
          <w:sz w:val="22"/>
          <w:szCs w:val="22"/>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D2384" w:rsidRPr="002D46AA" w:rsidRDefault="00EB158A" w:rsidP="002D46AA">
      <w:pPr>
        <w:pStyle w:val="5"/>
        <w:spacing w:before="4"/>
        <w:ind w:left="0" w:firstLine="567"/>
        <w:jc w:val="both"/>
        <w:rPr>
          <w:sz w:val="22"/>
          <w:szCs w:val="22"/>
          <w:lang w:val="ru-RU"/>
        </w:rPr>
      </w:pPr>
      <w:r w:rsidRPr="002D46AA">
        <w:rPr>
          <w:sz w:val="22"/>
          <w:szCs w:val="22"/>
          <w:lang w:val="ru-RU"/>
        </w:rPr>
        <w:t>Статистика и теория вероятностей</w:t>
      </w:r>
    </w:p>
    <w:p w:rsidR="00DD2384" w:rsidRPr="002D46AA" w:rsidRDefault="00EB158A" w:rsidP="002D46AA">
      <w:pPr>
        <w:spacing w:before="1" w:line="295" w:lineRule="exact"/>
        <w:ind w:firstLine="567"/>
        <w:jc w:val="both"/>
        <w:rPr>
          <w:b/>
          <w:lang w:val="ru-RU"/>
        </w:rPr>
      </w:pPr>
      <w:r w:rsidRPr="002D46AA">
        <w:rPr>
          <w:b/>
          <w:lang w:val="ru-RU"/>
        </w:rPr>
        <w:t>Статистика</w:t>
      </w:r>
    </w:p>
    <w:p w:rsidR="00DD2384" w:rsidRPr="002D46AA" w:rsidRDefault="00EB158A" w:rsidP="002D46AA">
      <w:pPr>
        <w:pStyle w:val="a3"/>
        <w:ind w:left="0" w:right="287" w:firstLine="567"/>
        <w:rPr>
          <w:sz w:val="22"/>
          <w:szCs w:val="22"/>
          <w:lang w:val="ru-RU"/>
        </w:rPr>
      </w:pPr>
      <w:r w:rsidRPr="002D46AA">
        <w:rPr>
          <w:sz w:val="22"/>
          <w:szCs w:val="22"/>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w:t>
      </w:r>
      <w:r w:rsidRPr="002D46AA">
        <w:rPr>
          <w:spacing w:val="-4"/>
          <w:sz w:val="22"/>
          <w:szCs w:val="22"/>
          <w:lang w:val="ru-RU"/>
        </w:rPr>
        <w:t xml:space="preserve"> </w:t>
      </w:r>
      <w:r w:rsidRPr="002D46AA">
        <w:rPr>
          <w:sz w:val="22"/>
          <w:szCs w:val="22"/>
          <w:lang w:val="ru-RU"/>
        </w:rPr>
        <w:t>величинах.</w:t>
      </w:r>
    </w:p>
    <w:p w:rsidR="00DD2384" w:rsidRPr="002D46AA" w:rsidRDefault="00EB158A" w:rsidP="002D46AA">
      <w:pPr>
        <w:pStyle w:val="4"/>
        <w:spacing w:before="3"/>
        <w:ind w:left="0" w:firstLine="567"/>
        <w:jc w:val="both"/>
        <w:rPr>
          <w:sz w:val="22"/>
          <w:szCs w:val="22"/>
          <w:lang w:val="ru-RU"/>
        </w:rPr>
      </w:pPr>
      <w:r w:rsidRPr="002D46AA">
        <w:rPr>
          <w:sz w:val="22"/>
          <w:szCs w:val="22"/>
          <w:lang w:val="ru-RU"/>
        </w:rPr>
        <w:t>Случайные опыты и случайные события</w:t>
      </w:r>
    </w:p>
    <w:p w:rsidR="00DD2384" w:rsidRPr="002D46AA" w:rsidRDefault="00EB158A" w:rsidP="002D46AA">
      <w:pPr>
        <w:pStyle w:val="a3"/>
        <w:ind w:left="0" w:right="285" w:firstLine="567"/>
        <w:rPr>
          <w:sz w:val="22"/>
          <w:szCs w:val="22"/>
          <w:lang w:val="ru-RU"/>
        </w:rPr>
      </w:pPr>
      <w:r w:rsidRPr="002D46AA">
        <w:rPr>
          <w:sz w:val="22"/>
          <w:szCs w:val="22"/>
          <w:lang w:val="ru-RU"/>
        </w:rPr>
        <w:lastRenderedPageBreak/>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DD2384" w:rsidRPr="002D46AA" w:rsidRDefault="00EB158A" w:rsidP="002D46AA">
      <w:pPr>
        <w:pStyle w:val="4"/>
        <w:spacing w:before="4"/>
        <w:ind w:left="0" w:firstLine="567"/>
        <w:rPr>
          <w:sz w:val="22"/>
          <w:szCs w:val="22"/>
          <w:lang w:val="ru-RU"/>
        </w:rPr>
      </w:pPr>
      <w:r w:rsidRPr="002D46AA">
        <w:rPr>
          <w:sz w:val="22"/>
          <w:szCs w:val="22"/>
          <w:lang w:val="ru-RU"/>
        </w:rPr>
        <w:t>Элементы комбинаторики и испытания Бернулли</w:t>
      </w:r>
    </w:p>
    <w:p w:rsidR="00DD2384" w:rsidRPr="002D46AA" w:rsidRDefault="00EB158A" w:rsidP="002D46AA">
      <w:pPr>
        <w:pStyle w:val="a3"/>
        <w:ind w:left="0" w:right="289"/>
        <w:rPr>
          <w:sz w:val="22"/>
          <w:szCs w:val="22"/>
          <w:lang w:val="ru-RU"/>
        </w:rPr>
      </w:pPr>
      <w:r w:rsidRPr="002D46AA">
        <w:rPr>
          <w:sz w:val="22"/>
          <w:szCs w:val="22"/>
          <w:lang w:val="ru-RU"/>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DD2384" w:rsidRPr="002D46AA" w:rsidRDefault="00EB158A" w:rsidP="002D46AA">
      <w:pPr>
        <w:pStyle w:val="4"/>
        <w:spacing w:before="5" w:line="240" w:lineRule="auto"/>
        <w:ind w:left="0" w:firstLine="567"/>
        <w:jc w:val="both"/>
        <w:rPr>
          <w:sz w:val="22"/>
          <w:szCs w:val="22"/>
          <w:lang w:val="ru-RU"/>
        </w:rPr>
      </w:pPr>
      <w:r w:rsidRPr="002D46AA">
        <w:rPr>
          <w:sz w:val="22"/>
          <w:szCs w:val="22"/>
          <w:lang w:val="ru-RU"/>
        </w:rPr>
        <w:t>Геометрическая вероятность</w:t>
      </w:r>
    </w:p>
    <w:p w:rsidR="00DD2384" w:rsidRPr="002D46AA" w:rsidRDefault="00EB158A" w:rsidP="002D46AA">
      <w:pPr>
        <w:pStyle w:val="a3"/>
        <w:spacing w:before="74" w:line="298" w:lineRule="exact"/>
        <w:ind w:left="0" w:firstLine="567"/>
        <w:rPr>
          <w:sz w:val="22"/>
          <w:szCs w:val="22"/>
          <w:lang w:val="ru-RU"/>
        </w:rPr>
      </w:pPr>
      <w:r w:rsidRPr="002D46AA">
        <w:rPr>
          <w:sz w:val="22"/>
          <w:szCs w:val="22"/>
          <w:lang w:val="ru-RU"/>
        </w:rPr>
        <w:t>Случайный выбор точки из фигуры на плоскости, отрезка и дуги окружности.</w:t>
      </w:r>
    </w:p>
    <w:p w:rsidR="00DD2384" w:rsidRPr="002D46AA" w:rsidRDefault="00EB158A" w:rsidP="002D46AA">
      <w:pPr>
        <w:pStyle w:val="a3"/>
        <w:spacing w:line="298" w:lineRule="exact"/>
        <w:ind w:left="0" w:firstLine="567"/>
        <w:rPr>
          <w:sz w:val="22"/>
          <w:szCs w:val="22"/>
          <w:lang w:val="ru-RU"/>
        </w:rPr>
      </w:pPr>
      <w:r w:rsidRPr="002D46AA">
        <w:rPr>
          <w:sz w:val="22"/>
          <w:szCs w:val="22"/>
          <w:lang w:val="ru-RU"/>
        </w:rPr>
        <w:t>Случайный выбор числа из числового отрезка.</w:t>
      </w:r>
    </w:p>
    <w:p w:rsidR="00DD2384" w:rsidRPr="002D46AA" w:rsidRDefault="00EB158A" w:rsidP="002D46AA">
      <w:pPr>
        <w:pStyle w:val="4"/>
        <w:spacing w:before="8" w:line="295" w:lineRule="exact"/>
        <w:ind w:left="0" w:firstLine="567"/>
        <w:jc w:val="both"/>
        <w:rPr>
          <w:sz w:val="22"/>
          <w:szCs w:val="22"/>
          <w:lang w:val="ru-RU"/>
        </w:rPr>
      </w:pPr>
      <w:r w:rsidRPr="002D46AA">
        <w:rPr>
          <w:sz w:val="22"/>
          <w:szCs w:val="22"/>
          <w:lang w:val="ru-RU"/>
        </w:rPr>
        <w:t>Случайные величины</w:t>
      </w:r>
    </w:p>
    <w:p w:rsidR="00DD2384" w:rsidRPr="002D46AA" w:rsidRDefault="00EB158A" w:rsidP="002D46AA">
      <w:pPr>
        <w:pStyle w:val="a3"/>
        <w:ind w:left="0" w:right="283" w:firstLine="567"/>
        <w:rPr>
          <w:sz w:val="22"/>
          <w:szCs w:val="22"/>
          <w:lang w:val="ru-RU"/>
        </w:rPr>
      </w:pPr>
      <w:r w:rsidRPr="002D46AA">
        <w:rPr>
          <w:sz w:val="22"/>
          <w:szCs w:val="22"/>
          <w:lang w:val="ru-RU"/>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DD2384" w:rsidRPr="002D46AA" w:rsidRDefault="00EB158A" w:rsidP="002D46AA">
      <w:pPr>
        <w:pStyle w:val="4"/>
        <w:spacing w:before="3" w:line="240" w:lineRule="auto"/>
        <w:ind w:left="0" w:firstLine="567"/>
        <w:jc w:val="both"/>
        <w:rPr>
          <w:sz w:val="22"/>
          <w:szCs w:val="22"/>
          <w:lang w:val="ru-RU"/>
        </w:rPr>
      </w:pPr>
      <w:r w:rsidRPr="002D46AA">
        <w:rPr>
          <w:sz w:val="22"/>
          <w:szCs w:val="22"/>
          <w:lang w:val="ru-RU"/>
        </w:rPr>
        <w:t>Геометрия</w:t>
      </w:r>
    </w:p>
    <w:p w:rsidR="00DD2384" w:rsidRPr="002D46AA" w:rsidRDefault="00EB158A" w:rsidP="002D46AA">
      <w:pPr>
        <w:spacing w:before="1"/>
        <w:ind w:firstLine="567"/>
        <w:jc w:val="both"/>
        <w:rPr>
          <w:b/>
          <w:lang w:val="ru-RU"/>
        </w:rPr>
      </w:pPr>
      <w:r w:rsidRPr="002D46AA">
        <w:rPr>
          <w:b/>
          <w:lang w:val="ru-RU"/>
        </w:rPr>
        <w:t>Геометрические фигуры</w:t>
      </w:r>
    </w:p>
    <w:p w:rsidR="00DD2384" w:rsidRPr="002D46AA" w:rsidRDefault="00EB158A" w:rsidP="002D46AA">
      <w:pPr>
        <w:spacing w:before="1" w:line="295" w:lineRule="exact"/>
        <w:ind w:firstLine="567"/>
        <w:jc w:val="both"/>
        <w:rPr>
          <w:b/>
          <w:lang w:val="ru-RU"/>
        </w:rPr>
      </w:pPr>
      <w:r w:rsidRPr="002D46AA">
        <w:rPr>
          <w:b/>
          <w:lang w:val="ru-RU"/>
        </w:rPr>
        <w:t>Фигуры в геометрии и в окружающем мире</w:t>
      </w:r>
    </w:p>
    <w:p w:rsidR="00DD2384" w:rsidRPr="002D46AA" w:rsidRDefault="00EB158A" w:rsidP="002D46AA">
      <w:pPr>
        <w:pStyle w:val="a3"/>
        <w:ind w:left="0" w:firstLine="567"/>
        <w:rPr>
          <w:sz w:val="22"/>
          <w:szCs w:val="22"/>
          <w:lang w:val="ru-RU"/>
        </w:rPr>
      </w:pPr>
      <w:r w:rsidRPr="002D46AA">
        <w:rPr>
          <w:sz w:val="22"/>
          <w:szCs w:val="22"/>
          <w:lang w:val="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DD2384" w:rsidRPr="002D46AA" w:rsidRDefault="00EB158A" w:rsidP="002D46AA">
      <w:pPr>
        <w:pStyle w:val="a3"/>
        <w:ind w:left="0" w:right="289" w:firstLine="567"/>
        <w:rPr>
          <w:sz w:val="22"/>
          <w:szCs w:val="22"/>
          <w:lang w:val="ru-RU"/>
        </w:rPr>
      </w:pPr>
      <w:r w:rsidRPr="002D46AA">
        <w:rPr>
          <w:sz w:val="22"/>
          <w:szCs w:val="22"/>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DD2384" w:rsidRPr="002D46AA" w:rsidRDefault="00EB158A" w:rsidP="002D46AA">
      <w:pPr>
        <w:pStyle w:val="a3"/>
        <w:ind w:left="0" w:firstLine="567"/>
        <w:rPr>
          <w:i/>
          <w:sz w:val="22"/>
          <w:szCs w:val="22"/>
          <w:lang w:val="ru-RU"/>
        </w:rPr>
      </w:pPr>
      <w:r w:rsidRPr="002D46AA">
        <w:rPr>
          <w:sz w:val="22"/>
          <w:szCs w:val="22"/>
          <w:lang w:val="ru-RU"/>
        </w:rPr>
        <w:t>Осевая симметрия геометрических фигур. Центральная симметрия геометрических фигур</w:t>
      </w:r>
      <w:r w:rsidRPr="002D46AA">
        <w:rPr>
          <w:i/>
          <w:sz w:val="22"/>
          <w:szCs w:val="22"/>
          <w:lang w:val="ru-RU"/>
        </w:rPr>
        <w:t>.</w:t>
      </w:r>
    </w:p>
    <w:p w:rsidR="00DD2384" w:rsidRPr="002D46AA" w:rsidRDefault="00EB158A" w:rsidP="002D46AA">
      <w:pPr>
        <w:pStyle w:val="4"/>
        <w:spacing w:before="3"/>
        <w:ind w:left="0" w:firstLine="567"/>
        <w:jc w:val="both"/>
        <w:rPr>
          <w:sz w:val="22"/>
          <w:szCs w:val="22"/>
          <w:lang w:val="ru-RU"/>
        </w:rPr>
      </w:pPr>
      <w:r w:rsidRPr="002D46AA">
        <w:rPr>
          <w:sz w:val="22"/>
          <w:szCs w:val="22"/>
          <w:lang w:val="ru-RU"/>
        </w:rPr>
        <w:t>Многоугольники</w:t>
      </w:r>
    </w:p>
    <w:p w:rsidR="00DD2384" w:rsidRPr="002D46AA" w:rsidRDefault="00EB158A" w:rsidP="002D46AA">
      <w:pPr>
        <w:pStyle w:val="a3"/>
        <w:spacing w:line="295" w:lineRule="exact"/>
        <w:ind w:left="0" w:firstLine="567"/>
        <w:rPr>
          <w:sz w:val="22"/>
          <w:szCs w:val="22"/>
          <w:lang w:val="ru-RU"/>
        </w:rPr>
      </w:pPr>
      <w:r w:rsidRPr="002D46AA">
        <w:rPr>
          <w:sz w:val="22"/>
          <w:szCs w:val="22"/>
          <w:lang w:val="ru-RU"/>
        </w:rPr>
        <w:t>Многоугольник, его элементы и его свойства. Правильные многоугольники.</w:t>
      </w:r>
    </w:p>
    <w:p w:rsidR="00DD2384" w:rsidRPr="002D46AA" w:rsidRDefault="00EB158A" w:rsidP="002D46AA">
      <w:pPr>
        <w:pStyle w:val="a3"/>
        <w:spacing w:line="298" w:lineRule="exact"/>
        <w:ind w:left="0" w:firstLine="567"/>
        <w:rPr>
          <w:sz w:val="22"/>
          <w:szCs w:val="22"/>
          <w:lang w:val="ru-RU"/>
        </w:rPr>
      </w:pPr>
      <w:r w:rsidRPr="002D46AA">
        <w:rPr>
          <w:sz w:val="22"/>
          <w:szCs w:val="22"/>
          <w:lang w:val="ru-RU"/>
        </w:rPr>
        <w:t>Выпуклые и невыпуклые многоугольники. Сумма углов выпуклого многоугольника.</w:t>
      </w:r>
    </w:p>
    <w:p w:rsidR="00DD2384" w:rsidRPr="002D46AA" w:rsidRDefault="00EB158A" w:rsidP="002D46AA">
      <w:pPr>
        <w:pStyle w:val="a3"/>
        <w:spacing w:before="1"/>
        <w:ind w:left="0" w:right="289" w:firstLine="567"/>
        <w:rPr>
          <w:sz w:val="22"/>
          <w:szCs w:val="22"/>
          <w:lang w:val="ru-RU"/>
        </w:rPr>
      </w:pPr>
      <w:r w:rsidRPr="002D46AA">
        <w:rPr>
          <w:sz w:val="22"/>
          <w:szCs w:val="22"/>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DD2384" w:rsidRPr="002D46AA" w:rsidRDefault="00EB158A" w:rsidP="002D46AA">
      <w:pPr>
        <w:pStyle w:val="a3"/>
        <w:spacing w:before="1"/>
        <w:ind w:left="0" w:right="283" w:firstLine="567"/>
        <w:rPr>
          <w:sz w:val="22"/>
          <w:szCs w:val="22"/>
          <w:lang w:val="ru-RU"/>
        </w:rPr>
      </w:pPr>
      <w:r w:rsidRPr="002D46AA">
        <w:rPr>
          <w:sz w:val="22"/>
          <w:szCs w:val="22"/>
          <w:lang w:val="ru-RU"/>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DD2384" w:rsidRPr="002D46AA" w:rsidRDefault="00EB158A" w:rsidP="002D46AA">
      <w:pPr>
        <w:pStyle w:val="4"/>
        <w:spacing w:before="5"/>
        <w:ind w:left="0" w:firstLine="567"/>
        <w:jc w:val="both"/>
        <w:rPr>
          <w:sz w:val="22"/>
          <w:szCs w:val="22"/>
          <w:lang w:val="ru-RU"/>
        </w:rPr>
      </w:pPr>
      <w:r w:rsidRPr="002D46AA">
        <w:rPr>
          <w:sz w:val="22"/>
          <w:szCs w:val="22"/>
          <w:lang w:val="ru-RU"/>
        </w:rPr>
        <w:t>Окружность, круг</w:t>
      </w:r>
    </w:p>
    <w:p w:rsidR="00DD2384" w:rsidRPr="002D46AA" w:rsidRDefault="00EB158A" w:rsidP="002D46AA">
      <w:pPr>
        <w:pStyle w:val="a3"/>
        <w:ind w:left="0" w:right="283" w:firstLine="567"/>
        <w:rPr>
          <w:sz w:val="22"/>
          <w:szCs w:val="22"/>
          <w:lang w:val="ru-RU"/>
        </w:rPr>
      </w:pPr>
      <w:r w:rsidRPr="002D46AA">
        <w:rPr>
          <w:sz w:val="22"/>
          <w:szCs w:val="22"/>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w:t>
      </w:r>
      <w:r w:rsidRPr="002D46AA">
        <w:rPr>
          <w:spacing w:val="-1"/>
          <w:sz w:val="22"/>
          <w:szCs w:val="22"/>
          <w:lang w:val="ru-RU"/>
        </w:rPr>
        <w:t xml:space="preserve"> </w:t>
      </w:r>
      <w:r w:rsidRPr="002D46AA">
        <w:rPr>
          <w:sz w:val="22"/>
          <w:szCs w:val="22"/>
          <w:lang w:val="ru-RU"/>
        </w:rPr>
        <w:t>ось.</w:t>
      </w:r>
    </w:p>
    <w:p w:rsidR="00DD2384" w:rsidRPr="002D46AA" w:rsidRDefault="00EB158A" w:rsidP="002D46AA">
      <w:pPr>
        <w:pStyle w:val="4"/>
        <w:spacing w:before="4"/>
        <w:ind w:left="0" w:firstLine="567"/>
        <w:jc w:val="both"/>
        <w:rPr>
          <w:sz w:val="22"/>
          <w:szCs w:val="22"/>
          <w:lang w:val="ru-RU"/>
        </w:rPr>
      </w:pPr>
      <w:r w:rsidRPr="002D46AA">
        <w:rPr>
          <w:sz w:val="22"/>
          <w:szCs w:val="22"/>
          <w:lang w:val="ru-RU"/>
        </w:rPr>
        <w:t>Фигуры в пространстве (объемные тела)</w:t>
      </w:r>
    </w:p>
    <w:p w:rsidR="00DD2384" w:rsidRPr="002D46AA" w:rsidRDefault="00EB158A" w:rsidP="002D46AA">
      <w:pPr>
        <w:pStyle w:val="a3"/>
        <w:ind w:left="0" w:right="288" w:firstLine="567"/>
        <w:rPr>
          <w:sz w:val="22"/>
          <w:szCs w:val="22"/>
          <w:lang w:val="ru-RU"/>
        </w:rPr>
      </w:pPr>
      <w:r w:rsidRPr="002D46AA">
        <w:rPr>
          <w:sz w:val="22"/>
          <w:szCs w:val="22"/>
          <w:lang w:val="ru-RU"/>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DD2384" w:rsidRPr="002D46AA" w:rsidRDefault="00EB158A" w:rsidP="002D46AA">
      <w:pPr>
        <w:pStyle w:val="4"/>
        <w:spacing w:before="3" w:line="240" w:lineRule="auto"/>
        <w:ind w:left="0" w:firstLine="567"/>
        <w:jc w:val="both"/>
        <w:rPr>
          <w:sz w:val="22"/>
          <w:szCs w:val="22"/>
          <w:lang w:val="ru-RU"/>
        </w:rPr>
      </w:pPr>
      <w:r w:rsidRPr="002D46AA">
        <w:rPr>
          <w:sz w:val="22"/>
          <w:szCs w:val="22"/>
          <w:lang w:val="ru-RU"/>
        </w:rPr>
        <w:t>Отношения</w:t>
      </w:r>
    </w:p>
    <w:p w:rsidR="00DD2384" w:rsidRPr="002D46AA" w:rsidRDefault="00EB158A" w:rsidP="002D46AA">
      <w:pPr>
        <w:spacing w:before="1" w:line="296" w:lineRule="exact"/>
        <w:ind w:firstLine="567"/>
        <w:jc w:val="both"/>
        <w:rPr>
          <w:b/>
          <w:lang w:val="ru-RU"/>
        </w:rPr>
      </w:pPr>
      <w:r w:rsidRPr="002D46AA">
        <w:rPr>
          <w:b/>
          <w:lang w:val="ru-RU"/>
        </w:rPr>
        <w:t>Равенство фигур</w:t>
      </w:r>
    </w:p>
    <w:p w:rsidR="00DD2384" w:rsidRPr="002D46AA" w:rsidRDefault="00EB158A" w:rsidP="002D46AA">
      <w:pPr>
        <w:pStyle w:val="a3"/>
        <w:tabs>
          <w:tab w:val="left" w:pos="2661"/>
          <w:tab w:val="left" w:pos="3043"/>
          <w:tab w:val="left" w:pos="4316"/>
          <w:tab w:val="left" w:pos="5650"/>
          <w:tab w:val="left" w:pos="7593"/>
          <w:tab w:val="left" w:pos="9727"/>
        </w:tabs>
        <w:ind w:left="0" w:right="287" w:firstLine="567"/>
        <w:rPr>
          <w:sz w:val="22"/>
          <w:szCs w:val="22"/>
          <w:lang w:val="ru-RU"/>
        </w:rPr>
      </w:pPr>
      <w:r w:rsidRPr="002D46AA">
        <w:rPr>
          <w:sz w:val="22"/>
          <w:szCs w:val="22"/>
          <w:lang w:val="ru-RU"/>
        </w:rPr>
        <w:t>Свойства</w:t>
      </w:r>
      <w:r w:rsidRPr="002D46AA">
        <w:rPr>
          <w:sz w:val="22"/>
          <w:szCs w:val="22"/>
          <w:lang w:val="ru-RU"/>
        </w:rPr>
        <w:tab/>
        <w:t>и</w:t>
      </w:r>
      <w:r w:rsidRPr="002D46AA">
        <w:rPr>
          <w:sz w:val="22"/>
          <w:szCs w:val="22"/>
          <w:lang w:val="ru-RU"/>
        </w:rPr>
        <w:tab/>
        <w:t>признаки</w:t>
      </w:r>
      <w:r w:rsidRPr="002D46AA">
        <w:rPr>
          <w:sz w:val="22"/>
          <w:szCs w:val="22"/>
          <w:lang w:val="ru-RU"/>
        </w:rPr>
        <w:tab/>
        <w:t>равенства</w:t>
      </w:r>
      <w:r w:rsidRPr="002D46AA">
        <w:rPr>
          <w:sz w:val="22"/>
          <w:szCs w:val="22"/>
          <w:lang w:val="ru-RU"/>
        </w:rPr>
        <w:tab/>
        <w:t>треугольников.</w:t>
      </w:r>
      <w:r w:rsidRPr="002D46AA">
        <w:rPr>
          <w:sz w:val="22"/>
          <w:szCs w:val="22"/>
          <w:lang w:val="ru-RU"/>
        </w:rPr>
        <w:tab/>
        <w:t>Дополнительные</w:t>
      </w:r>
      <w:r w:rsidRPr="002D46AA">
        <w:rPr>
          <w:sz w:val="22"/>
          <w:szCs w:val="22"/>
          <w:lang w:val="ru-RU"/>
        </w:rPr>
        <w:tab/>
        <w:t>признаки равенства треугольников. Признаки равенства</w:t>
      </w:r>
      <w:r w:rsidRPr="002D46AA">
        <w:rPr>
          <w:spacing w:val="-4"/>
          <w:sz w:val="22"/>
          <w:szCs w:val="22"/>
          <w:lang w:val="ru-RU"/>
        </w:rPr>
        <w:t xml:space="preserve"> </w:t>
      </w:r>
      <w:r w:rsidRPr="002D46AA">
        <w:rPr>
          <w:sz w:val="22"/>
          <w:szCs w:val="22"/>
          <w:lang w:val="ru-RU"/>
        </w:rPr>
        <w:t>параллелограммов.</w:t>
      </w:r>
    </w:p>
    <w:p w:rsidR="00DD2384" w:rsidRPr="002D46AA" w:rsidRDefault="00EB158A" w:rsidP="002D46AA">
      <w:pPr>
        <w:pStyle w:val="4"/>
        <w:spacing w:before="4" w:line="295" w:lineRule="exact"/>
        <w:ind w:left="0" w:firstLine="567"/>
        <w:jc w:val="both"/>
        <w:rPr>
          <w:sz w:val="22"/>
          <w:szCs w:val="22"/>
          <w:lang w:val="ru-RU"/>
        </w:rPr>
      </w:pPr>
      <w:r w:rsidRPr="002D46AA">
        <w:rPr>
          <w:sz w:val="22"/>
          <w:szCs w:val="22"/>
          <w:lang w:val="ru-RU"/>
        </w:rPr>
        <w:t>Параллельность прямых</w:t>
      </w:r>
    </w:p>
    <w:p w:rsidR="00DD2384" w:rsidRPr="002D46AA" w:rsidRDefault="00EB158A" w:rsidP="002D46AA">
      <w:pPr>
        <w:pStyle w:val="a3"/>
        <w:spacing w:line="295" w:lineRule="exact"/>
        <w:ind w:left="0" w:firstLine="567"/>
        <w:rPr>
          <w:sz w:val="22"/>
          <w:szCs w:val="22"/>
          <w:lang w:val="ru-RU"/>
        </w:rPr>
      </w:pPr>
      <w:r w:rsidRPr="002D46AA">
        <w:rPr>
          <w:sz w:val="22"/>
          <w:szCs w:val="22"/>
          <w:lang w:val="ru-RU"/>
        </w:rPr>
        <w:lastRenderedPageBreak/>
        <w:t>Признаки и свойства параллельных прямых. Аксиома параллельности Евклида.</w:t>
      </w:r>
    </w:p>
    <w:p w:rsidR="00DD2384" w:rsidRPr="002D46AA" w:rsidRDefault="00EB158A" w:rsidP="002D46AA">
      <w:pPr>
        <w:pStyle w:val="a3"/>
        <w:spacing w:before="1"/>
        <w:ind w:left="0" w:firstLine="567"/>
        <w:rPr>
          <w:sz w:val="22"/>
          <w:szCs w:val="22"/>
          <w:lang w:val="ru-RU"/>
        </w:rPr>
      </w:pPr>
      <w:r w:rsidRPr="002D46AA">
        <w:rPr>
          <w:sz w:val="22"/>
          <w:szCs w:val="22"/>
          <w:lang w:val="ru-RU"/>
        </w:rPr>
        <w:t>Первичные представления о неевклидовых геометриях. Теорема Фалеса.</w:t>
      </w:r>
    </w:p>
    <w:p w:rsidR="00DD2384" w:rsidRPr="002D46AA" w:rsidRDefault="00EB158A" w:rsidP="002D46AA">
      <w:pPr>
        <w:pStyle w:val="4"/>
        <w:spacing w:before="8" w:line="240" w:lineRule="auto"/>
        <w:ind w:left="0" w:firstLine="567"/>
        <w:jc w:val="both"/>
        <w:rPr>
          <w:sz w:val="22"/>
          <w:szCs w:val="22"/>
          <w:lang w:val="ru-RU"/>
        </w:rPr>
      </w:pPr>
      <w:r w:rsidRPr="002D46AA">
        <w:rPr>
          <w:sz w:val="22"/>
          <w:szCs w:val="22"/>
          <w:lang w:val="ru-RU"/>
        </w:rPr>
        <w:t>Перпендикулярные прямые</w:t>
      </w:r>
    </w:p>
    <w:p w:rsidR="00DD2384" w:rsidRPr="002D46AA" w:rsidRDefault="00EB158A" w:rsidP="002D46AA">
      <w:pPr>
        <w:pStyle w:val="a3"/>
        <w:spacing w:before="74" w:line="298" w:lineRule="exact"/>
        <w:ind w:left="0" w:firstLine="567"/>
        <w:rPr>
          <w:sz w:val="22"/>
          <w:szCs w:val="22"/>
          <w:lang w:val="ru-RU"/>
        </w:rPr>
      </w:pPr>
      <w:r w:rsidRPr="002D46AA">
        <w:rPr>
          <w:sz w:val="22"/>
          <w:szCs w:val="22"/>
          <w:lang w:val="ru-RU"/>
        </w:rPr>
        <w:t>Прямой угол. Перпендикуляр к прямой. Серединный перпендикуляр к отрезку.</w:t>
      </w:r>
    </w:p>
    <w:p w:rsidR="00DD2384" w:rsidRPr="002D46AA" w:rsidRDefault="00EB158A" w:rsidP="002D46AA">
      <w:pPr>
        <w:pStyle w:val="a3"/>
        <w:spacing w:line="298" w:lineRule="exact"/>
        <w:ind w:left="0" w:firstLine="567"/>
        <w:rPr>
          <w:sz w:val="22"/>
          <w:szCs w:val="22"/>
          <w:lang w:val="ru-RU"/>
        </w:rPr>
      </w:pPr>
      <w:r w:rsidRPr="002D46AA">
        <w:rPr>
          <w:sz w:val="22"/>
          <w:szCs w:val="22"/>
          <w:lang w:val="ru-RU"/>
        </w:rPr>
        <w:t>Свойства и признаки перпендикулярности прямых. Наклонные, проекции, их свойства.</w:t>
      </w:r>
    </w:p>
    <w:p w:rsidR="00DD2384" w:rsidRPr="002D46AA" w:rsidRDefault="00EB158A" w:rsidP="002D46AA">
      <w:pPr>
        <w:pStyle w:val="4"/>
        <w:spacing w:before="8" w:line="295" w:lineRule="exact"/>
        <w:ind w:left="0" w:firstLine="567"/>
        <w:jc w:val="both"/>
        <w:rPr>
          <w:sz w:val="22"/>
          <w:szCs w:val="22"/>
          <w:lang w:val="ru-RU"/>
        </w:rPr>
      </w:pPr>
      <w:r w:rsidRPr="002D46AA">
        <w:rPr>
          <w:sz w:val="22"/>
          <w:szCs w:val="22"/>
          <w:lang w:val="ru-RU"/>
        </w:rPr>
        <w:t>Подобие</w:t>
      </w:r>
    </w:p>
    <w:p w:rsidR="00DD2384" w:rsidRPr="002D46AA" w:rsidRDefault="00EB158A" w:rsidP="002D46AA">
      <w:pPr>
        <w:pStyle w:val="a3"/>
        <w:ind w:left="0" w:firstLine="567"/>
        <w:rPr>
          <w:sz w:val="22"/>
          <w:szCs w:val="22"/>
          <w:lang w:val="ru-RU"/>
        </w:rPr>
      </w:pPr>
      <w:r w:rsidRPr="002D46AA">
        <w:rPr>
          <w:sz w:val="22"/>
          <w:szCs w:val="22"/>
          <w:lang w:val="ru-RU"/>
        </w:rPr>
        <w:t>Пропорциональные отрезки, подобие фигур. Подобные треугольники. Признаки подобия треугольников. Отношение площадей подобных фигур.</w:t>
      </w:r>
    </w:p>
    <w:p w:rsidR="00DD2384" w:rsidRPr="002D46AA" w:rsidRDefault="00EB158A" w:rsidP="002D46AA">
      <w:pPr>
        <w:spacing w:line="299" w:lineRule="exact"/>
        <w:ind w:firstLine="709"/>
        <w:rPr>
          <w:lang w:val="ru-RU"/>
        </w:rPr>
      </w:pPr>
      <w:r w:rsidRPr="002D46AA">
        <w:rPr>
          <w:b/>
          <w:lang w:val="ru-RU"/>
        </w:rPr>
        <w:t>Взаимное расположение прямой и окружности</w:t>
      </w:r>
      <w:r w:rsidRPr="002D46AA">
        <w:rPr>
          <w:lang w:val="ru-RU"/>
        </w:rPr>
        <w:t>, двух окружностей.</w:t>
      </w:r>
    </w:p>
    <w:p w:rsidR="00DD2384" w:rsidRPr="002D46AA" w:rsidRDefault="00EB158A" w:rsidP="006F580D">
      <w:pPr>
        <w:pStyle w:val="4"/>
        <w:spacing w:before="4" w:line="240" w:lineRule="auto"/>
        <w:ind w:left="709" w:right="6086"/>
        <w:jc w:val="both"/>
        <w:rPr>
          <w:sz w:val="22"/>
          <w:szCs w:val="22"/>
          <w:lang w:val="ru-RU"/>
        </w:rPr>
      </w:pPr>
      <w:r w:rsidRPr="002D46AA">
        <w:rPr>
          <w:sz w:val="22"/>
          <w:szCs w:val="22"/>
          <w:lang w:val="ru-RU"/>
        </w:rPr>
        <w:t>Измерения и вычисления Величины</w:t>
      </w:r>
    </w:p>
    <w:p w:rsidR="00DD2384" w:rsidRPr="002D46AA" w:rsidRDefault="00EB158A" w:rsidP="002D46AA">
      <w:pPr>
        <w:pStyle w:val="a3"/>
        <w:spacing w:line="291" w:lineRule="exact"/>
        <w:ind w:left="0" w:firstLine="0"/>
        <w:rPr>
          <w:sz w:val="22"/>
          <w:szCs w:val="22"/>
          <w:lang w:val="ru-RU"/>
        </w:rPr>
      </w:pPr>
      <w:r w:rsidRPr="002D46AA">
        <w:rPr>
          <w:sz w:val="22"/>
          <w:szCs w:val="22"/>
          <w:lang w:val="ru-RU"/>
        </w:rPr>
        <w:t>Понятие величины. Длина. Измерение длины. Единцы измерения длины.</w:t>
      </w:r>
    </w:p>
    <w:p w:rsidR="00DD2384" w:rsidRPr="002D46AA" w:rsidRDefault="00EB158A" w:rsidP="002D46AA">
      <w:pPr>
        <w:pStyle w:val="a3"/>
        <w:spacing w:before="1"/>
        <w:ind w:left="0" w:firstLine="0"/>
        <w:rPr>
          <w:sz w:val="22"/>
          <w:szCs w:val="22"/>
          <w:lang w:val="ru-RU"/>
        </w:rPr>
      </w:pPr>
      <w:r w:rsidRPr="002D46AA">
        <w:rPr>
          <w:sz w:val="22"/>
          <w:szCs w:val="22"/>
          <w:lang w:val="ru-RU"/>
        </w:rPr>
        <w:t>Величина угла. Градусная мера угла. Синус, косинус и тангенс острого угла прямоугольного треугольника.</w:t>
      </w:r>
    </w:p>
    <w:p w:rsidR="00DD2384" w:rsidRPr="002D46AA" w:rsidRDefault="00EB158A" w:rsidP="002D46AA">
      <w:pPr>
        <w:pStyle w:val="a3"/>
        <w:spacing w:line="298" w:lineRule="exact"/>
        <w:ind w:left="0" w:firstLine="0"/>
        <w:rPr>
          <w:sz w:val="22"/>
          <w:szCs w:val="22"/>
          <w:lang w:val="ru-RU"/>
        </w:rPr>
      </w:pPr>
      <w:r w:rsidRPr="002D46AA">
        <w:rPr>
          <w:sz w:val="22"/>
          <w:szCs w:val="22"/>
          <w:lang w:val="ru-RU"/>
        </w:rPr>
        <w:t>Понятие о площади плоской фигуры и её свойствах. Измерение площадей.</w:t>
      </w:r>
    </w:p>
    <w:p w:rsidR="00DD2384" w:rsidRPr="002D46AA" w:rsidRDefault="00EB158A" w:rsidP="002D46AA">
      <w:pPr>
        <w:pStyle w:val="a3"/>
        <w:spacing w:line="298" w:lineRule="exact"/>
        <w:ind w:left="0" w:firstLine="0"/>
        <w:rPr>
          <w:sz w:val="22"/>
          <w:szCs w:val="22"/>
          <w:lang w:val="ru-RU"/>
        </w:rPr>
      </w:pPr>
      <w:r w:rsidRPr="002D46AA">
        <w:rPr>
          <w:sz w:val="22"/>
          <w:szCs w:val="22"/>
          <w:lang w:val="ru-RU"/>
        </w:rPr>
        <w:t>Единицы измерения площади.</w:t>
      </w:r>
    </w:p>
    <w:p w:rsidR="00DD2384" w:rsidRPr="002D46AA" w:rsidRDefault="00EB158A" w:rsidP="002D46AA">
      <w:pPr>
        <w:pStyle w:val="a3"/>
        <w:spacing w:before="1"/>
        <w:ind w:left="0" w:firstLine="0"/>
        <w:rPr>
          <w:sz w:val="22"/>
          <w:szCs w:val="22"/>
          <w:lang w:val="ru-RU"/>
        </w:rPr>
      </w:pPr>
      <w:r w:rsidRPr="002D46AA">
        <w:rPr>
          <w:sz w:val="22"/>
          <w:szCs w:val="22"/>
          <w:lang w:val="ru-RU"/>
        </w:rPr>
        <w:t>Представление об объёме пространственной фигуры и его свойствах. Измерение объёма. Единицы измерения объёмов.</w:t>
      </w:r>
    </w:p>
    <w:p w:rsidR="00DD2384" w:rsidRPr="002D46AA" w:rsidRDefault="00EB158A" w:rsidP="006F580D">
      <w:pPr>
        <w:pStyle w:val="4"/>
        <w:spacing w:before="8"/>
        <w:ind w:left="0" w:firstLine="720"/>
        <w:jc w:val="both"/>
        <w:rPr>
          <w:sz w:val="22"/>
          <w:szCs w:val="22"/>
          <w:lang w:val="ru-RU"/>
        </w:rPr>
      </w:pPr>
      <w:r w:rsidRPr="002D46AA">
        <w:rPr>
          <w:sz w:val="22"/>
          <w:szCs w:val="22"/>
          <w:lang w:val="ru-RU"/>
        </w:rPr>
        <w:t>Измерения и вычисления</w:t>
      </w:r>
    </w:p>
    <w:p w:rsidR="00DD2384" w:rsidRPr="002D46AA" w:rsidRDefault="00EB158A" w:rsidP="002D46AA">
      <w:pPr>
        <w:pStyle w:val="a3"/>
        <w:ind w:left="0" w:right="287" w:firstLine="0"/>
        <w:rPr>
          <w:sz w:val="22"/>
          <w:szCs w:val="22"/>
          <w:lang w:val="ru-RU"/>
        </w:rPr>
      </w:pPr>
      <w:r w:rsidRPr="002D46AA">
        <w:rPr>
          <w:sz w:val="22"/>
          <w:szCs w:val="22"/>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DD2384" w:rsidRPr="002D46AA" w:rsidRDefault="00EB158A" w:rsidP="002D46AA">
      <w:pPr>
        <w:pStyle w:val="a3"/>
        <w:ind w:left="0" w:firstLine="0"/>
        <w:rPr>
          <w:sz w:val="22"/>
          <w:szCs w:val="22"/>
          <w:lang w:val="ru-RU"/>
        </w:rPr>
      </w:pPr>
      <w:r w:rsidRPr="002D46AA">
        <w:rPr>
          <w:sz w:val="22"/>
          <w:szCs w:val="22"/>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DD2384" w:rsidRPr="002D46AA" w:rsidRDefault="00EB158A" w:rsidP="002D46AA">
      <w:pPr>
        <w:pStyle w:val="a3"/>
        <w:ind w:left="0" w:firstLine="0"/>
        <w:rPr>
          <w:sz w:val="22"/>
          <w:szCs w:val="22"/>
          <w:lang w:val="ru-RU"/>
        </w:rPr>
      </w:pPr>
      <w:r w:rsidRPr="002D46AA">
        <w:rPr>
          <w:sz w:val="22"/>
          <w:szCs w:val="22"/>
          <w:lang w:val="ru-RU"/>
        </w:rPr>
        <w:t>Теорема косинусов. Теорема синусов.</w:t>
      </w:r>
    </w:p>
    <w:p w:rsidR="00DD2384" w:rsidRPr="002D46AA" w:rsidRDefault="00EB158A" w:rsidP="002D46AA">
      <w:pPr>
        <w:pStyle w:val="a3"/>
        <w:ind w:left="0" w:right="290" w:firstLine="0"/>
        <w:rPr>
          <w:sz w:val="22"/>
          <w:szCs w:val="22"/>
          <w:lang w:val="ru-RU"/>
        </w:rPr>
      </w:pPr>
      <w:r w:rsidRPr="002D46AA">
        <w:rPr>
          <w:sz w:val="22"/>
          <w:szCs w:val="22"/>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DD2384" w:rsidRPr="002D46AA" w:rsidRDefault="00EB158A" w:rsidP="006F580D">
      <w:pPr>
        <w:pStyle w:val="4"/>
        <w:spacing w:before="4" w:line="295" w:lineRule="exact"/>
        <w:ind w:left="0" w:firstLine="720"/>
        <w:jc w:val="both"/>
        <w:rPr>
          <w:sz w:val="22"/>
          <w:szCs w:val="22"/>
          <w:lang w:val="ru-RU"/>
        </w:rPr>
      </w:pPr>
      <w:r w:rsidRPr="002D46AA">
        <w:rPr>
          <w:sz w:val="22"/>
          <w:szCs w:val="22"/>
          <w:lang w:val="ru-RU"/>
        </w:rPr>
        <w:t>Расстояния</w:t>
      </w:r>
    </w:p>
    <w:p w:rsidR="00DD2384" w:rsidRPr="002D46AA" w:rsidRDefault="00EB158A" w:rsidP="002D46AA">
      <w:pPr>
        <w:pStyle w:val="a3"/>
        <w:ind w:left="0" w:firstLine="0"/>
        <w:rPr>
          <w:sz w:val="22"/>
          <w:szCs w:val="22"/>
          <w:lang w:val="ru-RU"/>
        </w:rPr>
      </w:pPr>
      <w:r w:rsidRPr="002D46AA">
        <w:rPr>
          <w:sz w:val="22"/>
          <w:szCs w:val="22"/>
          <w:lang w:val="ru-RU"/>
        </w:rPr>
        <w:t>Расстояние между точками. Расстояние от точки до прямой. Расстояние между фигурами.</w:t>
      </w:r>
    </w:p>
    <w:p w:rsidR="00DD2384" w:rsidRPr="002D46AA" w:rsidRDefault="00EB158A" w:rsidP="002D46AA">
      <w:pPr>
        <w:pStyle w:val="a3"/>
        <w:spacing w:line="299" w:lineRule="exact"/>
        <w:ind w:left="0" w:firstLine="0"/>
        <w:rPr>
          <w:sz w:val="22"/>
          <w:szCs w:val="22"/>
          <w:lang w:val="ru-RU"/>
        </w:rPr>
      </w:pPr>
      <w:r w:rsidRPr="002D46AA">
        <w:rPr>
          <w:sz w:val="22"/>
          <w:szCs w:val="22"/>
          <w:lang w:val="ru-RU"/>
        </w:rPr>
        <w:t>Равновеликие и равносоставленные фигуры.</w:t>
      </w:r>
    </w:p>
    <w:p w:rsidR="00DD2384" w:rsidRPr="002D46AA" w:rsidRDefault="00EB158A" w:rsidP="002D46AA">
      <w:pPr>
        <w:pStyle w:val="a3"/>
        <w:ind w:left="0" w:firstLine="0"/>
        <w:rPr>
          <w:sz w:val="22"/>
          <w:szCs w:val="22"/>
          <w:lang w:val="ru-RU"/>
        </w:rPr>
      </w:pPr>
      <w:r w:rsidRPr="002D46AA">
        <w:rPr>
          <w:sz w:val="22"/>
          <w:szCs w:val="22"/>
          <w:lang w:val="ru-RU"/>
        </w:rPr>
        <w:t>Свойства (аксиомы) длины отрезка, величины угла, площади и объёма фигуры.</w:t>
      </w:r>
    </w:p>
    <w:p w:rsidR="00DD2384" w:rsidRPr="002D46AA" w:rsidRDefault="00EB158A" w:rsidP="006F580D">
      <w:pPr>
        <w:pStyle w:val="4"/>
        <w:spacing w:before="3"/>
        <w:ind w:left="0" w:firstLine="720"/>
        <w:jc w:val="both"/>
        <w:rPr>
          <w:sz w:val="22"/>
          <w:szCs w:val="22"/>
          <w:lang w:val="ru-RU"/>
        </w:rPr>
      </w:pPr>
      <w:r w:rsidRPr="002D46AA">
        <w:rPr>
          <w:sz w:val="22"/>
          <w:szCs w:val="22"/>
          <w:lang w:val="ru-RU"/>
        </w:rPr>
        <w:t>Геометрические построения</w:t>
      </w:r>
    </w:p>
    <w:p w:rsidR="00DD2384" w:rsidRPr="002D46AA" w:rsidRDefault="00EB158A" w:rsidP="002D46AA">
      <w:pPr>
        <w:pStyle w:val="a3"/>
        <w:spacing w:line="242" w:lineRule="auto"/>
        <w:ind w:left="0" w:right="943" w:firstLine="0"/>
        <w:rPr>
          <w:sz w:val="22"/>
          <w:szCs w:val="22"/>
          <w:lang w:val="ru-RU"/>
        </w:rPr>
      </w:pPr>
      <w:r w:rsidRPr="002D46AA">
        <w:rPr>
          <w:sz w:val="22"/>
          <w:szCs w:val="22"/>
          <w:lang w:val="ru-RU"/>
        </w:rPr>
        <w:t>Геометрические построения для иллюстрации свойств геометрических фигур. Инструменты для построений. Циркуль, линейка.</w:t>
      </w:r>
    </w:p>
    <w:p w:rsidR="00DD2384" w:rsidRPr="002D46AA" w:rsidRDefault="00EB158A" w:rsidP="002D46AA">
      <w:pPr>
        <w:pStyle w:val="a3"/>
        <w:ind w:left="0" w:firstLine="0"/>
        <w:rPr>
          <w:sz w:val="22"/>
          <w:szCs w:val="22"/>
          <w:lang w:val="ru-RU"/>
        </w:rPr>
      </w:pPr>
      <w:r w:rsidRPr="002D46AA">
        <w:rPr>
          <w:sz w:val="22"/>
          <w:szCs w:val="22"/>
          <w:lang w:val="ru-RU"/>
        </w:rPr>
        <w:t>Простейшие построения циркулем и линейкой: построение биссектрисы угла, перпендикуляра к прямой, угла, равного данному.</w:t>
      </w:r>
    </w:p>
    <w:p w:rsidR="00DD2384" w:rsidRPr="002D46AA" w:rsidRDefault="00EB158A" w:rsidP="002D46AA">
      <w:pPr>
        <w:pStyle w:val="a3"/>
        <w:ind w:left="0" w:firstLine="0"/>
        <w:rPr>
          <w:sz w:val="22"/>
          <w:szCs w:val="22"/>
          <w:lang w:val="ru-RU"/>
        </w:rPr>
      </w:pPr>
      <w:r w:rsidRPr="002D46AA">
        <w:rPr>
          <w:sz w:val="22"/>
          <w:szCs w:val="22"/>
          <w:lang w:val="ru-RU"/>
        </w:rPr>
        <w:t xml:space="preserve">Построение треугольников по трём сторонам, двум сторонам и углу между ними, стороне и двум прилежащим к ней углам, </w:t>
      </w:r>
      <w:r w:rsidRPr="002D46AA">
        <w:rPr>
          <w:i/>
          <w:sz w:val="22"/>
          <w:szCs w:val="22"/>
          <w:lang w:val="ru-RU"/>
        </w:rPr>
        <w:t>по другим элементам</w:t>
      </w:r>
      <w:r w:rsidRPr="002D46AA">
        <w:rPr>
          <w:sz w:val="22"/>
          <w:szCs w:val="22"/>
          <w:lang w:val="ru-RU"/>
        </w:rPr>
        <w:t>.</w:t>
      </w:r>
    </w:p>
    <w:p w:rsidR="00DD2384" w:rsidRPr="002D46AA" w:rsidRDefault="00EB158A" w:rsidP="002D46AA">
      <w:pPr>
        <w:pStyle w:val="a3"/>
        <w:spacing w:line="299" w:lineRule="exact"/>
        <w:ind w:left="0" w:firstLine="0"/>
        <w:rPr>
          <w:sz w:val="22"/>
          <w:szCs w:val="22"/>
          <w:lang w:val="ru-RU"/>
        </w:rPr>
      </w:pPr>
      <w:r w:rsidRPr="002D46AA">
        <w:rPr>
          <w:sz w:val="22"/>
          <w:szCs w:val="22"/>
          <w:lang w:val="ru-RU"/>
        </w:rPr>
        <w:t>Деление отрезка в данном отношении.</w:t>
      </w:r>
    </w:p>
    <w:p w:rsidR="00DD2384" w:rsidRPr="002D46AA" w:rsidRDefault="00EB158A" w:rsidP="002D46AA">
      <w:pPr>
        <w:pStyle w:val="a3"/>
        <w:ind w:left="0" w:firstLine="0"/>
        <w:rPr>
          <w:sz w:val="22"/>
          <w:szCs w:val="22"/>
          <w:lang w:val="ru-RU"/>
        </w:rPr>
      </w:pPr>
      <w:r w:rsidRPr="002D46AA">
        <w:rPr>
          <w:sz w:val="22"/>
          <w:szCs w:val="22"/>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DD2384" w:rsidRPr="002D46AA" w:rsidRDefault="00EB158A" w:rsidP="006F580D">
      <w:pPr>
        <w:spacing w:line="242" w:lineRule="auto"/>
        <w:ind w:left="720" w:right="5428"/>
        <w:jc w:val="both"/>
        <w:rPr>
          <w:b/>
          <w:lang w:val="ru-RU"/>
        </w:rPr>
      </w:pPr>
      <w:r w:rsidRPr="002D46AA">
        <w:rPr>
          <w:lang w:val="ru-RU"/>
        </w:rPr>
        <w:t xml:space="preserve">Этапы решения задач на построение. </w:t>
      </w:r>
      <w:r w:rsidRPr="002D46AA">
        <w:rPr>
          <w:b/>
          <w:lang w:val="ru-RU"/>
        </w:rPr>
        <w:t>Геометрические преобразования Преобразования</w:t>
      </w:r>
    </w:p>
    <w:p w:rsidR="00DD2384" w:rsidRPr="002D46AA" w:rsidRDefault="00EB158A" w:rsidP="002D46AA">
      <w:pPr>
        <w:pStyle w:val="a3"/>
        <w:ind w:left="0" w:firstLine="0"/>
        <w:rPr>
          <w:sz w:val="22"/>
          <w:szCs w:val="22"/>
          <w:lang w:val="ru-RU"/>
        </w:rPr>
      </w:pPr>
      <w:r w:rsidRPr="002D46AA">
        <w:rPr>
          <w:sz w:val="22"/>
          <w:szCs w:val="22"/>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DD2384" w:rsidRPr="002D46AA" w:rsidRDefault="00EB158A" w:rsidP="006F580D">
      <w:pPr>
        <w:pStyle w:val="4"/>
        <w:spacing w:line="240" w:lineRule="auto"/>
        <w:ind w:left="0" w:firstLine="720"/>
        <w:jc w:val="both"/>
        <w:rPr>
          <w:sz w:val="22"/>
          <w:szCs w:val="22"/>
          <w:lang w:val="ru-RU"/>
        </w:rPr>
      </w:pPr>
      <w:r w:rsidRPr="002D46AA">
        <w:rPr>
          <w:sz w:val="22"/>
          <w:szCs w:val="22"/>
          <w:lang w:val="ru-RU"/>
        </w:rPr>
        <w:t>Движения</w:t>
      </w:r>
    </w:p>
    <w:p w:rsidR="00DD2384" w:rsidRPr="002D46AA" w:rsidRDefault="00EB158A" w:rsidP="002D46AA">
      <w:pPr>
        <w:pStyle w:val="a3"/>
        <w:spacing w:before="74"/>
        <w:ind w:left="0" w:right="291" w:firstLine="0"/>
        <w:rPr>
          <w:sz w:val="22"/>
          <w:szCs w:val="22"/>
          <w:lang w:val="ru-RU"/>
        </w:rPr>
      </w:pPr>
      <w:r w:rsidRPr="002D46AA">
        <w:rPr>
          <w:sz w:val="22"/>
          <w:szCs w:val="22"/>
          <w:lang w:val="ru-RU"/>
        </w:rPr>
        <w:t>Осевая и центральная симметрии, поворот и параллельный перенос. Комбинации движений на плоскости и их свойства.</w:t>
      </w:r>
    </w:p>
    <w:p w:rsidR="00DD2384" w:rsidRPr="002D46AA" w:rsidRDefault="00EB158A" w:rsidP="006F580D">
      <w:pPr>
        <w:pStyle w:val="4"/>
        <w:spacing w:before="7" w:line="295" w:lineRule="exact"/>
        <w:ind w:left="0" w:firstLine="720"/>
        <w:jc w:val="both"/>
        <w:rPr>
          <w:sz w:val="22"/>
          <w:szCs w:val="22"/>
          <w:lang w:val="ru-RU"/>
        </w:rPr>
      </w:pPr>
      <w:r w:rsidRPr="002D46AA">
        <w:rPr>
          <w:sz w:val="22"/>
          <w:szCs w:val="22"/>
          <w:lang w:val="ru-RU"/>
        </w:rPr>
        <w:t>Подобие как преобразование</w:t>
      </w:r>
    </w:p>
    <w:p w:rsidR="00DD2384" w:rsidRPr="002D46AA" w:rsidRDefault="00EB158A" w:rsidP="002D46AA">
      <w:pPr>
        <w:pStyle w:val="a3"/>
        <w:ind w:left="0" w:right="290" w:firstLine="0"/>
        <w:rPr>
          <w:sz w:val="22"/>
          <w:szCs w:val="22"/>
          <w:lang w:val="ru-RU"/>
        </w:rPr>
      </w:pPr>
      <w:r w:rsidRPr="002D46AA">
        <w:rPr>
          <w:sz w:val="22"/>
          <w:szCs w:val="22"/>
          <w:lang w:val="ru-RU"/>
        </w:rPr>
        <w:t>Гомотетия. Геометрические преобразования как средство доказательства утверждений и решения задач.</w:t>
      </w:r>
    </w:p>
    <w:p w:rsidR="00DD2384" w:rsidRPr="002D46AA" w:rsidRDefault="00EB158A" w:rsidP="006F580D">
      <w:pPr>
        <w:pStyle w:val="4"/>
        <w:spacing w:before="2" w:line="240" w:lineRule="auto"/>
        <w:ind w:left="720" w:right="5207"/>
        <w:jc w:val="both"/>
        <w:rPr>
          <w:sz w:val="22"/>
          <w:szCs w:val="22"/>
          <w:lang w:val="ru-RU"/>
        </w:rPr>
      </w:pPr>
      <w:r w:rsidRPr="002D46AA">
        <w:rPr>
          <w:sz w:val="22"/>
          <w:szCs w:val="22"/>
          <w:lang w:val="ru-RU"/>
        </w:rPr>
        <w:t>Векторы и координаты на плоскости Векторы</w:t>
      </w:r>
    </w:p>
    <w:p w:rsidR="00DD2384" w:rsidRPr="002D46AA" w:rsidRDefault="00EB158A" w:rsidP="002D46AA">
      <w:pPr>
        <w:pStyle w:val="a3"/>
        <w:ind w:left="0" w:right="290" w:firstLine="0"/>
        <w:rPr>
          <w:sz w:val="22"/>
          <w:szCs w:val="22"/>
          <w:lang w:val="ru-RU"/>
        </w:rPr>
      </w:pPr>
      <w:r w:rsidRPr="002D46AA">
        <w:rPr>
          <w:sz w:val="22"/>
          <w:szCs w:val="22"/>
          <w:lang w:val="ru-RU"/>
        </w:rPr>
        <w:t xml:space="preserve">Понятие вектора, действия над векторами, коллинеарные векторы, векторный базис, разложение вектора по </w:t>
      </w:r>
      <w:r w:rsidRPr="002D46AA">
        <w:rPr>
          <w:sz w:val="22"/>
          <w:szCs w:val="22"/>
          <w:lang w:val="ru-RU"/>
        </w:rPr>
        <w:lastRenderedPageBreak/>
        <w:t>базисным векторам. Единственность разложения векторов по базису, скалярное произведение и его свойства, использование векторов в</w:t>
      </w:r>
      <w:r w:rsidRPr="002D46AA">
        <w:rPr>
          <w:spacing w:val="-18"/>
          <w:sz w:val="22"/>
          <w:szCs w:val="22"/>
          <w:lang w:val="ru-RU"/>
        </w:rPr>
        <w:t xml:space="preserve"> </w:t>
      </w:r>
      <w:r w:rsidRPr="002D46AA">
        <w:rPr>
          <w:sz w:val="22"/>
          <w:szCs w:val="22"/>
          <w:lang w:val="ru-RU"/>
        </w:rPr>
        <w:t>физике.</w:t>
      </w:r>
    </w:p>
    <w:p w:rsidR="00DD2384" w:rsidRPr="002D46AA" w:rsidRDefault="00EB158A" w:rsidP="006F580D">
      <w:pPr>
        <w:pStyle w:val="4"/>
        <w:spacing w:before="1"/>
        <w:ind w:left="0" w:firstLine="720"/>
        <w:jc w:val="both"/>
        <w:rPr>
          <w:sz w:val="22"/>
          <w:szCs w:val="22"/>
          <w:lang w:val="ru-RU"/>
        </w:rPr>
      </w:pPr>
      <w:r w:rsidRPr="002D46AA">
        <w:rPr>
          <w:sz w:val="22"/>
          <w:szCs w:val="22"/>
          <w:lang w:val="ru-RU"/>
        </w:rPr>
        <w:t>Координаты</w:t>
      </w:r>
    </w:p>
    <w:p w:rsidR="00DD2384" w:rsidRPr="002D46AA" w:rsidRDefault="00EB158A" w:rsidP="002D46AA">
      <w:pPr>
        <w:pStyle w:val="a3"/>
        <w:ind w:left="0" w:right="292" w:firstLine="0"/>
        <w:rPr>
          <w:sz w:val="22"/>
          <w:szCs w:val="22"/>
          <w:lang w:val="ru-RU"/>
        </w:rPr>
      </w:pPr>
      <w:r w:rsidRPr="002D46AA">
        <w:rPr>
          <w:sz w:val="22"/>
          <w:szCs w:val="22"/>
          <w:lang w:val="ru-RU"/>
        </w:rPr>
        <w:t>Основные понятия, координаты вектора, расстояние между точками. Координаты середины отрезка. Уравнения фигур.</w:t>
      </w:r>
    </w:p>
    <w:p w:rsidR="00DD2384" w:rsidRPr="002D46AA" w:rsidRDefault="00EB158A" w:rsidP="002D46AA">
      <w:pPr>
        <w:pStyle w:val="a3"/>
        <w:spacing w:line="242" w:lineRule="auto"/>
        <w:ind w:left="0" w:right="746" w:firstLine="0"/>
        <w:rPr>
          <w:b/>
          <w:i/>
          <w:sz w:val="22"/>
          <w:szCs w:val="22"/>
          <w:lang w:val="ru-RU"/>
        </w:rPr>
      </w:pPr>
      <w:r w:rsidRPr="002D46AA">
        <w:rPr>
          <w:sz w:val="22"/>
          <w:szCs w:val="22"/>
          <w:lang w:val="ru-RU"/>
        </w:rPr>
        <w:t xml:space="preserve">Применение векторов и координат для решения геометрических задач. Аффинная система координат. Радиус-векторы точек. Центроид системы точек. </w:t>
      </w:r>
      <w:r w:rsidRPr="002D46AA">
        <w:rPr>
          <w:b/>
          <w:i/>
          <w:sz w:val="22"/>
          <w:szCs w:val="22"/>
          <w:lang w:val="ru-RU"/>
        </w:rPr>
        <w:t>История математики</w:t>
      </w:r>
    </w:p>
    <w:p w:rsidR="00DD2384" w:rsidRPr="002D46AA" w:rsidRDefault="00EB158A" w:rsidP="006F580D">
      <w:pPr>
        <w:tabs>
          <w:tab w:val="left" w:pos="9072"/>
        </w:tabs>
        <w:ind w:left="142" w:right="141" w:firstLine="567"/>
        <w:jc w:val="both"/>
        <w:rPr>
          <w:i/>
          <w:lang w:val="ru-RU"/>
        </w:rPr>
      </w:pPr>
      <w:r w:rsidRPr="002D46AA">
        <w:rPr>
          <w:i/>
          <w:lang w:val="ru-RU"/>
        </w:rPr>
        <w:t>Возникновение математики как науки, этапы её развития. Основные разделы математики. Выдающиеся математики и их вклад в развитие науки.</w:t>
      </w:r>
    </w:p>
    <w:p w:rsidR="00DD2384" w:rsidRPr="002D46AA" w:rsidRDefault="00EB158A" w:rsidP="006F580D">
      <w:pPr>
        <w:tabs>
          <w:tab w:val="left" w:pos="9072"/>
        </w:tabs>
        <w:ind w:left="142" w:right="141" w:firstLine="567"/>
        <w:jc w:val="both"/>
        <w:rPr>
          <w:i/>
          <w:lang w:val="ru-RU"/>
        </w:rPr>
      </w:pPr>
      <w:r w:rsidRPr="002D46AA">
        <w:rPr>
          <w:i/>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DD2384" w:rsidRPr="002D46AA" w:rsidRDefault="00EB158A" w:rsidP="006F580D">
      <w:pPr>
        <w:tabs>
          <w:tab w:val="left" w:pos="9072"/>
        </w:tabs>
        <w:ind w:left="142" w:right="141" w:firstLine="567"/>
        <w:jc w:val="both"/>
        <w:rPr>
          <w:i/>
          <w:lang w:val="ru-RU"/>
        </w:rPr>
      </w:pPr>
      <w:r w:rsidRPr="002D46AA">
        <w:rPr>
          <w:i/>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D2384" w:rsidRPr="002D46AA" w:rsidRDefault="00EB158A" w:rsidP="006F580D">
      <w:pPr>
        <w:tabs>
          <w:tab w:val="left" w:pos="9072"/>
        </w:tabs>
        <w:ind w:left="142" w:right="141" w:firstLine="567"/>
        <w:jc w:val="both"/>
        <w:rPr>
          <w:i/>
          <w:lang w:val="ru-RU"/>
        </w:rPr>
      </w:pPr>
      <w:r w:rsidRPr="002D46AA">
        <w:rPr>
          <w:i/>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DD2384" w:rsidRPr="002D46AA" w:rsidRDefault="00EB158A" w:rsidP="006F580D">
      <w:pPr>
        <w:tabs>
          <w:tab w:val="left" w:pos="9072"/>
        </w:tabs>
        <w:ind w:left="142" w:right="141" w:firstLine="567"/>
        <w:jc w:val="both"/>
        <w:rPr>
          <w:i/>
          <w:lang w:val="ru-RU"/>
        </w:rPr>
      </w:pPr>
      <w:r w:rsidRPr="002D46AA">
        <w:rPr>
          <w:i/>
          <w:lang w:val="ru-RU"/>
        </w:rPr>
        <w:t>Задача Леонардо Пизанского (Фибоначчи) о кроликах, числа Фибоначчи. Задача о шахматной доске. Сходимость геометрической прогрессии.</w:t>
      </w:r>
    </w:p>
    <w:p w:rsidR="00DD2384" w:rsidRPr="002D46AA" w:rsidRDefault="00EB158A" w:rsidP="006F580D">
      <w:pPr>
        <w:tabs>
          <w:tab w:val="left" w:pos="9072"/>
        </w:tabs>
        <w:ind w:left="142" w:right="141" w:firstLine="567"/>
        <w:jc w:val="both"/>
        <w:rPr>
          <w:i/>
          <w:lang w:val="ru-RU"/>
        </w:rPr>
      </w:pPr>
      <w:r w:rsidRPr="002D46AA">
        <w:rPr>
          <w:i/>
          <w:lang w:val="ru-RU"/>
        </w:rPr>
        <w:t>Истоки теории вероятностей: страховое дело, азартные игры. П. Ферма, Б.Паскаль, Я. Бернулли, А.Н.Колмогоров.</w:t>
      </w:r>
    </w:p>
    <w:p w:rsidR="00DD2384" w:rsidRPr="002D46AA" w:rsidRDefault="00EB158A" w:rsidP="006F580D">
      <w:pPr>
        <w:tabs>
          <w:tab w:val="left" w:pos="9072"/>
        </w:tabs>
        <w:ind w:left="142" w:right="141" w:firstLine="567"/>
        <w:jc w:val="both"/>
        <w:rPr>
          <w:i/>
          <w:lang w:val="ru-RU"/>
        </w:rPr>
      </w:pPr>
      <w:r w:rsidRPr="002D46AA">
        <w:rPr>
          <w:i/>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2D46AA">
        <w:rPr>
          <w:i/>
        </w:rPr>
        <w:t>π</w:t>
      </w:r>
      <w:r w:rsidRPr="002D46AA">
        <w:rPr>
          <w:i/>
          <w:color w:val="FF0000"/>
          <w:lang w:val="ru-RU"/>
        </w:rPr>
        <w:t xml:space="preserve">. </w:t>
      </w:r>
      <w:r w:rsidRPr="002D46AA">
        <w:rPr>
          <w:i/>
          <w:lang w:val="ru-RU"/>
        </w:rPr>
        <w:t>Золотое сечение. «Начала» Евклида. Л Эйлер, Н.И.Лобачевский. История пятого постулата.</w:t>
      </w:r>
    </w:p>
    <w:p w:rsidR="00DD2384" w:rsidRPr="002D46AA" w:rsidRDefault="00EB158A" w:rsidP="006F580D">
      <w:pPr>
        <w:tabs>
          <w:tab w:val="left" w:pos="9072"/>
        </w:tabs>
        <w:spacing w:line="298" w:lineRule="exact"/>
        <w:ind w:left="142" w:right="141" w:firstLine="567"/>
        <w:rPr>
          <w:i/>
          <w:lang w:val="ru-RU"/>
        </w:rPr>
      </w:pPr>
      <w:r w:rsidRPr="002D46AA">
        <w:rPr>
          <w:i/>
          <w:lang w:val="ru-RU"/>
        </w:rPr>
        <w:t>Геометрия и искусство. Геометрические закономерности окружающего мира.</w:t>
      </w:r>
    </w:p>
    <w:p w:rsidR="00DD2384" w:rsidRPr="002D46AA" w:rsidRDefault="00EB158A" w:rsidP="006F580D">
      <w:pPr>
        <w:tabs>
          <w:tab w:val="left" w:pos="9072"/>
        </w:tabs>
        <w:ind w:left="142" w:right="141" w:firstLine="567"/>
        <w:jc w:val="both"/>
        <w:rPr>
          <w:i/>
          <w:lang w:val="ru-RU"/>
        </w:rPr>
      </w:pPr>
      <w:r w:rsidRPr="002D46AA">
        <w:rPr>
          <w:i/>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DD2384" w:rsidRPr="002D46AA" w:rsidRDefault="00EB158A" w:rsidP="006F580D">
      <w:pPr>
        <w:tabs>
          <w:tab w:val="left" w:pos="9072"/>
        </w:tabs>
        <w:ind w:left="142" w:right="141" w:firstLine="567"/>
        <w:jc w:val="both"/>
        <w:rPr>
          <w:i/>
          <w:lang w:val="ru-RU"/>
        </w:rPr>
      </w:pPr>
      <w:r w:rsidRPr="002D46AA">
        <w:rPr>
          <w:i/>
          <w:lang w:val="ru-RU"/>
        </w:rPr>
        <w:t>Роль российских учёных в развитии математики: Л.Эйлер. Н.И.Лобачевский, П.Л.Чебышев, С. Ковалевская, А.Н.Колмогоров.</w:t>
      </w:r>
    </w:p>
    <w:p w:rsidR="00DD2384" w:rsidRPr="002D46AA" w:rsidRDefault="00EB158A" w:rsidP="006F580D">
      <w:pPr>
        <w:tabs>
          <w:tab w:val="left" w:pos="9072"/>
        </w:tabs>
        <w:ind w:left="142" w:right="141" w:firstLine="567"/>
        <w:jc w:val="both"/>
        <w:rPr>
          <w:i/>
          <w:lang w:val="ru-RU"/>
        </w:rPr>
      </w:pPr>
      <w:r w:rsidRPr="002D46AA">
        <w:rPr>
          <w:i/>
          <w:lang w:val="ru-RU"/>
        </w:rPr>
        <w:t xml:space="preserve">Математика в развитии России: Петр </w:t>
      </w:r>
      <w:r w:rsidRPr="002D46AA">
        <w:rPr>
          <w:i/>
        </w:rPr>
        <w:t>I</w:t>
      </w:r>
      <w:r w:rsidRPr="002D46AA">
        <w:rPr>
          <w:i/>
          <w:lang w:val="ru-RU"/>
        </w:rPr>
        <w:t>, школа математических и навигацких наук, развитие российского флота, А.Н.Крылов. Космическая программа и М.В.Келдыш.</w:t>
      </w:r>
    </w:p>
    <w:p w:rsidR="00DD2384" w:rsidRPr="002D46AA" w:rsidRDefault="00DD2384" w:rsidP="006F580D">
      <w:pPr>
        <w:pStyle w:val="a3"/>
        <w:tabs>
          <w:tab w:val="left" w:pos="9072"/>
        </w:tabs>
        <w:spacing w:before="9"/>
        <w:ind w:left="142" w:right="141" w:firstLine="567"/>
        <w:jc w:val="left"/>
        <w:rPr>
          <w:i/>
          <w:sz w:val="22"/>
          <w:szCs w:val="22"/>
          <w:lang w:val="ru-RU"/>
        </w:rPr>
      </w:pPr>
    </w:p>
    <w:p w:rsidR="00DD2384" w:rsidRPr="002D46AA" w:rsidRDefault="00EB158A" w:rsidP="00AF53E7">
      <w:pPr>
        <w:pStyle w:val="4"/>
        <w:numPr>
          <w:ilvl w:val="3"/>
          <w:numId w:val="29"/>
        </w:numPr>
        <w:tabs>
          <w:tab w:val="left" w:pos="2231"/>
          <w:tab w:val="left" w:pos="9072"/>
        </w:tabs>
        <w:spacing w:line="295" w:lineRule="exact"/>
        <w:ind w:left="142" w:right="141" w:firstLine="567"/>
        <w:jc w:val="center"/>
        <w:rPr>
          <w:sz w:val="22"/>
          <w:szCs w:val="22"/>
        </w:rPr>
      </w:pPr>
      <w:r w:rsidRPr="002D46AA">
        <w:rPr>
          <w:sz w:val="22"/>
          <w:szCs w:val="22"/>
        </w:rPr>
        <w:t>Информатика</w:t>
      </w:r>
    </w:p>
    <w:p w:rsidR="00DD2384" w:rsidRPr="002D46AA" w:rsidRDefault="00EB158A" w:rsidP="006F580D">
      <w:pPr>
        <w:pStyle w:val="a3"/>
        <w:tabs>
          <w:tab w:val="left" w:pos="9072"/>
        </w:tabs>
        <w:ind w:left="142" w:right="141" w:firstLine="567"/>
        <w:rPr>
          <w:sz w:val="22"/>
          <w:szCs w:val="22"/>
          <w:lang w:val="ru-RU"/>
        </w:rPr>
      </w:pPr>
      <w:r w:rsidRPr="002D46AA">
        <w:rPr>
          <w:sz w:val="22"/>
          <w:szCs w:val="22"/>
          <w:lang w:val="ru-RU"/>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DD2384" w:rsidRPr="002D46AA" w:rsidRDefault="00EB158A" w:rsidP="006F580D">
      <w:pPr>
        <w:pStyle w:val="a3"/>
        <w:tabs>
          <w:tab w:val="left" w:pos="9072"/>
        </w:tabs>
        <w:ind w:left="142" w:right="141" w:firstLine="567"/>
        <w:rPr>
          <w:sz w:val="22"/>
          <w:szCs w:val="22"/>
          <w:lang w:val="ru-RU"/>
        </w:rPr>
      </w:pPr>
      <w:r w:rsidRPr="002D46AA">
        <w:rPr>
          <w:position w:val="1"/>
          <w:sz w:val="22"/>
          <w:szCs w:val="22"/>
          <w:lang w:val="ru-RU"/>
        </w:rPr>
        <w:t xml:space="preserve">При </w:t>
      </w:r>
      <w:r w:rsidRPr="002D46AA">
        <w:rPr>
          <w:sz w:val="22"/>
          <w:szCs w:val="22"/>
          <w:lang w:val="ru-RU"/>
        </w:rPr>
        <w:t xml:space="preserve">реализации программы учебного предмета «Информатика» у учащихся формируется </w:t>
      </w:r>
      <w:r w:rsidRPr="002D46AA">
        <w:rPr>
          <w:position w:val="1"/>
          <w:sz w:val="22"/>
          <w:szCs w:val="22"/>
          <w:lang w:val="ru-RU"/>
        </w:rPr>
        <w:t>информационная и алгоритмическая культура; умения формализации и</w:t>
      </w:r>
    </w:p>
    <w:p w:rsidR="00DD2384" w:rsidRPr="002D46AA" w:rsidRDefault="00EB158A" w:rsidP="006F580D">
      <w:pPr>
        <w:pStyle w:val="a3"/>
        <w:tabs>
          <w:tab w:val="left" w:pos="9072"/>
        </w:tabs>
        <w:spacing w:before="74"/>
        <w:ind w:left="142" w:right="141" w:firstLine="567"/>
        <w:rPr>
          <w:sz w:val="22"/>
          <w:szCs w:val="22"/>
          <w:lang w:val="ru-RU"/>
        </w:rPr>
      </w:pPr>
      <w:r w:rsidRPr="002D46AA">
        <w:rPr>
          <w:sz w:val="22"/>
          <w:szCs w:val="22"/>
          <w:lang w:val="ru-RU"/>
        </w:rPr>
        <w:t>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w:t>
      </w:r>
      <w:r w:rsidRPr="002D46AA">
        <w:rPr>
          <w:spacing w:val="-26"/>
          <w:sz w:val="22"/>
          <w:szCs w:val="22"/>
          <w:lang w:val="ru-RU"/>
        </w:rPr>
        <w:t xml:space="preserve"> </w:t>
      </w:r>
      <w:r w:rsidRPr="002D46AA">
        <w:rPr>
          <w:sz w:val="22"/>
          <w:szCs w:val="22"/>
          <w:lang w:val="ru-RU"/>
        </w:rPr>
        <w:t>права.</w:t>
      </w:r>
    </w:p>
    <w:p w:rsidR="00DD2384" w:rsidRPr="002D46AA" w:rsidRDefault="00DD2384" w:rsidP="006F580D">
      <w:pPr>
        <w:pStyle w:val="a3"/>
        <w:tabs>
          <w:tab w:val="left" w:pos="9072"/>
        </w:tabs>
        <w:spacing w:before="6"/>
        <w:ind w:left="142" w:right="141" w:firstLine="567"/>
        <w:jc w:val="left"/>
        <w:rPr>
          <w:sz w:val="22"/>
          <w:szCs w:val="22"/>
          <w:lang w:val="ru-RU"/>
        </w:rPr>
      </w:pPr>
    </w:p>
    <w:p w:rsidR="00DD2384" w:rsidRPr="006F580D" w:rsidRDefault="00EB158A" w:rsidP="006F580D">
      <w:pPr>
        <w:pStyle w:val="4"/>
        <w:tabs>
          <w:tab w:val="left" w:pos="9072"/>
        </w:tabs>
        <w:spacing w:line="240" w:lineRule="auto"/>
        <w:ind w:left="142" w:right="141" w:firstLine="567"/>
        <w:rPr>
          <w:sz w:val="22"/>
          <w:szCs w:val="22"/>
          <w:lang w:val="ru-RU"/>
        </w:rPr>
      </w:pPr>
      <w:r w:rsidRPr="006F580D">
        <w:rPr>
          <w:sz w:val="22"/>
          <w:szCs w:val="22"/>
          <w:lang w:val="ru-RU"/>
        </w:rPr>
        <w:t>Введение</w:t>
      </w:r>
    </w:p>
    <w:p w:rsidR="00DD2384" w:rsidRPr="006F580D" w:rsidRDefault="00EB158A" w:rsidP="006F580D">
      <w:pPr>
        <w:tabs>
          <w:tab w:val="left" w:pos="9072"/>
        </w:tabs>
        <w:spacing w:before="2" w:line="295" w:lineRule="exact"/>
        <w:ind w:left="142" w:right="141" w:firstLine="567"/>
        <w:rPr>
          <w:b/>
          <w:lang w:val="ru-RU"/>
        </w:rPr>
      </w:pPr>
      <w:r w:rsidRPr="006F580D">
        <w:rPr>
          <w:b/>
          <w:lang w:val="ru-RU"/>
        </w:rPr>
        <w:t>Информация и информационные процессы</w:t>
      </w:r>
    </w:p>
    <w:p w:rsidR="00DD2384" w:rsidRPr="006F580D" w:rsidRDefault="00EB158A" w:rsidP="006F580D">
      <w:pPr>
        <w:pStyle w:val="a3"/>
        <w:tabs>
          <w:tab w:val="left" w:pos="9072"/>
        </w:tabs>
        <w:spacing w:line="295" w:lineRule="exact"/>
        <w:ind w:left="142" w:right="141" w:firstLine="567"/>
        <w:jc w:val="left"/>
        <w:rPr>
          <w:sz w:val="22"/>
          <w:szCs w:val="22"/>
          <w:lang w:val="ru-RU"/>
        </w:rPr>
      </w:pPr>
      <w:r w:rsidRPr="006F580D">
        <w:rPr>
          <w:sz w:val="22"/>
          <w:szCs w:val="22"/>
          <w:lang w:val="ru-RU"/>
        </w:rPr>
        <w:t>Информация – одно из основных обобщающих понятий современной науки.</w:t>
      </w:r>
    </w:p>
    <w:p w:rsidR="00DD2384" w:rsidRPr="006F580D" w:rsidRDefault="00EB158A" w:rsidP="006F580D">
      <w:pPr>
        <w:pStyle w:val="a3"/>
        <w:tabs>
          <w:tab w:val="left" w:pos="9072"/>
        </w:tabs>
        <w:spacing w:before="1"/>
        <w:ind w:left="142" w:right="141" w:firstLine="567"/>
        <w:rPr>
          <w:sz w:val="22"/>
          <w:szCs w:val="22"/>
          <w:lang w:val="ru-RU"/>
        </w:rPr>
      </w:pPr>
      <w:r w:rsidRPr="006F580D">
        <w:rPr>
          <w:sz w:val="22"/>
          <w:szCs w:val="22"/>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DD2384" w:rsidRPr="006F580D" w:rsidRDefault="00EB158A" w:rsidP="006F580D">
      <w:pPr>
        <w:pStyle w:val="a3"/>
        <w:tabs>
          <w:tab w:val="left" w:pos="9072"/>
        </w:tabs>
        <w:ind w:left="142" w:right="141" w:firstLine="567"/>
        <w:rPr>
          <w:sz w:val="22"/>
          <w:szCs w:val="22"/>
          <w:lang w:val="ru-RU"/>
        </w:rPr>
      </w:pPr>
      <w:r w:rsidRPr="006F580D">
        <w:rPr>
          <w:sz w:val="22"/>
          <w:szCs w:val="22"/>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DD2384" w:rsidRPr="006F580D" w:rsidRDefault="00EB158A" w:rsidP="006F580D">
      <w:pPr>
        <w:pStyle w:val="a3"/>
        <w:tabs>
          <w:tab w:val="left" w:pos="9072"/>
        </w:tabs>
        <w:ind w:left="142" w:right="141" w:firstLine="567"/>
        <w:rPr>
          <w:sz w:val="22"/>
          <w:szCs w:val="22"/>
          <w:lang w:val="ru-RU"/>
        </w:rPr>
      </w:pPr>
      <w:r w:rsidRPr="006F580D">
        <w:rPr>
          <w:sz w:val="22"/>
          <w:szCs w:val="22"/>
          <w:lang w:val="ru-RU"/>
        </w:rPr>
        <w:t>Информационные процессы – процессы, связанные с хранением, преобразованием и передачей</w:t>
      </w:r>
      <w:r w:rsidRPr="006F580D">
        <w:rPr>
          <w:spacing w:val="9"/>
          <w:sz w:val="22"/>
          <w:szCs w:val="22"/>
          <w:lang w:val="ru-RU"/>
        </w:rPr>
        <w:t xml:space="preserve"> </w:t>
      </w:r>
      <w:r w:rsidRPr="006F580D">
        <w:rPr>
          <w:sz w:val="22"/>
          <w:szCs w:val="22"/>
          <w:lang w:val="ru-RU"/>
        </w:rPr>
        <w:lastRenderedPageBreak/>
        <w:t>данных.</w:t>
      </w:r>
    </w:p>
    <w:p w:rsidR="00DD2384" w:rsidRPr="006F580D" w:rsidRDefault="00EB158A" w:rsidP="006F580D">
      <w:pPr>
        <w:pStyle w:val="4"/>
        <w:tabs>
          <w:tab w:val="left" w:pos="9072"/>
        </w:tabs>
        <w:spacing w:before="6"/>
        <w:ind w:left="142" w:right="141" w:firstLine="567"/>
        <w:rPr>
          <w:sz w:val="22"/>
          <w:szCs w:val="22"/>
          <w:lang w:val="ru-RU"/>
        </w:rPr>
      </w:pPr>
      <w:r w:rsidRPr="006F580D">
        <w:rPr>
          <w:sz w:val="22"/>
          <w:szCs w:val="22"/>
          <w:lang w:val="ru-RU"/>
        </w:rPr>
        <w:t>Компьютер – универсальное устройство обработки данных</w:t>
      </w:r>
    </w:p>
    <w:p w:rsidR="006F580D" w:rsidRDefault="00EB158A" w:rsidP="006F580D">
      <w:pPr>
        <w:tabs>
          <w:tab w:val="left" w:pos="3258"/>
          <w:tab w:val="left" w:pos="5099"/>
          <w:tab w:val="left" w:pos="6736"/>
          <w:tab w:val="left" w:pos="8539"/>
          <w:tab w:val="left" w:pos="9072"/>
          <w:tab w:val="left" w:pos="9801"/>
        </w:tabs>
        <w:ind w:left="142" w:right="141" w:firstLine="567"/>
        <w:jc w:val="right"/>
        <w:rPr>
          <w:lang w:val="ru-RU"/>
        </w:rPr>
      </w:pPr>
      <w:r w:rsidRPr="006F580D">
        <w:rPr>
          <w:lang w:val="ru-RU"/>
        </w:rPr>
        <w:t>Архитектура</w:t>
      </w:r>
      <w:r w:rsidRPr="006F580D">
        <w:rPr>
          <w:lang w:val="ru-RU"/>
        </w:rPr>
        <w:tab/>
        <w:t>компьютера:</w:t>
      </w:r>
      <w:r w:rsidR="006F580D">
        <w:rPr>
          <w:lang w:val="ru-RU"/>
        </w:rPr>
        <w:tab/>
        <w:t>процессор,</w:t>
      </w:r>
      <w:r w:rsidR="006F580D">
        <w:rPr>
          <w:lang w:val="ru-RU"/>
        </w:rPr>
        <w:tab/>
        <w:t>оперативная</w:t>
      </w:r>
      <w:r w:rsidR="006F580D">
        <w:rPr>
          <w:lang w:val="ru-RU"/>
        </w:rPr>
        <w:tab/>
        <w:t>память,</w:t>
      </w:r>
    </w:p>
    <w:p w:rsidR="00DD2384" w:rsidRPr="006F580D" w:rsidRDefault="00EB158A" w:rsidP="006F580D">
      <w:pPr>
        <w:tabs>
          <w:tab w:val="left" w:pos="3258"/>
          <w:tab w:val="left" w:pos="5099"/>
          <w:tab w:val="left" w:pos="6736"/>
          <w:tab w:val="left" w:pos="8539"/>
          <w:tab w:val="left" w:pos="9072"/>
          <w:tab w:val="left" w:pos="9801"/>
        </w:tabs>
        <w:ind w:left="142" w:right="141"/>
        <w:rPr>
          <w:i/>
          <w:lang w:val="ru-RU"/>
        </w:rPr>
      </w:pPr>
      <w:r w:rsidRPr="006F580D">
        <w:rPr>
          <w:lang w:val="ru-RU"/>
        </w:rPr>
        <w:t>внешняя</w:t>
      </w:r>
      <w:r w:rsidRPr="006F580D">
        <w:rPr>
          <w:w w:val="99"/>
          <w:lang w:val="ru-RU"/>
        </w:rPr>
        <w:t xml:space="preserve"> </w:t>
      </w:r>
      <w:r w:rsidRPr="006F580D">
        <w:rPr>
          <w:lang w:val="ru-RU"/>
        </w:rPr>
        <w:t>энергонезависимая память, устройства ввода-вывода; их</w:t>
      </w:r>
      <w:r w:rsidRPr="006F580D">
        <w:rPr>
          <w:spacing w:val="-36"/>
          <w:lang w:val="ru-RU"/>
        </w:rPr>
        <w:t xml:space="preserve"> </w:t>
      </w:r>
      <w:r w:rsidRPr="006F580D">
        <w:rPr>
          <w:lang w:val="ru-RU"/>
        </w:rPr>
        <w:t>количественные характеристики.</w:t>
      </w:r>
      <w:r w:rsidRPr="006F580D">
        <w:rPr>
          <w:spacing w:val="-1"/>
          <w:w w:val="99"/>
          <w:lang w:val="ru-RU"/>
        </w:rPr>
        <w:t xml:space="preserve"> </w:t>
      </w:r>
      <w:r w:rsidRPr="006F580D">
        <w:rPr>
          <w:i/>
          <w:spacing w:val="-16"/>
          <w:lang w:val="ru-RU"/>
        </w:rPr>
        <w:t xml:space="preserve">Компьютеры, </w:t>
      </w:r>
      <w:r w:rsidRPr="006F580D">
        <w:rPr>
          <w:i/>
          <w:spacing w:val="-15"/>
          <w:lang w:val="ru-RU"/>
        </w:rPr>
        <w:t xml:space="preserve">встроенные </w:t>
      </w:r>
      <w:r w:rsidRPr="006F580D">
        <w:rPr>
          <w:i/>
          <w:lang w:val="ru-RU"/>
        </w:rPr>
        <w:t xml:space="preserve">в </w:t>
      </w:r>
      <w:r w:rsidRPr="006F580D">
        <w:rPr>
          <w:i/>
          <w:spacing w:val="-16"/>
          <w:lang w:val="ru-RU"/>
        </w:rPr>
        <w:t xml:space="preserve">технические устройства </w:t>
      </w:r>
      <w:r w:rsidRPr="006F580D">
        <w:rPr>
          <w:i/>
          <w:lang w:val="ru-RU"/>
        </w:rPr>
        <w:t xml:space="preserve">и </w:t>
      </w:r>
      <w:r w:rsidRPr="006F580D">
        <w:rPr>
          <w:i/>
          <w:spacing w:val="-16"/>
          <w:lang w:val="ru-RU"/>
        </w:rPr>
        <w:t>производственные</w:t>
      </w:r>
      <w:r w:rsidRPr="006F580D">
        <w:rPr>
          <w:i/>
          <w:spacing w:val="1"/>
          <w:lang w:val="ru-RU"/>
        </w:rPr>
        <w:t xml:space="preserve"> </w:t>
      </w:r>
      <w:r w:rsidRPr="006F580D">
        <w:rPr>
          <w:i/>
          <w:spacing w:val="-16"/>
          <w:lang w:val="ru-RU"/>
        </w:rPr>
        <w:t>комплексы.</w:t>
      </w:r>
    </w:p>
    <w:p w:rsidR="00DD2384" w:rsidRPr="006F580D" w:rsidRDefault="00EB158A" w:rsidP="006F580D">
      <w:pPr>
        <w:spacing w:line="298" w:lineRule="exact"/>
        <w:ind w:left="142"/>
        <w:rPr>
          <w:i/>
          <w:lang w:val="ru-RU"/>
        </w:rPr>
      </w:pPr>
      <w:r w:rsidRPr="006F580D">
        <w:rPr>
          <w:i/>
          <w:lang w:val="ru-RU"/>
        </w:rPr>
        <w:t>Роботизированные производства, аддитивные технологии (3</w:t>
      </w:r>
      <w:r w:rsidRPr="006F580D">
        <w:rPr>
          <w:i/>
        </w:rPr>
        <w:t>D</w:t>
      </w:r>
      <w:r w:rsidRPr="006F580D">
        <w:rPr>
          <w:i/>
          <w:lang w:val="ru-RU"/>
        </w:rPr>
        <w:t>-принтеры).</w:t>
      </w:r>
    </w:p>
    <w:p w:rsidR="00DD2384" w:rsidRPr="006F580D" w:rsidRDefault="00EB158A">
      <w:pPr>
        <w:pStyle w:val="a3"/>
        <w:spacing w:line="298" w:lineRule="exact"/>
        <w:ind w:left="1388" w:firstLine="0"/>
        <w:jc w:val="left"/>
        <w:rPr>
          <w:sz w:val="22"/>
          <w:szCs w:val="22"/>
          <w:lang w:val="ru-RU"/>
        </w:rPr>
      </w:pPr>
      <w:r w:rsidRPr="006F580D">
        <w:rPr>
          <w:sz w:val="22"/>
          <w:szCs w:val="22"/>
          <w:lang w:val="ru-RU"/>
        </w:rPr>
        <w:t>Программное обеспечение компьютера.</w:t>
      </w:r>
    </w:p>
    <w:p w:rsidR="00DD2384" w:rsidRPr="006F580D" w:rsidRDefault="00EB158A" w:rsidP="006F580D">
      <w:pPr>
        <w:pStyle w:val="a3"/>
        <w:ind w:left="0" w:right="284"/>
        <w:rPr>
          <w:i/>
          <w:sz w:val="22"/>
          <w:szCs w:val="22"/>
          <w:lang w:val="ru-RU"/>
        </w:rPr>
      </w:pPr>
      <w:r w:rsidRPr="006F580D">
        <w:rPr>
          <w:sz w:val="22"/>
          <w:szCs w:val="22"/>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6F580D">
        <w:rPr>
          <w:i/>
          <w:sz w:val="22"/>
          <w:szCs w:val="22"/>
          <w:lang w:val="ru-RU"/>
        </w:rPr>
        <w:t>Носители информации в живой природе.</w:t>
      </w:r>
    </w:p>
    <w:p w:rsidR="00DD2384" w:rsidRPr="006F580D" w:rsidRDefault="00EB158A" w:rsidP="006F580D">
      <w:pPr>
        <w:pStyle w:val="a3"/>
        <w:ind w:left="0" w:right="283"/>
        <w:rPr>
          <w:sz w:val="22"/>
          <w:szCs w:val="22"/>
          <w:lang w:val="ru-RU"/>
        </w:rPr>
      </w:pPr>
      <w:r w:rsidRPr="006F580D">
        <w:rPr>
          <w:sz w:val="22"/>
          <w:szCs w:val="22"/>
          <w:lang w:val="ru-RU"/>
        </w:rPr>
        <w:t>История и тенденции развития компьютеров, улучшение характеристик компьютеров. Суперкомпьютеры.</w:t>
      </w:r>
    </w:p>
    <w:p w:rsidR="00DD2384" w:rsidRPr="006F580D" w:rsidRDefault="00EB158A" w:rsidP="006F580D">
      <w:pPr>
        <w:ind w:right="735"/>
        <w:rPr>
          <w:i/>
          <w:lang w:val="ru-RU"/>
        </w:rPr>
      </w:pPr>
      <w:r w:rsidRPr="006F580D">
        <w:rPr>
          <w:i/>
          <w:lang w:val="ru-RU"/>
        </w:rPr>
        <w:t>Физические ограничения на значения характеристик компьютеров</w:t>
      </w:r>
      <w:r w:rsidRPr="006F580D">
        <w:rPr>
          <w:lang w:val="ru-RU"/>
        </w:rPr>
        <w:t xml:space="preserve">. </w:t>
      </w:r>
      <w:r w:rsidRPr="006F580D">
        <w:rPr>
          <w:i/>
          <w:lang w:val="ru-RU"/>
        </w:rPr>
        <w:t>Параллельные вычисления.</w:t>
      </w:r>
    </w:p>
    <w:p w:rsidR="00DD2384" w:rsidRPr="006F580D" w:rsidRDefault="00EB158A" w:rsidP="006F580D">
      <w:pPr>
        <w:pStyle w:val="a3"/>
        <w:spacing w:line="299" w:lineRule="exact"/>
        <w:ind w:left="0" w:firstLine="0"/>
        <w:jc w:val="left"/>
        <w:rPr>
          <w:sz w:val="22"/>
          <w:szCs w:val="22"/>
          <w:lang w:val="ru-RU"/>
        </w:rPr>
      </w:pPr>
      <w:r w:rsidRPr="006F580D">
        <w:rPr>
          <w:sz w:val="22"/>
          <w:szCs w:val="22"/>
          <w:lang w:val="ru-RU"/>
        </w:rPr>
        <w:t>Техника безопасности и правила работы на компьютере.</w:t>
      </w:r>
    </w:p>
    <w:p w:rsidR="00DD2384" w:rsidRPr="006F580D" w:rsidRDefault="00EB158A" w:rsidP="006F580D">
      <w:pPr>
        <w:pStyle w:val="4"/>
        <w:spacing w:before="6" w:line="240" w:lineRule="auto"/>
        <w:ind w:left="0" w:right="5009"/>
        <w:rPr>
          <w:sz w:val="22"/>
          <w:szCs w:val="22"/>
          <w:lang w:val="ru-RU"/>
        </w:rPr>
      </w:pPr>
      <w:r w:rsidRPr="006F580D">
        <w:rPr>
          <w:sz w:val="22"/>
          <w:szCs w:val="22"/>
          <w:lang w:val="ru-RU"/>
        </w:rPr>
        <w:t>Математические основы информатики Тексты и кодирование</w:t>
      </w:r>
    </w:p>
    <w:p w:rsidR="00DD2384" w:rsidRPr="006F580D" w:rsidRDefault="00EB158A" w:rsidP="006F580D">
      <w:pPr>
        <w:pStyle w:val="a3"/>
        <w:ind w:left="0" w:right="282"/>
        <w:rPr>
          <w:sz w:val="22"/>
          <w:szCs w:val="22"/>
          <w:lang w:val="ru-RU"/>
        </w:rPr>
      </w:pPr>
      <w:r w:rsidRPr="006F580D">
        <w:rPr>
          <w:sz w:val="22"/>
          <w:szCs w:val="22"/>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w:t>
      </w:r>
      <w:r w:rsidRPr="006F580D">
        <w:rPr>
          <w:spacing w:val="-17"/>
          <w:sz w:val="22"/>
          <w:szCs w:val="22"/>
          <w:lang w:val="ru-RU"/>
        </w:rPr>
        <w:t xml:space="preserve"> </w:t>
      </w:r>
      <w:r w:rsidRPr="006F580D">
        <w:rPr>
          <w:sz w:val="22"/>
          <w:szCs w:val="22"/>
          <w:lang w:val="ru-RU"/>
        </w:rPr>
        <w:t>алфавите.</w:t>
      </w:r>
    </w:p>
    <w:p w:rsidR="00DD2384" w:rsidRPr="006F580D" w:rsidRDefault="00EB158A" w:rsidP="006F580D">
      <w:pPr>
        <w:pStyle w:val="a3"/>
        <w:ind w:left="0" w:right="283"/>
        <w:rPr>
          <w:sz w:val="22"/>
          <w:szCs w:val="22"/>
          <w:lang w:val="ru-RU"/>
        </w:rPr>
      </w:pPr>
      <w:r w:rsidRPr="006F580D">
        <w:rPr>
          <w:sz w:val="22"/>
          <w:szCs w:val="22"/>
          <w:lang w:val="ru-RU"/>
        </w:rPr>
        <w:t>Разнообразие языков и алфавитов. Естественные и формальные языки. Алфавит текстов на русском</w:t>
      </w:r>
      <w:r w:rsidRPr="006F580D">
        <w:rPr>
          <w:spacing w:val="-20"/>
          <w:sz w:val="22"/>
          <w:szCs w:val="22"/>
          <w:lang w:val="ru-RU"/>
        </w:rPr>
        <w:t xml:space="preserve"> </w:t>
      </w:r>
      <w:r w:rsidRPr="006F580D">
        <w:rPr>
          <w:sz w:val="22"/>
          <w:szCs w:val="22"/>
          <w:lang w:val="ru-RU"/>
        </w:rPr>
        <w:t>языке.</w:t>
      </w:r>
    </w:p>
    <w:p w:rsidR="00DD2384" w:rsidRPr="006F580D" w:rsidRDefault="00EB158A" w:rsidP="006F580D">
      <w:pPr>
        <w:pStyle w:val="a3"/>
        <w:ind w:left="0" w:right="283"/>
        <w:rPr>
          <w:sz w:val="22"/>
          <w:szCs w:val="22"/>
          <w:lang w:val="ru-RU"/>
        </w:rPr>
      </w:pPr>
      <w:r w:rsidRPr="006F580D">
        <w:rPr>
          <w:sz w:val="22"/>
          <w:szCs w:val="22"/>
          <w:lang w:val="ru-RU"/>
        </w:rPr>
        <w:t>Кодирование символов одного алфавита с помощью кодовых слов в другом алфавите; кодовая таблица, декодирование.</w:t>
      </w:r>
    </w:p>
    <w:p w:rsidR="00DD2384" w:rsidRPr="006F580D" w:rsidRDefault="00EB158A" w:rsidP="006F580D">
      <w:pPr>
        <w:pStyle w:val="a3"/>
        <w:ind w:left="0" w:right="283"/>
        <w:rPr>
          <w:sz w:val="22"/>
          <w:szCs w:val="22"/>
          <w:lang w:val="ru-RU"/>
        </w:rPr>
      </w:pPr>
      <w:r w:rsidRPr="006F580D">
        <w:rPr>
          <w:sz w:val="22"/>
          <w:szCs w:val="22"/>
          <w:lang w:val="ru-RU"/>
        </w:rPr>
        <w:t>Двоичный алфавит. Представление данных в компьютере как текстов в двоичном алфавите.</w:t>
      </w:r>
    </w:p>
    <w:p w:rsidR="00DD2384" w:rsidRPr="006F580D" w:rsidRDefault="00EB158A" w:rsidP="006F580D">
      <w:pPr>
        <w:pStyle w:val="a3"/>
        <w:spacing w:before="74"/>
        <w:ind w:left="0" w:right="282"/>
        <w:rPr>
          <w:sz w:val="22"/>
          <w:szCs w:val="22"/>
          <w:lang w:val="ru-RU"/>
        </w:rPr>
      </w:pPr>
      <w:r w:rsidRPr="006F580D">
        <w:rPr>
          <w:sz w:val="22"/>
          <w:szCs w:val="22"/>
          <w:lang w:val="ru-RU"/>
        </w:rPr>
        <w:t xml:space="preserve">Двоичные коды с фиксированной длиной кодового слова. Разрядность кода  – </w:t>
      </w:r>
      <w:r w:rsidRPr="006F580D">
        <w:rPr>
          <w:position w:val="1"/>
          <w:sz w:val="22"/>
          <w:szCs w:val="22"/>
          <w:lang w:val="ru-RU"/>
        </w:rPr>
        <w:t>длина кодового слова. Примеры двоичных кодов с разрядностью 8, 16,</w:t>
      </w:r>
      <w:r w:rsidRPr="006F580D">
        <w:rPr>
          <w:spacing w:val="-13"/>
          <w:position w:val="1"/>
          <w:sz w:val="22"/>
          <w:szCs w:val="22"/>
          <w:lang w:val="ru-RU"/>
        </w:rPr>
        <w:t xml:space="preserve"> </w:t>
      </w:r>
      <w:r w:rsidRPr="006F580D">
        <w:rPr>
          <w:sz w:val="22"/>
          <w:szCs w:val="22"/>
          <w:lang w:val="ru-RU"/>
        </w:rPr>
        <w:t>32.</w:t>
      </w:r>
    </w:p>
    <w:p w:rsidR="00DD2384" w:rsidRPr="006F580D" w:rsidRDefault="00EB158A" w:rsidP="006F580D">
      <w:pPr>
        <w:pStyle w:val="a3"/>
        <w:spacing w:line="298" w:lineRule="exact"/>
        <w:ind w:left="0" w:firstLine="0"/>
        <w:jc w:val="left"/>
        <w:rPr>
          <w:sz w:val="22"/>
          <w:szCs w:val="22"/>
          <w:lang w:val="ru-RU"/>
        </w:rPr>
      </w:pPr>
      <w:r w:rsidRPr="006F580D">
        <w:rPr>
          <w:sz w:val="22"/>
          <w:szCs w:val="22"/>
          <w:lang w:val="ru-RU"/>
        </w:rPr>
        <w:t>Единицы измерения длины двоичных текстов: бит, байт, Килобайт и т. д.</w:t>
      </w:r>
    </w:p>
    <w:p w:rsidR="00DD2384" w:rsidRPr="006F580D" w:rsidRDefault="00EB158A" w:rsidP="006F580D">
      <w:pPr>
        <w:pStyle w:val="a3"/>
        <w:spacing w:line="298" w:lineRule="exact"/>
        <w:ind w:left="0" w:firstLine="0"/>
        <w:jc w:val="left"/>
        <w:rPr>
          <w:sz w:val="22"/>
          <w:szCs w:val="22"/>
          <w:lang w:val="ru-RU"/>
        </w:rPr>
      </w:pPr>
      <w:r w:rsidRPr="006F580D">
        <w:rPr>
          <w:sz w:val="22"/>
          <w:szCs w:val="22"/>
          <w:lang w:val="ru-RU"/>
        </w:rPr>
        <w:t>Количество информации, содержащееся в сообщении.</w:t>
      </w:r>
    </w:p>
    <w:p w:rsidR="00DD2384" w:rsidRPr="006F580D" w:rsidRDefault="00EB158A" w:rsidP="006F580D">
      <w:pPr>
        <w:spacing w:before="1"/>
        <w:rPr>
          <w:i/>
          <w:lang w:val="ru-RU"/>
        </w:rPr>
      </w:pPr>
      <w:r w:rsidRPr="006F580D">
        <w:rPr>
          <w:i/>
          <w:lang w:val="ru-RU"/>
        </w:rPr>
        <w:t>Подход А.Н.Колмогорова к определению количества информации.</w:t>
      </w:r>
    </w:p>
    <w:p w:rsidR="00DD2384" w:rsidRPr="006F580D" w:rsidRDefault="00EB158A" w:rsidP="006F580D">
      <w:pPr>
        <w:spacing w:before="1"/>
        <w:ind w:right="282" w:firstLine="708"/>
        <w:jc w:val="both"/>
        <w:rPr>
          <w:i/>
          <w:lang w:val="ru-RU"/>
        </w:rPr>
      </w:pPr>
      <w:r w:rsidRPr="006F580D">
        <w:rPr>
          <w:lang w:val="ru-RU"/>
        </w:rPr>
        <w:t xml:space="preserve">Зависимость количества кодовых комбинаций от разрядности кода. </w:t>
      </w:r>
      <w:r w:rsidRPr="006F580D">
        <w:rPr>
          <w:i/>
          <w:lang w:val="ru-RU"/>
        </w:rPr>
        <w:t xml:space="preserve">Код </w:t>
      </w:r>
      <w:r w:rsidRPr="006F580D">
        <w:rPr>
          <w:i/>
        </w:rPr>
        <w:t>ASCII</w:t>
      </w:r>
      <w:r w:rsidRPr="006F580D">
        <w:rPr>
          <w:i/>
          <w:lang w:val="ru-RU"/>
        </w:rPr>
        <w:t xml:space="preserve">. </w:t>
      </w:r>
      <w:r w:rsidRPr="006F580D">
        <w:rPr>
          <w:lang w:val="ru-RU"/>
        </w:rPr>
        <w:t xml:space="preserve">Кодировки кириллицы. Примеры кодирования букв национальных алфавитов. Представление о стандарте </w:t>
      </w:r>
      <w:r w:rsidRPr="006F580D">
        <w:t>Unicode</w:t>
      </w:r>
      <w:r w:rsidRPr="006F580D">
        <w:rPr>
          <w:i/>
          <w:lang w:val="ru-RU"/>
        </w:rPr>
        <w:t>. Таблицы кодировки с алфавитом, отличным от двоичного.</w:t>
      </w:r>
    </w:p>
    <w:p w:rsidR="006F580D" w:rsidRDefault="00EB158A" w:rsidP="006F580D">
      <w:pPr>
        <w:tabs>
          <w:tab w:val="left" w:pos="3013"/>
          <w:tab w:val="left" w:pos="4741"/>
          <w:tab w:val="left" w:pos="5476"/>
          <w:tab w:val="left" w:pos="6878"/>
          <w:tab w:val="left" w:pos="7901"/>
          <w:tab w:val="left" w:pos="9849"/>
        </w:tabs>
        <w:spacing w:line="298" w:lineRule="exact"/>
        <w:rPr>
          <w:i/>
          <w:lang w:val="ru-RU"/>
        </w:rPr>
      </w:pPr>
      <w:r w:rsidRPr="006F580D">
        <w:rPr>
          <w:i/>
          <w:lang w:val="ru-RU"/>
        </w:rPr>
        <w:t>Искажение</w:t>
      </w:r>
      <w:r w:rsidRPr="006F580D">
        <w:rPr>
          <w:i/>
          <w:lang w:val="ru-RU"/>
        </w:rPr>
        <w:tab/>
        <w:t>информации</w:t>
      </w:r>
      <w:r w:rsidRPr="006F580D">
        <w:rPr>
          <w:i/>
          <w:lang w:val="ru-RU"/>
        </w:rPr>
        <w:tab/>
        <w:t>п</w:t>
      </w:r>
      <w:r w:rsidR="006F580D">
        <w:rPr>
          <w:i/>
          <w:lang w:val="ru-RU"/>
        </w:rPr>
        <w:t>ри</w:t>
      </w:r>
      <w:r w:rsidR="006F580D">
        <w:rPr>
          <w:i/>
          <w:lang w:val="ru-RU"/>
        </w:rPr>
        <w:tab/>
        <w:t>передаче.</w:t>
      </w:r>
      <w:r w:rsidR="006F580D">
        <w:rPr>
          <w:i/>
          <w:lang w:val="ru-RU"/>
        </w:rPr>
        <w:tab/>
        <w:t>Коды,</w:t>
      </w:r>
      <w:r w:rsidR="006F580D">
        <w:rPr>
          <w:i/>
          <w:lang w:val="ru-RU"/>
        </w:rPr>
        <w:tab/>
        <w:t>исправляющие</w:t>
      </w:r>
    </w:p>
    <w:p w:rsidR="00DD2384" w:rsidRPr="006F580D" w:rsidRDefault="00EB158A" w:rsidP="006F580D">
      <w:pPr>
        <w:tabs>
          <w:tab w:val="left" w:pos="3013"/>
          <w:tab w:val="left" w:pos="4741"/>
          <w:tab w:val="left" w:pos="5476"/>
          <w:tab w:val="left" w:pos="6878"/>
          <w:tab w:val="left" w:pos="7901"/>
          <w:tab w:val="left" w:pos="9849"/>
        </w:tabs>
        <w:spacing w:line="298" w:lineRule="exact"/>
        <w:rPr>
          <w:i/>
          <w:lang w:val="ru-RU"/>
        </w:rPr>
      </w:pPr>
      <w:r w:rsidRPr="006F580D">
        <w:rPr>
          <w:i/>
          <w:lang w:val="ru-RU"/>
        </w:rPr>
        <w:t>ошибки.</w:t>
      </w:r>
    </w:p>
    <w:p w:rsidR="00DD2384" w:rsidRPr="006F580D" w:rsidRDefault="00EB158A" w:rsidP="006F580D">
      <w:pPr>
        <w:spacing w:line="298" w:lineRule="exact"/>
        <w:rPr>
          <w:i/>
          <w:lang w:val="ru-RU"/>
        </w:rPr>
      </w:pPr>
      <w:r w:rsidRPr="006F580D">
        <w:rPr>
          <w:i/>
          <w:lang w:val="ru-RU"/>
        </w:rPr>
        <w:t>Возможность однозначного декодирования для кодов с различной длиной кодовых</w:t>
      </w:r>
      <w:r w:rsidRPr="006F580D">
        <w:rPr>
          <w:i/>
          <w:spacing w:val="58"/>
          <w:lang w:val="ru-RU"/>
        </w:rPr>
        <w:t xml:space="preserve"> </w:t>
      </w:r>
      <w:r w:rsidRPr="006F580D">
        <w:rPr>
          <w:i/>
          <w:lang w:val="ru-RU"/>
        </w:rPr>
        <w:t>слов.</w:t>
      </w:r>
    </w:p>
    <w:p w:rsidR="00DD2384" w:rsidRPr="006F580D" w:rsidRDefault="00EB158A" w:rsidP="006F580D">
      <w:pPr>
        <w:pStyle w:val="4"/>
        <w:spacing w:before="8"/>
        <w:ind w:left="0"/>
        <w:rPr>
          <w:sz w:val="22"/>
          <w:szCs w:val="22"/>
          <w:lang w:val="ru-RU"/>
        </w:rPr>
      </w:pPr>
      <w:r w:rsidRPr="006F580D">
        <w:rPr>
          <w:sz w:val="22"/>
          <w:szCs w:val="22"/>
          <w:lang w:val="ru-RU"/>
        </w:rPr>
        <w:t>Дискретизация</w:t>
      </w:r>
    </w:p>
    <w:p w:rsidR="00DD2384" w:rsidRPr="006F580D" w:rsidRDefault="00EB158A" w:rsidP="006F580D">
      <w:pPr>
        <w:pStyle w:val="a3"/>
        <w:ind w:left="0" w:right="287"/>
        <w:rPr>
          <w:sz w:val="22"/>
          <w:szCs w:val="22"/>
          <w:lang w:val="ru-RU"/>
        </w:rPr>
      </w:pPr>
      <w:r w:rsidRPr="006F580D">
        <w:rPr>
          <w:sz w:val="22"/>
          <w:szCs w:val="22"/>
          <w:lang w:val="ru-RU"/>
        </w:rPr>
        <w:t>Измерение и дискретизация. Общее представление о цифровом представлении аудиовизуальных и других непрерывных данных.</w:t>
      </w:r>
    </w:p>
    <w:p w:rsidR="00DD2384" w:rsidRPr="006F580D" w:rsidRDefault="00EB158A" w:rsidP="006F580D">
      <w:pPr>
        <w:pStyle w:val="a3"/>
        <w:ind w:left="0" w:right="284"/>
        <w:rPr>
          <w:sz w:val="22"/>
          <w:szCs w:val="22"/>
          <w:lang w:val="ru-RU"/>
        </w:rPr>
      </w:pPr>
      <w:r w:rsidRPr="006F580D">
        <w:rPr>
          <w:sz w:val="22"/>
          <w:szCs w:val="22"/>
          <w:lang w:val="ru-RU"/>
        </w:rPr>
        <w:t>Кодирование цвета. Цветовые модели</w:t>
      </w:r>
      <w:r w:rsidRPr="006F580D">
        <w:rPr>
          <w:b/>
          <w:sz w:val="22"/>
          <w:szCs w:val="22"/>
          <w:lang w:val="ru-RU"/>
        </w:rPr>
        <w:t xml:space="preserve">. </w:t>
      </w:r>
      <w:r w:rsidRPr="006F580D">
        <w:rPr>
          <w:sz w:val="22"/>
          <w:szCs w:val="22"/>
          <w:lang w:val="ru-RU"/>
        </w:rPr>
        <w:t xml:space="preserve">Модели </w:t>
      </w:r>
      <w:r w:rsidRPr="006F580D">
        <w:rPr>
          <w:sz w:val="22"/>
          <w:szCs w:val="22"/>
        </w:rPr>
        <w:t>RGB</w:t>
      </w:r>
      <w:r w:rsidRPr="006F580D">
        <w:rPr>
          <w:sz w:val="22"/>
          <w:szCs w:val="22"/>
          <w:lang w:val="ru-RU"/>
        </w:rPr>
        <w:t xml:space="preserve"> и </w:t>
      </w:r>
      <w:r w:rsidRPr="006F580D">
        <w:rPr>
          <w:sz w:val="22"/>
          <w:szCs w:val="22"/>
        </w:rPr>
        <w:t>CMYK</w:t>
      </w:r>
      <w:r w:rsidRPr="006F580D">
        <w:rPr>
          <w:sz w:val="22"/>
          <w:szCs w:val="22"/>
          <w:lang w:val="ru-RU"/>
        </w:rPr>
        <w:t xml:space="preserve">. </w:t>
      </w:r>
      <w:r w:rsidRPr="006F580D">
        <w:rPr>
          <w:i/>
          <w:sz w:val="22"/>
          <w:szCs w:val="22"/>
          <w:lang w:val="ru-RU"/>
        </w:rPr>
        <w:t xml:space="preserve">Модели </w:t>
      </w:r>
      <w:r w:rsidRPr="006F580D">
        <w:rPr>
          <w:i/>
          <w:sz w:val="22"/>
          <w:szCs w:val="22"/>
        </w:rPr>
        <w:t>HSB</w:t>
      </w:r>
      <w:r w:rsidRPr="006F580D">
        <w:rPr>
          <w:i/>
          <w:sz w:val="22"/>
          <w:szCs w:val="22"/>
          <w:lang w:val="ru-RU"/>
        </w:rPr>
        <w:t xml:space="preserve"> и </w:t>
      </w:r>
      <w:r w:rsidRPr="006F580D">
        <w:rPr>
          <w:i/>
          <w:sz w:val="22"/>
          <w:szCs w:val="22"/>
        </w:rPr>
        <w:t>CMY</w:t>
      </w:r>
      <w:r w:rsidRPr="006F580D">
        <w:rPr>
          <w:sz w:val="22"/>
          <w:szCs w:val="22"/>
          <w:lang w:val="ru-RU"/>
        </w:rPr>
        <w:t>. Глубина кодирования. Знакомство с растровой и векторной графикой.</w:t>
      </w:r>
    </w:p>
    <w:p w:rsidR="00DD2384" w:rsidRPr="006F580D" w:rsidRDefault="00EB158A" w:rsidP="006F580D">
      <w:pPr>
        <w:pStyle w:val="a3"/>
        <w:spacing w:line="298" w:lineRule="exact"/>
        <w:ind w:left="0" w:firstLine="0"/>
        <w:jc w:val="left"/>
        <w:rPr>
          <w:sz w:val="22"/>
          <w:szCs w:val="22"/>
          <w:lang w:val="ru-RU"/>
        </w:rPr>
      </w:pPr>
      <w:r w:rsidRPr="006F580D">
        <w:rPr>
          <w:sz w:val="22"/>
          <w:szCs w:val="22"/>
          <w:lang w:val="ru-RU"/>
        </w:rPr>
        <w:t>Кодирование звука</w:t>
      </w:r>
      <w:r w:rsidRPr="006F580D">
        <w:rPr>
          <w:b/>
          <w:sz w:val="22"/>
          <w:szCs w:val="22"/>
          <w:lang w:val="ru-RU"/>
        </w:rPr>
        <w:t xml:space="preserve">. </w:t>
      </w:r>
      <w:r w:rsidRPr="006F580D">
        <w:rPr>
          <w:sz w:val="22"/>
          <w:szCs w:val="22"/>
          <w:lang w:val="ru-RU"/>
        </w:rPr>
        <w:t>Разрядность и частота записи. Количество каналов записи.</w:t>
      </w:r>
    </w:p>
    <w:p w:rsidR="00DD2384" w:rsidRPr="006F580D" w:rsidRDefault="00EB158A" w:rsidP="006F580D">
      <w:pPr>
        <w:pStyle w:val="a3"/>
        <w:ind w:left="0" w:right="283"/>
        <w:rPr>
          <w:sz w:val="22"/>
          <w:szCs w:val="22"/>
          <w:lang w:val="ru-RU"/>
        </w:rPr>
      </w:pPr>
      <w:r w:rsidRPr="006F580D">
        <w:rPr>
          <w:sz w:val="22"/>
          <w:szCs w:val="22"/>
          <w:lang w:val="ru-RU"/>
        </w:rPr>
        <w:t>Оценка количественных параметров, связанных с представлением и хранением изображений и звуковых файлов.</w:t>
      </w:r>
    </w:p>
    <w:p w:rsidR="00DD2384" w:rsidRPr="006F580D" w:rsidRDefault="00EB158A" w:rsidP="006F580D">
      <w:pPr>
        <w:pStyle w:val="4"/>
        <w:spacing w:before="6" w:line="295" w:lineRule="exact"/>
        <w:ind w:left="0"/>
        <w:rPr>
          <w:sz w:val="22"/>
          <w:szCs w:val="22"/>
          <w:lang w:val="ru-RU"/>
        </w:rPr>
      </w:pPr>
      <w:r w:rsidRPr="006F580D">
        <w:rPr>
          <w:sz w:val="22"/>
          <w:szCs w:val="22"/>
          <w:lang w:val="ru-RU"/>
        </w:rPr>
        <w:t>Системы счисления</w:t>
      </w:r>
    </w:p>
    <w:p w:rsidR="00DD2384" w:rsidRPr="006F580D" w:rsidRDefault="00EB158A" w:rsidP="006F580D">
      <w:pPr>
        <w:pStyle w:val="a3"/>
        <w:ind w:left="0" w:right="304"/>
        <w:rPr>
          <w:sz w:val="22"/>
          <w:szCs w:val="22"/>
          <w:lang w:val="ru-RU"/>
        </w:rPr>
      </w:pPr>
      <w:r w:rsidRPr="006F580D">
        <w:rPr>
          <w:sz w:val="22"/>
          <w:szCs w:val="22"/>
          <w:lang w:val="ru-RU"/>
        </w:rPr>
        <w:t>Позиционные и непозиционные системы счисления. Примеры  представления чисел в позиционных системах</w:t>
      </w:r>
      <w:r w:rsidRPr="006F580D">
        <w:rPr>
          <w:spacing w:val="13"/>
          <w:sz w:val="22"/>
          <w:szCs w:val="22"/>
          <w:lang w:val="ru-RU"/>
        </w:rPr>
        <w:t xml:space="preserve"> </w:t>
      </w:r>
      <w:r w:rsidRPr="006F580D">
        <w:rPr>
          <w:sz w:val="22"/>
          <w:szCs w:val="22"/>
          <w:lang w:val="ru-RU"/>
        </w:rPr>
        <w:t>счисления.</w:t>
      </w:r>
    </w:p>
    <w:p w:rsidR="00DD2384" w:rsidRPr="006F580D" w:rsidRDefault="00EB158A" w:rsidP="006F580D">
      <w:pPr>
        <w:pStyle w:val="a3"/>
        <w:ind w:left="0" w:right="299"/>
        <w:rPr>
          <w:sz w:val="22"/>
          <w:szCs w:val="22"/>
          <w:lang w:val="ru-RU"/>
        </w:rPr>
      </w:pPr>
      <w:r w:rsidRPr="006F580D">
        <w:rPr>
          <w:sz w:val="22"/>
          <w:szCs w:val="22"/>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w:t>
      </w:r>
      <w:r w:rsidRPr="006F580D">
        <w:rPr>
          <w:spacing w:val="43"/>
          <w:sz w:val="22"/>
          <w:szCs w:val="22"/>
          <w:lang w:val="ru-RU"/>
        </w:rPr>
        <w:t xml:space="preserve"> </w:t>
      </w:r>
      <w:r w:rsidRPr="006F580D">
        <w:rPr>
          <w:sz w:val="22"/>
          <w:szCs w:val="22"/>
          <w:lang w:val="ru-RU"/>
        </w:rPr>
        <w:t>счисления.</w:t>
      </w:r>
    </w:p>
    <w:p w:rsidR="00DD2384" w:rsidRPr="006F580D" w:rsidRDefault="00EB158A" w:rsidP="006F580D">
      <w:pPr>
        <w:pStyle w:val="a3"/>
        <w:ind w:left="0" w:right="282"/>
        <w:rPr>
          <w:sz w:val="22"/>
          <w:szCs w:val="22"/>
          <w:lang w:val="ru-RU"/>
        </w:rPr>
      </w:pPr>
      <w:r w:rsidRPr="006F580D">
        <w:rPr>
          <w:sz w:val="22"/>
          <w:szCs w:val="22"/>
          <w:lang w:val="ru-RU"/>
        </w:rPr>
        <w:t xml:space="preserve">Двоичная система счисления, запись целых чисел в пределах от 0 до  1024.  Перевод натуральных </w:t>
      </w:r>
      <w:r w:rsidRPr="006F580D">
        <w:rPr>
          <w:spacing w:val="3"/>
          <w:sz w:val="22"/>
          <w:szCs w:val="22"/>
          <w:lang w:val="ru-RU"/>
        </w:rPr>
        <w:t xml:space="preserve">чисел </w:t>
      </w:r>
      <w:r w:rsidRPr="006F580D">
        <w:rPr>
          <w:sz w:val="22"/>
          <w:szCs w:val="22"/>
          <w:lang w:val="ru-RU"/>
        </w:rPr>
        <w:t>из десятичной системы счисления в двоичную  и  из двоичной в</w:t>
      </w:r>
      <w:r w:rsidRPr="006F580D">
        <w:rPr>
          <w:spacing w:val="-5"/>
          <w:sz w:val="22"/>
          <w:szCs w:val="22"/>
          <w:lang w:val="ru-RU"/>
        </w:rPr>
        <w:t xml:space="preserve"> </w:t>
      </w:r>
      <w:r w:rsidRPr="006F580D">
        <w:rPr>
          <w:sz w:val="22"/>
          <w:szCs w:val="22"/>
          <w:lang w:val="ru-RU"/>
        </w:rPr>
        <w:t>десятичную.</w:t>
      </w:r>
    </w:p>
    <w:p w:rsidR="00DD2384" w:rsidRPr="006F580D" w:rsidRDefault="00EB158A" w:rsidP="006F580D">
      <w:pPr>
        <w:pStyle w:val="a3"/>
        <w:ind w:left="0" w:right="327"/>
        <w:rPr>
          <w:sz w:val="22"/>
          <w:szCs w:val="22"/>
          <w:lang w:val="ru-RU"/>
        </w:rPr>
      </w:pPr>
      <w:r w:rsidRPr="006F580D">
        <w:rPr>
          <w:sz w:val="22"/>
          <w:szCs w:val="22"/>
          <w:lang w:val="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DD2384" w:rsidRPr="006F580D" w:rsidRDefault="00EB158A" w:rsidP="006F580D">
      <w:pPr>
        <w:pStyle w:val="a3"/>
        <w:ind w:left="0" w:right="337"/>
        <w:rPr>
          <w:sz w:val="22"/>
          <w:szCs w:val="22"/>
          <w:lang w:val="ru-RU"/>
        </w:rPr>
      </w:pPr>
      <w:r w:rsidRPr="006F580D">
        <w:rPr>
          <w:sz w:val="22"/>
          <w:szCs w:val="22"/>
          <w:lang w:val="ru-RU"/>
        </w:rPr>
        <w:t>Перевод натуральных чисел из двоичной системы счисления в восьмеричную и шестнадцатеричную и обратно.</w:t>
      </w:r>
    </w:p>
    <w:p w:rsidR="00DD2384" w:rsidRPr="006F580D" w:rsidRDefault="00EB158A" w:rsidP="006F580D">
      <w:pPr>
        <w:spacing w:line="299" w:lineRule="exact"/>
        <w:rPr>
          <w:i/>
          <w:lang w:val="ru-RU"/>
        </w:rPr>
      </w:pPr>
      <w:r w:rsidRPr="006F580D">
        <w:rPr>
          <w:i/>
          <w:lang w:val="ru-RU"/>
        </w:rPr>
        <w:lastRenderedPageBreak/>
        <w:t>Арифметические действия в системах счисления.</w:t>
      </w:r>
    </w:p>
    <w:p w:rsidR="00DD2384" w:rsidRPr="006F580D" w:rsidRDefault="00EB158A" w:rsidP="006F580D">
      <w:pPr>
        <w:pStyle w:val="4"/>
        <w:spacing w:before="3"/>
        <w:ind w:left="0"/>
        <w:rPr>
          <w:sz w:val="22"/>
          <w:szCs w:val="22"/>
          <w:lang w:val="ru-RU"/>
        </w:rPr>
      </w:pPr>
      <w:r w:rsidRPr="006F580D">
        <w:rPr>
          <w:sz w:val="22"/>
          <w:szCs w:val="22"/>
          <w:lang w:val="ru-RU"/>
        </w:rPr>
        <w:t>Элементы комбинаторики, теории множеств и математической логики</w:t>
      </w:r>
    </w:p>
    <w:p w:rsidR="00DD2384" w:rsidRPr="006F580D" w:rsidRDefault="00EB158A" w:rsidP="006F580D">
      <w:pPr>
        <w:pStyle w:val="a3"/>
        <w:ind w:left="0" w:right="286"/>
        <w:rPr>
          <w:sz w:val="22"/>
          <w:szCs w:val="22"/>
          <w:lang w:val="ru-RU"/>
        </w:rPr>
      </w:pPr>
      <w:r w:rsidRPr="006F580D">
        <w:rPr>
          <w:sz w:val="22"/>
          <w:szCs w:val="22"/>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DD2384" w:rsidRPr="006F580D" w:rsidRDefault="00EB158A" w:rsidP="006F580D">
      <w:pPr>
        <w:pStyle w:val="a3"/>
        <w:ind w:left="0" w:right="282"/>
        <w:rPr>
          <w:sz w:val="22"/>
          <w:szCs w:val="22"/>
          <w:lang w:val="ru-RU"/>
        </w:rPr>
      </w:pPr>
      <w:r w:rsidRPr="006F580D">
        <w:rPr>
          <w:sz w:val="22"/>
          <w:szCs w:val="22"/>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DD2384" w:rsidRPr="006F580D" w:rsidRDefault="00EB158A" w:rsidP="006F580D">
      <w:pPr>
        <w:pStyle w:val="a3"/>
        <w:ind w:left="0" w:right="141"/>
        <w:rPr>
          <w:sz w:val="22"/>
          <w:szCs w:val="22"/>
          <w:lang w:val="ru-RU"/>
        </w:rPr>
      </w:pPr>
      <w:r w:rsidRPr="006F580D">
        <w:rPr>
          <w:sz w:val="22"/>
          <w:szCs w:val="22"/>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D2384" w:rsidRPr="006F580D" w:rsidRDefault="00EB158A" w:rsidP="006F580D">
      <w:pPr>
        <w:pStyle w:val="a3"/>
        <w:spacing w:line="298" w:lineRule="exact"/>
        <w:ind w:left="0" w:right="141" w:firstLine="0"/>
        <w:jc w:val="left"/>
        <w:rPr>
          <w:sz w:val="22"/>
          <w:szCs w:val="22"/>
          <w:lang w:val="ru-RU"/>
        </w:rPr>
      </w:pPr>
      <w:r w:rsidRPr="006F580D">
        <w:rPr>
          <w:sz w:val="22"/>
          <w:szCs w:val="22"/>
          <w:lang w:val="ru-RU"/>
        </w:rPr>
        <w:t>Таблицы истинности. Построение таблиц истинности для логических выражений.</w:t>
      </w:r>
    </w:p>
    <w:p w:rsidR="00DD2384" w:rsidRPr="006F580D" w:rsidRDefault="00EB158A" w:rsidP="006F580D">
      <w:pPr>
        <w:ind w:right="141" w:firstLine="708"/>
        <w:jc w:val="both"/>
        <w:rPr>
          <w:i/>
          <w:lang w:val="ru-RU"/>
        </w:rPr>
      </w:pPr>
      <w:r w:rsidRPr="006F580D">
        <w:rPr>
          <w:i/>
          <w:lang w:val="ru-RU"/>
        </w:rPr>
        <w:t>Логические операции следования (импликация) и равносильности (эквивалентность). Свойства логических операций. Законы алгебры логики</w:t>
      </w:r>
      <w:r w:rsidRPr="006F580D">
        <w:rPr>
          <w:lang w:val="ru-RU"/>
        </w:rPr>
        <w:t xml:space="preserve">. </w:t>
      </w:r>
      <w:r w:rsidRPr="006F580D">
        <w:rPr>
          <w:i/>
          <w:lang w:val="ru-RU"/>
        </w:rPr>
        <w:t>Использование таблиц истинности для доказательства законов алгебры логики.</w:t>
      </w:r>
    </w:p>
    <w:p w:rsidR="00DD2384" w:rsidRPr="006F580D" w:rsidRDefault="00EB158A" w:rsidP="006F580D">
      <w:pPr>
        <w:spacing w:before="74"/>
        <w:ind w:right="141"/>
        <w:rPr>
          <w:i/>
          <w:lang w:val="ru-RU"/>
        </w:rPr>
      </w:pPr>
      <w:r w:rsidRPr="006F580D">
        <w:rPr>
          <w:i/>
          <w:lang w:val="ru-RU"/>
        </w:rPr>
        <w:t>Логические элементы. Схемы логических элементов и их физическая (электронная) реализация. Знакомство с логическими основами компьютера.</w:t>
      </w:r>
    </w:p>
    <w:p w:rsidR="00DD2384" w:rsidRPr="006F580D" w:rsidRDefault="00EB158A" w:rsidP="006F580D">
      <w:pPr>
        <w:pStyle w:val="4"/>
        <w:spacing w:before="7" w:line="295" w:lineRule="exact"/>
        <w:ind w:left="0" w:right="141" w:firstLine="708"/>
        <w:rPr>
          <w:sz w:val="22"/>
          <w:szCs w:val="22"/>
          <w:lang w:val="ru-RU"/>
        </w:rPr>
      </w:pPr>
      <w:r w:rsidRPr="006F580D">
        <w:rPr>
          <w:sz w:val="22"/>
          <w:szCs w:val="22"/>
          <w:lang w:val="ru-RU"/>
        </w:rPr>
        <w:t>Списки, графы, деревья</w:t>
      </w:r>
    </w:p>
    <w:p w:rsidR="00DD2384" w:rsidRPr="006F580D" w:rsidRDefault="00EB158A" w:rsidP="006F580D">
      <w:pPr>
        <w:pStyle w:val="a3"/>
        <w:ind w:left="0" w:right="141"/>
        <w:rPr>
          <w:sz w:val="22"/>
          <w:szCs w:val="22"/>
          <w:lang w:val="ru-RU"/>
        </w:rPr>
      </w:pPr>
      <w:r w:rsidRPr="006F580D">
        <w:rPr>
          <w:sz w:val="22"/>
          <w:szCs w:val="22"/>
          <w:lang w:val="ru-RU"/>
        </w:rPr>
        <w:t>Список.  Первый  элемент,  последний  элемент,  предыдущий  элемент,  следующий элемент. Вставка, удаление и замена</w:t>
      </w:r>
      <w:r w:rsidRPr="006F580D">
        <w:rPr>
          <w:spacing w:val="-35"/>
          <w:sz w:val="22"/>
          <w:szCs w:val="22"/>
          <w:lang w:val="ru-RU"/>
        </w:rPr>
        <w:t xml:space="preserve"> </w:t>
      </w:r>
      <w:r w:rsidRPr="006F580D">
        <w:rPr>
          <w:sz w:val="22"/>
          <w:szCs w:val="22"/>
          <w:lang w:val="ru-RU"/>
        </w:rPr>
        <w:t>элемента.</w:t>
      </w:r>
    </w:p>
    <w:p w:rsidR="00DD2384" w:rsidRPr="006F580D" w:rsidRDefault="00EB158A" w:rsidP="006F580D">
      <w:pPr>
        <w:pStyle w:val="a3"/>
        <w:ind w:left="0" w:right="141"/>
        <w:rPr>
          <w:sz w:val="22"/>
          <w:szCs w:val="22"/>
          <w:lang w:val="ru-RU"/>
        </w:rPr>
      </w:pPr>
      <w:r w:rsidRPr="006F580D">
        <w:rPr>
          <w:sz w:val="22"/>
          <w:szCs w:val="22"/>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DD2384" w:rsidRPr="006F580D" w:rsidRDefault="00EB158A" w:rsidP="006F580D">
      <w:pPr>
        <w:ind w:right="141" w:firstLine="708"/>
        <w:jc w:val="both"/>
        <w:rPr>
          <w:i/>
          <w:lang w:val="ru-RU"/>
        </w:rPr>
      </w:pPr>
      <w:r w:rsidRPr="006F580D">
        <w:rPr>
          <w:lang w:val="ru-RU"/>
        </w:rPr>
        <w:t xml:space="preserve">Дерево. Корень, лист, вершина (узел). Предшествующая вершина, последующие вершины. Поддерево. Высота дерева. </w:t>
      </w:r>
      <w:r w:rsidRPr="006F580D">
        <w:rPr>
          <w:i/>
          <w:lang w:val="ru-RU"/>
        </w:rPr>
        <w:t>Бинарное дерево. Генеалогическое дерево.</w:t>
      </w:r>
    </w:p>
    <w:p w:rsidR="00DD2384" w:rsidRPr="006F580D" w:rsidRDefault="00EB158A" w:rsidP="006F580D">
      <w:pPr>
        <w:pStyle w:val="4"/>
        <w:spacing w:before="4" w:line="240" w:lineRule="auto"/>
        <w:ind w:left="0" w:right="141" w:firstLine="708"/>
        <w:rPr>
          <w:sz w:val="22"/>
          <w:szCs w:val="22"/>
          <w:lang w:val="ru-RU"/>
        </w:rPr>
      </w:pPr>
      <w:r w:rsidRPr="006F580D">
        <w:rPr>
          <w:sz w:val="22"/>
          <w:szCs w:val="22"/>
          <w:lang w:val="ru-RU"/>
        </w:rPr>
        <w:t xml:space="preserve">Алгоритмы и элементы программирования </w:t>
      </w:r>
      <w:r w:rsidRPr="006F580D">
        <w:rPr>
          <w:spacing w:val="4"/>
          <w:sz w:val="22"/>
          <w:szCs w:val="22"/>
          <w:lang w:val="ru-RU"/>
        </w:rPr>
        <w:t xml:space="preserve">Исполнители </w:t>
      </w:r>
      <w:r w:rsidRPr="006F580D">
        <w:rPr>
          <w:sz w:val="22"/>
          <w:szCs w:val="22"/>
          <w:lang w:val="ru-RU"/>
        </w:rPr>
        <w:t xml:space="preserve">и </w:t>
      </w:r>
      <w:r w:rsidRPr="006F580D">
        <w:rPr>
          <w:spacing w:val="4"/>
          <w:sz w:val="22"/>
          <w:szCs w:val="22"/>
          <w:lang w:val="ru-RU"/>
        </w:rPr>
        <w:t>алгоритмы. Управление</w:t>
      </w:r>
      <w:r w:rsidRPr="006F580D">
        <w:rPr>
          <w:spacing w:val="-17"/>
          <w:sz w:val="22"/>
          <w:szCs w:val="22"/>
          <w:lang w:val="ru-RU"/>
        </w:rPr>
        <w:t xml:space="preserve"> </w:t>
      </w:r>
      <w:r w:rsidRPr="006F580D">
        <w:rPr>
          <w:spacing w:val="4"/>
          <w:sz w:val="22"/>
          <w:szCs w:val="22"/>
          <w:lang w:val="ru-RU"/>
        </w:rPr>
        <w:t>исполнителями</w:t>
      </w:r>
    </w:p>
    <w:p w:rsidR="00DD2384" w:rsidRPr="006F580D" w:rsidRDefault="00EB158A" w:rsidP="006F580D">
      <w:pPr>
        <w:pStyle w:val="a3"/>
        <w:ind w:left="0" w:right="141"/>
        <w:rPr>
          <w:sz w:val="22"/>
          <w:szCs w:val="22"/>
          <w:lang w:val="ru-RU"/>
        </w:rPr>
      </w:pPr>
      <w:r w:rsidRPr="006F580D">
        <w:rPr>
          <w:sz w:val="22"/>
          <w:szCs w:val="22"/>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DD2384" w:rsidRPr="006F580D" w:rsidRDefault="00EB158A" w:rsidP="006F580D">
      <w:pPr>
        <w:pStyle w:val="a3"/>
        <w:ind w:left="0" w:right="141"/>
        <w:rPr>
          <w:i/>
          <w:sz w:val="22"/>
          <w:szCs w:val="22"/>
          <w:lang w:val="ru-RU"/>
        </w:rPr>
      </w:pPr>
      <w:r w:rsidRPr="006F580D">
        <w:rPr>
          <w:sz w:val="22"/>
          <w:szCs w:val="22"/>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6F580D">
        <w:rPr>
          <w:i/>
          <w:sz w:val="22"/>
          <w:szCs w:val="22"/>
          <w:lang w:val="ru-RU"/>
        </w:rPr>
        <w:t>Программное управление самодвижущимся роботом.</w:t>
      </w:r>
    </w:p>
    <w:p w:rsidR="00DD2384" w:rsidRPr="006F580D" w:rsidRDefault="00EB158A" w:rsidP="006F580D">
      <w:pPr>
        <w:pStyle w:val="a3"/>
        <w:ind w:left="0" w:right="141"/>
        <w:rPr>
          <w:sz w:val="22"/>
          <w:szCs w:val="22"/>
          <w:lang w:val="ru-RU"/>
        </w:rPr>
      </w:pPr>
      <w:r w:rsidRPr="006F580D">
        <w:rPr>
          <w:sz w:val="22"/>
          <w:szCs w:val="22"/>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DD2384" w:rsidRPr="006F580D" w:rsidRDefault="00EB158A" w:rsidP="006F580D">
      <w:pPr>
        <w:pStyle w:val="a3"/>
        <w:spacing w:line="292" w:lineRule="exact"/>
        <w:ind w:left="0" w:right="141" w:firstLine="0"/>
        <w:jc w:val="left"/>
        <w:rPr>
          <w:sz w:val="22"/>
          <w:szCs w:val="22"/>
          <w:lang w:val="ru-RU"/>
        </w:rPr>
      </w:pPr>
      <w:r w:rsidRPr="006F580D">
        <w:rPr>
          <w:sz w:val="22"/>
          <w:szCs w:val="22"/>
          <w:lang w:val="ru-RU"/>
        </w:rPr>
        <w:t>Системы программирования. Средства создания и выполнения программ.</w:t>
      </w:r>
    </w:p>
    <w:p w:rsidR="00DD2384" w:rsidRPr="006F580D" w:rsidRDefault="00EB158A" w:rsidP="006F580D">
      <w:pPr>
        <w:spacing w:line="298" w:lineRule="exact"/>
        <w:ind w:right="141"/>
        <w:rPr>
          <w:i/>
          <w:lang w:val="ru-RU"/>
        </w:rPr>
      </w:pPr>
      <w:r w:rsidRPr="006F580D">
        <w:rPr>
          <w:i/>
          <w:lang w:val="ru-RU"/>
        </w:rPr>
        <w:t>Понятие об этапах разработки программ и приемах отладки программ.</w:t>
      </w:r>
    </w:p>
    <w:p w:rsidR="00DD2384" w:rsidRPr="006F580D" w:rsidRDefault="00EB158A" w:rsidP="006F580D">
      <w:pPr>
        <w:pStyle w:val="a3"/>
        <w:spacing w:before="1"/>
        <w:ind w:left="0" w:right="141"/>
        <w:rPr>
          <w:sz w:val="22"/>
          <w:szCs w:val="22"/>
          <w:lang w:val="ru-RU"/>
        </w:rPr>
      </w:pPr>
      <w:r w:rsidRPr="006F580D">
        <w:rPr>
          <w:sz w:val="22"/>
          <w:szCs w:val="22"/>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DD2384" w:rsidRPr="006F580D" w:rsidRDefault="00EB158A" w:rsidP="006F580D">
      <w:pPr>
        <w:pStyle w:val="4"/>
        <w:spacing w:before="6"/>
        <w:ind w:left="0" w:right="141" w:firstLine="708"/>
        <w:rPr>
          <w:sz w:val="22"/>
          <w:szCs w:val="22"/>
          <w:lang w:val="ru-RU"/>
        </w:rPr>
      </w:pPr>
      <w:r w:rsidRPr="006F580D">
        <w:rPr>
          <w:sz w:val="22"/>
          <w:szCs w:val="22"/>
          <w:lang w:val="ru-RU"/>
        </w:rPr>
        <w:t>Алгоритмические конструкции</w:t>
      </w:r>
    </w:p>
    <w:p w:rsidR="00DD2384" w:rsidRPr="006F580D" w:rsidRDefault="00EB158A" w:rsidP="006F580D">
      <w:pPr>
        <w:pStyle w:val="a3"/>
        <w:ind w:left="0" w:right="141"/>
        <w:rPr>
          <w:sz w:val="22"/>
          <w:szCs w:val="22"/>
          <w:lang w:val="ru-RU"/>
        </w:rPr>
      </w:pPr>
      <w:r w:rsidRPr="006F580D">
        <w:rPr>
          <w:sz w:val="22"/>
          <w:szCs w:val="22"/>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D2384" w:rsidRPr="006F580D" w:rsidRDefault="00EB158A" w:rsidP="006F580D">
      <w:pPr>
        <w:pStyle w:val="a3"/>
        <w:tabs>
          <w:tab w:val="left" w:pos="3044"/>
        </w:tabs>
        <w:ind w:left="0" w:right="141" w:firstLine="0"/>
        <w:jc w:val="left"/>
        <w:rPr>
          <w:sz w:val="22"/>
          <w:szCs w:val="22"/>
          <w:lang w:val="ru-RU"/>
        </w:rPr>
      </w:pPr>
      <w:r w:rsidRPr="006F580D">
        <w:rPr>
          <w:sz w:val="22"/>
          <w:szCs w:val="22"/>
          <w:lang w:val="ru-RU"/>
        </w:rPr>
        <w:t>Конструкция «ветвление». Условный оператор: полная и неполная формы. Выполнение</w:t>
      </w:r>
      <w:r w:rsidRPr="006F580D">
        <w:rPr>
          <w:sz w:val="22"/>
          <w:szCs w:val="22"/>
          <w:lang w:val="ru-RU"/>
        </w:rPr>
        <w:tab/>
        <w:t>и невыполнения условия (истинность и ложность</w:t>
      </w:r>
      <w:r w:rsidRPr="006F580D">
        <w:rPr>
          <w:spacing w:val="4"/>
          <w:sz w:val="22"/>
          <w:szCs w:val="22"/>
          <w:lang w:val="ru-RU"/>
        </w:rPr>
        <w:t xml:space="preserve"> </w:t>
      </w:r>
      <w:r w:rsidRPr="006F580D">
        <w:rPr>
          <w:sz w:val="22"/>
          <w:szCs w:val="22"/>
          <w:lang w:val="ru-RU"/>
        </w:rPr>
        <w:t>высказывания).</w:t>
      </w:r>
    </w:p>
    <w:p w:rsidR="00DD2384" w:rsidRPr="006F580D" w:rsidRDefault="00EB158A" w:rsidP="006F580D">
      <w:pPr>
        <w:pStyle w:val="a3"/>
        <w:spacing w:line="298" w:lineRule="exact"/>
        <w:ind w:left="0" w:right="141" w:firstLine="0"/>
        <w:jc w:val="left"/>
        <w:rPr>
          <w:sz w:val="22"/>
          <w:szCs w:val="22"/>
          <w:lang w:val="ru-RU"/>
        </w:rPr>
      </w:pPr>
      <w:r w:rsidRPr="006F580D">
        <w:rPr>
          <w:sz w:val="22"/>
          <w:szCs w:val="22"/>
          <w:lang w:val="ru-RU"/>
        </w:rPr>
        <w:t>Простые и составные условия. Запись составных условий.</w:t>
      </w:r>
    </w:p>
    <w:p w:rsidR="00DD2384" w:rsidRPr="006F580D" w:rsidRDefault="00EB158A" w:rsidP="006F580D">
      <w:pPr>
        <w:ind w:right="141" w:firstLine="708"/>
        <w:jc w:val="both"/>
        <w:rPr>
          <w:i/>
          <w:lang w:val="ru-RU"/>
        </w:rPr>
      </w:pPr>
      <w:r w:rsidRPr="006F580D">
        <w:rPr>
          <w:lang w:val="ru-RU"/>
        </w:rPr>
        <w:t xml:space="preserve">Конструкция «повторения»: </w:t>
      </w:r>
      <w:r w:rsidRPr="006F580D">
        <w:rPr>
          <w:spacing w:val="3"/>
          <w:lang w:val="ru-RU"/>
        </w:rPr>
        <w:t xml:space="preserve">циклы </w:t>
      </w:r>
      <w:r w:rsidRPr="006F580D">
        <w:rPr>
          <w:lang w:val="ru-RU"/>
        </w:rPr>
        <w:t xml:space="preserve">с </w:t>
      </w:r>
      <w:r w:rsidRPr="006F580D">
        <w:rPr>
          <w:spacing w:val="4"/>
          <w:lang w:val="ru-RU"/>
        </w:rPr>
        <w:t xml:space="preserve">заданным </w:t>
      </w:r>
      <w:r w:rsidRPr="006F580D">
        <w:rPr>
          <w:spacing w:val="3"/>
          <w:lang w:val="ru-RU"/>
        </w:rPr>
        <w:t xml:space="preserve">числом </w:t>
      </w:r>
      <w:r w:rsidRPr="006F580D">
        <w:rPr>
          <w:spacing w:val="4"/>
          <w:lang w:val="ru-RU"/>
        </w:rPr>
        <w:t xml:space="preserve">повторений, </w:t>
      </w:r>
      <w:r w:rsidRPr="006F580D">
        <w:rPr>
          <w:lang w:val="ru-RU"/>
        </w:rPr>
        <w:t xml:space="preserve">с </w:t>
      </w:r>
      <w:r w:rsidRPr="006F580D">
        <w:rPr>
          <w:spacing w:val="3"/>
          <w:lang w:val="ru-RU"/>
        </w:rPr>
        <w:t xml:space="preserve">условием </w:t>
      </w:r>
      <w:r w:rsidRPr="006F580D">
        <w:rPr>
          <w:spacing w:val="4"/>
          <w:lang w:val="ru-RU"/>
        </w:rPr>
        <w:t xml:space="preserve">выполнения, </w:t>
      </w:r>
      <w:r w:rsidRPr="006F580D">
        <w:rPr>
          <w:lang w:val="ru-RU"/>
        </w:rPr>
        <w:t xml:space="preserve">с </w:t>
      </w:r>
      <w:r w:rsidRPr="006F580D">
        <w:rPr>
          <w:spacing w:val="4"/>
          <w:lang w:val="ru-RU"/>
        </w:rPr>
        <w:t xml:space="preserve">переменной </w:t>
      </w:r>
      <w:r w:rsidRPr="006F580D">
        <w:rPr>
          <w:spacing w:val="3"/>
          <w:lang w:val="ru-RU"/>
        </w:rPr>
        <w:t xml:space="preserve">цикла. </w:t>
      </w:r>
      <w:r w:rsidRPr="006F580D">
        <w:rPr>
          <w:i/>
          <w:lang w:val="ru-RU"/>
        </w:rPr>
        <w:t>Проверка условия выполнения цикла до начала выполнения тела цикла и после выполнения тела цикла: постусловие  и  предусловие цикла. Инвариант</w:t>
      </w:r>
      <w:r w:rsidRPr="006F580D">
        <w:rPr>
          <w:i/>
          <w:spacing w:val="13"/>
          <w:lang w:val="ru-RU"/>
        </w:rPr>
        <w:t xml:space="preserve"> </w:t>
      </w:r>
      <w:r w:rsidRPr="006F580D">
        <w:rPr>
          <w:i/>
          <w:lang w:val="ru-RU"/>
        </w:rPr>
        <w:t>цикла.</w:t>
      </w:r>
    </w:p>
    <w:p w:rsidR="00DD2384" w:rsidRPr="006F580D" w:rsidRDefault="00EB158A" w:rsidP="006F580D">
      <w:pPr>
        <w:pStyle w:val="a3"/>
        <w:spacing w:line="298" w:lineRule="exact"/>
        <w:ind w:left="0" w:right="141" w:firstLine="0"/>
        <w:jc w:val="left"/>
        <w:rPr>
          <w:sz w:val="22"/>
          <w:szCs w:val="22"/>
          <w:lang w:val="ru-RU"/>
        </w:rPr>
      </w:pPr>
      <w:r w:rsidRPr="006F580D">
        <w:rPr>
          <w:sz w:val="22"/>
          <w:szCs w:val="22"/>
          <w:lang w:val="ru-RU"/>
        </w:rPr>
        <w:t>Запись алгоритмических конструкций в выбранном языке программирования.</w:t>
      </w:r>
    </w:p>
    <w:p w:rsidR="00DD2384" w:rsidRPr="006F580D" w:rsidRDefault="00EB158A" w:rsidP="006F580D">
      <w:pPr>
        <w:tabs>
          <w:tab w:val="left" w:pos="6239"/>
          <w:tab w:val="left" w:pos="8083"/>
        </w:tabs>
        <w:ind w:right="141" w:firstLine="708"/>
        <w:rPr>
          <w:i/>
          <w:lang w:val="ru-RU"/>
        </w:rPr>
      </w:pPr>
      <w:r w:rsidRPr="006F580D">
        <w:rPr>
          <w:i/>
          <w:lang w:val="ru-RU"/>
        </w:rPr>
        <w:t xml:space="preserve">Примеры   записи   команд  </w:t>
      </w:r>
      <w:r w:rsidRPr="006F580D">
        <w:rPr>
          <w:i/>
          <w:spacing w:val="8"/>
          <w:lang w:val="ru-RU"/>
        </w:rPr>
        <w:t xml:space="preserve"> </w:t>
      </w:r>
      <w:r w:rsidRPr="006F580D">
        <w:rPr>
          <w:i/>
          <w:lang w:val="ru-RU"/>
        </w:rPr>
        <w:t xml:space="preserve">ветвления </w:t>
      </w:r>
      <w:r w:rsidRPr="006F580D">
        <w:rPr>
          <w:i/>
          <w:spacing w:val="61"/>
          <w:lang w:val="ru-RU"/>
        </w:rPr>
        <w:t xml:space="preserve"> </w:t>
      </w:r>
      <w:r w:rsidRPr="006F580D">
        <w:rPr>
          <w:i/>
          <w:lang w:val="ru-RU"/>
        </w:rPr>
        <w:t>и</w:t>
      </w:r>
      <w:r w:rsidRPr="006F580D">
        <w:rPr>
          <w:i/>
          <w:lang w:val="ru-RU"/>
        </w:rPr>
        <w:tab/>
        <w:t xml:space="preserve">повторения </w:t>
      </w:r>
      <w:r w:rsidRPr="006F580D">
        <w:rPr>
          <w:i/>
          <w:spacing w:val="60"/>
          <w:lang w:val="ru-RU"/>
        </w:rPr>
        <w:t xml:space="preserve"> </w:t>
      </w:r>
      <w:r w:rsidRPr="006F580D">
        <w:rPr>
          <w:i/>
          <w:lang w:val="ru-RU"/>
        </w:rPr>
        <w:t>и</w:t>
      </w:r>
      <w:r w:rsidRPr="006F580D">
        <w:rPr>
          <w:i/>
          <w:lang w:val="ru-RU"/>
        </w:rPr>
        <w:tab/>
        <w:t>других конструкций в различных алгоритмических</w:t>
      </w:r>
      <w:r w:rsidRPr="006F580D">
        <w:rPr>
          <w:i/>
          <w:spacing w:val="-30"/>
          <w:lang w:val="ru-RU"/>
        </w:rPr>
        <w:t xml:space="preserve"> </w:t>
      </w:r>
      <w:r w:rsidRPr="006F580D">
        <w:rPr>
          <w:i/>
          <w:lang w:val="ru-RU"/>
        </w:rPr>
        <w:t>языках.</w:t>
      </w:r>
    </w:p>
    <w:p w:rsidR="00DD2384" w:rsidRPr="006F580D" w:rsidRDefault="00EB158A" w:rsidP="006F580D">
      <w:pPr>
        <w:pStyle w:val="4"/>
        <w:spacing w:before="6"/>
        <w:ind w:left="0" w:right="141" w:firstLine="708"/>
        <w:rPr>
          <w:sz w:val="22"/>
          <w:szCs w:val="22"/>
          <w:lang w:val="ru-RU"/>
        </w:rPr>
      </w:pPr>
      <w:r w:rsidRPr="006F580D">
        <w:rPr>
          <w:sz w:val="22"/>
          <w:szCs w:val="22"/>
          <w:lang w:val="ru-RU"/>
        </w:rPr>
        <w:t>Разработка алгоритмов и программ</w:t>
      </w:r>
    </w:p>
    <w:p w:rsidR="00DD2384" w:rsidRPr="006F580D" w:rsidRDefault="00EB158A" w:rsidP="006F580D">
      <w:pPr>
        <w:spacing w:line="296" w:lineRule="exact"/>
        <w:ind w:right="141"/>
        <w:rPr>
          <w:i/>
          <w:lang w:val="ru-RU"/>
        </w:rPr>
      </w:pPr>
      <w:r w:rsidRPr="006F580D">
        <w:rPr>
          <w:lang w:val="ru-RU"/>
        </w:rPr>
        <w:lastRenderedPageBreak/>
        <w:t xml:space="preserve">Оператор присваивания. </w:t>
      </w:r>
      <w:r w:rsidRPr="006F580D">
        <w:rPr>
          <w:i/>
          <w:lang w:val="ru-RU"/>
        </w:rPr>
        <w:t>Представление о структурах данных.</w:t>
      </w:r>
    </w:p>
    <w:p w:rsidR="00DD2384" w:rsidRPr="006F580D" w:rsidRDefault="00EB158A" w:rsidP="006F580D">
      <w:pPr>
        <w:spacing w:before="74"/>
        <w:ind w:right="141" w:firstLine="708"/>
        <w:jc w:val="both"/>
        <w:rPr>
          <w:i/>
          <w:lang w:val="ru-RU"/>
        </w:rPr>
      </w:pPr>
      <w:r w:rsidRPr="006F580D">
        <w:rPr>
          <w:lang w:val="ru-RU"/>
        </w:rPr>
        <w:t xml:space="preserve">Константы и переменные. Переменная: имя и значение. Типы  </w:t>
      </w:r>
      <w:r w:rsidRPr="006F580D">
        <w:rPr>
          <w:spacing w:val="10"/>
          <w:lang w:val="ru-RU"/>
        </w:rPr>
        <w:t xml:space="preserve">переменных:  </w:t>
      </w:r>
      <w:r w:rsidRPr="006F580D">
        <w:rPr>
          <w:lang w:val="ru-RU"/>
        </w:rPr>
        <w:t xml:space="preserve">целые, вещественные, </w:t>
      </w:r>
      <w:r w:rsidRPr="006F580D">
        <w:rPr>
          <w:i/>
          <w:lang w:val="ru-RU"/>
        </w:rPr>
        <w:t>символьные, строковые, логические</w:t>
      </w:r>
      <w:r w:rsidRPr="006F580D">
        <w:rPr>
          <w:lang w:val="ru-RU"/>
        </w:rPr>
        <w:t xml:space="preserve">. Табличные величины (массивы). Одномерные массивы. </w:t>
      </w:r>
      <w:r w:rsidRPr="006F580D">
        <w:rPr>
          <w:i/>
          <w:lang w:val="ru-RU"/>
        </w:rPr>
        <w:t>Двумерные</w:t>
      </w:r>
      <w:r w:rsidRPr="006F580D">
        <w:rPr>
          <w:i/>
          <w:spacing w:val="-15"/>
          <w:lang w:val="ru-RU"/>
        </w:rPr>
        <w:t xml:space="preserve"> </w:t>
      </w:r>
      <w:r w:rsidRPr="006F580D">
        <w:rPr>
          <w:i/>
          <w:lang w:val="ru-RU"/>
        </w:rPr>
        <w:t>массивы.</w:t>
      </w:r>
    </w:p>
    <w:p w:rsidR="00DD2384" w:rsidRPr="006F580D" w:rsidRDefault="00EB158A" w:rsidP="006F580D">
      <w:pPr>
        <w:pStyle w:val="a3"/>
        <w:spacing w:line="298" w:lineRule="exact"/>
        <w:ind w:left="0" w:firstLine="709"/>
        <w:jc w:val="left"/>
        <w:rPr>
          <w:sz w:val="22"/>
          <w:szCs w:val="22"/>
          <w:lang w:val="ru-RU"/>
        </w:rPr>
      </w:pPr>
      <w:r w:rsidRPr="006F580D">
        <w:rPr>
          <w:sz w:val="22"/>
          <w:szCs w:val="22"/>
          <w:lang w:val="ru-RU"/>
        </w:rPr>
        <w:t>Примеры задач обработки данных:</w:t>
      </w:r>
    </w:p>
    <w:p w:rsidR="00DD2384" w:rsidRPr="006F580D" w:rsidRDefault="00EB158A" w:rsidP="006F580D">
      <w:pPr>
        <w:pStyle w:val="a5"/>
        <w:numPr>
          <w:ilvl w:val="0"/>
          <w:numId w:val="1"/>
        </w:numPr>
        <w:spacing w:before="4" w:line="237" w:lineRule="auto"/>
        <w:ind w:left="0" w:right="284" w:firstLine="709"/>
        <w:rPr>
          <w:lang w:val="ru-RU"/>
        </w:rPr>
      </w:pPr>
      <w:r w:rsidRPr="006F580D">
        <w:rPr>
          <w:lang w:val="ru-RU"/>
        </w:rPr>
        <w:t>нахождение минимального и максимального числа из двух, трех, четырех данных</w:t>
      </w:r>
      <w:r w:rsidRPr="006F580D">
        <w:rPr>
          <w:spacing w:val="-7"/>
          <w:lang w:val="ru-RU"/>
        </w:rPr>
        <w:t xml:space="preserve"> </w:t>
      </w:r>
      <w:r w:rsidRPr="006F580D">
        <w:rPr>
          <w:lang w:val="ru-RU"/>
        </w:rPr>
        <w:t>чисел;</w:t>
      </w:r>
    </w:p>
    <w:p w:rsidR="00DD2384" w:rsidRPr="006F580D" w:rsidRDefault="00EB158A" w:rsidP="006F580D">
      <w:pPr>
        <w:pStyle w:val="a5"/>
        <w:numPr>
          <w:ilvl w:val="0"/>
          <w:numId w:val="1"/>
        </w:numPr>
        <w:spacing w:before="3" w:line="318" w:lineRule="exact"/>
        <w:ind w:left="0" w:firstLine="709"/>
        <w:rPr>
          <w:lang w:val="ru-RU"/>
        </w:rPr>
      </w:pPr>
      <w:r w:rsidRPr="006F580D">
        <w:rPr>
          <w:lang w:val="ru-RU"/>
        </w:rPr>
        <w:t>нахождение всех корней заданного квадратного</w:t>
      </w:r>
      <w:r w:rsidRPr="006F580D">
        <w:rPr>
          <w:spacing w:val="-40"/>
          <w:lang w:val="ru-RU"/>
        </w:rPr>
        <w:t xml:space="preserve"> </w:t>
      </w:r>
      <w:r w:rsidRPr="006F580D">
        <w:rPr>
          <w:lang w:val="ru-RU"/>
        </w:rPr>
        <w:t>уравнения;</w:t>
      </w:r>
    </w:p>
    <w:p w:rsidR="00DD2384" w:rsidRPr="006F580D" w:rsidRDefault="00EB158A" w:rsidP="006F580D">
      <w:pPr>
        <w:pStyle w:val="a5"/>
        <w:numPr>
          <w:ilvl w:val="0"/>
          <w:numId w:val="1"/>
        </w:numPr>
        <w:tabs>
          <w:tab w:val="left" w:pos="993"/>
        </w:tabs>
        <w:spacing w:line="318" w:lineRule="exact"/>
        <w:ind w:left="0" w:firstLine="567"/>
        <w:rPr>
          <w:lang w:val="ru-RU"/>
        </w:rPr>
      </w:pPr>
      <w:r w:rsidRPr="006F580D">
        <w:rPr>
          <w:lang w:val="ru-RU"/>
        </w:rPr>
        <w:t>заполнение числового массива в соответствии с формулой или путем</w:t>
      </w:r>
      <w:r w:rsidRPr="006F580D">
        <w:rPr>
          <w:spacing w:val="12"/>
          <w:lang w:val="ru-RU"/>
        </w:rPr>
        <w:t xml:space="preserve"> </w:t>
      </w:r>
      <w:r w:rsidRPr="006F580D">
        <w:rPr>
          <w:lang w:val="ru-RU"/>
        </w:rPr>
        <w:t>ввода</w:t>
      </w:r>
    </w:p>
    <w:p w:rsidR="00DD2384" w:rsidRPr="006F580D" w:rsidRDefault="00EB158A" w:rsidP="006F580D">
      <w:pPr>
        <w:pStyle w:val="a3"/>
        <w:tabs>
          <w:tab w:val="left" w:pos="993"/>
        </w:tabs>
        <w:spacing w:line="297" w:lineRule="exact"/>
        <w:ind w:left="0" w:firstLine="567"/>
        <w:jc w:val="left"/>
        <w:rPr>
          <w:sz w:val="22"/>
          <w:szCs w:val="22"/>
        </w:rPr>
      </w:pPr>
      <w:r w:rsidRPr="006F580D">
        <w:rPr>
          <w:sz w:val="22"/>
          <w:szCs w:val="22"/>
        </w:rPr>
        <w:t>чисел;</w:t>
      </w:r>
    </w:p>
    <w:p w:rsidR="00DD2384" w:rsidRPr="006F580D" w:rsidRDefault="00EB158A" w:rsidP="00AF53E7">
      <w:pPr>
        <w:pStyle w:val="a5"/>
        <w:numPr>
          <w:ilvl w:val="0"/>
          <w:numId w:val="54"/>
        </w:numPr>
        <w:tabs>
          <w:tab w:val="left" w:pos="248"/>
          <w:tab w:val="left" w:pos="993"/>
        </w:tabs>
        <w:spacing w:before="1"/>
        <w:ind w:left="0" w:firstLine="567"/>
        <w:rPr>
          <w:lang w:val="ru-RU"/>
        </w:rPr>
      </w:pPr>
      <w:r w:rsidRPr="006F580D">
        <w:rPr>
          <w:lang w:val="ru-RU"/>
        </w:rPr>
        <w:t>нахождение суммы элементов данной конечной числовой</w:t>
      </w:r>
      <w:r w:rsidRPr="006F580D">
        <w:rPr>
          <w:spacing w:val="-13"/>
          <w:lang w:val="ru-RU"/>
        </w:rPr>
        <w:t xml:space="preserve"> </w:t>
      </w:r>
      <w:r w:rsidRPr="006F580D">
        <w:rPr>
          <w:lang w:val="ru-RU"/>
        </w:rPr>
        <w:t>последовательности</w:t>
      </w:r>
    </w:p>
    <w:p w:rsidR="00DD2384" w:rsidRPr="006F580D" w:rsidRDefault="00EB158A" w:rsidP="006F580D">
      <w:pPr>
        <w:pStyle w:val="a3"/>
        <w:tabs>
          <w:tab w:val="left" w:pos="993"/>
        </w:tabs>
        <w:spacing w:line="297" w:lineRule="exact"/>
        <w:ind w:left="0" w:firstLine="567"/>
        <w:jc w:val="left"/>
        <w:rPr>
          <w:sz w:val="22"/>
          <w:szCs w:val="22"/>
        </w:rPr>
      </w:pPr>
      <w:r w:rsidRPr="006F580D">
        <w:rPr>
          <w:sz w:val="22"/>
          <w:szCs w:val="22"/>
        </w:rPr>
        <w:t>или массива;</w:t>
      </w:r>
    </w:p>
    <w:p w:rsidR="00DD2384" w:rsidRPr="006F580D" w:rsidRDefault="00EB158A" w:rsidP="00AF53E7">
      <w:pPr>
        <w:pStyle w:val="a5"/>
        <w:numPr>
          <w:ilvl w:val="1"/>
          <w:numId w:val="54"/>
        </w:numPr>
        <w:tabs>
          <w:tab w:val="left" w:pos="993"/>
        </w:tabs>
        <w:spacing w:before="1" w:line="317" w:lineRule="exact"/>
        <w:ind w:left="0" w:firstLine="567"/>
        <w:rPr>
          <w:lang w:val="ru-RU"/>
        </w:rPr>
      </w:pPr>
      <w:r w:rsidRPr="006F580D">
        <w:rPr>
          <w:lang w:val="ru-RU"/>
        </w:rPr>
        <w:t>нахождение минимального (максимального)</w:t>
      </w:r>
      <w:r w:rsidRPr="006F580D">
        <w:rPr>
          <w:spacing w:val="-51"/>
          <w:lang w:val="ru-RU"/>
        </w:rPr>
        <w:t xml:space="preserve"> </w:t>
      </w:r>
      <w:r w:rsidRPr="006F580D">
        <w:rPr>
          <w:lang w:val="ru-RU"/>
        </w:rPr>
        <w:t>элемента массива.</w:t>
      </w:r>
    </w:p>
    <w:p w:rsidR="00DD2384" w:rsidRPr="006F580D" w:rsidRDefault="00EB158A" w:rsidP="006F580D">
      <w:pPr>
        <w:pStyle w:val="a3"/>
        <w:ind w:left="0" w:right="282" w:firstLine="567"/>
        <w:rPr>
          <w:sz w:val="22"/>
          <w:szCs w:val="22"/>
          <w:lang w:val="ru-RU"/>
        </w:rPr>
      </w:pPr>
      <w:r w:rsidRPr="006F580D">
        <w:rPr>
          <w:sz w:val="22"/>
          <w:szCs w:val="22"/>
          <w:lang w:val="ru-RU"/>
        </w:rPr>
        <w:t>Знакомство с алгоритмами решения этих задач. Реализации этих алгоритмов в выбранной среде программирования.</w:t>
      </w:r>
    </w:p>
    <w:p w:rsidR="00DD2384" w:rsidRPr="006F580D" w:rsidRDefault="00EB158A" w:rsidP="006F580D">
      <w:pPr>
        <w:pStyle w:val="a3"/>
        <w:ind w:left="0" w:right="283" w:firstLine="567"/>
        <w:rPr>
          <w:sz w:val="22"/>
          <w:szCs w:val="22"/>
          <w:lang w:val="ru-RU"/>
        </w:rPr>
      </w:pPr>
      <w:r w:rsidRPr="006F580D">
        <w:rPr>
          <w:sz w:val="22"/>
          <w:szCs w:val="22"/>
          <w:lang w:val="ru-RU"/>
        </w:rPr>
        <w:t>Составление алгоритмов и программ по управлению исполнителями Робот, Черепашка, Чертежник и др.</w:t>
      </w:r>
    </w:p>
    <w:p w:rsidR="00DD2384" w:rsidRPr="006F580D" w:rsidRDefault="00EB158A" w:rsidP="006F580D">
      <w:pPr>
        <w:spacing w:before="1"/>
        <w:ind w:right="282" w:firstLine="567"/>
        <w:jc w:val="both"/>
        <w:rPr>
          <w:i/>
          <w:lang w:val="ru-RU"/>
        </w:rPr>
      </w:pPr>
      <w:r w:rsidRPr="006F580D">
        <w:rPr>
          <w:i/>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DD2384" w:rsidRPr="006F580D" w:rsidRDefault="00EB158A" w:rsidP="006F580D">
      <w:pPr>
        <w:pStyle w:val="a3"/>
        <w:ind w:left="0" w:right="281" w:firstLine="567"/>
        <w:rPr>
          <w:sz w:val="22"/>
          <w:szCs w:val="22"/>
          <w:lang w:val="ru-RU"/>
        </w:rPr>
      </w:pPr>
      <w:r w:rsidRPr="006F580D">
        <w:rPr>
          <w:sz w:val="22"/>
          <w:szCs w:val="22"/>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DD2384" w:rsidRPr="006F580D" w:rsidRDefault="00EB158A" w:rsidP="006F580D">
      <w:pPr>
        <w:pStyle w:val="a3"/>
        <w:ind w:left="0" w:right="284" w:firstLine="567"/>
        <w:rPr>
          <w:sz w:val="22"/>
          <w:szCs w:val="22"/>
          <w:lang w:val="ru-RU"/>
        </w:rPr>
      </w:pPr>
      <w:r w:rsidRPr="006F580D">
        <w:rPr>
          <w:sz w:val="22"/>
          <w:szCs w:val="22"/>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DD2384" w:rsidRPr="006F580D" w:rsidRDefault="00EB158A" w:rsidP="006F580D">
      <w:pPr>
        <w:ind w:right="284" w:firstLine="567"/>
        <w:jc w:val="both"/>
        <w:rPr>
          <w:i/>
          <w:lang w:val="ru-RU"/>
        </w:rPr>
      </w:pPr>
      <w:r w:rsidRPr="006F580D">
        <w:rPr>
          <w:lang w:val="ru-RU"/>
        </w:rPr>
        <w:t xml:space="preserve">Знакомство с документированием программ. </w:t>
      </w:r>
      <w:r w:rsidRPr="006F580D">
        <w:rPr>
          <w:i/>
          <w:lang w:val="ru-RU"/>
        </w:rPr>
        <w:t>Составление описание программы по образцу.</w:t>
      </w:r>
    </w:p>
    <w:p w:rsidR="00DD2384" w:rsidRPr="006F580D" w:rsidRDefault="00EB158A" w:rsidP="006F580D">
      <w:pPr>
        <w:pStyle w:val="4"/>
        <w:spacing w:before="6"/>
        <w:ind w:left="0" w:firstLine="567"/>
        <w:rPr>
          <w:sz w:val="22"/>
          <w:szCs w:val="22"/>
          <w:lang w:val="ru-RU"/>
        </w:rPr>
      </w:pPr>
      <w:r w:rsidRPr="006F580D">
        <w:rPr>
          <w:sz w:val="22"/>
          <w:szCs w:val="22"/>
          <w:lang w:val="ru-RU"/>
        </w:rPr>
        <w:t>Анализ алгоритмов</w:t>
      </w:r>
    </w:p>
    <w:p w:rsidR="00DD2384" w:rsidRPr="006F580D" w:rsidRDefault="00EB158A" w:rsidP="006F580D">
      <w:pPr>
        <w:pStyle w:val="a3"/>
        <w:ind w:left="0" w:right="282" w:firstLine="567"/>
        <w:rPr>
          <w:sz w:val="22"/>
          <w:szCs w:val="22"/>
          <w:lang w:val="ru-RU"/>
        </w:rPr>
      </w:pPr>
      <w:r w:rsidRPr="006F580D">
        <w:rPr>
          <w:sz w:val="22"/>
          <w:szCs w:val="22"/>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w:t>
      </w:r>
      <w:r w:rsidRPr="006F580D">
        <w:rPr>
          <w:spacing w:val="-19"/>
          <w:sz w:val="22"/>
          <w:szCs w:val="22"/>
          <w:lang w:val="ru-RU"/>
        </w:rPr>
        <w:t xml:space="preserve"> </w:t>
      </w:r>
      <w:r w:rsidRPr="006F580D">
        <w:rPr>
          <w:sz w:val="22"/>
          <w:szCs w:val="22"/>
          <w:lang w:val="ru-RU"/>
        </w:rPr>
        <w:t>данных.</w:t>
      </w:r>
    </w:p>
    <w:p w:rsidR="00DD2384" w:rsidRPr="006F580D" w:rsidRDefault="00EB158A" w:rsidP="006F580D">
      <w:pPr>
        <w:pStyle w:val="a3"/>
        <w:ind w:left="0" w:right="277" w:firstLine="567"/>
        <w:rPr>
          <w:sz w:val="22"/>
          <w:szCs w:val="22"/>
          <w:lang w:val="ru-RU"/>
        </w:rPr>
      </w:pPr>
      <w:r w:rsidRPr="006F580D">
        <w:rPr>
          <w:sz w:val="22"/>
          <w:szCs w:val="22"/>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DD2384" w:rsidRPr="006F580D" w:rsidRDefault="00EB158A" w:rsidP="006F580D">
      <w:pPr>
        <w:pStyle w:val="5"/>
        <w:spacing w:before="4" w:line="296" w:lineRule="exact"/>
        <w:ind w:left="0" w:firstLine="567"/>
        <w:rPr>
          <w:sz w:val="22"/>
          <w:szCs w:val="22"/>
          <w:lang w:val="ru-RU"/>
        </w:rPr>
      </w:pPr>
      <w:r w:rsidRPr="006F580D">
        <w:rPr>
          <w:sz w:val="22"/>
          <w:szCs w:val="22"/>
          <w:lang w:val="ru-RU"/>
        </w:rPr>
        <w:t>Робототехника</w:t>
      </w:r>
    </w:p>
    <w:p w:rsidR="00DD2384" w:rsidRPr="006F580D" w:rsidRDefault="00EB158A" w:rsidP="006F580D">
      <w:pPr>
        <w:ind w:right="284" w:firstLine="567"/>
        <w:jc w:val="both"/>
        <w:rPr>
          <w:i/>
          <w:lang w:val="ru-RU"/>
        </w:rPr>
      </w:pPr>
      <w:r w:rsidRPr="006F580D">
        <w:rPr>
          <w:i/>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DD2384" w:rsidRPr="006F580D" w:rsidRDefault="00EB158A" w:rsidP="006F580D">
      <w:pPr>
        <w:ind w:right="290" w:firstLine="567"/>
        <w:jc w:val="both"/>
        <w:rPr>
          <w:i/>
          <w:lang w:val="ru-RU"/>
        </w:rPr>
      </w:pPr>
      <w:r w:rsidRPr="006F580D">
        <w:rPr>
          <w:i/>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DD2384" w:rsidRPr="006F580D" w:rsidRDefault="00EB158A" w:rsidP="006F580D">
      <w:pPr>
        <w:ind w:right="287" w:firstLine="567"/>
        <w:jc w:val="both"/>
        <w:rPr>
          <w:i/>
          <w:lang w:val="ru-RU"/>
        </w:rPr>
      </w:pPr>
      <w:r w:rsidRPr="006F580D">
        <w:rPr>
          <w:i/>
          <w:lang w:val="ru-RU"/>
        </w:rPr>
        <w:t>Автономные движущиеся роботы. Исполнительные устройства, датчики. Система команд робота. Конструирование робота. Моделирование робота парой:</w:t>
      </w:r>
    </w:p>
    <w:p w:rsidR="00DD2384" w:rsidRPr="006F580D" w:rsidRDefault="00EB158A" w:rsidP="006F580D">
      <w:pPr>
        <w:tabs>
          <w:tab w:val="left" w:pos="6677"/>
        </w:tabs>
        <w:spacing w:before="74"/>
        <w:ind w:right="518" w:firstLine="567"/>
        <w:rPr>
          <w:i/>
          <w:lang w:val="ru-RU"/>
        </w:rPr>
      </w:pPr>
      <w:r w:rsidRPr="006F580D">
        <w:rPr>
          <w:i/>
          <w:lang w:val="ru-RU"/>
        </w:rPr>
        <w:t>исполнитель   команд   и</w:t>
      </w:r>
      <w:r w:rsidRPr="006F580D">
        <w:rPr>
          <w:i/>
          <w:spacing w:val="41"/>
          <w:lang w:val="ru-RU"/>
        </w:rPr>
        <w:t xml:space="preserve"> </w:t>
      </w:r>
      <w:r w:rsidRPr="006F580D">
        <w:rPr>
          <w:i/>
          <w:lang w:val="ru-RU"/>
        </w:rPr>
        <w:t xml:space="preserve">устройство </w:t>
      </w:r>
      <w:r w:rsidRPr="006F580D">
        <w:rPr>
          <w:i/>
          <w:spacing w:val="36"/>
          <w:lang w:val="ru-RU"/>
        </w:rPr>
        <w:t xml:space="preserve"> </w:t>
      </w:r>
      <w:r w:rsidRPr="006F580D">
        <w:rPr>
          <w:i/>
          <w:lang w:val="ru-RU"/>
        </w:rPr>
        <w:t>управления.</w:t>
      </w:r>
      <w:r w:rsidRPr="006F580D">
        <w:rPr>
          <w:i/>
          <w:lang w:val="ru-RU"/>
        </w:rPr>
        <w:tab/>
        <w:t>Ручное и программное управление роботами.</w:t>
      </w:r>
    </w:p>
    <w:p w:rsidR="00DD2384" w:rsidRPr="006F580D" w:rsidRDefault="00EB158A" w:rsidP="006F580D">
      <w:pPr>
        <w:ind w:right="286" w:firstLine="567"/>
        <w:jc w:val="both"/>
        <w:rPr>
          <w:i/>
          <w:lang w:val="ru-RU"/>
        </w:rPr>
      </w:pPr>
      <w:r w:rsidRPr="006F580D">
        <w:rPr>
          <w:i/>
          <w:lang w:val="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DD2384" w:rsidRPr="006F580D" w:rsidRDefault="00EB158A" w:rsidP="006F580D">
      <w:pPr>
        <w:ind w:right="284" w:firstLine="567"/>
        <w:jc w:val="both"/>
        <w:rPr>
          <w:i/>
          <w:lang w:val="ru-RU"/>
        </w:rPr>
      </w:pPr>
      <w:r w:rsidRPr="006F580D">
        <w:rPr>
          <w:i/>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DD2384" w:rsidRPr="006F580D" w:rsidRDefault="00EB158A" w:rsidP="006F580D">
      <w:pPr>
        <w:pStyle w:val="4"/>
        <w:spacing w:before="6"/>
        <w:ind w:left="0" w:firstLine="567"/>
        <w:rPr>
          <w:sz w:val="22"/>
          <w:szCs w:val="22"/>
          <w:lang w:val="ru-RU"/>
        </w:rPr>
      </w:pPr>
      <w:r w:rsidRPr="006F580D">
        <w:rPr>
          <w:sz w:val="22"/>
          <w:szCs w:val="22"/>
          <w:lang w:val="ru-RU"/>
        </w:rPr>
        <w:t>Математическое моделирование</w:t>
      </w:r>
    </w:p>
    <w:p w:rsidR="00DD2384" w:rsidRPr="006F580D" w:rsidRDefault="00EB158A" w:rsidP="006F580D">
      <w:pPr>
        <w:pStyle w:val="a3"/>
        <w:ind w:left="0" w:right="281" w:firstLine="567"/>
        <w:rPr>
          <w:sz w:val="22"/>
          <w:szCs w:val="22"/>
          <w:lang w:val="ru-RU"/>
        </w:rPr>
      </w:pPr>
      <w:r w:rsidRPr="006F580D">
        <w:rPr>
          <w:sz w:val="22"/>
          <w:szCs w:val="22"/>
          <w:lang w:val="ru-RU"/>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w:t>
      </w:r>
      <w:r w:rsidRPr="006F580D">
        <w:rPr>
          <w:spacing w:val="1"/>
          <w:sz w:val="22"/>
          <w:szCs w:val="22"/>
          <w:lang w:val="ru-RU"/>
        </w:rPr>
        <w:t xml:space="preserve"> </w:t>
      </w:r>
      <w:r w:rsidRPr="006F580D">
        <w:rPr>
          <w:sz w:val="22"/>
          <w:szCs w:val="22"/>
          <w:lang w:val="ru-RU"/>
        </w:rPr>
        <w:t>моделями.</w:t>
      </w:r>
    </w:p>
    <w:p w:rsidR="00DD2384" w:rsidRPr="006F580D" w:rsidRDefault="00EB158A" w:rsidP="006F580D">
      <w:pPr>
        <w:pStyle w:val="a3"/>
        <w:spacing w:line="298" w:lineRule="exact"/>
        <w:ind w:left="0" w:firstLine="567"/>
        <w:jc w:val="left"/>
        <w:rPr>
          <w:sz w:val="22"/>
          <w:szCs w:val="22"/>
          <w:lang w:val="ru-RU"/>
        </w:rPr>
      </w:pPr>
      <w:r w:rsidRPr="006F580D">
        <w:rPr>
          <w:sz w:val="22"/>
          <w:szCs w:val="22"/>
          <w:lang w:val="ru-RU"/>
        </w:rPr>
        <w:t>Компьютерные</w:t>
      </w:r>
      <w:r w:rsidRPr="006F580D">
        <w:rPr>
          <w:spacing w:val="12"/>
          <w:sz w:val="22"/>
          <w:szCs w:val="22"/>
          <w:lang w:val="ru-RU"/>
        </w:rPr>
        <w:t xml:space="preserve"> </w:t>
      </w:r>
      <w:r w:rsidRPr="006F580D">
        <w:rPr>
          <w:sz w:val="22"/>
          <w:szCs w:val="22"/>
          <w:lang w:val="ru-RU"/>
        </w:rPr>
        <w:t>эксперименты.</w:t>
      </w:r>
    </w:p>
    <w:p w:rsidR="00DD2384" w:rsidRPr="006F580D" w:rsidRDefault="00EB158A" w:rsidP="006F580D">
      <w:pPr>
        <w:pStyle w:val="a3"/>
        <w:ind w:left="0" w:right="282" w:firstLine="567"/>
        <w:rPr>
          <w:sz w:val="22"/>
          <w:szCs w:val="22"/>
          <w:lang w:val="ru-RU"/>
        </w:rPr>
      </w:pPr>
      <w:r w:rsidRPr="006F580D">
        <w:rPr>
          <w:sz w:val="22"/>
          <w:szCs w:val="22"/>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DD2384" w:rsidRPr="006F580D" w:rsidRDefault="00EB158A" w:rsidP="006F580D">
      <w:pPr>
        <w:pStyle w:val="4"/>
        <w:spacing w:before="4" w:line="240" w:lineRule="auto"/>
        <w:ind w:left="0" w:right="3838"/>
        <w:rPr>
          <w:sz w:val="22"/>
          <w:szCs w:val="22"/>
          <w:lang w:val="ru-RU"/>
        </w:rPr>
      </w:pPr>
      <w:r w:rsidRPr="006F580D">
        <w:rPr>
          <w:sz w:val="22"/>
          <w:szCs w:val="22"/>
          <w:lang w:val="ru-RU"/>
        </w:rPr>
        <w:t>Использование программных систем и сервисов Файловая система</w:t>
      </w:r>
    </w:p>
    <w:p w:rsidR="00DD2384" w:rsidRPr="006F580D" w:rsidRDefault="00EB158A" w:rsidP="006F580D">
      <w:pPr>
        <w:pStyle w:val="a3"/>
        <w:ind w:left="0" w:right="284"/>
        <w:rPr>
          <w:sz w:val="22"/>
          <w:szCs w:val="22"/>
          <w:lang w:val="ru-RU"/>
        </w:rPr>
      </w:pPr>
      <w:r w:rsidRPr="006F580D">
        <w:rPr>
          <w:sz w:val="22"/>
          <w:szCs w:val="22"/>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w:t>
      </w:r>
      <w:r w:rsidRPr="006F580D">
        <w:rPr>
          <w:spacing w:val="-14"/>
          <w:sz w:val="22"/>
          <w:szCs w:val="22"/>
          <w:lang w:val="ru-RU"/>
        </w:rPr>
        <w:t xml:space="preserve"> </w:t>
      </w:r>
      <w:r w:rsidRPr="006F580D">
        <w:rPr>
          <w:sz w:val="22"/>
          <w:szCs w:val="22"/>
          <w:lang w:val="ru-RU"/>
        </w:rPr>
        <w:t>файлов.</w:t>
      </w:r>
    </w:p>
    <w:p w:rsidR="00DD2384" w:rsidRPr="006F580D" w:rsidRDefault="00EB158A" w:rsidP="006F580D">
      <w:pPr>
        <w:pStyle w:val="a3"/>
        <w:ind w:left="0" w:right="282"/>
        <w:rPr>
          <w:sz w:val="22"/>
          <w:szCs w:val="22"/>
          <w:lang w:val="ru-RU"/>
        </w:rPr>
      </w:pPr>
      <w:r w:rsidRPr="006F580D">
        <w:rPr>
          <w:sz w:val="22"/>
          <w:szCs w:val="22"/>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w:t>
      </w:r>
      <w:r w:rsidRPr="006F580D">
        <w:rPr>
          <w:spacing w:val="-19"/>
          <w:sz w:val="22"/>
          <w:szCs w:val="22"/>
          <w:lang w:val="ru-RU"/>
        </w:rPr>
        <w:t xml:space="preserve"> </w:t>
      </w:r>
      <w:r w:rsidRPr="006F580D">
        <w:rPr>
          <w:sz w:val="22"/>
          <w:szCs w:val="22"/>
          <w:lang w:val="ru-RU"/>
        </w:rPr>
        <w:t>др.).</w:t>
      </w:r>
    </w:p>
    <w:p w:rsidR="00DD2384" w:rsidRPr="006F580D" w:rsidRDefault="00EB158A" w:rsidP="006F580D">
      <w:pPr>
        <w:pStyle w:val="a3"/>
        <w:ind w:left="0" w:right="5550" w:firstLine="0"/>
        <w:jc w:val="left"/>
        <w:rPr>
          <w:sz w:val="22"/>
          <w:szCs w:val="22"/>
          <w:lang w:val="ru-RU"/>
        </w:rPr>
      </w:pPr>
      <w:r w:rsidRPr="006F580D">
        <w:rPr>
          <w:sz w:val="22"/>
          <w:szCs w:val="22"/>
          <w:lang w:val="ru-RU"/>
        </w:rPr>
        <w:t>Архивирование и разархивирование. Файловый менеджер.</w:t>
      </w:r>
    </w:p>
    <w:p w:rsidR="00DD2384" w:rsidRPr="006F580D" w:rsidRDefault="00EB158A" w:rsidP="006F580D">
      <w:pPr>
        <w:spacing w:line="299" w:lineRule="exact"/>
        <w:rPr>
          <w:i/>
          <w:lang w:val="ru-RU"/>
        </w:rPr>
      </w:pPr>
      <w:r w:rsidRPr="006F580D">
        <w:rPr>
          <w:i/>
          <w:lang w:val="ru-RU"/>
        </w:rPr>
        <w:t>Поиск в файловой системе.</w:t>
      </w:r>
    </w:p>
    <w:p w:rsidR="00DD2384" w:rsidRPr="006F580D" w:rsidRDefault="00EB158A" w:rsidP="006F580D">
      <w:pPr>
        <w:pStyle w:val="4"/>
        <w:spacing w:before="1"/>
        <w:ind w:left="0"/>
        <w:rPr>
          <w:sz w:val="22"/>
          <w:szCs w:val="22"/>
          <w:lang w:val="ru-RU"/>
        </w:rPr>
      </w:pPr>
      <w:r w:rsidRPr="006F580D">
        <w:rPr>
          <w:sz w:val="22"/>
          <w:szCs w:val="22"/>
          <w:lang w:val="ru-RU"/>
        </w:rPr>
        <w:t>Подготовка текстов и демонстрационных материалов</w:t>
      </w:r>
    </w:p>
    <w:p w:rsidR="00DD2384" w:rsidRPr="006F580D" w:rsidRDefault="00EB158A" w:rsidP="006F580D">
      <w:pPr>
        <w:pStyle w:val="a3"/>
        <w:ind w:left="0" w:right="284"/>
        <w:rPr>
          <w:sz w:val="22"/>
          <w:szCs w:val="22"/>
          <w:lang w:val="ru-RU"/>
        </w:rPr>
      </w:pPr>
      <w:r w:rsidRPr="006F580D">
        <w:rPr>
          <w:sz w:val="22"/>
          <w:szCs w:val="22"/>
          <w:lang w:val="ru-RU"/>
        </w:rPr>
        <w:t>Текстовые документы и их структурные элементы (страница, абзац, строка, слово, символ).</w:t>
      </w:r>
    </w:p>
    <w:p w:rsidR="00DD2384" w:rsidRPr="006F580D" w:rsidRDefault="00EB158A" w:rsidP="006F580D">
      <w:pPr>
        <w:pStyle w:val="a3"/>
        <w:ind w:left="0" w:right="285" w:firstLine="755"/>
        <w:rPr>
          <w:sz w:val="22"/>
          <w:szCs w:val="22"/>
          <w:lang w:val="ru-RU"/>
        </w:rPr>
      </w:pPr>
      <w:r w:rsidRPr="006F580D">
        <w:rPr>
          <w:sz w:val="22"/>
          <w:szCs w:val="22"/>
          <w:lang w:val="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DD2384" w:rsidRPr="006F580D" w:rsidRDefault="00EB158A" w:rsidP="006F580D">
      <w:pPr>
        <w:pStyle w:val="a3"/>
        <w:ind w:left="0" w:right="282"/>
        <w:rPr>
          <w:i/>
          <w:sz w:val="22"/>
          <w:szCs w:val="22"/>
          <w:lang w:val="ru-RU"/>
        </w:rPr>
      </w:pPr>
      <w:r w:rsidRPr="006F580D">
        <w:rPr>
          <w:sz w:val="22"/>
          <w:szCs w:val="22"/>
          <w:lang w:val="ru-RU"/>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6F580D">
        <w:rPr>
          <w:i/>
          <w:sz w:val="22"/>
          <w:szCs w:val="22"/>
          <w:lang w:val="ru-RU"/>
        </w:rPr>
        <w:t>История изменений.</w:t>
      </w:r>
    </w:p>
    <w:p w:rsidR="00DD2384" w:rsidRPr="006F580D" w:rsidRDefault="00EB158A" w:rsidP="006F580D">
      <w:pPr>
        <w:pStyle w:val="a3"/>
        <w:spacing w:line="298" w:lineRule="exact"/>
        <w:ind w:left="0" w:firstLine="0"/>
        <w:jc w:val="left"/>
        <w:rPr>
          <w:sz w:val="22"/>
          <w:szCs w:val="22"/>
          <w:lang w:val="ru-RU"/>
        </w:rPr>
      </w:pPr>
      <w:r w:rsidRPr="006F580D">
        <w:rPr>
          <w:sz w:val="22"/>
          <w:szCs w:val="22"/>
          <w:lang w:val="ru-RU"/>
        </w:rPr>
        <w:t>Проверка правописания, словари.</w:t>
      </w:r>
    </w:p>
    <w:p w:rsidR="00DD2384" w:rsidRPr="006F580D" w:rsidRDefault="00EB158A" w:rsidP="006F580D">
      <w:pPr>
        <w:pStyle w:val="a3"/>
        <w:ind w:left="0" w:right="286"/>
        <w:rPr>
          <w:sz w:val="22"/>
          <w:szCs w:val="22"/>
          <w:lang w:val="ru-RU"/>
        </w:rPr>
      </w:pPr>
      <w:r w:rsidRPr="006F580D">
        <w:rPr>
          <w:sz w:val="22"/>
          <w:szCs w:val="22"/>
          <w:lang w:val="ru-RU"/>
        </w:rPr>
        <w:t>Инструменты ввода текста с использованием сканера, программ распознавания, расшифровки устной речи. Компьютерный перевод.</w:t>
      </w:r>
    </w:p>
    <w:p w:rsidR="00DD2384" w:rsidRPr="006F580D" w:rsidRDefault="00EB158A" w:rsidP="006F580D">
      <w:pPr>
        <w:ind w:right="284" w:firstLine="708"/>
        <w:jc w:val="both"/>
        <w:rPr>
          <w:i/>
          <w:lang w:val="ru-RU"/>
        </w:rPr>
      </w:pPr>
      <w:r w:rsidRPr="006F580D">
        <w:rPr>
          <w:i/>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DD2384" w:rsidRPr="006F580D" w:rsidRDefault="00EB158A" w:rsidP="006F580D">
      <w:pPr>
        <w:pStyle w:val="a3"/>
        <w:ind w:left="0" w:right="285"/>
        <w:rPr>
          <w:sz w:val="22"/>
          <w:szCs w:val="22"/>
          <w:lang w:val="ru-RU"/>
        </w:rPr>
      </w:pPr>
      <w:r w:rsidRPr="006F580D">
        <w:rPr>
          <w:sz w:val="22"/>
          <w:szCs w:val="22"/>
          <w:lang w:val="ru-RU"/>
        </w:rPr>
        <w:t>Подготовка компьютерных презентаций. Включение в презентацию аудиовизуальных объектов.</w:t>
      </w:r>
    </w:p>
    <w:p w:rsidR="00DD2384" w:rsidRPr="006F580D" w:rsidRDefault="00EB158A" w:rsidP="006F580D">
      <w:pPr>
        <w:pStyle w:val="a3"/>
        <w:ind w:left="0" w:right="279"/>
        <w:rPr>
          <w:sz w:val="22"/>
          <w:szCs w:val="22"/>
          <w:lang w:val="ru-RU"/>
        </w:rPr>
      </w:pPr>
      <w:r w:rsidRPr="006F580D">
        <w:rPr>
          <w:sz w:val="22"/>
          <w:szCs w:val="22"/>
          <w:lang w:val="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w:t>
      </w:r>
    </w:p>
    <w:p w:rsidR="00DD2384" w:rsidRPr="006F580D" w:rsidRDefault="00EB158A" w:rsidP="006F580D">
      <w:pPr>
        <w:spacing w:before="74"/>
        <w:ind w:right="282"/>
        <w:jc w:val="both"/>
        <w:rPr>
          <w:i/>
          <w:lang w:val="ru-RU"/>
        </w:rPr>
      </w:pPr>
      <w:r w:rsidRPr="006F580D">
        <w:rPr>
          <w:lang w:val="ru-RU"/>
        </w:rPr>
        <w:t xml:space="preserve">с областями (выделение, копирование, заливка цветом), коррекция цвета, яркости и контрастности. </w:t>
      </w:r>
      <w:r w:rsidRPr="006F580D">
        <w:rPr>
          <w:i/>
          <w:lang w:val="ru-RU"/>
        </w:rPr>
        <w:t>Знакомство с обработкой фотографий. Геометрические и стилевые преобразования.</w:t>
      </w:r>
    </w:p>
    <w:p w:rsidR="00DD2384" w:rsidRPr="006F580D" w:rsidRDefault="00EB158A" w:rsidP="006F580D">
      <w:pPr>
        <w:pStyle w:val="a3"/>
        <w:ind w:left="0" w:right="284"/>
        <w:rPr>
          <w:sz w:val="22"/>
          <w:szCs w:val="22"/>
          <w:lang w:val="ru-RU"/>
        </w:rPr>
      </w:pPr>
      <w:r w:rsidRPr="006F580D">
        <w:rPr>
          <w:sz w:val="22"/>
          <w:szCs w:val="22"/>
          <w:lang w:val="ru-RU"/>
        </w:rPr>
        <w:t>Ввод изображений с использованием различных цифровых устройств (цифровых фотоаппаратов и микроскопов, видеокамер, сканеров и т. д.).</w:t>
      </w:r>
    </w:p>
    <w:p w:rsidR="00DD2384" w:rsidRPr="006F580D" w:rsidRDefault="00EB158A" w:rsidP="006F580D">
      <w:pPr>
        <w:ind w:right="282" w:firstLine="708"/>
        <w:jc w:val="both"/>
        <w:rPr>
          <w:i/>
          <w:lang w:val="ru-RU"/>
        </w:rPr>
      </w:pPr>
      <w:r w:rsidRPr="006F580D">
        <w:rPr>
          <w:i/>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DD2384" w:rsidRPr="006F580D" w:rsidRDefault="00EB158A" w:rsidP="006F580D">
      <w:pPr>
        <w:pStyle w:val="4"/>
        <w:spacing w:before="6"/>
        <w:ind w:left="0"/>
        <w:rPr>
          <w:sz w:val="22"/>
          <w:szCs w:val="22"/>
          <w:lang w:val="ru-RU"/>
        </w:rPr>
      </w:pPr>
      <w:r w:rsidRPr="006F580D">
        <w:rPr>
          <w:sz w:val="22"/>
          <w:szCs w:val="22"/>
          <w:lang w:val="ru-RU"/>
        </w:rPr>
        <w:t>Электронные (динамические) таблицы</w:t>
      </w:r>
    </w:p>
    <w:p w:rsidR="00DD2384" w:rsidRPr="006F580D" w:rsidRDefault="00EB158A" w:rsidP="006F580D">
      <w:pPr>
        <w:pStyle w:val="a3"/>
        <w:ind w:left="0" w:right="282"/>
        <w:rPr>
          <w:sz w:val="22"/>
          <w:szCs w:val="22"/>
          <w:lang w:val="ru-RU"/>
        </w:rPr>
      </w:pPr>
      <w:r w:rsidRPr="006F580D">
        <w:rPr>
          <w:sz w:val="22"/>
          <w:szCs w:val="22"/>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w:t>
      </w:r>
      <w:r w:rsidRPr="006F580D">
        <w:rPr>
          <w:spacing w:val="-20"/>
          <w:sz w:val="22"/>
          <w:szCs w:val="22"/>
          <w:lang w:val="ru-RU"/>
        </w:rPr>
        <w:t xml:space="preserve"> </w:t>
      </w:r>
      <w:r w:rsidRPr="006F580D">
        <w:rPr>
          <w:sz w:val="22"/>
          <w:szCs w:val="22"/>
          <w:lang w:val="ru-RU"/>
        </w:rPr>
        <w:t>диаграмм.</w:t>
      </w:r>
    </w:p>
    <w:p w:rsidR="00DD2384" w:rsidRPr="006F580D" w:rsidRDefault="00EB158A" w:rsidP="006F580D">
      <w:pPr>
        <w:pStyle w:val="4"/>
        <w:spacing w:before="3"/>
        <w:ind w:left="0"/>
        <w:rPr>
          <w:sz w:val="22"/>
          <w:szCs w:val="22"/>
          <w:lang w:val="ru-RU"/>
        </w:rPr>
      </w:pPr>
      <w:r w:rsidRPr="006F580D">
        <w:rPr>
          <w:sz w:val="22"/>
          <w:szCs w:val="22"/>
          <w:lang w:val="ru-RU"/>
        </w:rPr>
        <w:t>Базы данных. Поиск информации</w:t>
      </w:r>
    </w:p>
    <w:p w:rsidR="00DD2384" w:rsidRPr="006F580D" w:rsidRDefault="00EB158A" w:rsidP="006F580D">
      <w:pPr>
        <w:ind w:right="284" w:firstLine="708"/>
        <w:jc w:val="both"/>
        <w:rPr>
          <w:i/>
          <w:lang w:val="ru-RU"/>
        </w:rPr>
      </w:pPr>
      <w:r w:rsidRPr="006F580D">
        <w:rPr>
          <w:lang w:val="ru-RU"/>
        </w:rPr>
        <w:t xml:space="preserve">Базы данных. Таблица как представление отношения. Поиск данных в  готовой базе. </w:t>
      </w:r>
      <w:r w:rsidRPr="006F580D">
        <w:rPr>
          <w:i/>
          <w:lang w:val="ru-RU"/>
        </w:rPr>
        <w:t>Связи между</w:t>
      </w:r>
      <w:r w:rsidRPr="006F580D">
        <w:rPr>
          <w:i/>
          <w:spacing w:val="-15"/>
          <w:lang w:val="ru-RU"/>
        </w:rPr>
        <w:t xml:space="preserve"> </w:t>
      </w:r>
      <w:r w:rsidRPr="006F580D">
        <w:rPr>
          <w:i/>
          <w:lang w:val="ru-RU"/>
        </w:rPr>
        <w:t>таблицами.</w:t>
      </w:r>
    </w:p>
    <w:p w:rsidR="00DD2384" w:rsidRPr="006F580D" w:rsidRDefault="00EB158A" w:rsidP="006F580D">
      <w:pPr>
        <w:pStyle w:val="a3"/>
        <w:ind w:left="0" w:right="284"/>
        <w:rPr>
          <w:i/>
          <w:sz w:val="22"/>
          <w:szCs w:val="22"/>
          <w:lang w:val="ru-RU"/>
        </w:rPr>
      </w:pPr>
      <w:r w:rsidRPr="006F580D">
        <w:rPr>
          <w:spacing w:val="2"/>
          <w:sz w:val="22"/>
          <w:szCs w:val="22"/>
          <w:lang w:val="ru-RU"/>
        </w:rPr>
        <w:t xml:space="preserve">Поиск информации </w:t>
      </w:r>
      <w:r w:rsidRPr="006F580D">
        <w:rPr>
          <w:sz w:val="22"/>
          <w:szCs w:val="22"/>
          <w:lang w:val="ru-RU"/>
        </w:rPr>
        <w:t xml:space="preserve">в </w:t>
      </w:r>
      <w:r w:rsidRPr="006F580D">
        <w:rPr>
          <w:spacing w:val="12"/>
          <w:sz w:val="22"/>
          <w:szCs w:val="22"/>
          <w:lang w:val="ru-RU"/>
        </w:rPr>
        <w:t xml:space="preserve">сети </w:t>
      </w:r>
      <w:r w:rsidRPr="006F580D">
        <w:rPr>
          <w:sz w:val="22"/>
          <w:szCs w:val="22"/>
          <w:lang w:val="ru-RU"/>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6F580D">
        <w:rPr>
          <w:i/>
          <w:sz w:val="22"/>
          <w:szCs w:val="22"/>
          <w:lang w:val="ru-RU"/>
        </w:rPr>
        <w:t>Поисковые</w:t>
      </w:r>
      <w:r w:rsidRPr="006F580D">
        <w:rPr>
          <w:i/>
          <w:spacing w:val="-3"/>
          <w:sz w:val="22"/>
          <w:szCs w:val="22"/>
          <w:lang w:val="ru-RU"/>
        </w:rPr>
        <w:t xml:space="preserve"> </w:t>
      </w:r>
      <w:r w:rsidRPr="006F580D">
        <w:rPr>
          <w:i/>
          <w:sz w:val="22"/>
          <w:szCs w:val="22"/>
          <w:lang w:val="ru-RU"/>
        </w:rPr>
        <w:t>машины.</w:t>
      </w:r>
    </w:p>
    <w:p w:rsidR="00DD2384" w:rsidRPr="006F580D" w:rsidRDefault="00EB158A" w:rsidP="006F580D">
      <w:pPr>
        <w:pStyle w:val="4"/>
        <w:spacing w:before="3" w:line="240" w:lineRule="auto"/>
        <w:ind w:left="0" w:right="284" w:firstLine="708"/>
        <w:jc w:val="both"/>
        <w:rPr>
          <w:sz w:val="22"/>
          <w:szCs w:val="22"/>
          <w:lang w:val="ru-RU"/>
        </w:rPr>
      </w:pPr>
      <w:r w:rsidRPr="006F580D">
        <w:rPr>
          <w:sz w:val="22"/>
          <w:szCs w:val="22"/>
          <w:lang w:val="ru-RU"/>
        </w:rPr>
        <w:t>Работа в информационном пространстве. Информационно- коммуникационные технологии</w:t>
      </w:r>
    </w:p>
    <w:p w:rsidR="00DD2384" w:rsidRPr="006F580D" w:rsidRDefault="00EB158A" w:rsidP="006F580D">
      <w:pPr>
        <w:ind w:right="282" w:firstLine="708"/>
        <w:jc w:val="both"/>
        <w:rPr>
          <w:i/>
          <w:lang w:val="ru-RU"/>
        </w:rPr>
      </w:pPr>
      <w:r w:rsidRPr="006F580D">
        <w:rPr>
          <w:lang w:val="ru-RU"/>
        </w:rPr>
        <w:t xml:space="preserve">Компьютерные сети. Интернет. Адресация в сети Интернет. Доменная система имен. Сайт. Сетевое хранение данных. </w:t>
      </w:r>
      <w:r w:rsidRPr="006F580D">
        <w:rPr>
          <w:i/>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w:t>
      </w:r>
      <w:r w:rsidRPr="006F580D">
        <w:rPr>
          <w:i/>
          <w:spacing w:val="-10"/>
          <w:lang w:val="ru-RU"/>
        </w:rPr>
        <w:t xml:space="preserve"> </w:t>
      </w:r>
      <w:r w:rsidRPr="006F580D">
        <w:rPr>
          <w:i/>
          <w:lang w:val="ru-RU"/>
        </w:rPr>
        <w:t>хранения.</w:t>
      </w:r>
    </w:p>
    <w:p w:rsidR="00DD2384" w:rsidRPr="006F580D" w:rsidRDefault="00EB158A" w:rsidP="006F580D">
      <w:pPr>
        <w:pStyle w:val="a3"/>
        <w:ind w:left="0" w:right="285"/>
        <w:rPr>
          <w:sz w:val="22"/>
          <w:szCs w:val="22"/>
          <w:lang w:val="ru-RU"/>
        </w:rPr>
      </w:pPr>
      <w:r w:rsidRPr="006F580D">
        <w:rPr>
          <w:sz w:val="22"/>
          <w:szCs w:val="22"/>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DD2384" w:rsidRPr="006F580D" w:rsidRDefault="00EB158A" w:rsidP="006F580D">
      <w:pPr>
        <w:pStyle w:val="a3"/>
        <w:spacing w:line="298" w:lineRule="exact"/>
        <w:ind w:left="0" w:firstLine="709"/>
        <w:jc w:val="left"/>
        <w:rPr>
          <w:sz w:val="22"/>
          <w:szCs w:val="22"/>
          <w:lang w:val="ru-RU"/>
        </w:rPr>
      </w:pPr>
      <w:r w:rsidRPr="006F580D">
        <w:rPr>
          <w:sz w:val="22"/>
          <w:szCs w:val="22"/>
          <w:lang w:val="ru-RU"/>
        </w:rPr>
        <w:lastRenderedPageBreak/>
        <w:t>Компьютерные вирусы и другие вредоносные программы; защита от них.</w:t>
      </w:r>
    </w:p>
    <w:p w:rsidR="00DD2384" w:rsidRPr="006F580D" w:rsidRDefault="00EB158A" w:rsidP="006F580D">
      <w:pPr>
        <w:ind w:right="281" w:firstLine="709"/>
        <w:jc w:val="both"/>
        <w:rPr>
          <w:lang w:val="ru-RU"/>
        </w:rPr>
      </w:pPr>
      <w:r w:rsidRPr="006F580D">
        <w:rPr>
          <w:lang w:val="ru-RU"/>
        </w:rPr>
        <w:t xml:space="preserve">Приемы, повышающие безопасность работы в </w:t>
      </w:r>
      <w:r w:rsidRPr="006F580D">
        <w:rPr>
          <w:spacing w:val="10"/>
          <w:lang w:val="ru-RU"/>
        </w:rPr>
        <w:t xml:space="preserve">сети </w:t>
      </w:r>
      <w:r w:rsidRPr="006F580D">
        <w:rPr>
          <w:lang w:val="ru-RU"/>
        </w:rPr>
        <w:t xml:space="preserve">Интернет. </w:t>
      </w:r>
      <w:r w:rsidRPr="006F580D">
        <w:rPr>
          <w:i/>
          <w:lang w:val="ru-RU"/>
        </w:rPr>
        <w:t xml:space="preserve">Проблема подлинности полученной информации. Электронная  подпись,  сертифицированные сайты и документы. </w:t>
      </w:r>
      <w:r w:rsidRPr="006F580D">
        <w:rPr>
          <w:lang w:val="ru-RU"/>
        </w:rPr>
        <w:t xml:space="preserve">Методы индивидуального и коллективного размещения новой информации в </w:t>
      </w:r>
      <w:r w:rsidRPr="006F580D">
        <w:rPr>
          <w:spacing w:val="11"/>
          <w:lang w:val="ru-RU"/>
        </w:rPr>
        <w:t>сети</w:t>
      </w:r>
      <w:r w:rsidRPr="006F580D">
        <w:rPr>
          <w:spacing w:val="87"/>
          <w:lang w:val="ru-RU"/>
        </w:rPr>
        <w:t xml:space="preserve"> </w:t>
      </w:r>
      <w:r w:rsidRPr="006F580D">
        <w:rPr>
          <w:lang w:val="ru-RU"/>
        </w:rPr>
        <w:t>Интернет. Взаимодействие на основе компьютерных сетей: электронная почта, чат, форум, телеконференция и</w:t>
      </w:r>
      <w:r w:rsidRPr="006F580D">
        <w:rPr>
          <w:spacing w:val="7"/>
          <w:lang w:val="ru-RU"/>
        </w:rPr>
        <w:t xml:space="preserve"> </w:t>
      </w:r>
      <w:r w:rsidRPr="006F580D">
        <w:rPr>
          <w:lang w:val="ru-RU"/>
        </w:rPr>
        <w:t>др.</w:t>
      </w:r>
    </w:p>
    <w:p w:rsidR="006F580D" w:rsidRDefault="00EB158A" w:rsidP="006F580D">
      <w:pPr>
        <w:pStyle w:val="a3"/>
        <w:tabs>
          <w:tab w:val="left" w:pos="1479"/>
          <w:tab w:val="left" w:pos="4758"/>
          <w:tab w:val="left" w:pos="5116"/>
          <w:tab w:val="left" w:pos="6436"/>
          <w:tab w:val="left" w:pos="7550"/>
          <w:tab w:val="left" w:pos="9936"/>
        </w:tabs>
        <w:ind w:left="0" w:right="284" w:firstLine="567"/>
        <w:rPr>
          <w:sz w:val="22"/>
          <w:szCs w:val="22"/>
          <w:lang w:val="ru-RU"/>
        </w:rPr>
      </w:pPr>
      <w:r w:rsidRPr="006F580D">
        <w:rPr>
          <w:sz w:val="22"/>
          <w:szCs w:val="22"/>
          <w:lang w:val="ru-RU"/>
        </w:rPr>
        <w:t>Гигиенические, эргономические и технические условия</w:t>
      </w:r>
      <w:r w:rsidRPr="006F580D">
        <w:rPr>
          <w:spacing w:val="33"/>
          <w:sz w:val="22"/>
          <w:szCs w:val="22"/>
          <w:lang w:val="ru-RU"/>
        </w:rPr>
        <w:t xml:space="preserve"> </w:t>
      </w:r>
      <w:r w:rsidRPr="006F580D">
        <w:rPr>
          <w:sz w:val="22"/>
          <w:szCs w:val="22"/>
          <w:lang w:val="ru-RU"/>
        </w:rPr>
        <w:t xml:space="preserve">эксплуатации </w:t>
      </w:r>
      <w:r w:rsidRPr="006F580D">
        <w:rPr>
          <w:spacing w:val="41"/>
          <w:sz w:val="22"/>
          <w:szCs w:val="22"/>
          <w:lang w:val="ru-RU"/>
        </w:rPr>
        <w:t xml:space="preserve"> </w:t>
      </w:r>
      <w:r w:rsidRPr="006F580D">
        <w:rPr>
          <w:sz w:val="22"/>
          <w:szCs w:val="22"/>
          <w:lang w:val="ru-RU"/>
        </w:rPr>
        <w:t>средств</w:t>
      </w:r>
      <w:r w:rsidRPr="006F580D">
        <w:rPr>
          <w:w w:val="99"/>
          <w:sz w:val="22"/>
          <w:szCs w:val="22"/>
          <w:lang w:val="ru-RU"/>
        </w:rPr>
        <w:t xml:space="preserve"> </w:t>
      </w:r>
      <w:r w:rsidRPr="006F580D">
        <w:rPr>
          <w:sz w:val="22"/>
          <w:szCs w:val="22"/>
          <w:lang w:val="ru-RU"/>
        </w:rPr>
        <w:t>ИКТ.</w:t>
      </w:r>
      <w:r w:rsidRPr="006F580D">
        <w:rPr>
          <w:sz w:val="22"/>
          <w:szCs w:val="22"/>
          <w:lang w:val="ru-RU"/>
        </w:rPr>
        <w:tab/>
        <w:t xml:space="preserve">Экономические,  </w:t>
      </w:r>
      <w:r w:rsidRPr="006F580D">
        <w:rPr>
          <w:spacing w:val="5"/>
          <w:sz w:val="22"/>
          <w:szCs w:val="22"/>
          <w:lang w:val="ru-RU"/>
        </w:rPr>
        <w:t xml:space="preserve"> </w:t>
      </w:r>
      <w:r w:rsidRPr="006F580D">
        <w:rPr>
          <w:sz w:val="22"/>
          <w:szCs w:val="22"/>
          <w:lang w:val="ru-RU"/>
        </w:rPr>
        <w:t>правовые</w:t>
      </w:r>
      <w:r w:rsidRPr="006F580D">
        <w:rPr>
          <w:sz w:val="22"/>
          <w:szCs w:val="22"/>
          <w:lang w:val="ru-RU"/>
        </w:rPr>
        <w:tab/>
        <w:t>и</w:t>
      </w:r>
      <w:r w:rsidRPr="006F580D">
        <w:rPr>
          <w:sz w:val="22"/>
          <w:szCs w:val="22"/>
          <w:lang w:val="ru-RU"/>
        </w:rPr>
        <w:tab/>
        <w:t>этические</w:t>
      </w:r>
      <w:r w:rsidRPr="006F580D">
        <w:rPr>
          <w:sz w:val="22"/>
          <w:szCs w:val="22"/>
          <w:lang w:val="ru-RU"/>
        </w:rPr>
        <w:tab/>
        <w:t>аспекты</w:t>
      </w:r>
      <w:r w:rsidRPr="006F580D">
        <w:rPr>
          <w:sz w:val="22"/>
          <w:szCs w:val="22"/>
          <w:lang w:val="ru-RU"/>
        </w:rPr>
        <w:tab/>
        <w:t xml:space="preserve">их  </w:t>
      </w:r>
      <w:r w:rsidRPr="006F580D">
        <w:rPr>
          <w:spacing w:val="5"/>
          <w:sz w:val="22"/>
          <w:szCs w:val="22"/>
          <w:lang w:val="ru-RU"/>
        </w:rPr>
        <w:t xml:space="preserve"> </w:t>
      </w:r>
      <w:r w:rsidR="006F580D">
        <w:rPr>
          <w:sz w:val="22"/>
          <w:szCs w:val="22"/>
          <w:lang w:val="ru-RU"/>
        </w:rPr>
        <w:t>использования.</w:t>
      </w:r>
    </w:p>
    <w:p w:rsidR="00DD2384" w:rsidRPr="006F580D" w:rsidRDefault="00EB158A" w:rsidP="006F580D">
      <w:pPr>
        <w:pStyle w:val="a3"/>
        <w:tabs>
          <w:tab w:val="left" w:pos="1479"/>
          <w:tab w:val="left" w:pos="4758"/>
          <w:tab w:val="left" w:pos="5116"/>
          <w:tab w:val="left" w:pos="6436"/>
          <w:tab w:val="left" w:pos="7550"/>
          <w:tab w:val="left" w:pos="9936"/>
        </w:tabs>
        <w:ind w:left="0" w:right="284" w:firstLine="567"/>
        <w:rPr>
          <w:sz w:val="22"/>
          <w:szCs w:val="22"/>
          <w:lang w:val="ru-RU"/>
        </w:rPr>
      </w:pPr>
      <w:r w:rsidRPr="006F580D">
        <w:rPr>
          <w:sz w:val="22"/>
          <w:szCs w:val="22"/>
          <w:lang w:val="ru-RU"/>
        </w:rPr>
        <w:t>Личная</w:t>
      </w:r>
      <w:r w:rsidRPr="006F580D">
        <w:rPr>
          <w:w w:val="99"/>
          <w:sz w:val="22"/>
          <w:szCs w:val="22"/>
          <w:lang w:val="ru-RU"/>
        </w:rPr>
        <w:t xml:space="preserve"> </w:t>
      </w:r>
      <w:r w:rsidRPr="006F580D">
        <w:rPr>
          <w:sz w:val="22"/>
          <w:szCs w:val="22"/>
          <w:lang w:val="ru-RU"/>
        </w:rPr>
        <w:t>информация, средства ее защиты. Организация личного</w:t>
      </w:r>
      <w:r w:rsidRPr="006F580D">
        <w:rPr>
          <w:spacing w:val="-6"/>
          <w:sz w:val="22"/>
          <w:szCs w:val="22"/>
          <w:lang w:val="ru-RU"/>
        </w:rPr>
        <w:t xml:space="preserve"> </w:t>
      </w:r>
      <w:r w:rsidRPr="006F580D">
        <w:rPr>
          <w:sz w:val="22"/>
          <w:szCs w:val="22"/>
          <w:lang w:val="ru-RU"/>
        </w:rPr>
        <w:t>информационного</w:t>
      </w:r>
      <w:r w:rsidRPr="006F580D">
        <w:rPr>
          <w:spacing w:val="-17"/>
          <w:sz w:val="22"/>
          <w:szCs w:val="22"/>
          <w:lang w:val="ru-RU"/>
        </w:rPr>
        <w:t xml:space="preserve"> </w:t>
      </w:r>
      <w:r w:rsidRPr="006F580D">
        <w:rPr>
          <w:sz w:val="22"/>
          <w:szCs w:val="22"/>
          <w:lang w:val="ru-RU"/>
        </w:rPr>
        <w:t>пространства.</w:t>
      </w:r>
      <w:r w:rsidRPr="006F580D">
        <w:rPr>
          <w:w w:val="99"/>
          <w:sz w:val="22"/>
          <w:szCs w:val="22"/>
          <w:lang w:val="ru-RU"/>
        </w:rPr>
        <w:t xml:space="preserve"> </w:t>
      </w:r>
      <w:r w:rsidRPr="006F580D">
        <w:rPr>
          <w:sz w:val="22"/>
          <w:szCs w:val="22"/>
          <w:lang w:val="ru-RU"/>
        </w:rPr>
        <w:t>Основные</w:t>
      </w:r>
      <w:r w:rsidRPr="006F580D">
        <w:rPr>
          <w:spacing w:val="44"/>
          <w:sz w:val="22"/>
          <w:szCs w:val="22"/>
          <w:lang w:val="ru-RU"/>
        </w:rPr>
        <w:t xml:space="preserve"> </w:t>
      </w:r>
      <w:r w:rsidRPr="006F580D">
        <w:rPr>
          <w:sz w:val="22"/>
          <w:szCs w:val="22"/>
          <w:lang w:val="ru-RU"/>
        </w:rPr>
        <w:t>этапы</w:t>
      </w:r>
      <w:r w:rsidRPr="006F580D">
        <w:rPr>
          <w:spacing w:val="42"/>
          <w:sz w:val="22"/>
          <w:szCs w:val="22"/>
          <w:lang w:val="ru-RU"/>
        </w:rPr>
        <w:t xml:space="preserve"> </w:t>
      </w:r>
      <w:r w:rsidRPr="006F580D">
        <w:rPr>
          <w:sz w:val="22"/>
          <w:szCs w:val="22"/>
          <w:lang w:val="ru-RU"/>
        </w:rPr>
        <w:t>и</w:t>
      </w:r>
      <w:r w:rsidRPr="006F580D">
        <w:rPr>
          <w:spacing w:val="42"/>
          <w:sz w:val="22"/>
          <w:szCs w:val="22"/>
          <w:lang w:val="ru-RU"/>
        </w:rPr>
        <w:t xml:space="preserve"> </w:t>
      </w:r>
      <w:r w:rsidRPr="006F580D">
        <w:rPr>
          <w:sz w:val="22"/>
          <w:szCs w:val="22"/>
          <w:lang w:val="ru-RU"/>
        </w:rPr>
        <w:t>тенденции</w:t>
      </w:r>
      <w:r w:rsidRPr="006F580D">
        <w:rPr>
          <w:spacing w:val="42"/>
          <w:sz w:val="22"/>
          <w:szCs w:val="22"/>
          <w:lang w:val="ru-RU"/>
        </w:rPr>
        <w:t xml:space="preserve"> </w:t>
      </w:r>
      <w:r w:rsidRPr="006F580D">
        <w:rPr>
          <w:sz w:val="22"/>
          <w:szCs w:val="22"/>
          <w:lang w:val="ru-RU"/>
        </w:rPr>
        <w:t>развития</w:t>
      </w:r>
      <w:r w:rsidRPr="006F580D">
        <w:rPr>
          <w:spacing w:val="45"/>
          <w:sz w:val="22"/>
          <w:szCs w:val="22"/>
          <w:lang w:val="ru-RU"/>
        </w:rPr>
        <w:t xml:space="preserve"> </w:t>
      </w:r>
      <w:r w:rsidRPr="006F580D">
        <w:rPr>
          <w:sz w:val="22"/>
          <w:szCs w:val="22"/>
          <w:lang w:val="ru-RU"/>
        </w:rPr>
        <w:t>ИКТ.</w:t>
      </w:r>
      <w:r w:rsidRPr="006F580D">
        <w:rPr>
          <w:spacing w:val="41"/>
          <w:sz w:val="22"/>
          <w:szCs w:val="22"/>
          <w:lang w:val="ru-RU"/>
        </w:rPr>
        <w:t xml:space="preserve"> </w:t>
      </w:r>
      <w:r w:rsidRPr="006F580D">
        <w:rPr>
          <w:sz w:val="22"/>
          <w:szCs w:val="22"/>
          <w:lang w:val="ru-RU"/>
        </w:rPr>
        <w:t>Стандарты</w:t>
      </w:r>
      <w:r w:rsidRPr="006F580D">
        <w:rPr>
          <w:spacing w:val="43"/>
          <w:sz w:val="22"/>
          <w:szCs w:val="22"/>
          <w:lang w:val="ru-RU"/>
        </w:rPr>
        <w:t xml:space="preserve"> </w:t>
      </w:r>
      <w:r w:rsidRPr="006F580D">
        <w:rPr>
          <w:sz w:val="22"/>
          <w:szCs w:val="22"/>
          <w:lang w:val="ru-RU"/>
        </w:rPr>
        <w:t>в</w:t>
      </w:r>
      <w:r w:rsidRPr="006F580D">
        <w:rPr>
          <w:spacing w:val="41"/>
          <w:sz w:val="22"/>
          <w:szCs w:val="22"/>
          <w:lang w:val="ru-RU"/>
        </w:rPr>
        <w:t xml:space="preserve"> </w:t>
      </w:r>
      <w:r w:rsidRPr="006F580D">
        <w:rPr>
          <w:sz w:val="22"/>
          <w:szCs w:val="22"/>
          <w:lang w:val="ru-RU"/>
        </w:rPr>
        <w:t>сфере</w:t>
      </w:r>
      <w:r w:rsidRPr="006F580D">
        <w:rPr>
          <w:spacing w:val="42"/>
          <w:sz w:val="22"/>
          <w:szCs w:val="22"/>
          <w:lang w:val="ru-RU"/>
        </w:rPr>
        <w:t xml:space="preserve"> </w:t>
      </w:r>
      <w:r w:rsidRPr="006F580D">
        <w:rPr>
          <w:sz w:val="22"/>
          <w:szCs w:val="22"/>
          <w:lang w:val="ru-RU"/>
        </w:rPr>
        <w:t>информатики</w:t>
      </w:r>
      <w:r w:rsidRPr="006F580D">
        <w:rPr>
          <w:spacing w:val="37"/>
          <w:sz w:val="22"/>
          <w:szCs w:val="22"/>
          <w:lang w:val="ru-RU"/>
        </w:rPr>
        <w:t xml:space="preserve"> </w:t>
      </w:r>
      <w:r w:rsidRPr="006F580D">
        <w:rPr>
          <w:sz w:val="22"/>
          <w:szCs w:val="22"/>
          <w:lang w:val="ru-RU"/>
        </w:rPr>
        <w:t>и</w:t>
      </w:r>
    </w:p>
    <w:p w:rsidR="00DD2384" w:rsidRPr="006F580D" w:rsidRDefault="00EB158A" w:rsidP="006F580D">
      <w:pPr>
        <w:ind w:right="283" w:firstLine="567"/>
        <w:jc w:val="both"/>
        <w:rPr>
          <w:i/>
          <w:lang w:val="ru-RU"/>
        </w:rPr>
      </w:pPr>
      <w:r w:rsidRPr="006F580D">
        <w:rPr>
          <w:lang w:val="ru-RU"/>
        </w:rPr>
        <w:t xml:space="preserve">ИКТ. </w:t>
      </w:r>
      <w:r w:rsidRPr="006F580D">
        <w:rPr>
          <w:i/>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DD2384" w:rsidRPr="006F580D" w:rsidRDefault="00DD2384" w:rsidP="006F580D">
      <w:pPr>
        <w:pStyle w:val="a3"/>
        <w:ind w:left="0" w:firstLine="567"/>
        <w:jc w:val="left"/>
        <w:rPr>
          <w:i/>
          <w:sz w:val="22"/>
          <w:szCs w:val="22"/>
          <w:lang w:val="ru-RU"/>
        </w:rPr>
      </w:pPr>
    </w:p>
    <w:p w:rsidR="00DD2384" w:rsidRPr="006F580D" w:rsidRDefault="00EB158A" w:rsidP="00AF53E7">
      <w:pPr>
        <w:pStyle w:val="4"/>
        <w:numPr>
          <w:ilvl w:val="3"/>
          <w:numId w:val="29"/>
        </w:numPr>
        <w:tabs>
          <w:tab w:val="left" w:pos="993"/>
        </w:tabs>
        <w:spacing w:before="180"/>
        <w:ind w:left="0" w:firstLine="0"/>
        <w:jc w:val="center"/>
        <w:rPr>
          <w:sz w:val="22"/>
          <w:szCs w:val="22"/>
        </w:rPr>
      </w:pPr>
      <w:r w:rsidRPr="006F580D">
        <w:rPr>
          <w:sz w:val="22"/>
          <w:szCs w:val="22"/>
        </w:rPr>
        <w:t>Физика</w:t>
      </w:r>
    </w:p>
    <w:p w:rsidR="00DD2384" w:rsidRPr="006F580D" w:rsidRDefault="00EB158A" w:rsidP="006F580D">
      <w:pPr>
        <w:pStyle w:val="a3"/>
        <w:ind w:left="0" w:right="281" w:firstLine="567"/>
        <w:rPr>
          <w:sz w:val="22"/>
          <w:szCs w:val="22"/>
          <w:lang w:val="ru-RU"/>
        </w:rPr>
      </w:pPr>
      <w:r w:rsidRPr="006F580D">
        <w:rPr>
          <w:sz w:val="22"/>
          <w:szCs w:val="22"/>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w:t>
      </w:r>
      <w:r w:rsidRPr="006F580D">
        <w:rPr>
          <w:spacing w:val="-2"/>
          <w:sz w:val="22"/>
          <w:szCs w:val="22"/>
          <w:lang w:val="ru-RU"/>
        </w:rPr>
        <w:t xml:space="preserve"> </w:t>
      </w:r>
      <w:r w:rsidRPr="006F580D">
        <w:rPr>
          <w:sz w:val="22"/>
          <w:szCs w:val="22"/>
          <w:lang w:val="ru-RU"/>
        </w:rPr>
        <w:t>задач.</w:t>
      </w:r>
    </w:p>
    <w:p w:rsidR="00DD2384" w:rsidRPr="006F580D" w:rsidRDefault="00EB158A" w:rsidP="006F580D">
      <w:pPr>
        <w:pStyle w:val="a3"/>
        <w:spacing w:before="74"/>
        <w:ind w:left="0" w:right="282" w:firstLine="567"/>
        <w:rPr>
          <w:sz w:val="22"/>
          <w:szCs w:val="22"/>
          <w:lang w:val="ru-RU"/>
        </w:rPr>
      </w:pPr>
      <w:r w:rsidRPr="006F580D">
        <w:rPr>
          <w:sz w:val="22"/>
          <w:szCs w:val="22"/>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D2384" w:rsidRPr="006F580D" w:rsidRDefault="00EB158A" w:rsidP="006F580D">
      <w:pPr>
        <w:pStyle w:val="a3"/>
        <w:ind w:left="0" w:right="283" w:firstLine="567"/>
        <w:rPr>
          <w:sz w:val="22"/>
          <w:szCs w:val="22"/>
          <w:lang w:val="ru-RU"/>
        </w:rPr>
      </w:pPr>
      <w:r w:rsidRPr="006F580D">
        <w:rPr>
          <w:sz w:val="22"/>
          <w:szCs w:val="22"/>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D2384" w:rsidRPr="006F580D" w:rsidRDefault="00EB158A" w:rsidP="006F580D">
      <w:pPr>
        <w:pStyle w:val="a3"/>
        <w:ind w:left="0" w:right="290" w:firstLine="567"/>
        <w:rPr>
          <w:sz w:val="22"/>
          <w:szCs w:val="22"/>
          <w:lang w:val="ru-RU"/>
        </w:rPr>
      </w:pPr>
      <w:r w:rsidRPr="006F580D">
        <w:rPr>
          <w:sz w:val="22"/>
          <w:szCs w:val="22"/>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6F580D" w:rsidRDefault="00EB158A" w:rsidP="006F580D">
      <w:pPr>
        <w:pStyle w:val="a3"/>
        <w:tabs>
          <w:tab w:val="left" w:pos="2208"/>
          <w:tab w:val="left" w:pos="4029"/>
          <w:tab w:val="left" w:pos="5984"/>
          <w:tab w:val="left" w:pos="7816"/>
          <w:tab w:val="left" w:pos="9268"/>
        </w:tabs>
        <w:ind w:left="0" w:right="288" w:firstLine="567"/>
        <w:jc w:val="left"/>
        <w:rPr>
          <w:sz w:val="22"/>
          <w:szCs w:val="22"/>
          <w:lang w:val="ru-RU"/>
        </w:rPr>
      </w:pPr>
      <w:r w:rsidRPr="006F580D">
        <w:rPr>
          <w:sz w:val="22"/>
          <w:szCs w:val="22"/>
          <w:lang w:val="ru-RU"/>
        </w:rPr>
        <w:t>«Химия»,</w:t>
      </w:r>
      <w:r w:rsidRPr="006F580D">
        <w:rPr>
          <w:sz w:val="22"/>
          <w:szCs w:val="22"/>
          <w:lang w:val="ru-RU"/>
        </w:rPr>
        <w:tab/>
        <w:t>«Биология»,</w:t>
      </w:r>
      <w:r w:rsidRPr="006F580D">
        <w:rPr>
          <w:sz w:val="22"/>
          <w:szCs w:val="22"/>
          <w:lang w:val="ru-RU"/>
        </w:rPr>
        <w:tab/>
        <w:t>«</w:t>
      </w:r>
      <w:r w:rsidR="006F580D">
        <w:rPr>
          <w:sz w:val="22"/>
          <w:szCs w:val="22"/>
          <w:lang w:val="ru-RU"/>
        </w:rPr>
        <w:t>География»,</w:t>
      </w:r>
      <w:r w:rsidR="006F580D">
        <w:rPr>
          <w:sz w:val="22"/>
          <w:szCs w:val="22"/>
          <w:lang w:val="ru-RU"/>
        </w:rPr>
        <w:tab/>
        <w:t>«Экология»,</w:t>
      </w:r>
      <w:r w:rsidR="006F580D">
        <w:rPr>
          <w:sz w:val="22"/>
          <w:szCs w:val="22"/>
          <w:lang w:val="ru-RU"/>
        </w:rPr>
        <w:tab/>
        <w:t>«Основы</w:t>
      </w:r>
    </w:p>
    <w:p w:rsidR="00DD2384" w:rsidRPr="006F580D" w:rsidRDefault="00EB158A" w:rsidP="006F580D">
      <w:pPr>
        <w:pStyle w:val="a3"/>
        <w:tabs>
          <w:tab w:val="left" w:pos="2208"/>
          <w:tab w:val="left" w:pos="4029"/>
          <w:tab w:val="left" w:pos="5984"/>
          <w:tab w:val="left" w:pos="7816"/>
          <w:tab w:val="left" w:pos="9268"/>
        </w:tabs>
        <w:ind w:left="0" w:right="288" w:firstLine="0"/>
        <w:jc w:val="left"/>
        <w:rPr>
          <w:sz w:val="22"/>
          <w:szCs w:val="22"/>
          <w:lang w:val="ru-RU"/>
        </w:rPr>
      </w:pPr>
      <w:r w:rsidRPr="006F580D">
        <w:rPr>
          <w:sz w:val="22"/>
          <w:szCs w:val="22"/>
          <w:lang w:val="ru-RU"/>
        </w:rPr>
        <w:t>безопасности жизнедеятельности», «История», «Литература» и др.</w:t>
      </w:r>
    </w:p>
    <w:p w:rsidR="00DD2384" w:rsidRPr="006F580D" w:rsidRDefault="00DD2384" w:rsidP="006F580D">
      <w:pPr>
        <w:pStyle w:val="a3"/>
        <w:spacing w:before="7"/>
        <w:ind w:left="0" w:firstLine="567"/>
        <w:jc w:val="left"/>
        <w:rPr>
          <w:sz w:val="22"/>
          <w:szCs w:val="22"/>
          <w:lang w:val="ru-RU"/>
        </w:rPr>
      </w:pPr>
    </w:p>
    <w:p w:rsidR="00DD2384" w:rsidRPr="006F580D" w:rsidRDefault="00EB158A" w:rsidP="006F580D">
      <w:pPr>
        <w:pStyle w:val="4"/>
        <w:ind w:left="0" w:firstLine="567"/>
        <w:rPr>
          <w:sz w:val="22"/>
          <w:szCs w:val="22"/>
          <w:lang w:val="ru-RU"/>
        </w:rPr>
      </w:pPr>
      <w:r w:rsidRPr="006F580D">
        <w:rPr>
          <w:sz w:val="22"/>
          <w:szCs w:val="22"/>
          <w:lang w:val="ru-RU"/>
        </w:rPr>
        <w:t>Физика и физические методы изучения природы</w:t>
      </w:r>
    </w:p>
    <w:p w:rsidR="00DD2384" w:rsidRPr="006F580D" w:rsidRDefault="00EB158A" w:rsidP="006F580D">
      <w:pPr>
        <w:pStyle w:val="a3"/>
        <w:ind w:left="0" w:right="287" w:firstLine="567"/>
        <w:rPr>
          <w:sz w:val="22"/>
          <w:szCs w:val="22"/>
          <w:lang w:val="ru-RU"/>
        </w:rPr>
      </w:pPr>
      <w:r w:rsidRPr="006F580D">
        <w:rPr>
          <w:sz w:val="22"/>
          <w:szCs w:val="22"/>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DD2384" w:rsidRPr="006F580D" w:rsidRDefault="00EB158A" w:rsidP="006F580D">
      <w:pPr>
        <w:pStyle w:val="a3"/>
        <w:spacing w:line="298" w:lineRule="exact"/>
        <w:ind w:left="0" w:firstLine="567"/>
        <w:jc w:val="left"/>
        <w:rPr>
          <w:sz w:val="22"/>
          <w:szCs w:val="22"/>
          <w:lang w:val="ru-RU"/>
        </w:rPr>
      </w:pPr>
      <w:r w:rsidRPr="006F580D">
        <w:rPr>
          <w:sz w:val="22"/>
          <w:szCs w:val="22"/>
          <w:lang w:val="ru-RU"/>
        </w:rPr>
        <w:t>Физические величины и их измерение. Точность и погрешность измерений.</w:t>
      </w:r>
    </w:p>
    <w:p w:rsidR="00DD2384" w:rsidRPr="006F580D" w:rsidRDefault="00EB158A" w:rsidP="006F580D">
      <w:pPr>
        <w:pStyle w:val="a3"/>
        <w:spacing w:line="298" w:lineRule="exact"/>
        <w:ind w:left="0" w:firstLine="567"/>
        <w:jc w:val="left"/>
        <w:rPr>
          <w:sz w:val="22"/>
          <w:szCs w:val="22"/>
          <w:lang w:val="ru-RU"/>
        </w:rPr>
      </w:pPr>
      <w:r w:rsidRPr="006F580D">
        <w:rPr>
          <w:sz w:val="22"/>
          <w:szCs w:val="22"/>
          <w:lang w:val="ru-RU"/>
        </w:rPr>
        <w:t>Международная система единиц.</w:t>
      </w:r>
    </w:p>
    <w:p w:rsidR="00DD2384" w:rsidRPr="006F580D" w:rsidRDefault="00EB158A" w:rsidP="006F580D">
      <w:pPr>
        <w:pStyle w:val="a3"/>
        <w:spacing w:line="298" w:lineRule="exact"/>
        <w:ind w:left="0" w:firstLine="567"/>
        <w:jc w:val="left"/>
        <w:rPr>
          <w:sz w:val="22"/>
          <w:szCs w:val="22"/>
          <w:lang w:val="ru-RU"/>
        </w:rPr>
      </w:pPr>
      <w:r w:rsidRPr="006F580D">
        <w:rPr>
          <w:sz w:val="22"/>
          <w:szCs w:val="22"/>
          <w:lang w:val="ru-RU"/>
        </w:rPr>
        <w:t>Физические законы и закономерности. Физика и техника. Научный метод познания.</w:t>
      </w:r>
    </w:p>
    <w:p w:rsidR="00DD2384" w:rsidRPr="006F580D" w:rsidRDefault="00EB158A" w:rsidP="006F580D">
      <w:pPr>
        <w:pStyle w:val="a3"/>
        <w:ind w:left="0" w:firstLine="567"/>
        <w:jc w:val="left"/>
        <w:rPr>
          <w:sz w:val="22"/>
          <w:szCs w:val="22"/>
          <w:lang w:val="ru-RU"/>
        </w:rPr>
      </w:pPr>
      <w:r w:rsidRPr="006F580D">
        <w:rPr>
          <w:sz w:val="22"/>
          <w:szCs w:val="22"/>
          <w:lang w:val="ru-RU"/>
        </w:rPr>
        <w:t>Роль физики в формировании естественнонаучной грамотности.</w:t>
      </w:r>
    </w:p>
    <w:p w:rsidR="00DD2384" w:rsidRPr="006F580D" w:rsidRDefault="00EB158A" w:rsidP="006F580D">
      <w:pPr>
        <w:pStyle w:val="4"/>
        <w:spacing w:before="7" w:line="295" w:lineRule="exact"/>
        <w:ind w:left="0" w:firstLine="567"/>
        <w:rPr>
          <w:sz w:val="22"/>
          <w:szCs w:val="22"/>
          <w:lang w:val="ru-RU"/>
        </w:rPr>
      </w:pPr>
      <w:r w:rsidRPr="006F580D">
        <w:rPr>
          <w:sz w:val="22"/>
          <w:szCs w:val="22"/>
          <w:lang w:val="ru-RU"/>
        </w:rPr>
        <w:t>Механические явления</w:t>
      </w:r>
    </w:p>
    <w:p w:rsidR="00DD2384" w:rsidRPr="006F580D" w:rsidRDefault="00EB158A" w:rsidP="006F580D">
      <w:pPr>
        <w:pStyle w:val="a3"/>
        <w:ind w:left="0" w:right="282" w:firstLine="567"/>
        <w:rPr>
          <w:sz w:val="22"/>
          <w:szCs w:val="22"/>
          <w:lang w:val="ru-RU"/>
        </w:rPr>
      </w:pPr>
      <w:r w:rsidRPr="006F580D">
        <w:rPr>
          <w:sz w:val="22"/>
          <w:szCs w:val="22"/>
          <w:lang w:val="ru-RU"/>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D2384" w:rsidRPr="006F580D" w:rsidRDefault="00EB158A" w:rsidP="006F580D">
      <w:pPr>
        <w:pStyle w:val="a3"/>
        <w:ind w:left="0" w:right="291"/>
        <w:rPr>
          <w:sz w:val="22"/>
          <w:szCs w:val="22"/>
          <w:lang w:val="ru-RU"/>
        </w:rPr>
      </w:pPr>
      <w:r w:rsidRPr="006F580D">
        <w:rPr>
          <w:sz w:val="22"/>
          <w:szCs w:val="22"/>
          <w:lang w:val="ru-RU"/>
        </w:rP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w:t>
      </w:r>
      <w:r w:rsidRPr="006F580D">
        <w:rPr>
          <w:sz w:val="22"/>
          <w:szCs w:val="22"/>
          <w:lang w:val="ru-RU"/>
        </w:rPr>
        <w:lastRenderedPageBreak/>
        <w:t>Закон сохранения полной механической энергии.</w:t>
      </w:r>
    </w:p>
    <w:p w:rsidR="00DD2384" w:rsidRPr="006F580D" w:rsidRDefault="00EB158A" w:rsidP="001E6D5E">
      <w:pPr>
        <w:pStyle w:val="a3"/>
        <w:ind w:left="0" w:right="141"/>
        <w:rPr>
          <w:sz w:val="22"/>
          <w:szCs w:val="22"/>
          <w:lang w:val="ru-RU"/>
        </w:rPr>
      </w:pPr>
      <w:r w:rsidRPr="006F580D">
        <w:rPr>
          <w:sz w:val="22"/>
          <w:szCs w:val="22"/>
          <w:lang w:val="ru-RU"/>
        </w:rPr>
        <w:t xml:space="preserve">Простые механизмы. Условия равновесия твердого тела, имеющего закрепленную ось движения. Момент силы. </w:t>
      </w:r>
      <w:r w:rsidRPr="006F580D">
        <w:rPr>
          <w:i/>
          <w:sz w:val="22"/>
          <w:szCs w:val="22"/>
          <w:lang w:val="ru-RU"/>
        </w:rPr>
        <w:t xml:space="preserve">Центр тяжести тела. </w:t>
      </w:r>
      <w:r w:rsidRPr="006F580D">
        <w:rPr>
          <w:sz w:val="22"/>
          <w:szCs w:val="22"/>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D2384" w:rsidRPr="006F580D" w:rsidRDefault="00EB158A" w:rsidP="001E6D5E">
      <w:pPr>
        <w:pStyle w:val="a3"/>
        <w:ind w:left="0" w:right="141"/>
        <w:rPr>
          <w:sz w:val="22"/>
          <w:szCs w:val="22"/>
          <w:lang w:val="ru-RU"/>
        </w:rPr>
      </w:pPr>
      <w:r w:rsidRPr="006F580D">
        <w:rPr>
          <w:sz w:val="22"/>
          <w:szCs w:val="22"/>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w:t>
      </w:r>
      <w:r w:rsidRPr="006F580D">
        <w:rPr>
          <w:spacing w:val="30"/>
          <w:sz w:val="22"/>
          <w:szCs w:val="22"/>
          <w:lang w:val="ru-RU"/>
        </w:rPr>
        <w:t xml:space="preserve"> </w:t>
      </w:r>
      <w:r w:rsidRPr="006F580D">
        <w:rPr>
          <w:sz w:val="22"/>
          <w:szCs w:val="22"/>
          <w:lang w:val="ru-RU"/>
        </w:rPr>
        <w:t>и</w:t>
      </w:r>
    </w:p>
    <w:p w:rsidR="00DD2384" w:rsidRPr="006F580D" w:rsidRDefault="00EB158A" w:rsidP="001E6D5E">
      <w:pPr>
        <w:pStyle w:val="a3"/>
        <w:spacing w:before="74"/>
        <w:ind w:left="0" w:right="141" w:firstLine="0"/>
        <w:rPr>
          <w:sz w:val="22"/>
          <w:szCs w:val="22"/>
          <w:lang w:val="ru-RU"/>
        </w:rPr>
      </w:pPr>
      <w:r w:rsidRPr="006F580D">
        <w:rPr>
          <w:sz w:val="22"/>
          <w:szCs w:val="22"/>
          <w:lang w:val="ru-RU"/>
        </w:rPr>
        <w:t>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D2384" w:rsidRPr="006F580D" w:rsidRDefault="00EB158A" w:rsidP="001E6D5E">
      <w:pPr>
        <w:pStyle w:val="a3"/>
        <w:ind w:left="0" w:right="141"/>
        <w:rPr>
          <w:sz w:val="22"/>
          <w:szCs w:val="22"/>
          <w:lang w:val="ru-RU"/>
        </w:rPr>
      </w:pPr>
      <w:r w:rsidRPr="006F580D">
        <w:rPr>
          <w:sz w:val="22"/>
          <w:szCs w:val="22"/>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D2384" w:rsidRPr="006F580D" w:rsidRDefault="00EB158A" w:rsidP="001E6D5E">
      <w:pPr>
        <w:pStyle w:val="4"/>
        <w:spacing w:before="7" w:line="295" w:lineRule="exact"/>
        <w:ind w:left="0" w:right="141"/>
        <w:rPr>
          <w:sz w:val="22"/>
          <w:szCs w:val="22"/>
          <w:lang w:val="ru-RU"/>
        </w:rPr>
      </w:pPr>
      <w:r w:rsidRPr="006F580D">
        <w:rPr>
          <w:sz w:val="22"/>
          <w:szCs w:val="22"/>
          <w:lang w:val="ru-RU"/>
        </w:rPr>
        <w:t>Тепловые явления</w:t>
      </w:r>
    </w:p>
    <w:p w:rsidR="00DD2384" w:rsidRPr="006F580D" w:rsidRDefault="00EB158A" w:rsidP="001E6D5E">
      <w:pPr>
        <w:pStyle w:val="a3"/>
        <w:ind w:left="0" w:right="141"/>
        <w:rPr>
          <w:sz w:val="22"/>
          <w:szCs w:val="22"/>
          <w:lang w:val="ru-RU"/>
        </w:rPr>
      </w:pPr>
      <w:r w:rsidRPr="006F580D">
        <w:rPr>
          <w:sz w:val="22"/>
          <w:szCs w:val="22"/>
          <w:lang w:val="ru-RU"/>
        </w:rPr>
        <w:t xml:space="preserve">Строение вещества. Атомы и молекулы. Тепловое движение атомов и молекул. Диффузия в газах, жидкостях и твердых телах. </w:t>
      </w:r>
      <w:r w:rsidRPr="006F580D">
        <w:rPr>
          <w:i/>
          <w:sz w:val="22"/>
          <w:szCs w:val="22"/>
          <w:lang w:val="ru-RU"/>
        </w:rPr>
        <w:t>Броуновское движение</w:t>
      </w:r>
      <w:r w:rsidRPr="006F580D">
        <w:rPr>
          <w:sz w:val="22"/>
          <w:szCs w:val="22"/>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DD2384" w:rsidRPr="006F580D" w:rsidRDefault="00EB158A" w:rsidP="001E6D5E">
      <w:pPr>
        <w:pStyle w:val="a3"/>
        <w:ind w:left="0" w:right="141"/>
        <w:rPr>
          <w:i/>
          <w:sz w:val="22"/>
          <w:szCs w:val="22"/>
          <w:lang w:val="ru-RU"/>
        </w:rPr>
      </w:pPr>
      <w:r w:rsidRPr="006F580D">
        <w:rPr>
          <w:sz w:val="22"/>
          <w:szCs w:val="22"/>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6F580D">
        <w:rPr>
          <w:i/>
          <w:sz w:val="22"/>
          <w:szCs w:val="22"/>
          <w:lang w:val="ru-RU"/>
        </w:rPr>
        <w:t>Экологические проблемы использования тепловых</w:t>
      </w:r>
      <w:r w:rsidRPr="006F580D">
        <w:rPr>
          <w:i/>
          <w:spacing w:val="-4"/>
          <w:sz w:val="22"/>
          <w:szCs w:val="22"/>
          <w:lang w:val="ru-RU"/>
        </w:rPr>
        <w:t xml:space="preserve"> </w:t>
      </w:r>
      <w:r w:rsidRPr="006F580D">
        <w:rPr>
          <w:i/>
          <w:sz w:val="22"/>
          <w:szCs w:val="22"/>
          <w:lang w:val="ru-RU"/>
        </w:rPr>
        <w:t>машин.</w:t>
      </w:r>
    </w:p>
    <w:p w:rsidR="00DD2384" w:rsidRPr="006F580D" w:rsidRDefault="00EB158A" w:rsidP="001E6D5E">
      <w:pPr>
        <w:pStyle w:val="4"/>
        <w:spacing w:before="4"/>
        <w:ind w:left="0" w:right="141"/>
        <w:rPr>
          <w:sz w:val="22"/>
          <w:szCs w:val="22"/>
          <w:lang w:val="ru-RU"/>
        </w:rPr>
      </w:pPr>
      <w:r w:rsidRPr="006F580D">
        <w:rPr>
          <w:sz w:val="22"/>
          <w:szCs w:val="22"/>
          <w:lang w:val="ru-RU"/>
        </w:rPr>
        <w:t>Электромагнитные явления</w:t>
      </w:r>
    </w:p>
    <w:p w:rsidR="00DD2384" w:rsidRPr="006F580D" w:rsidRDefault="00EB158A" w:rsidP="001E6D5E">
      <w:pPr>
        <w:pStyle w:val="a3"/>
        <w:ind w:left="0" w:right="141"/>
        <w:rPr>
          <w:i/>
          <w:sz w:val="22"/>
          <w:szCs w:val="22"/>
          <w:lang w:val="ru-RU"/>
        </w:rPr>
      </w:pPr>
      <w:r w:rsidRPr="006F580D">
        <w:rPr>
          <w:sz w:val="22"/>
          <w:szCs w:val="22"/>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6F580D">
        <w:rPr>
          <w:i/>
          <w:sz w:val="22"/>
          <w:szCs w:val="22"/>
          <w:lang w:val="ru-RU"/>
        </w:rPr>
        <w:t xml:space="preserve">Напряженность электрического поля. </w:t>
      </w:r>
      <w:r w:rsidRPr="006F580D">
        <w:rPr>
          <w:sz w:val="22"/>
          <w:szCs w:val="22"/>
          <w:lang w:val="ru-RU"/>
        </w:rPr>
        <w:t xml:space="preserve">Действие электрического поля на электрические заряды. </w:t>
      </w:r>
      <w:r w:rsidRPr="006F580D">
        <w:rPr>
          <w:i/>
          <w:sz w:val="22"/>
          <w:szCs w:val="22"/>
          <w:lang w:val="ru-RU"/>
        </w:rPr>
        <w:t>Конденсатор. Энергия электрического поля конденсатора.</w:t>
      </w:r>
    </w:p>
    <w:p w:rsidR="00DD2384" w:rsidRPr="006F580D" w:rsidRDefault="00EB158A" w:rsidP="001E6D5E">
      <w:pPr>
        <w:pStyle w:val="a3"/>
        <w:ind w:left="0" w:right="141"/>
        <w:rPr>
          <w:sz w:val="22"/>
          <w:szCs w:val="22"/>
          <w:lang w:val="ru-RU"/>
        </w:rPr>
      </w:pPr>
      <w:r w:rsidRPr="006F580D">
        <w:rPr>
          <w:sz w:val="22"/>
          <w:szCs w:val="22"/>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D2384" w:rsidRPr="006F580D" w:rsidRDefault="00EB158A" w:rsidP="001E6D5E">
      <w:pPr>
        <w:pStyle w:val="a3"/>
        <w:ind w:left="0" w:right="141"/>
        <w:rPr>
          <w:sz w:val="22"/>
          <w:szCs w:val="22"/>
          <w:lang w:val="ru-RU"/>
        </w:rPr>
      </w:pPr>
      <w:r w:rsidRPr="006F580D">
        <w:rPr>
          <w:sz w:val="22"/>
          <w:szCs w:val="22"/>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D2384" w:rsidRPr="006F580D" w:rsidRDefault="00EB158A" w:rsidP="001E6D5E">
      <w:pPr>
        <w:pStyle w:val="a3"/>
        <w:ind w:left="0" w:right="141"/>
        <w:rPr>
          <w:sz w:val="22"/>
          <w:szCs w:val="22"/>
          <w:lang w:val="ru-RU"/>
        </w:rPr>
      </w:pPr>
      <w:r w:rsidRPr="006F580D">
        <w:rPr>
          <w:sz w:val="22"/>
          <w:szCs w:val="22"/>
          <w:lang w:val="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DD2384" w:rsidRPr="006F580D" w:rsidRDefault="00EB158A" w:rsidP="001E6D5E">
      <w:pPr>
        <w:pStyle w:val="a3"/>
        <w:ind w:left="0" w:right="141"/>
        <w:rPr>
          <w:sz w:val="22"/>
          <w:szCs w:val="22"/>
          <w:lang w:val="ru-RU"/>
        </w:rPr>
      </w:pPr>
      <w:r w:rsidRPr="006F580D">
        <w:rPr>
          <w:sz w:val="22"/>
          <w:szCs w:val="22"/>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F580D">
        <w:rPr>
          <w:i/>
          <w:sz w:val="22"/>
          <w:szCs w:val="22"/>
          <w:lang w:val="ru-RU"/>
        </w:rPr>
        <w:t xml:space="preserve">Сила Ампера и сила Лоренца. </w:t>
      </w:r>
      <w:r w:rsidRPr="006F580D">
        <w:rPr>
          <w:sz w:val="22"/>
          <w:szCs w:val="22"/>
          <w:lang w:val="ru-RU"/>
        </w:rPr>
        <w:t>Электродвигатель. Явление электромагнитной индукция. Опыты Фарадея.</w:t>
      </w:r>
    </w:p>
    <w:p w:rsidR="00DD2384" w:rsidRPr="006F580D" w:rsidRDefault="00EB158A" w:rsidP="001E6D5E">
      <w:pPr>
        <w:ind w:right="141" w:firstLine="708"/>
        <w:jc w:val="both"/>
        <w:rPr>
          <w:lang w:val="ru-RU"/>
        </w:rPr>
      </w:pPr>
      <w:r w:rsidRPr="006F580D">
        <w:rPr>
          <w:lang w:val="ru-RU"/>
        </w:rPr>
        <w:t xml:space="preserve">Электромагнитные колебания. </w:t>
      </w:r>
      <w:r w:rsidRPr="006F580D">
        <w:rPr>
          <w:i/>
          <w:lang w:val="ru-RU"/>
        </w:rPr>
        <w:t xml:space="preserve">Колебательный контур. Электрогенератор. Переменный ток. Трансформатор. </w:t>
      </w:r>
      <w:r w:rsidRPr="006F580D">
        <w:rPr>
          <w:lang w:val="ru-RU"/>
        </w:rPr>
        <w:t>Передача электрической энергии на расстояние.</w:t>
      </w:r>
    </w:p>
    <w:p w:rsidR="00DD2384" w:rsidRPr="006F580D" w:rsidRDefault="00EB158A" w:rsidP="001E6D5E">
      <w:pPr>
        <w:spacing w:before="74"/>
        <w:ind w:right="141"/>
        <w:rPr>
          <w:i/>
          <w:lang w:val="ru-RU"/>
        </w:rPr>
      </w:pPr>
      <w:r w:rsidRPr="006F580D">
        <w:rPr>
          <w:lang w:val="ru-RU"/>
        </w:rPr>
        <w:t xml:space="preserve">Электромагнитные волны и их свойства. </w:t>
      </w:r>
      <w:r w:rsidRPr="006F580D">
        <w:rPr>
          <w:i/>
          <w:lang w:val="ru-RU"/>
        </w:rPr>
        <w:t>Принципы радиосвязи и телевидения. Влияние электромагнитных излучений на живые организмы.</w:t>
      </w:r>
    </w:p>
    <w:p w:rsidR="00DD2384" w:rsidRPr="006F580D" w:rsidRDefault="00EB158A" w:rsidP="001E6D5E">
      <w:pPr>
        <w:pStyle w:val="a3"/>
        <w:ind w:left="0" w:right="141"/>
        <w:rPr>
          <w:i/>
          <w:sz w:val="22"/>
          <w:szCs w:val="22"/>
          <w:lang w:val="ru-RU"/>
        </w:rPr>
      </w:pPr>
      <w:r w:rsidRPr="006F580D">
        <w:rPr>
          <w:sz w:val="22"/>
          <w:szCs w:val="22"/>
          <w:lang w:val="ru-RU"/>
        </w:rPr>
        <w:t>Свет – электромагнитные волна. Скорость света</w:t>
      </w:r>
      <w:r w:rsidRPr="006F580D">
        <w:rPr>
          <w:color w:val="FF0000"/>
          <w:sz w:val="22"/>
          <w:szCs w:val="22"/>
          <w:lang w:val="ru-RU"/>
        </w:rPr>
        <w:t xml:space="preserve">. </w:t>
      </w:r>
      <w:r w:rsidRPr="006F580D">
        <w:rPr>
          <w:sz w:val="22"/>
          <w:szCs w:val="22"/>
          <w:lang w:val="ru-RU"/>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F580D">
        <w:rPr>
          <w:i/>
          <w:sz w:val="22"/>
          <w:szCs w:val="22"/>
          <w:lang w:val="ru-RU"/>
        </w:rPr>
        <w:t xml:space="preserve">Оптические приборы. </w:t>
      </w:r>
      <w:r w:rsidRPr="006F580D">
        <w:rPr>
          <w:sz w:val="22"/>
          <w:szCs w:val="22"/>
          <w:lang w:val="ru-RU"/>
        </w:rPr>
        <w:t xml:space="preserve">Глаз как оптическая система. Дисперсия света. </w:t>
      </w:r>
      <w:r w:rsidRPr="006F580D">
        <w:rPr>
          <w:i/>
          <w:sz w:val="22"/>
          <w:szCs w:val="22"/>
          <w:lang w:val="ru-RU"/>
        </w:rPr>
        <w:t>Интерференция и дифракция света.</w:t>
      </w:r>
    </w:p>
    <w:p w:rsidR="00DD2384" w:rsidRPr="006F580D" w:rsidRDefault="00EB158A" w:rsidP="001E6D5E">
      <w:pPr>
        <w:pStyle w:val="4"/>
        <w:spacing w:before="7" w:line="295" w:lineRule="exact"/>
        <w:ind w:left="0" w:firstLine="709"/>
        <w:rPr>
          <w:sz w:val="22"/>
          <w:szCs w:val="22"/>
          <w:lang w:val="ru-RU"/>
        </w:rPr>
      </w:pPr>
      <w:r w:rsidRPr="006F580D">
        <w:rPr>
          <w:sz w:val="22"/>
          <w:szCs w:val="22"/>
          <w:lang w:val="ru-RU"/>
        </w:rPr>
        <w:t>Квантовые явления</w:t>
      </w:r>
    </w:p>
    <w:p w:rsidR="00DD2384" w:rsidRPr="006F580D" w:rsidRDefault="00EB158A" w:rsidP="001E6D5E">
      <w:pPr>
        <w:pStyle w:val="a3"/>
        <w:ind w:left="0" w:firstLine="709"/>
        <w:jc w:val="left"/>
        <w:rPr>
          <w:sz w:val="22"/>
          <w:szCs w:val="22"/>
          <w:lang w:val="ru-RU"/>
        </w:rPr>
      </w:pPr>
      <w:r w:rsidRPr="006F580D">
        <w:rPr>
          <w:sz w:val="22"/>
          <w:szCs w:val="22"/>
          <w:lang w:val="ru-RU"/>
        </w:rPr>
        <w:t xml:space="preserve">Строение атомов. Планетарная модель атома. Квантовый характер поглощения и испускания света </w:t>
      </w:r>
      <w:r w:rsidRPr="006F580D">
        <w:rPr>
          <w:sz w:val="22"/>
          <w:szCs w:val="22"/>
          <w:lang w:val="ru-RU"/>
        </w:rPr>
        <w:lastRenderedPageBreak/>
        <w:t>атомами. Линейчатые спектры.</w:t>
      </w:r>
    </w:p>
    <w:p w:rsidR="00DD2384" w:rsidRPr="006F580D" w:rsidRDefault="00EB158A" w:rsidP="001E6D5E">
      <w:pPr>
        <w:pStyle w:val="a3"/>
        <w:spacing w:line="299" w:lineRule="exact"/>
        <w:ind w:left="0" w:firstLine="709"/>
        <w:jc w:val="left"/>
        <w:rPr>
          <w:sz w:val="22"/>
          <w:szCs w:val="22"/>
          <w:lang w:val="ru-RU"/>
        </w:rPr>
      </w:pPr>
      <w:r w:rsidRPr="006F580D">
        <w:rPr>
          <w:sz w:val="22"/>
          <w:szCs w:val="22"/>
          <w:lang w:val="ru-RU"/>
        </w:rPr>
        <w:t>Опыты Резерфорда.</w:t>
      </w:r>
    </w:p>
    <w:p w:rsidR="00DD2384" w:rsidRPr="006F580D" w:rsidRDefault="00EB158A" w:rsidP="001E6D5E">
      <w:pPr>
        <w:ind w:right="283" w:firstLine="709"/>
        <w:jc w:val="both"/>
        <w:rPr>
          <w:i/>
          <w:lang w:val="ru-RU"/>
        </w:rPr>
      </w:pPr>
      <w:r w:rsidRPr="006F580D">
        <w:rPr>
          <w:lang w:val="ru-RU"/>
        </w:rPr>
        <w:t xml:space="preserve">Состав атомного ядра. Протон, нейтрон и электрон. Закон Эйнштейна о пропорциональности массы и энергии. </w:t>
      </w:r>
      <w:r w:rsidRPr="006F580D">
        <w:rPr>
          <w:i/>
          <w:lang w:val="ru-RU"/>
        </w:rPr>
        <w:t xml:space="preserve">Дефект масс и энергия связи атомных ядер. </w:t>
      </w:r>
      <w:r w:rsidRPr="006F580D">
        <w:rPr>
          <w:lang w:val="ru-RU"/>
        </w:rPr>
        <w:t xml:space="preserve">Радиоактивность. Период полураспада. Альфа-излучение. </w:t>
      </w:r>
      <w:r w:rsidRPr="006F580D">
        <w:rPr>
          <w:i/>
          <w:lang w:val="ru-RU"/>
        </w:rPr>
        <w:t>Бета-излучение</w:t>
      </w:r>
      <w:r w:rsidRPr="006F580D">
        <w:rPr>
          <w:lang w:val="ru-RU"/>
        </w:rPr>
        <w:t xml:space="preserve">. Гамма- излучение. Ядерные реакции. Источники энергии Солнца и звезд. Ядерная энергетика. </w:t>
      </w:r>
      <w:r w:rsidRPr="006F580D">
        <w:rPr>
          <w:i/>
          <w:lang w:val="ru-RU"/>
        </w:rPr>
        <w:t xml:space="preserve">Экологические проблемы работы атомных электростанций. </w:t>
      </w:r>
      <w:r w:rsidRPr="006F580D">
        <w:rPr>
          <w:lang w:val="ru-RU"/>
        </w:rPr>
        <w:t xml:space="preserve">Дозиметрия. </w:t>
      </w:r>
      <w:r w:rsidRPr="006F580D">
        <w:rPr>
          <w:i/>
          <w:lang w:val="ru-RU"/>
        </w:rPr>
        <w:t>Влияние радиоактивных излучений на живые организмы.</w:t>
      </w:r>
    </w:p>
    <w:p w:rsidR="00DD2384" w:rsidRPr="006F580D" w:rsidRDefault="00EB158A" w:rsidP="001E6D5E">
      <w:pPr>
        <w:pStyle w:val="4"/>
        <w:spacing w:before="4"/>
        <w:ind w:left="0" w:firstLine="709"/>
        <w:rPr>
          <w:sz w:val="22"/>
          <w:szCs w:val="22"/>
          <w:lang w:val="ru-RU"/>
        </w:rPr>
      </w:pPr>
      <w:r w:rsidRPr="006F580D">
        <w:rPr>
          <w:sz w:val="22"/>
          <w:szCs w:val="22"/>
          <w:lang w:val="ru-RU"/>
        </w:rPr>
        <w:t>Строение и эволюция Вселенной</w:t>
      </w:r>
    </w:p>
    <w:p w:rsidR="00DD2384" w:rsidRPr="006F580D" w:rsidRDefault="00EB158A" w:rsidP="001E6D5E">
      <w:pPr>
        <w:pStyle w:val="a3"/>
        <w:ind w:left="0" w:right="284" w:firstLine="709"/>
        <w:rPr>
          <w:sz w:val="22"/>
          <w:szCs w:val="22"/>
          <w:lang w:val="ru-RU"/>
        </w:rPr>
      </w:pPr>
      <w:r w:rsidRPr="006F580D">
        <w:rPr>
          <w:sz w:val="22"/>
          <w:szCs w:val="22"/>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DD2384" w:rsidRPr="006F580D" w:rsidRDefault="00EB158A" w:rsidP="001E6D5E">
      <w:pPr>
        <w:pStyle w:val="4"/>
        <w:spacing w:before="3"/>
        <w:ind w:left="0" w:firstLine="709"/>
        <w:rPr>
          <w:sz w:val="22"/>
          <w:szCs w:val="22"/>
          <w:lang w:val="ru-RU"/>
        </w:rPr>
      </w:pPr>
      <w:r w:rsidRPr="006F580D">
        <w:rPr>
          <w:sz w:val="22"/>
          <w:szCs w:val="22"/>
          <w:lang w:val="ru-RU"/>
        </w:rPr>
        <w:t>Примерные темы лабораторных и практических работ</w:t>
      </w:r>
    </w:p>
    <w:p w:rsidR="00DD2384" w:rsidRPr="006F580D" w:rsidRDefault="00EB158A" w:rsidP="001E6D5E">
      <w:pPr>
        <w:pStyle w:val="a3"/>
        <w:ind w:left="0" w:firstLine="709"/>
        <w:jc w:val="left"/>
        <w:rPr>
          <w:sz w:val="22"/>
          <w:szCs w:val="22"/>
          <w:lang w:val="ru-RU"/>
        </w:rPr>
      </w:pPr>
      <w:r w:rsidRPr="006F580D">
        <w:rPr>
          <w:sz w:val="22"/>
          <w:szCs w:val="22"/>
          <w:lang w:val="ru-RU"/>
        </w:rPr>
        <w:t>Лабораторные работы (независимо от тематической принадлежности) делятся следующие типы:</w:t>
      </w:r>
    </w:p>
    <w:p w:rsidR="00DD2384" w:rsidRPr="006F580D" w:rsidRDefault="00EB158A" w:rsidP="00AF53E7">
      <w:pPr>
        <w:pStyle w:val="a5"/>
        <w:numPr>
          <w:ilvl w:val="0"/>
          <w:numId w:val="27"/>
        </w:numPr>
        <w:tabs>
          <w:tab w:val="left" w:pos="1134"/>
        </w:tabs>
        <w:spacing w:line="298" w:lineRule="exact"/>
        <w:ind w:left="0" w:firstLine="709"/>
      </w:pPr>
      <w:r w:rsidRPr="006F580D">
        <w:t>Проведение прямых измерений физических</w:t>
      </w:r>
      <w:r w:rsidRPr="006F580D">
        <w:rPr>
          <w:spacing w:val="-2"/>
        </w:rPr>
        <w:t xml:space="preserve"> </w:t>
      </w:r>
      <w:r w:rsidRPr="006F580D">
        <w:t>величин</w:t>
      </w:r>
    </w:p>
    <w:p w:rsidR="00DD2384" w:rsidRPr="006F580D" w:rsidRDefault="00EB158A" w:rsidP="00AF53E7">
      <w:pPr>
        <w:pStyle w:val="a5"/>
        <w:numPr>
          <w:ilvl w:val="0"/>
          <w:numId w:val="27"/>
        </w:numPr>
        <w:tabs>
          <w:tab w:val="left" w:pos="1134"/>
        </w:tabs>
        <w:ind w:left="0" w:right="291" w:firstLine="709"/>
        <w:rPr>
          <w:lang w:val="ru-RU"/>
        </w:rPr>
      </w:pPr>
      <w:r w:rsidRPr="006F580D">
        <w:rPr>
          <w:lang w:val="ru-RU"/>
        </w:rPr>
        <w:t>Расчет по полученным результатам прямых измерений зависимого от них параметра (косвенные</w:t>
      </w:r>
      <w:r w:rsidRPr="006F580D">
        <w:rPr>
          <w:spacing w:val="-3"/>
          <w:lang w:val="ru-RU"/>
        </w:rPr>
        <w:t xml:space="preserve"> </w:t>
      </w:r>
      <w:r w:rsidRPr="006F580D">
        <w:rPr>
          <w:lang w:val="ru-RU"/>
        </w:rPr>
        <w:t>измерения).</w:t>
      </w:r>
    </w:p>
    <w:p w:rsidR="00DD2384" w:rsidRPr="006F580D" w:rsidRDefault="00EB158A" w:rsidP="00AF53E7">
      <w:pPr>
        <w:pStyle w:val="a5"/>
        <w:numPr>
          <w:ilvl w:val="0"/>
          <w:numId w:val="27"/>
        </w:numPr>
        <w:tabs>
          <w:tab w:val="left" w:pos="1134"/>
          <w:tab w:val="left" w:pos="3146"/>
          <w:tab w:val="left" w:pos="4268"/>
          <w:tab w:val="left" w:pos="4623"/>
          <w:tab w:val="left" w:pos="6086"/>
          <w:tab w:val="left" w:pos="7112"/>
          <w:tab w:val="left" w:pos="7671"/>
          <w:tab w:val="left" w:pos="9417"/>
          <w:tab w:val="left" w:pos="10491"/>
        </w:tabs>
        <w:ind w:left="0" w:right="284" w:firstLine="709"/>
        <w:rPr>
          <w:lang w:val="ru-RU"/>
        </w:rPr>
      </w:pPr>
      <w:r w:rsidRPr="006F580D">
        <w:rPr>
          <w:lang w:val="ru-RU"/>
        </w:rPr>
        <w:t>Наблюдение</w:t>
      </w:r>
      <w:r w:rsidRPr="006F580D">
        <w:rPr>
          <w:lang w:val="ru-RU"/>
        </w:rPr>
        <w:tab/>
        <w:t>явлений</w:t>
      </w:r>
      <w:r w:rsidRPr="006F580D">
        <w:rPr>
          <w:lang w:val="ru-RU"/>
        </w:rPr>
        <w:tab/>
        <w:t>и</w:t>
      </w:r>
      <w:r w:rsidRPr="006F580D">
        <w:rPr>
          <w:lang w:val="ru-RU"/>
        </w:rPr>
        <w:tab/>
        <w:t>постановка</w:t>
      </w:r>
      <w:r w:rsidRPr="006F580D">
        <w:rPr>
          <w:lang w:val="ru-RU"/>
        </w:rPr>
        <w:tab/>
        <w:t>опытов</w:t>
      </w:r>
      <w:r w:rsidRPr="006F580D">
        <w:rPr>
          <w:lang w:val="ru-RU"/>
        </w:rPr>
        <w:tab/>
        <w:t>(на</w:t>
      </w:r>
      <w:r w:rsidRPr="006F580D">
        <w:rPr>
          <w:lang w:val="ru-RU"/>
        </w:rPr>
        <w:tab/>
        <w:t>качественном</w:t>
      </w:r>
      <w:r w:rsidRPr="006F580D">
        <w:rPr>
          <w:lang w:val="ru-RU"/>
        </w:rPr>
        <w:tab/>
        <w:t>уровне)</w:t>
      </w:r>
      <w:r w:rsidRPr="006F580D">
        <w:rPr>
          <w:lang w:val="ru-RU"/>
        </w:rPr>
        <w:tab/>
        <w:t>по обнаружению факторов, влияющих на протекание данных</w:t>
      </w:r>
      <w:r w:rsidRPr="006F580D">
        <w:rPr>
          <w:spacing w:val="-7"/>
          <w:lang w:val="ru-RU"/>
        </w:rPr>
        <w:t xml:space="preserve"> </w:t>
      </w:r>
      <w:r w:rsidRPr="006F580D">
        <w:rPr>
          <w:lang w:val="ru-RU"/>
        </w:rPr>
        <w:t>явлений.</w:t>
      </w:r>
    </w:p>
    <w:p w:rsidR="00DD2384" w:rsidRPr="006F580D" w:rsidRDefault="00EB158A" w:rsidP="00AF53E7">
      <w:pPr>
        <w:pStyle w:val="a5"/>
        <w:numPr>
          <w:ilvl w:val="0"/>
          <w:numId w:val="27"/>
        </w:numPr>
        <w:tabs>
          <w:tab w:val="left" w:pos="1134"/>
          <w:tab w:val="left" w:pos="3384"/>
          <w:tab w:val="left" w:pos="5077"/>
          <w:tab w:val="left" w:pos="6043"/>
          <w:tab w:val="left" w:pos="7645"/>
          <w:tab w:val="left" w:pos="9036"/>
          <w:tab w:val="left" w:pos="9576"/>
          <w:tab w:val="left" w:pos="10638"/>
        </w:tabs>
        <w:ind w:left="0" w:right="290" w:firstLine="709"/>
        <w:rPr>
          <w:lang w:val="ru-RU"/>
        </w:rPr>
      </w:pPr>
      <w:r w:rsidRPr="006F580D">
        <w:rPr>
          <w:lang w:val="ru-RU"/>
        </w:rPr>
        <w:t>Исследование</w:t>
      </w:r>
      <w:r w:rsidRPr="006F580D">
        <w:rPr>
          <w:lang w:val="ru-RU"/>
        </w:rPr>
        <w:tab/>
        <w:t>зависимости</w:t>
      </w:r>
      <w:r w:rsidRPr="006F580D">
        <w:rPr>
          <w:lang w:val="ru-RU"/>
        </w:rPr>
        <w:tab/>
        <w:t>одной</w:t>
      </w:r>
      <w:r w:rsidRPr="006F580D">
        <w:rPr>
          <w:lang w:val="ru-RU"/>
        </w:rPr>
        <w:tab/>
        <w:t>физической</w:t>
      </w:r>
      <w:r w:rsidRPr="006F580D">
        <w:rPr>
          <w:lang w:val="ru-RU"/>
        </w:rPr>
        <w:tab/>
        <w:t>величины</w:t>
      </w:r>
      <w:r w:rsidRPr="006F580D">
        <w:rPr>
          <w:lang w:val="ru-RU"/>
        </w:rPr>
        <w:tab/>
        <w:t>от</w:t>
      </w:r>
      <w:r w:rsidRPr="006F580D">
        <w:rPr>
          <w:lang w:val="ru-RU"/>
        </w:rPr>
        <w:tab/>
        <w:t>другой</w:t>
      </w:r>
      <w:r w:rsidRPr="006F580D">
        <w:rPr>
          <w:lang w:val="ru-RU"/>
        </w:rPr>
        <w:tab/>
        <w:t>с представлением результатов в виде графика или</w:t>
      </w:r>
      <w:r w:rsidRPr="006F580D">
        <w:rPr>
          <w:spacing w:val="-6"/>
          <w:lang w:val="ru-RU"/>
        </w:rPr>
        <w:t xml:space="preserve"> </w:t>
      </w:r>
      <w:r w:rsidRPr="006F580D">
        <w:rPr>
          <w:lang w:val="ru-RU"/>
        </w:rPr>
        <w:t>таблицы.</w:t>
      </w:r>
    </w:p>
    <w:p w:rsidR="00DD2384" w:rsidRPr="006F580D" w:rsidRDefault="00EB158A" w:rsidP="00AF53E7">
      <w:pPr>
        <w:pStyle w:val="a5"/>
        <w:numPr>
          <w:ilvl w:val="0"/>
          <w:numId w:val="27"/>
        </w:numPr>
        <w:tabs>
          <w:tab w:val="left" w:pos="1134"/>
        </w:tabs>
        <w:ind w:left="0" w:right="290" w:firstLine="709"/>
        <w:rPr>
          <w:lang w:val="ru-RU"/>
        </w:rPr>
      </w:pPr>
      <w:r w:rsidRPr="006F580D">
        <w:rPr>
          <w:lang w:val="ru-RU"/>
        </w:rPr>
        <w:t>Проверка заданных предположений (прямые измерения физических величин и сравнение заданных соотношений между</w:t>
      </w:r>
      <w:r w:rsidRPr="006F580D">
        <w:rPr>
          <w:spacing w:val="-7"/>
          <w:lang w:val="ru-RU"/>
        </w:rPr>
        <w:t xml:space="preserve"> </w:t>
      </w:r>
      <w:r w:rsidRPr="006F580D">
        <w:rPr>
          <w:lang w:val="ru-RU"/>
        </w:rPr>
        <w:t>ними).</w:t>
      </w:r>
    </w:p>
    <w:p w:rsidR="00DD2384" w:rsidRPr="006F580D" w:rsidRDefault="00EB158A" w:rsidP="00AF53E7">
      <w:pPr>
        <w:pStyle w:val="a5"/>
        <w:numPr>
          <w:ilvl w:val="0"/>
          <w:numId w:val="27"/>
        </w:numPr>
        <w:tabs>
          <w:tab w:val="left" w:pos="1134"/>
        </w:tabs>
        <w:spacing w:line="299" w:lineRule="exact"/>
        <w:ind w:left="0" w:firstLine="709"/>
        <w:rPr>
          <w:lang w:val="ru-RU"/>
        </w:rPr>
      </w:pPr>
      <w:r w:rsidRPr="006F580D">
        <w:rPr>
          <w:lang w:val="ru-RU"/>
        </w:rPr>
        <w:t>Знакомство с техническими устройствами и их</w:t>
      </w:r>
      <w:r w:rsidRPr="006F580D">
        <w:rPr>
          <w:spacing w:val="1"/>
          <w:lang w:val="ru-RU"/>
        </w:rPr>
        <w:t xml:space="preserve"> </w:t>
      </w:r>
      <w:r w:rsidRPr="006F580D">
        <w:rPr>
          <w:lang w:val="ru-RU"/>
        </w:rPr>
        <w:t>конструирование.</w:t>
      </w:r>
    </w:p>
    <w:p w:rsidR="00DD2384" w:rsidRPr="006F580D" w:rsidRDefault="00EB158A" w:rsidP="001E6D5E">
      <w:pPr>
        <w:pStyle w:val="a3"/>
        <w:tabs>
          <w:tab w:val="left" w:pos="1134"/>
        </w:tabs>
        <w:ind w:left="0" w:right="292" w:firstLine="709"/>
        <w:rPr>
          <w:sz w:val="22"/>
          <w:szCs w:val="22"/>
          <w:lang w:val="ru-RU"/>
        </w:rPr>
      </w:pPr>
      <w:r w:rsidRPr="006F580D">
        <w:rPr>
          <w:sz w:val="22"/>
          <w:szCs w:val="22"/>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D2384" w:rsidRPr="006F580D" w:rsidRDefault="00EB158A" w:rsidP="001E6D5E">
      <w:pPr>
        <w:pStyle w:val="4"/>
        <w:tabs>
          <w:tab w:val="left" w:pos="1134"/>
        </w:tabs>
        <w:spacing w:before="5"/>
        <w:ind w:left="0" w:firstLine="709"/>
        <w:rPr>
          <w:sz w:val="22"/>
          <w:szCs w:val="22"/>
        </w:rPr>
      </w:pPr>
      <w:r w:rsidRPr="006F580D">
        <w:rPr>
          <w:sz w:val="22"/>
          <w:szCs w:val="22"/>
        </w:rPr>
        <w:t>Проведение прямых измерений физических величин</w:t>
      </w:r>
    </w:p>
    <w:p w:rsidR="00DD2384" w:rsidRPr="006F580D" w:rsidRDefault="00EB158A" w:rsidP="00AF53E7">
      <w:pPr>
        <w:pStyle w:val="a5"/>
        <w:numPr>
          <w:ilvl w:val="1"/>
          <w:numId w:val="27"/>
        </w:numPr>
        <w:tabs>
          <w:tab w:val="left" w:pos="1134"/>
          <w:tab w:val="left" w:pos="1670"/>
        </w:tabs>
        <w:spacing w:line="295" w:lineRule="exact"/>
        <w:ind w:left="0" w:firstLine="709"/>
      </w:pPr>
      <w:r w:rsidRPr="006F580D">
        <w:t>Измерение размеров тел.</w:t>
      </w:r>
    </w:p>
    <w:p w:rsidR="00DD2384" w:rsidRPr="006F580D" w:rsidRDefault="00EB158A" w:rsidP="00AF53E7">
      <w:pPr>
        <w:pStyle w:val="a5"/>
        <w:numPr>
          <w:ilvl w:val="1"/>
          <w:numId w:val="27"/>
        </w:numPr>
        <w:tabs>
          <w:tab w:val="left" w:pos="1134"/>
          <w:tab w:val="left" w:pos="1670"/>
        </w:tabs>
        <w:spacing w:line="298" w:lineRule="exact"/>
        <w:ind w:left="0" w:firstLine="709"/>
      </w:pPr>
      <w:r w:rsidRPr="006F580D">
        <w:t>Измерение размеров малых</w:t>
      </w:r>
      <w:r w:rsidRPr="006F580D">
        <w:rPr>
          <w:spacing w:val="-1"/>
        </w:rPr>
        <w:t xml:space="preserve"> </w:t>
      </w:r>
      <w:r w:rsidRPr="006F580D">
        <w:t>тел.</w:t>
      </w:r>
    </w:p>
    <w:p w:rsidR="00DD2384" w:rsidRPr="006F580D" w:rsidRDefault="00EB158A" w:rsidP="00AF53E7">
      <w:pPr>
        <w:pStyle w:val="a5"/>
        <w:numPr>
          <w:ilvl w:val="1"/>
          <w:numId w:val="27"/>
        </w:numPr>
        <w:tabs>
          <w:tab w:val="left" w:pos="1134"/>
          <w:tab w:val="left" w:pos="1670"/>
        </w:tabs>
        <w:spacing w:before="1"/>
        <w:ind w:left="0" w:firstLine="709"/>
      </w:pPr>
      <w:r w:rsidRPr="006F580D">
        <w:t>Измерение массы</w:t>
      </w:r>
      <w:r w:rsidRPr="006F580D">
        <w:rPr>
          <w:spacing w:val="1"/>
        </w:rPr>
        <w:t xml:space="preserve"> </w:t>
      </w:r>
      <w:r w:rsidRPr="006F580D">
        <w:t>тела.</w:t>
      </w:r>
    </w:p>
    <w:p w:rsidR="00DD2384" w:rsidRPr="006F580D" w:rsidRDefault="00EB158A" w:rsidP="00AF53E7">
      <w:pPr>
        <w:pStyle w:val="a5"/>
        <w:numPr>
          <w:ilvl w:val="1"/>
          <w:numId w:val="27"/>
        </w:numPr>
        <w:tabs>
          <w:tab w:val="left" w:pos="1134"/>
          <w:tab w:val="left" w:pos="1670"/>
        </w:tabs>
        <w:spacing w:before="1" w:line="298" w:lineRule="exact"/>
        <w:ind w:left="0" w:firstLine="709"/>
      </w:pPr>
      <w:r w:rsidRPr="006F580D">
        <w:t>Измерение объема тела.</w:t>
      </w:r>
    </w:p>
    <w:p w:rsidR="00DD2384" w:rsidRPr="006F580D" w:rsidRDefault="00EB158A" w:rsidP="00AF53E7">
      <w:pPr>
        <w:pStyle w:val="a5"/>
        <w:numPr>
          <w:ilvl w:val="1"/>
          <w:numId w:val="27"/>
        </w:numPr>
        <w:tabs>
          <w:tab w:val="left" w:pos="1134"/>
          <w:tab w:val="left" w:pos="1670"/>
        </w:tabs>
        <w:spacing w:line="298" w:lineRule="exact"/>
        <w:ind w:left="0" w:firstLine="709"/>
      </w:pPr>
      <w:r w:rsidRPr="006F580D">
        <w:t>Измерение</w:t>
      </w:r>
      <w:r w:rsidRPr="006F580D">
        <w:rPr>
          <w:spacing w:val="-2"/>
        </w:rPr>
        <w:t xml:space="preserve"> </w:t>
      </w:r>
      <w:r w:rsidRPr="006F580D">
        <w:t>силы.</w:t>
      </w:r>
    </w:p>
    <w:p w:rsidR="00DD2384" w:rsidRPr="006F580D" w:rsidRDefault="00EB158A" w:rsidP="00AF53E7">
      <w:pPr>
        <w:pStyle w:val="a5"/>
        <w:numPr>
          <w:ilvl w:val="1"/>
          <w:numId w:val="27"/>
        </w:numPr>
        <w:tabs>
          <w:tab w:val="left" w:pos="1134"/>
          <w:tab w:val="left" w:pos="1670"/>
        </w:tabs>
        <w:spacing w:before="1" w:line="298" w:lineRule="exact"/>
        <w:ind w:left="0" w:firstLine="709"/>
        <w:rPr>
          <w:lang w:val="ru-RU"/>
        </w:rPr>
      </w:pPr>
      <w:r w:rsidRPr="006F580D">
        <w:rPr>
          <w:lang w:val="ru-RU"/>
        </w:rPr>
        <w:t>Измерение времени процесса, периода</w:t>
      </w:r>
      <w:r w:rsidRPr="006F580D">
        <w:rPr>
          <w:spacing w:val="-2"/>
          <w:lang w:val="ru-RU"/>
        </w:rPr>
        <w:t xml:space="preserve"> </w:t>
      </w:r>
      <w:r w:rsidRPr="006F580D">
        <w:rPr>
          <w:lang w:val="ru-RU"/>
        </w:rPr>
        <w:t>колебаний.</w:t>
      </w:r>
    </w:p>
    <w:p w:rsidR="00DD2384" w:rsidRPr="006F580D" w:rsidRDefault="00EB158A" w:rsidP="00AF53E7">
      <w:pPr>
        <w:pStyle w:val="a5"/>
        <w:numPr>
          <w:ilvl w:val="1"/>
          <w:numId w:val="27"/>
        </w:numPr>
        <w:tabs>
          <w:tab w:val="left" w:pos="1134"/>
          <w:tab w:val="left" w:pos="1670"/>
        </w:tabs>
        <w:spacing w:line="298" w:lineRule="exact"/>
        <w:ind w:left="0" w:firstLine="709"/>
      </w:pPr>
      <w:r w:rsidRPr="006F580D">
        <w:t>Измерение</w:t>
      </w:r>
      <w:r w:rsidRPr="006F580D">
        <w:rPr>
          <w:spacing w:val="-1"/>
        </w:rPr>
        <w:t xml:space="preserve"> </w:t>
      </w:r>
      <w:r w:rsidRPr="006F580D">
        <w:t>температуры.</w:t>
      </w:r>
    </w:p>
    <w:p w:rsidR="00DD2384" w:rsidRPr="006F580D" w:rsidRDefault="00EB158A" w:rsidP="00AF53E7">
      <w:pPr>
        <w:pStyle w:val="a5"/>
        <w:numPr>
          <w:ilvl w:val="1"/>
          <w:numId w:val="27"/>
        </w:numPr>
        <w:tabs>
          <w:tab w:val="left" w:pos="1134"/>
          <w:tab w:val="left" w:pos="1670"/>
        </w:tabs>
        <w:spacing w:before="1"/>
        <w:ind w:left="0" w:firstLine="709"/>
        <w:rPr>
          <w:lang w:val="ru-RU"/>
        </w:rPr>
      </w:pPr>
      <w:r w:rsidRPr="006F580D">
        <w:rPr>
          <w:lang w:val="ru-RU"/>
        </w:rPr>
        <w:t>Измерение давления воздуха в баллоне под</w:t>
      </w:r>
      <w:r w:rsidRPr="006F580D">
        <w:rPr>
          <w:spacing w:val="-7"/>
          <w:lang w:val="ru-RU"/>
        </w:rPr>
        <w:t xml:space="preserve"> </w:t>
      </w:r>
      <w:r w:rsidRPr="006F580D">
        <w:rPr>
          <w:lang w:val="ru-RU"/>
        </w:rPr>
        <w:t>поршнем.</w:t>
      </w:r>
    </w:p>
    <w:p w:rsidR="00DD2384" w:rsidRPr="006F580D" w:rsidRDefault="00EB158A" w:rsidP="00AF53E7">
      <w:pPr>
        <w:pStyle w:val="a5"/>
        <w:numPr>
          <w:ilvl w:val="1"/>
          <w:numId w:val="27"/>
        </w:numPr>
        <w:tabs>
          <w:tab w:val="left" w:pos="1134"/>
          <w:tab w:val="left" w:pos="1670"/>
        </w:tabs>
        <w:spacing w:before="1" w:line="298" w:lineRule="exact"/>
        <w:ind w:left="0" w:firstLine="709"/>
        <w:rPr>
          <w:lang w:val="ru-RU"/>
        </w:rPr>
      </w:pPr>
      <w:r w:rsidRPr="006F580D">
        <w:rPr>
          <w:lang w:val="ru-RU"/>
        </w:rPr>
        <w:t>Измерение силы тока и его</w:t>
      </w:r>
      <w:r w:rsidRPr="006F580D">
        <w:rPr>
          <w:spacing w:val="-2"/>
          <w:lang w:val="ru-RU"/>
        </w:rPr>
        <w:t xml:space="preserve"> </w:t>
      </w:r>
      <w:r w:rsidRPr="006F580D">
        <w:rPr>
          <w:lang w:val="ru-RU"/>
        </w:rPr>
        <w:t>регулирование.</w:t>
      </w:r>
    </w:p>
    <w:p w:rsidR="00DD2384" w:rsidRPr="006F580D" w:rsidRDefault="00EB158A" w:rsidP="00AF53E7">
      <w:pPr>
        <w:pStyle w:val="a5"/>
        <w:numPr>
          <w:ilvl w:val="1"/>
          <w:numId w:val="27"/>
        </w:numPr>
        <w:tabs>
          <w:tab w:val="left" w:pos="1134"/>
          <w:tab w:val="left" w:pos="2096"/>
          <w:tab w:val="left" w:pos="2097"/>
        </w:tabs>
        <w:spacing w:line="298" w:lineRule="exact"/>
        <w:ind w:left="0" w:firstLine="709"/>
      </w:pPr>
      <w:r w:rsidRPr="006F580D">
        <w:t>Измерение</w:t>
      </w:r>
      <w:r w:rsidRPr="006F580D">
        <w:rPr>
          <w:spacing w:val="-2"/>
        </w:rPr>
        <w:t xml:space="preserve"> </w:t>
      </w:r>
      <w:r w:rsidRPr="006F580D">
        <w:t>напряжения.</w:t>
      </w:r>
    </w:p>
    <w:p w:rsidR="00DD2384" w:rsidRPr="006F580D" w:rsidRDefault="00EB158A" w:rsidP="00AF53E7">
      <w:pPr>
        <w:pStyle w:val="a5"/>
        <w:numPr>
          <w:ilvl w:val="1"/>
          <w:numId w:val="27"/>
        </w:numPr>
        <w:tabs>
          <w:tab w:val="left" w:pos="1134"/>
          <w:tab w:val="left" w:pos="2096"/>
          <w:tab w:val="left" w:pos="2097"/>
        </w:tabs>
        <w:spacing w:before="74" w:line="298" w:lineRule="exact"/>
        <w:ind w:left="0" w:firstLine="709"/>
        <w:rPr>
          <w:lang w:val="ru-RU"/>
        </w:rPr>
      </w:pPr>
      <w:r w:rsidRPr="006F580D">
        <w:rPr>
          <w:lang w:val="ru-RU"/>
        </w:rPr>
        <w:t>Измерение углов падения и преломления.</w:t>
      </w:r>
    </w:p>
    <w:p w:rsidR="00DD2384" w:rsidRPr="006F580D" w:rsidRDefault="00EB158A" w:rsidP="00AF53E7">
      <w:pPr>
        <w:pStyle w:val="a5"/>
        <w:numPr>
          <w:ilvl w:val="1"/>
          <w:numId w:val="27"/>
        </w:numPr>
        <w:tabs>
          <w:tab w:val="left" w:pos="1134"/>
          <w:tab w:val="left" w:pos="2096"/>
          <w:tab w:val="left" w:pos="2097"/>
        </w:tabs>
        <w:spacing w:line="298" w:lineRule="exact"/>
        <w:ind w:left="0" w:firstLine="709"/>
      </w:pPr>
      <w:r w:rsidRPr="006F580D">
        <w:t>Измерение фокусного расстояния</w:t>
      </w:r>
      <w:r w:rsidRPr="006F580D">
        <w:rPr>
          <w:spacing w:val="-1"/>
        </w:rPr>
        <w:t xml:space="preserve"> </w:t>
      </w:r>
      <w:r w:rsidRPr="006F580D">
        <w:t>линзы.</w:t>
      </w:r>
    </w:p>
    <w:p w:rsidR="00DD2384" w:rsidRPr="006F580D" w:rsidRDefault="00EB158A" w:rsidP="00AF53E7">
      <w:pPr>
        <w:pStyle w:val="a5"/>
        <w:numPr>
          <w:ilvl w:val="1"/>
          <w:numId w:val="27"/>
        </w:numPr>
        <w:tabs>
          <w:tab w:val="left" w:pos="1134"/>
          <w:tab w:val="left" w:pos="2096"/>
          <w:tab w:val="left" w:pos="2097"/>
        </w:tabs>
        <w:spacing w:before="1"/>
        <w:ind w:left="0" w:firstLine="709"/>
      </w:pPr>
      <w:r w:rsidRPr="006F580D">
        <w:t>Измерение радиоактивного</w:t>
      </w:r>
      <w:r w:rsidRPr="006F580D">
        <w:rPr>
          <w:spacing w:val="-1"/>
        </w:rPr>
        <w:t xml:space="preserve"> </w:t>
      </w:r>
      <w:r w:rsidRPr="006F580D">
        <w:t>фона.</w:t>
      </w:r>
    </w:p>
    <w:p w:rsidR="00DD2384" w:rsidRPr="006F580D" w:rsidRDefault="00EB158A" w:rsidP="001E6D5E">
      <w:pPr>
        <w:pStyle w:val="4"/>
        <w:tabs>
          <w:tab w:val="left" w:pos="1134"/>
        </w:tabs>
        <w:spacing w:before="6" w:line="240" w:lineRule="auto"/>
        <w:ind w:left="0" w:firstLine="709"/>
        <w:rPr>
          <w:sz w:val="22"/>
          <w:szCs w:val="22"/>
          <w:lang w:val="ru-RU"/>
        </w:rPr>
      </w:pPr>
      <w:r w:rsidRPr="006F580D">
        <w:rPr>
          <w:sz w:val="22"/>
          <w:szCs w:val="22"/>
          <w:lang w:val="ru-RU"/>
        </w:rPr>
        <w:t>Расчет по полученным результатам прямых измерений зависимого от них параметра (косвенные измерения)</w:t>
      </w:r>
    </w:p>
    <w:p w:rsidR="00DD2384" w:rsidRPr="006F580D" w:rsidRDefault="00633C80" w:rsidP="00AF53E7">
      <w:pPr>
        <w:pStyle w:val="a5"/>
        <w:numPr>
          <w:ilvl w:val="0"/>
          <w:numId w:val="26"/>
        </w:numPr>
        <w:tabs>
          <w:tab w:val="left" w:pos="993"/>
          <w:tab w:val="left" w:pos="1134"/>
        </w:tabs>
        <w:spacing w:line="291" w:lineRule="exact"/>
        <w:ind w:left="0" w:firstLine="709"/>
        <w:jc w:val="left"/>
        <w:rPr>
          <w:lang w:val="ru-RU"/>
        </w:rPr>
      </w:pPr>
      <w:r w:rsidRPr="006F580D">
        <w:rPr>
          <w:lang w:val="ru-RU"/>
        </w:rPr>
        <w:t xml:space="preserve">      </w:t>
      </w:r>
      <w:r w:rsidR="00EB158A" w:rsidRPr="006F580D">
        <w:rPr>
          <w:lang w:val="ru-RU"/>
        </w:rPr>
        <w:t>Измерение плотности вещества твердого тела.</w:t>
      </w:r>
    </w:p>
    <w:p w:rsidR="00DD2384" w:rsidRPr="006F580D" w:rsidRDefault="00633C80" w:rsidP="00AF53E7">
      <w:pPr>
        <w:pStyle w:val="a5"/>
        <w:numPr>
          <w:ilvl w:val="0"/>
          <w:numId w:val="26"/>
        </w:numPr>
        <w:tabs>
          <w:tab w:val="left" w:pos="993"/>
          <w:tab w:val="left" w:pos="1134"/>
        </w:tabs>
        <w:spacing w:before="1"/>
        <w:ind w:left="0" w:firstLine="709"/>
        <w:jc w:val="left"/>
      </w:pPr>
      <w:r w:rsidRPr="006F580D">
        <w:rPr>
          <w:lang w:val="ru-RU"/>
        </w:rPr>
        <w:t xml:space="preserve">      </w:t>
      </w:r>
      <w:r w:rsidR="00EB158A" w:rsidRPr="006F580D">
        <w:t>Определение коэффициента трения</w:t>
      </w:r>
      <w:r w:rsidR="00EB158A" w:rsidRPr="006F580D">
        <w:rPr>
          <w:spacing w:val="-1"/>
        </w:rPr>
        <w:t xml:space="preserve"> </w:t>
      </w:r>
      <w:r w:rsidR="00EB158A" w:rsidRPr="006F580D">
        <w:t>скольжения.</w:t>
      </w:r>
    </w:p>
    <w:p w:rsidR="00DD2384" w:rsidRPr="006F580D" w:rsidRDefault="00633C80" w:rsidP="00AF53E7">
      <w:pPr>
        <w:pStyle w:val="a5"/>
        <w:numPr>
          <w:ilvl w:val="0"/>
          <w:numId w:val="26"/>
        </w:numPr>
        <w:tabs>
          <w:tab w:val="left" w:pos="993"/>
          <w:tab w:val="left" w:pos="1134"/>
        </w:tabs>
        <w:spacing w:before="1" w:line="298" w:lineRule="exact"/>
        <w:ind w:left="0" w:firstLine="709"/>
        <w:jc w:val="left"/>
      </w:pPr>
      <w:r w:rsidRPr="006F580D">
        <w:rPr>
          <w:lang w:val="ru-RU"/>
        </w:rPr>
        <w:t xml:space="preserve">      </w:t>
      </w:r>
      <w:r w:rsidR="00EB158A" w:rsidRPr="006F580D">
        <w:t>Определение жесткости</w:t>
      </w:r>
      <w:r w:rsidR="00EB158A" w:rsidRPr="006F580D">
        <w:rPr>
          <w:spacing w:val="-3"/>
        </w:rPr>
        <w:t xml:space="preserve"> </w:t>
      </w:r>
      <w:r w:rsidR="00EB158A" w:rsidRPr="006F580D">
        <w:t>пружины.</w:t>
      </w:r>
    </w:p>
    <w:p w:rsidR="00DD2384" w:rsidRPr="006F580D" w:rsidRDefault="00633C80" w:rsidP="00AF53E7">
      <w:pPr>
        <w:pStyle w:val="a5"/>
        <w:numPr>
          <w:ilvl w:val="0"/>
          <w:numId w:val="26"/>
        </w:numPr>
        <w:tabs>
          <w:tab w:val="left" w:pos="993"/>
          <w:tab w:val="left" w:pos="1134"/>
        </w:tabs>
        <w:spacing w:before="1" w:line="298" w:lineRule="exact"/>
        <w:ind w:left="0" w:firstLine="709"/>
        <w:jc w:val="left"/>
        <w:rPr>
          <w:lang w:val="ru-RU"/>
        </w:rPr>
      </w:pPr>
      <w:r w:rsidRPr="006F580D">
        <w:rPr>
          <w:lang w:val="ru-RU"/>
        </w:rPr>
        <w:t xml:space="preserve">      </w:t>
      </w:r>
      <w:r w:rsidR="00EB158A" w:rsidRPr="006F580D">
        <w:rPr>
          <w:lang w:val="ru-RU"/>
        </w:rPr>
        <w:t>Определение</w:t>
      </w:r>
      <w:r w:rsidR="00EB158A" w:rsidRPr="006F580D">
        <w:rPr>
          <w:spacing w:val="44"/>
          <w:lang w:val="ru-RU"/>
        </w:rPr>
        <w:t xml:space="preserve"> </w:t>
      </w:r>
      <w:r w:rsidR="00EB158A" w:rsidRPr="006F580D">
        <w:rPr>
          <w:lang w:val="ru-RU"/>
        </w:rPr>
        <w:t>выталкивающей</w:t>
      </w:r>
      <w:r w:rsidR="00EB158A" w:rsidRPr="006F580D">
        <w:rPr>
          <w:spacing w:val="44"/>
          <w:lang w:val="ru-RU"/>
        </w:rPr>
        <w:t xml:space="preserve"> </w:t>
      </w:r>
      <w:r w:rsidR="00EB158A" w:rsidRPr="006F580D">
        <w:rPr>
          <w:lang w:val="ru-RU"/>
        </w:rPr>
        <w:t>силы,</w:t>
      </w:r>
      <w:r w:rsidR="00EB158A" w:rsidRPr="006F580D">
        <w:rPr>
          <w:spacing w:val="43"/>
          <w:lang w:val="ru-RU"/>
        </w:rPr>
        <w:t xml:space="preserve"> </w:t>
      </w:r>
      <w:r w:rsidR="00EB158A" w:rsidRPr="006F580D">
        <w:rPr>
          <w:lang w:val="ru-RU"/>
        </w:rPr>
        <w:t>действующей</w:t>
      </w:r>
      <w:r w:rsidR="00EB158A" w:rsidRPr="006F580D">
        <w:rPr>
          <w:spacing w:val="44"/>
          <w:lang w:val="ru-RU"/>
        </w:rPr>
        <w:t xml:space="preserve"> </w:t>
      </w:r>
      <w:r w:rsidR="00EB158A" w:rsidRPr="006F580D">
        <w:rPr>
          <w:lang w:val="ru-RU"/>
        </w:rPr>
        <w:t>на</w:t>
      </w:r>
      <w:r w:rsidR="00EB158A" w:rsidRPr="006F580D">
        <w:rPr>
          <w:spacing w:val="47"/>
          <w:lang w:val="ru-RU"/>
        </w:rPr>
        <w:t xml:space="preserve"> </w:t>
      </w:r>
      <w:r w:rsidR="00EB158A" w:rsidRPr="006F580D">
        <w:rPr>
          <w:lang w:val="ru-RU"/>
        </w:rPr>
        <w:t>погруженное</w:t>
      </w:r>
      <w:r w:rsidR="00EB158A" w:rsidRPr="006F580D">
        <w:rPr>
          <w:spacing w:val="52"/>
          <w:lang w:val="ru-RU"/>
        </w:rPr>
        <w:t xml:space="preserve"> </w:t>
      </w:r>
      <w:r w:rsidR="00EB158A" w:rsidRPr="006F580D">
        <w:rPr>
          <w:lang w:val="ru-RU"/>
        </w:rPr>
        <w:t>в</w:t>
      </w:r>
      <w:r w:rsidR="00EB158A" w:rsidRPr="006F580D">
        <w:rPr>
          <w:spacing w:val="44"/>
          <w:lang w:val="ru-RU"/>
        </w:rPr>
        <w:t xml:space="preserve"> </w:t>
      </w:r>
      <w:r w:rsidR="00EB158A" w:rsidRPr="006F580D">
        <w:rPr>
          <w:lang w:val="ru-RU"/>
        </w:rPr>
        <w:t>жидкость</w:t>
      </w:r>
      <w:r w:rsidRPr="006F580D">
        <w:rPr>
          <w:lang w:val="ru-RU"/>
        </w:rPr>
        <w:t xml:space="preserve"> </w:t>
      </w:r>
      <w:r w:rsidR="00EB158A" w:rsidRPr="006F580D">
        <w:rPr>
          <w:w w:val="95"/>
          <w:lang w:val="ru-RU"/>
        </w:rPr>
        <w:t>тело.</w:t>
      </w:r>
    </w:p>
    <w:p w:rsidR="001E6D5E" w:rsidRDefault="001E6D5E" w:rsidP="00AF53E7">
      <w:pPr>
        <w:pStyle w:val="a5"/>
        <w:numPr>
          <w:ilvl w:val="0"/>
          <w:numId w:val="26"/>
        </w:numPr>
        <w:tabs>
          <w:tab w:val="left" w:pos="397"/>
          <w:tab w:val="left" w:pos="1134"/>
        </w:tabs>
        <w:ind w:left="0" w:firstLine="709"/>
        <w:jc w:val="left"/>
      </w:pPr>
      <w:r>
        <w:rPr>
          <w:lang w:val="ru-RU"/>
        </w:rPr>
        <w:t xml:space="preserve">   </w:t>
      </w:r>
      <w:r w:rsidR="00EB158A" w:rsidRPr="006F580D">
        <w:t>Определение момента силы.</w:t>
      </w:r>
    </w:p>
    <w:p w:rsidR="00DD2384" w:rsidRPr="006F580D" w:rsidRDefault="001E6D5E" w:rsidP="00AF53E7">
      <w:pPr>
        <w:pStyle w:val="a5"/>
        <w:numPr>
          <w:ilvl w:val="0"/>
          <w:numId w:val="26"/>
        </w:numPr>
        <w:tabs>
          <w:tab w:val="left" w:pos="397"/>
          <w:tab w:val="left" w:pos="1134"/>
        </w:tabs>
        <w:ind w:left="0" w:firstLine="709"/>
        <w:jc w:val="left"/>
      </w:pPr>
      <w:r>
        <w:rPr>
          <w:lang w:val="ru-RU"/>
        </w:rPr>
        <w:t xml:space="preserve">  </w:t>
      </w:r>
      <w:r w:rsidR="00EB158A" w:rsidRPr="006F580D">
        <w:t>Измерение скорости равномерного</w:t>
      </w:r>
      <w:r w:rsidR="00EB158A" w:rsidRPr="001E6D5E">
        <w:rPr>
          <w:spacing w:val="-2"/>
        </w:rPr>
        <w:t xml:space="preserve"> </w:t>
      </w:r>
      <w:r w:rsidR="00EB158A" w:rsidRPr="006F580D">
        <w:t>движения.</w:t>
      </w:r>
    </w:p>
    <w:p w:rsidR="00DD2384" w:rsidRPr="006F580D" w:rsidRDefault="00EB158A" w:rsidP="00AF53E7">
      <w:pPr>
        <w:pStyle w:val="a5"/>
        <w:numPr>
          <w:ilvl w:val="0"/>
          <w:numId w:val="26"/>
        </w:numPr>
        <w:spacing w:line="298" w:lineRule="exact"/>
        <w:ind w:left="0" w:firstLine="567"/>
        <w:jc w:val="left"/>
      </w:pPr>
      <w:r w:rsidRPr="006F580D">
        <w:t>Измерение средней скорости</w:t>
      </w:r>
      <w:r w:rsidRPr="006F580D">
        <w:rPr>
          <w:spacing w:val="-3"/>
        </w:rPr>
        <w:t xml:space="preserve"> </w:t>
      </w:r>
      <w:r w:rsidRPr="006F580D">
        <w:t>движения.</w:t>
      </w:r>
    </w:p>
    <w:p w:rsidR="00DD2384" w:rsidRPr="006F580D" w:rsidRDefault="00EB158A" w:rsidP="00AF53E7">
      <w:pPr>
        <w:pStyle w:val="a5"/>
        <w:numPr>
          <w:ilvl w:val="0"/>
          <w:numId w:val="26"/>
        </w:numPr>
        <w:spacing w:before="1"/>
        <w:ind w:left="0" w:firstLine="567"/>
        <w:jc w:val="left"/>
      </w:pPr>
      <w:r w:rsidRPr="006F580D">
        <w:t>Измерение ускорения равноускоренного</w:t>
      </w:r>
      <w:r w:rsidRPr="006F580D">
        <w:rPr>
          <w:spacing w:val="4"/>
        </w:rPr>
        <w:t xml:space="preserve"> </w:t>
      </w:r>
      <w:r w:rsidRPr="006F580D">
        <w:t>движения.</w:t>
      </w:r>
    </w:p>
    <w:p w:rsidR="00DD2384" w:rsidRPr="006F580D" w:rsidRDefault="00EB158A" w:rsidP="00AF53E7">
      <w:pPr>
        <w:pStyle w:val="a5"/>
        <w:numPr>
          <w:ilvl w:val="0"/>
          <w:numId w:val="26"/>
        </w:numPr>
        <w:spacing w:before="1" w:line="298" w:lineRule="exact"/>
        <w:ind w:left="0" w:firstLine="567"/>
        <w:jc w:val="left"/>
      </w:pPr>
      <w:r w:rsidRPr="006F580D">
        <w:t>Определение работы и</w:t>
      </w:r>
      <w:r w:rsidRPr="006F580D">
        <w:rPr>
          <w:spacing w:val="-1"/>
        </w:rPr>
        <w:t xml:space="preserve"> </w:t>
      </w:r>
      <w:r w:rsidRPr="006F580D">
        <w:t>мощности.</w:t>
      </w:r>
    </w:p>
    <w:p w:rsidR="00DD2384" w:rsidRPr="006F580D" w:rsidRDefault="00EB158A" w:rsidP="00AF53E7">
      <w:pPr>
        <w:pStyle w:val="a5"/>
        <w:numPr>
          <w:ilvl w:val="0"/>
          <w:numId w:val="26"/>
        </w:numPr>
        <w:tabs>
          <w:tab w:val="left" w:pos="823"/>
          <w:tab w:val="left" w:pos="824"/>
        </w:tabs>
        <w:spacing w:line="298" w:lineRule="exact"/>
        <w:ind w:left="0" w:firstLine="567"/>
        <w:jc w:val="left"/>
        <w:rPr>
          <w:lang w:val="ru-RU"/>
        </w:rPr>
      </w:pPr>
      <w:r w:rsidRPr="006F580D">
        <w:rPr>
          <w:lang w:val="ru-RU"/>
        </w:rPr>
        <w:t>Определение частоты колебаний груза на пружине и</w:t>
      </w:r>
      <w:r w:rsidRPr="006F580D">
        <w:rPr>
          <w:spacing w:val="-8"/>
          <w:lang w:val="ru-RU"/>
        </w:rPr>
        <w:t xml:space="preserve"> </w:t>
      </w:r>
      <w:r w:rsidRPr="006F580D">
        <w:rPr>
          <w:lang w:val="ru-RU"/>
        </w:rPr>
        <w:t>нити.</w:t>
      </w:r>
    </w:p>
    <w:p w:rsidR="00DD2384" w:rsidRPr="006F580D" w:rsidRDefault="00EB158A" w:rsidP="00AF53E7">
      <w:pPr>
        <w:pStyle w:val="a5"/>
        <w:numPr>
          <w:ilvl w:val="0"/>
          <w:numId w:val="26"/>
        </w:numPr>
        <w:tabs>
          <w:tab w:val="left" w:pos="823"/>
          <w:tab w:val="left" w:pos="824"/>
        </w:tabs>
        <w:spacing w:before="1" w:line="298" w:lineRule="exact"/>
        <w:ind w:left="0" w:firstLine="567"/>
        <w:jc w:val="left"/>
      </w:pPr>
      <w:r w:rsidRPr="006F580D">
        <w:t>Определение относительной</w:t>
      </w:r>
      <w:r w:rsidRPr="006F580D">
        <w:rPr>
          <w:spacing w:val="-2"/>
        </w:rPr>
        <w:t xml:space="preserve"> </w:t>
      </w:r>
      <w:r w:rsidRPr="006F580D">
        <w:t>влажности.</w:t>
      </w:r>
    </w:p>
    <w:p w:rsidR="00DD2384" w:rsidRPr="006F580D" w:rsidRDefault="00EB158A" w:rsidP="00AF53E7">
      <w:pPr>
        <w:pStyle w:val="a5"/>
        <w:numPr>
          <w:ilvl w:val="0"/>
          <w:numId w:val="26"/>
        </w:numPr>
        <w:tabs>
          <w:tab w:val="left" w:pos="823"/>
          <w:tab w:val="left" w:pos="824"/>
        </w:tabs>
        <w:spacing w:line="298" w:lineRule="exact"/>
        <w:ind w:left="0" w:firstLine="567"/>
        <w:jc w:val="left"/>
      </w:pPr>
      <w:r w:rsidRPr="006F580D">
        <w:lastRenderedPageBreak/>
        <w:t>Определение количества теплоты.</w:t>
      </w:r>
    </w:p>
    <w:p w:rsidR="00DD2384" w:rsidRPr="006F580D" w:rsidRDefault="00EB158A" w:rsidP="00AF53E7">
      <w:pPr>
        <w:pStyle w:val="a5"/>
        <w:numPr>
          <w:ilvl w:val="0"/>
          <w:numId w:val="26"/>
        </w:numPr>
        <w:tabs>
          <w:tab w:val="left" w:pos="823"/>
          <w:tab w:val="left" w:pos="824"/>
        </w:tabs>
        <w:spacing w:before="1" w:line="298" w:lineRule="exact"/>
        <w:ind w:left="0" w:firstLine="567"/>
        <w:jc w:val="left"/>
      </w:pPr>
      <w:r w:rsidRPr="006F580D">
        <w:t>Определение удельной</w:t>
      </w:r>
      <w:r w:rsidRPr="006F580D">
        <w:rPr>
          <w:spacing w:val="2"/>
        </w:rPr>
        <w:t xml:space="preserve"> </w:t>
      </w:r>
      <w:r w:rsidRPr="006F580D">
        <w:t>теплоемкости.</w:t>
      </w:r>
    </w:p>
    <w:p w:rsidR="00DD2384" w:rsidRPr="006F580D" w:rsidRDefault="00EB158A" w:rsidP="00AF53E7">
      <w:pPr>
        <w:pStyle w:val="a5"/>
        <w:numPr>
          <w:ilvl w:val="0"/>
          <w:numId w:val="26"/>
        </w:numPr>
        <w:tabs>
          <w:tab w:val="left" w:pos="823"/>
          <w:tab w:val="left" w:pos="824"/>
        </w:tabs>
        <w:spacing w:line="298" w:lineRule="exact"/>
        <w:ind w:left="0" w:firstLine="567"/>
        <w:jc w:val="left"/>
        <w:rPr>
          <w:lang w:val="ru-RU"/>
        </w:rPr>
      </w:pPr>
      <w:r w:rsidRPr="006F580D">
        <w:rPr>
          <w:lang w:val="ru-RU"/>
        </w:rPr>
        <w:t>Измерение работы и мощности электрического</w:t>
      </w:r>
      <w:r w:rsidRPr="006F580D">
        <w:rPr>
          <w:spacing w:val="-2"/>
          <w:lang w:val="ru-RU"/>
        </w:rPr>
        <w:t xml:space="preserve"> </w:t>
      </w:r>
      <w:r w:rsidRPr="006F580D">
        <w:rPr>
          <w:lang w:val="ru-RU"/>
        </w:rPr>
        <w:t>тока.</w:t>
      </w:r>
    </w:p>
    <w:p w:rsidR="00DD2384" w:rsidRPr="006F580D" w:rsidRDefault="00EB158A" w:rsidP="00AF53E7">
      <w:pPr>
        <w:pStyle w:val="a5"/>
        <w:numPr>
          <w:ilvl w:val="0"/>
          <w:numId w:val="26"/>
        </w:numPr>
        <w:tabs>
          <w:tab w:val="left" w:pos="823"/>
          <w:tab w:val="left" w:pos="824"/>
        </w:tabs>
        <w:spacing w:before="1"/>
        <w:ind w:left="0" w:firstLine="567"/>
        <w:jc w:val="left"/>
      </w:pPr>
      <w:r w:rsidRPr="006F580D">
        <w:t>Измерение</w:t>
      </w:r>
      <w:r w:rsidRPr="006F580D">
        <w:rPr>
          <w:spacing w:val="-2"/>
        </w:rPr>
        <w:t xml:space="preserve"> </w:t>
      </w:r>
      <w:r w:rsidRPr="006F580D">
        <w:t>сопротивления.</w:t>
      </w:r>
    </w:p>
    <w:p w:rsidR="00DD2384" w:rsidRPr="006F580D" w:rsidRDefault="00EB158A" w:rsidP="00AF53E7">
      <w:pPr>
        <w:pStyle w:val="a5"/>
        <w:numPr>
          <w:ilvl w:val="0"/>
          <w:numId w:val="26"/>
        </w:numPr>
        <w:tabs>
          <w:tab w:val="left" w:pos="823"/>
          <w:tab w:val="left" w:pos="824"/>
        </w:tabs>
        <w:spacing w:before="1" w:line="298" w:lineRule="exact"/>
        <w:ind w:left="0" w:firstLine="567"/>
        <w:jc w:val="left"/>
      </w:pPr>
      <w:r w:rsidRPr="006F580D">
        <w:t>Определение оптической силы</w:t>
      </w:r>
      <w:r w:rsidRPr="006F580D">
        <w:rPr>
          <w:spacing w:val="-3"/>
        </w:rPr>
        <w:t xml:space="preserve"> </w:t>
      </w:r>
      <w:r w:rsidRPr="006F580D">
        <w:t>линзы.</w:t>
      </w:r>
    </w:p>
    <w:p w:rsidR="001E6D5E" w:rsidRDefault="00EB158A" w:rsidP="00AF53E7">
      <w:pPr>
        <w:pStyle w:val="a5"/>
        <w:numPr>
          <w:ilvl w:val="0"/>
          <w:numId w:val="26"/>
        </w:numPr>
        <w:spacing w:before="2" w:line="298" w:lineRule="exact"/>
        <w:ind w:left="0" w:firstLine="567"/>
        <w:jc w:val="left"/>
        <w:rPr>
          <w:lang w:val="ru-RU"/>
        </w:rPr>
      </w:pPr>
      <w:r w:rsidRPr="006F580D">
        <w:rPr>
          <w:lang w:val="ru-RU"/>
        </w:rPr>
        <w:t>Исследование зависимости выталкивающей силы от объема</w:t>
      </w:r>
      <w:r w:rsidRPr="006F580D">
        <w:rPr>
          <w:spacing w:val="29"/>
          <w:lang w:val="ru-RU"/>
        </w:rPr>
        <w:t xml:space="preserve"> </w:t>
      </w:r>
      <w:r w:rsidRPr="006F580D">
        <w:rPr>
          <w:lang w:val="ru-RU"/>
        </w:rPr>
        <w:t>погруженной</w:t>
      </w:r>
      <w:r w:rsidR="00633C80" w:rsidRPr="006F580D">
        <w:rPr>
          <w:lang w:val="ru-RU"/>
        </w:rPr>
        <w:t>.</w:t>
      </w:r>
      <w:r w:rsidRPr="006F580D">
        <w:rPr>
          <w:lang w:val="ru-RU"/>
        </w:rPr>
        <w:t>части от плотности жидкости, ее независимости от плотности и массы тела.</w:t>
      </w:r>
    </w:p>
    <w:p w:rsidR="00DD2384" w:rsidRPr="001E6D5E" w:rsidRDefault="00EB158A" w:rsidP="00AF53E7">
      <w:pPr>
        <w:pStyle w:val="a5"/>
        <w:numPr>
          <w:ilvl w:val="0"/>
          <w:numId w:val="26"/>
        </w:numPr>
        <w:spacing w:before="2" w:line="298" w:lineRule="exact"/>
        <w:ind w:left="0" w:firstLine="567"/>
        <w:jc w:val="left"/>
        <w:rPr>
          <w:lang w:val="ru-RU"/>
        </w:rPr>
      </w:pPr>
      <w:r w:rsidRPr="001E6D5E">
        <w:rPr>
          <w:lang w:val="ru-RU"/>
        </w:rPr>
        <w:t>Исследование зависимости силы трения от характера поверхности, ее независимости от</w:t>
      </w:r>
      <w:r w:rsidRPr="001E6D5E">
        <w:rPr>
          <w:spacing w:val="-1"/>
          <w:lang w:val="ru-RU"/>
        </w:rPr>
        <w:t xml:space="preserve"> </w:t>
      </w:r>
      <w:r w:rsidRPr="001E6D5E">
        <w:rPr>
          <w:lang w:val="ru-RU"/>
        </w:rPr>
        <w:t>площади.</w:t>
      </w:r>
    </w:p>
    <w:p w:rsidR="00DD2384" w:rsidRPr="006F580D" w:rsidRDefault="00EB158A" w:rsidP="001E6D5E">
      <w:pPr>
        <w:pStyle w:val="4"/>
        <w:spacing w:before="6" w:line="240" w:lineRule="auto"/>
        <w:ind w:left="0" w:firstLine="567"/>
        <w:rPr>
          <w:sz w:val="22"/>
          <w:szCs w:val="22"/>
          <w:lang w:val="ru-RU"/>
        </w:rPr>
      </w:pPr>
      <w:r w:rsidRPr="006F580D">
        <w:rPr>
          <w:sz w:val="22"/>
          <w:szCs w:val="22"/>
          <w:lang w:val="ru-RU"/>
        </w:rPr>
        <w:t>Наблюдение явлений и постановка опытов (на качественном уровне) по обнаружению факторов, влияющих на протекание данных явлений</w:t>
      </w:r>
    </w:p>
    <w:p w:rsidR="00DD2384" w:rsidRPr="006F580D" w:rsidRDefault="00EB158A" w:rsidP="00AF53E7">
      <w:pPr>
        <w:pStyle w:val="a5"/>
        <w:numPr>
          <w:ilvl w:val="0"/>
          <w:numId w:val="25"/>
        </w:numPr>
        <w:tabs>
          <w:tab w:val="left" w:pos="1418"/>
        </w:tabs>
        <w:ind w:left="0" w:right="293" w:firstLine="567"/>
        <w:rPr>
          <w:lang w:val="ru-RU"/>
        </w:rPr>
      </w:pPr>
      <w:r w:rsidRPr="006F580D">
        <w:rPr>
          <w:lang w:val="ru-RU"/>
        </w:rPr>
        <w:t>Наблюдение зависимости периода колебаний груза на нити от длины</w:t>
      </w:r>
      <w:r w:rsidRPr="006F580D">
        <w:rPr>
          <w:spacing w:val="39"/>
          <w:lang w:val="ru-RU"/>
        </w:rPr>
        <w:t xml:space="preserve"> </w:t>
      </w:r>
      <w:r w:rsidRPr="006F580D">
        <w:rPr>
          <w:lang w:val="ru-RU"/>
        </w:rPr>
        <w:t>и независимости от</w:t>
      </w:r>
      <w:r w:rsidRPr="006F580D">
        <w:rPr>
          <w:spacing w:val="1"/>
          <w:lang w:val="ru-RU"/>
        </w:rPr>
        <w:t xml:space="preserve"> </w:t>
      </w:r>
      <w:r w:rsidRPr="006F580D">
        <w:rPr>
          <w:lang w:val="ru-RU"/>
        </w:rPr>
        <w:t>массы.</w:t>
      </w:r>
    </w:p>
    <w:p w:rsidR="00DD2384" w:rsidRPr="006F580D" w:rsidRDefault="00EB158A" w:rsidP="00AF53E7">
      <w:pPr>
        <w:pStyle w:val="a5"/>
        <w:numPr>
          <w:ilvl w:val="0"/>
          <w:numId w:val="25"/>
        </w:numPr>
        <w:tabs>
          <w:tab w:val="left" w:pos="1418"/>
        </w:tabs>
        <w:ind w:left="0" w:right="291" w:firstLine="567"/>
        <w:rPr>
          <w:lang w:val="ru-RU"/>
        </w:rPr>
      </w:pPr>
      <w:r w:rsidRPr="006F580D">
        <w:rPr>
          <w:lang w:val="ru-RU"/>
        </w:rPr>
        <w:t>Наблюдение зависимости периода колебаний груза на пружине от массы и жесткости.</w:t>
      </w:r>
    </w:p>
    <w:p w:rsidR="00DD2384" w:rsidRPr="006F580D" w:rsidRDefault="00EB158A" w:rsidP="00AF53E7">
      <w:pPr>
        <w:pStyle w:val="a5"/>
        <w:numPr>
          <w:ilvl w:val="0"/>
          <w:numId w:val="25"/>
        </w:numPr>
        <w:tabs>
          <w:tab w:val="left" w:pos="1418"/>
        </w:tabs>
        <w:spacing w:line="298" w:lineRule="exact"/>
        <w:ind w:left="0" w:firstLine="567"/>
        <w:rPr>
          <w:lang w:val="ru-RU"/>
        </w:rPr>
      </w:pPr>
      <w:r w:rsidRPr="006F580D">
        <w:rPr>
          <w:lang w:val="ru-RU"/>
        </w:rPr>
        <w:t>Наблюдение зависимости давления газа от объема и</w:t>
      </w:r>
      <w:r w:rsidRPr="006F580D">
        <w:rPr>
          <w:spacing w:val="-4"/>
          <w:lang w:val="ru-RU"/>
        </w:rPr>
        <w:t xml:space="preserve"> </w:t>
      </w:r>
      <w:r w:rsidRPr="006F580D">
        <w:rPr>
          <w:lang w:val="ru-RU"/>
        </w:rPr>
        <w:t>температуры.</w:t>
      </w:r>
    </w:p>
    <w:p w:rsidR="00DD2384" w:rsidRPr="006F580D" w:rsidRDefault="00EB158A" w:rsidP="00AF53E7">
      <w:pPr>
        <w:pStyle w:val="a5"/>
        <w:numPr>
          <w:ilvl w:val="0"/>
          <w:numId w:val="25"/>
        </w:numPr>
        <w:tabs>
          <w:tab w:val="left" w:pos="1418"/>
        </w:tabs>
        <w:spacing w:line="298" w:lineRule="exact"/>
        <w:ind w:left="0" w:firstLine="567"/>
        <w:rPr>
          <w:lang w:val="ru-RU"/>
        </w:rPr>
      </w:pPr>
      <w:r w:rsidRPr="006F580D">
        <w:rPr>
          <w:lang w:val="ru-RU"/>
        </w:rPr>
        <w:t>Наблюдение зависимости температуры остывающей воды от</w:t>
      </w:r>
      <w:r w:rsidRPr="006F580D">
        <w:rPr>
          <w:spacing w:val="-7"/>
          <w:lang w:val="ru-RU"/>
        </w:rPr>
        <w:t xml:space="preserve"> </w:t>
      </w:r>
      <w:r w:rsidRPr="006F580D">
        <w:rPr>
          <w:lang w:val="ru-RU"/>
        </w:rPr>
        <w:t>времени.</w:t>
      </w:r>
    </w:p>
    <w:p w:rsidR="00DD2384" w:rsidRPr="006F580D" w:rsidRDefault="00EB158A" w:rsidP="00AF53E7">
      <w:pPr>
        <w:pStyle w:val="a5"/>
        <w:numPr>
          <w:ilvl w:val="0"/>
          <w:numId w:val="25"/>
        </w:numPr>
        <w:tabs>
          <w:tab w:val="left" w:pos="1418"/>
        </w:tabs>
        <w:ind w:left="0" w:firstLine="567"/>
        <w:rPr>
          <w:lang w:val="ru-RU"/>
        </w:rPr>
      </w:pPr>
      <w:r w:rsidRPr="006F580D">
        <w:rPr>
          <w:lang w:val="ru-RU"/>
        </w:rPr>
        <w:t>Исследование явления взаимодействия катушки с током и</w:t>
      </w:r>
      <w:r w:rsidRPr="006F580D">
        <w:rPr>
          <w:spacing w:val="-4"/>
          <w:lang w:val="ru-RU"/>
        </w:rPr>
        <w:t xml:space="preserve"> </w:t>
      </w:r>
      <w:r w:rsidRPr="006F580D">
        <w:rPr>
          <w:lang w:val="ru-RU"/>
        </w:rPr>
        <w:t>магнита.</w:t>
      </w:r>
    </w:p>
    <w:p w:rsidR="00DD2384" w:rsidRPr="006F580D" w:rsidRDefault="00EB158A" w:rsidP="00AF53E7">
      <w:pPr>
        <w:pStyle w:val="a5"/>
        <w:numPr>
          <w:ilvl w:val="0"/>
          <w:numId w:val="25"/>
        </w:numPr>
        <w:tabs>
          <w:tab w:val="left" w:pos="1418"/>
        </w:tabs>
        <w:spacing w:line="298" w:lineRule="exact"/>
        <w:ind w:left="0" w:firstLine="567"/>
      </w:pPr>
      <w:r w:rsidRPr="006F580D">
        <w:t>Исследование явления электромагнитной</w:t>
      </w:r>
      <w:r w:rsidRPr="006F580D">
        <w:rPr>
          <w:spacing w:val="-2"/>
        </w:rPr>
        <w:t xml:space="preserve"> </w:t>
      </w:r>
      <w:r w:rsidRPr="006F580D">
        <w:t>индукции.</w:t>
      </w:r>
    </w:p>
    <w:p w:rsidR="00DD2384" w:rsidRPr="006F580D" w:rsidRDefault="00EB158A" w:rsidP="00AF53E7">
      <w:pPr>
        <w:pStyle w:val="a5"/>
        <w:numPr>
          <w:ilvl w:val="0"/>
          <w:numId w:val="25"/>
        </w:numPr>
        <w:tabs>
          <w:tab w:val="left" w:pos="1418"/>
        </w:tabs>
        <w:spacing w:line="298" w:lineRule="exact"/>
        <w:ind w:left="0" w:firstLine="567"/>
        <w:rPr>
          <w:lang w:val="ru-RU"/>
        </w:rPr>
      </w:pPr>
      <w:r w:rsidRPr="006F580D">
        <w:rPr>
          <w:lang w:val="ru-RU"/>
        </w:rPr>
        <w:t>Наблюдение явления отражения и преломления</w:t>
      </w:r>
      <w:r w:rsidRPr="006F580D">
        <w:rPr>
          <w:spacing w:val="-3"/>
          <w:lang w:val="ru-RU"/>
        </w:rPr>
        <w:t xml:space="preserve"> </w:t>
      </w:r>
      <w:r w:rsidRPr="006F580D">
        <w:rPr>
          <w:lang w:val="ru-RU"/>
        </w:rPr>
        <w:t>света.</w:t>
      </w:r>
    </w:p>
    <w:p w:rsidR="00DD2384" w:rsidRPr="006F580D" w:rsidRDefault="00EB158A" w:rsidP="00AF53E7">
      <w:pPr>
        <w:pStyle w:val="a5"/>
        <w:numPr>
          <w:ilvl w:val="0"/>
          <w:numId w:val="25"/>
        </w:numPr>
        <w:tabs>
          <w:tab w:val="left" w:pos="1418"/>
        </w:tabs>
        <w:spacing w:line="298" w:lineRule="exact"/>
        <w:ind w:left="0" w:firstLine="567"/>
      </w:pPr>
      <w:r w:rsidRPr="006F580D">
        <w:t>Наблюдение явления дисперсии.</w:t>
      </w:r>
    </w:p>
    <w:p w:rsidR="00DD2384" w:rsidRPr="006F580D" w:rsidRDefault="00EB158A" w:rsidP="00AF53E7">
      <w:pPr>
        <w:pStyle w:val="a5"/>
        <w:numPr>
          <w:ilvl w:val="0"/>
          <w:numId w:val="25"/>
        </w:numPr>
        <w:tabs>
          <w:tab w:val="left" w:pos="1418"/>
        </w:tabs>
        <w:ind w:left="0" w:right="292" w:firstLine="567"/>
        <w:rPr>
          <w:lang w:val="ru-RU"/>
        </w:rPr>
      </w:pPr>
      <w:r w:rsidRPr="006F580D">
        <w:rPr>
          <w:lang w:val="ru-RU"/>
        </w:rPr>
        <w:t>Обнаружение зависимости сопротивления проводника от его параметров и вещества.</w:t>
      </w:r>
    </w:p>
    <w:p w:rsidR="00DD2384" w:rsidRPr="006F580D" w:rsidRDefault="00EB158A" w:rsidP="00AF53E7">
      <w:pPr>
        <w:pStyle w:val="a5"/>
        <w:numPr>
          <w:ilvl w:val="0"/>
          <w:numId w:val="25"/>
        </w:numPr>
        <w:tabs>
          <w:tab w:val="left" w:pos="1418"/>
          <w:tab w:val="left" w:pos="2096"/>
          <w:tab w:val="left" w:pos="2097"/>
        </w:tabs>
        <w:spacing w:line="299" w:lineRule="exact"/>
        <w:ind w:left="0" w:firstLine="567"/>
        <w:rPr>
          <w:lang w:val="ru-RU"/>
        </w:rPr>
      </w:pPr>
      <w:r w:rsidRPr="006F580D">
        <w:rPr>
          <w:lang w:val="ru-RU"/>
        </w:rPr>
        <w:t>Исследование зависимости веса тела в жидкости от объема</w:t>
      </w:r>
      <w:r w:rsidRPr="006F580D">
        <w:rPr>
          <w:spacing w:val="53"/>
          <w:lang w:val="ru-RU"/>
        </w:rPr>
        <w:t xml:space="preserve"> </w:t>
      </w:r>
      <w:r w:rsidRPr="006F580D">
        <w:rPr>
          <w:lang w:val="ru-RU"/>
        </w:rPr>
        <w:t>погруженной</w:t>
      </w:r>
    </w:p>
    <w:p w:rsidR="00DD2384" w:rsidRPr="006F580D" w:rsidRDefault="00EB158A" w:rsidP="001E6D5E">
      <w:pPr>
        <w:pStyle w:val="a3"/>
        <w:tabs>
          <w:tab w:val="left" w:pos="1418"/>
        </w:tabs>
        <w:spacing w:line="298" w:lineRule="exact"/>
        <w:ind w:left="0" w:firstLine="567"/>
        <w:jc w:val="left"/>
        <w:rPr>
          <w:sz w:val="22"/>
          <w:szCs w:val="22"/>
        </w:rPr>
      </w:pPr>
      <w:r w:rsidRPr="006F580D">
        <w:rPr>
          <w:sz w:val="22"/>
          <w:szCs w:val="22"/>
        </w:rPr>
        <w:t>части.</w:t>
      </w:r>
    </w:p>
    <w:p w:rsidR="001E6D5E" w:rsidRDefault="00EB158A" w:rsidP="00AF53E7">
      <w:pPr>
        <w:pStyle w:val="a5"/>
        <w:numPr>
          <w:ilvl w:val="0"/>
          <w:numId w:val="25"/>
        </w:numPr>
        <w:tabs>
          <w:tab w:val="left" w:pos="1418"/>
          <w:tab w:val="left" w:pos="2096"/>
          <w:tab w:val="left" w:pos="2097"/>
          <w:tab w:val="left" w:pos="3866"/>
          <w:tab w:val="left" w:pos="5478"/>
          <w:tab w:val="left" w:pos="6365"/>
          <w:tab w:val="left" w:pos="7888"/>
          <w:tab w:val="left" w:pos="9192"/>
          <w:tab w:val="left" w:pos="9652"/>
          <w:tab w:val="left" w:pos="10636"/>
        </w:tabs>
        <w:spacing w:before="1"/>
        <w:ind w:left="0" w:firstLine="567"/>
        <w:rPr>
          <w:lang w:val="ru-RU"/>
        </w:rPr>
      </w:pPr>
      <w:r w:rsidRPr="006F580D">
        <w:rPr>
          <w:lang w:val="ru-RU"/>
        </w:rPr>
        <w:t>Исследование</w:t>
      </w:r>
      <w:r w:rsidRPr="006F580D">
        <w:rPr>
          <w:lang w:val="ru-RU"/>
        </w:rPr>
        <w:tab/>
        <w:t>зависимос</w:t>
      </w:r>
      <w:r w:rsidR="001E6D5E">
        <w:rPr>
          <w:lang w:val="ru-RU"/>
        </w:rPr>
        <w:t>ти</w:t>
      </w:r>
      <w:r w:rsidR="001E6D5E">
        <w:rPr>
          <w:lang w:val="ru-RU"/>
        </w:rPr>
        <w:tab/>
        <w:t>одной</w:t>
      </w:r>
      <w:r w:rsidR="001E6D5E">
        <w:rPr>
          <w:lang w:val="ru-RU"/>
        </w:rPr>
        <w:tab/>
        <w:t>физической</w:t>
      </w:r>
      <w:r w:rsidR="001E6D5E">
        <w:rPr>
          <w:lang w:val="ru-RU"/>
        </w:rPr>
        <w:tab/>
        <w:t>величины</w:t>
      </w:r>
      <w:r w:rsidR="001E6D5E">
        <w:rPr>
          <w:lang w:val="ru-RU"/>
        </w:rPr>
        <w:tab/>
        <w:t>от</w:t>
      </w:r>
    </w:p>
    <w:p w:rsidR="00DD2384" w:rsidRPr="006F580D" w:rsidRDefault="00EB158A" w:rsidP="001E6D5E">
      <w:pPr>
        <w:tabs>
          <w:tab w:val="left" w:pos="1418"/>
          <w:tab w:val="left" w:pos="2096"/>
          <w:tab w:val="left" w:pos="2097"/>
          <w:tab w:val="left" w:pos="3866"/>
          <w:tab w:val="left" w:pos="5478"/>
          <w:tab w:val="left" w:pos="6365"/>
          <w:tab w:val="left" w:pos="7888"/>
          <w:tab w:val="left" w:pos="9192"/>
          <w:tab w:val="left" w:pos="9652"/>
          <w:tab w:val="left" w:pos="10636"/>
        </w:tabs>
        <w:spacing w:before="1"/>
        <w:rPr>
          <w:lang w:val="ru-RU"/>
        </w:rPr>
      </w:pPr>
      <w:r w:rsidRPr="001E6D5E">
        <w:rPr>
          <w:lang w:val="ru-RU"/>
        </w:rPr>
        <w:t>другой</w:t>
      </w:r>
      <w:r w:rsidRPr="001E6D5E">
        <w:rPr>
          <w:lang w:val="ru-RU"/>
        </w:rPr>
        <w:tab/>
        <w:t>с</w:t>
      </w:r>
      <w:r w:rsidR="001E6D5E">
        <w:rPr>
          <w:lang w:val="ru-RU"/>
        </w:rPr>
        <w:t xml:space="preserve"> </w:t>
      </w:r>
      <w:r w:rsidRPr="006F580D">
        <w:rPr>
          <w:lang w:val="ru-RU"/>
        </w:rPr>
        <w:t>представлением результатов в виде графика или таблицы.</w:t>
      </w:r>
    </w:p>
    <w:p w:rsidR="00DD2384" w:rsidRPr="006F580D" w:rsidRDefault="00EB158A" w:rsidP="00AF53E7">
      <w:pPr>
        <w:pStyle w:val="a5"/>
        <w:numPr>
          <w:ilvl w:val="0"/>
          <w:numId w:val="25"/>
        </w:numPr>
        <w:tabs>
          <w:tab w:val="left" w:pos="1418"/>
          <w:tab w:val="left" w:pos="2096"/>
          <w:tab w:val="left" w:pos="2097"/>
        </w:tabs>
        <w:spacing w:before="1" w:line="298" w:lineRule="exact"/>
        <w:ind w:left="0" w:firstLine="567"/>
        <w:rPr>
          <w:lang w:val="ru-RU"/>
        </w:rPr>
      </w:pPr>
      <w:r w:rsidRPr="006F580D">
        <w:rPr>
          <w:lang w:val="ru-RU"/>
        </w:rPr>
        <w:t>Исследование зависимости массы от объема.</w:t>
      </w:r>
    </w:p>
    <w:p w:rsidR="00DD2384" w:rsidRPr="006F580D" w:rsidRDefault="00EB158A" w:rsidP="00AF53E7">
      <w:pPr>
        <w:pStyle w:val="a5"/>
        <w:numPr>
          <w:ilvl w:val="0"/>
          <w:numId w:val="25"/>
        </w:numPr>
        <w:tabs>
          <w:tab w:val="left" w:pos="1418"/>
          <w:tab w:val="left" w:pos="2096"/>
          <w:tab w:val="left" w:pos="2097"/>
        </w:tabs>
        <w:ind w:left="0" w:right="292" w:firstLine="567"/>
        <w:rPr>
          <w:lang w:val="ru-RU"/>
        </w:rPr>
      </w:pPr>
      <w:r w:rsidRPr="006F580D">
        <w:rPr>
          <w:lang w:val="ru-RU"/>
        </w:rPr>
        <w:t>Исследование зависимости пути от времени при равноускоренном движении без начальной</w:t>
      </w:r>
      <w:r w:rsidRPr="006F580D">
        <w:rPr>
          <w:spacing w:val="1"/>
          <w:lang w:val="ru-RU"/>
        </w:rPr>
        <w:t xml:space="preserve"> </w:t>
      </w:r>
      <w:r w:rsidRPr="006F580D">
        <w:rPr>
          <w:lang w:val="ru-RU"/>
        </w:rPr>
        <w:t>скорости.</w:t>
      </w:r>
    </w:p>
    <w:p w:rsidR="001E6D5E" w:rsidRDefault="00EB158A" w:rsidP="00AF53E7">
      <w:pPr>
        <w:pStyle w:val="a5"/>
        <w:numPr>
          <w:ilvl w:val="0"/>
          <w:numId w:val="25"/>
        </w:numPr>
        <w:tabs>
          <w:tab w:val="left" w:pos="1418"/>
          <w:tab w:val="left" w:pos="2096"/>
          <w:tab w:val="left" w:pos="2097"/>
          <w:tab w:val="left" w:pos="4003"/>
          <w:tab w:val="left" w:pos="5753"/>
          <w:tab w:val="left" w:pos="7107"/>
          <w:tab w:val="left" w:pos="7702"/>
          <w:tab w:val="left" w:pos="8981"/>
          <w:tab w:val="left" w:pos="9475"/>
          <w:tab w:val="left" w:pos="10347"/>
        </w:tabs>
        <w:spacing w:before="1"/>
        <w:ind w:left="0" w:right="289" w:firstLine="567"/>
        <w:rPr>
          <w:lang w:val="ru-RU"/>
        </w:rPr>
      </w:pPr>
      <w:r w:rsidRPr="006F580D">
        <w:rPr>
          <w:lang w:val="ru-RU"/>
        </w:rPr>
        <w:t>Исследование</w:t>
      </w:r>
      <w:r w:rsidRPr="006F580D">
        <w:rPr>
          <w:lang w:val="ru-RU"/>
        </w:rPr>
        <w:tab/>
        <w:t>зависимости</w:t>
      </w:r>
      <w:r w:rsidRPr="006F580D">
        <w:rPr>
          <w:lang w:val="ru-RU"/>
        </w:rPr>
        <w:tab/>
        <w:t>скорости</w:t>
      </w:r>
      <w:r w:rsidRPr="006F580D">
        <w:rPr>
          <w:lang w:val="ru-RU"/>
        </w:rPr>
        <w:tab/>
        <w:t>от</w:t>
      </w:r>
      <w:r w:rsidRPr="006F580D">
        <w:rPr>
          <w:lang w:val="ru-RU"/>
        </w:rPr>
        <w:tab/>
        <w:t>времени</w:t>
      </w:r>
      <w:r w:rsidRPr="006F580D">
        <w:rPr>
          <w:lang w:val="ru-RU"/>
        </w:rPr>
        <w:tab/>
        <w:t>и</w:t>
      </w:r>
      <w:r w:rsidRPr="006F580D">
        <w:rPr>
          <w:lang w:val="ru-RU"/>
        </w:rPr>
        <w:tab/>
      </w:r>
    </w:p>
    <w:p w:rsidR="00DD2384" w:rsidRPr="001E6D5E" w:rsidRDefault="00EB158A" w:rsidP="001E6D5E">
      <w:pPr>
        <w:tabs>
          <w:tab w:val="left" w:pos="1418"/>
          <w:tab w:val="left" w:pos="2096"/>
          <w:tab w:val="left" w:pos="2097"/>
          <w:tab w:val="left" w:pos="4003"/>
          <w:tab w:val="left" w:pos="5753"/>
          <w:tab w:val="left" w:pos="7107"/>
          <w:tab w:val="left" w:pos="7702"/>
          <w:tab w:val="left" w:pos="8981"/>
          <w:tab w:val="left" w:pos="9475"/>
          <w:tab w:val="left" w:pos="10347"/>
        </w:tabs>
        <w:spacing w:before="1"/>
        <w:ind w:right="289"/>
        <w:rPr>
          <w:lang w:val="ru-RU"/>
        </w:rPr>
      </w:pPr>
      <w:r w:rsidRPr="001E6D5E">
        <w:rPr>
          <w:lang w:val="ru-RU"/>
        </w:rPr>
        <w:t>пути</w:t>
      </w:r>
      <w:r w:rsidRPr="001E6D5E">
        <w:rPr>
          <w:lang w:val="ru-RU"/>
        </w:rPr>
        <w:tab/>
        <w:t>при равноускоренном</w:t>
      </w:r>
      <w:r w:rsidRPr="001E6D5E">
        <w:rPr>
          <w:spacing w:val="-1"/>
          <w:lang w:val="ru-RU"/>
        </w:rPr>
        <w:t xml:space="preserve"> </w:t>
      </w:r>
      <w:r w:rsidRPr="001E6D5E">
        <w:rPr>
          <w:lang w:val="ru-RU"/>
        </w:rPr>
        <w:t>движении.</w:t>
      </w:r>
    </w:p>
    <w:p w:rsidR="00DD2384" w:rsidRPr="006F580D" w:rsidRDefault="00EB158A" w:rsidP="00AF53E7">
      <w:pPr>
        <w:pStyle w:val="a5"/>
        <w:numPr>
          <w:ilvl w:val="0"/>
          <w:numId w:val="25"/>
        </w:numPr>
        <w:tabs>
          <w:tab w:val="left" w:pos="1418"/>
          <w:tab w:val="left" w:pos="2096"/>
          <w:tab w:val="left" w:pos="2097"/>
        </w:tabs>
        <w:spacing w:before="74" w:line="298" w:lineRule="exact"/>
        <w:ind w:left="0" w:firstLine="567"/>
        <w:rPr>
          <w:lang w:val="ru-RU"/>
        </w:rPr>
      </w:pPr>
      <w:r w:rsidRPr="006F580D">
        <w:rPr>
          <w:lang w:val="ru-RU"/>
        </w:rPr>
        <w:t>Исследование зависимости силы трения от силы</w:t>
      </w:r>
      <w:r w:rsidRPr="006F580D">
        <w:rPr>
          <w:spacing w:val="-22"/>
          <w:lang w:val="ru-RU"/>
        </w:rPr>
        <w:t xml:space="preserve"> </w:t>
      </w:r>
      <w:r w:rsidRPr="006F580D">
        <w:rPr>
          <w:lang w:val="ru-RU"/>
        </w:rPr>
        <w:t>давления.</w:t>
      </w:r>
    </w:p>
    <w:p w:rsidR="00DD2384" w:rsidRPr="006F580D" w:rsidRDefault="00EB158A" w:rsidP="00AF53E7">
      <w:pPr>
        <w:pStyle w:val="a5"/>
        <w:numPr>
          <w:ilvl w:val="0"/>
          <w:numId w:val="25"/>
        </w:numPr>
        <w:tabs>
          <w:tab w:val="left" w:pos="1418"/>
          <w:tab w:val="left" w:pos="2096"/>
          <w:tab w:val="left" w:pos="2097"/>
        </w:tabs>
        <w:spacing w:line="298" w:lineRule="exact"/>
        <w:ind w:left="0" w:firstLine="567"/>
        <w:rPr>
          <w:lang w:val="ru-RU"/>
        </w:rPr>
      </w:pPr>
      <w:r w:rsidRPr="006F580D">
        <w:rPr>
          <w:lang w:val="ru-RU"/>
        </w:rPr>
        <w:t>Исследование зависимости деформации пружины от</w:t>
      </w:r>
      <w:r w:rsidRPr="006F580D">
        <w:rPr>
          <w:spacing w:val="-24"/>
          <w:lang w:val="ru-RU"/>
        </w:rPr>
        <w:t xml:space="preserve"> </w:t>
      </w:r>
      <w:r w:rsidRPr="006F580D">
        <w:rPr>
          <w:lang w:val="ru-RU"/>
        </w:rPr>
        <w:t>силы.</w:t>
      </w:r>
    </w:p>
    <w:p w:rsidR="00DD2384" w:rsidRPr="006F580D" w:rsidRDefault="00EB158A" w:rsidP="00AF53E7">
      <w:pPr>
        <w:pStyle w:val="a5"/>
        <w:numPr>
          <w:ilvl w:val="0"/>
          <w:numId w:val="25"/>
        </w:numPr>
        <w:tabs>
          <w:tab w:val="left" w:pos="1418"/>
          <w:tab w:val="left" w:pos="2096"/>
          <w:tab w:val="left" w:pos="2097"/>
        </w:tabs>
        <w:spacing w:before="1" w:line="298" w:lineRule="exact"/>
        <w:ind w:left="0" w:firstLine="567"/>
        <w:rPr>
          <w:lang w:val="ru-RU"/>
        </w:rPr>
      </w:pPr>
      <w:r w:rsidRPr="006F580D">
        <w:rPr>
          <w:lang w:val="ru-RU"/>
        </w:rPr>
        <w:t>Исследование зависимости периода колебаний груза на нити от</w:t>
      </w:r>
      <w:r w:rsidRPr="006F580D">
        <w:rPr>
          <w:spacing w:val="-33"/>
          <w:lang w:val="ru-RU"/>
        </w:rPr>
        <w:t xml:space="preserve"> </w:t>
      </w:r>
      <w:r w:rsidRPr="006F580D">
        <w:rPr>
          <w:lang w:val="ru-RU"/>
        </w:rPr>
        <w:t>длины.</w:t>
      </w:r>
    </w:p>
    <w:p w:rsidR="001E6D5E" w:rsidRDefault="00EB158A" w:rsidP="00AF53E7">
      <w:pPr>
        <w:pStyle w:val="a5"/>
        <w:numPr>
          <w:ilvl w:val="0"/>
          <w:numId w:val="25"/>
        </w:numPr>
        <w:tabs>
          <w:tab w:val="left" w:pos="1418"/>
          <w:tab w:val="left" w:pos="2096"/>
          <w:tab w:val="left" w:pos="2097"/>
          <w:tab w:val="left" w:pos="3878"/>
          <w:tab w:val="left" w:pos="5501"/>
          <w:tab w:val="left" w:pos="6628"/>
          <w:tab w:val="left" w:pos="8019"/>
          <w:tab w:val="left" w:pos="8829"/>
          <w:tab w:val="left" w:pos="9311"/>
          <w:tab w:val="left" w:pos="10507"/>
        </w:tabs>
        <w:ind w:left="0" w:right="294" w:firstLine="567"/>
        <w:rPr>
          <w:lang w:val="ru-RU"/>
        </w:rPr>
      </w:pPr>
      <w:r w:rsidRPr="006F580D">
        <w:rPr>
          <w:lang w:val="ru-RU"/>
        </w:rPr>
        <w:t>Исследование</w:t>
      </w:r>
      <w:r w:rsidRPr="006F580D">
        <w:rPr>
          <w:lang w:val="ru-RU"/>
        </w:rPr>
        <w:tab/>
        <w:t>зависим</w:t>
      </w:r>
      <w:r w:rsidR="001E6D5E">
        <w:rPr>
          <w:lang w:val="ru-RU"/>
        </w:rPr>
        <w:t>ости</w:t>
      </w:r>
      <w:r w:rsidR="001E6D5E">
        <w:rPr>
          <w:lang w:val="ru-RU"/>
        </w:rPr>
        <w:tab/>
        <w:t>периода</w:t>
      </w:r>
      <w:r w:rsidR="001E6D5E">
        <w:rPr>
          <w:lang w:val="ru-RU"/>
        </w:rPr>
        <w:tab/>
        <w:t>колебаний</w:t>
      </w:r>
      <w:r w:rsidR="001E6D5E">
        <w:rPr>
          <w:lang w:val="ru-RU"/>
        </w:rPr>
        <w:tab/>
        <w:t>груза</w:t>
      </w:r>
      <w:r w:rsidR="001E6D5E">
        <w:rPr>
          <w:lang w:val="ru-RU"/>
        </w:rPr>
        <w:tab/>
        <w:t>на</w:t>
      </w:r>
    </w:p>
    <w:p w:rsidR="00DD2384" w:rsidRPr="001E6D5E" w:rsidRDefault="00EB158A" w:rsidP="001E6D5E">
      <w:pPr>
        <w:tabs>
          <w:tab w:val="left" w:pos="1418"/>
          <w:tab w:val="left" w:pos="2096"/>
          <w:tab w:val="left" w:pos="2097"/>
          <w:tab w:val="left" w:pos="3878"/>
          <w:tab w:val="left" w:pos="5501"/>
          <w:tab w:val="left" w:pos="6628"/>
          <w:tab w:val="left" w:pos="8019"/>
          <w:tab w:val="left" w:pos="8829"/>
          <w:tab w:val="left" w:pos="9311"/>
          <w:tab w:val="left" w:pos="10507"/>
        </w:tabs>
        <w:ind w:right="294"/>
        <w:rPr>
          <w:lang w:val="ru-RU"/>
        </w:rPr>
      </w:pPr>
      <w:r w:rsidRPr="001E6D5E">
        <w:rPr>
          <w:lang w:val="ru-RU"/>
        </w:rPr>
        <w:t>пружине</w:t>
      </w:r>
      <w:r w:rsidRPr="001E6D5E">
        <w:rPr>
          <w:lang w:val="ru-RU"/>
        </w:rPr>
        <w:tab/>
        <w:t>от жесткости и</w:t>
      </w:r>
      <w:r w:rsidRPr="001E6D5E">
        <w:rPr>
          <w:spacing w:val="-2"/>
          <w:lang w:val="ru-RU"/>
        </w:rPr>
        <w:t xml:space="preserve"> </w:t>
      </w:r>
      <w:r w:rsidRPr="001E6D5E">
        <w:rPr>
          <w:lang w:val="ru-RU"/>
        </w:rPr>
        <w:t>массы.</w:t>
      </w:r>
    </w:p>
    <w:p w:rsidR="00DD2384" w:rsidRPr="006F580D" w:rsidRDefault="00EB158A" w:rsidP="00AF53E7">
      <w:pPr>
        <w:pStyle w:val="a5"/>
        <w:numPr>
          <w:ilvl w:val="0"/>
          <w:numId w:val="25"/>
        </w:numPr>
        <w:tabs>
          <w:tab w:val="left" w:pos="1418"/>
          <w:tab w:val="left" w:pos="2096"/>
          <w:tab w:val="left" w:pos="2097"/>
        </w:tabs>
        <w:spacing w:line="299" w:lineRule="exact"/>
        <w:ind w:left="0" w:firstLine="567"/>
        <w:rPr>
          <w:lang w:val="ru-RU"/>
        </w:rPr>
      </w:pPr>
      <w:r w:rsidRPr="006F580D">
        <w:rPr>
          <w:lang w:val="ru-RU"/>
        </w:rPr>
        <w:t>Исследование зависимости силы тока через проводник от</w:t>
      </w:r>
      <w:r w:rsidRPr="006F580D">
        <w:rPr>
          <w:spacing w:val="-9"/>
          <w:lang w:val="ru-RU"/>
        </w:rPr>
        <w:t xml:space="preserve"> </w:t>
      </w:r>
      <w:r w:rsidRPr="006F580D">
        <w:rPr>
          <w:lang w:val="ru-RU"/>
        </w:rPr>
        <w:t>напряжения.</w:t>
      </w:r>
    </w:p>
    <w:p w:rsidR="00DD2384" w:rsidRPr="006F580D" w:rsidRDefault="00EB158A" w:rsidP="00AF53E7">
      <w:pPr>
        <w:pStyle w:val="a5"/>
        <w:numPr>
          <w:ilvl w:val="0"/>
          <w:numId w:val="25"/>
        </w:numPr>
        <w:tabs>
          <w:tab w:val="left" w:pos="1418"/>
          <w:tab w:val="left" w:pos="2096"/>
          <w:tab w:val="left" w:pos="2097"/>
        </w:tabs>
        <w:ind w:left="0" w:firstLine="567"/>
        <w:rPr>
          <w:lang w:val="ru-RU"/>
        </w:rPr>
      </w:pPr>
      <w:r w:rsidRPr="006F580D">
        <w:rPr>
          <w:lang w:val="ru-RU"/>
        </w:rPr>
        <w:t>Исследование зависимости силы тока через лампочку от</w:t>
      </w:r>
      <w:r w:rsidRPr="006F580D">
        <w:rPr>
          <w:spacing w:val="-11"/>
          <w:lang w:val="ru-RU"/>
        </w:rPr>
        <w:t xml:space="preserve"> </w:t>
      </w:r>
      <w:r w:rsidRPr="006F580D">
        <w:rPr>
          <w:lang w:val="ru-RU"/>
        </w:rPr>
        <w:t>напряжения.</w:t>
      </w:r>
    </w:p>
    <w:p w:rsidR="00DD2384" w:rsidRPr="006F580D" w:rsidRDefault="00EB158A" w:rsidP="00AF53E7">
      <w:pPr>
        <w:pStyle w:val="a5"/>
        <w:numPr>
          <w:ilvl w:val="0"/>
          <w:numId w:val="25"/>
        </w:numPr>
        <w:tabs>
          <w:tab w:val="left" w:pos="1418"/>
          <w:tab w:val="left" w:pos="2096"/>
          <w:tab w:val="left" w:pos="2097"/>
        </w:tabs>
        <w:spacing w:before="1"/>
        <w:ind w:left="0" w:firstLine="567"/>
        <w:rPr>
          <w:lang w:val="ru-RU"/>
        </w:rPr>
      </w:pPr>
      <w:r w:rsidRPr="006F580D">
        <w:rPr>
          <w:lang w:val="ru-RU"/>
        </w:rPr>
        <w:t>Исследование зависимости угла преломления от угла</w:t>
      </w:r>
      <w:r w:rsidRPr="006F580D">
        <w:rPr>
          <w:spacing w:val="-2"/>
          <w:lang w:val="ru-RU"/>
        </w:rPr>
        <w:t xml:space="preserve"> </w:t>
      </w:r>
      <w:r w:rsidRPr="006F580D">
        <w:rPr>
          <w:lang w:val="ru-RU"/>
        </w:rPr>
        <w:t>падения.</w:t>
      </w:r>
    </w:p>
    <w:p w:rsidR="00DD2384" w:rsidRPr="001E6D5E" w:rsidRDefault="00EB158A" w:rsidP="001E6D5E">
      <w:pPr>
        <w:pStyle w:val="4"/>
        <w:spacing w:before="6" w:line="240" w:lineRule="auto"/>
        <w:ind w:left="0" w:right="373" w:firstLine="567"/>
        <w:rPr>
          <w:sz w:val="22"/>
          <w:szCs w:val="22"/>
          <w:lang w:val="ru-RU"/>
        </w:rPr>
      </w:pPr>
      <w:r w:rsidRPr="006F580D">
        <w:rPr>
          <w:sz w:val="22"/>
          <w:szCs w:val="22"/>
          <w:lang w:val="ru-RU"/>
        </w:rPr>
        <w:t xml:space="preserve">Проверка заданных предположений (прямые измерения физических величин и сравнение заданных соотношений между ними). </w:t>
      </w:r>
      <w:r w:rsidRPr="001E6D5E">
        <w:rPr>
          <w:sz w:val="22"/>
          <w:szCs w:val="22"/>
          <w:lang w:val="ru-RU"/>
        </w:rPr>
        <w:t>Проверка</w:t>
      </w:r>
      <w:r w:rsidRPr="001E6D5E">
        <w:rPr>
          <w:spacing w:val="-8"/>
          <w:sz w:val="22"/>
          <w:szCs w:val="22"/>
          <w:lang w:val="ru-RU"/>
        </w:rPr>
        <w:t xml:space="preserve"> </w:t>
      </w:r>
      <w:r w:rsidRPr="001E6D5E">
        <w:rPr>
          <w:sz w:val="22"/>
          <w:szCs w:val="22"/>
          <w:lang w:val="ru-RU"/>
        </w:rPr>
        <w:t>гипотез</w:t>
      </w:r>
    </w:p>
    <w:p w:rsidR="00DD2384" w:rsidRPr="006F580D" w:rsidRDefault="00EB158A" w:rsidP="00AF53E7">
      <w:pPr>
        <w:pStyle w:val="a5"/>
        <w:numPr>
          <w:ilvl w:val="0"/>
          <w:numId w:val="24"/>
        </w:numPr>
        <w:tabs>
          <w:tab w:val="left" w:pos="1276"/>
        </w:tabs>
        <w:ind w:left="0" w:right="291" w:firstLine="567"/>
        <w:rPr>
          <w:lang w:val="ru-RU"/>
        </w:rPr>
      </w:pPr>
      <w:r w:rsidRPr="006F580D">
        <w:rPr>
          <w:lang w:val="ru-RU"/>
        </w:rPr>
        <w:t>Проверка гипотезы о линейной зависимости длины столбика жидкости в трубке от</w:t>
      </w:r>
      <w:r w:rsidRPr="006F580D">
        <w:rPr>
          <w:spacing w:val="-2"/>
          <w:lang w:val="ru-RU"/>
        </w:rPr>
        <w:t xml:space="preserve"> </w:t>
      </w:r>
      <w:r w:rsidRPr="006F580D">
        <w:rPr>
          <w:lang w:val="ru-RU"/>
        </w:rPr>
        <w:t>температуры.</w:t>
      </w:r>
    </w:p>
    <w:p w:rsidR="001E6D5E" w:rsidRDefault="00EB158A" w:rsidP="00AF53E7">
      <w:pPr>
        <w:pStyle w:val="a5"/>
        <w:numPr>
          <w:ilvl w:val="0"/>
          <w:numId w:val="24"/>
        </w:numPr>
        <w:tabs>
          <w:tab w:val="left" w:pos="1276"/>
          <w:tab w:val="left" w:pos="3108"/>
          <w:tab w:val="left" w:pos="4515"/>
          <w:tab w:val="left" w:pos="5029"/>
          <w:tab w:val="left" w:pos="6233"/>
          <w:tab w:val="left" w:pos="8965"/>
          <w:tab w:val="left" w:pos="10347"/>
        </w:tabs>
        <w:ind w:left="0" w:right="289" w:firstLine="567"/>
        <w:rPr>
          <w:lang w:val="ru-RU"/>
        </w:rPr>
      </w:pPr>
      <w:r w:rsidRPr="006F580D">
        <w:rPr>
          <w:lang w:val="ru-RU"/>
        </w:rPr>
        <w:t>Проверка</w:t>
      </w:r>
      <w:r w:rsidRPr="006F580D">
        <w:rPr>
          <w:lang w:val="ru-RU"/>
        </w:rPr>
        <w:tab/>
        <w:t>гипот</w:t>
      </w:r>
      <w:r w:rsidR="001E6D5E">
        <w:rPr>
          <w:lang w:val="ru-RU"/>
        </w:rPr>
        <w:t>езы</w:t>
      </w:r>
      <w:r w:rsidR="001E6D5E">
        <w:rPr>
          <w:lang w:val="ru-RU"/>
        </w:rPr>
        <w:tab/>
        <w:t>о</w:t>
      </w:r>
      <w:r w:rsidR="001E6D5E">
        <w:rPr>
          <w:lang w:val="ru-RU"/>
        </w:rPr>
        <w:tab/>
        <w:t>прямой</w:t>
      </w:r>
      <w:r w:rsidR="001E6D5E">
        <w:rPr>
          <w:lang w:val="ru-RU"/>
        </w:rPr>
        <w:tab/>
        <w:t>пропорциональности</w:t>
      </w:r>
    </w:p>
    <w:p w:rsidR="00DD2384" w:rsidRPr="001E6D5E" w:rsidRDefault="00EB158A" w:rsidP="001E6D5E">
      <w:pPr>
        <w:tabs>
          <w:tab w:val="left" w:pos="1276"/>
          <w:tab w:val="left" w:pos="3108"/>
          <w:tab w:val="left" w:pos="4515"/>
          <w:tab w:val="left" w:pos="5029"/>
          <w:tab w:val="left" w:pos="6233"/>
          <w:tab w:val="left" w:pos="8965"/>
          <w:tab w:val="left" w:pos="10347"/>
        </w:tabs>
        <w:ind w:right="289"/>
        <w:rPr>
          <w:lang w:val="ru-RU"/>
        </w:rPr>
      </w:pPr>
      <w:r w:rsidRPr="001E6D5E">
        <w:rPr>
          <w:lang w:val="ru-RU"/>
        </w:rPr>
        <w:t>скорости</w:t>
      </w:r>
      <w:r w:rsidRPr="001E6D5E">
        <w:rPr>
          <w:lang w:val="ru-RU"/>
        </w:rPr>
        <w:tab/>
        <w:t>при равноускоренном движении пройденному</w:t>
      </w:r>
      <w:r w:rsidRPr="001E6D5E">
        <w:rPr>
          <w:spacing w:val="-7"/>
          <w:lang w:val="ru-RU"/>
        </w:rPr>
        <w:t xml:space="preserve"> </w:t>
      </w:r>
      <w:r w:rsidRPr="001E6D5E">
        <w:rPr>
          <w:lang w:val="ru-RU"/>
        </w:rPr>
        <w:t>пути.</w:t>
      </w:r>
    </w:p>
    <w:p w:rsidR="00DD2384" w:rsidRPr="006F580D" w:rsidRDefault="00EB158A" w:rsidP="00AF53E7">
      <w:pPr>
        <w:pStyle w:val="a5"/>
        <w:numPr>
          <w:ilvl w:val="0"/>
          <w:numId w:val="24"/>
        </w:numPr>
        <w:tabs>
          <w:tab w:val="left" w:pos="1276"/>
        </w:tabs>
        <w:ind w:left="0" w:right="141" w:firstLine="708"/>
        <w:rPr>
          <w:lang w:val="ru-RU"/>
        </w:rPr>
      </w:pPr>
      <w:r w:rsidRPr="006F580D">
        <w:rPr>
          <w:lang w:val="ru-RU"/>
        </w:rPr>
        <w:t>Проверка гипотезы: при последовательно включенных лампочки и проводника или двух проводников напряжения складывать нельзя</w:t>
      </w:r>
      <w:r w:rsidRPr="006F580D">
        <w:rPr>
          <w:spacing w:val="-10"/>
          <w:lang w:val="ru-RU"/>
        </w:rPr>
        <w:t xml:space="preserve"> </w:t>
      </w:r>
      <w:r w:rsidRPr="006F580D">
        <w:rPr>
          <w:lang w:val="ru-RU"/>
        </w:rPr>
        <w:t>(можно).</w:t>
      </w:r>
    </w:p>
    <w:p w:rsidR="00DD2384" w:rsidRPr="006F580D" w:rsidRDefault="00EB158A" w:rsidP="00AF53E7">
      <w:pPr>
        <w:pStyle w:val="a5"/>
        <w:numPr>
          <w:ilvl w:val="0"/>
          <w:numId w:val="24"/>
        </w:numPr>
        <w:tabs>
          <w:tab w:val="left" w:pos="1276"/>
        </w:tabs>
        <w:spacing w:line="299" w:lineRule="exact"/>
        <w:ind w:left="0" w:right="141" w:firstLine="708"/>
        <w:rPr>
          <w:lang w:val="ru-RU"/>
        </w:rPr>
      </w:pPr>
      <w:r w:rsidRPr="006F580D">
        <w:rPr>
          <w:lang w:val="ru-RU"/>
        </w:rPr>
        <w:t>Проверка правила сложения токов на двух параллельно включенных</w:t>
      </w:r>
      <w:r w:rsidRPr="006F580D">
        <w:rPr>
          <w:spacing w:val="-27"/>
          <w:lang w:val="ru-RU"/>
        </w:rPr>
        <w:t xml:space="preserve"> </w:t>
      </w:r>
      <w:r w:rsidRPr="006F580D">
        <w:rPr>
          <w:lang w:val="ru-RU"/>
        </w:rPr>
        <w:t>резисторов.</w:t>
      </w:r>
    </w:p>
    <w:p w:rsidR="00DD2384" w:rsidRPr="006F580D" w:rsidRDefault="00EB158A" w:rsidP="001E6D5E">
      <w:pPr>
        <w:pStyle w:val="4"/>
        <w:tabs>
          <w:tab w:val="left" w:pos="1276"/>
        </w:tabs>
        <w:spacing w:before="1"/>
        <w:ind w:left="0" w:right="141" w:firstLine="708"/>
        <w:rPr>
          <w:sz w:val="22"/>
          <w:szCs w:val="22"/>
          <w:lang w:val="ru-RU"/>
        </w:rPr>
      </w:pPr>
      <w:r w:rsidRPr="006F580D">
        <w:rPr>
          <w:sz w:val="22"/>
          <w:szCs w:val="22"/>
          <w:lang w:val="ru-RU"/>
        </w:rPr>
        <w:t>Знакомство с техническими устройствами и их конструирование</w:t>
      </w:r>
    </w:p>
    <w:p w:rsidR="00DD2384" w:rsidRPr="006F580D" w:rsidRDefault="00EB158A" w:rsidP="00AF53E7">
      <w:pPr>
        <w:pStyle w:val="a5"/>
        <w:numPr>
          <w:ilvl w:val="0"/>
          <w:numId w:val="24"/>
        </w:numPr>
        <w:tabs>
          <w:tab w:val="left" w:pos="1276"/>
        </w:tabs>
        <w:spacing w:line="295" w:lineRule="exact"/>
        <w:ind w:left="0" w:right="141" w:firstLine="708"/>
        <w:rPr>
          <w:lang w:val="ru-RU"/>
        </w:rPr>
      </w:pPr>
      <w:r w:rsidRPr="006F580D">
        <w:rPr>
          <w:lang w:val="ru-RU"/>
        </w:rPr>
        <w:t>Конструирование наклонной плоскости с заданным значением</w:t>
      </w:r>
      <w:r w:rsidRPr="006F580D">
        <w:rPr>
          <w:spacing w:val="-9"/>
          <w:lang w:val="ru-RU"/>
        </w:rPr>
        <w:t xml:space="preserve"> </w:t>
      </w:r>
      <w:r w:rsidRPr="006F580D">
        <w:rPr>
          <w:lang w:val="ru-RU"/>
        </w:rPr>
        <w:t>КПД.</w:t>
      </w:r>
    </w:p>
    <w:p w:rsidR="00DD2384" w:rsidRPr="006F580D" w:rsidRDefault="00EB158A" w:rsidP="00AF53E7">
      <w:pPr>
        <w:pStyle w:val="a5"/>
        <w:numPr>
          <w:ilvl w:val="0"/>
          <w:numId w:val="24"/>
        </w:numPr>
        <w:tabs>
          <w:tab w:val="left" w:pos="1276"/>
        </w:tabs>
        <w:spacing w:line="298" w:lineRule="exact"/>
        <w:ind w:left="0" w:right="141" w:firstLine="708"/>
        <w:rPr>
          <w:lang w:val="ru-RU"/>
        </w:rPr>
      </w:pPr>
      <w:r w:rsidRPr="006F580D">
        <w:rPr>
          <w:lang w:val="ru-RU"/>
        </w:rPr>
        <w:lastRenderedPageBreak/>
        <w:t>Конструирование ареометра и испытание его</w:t>
      </w:r>
      <w:r w:rsidRPr="006F580D">
        <w:rPr>
          <w:spacing w:val="-4"/>
          <w:lang w:val="ru-RU"/>
        </w:rPr>
        <w:t xml:space="preserve"> </w:t>
      </w:r>
      <w:r w:rsidRPr="006F580D">
        <w:rPr>
          <w:lang w:val="ru-RU"/>
        </w:rPr>
        <w:t>работы.</w:t>
      </w:r>
    </w:p>
    <w:p w:rsidR="00DD2384" w:rsidRPr="006F580D" w:rsidRDefault="00EB158A" w:rsidP="00AF53E7">
      <w:pPr>
        <w:pStyle w:val="a5"/>
        <w:numPr>
          <w:ilvl w:val="0"/>
          <w:numId w:val="24"/>
        </w:numPr>
        <w:tabs>
          <w:tab w:val="left" w:pos="1276"/>
        </w:tabs>
        <w:spacing w:before="1"/>
        <w:ind w:left="0" w:right="141" w:firstLine="708"/>
        <w:rPr>
          <w:lang w:val="ru-RU"/>
        </w:rPr>
      </w:pPr>
      <w:r w:rsidRPr="006F580D">
        <w:rPr>
          <w:lang w:val="ru-RU"/>
        </w:rPr>
        <w:t>Сборка электрической цепи и измерение силы тока в ее различных</w:t>
      </w:r>
      <w:r w:rsidRPr="006F580D">
        <w:rPr>
          <w:spacing w:val="-13"/>
          <w:lang w:val="ru-RU"/>
        </w:rPr>
        <w:t xml:space="preserve"> </w:t>
      </w:r>
      <w:r w:rsidRPr="006F580D">
        <w:rPr>
          <w:lang w:val="ru-RU"/>
        </w:rPr>
        <w:t>участках.</w:t>
      </w:r>
    </w:p>
    <w:p w:rsidR="00DD2384" w:rsidRPr="006F580D" w:rsidRDefault="00EB158A" w:rsidP="00AF53E7">
      <w:pPr>
        <w:pStyle w:val="a5"/>
        <w:numPr>
          <w:ilvl w:val="0"/>
          <w:numId w:val="24"/>
        </w:numPr>
        <w:tabs>
          <w:tab w:val="left" w:pos="1276"/>
        </w:tabs>
        <w:spacing w:before="1" w:line="298" w:lineRule="exact"/>
        <w:ind w:left="0" w:right="141" w:firstLine="708"/>
        <w:rPr>
          <w:lang w:val="ru-RU"/>
        </w:rPr>
      </w:pPr>
      <w:r w:rsidRPr="006F580D">
        <w:rPr>
          <w:lang w:val="ru-RU"/>
        </w:rPr>
        <w:t>Сборка электромагнита и испытание его</w:t>
      </w:r>
      <w:r w:rsidRPr="006F580D">
        <w:rPr>
          <w:spacing w:val="-3"/>
          <w:lang w:val="ru-RU"/>
        </w:rPr>
        <w:t xml:space="preserve"> </w:t>
      </w:r>
      <w:r w:rsidRPr="006F580D">
        <w:rPr>
          <w:lang w:val="ru-RU"/>
        </w:rPr>
        <w:t>действия.</w:t>
      </w:r>
    </w:p>
    <w:p w:rsidR="00DD2384" w:rsidRPr="006F580D" w:rsidRDefault="00EB158A" w:rsidP="00AF53E7">
      <w:pPr>
        <w:pStyle w:val="a5"/>
        <w:numPr>
          <w:ilvl w:val="0"/>
          <w:numId w:val="24"/>
        </w:numPr>
        <w:tabs>
          <w:tab w:val="left" w:pos="1276"/>
        </w:tabs>
        <w:spacing w:line="298" w:lineRule="exact"/>
        <w:ind w:left="0" w:right="141" w:firstLine="708"/>
        <w:rPr>
          <w:lang w:val="ru-RU"/>
        </w:rPr>
      </w:pPr>
      <w:r w:rsidRPr="006F580D">
        <w:rPr>
          <w:lang w:val="ru-RU"/>
        </w:rPr>
        <w:t>Изучение электрического двигателя постоянного тока (на</w:t>
      </w:r>
      <w:r w:rsidRPr="006F580D">
        <w:rPr>
          <w:spacing w:val="-5"/>
          <w:lang w:val="ru-RU"/>
        </w:rPr>
        <w:t xml:space="preserve"> </w:t>
      </w:r>
      <w:r w:rsidRPr="006F580D">
        <w:rPr>
          <w:lang w:val="ru-RU"/>
        </w:rPr>
        <w:t>модели).</w:t>
      </w:r>
    </w:p>
    <w:p w:rsidR="00DD2384" w:rsidRPr="006F580D" w:rsidRDefault="00EB158A" w:rsidP="00AF53E7">
      <w:pPr>
        <w:pStyle w:val="a5"/>
        <w:numPr>
          <w:ilvl w:val="0"/>
          <w:numId w:val="24"/>
        </w:numPr>
        <w:tabs>
          <w:tab w:val="left" w:pos="1276"/>
          <w:tab w:val="left" w:pos="2096"/>
          <w:tab w:val="left" w:pos="2097"/>
        </w:tabs>
        <w:spacing w:before="1" w:line="298" w:lineRule="exact"/>
        <w:ind w:left="0" w:right="141" w:firstLine="708"/>
      </w:pPr>
      <w:r w:rsidRPr="006F580D">
        <w:t>Конструирование</w:t>
      </w:r>
      <w:r w:rsidRPr="006F580D">
        <w:rPr>
          <w:spacing w:val="-15"/>
        </w:rPr>
        <w:t xml:space="preserve"> </w:t>
      </w:r>
      <w:r w:rsidRPr="006F580D">
        <w:t>электродвигателя.</w:t>
      </w:r>
    </w:p>
    <w:p w:rsidR="00DD2384" w:rsidRPr="006F580D" w:rsidRDefault="00EB158A" w:rsidP="00AF53E7">
      <w:pPr>
        <w:pStyle w:val="a5"/>
        <w:numPr>
          <w:ilvl w:val="0"/>
          <w:numId w:val="24"/>
        </w:numPr>
        <w:tabs>
          <w:tab w:val="left" w:pos="1276"/>
          <w:tab w:val="left" w:pos="2096"/>
          <w:tab w:val="left" w:pos="2097"/>
        </w:tabs>
        <w:spacing w:line="298" w:lineRule="exact"/>
        <w:ind w:left="0" w:right="141" w:firstLine="708"/>
      </w:pPr>
      <w:r w:rsidRPr="006F580D">
        <w:t>Конструирование модели</w:t>
      </w:r>
      <w:r w:rsidRPr="006F580D">
        <w:rPr>
          <w:spacing w:val="-10"/>
        </w:rPr>
        <w:t xml:space="preserve"> </w:t>
      </w:r>
      <w:r w:rsidRPr="006F580D">
        <w:t>телескопа.</w:t>
      </w:r>
    </w:p>
    <w:p w:rsidR="00DD2384" w:rsidRPr="006F580D" w:rsidRDefault="00EB158A" w:rsidP="00AF53E7">
      <w:pPr>
        <w:pStyle w:val="a5"/>
        <w:numPr>
          <w:ilvl w:val="0"/>
          <w:numId w:val="24"/>
        </w:numPr>
        <w:tabs>
          <w:tab w:val="left" w:pos="1276"/>
          <w:tab w:val="left" w:pos="2096"/>
          <w:tab w:val="left" w:pos="2097"/>
        </w:tabs>
        <w:spacing w:before="1" w:line="298" w:lineRule="exact"/>
        <w:ind w:left="0" w:right="141" w:firstLine="708"/>
        <w:rPr>
          <w:lang w:val="ru-RU"/>
        </w:rPr>
      </w:pPr>
      <w:r w:rsidRPr="006F580D">
        <w:rPr>
          <w:lang w:val="ru-RU"/>
        </w:rPr>
        <w:t>Конструирование модели лодки с заданной</w:t>
      </w:r>
      <w:r w:rsidRPr="006F580D">
        <w:rPr>
          <w:spacing w:val="-5"/>
          <w:lang w:val="ru-RU"/>
        </w:rPr>
        <w:t xml:space="preserve"> </w:t>
      </w:r>
      <w:r w:rsidRPr="006F580D">
        <w:rPr>
          <w:lang w:val="ru-RU"/>
        </w:rPr>
        <w:t>грузоподъемностью.</w:t>
      </w:r>
    </w:p>
    <w:p w:rsidR="00DD2384" w:rsidRPr="006F580D" w:rsidRDefault="00EB158A" w:rsidP="00AF53E7">
      <w:pPr>
        <w:pStyle w:val="a5"/>
        <w:numPr>
          <w:ilvl w:val="0"/>
          <w:numId w:val="24"/>
        </w:numPr>
        <w:tabs>
          <w:tab w:val="left" w:pos="1276"/>
          <w:tab w:val="left" w:pos="2096"/>
          <w:tab w:val="left" w:pos="2097"/>
        </w:tabs>
        <w:spacing w:line="298" w:lineRule="exact"/>
        <w:ind w:left="0" w:right="141" w:firstLine="708"/>
        <w:rPr>
          <w:lang w:val="ru-RU"/>
        </w:rPr>
      </w:pPr>
      <w:r w:rsidRPr="006F580D">
        <w:rPr>
          <w:lang w:val="ru-RU"/>
        </w:rPr>
        <w:t>Оценка своего зрения и подбор</w:t>
      </w:r>
      <w:r w:rsidRPr="006F580D">
        <w:rPr>
          <w:spacing w:val="-3"/>
          <w:lang w:val="ru-RU"/>
        </w:rPr>
        <w:t xml:space="preserve"> </w:t>
      </w:r>
      <w:r w:rsidRPr="006F580D">
        <w:rPr>
          <w:lang w:val="ru-RU"/>
        </w:rPr>
        <w:t>очков.</w:t>
      </w:r>
    </w:p>
    <w:p w:rsidR="00DD2384" w:rsidRPr="006F580D" w:rsidRDefault="00EB158A" w:rsidP="00AF53E7">
      <w:pPr>
        <w:pStyle w:val="a5"/>
        <w:numPr>
          <w:ilvl w:val="0"/>
          <w:numId w:val="24"/>
        </w:numPr>
        <w:tabs>
          <w:tab w:val="left" w:pos="1276"/>
          <w:tab w:val="left" w:pos="2096"/>
          <w:tab w:val="left" w:pos="2097"/>
        </w:tabs>
        <w:spacing w:before="1"/>
        <w:ind w:left="0" w:right="141" w:firstLine="708"/>
      </w:pPr>
      <w:r w:rsidRPr="006F580D">
        <w:t>Конструирование простейшего</w:t>
      </w:r>
      <w:r w:rsidRPr="006F580D">
        <w:rPr>
          <w:spacing w:val="-1"/>
        </w:rPr>
        <w:t xml:space="preserve"> </w:t>
      </w:r>
      <w:r w:rsidRPr="006F580D">
        <w:t>генератора.</w:t>
      </w:r>
    </w:p>
    <w:p w:rsidR="00DD2384" w:rsidRPr="006F580D" w:rsidRDefault="00EB158A" w:rsidP="00AF53E7">
      <w:pPr>
        <w:pStyle w:val="a5"/>
        <w:numPr>
          <w:ilvl w:val="0"/>
          <w:numId w:val="24"/>
        </w:numPr>
        <w:tabs>
          <w:tab w:val="left" w:pos="1276"/>
          <w:tab w:val="left" w:pos="2096"/>
          <w:tab w:val="left" w:pos="2097"/>
        </w:tabs>
        <w:spacing w:before="1"/>
        <w:ind w:left="0" w:right="141" w:firstLine="708"/>
        <w:rPr>
          <w:lang w:val="ru-RU"/>
        </w:rPr>
      </w:pPr>
      <w:r w:rsidRPr="006F580D">
        <w:rPr>
          <w:lang w:val="ru-RU"/>
        </w:rPr>
        <w:t>Изучение свойств изображения в</w:t>
      </w:r>
      <w:r w:rsidRPr="006F580D">
        <w:rPr>
          <w:spacing w:val="-4"/>
          <w:lang w:val="ru-RU"/>
        </w:rPr>
        <w:t xml:space="preserve"> </w:t>
      </w:r>
      <w:r w:rsidRPr="006F580D">
        <w:rPr>
          <w:lang w:val="ru-RU"/>
        </w:rPr>
        <w:t>линзах.</w:t>
      </w:r>
    </w:p>
    <w:p w:rsidR="00DD2384" w:rsidRPr="006F580D" w:rsidRDefault="00DD2384" w:rsidP="001E6D5E">
      <w:pPr>
        <w:pStyle w:val="a3"/>
        <w:tabs>
          <w:tab w:val="left" w:pos="1276"/>
        </w:tabs>
        <w:ind w:left="0" w:right="141"/>
        <w:jc w:val="left"/>
        <w:rPr>
          <w:sz w:val="22"/>
          <w:szCs w:val="22"/>
          <w:lang w:val="ru-RU"/>
        </w:rPr>
      </w:pPr>
    </w:p>
    <w:p w:rsidR="00DD2384" w:rsidRPr="006F580D" w:rsidRDefault="00EB158A" w:rsidP="00AF53E7">
      <w:pPr>
        <w:pStyle w:val="4"/>
        <w:numPr>
          <w:ilvl w:val="3"/>
          <w:numId w:val="29"/>
        </w:numPr>
        <w:tabs>
          <w:tab w:val="left" w:pos="1276"/>
          <w:tab w:val="left" w:pos="2363"/>
        </w:tabs>
        <w:spacing w:before="183"/>
        <w:ind w:left="0" w:right="141" w:firstLine="708"/>
        <w:jc w:val="center"/>
        <w:rPr>
          <w:sz w:val="22"/>
          <w:szCs w:val="22"/>
        </w:rPr>
      </w:pPr>
      <w:r w:rsidRPr="006F580D">
        <w:rPr>
          <w:sz w:val="22"/>
          <w:szCs w:val="22"/>
        </w:rPr>
        <w:t>Биология</w:t>
      </w:r>
    </w:p>
    <w:p w:rsidR="00DD2384" w:rsidRPr="006F580D" w:rsidRDefault="00EB158A" w:rsidP="001E6D5E">
      <w:pPr>
        <w:pStyle w:val="a3"/>
        <w:tabs>
          <w:tab w:val="left" w:pos="1276"/>
        </w:tabs>
        <w:ind w:left="0" w:right="141"/>
        <w:rPr>
          <w:sz w:val="22"/>
          <w:szCs w:val="22"/>
          <w:lang w:val="ru-RU"/>
        </w:rPr>
      </w:pPr>
      <w:r w:rsidRPr="006F580D">
        <w:rPr>
          <w:sz w:val="22"/>
          <w:szCs w:val="22"/>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D2384" w:rsidRPr="006F580D" w:rsidRDefault="00EB158A" w:rsidP="001E6D5E">
      <w:pPr>
        <w:pStyle w:val="a3"/>
        <w:tabs>
          <w:tab w:val="left" w:pos="1276"/>
        </w:tabs>
        <w:ind w:left="0" w:right="141"/>
        <w:rPr>
          <w:sz w:val="22"/>
          <w:szCs w:val="22"/>
          <w:lang w:val="ru-RU"/>
        </w:rPr>
      </w:pPr>
      <w:r w:rsidRPr="006F580D">
        <w:rPr>
          <w:sz w:val="22"/>
          <w:szCs w:val="22"/>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D2384" w:rsidRPr="006F580D" w:rsidRDefault="00EB158A" w:rsidP="001E6D5E">
      <w:pPr>
        <w:pStyle w:val="a3"/>
        <w:tabs>
          <w:tab w:val="left" w:pos="1276"/>
        </w:tabs>
        <w:ind w:left="0" w:right="141"/>
        <w:rPr>
          <w:sz w:val="22"/>
          <w:szCs w:val="22"/>
          <w:lang w:val="ru-RU"/>
        </w:rPr>
      </w:pPr>
      <w:r w:rsidRPr="006F580D">
        <w:rPr>
          <w:sz w:val="22"/>
          <w:szCs w:val="22"/>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DD2384" w:rsidRPr="006F580D" w:rsidRDefault="00EB158A" w:rsidP="001E6D5E">
      <w:pPr>
        <w:pStyle w:val="a3"/>
        <w:tabs>
          <w:tab w:val="left" w:pos="1276"/>
        </w:tabs>
        <w:ind w:left="0" w:right="141"/>
        <w:jc w:val="left"/>
        <w:rPr>
          <w:sz w:val="22"/>
          <w:szCs w:val="22"/>
          <w:lang w:val="ru-RU"/>
        </w:rPr>
      </w:pPr>
      <w:r w:rsidRPr="006F580D">
        <w:rPr>
          <w:sz w:val="22"/>
          <w:szCs w:val="22"/>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w:t>
      </w:r>
    </w:p>
    <w:p w:rsidR="00DD2384" w:rsidRPr="006F580D" w:rsidRDefault="00EB158A" w:rsidP="001E6D5E">
      <w:pPr>
        <w:pStyle w:val="a3"/>
        <w:tabs>
          <w:tab w:val="left" w:pos="1276"/>
        </w:tabs>
        <w:spacing w:before="74"/>
        <w:ind w:left="0" w:right="141"/>
        <w:jc w:val="left"/>
        <w:rPr>
          <w:sz w:val="22"/>
          <w:szCs w:val="22"/>
          <w:lang w:val="ru-RU"/>
        </w:rPr>
      </w:pPr>
      <w:r w:rsidRPr="006F580D">
        <w:rPr>
          <w:sz w:val="22"/>
          <w:szCs w:val="22"/>
          <w:lang w:val="ru-RU"/>
        </w:rPr>
        <w:t>моделирование), освоения практического применения научных знаний основано на межпредметных</w:t>
      </w:r>
      <w:r w:rsidRPr="006F580D">
        <w:rPr>
          <w:spacing w:val="17"/>
          <w:sz w:val="22"/>
          <w:szCs w:val="22"/>
          <w:lang w:val="ru-RU"/>
        </w:rPr>
        <w:t xml:space="preserve"> </w:t>
      </w:r>
      <w:r w:rsidRPr="006F580D">
        <w:rPr>
          <w:sz w:val="22"/>
          <w:szCs w:val="22"/>
          <w:lang w:val="ru-RU"/>
        </w:rPr>
        <w:t>связях</w:t>
      </w:r>
      <w:r w:rsidRPr="006F580D">
        <w:rPr>
          <w:spacing w:val="19"/>
          <w:sz w:val="22"/>
          <w:szCs w:val="22"/>
          <w:lang w:val="ru-RU"/>
        </w:rPr>
        <w:t xml:space="preserve"> </w:t>
      </w:r>
      <w:r w:rsidRPr="006F580D">
        <w:rPr>
          <w:sz w:val="22"/>
          <w:szCs w:val="22"/>
          <w:lang w:val="ru-RU"/>
        </w:rPr>
        <w:t>с</w:t>
      </w:r>
      <w:r w:rsidRPr="006F580D">
        <w:rPr>
          <w:spacing w:val="19"/>
          <w:sz w:val="22"/>
          <w:szCs w:val="22"/>
          <w:lang w:val="ru-RU"/>
        </w:rPr>
        <w:t xml:space="preserve"> </w:t>
      </w:r>
      <w:r w:rsidRPr="006F580D">
        <w:rPr>
          <w:sz w:val="22"/>
          <w:szCs w:val="22"/>
          <w:lang w:val="ru-RU"/>
        </w:rPr>
        <w:t>предметами:</w:t>
      </w:r>
      <w:r w:rsidRPr="006F580D">
        <w:rPr>
          <w:spacing w:val="20"/>
          <w:sz w:val="22"/>
          <w:szCs w:val="22"/>
          <w:lang w:val="ru-RU"/>
        </w:rPr>
        <w:t xml:space="preserve"> </w:t>
      </w:r>
      <w:r w:rsidRPr="006F580D">
        <w:rPr>
          <w:sz w:val="22"/>
          <w:szCs w:val="22"/>
          <w:lang w:val="ru-RU"/>
        </w:rPr>
        <w:t>«Физика»,</w:t>
      </w:r>
      <w:r w:rsidRPr="006F580D">
        <w:rPr>
          <w:spacing w:val="20"/>
          <w:sz w:val="22"/>
          <w:szCs w:val="22"/>
          <w:lang w:val="ru-RU"/>
        </w:rPr>
        <w:t xml:space="preserve"> </w:t>
      </w:r>
      <w:r w:rsidRPr="006F580D">
        <w:rPr>
          <w:sz w:val="22"/>
          <w:szCs w:val="22"/>
          <w:lang w:val="ru-RU"/>
        </w:rPr>
        <w:t>«Химия»,</w:t>
      </w:r>
      <w:r w:rsidRPr="006F580D">
        <w:rPr>
          <w:spacing w:val="21"/>
          <w:sz w:val="22"/>
          <w:szCs w:val="22"/>
          <w:lang w:val="ru-RU"/>
        </w:rPr>
        <w:t xml:space="preserve"> </w:t>
      </w:r>
      <w:r w:rsidRPr="006F580D">
        <w:rPr>
          <w:sz w:val="22"/>
          <w:szCs w:val="22"/>
          <w:lang w:val="ru-RU"/>
        </w:rPr>
        <w:t>«География»,</w:t>
      </w:r>
      <w:r w:rsidRPr="006F580D">
        <w:rPr>
          <w:spacing w:val="20"/>
          <w:sz w:val="22"/>
          <w:szCs w:val="22"/>
          <w:lang w:val="ru-RU"/>
        </w:rPr>
        <w:t xml:space="preserve"> </w:t>
      </w:r>
      <w:r w:rsidRPr="006F580D">
        <w:rPr>
          <w:sz w:val="22"/>
          <w:szCs w:val="22"/>
          <w:lang w:val="ru-RU"/>
        </w:rPr>
        <w:t>«Математика»,</w:t>
      </w:r>
    </w:p>
    <w:p w:rsidR="00DD2384" w:rsidRPr="006F580D" w:rsidRDefault="00EB158A" w:rsidP="001E6D5E">
      <w:pPr>
        <w:pStyle w:val="a3"/>
        <w:tabs>
          <w:tab w:val="left" w:pos="1276"/>
        </w:tabs>
        <w:spacing w:line="298" w:lineRule="exact"/>
        <w:ind w:left="0" w:right="141"/>
        <w:jc w:val="left"/>
        <w:rPr>
          <w:sz w:val="22"/>
          <w:szCs w:val="22"/>
          <w:lang w:val="ru-RU"/>
        </w:rPr>
      </w:pPr>
      <w:r w:rsidRPr="006F580D">
        <w:rPr>
          <w:sz w:val="22"/>
          <w:szCs w:val="22"/>
          <w:lang w:val="ru-RU"/>
        </w:rPr>
        <w:t xml:space="preserve">«Экология»,  «Основы  безопасности  жизнедеятельности»,  «История»,  «Русский </w:t>
      </w:r>
      <w:r w:rsidRPr="006F580D">
        <w:rPr>
          <w:spacing w:val="28"/>
          <w:sz w:val="22"/>
          <w:szCs w:val="22"/>
          <w:lang w:val="ru-RU"/>
        </w:rPr>
        <w:t xml:space="preserve"> </w:t>
      </w:r>
      <w:r w:rsidRPr="006F580D">
        <w:rPr>
          <w:sz w:val="22"/>
          <w:szCs w:val="22"/>
          <w:lang w:val="ru-RU"/>
        </w:rPr>
        <w:t>язык»,</w:t>
      </w:r>
    </w:p>
    <w:p w:rsidR="00DD2384" w:rsidRPr="006F580D" w:rsidRDefault="00EB158A" w:rsidP="001E6D5E">
      <w:pPr>
        <w:pStyle w:val="a3"/>
        <w:tabs>
          <w:tab w:val="left" w:pos="1276"/>
        </w:tabs>
        <w:spacing w:line="298" w:lineRule="exact"/>
        <w:ind w:left="0" w:right="141"/>
        <w:jc w:val="left"/>
        <w:rPr>
          <w:sz w:val="22"/>
          <w:szCs w:val="22"/>
          <w:lang w:val="ru-RU"/>
        </w:rPr>
      </w:pPr>
      <w:r w:rsidRPr="006F580D">
        <w:rPr>
          <w:sz w:val="22"/>
          <w:szCs w:val="22"/>
          <w:lang w:val="ru-RU"/>
        </w:rPr>
        <w:t>«Литература» и др.</w:t>
      </w:r>
    </w:p>
    <w:p w:rsidR="00DD2384" w:rsidRPr="006F580D" w:rsidRDefault="00EB158A" w:rsidP="001E6D5E">
      <w:pPr>
        <w:pStyle w:val="4"/>
        <w:tabs>
          <w:tab w:val="left" w:pos="1276"/>
        </w:tabs>
        <w:spacing w:before="8" w:line="298" w:lineRule="exact"/>
        <w:ind w:left="0" w:right="141" w:firstLine="708"/>
        <w:rPr>
          <w:sz w:val="22"/>
          <w:szCs w:val="22"/>
          <w:lang w:val="ru-RU"/>
        </w:rPr>
      </w:pPr>
      <w:r w:rsidRPr="006F580D">
        <w:rPr>
          <w:sz w:val="22"/>
          <w:szCs w:val="22"/>
          <w:lang w:val="ru-RU"/>
        </w:rPr>
        <w:t>Живые организмы</w:t>
      </w:r>
    </w:p>
    <w:p w:rsidR="00DD2384" w:rsidRPr="006F580D" w:rsidRDefault="00EB158A" w:rsidP="001E6D5E">
      <w:pPr>
        <w:tabs>
          <w:tab w:val="left" w:pos="1276"/>
        </w:tabs>
        <w:spacing w:line="295" w:lineRule="exact"/>
        <w:ind w:right="141" w:firstLine="708"/>
        <w:rPr>
          <w:b/>
          <w:lang w:val="ru-RU"/>
        </w:rPr>
      </w:pPr>
      <w:r w:rsidRPr="006F580D">
        <w:rPr>
          <w:b/>
          <w:lang w:val="ru-RU"/>
        </w:rPr>
        <w:t>Биология – наука о живых организмах</w:t>
      </w:r>
    </w:p>
    <w:p w:rsidR="00DD2384" w:rsidRPr="006F580D" w:rsidRDefault="00EB158A" w:rsidP="001E6D5E">
      <w:pPr>
        <w:pStyle w:val="a3"/>
        <w:tabs>
          <w:tab w:val="left" w:pos="1276"/>
        </w:tabs>
        <w:ind w:left="0" w:right="141"/>
        <w:rPr>
          <w:sz w:val="22"/>
          <w:szCs w:val="22"/>
          <w:lang w:val="ru-RU"/>
        </w:rPr>
      </w:pPr>
      <w:r w:rsidRPr="006F580D">
        <w:rPr>
          <w:sz w:val="22"/>
          <w:szCs w:val="22"/>
          <w:lang w:val="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DD2384" w:rsidRPr="006F580D" w:rsidRDefault="00EB158A" w:rsidP="001E6D5E">
      <w:pPr>
        <w:tabs>
          <w:tab w:val="left" w:pos="1276"/>
        </w:tabs>
        <w:ind w:right="141" w:firstLine="708"/>
        <w:jc w:val="both"/>
        <w:rPr>
          <w:lang w:val="ru-RU"/>
        </w:rPr>
      </w:pPr>
      <w:r w:rsidRPr="006F580D">
        <w:rPr>
          <w:lang w:val="ru-RU"/>
        </w:rPr>
        <w:t>Свойства живых организмов (</w:t>
      </w:r>
      <w:r w:rsidRPr="006F580D">
        <w:rPr>
          <w:i/>
          <w:lang w:val="ru-RU"/>
        </w:rPr>
        <w:t>структурированность, целостность</w:t>
      </w:r>
      <w:r w:rsidRPr="006F580D">
        <w:rPr>
          <w:lang w:val="ru-RU"/>
        </w:rPr>
        <w:t xml:space="preserve">, питание, дыхание, движение, размножение, развитие, раздражимость, </w:t>
      </w:r>
      <w:r w:rsidRPr="006F580D">
        <w:rPr>
          <w:i/>
          <w:lang w:val="ru-RU"/>
        </w:rPr>
        <w:t>наследственность и изменчивость</w:t>
      </w:r>
      <w:r w:rsidRPr="006F580D">
        <w:rPr>
          <w:lang w:val="ru-RU"/>
        </w:rPr>
        <w:t>) их проявление у растений, животных, грибов и бактерий.</w:t>
      </w:r>
    </w:p>
    <w:p w:rsidR="00DD2384" w:rsidRPr="006F580D" w:rsidRDefault="00EB158A" w:rsidP="001E6D5E">
      <w:pPr>
        <w:pStyle w:val="4"/>
        <w:tabs>
          <w:tab w:val="left" w:pos="1276"/>
        </w:tabs>
        <w:spacing w:before="6" w:line="295" w:lineRule="exact"/>
        <w:ind w:left="0" w:right="141" w:firstLine="708"/>
        <w:rPr>
          <w:sz w:val="22"/>
          <w:szCs w:val="22"/>
          <w:lang w:val="ru-RU"/>
        </w:rPr>
      </w:pPr>
      <w:r w:rsidRPr="006F580D">
        <w:rPr>
          <w:sz w:val="22"/>
          <w:szCs w:val="22"/>
          <w:lang w:val="ru-RU"/>
        </w:rPr>
        <w:t>Клеточное строение организмов</w:t>
      </w:r>
    </w:p>
    <w:p w:rsidR="00DD2384" w:rsidRPr="006F580D" w:rsidRDefault="00EB158A" w:rsidP="001E6D5E">
      <w:pPr>
        <w:tabs>
          <w:tab w:val="left" w:pos="1276"/>
        </w:tabs>
        <w:ind w:right="141" w:firstLine="708"/>
        <w:jc w:val="both"/>
        <w:rPr>
          <w:i/>
          <w:lang w:val="ru-RU"/>
        </w:rPr>
      </w:pPr>
      <w:r w:rsidRPr="006F580D">
        <w:rPr>
          <w:lang w:val="ru-RU"/>
        </w:rPr>
        <w:t xml:space="preserve">Клетка – основа строения и жизнедеятельности организмов. </w:t>
      </w:r>
      <w:r w:rsidRPr="006F580D">
        <w:rPr>
          <w:i/>
          <w:lang w:val="ru-RU"/>
        </w:rPr>
        <w:t xml:space="preserve">История изучения клетки. Методы изучения клетки. </w:t>
      </w:r>
      <w:r w:rsidRPr="006F580D">
        <w:rPr>
          <w:lang w:val="ru-RU"/>
        </w:rPr>
        <w:t xml:space="preserve">Строение и жизнедеятельность клетки. Бактериальная клетка. Животная клетка. Растительная клетка. </w:t>
      </w:r>
      <w:r w:rsidRPr="006F580D">
        <w:rPr>
          <w:i/>
          <w:lang w:val="ru-RU"/>
        </w:rPr>
        <w:t>Ткани организмов.</w:t>
      </w:r>
    </w:p>
    <w:p w:rsidR="00DD2384" w:rsidRPr="006F580D" w:rsidRDefault="00EB158A" w:rsidP="001E6D5E">
      <w:pPr>
        <w:pStyle w:val="4"/>
        <w:tabs>
          <w:tab w:val="left" w:pos="1276"/>
        </w:tabs>
        <w:spacing w:before="3" w:line="295" w:lineRule="exact"/>
        <w:ind w:left="0" w:right="141" w:firstLine="708"/>
        <w:rPr>
          <w:sz w:val="22"/>
          <w:szCs w:val="22"/>
          <w:lang w:val="ru-RU"/>
        </w:rPr>
      </w:pPr>
      <w:r w:rsidRPr="006F580D">
        <w:rPr>
          <w:sz w:val="22"/>
          <w:szCs w:val="22"/>
          <w:lang w:val="ru-RU"/>
        </w:rPr>
        <w:t>Многообразие организмов</w:t>
      </w:r>
    </w:p>
    <w:p w:rsidR="00DD2384" w:rsidRPr="006F580D" w:rsidRDefault="00EB158A" w:rsidP="00D654B2">
      <w:pPr>
        <w:pStyle w:val="a3"/>
        <w:spacing w:line="295" w:lineRule="exact"/>
        <w:ind w:left="0" w:firstLine="0"/>
        <w:jc w:val="left"/>
        <w:rPr>
          <w:sz w:val="22"/>
          <w:szCs w:val="22"/>
          <w:lang w:val="ru-RU"/>
        </w:rPr>
      </w:pPr>
      <w:r w:rsidRPr="006F580D">
        <w:rPr>
          <w:sz w:val="22"/>
          <w:szCs w:val="22"/>
          <w:lang w:val="ru-RU"/>
        </w:rPr>
        <w:t>Клеточные и неклеточные формы жизни. Организм. Классификация организмов.</w:t>
      </w:r>
    </w:p>
    <w:p w:rsidR="00DD2384" w:rsidRPr="006F580D" w:rsidRDefault="00EB158A" w:rsidP="00D654B2">
      <w:pPr>
        <w:pStyle w:val="a3"/>
        <w:spacing w:before="1"/>
        <w:ind w:left="0" w:firstLine="0"/>
        <w:jc w:val="left"/>
        <w:rPr>
          <w:sz w:val="22"/>
          <w:szCs w:val="22"/>
          <w:lang w:val="ru-RU"/>
        </w:rPr>
      </w:pPr>
      <w:r w:rsidRPr="006F580D">
        <w:rPr>
          <w:sz w:val="22"/>
          <w:szCs w:val="22"/>
          <w:lang w:val="ru-RU"/>
        </w:rPr>
        <w:t>Одноклеточные и многоклеточные организмы. Царства живой природы.</w:t>
      </w:r>
    </w:p>
    <w:p w:rsidR="00DD2384" w:rsidRPr="006F580D" w:rsidRDefault="00EB158A" w:rsidP="00D654B2">
      <w:pPr>
        <w:pStyle w:val="4"/>
        <w:spacing w:before="9" w:line="295" w:lineRule="exact"/>
        <w:ind w:left="0" w:firstLine="709"/>
        <w:rPr>
          <w:sz w:val="22"/>
          <w:szCs w:val="22"/>
          <w:lang w:val="ru-RU"/>
        </w:rPr>
      </w:pPr>
      <w:r w:rsidRPr="006F580D">
        <w:rPr>
          <w:sz w:val="22"/>
          <w:szCs w:val="22"/>
          <w:lang w:val="ru-RU"/>
        </w:rPr>
        <w:t>Среды жизни</w:t>
      </w:r>
    </w:p>
    <w:p w:rsidR="00DD2384" w:rsidRPr="006F580D" w:rsidRDefault="00EB158A" w:rsidP="008A5B87">
      <w:pPr>
        <w:pStyle w:val="a3"/>
        <w:ind w:left="0" w:right="141"/>
        <w:rPr>
          <w:i/>
          <w:sz w:val="22"/>
          <w:szCs w:val="22"/>
          <w:lang w:val="ru-RU"/>
        </w:rPr>
      </w:pPr>
      <w:r w:rsidRPr="006F580D">
        <w:rPr>
          <w:sz w:val="22"/>
          <w:szCs w:val="22"/>
          <w:lang w:val="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6F580D">
        <w:rPr>
          <w:i/>
          <w:sz w:val="22"/>
          <w:szCs w:val="22"/>
          <w:lang w:val="ru-RU"/>
        </w:rPr>
        <w:t>Растительный и животный мир родного края.</w:t>
      </w:r>
    </w:p>
    <w:p w:rsidR="00DD2384" w:rsidRPr="006F580D" w:rsidRDefault="00EB158A" w:rsidP="008A5B87">
      <w:pPr>
        <w:pStyle w:val="4"/>
        <w:spacing w:before="3"/>
        <w:ind w:left="0" w:right="141"/>
        <w:rPr>
          <w:sz w:val="22"/>
          <w:szCs w:val="22"/>
          <w:lang w:val="ru-RU"/>
        </w:rPr>
      </w:pPr>
      <w:r w:rsidRPr="006F580D">
        <w:rPr>
          <w:sz w:val="22"/>
          <w:szCs w:val="22"/>
          <w:lang w:val="ru-RU"/>
        </w:rPr>
        <w:lastRenderedPageBreak/>
        <w:t>Царство Растения</w:t>
      </w:r>
    </w:p>
    <w:p w:rsidR="00DD2384" w:rsidRPr="006F580D" w:rsidRDefault="00EB158A" w:rsidP="008A5B87">
      <w:pPr>
        <w:pStyle w:val="a3"/>
        <w:ind w:left="0" w:right="141"/>
        <w:rPr>
          <w:sz w:val="22"/>
          <w:szCs w:val="22"/>
          <w:lang w:val="ru-RU"/>
        </w:rPr>
      </w:pPr>
      <w:r w:rsidRPr="006F580D">
        <w:rPr>
          <w:sz w:val="22"/>
          <w:szCs w:val="22"/>
          <w:lang w:val="ru-RU"/>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DD2384" w:rsidRPr="006F580D" w:rsidRDefault="00EB158A" w:rsidP="008A5B87">
      <w:pPr>
        <w:pStyle w:val="4"/>
        <w:spacing w:before="2"/>
        <w:ind w:left="0" w:right="141"/>
        <w:rPr>
          <w:sz w:val="22"/>
          <w:szCs w:val="22"/>
          <w:lang w:val="ru-RU"/>
        </w:rPr>
      </w:pPr>
      <w:r w:rsidRPr="006F580D">
        <w:rPr>
          <w:sz w:val="22"/>
          <w:szCs w:val="22"/>
          <w:lang w:val="ru-RU"/>
        </w:rPr>
        <w:t>Органы цветкового растения</w:t>
      </w:r>
    </w:p>
    <w:p w:rsidR="00DD2384" w:rsidRPr="006F580D" w:rsidRDefault="00EB158A" w:rsidP="008A5B87">
      <w:pPr>
        <w:pStyle w:val="a3"/>
        <w:ind w:left="0" w:right="141"/>
        <w:rPr>
          <w:sz w:val="22"/>
          <w:szCs w:val="22"/>
          <w:lang w:val="ru-RU"/>
        </w:rPr>
      </w:pPr>
      <w:r w:rsidRPr="006F580D">
        <w:rPr>
          <w:sz w:val="22"/>
          <w:szCs w:val="22"/>
          <w:lang w:val="ru-RU"/>
        </w:rPr>
        <w:t>Семя. Строение семени. Корень. Зоны корня. Виды корней. Корневые системы. Значение корня. Видоизменения корней</w:t>
      </w:r>
      <w:r w:rsidRPr="006F580D">
        <w:rPr>
          <w:i/>
          <w:sz w:val="22"/>
          <w:szCs w:val="22"/>
          <w:lang w:val="ru-RU"/>
        </w:rPr>
        <w:t xml:space="preserve">. </w:t>
      </w:r>
      <w:r w:rsidRPr="006F580D">
        <w:rPr>
          <w:sz w:val="22"/>
          <w:szCs w:val="22"/>
          <w:lang w:val="ru-RU"/>
        </w:rP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D2384" w:rsidRPr="006F580D" w:rsidRDefault="00EB158A" w:rsidP="008A5B87">
      <w:pPr>
        <w:pStyle w:val="4"/>
        <w:spacing w:before="5"/>
        <w:ind w:left="0" w:right="141"/>
        <w:rPr>
          <w:sz w:val="22"/>
          <w:szCs w:val="22"/>
          <w:lang w:val="ru-RU"/>
        </w:rPr>
      </w:pPr>
      <w:r w:rsidRPr="006F580D">
        <w:rPr>
          <w:sz w:val="22"/>
          <w:szCs w:val="22"/>
          <w:lang w:val="ru-RU"/>
        </w:rPr>
        <w:t>Микроскопическое строение растений</w:t>
      </w:r>
    </w:p>
    <w:p w:rsidR="00DD2384" w:rsidRPr="006F580D" w:rsidRDefault="00EB158A" w:rsidP="008A5B87">
      <w:pPr>
        <w:pStyle w:val="a3"/>
        <w:ind w:left="0" w:right="141"/>
        <w:rPr>
          <w:sz w:val="22"/>
          <w:szCs w:val="22"/>
          <w:lang w:val="ru-RU"/>
        </w:rPr>
      </w:pPr>
      <w:r w:rsidRPr="006F580D">
        <w:rPr>
          <w:sz w:val="22"/>
          <w:szCs w:val="22"/>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D2384" w:rsidRPr="006F580D" w:rsidRDefault="00EB158A" w:rsidP="008A5B87">
      <w:pPr>
        <w:pStyle w:val="4"/>
        <w:spacing w:before="3"/>
        <w:ind w:left="0" w:right="141"/>
        <w:rPr>
          <w:sz w:val="22"/>
          <w:szCs w:val="22"/>
          <w:lang w:val="ru-RU"/>
        </w:rPr>
      </w:pPr>
      <w:r w:rsidRPr="006F580D">
        <w:rPr>
          <w:sz w:val="22"/>
          <w:szCs w:val="22"/>
          <w:lang w:val="ru-RU"/>
        </w:rPr>
        <w:t>Жизнедеятельность цветковых растений</w:t>
      </w:r>
    </w:p>
    <w:p w:rsidR="00DD2384" w:rsidRPr="006F580D" w:rsidRDefault="00EB158A" w:rsidP="008A5B87">
      <w:pPr>
        <w:pStyle w:val="a3"/>
        <w:ind w:left="0" w:right="141"/>
        <w:rPr>
          <w:sz w:val="22"/>
          <w:szCs w:val="22"/>
          <w:lang w:val="ru-RU"/>
        </w:rPr>
      </w:pPr>
      <w:r w:rsidRPr="006F580D">
        <w:rPr>
          <w:sz w:val="22"/>
          <w:szCs w:val="22"/>
          <w:lang w:val="ru-RU"/>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w:t>
      </w:r>
      <w:r w:rsidRPr="006F580D">
        <w:rPr>
          <w:spacing w:val="56"/>
          <w:sz w:val="22"/>
          <w:szCs w:val="22"/>
          <w:lang w:val="ru-RU"/>
        </w:rPr>
        <w:t xml:space="preserve"> </w:t>
      </w:r>
      <w:r w:rsidRPr="006F580D">
        <w:rPr>
          <w:sz w:val="22"/>
          <w:szCs w:val="22"/>
          <w:lang w:val="ru-RU"/>
        </w:rPr>
        <w:t>жизнедеятельности.</w:t>
      </w:r>
    </w:p>
    <w:p w:rsidR="00DD2384" w:rsidRPr="006F580D" w:rsidRDefault="00EB158A" w:rsidP="008A5B87">
      <w:pPr>
        <w:pStyle w:val="a3"/>
        <w:spacing w:before="74"/>
        <w:ind w:left="0" w:right="141" w:firstLine="0"/>
        <w:rPr>
          <w:sz w:val="22"/>
          <w:szCs w:val="22"/>
          <w:lang w:val="ru-RU"/>
        </w:rPr>
      </w:pPr>
      <w:r w:rsidRPr="006F580D">
        <w:rPr>
          <w:sz w:val="22"/>
          <w:szCs w:val="22"/>
          <w:lang w:val="ru-RU"/>
        </w:rPr>
        <w:t xml:space="preserve">Движения. Рост, развитие и размножение растений. Половое размножение растений. </w:t>
      </w:r>
      <w:r w:rsidRPr="006F580D">
        <w:rPr>
          <w:i/>
          <w:sz w:val="22"/>
          <w:szCs w:val="22"/>
          <w:lang w:val="ru-RU"/>
        </w:rPr>
        <w:t xml:space="preserve">Оплодотворение у цветковых растений. </w:t>
      </w:r>
      <w:r w:rsidRPr="006F580D">
        <w:rPr>
          <w:sz w:val="22"/>
          <w:szCs w:val="22"/>
          <w:lang w:val="ru-RU"/>
        </w:rPr>
        <w:t>Вегетативное размножение растений. Приемы выращивания и размножения растений и ухода за ними. Космическая роль зеленых растений.</w:t>
      </w:r>
    </w:p>
    <w:p w:rsidR="00DD2384" w:rsidRPr="006F580D" w:rsidRDefault="00EB158A" w:rsidP="008A5B87">
      <w:pPr>
        <w:pStyle w:val="4"/>
        <w:spacing w:before="7" w:line="295" w:lineRule="exact"/>
        <w:ind w:left="0" w:right="141"/>
        <w:rPr>
          <w:sz w:val="22"/>
          <w:szCs w:val="22"/>
          <w:lang w:val="ru-RU"/>
        </w:rPr>
      </w:pPr>
      <w:r w:rsidRPr="006F580D">
        <w:rPr>
          <w:sz w:val="22"/>
          <w:szCs w:val="22"/>
          <w:lang w:val="ru-RU"/>
        </w:rPr>
        <w:t>Многообразие растений</w:t>
      </w:r>
    </w:p>
    <w:p w:rsidR="00DD2384" w:rsidRPr="006F580D" w:rsidRDefault="00EB158A" w:rsidP="008A5B87">
      <w:pPr>
        <w:pStyle w:val="a3"/>
        <w:ind w:left="0" w:right="141"/>
        <w:rPr>
          <w:sz w:val="22"/>
          <w:szCs w:val="22"/>
          <w:lang w:val="ru-RU"/>
        </w:rPr>
      </w:pPr>
      <w:r w:rsidRPr="006F580D">
        <w:rPr>
          <w:sz w:val="22"/>
          <w:szCs w:val="22"/>
          <w:lang w:val="ru-RU"/>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w:t>
      </w:r>
      <w:r w:rsidRPr="006F580D">
        <w:rPr>
          <w:spacing w:val="-2"/>
          <w:sz w:val="22"/>
          <w:szCs w:val="22"/>
          <w:lang w:val="ru-RU"/>
        </w:rPr>
        <w:t xml:space="preserve"> </w:t>
      </w:r>
      <w:r w:rsidRPr="006F580D">
        <w:rPr>
          <w:sz w:val="22"/>
          <w:szCs w:val="22"/>
          <w:lang w:val="ru-RU"/>
        </w:rPr>
        <w:t>растениями.</w:t>
      </w:r>
    </w:p>
    <w:p w:rsidR="00DD2384" w:rsidRPr="006F580D" w:rsidRDefault="00EB158A" w:rsidP="008A5B87">
      <w:pPr>
        <w:pStyle w:val="4"/>
        <w:spacing w:before="3"/>
        <w:ind w:left="0" w:right="141"/>
        <w:rPr>
          <w:sz w:val="22"/>
          <w:szCs w:val="22"/>
          <w:lang w:val="ru-RU"/>
        </w:rPr>
      </w:pPr>
      <w:r w:rsidRPr="006F580D">
        <w:rPr>
          <w:sz w:val="22"/>
          <w:szCs w:val="22"/>
          <w:lang w:val="ru-RU"/>
        </w:rPr>
        <w:t>Царство Бактерии</w:t>
      </w:r>
    </w:p>
    <w:p w:rsidR="00DD2384" w:rsidRPr="006F580D" w:rsidRDefault="00EB158A" w:rsidP="008A5B87">
      <w:pPr>
        <w:ind w:right="141" w:firstLine="708"/>
        <w:jc w:val="both"/>
        <w:rPr>
          <w:i/>
          <w:lang w:val="ru-RU"/>
        </w:rPr>
      </w:pPr>
      <w:r w:rsidRPr="006F580D">
        <w:rPr>
          <w:lang w:val="ru-RU"/>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6F580D">
        <w:rPr>
          <w:i/>
          <w:lang w:val="ru-RU"/>
        </w:rPr>
        <w:t>Значение работ Р. Коха и Л. Пастера.</w:t>
      </w:r>
    </w:p>
    <w:p w:rsidR="00DD2384" w:rsidRPr="006F580D" w:rsidRDefault="00EB158A" w:rsidP="008A5B87">
      <w:pPr>
        <w:pStyle w:val="4"/>
        <w:spacing w:before="5" w:line="295" w:lineRule="exact"/>
        <w:ind w:left="0" w:right="141"/>
        <w:rPr>
          <w:sz w:val="22"/>
          <w:szCs w:val="22"/>
          <w:lang w:val="ru-RU"/>
        </w:rPr>
      </w:pPr>
      <w:r w:rsidRPr="006F580D">
        <w:rPr>
          <w:sz w:val="22"/>
          <w:szCs w:val="22"/>
          <w:lang w:val="ru-RU"/>
        </w:rPr>
        <w:t>Царство Грибы</w:t>
      </w:r>
    </w:p>
    <w:p w:rsidR="00DD2384" w:rsidRPr="006F580D" w:rsidRDefault="00EB158A" w:rsidP="008A5B87">
      <w:pPr>
        <w:pStyle w:val="a3"/>
        <w:ind w:left="0" w:right="141"/>
        <w:rPr>
          <w:sz w:val="22"/>
          <w:szCs w:val="22"/>
          <w:lang w:val="ru-RU"/>
        </w:rPr>
      </w:pPr>
      <w:r w:rsidRPr="006F580D">
        <w:rPr>
          <w:sz w:val="22"/>
          <w:szCs w:val="22"/>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D2384" w:rsidRPr="006F580D" w:rsidRDefault="00EB158A" w:rsidP="008A5B87">
      <w:pPr>
        <w:pStyle w:val="4"/>
        <w:spacing w:before="5" w:line="295" w:lineRule="exact"/>
        <w:ind w:left="0" w:right="141"/>
        <w:rPr>
          <w:sz w:val="22"/>
          <w:szCs w:val="22"/>
          <w:lang w:val="ru-RU"/>
        </w:rPr>
      </w:pPr>
      <w:r w:rsidRPr="006F580D">
        <w:rPr>
          <w:sz w:val="22"/>
          <w:szCs w:val="22"/>
          <w:lang w:val="ru-RU"/>
        </w:rPr>
        <w:t>Царство Животные</w:t>
      </w:r>
    </w:p>
    <w:p w:rsidR="00DD2384" w:rsidRPr="006F580D" w:rsidRDefault="00EB158A" w:rsidP="008A5B87">
      <w:pPr>
        <w:pStyle w:val="a3"/>
        <w:ind w:left="0" w:right="141"/>
        <w:rPr>
          <w:sz w:val="22"/>
          <w:szCs w:val="22"/>
          <w:lang w:val="ru-RU"/>
        </w:rPr>
      </w:pPr>
      <w:r w:rsidRPr="006F580D">
        <w:rPr>
          <w:sz w:val="22"/>
          <w:szCs w:val="22"/>
          <w:lang w:val="ru-RU"/>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sidRPr="006F580D">
        <w:rPr>
          <w:i/>
          <w:sz w:val="22"/>
          <w:szCs w:val="22"/>
          <w:lang w:val="ru-RU"/>
        </w:rPr>
        <w:t xml:space="preserve">Организм животного как биосистема. </w:t>
      </w:r>
      <w:r w:rsidRPr="006F580D">
        <w:rPr>
          <w:sz w:val="22"/>
          <w:szCs w:val="22"/>
          <w:lang w:val="ru-RU"/>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w:t>
      </w:r>
      <w:r w:rsidRPr="006F580D">
        <w:rPr>
          <w:spacing w:val="-4"/>
          <w:sz w:val="22"/>
          <w:szCs w:val="22"/>
          <w:lang w:val="ru-RU"/>
        </w:rPr>
        <w:t xml:space="preserve"> </w:t>
      </w:r>
      <w:r w:rsidRPr="006F580D">
        <w:rPr>
          <w:sz w:val="22"/>
          <w:szCs w:val="22"/>
          <w:lang w:val="ru-RU"/>
        </w:rPr>
        <w:t>природе.</w:t>
      </w:r>
    </w:p>
    <w:p w:rsidR="00DD2384" w:rsidRPr="006F580D" w:rsidRDefault="00EB158A" w:rsidP="008A5B87">
      <w:pPr>
        <w:pStyle w:val="4"/>
        <w:spacing w:before="3"/>
        <w:ind w:left="0" w:right="141"/>
        <w:rPr>
          <w:sz w:val="22"/>
          <w:szCs w:val="22"/>
          <w:lang w:val="ru-RU"/>
        </w:rPr>
      </w:pPr>
      <w:r w:rsidRPr="006F580D">
        <w:rPr>
          <w:sz w:val="22"/>
          <w:szCs w:val="22"/>
          <w:lang w:val="ru-RU"/>
        </w:rPr>
        <w:t>Одноклеточные животные или Простейшие</w:t>
      </w:r>
    </w:p>
    <w:p w:rsidR="00DD2384" w:rsidRPr="006F580D" w:rsidRDefault="00EB158A" w:rsidP="008A5B87">
      <w:pPr>
        <w:pStyle w:val="a3"/>
        <w:ind w:left="0" w:right="141"/>
        <w:rPr>
          <w:sz w:val="22"/>
          <w:szCs w:val="22"/>
          <w:lang w:val="ru-RU"/>
        </w:rPr>
      </w:pPr>
      <w:r w:rsidRPr="006F580D">
        <w:rPr>
          <w:sz w:val="22"/>
          <w:szCs w:val="22"/>
          <w:lang w:val="ru-RU"/>
        </w:rPr>
        <w:t xml:space="preserve">Общая характеристика простейших. </w:t>
      </w:r>
      <w:r w:rsidRPr="006F580D">
        <w:rPr>
          <w:i/>
          <w:sz w:val="22"/>
          <w:szCs w:val="22"/>
          <w:lang w:val="ru-RU"/>
        </w:rPr>
        <w:t>Происхождение простейших</w:t>
      </w:r>
      <w:r w:rsidRPr="006F580D">
        <w:rPr>
          <w:sz w:val="22"/>
          <w:szCs w:val="22"/>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D2384" w:rsidRPr="006F580D" w:rsidRDefault="00EB158A" w:rsidP="008A5B87">
      <w:pPr>
        <w:pStyle w:val="4"/>
        <w:spacing w:before="4" w:line="295" w:lineRule="exact"/>
        <w:ind w:left="0" w:firstLine="709"/>
        <w:rPr>
          <w:sz w:val="22"/>
          <w:szCs w:val="22"/>
          <w:lang w:val="ru-RU"/>
        </w:rPr>
      </w:pPr>
      <w:r w:rsidRPr="006F580D">
        <w:rPr>
          <w:sz w:val="22"/>
          <w:szCs w:val="22"/>
          <w:lang w:val="ru-RU"/>
        </w:rPr>
        <w:t>Тип Кишечнополостные</w:t>
      </w:r>
    </w:p>
    <w:p w:rsidR="00DD2384" w:rsidRPr="006F580D" w:rsidRDefault="00EB158A" w:rsidP="008A5B87">
      <w:pPr>
        <w:pStyle w:val="a3"/>
        <w:ind w:left="0" w:right="285" w:firstLine="709"/>
        <w:rPr>
          <w:sz w:val="22"/>
          <w:szCs w:val="22"/>
          <w:lang w:val="ru-RU"/>
        </w:rPr>
      </w:pPr>
      <w:r w:rsidRPr="006F580D">
        <w:rPr>
          <w:sz w:val="22"/>
          <w:szCs w:val="22"/>
          <w:lang w:val="ru-RU"/>
        </w:rPr>
        <w:t xml:space="preserve">Многоклеточные животные. Общая характеристика типа Кишечнополостные. Регенерация. </w:t>
      </w:r>
      <w:r w:rsidRPr="006F580D">
        <w:rPr>
          <w:i/>
          <w:sz w:val="22"/>
          <w:szCs w:val="22"/>
          <w:lang w:val="ru-RU"/>
        </w:rPr>
        <w:t xml:space="preserve">Происхождение </w:t>
      </w:r>
      <w:r w:rsidRPr="006F580D">
        <w:rPr>
          <w:sz w:val="22"/>
          <w:szCs w:val="22"/>
          <w:lang w:val="ru-RU"/>
        </w:rPr>
        <w:t>и значение Кишечнополостных в природе и жизни человека.</w:t>
      </w:r>
    </w:p>
    <w:p w:rsidR="00DD2384" w:rsidRPr="006F580D" w:rsidRDefault="00EB158A" w:rsidP="008A5B87">
      <w:pPr>
        <w:pStyle w:val="4"/>
        <w:spacing w:before="4"/>
        <w:ind w:left="0" w:firstLine="709"/>
        <w:rPr>
          <w:sz w:val="22"/>
          <w:szCs w:val="22"/>
          <w:lang w:val="ru-RU"/>
        </w:rPr>
      </w:pPr>
      <w:r w:rsidRPr="006F580D">
        <w:rPr>
          <w:sz w:val="22"/>
          <w:szCs w:val="22"/>
          <w:lang w:val="ru-RU"/>
        </w:rPr>
        <w:t>Черви</w:t>
      </w:r>
    </w:p>
    <w:p w:rsidR="00DD2384" w:rsidRPr="006F580D" w:rsidRDefault="00EB158A" w:rsidP="008A5B87">
      <w:pPr>
        <w:pStyle w:val="a3"/>
        <w:ind w:left="0" w:right="141" w:firstLine="426"/>
        <w:rPr>
          <w:i/>
          <w:sz w:val="22"/>
          <w:szCs w:val="22"/>
          <w:lang w:val="ru-RU"/>
        </w:rPr>
      </w:pPr>
      <w:r w:rsidRPr="006F580D">
        <w:rPr>
          <w:sz w:val="22"/>
          <w:szCs w:val="22"/>
          <w:lang w:val="ru-RU"/>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6F580D">
        <w:rPr>
          <w:i/>
          <w:sz w:val="22"/>
          <w:szCs w:val="22"/>
          <w:lang w:val="ru-RU"/>
        </w:rPr>
        <w:t>Происхождение червей.</w:t>
      </w:r>
    </w:p>
    <w:p w:rsidR="00DD2384" w:rsidRPr="006F580D" w:rsidRDefault="00EB158A" w:rsidP="008A5B87">
      <w:pPr>
        <w:pStyle w:val="4"/>
        <w:spacing w:before="4" w:line="295" w:lineRule="exact"/>
        <w:ind w:left="0" w:right="141" w:firstLine="426"/>
        <w:rPr>
          <w:sz w:val="22"/>
          <w:szCs w:val="22"/>
          <w:lang w:val="ru-RU"/>
        </w:rPr>
      </w:pPr>
      <w:r w:rsidRPr="006F580D">
        <w:rPr>
          <w:sz w:val="22"/>
          <w:szCs w:val="22"/>
          <w:lang w:val="ru-RU"/>
        </w:rPr>
        <w:t>Тип Моллюски</w:t>
      </w:r>
    </w:p>
    <w:p w:rsidR="00DD2384" w:rsidRPr="006F580D" w:rsidRDefault="00EB158A" w:rsidP="008A5B87">
      <w:pPr>
        <w:pStyle w:val="a3"/>
        <w:tabs>
          <w:tab w:val="left" w:pos="2570"/>
          <w:tab w:val="left" w:pos="4722"/>
          <w:tab w:val="left" w:pos="5660"/>
          <w:tab w:val="left" w:pos="7349"/>
          <w:tab w:val="left" w:pos="9380"/>
        </w:tabs>
        <w:spacing w:line="295" w:lineRule="exact"/>
        <w:ind w:left="0" w:right="141" w:firstLine="426"/>
        <w:jc w:val="left"/>
        <w:rPr>
          <w:sz w:val="22"/>
          <w:szCs w:val="22"/>
          <w:lang w:val="ru-RU"/>
        </w:rPr>
      </w:pPr>
      <w:r w:rsidRPr="006F580D">
        <w:rPr>
          <w:sz w:val="22"/>
          <w:szCs w:val="22"/>
          <w:lang w:val="ru-RU"/>
        </w:rPr>
        <w:lastRenderedPageBreak/>
        <w:t>Общая</w:t>
      </w:r>
      <w:r w:rsidRPr="006F580D">
        <w:rPr>
          <w:sz w:val="22"/>
          <w:szCs w:val="22"/>
          <w:lang w:val="ru-RU"/>
        </w:rPr>
        <w:tab/>
        <w:t>характеристика</w:t>
      </w:r>
      <w:r w:rsidRPr="006F580D">
        <w:rPr>
          <w:sz w:val="22"/>
          <w:szCs w:val="22"/>
          <w:lang w:val="ru-RU"/>
        </w:rPr>
        <w:tab/>
        <w:t>типа</w:t>
      </w:r>
      <w:r w:rsidRPr="006F580D">
        <w:rPr>
          <w:sz w:val="22"/>
          <w:szCs w:val="22"/>
          <w:lang w:val="ru-RU"/>
        </w:rPr>
        <w:tab/>
        <w:t>Моллюски.</w:t>
      </w:r>
      <w:r w:rsidRPr="006F580D">
        <w:rPr>
          <w:sz w:val="22"/>
          <w:szCs w:val="22"/>
          <w:lang w:val="ru-RU"/>
        </w:rPr>
        <w:tab/>
        <w:t>Многообразие</w:t>
      </w:r>
      <w:r w:rsidRPr="006F580D">
        <w:rPr>
          <w:sz w:val="22"/>
          <w:szCs w:val="22"/>
          <w:lang w:val="ru-RU"/>
        </w:rPr>
        <w:tab/>
        <w:t>Моллюсков.</w:t>
      </w:r>
    </w:p>
    <w:p w:rsidR="00DD2384" w:rsidRPr="006F580D" w:rsidRDefault="00EB158A" w:rsidP="008A5B87">
      <w:pPr>
        <w:spacing w:before="1"/>
        <w:ind w:right="141" w:firstLine="426"/>
        <w:jc w:val="both"/>
        <w:rPr>
          <w:lang w:val="ru-RU"/>
        </w:rPr>
      </w:pPr>
      <w:r w:rsidRPr="006F580D">
        <w:rPr>
          <w:i/>
          <w:lang w:val="ru-RU"/>
        </w:rPr>
        <w:t xml:space="preserve">Происхождение моллюсков </w:t>
      </w:r>
      <w:r w:rsidRPr="006F580D">
        <w:rPr>
          <w:lang w:val="ru-RU"/>
        </w:rPr>
        <w:t>и их значение в природе и жизни человека.</w:t>
      </w:r>
    </w:p>
    <w:p w:rsidR="00DD2384" w:rsidRPr="006F580D" w:rsidRDefault="00EB158A" w:rsidP="008A5B87">
      <w:pPr>
        <w:pStyle w:val="4"/>
        <w:spacing w:before="6"/>
        <w:ind w:left="0" w:right="141" w:firstLine="426"/>
        <w:rPr>
          <w:sz w:val="22"/>
          <w:szCs w:val="22"/>
          <w:lang w:val="ru-RU"/>
        </w:rPr>
      </w:pPr>
      <w:r w:rsidRPr="006F580D">
        <w:rPr>
          <w:sz w:val="22"/>
          <w:szCs w:val="22"/>
          <w:lang w:val="ru-RU"/>
        </w:rPr>
        <w:t>Тип Членистоногие</w:t>
      </w:r>
    </w:p>
    <w:p w:rsidR="00DD2384" w:rsidRPr="006F580D" w:rsidRDefault="00EB158A" w:rsidP="008A5B87">
      <w:pPr>
        <w:pStyle w:val="a3"/>
        <w:tabs>
          <w:tab w:val="left" w:pos="2443"/>
          <w:tab w:val="left" w:pos="4470"/>
          <w:tab w:val="left" w:pos="5280"/>
          <w:tab w:val="left" w:pos="7348"/>
          <w:tab w:val="left" w:pos="8377"/>
          <w:tab w:val="left" w:pos="9446"/>
        </w:tabs>
        <w:spacing w:line="296" w:lineRule="exact"/>
        <w:ind w:left="0" w:right="141" w:firstLine="426"/>
        <w:jc w:val="left"/>
        <w:rPr>
          <w:sz w:val="22"/>
          <w:szCs w:val="22"/>
          <w:lang w:val="ru-RU"/>
        </w:rPr>
      </w:pPr>
      <w:r w:rsidRPr="006F580D">
        <w:rPr>
          <w:sz w:val="22"/>
          <w:szCs w:val="22"/>
          <w:lang w:val="ru-RU"/>
        </w:rPr>
        <w:t>Общая</w:t>
      </w:r>
      <w:r w:rsidRPr="006F580D">
        <w:rPr>
          <w:sz w:val="22"/>
          <w:szCs w:val="22"/>
          <w:lang w:val="ru-RU"/>
        </w:rPr>
        <w:tab/>
        <w:t>характеристика</w:t>
      </w:r>
      <w:r w:rsidRPr="006F580D">
        <w:rPr>
          <w:sz w:val="22"/>
          <w:szCs w:val="22"/>
          <w:lang w:val="ru-RU"/>
        </w:rPr>
        <w:tab/>
        <w:t>типа</w:t>
      </w:r>
      <w:r w:rsidRPr="006F580D">
        <w:rPr>
          <w:sz w:val="22"/>
          <w:szCs w:val="22"/>
          <w:lang w:val="ru-RU"/>
        </w:rPr>
        <w:tab/>
        <w:t>Членистоногих.</w:t>
      </w:r>
      <w:r w:rsidRPr="006F580D">
        <w:rPr>
          <w:sz w:val="22"/>
          <w:szCs w:val="22"/>
          <w:lang w:val="ru-RU"/>
        </w:rPr>
        <w:tab/>
        <w:t>Среды</w:t>
      </w:r>
      <w:r w:rsidRPr="006F580D">
        <w:rPr>
          <w:sz w:val="22"/>
          <w:szCs w:val="22"/>
          <w:lang w:val="ru-RU"/>
        </w:rPr>
        <w:tab/>
        <w:t>жизни.</w:t>
      </w:r>
      <w:r w:rsidRPr="006F580D">
        <w:rPr>
          <w:sz w:val="22"/>
          <w:szCs w:val="22"/>
          <w:lang w:val="ru-RU"/>
        </w:rPr>
        <w:tab/>
        <w:t>Инстинкты.</w:t>
      </w:r>
    </w:p>
    <w:p w:rsidR="00DD2384" w:rsidRPr="006F580D" w:rsidRDefault="00EB158A" w:rsidP="008A5B87">
      <w:pPr>
        <w:spacing w:before="2"/>
        <w:ind w:right="141" w:firstLine="426"/>
        <w:jc w:val="both"/>
        <w:rPr>
          <w:lang w:val="ru-RU"/>
        </w:rPr>
      </w:pPr>
      <w:r w:rsidRPr="006F580D">
        <w:rPr>
          <w:i/>
          <w:lang w:val="ru-RU"/>
        </w:rPr>
        <w:t>Происхождение членистоногих</w:t>
      </w:r>
      <w:r w:rsidRPr="006F580D">
        <w:rPr>
          <w:lang w:val="ru-RU"/>
        </w:rPr>
        <w:t>.</w:t>
      </w:r>
    </w:p>
    <w:p w:rsidR="00DD2384" w:rsidRPr="006F580D" w:rsidRDefault="00EB158A" w:rsidP="008A5B87">
      <w:pPr>
        <w:pStyle w:val="a3"/>
        <w:spacing w:before="74"/>
        <w:ind w:left="0" w:right="141" w:firstLine="426"/>
        <w:rPr>
          <w:sz w:val="22"/>
          <w:szCs w:val="22"/>
          <w:lang w:val="ru-RU"/>
        </w:rPr>
      </w:pPr>
      <w:r w:rsidRPr="006F580D">
        <w:rPr>
          <w:sz w:val="22"/>
          <w:szCs w:val="22"/>
          <w:lang w:val="ru-RU"/>
        </w:rPr>
        <w:t>Класс Ракообразные. Особенности строения и жизнедеятельности ракообразных,  их значение в природе и жизни человека. Охрана</w:t>
      </w:r>
      <w:r w:rsidRPr="006F580D">
        <w:rPr>
          <w:spacing w:val="-11"/>
          <w:sz w:val="22"/>
          <w:szCs w:val="22"/>
          <w:lang w:val="ru-RU"/>
        </w:rPr>
        <w:t xml:space="preserve"> </w:t>
      </w:r>
      <w:r w:rsidRPr="006F580D">
        <w:rPr>
          <w:sz w:val="22"/>
          <w:szCs w:val="22"/>
          <w:lang w:val="ru-RU"/>
        </w:rPr>
        <w:t>Ракообразных.</w:t>
      </w:r>
    </w:p>
    <w:p w:rsidR="00DD2384" w:rsidRPr="006F580D" w:rsidRDefault="00EB158A" w:rsidP="008A5B87">
      <w:pPr>
        <w:pStyle w:val="a3"/>
        <w:ind w:left="0" w:right="141" w:firstLine="426"/>
        <w:rPr>
          <w:sz w:val="22"/>
          <w:szCs w:val="22"/>
          <w:lang w:val="ru-RU"/>
        </w:rPr>
      </w:pPr>
      <w:r w:rsidRPr="006F580D">
        <w:rPr>
          <w:sz w:val="22"/>
          <w:szCs w:val="22"/>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w:t>
      </w:r>
      <w:r w:rsidRPr="006F580D">
        <w:rPr>
          <w:spacing w:val="-2"/>
          <w:sz w:val="22"/>
          <w:szCs w:val="22"/>
          <w:lang w:val="ru-RU"/>
        </w:rPr>
        <w:t xml:space="preserve"> </w:t>
      </w:r>
      <w:r w:rsidRPr="006F580D">
        <w:rPr>
          <w:sz w:val="22"/>
          <w:szCs w:val="22"/>
          <w:lang w:val="ru-RU"/>
        </w:rPr>
        <w:t>профилактики.</w:t>
      </w:r>
    </w:p>
    <w:p w:rsidR="00DD2384" w:rsidRPr="006F580D" w:rsidRDefault="00EB158A" w:rsidP="008A5B87">
      <w:pPr>
        <w:ind w:right="141" w:firstLine="426"/>
        <w:jc w:val="both"/>
        <w:rPr>
          <w:lang w:val="ru-RU"/>
        </w:rPr>
      </w:pPr>
      <w:r w:rsidRPr="006F580D">
        <w:rPr>
          <w:lang w:val="ru-RU"/>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6F580D">
        <w:rPr>
          <w:i/>
          <w:lang w:val="ru-RU"/>
        </w:rPr>
        <w:t xml:space="preserve">Меры по сокращению численности насекомых-вредителей. Насекомые, снижающие численность вредителей растений. </w:t>
      </w:r>
      <w:r w:rsidRPr="006F580D">
        <w:rPr>
          <w:lang w:val="ru-RU"/>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DD2384" w:rsidRPr="006F580D" w:rsidRDefault="00EB158A" w:rsidP="008A5B87">
      <w:pPr>
        <w:pStyle w:val="4"/>
        <w:spacing w:before="7" w:line="295" w:lineRule="exact"/>
        <w:ind w:left="0" w:right="141" w:firstLine="426"/>
        <w:rPr>
          <w:sz w:val="22"/>
          <w:szCs w:val="22"/>
          <w:lang w:val="ru-RU"/>
        </w:rPr>
      </w:pPr>
      <w:r w:rsidRPr="006F580D">
        <w:rPr>
          <w:sz w:val="22"/>
          <w:szCs w:val="22"/>
          <w:lang w:val="ru-RU"/>
        </w:rPr>
        <w:t>Тип Хордовые</w:t>
      </w:r>
    </w:p>
    <w:p w:rsidR="00DD2384" w:rsidRPr="006F580D" w:rsidRDefault="00EB158A" w:rsidP="008A5B87">
      <w:pPr>
        <w:pStyle w:val="a3"/>
        <w:ind w:left="0" w:right="141" w:firstLine="426"/>
        <w:rPr>
          <w:sz w:val="22"/>
          <w:szCs w:val="22"/>
          <w:lang w:val="ru-RU"/>
        </w:rPr>
      </w:pPr>
      <w:r w:rsidRPr="006F580D">
        <w:rPr>
          <w:sz w:val="22"/>
          <w:szCs w:val="22"/>
          <w:lang w:val="ru-RU"/>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w:t>
      </w:r>
      <w:r w:rsidRPr="006F580D">
        <w:rPr>
          <w:spacing w:val="-11"/>
          <w:sz w:val="22"/>
          <w:szCs w:val="22"/>
          <w:lang w:val="ru-RU"/>
        </w:rPr>
        <w:t xml:space="preserve"> </w:t>
      </w:r>
      <w:r w:rsidRPr="006F580D">
        <w:rPr>
          <w:sz w:val="22"/>
          <w:szCs w:val="22"/>
          <w:lang w:val="ru-RU"/>
        </w:rPr>
        <w:t>запасов.</w:t>
      </w:r>
    </w:p>
    <w:p w:rsidR="00DD2384" w:rsidRPr="006F580D" w:rsidRDefault="00EB158A" w:rsidP="008A5B87">
      <w:pPr>
        <w:pStyle w:val="a3"/>
        <w:ind w:left="0" w:right="141" w:firstLine="426"/>
        <w:rPr>
          <w:sz w:val="22"/>
          <w:szCs w:val="22"/>
          <w:lang w:val="ru-RU"/>
        </w:rPr>
      </w:pPr>
      <w:r w:rsidRPr="006F580D">
        <w:rPr>
          <w:sz w:val="22"/>
          <w:szCs w:val="22"/>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6F580D">
        <w:rPr>
          <w:i/>
          <w:sz w:val="22"/>
          <w:szCs w:val="22"/>
          <w:lang w:val="ru-RU"/>
        </w:rPr>
        <w:t>Происхождение земноводных</w:t>
      </w:r>
      <w:r w:rsidRPr="006F580D">
        <w:rPr>
          <w:sz w:val="22"/>
          <w:szCs w:val="22"/>
          <w:lang w:val="ru-RU"/>
        </w:rPr>
        <w:t>. Многообразие современных земноводных и их охрана. Значение земноводных в природе и жизни человека.</w:t>
      </w:r>
    </w:p>
    <w:p w:rsidR="00DD2384" w:rsidRPr="006F580D" w:rsidRDefault="00EB158A" w:rsidP="008A5B87">
      <w:pPr>
        <w:pStyle w:val="a3"/>
        <w:ind w:left="0" w:right="141" w:firstLine="426"/>
        <w:rPr>
          <w:sz w:val="22"/>
          <w:szCs w:val="22"/>
          <w:lang w:val="ru-RU"/>
        </w:rPr>
      </w:pPr>
      <w:r w:rsidRPr="006F580D">
        <w:rPr>
          <w:sz w:val="22"/>
          <w:szCs w:val="22"/>
          <w:lang w:val="ru-RU"/>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6F580D">
        <w:rPr>
          <w:i/>
          <w:sz w:val="22"/>
          <w:szCs w:val="22"/>
          <w:lang w:val="ru-RU"/>
        </w:rPr>
        <w:t xml:space="preserve">Происхождение </w:t>
      </w:r>
      <w:r w:rsidRPr="006F580D">
        <w:rPr>
          <w:sz w:val="22"/>
          <w:szCs w:val="22"/>
          <w:lang w:val="ru-RU"/>
        </w:rPr>
        <w:t>и многообразие древних пресмыкающихся. Значение пресмыкающихся в природе и жизни</w:t>
      </w:r>
      <w:r w:rsidRPr="006F580D">
        <w:rPr>
          <w:spacing w:val="-11"/>
          <w:sz w:val="22"/>
          <w:szCs w:val="22"/>
          <w:lang w:val="ru-RU"/>
        </w:rPr>
        <w:t xml:space="preserve"> </w:t>
      </w:r>
      <w:r w:rsidRPr="006F580D">
        <w:rPr>
          <w:sz w:val="22"/>
          <w:szCs w:val="22"/>
          <w:lang w:val="ru-RU"/>
        </w:rPr>
        <w:t>человека.</w:t>
      </w:r>
    </w:p>
    <w:p w:rsidR="00DD2384" w:rsidRPr="006F580D" w:rsidRDefault="00EB158A" w:rsidP="008A5B87">
      <w:pPr>
        <w:ind w:right="141" w:firstLine="426"/>
        <w:jc w:val="both"/>
        <w:rPr>
          <w:i/>
          <w:lang w:val="ru-RU"/>
        </w:rPr>
      </w:pPr>
      <w:r w:rsidRPr="006F580D">
        <w:rPr>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6F580D">
        <w:rPr>
          <w:i/>
          <w:lang w:val="ru-RU"/>
        </w:rPr>
        <w:t xml:space="preserve">Сезонные явления в жизни птиц. Экологические группы птиц. </w:t>
      </w:r>
      <w:r w:rsidRPr="006F580D">
        <w:rPr>
          <w:lang w:val="ru-RU"/>
        </w:rPr>
        <w:t xml:space="preserve">Происхождение птиц. Значение птиц в природе и жизни человека. Охрана птиц. Птицеводство. </w:t>
      </w:r>
      <w:r w:rsidRPr="006F580D">
        <w:rPr>
          <w:i/>
          <w:lang w:val="ru-RU"/>
        </w:rPr>
        <w:t>Домашние птицы, приемы выращивания и ухода за птицами.</w:t>
      </w:r>
    </w:p>
    <w:p w:rsidR="00DD2384" w:rsidRPr="006F580D" w:rsidRDefault="00EB158A" w:rsidP="008A5B87">
      <w:pPr>
        <w:pStyle w:val="a3"/>
        <w:ind w:left="0" w:right="141" w:firstLine="426"/>
        <w:rPr>
          <w:i/>
          <w:sz w:val="22"/>
          <w:szCs w:val="22"/>
          <w:lang w:val="ru-RU"/>
        </w:rPr>
      </w:pPr>
      <w:r w:rsidRPr="006F580D">
        <w:rPr>
          <w:sz w:val="22"/>
          <w:szCs w:val="22"/>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6F580D">
        <w:rPr>
          <w:i/>
          <w:sz w:val="22"/>
          <w:szCs w:val="22"/>
          <w:lang w:val="ru-RU"/>
        </w:rPr>
        <w:t>рассудочное поведение</w:t>
      </w:r>
      <w:r w:rsidRPr="006F580D">
        <w:rPr>
          <w:sz w:val="22"/>
          <w:szCs w:val="22"/>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6F580D">
        <w:rPr>
          <w:i/>
          <w:sz w:val="22"/>
          <w:szCs w:val="22"/>
          <w:lang w:val="ru-RU"/>
        </w:rPr>
        <w:t>Многообразие птиц и млекопитающих родного</w:t>
      </w:r>
      <w:r w:rsidRPr="006F580D">
        <w:rPr>
          <w:i/>
          <w:spacing w:val="-3"/>
          <w:sz w:val="22"/>
          <w:szCs w:val="22"/>
          <w:lang w:val="ru-RU"/>
        </w:rPr>
        <w:t xml:space="preserve"> </w:t>
      </w:r>
      <w:r w:rsidRPr="006F580D">
        <w:rPr>
          <w:i/>
          <w:sz w:val="22"/>
          <w:szCs w:val="22"/>
          <w:lang w:val="ru-RU"/>
        </w:rPr>
        <w:t>края.</w:t>
      </w:r>
    </w:p>
    <w:p w:rsidR="00DD2384" w:rsidRPr="006F580D" w:rsidRDefault="00EB158A" w:rsidP="008A5B87">
      <w:pPr>
        <w:pStyle w:val="4"/>
        <w:spacing w:before="6" w:line="298" w:lineRule="exact"/>
        <w:ind w:left="0" w:right="141" w:firstLine="426"/>
        <w:rPr>
          <w:sz w:val="22"/>
          <w:szCs w:val="22"/>
          <w:lang w:val="ru-RU"/>
        </w:rPr>
      </w:pPr>
      <w:r w:rsidRPr="006F580D">
        <w:rPr>
          <w:sz w:val="22"/>
          <w:szCs w:val="22"/>
          <w:lang w:val="ru-RU"/>
        </w:rPr>
        <w:t>Человек и его</w:t>
      </w:r>
      <w:r w:rsidRPr="006F580D">
        <w:rPr>
          <w:spacing w:val="-6"/>
          <w:sz w:val="22"/>
          <w:szCs w:val="22"/>
          <w:lang w:val="ru-RU"/>
        </w:rPr>
        <w:t xml:space="preserve"> </w:t>
      </w:r>
      <w:r w:rsidRPr="006F580D">
        <w:rPr>
          <w:sz w:val="22"/>
          <w:szCs w:val="22"/>
          <w:lang w:val="ru-RU"/>
        </w:rPr>
        <w:t>здоровье</w:t>
      </w:r>
    </w:p>
    <w:p w:rsidR="00DD2384" w:rsidRPr="006F580D" w:rsidRDefault="00EB158A" w:rsidP="008A5B87">
      <w:pPr>
        <w:spacing w:line="295" w:lineRule="exact"/>
        <w:ind w:firstLine="426"/>
        <w:rPr>
          <w:b/>
          <w:lang w:val="ru-RU"/>
        </w:rPr>
      </w:pPr>
      <w:r w:rsidRPr="006F580D">
        <w:rPr>
          <w:b/>
          <w:lang w:val="ru-RU"/>
        </w:rPr>
        <w:t>Введение в науки о человеке</w:t>
      </w:r>
    </w:p>
    <w:p w:rsidR="00DD2384" w:rsidRPr="006F580D" w:rsidRDefault="00EB158A" w:rsidP="008A5B87">
      <w:pPr>
        <w:pStyle w:val="a3"/>
        <w:ind w:left="0" w:right="286" w:firstLine="426"/>
        <w:rPr>
          <w:sz w:val="22"/>
          <w:szCs w:val="22"/>
          <w:lang w:val="ru-RU"/>
        </w:rPr>
      </w:pPr>
      <w:r w:rsidRPr="006F580D">
        <w:rPr>
          <w:sz w:val="22"/>
          <w:szCs w:val="22"/>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D2384" w:rsidRPr="006F580D" w:rsidRDefault="00EB158A" w:rsidP="008A5B87">
      <w:pPr>
        <w:pStyle w:val="4"/>
        <w:spacing w:before="6"/>
        <w:ind w:left="0" w:firstLine="426"/>
        <w:rPr>
          <w:sz w:val="22"/>
          <w:szCs w:val="22"/>
          <w:lang w:val="ru-RU"/>
        </w:rPr>
      </w:pPr>
      <w:r w:rsidRPr="006F580D">
        <w:rPr>
          <w:sz w:val="22"/>
          <w:szCs w:val="22"/>
          <w:lang w:val="ru-RU"/>
        </w:rPr>
        <w:t>Общие свойства организма человека</w:t>
      </w:r>
    </w:p>
    <w:p w:rsidR="00DD2384" w:rsidRPr="006F580D" w:rsidRDefault="00EB158A" w:rsidP="008A5B87">
      <w:pPr>
        <w:pStyle w:val="a3"/>
        <w:ind w:left="0" w:right="292" w:firstLine="426"/>
        <w:rPr>
          <w:sz w:val="22"/>
          <w:szCs w:val="22"/>
          <w:lang w:val="ru-RU"/>
        </w:rPr>
      </w:pPr>
      <w:r w:rsidRPr="006F580D">
        <w:rPr>
          <w:sz w:val="22"/>
          <w:szCs w:val="22"/>
          <w:lang w:val="ru-RU"/>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w:t>
      </w:r>
      <w:r w:rsidRPr="006F580D">
        <w:rPr>
          <w:sz w:val="22"/>
          <w:szCs w:val="22"/>
          <w:lang w:val="ru-RU"/>
        </w:rPr>
        <w:lastRenderedPageBreak/>
        <w:t>Организм человека как биосистема. Внутренняя среда организма (кровь, лимфа, тканевая жидкость).</w:t>
      </w:r>
    </w:p>
    <w:p w:rsidR="00DD2384" w:rsidRPr="006F580D" w:rsidRDefault="00EB158A" w:rsidP="008A5B87">
      <w:pPr>
        <w:pStyle w:val="4"/>
        <w:spacing w:before="3"/>
        <w:ind w:left="0" w:firstLine="426"/>
        <w:rPr>
          <w:sz w:val="22"/>
          <w:szCs w:val="22"/>
          <w:lang w:val="ru-RU"/>
        </w:rPr>
      </w:pPr>
      <w:r w:rsidRPr="006F580D">
        <w:rPr>
          <w:sz w:val="22"/>
          <w:szCs w:val="22"/>
          <w:lang w:val="ru-RU"/>
        </w:rPr>
        <w:t>Нейрогуморальная регуляция функций организма</w:t>
      </w:r>
    </w:p>
    <w:p w:rsidR="00DD2384" w:rsidRPr="006F580D" w:rsidRDefault="00EB158A" w:rsidP="008A5B87">
      <w:pPr>
        <w:pStyle w:val="a3"/>
        <w:ind w:left="0" w:right="285" w:firstLine="426"/>
        <w:rPr>
          <w:sz w:val="22"/>
          <w:szCs w:val="22"/>
          <w:lang w:val="ru-RU"/>
        </w:rPr>
      </w:pPr>
      <w:r w:rsidRPr="006F580D">
        <w:rPr>
          <w:sz w:val="22"/>
          <w:szCs w:val="22"/>
          <w:lang w:val="ru-RU"/>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6F580D">
        <w:rPr>
          <w:i/>
          <w:sz w:val="22"/>
          <w:szCs w:val="22"/>
          <w:lang w:val="ru-RU"/>
        </w:rPr>
        <w:t xml:space="preserve">Особенности развития головного мозга человека и его функциональная асимметрия. </w:t>
      </w:r>
      <w:r w:rsidRPr="006F580D">
        <w:rPr>
          <w:sz w:val="22"/>
          <w:szCs w:val="22"/>
          <w:lang w:val="ru-RU"/>
        </w:rPr>
        <w:t>Нарушения деятельности нервной системы и их предупреждение.</w:t>
      </w:r>
    </w:p>
    <w:p w:rsidR="00DD2384" w:rsidRPr="006F580D" w:rsidRDefault="00EB158A" w:rsidP="008A5B87">
      <w:pPr>
        <w:pStyle w:val="a3"/>
        <w:ind w:left="0" w:right="282" w:firstLine="426"/>
        <w:rPr>
          <w:sz w:val="22"/>
          <w:szCs w:val="22"/>
          <w:lang w:val="ru-RU"/>
        </w:rPr>
      </w:pPr>
      <w:r w:rsidRPr="006F580D">
        <w:rPr>
          <w:sz w:val="22"/>
          <w:szCs w:val="22"/>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6F580D">
        <w:rPr>
          <w:i/>
          <w:sz w:val="22"/>
          <w:szCs w:val="22"/>
          <w:lang w:val="ru-RU"/>
        </w:rPr>
        <w:t>эпифиз</w:t>
      </w:r>
      <w:r w:rsidRPr="006F580D">
        <w:rPr>
          <w:sz w:val="22"/>
          <w:szCs w:val="22"/>
          <w:lang w:val="ru-RU"/>
        </w:rPr>
        <w:t>, щитовидная железа, надпочечники. Железы смешанной секреции: поджелудочная и половые железы. Регуляция функций эндокринных желез.</w:t>
      </w:r>
    </w:p>
    <w:p w:rsidR="00DD2384" w:rsidRPr="006F580D" w:rsidRDefault="00EB158A" w:rsidP="008A5B87">
      <w:pPr>
        <w:pStyle w:val="4"/>
        <w:spacing w:before="4"/>
        <w:ind w:left="0" w:firstLine="426"/>
        <w:rPr>
          <w:sz w:val="22"/>
          <w:szCs w:val="22"/>
          <w:lang w:val="ru-RU"/>
        </w:rPr>
      </w:pPr>
      <w:r w:rsidRPr="006F580D">
        <w:rPr>
          <w:sz w:val="22"/>
          <w:szCs w:val="22"/>
          <w:lang w:val="ru-RU"/>
        </w:rPr>
        <w:t>Опора и движение</w:t>
      </w:r>
    </w:p>
    <w:p w:rsidR="00DD2384" w:rsidRPr="006F580D" w:rsidRDefault="00EB158A" w:rsidP="008A5B87">
      <w:pPr>
        <w:pStyle w:val="a3"/>
        <w:ind w:left="0" w:right="284" w:firstLine="426"/>
        <w:rPr>
          <w:sz w:val="22"/>
          <w:szCs w:val="22"/>
          <w:lang w:val="ru-RU"/>
        </w:rPr>
      </w:pPr>
      <w:r w:rsidRPr="006F580D">
        <w:rPr>
          <w:sz w:val="22"/>
          <w:szCs w:val="22"/>
          <w:lang w:val="ru-RU"/>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D2384" w:rsidRPr="006F580D" w:rsidRDefault="00EB158A" w:rsidP="008A5B87">
      <w:pPr>
        <w:pStyle w:val="4"/>
        <w:spacing w:before="4"/>
        <w:ind w:left="0" w:firstLine="426"/>
        <w:rPr>
          <w:sz w:val="22"/>
          <w:szCs w:val="22"/>
          <w:lang w:val="ru-RU"/>
        </w:rPr>
      </w:pPr>
      <w:r w:rsidRPr="006F580D">
        <w:rPr>
          <w:sz w:val="22"/>
          <w:szCs w:val="22"/>
          <w:lang w:val="ru-RU"/>
        </w:rPr>
        <w:t>Кровь и кровообращение</w:t>
      </w:r>
    </w:p>
    <w:p w:rsidR="00DD2384" w:rsidRPr="006F580D" w:rsidRDefault="00EB158A" w:rsidP="008A5B87">
      <w:pPr>
        <w:pStyle w:val="a3"/>
        <w:ind w:left="0" w:right="282" w:firstLine="426"/>
        <w:rPr>
          <w:sz w:val="22"/>
          <w:szCs w:val="22"/>
          <w:lang w:val="ru-RU"/>
        </w:rPr>
      </w:pPr>
      <w:r w:rsidRPr="006F580D">
        <w:rPr>
          <w:sz w:val="22"/>
          <w:szCs w:val="22"/>
          <w:lang w:val="ru-RU"/>
        </w:rPr>
        <w:t xml:space="preserve">Функции крови и лимфы. Поддержание постоянства внутренней среды. </w:t>
      </w:r>
      <w:r w:rsidRPr="006F580D">
        <w:rPr>
          <w:i/>
          <w:sz w:val="22"/>
          <w:szCs w:val="22"/>
          <w:lang w:val="ru-RU"/>
        </w:rPr>
        <w:t>Гомеостаз</w:t>
      </w:r>
      <w:r w:rsidRPr="006F580D">
        <w:rPr>
          <w:sz w:val="22"/>
          <w:szCs w:val="22"/>
          <w:lang w:val="ru-RU"/>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6F580D">
        <w:rPr>
          <w:i/>
          <w:sz w:val="22"/>
          <w:szCs w:val="22"/>
          <w:lang w:val="ru-RU"/>
        </w:rPr>
        <w:t xml:space="preserve">Значение работ Л. Пастера и И.И. Мечникова в области иммунитета. </w:t>
      </w:r>
      <w:r w:rsidRPr="006F580D">
        <w:rPr>
          <w:sz w:val="22"/>
          <w:szCs w:val="22"/>
          <w:lang w:val="ru-RU"/>
        </w:rPr>
        <w:t xml:space="preserve">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6F580D">
        <w:rPr>
          <w:i/>
          <w:sz w:val="22"/>
          <w:szCs w:val="22"/>
          <w:lang w:val="ru-RU"/>
        </w:rPr>
        <w:t xml:space="preserve">Движение лимфы по сосудам. </w:t>
      </w:r>
      <w:r w:rsidRPr="006F580D">
        <w:rPr>
          <w:sz w:val="22"/>
          <w:szCs w:val="22"/>
          <w:lang w:val="ru-RU"/>
        </w:rPr>
        <w:t>Гигиена сердечно-сосудистой системы. Профилактика сердечно-сосудистых заболеваний. Кровотечение. Виды кровотечений, приемы оказания первой помощи при</w:t>
      </w:r>
      <w:r w:rsidRPr="006F580D">
        <w:rPr>
          <w:spacing w:val="-24"/>
          <w:sz w:val="22"/>
          <w:szCs w:val="22"/>
          <w:lang w:val="ru-RU"/>
        </w:rPr>
        <w:t xml:space="preserve"> </w:t>
      </w:r>
      <w:r w:rsidRPr="006F580D">
        <w:rPr>
          <w:sz w:val="22"/>
          <w:szCs w:val="22"/>
          <w:lang w:val="ru-RU"/>
        </w:rPr>
        <w:t>кровотечениях.</w:t>
      </w:r>
    </w:p>
    <w:p w:rsidR="00DD2384" w:rsidRPr="006F580D" w:rsidRDefault="00EB158A" w:rsidP="008A5B87">
      <w:pPr>
        <w:pStyle w:val="4"/>
        <w:spacing w:before="2"/>
        <w:ind w:left="0" w:firstLine="426"/>
        <w:rPr>
          <w:sz w:val="22"/>
          <w:szCs w:val="22"/>
          <w:lang w:val="ru-RU"/>
        </w:rPr>
      </w:pPr>
      <w:r w:rsidRPr="006F580D">
        <w:rPr>
          <w:sz w:val="22"/>
          <w:szCs w:val="22"/>
          <w:lang w:val="ru-RU"/>
        </w:rPr>
        <w:t>Дыхание</w:t>
      </w:r>
    </w:p>
    <w:p w:rsidR="00DD2384" w:rsidRPr="006F580D" w:rsidRDefault="00EB158A" w:rsidP="008A5B87">
      <w:pPr>
        <w:pStyle w:val="a3"/>
        <w:ind w:left="0" w:right="282" w:firstLine="426"/>
        <w:rPr>
          <w:sz w:val="22"/>
          <w:szCs w:val="22"/>
          <w:lang w:val="ru-RU"/>
        </w:rPr>
      </w:pPr>
      <w:r w:rsidRPr="006F580D">
        <w:rPr>
          <w:sz w:val="22"/>
          <w:szCs w:val="22"/>
          <w:lang w:val="ru-RU"/>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D2384" w:rsidRPr="006F580D" w:rsidRDefault="00EB158A" w:rsidP="008A5B87">
      <w:pPr>
        <w:pStyle w:val="4"/>
        <w:spacing w:before="4"/>
        <w:ind w:left="0" w:firstLine="426"/>
        <w:rPr>
          <w:sz w:val="22"/>
          <w:szCs w:val="22"/>
          <w:lang w:val="ru-RU"/>
        </w:rPr>
      </w:pPr>
      <w:r w:rsidRPr="006F580D">
        <w:rPr>
          <w:sz w:val="22"/>
          <w:szCs w:val="22"/>
          <w:lang w:val="ru-RU"/>
        </w:rPr>
        <w:t>Пищеварение</w:t>
      </w:r>
    </w:p>
    <w:p w:rsidR="00DD2384" w:rsidRPr="006F580D" w:rsidRDefault="00EB158A" w:rsidP="008A5B87">
      <w:pPr>
        <w:pStyle w:val="a3"/>
        <w:ind w:left="0" w:right="284" w:firstLine="426"/>
        <w:rPr>
          <w:sz w:val="22"/>
          <w:szCs w:val="22"/>
          <w:lang w:val="ru-RU"/>
        </w:rPr>
      </w:pPr>
      <w:r w:rsidRPr="006F580D">
        <w:rPr>
          <w:sz w:val="22"/>
          <w:szCs w:val="22"/>
          <w:lang w:val="ru-RU"/>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w:t>
      </w:r>
    </w:p>
    <w:p w:rsidR="00DD2384" w:rsidRPr="006F580D" w:rsidRDefault="00EB158A" w:rsidP="008A5B87">
      <w:pPr>
        <w:pStyle w:val="a3"/>
        <w:spacing w:before="74"/>
        <w:ind w:left="0" w:right="284" w:firstLine="426"/>
        <w:rPr>
          <w:sz w:val="22"/>
          <w:szCs w:val="22"/>
          <w:lang w:val="ru-RU"/>
        </w:rPr>
      </w:pPr>
      <w:r w:rsidRPr="006F580D">
        <w:rPr>
          <w:sz w:val="22"/>
          <w:szCs w:val="22"/>
          <w:lang w:val="ru-RU"/>
        </w:rPr>
        <w:t>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DD2384" w:rsidRPr="006F580D" w:rsidRDefault="00EB158A" w:rsidP="008A5B87">
      <w:pPr>
        <w:pStyle w:val="4"/>
        <w:spacing w:before="5"/>
        <w:ind w:left="0" w:firstLine="426"/>
        <w:rPr>
          <w:sz w:val="22"/>
          <w:szCs w:val="22"/>
          <w:lang w:val="ru-RU"/>
        </w:rPr>
      </w:pPr>
      <w:r w:rsidRPr="006F580D">
        <w:rPr>
          <w:sz w:val="22"/>
          <w:szCs w:val="22"/>
          <w:lang w:val="ru-RU"/>
        </w:rPr>
        <w:t>Обмен веществ и энергии</w:t>
      </w:r>
    </w:p>
    <w:p w:rsidR="00DD2384" w:rsidRPr="006F580D" w:rsidRDefault="00EB158A" w:rsidP="008A5B87">
      <w:pPr>
        <w:pStyle w:val="a3"/>
        <w:ind w:left="0" w:right="283"/>
        <w:rPr>
          <w:sz w:val="22"/>
          <w:szCs w:val="22"/>
          <w:lang w:val="ru-RU"/>
        </w:rPr>
      </w:pPr>
      <w:r w:rsidRPr="006F580D">
        <w:rPr>
          <w:sz w:val="22"/>
          <w:szCs w:val="22"/>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6F580D">
        <w:rPr>
          <w:i/>
          <w:sz w:val="22"/>
          <w:szCs w:val="22"/>
          <w:lang w:val="ru-RU"/>
        </w:rPr>
        <w:t xml:space="preserve">Терморегуляция при разных условиях среды. </w:t>
      </w:r>
      <w:r w:rsidRPr="006F580D">
        <w:rPr>
          <w:sz w:val="22"/>
          <w:szCs w:val="22"/>
          <w:lang w:val="ru-RU"/>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w:t>
      </w:r>
      <w:r w:rsidRPr="006F580D">
        <w:rPr>
          <w:spacing w:val="-5"/>
          <w:sz w:val="22"/>
          <w:szCs w:val="22"/>
          <w:lang w:val="ru-RU"/>
        </w:rPr>
        <w:t xml:space="preserve"> </w:t>
      </w:r>
      <w:r w:rsidRPr="006F580D">
        <w:rPr>
          <w:sz w:val="22"/>
          <w:szCs w:val="22"/>
          <w:lang w:val="ru-RU"/>
        </w:rPr>
        <w:t>профилактика.</w:t>
      </w:r>
    </w:p>
    <w:p w:rsidR="00DD2384" w:rsidRPr="006F580D" w:rsidRDefault="00EB158A" w:rsidP="008A5B87">
      <w:pPr>
        <w:pStyle w:val="4"/>
        <w:spacing w:before="4"/>
        <w:ind w:left="0" w:firstLine="709"/>
        <w:rPr>
          <w:sz w:val="22"/>
          <w:szCs w:val="22"/>
          <w:lang w:val="ru-RU"/>
        </w:rPr>
      </w:pPr>
      <w:r w:rsidRPr="006F580D">
        <w:rPr>
          <w:sz w:val="22"/>
          <w:szCs w:val="22"/>
          <w:lang w:val="ru-RU"/>
        </w:rPr>
        <w:t>Выделение</w:t>
      </w:r>
    </w:p>
    <w:p w:rsidR="00DD2384" w:rsidRPr="006F580D" w:rsidRDefault="00EB158A" w:rsidP="008A5B87">
      <w:pPr>
        <w:pStyle w:val="a3"/>
        <w:ind w:left="0" w:right="288" w:firstLine="709"/>
        <w:rPr>
          <w:sz w:val="22"/>
          <w:szCs w:val="22"/>
          <w:lang w:val="ru-RU"/>
        </w:rPr>
      </w:pPr>
      <w:r w:rsidRPr="006F580D">
        <w:rPr>
          <w:sz w:val="22"/>
          <w:szCs w:val="22"/>
          <w:lang w:val="ru-RU"/>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DD2384" w:rsidRPr="006F580D" w:rsidRDefault="00EB158A" w:rsidP="008A5B87">
      <w:pPr>
        <w:pStyle w:val="4"/>
        <w:spacing w:before="4" w:line="295" w:lineRule="exact"/>
        <w:ind w:left="0" w:firstLine="709"/>
        <w:rPr>
          <w:sz w:val="22"/>
          <w:szCs w:val="22"/>
          <w:lang w:val="ru-RU"/>
        </w:rPr>
      </w:pPr>
      <w:r w:rsidRPr="006F580D">
        <w:rPr>
          <w:sz w:val="22"/>
          <w:szCs w:val="22"/>
          <w:lang w:val="ru-RU"/>
        </w:rPr>
        <w:t>Размножение и развитие</w:t>
      </w:r>
    </w:p>
    <w:p w:rsidR="00DD2384" w:rsidRPr="006F580D" w:rsidRDefault="00EB158A" w:rsidP="008A5B87">
      <w:pPr>
        <w:pStyle w:val="a3"/>
        <w:ind w:left="0" w:right="287" w:firstLine="709"/>
        <w:rPr>
          <w:sz w:val="22"/>
          <w:szCs w:val="22"/>
          <w:lang w:val="ru-RU"/>
        </w:rPr>
      </w:pPr>
      <w:r w:rsidRPr="006F580D">
        <w:rPr>
          <w:sz w:val="22"/>
          <w:szCs w:val="22"/>
          <w:lang w:val="ru-RU"/>
        </w:rPr>
        <w:t xml:space="preserve">Половая система: состав, строение, функции. Оплодотворение и внутриутробное развитие. </w:t>
      </w:r>
      <w:r w:rsidRPr="006F580D">
        <w:rPr>
          <w:i/>
          <w:sz w:val="22"/>
          <w:szCs w:val="22"/>
          <w:lang w:val="ru-RU"/>
        </w:rPr>
        <w:t xml:space="preserve">Роды. </w:t>
      </w:r>
      <w:r w:rsidRPr="006F580D">
        <w:rPr>
          <w:sz w:val="22"/>
          <w:szCs w:val="22"/>
          <w:lang w:val="ru-RU"/>
        </w:rPr>
        <w:lastRenderedPageBreak/>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DD2384" w:rsidRPr="006F580D" w:rsidRDefault="00EB158A" w:rsidP="008A5B87">
      <w:pPr>
        <w:pStyle w:val="4"/>
        <w:spacing w:before="4"/>
        <w:ind w:left="0" w:firstLine="709"/>
        <w:rPr>
          <w:sz w:val="22"/>
          <w:szCs w:val="22"/>
          <w:lang w:val="ru-RU"/>
        </w:rPr>
      </w:pPr>
      <w:r w:rsidRPr="006F580D">
        <w:rPr>
          <w:sz w:val="22"/>
          <w:szCs w:val="22"/>
          <w:lang w:val="ru-RU"/>
        </w:rPr>
        <w:t>Сенсорные системы (анализаторы)</w:t>
      </w:r>
    </w:p>
    <w:p w:rsidR="00DD2384" w:rsidRPr="006F580D" w:rsidRDefault="00EB158A" w:rsidP="008A5B87">
      <w:pPr>
        <w:pStyle w:val="a3"/>
        <w:ind w:left="0" w:right="289" w:firstLine="709"/>
        <w:rPr>
          <w:sz w:val="22"/>
          <w:szCs w:val="22"/>
          <w:lang w:val="ru-RU"/>
        </w:rPr>
      </w:pPr>
      <w:r w:rsidRPr="006F580D">
        <w:rPr>
          <w:sz w:val="22"/>
          <w:szCs w:val="22"/>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D2384" w:rsidRPr="006F580D" w:rsidRDefault="00EB158A" w:rsidP="008A5B87">
      <w:pPr>
        <w:pStyle w:val="4"/>
        <w:spacing w:before="3"/>
        <w:ind w:left="0" w:firstLine="709"/>
        <w:rPr>
          <w:sz w:val="22"/>
          <w:szCs w:val="22"/>
          <w:lang w:val="ru-RU"/>
        </w:rPr>
      </w:pPr>
      <w:r w:rsidRPr="006F580D">
        <w:rPr>
          <w:sz w:val="22"/>
          <w:szCs w:val="22"/>
          <w:lang w:val="ru-RU"/>
        </w:rPr>
        <w:t>Высшая нервная деятельность</w:t>
      </w:r>
    </w:p>
    <w:p w:rsidR="00DD2384" w:rsidRPr="006F580D" w:rsidRDefault="00EB158A" w:rsidP="008A5B87">
      <w:pPr>
        <w:pStyle w:val="a3"/>
        <w:ind w:left="0" w:right="282" w:firstLine="709"/>
        <w:rPr>
          <w:sz w:val="22"/>
          <w:szCs w:val="22"/>
          <w:lang w:val="ru-RU"/>
        </w:rPr>
      </w:pPr>
      <w:r w:rsidRPr="006F580D">
        <w:rPr>
          <w:sz w:val="22"/>
          <w:szCs w:val="22"/>
          <w:lang w:val="ru-RU"/>
        </w:rPr>
        <w:t xml:space="preserve">Психология поведения человека. Высшая нервная деятельность человека, </w:t>
      </w:r>
      <w:r w:rsidRPr="006F580D">
        <w:rPr>
          <w:i/>
          <w:sz w:val="22"/>
          <w:szCs w:val="22"/>
          <w:lang w:val="ru-RU"/>
        </w:rPr>
        <w:t xml:space="preserve">работы И. М. Сеченова, И. П. Павлова, А. А. Ухтомского и П. К. Анохина. </w:t>
      </w:r>
      <w:r w:rsidRPr="006F580D">
        <w:rPr>
          <w:sz w:val="22"/>
          <w:szCs w:val="22"/>
          <w:lang w:val="ru-RU"/>
        </w:rP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6F580D">
        <w:rPr>
          <w:i/>
          <w:sz w:val="22"/>
          <w:szCs w:val="22"/>
          <w:lang w:val="ru-RU"/>
        </w:rPr>
        <w:t xml:space="preserve">Значение интеллектуальных, творческих и эстетических потребностей. </w:t>
      </w:r>
      <w:r w:rsidRPr="006F580D">
        <w:rPr>
          <w:sz w:val="22"/>
          <w:szCs w:val="22"/>
          <w:lang w:val="ru-RU"/>
        </w:rPr>
        <w:t>Роль обучения и воспитания в развитии психики и поведения</w:t>
      </w:r>
      <w:r w:rsidRPr="006F580D">
        <w:rPr>
          <w:spacing w:val="-2"/>
          <w:sz w:val="22"/>
          <w:szCs w:val="22"/>
          <w:lang w:val="ru-RU"/>
        </w:rPr>
        <w:t xml:space="preserve"> </w:t>
      </w:r>
      <w:r w:rsidRPr="006F580D">
        <w:rPr>
          <w:sz w:val="22"/>
          <w:szCs w:val="22"/>
          <w:lang w:val="ru-RU"/>
        </w:rPr>
        <w:t>человека.</w:t>
      </w:r>
    </w:p>
    <w:p w:rsidR="00DD2384" w:rsidRPr="006F580D" w:rsidRDefault="00EB158A" w:rsidP="008A5B87">
      <w:pPr>
        <w:pStyle w:val="4"/>
        <w:spacing w:before="5" w:line="295" w:lineRule="exact"/>
        <w:ind w:left="0" w:firstLine="709"/>
        <w:rPr>
          <w:sz w:val="22"/>
          <w:szCs w:val="22"/>
          <w:lang w:val="ru-RU"/>
        </w:rPr>
      </w:pPr>
      <w:r w:rsidRPr="006F580D">
        <w:rPr>
          <w:sz w:val="22"/>
          <w:szCs w:val="22"/>
          <w:lang w:val="ru-RU"/>
        </w:rPr>
        <w:t>Здоровье человека и его охрана</w:t>
      </w:r>
    </w:p>
    <w:p w:rsidR="00DD2384" w:rsidRPr="006F580D" w:rsidRDefault="00EB158A" w:rsidP="008A5B87">
      <w:pPr>
        <w:pStyle w:val="a3"/>
        <w:ind w:left="0" w:right="283" w:firstLine="709"/>
        <w:rPr>
          <w:i/>
          <w:sz w:val="22"/>
          <w:szCs w:val="22"/>
          <w:lang w:val="ru-RU"/>
        </w:rPr>
      </w:pPr>
      <w:r w:rsidRPr="006F580D">
        <w:rPr>
          <w:sz w:val="22"/>
          <w:szCs w:val="22"/>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w:t>
      </w:r>
      <w:r w:rsidRPr="006F580D">
        <w:rPr>
          <w:spacing w:val="39"/>
          <w:sz w:val="22"/>
          <w:szCs w:val="22"/>
          <w:lang w:val="ru-RU"/>
        </w:rPr>
        <w:t xml:space="preserve"> </w:t>
      </w:r>
      <w:r w:rsidRPr="006F580D">
        <w:rPr>
          <w:i/>
          <w:sz w:val="22"/>
          <w:szCs w:val="22"/>
          <w:lang w:val="ru-RU"/>
        </w:rPr>
        <w:t>Значение</w:t>
      </w:r>
    </w:p>
    <w:p w:rsidR="00DD2384" w:rsidRPr="006F580D" w:rsidRDefault="00EB158A" w:rsidP="008A5B87">
      <w:pPr>
        <w:spacing w:before="74"/>
        <w:ind w:right="284" w:firstLine="709"/>
        <w:jc w:val="both"/>
        <w:rPr>
          <w:lang w:val="ru-RU"/>
        </w:rPr>
      </w:pPr>
      <w:r w:rsidRPr="006F580D">
        <w:rPr>
          <w:i/>
          <w:lang w:val="ru-RU"/>
        </w:rPr>
        <w:t xml:space="preserve">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6F580D">
        <w:rPr>
          <w:lang w:val="ru-RU"/>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DD2384" w:rsidRPr="006F580D" w:rsidRDefault="00EB158A" w:rsidP="008A5B87">
      <w:pPr>
        <w:pStyle w:val="4"/>
        <w:spacing w:before="6" w:line="240" w:lineRule="auto"/>
        <w:ind w:left="0" w:right="5045" w:firstLine="709"/>
        <w:rPr>
          <w:sz w:val="22"/>
          <w:szCs w:val="22"/>
          <w:lang w:val="ru-RU"/>
        </w:rPr>
      </w:pPr>
      <w:r w:rsidRPr="006F580D">
        <w:rPr>
          <w:sz w:val="22"/>
          <w:szCs w:val="22"/>
          <w:lang w:val="ru-RU"/>
        </w:rPr>
        <w:t>Общие биологические закономерности Биология как наука</w:t>
      </w:r>
    </w:p>
    <w:p w:rsidR="008A5B87" w:rsidRDefault="00EB158A" w:rsidP="008A5B87">
      <w:pPr>
        <w:ind w:right="285" w:firstLine="709"/>
        <w:jc w:val="both"/>
        <w:rPr>
          <w:i/>
          <w:lang w:val="ru-RU"/>
        </w:rPr>
      </w:pPr>
      <w:r w:rsidRPr="006F580D">
        <w:rPr>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6F580D">
        <w:rPr>
          <w:i/>
          <w:lang w:val="ru-RU"/>
        </w:rPr>
        <w:t>Современные направления в биологии (</w:t>
      </w:r>
      <w:r w:rsidRPr="006F580D">
        <w:rPr>
          <w:i/>
          <w:color w:val="212121"/>
          <w:lang w:val="ru-RU"/>
        </w:rPr>
        <w:t>геном человека, биоэнергетика, нанобиология и др.)</w:t>
      </w:r>
      <w:r w:rsidRPr="006F580D">
        <w:rPr>
          <w:i/>
          <w:lang w:val="ru-RU"/>
        </w:rPr>
        <w:t xml:space="preserve">. </w:t>
      </w:r>
      <w:r w:rsidRPr="006F580D">
        <w:rPr>
          <w:lang w:val="ru-RU"/>
        </w:rPr>
        <w:t xml:space="preserve">Основные признаки живого. Уровни организации живой природы. </w:t>
      </w:r>
      <w:r w:rsidRPr="006F580D">
        <w:rPr>
          <w:i/>
          <w:lang w:val="ru-RU"/>
        </w:rPr>
        <w:t>Живые природные объекты как система. Классификация живых природных объектов.</w:t>
      </w:r>
    </w:p>
    <w:p w:rsidR="00DD2384" w:rsidRPr="008A5B87" w:rsidRDefault="00EB158A" w:rsidP="008A5B87">
      <w:pPr>
        <w:ind w:right="285" w:firstLine="709"/>
        <w:jc w:val="both"/>
        <w:rPr>
          <w:b/>
          <w:i/>
          <w:lang w:val="ru-RU"/>
        </w:rPr>
      </w:pPr>
      <w:r w:rsidRPr="008A5B87">
        <w:rPr>
          <w:b/>
          <w:lang w:val="ru-RU"/>
        </w:rPr>
        <w:t>Клетка</w:t>
      </w:r>
    </w:p>
    <w:p w:rsidR="00DD2384" w:rsidRPr="006F580D" w:rsidRDefault="00EB158A" w:rsidP="008A5B87">
      <w:pPr>
        <w:pStyle w:val="a3"/>
        <w:ind w:left="0" w:right="283" w:firstLine="709"/>
        <w:rPr>
          <w:sz w:val="22"/>
          <w:szCs w:val="22"/>
          <w:lang w:val="ru-RU"/>
        </w:rPr>
      </w:pPr>
      <w:r w:rsidRPr="006F580D">
        <w:rPr>
          <w:sz w:val="22"/>
          <w:szCs w:val="22"/>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6F580D">
        <w:rPr>
          <w:i/>
          <w:sz w:val="22"/>
          <w:szCs w:val="22"/>
          <w:lang w:val="ru-RU"/>
        </w:rPr>
        <w:t xml:space="preserve">Нарушения в строении и функционировании клеток – одна из причин заболевания организма. </w:t>
      </w:r>
      <w:r w:rsidRPr="006F580D">
        <w:rPr>
          <w:sz w:val="22"/>
          <w:szCs w:val="22"/>
          <w:lang w:val="ru-RU"/>
        </w:rPr>
        <w:t>Деление клетки – основа размножения, роста и развития организмов.</w:t>
      </w:r>
    </w:p>
    <w:p w:rsidR="00DD2384" w:rsidRPr="006F580D" w:rsidRDefault="00EB158A" w:rsidP="008A5B87">
      <w:pPr>
        <w:pStyle w:val="4"/>
        <w:spacing w:before="3"/>
        <w:ind w:left="0" w:firstLine="567"/>
        <w:rPr>
          <w:sz w:val="22"/>
          <w:szCs w:val="22"/>
          <w:lang w:val="ru-RU"/>
        </w:rPr>
      </w:pPr>
      <w:r w:rsidRPr="006F580D">
        <w:rPr>
          <w:sz w:val="22"/>
          <w:szCs w:val="22"/>
          <w:lang w:val="ru-RU"/>
        </w:rPr>
        <w:t>Организм</w:t>
      </w:r>
    </w:p>
    <w:p w:rsidR="00DD2384" w:rsidRPr="006F580D" w:rsidRDefault="00EB158A" w:rsidP="008A5B87">
      <w:pPr>
        <w:ind w:right="282" w:firstLine="567"/>
        <w:jc w:val="both"/>
        <w:rPr>
          <w:lang w:val="ru-RU"/>
        </w:rPr>
      </w:pPr>
      <w:r w:rsidRPr="006F580D">
        <w:rPr>
          <w:lang w:val="ru-RU"/>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6F580D">
        <w:rPr>
          <w:i/>
          <w:lang w:val="ru-RU"/>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6F580D">
        <w:rPr>
          <w:lang w:val="ru-RU"/>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DD2384" w:rsidRPr="006F580D" w:rsidRDefault="00EB158A" w:rsidP="008A5B87">
      <w:pPr>
        <w:pStyle w:val="4"/>
        <w:spacing w:before="3"/>
        <w:ind w:left="0" w:firstLine="567"/>
        <w:rPr>
          <w:sz w:val="22"/>
          <w:szCs w:val="22"/>
          <w:lang w:val="ru-RU"/>
        </w:rPr>
      </w:pPr>
      <w:r w:rsidRPr="006F580D">
        <w:rPr>
          <w:sz w:val="22"/>
          <w:szCs w:val="22"/>
          <w:lang w:val="ru-RU"/>
        </w:rPr>
        <w:t>Вид</w:t>
      </w:r>
    </w:p>
    <w:p w:rsidR="00DD2384" w:rsidRPr="006F580D" w:rsidRDefault="00EB158A" w:rsidP="008A5B87">
      <w:pPr>
        <w:pStyle w:val="a3"/>
        <w:ind w:left="0" w:right="281" w:firstLine="567"/>
        <w:rPr>
          <w:sz w:val="22"/>
          <w:szCs w:val="22"/>
          <w:lang w:val="ru-RU"/>
        </w:rPr>
      </w:pPr>
      <w:r w:rsidRPr="006F580D">
        <w:rPr>
          <w:sz w:val="22"/>
          <w:szCs w:val="22"/>
          <w:lang w:val="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w:t>
      </w:r>
      <w:r w:rsidRPr="006F580D">
        <w:rPr>
          <w:sz w:val="22"/>
          <w:szCs w:val="22"/>
          <w:lang w:val="ru-RU"/>
        </w:rPr>
        <w:lastRenderedPageBreak/>
        <w:t xml:space="preserve">организмов к среде обитания. </w:t>
      </w:r>
      <w:r w:rsidRPr="006F580D">
        <w:rPr>
          <w:i/>
          <w:sz w:val="22"/>
          <w:szCs w:val="22"/>
          <w:lang w:val="ru-RU"/>
        </w:rPr>
        <w:t xml:space="preserve">Усложнение растений и животных в процессе эволюции. Происхождение основных систематических групп растений и животных. </w:t>
      </w:r>
      <w:r w:rsidRPr="006F580D">
        <w:rPr>
          <w:sz w:val="22"/>
          <w:szCs w:val="22"/>
          <w:lang w:val="ru-RU"/>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DD2384" w:rsidRPr="006F580D" w:rsidRDefault="00EB158A" w:rsidP="008A5B87">
      <w:pPr>
        <w:pStyle w:val="4"/>
        <w:spacing w:before="5" w:line="295" w:lineRule="exact"/>
        <w:ind w:left="0" w:firstLine="567"/>
        <w:rPr>
          <w:sz w:val="22"/>
          <w:szCs w:val="22"/>
          <w:lang w:val="ru-RU"/>
        </w:rPr>
      </w:pPr>
      <w:r w:rsidRPr="006F580D">
        <w:rPr>
          <w:sz w:val="22"/>
          <w:szCs w:val="22"/>
          <w:lang w:val="ru-RU"/>
        </w:rPr>
        <w:t>Экосистемы</w:t>
      </w:r>
    </w:p>
    <w:p w:rsidR="00DD2384" w:rsidRPr="006F580D" w:rsidRDefault="00EB158A" w:rsidP="008A5B87">
      <w:pPr>
        <w:pStyle w:val="a3"/>
        <w:ind w:left="0" w:right="283" w:firstLine="567"/>
        <w:rPr>
          <w:i/>
          <w:sz w:val="22"/>
          <w:szCs w:val="22"/>
          <w:lang w:val="ru-RU"/>
        </w:rPr>
      </w:pPr>
      <w:r w:rsidRPr="006F580D">
        <w:rPr>
          <w:sz w:val="22"/>
          <w:szCs w:val="22"/>
          <w:lang w:val="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6F580D">
        <w:rPr>
          <w:i/>
          <w:sz w:val="22"/>
          <w:szCs w:val="22"/>
          <w:lang w:val="ru-RU"/>
        </w:rPr>
        <w:t xml:space="preserve">Круговорот веществ и поток энергии в биогеоценозах. </w:t>
      </w:r>
      <w:r w:rsidRPr="006F580D">
        <w:rPr>
          <w:sz w:val="22"/>
          <w:szCs w:val="22"/>
          <w:lang w:val="ru-RU"/>
        </w:rPr>
        <w:t xml:space="preserve">Биосфера – глобальная экосистема. В.И. Вернадский – основоположник учения о биосфере. Структура биосферы. Распространение и роль живого вещества в биосфере. </w:t>
      </w:r>
      <w:r w:rsidRPr="006F580D">
        <w:rPr>
          <w:i/>
          <w:sz w:val="22"/>
          <w:szCs w:val="22"/>
          <w:lang w:val="ru-RU"/>
        </w:rPr>
        <w:t>Ноосфера. Краткая</w:t>
      </w:r>
      <w:r w:rsidRPr="006F580D">
        <w:rPr>
          <w:i/>
          <w:spacing w:val="13"/>
          <w:sz w:val="22"/>
          <w:szCs w:val="22"/>
          <w:lang w:val="ru-RU"/>
        </w:rPr>
        <w:t xml:space="preserve"> </w:t>
      </w:r>
      <w:r w:rsidRPr="006F580D">
        <w:rPr>
          <w:i/>
          <w:sz w:val="22"/>
          <w:szCs w:val="22"/>
          <w:lang w:val="ru-RU"/>
        </w:rPr>
        <w:t>история</w:t>
      </w:r>
    </w:p>
    <w:p w:rsidR="00DD2384" w:rsidRPr="006F580D" w:rsidRDefault="00EB158A" w:rsidP="008A5B87">
      <w:pPr>
        <w:pStyle w:val="a3"/>
        <w:spacing w:before="74"/>
        <w:ind w:left="0" w:right="285" w:firstLine="567"/>
        <w:rPr>
          <w:sz w:val="22"/>
          <w:szCs w:val="22"/>
          <w:lang w:val="ru-RU"/>
        </w:rPr>
      </w:pPr>
      <w:r w:rsidRPr="006F580D">
        <w:rPr>
          <w:i/>
          <w:sz w:val="22"/>
          <w:szCs w:val="22"/>
          <w:lang w:val="ru-RU"/>
        </w:rPr>
        <w:t xml:space="preserve">эволюции биосферы. </w:t>
      </w:r>
      <w:r w:rsidRPr="006F580D">
        <w:rPr>
          <w:sz w:val="22"/>
          <w:szCs w:val="22"/>
          <w:lang w:val="ru-RU"/>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D2384" w:rsidRPr="006F580D" w:rsidRDefault="00EB158A" w:rsidP="008A5B87">
      <w:pPr>
        <w:pStyle w:val="4"/>
        <w:spacing w:before="5"/>
        <w:ind w:left="0" w:firstLine="567"/>
        <w:rPr>
          <w:sz w:val="22"/>
          <w:szCs w:val="22"/>
          <w:lang w:val="ru-RU"/>
        </w:rPr>
      </w:pPr>
      <w:r w:rsidRPr="006F580D">
        <w:rPr>
          <w:sz w:val="22"/>
          <w:szCs w:val="22"/>
          <w:lang w:val="ru-RU"/>
        </w:rPr>
        <w:t>Примерный список практических работ по разделу «Живые организмы»:</w:t>
      </w:r>
    </w:p>
    <w:p w:rsidR="00DD2384" w:rsidRPr="006F580D" w:rsidRDefault="00EB158A" w:rsidP="00AF53E7">
      <w:pPr>
        <w:pStyle w:val="a5"/>
        <w:numPr>
          <w:ilvl w:val="0"/>
          <w:numId w:val="23"/>
        </w:numPr>
        <w:tabs>
          <w:tab w:val="left" w:pos="993"/>
        </w:tabs>
        <w:spacing w:line="296" w:lineRule="exact"/>
        <w:ind w:left="0" w:firstLine="567"/>
        <w:rPr>
          <w:lang w:val="ru-RU"/>
        </w:rPr>
      </w:pPr>
      <w:r w:rsidRPr="006F580D">
        <w:rPr>
          <w:lang w:val="ru-RU"/>
        </w:rPr>
        <w:t>Изучение устройства увеличительных приборов и правил работы с</w:t>
      </w:r>
      <w:r w:rsidRPr="006F580D">
        <w:rPr>
          <w:spacing w:val="-8"/>
          <w:lang w:val="ru-RU"/>
        </w:rPr>
        <w:t xml:space="preserve"> </w:t>
      </w:r>
      <w:r w:rsidRPr="006F580D">
        <w:rPr>
          <w:lang w:val="ru-RU"/>
        </w:rPr>
        <w:t>ними;</w:t>
      </w:r>
    </w:p>
    <w:p w:rsidR="00DD2384" w:rsidRPr="006F580D" w:rsidRDefault="00EB158A" w:rsidP="00AF53E7">
      <w:pPr>
        <w:pStyle w:val="a5"/>
        <w:numPr>
          <w:ilvl w:val="0"/>
          <w:numId w:val="23"/>
        </w:numPr>
        <w:tabs>
          <w:tab w:val="left" w:pos="993"/>
        </w:tabs>
        <w:spacing w:before="1" w:line="298" w:lineRule="exact"/>
        <w:ind w:left="0" w:firstLine="567"/>
        <w:rPr>
          <w:lang w:val="ru-RU"/>
        </w:rPr>
      </w:pPr>
      <w:r w:rsidRPr="006F580D">
        <w:rPr>
          <w:lang w:val="ru-RU"/>
        </w:rPr>
        <w:t>Приготовление микропрепарата кожицы чешуи лука (мякоти плода</w:t>
      </w:r>
      <w:r w:rsidRPr="006F580D">
        <w:rPr>
          <w:spacing w:val="-17"/>
          <w:lang w:val="ru-RU"/>
        </w:rPr>
        <w:t xml:space="preserve"> </w:t>
      </w:r>
      <w:r w:rsidRPr="006F580D">
        <w:rPr>
          <w:lang w:val="ru-RU"/>
        </w:rPr>
        <w:t>томата);</w:t>
      </w:r>
    </w:p>
    <w:p w:rsidR="00DD2384" w:rsidRPr="006F580D" w:rsidRDefault="00EB158A" w:rsidP="00AF53E7">
      <w:pPr>
        <w:pStyle w:val="a5"/>
        <w:numPr>
          <w:ilvl w:val="0"/>
          <w:numId w:val="23"/>
        </w:numPr>
        <w:tabs>
          <w:tab w:val="left" w:pos="993"/>
        </w:tabs>
        <w:spacing w:line="298" w:lineRule="exact"/>
        <w:ind w:left="0" w:firstLine="567"/>
      </w:pPr>
      <w:r w:rsidRPr="006F580D">
        <w:t>Изучение органов цветкового</w:t>
      </w:r>
      <w:r w:rsidRPr="006F580D">
        <w:rPr>
          <w:spacing w:val="-4"/>
        </w:rPr>
        <w:t xml:space="preserve"> </w:t>
      </w:r>
      <w:r w:rsidRPr="006F580D">
        <w:t>растения;</w:t>
      </w:r>
    </w:p>
    <w:p w:rsidR="00DD2384" w:rsidRPr="006F580D" w:rsidRDefault="00EB158A" w:rsidP="00AF53E7">
      <w:pPr>
        <w:pStyle w:val="a5"/>
        <w:numPr>
          <w:ilvl w:val="0"/>
          <w:numId w:val="23"/>
        </w:numPr>
        <w:tabs>
          <w:tab w:val="left" w:pos="993"/>
        </w:tabs>
        <w:spacing w:before="1" w:line="298" w:lineRule="exact"/>
        <w:ind w:left="0" w:firstLine="567"/>
      </w:pPr>
      <w:r w:rsidRPr="006F580D">
        <w:t>Изучение строения позвоночного</w:t>
      </w:r>
      <w:r w:rsidRPr="006F580D">
        <w:rPr>
          <w:spacing w:val="-4"/>
        </w:rPr>
        <w:t xml:space="preserve"> </w:t>
      </w:r>
      <w:r w:rsidRPr="006F580D">
        <w:t>животного;</w:t>
      </w:r>
    </w:p>
    <w:p w:rsidR="00DD2384" w:rsidRPr="006F580D" w:rsidRDefault="00EB158A" w:rsidP="00AF53E7">
      <w:pPr>
        <w:pStyle w:val="a5"/>
        <w:numPr>
          <w:ilvl w:val="0"/>
          <w:numId w:val="23"/>
        </w:numPr>
        <w:tabs>
          <w:tab w:val="left" w:pos="993"/>
        </w:tabs>
        <w:spacing w:line="298" w:lineRule="exact"/>
        <w:ind w:left="0" w:firstLine="567"/>
        <w:rPr>
          <w:i/>
          <w:lang w:val="ru-RU"/>
        </w:rPr>
      </w:pPr>
      <w:r w:rsidRPr="006F580D">
        <w:rPr>
          <w:i/>
          <w:lang w:val="ru-RU"/>
        </w:rPr>
        <w:t>Выявление передвижение воды и минеральных веществ в</w:t>
      </w:r>
      <w:r w:rsidRPr="006F580D">
        <w:rPr>
          <w:i/>
          <w:spacing w:val="-9"/>
          <w:lang w:val="ru-RU"/>
        </w:rPr>
        <w:t xml:space="preserve"> </w:t>
      </w:r>
      <w:r w:rsidRPr="006F580D">
        <w:rPr>
          <w:i/>
          <w:lang w:val="ru-RU"/>
        </w:rPr>
        <w:t>растении;</w:t>
      </w:r>
    </w:p>
    <w:p w:rsidR="00DD2384" w:rsidRPr="006F580D" w:rsidRDefault="00EB158A" w:rsidP="00AF53E7">
      <w:pPr>
        <w:pStyle w:val="a5"/>
        <w:numPr>
          <w:ilvl w:val="0"/>
          <w:numId w:val="23"/>
        </w:numPr>
        <w:tabs>
          <w:tab w:val="left" w:pos="993"/>
        </w:tabs>
        <w:spacing w:before="1" w:line="298" w:lineRule="exact"/>
        <w:ind w:left="0" w:firstLine="567"/>
        <w:rPr>
          <w:lang w:val="ru-RU"/>
        </w:rPr>
      </w:pPr>
      <w:r w:rsidRPr="006F580D">
        <w:rPr>
          <w:lang w:val="ru-RU"/>
        </w:rPr>
        <w:t>Изучение строения семян однодольных и двудольных</w:t>
      </w:r>
      <w:r w:rsidRPr="006F580D">
        <w:rPr>
          <w:spacing w:val="-8"/>
          <w:lang w:val="ru-RU"/>
        </w:rPr>
        <w:t xml:space="preserve"> </w:t>
      </w:r>
      <w:r w:rsidRPr="006F580D">
        <w:rPr>
          <w:lang w:val="ru-RU"/>
        </w:rPr>
        <w:t>растений;</w:t>
      </w:r>
    </w:p>
    <w:p w:rsidR="00DD2384" w:rsidRPr="006F580D" w:rsidRDefault="00EB158A" w:rsidP="00AF53E7">
      <w:pPr>
        <w:pStyle w:val="a5"/>
        <w:numPr>
          <w:ilvl w:val="0"/>
          <w:numId w:val="23"/>
        </w:numPr>
        <w:tabs>
          <w:tab w:val="left" w:pos="993"/>
        </w:tabs>
        <w:spacing w:line="298" w:lineRule="exact"/>
        <w:ind w:left="0" w:firstLine="567"/>
      </w:pPr>
      <w:r w:rsidRPr="006F580D">
        <w:rPr>
          <w:i/>
        </w:rPr>
        <w:t>Изучение строения</w:t>
      </w:r>
      <w:r w:rsidRPr="006F580D">
        <w:rPr>
          <w:i/>
          <w:spacing w:val="-1"/>
        </w:rPr>
        <w:t xml:space="preserve"> </w:t>
      </w:r>
      <w:r w:rsidRPr="006F580D">
        <w:rPr>
          <w:i/>
        </w:rPr>
        <w:t>водорослей</w:t>
      </w:r>
      <w:r w:rsidRPr="006F580D">
        <w:t>;</w:t>
      </w:r>
    </w:p>
    <w:p w:rsidR="00DD2384" w:rsidRPr="006F580D" w:rsidRDefault="00EB158A" w:rsidP="00AF53E7">
      <w:pPr>
        <w:pStyle w:val="a5"/>
        <w:numPr>
          <w:ilvl w:val="0"/>
          <w:numId w:val="23"/>
        </w:numPr>
        <w:tabs>
          <w:tab w:val="left" w:pos="993"/>
        </w:tabs>
        <w:spacing w:before="1"/>
        <w:ind w:left="0" w:firstLine="567"/>
        <w:rPr>
          <w:lang w:val="ru-RU"/>
        </w:rPr>
      </w:pPr>
      <w:r w:rsidRPr="006F580D">
        <w:rPr>
          <w:lang w:val="ru-RU"/>
        </w:rPr>
        <w:t>Изучение внешнего строения мхов (на местных</w:t>
      </w:r>
      <w:r w:rsidRPr="006F580D">
        <w:rPr>
          <w:spacing w:val="-6"/>
          <w:lang w:val="ru-RU"/>
        </w:rPr>
        <w:t xml:space="preserve"> </w:t>
      </w:r>
      <w:r w:rsidRPr="006F580D">
        <w:rPr>
          <w:lang w:val="ru-RU"/>
        </w:rPr>
        <w:t>видах);</w:t>
      </w:r>
    </w:p>
    <w:p w:rsidR="00DD2384" w:rsidRPr="006F580D" w:rsidRDefault="00EB158A" w:rsidP="00AF53E7">
      <w:pPr>
        <w:pStyle w:val="a5"/>
        <w:numPr>
          <w:ilvl w:val="0"/>
          <w:numId w:val="23"/>
        </w:numPr>
        <w:tabs>
          <w:tab w:val="left" w:pos="993"/>
        </w:tabs>
        <w:spacing w:before="2" w:line="298" w:lineRule="exact"/>
        <w:ind w:left="0" w:firstLine="567"/>
        <w:rPr>
          <w:lang w:val="ru-RU"/>
        </w:rPr>
      </w:pPr>
      <w:r w:rsidRPr="006F580D">
        <w:rPr>
          <w:lang w:val="ru-RU"/>
        </w:rPr>
        <w:t>Изучение внешнего строения папоротника</w:t>
      </w:r>
      <w:r w:rsidRPr="006F580D">
        <w:rPr>
          <w:spacing w:val="-2"/>
          <w:lang w:val="ru-RU"/>
        </w:rPr>
        <w:t xml:space="preserve"> </w:t>
      </w:r>
      <w:r w:rsidRPr="006F580D">
        <w:rPr>
          <w:lang w:val="ru-RU"/>
        </w:rPr>
        <w:t>(хвоща);</w:t>
      </w:r>
    </w:p>
    <w:p w:rsidR="00DD2384" w:rsidRPr="006F580D" w:rsidRDefault="00EB158A" w:rsidP="00AF53E7">
      <w:pPr>
        <w:pStyle w:val="a5"/>
        <w:numPr>
          <w:ilvl w:val="0"/>
          <w:numId w:val="23"/>
        </w:numPr>
        <w:tabs>
          <w:tab w:val="left" w:pos="993"/>
        </w:tabs>
        <w:spacing w:line="298" w:lineRule="exact"/>
        <w:ind w:left="0" w:firstLine="567"/>
        <w:rPr>
          <w:lang w:val="ru-RU"/>
        </w:rPr>
      </w:pPr>
      <w:r w:rsidRPr="006F580D">
        <w:rPr>
          <w:lang w:val="ru-RU"/>
        </w:rPr>
        <w:t>Изучение внешнего строения хвои, шишек и семян голосеменных</w:t>
      </w:r>
      <w:r w:rsidRPr="006F580D">
        <w:rPr>
          <w:spacing w:val="-15"/>
          <w:lang w:val="ru-RU"/>
        </w:rPr>
        <w:t xml:space="preserve"> </w:t>
      </w:r>
      <w:r w:rsidRPr="006F580D">
        <w:rPr>
          <w:lang w:val="ru-RU"/>
        </w:rPr>
        <w:t>растений;</w:t>
      </w:r>
    </w:p>
    <w:p w:rsidR="00DD2384" w:rsidRPr="006F580D" w:rsidRDefault="00EB158A" w:rsidP="00AF53E7">
      <w:pPr>
        <w:pStyle w:val="a5"/>
        <w:numPr>
          <w:ilvl w:val="0"/>
          <w:numId w:val="23"/>
        </w:numPr>
        <w:tabs>
          <w:tab w:val="left" w:pos="993"/>
        </w:tabs>
        <w:spacing w:before="1" w:line="298" w:lineRule="exact"/>
        <w:ind w:left="0" w:firstLine="567"/>
        <w:rPr>
          <w:lang w:val="ru-RU"/>
        </w:rPr>
      </w:pPr>
      <w:r w:rsidRPr="006F580D">
        <w:rPr>
          <w:lang w:val="ru-RU"/>
        </w:rPr>
        <w:t>Изучение внешнего строения покрытосеменных</w:t>
      </w:r>
      <w:r w:rsidRPr="006F580D">
        <w:rPr>
          <w:spacing w:val="-5"/>
          <w:lang w:val="ru-RU"/>
        </w:rPr>
        <w:t xml:space="preserve"> </w:t>
      </w:r>
      <w:r w:rsidRPr="006F580D">
        <w:rPr>
          <w:lang w:val="ru-RU"/>
        </w:rPr>
        <w:t>растений;</w:t>
      </w:r>
    </w:p>
    <w:p w:rsidR="00DD2384" w:rsidRPr="006F580D" w:rsidRDefault="00EB158A" w:rsidP="00AF53E7">
      <w:pPr>
        <w:pStyle w:val="a5"/>
        <w:numPr>
          <w:ilvl w:val="0"/>
          <w:numId w:val="23"/>
        </w:numPr>
        <w:tabs>
          <w:tab w:val="left" w:pos="993"/>
        </w:tabs>
        <w:spacing w:line="298" w:lineRule="exact"/>
        <w:ind w:left="0" w:firstLine="567"/>
        <w:rPr>
          <w:lang w:val="ru-RU"/>
        </w:rPr>
      </w:pPr>
      <w:r w:rsidRPr="006F580D">
        <w:rPr>
          <w:lang w:val="ru-RU"/>
        </w:rPr>
        <w:t>Определение признаков класса в строении</w:t>
      </w:r>
      <w:r w:rsidRPr="006F580D">
        <w:rPr>
          <w:spacing w:val="-1"/>
          <w:lang w:val="ru-RU"/>
        </w:rPr>
        <w:t xml:space="preserve"> </w:t>
      </w:r>
      <w:r w:rsidRPr="006F580D">
        <w:rPr>
          <w:lang w:val="ru-RU"/>
        </w:rPr>
        <w:t>растений;</w:t>
      </w:r>
    </w:p>
    <w:p w:rsidR="00DD2384" w:rsidRPr="006F580D" w:rsidRDefault="00EB158A" w:rsidP="00AF53E7">
      <w:pPr>
        <w:pStyle w:val="a5"/>
        <w:numPr>
          <w:ilvl w:val="0"/>
          <w:numId w:val="23"/>
        </w:numPr>
        <w:tabs>
          <w:tab w:val="left" w:pos="993"/>
        </w:tabs>
        <w:spacing w:before="1"/>
        <w:ind w:left="0" w:right="282" w:firstLine="567"/>
        <w:rPr>
          <w:i/>
          <w:lang w:val="ru-RU"/>
        </w:rPr>
      </w:pPr>
      <w:r w:rsidRPr="006F580D">
        <w:rPr>
          <w:i/>
          <w:lang w:val="ru-RU"/>
        </w:rPr>
        <w:t>Определение до рода или вида нескольких травянистых растений одного- двух</w:t>
      </w:r>
      <w:r w:rsidRPr="006F580D">
        <w:rPr>
          <w:i/>
          <w:spacing w:val="-2"/>
          <w:lang w:val="ru-RU"/>
        </w:rPr>
        <w:t xml:space="preserve"> </w:t>
      </w:r>
      <w:r w:rsidRPr="006F580D">
        <w:rPr>
          <w:i/>
          <w:lang w:val="ru-RU"/>
        </w:rPr>
        <w:t>семейств;</w:t>
      </w:r>
    </w:p>
    <w:p w:rsidR="00DD2384" w:rsidRPr="006F580D" w:rsidRDefault="00EB158A" w:rsidP="00AF53E7">
      <w:pPr>
        <w:pStyle w:val="a5"/>
        <w:numPr>
          <w:ilvl w:val="0"/>
          <w:numId w:val="23"/>
        </w:numPr>
        <w:tabs>
          <w:tab w:val="left" w:pos="993"/>
        </w:tabs>
        <w:spacing w:line="299" w:lineRule="exact"/>
        <w:ind w:left="0" w:firstLine="567"/>
      </w:pPr>
      <w:r w:rsidRPr="006F580D">
        <w:t>Изучение строения плесневых</w:t>
      </w:r>
      <w:r w:rsidRPr="006F580D">
        <w:rPr>
          <w:spacing w:val="-4"/>
        </w:rPr>
        <w:t xml:space="preserve"> </w:t>
      </w:r>
      <w:r w:rsidRPr="006F580D">
        <w:t>грибов;</w:t>
      </w:r>
    </w:p>
    <w:p w:rsidR="00DD2384" w:rsidRPr="006F580D" w:rsidRDefault="00EB158A" w:rsidP="00AF53E7">
      <w:pPr>
        <w:pStyle w:val="a5"/>
        <w:numPr>
          <w:ilvl w:val="0"/>
          <w:numId w:val="23"/>
        </w:numPr>
        <w:tabs>
          <w:tab w:val="left" w:pos="993"/>
        </w:tabs>
        <w:spacing w:before="1" w:line="298" w:lineRule="exact"/>
        <w:ind w:left="0" w:firstLine="567"/>
      </w:pPr>
      <w:r w:rsidRPr="006F580D">
        <w:t>Вегетативное размножение комнатных</w:t>
      </w:r>
      <w:r w:rsidRPr="006F580D">
        <w:rPr>
          <w:spacing w:val="-4"/>
        </w:rPr>
        <w:t xml:space="preserve"> </w:t>
      </w:r>
      <w:r w:rsidRPr="006F580D">
        <w:t>растений;</w:t>
      </w:r>
    </w:p>
    <w:p w:rsidR="00DD2384" w:rsidRPr="006F580D" w:rsidRDefault="00EB158A" w:rsidP="00AF53E7">
      <w:pPr>
        <w:pStyle w:val="a5"/>
        <w:numPr>
          <w:ilvl w:val="0"/>
          <w:numId w:val="23"/>
        </w:numPr>
        <w:tabs>
          <w:tab w:val="left" w:pos="993"/>
        </w:tabs>
        <w:spacing w:line="298" w:lineRule="exact"/>
        <w:ind w:left="0" w:firstLine="567"/>
        <w:rPr>
          <w:lang w:val="ru-RU"/>
        </w:rPr>
      </w:pPr>
      <w:r w:rsidRPr="006F580D">
        <w:rPr>
          <w:lang w:val="ru-RU"/>
        </w:rPr>
        <w:t>Изучение строения и передвижения одноклеточных</w:t>
      </w:r>
      <w:r w:rsidRPr="006F580D">
        <w:rPr>
          <w:spacing w:val="-6"/>
          <w:lang w:val="ru-RU"/>
        </w:rPr>
        <w:t xml:space="preserve"> </w:t>
      </w:r>
      <w:r w:rsidRPr="006F580D">
        <w:rPr>
          <w:lang w:val="ru-RU"/>
        </w:rPr>
        <w:t>животных;</w:t>
      </w:r>
    </w:p>
    <w:p w:rsidR="0094146C" w:rsidRDefault="00EB158A" w:rsidP="00AF53E7">
      <w:pPr>
        <w:pStyle w:val="a5"/>
        <w:numPr>
          <w:ilvl w:val="0"/>
          <w:numId w:val="23"/>
        </w:numPr>
        <w:tabs>
          <w:tab w:val="left" w:pos="993"/>
          <w:tab w:val="left" w:pos="3367"/>
          <w:tab w:val="left" w:pos="4650"/>
          <w:tab w:val="left" w:pos="5960"/>
          <w:tab w:val="left" w:pos="7444"/>
          <w:tab w:val="left" w:pos="8365"/>
          <w:tab w:val="left" w:pos="9928"/>
          <w:tab w:val="left" w:pos="10412"/>
        </w:tabs>
        <w:spacing w:before="1"/>
        <w:ind w:left="0" w:right="285" w:firstLine="567"/>
        <w:rPr>
          <w:i/>
          <w:lang w:val="ru-RU"/>
        </w:rPr>
      </w:pPr>
      <w:r w:rsidRPr="006F580D">
        <w:rPr>
          <w:i/>
          <w:lang w:val="ru-RU"/>
        </w:rPr>
        <w:t>Изучение</w:t>
      </w:r>
      <w:r w:rsidRPr="006F580D">
        <w:rPr>
          <w:i/>
          <w:lang w:val="ru-RU"/>
        </w:rPr>
        <w:tab/>
        <w:t>вне</w:t>
      </w:r>
      <w:r w:rsidR="0094146C">
        <w:rPr>
          <w:i/>
          <w:lang w:val="ru-RU"/>
        </w:rPr>
        <w:t>шнего</w:t>
      </w:r>
      <w:r w:rsidR="0094146C">
        <w:rPr>
          <w:i/>
          <w:lang w:val="ru-RU"/>
        </w:rPr>
        <w:tab/>
        <w:t>строения</w:t>
      </w:r>
      <w:r w:rsidR="0094146C">
        <w:rPr>
          <w:i/>
          <w:lang w:val="ru-RU"/>
        </w:rPr>
        <w:tab/>
        <w:t>дождевого</w:t>
      </w:r>
      <w:r w:rsidR="0094146C">
        <w:rPr>
          <w:i/>
          <w:lang w:val="ru-RU"/>
        </w:rPr>
        <w:tab/>
        <w:t>червя,</w:t>
      </w:r>
    </w:p>
    <w:p w:rsidR="00DD2384" w:rsidRPr="0094146C" w:rsidRDefault="0094146C" w:rsidP="0094146C">
      <w:pPr>
        <w:tabs>
          <w:tab w:val="left" w:pos="993"/>
          <w:tab w:val="left" w:pos="3367"/>
          <w:tab w:val="left" w:pos="4650"/>
          <w:tab w:val="left" w:pos="5960"/>
          <w:tab w:val="left" w:pos="7444"/>
          <w:tab w:val="left" w:pos="8365"/>
          <w:tab w:val="left" w:pos="9928"/>
          <w:tab w:val="left" w:pos="10412"/>
        </w:tabs>
        <w:spacing w:before="1"/>
        <w:ind w:right="285"/>
        <w:rPr>
          <w:i/>
          <w:lang w:val="ru-RU"/>
        </w:rPr>
      </w:pPr>
      <w:r>
        <w:rPr>
          <w:i/>
          <w:lang w:val="ru-RU"/>
        </w:rPr>
        <w:t xml:space="preserve">наблюдение за </w:t>
      </w:r>
      <w:r w:rsidR="00EB158A" w:rsidRPr="0094146C">
        <w:rPr>
          <w:i/>
          <w:lang w:val="ru-RU"/>
        </w:rPr>
        <w:t>его передвижением и реакциями на</w:t>
      </w:r>
      <w:r w:rsidR="00EB158A" w:rsidRPr="0094146C">
        <w:rPr>
          <w:i/>
          <w:spacing w:val="-5"/>
          <w:lang w:val="ru-RU"/>
        </w:rPr>
        <w:t xml:space="preserve"> </w:t>
      </w:r>
      <w:r w:rsidR="00EB158A" w:rsidRPr="0094146C">
        <w:rPr>
          <w:i/>
          <w:lang w:val="ru-RU"/>
        </w:rPr>
        <w:t>раздражения;</w:t>
      </w:r>
    </w:p>
    <w:p w:rsidR="00DD2384" w:rsidRPr="006F580D" w:rsidRDefault="00EB158A" w:rsidP="00AF53E7">
      <w:pPr>
        <w:pStyle w:val="a5"/>
        <w:numPr>
          <w:ilvl w:val="0"/>
          <w:numId w:val="23"/>
        </w:numPr>
        <w:tabs>
          <w:tab w:val="left" w:pos="993"/>
        </w:tabs>
        <w:spacing w:line="298" w:lineRule="exact"/>
        <w:ind w:left="0" w:firstLine="567"/>
      </w:pPr>
      <w:r w:rsidRPr="006F580D">
        <w:t>Изучение строения раковин</w:t>
      </w:r>
      <w:r w:rsidRPr="006F580D">
        <w:rPr>
          <w:spacing w:val="-1"/>
        </w:rPr>
        <w:t xml:space="preserve"> </w:t>
      </w:r>
      <w:r w:rsidRPr="006F580D">
        <w:t>моллюсков;</w:t>
      </w:r>
    </w:p>
    <w:p w:rsidR="00DD2384" w:rsidRPr="006F580D" w:rsidRDefault="00EB158A" w:rsidP="00AF53E7">
      <w:pPr>
        <w:pStyle w:val="a5"/>
        <w:numPr>
          <w:ilvl w:val="0"/>
          <w:numId w:val="23"/>
        </w:numPr>
        <w:tabs>
          <w:tab w:val="left" w:pos="993"/>
        </w:tabs>
        <w:spacing w:line="298" w:lineRule="exact"/>
        <w:ind w:left="0" w:firstLine="567"/>
        <w:jc w:val="both"/>
      </w:pPr>
      <w:r w:rsidRPr="006F580D">
        <w:t>Изучение внешнего строения</w:t>
      </w:r>
      <w:r w:rsidRPr="006F580D">
        <w:rPr>
          <w:spacing w:val="-2"/>
        </w:rPr>
        <w:t xml:space="preserve"> </w:t>
      </w:r>
      <w:r w:rsidRPr="006F580D">
        <w:t>насекомого;</w:t>
      </w:r>
    </w:p>
    <w:p w:rsidR="00DD2384" w:rsidRPr="006F580D" w:rsidRDefault="00EB158A" w:rsidP="00AF53E7">
      <w:pPr>
        <w:pStyle w:val="a5"/>
        <w:numPr>
          <w:ilvl w:val="0"/>
          <w:numId w:val="23"/>
        </w:numPr>
        <w:tabs>
          <w:tab w:val="left" w:pos="993"/>
        </w:tabs>
        <w:spacing w:before="1"/>
        <w:ind w:left="0" w:firstLine="567"/>
        <w:jc w:val="both"/>
      </w:pPr>
      <w:r w:rsidRPr="006F580D">
        <w:t>Изучение типов развития</w:t>
      </w:r>
      <w:r w:rsidRPr="006F580D">
        <w:rPr>
          <w:spacing w:val="-3"/>
        </w:rPr>
        <w:t xml:space="preserve"> </w:t>
      </w:r>
      <w:r w:rsidRPr="006F580D">
        <w:t>насекомых;</w:t>
      </w:r>
    </w:p>
    <w:p w:rsidR="00DD2384" w:rsidRPr="006F580D" w:rsidRDefault="00EB158A" w:rsidP="00AF53E7">
      <w:pPr>
        <w:pStyle w:val="a5"/>
        <w:numPr>
          <w:ilvl w:val="0"/>
          <w:numId w:val="23"/>
        </w:numPr>
        <w:tabs>
          <w:tab w:val="left" w:pos="993"/>
        </w:tabs>
        <w:spacing w:before="1" w:line="298" w:lineRule="exact"/>
        <w:ind w:left="0" w:firstLine="567"/>
        <w:jc w:val="both"/>
        <w:rPr>
          <w:lang w:val="ru-RU"/>
        </w:rPr>
      </w:pPr>
      <w:r w:rsidRPr="006F580D">
        <w:rPr>
          <w:lang w:val="ru-RU"/>
        </w:rPr>
        <w:t>Изучение внешнего строения и передвижения</w:t>
      </w:r>
      <w:r w:rsidRPr="006F580D">
        <w:rPr>
          <w:spacing w:val="-5"/>
          <w:lang w:val="ru-RU"/>
        </w:rPr>
        <w:t xml:space="preserve"> </w:t>
      </w:r>
      <w:r w:rsidRPr="006F580D">
        <w:rPr>
          <w:lang w:val="ru-RU"/>
        </w:rPr>
        <w:t>рыб;</w:t>
      </w:r>
    </w:p>
    <w:p w:rsidR="00DD2384" w:rsidRPr="006F580D" w:rsidRDefault="00EB158A" w:rsidP="00AF53E7">
      <w:pPr>
        <w:pStyle w:val="a5"/>
        <w:numPr>
          <w:ilvl w:val="0"/>
          <w:numId w:val="23"/>
        </w:numPr>
        <w:tabs>
          <w:tab w:val="left" w:pos="993"/>
        </w:tabs>
        <w:spacing w:line="298" w:lineRule="exact"/>
        <w:ind w:left="0" w:firstLine="567"/>
        <w:jc w:val="both"/>
        <w:rPr>
          <w:lang w:val="ru-RU"/>
        </w:rPr>
      </w:pPr>
      <w:r w:rsidRPr="006F580D">
        <w:rPr>
          <w:lang w:val="ru-RU"/>
        </w:rPr>
        <w:t>Изучение внешнего строения и перьевого покрова</w:t>
      </w:r>
      <w:r w:rsidRPr="006F580D">
        <w:rPr>
          <w:spacing w:val="-7"/>
          <w:lang w:val="ru-RU"/>
        </w:rPr>
        <w:t xml:space="preserve"> </w:t>
      </w:r>
      <w:r w:rsidRPr="006F580D">
        <w:rPr>
          <w:lang w:val="ru-RU"/>
        </w:rPr>
        <w:t>птиц;</w:t>
      </w:r>
    </w:p>
    <w:p w:rsidR="00DD2384" w:rsidRPr="006F580D" w:rsidRDefault="00EB158A" w:rsidP="00AF53E7">
      <w:pPr>
        <w:pStyle w:val="a5"/>
        <w:numPr>
          <w:ilvl w:val="0"/>
          <w:numId w:val="23"/>
        </w:numPr>
        <w:tabs>
          <w:tab w:val="left" w:pos="993"/>
        </w:tabs>
        <w:spacing w:before="1"/>
        <w:ind w:left="0" w:firstLine="567"/>
        <w:jc w:val="both"/>
        <w:rPr>
          <w:lang w:val="ru-RU"/>
        </w:rPr>
      </w:pPr>
      <w:r w:rsidRPr="006F580D">
        <w:rPr>
          <w:lang w:val="ru-RU"/>
        </w:rPr>
        <w:t>Изучение внешнего строения, скелета и зубной системы</w:t>
      </w:r>
      <w:r w:rsidRPr="006F580D">
        <w:rPr>
          <w:spacing w:val="-15"/>
          <w:lang w:val="ru-RU"/>
        </w:rPr>
        <w:t xml:space="preserve"> </w:t>
      </w:r>
      <w:r w:rsidRPr="006F580D">
        <w:rPr>
          <w:lang w:val="ru-RU"/>
        </w:rPr>
        <w:t>млекопитающих.</w:t>
      </w:r>
    </w:p>
    <w:p w:rsidR="00DD2384" w:rsidRPr="006F580D" w:rsidRDefault="00EB158A" w:rsidP="0094146C">
      <w:pPr>
        <w:pStyle w:val="4"/>
        <w:tabs>
          <w:tab w:val="left" w:pos="993"/>
        </w:tabs>
        <w:spacing w:before="6"/>
        <w:ind w:left="0" w:firstLine="567"/>
        <w:jc w:val="both"/>
        <w:rPr>
          <w:sz w:val="22"/>
          <w:szCs w:val="22"/>
          <w:lang w:val="ru-RU"/>
        </w:rPr>
      </w:pPr>
      <w:r w:rsidRPr="006F580D">
        <w:rPr>
          <w:sz w:val="22"/>
          <w:szCs w:val="22"/>
          <w:lang w:val="ru-RU"/>
        </w:rPr>
        <w:t>Примерный список экскурсий по разделу «Живые организмы»:</w:t>
      </w:r>
    </w:p>
    <w:p w:rsidR="00DD2384" w:rsidRPr="006F580D" w:rsidRDefault="00EB158A" w:rsidP="00AF53E7">
      <w:pPr>
        <w:pStyle w:val="a5"/>
        <w:numPr>
          <w:ilvl w:val="0"/>
          <w:numId w:val="22"/>
        </w:numPr>
        <w:tabs>
          <w:tab w:val="left" w:pos="993"/>
        </w:tabs>
        <w:spacing w:line="295" w:lineRule="exact"/>
        <w:ind w:left="0" w:firstLine="567"/>
        <w:jc w:val="both"/>
      </w:pPr>
      <w:r w:rsidRPr="006F580D">
        <w:t>Многообразие</w:t>
      </w:r>
      <w:r w:rsidRPr="006F580D">
        <w:rPr>
          <w:spacing w:val="-2"/>
        </w:rPr>
        <w:t xml:space="preserve"> </w:t>
      </w:r>
      <w:r w:rsidRPr="006F580D">
        <w:t>животных;</w:t>
      </w:r>
    </w:p>
    <w:p w:rsidR="00DD2384" w:rsidRPr="006F580D" w:rsidRDefault="00EB158A" w:rsidP="00AF53E7">
      <w:pPr>
        <w:pStyle w:val="a5"/>
        <w:numPr>
          <w:ilvl w:val="0"/>
          <w:numId w:val="22"/>
        </w:numPr>
        <w:tabs>
          <w:tab w:val="left" w:pos="993"/>
        </w:tabs>
        <w:spacing w:line="298" w:lineRule="exact"/>
        <w:ind w:left="0" w:firstLine="567"/>
        <w:jc w:val="both"/>
        <w:rPr>
          <w:lang w:val="ru-RU"/>
        </w:rPr>
      </w:pPr>
      <w:r w:rsidRPr="006F580D">
        <w:rPr>
          <w:lang w:val="ru-RU"/>
        </w:rPr>
        <w:t>Осенние (зимние, весенние) явления в жизни растений и</w:t>
      </w:r>
      <w:r w:rsidRPr="006F580D">
        <w:rPr>
          <w:spacing w:val="-15"/>
          <w:lang w:val="ru-RU"/>
        </w:rPr>
        <w:t xml:space="preserve"> </w:t>
      </w:r>
      <w:r w:rsidRPr="006F580D">
        <w:rPr>
          <w:lang w:val="ru-RU"/>
        </w:rPr>
        <w:t>животных;</w:t>
      </w:r>
    </w:p>
    <w:p w:rsidR="00DD2384" w:rsidRPr="006F580D" w:rsidRDefault="00EB158A" w:rsidP="00AF53E7">
      <w:pPr>
        <w:pStyle w:val="a5"/>
        <w:numPr>
          <w:ilvl w:val="0"/>
          <w:numId w:val="22"/>
        </w:numPr>
        <w:tabs>
          <w:tab w:val="left" w:pos="993"/>
        </w:tabs>
        <w:spacing w:before="1"/>
        <w:ind w:left="0" w:firstLine="567"/>
        <w:jc w:val="both"/>
        <w:rPr>
          <w:lang w:val="ru-RU"/>
        </w:rPr>
      </w:pPr>
      <w:r w:rsidRPr="006F580D">
        <w:rPr>
          <w:lang w:val="ru-RU"/>
        </w:rPr>
        <w:t>Разнообразие и роль членистоногих в природе родного</w:t>
      </w:r>
      <w:r w:rsidRPr="006F580D">
        <w:rPr>
          <w:spacing w:val="-9"/>
          <w:lang w:val="ru-RU"/>
        </w:rPr>
        <w:t xml:space="preserve"> </w:t>
      </w:r>
      <w:r w:rsidRPr="006F580D">
        <w:rPr>
          <w:lang w:val="ru-RU"/>
        </w:rPr>
        <w:t>края;</w:t>
      </w:r>
    </w:p>
    <w:p w:rsidR="00DD2384" w:rsidRPr="006F580D" w:rsidRDefault="00EB158A" w:rsidP="00AF53E7">
      <w:pPr>
        <w:pStyle w:val="a5"/>
        <w:numPr>
          <w:ilvl w:val="0"/>
          <w:numId w:val="22"/>
        </w:numPr>
        <w:tabs>
          <w:tab w:val="left" w:pos="993"/>
        </w:tabs>
        <w:spacing w:before="2"/>
        <w:ind w:left="0" w:right="289" w:firstLine="567"/>
        <w:jc w:val="both"/>
        <w:rPr>
          <w:lang w:val="ru-RU"/>
        </w:rPr>
      </w:pPr>
      <w:r w:rsidRPr="006F580D">
        <w:rPr>
          <w:lang w:val="ru-RU"/>
        </w:rPr>
        <w:t>Разнообразие птиц и млекопитающих местности проживания (экскурсия в природу, зоопарк или</w:t>
      </w:r>
      <w:r w:rsidRPr="006F580D">
        <w:rPr>
          <w:spacing w:val="-2"/>
          <w:lang w:val="ru-RU"/>
        </w:rPr>
        <w:t xml:space="preserve"> </w:t>
      </w:r>
      <w:r w:rsidRPr="006F580D">
        <w:rPr>
          <w:lang w:val="ru-RU"/>
        </w:rPr>
        <w:t>музей).</w:t>
      </w:r>
    </w:p>
    <w:p w:rsidR="00DD2384" w:rsidRPr="006F580D" w:rsidRDefault="00EB158A" w:rsidP="0094146C">
      <w:pPr>
        <w:pStyle w:val="4"/>
        <w:tabs>
          <w:tab w:val="left" w:pos="993"/>
        </w:tabs>
        <w:spacing w:before="7" w:line="295" w:lineRule="exact"/>
        <w:ind w:left="0" w:firstLine="567"/>
        <w:jc w:val="both"/>
        <w:rPr>
          <w:sz w:val="22"/>
          <w:szCs w:val="22"/>
          <w:lang w:val="ru-RU"/>
        </w:rPr>
      </w:pPr>
      <w:r w:rsidRPr="006F580D">
        <w:rPr>
          <w:sz w:val="22"/>
          <w:szCs w:val="22"/>
          <w:lang w:val="ru-RU"/>
        </w:rPr>
        <w:t>Примерный список практических работ по разделу «Человек и его</w:t>
      </w:r>
      <w:r w:rsidRPr="006F580D">
        <w:rPr>
          <w:spacing w:val="-32"/>
          <w:sz w:val="22"/>
          <w:szCs w:val="22"/>
          <w:lang w:val="ru-RU"/>
        </w:rPr>
        <w:t xml:space="preserve"> </w:t>
      </w:r>
      <w:r w:rsidRPr="006F580D">
        <w:rPr>
          <w:sz w:val="22"/>
          <w:szCs w:val="22"/>
          <w:lang w:val="ru-RU"/>
        </w:rPr>
        <w:t>здоровье»:</w:t>
      </w:r>
    </w:p>
    <w:p w:rsidR="00DD2384" w:rsidRPr="006F580D" w:rsidRDefault="00EB158A" w:rsidP="00AF53E7">
      <w:pPr>
        <w:pStyle w:val="a5"/>
        <w:numPr>
          <w:ilvl w:val="0"/>
          <w:numId w:val="21"/>
        </w:numPr>
        <w:tabs>
          <w:tab w:val="left" w:pos="993"/>
        </w:tabs>
        <w:spacing w:line="295" w:lineRule="exact"/>
        <w:ind w:left="0" w:firstLine="567"/>
        <w:jc w:val="both"/>
        <w:rPr>
          <w:lang w:val="ru-RU"/>
        </w:rPr>
      </w:pPr>
      <w:r w:rsidRPr="006F580D">
        <w:rPr>
          <w:lang w:val="ru-RU"/>
        </w:rPr>
        <w:t>Выявление особенностей строения клеток разных</w:t>
      </w:r>
      <w:r w:rsidRPr="006F580D">
        <w:rPr>
          <w:spacing w:val="-16"/>
          <w:lang w:val="ru-RU"/>
        </w:rPr>
        <w:t xml:space="preserve"> </w:t>
      </w:r>
      <w:r w:rsidRPr="006F580D">
        <w:rPr>
          <w:lang w:val="ru-RU"/>
        </w:rPr>
        <w:t>тканей;</w:t>
      </w:r>
    </w:p>
    <w:p w:rsidR="00DD2384" w:rsidRPr="006F580D" w:rsidRDefault="00EB158A" w:rsidP="00AF53E7">
      <w:pPr>
        <w:pStyle w:val="a5"/>
        <w:numPr>
          <w:ilvl w:val="0"/>
          <w:numId w:val="21"/>
        </w:numPr>
        <w:tabs>
          <w:tab w:val="left" w:pos="993"/>
        </w:tabs>
        <w:spacing w:before="1" w:line="298" w:lineRule="exact"/>
        <w:ind w:left="0" w:firstLine="567"/>
        <w:jc w:val="both"/>
        <w:rPr>
          <w:i/>
        </w:rPr>
      </w:pPr>
      <w:r w:rsidRPr="006F580D">
        <w:rPr>
          <w:i/>
        </w:rPr>
        <w:t>Изучение строения головного</w:t>
      </w:r>
      <w:r w:rsidRPr="006F580D">
        <w:rPr>
          <w:i/>
          <w:spacing w:val="-2"/>
        </w:rPr>
        <w:t xml:space="preserve"> </w:t>
      </w:r>
      <w:r w:rsidRPr="006F580D">
        <w:rPr>
          <w:i/>
        </w:rPr>
        <w:t>мозга;</w:t>
      </w:r>
    </w:p>
    <w:p w:rsidR="00DD2384" w:rsidRPr="006F580D" w:rsidRDefault="00EB158A" w:rsidP="00AF53E7">
      <w:pPr>
        <w:pStyle w:val="a5"/>
        <w:numPr>
          <w:ilvl w:val="0"/>
          <w:numId w:val="21"/>
        </w:numPr>
        <w:tabs>
          <w:tab w:val="left" w:pos="993"/>
        </w:tabs>
        <w:spacing w:line="298" w:lineRule="exact"/>
        <w:ind w:left="0" w:firstLine="567"/>
        <w:jc w:val="both"/>
        <w:rPr>
          <w:i/>
        </w:rPr>
      </w:pPr>
      <w:r w:rsidRPr="006F580D">
        <w:rPr>
          <w:i/>
        </w:rPr>
        <w:t>Выявление особенностей строения</w:t>
      </w:r>
      <w:r w:rsidRPr="006F580D">
        <w:rPr>
          <w:i/>
          <w:spacing w:val="-1"/>
        </w:rPr>
        <w:t xml:space="preserve"> </w:t>
      </w:r>
      <w:r w:rsidRPr="006F580D">
        <w:rPr>
          <w:i/>
        </w:rPr>
        <w:t>позвонков;</w:t>
      </w:r>
    </w:p>
    <w:p w:rsidR="00DD2384" w:rsidRPr="006F580D" w:rsidRDefault="00EB158A" w:rsidP="00AF53E7">
      <w:pPr>
        <w:pStyle w:val="a5"/>
        <w:numPr>
          <w:ilvl w:val="0"/>
          <w:numId w:val="21"/>
        </w:numPr>
        <w:tabs>
          <w:tab w:val="left" w:pos="993"/>
        </w:tabs>
        <w:spacing w:before="1"/>
        <w:ind w:left="0" w:firstLine="567"/>
        <w:jc w:val="both"/>
        <w:rPr>
          <w:lang w:val="ru-RU"/>
        </w:rPr>
      </w:pPr>
      <w:r w:rsidRPr="006F580D">
        <w:rPr>
          <w:lang w:val="ru-RU"/>
        </w:rPr>
        <w:lastRenderedPageBreak/>
        <w:t>Выявление нарушения осанки и наличия</w:t>
      </w:r>
      <w:r w:rsidRPr="006F580D">
        <w:rPr>
          <w:spacing w:val="-6"/>
          <w:lang w:val="ru-RU"/>
        </w:rPr>
        <w:t xml:space="preserve"> </w:t>
      </w:r>
      <w:r w:rsidRPr="006F580D">
        <w:rPr>
          <w:lang w:val="ru-RU"/>
        </w:rPr>
        <w:t>плоскостопия;</w:t>
      </w:r>
    </w:p>
    <w:p w:rsidR="00DD2384" w:rsidRPr="006F580D" w:rsidRDefault="00EB158A" w:rsidP="00AF53E7">
      <w:pPr>
        <w:pStyle w:val="a5"/>
        <w:numPr>
          <w:ilvl w:val="0"/>
          <w:numId w:val="21"/>
        </w:numPr>
        <w:tabs>
          <w:tab w:val="left" w:pos="993"/>
        </w:tabs>
        <w:spacing w:before="1" w:line="298" w:lineRule="exact"/>
        <w:ind w:left="0" w:firstLine="567"/>
        <w:jc w:val="both"/>
        <w:rPr>
          <w:lang w:val="ru-RU"/>
        </w:rPr>
      </w:pPr>
      <w:r w:rsidRPr="006F580D">
        <w:rPr>
          <w:lang w:val="ru-RU"/>
        </w:rPr>
        <w:t>Сравнение микроскопического строения крови человека и</w:t>
      </w:r>
      <w:r w:rsidRPr="006F580D">
        <w:rPr>
          <w:spacing w:val="-8"/>
          <w:lang w:val="ru-RU"/>
        </w:rPr>
        <w:t xml:space="preserve"> </w:t>
      </w:r>
      <w:r w:rsidRPr="006F580D">
        <w:rPr>
          <w:lang w:val="ru-RU"/>
        </w:rPr>
        <w:t>лягушки;</w:t>
      </w:r>
    </w:p>
    <w:p w:rsidR="00DD2384" w:rsidRPr="006F580D" w:rsidRDefault="00EB158A" w:rsidP="00AF53E7">
      <w:pPr>
        <w:pStyle w:val="a5"/>
        <w:numPr>
          <w:ilvl w:val="0"/>
          <w:numId w:val="21"/>
        </w:numPr>
        <w:tabs>
          <w:tab w:val="left" w:pos="993"/>
        </w:tabs>
        <w:spacing w:line="298" w:lineRule="exact"/>
        <w:ind w:left="0" w:firstLine="567"/>
        <w:jc w:val="both"/>
        <w:rPr>
          <w:i/>
        </w:rPr>
      </w:pPr>
      <w:r w:rsidRPr="006F580D">
        <w:rPr>
          <w:lang w:val="ru-RU"/>
        </w:rPr>
        <w:t xml:space="preserve">Подсчет пульса в разных условиях. </w:t>
      </w:r>
      <w:r w:rsidRPr="006F580D">
        <w:rPr>
          <w:i/>
        </w:rPr>
        <w:t>Измерение артериального</w:t>
      </w:r>
      <w:r w:rsidRPr="006F580D">
        <w:rPr>
          <w:i/>
          <w:spacing w:val="-7"/>
        </w:rPr>
        <w:t xml:space="preserve"> </w:t>
      </w:r>
      <w:r w:rsidRPr="006F580D">
        <w:rPr>
          <w:i/>
        </w:rPr>
        <w:t>давления;</w:t>
      </w:r>
    </w:p>
    <w:p w:rsidR="00DD2384" w:rsidRPr="006F580D" w:rsidRDefault="00EB158A" w:rsidP="00AF53E7">
      <w:pPr>
        <w:pStyle w:val="a5"/>
        <w:numPr>
          <w:ilvl w:val="0"/>
          <w:numId w:val="21"/>
        </w:numPr>
        <w:tabs>
          <w:tab w:val="left" w:pos="993"/>
        </w:tabs>
        <w:spacing w:before="1" w:line="298" w:lineRule="exact"/>
        <w:ind w:left="0" w:firstLine="567"/>
        <w:jc w:val="both"/>
        <w:rPr>
          <w:i/>
          <w:lang w:val="ru-RU"/>
        </w:rPr>
      </w:pPr>
      <w:r w:rsidRPr="006F580D">
        <w:rPr>
          <w:i/>
          <w:lang w:val="ru-RU"/>
        </w:rPr>
        <w:t>Измерение жизненной емкости легких. Дыхательные</w:t>
      </w:r>
      <w:r w:rsidRPr="006F580D">
        <w:rPr>
          <w:i/>
          <w:spacing w:val="-6"/>
          <w:lang w:val="ru-RU"/>
        </w:rPr>
        <w:t xml:space="preserve"> </w:t>
      </w:r>
      <w:r w:rsidRPr="006F580D">
        <w:rPr>
          <w:i/>
          <w:lang w:val="ru-RU"/>
        </w:rPr>
        <w:t>движения.</w:t>
      </w:r>
    </w:p>
    <w:p w:rsidR="00DD2384" w:rsidRPr="006F580D" w:rsidRDefault="00EB158A" w:rsidP="00AF53E7">
      <w:pPr>
        <w:pStyle w:val="a5"/>
        <w:numPr>
          <w:ilvl w:val="0"/>
          <w:numId w:val="21"/>
        </w:numPr>
        <w:tabs>
          <w:tab w:val="left" w:pos="993"/>
        </w:tabs>
        <w:spacing w:line="298" w:lineRule="exact"/>
        <w:ind w:left="0" w:firstLine="567"/>
        <w:jc w:val="both"/>
        <w:rPr>
          <w:lang w:val="ru-RU"/>
        </w:rPr>
      </w:pPr>
      <w:r w:rsidRPr="006F580D">
        <w:rPr>
          <w:lang w:val="ru-RU"/>
        </w:rPr>
        <w:t>Изучение строения и работы органа</w:t>
      </w:r>
      <w:r w:rsidRPr="006F580D">
        <w:rPr>
          <w:spacing w:val="-3"/>
          <w:lang w:val="ru-RU"/>
        </w:rPr>
        <w:t xml:space="preserve"> </w:t>
      </w:r>
      <w:r w:rsidRPr="006F580D">
        <w:rPr>
          <w:lang w:val="ru-RU"/>
        </w:rPr>
        <w:t>зрения.</w:t>
      </w:r>
    </w:p>
    <w:p w:rsidR="00DD2384" w:rsidRPr="006F580D" w:rsidRDefault="00EB158A" w:rsidP="0094146C">
      <w:pPr>
        <w:pStyle w:val="4"/>
        <w:tabs>
          <w:tab w:val="left" w:pos="993"/>
        </w:tabs>
        <w:spacing w:before="8" w:line="240" w:lineRule="auto"/>
        <w:ind w:left="0" w:firstLine="567"/>
        <w:jc w:val="both"/>
        <w:rPr>
          <w:sz w:val="22"/>
          <w:szCs w:val="22"/>
          <w:lang w:val="ru-RU"/>
        </w:rPr>
      </w:pPr>
      <w:r w:rsidRPr="006F580D">
        <w:rPr>
          <w:sz w:val="22"/>
          <w:szCs w:val="22"/>
          <w:lang w:val="ru-RU"/>
        </w:rPr>
        <w:t>Примерный список практических работ по разделу «Общебиологические закономерности»:</w:t>
      </w:r>
    </w:p>
    <w:p w:rsidR="00DD2384" w:rsidRPr="006F580D" w:rsidRDefault="00EB158A" w:rsidP="00AF53E7">
      <w:pPr>
        <w:pStyle w:val="a5"/>
        <w:numPr>
          <w:ilvl w:val="0"/>
          <w:numId w:val="20"/>
        </w:numPr>
        <w:tabs>
          <w:tab w:val="left" w:pos="993"/>
        </w:tabs>
        <w:spacing w:before="74"/>
        <w:ind w:left="0" w:right="285" w:firstLine="567"/>
        <w:jc w:val="both"/>
        <w:rPr>
          <w:lang w:val="ru-RU"/>
        </w:rPr>
      </w:pPr>
      <w:r w:rsidRPr="006F580D">
        <w:rPr>
          <w:lang w:val="ru-RU"/>
        </w:rPr>
        <w:t>Изучение клеток и тканей растений и животных на готовых микропрепаратах;</w:t>
      </w:r>
    </w:p>
    <w:p w:rsidR="00DD2384" w:rsidRPr="006F580D" w:rsidRDefault="00EB158A" w:rsidP="00AF53E7">
      <w:pPr>
        <w:pStyle w:val="a5"/>
        <w:numPr>
          <w:ilvl w:val="0"/>
          <w:numId w:val="20"/>
        </w:numPr>
        <w:tabs>
          <w:tab w:val="left" w:pos="993"/>
        </w:tabs>
        <w:spacing w:line="298" w:lineRule="exact"/>
        <w:ind w:left="0" w:firstLine="567"/>
        <w:jc w:val="both"/>
      </w:pPr>
      <w:r w:rsidRPr="006F580D">
        <w:t>Выявление изменчивости</w:t>
      </w:r>
      <w:r w:rsidRPr="006F580D">
        <w:rPr>
          <w:spacing w:val="-2"/>
        </w:rPr>
        <w:t xml:space="preserve"> </w:t>
      </w:r>
      <w:r w:rsidRPr="006F580D">
        <w:t>организмов;</w:t>
      </w:r>
    </w:p>
    <w:p w:rsidR="00DD2384" w:rsidRPr="006F580D" w:rsidRDefault="00EB158A" w:rsidP="00AF53E7">
      <w:pPr>
        <w:pStyle w:val="a5"/>
        <w:numPr>
          <w:ilvl w:val="0"/>
          <w:numId w:val="20"/>
        </w:numPr>
        <w:tabs>
          <w:tab w:val="left" w:pos="993"/>
        </w:tabs>
        <w:ind w:left="0" w:right="290" w:firstLine="567"/>
        <w:jc w:val="both"/>
        <w:rPr>
          <w:lang w:val="ru-RU"/>
        </w:rPr>
      </w:pPr>
      <w:r w:rsidRPr="006F580D">
        <w:rPr>
          <w:lang w:val="ru-RU"/>
        </w:rPr>
        <w:t>Выявление приспособлений у организмов к среде обитания (на конкретных примерах).</w:t>
      </w:r>
    </w:p>
    <w:p w:rsidR="00DD2384" w:rsidRPr="006F580D" w:rsidRDefault="00EB158A" w:rsidP="0094146C">
      <w:pPr>
        <w:pStyle w:val="4"/>
        <w:tabs>
          <w:tab w:val="left" w:pos="993"/>
        </w:tabs>
        <w:spacing w:before="6" w:line="240" w:lineRule="auto"/>
        <w:ind w:left="0" w:right="291" w:firstLine="567"/>
        <w:jc w:val="both"/>
        <w:rPr>
          <w:sz w:val="22"/>
          <w:szCs w:val="22"/>
          <w:lang w:val="ru-RU"/>
        </w:rPr>
      </w:pPr>
      <w:r w:rsidRPr="006F580D">
        <w:rPr>
          <w:sz w:val="22"/>
          <w:szCs w:val="22"/>
          <w:lang w:val="ru-RU"/>
        </w:rPr>
        <w:t>Примерный список экскурсий по разделу «Общебиологические закономерности»:</w:t>
      </w:r>
    </w:p>
    <w:p w:rsidR="00DD2384" w:rsidRPr="006F580D" w:rsidRDefault="00EB158A" w:rsidP="00AF53E7">
      <w:pPr>
        <w:pStyle w:val="a5"/>
        <w:numPr>
          <w:ilvl w:val="0"/>
          <w:numId w:val="19"/>
        </w:numPr>
        <w:tabs>
          <w:tab w:val="left" w:pos="993"/>
        </w:tabs>
        <w:spacing w:line="293" w:lineRule="exact"/>
        <w:ind w:left="0" w:firstLine="567"/>
        <w:jc w:val="both"/>
        <w:rPr>
          <w:lang w:val="ru-RU"/>
        </w:rPr>
      </w:pPr>
      <w:r w:rsidRPr="006F580D">
        <w:rPr>
          <w:lang w:val="ru-RU"/>
        </w:rPr>
        <w:t>Изучение и описание экосистемы своей</w:t>
      </w:r>
      <w:r w:rsidRPr="006F580D">
        <w:rPr>
          <w:spacing w:val="-3"/>
          <w:lang w:val="ru-RU"/>
        </w:rPr>
        <w:t xml:space="preserve"> </w:t>
      </w:r>
      <w:r w:rsidRPr="006F580D">
        <w:rPr>
          <w:lang w:val="ru-RU"/>
        </w:rPr>
        <w:t>местности.</w:t>
      </w:r>
    </w:p>
    <w:p w:rsidR="00DD2384" w:rsidRPr="006F580D" w:rsidRDefault="00EB158A" w:rsidP="00AF53E7">
      <w:pPr>
        <w:pStyle w:val="a5"/>
        <w:numPr>
          <w:ilvl w:val="0"/>
          <w:numId w:val="19"/>
        </w:numPr>
        <w:tabs>
          <w:tab w:val="left" w:pos="993"/>
        </w:tabs>
        <w:ind w:left="0" w:right="289" w:firstLine="567"/>
        <w:jc w:val="both"/>
        <w:rPr>
          <w:i/>
          <w:lang w:val="ru-RU"/>
        </w:rPr>
      </w:pPr>
      <w:r w:rsidRPr="006F580D">
        <w:rPr>
          <w:i/>
          <w:lang w:val="ru-RU"/>
        </w:rPr>
        <w:t>Многообразие живых организмов (на примере парка или природного участка).</w:t>
      </w:r>
    </w:p>
    <w:p w:rsidR="00DD2384" w:rsidRPr="006F580D" w:rsidRDefault="00EB158A" w:rsidP="00AF53E7">
      <w:pPr>
        <w:pStyle w:val="a5"/>
        <w:numPr>
          <w:ilvl w:val="0"/>
          <w:numId w:val="19"/>
        </w:numPr>
        <w:tabs>
          <w:tab w:val="left" w:pos="993"/>
        </w:tabs>
        <w:spacing w:line="299" w:lineRule="exact"/>
        <w:ind w:left="0" w:firstLine="567"/>
        <w:jc w:val="both"/>
        <w:rPr>
          <w:i/>
          <w:lang w:val="ru-RU"/>
        </w:rPr>
      </w:pPr>
      <w:r w:rsidRPr="006F580D">
        <w:rPr>
          <w:i/>
          <w:lang w:val="ru-RU"/>
        </w:rPr>
        <w:t>Естественный отбор - движущая сила</w:t>
      </w:r>
      <w:r w:rsidRPr="006F580D">
        <w:rPr>
          <w:i/>
          <w:spacing w:val="-2"/>
          <w:lang w:val="ru-RU"/>
        </w:rPr>
        <w:t xml:space="preserve"> </w:t>
      </w:r>
      <w:r w:rsidRPr="006F580D">
        <w:rPr>
          <w:i/>
          <w:lang w:val="ru-RU"/>
        </w:rPr>
        <w:t>эволюции.</w:t>
      </w:r>
    </w:p>
    <w:p w:rsidR="00DD2384" w:rsidRPr="006F580D" w:rsidRDefault="00DD2384" w:rsidP="0094146C">
      <w:pPr>
        <w:pStyle w:val="a3"/>
        <w:tabs>
          <w:tab w:val="left" w:pos="993"/>
        </w:tabs>
        <w:ind w:left="0" w:firstLine="567"/>
        <w:rPr>
          <w:i/>
          <w:sz w:val="22"/>
          <w:szCs w:val="22"/>
          <w:lang w:val="ru-RU"/>
        </w:rPr>
      </w:pPr>
    </w:p>
    <w:p w:rsidR="00DD2384" w:rsidRPr="006F580D" w:rsidRDefault="00EB158A" w:rsidP="00AF53E7">
      <w:pPr>
        <w:pStyle w:val="4"/>
        <w:numPr>
          <w:ilvl w:val="3"/>
          <w:numId w:val="29"/>
        </w:numPr>
        <w:tabs>
          <w:tab w:val="left" w:pos="993"/>
          <w:tab w:val="left" w:pos="2363"/>
        </w:tabs>
        <w:spacing w:before="182"/>
        <w:ind w:left="0" w:firstLine="567"/>
        <w:jc w:val="center"/>
        <w:rPr>
          <w:sz w:val="22"/>
          <w:szCs w:val="22"/>
        </w:rPr>
      </w:pPr>
      <w:r w:rsidRPr="006F580D">
        <w:rPr>
          <w:sz w:val="22"/>
          <w:szCs w:val="22"/>
        </w:rPr>
        <w:t>Химия</w:t>
      </w:r>
    </w:p>
    <w:p w:rsidR="00DD2384" w:rsidRPr="006F580D" w:rsidRDefault="00EB158A" w:rsidP="0094146C">
      <w:pPr>
        <w:pStyle w:val="a3"/>
        <w:tabs>
          <w:tab w:val="left" w:pos="993"/>
        </w:tabs>
        <w:ind w:left="0" w:right="288" w:firstLine="567"/>
        <w:rPr>
          <w:sz w:val="22"/>
          <w:szCs w:val="22"/>
          <w:lang w:val="ru-RU"/>
        </w:rPr>
      </w:pPr>
      <w:r w:rsidRPr="006F580D">
        <w:rPr>
          <w:sz w:val="22"/>
          <w:szCs w:val="22"/>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D2384" w:rsidRPr="006F580D" w:rsidRDefault="00EB158A" w:rsidP="0094146C">
      <w:pPr>
        <w:pStyle w:val="a3"/>
        <w:tabs>
          <w:tab w:val="left" w:pos="993"/>
        </w:tabs>
        <w:ind w:left="0" w:right="290" w:firstLine="567"/>
        <w:rPr>
          <w:sz w:val="22"/>
          <w:szCs w:val="22"/>
          <w:lang w:val="ru-RU"/>
        </w:rPr>
      </w:pPr>
      <w:r w:rsidRPr="006F580D">
        <w:rPr>
          <w:sz w:val="22"/>
          <w:szCs w:val="22"/>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D2384" w:rsidRPr="006F580D" w:rsidRDefault="00EB158A" w:rsidP="0094146C">
      <w:pPr>
        <w:pStyle w:val="a3"/>
        <w:tabs>
          <w:tab w:val="left" w:pos="993"/>
        </w:tabs>
        <w:ind w:left="0" w:right="286" w:firstLine="567"/>
        <w:rPr>
          <w:sz w:val="22"/>
          <w:szCs w:val="22"/>
          <w:lang w:val="ru-RU"/>
        </w:rPr>
      </w:pPr>
      <w:r w:rsidRPr="006F580D">
        <w:rPr>
          <w:sz w:val="22"/>
          <w:szCs w:val="22"/>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w:t>
      </w:r>
      <w:r w:rsidRPr="006F580D">
        <w:rPr>
          <w:spacing w:val="-7"/>
          <w:sz w:val="22"/>
          <w:szCs w:val="22"/>
          <w:lang w:val="ru-RU"/>
        </w:rPr>
        <w:t xml:space="preserve"> </w:t>
      </w:r>
      <w:r w:rsidRPr="006F580D">
        <w:rPr>
          <w:sz w:val="22"/>
          <w:szCs w:val="22"/>
          <w:lang w:val="ru-RU"/>
        </w:rPr>
        <w:t>обучающихся.</w:t>
      </w:r>
    </w:p>
    <w:p w:rsidR="00DD2384" w:rsidRPr="006F580D" w:rsidRDefault="00EB158A" w:rsidP="0094146C">
      <w:pPr>
        <w:pStyle w:val="a3"/>
        <w:tabs>
          <w:tab w:val="left" w:pos="993"/>
        </w:tabs>
        <w:ind w:left="0" w:right="287" w:firstLine="567"/>
        <w:rPr>
          <w:sz w:val="22"/>
          <w:szCs w:val="22"/>
          <w:lang w:val="ru-RU"/>
        </w:rPr>
      </w:pPr>
      <w:r w:rsidRPr="006F580D">
        <w:rPr>
          <w:sz w:val="22"/>
          <w:szCs w:val="22"/>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D2384" w:rsidRPr="006F580D" w:rsidRDefault="00EB158A" w:rsidP="0094146C">
      <w:pPr>
        <w:pStyle w:val="a3"/>
        <w:tabs>
          <w:tab w:val="left" w:pos="993"/>
        </w:tabs>
        <w:ind w:left="0" w:right="284" w:firstLine="567"/>
        <w:rPr>
          <w:sz w:val="22"/>
          <w:szCs w:val="22"/>
          <w:lang w:val="ru-RU"/>
        </w:rPr>
      </w:pPr>
      <w:r w:rsidRPr="006F580D">
        <w:rPr>
          <w:sz w:val="22"/>
          <w:szCs w:val="22"/>
          <w:lang w:val="ru-RU"/>
        </w:rP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D2384" w:rsidRPr="006F580D" w:rsidRDefault="00EB158A" w:rsidP="0094146C">
      <w:pPr>
        <w:pStyle w:val="a3"/>
        <w:tabs>
          <w:tab w:val="left" w:pos="993"/>
        </w:tabs>
        <w:ind w:left="0" w:right="285" w:firstLine="567"/>
        <w:rPr>
          <w:sz w:val="22"/>
          <w:szCs w:val="22"/>
          <w:lang w:val="ru-RU"/>
        </w:rPr>
      </w:pPr>
      <w:r w:rsidRPr="006F580D">
        <w:rPr>
          <w:sz w:val="22"/>
          <w:szCs w:val="22"/>
          <w:lang w:val="ru-RU"/>
        </w:rPr>
        <w:t>В изучении курса значительная роль отводится химическому</w:t>
      </w:r>
      <w:r w:rsidRPr="006F580D">
        <w:rPr>
          <w:spacing w:val="53"/>
          <w:sz w:val="22"/>
          <w:szCs w:val="22"/>
          <w:lang w:val="ru-RU"/>
        </w:rPr>
        <w:t xml:space="preserve"> </w:t>
      </w:r>
      <w:r w:rsidRPr="006F580D">
        <w:rPr>
          <w:sz w:val="22"/>
          <w:szCs w:val="22"/>
          <w:lang w:val="ru-RU"/>
        </w:rPr>
        <w:t>эксперименту:</w:t>
      </w:r>
      <w:r w:rsidRPr="006F580D">
        <w:rPr>
          <w:w w:val="99"/>
          <w:sz w:val="22"/>
          <w:szCs w:val="22"/>
          <w:lang w:val="ru-RU"/>
        </w:rPr>
        <w:t xml:space="preserve"> </w:t>
      </w:r>
      <w:r w:rsidRPr="006F580D">
        <w:rPr>
          <w:sz w:val="22"/>
          <w:szCs w:val="22"/>
          <w:lang w:val="ru-RU"/>
        </w:rPr>
        <w:t>проведению практических и лабораторных работ, описанию результатов</w:t>
      </w:r>
      <w:r w:rsidRPr="006F580D">
        <w:rPr>
          <w:spacing w:val="56"/>
          <w:sz w:val="22"/>
          <w:szCs w:val="22"/>
          <w:lang w:val="ru-RU"/>
        </w:rPr>
        <w:t xml:space="preserve"> </w:t>
      </w:r>
      <w:r w:rsidRPr="006F580D">
        <w:rPr>
          <w:sz w:val="22"/>
          <w:szCs w:val="22"/>
          <w:lang w:val="ru-RU"/>
        </w:rPr>
        <w:t>ученического</w:t>
      </w:r>
      <w:r w:rsidRPr="006F580D">
        <w:rPr>
          <w:w w:val="99"/>
          <w:sz w:val="22"/>
          <w:szCs w:val="22"/>
          <w:lang w:val="ru-RU"/>
        </w:rPr>
        <w:t xml:space="preserve"> </w:t>
      </w:r>
      <w:r w:rsidRPr="006F580D">
        <w:rPr>
          <w:sz w:val="22"/>
          <w:szCs w:val="22"/>
          <w:lang w:val="ru-RU"/>
        </w:rPr>
        <w:t>эксперимента, соблюдению норм и правил безопасной работы в химической лаборатории.</w:t>
      </w:r>
      <w:r w:rsidRPr="006F580D">
        <w:rPr>
          <w:w w:val="99"/>
          <w:sz w:val="22"/>
          <w:szCs w:val="22"/>
          <w:lang w:val="ru-RU"/>
        </w:rPr>
        <w:t xml:space="preserve"> </w:t>
      </w:r>
      <w:r w:rsidRPr="006F580D">
        <w:rPr>
          <w:sz w:val="22"/>
          <w:szCs w:val="22"/>
          <w:lang w:val="ru-RU"/>
        </w:rPr>
        <w:t>Реализация данной программы в процессе обучения позволит</w:t>
      </w:r>
      <w:r w:rsidRPr="006F580D">
        <w:rPr>
          <w:spacing w:val="54"/>
          <w:sz w:val="22"/>
          <w:szCs w:val="22"/>
          <w:lang w:val="ru-RU"/>
        </w:rPr>
        <w:t xml:space="preserve"> </w:t>
      </w:r>
      <w:r w:rsidRPr="006F580D">
        <w:rPr>
          <w:sz w:val="22"/>
          <w:szCs w:val="22"/>
          <w:lang w:val="ru-RU"/>
        </w:rPr>
        <w:t>обучающимся</w:t>
      </w:r>
      <w:r w:rsidRPr="006F580D">
        <w:rPr>
          <w:w w:val="99"/>
          <w:sz w:val="22"/>
          <w:szCs w:val="22"/>
          <w:lang w:val="ru-RU"/>
        </w:rPr>
        <w:t xml:space="preserve"> </w:t>
      </w:r>
      <w:r w:rsidRPr="006F580D">
        <w:rPr>
          <w:sz w:val="22"/>
          <w:szCs w:val="22"/>
          <w:lang w:val="ru-RU"/>
        </w:rPr>
        <w:t>усвоить</w:t>
      </w:r>
      <w:r w:rsidRPr="006F580D">
        <w:rPr>
          <w:spacing w:val="11"/>
          <w:sz w:val="22"/>
          <w:szCs w:val="22"/>
          <w:lang w:val="ru-RU"/>
        </w:rPr>
        <w:t xml:space="preserve"> </w:t>
      </w:r>
      <w:r w:rsidRPr="006F580D">
        <w:rPr>
          <w:sz w:val="22"/>
          <w:szCs w:val="22"/>
          <w:lang w:val="ru-RU"/>
        </w:rPr>
        <w:t>ключевые химические компетенции и понять роль и значение химии среди</w:t>
      </w:r>
    </w:p>
    <w:p w:rsidR="00DD2384" w:rsidRPr="006F580D" w:rsidRDefault="00EB158A" w:rsidP="0094146C">
      <w:pPr>
        <w:pStyle w:val="a3"/>
        <w:spacing w:line="298" w:lineRule="exact"/>
        <w:ind w:left="0" w:firstLine="567"/>
        <w:jc w:val="left"/>
        <w:rPr>
          <w:sz w:val="22"/>
          <w:szCs w:val="22"/>
          <w:lang w:val="ru-RU"/>
        </w:rPr>
      </w:pPr>
      <w:r w:rsidRPr="006F580D">
        <w:rPr>
          <w:sz w:val="22"/>
          <w:szCs w:val="22"/>
          <w:lang w:val="ru-RU"/>
        </w:rPr>
        <w:t>других наук о природе.</w:t>
      </w:r>
    </w:p>
    <w:p w:rsidR="00DD2384" w:rsidRPr="006F580D" w:rsidRDefault="00EB158A" w:rsidP="0094146C">
      <w:pPr>
        <w:pStyle w:val="a3"/>
        <w:ind w:left="0" w:right="289" w:firstLine="567"/>
        <w:rPr>
          <w:sz w:val="22"/>
          <w:szCs w:val="22"/>
          <w:lang w:val="ru-RU"/>
        </w:rPr>
      </w:pPr>
      <w:r w:rsidRPr="006F580D">
        <w:rPr>
          <w:sz w:val="22"/>
          <w:szCs w:val="22"/>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w:t>
      </w:r>
      <w:r w:rsidRPr="006F580D">
        <w:rPr>
          <w:spacing w:val="54"/>
          <w:sz w:val="22"/>
          <w:szCs w:val="22"/>
          <w:lang w:val="ru-RU"/>
        </w:rPr>
        <w:t xml:space="preserve"> </w:t>
      </w:r>
      <w:r w:rsidRPr="006F580D">
        <w:rPr>
          <w:sz w:val="22"/>
          <w:szCs w:val="22"/>
          <w:lang w:val="ru-RU"/>
        </w:rPr>
        <w:t>«История»,</w:t>
      </w:r>
    </w:p>
    <w:p w:rsidR="00DD2384" w:rsidRPr="006F580D" w:rsidRDefault="00EB158A" w:rsidP="0094146C">
      <w:pPr>
        <w:pStyle w:val="a3"/>
        <w:spacing w:before="1"/>
        <w:ind w:left="0" w:right="735" w:firstLine="567"/>
        <w:jc w:val="left"/>
        <w:rPr>
          <w:sz w:val="22"/>
          <w:szCs w:val="22"/>
          <w:lang w:val="ru-RU"/>
        </w:rPr>
      </w:pPr>
      <w:r w:rsidRPr="006F580D">
        <w:rPr>
          <w:sz w:val="22"/>
          <w:szCs w:val="22"/>
          <w:lang w:val="ru-RU"/>
        </w:rPr>
        <w:t>«Литература», «Математика», «Основы безопасности жизнедеятельности», «Русский язык», «Физика», «Экология».</w:t>
      </w:r>
    </w:p>
    <w:p w:rsidR="00DD2384" w:rsidRPr="006F580D" w:rsidRDefault="00DD2384" w:rsidP="0094146C">
      <w:pPr>
        <w:pStyle w:val="a3"/>
        <w:spacing w:before="6"/>
        <w:ind w:left="0" w:firstLine="567"/>
        <w:jc w:val="left"/>
        <w:rPr>
          <w:sz w:val="22"/>
          <w:szCs w:val="22"/>
          <w:lang w:val="ru-RU"/>
        </w:rPr>
      </w:pPr>
    </w:p>
    <w:p w:rsidR="00DD2384" w:rsidRPr="006F580D" w:rsidRDefault="00EB158A" w:rsidP="0094146C">
      <w:pPr>
        <w:pStyle w:val="4"/>
        <w:ind w:left="0" w:firstLine="567"/>
        <w:rPr>
          <w:sz w:val="22"/>
          <w:szCs w:val="22"/>
          <w:lang w:val="ru-RU"/>
        </w:rPr>
      </w:pPr>
      <w:r w:rsidRPr="006F580D">
        <w:rPr>
          <w:sz w:val="22"/>
          <w:szCs w:val="22"/>
          <w:lang w:val="ru-RU"/>
        </w:rPr>
        <w:t>Первоначальные химические понятия</w:t>
      </w:r>
    </w:p>
    <w:p w:rsidR="00DD2384" w:rsidRPr="006F580D" w:rsidRDefault="00EB158A" w:rsidP="0094146C">
      <w:pPr>
        <w:ind w:right="282" w:firstLine="567"/>
        <w:jc w:val="both"/>
        <w:rPr>
          <w:lang w:val="ru-RU"/>
        </w:rPr>
      </w:pPr>
      <w:r w:rsidRPr="006F580D">
        <w:rPr>
          <w:lang w:val="ru-RU"/>
        </w:rPr>
        <w:t xml:space="preserve">Предмет химии. </w:t>
      </w:r>
      <w:r w:rsidRPr="006F580D">
        <w:rPr>
          <w:i/>
          <w:lang w:val="ru-RU"/>
        </w:rPr>
        <w:t xml:space="preserve">Тела и вещества. Основные методы познания: наблюдение, измерение, эксперимент. </w:t>
      </w:r>
      <w:r w:rsidRPr="006F580D">
        <w:rPr>
          <w:lang w:val="ru-RU"/>
        </w:rPr>
        <w:t>Физические и химические явления. Чистые вещества и смеси.</w:t>
      </w:r>
    </w:p>
    <w:p w:rsidR="00DD2384" w:rsidRPr="006F580D" w:rsidRDefault="00EB158A" w:rsidP="0094146C">
      <w:pPr>
        <w:pStyle w:val="a3"/>
        <w:spacing w:before="74"/>
        <w:ind w:left="0" w:right="279" w:firstLine="567"/>
        <w:rPr>
          <w:sz w:val="22"/>
          <w:szCs w:val="22"/>
          <w:lang w:val="ru-RU"/>
        </w:rPr>
      </w:pPr>
      <w:r w:rsidRPr="006F580D">
        <w:rPr>
          <w:sz w:val="22"/>
          <w:szCs w:val="22"/>
          <w:lang w:val="ru-RU"/>
        </w:rPr>
        <w:t xml:space="preserve">Способы разделения смесей. Атом. Молекула. Химический элемент. Знаки химических элементов. Простые и сложные вещества. Валентность. </w:t>
      </w:r>
      <w:r w:rsidRPr="006F580D">
        <w:rPr>
          <w:i/>
          <w:sz w:val="22"/>
          <w:szCs w:val="22"/>
          <w:lang w:val="ru-RU"/>
        </w:rPr>
        <w:t xml:space="preserve">Закон постоянства состава вещества. </w:t>
      </w:r>
      <w:r w:rsidRPr="006F580D">
        <w:rPr>
          <w:sz w:val="22"/>
          <w:szCs w:val="22"/>
          <w:lang w:val="ru-RU"/>
        </w:rP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D2384" w:rsidRPr="006F580D" w:rsidRDefault="00EB158A" w:rsidP="0094146C">
      <w:pPr>
        <w:pStyle w:val="4"/>
        <w:spacing w:before="6"/>
        <w:ind w:left="0" w:firstLine="567"/>
        <w:rPr>
          <w:sz w:val="22"/>
          <w:szCs w:val="22"/>
          <w:lang w:val="ru-RU"/>
        </w:rPr>
      </w:pPr>
      <w:r w:rsidRPr="006F580D">
        <w:rPr>
          <w:sz w:val="22"/>
          <w:szCs w:val="22"/>
          <w:lang w:val="ru-RU"/>
        </w:rPr>
        <w:lastRenderedPageBreak/>
        <w:t>Кислород. Водород</w:t>
      </w:r>
    </w:p>
    <w:p w:rsidR="00DD2384" w:rsidRPr="006F580D" w:rsidRDefault="00EB158A" w:rsidP="0094146C">
      <w:pPr>
        <w:ind w:right="279" w:firstLine="567"/>
        <w:jc w:val="both"/>
        <w:rPr>
          <w:lang w:val="ru-RU"/>
        </w:rPr>
      </w:pPr>
      <w:r w:rsidRPr="006F580D">
        <w:rPr>
          <w:lang w:val="ru-RU"/>
        </w:rPr>
        <w:t xml:space="preserve">Кислород – химический элемент и простое вещество. </w:t>
      </w:r>
      <w:r w:rsidRPr="006F580D">
        <w:rPr>
          <w:i/>
          <w:lang w:val="ru-RU"/>
        </w:rPr>
        <w:t xml:space="preserve">Озон. Состав воздуха. </w:t>
      </w:r>
      <w:r w:rsidRPr="006F580D">
        <w:rPr>
          <w:lang w:val="ru-RU"/>
        </w:rPr>
        <w:t xml:space="preserve">Физические и химические свойства кислорода. Получение и применение кислорода. </w:t>
      </w:r>
      <w:r w:rsidRPr="006F580D">
        <w:rPr>
          <w:i/>
          <w:lang w:val="ru-RU"/>
        </w:rPr>
        <w:t>Тепловой эффект химических реакций. Понятие об экзо- и эндотермических реакциях</w:t>
      </w:r>
      <w:r w:rsidRPr="006F580D">
        <w:rPr>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6F580D">
        <w:rPr>
          <w:i/>
          <w:lang w:val="ru-RU"/>
        </w:rPr>
        <w:t>Получение водорода в промышленности</w:t>
      </w:r>
      <w:r w:rsidRPr="006F580D">
        <w:rPr>
          <w:lang w:val="ru-RU"/>
        </w:rPr>
        <w:t xml:space="preserve">. </w:t>
      </w:r>
      <w:r w:rsidRPr="006F580D">
        <w:rPr>
          <w:i/>
          <w:lang w:val="ru-RU"/>
        </w:rPr>
        <w:t>Применение водорода</w:t>
      </w:r>
      <w:r w:rsidRPr="006F580D">
        <w:rPr>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D2384" w:rsidRPr="006F580D" w:rsidRDefault="00EB158A" w:rsidP="0094146C">
      <w:pPr>
        <w:pStyle w:val="4"/>
        <w:spacing w:before="4"/>
        <w:ind w:left="0" w:firstLine="567"/>
        <w:rPr>
          <w:sz w:val="22"/>
          <w:szCs w:val="22"/>
          <w:lang w:val="ru-RU"/>
        </w:rPr>
      </w:pPr>
      <w:r w:rsidRPr="006F580D">
        <w:rPr>
          <w:sz w:val="22"/>
          <w:szCs w:val="22"/>
          <w:lang w:val="ru-RU"/>
        </w:rPr>
        <w:t>Вода. Растворы</w:t>
      </w:r>
    </w:p>
    <w:p w:rsidR="00DD2384" w:rsidRPr="006F580D" w:rsidRDefault="00EB158A" w:rsidP="0094146C">
      <w:pPr>
        <w:ind w:right="284" w:firstLine="567"/>
        <w:jc w:val="both"/>
        <w:rPr>
          <w:lang w:val="ru-RU"/>
        </w:rPr>
      </w:pPr>
      <w:r w:rsidRPr="006F580D">
        <w:rPr>
          <w:i/>
          <w:lang w:val="ru-RU"/>
        </w:rPr>
        <w:t xml:space="preserve">Вода в природе. Круговорот воды в природе. Физические и химические свойства воды. </w:t>
      </w:r>
      <w:r w:rsidRPr="006F580D">
        <w:rPr>
          <w:lang w:val="ru-RU"/>
        </w:rPr>
        <w:t xml:space="preserve">Растворы. </w:t>
      </w:r>
      <w:r w:rsidRPr="006F580D">
        <w:rPr>
          <w:i/>
          <w:lang w:val="ru-RU"/>
        </w:rPr>
        <w:t xml:space="preserve">Растворимость веществ в воде. </w:t>
      </w:r>
      <w:r w:rsidRPr="006F580D">
        <w:rPr>
          <w:lang w:val="ru-RU"/>
        </w:rPr>
        <w:t>Концентрация растворов. Массовая доля растворенного вещества в</w:t>
      </w:r>
      <w:r w:rsidRPr="006F580D">
        <w:rPr>
          <w:spacing w:val="3"/>
          <w:lang w:val="ru-RU"/>
        </w:rPr>
        <w:t xml:space="preserve"> </w:t>
      </w:r>
      <w:r w:rsidRPr="006F580D">
        <w:rPr>
          <w:lang w:val="ru-RU"/>
        </w:rPr>
        <w:t>растворе.</w:t>
      </w:r>
    </w:p>
    <w:p w:rsidR="00DD2384" w:rsidRPr="006F580D" w:rsidRDefault="00EB158A" w:rsidP="0094146C">
      <w:pPr>
        <w:pStyle w:val="4"/>
        <w:spacing w:before="2"/>
        <w:ind w:left="0" w:firstLine="567"/>
        <w:rPr>
          <w:sz w:val="22"/>
          <w:szCs w:val="22"/>
          <w:lang w:val="ru-RU"/>
        </w:rPr>
      </w:pPr>
      <w:r w:rsidRPr="006F580D">
        <w:rPr>
          <w:sz w:val="22"/>
          <w:szCs w:val="22"/>
          <w:lang w:val="ru-RU"/>
        </w:rPr>
        <w:t>Основные классы неорганических соединений</w:t>
      </w:r>
    </w:p>
    <w:p w:rsidR="00DD2384" w:rsidRPr="006F580D" w:rsidRDefault="00EB158A" w:rsidP="0094146C">
      <w:pPr>
        <w:ind w:right="279" w:firstLine="567"/>
        <w:jc w:val="both"/>
        <w:rPr>
          <w:i/>
          <w:lang w:val="ru-RU"/>
        </w:rPr>
      </w:pPr>
      <w:r w:rsidRPr="006F580D">
        <w:rPr>
          <w:lang w:val="ru-RU"/>
        </w:rPr>
        <w:t xml:space="preserve">Оксиды. Классификация. Номенклатура. </w:t>
      </w:r>
      <w:r w:rsidRPr="006F580D">
        <w:rPr>
          <w:i/>
          <w:lang w:val="ru-RU"/>
        </w:rPr>
        <w:t xml:space="preserve">Физические свойства оксидов. </w:t>
      </w:r>
      <w:r w:rsidRPr="006F580D">
        <w:rPr>
          <w:lang w:val="ru-RU"/>
        </w:rPr>
        <w:t xml:space="preserve">Химические свойства оксидов. </w:t>
      </w:r>
      <w:r w:rsidRPr="006F580D">
        <w:rPr>
          <w:i/>
          <w:lang w:val="ru-RU"/>
        </w:rPr>
        <w:t xml:space="preserve">Получение и применение оксидов. </w:t>
      </w:r>
      <w:r w:rsidRPr="006F580D">
        <w:rPr>
          <w:lang w:val="ru-RU"/>
        </w:rPr>
        <w:t xml:space="preserve">Основания. Классификация. Номенклатура. </w:t>
      </w:r>
      <w:r w:rsidRPr="006F580D">
        <w:rPr>
          <w:i/>
          <w:lang w:val="ru-RU"/>
        </w:rPr>
        <w:t xml:space="preserve">Физические свойства оснований. Получение оснований. </w:t>
      </w:r>
      <w:r w:rsidRPr="006F580D">
        <w:rPr>
          <w:lang w:val="ru-RU"/>
        </w:rPr>
        <w:t xml:space="preserve">Химические свойства оснований. Реакция нейтрализации. Кислоты. Классификация. Номенклатура. </w:t>
      </w:r>
      <w:r w:rsidRPr="006F580D">
        <w:rPr>
          <w:i/>
          <w:lang w:val="ru-RU"/>
        </w:rPr>
        <w:t xml:space="preserve">Физические свойства кислот. Получение и применение кислот. </w:t>
      </w:r>
      <w:r w:rsidRPr="006F580D">
        <w:rPr>
          <w:lang w:val="ru-RU"/>
        </w:rPr>
        <w:t xml:space="preserve">Химические свойства кислот. Индикаторы. Изменение окраски индикаторов в различных средах. Соли. Классификация. Номенклатура. </w:t>
      </w:r>
      <w:r w:rsidRPr="006F580D">
        <w:rPr>
          <w:i/>
          <w:lang w:val="ru-RU"/>
        </w:rPr>
        <w:t xml:space="preserve">Физические свойства солей. Получение и применение солей. </w:t>
      </w:r>
      <w:r w:rsidRPr="006F580D">
        <w:rPr>
          <w:lang w:val="ru-RU"/>
        </w:rPr>
        <w:t xml:space="preserve">Химические свойства солей. Генетическая связь между классами неорганических соединений. </w:t>
      </w:r>
      <w:r w:rsidRPr="006F580D">
        <w:rPr>
          <w:i/>
          <w:lang w:val="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w:t>
      </w:r>
      <w:r w:rsidRPr="006F580D">
        <w:rPr>
          <w:i/>
          <w:spacing w:val="-2"/>
          <w:lang w:val="ru-RU"/>
        </w:rPr>
        <w:t xml:space="preserve"> </w:t>
      </w:r>
      <w:r w:rsidRPr="006F580D">
        <w:rPr>
          <w:i/>
          <w:lang w:val="ru-RU"/>
        </w:rPr>
        <w:t>грамотность.</w:t>
      </w:r>
    </w:p>
    <w:p w:rsidR="00DD2384" w:rsidRPr="006F580D" w:rsidRDefault="00EB158A" w:rsidP="0094146C">
      <w:pPr>
        <w:pStyle w:val="4"/>
        <w:spacing w:before="4" w:line="240" w:lineRule="auto"/>
        <w:ind w:left="0" w:right="286" w:firstLine="567"/>
        <w:jc w:val="both"/>
        <w:rPr>
          <w:sz w:val="22"/>
          <w:szCs w:val="22"/>
          <w:lang w:val="ru-RU"/>
        </w:rPr>
      </w:pPr>
      <w:r w:rsidRPr="006F580D">
        <w:rPr>
          <w:sz w:val="22"/>
          <w:szCs w:val="22"/>
          <w:lang w:val="ru-RU"/>
        </w:rPr>
        <w:t>Строение атома. Периодический закон и периодическая система химических элементов Д.И. Менделеева</w:t>
      </w:r>
    </w:p>
    <w:p w:rsidR="00DD2384" w:rsidRPr="006F580D" w:rsidRDefault="00EB158A" w:rsidP="0094146C">
      <w:pPr>
        <w:pStyle w:val="a3"/>
        <w:ind w:left="0" w:right="279" w:firstLine="567"/>
        <w:rPr>
          <w:sz w:val="22"/>
          <w:szCs w:val="22"/>
          <w:lang w:val="ru-RU"/>
        </w:rPr>
      </w:pPr>
      <w:r w:rsidRPr="006F580D">
        <w:rPr>
          <w:sz w:val="22"/>
          <w:szCs w:val="22"/>
          <w:lang w:val="ru-RU"/>
        </w:rPr>
        <w:t xml:space="preserve">Строение атома: ядро, энергетический уровень. </w:t>
      </w:r>
      <w:r w:rsidRPr="006F580D">
        <w:rPr>
          <w:i/>
          <w:sz w:val="22"/>
          <w:szCs w:val="22"/>
          <w:lang w:val="ru-RU"/>
        </w:rPr>
        <w:t xml:space="preserve">Состав ядра атома: протоны, нейтроны. Изотопы. </w:t>
      </w:r>
      <w:r w:rsidRPr="006F580D">
        <w:rPr>
          <w:sz w:val="22"/>
          <w:szCs w:val="22"/>
          <w:lang w:val="ru-RU"/>
        </w:rP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D2384" w:rsidRPr="006F580D" w:rsidRDefault="00EB158A" w:rsidP="0094146C">
      <w:pPr>
        <w:pStyle w:val="4"/>
        <w:spacing w:before="1"/>
        <w:ind w:left="0" w:firstLine="567"/>
        <w:rPr>
          <w:sz w:val="22"/>
          <w:szCs w:val="22"/>
          <w:lang w:val="ru-RU"/>
        </w:rPr>
      </w:pPr>
      <w:r w:rsidRPr="006F580D">
        <w:rPr>
          <w:sz w:val="22"/>
          <w:szCs w:val="22"/>
          <w:lang w:val="ru-RU"/>
        </w:rPr>
        <w:t>Строение веществ. Химическая связь</w:t>
      </w:r>
    </w:p>
    <w:p w:rsidR="00DD2384" w:rsidRPr="006F580D" w:rsidRDefault="00EB158A" w:rsidP="0094146C">
      <w:pPr>
        <w:ind w:right="279" w:firstLine="567"/>
        <w:jc w:val="both"/>
        <w:rPr>
          <w:i/>
          <w:lang w:val="ru-RU"/>
        </w:rPr>
      </w:pPr>
      <w:r w:rsidRPr="006F580D">
        <w:rPr>
          <w:i/>
          <w:lang w:val="ru-RU"/>
        </w:rPr>
        <w:t xml:space="preserve">Электроотрицательность атомов химических элементов. </w:t>
      </w:r>
      <w:r w:rsidRPr="006F580D">
        <w:rPr>
          <w:lang w:val="ru-RU"/>
        </w:rPr>
        <w:t xml:space="preserve">Ковалентная химическая связь: неполярная и полярная. </w:t>
      </w:r>
      <w:r w:rsidRPr="006F580D">
        <w:rPr>
          <w:i/>
          <w:lang w:val="ru-RU"/>
        </w:rPr>
        <w:t xml:space="preserve">Понятие о водородной связи и ее влиянии на физические свойства веществ на примере воды. </w:t>
      </w:r>
      <w:r w:rsidRPr="006F580D">
        <w:rPr>
          <w:lang w:val="ru-RU"/>
        </w:rPr>
        <w:t xml:space="preserve">Ионная связь. Металлическая связь. </w:t>
      </w:r>
      <w:r w:rsidRPr="006F580D">
        <w:rPr>
          <w:i/>
          <w:lang w:val="ru-RU"/>
        </w:rPr>
        <w:t>Типы кристаллических решеток (атомная, молекулярная, ионная, металлическая). Зависимость физических свойств веществ от типа кристаллической</w:t>
      </w:r>
      <w:r w:rsidRPr="006F580D">
        <w:rPr>
          <w:i/>
          <w:spacing w:val="9"/>
          <w:lang w:val="ru-RU"/>
        </w:rPr>
        <w:t xml:space="preserve"> </w:t>
      </w:r>
      <w:r w:rsidRPr="006F580D">
        <w:rPr>
          <w:i/>
          <w:lang w:val="ru-RU"/>
        </w:rPr>
        <w:t>решетки.</w:t>
      </w:r>
    </w:p>
    <w:p w:rsidR="00DD2384" w:rsidRPr="006F580D" w:rsidRDefault="00EB158A" w:rsidP="0094146C">
      <w:pPr>
        <w:pStyle w:val="4"/>
        <w:spacing w:before="5" w:line="240" w:lineRule="auto"/>
        <w:ind w:left="142" w:firstLine="425"/>
        <w:rPr>
          <w:sz w:val="22"/>
          <w:szCs w:val="22"/>
          <w:lang w:val="ru-RU"/>
        </w:rPr>
      </w:pPr>
      <w:r w:rsidRPr="006F580D">
        <w:rPr>
          <w:sz w:val="22"/>
          <w:szCs w:val="22"/>
          <w:lang w:val="ru-RU"/>
        </w:rPr>
        <w:t>Химические реакции</w:t>
      </w:r>
    </w:p>
    <w:p w:rsidR="00DD2384" w:rsidRPr="006F580D" w:rsidRDefault="00EB158A" w:rsidP="00345C99">
      <w:pPr>
        <w:pStyle w:val="a3"/>
        <w:spacing w:before="74"/>
        <w:ind w:left="142" w:right="279" w:firstLine="567"/>
        <w:rPr>
          <w:sz w:val="22"/>
          <w:szCs w:val="22"/>
          <w:lang w:val="ru-RU"/>
        </w:rPr>
      </w:pPr>
      <w:r w:rsidRPr="006F580D">
        <w:rPr>
          <w:i/>
          <w:sz w:val="22"/>
          <w:szCs w:val="22"/>
          <w:lang w:val="ru-RU"/>
        </w:rPr>
        <w:t>Понятие о скорости химической реакции. Факторы, влияющие на скорость химической реакции</w:t>
      </w:r>
      <w:r w:rsidRPr="006F580D">
        <w:rPr>
          <w:sz w:val="22"/>
          <w:szCs w:val="22"/>
          <w:lang w:val="ru-RU"/>
        </w:rPr>
        <w:t xml:space="preserve">. </w:t>
      </w:r>
      <w:r w:rsidRPr="006F580D">
        <w:rPr>
          <w:i/>
          <w:sz w:val="22"/>
          <w:szCs w:val="22"/>
          <w:lang w:val="ru-RU"/>
        </w:rPr>
        <w:t xml:space="preserve">Понятие о катализаторе. </w:t>
      </w:r>
      <w:r w:rsidRPr="006F580D">
        <w:rPr>
          <w:sz w:val="22"/>
          <w:szCs w:val="22"/>
          <w:lang w:val="ru-RU"/>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D2384" w:rsidRPr="006F580D" w:rsidRDefault="00EB158A" w:rsidP="00345C99">
      <w:pPr>
        <w:pStyle w:val="4"/>
        <w:spacing w:before="7" w:line="295" w:lineRule="exact"/>
        <w:ind w:left="142" w:firstLine="567"/>
        <w:rPr>
          <w:sz w:val="22"/>
          <w:szCs w:val="22"/>
          <w:lang w:val="ru-RU"/>
        </w:rPr>
      </w:pPr>
      <w:r w:rsidRPr="006F580D">
        <w:rPr>
          <w:sz w:val="22"/>
          <w:szCs w:val="22"/>
          <w:lang w:val="ru-RU"/>
        </w:rPr>
        <w:t xml:space="preserve">Неметаллы </w:t>
      </w:r>
      <w:r w:rsidRPr="006F580D">
        <w:rPr>
          <w:sz w:val="22"/>
          <w:szCs w:val="22"/>
        </w:rPr>
        <w:t>IV</w:t>
      </w:r>
      <w:r w:rsidRPr="006F580D">
        <w:rPr>
          <w:sz w:val="22"/>
          <w:szCs w:val="22"/>
          <w:lang w:val="ru-RU"/>
        </w:rPr>
        <w:t xml:space="preserve"> – </w:t>
      </w:r>
      <w:r w:rsidRPr="006F580D">
        <w:rPr>
          <w:sz w:val="22"/>
          <w:szCs w:val="22"/>
        </w:rPr>
        <w:t>VII</w:t>
      </w:r>
      <w:r w:rsidRPr="006F580D">
        <w:rPr>
          <w:sz w:val="22"/>
          <w:szCs w:val="22"/>
          <w:lang w:val="ru-RU"/>
        </w:rPr>
        <w:t xml:space="preserve"> групп и их соединения</w:t>
      </w:r>
    </w:p>
    <w:p w:rsidR="00DD2384" w:rsidRPr="006F580D" w:rsidRDefault="00EB158A" w:rsidP="00345C99">
      <w:pPr>
        <w:pStyle w:val="a3"/>
        <w:ind w:left="142" w:right="279" w:firstLine="567"/>
        <w:rPr>
          <w:i/>
          <w:sz w:val="22"/>
          <w:szCs w:val="22"/>
          <w:lang w:val="ru-RU"/>
        </w:rPr>
      </w:pPr>
      <w:r w:rsidRPr="006F580D">
        <w:rPr>
          <w:sz w:val="22"/>
          <w:szCs w:val="22"/>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6F580D">
        <w:rPr>
          <w:i/>
          <w:sz w:val="22"/>
          <w:szCs w:val="22"/>
          <w:lang w:val="ru-RU"/>
        </w:rPr>
        <w:t xml:space="preserve">сернистая и сероводородная кислоты </w:t>
      </w:r>
      <w:r w:rsidRPr="006F580D">
        <w:rPr>
          <w:sz w:val="22"/>
          <w:szCs w:val="22"/>
          <w:lang w:val="ru-RU"/>
        </w:rPr>
        <w:t>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6F580D">
        <w:rPr>
          <w:sz w:val="22"/>
          <w:szCs w:val="22"/>
        </w:rPr>
        <w:t>V</w:t>
      </w:r>
      <w:r w:rsidRPr="006F580D">
        <w:rPr>
          <w:sz w:val="22"/>
          <w:szCs w:val="22"/>
          <w:lang w:val="ru-RU"/>
        </w:rPr>
        <w:t xml:space="preserve">), ортофосфорная кислота и ее соли. Углерод: физические и химические свойства. </w:t>
      </w:r>
      <w:r w:rsidRPr="006F580D">
        <w:rPr>
          <w:i/>
          <w:sz w:val="22"/>
          <w:szCs w:val="22"/>
          <w:lang w:val="ru-RU"/>
        </w:rPr>
        <w:t xml:space="preserve">Аллотропия углерода: алмаз, графит, карбин, фуллерены. </w:t>
      </w:r>
      <w:r w:rsidRPr="006F580D">
        <w:rPr>
          <w:sz w:val="22"/>
          <w:szCs w:val="22"/>
          <w:lang w:val="ru-RU"/>
        </w:rPr>
        <w:t>Соединения углерода: оксиды углерода (</w:t>
      </w:r>
      <w:r w:rsidRPr="006F580D">
        <w:rPr>
          <w:sz w:val="22"/>
          <w:szCs w:val="22"/>
        </w:rPr>
        <w:t>II</w:t>
      </w:r>
      <w:r w:rsidRPr="006F580D">
        <w:rPr>
          <w:sz w:val="22"/>
          <w:szCs w:val="22"/>
          <w:lang w:val="ru-RU"/>
        </w:rPr>
        <w:t>) и (</w:t>
      </w:r>
      <w:r w:rsidRPr="006F580D">
        <w:rPr>
          <w:sz w:val="22"/>
          <w:szCs w:val="22"/>
        </w:rPr>
        <w:t>IV</w:t>
      </w:r>
      <w:r w:rsidRPr="006F580D">
        <w:rPr>
          <w:sz w:val="22"/>
          <w:szCs w:val="22"/>
          <w:lang w:val="ru-RU"/>
        </w:rPr>
        <w:t xml:space="preserve">), угольная кислота и ее соли. </w:t>
      </w:r>
      <w:r w:rsidRPr="006F580D">
        <w:rPr>
          <w:i/>
          <w:sz w:val="22"/>
          <w:szCs w:val="22"/>
          <w:lang w:val="ru-RU"/>
        </w:rPr>
        <w:t>Кремний и его соединения.</w:t>
      </w:r>
    </w:p>
    <w:p w:rsidR="00DD2384" w:rsidRPr="006F580D" w:rsidRDefault="00EB158A" w:rsidP="00345C99">
      <w:pPr>
        <w:pStyle w:val="4"/>
        <w:spacing w:before="4"/>
        <w:ind w:left="142" w:firstLine="567"/>
        <w:rPr>
          <w:sz w:val="22"/>
          <w:szCs w:val="22"/>
          <w:lang w:val="ru-RU"/>
        </w:rPr>
      </w:pPr>
      <w:r w:rsidRPr="006F580D">
        <w:rPr>
          <w:sz w:val="22"/>
          <w:szCs w:val="22"/>
          <w:lang w:val="ru-RU"/>
        </w:rPr>
        <w:t>Металлы и их соединения</w:t>
      </w:r>
    </w:p>
    <w:p w:rsidR="00DD2384" w:rsidRPr="006F580D" w:rsidRDefault="00EB158A" w:rsidP="00345C99">
      <w:pPr>
        <w:ind w:left="142" w:right="280" w:firstLine="567"/>
        <w:jc w:val="both"/>
        <w:rPr>
          <w:lang w:val="ru-RU"/>
        </w:rPr>
      </w:pPr>
      <w:r w:rsidRPr="006F580D">
        <w:rPr>
          <w:i/>
          <w:lang w:val="ru-RU"/>
        </w:rPr>
        <w:lastRenderedPageBreak/>
        <w:t>Положение металлов в периодической системе химических элементов Д.И. Менделеева. Металлы в природе и общие способы их получения</w:t>
      </w:r>
      <w:r w:rsidRPr="006F580D">
        <w:rPr>
          <w:lang w:val="ru-RU"/>
        </w:rPr>
        <w:t xml:space="preserve">. </w:t>
      </w:r>
      <w:r w:rsidRPr="006F580D">
        <w:rPr>
          <w:i/>
          <w:lang w:val="ru-RU"/>
        </w:rPr>
        <w:t xml:space="preserve">О б щ и е физические свойства металлов. </w:t>
      </w:r>
      <w:r w:rsidRPr="006F580D">
        <w:rPr>
          <w:lang w:val="ru-RU"/>
        </w:rPr>
        <w:t xml:space="preserve">Общие химические свойства металлов: реакции с неметаллами, кислотами, солями. </w:t>
      </w:r>
      <w:r w:rsidRPr="006F580D">
        <w:rPr>
          <w:i/>
          <w:lang w:val="ru-RU"/>
        </w:rPr>
        <w:t xml:space="preserve">Электрохимический ряд напряжений металлов. </w:t>
      </w:r>
      <w:r w:rsidRPr="006F580D">
        <w:rPr>
          <w:lang w:val="ru-RU"/>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6F580D">
        <w:t>II</w:t>
      </w:r>
      <w:r w:rsidRPr="006F580D">
        <w:rPr>
          <w:lang w:val="ru-RU"/>
        </w:rPr>
        <w:t xml:space="preserve"> и </w:t>
      </w:r>
      <w:r w:rsidRPr="006F580D">
        <w:t>III</w:t>
      </w:r>
      <w:r w:rsidRPr="006F580D">
        <w:rPr>
          <w:lang w:val="ru-RU"/>
        </w:rPr>
        <w:t>).</w:t>
      </w:r>
    </w:p>
    <w:p w:rsidR="00DD2384" w:rsidRPr="006F580D" w:rsidRDefault="00EB158A" w:rsidP="00345C99">
      <w:pPr>
        <w:pStyle w:val="4"/>
        <w:spacing w:before="5" w:line="295" w:lineRule="exact"/>
        <w:ind w:left="142" w:firstLine="567"/>
        <w:rPr>
          <w:sz w:val="22"/>
          <w:szCs w:val="22"/>
          <w:lang w:val="ru-RU"/>
        </w:rPr>
      </w:pPr>
      <w:r w:rsidRPr="006F580D">
        <w:rPr>
          <w:sz w:val="22"/>
          <w:szCs w:val="22"/>
          <w:lang w:val="ru-RU"/>
        </w:rPr>
        <w:t>Первоначальные сведения об органических веществах</w:t>
      </w:r>
    </w:p>
    <w:p w:rsidR="00DD2384" w:rsidRPr="006F580D" w:rsidRDefault="00EB158A" w:rsidP="00345C99">
      <w:pPr>
        <w:ind w:left="142" w:right="282" w:firstLine="567"/>
        <w:jc w:val="both"/>
        <w:rPr>
          <w:i/>
          <w:lang w:val="ru-RU"/>
        </w:rPr>
      </w:pPr>
      <w:r w:rsidRPr="006F580D">
        <w:rPr>
          <w:lang w:val="ru-RU"/>
        </w:rPr>
        <w:t xml:space="preserve">Первоначальные сведения о строении органических веществ. Углеводороды: метан, этан, этилен. </w:t>
      </w:r>
      <w:r w:rsidRPr="006F580D">
        <w:rPr>
          <w:i/>
          <w:lang w:val="ru-RU"/>
        </w:rPr>
        <w:t xml:space="preserve">Источники углеводородов: природный газ, нефть, уголь. </w:t>
      </w:r>
      <w:r w:rsidRPr="006F580D">
        <w:rPr>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6F580D">
        <w:rPr>
          <w:i/>
          <w:lang w:val="ru-RU"/>
        </w:rPr>
        <w:t>Химическое загрязнение окружающей среды и его последствия.</w:t>
      </w:r>
    </w:p>
    <w:p w:rsidR="00DD2384" w:rsidRPr="006F580D" w:rsidRDefault="00EB158A" w:rsidP="00345C99">
      <w:pPr>
        <w:pStyle w:val="4"/>
        <w:spacing w:before="5" w:line="295" w:lineRule="exact"/>
        <w:ind w:left="142" w:firstLine="567"/>
        <w:rPr>
          <w:sz w:val="22"/>
          <w:szCs w:val="22"/>
        </w:rPr>
      </w:pPr>
      <w:r w:rsidRPr="006F580D">
        <w:rPr>
          <w:sz w:val="22"/>
          <w:szCs w:val="22"/>
        </w:rPr>
        <w:t>Типы расчетных задач:</w:t>
      </w:r>
    </w:p>
    <w:p w:rsidR="00DD2384" w:rsidRPr="006F580D" w:rsidRDefault="00EB158A" w:rsidP="00AF53E7">
      <w:pPr>
        <w:pStyle w:val="a5"/>
        <w:numPr>
          <w:ilvl w:val="0"/>
          <w:numId w:val="18"/>
        </w:numPr>
        <w:tabs>
          <w:tab w:val="left" w:pos="1134"/>
        </w:tabs>
        <w:spacing w:line="295" w:lineRule="exact"/>
        <w:ind w:left="142" w:firstLine="567"/>
        <w:rPr>
          <w:lang w:val="ru-RU"/>
        </w:rPr>
      </w:pPr>
      <w:r w:rsidRPr="006F580D">
        <w:rPr>
          <w:lang w:val="ru-RU"/>
        </w:rPr>
        <w:t>Вычисление массовой доли химического элемента по формуле</w:t>
      </w:r>
      <w:r w:rsidRPr="006F580D">
        <w:rPr>
          <w:spacing w:val="-14"/>
          <w:lang w:val="ru-RU"/>
        </w:rPr>
        <w:t xml:space="preserve"> </w:t>
      </w:r>
      <w:r w:rsidRPr="006F580D">
        <w:rPr>
          <w:lang w:val="ru-RU"/>
        </w:rPr>
        <w:t>соединения.</w:t>
      </w:r>
    </w:p>
    <w:p w:rsidR="00DD2384" w:rsidRPr="006F580D" w:rsidRDefault="00EB158A" w:rsidP="00345C99">
      <w:pPr>
        <w:tabs>
          <w:tab w:val="left" w:pos="1134"/>
        </w:tabs>
        <w:spacing w:before="1"/>
        <w:ind w:left="142" w:firstLine="567"/>
        <w:rPr>
          <w:i/>
          <w:lang w:val="ru-RU"/>
        </w:rPr>
      </w:pPr>
      <w:r w:rsidRPr="006F580D">
        <w:rPr>
          <w:i/>
          <w:lang w:val="ru-RU"/>
        </w:rPr>
        <w:t>Установление простейшей формулы вещества по массовым долям химических элементов.</w:t>
      </w:r>
    </w:p>
    <w:p w:rsidR="00DD2384" w:rsidRPr="006F580D" w:rsidRDefault="00EB158A" w:rsidP="00AF53E7">
      <w:pPr>
        <w:pStyle w:val="a5"/>
        <w:numPr>
          <w:ilvl w:val="0"/>
          <w:numId w:val="18"/>
        </w:numPr>
        <w:tabs>
          <w:tab w:val="left" w:pos="1134"/>
        </w:tabs>
        <w:ind w:left="142" w:right="284" w:firstLine="567"/>
        <w:rPr>
          <w:lang w:val="ru-RU"/>
        </w:rPr>
      </w:pPr>
      <w:r w:rsidRPr="006F580D">
        <w:rPr>
          <w:lang w:val="ru-RU"/>
        </w:rPr>
        <w:t>Вычисления по химическим уравнениям количества, объема, массы вещества по количеству, объему, массе реагентов или продуктов</w:t>
      </w:r>
      <w:r w:rsidRPr="006F580D">
        <w:rPr>
          <w:spacing w:val="-1"/>
          <w:lang w:val="ru-RU"/>
        </w:rPr>
        <w:t xml:space="preserve"> </w:t>
      </w:r>
      <w:r w:rsidRPr="006F580D">
        <w:rPr>
          <w:lang w:val="ru-RU"/>
        </w:rPr>
        <w:t>реакции.</w:t>
      </w:r>
    </w:p>
    <w:p w:rsidR="00DD2384" w:rsidRPr="006F580D" w:rsidRDefault="00EB158A" w:rsidP="00AF53E7">
      <w:pPr>
        <w:pStyle w:val="a5"/>
        <w:numPr>
          <w:ilvl w:val="0"/>
          <w:numId w:val="18"/>
        </w:numPr>
        <w:tabs>
          <w:tab w:val="left" w:pos="1134"/>
        </w:tabs>
        <w:spacing w:line="299" w:lineRule="exact"/>
        <w:ind w:left="142" w:firstLine="567"/>
        <w:rPr>
          <w:lang w:val="ru-RU"/>
        </w:rPr>
      </w:pPr>
      <w:r w:rsidRPr="006F580D">
        <w:rPr>
          <w:lang w:val="ru-RU"/>
        </w:rPr>
        <w:t>Расчет массовой доли растворенного вещества в</w:t>
      </w:r>
      <w:r w:rsidRPr="006F580D">
        <w:rPr>
          <w:spacing w:val="-4"/>
          <w:lang w:val="ru-RU"/>
        </w:rPr>
        <w:t xml:space="preserve"> </w:t>
      </w:r>
      <w:r w:rsidRPr="006F580D">
        <w:rPr>
          <w:lang w:val="ru-RU"/>
        </w:rPr>
        <w:t>растворе.</w:t>
      </w:r>
    </w:p>
    <w:p w:rsidR="00DD2384" w:rsidRPr="006F580D" w:rsidRDefault="00EB158A" w:rsidP="00345C99">
      <w:pPr>
        <w:pStyle w:val="4"/>
        <w:tabs>
          <w:tab w:val="left" w:pos="1134"/>
        </w:tabs>
        <w:spacing w:before="7" w:line="295" w:lineRule="exact"/>
        <w:ind w:left="142" w:firstLine="567"/>
        <w:rPr>
          <w:sz w:val="22"/>
          <w:szCs w:val="22"/>
        </w:rPr>
      </w:pPr>
      <w:r w:rsidRPr="006F580D">
        <w:rPr>
          <w:sz w:val="22"/>
          <w:szCs w:val="22"/>
        </w:rPr>
        <w:t>Примерные темы практических работ:</w:t>
      </w:r>
    </w:p>
    <w:p w:rsidR="00345C99" w:rsidRDefault="00EB158A" w:rsidP="00AF53E7">
      <w:pPr>
        <w:pStyle w:val="a5"/>
        <w:numPr>
          <w:ilvl w:val="0"/>
          <w:numId w:val="17"/>
        </w:numPr>
        <w:tabs>
          <w:tab w:val="left" w:pos="1134"/>
          <w:tab w:val="left" w:pos="3905"/>
          <w:tab w:val="left" w:pos="5703"/>
          <w:tab w:val="left" w:pos="6097"/>
          <w:tab w:val="left" w:pos="7214"/>
          <w:tab w:val="left" w:pos="8687"/>
          <w:tab w:val="left" w:pos="9056"/>
          <w:tab w:val="left" w:pos="9814"/>
        </w:tabs>
        <w:ind w:left="142" w:right="291" w:firstLine="567"/>
        <w:rPr>
          <w:lang w:val="ru-RU"/>
        </w:rPr>
      </w:pPr>
      <w:r w:rsidRPr="006F580D">
        <w:rPr>
          <w:lang w:val="ru-RU"/>
        </w:rPr>
        <w:t>Лабораторное</w:t>
      </w:r>
      <w:r w:rsidRPr="006F580D">
        <w:rPr>
          <w:lang w:val="ru-RU"/>
        </w:rPr>
        <w:tab/>
        <w:t>об</w:t>
      </w:r>
      <w:r w:rsidR="00345C99">
        <w:rPr>
          <w:lang w:val="ru-RU"/>
        </w:rPr>
        <w:t>орудование</w:t>
      </w:r>
      <w:r w:rsidR="00345C99">
        <w:rPr>
          <w:lang w:val="ru-RU"/>
        </w:rPr>
        <w:tab/>
        <w:t>и</w:t>
      </w:r>
      <w:r w:rsidR="00345C99">
        <w:rPr>
          <w:lang w:val="ru-RU"/>
        </w:rPr>
        <w:tab/>
        <w:t>приемы</w:t>
      </w:r>
      <w:r w:rsidR="00345C99">
        <w:rPr>
          <w:lang w:val="ru-RU"/>
        </w:rPr>
        <w:tab/>
        <w:t>обращения</w:t>
      </w:r>
      <w:r w:rsidR="00345C99">
        <w:rPr>
          <w:lang w:val="ru-RU"/>
        </w:rPr>
        <w:tab/>
        <w:t>с</w:t>
      </w:r>
    </w:p>
    <w:p w:rsidR="00DD2384" w:rsidRPr="00345C99" w:rsidRDefault="00EB158A" w:rsidP="00345C99">
      <w:pPr>
        <w:tabs>
          <w:tab w:val="left" w:pos="1134"/>
          <w:tab w:val="left" w:pos="3905"/>
          <w:tab w:val="left" w:pos="5703"/>
          <w:tab w:val="left" w:pos="6097"/>
          <w:tab w:val="left" w:pos="7214"/>
          <w:tab w:val="left" w:pos="8687"/>
          <w:tab w:val="left" w:pos="9056"/>
          <w:tab w:val="left" w:pos="9814"/>
        </w:tabs>
        <w:ind w:left="142" w:right="291"/>
        <w:rPr>
          <w:lang w:val="ru-RU"/>
        </w:rPr>
      </w:pPr>
      <w:r w:rsidRPr="00345C99">
        <w:rPr>
          <w:lang w:val="ru-RU"/>
        </w:rPr>
        <w:t>ним.</w:t>
      </w:r>
      <w:r w:rsidRPr="00345C99">
        <w:rPr>
          <w:lang w:val="ru-RU"/>
        </w:rPr>
        <w:tab/>
        <w:t>Правила безопасной работы в химической лаборатории.</w:t>
      </w:r>
    </w:p>
    <w:p w:rsidR="00DD2384" w:rsidRPr="006F580D" w:rsidRDefault="00EB158A" w:rsidP="00AF53E7">
      <w:pPr>
        <w:pStyle w:val="a5"/>
        <w:numPr>
          <w:ilvl w:val="0"/>
          <w:numId w:val="17"/>
        </w:numPr>
        <w:tabs>
          <w:tab w:val="left" w:pos="1134"/>
        </w:tabs>
        <w:ind w:left="142" w:firstLine="567"/>
      </w:pPr>
      <w:r w:rsidRPr="006F580D">
        <w:t>Очистка загрязненной поваренной</w:t>
      </w:r>
      <w:r w:rsidRPr="006F580D">
        <w:rPr>
          <w:spacing w:val="-3"/>
        </w:rPr>
        <w:t xml:space="preserve"> </w:t>
      </w:r>
      <w:r w:rsidRPr="006F580D">
        <w:t>соли.</w:t>
      </w:r>
    </w:p>
    <w:p w:rsidR="00DD2384" w:rsidRPr="006F580D" w:rsidRDefault="00EB158A" w:rsidP="00AF53E7">
      <w:pPr>
        <w:pStyle w:val="a5"/>
        <w:numPr>
          <w:ilvl w:val="0"/>
          <w:numId w:val="17"/>
        </w:numPr>
        <w:tabs>
          <w:tab w:val="left" w:pos="1134"/>
        </w:tabs>
        <w:ind w:left="142" w:firstLine="567"/>
      </w:pPr>
      <w:r w:rsidRPr="006F580D">
        <w:t>Признаки протекания химических</w:t>
      </w:r>
      <w:r w:rsidRPr="006F580D">
        <w:rPr>
          <w:spacing w:val="-2"/>
        </w:rPr>
        <w:t xml:space="preserve"> </w:t>
      </w:r>
      <w:r w:rsidRPr="006F580D">
        <w:t>реакций.</w:t>
      </w:r>
    </w:p>
    <w:p w:rsidR="00DD2384" w:rsidRPr="006F580D" w:rsidRDefault="00EB158A" w:rsidP="00AF53E7">
      <w:pPr>
        <w:pStyle w:val="a5"/>
        <w:numPr>
          <w:ilvl w:val="0"/>
          <w:numId w:val="17"/>
        </w:numPr>
        <w:tabs>
          <w:tab w:val="left" w:pos="1134"/>
        </w:tabs>
        <w:spacing w:line="298" w:lineRule="exact"/>
        <w:ind w:left="142" w:firstLine="567"/>
        <w:rPr>
          <w:lang w:val="ru-RU"/>
        </w:rPr>
      </w:pPr>
      <w:r w:rsidRPr="006F580D">
        <w:rPr>
          <w:lang w:val="ru-RU"/>
        </w:rPr>
        <w:t>Получение кислорода и изучение его</w:t>
      </w:r>
      <w:r w:rsidRPr="006F580D">
        <w:rPr>
          <w:spacing w:val="-1"/>
          <w:lang w:val="ru-RU"/>
        </w:rPr>
        <w:t xml:space="preserve"> </w:t>
      </w:r>
      <w:r w:rsidRPr="006F580D">
        <w:rPr>
          <w:lang w:val="ru-RU"/>
        </w:rPr>
        <w:t>свойств.</w:t>
      </w:r>
    </w:p>
    <w:p w:rsidR="00DD2384" w:rsidRPr="006F580D" w:rsidRDefault="00EB158A" w:rsidP="00AF53E7">
      <w:pPr>
        <w:pStyle w:val="a5"/>
        <w:numPr>
          <w:ilvl w:val="0"/>
          <w:numId w:val="17"/>
        </w:numPr>
        <w:tabs>
          <w:tab w:val="left" w:pos="1134"/>
        </w:tabs>
        <w:spacing w:line="298" w:lineRule="exact"/>
        <w:ind w:left="142" w:firstLine="567"/>
        <w:rPr>
          <w:lang w:val="ru-RU"/>
        </w:rPr>
      </w:pPr>
      <w:r w:rsidRPr="006F580D">
        <w:rPr>
          <w:lang w:val="ru-RU"/>
        </w:rPr>
        <w:t>Получение водорода и изучение его</w:t>
      </w:r>
      <w:r w:rsidRPr="006F580D">
        <w:rPr>
          <w:spacing w:val="1"/>
          <w:lang w:val="ru-RU"/>
        </w:rPr>
        <w:t xml:space="preserve"> </w:t>
      </w:r>
      <w:r w:rsidRPr="006F580D">
        <w:rPr>
          <w:lang w:val="ru-RU"/>
        </w:rPr>
        <w:t>свойств.</w:t>
      </w:r>
    </w:p>
    <w:p w:rsidR="00DD2384" w:rsidRPr="006F580D" w:rsidRDefault="00EB158A" w:rsidP="00AF53E7">
      <w:pPr>
        <w:pStyle w:val="a5"/>
        <w:numPr>
          <w:ilvl w:val="0"/>
          <w:numId w:val="17"/>
        </w:numPr>
        <w:tabs>
          <w:tab w:val="left" w:pos="1134"/>
        </w:tabs>
        <w:spacing w:before="74"/>
        <w:ind w:left="142" w:right="285" w:firstLine="567"/>
        <w:rPr>
          <w:lang w:val="ru-RU"/>
        </w:rPr>
      </w:pPr>
      <w:r w:rsidRPr="006F580D">
        <w:rPr>
          <w:lang w:val="ru-RU"/>
        </w:rPr>
        <w:t>Приготовление растворов с определенной массовой долей растворенного вещества.</w:t>
      </w:r>
    </w:p>
    <w:p w:rsidR="00345C99" w:rsidRDefault="00EB158A" w:rsidP="00AF53E7">
      <w:pPr>
        <w:pStyle w:val="a5"/>
        <w:numPr>
          <w:ilvl w:val="0"/>
          <w:numId w:val="17"/>
        </w:numPr>
        <w:tabs>
          <w:tab w:val="left" w:pos="1134"/>
          <w:tab w:val="left" w:pos="3408"/>
          <w:tab w:val="left" w:pos="5970"/>
          <w:tab w:val="left" w:pos="6912"/>
          <w:tab w:val="left" w:pos="7526"/>
          <w:tab w:val="left" w:pos="8380"/>
          <w:tab w:val="left" w:pos="9978"/>
        </w:tabs>
        <w:ind w:left="142" w:right="292" w:firstLine="567"/>
        <w:rPr>
          <w:lang w:val="ru-RU"/>
        </w:rPr>
      </w:pPr>
      <w:r w:rsidRPr="006F580D">
        <w:rPr>
          <w:lang w:val="ru-RU"/>
        </w:rPr>
        <w:t>Решение</w:t>
      </w:r>
      <w:r w:rsidRPr="006F580D">
        <w:rPr>
          <w:lang w:val="ru-RU"/>
        </w:rPr>
        <w:tab/>
      </w:r>
      <w:r w:rsidR="00345C99">
        <w:rPr>
          <w:lang w:val="ru-RU"/>
        </w:rPr>
        <w:t>экспериментальных</w:t>
      </w:r>
      <w:r w:rsidR="00345C99">
        <w:rPr>
          <w:lang w:val="ru-RU"/>
        </w:rPr>
        <w:tab/>
        <w:t>задач</w:t>
      </w:r>
      <w:r w:rsidR="00345C99">
        <w:rPr>
          <w:lang w:val="ru-RU"/>
        </w:rPr>
        <w:tab/>
        <w:t>по</w:t>
      </w:r>
      <w:r w:rsidR="00345C99">
        <w:rPr>
          <w:lang w:val="ru-RU"/>
        </w:rPr>
        <w:tab/>
        <w:t>теме</w:t>
      </w:r>
    </w:p>
    <w:p w:rsidR="00DD2384" w:rsidRPr="00345C99" w:rsidRDefault="00EB158A" w:rsidP="00345C99">
      <w:pPr>
        <w:tabs>
          <w:tab w:val="left" w:pos="1134"/>
          <w:tab w:val="left" w:pos="3408"/>
          <w:tab w:val="left" w:pos="5970"/>
          <w:tab w:val="left" w:pos="6912"/>
          <w:tab w:val="left" w:pos="7526"/>
          <w:tab w:val="left" w:pos="8380"/>
          <w:tab w:val="left" w:pos="9978"/>
        </w:tabs>
        <w:ind w:left="142" w:right="292"/>
        <w:rPr>
          <w:lang w:val="ru-RU"/>
        </w:rPr>
      </w:pPr>
      <w:r w:rsidRPr="00345C99">
        <w:rPr>
          <w:lang w:val="ru-RU"/>
        </w:rPr>
        <w:t>«Основные</w:t>
      </w:r>
      <w:r w:rsidRPr="00345C99">
        <w:rPr>
          <w:lang w:val="ru-RU"/>
        </w:rPr>
        <w:tab/>
        <w:t>классы неорганических</w:t>
      </w:r>
      <w:r w:rsidRPr="00345C99">
        <w:rPr>
          <w:spacing w:val="1"/>
          <w:lang w:val="ru-RU"/>
        </w:rPr>
        <w:t xml:space="preserve"> </w:t>
      </w:r>
      <w:r w:rsidRPr="00345C99">
        <w:rPr>
          <w:lang w:val="ru-RU"/>
        </w:rPr>
        <w:t>соединений».</w:t>
      </w:r>
    </w:p>
    <w:p w:rsidR="00DD2384" w:rsidRPr="006F580D" w:rsidRDefault="00EB158A" w:rsidP="00AF53E7">
      <w:pPr>
        <w:pStyle w:val="a5"/>
        <w:numPr>
          <w:ilvl w:val="0"/>
          <w:numId w:val="17"/>
        </w:numPr>
        <w:tabs>
          <w:tab w:val="left" w:pos="1134"/>
        </w:tabs>
        <w:spacing w:line="298" w:lineRule="exact"/>
        <w:ind w:left="142" w:firstLine="567"/>
      </w:pPr>
      <w:r w:rsidRPr="006F580D">
        <w:t>Реакции ионного</w:t>
      </w:r>
      <w:r w:rsidRPr="006F580D">
        <w:rPr>
          <w:spacing w:val="-3"/>
        </w:rPr>
        <w:t xml:space="preserve"> </w:t>
      </w:r>
      <w:r w:rsidRPr="006F580D">
        <w:t>обмена.</w:t>
      </w:r>
    </w:p>
    <w:p w:rsidR="00DD2384" w:rsidRPr="006F580D" w:rsidRDefault="00EB158A" w:rsidP="00AF53E7">
      <w:pPr>
        <w:pStyle w:val="a5"/>
        <w:numPr>
          <w:ilvl w:val="0"/>
          <w:numId w:val="17"/>
        </w:numPr>
        <w:tabs>
          <w:tab w:val="left" w:pos="1134"/>
        </w:tabs>
        <w:spacing w:line="298" w:lineRule="exact"/>
        <w:ind w:left="142" w:firstLine="567"/>
        <w:rPr>
          <w:i/>
          <w:lang w:val="ru-RU"/>
        </w:rPr>
      </w:pPr>
      <w:r w:rsidRPr="006F580D">
        <w:rPr>
          <w:i/>
          <w:lang w:val="ru-RU"/>
        </w:rPr>
        <w:t>Качественные реакции на ионы в</w:t>
      </w:r>
      <w:r w:rsidRPr="006F580D">
        <w:rPr>
          <w:i/>
          <w:spacing w:val="-23"/>
          <w:lang w:val="ru-RU"/>
        </w:rPr>
        <w:t xml:space="preserve"> </w:t>
      </w:r>
      <w:r w:rsidRPr="006F580D">
        <w:rPr>
          <w:i/>
          <w:lang w:val="ru-RU"/>
        </w:rPr>
        <w:t>растворе.</w:t>
      </w:r>
    </w:p>
    <w:p w:rsidR="00DD2384" w:rsidRPr="006F580D" w:rsidRDefault="00EB158A" w:rsidP="00AF53E7">
      <w:pPr>
        <w:pStyle w:val="a5"/>
        <w:numPr>
          <w:ilvl w:val="0"/>
          <w:numId w:val="17"/>
        </w:numPr>
        <w:tabs>
          <w:tab w:val="left" w:pos="1134"/>
        </w:tabs>
        <w:ind w:left="142" w:firstLine="567"/>
        <w:rPr>
          <w:i/>
          <w:lang w:val="ru-RU"/>
        </w:rPr>
      </w:pPr>
      <w:r w:rsidRPr="006F580D">
        <w:rPr>
          <w:i/>
          <w:lang w:val="ru-RU"/>
        </w:rPr>
        <w:t>Получение аммиака и изучение его</w:t>
      </w:r>
      <w:r w:rsidRPr="006F580D">
        <w:rPr>
          <w:i/>
          <w:spacing w:val="-14"/>
          <w:lang w:val="ru-RU"/>
        </w:rPr>
        <w:t xml:space="preserve"> </w:t>
      </w:r>
      <w:r w:rsidRPr="006F580D">
        <w:rPr>
          <w:i/>
          <w:lang w:val="ru-RU"/>
        </w:rPr>
        <w:t>свойств.</w:t>
      </w:r>
    </w:p>
    <w:p w:rsidR="00DD2384" w:rsidRPr="006F580D" w:rsidRDefault="00EB158A" w:rsidP="00AF53E7">
      <w:pPr>
        <w:pStyle w:val="a5"/>
        <w:numPr>
          <w:ilvl w:val="0"/>
          <w:numId w:val="17"/>
        </w:numPr>
        <w:tabs>
          <w:tab w:val="left" w:pos="1276"/>
        </w:tabs>
        <w:spacing w:before="2" w:line="298" w:lineRule="exact"/>
        <w:ind w:left="0" w:firstLine="708"/>
        <w:rPr>
          <w:i/>
          <w:lang w:val="ru-RU"/>
        </w:rPr>
      </w:pPr>
      <w:r w:rsidRPr="006F580D">
        <w:rPr>
          <w:i/>
          <w:lang w:val="ru-RU"/>
        </w:rPr>
        <w:t>Получение углекислого газа и изучение его</w:t>
      </w:r>
      <w:r w:rsidRPr="006F580D">
        <w:rPr>
          <w:i/>
          <w:spacing w:val="-4"/>
          <w:lang w:val="ru-RU"/>
        </w:rPr>
        <w:t xml:space="preserve"> </w:t>
      </w:r>
      <w:r w:rsidRPr="006F580D">
        <w:rPr>
          <w:i/>
          <w:lang w:val="ru-RU"/>
        </w:rPr>
        <w:t>свойств.</w:t>
      </w:r>
    </w:p>
    <w:p w:rsidR="00DD2384" w:rsidRPr="006F580D" w:rsidRDefault="00EB158A" w:rsidP="00AF53E7">
      <w:pPr>
        <w:pStyle w:val="a5"/>
        <w:numPr>
          <w:ilvl w:val="0"/>
          <w:numId w:val="17"/>
        </w:numPr>
        <w:tabs>
          <w:tab w:val="left" w:pos="1276"/>
        </w:tabs>
        <w:ind w:left="0" w:right="287" w:firstLine="708"/>
        <w:rPr>
          <w:lang w:val="ru-RU"/>
        </w:rPr>
      </w:pPr>
      <w:r w:rsidRPr="006F580D">
        <w:rPr>
          <w:lang w:val="ru-RU"/>
        </w:rPr>
        <w:t xml:space="preserve">Решение экспериментальных задач по теме «Неметаллы </w:t>
      </w:r>
      <w:r w:rsidRPr="006F580D">
        <w:t>IV</w:t>
      </w:r>
      <w:r w:rsidRPr="006F580D">
        <w:rPr>
          <w:lang w:val="ru-RU"/>
        </w:rPr>
        <w:t xml:space="preserve"> – </w:t>
      </w:r>
      <w:r w:rsidRPr="006F580D">
        <w:t>VII</w:t>
      </w:r>
      <w:r w:rsidRPr="006F580D">
        <w:rPr>
          <w:lang w:val="ru-RU"/>
        </w:rPr>
        <w:t xml:space="preserve"> групп и их соединений».</w:t>
      </w:r>
    </w:p>
    <w:p w:rsidR="00C54237" w:rsidRPr="00345C99" w:rsidRDefault="00EB158A" w:rsidP="00AF53E7">
      <w:pPr>
        <w:pStyle w:val="a5"/>
        <w:numPr>
          <w:ilvl w:val="0"/>
          <w:numId w:val="17"/>
        </w:numPr>
        <w:tabs>
          <w:tab w:val="left" w:pos="1276"/>
          <w:tab w:val="left" w:pos="2096"/>
          <w:tab w:val="left" w:pos="2097"/>
        </w:tabs>
        <w:spacing w:line="299" w:lineRule="exact"/>
        <w:ind w:left="0" w:firstLine="708"/>
        <w:rPr>
          <w:lang w:val="ru-RU"/>
        </w:rPr>
      </w:pPr>
      <w:r w:rsidRPr="006F580D">
        <w:rPr>
          <w:lang w:val="ru-RU"/>
        </w:rPr>
        <w:t>Решение экспериментальных задач по теме «Металлы и их</w:t>
      </w:r>
      <w:r w:rsidRPr="006F580D">
        <w:rPr>
          <w:spacing w:val="-12"/>
          <w:lang w:val="ru-RU"/>
        </w:rPr>
        <w:t xml:space="preserve"> </w:t>
      </w:r>
      <w:r w:rsidRPr="006F580D">
        <w:rPr>
          <w:lang w:val="ru-RU"/>
        </w:rPr>
        <w:t>соединения».</w:t>
      </w:r>
    </w:p>
    <w:p w:rsidR="00DD2384" w:rsidRPr="006F580D" w:rsidRDefault="00EB158A" w:rsidP="00AF53E7">
      <w:pPr>
        <w:pStyle w:val="4"/>
        <w:numPr>
          <w:ilvl w:val="3"/>
          <w:numId w:val="29"/>
        </w:numPr>
        <w:tabs>
          <w:tab w:val="left" w:pos="993"/>
        </w:tabs>
        <w:spacing w:before="182"/>
        <w:ind w:left="0" w:firstLine="709"/>
        <w:jc w:val="center"/>
        <w:rPr>
          <w:sz w:val="22"/>
          <w:szCs w:val="22"/>
        </w:rPr>
      </w:pPr>
      <w:r w:rsidRPr="006F580D">
        <w:rPr>
          <w:sz w:val="22"/>
          <w:szCs w:val="22"/>
        </w:rPr>
        <w:t>Изобразительное</w:t>
      </w:r>
      <w:r w:rsidRPr="006F580D">
        <w:rPr>
          <w:spacing w:val="-2"/>
          <w:sz w:val="22"/>
          <w:szCs w:val="22"/>
        </w:rPr>
        <w:t xml:space="preserve"> </w:t>
      </w:r>
      <w:r w:rsidRPr="006F580D">
        <w:rPr>
          <w:sz w:val="22"/>
          <w:szCs w:val="22"/>
        </w:rPr>
        <w:t>искусство</w:t>
      </w:r>
    </w:p>
    <w:p w:rsidR="00DD2384" w:rsidRPr="006F580D" w:rsidRDefault="00EB158A" w:rsidP="00345C99">
      <w:pPr>
        <w:pStyle w:val="a3"/>
        <w:tabs>
          <w:tab w:val="left" w:pos="993"/>
        </w:tabs>
        <w:ind w:left="0" w:right="286" w:firstLine="709"/>
        <w:rPr>
          <w:sz w:val="22"/>
          <w:szCs w:val="22"/>
          <w:lang w:val="ru-RU"/>
        </w:rPr>
      </w:pPr>
      <w:r w:rsidRPr="006F580D">
        <w:rPr>
          <w:sz w:val="22"/>
          <w:szCs w:val="22"/>
          <w:lang w:val="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w:t>
      </w:r>
      <w:r w:rsidRPr="006F580D">
        <w:rPr>
          <w:spacing w:val="-1"/>
          <w:sz w:val="22"/>
          <w:szCs w:val="22"/>
          <w:lang w:val="ru-RU"/>
        </w:rPr>
        <w:t xml:space="preserve"> </w:t>
      </w:r>
      <w:r w:rsidRPr="006F580D">
        <w:rPr>
          <w:sz w:val="22"/>
          <w:szCs w:val="22"/>
          <w:lang w:val="ru-RU"/>
        </w:rPr>
        <w:t>культуры.</w:t>
      </w:r>
    </w:p>
    <w:p w:rsidR="00DD2384" w:rsidRPr="006F580D" w:rsidRDefault="00EB158A" w:rsidP="00345C99">
      <w:pPr>
        <w:pStyle w:val="a3"/>
        <w:tabs>
          <w:tab w:val="left" w:pos="993"/>
        </w:tabs>
        <w:ind w:left="0" w:right="282" w:firstLine="709"/>
        <w:rPr>
          <w:sz w:val="22"/>
          <w:szCs w:val="22"/>
          <w:lang w:val="ru-RU"/>
        </w:rPr>
      </w:pPr>
      <w:r w:rsidRPr="006F580D">
        <w:rPr>
          <w:sz w:val="22"/>
          <w:szCs w:val="22"/>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w:t>
      </w:r>
      <w:r w:rsidRPr="006F580D">
        <w:rPr>
          <w:spacing w:val="-1"/>
          <w:sz w:val="22"/>
          <w:szCs w:val="22"/>
          <w:lang w:val="ru-RU"/>
        </w:rPr>
        <w:t xml:space="preserve"> </w:t>
      </w:r>
      <w:r w:rsidRPr="006F580D">
        <w:rPr>
          <w:sz w:val="22"/>
          <w:szCs w:val="22"/>
          <w:lang w:val="ru-RU"/>
        </w:rPr>
        <w:t>киноискусства.</w:t>
      </w:r>
    </w:p>
    <w:p w:rsidR="00DD2384" w:rsidRPr="006F580D" w:rsidRDefault="00EB158A" w:rsidP="00345C99">
      <w:pPr>
        <w:pStyle w:val="a3"/>
        <w:tabs>
          <w:tab w:val="left" w:pos="993"/>
        </w:tabs>
        <w:ind w:left="0" w:firstLine="709"/>
        <w:rPr>
          <w:sz w:val="22"/>
          <w:szCs w:val="22"/>
          <w:lang w:val="ru-RU"/>
        </w:rPr>
      </w:pPr>
      <w:r w:rsidRPr="006F580D">
        <w:rPr>
          <w:sz w:val="22"/>
          <w:szCs w:val="22"/>
          <w:lang w:val="ru-RU"/>
        </w:rPr>
        <w:t>Отличительной особенностью программы является новый взгляд на предмет</w:t>
      </w:r>
    </w:p>
    <w:p w:rsidR="00DD2384" w:rsidRPr="006F580D" w:rsidRDefault="00EB158A" w:rsidP="00345C99">
      <w:pPr>
        <w:pStyle w:val="a3"/>
        <w:tabs>
          <w:tab w:val="left" w:pos="993"/>
        </w:tabs>
        <w:ind w:left="0" w:right="283" w:firstLine="709"/>
        <w:rPr>
          <w:sz w:val="22"/>
          <w:szCs w:val="22"/>
          <w:lang w:val="ru-RU"/>
        </w:rPr>
      </w:pPr>
      <w:r w:rsidRPr="006F580D">
        <w:rPr>
          <w:sz w:val="22"/>
          <w:szCs w:val="22"/>
          <w:lang w:val="ru-RU"/>
        </w:rP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D2384" w:rsidRPr="006F580D" w:rsidRDefault="00EB158A" w:rsidP="00345C99">
      <w:pPr>
        <w:pStyle w:val="a3"/>
        <w:tabs>
          <w:tab w:val="left" w:pos="993"/>
        </w:tabs>
        <w:ind w:left="0" w:firstLine="709"/>
        <w:rPr>
          <w:sz w:val="22"/>
          <w:szCs w:val="22"/>
          <w:lang w:val="ru-RU"/>
        </w:rPr>
      </w:pPr>
      <w:r w:rsidRPr="006F580D">
        <w:rPr>
          <w:sz w:val="22"/>
          <w:szCs w:val="22"/>
          <w:lang w:val="ru-RU"/>
        </w:rPr>
        <w:t>В программу включены следующие основные виды художественно-творческой деятельности:</w:t>
      </w:r>
    </w:p>
    <w:p w:rsidR="00DD2384" w:rsidRPr="006F580D" w:rsidRDefault="00EB158A" w:rsidP="00AF53E7">
      <w:pPr>
        <w:pStyle w:val="a5"/>
        <w:numPr>
          <w:ilvl w:val="0"/>
          <w:numId w:val="16"/>
        </w:numPr>
        <w:tabs>
          <w:tab w:val="left" w:pos="993"/>
          <w:tab w:val="left" w:pos="1813"/>
          <w:tab w:val="left" w:pos="1814"/>
        </w:tabs>
        <w:spacing w:line="318" w:lineRule="exact"/>
        <w:ind w:left="0" w:firstLine="709"/>
        <w:jc w:val="both"/>
        <w:rPr>
          <w:rFonts w:ascii="Symbol" w:hAnsi="Symbol"/>
          <w:lang w:val="ru-RU"/>
        </w:rPr>
      </w:pPr>
      <w:r w:rsidRPr="006F580D">
        <w:rPr>
          <w:lang w:val="ru-RU"/>
        </w:rPr>
        <w:t>ценностно-ориентационная и коммуникативная</w:t>
      </w:r>
      <w:r w:rsidRPr="006F580D">
        <w:rPr>
          <w:spacing w:val="-2"/>
          <w:lang w:val="ru-RU"/>
        </w:rPr>
        <w:t xml:space="preserve"> </w:t>
      </w:r>
      <w:r w:rsidRPr="006F580D">
        <w:rPr>
          <w:lang w:val="ru-RU"/>
        </w:rPr>
        <w:t>деятельность;</w:t>
      </w:r>
    </w:p>
    <w:p w:rsidR="00DD2384" w:rsidRPr="006F580D" w:rsidRDefault="00EB158A" w:rsidP="00AF53E7">
      <w:pPr>
        <w:pStyle w:val="a5"/>
        <w:numPr>
          <w:ilvl w:val="0"/>
          <w:numId w:val="16"/>
        </w:numPr>
        <w:tabs>
          <w:tab w:val="left" w:pos="993"/>
          <w:tab w:val="left" w:pos="1813"/>
          <w:tab w:val="left" w:pos="1814"/>
        </w:tabs>
        <w:spacing w:line="317" w:lineRule="exact"/>
        <w:ind w:left="0" w:firstLine="709"/>
        <w:jc w:val="both"/>
        <w:rPr>
          <w:rFonts w:ascii="Symbol" w:hAnsi="Symbol"/>
          <w:lang w:val="ru-RU"/>
        </w:rPr>
      </w:pPr>
      <w:r w:rsidRPr="006F580D">
        <w:rPr>
          <w:lang w:val="ru-RU"/>
        </w:rPr>
        <w:lastRenderedPageBreak/>
        <w:t>изобразительная деятельность (основы художественного</w:t>
      </w:r>
      <w:r w:rsidRPr="006F580D">
        <w:rPr>
          <w:spacing w:val="-1"/>
          <w:lang w:val="ru-RU"/>
        </w:rPr>
        <w:t xml:space="preserve"> </w:t>
      </w:r>
      <w:r w:rsidRPr="006F580D">
        <w:rPr>
          <w:lang w:val="ru-RU"/>
        </w:rPr>
        <w:t>изображения);</w:t>
      </w:r>
    </w:p>
    <w:p w:rsidR="00DD2384" w:rsidRPr="006F580D" w:rsidRDefault="00EB158A" w:rsidP="00AF53E7">
      <w:pPr>
        <w:pStyle w:val="a5"/>
        <w:numPr>
          <w:ilvl w:val="0"/>
          <w:numId w:val="16"/>
        </w:numPr>
        <w:tabs>
          <w:tab w:val="left" w:pos="993"/>
          <w:tab w:val="left" w:pos="1813"/>
          <w:tab w:val="left" w:pos="1814"/>
          <w:tab w:val="left" w:pos="4788"/>
          <w:tab w:val="left" w:pos="6455"/>
          <w:tab w:val="left" w:pos="7564"/>
          <w:tab w:val="left" w:pos="8925"/>
          <w:tab w:val="left" w:pos="9273"/>
        </w:tabs>
        <w:ind w:left="0" w:right="286" w:firstLine="709"/>
        <w:jc w:val="both"/>
        <w:rPr>
          <w:rFonts w:ascii="Symbol" w:hAnsi="Symbol"/>
          <w:lang w:val="ru-RU"/>
        </w:rPr>
      </w:pPr>
      <w:r w:rsidRPr="006F580D">
        <w:rPr>
          <w:lang w:val="ru-RU"/>
        </w:rPr>
        <w:t>декоративно-прикладная</w:t>
      </w:r>
      <w:r w:rsidRPr="006F580D">
        <w:rPr>
          <w:lang w:val="ru-RU"/>
        </w:rPr>
        <w:tab/>
        <w:t>деятельность</w:t>
      </w:r>
      <w:r w:rsidRPr="006F580D">
        <w:rPr>
          <w:lang w:val="ru-RU"/>
        </w:rPr>
        <w:tab/>
        <w:t>(основы</w:t>
      </w:r>
      <w:r w:rsidRPr="006F580D">
        <w:rPr>
          <w:lang w:val="ru-RU"/>
        </w:rPr>
        <w:tab/>
        <w:t>народного</w:t>
      </w:r>
      <w:r w:rsidRPr="006F580D">
        <w:rPr>
          <w:lang w:val="ru-RU"/>
        </w:rPr>
        <w:tab/>
        <w:t>и</w:t>
      </w:r>
      <w:r w:rsidRPr="006F580D">
        <w:rPr>
          <w:lang w:val="ru-RU"/>
        </w:rPr>
        <w:tab/>
        <w:t>декоративно- прикладного</w:t>
      </w:r>
      <w:r w:rsidRPr="006F580D">
        <w:rPr>
          <w:spacing w:val="-2"/>
          <w:lang w:val="ru-RU"/>
        </w:rPr>
        <w:t xml:space="preserve"> </w:t>
      </w:r>
      <w:r w:rsidRPr="006F580D">
        <w:rPr>
          <w:lang w:val="ru-RU"/>
        </w:rPr>
        <w:t>искусства);</w:t>
      </w:r>
    </w:p>
    <w:p w:rsidR="00DD2384" w:rsidRPr="006F580D" w:rsidRDefault="00EB158A" w:rsidP="00AF53E7">
      <w:pPr>
        <w:pStyle w:val="a5"/>
        <w:numPr>
          <w:ilvl w:val="0"/>
          <w:numId w:val="16"/>
        </w:numPr>
        <w:tabs>
          <w:tab w:val="left" w:pos="993"/>
          <w:tab w:val="left" w:pos="1813"/>
          <w:tab w:val="left" w:pos="1814"/>
          <w:tab w:val="left" w:pos="5869"/>
          <w:tab w:val="left" w:pos="7748"/>
          <w:tab w:val="left" w:pos="9317"/>
          <w:tab w:val="left" w:pos="10617"/>
        </w:tabs>
        <w:ind w:left="0" w:right="287" w:firstLine="709"/>
        <w:jc w:val="both"/>
        <w:rPr>
          <w:rFonts w:ascii="Symbol" w:hAnsi="Symbol"/>
          <w:lang w:val="ru-RU"/>
        </w:rPr>
      </w:pPr>
      <w:r w:rsidRPr="006F580D">
        <w:rPr>
          <w:lang w:val="ru-RU"/>
        </w:rPr>
        <w:t>художественно-конструкторская</w:t>
      </w:r>
      <w:r w:rsidRPr="006F580D">
        <w:rPr>
          <w:lang w:val="ru-RU"/>
        </w:rPr>
        <w:tab/>
        <w:t>деятельность</w:t>
      </w:r>
      <w:r w:rsidRPr="006F580D">
        <w:rPr>
          <w:lang w:val="ru-RU"/>
        </w:rPr>
        <w:tab/>
        <w:t>(элементы</w:t>
      </w:r>
      <w:r w:rsidRPr="006F580D">
        <w:rPr>
          <w:lang w:val="ru-RU"/>
        </w:rPr>
        <w:tab/>
        <w:t>дизайна</w:t>
      </w:r>
      <w:r w:rsidRPr="006F580D">
        <w:rPr>
          <w:lang w:val="ru-RU"/>
        </w:rPr>
        <w:tab/>
        <w:t>и архитектуры);</w:t>
      </w:r>
    </w:p>
    <w:p w:rsidR="00DD2384" w:rsidRPr="006F580D" w:rsidRDefault="00EB158A" w:rsidP="00AF53E7">
      <w:pPr>
        <w:pStyle w:val="a5"/>
        <w:numPr>
          <w:ilvl w:val="0"/>
          <w:numId w:val="16"/>
        </w:numPr>
        <w:tabs>
          <w:tab w:val="left" w:pos="993"/>
          <w:tab w:val="left" w:pos="1813"/>
          <w:tab w:val="left" w:pos="1814"/>
        </w:tabs>
        <w:spacing w:line="318" w:lineRule="exact"/>
        <w:ind w:left="0" w:firstLine="709"/>
        <w:jc w:val="both"/>
        <w:rPr>
          <w:rFonts w:ascii="Symbol" w:hAnsi="Symbol"/>
          <w:lang w:val="ru-RU"/>
        </w:rPr>
      </w:pPr>
      <w:r w:rsidRPr="006F580D">
        <w:rPr>
          <w:lang w:val="ru-RU"/>
        </w:rPr>
        <w:t>художественно-творческая деятельность на основе синтеза</w:t>
      </w:r>
      <w:r w:rsidRPr="006F580D">
        <w:rPr>
          <w:spacing w:val="-5"/>
          <w:lang w:val="ru-RU"/>
        </w:rPr>
        <w:t xml:space="preserve"> </w:t>
      </w:r>
      <w:r w:rsidRPr="006F580D">
        <w:rPr>
          <w:lang w:val="ru-RU"/>
        </w:rPr>
        <w:t>искусств.</w:t>
      </w:r>
    </w:p>
    <w:p w:rsidR="00DD2384" w:rsidRPr="006F580D" w:rsidRDefault="00EB158A" w:rsidP="00345C99">
      <w:pPr>
        <w:pStyle w:val="a3"/>
        <w:tabs>
          <w:tab w:val="left" w:pos="993"/>
        </w:tabs>
        <w:ind w:left="0" w:right="290" w:firstLine="709"/>
        <w:rPr>
          <w:sz w:val="22"/>
          <w:szCs w:val="22"/>
          <w:lang w:val="ru-RU"/>
        </w:rPr>
      </w:pPr>
      <w:r w:rsidRPr="006F580D">
        <w:rPr>
          <w:sz w:val="22"/>
          <w:szCs w:val="22"/>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D2384" w:rsidRPr="006F580D" w:rsidRDefault="00EB158A" w:rsidP="00345C99">
      <w:pPr>
        <w:pStyle w:val="a3"/>
        <w:tabs>
          <w:tab w:val="left" w:pos="993"/>
        </w:tabs>
        <w:ind w:left="0" w:right="288" w:firstLine="709"/>
        <w:rPr>
          <w:sz w:val="22"/>
          <w:szCs w:val="22"/>
          <w:lang w:val="ru-RU"/>
        </w:rPr>
      </w:pPr>
      <w:r w:rsidRPr="006F580D">
        <w:rPr>
          <w:sz w:val="22"/>
          <w:szCs w:val="22"/>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D2384" w:rsidRPr="006F580D" w:rsidRDefault="00EB158A" w:rsidP="00345C99">
      <w:pPr>
        <w:pStyle w:val="4"/>
        <w:tabs>
          <w:tab w:val="left" w:pos="993"/>
        </w:tabs>
        <w:spacing w:before="6" w:line="240" w:lineRule="auto"/>
        <w:ind w:left="0" w:firstLine="709"/>
        <w:jc w:val="both"/>
        <w:rPr>
          <w:sz w:val="22"/>
          <w:szCs w:val="22"/>
          <w:lang w:val="ru-RU"/>
        </w:rPr>
      </w:pPr>
      <w:r w:rsidRPr="006F580D">
        <w:rPr>
          <w:sz w:val="22"/>
          <w:szCs w:val="22"/>
          <w:lang w:val="ru-RU"/>
        </w:rPr>
        <w:t>Народное художественное творчество – неиссякаемый источник самобытной красоты</w:t>
      </w:r>
    </w:p>
    <w:p w:rsidR="00DD2384" w:rsidRPr="006F580D" w:rsidRDefault="00EB158A" w:rsidP="00345C99">
      <w:pPr>
        <w:pStyle w:val="a3"/>
        <w:tabs>
          <w:tab w:val="left" w:pos="993"/>
          <w:tab w:val="left" w:pos="2748"/>
          <w:tab w:val="left" w:pos="3621"/>
          <w:tab w:val="left" w:pos="5465"/>
          <w:tab w:val="left" w:pos="7156"/>
          <w:tab w:val="left" w:pos="7544"/>
          <w:tab w:val="left" w:pos="8067"/>
        </w:tabs>
        <w:ind w:left="0" w:right="283" w:firstLine="709"/>
        <w:rPr>
          <w:sz w:val="22"/>
          <w:szCs w:val="22"/>
          <w:lang w:val="ru-RU"/>
        </w:rPr>
      </w:pPr>
      <w:r w:rsidRPr="006F580D">
        <w:rPr>
          <w:sz w:val="22"/>
          <w:szCs w:val="22"/>
          <w:lang w:val="ru-RU"/>
        </w:rPr>
        <w:t>Солярные</w:t>
      </w:r>
      <w:r w:rsidRPr="006F580D">
        <w:rPr>
          <w:sz w:val="22"/>
          <w:szCs w:val="22"/>
          <w:lang w:val="ru-RU"/>
        </w:rPr>
        <w:tab/>
        <w:t>знаки</w:t>
      </w:r>
      <w:r w:rsidRPr="006F580D">
        <w:rPr>
          <w:sz w:val="22"/>
          <w:szCs w:val="22"/>
          <w:lang w:val="ru-RU"/>
        </w:rPr>
        <w:tab/>
        <w:t>(декоративное</w:t>
      </w:r>
      <w:r w:rsidRPr="006F580D">
        <w:rPr>
          <w:sz w:val="22"/>
          <w:szCs w:val="22"/>
          <w:lang w:val="ru-RU"/>
        </w:rPr>
        <w:tab/>
        <w:t>изображение</w:t>
      </w:r>
      <w:r w:rsidRPr="006F580D">
        <w:rPr>
          <w:sz w:val="22"/>
          <w:szCs w:val="22"/>
          <w:lang w:val="ru-RU"/>
        </w:rPr>
        <w:tab/>
        <w:t>и</w:t>
      </w:r>
      <w:r w:rsidRPr="006F580D">
        <w:rPr>
          <w:sz w:val="22"/>
          <w:szCs w:val="22"/>
          <w:lang w:val="ru-RU"/>
        </w:rPr>
        <w:tab/>
        <w:t>их</w:t>
      </w:r>
      <w:r w:rsidRPr="006F580D">
        <w:rPr>
          <w:sz w:val="22"/>
          <w:szCs w:val="22"/>
          <w:lang w:val="ru-RU"/>
        </w:rPr>
        <w:tab/>
        <w:t>условно-символический характер). Древние образы в народном творчестве. Русская изба: единство конструкции</w:t>
      </w:r>
      <w:r w:rsidRPr="006F580D">
        <w:rPr>
          <w:spacing w:val="2"/>
          <w:sz w:val="22"/>
          <w:szCs w:val="22"/>
          <w:lang w:val="ru-RU"/>
        </w:rPr>
        <w:t xml:space="preserve"> </w:t>
      </w:r>
      <w:r w:rsidRPr="006F580D">
        <w:rPr>
          <w:sz w:val="22"/>
          <w:szCs w:val="22"/>
          <w:lang w:val="ru-RU"/>
        </w:rPr>
        <w:t>и</w:t>
      </w:r>
      <w:r w:rsidR="00633C80" w:rsidRPr="006F580D">
        <w:rPr>
          <w:sz w:val="22"/>
          <w:szCs w:val="22"/>
          <w:lang w:val="ru-RU"/>
        </w:rPr>
        <w:t xml:space="preserve"> </w:t>
      </w:r>
      <w:r w:rsidRPr="006F580D">
        <w:rPr>
          <w:sz w:val="22"/>
          <w:szCs w:val="22"/>
          <w:lang w:val="ru-RU"/>
        </w:rPr>
        <w:t>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DD2384" w:rsidRPr="006F580D" w:rsidRDefault="00EB158A" w:rsidP="00345C99">
      <w:pPr>
        <w:pStyle w:val="4"/>
        <w:tabs>
          <w:tab w:val="left" w:pos="993"/>
        </w:tabs>
        <w:spacing w:before="7" w:line="295" w:lineRule="exact"/>
        <w:ind w:left="0" w:firstLine="709"/>
        <w:jc w:val="both"/>
        <w:rPr>
          <w:sz w:val="22"/>
          <w:szCs w:val="22"/>
          <w:lang w:val="ru-RU"/>
        </w:rPr>
      </w:pPr>
      <w:r w:rsidRPr="006F580D">
        <w:rPr>
          <w:sz w:val="22"/>
          <w:szCs w:val="22"/>
          <w:lang w:val="ru-RU"/>
        </w:rPr>
        <w:t>Виды изобразительного искусства и основы образного языка</w:t>
      </w:r>
    </w:p>
    <w:p w:rsidR="00DD2384" w:rsidRPr="006F580D" w:rsidRDefault="00EB158A" w:rsidP="00345C99">
      <w:pPr>
        <w:pStyle w:val="a3"/>
        <w:tabs>
          <w:tab w:val="left" w:pos="993"/>
        </w:tabs>
        <w:ind w:left="0" w:right="283" w:firstLine="709"/>
        <w:rPr>
          <w:sz w:val="22"/>
          <w:szCs w:val="22"/>
          <w:lang w:val="ru-RU"/>
        </w:rPr>
      </w:pPr>
      <w:r w:rsidRPr="006F580D">
        <w:rPr>
          <w:sz w:val="22"/>
          <w:szCs w:val="22"/>
          <w:lang w:val="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DD2384" w:rsidRPr="006F580D" w:rsidRDefault="00EB158A" w:rsidP="00345C99">
      <w:pPr>
        <w:pStyle w:val="4"/>
        <w:spacing w:before="4"/>
        <w:ind w:left="0" w:firstLine="709"/>
        <w:rPr>
          <w:sz w:val="22"/>
          <w:szCs w:val="22"/>
          <w:lang w:val="ru-RU"/>
        </w:rPr>
      </w:pPr>
      <w:r w:rsidRPr="006F580D">
        <w:rPr>
          <w:sz w:val="22"/>
          <w:szCs w:val="22"/>
          <w:lang w:val="ru-RU"/>
        </w:rPr>
        <w:t>Понимание смысла деятельности художника</w:t>
      </w:r>
    </w:p>
    <w:p w:rsidR="00DD2384" w:rsidRPr="006F580D" w:rsidRDefault="00EB158A" w:rsidP="00345C99">
      <w:pPr>
        <w:pStyle w:val="a3"/>
        <w:ind w:left="0" w:right="285" w:firstLine="709"/>
        <w:rPr>
          <w:sz w:val="22"/>
          <w:szCs w:val="22"/>
          <w:lang w:val="ru-RU"/>
        </w:rPr>
      </w:pPr>
      <w:r w:rsidRPr="006F580D">
        <w:rPr>
          <w:sz w:val="22"/>
          <w:szCs w:val="22"/>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6F580D">
        <w:rPr>
          <w:sz w:val="22"/>
          <w:szCs w:val="22"/>
        </w:rPr>
        <w:t>XX</w:t>
      </w:r>
      <w:r w:rsidRPr="006F580D">
        <w:rPr>
          <w:sz w:val="22"/>
          <w:szCs w:val="22"/>
          <w:lang w:val="ru-RU"/>
        </w:rPr>
        <w:t xml:space="preserve"> века (К.С. Петров-Водкин, П.Д. Корин).</w:t>
      </w:r>
    </w:p>
    <w:p w:rsidR="00DD2384" w:rsidRPr="006F580D" w:rsidRDefault="00EB158A" w:rsidP="00345C99">
      <w:pPr>
        <w:pStyle w:val="a3"/>
        <w:ind w:left="0" w:right="289"/>
        <w:rPr>
          <w:sz w:val="22"/>
          <w:szCs w:val="22"/>
          <w:lang w:val="ru-RU"/>
        </w:rPr>
      </w:pPr>
      <w:r w:rsidRPr="006F580D">
        <w:rPr>
          <w:sz w:val="22"/>
          <w:szCs w:val="22"/>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w:t>
      </w:r>
      <w:r w:rsidRPr="006F580D">
        <w:rPr>
          <w:spacing w:val="-1"/>
          <w:sz w:val="22"/>
          <w:szCs w:val="22"/>
          <w:lang w:val="ru-RU"/>
        </w:rPr>
        <w:t xml:space="preserve"> </w:t>
      </w:r>
      <w:r w:rsidRPr="006F580D">
        <w:rPr>
          <w:sz w:val="22"/>
          <w:szCs w:val="22"/>
          <w:lang w:val="ru-RU"/>
        </w:rPr>
        <w:t>Нестеров).</w:t>
      </w:r>
    </w:p>
    <w:p w:rsidR="00DD2384" w:rsidRPr="006F580D" w:rsidRDefault="00EB158A" w:rsidP="00345C99">
      <w:pPr>
        <w:pStyle w:val="4"/>
        <w:spacing w:before="3"/>
        <w:ind w:left="0"/>
        <w:rPr>
          <w:sz w:val="22"/>
          <w:szCs w:val="22"/>
          <w:lang w:val="ru-RU"/>
        </w:rPr>
      </w:pPr>
      <w:r w:rsidRPr="006F580D">
        <w:rPr>
          <w:sz w:val="22"/>
          <w:szCs w:val="22"/>
          <w:lang w:val="ru-RU"/>
        </w:rPr>
        <w:t>Вечные темы и великие исторические события в</w:t>
      </w:r>
      <w:r w:rsidRPr="006F580D">
        <w:rPr>
          <w:spacing w:val="-29"/>
          <w:sz w:val="22"/>
          <w:szCs w:val="22"/>
          <w:lang w:val="ru-RU"/>
        </w:rPr>
        <w:t xml:space="preserve"> </w:t>
      </w:r>
      <w:r w:rsidRPr="006F580D">
        <w:rPr>
          <w:sz w:val="22"/>
          <w:szCs w:val="22"/>
          <w:lang w:val="ru-RU"/>
        </w:rPr>
        <w:t>искусстве</w:t>
      </w:r>
    </w:p>
    <w:p w:rsidR="00DD2384" w:rsidRPr="006F580D" w:rsidRDefault="00EB158A" w:rsidP="00345C99">
      <w:pPr>
        <w:pStyle w:val="a3"/>
        <w:ind w:left="0" w:right="285"/>
        <w:rPr>
          <w:sz w:val="22"/>
          <w:szCs w:val="22"/>
          <w:lang w:val="ru-RU"/>
        </w:rPr>
      </w:pPr>
      <w:r w:rsidRPr="006F580D">
        <w:rPr>
          <w:sz w:val="22"/>
          <w:szCs w:val="22"/>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6F580D">
        <w:rPr>
          <w:sz w:val="22"/>
          <w:szCs w:val="22"/>
        </w:rPr>
        <w:t>XIX</w:t>
      </w:r>
      <w:r w:rsidRPr="006F580D">
        <w:rPr>
          <w:sz w:val="22"/>
          <w:szCs w:val="22"/>
          <w:lang w:val="ru-RU"/>
        </w:rPr>
        <w:t xml:space="preserve"> века (А.А. Иванов, И.Н. Крамской, В.Д. Поленов). Тематическая картина в русском искусстве </w:t>
      </w:r>
      <w:r w:rsidRPr="006F580D">
        <w:rPr>
          <w:sz w:val="22"/>
          <w:szCs w:val="22"/>
        </w:rPr>
        <w:t>XIX</w:t>
      </w:r>
      <w:r w:rsidRPr="006F580D">
        <w:rPr>
          <w:sz w:val="22"/>
          <w:szCs w:val="22"/>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6F580D">
        <w:rPr>
          <w:sz w:val="22"/>
          <w:szCs w:val="22"/>
        </w:rPr>
        <w:t>XX</w:t>
      </w:r>
      <w:r w:rsidRPr="006F580D">
        <w:rPr>
          <w:sz w:val="22"/>
          <w:szCs w:val="22"/>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D2384" w:rsidRPr="006F580D" w:rsidRDefault="00EB158A" w:rsidP="00345C99">
      <w:pPr>
        <w:pStyle w:val="4"/>
        <w:spacing w:before="6" w:line="240" w:lineRule="auto"/>
        <w:ind w:left="0"/>
        <w:rPr>
          <w:sz w:val="22"/>
          <w:szCs w:val="22"/>
          <w:lang w:val="ru-RU"/>
        </w:rPr>
      </w:pPr>
      <w:r w:rsidRPr="006F580D">
        <w:rPr>
          <w:sz w:val="22"/>
          <w:szCs w:val="22"/>
          <w:lang w:val="ru-RU"/>
        </w:rPr>
        <w:t>Конструктивное искусство: архитектура и дизайн</w:t>
      </w:r>
    </w:p>
    <w:p w:rsidR="00DD2384" w:rsidRPr="006F580D" w:rsidRDefault="00EB158A" w:rsidP="00345C99">
      <w:pPr>
        <w:pStyle w:val="a3"/>
        <w:spacing w:before="74"/>
        <w:ind w:left="0" w:right="282"/>
        <w:rPr>
          <w:sz w:val="22"/>
          <w:szCs w:val="22"/>
          <w:lang w:val="ru-RU"/>
        </w:rPr>
      </w:pPr>
      <w:r w:rsidRPr="006F580D">
        <w:rPr>
          <w:sz w:val="22"/>
          <w:szCs w:val="22"/>
          <w:lang w:val="ru-RU"/>
        </w:rPr>
        <w:t xml:space="preserve">Художественный язык конструктивных искусств. Роль искусства в организации предметно – </w:t>
      </w:r>
      <w:r w:rsidRPr="006F580D">
        <w:rPr>
          <w:sz w:val="22"/>
          <w:szCs w:val="22"/>
          <w:lang w:val="ru-RU"/>
        </w:rPr>
        <w:lastRenderedPageBreak/>
        <w:t xml:space="preserve">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6F580D">
        <w:rPr>
          <w:sz w:val="22"/>
          <w:szCs w:val="22"/>
        </w:rPr>
        <w:t>XVIII</w:t>
      </w:r>
      <w:r w:rsidRPr="006F580D">
        <w:rPr>
          <w:sz w:val="22"/>
          <w:szCs w:val="22"/>
          <w:lang w:val="ru-RU"/>
        </w:rPr>
        <w:t xml:space="preserve"> - </w:t>
      </w:r>
      <w:r w:rsidRPr="006F580D">
        <w:rPr>
          <w:sz w:val="22"/>
          <w:szCs w:val="22"/>
        </w:rPr>
        <w:t>XIX</w:t>
      </w:r>
      <w:r w:rsidRPr="006F580D">
        <w:rPr>
          <w:sz w:val="22"/>
          <w:szCs w:val="22"/>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DD2384" w:rsidRPr="006F580D" w:rsidRDefault="00EB158A" w:rsidP="00345C99">
      <w:pPr>
        <w:pStyle w:val="4"/>
        <w:spacing w:before="5"/>
        <w:ind w:left="0"/>
        <w:rPr>
          <w:sz w:val="22"/>
          <w:szCs w:val="22"/>
          <w:lang w:val="ru-RU"/>
        </w:rPr>
      </w:pPr>
      <w:r w:rsidRPr="006F580D">
        <w:rPr>
          <w:sz w:val="22"/>
          <w:szCs w:val="22"/>
          <w:lang w:val="ru-RU"/>
        </w:rPr>
        <w:t xml:space="preserve">Изобразительное искусство и архитектура России </w:t>
      </w:r>
      <w:r w:rsidRPr="006F580D">
        <w:rPr>
          <w:sz w:val="22"/>
          <w:szCs w:val="22"/>
        </w:rPr>
        <w:t>XI</w:t>
      </w:r>
      <w:r w:rsidRPr="006F580D">
        <w:rPr>
          <w:sz w:val="22"/>
          <w:szCs w:val="22"/>
          <w:lang w:val="ru-RU"/>
        </w:rPr>
        <w:t xml:space="preserve"> –</w:t>
      </w:r>
      <w:r w:rsidRPr="006F580D">
        <w:rPr>
          <w:sz w:val="22"/>
          <w:szCs w:val="22"/>
        </w:rPr>
        <w:t>XVII</w:t>
      </w:r>
      <w:r w:rsidRPr="006F580D">
        <w:rPr>
          <w:sz w:val="22"/>
          <w:szCs w:val="22"/>
          <w:lang w:val="ru-RU"/>
        </w:rPr>
        <w:t xml:space="preserve"> вв.</w:t>
      </w:r>
    </w:p>
    <w:p w:rsidR="00DD2384" w:rsidRPr="006F580D" w:rsidRDefault="00EB158A" w:rsidP="00345C99">
      <w:pPr>
        <w:pStyle w:val="a3"/>
        <w:ind w:left="0" w:right="286"/>
        <w:rPr>
          <w:sz w:val="22"/>
          <w:szCs w:val="22"/>
          <w:lang w:val="ru-RU"/>
        </w:rPr>
      </w:pPr>
      <w:r w:rsidRPr="006F580D">
        <w:rPr>
          <w:sz w:val="22"/>
          <w:szCs w:val="22"/>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w:t>
      </w:r>
      <w:r w:rsidRPr="006F580D">
        <w:rPr>
          <w:spacing w:val="-7"/>
          <w:sz w:val="22"/>
          <w:szCs w:val="22"/>
          <w:lang w:val="ru-RU"/>
        </w:rPr>
        <w:t xml:space="preserve"> </w:t>
      </w:r>
      <w:r w:rsidRPr="006F580D">
        <w:rPr>
          <w:sz w:val="22"/>
          <w:szCs w:val="22"/>
          <w:lang w:val="ru-RU"/>
        </w:rPr>
        <w:t>барокко.</w:t>
      </w:r>
    </w:p>
    <w:p w:rsidR="00DD2384" w:rsidRPr="006F580D" w:rsidRDefault="00EB158A" w:rsidP="00345C99">
      <w:pPr>
        <w:pStyle w:val="5"/>
        <w:spacing w:before="5" w:line="296" w:lineRule="exact"/>
        <w:ind w:left="0"/>
        <w:rPr>
          <w:sz w:val="22"/>
          <w:szCs w:val="22"/>
          <w:lang w:val="ru-RU"/>
        </w:rPr>
      </w:pPr>
      <w:r w:rsidRPr="006F580D">
        <w:rPr>
          <w:sz w:val="22"/>
          <w:szCs w:val="22"/>
          <w:lang w:val="ru-RU"/>
        </w:rPr>
        <w:t>Искусство полиграфии</w:t>
      </w:r>
    </w:p>
    <w:p w:rsidR="00DD2384" w:rsidRPr="006F580D" w:rsidRDefault="00EB158A" w:rsidP="00345C99">
      <w:pPr>
        <w:ind w:right="285" w:firstLine="708"/>
        <w:jc w:val="both"/>
        <w:rPr>
          <w:i/>
          <w:lang w:val="ru-RU"/>
        </w:rPr>
      </w:pPr>
      <w:r w:rsidRPr="006F580D">
        <w:rPr>
          <w:i/>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D2384" w:rsidRPr="006F580D" w:rsidRDefault="00EB158A" w:rsidP="00345C99">
      <w:pPr>
        <w:pStyle w:val="5"/>
        <w:spacing w:before="2"/>
        <w:ind w:left="0" w:right="292" w:firstLine="708"/>
        <w:jc w:val="both"/>
        <w:rPr>
          <w:sz w:val="22"/>
          <w:szCs w:val="22"/>
          <w:lang w:val="ru-RU"/>
        </w:rPr>
      </w:pPr>
      <w:r w:rsidRPr="006F580D">
        <w:rPr>
          <w:sz w:val="22"/>
          <w:szCs w:val="22"/>
          <w:lang w:val="ru-RU"/>
        </w:rPr>
        <w:t xml:space="preserve">Стили, направления виды и жанры в русском изобразительном искусстве и архитектуре </w:t>
      </w:r>
      <w:r w:rsidRPr="006F580D">
        <w:rPr>
          <w:sz w:val="22"/>
          <w:szCs w:val="22"/>
        </w:rPr>
        <w:t>XVIII</w:t>
      </w:r>
      <w:r w:rsidRPr="006F580D">
        <w:rPr>
          <w:sz w:val="22"/>
          <w:szCs w:val="22"/>
          <w:lang w:val="ru-RU"/>
        </w:rPr>
        <w:t xml:space="preserve"> - </w:t>
      </w:r>
      <w:r w:rsidRPr="006F580D">
        <w:rPr>
          <w:sz w:val="22"/>
          <w:szCs w:val="22"/>
        </w:rPr>
        <w:t>XIX</w:t>
      </w:r>
      <w:r w:rsidRPr="006F580D">
        <w:rPr>
          <w:sz w:val="22"/>
          <w:szCs w:val="22"/>
          <w:lang w:val="ru-RU"/>
        </w:rPr>
        <w:t xml:space="preserve"> вв.</w:t>
      </w:r>
    </w:p>
    <w:p w:rsidR="00DD2384" w:rsidRPr="006F580D" w:rsidRDefault="00EB158A" w:rsidP="00345C99">
      <w:pPr>
        <w:ind w:right="287" w:firstLine="708"/>
        <w:jc w:val="both"/>
        <w:rPr>
          <w:i/>
          <w:lang w:val="ru-RU"/>
        </w:rPr>
      </w:pPr>
      <w:r w:rsidRPr="006F580D">
        <w:rPr>
          <w:i/>
          <w:lang w:val="ru-RU"/>
        </w:rPr>
        <w:t xml:space="preserve">Классицизм в русской портретной живописи </w:t>
      </w:r>
      <w:r w:rsidRPr="006F580D">
        <w:rPr>
          <w:i/>
        </w:rPr>
        <w:t>XVIII</w:t>
      </w:r>
      <w:r w:rsidRPr="006F580D">
        <w:rPr>
          <w:i/>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6F580D">
        <w:rPr>
          <w:i/>
        </w:rPr>
        <w:t>XVIII</w:t>
      </w:r>
      <w:r w:rsidRPr="006F580D">
        <w:rPr>
          <w:i/>
          <w:lang w:val="ru-RU"/>
        </w:rPr>
        <w:t xml:space="preserve"> века (Ф.И. Шубин, М.И. Козловский). Жанровая живопись в произведениях русских художников </w:t>
      </w:r>
      <w:r w:rsidRPr="006F580D">
        <w:rPr>
          <w:i/>
        </w:rPr>
        <w:t>XIX</w:t>
      </w:r>
      <w:r w:rsidRPr="006F580D">
        <w:rPr>
          <w:i/>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6F580D">
        <w:rPr>
          <w:i/>
        </w:rPr>
        <w:t>XIX</w:t>
      </w:r>
      <w:r w:rsidRPr="006F580D">
        <w:rPr>
          <w:i/>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6F580D">
        <w:rPr>
          <w:i/>
        </w:rPr>
        <w:t>XIX</w:t>
      </w:r>
      <w:r w:rsidRPr="006F580D">
        <w:rPr>
          <w:i/>
          <w:lang w:val="ru-RU"/>
        </w:rPr>
        <w:t xml:space="preserve"> века (М.О. Микешин, А.М. Опекушин, М.М.</w:t>
      </w:r>
      <w:r w:rsidRPr="006F580D">
        <w:rPr>
          <w:i/>
          <w:spacing w:val="-14"/>
          <w:lang w:val="ru-RU"/>
        </w:rPr>
        <w:t xml:space="preserve"> </w:t>
      </w:r>
      <w:r w:rsidRPr="006F580D">
        <w:rPr>
          <w:i/>
          <w:lang w:val="ru-RU"/>
        </w:rPr>
        <w:t>Антокольский).</w:t>
      </w:r>
    </w:p>
    <w:p w:rsidR="00DD2384" w:rsidRPr="006F580D" w:rsidRDefault="00EB158A" w:rsidP="00345C99">
      <w:pPr>
        <w:pStyle w:val="5"/>
        <w:spacing w:before="2" w:line="295" w:lineRule="exact"/>
        <w:ind w:left="0" w:firstLine="680"/>
        <w:rPr>
          <w:sz w:val="22"/>
          <w:szCs w:val="22"/>
          <w:lang w:val="ru-RU"/>
        </w:rPr>
      </w:pPr>
      <w:r w:rsidRPr="006F580D">
        <w:rPr>
          <w:sz w:val="22"/>
          <w:szCs w:val="22"/>
          <w:lang w:val="ru-RU"/>
        </w:rPr>
        <w:t>Взаимосвязь истории искусства и истории человечества</w:t>
      </w:r>
    </w:p>
    <w:p w:rsidR="00DD2384" w:rsidRPr="007A6B57" w:rsidRDefault="00EB158A" w:rsidP="007A6B57">
      <w:pPr>
        <w:shd w:val="clear" w:color="auto" w:fill="FFFFFF" w:themeFill="background1"/>
        <w:ind w:right="141" w:firstLine="708"/>
        <w:jc w:val="both"/>
        <w:rPr>
          <w:i/>
          <w:lang w:val="ru-RU"/>
        </w:rPr>
      </w:pPr>
      <w:r w:rsidRPr="007A6B57">
        <w:rPr>
          <w:i/>
          <w:lang w:val="ru-RU"/>
        </w:rPr>
        <w:t xml:space="preserve">Традиции и новаторство в изобразительном искусстве </w:t>
      </w:r>
      <w:r w:rsidRPr="007A6B57">
        <w:rPr>
          <w:i/>
        </w:rPr>
        <w:t>XX</w:t>
      </w:r>
      <w:r w:rsidRPr="007A6B57">
        <w:rPr>
          <w:i/>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D2384" w:rsidRPr="007A6B57" w:rsidRDefault="00EB158A" w:rsidP="007A6B57">
      <w:pPr>
        <w:pStyle w:val="5"/>
        <w:shd w:val="clear" w:color="auto" w:fill="FFFFFF" w:themeFill="background1"/>
        <w:spacing w:before="5"/>
        <w:ind w:left="0" w:right="141" w:firstLine="708"/>
        <w:jc w:val="both"/>
        <w:rPr>
          <w:sz w:val="22"/>
          <w:szCs w:val="22"/>
          <w:lang w:val="ru-RU"/>
        </w:rPr>
      </w:pPr>
      <w:r w:rsidRPr="007A6B57">
        <w:rPr>
          <w:sz w:val="22"/>
          <w:szCs w:val="22"/>
          <w:lang w:val="ru-RU"/>
        </w:rPr>
        <w:t>Изображение в синтетических и экранных видах искусства и художественная фотография</w:t>
      </w:r>
    </w:p>
    <w:p w:rsidR="00DD2384" w:rsidRPr="007A6B57" w:rsidRDefault="00EB158A" w:rsidP="007A6B57">
      <w:pPr>
        <w:shd w:val="clear" w:color="auto" w:fill="FFFFFF" w:themeFill="background1"/>
        <w:spacing w:before="74"/>
        <w:ind w:right="141" w:firstLine="708"/>
        <w:jc w:val="both"/>
        <w:rPr>
          <w:i/>
        </w:rPr>
      </w:pPr>
      <w:r w:rsidRPr="007A6B57">
        <w:rPr>
          <w:i/>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A6B57">
        <w:rPr>
          <w:i/>
        </w:rPr>
        <w:t>XX</w:t>
      </w:r>
      <w:r w:rsidRPr="007A6B57">
        <w:rPr>
          <w:i/>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7A6B57">
        <w:rPr>
          <w:i/>
        </w:rPr>
        <w:t>Художественно-творческие</w:t>
      </w:r>
      <w:r w:rsidRPr="007A6B57">
        <w:rPr>
          <w:i/>
          <w:spacing w:val="-2"/>
        </w:rPr>
        <w:t xml:space="preserve"> </w:t>
      </w:r>
      <w:r w:rsidRPr="007A6B57">
        <w:rPr>
          <w:i/>
        </w:rPr>
        <w:t>проекты.</w:t>
      </w:r>
    </w:p>
    <w:p w:rsidR="00C54237" w:rsidRPr="007A6B57" w:rsidRDefault="00C54237" w:rsidP="007A6B57">
      <w:pPr>
        <w:pStyle w:val="a3"/>
        <w:shd w:val="clear" w:color="auto" w:fill="FFFFFF" w:themeFill="background1"/>
        <w:ind w:left="0" w:right="141" w:firstLine="0"/>
        <w:jc w:val="left"/>
        <w:rPr>
          <w:i/>
          <w:sz w:val="22"/>
          <w:szCs w:val="22"/>
          <w:lang w:val="ru-RU"/>
        </w:rPr>
      </w:pPr>
    </w:p>
    <w:p w:rsidR="00DD2384" w:rsidRPr="007A6B57" w:rsidRDefault="00EB158A" w:rsidP="00AF53E7">
      <w:pPr>
        <w:pStyle w:val="4"/>
        <w:numPr>
          <w:ilvl w:val="3"/>
          <w:numId w:val="29"/>
        </w:numPr>
        <w:shd w:val="clear" w:color="auto" w:fill="FFFFFF" w:themeFill="background1"/>
        <w:tabs>
          <w:tab w:val="left" w:pos="2363"/>
        </w:tabs>
        <w:spacing w:before="183"/>
        <w:ind w:left="0" w:right="141" w:firstLine="708"/>
        <w:jc w:val="center"/>
        <w:rPr>
          <w:sz w:val="22"/>
          <w:szCs w:val="22"/>
        </w:rPr>
      </w:pPr>
      <w:r w:rsidRPr="007A6B57">
        <w:rPr>
          <w:sz w:val="22"/>
          <w:szCs w:val="22"/>
        </w:rPr>
        <w:t>Музыка</w:t>
      </w:r>
    </w:p>
    <w:p w:rsidR="00DD2384" w:rsidRPr="007A6B57" w:rsidRDefault="00EB158A" w:rsidP="007A6B57">
      <w:pPr>
        <w:pStyle w:val="a3"/>
        <w:shd w:val="clear" w:color="auto" w:fill="FFFFFF" w:themeFill="background1"/>
        <w:ind w:left="0" w:right="141"/>
        <w:rPr>
          <w:sz w:val="22"/>
          <w:szCs w:val="22"/>
          <w:lang w:val="ru-RU"/>
        </w:rPr>
      </w:pPr>
      <w:r w:rsidRPr="007A6B57">
        <w:rPr>
          <w:sz w:val="22"/>
          <w:szCs w:val="22"/>
          <w:lang w:val="ru-RU"/>
        </w:rPr>
        <w:t>Формирование у учащихся потребности в общении с музыкой в ходе дальнейшего духовно-</w:t>
      </w:r>
      <w:r w:rsidRPr="007A6B57">
        <w:rPr>
          <w:sz w:val="22"/>
          <w:szCs w:val="22"/>
          <w:lang w:val="ru-RU"/>
        </w:rPr>
        <w:lastRenderedPageBreak/>
        <w:t>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DD2384" w:rsidRPr="007A6B57" w:rsidRDefault="00EB158A" w:rsidP="007A6B57">
      <w:pPr>
        <w:pStyle w:val="a3"/>
        <w:shd w:val="clear" w:color="auto" w:fill="FFFFFF" w:themeFill="background1"/>
        <w:ind w:left="0" w:right="141"/>
        <w:rPr>
          <w:sz w:val="22"/>
          <w:szCs w:val="22"/>
          <w:lang w:val="ru-RU"/>
        </w:rPr>
      </w:pPr>
      <w:r w:rsidRPr="007A6B57">
        <w:rPr>
          <w:sz w:val="22"/>
          <w:szCs w:val="22"/>
          <w:lang w:val="ru-RU"/>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D2384" w:rsidRPr="007A6B57" w:rsidRDefault="00EB158A" w:rsidP="007A6B57">
      <w:pPr>
        <w:pStyle w:val="a3"/>
        <w:shd w:val="clear" w:color="auto" w:fill="FFFFFF" w:themeFill="background1"/>
        <w:ind w:left="0" w:right="141"/>
        <w:rPr>
          <w:sz w:val="22"/>
          <w:szCs w:val="22"/>
          <w:lang w:val="ru-RU"/>
        </w:rPr>
      </w:pPr>
      <w:r w:rsidRPr="007A6B57">
        <w:rPr>
          <w:sz w:val="22"/>
          <w:szCs w:val="22"/>
          <w:lang w:val="ru-RU"/>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sidRPr="007A6B57">
        <w:rPr>
          <w:spacing w:val="-2"/>
          <w:sz w:val="22"/>
          <w:szCs w:val="22"/>
          <w:lang w:val="ru-RU"/>
        </w:rPr>
        <w:t xml:space="preserve"> </w:t>
      </w:r>
      <w:r w:rsidRPr="007A6B57">
        <w:rPr>
          <w:sz w:val="22"/>
          <w:szCs w:val="22"/>
          <w:lang w:val="ru-RU"/>
        </w:rPr>
        <w:t>грамоту.</w:t>
      </w:r>
    </w:p>
    <w:p w:rsidR="00DD2384" w:rsidRPr="007A6B57" w:rsidRDefault="00EB158A" w:rsidP="007A6B57">
      <w:pPr>
        <w:pStyle w:val="a3"/>
        <w:shd w:val="clear" w:color="auto" w:fill="FFFFFF" w:themeFill="background1"/>
        <w:ind w:left="0" w:right="141"/>
        <w:rPr>
          <w:sz w:val="22"/>
          <w:szCs w:val="22"/>
          <w:lang w:val="ru-RU"/>
        </w:rPr>
      </w:pPr>
      <w:r w:rsidRPr="007A6B57">
        <w:rPr>
          <w:sz w:val="22"/>
          <w:szCs w:val="22"/>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D2384" w:rsidRPr="007A6B57" w:rsidRDefault="00EB158A" w:rsidP="007A6B57">
      <w:pPr>
        <w:pStyle w:val="a3"/>
        <w:shd w:val="clear" w:color="auto" w:fill="FFFFFF" w:themeFill="background1"/>
        <w:ind w:left="0" w:right="141"/>
        <w:rPr>
          <w:sz w:val="22"/>
          <w:szCs w:val="22"/>
          <w:lang w:val="ru-RU"/>
        </w:rPr>
      </w:pPr>
      <w:r w:rsidRPr="007A6B57">
        <w:rPr>
          <w:sz w:val="22"/>
          <w:szCs w:val="22"/>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w:t>
      </w:r>
    </w:p>
    <w:p w:rsidR="00DD2384" w:rsidRPr="007A6B57" w:rsidRDefault="00EB158A" w:rsidP="007A6B57">
      <w:pPr>
        <w:pStyle w:val="a3"/>
        <w:shd w:val="clear" w:color="auto" w:fill="FFFFFF" w:themeFill="background1"/>
        <w:ind w:left="0" w:right="141"/>
        <w:rPr>
          <w:sz w:val="22"/>
          <w:szCs w:val="22"/>
          <w:lang w:val="ru-RU"/>
        </w:rPr>
      </w:pPr>
      <w:r w:rsidRPr="007A6B57">
        <w:rPr>
          <w:sz w:val="22"/>
          <w:szCs w:val="22"/>
          <w:lang w:val="ru-RU"/>
        </w:rPr>
        <w:t>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DD2384" w:rsidRPr="007A6B57" w:rsidRDefault="00EB158A" w:rsidP="007A6B57">
      <w:pPr>
        <w:pStyle w:val="4"/>
        <w:shd w:val="clear" w:color="auto" w:fill="FFFFFF" w:themeFill="background1"/>
        <w:spacing w:before="6" w:line="240" w:lineRule="auto"/>
        <w:ind w:left="0" w:right="141" w:firstLine="708"/>
        <w:rPr>
          <w:sz w:val="22"/>
          <w:szCs w:val="22"/>
          <w:lang w:val="ru-RU"/>
        </w:rPr>
      </w:pPr>
      <w:r w:rsidRPr="007A6B57">
        <w:rPr>
          <w:sz w:val="22"/>
          <w:szCs w:val="22"/>
          <w:lang w:val="ru-RU"/>
        </w:rPr>
        <w:t>Музыка как вид искусства</w:t>
      </w:r>
    </w:p>
    <w:p w:rsidR="00DD2384" w:rsidRPr="006F580D" w:rsidRDefault="00EB158A" w:rsidP="007A6B57">
      <w:pPr>
        <w:pStyle w:val="a3"/>
        <w:spacing w:before="74"/>
        <w:ind w:left="0" w:right="282"/>
        <w:rPr>
          <w:sz w:val="22"/>
          <w:szCs w:val="22"/>
          <w:lang w:val="ru-RU"/>
        </w:rPr>
      </w:pPr>
      <w:r w:rsidRPr="006F580D">
        <w:rPr>
          <w:sz w:val="22"/>
          <w:szCs w:val="22"/>
          <w:lang w:val="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формы построения музыки (двухчастная и трехчастная, вариации, рондо, </w:t>
      </w:r>
      <w:r w:rsidRPr="006F580D">
        <w:rPr>
          <w:i/>
          <w:sz w:val="22"/>
          <w:szCs w:val="22"/>
          <w:lang w:val="ru-RU"/>
        </w:rPr>
        <w:t xml:space="preserve">сонатно- симфонический цикл, сюита), </w:t>
      </w:r>
      <w:r w:rsidRPr="006F580D">
        <w:rPr>
          <w:sz w:val="22"/>
          <w:szCs w:val="22"/>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w:t>
      </w:r>
      <w:r w:rsidRPr="006F580D">
        <w:rPr>
          <w:spacing w:val="-9"/>
          <w:sz w:val="22"/>
          <w:szCs w:val="22"/>
          <w:lang w:val="ru-RU"/>
        </w:rPr>
        <w:t xml:space="preserve"> </w:t>
      </w:r>
      <w:r w:rsidRPr="006F580D">
        <w:rPr>
          <w:sz w:val="22"/>
          <w:szCs w:val="22"/>
          <w:lang w:val="ru-RU"/>
        </w:rPr>
        <w:t>музыки.</w:t>
      </w:r>
    </w:p>
    <w:p w:rsidR="00DD2384" w:rsidRPr="006F580D" w:rsidRDefault="00EB158A" w:rsidP="007A6B57">
      <w:pPr>
        <w:pStyle w:val="4"/>
        <w:spacing w:before="5"/>
        <w:ind w:left="0" w:firstLine="567"/>
        <w:rPr>
          <w:sz w:val="22"/>
          <w:szCs w:val="22"/>
          <w:lang w:val="ru-RU"/>
        </w:rPr>
      </w:pPr>
      <w:r w:rsidRPr="006F580D">
        <w:rPr>
          <w:sz w:val="22"/>
          <w:szCs w:val="22"/>
          <w:lang w:val="ru-RU"/>
        </w:rPr>
        <w:t>Народное музыкальное творчество</w:t>
      </w:r>
    </w:p>
    <w:p w:rsidR="00DD2384" w:rsidRPr="006F580D" w:rsidRDefault="00EB158A" w:rsidP="007A6B57">
      <w:pPr>
        <w:ind w:right="281" w:firstLine="567"/>
        <w:jc w:val="both"/>
        <w:rPr>
          <w:lang w:val="ru-RU"/>
        </w:rPr>
      </w:pPr>
      <w:r w:rsidRPr="006F580D">
        <w:rPr>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6F580D">
        <w:rPr>
          <w:i/>
          <w:lang w:val="ru-RU"/>
        </w:rPr>
        <w:t xml:space="preserve">Различные исполнительские типы художественного общения (хоровое, соревновательное, сказительное). </w:t>
      </w:r>
      <w:r w:rsidRPr="006F580D">
        <w:rPr>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D2384" w:rsidRPr="006F580D" w:rsidRDefault="00EB158A" w:rsidP="007A6B57">
      <w:pPr>
        <w:pStyle w:val="4"/>
        <w:spacing w:before="4"/>
        <w:ind w:left="0" w:firstLine="567"/>
        <w:rPr>
          <w:sz w:val="22"/>
          <w:szCs w:val="22"/>
          <w:lang w:val="ru-RU"/>
        </w:rPr>
      </w:pPr>
      <w:r w:rsidRPr="006F580D">
        <w:rPr>
          <w:sz w:val="22"/>
          <w:szCs w:val="22"/>
          <w:lang w:val="ru-RU"/>
        </w:rPr>
        <w:t xml:space="preserve">Русская музыка от эпохи средневековья до рубежа </w:t>
      </w:r>
      <w:r w:rsidRPr="006F580D">
        <w:rPr>
          <w:sz w:val="22"/>
          <w:szCs w:val="22"/>
        </w:rPr>
        <w:t>XIX</w:t>
      </w:r>
      <w:r w:rsidRPr="006F580D">
        <w:rPr>
          <w:sz w:val="22"/>
          <w:szCs w:val="22"/>
          <w:lang w:val="ru-RU"/>
        </w:rPr>
        <w:t>-ХХ вв.</w:t>
      </w:r>
    </w:p>
    <w:p w:rsidR="00DD2384" w:rsidRPr="006F580D" w:rsidRDefault="00EB158A" w:rsidP="007A6B57">
      <w:pPr>
        <w:pStyle w:val="a3"/>
        <w:ind w:left="0" w:right="285" w:firstLine="567"/>
        <w:rPr>
          <w:sz w:val="22"/>
          <w:szCs w:val="22"/>
          <w:lang w:val="ru-RU"/>
        </w:rPr>
      </w:pPr>
      <w:r w:rsidRPr="006F580D">
        <w:rPr>
          <w:sz w:val="22"/>
          <w:szCs w:val="22"/>
          <w:lang w:val="ru-RU"/>
        </w:rPr>
        <w:t xml:space="preserve">Древнерусская духовная музыка. </w:t>
      </w:r>
      <w:r w:rsidRPr="006F580D">
        <w:rPr>
          <w:i/>
          <w:sz w:val="22"/>
          <w:szCs w:val="22"/>
          <w:lang w:val="ru-RU"/>
        </w:rPr>
        <w:t xml:space="preserve">Знаменный распев как основа древнерусской храмовой музыки. </w:t>
      </w:r>
      <w:r w:rsidRPr="006F580D">
        <w:rPr>
          <w:sz w:val="22"/>
          <w:szCs w:val="22"/>
          <w:lang w:val="ru-RU"/>
        </w:rP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w:t>
      </w:r>
      <w:r w:rsidRPr="006F580D">
        <w:rPr>
          <w:spacing w:val="-13"/>
          <w:sz w:val="22"/>
          <w:szCs w:val="22"/>
          <w:lang w:val="ru-RU"/>
        </w:rPr>
        <w:t xml:space="preserve"> </w:t>
      </w:r>
      <w:r w:rsidRPr="006F580D">
        <w:rPr>
          <w:sz w:val="22"/>
          <w:szCs w:val="22"/>
          <w:lang w:val="ru-RU"/>
        </w:rPr>
        <w:t>школы.</w:t>
      </w:r>
    </w:p>
    <w:p w:rsidR="00DD2384" w:rsidRPr="006F580D" w:rsidRDefault="00EB158A" w:rsidP="007A6B57">
      <w:pPr>
        <w:pStyle w:val="4"/>
        <w:spacing w:before="4"/>
        <w:ind w:left="0" w:firstLine="567"/>
        <w:rPr>
          <w:sz w:val="22"/>
          <w:szCs w:val="22"/>
          <w:lang w:val="ru-RU"/>
        </w:rPr>
      </w:pPr>
      <w:r w:rsidRPr="006F580D">
        <w:rPr>
          <w:sz w:val="22"/>
          <w:szCs w:val="22"/>
          <w:lang w:val="ru-RU"/>
        </w:rPr>
        <w:t xml:space="preserve">Зарубежная музыка от эпохи средневековья до рубежа </w:t>
      </w:r>
      <w:r w:rsidRPr="006F580D">
        <w:rPr>
          <w:sz w:val="22"/>
          <w:szCs w:val="22"/>
        </w:rPr>
        <w:t>XI</w:t>
      </w:r>
      <w:r w:rsidRPr="006F580D">
        <w:rPr>
          <w:sz w:val="22"/>
          <w:szCs w:val="22"/>
          <w:lang w:val="ru-RU"/>
        </w:rPr>
        <w:t>Х-</w:t>
      </w:r>
      <w:r w:rsidRPr="006F580D">
        <w:rPr>
          <w:sz w:val="22"/>
          <w:szCs w:val="22"/>
        </w:rPr>
        <w:t>X</w:t>
      </w:r>
      <w:r w:rsidRPr="006F580D">
        <w:rPr>
          <w:sz w:val="22"/>
          <w:szCs w:val="22"/>
          <w:lang w:val="ru-RU"/>
        </w:rPr>
        <w:t>Х вв.</w:t>
      </w:r>
    </w:p>
    <w:p w:rsidR="00DD2384" w:rsidRPr="006F580D" w:rsidRDefault="00EB158A" w:rsidP="007A6B57">
      <w:pPr>
        <w:pStyle w:val="a3"/>
        <w:ind w:left="0" w:right="282" w:firstLine="567"/>
        <w:rPr>
          <w:i/>
          <w:sz w:val="22"/>
          <w:szCs w:val="22"/>
          <w:lang w:val="ru-RU"/>
        </w:rPr>
      </w:pPr>
      <w:r w:rsidRPr="006F580D">
        <w:rPr>
          <w:sz w:val="22"/>
          <w:szCs w:val="22"/>
          <w:lang w:val="ru-RU"/>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 Шуберт, Э. Григ). Оперный жанр в </w:t>
      </w:r>
      <w:r w:rsidRPr="006F580D">
        <w:rPr>
          <w:sz w:val="22"/>
          <w:szCs w:val="22"/>
          <w:lang w:val="ru-RU"/>
        </w:rPr>
        <w:lastRenderedPageBreak/>
        <w:t xml:space="preserve">творчестве композиторов </w:t>
      </w:r>
      <w:r w:rsidRPr="006F580D">
        <w:rPr>
          <w:sz w:val="22"/>
          <w:szCs w:val="22"/>
        </w:rPr>
        <w:t>XIX</w:t>
      </w:r>
      <w:r w:rsidRPr="006F580D">
        <w:rPr>
          <w:sz w:val="22"/>
          <w:szCs w:val="22"/>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6F580D">
        <w:rPr>
          <w:i/>
          <w:sz w:val="22"/>
          <w:szCs w:val="22"/>
          <w:lang w:val="ru-RU"/>
        </w:rPr>
        <w:t xml:space="preserve">Развитие жанров светской музыки </w:t>
      </w:r>
      <w:r w:rsidRPr="006F580D">
        <w:rPr>
          <w:sz w:val="22"/>
          <w:szCs w:val="22"/>
          <w:lang w:val="ru-RU"/>
        </w:rPr>
        <w:t xml:space="preserve">Основные жанры светской музыки </w:t>
      </w:r>
      <w:r w:rsidRPr="006F580D">
        <w:rPr>
          <w:sz w:val="22"/>
          <w:szCs w:val="22"/>
        </w:rPr>
        <w:t>XIX</w:t>
      </w:r>
      <w:r w:rsidRPr="006F580D">
        <w:rPr>
          <w:sz w:val="22"/>
          <w:szCs w:val="22"/>
          <w:lang w:val="ru-RU"/>
        </w:rPr>
        <w:t xml:space="preserve"> века (соната, симфония, камерно-инструментальная и вокальная музыка, опера, балет). </w:t>
      </w:r>
      <w:r w:rsidRPr="006F580D">
        <w:rPr>
          <w:i/>
          <w:sz w:val="22"/>
          <w:szCs w:val="22"/>
          <w:lang w:val="ru-RU"/>
        </w:rPr>
        <w:t>Развитие жанров светской музыки (камерная инструментальная и вокальная музыка, концерт, симфония, опера, балет).</w:t>
      </w:r>
    </w:p>
    <w:p w:rsidR="00DD2384" w:rsidRPr="006F580D" w:rsidRDefault="00EB158A" w:rsidP="007A6B57">
      <w:pPr>
        <w:pStyle w:val="4"/>
        <w:spacing w:before="4"/>
        <w:ind w:left="0" w:firstLine="567"/>
        <w:rPr>
          <w:sz w:val="22"/>
          <w:szCs w:val="22"/>
          <w:lang w:val="ru-RU"/>
        </w:rPr>
      </w:pPr>
      <w:r w:rsidRPr="006F580D">
        <w:rPr>
          <w:sz w:val="22"/>
          <w:szCs w:val="22"/>
          <w:lang w:val="ru-RU"/>
        </w:rPr>
        <w:t xml:space="preserve">Русская и зарубежная музыкальная культура </w:t>
      </w:r>
      <w:r w:rsidRPr="006F580D">
        <w:rPr>
          <w:sz w:val="22"/>
          <w:szCs w:val="22"/>
        </w:rPr>
        <w:t>XX</w:t>
      </w:r>
      <w:r w:rsidRPr="006F580D">
        <w:rPr>
          <w:sz w:val="22"/>
          <w:szCs w:val="22"/>
          <w:lang w:val="ru-RU"/>
        </w:rPr>
        <w:t xml:space="preserve"> в.</w:t>
      </w:r>
    </w:p>
    <w:p w:rsidR="00DD2384" w:rsidRPr="006F580D" w:rsidRDefault="00EB158A" w:rsidP="007A6B57">
      <w:pPr>
        <w:pStyle w:val="a3"/>
        <w:ind w:left="0" w:right="279" w:firstLine="567"/>
        <w:rPr>
          <w:sz w:val="22"/>
          <w:szCs w:val="22"/>
          <w:lang w:val="ru-RU"/>
        </w:rPr>
      </w:pPr>
      <w:r w:rsidRPr="006F580D">
        <w:rPr>
          <w:sz w:val="22"/>
          <w:szCs w:val="22"/>
          <w:lang w:val="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6F580D">
        <w:rPr>
          <w:i/>
          <w:sz w:val="22"/>
          <w:szCs w:val="22"/>
          <w:lang w:val="ru-RU"/>
        </w:rPr>
        <w:t xml:space="preserve">А.И. Хачатурян, А.Г. Шнитке) </w:t>
      </w:r>
      <w:r w:rsidRPr="006F580D">
        <w:rPr>
          <w:sz w:val="22"/>
          <w:szCs w:val="22"/>
          <w:lang w:val="ru-RU"/>
        </w:rPr>
        <w:t xml:space="preserve">и зарубежных композиторов ХХ столетия (К. Дебюсси,   </w:t>
      </w:r>
      <w:r w:rsidRPr="006F580D">
        <w:rPr>
          <w:i/>
          <w:sz w:val="22"/>
          <w:szCs w:val="22"/>
          <w:lang w:val="ru-RU"/>
        </w:rPr>
        <w:t xml:space="preserve">К. Орф, М. Равель, Б. Бриттен, А. Шенберг). </w:t>
      </w:r>
      <w:r w:rsidRPr="006F580D">
        <w:rPr>
          <w:sz w:val="22"/>
          <w:szCs w:val="22"/>
          <w:lang w:val="ru-RU"/>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w:t>
      </w:r>
      <w:r w:rsidRPr="006F580D">
        <w:rPr>
          <w:spacing w:val="20"/>
          <w:sz w:val="22"/>
          <w:szCs w:val="22"/>
          <w:lang w:val="ru-RU"/>
        </w:rPr>
        <w:t xml:space="preserve"> </w:t>
      </w:r>
      <w:r w:rsidRPr="006F580D">
        <w:rPr>
          <w:sz w:val="22"/>
          <w:szCs w:val="22"/>
          <w:lang w:val="ru-RU"/>
        </w:rPr>
        <w:t>ХХ</w:t>
      </w:r>
      <w:r w:rsidRPr="006F580D">
        <w:rPr>
          <w:spacing w:val="23"/>
          <w:sz w:val="22"/>
          <w:szCs w:val="22"/>
          <w:lang w:val="ru-RU"/>
        </w:rPr>
        <w:t xml:space="preserve"> </w:t>
      </w:r>
      <w:r w:rsidRPr="006F580D">
        <w:rPr>
          <w:sz w:val="22"/>
          <w:szCs w:val="22"/>
          <w:lang w:val="ru-RU"/>
        </w:rPr>
        <w:t>столетия.</w:t>
      </w:r>
      <w:r w:rsidRPr="006F580D">
        <w:rPr>
          <w:spacing w:val="21"/>
          <w:sz w:val="22"/>
          <w:szCs w:val="22"/>
          <w:lang w:val="ru-RU"/>
        </w:rPr>
        <w:t xml:space="preserve"> </w:t>
      </w:r>
      <w:r w:rsidRPr="006F580D">
        <w:rPr>
          <w:sz w:val="22"/>
          <w:szCs w:val="22"/>
          <w:lang w:val="ru-RU"/>
        </w:rPr>
        <w:t>Обобщенное</w:t>
      </w:r>
      <w:r w:rsidRPr="006F580D">
        <w:rPr>
          <w:spacing w:val="23"/>
          <w:sz w:val="22"/>
          <w:szCs w:val="22"/>
          <w:lang w:val="ru-RU"/>
        </w:rPr>
        <w:t xml:space="preserve"> </w:t>
      </w:r>
      <w:r w:rsidRPr="006F580D">
        <w:rPr>
          <w:sz w:val="22"/>
          <w:szCs w:val="22"/>
          <w:lang w:val="ru-RU"/>
        </w:rPr>
        <w:t>представление</w:t>
      </w:r>
      <w:r w:rsidRPr="006F580D">
        <w:rPr>
          <w:spacing w:val="23"/>
          <w:sz w:val="22"/>
          <w:szCs w:val="22"/>
          <w:lang w:val="ru-RU"/>
        </w:rPr>
        <w:t xml:space="preserve"> </w:t>
      </w:r>
      <w:r w:rsidRPr="006F580D">
        <w:rPr>
          <w:sz w:val="22"/>
          <w:szCs w:val="22"/>
          <w:lang w:val="ru-RU"/>
        </w:rPr>
        <w:t>о</w:t>
      </w:r>
      <w:r w:rsidRPr="006F580D">
        <w:rPr>
          <w:spacing w:val="23"/>
          <w:sz w:val="22"/>
          <w:szCs w:val="22"/>
          <w:lang w:val="ru-RU"/>
        </w:rPr>
        <w:t xml:space="preserve"> </w:t>
      </w:r>
      <w:r w:rsidRPr="006F580D">
        <w:rPr>
          <w:sz w:val="22"/>
          <w:szCs w:val="22"/>
          <w:lang w:val="ru-RU"/>
        </w:rPr>
        <w:t>современной</w:t>
      </w:r>
      <w:r w:rsidRPr="006F580D">
        <w:rPr>
          <w:spacing w:val="24"/>
          <w:sz w:val="22"/>
          <w:szCs w:val="22"/>
          <w:lang w:val="ru-RU"/>
        </w:rPr>
        <w:t xml:space="preserve"> </w:t>
      </w:r>
      <w:r w:rsidRPr="006F580D">
        <w:rPr>
          <w:sz w:val="22"/>
          <w:szCs w:val="22"/>
          <w:lang w:val="ru-RU"/>
        </w:rPr>
        <w:t>музыке,</w:t>
      </w:r>
      <w:r w:rsidRPr="006F580D">
        <w:rPr>
          <w:spacing w:val="21"/>
          <w:sz w:val="22"/>
          <w:szCs w:val="22"/>
          <w:lang w:val="ru-RU"/>
        </w:rPr>
        <w:t xml:space="preserve"> </w:t>
      </w:r>
      <w:r w:rsidRPr="006F580D">
        <w:rPr>
          <w:sz w:val="22"/>
          <w:szCs w:val="22"/>
          <w:lang w:val="ru-RU"/>
        </w:rPr>
        <w:t>ее</w:t>
      </w:r>
    </w:p>
    <w:p w:rsidR="00DD2384" w:rsidRPr="006F580D" w:rsidRDefault="00EB158A" w:rsidP="007A6B57">
      <w:pPr>
        <w:pStyle w:val="a3"/>
        <w:spacing w:before="74"/>
        <w:ind w:left="0" w:right="282" w:firstLine="567"/>
        <w:rPr>
          <w:sz w:val="22"/>
          <w:szCs w:val="22"/>
          <w:lang w:val="ru-RU"/>
        </w:rPr>
      </w:pPr>
      <w:r w:rsidRPr="006F580D">
        <w:rPr>
          <w:sz w:val="22"/>
          <w:szCs w:val="22"/>
          <w:lang w:val="ru-RU"/>
        </w:rPr>
        <w:t>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 музыки.</w:t>
      </w:r>
    </w:p>
    <w:p w:rsidR="00DD2384" w:rsidRPr="006F580D" w:rsidRDefault="00EB158A" w:rsidP="007A6B57">
      <w:pPr>
        <w:pStyle w:val="4"/>
        <w:spacing w:before="6"/>
        <w:ind w:left="0" w:firstLine="567"/>
        <w:rPr>
          <w:sz w:val="22"/>
          <w:szCs w:val="22"/>
          <w:lang w:val="ru-RU"/>
        </w:rPr>
      </w:pPr>
      <w:r w:rsidRPr="006F580D">
        <w:rPr>
          <w:sz w:val="22"/>
          <w:szCs w:val="22"/>
          <w:lang w:val="ru-RU"/>
        </w:rPr>
        <w:t>Современная музыкальная жизнь</w:t>
      </w:r>
    </w:p>
    <w:p w:rsidR="00DD2384" w:rsidRPr="006F580D" w:rsidRDefault="00EB158A" w:rsidP="007A6B57">
      <w:pPr>
        <w:pStyle w:val="a3"/>
        <w:ind w:left="0" w:right="281" w:firstLine="567"/>
        <w:rPr>
          <w:sz w:val="22"/>
          <w:szCs w:val="22"/>
          <w:lang w:val="ru-RU"/>
        </w:rPr>
      </w:pPr>
      <w:r w:rsidRPr="006F580D">
        <w:rPr>
          <w:sz w:val="22"/>
          <w:szCs w:val="22"/>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w:t>
      </w:r>
      <w:r w:rsidRPr="006F580D">
        <w:rPr>
          <w:spacing w:val="1"/>
          <w:sz w:val="22"/>
          <w:szCs w:val="22"/>
          <w:lang w:val="ru-RU"/>
        </w:rPr>
        <w:t xml:space="preserve"> </w:t>
      </w:r>
      <w:r w:rsidRPr="006F580D">
        <w:rPr>
          <w:sz w:val="22"/>
          <w:szCs w:val="22"/>
          <w:lang w:val="ru-RU"/>
        </w:rPr>
        <w:t>обработках.</w:t>
      </w:r>
    </w:p>
    <w:p w:rsidR="00DD2384" w:rsidRPr="006F580D" w:rsidRDefault="00EB158A" w:rsidP="007A6B57">
      <w:pPr>
        <w:pStyle w:val="4"/>
        <w:spacing w:before="3"/>
        <w:ind w:left="0" w:firstLine="567"/>
        <w:rPr>
          <w:sz w:val="22"/>
          <w:szCs w:val="22"/>
          <w:lang w:val="ru-RU"/>
        </w:rPr>
      </w:pPr>
      <w:r w:rsidRPr="006F580D">
        <w:rPr>
          <w:sz w:val="22"/>
          <w:szCs w:val="22"/>
          <w:lang w:val="ru-RU"/>
        </w:rPr>
        <w:t>Значение музыки в жизни человека</w:t>
      </w:r>
    </w:p>
    <w:p w:rsidR="00DD2384" w:rsidRPr="006F580D" w:rsidRDefault="00EB158A" w:rsidP="007A6B57">
      <w:pPr>
        <w:pStyle w:val="a3"/>
        <w:ind w:left="0" w:right="281" w:firstLine="567"/>
        <w:rPr>
          <w:sz w:val="22"/>
          <w:szCs w:val="22"/>
          <w:lang w:val="ru-RU"/>
        </w:rPr>
      </w:pPr>
      <w:r w:rsidRPr="006F580D">
        <w:rPr>
          <w:sz w:val="22"/>
          <w:szCs w:val="22"/>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D2384" w:rsidRPr="006F580D" w:rsidRDefault="00EB158A" w:rsidP="007A6B57">
      <w:pPr>
        <w:pStyle w:val="4"/>
        <w:spacing w:before="3" w:line="240" w:lineRule="auto"/>
        <w:ind w:left="0" w:right="141" w:firstLine="525"/>
        <w:jc w:val="center"/>
        <w:rPr>
          <w:sz w:val="22"/>
          <w:szCs w:val="22"/>
          <w:lang w:val="ru-RU"/>
        </w:rPr>
      </w:pPr>
      <w:r w:rsidRPr="006F580D">
        <w:rPr>
          <w:sz w:val="22"/>
          <w:szCs w:val="22"/>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w:t>
      </w:r>
    </w:p>
    <w:p w:rsidR="00DD2384" w:rsidRPr="006F580D" w:rsidRDefault="00EB158A" w:rsidP="007A6B57">
      <w:pPr>
        <w:spacing w:before="2" w:line="295" w:lineRule="exact"/>
        <w:ind w:right="141"/>
        <w:jc w:val="both"/>
        <w:rPr>
          <w:b/>
        </w:rPr>
      </w:pPr>
      <w:r w:rsidRPr="006F580D">
        <w:rPr>
          <w:b/>
        </w:rPr>
        <w:t>использования в обеспечении образовательных результатов</w:t>
      </w:r>
    </w:p>
    <w:p w:rsidR="00DD2384" w:rsidRPr="006F580D" w:rsidRDefault="00EB158A" w:rsidP="00AF53E7">
      <w:pPr>
        <w:pStyle w:val="a5"/>
        <w:numPr>
          <w:ilvl w:val="0"/>
          <w:numId w:val="15"/>
        </w:numPr>
        <w:tabs>
          <w:tab w:val="left" w:pos="1134"/>
        </w:tabs>
        <w:spacing w:line="295" w:lineRule="exact"/>
        <w:ind w:left="0" w:right="141" w:firstLine="708"/>
        <w:jc w:val="both"/>
      </w:pPr>
      <w:r w:rsidRPr="006F580D">
        <w:t>Ч. Айвз. «Космический</w:t>
      </w:r>
      <w:r w:rsidRPr="006F580D">
        <w:rPr>
          <w:spacing w:val="-1"/>
        </w:rPr>
        <w:t xml:space="preserve"> </w:t>
      </w:r>
      <w:r w:rsidRPr="006F580D">
        <w:t>пейзаж».</w:t>
      </w:r>
    </w:p>
    <w:p w:rsidR="00DD2384" w:rsidRPr="006F580D" w:rsidRDefault="00EB158A" w:rsidP="00AF53E7">
      <w:pPr>
        <w:pStyle w:val="a5"/>
        <w:numPr>
          <w:ilvl w:val="0"/>
          <w:numId w:val="15"/>
        </w:numPr>
        <w:tabs>
          <w:tab w:val="left" w:pos="1134"/>
        </w:tabs>
        <w:spacing w:before="1" w:line="298" w:lineRule="exact"/>
        <w:ind w:left="0" w:right="141" w:firstLine="708"/>
        <w:jc w:val="both"/>
      </w:pPr>
      <w:r w:rsidRPr="006F580D">
        <w:t>Г. Аллегри. «Мизерере»</w:t>
      </w:r>
      <w:r w:rsidRPr="006F580D">
        <w:rPr>
          <w:spacing w:val="-4"/>
        </w:rPr>
        <w:t xml:space="preserve"> </w:t>
      </w:r>
      <w:r w:rsidRPr="006F580D">
        <w:t>(«Помилуй»).</w:t>
      </w:r>
    </w:p>
    <w:p w:rsidR="00DD2384" w:rsidRPr="006F580D" w:rsidRDefault="00EB158A" w:rsidP="00AF53E7">
      <w:pPr>
        <w:pStyle w:val="a5"/>
        <w:numPr>
          <w:ilvl w:val="0"/>
          <w:numId w:val="15"/>
        </w:numPr>
        <w:tabs>
          <w:tab w:val="left" w:pos="1134"/>
        </w:tabs>
        <w:ind w:left="0" w:right="141" w:firstLine="708"/>
        <w:jc w:val="both"/>
      </w:pPr>
      <w:r w:rsidRPr="006F580D">
        <w:rPr>
          <w:lang w:val="ru-RU"/>
        </w:rPr>
        <w:t xml:space="preserve">Американский народный блюз «Роллем Пит» и «Город Нью-Йорк» (обр. </w:t>
      </w:r>
      <w:r w:rsidRPr="006F580D">
        <w:t>Дж. Сильвермена, перевод С.</w:t>
      </w:r>
      <w:r w:rsidRPr="006F580D">
        <w:rPr>
          <w:spacing w:val="-3"/>
        </w:rPr>
        <w:t xml:space="preserve"> </w:t>
      </w:r>
      <w:r w:rsidRPr="006F580D">
        <w:t>Болотина).</w:t>
      </w:r>
    </w:p>
    <w:p w:rsidR="00DD2384" w:rsidRPr="006F580D" w:rsidRDefault="00EB158A" w:rsidP="00AF53E7">
      <w:pPr>
        <w:pStyle w:val="a5"/>
        <w:numPr>
          <w:ilvl w:val="0"/>
          <w:numId w:val="15"/>
        </w:numPr>
        <w:tabs>
          <w:tab w:val="left" w:pos="1134"/>
        </w:tabs>
        <w:spacing w:line="299" w:lineRule="exact"/>
        <w:ind w:left="0" w:right="141" w:firstLine="708"/>
        <w:jc w:val="both"/>
        <w:rPr>
          <w:lang w:val="ru-RU"/>
        </w:rPr>
      </w:pPr>
      <w:r w:rsidRPr="006F580D">
        <w:rPr>
          <w:lang w:val="ru-RU"/>
        </w:rPr>
        <w:t>Л. Армстронг. «Блюз Западной</w:t>
      </w:r>
      <w:r w:rsidRPr="006F580D">
        <w:rPr>
          <w:spacing w:val="-1"/>
          <w:lang w:val="ru-RU"/>
        </w:rPr>
        <w:t xml:space="preserve"> </w:t>
      </w:r>
      <w:r w:rsidRPr="006F580D">
        <w:rPr>
          <w:lang w:val="ru-RU"/>
        </w:rPr>
        <w:t>окраины».</w:t>
      </w:r>
    </w:p>
    <w:p w:rsidR="00DD2384" w:rsidRPr="006F580D" w:rsidRDefault="00EB158A" w:rsidP="00AF53E7">
      <w:pPr>
        <w:pStyle w:val="a5"/>
        <w:numPr>
          <w:ilvl w:val="0"/>
          <w:numId w:val="15"/>
        </w:numPr>
        <w:tabs>
          <w:tab w:val="left" w:pos="1134"/>
        </w:tabs>
        <w:ind w:left="0" w:right="141" w:firstLine="708"/>
        <w:jc w:val="both"/>
      </w:pPr>
      <w:r w:rsidRPr="006F580D">
        <w:t>Э. Артемьев</w:t>
      </w:r>
      <w:r w:rsidRPr="006F580D">
        <w:rPr>
          <w:spacing w:val="-1"/>
        </w:rPr>
        <w:t xml:space="preserve"> </w:t>
      </w:r>
      <w:r w:rsidRPr="006F580D">
        <w:t>«Мозаика».</w:t>
      </w:r>
    </w:p>
    <w:p w:rsidR="00DD2384" w:rsidRPr="006F580D" w:rsidRDefault="00EB158A" w:rsidP="00AF53E7">
      <w:pPr>
        <w:pStyle w:val="a5"/>
        <w:numPr>
          <w:ilvl w:val="0"/>
          <w:numId w:val="15"/>
        </w:numPr>
        <w:tabs>
          <w:tab w:val="left" w:pos="1134"/>
        </w:tabs>
        <w:spacing w:before="1"/>
        <w:ind w:left="0" w:right="141" w:firstLine="708"/>
        <w:jc w:val="both"/>
        <w:rPr>
          <w:lang w:val="ru-RU"/>
        </w:rPr>
      </w:pPr>
      <w:r w:rsidRPr="006F580D">
        <w:rPr>
          <w:lang w:val="ru-RU"/>
        </w:rPr>
        <w:t xml:space="preserve">И.  Бах.  Маленькая  прелюдия  для  органа  соль  минор  (обр.  для   ф-но. Д.Б. Кабалевского ). Токката и фуга ре минор для органа. Органная фуга соль минор. Органная фуга ля минор. Прелюдия до мажор (ХТК, том </w:t>
      </w:r>
      <w:r w:rsidRPr="006F580D">
        <w:t>Ι</w:t>
      </w:r>
      <w:r w:rsidRPr="006F580D">
        <w:rPr>
          <w:lang w:val="ru-RU"/>
        </w:rPr>
        <w:t xml:space="preserve">). Фуга ре диез минор (ХТК,  том </w:t>
      </w:r>
      <w:r w:rsidRPr="006F580D">
        <w:t>Ι</w:t>
      </w:r>
      <w:r w:rsidRPr="006F580D">
        <w:rPr>
          <w:lang w:val="ru-RU"/>
        </w:rPr>
        <w:t>). Итальянский концерт. Прелюдия № 8 ми минор («12 маленьких прелюдий для начинающих»). Высокая месса си минор (хор «</w:t>
      </w:r>
      <w:r w:rsidRPr="006F580D">
        <w:t>Kirie</w:t>
      </w:r>
      <w:r w:rsidRPr="006F580D">
        <w:rPr>
          <w:lang w:val="ru-RU"/>
        </w:rPr>
        <w:t>» (№ 1), хор «</w:t>
      </w:r>
      <w:r w:rsidRPr="006F580D">
        <w:t>Gloria</w:t>
      </w:r>
      <w:r w:rsidRPr="006F580D">
        <w:rPr>
          <w:lang w:val="ru-RU"/>
        </w:rPr>
        <w:t>» (№ 20)). Оратория «Страсти по Матфею» (ария альта № 47). Сюита № 2 (7 часть «Шутка»). И. Бах- Ф. Бузони. Чакона из Партиты № 2 для скрипки</w:t>
      </w:r>
      <w:r w:rsidRPr="006F580D">
        <w:rPr>
          <w:spacing w:val="-4"/>
          <w:lang w:val="ru-RU"/>
        </w:rPr>
        <w:t xml:space="preserve"> </w:t>
      </w:r>
      <w:r w:rsidRPr="006F580D">
        <w:rPr>
          <w:lang w:val="ru-RU"/>
        </w:rPr>
        <w:t>соло.</w:t>
      </w:r>
    </w:p>
    <w:p w:rsidR="00DD2384" w:rsidRPr="006F580D" w:rsidRDefault="00EB158A" w:rsidP="00AF53E7">
      <w:pPr>
        <w:pStyle w:val="a5"/>
        <w:numPr>
          <w:ilvl w:val="0"/>
          <w:numId w:val="15"/>
        </w:numPr>
        <w:tabs>
          <w:tab w:val="left" w:pos="1134"/>
        </w:tabs>
        <w:spacing w:before="1" w:line="298" w:lineRule="exact"/>
        <w:ind w:left="0" w:right="141" w:firstLine="708"/>
        <w:jc w:val="both"/>
      </w:pPr>
      <w:r w:rsidRPr="006F580D">
        <w:t>И. Бах-Ш. Гуно. «Ave</w:t>
      </w:r>
      <w:r w:rsidRPr="006F580D">
        <w:rPr>
          <w:spacing w:val="6"/>
        </w:rPr>
        <w:t xml:space="preserve"> </w:t>
      </w:r>
      <w:r w:rsidRPr="006F580D">
        <w:t>Maria».</w:t>
      </w:r>
    </w:p>
    <w:p w:rsidR="00DD2384" w:rsidRPr="006F580D" w:rsidRDefault="00EB158A" w:rsidP="00AF53E7">
      <w:pPr>
        <w:pStyle w:val="a5"/>
        <w:numPr>
          <w:ilvl w:val="0"/>
          <w:numId w:val="15"/>
        </w:numPr>
        <w:tabs>
          <w:tab w:val="left" w:pos="1134"/>
        </w:tabs>
        <w:spacing w:line="298" w:lineRule="exact"/>
        <w:ind w:left="0" w:right="141" w:firstLine="708"/>
        <w:jc w:val="both"/>
        <w:rPr>
          <w:lang w:val="ru-RU"/>
        </w:rPr>
      </w:pPr>
      <w:r w:rsidRPr="006F580D">
        <w:rPr>
          <w:lang w:val="ru-RU"/>
        </w:rPr>
        <w:t>М. Березовский. Хоровой концерт «Не отвержи мене во время</w:t>
      </w:r>
      <w:r w:rsidRPr="006F580D">
        <w:rPr>
          <w:spacing w:val="-20"/>
          <w:lang w:val="ru-RU"/>
        </w:rPr>
        <w:t xml:space="preserve"> </w:t>
      </w:r>
      <w:r w:rsidRPr="006F580D">
        <w:rPr>
          <w:lang w:val="ru-RU"/>
        </w:rPr>
        <w:t>старости».</w:t>
      </w:r>
    </w:p>
    <w:p w:rsidR="00DD2384" w:rsidRPr="006F580D" w:rsidRDefault="00EB158A" w:rsidP="00AF53E7">
      <w:pPr>
        <w:pStyle w:val="a5"/>
        <w:numPr>
          <w:ilvl w:val="0"/>
          <w:numId w:val="15"/>
        </w:numPr>
        <w:tabs>
          <w:tab w:val="left" w:pos="1134"/>
        </w:tabs>
        <w:spacing w:before="1"/>
        <w:ind w:left="0" w:right="141" w:firstLine="708"/>
        <w:jc w:val="both"/>
        <w:rPr>
          <w:lang w:val="ru-RU"/>
        </w:rPr>
      </w:pPr>
      <w:r w:rsidRPr="006F580D">
        <w:rPr>
          <w:lang w:val="ru-RU"/>
        </w:rPr>
        <w:t>Л. Бернстайн. Мюзикл «Вестсайдская история» (песня Тони «Мария!», песня и танец девушек «Америка», дуэт Тони и Марии, сцена</w:t>
      </w:r>
      <w:r w:rsidRPr="006F580D">
        <w:rPr>
          <w:spacing w:val="-7"/>
          <w:lang w:val="ru-RU"/>
        </w:rPr>
        <w:t xml:space="preserve"> </w:t>
      </w:r>
      <w:r w:rsidRPr="006F580D">
        <w:rPr>
          <w:lang w:val="ru-RU"/>
        </w:rPr>
        <w:t>драки).</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 xml:space="preserve">Л. Бетховен. Симфония № 5. Соната № 7 (экспозиция </w:t>
      </w:r>
      <w:r w:rsidRPr="006F580D">
        <w:t>Ι</w:t>
      </w:r>
      <w:r w:rsidRPr="006F580D">
        <w:rPr>
          <w:lang w:val="ru-RU"/>
        </w:rPr>
        <w:t xml:space="preserve"> части). Соната № 8 («Патетическая»). Соната № 14 («Лунная»). Соната № 20 (</w:t>
      </w:r>
      <w:r w:rsidRPr="006F580D">
        <w:t>ΙΙ</w:t>
      </w:r>
      <w:r w:rsidRPr="006F580D">
        <w:rPr>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орк.(фрагмент </w:t>
      </w:r>
      <w:r w:rsidRPr="006F580D">
        <w:t>ΙΙ</w:t>
      </w:r>
      <w:r w:rsidRPr="006F580D">
        <w:rPr>
          <w:lang w:val="ru-RU"/>
        </w:rPr>
        <w:t xml:space="preserve"> части). Музыка к трагедии И. Гете «Эгмонт» (Увертюра. Песня Клерхен). Шотландская песня «Верный</w:t>
      </w:r>
      <w:r w:rsidRPr="006F580D">
        <w:rPr>
          <w:spacing w:val="-13"/>
          <w:lang w:val="ru-RU"/>
        </w:rPr>
        <w:t xml:space="preserve"> </w:t>
      </w:r>
      <w:r w:rsidRPr="006F580D">
        <w:rPr>
          <w:lang w:val="ru-RU"/>
        </w:rPr>
        <w:t>Джонни».</w:t>
      </w:r>
    </w:p>
    <w:p w:rsidR="00DD2384" w:rsidRPr="007A6B57" w:rsidRDefault="007A6B57" w:rsidP="00AF53E7">
      <w:pPr>
        <w:pStyle w:val="a5"/>
        <w:numPr>
          <w:ilvl w:val="0"/>
          <w:numId w:val="15"/>
        </w:numPr>
        <w:tabs>
          <w:tab w:val="left" w:pos="1134"/>
          <w:tab w:val="left" w:pos="2595"/>
          <w:tab w:val="left" w:pos="3367"/>
          <w:tab w:val="left" w:pos="4254"/>
          <w:tab w:val="left" w:pos="7140"/>
          <w:tab w:val="left" w:pos="8510"/>
          <w:tab w:val="left" w:pos="9762"/>
          <w:tab w:val="left" w:pos="10205"/>
          <w:tab w:val="left" w:pos="10493"/>
        </w:tabs>
        <w:ind w:left="0" w:right="141" w:firstLine="708"/>
        <w:jc w:val="both"/>
        <w:rPr>
          <w:lang w:val="ru-RU"/>
        </w:rPr>
      </w:pPr>
      <w:r>
        <w:rPr>
          <w:lang w:val="ru-RU"/>
        </w:rPr>
        <w:t>Ж.Бизе. Опера</w:t>
      </w:r>
      <w:r>
        <w:rPr>
          <w:lang w:val="ru-RU"/>
        </w:rPr>
        <w:tab/>
        <w:t xml:space="preserve">«Кармен» </w:t>
      </w:r>
      <w:r w:rsidRPr="006F580D">
        <w:rPr>
          <w:lang w:val="ru-RU"/>
        </w:rPr>
        <w:t>(фрагменты:</w:t>
      </w:r>
      <w:r>
        <w:rPr>
          <w:lang w:val="ru-RU"/>
        </w:rPr>
        <w:t>Увертюра, Хабанера из 1д., Сегедилья. Сцена гадания).</w:t>
      </w:r>
    </w:p>
    <w:p w:rsidR="00DD2384" w:rsidRPr="006F580D" w:rsidRDefault="00EB158A" w:rsidP="00AF53E7">
      <w:pPr>
        <w:pStyle w:val="a5"/>
        <w:numPr>
          <w:ilvl w:val="0"/>
          <w:numId w:val="15"/>
        </w:numPr>
        <w:tabs>
          <w:tab w:val="left" w:pos="1134"/>
        </w:tabs>
        <w:ind w:left="0" w:right="141" w:firstLine="708"/>
        <w:jc w:val="both"/>
      </w:pPr>
      <w:r w:rsidRPr="006F580D">
        <w:rPr>
          <w:lang w:val="ru-RU"/>
        </w:rPr>
        <w:lastRenderedPageBreak/>
        <w:t xml:space="preserve">Ж. Бизе-Р. Щедрин. Балет «Кармен-сюита» (Вступление (№ 1). Танец (№ 2) Развод караула (№ 4). Выход Кармен и Хабанера (№ 5). </w:t>
      </w:r>
      <w:r w:rsidRPr="007A6B57">
        <w:rPr>
          <w:lang w:val="ru-RU"/>
        </w:rPr>
        <w:t>Вто</w:t>
      </w:r>
      <w:r w:rsidRPr="006F580D">
        <w:t>рая интермеццо (№ 7).</w:t>
      </w:r>
      <w:r w:rsidRPr="006F580D">
        <w:rPr>
          <w:spacing w:val="26"/>
        </w:rPr>
        <w:t xml:space="preserve"> </w:t>
      </w:r>
      <w:r w:rsidRPr="006F580D">
        <w:t>Болеро</w:t>
      </w:r>
    </w:p>
    <w:p w:rsidR="00DD2384" w:rsidRPr="006F580D" w:rsidRDefault="00EB158A" w:rsidP="007A6B57">
      <w:pPr>
        <w:pStyle w:val="a3"/>
        <w:tabs>
          <w:tab w:val="left" w:pos="1134"/>
        </w:tabs>
        <w:spacing w:before="74"/>
        <w:ind w:left="0" w:right="141" w:firstLine="0"/>
        <w:rPr>
          <w:sz w:val="22"/>
          <w:szCs w:val="22"/>
        </w:rPr>
      </w:pPr>
      <w:r w:rsidRPr="006F580D">
        <w:rPr>
          <w:sz w:val="22"/>
          <w:szCs w:val="22"/>
          <w:lang w:val="ru-RU"/>
        </w:rPr>
        <w:t xml:space="preserve">(№ 8). Тореро (№ 9). Тореро и Кармен (№ 10). Адажио (№ 11). </w:t>
      </w:r>
      <w:r w:rsidRPr="006F580D">
        <w:rPr>
          <w:sz w:val="22"/>
          <w:szCs w:val="22"/>
        </w:rPr>
        <w:t>Гадание (№ 12).  Финал  (№</w:t>
      </w:r>
      <w:r w:rsidRPr="006F580D">
        <w:rPr>
          <w:spacing w:val="-2"/>
          <w:sz w:val="22"/>
          <w:szCs w:val="22"/>
        </w:rPr>
        <w:t xml:space="preserve"> </w:t>
      </w:r>
      <w:r w:rsidRPr="006F580D">
        <w:rPr>
          <w:sz w:val="22"/>
          <w:szCs w:val="22"/>
        </w:rPr>
        <w:t>13).</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А.П. Бородин. Квартет № 2 (Ноктюрн-</w:t>
      </w:r>
      <w:r w:rsidRPr="006F580D">
        <w:t>III</w:t>
      </w:r>
      <w:r w:rsidRPr="006F580D">
        <w:rPr>
          <w:lang w:val="ru-RU"/>
        </w:rPr>
        <w:t xml:space="preserve"> ч.). Симфония № 2 «Богатырская» (экспозиция </w:t>
      </w:r>
      <w:r w:rsidRPr="006F580D">
        <w:t>Ι</w:t>
      </w:r>
      <w:r w:rsidRPr="006F580D">
        <w:rPr>
          <w:lang w:val="ru-RU"/>
        </w:rPr>
        <w:t xml:space="preserve"> ч.). Опера «Князь Игорь» (Хор из пролога «Солнцу красному слава!», Ария Князя Игоря из </w:t>
      </w:r>
      <w:r w:rsidRPr="006F580D">
        <w:t>II</w:t>
      </w:r>
      <w:r w:rsidRPr="006F580D">
        <w:rPr>
          <w:lang w:val="ru-RU"/>
        </w:rPr>
        <w:t xml:space="preserve"> д., Половецкая пляска с хором из </w:t>
      </w:r>
      <w:r w:rsidRPr="006F580D">
        <w:t>II</w:t>
      </w:r>
      <w:r w:rsidRPr="006F580D">
        <w:rPr>
          <w:lang w:val="ru-RU"/>
        </w:rPr>
        <w:t xml:space="preserve"> д., Плач Ярославны из </w:t>
      </w:r>
      <w:r w:rsidRPr="006F580D">
        <w:t>IV</w:t>
      </w:r>
      <w:r w:rsidRPr="006F580D">
        <w:rPr>
          <w:spacing w:val="-19"/>
          <w:lang w:val="ru-RU"/>
        </w:rPr>
        <w:t xml:space="preserve"> </w:t>
      </w:r>
      <w:r w:rsidRPr="006F580D">
        <w:rPr>
          <w:lang w:val="ru-RU"/>
        </w:rPr>
        <w:t>д.).</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Д. Бортнянский. Херувимская песня № 7. «Слава Отцу и Сыну и Святому Духу».</w:t>
      </w:r>
    </w:p>
    <w:p w:rsidR="00DD2384" w:rsidRPr="006F580D" w:rsidRDefault="00EB158A" w:rsidP="00AF53E7">
      <w:pPr>
        <w:pStyle w:val="a5"/>
        <w:numPr>
          <w:ilvl w:val="0"/>
          <w:numId w:val="15"/>
        </w:numPr>
        <w:tabs>
          <w:tab w:val="left" w:pos="1134"/>
        </w:tabs>
        <w:spacing w:line="298" w:lineRule="exact"/>
        <w:ind w:left="0" w:right="141" w:firstLine="708"/>
        <w:jc w:val="both"/>
      </w:pPr>
      <w:r w:rsidRPr="006F580D">
        <w:t>Ж. Брель.</w:t>
      </w:r>
      <w:r w:rsidRPr="006F580D">
        <w:rPr>
          <w:spacing w:val="-1"/>
        </w:rPr>
        <w:t xml:space="preserve"> </w:t>
      </w:r>
      <w:r w:rsidRPr="006F580D">
        <w:t>Вальс.</w:t>
      </w:r>
    </w:p>
    <w:p w:rsidR="00DD2384" w:rsidRPr="006F580D" w:rsidRDefault="00EB158A" w:rsidP="00AF53E7">
      <w:pPr>
        <w:pStyle w:val="a5"/>
        <w:numPr>
          <w:ilvl w:val="0"/>
          <w:numId w:val="15"/>
        </w:numPr>
        <w:tabs>
          <w:tab w:val="left" w:pos="1134"/>
        </w:tabs>
        <w:spacing w:line="298" w:lineRule="exact"/>
        <w:ind w:left="0" w:right="141" w:firstLine="708"/>
        <w:jc w:val="both"/>
        <w:rPr>
          <w:lang w:val="ru-RU"/>
        </w:rPr>
      </w:pPr>
      <w:r w:rsidRPr="006F580D">
        <w:rPr>
          <w:lang w:val="ru-RU"/>
        </w:rPr>
        <w:t>Дж. Верди. Опера «Риголетто» (Песенка Герцога,</w:t>
      </w:r>
      <w:r w:rsidRPr="006F580D">
        <w:rPr>
          <w:spacing w:val="-3"/>
          <w:lang w:val="ru-RU"/>
        </w:rPr>
        <w:t xml:space="preserve"> </w:t>
      </w:r>
      <w:r w:rsidRPr="006F580D">
        <w:rPr>
          <w:lang w:val="ru-RU"/>
        </w:rPr>
        <w:t>Финал).</w:t>
      </w:r>
    </w:p>
    <w:p w:rsidR="00DD2384" w:rsidRPr="006F580D" w:rsidRDefault="00EB158A" w:rsidP="00AF53E7">
      <w:pPr>
        <w:pStyle w:val="a5"/>
        <w:numPr>
          <w:ilvl w:val="0"/>
          <w:numId w:val="15"/>
        </w:numPr>
        <w:tabs>
          <w:tab w:val="left" w:pos="1134"/>
        </w:tabs>
        <w:spacing w:before="1"/>
        <w:ind w:left="0" w:right="141" w:firstLine="708"/>
        <w:jc w:val="both"/>
        <w:rPr>
          <w:lang w:val="ru-RU"/>
        </w:rPr>
      </w:pPr>
      <w:r w:rsidRPr="006F580D">
        <w:rPr>
          <w:lang w:val="ru-RU"/>
        </w:rPr>
        <w:t>А. Вивальди. Цикл концертов для скрипки соло, струнного квинтета, органа и чембало «Времена года» («Весна»,</w:t>
      </w:r>
      <w:r w:rsidRPr="006F580D">
        <w:rPr>
          <w:spacing w:val="-1"/>
          <w:lang w:val="ru-RU"/>
        </w:rPr>
        <w:t xml:space="preserve"> </w:t>
      </w:r>
      <w:r w:rsidRPr="006F580D">
        <w:rPr>
          <w:lang w:val="ru-RU"/>
        </w:rPr>
        <w:t>«Зима»).</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Э. Вила Лобос. «Бразильская бахиана» № 5 (ария для сопрано и виолончелей).</w:t>
      </w:r>
    </w:p>
    <w:p w:rsidR="00DD2384" w:rsidRPr="006F580D" w:rsidRDefault="00EB158A" w:rsidP="00AF53E7">
      <w:pPr>
        <w:pStyle w:val="a5"/>
        <w:numPr>
          <w:ilvl w:val="0"/>
          <w:numId w:val="15"/>
        </w:numPr>
        <w:tabs>
          <w:tab w:val="left" w:pos="1134"/>
        </w:tabs>
        <w:ind w:left="0" w:right="141" w:firstLine="708"/>
        <w:jc w:val="both"/>
      </w:pPr>
      <w:r w:rsidRPr="006F580D">
        <w:rPr>
          <w:lang w:val="ru-RU"/>
        </w:rPr>
        <w:t xml:space="preserve">А. Варламов. «Горные вершины» (сл. М. Лермонтова). «Красный сарафан» (сл. </w:t>
      </w:r>
      <w:r w:rsidRPr="006F580D">
        <w:t>Г.</w:t>
      </w:r>
      <w:r w:rsidRPr="006F580D">
        <w:rPr>
          <w:spacing w:val="-3"/>
        </w:rPr>
        <w:t xml:space="preserve"> </w:t>
      </w:r>
      <w:r w:rsidRPr="006F580D">
        <w:t>Цыганова).</w:t>
      </w:r>
    </w:p>
    <w:p w:rsidR="00DD2384" w:rsidRPr="006F580D" w:rsidRDefault="00EB158A" w:rsidP="00AF53E7">
      <w:pPr>
        <w:pStyle w:val="a5"/>
        <w:numPr>
          <w:ilvl w:val="0"/>
          <w:numId w:val="15"/>
        </w:numPr>
        <w:tabs>
          <w:tab w:val="left" w:pos="1134"/>
        </w:tabs>
        <w:ind w:left="0" w:right="141" w:firstLine="708"/>
        <w:jc w:val="both"/>
      </w:pPr>
      <w:r w:rsidRPr="006F580D">
        <w:rPr>
          <w:lang w:val="ru-RU"/>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w:t>
      </w:r>
      <w:r w:rsidRPr="006F580D">
        <w:t>Вокальный цикл «Времена года» («Весна»,</w:t>
      </w:r>
      <w:r w:rsidRPr="006F580D">
        <w:rPr>
          <w:spacing w:val="-4"/>
        </w:rPr>
        <w:t xml:space="preserve"> </w:t>
      </w:r>
      <w:r w:rsidRPr="006F580D">
        <w:t>«Осень»).</w:t>
      </w:r>
    </w:p>
    <w:p w:rsidR="00DD2384" w:rsidRPr="006F580D" w:rsidRDefault="00EB158A" w:rsidP="00AF53E7">
      <w:pPr>
        <w:pStyle w:val="a5"/>
        <w:numPr>
          <w:ilvl w:val="0"/>
          <w:numId w:val="15"/>
        </w:numPr>
        <w:tabs>
          <w:tab w:val="left" w:pos="1134"/>
        </w:tabs>
        <w:spacing w:line="298" w:lineRule="exact"/>
        <w:ind w:left="0" w:right="141" w:firstLine="708"/>
        <w:jc w:val="both"/>
      </w:pPr>
      <w:r w:rsidRPr="006F580D">
        <w:rPr>
          <w:lang w:val="ru-RU"/>
        </w:rPr>
        <w:t>Й.</w:t>
      </w:r>
      <w:r w:rsidRPr="006F580D">
        <w:rPr>
          <w:spacing w:val="14"/>
          <w:lang w:val="ru-RU"/>
        </w:rPr>
        <w:t xml:space="preserve"> </w:t>
      </w:r>
      <w:r w:rsidRPr="006F580D">
        <w:rPr>
          <w:lang w:val="ru-RU"/>
        </w:rPr>
        <w:t>Гайдн.</w:t>
      </w:r>
      <w:r w:rsidRPr="006F580D">
        <w:rPr>
          <w:spacing w:val="16"/>
          <w:lang w:val="ru-RU"/>
        </w:rPr>
        <w:t xml:space="preserve"> </w:t>
      </w:r>
      <w:r w:rsidRPr="006F580D">
        <w:rPr>
          <w:lang w:val="ru-RU"/>
        </w:rPr>
        <w:t>Симфония</w:t>
      </w:r>
      <w:r w:rsidRPr="006F580D">
        <w:rPr>
          <w:spacing w:val="17"/>
          <w:lang w:val="ru-RU"/>
        </w:rPr>
        <w:t xml:space="preserve"> </w:t>
      </w:r>
      <w:r w:rsidRPr="006F580D">
        <w:rPr>
          <w:lang w:val="ru-RU"/>
        </w:rPr>
        <w:t>№</w:t>
      </w:r>
      <w:r w:rsidRPr="006F580D">
        <w:rPr>
          <w:spacing w:val="15"/>
          <w:lang w:val="ru-RU"/>
        </w:rPr>
        <w:t xml:space="preserve"> </w:t>
      </w:r>
      <w:r w:rsidRPr="006F580D">
        <w:rPr>
          <w:lang w:val="ru-RU"/>
        </w:rPr>
        <w:t>103</w:t>
      </w:r>
      <w:r w:rsidRPr="006F580D">
        <w:rPr>
          <w:spacing w:val="14"/>
          <w:lang w:val="ru-RU"/>
        </w:rPr>
        <w:t xml:space="preserve"> </w:t>
      </w:r>
      <w:r w:rsidRPr="006F580D">
        <w:rPr>
          <w:lang w:val="ru-RU"/>
        </w:rPr>
        <w:t>(«С</w:t>
      </w:r>
      <w:r w:rsidRPr="006F580D">
        <w:rPr>
          <w:spacing w:val="14"/>
          <w:lang w:val="ru-RU"/>
        </w:rPr>
        <w:t xml:space="preserve"> </w:t>
      </w:r>
      <w:r w:rsidRPr="006F580D">
        <w:rPr>
          <w:lang w:val="ru-RU"/>
        </w:rPr>
        <w:t>тремоло</w:t>
      </w:r>
      <w:r w:rsidRPr="006F580D">
        <w:rPr>
          <w:spacing w:val="17"/>
          <w:lang w:val="ru-RU"/>
        </w:rPr>
        <w:t xml:space="preserve"> </w:t>
      </w:r>
      <w:r w:rsidRPr="006F580D">
        <w:rPr>
          <w:lang w:val="ru-RU"/>
        </w:rPr>
        <w:t>литавр»).</w:t>
      </w:r>
      <w:r w:rsidRPr="006F580D">
        <w:rPr>
          <w:spacing w:val="14"/>
          <w:lang w:val="ru-RU"/>
        </w:rPr>
        <w:t xml:space="preserve"> </w:t>
      </w:r>
      <w:r w:rsidRPr="006F580D">
        <w:t>Первая</w:t>
      </w:r>
      <w:r w:rsidRPr="006F580D">
        <w:rPr>
          <w:spacing w:val="15"/>
        </w:rPr>
        <w:t xml:space="preserve"> </w:t>
      </w:r>
      <w:r w:rsidRPr="006F580D">
        <w:t>часть.</w:t>
      </w:r>
      <w:r w:rsidRPr="006F580D">
        <w:rPr>
          <w:spacing w:val="15"/>
        </w:rPr>
        <w:t xml:space="preserve"> </w:t>
      </w:r>
      <w:r w:rsidRPr="006F580D">
        <w:t>Четвертная</w:t>
      </w:r>
    </w:p>
    <w:p w:rsidR="00DD2384" w:rsidRPr="006F580D" w:rsidRDefault="00EB158A" w:rsidP="007A6B57">
      <w:pPr>
        <w:pStyle w:val="a3"/>
        <w:tabs>
          <w:tab w:val="left" w:pos="1134"/>
        </w:tabs>
        <w:spacing w:before="1"/>
        <w:ind w:left="0" w:right="141" w:firstLine="0"/>
        <w:rPr>
          <w:sz w:val="22"/>
          <w:szCs w:val="22"/>
        </w:rPr>
      </w:pPr>
      <w:r w:rsidRPr="006F580D">
        <w:rPr>
          <w:sz w:val="22"/>
          <w:szCs w:val="22"/>
        </w:rPr>
        <w:t>часть.</w:t>
      </w:r>
    </w:p>
    <w:p w:rsidR="00DD2384" w:rsidRPr="006F580D" w:rsidRDefault="00EB158A" w:rsidP="00AF53E7">
      <w:pPr>
        <w:pStyle w:val="a5"/>
        <w:numPr>
          <w:ilvl w:val="0"/>
          <w:numId w:val="15"/>
        </w:numPr>
        <w:tabs>
          <w:tab w:val="left" w:pos="1134"/>
        </w:tabs>
        <w:spacing w:before="1"/>
        <w:ind w:left="0" w:right="141" w:firstLine="708"/>
        <w:jc w:val="both"/>
      </w:pPr>
      <w:r w:rsidRPr="006F580D">
        <w:rPr>
          <w:lang w:val="ru-RU"/>
        </w:rPr>
        <w:t xml:space="preserve">Г. Гендель. Пассакалья из сюиты соль минор. </w:t>
      </w:r>
      <w:r w:rsidRPr="006F580D">
        <w:t>Хор «Аллилуйя» (№44)</w:t>
      </w:r>
      <w:r w:rsidRPr="006F580D">
        <w:rPr>
          <w:spacing w:val="-16"/>
        </w:rPr>
        <w:t xml:space="preserve"> </w:t>
      </w:r>
      <w:r w:rsidRPr="006F580D">
        <w:t>из</w:t>
      </w:r>
    </w:p>
    <w:p w:rsidR="00DD2384" w:rsidRPr="006F580D" w:rsidRDefault="00EB158A" w:rsidP="007A6B57">
      <w:pPr>
        <w:pStyle w:val="a3"/>
        <w:tabs>
          <w:tab w:val="left" w:pos="1134"/>
        </w:tabs>
        <w:spacing w:line="298" w:lineRule="exact"/>
        <w:ind w:left="0" w:firstLine="0"/>
        <w:rPr>
          <w:sz w:val="22"/>
          <w:szCs w:val="22"/>
        </w:rPr>
      </w:pPr>
      <w:r w:rsidRPr="006F580D">
        <w:rPr>
          <w:sz w:val="22"/>
          <w:szCs w:val="22"/>
        </w:rPr>
        <w:t>оратории «Мессия».</w:t>
      </w:r>
    </w:p>
    <w:p w:rsidR="00DD2384" w:rsidRPr="006F580D" w:rsidRDefault="00EB158A" w:rsidP="00AF53E7">
      <w:pPr>
        <w:pStyle w:val="a5"/>
        <w:numPr>
          <w:ilvl w:val="0"/>
          <w:numId w:val="15"/>
        </w:numPr>
        <w:tabs>
          <w:tab w:val="left" w:pos="1134"/>
        </w:tabs>
        <w:spacing w:before="1"/>
        <w:ind w:left="0" w:right="288" w:firstLine="708"/>
        <w:jc w:val="both"/>
      </w:pPr>
      <w:r w:rsidRPr="006F580D">
        <w:rPr>
          <w:lang w:val="ru-RU"/>
        </w:rPr>
        <w:t xml:space="preserve">Дж. Гершвин. Опера «Порги и Бесс» (Колыбельная Клары из </w:t>
      </w:r>
      <w:r w:rsidRPr="006F580D">
        <w:t>I</w:t>
      </w:r>
      <w:r w:rsidRPr="006F580D">
        <w:rPr>
          <w:lang w:val="ru-RU"/>
        </w:rPr>
        <w:t xml:space="preserve"> д., Песня. Порги из </w:t>
      </w:r>
      <w:r w:rsidRPr="006F580D">
        <w:t>II</w:t>
      </w:r>
      <w:r w:rsidRPr="006F580D">
        <w:rPr>
          <w:lang w:val="ru-RU"/>
        </w:rPr>
        <w:t xml:space="preserve"> д., Дуэт Порги и Бесс из </w:t>
      </w:r>
      <w:r w:rsidRPr="006F580D">
        <w:t>II</w:t>
      </w:r>
      <w:r w:rsidRPr="006F580D">
        <w:rPr>
          <w:lang w:val="ru-RU"/>
        </w:rPr>
        <w:t xml:space="preserve"> д., Песенка Спортинг Лайфа из </w:t>
      </w:r>
      <w:r w:rsidRPr="006F580D">
        <w:t>II</w:t>
      </w:r>
      <w:r w:rsidRPr="006F580D">
        <w:rPr>
          <w:lang w:val="ru-RU"/>
        </w:rPr>
        <w:t xml:space="preserve"> д.). Концерт для ф-но с оркестром (</w:t>
      </w:r>
      <w:r w:rsidRPr="006F580D">
        <w:t>Ι</w:t>
      </w:r>
      <w:r w:rsidRPr="006F580D">
        <w:rPr>
          <w:lang w:val="ru-RU"/>
        </w:rPr>
        <w:t xml:space="preserve"> часть). Рапсодия в блюзовых тонах. </w:t>
      </w:r>
      <w:r w:rsidRPr="006F580D">
        <w:t>«Любимый мой» (сл. А. Гершвина, русский текст Т. Сикорской).</w:t>
      </w:r>
    </w:p>
    <w:p w:rsidR="00DD2384" w:rsidRPr="006F580D" w:rsidRDefault="00EB158A" w:rsidP="00AF53E7">
      <w:pPr>
        <w:pStyle w:val="a5"/>
        <w:numPr>
          <w:ilvl w:val="0"/>
          <w:numId w:val="15"/>
        </w:numPr>
        <w:tabs>
          <w:tab w:val="left" w:pos="1134"/>
        </w:tabs>
        <w:spacing w:line="299" w:lineRule="exact"/>
        <w:ind w:left="0" w:firstLine="708"/>
        <w:rPr>
          <w:lang w:val="ru-RU"/>
        </w:rPr>
      </w:pPr>
      <w:r w:rsidRPr="006F580D">
        <w:rPr>
          <w:lang w:val="ru-RU"/>
        </w:rPr>
        <w:t xml:space="preserve">М.И. Глинка. Опера «Иван Сусанин» (Рондо Антониды из </w:t>
      </w:r>
      <w:r w:rsidRPr="006F580D">
        <w:t>I</w:t>
      </w:r>
      <w:r w:rsidRPr="006F580D">
        <w:rPr>
          <w:lang w:val="ru-RU"/>
        </w:rPr>
        <w:t xml:space="preserve"> д.,</w:t>
      </w:r>
      <w:r w:rsidRPr="006F580D">
        <w:rPr>
          <w:spacing w:val="45"/>
          <w:lang w:val="ru-RU"/>
        </w:rPr>
        <w:t xml:space="preserve"> </w:t>
      </w:r>
      <w:r w:rsidRPr="006F580D">
        <w:rPr>
          <w:lang w:val="ru-RU"/>
        </w:rPr>
        <w:t>хор</w:t>
      </w:r>
    </w:p>
    <w:p w:rsidR="00DD2384" w:rsidRPr="006F580D" w:rsidRDefault="00EB158A" w:rsidP="003D115C">
      <w:pPr>
        <w:pStyle w:val="a3"/>
        <w:spacing w:before="1"/>
        <w:ind w:left="0" w:right="141" w:firstLine="0"/>
        <w:rPr>
          <w:sz w:val="22"/>
          <w:szCs w:val="22"/>
          <w:lang w:val="ru-RU"/>
        </w:rPr>
      </w:pPr>
      <w:r w:rsidRPr="006F580D">
        <w:rPr>
          <w:sz w:val="22"/>
          <w:szCs w:val="22"/>
          <w:lang w:val="ru-RU"/>
        </w:rPr>
        <w:t>«Разгулялися, разливалися», романс Антониды, Полонез, Польский, Краковяк, Мазурка из</w:t>
      </w:r>
      <w:r w:rsidRPr="006F580D">
        <w:rPr>
          <w:spacing w:val="5"/>
          <w:sz w:val="22"/>
          <w:szCs w:val="22"/>
          <w:lang w:val="ru-RU"/>
        </w:rPr>
        <w:t xml:space="preserve"> </w:t>
      </w:r>
      <w:r w:rsidRPr="006F580D">
        <w:rPr>
          <w:sz w:val="22"/>
          <w:szCs w:val="22"/>
        </w:rPr>
        <w:t>II</w:t>
      </w:r>
      <w:r w:rsidRPr="006F580D">
        <w:rPr>
          <w:spacing w:val="4"/>
          <w:sz w:val="22"/>
          <w:szCs w:val="22"/>
          <w:lang w:val="ru-RU"/>
        </w:rPr>
        <w:t xml:space="preserve"> </w:t>
      </w:r>
      <w:r w:rsidRPr="006F580D">
        <w:rPr>
          <w:sz w:val="22"/>
          <w:szCs w:val="22"/>
          <w:lang w:val="ru-RU"/>
        </w:rPr>
        <w:t>д.,</w:t>
      </w:r>
      <w:r w:rsidRPr="006F580D">
        <w:rPr>
          <w:spacing w:val="4"/>
          <w:sz w:val="22"/>
          <w:szCs w:val="22"/>
          <w:lang w:val="ru-RU"/>
        </w:rPr>
        <w:t xml:space="preserve"> </w:t>
      </w:r>
      <w:r w:rsidRPr="006F580D">
        <w:rPr>
          <w:sz w:val="22"/>
          <w:szCs w:val="22"/>
          <w:lang w:val="ru-RU"/>
        </w:rPr>
        <w:t>Песня</w:t>
      </w:r>
      <w:r w:rsidRPr="006F580D">
        <w:rPr>
          <w:spacing w:val="5"/>
          <w:sz w:val="22"/>
          <w:szCs w:val="22"/>
          <w:lang w:val="ru-RU"/>
        </w:rPr>
        <w:t xml:space="preserve"> </w:t>
      </w:r>
      <w:r w:rsidRPr="006F580D">
        <w:rPr>
          <w:sz w:val="22"/>
          <w:szCs w:val="22"/>
          <w:lang w:val="ru-RU"/>
        </w:rPr>
        <w:t>Вани</w:t>
      </w:r>
      <w:r w:rsidRPr="006F580D">
        <w:rPr>
          <w:spacing w:val="5"/>
          <w:sz w:val="22"/>
          <w:szCs w:val="22"/>
          <w:lang w:val="ru-RU"/>
        </w:rPr>
        <w:t xml:space="preserve"> </w:t>
      </w:r>
      <w:r w:rsidRPr="006F580D">
        <w:rPr>
          <w:sz w:val="22"/>
          <w:szCs w:val="22"/>
          <w:lang w:val="ru-RU"/>
        </w:rPr>
        <w:t>из</w:t>
      </w:r>
      <w:r w:rsidRPr="006F580D">
        <w:rPr>
          <w:spacing w:val="5"/>
          <w:sz w:val="22"/>
          <w:szCs w:val="22"/>
          <w:lang w:val="ru-RU"/>
        </w:rPr>
        <w:t xml:space="preserve"> </w:t>
      </w:r>
      <w:r w:rsidRPr="006F580D">
        <w:rPr>
          <w:sz w:val="22"/>
          <w:szCs w:val="22"/>
        </w:rPr>
        <w:t>III</w:t>
      </w:r>
      <w:r w:rsidRPr="006F580D">
        <w:rPr>
          <w:spacing w:val="4"/>
          <w:sz w:val="22"/>
          <w:szCs w:val="22"/>
          <w:lang w:val="ru-RU"/>
        </w:rPr>
        <w:t xml:space="preserve"> </w:t>
      </w:r>
      <w:r w:rsidRPr="006F580D">
        <w:rPr>
          <w:sz w:val="22"/>
          <w:szCs w:val="22"/>
          <w:lang w:val="ru-RU"/>
        </w:rPr>
        <w:t>д.,</w:t>
      </w:r>
      <w:r w:rsidRPr="006F580D">
        <w:rPr>
          <w:spacing w:val="4"/>
          <w:sz w:val="22"/>
          <w:szCs w:val="22"/>
          <w:lang w:val="ru-RU"/>
        </w:rPr>
        <w:t xml:space="preserve"> </w:t>
      </w:r>
      <w:r w:rsidRPr="006F580D">
        <w:rPr>
          <w:sz w:val="22"/>
          <w:szCs w:val="22"/>
          <w:lang w:val="ru-RU"/>
        </w:rPr>
        <w:t>Хор</w:t>
      </w:r>
      <w:r w:rsidRPr="006F580D">
        <w:rPr>
          <w:spacing w:val="4"/>
          <w:sz w:val="22"/>
          <w:szCs w:val="22"/>
          <w:lang w:val="ru-RU"/>
        </w:rPr>
        <w:t xml:space="preserve"> </w:t>
      </w:r>
      <w:r w:rsidRPr="006F580D">
        <w:rPr>
          <w:sz w:val="22"/>
          <w:szCs w:val="22"/>
          <w:lang w:val="ru-RU"/>
        </w:rPr>
        <w:t>поляков</w:t>
      </w:r>
      <w:r w:rsidRPr="006F580D">
        <w:rPr>
          <w:spacing w:val="4"/>
          <w:sz w:val="22"/>
          <w:szCs w:val="22"/>
          <w:lang w:val="ru-RU"/>
        </w:rPr>
        <w:t xml:space="preserve"> </w:t>
      </w:r>
      <w:r w:rsidRPr="006F580D">
        <w:rPr>
          <w:sz w:val="22"/>
          <w:szCs w:val="22"/>
          <w:lang w:val="ru-RU"/>
        </w:rPr>
        <w:t>из</w:t>
      </w:r>
      <w:r w:rsidRPr="006F580D">
        <w:rPr>
          <w:spacing w:val="5"/>
          <w:sz w:val="22"/>
          <w:szCs w:val="22"/>
          <w:lang w:val="ru-RU"/>
        </w:rPr>
        <w:t xml:space="preserve"> </w:t>
      </w:r>
      <w:r w:rsidRPr="006F580D">
        <w:rPr>
          <w:sz w:val="22"/>
          <w:szCs w:val="22"/>
        </w:rPr>
        <w:t>IV</w:t>
      </w:r>
      <w:r w:rsidRPr="006F580D">
        <w:rPr>
          <w:spacing w:val="4"/>
          <w:sz w:val="22"/>
          <w:szCs w:val="22"/>
          <w:lang w:val="ru-RU"/>
        </w:rPr>
        <w:t xml:space="preserve"> </w:t>
      </w:r>
      <w:r w:rsidRPr="006F580D">
        <w:rPr>
          <w:sz w:val="22"/>
          <w:szCs w:val="22"/>
          <w:lang w:val="ru-RU"/>
        </w:rPr>
        <w:t>д.,</w:t>
      </w:r>
      <w:r w:rsidRPr="006F580D">
        <w:rPr>
          <w:spacing w:val="4"/>
          <w:sz w:val="22"/>
          <w:szCs w:val="22"/>
          <w:lang w:val="ru-RU"/>
        </w:rPr>
        <w:t xml:space="preserve"> </w:t>
      </w:r>
      <w:r w:rsidRPr="006F580D">
        <w:rPr>
          <w:sz w:val="22"/>
          <w:szCs w:val="22"/>
          <w:lang w:val="ru-RU"/>
        </w:rPr>
        <w:t>Ария</w:t>
      </w:r>
      <w:r w:rsidRPr="006F580D">
        <w:rPr>
          <w:spacing w:val="7"/>
          <w:sz w:val="22"/>
          <w:szCs w:val="22"/>
          <w:lang w:val="ru-RU"/>
        </w:rPr>
        <w:t xml:space="preserve"> </w:t>
      </w:r>
      <w:r w:rsidRPr="006F580D">
        <w:rPr>
          <w:sz w:val="22"/>
          <w:szCs w:val="22"/>
          <w:lang w:val="ru-RU"/>
        </w:rPr>
        <w:t>Сусанина</w:t>
      </w:r>
      <w:r w:rsidRPr="006F580D">
        <w:rPr>
          <w:spacing w:val="5"/>
          <w:sz w:val="22"/>
          <w:szCs w:val="22"/>
          <w:lang w:val="ru-RU"/>
        </w:rPr>
        <w:t xml:space="preserve"> </w:t>
      </w:r>
      <w:r w:rsidRPr="006F580D">
        <w:rPr>
          <w:sz w:val="22"/>
          <w:szCs w:val="22"/>
          <w:lang w:val="ru-RU"/>
        </w:rPr>
        <w:t>из</w:t>
      </w:r>
      <w:r w:rsidRPr="006F580D">
        <w:rPr>
          <w:spacing w:val="5"/>
          <w:sz w:val="22"/>
          <w:szCs w:val="22"/>
          <w:lang w:val="ru-RU"/>
        </w:rPr>
        <w:t xml:space="preserve"> </w:t>
      </w:r>
      <w:r w:rsidRPr="006F580D">
        <w:rPr>
          <w:sz w:val="22"/>
          <w:szCs w:val="22"/>
        </w:rPr>
        <w:t>IV</w:t>
      </w:r>
      <w:r w:rsidRPr="006F580D">
        <w:rPr>
          <w:spacing w:val="4"/>
          <w:sz w:val="22"/>
          <w:szCs w:val="22"/>
          <w:lang w:val="ru-RU"/>
        </w:rPr>
        <w:t xml:space="preserve"> </w:t>
      </w:r>
      <w:r w:rsidRPr="006F580D">
        <w:rPr>
          <w:sz w:val="22"/>
          <w:szCs w:val="22"/>
          <w:lang w:val="ru-RU"/>
        </w:rPr>
        <w:t>д.,</w:t>
      </w:r>
      <w:r w:rsidRPr="006F580D">
        <w:rPr>
          <w:spacing w:val="6"/>
          <w:sz w:val="22"/>
          <w:szCs w:val="22"/>
          <w:lang w:val="ru-RU"/>
        </w:rPr>
        <w:t xml:space="preserve"> </w:t>
      </w:r>
      <w:r w:rsidRPr="006F580D">
        <w:rPr>
          <w:sz w:val="22"/>
          <w:szCs w:val="22"/>
          <w:lang w:val="ru-RU"/>
        </w:rPr>
        <w:t>хор</w:t>
      </w:r>
    </w:p>
    <w:p w:rsidR="00DD2384" w:rsidRPr="006F580D" w:rsidRDefault="00EB158A" w:rsidP="003D115C">
      <w:pPr>
        <w:pStyle w:val="a3"/>
        <w:ind w:left="0" w:right="141" w:firstLine="0"/>
        <w:rPr>
          <w:sz w:val="22"/>
          <w:szCs w:val="22"/>
          <w:lang w:val="ru-RU"/>
        </w:rPr>
      </w:pPr>
      <w:r w:rsidRPr="006F580D">
        <w:rPr>
          <w:sz w:val="22"/>
          <w:szCs w:val="22"/>
          <w:lang w:val="ru-RU"/>
        </w:rPr>
        <w:t>«Славься!»).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6F580D">
        <w:rPr>
          <w:spacing w:val="-4"/>
          <w:sz w:val="22"/>
          <w:szCs w:val="22"/>
          <w:lang w:val="ru-RU"/>
        </w:rPr>
        <w:t xml:space="preserve"> </w:t>
      </w:r>
      <w:r w:rsidRPr="006F580D">
        <w:rPr>
          <w:sz w:val="22"/>
          <w:szCs w:val="22"/>
          <w:lang w:val="ru-RU"/>
        </w:rPr>
        <w:t>Кукольника).</w:t>
      </w:r>
    </w:p>
    <w:p w:rsidR="00DD2384" w:rsidRPr="006F580D" w:rsidRDefault="00EB158A" w:rsidP="00AF53E7">
      <w:pPr>
        <w:pStyle w:val="a5"/>
        <w:numPr>
          <w:ilvl w:val="0"/>
          <w:numId w:val="15"/>
        </w:numPr>
        <w:tabs>
          <w:tab w:val="left" w:pos="1134"/>
        </w:tabs>
        <w:spacing w:line="298" w:lineRule="exact"/>
        <w:ind w:left="0" w:right="141" w:firstLine="708"/>
        <w:jc w:val="both"/>
        <w:rPr>
          <w:lang w:val="ru-RU"/>
        </w:rPr>
      </w:pPr>
      <w:r w:rsidRPr="006F580D">
        <w:rPr>
          <w:lang w:val="ru-RU"/>
        </w:rPr>
        <w:t>М. Глинка-М. Балакирев. «Жаворонок» (фортепианная</w:t>
      </w:r>
      <w:r w:rsidRPr="006F580D">
        <w:rPr>
          <w:spacing w:val="-25"/>
          <w:lang w:val="ru-RU"/>
        </w:rPr>
        <w:t xml:space="preserve"> </w:t>
      </w:r>
      <w:r w:rsidRPr="006F580D">
        <w:rPr>
          <w:lang w:val="ru-RU"/>
        </w:rPr>
        <w:t>пьеса).</w:t>
      </w:r>
    </w:p>
    <w:p w:rsidR="00DD2384" w:rsidRPr="006F580D" w:rsidRDefault="00EB158A" w:rsidP="00AF53E7">
      <w:pPr>
        <w:pStyle w:val="a5"/>
        <w:numPr>
          <w:ilvl w:val="0"/>
          <w:numId w:val="15"/>
        </w:numPr>
        <w:tabs>
          <w:tab w:val="left" w:pos="1134"/>
        </w:tabs>
        <w:spacing w:before="1"/>
        <w:ind w:left="0" w:right="141" w:firstLine="708"/>
        <w:jc w:val="both"/>
        <w:rPr>
          <w:lang w:val="ru-RU"/>
        </w:rPr>
      </w:pPr>
      <w:r w:rsidRPr="006F580D">
        <w:rPr>
          <w:lang w:val="ru-RU"/>
        </w:rPr>
        <w:t>К. Глюк. Опера «Орфей и Эвридика» (хор «Струн золотых напев», Мелодия, Хор</w:t>
      </w:r>
      <w:r w:rsidRPr="006F580D">
        <w:rPr>
          <w:spacing w:val="-2"/>
          <w:lang w:val="ru-RU"/>
        </w:rPr>
        <w:t xml:space="preserve"> </w:t>
      </w:r>
      <w:r w:rsidRPr="006F580D">
        <w:rPr>
          <w:lang w:val="ru-RU"/>
        </w:rPr>
        <w:t>фурий).</w:t>
      </w:r>
    </w:p>
    <w:p w:rsidR="00DD2384" w:rsidRPr="006F580D" w:rsidRDefault="00EB158A" w:rsidP="00AF53E7">
      <w:pPr>
        <w:pStyle w:val="a5"/>
        <w:numPr>
          <w:ilvl w:val="0"/>
          <w:numId w:val="15"/>
        </w:numPr>
        <w:tabs>
          <w:tab w:val="left" w:pos="1134"/>
        </w:tabs>
        <w:ind w:left="0" w:right="141" w:firstLine="708"/>
        <w:jc w:val="both"/>
      </w:pPr>
      <w:r w:rsidRPr="006F580D">
        <w:rPr>
          <w:lang w:val="ru-RU"/>
        </w:rPr>
        <w:t xml:space="preserve">Э. Григ. Музыка к драме Г. Ибсена «Пер Гюнт» (Песня Сольвейг, «Смерть Озе»). </w:t>
      </w:r>
      <w:r w:rsidRPr="006F580D">
        <w:t>Соната для виолончели и фортепиано» (Ι</w:t>
      </w:r>
      <w:r w:rsidRPr="006F580D">
        <w:rPr>
          <w:spacing w:val="-1"/>
        </w:rPr>
        <w:t xml:space="preserve"> </w:t>
      </w:r>
      <w:r w:rsidRPr="006F580D">
        <w:t>часть).</w:t>
      </w:r>
    </w:p>
    <w:p w:rsidR="00DD2384" w:rsidRPr="006F580D" w:rsidRDefault="00EB158A" w:rsidP="00AF53E7">
      <w:pPr>
        <w:pStyle w:val="a5"/>
        <w:numPr>
          <w:ilvl w:val="0"/>
          <w:numId w:val="15"/>
        </w:numPr>
        <w:tabs>
          <w:tab w:val="left" w:pos="1134"/>
        </w:tabs>
        <w:ind w:left="0" w:right="141" w:firstLine="708"/>
        <w:jc w:val="both"/>
      </w:pPr>
      <w:r w:rsidRPr="006F580D">
        <w:rPr>
          <w:lang w:val="ru-RU"/>
        </w:rPr>
        <w:t xml:space="preserve">А. Гурилев. «Домик-крошечка» (сл. С. Любецкого). «Вьется ласточка сизокрылая» (сл. </w:t>
      </w:r>
      <w:r w:rsidRPr="006F580D">
        <w:t>Н. Грекова). «Колокольчик» (сл. И.</w:t>
      </w:r>
      <w:r w:rsidRPr="006F580D">
        <w:rPr>
          <w:spacing w:val="-3"/>
        </w:rPr>
        <w:t xml:space="preserve"> </w:t>
      </w:r>
      <w:r w:rsidRPr="006F580D">
        <w:t>Макарова).</w:t>
      </w:r>
    </w:p>
    <w:p w:rsidR="00DD2384" w:rsidRPr="006F580D" w:rsidRDefault="00EB158A" w:rsidP="00AF53E7">
      <w:pPr>
        <w:pStyle w:val="a5"/>
        <w:numPr>
          <w:ilvl w:val="0"/>
          <w:numId w:val="15"/>
        </w:numPr>
        <w:tabs>
          <w:tab w:val="left" w:pos="1134"/>
        </w:tabs>
        <w:ind w:left="0" w:right="141" w:firstLine="708"/>
        <w:jc w:val="both"/>
      </w:pPr>
      <w:r w:rsidRPr="006F580D">
        <w:rPr>
          <w:lang w:val="ru-RU"/>
        </w:rPr>
        <w:t xml:space="preserve">К. Дебюсси. Ноктюрн «Празднества». «Бергамасская сюита» («Лунный свет»). </w:t>
      </w:r>
      <w:r w:rsidRPr="006F580D">
        <w:t>Фортепианная сюита «Детский уголок» («Кукольный</w:t>
      </w:r>
      <w:r w:rsidRPr="006F580D">
        <w:rPr>
          <w:spacing w:val="3"/>
        </w:rPr>
        <w:t xml:space="preserve"> </w:t>
      </w:r>
      <w:r w:rsidRPr="006F580D">
        <w:t>кэк-вок»).</w:t>
      </w:r>
    </w:p>
    <w:p w:rsidR="00DD2384" w:rsidRPr="006F580D" w:rsidRDefault="00EB158A" w:rsidP="00AF53E7">
      <w:pPr>
        <w:pStyle w:val="a5"/>
        <w:numPr>
          <w:ilvl w:val="0"/>
          <w:numId w:val="15"/>
        </w:numPr>
        <w:tabs>
          <w:tab w:val="left" w:pos="1134"/>
        </w:tabs>
        <w:spacing w:line="299" w:lineRule="exact"/>
        <w:ind w:left="0" w:right="141" w:firstLine="708"/>
        <w:jc w:val="both"/>
      </w:pPr>
      <w:r w:rsidRPr="006F580D">
        <w:t>Б. Дварионас. «Деревянная лошадка».</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И. Дунаевский. Марш из к/ф «Веселые ребята» (сл. В. Лебедева-Кумача). Оперетта «Белая акация» (Вальс, Песня об Одессе, Выход Ларисы и семи</w:t>
      </w:r>
      <w:r w:rsidRPr="006F580D">
        <w:rPr>
          <w:spacing w:val="-24"/>
          <w:lang w:val="ru-RU"/>
        </w:rPr>
        <w:t xml:space="preserve"> </w:t>
      </w:r>
      <w:r w:rsidRPr="006F580D">
        <w:rPr>
          <w:lang w:val="ru-RU"/>
        </w:rPr>
        <w:t>кавалеров»).</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А. Журбин. Рок-опера «Орфей и Эвридика» ((фрагменты по усмотрению учителя).</w:t>
      </w:r>
    </w:p>
    <w:p w:rsidR="00DD2384" w:rsidRPr="006F580D" w:rsidRDefault="00EB158A" w:rsidP="00AF53E7">
      <w:pPr>
        <w:pStyle w:val="a5"/>
        <w:numPr>
          <w:ilvl w:val="0"/>
          <w:numId w:val="15"/>
        </w:numPr>
        <w:tabs>
          <w:tab w:val="left" w:pos="1134"/>
        </w:tabs>
        <w:spacing w:line="299" w:lineRule="exact"/>
        <w:ind w:left="0" w:right="141" w:firstLine="708"/>
        <w:jc w:val="both"/>
      </w:pPr>
      <w:r w:rsidRPr="006F580D">
        <w:t>Знаменный</w:t>
      </w:r>
      <w:r w:rsidRPr="006F580D">
        <w:rPr>
          <w:spacing w:val="-2"/>
        </w:rPr>
        <w:t xml:space="preserve"> </w:t>
      </w:r>
      <w:r w:rsidRPr="006F580D">
        <w:t>распев.</w:t>
      </w:r>
    </w:p>
    <w:p w:rsidR="00DD2384" w:rsidRPr="006F580D" w:rsidRDefault="00EB158A" w:rsidP="00AF53E7">
      <w:pPr>
        <w:pStyle w:val="a5"/>
        <w:numPr>
          <w:ilvl w:val="0"/>
          <w:numId w:val="15"/>
        </w:numPr>
        <w:tabs>
          <w:tab w:val="left" w:pos="1134"/>
        </w:tabs>
        <w:spacing w:before="74" w:line="298" w:lineRule="exact"/>
        <w:ind w:left="0" w:right="141" w:firstLine="708"/>
        <w:jc w:val="both"/>
      </w:pPr>
      <w:r w:rsidRPr="006F580D">
        <w:rPr>
          <w:lang w:val="ru-RU"/>
        </w:rPr>
        <w:t>Д. Кабалевский. Опера «Кола Брюньон» (Увертюра, Монолог Кола).</w:t>
      </w:r>
      <w:r w:rsidRPr="006F580D">
        <w:rPr>
          <w:spacing w:val="-8"/>
          <w:lang w:val="ru-RU"/>
        </w:rPr>
        <w:t xml:space="preserve"> </w:t>
      </w:r>
      <w:r w:rsidRPr="006F580D">
        <w:t>Концерт</w:t>
      </w:r>
    </w:p>
    <w:p w:rsidR="00DD2384" w:rsidRPr="006F580D" w:rsidRDefault="00EB158A" w:rsidP="003D115C">
      <w:pPr>
        <w:pStyle w:val="a3"/>
        <w:tabs>
          <w:tab w:val="left" w:pos="1134"/>
        </w:tabs>
        <w:ind w:left="0" w:right="141" w:firstLine="0"/>
        <w:rPr>
          <w:sz w:val="22"/>
          <w:szCs w:val="22"/>
        </w:rPr>
      </w:pPr>
      <w:r w:rsidRPr="006F580D">
        <w:rPr>
          <w:sz w:val="22"/>
          <w:szCs w:val="22"/>
          <w:lang w:val="ru-RU"/>
        </w:rPr>
        <w:t xml:space="preserve">№ 3 для ф-но с оркестром (Финал). «Реквием» на стихи Р. Рождественского («Наши дети», «Помните!»). </w:t>
      </w:r>
      <w:r w:rsidRPr="006F580D">
        <w:rPr>
          <w:sz w:val="22"/>
          <w:szCs w:val="22"/>
        </w:rPr>
        <w:t>«Школьные</w:t>
      </w:r>
      <w:r w:rsidRPr="006F580D">
        <w:rPr>
          <w:spacing w:val="1"/>
          <w:sz w:val="22"/>
          <w:szCs w:val="22"/>
        </w:rPr>
        <w:t xml:space="preserve"> </w:t>
      </w:r>
      <w:r w:rsidRPr="006F580D">
        <w:rPr>
          <w:sz w:val="22"/>
          <w:szCs w:val="22"/>
        </w:rPr>
        <w:t>годы».</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 xml:space="preserve">В. Калинников. Симфония № 1 (соль минор, </w:t>
      </w:r>
      <w:r w:rsidRPr="006F580D">
        <w:t>I</w:t>
      </w:r>
      <w:r w:rsidRPr="006F580D">
        <w:rPr>
          <w:spacing w:val="-10"/>
          <w:lang w:val="ru-RU"/>
        </w:rPr>
        <w:t xml:space="preserve"> </w:t>
      </w:r>
      <w:r w:rsidRPr="006F580D">
        <w:rPr>
          <w:lang w:val="ru-RU"/>
        </w:rPr>
        <w:t>часть).</w:t>
      </w:r>
    </w:p>
    <w:p w:rsidR="00DD2384" w:rsidRPr="006F580D" w:rsidRDefault="00EB158A" w:rsidP="00AF53E7">
      <w:pPr>
        <w:pStyle w:val="a5"/>
        <w:numPr>
          <w:ilvl w:val="0"/>
          <w:numId w:val="15"/>
        </w:numPr>
        <w:tabs>
          <w:tab w:val="left" w:pos="1134"/>
        </w:tabs>
        <w:spacing w:line="298" w:lineRule="exact"/>
        <w:ind w:left="0" w:right="141" w:firstLine="708"/>
        <w:jc w:val="both"/>
        <w:rPr>
          <w:lang w:val="ru-RU"/>
        </w:rPr>
      </w:pPr>
      <w:r w:rsidRPr="006F580D">
        <w:rPr>
          <w:lang w:val="ru-RU"/>
        </w:rPr>
        <w:t>К. Караев. Балет «Тропою грома» (Танец</w:t>
      </w:r>
      <w:r w:rsidRPr="006F580D">
        <w:rPr>
          <w:spacing w:val="3"/>
          <w:lang w:val="ru-RU"/>
        </w:rPr>
        <w:t xml:space="preserve"> </w:t>
      </w:r>
      <w:r w:rsidRPr="006F580D">
        <w:rPr>
          <w:lang w:val="ru-RU"/>
        </w:rPr>
        <w:t>черных).</w:t>
      </w:r>
    </w:p>
    <w:p w:rsidR="00DD2384" w:rsidRPr="006F580D" w:rsidRDefault="00EB158A" w:rsidP="00AF53E7">
      <w:pPr>
        <w:pStyle w:val="a5"/>
        <w:numPr>
          <w:ilvl w:val="0"/>
          <w:numId w:val="15"/>
        </w:numPr>
        <w:tabs>
          <w:tab w:val="left" w:pos="1134"/>
        </w:tabs>
        <w:spacing w:line="298" w:lineRule="exact"/>
        <w:ind w:left="0" w:right="141" w:firstLine="708"/>
        <w:jc w:val="both"/>
      </w:pPr>
      <w:r w:rsidRPr="006F580D">
        <w:t>Д. Каччини. «Ave</w:t>
      </w:r>
      <w:r w:rsidRPr="006F580D">
        <w:rPr>
          <w:spacing w:val="4"/>
        </w:rPr>
        <w:t xml:space="preserve"> </w:t>
      </w:r>
      <w:r w:rsidRPr="006F580D">
        <w:t>Maria».</w:t>
      </w:r>
    </w:p>
    <w:p w:rsidR="00DD2384" w:rsidRPr="006F580D" w:rsidRDefault="00EB158A" w:rsidP="00AF53E7">
      <w:pPr>
        <w:pStyle w:val="a5"/>
        <w:numPr>
          <w:ilvl w:val="0"/>
          <w:numId w:val="15"/>
        </w:numPr>
        <w:tabs>
          <w:tab w:val="left" w:pos="1134"/>
        </w:tabs>
        <w:spacing w:before="1"/>
        <w:ind w:left="0" w:right="141" w:firstLine="708"/>
        <w:jc w:val="both"/>
      </w:pPr>
      <w:r w:rsidRPr="006F580D">
        <w:rPr>
          <w:lang w:val="ru-RU"/>
        </w:rPr>
        <w:t xml:space="preserve">В. Кикта. Фрески Софии Киевской (концертная симфония для арфы с оркестром) (фрагменты по усмотрению учителя). </w:t>
      </w:r>
      <w:r w:rsidRPr="006F580D">
        <w:t>«Мой край тополиный» (сл. И. Векшегоновой).</w:t>
      </w:r>
    </w:p>
    <w:p w:rsidR="00DD2384" w:rsidRPr="006F580D" w:rsidRDefault="00EB158A" w:rsidP="00AF53E7">
      <w:pPr>
        <w:pStyle w:val="a5"/>
        <w:numPr>
          <w:ilvl w:val="0"/>
          <w:numId w:val="15"/>
        </w:numPr>
        <w:tabs>
          <w:tab w:val="left" w:pos="1134"/>
        </w:tabs>
        <w:spacing w:before="1" w:line="298" w:lineRule="exact"/>
        <w:ind w:left="0" w:right="141" w:firstLine="708"/>
        <w:jc w:val="both"/>
      </w:pPr>
      <w:r w:rsidRPr="006F580D">
        <w:t>В. Лаурушас. «В</w:t>
      </w:r>
      <w:r w:rsidRPr="006F580D">
        <w:rPr>
          <w:spacing w:val="-1"/>
        </w:rPr>
        <w:t xml:space="preserve"> </w:t>
      </w:r>
      <w:r w:rsidRPr="006F580D">
        <w:t>путь».</w:t>
      </w:r>
    </w:p>
    <w:p w:rsidR="00DD2384" w:rsidRPr="006F580D" w:rsidRDefault="00EB158A" w:rsidP="00AF53E7">
      <w:pPr>
        <w:pStyle w:val="a5"/>
        <w:numPr>
          <w:ilvl w:val="0"/>
          <w:numId w:val="15"/>
        </w:numPr>
        <w:tabs>
          <w:tab w:val="left" w:pos="1134"/>
        </w:tabs>
        <w:spacing w:line="298" w:lineRule="exact"/>
        <w:ind w:left="0" w:right="141" w:firstLine="708"/>
        <w:jc w:val="both"/>
        <w:rPr>
          <w:lang w:val="ru-RU"/>
        </w:rPr>
      </w:pPr>
      <w:r w:rsidRPr="006F580D">
        <w:rPr>
          <w:lang w:val="ru-RU"/>
        </w:rPr>
        <w:lastRenderedPageBreak/>
        <w:t>Ф. Лист. Венгерская рапсодия № 2. Этюд Паганини (№</w:t>
      </w:r>
      <w:r w:rsidRPr="006F580D">
        <w:rPr>
          <w:spacing w:val="-3"/>
          <w:lang w:val="ru-RU"/>
        </w:rPr>
        <w:t xml:space="preserve"> </w:t>
      </w:r>
      <w:r w:rsidRPr="006F580D">
        <w:rPr>
          <w:lang w:val="ru-RU"/>
        </w:rPr>
        <w:t>6).</w:t>
      </w:r>
    </w:p>
    <w:p w:rsidR="00DD2384" w:rsidRPr="006F580D" w:rsidRDefault="00EB158A" w:rsidP="00AF53E7">
      <w:pPr>
        <w:pStyle w:val="a5"/>
        <w:numPr>
          <w:ilvl w:val="0"/>
          <w:numId w:val="15"/>
        </w:numPr>
        <w:tabs>
          <w:tab w:val="left" w:pos="1134"/>
        </w:tabs>
        <w:spacing w:before="1" w:line="298" w:lineRule="exact"/>
        <w:ind w:left="0" w:right="141" w:firstLine="708"/>
        <w:jc w:val="both"/>
        <w:rPr>
          <w:lang w:val="ru-RU"/>
        </w:rPr>
      </w:pPr>
      <w:r w:rsidRPr="006F580D">
        <w:rPr>
          <w:lang w:val="ru-RU"/>
        </w:rPr>
        <w:t>И. Лученок. «Хатынь» (ст. Г.</w:t>
      </w:r>
      <w:r w:rsidRPr="006F580D">
        <w:rPr>
          <w:spacing w:val="-5"/>
          <w:lang w:val="ru-RU"/>
        </w:rPr>
        <w:t xml:space="preserve"> </w:t>
      </w:r>
      <w:r w:rsidRPr="006F580D">
        <w:rPr>
          <w:lang w:val="ru-RU"/>
        </w:rPr>
        <w:t>Петренко).</w:t>
      </w:r>
    </w:p>
    <w:p w:rsidR="00DD2384" w:rsidRPr="006F580D" w:rsidRDefault="00EB158A" w:rsidP="00AF53E7">
      <w:pPr>
        <w:pStyle w:val="a5"/>
        <w:numPr>
          <w:ilvl w:val="0"/>
          <w:numId w:val="15"/>
        </w:numPr>
        <w:tabs>
          <w:tab w:val="left" w:pos="1134"/>
        </w:tabs>
        <w:spacing w:line="298" w:lineRule="exact"/>
        <w:ind w:left="0" w:right="141" w:firstLine="708"/>
        <w:jc w:val="both"/>
        <w:rPr>
          <w:lang w:val="ru-RU"/>
        </w:rPr>
      </w:pPr>
      <w:r w:rsidRPr="006F580D">
        <w:rPr>
          <w:lang w:val="ru-RU"/>
        </w:rPr>
        <w:t>А. Лядов. Кикимора (народное сказание для</w:t>
      </w:r>
      <w:r w:rsidRPr="006F580D">
        <w:rPr>
          <w:spacing w:val="-6"/>
          <w:lang w:val="ru-RU"/>
        </w:rPr>
        <w:t xml:space="preserve"> </w:t>
      </w:r>
      <w:r w:rsidRPr="006F580D">
        <w:rPr>
          <w:lang w:val="ru-RU"/>
        </w:rPr>
        <w:t>оркестра).</w:t>
      </w:r>
    </w:p>
    <w:p w:rsidR="00DD2384" w:rsidRPr="006F580D" w:rsidRDefault="00EB158A" w:rsidP="00AF53E7">
      <w:pPr>
        <w:pStyle w:val="a5"/>
        <w:numPr>
          <w:ilvl w:val="0"/>
          <w:numId w:val="15"/>
        </w:numPr>
        <w:tabs>
          <w:tab w:val="left" w:pos="1134"/>
        </w:tabs>
        <w:spacing w:before="1"/>
        <w:ind w:left="0" w:right="141" w:firstLine="708"/>
        <w:jc w:val="both"/>
      </w:pPr>
      <w:r w:rsidRPr="006F580D">
        <w:t>Ф. Лэй. «История любви».</w:t>
      </w:r>
    </w:p>
    <w:p w:rsidR="00DD2384" w:rsidRPr="006F580D" w:rsidRDefault="00EB158A" w:rsidP="00AF53E7">
      <w:pPr>
        <w:pStyle w:val="a5"/>
        <w:numPr>
          <w:ilvl w:val="0"/>
          <w:numId w:val="15"/>
        </w:numPr>
        <w:tabs>
          <w:tab w:val="left" w:pos="1134"/>
        </w:tabs>
        <w:spacing w:before="2" w:line="298" w:lineRule="exact"/>
        <w:ind w:left="0" w:right="141" w:firstLine="708"/>
        <w:jc w:val="both"/>
      </w:pPr>
      <w:r w:rsidRPr="006F580D">
        <w:t>Мадригалы эпохи</w:t>
      </w:r>
      <w:r w:rsidRPr="006F580D">
        <w:rPr>
          <w:spacing w:val="1"/>
        </w:rPr>
        <w:t xml:space="preserve"> </w:t>
      </w:r>
      <w:r w:rsidRPr="006F580D">
        <w:t>Возрождения.</w:t>
      </w:r>
    </w:p>
    <w:p w:rsidR="00DD2384" w:rsidRPr="006F580D" w:rsidRDefault="00EB158A" w:rsidP="00AF53E7">
      <w:pPr>
        <w:pStyle w:val="a5"/>
        <w:numPr>
          <w:ilvl w:val="0"/>
          <w:numId w:val="15"/>
        </w:numPr>
        <w:tabs>
          <w:tab w:val="left" w:pos="1134"/>
        </w:tabs>
        <w:spacing w:line="298" w:lineRule="exact"/>
        <w:ind w:left="0" w:right="141" w:firstLine="708"/>
        <w:jc w:val="both"/>
      </w:pPr>
      <w:r w:rsidRPr="006F580D">
        <w:t>Р. де Лиль.</w:t>
      </w:r>
      <w:r w:rsidRPr="006F580D">
        <w:rPr>
          <w:spacing w:val="-2"/>
        </w:rPr>
        <w:t xml:space="preserve"> </w:t>
      </w:r>
      <w:r w:rsidRPr="006F580D">
        <w:t>«Марсельеза».</w:t>
      </w:r>
    </w:p>
    <w:p w:rsidR="00DD2384" w:rsidRPr="006F580D" w:rsidRDefault="00EB158A" w:rsidP="00AF53E7">
      <w:pPr>
        <w:pStyle w:val="a5"/>
        <w:numPr>
          <w:ilvl w:val="0"/>
          <w:numId w:val="15"/>
        </w:numPr>
        <w:tabs>
          <w:tab w:val="left" w:pos="1134"/>
        </w:tabs>
        <w:spacing w:before="1" w:line="298" w:lineRule="exact"/>
        <w:ind w:left="0" w:right="141" w:firstLine="708"/>
        <w:jc w:val="both"/>
        <w:rPr>
          <w:lang w:val="ru-RU"/>
        </w:rPr>
      </w:pPr>
      <w:r w:rsidRPr="006F580D">
        <w:rPr>
          <w:lang w:val="ru-RU"/>
        </w:rPr>
        <w:t>А. Марчелло. Концерт для гобоя с оркестром ре минор (</w:t>
      </w:r>
      <w:r w:rsidRPr="006F580D">
        <w:t>II</w:t>
      </w:r>
      <w:r w:rsidRPr="006F580D">
        <w:rPr>
          <w:lang w:val="ru-RU"/>
        </w:rPr>
        <w:t xml:space="preserve"> часть,</w:t>
      </w:r>
      <w:r w:rsidRPr="006F580D">
        <w:rPr>
          <w:spacing w:val="-17"/>
          <w:lang w:val="ru-RU"/>
        </w:rPr>
        <w:t xml:space="preserve"> </w:t>
      </w:r>
      <w:r w:rsidRPr="006F580D">
        <w:rPr>
          <w:lang w:val="ru-RU"/>
        </w:rPr>
        <w:t>Адажио).</w:t>
      </w:r>
    </w:p>
    <w:p w:rsidR="00DD2384" w:rsidRPr="006F580D" w:rsidRDefault="00EB158A" w:rsidP="00AF53E7">
      <w:pPr>
        <w:pStyle w:val="a5"/>
        <w:numPr>
          <w:ilvl w:val="0"/>
          <w:numId w:val="15"/>
        </w:numPr>
        <w:tabs>
          <w:tab w:val="left" w:pos="1134"/>
        </w:tabs>
        <w:spacing w:line="298" w:lineRule="exact"/>
        <w:ind w:left="0" w:right="141" w:firstLine="708"/>
        <w:jc w:val="both"/>
        <w:rPr>
          <w:lang w:val="ru-RU"/>
        </w:rPr>
      </w:pPr>
      <w:r w:rsidRPr="006F580D">
        <w:rPr>
          <w:lang w:val="ru-RU"/>
        </w:rPr>
        <w:t>М. Матвеев. «Матушка, матушка, что во поле</w:t>
      </w:r>
      <w:r w:rsidRPr="006F580D">
        <w:rPr>
          <w:spacing w:val="-3"/>
          <w:lang w:val="ru-RU"/>
        </w:rPr>
        <w:t xml:space="preserve"> </w:t>
      </w:r>
      <w:r w:rsidRPr="006F580D">
        <w:rPr>
          <w:lang w:val="ru-RU"/>
        </w:rPr>
        <w:t>пыльно».</w:t>
      </w:r>
    </w:p>
    <w:p w:rsidR="00DD2384" w:rsidRPr="006F580D" w:rsidRDefault="00EB158A" w:rsidP="00AF53E7">
      <w:pPr>
        <w:pStyle w:val="a5"/>
        <w:numPr>
          <w:ilvl w:val="0"/>
          <w:numId w:val="15"/>
        </w:numPr>
        <w:tabs>
          <w:tab w:val="left" w:pos="1134"/>
        </w:tabs>
        <w:spacing w:before="1" w:line="298" w:lineRule="exact"/>
        <w:ind w:left="0" w:right="141" w:firstLine="708"/>
        <w:jc w:val="both"/>
      </w:pPr>
      <w:r w:rsidRPr="006F580D">
        <w:t>Д. Мийо.</w:t>
      </w:r>
      <w:r w:rsidRPr="006F580D">
        <w:rPr>
          <w:spacing w:val="-1"/>
        </w:rPr>
        <w:t xml:space="preserve"> </w:t>
      </w:r>
      <w:r w:rsidRPr="006F580D">
        <w:t>«Бразилейра».</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И. Морозов. Балет «Айболит» (фрагменты: Полечка, Морское плавание, Галоп).</w:t>
      </w:r>
    </w:p>
    <w:p w:rsidR="00DD2384" w:rsidRPr="006F580D" w:rsidRDefault="00EB158A" w:rsidP="00AF53E7">
      <w:pPr>
        <w:pStyle w:val="a5"/>
        <w:numPr>
          <w:ilvl w:val="0"/>
          <w:numId w:val="15"/>
        </w:numPr>
        <w:tabs>
          <w:tab w:val="left" w:pos="1134"/>
        </w:tabs>
        <w:spacing w:before="1"/>
        <w:ind w:left="0" w:right="141" w:firstLine="708"/>
        <w:jc w:val="both"/>
        <w:rPr>
          <w:lang w:val="ru-RU"/>
        </w:rPr>
      </w:pPr>
      <w:r w:rsidRPr="006F580D">
        <w:rPr>
          <w:lang w:val="ru-RU"/>
        </w:rPr>
        <w:t xml:space="preserve">В.А. Моцарт. Фантазия для фортепиано до минор. Фантазия для фортепиано ре минор. Соната до мажор. (эксп. </w:t>
      </w:r>
      <w:r w:rsidRPr="006F580D">
        <w:t>Ι</w:t>
      </w:r>
      <w:r w:rsidRPr="006F580D">
        <w:rPr>
          <w:lang w:val="ru-RU"/>
        </w:rPr>
        <w:t xml:space="preserve"> ч.). «Маленькая ночная серенада» (Рондо).</w:t>
      </w:r>
      <w:r w:rsidRPr="006F580D">
        <w:rPr>
          <w:spacing w:val="41"/>
          <w:lang w:val="ru-RU"/>
        </w:rPr>
        <w:t xml:space="preserve"> </w:t>
      </w:r>
      <w:r w:rsidRPr="006F580D">
        <w:rPr>
          <w:lang w:val="ru-RU"/>
        </w:rPr>
        <w:t>Симфония</w:t>
      </w:r>
    </w:p>
    <w:p w:rsidR="00DD2384" w:rsidRPr="006F580D" w:rsidRDefault="00EB158A" w:rsidP="003D115C">
      <w:pPr>
        <w:pStyle w:val="a3"/>
        <w:tabs>
          <w:tab w:val="left" w:pos="1134"/>
        </w:tabs>
        <w:ind w:left="0" w:right="141" w:firstLine="0"/>
        <w:rPr>
          <w:sz w:val="22"/>
          <w:szCs w:val="22"/>
        </w:rPr>
      </w:pPr>
      <w:r w:rsidRPr="006F580D">
        <w:rPr>
          <w:sz w:val="22"/>
          <w:szCs w:val="22"/>
          <w:lang w:val="ru-RU"/>
        </w:rPr>
        <w:t xml:space="preserve">№ 40. Симфония № 41 (фрагмент </w:t>
      </w:r>
      <w:r w:rsidRPr="006F580D">
        <w:rPr>
          <w:sz w:val="22"/>
          <w:szCs w:val="22"/>
        </w:rPr>
        <w:t>ΙΙ</w:t>
      </w:r>
      <w:r w:rsidRPr="006F580D">
        <w:rPr>
          <w:sz w:val="22"/>
          <w:szCs w:val="22"/>
          <w:lang w:val="ru-RU"/>
        </w:rPr>
        <w:t xml:space="preserve"> ч.). Реквием («</w:t>
      </w:r>
      <w:r w:rsidRPr="006F580D">
        <w:rPr>
          <w:sz w:val="22"/>
          <w:szCs w:val="22"/>
        </w:rPr>
        <w:t>Dies</w:t>
      </w:r>
      <w:r w:rsidRPr="006F580D">
        <w:rPr>
          <w:sz w:val="22"/>
          <w:szCs w:val="22"/>
          <w:lang w:val="ru-RU"/>
        </w:rPr>
        <w:t xml:space="preserve"> </w:t>
      </w:r>
      <w:r w:rsidRPr="006F580D">
        <w:rPr>
          <w:sz w:val="22"/>
          <w:szCs w:val="22"/>
        </w:rPr>
        <w:t>ire</w:t>
      </w:r>
      <w:r w:rsidRPr="006F580D">
        <w:rPr>
          <w:sz w:val="22"/>
          <w:szCs w:val="22"/>
          <w:lang w:val="ru-RU"/>
        </w:rPr>
        <w:t>», «</w:t>
      </w:r>
      <w:r w:rsidRPr="006F580D">
        <w:rPr>
          <w:sz w:val="22"/>
          <w:szCs w:val="22"/>
        </w:rPr>
        <w:t>Lacrimoza</w:t>
      </w:r>
      <w:r w:rsidRPr="006F580D">
        <w:rPr>
          <w:sz w:val="22"/>
          <w:szCs w:val="22"/>
          <w:lang w:val="ru-RU"/>
        </w:rPr>
        <w:t>»). Соната № 11 (</w:t>
      </w:r>
      <w:r w:rsidRPr="006F580D">
        <w:rPr>
          <w:sz w:val="22"/>
          <w:szCs w:val="22"/>
        </w:rPr>
        <w:t>I</w:t>
      </w:r>
      <w:r w:rsidRPr="006F580D">
        <w:rPr>
          <w:sz w:val="22"/>
          <w:szCs w:val="22"/>
          <w:lang w:val="ru-RU"/>
        </w:rPr>
        <w:t xml:space="preserve">, </w:t>
      </w:r>
      <w:r w:rsidRPr="006F580D">
        <w:rPr>
          <w:sz w:val="22"/>
          <w:szCs w:val="22"/>
        </w:rPr>
        <w:t>II</w:t>
      </w:r>
      <w:r w:rsidRPr="006F580D">
        <w:rPr>
          <w:sz w:val="22"/>
          <w:szCs w:val="22"/>
          <w:lang w:val="ru-RU"/>
        </w:rPr>
        <w:t xml:space="preserve">, </w:t>
      </w:r>
      <w:r w:rsidRPr="006F580D">
        <w:rPr>
          <w:sz w:val="22"/>
          <w:szCs w:val="22"/>
        </w:rPr>
        <w:t>III</w:t>
      </w:r>
      <w:r w:rsidRPr="006F580D">
        <w:rPr>
          <w:sz w:val="22"/>
          <w:szCs w:val="22"/>
          <w:lang w:val="ru-RU"/>
        </w:rPr>
        <w:t xml:space="preserve"> ч.). Фрагменты из оперы «Волшебная флейта». </w:t>
      </w:r>
      <w:r w:rsidRPr="006F580D">
        <w:rPr>
          <w:sz w:val="22"/>
          <w:szCs w:val="22"/>
        </w:rPr>
        <w:t>Мотет «Ave,verum corpus».</w:t>
      </w:r>
    </w:p>
    <w:p w:rsidR="00DD2384" w:rsidRPr="006F580D" w:rsidRDefault="00EB158A" w:rsidP="00AF53E7">
      <w:pPr>
        <w:pStyle w:val="a5"/>
        <w:numPr>
          <w:ilvl w:val="0"/>
          <w:numId w:val="15"/>
        </w:numPr>
        <w:tabs>
          <w:tab w:val="left" w:pos="1134"/>
        </w:tabs>
        <w:ind w:left="0" w:right="141" w:firstLine="708"/>
        <w:jc w:val="both"/>
      </w:pPr>
      <w:r w:rsidRPr="006F580D">
        <w:rPr>
          <w:lang w:val="ru-RU"/>
        </w:rPr>
        <w:t xml:space="preserve">М. Мусоргский. Опера «Борис Годунов» (Вступление, Песня Варлаама, Сцена смерти Бориса, сцена под Кромами). </w:t>
      </w:r>
      <w:r w:rsidRPr="006F580D">
        <w:t>Опера «Хованщина» (Вступление, Пляска персидок).</w:t>
      </w:r>
    </w:p>
    <w:p w:rsidR="00DD2384" w:rsidRPr="006F580D" w:rsidRDefault="00EB158A" w:rsidP="00AF53E7">
      <w:pPr>
        <w:pStyle w:val="a5"/>
        <w:numPr>
          <w:ilvl w:val="0"/>
          <w:numId w:val="15"/>
        </w:numPr>
        <w:tabs>
          <w:tab w:val="left" w:pos="1134"/>
        </w:tabs>
        <w:spacing w:line="298" w:lineRule="exact"/>
        <w:ind w:left="0" w:right="141" w:firstLine="708"/>
        <w:jc w:val="both"/>
        <w:rPr>
          <w:lang w:val="ru-RU"/>
        </w:rPr>
      </w:pPr>
      <w:r w:rsidRPr="006F580D">
        <w:rPr>
          <w:lang w:val="ru-RU"/>
        </w:rPr>
        <w:t>Н. Мясковский. Симфония № 6 (экспозиция</w:t>
      </w:r>
      <w:r w:rsidRPr="006F580D">
        <w:rPr>
          <w:spacing w:val="-6"/>
          <w:lang w:val="ru-RU"/>
        </w:rPr>
        <w:t xml:space="preserve"> </w:t>
      </w:r>
      <w:r w:rsidRPr="006F580D">
        <w:rPr>
          <w:lang w:val="ru-RU"/>
        </w:rPr>
        <w:t>финала).</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Народные музыкальные произведения России, народов РФ и стран мира по выбору образовательной</w:t>
      </w:r>
      <w:r w:rsidRPr="006F580D">
        <w:rPr>
          <w:spacing w:val="-7"/>
          <w:lang w:val="ru-RU"/>
        </w:rPr>
        <w:t xml:space="preserve"> </w:t>
      </w:r>
      <w:r w:rsidRPr="006F580D">
        <w:rPr>
          <w:lang w:val="ru-RU"/>
        </w:rPr>
        <w:t>организации.</w:t>
      </w:r>
    </w:p>
    <w:p w:rsidR="00DD2384" w:rsidRPr="006F580D" w:rsidRDefault="00EB158A" w:rsidP="00AF53E7">
      <w:pPr>
        <w:pStyle w:val="a5"/>
        <w:numPr>
          <w:ilvl w:val="0"/>
          <w:numId w:val="15"/>
        </w:numPr>
        <w:tabs>
          <w:tab w:val="left" w:pos="1134"/>
        </w:tabs>
        <w:spacing w:line="299" w:lineRule="exact"/>
        <w:ind w:left="0" w:right="141" w:firstLine="708"/>
        <w:jc w:val="both"/>
      </w:pPr>
      <w:r w:rsidRPr="006F580D">
        <w:t>Негритянский</w:t>
      </w:r>
      <w:r w:rsidRPr="006F580D">
        <w:rPr>
          <w:spacing w:val="-1"/>
        </w:rPr>
        <w:t xml:space="preserve"> </w:t>
      </w:r>
      <w:r w:rsidRPr="006F580D">
        <w:t>спиричуэл.</w:t>
      </w:r>
    </w:p>
    <w:p w:rsidR="00DD2384" w:rsidRPr="006F580D" w:rsidRDefault="00EB158A" w:rsidP="00AF53E7">
      <w:pPr>
        <w:pStyle w:val="a5"/>
        <w:numPr>
          <w:ilvl w:val="0"/>
          <w:numId w:val="15"/>
        </w:numPr>
        <w:tabs>
          <w:tab w:val="left" w:pos="1134"/>
        </w:tabs>
        <w:spacing w:before="1" w:line="298" w:lineRule="exact"/>
        <w:ind w:left="0" w:firstLine="708"/>
        <w:jc w:val="both"/>
        <w:rPr>
          <w:lang w:val="ru-RU"/>
        </w:rPr>
      </w:pPr>
      <w:r w:rsidRPr="006F580D">
        <w:rPr>
          <w:lang w:val="ru-RU"/>
        </w:rPr>
        <w:t>М. Огиньский. Полонез ре минор («Прощание с</w:t>
      </w:r>
      <w:r w:rsidRPr="006F580D">
        <w:rPr>
          <w:spacing w:val="-9"/>
          <w:lang w:val="ru-RU"/>
        </w:rPr>
        <w:t xml:space="preserve"> </w:t>
      </w:r>
      <w:r w:rsidRPr="006F580D">
        <w:rPr>
          <w:lang w:val="ru-RU"/>
        </w:rPr>
        <w:t>Родиной»).</w:t>
      </w:r>
    </w:p>
    <w:p w:rsidR="00DD2384" w:rsidRPr="006F580D" w:rsidRDefault="00EB158A" w:rsidP="00AF53E7">
      <w:pPr>
        <w:pStyle w:val="a5"/>
        <w:numPr>
          <w:ilvl w:val="0"/>
          <w:numId w:val="15"/>
        </w:numPr>
        <w:tabs>
          <w:tab w:val="left" w:pos="1134"/>
        </w:tabs>
        <w:ind w:left="0" w:right="289" w:firstLine="708"/>
        <w:jc w:val="both"/>
        <w:rPr>
          <w:lang w:val="ru-RU"/>
        </w:rPr>
      </w:pPr>
      <w:r w:rsidRPr="006F580D">
        <w:rPr>
          <w:lang w:val="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w:t>
      </w:r>
      <w:r w:rsidRPr="006F580D">
        <w:rPr>
          <w:spacing w:val="-13"/>
          <w:lang w:val="ru-RU"/>
        </w:rPr>
        <w:t xml:space="preserve"> </w:t>
      </w:r>
      <w:r w:rsidRPr="006F580D">
        <w:rPr>
          <w:lang w:val="ru-RU"/>
        </w:rPr>
        <w:t>учителя).</w:t>
      </w:r>
    </w:p>
    <w:p w:rsidR="00DD2384" w:rsidRPr="006F580D" w:rsidRDefault="00EB158A" w:rsidP="00AF53E7">
      <w:pPr>
        <w:pStyle w:val="a5"/>
        <w:numPr>
          <w:ilvl w:val="0"/>
          <w:numId w:val="15"/>
        </w:numPr>
        <w:tabs>
          <w:tab w:val="left" w:pos="1134"/>
          <w:tab w:val="left" w:pos="2096"/>
          <w:tab w:val="left" w:pos="2097"/>
        </w:tabs>
        <w:ind w:left="0" w:firstLine="708"/>
        <w:jc w:val="both"/>
      </w:pPr>
      <w:r w:rsidRPr="006F580D">
        <w:t>Дж. Перголези «Stabat mater» (№1,</w:t>
      </w:r>
      <w:r w:rsidRPr="006F580D">
        <w:rPr>
          <w:spacing w:val="-5"/>
        </w:rPr>
        <w:t xml:space="preserve"> </w:t>
      </w:r>
      <w:r w:rsidRPr="006F580D">
        <w:t>13).</w:t>
      </w:r>
    </w:p>
    <w:p w:rsidR="00DD2384" w:rsidRPr="006F580D" w:rsidRDefault="00EB158A" w:rsidP="00AF53E7">
      <w:pPr>
        <w:pStyle w:val="a5"/>
        <w:numPr>
          <w:ilvl w:val="0"/>
          <w:numId w:val="15"/>
        </w:numPr>
        <w:tabs>
          <w:tab w:val="left" w:pos="1134"/>
        </w:tabs>
        <w:spacing w:before="1"/>
        <w:ind w:left="0" w:right="141" w:firstLine="708"/>
        <w:jc w:val="both"/>
        <w:rPr>
          <w:lang w:val="ru-RU"/>
        </w:rPr>
      </w:pPr>
      <w:r w:rsidRPr="006F580D">
        <w:rPr>
          <w:lang w:val="ru-RU"/>
        </w:rPr>
        <w:t>С. Прокофьев. Опера «Война и мир» (Ария Кутузова, Вальс). Соната № 2 (</w:t>
      </w:r>
      <w:r w:rsidRPr="006F580D">
        <w:t>Ι</w:t>
      </w:r>
      <w:r w:rsidRPr="006F580D">
        <w:rPr>
          <w:lang w:val="ru-RU"/>
        </w:rPr>
        <w:t xml:space="preserve"> ч.). Симфония № 1 («Классическая»): </w:t>
      </w:r>
      <w:r w:rsidRPr="006F580D">
        <w:t>Ι</w:t>
      </w:r>
      <w:r w:rsidRPr="006F580D">
        <w:rPr>
          <w:lang w:val="ru-RU"/>
        </w:rPr>
        <w:t xml:space="preserve"> ч., </w:t>
      </w:r>
      <w:r w:rsidRPr="006F580D">
        <w:t>ΙΙ</w:t>
      </w:r>
      <w:r w:rsidRPr="006F580D">
        <w:rPr>
          <w:lang w:val="ru-RU"/>
        </w:rPr>
        <w:t xml:space="preserve"> ч., </w:t>
      </w:r>
      <w:r w:rsidRPr="006F580D">
        <w:t>III</w:t>
      </w:r>
      <w:r w:rsidRPr="006F580D">
        <w:rPr>
          <w:lang w:val="ru-RU"/>
        </w:rPr>
        <w:t xml:space="preserve"> ч. Гавот, </w:t>
      </w:r>
      <w:r w:rsidRPr="006F580D">
        <w:t>IV</w:t>
      </w:r>
      <w:r w:rsidRPr="006F580D">
        <w:rPr>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D2384" w:rsidRPr="006F580D" w:rsidRDefault="00EB158A" w:rsidP="00AF53E7">
      <w:pPr>
        <w:pStyle w:val="a5"/>
        <w:numPr>
          <w:ilvl w:val="0"/>
          <w:numId w:val="15"/>
        </w:numPr>
        <w:tabs>
          <w:tab w:val="left" w:pos="1134"/>
        </w:tabs>
        <w:spacing w:before="1" w:line="298" w:lineRule="exact"/>
        <w:ind w:left="0" w:right="141" w:firstLine="708"/>
        <w:jc w:val="both"/>
      </w:pPr>
      <w:r w:rsidRPr="006F580D">
        <w:t>М. Равель.</w:t>
      </w:r>
      <w:r w:rsidRPr="006F580D">
        <w:rPr>
          <w:spacing w:val="-1"/>
        </w:rPr>
        <w:t xml:space="preserve"> </w:t>
      </w:r>
      <w:r w:rsidRPr="006F580D">
        <w:t>«Болеро».</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С. Рахманинов. Концерт № 2 для ф-но с оркестром (</w:t>
      </w:r>
      <w:r w:rsidRPr="006F580D">
        <w:t>Ι</w:t>
      </w:r>
      <w:r w:rsidRPr="006F580D">
        <w:rPr>
          <w:lang w:val="ru-RU"/>
        </w:rPr>
        <w:t xml:space="preserve"> часть). Концерт  № 3 для ф-но с оркестром (</w:t>
      </w:r>
      <w:r w:rsidRPr="006F580D">
        <w:t>Ι</w:t>
      </w:r>
      <w:r w:rsidRPr="006F580D">
        <w:rPr>
          <w:lang w:val="ru-RU"/>
        </w:rPr>
        <w:t xml:space="preserve">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w:t>
      </w:r>
      <w:r w:rsidRPr="006F580D">
        <w:rPr>
          <w:spacing w:val="-27"/>
          <w:lang w:val="ru-RU"/>
        </w:rPr>
        <w:t xml:space="preserve"> </w:t>
      </w:r>
      <w:r w:rsidRPr="006F580D">
        <w:rPr>
          <w:lang w:val="ru-RU"/>
        </w:rPr>
        <w:t>учителя).</w:t>
      </w:r>
    </w:p>
    <w:p w:rsidR="00DD2384" w:rsidRPr="006F580D" w:rsidRDefault="00EB158A" w:rsidP="00AF53E7">
      <w:pPr>
        <w:pStyle w:val="a5"/>
        <w:numPr>
          <w:ilvl w:val="0"/>
          <w:numId w:val="15"/>
        </w:numPr>
        <w:tabs>
          <w:tab w:val="left" w:pos="1134"/>
        </w:tabs>
        <w:spacing w:before="74"/>
        <w:ind w:left="0" w:right="141" w:firstLine="708"/>
        <w:jc w:val="both"/>
      </w:pPr>
      <w:r w:rsidRPr="006F580D">
        <w:rPr>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w:t>
      </w:r>
      <w:r w:rsidRPr="006F580D">
        <w:t>ΙΙΙ</w:t>
      </w:r>
      <w:r w:rsidRPr="006F580D">
        <w:rPr>
          <w:lang w:val="ru-RU"/>
        </w:rPr>
        <w:t xml:space="preserve"> д.), Сцена таяния Снегурочки «Люблю и таю» (</w:t>
      </w:r>
      <w:r w:rsidRPr="006F580D">
        <w:t>ΙV</w:t>
      </w:r>
      <w:r w:rsidRPr="006F580D">
        <w:rPr>
          <w:lang w:val="ru-RU"/>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w:t>
      </w:r>
      <w:r w:rsidRPr="006F580D">
        <w:t>I</w:t>
      </w:r>
      <w:r w:rsidRPr="006F580D">
        <w:rPr>
          <w:lang w:val="ru-RU"/>
        </w:rPr>
        <w:t xml:space="preserve"> часть). А. Рубинштейн. Романс «Горные вершины» (ст. </w:t>
      </w:r>
      <w:r w:rsidRPr="006F580D">
        <w:t>М.Ю.</w:t>
      </w:r>
      <w:r w:rsidRPr="006F580D">
        <w:rPr>
          <w:spacing w:val="-4"/>
        </w:rPr>
        <w:t xml:space="preserve"> </w:t>
      </w:r>
      <w:r w:rsidRPr="006F580D">
        <w:t>Лермонтова).</w:t>
      </w:r>
    </w:p>
    <w:p w:rsidR="00DD2384" w:rsidRPr="006F580D" w:rsidRDefault="00EB158A" w:rsidP="00AF53E7">
      <w:pPr>
        <w:pStyle w:val="a5"/>
        <w:numPr>
          <w:ilvl w:val="0"/>
          <w:numId w:val="15"/>
        </w:numPr>
        <w:tabs>
          <w:tab w:val="left" w:pos="1134"/>
        </w:tabs>
        <w:spacing w:line="298" w:lineRule="exact"/>
        <w:ind w:left="0" w:right="141" w:firstLine="708"/>
        <w:jc w:val="both"/>
      </w:pPr>
      <w:r w:rsidRPr="006F580D">
        <w:rPr>
          <w:lang w:val="ru-RU"/>
        </w:rPr>
        <w:t xml:space="preserve">А. Рубинштейн. Романс «Горные вершины» (ст. </w:t>
      </w:r>
      <w:r w:rsidRPr="006F580D">
        <w:t>М.</w:t>
      </w:r>
      <w:r w:rsidRPr="006F580D">
        <w:rPr>
          <w:spacing w:val="-11"/>
        </w:rPr>
        <w:t xml:space="preserve"> </w:t>
      </w:r>
      <w:r w:rsidRPr="006F580D">
        <w:t>Лермонтова).</w:t>
      </w:r>
    </w:p>
    <w:p w:rsidR="00DD2384" w:rsidRPr="006F580D" w:rsidRDefault="00EB158A" w:rsidP="00AF53E7">
      <w:pPr>
        <w:pStyle w:val="a5"/>
        <w:numPr>
          <w:ilvl w:val="0"/>
          <w:numId w:val="15"/>
        </w:numPr>
        <w:tabs>
          <w:tab w:val="left" w:pos="1134"/>
        </w:tabs>
        <w:spacing w:line="298" w:lineRule="exact"/>
        <w:ind w:left="0" w:right="141" w:firstLine="708"/>
        <w:jc w:val="both"/>
        <w:rPr>
          <w:lang w:val="ru-RU"/>
        </w:rPr>
      </w:pPr>
      <w:r w:rsidRPr="006F580D">
        <w:rPr>
          <w:lang w:val="ru-RU"/>
        </w:rPr>
        <w:t>Ян Сибелиус. Музыка к пьесе А. Ярнефельта «Куолема» («Грустный</w:t>
      </w:r>
      <w:r w:rsidRPr="006F580D">
        <w:rPr>
          <w:spacing w:val="-24"/>
          <w:lang w:val="ru-RU"/>
        </w:rPr>
        <w:t xml:space="preserve"> </w:t>
      </w:r>
      <w:r w:rsidRPr="006F580D">
        <w:rPr>
          <w:lang w:val="ru-RU"/>
        </w:rPr>
        <w:t>вальс»).</w:t>
      </w:r>
    </w:p>
    <w:p w:rsidR="00DD2384" w:rsidRPr="006F580D" w:rsidRDefault="00EB158A" w:rsidP="00AF53E7">
      <w:pPr>
        <w:pStyle w:val="a5"/>
        <w:numPr>
          <w:ilvl w:val="0"/>
          <w:numId w:val="15"/>
        </w:numPr>
        <w:tabs>
          <w:tab w:val="left" w:pos="1134"/>
        </w:tabs>
        <w:spacing w:before="1" w:line="298" w:lineRule="exact"/>
        <w:ind w:left="0" w:right="141" w:firstLine="708"/>
        <w:jc w:val="both"/>
      </w:pPr>
      <w:r w:rsidRPr="006F580D">
        <w:rPr>
          <w:lang w:val="ru-RU"/>
        </w:rPr>
        <w:t xml:space="preserve">П. Сигер «Песня о молоте». </w:t>
      </w:r>
      <w:r w:rsidRPr="006F580D">
        <w:t>«Все</w:t>
      </w:r>
      <w:r w:rsidRPr="006F580D">
        <w:rPr>
          <w:spacing w:val="-1"/>
        </w:rPr>
        <w:t xml:space="preserve"> </w:t>
      </w:r>
      <w:r w:rsidRPr="006F580D">
        <w:t>преодолеем».</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Г. Свиридов. Кантата «Памяти С. Есенина» (</w:t>
      </w:r>
      <w:r w:rsidRPr="006F580D">
        <w:t>ΙΙ</w:t>
      </w:r>
      <w:r w:rsidRPr="006F580D">
        <w:rPr>
          <w:lang w:val="ru-RU"/>
        </w:rPr>
        <w:t xml:space="preserve"> ч. «Поет зима, аукает»). Сюита</w:t>
      </w:r>
      <w:r w:rsidRPr="006F580D">
        <w:rPr>
          <w:spacing w:val="44"/>
          <w:lang w:val="ru-RU"/>
        </w:rPr>
        <w:t xml:space="preserve"> </w:t>
      </w:r>
      <w:r w:rsidRPr="006F580D">
        <w:rPr>
          <w:lang w:val="ru-RU"/>
        </w:rPr>
        <w:t>«Время,</w:t>
      </w:r>
      <w:r w:rsidRPr="006F580D">
        <w:rPr>
          <w:spacing w:val="42"/>
          <w:lang w:val="ru-RU"/>
        </w:rPr>
        <w:t xml:space="preserve"> </w:t>
      </w:r>
      <w:r w:rsidRPr="006F580D">
        <w:rPr>
          <w:lang w:val="ru-RU"/>
        </w:rPr>
        <w:t>вперед!»</w:t>
      </w:r>
      <w:r w:rsidRPr="006F580D">
        <w:rPr>
          <w:spacing w:val="43"/>
          <w:lang w:val="ru-RU"/>
        </w:rPr>
        <w:t xml:space="preserve"> </w:t>
      </w:r>
      <w:r w:rsidRPr="006F580D">
        <w:rPr>
          <w:lang w:val="ru-RU"/>
        </w:rPr>
        <w:t>(</w:t>
      </w:r>
      <w:r w:rsidRPr="006F580D">
        <w:t>VI</w:t>
      </w:r>
      <w:r w:rsidRPr="006F580D">
        <w:rPr>
          <w:spacing w:val="44"/>
          <w:lang w:val="ru-RU"/>
        </w:rPr>
        <w:t xml:space="preserve"> </w:t>
      </w:r>
      <w:r w:rsidRPr="006F580D">
        <w:rPr>
          <w:lang w:val="ru-RU"/>
        </w:rPr>
        <w:t>ч.).</w:t>
      </w:r>
      <w:r w:rsidRPr="006F580D">
        <w:rPr>
          <w:spacing w:val="44"/>
          <w:lang w:val="ru-RU"/>
        </w:rPr>
        <w:t xml:space="preserve"> </w:t>
      </w:r>
      <w:r w:rsidRPr="006F580D">
        <w:rPr>
          <w:lang w:val="ru-RU"/>
        </w:rPr>
        <w:t>«Музыкальные</w:t>
      </w:r>
      <w:r w:rsidRPr="006F580D">
        <w:rPr>
          <w:spacing w:val="43"/>
          <w:lang w:val="ru-RU"/>
        </w:rPr>
        <w:t xml:space="preserve"> </w:t>
      </w:r>
      <w:r w:rsidRPr="006F580D">
        <w:rPr>
          <w:lang w:val="ru-RU"/>
        </w:rPr>
        <w:t>иллюстрации</w:t>
      </w:r>
      <w:r w:rsidRPr="006F580D">
        <w:rPr>
          <w:spacing w:val="44"/>
          <w:lang w:val="ru-RU"/>
        </w:rPr>
        <w:t xml:space="preserve"> </w:t>
      </w:r>
      <w:r w:rsidRPr="006F580D">
        <w:rPr>
          <w:lang w:val="ru-RU"/>
        </w:rPr>
        <w:t>к</w:t>
      </w:r>
      <w:r w:rsidRPr="006F580D">
        <w:rPr>
          <w:spacing w:val="41"/>
          <w:lang w:val="ru-RU"/>
        </w:rPr>
        <w:t xml:space="preserve"> </w:t>
      </w:r>
      <w:r w:rsidRPr="006F580D">
        <w:rPr>
          <w:lang w:val="ru-RU"/>
        </w:rPr>
        <w:t>повести</w:t>
      </w:r>
      <w:r w:rsidRPr="006F580D">
        <w:rPr>
          <w:spacing w:val="42"/>
          <w:lang w:val="ru-RU"/>
        </w:rPr>
        <w:t xml:space="preserve"> </w:t>
      </w:r>
      <w:r w:rsidRPr="006F580D">
        <w:rPr>
          <w:lang w:val="ru-RU"/>
        </w:rPr>
        <w:t>А.С.</w:t>
      </w:r>
      <w:r w:rsidRPr="006F580D">
        <w:rPr>
          <w:spacing w:val="2"/>
          <w:lang w:val="ru-RU"/>
        </w:rPr>
        <w:t xml:space="preserve"> </w:t>
      </w:r>
      <w:r w:rsidRPr="006F580D">
        <w:rPr>
          <w:lang w:val="ru-RU"/>
        </w:rPr>
        <w:t>Пушкина</w:t>
      </w:r>
    </w:p>
    <w:p w:rsidR="00DD2384" w:rsidRPr="006F580D" w:rsidRDefault="00EB158A" w:rsidP="003D115C">
      <w:pPr>
        <w:pStyle w:val="a3"/>
        <w:tabs>
          <w:tab w:val="left" w:pos="1134"/>
        </w:tabs>
        <w:spacing w:before="2"/>
        <w:ind w:left="0" w:right="141" w:firstLine="0"/>
        <w:rPr>
          <w:sz w:val="22"/>
          <w:szCs w:val="22"/>
          <w:lang w:val="ru-RU"/>
        </w:rPr>
      </w:pPr>
      <w:r w:rsidRPr="006F580D">
        <w:rPr>
          <w:sz w:val="22"/>
          <w:szCs w:val="22"/>
          <w:lang w:val="ru-RU"/>
        </w:rPr>
        <w:t>«Метель» («Тройка», «Вальс», «Весна и осень», «Романс», «Пастораль», «Военный марш», «Венчание»). Музыка к драме А. Толстого «Царь Федор Иоанович» («Любовь святая»).</w:t>
      </w:r>
    </w:p>
    <w:p w:rsidR="00DD2384" w:rsidRPr="006F580D" w:rsidRDefault="00EB158A" w:rsidP="00AF53E7">
      <w:pPr>
        <w:pStyle w:val="a5"/>
        <w:numPr>
          <w:ilvl w:val="0"/>
          <w:numId w:val="15"/>
        </w:numPr>
        <w:tabs>
          <w:tab w:val="left" w:pos="1134"/>
        </w:tabs>
        <w:spacing w:line="297" w:lineRule="exact"/>
        <w:ind w:left="0" w:right="141" w:firstLine="708"/>
        <w:jc w:val="both"/>
      </w:pPr>
      <w:r w:rsidRPr="006F580D">
        <w:rPr>
          <w:lang w:val="ru-RU"/>
        </w:rPr>
        <w:t xml:space="preserve">А. Скрябин. Этюд № 12 (ре диез минор). </w:t>
      </w:r>
      <w:r w:rsidRPr="006F580D">
        <w:t>Прелюдия № 4 (ми бемоль</w:t>
      </w:r>
      <w:r w:rsidRPr="006F580D">
        <w:rPr>
          <w:spacing w:val="-22"/>
        </w:rPr>
        <w:t xml:space="preserve"> </w:t>
      </w:r>
      <w:r w:rsidRPr="006F580D">
        <w:t>минор).</w:t>
      </w:r>
    </w:p>
    <w:p w:rsidR="00DD2384" w:rsidRPr="006F580D" w:rsidRDefault="00EB158A" w:rsidP="00AF53E7">
      <w:pPr>
        <w:pStyle w:val="a5"/>
        <w:numPr>
          <w:ilvl w:val="0"/>
          <w:numId w:val="15"/>
        </w:numPr>
        <w:tabs>
          <w:tab w:val="left" w:pos="1134"/>
        </w:tabs>
        <w:spacing w:before="1"/>
        <w:ind w:left="0" w:right="141" w:firstLine="708"/>
        <w:jc w:val="both"/>
      </w:pPr>
      <w:r w:rsidRPr="006F580D">
        <w:rPr>
          <w:lang w:val="ru-RU"/>
        </w:rPr>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6F580D">
        <w:t>Сюита № 2 для</w:t>
      </w:r>
      <w:r w:rsidRPr="006F580D">
        <w:rPr>
          <w:spacing w:val="-2"/>
        </w:rPr>
        <w:t xml:space="preserve"> </w:t>
      </w:r>
      <w:r w:rsidRPr="006F580D">
        <w:t>оркестра.</w:t>
      </w:r>
    </w:p>
    <w:p w:rsidR="00DD2384" w:rsidRPr="006F580D" w:rsidRDefault="00EB158A" w:rsidP="00AF53E7">
      <w:pPr>
        <w:pStyle w:val="a5"/>
        <w:numPr>
          <w:ilvl w:val="0"/>
          <w:numId w:val="15"/>
        </w:numPr>
        <w:tabs>
          <w:tab w:val="left" w:pos="1134"/>
        </w:tabs>
        <w:spacing w:line="298" w:lineRule="exact"/>
        <w:ind w:left="0" w:right="141" w:firstLine="708"/>
        <w:jc w:val="both"/>
      </w:pPr>
      <w:r w:rsidRPr="006F580D">
        <w:rPr>
          <w:lang w:val="ru-RU"/>
        </w:rPr>
        <w:t xml:space="preserve">М. Теодоракис «На побережье тайном». </w:t>
      </w:r>
      <w:r w:rsidRPr="006F580D">
        <w:t>«Я – фронт».</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 xml:space="preserve">Б. Тищенко. Балет «Ярославна» (Плач Ярославны из </w:t>
      </w:r>
      <w:r w:rsidRPr="006F580D">
        <w:t>ΙΙΙ</w:t>
      </w:r>
      <w:r w:rsidRPr="006F580D">
        <w:rPr>
          <w:lang w:val="ru-RU"/>
        </w:rPr>
        <w:t xml:space="preserve"> действия, другие фрагменты по выбору</w:t>
      </w:r>
      <w:r w:rsidRPr="006F580D">
        <w:rPr>
          <w:spacing w:val="-1"/>
          <w:lang w:val="ru-RU"/>
        </w:rPr>
        <w:t xml:space="preserve"> </w:t>
      </w:r>
      <w:r w:rsidRPr="006F580D">
        <w:rPr>
          <w:lang w:val="ru-RU"/>
        </w:rPr>
        <w:t>учителя).</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Э. Уэббер. Рок-опера «Иисус Христос - суперзвезда» (фрагменты по выбору учителя). Мюзикл «Кошки», либретто по Т. Элиоту (фрагменты по выбору</w:t>
      </w:r>
      <w:r w:rsidRPr="006F580D">
        <w:rPr>
          <w:spacing w:val="-22"/>
          <w:lang w:val="ru-RU"/>
        </w:rPr>
        <w:t xml:space="preserve"> </w:t>
      </w:r>
      <w:r w:rsidRPr="006F580D">
        <w:rPr>
          <w:lang w:val="ru-RU"/>
        </w:rPr>
        <w:t>учителя).</w:t>
      </w:r>
    </w:p>
    <w:p w:rsidR="00DD2384" w:rsidRPr="006F580D" w:rsidRDefault="00EB158A" w:rsidP="00AF53E7">
      <w:pPr>
        <w:pStyle w:val="a5"/>
        <w:numPr>
          <w:ilvl w:val="0"/>
          <w:numId w:val="15"/>
        </w:numPr>
        <w:tabs>
          <w:tab w:val="left" w:pos="1134"/>
        </w:tabs>
        <w:ind w:left="0" w:right="141" w:firstLine="708"/>
        <w:jc w:val="both"/>
      </w:pPr>
      <w:r w:rsidRPr="006F580D">
        <w:rPr>
          <w:lang w:val="ru-RU"/>
        </w:rPr>
        <w:t>А. Хачатурян. Балет «Гаянэ» (Танец с саблями, Колыбельная). Концерт для скрипки с орк. (</w:t>
      </w:r>
      <w:r w:rsidRPr="006F580D">
        <w:t>I</w:t>
      </w:r>
      <w:r w:rsidRPr="006F580D">
        <w:rPr>
          <w:lang w:val="ru-RU"/>
        </w:rPr>
        <w:t xml:space="preserve"> ч., </w:t>
      </w:r>
      <w:r w:rsidRPr="006F580D">
        <w:t>II</w:t>
      </w:r>
      <w:r w:rsidRPr="006F580D">
        <w:rPr>
          <w:lang w:val="ru-RU"/>
        </w:rPr>
        <w:t xml:space="preserve"> ч., </w:t>
      </w:r>
      <w:r w:rsidRPr="006F580D">
        <w:t>ΙΙΙ</w:t>
      </w:r>
      <w:r w:rsidRPr="006F580D">
        <w:rPr>
          <w:lang w:val="ru-RU"/>
        </w:rPr>
        <w:t xml:space="preserve"> ч.). Музыка к драме М.Ю. Лермонтова «Маскарад» (Галоп. </w:t>
      </w:r>
      <w:r w:rsidRPr="006F580D">
        <w:t>Вальс)</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К. Хачатурян. Балет «Чиполлино»</w:t>
      </w:r>
      <w:r w:rsidRPr="006F580D">
        <w:rPr>
          <w:spacing w:val="-5"/>
          <w:lang w:val="ru-RU"/>
        </w:rPr>
        <w:t xml:space="preserve"> </w:t>
      </w:r>
      <w:r w:rsidRPr="006F580D">
        <w:rPr>
          <w:lang w:val="ru-RU"/>
        </w:rPr>
        <w:t>(фрагменты).</w:t>
      </w:r>
    </w:p>
    <w:p w:rsidR="00DD2384" w:rsidRPr="006F580D" w:rsidRDefault="00EB158A" w:rsidP="00AF53E7">
      <w:pPr>
        <w:pStyle w:val="a5"/>
        <w:numPr>
          <w:ilvl w:val="0"/>
          <w:numId w:val="15"/>
        </w:numPr>
        <w:tabs>
          <w:tab w:val="left" w:pos="1134"/>
        </w:tabs>
        <w:spacing w:before="1"/>
        <w:ind w:left="0" w:right="141" w:firstLine="708"/>
        <w:jc w:val="both"/>
        <w:rPr>
          <w:lang w:val="ru-RU"/>
        </w:rPr>
      </w:pPr>
      <w:r w:rsidRPr="006F580D">
        <w:rPr>
          <w:lang w:val="ru-RU"/>
        </w:rPr>
        <w:t>Т. Хренников. Сюита из балета «Любовью за любовь» (Увертюра. Общее адажио. Сцена заговора. Общий танец. Дуэт Беатриче и Бенедикта. Гимн</w:t>
      </w:r>
      <w:r w:rsidRPr="006F580D">
        <w:rPr>
          <w:spacing w:val="-19"/>
          <w:lang w:val="ru-RU"/>
        </w:rPr>
        <w:t xml:space="preserve"> </w:t>
      </w:r>
      <w:r w:rsidRPr="006F580D">
        <w:rPr>
          <w:lang w:val="ru-RU"/>
        </w:rPr>
        <w:t>любви).</w:t>
      </w:r>
    </w:p>
    <w:p w:rsidR="00DD2384" w:rsidRPr="006F580D" w:rsidRDefault="00EB158A" w:rsidP="00AF53E7">
      <w:pPr>
        <w:pStyle w:val="a5"/>
        <w:numPr>
          <w:ilvl w:val="0"/>
          <w:numId w:val="15"/>
        </w:numPr>
        <w:tabs>
          <w:tab w:val="left" w:pos="1134"/>
        </w:tabs>
        <w:ind w:left="0" w:right="141" w:firstLine="708"/>
        <w:jc w:val="both"/>
        <w:rPr>
          <w:lang w:val="ru-RU"/>
        </w:rPr>
      </w:pPr>
      <w:r w:rsidRPr="006F580D">
        <w:rPr>
          <w:lang w:val="ru-RU"/>
        </w:rPr>
        <w:t>П. Чайковский. Вступление к опере «Евгений Онегин». Симфония № 4 (</w:t>
      </w:r>
      <w:r w:rsidRPr="006F580D">
        <w:t>ΙΙΙ</w:t>
      </w:r>
      <w:r w:rsidRPr="006F580D">
        <w:rPr>
          <w:lang w:val="ru-RU"/>
        </w:rPr>
        <w:t xml:space="preserve"> ч.). Симфония № 5 (</w:t>
      </w:r>
      <w:r w:rsidRPr="006F580D">
        <w:t>I</w:t>
      </w:r>
      <w:r w:rsidRPr="006F580D">
        <w:rPr>
          <w:lang w:val="ru-RU"/>
        </w:rPr>
        <w:t xml:space="preserve"> ч., </w:t>
      </w:r>
      <w:r w:rsidRPr="006F580D">
        <w:t>III</w:t>
      </w:r>
      <w:r w:rsidRPr="006F580D">
        <w:rPr>
          <w:lang w:val="ru-RU"/>
        </w:rPr>
        <w:t xml:space="preserve"> ч. Вальс, </w:t>
      </w:r>
      <w:r w:rsidRPr="006F580D">
        <w:t>IV</w:t>
      </w:r>
      <w:r w:rsidRPr="006F580D">
        <w:rPr>
          <w:lang w:val="ru-RU"/>
        </w:rPr>
        <w:t xml:space="preserve"> ч. Финал). Симфония № 6. Концерт № 1 для ф-но с оркестром (</w:t>
      </w:r>
      <w:r w:rsidRPr="006F580D">
        <w:t>ΙΙ</w:t>
      </w:r>
      <w:r w:rsidRPr="006F580D">
        <w:rPr>
          <w:lang w:val="ru-RU"/>
        </w:rPr>
        <w:t xml:space="preserve"> ч., </w:t>
      </w:r>
      <w:r w:rsidRPr="006F580D">
        <w:t>ΙΙΙ</w:t>
      </w:r>
      <w:r w:rsidRPr="006F580D">
        <w:rPr>
          <w:lang w:val="ru-RU"/>
        </w:rPr>
        <w:t xml:space="preserve">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w:t>
      </w:r>
      <w:r w:rsidRPr="006F580D">
        <w:rPr>
          <w:spacing w:val="-1"/>
          <w:lang w:val="ru-RU"/>
        </w:rPr>
        <w:t xml:space="preserve"> </w:t>
      </w:r>
      <w:r w:rsidRPr="006F580D">
        <w:rPr>
          <w:lang w:val="ru-RU"/>
        </w:rPr>
        <w:t>Руси».</w:t>
      </w:r>
    </w:p>
    <w:p w:rsidR="00DD2384" w:rsidRPr="006F580D" w:rsidRDefault="00EB158A" w:rsidP="00AF53E7">
      <w:pPr>
        <w:pStyle w:val="a5"/>
        <w:numPr>
          <w:ilvl w:val="0"/>
          <w:numId w:val="15"/>
        </w:numPr>
        <w:tabs>
          <w:tab w:val="left" w:pos="1134"/>
        </w:tabs>
        <w:spacing w:line="298" w:lineRule="exact"/>
        <w:ind w:left="0" w:right="141" w:firstLine="708"/>
        <w:jc w:val="both"/>
        <w:rPr>
          <w:lang w:val="ru-RU"/>
        </w:rPr>
      </w:pPr>
      <w:r w:rsidRPr="006F580D">
        <w:rPr>
          <w:lang w:val="ru-RU"/>
        </w:rPr>
        <w:t>П. Чесноков. «Да исправится молитва</w:t>
      </w:r>
      <w:r w:rsidRPr="006F580D">
        <w:rPr>
          <w:spacing w:val="1"/>
          <w:lang w:val="ru-RU"/>
        </w:rPr>
        <w:t xml:space="preserve"> </w:t>
      </w:r>
      <w:r w:rsidRPr="006F580D">
        <w:rPr>
          <w:lang w:val="ru-RU"/>
        </w:rPr>
        <w:t>моя».</w:t>
      </w:r>
    </w:p>
    <w:p w:rsidR="00DD2384" w:rsidRPr="006F580D" w:rsidRDefault="00EB158A" w:rsidP="00AF53E7">
      <w:pPr>
        <w:pStyle w:val="a5"/>
        <w:numPr>
          <w:ilvl w:val="0"/>
          <w:numId w:val="15"/>
        </w:numPr>
        <w:tabs>
          <w:tab w:val="left" w:pos="1134"/>
        </w:tabs>
        <w:ind w:left="0" w:right="141" w:firstLine="708"/>
        <w:jc w:val="both"/>
      </w:pPr>
      <w:r w:rsidRPr="006F580D">
        <w:rPr>
          <w:lang w:val="ru-RU"/>
        </w:rPr>
        <w:t xml:space="preserve">М. Чюрленис. Прелюдия ре минор. Прелюдия ми минор. Прелюдия ля минор. </w:t>
      </w:r>
      <w:r w:rsidRPr="006F580D">
        <w:t>Симфоническая поэма «Море».</w:t>
      </w:r>
    </w:p>
    <w:p w:rsidR="00DD2384" w:rsidRPr="006F580D" w:rsidRDefault="00EB158A" w:rsidP="00AF53E7">
      <w:pPr>
        <w:pStyle w:val="a5"/>
        <w:numPr>
          <w:ilvl w:val="0"/>
          <w:numId w:val="15"/>
        </w:numPr>
        <w:tabs>
          <w:tab w:val="left" w:pos="1134"/>
        </w:tabs>
        <w:spacing w:before="2"/>
        <w:ind w:left="0" w:right="141" w:firstLine="708"/>
        <w:jc w:val="both"/>
        <w:rPr>
          <w:lang w:val="ru-RU"/>
        </w:rPr>
      </w:pPr>
      <w:r w:rsidRPr="006F580D">
        <w:rPr>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w:t>
      </w:r>
      <w:r w:rsidRPr="006F580D">
        <w:rPr>
          <w:spacing w:val="-9"/>
          <w:lang w:val="ru-RU"/>
        </w:rPr>
        <w:t xml:space="preserve"> </w:t>
      </w:r>
      <w:r w:rsidRPr="006F580D">
        <w:rPr>
          <w:lang w:val="ru-RU"/>
        </w:rPr>
        <w:t>(№5).</w:t>
      </w:r>
    </w:p>
    <w:p w:rsidR="00DD2384" w:rsidRPr="006F580D" w:rsidRDefault="00EB158A" w:rsidP="00AF53E7">
      <w:pPr>
        <w:pStyle w:val="a5"/>
        <w:numPr>
          <w:ilvl w:val="0"/>
          <w:numId w:val="15"/>
        </w:numPr>
        <w:tabs>
          <w:tab w:val="left" w:pos="1134"/>
        </w:tabs>
        <w:ind w:left="0" w:right="292" w:firstLine="708"/>
        <w:jc w:val="both"/>
        <w:rPr>
          <w:lang w:val="ru-RU"/>
        </w:rPr>
      </w:pPr>
      <w:r w:rsidRPr="006F580D">
        <w:rPr>
          <w:lang w:val="ru-RU"/>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w:t>
      </w:r>
      <w:r w:rsidRPr="006F580D">
        <w:rPr>
          <w:spacing w:val="-7"/>
          <w:lang w:val="ru-RU"/>
        </w:rPr>
        <w:t xml:space="preserve"> </w:t>
      </w:r>
      <w:r w:rsidRPr="006F580D">
        <w:rPr>
          <w:lang w:val="ru-RU"/>
        </w:rPr>
        <w:t>мажор).</w:t>
      </w:r>
    </w:p>
    <w:p w:rsidR="00DD2384" w:rsidRPr="006F580D" w:rsidRDefault="00EB158A" w:rsidP="00AF53E7">
      <w:pPr>
        <w:pStyle w:val="a5"/>
        <w:numPr>
          <w:ilvl w:val="0"/>
          <w:numId w:val="15"/>
        </w:numPr>
        <w:tabs>
          <w:tab w:val="left" w:pos="1134"/>
        </w:tabs>
        <w:ind w:left="0" w:firstLine="708"/>
        <w:rPr>
          <w:lang w:val="ru-RU"/>
        </w:rPr>
      </w:pPr>
      <w:r w:rsidRPr="006F580D">
        <w:rPr>
          <w:lang w:val="ru-RU"/>
        </w:rPr>
        <w:t>Д. Шостакович. Симфония № 7 «Ленинградская». «Праздничная</w:t>
      </w:r>
      <w:r w:rsidRPr="006F580D">
        <w:rPr>
          <w:spacing w:val="-11"/>
          <w:lang w:val="ru-RU"/>
        </w:rPr>
        <w:t xml:space="preserve"> </w:t>
      </w:r>
      <w:r w:rsidRPr="006F580D">
        <w:rPr>
          <w:lang w:val="ru-RU"/>
        </w:rPr>
        <w:t>увертюра».</w:t>
      </w:r>
    </w:p>
    <w:p w:rsidR="00DD2384" w:rsidRPr="00630FD3" w:rsidRDefault="00EB158A" w:rsidP="00AF53E7">
      <w:pPr>
        <w:pStyle w:val="a5"/>
        <w:numPr>
          <w:ilvl w:val="0"/>
          <w:numId w:val="15"/>
        </w:numPr>
        <w:tabs>
          <w:tab w:val="left" w:pos="1134"/>
        </w:tabs>
        <w:spacing w:before="74" w:line="298" w:lineRule="exact"/>
        <w:ind w:left="0" w:firstLine="708"/>
        <w:rPr>
          <w:lang w:val="ru-RU"/>
        </w:rPr>
      </w:pPr>
      <w:r w:rsidRPr="00630FD3">
        <w:rPr>
          <w:lang w:val="ru-RU"/>
        </w:rPr>
        <w:t>И. Штраус. «Полька-пиццикато». Вальс из оперетты «Летучая</w:t>
      </w:r>
      <w:r w:rsidRPr="00630FD3">
        <w:rPr>
          <w:spacing w:val="-6"/>
          <w:lang w:val="ru-RU"/>
        </w:rPr>
        <w:t xml:space="preserve"> </w:t>
      </w:r>
      <w:r w:rsidRPr="00630FD3">
        <w:rPr>
          <w:lang w:val="ru-RU"/>
        </w:rPr>
        <w:t>мышь».</w:t>
      </w:r>
    </w:p>
    <w:p w:rsidR="00DD2384" w:rsidRPr="00630FD3" w:rsidRDefault="00EB158A" w:rsidP="00AF53E7">
      <w:pPr>
        <w:pStyle w:val="a5"/>
        <w:numPr>
          <w:ilvl w:val="0"/>
          <w:numId w:val="15"/>
        </w:numPr>
        <w:tabs>
          <w:tab w:val="left" w:pos="1134"/>
        </w:tabs>
        <w:ind w:left="0" w:right="290" w:firstLine="708"/>
        <w:jc w:val="both"/>
      </w:pPr>
      <w:r w:rsidRPr="00630FD3">
        <w:rPr>
          <w:lang w:val="ru-RU"/>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630FD3">
        <w:t>Ave</w:t>
      </w:r>
      <w:r w:rsidRPr="00630FD3">
        <w:rPr>
          <w:lang w:val="ru-RU"/>
        </w:rPr>
        <w:t xml:space="preserve"> </w:t>
      </w:r>
      <w:r w:rsidRPr="00630FD3">
        <w:t>Maria</w:t>
      </w:r>
      <w:r w:rsidRPr="00630FD3">
        <w:rPr>
          <w:lang w:val="ru-RU"/>
        </w:rPr>
        <w:t xml:space="preserve">» (сл. </w:t>
      </w:r>
      <w:r w:rsidRPr="00630FD3">
        <w:t>В.</w:t>
      </w:r>
      <w:r w:rsidRPr="00630FD3">
        <w:rPr>
          <w:spacing w:val="-2"/>
        </w:rPr>
        <w:t xml:space="preserve"> </w:t>
      </w:r>
      <w:r w:rsidRPr="00630FD3">
        <w:t>Скотта).</w:t>
      </w:r>
    </w:p>
    <w:p w:rsidR="00DD2384" w:rsidRPr="00630FD3" w:rsidRDefault="00EB158A" w:rsidP="00AF53E7">
      <w:pPr>
        <w:pStyle w:val="a5"/>
        <w:numPr>
          <w:ilvl w:val="0"/>
          <w:numId w:val="15"/>
        </w:numPr>
        <w:tabs>
          <w:tab w:val="left" w:pos="1134"/>
        </w:tabs>
        <w:spacing w:line="299" w:lineRule="exact"/>
        <w:ind w:left="0" w:firstLine="708"/>
      </w:pPr>
      <w:r w:rsidRPr="00630FD3">
        <w:rPr>
          <w:lang w:val="ru-RU"/>
        </w:rPr>
        <w:t xml:space="preserve">Р. Щедрин. Опера «Не только любовь». </w:t>
      </w:r>
      <w:r w:rsidRPr="00630FD3">
        <w:t>(Песня и частушки</w:t>
      </w:r>
      <w:r w:rsidRPr="00630FD3">
        <w:rPr>
          <w:spacing w:val="-8"/>
        </w:rPr>
        <w:t xml:space="preserve"> </w:t>
      </w:r>
      <w:r w:rsidRPr="00630FD3">
        <w:t>Варвары).</w:t>
      </w:r>
    </w:p>
    <w:p w:rsidR="00DD2384" w:rsidRPr="00630FD3" w:rsidRDefault="00EB158A" w:rsidP="00AF53E7">
      <w:pPr>
        <w:pStyle w:val="a5"/>
        <w:numPr>
          <w:ilvl w:val="0"/>
          <w:numId w:val="15"/>
        </w:numPr>
        <w:tabs>
          <w:tab w:val="left" w:pos="1134"/>
        </w:tabs>
        <w:ind w:left="0" w:firstLine="708"/>
      </w:pPr>
      <w:r w:rsidRPr="00630FD3">
        <w:t>Д. Эллингтон. «Караван».</w:t>
      </w:r>
    </w:p>
    <w:p w:rsidR="00DD2384" w:rsidRPr="00722FE0" w:rsidRDefault="00EB158A" w:rsidP="00AF53E7">
      <w:pPr>
        <w:pStyle w:val="a5"/>
        <w:numPr>
          <w:ilvl w:val="0"/>
          <w:numId w:val="15"/>
        </w:numPr>
        <w:tabs>
          <w:tab w:val="left" w:pos="1134"/>
        </w:tabs>
        <w:spacing w:before="1"/>
        <w:ind w:left="0" w:firstLine="708"/>
      </w:pPr>
      <w:r w:rsidRPr="00630FD3">
        <w:t>А. Эшпай. «Венгерские напевы».</w:t>
      </w:r>
    </w:p>
    <w:p w:rsidR="00DD2384" w:rsidRPr="00630FD3" w:rsidRDefault="00EB158A" w:rsidP="00AF53E7">
      <w:pPr>
        <w:pStyle w:val="4"/>
        <w:numPr>
          <w:ilvl w:val="3"/>
          <w:numId w:val="29"/>
        </w:numPr>
        <w:tabs>
          <w:tab w:val="left" w:pos="1134"/>
          <w:tab w:val="left" w:pos="2363"/>
        </w:tabs>
        <w:spacing w:before="183" w:line="240" w:lineRule="auto"/>
        <w:ind w:left="0" w:hanging="974"/>
        <w:jc w:val="center"/>
        <w:rPr>
          <w:sz w:val="22"/>
          <w:szCs w:val="22"/>
        </w:rPr>
      </w:pPr>
      <w:r w:rsidRPr="00630FD3">
        <w:rPr>
          <w:sz w:val="22"/>
          <w:szCs w:val="22"/>
        </w:rPr>
        <w:t>Технология</w:t>
      </w:r>
    </w:p>
    <w:p w:rsidR="00DD2384" w:rsidRPr="00630FD3" w:rsidRDefault="00EB158A" w:rsidP="00722FE0">
      <w:pPr>
        <w:tabs>
          <w:tab w:val="left" w:pos="1134"/>
        </w:tabs>
        <w:spacing w:before="1" w:line="295" w:lineRule="exact"/>
        <w:rPr>
          <w:b/>
        </w:rPr>
      </w:pPr>
      <w:r w:rsidRPr="00630FD3">
        <w:rPr>
          <w:b/>
        </w:rPr>
        <w:t>Цели и задачи технологического образования</w:t>
      </w:r>
    </w:p>
    <w:p w:rsidR="00DD2384" w:rsidRPr="00630FD3" w:rsidRDefault="00EB158A" w:rsidP="00722FE0">
      <w:pPr>
        <w:pStyle w:val="a3"/>
        <w:tabs>
          <w:tab w:val="left" w:pos="1134"/>
        </w:tabs>
        <w:ind w:left="0" w:right="282"/>
        <w:rPr>
          <w:sz w:val="22"/>
          <w:szCs w:val="22"/>
          <w:lang w:val="ru-RU"/>
        </w:rPr>
      </w:pPr>
      <w:r w:rsidRPr="00630FD3">
        <w:rPr>
          <w:sz w:val="22"/>
          <w:szCs w:val="22"/>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w:t>
      </w:r>
    </w:p>
    <w:p w:rsidR="00DD2384" w:rsidRPr="00630FD3" w:rsidRDefault="00EB158A" w:rsidP="00722FE0">
      <w:pPr>
        <w:pStyle w:val="a3"/>
        <w:tabs>
          <w:tab w:val="left" w:pos="1134"/>
        </w:tabs>
        <w:ind w:left="0" w:right="290" w:firstLine="0"/>
        <w:rPr>
          <w:sz w:val="22"/>
          <w:szCs w:val="22"/>
          <w:lang w:val="ru-RU"/>
        </w:rPr>
      </w:pPr>
      <w:r w:rsidRPr="00630FD3">
        <w:rPr>
          <w:sz w:val="22"/>
          <w:szCs w:val="22"/>
          <w:lang w:val="ru-RU"/>
        </w:rPr>
        <w:t>«Технологии»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D2384" w:rsidRPr="00630FD3" w:rsidRDefault="00EB158A" w:rsidP="00722FE0">
      <w:pPr>
        <w:pStyle w:val="a3"/>
        <w:tabs>
          <w:tab w:val="left" w:pos="1134"/>
        </w:tabs>
        <w:ind w:left="0" w:right="282"/>
        <w:rPr>
          <w:sz w:val="22"/>
          <w:szCs w:val="22"/>
          <w:lang w:val="ru-RU"/>
        </w:rPr>
      </w:pPr>
      <w:r w:rsidRPr="00630FD3">
        <w:rPr>
          <w:sz w:val="22"/>
          <w:szCs w:val="22"/>
          <w:lang w:val="ru-RU"/>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w:t>
      </w:r>
      <w:r w:rsidRPr="00630FD3">
        <w:rPr>
          <w:sz w:val="22"/>
          <w:szCs w:val="22"/>
          <w:lang w:val="ru-RU"/>
        </w:rPr>
        <w:lastRenderedPageBreak/>
        <w:t>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DD2384" w:rsidRPr="00931E11" w:rsidRDefault="00EB158A" w:rsidP="00722FE0">
      <w:pPr>
        <w:pStyle w:val="a3"/>
        <w:tabs>
          <w:tab w:val="left" w:pos="1134"/>
        </w:tabs>
        <w:ind w:left="0" w:right="283"/>
        <w:rPr>
          <w:sz w:val="22"/>
          <w:szCs w:val="22"/>
          <w:lang w:val="ru-RU"/>
        </w:rPr>
      </w:pPr>
      <w:r w:rsidRPr="00931E11">
        <w:rPr>
          <w:sz w:val="22"/>
          <w:szCs w:val="22"/>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D2384" w:rsidRPr="00931E11" w:rsidRDefault="00EB158A" w:rsidP="00722FE0">
      <w:pPr>
        <w:pStyle w:val="a3"/>
        <w:tabs>
          <w:tab w:val="left" w:pos="1134"/>
        </w:tabs>
        <w:ind w:left="0" w:right="283"/>
        <w:rPr>
          <w:sz w:val="22"/>
          <w:szCs w:val="22"/>
          <w:lang w:val="ru-RU"/>
        </w:rPr>
      </w:pPr>
      <w:r w:rsidRPr="00931E11">
        <w:rPr>
          <w:sz w:val="22"/>
          <w:szCs w:val="22"/>
          <w:lang w:val="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w:t>
      </w:r>
    </w:p>
    <w:p w:rsidR="00DD2384" w:rsidRPr="00931E11" w:rsidRDefault="00EB158A" w:rsidP="00722FE0">
      <w:pPr>
        <w:pStyle w:val="a3"/>
        <w:tabs>
          <w:tab w:val="left" w:pos="1134"/>
        </w:tabs>
        <w:spacing w:before="74"/>
        <w:ind w:left="0" w:right="289" w:firstLine="0"/>
        <w:rPr>
          <w:sz w:val="22"/>
          <w:szCs w:val="22"/>
          <w:lang w:val="ru-RU"/>
        </w:rPr>
      </w:pPr>
      <w:r w:rsidRPr="00931E11">
        <w:rPr>
          <w:sz w:val="22"/>
          <w:szCs w:val="22"/>
          <w:lang w:val="ru-RU"/>
        </w:rPr>
        <w:t>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w:t>
      </w:r>
    </w:p>
    <w:p w:rsidR="00DD2384" w:rsidRPr="00931E11" w:rsidRDefault="00EB158A" w:rsidP="00722FE0">
      <w:pPr>
        <w:pStyle w:val="a3"/>
        <w:tabs>
          <w:tab w:val="left" w:pos="1134"/>
        </w:tabs>
        <w:ind w:left="0" w:right="286" w:firstLine="0"/>
        <w:rPr>
          <w:sz w:val="22"/>
          <w:szCs w:val="22"/>
          <w:lang w:val="ru-RU"/>
        </w:rPr>
      </w:pPr>
      <w:r w:rsidRPr="00931E11">
        <w:rPr>
          <w:sz w:val="22"/>
          <w:szCs w:val="22"/>
          <w:lang w:val="ru-RU"/>
        </w:rPr>
        <w:t>«Технология»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DD2384" w:rsidRPr="00931E11" w:rsidRDefault="00EB158A">
      <w:pPr>
        <w:pStyle w:val="a3"/>
        <w:spacing w:line="298" w:lineRule="exact"/>
        <w:ind w:left="1388" w:firstLine="0"/>
        <w:jc w:val="left"/>
        <w:rPr>
          <w:sz w:val="22"/>
          <w:szCs w:val="22"/>
        </w:rPr>
      </w:pPr>
      <w:r w:rsidRPr="00931E11">
        <w:rPr>
          <w:sz w:val="22"/>
          <w:szCs w:val="22"/>
        </w:rPr>
        <w:t>Цели программы:</w:t>
      </w:r>
    </w:p>
    <w:p w:rsidR="00DD2384" w:rsidRPr="00931E11" w:rsidRDefault="00EB158A" w:rsidP="00AF53E7">
      <w:pPr>
        <w:pStyle w:val="a5"/>
        <w:numPr>
          <w:ilvl w:val="0"/>
          <w:numId w:val="14"/>
        </w:numPr>
        <w:tabs>
          <w:tab w:val="left" w:pos="993"/>
        </w:tabs>
        <w:ind w:left="0" w:right="288" w:firstLine="708"/>
        <w:jc w:val="both"/>
        <w:rPr>
          <w:lang w:val="ru-RU"/>
        </w:rPr>
      </w:pPr>
      <w:r w:rsidRPr="00931E11">
        <w:rPr>
          <w:lang w:val="ru-RU"/>
        </w:rPr>
        <w:t>Обеспечение понимания обучающимися сущности современных материальных, информационных и гуманитарных технологий и перспектив их</w:t>
      </w:r>
      <w:r w:rsidRPr="00931E11">
        <w:rPr>
          <w:spacing w:val="-4"/>
          <w:lang w:val="ru-RU"/>
        </w:rPr>
        <w:t xml:space="preserve"> </w:t>
      </w:r>
      <w:r w:rsidRPr="00931E11">
        <w:rPr>
          <w:lang w:val="ru-RU"/>
        </w:rPr>
        <w:t>развития.</w:t>
      </w:r>
    </w:p>
    <w:p w:rsidR="00DD2384" w:rsidRPr="00931E11" w:rsidRDefault="00EB158A" w:rsidP="00AF53E7">
      <w:pPr>
        <w:pStyle w:val="a5"/>
        <w:numPr>
          <w:ilvl w:val="0"/>
          <w:numId w:val="14"/>
        </w:numPr>
        <w:tabs>
          <w:tab w:val="left" w:pos="993"/>
        </w:tabs>
        <w:spacing w:before="1"/>
        <w:ind w:left="0" w:right="284" w:firstLine="708"/>
        <w:jc w:val="both"/>
        <w:rPr>
          <w:lang w:val="ru-RU"/>
        </w:rPr>
      </w:pPr>
      <w:r w:rsidRPr="00931E11">
        <w:rPr>
          <w:lang w:val="ru-RU"/>
        </w:rPr>
        <w:t>Формирование технологической культуры и проектно-технологического мышления</w:t>
      </w:r>
      <w:r w:rsidRPr="00931E11">
        <w:rPr>
          <w:spacing w:val="-2"/>
          <w:lang w:val="ru-RU"/>
        </w:rPr>
        <w:t xml:space="preserve"> </w:t>
      </w:r>
      <w:r w:rsidRPr="00931E11">
        <w:rPr>
          <w:lang w:val="ru-RU"/>
        </w:rPr>
        <w:t>обучающихся.</w:t>
      </w:r>
    </w:p>
    <w:p w:rsidR="00DD2384" w:rsidRPr="00931E11" w:rsidRDefault="00EB158A" w:rsidP="00AF53E7">
      <w:pPr>
        <w:pStyle w:val="a5"/>
        <w:numPr>
          <w:ilvl w:val="0"/>
          <w:numId w:val="14"/>
        </w:numPr>
        <w:tabs>
          <w:tab w:val="left" w:pos="993"/>
        </w:tabs>
        <w:ind w:left="0" w:right="280" w:firstLine="708"/>
        <w:jc w:val="both"/>
        <w:rPr>
          <w:lang w:val="ru-RU"/>
        </w:rPr>
      </w:pPr>
      <w:r w:rsidRPr="00931E11">
        <w:rPr>
          <w:lang w:val="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w:t>
      </w:r>
      <w:r w:rsidRPr="00931E11">
        <w:rPr>
          <w:spacing w:val="-2"/>
          <w:lang w:val="ru-RU"/>
        </w:rPr>
        <w:t xml:space="preserve"> </w:t>
      </w:r>
      <w:r w:rsidRPr="00931E11">
        <w:rPr>
          <w:lang w:val="ru-RU"/>
        </w:rPr>
        <w:t>деятельности.</w:t>
      </w:r>
    </w:p>
    <w:p w:rsidR="00DD2384" w:rsidRPr="00931E11" w:rsidRDefault="00EB158A" w:rsidP="00722FE0">
      <w:pPr>
        <w:pStyle w:val="a3"/>
        <w:tabs>
          <w:tab w:val="left" w:pos="993"/>
        </w:tabs>
        <w:ind w:left="0" w:right="284"/>
        <w:rPr>
          <w:sz w:val="22"/>
          <w:szCs w:val="22"/>
          <w:lang w:val="ru-RU"/>
        </w:rPr>
      </w:pPr>
      <w:r w:rsidRPr="00931E11">
        <w:rPr>
          <w:sz w:val="22"/>
          <w:szCs w:val="22"/>
          <w:lang w:val="ru-RU"/>
        </w:rPr>
        <w:t xml:space="preserve">Программа реализуется из расчета 2 часа в неделю в </w:t>
      </w:r>
      <w:r w:rsidRPr="00931E11">
        <w:rPr>
          <w:spacing w:val="2"/>
          <w:sz w:val="22"/>
          <w:szCs w:val="22"/>
          <w:lang w:val="ru-RU"/>
        </w:rPr>
        <w:t xml:space="preserve">5-7 </w:t>
      </w:r>
      <w:r w:rsidRPr="00931E11">
        <w:rPr>
          <w:sz w:val="22"/>
          <w:szCs w:val="22"/>
          <w:lang w:val="ru-RU"/>
        </w:rPr>
        <w:t>классах, 1 час - в 8 классе, в 9 классе - за счет вариативной части учебного плана и внеурочной</w:t>
      </w:r>
      <w:r w:rsidRPr="00931E11">
        <w:rPr>
          <w:spacing w:val="-15"/>
          <w:sz w:val="22"/>
          <w:szCs w:val="22"/>
          <w:lang w:val="ru-RU"/>
        </w:rPr>
        <w:t xml:space="preserve"> </w:t>
      </w:r>
      <w:r w:rsidRPr="00931E11">
        <w:rPr>
          <w:sz w:val="22"/>
          <w:szCs w:val="22"/>
          <w:lang w:val="ru-RU"/>
        </w:rPr>
        <w:t>деятельности.</w:t>
      </w:r>
    </w:p>
    <w:p w:rsidR="00DD2384" w:rsidRPr="00931E11" w:rsidRDefault="00EB158A" w:rsidP="00722FE0">
      <w:pPr>
        <w:pStyle w:val="a3"/>
        <w:tabs>
          <w:tab w:val="left" w:pos="993"/>
        </w:tabs>
        <w:ind w:left="0" w:right="284"/>
        <w:rPr>
          <w:sz w:val="22"/>
          <w:szCs w:val="22"/>
          <w:lang w:val="ru-RU"/>
        </w:rPr>
      </w:pPr>
      <w:r w:rsidRPr="00931E11">
        <w:rPr>
          <w:sz w:val="22"/>
          <w:szCs w:val="22"/>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w:t>
      </w:r>
      <w:r w:rsidRPr="00931E11">
        <w:rPr>
          <w:spacing w:val="-5"/>
          <w:sz w:val="22"/>
          <w:szCs w:val="22"/>
          <w:lang w:val="ru-RU"/>
        </w:rPr>
        <w:t xml:space="preserve"> </w:t>
      </w:r>
      <w:r w:rsidRPr="00931E11">
        <w:rPr>
          <w:sz w:val="22"/>
          <w:szCs w:val="22"/>
          <w:lang w:val="ru-RU"/>
        </w:rPr>
        <w:t>программы.</w:t>
      </w:r>
    </w:p>
    <w:p w:rsidR="00DD2384" w:rsidRPr="00931E11" w:rsidRDefault="00EB158A" w:rsidP="00722FE0">
      <w:pPr>
        <w:pStyle w:val="a3"/>
        <w:tabs>
          <w:tab w:val="left" w:pos="993"/>
        </w:tabs>
        <w:ind w:left="0" w:right="282"/>
        <w:rPr>
          <w:sz w:val="22"/>
          <w:szCs w:val="22"/>
        </w:rPr>
      </w:pPr>
      <w:r w:rsidRPr="00931E11">
        <w:rPr>
          <w:sz w:val="22"/>
          <w:szCs w:val="22"/>
          <w:lang w:val="ru-RU"/>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sidRPr="00931E11">
        <w:rPr>
          <w:sz w:val="22"/>
          <w:szCs w:val="22"/>
        </w:rPr>
        <w:t>В рамках внеурочной деятельности активность обучающихся связана:</w:t>
      </w:r>
    </w:p>
    <w:p w:rsidR="00DD2384" w:rsidRPr="00931E11" w:rsidRDefault="00EB158A" w:rsidP="00AF53E7">
      <w:pPr>
        <w:pStyle w:val="a5"/>
        <w:numPr>
          <w:ilvl w:val="0"/>
          <w:numId w:val="16"/>
        </w:numPr>
        <w:tabs>
          <w:tab w:val="left" w:pos="993"/>
        </w:tabs>
        <w:spacing w:before="2"/>
        <w:ind w:left="0" w:right="288" w:firstLine="708"/>
        <w:jc w:val="both"/>
        <w:rPr>
          <w:rFonts w:ascii="Symbol" w:hAnsi="Symbol"/>
          <w:lang w:val="ru-RU"/>
        </w:rPr>
      </w:pPr>
      <w:r w:rsidRPr="00931E11">
        <w:rPr>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w:t>
      </w:r>
      <w:r w:rsidRPr="00931E11">
        <w:rPr>
          <w:spacing w:val="-4"/>
          <w:lang w:val="ru-RU"/>
        </w:rPr>
        <w:t xml:space="preserve"> </w:t>
      </w:r>
      <w:r w:rsidRPr="00931E11">
        <w:rPr>
          <w:lang w:val="ru-RU"/>
        </w:rPr>
        <w:t>поля);</w:t>
      </w:r>
    </w:p>
    <w:p w:rsidR="00DD2384" w:rsidRPr="00931E11" w:rsidRDefault="00EB158A" w:rsidP="00AF53E7">
      <w:pPr>
        <w:pStyle w:val="a5"/>
        <w:numPr>
          <w:ilvl w:val="0"/>
          <w:numId w:val="16"/>
        </w:numPr>
        <w:tabs>
          <w:tab w:val="left" w:pos="993"/>
        </w:tabs>
        <w:ind w:left="0" w:right="286" w:firstLine="708"/>
        <w:jc w:val="both"/>
        <w:rPr>
          <w:rFonts w:ascii="Symbol" w:hAnsi="Symbol"/>
          <w:lang w:val="ru-RU"/>
        </w:rPr>
      </w:pPr>
      <w:r w:rsidRPr="00931E11">
        <w:rPr>
          <w:lang w:val="ru-RU"/>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w:t>
      </w:r>
      <w:r w:rsidRPr="00931E11">
        <w:rPr>
          <w:lang w:val="ru-RU"/>
        </w:rPr>
        <w:lastRenderedPageBreak/>
        <w:t>поставленной</w:t>
      </w:r>
      <w:r w:rsidRPr="00931E11">
        <w:rPr>
          <w:spacing w:val="-6"/>
          <w:lang w:val="ru-RU"/>
        </w:rPr>
        <w:t xml:space="preserve"> </w:t>
      </w:r>
      <w:r w:rsidRPr="00931E11">
        <w:rPr>
          <w:lang w:val="ru-RU"/>
        </w:rPr>
        <w:t>цели);</w:t>
      </w:r>
    </w:p>
    <w:p w:rsidR="00DD2384" w:rsidRPr="00931E11" w:rsidRDefault="00EB158A" w:rsidP="00AF53E7">
      <w:pPr>
        <w:pStyle w:val="a5"/>
        <w:numPr>
          <w:ilvl w:val="0"/>
          <w:numId w:val="16"/>
        </w:numPr>
        <w:tabs>
          <w:tab w:val="left" w:pos="993"/>
        </w:tabs>
        <w:ind w:left="0" w:right="285" w:firstLine="708"/>
        <w:jc w:val="both"/>
        <w:rPr>
          <w:rFonts w:ascii="Symbol" w:hAnsi="Symbol"/>
          <w:lang w:val="ru-RU"/>
        </w:rPr>
      </w:pPr>
      <w:r w:rsidRPr="00931E11">
        <w:rPr>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w:t>
      </w:r>
      <w:r w:rsidRPr="00931E11">
        <w:rPr>
          <w:spacing w:val="3"/>
          <w:lang w:val="ru-RU"/>
        </w:rPr>
        <w:t xml:space="preserve"> </w:t>
      </w:r>
      <w:r w:rsidRPr="00931E11">
        <w:rPr>
          <w:lang w:val="ru-RU"/>
        </w:rPr>
        <w:t>урока);</w:t>
      </w:r>
    </w:p>
    <w:p w:rsidR="00DD2384" w:rsidRPr="00931E11" w:rsidRDefault="00EB158A" w:rsidP="00AF53E7">
      <w:pPr>
        <w:pStyle w:val="a5"/>
        <w:numPr>
          <w:ilvl w:val="0"/>
          <w:numId w:val="16"/>
        </w:numPr>
        <w:tabs>
          <w:tab w:val="left" w:pos="993"/>
        </w:tabs>
        <w:spacing w:before="74"/>
        <w:ind w:left="0" w:right="285" w:firstLine="708"/>
        <w:jc w:val="both"/>
        <w:rPr>
          <w:rFonts w:ascii="Symbol" w:hAnsi="Symbol"/>
          <w:lang w:val="ru-RU"/>
        </w:rPr>
      </w:pPr>
      <w:r w:rsidRPr="00931E11">
        <w:rPr>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D2384" w:rsidRPr="00931E11" w:rsidRDefault="00EB158A" w:rsidP="00722FE0">
      <w:pPr>
        <w:pStyle w:val="a3"/>
        <w:tabs>
          <w:tab w:val="left" w:pos="993"/>
        </w:tabs>
        <w:spacing w:line="297" w:lineRule="exact"/>
        <w:ind w:left="0" w:firstLine="0"/>
        <w:jc w:val="left"/>
        <w:rPr>
          <w:sz w:val="22"/>
          <w:szCs w:val="22"/>
          <w:lang w:val="ru-RU"/>
        </w:rPr>
      </w:pPr>
      <w:r w:rsidRPr="00931E11">
        <w:rPr>
          <w:sz w:val="22"/>
          <w:szCs w:val="22"/>
          <w:lang w:val="ru-RU"/>
        </w:rPr>
        <w:t>Таким образом, формы внеурочной деятельности в рамках предметной области</w:t>
      </w:r>
    </w:p>
    <w:p w:rsidR="00DD2384" w:rsidRPr="00931E11" w:rsidRDefault="00EB158A" w:rsidP="00722FE0">
      <w:pPr>
        <w:pStyle w:val="a3"/>
        <w:tabs>
          <w:tab w:val="left" w:pos="993"/>
        </w:tabs>
        <w:spacing w:before="1"/>
        <w:ind w:left="0" w:right="286" w:firstLine="0"/>
        <w:rPr>
          <w:sz w:val="22"/>
          <w:szCs w:val="22"/>
          <w:lang w:val="ru-RU"/>
        </w:rPr>
      </w:pPr>
      <w:r w:rsidRPr="00931E11">
        <w:rPr>
          <w:sz w:val="22"/>
          <w:szCs w:val="22"/>
          <w:lang w:val="ru-RU"/>
        </w:rPr>
        <w:t>«Технология»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DD2384" w:rsidRPr="00931E11" w:rsidRDefault="00EB158A" w:rsidP="00722FE0">
      <w:pPr>
        <w:pStyle w:val="a3"/>
        <w:tabs>
          <w:tab w:val="left" w:pos="993"/>
        </w:tabs>
        <w:spacing w:before="1"/>
        <w:ind w:left="0" w:right="286"/>
        <w:rPr>
          <w:sz w:val="22"/>
          <w:szCs w:val="22"/>
          <w:lang w:val="ru-RU"/>
        </w:rPr>
      </w:pPr>
      <w:r w:rsidRPr="00931E11">
        <w:rPr>
          <w:sz w:val="22"/>
          <w:szCs w:val="22"/>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DD2384" w:rsidRPr="00931E11" w:rsidRDefault="00EB158A" w:rsidP="00722FE0">
      <w:pPr>
        <w:pStyle w:val="a3"/>
        <w:tabs>
          <w:tab w:val="left" w:pos="993"/>
        </w:tabs>
        <w:ind w:left="0" w:right="286"/>
        <w:rPr>
          <w:sz w:val="22"/>
          <w:szCs w:val="22"/>
          <w:lang w:val="ru-RU"/>
        </w:rPr>
      </w:pPr>
      <w:r w:rsidRPr="00931E11">
        <w:rPr>
          <w:b/>
          <w:sz w:val="22"/>
          <w:szCs w:val="22"/>
          <w:lang w:val="ru-RU"/>
        </w:rPr>
        <w:t xml:space="preserve">Первый блок </w:t>
      </w:r>
      <w:r w:rsidRPr="00931E11">
        <w:rPr>
          <w:sz w:val="22"/>
          <w:szCs w:val="22"/>
          <w:lang w:val="ru-RU"/>
        </w:rP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DD2384" w:rsidRPr="00931E11" w:rsidRDefault="00EB158A" w:rsidP="00722FE0">
      <w:pPr>
        <w:pStyle w:val="a3"/>
        <w:tabs>
          <w:tab w:val="left" w:pos="993"/>
        </w:tabs>
        <w:ind w:left="0" w:right="284"/>
        <w:rPr>
          <w:sz w:val="22"/>
          <w:szCs w:val="22"/>
          <w:lang w:val="ru-RU"/>
        </w:rPr>
      </w:pPr>
      <w:r w:rsidRPr="00931E11">
        <w:rPr>
          <w:sz w:val="22"/>
          <w:szCs w:val="22"/>
          <w:lang w:val="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DD2384" w:rsidRPr="00931E11" w:rsidRDefault="00EB158A" w:rsidP="00722FE0">
      <w:pPr>
        <w:pStyle w:val="a3"/>
        <w:tabs>
          <w:tab w:val="left" w:pos="993"/>
        </w:tabs>
        <w:ind w:left="0" w:right="289"/>
        <w:rPr>
          <w:sz w:val="22"/>
          <w:szCs w:val="22"/>
          <w:lang w:val="ru-RU"/>
        </w:rPr>
      </w:pPr>
      <w:r w:rsidRPr="00931E11">
        <w:rPr>
          <w:b/>
          <w:sz w:val="22"/>
          <w:szCs w:val="22"/>
          <w:lang w:val="ru-RU"/>
        </w:rPr>
        <w:t xml:space="preserve">Второй блок </w:t>
      </w:r>
      <w:r w:rsidRPr="00931E11">
        <w:rPr>
          <w:sz w:val="22"/>
          <w:szCs w:val="22"/>
          <w:lang w:val="ru-RU"/>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D2384" w:rsidRPr="00931E11" w:rsidRDefault="00EB158A" w:rsidP="00722FE0">
      <w:pPr>
        <w:pStyle w:val="a3"/>
        <w:ind w:left="0" w:right="286"/>
        <w:rPr>
          <w:sz w:val="22"/>
          <w:szCs w:val="22"/>
          <w:lang w:val="ru-RU"/>
        </w:rPr>
      </w:pPr>
      <w:r w:rsidRPr="00931E11">
        <w:rPr>
          <w:sz w:val="22"/>
          <w:szCs w:val="22"/>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D2384" w:rsidRPr="00931E11" w:rsidRDefault="00EB158A" w:rsidP="00722FE0">
      <w:pPr>
        <w:pStyle w:val="a3"/>
        <w:ind w:left="142" w:right="289"/>
        <w:rPr>
          <w:sz w:val="22"/>
          <w:szCs w:val="22"/>
          <w:lang w:val="ru-RU"/>
        </w:rPr>
      </w:pPr>
      <w:r w:rsidRPr="00931E11">
        <w:rPr>
          <w:sz w:val="22"/>
          <w:szCs w:val="22"/>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DD2384" w:rsidRPr="00931E11" w:rsidRDefault="00EB158A" w:rsidP="00722FE0">
      <w:pPr>
        <w:pStyle w:val="a3"/>
        <w:spacing w:before="1" w:line="298" w:lineRule="exact"/>
        <w:ind w:left="142" w:firstLine="0"/>
        <w:jc w:val="left"/>
        <w:rPr>
          <w:sz w:val="22"/>
          <w:szCs w:val="22"/>
          <w:lang w:val="ru-RU"/>
        </w:rPr>
      </w:pPr>
      <w:r w:rsidRPr="00931E11">
        <w:rPr>
          <w:sz w:val="22"/>
          <w:szCs w:val="22"/>
          <w:lang w:val="ru-RU"/>
        </w:rPr>
        <w:t>Блок 2 реализуется в следующих организационных формах:</w:t>
      </w:r>
    </w:p>
    <w:p w:rsidR="00DD2384" w:rsidRPr="00931E11" w:rsidRDefault="00EB158A" w:rsidP="00722FE0">
      <w:pPr>
        <w:pStyle w:val="a3"/>
        <w:ind w:left="142" w:right="291"/>
        <w:rPr>
          <w:sz w:val="22"/>
          <w:szCs w:val="22"/>
          <w:lang w:val="ru-RU"/>
        </w:rPr>
      </w:pPr>
      <w:r w:rsidRPr="00931E11">
        <w:rPr>
          <w:sz w:val="22"/>
          <w:szCs w:val="22"/>
          <w:lang w:val="ru-RU"/>
        </w:rPr>
        <w:t>теоретическое обучение и формирование информационной основы проектной деятельности – в рамках урочной деятельности;</w:t>
      </w:r>
    </w:p>
    <w:p w:rsidR="00DD2384" w:rsidRPr="00931E11" w:rsidRDefault="00EB158A" w:rsidP="00722FE0">
      <w:pPr>
        <w:pStyle w:val="a3"/>
        <w:ind w:left="142" w:right="285"/>
        <w:rPr>
          <w:sz w:val="22"/>
          <w:szCs w:val="22"/>
          <w:lang w:val="ru-RU"/>
        </w:rPr>
      </w:pPr>
      <w:r w:rsidRPr="00931E11">
        <w:rPr>
          <w:sz w:val="22"/>
          <w:szCs w:val="22"/>
          <w:lang w:val="ru-RU"/>
        </w:rPr>
        <w:t>практические работы в средах моделирования и конструирования – в рамках урочной деятельности;</w:t>
      </w:r>
    </w:p>
    <w:p w:rsidR="00DD2384" w:rsidRPr="00931E11" w:rsidRDefault="00EB158A" w:rsidP="00722FE0">
      <w:pPr>
        <w:pStyle w:val="a3"/>
        <w:ind w:left="142" w:firstLine="0"/>
        <w:jc w:val="left"/>
        <w:rPr>
          <w:sz w:val="22"/>
          <w:szCs w:val="22"/>
          <w:lang w:val="ru-RU"/>
        </w:rPr>
      </w:pPr>
      <w:r w:rsidRPr="00931E11">
        <w:rPr>
          <w:sz w:val="22"/>
          <w:szCs w:val="22"/>
          <w:lang w:val="ru-RU"/>
        </w:rPr>
        <w:t>проектная деятельность в рамках урочной и внеурочной деятельности.</w:t>
      </w:r>
    </w:p>
    <w:p w:rsidR="00DD2384" w:rsidRPr="00931E11" w:rsidRDefault="00EB158A" w:rsidP="00722FE0">
      <w:pPr>
        <w:pStyle w:val="a3"/>
        <w:ind w:left="142" w:right="287"/>
        <w:rPr>
          <w:sz w:val="22"/>
          <w:szCs w:val="22"/>
          <w:lang w:val="ru-RU"/>
        </w:rPr>
      </w:pPr>
      <w:r w:rsidRPr="00931E11">
        <w:rPr>
          <w:b/>
          <w:sz w:val="22"/>
          <w:szCs w:val="22"/>
          <w:lang w:val="ru-RU"/>
        </w:rPr>
        <w:t xml:space="preserve">Третий блок </w:t>
      </w:r>
      <w:r w:rsidRPr="00931E11">
        <w:rPr>
          <w:sz w:val="22"/>
          <w:szCs w:val="22"/>
          <w:lang w:val="ru-RU"/>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DD2384" w:rsidRPr="00931E11" w:rsidRDefault="00EB158A" w:rsidP="00722FE0">
      <w:pPr>
        <w:pStyle w:val="a3"/>
        <w:ind w:left="142" w:right="282"/>
        <w:rPr>
          <w:sz w:val="22"/>
          <w:szCs w:val="22"/>
          <w:lang w:val="ru-RU"/>
        </w:rPr>
      </w:pPr>
      <w:r w:rsidRPr="00931E11">
        <w:rPr>
          <w:sz w:val="22"/>
          <w:szCs w:val="22"/>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w:t>
      </w:r>
      <w:r w:rsidR="00633C80" w:rsidRPr="00931E11">
        <w:rPr>
          <w:sz w:val="22"/>
          <w:szCs w:val="22"/>
          <w:lang w:val="ru-RU"/>
        </w:rPr>
        <w:t xml:space="preserve"> </w:t>
      </w:r>
      <w:r w:rsidRPr="00931E11">
        <w:rPr>
          <w:sz w:val="22"/>
          <w:szCs w:val="22"/>
          <w:lang w:val="ru-RU"/>
        </w:rPr>
        <w:t>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D2384" w:rsidRPr="00931E11" w:rsidRDefault="00EB158A" w:rsidP="00722FE0">
      <w:pPr>
        <w:pStyle w:val="a3"/>
        <w:ind w:left="142" w:right="283"/>
        <w:rPr>
          <w:sz w:val="22"/>
          <w:szCs w:val="22"/>
          <w:lang w:val="ru-RU"/>
        </w:rPr>
      </w:pPr>
      <w:r w:rsidRPr="00931E11">
        <w:rPr>
          <w:sz w:val="22"/>
          <w:szCs w:val="22"/>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D2384" w:rsidRPr="00931E11" w:rsidRDefault="00EB158A" w:rsidP="00722FE0">
      <w:pPr>
        <w:pStyle w:val="4"/>
        <w:spacing w:before="7" w:line="240" w:lineRule="auto"/>
        <w:ind w:left="142" w:right="284" w:firstLine="708"/>
        <w:jc w:val="both"/>
        <w:rPr>
          <w:sz w:val="22"/>
          <w:szCs w:val="22"/>
          <w:lang w:val="ru-RU"/>
        </w:rPr>
      </w:pPr>
      <w:r w:rsidRPr="00931E11">
        <w:rPr>
          <w:sz w:val="22"/>
          <w:szCs w:val="22"/>
          <w:lang w:val="ru-RU"/>
        </w:rPr>
        <w:t>Современные материальные, информационные и гуманитарные технологии и перспективы их развития</w:t>
      </w:r>
    </w:p>
    <w:p w:rsidR="00DD2384" w:rsidRPr="00931E11" w:rsidRDefault="00EB158A" w:rsidP="00722FE0">
      <w:pPr>
        <w:pStyle w:val="a3"/>
        <w:ind w:left="142" w:right="281"/>
        <w:rPr>
          <w:sz w:val="22"/>
          <w:szCs w:val="22"/>
          <w:lang w:val="ru-RU"/>
        </w:rPr>
      </w:pPr>
      <w:r w:rsidRPr="00931E11">
        <w:rPr>
          <w:sz w:val="22"/>
          <w:szCs w:val="22"/>
          <w:lang w:val="ru-RU"/>
        </w:rPr>
        <w:lastRenderedPageBreak/>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DD2384" w:rsidRPr="00931E11" w:rsidRDefault="00EB158A" w:rsidP="00722FE0">
      <w:pPr>
        <w:pStyle w:val="a3"/>
        <w:ind w:left="142" w:right="287"/>
        <w:rPr>
          <w:sz w:val="22"/>
          <w:szCs w:val="22"/>
          <w:lang w:val="ru-RU"/>
        </w:rPr>
      </w:pPr>
      <w:r w:rsidRPr="00931E11">
        <w:rPr>
          <w:sz w:val="22"/>
          <w:szCs w:val="22"/>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w:t>
      </w:r>
      <w:r w:rsidRPr="00931E11">
        <w:rPr>
          <w:spacing w:val="-6"/>
          <w:sz w:val="22"/>
          <w:szCs w:val="22"/>
          <w:lang w:val="ru-RU"/>
        </w:rPr>
        <w:t xml:space="preserve"> </w:t>
      </w:r>
      <w:r w:rsidRPr="00931E11">
        <w:rPr>
          <w:sz w:val="22"/>
          <w:szCs w:val="22"/>
          <w:lang w:val="ru-RU"/>
        </w:rPr>
        <w:t>развития.</w:t>
      </w:r>
    </w:p>
    <w:p w:rsidR="00DD2384" w:rsidRPr="00931E11" w:rsidRDefault="00EB158A" w:rsidP="00722FE0">
      <w:pPr>
        <w:pStyle w:val="a3"/>
        <w:ind w:left="142" w:right="286"/>
        <w:rPr>
          <w:sz w:val="22"/>
          <w:szCs w:val="22"/>
          <w:lang w:val="ru-RU"/>
        </w:rPr>
      </w:pPr>
      <w:r w:rsidRPr="00931E11">
        <w:rPr>
          <w:sz w:val="22"/>
          <w:szCs w:val="22"/>
          <w:lang w:val="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w:t>
      </w:r>
      <w:r w:rsidRPr="00931E11">
        <w:rPr>
          <w:spacing w:val="-11"/>
          <w:sz w:val="22"/>
          <w:szCs w:val="22"/>
          <w:lang w:val="ru-RU"/>
        </w:rPr>
        <w:t xml:space="preserve"> </w:t>
      </w:r>
      <w:r w:rsidRPr="00931E11">
        <w:rPr>
          <w:sz w:val="22"/>
          <w:szCs w:val="22"/>
          <w:lang w:val="ru-RU"/>
        </w:rPr>
        <w:t>производства.</w:t>
      </w:r>
    </w:p>
    <w:p w:rsidR="00DD2384" w:rsidRPr="00931E11" w:rsidRDefault="00EB158A" w:rsidP="00722FE0">
      <w:pPr>
        <w:pStyle w:val="a3"/>
        <w:ind w:left="142" w:right="287"/>
        <w:rPr>
          <w:sz w:val="22"/>
          <w:szCs w:val="22"/>
          <w:lang w:val="ru-RU"/>
        </w:rPr>
      </w:pPr>
      <w:r w:rsidRPr="00931E11">
        <w:rPr>
          <w:sz w:val="22"/>
          <w:szCs w:val="22"/>
          <w:lang w:val="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D2384" w:rsidRPr="00931E11" w:rsidRDefault="00EB158A" w:rsidP="00722FE0">
      <w:pPr>
        <w:pStyle w:val="a3"/>
        <w:ind w:left="142" w:right="291"/>
        <w:rPr>
          <w:sz w:val="22"/>
          <w:szCs w:val="22"/>
          <w:lang w:val="ru-RU"/>
        </w:rPr>
      </w:pPr>
      <w:r w:rsidRPr="00931E11">
        <w:rPr>
          <w:sz w:val="22"/>
          <w:szCs w:val="22"/>
          <w:lang w:val="ru-RU"/>
        </w:rPr>
        <w:t>Производственные технологии. Промышленные технологии. Технологии сельского хозяйства.</w:t>
      </w:r>
    </w:p>
    <w:p w:rsidR="00DD2384" w:rsidRPr="00931E11" w:rsidRDefault="00EB158A" w:rsidP="00722FE0">
      <w:pPr>
        <w:pStyle w:val="a3"/>
        <w:spacing w:line="298" w:lineRule="exact"/>
        <w:ind w:left="142" w:firstLine="0"/>
        <w:jc w:val="left"/>
        <w:rPr>
          <w:sz w:val="22"/>
          <w:szCs w:val="22"/>
          <w:lang w:val="ru-RU"/>
        </w:rPr>
      </w:pPr>
      <w:r w:rsidRPr="00931E11">
        <w:rPr>
          <w:sz w:val="22"/>
          <w:szCs w:val="22"/>
          <w:lang w:val="ru-RU"/>
        </w:rPr>
        <w:t>Технологии возведения, ремонта и содержания зданий и сооружений.</w:t>
      </w:r>
    </w:p>
    <w:p w:rsidR="00DD2384" w:rsidRPr="00931E11" w:rsidRDefault="00EB158A" w:rsidP="00722FE0">
      <w:pPr>
        <w:pStyle w:val="a3"/>
        <w:ind w:left="142" w:right="289"/>
        <w:rPr>
          <w:sz w:val="22"/>
          <w:szCs w:val="22"/>
          <w:lang w:val="ru-RU"/>
        </w:rPr>
      </w:pPr>
      <w:r w:rsidRPr="00931E11">
        <w:rPr>
          <w:sz w:val="22"/>
          <w:szCs w:val="22"/>
          <w:lang w:val="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D2384" w:rsidRPr="00931E11" w:rsidRDefault="00EB158A" w:rsidP="00722FE0">
      <w:pPr>
        <w:pStyle w:val="a3"/>
        <w:ind w:left="142" w:right="289"/>
        <w:rPr>
          <w:sz w:val="22"/>
          <w:szCs w:val="22"/>
          <w:lang w:val="ru-RU"/>
        </w:rPr>
      </w:pPr>
      <w:r w:rsidRPr="00931E11">
        <w:rPr>
          <w:sz w:val="22"/>
          <w:szCs w:val="22"/>
          <w:lang w:val="ru-RU"/>
        </w:rPr>
        <w:t>Автоматизация производства. Производственные технологии автоматизированного производства.</w:t>
      </w:r>
    </w:p>
    <w:p w:rsidR="00DD2384" w:rsidRPr="00931E11" w:rsidRDefault="00EB158A" w:rsidP="00722FE0">
      <w:pPr>
        <w:pStyle w:val="a3"/>
        <w:ind w:left="142" w:right="286"/>
        <w:rPr>
          <w:sz w:val="22"/>
          <w:szCs w:val="22"/>
          <w:lang w:val="ru-RU"/>
        </w:rPr>
      </w:pPr>
      <w:r w:rsidRPr="00931E11">
        <w:rPr>
          <w:sz w:val="22"/>
          <w:szCs w:val="22"/>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D2384" w:rsidRPr="00931E11" w:rsidRDefault="00EB158A" w:rsidP="00722FE0">
      <w:pPr>
        <w:pStyle w:val="a3"/>
        <w:spacing w:before="74" w:line="298" w:lineRule="exact"/>
        <w:ind w:left="142" w:firstLine="0"/>
        <w:jc w:val="left"/>
        <w:rPr>
          <w:sz w:val="22"/>
          <w:szCs w:val="22"/>
          <w:lang w:val="ru-RU"/>
        </w:rPr>
      </w:pPr>
      <w:r w:rsidRPr="00931E11">
        <w:rPr>
          <w:sz w:val="22"/>
          <w:szCs w:val="22"/>
          <w:lang w:val="ru-RU"/>
        </w:rPr>
        <w:t>Специфика социальных технологий. Технологии работы с общественным мнением.</w:t>
      </w:r>
    </w:p>
    <w:p w:rsidR="00DD2384" w:rsidRPr="00931E11" w:rsidRDefault="00EB158A" w:rsidP="00722FE0">
      <w:pPr>
        <w:pStyle w:val="a3"/>
        <w:spacing w:line="298" w:lineRule="exact"/>
        <w:ind w:left="142" w:firstLine="0"/>
        <w:jc w:val="left"/>
        <w:rPr>
          <w:sz w:val="22"/>
          <w:szCs w:val="22"/>
          <w:lang w:val="ru-RU"/>
        </w:rPr>
      </w:pPr>
      <w:r w:rsidRPr="00931E11">
        <w:rPr>
          <w:sz w:val="22"/>
          <w:szCs w:val="22"/>
          <w:lang w:val="ru-RU"/>
        </w:rPr>
        <w:t>Социальные сети как технология. Технологии сферы услуг.</w:t>
      </w:r>
    </w:p>
    <w:p w:rsidR="00DD2384" w:rsidRPr="00931E11" w:rsidRDefault="00EB158A" w:rsidP="00722FE0">
      <w:pPr>
        <w:pStyle w:val="a3"/>
        <w:spacing w:before="1" w:line="298" w:lineRule="exact"/>
        <w:ind w:left="142" w:firstLine="0"/>
        <w:jc w:val="left"/>
        <w:rPr>
          <w:sz w:val="22"/>
          <w:szCs w:val="22"/>
          <w:lang w:val="ru-RU"/>
        </w:rPr>
      </w:pPr>
      <w:r w:rsidRPr="00931E11">
        <w:rPr>
          <w:sz w:val="22"/>
          <w:szCs w:val="22"/>
          <w:lang w:val="ru-RU"/>
        </w:rPr>
        <w:t>Современные промышленные технологии получения продуктов питания.</w:t>
      </w:r>
    </w:p>
    <w:p w:rsidR="00DD2384" w:rsidRPr="00931E11" w:rsidRDefault="00EB158A" w:rsidP="00722FE0">
      <w:pPr>
        <w:pStyle w:val="a3"/>
        <w:ind w:left="142" w:right="287"/>
        <w:rPr>
          <w:sz w:val="22"/>
          <w:szCs w:val="22"/>
          <w:lang w:val="ru-RU"/>
        </w:rPr>
      </w:pPr>
      <w:r w:rsidRPr="00931E11">
        <w:rPr>
          <w:sz w:val="22"/>
          <w:szCs w:val="22"/>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D2384" w:rsidRPr="00931E11" w:rsidRDefault="00EB158A" w:rsidP="00722FE0">
      <w:pPr>
        <w:pStyle w:val="a3"/>
        <w:spacing w:before="1"/>
        <w:ind w:left="142" w:right="287"/>
        <w:rPr>
          <w:sz w:val="22"/>
          <w:szCs w:val="22"/>
          <w:lang w:val="ru-RU"/>
        </w:rPr>
      </w:pPr>
      <w:r w:rsidRPr="00931E11">
        <w:rPr>
          <w:sz w:val="22"/>
          <w:szCs w:val="22"/>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D2384" w:rsidRPr="00931E11" w:rsidRDefault="00EB158A" w:rsidP="00722FE0">
      <w:pPr>
        <w:pStyle w:val="a3"/>
        <w:spacing w:before="1"/>
        <w:ind w:left="142" w:right="289"/>
        <w:rPr>
          <w:sz w:val="22"/>
          <w:szCs w:val="22"/>
          <w:lang w:val="ru-RU"/>
        </w:rPr>
      </w:pPr>
      <w:r w:rsidRPr="00931E11">
        <w:rPr>
          <w:sz w:val="22"/>
          <w:szCs w:val="22"/>
          <w:lang w:val="ru-RU"/>
        </w:rPr>
        <w:t>Управление в современном производстве. Роль метрологии в современном производстве. Инновационные предприятия. Трансферт технологий.</w:t>
      </w:r>
    </w:p>
    <w:p w:rsidR="00DD2384" w:rsidRPr="00931E11" w:rsidRDefault="00EB158A" w:rsidP="00722FE0">
      <w:pPr>
        <w:pStyle w:val="a3"/>
        <w:ind w:left="142" w:right="291"/>
        <w:rPr>
          <w:sz w:val="22"/>
          <w:szCs w:val="22"/>
          <w:lang w:val="ru-RU"/>
        </w:rPr>
      </w:pPr>
      <w:r w:rsidRPr="00931E11">
        <w:rPr>
          <w:sz w:val="22"/>
          <w:szCs w:val="22"/>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D2384" w:rsidRPr="00931E11" w:rsidRDefault="00EB158A" w:rsidP="00722FE0">
      <w:pPr>
        <w:pStyle w:val="a3"/>
        <w:spacing w:line="297" w:lineRule="exact"/>
        <w:ind w:left="142" w:firstLine="0"/>
        <w:jc w:val="left"/>
        <w:rPr>
          <w:sz w:val="22"/>
          <w:szCs w:val="22"/>
          <w:lang w:val="ru-RU"/>
        </w:rPr>
      </w:pPr>
      <w:r w:rsidRPr="00931E11">
        <w:rPr>
          <w:sz w:val="22"/>
          <w:szCs w:val="22"/>
          <w:lang w:val="ru-RU"/>
        </w:rPr>
        <w:t>Технологии в сфере быта.</w:t>
      </w:r>
    </w:p>
    <w:p w:rsidR="00DD2384" w:rsidRPr="00931E11" w:rsidRDefault="00EB158A" w:rsidP="00722FE0">
      <w:pPr>
        <w:pStyle w:val="a3"/>
        <w:ind w:left="142" w:right="291"/>
        <w:rPr>
          <w:sz w:val="22"/>
          <w:szCs w:val="22"/>
          <w:lang w:val="ru-RU"/>
        </w:rPr>
      </w:pPr>
      <w:r w:rsidRPr="00931E11">
        <w:rPr>
          <w:sz w:val="22"/>
          <w:szCs w:val="22"/>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DD2384" w:rsidRPr="00931E11" w:rsidRDefault="00EB158A" w:rsidP="00722FE0">
      <w:pPr>
        <w:pStyle w:val="a3"/>
        <w:ind w:left="142" w:right="287"/>
        <w:rPr>
          <w:sz w:val="22"/>
          <w:szCs w:val="22"/>
          <w:lang w:val="ru-RU"/>
        </w:rPr>
      </w:pPr>
      <w:r w:rsidRPr="00931E11">
        <w:rPr>
          <w:sz w:val="22"/>
          <w:szCs w:val="22"/>
          <w:lang w:val="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DD2384" w:rsidRPr="00931E11" w:rsidRDefault="00EB158A" w:rsidP="00722FE0">
      <w:pPr>
        <w:pStyle w:val="a3"/>
        <w:ind w:left="142" w:right="735" w:firstLine="0"/>
        <w:jc w:val="left"/>
        <w:rPr>
          <w:sz w:val="22"/>
          <w:szCs w:val="22"/>
          <w:lang w:val="ru-RU"/>
        </w:rPr>
      </w:pPr>
      <w:r w:rsidRPr="00931E11">
        <w:rPr>
          <w:sz w:val="22"/>
          <w:szCs w:val="22"/>
          <w:lang w:val="ru-RU"/>
        </w:rPr>
        <w:t xml:space="preserve">Способы обработки продуктов питания и потребительские качества пищи. Культура потребления: </w:t>
      </w:r>
      <w:r w:rsidRPr="00931E11">
        <w:rPr>
          <w:sz w:val="22"/>
          <w:szCs w:val="22"/>
          <w:lang w:val="ru-RU"/>
        </w:rPr>
        <w:lastRenderedPageBreak/>
        <w:t>выбор продукта / услуги.</w:t>
      </w:r>
    </w:p>
    <w:p w:rsidR="00DD2384" w:rsidRPr="00931E11" w:rsidRDefault="00EB158A" w:rsidP="00722FE0">
      <w:pPr>
        <w:pStyle w:val="4"/>
        <w:spacing w:before="9" w:line="240" w:lineRule="auto"/>
        <w:ind w:left="142" w:right="285" w:firstLine="708"/>
        <w:jc w:val="both"/>
        <w:rPr>
          <w:sz w:val="22"/>
          <w:szCs w:val="22"/>
          <w:lang w:val="ru-RU"/>
        </w:rPr>
      </w:pPr>
      <w:r w:rsidRPr="00931E11">
        <w:rPr>
          <w:sz w:val="22"/>
          <w:szCs w:val="22"/>
          <w:lang w:val="ru-RU"/>
        </w:rPr>
        <w:t>Формирование технологической культуры и проектно-технологического мышления обучающихся</w:t>
      </w:r>
    </w:p>
    <w:p w:rsidR="00DD2384" w:rsidRPr="00931E11" w:rsidRDefault="00EB158A" w:rsidP="00722FE0">
      <w:pPr>
        <w:pStyle w:val="a3"/>
        <w:ind w:left="142" w:right="283"/>
        <w:rPr>
          <w:sz w:val="22"/>
          <w:szCs w:val="22"/>
          <w:lang w:val="ru-RU"/>
        </w:rPr>
      </w:pPr>
      <w:r w:rsidRPr="00931E11">
        <w:rPr>
          <w:sz w:val="22"/>
          <w:szCs w:val="22"/>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D2384" w:rsidRPr="00931E11" w:rsidRDefault="00EB158A" w:rsidP="00722FE0">
      <w:pPr>
        <w:pStyle w:val="a3"/>
        <w:ind w:left="142" w:right="290"/>
        <w:rPr>
          <w:sz w:val="22"/>
          <w:szCs w:val="22"/>
          <w:lang w:val="ru-RU"/>
        </w:rPr>
      </w:pPr>
      <w:r w:rsidRPr="00931E11">
        <w:rPr>
          <w:sz w:val="22"/>
          <w:szCs w:val="22"/>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D2384" w:rsidRPr="00931E11" w:rsidRDefault="00EB158A" w:rsidP="00722FE0">
      <w:pPr>
        <w:pStyle w:val="a3"/>
        <w:ind w:left="142" w:right="292"/>
        <w:rPr>
          <w:sz w:val="22"/>
          <w:szCs w:val="22"/>
          <w:lang w:val="ru-RU"/>
        </w:rPr>
      </w:pPr>
      <w:r w:rsidRPr="00931E11">
        <w:rPr>
          <w:sz w:val="22"/>
          <w:szCs w:val="22"/>
          <w:lang w:val="ru-RU"/>
        </w:rPr>
        <w:t>Порядок действий по сборке конструкции / механизма. Способы соединения деталей. Технологический узел. Понятие модели.</w:t>
      </w:r>
    </w:p>
    <w:p w:rsidR="00DD2384" w:rsidRPr="00931E11" w:rsidRDefault="00EB158A" w:rsidP="00722FE0">
      <w:pPr>
        <w:pStyle w:val="a3"/>
        <w:ind w:left="142" w:right="283"/>
        <w:rPr>
          <w:sz w:val="22"/>
          <w:szCs w:val="22"/>
          <w:lang w:val="ru-RU"/>
        </w:rPr>
      </w:pPr>
      <w:r w:rsidRPr="00931E11">
        <w:rPr>
          <w:sz w:val="22"/>
          <w:szCs w:val="22"/>
          <w:lang w:val="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931E11">
        <w:rPr>
          <w:i/>
          <w:sz w:val="22"/>
          <w:szCs w:val="22"/>
          <w:lang w:val="ru-RU"/>
        </w:rPr>
        <w:t xml:space="preserve">Робототехника и среда конструирования. </w:t>
      </w:r>
      <w:r w:rsidRPr="00931E11">
        <w:rPr>
          <w:sz w:val="22"/>
          <w:szCs w:val="22"/>
          <w:lang w:val="ru-RU"/>
        </w:rPr>
        <w:t>Виды движения. Кинематические схемы</w:t>
      </w:r>
    </w:p>
    <w:p w:rsidR="00DD2384" w:rsidRPr="00931E11" w:rsidRDefault="00EB158A" w:rsidP="00722FE0">
      <w:pPr>
        <w:pStyle w:val="a3"/>
        <w:ind w:left="142" w:right="291"/>
        <w:rPr>
          <w:sz w:val="22"/>
          <w:szCs w:val="22"/>
          <w:lang w:val="ru-RU"/>
        </w:rPr>
      </w:pPr>
      <w:r w:rsidRPr="00931E11">
        <w:rPr>
          <w:sz w:val="22"/>
          <w:szCs w:val="22"/>
          <w:lang w:val="ru-RU"/>
        </w:rPr>
        <w:t>Анализ и синтез как средства решения задачи. Техника проведения морфологического анализа.</w:t>
      </w:r>
    </w:p>
    <w:p w:rsidR="00DD2384" w:rsidRPr="00931E11" w:rsidRDefault="00EB158A" w:rsidP="00722FE0">
      <w:pPr>
        <w:pStyle w:val="a3"/>
        <w:ind w:left="142" w:right="282"/>
        <w:rPr>
          <w:sz w:val="22"/>
          <w:szCs w:val="22"/>
          <w:lang w:val="ru-RU"/>
        </w:rPr>
      </w:pPr>
      <w:r w:rsidRPr="00931E11">
        <w:rPr>
          <w:sz w:val="22"/>
          <w:szCs w:val="22"/>
          <w:lang w:val="ru-RU"/>
        </w:rPr>
        <w:t>Логика построения и особенности разработки отдельных видов проектов: технологический проект, бизнес-проект (бизнес-план), инженерный проект, дизайн-</w:t>
      </w:r>
    </w:p>
    <w:p w:rsidR="00DD2384" w:rsidRPr="00931E11" w:rsidRDefault="00EB158A" w:rsidP="00722FE0">
      <w:pPr>
        <w:pStyle w:val="a3"/>
        <w:spacing w:before="74"/>
        <w:ind w:left="142" w:firstLine="0"/>
        <w:jc w:val="left"/>
        <w:rPr>
          <w:sz w:val="22"/>
          <w:szCs w:val="22"/>
          <w:lang w:val="ru-RU"/>
        </w:rPr>
      </w:pPr>
      <w:r w:rsidRPr="00931E11">
        <w:rPr>
          <w:sz w:val="22"/>
          <w:szCs w:val="22"/>
          <w:lang w:val="ru-RU"/>
        </w:rPr>
        <w:t>проект, исследовательский проект, социальный проект. Бюджет проекта. Фандрайзинг. Специфика фандрайзинга для разных типов проектов.</w:t>
      </w:r>
    </w:p>
    <w:p w:rsidR="00DD2384" w:rsidRPr="00931E11" w:rsidRDefault="00EB158A" w:rsidP="00722FE0">
      <w:pPr>
        <w:pStyle w:val="a3"/>
        <w:ind w:left="142" w:right="292"/>
        <w:rPr>
          <w:sz w:val="22"/>
          <w:szCs w:val="22"/>
          <w:lang w:val="ru-RU"/>
        </w:rPr>
      </w:pPr>
      <w:r w:rsidRPr="00931E11">
        <w:rPr>
          <w:sz w:val="22"/>
          <w:szCs w:val="22"/>
          <w:lang w:val="ru-RU"/>
        </w:rPr>
        <w:t>Способы продвижения продукта на рынке. Сегментация рынка. Позиционирование продукта. Маркетинговый план.</w:t>
      </w:r>
    </w:p>
    <w:p w:rsidR="00DD2384" w:rsidRPr="00931E11" w:rsidRDefault="00EB158A" w:rsidP="00722FE0">
      <w:pPr>
        <w:pStyle w:val="a3"/>
        <w:spacing w:line="298" w:lineRule="exact"/>
        <w:ind w:left="142" w:firstLine="0"/>
        <w:jc w:val="left"/>
        <w:rPr>
          <w:sz w:val="22"/>
          <w:szCs w:val="22"/>
          <w:lang w:val="ru-RU"/>
        </w:rPr>
      </w:pPr>
      <w:r w:rsidRPr="00931E11">
        <w:rPr>
          <w:sz w:val="22"/>
          <w:szCs w:val="22"/>
          <w:lang w:val="ru-RU"/>
        </w:rPr>
        <w:t>Опыт проектирования, конструирования, моделирования.</w:t>
      </w:r>
    </w:p>
    <w:p w:rsidR="00DD2384" w:rsidRPr="00931E11" w:rsidRDefault="00EB158A" w:rsidP="00722FE0">
      <w:pPr>
        <w:pStyle w:val="a3"/>
        <w:ind w:left="142" w:right="287"/>
        <w:rPr>
          <w:sz w:val="22"/>
          <w:szCs w:val="22"/>
          <w:lang w:val="ru-RU"/>
        </w:rPr>
      </w:pPr>
      <w:r w:rsidRPr="00931E11">
        <w:rPr>
          <w:sz w:val="22"/>
          <w:szCs w:val="22"/>
          <w:lang w:val="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w:t>
      </w:r>
      <w:r w:rsidRPr="00931E11">
        <w:rPr>
          <w:spacing w:val="-6"/>
          <w:sz w:val="22"/>
          <w:szCs w:val="22"/>
          <w:lang w:val="ru-RU"/>
        </w:rPr>
        <w:t xml:space="preserve"> </w:t>
      </w:r>
      <w:r w:rsidRPr="00931E11">
        <w:rPr>
          <w:sz w:val="22"/>
          <w:szCs w:val="22"/>
          <w:lang w:val="ru-RU"/>
        </w:rPr>
        <w:t>представителей.</w:t>
      </w:r>
    </w:p>
    <w:p w:rsidR="00DD2384" w:rsidRPr="00931E11" w:rsidRDefault="00EB158A" w:rsidP="00722FE0">
      <w:pPr>
        <w:pStyle w:val="a3"/>
        <w:ind w:left="142" w:right="287"/>
        <w:rPr>
          <w:sz w:val="22"/>
          <w:szCs w:val="22"/>
          <w:lang w:val="ru-RU"/>
        </w:rPr>
      </w:pPr>
      <w:r w:rsidRPr="00931E11">
        <w:rPr>
          <w:sz w:val="22"/>
          <w:szCs w:val="22"/>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C0076" w:rsidRDefault="00EB158A" w:rsidP="005C0076">
      <w:pPr>
        <w:tabs>
          <w:tab w:val="left" w:pos="2298"/>
          <w:tab w:val="left" w:pos="4119"/>
          <w:tab w:val="left" w:pos="4434"/>
          <w:tab w:val="left" w:pos="4689"/>
          <w:tab w:val="left" w:pos="5322"/>
          <w:tab w:val="left" w:pos="6003"/>
          <w:tab w:val="left" w:pos="6765"/>
          <w:tab w:val="left" w:pos="7250"/>
          <w:tab w:val="left" w:pos="8358"/>
          <w:tab w:val="left" w:pos="8979"/>
          <w:tab w:val="left" w:pos="9584"/>
          <w:tab w:val="left" w:pos="10632"/>
        </w:tabs>
        <w:ind w:left="142" w:right="282" w:firstLine="708"/>
        <w:rPr>
          <w:spacing w:val="20"/>
          <w:lang w:val="ru-RU"/>
        </w:rPr>
      </w:pPr>
      <w:r w:rsidRPr="00931E11">
        <w:rPr>
          <w:lang w:val="ru-RU"/>
        </w:rPr>
        <w:t>Составление карт простых механизмов, включая сборку действующей</w:t>
      </w:r>
      <w:r w:rsidRPr="00931E11">
        <w:rPr>
          <w:spacing w:val="9"/>
          <w:lang w:val="ru-RU"/>
        </w:rPr>
        <w:t xml:space="preserve"> </w:t>
      </w:r>
      <w:r w:rsidRPr="00931E11">
        <w:rPr>
          <w:lang w:val="ru-RU"/>
        </w:rPr>
        <w:t>модели</w:t>
      </w:r>
      <w:r w:rsidRPr="00931E11">
        <w:rPr>
          <w:spacing w:val="58"/>
          <w:lang w:val="ru-RU"/>
        </w:rPr>
        <w:t xml:space="preserve"> </w:t>
      </w:r>
      <w:r w:rsidRPr="00931E11">
        <w:rPr>
          <w:lang w:val="ru-RU"/>
        </w:rPr>
        <w:t>в</w:t>
      </w:r>
      <w:r w:rsidRPr="00931E11">
        <w:rPr>
          <w:w w:val="99"/>
          <w:lang w:val="ru-RU"/>
        </w:rPr>
        <w:t xml:space="preserve"> </w:t>
      </w:r>
      <w:r w:rsidRPr="00931E11">
        <w:rPr>
          <w:lang w:val="ru-RU"/>
        </w:rPr>
        <w:t>среде</w:t>
      </w:r>
    </w:p>
    <w:p w:rsidR="005C0076" w:rsidRDefault="00EB158A" w:rsidP="005C0076">
      <w:pPr>
        <w:tabs>
          <w:tab w:val="left" w:pos="2298"/>
          <w:tab w:val="left" w:pos="4119"/>
          <w:tab w:val="left" w:pos="4434"/>
          <w:tab w:val="left" w:pos="4689"/>
          <w:tab w:val="left" w:pos="5322"/>
          <w:tab w:val="left" w:pos="6003"/>
          <w:tab w:val="left" w:pos="6765"/>
          <w:tab w:val="left" w:pos="7250"/>
          <w:tab w:val="left" w:pos="8358"/>
          <w:tab w:val="left" w:pos="8979"/>
          <w:tab w:val="left" w:pos="9584"/>
          <w:tab w:val="left" w:pos="10632"/>
        </w:tabs>
        <w:ind w:left="142" w:right="282"/>
        <w:rPr>
          <w:lang w:val="ru-RU"/>
        </w:rPr>
      </w:pPr>
      <w:r w:rsidRPr="00931E11">
        <w:rPr>
          <w:lang w:val="ru-RU"/>
        </w:rPr>
        <w:t>образовательного</w:t>
      </w:r>
      <w:r w:rsidRPr="00931E11">
        <w:rPr>
          <w:spacing w:val="19"/>
          <w:lang w:val="ru-RU"/>
        </w:rPr>
        <w:t xml:space="preserve"> </w:t>
      </w:r>
      <w:r w:rsidRPr="00931E11">
        <w:rPr>
          <w:lang w:val="ru-RU"/>
        </w:rPr>
        <w:t>конструктора.</w:t>
      </w:r>
      <w:r w:rsidRPr="00931E11">
        <w:rPr>
          <w:spacing w:val="20"/>
          <w:lang w:val="ru-RU"/>
        </w:rPr>
        <w:t xml:space="preserve"> </w:t>
      </w:r>
      <w:r w:rsidRPr="00931E11">
        <w:rPr>
          <w:lang w:val="ru-RU"/>
        </w:rPr>
        <w:t>Построение</w:t>
      </w:r>
      <w:r w:rsidRPr="00931E11">
        <w:rPr>
          <w:spacing w:val="21"/>
          <w:lang w:val="ru-RU"/>
        </w:rPr>
        <w:t xml:space="preserve"> </w:t>
      </w:r>
      <w:r w:rsidRPr="00931E11">
        <w:rPr>
          <w:lang w:val="ru-RU"/>
        </w:rPr>
        <w:t>модели</w:t>
      </w:r>
      <w:r w:rsidRPr="00931E11">
        <w:rPr>
          <w:spacing w:val="23"/>
          <w:lang w:val="ru-RU"/>
        </w:rPr>
        <w:t xml:space="preserve"> </w:t>
      </w:r>
      <w:r w:rsidRPr="00931E11">
        <w:rPr>
          <w:lang w:val="ru-RU"/>
        </w:rPr>
        <w:t>механизма,</w:t>
      </w:r>
      <w:r w:rsidRPr="00931E11">
        <w:rPr>
          <w:spacing w:val="20"/>
          <w:lang w:val="ru-RU"/>
        </w:rPr>
        <w:t xml:space="preserve"> </w:t>
      </w:r>
      <w:r w:rsidRPr="00931E11">
        <w:rPr>
          <w:lang w:val="ru-RU"/>
        </w:rPr>
        <w:t>состоящего</w:t>
      </w:r>
      <w:r w:rsidRPr="00931E11">
        <w:rPr>
          <w:spacing w:val="20"/>
          <w:lang w:val="ru-RU"/>
        </w:rPr>
        <w:t xml:space="preserve"> </w:t>
      </w:r>
      <w:r w:rsidRPr="00931E11">
        <w:rPr>
          <w:lang w:val="ru-RU"/>
        </w:rPr>
        <w:t>из</w:t>
      </w:r>
      <w:r w:rsidRPr="00931E11">
        <w:rPr>
          <w:spacing w:val="21"/>
          <w:lang w:val="ru-RU"/>
        </w:rPr>
        <w:t xml:space="preserve"> </w:t>
      </w:r>
      <w:r w:rsidRPr="00931E11">
        <w:rPr>
          <w:lang w:val="ru-RU"/>
        </w:rPr>
        <w:t>4-5</w:t>
      </w:r>
      <w:r w:rsidRPr="00931E11">
        <w:rPr>
          <w:w w:val="99"/>
          <w:lang w:val="ru-RU"/>
        </w:rPr>
        <w:t xml:space="preserve"> </w:t>
      </w:r>
      <w:r w:rsidRPr="00931E11">
        <w:rPr>
          <w:lang w:val="ru-RU"/>
        </w:rPr>
        <w:t>простых</w:t>
      </w:r>
      <w:r w:rsidRPr="00931E11">
        <w:rPr>
          <w:spacing w:val="29"/>
          <w:lang w:val="ru-RU"/>
        </w:rPr>
        <w:t xml:space="preserve"> </w:t>
      </w:r>
      <w:r w:rsidRPr="00931E11">
        <w:rPr>
          <w:lang w:val="ru-RU"/>
        </w:rPr>
        <w:t>механизмов</w:t>
      </w:r>
      <w:r w:rsidRPr="00931E11">
        <w:rPr>
          <w:spacing w:val="31"/>
          <w:lang w:val="ru-RU"/>
        </w:rPr>
        <w:t xml:space="preserve"> </w:t>
      </w:r>
      <w:r w:rsidRPr="00931E11">
        <w:rPr>
          <w:lang w:val="ru-RU"/>
        </w:rPr>
        <w:t>по</w:t>
      </w:r>
      <w:r w:rsidRPr="00931E11">
        <w:rPr>
          <w:spacing w:val="30"/>
          <w:lang w:val="ru-RU"/>
        </w:rPr>
        <w:t xml:space="preserve"> </w:t>
      </w:r>
      <w:r w:rsidRPr="00931E11">
        <w:rPr>
          <w:lang w:val="ru-RU"/>
        </w:rPr>
        <w:t>кинематической</w:t>
      </w:r>
      <w:r w:rsidRPr="00931E11">
        <w:rPr>
          <w:spacing w:val="31"/>
          <w:lang w:val="ru-RU"/>
        </w:rPr>
        <w:t xml:space="preserve"> </w:t>
      </w:r>
      <w:r w:rsidRPr="00931E11">
        <w:rPr>
          <w:lang w:val="ru-RU"/>
        </w:rPr>
        <w:t>схеме.</w:t>
      </w:r>
      <w:r w:rsidRPr="00931E11">
        <w:rPr>
          <w:spacing w:val="34"/>
          <w:lang w:val="ru-RU"/>
        </w:rPr>
        <w:t xml:space="preserve"> </w:t>
      </w:r>
      <w:r w:rsidRPr="00931E11">
        <w:rPr>
          <w:i/>
          <w:lang w:val="ru-RU"/>
        </w:rPr>
        <w:t>Модификация</w:t>
      </w:r>
      <w:r w:rsidRPr="00931E11">
        <w:rPr>
          <w:i/>
          <w:spacing w:val="29"/>
          <w:lang w:val="ru-RU"/>
        </w:rPr>
        <w:t xml:space="preserve"> </w:t>
      </w:r>
      <w:r w:rsidRPr="00931E11">
        <w:rPr>
          <w:i/>
          <w:lang w:val="ru-RU"/>
        </w:rPr>
        <w:t>механизма</w:t>
      </w:r>
      <w:r w:rsidRPr="00931E11">
        <w:rPr>
          <w:i/>
          <w:spacing w:val="29"/>
          <w:lang w:val="ru-RU"/>
        </w:rPr>
        <w:t xml:space="preserve"> </w:t>
      </w:r>
      <w:r w:rsidRPr="00931E11">
        <w:rPr>
          <w:i/>
          <w:lang w:val="ru-RU"/>
        </w:rPr>
        <w:t>на</w:t>
      </w:r>
      <w:r w:rsidRPr="00931E11">
        <w:rPr>
          <w:i/>
          <w:spacing w:val="29"/>
          <w:lang w:val="ru-RU"/>
        </w:rPr>
        <w:t xml:space="preserve"> </w:t>
      </w:r>
      <w:r w:rsidRPr="00931E11">
        <w:rPr>
          <w:i/>
          <w:lang w:val="ru-RU"/>
        </w:rPr>
        <w:t>основе</w:t>
      </w:r>
      <w:r w:rsidRPr="00931E11">
        <w:rPr>
          <w:i/>
          <w:w w:val="99"/>
          <w:lang w:val="ru-RU"/>
        </w:rPr>
        <w:t xml:space="preserve"> </w:t>
      </w:r>
      <w:r w:rsidR="005C0076">
        <w:rPr>
          <w:i/>
          <w:lang w:val="ru-RU"/>
        </w:rPr>
        <w:t>технической</w:t>
      </w:r>
      <w:r w:rsidRPr="00931E11">
        <w:rPr>
          <w:i/>
          <w:lang w:val="ru-RU"/>
        </w:rPr>
        <w:t>документации</w:t>
      </w:r>
      <w:r w:rsidRPr="00931E11">
        <w:rPr>
          <w:i/>
          <w:lang w:val="ru-RU"/>
        </w:rPr>
        <w:tab/>
        <w:t>для</w:t>
      </w:r>
      <w:r w:rsidRPr="00931E11">
        <w:rPr>
          <w:i/>
          <w:lang w:val="ru-RU"/>
        </w:rPr>
        <w:tab/>
        <w:t>получения</w:t>
      </w:r>
      <w:r w:rsidRPr="00931E11">
        <w:rPr>
          <w:i/>
          <w:lang w:val="ru-RU"/>
        </w:rPr>
        <w:tab/>
        <w:t>заданных</w:t>
      </w:r>
      <w:r w:rsidRPr="00931E11">
        <w:rPr>
          <w:i/>
          <w:lang w:val="ru-RU"/>
        </w:rPr>
        <w:tab/>
        <w:t>свойств</w:t>
      </w:r>
      <w:r w:rsidRPr="00931E11">
        <w:rPr>
          <w:i/>
          <w:lang w:val="ru-RU"/>
        </w:rPr>
        <w:tab/>
        <w:t>(решения</w:t>
      </w:r>
      <w:r w:rsidRPr="00931E11">
        <w:rPr>
          <w:i/>
          <w:lang w:val="ru-RU"/>
        </w:rPr>
        <w:tab/>
        <w:t>задачи)</w:t>
      </w:r>
      <w:r w:rsidRPr="00931E11">
        <w:rPr>
          <w:i/>
          <w:lang w:val="ru-RU"/>
        </w:rPr>
        <w:tab/>
      </w:r>
      <w:r w:rsidRPr="00931E11">
        <w:rPr>
          <w:i/>
          <w:spacing w:val="-1"/>
          <w:lang w:val="ru-RU"/>
        </w:rPr>
        <w:t>–</w:t>
      </w:r>
      <w:r w:rsidRPr="00931E11">
        <w:rPr>
          <w:i/>
          <w:w w:val="99"/>
          <w:lang w:val="ru-RU"/>
        </w:rPr>
        <w:t xml:space="preserve"> </w:t>
      </w:r>
      <w:r w:rsidRPr="00931E11">
        <w:rPr>
          <w:i/>
          <w:lang w:val="ru-RU"/>
        </w:rPr>
        <w:t>моделирование с помощью конструктора или в виртуальной среде.</w:t>
      </w:r>
      <w:r w:rsidRPr="00931E11">
        <w:rPr>
          <w:i/>
          <w:spacing w:val="-33"/>
          <w:lang w:val="ru-RU"/>
        </w:rPr>
        <w:t xml:space="preserve"> </w:t>
      </w:r>
      <w:r w:rsidRPr="00931E11">
        <w:rPr>
          <w:i/>
          <w:lang w:val="ru-RU"/>
        </w:rPr>
        <w:t>Простейшие</w:t>
      </w:r>
      <w:r w:rsidRPr="00931E11">
        <w:rPr>
          <w:i/>
          <w:spacing w:val="-2"/>
          <w:lang w:val="ru-RU"/>
        </w:rPr>
        <w:t xml:space="preserve"> </w:t>
      </w:r>
      <w:r w:rsidRPr="00931E11">
        <w:rPr>
          <w:i/>
          <w:lang w:val="ru-RU"/>
        </w:rPr>
        <w:t>роботы.</w:t>
      </w:r>
      <w:r w:rsidRPr="00931E11">
        <w:rPr>
          <w:i/>
          <w:w w:val="99"/>
          <w:lang w:val="ru-RU"/>
        </w:rPr>
        <w:t xml:space="preserve"> </w:t>
      </w:r>
      <w:r w:rsidRPr="00931E11">
        <w:rPr>
          <w:lang w:val="ru-RU"/>
        </w:rPr>
        <w:t>Составление</w:t>
      </w:r>
      <w:r w:rsidRPr="00931E11">
        <w:rPr>
          <w:lang w:val="ru-RU"/>
        </w:rPr>
        <w:tab/>
        <w:t>т</w:t>
      </w:r>
      <w:r w:rsidR="005C0076">
        <w:rPr>
          <w:lang w:val="ru-RU"/>
        </w:rPr>
        <w:t>ехнологической</w:t>
      </w:r>
      <w:r w:rsidR="005C0076">
        <w:rPr>
          <w:lang w:val="ru-RU"/>
        </w:rPr>
        <w:tab/>
        <w:t>карты</w:t>
      </w:r>
      <w:r w:rsidR="005C0076">
        <w:rPr>
          <w:lang w:val="ru-RU"/>
        </w:rPr>
        <w:tab/>
        <w:t>известного</w:t>
      </w:r>
    </w:p>
    <w:p w:rsidR="00DD2384" w:rsidRPr="00931E11" w:rsidRDefault="00EB158A" w:rsidP="005C0076">
      <w:pPr>
        <w:tabs>
          <w:tab w:val="left" w:pos="2298"/>
          <w:tab w:val="left" w:pos="4119"/>
          <w:tab w:val="left" w:pos="4434"/>
          <w:tab w:val="left" w:pos="4689"/>
          <w:tab w:val="left" w:pos="5322"/>
          <w:tab w:val="left" w:pos="6003"/>
          <w:tab w:val="left" w:pos="6765"/>
          <w:tab w:val="left" w:pos="7250"/>
          <w:tab w:val="left" w:pos="8358"/>
          <w:tab w:val="left" w:pos="8979"/>
          <w:tab w:val="left" w:pos="9584"/>
          <w:tab w:val="left" w:pos="10632"/>
        </w:tabs>
        <w:ind w:left="142" w:right="282"/>
        <w:rPr>
          <w:lang w:val="ru-RU"/>
        </w:rPr>
      </w:pPr>
      <w:r w:rsidRPr="00931E11">
        <w:rPr>
          <w:lang w:val="ru-RU"/>
        </w:rPr>
        <w:t>технологического</w:t>
      </w:r>
      <w:r w:rsidRPr="00931E11">
        <w:rPr>
          <w:lang w:val="ru-RU"/>
        </w:rPr>
        <w:tab/>
      </w:r>
      <w:r w:rsidRPr="00931E11">
        <w:rPr>
          <w:w w:val="95"/>
          <w:lang w:val="ru-RU"/>
        </w:rPr>
        <w:t>процесса.</w:t>
      </w:r>
    </w:p>
    <w:p w:rsidR="00DD2384" w:rsidRPr="00931E11" w:rsidRDefault="00EB158A" w:rsidP="005C0076">
      <w:pPr>
        <w:pStyle w:val="a3"/>
        <w:spacing w:before="1" w:line="298" w:lineRule="exact"/>
        <w:ind w:left="142"/>
        <w:jc w:val="left"/>
        <w:rPr>
          <w:sz w:val="22"/>
          <w:szCs w:val="22"/>
          <w:lang w:val="ru-RU"/>
        </w:rPr>
      </w:pPr>
      <w:r w:rsidRPr="00931E11">
        <w:rPr>
          <w:sz w:val="22"/>
          <w:szCs w:val="22"/>
          <w:lang w:val="ru-RU"/>
        </w:rPr>
        <w:t>Апробация путей оптимизации технологического</w:t>
      </w:r>
      <w:r w:rsidRPr="00931E11">
        <w:rPr>
          <w:spacing w:val="-30"/>
          <w:sz w:val="22"/>
          <w:szCs w:val="22"/>
          <w:lang w:val="ru-RU"/>
        </w:rPr>
        <w:t xml:space="preserve"> </w:t>
      </w:r>
      <w:r w:rsidRPr="00931E11">
        <w:rPr>
          <w:sz w:val="22"/>
          <w:szCs w:val="22"/>
          <w:lang w:val="ru-RU"/>
        </w:rPr>
        <w:t>процесса.</w:t>
      </w:r>
    </w:p>
    <w:p w:rsidR="00DD2384" w:rsidRPr="00931E11" w:rsidRDefault="00EB158A" w:rsidP="005C0076">
      <w:pPr>
        <w:pStyle w:val="a3"/>
        <w:ind w:left="142" w:right="284"/>
        <w:rPr>
          <w:sz w:val="22"/>
          <w:szCs w:val="22"/>
          <w:lang w:val="ru-RU"/>
        </w:rPr>
      </w:pPr>
      <w:r w:rsidRPr="00931E11">
        <w:rPr>
          <w:sz w:val="22"/>
          <w:szCs w:val="22"/>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w:t>
      </w:r>
      <w:r w:rsidRPr="00931E11">
        <w:rPr>
          <w:spacing w:val="-2"/>
          <w:sz w:val="22"/>
          <w:szCs w:val="22"/>
          <w:lang w:val="ru-RU"/>
        </w:rPr>
        <w:t xml:space="preserve"> </w:t>
      </w:r>
      <w:r w:rsidRPr="00931E11">
        <w:rPr>
          <w:sz w:val="22"/>
          <w:szCs w:val="22"/>
          <w:lang w:val="ru-RU"/>
        </w:rPr>
        <w:t>организации).</w:t>
      </w:r>
    </w:p>
    <w:p w:rsidR="00DD2384" w:rsidRPr="00931E11" w:rsidRDefault="00EB158A" w:rsidP="005C0076">
      <w:pPr>
        <w:pStyle w:val="a3"/>
        <w:ind w:left="142" w:right="288"/>
        <w:rPr>
          <w:sz w:val="22"/>
          <w:szCs w:val="22"/>
          <w:lang w:val="ru-RU"/>
        </w:rPr>
      </w:pPr>
      <w:r w:rsidRPr="00931E11">
        <w:rPr>
          <w:sz w:val="22"/>
          <w:szCs w:val="22"/>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w:t>
      </w:r>
      <w:r w:rsidRPr="00931E11">
        <w:rPr>
          <w:spacing w:val="-7"/>
          <w:sz w:val="22"/>
          <w:szCs w:val="22"/>
          <w:lang w:val="ru-RU"/>
        </w:rPr>
        <w:t xml:space="preserve"> </w:t>
      </w:r>
      <w:r w:rsidRPr="00931E11">
        <w:rPr>
          <w:sz w:val="22"/>
          <w:szCs w:val="22"/>
          <w:lang w:val="ru-RU"/>
        </w:rPr>
        <w:t>средства).</w:t>
      </w:r>
    </w:p>
    <w:p w:rsidR="00DD2384" w:rsidRPr="00931E11" w:rsidRDefault="00EB158A" w:rsidP="005C0076">
      <w:pPr>
        <w:pStyle w:val="a3"/>
        <w:ind w:left="142" w:right="288"/>
        <w:rPr>
          <w:sz w:val="22"/>
          <w:szCs w:val="22"/>
          <w:lang w:val="ru-RU"/>
        </w:rPr>
      </w:pPr>
      <w:r w:rsidRPr="00931E11">
        <w:rPr>
          <w:sz w:val="22"/>
          <w:szCs w:val="22"/>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D2384" w:rsidRPr="00931E11" w:rsidRDefault="00EB158A" w:rsidP="005C0076">
      <w:pPr>
        <w:pStyle w:val="a3"/>
        <w:ind w:left="142" w:right="287"/>
        <w:rPr>
          <w:sz w:val="22"/>
          <w:szCs w:val="22"/>
          <w:lang w:val="ru-RU"/>
        </w:rPr>
      </w:pPr>
      <w:r w:rsidRPr="00931E11">
        <w:rPr>
          <w:sz w:val="22"/>
          <w:szCs w:val="22"/>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D2384" w:rsidRPr="00931E11" w:rsidRDefault="00EB158A" w:rsidP="005C0076">
      <w:pPr>
        <w:pStyle w:val="a3"/>
        <w:spacing w:before="2"/>
        <w:ind w:left="142" w:right="285"/>
        <w:rPr>
          <w:sz w:val="22"/>
          <w:szCs w:val="22"/>
          <w:lang w:val="ru-RU"/>
        </w:rPr>
      </w:pPr>
      <w:r w:rsidRPr="00931E11">
        <w:rPr>
          <w:sz w:val="22"/>
          <w:szCs w:val="22"/>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DD2384" w:rsidRPr="00931E11" w:rsidRDefault="00EB158A" w:rsidP="005C0076">
      <w:pPr>
        <w:pStyle w:val="a3"/>
        <w:ind w:left="142" w:right="290"/>
        <w:rPr>
          <w:sz w:val="22"/>
          <w:szCs w:val="22"/>
          <w:lang w:val="ru-RU"/>
        </w:rPr>
      </w:pPr>
      <w:r w:rsidRPr="00931E11">
        <w:rPr>
          <w:sz w:val="22"/>
          <w:szCs w:val="22"/>
          <w:lang w:val="ru-RU"/>
        </w:rPr>
        <w:t xml:space="preserve">Планирование (разработка) материального продукта в соответствии с задачей собственной </w:t>
      </w:r>
      <w:r w:rsidRPr="00931E11">
        <w:rPr>
          <w:sz w:val="22"/>
          <w:szCs w:val="22"/>
          <w:lang w:val="ru-RU"/>
        </w:rPr>
        <w:lastRenderedPageBreak/>
        <w:t>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D2384" w:rsidRPr="00931E11" w:rsidRDefault="00EB158A" w:rsidP="005C0076">
      <w:pPr>
        <w:pStyle w:val="a3"/>
        <w:ind w:left="142" w:right="282"/>
        <w:rPr>
          <w:sz w:val="22"/>
          <w:szCs w:val="22"/>
          <w:lang w:val="ru-RU"/>
        </w:rPr>
      </w:pPr>
      <w:r w:rsidRPr="00931E11">
        <w:rPr>
          <w:sz w:val="22"/>
          <w:szCs w:val="22"/>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w:t>
      </w:r>
    </w:p>
    <w:p w:rsidR="00DD2384" w:rsidRPr="00931E11" w:rsidRDefault="00EB158A" w:rsidP="005C0076">
      <w:pPr>
        <w:pStyle w:val="a3"/>
        <w:tabs>
          <w:tab w:val="left" w:pos="2505"/>
          <w:tab w:val="left" w:pos="2856"/>
          <w:tab w:val="left" w:pos="5117"/>
          <w:tab w:val="left" w:pos="6945"/>
          <w:tab w:val="left" w:pos="8837"/>
          <w:tab w:val="left" w:pos="9592"/>
        </w:tabs>
        <w:spacing w:before="74"/>
        <w:ind w:left="142" w:right="289"/>
        <w:jc w:val="left"/>
        <w:rPr>
          <w:sz w:val="22"/>
          <w:szCs w:val="22"/>
          <w:lang w:val="ru-RU"/>
        </w:rPr>
      </w:pPr>
      <w:r w:rsidRPr="00931E11">
        <w:rPr>
          <w:sz w:val="22"/>
          <w:szCs w:val="22"/>
          <w:lang w:val="ru-RU"/>
        </w:rPr>
        <w:t>инструментов</w:t>
      </w:r>
      <w:r w:rsidRPr="00931E11">
        <w:rPr>
          <w:sz w:val="22"/>
          <w:szCs w:val="22"/>
          <w:lang w:val="ru-RU"/>
        </w:rPr>
        <w:tab/>
        <w:t>/</w:t>
      </w:r>
      <w:r w:rsidRPr="00931E11">
        <w:rPr>
          <w:sz w:val="22"/>
          <w:szCs w:val="22"/>
          <w:lang w:val="ru-RU"/>
        </w:rPr>
        <w:tab/>
        <w:t>технологического</w:t>
      </w:r>
      <w:r w:rsidRPr="00931E11">
        <w:rPr>
          <w:sz w:val="22"/>
          <w:szCs w:val="22"/>
          <w:lang w:val="ru-RU"/>
        </w:rPr>
        <w:tab/>
        <w:t>оборудования</w:t>
      </w:r>
      <w:r w:rsidRPr="00931E11">
        <w:rPr>
          <w:sz w:val="22"/>
          <w:szCs w:val="22"/>
          <w:lang w:val="ru-RU"/>
        </w:rPr>
        <w:tab/>
        <w:t>(практический</w:t>
      </w:r>
      <w:r w:rsidRPr="00931E11">
        <w:rPr>
          <w:sz w:val="22"/>
          <w:szCs w:val="22"/>
          <w:lang w:val="ru-RU"/>
        </w:rPr>
        <w:tab/>
        <w:t>этап</w:t>
      </w:r>
      <w:r w:rsidRPr="00931E11">
        <w:rPr>
          <w:sz w:val="22"/>
          <w:szCs w:val="22"/>
          <w:lang w:val="ru-RU"/>
        </w:rPr>
        <w:tab/>
        <w:t>проектной деятельности)</w:t>
      </w:r>
      <w:r w:rsidRPr="00931E11">
        <w:rPr>
          <w:sz w:val="22"/>
          <w:szCs w:val="22"/>
          <w:vertAlign w:val="superscript"/>
          <w:lang w:val="ru-RU"/>
        </w:rPr>
        <w:t>13.</w:t>
      </w:r>
    </w:p>
    <w:p w:rsidR="00DD2384" w:rsidRPr="00931E11" w:rsidRDefault="00EB158A" w:rsidP="005C0076">
      <w:pPr>
        <w:pStyle w:val="a3"/>
        <w:ind w:left="142" w:right="286"/>
        <w:rPr>
          <w:sz w:val="22"/>
          <w:szCs w:val="22"/>
          <w:lang w:val="ru-RU"/>
        </w:rPr>
      </w:pPr>
      <w:r w:rsidRPr="00931E11">
        <w:rPr>
          <w:sz w:val="22"/>
          <w:szCs w:val="22"/>
          <w:lang w:val="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5C0076" w:rsidRDefault="005C0076" w:rsidP="005C0076">
      <w:pPr>
        <w:pStyle w:val="a3"/>
        <w:ind w:left="0" w:right="287" w:firstLine="0"/>
        <w:rPr>
          <w:sz w:val="22"/>
          <w:szCs w:val="22"/>
          <w:lang w:val="ru-RU"/>
        </w:rPr>
      </w:pPr>
    </w:p>
    <w:p w:rsidR="00DD2384" w:rsidRPr="00931E11" w:rsidRDefault="00EB158A" w:rsidP="005C0076">
      <w:pPr>
        <w:pStyle w:val="a3"/>
        <w:ind w:left="142" w:right="141" w:firstLine="567"/>
        <w:rPr>
          <w:sz w:val="22"/>
          <w:szCs w:val="22"/>
          <w:lang w:val="ru-RU"/>
        </w:rPr>
      </w:pPr>
      <w:r w:rsidRPr="00931E11">
        <w:rPr>
          <w:sz w:val="22"/>
          <w:szCs w:val="22"/>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D2384" w:rsidRPr="00931E11" w:rsidRDefault="00EB158A" w:rsidP="005C0076">
      <w:pPr>
        <w:pStyle w:val="a3"/>
        <w:ind w:left="142" w:right="141" w:firstLine="567"/>
        <w:rPr>
          <w:sz w:val="22"/>
          <w:szCs w:val="22"/>
          <w:lang w:val="ru-RU"/>
        </w:rPr>
      </w:pPr>
      <w:r w:rsidRPr="00931E11">
        <w:rPr>
          <w:sz w:val="22"/>
          <w:szCs w:val="22"/>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D2384" w:rsidRPr="00931E11" w:rsidRDefault="00722FE0" w:rsidP="005C0076">
      <w:pPr>
        <w:pStyle w:val="a3"/>
        <w:spacing w:before="1"/>
        <w:ind w:left="142" w:right="141" w:firstLine="567"/>
        <w:jc w:val="left"/>
        <w:rPr>
          <w:sz w:val="22"/>
          <w:szCs w:val="22"/>
          <w:lang w:val="ru-RU"/>
        </w:rPr>
      </w:pPr>
      <w:r>
        <w:rPr>
          <w:sz w:val="22"/>
          <w:szCs w:val="22"/>
          <w:lang w:val="ru-RU"/>
        </w:rPr>
        <w:t xml:space="preserve">  </w:t>
      </w:r>
      <w:r w:rsidR="00EB158A" w:rsidRPr="00931E11">
        <w:rPr>
          <w:sz w:val="22"/>
          <w:szCs w:val="22"/>
          <w:lang w:val="ru-RU"/>
        </w:rPr>
        <w:t>Разработка проектного замысла в рамках избранного обучающимся вида проекта.</w:t>
      </w:r>
    </w:p>
    <w:p w:rsidR="00DD2384" w:rsidRPr="00931E11" w:rsidRDefault="00EB158A" w:rsidP="005C0076">
      <w:pPr>
        <w:pStyle w:val="4"/>
        <w:spacing w:before="6" w:line="240" w:lineRule="auto"/>
        <w:ind w:left="142" w:right="141" w:firstLine="567"/>
        <w:jc w:val="both"/>
        <w:rPr>
          <w:sz w:val="22"/>
          <w:szCs w:val="22"/>
          <w:lang w:val="ru-RU"/>
        </w:rPr>
      </w:pPr>
      <w:r w:rsidRPr="00931E11">
        <w:rPr>
          <w:sz w:val="22"/>
          <w:szCs w:val="22"/>
          <w:lang w:val="ru-RU"/>
        </w:rPr>
        <w:t>Построение образовательных траекторий и планов в области профессионального самоопределения</w:t>
      </w:r>
    </w:p>
    <w:p w:rsidR="00DD2384" w:rsidRPr="00931E11" w:rsidRDefault="00EB158A" w:rsidP="005C0076">
      <w:pPr>
        <w:pStyle w:val="a3"/>
        <w:ind w:left="142" w:right="141" w:firstLine="567"/>
        <w:rPr>
          <w:sz w:val="22"/>
          <w:szCs w:val="22"/>
          <w:lang w:val="ru-RU"/>
        </w:rPr>
      </w:pPr>
      <w:r w:rsidRPr="00931E11">
        <w:rPr>
          <w:sz w:val="22"/>
          <w:szCs w:val="22"/>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w:t>
      </w:r>
      <w:r w:rsidRPr="00931E11">
        <w:rPr>
          <w:spacing w:val="-9"/>
          <w:sz w:val="22"/>
          <w:szCs w:val="22"/>
          <w:lang w:val="ru-RU"/>
        </w:rPr>
        <w:t xml:space="preserve"> </w:t>
      </w:r>
      <w:r w:rsidRPr="00931E11">
        <w:rPr>
          <w:sz w:val="22"/>
          <w:szCs w:val="22"/>
          <w:lang w:val="ru-RU"/>
        </w:rPr>
        <w:t>профессий.</w:t>
      </w:r>
    </w:p>
    <w:p w:rsidR="00DD2384" w:rsidRPr="00931E11" w:rsidRDefault="00EB158A" w:rsidP="005C0076">
      <w:pPr>
        <w:pStyle w:val="a3"/>
        <w:ind w:left="142" w:right="141" w:firstLine="567"/>
        <w:rPr>
          <w:sz w:val="22"/>
          <w:szCs w:val="22"/>
          <w:lang w:val="ru-RU"/>
        </w:rPr>
      </w:pPr>
      <w:r w:rsidRPr="00931E11">
        <w:rPr>
          <w:sz w:val="22"/>
          <w:szCs w:val="22"/>
          <w:lang w:val="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931E11">
        <w:rPr>
          <w:i/>
          <w:sz w:val="22"/>
          <w:szCs w:val="22"/>
          <w:lang w:val="ru-RU"/>
        </w:rPr>
        <w:t xml:space="preserve">Стратегии профессиональной карьеры. </w:t>
      </w:r>
      <w:r w:rsidRPr="00931E11">
        <w:rPr>
          <w:sz w:val="22"/>
          <w:szCs w:val="22"/>
          <w:lang w:val="ru-RU"/>
        </w:rPr>
        <w:t>Современные требования к кадрам. Концепции «обучения для жизни» и «обучения через всю</w:t>
      </w:r>
      <w:r w:rsidRPr="00931E11">
        <w:rPr>
          <w:spacing w:val="-3"/>
          <w:sz w:val="22"/>
          <w:szCs w:val="22"/>
          <w:lang w:val="ru-RU"/>
        </w:rPr>
        <w:t xml:space="preserve"> </w:t>
      </w:r>
      <w:r w:rsidRPr="00931E11">
        <w:rPr>
          <w:sz w:val="22"/>
          <w:szCs w:val="22"/>
          <w:lang w:val="ru-RU"/>
        </w:rPr>
        <w:t>жизнь».</w:t>
      </w:r>
    </w:p>
    <w:p w:rsidR="00C54237" w:rsidRPr="005C0076" w:rsidRDefault="00C54237" w:rsidP="005C0076">
      <w:pPr>
        <w:pStyle w:val="a3"/>
        <w:ind w:left="142" w:right="141" w:firstLine="567"/>
        <w:rPr>
          <w:sz w:val="16"/>
          <w:szCs w:val="16"/>
          <w:lang w:val="ru-RU"/>
        </w:rPr>
      </w:pPr>
    </w:p>
    <w:p w:rsidR="00DD2384" w:rsidRPr="00931E11" w:rsidRDefault="00EB158A" w:rsidP="005C0076">
      <w:pPr>
        <w:pStyle w:val="a3"/>
        <w:spacing w:line="298" w:lineRule="exact"/>
        <w:ind w:left="142" w:right="141" w:firstLine="567"/>
        <w:jc w:val="left"/>
        <w:rPr>
          <w:sz w:val="22"/>
          <w:szCs w:val="22"/>
          <w:lang w:val="ru-RU"/>
        </w:rPr>
      </w:pPr>
      <w:r w:rsidRPr="00931E11">
        <w:rPr>
          <w:sz w:val="22"/>
          <w:szCs w:val="22"/>
          <w:lang w:val="ru-RU"/>
        </w:rPr>
        <w:t>Система профильного обучения: права, обязанности и возможности.</w:t>
      </w:r>
    </w:p>
    <w:p w:rsidR="00DD2384" w:rsidRPr="00931E11" w:rsidRDefault="00EB158A" w:rsidP="005C0076">
      <w:pPr>
        <w:pStyle w:val="a3"/>
        <w:ind w:left="142" w:right="141" w:firstLine="567"/>
        <w:rPr>
          <w:sz w:val="22"/>
          <w:szCs w:val="22"/>
        </w:rPr>
      </w:pPr>
      <w:r w:rsidRPr="00931E11">
        <w:rPr>
          <w:sz w:val="22"/>
          <w:szCs w:val="22"/>
          <w:lang w:val="ru-RU"/>
        </w:rPr>
        <w:t xml:space="preserve">Предпрофессиональные пробы в реальных и / или модельных условиях, дающие представление о деятельности в определенной сфере. </w:t>
      </w:r>
      <w:r w:rsidRPr="00931E11">
        <w:rPr>
          <w:sz w:val="22"/>
          <w:szCs w:val="22"/>
        </w:rPr>
        <w:t>Опыт принятия ответственного решения при выборе краткосрочного курса.</w:t>
      </w:r>
    </w:p>
    <w:p w:rsidR="00DD2384" w:rsidRPr="00931E11" w:rsidRDefault="00EB158A" w:rsidP="00AF53E7">
      <w:pPr>
        <w:pStyle w:val="4"/>
        <w:numPr>
          <w:ilvl w:val="3"/>
          <w:numId w:val="29"/>
        </w:numPr>
        <w:tabs>
          <w:tab w:val="left" w:pos="2361"/>
        </w:tabs>
        <w:spacing w:before="202"/>
        <w:ind w:left="142" w:right="141" w:firstLine="567"/>
        <w:rPr>
          <w:sz w:val="22"/>
          <w:szCs w:val="22"/>
        </w:rPr>
      </w:pPr>
      <w:r w:rsidRPr="00931E11">
        <w:rPr>
          <w:sz w:val="22"/>
          <w:szCs w:val="22"/>
        </w:rPr>
        <w:t>Физическая</w:t>
      </w:r>
      <w:r w:rsidRPr="00931E11">
        <w:rPr>
          <w:spacing w:val="-1"/>
          <w:sz w:val="22"/>
          <w:szCs w:val="22"/>
        </w:rPr>
        <w:t xml:space="preserve"> </w:t>
      </w:r>
      <w:r w:rsidRPr="00931E11">
        <w:rPr>
          <w:sz w:val="22"/>
          <w:szCs w:val="22"/>
        </w:rPr>
        <w:t>культура</w:t>
      </w:r>
    </w:p>
    <w:p w:rsidR="00DD2384" w:rsidRPr="00931E11" w:rsidRDefault="00EB158A" w:rsidP="005C0076">
      <w:pPr>
        <w:pStyle w:val="a3"/>
        <w:ind w:left="142" w:right="141" w:firstLine="567"/>
        <w:rPr>
          <w:sz w:val="22"/>
          <w:szCs w:val="22"/>
          <w:lang w:val="ru-RU"/>
        </w:rPr>
      </w:pPr>
      <w:r w:rsidRPr="00931E11">
        <w:rPr>
          <w:sz w:val="22"/>
          <w:szCs w:val="22"/>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D2384" w:rsidRPr="00931E11" w:rsidRDefault="00EB158A" w:rsidP="005C0076">
      <w:pPr>
        <w:pStyle w:val="a3"/>
        <w:ind w:left="142" w:right="141" w:firstLine="567"/>
        <w:rPr>
          <w:sz w:val="22"/>
          <w:szCs w:val="22"/>
          <w:lang w:val="ru-RU"/>
        </w:rPr>
      </w:pPr>
      <w:r w:rsidRPr="00931E11">
        <w:rPr>
          <w:sz w:val="22"/>
          <w:szCs w:val="22"/>
          <w:lang w:val="ru-RU"/>
        </w:rPr>
        <w:t>Освоение учебного предмета «Физическая культура направлено на развитие двигательной активности обучающихся, дости</w:t>
      </w:r>
      <w:r w:rsidR="00E66EF8">
        <w:rPr>
          <w:sz w:val="22"/>
          <w:szCs w:val="22"/>
          <w:lang w:val="ru-RU"/>
        </w:rPr>
        <w:t xml:space="preserve">жение положительной динамики в </w:t>
      </w:r>
      <w:r w:rsidRPr="00931E11">
        <w:rPr>
          <w:sz w:val="22"/>
          <w:szCs w:val="22"/>
          <w:lang w:val="ru-RU"/>
        </w:rPr>
        <w:t>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D2384" w:rsidRPr="00931E11" w:rsidRDefault="00EB158A" w:rsidP="005C0076">
      <w:pPr>
        <w:pStyle w:val="a3"/>
        <w:ind w:left="142" w:right="141" w:firstLine="567"/>
        <w:rPr>
          <w:sz w:val="22"/>
          <w:szCs w:val="22"/>
          <w:lang w:val="ru-RU"/>
        </w:rPr>
      </w:pPr>
      <w:r w:rsidRPr="00931E11">
        <w:rPr>
          <w:sz w:val="22"/>
          <w:szCs w:val="22"/>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w:t>
      </w:r>
    </w:p>
    <w:p w:rsidR="00DD2384" w:rsidRPr="00931E11" w:rsidRDefault="00EB158A" w:rsidP="005C0076">
      <w:pPr>
        <w:pStyle w:val="a3"/>
        <w:spacing w:before="74"/>
        <w:ind w:left="142" w:right="141" w:firstLine="567"/>
        <w:rPr>
          <w:sz w:val="22"/>
          <w:szCs w:val="22"/>
          <w:lang w:val="ru-RU"/>
        </w:rPr>
      </w:pPr>
      <w:r w:rsidRPr="00931E11">
        <w:rPr>
          <w:sz w:val="22"/>
          <w:szCs w:val="22"/>
          <w:lang w:val="ru-RU"/>
        </w:rPr>
        <w:t>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D2384" w:rsidRPr="00931E11" w:rsidRDefault="00EB158A" w:rsidP="005C0076">
      <w:pPr>
        <w:pStyle w:val="a3"/>
        <w:ind w:left="142" w:right="141" w:firstLine="567"/>
        <w:jc w:val="left"/>
        <w:rPr>
          <w:sz w:val="22"/>
          <w:szCs w:val="22"/>
          <w:lang w:val="ru-RU"/>
        </w:rPr>
      </w:pPr>
      <w:r w:rsidRPr="00931E11">
        <w:rPr>
          <w:sz w:val="22"/>
          <w:szCs w:val="22"/>
          <w:lang w:val="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DD2384" w:rsidRPr="00931E11" w:rsidRDefault="00EB158A" w:rsidP="005C0076">
      <w:pPr>
        <w:pStyle w:val="a3"/>
        <w:ind w:left="142" w:right="141" w:firstLine="567"/>
        <w:rPr>
          <w:sz w:val="22"/>
          <w:szCs w:val="22"/>
          <w:lang w:val="ru-RU"/>
        </w:rPr>
      </w:pPr>
      <w:r w:rsidRPr="00931E11">
        <w:rPr>
          <w:sz w:val="22"/>
          <w:szCs w:val="22"/>
          <w:lang w:val="ru-RU"/>
        </w:rPr>
        <w:t>«Биология», «Математика», «Физика», «География», «Основы безопасности жизнедеятельности», Иностранный язык», «Музыка» и др.</w:t>
      </w:r>
    </w:p>
    <w:p w:rsidR="00DD2384" w:rsidRPr="00931E11" w:rsidRDefault="00EB158A" w:rsidP="005C0076">
      <w:pPr>
        <w:pStyle w:val="4"/>
        <w:spacing w:before="7" w:line="298" w:lineRule="exact"/>
        <w:ind w:left="142" w:right="141" w:firstLine="567"/>
        <w:rPr>
          <w:sz w:val="22"/>
          <w:szCs w:val="22"/>
          <w:lang w:val="ru-RU"/>
        </w:rPr>
      </w:pPr>
      <w:r w:rsidRPr="00931E11">
        <w:rPr>
          <w:sz w:val="22"/>
          <w:szCs w:val="22"/>
          <w:lang w:val="ru-RU"/>
        </w:rPr>
        <w:lastRenderedPageBreak/>
        <w:t>Физическая культура как область знаний</w:t>
      </w:r>
    </w:p>
    <w:p w:rsidR="00DD2384" w:rsidRPr="00931E11" w:rsidRDefault="00EB158A" w:rsidP="005C0076">
      <w:pPr>
        <w:spacing w:line="295" w:lineRule="exact"/>
        <w:ind w:left="142" w:right="141" w:firstLine="567"/>
        <w:rPr>
          <w:b/>
          <w:lang w:val="ru-RU"/>
        </w:rPr>
      </w:pPr>
      <w:r w:rsidRPr="00931E11">
        <w:rPr>
          <w:b/>
          <w:lang w:val="ru-RU"/>
        </w:rPr>
        <w:t>История и современное развитие физической культуры</w:t>
      </w:r>
    </w:p>
    <w:p w:rsidR="00DD2384" w:rsidRPr="00931E11" w:rsidRDefault="00EB158A" w:rsidP="005C0076">
      <w:pPr>
        <w:ind w:left="142" w:right="141" w:firstLine="567"/>
        <w:jc w:val="both"/>
        <w:rPr>
          <w:lang w:val="ru-RU"/>
        </w:rPr>
      </w:pPr>
      <w:r w:rsidRPr="00931E11">
        <w:rPr>
          <w:i/>
          <w:lang w:val="ru-RU"/>
        </w:rPr>
        <w:t>Олимпийские игры древности. Возрождение Олимпийских игр и олимпийского движения. Олимпийское движение в России</w:t>
      </w:r>
      <w:r w:rsidRPr="00931E11">
        <w:rPr>
          <w:lang w:val="ru-RU"/>
        </w:rPr>
        <w:t xml:space="preserve">. </w:t>
      </w:r>
      <w:r w:rsidRPr="00931E11">
        <w:rPr>
          <w:i/>
          <w:lang w:val="ru-RU"/>
        </w:rPr>
        <w:t xml:space="preserve">Современные Олимпийские игры. </w:t>
      </w:r>
      <w:r w:rsidRPr="00931E11">
        <w:rPr>
          <w:lang w:val="ru-RU"/>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DD2384" w:rsidRPr="00931E11" w:rsidRDefault="00EB158A" w:rsidP="005C0076">
      <w:pPr>
        <w:pStyle w:val="4"/>
        <w:spacing w:before="5" w:line="295" w:lineRule="exact"/>
        <w:ind w:left="142" w:right="141" w:firstLine="567"/>
        <w:rPr>
          <w:sz w:val="22"/>
          <w:szCs w:val="22"/>
          <w:lang w:val="ru-RU"/>
        </w:rPr>
      </w:pPr>
      <w:r w:rsidRPr="00931E11">
        <w:rPr>
          <w:sz w:val="22"/>
          <w:szCs w:val="22"/>
          <w:lang w:val="ru-RU"/>
        </w:rPr>
        <w:t>Современное представление о физической культуре (основные понятия)</w:t>
      </w:r>
    </w:p>
    <w:p w:rsidR="00DD2384" w:rsidRPr="00931E11" w:rsidRDefault="00EB158A" w:rsidP="00116FB9">
      <w:pPr>
        <w:ind w:left="142" w:right="141" w:firstLine="567"/>
        <w:jc w:val="both"/>
        <w:rPr>
          <w:i/>
          <w:lang w:val="ru-RU"/>
        </w:rPr>
      </w:pPr>
      <w:r w:rsidRPr="00931E11">
        <w:rPr>
          <w:lang w:val="ru-RU"/>
        </w:rPr>
        <w:t xml:space="preserve">Физическое развитие человека. </w:t>
      </w:r>
      <w:r w:rsidRPr="00931E11">
        <w:rPr>
          <w:i/>
          <w:lang w:val="ru-RU"/>
        </w:rPr>
        <w:t xml:space="preserve">Физическая подготовка, ее связь с укреплением здоровья, развитием физических качеств. </w:t>
      </w:r>
      <w:r w:rsidRPr="00931E11">
        <w:rPr>
          <w:lang w:val="ru-RU"/>
        </w:rPr>
        <w:t xml:space="preserve">Организация и планирование самостоятельных занятий по развитию физических качеств. Техника движений и ее основные показатели. </w:t>
      </w:r>
      <w:r w:rsidRPr="00931E11">
        <w:rPr>
          <w:i/>
          <w:lang w:val="ru-RU"/>
        </w:rPr>
        <w:t>Спорт и спортивная подготовка</w:t>
      </w:r>
      <w:r w:rsidRPr="00931E11">
        <w:rPr>
          <w:lang w:val="ru-RU"/>
        </w:rPr>
        <w:t xml:space="preserve">. </w:t>
      </w:r>
      <w:r w:rsidRPr="00931E11">
        <w:rPr>
          <w:i/>
          <w:lang w:val="ru-RU"/>
        </w:rPr>
        <w:t>Всероссийский физкультурно-спортивный комплекс</w:t>
      </w:r>
      <w:r w:rsidR="00116FB9">
        <w:rPr>
          <w:i/>
          <w:lang w:val="ru-RU"/>
        </w:rPr>
        <w:t xml:space="preserve"> </w:t>
      </w:r>
      <w:r w:rsidRPr="00931E11">
        <w:rPr>
          <w:i/>
          <w:lang w:val="ru-RU"/>
        </w:rPr>
        <w:t>«Готов к труду и обороне».</w:t>
      </w:r>
    </w:p>
    <w:p w:rsidR="00DD2384" w:rsidRPr="00931E11" w:rsidRDefault="00EB158A" w:rsidP="00116FB9">
      <w:pPr>
        <w:pStyle w:val="4"/>
        <w:spacing w:before="204"/>
        <w:ind w:left="0" w:right="141" w:firstLine="567"/>
        <w:jc w:val="both"/>
        <w:rPr>
          <w:sz w:val="22"/>
          <w:szCs w:val="22"/>
          <w:lang w:val="ru-RU"/>
        </w:rPr>
      </w:pPr>
      <w:r w:rsidRPr="00931E11">
        <w:rPr>
          <w:sz w:val="22"/>
          <w:szCs w:val="22"/>
          <w:lang w:val="ru-RU"/>
        </w:rPr>
        <w:t>Физическая культура человека</w:t>
      </w:r>
    </w:p>
    <w:p w:rsidR="00DD2384" w:rsidRPr="00931E11" w:rsidRDefault="00EB158A" w:rsidP="00116FB9">
      <w:pPr>
        <w:pStyle w:val="a3"/>
        <w:ind w:left="0" w:right="141" w:firstLine="567"/>
        <w:rPr>
          <w:sz w:val="22"/>
          <w:szCs w:val="22"/>
          <w:lang w:val="ru-RU"/>
        </w:rPr>
      </w:pPr>
      <w:r w:rsidRPr="00931E11">
        <w:rPr>
          <w:sz w:val="22"/>
          <w:szCs w:val="22"/>
          <w:lang w:val="ru-RU"/>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DD2384" w:rsidRPr="00931E11" w:rsidRDefault="00EB158A" w:rsidP="00116FB9">
      <w:pPr>
        <w:pStyle w:val="4"/>
        <w:spacing w:before="3" w:line="240" w:lineRule="auto"/>
        <w:ind w:left="0" w:right="141" w:firstLine="567"/>
        <w:jc w:val="both"/>
        <w:rPr>
          <w:sz w:val="22"/>
          <w:szCs w:val="22"/>
          <w:lang w:val="ru-RU"/>
        </w:rPr>
      </w:pPr>
      <w:r w:rsidRPr="00931E11">
        <w:rPr>
          <w:sz w:val="22"/>
          <w:szCs w:val="22"/>
          <w:lang w:val="ru-RU"/>
        </w:rPr>
        <w:t>Способы двигательной (физкультурной) деятельности</w:t>
      </w:r>
    </w:p>
    <w:p w:rsidR="00DD2384" w:rsidRPr="00931E11" w:rsidRDefault="00EB158A" w:rsidP="00116FB9">
      <w:pPr>
        <w:spacing w:before="1" w:line="295" w:lineRule="exact"/>
        <w:ind w:right="141" w:firstLine="567"/>
        <w:jc w:val="both"/>
        <w:rPr>
          <w:b/>
          <w:lang w:val="ru-RU"/>
        </w:rPr>
      </w:pPr>
      <w:r w:rsidRPr="00931E11">
        <w:rPr>
          <w:b/>
          <w:lang w:val="ru-RU"/>
        </w:rPr>
        <w:t>Организация и проведение самостоятельных занятий физической культурой</w:t>
      </w:r>
    </w:p>
    <w:p w:rsidR="00DD2384" w:rsidRPr="00931E11" w:rsidRDefault="00EB158A" w:rsidP="00116FB9">
      <w:pPr>
        <w:ind w:right="141" w:firstLine="567"/>
        <w:jc w:val="both"/>
        <w:rPr>
          <w:lang w:val="ru-RU"/>
        </w:rPr>
      </w:pPr>
      <w:r w:rsidRPr="00931E11">
        <w:rPr>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931E11">
        <w:rPr>
          <w:i/>
          <w:lang w:val="ru-RU"/>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931E11">
        <w:rPr>
          <w:lang w:val="ru-RU"/>
        </w:rPr>
        <w:t>Организация досуга средствами физической</w:t>
      </w:r>
      <w:r w:rsidRPr="00931E11">
        <w:rPr>
          <w:spacing w:val="-1"/>
          <w:lang w:val="ru-RU"/>
        </w:rPr>
        <w:t xml:space="preserve"> </w:t>
      </w:r>
      <w:r w:rsidRPr="00931E11">
        <w:rPr>
          <w:lang w:val="ru-RU"/>
        </w:rPr>
        <w:t>культуры.</w:t>
      </w:r>
    </w:p>
    <w:p w:rsidR="00DD2384" w:rsidRPr="00931E11" w:rsidRDefault="00EB158A" w:rsidP="00116FB9">
      <w:pPr>
        <w:pStyle w:val="4"/>
        <w:spacing w:before="4"/>
        <w:ind w:left="0" w:right="141" w:firstLine="567"/>
        <w:jc w:val="both"/>
        <w:rPr>
          <w:sz w:val="22"/>
          <w:szCs w:val="22"/>
          <w:lang w:val="ru-RU"/>
        </w:rPr>
      </w:pPr>
      <w:r w:rsidRPr="00931E11">
        <w:rPr>
          <w:sz w:val="22"/>
          <w:szCs w:val="22"/>
          <w:lang w:val="ru-RU"/>
        </w:rPr>
        <w:t>Оценка эффективности занятий физической</w:t>
      </w:r>
      <w:r w:rsidRPr="00931E11">
        <w:rPr>
          <w:spacing w:val="-29"/>
          <w:sz w:val="22"/>
          <w:szCs w:val="22"/>
          <w:lang w:val="ru-RU"/>
        </w:rPr>
        <w:t xml:space="preserve"> </w:t>
      </w:r>
      <w:r w:rsidRPr="00931E11">
        <w:rPr>
          <w:sz w:val="22"/>
          <w:szCs w:val="22"/>
          <w:lang w:val="ru-RU"/>
        </w:rPr>
        <w:t>культурой</w:t>
      </w:r>
    </w:p>
    <w:p w:rsidR="00DD2384" w:rsidRPr="00931E11" w:rsidRDefault="00EB158A" w:rsidP="00116FB9">
      <w:pPr>
        <w:pStyle w:val="a3"/>
        <w:ind w:left="0" w:right="141" w:firstLine="567"/>
        <w:rPr>
          <w:sz w:val="22"/>
          <w:szCs w:val="22"/>
          <w:lang w:val="ru-RU"/>
        </w:rPr>
      </w:pPr>
      <w:r w:rsidRPr="00931E11">
        <w:rPr>
          <w:sz w:val="22"/>
          <w:szCs w:val="22"/>
          <w:lang w:val="ru-RU"/>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DD2384" w:rsidRPr="00931E11" w:rsidRDefault="00EB158A" w:rsidP="00116FB9">
      <w:pPr>
        <w:pStyle w:val="4"/>
        <w:spacing w:before="204" w:line="240" w:lineRule="auto"/>
        <w:ind w:left="0" w:right="141" w:firstLine="567"/>
        <w:jc w:val="both"/>
        <w:rPr>
          <w:sz w:val="22"/>
          <w:szCs w:val="22"/>
          <w:lang w:val="ru-RU"/>
        </w:rPr>
      </w:pPr>
      <w:r w:rsidRPr="00931E11">
        <w:rPr>
          <w:sz w:val="22"/>
          <w:szCs w:val="22"/>
          <w:lang w:val="ru-RU"/>
        </w:rPr>
        <w:t>Физическое совершенствование</w:t>
      </w:r>
    </w:p>
    <w:p w:rsidR="00DD2384" w:rsidRPr="00931E11" w:rsidRDefault="00EB158A" w:rsidP="00116FB9">
      <w:pPr>
        <w:spacing w:before="1" w:line="295" w:lineRule="exact"/>
        <w:ind w:right="141" w:firstLine="567"/>
        <w:jc w:val="both"/>
        <w:rPr>
          <w:b/>
          <w:lang w:val="ru-RU"/>
        </w:rPr>
      </w:pPr>
      <w:r w:rsidRPr="00931E11">
        <w:rPr>
          <w:b/>
          <w:lang w:val="ru-RU"/>
        </w:rPr>
        <w:t>Физкультурно-оздоровительная деятельность</w:t>
      </w:r>
    </w:p>
    <w:p w:rsidR="00DD2384" w:rsidRPr="00931E11" w:rsidRDefault="00EB158A" w:rsidP="00116FB9">
      <w:pPr>
        <w:ind w:right="141" w:firstLine="567"/>
        <w:jc w:val="both"/>
        <w:rPr>
          <w:i/>
          <w:lang w:val="ru-RU"/>
        </w:rPr>
      </w:pPr>
      <w:r w:rsidRPr="00931E11">
        <w:rPr>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931E11">
        <w:rPr>
          <w:i/>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Подготовка к сдаче нормативов Всероссийского физкультурно-спортивного комплекса «Готов к труду и обороне».</w:t>
      </w:r>
    </w:p>
    <w:p w:rsidR="00DD2384" w:rsidRPr="00931E11" w:rsidRDefault="00EB158A" w:rsidP="0071424B">
      <w:pPr>
        <w:pStyle w:val="4"/>
        <w:spacing w:before="118"/>
        <w:ind w:left="0" w:right="141" w:firstLine="567"/>
        <w:jc w:val="both"/>
        <w:rPr>
          <w:sz w:val="22"/>
          <w:szCs w:val="22"/>
          <w:lang w:val="ru-RU"/>
        </w:rPr>
      </w:pPr>
      <w:r w:rsidRPr="00931E11">
        <w:rPr>
          <w:sz w:val="22"/>
          <w:szCs w:val="22"/>
          <w:lang w:val="ru-RU"/>
        </w:rPr>
        <w:t>Спортивно-оздоровительная деятельность</w:t>
      </w:r>
      <w:r w:rsidRPr="00931E11">
        <w:rPr>
          <w:sz w:val="22"/>
          <w:szCs w:val="22"/>
          <w:vertAlign w:val="superscript"/>
          <w:lang w:val="ru-RU"/>
        </w:rPr>
        <w:t>14</w:t>
      </w:r>
    </w:p>
    <w:p w:rsidR="00116FB9" w:rsidRPr="00931E11" w:rsidRDefault="00EB158A" w:rsidP="0071424B">
      <w:pPr>
        <w:ind w:right="280" w:firstLine="567"/>
        <w:jc w:val="both"/>
        <w:rPr>
          <w:lang w:val="ru-RU"/>
        </w:rPr>
      </w:pPr>
      <w:r w:rsidRPr="00931E11">
        <w:rPr>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w:t>
      </w:r>
      <w:r w:rsidR="00116FB9" w:rsidRPr="00931E11">
        <w:rPr>
          <w:lang w:val="ru-RU"/>
        </w:rPr>
        <w:t xml:space="preserve">гимнастических брусьях, упражнения на параллельных брусьях (мальчики), упражнения </w:t>
      </w:r>
    </w:p>
    <w:p w:rsidR="00116FB9" w:rsidRPr="00931E11" w:rsidRDefault="00116FB9" w:rsidP="0071424B">
      <w:pPr>
        <w:ind w:right="280" w:firstLine="567"/>
        <w:jc w:val="both"/>
        <w:rPr>
          <w:lang w:val="ru-RU"/>
        </w:rPr>
      </w:pPr>
      <w:r w:rsidRPr="00931E11">
        <w:rPr>
          <w:lang w:val="ru-RU"/>
        </w:rPr>
        <w:t xml:space="preserve">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931E11">
        <w:rPr>
          <w:i/>
          <w:lang w:val="ru-RU"/>
        </w:rPr>
        <w:t>мини-футбол</w:t>
      </w:r>
      <w:r w:rsidRPr="00931E11">
        <w:rPr>
          <w:lang w:val="ru-RU"/>
        </w:rPr>
        <w:t xml:space="preserve">, волейбол, баскетбол. Правила спортивных игр. Игры по правилам. </w:t>
      </w:r>
      <w:r w:rsidRPr="00931E11">
        <w:rPr>
          <w:i/>
          <w:lang w:val="ru-RU"/>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sidRPr="00931E11">
        <w:rPr>
          <w:lang w:val="ru-RU"/>
        </w:rPr>
        <w:t>Лыжные гонки:</w:t>
      </w:r>
      <w:r w:rsidRPr="00931E11">
        <w:rPr>
          <w:vertAlign w:val="superscript"/>
          <w:lang w:val="ru-RU"/>
        </w:rPr>
        <w:t>15</w:t>
      </w:r>
      <w:r w:rsidRPr="00931E11">
        <w:rPr>
          <w:lang w:val="ru-RU"/>
        </w:rPr>
        <w:t xml:space="preserve"> передвижение на лыжах разными способами. Подъемы, спуски, повороты, торможения.</w:t>
      </w:r>
    </w:p>
    <w:p w:rsidR="00116FB9" w:rsidRPr="00931E11" w:rsidRDefault="00116FB9" w:rsidP="0071424B">
      <w:pPr>
        <w:pStyle w:val="4"/>
        <w:spacing w:before="204"/>
        <w:ind w:left="0" w:firstLine="567"/>
        <w:rPr>
          <w:sz w:val="22"/>
          <w:szCs w:val="22"/>
          <w:lang w:val="ru-RU"/>
        </w:rPr>
      </w:pPr>
      <w:r w:rsidRPr="00931E11">
        <w:rPr>
          <w:sz w:val="22"/>
          <w:szCs w:val="22"/>
          <w:lang w:val="ru-RU"/>
        </w:rPr>
        <w:t>Прикладно-ориентированная физкультурная деятельность</w:t>
      </w:r>
    </w:p>
    <w:p w:rsidR="00C54237" w:rsidRPr="00931E11" w:rsidRDefault="00116FB9" w:rsidP="0071424B">
      <w:pPr>
        <w:ind w:right="141" w:firstLine="567"/>
        <w:jc w:val="both"/>
        <w:rPr>
          <w:lang w:val="ru-RU"/>
        </w:rPr>
      </w:pPr>
      <w:r w:rsidRPr="00931E11">
        <w:rPr>
          <w:i/>
          <w:lang w:val="ru-RU"/>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931E11">
        <w:rPr>
          <w:lang w:val="ru-RU"/>
        </w:rPr>
        <w:t xml:space="preserve">Общефизическая подготовка. Упражнения, ориентированные на </w:t>
      </w:r>
      <w:r w:rsidRPr="00931E11">
        <w:rPr>
          <w:lang w:val="ru-RU"/>
        </w:rPr>
        <w:lastRenderedPageBreak/>
        <w:t>развитие основных физических качеств (силы, быстроты, выносливости, координации, гибкости, ловкости).</w:t>
      </w:r>
    </w:p>
    <w:p w:rsidR="00B63938" w:rsidRPr="0071424B" w:rsidRDefault="0071424B" w:rsidP="0071424B">
      <w:pPr>
        <w:ind w:right="141" w:firstLine="567"/>
        <w:jc w:val="both"/>
        <w:rPr>
          <w:lang w:val="ru-RU"/>
        </w:rPr>
      </w:pPr>
      <w:r w:rsidRPr="00931E11">
        <w:rPr>
          <w:lang w:val="ru-RU"/>
        </w:rPr>
        <w:t>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w:t>
      </w:r>
      <w:r w:rsidRPr="0071424B">
        <w:rPr>
          <w:lang w:val="ru-RU"/>
        </w:rPr>
        <w:t xml:space="preserve"> </w:t>
      </w:r>
      <w:r w:rsidRPr="00931E11">
        <w:rPr>
          <w:lang w:val="ru-RU"/>
        </w:rPr>
        <w:t>основами акробатики, легкая атлетика, лыжные гонки, плавание, спортивные игры).</w:t>
      </w:r>
    </w:p>
    <w:p w:rsidR="00B63938" w:rsidRPr="00931E11" w:rsidRDefault="00B63938" w:rsidP="00C54237">
      <w:pPr>
        <w:spacing w:before="42"/>
        <w:ind w:left="680"/>
        <w:rPr>
          <w:position w:val="9"/>
          <w:lang w:val="ru-RU"/>
        </w:rPr>
      </w:pPr>
    </w:p>
    <w:p w:rsidR="0071424B" w:rsidRPr="0071424B" w:rsidRDefault="00EB158A" w:rsidP="00AF53E7">
      <w:pPr>
        <w:pStyle w:val="4"/>
        <w:numPr>
          <w:ilvl w:val="3"/>
          <w:numId w:val="29"/>
        </w:numPr>
        <w:tabs>
          <w:tab w:val="left" w:pos="851"/>
        </w:tabs>
        <w:spacing w:before="204"/>
        <w:ind w:left="0" w:right="141" w:firstLine="567"/>
        <w:jc w:val="center"/>
        <w:rPr>
          <w:sz w:val="22"/>
          <w:szCs w:val="22"/>
        </w:rPr>
      </w:pPr>
      <w:r w:rsidRPr="00931E11">
        <w:rPr>
          <w:sz w:val="22"/>
          <w:szCs w:val="22"/>
        </w:rPr>
        <w:t>Основы безопасности жизнедеятельности</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w:t>
      </w:r>
      <w:r w:rsidRPr="00931E11">
        <w:rPr>
          <w:spacing w:val="-2"/>
          <w:sz w:val="22"/>
          <w:szCs w:val="22"/>
          <w:lang w:val="ru-RU"/>
        </w:rPr>
        <w:t xml:space="preserve"> </w:t>
      </w:r>
      <w:r w:rsidRPr="00931E11">
        <w:rPr>
          <w:sz w:val="22"/>
          <w:szCs w:val="22"/>
          <w:lang w:val="ru-RU"/>
        </w:rPr>
        <w:t>обучения.</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Освоение и понимание учебного предмета «Основы безопасности жизнедеятельности» направлено на:</w:t>
      </w:r>
    </w:p>
    <w:p w:rsidR="00DD2384" w:rsidRPr="00931E11" w:rsidRDefault="00EB158A" w:rsidP="00AF53E7">
      <w:pPr>
        <w:pStyle w:val="a5"/>
        <w:numPr>
          <w:ilvl w:val="0"/>
          <w:numId w:val="16"/>
        </w:numPr>
        <w:tabs>
          <w:tab w:val="left" w:pos="851"/>
          <w:tab w:val="left" w:pos="1814"/>
        </w:tabs>
        <w:spacing w:before="79" w:line="235" w:lineRule="auto"/>
        <w:ind w:left="0" w:right="141" w:firstLine="567"/>
        <w:jc w:val="both"/>
        <w:rPr>
          <w:rFonts w:ascii="Symbol" w:hAnsi="Symbol"/>
          <w:lang w:val="ru-RU"/>
        </w:rPr>
      </w:pPr>
      <w:r w:rsidRPr="00931E11">
        <w:rPr>
          <w:lang w:val="ru-RU"/>
        </w:rPr>
        <w:t>воспитание у обучающихся чувства ответственности за личную безопасность, ценностного отношения к своему здоровью и</w:t>
      </w:r>
      <w:r w:rsidRPr="00931E11">
        <w:rPr>
          <w:spacing w:val="-8"/>
          <w:lang w:val="ru-RU"/>
        </w:rPr>
        <w:t xml:space="preserve"> </w:t>
      </w:r>
      <w:r w:rsidRPr="00931E11">
        <w:rPr>
          <w:lang w:val="ru-RU"/>
        </w:rPr>
        <w:t>жизни;</w:t>
      </w:r>
    </w:p>
    <w:p w:rsidR="00DD2384" w:rsidRPr="00931E11" w:rsidRDefault="00EB158A" w:rsidP="00AF53E7">
      <w:pPr>
        <w:pStyle w:val="a5"/>
        <w:numPr>
          <w:ilvl w:val="0"/>
          <w:numId w:val="16"/>
        </w:numPr>
        <w:tabs>
          <w:tab w:val="left" w:pos="851"/>
          <w:tab w:val="left" w:pos="1814"/>
        </w:tabs>
        <w:spacing w:before="4" w:line="237" w:lineRule="auto"/>
        <w:ind w:left="0" w:right="141" w:firstLine="567"/>
        <w:jc w:val="both"/>
        <w:rPr>
          <w:rFonts w:ascii="Symbol" w:hAnsi="Symbol"/>
          <w:lang w:val="ru-RU"/>
        </w:rPr>
      </w:pPr>
      <w:r w:rsidRPr="00931E11">
        <w:rPr>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w:t>
      </w:r>
      <w:r w:rsidRPr="00931E11">
        <w:rPr>
          <w:spacing w:val="-3"/>
          <w:lang w:val="ru-RU"/>
        </w:rPr>
        <w:t xml:space="preserve"> </w:t>
      </w:r>
      <w:r w:rsidRPr="00931E11">
        <w:rPr>
          <w:lang w:val="ru-RU"/>
        </w:rPr>
        <w:t>ситуациях;</w:t>
      </w:r>
    </w:p>
    <w:p w:rsidR="00DD2384" w:rsidRPr="00931E11" w:rsidRDefault="00EB158A" w:rsidP="00AF53E7">
      <w:pPr>
        <w:pStyle w:val="a5"/>
        <w:numPr>
          <w:ilvl w:val="0"/>
          <w:numId w:val="16"/>
        </w:numPr>
        <w:tabs>
          <w:tab w:val="left" w:pos="851"/>
          <w:tab w:val="left" w:pos="1814"/>
        </w:tabs>
        <w:spacing w:before="2"/>
        <w:ind w:left="0" w:right="141" w:firstLine="567"/>
        <w:jc w:val="both"/>
        <w:rPr>
          <w:rFonts w:ascii="Symbol" w:hAnsi="Symbol"/>
          <w:lang w:val="ru-RU"/>
        </w:rPr>
      </w:pPr>
      <w:r w:rsidRPr="00931E11">
        <w:rPr>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w:t>
      </w:r>
      <w:r w:rsidRPr="00931E11">
        <w:rPr>
          <w:spacing w:val="-4"/>
          <w:lang w:val="ru-RU"/>
        </w:rPr>
        <w:t xml:space="preserve"> </w:t>
      </w:r>
      <w:r w:rsidRPr="00931E11">
        <w:rPr>
          <w:lang w:val="ru-RU"/>
        </w:rPr>
        <w:t>человека.</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w:t>
      </w:r>
    </w:p>
    <w:p w:rsidR="00DD2384" w:rsidRPr="00931E11" w:rsidRDefault="00EB158A" w:rsidP="0071424B">
      <w:pPr>
        <w:pStyle w:val="a3"/>
        <w:tabs>
          <w:tab w:val="left" w:pos="851"/>
        </w:tabs>
        <w:ind w:left="0" w:right="141" w:firstLine="567"/>
        <w:rPr>
          <w:sz w:val="22"/>
          <w:szCs w:val="22"/>
          <w:lang w:val="ru-RU"/>
        </w:rPr>
      </w:pPr>
      <w:r w:rsidRPr="00931E11">
        <w:rPr>
          <w:sz w:val="22"/>
          <w:szCs w:val="22"/>
          <w:lang w:val="ru-RU"/>
        </w:rPr>
        <w:t>«Обществознание»,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D2384" w:rsidRPr="00931E11" w:rsidRDefault="00EB158A" w:rsidP="0071424B">
      <w:pPr>
        <w:pStyle w:val="4"/>
        <w:tabs>
          <w:tab w:val="left" w:pos="851"/>
        </w:tabs>
        <w:spacing w:line="240" w:lineRule="auto"/>
        <w:ind w:left="0" w:right="141" w:firstLine="567"/>
        <w:jc w:val="center"/>
        <w:rPr>
          <w:sz w:val="22"/>
          <w:szCs w:val="22"/>
          <w:lang w:val="ru-RU"/>
        </w:rPr>
      </w:pPr>
      <w:r w:rsidRPr="00931E11">
        <w:rPr>
          <w:sz w:val="22"/>
          <w:szCs w:val="22"/>
          <w:lang w:val="ru-RU"/>
        </w:rPr>
        <w:t>Основы безопасности личности, общества и государства Основы комплексной безопасности</w:t>
      </w:r>
    </w:p>
    <w:p w:rsidR="00DD2384" w:rsidRPr="00931E11" w:rsidRDefault="00EB158A" w:rsidP="0071424B">
      <w:pPr>
        <w:pStyle w:val="a3"/>
        <w:tabs>
          <w:tab w:val="left" w:pos="851"/>
        </w:tabs>
        <w:ind w:left="0" w:right="141" w:firstLine="567"/>
        <w:rPr>
          <w:i/>
          <w:sz w:val="22"/>
          <w:szCs w:val="22"/>
          <w:lang w:val="ru-RU"/>
        </w:rPr>
      </w:pPr>
      <w:r w:rsidRPr="00931E11">
        <w:rPr>
          <w:sz w:val="22"/>
          <w:szCs w:val="22"/>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931E11">
        <w:rPr>
          <w:i/>
          <w:sz w:val="22"/>
          <w:szCs w:val="22"/>
          <w:lang w:val="ru-RU"/>
        </w:rPr>
        <w:t xml:space="preserve">Средства индивидуальной защиты велосипедиста. </w:t>
      </w:r>
      <w:r w:rsidRPr="00931E11">
        <w:rPr>
          <w:sz w:val="22"/>
          <w:szCs w:val="22"/>
          <w:lang w:val="ru-RU"/>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931E11">
        <w:rPr>
          <w:i/>
          <w:sz w:val="22"/>
          <w:szCs w:val="22"/>
          <w:lang w:val="ru-RU"/>
        </w:rPr>
        <w:t xml:space="preserve">и поездках. </w:t>
      </w:r>
      <w:r w:rsidRPr="00931E11">
        <w:rPr>
          <w:sz w:val="22"/>
          <w:szCs w:val="22"/>
          <w:lang w:val="ru-RU"/>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931E11">
        <w:rPr>
          <w:i/>
          <w:sz w:val="22"/>
          <w:szCs w:val="22"/>
          <w:lang w:val="ru-RU"/>
        </w:rPr>
        <w:t>самозащита покупателя</w:t>
      </w:r>
      <w:r w:rsidRPr="00931E11">
        <w:rPr>
          <w:sz w:val="22"/>
          <w:szCs w:val="22"/>
          <w:lang w:val="ru-RU"/>
        </w:rPr>
        <w:t xml:space="preserve">). Элементарные способы самозащиты. </w:t>
      </w:r>
      <w:r w:rsidRPr="00931E11">
        <w:rPr>
          <w:i/>
          <w:sz w:val="22"/>
          <w:szCs w:val="22"/>
          <w:lang w:val="ru-RU"/>
        </w:rPr>
        <w:t>Информационная безопасность подростка.</w:t>
      </w:r>
    </w:p>
    <w:p w:rsidR="00DD2384" w:rsidRPr="00931E11" w:rsidRDefault="00EB158A" w:rsidP="0071424B">
      <w:pPr>
        <w:pStyle w:val="4"/>
        <w:tabs>
          <w:tab w:val="left" w:pos="851"/>
        </w:tabs>
        <w:ind w:left="0" w:right="141" w:firstLine="567"/>
        <w:jc w:val="center"/>
        <w:rPr>
          <w:sz w:val="22"/>
          <w:szCs w:val="22"/>
          <w:lang w:val="ru-RU"/>
        </w:rPr>
      </w:pPr>
      <w:r w:rsidRPr="00931E11">
        <w:rPr>
          <w:sz w:val="22"/>
          <w:szCs w:val="22"/>
          <w:lang w:val="ru-RU"/>
        </w:rPr>
        <w:t>Защита населения Российской Федерации от чрезвычайных ситуаций</w:t>
      </w:r>
    </w:p>
    <w:p w:rsidR="00B63938" w:rsidRPr="00931E11" w:rsidRDefault="00EB158A" w:rsidP="0071424B">
      <w:pPr>
        <w:pStyle w:val="a3"/>
        <w:ind w:left="0" w:right="141"/>
        <w:rPr>
          <w:sz w:val="22"/>
          <w:szCs w:val="22"/>
          <w:lang w:val="ru-RU"/>
        </w:rPr>
      </w:pPr>
      <w:r w:rsidRPr="00931E11">
        <w:rPr>
          <w:sz w:val="22"/>
          <w:szCs w:val="22"/>
          <w:lang w:val="ru-RU"/>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w:t>
      </w:r>
      <w:r w:rsidRPr="00931E11">
        <w:rPr>
          <w:sz w:val="22"/>
          <w:szCs w:val="22"/>
          <w:lang w:val="ru-RU"/>
        </w:rPr>
        <w:lastRenderedPageBreak/>
        <w:t xml:space="preserve">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w:t>
      </w:r>
    </w:p>
    <w:p w:rsidR="00DD2384" w:rsidRPr="00931E11" w:rsidRDefault="00EB158A" w:rsidP="0071424B">
      <w:pPr>
        <w:pStyle w:val="a3"/>
        <w:ind w:left="0" w:right="281" w:firstLine="0"/>
        <w:rPr>
          <w:sz w:val="22"/>
          <w:szCs w:val="22"/>
          <w:lang w:val="ru-RU"/>
        </w:rPr>
      </w:pPr>
      <w:r w:rsidRPr="00931E11">
        <w:rPr>
          <w:sz w:val="22"/>
          <w:szCs w:val="22"/>
          <w:lang w:val="ru-RU"/>
        </w:rPr>
        <w:t>ситуации техногенного</w:t>
      </w:r>
      <w:r w:rsidR="00B63938" w:rsidRPr="00931E11">
        <w:rPr>
          <w:sz w:val="22"/>
          <w:szCs w:val="22"/>
          <w:lang w:val="ru-RU"/>
        </w:rPr>
        <w:t xml:space="preserve"> </w:t>
      </w:r>
      <w:r w:rsidRPr="00931E11">
        <w:rPr>
          <w:sz w:val="22"/>
          <w:szCs w:val="22"/>
          <w:lang w:val="ru-RU"/>
        </w:rPr>
        <w:t>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w:t>
      </w:r>
    </w:p>
    <w:p w:rsidR="00DD2384" w:rsidRPr="00931E11" w:rsidRDefault="00EB158A">
      <w:pPr>
        <w:pStyle w:val="a3"/>
        <w:spacing w:line="299" w:lineRule="exact"/>
        <w:ind w:firstLine="0"/>
        <w:jc w:val="left"/>
        <w:rPr>
          <w:sz w:val="22"/>
          <w:szCs w:val="22"/>
          <w:lang w:val="ru-RU"/>
        </w:rPr>
      </w:pPr>
      <w:r w:rsidRPr="00931E11">
        <w:rPr>
          <w:sz w:val="22"/>
          <w:szCs w:val="22"/>
          <w:lang w:val="ru-RU"/>
        </w:rPr>
        <w:t>«Внимание всем!». Эвакуация населения и правила поведения при эвакуации.</w:t>
      </w:r>
    </w:p>
    <w:p w:rsidR="00DD2384" w:rsidRPr="00931E11" w:rsidRDefault="00EB158A" w:rsidP="0071424B">
      <w:pPr>
        <w:pStyle w:val="4"/>
        <w:spacing w:before="207" w:line="240" w:lineRule="auto"/>
        <w:ind w:left="0" w:right="141" w:firstLine="709"/>
        <w:jc w:val="both"/>
        <w:rPr>
          <w:sz w:val="22"/>
          <w:szCs w:val="22"/>
          <w:lang w:val="ru-RU"/>
        </w:rPr>
      </w:pPr>
      <w:r w:rsidRPr="00931E11">
        <w:rPr>
          <w:sz w:val="22"/>
          <w:szCs w:val="22"/>
          <w:lang w:val="ru-RU"/>
        </w:rPr>
        <w:t>Основы противодействия терроризму, экстремизму и наркотизму в Российской</w:t>
      </w:r>
      <w:r w:rsidRPr="00931E11">
        <w:rPr>
          <w:spacing w:val="-1"/>
          <w:sz w:val="22"/>
          <w:szCs w:val="22"/>
          <w:lang w:val="ru-RU"/>
        </w:rPr>
        <w:t xml:space="preserve"> </w:t>
      </w:r>
      <w:r w:rsidRPr="00931E11">
        <w:rPr>
          <w:sz w:val="22"/>
          <w:szCs w:val="22"/>
          <w:lang w:val="ru-RU"/>
        </w:rPr>
        <w:t>Федерации</w:t>
      </w:r>
    </w:p>
    <w:p w:rsidR="00DD2384" w:rsidRPr="00931E11" w:rsidRDefault="00EB158A" w:rsidP="0071424B">
      <w:pPr>
        <w:ind w:right="141" w:firstLine="709"/>
        <w:jc w:val="both"/>
        <w:rPr>
          <w:lang w:val="ru-RU"/>
        </w:rPr>
      </w:pPr>
      <w:r w:rsidRPr="00931E11">
        <w:rPr>
          <w:lang w:val="ru-RU"/>
        </w:rPr>
        <w:t xml:space="preserve">Терроризм, экстремизм, наркотизм - сущность и угрозы безопасности личности и общества. </w:t>
      </w:r>
      <w:r w:rsidRPr="00931E11">
        <w:rPr>
          <w:i/>
          <w:lang w:val="ru-RU"/>
        </w:rPr>
        <w:t xml:space="preserve">Пути и </w:t>
      </w:r>
      <w:r w:rsidR="00E66EF8">
        <w:rPr>
          <w:i/>
          <w:lang w:val="ru-RU"/>
        </w:rPr>
        <w:t>средства вовлечения подростка в</w:t>
      </w:r>
      <w:r w:rsidRPr="00931E11">
        <w:rPr>
          <w:i/>
          <w:lang w:val="ru-RU"/>
        </w:rPr>
        <w:t xml:space="preserve"> террористическую, экстремистскую и наркотическую деятельность. Ответственность несовершеннолетних за правонарушения. </w:t>
      </w:r>
      <w:r w:rsidRPr="00931E11">
        <w:rPr>
          <w:lang w:val="ru-RU"/>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D2384" w:rsidRPr="00931E11" w:rsidRDefault="00EB158A" w:rsidP="0071424B">
      <w:pPr>
        <w:pStyle w:val="4"/>
        <w:spacing w:before="1" w:line="240" w:lineRule="auto"/>
        <w:ind w:left="0" w:right="141" w:firstLine="709"/>
        <w:rPr>
          <w:sz w:val="22"/>
          <w:szCs w:val="22"/>
          <w:lang w:val="ru-RU"/>
        </w:rPr>
      </w:pPr>
      <w:r w:rsidRPr="00931E11">
        <w:rPr>
          <w:sz w:val="22"/>
          <w:szCs w:val="22"/>
          <w:lang w:val="ru-RU"/>
        </w:rPr>
        <w:t>Основы медицинских знаний и здорового образа жизни Основы здорового образа жизни</w:t>
      </w:r>
    </w:p>
    <w:p w:rsidR="00DD2384" w:rsidRPr="00931E11" w:rsidRDefault="00EB158A" w:rsidP="0071424B">
      <w:pPr>
        <w:pStyle w:val="a3"/>
        <w:ind w:left="0" w:right="141" w:firstLine="709"/>
        <w:rPr>
          <w:i/>
          <w:sz w:val="22"/>
          <w:szCs w:val="22"/>
          <w:lang w:val="ru-RU"/>
        </w:rPr>
      </w:pPr>
      <w:r w:rsidRPr="00931E11">
        <w:rPr>
          <w:sz w:val="22"/>
          <w:szCs w:val="22"/>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931E11">
        <w:rPr>
          <w:i/>
          <w:sz w:val="22"/>
          <w:szCs w:val="22"/>
          <w:lang w:val="ru-RU"/>
        </w:rPr>
        <w:t>Семья в современном обществе. Права и обязанности супругов. Защита прав</w:t>
      </w:r>
      <w:r w:rsidRPr="00931E11">
        <w:rPr>
          <w:i/>
          <w:spacing w:val="-6"/>
          <w:sz w:val="22"/>
          <w:szCs w:val="22"/>
          <w:lang w:val="ru-RU"/>
        </w:rPr>
        <w:t xml:space="preserve"> </w:t>
      </w:r>
      <w:r w:rsidRPr="00931E11">
        <w:rPr>
          <w:i/>
          <w:sz w:val="22"/>
          <w:szCs w:val="22"/>
          <w:lang w:val="ru-RU"/>
        </w:rPr>
        <w:t>ребенка.</w:t>
      </w:r>
    </w:p>
    <w:p w:rsidR="00DD2384" w:rsidRPr="00931E11" w:rsidRDefault="00EB158A" w:rsidP="0071424B">
      <w:pPr>
        <w:pStyle w:val="4"/>
        <w:ind w:left="0" w:right="141" w:firstLine="709"/>
        <w:rPr>
          <w:sz w:val="22"/>
          <w:szCs w:val="22"/>
          <w:lang w:val="ru-RU"/>
        </w:rPr>
      </w:pPr>
      <w:r w:rsidRPr="00931E11">
        <w:rPr>
          <w:sz w:val="22"/>
          <w:szCs w:val="22"/>
          <w:lang w:val="ru-RU"/>
        </w:rPr>
        <w:t>Основы медицинских знаний и оказание первой помощи</w:t>
      </w:r>
    </w:p>
    <w:p w:rsidR="00DD2384" w:rsidRPr="00931E11" w:rsidRDefault="00EB158A" w:rsidP="0071424B">
      <w:pPr>
        <w:ind w:right="141" w:firstLine="709"/>
        <w:jc w:val="both"/>
        <w:rPr>
          <w:i/>
          <w:lang w:val="ru-RU"/>
        </w:rPr>
      </w:pPr>
      <w:r w:rsidRPr="00931E11">
        <w:rPr>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931E11">
        <w:rPr>
          <w:i/>
          <w:lang w:val="ru-RU"/>
        </w:rPr>
        <w:t>Основные неинфекционные и инфекционные заболевания, их профилактика</w:t>
      </w:r>
      <w:r w:rsidRPr="00931E11">
        <w:rPr>
          <w:lang w:val="ru-RU"/>
        </w:rPr>
        <w:t xml:space="preserve">. Первая помощь при отравлениях. Первая помощь при тепловом (солнечном) ударе. Первая помощь при укусе насекомых и змей. </w:t>
      </w:r>
      <w:r w:rsidRPr="00931E11">
        <w:rPr>
          <w:i/>
          <w:lang w:val="ru-RU"/>
        </w:rPr>
        <w:t>Первая помощь при остановке сердечной деятельности. Первая помощь при коме. Особенности оказания первой помощи при поражении электрическим</w:t>
      </w:r>
      <w:r w:rsidRPr="00931E11">
        <w:rPr>
          <w:i/>
          <w:spacing w:val="-8"/>
          <w:lang w:val="ru-RU"/>
        </w:rPr>
        <w:t xml:space="preserve"> </w:t>
      </w:r>
      <w:r w:rsidRPr="00931E11">
        <w:rPr>
          <w:i/>
          <w:lang w:val="ru-RU"/>
        </w:rPr>
        <w:t>током</w:t>
      </w:r>
    </w:p>
    <w:p w:rsidR="00DD2384" w:rsidRPr="00931E11" w:rsidRDefault="00DD2384" w:rsidP="0071424B">
      <w:pPr>
        <w:pStyle w:val="a3"/>
        <w:ind w:left="0" w:right="141" w:firstLine="709"/>
        <w:jc w:val="left"/>
        <w:rPr>
          <w:i/>
          <w:sz w:val="22"/>
          <w:szCs w:val="22"/>
          <w:lang w:val="ru-RU"/>
        </w:rPr>
      </w:pPr>
    </w:p>
    <w:p w:rsidR="0071424B" w:rsidRDefault="00EB158A" w:rsidP="00AF53E7">
      <w:pPr>
        <w:pStyle w:val="4"/>
        <w:numPr>
          <w:ilvl w:val="3"/>
          <w:numId w:val="29"/>
        </w:numPr>
        <w:spacing w:before="180" w:line="240" w:lineRule="auto"/>
        <w:ind w:left="0" w:right="141" w:firstLine="709"/>
        <w:jc w:val="center"/>
        <w:rPr>
          <w:sz w:val="22"/>
          <w:szCs w:val="22"/>
          <w:lang w:val="ru-RU"/>
        </w:rPr>
      </w:pPr>
      <w:r w:rsidRPr="00931E11">
        <w:rPr>
          <w:sz w:val="22"/>
          <w:szCs w:val="22"/>
          <w:lang w:val="ru-RU"/>
        </w:rPr>
        <w:t xml:space="preserve">Основы духовно-нравственной культуры народов России </w:t>
      </w:r>
    </w:p>
    <w:p w:rsidR="00DD2384" w:rsidRPr="00931E11" w:rsidRDefault="00EB158A" w:rsidP="0071424B">
      <w:pPr>
        <w:pStyle w:val="4"/>
        <w:spacing w:before="180" w:line="240" w:lineRule="auto"/>
        <w:ind w:left="709" w:right="141"/>
        <w:rPr>
          <w:sz w:val="22"/>
          <w:szCs w:val="22"/>
          <w:lang w:val="ru-RU"/>
        </w:rPr>
      </w:pPr>
      <w:r w:rsidRPr="00931E11">
        <w:rPr>
          <w:sz w:val="22"/>
          <w:szCs w:val="22"/>
          <w:lang w:val="ru-RU"/>
        </w:rPr>
        <w:t xml:space="preserve">Раздел </w:t>
      </w:r>
      <w:r w:rsidRPr="00931E11">
        <w:rPr>
          <w:sz w:val="22"/>
          <w:szCs w:val="22"/>
        </w:rPr>
        <w:t>I</w:t>
      </w:r>
      <w:r w:rsidRPr="00931E11">
        <w:rPr>
          <w:sz w:val="22"/>
          <w:szCs w:val="22"/>
          <w:lang w:val="ru-RU"/>
        </w:rPr>
        <w:t xml:space="preserve"> «Народы</w:t>
      </w:r>
      <w:r w:rsidRPr="00931E11">
        <w:rPr>
          <w:spacing w:val="-1"/>
          <w:sz w:val="22"/>
          <w:szCs w:val="22"/>
          <w:lang w:val="ru-RU"/>
        </w:rPr>
        <w:t xml:space="preserve"> </w:t>
      </w:r>
      <w:r w:rsidRPr="00931E11">
        <w:rPr>
          <w:sz w:val="22"/>
          <w:szCs w:val="22"/>
          <w:lang w:val="ru-RU"/>
        </w:rPr>
        <w:t>России»</w:t>
      </w:r>
    </w:p>
    <w:p w:rsidR="00DD2384" w:rsidRPr="00931E11" w:rsidRDefault="00EB158A" w:rsidP="0071424B">
      <w:pPr>
        <w:pStyle w:val="a3"/>
        <w:ind w:left="0" w:right="141" w:firstLine="709"/>
        <w:rPr>
          <w:sz w:val="22"/>
          <w:szCs w:val="22"/>
          <w:lang w:val="ru-RU"/>
        </w:rPr>
      </w:pPr>
      <w:r w:rsidRPr="00931E11">
        <w:rPr>
          <w:sz w:val="22"/>
          <w:szCs w:val="22"/>
          <w:lang w:val="ru-RU"/>
        </w:rPr>
        <w:t>Россия – многонациональная страна. Коренные народы России: русские, народы Поволжья и Урала, Северного Кавказа, Крайнего Севера, Сибири и Дальнего Востока – их историческая Родина, язык, традиции и обычаи, национально-территориальные образования, вхождение в состав России. Каждый народ России её неотъемлемая часть. Уважение обычаев и традиций, культуры своего и других народов</w:t>
      </w:r>
      <w:r w:rsidRPr="00931E11">
        <w:rPr>
          <w:spacing w:val="-12"/>
          <w:sz w:val="22"/>
          <w:szCs w:val="22"/>
          <w:lang w:val="ru-RU"/>
        </w:rPr>
        <w:t xml:space="preserve"> </w:t>
      </w:r>
      <w:r w:rsidRPr="00931E11">
        <w:rPr>
          <w:sz w:val="22"/>
          <w:szCs w:val="22"/>
          <w:lang w:val="ru-RU"/>
        </w:rPr>
        <w:t>России.</w:t>
      </w:r>
    </w:p>
    <w:p w:rsidR="00DD2384" w:rsidRPr="00931E11" w:rsidRDefault="00EB158A" w:rsidP="0071424B">
      <w:pPr>
        <w:pStyle w:val="4"/>
        <w:ind w:left="0" w:right="141" w:firstLine="709"/>
        <w:rPr>
          <w:sz w:val="22"/>
          <w:szCs w:val="22"/>
          <w:lang w:val="ru-RU"/>
        </w:rPr>
      </w:pPr>
      <w:r w:rsidRPr="00931E11">
        <w:rPr>
          <w:sz w:val="22"/>
          <w:szCs w:val="22"/>
          <w:lang w:val="ru-RU"/>
        </w:rPr>
        <w:t xml:space="preserve">Раздел </w:t>
      </w:r>
      <w:r w:rsidRPr="00931E11">
        <w:rPr>
          <w:sz w:val="22"/>
          <w:szCs w:val="22"/>
        </w:rPr>
        <w:t>II</w:t>
      </w:r>
      <w:r w:rsidRPr="00931E11">
        <w:rPr>
          <w:sz w:val="22"/>
          <w:szCs w:val="22"/>
          <w:lang w:val="ru-RU"/>
        </w:rPr>
        <w:t xml:space="preserve"> «Религии народов России»</w:t>
      </w:r>
    </w:p>
    <w:p w:rsidR="00DD2384" w:rsidRPr="00931E11" w:rsidRDefault="00EB158A" w:rsidP="0071424B">
      <w:pPr>
        <w:pStyle w:val="a3"/>
        <w:ind w:left="0" w:right="141" w:firstLine="709"/>
        <w:rPr>
          <w:sz w:val="22"/>
          <w:szCs w:val="22"/>
          <w:lang w:val="ru-RU"/>
        </w:rPr>
      </w:pPr>
      <w:r w:rsidRPr="00931E11">
        <w:rPr>
          <w:sz w:val="22"/>
          <w:szCs w:val="22"/>
          <w:lang w:val="ru-RU"/>
        </w:rPr>
        <w:t>Знакомство с традиционными для народов России религиями – православием, исламом, буддизмом, иудаизмом: когда появились, какие народы исповедуют, основатели религий, символы веры, священные книги, культовые сооружения, нравственные заповеди и др. Уважение религиозных чувств россиян, терпимость к иным</w:t>
      </w:r>
      <w:r w:rsidRPr="00931E11">
        <w:rPr>
          <w:spacing w:val="-22"/>
          <w:sz w:val="22"/>
          <w:szCs w:val="22"/>
          <w:lang w:val="ru-RU"/>
        </w:rPr>
        <w:t xml:space="preserve"> </w:t>
      </w:r>
      <w:r w:rsidRPr="00931E11">
        <w:rPr>
          <w:sz w:val="22"/>
          <w:szCs w:val="22"/>
          <w:lang w:val="ru-RU"/>
        </w:rPr>
        <w:t>верованиям.</w:t>
      </w:r>
    </w:p>
    <w:p w:rsidR="00DD2384" w:rsidRPr="00931E11" w:rsidRDefault="00EB158A" w:rsidP="0071424B">
      <w:pPr>
        <w:pStyle w:val="4"/>
        <w:spacing w:before="4"/>
        <w:ind w:left="0" w:right="141" w:firstLine="709"/>
        <w:rPr>
          <w:sz w:val="22"/>
          <w:szCs w:val="22"/>
          <w:lang w:val="ru-RU"/>
        </w:rPr>
      </w:pPr>
      <w:r w:rsidRPr="00931E11">
        <w:rPr>
          <w:sz w:val="22"/>
          <w:szCs w:val="22"/>
          <w:lang w:val="ru-RU"/>
        </w:rPr>
        <w:t xml:space="preserve">Раздел </w:t>
      </w:r>
      <w:r w:rsidRPr="00931E11">
        <w:rPr>
          <w:sz w:val="22"/>
          <w:szCs w:val="22"/>
        </w:rPr>
        <w:t>III</w:t>
      </w:r>
      <w:r w:rsidRPr="00931E11">
        <w:rPr>
          <w:sz w:val="22"/>
          <w:szCs w:val="22"/>
          <w:lang w:val="ru-RU"/>
        </w:rPr>
        <w:t xml:space="preserve"> «Духовно-нравственные нормы и ценности народов России»</w:t>
      </w:r>
    </w:p>
    <w:p w:rsidR="00DD2384" w:rsidRPr="00931E11" w:rsidRDefault="00EB158A" w:rsidP="0071424B">
      <w:pPr>
        <w:pStyle w:val="a3"/>
        <w:ind w:left="0" w:right="141" w:firstLine="709"/>
        <w:rPr>
          <w:sz w:val="22"/>
          <w:szCs w:val="22"/>
          <w:lang w:val="ru-RU"/>
        </w:rPr>
      </w:pPr>
      <w:r w:rsidRPr="00931E11">
        <w:rPr>
          <w:sz w:val="22"/>
          <w:szCs w:val="22"/>
          <w:lang w:val="ru-RU"/>
        </w:rPr>
        <w:t>Человек – член общества. Взаимоотношение человека с другими людьми. Общечеловеческие ценности. Духовно-нравственные ценности народов России: ценность</w:t>
      </w:r>
    </w:p>
    <w:p w:rsidR="00DD2384" w:rsidRPr="00931E11" w:rsidRDefault="00EB158A" w:rsidP="0071424B">
      <w:pPr>
        <w:pStyle w:val="a3"/>
        <w:spacing w:before="74"/>
        <w:ind w:left="0" w:right="141" w:firstLine="709"/>
        <w:rPr>
          <w:sz w:val="22"/>
          <w:szCs w:val="22"/>
          <w:lang w:val="ru-RU"/>
        </w:rPr>
      </w:pPr>
      <w:r w:rsidRPr="00931E11">
        <w:rPr>
          <w:sz w:val="22"/>
          <w:szCs w:val="22"/>
          <w:lang w:val="ru-RU"/>
        </w:rPr>
        <w:t>человеческой жизни, береж</w:t>
      </w:r>
      <w:r w:rsidR="00B41FA4">
        <w:rPr>
          <w:sz w:val="22"/>
          <w:szCs w:val="22"/>
          <w:lang w:val="ru-RU"/>
        </w:rPr>
        <w:t xml:space="preserve">ное отношение ко всему живому, </w:t>
      </w:r>
      <w:r w:rsidRPr="00931E11">
        <w:rPr>
          <w:sz w:val="22"/>
          <w:szCs w:val="22"/>
          <w:lang w:val="ru-RU"/>
        </w:rPr>
        <w:t>справедливость, милосердие, верность, отзывчивость, сострадание, милосердие, честность, ответственность, гостеприимство, доброта, дружелюбие, щедрость, трудолюбие, умение прощать, уважение мнения других. Оценка своего поведения, поступков людей (одноклассников, друзей) с позиций общечеловеческих, общероссийских нравственных ценностей.</w:t>
      </w:r>
    </w:p>
    <w:p w:rsidR="00DD2384" w:rsidRPr="00931E11" w:rsidRDefault="00EB158A" w:rsidP="0071424B">
      <w:pPr>
        <w:pStyle w:val="a3"/>
        <w:ind w:left="0" w:right="141" w:firstLine="709"/>
        <w:rPr>
          <w:sz w:val="22"/>
          <w:szCs w:val="22"/>
          <w:lang w:val="ru-RU"/>
        </w:rPr>
      </w:pPr>
      <w:r w:rsidRPr="00931E11">
        <w:rPr>
          <w:sz w:val="22"/>
          <w:szCs w:val="22"/>
          <w:lang w:val="ru-RU"/>
        </w:rPr>
        <w:t>Расширение представлений о семье – самом близком окружении ребёнка. Семейные ценности: забота о чести семьи, уважение родителей, забота о старших и младших членах семьи, взаимопонимание и доверие, трудолюбие.</w:t>
      </w:r>
    </w:p>
    <w:p w:rsidR="00DD2384" w:rsidRPr="00931E11" w:rsidRDefault="00EB158A" w:rsidP="0071424B">
      <w:pPr>
        <w:pStyle w:val="a3"/>
        <w:ind w:left="0" w:right="141" w:firstLine="709"/>
        <w:rPr>
          <w:sz w:val="22"/>
          <w:szCs w:val="22"/>
          <w:lang w:val="ru-RU"/>
        </w:rPr>
      </w:pPr>
      <w:r w:rsidRPr="00931E11">
        <w:rPr>
          <w:sz w:val="22"/>
          <w:szCs w:val="22"/>
          <w:lang w:val="ru-RU"/>
        </w:rPr>
        <w:t>Художественная литература, фольклор, СМИ, непосредственные наблюдения за поступками людей (в том числе одноклассников) – источники знаний о нравственных ценностях.</w:t>
      </w:r>
    </w:p>
    <w:p w:rsidR="00DD2384" w:rsidRPr="00931E11" w:rsidRDefault="00EB158A" w:rsidP="0071424B">
      <w:pPr>
        <w:pStyle w:val="4"/>
        <w:spacing w:before="5"/>
        <w:ind w:left="0" w:firstLine="680"/>
        <w:rPr>
          <w:sz w:val="22"/>
          <w:szCs w:val="22"/>
          <w:lang w:val="ru-RU"/>
        </w:rPr>
      </w:pPr>
      <w:r w:rsidRPr="00931E11">
        <w:rPr>
          <w:sz w:val="22"/>
          <w:szCs w:val="22"/>
          <w:lang w:val="ru-RU"/>
        </w:rPr>
        <w:lastRenderedPageBreak/>
        <w:t xml:space="preserve">Раздел </w:t>
      </w:r>
      <w:r w:rsidRPr="00931E11">
        <w:rPr>
          <w:sz w:val="22"/>
          <w:szCs w:val="22"/>
        </w:rPr>
        <w:t>IV</w:t>
      </w:r>
      <w:r w:rsidRPr="00931E11">
        <w:rPr>
          <w:sz w:val="22"/>
          <w:szCs w:val="22"/>
          <w:lang w:val="ru-RU"/>
        </w:rPr>
        <w:t xml:space="preserve"> «Наш дом – Россия»</w:t>
      </w:r>
    </w:p>
    <w:p w:rsidR="00DD2384" w:rsidRPr="00931E11" w:rsidRDefault="00EB158A" w:rsidP="0071424B">
      <w:pPr>
        <w:pStyle w:val="a3"/>
        <w:spacing w:line="242" w:lineRule="auto"/>
        <w:ind w:left="0" w:right="141" w:firstLine="567"/>
        <w:rPr>
          <w:sz w:val="22"/>
          <w:szCs w:val="22"/>
          <w:lang w:val="ru-RU"/>
        </w:rPr>
      </w:pPr>
      <w:r w:rsidRPr="00931E11">
        <w:rPr>
          <w:sz w:val="22"/>
          <w:szCs w:val="22"/>
          <w:lang w:val="ru-RU"/>
        </w:rPr>
        <w:t>Наша Родина – Российская Федерация (Россия). Любовь к Родине. Служение Отечеству. Понятие «россиянин».</w:t>
      </w:r>
    </w:p>
    <w:p w:rsidR="00DD2384" w:rsidRPr="00931E11" w:rsidRDefault="00EB158A" w:rsidP="0071424B">
      <w:pPr>
        <w:pStyle w:val="a3"/>
        <w:ind w:left="0" w:right="141" w:firstLine="567"/>
        <w:rPr>
          <w:sz w:val="22"/>
          <w:szCs w:val="22"/>
          <w:lang w:val="ru-RU"/>
        </w:rPr>
      </w:pPr>
      <w:r w:rsidRPr="00931E11">
        <w:rPr>
          <w:sz w:val="22"/>
          <w:szCs w:val="22"/>
          <w:lang w:val="ru-RU"/>
        </w:rPr>
        <w:t>Русский язык – государственный язык нашей страны, средство межнационального общения. Великая русская культура – один из источников объединения народов России. Общероссийские законы и символы. Обязательное исполнение законов, уважение символов страны (гимна, герба, флага).</w:t>
      </w:r>
    </w:p>
    <w:p w:rsidR="00DD2384" w:rsidRPr="00931E11" w:rsidRDefault="00EB158A" w:rsidP="0071424B">
      <w:pPr>
        <w:pStyle w:val="2"/>
        <w:spacing w:line="321" w:lineRule="exact"/>
        <w:ind w:left="0" w:right="141" w:firstLine="567"/>
        <w:jc w:val="both"/>
        <w:rPr>
          <w:sz w:val="22"/>
          <w:szCs w:val="22"/>
          <w:lang w:val="ru-RU"/>
        </w:rPr>
      </w:pPr>
      <w:r w:rsidRPr="00931E11">
        <w:rPr>
          <w:sz w:val="22"/>
          <w:szCs w:val="22"/>
          <w:lang w:val="ru-RU"/>
        </w:rPr>
        <w:t>Рабочие программы</w:t>
      </w:r>
    </w:p>
    <w:p w:rsidR="00DD2384" w:rsidRPr="00931E11" w:rsidRDefault="00EB158A" w:rsidP="0071424B">
      <w:pPr>
        <w:pStyle w:val="3"/>
        <w:tabs>
          <w:tab w:val="left" w:pos="2601"/>
          <w:tab w:val="left" w:pos="4191"/>
          <w:tab w:val="left" w:pos="5539"/>
          <w:tab w:val="left" w:pos="7414"/>
          <w:tab w:val="left" w:pos="7786"/>
          <w:tab w:val="left" w:pos="8698"/>
        </w:tabs>
        <w:ind w:left="0" w:right="141" w:firstLine="567"/>
        <w:rPr>
          <w:sz w:val="22"/>
          <w:szCs w:val="22"/>
          <w:lang w:val="ru-RU"/>
        </w:rPr>
      </w:pPr>
      <w:r w:rsidRPr="00931E11">
        <w:rPr>
          <w:sz w:val="22"/>
          <w:szCs w:val="22"/>
          <w:lang w:val="ru-RU"/>
        </w:rPr>
        <w:t>Рабочие</w:t>
      </w:r>
      <w:r w:rsidRPr="00931E11">
        <w:rPr>
          <w:sz w:val="22"/>
          <w:szCs w:val="22"/>
          <w:lang w:val="ru-RU"/>
        </w:rPr>
        <w:tab/>
        <w:t>програ</w:t>
      </w:r>
      <w:r w:rsidR="00633C80" w:rsidRPr="00931E11">
        <w:rPr>
          <w:sz w:val="22"/>
          <w:szCs w:val="22"/>
          <w:lang w:val="ru-RU"/>
        </w:rPr>
        <w:t>ммы</w:t>
      </w:r>
      <w:r w:rsidR="00633C80" w:rsidRPr="00931E11">
        <w:rPr>
          <w:sz w:val="22"/>
          <w:szCs w:val="22"/>
          <w:lang w:val="ru-RU"/>
        </w:rPr>
        <w:tab/>
        <w:t>являются</w:t>
      </w:r>
      <w:r w:rsidR="00633C80" w:rsidRPr="00931E11">
        <w:rPr>
          <w:sz w:val="22"/>
          <w:szCs w:val="22"/>
          <w:lang w:val="ru-RU"/>
        </w:rPr>
        <w:tab/>
        <w:t>приложением</w:t>
      </w:r>
      <w:r w:rsidR="00633C80" w:rsidRPr="00931E11">
        <w:rPr>
          <w:sz w:val="22"/>
          <w:szCs w:val="22"/>
          <w:lang w:val="ru-RU"/>
        </w:rPr>
        <w:tab/>
        <w:t>к</w:t>
      </w:r>
      <w:r w:rsidR="00633C80" w:rsidRPr="00931E11">
        <w:rPr>
          <w:sz w:val="22"/>
          <w:szCs w:val="22"/>
          <w:lang w:val="ru-RU"/>
        </w:rPr>
        <w:tab/>
      </w:r>
      <w:r w:rsidR="00D7637A">
        <w:rPr>
          <w:sz w:val="22"/>
          <w:szCs w:val="22"/>
          <w:lang w:val="ru-RU"/>
        </w:rPr>
        <w:t>А</w:t>
      </w:r>
      <w:r w:rsidR="00633C80" w:rsidRPr="00931E11">
        <w:rPr>
          <w:sz w:val="22"/>
          <w:szCs w:val="22"/>
          <w:lang w:val="ru-RU"/>
        </w:rPr>
        <w:t xml:space="preserve">ООП, </w:t>
      </w:r>
      <w:r w:rsidRPr="00931E11">
        <w:rPr>
          <w:sz w:val="22"/>
          <w:szCs w:val="22"/>
          <w:lang w:val="ru-RU"/>
        </w:rPr>
        <w:t>разрабатываются учителями, руководителями внеурочной деятельности по следующей</w:t>
      </w:r>
      <w:r w:rsidRPr="00931E11">
        <w:rPr>
          <w:spacing w:val="-14"/>
          <w:sz w:val="22"/>
          <w:szCs w:val="22"/>
          <w:lang w:val="ru-RU"/>
        </w:rPr>
        <w:t xml:space="preserve"> </w:t>
      </w:r>
      <w:r w:rsidRPr="00931E11">
        <w:rPr>
          <w:sz w:val="22"/>
          <w:szCs w:val="22"/>
          <w:lang w:val="ru-RU"/>
        </w:rPr>
        <w:t>структуре:</w:t>
      </w:r>
    </w:p>
    <w:p w:rsidR="00DD2384" w:rsidRPr="00931E11" w:rsidRDefault="00EB158A" w:rsidP="0071424B">
      <w:pPr>
        <w:spacing w:line="321" w:lineRule="exact"/>
        <w:ind w:right="141" w:firstLine="567"/>
        <w:jc w:val="both"/>
        <w:rPr>
          <w:lang w:val="ru-RU"/>
        </w:rPr>
      </w:pPr>
      <w:r w:rsidRPr="00931E11">
        <w:rPr>
          <w:lang w:val="ru-RU"/>
        </w:rPr>
        <w:t>Рабочие программы учебных предметов:</w:t>
      </w:r>
    </w:p>
    <w:p w:rsidR="00DD2384" w:rsidRPr="00931E11" w:rsidRDefault="00EB158A" w:rsidP="0071424B">
      <w:pPr>
        <w:ind w:right="141" w:firstLine="567"/>
        <w:jc w:val="both"/>
        <w:rPr>
          <w:lang w:val="ru-RU"/>
        </w:rPr>
      </w:pPr>
      <w:r w:rsidRPr="00931E11">
        <w:rPr>
          <w:lang w:val="ru-RU"/>
        </w:rPr>
        <w:t>1. планируемые результаты освоения учебного предмета, курса; 2.содержание учебного предмета, курса;</w:t>
      </w:r>
    </w:p>
    <w:p w:rsidR="00DD2384" w:rsidRPr="00931E11" w:rsidRDefault="00EB158A" w:rsidP="0071424B">
      <w:pPr>
        <w:spacing w:line="242" w:lineRule="auto"/>
        <w:ind w:right="141" w:firstLine="567"/>
        <w:jc w:val="both"/>
        <w:rPr>
          <w:lang w:val="ru-RU"/>
        </w:rPr>
      </w:pPr>
      <w:r w:rsidRPr="00931E11">
        <w:rPr>
          <w:lang w:val="ru-RU"/>
        </w:rPr>
        <w:t>3. тематическое планирование с указанием количества часов, отводимых на освоение каждой темы.</w:t>
      </w:r>
    </w:p>
    <w:p w:rsidR="00DD2384" w:rsidRPr="00931E11" w:rsidRDefault="00EB158A" w:rsidP="0071424B">
      <w:pPr>
        <w:spacing w:line="317" w:lineRule="exact"/>
        <w:ind w:right="141" w:firstLine="567"/>
        <w:jc w:val="both"/>
        <w:rPr>
          <w:lang w:val="ru-RU"/>
        </w:rPr>
      </w:pPr>
      <w:r w:rsidRPr="00931E11">
        <w:rPr>
          <w:lang w:val="ru-RU"/>
        </w:rPr>
        <w:t>Рабочие программы курсов внеурочной деятельности:</w:t>
      </w:r>
    </w:p>
    <w:p w:rsidR="00DD2384" w:rsidRPr="00931E11" w:rsidRDefault="00EB158A" w:rsidP="00AF53E7">
      <w:pPr>
        <w:pStyle w:val="a5"/>
        <w:numPr>
          <w:ilvl w:val="0"/>
          <w:numId w:val="13"/>
        </w:numPr>
        <w:tabs>
          <w:tab w:val="left" w:pos="851"/>
        </w:tabs>
        <w:spacing w:line="322" w:lineRule="exact"/>
        <w:ind w:left="0" w:right="141" w:firstLine="567"/>
        <w:jc w:val="both"/>
        <w:rPr>
          <w:lang w:val="ru-RU"/>
        </w:rPr>
      </w:pPr>
      <w:r w:rsidRPr="00931E11">
        <w:rPr>
          <w:lang w:val="ru-RU"/>
        </w:rPr>
        <w:t>результаты освоения курса внеурочной</w:t>
      </w:r>
      <w:r w:rsidRPr="00931E11">
        <w:rPr>
          <w:spacing w:val="-8"/>
          <w:lang w:val="ru-RU"/>
        </w:rPr>
        <w:t xml:space="preserve"> </w:t>
      </w:r>
      <w:r w:rsidRPr="00931E11">
        <w:rPr>
          <w:lang w:val="ru-RU"/>
        </w:rPr>
        <w:t>деятельности;</w:t>
      </w:r>
    </w:p>
    <w:p w:rsidR="00DD2384" w:rsidRPr="00931E11" w:rsidRDefault="00EB158A" w:rsidP="00AF53E7">
      <w:pPr>
        <w:pStyle w:val="a5"/>
        <w:numPr>
          <w:ilvl w:val="0"/>
          <w:numId w:val="13"/>
        </w:numPr>
        <w:tabs>
          <w:tab w:val="left" w:pos="851"/>
        </w:tabs>
        <w:ind w:left="0" w:right="141" w:firstLine="567"/>
        <w:jc w:val="both"/>
        <w:rPr>
          <w:lang w:val="ru-RU"/>
        </w:rPr>
      </w:pPr>
      <w:r w:rsidRPr="00931E11">
        <w:rPr>
          <w:lang w:val="ru-RU"/>
        </w:rPr>
        <w:t>содержание курса внеурочной деятельности с указанием форм организации и видов</w:t>
      </w:r>
      <w:r w:rsidRPr="00931E11">
        <w:rPr>
          <w:spacing w:val="-5"/>
          <w:lang w:val="ru-RU"/>
        </w:rPr>
        <w:t xml:space="preserve"> </w:t>
      </w:r>
      <w:r w:rsidRPr="00931E11">
        <w:rPr>
          <w:lang w:val="ru-RU"/>
        </w:rPr>
        <w:t>деятельности;</w:t>
      </w:r>
    </w:p>
    <w:p w:rsidR="00B63938" w:rsidRPr="0071424B" w:rsidRDefault="00EB158A" w:rsidP="00AF53E7">
      <w:pPr>
        <w:pStyle w:val="a5"/>
        <w:numPr>
          <w:ilvl w:val="0"/>
          <w:numId w:val="13"/>
        </w:numPr>
        <w:tabs>
          <w:tab w:val="left" w:pos="851"/>
        </w:tabs>
        <w:spacing w:line="321" w:lineRule="exact"/>
        <w:ind w:left="0" w:right="141" w:firstLine="567"/>
        <w:jc w:val="both"/>
      </w:pPr>
      <w:r w:rsidRPr="00931E11">
        <w:t>тематическое</w:t>
      </w:r>
      <w:r w:rsidRPr="00931E11">
        <w:rPr>
          <w:spacing w:val="-4"/>
        </w:rPr>
        <w:t xml:space="preserve"> </w:t>
      </w:r>
      <w:r w:rsidRPr="00931E11">
        <w:t>планирование.</w:t>
      </w:r>
    </w:p>
    <w:p w:rsidR="00B63938" w:rsidRPr="00931E11" w:rsidRDefault="00B63938" w:rsidP="0071424B">
      <w:pPr>
        <w:pStyle w:val="a3"/>
        <w:ind w:left="0" w:right="141" w:firstLine="567"/>
        <w:jc w:val="left"/>
        <w:rPr>
          <w:sz w:val="22"/>
          <w:szCs w:val="22"/>
          <w:lang w:val="ru-RU"/>
        </w:rPr>
      </w:pPr>
    </w:p>
    <w:p w:rsidR="00DD2384" w:rsidRPr="00E66EF8" w:rsidRDefault="001C2820" w:rsidP="001C2820">
      <w:pPr>
        <w:pStyle w:val="a5"/>
        <w:tabs>
          <w:tab w:val="left" w:pos="1134"/>
        </w:tabs>
        <w:ind w:left="0" w:right="141" w:firstLine="0"/>
        <w:jc w:val="center"/>
        <w:rPr>
          <w:b/>
          <w:highlight w:val="yellow"/>
          <w:lang w:val="ru-RU"/>
        </w:rPr>
      </w:pPr>
      <w:r>
        <w:rPr>
          <w:b/>
          <w:lang w:val="ru-RU"/>
        </w:rPr>
        <w:t>2.3</w:t>
      </w:r>
      <w:r w:rsidR="00EB158A" w:rsidRPr="001C2820">
        <w:rPr>
          <w:b/>
          <w:lang w:val="ru-RU"/>
        </w:rPr>
        <w:t>Программа воспитания</w:t>
      </w:r>
    </w:p>
    <w:p w:rsidR="000446D1" w:rsidRPr="000446D1" w:rsidRDefault="000446D1" w:rsidP="000446D1">
      <w:pPr>
        <w:spacing w:line="276" w:lineRule="auto"/>
        <w:jc w:val="center"/>
        <w:rPr>
          <w:lang w:val="ru-RU"/>
        </w:rPr>
      </w:pPr>
      <w:r w:rsidRPr="000446D1">
        <w:rPr>
          <w:lang w:val="ru-RU"/>
        </w:rPr>
        <w:t>Содержание:</w:t>
      </w:r>
    </w:p>
    <w:p w:rsidR="000446D1" w:rsidRPr="000446D1" w:rsidRDefault="000446D1" w:rsidP="000446D1">
      <w:pPr>
        <w:spacing w:line="276" w:lineRule="auto"/>
        <w:jc w:val="both"/>
        <w:rPr>
          <w:lang w:val="ru-RU"/>
        </w:rPr>
      </w:pPr>
      <w:r w:rsidRPr="000446D1">
        <w:rPr>
          <w:lang w:val="ru-RU"/>
        </w:rPr>
        <w:t>Пояснительная записка</w:t>
      </w:r>
    </w:p>
    <w:p w:rsidR="000446D1" w:rsidRPr="000446D1" w:rsidRDefault="000446D1" w:rsidP="000446D1">
      <w:pPr>
        <w:spacing w:line="276" w:lineRule="auto"/>
        <w:jc w:val="both"/>
        <w:rPr>
          <w:lang w:val="ru-RU"/>
        </w:rPr>
      </w:pPr>
      <w:r w:rsidRPr="000446D1">
        <w:rPr>
          <w:lang w:val="ru-RU"/>
        </w:rPr>
        <w:t>1. Особенности организуемого в школе воспитательного процесса</w:t>
      </w:r>
    </w:p>
    <w:p w:rsidR="000446D1" w:rsidRPr="000446D1" w:rsidRDefault="000446D1" w:rsidP="000446D1">
      <w:pPr>
        <w:spacing w:line="276" w:lineRule="auto"/>
        <w:jc w:val="both"/>
        <w:rPr>
          <w:lang w:val="ru-RU"/>
        </w:rPr>
      </w:pPr>
      <w:r w:rsidRPr="000446D1">
        <w:rPr>
          <w:lang w:val="ru-RU"/>
        </w:rPr>
        <w:t>2. Цель и задачи воспитания</w:t>
      </w:r>
    </w:p>
    <w:p w:rsidR="000446D1" w:rsidRPr="000446D1" w:rsidRDefault="000446D1" w:rsidP="000446D1">
      <w:pPr>
        <w:spacing w:line="276" w:lineRule="auto"/>
        <w:jc w:val="both"/>
        <w:rPr>
          <w:lang w:val="ru-RU"/>
        </w:rPr>
      </w:pPr>
      <w:r w:rsidRPr="000446D1">
        <w:rPr>
          <w:lang w:val="ru-RU"/>
        </w:rPr>
        <w:t>3. Виды, формы и содержание деятельности</w:t>
      </w:r>
    </w:p>
    <w:p w:rsidR="000446D1" w:rsidRPr="000446D1" w:rsidRDefault="000446D1" w:rsidP="000446D1">
      <w:pPr>
        <w:spacing w:line="276" w:lineRule="auto"/>
        <w:jc w:val="both"/>
        <w:rPr>
          <w:lang w:val="ru-RU"/>
        </w:rPr>
      </w:pPr>
      <w:r w:rsidRPr="000446D1">
        <w:rPr>
          <w:lang w:val="ru-RU"/>
        </w:rPr>
        <w:t>3.1. Модуль</w:t>
      </w:r>
      <w:r w:rsidRPr="000446D1">
        <w:rPr>
          <w:lang w:val="ru-RU"/>
        </w:rPr>
        <w:tab/>
        <w:t>«Ключевые общешкольные дела»</w:t>
      </w:r>
      <w:r w:rsidRPr="000446D1">
        <w:rPr>
          <w:lang w:val="ru-RU"/>
        </w:rPr>
        <w:tab/>
      </w:r>
    </w:p>
    <w:p w:rsidR="000446D1" w:rsidRPr="000446D1" w:rsidRDefault="000446D1" w:rsidP="000446D1">
      <w:pPr>
        <w:spacing w:line="276" w:lineRule="auto"/>
        <w:jc w:val="both"/>
        <w:rPr>
          <w:lang w:val="ru-RU"/>
        </w:rPr>
      </w:pPr>
      <w:r w:rsidRPr="000446D1">
        <w:rPr>
          <w:lang w:val="ru-RU"/>
        </w:rPr>
        <w:t>3.2. Модуль</w:t>
      </w:r>
      <w:r w:rsidRPr="000446D1">
        <w:rPr>
          <w:lang w:val="ru-RU"/>
        </w:rPr>
        <w:tab/>
        <w:t>«Классное руководство»</w:t>
      </w:r>
    </w:p>
    <w:p w:rsidR="000446D1" w:rsidRPr="000446D1" w:rsidRDefault="000446D1" w:rsidP="000446D1">
      <w:pPr>
        <w:spacing w:line="276" w:lineRule="auto"/>
        <w:jc w:val="both"/>
        <w:rPr>
          <w:lang w:val="ru-RU"/>
        </w:rPr>
      </w:pPr>
      <w:r w:rsidRPr="000446D1">
        <w:rPr>
          <w:lang w:val="ru-RU"/>
        </w:rPr>
        <w:t>3.3. Модуль</w:t>
      </w:r>
      <w:r w:rsidRPr="000446D1">
        <w:rPr>
          <w:lang w:val="ru-RU"/>
        </w:rPr>
        <w:tab/>
        <w:t>«Курсы внеурочной деятельности и дополнительного образования»</w:t>
      </w:r>
    </w:p>
    <w:p w:rsidR="000446D1" w:rsidRPr="000446D1" w:rsidRDefault="000446D1" w:rsidP="000446D1">
      <w:pPr>
        <w:spacing w:line="276" w:lineRule="auto"/>
        <w:jc w:val="both"/>
        <w:rPr>
          <w:lang w:val="ru-RU"/>
        </w:rPr>
      </w:pPr>
      <w:r w:rsidRPr="000446D1">
        <w:rPr>
          <w:lang w:val="ru-RU"/>
        </w:rPr>
        <w:t>3.4. Модуль «Школьный урок»</w:t>
      </w:r>
      <w:r w:rsidRPr="000446D1">
        <w:rPr>
          <w:lang w:val="ru-RU"/>
        </w:rPr>
        <w:tab/>
      </w:r>
    </w:p>
    <w:p w:rsidR="000446D1" w:rsidRPr="000446D1" w:rsidRDefault="000446D1" w:rsidP="000446D1">
      <w:pPr>
        <w:spacing w:line="276" w:lineRule="auto"/>
        <w:jc w:val="both"/>
        <w:rPr>
          <w:lang w:val="ru-RU"/>
        </w:rPr>
      </w:pPr>
      <w:r w:rsidRPr="000446D1">
        <w:rPr>
          <w:lang w:val="ru-RU"/>
        </w:rPr>
        <w:t>3.5. Модуль</w:t>
      </w:r>
      <w:r w:rsidRPr="000446D1">
        <w:rPr>
          <w:lang w:val="ru-RU"/>
        </w:rPr>
        <w:tab/>
        <w:t>«Самоуправление»</w:t>
      </w:r>
    </w:p>
    <w:p w:rsidR="000446D1" w:rsidRPr="000446D1" w:rsidRDefault="000446D1" w:rsidP="000446D1">
      <w:pPr>
        <w:spacing w:line="276" w:lineRule="auto"/>
        <w:jc w:val="both"/>
        <w:rPr>
          <w:lang w:val="ru-RU"/>
        </w:rPr>
      </w:pPr>
      <w:r w:rsidRPr="000446D1">
        <w:rPr>
          <w:lang w:val="ru-RU"/>
        </w:rPr>
        <w:t>3.6. Модуль</w:t>
      </w:r>
      <w:r w:rsidRPr="000446D1">
        <w:rPr>
          <w:lang w:val="ru-RU"/>
        </w:rPr>
        <w:tab/>
        <w:t>«Детское общественное объединение»</w:t>
      </w:r>
    </w:p>
    <w:p w:rsidR="000446D1" w:rsidRPr="000446D1" w:rsidRDefault="000446D1" w:rsidP="000446D1">
      <w:pPr>
        <w:spacing w:line="276" w:lineRule="auto"/>
        <w:jc w:val="both"/>
        <w:rPr>
          <w:lang w:val="ru-RU"/>
        </w:rPr>
      </w:pPr>
      <w:r w:rsidRPr="000446D1">
        <w:rPr>
          <w:lang w:val="ru-RU"/>
        </w:rPr>
        <w:t>3.7. Модуль «Волонтерство»</w:t>
      </w:r>
    </w:p>
    <w:p w:rsidR="000446D1" w:rsidRPr="000446D1" w:rsidRDefault="000446D1" w:rsidP="000446D1">
      <w:pPr>
        <w:spacing w:line="276" w:lineRule="auto"/>
        <w:jc w:val="both"/>
        <w:rPr>
          <w:lang w:val="ru-RU"/>
        </w:rPr>
      </w:pPr>
      <w:r w:rsidRPr="000446D1">
        <w:rPr>
          <w:lang w:val="ru-RU"/>
        </w:rPr>
        <w:t>3.8. Модуль «Экскурсии, экспедиции, походы»</w:t>
      </w:r>
    </w:p>
    <w:p w:rsidR="000446D1" w:rsidRPr="000446D1" w:rsidRDefault="000446D1" w:rsidP="000446D1">
      <w:pPr>
        <w:spacing w:line="276" w:lineRule="auto"/>
        <w:jc w:val="both"/>
        <w:rPr>
          <w:lang w:val="ru-RU"/>
        </w:rPr>
      </w:pPr>
      <w:r w:rsidRPr="000446D1">
        <w:rPr>
          <w:lang w:val="ru-RU"/>
        </w:rPr>
        <w:t>3.9. Модуль</w:t>
      </w:r>
      <w:r w:rsidRPr="000446D1">
        <w:rPr>
          <w:lang w:val="ru-RU"/>
        </w:rPr>
        <w:tab/>
        <w:t>«Профориентация»</w:t>
      </w:r>
    </w:p>
    <w:p w:rsidR="000446D1" w:rsidRPr="000446D1" w:rsidRDefault="000446D1" w:rsidP="000446D1">
      <w:pPr>
        <w:spacing w:line="276" w:lineRule="auto"/>
        <w:jc w:val="both"/>
        <w:rPr>
          <w:lang w:val="ru-RU"/>
        </w:rPr>
      </w:pPr>
      <w:r w:rsidRPr="000446D1">
        <w:rPr>
          <w:lang w:val="ru-RU"/>
        </w:rPr>
        <w:t>3.10. Модуль «Школьные и социальные медиа»</w:t>
      </w:r>
    </w:p>
    <w:p w:rsidR="000446D1" w:rsidRPr="000446D1" w:rsidRDefault="000446D1" w:rsidP="000446D1">
      <w:pPr>
        <w:spacing w:line="276" w:lineRule="auto"/>
        <w:jc w:val="both"/>
        <w:rPr>
          <w:lang w:val="ru-RU"/>
        </w:rPr>
      </w:pPr>
      <w:r w:rsidRPr="000446D1">
        <w:rPr>
          <w:lang w:val="ru-RU"/>
        </w:rPr>
        <w:t>3.11. Модуль «Организация предметно-эстетической среды»</w:t>
      </w:r>
    </w:p>
    <w:p w:rsidR="000446D1" w:rsidRPr="00A70870" w:rsidRDefault="000446D1" w:rsidP="000446D1">
      <w:pPr>
        <w:spacing w:line="276" w:lineRule="auto"/>
        <w:jc w:val="both"/>
        <w:rPr>
          <w:lang w:val="ru-RU"/>
        </w:rPr>
      </w:pPr>
      <w:r w:rsidRPr="00A70870">
        <w:rPr>
          <w:lang w:val="ru-RU"/>
        </w:rPr>
        <w:t>3.12. Модуль</w:t>
      </w:r>
      <w:r w:rsidRPr="00A70870">
        <w:rPr>
          <w:lang w:val="ru-RU"/>
        </w:rPr>
        <w:tab/>
        <w:t>«Работа с родителями»</w:t>
      </w:r>
    </w:p>
    <w:p w:rsidR="000446D1" w:rsidRPr="000446D1" w:rsidRDefault="000446D1" w:rsidP="000446D1">
      <w:pPr>
        <w:spacing w:line="276" w:lineRule="auto"/>
        <w:jc w:val="both"/>
        <w:rPr>
          <w:lang w:val="ru-RU"/>
        </w:rPr>
      </w:pPr>
      <w:r w:rsidRPr="000446D1">
        <w:rPr>
          <w:lang w:val="ru-RU"/>
        </w:rPr>
        <w:t>4. Основные направления самоанализа воспитательной работы</w:t>
      </w:r>
    </w:p>
    <w:p w:rsidR="000446D1" w:rsidRPr="000446D1" w:rsidRDefault="000446D1" w:rsidP="000446D1">
      <w:pPr>
        <w:spacing w:line="276" w:lineRule="auto"/>
        <w:jc w:val="both"/>
        <w:rPr>
          <w:lang w:val="ru-RU"/>
        </w:rPr>
      </w:pPr>
      <w:r w:rsidRPr="000446D1">
        <w:rPr>
          <w:lang w:val="ru-RU"/>
        </w:rPr>
        <w:t>5. Календарный план воспитательной программы</w:t>
      </w:r>
    </w:p>
    <w:p w:rsidR="000446D1" w:rsidRPr="000446D1" w:rsidRDefault="000446D1" w:rsidP="000446D1">
      <w:pPr>
        <w:spacing w:line="276" w:lineRule="auto"/>
        <w:jc w:val="both"/>
        <w:rPr>
          <w:sz w:val="28"/>
          <w:szCs w:val="28"/>
          <w:lang w:val="ru-RU"/>
        </w:rPr>
      </w:pPr>
    </w:p>
    <w:p w:rsidR="000446D1" w:rsidRPr="00A70870" w:rsidRDefault="000446D1" w:rsidP="000446D1">
      <w:pPr>
        <w:spacing w:line="276" w:lineRule="auto"/>
        <w:jc w:val="center"/>
        <w:rPr>
          <w:b/>
          <w:lang w:val="ru-RU"/>
        </w:rPr>
      </w:pPr>
      <w:r w:rsidRPr="00A70870">
        <w:rPr>
          <w:b/>
          <w:lang w:val="ru-RU"/>
        </w:rPr>
        <w:t>Пояснительная записка</w:t>
      </w:r>
    </w:p>
    <w:p w:rsidR="000446D1" w:rsidRPr="00A70870" w:rsidRDefault="000446D1" w:rsidP="000446D1">
      <w:pPr>
        <w:spacing w:line="276" w:lineRule="auto"/>
        <w:jc w:val="center"/>
        <w:rPr>
          <w:lang w:val="ru-RU"/>
        </w:rPr>
      </w:pPr>
    </w:p>
    <w:p w:rsidR="000446D1" w:rsidRPr="000446D1" w:rsidRDefault="000446D1" w:rsidP="000446D1">
      <w:pPr>
        <w:spacing w:line="276" w:lineRule="auto"/>
        <w:ind w:left="20" w:right="20" w:firstLine="840"/>
        <w:jc w:val="both"/>
        <w:rPr>
          <w:color w:val="000000"/>
          <w:lang w:val="ru-RU"/>
        </w:rPr>
      </w:pPr>
      <w:r w:rsidRPr="000446D1">
        <w:rPr>
          <w:color w:val="000000"/>
          <w:lang w:val="ru-RU"/>
        </w:rPr>
        <w:t>Программа воспитания МБОУ СОШ № 50 г. Белгорода (далее - Программа) разработана в соответствии с методическими рекомендациями «Примерная программа воспитания», утверждённой 02.06.2020 года на заседании Федерального учебно-мето</w:t>
      </w:r>
      <w:r w:rsidRPr="000446D1">
        <w:rPr>
          <w:color w:val="000000"/>
          <w:lang w:val="ru-RU"/>
        </w:rPr>
        <w:softHyphen/>
        <w:t>дического объединения по общему образованию, с Федеральными государственными образовательными стандартами (далее - ФГОС) общего образования.</w:t>
      </w:r>
    </w:p>
    <w:p w:rsidR="000446D1" w:rsidRPr="000446D1" w:rsidRDefault="000446D1" w:rsidP="000446D1">
      <w:pPr>
        <w:spacing w:line="276" w:lineRule="auto"/>
        <w:ind w:left="20" w:right="20" w:firstLine="840"/>
        <w:jc w:val="both"/>
        <w:rPr>
          <w:color w:val="000000"/>
          <w:lang w:val="ru-RU"/>
        </w:rPr>
      </w:pPr>
      <w:r w:rsidRPr="000446D1">
        <w:rPr>
          <w:color w:val="000000"/>
          <w:lang w:val="ru-RU"/>
        </w:rPr>
        <w:t>Данная программа направлена на приобщение обучающихся к российским традиционным духовным ценностям, правилам и нормам поведения в российском об</w:t>
      </w:r>
      <w:r w:rsidRPr="000446D1">
        <w:rPr>
          <w:color w:val="000000"/>
          <w:lang w:val="ru-RU"/>
        </w:rPr>
        <w:softHyphen/>
        <w:t>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0446D1" w:rsidRPr="000446D1" w:rsidRDefault="000446D1" w:rsidP="000446D1">
      <w:pPr>
        <w:spacing w:line="276" w:lineRule="auto"/>
        <w:ind w:left="20" w:right="20" w:firstLine="740"/>
        <w:jc w:val="both"/>
        <w:rPr>
          <w:color w:val="000000"/>
          <w:lang w:val="ru-RU"/>
        </w:rPr>
      </w:pPr>
      <w:r w:rsidRPr="000446D1">
        <w:rPr>
          <w:color w:val="000000"/>
          <w:lang w:val="ru-RU"/>
        </w:rPr>
        <w:t>Воспитательная программа является обязательной частью основных образова</w:t>
      </w:r>
      <w:r w:rsidRPr="000446D1">
        <w:rPr>
          <w:color w:val="000000"/>
          <w:lang w:val="ru-RU"/>
        </w:rPr>
        <w:softHyphen/>
        <w:t xml:space="preserve">тельных программ МБОУ </w:t>
      </w:r>
      <w:r w:rsidRPr="000446D1">
        <w:rPr>
          <w:color w:val="000000"/>
          <w:lang w:val="ru-RU"/>
        </w:rPr>
        <w:lastRenderedPageBreak/>
        <w:t>СОШ № 50 г. Белгорода и призвана помочь всем участникам образовательного процесс</w:t>
      </w:r>
      <w:r w:rsidR="00B41FA4">
        <w:rPr>
          <w:color w:val="000000"/>
          <w:lang w:val="ru-RU"/>
        </w:rPr>
        <w:t>а реализовать воспитательный по</w:t>
      </w:r>
      <w:r w:rsidRPr="000446D1">
        <w:rPr>
          <w:color w:val="000000"/>
          <w:lang w:val="ru-RU"/>
        </w:rPr>
        <w:t>тенциал совместной деятельности и тем самым сделать школу воспитывающей ор</w:t>
      </w:r>
      <w:r w:rsidRPr="000446D1">
        <w:rPr>
          <w:color w:val="000000"/>
          <w:lang w:val="ru-RU"/>
        </w:rPr>
        <w:softHyphen/>
        <w:t>ганизацией.</w:t>
      </w:r>
    </w:p>
    <w:p w:rsidR="000446D1" w:rsidRPr="000446D1" w:rsidRDefault="000446D1" w:rsidP="000446D1">
      <w:pPr>
        <w:spacing w:line="276" w:lineRule="auto"/>
        <w:ind w:left="20" w:right="20" w:firstLine="740"/>
        <w:jc w:val="both"/>
        <w:rPr>
          <w:color w:val="000000"/>
          <w:lang w:val="ru-RU"/>
        </w:rPr>
      </w:pPr>
      <w:r w:rsidRPr="000446D1">
        <w:rPr>
          <w:color w:val="000000"/>
          <w:lang w:val="ru-RU"/>
        </w:rPr>
        <w:t>Вместе с тем, Программа призвана обеспечить достижение обучающимся лич</w:t>
      </w:r>
      <w:r w:rsidRPr="000446D1">
        <w:rPr>
          <w:color w:val="000000"/>
          <w:lang w:val="ru-RU"/>
        </w:rPr>
        <w:softHyphen/>
        <w:t xml:space="preserve">ностных результатов, определенных ФГОС, а именно: </w:t>
      </w:r>
      <w:r w:rsidRPr="000446D1">
        <w:rPr>
          <w:color w:val="000000"/>
          <w:w w:val="0"/>
          <w:lang w:val="ru-RU"/>
        </w:rPr>
        <w:t xml:space="preserve">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r w:rsidRPr="000446D1">
        <w:rPr>
          <w:color w:val="000000"/>
          <w:lang w:val="ru-RU"/>
        </w:rPr>
        <w:t>Данная программа воспитания показывает систему работы с обучающимися в школе.</w:t>
      </w:r>
    </w:p>
    <w:p w:rsidR="000446D1" w:rsidRPr="000446D1" w:rsidRDefault="000446D1" w:rsidP="000446D1">
      <w:pPr>
        <w:spacing w:line="276" w:lineRule="auto"/>
        <w:jc w:val="center"/>
        <w:rPr>
          <w:b/>
          <w:lang w:val="ru-RU"/>
        </w:rPr>
      </w:pPr>
      <w:r w:rsidRPr="000446D1">
        <w:rPr>
          <w:b/>
          <w:lang w:val="ru-RU"/>
        </w:rPr>
        <w:t>1. Особенности организуемого в школе воспитательного процесса</w:t>
      </w:r>
    </w:p>
    <w:p w:rsidR="000446D1" w:rsidRPr="000446D1" w:rsidRDefault="000446D1" w:rsidP="000446D1">
      <w:pPr>
        <w:spacing w:line="276" w:lineRule="auto"/>
        <w:ind w:firstLine="708"/>
        <w:jc w:val="both"/>
        <w:rPr>
          <w:lang w:val="ru-RU"/>
        </w:rPr>
      </w:pPr>
      <w:r w:rsidRPr="000446D1">
        <w:rPr>
          <w:lang w:val="ru-RU"/>
        </w:rPr>
        <w:t>Муниципальное бюджетное общеобразовательное учреждение «Средняя общеобразовательная школа № 50» г. Белгорода была открыта в декабре 2016 го</w:t>
      </w:r>
      <w:r>
        <w:rPr>
          <w:lang w:val="ru-RU"/>
        </w:rPr>
        <w:t>да. Численность обучающихся на 30 августа 2021</w:t>
      </w:r>
      <w:r w:rsidRPr="000446D1">
        <w:rPr>
          <w:lang w:val="ru-RU"/>
        </w:rPr>
        <w:t xml:space="preserve"> г</w:t>
      </w:r>
      <w:r>
        <w:rPr>
          <w:lang w:val="ru-RU"/>
        </w:rPr>
        <w:t>ода составляет 1535 человека, скомплектовано 53</w:t>
      </w:r>
      <w:r w:rsidRPr="000446D1">
        <w:rPr>
          <w:lang w:val="ru-RU"/>
        </w:rPr>
        <w:t xml:space="preserve"> класс-комплектов, из которых 25 классов-комплектов кадетской направленности «Воздушно-космические силы». Численность педагогического коллектива – 78 человек, в том числе социальный педагог – 2 человека, учитель –логопед – 1, педагог-психолог – 1.</w:t>
      </w:r>
    </w:p>
    <w:p w:rsidR="000446D1" w:rsidRPr="000446D1" w:rsidRDefault="000446D1" w:rsidP="000446D1">
      <w:pPr>
        <w:spacing w:line="276" w:lineRule="auto"/>
        <w:ind w:firstLine="708"/>
        <w:jc w:val="both"/>
        <w:rPr>
          <w:rFonts w:eastAsia="Calibri"/>
          <w:lang w:val="ru-RU"/>
        </w:rPr>
      </w:pPr>
      <w:r w:rsidRPr="000446D1">
        <w:rPr>
          <w:rFonts w:eastAsia="Calibri"/>
          <w:lang w:val="ru-RU"/>
        </w:rPr>
        <w:t>При построении воспитательной системы школы мы исходим из того, что 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Иными словами, создание 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рамках образовательной системы.</w:t>
      </w:r>
    </w:p>
    <w:p w:rsidR="000446D1" w:rsidRPr="000446D1" w:rsidRDefault="000446D1" w:rsidP="000446D1">
      <w:pPr>
        <w:spacing w:line="276" w:lineRule="auto"/>
        <w:ind w:firstLine="708"/>
        <w:jc w:val="both"/>
        <w:rPr>
          <w:rFonts w:eastAsia="Calibri"/>
          <w:lang w:val="ru-RU"/>
        </w:rPr>
      </w:pPr>
      <w:r w:rsidRPr="000446D1">
        <w:rPr>
          <w:rFonts w:eastAsia="Calibri"/>
          <w:lang w:val="ru-RU"/>
        </w:rPr>
        <w:t>Естественно, что 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 учебной деятельности, их взаимопроникновению, т. е. создать условия,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возможно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rsidR="000446D1" w:rsidRPr="000446D1" w:rsidRDefault="000446D1" w:rsidP="000446D1">
      <w:pPr>
        <w:spacing w:line="276" w:lineRule="auto"/>
        <w:ind w:firstLine="708"/>
        <w:jc w:val="both"/>
        <w:rPr>
          <w:rFonts w:eastAsia="Calibri"/>
          <w:lang w:val="ru-RU"/>
        </w:rPr>
      </w:pPr>
      <w:r w:rsidRPr="000446D1">
        <w:rPr>
          <w:rFonts w:eastAsia="Calibri"/>
          <w:lang w:val="ru-RU"/>
        </w:rPr>
        <w:t>Школьный коллектив включает в себя разнонаправленных личностей, одни прекрасно учатся, у других это не получается, но они замечательно рисуют, активно занимаются спортом или делают что-то еще, не вписывающееся в рамки предметной или учебной деятельности. Опыт нашей работы показывает, что отмеченные достижения в одной области способствуют комфортному существованию этого ученика в школьной среде, побуждают его к развитию в остальных направлениях образовательного процесса. Именно поэтому, мы постоянно разрабатываем такие формы деятельности, где любой ученик школы мог проявить себя с лучшей стороны. Эта сторона нашей работы включает в себя проектирование новых ситуаций достижения, и разработку возможных сфер проявления личности школьника в образовательной среде школы.</w:t>
      </w:r>
      <w:r w:rsidRPr="00B20DE3">
        <w:rPr>
          <w:rFonts w:eastAsia="Calibri"/>
        </w:rPr>
        <w:t>  </w:t>
      </w:r>
    </w:p>
    <w:p w:rsidR="000446D1" w:rsidRPr="000446D1" w:rsidRDefault="000446D1" w:rsidP="000446D1">
      <w:pPr>
        <w:spacing w:line="276" w:lineRule="auto"/>
        <w:ind w:firstLine="708"/>
        <w:jc w:val="both"/>
        <w:rPr>
          <w:rFonts w:eastAsia="Calibri"/>
          <w:color w:val="000000"/>
          <w:lang w:val="ru-RU"/>
        </w:rPr>
      </w:pPr>
      <w:r w:rsidRPr="000446D1">
        <w:rPr>
          <w:bCs/>
          <w:color w:val="000000"/>
          <w:lang w:val="ru-RU"/>
        </w:rPr>
        <w:t>Программа воспитания реализуется МБОУ СОШ № 50 г. Белгорода в постоянном взаимодействии и тесном сотрудничестве с семьями учащихся, с другими субъектами социализации: ОДН и ЗП, ОП-1, органами соцзащиты, Белгородской государственной филармонией, Белгородским драматическим театром им. Щепкина, Белгородским театром кукол, БДДТ, кинотеатрами, музеями г. Белгорода, ВУЗами, ССУЗами, учреждениями дополнительного образования: музыкальной школой № 5, городскими и областными спортивными школами, Областным Центром детского и юношеского туризма и др.</w:t>
      </w:r>
      <w:r w:rsidRPr="000446D1">
        <w:rPr>
          <w:rFonts w:eastAsia="Calibri"/>
          <w:color w:val="000000"/>
          <w:lang w:val="ru-RU"/>
        </w:rPr>
        <w:t xml:space="preserve"> Обучающиеся и педагоги школы начали</w:t>
      </w:r>
      <w:r w:rsidRPr="000446D1">
        <w:rPr>
          <w:iCs/>
          <w:color w:val="000000"/>
          <w:w w:val="0"/>
          <w:lang w:val="ru-RU"/>
        </w:rPr>
        <w:t xml:space="preserve"> принимать участие в проектах </w:t>
      </w:r>
      <w:r w:rsidRPr="000446D1">
        <w:rPr>
          <w:rFonts w:eastAsia="Calibri"/>
          <w:color w:val="000000"/>
          <w:lang w:val="ru-RU"/>
        </w:rPr>
        <w:t>Российского движения школьников. В школе функционируют отряд волонтеров-медиков «Витаминки», отряд ю</w:t>
      </w:r>
      <w:r w:rsidR="00B41FA4">
        <w:rPr>
          <w:rFonts w:eastAsia="Calibri"/>
          <w:color w:val="000000"/>
          <w:lang w:val="ru-RU"/>
        </w:rPr>
        <w:t>ных инспекторов движения, отряд</w:t>
      </w:r>
      <w:r w:rsidRPr="000446D1">
        <w:rPr>
          <w:rFonts w:eastAsia="Calibri"/>
          <w:color w:val="000000"/>
          <w:lang w:val="ru-RU"/>
        </w:rPr>
        <w:t xml:space="preserve"> добровольных помощников УМВД.</w:t>
      </w:r>
    </w:p>
    <w:p w:rsidR="000446D1" w:rsidRPr="000446D1" w:rsidRDefault="000446D1" w:rsidP="000446D1">
      <w:pPr>
        <w:spacing w:line="276" w:lineRule="auto"/>
        <w:ind w:firstLine="708"/>
        <w:jc w:val="both"/>
        <w:rPr>
          <w:lang w:val="ru-RU"/>
        </w:rPr>
      </w:pPr>
      <w:r w:rsidRPr="000446D1">
        <w:rPr>
          <w:lang w:val="ru-RU"/>
        </w:rPr>
        <w:t>Процесс воспитания в МБОУ СОШ № 50 г. Белгорода основывается на следующих принципах взаимодействия педагогических работников и обучающихся:</w:t>
      </w:r>
    </w:p>
    <w:p w:rsidR="000446D1" w:rsidRPr="000446D1" w:rsidRDefault="000446D1" w:rsidP="000446D1">
      <w:pPr>
        <w:spacing w:line="276" w:lineRule="auto"/>
        <w:jc w:val="both"/>
        <w:rPr>
          <w:lang w:val="ru-RU"/>
        </w:rPr>
      </w:pPr>
      <w:r w:rsidRPr="000446D1">
        <w:rPr>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0446D1" w:rsidRPr="000446D1" w:rsidRDefault="000446D1" w:rsidP="000446D1">
      <w:pPr>
        <w:spacing w:line="276" w:lineRule="auto"/>
        <w:jc w:val="both"/>
        <w:rPr>
          <w:lang w:val="ru-RU"/>
        </w:rPr>
      </w:pPr>
      <w:r w:rsidRPr="000446D1">
        <w:rPr>
          <w:lang w:val="ru-RU"/>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0446D1" w:rsidRPr="000446D1" w:rsidRDefault="000446D1" w:rsidP="000446D1">
      <w:pPr>
        <w:spacing w:line="276" w:lineRule="auto"/>
        <w:jc w:val="both"/>
        <w:rPr>
          <w:lang w:val="ru-RU"/>
        </w:rPr>
      </w:pPr>
      <w:r w:rsidRPr="000446D1">
        <w:rPr>
          <w:lang w:val="ru-RU"/>
        </w:rPr>
        <w:lastRenderedPageBreak/>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0446D1" w:rsidRPr="000446D1" w:rsidRDefault="000446D1" w:rsidP="000446D1">
      <w:pPr>
        <w:spacing w:line="276" w:lineRule="auto"/>
        <w:jc w:val="both"/>
        <w:rPr>
          <w:lang w:val="ru-RU"/>
        </w:rPr>
      </w:pPr>
      <w:r w:rsidRPr="000446D1">
        <w:rPr>
          <w:lang w:val="ru-RU"/>
        </w:rPr>
        <w:t>- организация основных совместных дел школьников и педагогов как предмета совместной заботы и взрослых, и детей;</w:t>
      </w:r>
    </w:p>
    <w:p w:rsidR="000446D1" w:rsidRPr="000446D1" w:rsidRDefault="000446D1" w:rsidP="000446D1">
      <w:pPr>
        <w:spacing w:line="276" w:lineRule="auto"/>
        <w:jc w:val="both"/>
        <w:rPr>
          <w:lang w:val="ru-RU"/>
        </w:rPr>
      </w:pPr>
      <w:r w:rsidRPr="000446D1">
        <w:rPr>
          <w:lang w:val="ru-RU"/>
        </w:rPr>
        <w:t>- системность, целесообразность и нешаблонность воспитания как условия его эффективности.</w:t>
      </w:r>
    </w:p>
    <w:p w:rsidR="000446D1" w:rsidRPr="000446D1" w:rsidRDefault="000446D1" w:rsidP="000446D1">
      <w:pPr>
        <w:spacing w:line="276" w:lineRule="auto"/>
        <w:jc w:val="both"/>
        <w:rPr>
          <w:lang w:val="ru-RU"/>
        </w:rPr>
      </w:pPr>
      <w:r w:rsidRPr="000446D1">
        <w:rPr>
          <w:lang w:val="ru-RU"/>
        </w:rPr>
        <w:t>Основными традициями воспитания в МБОУ СОШ №50 являются следующие:</w:t>
      </w:r>
    </w:p>
    <w:p w:rsidR="000446D1" w:rsidRPr="000446D1" w:rsidRDefault="000446D1" w:rsidP="000446D1">
      <w:pPr>
        <w:spacing w:line="276" w:lineRule="auto"/>
        <w:jc w:val="both"/>
        <w:rPr>
          <w:lang w:val="ru-RU"/>
        </w:rPr>
      </w:pPr>
      <w:r w:rsidRPr="000446D1">
        <w:rPr>
          <w:lang w:val="ru-RU"/>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0446D1" w:rsidRPr="000446D1" w:rsidRDefault="000446D1" w:rsidP="000446D1">
      <w:pPr>
        <w:spacing w:line="276" w:lineRule="auto"/>
        <w:jc w:val="both"/>
        <w:rPr>
          <w:lang w:val="ru-RU"/>
        </w:rPr>
      </w:pPr>
      <w:r w:rsidRPr="000446D1">
        <w:rPr>
          <w:lang w:val="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446D1" w:rsidRPr="000446D1" w:rsidRDefault="000446D1" w:rsidP="000446D1">
      <w:pPr>
        <w:spacing w:line="276" w:lineRule="auto"/>
        <w:jc w:val="both"/>
        <w:rPr>
          <w:lang w:val="ru-RU"/>
        </w:rPr>
      </w:pPr>
      <w:r w:rsidRPr="000446D1">
        <w:rPr>
          <w:lang w:val="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446D1" w:rsidRPr="000446D1" w:rsidRDefault="000446D1" w:rsidP="000446D1">
      <w:pPr>
        <w:spacing w:line="276" w:lineRule="auto"/>
        <w:jc w:val="both"/>
        <w:rPr>
          <w:lang w:val="ru-RU"/>
        </w:rPr>
      </w:pPr>
      <w:r w:rsidRPr="000446D1">
        <w:rPr>
          <w:lang w:val="ru-RU"/>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0446D1" w:rsidRPr="000446D1" w:rsidRDefault="000446D1" w:rsidP="000446D1">
      <w:pPr>
        <w:spacing w:line="276" w:lineRule="auto"/>
        <w:jc w:val="both"/>
        <w:rPr>
          <w:lang w:val="ru-RU"/>
        </w:rPr>
      </w:pPr>
      <w:r w:rsidRPr="000446D1">
        <w:rPr>
          <w:lang w:val="ru-RU"/>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446D1" w:rsidRPr="000446D1" w:rsidRDefault="000446D1" w:rsidP="000446D1">
      <w:pPr>
        <w:spacing w:line="276" w:lineRule="auto"/>
        <w:jc w:val="both"/>
        <w:rPr>
          <w:lang w:val="ru-RU"/>
        </w:rPr>
      </w:pPr>
      <w:r w:rsidRPr="000446D1">
        <w:rPr>
          <w:lang w:val="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446D1" w:rsidRPr="000446D1" w:rsidRDefault="000446D1" w:rsidP="000446D1">
      <w:pPr>
        <w:spacing w:line="276" w:lineRule="auto"/>
        <w:jc w:val="center"/>
        <w:rPr>
          <w:b/>
          <w:lang w:val="ru-RU"/>
        </w:rPr>
      </w:pPr>
      <w:r w:rsidRPr="000446D1">
        <w:rPr>
          <w:b/>
          <w:lang w:val="ru-RU"/>
        </w:rPr>
        <w:t>2. Цели и задачи воспитания.</w:t>
      </w:r>
    </w:p>
    <w:p w:rsidR="000446D1" w:rsidRPr="000446D1" w:rsidRDefault="000446D1" w:rsidP="000446D1">
      <w:pPr>
        <w:spacing w:line="276" w:lineRule="auto"/>
        <w:ind w:firstLine="567"/>
        <w:jc w:val="both"/>
        <w:rPr>
          <w:rFonts w:eastAsia="№Е"/>
          <w:lang w:val="ru-RU"/>
        </w:rPr>
      </w:pPr>
      <w:r w:rsidRPr="000446D1">
        <w:rPr>
          <w:rFonts w:eastAsia="№Е"/>
          <w:lang w:val="ru-RU"/>
        </w:rPr>
        <w:t>В соответствии с Концепцией духовно-нравственного воспитания российских школьников, современный национальный</w:t>
      </w:r>
      <w:r w:rsidRPr="000446D1">
        <w:rPr>
          <w:rFonts w:eastAsia="№Е"/>
          <w:b/>
          <w:lang w:val="ru-RU"/>
        </w:rPr>
        <w:t xml:space="preserve"> </w:t>
      </w:r>
      <w:r w:rsidRPr="000446D1">
        <w:rPr>
          <w:rFonts w:eastAsia="№Е"/>
          <w:lang w:val="ru-RU"/>
        </w:rPr>
        <w:t>идеал личности,</w:t>
      </w:r>
      <w:r w:rsidRPr="000446D1">
        <w:rPr>
          <w:rFonts w:eastAsia="№Е"/>
          <w:b/>
          <w:i/>
          <w:lang w:val="ru-RU"/>
        </w:rPr>
        <w:t xml:space="preserve"> </w:t>
      </w:r>
      <w:r w:rsidRPr="000446D1">
        <w:rPr>
          <w:rFonts w:eastAsia="№Е"/>
          <w:lang w:val="ru-RU"/>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0446D1" w:rsidRPr="000446D1" w:rsidRDefault="000446D1" w:rsidP="000446D1">
      <w:pPr>
        <w:spacing w:line="276" w:lineRule="auto"/>
        <w:ind w:left="20" w:right="20" w:firstLine="740"/>
        <w:jc w:val="both"/>
        <w:rPr>
          <w:iCs/>
          <w:color w:val="000000"/>
          <w:lang w:val="ru-RU"/>
        </w:rPr>
      </w:pPr>
      <w:r w:rsidRPr="000446D1">
        <w:rPr>
          <w:color w:val="000000"/>
          <w:lang w:val="ru-RU"/>
        </w:rPr>
        <w:t xml:space="preserve">Исходя из этого, общей </w:t>
      </w:r>
      <w:r w:rsidRPr="000446D1">
        <w:rPr>
          <w:iCs/>
          <w:color w:val="000000"/>
          <w:lang w:val="ru-RU"/>
        </w:rPr>
        <w:t>целью воспитания</w:t>
      </w:r>
      <w:r w:rsidRPr="000446D1">
        <w:rPr>
          <w:color w:val="000000"/>
          <w:lang w:val="ru-RU"/>
        </w:rPr>
        <w:t xml:space="preserve"> в МБОУ СОШ № 50 является </w:t>
      </w:r>
      <w:r w:rsidRPr="000446D1">
        <w:rPr>
          <w:iCs/>
          <w:color w:val="000000"/>
          <w:lang w:val="ru-RU"/>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w:t>
      </w:r>
      <w:r w:rsidRPr="000446D1">
        <w:rPr>
          <w:iCs/>
          <w:color w:val="000000"/>
          <w:lang w:val="ru-RU"/>
        </w:rPr>
        <w:softHyphen/>
        <w:t>тельной траектории, способности к успешной социализации в обществе, проявляющееся:</w:t>
      </w:r>
    </w:p>
    <w:p w:rsidR="000446D1" w:rsidRPr="000446D1" w:rsidRDefault="000446D1" w:rsidP="000446D1">
      <w:pPr>
        <w:spacing w:line="276" w:lineRule="auto"/>
        <w:ind w:firstLine="567"/>
        <w:jc w:val="both"/>
        <w:rPr>
          <w:rFonts w:eastAsia="№Е"/>
          <w:iCs/>
          <w:kern w:val="2"/>
          <w:lang w:val="ru-RU" w:eastAsia="ko-KR"/>
        </w:rPr>
      </w:pPr>
      <w:r w:rsidRPr="000446D1">
        <w:rPr>
          <w:rFonts w:eastAsia="№Е"/>
          <w:iCs/>
          <w:kern w:val="2"/>
          <w:lang w:val="ru-RU" w:eastAsia="ko-KR"/>
        </w:rPr>
        <w:t>1) в усвоении ими знаний основных норм, которые общество выработало на основе общественных ценностей</w:t>
      </w:r>
      <w:r w:rsidRPr="000446D1">
        <w:rPr>
          <w:lang w:val="ru-RU"/>
        </w:rPr>
        <w:t>, таких как семья, труд, отечество, природа, мир, знания,                     культура, здоровье, человек</w:t>
      </w:r>
      <w:r w:rsidRPr="000446D1">
        <w:rPr>
          <w:rFonts w:eastAsia="№Е"/>
          <w:iCs/>
          <w:kern w:val="2"/>
          <w:lang w:val="ru-RU" w:eastAsia="ko-KR"/>
        </w:rPr>
        <w:t xml:space="preserve"> (то есть, в усвоении ими социально значимых знаний); </w:t>
      </w:r>
    </w:p>
    <w:p w:rsidR="000446D1" w:rsidRPr="000446D1" w:rsidRDefault="000446D1" w:rsidP="000446D1">
      <w:pPr>
        <w:spacing w:line="276" w:lineRule="auto"/>
        <w:ind w:firstLine="567"/>
        <w:jc w:val="both"/>
        <w:rPr>
          <w:rFonts w:eastAsia="№Е"/>
          <w:iCs/>
          <w:kern w:val="2"/>
          <w:lang w:val="ru-RU" w:eastAsia="ko-KR"/>
        </w:rPr>
      </w:pPr>
      <w:r w:rsidRPr="000446D1">
        <w:rPr>
          <w:rFonts w:eastAsia="№Е"/>
          <w:iCs/>
          <w:kern w:val="2"/>
          <w:lang w:val="ru-RU" w:eastAsia="ko-KR"/>
        </w:rPr>
        <w:t>2) в развитии их позитивных отношений к этим общественным ценностям (то есть в развитии их социально значимых отношений);</w:t>
      </w:r>
    </w:p>
    <w:p w:rsidR="000446D1" w:rsidRPr="000446D1" w:rsidRDefault="000446D1" w:rsidP="000446D1">
      <w:pPr>
        <w:spacing w:line="276" w:lineRule="auto"/>
        <w:ind w:firstLine="567"/>
        <w:jc w:val="both"/>
        <w:rPr>
          <w:rFonts w:eastAsia="№Е"/>
          <w:iCs/>
          <w:kern w:val="2"/>
          <w:lang w:val="ru-RU" w:eastAsia="ko-KR"/>
        </w:rPr>
      </w:pPr>
      <w:r w:rsidRPr="000446D1">
        <w:rPr>
          <w:rFonts w:eastAsia="№Е"/>
          <w:iCs/>
          <w:kern w:val="2"/>
          <w:lang w:val="ru-RU"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0446D1" w:rsidRPr="000446D1" w:rsidRDefault="000446D1" w:rsidP="000446D1">
      <w:pPr>
        <w:spacing w:line="276" w:lineRule="auto"/>
        <w:ind w:left="40" w:right="20" w:firstLine="720"/>
        <w:jc w:val="both"/>
        <w:rPr>
          <w:color w:val="000000"/>
          <w:lang w:val="ru-RU"/>
        </w:rPr>
      </w:pPr>
      <w:r w:rsidRPr="000446D1">
        <w:rPr>
          <w:color w:val="000000"/>
          <w:lang w:val="ru-RU"/>
        </w:rPr>
        <w:t>Данная цель ориентирует педагогов, в первую очередь, на обеспечение пози</w:t>
      </w:r>
      <w:r w:rsidRPr="000446D1">
        <w:rPr>
          <w:color w:val="000000"/>
          <w:lang w:val="ru-RU"/>
        </w:rPr>
        <w:softHyphen/>
        <w:t>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w:t>
      </w:r>
      <w:r w:rsidRPr="000446D1">
        <w:rPr>
          <w:color w:val="000000"/>
          <w:lang w:val="ru-RU"/>
        </w:rPr>
        <w:softHyphen/>
        <w:t>мого ребенка по своему саморазвитию - являются важным фактором успеха в дости</w:t>
      </w:r>
      <w:r w:rsidRPr="000446D1">
        <w:rPr>
          <w:color w:val="000000"/>
          <w:lang w:val="ru-RU"/>
        </w:rPr>
        <w:softHyphen/>
        <w:t>жении поставленной цели в связи с этим важно.</w:t>
      </w:r>
    </w:p>
    <w:p w:rsidR="000446D1" w:rsidRPr="000446D1" w:rsidRDefault="000446D1" w:rsidP="000446D1">
      <w:pPr>
        <w:spacing w:line="276" w:lineRule="auto"/>
        <w:ind w:firstLine="567"/>
        <w:jc w:val="both"/>
        <w:rPr>
          <w:rFonts w:eastAsia="№Е"/>
          <w:b/>
          <w:i/>
          <w:lang w:val="ru-RU"/>
        </w:rPr>
      </w:pPr>
      <w:r w:rsidRPr="000446D1">
        <w:rPr>
          <w:rFonts w:eastAsia="№Е"/>
          <w:lang w:val="ru-RU"/>
        </w:rPr>
        <w:t xml:space="preserve">Конкретизация общей цели воспитания применительно к возрастным особенностям школьников позволяет выделить в ней следующие </w:t>
      </w:r>
      <w:r w:rsidRPr="000446D1">
        <w:rPr>
          <w:rFonts w:eastAsia="№Е"/>
          <w:b/>
          <w:i/>
          <w:lang w:val="ru-RU"/>
        </w:rPr>
        <w:t>целевые</w:t>
      </w:r>
      <w:r w:rsidRPr="000446D1">
        <w:rPr>
          <w:rFonts w:eastAsia="№Е"/>
          <w:lang w:val="ru-RU"/>
        </w:rPr>
        <w:t xml:space="preserve"> </w:t>
      </w:r>
      <w:r w:rsidRPr="000446D1">
        <w:rPr>
          <w:rFonts w:eastAsia="№Е"/>
          <w:b/>
          <w:i/>
          <w:lang w:val="ru-RU"/>
        </w:rPr>
        <w:t>приоритеты,</w:t>
      </w:r>
      <w:r w:rsidRPr="000446D1">
        <w:rPr>
          <w:rFonts w:eastAsia="№Е"/>
          <w:lang w:val="ru-RU"/>
        </w:rPr>
        <w:t xml:space="preserve"> </w:t>
      </w:r>
      <w:r w:rsidRPr="000446D1">
        <w:rPr>
          <w:rFonts w:eastAsia="№Е"/>
          <w:b/>
          <w:i/>
          <w:lang w:val="ru-RU"/>
        </w:rPr>
        <w:t>соответствующие трем уровням общего образования:</w:t>
      </w:r>
    </w:p>
    <w:p w:rsidR="000446D1" w:rsidRPr="000446D1" w:rsidRDefault="000446D1" w:rsidP="000446D1">
      <w:pPr>
        <w:spacing w:line="276" w:lineRule="auto"/>
        <w:ind w:firstLine="567"/>
        <w:jc w:val="both"/>
        <w:rPr>
          <w:rFonts w:eastAsia="№Е"/>
          <w:lang w:val="ru-RU"/>
        </w:rPr>
      </w:pPr>
      <w:r w:rsidRPr="000446D1">
        <w:rPr>
          <w:rFonts w:eastAsia="№Е"/>
          <w:bCs/>
          <w:iCs/>
          <w:lang w:val="ru-RU"/>
        </w:rPr>
        <w:t>1. В воспитании детей младшего школьного возраста (</w:t>
      </w:r>
      <w:r w:rsidRPr="000446D1">
        <w:rPr>
          <w:rFonts w:eastAsia="№Е"/>
          <w:b/>
          <w:bCs/>
          <w:i/>
          <w:iCs/>
          <w:lang w:val="ru-RU"/>
        </w:rPr>
        <w:t>уровень начального общего образования</w:t>
      </w:r>
      <w:r w:rsidRPr="000446D1">
        <w:rPr>
          <w:rFonts w:eastAsia="№Е"/>
          <w:bCs/>
          <w:iCs/>
          <w:lang w:val="ru-RU"/>
        </w:rPr>
        <w:t xml:space="preserve">) таким целевым приоритетом является </w:t>
      </w:r>
      <w:r w:rsidRPr="000446D1">
        <w:rPr>
          <w:rFonts w:eastAsia="Calibri"/>
          <w:lang w:val="ru-RU"/>
        </w:rPr>
        <w:t xml:space="preserve">создание благоприятных условий для усвоения школьниками социально значимых знаний – знаний основных </w:t>
      </w:r>
      <w:r w:rsidRPr="000446D1">
        <w:rPr>
          <w:rFonts w:eastAsia="№Е"/>
          <w:lang w:val="ru-RU"/>
        </w:rPr>
        <w:t xml:space="preserve">норм и традиций того общества, в котором они живут. </w:t>
      </w:r>
    </w:p>
    <w:p w:rsidR="000446D1" w:rsidRPr="000446D1" w:rsidRDefault="000446D1" w:rsidP="000446D1">
      <w:pPr>
        <w:spacing w:line="276" w:lineRule="auto"/>
        <w:ind w:firstLine="567"/>
        <w:jc w:val="both"/>
        <w:rPr>
          <w:rFonts w:eastAsia="Batang"/>
          <w:kern w:val="2"/>
          <w:lang w:val="ru-RU" w:eastAsia="ko-KR"/>
        </w:rPr>
      </w:pPr>
      <w:r w:rsidRPr="000446D1">
        <w:rPr>
          <w:rFonts w:eastAsia="Calibri"/>
          <w:kern w:val="2"/>
          <w:lang w:val="ru-RU" w:eastAsia="ko-KR"/>
        </w:rPr>
        <w:t xml:space="preserve">Выделение данного приоритета </w:t>
      </w:r>
      <w:r w:rsidRPr="000446D1">
        <w:rPr>
          <w:rFonts w:eastAsia="№Е"/>
          <w:kern w:val="2"/>
          <w:lang w:val="ru-RU" w:eastAsia="ko-KR"/>
        </w:rPr>
        <w:t xml:space="preserve">связано с особенностями детей младшего школьного возраста: </w:t>
      </w:r>
      <w:r w:rsidRPr="000446D1">
        <w:rPr>
          <w:rFonts w:eastAsia="Calibri"/>
          <w:kern w:val="2"/>
          <w:lang w:val="ru-RU"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0446D1">
        <w:rPr>
          <w:rFonts w:eastAsia="Batang"/>
          <w:kern w:val="2"/>
          <w:lang w:val="ru-RU"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0446D1">
        <w:rPr>
          <w:rFonts w:eastAsia="Calibri"/>
          <w:kern w:val="2"/>
          <w:lang w:val="ru-RU" w:eastAsia="ko-KR"/>
        </w:rPr>
        <w:t xml:space="preserve">Знание их станет базой для развития социально значимых отношений школьников и </w:t>
      </w:r>
      <w:r w:rsidRPr="000446D1">
        <w:rPr>
          <w:rFonts w:eastAsia="№Е"/>
          <w:kern w:val="2"/>
          <w:lang w:val="ru-RU" w:eastAsia="ko-KR"/>
        </w:rPr>
        <w:t xml:space="preserve">накопления ими опыта осуществления социально значимых дел и </w:t>
      </w:r>
      <w:r w:rsidRPr="000446D1">
        <w:rPr>
          <w:rFonts w:eastAsia="Calibri"/>
          <w:kern w:val="2"/>
          <w:lang w:val="ru-RU" w:eastAsia="ko-KR"/>
        </w:rPr>
        <w:t>в дальнейшем,</w:t>
      </w:r>
      <w:r w:rsidRPr="000446D1">
        <w:rPr>
          <w:rFonts w:eastAsia="Batang"/>
          <w:kern w:val="2"/>
          <w:lang w:val="ru-RU" w:eastAsia="ko-KR"/>
        </w:rPr>
        <w:t xml:space="preserve"> в подростковом и юношеском возрасте</w:t>
      </w:r>
      <w:r w:rsidRPr="000446D1">
        <w:rPr>
          <w:rFonts w:eastAsia="Calibri"/>
          <w:kern w:val="2"/>
          <w:lang w:val="ru-RU" w:eastAsia="ko-KR"/>
        </w:rPr>
        <w:t xml:space="preserve">. К наиболее важным из них относятся следующие: </w:t>
      </w:r>
      <w:r w:rsidRPr="000446D1">
        <w:rPr>
          <w:rFonts w:eastAsia="Batang"/>
          <w:kern w:val="2"/>
          <w:lang w:val="ru-RU" w:eastAsia="ko-KR"/>
        </w:rPr>
        <w:t xml:space="preserve"> </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быть трудолюбивым, следуя принципу «делу — время, потехе — час» как в учебных занятиях, так и в домашних делах;</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xml:space="preserve">- знать и любить свою Родину – свой родной дом, двор, улицу, город, село, свою страну; </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xml:space="preserve">- проявлять миролюбие — не затевать конфликтов и стремиться решать спорные вопросы, не прибегая к силе; </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стремиться узнавать что-то новое, проявлять любознательность, ценить знания;</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быть вежливым и опрятным, скромным и приветливым;</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xml:space="preserve">- соблюдать правила личной гигиены, режим дня, вести здоровый образ жизни; </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0446D1" w:rsidRPr="000446D1" w:rsidRDefault="000446D1" w:rsidP="000446D1">
      <w:pPr>
        <w:spacing w:line="276" w:lineRule="auto"/>
        <w:ind w:firstLine="709"/>
        <w:jc w:val="both"/>
        <w:rPr>
          <w:rFonts w:eastAsia="Batang"/>
          <w:kern w:val="2"/>
          <w:lang w:val="ru-RU" w:eastAsia="ko-KR"/>
        </w:rPr>
      </w:pPr>
      <w:r w:rsidRPr="000446D1">
        <w:rPr>
          <w:rFonts w:eastAsia="Batang"/>
          <w:kern w:val="2"/>
          <w:lang w:val="ru-RU"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0446D1" w:rsidRPr="000446D1" w:rsidRDefault="000446D1" w:rsidP="000446D1">
      <w:pPr>
        <w:spacing w:line="276" w:lineRule="auto"/>
        <w:ind w:firstLine="567"/>
        <w:jc w:val="both"/>
        <w:rPr>
          <w:rFonts w:eastAsia="№Е"/>
          <w:lang w:val="ru-RU"/>
        </w:rPr>
      </w:pPr>
      <w:r w:rsidRPr="000446D1">
        <w:rPr>
          <w:rFonts w:eastAsia="№Е"/>
          <w:bCs/>
          <w:iCs/>
          <w:lang w:val="ru-RU"/>
        </w:rPr>
        <w:t>2. В воспитании детей подросткового возраста (</w:t>
      </w:r>
      <w:r w:rsidRPr="000446D1">
        <w:rPr>
          <w:rFonts w:eastAsia="№Е"/>
          <w:b/>
          <w:bCs/>
          <w:i/>
          <w:iCs/>
          <w:lang w:val="ru-RU"/>
        </w:rPr>
        <w:t>уровень основного общего образования</w:t>
      </w:r>
      <w:r w:rsidRPr="000446D1">
        <w:rPr>
          <w:rFonts w:eastAsia="№Е"/>
          <w:bCs/>
          <w:iCs/>
          <w:lang w:val="ru-RU"/>
        </w:rPr>
        <w:t xml:space="preserve">) таким приоритетом является </w:t>
      </w:r>
      <w:r w:rsidRPr="000446D1">
        <w:rPr>
          <w:rFonts w:eastAsia="№Е"/>
          <w:lang w:val="ru-RU"/>
        </w:rPr>
        <w:t>создание благоприятных условий для развития социально значимых отношений школьников, и, прежде всего, ценностных отношений:</w:t>
      </w:r>
    </w:p>
    <w:p w:rsidR="000446D1" w:rsidRPr="000446D1" w:rsidRDefault="000446D1" w:rsidP="000446D1">
      <w:pPr>
        <w:spacing w:line="276" w:lineRule="auto"/>
        <w:ind w:firstLine="567"/>
        <w:jc w:val="both"/>
        <w:rPr>
          <w:rFonts w:eastAsia="№Е"/>
          <w:lang w:val="ru-RU"/>
        </w:rPr>
      </w:pPr>
      <w:r w:rsidRPr="000446D1">
        <w:rPr>
          <w:rFonts w:eastAsia="№Е"/>
          <w:lang w:val="ru-RU"/>
        </w:rPr>
        <w:t>- к семье как главной опоре в жизни человека и источнику его счастья;</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0446D1" w:rsidRPr="000446D1" w:rsidRDefault="000446D1" w:rsidP="000446D1">
      <w:pPr>
        <w:spacing w:line="276" w:lineRule="auto"/>
        <w:ind w:firstLine="567"/>
        <w:jc w:val="both"/>
        <w:rPr>
          <w:rFonts w:eastAsia="№Е"/>
          <w:lang w:val="ru-RU"/>
        </w:rPr>
      </w:pPr>
      <w:r w:rsidRPr="000446D1">
        <w:rPr>
          <w:rFonts w:eastAsia="№Е"/>
          <w:lang w:val="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0446D1" w:rsidRPr="000446D1" w:rsidRDefault="000446D1" w:rsidP="000446D1">
      <w:pPr>
        <w:spacing w:line="276" w:lineRule="auto"/>
        <w:ind w:firstLine="567"/>
        <w:jc w:val="both"/>
        <w:rPr>
          <w:rFonts w:eastAsia="№Е"/>
          <w:lang w:val="ru-RU"/>
        </w:rPr>
      </w:pPr>
      <w:r w:rsidRPr="000446D1">
        <w:rPr>
          <w:rFonts w:eastAsia="№Е"/>
          <w:lang w:val="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446D1" w:rsidRPr="000446D1" w:rsidRDefault="000446D1" w:rsidP="000446D1">
      <w:pPr>
        <w:spacing w:line="276" w:lineRule="auto"/>
        <w:ind w:firstLine="567"/>
        <w:jc w:val="both"/>
        <w:rPr>
          <w:rFonts w:eastAsia="№Е"/>
          <w:lang w:val="ru-RU"/>
        </w:rPr>
      </w:pPr>
      <w:r w:rsidRPr="000446D1">
        <w:rPr>
          <w:rFonts w:eastAsia="№Е"/>
          <w:lang w:val="ru-RU"/>
        </w:rPr>
        <w:t>- к здоровью как залогу долгой и активной жизни человека, его хорошего настроения и оптимистичного взгляда на мир;</w:t>
      </w:r>
    </w:p>
    <w:p w:rsidR="000446D1" w:rsidRPr="000446D1" w:rsidRDefault="000446D1" w:rsidP="000446D1">
      <w:pPr>
        <w:spacing w:line="276" w:lineRule="auto"/>
        <w:ind w:firstLine="567"/>
        <w:jc w:val="both"/>
        <w:rPr>
          <w:rFonts w:eastAsia="№Е"/>
          <w:lang w:val="ru-RU"/>
        </w:rPr>
      </w:pPr>
      <w:r w:rsidRPr="000446D1">
        <w:rPr>
          <w:rFonts w:eastAsia="№Е"/>
          <w:lang w:val="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0446D1" w:rsidRPr="000446D1" w:rsidRDefault="000446D1" w:rsidP="000446D1">
      <w:pPr>
        <w:spacing w:line="276" w:lineRule="auto"/>
        <w:ind w:firstLine="567"/>
        <w:jc w:val="both"/>
        <w:rPr>
          <w:rFonts w:eastAsia="№Е"/>
          <w:lang w:val="ru-RU"/>
        </w:rPr>
      </w:pPr>
      <w:r w:rsidRPr="000446D1">
        <w:rPr>
          <w:rFonts w:eastAsia="№Е"/>
          <w:lang w:val="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0446D1" w:rsidRPr="000446D1" w:rsidRDefault="000446D1" w:rsidP="000446D1">
      <w:pPr>
        <w:spacing w:line="276" w:lineRule="auto"/>
        <w:ind w:firstLine="567"/>
        <w:jc w:val="both"/>
        <w:rPr>
          <w:rFonts w:eastAsia="№Е"/>
          <w:lang w:val="ru-RU"/>
        </w:rPr>
      </w:pPr>
      <w:r w:rsidRPr="000446D1">
        <w:rPr>
          <w:rFonts w:eastAsia="№Е"/>
          <w:bCs/>
          <w:iCs/>
          <w:lang w:val="ru-RU"/>
        </w:rPr>
        <w:t>3. В воспитании детей юношеского возраста (</w:t>
      </w:r>
      <w:r w:rsidRPr="000446D1">
        <w:rPr>
          <w:rFonts w:eastAsia="№Е"/>
          <w:b/>
          <w:bCs/>
          <w:i/>
          <w:iCs/>
          <w:lang w:val="ru-RU"/>
        </w:rPr>
        <w:t>уровень среднего общего образования</w:t>
      </w:r>
      <w:r w:rsidRPr="000446D1">
        <w:rPr>
          <w:rFonts w:eastAsia="№Е"/>
          <w:bCs/>
          <w:iCs/>
          <w:lang w:val="ru-RU"/>
        </w:rPr>
        <w:t xml:space="preserve">) таким приоритетом является </w:t>
      </w:r>
      <w:r w:rsidRPr="000446D1">
        <w:rPr>
          <w:rFonts w:eastAsia="№Е"/>
          <w:lang w:val="ru-RU"/>
        </w:rPr>
        <w:t>создание благоприятных условий для приобретения школьниками опыта осуществления социально значимых дел.</w:t>
      </w:r>
    </w:p>
    <w:p w:rsidR="000446D1" w:rsidRPr="000446D1" w:rsidRDefault="000446D1" w:rsidP="000446D1">
      <w:pPr>
        <w:spacing w:line="276" w:lineRule="auto"/>
        <w:ind w:firstLine="567"/>
        <w:jc w:val="both"/>
        <w:rPr>
          <w:rFonts w:eastAsia="№Е"/>
          <w:lang w:val="ru-RU"/>
        </w:rPr>
      </w:pPr>
      <w:r w:rsidRPr="000446D1">
        <w:rPr>
          <w:rFonts w:eastAsia="Calibri"/>
          <w:lang w:val="ru-RU"/>
        </w:rPr>
        <w:t xml:space="preserve">Выделение данного приоритета </w:t>
      </w:r>
      <w:r w:rsidRPr="000446D1">
        <w:rPr>
          <w:rFonts w:eastAsia="№Е"/>
          <w:lang w:val="ru-RU"/>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опыт дел, направленных на заботу о своей семье, родных и близких; </w:t>
      </w:r>
    </w:p>
    <w:p w:rsidR="000446D1" w:rsidRPr="000446D1" w:rsidRDefault="000446D1" w:rsidP="000446D1">
      <w:pPr>
        <w:spacing w:line="276" w:lineRule="auto"/>
        <w:ind w:firstLine="567"/>
        <w:jc w:val="both"/>
        <w:rPr>
          <w:rFonts w:eastAsia="№Е"/>
          <w:lang w:val="ru-RU"/>
        </w:rPr>
      </w:pPr>
      <w:r w:rsidRPr="000446D1">
        <w:rPr>
          <w:rFonts w:eastAsia="№Е"/>
          <w:lang w:val="ru-RU"/>
        </w:rPr>
        <w:t>- трудовой опыт, опыт участия в производственной практике;</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0446D1" w:rsidRPr="000446D1" w:rsidRDefault="000446D1" w:rsidP="000446D1">
      <w:pPr>
        <w:spacing w:line="276" w:lineRule="auto"/>
        <w:ind w:firstLine="567"/>
        <w:jc w:val="both"/>
        <w:rPr>
          <w:rFonts w:eastAsia="№Е"/>
          <w:lang w:val="ru-RU"/>
        </w:rPr>
      </w:pPr>
      <w:r w:rsidRPr="000446D1">
        <w:rPr>
          <w:rFonts w:eastAsia="№Е"/>
          <w:lang w:val="ru-RU"/>
        </w:rPr>
        <w:t>- опыт природоохранных дел;</w:t>
      </w:r>
    </w:p>
    <w:p w:rsidR="000446D1" w:rsidRPr="000446D1" w:rsidRDefault="000446D1" w:rsidP="000446D1">
      <w:pPr>
        <w:spacing w:line="276" w:lineRule="auto"/>
        <w:ind w:firstLine="567"/>
        <w:jc w:val="both"/>
        <w:rPr>
          <w:rFonts w:eastAsia="№Е"/>
          <w:lang w:val="ru-RU"/>
        </w:rPr>
      </w:pPr>
      <w:r w:rsidRPr="000446D1">
        <w:rPr>
          <w:rFonts w:eastAsia="№Е"/>
          <w:lang w:val="ru-RU"/>
        </w:rPr>
        <w:t>- опыт разрешения возникающих конфликтных ситуаций в школе, дома или на улице;</w:t>
      </w:r>
    </w:p>
    <w:p w:rsidR="000446D1" w:rsidRPr="000446D1" w:rsidRDefault="000446D1" w:rsidP="000446D1">
      <w:pPr>
        <w:spacing w:line="276" w:lineRule="auto"/>
        <w:ind w:firstLine="567"/>
        <w:jc w:val="both"/>
        <w:rPr>
          <w:rFonts w:eastAsia="№Е"/>
          <w:lang w:val="ru-RU"/>
        </w:rPr>
      </w:pPr>
      <w:r w:rsidRPr="000446D1">
        <w:rPr>
          <w:rFonts w:eastAsia="№Е"/>
          <w:lang w:val="ru-RU"/>
        </w:rPr>
        <w:t>- опыт самостоятельного приобретения новых знаний, проведения научных исследований, опыт проектной деятельности;</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 опыт ведения здорового образа жизни и заботы о здоровье других людей; </w:t>
      </w:r>
    </w:p>
    <w:p w:rsidR="000446D1" w:rsidRPr="000446D1" w:rsidRDefault="000446D1" w:rsidP="000446D1">
      <w:pPr>
        <w:spacing w:line="276" w:lineRule="auto"/>
        <w:ind w:firstLine="567"/>
        <w:jc w:val="both"/>
        <w:rPr>
          <w:rFonts w:eastAsia="№Е"/>
          <w:lang w:val="ru-RU"/>
        </w:rPr>
      </w:pPr>
      <w:r w:rsidRPr="000446D1">
        <w:rPr>
          <w:rFonts w:eastAsia="№Е"/>
          <w:lang w:val="ru-RU"/>
        </w:rPr>
        <w:t>- опыт оказания помощи окружающим, заботы о малышах или пожилых людях, волонтерский опыт;</w:t>
      </w:r>
    </w:p>
    <w:p w:rsidR="000446D1" w:rsidRPr="000446D1" w:rsidRDefault="000446D1" w:rsidP="000446D1">
      <w:pPr>
        <w:spacing w:line="276" w:lineRule="auto"/>
        <w:ind w:firstLine="567"/>
        <w:jc w:val="both"/>
        <w:rPr>
          <w:rFonts w:eastAsia="№Е"/>
          <w:lang w:val="ru-RU"/>
        </w:rPr>
      </w:pPr>
      <w:r w:rsidRPr="000446D1">
        <w:rPr>
          <w:rFonts w:eastAsia="№Е"/>
          <w:lang w:val="ru-RU"/>
        </w:rPr>
        <w:t>- опыт самопознания и самоанализа, опыт социально приемлемого самовыражения и самореализации.</w:t>
      </w:r>
    </w:p>
    <w:p w:rsidR="000446D1" w:rsidRPr="000446D1" w:rsidRDefault="000446D1" w:rsidP="000446D1">
      <w:pPr>
        <w:spacing w:line="276" w:lineRule="auto"/>
        <w:ind w:firstLine="567"/>
        <w:jc w:val="both"/>
        <w:rPr>
          <w:rFonts w:eastAsia="№Е"/>
          <w:lang w:val="ru-RU"/>
        </w:rPr>
      </w:pPr>
      <w:r w:rsidRPr="000446D1">
        <w:rPr>
          <w:rFonts w:eastAsia="№Е"/>
          <w:lang w:val="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B20DE3">
        <w:rPr>
          <w:rFonts w:eastAsia="№Е"/>
        </w:rPr>
        <w:t> </w:t>
      </w:r>
    </w:p>
    <w:p w:rsidR="000446D1" w:rsidRPr="000446D1" w:rsidRDefault="000446D1" w:rsidP="000446D1">
      <w:pPr>
        <w:spacing w:line="276" w:lineRule="auto"/>
        <w:ind w:firstLine="567"/>
        <w:jc w:val="both"/>
        <w:rPr>
          <w:rFonts w:eastAsia="№Е"/>
          <w:iCs/>
          <w:kern w:val="2"/>
          <w:lang w:val="ru-RU" w:eastAsia="ko-KR"/>
        </w:rPr>
      </w:pPr>
      <w:r w:rsidRPr="000446D1">
        <w:rPr>
          <w:rFonts w:eastAsia="№Е"/>
          <w:iCs/>
          <w:kern w:val="2"/>
          <w:lang w:val="ru-RU" w:eastAsia="ko-KR"/>
        </w:rPr>
        <w:t>Добросовестная работа педагогов, направленная на достижение поставленной цели,</w:t>
      </w:r>
      <w:r w:rsidRPr="000446D1">
        <w:rPr>
          <w:rFonts w:eastAsia="№Е"/>
          <w:b/>
          <w:bCs/>
          <w:i/>
          <w:kern w:val="2"/>
          <w:lang w:val="ru-RU" w:eastAsia="ko-KR"/>
        </w:rPr>
        <w:t xml:space="preserve"> позволит ребенку</w:t>
      </w:r>
      <w:r w:rsidRPr="000446D1">
        <w:rPr>
          <w:rFonts w:eastAsia="№Е"/>
          <w:iCs/>
          <w:kern w:val="2"/>
          <w:lang w:val="ru-RU"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0446D1" w:rsidRPr="000446D1" w:rsidRDefault="000446D1" w:rsidP="000446D1">
      <w:pPr>
        <w:spacing w:line="276" w:lineRule="auto"/>
        <w:ind w:firstLine="567"/>
        <w:jc w:val="both"/>
        <w:rPr>
          <w:rFonts w:eastAsia="№Е"/>
          <w:lang w:val="ru-RU"/>
        </w:rPr>
      </w:pPr>
      <w:r w:rsidRPr="000446D1">
        <w:rPr>
          <w:rFonts w:eastAsia="№Е"/>
          <w:lang w:val="ru-RU"/>
        </w:rPr>
        <w:t xml:space="preserve">Достижению поставленной цели воспитания школьников будет способствовать решение следующих основных </w:t>
      </w:r>
      <w:r w:rsidRPr="000446D1">
        <w:rPr>
          <w:rFonts w:eastAsia="№Е"/>
          <w:b/>
          <w:i/>
          <w:lang w:val="ru-RU"/>
        </w:rPr>
        <w:t>задач:</w:t>
      </w:r>
      <w:r w:rsidRPr="000446D1">
        <w:rPr>
          <w:rFonts w:eastAsia="№Е"/>
          <w:lang w:val="ru-RU"/>
        </w:rPr>
        <w:t xml:space="preserve"> </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w w:val="0"/>
          <w:lang w:val="ru-RU"/>
        </w:rPr>
        <w:t>реализовывать воспитательные возможности</w:t>
      </w:r>
      <w:r w:rsidRPr="000446D1">
        <w:rPr>
          <w:rFonts w:eastAsia="№Е"/>
          <w:lang w:val="ru-RU"/>
        </w:rPr>
        <w:t xml:space="preserve"> о</w:t>
      </w:r>
      <w:r w:rsidRPr="000446D1">
        <w:rPr>
          <w:rFonts w:eastAsia="№Е"/>
          <w:w w:val="0"/>
          <w:lang w:val="ru-RU"/>
        </w:rPr>
        <w:t xml:space="preserve">бщешкольных ключевых </w:t>
      </w:r>
      <w:r w:rsidRPr="000446D1">
        <w:rPr>
          <w:rFonts w:eastAsia="№Е"/>
          <w:lang w:val="ru-RU"/>
        </w:rPr>
        <w:t>дел</w:t>
      </w:r>
      <w:r w:rsidRPr="000446D1">
        <w:rPr>
          <w:rFonts w:eastAsia="№Е"/>
          <w:w w:val="0"/>
          <w:lang w:val="ru-RU"/>
        </w:rPr>
        <w:t>,</w:t>
      </w:r>
      <w:r w:rsidRPr="000446D1">
        <w:rPr>
          <w:rFonts w:eastAsia="№Е"/>
          <w:lang w:val="ru-RU"/>
        </w:rPr>
        <w:t xml:space="preserve"> поддерживать традиции их </w:t>
      </w:r>
      <w:r w:rsidRPr="000446D1">
        <w:rPr>
          <w:rFonts w:eastAsia="№Е"/>
          <w:w w:val="0"/>
          <w:lang w:val="ru-RU"/>
        </w:rPr>
        <w:t>коллективного планирования, организации, проведения и анализа в школьном сообществе;</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lang w:val="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lang w:val="ru-RU"/>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r w:rsidRPr="000446D1">
        <w:rPr>
          <w:rFonts w:eastAsia="№Е"/>
          <w:w w:val="0"/>
          <w:lang w:val="ru-RU"/>
        </w:rPr>
        <w:t>;</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lang w:val="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lang w:val="ru-RU"/>
        </w:rPr>
        <w:t xml:space="preserve">инициировать и поддерживать ученическое самоуправление – как на уровне школы, так и на уровне классных сообществ; </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lang w:val="ru-RU"/>
        </w:rPr>
        <w:t>поддерживать деятельность функционирующих на базе школы д</w:t>
      </w:r>
      <w:r w:rsidRPr="000446D1">
        <w:rPr>
          <w:rFonts w:eastAsia="№Е"/>
          <w:w w:val="0"/>
          <w:lang w:val="ru-RU"/>
        </w:rPr>
        <w:t>етских общественных объединений и организаций;</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lang w:val="ru-RU"/>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lang w:val="ru-RU"/>
        </w:rPr>
        <w:t xml:space="preserve">организовывать для школьников </w:t>
      </w:r>
      <w:r w:rsidRPr="000446D1">
        <w:rPr>
          <w:rFonts w:eastAsia="№Е"/>
          <w:w w:val="0"/>
          <w:lang w:val="ru-RU"/>
        </w:rPr>
        <w:t>экскурсии, экспедиции, походы и реализовывать их воспитательный потенциал;</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lang w:val="ru-RU"/>
        </w:rPr>
        <w:t>организовывать профориентационную работу со школьниками;</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lang w:val="ru-RU"/>
        </w:rPr>
        <w:t xml:space="preserve">организовать работу школьных печатных и электронных медиа, реализовывать их воспитательный потенциал; </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lang w:val="ru-RU"/>
        </w:rPr>
        <w:t xml:space="preserve">развивать </w:t>
      </w:r>
      <w:r w:rsidRPr="000446D1">
        <w:rPr>
          <w:rFonts w:eastAsia="№Е"/>
          <w:w w:val="0"/>
          <w:lang w:val="ru-RU"/>
        </w:rPr>
        <w:t>предметно-эстетическую среду школы</w:t>
      </w:r>
      <w:r w:rsidRPr="000446D1">
        <w:rPr>
          <w:rFonts w:eastAsia="№Е"/>
          <w:lang w:val="ru-RU"/>
        </w:rPr>
        <w:t xml:space="preserve"> и реализовывать ее воспитательные возможности;</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lang w:val="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446D1" w:rsidRPr="000446D1" w:rsidRDefault="000446D1" w:rsidP="00AF53E7">
      <w:pPr>
        <w:numPr>
          <w:ilvl w:val="0"/>
          <w:numId w:val="109"/>
        </w:numPr>
        <w:tabs>
          <w:tab w:val="left" w:pos="1134"/>
        </w:tabs>
        <w:spacing w:line="276" w:lineRule="auto"/>
        <w:ind w:firstLine="567"/>
        <w:jc w:val="both"/>
        <w:rPr>
          <w:rFonts w:eastAsia="№Е"/>
          <w:lang w:val="ru-RU"/>
        </w:rPr>
      </w:pPr>
      <w:r w:rsidRPr="000446D1">
        <w:rPr>
          <w:rFonts w:eastAsia="№Е"/>
          <w:lang w:val="ru-RU"/>
        </w:rPr>
        <w:t>развивать социальное партнерство школы и организаций, учреждений г. Белгорода.</w:t>
      </w:r>
    </w:p>
    <w:p w:rsidR="000446D1" w:rsidRPr="000446D1" w:rsidRDefault="000446D1" w:rsidP="000446D1">
      <w:pPr>
        <w:spacing w:line="276" w:lineRule="auto"/>
        <w:ind w:firstLine="567"/>
        <w:jc w:val="both"/>
        <w:rPr>
          <w:rFonts w:eastAsia="№Е"/>
          <w:lang w:val="ru-RU"/>
        </w:rPr>
      </w:pPr>
      <w:r w:rsidRPr="000446D1">
        <w:rPr>
          <w:rFonts w:eastAsia="№Е"/>
          <w:lang w:val="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0446D1" w:rsidRPr="000446D1" w:rsidRDefault="000446D1" w:rsidP="000446D1">
      <w:pPr>
        <w:spacing w:line="276" w:lineRule="auto"/>
        <w:jc w:val="center"/>
        <w:rPr>
          <w:b/>
          <w:lang w:val="ru-RU"/>
        </w:rPr>
      </w:pPr>
      <w:r w:rsidRPr="000446D1">
        <w:rPr>
          <w:b/>
          <w:lang w:val="ru-RU"/>
        </w:rPr>
        <w:t>3. Виды, формы и содержание деятельности.</w:t>
      </w:r>
    </w:p>
    <w:p w:rsidR="000446D1" w:rsidRPr="000446D1" w:rsidRDefault="000446D1" w:rsidP="000446D1">
      <w:pPr>
        <w:spacing w:line="276" w:lineRule="auto"/>
        <w:jc w:val="both"/>
        <w:rPr>
          <w:lang w:val="ru-RU"/>
        </w:rPr>
      </w:pPr>
      <w:r w:rsidRPr="000446D1">
        <w:rPr>
          <w:lang w:val="ru-RU"/>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446D1" w:rsidRPr="000446D1" w:rsidRDefault="000446D1" w:rsidP="000446D1">
      <w:pPr>
        <w:spacing w:line="276" w:lineRule="auto"/>
        <w:jc w:val="both"/>
        <w:rPr>
          <w:lang w:val="ru-RU"/>
        </w:rPr>
      </w:pPr>
      <w:r w:rsidRPr="000446D1">
        <w:rPr>
          <w:b/>
          <w:bCs/>
          <w:lang w:val="ru-RU"/>
        </w:rPr>
        <w:t>3.1. Модуль «Ключевые общешкольные дела»</w:t>
      </w:r>
    </w:p>
    <w:p w:rsidR="000446D1" w:rsidRPr="000446D1" w:rsidRDefault="000446D1" w:rsidP="000446D1">
      <w:pPr>
        <w:spacing w:line="276" w:lineRule="auto"/>
        <w:jc w:val="both"/>
        <w:rPr>
          <w:lang w:val="ru-RU"/>
        </w:rPr>
      </w:pPr>
      <w:r w:rsidRPr="000446D1">
        <w:rPr>
          <w:lang w:val="ru-RU"/>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0446D1" w:rsidRPr="000446D1" w:rsidRDefault="000446D1" w:rsidP="000446D1">
      <w:pPr>
        <w:spacing w:line="276" w:lineRule="auto"/>
        <w:jc w:val="both"/>
        <w:rPr>
          <w:lang w:val="ru-RU"/>
        </w:rPr>
      </w:pPr>
      <w:r w:rsidRPr="000446D1">
        <w:rPr>
          <w:lang w:val="ru-RU"/>
        </w:rPr>
        <w:t>Для этого в образовательной организации используются следующие формы работы:</w:t>
      </w:r>
    </w:p>
    <w:p w:rsidR="000446D1" w:rsidRPr="00191920" w:rsidRDefault="000446D1" w:rsidP="000446D1">
      <w:pPr>
        <w:spacing w:line="276" w:lineRule="auto"/>
        <w:jc w:val="both"/>
      </w:pPr>
      <w:r w:rsidRPr="00191920">
        <w:rPr>
          <w:b/>
          <w:bCs/>
          <w:i/>
          <w:iCs/>
        </w:rPr>
        <w:t>На внешкольном уровне:</w:t>
      </w:r>
    </w:p>
    <w:p w:rsidR="000446D1" w:rsidRPr="00191920" w:rsidRDefault="000446D1" w:rsidP="00AF53E7">
      <w:pPr>
        <w:widowControl/>
        <w:numPr>
          <w:ilvl w:val="0"/>
          <w:numId w:val="110"/>
        </w:numPr>
        <w:autoSpaceDE/>
        <w:autoSpaceDN/>
        <w:spacing w:line="276" w:lineRule="auto"/>
        <w:jc w:val="both"/>
      </w:pPr>
      <w:r w:rsidRPr="000446D1">
        <w:rPr>
          <w:lang w:val="ru-RU"/>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«Белый цветок», проекты «Школьное питание», «Крепка семья – крепка Россия», «Мы за культуру русской речи», «Внимание, дети!», «Мы за ЗОЖ», «Семья. </w:t>
      </w:r>
      <w:r>
        <w:t>Память. Отечество</w:t>
      </w:r>
      <w:r w:rsidRPr="00191920">
        <w:t>», акци</w:t>
      </w:r>
      <w:r>
        <w:t>я</w:t>
      </w:r>
      <w:r w:rsidRPr="00191920">
        <w:t xml:space="preserve"> «Георгиевская лента</w:t>
      </w:r>
      <w:r>
        <w:t>»</w:t>
      </w:r>
      <w:r w:rsidRPr="00191920">
        <w:t>.</w:t>
      </w:r>
    </w:p>
    <w:p w:rsidR="000446D1" w:rsidRPr="000446D1" w:rsidRDefault="000446D1" w:rsidP="00AF53E7">
      <w:pPr>
        <w:widowControl/>
        <w:numPr>
          <w:ilvl w:val="0"/>
          <w:numId w:val="110"/>
        </w:numPr>
        <w:autoSpaceDE/>
        <w:autoSpaceDN/>
        <w:spacing w:line="276" w:lineRule="auto"/>
        <w:jc w:val="both"/>
        <w:rPr>
          <w:lang w:val="ru-RU"/>
        </w:rPr>
      </w:pPr>
      <w:r w:rsidRPr="000446D1">
        <w:rPr>
          <w:lang w:val="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района, страны: проект РДШ «Классные встречи», муниципальные и региональные семинары и конференции по обмену передовым опытом воспитательной работы, круглый стол «Делай правильный выбор» с представителями УМВД России по городу Белгороду, проводимые для жителей микрорайона и организуемые совместно</w:t>
      </w:r>
      <w:r w:rsidRPr="000446D1">
        <w:rPr>
          <w:i/>
          <w:iCs/>
          <w:lang w:val="ru-RU"/>
        </w:rPr>
        <w:t xml:space="preserve"> </w:t>
      </w:r>
      <w:r w:rsidRPr="000446D1">
        <w:rPr>
          <w:lang w:val="ru-RU"/>
        </w:rPr>
        <w:t>с управой, Советом территории,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«Мама, папа, я – спортивная семья», флешмобы.</w:t>
      </w:r>
    </w:p>
    <w:p w:rsidR="000446D1" w:rsidRPr="000446D1" w:rsidRDefault="000446D1" w:rsidP="005564ED">
      <w:pPr>
        <w:spacing w:line="276" w:lineRule="auto"/>
        <w:jc w:val="both"/>
        <w:rPr>
          <w:lang w:val="ru-RU"/>
        </w:rPr>
      </w:pPr>
      <w:r w:rsidRPr="005564ED">
        <w:rPr>
          <w:b/>
          <w:bCs/>
          <w:i/>
          <w:iCs/>
          <w:lang w:val="ru-RU"/>
        </w:rPr>
        <w:t>На школьном уровне:</w:t>
      </w:r>
      <w:r w:rsidR="005564ED" w:rsidRPr="000446D1">
        <w:rPr>
          <w:b/>
          <w:bCs/>
          <w:lang w:val="ru-RU"/>
        </w:rPr>
        <w:t xml:space="preserve"> </w:t>
      </w:r>
      <w:r w:rsidRPr="000446D1">
        <w:rPr>
          <w:b/>
          <w:bCs/>
          <w:lang w:val="ru-RU"/>
        </w:rPr>
        <w:t>общешкольные праздники</w:t>
      </w:r>
      <w:r w:rsidRPr="000446D1">
        <w:rPr>
          <w:lang w:val="ru-RU"/>
        </w:rPr>
        <w:t xml:space="preserve">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Знаний», праздник «Последний звонок», «День учителя», «День Защитника Отечества», «Международный женский день» и т.д.;</w:t>
      </w:r>
    </w:p>
    <w:p w:rsidR="000446D1" w:rsidRPr="000446D1" w:rsidRDefault="000446D1" w:rsidP="00AF53E7">
      <w:pPr>
        <w:widowControl/>
        <w:numPr>
          <w:ilvl w:val="0"/>
          <w:numId w:val="111"/>
        </w:numPr>
        <w:autoSpaceDE/>
        <w:autoSpaceDN/>
        <w:spacing w:line="276" w:lineRule="auto"/>
        <w:jc w:val="both"/>
        <w:rPr>
          <w:lang w:val="ru-RU"/>
        </w:rPr>
      </w:pPr>
      <w:r w:rsidRPr="000446D1">
        <w:rPr>
          <w:b/>
          <w:bCs/>
          <w:lang w:val="ru-RU"/>
        </w:rPr>
        <w:t>торжественные ритуалы</w:t>
      </w:r>
      <w:r w:rsidRPr="000446D1">
        <w:rPr>
          <w:lang w:val="ru-RU"/>
        </w:rPr>
        <w:t xml:space="preserve"> -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кадеты», вступление в ряды ДОО «Кадетское братство», церемония вручения аттестатов и т.д.;</w:t>
      </w:r>
    </w:p>
    <w:p w:rsidR="000446D1" w:rsidRPr="000446D1" w:rsidRDefault="000446D1" w:rsidP="00AF53E7">
      <w:pPr>
        <w:widowControl/>
        <w:numPr>
          <w:ilvl w:val="0"/>
          <w:numId w:val="111"/>
        </w:numPr>
        <w:autoSpaceDE/>
        <w:autoSpaceDN/>
        <w:spacing w:line="276" w:lineRule="auto"/>
        <w:jc w:val="both"/>
        <w:rPr>
          <w:lang w:val="ru-RU"/>
        </w:rPr>
      </w:pPr>
      <w:r w:rsidRPr="000446D1">
        <w:rPr>
          <w:b/>
          <w:bCs/>
          <w:lang w:val="ru-RU"/>
        </w:rPr>
        <w:t>капустники</w:t>
      </w:r>
      <w:r w:rsidRPr="000446D1">
        <w:rPr>
          <w:lang w:val="ru-RU"/>
        </w:rPr>
        <w:t xml:space="preserve">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выпускные вечера, деловые игры, праздничные концерты, вечера встречи с выпускниками;</w:t>
      </w:r>
    </w:p>
    <w:p w:rsidR="000446D1" w:rsidRPr="000446D1" w:rsidRDefault="000446D1" w:rsidP="00AF53E7">
      <w:pPr>
        <w:widowControl/>
        <w:numPr>
          <w:ilvl w:val="0"/>
          <w:numId w:val="112"/>
        </w:numPr>
        <w:autoSpaceDE/>
        <w:autoSpaceDN/>
        <w:spacing w:line="276" w:lineRule="auto"/>
        <w:jc w:val="both"/>
        <w:rPr>
          <w:lang w:val="ru-RU"/>
        </w:rPr>
      </w:pPr>
      <w:r w:rsidRPr="000446D1">
        <w:rPr>
          <w:b/>
          <w:bCs/>
          <w:lang w:val="ru-RU"/>
        </w:rPr>
        <w:t>церемонии награждения (по итогам года)</w:t>
      </w:r>
      <w:r w:rsidRPr="000446D1">
        <w:rPr>
          <w:lang w:val="ru-RU"/>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церемония «Красная дорожка».</w:t>
      </w:r>
    </w:p>
    <w:p w:rsidR="000446D1" w:rsidRPr="00191920" w:rsidRDefault="000446D1" w:rsidP="000446D1">
      <w:pPr>
        <w:spacing w:line="276" w:lineRule="auto"/>
        <w:jc w:val="both"/>
      </w:pPr>
      <w:r w:rsidRPr="00191920">
        <w:rPr>
          <w:b/>
          <w:bCs/>
          <w:i/>
          <w:iCs/>
        </w:rPr>
        <w:t>На уровне классов:</w:t>
      </w:r>
      <w:r w:rsidRPr="00191920">
        <w:rPr>
          <w:b/>
          <w:bCs/>
          <w:u w:val="single"/>
        </w:rPr>
        <w:t xml:space="preserve"> </w:t>
      </w:r>
    </w:p>
    <w:p w:rsidR="000446D1" w:rsidRPr="000446D1" w:rsidRDefault="000446D1" w:rsidP="00AF53E7">
      <w:pPr>
        <w:widowControl/>
        <w:numPr>
          <w:ilvl w:val="0"/>
          <w:numId w:val="113"/>
        </w:numPr>
        <w:autoSpaceDE/>
        <w:autoSpaceDN/>
        <w:spacing w:line="276" w:lineRule="auto"/>
        <w:jc w:val="both"/>
        <w:rPr>
          <w:lang w:val="ru-RU"/>
        </w:rPr>
      </w:pPr>
      <w:r w:rsidRPr="000446D1">
        <w:rPr>
          <w:b/>
          <w:bCs/>
          <w:lang w:val="ru-RU"/>
        </w:rPr>
        <w:t>выбор и делегирование</w:t>
      </w:r>
      <w:r w:rsidRPr="000446D1">
        <w:rPr>
          <w:lang w:val="ru-RU"/>
        </w:rPr>
        <w:t xml:space="preserve"> представителей классов в общешкольный Совет обучающихся, ответственных за подготовку общешкольных ключевых дел; </w:t>
      </w:r>
    </w:p>
    <w:p w:rsidR="000446D1" w:rsidRPr="000446D1" w:rsidRDefault="000446D1" w:rsidP="00AF53E7">
      <w:pPr>
        <w:widowControl/>
        <w:numPr>
          <w:ilvl w:val="0"/>
          <w:numId w:val="113"/>
        </w:numPr>
        <w:autoSpaceDE/>
        <w:autoSpaceDN/>
        <w:spacing w:line="276" w:lineRule="auto"/>
        <w:jc w:val="both"/>
        <w:rPr>
          <w:lang w:val="ru-RU"/>
        </w:rPr>
      </w:pPr>
      <w:r w:rsidRPr="000446D1">
        <w:rPr>
          <w:b/>
          <w:bCs/>
          <w:lang w:val="ru-RU"/>
        </w:rPr>
        <w:t>участие</w:t>
      </w:r>
      <w:r w:rsidRPr="000446D1">
        <w:rPr>
          <w:lang w:val="ru-RU"/>
        </w:rPr>
        <w:t xml:space="preserve"> школьных классов в реализации общешкольных ключевых дел; </w:t>
      </w:r>
    </w:p>
    <w:p w:rsidR="000446D1" w:rsidRPr="000446D1" w:rsidRDefault="000446D1" w:rsidP="00AF53E7">
      <w:pPr>
        <w:widowControl/>
        <w:numPr>
          <w:ilvl w:val="0"/>
          <w:numId w:val="113"/>
        </w:numPr>
        <w:autoSpaceDE/>
        <w:autoSpaceDN/>
        <w:spacing w:line="276" w:lineRule="auto"/>
        <w:jc w:val="both"/>
        <w:rPr>
          <w:lang w:val="ru-RU"/>
        </w:rPr>
      </w:pPr>
      <w:r w:rsidRPr="000446D1">
        <w:rPr>
          <w:b/>
          <w:bCs/>
          <w:lang w:val="ru-RU"/>
        </w:rPr>
        <w:t>проведение</w:t>
      </w:r>
      <w:r w:rsidRPr="000446D1">
        <w:rPr>
          <w:lang w:val="ru-RU"/>
        </w:rPr>
        <w:t xml:space="preserve">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446D1" w:rsidRPr="00191920" w:rsidRDefault="000446D1" w:rsidP="000446D1">
      <w:pPr>
        <w:spacing w:line="276" w:lineRule="auto"/>
        <w:jc w:val="both"/>
      </w:pPr>
      <w:r w:rsidRPr="00191920">
        <w:rPr>
          <w:b/>
          <w:bCs/>
          <w:i/>
          <w:iCs/>
        </w:rPr>
        <w:t>На индивидуальном уровне:</w:t>
      </w:r>
      <w:r w:rsidRPr="00191920">
        <w:rPr>
          <w:b/>
          <w:bCs/>
          <w:u w:val="single"/>
        </w:rPr>
        <w:t xml:space="preserve"> </w:t>
      </w:r>
    </w:p>
    <w:p w:rsidR="000446D1" w:rsidRPr="000446D1" w:rsidRDefault="000446D1" w:rsidP="00AF53E7">
      <w:pPr>
        <w:widowControl/>
        <w:numPr>
          <w:ilvl w:val="0"/>
          <w:numId w:val="114"/>
        </w:numPr>
        <w:autoSpaceDE/>
        <w:autoSpaceDN/>
        <w:spacing w:line="276" w:lineRule="auto"/>
        <w:jc w:val="both"/>
        <w:rPr>
          <w:lang w:val="ru-RU"/>
        </w:rPr>
      </w:pPr>
      <w:r w:rsidRPr="000446D1">
        <w:rPr>
          <w:b/>
          <w:bCs/>
          <w:lang w:val="ru-RU"/>
        </w:rPr>
        <w:t>вовлечение по возможности</w:t>
      </w:r>
      <w:r w:rsidRPr="000446D1">
        <w:rPr>
          <w:i/>
          <w:iCs/>
          <w:lang w:val="ru-RU"/>
        </w:rPr>
        <w:t xml:space="preserve"> </w:t>
      </w:r>
      <w:r w:rsidRPr="000446D1">
        <w:rPr>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446D1" w:rsidRPr="000446D1" w:rsidRDefault="000446D1" w:rsidP="00AF53E7">
      <w:pPr>
        <w:widowControl/>
        <w:numPr>
          <w:ilvl w:val="0"/>
          <w:numId w:val="114"/>
        </w:numPr>
        <w:autoSpaceDE/>
        <w:autoSpaceDN/>
        <w:spacing w:line="276" w:lineRule="auto"/>
        <w:jc w:val="both"/>
        <w:rPr>
          <w:lang w:val="ru-RU"/>
        </w:rPr>
      </w:pPr>
      <w:r w:rsidRPr="000446D1">
        <w:rPr>
          <w:b/>
          <w:bCs/>
          <w:lang w:val="ru-RU"/>
        </w:rPr>
        <w:t>индивидуальная помощь ребенку</w:t>
      </w:r>
      <w:r w:rsidRPr="000446D1">
        <w:rPr>
          <w:lang w:val="ru-RU"/>
        </w:rPr>
        <w:t xml:space="preserve"> (при необходимости) в освоении навыков подготовки, проведения и анализа ключевых дел;</w:t>
      </w:r>
    </w:p>
    <w:p w:rsidR="000446D1" w:rsidRPr="000446D1" w:rsidRDefault="000446D1" w:rsidP="00AF53E7">
      <w:pPr>
        <w:widowControl/>
        <w:numPr>
          <w:ilvl w:val="0"/>
          <w:numId w:val="114"/>
        </w:numPr>
        <w:autoSpaceDE/>
        <w:autoSpaceDN/>
        <w:spacing w:line="276" w:lineRule="auto"/>
        <w:jc w:val="both"/>
        <w:rPr>
          <w:lang w:val="ru-RU"/>
        </w:rPr>
      </w:pPr>
      <w:r w:rsidRPr="000446D1">
        <w:rPr>
          <w:b/>
          <w:bCs/>
          <w:lang w:val="ru-RU"/>
        </w:rPr>
        <w:t>наблюдение за поведением ребенка</w:t>
      </w:r>
      <w:r w:rsidRPr="000446D1">
        <w:rPr>
          <w:lang w:val="ru-RU"/>
        </w:rPr>
        <w:t xml:space="preserve">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446D1" w:rsidRPr="000446D1" w:rsidRDefault="000446D1" w:rsidP="00AF53E7">
      <w:pPr>
        <w:widowControl/>
        <w:numPr>
          <w:ilvl w:val="0"/>
          <w:numId w:val="114"/>
        </w:numPr>
        <w:autoSpaceDE/>
        <w:autoSpaceDN/>
        <w:spacing w:line="276" w:lineRule="auto"/>
        <w:jc w:val="both"/>
        <w:rPr>
          <w:lang w:val="ru-RU"/>
        </w:rPr>
      </w:pPr>
      <w:r w:rsidRPr="000446D1">
        <w:rPr>
          <w:lang w:val="ru-RU"/>
        </w:rPr>
        <w:t xml:space="preserve">при необходимости </w:t>
      </w:r>
      <w:r w:rsidRPr="000446D1">
        <w:rPr>
          <w:b/>
          <w:bCs/>
          <w:lang w:val="ru-RU"/>
        </w:rPr>
        <w:t>коррекция поведения ребенка</w:t>
      </w:r>
      <w:r w:rsidRPr="000446D1">
        <w:rPr>
          <w:lang w:val="ru-RU"/>
        </w:rPr>
        <w:t xml:space="preserve">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446D1" w:rsidRPr="000446D1" w:rsidRDefault="000446D1" w:rsidP="000446D1">
      <w:pPr>
        <w:spacing w:line="276" w:lineRule="auto"/>
        <w:jc w:val="both"/>
        <w:rPr>
          <w:lang w:val="ru-RU"/>
        </w:rPr>
      </w:pPr>
      <w:r w:rsidRPr="000446D1">
        <w:rPr>
          <w:b/>
          <w:bCs/>
          <w:lang w:val="ru-RU"/>
        </w:rPr>
        <w:t>3.2. Модуль «Классное руководство»</w:t>
      </w:r>
    </w:p>
    <w:p w:rsidR="000446D1" w:rsidRPr="000446D1" w:rsidRDefault="000446D1" w:rsidP="000446D1">
      <w:pPr>
        <w:spacing w:line="276" w:lineRule="auto"/>
        <w:jc w:val="both"/>
        <w:rPr>
          <w:lang w:val="ru-RU"/>
        </w:rPr>
      </w:pPr>
      <w:r w:rsidRPr="000446D1">
        <w:rPr>
          <w:lang w:val="ru-RU"/>
        </w:rPr>
        <w:t xml:space="preserve">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0446D1" w:rsidRPr="000446D1" w:rsidRDefault="000446D1" w:rsidP="005564ED">
      <w:pPr>
        <w:spacing w:line="276" w:lineRule="auto"/>
        <w:jc w:val="both"/>
        <w:rPr>
          <w:lang w:val="ru-RU"/>
        </w:rPr>
      </w:pPr>
      <w:r w:rsidRPr="005564ED">
        <w:rPr>
          <w:b/>
          <w:bCs/>
          <w:i/>
          <w:iCs/>
          <w:lang w:val="ru-RU"/>
        </w:rPr>
        <w:t>Работа с классом:</w:t>
      </w:r>
      <w:r w:rsidR="005564ED" w:rsidRPr="000446D1">
        <w:rPr>
          <w:b/>
          <w:bCs/>
          <w:lang w:val="ru-RU"/>
        </w:rPr>
        <w:t xml:space="preserve"> </w:t>
      </w:r>
      <w:r w:rsidRPr="000446D1">
        <w:rPr>
          <w:b/>
          <w:bCs/>
          <w:lang w:val="ru-RU"/>
        </w:rPr>
        <w:t>инициирование и поддержка</w:t>
      </w:r>
      <w:r w:rsidRPr="000446D1">
        <w:rPr>
          <w:lang w:val="ru-RU"/>
        </w:rPr>
        <w:t xml:space="preserve"> участия класса в общешкольных ключевых делах, оказание необходимой помощи детям в их подготовке, проведении и анализе; </w:t>
      </w:r>
    </w:p>
    <w:p w:rsidR="000446D1" w:rsidRPr="000446D1" w:rsidRDefault="000446D1" w:rsidP="00AF53E7">
      <w:pPr>
        <w:widowControl/>
        <w:numPr>
          <w:ilvl w:val="0"/>
          <w:numId w:val="115"/>
        </w:numPr>
        <w:autoSpaceDE/>
        <w:autoSpaceDN/>
        <w:spacing w:line="276" w:lineRule="auto"/>
        <w:jc w:val="both"/>
        <w:rPr>
          <w:lang w:val="ru-RU"/>
        </w:rPr>
      </w:pPr>
      <w:r w:rsidRPr="000446D1">
        <w:rPr>
          <w:b/>
          <w:bCs/>
          <w:lang w:val="ru-RU"/>
        </w:rPr>
        <w:t>организация интересных и полезных для личностного развития ребенка</w:t>
      </w:r>
      <w:r w:rsidRPr="000446D1">
        <w:rPr>
          <w:lang w:val="ru-RU"/>
        </w:rPr>
        <w:t xml:space="preserve">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0446D1" w:rsidRPr="000446D1" w:rsidRDefault="000446D1" w:rsidP="00AF53E7">
      <w:pPr>
        <w:widowControl/>
        <w:numPr>
          <w:ilvl w:val="0"/>
          <w:numId w:val="115"/>
        </w:numPr>
        <w:autoSpaceDE/>
        <w:autoSpaceDN/>
        <w:spacing w:line="276" w:lineRule="auto"/>
        <w:jc w:val="both"/>
        <w:rPr>
          <w:lang w:val="ru-RU"/>
        </w:rPr>
      </w:pPr>
      <w:r w:rsidRPr="000446D1">
        <w:rPr>
          <w:b/>
          <w:bCs/>
          <w:lang w:val="ru-RU"/>
        </w:rPr>
        <w:t>проведение классных часов как часов плодотворного и доверительного общения педагога и школьников</w:t>
      </w:r>
      <w:r w:rsidRPr="000446D1">
        <w:rPr>
          <w:lang w:val="ru-RU"/>
        </w:rPr>
        <w:t xml:space="preserve">,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0446D1" w:rsidRPr="000446D1" w:rsidRDefault="000446D1" w:rsidP="00AF53E7">
      <w:pPr>
        <w:widowControl/>
        <w:numPr>
          <w:ilvl w:val="0"/>
          <w:numId w:val="115"/>
        </w:numPr>
        <w:autoSpaceDE/>
        <w:autoSpaceDN/>
        <w:spacing w:line="276" w:lineRule="auto"/>
        <w:jc w:val="both"/>
        <w:rPr>
          <w:lang w:val="ru-RU"/>
        </w:rPr>
      </w:pPr>
      <w:r w:rsidRPr="000446D1">
        <w:rPr>
          <w:b/>
          <w:bCs/>
          <w:lang w:val="ru-RU"/>
        </w:rPr>
        <w:t>сплочение коллектива</w:t>
      </w:r>
      <w:r w:rsidRPr="000446D1">
        <w:rPr>
          <w:lang w:val="ru-RU"/>
        </w:rPr>
        <w:t xml:space="preserve"> класса через: игры и тренинги на сплочение и командообразование;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 </w:t>
      </w:r>
    </w:p>
    <w:p w:rsidR="000446D1" w:rsidRPr="000446D1" w:rsidRDefault="000446D1" w:rsidP="00AF53E7">
      <w:pPr>
        <w:widowControl/>
        <w:numPr>
          <w:ilvl w:val="0"/>
          <w:numId w:val="116"/>
        </w:numPr>
        <w:autoSpaceDE/>
        <w:autoSpaceDN/>
        <w:spacing w:line="276" w:lineRule="auto"/>
        <w:jc w:val="both"/>
        <w:rPr>
          <w:lang w:val="ru-RU"/>
        </w:rPr>
      </w:pPr>
      <w:r w:rsidRPr="000446D1">
        <w:rPr>
          <w:b/>
          <w:bCs/>
          <w:lang w:val="ru-RU"/>
        </w:rPr>
        <w:t>выработка совместно со школьниками законов класса</w:t>
      </w:r>
      <w:r w:rsidRPr="000446D1">
        <w:rPr>
          <w:lang w:val="ru-RU"/>
        </w:rPr>
        <w:t xml:space="preserve">, помогающих детям освоить нормы и правила общения, которым они должны следовать в школе. </w:t>
      </w:r>
    </w:p>
    <w:p w:rsidR="000446D1" w:rsidRPr="00191920" w:rsidRDefault="000446D1" w:rsidP="000446D1">
      <w:pPr>
        <w:spacing w:line="276" w:lineRule="auto"/>
        <w:jc w:val="both"/>
      </w:pPr>
      <w:r w:rsidRPr="00191920">
        <w:rPr>
          <w:b/>
          <w:bCs/>
          <w:i/>
          <w:iCs/>
        </w:rPr>
        <w:t>Индивидуальная работа с учащимися:</w:t>
      </w:r>
    </w:p>
    <w:p w:rsidR="000446D1" w:rsidRPr="000446D1" w:rsidRDefault="000446D1" w:rsidP="00AF53E7">
      <w:pPr>
        <w:widowControl/>
        <w:numPr>
          <w:ilvl w:val="0"/>
          <w:numId w:val="117"/>
        </w:numPr>
        <w:autoSpaceDE/>
        <w:autoSpaceDN/>
        <w:spacing w:line="276" w:lineRule="auto"/>
        <w:jc w:val="both"/>
        <w:rPr>
          <w:lang w:val="ru-RU"/>
        </w:rPr>
      </w:pPr>
      <w:r w:rsidRPr="000446D1">
        <w:rPr>
          <w:b/>
          <w:bCs/>
          <w:lang w:val="ru-RU"/>
        </w:rPr>
        <w:t xml:space="preserve">изучение особенностей личностного развития </w:t>
      </w:r>
      <w:r w:rsidRPr="000446D1">
        <w:rPr>
          <w:lang w:val="ru-RU"/>
        </w:rPr>
        <w:t xml:space="preserve">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0446D1" w:rsidRPr="000446D1" w:rsidRDefault="000446D1" w:rsidP="00AF53E7">
      <w:pPr>
        <w:widowControl/>
        <w:numPr>
          <w:ilvl w:val="0"/>
          <w:numId w:val="117"/>
        </w:numPr>
        <w:autoSpaceDE/>
        <w:autoSpaceDN/>
        <w:spacing w:line="276" w:lineRule="auto"/>
        <w:jc w:val="both"/>
        <w:rPr>
          <w:lang w:val="ru-RU"/>
        </w:rPr>
      </w:pPr>
      <w:r w:rsidRPr="000446D1">
        <w:rPr>
          <w:b/>
          <w:bCs/>
          <w:lang w:val="ru-RU"/>
        </w:rPr>
        <w:t>поддержка ребенка</w:t>
      </w:r>
      <w:r w:rsidRPr="000446D1">
        <w:rPr>
          <w:lang w:val="ru-RU"/>
        </w:rPr>
        <w:t xml:space="preserve">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0446D1" w:rsidRPr="000446D1" w:rsidRDefault="000446D1" w:rsidP="00AF53E7">
      <w:pPr>
        <w:widowControl/>
        <w:numPr>
          <w:ilvl w:val="0"/>
          <w:numId w:val="118"/>
        </w:numPr>
        <w:autoSpaceDE/>
        <w:autoSpaceDN/>
        <w:spacing w:line="276" w:lineRule="auto"/>
        <w:jc w:val="both"/>
        <w:rPr>
          <w:lang w:val="ru-RU"/>
        </w:rPr>
      </w:pPr>
      <w:r w:rsidRPr="000446D1">
        <w:rPr>
          <w:b/>
          <w:bCs/>
          <w:lang w:val="ru-RU"/>
        </w:rPr>
        <w:t>индивидуальная работа</w:t>
      </w:r>
      <w:r w:rsidRPr="000446D1">
        <w:rPr>
          <w:lang w:val="ru-RU"/>
        </w:rPr>
        <w:t xml:space="preserve">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446D1" w:rsidRPr="000446D1" w:rsidRDefault="000446D1" w:rsidP="00AF53E7">
      <w:pPr>
        <w:widowControl/>
        <w:numPr>
          <w:ilvl w:val="0"/>
          <w:numId w:val="118"/>
        </w:numPr>
        <w:autoSpaceDE/>
        <w:autoSpaceDN/>
        <w:spacing w:line="276" w:lineRule="auto"/>
        <w:jc w:val="both"/>
        <w:rPr>
          <w:lang w:val="ru-RU"/>
        </w:rPr>
      </w:pPr>
      <w:r w:rsidRPr="000446D1">
        <w:rPr>
          <w:b/>
          <w:bCs/>
          <w:lang w:val="ru-RU"/>
        </w:rPr>
        <w:t>коррекция поведения ребенка</w:t>
      </w:r>
      <w:r w:rsidRPr="000446D1">
        <w:rPr>
          <w:lang w:val="ru-RU"/>
        </w:rPr>
        <w:t xml:space="preserve">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446D1" w:rsidRPr="000446D1" w:rsidRDefault="000446D1" w:rsidP="000446D1">
      <w:pPr>
        <w:spacing w:line="276" w:lineRule="auto"/>
        <w:jc w:val="both"/>
        <w:rPr>
          <w:lang w:val="ru-RU"/>
        </w:rPr>
      </w:pPr>
      <w:r w:rsidRPr="000446D1">
        <w:rPr>
          <w:b/>
          <w:bCs/>
          <w:i/>
          <w:iCs/>
          <w:lang w:val="ru-RU"/>
        </w:rPr>
        <w:t>Работа с учителями, преподающими в классе:</w:t>
      </w:r>
    </w:p>
    <w:p w:rsidR="000446D1" w:rsidRPr="000446D1" w:rsidRDefault="000446D1" w:rsidP="00AF53E7">
      <w:pPr>
        <w:widowControl/>
        <w:numPr>
          <w:ilvl w:val="0"/>
          <w:numId w:val="119"/>
        </w:numPr>
        <w:autoSpaceDE/>
        <w:autoSpaceDN/>
        <w:spacing w:line="276" w:lineRule="auto"/>
        <w:jc w:val="both"/>
        <w:rPr>
          <w:lang w:val="ru-RU"/>
        </w:rPr>
      </w:pPr>
      <w:r w:rsidRPr="000446D1">
        <w:rPr>
          <w:b/>
          <w:bCs/>
          <w:lang w:val="ru-RU"/>
        </w:rPr>
        <w:t>регулярные консультации классного руководителя с учителями-предметниками</w:t>
      </w:r>
      <w:r w:rsidRPr="000446D1">
        <w:rPr>
          <w:lang w:val="ru-RU"/>
        </w:rPr>
        <w:t>,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446D1" w:rsidRPr="000446D1" w:rsidRDefault="000446D1" w:rsidP="00AF53E7">
      <w:pPr>
        <w:widowControl/>
        <w:numPr>
          <w:ilvl w:val="0"/>
          <w:numId w:val="119"/>
        </w:numPr>
        <w:autoSpaceDE/>
        <w:autoSpaceDN/>
        <w:spacing w:line="276" w:lineRule="auto"/>
        <w:jc w:val="both"/>
        <w:rPr>
          <w:lang w:val="ru-RU"/>
        </w:rPr>
      </w:pPr>
      <w:r w:rsidRPr="000446D1">
        <w:rPr>
          <w:b/>
          <w:bCs/>
          <w:lang w:val="ru-RU"/>
        </w:rPr>
        <w:t>проведение мини-педсоветов</w:t>
      </w:r>
      <w:r w:rsidRPr="000446D1">
        <w:rPr>
          <w:lang w:val="ru-RU"/>
        </w:rPr>
        <w:t>, направленных на решение конкретных проблем класса и интеграцию воспитательных влияний на школьников;</w:t>
      </w:r>
    </w:p>
    <w:p w:rsidR="000446D1" w:rsidRPr="000446D1" w:rsidRDefault="000446D1" w:rsidP="00AF53E7">
      <w:pPr>
        <w:widowControl/>
        <w:numPr>
          <w:ilvl w:val="0"/>
          <w:numId w:val="119"/>
        </w:numPr>
        <w:autoSpaceDE/>
        <w:autoSpaceDN/>
        <w:spacing w:line="276" w:lineRule="auto"/>
        <w:jc w:val="both"/>
        <w:rPr>
          <w:lang w:val="ru-RU"/>
        </w:rPr>
      </w:pPr>
      <w:r w:rsidRPr="000446D1">
        <w:rPr>
          <w:b/>
          <w:bCs/>
          <w:lang w:val="ru-RU"/>
        </w:rPr>
        <w:t>привлечение учителей к участию во внутриклассных делах</w:t>
      </w:r>
      <w:r w:rsidRPr="000446D1">
        <w:rPr>
          <w:lang w:val="ru-RU"/>
        </w:rPr>
        <w:t>, дающих педагогам возможность лучше узнавать и понимать своих учеников, увидев их в иной, отличной от учебной, обстановке;</w:t>
      </w:r>
    </w:p>
    <w:p w:rsidR="000446D1" w:rsidRPr="000446D1" w:rsidRDefault="000446D1" w:rsidP="00AF53E7">
      <w:pPr>
        <w:widowControl/>
        <w:numPr>
          <w:ilvl w:val="0"/>
          <w:numId w:val="119"/>
        </w:numPr>
        <w:autoSpaceDE/>
        <w:autoSpaceDN/>
        <w:spacing w:line="276" w:lineRule="auto"/>
        <w:jc w:val="both"/>
        <w:rPr>
          <w:lang w:val="ru-RU"/>
        </w:rPr>
      </w:pPr>
      <w:r w:rsidRPr="000446D1">
        <w:rPr>
          <w:b/>
          <w:bCs/>
          <w:lang w:val="ru-RU"/>
        </w:rPr>
        <w:t>привлечение учителей к участию в родительских собраниях</w:t>
      </w:r>
      <w:r w:rsidRPr="000446D1">
        <w:rPr>
          <w:lang w:val="ru-RU"/>
        </w:rPr>
        <w:t xml:space="preserve"> класса для объединения усилий в деле обучения и воспитания детей.</w:t>
      </w:r>
    </w:p>
    <w:p w:rsidR="000446D1" w:rsidRPr="000446D1" w:rsidRDefault="000446D1" w:rsidP="000446D1">
      <w:pPr>
        <w:spacing w:line="276" w:lineRule="auto"/>
        <w:jc w:val="both"/>
        <w:rPr>
          <w:lang w:val="ru-RU"/>
        </w:rPr>
      </w:pPr>
      <w:r w:rsidRPr="000446D1">
        <w:rPr>
          <w:b/>
          <w:bCs/>
          <w:i/>
          <w:iCs/>
          <w:lang w:val="ru-RU"/>
        </w:rPr>
        <w:t>Работа с родителями учащихся или их законными представителями:</w:t>
      </w:r>
    </w:p>
    <w:p w:rsidR="000446D1" w:rsidRPr="000446D1" w:rsidRDefault="000446D1" w:rsidP="00AF53E7">
      <w:pPr>
        <w:widowControl/>
        <w:numPr>
          <w:ilvl w:val="0"/>
          <w:numId w:val="120"/>
        </w:numPr>
        <w:autoSpaceDE/>
        <w:autoSpaceDN/>
        <w:spacing w:line="276" w:lineRule="auto"/>
        <w:jc w:val="both"/>
        <w:rPr>
          <w:lang w:val="ru-RU"/>
        </w:rPr>
      </w:pPr>
      <w:r w:rsidRPr="000446D1">
        <w:rPr>
          <w:b/>
          <w:bCs/>
          <w:lang w:val="ru-RU"/>
        </w:rPr>
        <w:t>регулярное информирование</w:t>
      </w:r>
      <w:r w:rsidRPr="000446D1">
        <w:rPr>
          <w:lang w:val="ru-RU"/>
        </w:rPr>
        <w:t xml:space="preserve"> родителей о школьных успехах и проблемах их детей, о жизни класса в целом;</w:t>
      </w:r>
    </w:p>
    <w:p w:rsidR="000446D1" w:rsidRPr="000446D1" w:rsidRDefault="000446D1" w:rsidP="00AF53E7">
      <w:pPr>
        <w:widowControl/>
        <w:numPr>
          <w:ilvl w:val="0"/>
          <w:numId w:val="120"/>
        </w:numPr>
        <w:autoSpaceDE/>
        <w:autoSpaceDN/>
        <w:spacing w:line="276" w:lineRule="auto"/>
        <w:jc w:val="both"/>
        <w:rPr>
          <w:lang w:val="ru-RU"/>
        </w:rPr>
      </w:pPr>
      <w:r w:rsidRPr="000446D1">
        <w:rPr>
          <w:b/>
          <w:bCs/>
          <w:lang w:val="ru-RU"/>
        </w:rPr>
        <w:t>помощь родителям</w:t>
      </w:r>
      <w:r w:rsidRPr="000446D1">
        <w:rPr>
          <w:lang w:val="ru-RU"/>
        </w:rPr>
        <w:t xml:space="preserve"> школьников или их законным представителям в регулировании отношений между ними, администрацией школы и учителями-предметниками; </w:t>
      </w:r>
    </w:p>
    <w:p w:rsidR="000446D1" w:rsidRPr="000446D1" w:rsidRDefault="000446D1" w:rsidP="00AF53E7">
      <w:pPr>
        <w:widowControl/>
        <w:numPr>
          <w:ilvl w:val="0"/>
          <w:numId w:val="120"/>
        </w:numPr>
        <w:autoSpaceDE/>
        <w:autoSpaceDN/>
        <w:spacing w:line="276" w:lineRule="auto"/>
        <w:jc w:val="both"/>
        <w:rPr>
          <w:lang w:val="ru-RU"/>
        </w:rPr>
      </w:pPr>
      <w:r w:rsidRPr="000446D1">
        <w:rPr>
          <w:b/>
          <w:bCs/>
          <w:lang w:val="ru-RU"/>
        </w:rPr>
        <w:t>организация родительских собраний</w:t>
      </w:r>
      <w:r w:rsidRPr="000446D1">
        <w:rPr>
          <w:lang w:val="ru-RU"/>
        </w:rPr>
        <w:t>, происходящих в режиме обсуждения наиболее острых проблем обучения и воспитания школьников;</w:t>
      </w:r>
    </w:p>
    <w:p w:rsidR="000446D1" w:rsidRPr="000446D1" w:rsidRDefault="000446D1" w:rsidP="00AF53E7">
      <w:pPr>
        <w:widowControl/>
        <w:numPr>
          <w:ilvl w:val="0"/>
          <w:numId w:val="120"/>
        </w:numPr>
        <w:autoSpaceDE/>
        <w:autoSpaceDN/>
        <w:spacing w:line="276" w:lineRule="auto"/>
        <w:jc w:val="both"/>
        <w:rPr>
          <w:lang w:val="ru-RU"/>
        </w:rPr>
      </w:pPr>
      <w:r w:rsidRPr="000446D1">
        <w:rPr>
          <w:b/>
          <w:bCs/>
          <w:lang w:val="ru-RU"/>
        </w:rPr>
        <w:t>создание и организация работы родительских комитетов</w:t>
      </w:r>
      <w:r w:rsidRPr="000446D1">
        <w:rPr>
          <w:lang w:val="ru-RU"/>
        </w:rPr>
        <w:t xml:space="preserve"> классов, участвующих в управлении образовательной организацией и решении вопросов воспитания и обучения их детей;</w:t>
      </w:r>
    </w:p>
    <w:p w:rsidR="000446D1" w:rsidRPr="000446D1" w:rsidRDefault="000446D1" w:rsidP="00AF53E7">
      <w:pPr>
        <w:widowControl/>
        <w:numPr>
          <w:ilvl w:val="0"/>
          <w:numId w:val="120"/>
        </w:numPr>
        <w:autoSpaceDE/>
        <w:autoSpaceDN/>
        <w:spacing w:line="276" w:lineRule="auto"/>
        <w:jc w:val="both"/>
        <w:rPr>
          <w:lang w:val="ru-RU"/>
        </w:rPr>
      </w:pPr>
      <w:r w:rsidRPr="000446D1">
        <w:rPr>
          <w:b/>
          <w:bCs/>
          <w:lang w:val="ru-RU"/>
        </w:rPr>
        <w:t>привлечение членов семей школьников</w:t>
      </w:r>
      <w:r w:rsidRPr="000446D1">
        <w:rPr>
          <w:lang w:val="ru-RU"/>
        </w:rPr>
        <w:t xml:space="preserve"> к организации и проведению дел класса;</w:t>
      </w:r>
    </w:p>
    <w:p w:rsidR="000446D1" w:rsidRPr="000446D1" w:rsidRDefault="000446D1" w:rsidP="00AF53E7">
      <w:pPr>
        <w:widowControl/>
        <w:numPr>
          <w:ilvl w:val="0"/>
          <w:numId w:val="120"/>
        </w:numPr>
        <w:autoSpaceDE/>
        <w:autoSpaceDN/>
        <w:spacing w:line="276" w:lineRule="auto"/>
        <w:jc w:val="both"/>
        <w:rPr>
          <w:lang w:val="ru-RU"/>
        </w:rPr>
      </w:pPr>
      <w:r w:rsidRPr="000446D1">
        <w:rPr>
          <w:b/>
          <w:bCs/>
          <w:lang w:val="ru-RU"/>
        </w:rPr>
        <w:t>организация на базе класса семейных праздников</w:t>
      </w:r>
      <w:r w:rsidRPr="000446D1">
        <w:rPr>
          <w:lang w:val="ru-RU"/>
        </w:rPr>
        <w:t>, конкурсов, соревнований, направленных на сплочение семьи и школы.</w:t>
      </w:r>
    </w:p>
    <w:p w:rsidR="000446D1" w:rsidRPr="000446D1" w:rsidRDefault="000446D1" w:rsidP="000446D1">
      <w:pPr>
        <w:spacing w:line="276" w:lineRule="auto"/>
        <w:jc w:val="both"/>
        <w:rPr>
          <w:lang w:val="ru-RU"/>
        </w:rPr>
      </w:pPr>
      <w:r w:rsidRPr="000446D1">
        <w:rPr>
          <w:b/>
          <w:bCs/>
          <w:lang w:val="ru-RU"/>
        </w:rPr>
        <w:t>Модуль 3.3. «Курсы внеурочной деятельности и дополнительного образования»</w:t>
      </w:r>
    </w:p>
    <w:p w:rsidR="000446D1" w:rsidRPr="000446D1" w:rsidRDefault="000446D1" w:rsidP="000446D1">
      <w:pPr>
        <w:spacing w:line="276" w:lineRule="auto"/>
        <w:jc w:val="both"/>
        <w:rPr>
          <w:lang w:val="ru-RU"/>
        </w:rPr>
      </w:pPr>
      <w:r w:rsidRPr="000446D1">
        <w:rPr>
          <w:lang w:val="ru-RU"/>
        </w:rPr>
        <w:t xml:space="preserve">          Воспитание на занятиях школьных курсов внеурочной деятельности и дополнительного образования преимущественно осуществляется через: </w:t>
      </w:r>
    </w:p>
    <w:p w:rsidR="000446D1" w:rsidRPr="000446D1" w:rsidRDefault="000446D1" w:rsidP="000446D1">
      <w:pPr>
        <w:spacing w:line="276" w:lineRule="auto"/>
        <w:jc w:val="both"/>
        <w:rPr>
          <w:lang w:val="ru-RU"/>
        </w:rPr>
      </w:pPr>
      <w:r w:rsidRPr="000446D1">
        <w:rPr>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446D1" w:rsidRPr="000446D1" w:rsidRDefault="000446D1" w:rsidP="000446D1">
      <w:pPr>
        <w:spacing w:line="276" w:lineRule="auto"/>
        <w:jc w:val="both"/>
        <w:rPr>
          <w:lang w:val="ru-RU"/>
        </w:rPr>
      </w:pPr>
      <w:r w:rsidRPr="000446D1">
        <w:rPr>
          <w:lang w:val="ru-RU"/>
        </w:rPr>
        <w:t>- формирование в кружках, секциях, клубах, студиях и т.п. детско-взрослых общностей,</w:t>
      </w:r>
      <w:r w:rsidRPr="000446D1">
        <w:rPr>
          <w:i/>
          <w:iCs/>
          <w:lang w:val="ru-RU"/>
        </w:rPr>
        <w:t xml:space="preserve"> </w:t>
      </w:r>
      <w:r w:rsidRPr="000446D1">
        <w:rPr>
          <w:lang w:val="ru-RU"/>
        </w:rPr>
        <w:t>которые могли бы объединять детей и педагогов общими позитивными эмоциями и доверительными отношениями друг к другу;</w:t>
      </w:r>
    </w:p>
    <w:p w:rsidR="000446D1" w:rsidRPr="000446D1" w:rsidRDefault="000446D1" w:rsidP="000446D1">
      <w:pPr>
        <w:spacing w:line="276" w:lineRule="auto"/>
        <w:jc w:val="both"/>
        <w:rPr>
          <w:lang w:val="ru-RU"/>
        </w:rPr>
      </w:pPr>
      <w:r w:rsidRPr="000446D1">
        <w:rPr>
          <w:lang w:val="ru-RU"/>
        </w:rPr>
        <w:t>- создание в детских объединениях традиций, задающих их членам определенные социально значимые формы поведения;</w:t>
      </w:r>
    </w:p>
    <w:p w:rsidR="000446D1" w:rsidRPr="000446D1" w:rsidRDefault="000446D1" w:rsidP="000446D1">
      <w:pPr>
        <w:spacing w:line="276" w:lineRule="auto"/>
        <w:jc w:val="both"/>
        <w:rPr>
          <w:lang w:val="ru-RU"/>
        </w:rPr>
      </w:pPr>
      <w:r w:rsidRPr="000446D1">
        <w:rPr>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0446D1" w:rsidRPr="000446D1" w:rsidRDefault="000446D1" w:rsidP="000446D1">
      <w:pPr>
        <w:spacing w:line="276" w:lineRule="auto"/>
        <w:jc w:val="both"/>
        <w:rPr>
          <w:lang w:val="ru-RU"/>
        </w:rPr>
      </w:pPr>
      <w:r w:rsidRPr="000446D1">
        <w:rPr>
          <w:lang w:val="ru-RU"/>
        </w:rPr>
        <w:t>- поощрение педагогами детских инициатив и детского самоуправления.</w:t>
      </w:r>
    </w:p>
    <w:p w:rsidR="000446D1" w:rsidRPr="000446D1" w:rsidRDefault="000446D1" w:rsidP="000446D1">
      <w:pPr>
        <w:spacing w:line="276" w:lineRule="auto"/>
        <w:jc w:val="both"/>
        <w:rPr>
          <w:lang w:val="ru-RU"/>
        </w:rPr>
      </w:pPr>
      <w:r w:rsidRPr="000446D1">
        <w:rPr>
          <w:lang w:val="ru-RU"/>
        </w:rPr>
        <w:t xml:space="preserve">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0446D1" w:rsidRPr="000446D1" w:rsidRDefault="000446D1" w:rsidP="000446D1">
      <w:pPr>
        <w:spacing w:line="276" w:lineRule="auto"/>
        <w:jc w:val="both"/>
        <w:rPr>
          <w:highlight w:val="yellow"/>
          <w:lang w:val="ru-RU"/>
        </w:rPr>
      </w:pPr>
      <w:r w:rsidRPr="000446D1">
        <w:rPr>
          <w:lang w:val="ru-RU"/>
        </w:rPr>
        <w:t xml:space="preserve">         Внеурочная деятельность. Формы внеурочной деятель</w:t>
      </w:r>
      <w:r>
        <w:rPr>
          <w:lang w:val="ru-RU"/>
        </w:rPr>
        <w:t>ности в соответствии с</w:t>
      </w:r>
      <w:r w:rsidRPr="000446D1">
        <w:rPr>
          <w:lang w:val="ru-RU"/>
        </w:rPr>
        <w:t xml:space="preserve"> ФГОС ООО </w:t>
      </w:r>
    </w:p>
    <w:p w:rsidR="000446D1" w:rsidRPr="000446D1" w:rsidRDefault="000446D1" w:rsidP="000446D1">
      <w:pPr>
        <w:spacing w:line="276" w:lineRule="auto"/>
        <w:ind w:firstLine="567"/>
        <w:jc w:val="both"/>
        <w:rPr>
          <w:lang w:val="ru-RU"/>
        </w:rPr>
      </w:pPr>
      <w:r w:rsidRPr="000446D1">
        <w:rPr>
          <w:b/>
          <w:lang w:val="ru-RU"/>
        </w:rPr>
        <w:t>Формами</w:t>
      </w:r>
      <w:r w:rsidRPr="000446D1">
        <w:rPr>
          <w:lang w:val="ru-RU"/>
        </w:rPr>
        <w:t xml:space="preserve"> организации внеурочной деятельности являются: кружок, клуб, факультатив, секция, художественная мастерская, практикум, литературная студия.</w:t>
      </w:r>
    </w:p>
    <w:p w:rsidR="000446D1" w:rsidRPr="000446D1" w:rsidRDefault="000446D1" w:rsidP="000446D1">
      <w:pPr>
        <w:shd w:val="clear" w:color="auto" w:fill="FFFFFF"/>
        <w:spacing w:line="276" w:lineRule="auto"/>
        <w:jc w:val="both"/>
        <w:rPr>
          <w:lang w:val="ru-RU"/>
        </w:rPr>
      </w:pPr>
      <w:r w:rsidRPr="000446D1">
        <w:rPr>
          <w:lang w:val="ru-RU"/>
        </w:rPr>
        <w:t>Особенностью организации внеурочной деятельности на уровне основного общего образования в рамках инженерно-технологического направления  работы школы является реализация программ общеинтеллектуальной направленности, которая включает в себя деятельность кружка «Информатика» (5-8 классы), факультативов «Азбука медиакультуры»  (7 класс); «Проектируем виртуальные экскурсии» (8 класс), «Путешествие в страну геометрию» (5 класс), «Занимательная математика» (6 класс), «Математический калейдоскоп» (7 класс), практикума «За страницами учебника математики» (8 класс), практикума «Математический клуб» (9 класс), практикума «Курс по разработке сайтов» (9 класс)</w:t>
      </w:r>
      <w:r w:rsidR="00932264">
        <w:rPr>
          <w:lang w:val="ru-RU"/>
        </w:rPr>
        <w:t>.</w:t>
      </w:r>
    </w:p>
    <w:p w:rsidR="000446D1" w:rsidRPr="000446D1" w:rsidRDefault="000446D1" w:rsidP="000446D1">
      <w:pPr>
        <w:shd w:val="clear" w:color="auto" w:fill="FFFFFF"/>
        <w:spacing w:line="276" w:lineRule="auto"/>
        <w:ind w:firstLine="567"/>
        <w:jc w:val="both"/>
        <w:rPr>
          <w:lang w:val="ru-RU"/>
        </w:rPr>
      </w:pPr>
      <w:r w:rsidRPr="000446D1">
        <w:rPr>
          <w:b/>
          <w:lang w:val="ru-RU"/>
        </w:rPr>
        <w:t>Общеинтеллектуальное направление</w:t>
      </w:r>
      <w:r w:rsidRPr="000446D1">
        <w:rPr>
          <w:i/>
          <w:lang w:val="ru-RU"/>
        </w:rPr>
        <w:t xml:space="preserve"> </w:t>
      </w:r>
      <w:r w:rsidRPr="000446D1">
        <w:rPr>
          <w:lang w:val="ru-RU"/>
        </w:rPr>
        <w:t xml:space="preserve">поможет детям освоить разнообразные доступные им способы познания окружающего мира, развить психические познавательные процессы (память, внимание, мышление, восприятие и воображение), познавательную активность, любознательность. Данное направление призвано обеспечить достижение планируемых результатов освоения основной образовательной программы основного общего образования. </w:t>
      </w:r>
    </w:p>
    <w:p w:rsidR="000446D1" w:rsidRDefault="000446D1" w:rsidP="000446D1">
      <w:pPr>
        <w:shd w:val="clear" w:color="auto" w:fill="FFFFFF"/>
        <w:ind w:firstLine="567"/>
        <w:jc w:val="both"/>
      </w:pPr>
      <w:r w:rsidRPr="003972E9">
        <w:t xml:space="preserve">Общеинтеллектуальное направление представлено: </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кружком «В мире информатики» для учащихся 5-8 классов в объёме 1 час в неделю;</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практикумом «Курс по разработке сайтов» для учащихся 9-х классов 1 час в неделю;</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факультативом «Секреты живого слова» для учащихся 5-х классов в объёме 1 час в неделю;</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литературной студией «Проба пера» для учащихся 5-х классов в объёме 1 час в неделю;</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кружком «К тайнам слова» для учащихся 6-х классов в объёме 1 час в неделю;</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факультативом «Азбука медиакультуры» для учащихся 7-х классов в объёме 1 час в неделю;</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кружком «Проектируем виртуальные экскурсии» для учащихся 8-х классов в объёме 1 час в неделю;</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практикумом «Русский язык и культура речи» для учащихся 9-х классов в объеме 1 час в неделю;</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факультативом «Путешествие в страну геометрию» для учащихся 5-х классов в объёме 1 час в неделю;</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факультативом «Занимательная математика» для учащихся 6-х классов в объёме 1 час в неделю;</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факультативом «Математический калейдоскоп» для учащихся 7-х классов в объёме 1 час в неделю</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практикумом «За страницами учебника математики» для учащихся 8-х классов в объёме 1 час в неделю</w:t>
      </w:r>
    </w:p>
    <w:p w:rsidR="000446D1" w:rsidRPr="000446D1" w:rsidRDefault="000446D1" w:rsidP="00AF53E7">
      <w:pPr>
        <w:widowControl/>
        <w:numPr>
          <w:ilvl w:val="0"/>
          <w:numId w:val="137"/>
        </w:numPr>
        <w:shd w:val="clear" w:color="auto" w:fill="FFFFFF"/>
        <w:autoSpaceDE/>
        <w:autoSpaceDN/>
        <w:spacing w:line="276" w:lineRule="auto"/>
        <w:jc w:val="both"/>
        <w:rPr>
          <w:lang w:val="ru-RU"/>
        </w:rPr>
      </w:pPr>
      <w:r w:rsidRPr="000446D1">
        <w:rPr>
          <w:lang w:val="ru-RU"/>
        </w:rPr>
        <w:t>практикумом «Математический клуб» для учащихся 9-х классов в объёме 1 час в неделю</w:t>
      </w:r>
    </w:p>
    <w:p w:rsidR="000446D1" w:rsidRPr="000446D1" w:rsidRDefault="000446D1" w:rsidP="000446D1">
      <w:pPr>
        <w:ind w:firstLine="567"/>
        <w:jc w:val="both"/>
        <w:rPr>
          <w:lang w:val="ru-RU"/>
        </w:rPr>
      </w:pPr>
      <w:r w:rsidRPr="000446D1">
        <w:rPr>
          <w:b/>
          <w:lang w:val="ru-RU"/>
        </w:rPr>
        <w:t>Спортивно-оздоровительное направление</w:t>
      </w:r>
      <w:r w:rsidRPr="000446D1">
        <w:rPr>
          <w:lang w:val="ru-RU"/>
        </w:rPr>
        <w:t xml:space="preserve"> нацелено на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w:t>
      </w:r>
      <w:r w:rsidRPr="000446D1">
        <w:rPr>
          <w:lang w:val="ru-RU"/>
        </w:rPr>
        <w:tab/>
        <w:t xml:space="preserve">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0446D1" w:rsidRPr="000446D1" w:rsidRDefault="000446D1" w:rsidP="000446D1">
      <w:pPr>
        <w:shd w:val="clear" w:color="auto" w:fill="FFFFFF"/>
        <w:tabs>
          <w:tab w:val="num" w:pos="360"/>
        </w:tabs>
        <w:ind w:left="142"/>
        <w:jc w:val="both"/>
        <w:rPr>
          <w:lang w:val="ru-RU"/>
        </w:rPr>
      </w:pPr>
      <w:r w:rsidRPr="000446D1">
        <w:rPr>
          <w:lang w:val="ru-RU"/>
        </w:rPr>
        <w:t>Спортивно-оздоровительное направление представлено, спортивными секциями по фитнес-аэробике, баскетболу, волейболу в объеме</w:t>
      </w:r>
      <w:r w:rsidR="00932264">
        <w:rPr>
          <w:lang w:val="ru-RU"/>
        </w:rPr>
        <w:t xml:space="preserve"> 1 час в неделю для 5-9 классов.</w:t>
      </w:r>
    </w:p>
    <w:p w:rsidR="000446D1" w:rsidRPr="000446D1" w:rsidRDefault="000446D1" w:rsidP="000446D1">
      <w:pPr>
        <w:ind w:firstLine="567"/>
        <w:jc w:val="both"/>
        <w:rPr>
          <w:lang w:val="ru-RU"/>
        </w:rPr>
      </w:pPr>
      <w:r w:rsidRPr="000446D1">
        <w:rPr>
          <w:bCs/>
          <w:lang w:val="ru-RU"/>
        </w:rPr>
        <w:t xml:space="preserve">Цель </w:t>
      </w:r>
      <w:r w:rsidRPr="000446D1">
        <w:rPr>
          <w:b/>
          <w:bCs/>
          <w:lang w:val="ru-RU"/>
        </w:rPr>
        <w:t>духовно-нравственного</w:t>
      </w:r>
      <w:r w:rsidRPr="000446D1">
        <w:rPr>
          <w:b/>
          <w:lang w:val="ru-RU"/>
        </w:rPr>
        <w:t xml:space="preserve"> направления</w:t>
      </w:r>
      <w:r w:rsidRPr="000446D1">
        <w:rPr>
          <w:lang w:val="ru-RU"/>
        </w:rPr>
        <w:t xml:space="preserve"> внеурочной деятельности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932264" w:rsidRDefault="000446D1" w:rsidP="000446D1">
      <w:pPr>
        <w:jc w:val="both"/>
        <w:rPr>
          <w:lang w:val="ru-RU"/>
        </w:rPr>
      </w:pPr>
      <w:r w:rsidRPr="000446D1">
        <w:rPr>
          <w:lang w:val="ru-RU"/>
        </w:rPr>
        <w:t>Духовно-нравственное направление представлено факультативом по православной культуре для обучающихся 6-9 классов в объеме 1 час в неделю и факультативом</w:t>
      </w:r>
      <w:r w:rsidRPr="000446D1">
        <w:rPr>
          <w:sz w:val="28"/>
          <w:szCs w:val="28"/>
          <w:lang w:val="ru-RU"/>
        </w:rPr>
        <w:t xml:space="preserve"> </w:t>
      </w:r>
      <w:r w:rsidRPr="000446D1">
        <w:rPr>
          <w:lang w:val="ru-RU"/>
        </w:rPr>
        <w:t>по краеведению «Истоки» для обучающихся 5-9 к</w:t>
      </w:r>
      <w:r w:rsidR="00932264">
        <w:rPr>
          <w:lang w:val="ru-RU"/>
        </w:rPr>
        <w:t>лассов в объеме 1 час в неделю.</w:t>
      </w:r>
    </w:p>
    <w:p w:rsidR="000446D1" w:rsidRPr="000446D1" w:rsidRDefault="000446D1" w:rsidP="000446D1">
      <w:pPr>
        <w:jc w:val="both"/>
        <w:rPr>
          <w:lang w:val="ru-RU"/>
        </w:rPr>
      </w:pPr>
      <w:r w:rsidRPr="000446D1">
        <w:rPr>
          <w:lang w:val="ru-RU"/>
        </w:rPr>
        <w:t xml:space="preserve">Реализация </w:t>
      </w:r>
      <w:r w:rsidRPr="000446D1">
        <w:rPr>
          <w:b/>
          <w:lang w:val="ru-RU"/>
        </w:rPr>
        <w:t>социального направления</w:t>
      </w:r>
      <w:r w:rsidRPr="000446D1">
        <w:rPr>
          <w:lang w:val="ru-RU"/>
        </w:rPr>
        <w:t xml:space="preserve"> в рамках внеурочной деятельности создает условия для развития познавательной, эмоционально-волевой и личностно-мотивационной сфер обучающихся, помогает детям познать себя, свои интересы, склонности и способности. Сформировать свое отношение к себе, к другим людям и миру в целом, развить активность и пробудить стремление к самостоятельности и творчеству, а также освоить разнообразные способы деятельности.</w:t>
      </w:r>
    </w:p>
    <w:p w:rsidR="000446D1" w:rsidRDefault="000446D1" w:rsidP="000446D1">
      <w:pPr>
        <w:shd w:val="clear" w:color="auto" w:fill="FFFFFF"/>
        <w:ind w:firstLine="360"/>
        <w:jc w:val="both"/>
      </w:pPr>
      <w:r w:rsidRPr="003972E9">
        <w:t>Социальное направление представлено:</w:t>
      </w:r>
    </w:p>
    <w:p w:rsidR="000446D1" w:rsidRPr="000446D1" w:rsidRDefault="000446D1" w:rsidP="00AF53E7">
      <w:pPr>
        <w:pStyle w:val="a5"/>
        <w:widowControl/>
        <w:numPr>
          <w:ilvl w:val="0"/>
          <w:numId w:val="139"/>
        </w:numPr>
        <w:shd w:val="clear" w:color="auto" w:fill="FFFFFF"/>
        <w:autoSpaceDE/>
        <w:autoSpaceDN/>
        <w:spacing w:line="276" w:lineRule="auto"/>
        <w:contextualSpacing/>
        <w:jc w:val="both"/>
        <w:rPr>
          <w:lang w:val="ru-RU"/>
        </w:rPr>
      </w:pPr>
      <w:r w:rsidRPr="000446D1">
        <w:rPr>
          <w:lang w:val="ru-RU"/>
        </w:rPr>
        <w:t>факультативом «Школа дорожной безопасности» для учащихся 5-7 классов в объёме 1 час в неделю;</w:t>
      </w:r>
    </w:p>
    <w:p w:rsidR="000446D1" w:rsidRPr="000446D1" w:rsidRDefault="000446D1" w:rsidP="00AF53E7">
      <w:pPr>
        <w:pStyle w:val="a5"/>
        <w:widowControl/>
        <w:numPr>
          <w:ilvl w:val="0"/>
          <w:numId w:val="139"/>
        </w:numPr>
        <w:shd w:val="clear" w:color="auto" w:fill="FFFFFF"/>
        <w:autoSpaceDE/>
        <w:autoSpaceDN/>
        <w:spacing w:line="276" w:lineRule="auto"/>
        <w:contextualSpacing/>
        <w:jc w:val="both"/>
        <w:rPr>
          <w:lang w:val="ru-RU"/>
        </w:rPr>
      </w:pPr>
      <w:r w:rsidRPr="000446D1">
        <w:rPr>
          <w:lang w:val="ru-RU"/>
        </w:rPr>
        <w:t>факультативом «Я принимаю вызов» для учащихся 5-9 классов в объёме 1 час в неделю;</w:t>
      </w:r>
    </w:p>
    <w:p w:rsidR="000446D1" w:rsidRPr="000446D1" w:rsidRDefault="000446D1" w:rsidP="00AF53E7">
      <w:pPr>
        <w:pStyle w:val="a5"/>
        <w:widowControl/>
        <w:numPr>
          <w:ilvl w:val="0"/>
          <w:numId w:val="139"/>
        </w:numPr>
        <w:shd w:val="clear" w:color="auto" w:fill="FFFFFF"/>
        <w:autoSpaceDE/>
        <w:autoSpaceDN/>
        <w:spacing w:line="276" w:lineRule="auto"/>
        <w:contextualSpacing/>
        <w:jc w:val="both"/>
        <w:rPr>
          <w:lang w:val="ru-RU"/>
        </w:rPr>
      </w:pPr>
      <w:r w:rsidRPr="000446D1">
        <w:rPr>
          <w:lang w:val="ru-RU"/>
        </w:rPr>
        <w:t>практикумом «Профессиональный навигатор» для учащихся 9-х классов в объеме 1 час в неделю;</w:t>
      </w:r>
    </w:p>
    <w:p w:rsidR="000446D1" w:rsidRPr="000446D1" w:rsidRDefault="000446D1" w:rsidP="00AF53E7">
      <w:pPr>
        <w:pStyle w:val="a5"/>
        <w:widowControl/>
        <w:numPr>
          <w:ilvl w:val="0"/>
          <w:numId w:val="139"/>
        </w:numPr>
        <w:shd w:val="clear" w:color="auto" w:fill="FFFFFF"/>
        <w:autoSpaceDE/>
        <w:autoSpaceDN/>
        <w:spacing w:line="276" w:lineRule="auto"/>
        <w:contextualSpacing/>
        <w:jc w:val="both"/>
        <w:rPr>
          <w:lang w:val="ru-RU"/>
        </w:rPr>
      </w:pPr>
      <w:r w:rsidRPr="000446D1">
        <w:rPr>
          <w:lang w:val="ru-RU"/>
        </w:rPr>
        <w:t>кружком «Юные командиры» для учащихся 5,6-х классов в объёме 1 час в неделю;</w:t>
      </w:r>
    </w:p>
    <w:p w:rsidR="000446D1" w:rsidRPr="000446D1" w:rsidRDefault="000446D1" w:rsidP="00AF53E7">
      <w:pPr>
        <w:pStyle w:val="a5"/>
        <w:widowControl/>
        <w:numPr>
          <w:ilvl w:val="0"/>
          <w:numId w:val="139"/>
        </w:numPr>
        <w:shd w:val="clear" w:color="auto" w:fill="FFFFFF"/>
        <w:autoSpaceDE/>
        <w:autoSpaceDN/>
        <w:spacing w:line="276" w:lineRule="auto"/>
        <w:contextualSpacing/>
        <w:jc w:val="both"/>
        <w:rPr>
          <w:lang w:val="ru-RU"/>
        </w:rPr>
      </w:pPr>
      <w:r w:rsidRPr="000446D1">
        <w:rPr>
          <w:lang w:val="ru-RU"/>
        </w:rPr>
        <w:t>кружком «Общевойсковая подготовка кадет» для учащихся 7-9-х классов в объёме 1 час в неделю;</w:t>
      </w:r>
    </w:p>
    <w:p w:rsidR="000446D1" w:rsidRPr="000446D1" w:rsidRDefault="000446D1" w:rsidP="000446D1">
      <w:pPr>
        <w:adjustRightInd w:val="0"/>
        <w:ind w:firstLine="567"/>
        <w:jc w:val="both"/>
        <w:rPr>
          <w:bCs/>
          <w:lang w:val="ru-RU"/>
        </w:rPr>
      </w:pPr>
      <w:r w:rsidRPr="000446D1">
        <w:rPr>
          <w:b/>
          <w:lang w:val="ru-RU"/>
        </w:rPr>
        <w:t>О</w:t>
      </w:r>
      <w:r w:rsidRPr="000446D1">
        <w:rPr>
          <w:b/>
          <w:bCs/>
          <w:lang w:val="ru-RU"/>
        </w:rPr>
        <w:t>бщекультурная деятельность</w:t>
      </w:r>
      <w:r w:rsidRPr="000446D1">
        <w:rPr>
          <w:bCs/>
          <w:lang w:val="ru-RU"/>
        </w:rPr>
        <w:t xml:space="preserve"> нацелена на воспитание способности к духовному развитию, нравственному совершенствованию, формированию ценностных ориентаций, развитие общей культуры, обеспечение эстетического, интеллектуального развития ребенка, воспитание творческой индивидуальности, развитие интереса и отзывчивости к творчеству.</w:t>
      </w:r>
    </w:p>
    <w:p w:rsidR="000446D1" w:rsidRDefault="000446D1" w:rsidP="000446D1">
      <w:pPr>
        <w:adjustRightInd w:val="0"/>
        <w:ind w:firstLine="567"/>
        <w:jc w:val="both"/>
        <w:rPr>
          <w:bCs/>
        </w:rPr>
      </w:pPr>
      <w:r w:rsidRPr="003972E9">
        <w:rPr>
          <w:bCs/>
        </w:rPr>
        <w:t>Общекультурное направление представлено:</w:t>
      </w:r>
    </w:p>
    <w:p w:rsidR="000446D1" w:rsidRPr="000446D1" w:rsidRDefault="000446D1" w:rsidP="00AF53E7">
      <w:pPr>
        <w:widowControl/>
        <w:numPr>
          <w:ilvl w:val="0"/>
          <w:numId w:val="138"/>
        </w:numPr>
        <w:shd w:val="clear" w:color="auto" w:fill="FFFFFF"/>
        <w:autoSpaceDE/>
        <w:autoSpaceDN/>
        <w:spacing w:line="276" w:lineRule="auto"/>
        <w:ind w:left="0"/>
        <w:jc w:val="both"/>
        <w:rPr>
          <w:lang w:val="ru-RU"/>
        </w:rPr>
      </w:pPr>
      <w:r w:rsidRPr="000446D1">
        <w:rPr>
          <w:bCs/>
          <w:lang w:val="ru-RU"/>
        </w:rPr>
        <w:t xml:space="preserve">художественной мастерской «Народный костюм» </w:t>
      </w:r>
      <w:r w:rsidRPr="000446D1">
        <w:rPr>
          <w:lang w:val="ru-RU"/>
        </w:rPr>
        <w:t>для учащихся 5-8 классов в объёме 1 час в неделю;</w:t>
      </w:r>
    </w:p>
    <w:p w:rsidR="000446D1" w:rsidRPr="000446D1" w:rsidRDefault="000446D1" w:rsidP="00AF53E7">
      <w:pPr>
        <w:widowControl/>
        <w:numPr>
          <w:ilvl w:val="0"/>
          <w:numId w:val="138"/>
        </w:numPr>
        <w:shd w:val="clear" w:color="auto" w:fill="FFFFFF"/>
        <w:autoSpaceDE/>
        <w:autoSpaceDN/>
        <w:spacing w:line="276" w:lineRule="auto"/>
        <w:ind w:left="0"/>
        <w:jc w:val="both"/>
        <w:rPr>
          <w:lang w:val="ru-RU"/>
        </w:rPr>
      </w:pPr>
      <w:r w:rsidRPr="000446D1">
        <w:rPr>
          <w:bCs/>
          <w:lang w:val="ru-RU"/>
        </w:rPr>
        <w:t xml:space="preserve">кружком «Хореография» </w:t>
      </w:r>
      <w:r w:rsidRPr="000446D1">
        <w:rPr>
          <w:lang w:val="ru-RU"/>
        </w:rPr>
        <w:t>для учащихся 9 классов в объёме 1 час в неделю;</w:t>
      </w:r>
    </w:p>
    <w:p w:rsidR="000446D1" w:rsidRPr="000446D1" w:rsidRDefault="000446D1" w:rsidP="00AF53E7">
      <w:pPr>
        <w:widowControl/>
        <w:numPr>
          <w:ilvl w:val="0"/>
          <w:numId w:val="138"/>
        </w:numPr>
        <w:shd w:val="clear" w:color="auto" w:fill="FFFFFF"/>
        <w:autoSpaceDE/>
        <w:autoSpaceDN/>
        <w:spacing w:line="276" w:lineRule="auto"/>
        <w:ind w:left="0"/>
        <w:jc w:val="both"/>
        <w:rPr>
          <w:lang w:val="ru-RU"/>
        </w:rPr>
      </w:pPr>
      <w:r w:rsidRPr="000446D1">
        <w:rPr>
          <w:lang w:val="ru-RU"/>
        </w:rPr>
        <w:t>мастерской «Художественное творчество» для учащихся 5-8 классов в объёме 1 час в неделю;</w:t>
      </w:r>
    </w:p>
    <w:p w:rsidR="000446D1" w:rsidRPr="000446D1" w:rsidRDefault="000446D1" w:rsidP="000446D1">
      <w:pPr>
        <w:spacing w:line="276" w:lineRule="auto"/>
        <w:jc w:val="both"/>
        <w:rPr>
          <w:lang w:val="ru-RU"/>
        </w:rPr>
      </w:pPr>
      <w:r w:rsidRPr="000446D1">
        <w:rPr>
          <w:b/>
          <w:bCs/>
          <w:i/>
          <w:iCs/>
          <w:u w:val="single"/>
          <w:lang w:val="ru-RU"/>
        </w:rPr>
        <w:t>Дополнительное образование.</w:t>
      </w:r>
    </w:p>
    <w:p w:rsidR="000446D1" w:rsidRPr="000446D1" w:rsidRDefault="000446D1" w:rsidP="000446D1">
      <w:pPr>
        <w:suppressAutoHyphens/>
        <w:spacing w:line="276" w:lineRule="auto"/>
        <w:jc w:val="both"/>
        <w:rPr>
          <w:lang w:val="ru-RU" w:eastAsia="ar-SA"/>
        </w:rPr>
      </w:pPr>
      <w:r w:rsidRPr="000446D1">
        <w:rPr>
          <w:lang w:val="ru-RU" w:eastAsia="ar-SA"/>
        </w:rPr>
        <w:t xml:space="preserve">Система дополнительного образования  в школе имеет разветвленную структуру и включает следующие направленности: </w:t>
      </w:r>
    </w:p>
    <w:p w:rsidR="000446D1" w:rsidRPr="000446D1" w:rsidRDefault="000446D1" w:rsidP="000446D1">
      <w:pPr>
        <w:suppressAutoHyphens/>
        <w:spacing w:line="276" w:lineRule="auto"/>
        <w:ind w:right="-144"/>
        <w:jc w:val="both"/>
        <w:rPr>
          <w:lang w:val="ru-RU" w:eastAsia="ar-SA"/>
        </w:rPr>
      </w:pPr>
      <w:r w:rsidRPr="000446D1">
        <w:rPr>
          <w:b/>
          <w:i/>
          <w:lang w:val="ru-RU" w:eastAsia="ar-SA"/>
        </w:rPr>
        <w:t xml:space="preserve">Художественную - </w:t>
      </w:r>
      <w:r w:rsidRPr="000446D1">
        <w:rPr>
          <w:lang w:val="ru-RU" w:eastAsia="ar-SA"/>
        </w:rPr>
        <w:t>формирование всесторонне развитой, гармоничной личности.</w:t>
      </w:r>
      <w:r w:rsidRPr="000446D1">
        <w:rPr>
          <w:lang w:val="ru-RU" w:eastAsia="ar-SA"/>
        </w:rPr>
        <w:br/>
        <w:t>Много лет на базе школы работает кружки художественно-эстетической направленности. Разными путями все они ведут к одной цели: помочь ученику, творчески осваивать духовный опыт человечества. Специфика данного модуля в том, что курсы его составляющие связаны со многими другими, ибо активизируют речемыслительную деятельность.</w:t>
      </w:r>
    </w:p>
    <w:p w:rsidR="000446D1" w:rsidRDefault="000446D1" w:rsidP="00AF53E7">
      <w:pPr>
        <w:pStyle w:val="a5"/>
        <w:widowControl/>
        <w:numPr>
          <w:ilvl w:val="0"/>
          <w:numId w:val="135"/>
        </w:numPr>
        <w:suppressAutoHyphens/>
        <w:autoSpaceDE/>
        <w:autoSpaceDN/>
        <w:spacing w:line="276" w:lineRule="auto"/>
        <w:ind w:right="-144"/>
        <w:contextualSpacing/>
        <w:jc w:val="both"/>
        <w:rPr>
          <w:lang w:eastAsia="ar-SA"/>
        </w:rPr>
      </w:pPr>
      <w:r>
        <w:rPr>
          <w:lang w:eastAsia="ar-SA"/>
        </w:rPr>
        <w:t>Кружок хореографии</w:t>
      </w:r>
    </w:p>
    <w:p w:rsidR="000446D1" w:rsidRDefault="000446D1" w:rsidP="00AF53E7">
      <w:pPr>
        <w:pStyle w:val="a5"/>
        <w:widowControl/>
        <w:numPr>
          <w:ilvl w:val="0"/>
          <w:numId w:val="135"/>
        </w:numPr>
        <w:suppressAutoHyphens/>
        <w:autoSpaceDE/>
        <w:autoSpaceDN/>
        <w:spacing w:line="276" w:lineRule="auto"/>
        <w:ind w:right="-144"/>
        <w:contextualSpacing/>
        <w:jc w:val="both"/>
        <w:rPr>
          <w:lang w:eastAsia="ar-SA"/>
        </w:rPr>
      </w:pPr>
      <w:r>
        <w:rPr>
          <w:lang w:eastAsia="ar-SA"/>
        </w:rPr>
        <w:t>Кадетский хореографический кружок</w:t>
      </w:r>
    </w:p>
    <w:p w:rsidR="000446D1" w:rsidRDefault="000446D1" w:rsidP="00AF53E7">
      <w:pPr>
        <w:pStyle w:val="a5"/>
        <w:widowControl/>
        <w:numPr>
          <w:ilvl w:val="0"/>
          <w:numId w:val="135"/>
        </w:numPr>
        <w:suppressAutoHyphens/>
        <w:autoSpaceDE/>
        <w:autoSpaceDN/>
        <w:spacing w:line="276" w:lineRule="auto"/>
        <w:ind w:right="-144"/>
        <w:contextualSpacing/>
        <w:jc w:val="both"/>
        <w:rPr>
          <w:lang w:eastAsia="ar-SA"/>
        </w:rPr>
      </w:pPr>
      <w:r>
        <w:rPr>
          <w:lang w:eastAsia="ar-SA"/>
        </w:rPr>
        <w:t>Хоровая студия «Гелиос»</w:t>
      </w:r>
    </w:p>
    <w:p w:rsidR="000446D1" w:rsidRDefault="000446D1" w:rsidP="00AF53E7">
      <w:pPr>
        <w:pStyle w:val="a5"/>
        <w:widowControl/>
        <w:numPr>
          <w:ilvl w:val="0"/>
          <w:numId w:val="135"/>
        </w:numPr>
        <w:suppressAutoHyphens/>
        <w:autoSpaceDE/>
        <w:autoSpaceDN/>
        <w:spacing w:line="276" w:lineRule="auto"/>
        <w:ind w:right="-144"/>
        <w:contextualSpacing/>
        <w:jc w:val="both"/>
        <w:rPr>
          <w:lang w:eastAsia="ar-SA"/>
        </w:rPr>
      </w:pPr>
      <w:r>
        <w:rPr>
          <w:lang w:eastAsia="ar-SA"/>
        </w:rPr>
        <w:t xml:space="preserve"> Кружок «Волшебные кисточки»</w:t>
      </w:r>
    </w:p>
    <w:p w:rsidR="000446D1" w:rsidRDefault="000446D1" w:rsidP="00AF53E7">
      <w:pPr>
        <w:pStyle w:val="a5"/>
        <w:widowControl/>
        <w:numPr>
          <w:ilvl w:val="0"/>
          <w:numId w:val="135"/>
        </w:numPr>
        <w:suppressAutoHyphens/>
        <w:autoSpaceDE/>
        <w:autoSpaceDN/>
        <w:spacing w:line="276" w:lineRule="auto"/>
        <w:ind w:right="-144"/>
        <w:contextualSpacing/>
        <w:jc w:val="both"/>
        <w:rPr>
          <w:lang w:eastAsia="ar-SA"/>
        </w:rPr>
      </w:pPr>
      <w:r>
        <w:rPr>
          <w:lang w:eastAsia="ar-SA"/>
        </w:rPr>
        <w:t>Объединение «Журналистика»</w:t>
      </w:r>
    </w:p>
    <w:p w:rsidR="000446D1" w:rsidRPr="000446D1" w:rsidRDefault="000446D1" w:rsidP="000446D1">
      <w:pPr>
        <w:suppressAutoHyphens/>
        <w:spacing w:line="276" w:lineRule="auto"/>
        <w:ind w:right="-144"/>
        <w:jc w:val="both"/>
        <w:rPr>
          <w:lang w:val="ru-RU" w:eastAsia="ar-SA"/>
        </w:rPr>
      </w:pPr>
      <w:r w:rsidRPr="000446D1">
        <w:rPr>
          <w:b/>
          <w:i/>
          <w:lang w:val="ru-RU" w:eastAsia="ar-SA"/>
        </w:rPr>
        <w:t>Техническую</w:t>
      </w:r>
      <w:r w:rsidRPr="000446D1">
        <w:rPr>
          <w:lang w:val="ru-RU" w:eastAsia="ar-SA"/>
        </w:rPr>
        <w:t xml:space="preserve"> - развитие интереса детей к технике как объекту творчества, формирование стремления к познанию, учению и выбору профессии, обогащение личности обучающихся.</w:t>
      </w:r>
    </w:p>
    <w:p w:rsidR="000446D1" w:rsidRPr="000446D1" w:rsidRDefault="000446D1" w:rsidP="000446D1">
      <w:pPr>
        <w:suppressAutoHyphens/>
        <w:spacing w:line="276" w:lineRule="auto"/>
        <w:ind w:right="-144"/>
        <w:jc w:val="both"/>
        <w:rPr>
          <w:b/>
          <w:i/>
          <w:lang w:val="ru-RU" w:eastAsia="ar-SA"/>
        </w:rPr>
      </w:pPr>
      <w:r w:rsidRPr="000446D1">
        <w:rPr>
          <w:b/>
          <w:i/>
          <w:lang w:val="ru-RU" w:eastAsia="ar-SA"/>
        </w:rPr>
        <w:t>Естественно-научную</w:t>
      </w:r>
      <w:r w:rsidRPr="000446D1">
        <w:rPr>
          <w:lang w:val="ru-RU" w:eastAsia="ar-SA"/>
        </w:rPr>
        <w:t xml:space="preserve"> - формирование разносторонних представлений обучающихся о живых организмах, процессах, взаимосвязях и закономерностях живой природы.</w:t>
      </w:r>
    </w:p>
    <w:p w:rsidR="000446D1" w:rsidRPr="000446D1" w:rsidRDefault="000446D1" w:rsidP="000446D1">
      <w:pPr>
        <w:suppressAutoHyphens/>
        <w:spacing w:line="276" w:lineRule="auto"/>
        <w:ind w:right="-144"/>
        <w:jc w:val="both"/>
        <w:rPr>
          <w:b/>
          <w:i/>
          <w:lang w:val="ru-RU" w:eastAsia="ar-SA"/>
        </w:rPr>
      </w:pPr>
      <w:r w:rsidRPr="000446D1">
        <w:rPr>
          <w:b/>
          <w:i/>
          <w:lang w:val="ru-RU" w:eastAsia="ar-SA"/>
        </w:rPr>
        <w:t>Туристско-краеведческую</w:t>
      </w:r>
      <w:r w:rsidRPr="000446D1">
        <w:rPr>
          <w:lang w:val="ru-RU" w:eastAsia="ar-SA"/>
        </w:rPr>
        <w:t xml:space="preserve"> - получение обучающимися дополнительного образования в области музееведения.</w:t>
      </w:r>
    </w:p>
    <w:p w:rsidR="000446D1" w:rsidRPr="000446D1" w:rsidRDefault="000446D1" w:rsidP="000446D1">
      <w:pPr>
        <w:suppressAutoHyphens/>
        <w:spacing w:line="276" w:lineRule="auto"/>
        <w:ind w:right="-144"/>
        <w:jc w:val="both"/>
        <w:rPr>
          <w:lang w:val="ru-RU" w:eastAsia="ar-SA"/>
        </w:rPr>
      </w:pPr>
      <w:r w:rsidRPr="000446D1">
        <w:rPr>
          <w:b/>
          <w:i/>
          <w:lang w:val="ru-RU" w:eastAsia="ar-SA"/>
        </w:rPr>
        <w:t>Социально-педагогическую</w:t>
      </w:r>
      <w:r w:rsidRPr="000446D1">
        <w:rPr>
          <w:lang w:val="ru-RU" w:eastAsia="ar-SA"/>
        </w:rPr>
        <w:t xml:space="preserve"> - п</w:t>
      </w:r>
      <w:r w:rsidRPr="000446D1">
        <w:rPr>
          <w:bCs/>
          <w:lang w:val="ru-RU" w:eastAsia="ar-SA"/>
        </w:rPr>
        <w:t>атриотическое</w:t>
      </w:r>
      <w:r w:rsidRPr="000446D1">
        <w:rPr>
          <w:lang w:val="ru-RU" w:eastAsia="ar-SA"/>
        </w:rPr>
        <w:t>, гражданское становление личности, формирование готовности к защите Отечества и развитие гражданских компетенций личности.</w:t>
      </w:r>
    </w:p>
    <w:p w:rsidR="000446D1" w:rsidRPr="000446D1" w:rsidRDefault="000446D1" w:rsidP="00AF53E7">
      <w:pPr>
        <w:pStyle w:val="a5"/>
        <w:widowControl/>
        <w:numPr>
          <w:ilvl w:val="0"/>
          <w:numId w:val="136"/>
        </w:numPr>
        <w:suppressAutoHyphens/>
        <w:autoSpaceDE/>
        <w:autoSpaceDN/>
        <w:spacing w:line="276" w:lineRule="auto"/>
        <w:ind w:right="-144"/>
        <w:contextualSpacing/>
        <w:jc w:val="both"/>
        <w:rPr>
          <w:lang w:val="ru-RU" w:eastAsia="ar-SA"/>
        </w:rPr>
      </w:pPr>
      <w:r w:rsidRPr="000446D1">
        <w:rPr>
          <w:lang w:val="ru-RU" w:eastAsia="ar-SA"/>
        </w:rPr>
        <w:t>Кружок «Основы безопасного поведения на дороге»</w:t>
      </w:r>
    </w:p>
    <w:p w:rsidR="000446D1" w:rsidRPr="000446D1" w:rsidRDefault="000446D1" w:rsidP="000446D1">
      <w:pPr>
        <w:suppressAutoHyphens/>
        <w:spacing w:line="276" w:lineRule="auto"/>
        <w:ind w:right="-144"/>
        <w:jc w:val="both"/>
        <w:rPr>
          <w:lang w:val="ru-RU" w:eastAsia="ar-SA"/>
        </w:rPr>
      </w:pPr>
      <w:r w:rsidRPr="000446D1">
        <w:rPr>
          <w:b/>
          <w:i/>
          <w:lang w:val="ru-RU" w:eastAsia="ar-SA"/>
        </w:rPr>
        <w:t>Физкультурно-спортивную</w:t>
      </w:r>
      <w:r w:rsidRPr="000446D1">
        <w:rPr>
          <w:lang w:val="ru-RU" w:eastAsia="ar-SA"/>
        </w:rPr>
        <w:t xml:space="preserve"> - формирование навыков здорового образа  жизни.</w:t>
      </w:r>
    </w:p>
    <w:p w:rsidR="000446D1" w:rsidRDefault="000446D1" w:rsidP="00AF53E7">
      <w:pPr>
        <w:pStyle w:val="a5"/>
        <w:widowControl/>
        <w:numPr>
          <w:ilvl w:val="0"/>
          <w:numId w:val="136"/>
        </w:numPr>
        <w:suppressAutoHyphens/>
        <w:autoSpaceDE/>
        <w:autoSpaceDN/>
        <w:spacing w:line="276" w:lineRule="auto"/>
        <w:ind w:right="-144"/>
        <w:contextualSpacing/>
        <w:jc w:val="both"/>
        <w:rPr>
          <w:lang w:eastAsia="ar-SA"/>
        </w:rPr>
      </w:pPr>
      <w:r>
        <w:rPr>
          <w:lang w:eastAsia="ar-SA"/>
        </w:rPr>
        <w:t>Секция «Шашки»</w:t>
      </w:r>
    </w:p>
    <w:p w:rsidR="000446D1" w:rsidRDefault="000446D1" w:rsidP="00AF53E7">
      <w:pPr>
        <w:pStyle w:val="a5"/>
        <w:widowControl/>
        <w:numPr>
          <w:ilvl w:val="0"/>
          <w:numId w:val="136"/>
        </w:numPr>
        <w:suppressAutoHyphens/>
        <w:autoSpaceDE/>
        <w:autoSpaceDN/>
        <w:spacing w:line="276" w:lineRule="auto"/>
        <w:ind w:right="-144"/>
        <w:contextualSpacing/>
        <w:jc w:val="both"/>
        <w:rPr>
          <w:lang w:eastAsia="ar-SA"/>
        </w:rPr>
      </w:pPr>
      <w:r>
        <w:rPr>
          <w:lang w:eastAsia="ar-SA"/>
        </w:rPr>
        <w:t>Секция Шахматы»</w:t>
      </w:r>
    </w:p>
    <w:p w:rsidR="000446D1" w:rsidRDefault="000446D1" w:rsidP="00AF53E7">
      <w:pPr>
        <w:pStyle w:val="a5"/>
        <w:widowControl/>
        <w:numPr>
          <w:ilvl w:val="0"/>
          <w:numId w:val="136"/>
        </w:numPr>
        <w:suppressAutoHyphens/>
        <w:autoSpaceDE/>
        <w:autoSpaceDN/>
        <w:spacing w:line="276" w:lineRule="auto"/>
        <w:ind w:right="-144"/>
        <w:contextualSpacing/>
        <w:jc w:val="both"/>
        <w:rPr>
          <w:lang w:eastAsia="ar-SA"/>
        </w:rPr>
      </w:pPr>
      <w:r>
        <w:rPr>
          <w:lang w:eastAsia="ar-SA"/>
        </w:rPr>
        <w:t>Секция «Настольный теннис»</w:t>
      </w:r>
    </w:p>
    <w:p w:rsidR="000446D1" w:rsidRDefault="000446D1" w:rsidP="00AF53E7">
      <w:pPr>
        <w:pStyle w:val="a5"/>
        <w:widowControl/>
        <w:numPr>
          <w:ilvl w:val="0"/>
          <w:numId w:val="136"/>
        </w:numPr>
        <w:suppressAutoHyphens/>
        <w:autoSpaceDE/>
        <w:autoSpaceDN/>
        <w:spacing w:line="276" w:lineRule="auto"/>
        <w:ind w:right="-144"/>
        <w:contextualSpacing/>
        <w:jc w:val="both"/>
        <w:rPr>
          <w:lang w:eastAsia="ar-SA"/>
        </w:rPr>
      </w:pPr>
      <w:r>
        <w:rPr>
          <w:lang w:eastAsia="ar-SA"/>
        </w:rPr>
        <w:t>Секция «Футбол»</w:t>
      </w:r>
    </w:p>
    <w:p w:rsidR="000446D1" w:rsidRPr="00683AEA" w:rsidRDefault="000446D1" w:rsidP="00AF53E7">
      <w:pPr>
        <w:pStyle w:val="a5"/>
        <w:widowControl/>
        <w:numPr>
          <w:ilvl w:val="0"/>
          <w:numId w:val="136"/>
        </w:numPr>
        <w:suppressAutoHyphens/>
        <w:autoSpaceDE/>
        <w:autoSpaceDN/>
        <w:spacing w:line="276" w:lineRule="auto"/>
        <w:ind w:right="-144"/>
        <w:contextualSpacing/>
        <w:jc w:val="both"/>
        <w:rPr>
          <w:lang w:eastAsia="ar-SA"/>
        </w:rPr>
      </w:pPr>
      <w:r>
        <w:rPr>
          <w:lang w:eastAsia="ar-SA"/>
        </w:rPr>
        <w:t>Секция «Дзюдо»</w:t>
      </w:r>
    </w:p>
    <w:p w:rsidR="000446D1" w:rsidRPr="00063499" w:rsidRDefault="000446D1" w:rsidP="000446D1">
      <w:pPr>
        <w:spacing w:line="276" w:lineRule="auto"/>
        <w:jc w:val="both"/>
      </w:pPr>
      <w:r w:rsidRPr="00063499">
        <w:rPr>
          <w:b/>
          <w:bCs/>
        </w:rPr>
        <w:t>3.4. Модуль «Школьный урок»</w:t>
      </w:r>
    </w:p>
    <w:p w:rsidR="000446D1" w:rsidRPr="000446D1" w:rsidRDefault="000446D1" w:rsidP="000446D1">
      <w:pPr>
        <w:spacing w:line="276" w:lineRule="auto"/>
        <w:jc w:val="both"/>
        <w:rPr>
          <w:lang w:val="ru-RU"/>
        </w:rPr>
      </w:pPr>
      <w:r w:rsidRPr="000446D1">
        <w:rPr>
          <w:lang w:val="ru-RU"/>
        </w:rPr>
        <w:t xml:space="preserve">           Реализация школьными педагогами воспитательного потенциала урока предполагает следующее</w:t>
      </w:r>
      <w:r w:rsidRPr="000446D1">
        <w:rPr>
          <w:i/>
          <w:iCs/>
          <w:lang w:val="ru-RU"/>
        </w:rPr>
        <w:t>:</w:t>
      </w:r>
    </w:p>
    <w:p w:rsidR="000446D1" w:rsidRPr="000446D1" w:rsidRDefault="000446D1" w:rsidP="00AF53E7">
      <w:pPr>
        <w:widowControl/>
        <w:numPr>
          <w:ilvl w:val="0"/>
          <w:numId w:val="121"/>
        </w:numPr>
        <w:autoSpaceDE/>
        <w:autoSpaceDN/>
        <w:spacing w:line="276" w:lineRule="auto"/>
        <w:jc w:val="both"/>
        <w:rPr>
          <w:lang w:val="ru-RU"/>
        </w:rPr>
      </w:pPr>
      <w:r w:rsidRPr="000446D1">
        <w:rPr>
          <w:b/>
          <w:bCs/>
          <w:lang w:val="ru-RU"/>
        </w:rPr>
        <w:t>установление</w:t>
      </w:r>
      <w:r w:rsidRPr="000446D1">
        <w:rPr>
          <w:lang w:val="ru-RU"/>
        </w:rPr>
        <w:t xml:space="preserve">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446D1" w:rsidRPr="000446D1" w:rsidRDefault="000446D1" w:rsidP="00AF53E7">
      <w:pPr>
        <w:widowControl/>
        <w:numPr>
          <w:ilvl w:val="0"/>
          <w:numId w:val="121"/>
        </w:numPr>
        <w:autoSpaceDE/>
        <w:autoSpaceDN/>
        <w:spacing w:line="276" w:lineRule="auto"/>
        <w:jc w:val="both"/>
        <w:rPr>
          <w:lang w:val="ru-RU"/>
        </w:rPr>
      </w:pPr>
      <w:r w:rsidRPr="000446D1">
        <w:rPr>
          <w:b/>
          <w:bCs/>
          <w:lang w:val="ru-RU"/>
        </w:rPr>
        <w:t>побуждение</w:t>
      </w:r>
      <w:r w:rsidRPr="000446D1">
        <w:rPr>
          <w:lang w:val="ru-RU"/>
        </w:rPr>
        <w:t xml:space="preserve">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446D1" w:rsidRPr="000446D1" w:rsidRDefault="000446D1" w:rsidP="00AF53E7">
      <w:pPr>
        <w:widowControl/>
        <w:numPr>
          <w:ilvl w:val="0"/>
          <w:numId w:val="121"/>
        </w:numPr>
        <w:autoSpaceDE/>
        <w:autoSpaceDN/>
        <w:spacing w:line="276" w:lineRule="auto"/>
        <w:jc w:val="both"/>
        <w:rPr>
          <w:lang w:val="ru-RU"/>
        </w:rPr>
      </w:pPr>
      <w:r w:rsidRPr="000446D1">
        <w:rPr>
          <w:b/>
          <w:bCs/>
          <w:lang w:val="ru-RU"/>
        </w:rPr>
        <w:t>привлечение</w:t>
      </w:r>
      <w:r w:rsidRPr="000446D1">
        <w:rPr>
          <w:lang w:val="ru-RU"/>
        </w:rPr>
        <w:t xml:space="preserve">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446D1" w:rsidRPr="000446D1" w:rsidRDefault="000446D1" w:rsidP="00AF53E7">
      <w:pPr>
        <w:widowControl/>
        <w:numPr>
          <w:ilvl w:val="0"/>
          <w:numId w:val="121"/>
        </w:numPr>
        <w:autoSpaceDE/>
        <w:autoSpaceDN/>
        <w:spacing w:line="276" w:lineRule="auto"/>
        <w:jc w:val="both"/>
        <w:rPr>
          <w:lang w:val="ru-RU"/>
        </w:rPr>
      </w:pPr>
      <w:r w:rsidRPr="000446D1">
        <w:rPr>
          <w:b/>
          <w:bCs/>
          <w:lang w:val="ru-RU"/>
        </w:rPr>
        <w:t>использование</w:t>
      </w:r>
      <w:r w:rsidRPr="000446D1">
        <w:rPr>
          <w:lang w:val="ru-RU"/>
        </w:rPr>
        <w:t xml:space="preserve">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446D1" w:rsidRPr="000446D1" w:rsidRDefault="000446D1" w:rsidP="00AF53E7">
      <w:pPr>
        <w:widowControl/>
        <w:numPr>
          <w:ilvl w:val="0"/>
          <w:numId w:val="121"/>
        </w:numPr>
        <w:autoSpaceDE/>
        <w:autoSpaceDN/>
        <w:spacing w:line="276" w:lineRule="auto"/>
        <w:jc w:val="both"/>
        <w:rPr>
          <w:lang w:val="ru-RU"/>
        </w:rPr>
      </w:pPr>
      <w:r w:rsidRPr="000446D1">
        <w:rPr>
          <w:b/>
          <w:bCs/>
          <w:lang w:val="ru-RU"/>
        </w:rPr>
        <w:t>применение</w:t>
      </w:r>
      <w:r w:rsidRPr="000446D1">
        <w:rPr>
          <w:lang w:val="ru-RU"/>
        </w:rPr>
        <w:t xml:space="preserve">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0446D1" w:rsidRPr="000446D1" w:rsidRDefault="000446D1" w:rsidP="00AF53E7">
      <w:pPr>
        <w:widowControl/>
        <w:numPr>
          <w:ilvl w:val="0"/>
          <w:numId w:val="121"/>
        </w:numPr>
        <w:autoSpaceDE/>
        <w:autoSpaceDN/>
        <w:spacing w:line="276" w:lineRule="auto"/>
        <w:jc w:val="both"/>
        <w:rPr>
          <w:lang w:val="ru-RU"/>
        </w:rPr>
      </w:pPr>
      <w:r w:rsidRPr="000446D1">
        <w:rPr>
          <w:b/>
          <w:bCs/>
          <w:lang w:val="ru-RU"/>
        </w:rPr>
        <w:t>включение</w:t>
      </w:r>
      <w:r w:rsidRPr="000446D1">
        <w:rPr>
          <w:lang w:val="ru-RU"/>
        </w:rPr>
        <w:t xml:space="preserve">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446D1" w:rsidRPr="000446D1" w:rsidRDefault="000446D1" w:rsidP="00AF53E7">
      <w:pPr>
        <w:widowControl/>
        <w:numPr>
          <w:ilvl w:val="0"/>
          <w:numId w:val="121"/>
        </w:numPr>
        <w:autoSpaceDE/>
        <w:autoSpaceDN/>
        <w:spacing w:line="276" w:lineRule="auto"/>
        <w:jc w:val="both"/>
        <w:rPr>
          <w:lang w:val="ru-RU"/>
        </w:rPr>
      </w:pPr>
      <w:r w:rsidRPr="000446D1">
        <w:rPr>
          <w:b/>
          <w:bCs/>
          <w:lang w:val="ru-RU"/>
        </w:rPr>
        <w:t>организация</w:t>
      </w:r>
      <w:r w:rsidRPr="000446D1">
        <w:rPr>
          <w:lang w:val="ru-RU"/>
        </w:rPr>
        <w:t xml:space="preserve">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446D1" w:rsidRPr="000446D1" w:rsidRDefault="000446D1" w:rsidP="00AF53E7">
      <w:pPr>
        <w:widowControl/>
        <w:numPr>
          <w:ilvl w:val="0"/>
          <w:numId w:val="121"/>
        </w:numPr>
        <w:autoSpaceDE/>
        <w:autoSpaceDN/>
        <w:spacing w:line="276" w:lineRule="auto"/>
        <w:jc w:val="both"/>
        <w:rPr>
          <w:lang w:val="ru-RU"/>
        </w:rPr>
      </w:pPr>
      <w:r w:rsidRPr="000446D1">
        <w:rPr>
          <w:b/>
          <w:bCs/>
          <w:lang w:val="ru-RU"/>
        </w:rPr>
        <w:t>инициирование и поддержка</w:t>
      </w:r>
      <w:r w:rsidRPr="000446D1">
        <w:rPr>
          <w:lang w:val="ru-RU"/>
        </w:rPr>
        <w:t xml:space="preserve">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446D1" w:rsidRPr="00932264" w:rsidRDefault="000446D1" w:rsidP="005564ED">
      <w:pPr>
        <w:spacing w:line="276" w:lineRule="auto"/>
        <w:ind w:left="720" w:firstLine="720"/>
        <w:jc w:val="both"/>
        <w:rPr>
          <w:lang w:val="ru-RU"/>
        </w:rPr>
      </w:pPr>
      <w:r w:rsidRPr="00932264">
        <w:rPr>
          <w:lang w:val="ru-RU"/>
        </w:rPr>
        <w:t xml:space="preserve">Формы реализации воспитательного компонента школьного урока: </w:t>
      </w:r>
    </w:p>
    <w:p w:rsidR="000446D1" w:rsidRPr="00932264" w:rsidRDefault="000446D1" w:rsidP="000446D1">
      <w:pPr>
        <w:spacing w:line="276" w:lineRule="auto"/>
        <w:ind w:left="720"/>
        <w:jc w:val="both"/>
        <w:rPr>
          <w:lang w:val="ru-RU"/>
        </w:rPr>
      </w:pPr>
      <w:r w:rsidRPr="00932264">
        <w:rPr>
          <w:lang w:val="ru-RU"/>
        </w:rPr>
        <w:t>Правила кабинета. 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0446D1" w:rsidRPr="00932264" w:rsidRDefault="000446D1" w:rsidP="000446D1">
      <w:pPr>
        <w:spacing w:line="276" w:lineRule="auto"/>
        <w:ind w:left="720"/>
        <w:jc w:val="both"/>
        <w:rPr>
          <w:lang w:val="ru-RU"/>
        </w:rPr>
      </w:pPr>
      <w:r w:rsidRPr="00932264">
        <w:rPr>
          <w:lang w:val="ru-RU"/>
        </w:rPr>
        <w:t>Практикоориентированность. Включение в урок информации из актуальной повестки (вручение Нобелевской премии, политические события, географические открытия и т. д.), обсуждение проблем из повестки ЮНЕСКО,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турслете, в экспедиции с последующим анализом результатов на уроке, при организации просветительских мероприятий для малышей, воспитанников приюта). Такая деятельность развивает способность приобретать знания через призму их практического применения.</w:t>
      </w:r>
    </w:p>
    <w:p w:rsidR="000446D1" w:rsidRPr="00932264" w:rsidRDefault="000446D1" w:rsidP="00F51EC2">
      <w:pPr>
        <w:spacing w:line="276" w:lineRule="auto"/>
        <w:ind w:left="720" w:firstLine="720"/>
        <w:jc w:val="both"/>
        <w:rPr>
          <w:lang w:val="ru-RU"/>
        </w:rPr>
      </w:pPr>
      <w:r w:rsidRPr="00932264">
        <w:rPr>
          <w:lang w:val="ru-RU"/>
        </w:rPr>
        <w:t>Ежегодная школьная научно-практическая конференция. Форма организации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0446D1" w:rsidRPr="00932264" w:rsidRDefault="000446D1" w:rsidP="000446D1">
      <w:pPr>
        <w:spacing w:line="276" w:lineRule="auto"/>
        <w:ind w:left="720"/>
        <w:jc w:val="both"/>
        <w:rPr>
          <w:lang w:val="ru-RU"/>
        </w:rPr>
      </w:pPr>
      <w:r w:rsidRPr="00932264">
        <w:rPr>
          <w:lang w:val="ru-RU"/>
        </w:rPr>
        <w:t xml:space="preserve">Шефство.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 </w:t>
      </w:r>
    </w:p>
    <w:p w:rsidR="000446D1" w:rsidRPr="000446D1" w:rsidRDefault="000446D1" w:rsidP="000446D1">
      <w:pPr>
        <w:spacing w:line="276" w:lineRule="auto"/>
        <w:ind w:left="720"/>
        <w:jc w:val="both"/>
        <w:rPr>
          <w:lang w:val="ru-RU"/>
        </w:rPr>
      </w:pPr>
      <w:r w:rsidRPr="00932264">
        <w:rPr>
          <w:lang w:val="ru-RU"/>
        </w:rPr>
        <w:t>Интерактивные 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rsidR="000446D1" w:rsidRPr="000446D1" w:rsidRDefault="000446D1" w:rsidP="000446D1">
      <w:pPr>
        <w:spacing w:line="276" w:lineRule="auto"/>
        <w:jc w:val="both"/>
        <w:rPr>
          <w:lang w:val="ru-RU"/>
        </w:rPr>
      </w:pPr>
      <w:r w:rsidRPr="000446D1">
        <w:rPr>
          <w:b/>
          <w:bCs/>
          <w:lang w:val="ru-RU"/>
        </w:rPr>
        <w:t>3.5. Модуль «Самоуправление»</w:t>
      </w:r>
    </w:p>
    <w:p w:rsidR="000446D1" w:rsidRPr="000446D1" w:rsidRDefault="000446D1" w:rsidP="000446D1">
      <w:pPr>
        <w:spacing w:line="276" w:lineRule="auto"/>
        <w:jc w:val="both"/>
        <w:rPr>
          <w:lang w:val="ru-RU"/>
        </w:rPr>
      </w:pPr>
      <w:r w:rsidRPr="000446D1">
        <w:rPr>
          <w:lang w:val="ru-RU"/>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446D1" w:rsidRPr="00490642" w:rsidRDefault="000446D1" w:rsidP="000446D1">
      <w:pPr>
        <w:spacing w:line="322" w:lineRule="exact"/>
        <w:ind w:left="20" w:right="20" w:firstLine="700"/>
        <w:jc w:val="center"/>
        <w:rPr>
          <w:rFonts w:eastAsia="Calibri"/>
          <w:b/>
        </w:rPr>
      </w:pPr>
      <w:r w:rsidRPr="00490642">
        <w:rPr>
          <w:rFonts w:eastAsia="Calibri"/>
          <w:b/>
        </w:rPr>
        <w:t>Структура школьного самоуправления</w:t>
      </w:r>
    </w:p>
    <w:p w:rsidR="000446D1" w:rsidRPr="00191920" w:rsidRDefault="000446D1" w:rsidP="000446D1">
      <w:pPr>
        <w:spacing w:line="276" w:lineRule="auto"/>
        <w:jc w:val="center"/>
      </w:pPr>
      <w:r>
        <w:rPr>
          <w:rFonts w:eastAsia="Calibri"/>
          <w:noProof/>
          <w:lang w:val="ru-RU" w:eastAsia="ru-RU"/>
        </w:rPr>
        <w:drawing>
          <wp:inline distT="0" distB="0" distL="0" distR="0" wp14:anchorId="038BC8E4" wp14:editId="24A6749F">
            <wp:extent cx="4999567" cy="34351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656" cy="3464098"/>
                    </a:xfrm>
                    <a:prstGeom prst="rect">
                      <a:avLst/>
                    </a:prstGeom>
                    <a:noFill/>
                  </pic:spPr>
                </pic:pic>
              </a:graphicData>
            </a:graphic>
          </wp:inline>
        </w:drawing>
      </w:r>
    </w:p>
    <w:p w:rsidR="000446D1" w:rsidRPr="000446D1" w:rsidRDefault="000446D1" w:rsidP="000446D1">
      <w:pPr>
        <w:spacing w:line="276" w:lineRule="auto"/>
        <w:jc w:val="both"/>
        <w:rPr>
          <w:lang w:val="ru-RU"/>
        </w:rPr>
      </w:pPr>
      <w:r w:rsidRPr="000446D1">
        <w:rPr>
          <w:lang w:val="ru-RU"/>
        </w:rPr>
        <w:t xml:space="preserve">Детское самоуправление в школе осуществляется следующим образом: </w:t>
      </w:r>
    </w:p>
    <w:p w:rsidR="000446D1" w:rsidRPr="00191920" w:rsidRDefault="000446D1" w:rsidP="000446D1">
      <w:pPr>
        <w:spacing w:line="276" w:lineRule="auto"/>
        <w:jc w:val="both"/>
      </w:pPr>
      <w:r w:rsidRPr="00191920">
        <w:rPr>
          <w:b/>
          <w:bCs/>
          <w:i/>
          <w:iCs/>
        </w:rPr>
        <w:t>На уровне школы:</w:t>
      </w:r>
    </w:p>
    <w:p w:rsidR="000446D1" w:rsidRPr="000446D1" w:rsidRDefault="000446D1" w:rsidP="00AF53E7">
      <w:pPr>
        <w:widowControl/>
        <w:numPr>
          <w:ilvl w:val="0"/>
          <w:numId w:val="122"/>
        </w:numPr>
        <w:autoSpaceDE/>
        <w:autoSpaceDN/>
        <w:spacing w:line="276" w:lineRule="auto"/>
        <w:jc w:val="both"/>
        <w:rPr>
          <w:lang w:val="ru-RU"/>
        </w:rPr>
      </w:pPr>
      <w:r w:rsidRPr="000446D1">
        <w:rPr>
          <w:lang w:val="ru-RU"/>
        </w:rPr>
        <w:t>через деятельность выборного Совета обучающихся, в состав которого входят представители Совета ДОО «Космическое братство». Совет обучающихся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446D1" w:rsidRPr="000446D1" w:rsidRDefault="000446D1" w:rsidP="00AF53E7">
      <w:pPr>
        <w:widowControl/>
        <w:numPr>
          <w:ilvl w:val="0"/>
          <w:numId w:val="122"/>
        </w:numPr>
        <w:autoSpaceDE/>
        <w:autoSpaceDN/>
        <w:spacing w:line="276" w:lineRule="auto"/>
        <w:jc w:val="both"/>
        <w:rPr>
          <w:lang w:val="ru-RU"/>
        </w:rPr>
      </w:pPr>
      <w:r w:rsidRPr="000446D1">
        <w:rPr>
          <w:lang w:val="ru-RU"/>
        </w:rPr>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 и по направлениям РДШ – личностное развитие, гражданская активность, военно-патриотическое направление, информационно-медийное направление;</w:t>
      </w:r>
    </w:p>
    <w:p w:rsidR="000446D1" w:rsidRPr="000446D1" w:rsidRDefault="000446D1" w:rsidP="00AF53E7">
      <w:pPr>
        <w:widowControl/>
        <w:numPr>
          <w:ilvl w:val="0"/>
          <w:numId w:val="122"/>
        </w:numPr>
        <w:autoSpaceDE/>
        <w:autoSpaceDN/>
        <w:spacing w:line="276" w:lineRule="auto"/>
        <w:jc w:val="both"/>
        <w:rPr>
          <w:lang w:val="ru-RU"/>
        </w:rPr>
      </w:pPr>
      <w:r w:rsidRPr="000446D1">
        <w:rPr>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0446D1" w:rsidRPr="000446D1" w:rsidRDefault="000446D1" w:rsidP="00AF53E7">
      <w:pPr>
        <w:widowControl/>
        <w:numPr>
          <w:ilvl w:val="0"/>
          <w:numId w:val="122"/>
        </w:numPr>
        <w:autoSpaceDE/>
        <w:autoSpaceDN/>
        <w:spacing w:line="276" w:lineRule="auto"/>
        <w:jc w:val="both"/>
        <w:rPr>
          <w:lang w:val="ru-RU"/>
        </w:rPr>
      </w:pPr>
      <w:r w:rsidRPr="000446D1">
        <w:rPr>
          <w:lang w:val="ru-RU"/>
        </w:rPr>
        <w:t xml:space="preserve">через деятельность созданной из наиболее авторитетных старшеклассников и курируемой школьным психологом школьной службы медиации по урегулированию конфликтных ситуаций в школе. </w:t>
      </w:r>
    </w:p>
    <w:p w:rsidR="000446D1" w:rsidRPr="00191920" w:rsidRDefault="000446D1" w:rsidP="000446D1">
      <w:pPr>
        <w:spacing w:line="276" w:lineRule="auto"/>
        <w:jc w:val="both"/>
      </w:pPr>
      <w:r w:rsidRPr="00191920">
        <w:rPr>
          <w:b/>
          <w:bCs/>
          <w:i/>
          <w:iCs/>
        </w:rPr>
        <w:t>На уровне классов</w:t>
      </w:r>
      <w:r w:rsidRPr="00191920">
        <w:rPr>
          <w:i/>
          <w:iCs/>
        </w:rPr>
        <w:t>:</w:t>
      </w:r>
    </w:p>
    <w:p w:rsidR="000446D1" w:rsidRPr="000446D1" w:rsidRDefault="000446D1" w:rsidP="00AF53E7">
      <w:pPr>
        <w:widowControl/>
        <w:numPr>
          <w:ilvl w:val="0"/>
          <w:numId w:val="123"/>
        </w:numPr>
        <w:autoSpaceDE/>
        <w:autoSpaceDN/>
        <w:spacing w:line="276" w:lineRule="auto"/>
        <w:jc w:val="both"/>
        <w:rPr>
          <w:lang w:val="ru-RU"/>
        </w:rPr>
      </w:pPr>
      <w:r w:rsidRPr="000446D1">
        <w:rPr>
          <w:lang w:val="ru-RU"/>
        </w:rPr>
        <w:t>через деятельность выборных по инициативе и предложениям учащихся класса лидеров (активистов РДШ по направлениям деятельности, командиров классов),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0446D1" w:rsidRPr="000446D1" w:rsidRDefault="000446D1" w:rsidP="00AF53E7">
      <w:pPr>
        <w:widowControl/>
        <w:numPr>
          <w:ilvl w:val="0"/>
          <w:numId w:val="123"/>
        </w:numPr>
        <w:autoSpaceDE/>
        <w:autoSpaceDN/>
        <w:spacing w:line="276" w:lineRule="auto"/>
        <w:jc w:val="both"/>
        <w:rPr>
          <w:lang w:val="ru-RU"/>
        </w:rPr>
      </w:pPr>
      <w:r w:rsidRPr="000446D1">
        <w:rPr>
          <w:lang w:val="ru-RU"/>
        </w:rPr>
        <w:t>через деятельность выборных органов самоуправления, отвечающих за различные направления работы класса;</w:t>
      </w:r>
    </w:p>
    <w:p w:rsidR="000446D1" w:rsidRPr="000446D1" w:rsidRDefault="000446D1" w:rsidP="00AF53E7">
      <w:pPr>
        <w:widowControl/>
        <w:numPr>
          <w:ilvl w:val="0"/>
          <w:numId w:val="123"/>
        </w:numPr>
        <w:autoSpaceDE/>
        <w:autoSpaceDN/>
        <w:spacing w:line="276" w:lineRule="auto"/>
        <w:jc w:val="both"/>
        <w:rPr>
          <w:lang w:val="ru-RU"/>
        </w:rPr>
      </w:pPr>
      <w:r w:rsidRPr="000446D1">
        <w:rPr>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0446D1" w:rsidRPr="00191920" w:rsidRDefault="000446D1" w:rsidP="000446D1">
      <w:pPr>
        <w:spacing w:line="276" w:lineRule="auto"/>
        <w:jc w:val="both"/>
      </w:pPr>
      <w:r w:rsidRPr="00191920">
        <w:rPr>
          <w:b/>
          <w:bCs/>
          <w:i/>
          <w:iCs/>
        </w:rPr>
        <w:t>На индивидуальном уровне:</w:t>
      </w:r>
      <w:r w:rsidRPr="00191920">
        <w:rPr>
          <w:b/>
          <w:bCs/>
          <w:u w:val="single"/>
        </w:rPr>
        <w:t xml:space="preserve"> </w:t>
      </w:r>
    </w:p>
    <w:p w:rsidR="000446D1" w:rsidRPr="000446D1" w:rsidRDefault="000446D1" w:rsidP="00AF53E7">
      <w:pPr>
        <w:widowControl/>
        <w:numPr>
          <w:ilvl w:val="0"/>
          <w:numId w:val="124"/>
        </w:numPr>
        <w:autoSpaceDE/>
        <w:autoSpaceDN/>
        <w:spacing w:line="276" w:lineRule="auto"/>
        <w:jc w:val="both"/>
        <w:rPr>
          <w:lang w:val="ru-RU"/>
        </w:rPr>
      </w:pPr>
      <w:r w:rsidRPr="000446D1">
        <w:rPr>
          <w:lang w:val="ru-RU"/>
        </w:rPr>
        <w:t>через вовлечение школьников в планирование, организацию, проведение и анализ общешкольных и внутриклассных дел;</w:t>
      </w:r>
    </w:p>
    <w:p w:rsidR="000446D1" w:rsidRPr="000446D1" w:rsidRDefault="000446D1" w:rsidP="00AF53E7">
      <w:pPr>
        <w:widowControl/>
        <w:numPr>
          <w:ilvl w:val="0"/>
          <w:numId w:val="124"/>
        </w:numPr>
        <w:autoSpaceDE/>
        <w:autoSpaceDN/>
        <w:spacing w:line="276" w:lineRule="auto"/>
        <w:jc w:val="both"/>
        <w:rPr>
          <w:lang w:val="ru-RU"/>
        </w:rPr>
      </w:pPr>
      <w:r w:rsidRPr="000446D1">
        <w:rPr>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0446D1" w:rsidRPr="000446D1" w:rsidRDefault="000446D1" w:rsidP="000446D1">
      <w:pPr>
        <w:spacing w:line="276" w:lineRule="auto"/>
        <w:jc w:val="both"/>
        <w:rPr>
          <w:b/>
          <w:bCs/>
          <w:lang w:val="ru-RU"/>
        </w:rPr>
      </w:pPr>
      <w:r w:rsidRPr="000446D1">
        <w:rPr>
          <w:b/>
          <w:bCs/>
          <w:lang w:val="ru-RU"/>
        </w:rPr>
        <w:t>3.6. Модуль «Детское общественное объединение»</w:t>
      </w:r>
    </w:p>
    <w:p w:rsidR="000446D1" w:rsidRPr="004D0FB1" w:rsidRDefault="000446D1" w:rsidP="000446D1">
      <w:pPr>
        <w:jc w:val="both"/>
      </w:pPr>
      <w:r w:rsidRPr="000446D1">
        <w:rPr>
          <w:lang w:val="ru-RU"/>
        </w:rPr>
        <w:t>Действующее на базе школы детское общественное движение «Космическое братство» – это добровольное детско-юношеское объединение обучающихся</w:t>
      </w:r>
      <w:r w:rsidRPr="004D0FB1">
        <w:t> </w:t>
      </w:r>
      <w:r w:rsidRPr="000446D1">
        <w:rPr>
          <w:lang w:val="ru-RU"/>
        </w:rPr>
        <w:t xml:space="preserve">МБОУ СОШ №50, созданное по инициативе детей и взрослых, объединившихся на основе общности интересов для реализации общих целей, и входящее в ассоциацию детских и молодежных общественных организаций «Мы – белгородцы РДШ».  Правовой основой создания ДОО «Космическое братство» является ФЗ от 19.05.1995 </w:t>
      </w:r>
      <w:r w:rsidRPr="004D0FB1">
        <w:t>N</w:t>
      </w:r>
      <w:r w:rsidRPr="000446D1">
        <w:rPr>
          <w:lang w:val="ru-RU"/>
        </w:rPr>
        <w:t xml:space="preserve"> 82-ФЗ (ред. от 20.12.2017) «Об общественных объединениях» (ст. 5). </w:t>
      </w:r>
      <w:r w:rsidRPr="004D0FB1">
        <w:t>Воспитание в детском общественном объединении осуществляется через:</w:t>
      </w:r>
    </w:p>
    <w:p w:rsidR="000446D1" w:rsidRPr="000446D1" w:rsidRDefault="000446D1" w:rsidP="00AF53E7">
      <w:pPr>
        <w:widowControl/>
        <w:numPr>
          <w:ilvl w:val="0"/>
          <w:numId w:val="141"/>
        </w:numPr>
        <w:autoSpaceDE/>
        <w:autoSpaceDN/>
        <w:jc w:val="both"/>
        <w:rPr>
          <w:lang w:val="ru-RU"/>
        </w:rPr>
      </w:pPr>
      <w:r w:rsidRPr="000446D1">
        <w:rPr>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ротация состава выборных органов и т.п.), дающих ребенку возможность получить социально значимый опыт гражданского поведения;</w:t>
      </w:r>
    </w:p>
    <w:p w:rsidR="000446D1" w:rsidRPr="000446D1" w:rsidRDefault="000446D1" w:rsidP="00AF53E7">
      <w:pPr>
        <w:pStyle w:val="a5"/>
        <w:widowControl/>
        <w:numPr>
          <w:ilvl w:val="0"/>
          <w:numId w:val="141"/>
        </w:numPr>
        <w:autoSpaceDE/>
        <w:autoSpaceDN/>
        <w:contextualSpacing/>
        <w:jc w:val="both"/>
        <w:rPr>
          <w:lang w:val="ru-RU"/>
        </w:rPr>
      </w:pPr>
      <w:r w:rsidRPr="000446D1">
        <w:rPr>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событий;</w:t>
      </w:r>
    </w:p>
    <w:p w:rsidR="000446D1" w:rsidRPr="000446D1" w:rsidRDefault="000446D1" w:rsidP="00AF53E7">
      <w:pPr>
        <w:widowControl/>
        <w:numPr>
          <w:ilvl w:val="0"/>
          <w:numId w:val="141"/>
        </w:numPr>
        <w:autoSpaceDE/>
        <w:autoSpaceDN/>
        <w:jc w:val="both"/>
        <w:rPr>
          <w:lang w:val="ru-RU"/>
        </w:rPr>
      </w:pPr>
      <w:r w:rsidRPr="000446D1">
        <w:rPr>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учреждениями культуры по проведению культурно- развлекательных мероприятий;</w:t>
      </w:r>
      <w:r w:rsidRPr="004D0FB1">
        <w:t> </w:t>
      </w:r>
      <w:r w:rsidRPr="000446D1">
        <w:rPr>
          <w:lang w:val="ru-RU"/>
        </w:rPr>
        <w:t xml:space="preserve">участие школьников в работе на прилегающей к школе территории </w:t>
      </w:r>
      <w:r w:rsidRPr="004D0FB1">
        <w:t> </w:t>
      </w:r>
      <w:r w:rsidRPr="000446D1">
        <w:rPr>
          <w:lang w:val="ru-RU"/>
        </w:rPr>
        <w:t>и т.п);</w:t>
      </w:r>
    </w:p>
    <w:p w:rsidR="000446D1" w:rsidRPr="000446D1" w:rsidRDefault="000446D1" w:rsidP="00AF53E7">
      <w:pPr>
        <w:widowControl/>
        <w:numPr>
          <w:ilvl w:val="0"/>
          <w:numId w:val="141"/>
        </w:numPr>
        <w:autoSpaceDE/>
        <w:autoSpaceDN/>
        <w:jc w:val="both"/>
        <w:rPr>
          <w:lang w:val="ru-RU"/>
        </w:rPr>
      </w:pPr>
      <w:r w:rsidRPr="000446D1">
        <w:rPr>
          <w:lang w:val="ru-RU"/>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0446D1" w:rsidRPr="000446D1" w:rsidRDefault="000446D1" w:rsidP="00AF53E7">
      <w:pPr>
        <w:widowControl/>
        <w:numPr>
          <w:ilvl w:val="0"/>
          <w:numId w:val="141"/>
        </w:numPr>
        <w:autoSpaceDE/>
        <w:autoSpaceDN/>
        <w:jc w:val="both"/>
        <w:rPr>
          <w:lang w:val="ru-RU"/>
        </w:rPr>
      </w:pPr>
      <w:r w:rsidRPr="000446D1">
        <w:rPr>
          <w:lang w:val="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446D1" w:rsidRPr="000446D1" w:rsidRDefault="000446D1" w:rsidP="00AF53E7">
      <w:pPr>
        <w:widowControl/>
        <w:numPr>
          <w:ilvl w:val="0"/>
          <w:numId w:val="125"/>
        </w:numPr>
        <w:autoSpaceDE/>
        <w:autoSpaceDN/>
        <w:spacing w:line="276" w:lineRule="auto"/>
        <w:jc w:val="both"/>
        <w:rPr>
          <w:lang w:val="ru-RU"/>
        </w:rPr>
      </w:pPr>
      <w:r w:rsidRPr="000446D1">
        <w:rPr>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0446D1" w:rsidRPr="000446D1" w:rsidRDefault="000446D1" w:rsidP="000446D1">
      <w:pPr>
        <w:spacing w:line="276" w:lineRule="auto"/>
        <w:jc w:val="both"/>
        <w:rPr>
          <w:lang w:val="ru-RU"/>
        </w:rPr>
      </w:pPr>
      <w:r w:rsidRPr="000446D1">
        <w:rPr>
          <w:b/>
          <w:bCs/>
          <w:lang w:val="ru-RU"/>
        </w:rPr>
        <w:t>Модуль 3.7. «Волонтерство»</w:t>
      </w:r>
    </w:p>
    <w:p w:rsidR="000446D1" w:rsidRPr="000446D1" w:rsidRDefault="000446D1" w:rsidP="000446D1">
      <w:pPr>
        <w:spacing w:line="276" w:lineRule="auto"/>
        <w:jc w:val="both"/>
        <w:rPr>
          <w:lang w:val="ru-RU"/>
        </w:rPr>
      </w:pPr>
      <w:r w:rsidRPr="000446D1">
        <w:rPr>
          <w:lang w:val="ru-RU"/>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0446D1" w:rsidRPr="000446D1" w:rsidRDefault="000446D1" w:rsidP="000446D1">
      <w:pPr>
        <w:jc w:val="both"/>
        <w:rPr>
          <w:lang w:val="ru-RU"/>
        </w:rPr>
      </w:pPr>
      <w:r w:rsidRPr="000446D1">
        <w:rPr>
          <w:lang w:val="ru-RU"/>
        </w:rPr>
        <w:t>На базе школы организован волонтерский центр «Мы вместе», включающий в себя отряд волонтеров-медиков «Витаминки», отряд добровольных помощников УМВД, волонтерский отряд «Радуга».</w:t>
      </w:r>
    </w:p>
    <w:p w:rsidR="000446D1" w:rsidRPr="000446D1" w:rsidRDefault="000446D1" w:rsidP="000446D1">
      <w:pPr>
        <w:spacing w:line="276" w:lineRule="auto"/>
        <w:jc w:val="both"/>
        <w:rPr>
          <w:lang w:val="ru-RU"/>
        </w:rPr>
      </w:pPr>
      <w:r w:rsidRPr="000446D1">
        <w:rPr>
          <w:lang w:val="ru-RU"/>
        </w:rPr>
        <w:t xml:space="preserve">Воспитательный потенциал волонтерства реализуется в работе школьных волонтерских отрядов следующим образом: </w:t>
      </w:r>
    </w:p>
    <w:p w:rsidR="000446D1" w:rsidRPr="00191920" w:rsidRDefault="000446D1" w:rsidP="000446D1">
      <w:pPr>
        <w:spacing w:line="276" w:lineRule="auto"/>
        <w:jc w:val="both"/>
      </w:pPr>
      <w:r w:rsidRPr="00191920">
        <w:rPr>
          <w:b/>
          <w:bCs/>
          <w:i/>
          <w:iCs/>
        </w:rPr>
        <w:t>На внешкольном уровне:</w:t>
      </w:r>
      <w:r w:rsidRPr="00191920">
        <w:rPr>
          <w:b/>
          <w:bCs/>
        </w:rPr>
        <w:t xml:space="preserve"> </w:t>
      </w:r>
    </w:p>
    <w:p w:rsidR="000446D1" w:rsidRPr="000446D1" w:rsidRDefault="000446D1" w:rsidP="00AF53E7">
      <w:pPr>
        <w:widowControl/>
        <w:numPr>
          <w:ilvl w:val="0"/>
          <w:numId w:val="126"/>
        </w:numPr>
        <w:autoSpaceDE/>
        <w:autoSpaceDN/>
        <w:spacing w:line="276" w:lineRule="auto"/>
        <w:jc w:val="both"/>
        <w:rPr>
          <w:lang w:val="ru-RU"/>
        </w:rPr>
      </w:pPr>
      <w:r w:rsidRPr="000446D1">
        <w:rPr>
          <w:lang w:val="ru-RU"/>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0446D1" w:rsidRPr="000446D1" w:rsidRDefault="000446D1" w:rsidP="00AF53E7">
      <w:pPr>
        <w:widowControl/>
        <w:numPr>
          <w:ilvl w:val="0"/>
          <w:numId w:val="126"/>
        </w:numPr>
        <w:autoSpaceDE/>
        <w:autoSpaceDN/>
        <w:spacing w:line="276" w:lineRule="auto"/>
        <w:jc w:val="both"/>
        <w:rPr>
          <w:lang w:val="ru-RU"/>
        </w:rPr>
      </w:pPr>
      <w:r w:rsidRPr="000446D1">
        <w:rPr>
          <w:lang w:val="ru-RU"/>
        </w:rPr>
        <w:t xml:space="preserve">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 </w:t>
      </w:r>
    </w:p>
    <w:p w:rsidR="000446D1" w:rsidRPr="000446D1" w:rsidRDefault="000446D1" w:rsidP="00AF53E7">
      <w:pPr>
        <w:widowControl/>
        <w:numPr>
          <w:ilvl w:val="0"/>
          <w:numId w:val="126"/>
        </w:numPr>
        <w:autoSpaceDE/>
        <w:autoSpaceDN/>
        <w:spacing w:line="276" w:lineRule="auto"/>
        <w:jc w:val="both"/>
        <w:rPr>
          <w:lang w:val="ru-RU"/>
        </w:rPr>
      </w:pPr>
      <w:r w:rsidRPr="000446D1">
        <w:rPr>
          <w:lang w:val="ru-RU"/>
        </w:rPr>
        <w:t xml:space="preserve">посильная помощь, оказываемая школьниками пожилым людям, проживающим в микрорайоне расположения образовательной организации; </w:t>
      </w:r>
    </w:p>
    <w:p w:rsidR="000446D1" w:rsidRPr="000446D1" w:rsidRDefault="000446D1" w:rsidP="00AF53E7">
      <w:pPr>
        <w:widowControl/>
        <w:numPr>
          <w:ilvl w:val="0"/>
          <w:numId w:val="126"/>
        </w:numPr>
        <w:autoSpaceDE/>
        <w:autoSpaceDN/>
        <w:spacing w:line="276" w:lineRule="auto"/>
        <w:jc w:val="both"/>
        <w:rPr>
          <w:lang w:val="ru-RU"/>
        </w:rPr>
      </w:pPr>
      <w:r w:rsidRPr="000446D1">
        <w:rPr>
          <w:lang w:val="ru-RU"/>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0446D1" w:rsidRPr="000446D1" w:rsidRDefault="000446D1" w:rsidP="00AF53E7">
      <w:pPr>
        <w:widowControl/>
        <w:numPr>
          <w:ilvl w:val="0"/>
          <w:numId w:val="126"/>
        </w:numPr>
        <w:autoSpaceDE/>
        <w:autoSpaceDN/>
        <w:spacing w:line="276" w:lineRule="auto"/>
        <w:jc w:val="both"/>
        <w:rPr>
          <w:lang w:val="ru-RU"/>
        </w:rPr>
      </w:pPr>
      <w:r w:rsidRPr="000446D1">
        <w:rPr>
          <w:lang w:val="ru-RU"/>
        </w:rP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0446D1" w:rsidRPr="000446D1" w:rsidRDefault="000446D1" w:rsidP="00AF53E7">
      <w:pPr>
        <w:widowControl/>
        <w:numPr>
          <w:ilvl w:val="0"/>
          <w:numId w:val="126"/>
        </w:numPr>
        <w:autoSpaceDE/>
        <w:autoSpaceDN/>
        <w:spacing w:line="276" w:lineRule="auto"/>
        <w:jc w:val="both"/>
        <w:rPr>
          <w:lang w:val="ru-RU"/>
        </w:rPr>
      </w:pPr>
      <w:r w:rsidRPr="000446D1">
        <w:rPr>
          <w:lang w:val="ru-RU"/>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0446D1" w:rsidRPr="00191920" w:rsidRDefault="000446D1" w:rsidP="000446D1">
      <w:pPr>
        <w:spacing w:line="276" w:lineRule="auto"/>
        <w:jc w:val="both"/>
      </w:pPr>
      <w:r w:rsidRPr="00191920">
        <w:rPr>
          <w:b/>
          <w:bCs/>
          <w:i/>
          <w:iCs/>
        </w:rPr>
        <w:t>На уровне школы:</w:t>
      </w:r>
      <w:r w:rsidRPr="00191920">
        <w:rPr>
          <w:b/>
          <w:bCs/>
        </w:rPr>
        <w:t xml:space="preserve"> </w:t>
      </w:r>
    </w:p>
    <w:p w:rsidR="000446D1" w:rsidRPr="000446D1" w:rsidRDefault="000446D1" w:rsidP="00AF53E7">
      <w:pPr>
        <w:widowControl/>
        <w:numPr>
          <w:ilvl w:val="0"/>
          <w:numId w:val="127"/>
        </w:numPr>
        <w:autoSpaceDE/>
        <w:autoSpaceDN/>
        <w:spacing w:line="276" w:lineRule="auto"/>
        <w:jc w:val="both"/>
        <w:rPr>
          <w:lang w:val="ru-RU"/>
        </w:rPr>
      </w:pPr>
      <w:r w:rsidRPr="000446D1">
        <w:rPr>
          <w:lang w:val="ru-RU"/>
        </w:rPr>
        <w:t>участие школьников в организации праздников, торжественных мероприятий, встреч с гостями школы;</w:t>
      </w:r>
    </w:p>
    <w:p w:rsidR="000446D1" w:rsidRPr="000446D1" w:rsidRDefault="000446D1" w:rsidP="00AF53E7">
      <w:pPr>
        <w:widowControl/>
        <w:numPr>
          <w:ilvl w:val="0"/>
          <w:numId w:val="127"/>
        </w:numPr>
        <w:autoSpaceDE/>
        <w:autoSpaceDN/>
        <w:spacing w:line="276" w:lineRule="auto"/>
        <w:jc w:val="both"/>
        <w:rPr>
          <w:lang w:val="ru-RU"/>
        </w:rPr>
      </w:pPr>
      <w:r w:rsidRPr="000446D1">
        <w:rPr>
          <w:lang w:val="ru-RU"/>
        </w:rPr>
        <w:t>участие школьников в работе с младшими ребятами: проведение для них праздников, утренников, тематических вечеров;</w:t>
      </w:r>
    </w:p>
    <w:p w:rsidR="000446D1" w:rsidRPr="000446D1" w:rsidRDefault="000446D1" w:rsidP="00AF53E7">
      <w:pPr>
        <w:widowControl/>
        <w:numPr>
          <w:ilvl w:val="0"/>
          <w:numId w:val="127"/>
        </w:numPr>
        <w:autoSpaceDE/>
        <w:autoSpaceDN/>
        <w:spacing w:line="276" w:lineRule="auto"/>
        <w:jc w:val="both"/>
        <w:rPr>
          <w:lang w:val="ru-RU"/>
        </w:rPr>
      </w:pPr>
      <w:r w:rsidRPr="000446D1">
        <w:rPr>
          <w:lang w:val="ru-RU"/>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0446D1" w:rsidRPr="000446D1" w:rsidRDefault="000446D1" w:rsidP="000446D1">
      <w:pPr>
        <w:spacing w:line="276" w:lineRule="auto"/>
        <w:jc w:val="both"/>
        <w:rPr>
          <w:lang w:val="ru-RU"/>
        </w:rPr>
      </w:pPr>
      <w:r w:rsidRPr="000446D1">
        <w:rPr>
          <w:b/>
          <w:bCs/>
          <w:lang w:val="ru-RU"/>
        </w:rPr>
        <w:t>3.8. Модуль «Экскурсии, экспедиции, походы»</w:t>
      </w:r>
    </w:p>
    <w:p w:rsidR="000446D1" w:rsidRPr="000446D1" w:rsidRDefault="000446D1" w:rsidP="000446D1">
      <w:pPr>
        <w:spacing w:line="276" w:lineRule="auto"/>
        <w:jc w:val="both"/>
        <w:rPr>
          <w:lang w:val="ru-RU"/>
        </w:rPr>
      </w:pPr>
      <w:r w:rsidRPr="000446D1">
        <w:rPr>
          <w:lang w:val="ru-RU"/>
        </w:rPr>
        <w:t xml:space="preserve">           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446D1" w:rsidRPr="000446D1" w:rsidRDefault="000446D1" w:rsidP="00AF53E7">
      <w:pPr>
        <w:pStyle w:val="a5"/>
        <w:widowControl/>
        <w:numPr>
          <w:ilvl w:val="0"/>
          <w:numId w:val="140"/>
        </w:numPr>
        <w:autoSpaceDE/>
        <w:autoSpaceDN/>
        <w:spacing w:line="276" w:lineRule="auto"/>
        <w:contextualSpacing/>
        <w:jc w:val="both"/>
        <w:rPr>
          <w:lang w:val="ru-RU"/>
        </w:rPr>
      </w:pPr>
      <w:r w:rsidRPr="000446D1">
        <w:rPr>
          <w:lang w:val="ru-RU"/>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0446D1" w:rsidRPr="000446D1" w:rsidRDefault="000446D1" w:rsidP="00AF53E7">
      <w:pPr>
        <w:pStyle w:val="a5"/>
        <w:widowControl/>
        <w:numPr>
          <w:ilvl w:val="0"/>
          <w:numId w:val="140"/>
        </w:numPr>
        <w:autoSpaceDE/>
        <w:autoSpaceDN/>
        <w:spacing w:line="276" w:lineRule="auto"/>
        <w:contextualSpacing/>
        <w:jc w:val="both"/>
        <w:rPr>
          <w:lang w:val="ru-RU"/>
        </w:rPr>
      </w:pPr>
      <w:r w:rsidRPr="000446D1">
        <w:rPr>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0446D1" w:rsidRPr="000446D1" w:rsidRDefault="000446D1" w:rsidP="00AF53E7">
      <w:pPr>
        <w:pStyle w:val="a5"/>
        <w:widowControl/>
        <w:numPr>
          <w:ilvl w:val="0"/>
          <w:numId w:val="140"/>
        </w:numPr>
        <w:autoSpaceDE/>
        <w:autoSpaceDN/>
        <w:spacing w:line="276" w:lineRule="auto"/>
        <w:contextualSpacing/>
        <w:jc w:val="both"/>
        <w:rPr>
          <w:lang w:val="ru-RU"/>
        </w:rPr>
      </w:pPr>
      <w:r w:rsidRPr="000446D1">
        <w:rPr>
          <w:lang w:val="ru-RU"/>
        </w:rPr>
        <w:t>турслет с участием команд, сформированных из педагогических работников, обучающихся и их родителей, включающий в себя: соревнование по технике пешеходного туризма, соревнование по спортивному ориентированию,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0446D1" w:rsidRPr="000446D1" w:rsidRDefault="000446D1" w:rsidP="000446D1">
      <w:pPr>
        <w:spacing w:line="276" w:lineRule="auto"/>
        <w:jc w:val="both"/>
        <w:rPr>
          <w:lang w:val="ru-RU"/>
        </w:rPr>
      </w:pPr>
      <w:r w:rsidRPr="000446D1">
        <w:rPr>
          <w:b/>
          <w:bCs/>
          <w:lang w:val="ru-RU"/>
        </w:rPr>
        <w:t>3.9. Модуль «Профориентация»</w:t>
      </w:r>
    </w:p>
    <w:p w:rsidR="000446D1" w:rsidRPr="00191920" w:rsidRDefault="000446D1" w:rsidP="000446D1">
      <w:pPr>
        <w:spacing w:line="276" w:lineRule="auto"/>
        <w:jc w:val="both"/>
      </w:pPr>
      <w:r w:rsidRPr="000446D1">
        <w:rPr>
          <w:lang w:val="ru-RU"/>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191920">
        <w:t xml:space="preserve">Эта работа осуществляется через: </w:t>
      </w:r>
    </w:p>
    <w:p w:rsidR="000446D1" w:rsidRPr="000446D1" w:rsidRDefault="000446D1" w:rsidP="00AF53E7">
      <w:pPr>
        <w:widowControl/>
        <w:numPr>
          <w:ilvl w:val="0"/>
          <w:numId w:val="128"/>
        </w:numPr>
        <w:autoSpaceDE/>
        <w:autoSpaceDN/>
        <w:spacing w:line="276" w:lineRule="auto"/>
        <w:jc w:val="both"/>
        <w:rPr>
          <w:lang w:val="ru-RU"/>
        </w:rPr>
      </w:pPr>
      <w:r w:rsidRPr="000446D1">
        <w:rPr>
          <w:lang w:val="ru-RU"/>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446D1" w:rsidRPr="000446D1" w:rsidRDefault="000446D1" w:rsidP="00AF53E7">
      <w:pPr>
        <w:widowControl/>
        <w:numPr>
          <w:ilvl w:val="0"/>
          <w:numId w:val="128"/>
        </w:numPr>
        <w:autoSpaceDE/>
        <w:autoSpaceDN/>
        <w:spacing w:line="276" w:lineRule="auto"/>
        <w:jc w:val="both"/>
        <w:rPr>
          <w:lang w:val="ru-RU"/>
        </w:rPr>
      </w:pPr>
      <w:r w:rsidRPr="000446D1">
        <w:rPr>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446D1" w:rsidRPr="000446D1" w:rsidRDefault="000446D1" w:rsidP="00AF53E7">
      <w:pPr>
        <w:widowControl/>
        <w:numPr>
          <w:ilvl w:val="0"/>
          <w:numId w:val="128"/>
        </w:numPr>
        <w:autoSpaceDE/>
        <w:autoSpaceDN/>
        <w:spacing w:line="276" w:lineRule="auto"/>
        <w:jc w:val="both"/>
        <w:rPr>
          <w:lang w:val="ru-RU"/>
        </w:rPr>
      </w:pPr>
      <w:r w:rsidRPr="000446D1">
        <w:rPr>
          <w:lang w:val="ru-RU"/>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0446D1" w:rsidRPr="000446D1" w:rsidRDefault="000446D1" w:rsidP="00AF53E7">
      <w:pPr>
        <w:widowControl/>
        <w:numPr>
          <w:ilvl w:val="0"/>
          <w:numId w:val="128"/>
        </w:numPr>
        <w:autoSpaceDE/>
        <w:autoSpaceDN/>
        <w:spacing w:line="276" w:lineRule="auto"/>
        <w:jc w:val="both"/>
        <w:rPr>
          <w:lang w:val="ru-RU"/>
        </w:rPr>
      </w:pPr>
      <w:r w:rsidRPr="000446D1">
        <w:rPr>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0446D1" w:rsidRPr="000446D1" w:rsidRDefault="000446D1" w:rsidP="00AF53E7">
      <w:pPr>
        <w:widowControl/>
        <w:numPr>
          <w:ilvl w:val="0"/>
          <w:numId w:val="128"/>
        </w:numPr>
        <w:autoSpaceDE/>
        <w:autoSpaceDN/>
        <w:spacing w:line="276" w:lineRule="auto"/>
        <w:jc w:val="both"/>
        <w:rPr>
          <w:lang w:val="ru-RU"/>
        </w:rPr>
      </w:pPr>
      <w:r w:rsidRPr="000446D1">
        <w:rPr>
          <w:lang w:val="ru-RU"/>
        </w:rPr>
        <w:t>организация на базе школы лагеря труда и отдыха для обучающихся 8 – 10 классов, трудовая деятельность которых осуществляется в соответствии с договором с учреждением «Центр занятости»;</w:t>
      </w:r>
    </w:p>
    <w:p w:rsidR="000446D1" w:rsidRPr="000446D1" w:rsidRDefault="000446D1" w:rsidP="00AF53E7">
      <w:pPr>
        <w:widowControl/>
        <w:numPr>
          <w:ilvl w:val="0"/>
          <w:numId w:val="128"/>
        </w:numPr>
        <w:autoSpaceDE/>
        <w:autoSpaceDN/>
        <w:spacing w:line="276" w:lineRule="auto"/>
        <w:jc w:val="both"/>
        <w:rPr>
          <w:lang w:val="ru-RU"/>
        </w:rPr>
      </w:pPr>
      <w:r w:rsidRPr="000446D1">
        <w:rPr>
          <w:lang w:val="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0446D1" w:rsidRPr="000446D1" w:rsidRDefault="000446D1" w:rsidP="00AF53E7">
      <w:pPr>
        <w:widowControl/>
        <w:numPr>
          <w:ilvl w:val="0"/>
          <w:numId w:val="128"/>
        </w:numPr>
        <w:autoSpaceDE/>
        <w:autoSpaceDN/>
        <w:spacing w:line="276" w:lineRule="auto"/>
        <w:jc w:val="both"/>
        <w:rPr>
          <w:lang w:val="ru-RU"/>
        </w:rPr>
      </w:pPr>
      <w:r w:rsidRPr="000446D1">
        <w:rPr>
          <w:lang w:val="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0446D1" w:rsidRPr="000446D1" w:rsidRDefault="000446D1" w:rsidP="00AF53E7">
      <w:pPr>
        <w:widowControl/>
        <w:numPr>
          <w:ilvl w:val="0"/>
          <w:numId w:val="128"/>
        </w:numPr>
        <w:autoSpaceDE/>
        <w:autoSpaceDN/>
        <w:spacing w:line="276" w:lineRule="auto"/>
        <w:jc w:val="both"/>
        <w:rPr>
          <w:lang w:val="ru-RU"/>
        </w:rPr>
      </w:pPr>
      <w:r w:rsidRPr="000446D1">
        <w:rPr>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0446D1" w:rsidRPr="000446D1" w:rsidRDefault="000446D1" w:rsidP="00AF53E7">
      <w:pPr>
        <w:widowControl/>
        <w:numPr>
          <w:ilvl w:val="0"/>
          <w:numId w:val="128"/>
        </w:numPr>
        <w:autoSpaceDE/>
        <w:autoSpaceDN/>
        <w:spacing w:line="276" w:lineRule="auto"/>
        <w:jc w:val="both"/>
        <w:rPr>
          <w:lang w:val="ru-RU"/>
        </w:rPr>
      </w:pPr>
      <w:r w:rsidRPr="000446D1">
        <w:rPr>
          <w:lang w:val="ru-RU"/>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0446D1" w:rsidRPr="000446D1" w:rsidRDefault="000446D1" w:rsidP="000446D1">
      <w:pPr>
        <w:spacing w:line="276" w:lineRule="auto"/>
        <w:jc w:val="both"/>
        <w:rPr>
          <w:lang w:val="ru-RU"/>
        </w:rPr>
      </w:pPr>
      <w:r w:rsidRPr="000446D1">
        <w:rPr>
          <w:b/>
          <w:bCs/>
          <w:lang w:val="ru-RU"/>
        </w:rPr>
        <w:t>3.10. Модуль «Школьные и социальные медиа»</w:t>
      </w:r>
    </w:p>
    <w:p w:rsidR="000446D1" w:rsidRPr="000446D1" w:rsidRDefault="000446D1" w:rsidP="000446D1">
      <w:pPr>
        <w:spacing w:line="276" w:lineRule="auto"/>
        <w:jc w:val="both"/>
        <w:rPr>
          <w:lang w:val="ru-RU"/>
        </w:rPr>
      </w:pPr>
      <w:r w:rsidRPr="000446D1">
        <w:rPr>
          <w:lang w:val="ru-RU"/>
        </w:rPr>
        <w:t xml:space="preserve">            В МБОУ СОШ № 50 функционирует школьный медиацентр, в состав которого входит школьная студия «ТВК», сообщество в ВК «МБОУ СОШ №50».</w:t>
      </w:r>
    </w:p>
    <w:p w:rsidR="000446D1" w:rsidRPr="000446D1" w:rsidRDefault="000446D1" w:rsidP="000446D1">
      <w:pPr>
        <w:spacing w:line="276" w:lineRule="auto"/>
        <w:jc w:val="both"/>
        <w:rPr>
          <w:lang w:val="ru-RU"/>
        </w:rPr>
      </w:pPr>
      <w:r w:rsidRPr="000446D1">
        <w:rPr>
          <w:lang w:val="ru-RU"/>
        </w:rP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0446D1" w:rsidRPr="000446D1" w:rsidRDefault="000446D1" w:rsidP="00AF53E7">
      <w:pPr>
        <w:widowControl/>
        <w:numPr>
          <w:ilvl w:val="0"/>
          <w:numId w:val="129"/>
        </w:numPr>
        <w:autoSpaceDE/>
        <w:autoSpaceDN/>
        <w:spacing w:line="276" w:lineRule="auto"/>
        <w:jc w:val="both"/>
        <w:rPr>
          <w:lang w:val="ru-RU"/>
        </w:rPr>
      </w:pPr>
      <w:r w:rsidRPr="000446D1">
        <w:rPr>
          <w:lang w:val="ru-RU"/>
        </w:rPr>
        <w:t>разновозрастный редакционный совет подростков, старшеклассников и консультирующих их взрослых, целью которого является освещение (через сайт школы и страницу в ВК)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0446D1" w:rsidRPr="000446D1" w:rsidRDefault="000446D1" w:rsidP="000446D1">
      <w:pPr>
        <w:spacing w:line="276" w:lineRule="auto"/>
        <w:jc w:val="both"/>
        <w:rPr>
          <w:lang w:val="ru-RU"/>
        </w:rPr>
      </w:pPr>
      <w:r w:rsidRPr="000446D1">
        <w:rPr>
          <w:b/>
          <w:bCs/>
          <w:lang w:val="ru-RU"/>
        </w:rPr>
        <w:t>3.11. Модуль «Организация предметно-эстетической среды»</w:t>
      </w:r>
    </w:p>
    <w:p w:rsidR="000446D1" w:rsidRPr="000446D1" w:rsidRDefault="000446D1" w:rsidP="000446D1">
      <w:pPr>
        <w:spacing w:line="276" w:lineRule="auto"/>
        <w:jc w:val="both"/>
        <w:rPr>
          <w:lang w:val="ru-RU"/>
        </w:rPr>
      </w:pPr>
      <w:r w:rsidRPr="000446D1">
        <w:rPr>
          <w:lang w:val="ru-RU"/>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0446D1" w:rsidRPr="000446D1" w:rsidRDefault="000446D1" w:rsidP="00AF53E7">
      <w:pPr>
        <w:widowControl/>
        <w:numPr>
          <w:ilvl w:val="0"/>
          <w:numId w:val="130"/>
        </w:numPr>
        <w:autoSpaceDE/>
        <w:autoSpaceDN/>
        <w:spacing w:line="276" w:lineRule="auto"/>
        <w:jc w:val="both"/>
        <w:rPr>
          <w:lang w:val="ru-RU"/>
        </w:rPr>
      </w:pPr>
      <w:r w:rsidRPr="000446D1">
        <w:rPr>
          <w:lang w:val="ru-RU"/>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446D1" w:rsidRPr="000446D1" w:rsidRDefault="000446D1" w:rsidP="00AF53E7">
      <w:pPr>
        <w:widowControl/>
        <w:numPr>
          <w:ilvl w:val="0"/>
          <w:numId w:val="130"/>
        </w:numPr>
        <w:autoSpaceDE/>
        <w:autoSpaceDN/>
        <w:spacing w:line="276" w:lineRule="auto"/>
        <w:jc w:val="both"/>
        <w:rPr>
          <w:lang w:val="ru-RU"/>
        </w:rPr>
      </w:pPr>
      <w:r w:rsidRPr="000446D1">
        <w:rPr>
          <w:lang w:val="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0446D1" w:rsidRPr="000446D1" w:rsidRDefault="000446D1" w:rsidP="00AF53E7">
      <w:pPr>
        <w:widowControl/>
        <w:numPr>
          <w:ilvl w:val="0"/>
          <w:numId w:val="130"/>
        </w:numPr>
        <w:autoSpaceDE/>
        <w:autoSpaceDN/>
        <w:spacing w:line="276" w:lineRule="auto"/>
        <w:jc w:val="both"/>
        <w:rPr>
          <w:lang w:val="ru-RU"/>
        </w:rPr>
      </w:pPr>
      <w:r w:rsidRPr="000446D1">
        <w:rPr>
          <w:lang w:val="ru-RU"/>
        </w:rPr>
        <w:t xml:space="preserve">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0446D1" w:rsidRPr="000446D1" w:rsidRDefault="000446D1" w:rsidP="00AF53E7">
      <w:pPr>
        <w:widowControl/>
        <w:numPr>
          <w:ilvl w:val="0"/>
          <w:numId w:val="131"/>
        </w:numPr>
        <w:autoSpaceDE/>
        <w:autoSpaceDN/>
        <w:spacing w:line="276" w:lineRule="auto"/>
        <w:jc w:val="both"/>
        <w:rPr>
          <w:lang w:val="ru-RU"/>
        </w:rPr>
      </w:pPr>
      <w:r w:rsidRPr="000446D1">
        <w:rPr>
          <w:lang w:val="ru-RU"/>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0446D1" w:rsidRPr="000446D1" w:rsidRDefault="000446D1" w:rsidP="00AF53E7">
      <w:pPr>
        <w:widowControl/>
        <w:numPr>
          <w:ilvl w:val="0"/>
          <w:numId w:val="131"/>
        </w:numPr>
        <w:autoSpaceDE/>
        <w:autoSpaceDN/>
        <w:spacing w:line="276" w:lineRule="auto"/>
        <w:jc w:val="both"/>
        <w:rPr>
          <w:lang w:val="ru-RU"/>
        </w:rPr>
      </w:pPr>
      <w:r w:rsidRPr="000446D1">
        <w:rPr>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446D1" w:rsidRPr="000446D1" w:rsidRDefault="000446D1" w:rsidP="00AF53E7">
      <w:pPr>
        <w:widowControl/>
        <w:numPr>
          <w:ilvl w:val="0"/>
          <w:numId w:val="131"/>
        </w:numPr>
        <w:autoSpaceDE/>
        <w:autoSpaceDN/>
        <w:spacing w:line="276" w:lineRule="auto"/>
        <w:jc w:val="both"/>
        <w:rPr>
          <w:lang w:val="ru-RU"/>
        </w:rPr>
      </w:pPr>
      <w:r w:rsidRPr="000446D1">
        <w:rPr>
          <w:lang w:val="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0446D1" w:rsidRPr="000446D1" w:rsidRDefault="000446D1" w:rsidP="00AF53E7">
      <w:pPr>
        <w:widowControl/>
        <w:numPr>
          <w:ilvl w:val="0"/>
          <w:numId w:val="131"/>
        </w:numPr>
        <w:autoSpaceDE/>
        <w:autoSpaceDN/>
        <w:spacing w:line="276" w:lineRule="auto"/>
        <w:jc w:val="both"/>
        <w:rPr>
          <w:lang w:val="ru-RU"/>
        </w:rPr>
      </w:pPr>
      <w:r w:rsidRPr="000446D1">
        <w:rPr>
          <w:lang w:val="ru-RU"/>
        </w:rPr>
        <w:t>совместная с детьми разработка, создание и популяризация особой школьной символики (флаг школы, гимн школы, эмблема школы, логотип,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0446D1" w:rsidRPr="000446D1" w:rsidRDefault="000446D1" w:rsidP="00AF53E7">
      <w:pPr>
        <w:widowControl/>
        <w:numPr>
          <w:ilvl w:val="0"/>
          <w:numId w:val="131"/>
        </w:numPr>
        <w:autoSpaceDE/>
        <w:autoSpaceDN/>
        <w:spacing w:line="276" w:lineRule="auto"/>
        <w:jc w:val="both"/>
        <w:rPr>
          <w:lang w:val="ru-RU"/>
        </w:rPr>
      </w:pPr>
      <w:r w:rsidRPr="000446D1">
        <w:rPr>
          <w:lang w:val="ru-RU"/>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0446D1" w:rsidRPr="000446D1" w:rsidRDefault="000446D1" w:rsidP="00AF53E7">
      <w:pPr>
        <w:widowControl/>
        <w:numPr>
          <w:ilvl w:val="0"/>
          <w:numId w:val="132"/>
        </w:numPr>
        <w:autoSpaceDE/>
        <w:autoSpaceDN/>
        <w:spacing w:line="276" w:lineRule="auto"/>
        <w:jc w:val="both"/>
        <w:rPr>
          <w:lang w:val="ru-RU"/>
        </w:rPr>
      </w:pPr>
      <w:r w:rsidRPr="000446D1">
        <w:rPr>
          <w:lang w:val="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0446D1" w:rsidRPr="000446D1" w:rsidRDefault="000446D1" w:rsidP="000446D1">
      <w:pPr>
        <w:spacing w:line="276" w:lineRule="auto"/>
        <w:jc w:val="both"/>
        <w:rPr>
          <w:lang w:val="ru-RU"/>
        </w:rPr>
      </w:pPr>
      <w:r w:rsidRPr="000446D1">
        <w:rPr>
          <w:b/>
          <w:bCs/>
          <w:lang w:val="ru-RU"/>
        </w:rPr>
        <w:t>3.12. Модуль «Работа с родителями»</w:t>
      </w:r>
    </w:p>
    <w:p w:rsidR="000446D1" w:rsidRPr="000446D1" w:rsidRDefault="000446D1" w:rsidP="000446D1">
      <w:pPr>
        <w:spacing w:line="276" w:lineRule="auto"/>
        <w:jc w:val="both"/>
        <w:rPr>
          <w:lang w:val="ru-RU"/>
        </w:rPr>
      </w:pPr>
      <w:r w:rsidRPr="000446D1">
        <w:rPr>
          <w:lang w:val="ru-RU"/>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446D1">
        <w:rPr>
          <w:i/>
          <w:iCs/>
          <w:lang w:val="ru-RU"/>
        </w:rPr>
        <w:t>)</w:t>
      </w:r>
      <w:r w:rsidRPr="000446D1">
        <w:rPr>
          <w:lang w:val="ru-RU"/>
        </w:rPr>
        <w:t xml:space="preserve">: </w:t>
      </w:r>
    </w:p>
    <w:p w:rsidR="000446D1" w:rsidRPr="00191920" w:rsidRDefault="000446D1" w:rsidP="000446D1">
      <w:pPr>
        <w:spacing w:line="276" w:lineRule="auto"/>
        <w:jc w:val="both"/>
      </w:pPr>
      <w:r w:rsidRPr="00191920">
        <w:rPr>
          <w:b/>
          <w:bCs/>
          <w:i/>
          <w:iCs/>
        </w:rPr>
        <w:t xml:space="preserve">На групповом уровне: </w:t>
      </w:r>
    </w:p>
    <w:p w:rsidR="000446D1" w:rsidRPr="000446D1" w:rsidRDefault="000446D1" w:rsidP="00AF53E7">
      <w:pPr>
        <w:widowControl/>
        <w:numPr>
          <w:ilvl w:val="0"/>
          <w:numId w:val="133"/>
        </w:numPr>
        <w:autoSpaceDE/>
        <w:autoSpaceDN/>
        <w:spacing w:line="276" w:lineRule="auto"/>
        <w:jc w:val="both"/>
        <w:rPr>
          <w:lang w:val="ru-RU"/>
        </w:rPr>
      </w:pPr>
      <w:r w:rsidRPr="000446D1">
        <w:rPr>
          <w:lang w:val="ru-RU"/>
        </w:rPr>
        <w:t>Управляющий Совет школы, Совет родителей, родительский патруль, участвующие в управлении образовательной организацией и решении вопросов воспитания и социализации их детей;</w:t>
      </w:r>
    </w:p>
    <w:p w:rsidR="000446D1" w:rsidRPr="000446D1" w:rsidRDefault="000446D1" w:rsidP="00AF53E7">
      <w:pPr>
        <w:widowControl/>
        <w:numPr>
          <w:ilvl w:val="0"/>
          <w:numId w:val="133"/>
        </w:numPr>
        <w:autoSpaceDE/>
        <w:autoSpaceDN/>
        <w:spacing w:line="276" w:lineRule="auto"/>
        <w:jc w:val="both"/>
        <w:rPr>
          <w:lang w:val="ru-RU"/>
        </w:rPr>
      </w:pPr>
      <w:r w:rsidRPr="000446D1">
        <w:rPr>
          <w:lang w:val="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0446D1" w:rsidRPr="000446D1" w:rsidRDefault="000446D1" w:rsidP="00AF53E7">
      <w:pPr>
        <w:widowControl/>
        <w:numPr>
          <w:ilvl w:val="0"/>
          <w:numId w:val="133"/>
        </w:numPr>
        <w:autoSpaceDE/>
        <w:autoSpaceDN/>
        <w:spacing w:line="276" w:lineRule="auto"/>
        <w:jc w:val="both"/>
        <w:rPr>
          <w:lang w:val="ru-RU"/>
        </w:rPr>
      </w:pPr>
      <w:r w:rsidRPr="000446D1">
        <w:rPr>
          <w:lang w:val="ru-RU"/>
        </w:rPr>
        <w:t>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w:t>
      </w:r>
    </w:p>
    <w:p w:rsidR="000446D1" w:rsidRPr="000446D1" w:rsidRDefault="000446D1" w:rsidP="00AF53E7">
      <w:pPr>
        <w:widowControl/>
        <w:numPr>
          <w:ilvl w:val="0"/>
          <w:numId w:val="133"/>
        </w:numPr>
        <w:autoSpaceDE/>
        <w:autoSpaceDN/>
        <w:spacing w:line="276" w:lineRule="auto"/>
        <w:jc w:val="both"/>
        <w:rPr>
          <w:lang w:val="ru-RU"/>
        </w:rPr>
      </w:pPr>
      <w:r w:rsidRPr="000446D1">
        <w:rPr>
          <w:lang w:val="ru-RU"/>
        </w:rPr>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0446D1" w:rsidRPr="000446D1" w:rsidRDefault="000446D1" w:rsidP="00AF53E7">
      <w:pPr>
        <w:widowControl/>
        <w:numPr>
          <w:ilvl w:val="0"/>
          <w:numId w:val="133"/>
        </w:numPr>
        <w:autoSpaceDE/>
        <w:autoSpaceDN/>
        <w:spacing w:line="276" w:lineRule="auto"/>
        <w:jc w:val="both"/>
        <w:rPr>
          <w:lang w:val="ru-RU"/>
        </w:rPr>
      </w:pPr>
      <w:r w:rsidRPr="000446D1">
        <w:rPr>
          <w:lang w:val="ru-RU"/>
        </w:rPr>
        <w:t xml:space="preserve">участие родителей в организации и проведении общешкольных ключевых дел и классных мероприятий; </w:t>
      </w:r>
    </w:p>
    <w:p w:rsidR="000446D1" w:rsidRPr="000446D1" w:rsidRDefault="000446D1" w:rsidP="00AF53E7">
      <w:pPr>
        <w:widowControl/>
        <w:numPr>
          <w:ilvl w:val="0"/>
          <w:numId w:val="133"/>
        </w:numPr>
        <w:autoSpaceDE/>
        <w:autoSpaceDN/>
        <w:spacing w:line="276" w:lineRule="auto"/>
        <w:jc w:val="both"/>
        <w:rPr>
          <w:lang w:val="ru-RU"/>
        </w:rPr>
      </w:pPr>
      <w:r w:rsidRPr="000446D1">
        <w:rPr>
          <w:lang w:val="ru-RU"/>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0446D1" w:rsidRPr="00191920" w:rsidRDefault="000446D1" w:rsidP="000446D1">
      <w:pPr>
        <w:spacing w:line="276" w:lineRule="auto"/>
        <w:jc w:val="both"/>
      </w:pPr>
      <w:r w:rsidRPr="00191920">
        <w:rPr>
          <w:b/>
          <w:bCs/>
          <w:i/>
          <w:iCs/>
        </w:rPr>
        <w:t>На индивидуальном уровне:</w:t>
      </w:r>
    </w:p>
    <w:p w:rsidR="000446D1" w:rsidRPr="000446D1" w:rsidRDefault="000446D1" w:rsidP="00AF53E7">
      <w:pPr>
        <w:widowControl/>
        <w:numPr>
          <w:ilvl w:val="0"/>
          <w:numId w:val="134"/>
        </w:numPr>
        <w:autoSpaceDE/>
        <w:autoSpaceDN/>
        <w:spacing w:line="276" w:lineRule="auto"/>
        <w:jc w:val="both"/>
        <w:rPr>
          <w:lang w:val="ru-RU"/>
        </w:rPr>
      </w:pPr>
      <w:r w:rsidRPr="000446D1">
        <w:rPr>
          <w:lang w:val="ru-RU"/>
        </w:rPr>
        <w:t>работа специалистов по запросу родителей для решения острых конфликтных ситуаций;</w:t>
      </w:r>
    </w:p>
    <w:p w:rsidR="000446D1" w:rsidRPr="000446D1" w:rsidRDefault="000446D1" w:rsidP="00AF53E7">
      <w:pPr>
        <w:widowControl/>
        <w:numPr>
          <w:ilvl w:val="0"/>
          <w:numId w:val="134"/>
        </w:numPr>
        <w:autoSpaceDE/>
        <w:autoSpaceDN/>
        <w:spacing w:line="276" w:lineRule="auto"/>
        <w:jc w:val="both"/>
        <w:rPr>
          <w:lang w:val="ru-RU"/>
        </w:rPr>
      </w:pPr>
      <w:r w:rsidRPr="000446D1">
        <w:rPr>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446D1" w:rsidRPr="000446D1" w:rsidRDefault="000446D1" w:rsidP="00AF53E7">
      <w:pPr>
        <w:widowControl/>
        <w:numPr>
          <w:ilvl w:val="0"/>
          <w:numId w:val="134"/>
        </w:numPr>
        <w:autoSpaceDE/>
        <w:autoSpaceDN/>
        <w:spacing w:line="276" w:lineRule="auto"/>
        <w:jc w:val="both"/>
        <w:rPr>
          <w:lang w:val="ru-RU"/>
        </w:rPr>
      </w:pPr>
      <w:r w:rsidRPr="000446D1">
        <w:rPr>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0446D1" w:rsidRPr="000446D1" w:rsidRDefault="000446D1" w:rsidP="00AF53E7">
      <w:pPr>
        <w:widowControl/>
        <w:numPr>
          <w:ilvl w:val="0"/>
          <w:numId w:val="134"/>
        </w:numPr>
        <w:autoSpaceDE/>
        <w:autoSpaceDN/>
        <w:spacing w:line="276" w:lineRule="auto"/>
        <w:jc w:val="both"/>
        <w:rPr>
          <w:lang w:val="ru-RU"/>
        </w:rPr>
      </w:pPr>
      <w:r w:rsidRPr="000446D1">
        <w:rPr>
          <w:lang w:val="ru-RU"/>
        </w:rPr>
        <w:t xml:space="preserve">индивидуальное консультирование </w:t>
      </w:r>
      <w:r w:rsidRPr="00191920">
        <w:t>c</w:t>
      </w:r>
      <w:r w:rsidRPr="000446D1">
        <w:rPr>
          <w:lang w:val="ru-RU"/>
        </w:rPr>
        <w:t xml:space="preserve"> целью координации воспитательных усилий педагогов и родителей.</w:t>
      </w:r>
    </w:p>
    <w:p w:rsidR="000446D1" w:rsidRPr="000446D1" w:rsidRDefault="000446D1" w:rsidP="000446D1">
      <w:pPr>
        <w:ind w:left="360"/>
        <w:jc w:val="center"/>
        <w:rPr>
          <w:lang w:val="ru-RU"/>
        </w:rPr>
      </w:pPr>
      <w:r w:rsidRPr="000446D1">
        <w:rPr>
          <w:b/>
          <w:bCs/>
          <w:lang w:val="ru-RU"/>
        </w:rPr>
        <w:t>4. ОСНОВНЫЕ НАПРАВЛЕНИЯ САМОАНАЛИЗА ВОСПИТАТЕЛЬНОЙ РАБОТЫ</w:t>
      </w:r>
    </w:p>
    <w:p w:rsidR="000446D1" w:rsidRPr="000446D1" w:rsidRDefault="000446D1" w:rsidP="000446D1">
      <w:pPr>
        <w:spacing w:line="276" w:lineRule="auto"/>
        <w:ind w:firstLine="360"/>
        <w:jc w:val="both"/>
        <w:rPr>
          <w:lang w:val="ru-RU"/>
        </w:rPr>
      </w:pPr>
      <w:r w:rsidRPr="000446D1">
        <w:rPr>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446D1" w:rsidRPr="000446D1" w:rsidRDefault="000446D1" w:rsidP="000446D1">
      <w:pPr>
        <w:spacing w:line="276" w:lineRule="auto"/>
        <w:jc w:val="both"/>
        <w:rPr>
          <w:lang w:val="ru-RU"/>
        </w:rPr>
      </w:pPr>
      <w:r w:rsidRPr="000446D1">
        <w:rPr>
          <w:lang w:val="ru-RU"/>
        </w:rPr>
        <w:t xml:space="preserve">Самоанализ осуществляется ежегодно силами самой школы. </w:t>
      </w:r>
    </w:p>
    <w:p w:rsidR="000446D1" w:rsidRPr="000446D1" w:rsidRDefault="000446D1" w:rsidP="000446D1">
      <w:pPr>
        <w:spacing w:line="276" w:lineRule="auto"/>
        <w:jc w:val="both"/>
        <w:rPr>
          <w:lang w:val="ru-RU"/>
        </w:rPr>
      </w:pPr>
      <w:r w:rsidRPr="000446D1">
        <w:rPr>
          <w:lang w:val="ru-RU"/>
        </w:rPr>
        <w:t>Основными принципами, на основе которых осуществляется самоанализ воспитательной работы в школе, являются:</w:t>
      </w:r>
    </w:p>
    <w:p w:rsidR="000446D1" w:rsidRPr="000446D1" w:rsidRDefault="000446D1" w:rsidP="000446D1">
      <w:pPr>
        <w:spacing w:line="276" w:lineRule="auto"/>
        <w:jc w:val="both"/>
        <w:rPr>
          <w:lang w:val="ru-RU"/>
        </w:rPr>
      </w:pPr>
      <w:r w:rsidRPr="000446D1">
        <w:rPr>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446D1" w:rsidRPr="000446D1" w:rsidRDefault="000446D1" w:rsidP="000446D1">
      <w:pPr>
        <w:spacing w:line="276" w:lineRule="auto"/>
        <w:jc w:val="both"/>
        <w:rPr>
          <w:lang w:val="ru-RU"/>
        </w:rPr>
      </w:pPr>
      <w:r w:rsidRPr="000446D1">
        <w:rPr>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r w:rsidRPr="004D0FB1">
        <w:t> </w:t>
      </w:r>
    </w:p>
    <w:p w:rsidR="000446D1" w:rsidRPr="000446D1" w:rsidRDefault="000446D1" w:rsidP="000446D1">
      <w:pPr>
        <w:spacing w:line="276" w:lineRule="auto"/>
        <w:jc w:val="both"/>
        <w:rPr>
          <w:lang w:val="ru-RU"/>
        </w:rPr>
      </w:pPr>
      <w:r w:rsidRPr="000446D1">
        <w:rPr>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446D1" w:rsidRPr="000446D1" w:rsidRDefault="000446D1" w:rsidP="000446D1">
      <w:pPr>
        <w:spacing w:line="276" w:lineRule="auto"/>
        <w:jc w:val="both"/>
        <w:rPr>
          <w:lang w:val="ru-RU"/>
        </w:rPr>
      </w:pPr>
      <w:r w:rsidRPr="000446D1">
        <w:rPr>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446D1" w:rsidRPr="000446D1" w:rsidRDefault="000446D1" w:rsidP="000446D1">
      <w:pPr>
        <w:spacing w:line="276" w:lineRule="auto"/>
        <w:jc w:val="both"/>
        <w:rPr>
          <w:lang w:val="ru-RU"/>
        </w:rPr>
      </w:pPr>
      <w:r w:rsidRPr="000446D1">
        <w:rPr>
          <w:lang w:val="ru-RU"/>
        </w:rPr>
        <w:t>Основными направлениями анализа организуемого в школе воспитательного процесса:</w:t>
      </w:r>
    </w:p>
    <w:p w:rsidR="000446D1" w:rsidRPr="000446D1" w:rsidRDefault="000446D1" w:rsidP="000446D1">
      <w:pPr>
        <w:spacing w:line="276" w:lineRule="auto"/>
        <w:jc w:val="both"/>
        <w:rPr>
          <w:i/>
          <w:lang w:val="ru-RU"/>
        </w:rPr>
      </w:pPr>
      <w:r w:rsidRPr="000446D1">
        <w:rPr>
          <w:i/>
          <w:lang w:val="ru-RU"/>
        </w:rPr>
        <w:t xml:space="preserve">1. Результаты воспитания, социализации и саморазвития школьников. </w:t>
      </w:r>
    </w:p>
    <w:p w:rsidR="000446D1" w:rsidRPr="000446D1" w:rsidRDefault="000446D1" w:rsidP="000446D1">
      <w:pPr>
        <w:spacing w:line="276" w:lineRule="auto"/>
        <w:jc w:val="both"/>
        <w:rPr>
          <w:lang w:val="ru-RU"/>
        </w:rPr>
      </w:pPr>
      <w:r w:rsidRPr="000446D1">
        <w:rPr>
          <w:lang w:val="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0446D1" w:rsidRPr="000446D1" w:rsidRDefault="000446D1" w:rsidP="000446D1">
      <w:pPr>
        <w:spacing w:line="276" w:lineRule="auto"/>
        <w:jc w:val="both"/>
        <w:rPr>
          <w:lang w:val="ru-RU"/>
        </w:rPr>
      </w:pPr>
      <w:r w:rsidRPr="000446D1">
        <w:rPr>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446D1" w:rsidRPr="000446D1" w:rsidRDefault="000446D1" w:rsidP="000446D1">
      <w:pPr>
        <w:spacing w:line="276" w:lineRule="auto"/>
        <w:jc w:val="both"/>
        <w:rPr>
          <w:lang w:val="ru-RU"/>
        </w:rPr>
      </w:pPr>
      <w:r w:rsidRPr="000446D1">
        <w:rPr>
          <w:lang w:val="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0446D1" w:rsidRPr="000446D1" w:rsidRDefault="000446D1" w:rsidP="000446D1">
      <w:pPr>
        <w:spacing w:line="276" w:lineRule="auto"/>
        <w:jc w:val="both"/>
        <w:rPr>
          <w:lang w:val="ru-RU"/>
        </w:rPr>
      </w:pPr>
      <w:r w:rsidRPr="000446D1">
        <w:rPr>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446D1" w:rsidRPr="000446D1" w:rsidRDefault="000446D1" w:rsidP="000446D1">
      <w:pPr>
        <w:spacing w:line="276" w:lineRule="auto"/>
        <w:jc w:val="both"/>
        <w:rPr>
          <w:i/>
          <w:lang w:val="ru-RU"/>
        </w:rPr>
      </w:pPr>
      <w:r w:rsidRPr="000446D1">
        <w:rPr>
          <w:i/>
          <w:lang w:val="ru-RU"/>
        </w:rPr>
        <w:t>2. Состояние организуемой в школе совместной деятельности детей и взрослых.</w:t>
      </w:r>
    </w:p>
    <w:p w:rsidR="000446D1" w:rsidRPr="000446D1" w:rsidRDefault="000446D1" w:rsidP="000446D1">
      <w:pPr>
        <w:spacing w:line="276" w:lineRule="auto"/>
        <w:jc w:val="both"/>
        <w:rPr>
          <w:lang w:val="ru-RU"/>
        </w:rPr>
      </w:pPr>
      <w:r w:rsidRPr="000446D1">
        <w:rPr>
          <w:lang w:val="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0446D1" w:rsidRPr="000446D1" w:rsidRDefault="000446D1" w:rsidP="000446D1">
      <w:pPr>
        <w:spacing w:line="276" w:lineRule="auto"/>
        <w:jc w:val="both"/>
        <w:rPr>
          <w:lang w:val="ru-RU"/>
        </w:rPr>
      </w:pPr>
      <w:r w:rsidRPr="000446D1">
        <w:rPr>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0446D1" w:rsidRPr="000446D1" w:rsidRDefault="000446D1" w:rsidP="000446D1">
      <w:pPr>
        <w:spacing w:line="276" w:lineRule="auto"/>
        <w:jc w:val="both"/>
        <w:rPr>
          <w:lang w:val="ru-RU"/>
        </w:rPr>
      </w:pPr>
      <w:r w:rsidRPr="000446D1">
        <w:rPr>
          <w:lang w:val="ru-RU"/>
        </w:rPr>
        <w:t>Способами</w:t>
      </w:r>
      <w:r w:rsidRPr="004D0FB1">
        <w:t> </w:t>
      </w:r>
      <w:r w:rsidRPr="000446D1">
        <w:rPr>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0446D1" w:rsidRPr="000446D1" w:rsidRDefault="000446D1" w:rsidP="000446D1">
      <w:pPr>
        <w:spacing w:line="276" w:lineRule="auto"/>
        <w:jc w:val="both"/>
        <w:rPr>
          <w:lang w:val="ru-RU"/>
        </w:rPr>
      </w:pPr>
      <w:r w:rsidRPr="000446D1">
        <w:rPr>
          <w:lang w:val="ru-RU"/>
        </w:rPr>
        <w:t xml:space="preserve">Внимание при этом сосредотачивается на вопросах, связанных с </w:t>
      </w:r>
    </w:p>
    <w:p w:rsidR="000446D1" w:rsidRPr="000446D1" w:rsidRDefault="000446D1" w:rsidP="000446D1">
      <w:pPr>
        <w:spacing w:line="276" w:lineRule="auto"/>
        <w:jc w:val="both"/>
        <w:rPr>
          <w:lang w:val="ru-RU"/>
        </w:rPr>
      </w:pPr>
      <w:r w:rsidRPr="000446D1">
        <w:rPr>
          <w:lang w:val="ru-RU"/>
        </w:rPr>
        <w:t>- качеством проводимых общешкольных ключевых дел;</w:t>
      </w:r>
    </w:p>
    <w:p w:rsidR="000446D1" w:rsidRPr="000446D1" w:rsidRDefault="000446D1" w:rsidP="000446D1">
      <w:pPr>
        <w:spacing w:line="276" w:lineRule="auto"/>
        <w:jc w:val="both"/>
        <w:rPr>
          <w:lang w:val="ru-RU"/>
        </w:rPr>
      </w:pPr>
      <w:r w:rsidRPr="000446D1">
        <w:rPr>
          <w:lang w:val="ru-RU"/>
        </w:rPr>
        <w:t>- качеством совместной деятельности классных руководителей и их классов;</w:t>
      </w:r>
    </w:p>
    <w:p w:rsidR="000446D1" w:rsidRPr="000446D1" w:rsidRDefault="000446D1" w:rsidP="000446D1">
      <w:pPr>
        <w:spacing w:line="276" w:lineRule="auto"/>
        <w:jc w:val="both"/>
        <w:rPr>
          <w:lang w:val="ru-RU"/>
        </w:rPr>
      </w:pPr>
      <w:r w:rsidRPr="000446D1">
        <w:rPr>
          <w:lang w:val="ru-RU"/>
        </w:rPr>
        <w:t>- качеством организуемой в школе внеурочной деятельности;</w:t>
      </w:r>
    </w:p>
    <w:p w:rsidR="000446D1" w:rsidRPr="000446D1" w:rsidRDefault="000446D1" w:rsidP="000446D1">
      <w:pPr>
        <w:spacing w:line="276" w:lineRule="auto"/>
        <w:jc w:val="both"/>
        <w:rPr>
          <w:lang w:val="ru-RU"/>
        </w:rPr>
      </w:pPr>
      <w:r w:rsidRPr="000446D1">
        <w:rPr>
          <w:lang w:val="ru-RU"/>
        </w:rPr>
        <w:t>- качеством реализации личностно развивающего потенциала школьных уроков;</w:t>
      </w:r>
    </w:p>
    <w:p w:rsidR="000446D1" w:rsidRPr="000446D1" w:rsidRDefault="000446D1" w:rsidP="000446D1">
      <w:pPr>
        <w:spacing w:line="276" w:lineRule="auto"/>
        <w:jc w:val="both"/>
        <w:rPr>
          <w:lang w:val="ru-RU"/>
        </w:rPr>
      </w:pPr>
      <w:r w:rsidRPr="000446D1">
        <w:rPr>
          <w:lang w:val="ru-RU"/>
        </w:rPr>
        <w:t>- качеством существующего в школе ученического самоуправления;</w:t>
      </w:r>
    </w:p>
    <w:p w:rsidR="000446D1" w:rsidRPr="000446D1" w:rsidRDefault="000446D1" w:rsidP="000446D1">
      <w:pPr>
        <w:spacing w:line="276" w:lineRule="auto"/>
        <w:jc w:val="both"/>
        <w:rPr>
          <w:lang w:val="ru-RU"/>
        </w:rPr>
      </w:pPr>
      <w:r w:rsidRPr="000446D1">
        <w:rPr>
          <w:lang w:val="ru-RU"/>
        </w:rPr>
        <w:t>- качеством функционирующих на базе школы детских общественных объединений;</w:t>
      </w:r>
    </w:p>
    <w:p w:rsidR="000446D1" w:rsidRPr="000446D1" w:rsidRDefault="000446D1" w:rsidP="000446D1">
      <w:pPr>
        <w:spacing w:line="276" w:lineRule="auto"/>
        <w:jc w:val="both"/>
        <w:rPr>
          <w:lang w:val="ru-RU"/>
        </w:rPr>
      </w:pPr>
      <w:r w:rsidRPr="000446D1">
        <w:rPr>
          <w:lang w:val="ru-RU"/>
        </w:rPr>
        <w:t xml:space="preserve">- качеством проводимых в школе экскурсий, походов; </w:t>
      </w:r>
    </w:p>
    <w:p w:rsidR="000446D1" w:rsidRPr="000446D1" w:rsidRDefault="000446D1" w:rsidP="000446D1">
      <w:pPr>
        <w:spacing w:line="276" w:lineRule="auto"/>
        <w:jc w:val="both"/>
        <w:rPr>
          <w:lang w:val="ru-RU"/>
        </w:rPr>
      </w:pPr>
      <w:r w:rsidRPr="000446D1">
        <w:rPr>
          <w:lang w:val="ru-RU"/>
        </w:rPr>
        <w:t>- качеством профориентационной работы школы;</w:t>
      </w:r>
    </w:p>
    <w:p w:rsidR="000446D1" w:rsidRPr="000446D1" w:rsidRDefault="000446D1" w:rsidP="000446D1">
      <w:pPr>
        <w:spacing w:line="276" w:lineRule="auto"/>
        <w:jc w:val="both"/>
        <w:rPr>
          <w:lang w:val="ru-RU"/>
        </w:rPr>
      </w:pPr>
      <w:r w:rsidRPr="000446D1">
        <w:rPr>
          <w:lang w:val="ru-RU"/>
        </w:rPr>
        <w:t>- качеством работы школьных медиа;</w:t>
      </w:r>
    </w:p>
    <w:p w:rsidR="000446D1" w:rsidRPr="000446D1" w:rsidRDefault="000446D1" w:rsidP="000446D1">
      <w:pPr>
        <w:spacing w:line="276" w:lineRule="auto"/>
        <w:jc w:val="both"/>
        <w:rPr>
          <w:lang w:val="ru-RU"/>
        </w:rPr>
      </w:pPr>
      <w:r w:rsidRPr="000446D1">
        <w:rPr>
          <w:lang w:val="ru-RU"/>
        </w:rPr>
        <w:t>- качеством организации предметно-эстетической среды школы;</w:t>
      </w:r>
    </w:p>
    <w:p w:rsidR="000446D1" w:rsidRPr="000446D1" w:rsidRDefault="000446D1" w:rsidP="000446D1">
      <w:pPr>
        <w:spacing w:line="276" w:lineRule="auto"/>
        <w:jc w:val="both"/>
        <w:rPr>
          <w:lang w:val="ru-RU"/>
        </w:rPr>
      </w:pPr>
      <w:r w:rsidRPr="000446D1">
        <w:rPr>
          <w:lang w:val="ru-RU"/>
        </w:rPr>
        <w:t>- качеством взаимодействия школы и семей школьников.</w:t>
      </w:r>
    </w:p>
    <w:p w:rsidR="000446D1" w:rsidRPr="000446D1" w:rsidRDefault="000446D1" w:rsidP="000446D1">
      <w:pPr>
        <w:spacing w:line="276" w:lineRule="auto"/>
        <w:ind w:left="20" w:right="20" w:firstLine="640"/>
        <w:jc w:val="both"/>
        <w:rPr>
          <w:color w:val="000000"/>
          <w:lang w:val="ru-RU"/>
        </w:rPr>
      </w:pPr>
      <w:r w:rsidRPr="000446D1">
        <w:rPr>
          <w:color w:val="000000"/>
          <w:lang w:val="ru-RU"/>
        </w:rPr>
        <w:t>Методологический инструментарий мониторинга воспитания предусматривает использование следующих методов:</w:t>
      </w:r>
    </w:p>
    <w:p w:rsidR="000446D1" w:rsidRPr="000446D1" w:rsidRDefault="000446D1" w:rsidP="000446D1">
      <w:pPr>
        <w:spacing w:line="276" w:lineRule="auto"/>
        <w:ind w:left="20" w:firstLine="640"/>
        <w:jc w:val="both"/>
        <w:rPr>
          <w:bCs/>
          <w:iCs/>
          <w:color w:val="000000"/>
          <w:lang w:val="ru-RU"/>
        </w:rPr>
      </w:pPr>
      <w:r w:rsidRPr="000446D1">
        <w:rPr>
          <w:bCs/>
          <w:iCs/>
          <w:color w:val="000000"/>
          <w:lang w:val="ru-RU"/>
        </w:rPr>
        <w:t>Тестирование (метод тестов);</w:t>
      </w:r>
    </w:p>
    <w:p w:rsidR="000446D1" w:rsidRPr="000446D1" w:rsidRDefault="000446D1" w:rsidP="000446D1">
      <w:pPr>
        <w:spacing w:line="276" w:lineRule="auto"/>
        <w:ind w:left="20" w:firstLine="640"/>
        <w:jc w:val="both"/>
        <w:rPr>
          <w:bCs/>
          <w:iCs/>
          <w:color w:val="000000"/>
          <w:lang w:val="ru-RU"/>
        </w:rPr>
      </w:pPr>
      <w:r w:rsidRPr="000446D1">
        <w:rPr>
          <w:bCs/>
          <w:iCs/>
          <w:color w:val="000000"/>
          <w:lang w:val="ru-RU"/>
        </w:rPr>
        <w:t>Опрос (анкетирование, интервью, беседа);</w:t>
      </w:r>
    </w:p>
    <w:p w:rsidR="000446D1" w:rsidRPr="000446D1" w:rsidRDefault="000446D1" w:rsidP="000446D1">
      <w:pPr>
        <w:spacing w:line="276" w:lineRule="auto"/>
        <w:ind w:left="20" w:firstLine="640"/>
        <w:jc w:val="both"/>
        <w:rPr>
          <w:bCs/>
          <w:iCs/>
          <w:color w:val="000000"/>
          <w:lang w:val="ru-RU"/>
        </w:rPr>
      </w:pPr>
      <w:r w:rsidRPr="000446D1">
        <w:rPr>
          <w:bCs/>
          <w:iCs/>
          <w:color w:val="000000"/>
          <w:lang w:val="ru-RU"/>
        </w:rPr>
        <w:t>Психолого-педагогическое наблюдение.</w:t>
      </w:r>
    </w:p>
    <w:p w:rsidR="000446D1" w:rsidRPr="000446D1" w:rsidRDefault="000446D1" w:rsidP="000446D1">
      <w:pPr>
        <w:spacing w:line="276" w:lineRule="auto"/>
        <w:ind w:left="20" w:right="20" w:firstLine="640"/>
        <w:jc w:val="both"/>
        <w:rPr>
          <w:color w:val="000000"/>
          <w:lang w:val="ru-RU"/>
        </w:rPr>
      </w:pPr>
      <w:r w:rsidRPr="000446D1">
        <w:rPr>
          <w:color w:val="000000"/>
          <w:lang w:val="ru-RU"/>
        </w:rPr>
        <w:t>Основной целью исследования является изучение динамики процесса воспитания обучающихся при реализации разработанной программы.</w:t>
      </w:r>
    </w:p>
    <w:p w:rsidR="000446D1" w:rsidRPr="000446D1" w:rsidRDefault="000446D1" w:rsidP="000446D1">
      <w:pPr>
        <w:spacing w:line="276" w:lineRule="auto"/>
        <w:ind w:left="20" w:right="20" w:firstLine="640"/>
        <w:jc w:val="both"/>
        <w:rPr>
          <w:color w:val="000000"/>
          <w:lang w:val="ru-RU"/>
        </w:rPr>
      </w:pPr>
      <w:r w:rsidRPr="000446D1">
        <w:rPr>
          <w:color w:val="000000"/>
          <w:lang w:val="ru-RU"/>
        </w:rPr>
        <w:t>Цель исследования: изучить характер духовного становления школьников по следующим параметрам:</w:t>
      </w:r>
    </w:p>
    <w:p w:rsidR="000446D1" w:rsidRPr="000446D1" w:rsidRDefault="000446D1" w:rsidP="00AF53E7">
      <w:pPr>
        <w:pStyle w:val="a5"/>
        <w:numPr>
          <w:ilvl w:val="0"/>
          <w:numId w:val="142"/>
        </w:numPr>
        <w:tabs>
          <w:tab w:val="left" w:pos="1436"/>
        </w:tabs>
        <w:autoSpaceDE/>
        <w:autoSpaceDN/>
        <w:spacing w:line="276" w:lineRule="auto"/>
        <w:ind w:right="20"/>
        <w:contextualSpacing/>
        <w:jc w:val="both"/>
        <w:rPr>
          <w:color w:val="000000"/>
          <w:lang w:val="ru-RU"/>
        </w:rPr>
      </w:pPr>
      <w:r w:rsidRPr="000446D1">
        <w:rPr>
          <w:color w:val="000000"/>
          <w:lang w:val="ru-RU"/>
        </w:rPr>
        <w:t>Отношение к себе. Методики: методика С.В. Ковалева «Изучение самооценки личности старшеклассника».</w:t>
      </w:r>
    </w:p>
    <w:p w:rsidR="000446D1" w:rsidRPr="000446D1" w:rsidRDefault="000446D1" w:rsidP="00AF53E7">
      <w:pPr>
        <w:pStyle w:val="a5"/>
        <w:numPr>
          <w:ilvl w:val="0"/>
          <w:numId w:val="142"/>
        </w:numPr>
        <w:tabs>
          <w:tab w:val="left" w:pos="1375"/>
        </w:tabs>
        <w:autoSpaceDE/>
        <w:autoSpaceDN/>
        <w:spacing w:line="276" w:lineRule="auto"/>
        <w:contextualSpacing/>
        <w:jc w:val="both"/>
        <w:rPr>
          <w:color w:val="000000"/>
          <w:lang w:val="ru-RU"/>
        </w:rPr>
      </w:pPr>
      <w:r w:rsidRPr="000446D1">
        <w:rPr>
          <w:color w:val="000000"/>
          <w:lang w:val="ru-RU"/>
        </w:rPr>
        <w:t>Усвоение элементарных норм общежития. Метод: анкетирование.</w:t>
      </w:r>
    </w:p>
    <w:p w:rsidR="000446D1" w:rsidRPr="000446D1" w:rsidRDefault="000446D1" w:rsidP="00AF53E7">
      <w:pPr>
        <w:pStyle w:val="a5"/>
        <w:numPr>
          <w:ilvl w:val="0"/>
          <w:numId w:val="142"/>
        </w:numPr>
        <w:tabs>
          <w:tab w:val="left" w:pos="1431"/>
        </w:tabs>
        <w:autoSpaceDE/>
        <w:autoSpaceDN/>
        <w:spacing w:line="276" w:lineRule="auto"/>
        <w:ind w:right="20"/>
        <w:contextualSpacing/>
        <w:jc w:val="both"/>
        <w:rPr>
          <w:color w:val="000000"/>
          <w:lang w:val="ru-RU"/>
        </w:rPr>
      </w:pPr>
      <w:r w:rsidRPr="000446D1">
        <w:rPr>
          <w:color w:val="000000"/>
          <w:lang w:val="ru-RU"/>
        </w:rPr>
        <w:t>Уровень нравственной воспитанности учащихся. Методика: тест «Размышление о жизненном опыте» Н.Е. Щурковой.</w:t>
      </w:r>
    </w:p>
    <w:p w:rsidR="000446D1" w:rsidRPr="000446D1" w:rsidRDefault="000446D1" w:rsidP="000446D1">
      <w:pPr>
        <w:tabs>
          <w:tab w:val="left" w:pos="1431"/>
        </w:tabs>
        <w:spacing w:line="276" w:lineRule="auto"/>
        <w:ind w:right="20"/>
        <w:jc w:val="both"/>
        <w:rPr>
          <w:lang w:val="ru-RU"/>
        </w:rPr>
      </w:pPr>
      <w:r w:rsidRPr="000446D1">
        <w:rPr>
          <w:lang w:val="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446D1" w:rsidRPr="000446D1" w:rsidRDefault="000446D1" w:rsidP="000446D1">
      <w:pPr>
        <w:spacing w:after="246" w:line="270" w:lineRule="exact"/>
        <w:ind w:left="280"/>
        <w:jc w:val="center"/>
        <w:rPr>
          <w:b/>
          <w:lang w:val="ru-RU"/>
        </w:rPr>
      </w:pPr>
      <w:bookmarkStart w:id="2" w:name="bookmark34"/>
      <w:r w:rsidRPr="000446D1">
        <w:rPr>
          <w:b/>
          <w:lang w:val="ru-RU"/>
        </w:rPr>
        <w:t>Показатели качества реализации Программы воспитания по модулям:</w:t>
      </w:r>
      <w:bookmarkEnd w:id="2"/>
    </w:p>
    <w:tbl>
      <w:tblPr>
        <w:tblW w:w="0" w:type="auto"/>
        <w:tblLayout w:type="fixed"/>
        <w:tblCellMar>
          <w:left w:w="10" w:type="dxa"/>
          <w:right w:w="10" w:type="dxa"/>
        </w:tblCellMar>
        <w:tblLook w:val="04A0" w:firstRow="1" w:lastRow="0" w:firstColumn="1" w:lastColumn="0" w:noHBand="0" w:noVBand="1"/>
      </w:tblPr>
      <w:tblGrid>
        <w:gridCol w:w="1003"/>
        <w:gridCol w:w="3380"/>
        <w:gridCol w:w="2837"/>
        <w:gridCol w:w="2146"/>
      </w:tblGrid>
      <w:tr w:rsidR="000446D1" w:rsidTr="00A26F24">
        <w:trPr>
          <w:trHeight w:hRule="exact" w:val="1046"/>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4.1.</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4" w:lineRule="exact"/>
              <w:ind w:left="120" w:firstLine="0"/>
              <w:jc w:val="left"/>
            </w:pPr>
            <w:r>
              <w:t>Качество проводимых общешкольных ключевых дел</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Анализ динамики результатов анкетирования участников</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line="250" w:lineRule="exact"/>
              <w:ind w:firstLine="0"/>
            </w:pPr>
            <w:r>
              <w:t>Заместитель директора, старший вожатый</w:t>
            </w:r>
          </w:p>
        </w:tc>
      </w:tr>
      <w:tr w:rsidR="000446D1" w:rsidTr="00A26F24">
        <w:trPr>
          <w:trHeight w:hRule="exact" w:val="862"/>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4.2.</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firstLine="0"/>
            </w:pPr>
            <w:r>
              <w:t>Качество совместной деятельности классных руководителей и их классов</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4" w:lineRule="exact"/>
              <w:ind w:left="120" w:firstLine="0"/>
              <w:jc w:val="left"/>
            </w:pPr>
            <w:r>
              <w:t>Анализ динамики отзывов родителей (письменных)</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after="120" w:line="220" w:lineRule="exact"/>
              <w:ind w:firstLine="0"/>
            </w:pPr>
            <w:r>
              <w:t>Классный</w:t>
            </w:r>
          </w:p>
          <w:p w:rsidR="000446D1" w:rsidRDefault="000446D1" w:rsidP="00A26F24">
            <w:pPr>
              <w:pStyle w:val="6"/>
              <w:shd w:val="clear" w:color="auto" w:fill="auto"/>
              <w:spacing w:before="120" w:line="220" w:lineRule="exact"/>
              <w:ind w:firstLine="0"/>
            </w:pPr>
            <w:r>
              <w:t>руководитель</w:t>
            </w:r>
          </w:p>
        </w:tc>
      </w:tr>
      <w:tr w:rsidR="000446D1" w:rsidTr="00A26F24">
        <w:trPr>
          <w:trHeight w:hRule="exact" w:val="975"/>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4.3.</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Качество организуемой в школе внеурочной деятельности</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Анализ динамики результатов внеурочной деятельности (творческие отчеты)</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line="274" w:lineRule="exact"/>
              <w:ind w:firstLine="0"/>
            </w:pPr>
            <w:r>
              <w:t>Заместитель директора</w:t>
            </w:r>
          </w:p>
        </w:tc>
      </w:tr>
      <w:tr w:rsidR="000446D1" w:rsidTr="00A26F24">
        <w:trPr>
          <w:trHeight w:hRule="exact" w:val="1022"/>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4.4.</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Качество реализации личностно развивающего потенциала школьных уроков</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4" w:lineRule="exact"/>
              <w:ind w:left="120" w:firstLine="0"/>
              <w:jc w:val="left"/>
            </w:pPr>
            <w:r>
              <w:t>Анализ динамики результатов поведения и активности учащихся на уроках (справка)</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 xml:space="preserve">Заместитель директора </w:t>
            </w:r>
          </w:p>
        </w:tc>
      </w:tr>
      <w:tr w:rsidR="000446D1" w:rsidTr="00A26F24">
        <w:trPr>
          <w:trHeight w:hRule="exact" w:val="1403"/>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4.5.</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Качество существующего в школе детского самоуправления</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Анализ динамики продуктивной активности обучающихся в жизнедеятельности класса (школы)</w:t>
            </w:r>
          </w:p>
          <w:p w:rsidR="000446D1" w:rsidRDefault="000446D1" w:rsidP="00A26F24">
            <w:pPr>
              <w:pStyle w:val="6"/>
              <w:shd w:val="clear" w:color="auto" w:fill="auto"/>
              <w:spacing w:line="250" w:lineRule="exact"/>
              <w:ind w:left="120" w:firstLine="0"/>
              <w:jc w:val="left"/>
            </w:pPr>
          </w:p>
          <w:p w:rsidR="000446D1" w:rsidRDefault="000446D1" w:rsidP="00A26F24">
            <w:pPr>
              <w:pStyle w:val="6"/>
              <w:shd w:val="clear" w:color="auto" w:fill="auto"/>
              <w:spacing w:line="250" w:lineRule="exact"/>
              <w:ind w:left="120" w:firstLine="0"/>
              <w:jc w:val="left"/>
            </w:pPr>
          </w:p>
          <w:p w:rsidR="000446D1" w:rsidRDefault="000446D1" w:rsidP="00A26F24">
            <w:pPr>
              <w:pStyle w:val="6"/>
              <w:shd w:val="clear" w:color="auto" w:fill="auto"/>
              <w:spacing w:line="250" w:lineRule="exact"/>
              <w:ind w:left="120" w:firstLine="0"/>
              <w:jc w:val="left"/>
            </w:pPr>
          </w:p>
          <w:p w:rsidR="000446D1" w:rsidRDefault="000446D1" w:rsidP="00A26F24">
            <w:pPr>
              <w:pStyle w:val="6"/>
              <w:shd w:val="clear" w:color="auto" w:fill="auto"/>
              <w:spacing w:line="250" w:lineRule="exact"/>
              <w:ind w:left="120" w:firstLine="0"/>
              <w:jc w:val="left"/>
            </w:pPr>
          </w:p>
          <w:p w:rsidR="000446D1" w:rsidRDefault="000446D1" w:rsidP="00A26F24">
            <w:pPr>
              <w:pStyle w:val="6"/>
              <w:shd w:val="clear" w:color="auto" w:fill="auto"/>
              <w:spacing w:line="250" w:lineRule="exact"/>
              <w:ind w:left="120" w:firstLine="0"/>
              <w:jc w:val="left"/>
            </w:pPr>
          </w:p>
          <w:p w:rsidR="000446D1" w:rsidRDefault="000446D1" w:rsidP="00A26F24">
            <w:pPr>
              <w:pStyle w:val="6"/>
              <w:shd w:val="clear" w:color="auto" w:fill="auto"/>
              <w:spacing w:line="250" w:lineRule="exact"/>
              <w:ind w:left="120" w:firstLine="0"/>
              <w:jc w:val="left"/>
            </w:pPr>
          </w:p>
          <w:p w:rsidR="000446D1" w:rsidRDefault="000446D1" w:rsidP="00A26F24">
            <w:pPr>
              <w:pStyle w:val="6"/>
              <w:shd w:val="clear" w:color="auto" w:fill="auto"/>
              <w:spacing w:line="250" w:lineRule="exact"/>
              <w:ind w:left="120" w:firstLine="0"/>
              <w:jc w:val="left"/>
            </w:pP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after="120" w:line="220" w:lineRule="exact"/>
              <w:ind w:firstLine="0"/>
            </w:pPr>
            <w:r>
              <w:t>Классный руководитель, заместитель директора</w:t>
            </w:r>
          </w:p>
        </w:tc>
      </w:tr>
      <w:tr w:rsidR="000446D1" w:rsidTr="00A26F24">
        <w:trPr>
          <w:trHeight w:hRule="exact" w:val="1140"/>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4.6.</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Качество проводимых мероприятий (день единых действий, КТД и т.д.) в рамках РДШ</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4" w:lineRule="exact"/>
              <w:ind w:left="120" w:firstLine="0"/>
              <w:jc w:val="left"/>
            </w:pPr>
            <w:r>
              <w:t>Мониторинг участия (справка)</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after="120" w:line="220" w:lineRule="exact"/>
              <w:ind w:firstLine="0"/>
            </w:pPr>
            <w:r>
              <w:t>Заместитель</w:t>
            </w:r>
          </w:p>
          <w:p w:rsidR="000446D1" w:rsidRDefault="000446D1" w:rsidP="00A26F24">
            <w:pPr>
              <w:pStyle w:val="6"/>
              <w:shd w:val="clear" w:color="auto" w:fill="auto"/>
              <w:spacing w:before="120" w:line="220" w:lineRule="exact"/>
              <w:ind w:firstLine="0"/>
            </w:pPr>
            <w:r>
              <w:t>директора</w:t>
            </w:r>
          </w:p>
        </w:tc>
      </w:tr>
      <w:tr w:rsidR="000446D1" w:rsidTr="00A26F24">
        <w:trPr>
          <w:trHeight w:hRule="exact" w:val="987"/>
        </w:trPr>
        <w:tc>
          <w:tcPr>
            <w:tcW w:w="1003"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4.7.</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Качество</w:t>
            </w:r>
          </w:p>
          <w:p w:rsidR="000446D1" w:rsidRDefault="000446D1" w:rsidP="00A26F24">
            <w:pPr>
              <w:pStyle w:val="6"/>
              <w:shd w:val="clear" w:color="auto" w:fill="auto"/>
              <w:spacing w:line="250" w:lineRule="exact"/>
              <w:ind w:left="120" w:firstLine="0"/>
              <w:jc w:val="left"/>
            </w:pPr>
            <w:r>
              <w:t>профориентационной работы школы</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Мониторинг участия</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line="269" w:lineRule="exact"/>
              <w:ind w:left="120" w:firstLine="0"/>
              <w:jc w:val="left"/>
            </w:pPr>
            <w:r>
              <w:t xml:space="preserve">заместитель директора </w:t>
            </w:r>
          </w:p>
        </w:tc>
      </w:tr>
      <w:tr w:rsidR="000446D1" w:rsidTr="00A26F24">
        <w:trPr>
          <w:trHeight w:hRule="exact" w:val="1277"/>
        </w:trPr>
        <w:tc>
          <w:tcPr>
            <w:tcW w:w="1003" w:type="dxa"/>
            <w:vMerge w:val="restart"/>
            <w:tcBorders>
              <w:top w:val="single" w:sz="4" w:space="0" w:color="auto"/>
              <w:left w:val="single" w:sz="4" w:space="0" w:color="auto"/>
            </w:tcBorders>
            <w:shd w:val="clear" w:color="auto" w:fill="FFFFFF"/>
          </w:tcPr>
          <w:p w:rsidR="000446D1" w:rsidRDefault="000446D1" w:rsidP="00A26F24">
            <w:pPr>
              <w:pStyle w:val="6"/>
              <w:shd w:val="clear" w:color="auto" w:fill="auto"/>
              <w:spacing w:line="220" w:lineRule="exact"/>
              <w:ind w:left="120" w:firstLine="0"/>
              <w:jc w:val="left"/>
            </w:pPr>
            <w:r>
              <w:t>4.8.</w:t>
            </w:r>
          </w:p>
        </w:tc>
        <w:tc>
          <w:tcPr>
            <w:tcW w:w="3380"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4" w:lineRule="exact"/>
              <w:ind w:left="120" w:firstLine="0"/>
              <w:jc w:val="left"/>
            </w:pPr>
            <w:r>
              <w:t>Качество взаимодействия школы и семей обучающихся</w:t>
            </w:r>
          </w:p>
        </w:tc>
        <w:tc>
          <w:tcPr>
            <w:tcW w:w="2837" w:type="dxa"/>
            <w:tcBorders>
              <w:top w:val="single" w:sz="4" w:space="0" w:color="auto"/>
              <w:left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Анализ динамики охвата детей/родителей и результативности проведенных совместных мероприятий</w:t>
            </w:r>
          </w:p>
        </w:tc>
        <w:tc>
          <w:tcPr>
            <w:tcW w:w="2146" w:type="dxa"/>
            <w:tcBorders>
              <w:top w:val="single" w:sz="4" w:space="0" w:color="auto"/>
              <w:left w:val="single" w:sz="4" w:space="0" w:color="auto"/>
              <w:right w:val="single" w:sz="4" w:space="0" w:color="auto"/>
            </w:tcBorders>
            <w:shd w:val="clear" w:color="auto" w:fill="FFFFFF"/>
          </w:tcPr>
          <w:p w:rsidR="000446D1" w:rsidRDefault="000446D1" w:rsidP="00A26F24">
            <w:pPr>
              <w:pStyle w:val="6"/>
              <w:shd w:val="clear" w:color="auto" w:fill="auto"/>
              <w:spacing w:after="120" w:line="220" w:lineRule="exact"/>
              <w:ind w:firstLine="0"/>
            </w:pPr>
            <w:r>
              <w:t>Классный</w:t>
            </w:r>
          </w:p>
          <w:p w:rsidR="000446D1" w:rsidRDefault="000446D1" w:rsidP="00A26F24">
            <w:pPr>
              <w:pStyle w:val="6"/>
              <w:shd w:val="clear" w:color="auto" w:fill="auto"/>
              <w:spacing w:before="120" w:line="220" w:lineRule="exact"/>
              <w:ind w:firstLine="0"/>
            </w:pPr>
            <w:r>
              <w:t>руководитель</w:t>
            </w:r>
          </w:p>
        </w:tc>
      </w:tr>
      <w:tr w:rsidR="000446D1" w:rsidTr="00A26F24">
        <w:trPr>
          <w:trHeight w:hRule="exact" w:val="1532"/>
        </w:trPr>
        <w:tc>
          <w:tcPr>
            <w:tcW w:w="1003" w:type="dxa"/>
            <w:vMerge/>
            <w:tcBorders>
              <w:left w:val="single" w:sz="4" w:space="0" w:color="auto"/>
              <w:bottom w:val="single" w:sz="4" w:space="0" w:color="auto"/>
            </w:tcBorders>
            <w:shd w:val="clear" w:color="auto" w:fill="FFFFFF"/>
          </w:tcPr>
          <w:p w:rsidR="000446D1" w:rsidRDefault="000446D1" w:rsidP="00A26F24"/>
        </w:tc>
        <w:tc>
          <w:tcPr>
            <w:tcW w:w="3380" w:type="dxa"/>
            <w:tcBorders>
              <w:top w:val="single" w:sz="4" w:space="0" w:color="auto"/>
              <w:left w:val="single" w:sz="4" w:space="0" w:color="auto"/>
              <w:bottom w:val="single" w:sz="4" w:space="0" w:color="auto"/>
            </w:tcBorders>
            <w:shd w:val="clear" w:color="auto" w:fill="FFFFFF"/>
          </w:tcPr>
          <w:p w:rsidR="000446D1" w:rsidRDefault="000446D1" w:rsidP="00A26F24">
            <w:pPr>
              <w:pStyle w:val="6"/>
              <w:shd w:val="clear" w:color="auto" w:fill="auto"/>
              <w:spacing w:line="254" w:lineRule="exact"/>
              <w:ind w:left="120" w:firstLine="0"/>
              <w:jc w:val="left"/>
            </w:pPr>
            <w:r>
              <w:t>Качество воспитательной работы классных руководителей</w:t>
            </w:r>
          </w:p>
        </w:tc>
        <w:tc>
          <w:tcPr>
            <w:tcW w:w="2837" w:type="dxa"/>
            <w:tcBorders>
              <w:top w:val="single" w:sz="4" w:space="0" w:color="auto"/>
              <w:left w:val="single" w:sz="4" w:space="0" w:color="auto"/>
              <w:bottom w:val="single" w:sz="4" w:space="0" w:color="auto"/>
            </w:tcBorders>
            <w:shd w:val="clear" w:color="auto" w:fill="FFFFFF"/>
          </w:tcPr>
          <w:p w:rsidR="000446D1" w:rsidRDefault="000446D1" w:rsidP="00A26F24">
            <w:pPr>
              <w:pStyle w:val="6"/>
              <w:shd w:val="clear" w:color="auto" w:fill="auto"/>
              <w:spacing w:line="250" w:lineRule="exact"/>
              <w:ind w:left="120" w:firstLine="0"/>
              <w:jc w:val="left"/>
            </w:pPr>
            <w:r>
              <w:t>Динамика показателей отчета классного руководителя по установленной форме (Мониторинг)</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0446D1" w:rsidRDefault="000446D1" w:rsidP="00A26F24">
            <w:pPr>
              <w:pStyle w:val="6"/>
              <w:shd w:val="clear" w:color="auto" w:fill="auto"/>
              <w:spacing w:line="250" w:lineRule="exact"/>
              <w:ind w:firstLine="0"/>
            </w:pPr>
            <w:r>
              <w:t>Заместитель</w:t>
            </w:r>
          </w:p>
          <w:p w:rsidR="000446D1" w:rsidRDefault="000446D1" w:rsidP="00A26F24">
            <w:pPr>
              <w:pStyle w:val="6"/>
              <w:shd w:val="clear" w:color="auto" w:fill="auto"/>
              <w:spacing w:line="250" w:lineRule="exact"/>
              <w:ind w:firstLine="0"/>
            </w:pPr>
            <w:r>
              <w:t>директора,</w:t>
            </w:r>
          </w:p>
          <w:p w:rsidR="000446D1" w:rsidRDefault="000446D1" w:rsidP="00A26F24">
            <w:pPr>
              <w:pStyle w:val="6"/>
              <w:shd w:val="clear" w:color="auto" w:fill="auto"/>
              <w:spacing w:line="250" w:lineRule="exact"/>
              <w:ind w:firstLine="0"/>
            </w:pPr>
            <w:r>
              <w:t>классные</w:t>
            </w:r>
          </w:p>
          <w:p w:rsidR="000446D1" w:rsidRDefault="000446D1" w:rsidP="00A26F24">
            <w:pPr>
              <w:pStyle w:val="6"/>
              <w:shd w:val="clear" w:color="auto" w:fill="auto"/>
              <w:spacing w:line="250" w:lineRule="exact"/>
              <w:ind w:firstLine="0"/>
            </w:pPr>
            <w:r>
              <w:t>руководители</w:t>
            </w:r>
          </w:p>
        </w:tc>
      </w:tr>
    </w:tbl>
    <w:p w:rsidR="000446D1" w:rsidRPr="000025F6" w:rsidRDefault="000446D1" w:rsidP="000446D1">
      <w:pPr>
        <w:tabs>
          <w:tab w:val="left" w:pos="1431"/>
        </w:tabs>
        <w:spacing w:line="276" w:lineRule="auto"/>
        <w:ind w:right="20"/>
        <w:jc w:val="both"/>
        <w:rPr>
          <w:color w:val="000000"/>
        </w:rPr>
      </w:pPr>
    </w:p>
    <w:tbl>
      <w:tblPr>
        <w:tblStyle w:val="af1"/>
        <w:tblW w:w="0" w:type="auto"/>
        <w:tblLook w:val="04A0" w:firstRow="1" w:lastRow="0" w:firstColumn="1" w:lastColumn="0" w:noHBand="0" w:noVBand="1"/>
      </w:tblPr>
      <w:tblGrid>
        <w:gridCol w:w="2102"/>
        <w:gridCol w:w="2189"/>
        <w:gridCol w:w="2428"/>
        <w:gridCol w:w="2926"/>
      </w:tblGrid>
      <w:tr w:rsidR="000446D1" w:rsidRPr="00834025" w:rsidTr="00D7637A">
        <w:tc>
          <w:tcPr>
            <w:tcW w:w="2025" w:type="dxa"/>
          </w:tcPr>
          <w:p w:rsidR="000446D1" w:rsidRPr="00834025" w:rsidRDefault="000446D1" w:rsidP="00A26F24">
            <w:pPr>
              <w:pStyle w:val="6"/>
              <w:shd w:val="clear" w:color="auto" w:fill="auto"/>
              <w:spacing w:line="274" w:lineRule="exact"/>
              <w:ind w:left="60" w:firstLine="0"/>
              <w:jc w:val="left"/>
              <w:rPr>
                <w:sz w:val="20"/>
                <w:szCs w:val="20"/>
              </w:rPr>
            </w:pPr>
            <w:r w:rsidRPr="00834025">
              <w:rPr>
                <w:sz w:val="20"/>
                <w:szCs w:val="20"/>
              </w:rPr>
              <w:t>Результаты</w:t>
            </w:r>
          </w:p>
          <w:p w:rsidR="000446D1" w:rsidRPr="00834025" w:rsidRDefault="000446D1" w:rsidP="00A26F24">
            <w:pPr>
              <w:pStyle w:val="6"/>
              <w:shd w:val="clear" w:color="auto" w:fill="auto"/>
              <w:spacing w:line="274" w:lineRule="exact"/>
              <w:ind w:left="60" w:firstLine="0"/>
              <w:jc w:val="left"/>
              <w:rPr>
                <w:sz w:val="20"/>
                <w:szCs w:val="20"/>
              </w:rPr>
            </w:pPr>
            <w:r w:rsidRPr="00834025">
              <w:rPr>
                <w:sz w:val="20"/>
                <w:szCs w:val="20"/>
              </w:rPr>
              <w:t>реализации</w:t>
            </w:r>
          </w:p>
          <w:p w:rsidR="000446D1" w:rsidRPr="00834025" w:rsidRDefault="000446D1" w:rsidP="00A26F24">
            <w:pPr>
              <w:pStyle w:val="6"/>
              <w:shd w:val="clear" w:color="auto" w:fill="auto"/>
              <w:spacing w:line="274" w:lineRule="exact"/>
              <w:ind w:left="60" w:firstLine="0"/>
              <w:jc w:val="left"/>
              <w:rPr>
                <w:sz w:val="20"/>
                <w:szCs w:val="20"/>
              </w:rPr>
            </w:pPr>
            <w:r w:rsidRPr="00834025">
              <w:rPr>
                <w:sz w:val="20"/>
                <w:szCs w:val="20"/>
              </w:rPr>
              <w:t>Программы</w:t>
            </w:r>
          </w:p>
          <w:p w:rsidR="000446D1" w:rsidRPr="00834025" w:rsidRDefault="000446D1" w:rsidP="00A26F24">
            <w:pPr>
              <w:pStyle w:val="6"/>
              <w:shd w:val="clear" w:color="auto" w:fill="auto"/>
              <w:spacing w:line="274" w:lineRule="exact"/>
              <w:ind w:left="60" w:firstLine="0"/>
              <w:jc w:val="left"/>
              <w:rPr>
                <w:sz w:val="20"/>
                <w:szCs w:val="20"/>
              </w:rPr>
            </w:pPr>
            <w:r w:rsidRPr="00834025">
              <w:rPr>
                <w:sz w:val="20"/>
                <w:szCs w:val="20"/>
              </w:rPr>
              <w:t>воспитания</w:t>
            </w:r>
          </w:p>
          <w:p w:rsidR="000446D1" w:rsidRPr="00834025" w:rsidRDefault="000446D1" w:rsidP="00A26F24">
            <w:pPr>
              <w:pStyle w:val="6"/>
              <w:shd w:val="clear" w:color="auto" w:fill="auto"/>
              <w:spacing w:line="274" w:lineRule="exact"/>
              <w:ind w:left="60" w:firstLine="0"/>
              <w:jc w:val="left"/>
              <w:rPr>
                <w:sz w:val="20"/>
                <w:szCs w:val="20"/>
              </w:rPr>
            </w:pPr>
            <w:r w:rsidRPr="00834025">
              <w:rPr>
                <w:sz w:val="20"/>
                <w:szCs w:val="20"/>
              </w:rPr>
              <w:t>учащихся</w:t>
            </w:r>
          </w:p>
        </w:tc>
        <w:tc>
          <w:tcPr>
            <w:tcW w:w="2109" w:type="dxa"/>
          </w:tcPr>
          <w:p w:rsidR="000446D1" w:rsidRPr="00834025" w:rsidRDefault="000446D1" w:rsidP="00A26F24">
            <w:pPr>
              <w:pStyle w:val="6"/>
              <w:shd w:val="clear" w:color="auto" w:fill="auto"/>
              <w:spacing w:line="274" w:lineRule="exact"/>
              <w:ind w:firstLine="0"/>
              <w:jc w:val="center"/>
              <w:rPr>
                <w:sz w:val="20"/>
                <w:szCs w:val="20"/>
              </w:rPr>
            </w:pPr>
            <w:r w:rsidRPr="00834025">
              <w:rPr>
                <w:sz w:val="20"/>
                <w:szCs w:val="20"/>
              </w:rPr>
              <w:t>Критерии анализа и оценки</w:t>
            </w:r>
          </w:p>
        </w:tc>
        <w:tc>
          <w:tcPr>
            <w:tcW w:w="2338" w:type="dxa"/>
          </w:tcPr>
          <w:p w:rsidR="000446D1" w:rsidRPr="00834025" w:rsidRDefault="000446D1" w:rsidP="00A26F24">
            <w:pPr>
              <w:pStyle w:val="6"/>
              <w:shd w:val="clear" w:color="auto" w:fill="auto"/>
              <w:spacing w:line="269" w:lineRule="exact"/>
              <w:ind w:firstLine="0"/>
              <w:jc w:val="center"/>
              <w:rPr>
                <w:sz w:val="20"/>
                <w:szCs w:val="20"/>
              </w:rPr>
            </w:pPr>
            <w:r w:rsidRPr="00834025">
              <w:rPr>
                <w:sz w:val="20"/>
                <w:szCs w:val="20"/>
              </w:rPr>
              <w:t>Показатели анализа и оценки</w:t>
            </w:r>
          </w:p>
        </w:tc>
        <w:tc>
          <w:tcPr>
            <w:tcW w:w="2816" w:type="dxa"/>
          </w:tcPr>
          <w:p w:rsidR="000446D1" w:rsidRPr="00834025" w:rsidRDefault="000446D1" w:rsidP="00A26F24">
            <w:pPr>
              <w:pStyle w:val="6"/>
              <w:shd w:val="clear" w:color="auto" w:fill="auto"/>
              <w:spacing w:line="276" w:lineRule="auto"/>
              <w:ind w:firstLine="0"/>
              <w:jc w:val="center"/>
              <w:rPr>
                <w:sz w:val="20"/>
                <w:szCs w:val="20"/>
              </w:rPr>
            </w:pPr>
            <w:r w:rsidRPr="00834025">
              <w:rPr>
                <w:sz w:val="20"/>
                <w:szCs w:val="20"/>
              </w:rPr>
              <w:t>Методики изучения и анализа</w:t>
            </w:r>
          </w:p>
        </w:tc>
      </w:tr>
      <w:tr w:rsidR="000446D1" w:rsidRPr="00E863C0" w:rsidTr="00D7637A">
        <w:tc>
          <w:tcPr>
            <w:tcW w:w="2025" w:type="dxa"/>
          </w:tcPr>
          <w:p w:rsidR="000446D1" w:rsidRPr="00834025" w:rsidRDefault="000446D1" w:rsidP="00A26F24">
            <w:pPr>
              <w:pStyle w:val="6"/>
              <w:shd w:val="clear" w:color="auto" w:fill="auto"/>
              <w:spacing w:after="120" w:line="220" w:lineRule="exact"/>
              <w:ind w:left="60" w:firstLine="0"/>
              <w:jc w:val="left"/>
              <w:rPr>
                <w:sz w:val="20"/>
                <w:szCs w:val="20"/>
              </w:rPr>
            </w:pPr>
            <w:r w:rsidRPr="00834025">
              <w:rPr>
                <w:sz w:val="20"/>
                <w:szCs w:val="20"/>
              </w:rPr>
              <w:t>1.Продуктивность</w:t>
            </w:r>
          </w:p>
          <w:p w:rsidR="000446D1" w:rsidRPr="00834025" w:rsidRDefault="000446D1" w:rsidP="00A26F24">
            <w:pPr>
              <w:pStyle w:val="6"/>
              <w:shd w:val="clear" w:color="auto" w:fill="auto"/>
              <w:spacing w:before="120" w:line="220" w:lineRule="exact"/>
              <w:ind w:left="60" w:firstLine="0"/>
              <w:jc w:val="left"/>
              <w:rPr>
                <w:sz w:val="20"/>
                <w:szCs w:val="20"/>
              </w:rPr>
            </w:pPr>
            <w:r w:rsidRPr="00834025">
              <w:rPr>
                <w:sz w:val="20"/>
                <w:szCs w:val="20"/>
              </w:rPr>
              <w:t>деятельности</w:t>
            </w:r>
          </w:p>
        </w:tc>
        <w:tc>
          <w:tcPr>
            <w:tcW w:w="2109" w:type="dxa"/>
          </w:tcPr>
          <w:p w:rsidR="000446D1" w:rsidRDefault="000446D1" w:rsidP="00AF53E7">
            <w:pPr>
              <w:pStyle w:val="6"/>
              <w:numPr>
                <w:ilvl w:val="0"/>
                <w:numId w:val="143"/>
              </w:numPr>
              <w:shd w:val="clear" w:color="auto" w:fill="auto"/>
              <w:tabs>
                <w:tab w:val="left" w:pos="1140"/>
              </w:tabs>
              <w:spacing w:after="240" w:line="278" w:lineRule="exact"/>
              <w:ind w:left="720" w:hanging="360"/>
              <w:jc w:val="left"/>
              <w:rPr>
                <w:sz w:val="20"/>
                <w:szCs w:val="20"/>
              </w:rPr>
            </w:pPr>
            <w:r w:rsidRPr="00834025">
              <w:rPr>
                <w:rStyle w:val="af2"/>
                <w:sz w:val="20"/>
                <w:szCs w:val="20"/>
              </w:rPr>
              <w:t>Уровень</w:t>
            </w:r>
            <w:r w:rsidRPr="00834025">
              <w:rPr>
                <w:rStyle w:val="af2"/>
                <w:sz w:val="20"/>
                <w:szCs w:val="20"/>
              </w:rPr>
              <w:tab/>
              <w:t>развития ребенка</w:t>
            </w:r>
          </w:p>
          <w:p w:rsidR="000446D1" w:rsidRPr="00834025" w:rsidRDefault="000446D1" w:rsidP="00AF53E7">
            <w:pPr>
              <w:pStyle w:val="6"/>
              <w:numPr>
                <w:ilvl w:val="0"/>
                <w:numId w:val="143"/>
              </w:numPr>
              <w:shd w:val="clear" w:color="auto" w:fill="auto"/>
              <w:tabs>
                <w:tab w:val="left" w:pos="1140"/>
              </w:tabs>
              <w:spacing w:after="240" w:line="278" w:lineRule="exact"/>
              <w:ind w:left="720" w:hanging="360"/>
              <w:jc w:val="left"/>
              <w:rPr>
                <w:sz w:val="20"/>
                <w:szCs w:val="20"/>
              </w:rPr>
            </w:pPr>
            <w:r w:rsidRPr="00834025">
              <w:rPr>
                <w:rStyle w:val="af2"/>
                <w:sz w:val="20"/>
                <w:szCs w:val="20"/>
              </w:rPr>
              <w:t>Уровень</w:t>
            </w:r>
            <w:r w:rsidRPr="00834025">
              <w:rPr>
                <w:rStyle w:val="af2"/>
                <w:sz w:val="20"/>
                <w:szCs w:val="20"/>
              </w:rPr>
              <w:tab/>
              <w:t>развития коллектива</w:t>
            </w:r>
          </w:p>
        </w:tc>
        <w:tc>
          <w:tcPr>
            <w:tcW w:w="2338" w:type="dxa"/>
          </w:tcPr>
          <w:p w:rsidR="000446D1" w:rsidRDefault="000446D1" w:rsidP="00AF53E7">
            <w:pPr>
              <w:pStyle w:val="6"/>
              <w:numPr>
                <w:ilvl w:val="1"/>
                <w:numId w:val="145"/>
              </w:numPr>
              <w:shd w:val="clear" w:color="auto" w:fill="auto"/>
              <w:spacing w:line="283" w:lineRule="exact"/>
              <w:ind w:left="527" w:hanging="527"/>
              <w:rPr>
                <w:sz w:val="20"/>
                <w:szCs w:val="20"/>
              </w:rPr>
            </w:pPr>
            <w:r w:rsidRPr="00834025">
              <w:rPr>
                <w:sz w:val="20"/>
                <w:szCs w:val="20"/>
              </w:rPr>
              <w:t>Ценностные ориентации ребенка</w:t>
            </w:r>
          </w:p>
          <w:p w:rsidR="000446D1" w:rsidRDefault="000446D1" w:rsidP="00A26F24">
            <w:pPr>
              <w:pStyle w:val="6"/>
              <w:shd w:val="clear" w:color="auto" w:fill="auto"/>
              <w:spacing w:line="283" w:lineRule="exact"/>
              <w:ind w:firstLine="0"/>
              <w:rPr>
                <w:sz w:val="20"/>
                <w:szCs w:val="20"/>
              </w:rPr>
            </w:pPr>
          </w:p>
          <w:p w:rsidR="000446D1" w:rsidRDefault="000446D1" w:rsidP="00A26F24">
            <w:pPr>
              <w:pStyle w:val="6"/>
              <w:shd w:val="clear" w:color="auto" w:fill="auto"/>
              <w:spacing w:line="283" w:lineRule="exact"/>
              <w:ind w:firstLine="0"/>
              <w:rPr>
                <w:sz w:val="20"/>
                <w:szCs w:val="20"/>
              </w:rPr>
            </w:pPr>
          </w:p>
          <w:p w:rsidR="000446D1" w:rsidRDefault="000446D1" w:rsidP="00A26F24">
            <w:pPr>
              <w:pStyle w:val="6"/>
              <w:shd w:val="clear" w:color="auto" w:fill="auto"/>
              <w:spacing w:line="283" w:lineRule="exact"/>
              <w:ind w:firstLine="0"/>
              <w:rPr>
                <w:sz w:val="20"/>
                <w:szCs w:val="20"/>
              </w:rPr>
            </w:pPr>
          </w:p>
          <w:p w:rsidR="000446D1" w:rsidRDefault="000446D1" w:rsidP="00A26F24">
            <w:pPr>
              <w:pStyle w:val="6"/>
              <w:shd w:val="clear" w:color="auto" w:fill="auto"/>
              <w:spacing w:line="283" w:lineRule="exact"/>
              <w:ind w:firstLine="0"/>
              <w:rPr>
                <w:sz w:val="20"/>
                <w:szCs w:val="20"/>
              </w:rPr>
            </w:pPr>
          </w:p>
          <w:p w:rsidR="000446D1" w:rsidRDefault="000446D1" w:rsidP="00A26F24">
            <w:pPr>
              <w:pStyle w:val="6"/>
              <w:shd w:val="clear" w:color="auto" w:fill="auto"/>
              <w:spacing w:line="283" w:lineRule="exact"/>
              <w:ind w:firstLine="0"/>
              <w:rPr>
                <w:sz w:val="20"/>
                <w:szCs w:val="20"/>
              </w:rPr>
            </w:pPr>
          </w:p>
          <w:p w:rsidR="000446D1" w:rsidRDefault="000446D1" w:rsidP="00A26F24">
            <w:pPr>
              <w:pStyle w:val="6"/>
              <w:shd w:val="clear" w:color="auto" w:fill="auto"/>
              <w:spacing w:line="283" w:lineRule="exact"/>
              <w:ind w:firstLine="0"/>
              <w:rPr>
                <w:sz w:val="20"/>
                <w:szCs w:val="20"/>
              </w:rPr>
            </w:pPr>
          </w:p>
          <w:p w:rsidR="000446D1" w:rsidRPr="00834025" w:rsidRDefault="000446D1" w:rsidP="00A26F24">
            <w:pPr>
              <w:pStyle w:val="6"/>
              <w:spacing w:line="283" w:lineRule="exact"/>
              <w:jc w:val="center"/>
              <w:rPr>
                <w:sz w:val="20"/>
                <w:szCs w:val="20"/>
              </w:rPr>
            </w:pPr>
            <w:r w:rsidRPr="00834025">
              <w:rPr>
                <w:sz w:val="20"/>
                <w:szCs w:val="20"/>
              </w:rPr>
              <w:t>1.2.Степень</w:t>
            </w:r>
          </w:p>
          <w:p w:rsidR="000446D1" w:rsidRPr="00834025" w:rsidRDefault="000446D1" w:rsidP="00A26F24">
            <w:pPr>
              <w:pStyle w:val="6"/>
              <w:spacing w:line="283" w:lineRule="exact"/>
              <w:jc w:val="center"/>
              <w:rPr>
                <w:sz w:val="20"/>
                <w:szCs w:val="20"/>
              </w:rPr>
            </w:pPr>
            <w:r w:rsidRPr="00834025">
              <w:rPr>
                <w:sz w:val="20"/>
                <w:szCs w:val="20"/>
              </w:rPr>
              <w:t>социализированности</w:t>
            </w:r>
          </w:p>
          <w:p w:rsidR="000446D1" w:rsidRDefault="000446D1" w:rsidP="00A26F24">
            <w:pPr>
              <w:pStyle w:val="6"/>
              <w:spacing w:line="283" w:lineRule="exact"/>
              <w:jc w:val="center"/>
              <w:rPr>
                <w:sz w:val="20"/>
                <w:szCs w:val="20"/>
              </w:rPr>
            </w:pPr>
            <w:r w:rsidRPr="00834025">
              <w:rPr>
                <w:sz w:val="20"/>
                <w:szCs w:val="20"/>
              </w:rPr>
              <w:t>личности</w:t>
            </w: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r w:rsidRPr="00834025">
              <w:rPr>
                <w:sz w:val="20"/>
                <w:szCs w:val="20"/>
              </w:rPr>
              <w:t xml:space="preserve">1.3.Степень развития </w:t>
            </w:r>
          </w:p>
          <w:p w:rsidR="000446D1" w:rsidRDefault="000446D1" w:rsidP="00A26F24">
            <w:pPr>
              <w:pStyle w:val="6"/>
              <w:spacing w:line="283" w:lineRule="exact"/>
              <w:jc w:val="center"/>
              <w:rPr>
                <w:sz w:val="20"/>
                <w:szCs w:val="20"/>
              </w:rPr>
            </w:pPr>
            <w:r w:rsidRPr="00834025">
              <w:rPr>
                <w:sz w:val="20"/>
                <w:szCs w:val="20"/>
              </w:rPr>
              <w:t>социальных качеств</w:t>
            </w: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r w:rsidRPr="00834025">
              <w:rPr>
                <w:sz w:val="20"/>
                <w:szCs w:val="20"/>
              </w:rPr>
              <w:t>2.1. Отношения между обучающимися</w:t>
            </w:r>
          </w:p>
          <w:p w:rsidR="000446D1" w:rsidRDefault="000446D1" w:rsidP="00A26F24">
            <w:pPr>
              <w:pStyle w:val="6"/>
              <w:spacing w:line="283" w:lineRule="exact"/>
              <w:jc w:val="center"/>
              <w:rPr>
                <w:sz w:val="20"/>
                <w:szCs w:val="20"/>
              </w:rPr>
            </w:pPr>
          </w:p>
          <w:p w:rsidR="000446D1" w:rsidRDefault="000446D1" w:rsidP="00A26F24">
            <w:pPr>
              <w:pStyle w:val="6"/>
              <w:spacing w:line="283" w:lineRule="exact"/>
              <w:jc w:val="center"/>
              <w:rPr>
                <w:sz w:val="20"/>
                <w:szCs w:val="20"/>
              </w:rPr>
            </w:pPr>
          </w:p>
          <w:p w:rsidR="000446D1" w:rsidRPr="00834025" w:rsidRDefault="000446D1" w:rsidP="00A26F24">
            <w:pPr>
              <w:pStyle w:val="6"/>
              <w:spacing w:line="283" w:lineRule="exact"/>
              <w:jc w:val="center"/>
              <w:rPr>
                <w:sz w:val="20"/>
                <w:szCs w:val="20"/>
              </w:rPr>
            </w:pPr>
            <w:r w:rsidRPr="00834025">
              <w:rPr>
                <w:sz w:val="20"/>
                <w:szCs w:val="20"/>
              </w:rPr>
              <w:t xml:space="preserve">2.2. Уровень развития </w:t>
            </w:r>
            <w:r>
              <w:rPr>
                <w:sz w:val="20"/>
                <w:szCs w:val="20"/>
              </w:rPr>
              <w:t>самоуправления</w:t>
            </w:r>
          </w:p>
        </w:tc>
        <w:tc>
          <w:tcPr>
            <w:tcW w:w="2816" w:type="dxa"/>
          </w:tcPr>
          <w:p w:rsidR="000446D1" w:rsidRPr="000446D1" w:rsidRDefault="000446D1" w:rsidP="00AF53E7">
            <w:pPr>
              <w:widowControl/>
              <w:numPr>
                <w:ilvl w:val="0"/>
                <w:numId w:val="144"/>
              </w:numPr>
              <w:autoSpaceDE/>
              <w:autoSpaceDN/>
              <w:spacing w:line="276" w:lineRule="auto"/>
              <w:jc w:val="both"/>
              <w:rPr>
                <w:bCs/>
                <w:sz w:val="20"/>
                <w:szCs w:val="20"/>
                <w:lang w:val="ru-RU"/>
              </w:rPr>
            </w:pPr>
            <w:r w:rsidRPr="000446D1">
              <w:rPr>
                <w:bCs/>
                <w:sz w:val="20"/>
                <w:szCs w:val="20"/>
                <w:lang w:val="ru-RU"/>
              </w:rPr>
              <w:t>Проективный</w:t>
            </w:r>
            <w:r w:rsidRPr="000446D1">
              <w:rPr>
                <w:bCs/>
                <w:sz w:val="20"/>
                <w:szCs w:val="20"/>
                <w:lang w:val="ru-RU"/>
              </w:rPr>
              <w:tab/>
              <w:t>тест «Домики» (автор О.А. Орехова) 1 классы, Методика «Направленность личности» (С.Ф. Спичак, А.Г. Синицына) Методика изучения ценностных ориентаций (М. Рокич) (7 - 11 класс) Методика «Пословицы» (по С.М. Петровой) (6-11 класс) Методика изучения нравственной воспитанности учащихся «Размышляем о жизненном опыте» (по Н.Е. Щурковой) (8-11 класс) Методика «Размышляем о жизненном опыте» для младших школьников (по В.М. Ивановой, Т.В. Павловой, Е.Н. Степанову)</w:t>
            </w:r>
          </w:p>
          <w:p w:rsidR="000446D1" w:rsidRPr="000446D1" w:rsidRDefault="000446D1" w:rsidP="00AF53E7">
            <w:pPr>
              <w:widowControl/>
              <w:numPr>
                <w:ilvl w:val="0"/>
                <w:numId w:val="144"/>
              </w:numPr>
              <w:autoSpaceDE/>
              <w:autoSpaceDN/>
              <w:spacing w:line="276" w:lineRule="auto"/>
              <w:jc w:val="both"/>
              <w:rPr>
                <w:bCs/>
                <w:sz w:val="20"/>
                <w:szCs w:val="20"/>
                <w:lang w:val="ru-RU"/>
              </w:rPr>
            </w:pPr>
            <w:r w:rsidRPr="000446D1">
              <w:rPr>
                <w:bCs/>
                <w:sz w:val="20"/>
                <w:szCs w:val="20"/>
                <w:lang w:val="ru-RU"/>
              </w:rPr>
              <w:t>Методика изучения социальной направленности обучающегося (по В.М. Миниярову) (6-11 класс) Методика изучения социализированности личности (по М.И. Рожкову) (3-9 класс) Методика выявления коммуникативных склонностей учащихся (по Р.В. Овчаровой) (9- 11 класс) Методика определения общественной активности учащихся (по Е.Н. Степанову) (8- 11 класс)</w:t>
            </w:r>
          </w:p>
          <w:p w:rsidR="000446D1" w:rsidRPr="000446D1" w:rsidRDefault="000446D1" w:rsidP="00AF53E7">
            <w:pPr>
              <w:widowControl/>
              <w:numPr>
                <w:ilvl w:val="0"/>
                <w:numId w:val="144"/>
              </w:numPr>
              <w:autoSpaceDE/>
              <w:autoSpaceDN/>
              <w:spacing w:line="276" w:lineRule="auto"/>
              <w:jc w:val="both"/>
              <w:rPr>
                <w:bCs/>
                <w:sz w:val="20"/>
                <w:szCs w:val="20"/>
                <w:lang w:val="ru-RU"/>
              </w:rPr>
            </w:pPr>
            <w:r w:rsidRPr="000446D1">
              <w:rPr>
                <w:bCs/>
                <w:sz w:val="20"/>
                <w:szCs w:val="20"/>
                <w:lang w:val="ru-RU"/>
              </w:rPr>
              <w:t>Методика оценки развития социальных качеств школьника (Н.И. Монахов) (1 - 11 класс) Профессиональная ориентированность Методика для выявления готовности учащихся к выбору профессии (по В.Б. Успенскому) (9- 11 класс) Методика «Карта профессиональных интересов» (по Т.Е. Макаровой) (9-11 класс) Определение предпочтительного типа профессии (по Е.И. Климову)</w:t>
            </w:r>
          </w:p>
          <w:p w:rsidR="000446D1" w:rsidRPr="000446D1" w:rsidRDefault="000446D1" w:rsidP="00A26F24">
            <w:pPr>
              <w:spacing w:line="276" w:lineRule="auto"/>
              <w:jc w:val="both"/>
              <w:rPr>
                <w:bCs/>
                <w:sz w:val="20"/>
                <w:szCs w:val="20"/>
                <w:lang w:val="ru-RU"/>
              </w:rPr>
            </w:pPr>
            <w:r w:rsidRPr="000446D1">
              <w:rPr>
                <w:bCs/>
                <w:sz w:val="20"/>
                <w:szCs w:val="20"/>
                <w:lang w:val="ru-RU"/>
              </w:rPr>
              <w:t>2.1. Методика «Исследование взаимоотношений в классе» (Е.В. Гурова, Н.Ф. Шляхты) (7 - 11 класс) Методика изучения сплоченности ученического коллектива (Л.М. Фридман, Т.А. Пушкина, И.А. Каплунович) Методика «Какой у нас коллектив»</w:t>
            </w:r>
            <w:r w:rsidRPr="000446D1">
              <w:rPr>
                <w:color w:val="000000"/>
                <w:lang w:val="ru-RU"/>
              </w:rPr>
              <w:t xml:space="preserve"> </w:t>
            </w:r>
            <w:r w:rsidRPr="000446D1">
              <w:rPr>
                <w:bCs/>
                <w:sz w:val="20"/>
                <w:szCs w:val="20"/>
                <w:lang w:val="ru-RU"/>
              </w:rPr>
              <w:t>(разработана А.Н. Лутошкиным)</w:t>
            </w:r>
          </w:p>
          <w:p w:rsidR="000446D1" w:rsidRPr="000446D1" w:rsidRDefault="000446D1" w:rsidP="00A26F24">
            <w:pPr>
              <w:spacing w:line="276" w:lineRule="auto"/>
              <w:jc w:val="both"/>
              <w:rPr>
                <w:bCs/>
                <w:sz w:val="20"/>
                <w:szCs w:val="20"/>
                <w:lang w:val="ru-RU"/>
              </w:rPr>
            </w:pPr>
          </w:p>
          <w:p w:rsidR="000446D1" w:rsidRPr="000446D1" w:rsidRDefault="000446D1" w:rsidP="00A26F24">
            <w:pPr>
              <w:spacing w:line="276" w:lineRule="auto"/>
              <w:jc w:val="both"/>
              <w:rPr>
                <w:bCs/>
                <w:sz w:val="20"/>
                <w:szCs w:val="20"/>
                <w:lang w:val="ru-RU"/>
              </w:rPr>
            </w:pPr>
            <w:r w:rsidRPr="000446D1">
              <w:rPr>
                <w:bCs/>
                <w:sz w:val="20"/>
                <w:szCs w:val="20"/>
                <w:lang w:val="ru-RU"/>
              </w:rPr>
              <w:t>2.2. Методика выявления уровня развития самоуправления в ученическом коллективе (Л.И. Гриценко) Методика Определения уровня развития ученического самоуправления М.И. Рожкова</w:t>
            </w:r>
          </w:p>
        </w:tc>
      </w:tr>
      <w:tr w:rsidR="000446D1" w:rsidRPr="00E863C0" w:rsidTr="00D7637A">
        <w:tc>
          <w:tcPr>
            <w:tcW w:w="2025" w:type="dxa"/>
          </w:tcPr>
          <w:p w:rsidR="000446D1" w:rsidRDefault="000446D1" w:rsidP="00A26F24">
            <w:pPr>
              <w:pStyle w:val="6"/>
              <w:shd w:val="clear" w:color="auto" w:fill="auto"/>
              <w:spacing w:line="274" w:lineRule="exact"/>
              <w:ind w:left="60" w:firstLine="0"/>
              <w:jc w:val="left"/>
            </w:pPr>
            <w:r>
              <w:t>2.Чувство удовлетворения детей и взрослых процессом и результатами воспитания и жизнедеятельность ю в ОУ</w:t>
            </w:r>
          </w:p>
        </w:tc>
        <w:tc>
          <w:tcPr>
            <w:tcW w:w="2109" w:type="dxa"/>
          </w:tcPr>
          <w:p w:rsidR="000446D1" w:rsidRDefault="000446D1" w:rsidP="00A26F24">
            <w:pPr>
              <w:pStyle w:val="6"/>
              <w:shd w:val="clear" w:color="auto" w:fill="auto"/>
              <w:spacing w:line="274" w:lineRule="exact"/>
              <w:ind w:firstLine="0"/>
            </w:pPr>
            <w:r>
              <w:t>Удовлетворённость детей и взрослых процессом и результатами воспитания и жизнедеятельностью в ОУ</w:t>
            </w:r>
          </w:p>
        </w:tc>
        <w:tc>
          <w:tcPr>
            <w:tcW w:w="2338" w:type="dxa"/>
          </w:tcPr>
          <w:p w:rsidR="000446D1" w:rsidRDefault="000446D1" w:rsidP="00AF53E7">
            <w:pPr>
              <w:pStyle w:val="6"/>
              <w:numPr>
                <w:ilvl w:val="0"/>
                <w:numId w:val="146"/>
              </w:numPr>
              <w:shd w:val="clear" w:color="auto" w:fill="auto"/>
              <w:tabs>
                <w:tab w:val="left" w:pos="305"/>
              </w:tabs>
              <w:spacing w:after="480" w:line="274" w:lineRule="exact"/>
              <w:ind w:left="60" w:firstLine="0"/>
              <w:jc w:val="left"/>
            </w:pPr>
            <w:r>
              <w:t>Удовлетворенность учащихся школьной жизнью</w:t>
            </w:r>
          </w:p>
          <w:p w:rsidR="000446D1" w:rsidRDefault="000446D1" w:rsidP="00AF53E7">
            <w:pPr>
              <w:pStyle w:val="6"/>
              <w:numPr>
                <w:ilvl w:val="0"/>
                <w:numId w:val="146"/>
              </w:numPr>
              <w:shd w:val="clear" w:color="auto" w:fill="auto"/>
              <w:tabs>
                <w:tab w:val="left" w:pos="305"/>
              </w:tabs>
              <w:spacing w:before="480" w:after="480" w:line="274" w:lineRule="exact"/>
              <w:ind w:left="60" w:firstLine="0"/>
              <w:jc w:val="left"/>
            </w:pPr>
            <w:r>
              <w:t>Удовлетворенность родителей работой образовательного учреждения</w:t>
            </w:r>
          </w:p>
          <w:p w:rsidR="000446D1" w:rsidRDefault="000446D1" w:rsidP="00AF53E7">
            <w:pPr>
              <w:pStyle w:val="6"/>
              <w:numPr>
                <w:ilvl w:val="0"/>
                <w:numId w:val="146"/>
              </w:numPr>
              <w:shd w:val="clear" w:color="auto" w:fill="auto"/>
              <w:tabs>
                <w:tab w:val="left" w:pos="276"/>
              </w:tabs>
              <w:spacing w:before="480" w:line="250" w:lineRule="exact"/>
              <w:ind w:left="60" w:firstLine="0"/>
              <w:jc w:val="left"/>
            </w:pPr>
            <w:r>
              <w:t>Удовлетворенность педагогов жизнедеятельностью в образовательном учреждении и результатами процесса воспитания детей</w:t>
            </w:r>
          </w:p>
        </w:tc>
        <w:tc>
          <w:tcPr>
            <w:tcW w:w="2816" w:type="dxa"/>
          </w:tcPr>
          <w:p w:rsidR="000446D1" w:rsidRDefault="000446D1" w:rsidP="00AF53E7">
            <w:pPr>
              <w:pStyle w:val="6"/>
              <w:numPr>
                <w:ilvl w:val="0"/>
                <w:numId w:val="147"/>
              </w:numPr>
              <w:shd w:val="clear" w:color="auto" w:fill="auto"/>
              <w:tabs>
                <w:tab w:val="left" w:pos="1378"/>
              </w:tabs>
              <w:spacing w:line="274" w:lineRule="exact"/>
              <w:ind w:firstLine="0"/>
            </w:pPr>
            <w:r>
              <w:t>Методика</w:t>
            </w:r>
            <w:r>
              <w:tab/>
              <w:t>изучения удовлетворенности учащихся школьной жизнью (разработана А.А. Андреевым) Методика оценки школьной социальнопсихологической комфортности (разработана А.А. Андреевым)</w:t>
            </w:r>
          </w:p>
          <w:p w:rsidR="000446D1" w:rsidRDefault="000446D1" w:rsidP="00AF53E7">
            <w:pPr>
              <w:pStyle w:val="6"/>
              <w:numPr>
                <w:ilvl w:val="0"/>
                <w:numId w:val="147"/>
              </w:numPr>
              <w:shd w:val="clear" w:color="auto" w:fill="auto"/>
              <w:tabs>
                <w:tab w:val="left" w:pos="595"/>
              </w:tabs>
              <w:spacing w:line="274" w:lineRule="exact"/>
              <w:ind w:firstLine="0"/>
            </w:pPr>
            <w:r>
              <w:t>Методика изучения удовлетворенности родителей жизнедеятельностью образовательного учреждения (разработана А.А.Андреевым) Методика изучения удовлетворенности родителей работой образовательного учреждения (разработана Е.Н. Степановым) Методика «Анализ воспитательной работы глазами родителей обучающихся» (Нечаев М.П.)</w:t>
            </w:r>
          </w:p>
          <w:p w:rsidR="000446D1" w:rsidRDefault="000446D1" w:rsidP="00AF53E7">
            <w:pPr>
              <w:pStyle w:val="6"/>
              <w:numPr>
                <w:ilvl w:val="0"/>
                <w:numId w:val="147"/>
              </w:numPr>
              <w:shd w:val="clear" w:color="auto" w:fill="auto"/>
              <w:tabs>
                <w:tab w:val="left" w:pos="1776"/>
              </w:tabs>
              <w:spacing w:line="274" w:lineRule="exact"/>
              <w:ind w:firstLine="0"/>
            </w:pPr>
            <w:r>
              <w:t>Методика</w:t>
            </w:r>
            <w:r>
              <w:tab/>
              <w:t>изучения удовлетворенности педагогов жизнедеятельностью в образовательном учреждении (разработана Е.Н. Степановым) Анкета «Ваше мнение» (составлена И.А. Забуслаевой)</w:t>
            </w:r>
          </w:p>
        </w:tc>
      </w:tr>
      <w:tr w:rsidR="000446D1" w:rsidRPr="00834025" w:rsidTr="00D7637A">
        <w:tc>
          <w:tcPr>
            <w:tcW w:w="2025" w:type="dxa"/>
          </w:tcPr>
          <w:p w:rsidR="000446D1" w:rsidRDefault="000446D1" w:rsidP="00A26F24">
            <w:pPr>
              <w:pStyle w:val="6"/>
              <w:shd w:val="clear" w:color="auto" w:fill="auto"/>
              <w:spacing w:line="278" w:lineRule="exact"/>
              <w:ind w:left="60" w:firstLine="0"/>
              <w:jc w:val="left"/>
            </w:pPr>
            <w:r>
              <w:t>3. Охват</w:t>
            </w:r>
          </w:p>
          <w:p w:rsidR="000446D1" w:rsidRDefault="000446D1" w:rsidP="00A26F24">
            <w:pPr>
              <w:pStyle w:val="6"/>
              <w:shd w:val="clear" w:color="auto" w:fill="auto"/>
              <w:spacing w:line="278" w:lineRule="exact"/>
              <w:ind w:left="60" w:firstLine="0"/>
              <w:jc w:val="left"/>
            </w:pPr>
            <w:r>
              <w:t>внеурочной</w:t>
            </w:r>
          </w:p>
          <w:p w:rsidR="000446D1" w:rsidRDefault="000446D1" w:rsidP="00A26F24">
            <w:pPr>
              <w:pStyle w:val="6"/>
              <w:shd w:val="clear" w:color="auto" w:fill="auto"/>
              <w:spacing w:line="278" w:lineRule="exact"/>
              <w:ind w:left="60" w:firstLine="0"/>
              <w:jc w:val="left"/>
            </w:pPr>
            <w:r>
              <w:t>деятельностью</w:t>
            </w:r>
          </w:p>
        </w:tc>
        <w:tc>
          <w:tcPr>
            <w:tcW w:w="2109" w:type="dxa"/>
          </w:tcPr>
          <w:p w:rsidR="000446D1" w:rsidRDefault="000446D1" w:rsidP="00A26F24">
            <w:pPr>
              <w:pStyle w:val="6"/>
              <w:shd w:val="clear" w:color="auto" w:fill="auto"/>
              <w:spacing w:line="278" w:lineRule="exact"/>
              <w:ind w:firstLine="0"/>
            </w:pPr>
            <w:r>
              <w:t>Занятость учащихся во внеурочное время</w:t>
            </w:r>
          </w:p>
        </w:tc>
        <w:tc>
          <w:tcPr>
            <w:tcW w:w="2338" w:type="dxa"/>
          </w:tcPr>
          <w:p w:rsidR="000446D1" w:rsidRPr="000446D1" w:rsidRDefault="000446D1" w:rsidP="00A26F24">
            <w:pPr>
              <w:rPr>
                <w:sz w:val="10"/>
                <w:szCs w:val="10"/>
                <w:lang w:val="ru-RU"/>
              </w:rPr>
            </w:pPr>
          </w:p>
        </w:tc>
        <w:tc>
          <w:tcPr>
            <w:tcW w:w="2816" w:type="dxa"/>
          </w:tcPr>
          <w:p w:rsidR="000446D1" w:rsidRDefault="000446D1" w:rsidP="00A26F24">
            <w:pPr>
              <w:pStyle w:val="6"/>
              <w:shd w:val="clear" w:color="auto" w:fill="auto"/>
              <w:spacing w:line="274" w:lineRule="exact"/>
              <w:ind w:left="60" w:firstLine="0"/>
              <w:jc w:val="left"/>
            </w:pPr>
            <w:r>
              <w:t>сводная таблица СПРАВКА ВШК</w:t>
            </w:r>
          </w:p>
        </w:tc>
      </w:tr>
      <w:tr w:rsidR="000446D1" w:rsidRPr="00E863C0" w:rsidTr="00D7637A">
        <w:trPr>
          <w:trHeight w:val="1270"/>
        </w:trPr>
        <w:tc>
          <w:tcPr>
            <w:tcW w:w="2025" w:type="dxa"/>
          </w:tcPr>
          <w:p w:rsidR="000446D1" w:rsidRDefault="000446D1" w:rsidP="00A26F24">
            <w:pPr>
              <w:pStyle w:val="6"/>
              <w:shd w:val="clear" w:color="auto" w:fill="auto"/>
              <w:spacing w:after="120" w:line="220" w:lineRule="exact"/>
              <w:ind w:left="60" w:firstLine="0"/>
              <w:jc w:val="left"/>
            </w:pPr>
            <w:r>
              <w:t>4.Состояние</w:t>
            </w:r>
          </w:p>
          <w:p w:rsidR="000446D1" w:rsidRDefault="000446D1" w:rsidP="00A26F24">
            <w:pPr>
              <w:pStyle w:val="6"/>
              <w:shd w:val="clear" w:color="auto" w:fill="auto"/>
              <w:spacing w:before="120" w:line="220" w:lineRule="exact"/>
              <w:ind w:left="60" w:firstLine="0"/>
              <w:jc w:val="left"/>
            </w:pPr>
            <w:r>
              <w:t>преступности</w:t>
            </w:r>
          </w:p>
        </w:tc>
        <w:tc>
          <w:tcPr>
            <w:tcW w:w="2109" w:type="dxa"/>
          </w:tcPr>
          <w:p w:rsidR="000446D1" w:rsidRDefault="000446D1" w:rsidP="00A26F24">
            <w:pPr>
              <w:pStyle w:val="6"/>
              <w:shd w:val="clear" w:color="auto" w:fill="auto"/>
              <w:spacing w:line="274" w:lineRule="exact"/>
              <w:ind w:firstLine="0"/>
            </w:pPr>
            <w:r>
              <w:t>Отсутствие</w:t>
            </w:r>
          </w:p>
          <w:p w:rsidR="000446D1" w:rsidRDefault="000446D1" w:rsidP="00A26F24">
            <w:pPr>
              <w:pStyle w:val="6"/>
              <w:shd w:val="clear" w:color="auto" w:fill="auto"/>
              <w:spacing w:line="274" w:lineRule="exact"/>
              <w:ind w:firstLine="0"/>
            </w:pPr>
            <w:r>
              <w:t>правонарушений и преступлений учащихся;</w:t>
            </w:r>
          </w:p>
        </w:tc>
        <w:tc>
          <w:tcPr>
            <w:tcW w:w="2338" w:type="dxa"/>
          </w:tcPr>
          <w:p w:rsidR="000446D1" w:rsidRPr="000446D1" w:rsidRDefault="000446D1" w:rsidP="00A26F24">
            <w:pPr>
              <w:rPr>
                <w:sz w:val="10"/>
                <w:szCs w:val="10"/>
                <w:lang w:val="ru-RU"/>
              </w:rPr>
            </w:pPr>
          </w:p>
        </w:tc>
        <w:tc>
          <w:tcPr>
            <w:tcW w:w="2816" w:type="dxa"/>
          </w:tcPr>
          <w:p w:rsidR="000446D1" w:rsidRDefault="000446D1" w:rsidP="00A26F24">
            <w:pPr>
              <w:pStyle w:val="6"/>
              <w:shd w:val="clear" w:color="auto" w:fill="auto"/>
              <w:spacing w:line="274" w:lineRule="exact"/>
              <w:ind w:left="60" w:firstLine="0"/>
              <w:jc w:val="left"/>
            </w:pPr>
            <w:r>
              <w:t>количество учащихся, состоящих на учете в ПДН</w:t>
            </w:r>
          </w:p>
        </w:tc>
      </w:tr>
      <w:tr w:rsidR="000446D1" w:rsidRPr="00834025" w:rsidTr="00D7637A">
        <w:tc>
          <w:tcPr>
            <w:tcW w:w="2025" w:type="dxa"/>
          </w:tcPr>
          <w:p w:rsidR="000446D1" w:rsidRDefault="000446D1" w:rsidP="00A26F24">
            <w:pPr>
              <w:pStyle w:val="6"/>
              <w:shd w:val="clear" w:color="auto" w:fill="auto"/>
              <w:spacing w:line="274" w:lineRule="exact"/>
              <w:ind w:left="60" w:firstLine="0"/>
              <w:jc w:val="left"/>
            </w:pPr>
            <w:r>
              <w:t>5.Результативность в городских, регилнальных, всероссийских и т.д. мероприятиях</w:t>
            </w:r>
          </w:p>
        </w:tc>
        <w:tc>
          <w:tcPr>
            <w:tcW w:w="2109" w:type="dxa"/>
          </w:tcPr>
          <w:p w:rsidR="000446D1" w:rsidRDefault="000446D1" w:rsidP="00A26F24">
            <w:pPr>
              <w:pStyle w:val="6"/>
              <w:shd w:val="clear" w:color="auto" w:fill="auto"/>
              <w:spacing w:line="278" w:lineRule="exact"/>
              <w:ind w:firstLine="0"/>
            </w:pPr>
            <w:r>
              <w:t>Имидж МБОУ СОШ № 50</w:t>
            </w:r>
          </w:p>
        </w:tc>
        <w:tc>
          <w:tcPr>
            <w:tcW w:w="2338" w:type="dxa"/>
          </w:tcPr>
          <w:p w:rsidR="000446D1" w:rsidRDefault="000446D1" w:rsidP="00A26F24">
            <w:pPr>
              <w:rPr>
                <w:sz w:val="10"/>
                <w:szCs w:val="10"/>
              </w:rPr>
            </w:pPr>
          </w:p>
        </w:tc>
        <w:tc>
          <w:tcPr>
            <w:tcW w:w="2816" w:type="dxa"/>
          </w:tcPr>
          <w:p w:rsidR="000446D1" w:rsidRDefault="000446D1" w:rsidP="00A26F24">
            <w:pPr>
              <w:pStyle w:val="6"/>
              <w:shd w:val="clear" w:color="auto" w:fill="auto"/>
              <w:spacing w:line="274" w:lineRule="exact"/>
              <w:ind w:left="60" w:firstLine="0"/>
              <w:jc w:val="left"/>
            </w:pPr>
            <w:r>
              <w:t xml:space="preserve">Сводная таблица </w:t>
            </w:r>
          </w:p>
        </w:tc>
      </w:tr>
    </w:tbl>
    <w:p w:rsidR="000446D1" w:rsidRDefault="000446D1" w:rsidP="000446D1">
      <w:pPr>
        <w:spacing w:line="276" w:lineRule="auto"/>
        <w:ind w:firstLine="708"/>
        <w:jc w:val="both"/>
        <w:rPr>
          <w:bCs/>
        </w:rPr>
      </w:pPr>
    </w:p>
    <w:p w:rsidR="00A26F24" w:rsidRDefault="00A26F24" w:rsidP="00A26F24">
      <w:pPr>
        <w:jc w:val="center"/>
        <w:rPr>
          <w:b/>
          <w:sz w:val="24"/>
          <w:szCs w:val="24"/>
        </w:rPr>
      </w:pPr>
      <w:r>
        <w:rPr>
          <w:b/>
          <w:sz w:val="24"/>
          <w:szCs w:val="24"/>
        </w:rPr>
        <w:t>КАЛЕНДАРНЫЙ ПЛАН ВОСПИТАТЕЛЬНОЙ РАБОТЫ</w:t>
      </w:r>
    </w:p>
    <w:p w:rsidR="00A26F24" w:rsidRPr="007F0037" w:rsidRDefault="00A26F24" w:rsidP="00A26F24">
      <w:pPr>
        <w:jc w:val="center"/>
        <w:rPr>
          <w:b/>
          <w:sz w:val="24"/>
          <w:szCs w:val="24"/>
          <w:lang w:val="ru-RU"/>
        </w:rPr>
      </w:pPr>
      <w:r>
        <w:rPr>
          <w:b/>
          <w:sz w:val="24"/>
          <w:szCs w:val="24"/>
        </w:rPr>
        <w:t>5-9 КЛАСС</w:t>
      </w:r>
    </w:p>
    <w:tbl>
      <w:tblPr>
        <w:tblStyle w:val="af1"/>
        <w:tblW w:w="0" w:type="auto"/>
        <w:tblInd w:w="-318" w:type="dxa"/>
        <w:tblLook w:val="04A0" w:firstRow="1" w:lastRow="0" w:firstColumn="1" w:lastColumn="0" w:noHBand="0" w:noVBand="1"/>
      </w:tblPr>
      <w:tblGrid>
        <w:gridCol w:w="965"/>
        <w:gridCol w:w="3926"/>
        <w:gridCol w:w="1374"/>
        <w:gridCol w:w="1406"/>
        <w:gridCol w:w="91"/>
        <w:gridCol w:w="2457"/>
      </w:tblGrid>
      <w:tr w:rsidR="00A26F24" w:rsidRPr="00CD21F9" w:rsidTr="00CD21F9">
        <w:tc>
          <w:tcPr>
            <w:tcW w:w="10173" w:type="dxa"/>
            <w:gridSpan w:val="6"/>
          </w:tcPr>
          <w:p w:rsidR="00A26F24" w:rsidRPr="00CD21F9" w:rsidRDefault="00A26F24" w:rsidP="00A26F24">
            <w:pPr>
              <w:jc w:val="center"/>
            </w:pPr>
            <w:r w:rsidRPr="00CD21F9">
              <w:rPr>
                <w:rFonts w:eastAsia="Courier New"/>
                <w:bCs/>
                <w:color w:val="000000"/>
                <w:lang w:eastAsia="ru-RU"/>
              </w:rPr>
              <w:t>Модуль 1. «Ключевые общешкольные дела»</w:t>
            </w:r>
          </w:p>
        </w:tc>
      </w:tr>
      <w:tr w:rsidR="00A26F24" w:rsidRPr="00CD21F9" w:rsidTr="00CD21F9">
        <w:tc>
          <w:tcPr>
            <w:tcW w:w="965" w:type="dxa"/>
          </w:tcPr>
          <w:p w:rsidR="00A26F24" w:rsidRPr="00CD21F9" w:rsidRDefault="00A26F24" w:rsidP="00A26F24">
            <w:pPr>
              <w:pStyle w:val="12"/>
              <w:shd w:val="clear" w:color="auto" w:fill="auto"/>
              <w:spacing w:line="210" w:lineRule="exact"/>
              <w:ind w:firstLine="0"/>
              <w:jc w:val="center"/>
              <w:rPr>
                <w:rFonts w:ascii="Times New Roman" w:hAnsi="Times New Roman" w:cs="Times New Roman"/>
                <w:sz w:val="22"/>
                <w:szCs w:val="22"/>
              </w:rPr>
            </w:pPr>
            <w:r w:rsidRPr="00CD21F9">
              <w:rPr>
                <w:rStyle w:val="105pt"/>
                <w:rFonts w:eastAsiaTheme="minorHAnsi"/>
                <w:b w:val="0"/>
                <w:sz w:val="22"/>
                <w:szCs w:val="22"/>
              </w:rPr>
              <w:t>№п/п</w:t>
            </w: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Содержание деятельности, мероприятия</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Участники</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Сроки</w:t>
            </w:r>
          </w:p>
        </w:tc>
        <w:tc>
          <w:tcPr>
            <w:tcW w:w="2457"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Ответственные</w:t>
            </w:r>
          </w:p>
        </w:tc>
      </w:tr>
      <w:tr w:rsidR="00A26F24" w:rsidRPr="00E863C0"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Fonts w:ascii="Times New Roman" w:hAnsi="Times New Roman" w:cs="Times New Roman"/>
                <w:sz w:val="22"/>
                <w:szCs w:val="22"/>
              </w:rPr>
            </w:pPr>
          </w:p>
        </w:tc>
        <w:tc>
          <w:tcPr>
            <w:tcW w:w="392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Торжественная линейка, посвящённая Дню знаний, единый классный час</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7F0037" w:rsidP="007F0037">
            <w:pPr>
              <w:pStyle w:val="12"/>
              <w:shd w:val="clear" w:color="auto" w:fill="auto"/>
              <w:spacing w:line="210" w:lineRule="exact"/>
              <w:ind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Заместитель</w:t>
            </w:r>
          </w:p>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директора,</w:t>
            </w:r>
          </w:p>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педагог-</w:t>
            </w:r>
          </w:p>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организатор,</w:t>
            </w:r>
          </w:p>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Fonts w:ascii="Times New Roman" w:hAnsi="Times New Roman" w:cs="Times New Roman"/>
                <w:sz w:val="22"/>
                <w:szCs w:val="22"/>
                <w:lang w:val="ru-RU"/>
              </w:rPr>
            </w:pPr>
          </w:p>
        </w:tc>
        <w:tc>
          <w:tcPr>
            <w:tcW w:w="392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 xml:space="preserve">День солидарности в борьбе с терроризмом «Мы помним Беслан» </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7F0037"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r w:rsidR="00A26F24" w:rsidRPr="00CD21F9">
              <w:rPr>
                <w:rStyle w:val="105pt0"/>
                <w:rFonts w:eastAsiaTheme="minorHAnsi"/>
                <w:b w:val="0"/>
                <w:sz w:val="22"/>
                <w:szCs w:val="22"/>
              </w:rPr>
              <w:t>.</w:t>
            </w:r>
          </w:p>
        </w:tc>
        <w:tc>
          <w:tcPr>
            <w:tcW w:w="2457"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Заместитель директора, классные руководители</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Fonts w:ascii="Times New Roman" w:hAnsi="Times New Roman" w:cs="Times New Roman"/>
                <w:sz w:val="22"/>
                <w:szCs w:val="22"/>
              </w:rP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Старт проекта «Наши планы»: составление законов жизни класса, оформление уголков класса и уголков здоровья</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Fonts w:ascii="Times New Roman" w:hAnsi="Times New Roman" w:cs="Times New Roman"/>
                <w:sz w:val="22"/>
                <w:szCs w:val="22"/>
              </w:rPr>
            </w:pPr>
          </w:p>
        </w:tc>
        <w:tc>
          <w:tcPr>
            <w:tcW w:w="3926" w:type="dxa"/>
          </w:tcPr>
          <w:p w:rsidR="00A26F24" w:rsidRPr="00CD21F9" w:rsidRDefault="00A26F24" w:rsidP="00A26F24">
            <w:pPr>
              <w:rPr>
                <w:rFonts w:eastAsia="Courier New"/>
                <w:bCs/>
                <w:color w:val="000000"/>
                <w:lang w:val="ru-RU" w:eastAsia="ru-RU"/>
              </w:rPr>
            </w:pPr>
            <w:r w:rsidRPr="00CD21F9">
              <w:rPr>
                <w:rFonts w:eastAsia="Courier New"/>
                <w:bCs/>
                <w:color w:val="000000"/>
                <w:lang w:val="ru-RU" w:eastAsia="ru-RU"/>
              </w:rPr>
              <w:t>Проведение недели Безопасности:</w:t>
            </w:r>
          </w:p>
          <w:p w:rsidR="00A26F24" w:rsidRPr="00CD21F9" w:rsidRDefault="00A26F24" w:rsidP="00A26F24">
            <w:pPr>
              <w:rPr>
                <w:rFonts w:eastAsia="Courier New"/>
                <w:bCs/>
                <w:color w:val="000000"/>
                <w:lang w:val="ru-RU" w:eastAsia="ru-RU"/>
              </w:rPr>
            </w:pPr>
            <w:r w:rsidRPr="00CD21F9">
              <w:rPr>
                <w:rFonts w:eastAsia="Courier New"/>
                <w:bCs/>
                <w:color w:val="000000"/>
                <w:lang w:val="ru-RU" w:eastAsia="ru-RU"/>
              </w:rPr>
              <w:t>- встреча учащихся с работниками ГИБДД (5-8 классы)</w:t>
            </w:r>
          </w:p>
          <w:p w:rsidR="00A26F24" w:rsidRPr="00CD21F9" w:rsidRDefault="00A26F24" w:rsidP="00A26F24">
            <w:pPr>
              <w:rPr>
                <w:rStyle w:val="105pt"/>
                <w:rFonts w:eastAsiaTheme="minorHAnsi"/>
                <w:b w:val="0"/>
                <w:sz w:val="22"/>
                <w:szCs w:val="22"/>
              </w:rPr>
            </w:pPr>
            <w:r w:rsidRPr="00CD21F9">
              <w:rPr>
                <w:rFonts w:eastAsia="Courier New"/>
                <w:bCs/>
                <w:color w:val="000000"/>
                <w:lang w:val="ru-RU" w:eastAsia="ru-RU"/>
              </w:rPr>
              <w:t>- конкурс плакатов «Внимание, пешеход!» (5-11 классы)</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7F0037"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Fonts w:ascii="Times New Roman" w:hAnsi="Times New Roman" w:cs="Times New Roman"/>
                <w:sz w:val="22"/>
                <w:szCs w:val="22"/>
              </w:rPr>
            </w:pPr>
          </w:p>
        </w:tc>
        <w:tc>
          <w:tcPr>
            <w:tcW w:w="3926" w:type="dxa"/>
          </w:tcPr>
          <w:p w:rsidR="007F0037" w:rsidRPr="00CD21F9" w:rsidRDefault="007F0037" w:rsidP="007F0037">
            <w:pPr>
              <w:rPr>
                <w:lang w:val="ru-RU"/>
              </w:rPr>
            </w:pPr>
            <w:r w:rsidRPr="00CD21F9">
              <w:rPr>
                <w:lang w:val="ru-RU"/>
              </w:rPr>
              <w:t>Международный день распространения грамотности (классные часы).</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rStyle w:val="105pt"/>
                <w:rFonts w:eastAsiaTheme="minorHAnsi"/>
                <w:b w:val="0"/>
                <w:sz w:val="22"/>
                <w:szCs w:val="22"/>
              </w:rPr>
              <w:t>сентябрь</w:t>
            </w:r>
          </w:p>
        </w:tc>
        <w:tc>
          <w:tcPr>
            <w:tcW w:w="2457" w:type="dxa"/>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Fonts w:ascii="Times New Roman" w:hAnsi="Times New Roman" w:cs="Times New Roman"/>
                <w:sz w:val="22"/>
                <w:szCs w:val="22"/>
              </w:rPr>
            </w:pPr>
          </w:p>
        </w:tc>
        <w:tc>
          <w:tcPr>
            <w:tcW w:w="3926"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Организационные классные ученические собрания «Правила внутреннего распорядка. Правила поведения в школе»</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rStyle w:val="105pt"/>
                <w:rFonts w:eastAsiaTheme="minorHAnsi"/>
                <w:b w:val="0"/>
                <w:sz w:val="22"/>
                <w:szCs w:val="22"/>
              </w:rPr>
              <w:t>сентябрь</w:t>
            </w:r>
          </w:p>
        </w:tc>
        <w:tc>
          <w:tcPr>
            <w:tcW w:w="2457" w:type="dxa"/>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Fonts w:ascii="Times New Roman" w:hAnsi="Times New Roman" w:cs="Times New Roman"/>
                <w:sz w:val="22"/>
                <w:szCs w:val="22"/>
              </w:rPr>
            </w:pPr>
          </w:p>
        </w:tc>
        <w:tc>
          <w:tcPr>
            <w:tcW w:w="3926"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lang w:val="ru-RU"/>
              </w:rPr>
              <w:t>Общешкольные Дни здоровья «Бегом от вредных привычек»</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Style w:val="105pt"/>
                <w:rFonts w:eastAsiaTheme="minorHAnsi"/>
                <w:b w:val="0"/>
                <w:sz w:val="22"/>
                <w:szCs w:val="22"/>
              </w:rPr>
              <w:t>ежемесячно</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Учителя ФК</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lang w:val="ru-RU"/>
              </w:rPr>
              <w:t>Конкурс «Звездная капель» (конкурс талантов)</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Заместитель директора</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CD21F9">
              <w:rPr>
                <w:rFonts w:ascii="Times New Roman" w:hAnsi="Times New Roman" w:cs="Times New Roman"/>
                <w:sz w:val="22"/>
                <w:szCs w:val="22"/>
                <w:lang w:val="ru-RU"/>
              </w:rPr>
              <w:t>Проведение конкурса и выставки детских рисунков «Дружная планета»</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5-8</w:t>
            </w:r>
          </w:p>
        </w:tc>
        <w:tc>
          <w:tcPr>
            <w:tcW w:w="1497" w:type="dxa"/>
            <w:gridSpan w:val="2"/>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Учитель ИЗО</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CD21F9">
              <w:rPr>
                <w:rFonts w:ascii="Times New Roman" w:hAnsi="Times New Roman" w:cs="Times New Roman"/>
                <w:color w:val="000000"/>
                <w:sz w:val="22"/>
                <w:szCs w:val="22"/>
                <w:shd w:val="clear" w:color="auto" w:fill="FFFFFF"/>
                <w:lang w:val="ru-RU"/>
              </w:rPr>
              <w:t>Школьная акция</w:t>
            </w:r>
            <w:r w:rsidRPr="00CD21F9">
              <w:rPr>
                <w:rFonts w:ascii="Times New Roman" w:hAnsi="Times New Roman" w:cs="Times New Roman"/>
                <w:i/>
                <w:iCs/>
                <w:color w:val="000000"/>
                <w:sz w:val="22"/>
                <w:szCs w:val="22"/>
                <w:shd w:val="clear" w:color="auto" w:fill="FFFFFF"/>
                <w:lang w:val="ru-RU"/>
              </w:rPr>
              <w:t xml:space="preserve"> </w:t>
            </w:r>
            <w:r w:rsidRPr="00CD21F9">
              <w:rPr>
                <w:rFonts w:ascii="Times New Roman" w:hAnsi="Times New Roman" w:cs="Times New Roman"/>
                <w:color w:val="000000"/>
                <w:sz w:val="22"/>
                <w:szCs w:val="22"/>
                <w:shd w:val="clear" w:color="auto" w:fill="FFFFFF"/>
                <w:lang w:val="ru-RU"/>
              </w:rPr>
              <w:t>«Сохраним деревья Белгородчины» - сбор макулатуры</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В течение года</w:t>
            </w:r>
          </w:p>
        </w:tc>
        <w:tc>
          <w:tcPr>
            <w:tcW w:w="2457"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Старший вожатый</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color w:val="000000"/>
                <w:sz w:val="22"/>
                <w:szCs w:val="22"/>
                <w:shd w:val="clear" w:color="auto" w:fill="FFFFFF"/>
              </w:rPr>
              <w:t>«История кадетского движения». Викторина</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7-8</w:t>
            </w:r>
          </w:p>
        </w:tc>
        <w:tc>
          <w:tcPr>
            <w:tcW w:w="1497" w:type="dxa"/>
            <w:gridSpan w:val="2"/>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Педагог-организатор ОБЖ</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Урок нравственности «Всемирный день пожилых людей»</w:t>
            </w:r>
          </w:p>
          <w:p w:rsidR="007F0037" w:rsidRPr="00CD21F9" w:rsidRDefault="007F0037" w:rsidP="007F0037">
            <w:pPr>
              <w:pStyle w:val="12"/>
              <w:shd w:val="clear" w:color="auto" w:fill="auto"/>
              <w:spacing w:line="254" w:lineRule="exact"/>
              <w:ind w:left="120" w:firstLine="0"/>
              <w:rPr>
                <w:rFonts w:ascii="Times New Roman" w:hAnsi="Times New Roman" w:cs="Times New Roman"/>
                <w:sz w:val="22"/>
                <w:szCs w:val="22"/>
                <w:lang w:val="ru-RU"/>
              </w:rPr>
            </w:pPr>
            <w:r w:rsidRPr="00CD21F9">
              <w:rPr>
                <w:rFonts w:ascii="Times New Roman" w:hAnsi="Times New Roman" w:cs="Times New Roman"/>
                <w:sz w:val="22"/>
                <w:szCs w:val="22"/>
                <w:lang w:val="ru-RU"/>
              </w:rPr>
              <w:t>Выставка-конкурс рисунков ко «Дню пожилого человека»</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p>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p>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5-6</w:t>
            </w:r>
          </w:p>
        </w:tc>
        <w:tc>
          <w:tcPr>
            <w:tcW w:w="1497" w:type="dxa"/>
            <w:gridSpan w:val="2"/>
          </w:tcPr>
          <w:p w:rsidR="007F0037" w:rsidRPr="00CD21F9" w:rsidRDefault="007F0037" w:rsidP="007F0037">
            <w:r w:rsidRPr="00CD21F9">
              <w:rPr>
                <w:lang w:eastAsia="ru-RU"/>
              </w:rPr>
              <w:t>октябрь</w:t>
            </w:r>
          </w:p>
        </w:tc>
        <w:tc>
          <w:tcPr>
            <w:tcW w:w="2457" w:type="dxa"/>
          </w:tcPr>
          <w:p w:rsidR="007F0037" w:rsidRPr="00CD21F9" w:rsidRDefault="007F0037" w:rsidP="007F0037">
            <w:pPr>
              <w:pStyle w:val="12"/>
              <w:shd w:val="clear" w:color="auto" w:fill="auto"/>
              <w:spacing w:line="254"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Руководитель МО начальных классов</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r w:rsidRPr="00CD21F9">
              <w:t>Всемирный день защиты животных</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lang w:eastAsia="ru-RU"/>
              </w:rPr>
              <w:t>октябрь</w:t>
            </w:r>
          </w:p>
        </w:tc>
        <w:tc>
          <w:tcPr>
            <w:tcW w:w="2457" w:type="dxa"/>
          </w:tcPr>
          <w:p w:rsidR="007F0037" w:rsidRPr="00CD21F9" w:rsidRDefault="007F0037" w:rsidP="007F0037">
            <w:pPr>
              <w:pStyle w:val="12"/>
              <w:shd w:val="clear" w:color="auto" w:fill="auto"/>
              <w:spacing w:line="254" w:lineRule="exact"/>
              <w:ind w:left="120" w:firstLine="0"/>
              <w:rPr>
                <w:rStyle w:val="105pt"/>
                <w:rFonts w:eastAsiaTheme="minorHAnsi"/>
                <w:b w:val="0"/>
                <w:sz w:val="22"/>
                <w:szCs w:val="22"/>
              </w:rPr>
            </w:pPr>
            <w:r w:rsidRPr="00CD21F9">
              <w:rPr>
                <w:rStyle w:val="105pt"/>
                <w:rFonts w:eastAsiaTheme="minorHAnsi"/>
                <w:b w:val="0"/>
                <w:sz w:val="22"/>
                <w:szCs w:val="22"/>
              </w:rPr>
              <w:t>Ст. вожатая, актив ШУС</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Акция: «Нет выше звания - Учитель»</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lang w:eastAsia="ru-RU"/>
              </w:rPr>
              <w:t>октябрь</w:t>
            </w:r>
          </w:p>
        </w:tc>
        <w:tc>
          <w:tcPr>
            <w:tcW w:w="2457"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Заместитель директора, классные руководителя</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r w:rsidRPr="00CD21F9">
              <w:rPr>
                <w:highlight w:val="white"/>
              </w:rPr>
              <w:t>День флага Белгородской области</w:t>
            </w:r>
            <w:r w:rsidRPr="00CD21F9">
              <w:t xml:space="preserve"> </w:t>
            </w:r>
          </w:p>
          <w:p w:rsidR="007F0037" w:rsidRPr="00CD21F9" w:rsidRDefault="007F0037" w:rsidP="007F0037">
            <w:pPr>
              <w:rPr>
                <w:lang w:val="ru-RU"/>
              </w:rPr>
            </w:pPr>
            <w:r w:rsidRPr="00CD21F9">
              <w:rPr>
                <w:lang w:val="ru-RU"/>
              </w:rPr>
              <w:t xml:space="preserve">- проведение классных часов </w:t>
            </w:r>
            <w:r w:rsidRPr="00CD21F9">
              <w:rPr>
                <w:rFonts w:eastAsia="Courier New"/>
                <w:lang w:val="ru-RU"/>
              </w:rPr>
              <w:t>«Под флагом Белогорья!»</w:t>
            </w:r>
          </w:p>
          <w:p w:rsidR="007F0037" w:rsidRPr="00CD21F9" w:rsidRDefault="007F0037" w:rsidP="007F0037">
            <w:pPr>
              <w:rPr>
                <w:lang w:val="ru-RU"/>
              </w:rPr>
            </w:pPr>
            <w:r w:rsidRPr="00CD21F9">
              <w:rPr>
                <w:lang w:val="ru-RU"/>
              </w:rPr>
              <w:t>- школьный конкурс рисунков и плакатов:</w:t>
            </w:r>
          </w:p>
          <w:p w:rsidR="007F0037" w:rsidRPr="00CD21F9" w:rsidRDefault="007F0037" w:rsidP="007F0037">
            <w:pPr>
              <w:spacing w:line="274" w:lineRule="exact"/>
              <w:rPr>
                <w:rStyle w:val="105pt"/>
                <w:rFonts w:eastAsiaTheme="minorHAnsi"/>
                <w:b w:val="0"/>
                <w:bCs w:val="0"/>
                <w:sz w:val="22"/>
                <w:szCs w:val="22"/>
              </w:rPr>
            </w:pPr>
            <w:r w:rsidRPr="00CD21F9">
              <w:rPr>
                <w:lang w:val="ru-RU"/>
              </w:rPr>
              <w:t xml:space="preserve"> </w:t>
            </w:r>
            <w:r w:rsidRPr="00CD21F9">
              <w:t>«Белогорье - синие дали…»</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lang w:eastAsia="ru-RU"/>
              </w:rPr>
              <w:t>октябрь</w:t>
            </w:r>
          </w:p>
        </w:tc>
        <w:tc>
          <w:tcPr>
            <w:tcW w:w="2457" w:type="dxa"/>
          </w:tcPr>
          <w:p w:rsidR="007F0037" w:rsidRPr="00CD21F9" w:rsidRDefault="007F0037" w:rsidP="007F0037">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Заместитель директора, классные руководителя</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rPr>
                <w:highlight w:val="white"/>
                <w:lang w:val="ru-RU"/>
              </w:rPr>
            </w:pPr>
            <w:r w:rsidRPr="00CD21F9">
              <w:rPr>
                <w:highlight w:val="white"/>
                <w:lang w:val="ru-RU"/>
              </w:rPr>
              <w:t>Организация участия в городском конкурсе на знание государственных и региональных символов и атрибутов РФ</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7-9</w:t>
            </w:r>
          </w:p>
        </w:tc>
        <w:tc>
          <w:tcPr>
            <w:tcW w:w="1497" w:type="dxa"/>
            <w:gridSpan w:val="2"/>
          </w:tcPr>
          <w:p w:rsidR="00A26F24" w:rsidRPr="00CD21F9" w:rsidRDefault="00A26F24" w:rsidP="00A26F24">
            <w:pPr>
              <w:rPr>
                <w:lang w:eastAsia="ru-RU"/>
              </w:rPr>
            </w:pPr>
            <w:r w:rsidRPr="00CD21F9">
              <w:rPr>
                <w:lang w:eastAsia="ru-RU"/>
              </w:rPr>
              <w:t>октябрь</w:t>
            </w:r>
          </w:p>
        </w:tc>
        <w:tc>
          <w:tcPr>
            <w:tcW w:w="2457"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Заместитель директора, учителя истории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r w:rsidRPr="00CD21F9">
              <w:t>День гражданской обороны</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lang w:eastAsia="ru-RU"/>
              </w:rPr>
              <w:t>октябрь</w:t>
            </w:r>
          </w:p>
        </w:tc>
        <w:tc>
          <w:tcPr>
            <w:tcW w:w="2457" w:type="dxa"/>
          </w:tcPr>
          <w:p w:rsidR="007F0037" w:rsidRPr="00CD21F9" w:rsidRDefault="007F0037" w:rsidP="007F0037">
            <w:r w:rsidRPr="00CD21F9">
              <w:t xml:space="preserve"> Классные руководители  </w:t>
            </w:r>
          </w:p>
        </w:tc>
      </w:tr>
      <w:tr w:rsidR="007F0037" w:rsidRPr="00E863C0"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Праздничный концерт, посвящённый Дню Учителя.</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lang w:eastAsia="ru-RU"/>
              </w:rPr>
              <w:t>октябрь</w:t>
            </w:r>
          </w:p>
        </w:tc>
        <w:tc>
          <w:tcPr>
            <w:tcW w:w="2457" w:type="dxa"/>
          </w:tcPr>
          <w:p w:rsidR="007F0037" w:rsidRPr="00CD21F9" w:rsidRDefault="007F0037" w:rsidP="007F0037">
            <w:pPr>
              <w:rPr>
                <w:lang w:val="ru-RU"/>
              </w:rPr>
            </w:pPr>
            <w:r w:rsidRPr="00CD21F9">
              <w:rPr>
                <w:rStyle w:val="105pt"/>
                <w:rFonts w:eastAsiaTheme="minorHAnsi"/>
                <w:b w:val="0"/>
                <w:sz w:val="22"/>
                <w:szCs w:val="22"/>
              </w:rPr>
              <w:t xml:space="preserve">Заместитель директора, Ст. вожатая, актив ШУС </w:t>
            </w:r>
          </w:p>
        </w:tc>
      </w:tr>
      <w:tr w:rsidR="007F0037" w:rsidRPr="00E863C0"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День дублёра</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lang w:eastAsia="ru-RU"/>
              </w:rPr>
              <w:t>октябрь</w:t>
            </w:r>
          </w:p>
        </w:tc>
        <w:tc>
          <w:tcPr>
            <w:tcW w:w="2457" w:type="dxa"/>
          </w:tcPr>
          <w:p w:rsidR="007F0037" w:rsidRPr="00CD21F9" w:rsidRDefault="007F0037" w:rsidP="007F0037">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Заместитель директора, Ст. вожатая, актив ШУС</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«Традиции кадетских корпусов». Викторина</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9</w:t>
            </w:r>
          </w:p>
        </w:tc>
        <w:tc>
          <w:tcPr>
            <w:tcW w:w="1497" w:type="dxa"/>
            <w:gridSpan w:val="2"/>
          </w:tcPr>
          <w:p w:rsidR="00A26F24" w:rsidRPr="00CD21F9" w:rsidRDefault="00A26F24" w:rsidP="00A26F24">
            <w:pPr>
              <w:rPr>
                <w:lang w:eastAsia="ru-RU"/>
              </w:rPr>
            </w:pPr>
            <w:r w:rsidRPr="00CD21F9">
              <w:rPr>
                <w:lang w:eastAsia="ru-RU"/>
              </w:rPr>
              <w:t>октябрь</w:t>
            </w:r>
          </w:p>
        </w:tc>
        <w:tc>
          <w:tcPr>
            <w:tcW w:w="2457"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Педагог-организатор ОБЖ</w:t>
            </w:r>
          </w:p>
        </w:tc>
      </w:tr>
      <w:tr w:rsidR="007F0037" w:rsidRPr="00E863C0"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r w:rsidRPr="00CD21F9">
              <w:t>Неделя профилактики правонарушений.</w:t>
            </w:r>
          </w:p>
          <w:p w:rsidR="007F0037" w:rsidRPr="00CD21F9" w:rsidRDefault="007F0037" w:rsidP="007F0037"/>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lang w:eastAsia="ru-RU"/>
              </w:rPr>
              <w:t>октябрь</w:t>
            </w:r>
          </w:p>
        </w:tc>
        <w:tc>
          <w:tcPr>
            <w:tcW w:w="2457" w:type="dxa"/>
          </w:tcPr>
          <w:p w:rsidR="007F0037" w:rsidRPr="00CD21F9" w:rsidRDefault="007F0037" w:rsidP="007F0037">
            <w:pPr>
              <w:rPr>
                <w:lang w:val="ru-RU"/>
              </w:rPr>
            </w:pPr>
            <w:r w:rsidRPr="00CD21F9">
              <w:rPr>
                <w:lang w:val="ru-RU"/>
              </w:rPr>
              <w:t>Зам.директора, педагог – психолог, социальный педагог</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Организация школьного этапа городского конкурса рисунков на тему «Мы – будущие избиратели»</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6-8</w:t>
            </w:r>
          </w:p>
        </w:tc>
        <w:tc>
          <w:tcPr>
            <w:tcW w:w="1497" w:type="dxa"/>
            <w:gridSpan w:val="2"/>
          </w:tcPr>
          <w:p w:rsidR="007F0037" w:rsidRPr="00CD21F9" w:rsidRDefault="007F0037" w:rsidP="007F0037">
            <w:r w:rsidRPr="00CD21F9">
              <w:rPr>
                <w:lang w:eastAsia="ru-RU"/>
              </w:rPr>
              <w:t>октябрь</w:t>
            </w:r>
          </w:p>
        </w:tc>
        <w:tc>
          <w:tcPr>
            <w:tcW w:w="2457" w:type="dxa"/>
          </w:tcPr>
          <w:p w:rsidR="007F0037" w:rsidRPr="00CD21F9" w:rsidRDefault="007F0037" w:rsidP="007F0037">
            <w:r w:rsidRPr="00CD21F9">
              <w:t>Зам.директора</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Спортивные состязания «Малые кадетские игры»</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lang w:eastAsia="ru-RU"/>
              </w:rPr>
              <w:t>октябрь</w:t>
            </w:r>
          </w:p>
        </w:tc>
        <w:tc>
          <w:tcPr>
            <w:tcW w:w="2457" w:type="dxa"/>
          </w:tcPr>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Учителя ФК</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Международный день школьных библиотек</w:t>
            </w:r>
          </w:p>
          <w:p w:rsidR="007F0037" w:rsidRPr="00CD21F9" w:rsidRDefault="007F0037" w:rsidP="007F0037">
            <w:pPr>
              <w:rPr>
                <w:lang w:val="ru-RU"/>
              </w:rPr>
            </w:pPr>
            <w:r w:rsidRPr="00CD21F9">
              <w:rPr>
                <w:lang w:val="ru-RU"/>
              </w:rPr>
              <w:t>Рейд «Живи, книга».</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lang w:eastAsia="ru-RU"/>
              </w:rPr>
              <w:t>октябрь</w:t>
            </w:r>
          </w:p>
        </w:tc>
        <w:tc>
          <w:tcPr>
            <w:tcW w:w="2457" w:type="dxa"/>
          </w:tcPr>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Библиотекарь, актив ШУС</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A26F24" w:rsidRPr="00CD21F9" w:rsidRDefault="00A26F24" w:rsidP="00A26F24">
            <w:pPr>
              <w:spacing w:before="100" w:beforeAutospacing="1" w:after="100" w:afterAutospacing="1"/>
            </w:pPr>
            <w:r w:rsidRPr="00CD21F9">
              <w:t>Конкурс фотографий: «Моя семья»</w:t>
            </w:r>
          </w:p>
        </w:tc>
        <w:tc>
          <w:tcPr>
            <w:tcW w:w="1328" w:type="dxa"/>
          </w:tcPr>
          <w:p w:rsidR="00A26F24" w:rsidRPr="00CD21F9" w:rsidRDefault="00A26F24" w:rsidP="00A26F24">
            <w:r w:rsidRPr="00CD21F9">
              <w:t>5-9</w:t>
            </w:r>
          </w:p>
        </w:tc>
        <w:tc>
          <w:tcPr>
            <w:tcW w:w="1497" w:type="dxa"/>
            <w:gridSpan w:val="2"/>
          </w:tcPr>
          <w:p w:rsidR="00A26F24" w:rsidRPr="00CD21F9" w:rsidRDefault="00A26F24" w:rsidP="00A26F24">
            <w:r w:rsidRPr="00CD21F9">
              <w:t>октябрь</w:t>
            </w:r>
          </w:p>
          <w:p w:rsidR="00A26F24" w:rsidRPr="00CD21F9" w:rsidRDefault="00A26F24" w:rsidP="00A26F24"/>
          <w:p w:rsidR="00A26F24" w:rsidRPr="00CD21F9" w:rsidRDefault="00A26F24" w:rsidP="00A26F24"/>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Ст. вожатая, актив ШУС</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День народного единства</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7F0037"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ноябрь</w:t>
            </w:r>
          </w:p>
        </w:tc>
        <w:tc>
          <w:tcPr>
            <w:tcW w:w="2457"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Заместитель директора, классные руководители</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Fonts w:ascii="Times New Roman" w:hAnsi="Times New Roman" w:cs="Times New Roman"/>
                <w:sz w:val="22"/>
                <w:szCs w:val="22"/>
                <w:lang w:val="ru-RU"/>
              </w:rPr>
              <w:t>Школьный конкурс «Мисс и Мистер Осень – 2021»</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 xml:space="preserve">5-9 </w:t>
            </w:r>
          </w:p>
        </w:tc>
        <w:tc>
          <w:tcPr>
            <w:tcW w:w="1497" w:type="dxa"/>
            <w:gridSpan w:val="2"/>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ноябрь</w:t>
            </w:r>
          </w:p>
        </w:tc>
        <w:tc>
          <w:tcPr>
            <w:tcW w:w="2457"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Заместитель директора</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bCs/>
                <w:color w:val="000000"/>
                <w:sz w:val="22"/>
                <w:szCs w:val="22"/>
                <w:shd w:val="clear" w:color="auto" w:fill="FFFFFF"/>
                <w:lang w:val="ru-RU"/>
              </w:rPr>
            </w:pPr>
            <w:r w:rsidRPr="00CD21F9">
              <w:rPr>
                <w:rFonts w:ascii="Times New Roman" w:hAnsi="Times New Roman" w:cs="Times New Roman"/>
                <w:color w:val="000000"/>
                <w:sz w:val="22"/>
                <w:szCs w:val="22"/>
                <w:shd w:val="clear" w:color="auto" w:fill="FFFFFF"/>
                <w:lang w:val="ru-RU"/>
              </w:rPr>
              <w:t>Школьный конкурс рисунков «Дружная планета»</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5-7</w:t>
            </w:r>
          </w:p>
        </w:tc>
        <w:tc>
          <w:tcPr>
            <w:tcW w:w="1497" w:type="dxa"/>
            <w:gridSpan w:val="2"/>
          </w:tcPr>
          <w:p w:rsidR="00A26F24" w:rsidRPr="00CD21F9" w:rsidRDefault="00A26F24" w:rsidP="00A26F24">
            <w:pPr>
              <w:spacing w:after="60" w:line="210" w:lineRule="exact"/>
              <w:ind w:left="120"/>
              <w:rPr>
                <w:color w:val="000000"/>
                <w:shd w:val="clear" w:color="auto" w:fill="FFFFFF"/>
              </w:rPr>
            </w:pPr>
            <w:r w:rsidRPr="00CD21F9">
              <w:rPr>
                <w:color w:val="000000"/>
                <w:shd w:val="clear" w:color="auto" w:fill="FFFFFF"/>
              </w:rPr>
              <w:t>3 декада ноября</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Учитель ИЗО</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rPr>
                <w:lang w:val="ru-RU"/>
              </w:rPr>
            </w:pPr>
            <w:r w:rsidRPr="00CD21F9">
              <w:rPr>
                <w:lang w:val="ru-RU"/>
              </w:rPr>
              <w:t>Проведение школьной акции «За здоровый образ жизни»</w:t>
            </w:r>
          </w:p>
        </w:tc>
        <w:tc>
          <w:tcPr>
            <w:tcW w:w="1328" w:type="dxa"/>
          </w:tcPr>
          <w:p w:rsidR="00A26F24" w:rsidRPr="00CD21F9" w:rsidRDefault="00A26F24" w:rsidP="00A26F24">
            <w:r w:rsidRPr="00CD21F9">
              <w:rPr>
                <w:rStyle w:val="105pt"/>
                <w:rFonts w:eastAsiaTheme="minorHAnsi"/>
                <w:b w:val="0"/>
                <w:sz w:val="22"/>
                <w:szCs w:val="22"/>
              </w:rPr>
              <w:t>5-9</w:t>
            </w:r>
          </w:p>
        </w:tc>
        <w:tc>
          <w:tcPr>
            <w:tcW w:w="1497" w:type="dxa"/>
            <w:gridSpan w:val="2"/>
          </w:tcPr>
          <w:p w:rsidR="00A26F24" w:rsidRPr="00CD21F9" w:rsidRDefault="00A26F24" w:rsidP="00A26F24">
            <w:r w:rsidRPr="00CD21F9">
              <w:t xml:space="preserve">ноябрь </w:t>
            </w:r>
          </w:p>
        </w:tc>
        <w:tc>
          <w:tcPr>
            <w:tcW w:w="2457" w:type="dxa"/>
          </w:tcPr>
          <w:p w:rsidR="00A26F24" w:rsidRPr="00CD21F9" w:rsidRDefault="00A26F24" w:rsidP="00A26F24">
            <w:r w:rsidRPr="00CD21F9">
              <w:t>Классный руководители, учителя физкультуры</w:t>
            </w:r>
          </w:p>
        </w:tc>
      </w:tr>
      <w:tr w:rsidR="00A26F24" w:rsidRPr="00E863C0"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rPr>
                <w:lang w:val="ru-RU"/>
              </w:rPr>
            </w:pPr>
            <w:r w:rsidRPr="00CD21F9">
              <w:rPr>
                <w:lang w:val="ru-RU"/>
              </w:rPr>
              <w:t xml:space="preserve">Месячник «Мы за культуру русской речи!» </w:t>
            </w:r>
          </w:p>
          <w:p w:rsidR="00A26F24" w:rsidRPr="00CD21F9" w:rsidRDefault="00A26F24" w:rsidP="00A26F24">
            <w:pPr>
              <w:rPr>
                <w:lang w:val="ru-RU"/>
              </w:rPr>
            </w:pPr>
            <w:r w:rsidRPr="00CD21F9">
              <w:rPr>
                <w:lang w:val="ru-RU"/>
              </w:rPr>
              <w:t>- конкурс листовок «Мы за культуру речи»</w:t>
            </w:r>
          </w:p>
          <w:p w:rsidR="00A26F24" w:rsidRPr="00CD21F9" w:rsidRDefault="00A26F24" w:rsidP="00A26F24">
            <w:pPr>
              <w:rPr>
                <w:lang w:val="ru-RU"/>
              </w:rPr>
            </w:pPr>
            <w:r w:rsidRPr="00CD21F9">
              <w:rPr>
                <w:lang w:val="ru-RU"/>
              </w:rPr>
              <w:t>-конкурс презентаций  «Мы за чистоту русского языка»</w:t>
            </w:r>
          </w:p>
        </w:tc>
        <w:tc>
          <w:tcPr>
            <w:tcW w:w="1328" w:type="dxa"/>
          </w:tcPr>
          <w:p w:rsidR="00A26F24" w:rsidRPr="00CD21F9" w:rsidRDefault="00A26F24" w:rsidP="00A26F24">
            <w:r w:rsidRPr="00CD21F9">
              <w:t>5-9</w:t>
            </w:r>
          </w:p>
          <w:p w:rsidR="00A26F24" w:rsidRPr="00CD21F9" w:rsidRDefault="00A26F24" w:rsidP="00A26F24">
            <w:r w:rsidRPr="00CD21F9">
              <w:t>5-7</w:t>
            </w:r>
          </w:p>
          <w:p w:rsidR="00A26F24" w:rsidRPr="00CD21F9" w:rsidRDefault="00A26F24" w:rsidP="00A26F24">
            <w:pPr>
              <w:rPr>
                <w:rStyle w:val="105pt"/>
                <w:rFonts w:eastAsiaTheme="minorHAnsi"/>
                <w:b w:val="0"/>
                <w:sz w:val="22"/>
                <w:szCs w:val="22"/>
              </w:rPr>
            </w:pPr>
            <w:r w:rsidRPr="00CD21F9">
              <w:t>8-9</w:t>
            </w:r>
          </w:p>
        </w:tc>
        <w:tc>
          <w:tcPr>
            <w:tcW w:w="1497" w:type="dxa"/>
            <w:gridSpan w:val="2"/>
          </w:tcPr>
          <w:p w:rsidR="00A26F24" w:rsidRPr="00CD21F9" w:rsidRDefault="00A26F24" w:rsidP="00A26F24">
            <w:r w:rsidRPr="00CD21F9">
              <w:t>ноябрь</w:t>
            </w:r>
          </w:p>
        </w:tc>
        <w:tc>
          <w:tcPr>
            <w:tcW w:w="2457" w:type="dxa"/>
          </w:tcPr>
          <w:p w:rsidR="00A26F24" w:rsidRPr="00CD21F9" w:rsidRDefault="00A26F24" w:rsidP="00A26F24">
            <w:pPr>
              <w:rPr>
                <w:lang w:val="ru-RU"/>
              </w:rPr>
            </w:pPr>
            <w:r w:rsidRPr="00CD21F9">
              <w:rPr>
                <w:rStyle w:val="105pt"/>
                <w:rFonts w:eastAsiaTheme="minorHAnsi"/>
                <w:b w:val="0"/>
                <w:sz w:val="22"/>
                <w:szCs w:val="22"/>
              </w:rPr>
              <w:t>Заместитель директора,</w:t>
            </w:r>
            <w:r w:rsidRPr="00CD21F9">
              <w:rPr>
                <w:lang w:val="ru-RU"/>
              </w:rPr>
              <w:t xml:space="preserve"> Учителя русского языка</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День словаря (игра-путешествие «В гостях у словарей)</w:t>
            </w:r>
          </w:p>
        </w:tc>
        <w:tc>
          <w:tcPr>
            <w:tcW w:w="1328" w:type="dxa"/>
          </w:tcPr>
          <w:p w:rsidR="007F0037" w:rsidRPr="00CD21F9" w:rsidRDefault="007F0037" w:rsidP="007F0037">
            <w:pPr>
              <w:rPr>
                <w:rStyle w:val="105pt"/>
                <w:rFonts w:eastAsiaTheme="minorHAnsi"/>
                <w:b w:val="0"/>
                <w:sz w:val="22"/>
                <w:szCs w:val="22"/>
              </w:rPr>
            </w:pPr>
            <w:r w:rsidRPr="00CD21F9">
              <w:rPr>
                <w:rStyle w:val="105pt"/>
                <w:rFonts w:eastAsiaTheme="minorHAnsi"/>
                <w:b w:val="0"/>
                <w:sz w:val="22"/>
                <w:szCs w:val="22"/>
              </w:rPr>
              <w:t>5-6</w:t>
            </w:r>
          </w:p>
        </w:tc>
        <w:tc>
          <w:tcPr>
            <w:tcW w:w="1497" w:type="dxa"/>
            <w:gridSpan w:val="2"/>
          </w:tcPr>
          <w:p w:rsidR="007F0037" w:rsidRPr="00CD21F9" w:rsidRDefault="007F0037" w:rsidP="007F0037">
            <w:r w:rsidRPr="00CD21F9">
              <w:rPr>
                <w:rStyle w:val="105pt"/>
                <w:rFonts w:eastAsiaTheme="minorHAnsi"/>
                <w:b w:val="0"/>
                <w:sz w:val="22"/>
                <w:szCs w:val="22"/>
              </w:rPr>
              <w:t>ноябрь</w:t>
            </w:r>
          </w:p>
        </w:tc>
        <w:tc>
          <w:tcPr>
            <w:tcW w:w="2457" w:type="dxa"/>
          </w:tcPr>
          <w:p w:rsidR="007F0037" w:rsidRPr="00CD21F9" w:rsidRDefault="007F0037" w:rsidP="007F0037">
            <w:r w:rsidRPr="00CD21F9">
              <w:t>Учителя русского языка</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rFonts w:eastAsia="Courier New"/>
                <w:lang w:val="ru-RU"/>
              </w:rPr>
              <w:t>Правовая игра «Знай законы и выполняй»</w:t>
            </w:r>
          </w:p>
        </w:tc>
        <w:tc>
          <w:tcPr>
            <w:tcW w:w="1328" w:type="dxa"/>
          </w:tcPr>
          <w:p w:rsidR="007F0037" w:rsidRPr="00CD21F9" w:rsidRDefault="007F0037" w:rsidP="007F0037">
            <w:pPr>
              <w:rPr>
                <w:rStyle w:val="105pt"/>
                <w:rFonts w:eastAsiaTheme="minorHAnsi"/>
                <w:b w:val="0"/>
                <w:sz w:val="22"/>
                <w:szCs w:val="22"/>
              </w:rPr>
            </w:pPr>
            <w:r w:rsidRPr="00CD21F9">
              <w:rPr>
                <w:rStyle w:val="105pt"/>
                <w:rFonts w:eastAsiaTheme="minorHAnsi"/>
                <w:b w:val="0"/>
                <w:sz w:val="22"/>
                <w:szCs w:val="22"/>
              </w:rPr>
              <w:t>5-8</w:t>
            </w:r>
          </w:p>
        </w:tc>
        <w:tc>
          <w:tcPr>
            <w:tcW w:w="1497" w:type="dxa"/>
            <w:gridSpan w:val="2"/>
          </w:tcPr>
          <w:p w:rsidR="007F0037" w:rsidRPr="00CD21F9" w:rsidRDefault="007F0037" w:rsidP="007F0037">
            <w:r w:rsidRPr="00CD21F9">
              <w:rPr>
                <w:rStyle w:val="105pt"/>
                <w:rFonts w:eastAsiaTheme="minorHAnsi"/>
                <w:b w:val="0"/>
                <w:sz w:val="22"/>
                <w:szCs w:val="22"/>
              </w:rPr>
              <w:t>ноябрь</w:t>
            </w:r>
          </w:p>
        </w:tc>
        <w:tc>
          <w:tcPr>
            <w:tcW w:w="2457" w:type="dxa"/>
          </w:tcPr>
          <w:p w:rsidR="007F0037" w:rsidRPr="00CD21F9" w:rsidRDefault="007F0037" w:rsidP="007F0037">
            <w:r w:rsidRPr="00CD21F9">
              <w:t>Учителя обществознания</w:t>
            </w:r>
          </w:p>
        </w:tc>
      </w:tr>
      <w:tr w:rsidR="007F0037" w:rsidRPr="00E863C0"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Международный день правовой помощи детям.</w:t>
            </w:r>
          </w:p>
          <w:p w:rsidR="007F0037" w:rsidRPr="00CD21F9" w:rsidRDefault="007F0037" w:rsidP="007F0037">
            <w:pPr>
              <w:pStyle w:val="12"/>
              <w:shd w:val="clear" w:color="auto" w:fill="auto"/>
              <w:spacing w:line="254"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sz w:val="22"/>
                <w:szCs w:val="22"/>
              </w:rPr>
              <w:t>Правовой лекторий «Дети – детям»</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rStyle w:val="105pt"/>
                <w:rFonts w:eastAsiaTheme="minorHAnsi"/>
                <w:b w:val="0"/>
                <w:sz w:val="22"/>
                <w:szCs w:val="22"/>
              </w:rPr>
              <w:t>ноябрь</w:t>
            </w:r>
          </w:p>
        </w:tc>
        <w:tc>
          <w:tcPr>
            <w:tcW w:w="2457" w:type="dxa"/>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after="120" w:line="210" w:lineRule="exact"/>
              <w:ind w:left="120" w:firstLine="0"/>
              <w:rPr>
                <w:rFonts w:ascii="Times New Roman" w:hAnsi="Times New Roman" w:cs="Times New Roman"/>
                <w:bCs/>
                <w:color w:val="000000"/>
                <w:sz w:val="22"/>
                <w:szCs w:val="22"/>
                <w:shd w:val="clear" w:color="auto" w:fill="FFFFFF"/>
                <w:lang w:val="ru-RU"/>
              </w:rPr>
            </w:pPr>
            <w:r w:rsidRPr="00CD21F9">
              <w:rPr>
                <w:rStyle w:val="105pt"/>
                <w:rFonts w:eastAsiaTheme="minorHAnsi"/>
                <w:b w:val="0"/>
                <w:sz w:val="22"/>
                <w:szCs w:val="22"/>
              </w:rPr>
              <w:t>Руководители, соц.педагог, инспектор ОДН</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rFonts w:eastAsia="Courier New"/>
                <w:lang w:val="ru-RU"/>
              </w:rPr>
              <w:t>Дискуссия «Гражданин РФ - права и обязанности»</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9</w:t>
            </w:r>
          </w:p>
        </w:tc>
        <w:tc>
          <w:tcPr>
            <w:tcW w:w="1497" w:type="dxa"/>
            <w:gridSpan w:val="2"/>
          </w:tcPr>
          <w:p w:rsidR="007F0037" w:rsidRPr="00CD21F9" w:rsidRDefault="007F0037" w:rsidP="007F0037">
            <w:r w:rsidRPr="00CD21F9">
              <w:rPr>
                <w:rStyle w:val="105pt"/>
                <w:rFonts w:eastAsiaTheme="minorHAnsi"/>
                <w:b w:val="0"/>
                <w:sz w:val="22"/>
                <w:szCs w:val="22"/>
              </w:rPr>
              <w:t>ноябрь</w:t>
            </w:r>
          </w:p>
        </w:tc>
        <w:tc>
          <w:tcPr>
            <w:tcW w:w="2457" w:type="dxa"/>
          </w:tcPr>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Fonts w:ascii="Times New Roman" w:hAnsi="Times New Roman" w:cs="Times New Roman"/>
                <w:sz w:val="22"/>
                <w:szCs w:val="22"/>
              </w:rPr>
              <w:t>Учителя истории и обществознания</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r w:rsidRPr="00CD21F9">
              <w:t>Проведение социально-психологического тестирования</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7-9</w:t>
            </w:r>
          </w:p>
        </w:tc>
        <w:tc>
          <w:tcPr>
            <w:tcW w:w="1497" w:type="dxa"/>
            <w:gridSpan w:val="2"/>
          </w:tcPr>
          <w:p w:rsidR="007F0037" w:rsidRPr="00CD21F9" w:rsidRDefault="007F0037" w:rsidP="007F0037">
            <w:r w:rsidRPr="00CD21F9">
              <w:rPr>
                <w:rStyle w:val="105pt"/>
                <w:rFonts w:eastAsiaTheme="minorHAnsi"/>
                <w:b w:val="0"/>
                <w:sz w:val="22"/>
                <w:szCs w:val="22"/>
              </w:rPr>
              <w:t>ноябрь</w:t>
            </w:r>
          </w:p>
        </w:tc>
        <w:tc>
          <w:tcPr>
            <w:tcW w:w="2457" w:type="dxa"/>
          </w:tcPr>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Соц.педагог</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Праздник, посвященный Дню матери «Перед матерью в вечном долгу...»</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rStyle w:val="105pt"/>
                <w:rFonts w:eastAsiaTheme="minorHAnsi"/>
                <w:b w:val="0"/>
                <w:sz w:val="22"/>
                <w:szCs w:val="22"/>
              </w:rPr>
              <w:t>ноябрь</w:t>
            </w:r>
          </w:p>
        </w:tc>
        <w:tc>
          <w:tcPr>
            <w:tcW w:w="2457" w:type="dxa"/>
          </w:tcPr>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Заместитель директора, классные руководители</w:t>
            </w:r>
          </w:p>
        </w:tc>
      </w:tr>
      <w:tr w:rsidR="00A26F24" w:rsidRPr="00E863C0"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r w:rsidRPr="00CD21F9">
              <w:t>Всемирный День борьбы со СПИДом</w:t>
            </w:r>
          </w:p>
          <w:p w:rsidR="00A26F24" w:rsidRPr="00CD21F9" w:rsidRDefault="00A26F24" w:rsidP="00A26F24">
            <w:pPr>
              <w:rPr>
                <w:lang w:val="ru-RU"/>
              </w:rPr>
            </w:pPr>
            <w:r w:rsidRPr="00CD21F9">
              <w:rPr>
                <w:lang w:val="ru-RU"/>
              </w:rPr>
              <w:t>Круглый стол «Не сломай свою судьбу»</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8-9</w:t>
            </w:r>
          </w:p>
        </w:tc>
        <w:tc>
          <w:tcPr>
            <w:tcW w:w="1497" w:type="dxa"/>
            <w:gridSpan w:val="2"/>
          </w:tcPr>
          <w:p w:rsidR="00A26F24" w:rsidRPr="00CD21F9" w:rsidRDefault="007F0037" w:rsidP="00A26F24">
            <w:r w:rsidRPr="00CD21F9">
              <w:t>декабрь</w:t>
            </w:r>
          </w:p>
        </w:tc>
        <w:tc>
          <w:tcPr>
            <w:tcW w:w="2457" w:type="dxa"/>
          </w:tcPr>
          <w:p w:rsidR="00A26F24" w:rsidRPr="00CD21F9" w:rsidRDefault="00A26F24" w:rsidP="00A26F24">
            <w:pPr>
              <w:rPr>
                <w:lang w:val="ru-RU"/>
              </w:rPr>
            </w:pPr>
            <w:r w:rsidRPr="00CD21F9">
              <w:rPr>
                <w:lang w:val="ru-RU"/>
              </w:rPr>
              <w:t>Классные  руководители 8-11 классов, мед работник</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rPr>
                <w:lang w:val="ru-RU"/>
              </w:rPr>
            </w:pPr>
            <w:r w:rsidRPr="00CD21F9">
              <w:rPr>
                <w:lang w:val="ru-RU"/>
              </w:rPr>
              <w:t>Конкурс стенгазет «Мы против вредных привычек»</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r w:rsidRPr="00CD21F9">
              <w:t>декабрь</w:t>
            </w:r>
          </w:p>
        </w:tc>
        <w:tc>
          <w:tcPr>
            <w:tcW w:w="2457" w:type="dxa"/>
          </w:tcPr>
          <w:p w:rsidR="00A26F24" w:rsidRPr="00CD21F9" w:rsidRDefault="00A26F24" w:rsidP="00A26F24">
            <w:r w:rsidRPr="00CD21F9">
              <w:t xml:space="preserve">Зам.директора </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r w:rsidRPr="00CD21F9">
              <w:t xml:space="preserve">Познавательная игра «Достославные кадеты» </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5-6</w:t>
            </w:r>
          </w:p>
        </w:tc>
        <w:tc>
          <w:tcPr>
            <w:tcW w:w="1497" w:type="dxa"/>
            <w:gridSpan w:val="2"/>
          </w:tcPr>
          <w:p w:rsidR="007F0037" w:rsidRPr="00CD21F9" w:rsidRDefault="007F0037" w:rsidP="007F0037">
            <w:r w:rsidRPr="00CD21F9">
              <w:t>декабрь</w:t>
            </w:r>
          </w:p>
        </w:tc>
        <w:tc>
          <w:tcPr>
            <w:tcW w:w="2457" w:type="dxa"/>
          </w:tcPr>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Учителя истории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Школьный конкурс «Новогоднее ассорти»</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t>декабрь</w:t>
            </w:r>
          </w:p>
        </w:tc>
        <w:tc>
          <w:tcPr>
            <w:tcW w:w="2457"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Заместитель директора</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Школьный конкурс-выставка творческих работ «Зимняя фантазия»</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t>декабрь</w:t>
            </w:r>
          </w:p>
        </w:tc>
        <w:tc>
          <w:tcPr>
            <w:tcW w:w="2457" w:type="dxa"/>
          </w:tcPr>
          <w:p w:rsidR="007F0037" w:rsidRPr="00CD21F9" w:rsidRDefault="007F0037" w:rsidP="007F0037">
            <w:pPr>
              <w:spacing w:after="120" w:line="210" w:lineRule="exact"/>
              <w:ind w:left="120"/>
              <w:rPr>
                <w:bCs/>
              </w:rPr>
            </w:pPr>
            <w:r w:rsidRPr="00CD21F9">
              <w:rPr>
                <w:color w:val="000000"/>
                <w:shd w:val="clear" w:color="auto" w:fill="FFFFFF"/>
              </w:rPr>
              <w:t>Классные</w:t>
            </w:r>
          </w:p>
          <w:p w:rsidR="007F0037" w:rsidRPr="00CD21F9" w:rsidRDefault="007F0037" w:rsidP="007F0037">
            <w:pPr>
              <w:pStyle w:val="12"/>
              <w:shd w:val="clear" w:color="auto" w:fill="auto"/>
              <w:spacing w:line="25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r w:rsidRPr="00CD21F9">
              <w:t>Новогодние мероприятия «Новогодний серпантин»</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t>декабрь</w:t>
            </w:r>
          </w:p>
        </w:tc>
        <w:tc>
          <w:tcPr>
            <w:tcW w:w="2457" w:type="dxa"/>
          </w:tcPr>
          <w:p w:rsidR="007F0037" w:rsidRPr="00CD21F9" w:rsidRDefault="007F0037" w:rsidP="007F0037">
            <w:pPr>
              <w:spacing w:after="120" w:line="210" w:lineRule="exact"/>
              <w:ind w:left="120"/>
              <w:rPr>
                <w:bCs/>
              </w:rPr>
            </w:pPr>
            <w:r w:rsidRPr="00CD21F9">
              <w:rPr>
                <w:color w:val="000000"/>
                <w:shd w:val="clear" w:color="auto" w:fill="FFFFFF"/>
              </w:rPr>
              <w:t>Классные</w:t>
            </w:r>
          </w:p>
          <w:p w:rsidR="007F0037" w:rsidRPr="00CD21F9" w:rsidRDefault="007F0037" w:rsidP="007F0037">
            <w:pPr>
              <w:pStyle w:val="12"/>
              <w:shd w:val="clear" w:color="auto" w:fill="auto"/>
              <w:spacing w:line="25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Новогодняя акция «Безопасные каникулы»</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t>декабрь</w:t>
            </w:r>
          </w:p>
        </w:tc>
        <w:tc>
          <w:tcPr>
            <w:tcW w:w="2457" w:type="dxa"/>
          </w:tcPr>
          <w:p w:rsidR="007F0037" w:rsidRPr="00CD21F9" w:rsidRDefault="007F0037" w:rsidP="007F0037">
            <w:pPr>
              <w:spacing w:after="120" w:line="210" w:lineRule="exact"/>
              <w:ind w:left="120"/>
              <w:rPr>
                <w:bCs/>
              </w:rPr>
            </w:pPr>
            <w:r w:rsidRPr="00CD21F9">
              <w:rPr>
                <w:color w:val="000000"/>
                <w:shd w:val="clear" w:color="auto" w:fill="FFFFFF"/>
              </w:rPr>
              <w:t>Классные</w:t>
            </w:r>
          </w:p>
          <w:p w:rsidR="007F0037" w:rsidRPr="00CD21F9" w:rsidRDefault="007F0037" w:rsidP="007F0037">
            <w:pPr>
              <w:pStyle w:val="12"/>
              <w:shd w:val="clear" w:color="auto" w:fill="auto"/>
              <w:spacing w:line="250" w:lineRule="exact"/>
              <w:ind w:left="120" w:firstLine="0"/>
              <w:rPr>
                <w:rFonts w:ascii="Times New Roman" w:hAnsi="Times New Roman" w:cs="Times New Roman"/>
                <w:sz w:val="22"/>
                <w:szCs w:val="22"/>
              </w:rPr>
            </w:pPr>
            <w:r w:rsidRPr="00CD21F9">
              <w:rPr>
                <w:rFonts w:ascii="Times New Roman" w:hAnsi="Times New Roman" w:cs="Times New Roman"/>
                <w:color w:val="000000"/>
                <w:sz w:val="22"/>
                <w:szCs w:val="22"/>
                <w:shd w:val="clear" w:color="auto" w:fill="FFFFFF"/>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Праздники по классам «Настали святки, то-то радость!»</w:t>
            </w:r>
          </w:p>
        </w:tc>
        <w:tc>
          <w:tcPr>
            <w:tcW w:w="1328" w:type="dxa"/>
          </w:tcPr>
          <w:p w:rsidR="007F0037" w:rsidRPr="00CD21F9" w:rsidRDefault="007F0037" w:rsidP="007F0037">
            <w:r w:rsidRPr="00CD21F9">
              <w:rPr>
                <w:rStyle w:val="105pt"/>
                <w:rFonts w:eastAsiaTheme="minorHAnsi"/>
                <w:b w:val="0"/>
                <w:sz w:val="22"/>
                <w:szCs w:val="22"/>
              </w:rPr>
              <w:t>5-9</w:t>
            </w:r>
          </w:p>
        </w:tc>
        <w:tc>
          <w:tcPr>
            <w:tcW w:w="1497" w:type="dxa"/>
            <w:gridSpan w:val="2"/>
          </w:tcPr>
          <w:p w:rsidR="007F0037" w:rsidRPr="00CD21F9" w:rsidRDefault="007F0037" w:rsidP="007F0037">
            <w:r w:rsidRPr="00CD21F9">
              <w:t>январь</w:t>
            </w:r>
          </w:p>
        </w:tc>
        <w:tc>
          <w:tcPr>
            <w:tcW w:w="2457" w:type="dxa"/>
          </w:tcPr>
          <w:p w:rsidR="007F0037" w:rsidRPr="00CD21F9" w:rsidRDefault="007F0037" w:rsidP="007F0037">
            <w:pPr>
              <w:spacing w:after="120" w:line="210" w:lineRule="exact"/>
              <w:ind w:left="120"/>
              <w:rPr>
                <w:bCs/>
              </w:rPr>
            </w:pPr>
            <w:r w:rsidRPr="00CD21F9">
              <w:rPr>
                <w:color w:val="000000"/>
                <w:shd w:val="clear" w:color="auto" w:fill="FFFFFF"/>
              </w:rPr>
              <w:t>Классные</w:t>
            </w:r>
          </w:p>
          <w:p w:rsidR="007F0037" w:rsidRPr="00CD21F9" w:rsidRDefault="007F0037" w:rsidP="007F0037">
            <w:pPr>
              <w:spacing w:after="120" w:line="210" w:lineRule="exact"/>
              <w:ind w:left="120"/>
              <w:rPr>
                <w:color w:val="000000"/>
                <w:shd w:val="clear" w:color="auto" w:fill="FFFFFF"/>
              </w:rPr>
            </w:pPr>
            <w:r w:rsidRPr="00CD21F9">
              <w:rPr>
                <w:color w:val="000000"/>
                <w:shd w:val="clear" w:color="auto" w:fill="FFFFFF"/>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Организация и проведение экологической акции «Покорми птиц зимой».</w:t>
            </w:r>
          </w:p>
          <w:p w:rsidR="007F0037" w:rsidRPr="00CD21F9" w:rsidRDefault="007F0037" w:rsidP="007F0037">
            <w:pPr>
              <w:rPr>
                <w:lang w:val="ru-RU"/>
              </w:rPr>
            </w:pPr>
            <w:r w:rsidRPr="00CD21F9">
              <w:rPr>
                <w:lang w:val="ru-RU"/>
              </w:rPr>
              <w:t>День заповедников и национальных парков.</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t>январь</w:t>
            </w:r>
          </w:p>
        </w:tc>
        <w:tc>
          <w:tcPr>
            <w:tcW w:w="2457" w:type="dxa"/>
          </w:tcPr>
          <w:p w:rsidR="007F0037" w:rsidRPr="00CD21F9" w:rsidRDefault="007F0037" w:rsidP="007F0037">
            <w:pPr>
              <w:spacing w:after="120" w:line="210" w:lineRule="exact"/>
              <w:ind w:left="120"/>
              <w:rPr>
                <w:bCs/>
              </w:rPr>
            </w:pPr>
            <w:r w:rsidRPr="00CD21F9">
              <w:rPr>
                <w:color w:val="000000"/>
                <w:shd w:val="clear" w:color="auto" w:fill="FFFFFF"/>
              </w:rPr>
              <w:t>Классные</w:t>
            </w:r>
          </w:p>
          <w:p w:rsidR="007F0037" w:rsidRPr="00CD21F9" w:rsidRDefault="007F0037" w:rsidP="007F0037">
            <w:pPr>
              <w:spacing w:after="120" w:line="210" w:lineRule="exact"/>
              <w:ind w:left="120"/>
              <w:rPr>
                <w:color w:val="000000"/>
                <w:shd w:val="clear" w:color="auto" w:fill="FFFFFF"/>
              </w:rPr>
            </w:pPr>
            <w:r w:rsidRPr="00CD21F9">
              <w:rPr>
                <w:color w:val="000000"/>
                <w:shd w:val="clear" w:color="auto" w:fill="FFFFFF"/>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7F0037" w:rsidRPr="00CD21F9" w:rsidRDefault="007F0037" w:rsidP="007F0037">
            <w:pPr>
              <w:rPr>
                <w:lang w:val="ru-RU"/>
              </w:rPr>
            </w:pPr>
            <w:r w:rsidRPr="00CD21F9">
              <w:rPr>
                <w:lang w:val="ru-RU"/>
              </w:rPr>
              <w:t>День воинской славы России – День снятия блокады города Ленинграда (1944 год) – тематическая линейка</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t>январь</w:t>
            </w:r>
          </w:p>
        </w:tc>
        <w:tc>
          <w:tcPr>
            <w:tcW w:w="2457" w:type="dxa"/>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7F0037" w:rsidRPr="00CD21F9" w:rsidRDefault="007F0037" w:rsidP="007F0037">
            <w:pPr>
              <w:rPr>
                <w:lang w:val="ru-RU"/>
              </w:rPr>
            </w:pPr>
            <w:r w:rsidRPr="00CD21F9">
              <w:rPr>
                <w:lang w:val="ru-RU"/>
              </w:rPr>
              <w:t>Международный день памяти жертв Холокоста (конкурс рисунков и плакатов).</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t>январь</w:t>
            </w:r>
          </w:p>
        </w:tc>
        <w:tc>
          <w:tcPr>
            <w:tcW w:w="2457" w:type="dxa"/>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A26F24" w:rsidRPr="00CD21F9" w:rsidRDefault="00A26F24" w:rsidP="00A26F24">
            <w:pPr>
              <w:rPr>
                <w:lang w:val="ru-RU"/>
              </w:rPr>
            </w:pPr>
            <w:r w:rsidRPr="00CD21F9">
              <w:rPr>
                <w:lang w:val="ru-RU"/>
              </w:rPr>
              <w:t>Школьный конкурс  художественного слова «Мой край - родная Белгородчина»</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vAlign w:val="center"/>
          </w:tcPr>
          <w:p w:rsidR="00A26F24" w:rsidRPr="00CD21F9" w:rsidRDefault="00A26F24" w:rsidP="00A26F24">
            <w:r w:rsidRPr="00CD21F9">
              <w:t>январь</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Заместитель директора</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A26F24" w:rsidRPr="00CD21F9" w:rsidRDefault="00A26F24" w:rsidP="00A26F24">
            <w:pPr>
              <w:rPr>
                <w:lang w:val="ru-RU"/>
              </w:rPr>
            </w:pPr>
            <w:r w:rsidRPr="00CD21F9">
              <w:rPr>
                <w:lang w:val="ru-RU"/>
              </w:rPr>
              <w:t>Брейн-ринг «Мой край – родная Белгородчина»</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vAlign w:val="center"/>
          </w:tcPr>
          <w:p w:rsidR="00A26F24" w:rsidRPr="00CD21F9" w:rsidRDefault="00A26F24" w:rsidP="00A26F24">
            <w:r w:rsidRPr="00CD21F9">
              <w:t>январь</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Учителя истории, классные руководители</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rPr>
                <w:lang w:val="ru-RU"/>
              </w:rPr>
            </w:pPr>
            <w:r w:rsidRPr="00CD21F9">
              <w:rPr>
                <w:lang w:val="ru-RU"/>
              </w:rPr>
              <w:t>День разгрома советскими войсками немецко-фашистских войск в Сталинградской битве (видеолинейка)</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vAlign w:val="center"/>
          </w:tcPr>
          <w:p w:rsidR="00A26F24" w:rsidRPr="00CD21F9" w:rsidRDefault="00A26F24" w:rsidP="00A26F24">
            <w:r w:rsidRPr="00CD21F9">
              <w:t>февраль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bCs/>
                <w:color w:val="000000"/>
                <w:sz w:val="22"/>
                <w:szCs w:val="22"/>
                <w:shd w:val="clear" w:color="auto" w:fill="FFFFFF"/>
              </w:rPr>
            </w:pPr>
            <w:r w:rsidRPr="00CD21F9">
              <w:rPr>
                <w:rStyle w:val="105pt"/>
                <w:rFonts w:eastAsiaTheme="minorHAnsi"/>
                <w:b w:val="0"/>
                <w:sz w:val="22"/>
                <w:szCs w:val="22"/>
              </w:rPr>
              <w:t>Заместитель директора</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r w:rsidRPr="00CD21F9">
              <w:t>Торжественное посвящение в кадеты</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w:t>
            </w:r>
          </w:p>
        </w:tc>
        <w:tc>
          <w:tcPr>
            <w:tcW w:w="1497" w:type="dxa"/>
            <w:gridSpan w:val="2"/>
            <w:vAlign w:val="center"/>
          </w:tcPr>
          <w:p w:rsidR="00A26F24" w:rsidRPr="00CD21F9" w:rsidRDefault="00A26F24" w:rsidP="00A26F24">
            <w:r w:rsidRPr="00CD21F9">
              <w:t>февраль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bCs/>
                <w:color w:val="000000"/>
                <w:sz w:val="22"/>
                <w:szCs w:val="22"/>
                <w:shd w:val="clear" w:color="auto" w:fill="FFFFFF"/>
              </w:rPr>
            </w:pPr>
            <w:r w:rsidRPr="00CD21F9">
              <w:rPr>
                <w:rStyle w:val="105pt"/>
                <w:rFonts w:eastAsiaTheme="minorHAnsi"/>
                <w:b w:val="0"/>
                <w:sz w:val="22"/>
                <w:szCs w:val="22"/>
              </w:rPr>
              <w:t>Заместитель директора</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rPr>
                <w:lang w:val="ru-RU"/>
              </w:rPr>
            </w:pPr>
            <w:r w:rsidRPr="00CD21F9">
              <w:rPr>
                <w:lang w:val="ru-RU"/>
              </w:rPr>
              <w:t>Городской конкурс патриотической песни «Я люблю тебя, Россия!»</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p>
        </w:tc>
        <w:tc>
          <w:tcPr>
            <w:tcW w:w="1497" w:type="dxa"/>
            <w:gridSpan w:val="2"/>
            <w:vAlign w:val="center"/>
          </w:tcPr>
          <w:p w:rsidR="00A26F24" w:rsidRPr="00CD21F9" w:rsidRDefault="00A26F24" w:rsidP="00A26F24">
            <w:r w:rsidRPr="00CD21F9">
              <w:t>февраль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bCs/>
                <w:color w:val="000000"/>
                <w:sz w:val="22"/>
                <w:szCs w:val="22"/>
                <w:shd w:val="clear" w:color="auto" w:fill="FFFFFF"/>
              </w:rPr>
            </w:pPr>
            <w:r w:rsidRPr="00CD21F9">
              <w:rPr>
                <w:rStyle w:val="105pt"/>
                <w:rFonts w:eastAsiaTheme="minorHAnsi"/>
                <w:b w:val="0"/>
                <w:sz w:val="22"/>
                <w:szCs w:val="22"/>
              </w:rPr>
              <w:t>Заместитель директора</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rPr>
                <w:lang w:val="ru-RU"/>
              </w:rPr>
            </w:pPr>
            <w:r w:rsidRPr="00CD21F9">
              <w:rPr>
                <w:lang w:val="ru-RU"/>
              </w:rPr>
              <w:t>Проведение   мероприятий, посвященных Дню молодого избирателя</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vAlign w:val="center"/>
          </w:tcPr>
          <w:p w:rsidR="00A26F24" w:rsidRPr="00CD21F9" w:rsidRDefault="00A26F24" w:rsidP="00A26F24">
            <w:r w:rsidRPr="00CD21F9">
              <w:t>февраль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bCs/>
                <w:color w:val="000000"/>
                <w:sz w:val="22"/>
                <w:szCs w:val="22"/>
                <w:shd w:val="clear" w:color="auto" w:fill="FFFFFF"/>
              </w:rPr>
            </w:pPr>
            <w:r w:rsidRPr="00CD21F9">
              <w:rPr>
                <w:rStyle w:val="105pt"/>
                <w:rFonts w:eastAsiaTheme="minorHAnsi"/>
                <w:b w:val="0"/>
                <w:sz w:val="22"/>
                <w:szCs w:val="22"/>
              </w:rPr>
              <w:t>Заместитель директора</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spacing w:line="274" w:lineRule="exact"/>
            </w:pPr>
            <w:r w:rsidRPr="00CD21F9">
              <w:t>День российской науки.</w:t>
            </w:r>
          </w:p>
          <w:p w:rsidR="00A26F24" w:rsidRPr="00CD21F9" w:rsidRDefault="00A26F24" w:rsidP="00A26F24">
            <w:pPr>
              <w:spacing w:line="274" w:lineRule="exact"/>
              <w:rPr>
                <w:lang w:val="ru-RU"/>
              </w:rPr>
            </w:pPr>
            <w:r w:rsidRPr="00CD21F9">
              <w:rPr>
                <w:lang w:val="ru-RU"/>
              </w:rPr>
              <w:t xml:space="preserve">  Встречи с представителями высших и средних профессиональных учебных заведений.</w:t>
            </w:r>
          </w:p>
        </w:tc>
        <w:tc>
          <w:tcPr>
            <w:tcW w:w="1328" w:type="dxa"/>
          </w:tcPr>
          <w:p w:rsidR="00A26F24" w:rsidRPr="00CD21F9" w:rsidRDefault="00A26F24" w:rsidP="00A26F24">
            <w:r w:rsidRPr="00CD21F9">
              <w:t>9</w:t>
            </w:r>
          </w:p>
        </w:tc>
        <w:tc>
          <w:tcPr>
            <w:tcW w:w="1497" w:type="dxa"/>
            <w:gridSpan w:val="2"/>
          </w:tcPr>
          <w:p w:rsidR="00A26F24" w:rsidRPr="00CD21F9" w:rsidRDefault="007F0037" w:rsidP="00A26F24">
            <w:r w:rsidRPr="00CD21F9">
              <w:t>февраль</w:t>
            </w:r>
          </w:p>
        </w:tc>
        <w:tc>
          <w:tcPr>
            <w:tcW w:w="2457" w:type="dxa"/>
          </w:tcPr>
          <w:p w:rsidR="00A26F24" w:rsidRPr="00CD21F9" w:rsidRDefault="00A26F24" w:rsidP="00A26F24">
            <w:r w:rsidRPr="00CD21F9">
              <w:rPr>
                <w:rStyle w:val="105pt"/>
                <w:rFonts w:eastAsiaTheme="minorHAnsi"/>
                <w:b w:val="0"/>
                <w:sz w:val="22"/>
                <w:szCs w:val="22"/>
              </w:rPr>
              <w:t>Заместитель директора</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rPr>
                <w:lang w:val="ru-RU"/>
              </w:rPr>
            </w:pPr>
            <w:r w:rsidRPr="00CD21F9">
              <w:rPr>
                <w:lang w:val="ru-RU"/>
              </w:rPr>
              <w:t>Военно – спортивная игра «А, ну – ка, парни!»</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февраль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rPr>
                <w:lang w:val="ru-RU"/>
              </w:rPr>
            </w:pPr>
            <w:r w:rsidRPr="00CD21F9">
              <w:rPr>
                <w:lang w:val="ru-RU"/>
              </w:rPr>
              <w:t>Выставка боевых листков «Армии солдат»</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февраль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r w:rsidRPr="00CD21F9">
              <w:t>Конкурс патриотического стихотворения</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февраль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rPr>
          <w:trHeight w:val="787"/>
        </w:trPr>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rPr>
                <w:lang w:val="ru-RU"/>
              </w:rPr>
            </w:pPr>
            <w:r w:rsidRPr="00CD21F9">
              <w:rPr>
                <w:lang w:val="ru-RU"/>
              </w:rPr>
              <w:t>Конкурс патриотической песни «Лира в солдатской шинели» с элементами инсценирования</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Style w:val="105pt0"/>
                <w:rFonts w:eastAsiaTheme="minorHAnsi"/>
                <w:b w:val="0"/>
                <w:sz w:val="22"/>
                <w:szCs w:val="22"/>
              </w:rPr>
            </w:pPr>
            <w:r w:rsidRPr="00CD21F9">
              <w:rPr>
                <w:rStyle w:val="105pt"/>
                <w:rFonts w:eastAsiaTheme="minorHAnsi"/>
                <w:b w:val="0"/>
                <w:sz w:val="22"/>
                <w:szCs w:val="22"/>
              </w:rPr>
              <w:t>февраль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Праздничный концерт, посвященный Дню защитника Отечества</w:t>
            </w:r>
          </w:p>
        </w:tc>
        <w:tc>
          <w:tcPr>
            <w:tcW w:w="1328" w:type="dxa"/>
          </w:tcPr>
          <w:p w:rsidR="007F0037" w:rsidRPr="00CD21F9" w:rsidRDefault="007F0037" w:rsidP="007F0037">
            <w:pPr>
              <w:rPr>
                <w:lang w:val="ru-RU"/>
              </w:rPr>
            </w:pPr>
          </w:p>
        </w:tc>
        <w:tc>
          <w:tcPr>
            <w:tcW w:w="1497" w:type="dxa"/>
            <w:gridSpan w:val="2"/>
          </w:tcPr>
          <w:p w:rsidR="007F0037" w:rsidRPr="00CD21F9" w:rsidRDefault="007F0037" w:rsidP="007F0037">
            <w:r w:rsidRPr="00CD21F9">
              <w:rPr>
                <w:rStyle w:val="105pt"/>
                <w:rFonts w:eastAsiaTheme="minorHAnsi"/>
                <w:b w:val="0"/>
                <w:sz w:val="22"/>
                <w:szCs w:val="22"/>
              </w:rPr>
              <w:t>февраль</w:t>
            </w:r>
          </w:p>
        </w:tc>
        <w:tc>
          <w:tcPr>
            <w:tcW w:w="2457" w:type="dxa"/>
          </w:tcPr>
          <w:p w:rsidR="007F0037" w:rsidRPr="00CD21F9" w:rsidRDefault="007F0037" w:rsidP="007F0037">
            <w:r w:rsidRPr="00CD21F9">
              <w:t xml:space="preserve">Зам.директора, педагог-организатор </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spacing w:line="274" w:lineRule="exact"/>
              <w:rPr>
                <w:lang w:val="ru-RU"/>
              </w:rPr>
            </w:pPr>
            <w:r w:rsidRPr="00CD21F9">
              <w:rPr>
                <w:lang w:val="ru-RU"/>
              </w:rPr>
              <w:t>Международный день родного языка.  Всероссийский диктант</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rStyle w:val="105pt"/>
                <w:rFonts w:eastAsiaTheme="minorHAnsi"/>
                <w:b w:val="0"/>
                <w:sz w:val="22"/>
                <w:szCs w:val="22"/>
              </w:rPr>
              <w:t>февраль</w:t>
            </w:r>
          </w:p>
        </w:tc>
        <w:tc>
          <w:tcPr>
            <w:tcW w:w="2457" w:type="dxa"/>
          </w:tcPr>
          <w:p w:rsidR="007F0037" w:rsidRPr="00CD21F9" w:rsidRDefault="007F0037" w:rsidP="007F0037">
            <w:pPr>
              <w:rPr>
                <w:rStyle w:val="105pt"/>
                <w:rFonts w:eastAsiaTheme="minorHAnsi"/>
                <w:b w:val="0"/>
                <w:sz w:val="22"/>
                <w:szCs w:val="22"/>
              </w:rPr>
            </w:pPr>
            <w:r w:rsidRPr="00CD21F9">
              <w:rPr>
                <w:rStyle w:val="105pt"/>
                <w:rFonts w:eastAsiaTheme="minorHAnsi"/>
                <w:b w:val="0"/>
                <w:sz w:val="22"/>
                <w:szCs w:val="22"/>
              </w:rPr>
              <w:t>Учителя русского языка</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spacing w:line="274" w:lineRule="exact"/>
              <w:rPr>
                <w:lang w:val="ru-RU"/>
              </w:rPr>
            </w:pPr>
            <w:r w:rsidRPr="00CD21F9">
              <w:rPr>
                <w:lang w:val="ru-RU"/>
              </w:rPr>
              <w:t>Участие в городском конкурсе «Суперлидер 2021»</w:t>
            </w:r>
          </w:p>
        </w:tc>
        <w:tc>
          <w:tcPr>
            <w:tcW w:w="1328" w:type="dxa"/>
          </w:tcPr>
          <w:p w:rsidR="00A26F24" w:rsidRPr="00CD21F9" w:rsidRDefault="00A26F24" w:rsidP="00A26F24">
            <w:r w:rsidRPr="00CD21F9">
              <w:t>8-9</w:t>
            </w:r>
          </w:p>
        </w:tc>
        <w:tc>
          <w:tcPr>
            <w:tcW w:w="1497" w:type="dxa"/>
            <w:gridSpan w:val="2"/>
          </w:tcPr>
          <w:p w:rsidR="00A26F24" w:rsidRPr="00CD21F9" w:rsidRDefault="00A26F24" w:rsidP="00A26F24">
            <w:r w:rsidRPr="00CD21F9">
              <w:t>март</w:t>
            </w:r>
          </w:p>
        </w:tc>
        <w:tc>
          <w:tcPr>
            <w:tcW w:w="2457" w:type="dxa"/>
          </w:tcPr>
          <w:p w:rsidR="00A26F24" w:rsidRPr="00CD21F9" w:rsidRDefault="00A26F24" w:rsidP="00A26F24">
            <w:pPr>
              <w:rPr>
                <w:rStyle w:val="105pt"/>
                <w:rFonts w:eastAsiaTheme="minorHAnsi"/>
                <w:b w:val="0"/>
                <w:sz w:val="22"/>
                <w:szCs w:val="22"/>
              </w:rPr>
            </w:pPr>
            <w:r w:rsidRPr="00CD21F9">
              <w:t>Ст.вожатая, актив ШУС</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spacing w:line="274" w:lineRule="exact"/>
              <w:rPr>
                <w:lang w:val="ru-RU"/>
              </w:rPr>
            </w:pPr>
            <w:r w:rsidRPr="00CD21F9">
              <w:rPr>
                <w:lang w:val="ru-RU"/>
              </w:rPr>
              <w:t>Международный день борьбы с наркоманией и наркобизнесом (конкурс плакатов)</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t>март</w:t>
            </w:r>
          </w:p>
        </w:tc>
        <w:tc>
          <w:tcPr>
            <w:tcW w:w="2457" w:type="dxa"/>
          </w:tcPr>
          <w:p w:rsidR="007F0037" w:rsidRPr="00CD21F9" w:rsidRDefault="007F0037" w:rsidP="007F0037">
            <w:r w:rsidRPr="00CD21F9">
              <w:t>Соц.педагог</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left"/>
              <w:rPr>
                <w:rStyle w:val="105pt"/>
                <w:rFonts w:eastAsiaTheme="minorHAnsi"/>
                <w:b w:val="0"/>
                <w:sz w:val="22"/>
                <w:szCs w:val="22"/>
              </w:rPr>
            </w:pPr>
          </w:p>
        </w:tc>
        <w:tc>
          <w:tcPr>
            <w:tcW w:w="3926" w:type="dxa"/>
          </w:tcPr>
          <w:p w:rsidR="007F0037" w:rsidRPr="00CD21F9" w:rsidRDefault="007F0037" w:rsidP="007F0037">
            <w:pPr>
              <w:spacing w:line="274" w:lineRule="exact"/>
              <w:rPr>
                <w:lang w:val="ru-RU"/>
              </w:rPr>
            </w:pPr>
            <w:r w:rsidRPr="00CD21F9">
              <w:rPr>
                <w:lang w:val="ru-RU"/>
              </w:rPr>
              <w:t>Конкурсная программа «А, ну-ка, девочки!»</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t>март</w:t>
            </w:r>
          </w:p>
        </w:tc>
        <w:tc>
          <w:tcPr>
            <w:tcW w:w="2457" w:type="dxa"/>
          </w:tcPr>
          <w:p w:rsidR="007F0037" w:rsidRPr="00CD21F9" w:rsidRDefault="007F0037" w:rsidP="007F0037">
            <w:r w:rsidRPr="00CD21F9">
              <w:t>Ст.вожатая, актив ШУС</w:t>
            </w:r>
          </w:p>
        </w:tc>
      </w:tr>
      <w:tr w:rsidR="007F0037" w:rsidRPr="00E863C0"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Праздничный концерт «В этот день особенный», посвящённый 8 Марта</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t>март</w:t>
            </w:r>
          </w:p>
        </w:tc>
        <w:tc>
          <w:tcPr>
            <w:tcW w:w="2457"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Заместитель директора, педагоги дополнительного образования</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pStyle w:val="12"/>
              <w:shd w:val="clear" w:color="auto" w:fill="auto"/>
              <w:spacing w:line="254"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lang w:val="ru-RU"/>
              </w:rPr>
              <w:t>Брейн-ринг «История кадетских корпусов в России»</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9</w:t>
            </w:r>
          </w:p>
        </w:tc>
        <w:tc>
          <w:tcPr>
            <w:tcW w:w="1497" w:type="dxa"/>
            <w:gridSpan w:val="2"/>
          </w:tcPr>
          <w:p w:rsidR="007F0037" w:rsidRPr="00CD21F9" w:rsidRDefault="007F0037" w:rsidP="007F0037">
            <w:r w:rsidRPr="00CD21F9">
              <w:t>март</w:t>
            </w:r>
          </w:p>
        </w:tc>
        <w:tc>
          <w:tcPr>
            <w:tcW w:w="2457" w:type="dxa"/>
          </w:tcPr>
          <w:p w:rsidR="007F0037" w:rsidRPr="00CD21F9" w:rsidRDefault="007F0037" w:rsidP="007F0037">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Учителя истории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pStyle w:val="12"/>
              <w:shd w:val="clear" w:color="auto" w:fill="auto"/>
              <w:spacing w:line="254"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Всемирный день земли</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t>март</w:t>
            </w:r>
          </w:p>
        </w:tc>
        <w:tc>
          <w:tcPr>
            <w:tcW w:w="2457"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i/>
                <w:iCs/>
                <w:lang w:val="ru-RU"/>
              </w:rPr>
            </w:pPr>
            <w:r w:rsidRPr="00CD21F9">
              <w:rPr>
                <w:rStyle w:val="115pt"/>
                <w:rFonts w:eastAsia="Courier New"/>
                <w:sz w:val="22"/>
                <w:szCs w:val="22"/>
              </w:rPr>
              <w:t>Всероссийская неделя «Музей и дети»</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t>март</w:t>
            </w:r>
          </w:p>
        </w:tc>
        <w:tc>
          <w:tcPr>
            <w:tcW w:w="2457" w:type="dxa"/>
          </w:tcPr>
          <w:p w:rsidR="007F0037" w:rsidRPr="00CD21F9" w:rsidRDefault="007F0037" w:rsidP="007F0037">
            <w:r w:rsidRPr="00CD21F9">
              <w:rPr>
                <w:rStyle w:val="105pt"/>
                <w:rFonts w:eastAsiaTheme="minorHAnsi"/>
                <w:b w:val="0"/>
                <w:sz w:val="22"/>
                <w:szCs w:val="22"/>
              </w:rPr>
              <w:t>Заместитель директора</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rStyle w:val="115pt"/>
                <w:rFonts w:eastAsia="Courier New"/>
                <w:i w:val="0"/>
                <w:iCs w:val="0"/>
                <w:sz w:val="22"/>
                <w:szCs w:val="22"/>
              </w:rPr>
            </w:pPr>
            <w:r w:rsidRPr="00CD21F9">
              <w:rPr>
                <w:lang w:val="ru-RU"/>
              </w:rPr>
              <w:t>Всероссийская Неделя  «Театр и дети»</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pPr>
              <w:rPr>
                <w:lang w:val="ru-RU"/>
              </w:rPr>
            </w:pPr>
            <w:r w:rsidRPr="00CD21F9">
              <w:rPr>
                <w:lang w:val="ru-RU"/>
              </w:rPr>
              <w:t>м</w:t>
            </w:r>
            <w:r w:rsidRPr="00CD21F9">
              <w:t>арт</w:t>
            </w:r>
            <w:r w:rsidRPr="00CD21F9">
              <w:rPr>
                <w:lang w:val="ru-RU"/>
              </w:rPr>
              <w:t xml:space="preserve"> </w:t>
            </w:r>
          </w:p>
        </w:tc>
        <w:tc>
          <w:tcPr>
            <w:tcW w:w="2457" w:type="dxa"/>
          </w:tcPr>
          <w:p w:rsidR="007F0037" w:rsidRPr="00CD21F9" w:rsidRDefault="007F0037" w:rsidP="007F0037">
            <w:r w:rsidRPr="00CD21F9">
              <w:rPr>
                <w:rStyle w:val="105pt"/>
                <w:rFonts w:eastAsiaTheme="minorHAnsi"/>
                <w:b w:val="0"/>
                <w:sz w:val="22"/>
                <w:szCs w:val="22"/>
              </w:rPr>
              <w:t>Заместитель директора</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keepNext/>
              <w:outlineLvl w:val="0"/>
            </w:pPr>
            <w:r w:rsidRPr="00CD21F9">
              <w:t>Акция «Сохраним деревья Белгородчины»</w:t>
            </w:r>
          </w:p>
          <w:p w:rsidR="00A26F24" w:rsidRPr="00CD21F9" w:rsidRDefault="00A26F24" w:rsidP="00A26F24">
            <w:pPr>
              <w:keepNext/>
              <w:outlineLvl w:val="0"/>
            </w:pPr>
            <w:r w:rsidRPr="00CD21F9">
              <w:t>Акция «Голубая лента»</w:t>
            </w:r>
          </w:p>
          <w:p w:rsidR="00A26F24" w:rsidRPr="00CD21F9" w:rsidRDefault="00A26F24" w:rsidP="00A26F24">
            <w:pPr>
              <w:pStyle w:val="12"/>
              <w:shd w:val="clear" w:color="auto" w:fill="auto"/>
              <w:spacing w:line="210" w:lineRule="exact"/>
              <w:ind w:firstLine="0"/>
              <w:rPr>
                <w:rFonts w:ascii="Times New Roman" w:hAnsi="Times New Roman" w:cs="Times New Roman"/>
                <w:sz w:val="22"/>
                <w:szCs w:val="22"/>
              </w:rPr>
            </w:pPr>
            <w:r w:rsidRPr="00CD21F9">
              <w:rPr>
                <w:rFonts w:ascii="Times New Roman" w:hAnsi="Times New Roman" w:cs="Times New Roman"/>
                <w:sz w:val="22"/>
                <w:szCs w:val="22"/>
              </w:rPr>
              <w:t>Акция «Молодые защитники природы»</w:t>
            </w:r>
          </w:p>
        </w:tc>
        <w:tc>
          <w:tcPr>
            <w:tcW w:w="1328" w:type="dxa"/>
          </w:tcPr>
          <w:p w:rsidR="00A26F24" w:rsidRPr="00CD21F9" w:rsidRDefault="00A26F24" w:rsidP="00A26F24">
            <w:r w:rsidRPr="00CD21F9">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март</w:t>
            </w:r>
          </w:p>
        </w:tc>
        <w:tc>
          <w:tcPr>
            <w:tcW w:w="2457" w:type="dxa"/>
          </w:tcPr>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Ст.вожатая, актив ШУС</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r w:rsidRPr="00CD21F9">
              <w:t xml:space="preserve">Международный день птиц </w:t>
            </w:r>
          </w:p>
          <w:p w:rsidR="007F0037" w:rsidRPr="00CD21F9" w:rsidRDefault="007F0037" w:rsidP="007F0037"/>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Fonts w:ascii="Times New Roman" w:hAnsi="Times New Roman" w:cs="Times New Roman"/>
                <w:sz w:val="22"/>
                <w:szCs w:val="22"/>
              </w:rPr>
              <w:t>5-9</w:t>
            </w:r>
          </w:p>
        </w:tc>
        <w:tc>
          <w:tcPr>
            <w:tcW w:w="1497" w:type="dxa"/>
            <w:gridSpan w:val="2"/>
          </w:tcPr>
          <w:p w:rsidR="007F0037" w:rsidRPr="00CD21F9" w:rsidRDefault="007F0037" w:rsidP="007F0037">
            <w:r w:rsidRPr="00CD21F9">
              <w:rPr>
                <w:lang w:val="ru-RU"/>
              </w:rPr>
              <w:t>апрель</w:t>
            </w:r>
          </w:p>
        </w:tc>
        <w:tc>
          <w:tcPr>
            <w:tcW w:w="2457" w:type="dxa"/>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Урок здоровья «О ценности питания»</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lang w:val="ru-RU"/>
              </w:rPr>
              <w:t>апрель</w:t>
            </w:r>
          </w:p>
        </w:tc>
        <w:tc>
          <w:tcPr>
            <w:tcW w:w="2457" w:type="dxa"/>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spacing w:line="274" w:lineRule="exact"/>
              <w:rPr>
                <w:i/>
                <w:iCs/>
              </w:rPr>
            </w:pPr>
            <w:r w:rsidRPr="00CD21F9">
              <w:t xml:space="preserve">Городская акция «Алая гвоздика» </w:t>
            </w:r>
          </w:p>
          <w:p w:rsidR="007F0037" w:rsidRPr="00CD21F9" w:rsidRDefault="007F0037" w:rsidP="007F0037">
            <w:pPr>
              <w:spacing w:line="274" w:lineRule="exact"/>
              <w:rPr>
                <w:rStyle w:val="105pt"/>
                <w:rFonts w:eastAsiaTheme="minorHAnsi"/>
                <w:b w:val="0"/>
                <w:bCs w:val="0"/>
                <w:i/>
                <w:iCs/>
                <w:sz w:val="22"/>
                <w:szCs w:val="22"/>
              </w:rPr>
            </w:pPr>
            <w:r w:rsidRPr="00CD21F9">
              <w:t>Операция «Ветеран живет рядом»</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lang w:val="ru-RU"/>
              </w:rPr>
              <w:t>апрель</w:t>
            </w:r>
          </w:p>
        </w:tc>
        <w:tc>
          <w:tcPr>
            <w:tcW w:w="2457" w:type="dxa"/>
          </w:tcPr>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Заместитель директора</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7F0037" w:rsidRPr="00CD21F9" w:rsidRDefault="007F0037" w:rsidP="007F0037">
            <w:pPr>
              <w:pStyle w:val="af3"/>
              <w:jc w:val="both"/>
              <w:rPr>
                <w:lang w:val="ru-RU"/>
              </w:rPr>
            </w:pPr>
            <w:r w:rsidRPr="00CD21F9">
              <w:rPr>
                <w:lang w:val="ru-RU"/>
              </w:rPr>
              <w:t>Всемирный день авиации и космонавтики. Гагаринский урок «Космос – это мы» (классные часы, беседы; конкурсы рисунков и плакатов)</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lang w:val="ru-RU"/>
              </w:rPr>
              <w:t>апрель</w:t>
            </w:r>
          </w:p>
        </w:tc>
        <w:tc>
          <w:tcPr>
            <w:tcW w:w="2457" w:type="dxa"/>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7F0037" w:rsidRPr="00CD21F9" w:rsidRDefault="007F0037" w:rsidP="007F0037">
            <w:pPr>
              <w:spacing w:line="274" w:lineRule="exact"/>
            </w:pPr>
            <w:r w:rsidRPr="00CD21F9">
              <w:t>Викторина по истории ВОв</w:t>
            </w:r>
          </w:p>
        </w:tc>
        <w:tc>
          <w:tcPr>
            <w:tcW w:w="1328" w:type="dxa"/>
          </w:tcPr>
          <w:p w:rsidR="007F0037" w:rsidRPr="00CD21F9" w:rsidRDefault="007F0037" w:rsidP="007F0037">
            <w:r w:rsidRPr="00CD21F9">
              <w:t>5-6</w:t>
            </w:r>
          </w:p>
        </w:tc>
        <w:tc>
          <w:tcPr>
            <w:tcW w:w="1497" w:type="dxa"/>
            <w:gridSpan w:val="2"/>
          </w:tcPr>
          <w:p w:rsidR="007F0037" w:rsidRPr="00CD21F9" w:rsidRDefault="007F0037" w:rsidP="007F0037">
            <w:r w:rsidRPr="00CD21F9">
              <w:rPr>
                <w:lang w:val="ru-RU"/>
              </w:rPr>
              <w:t>апрель</w:t>
            </w:r>
          </w:p>
        </w:tc>
        <w:tc>
          <w:tcPr>
            <w:tcW w:w="2457" w:type="dxa"/>
          </w:tcPr>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Учителя истории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spacing w:line="274" w:lineRule="exact"/>
              <w:rPr>
                <w:i/>
                <w:iCs/>
              </w:rPr>
            </w:pPr>
            <w:r w:rsidRPr="00CD21F9">
              <w:t>Всемирный день породненных городов.</w:t>
            </w:r>
          </w:p>
          <w:p w:rsidR="007F0037" w:rsidRPr="00CD21F9" w:rsidRDefault="007F0037" w:rsidP="007F0037">
            <w:pPr>
              <w:spacing w:line="274" w:lineRule="exact"/>
              <w:ind w:left="120"/>
              <w:rPr>
                <w:i/>
                <w:iCs/>
              </w:rPr>
            </w:pPr>
            <w:r w:rsidRPr="00CD21F9">
              <w:t xml:space="preserve">-Викторина «Города-побратимы» </w:t>
            </w:r>
          </w:p>
        </w:tc>
        <w:tc>
          <w:tcPr>
            <w:tcW w:w="1328" w:type="dxa"/>
          </w:tcPr>
          <w:p w:rsidR="007F0037" w:rsidRPr="00CD21F9" w:rsidRDefault="007F0037" w:rsidP="007F0037">
            <w:r w:rsidRPr="00CD21F9">
              <w:t>7-8</w:t>
            </w:r>
          </w:p>
        </w:tc>
        <w:tc>
          <w:tcPr>
            <w:tcW w:w="1497" w:type="dxa"/>
            <w:gridSpan w:val="2"/>
          </w:tcPr>
          <w:p w:rsidR="007F0037" w:rsidRPr="00CD21F9" w:rsidRDefault="007F0037" w:rsidP="007F0037">
            <w:r w:rsidRPr="00CD21F9">
              <w:rPr>
                <w:lang w:val="ru-RU"/>
              </w:rPr>
              <w:t>апрель</w:t>
            </w:r>
          </w:p>
        </w:tc>
        <w:tc>
          <w:tcPr>
            <w:tcW w:w="2457" w:type="dxa"/>
          </w:tcPr>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Учителя истории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7F0037" w:rsidRPr="00CD21F9" w:rsidRDefault="007F0037" w:rsidP="007F0037">
            <w:pPr>
              <w:spacing w:line="274" w:lineRule="exact"/>
              <w:rPr>
                <w:i/>
                <w:iCs/>
              </w:rPr>
            </w:pPr>
            <w:r w:rsidRPr="00CD21F9">
              <w:t>Праздник «День воды»</w:t>
            </w:r>
          </w:p>
          <w:p w:rsidR="007F0037" w:rsidRPr="00CD21F9" w:rsidRDefault="007F0037" w:rsidP="007F0037">
            <w:pPr>
              <w:pStyle w:val="af3"/>
              <w:jc w:val="both"/>
            </w:pP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lang w:val="ru-RU"/>
              </w:rPr>
              <w:t>апрель</w:t>
            </w:r>
          </w:p>
        </w:tc>
        <w:tc>
          <w:tcPr>
            <w:tcW w:w="2457" w:type="dxa"/>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7F0037" w:rsidRPr="00CD21F9" w:rsidRDefault="007F0037" w:rsidP="007F0037">
            <w:pPr>
              <w:spacing w:line="274" w:lineRule="exact"/>
              <w:rPr>
                <w:lang w:val="ru-RU"/>
              </w:rPr>
            </w:pPr>
            <w:r w:rsidRPr="00CD21F9">
              <w:rPr>
                <w:lang w:val="ru-RU"/>
              </w:rPr>
              <w:t>Участие в городских мероприятиях в рамках «Кадетской недели»</w:t>
            </w:r>
          </w:p>
        </w:tc>
        <w:tc>
          <w:tcPr>
            <w:tcW w:w="1328" w:type="dxa"/>
          </w:tcPr>
          <w:p w:rsidR="007F0037" w:rsidRPr="00CD21F9" w:rsidRDefault="007F0037" w:rsidP="007F0037">
            <w:r w:rsidRPr="00CD21F9">
              <w:t>8-9</w:t>
            </w:r>
          </w:p>
        </w:tc>
        <w:tc>
          <w:tcPr>
            <w:tcW w:w="1497" w:type="dxa"/>
            <w:gridSpan w:val="2"/>
          </w:tcPr>
          <w:p w:rsidR="007F0037" w:rsidRPr="00CD21F9" w:rsidRDefault="007F0037" w:rsidP="007F0037">
            <w:r w:rsidRPr="00CD21F9">
              <w:rPr>
                <w:lang w:val="ru-RU"/>
              </w:rPr>
              <w:t>апрель</w:t>
            </w:r>
          </w:p>
        </w:tc>
        <w:tc>
          <w:tcPr>
            <w:tcW w:w="2457" w:type="dxa"/>
          </w:tcPr>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Педагог-организатор ОБЖ</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lang w:val="ru-RU"/>
              </w:rPr>
              <w:t>Праздничный концерт «И помнит мир спасенный»</w:t>
            </w:r>
          </w:p>
        </w:tc>
        <w:tc>
          <w:tcPr>
            <w:tcW w:w="1328" w:type="dxa"/>
          </w:tcPr>
          <w:p w:rsidR="00A26F24" w:rsidRPr="00CD21F9" w:rsidRDefault="00A26F24" w:rsidP="00A26F24">
            <w:r w:rsidRPr="00CD21F9">
              <w:t>5-9</w:t>
            </w:r>
          </w:p>
        </w:tc>
        <w:tc>
          <w:tcPr>
            <w:tcW w:w="1497" w:type="dxa"/>
            <w:gridSpan w:val="2"/>
          </w:tcPr>
          <w:p w:rsidR="00A26F24" w:rsidRPr="00CD21F9" w:rsidRDefault="007F0037" w:rsidP="00A26F24">
            <w:pPr>
              <w:pStyle w:val="12"/>
              <w:shd w:val="clear" w:color="auto" w:fill="auto"/>
              <w:spacing w:line="210" w:lineRule="exact"/>
              <w:ind w:left="120" w:firstLine="0"/>
              <w:rPr>
                <w:rStyle w:val="105pt0"/>
                <w:rFonts w:eastAsiaTheme="minorHAnsi"/>
                <w:b w:val="0"/>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Заместитель директора</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Участие во Всероссийской акции «Бессмертный полк»</w:t>
            </w:r>
          </w:p>
        </w:tc>
        <w:tc>
          <w:tcPr>
            <w:tcW w:w="1328" w:type="dxa"/>
          </w:tcPr>
          <w:p w:rsidR="00A26F24" w:rsidRPr="00CD21F9" w:rsidRDefault="00A26F24" w:rsidP="00A26F24">
            <w:r w:rsidRPr="00CD21F9">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Заместитель директора, классные 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pStyle w:val="12"/>
              <w:shd w:val="clear" w:color="auto" w:fill="auto"/>
              <w:spacing w:line="254" w:lineRule="exact"/>
              <w:ind w:left="120" w:firstLine="0"/>
              <w:rPr>
                <w:rFonts w:ascii="Times New Roman" w:hAnsi="Times New Roman" w:cs="Times New Roman"/>
                <w:bCs/>
                <w:color w:val="000000"/>
                <w:sz w:val="22"/>
                <w:szCs w:val="22"/>
                <w:shd w:val="clear" w:color="auto" w:fill="FFFFFF"/>
                <w:lang w:val="ru-RU"/>
              </w:rPr>
            </w:pPr>
            <w:r w:rsidRPr="00CD21F9">
              <w:rPr>
                <w:rFonts w:ascii="Times New Roman" w:hAnsi="Times New Roman" w:cs="Times New Roman"/>
                <w:color w:val="000000"/>
                <w:sz w:val="22"/>
                <w:szCs w:val="22"/>
                <w:shd w:val="clear" w:color="auto" w:fill="FFFFFF"/>
                <w:lang w:val="ru-RU"/>
              </w:rPr>
              <w:t>Выставка творческих работ, посвященная Дню Победы советского народа в ВОВ 1941-1945г.</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rStyle w:val="105pt"/>
                <w:rFonts w:eastAsiaTheme="minorHAnsi"/>
                <w:b w:val="0"/>
                <w:sz w:val="22"/>
                <w:szCs w:val="22"/>
              </w:rPr>
              <w:t>май</w:t>
            </w:r>
          </w:p>
        </w:tc>
        <w:tc>
          <w:tcPr>
            <w:tcW w:w="2457" w:type="dxa"/>
          </w:tcPr>
          <w:p w:rsidR="007F0037" w:rsidRPr="00CD21F9" w:rsidRDefault="007F0037" w:rsidP="007F0037">
            <w:r w:rsidRPr="00CD21F9">
              <w:rPr>
                <w:rStyle w:val="105pt"/>
                <w:rFonts w:eastAsiaTheme="minorHAnsi"/>
                <w:b w:val="0"/>
                <w:sz w:val="22"/>
                <w:szCs w:val="22"/>
              </w:rPr>
              <w:t>Заместитель директора, классные 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Акция «Прочитанная книга о войне - дань памяти великому подвигу нашего народа»</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rStyle w:val="105pt"/>
                <w:rFonts w:eastAsiaTheme="minorHAnsi"/>
                <w:b w:val="0"/>
                <w:sz w:val="22"/>
                <w:szCs w:val="22"/>
              </w:rPr>
              <w:t>май</w:t>
            </w:r>
          </w:p>
        </w:tc>
        <w:tc>
          <w:tcPr>
            <w:tcW w:w="2457" w:type="dxa"/>
          </w:tcPr>
          <w:p w:rsidR="007F0037" w:rsidRPr="00CD21F9" w:rsidRDefault="007F0037" w:rsidP="007F0037">
            <w:r w:rsidRPr="00CD21F9">
              <w:rPr>
                <w:rStyle w:val="105pt"/>
                <w:rFonts w:eastAsiaTheme="minorHAnsi"/>
                <w:b w:val="0"/>
                <w:sz w:val="22"/>
                <w:szCs w:val="22"/>
              </w:rPr>
              <w:t>Заместитель директора, классные 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rFonts w:eastAsia="Calibri"/>
                <w:lang w:val="ru-RU"/>
              </w:rPr>
              <w:t>Акция «Милосердие»</w:t>
            </w:r>
            <w:r w:rsidRPr="00CD21F9">
              <w:rPr>
                <w:lang w:val="ru-RU"/>
              </w:rPr>
              <w:t>. Поздравление ветеранов ВОВ и труженикам тыла</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rStyle w:val="105pt"/>
                <w:rFonts w:eastAsiaTheme="minorHAnsi"/>
                <w:b w:val="0"/>
                <w:sz w:val="22"/>
                <w:szCs w:val="22"/>
              </w:rPr>
              <w:t>май</w:t>
            </w:r>
          </w:p>
        </w:tc>
        <w:tc>
          <w:tcPr>
            <w:tcW w:w="2457"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color w:val="000000"/>
                <w:sz w:val="22"/>
                <w:szCs w:val="22"/>
                <w:shd w:val="clear" w:color="auto" w:fill="FFFFFF"/>
              </w:rPr>
              <w:t>классные 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pStyle w:val="12"/>
              <w:shd w:val="clear" w:color="auto" w:fill="auto"/>
              <w:spacing w:line="254"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color w:val="000000"/>
                <w:sz w:val="22"/>
                <w:szCs w:val="22"/>
                <w:shd w:val="clear" w:color="auto" w:fill="FFFFFF"/>
              </w:rPr>
              <w:t>Международный день семьи</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rStyle w:val="105pt"/>
                <w:rFonts w:eastAsiaTheme="minorHAnsi"/>
                <w:b w:val="0"/>
                <w:sz w:val="22"/>
                <w:szCs w:val="22"/>
              </w:rPr>
              <w:t>май</w:t>
            </w:r>
          </w:p>
        </w:tc>
        <w:tc>
          <w:tcPr>
            <w:tcW w:w="2457"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color w:val="000000"/>
                <w:sz w:val="22"/>
                <w:szCs w:val="22"/>
                <w:shd w:val="clear" w:color="auto" w:fill="FFFFFF"/>
              </w:rPr>
              <w:t>классные руководители</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color w:val="000000"/>
                <w:sz w:val="22"/>
                <w:szCs w:val="22"/>
                <w:shd w:val="clear" w:color="auto" w:fill="FFFFFF"/>
              </w:rPr>
              <w:t>Акция «Земля - наш дом»</w:t>
            </w:r>
          </w:p>
        </w:tc>
        <w:tc>
          <w:tcPr>
            <w:tcW w:w="1328" w:type="dxa"/>
          </w:tcPr>
          <w:p w:rsidR="00A26F24" w:rsidRPr="00CD21F9" w:rsidRDefault="00A26F24" w:rsidP="00A26F24">
            <w:r w:rsidRPr="00CD21F9">
              <w:t>5-9</w:t>
            </w:r>
          </w:p>
        </w:tc>
        <w:tc>
          <w:tcPr>
            <w:tcW w:w="1497" w:type="dxa"/>
            <w:gridSpan w:val="2"/>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color w:val="000000"/>
                <w:sz w:val="22"/>
                <w:szCs w:val="22"/>
                <w:shd w:val="clear" w:color="auto" w:fill="FFFFFF"/>
              </w:rPr>
              <w:t>Ст.вожатая, актив ШУС</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rPr>
                <w:lang w:val="ru-RU"/>
              </w:rPr>
            </w:pPr>
            <w:r w:rsidRPr="00CD21F9">
              <w:rPr>
                <w:lang w:val="ru-RU"/>
              </w:rPr>
              <w:t xml:space="preserve">«Наши победы и достижения».  </w:t>
            </w:r>
          </w:p>
          <w:p w:rsidR="00A26F24" w:rsidRPr="00CD21F9" w:rsidRDefault="00A26F24" w:rsidP="00A26F24">
            <w:pPr>
              <w:pStyle w:val="12"/>
              <w:shd w:val="clear" w:color="auto" w:fill="auto"/>
              <w:spacing w:line="254" w:lineRule="exact"/>
              <w:ind w:left="120" w:firstLine="0"/>
              <w:rPr>
                <w:rFonts w:ascii="Times New Roman" w:hAnsi="Times New Roman" w:cs="Times New Roman"/>
                <w:bCs/>
                <w:color w:val="000000"/>
                <w:sz w:val="22"/>
                <w:szCs w:val="22"/>
                <w:shd w:val="clear" w:color="auto" w:fill="FFFFFF"/>
                <w:lang w:val="ru-RU"/>
              </w:rPr>
            </w:pPr>
            <w:r w:rsidRPr="00CD21F9">
              <w:rPr>
                <w:rFonts w:ascii="Times New Roman" w:hAnsi="Times New Roman" w:cs="Times New Roman"/>
                <w:sz w:val="22"/>
                <w:szCs w:val="22"/>
                <w:lang w:val="ru-RU"/>
              </w:rPr>
              <w:t>Представление видеороликов о жизни класса (1-11 класс)</w:t>
            </w:r>
          </w:p>
        </w:tc>
        <w:tc>
          <w:tcPr>
            <w:tcW w:w="1328" w:type="dxa"/>
          </w:tcPr>
          <w:p w:rsidR="00A26F24" w:rsidRPr="00CD21F9" w:rsidRDefault="00A26F24" w:rsidP="00A26F24">
            <w:r w:rsidRPr="00CD21F9">
              <w:t>5-9</w:t>
            </w:r>
          </w:p>
        </w:tc>
        <w:tc>
          <w:tcPr>
            <w:tcW w:w="1497" w:type="dxa"/>
            <w:gridSpan w:val="2"/>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color w:val="000000"/>
                <w:sz w:val="22"/>
                <w:szCs w:val="22"/>
                <w:shd w:val="clear" w:color="auto" w:fill="FFFFFF"/>
              </w:rPr>
              <w:t>классные руководители</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59"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Торжественные линейки, посвящённые празднованию «Последнего звонка»</w:t>
            </w:r>
          </w:p>
        </w:tc>
        <w:tc>
          <w:tcPr>
            <w:tcW w:w="1328" w:type="dxa"/>
          </w:tcPr>
          <w:p w:rsidR="00A26F24" w:rsidRPr="00CD21F9" w:rsidRDefault="00A26F24" w:rsidP="00A26F24">
            <w:r w:rsidRPr="00CD21F9">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Заместитель директора, классные руководители</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59"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lang w:val="ru-RU"/>
              </w:rPr>
              <w:t>Проведение антинаркотического месячника «Знать, чтобы жить!»</w:t>
            </w:r>
          </w:p>
        </w:tc>
        <w:tc>
          <w:tcPr>
            <w:tcW w:w="1328" w:type="dxa"/>
          </w:tcPr>
          <w:p w:rsidR="00A26F24" w:rsidRPr="00CD21F9" w:rsidRDefault="00A26F24" w:rsidP="00A26F24">
            <w:r w:rsidRPr="00CD21F9">
              <w:t>5-9</w:t>
            </w:r>
          </w:p>
        </w:tc>
        <w:tc>
          <w:tcPr>
            <w:tcW w:w="1497" w:type="dxa"/>
            <w:gridSpan w:val="2"/>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Май-июнь</w:t>
            </w:r>
          </w:p>
        </w:tc>
        <w:tc>
          <w:tcPr>
            <w:tcW w:w="2457"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Заместитель директора, классные руководители</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7F0037" w:rsidRPr="00CD21F9" w:rsidRDefault="007F0037" w:rsidP="007F0037">
            <w:pPr>
              <w:rPr>
                <w:lang w:val="ru-RU"/>
              </w:rPr>
            </w:pPr>
            <w:r w:rsidRPr="00CD21F9">
              <w:rPr>
                <w:lang w:val="ru-RU"/>
              </w:rPr>
              <w:t>Проведение праздника, посвященного Дню Защиты детей</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rStyle w:val="105pt"/>
                <w:rFonts w:eastAsiaTheme="minorHAnsi"/>
                <w:b w:val="0"/>
                <w:sz w:val="22"/>
                <w:szCs w:val="22"/>
              </w:rPr>
              <w:t>июнь</w:t>
            </w:r>
          </w:p>
        </w:tc>
        <w:tc>
          <w:tcPr>
            <w:tcW w:w="2457" w:type="dxa"/>
          </w:tcPr>
          <w:p w:rsidR="007F0037" w:rsidRPr="00CD21F9" w:rsidRDefault="007F0037" w:rsidP="007F0037">
            <w:pPr>
              <w:pStyle w:val="12"/>
              <w:shd w:val="clear" w:color="auto" w:fill="auto"/>
              <w:spacing w:line="25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Начальник лагеря</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7F0037" w:rsidRPr="00CD21F9" w:rsidRDefault="007F0037" w:rsidP="007F0037">
            <w:r w:rsidRPr="00CD21F9">
              <w:t>Всемирный день окружающей среды</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rStyle w:val="105pt"/>
                <w:rFonts w:eastAsiaTheme="minorHAnsi"/>
                <w:b w:val="0"/>
                <w:sz w:val="22"/>
                <w:szCs w:val="22"/>
              </w:rPr>
              <w:t>июнь</w:t>
            </w:r>
          </w:p>
        </w:tc>
        <w:tc>
          <w:tcPr>
            <w:tcW w:w="2457"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color w:val="000000"/>
                <w:sz w:val="22"/>
                <w:szCs w:val="22"/>
                <w:shd w:val="clear" w:color="auto" w:fill="FFFFFF"/>
              </w:rPr>
              <w:t>Начальник лагеря</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7F0037" w:rsidRPr="00CD21F9" w:rsidRDefault="007F0037" w:rsidP="007F0037">
            <w:r w:rsidRPr="00CD21F9">
              <w:t>Пушкинский день России</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rStyle w:val="105pt"/>
                <w:rFonts w:eastAsiaTheme="minorHAnsi"/>
                <w:b w:val="0"/>
                <w:sz w:val="22"/>
                <w:szCs w:val="22"/>
              </w:rPr>
              <w:t>июнь</w:t>
            </w:r>
          </w:p>
        </w:tc>
        <w:tc>
          <w:tcPr>
            <w:tcW w:w="2457" w:type="dxa"/>
          </w:tcPr>
          <w:p w:rsidR="007F0037" w:rsidRPr="00CD21F9" w:rsidRDefault="007F0037" w:rsidP="007F0037">
            <w:pPr>
              <w:pStyle w:val="12"/>
              <w:shd w:val="clear" w:color="auto" w:fill="auto"/>
              <w:spacing w:line="25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Начальник лагеря</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tcPr>
          <w:p w:rsidR="007F0037" w:rsidRPr="00CD21F9" w:rsidRDefault="007F0037" w:rsidP="007F0037">
            <w:pPr>
              <w:rPr>
                <w:lang w:val="ru-RU"/>
              </w:rPr>
            </w:pPr>
            <w:r w:rsidRPr="00CD21F9">
              <w:rPr>
                <w:lang w:val="ru-RU"/>
              </w:rPr>
              <w:t>Участие в патриотической акции «Самый длинный день в году»</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rStyle w:val="105pt"/>
                <w:rFonts w:eastAsiaTheme="minorHAnsi"/>
                <w:b w:val="0"/>
                <w:sz w:val="22"/>
                <w:szCs w:val="22"/>
              </w:rPr>
              <w:t>июнь</w:t>
            </w:r>
          </w:p>
        </w:tc>
        <w:tc>
          <w:tcPr>
            <w:tcW w:w="2457"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color w:val="000000"/>
                <w:sz w:val="22"/>
                <w:szCs w:val="22"/>
                <w:shd w:val="clear" w:color="auto" w:fill="FFFFFF"/>
              </w:rPr>
              <w:t>Начальник лагеря</w:t>
            </w:r>
          </w:p>
        </w:tc>
      </w:tr>
      <w:tr w:rsidR="007F0037" w:rsidRPr="00CD21F9" w:rsidTr="00CD21F9">
        <w:tc>
          <w:tcPr>
            <w:tcW w:w="965" w:type="dxa"/>
          </w:tcPr>
          <w:p w:rsidR="007F0037" w:rsidRPr="00CD21F9" w:rsidRDefault="007F0037"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7F0037" w:rsidRPr="00CD21F9" w:rsidRDefault="007F0037" w:rsidP="007F0037">
            <w:pPr>
              <w:rPr>
                <w:lang w:val="ru-RU"/>
              </w:rPr>
            </w:pPr>
            <w:r w:rsidRPr="00CD21F9">
              <w:rPr>
                <w:lang w:val="ru-RU"/>
              </w:rPr>
              <w:t>Проведение  праздничных мероприятий, посвященных Дню России «В единой семье Российских народов»</w:t>
            </w:r>
          </w:p>
        </w:tc>
        <w:tc>
          <w:tcPr>
            <w:tcW w:w="1328" w:type="dxa"/>
          </w:tcPr>
          <w:p w:rsidR="007F0037" w:rsidRPr="00CD21F9" w:rsidRDefault="007F0037" w:rsidP="007F0037">
            <w:r w:rsidRPr="00CD21F9">
              <w:t>5-9</w:t>
            </w:r>
          </w:p>
        </w:tc>
        <w:tc>
          <w:tcPr>
            <w:tcW w:w="1497" w:type="dxa"/>
            <w:gridSpan w:val="2"/>
          </w:tcPr>
          <w:p w:rsidR="007F0037" w:rsidRPr="00CD21F9" w:rsidRDefault="007F0037" w:rsidP="007F0037">
            <w:r w:rsidRPr="00CD21F9">
              <w:rPr>
                <w:rStyle w:val="105pt"/>
                <w:rFonts w:eastAsiaTheme="minorHAnsi"/>
                <w:b w:val="0"/>
                <w:sz w:val="22"/>
                <w:szCs w:val="22"/>
              </w:rPr>
              <w:t>июнь</w:t>
            </w:r>
          </w:p>
        </w:tc>
        <w:tc>
          <w:tcPr>
            <w:tcW w:w="2457"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color w:val="000000"/>
                <w:sz w:val="22"/>
                <w:szCs w:val="22"/>
                <w:shd w:val="clear" w:color="auto" w:fill="FFFFFF"/>
              </w:rPr>
              <w:t>Начальник лагеря</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A26F24" w:rsidRPr="00CD21F9" w:rsidRDefault="00A26F24" w:rsidP="00A26F24">
            <w:pPr>
              <w:rPr>
                <w:lang w:val="ru-RU"/>
              </w:rPr>
            </w:pPr>
            <w:r w:rsidRPr="00CD21F9">
              <w:rPr>
                <w:lang w:val="ru-RU"/>
              </w:rPr>
              <w:t>проведение  городских акций «Сохраним деревья Белгородчины»  и «Подари книгу»</w:t>
            </w:r>
          </w:p>
        </w:tc>
        <w:tc>
          <w:tcPr>
            <w:tcW w:w="1328" w:type="dxa"/>
          </w:tcPr>
          <w:p w:rsidR="00A26F24" w:rsidRPr="00CD21F9" w:rsidRDefault="00A26F24" w:rsidP="00A26F24">
            <w:r w:rsidRPr="00CD21F9">
              <w:t>5-9</w:t>
            </w:r>
          </w:p>
        </w:tc>
        <w:tc>
          <w:tcPr>
            <w:tcW w:w="1497" w:type="dxa"/>
            <w:gridSpan w:val="2"/>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июнь</w:t>
            </w:r>
          </w:p>
        </w:tc>
        <w:tc>
          <w:tcPr>
            <w:tcW w:w="2457"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color w:val="000000"/>
                <w:sz w:val="22"/>
                <w:szCs w:val="22"/>
                <w:shd w:val="clear" w:color="auto" w:fill="FFFFFF"/>
              </w:rPr>
              <w:t>Начальник лагеря</w:t>
            </w:r>
          </w:p>
        </w:tc>
      </w:tr>
      <w:tr w:rsidR="00A26F24" w:rsidRPr="00CD21F9" w:rsidTr="00CD21F9">
        <w:tc>
          <w:tcPr>
            <w:tcW w:w="965" w:type="dxa"/>
          </w:tcPr>
          <w:p w:rsidR="00A26F24" w:rsidRPr="00CD21F9" w:rsidRDefault="00A26F24" w:rsidP="00AF53E7">
            <w:pPr>
              <w:pStyle w:val="12"/>
              <w:widowControl w:val="0"/>
              <w:numPr>
                <w:ilvl w:val="0"/>
                <w:numId w:val="148"/>
              </w:numPr>
              <w:shd w:val="clear" w:color="auto" w:fill="auto"/>
              <w:spacing w:line="210" w:lineRule="exact"/>
              <w:jc w:val="center"/>
              <w:rPr>
                <w:rStyle w:val="105pt"/>
                <w:rFonts w:eastAsiaTheme="minorHAnsi"/>
                <w:b w:val="0"/>
                <w:sz w:val="22"/>
                <w:szCs w:val="22"/>
              </w:rPr>
            </w:pPr>
          </w:p>
        </w:tc>
        <w:tc>
          <w:tcPr>
            <w:tcW w:w="3926" w:type="dxa"/>
            <w:vAlign w:val="center"/>
          </w:tcPr>
          <w:p w:rsidR="00A26F24" w:rsidRPr="00CD21F9" w:rsidRDefault="00A26F24" w:rsidP="00A26F24">
            <w:pPr>
              <w:rPr>
                <w:lang w:val="ru-RU"/>
              </w:rPr>
            </w:pPr>
            <w:r w:rsidRPr="00CD21F9">
              <w:rPr>
                <w:lang w:val="ru-RU"/>
              </w:rPr>
              <w:t>Проведение мероприятий, посвященных Дню семьи, любви и верности</w:t>
            </w:r>
          </w:p>
        </w:tc>
        <w:tc>
          <w:tcPr>
            <w:tcW w:w="1328" w:type="dxa"/>
          </w:tcPr>
          <w:p w:rsidR="00A26F24" w:rsidRPr="00CD21F9" w:rsidRDefault="00A26F24" w:rsidP="00A26F24">
            <w:r w:rsidRPr="00CD21F9">
              <w:t>5-9</w:t>
            </w:r>
          </w:p>
        </w:tc>
        <w:tc>
          <w:tcPr>
            <w:tcW w:w="1497" w:type="dxa"/>
            <w:gridSpan w:val="2"/>
          </w:tcPr>
          <w:p w:rsidR="00A26F24" w:rsidRPr="00CD21F9" w:rsidRDefault="007F0037"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июль</w:t>
            </w:r>
          </w:p>
        </w:tc>
        <w:tc>
          <w:tcPr>
            <w:tcW w:w="2457"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bCs/>
                <w:color w:val="000000"/>
                <w:sz w:val="22"/>
                <w:szCs w:val="22"/>
                <w:shd w:val="clear" w:color="auto" w:fill="FFFFFF"/>
              </w:rPr>
            </w:pPr>
          </w:p>
        </w:tc>
      </w:tr>
      <w:tr w:rsidR="00A26F24" w:rsidRPr="00CD21F9" w:rsidTr="00CD21F9">
        <w:tc>
          <w:tcPr>
            <w:tcW w:w="10173" w:type="dxa"/>
            <w:gridSpan w:val="6"/>
          </w:tcPr>
          <w:p w:rsidR="00A26F24" w:rsidRPr="00CD21F9" w:rsidRDefault="00A26F24" w:rsidP="00A26F24">
            <w:pPr>
              <w:pStyle w:val="12"/>
              <w:shd w:val="clear" w:color="auto" w:fill="auto"/>
              <w:spacing w:line="250" w:lineRule="exact"/>
              <w:ind w:left="120" w:firstLine="0"/>
              <w:jc w:val="center"/>
              <w:rPr>
                <w:rFonts w:ascii="Times New Roman" w:hAnsi="Times New Roman" w:cs="Times New Roman"/>
                <w:sz w:val="22"/>
                <w:szCs w:val="22"/>
              </w:rPr>
            </w:pPr>
            <w:r w:rsidRPr="00CD21F9">
              <w:rPr>
                <w:rFonts w:ascii="Times New Roman" w:eastAsia="Courier New" w:hAnsi="Times New Roman" w:cs="Times New Roman"/>
                <w:color w:val="000000"/>
                <w:sz w:val="22"/>
                <w:szCs w:val="22"/>
                <w:lang w:eastAsia="ru-RU"/>
              </w:rPr>
              <w:t>Модуль 2. «Классное руководство»</w:t>
            </w:r>
          </w:p>
        </w:tc>
      </w:tr>
      <w:tr w:rsidR="00A26F24" w:rsidRPr="00CD21F9" w:rsidTr="00CD21F9">
        <w:tc>
          <w:tcPr>
            <w:tcW w:w="965" w:type="dxa"/>
          </w:tcPr>
          <w:p w:rsidR="00A26F24" w:rsidRPr="00CD21F9" w:rsidRDefault="00A26F24" w:rsidP="00AF53E7">
            <w:pPr>
              <w:pStyle w:val="12"/>
              <w:widowControl w:val="0"/>
              <w:numPr>
                <w:ilvl w:val="0"/>
                <w:numId w:val="149"/>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Style w:val="32"/>
                <w:rFonts w:eastAsiaTheme="minorHAnsi"/>
              </w:rPr>
              <w:t>Составление планов ВР</w:t>
            </w:r>
            <w:r w:rsidRPr="00CD21F9">
              <w:rPr>
                <w:rFonts w:ascii="Times New Roman" w:hAnsi="Times New Roman" w:cs="Times New Roman"/>
                <w:sz w:val="22"/>
                <w:szCs w:val="22"/>
                <w:lang w:val="ru-RU"/>
              </w:rPr>
              <w:t xml:space="preserve">, </w:t>
            </w:r>
            <w:r w:rsidRPr="00CD21F9">
              <w:rPr>
                <w:rStyle w:val="105pt"/>
                <w:rFonts w:eastAsiaTheme="minorHAnsi"/>
                <w:b w:val="0"/>
                <w:sz w:val="22"/>
                <w:szCs w:val="22"/>
              </w:rPr>
              <w:t>Составление социального паспорта класса, формирование банка данных</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12"/>
              <w:widowControl w:val="0"/>
              <w:numPr>
                <w:ilvl w:val="0"/>
                <w:numId w:val="149"/>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Проведение классных часов по планам классных руководителей</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 - май</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12"/>
              <w:widowControl w:val="0"/>
              <w:numPr>
                <w:ilvl w:val="0"/>
                <w:numId w:val="149"/>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54" w:lineRule="exact"/>
              <w:ind w:left="120" w:firstLine="0"/>
              <w:rPr>
                <w:rStyle w:val="105pt"/>
                <w:rFonts w:eastAsiaTheme="minorHAnsi"/>
                <w:b w:val="0"/>
                <w:sz w:val="22"/>
                <w:szCs w:val="22"/>
              </w:rPr>
            </w:pPr>
            <w:r w:rsidRPr="00CD21F9">
              <w:rPr>
                <w:rStyle w:val="105pt"/>
                <w:rFonts w:eastAsiaTheme="minorHAnsi"/>
                <w:b w:val="0"/>
                <w:sz w:val="22"/>
                <w:szCs w:val="22"/>
              </w:rPr>
              <w:t>Выявление учащихся «группы риска», учащихся, пропускающих уроки без уважительной причины.</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 - май</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12"/>
              <w:widowControl w:val="0"/>
              <w:numPr>
                <w:ilvl w:val="0"/>
                <w:numId w:val="149"/>
              </w:numPr>
              <w:shd w:val="clear" w:color="auto" w:fill="auto"/>
              <w:spacing w:line="210" w:lineRule="exact"/>
              <w:jc w:val="center"/>
              <w:rPr>
                <w:rStyle w:val="105pt"/>
                <w:rFonts w:eastAsiaTheme="minorHAnsi"/>
                <w:b w:val="0"/>
                <w:sz w:val="22"/>
                <w:szCs w:val="22"/>
              </w:rP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Единый классный час, посвящённый празднику День знаний</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7F0037"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r w:rsidR="00A26F24" w:rsidRPr="00CD21F9">
              <w:rPr>
                <w:rStyle w:val="105pt0"/>
                <w:rFonts w:eastAsiaTheme="minorHAnsi"/>
                <w:b w:val="0"/>
                <w:sz w:val="22"/>
                <w:szCs w:val="22"/>
              </w:rPr>
              <w:t>.</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Всероссийский урок безопасности в рамках Месячника гражданской защиты</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7F0037"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r w:rsidRPr="00CD21F9">
              <w:t>Проведение 5-ти минуток безопасности</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pPr>
              <w:rPr>
                <w:lang w:val="ru-RU"/>
              </w:rPr>
            </w:pPr>
            <w:r w:rsidRPr="00CD21F9">
              <w:rPr>
                <w:lang w:val="ru-RU"/>
              </w:rPr>
              <w:t>ежедневно в течение учебного года</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rPr>
                <w:lang w:val="ru-RU"/>
              </w:rPr>
            </w:pPr>
            <w:r w:rsidRPr="00CD21F9">
              <w:rPr>
                <w:lang w:val="ru-RU"/>
              </w:rPr>
              <w:t>Проведение тематических классных часов по профилактике детского дорожно-транспортного травматизма</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r w:rsidRPr="00CD21F9">
              <w:t>ежемесячно</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rPr>
                <w:lang w:val="ru-RU"/>
              </w:rPr>
            </w:pPr>
            <w:r w:rsidRPr="00CD21F9">
              <w:rPr>
                <w:lang w:val="ru-RU"/>
              </w:rPr>
              <w:t>Проведение тематических классных часов по формированию навыков здорового образа жизни</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r w:rsidRPr="00CD21F9">
              <w:t>ежемесячно</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rPr>
                <w:lang w:val="ru-RU"/>
              </w:rPr>
            </w:pPr>
            <w:r w:rsidRPr="00CD21F9">
              <w:rPr>
                <w:lang w:val="ru-RU"/>
              </w:rPr>
              <w:t>Индивидуальная работа с «трудными» учащимися, учащимися,  пропускающими учебные занятия по неуважительной причине, опекаемыми,  посещение семей  на дому, составление актов посещения семей.</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pPr>
              <w:rPr>
                <w:lang w:val="ru-RU"/>
              </w:rPr>
            </w:pPr>
            <w:r w:rsidRPr="00CD21F9">
              <w:rPr>
                <w:lang w:val="ru-RU"/>
              </w:rPr>
              <w:t>ежедневно в течение учебного года</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rPr>
                <w:lang w:val="ru-RU"/>
              </w:rPr>
            </w:pPr>
            <w:r w:rsidRPr="00CD21F9">
              <w:rPr>
                <w:lang w:val="ru-RU"/>
              </w:rPr>
              <w:t>Вводные инструктажи по технике безопасности, правилам ПДД с записью в журналах по технике безопасности  с учащимися.</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7F0037" w:rsidP="00A26F24">
            <w:r w:rsidRPr="00CD21F9">
              <w:rPr>
                <w:rStyle w:val="105pt"/>
                <w:rFonts w:eastAsiaTheme="minorHAnsi"/>
                <w:b w:val="0"/>
                <w:sz w:val="22"/>
                <w:szCs w:val="22"/>
              </w:rPr>
              <w:t>сентябрь</w:t>
            </w:r>
            <w:r w:rsidRPr="00CD21F9">
              <w:t xml:space="preserve"> </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Fonts w:ascii="Times New Roman" w:hAnsi="Times New Roman" w:cs="Times New Roman"/>
                <w:color w:val="000000"/>
                <w:sz w:val="22"/>
                <w:szCs w:val="22"/>
                <w:shd w:val="clear" w:color="auto" w:fill="FFFFFF"/>
                <w:lang w:val="ru-RU"/>
              </w:rPr>
              <w:t xml:space="preserve">Изучение интересов и склонностей учащихся. Организация досуговой деятельности. </w:t>
            </w:r>
            <w:r w:rsidRPr="00CD21F9">
              <w:rPr>
                <w:rFonts w:ascii="Times New Roman" w:eastAsia="Courier New" w:hAnsi="Times New Roman" w:cs="Times New Roman"/>
                <w:color w:val="000000"/>
                <w:sz w:val="22"/>
                <w:szCs w:val="22"/>
                <w:lang w:val="ru-RU" w:eastAsia="ru-RU"/>
              </w:rPr>
              <w:t xml:space="preserve"> </w:t>
            </w:r>
            <w:r w:rsidRPr="00CD21F9">
              <w:rPr>
                <w:rFonts w:ascii="Times New Roman" w:hAnsi="Times New Roman" w:cs="Times New Roman"/>
                <w:color w:val="000000"/>
                <w:sz w:val="22"/>
                <w:szCs w:val="22"/>
                <w:shd w:val="clear" w:color="auto" w:fill="FFFFFF"/>
                <w:lang w:val="ru-RU"/>
              </w:rPr>
              <w:t>Сбор данных о внеурочной занятости учащихся</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 xml:space="preserve">Заполнение базы данных по классу в системе АСУ </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Контроль уровня воспитанности учащихся</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 май</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Организационные классные ученические собрания «Правила внутреннего распорядка. Правила поведения в школе»</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сентябрь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spacing w:line="274" w:lineRule="exact"/>
              <w:rPr>
                <w:lang w:val="ru-RU"/>
              </w:rPr>
            </w:pPr>
            <w:r w:rsidRPr="00CD21F9">
              <w:rPr>
                <w:lang w:val="ru-RU"/>
              </w:rPr>
              <w:t>Тематические классные часы «Мир один на всех»</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сентябрь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59"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Классные мероприятия, посвящённые Дню пожилого человека</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7F0037"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 xml:space="preserve">октябрь </w:t>
            </w:r>
            <w:r w:rsidR="00A26F24" w:rsidRPr="00CD21F9">
              <w:rPr>
                <w:rStyle w:val="105pt"/>
                <w:rFonts w:eastAsiaTheme="minorHAnsi"/>
                <w:b w:val="0"/>
                <w:sz w:val="22"/>
                <w:szCs w:val="22"/>
              </w:rPr>
              <w:t>.</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День народного единства</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7F0037"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ноябрь</w:t>
            </w:r>
            <w:r w:rsidR="00A26F24" w:rsidRPr="00CD21F9">
              <w:rPr>
                <w:rStyle w:val="105pt"/>
                <w:rFonts w:eastAsiaTheme="minorHAnsi"/>
                <w:b w:val="0"/>
                <w:sz w:val="22"/>
                <w:szCs w:val="22"/>
              </w:rPr>
              <w:t>.</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Проведение инструктажей перед осенними каникулами</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7F0037"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ноябрь</w:t>
            </w:r>
            <w:r w:rsidR="00A26F24" w:rsidRPr="00CD21F9">
              <w:rPr>
                <w:rStyle w:val="105pt0"/>
                <w:rFonts w:eastAsiaTheme="minorHAnsi"/>
                <w:b w:val="0"/>
                <w:sz w:val="22"/>
                <w:szCs w:val="22"/>
              </w:rPr>
              <w:t>.</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Проведение мероприятий на осенних каникулах (организация поездок, экскурсий, походов и т. д.)</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 xml:space="preserve">ноябрь </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9"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lang w:val="ru-RU"/>
              </w:rPr>
              <w:t>Классный час «Правовая культура как составляющая общей культуры личности»</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 xml:space="preserve">ноябрь </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spacing w:line="274" w:lineRule="exact"/>
              <w:ind w:left="120"/>
              <w:rPr>
                <w:lang w:val="ru-RU"/>
              </w:rPr>
            </w:pPr>
            <w:r w:rsidRPr="00CD21F9">
              <w:rPr>
                <w:lang w:val="ru-RU"/>
              </w:rPr>
              <w:t>«Международный день инвалида» (классный час)</w:t>
            </w:r>
          </w:p>
        </w:tc>
        <w:tc>
          <w:tcPr>
            <w:tcW w:w="1328" w:type="dxa"/>
          </w:tcPr>
          <w:p w:rsidR="007F0037" w:rsidRPr="00CD21F9" w:rsidRDefault="007F0037" w:rsidP="007F0037">
            <w:pPr>
              <w:rPr>
                <w:rStyle w:val="105pt"/>
                <w:rFonts w:eastAsiaTheme="minorHAnsi"/>
                <w:b w:val="0"/>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декабрь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vAlign w:val="center"/>
          </w:tcPr>
          <w:p w:rsidR="007F0037" w:rsidRPr="00CD21F9" w:rsidRDefault="007F0037" w:rsidP="007F0037">
            <w:pPr>
              <w:rPr>
                <w:lang w:val="ru-RU"/>
              </w:rPr>
            </w:pPr>
            <w:r w:rsidRPr="00CD21F9">
              <w:rPr>
                <w:lang w:val="ru-RU"/>
              </w:rPr>
              <w:t xml:space="preserve">Уроки мужества «День Неизвестного Солдата» </w:t>
            </w:r>
          </w:p>
        </w:tc>
        <w:tc>
          <w:tcPr>
            <w:tcW w:w="1328" w:type="dxa"/>
          </w:tcPr>
          <w:p w:rsidR="007F0037" w:rsidRPr="00CD21F9" w:rsidRDefault="007F0037" w:rsidP="007F0037">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декабрь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vAlign w:val="center"/>
          </w:tcPr>
          <w:p w:rsidR="007F0037" w:rsidRPr="00CD21F9" w:rsidRDefault="007F0037" w:rsidP="007F0037">
            <w:pPr>
              <w:rPr>
                <w:lang w:val="ru-RU"/>
              </w:rPr>
            </w:pPr>
            <w:r w:rsidRPr="00CD21F9">
              <w:rPr>
                <w:lang w:val="ru-RU"/>
              </w:rPr>
              <w:t>Уроки мужества «День Героев Отечества» (встречи с ветеранами локальных войн).</w:t>
            </w:r>
          </w:p>
        </w:tc>
        <w:tc>
          <w:tcPr>
            <w:tcW w:w="1328" w:type="dxa"/>
          </w:tcPr>
          <w:p w:rsidR="007F0037" w:rsidRPr="00CD21F9" w:rsidRDefault="007F0037" w:rsidP="007F0037">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декабрь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sz w:val="22"/>
                <w:szCs w:val="22"/>
                <w:highlight w:val="yellow"/>
                <w:lang w:val="ru-RU"/>
              </w:rPr>
            </w:pPr>
            <w:r w:rsidRPr="00CD21F9">
              <w:rPr>
                <w:rFonts w:ascii="Times New Roman" w:hAnsi="Times New Roman" w:cs="Times New Roman"/>
                <w:sz w:val="22"/>
                <w:szCs w:val="22"/>
                <w:lang w:val="ru-RU"/>
              </w:rPr>
              <w:t>Классный час, посвященный Дню конституции РФ «Конституция РФ – основа общественной системы»</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декабрь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lang w:val="ru-RU"/>
              </w:rPr>
              <w:t xml:space="preserve">Тематические беседы «Агрессия - что это?» </w:t>
            </w:r>
            <w:r w:rsidRPr="00CD21F9">
              <w:rPr>
                <w:rFonts w:ascii="Times New Roman" w:hAnsi="Times New Roman" w:cs="Times New Roman"/>
                <w:color w:val="000000"/>
                <w:sz w:val="22"/>
                <w:szCs w:val="22"/>
                <w:shd w:val="clear" w:color="auto" w:fill="FFFFFF"/>
              </w:rPr>
              <w:t>«Противоправные действия, какие они?»</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декабрь</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Проведение профилактических бесед и инструктажей перед зимними каникулами</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декабрь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Проведение мероприятий на зимних каникулах (организация поездок, экскурсий, походов и т. д.)</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декабрь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ind w:left="113"/>
              <w:rPr>
                <w:rStyle w:val="105pt"/>
                <w:rFonts w:eastAsiaTheme="minorHAnsi"/>
                <w:b w:val="0"/>
                <w:bCs w:val="0"/>
                <w:sz w:val="22"/>
                <w:szCs w:val="22"/>
              </w:rPr>
            </w:pPr>
            <w:r w:rsidRPr="00CD21F9">
              <w:rPr>
                <w:lang w:val="ru-RU"/>
              </w:rPr>
              <w:t>Проведение межведомственной профилактической операции «Каникулы».</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декабрь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Fonts w:ascii="Times New Roman" w:hAnsi="Times New Roman" w:cs="Times New Roman"/>
                <w:color w:val="000000"/>
                <w:sz w:val="22"/>
                <w:szCs w:val="22"/>
                <w:shd w:val="clear" w:color="auto" w:fill="FFFFFF"/>
              </w:rPr>
              <w:t>Операция «Уют».</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январь</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CD21F9">
              <w:rPr>
                <w:rFonts w:ascii="Times New Roman" w:hAnsi="Times New Roman" w:cs="Times New Roman"/>
                <w:color w:val="000000"/>
                <w:sz w:val="22"/>
                <w:szCs w:val="22"/>
                <w:shd w:val="clear" w:color="auto" w:fill="FFFFFF"/>
                <w:lang w:val="ru-RU"/>
              </w:rPr>
              <w:t>Тематические классные часы «Агрессивность и уравновешенность», «Перед законом  все равны!»</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7F0037" w:rsidP="007F0037">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Я</w:t>
            </w:r>
            <w:r w:rsidR="00A26F24" w:rsidRPr="00CD21F9">
              <w:rPr>
                <w:rStyle w:val="105pt"/>
                <w:rFonts w:eastAsiaTheme="minorHAnsi"/>
                <w:b w:val="0"/>
                <w:sz w:val="22"/>
                <w:szCs w:val="22"/>
              </w:rPr>
              <w:t>нварь</w:t>
            </w:r>
            <w:r w:rsidRPr="00CD21F9">
              <w:rPr>
                <w:rStyle w:val="105pt"/>
                <w:rFonts w:eastAsiaTheme="minorHAnsi"/>
                <w:b w:val="0"/>
                <w:sz w:val="22"/>
                <w:szCs w:val="22"/>
              </w:rPr>
              <w:t xml:space="preserve"> </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CD21F9">
              <w:rPr>
                <w:rFonts w:ascii="Times New Roman" w:hAnsi="Times New Roman" w:cs="Times New Roman"/>
                <w:color w:val="000000"/>
                <w:sz w:val="22"/>
                <w:szCs w:val="22"/>
                <w:shd w:val="clear" w:color="auto" w:fill="FFFFFF"/>
                <w:lang w:val="ru-RU"/>
              </w:rPr>
              <w:t>Уроки Мужества, посвященные Дню памяти о россиянах, исполнявших служебный долг за пределами Отечества</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06" w:type="dxa"/>
          </w:tcPr>
          <w:p w:rsidR="00A26F24" w:rsidRPr="00CD21F9" w:rsidRDefault="007F0037" w:rsidP="007F0037">
            <w:pPr>
              <w:pStyle w:val="12"/>
              <w:shd w:val="clear" w:color="auto" w:fill="auto"/>
              <w:spacing w:after="60" w:line="210" w:lineRule="exact"/>
              <w:ind w:left="120" w:firstLine="0"/>
              <w:rPr>
                <w:rStyle w:val="105pt"/>
                <w:rFonts w:eastAsiaTheme="minorHAnsi"/>
                <w:b w:val="0"/>
                <w:sz w:val="22"/>
                <w:szCs w:val="22"/>
              </w:rPr>
            </w:pPr>
            <w:r w:rsidRPr="00CD21F9">
              <w:rPr>
                <w:rStyle w:val="105pt"/>
                <w:rFonts w:eastAsiaTheme="minorHAnsi"/>
                <w:b w:val="0"/>
                <w:sz w:val="22"/>
                <w:szCs w:val="22"/>
              </w:rPr>
              <w:t xml:space="preserve">Февраль </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jc w:val="cente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CD21F9">
              <w:rPr>
                <w:rFonts w:ascii="Times New Roman" w:hAnsi="Times New Roman" w:cs="Times New Roman"/>
                <w:color w:val="000000"/>
                <w:sz w:val="22"/>
                <w:szCs w:val="22"/>
                <w:shd w:val="clear" w:color="auto" w:fill="FFFFFF"/>
                <w:lang w:val="ru-RU"/>
              </w:rPr>
              <w:t>Классные часы, посвященные Всемирному дню гражданской обороны</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06" w:type="dxa"/>
          </w:tcPr>
          <w:p w:rsidR="00A26F24" w:rsidRPr="00CD21F9" w:rsidRDefault="007F0037" w:rsidP="00A26F24">
            <w:pPr>
              <w:pStyle w:val="12"/>
              <w:shd w:val="clear" w:color="auto" w:fill="auto"/>
              <w:spacing w:after="60" w:line="210" w:lineRule="exact"/>
              <w:ind w:left="120" w:firstLine="0"/>
              <w:rPr>
                <w:rStyle w:val="105pt"/>
                <w:rFonts w:eastAsiaTheme="minorHAnsi"/>
                <w:b w:val="0"/>
                <w:sz w:val="22"/>
                <w:szCs w:val="22"/>
              </w:rPr>
            </w:pPr>
            <w:r w:rsidRPr="00CD21F9">
              <w:rPr>
                <w:rStyle w:val="105pt"/>
                <w:rFonts w:eastAsiaTheme="minorHAnsi"/>
                <w:b w:val="0"/>
                <w:sz w:val="22"/>
                <w:szCs w:val="22"/>
              </w:rPr>
              <w:t>март</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rPr>
                <w:lang w:val="ru-RU"/>
              </w:rPr>
            </w:pPr>
            <w:r w:rsidRPr="00CD21F9">
              <w:rPr>
                <w:lang w:val="ru-RU"/>
              </w:rPr>
              <w:t>Тематические классные часы, посвященные Дню воссоединения Крыма и России « Крым и Россия - едины» 1-11 классы</w:t>
            </w:r>
          </w:p>
        </w:tc>
        <w:tc>
          <w:tcPr>
            <w:tcW w:w="1328" w:type="dxa"/>
          </w:tcPr>
          <w:p w:rsidR="00A26F24" w:rsidRPr="00CD21F9" w:rsidRDefault="00A26F24" w:rsidP="00A26F24">
            <w:r w:rsidRPr="00CD21F9">
              <w:t>5-9</w:t>
            </w:r>
          </w:p>
        </w:tc>
        <w:tc>
          <w:tcPr>
            <w:tcW w:w="1406" w:type="dxa"/>
          </w:tcPr>
          <w:p w:rsidR="00A26F24" w:rsidRPr="00CD21F9" w:rsidRDefault="007F0037"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март</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Акция «Безопасный Интернет»</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7F0037"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март</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Беседы о правильном питании</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март</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CD21F9">
              <w:rPr>
                <w:rFonts w:ascii="Times New Roman" w:hAnsi="Times New Roman" w:cs="Times New Roman"/>
                <w:color w:val="000000"/>
                <w:sz w:val="22"/>
                <w:szCs w:val="22"/>
                <w:shd w:val="clear" w:color="auto" w:fill="FFFFFF"/>
                <w:lang w:val="ru-RU"/>
              </w:rPr>
              <w:t>Классный  час «Перед матерью в вечном долгу»</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март</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Проведение профилактических бесед и инструктажей перед весенними каникулами</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март</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Проведение мероприятий на весенних каникулах (организация поездок, экскурсий, походов и т. д.)</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 xml:space="preserve">март </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Уроки здоровья, посвящённые Всемирному Дню здоровья</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апрель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Гагаринский урок «Космос - это мы»</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1-4</w:t>
            </w:r>
          </w:p>
        </w:tc>
        <w:tc>
          <w:tcPr>
            <w:tcW w:w="1406" w:type="dxa"/>
          </w:tcPr>
          <w:p w:rsidR="007F0037" w:rsidRPr="00CD21F9" w:rsidRDefault="007F0037" w:rsidP="007F0037">
            <w:r w:rsidRPr="00CD21F9">
              <w:rPr>
                <w:rStyle w:val="105pt"/>
                <w:rFonts w:eastAsiaTheme="minorHAnsi"/>
                <w:b w:val="0"/>
                <w:sz w:val="22"/>
                <w:szCs w:val="22"/>
              </w:rPr>
              <w:t>апрель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spacing w:line="274" w:lineRule="exact"/>
              <w:ind w:left="120"/>
              <w:rPr>
                <w:lang w:val="ru-RU"/>
              </w:rPr>
            </w:pPr>
            <w:r w:rsidRPr="00CD21F9">
              <w:rPr>
                <w:lang w:val="ru-RU"/>
              </w:rPr>
              <w:t>Классные часы, посвященные присвоению Белгороду звания «Город воинской славы»</w:t>
            </w:r>
          </w:p>
        </w:tc>
        <w:tc>
          <w:tcPr>
            <w:tcW w:w="1328" w:type="dxa"/>
          </w:tcPr>
          <w:p w:rsidR="007F0037" w:rsidRPr="00CD21F9" w:rsidRDefault="007F0037" w:rsidP="007F0037">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апрель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spacing w:line="274" w:lineRule="exact"/>
              <w:ind w:left="120"/>
              <w:rPr>
                <w:highlight w:val="yellow"/>
                <w:lang w:val="ru-RU"/>
              </w:rPr>
            </w:pPr>
            <w:r w:rsidRPr="00CD21F9">
              <w:rPr>
                <w:lang w:val="ru-RU"/>
              </w:rPr>
              <w:t>Час общения: «Мой разум - основа моего поведения, а мое сердце - мой закон»</w:t>
            </w:r>
          </w:p>
        </w:tc>
        <w:tc>
          <w:tcPr>
            <w:tcW w:w="1328" w:type="dxa"/>
          </w:tcPr>
          <w:p w:rsidR="00A26F24" w:rsidRPr="00CD21F9" w:rsidRDefault="00A26F24" w:rsidP="00A26F24">
            <w:r w:rsidRPr="00CD21F9">
              <w:t>5-9</w:t>
            </w:r>
          </w:p>
        </w:tc>
        <w:tc>
          <w:tcPr>
            <w:tcW w:w="140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апрель</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rPr>
                <w:lang w:val="ru-RU"/>
              </w:rPr>
            </w:pPr>
            <w:r w:rsidRPr="00CD21F9">
              <w:rPr>
                <w:lang w:val="ru-RU"/>
              </w:rPr>
              <w:t>Тематические классные часы, посвященные Дню местного самоуправления.</w:t>
            </w:r>
          </w:p>
        </w:tc>
        <w:tc>
          <w:tcPr>
            <w:tcW w:w="1328" w:type="dxa"/>
          </w:tcPr>
          <w:p w:rsidR="007F0037" w:rsidRPr="00CD21F9" w:rsidRDefault="007F0037" w:rsidP="007F0037">
            <w:r w:rsidRPr="00CD21F9">
              <w:t>5-9</w:t>
            </w:r>
          </w:p>
        </w:tc>
        <w:tc>
          <w:tcPr>
            <w:tcW w:w="1406" w:type="dxa"/>
          </w:tcPr>
          <w:p w:rsidR="007F0037" w:rsidRPr="00CD21F9" w:rsidRDefault="007F0037" w:rsidP="007F0037">
            <w:r w:rsidRPr="00CD21F9">
              <w:rPr>
                <w:rStyle w:val="105pt"/>
                <w:rFonts w:eastAsiaTheme="minorHAnsi"/>
                <w:b w:val="0"/>
                <w:sz w:val="22"/>
                <w:szCs w:val="22"/>
              </w:rPr>
              <w:t>апрель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Беседы об экологической опасности</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апрель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spacing w:before="100" w:beforeAutospacing="1" w:after="100" w:afterAutospacing="1"/>
            </w:pPr>
            <w:r w:rsidRPr="00CD21F9">
              <w:t>Тематические классные часы:</w:t>
            </w:r>
          </w:p>
          <w:p w:rsidR="00A26F24" w:rsidRPr="00CD21F9" w:rsidRDefault="00A26F24" w:rsidP="00A26F24">
            <w:pPr>
              <w:spacing w:before="100" w:beforeAutospacing="1" w:after="100" w:afterAutospacing="1"/>
              <w:rPr>
                <w:lang w:val="ru-RU"/>
              </w:rPr>
            </w:pPr>
            <w:r w:rsidRPr="00CD21F9">
              <w:rPr>
                <w:lang w:val="ru-RU"/>
              </w:rPr>
              <w:t>- «Образ жизни представителей разных народов России»;</w:t>
            </w:r>
          </w:p>
          <w:p w:rsidR="00A26F24" w:rsidRPr="00CD21F9" w:rsidRDefault="00A26F24" w:rsidP="00A26F24">
            <w:pPr>
              <w:spacing w:before="100" w:beforeAutospacing="1" w:after="100" w:afterAutospacing="1"/>
              <w:rPr>
                <w:rStyle w:val="105pt"/>
                <w:rFonts w:eastAsiaTheme="minorHAnsi"/>
                <w:b w:val="0"/>
                <w:bCs w:val="0"/>
                <w:sz w:val="22"/>
                <w:szCs w:val="22"/>
                <w:highlight w:val="yellow"/>
              </w:rPr>
            </w:pPr>
            <w:r w:rsidRPr="00CD21F9">
              <w:rPr>
                <w:lang w:val="ru-RU"/>
              </w:rPr>
              <w:t>- «Национально-культурные праздники», «Мастера и мастерицы»</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06" w:type="dxa"/>
          </w:tcPr>
          <w:p w:rsidR="00A26F24" w:rsidRPr="00CD21F9" w:rsidRDefault="007F0037" w:rsidP="00A26F24">
            <w:pPr>
              <w:pStyle w:val="12"/>
              <w:shd w:val="clear" w:color="auto" w:fill="auto"/>
              <w:spacing w:line="254" w:lineRule="exact"/>
              <w:ind w:left="120" w:firstLine="0"/>
              <w:rPr>
                <w:rStyle w:val="105pt0"/>
                <w:rFonts w:eastAsiaTheme="minorHAnsi"/>
                <w:b w:val="0"/>
                <w:sz w:val="22"/>
                <w:szCs w:val="22"/>
              </w:rPr>
            </w:pPr>
            <w:r w:rsidRPr="00CD21F9">
              <w:rPr>
                <w:rStyle w:val="105pt"/>
                <w:rFonts w:eastAsiaTheme="minorHAnsi"/>
                <w:b w:val="0"/>
                <w:sz w:val="22"/>
                <w:szCs w:val="22"/>
              </w:rPr>
              <w:t>апрель</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highlight w:val="yellow"/>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День земли. Акция «Школа -чистый, зелёный двор»</w:t>
            </w:r>
          </w:p>
        </w:tc>
        <w:tc>
          <w:tcPr>
            <w:tcW w:w="1328" w:type="dxa"/>
          </w:tcPr>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апрель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spacing w:line="274" w:lineRule="exact"/>
              <w:jc w:val="both"/>
            </w:pPr>
            <w:r w:rsidRPr="00CD21F9">
              <w:t xml:space="preserve">Устные правовые журналы: </w:t>
            </w:r>
          </w:p>
          <w:p w:rsidR="007F0037" w:rsidRPr="00CD21F9" w:rsidRDefault="007F0037" w:rsidP="007F0037">
            <w:pPr>
              <w:spacing w:line="274" w:lineRule="exact"/>
              <w:jc w:val="both"/>
            </w:pPr>
            <w:r w:rsidRPr="00CD21F9">
              <w:t xml:space="preserve">- «Гражданин и обыватель» </w:t>
            </w:r>
          </w:p>
          <w:p w:rsidR="007F0037" w:rsidRPr="00CD21F9" w:rsidRDefault="007F0037" w:rsidP="007F0037">
            <w:pPr>
              <w:spacing w:line="274" w:lineRule="exact"/>
            </w:pPr>
            <w:r w:rsidRPr="00CD21F9">
              <w:t xml:space="preserve">- «Мы и наши права» </w:t>
            </w:r>
          </w:p>
          <w:p w:rsidR="007F0037" w:rsidRPr="00CD21F9" w:rsidRDefault="007F0037" w:rsidP="007F0037">
            <w:pPr>
              <w:spacing w:line="274" w:lineRule="exact"/>
            </w:pPr>
            <w:r w:rsidRPr="00CD21F9">
              <w:t>- «Права детей - забота государства»</w:t>
            </w:r>
          </w:p>
          <w:p w:rsidR="007F0037" w:rsidRPr="00CD21F9" w:rsidRDefault="007F0037" w:rsidP="007F0037">
            <w:pPr>
              <w:spacing w:line="274" w:lineRule="exact"/>
            </w:pPr>
            <w:r w:rsidRPr="00CD21F9">
              <w:t xml:space="preserve">- «Право и жизнь» </w:t>
            </w:r>
          </w:p>
        </w:tc>
        <w:tc>
          <w:tcPr>
            <w:tcW w:w="1328" w:type="dxa"/>
          </w:tcPr>
          <w:p w:rsidR="007F0037" w:rsidRPr="00CD21F9" w:rsidRDefault="007F0037" w:rsidP="007F0037">
            <w:pPr>
              <w:rPr>
                <w:color w:val="000000"/>
                <w:lang w:eastAsia="ru-RU"/>
              </w:rPr>
            </w:pPr>
          </w:p>
          <w:p w:rsidR="007F0037" w:rsidRPr="00CD21F9" w:rsidRDefault="007F0037" w:rsidP="007F0037">
            <w:pPr>
              <w:spacing w:line="276" w:lineRule="auto"/>
              <w:rPr>
                <w:color w:val="000000"/>
                <w:lang w:eastAsia="ru-RU"/>
              </w:rPr>
            </w:pPr>
            <w:r w:rsidRPr="00CD21F9">
              <w:rPr>
                <w:color w:val="000000"/>
                <w:lang w:eastAsia="ru-RU"/>
              </w:rPr>
              <w:t>5 классы</w:t>
            </w:r>
          </w:p>
          <w:p w:rsidR="007F0037" w:rsidRPr="00CD21F9" w:rsidRDefault="007F0037" w:rsidP="007F0037">
            <w:pPr>
              <w:spacing w:line="276" w:lineRule="auto"/>
              <w:rPr>
                <w:color w:val="000000"/>
                <w:lang w:eastAsia="ru-RU"/>
              </w:rPr>
            </w:pPr>
            <w:r w:rsidRPr="00CD21F9">
              <w:rPr>
                <w:color w:val="000000"/>
                <w:lang w:eastAsia="ru-RU"/>
              </w:rPr>
              <w:t>6 классы</w:t>
            </w:r>
          </w:p>
          <w:p w:rsidR="007F0037" w:rsidRPr="00CD21F9" w:rsidRDefault="007F0037" w:rsidP="007F0037">
            <w:pPr>
              <w:spacing w:line="276" w:lineRule="auto"/>
              <w:rPr>
                <w:color w:val="000000"/>
                <w:lang w:eastAsia="ru-RU"/>
              </w:rPr>
            </w:pPr>
            <w:r w:rsidRPr="00CD21F9">
              <w:rPr>
                <w:color w:val="000000"/>
                <w:lang w:eastAsia="ru-RU"/>
              </w:rPr>
              <w:t>7 классы</w:t>
            </w:r>
          </w:p>
          <w:p w:rsidR="007F0037" w:rsidRPr="00CD21F9" w:rsidRDefault="007F0037" w:rsidP="007F0037">
            <w:pPr>
              <w:spacing w:line="276" w:lineRule="auto"/>
              <w:rPr>
                <w:color w:val="000000"/>
                <w:lang w:eastAsia="ru-RU"/>
              </w:rPr>
            </w:pPr>
            <w:r w:rsidRPr="00CD21F9">
              <w:rPr>
                <w:color w:val="000000"/>
                <w:lang w:eastAsia="ru-RU"/>
              </w:rPr>
              <w:t>8-9 классы</w:t>
            </w:r>
          </w:p>
          <w:p w:rsidR="007F0037" w:rsidRPr="00CD21F9" w:rsidRDefault="007F0037" w:rsidP="007F0037">
            <w:pPr>
              <w:pStyle w:val="12"/>
              <w:shd w:val="clear" w:color="auto" w:fill="auto"/>
              <w:spacing w:line="210" w:lineRule="exact"/>
              <w:ind w:left="140" w:firstLine="0"/>
              <w:rPr>
                <w:rFonts w:ascii="Times New Roman" w:hAnsi="Times New Roman" w:cs="Times New Roman"/>
                <w:sz w:val="22"/>
                <w:szCs w:val="22"/>
                <w:highlight w:val="yellow"/>
              </w:rPr>
            </w:pPr>
          </w:p>
        </w:tc>
        <w:tc>
          <w:tcPr>
            <w:tcW w:w="1406" w:type="dxa"/>
          </w:tcPr>
          <w:p w:rsidR="007F0037" w:rsidRPr="00CD21F9" w:rsidRDefault="007F0037" w:rsidP="007F0037">
            <w:r w:rsidRPr="00CD21F9">
              <w:rPr>
                <w:rStyle w:val="105pt"/>
                <w:rFonts w:eastAsiaTheme="minorHAnsi"/>
                <w:b w:val="0"/>
                <w:sz w:val="22"/>
                <w:szCs w:val="22"/>
              </w:rPr>
              <w:t>апрель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spacing w:before="100" w:beforeAutospacing="1" w:after="100" w:afterAutospacing="1"/>
            </w:pPr>
            <w:r w:rsidRPr="00CD21F9">
              <w:t>Анкетирование учащихся.</w:t>
            </w:r>
          </w:p>
          <w:p w:rsidR="007F0037" w:rsidRPr="00CD21F9" w:rsidRDefault="007F0037" w:rsidP="007F0037">
            <w:pPr>
              <w:spacing w:before="100" w:beforeAutospacing="1" w:after="100" w:afterAutospacing="1"/>
            </w:pPr>
            <w:r w:rsidRPr="00CD21F9">
              <w:t xml:space="preserve"> «Ответственность в семье», </w:t>
            </w:r>
          </w:p>
          <w:p w:rsidR="007F0037" w:rsidRPr="00CD21F9" w:rsidRDefault="007F0037" w:rsidP="007F0037">
            <w:pPr>
              <w:spacing w:before="100" w:beforeAutospacing="1" w:after="100" w:afterAutospacing="1"/>
            </w:pPr>
            <w:r w:rsidRPr="00CD21F9">
              <w:t>«Культура семейных отношений»</w:t>
            </w:r>
          </w:p>
        </w:tc>
        <w:tc>
          <w:tcPr>
            <w:tcW w:w="1328" w:type="dxa"/>
          </w:tcPr>
          <w:p w:rsidR="007F0037" w:rsidRPr="00CD21F9" w:rsidRDefault="007F0037" w:rsidP="007F0037">
            <w:pPr>
              <w:pStyle w:val="12"/>
              <w:shd w:val="clear" w:color="auto" w:fill="auto"/>
              <w:spacing w:line="210" w:lineRule="exact"/>
              <w:ind w:left="120" w:firstLine="0"/>
              <w:rPr>
                <w:rStyle w:val="105pt"/>
                <w:rFonts w:eastAsiaTheme="minorHAnsi"/>
                <w:b w:val="0"/>
                <w:sz w:val="22"/>
                <w:szCs w:val="22"/>
              </w:rPr>
            </w:pPr>
          </w:p>
          <w:p w:rsidR="007F0037" w:rsidRPr="00CD21F9" w:rsidRDefault="007F0037" w:rsidP="007F0037">
            <w:pPr>
              <w:pStyle w:val="12"/>
              <w:shd w:val="clear" w:color="auto" w:fill="auto"/>
              <w:spacing w:line="210" w:lineRule="exact"/>
              <w:ind w:left="120" w:firstLine="0"/>
              <w:rPr>
                <w:rStyle w:val="105pt"/>
                <w:rFonts w:eastAsiaTheme="minorHAnsi"/>
                <w:b w:val="0"/>
                <w:sz w:val="22"/>
                <w:szCs w:val="22"/>
              </w:rPr>
            </w:pPr>
          </w:p>
          <w:p w:rsidR="007F0037" w:rsidRPr="00CD21F9" w:rsidRDefault="007F0037" w:rsidP="007F0037">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9</w:t>
            </w:r>
          </w:p>
          <w:p w:rsidR="007F0037" w:rsidRPr="00CD21F9" w:rsidRDefault="007F0037" w:rsidP="007F0037">
            <w:pPr>
              <w:pStyle w:val="12"/>
              <w:shd w:val="clear" w:color="auto" w:fill="auto"/>
              <w:spacing w:line="210" w:lineRule="exact"/>
              <w:ind w:left="120" w:firstLine="0"/>
              <w:rPr>
                <w:rStyle w:val="105pt"/>
                <w:rFonts w:eastAsiaTheme="minorHAnsi"/>
                <w:b w:val="0"/>
                <w:sz w:val="22"/>
                <w:szCs w:val="22"/>
              </w:rPr>
            </w:pPr>
          </w:p>
          <w:p w:rsidR="007F0037" w:rsidRPr="00CD21F9" w:rsidRDefault="007F0037" w:rsidP="007F0037">
            <w:pPr>
              <w:pStyle w:val="12"/>
              <w:shd w:val="clear" w:color="auto" w:fill="auto"/>
              <w:spacing w:line="210" w:lineRule="exact"/>
              <w:ind w:left="120" w:firstLine="0"/>
              <w:rPr>
                <w:rStyle w:val="105pt"/>
                <w:rFonts w:eastAsiaTheme="minorHAnsi"/>
                <w:b w:val="0"/>
                <w:sz w:val="22"/>
                <w:szCs w:val="22"/>
              </w:rPr>
            </w:pPr>
          </w:p>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5-8</w:t>
            </w:r>
          </w:p>
        </w:tc>
        <w:tc>
          <w:tcPr>
            <w:tcW w:w="1406" w:type="dxa"/>
          </w:tcPr>
          <w:p w:rsidR="007F0037" w:rsidRPr="00CD21F9" w:rsidRDefault="007F0037" w:rsidP="007F0037">
            <w:r w:rsidRPr="00CD21F9">
              <w:rPr>
                <w:rStyle w:val="105pt"/>
                <w:rFonts w:eastAsiaTheme="minorHAnsi"/>
                <w:b w:val="0"/>
                <w:sz w:val="22"/>
                <w:szCs w:val="22"/>
              </w:rPr>
              <w:t>апрель</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0" w:lineRule="exact"/>
              <w:ind w:left="120" w:firstLine="0"/>
              <w:rPr>
                <w:rFonts w:ascii="Times New Roman" w:hAnsi="Times New Roman" w:cs="Times New Roman"/>
                <w:sz w:val="22"/>
                <w:szCs w:val="22"/>
                <w:lang w:val="ru-RU"/>
              </w:rPr>
            </w:pPr>
            <w:r w:rsidRPr="00CD21F9">
              <w:rPr>
                <w:rFonts w:ascii="Times New Roman" w:hAnsi="Times New Roman" w:cs="Times New Roman"/>
                <w:color w:val="000000"/>
                <w:sz w:val="22"/>
                <w:szCs w:val="22"/>
                <w:shd w:val="clear" w:color="auto" w:fill="FFFFFF"/>
                <w:lang w:val="ru-RU"/>
              </w:rPr>
              <w:t>Уроки мужества, посвященные 77-й годовщине Победы в ВОв (с приглашением ветеранов локальных войн)</w:t>
            </w:r>
          </w:p>
        </w:tc>
        <w:tc>
          <w:tcPr>
            <w:tcW w:w="1328"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май</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9" w:lineRule="exact"/>
              <w:ind w:left="120" w:firstLine="0"/>
              <w:rPr>
                <w:rFonts w:ascii="Times New Roman" w:hAnsi="Times New Roman" w:cs="Times New Roman"/>
                <w:sz w:val="22"/>
                <w:szCs w:val="22"/>
              </w:rPr>
            </w:pPr>
            <w:r w:rsidRPr="00CD21F9">
              <w:rPr>
                <w:rStyle w:val="105pt"/>
                <w:rFonts w:eastAsiaTheme="minorHAnsi"/>
                <w:b w:val="0"/>
                <w:sz w:val="22"/>
                <w:szCs w:val="22"/>
              </w:rPr>
              <w:t>Участие в праздничных мероприятиях, посвящённых Дню Победы</w:t>
            </w:r>
          </w:p>
        </w:tc>
        <w:tc>
          <w:tcPr>
            <w:tcW w:w="1328"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май</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Подготовка и проведение праздника «Последний звонок!»</w:t>
            </w:r>
          </w:p>
        </w:tc>
        <w:tc>
          <w:tcPr>
            <w:tcW w:w="1328"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9</w:t>
            </w:r>
          </w:p>
        </w:tc>
        <w:tc>
          <w:tcPr>
            <w:tcW w:w="1406" w:type="dxa"/>
          </w:tcPr>
          <w:p w:rsidR="007F0037" w:rsidRPr="00CD21F9" w:rsidRDefault="007F0037" w:rsidP="007F0037">
            <w:r w:rsidRPr="00CD21F9">
              <w:rPr>
                <w:rStyle w:val="105pt"/>
                <w:rFonts w:eastAsiaTheme="minorHAnsi"/>
                <w:b w:val="0"/>
                <w:sz w:val="22"/>
                <w:szCs w:val="22"/>
              </w:rPr>
              <w:t>май</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Линейки, посвящённые окончанию учебного года</w:t>
            </w:r>
          </w:p>
        </w:tc>
        <w:tc>
          <w:tcPr>
            <w:tcW w:w="1328"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май</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49"/>
              </w:numPr>
              <w:autoSpaceDE/>
              <w:autoSpaceDN/>
              <w:contextualSpacing/>
              <w:jc w:val="center"/>
            </w:pPr>
          </w:p>
        </w:tc>
        <w:tc>
          <w:tcPr>
            <w:tcW w:w="3926" w:type="dxa"/>
          </w:tcPr>
          <w:p w:rsidR="007F0037" w:rsidRPr="00CD21F9" w:rsidRDefault="007F0037" w:rsidP="007F0037">
            <w:pPr>
              <w:pStyle w:val="12"/>
              <w:shd w:val="clear" w:color="auto" w:fill="auto"/>
              <w:spacing w:line="259"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Проведение инструктажей перед летними каникулами «Безопасное лето»</w:t>
            </w:r>
          </w:p>
        </w:tc>
        <w:tc>
          <w:tcPr>
            <w:tcW w:w="1328" w:type="dxa"/>
          </w:tcPr>
          <w:p w:rsidR="007F0037" w:rsidRPr="00CD21F9" w:rsidRDefault="007F0037" w:rsidP="007F0037">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7F0037" w:rsidRPr="00CD21F9" w:rsidRDefault="007F0037" w:rsidP="007F0037">
            <w:r w:rsidRPr="00CD21F9">
              <w:rPr>
                <w:rStyle w:val="105pt"/>
                <w:rFonts w:eastAsiaTheme="minorHAnsi"/>
                <w:b w:val="0"/>
                <w:sz w:val="22"/>
                <w:szCs w:val="22"/>
              </w:rPr>
              <w:t>май</w:t>
            </w:r>
          </w:p>
        </w:tc>
        <w:tc>
          <w:tcPr>
            <w:tcW w:w="2548" w:type="dxa"/>
            <w:gridSpan w:val="2"/>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49"/>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Организация летней занятости</w:t>
            </w:r>
          </w:p>
        </w:tc>
        <w:tc>
          <w:tcPr>
            <w:tcW w:w="1328"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5-9</w:t>
            </w:r>
          </w:p>
        </w:tc>
        <w:tc>
          <w:tcPr>
            <w:tcW w:w="1406"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июнь-</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август</w:t>
            </w:r>
          </w:p>
        </w:tc>
        <w:tc>
          <w:tcPr>
            <w:tcW w:w="2548" w:type="dxa"/>
            <w:gridSpan w:val="2"/>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10173" w:type="dxa"/>
            <w:gridSpan w:val="6"/>
          </w:tcPr>
          <w:p w:rsidR="00A26F24" w:rsidRPr="00CD21F9" w:rsidRDefault="00A26F24" w:rsidP="00A26F24">
            <w:pPr>
              <w:jc w:val="center"/>
            </w:pPr>
            <w:r w:rsidRPr="00CD21F9">
              <w:t>Модуль 3. «Курсы внеурочной деятельности»</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Факультатив «Истоки»</w:t>
            </w:r>
          </w:p>
        </w:tc>
        <w:tc>
          <w:tcPr>
            <w:tcW w:w="1328"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Учителя истории</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Факультатив «Православная культура»</w:t>
            </w:r>
          </w:p>
        </w:tc>
        <w:tc>
          <w:tcPr>
            <w:tcW w:w="1328"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Учителя истории</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Секция «Футбол»</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6</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Учителя физической культуры</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rPr>
                <w:i/>
              </w:rPr>
            </w:pPr>
            <w:r w:rsidRPr="00CD21F9">
              <w:t>Секция «Волейбол»</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5,7,9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Учителя физической культуры</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Секция «Баскетбол»</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8</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Учителя физической культуры</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rPr>
                <w:i/>
              </w:rPr>
            </w:pPr>
            <w:r w:rsidRPr="00CD21F9">
              <w:t>Кружок «В мире информатики»</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5-8</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Учителя информатики</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rPr>
                <w:lang w:val="ru-RU"/>
              </w:rPr>
            </w:pPr>
            <w:r w:rsidRPr="00CD21F9">
              <w:rPr>
                <w:lang w:val="ru-RU"/>
              </w:rPr>
              <w:t>Практикум «Курс по разработке сайтов»</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Учителя информатики</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Факультатив «Секреты живого слова»</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5</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Учителя русского языка</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Кружок «К тайнам слова»</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6</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r w:rsidRPr="00CD21F9">
              <w:t>Учителя русского языка</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Факультатив «Азбука медиакультуры»</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7</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r w:rsidRPr="00CD21F9">
              <w:t>Учителя русского языка</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Кружок «Проектируем виртуальные экскурсии»</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8</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r w:rsidRPr="00CD21F9">
              <w:t>Учителя русского языка</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rPr>
                <w:i/>
                <w:lang w:val="ru-RU"/>
              </w:rPr>
            </w:pPr>
            <w:r w:rsidRPr="00CD21F9">
              <w:rPr>
                <w:lang w:val="ru-RU"/>
              </w:rPr>
              <w:t>Практикум «Русский язык и культура речи»</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9</w:t>
            </w:r>
          </w:p>
        </w:tc>
        <w:tc>
          <w:tcPr>
            <w:tcW w:w="1497" w:type="dxa"/>
            <w:gridSpan w:val="2"/>
          </w:tcPr>
          <w:p w:rsidR="00A26F24" w:rsidRPr="00CD21F9" w:rsidRDefault="00A26F24" w:rsidP="00A26F24">
            <w:pPr>
              <w:spacing w:after="60" w:line="210" w:lineRule="exact"/>
              <w:ind w:left="120"/>
              <w:rPr>
                <w:bCs/>
              </w:rPr>
            </w:pPr>
            <w:r w:rsidRPr="00CD21F9">
              <w:rPr>
                <w:color w:val="000000"/>
                <w:shd w:val="clear" w:color="auto" w:fill="FFFFFF"/>
              </w:rPr>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май</w:t>
            </w:r>
          </w:p>
        </w:tc>
        <w:tc>
          <w:tcPr>
            <w:tcW w:w="2457" w:type="dxa"/>
          </w:tcPr>
          <w:p w:rsidR="00A26F24" w:rsidRPr="00CD21F9" w:rsidRDefault="00A26F24" w:rsidP="00A26F24">
            <w:r w:rsidRPr="00CD21F9">
              <w:t>Учителя русского языка</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rPr>
                <w:lang w:val="ru-RU"/>
              </w:rPr>
            </w:pPr>
            <w:r w:rsidRPr="00CD21F9">
              <w:rPr>
                <w:lang w:val="ru-RU"/>
              </w:rPr>
              <w:t>Факультатив «Путешествие в страну геометрию»</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5</w:t>
            </w:r>
          </w:p>
        </w:tc>
        <w:tc>
          <w:tcPr>
            <w:tcW w:w="1497" w:type="dxa"/>
            <w:gridSpan w:val="2"/>
          </w:tcPr>
          <w:p w:rsidR="00A26F24" w:rsidRPr="00CD21F9" w:rsidRDefault="00A26F24" w:rsidP="00A26F24">
            <w:pPr>
              <w:spacing w:after="60" w:line="210" w:lineRule="exact"/>
              <w:ind w:left="120"/>
              <w:rPr>
                <w:bCs/>
              </w:rPr>
            </w:pPr>
            <w:r w:rsidRPr="00CD21F9">
              <w:rPr>
                <w:color w:val="000000"/>
                <w:shd w:val="clear" w:color="auto" w:fill="FFFFFF"/>
              </w:rPr>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май</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 xml:space="preserve">Учителя математики </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Факультатив «Занимательная математика»</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6</w:t>
            </w:r>
          </w:p>
        </w:tc>
        <w:tc>
          <w:tcPr>
            <w:tcW w:w="1497" w:type="dxa"/>
            <w:gridSpan w:val="2"/>
          </w:tcPr>
          <w:p w:rsidR="00A26F24" w:rsidRPr="00CD21F9" w:rsidRDefault="00A26F24" w:rsidP="00A26F24">
            <w:pPr>
              <w:spacing w:after="60" w:line="210" w:lineRule="exact"/>
              <w:ind w:left="120"/>
              <w:rPr>
                <w:bCs/>
              </w:rPr>
            </w:pPr>
            <w:r w:rsidRPr="00CD21F9">
              <w:rPr>
                <w:color w:val="000000"/>
                <w:shd w:val="clear" w:color="auto" w:fill="FFFFFF"/>
              </w:rPr>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май</w:t>
            </w:r>
          </w:p>
        </w:tc>
        <w:tc>
          <w:tcPr>
            <w:tcW w:w="2457" w:type="dxa"/>
          </w:tcPr>
          <w:p w:rsidR="00A26F24" w:rsidRPr="00CD21F9" w:rsidRDefault="00A26F24" w:rsidP="00A26F24">
            <w:r w:rsidRPr="00CD21F9">
              <w:rPr>
                <w:rStyle w:val="105pt"/>
                <w:rFonts w:eastAsiaTheme="minorHAnsi"/>
                <w:b w:val="0"/>
                <w:sz w:val="22"/>
                <w:szCs w:val="22"/>
              </w:rPr>
              <w:t xml:space="preserve">Учителя математики </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Факультатив «Математический калейдоскоп»</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7</w:t>
            </w:r>
          </w:p>
        </w:tc>
        <w:tc>
          <w:tcPr>
            <w:tcW w:w="1497" w:type="dxa"/>
            <w:gridSpan w:val="2"/>
          </w:tcPr>
          <w:p w:rsidR="00A26F24" w:rsidRPr="00CD21F9" w:rsidRDefault="00A26F24" w:rsidP="00A26F24">
            <w:pPr>
              <w:spacing w:after="60" w:line="210" w:lineRule="exact"/>
              <w:ind w:left="120"/>
              <w:rPr>
                <w:bCs/>
              </w:rPr>
            </w:pPr>
            <w:r w:rsidRPr="00CD21F9">
              <w:rPr>
                <w:color w:val="000000"/>
                <w:shd w:val="clear" w:color="auto" w:fill="FFFFFF"/>
              </w:rPr>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май</w:t>
            </w:r>
          </w:p>
        </w:tc>
        <w:tc>
          <w:tcPr>
            <w:tcW w:w="2457" w:type="dxa"/>
          </w:tcPr>
          <w:p w:rsidR="00A26F24" w:rsidRPr="00CD21F9" w:rsidRDefault="00A26F24" w:rsidP="00A26F24">
            <w:r w:rsidRPr="00CD21F9">
              <w:rPr>
                <w:rStyle w:val="105pt"/>
                <w:rFonts w:eastAsiaTheme="minorHAnsi"/>
                <w:b w:val="0"/>
                <w:sz w:val="22"/>
                <w:szCs w:val="22"/>
              </w:rPr>
              <w:t xml:space="preserve">Учителя математики </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rPr>
                <w:lang w:val="ru-RU"/>
              </w:rPr>
            </w:pPr>
            <w:r w:rsidRPr="00CD21F9">
              <w:rPr>
                <w:lang w:val="ru-RU"/>
              </w:rPr>
              <w:t>Практикум «За страницами учебника математики»</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8</w:t>
            </w:r>
          </w:p>
        </w:tc>
        <w:tc>
          <w:tcPr>
            <w:tcW w:w="1497" w:type="dxa"/>
            <w:gridSpan w:val="2"/>
          </w:tcPr>
          <w:p w:rsidR="00A26F24" w:rsidRPr="00CD21F9" w:rsidRDefault="00A26F24" w:rsidP="00A26F24">
            <w:pPr>
              <w:spacing w:after="60" w:line="210" w:lineRule="exact"/>
              <w:ind w:left="120"/>
              <w:rPr>
                <w:bCs/>
              </w:rPr>
            </w:pPr>
            <w:r w:rsidRPr="00CD21F9">
              <w:rPr>
                <w:color w:val="000000"/>
                <w:shd w:val="clear" w:color="auto" w:fill="FFFFFF"/>
              </w:rPr>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май</w:t>
            </w:r>
          </w:p>
        </w:tc>
        <w:tc>
          <w:tcPr>
            <w:tcW w:w="2457" w:type="dxa"/>
          </w:tcPr>
          <w:p w:rsidR="00A26F24" w:rsidRPr="00CD21F9" w:rsidRDefault="00A26F24" w:rsidP="00A26F24">
            <w:r w:rsidRPr="00CD21F9">
              <w:rPr>
                <w:rStyle w:val="105pt"/>
                <w:rFonts w:eastAsiaTheme="minorHAnsi"/>
                <w:b w:val="0"/>
                <w:sz w:val="22"/>
                <w:szCs w:val="22"/>
              </w:rPr>
              <w:t xml:space="preserve">Учителя математики </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rPr>
                <w:i/>
              </w:rPr>
            </w:pPr>
            <w:r w:rsidRPr="00CD21F9">
              <w:t>Практикум  «Математический клуб»</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9</w:t>
            </w:r>
          </w:p>
        </w:tc>
        <w:tc>
          <w:tcPr>
            <w:tcW w:w="1497" w:type="dxa"/>
            <w:gridSpan w:val="2"/>
          </w:tcPr>
          <w:p w:rsidR="00A26F24" w:rsidRPr="00CD21F9" w:rsidRDefault="00A26F24" w:rsidP="00A26F24">
            <w:pPr>
              <w:spacing w:after="60" w:line="210" w:lineRule="exact"/>
              <w:ind w:left="120"/>
              <w:rPr>
                <w:bCs/>
              </w:rPr>
            </w:pPr>
            <w:r w:rsidRPr="00CD21F9">
              <w:rPr>
                <w:color w:val="000000"/>
                <w:shd w:val="clear" w:color="auto" w:fill="FFFFFF"/>
              </w:rPr>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май</w:t>
            </w:r>
          </w:p>
        </w:tc>
        <w:tc>
          <w:tcPr>
            <w:tcW w:w="2457" w:type="dxa"/>
          </w:tcPr>
          <w:p w:rsidR="00A26F24" w:rsidRPr="00CD21F9" w:rsidRDefault="00A26F24" w:rsidP="00A26F24">
            <w:r w:rsidRPr="00CD21F9">
              <w:rPr>
                <w:rStyle w:val="105pt"/>
                <w:rFonts w:eastAsiaTheme="minorHAnsi"/>
                <w:b w:val="0"/>
                <w:sz w:val="22"/>
                <w:szCs w:val="22"/>
              </w:rPr>
              <w:t xml:space="preserve">Учителя математики </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rPr>
                <w:i/>
              </w:rPr>
            </w:pPr>
            <w:r w:rsidRPr="00CD21F9">
              <w:t>Факультатив «Занимательная физика»</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6</w:t>
            </w:r>
          </w:p>
        </w:tc>
        <w:tc>
          <w:tcPr>
            <w:tcW w:w="1497" w:type="dxa"/>
            <w:gridSpan w:val="2"/>
          </w:tcPr>
          <w:p w:rsidR="00A26F24" w:rsidRPr="00CD21F9" w:rsidRDefault="00A26F24" w:rsidP="00A26F24">
            <w:pPr>
              <w:spacing w:after="60" w:line="210" w:lineRule="exact"/>
              <w:ind w:left="120"/>
              <w:rPr>
                <w:bCs/>
              </w:rPr>
            </w:pPr>
            <w:r w:rsidRPr="00CD21F9">
              <w:rPr>
                <w:color w:val="000000"/>
                <w:shd w:val="clear" w:color="auto" w:fill="FFFFFF"/>
              </w:rPr>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май</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Учитель физики</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«Кадетский вальс» (кружок)</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8-9</w:t>
            </w:r>
          </w:p>
        </w:tc>
        <w:tc>
          <w:tcPr>
            <w:tcW w:w="1497" w:type="dxa"/>
            <w:gridSpan w:val="2"/>
          </w:tcPr>
          <w:p w:rsidR="00A26F24" w:rsidRPr="00CD21F9" w:rsidRDefault="00A26F24" w:rsidP="00A26F24">
            <w:pPr>
              <w:spacing w:after="60" w:line="210" w:lineRule="exact"/>
              <w:ind w:left="120"/>
              <w:rPr>
                <w:bCs/>
              </w:rPr>
            </w:pPr>
            <w:r w:rsidRPr="00CD21F9">
              <w:rPr>
                <w:color w:val="000000"/>
                <w:shd w:val="clear" w:color="auto" w:fill="FFFFFF"/>
              </w:rPr>
              <w:t>сентябрь-</w:t>
            </w:r>
          </w:p>
          <w:p w:rsidR="00A26F24" w:rsidRPr="00CD21F9" w:rsidRDefault="00A26F24" w:rsidP="00A26F24">
            <w:pPr>
              <w:spacing w:after="60" w:line="210" w:lineRule="exact"/>
              <w:rPr>
                <w:bCs/>
              </w:rPr>
            </w:pPr>
            <w:r w:rsidRPr="00CD21F9">
              <w:rPr>
                <w:color w:val="000000"/>
                <w:shd w:val="clear" w:color="auto" w:fill="FFFFFF"/>
              </w:rPr>
              <w:t>май</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 xml:space="preserve">Педагог </w:t>
            </w:r>
          </w:p>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ДО</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Мастерская «Художественное творчество»</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5-8</w:t>
            </w:r>
          </w:p>
        </w:tc>
        <w:tc>
          <w:tcPr>
            <w:tcW w:w="1497" w:type="dxa"/>
            <w:gridSpan w:val="2"/>
          </w:tcPr>
          <w:p w:rsidR="00A26F24" w:rsidRPr="00CD21F9" w:rsidRDefault="00A26F24" w:rsidP="00A26F24">
            <w:pPr>
              <w:spacing w:after="60" w:line="210" w:lineRule="exact"/>
              <w:ind w:left="120"/>
              <w:rPr>
                <w:bCs/>
              </w:rPr>
            </w:pPr>
            <w:r w:rsidRPr="00CD21F9">
              <w:rPr>
                <w:color w:val="000000"/>
                <w:shd w:val="clear" w:color="auto" w:fill="FFFFFF"/>
              </w:rPr>
              <w:t>сентябрь-</w:t>
            </w:r>
          </w:p>
          <w:p w:rsidR="00A26F24" w:rsidRPr="00CD21F9" w:rsidRDefault="00A26F24" w:rsidP="00A26F24">
            <w:r w:rsidRPr="00CD21F9">
              <w:rPr>
                <w:color w:val="000000"/>
                <w:shd w:val="clear" w:color="auto" w:fill="FFFFFF"/>
              </w:rPr>
              <w:t>май</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Учитель ИЗО</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Художественная мастерская  «Народный костюм»</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5-8</w:t>
            </w:r>
          </w:p>
        </w:tc>
        <w:tc>
          <w:tcPr>
            <w:tcW w:w="1497" w:type="dxa"/>
            <w:gridSpan w:val="2"/>
          </w:tcPr>
          <w:p w:rsidR="00A26F24" w:rsidRPr="00CD21F9" w:rsidRDefault="00A26F24" w:rsidP="00A26F24">
            <w:pPr>
              <w:spacing w:after="60" w:line="210" w:lineRule="exact"/>
              <w:rPr>
                <w:bCs/>
              </w:rPr>
            </w:pPr>
            <w:r w:rsidRPr="00CD21F9">
              <w:rPr>
                <w:bCs/>
              </w:rPr>
              <w:t>сентябрь-</w:t>
            </w:r>
          </w:p>
          <w:p w:rsidR="00A26F24" w:rsidRPr="00CD21F9" w:rsidRDefault="00A26F24" w:rsidP="00A26F24">
            <w:pPr>
              <w:spacing w:after="60" w:line="210" w:lineRule="exact"/>
              <w:rPr>
                <w:bCs/>
              </w:rPr>
            </w:pPr>
            <w:r w:rsidRPr="00CD21F9">
              <w:rPr>
                <w:bCs/>
              </w:rPr>
              <w:t>май</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Учитель технологии</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Хоровая студия «Гелиос»</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5-7, 9</w:t>
            </w:r>
          </w:p>
        </w:tc>
        <w:tc>
          <w:tcPr>
            <w:tcW w:w="1497" w:type="dxa"/>
            <w:gridSpan w:val="2"/>
          </w:tcPr>
          <w:p w:rsidR="00A26F24" w:rsidRPr="00CD21F9" w:rsidRDefault="00A26F24" w:rsidP="00A26F24">
            <w:r w:rsidRPr="00CD21F9">
              <w:t>сентябрь-</w:t>
            </w:r>
          </w:p>
          <w:p w:rsidR="00A26F24" w:rsidRPr="00CD21F9" w:rsidRDefault="00A26F24" w:rsidP="00A26F24">
            <w:r w:rsidRPr="00CD21F9">
              <w:t>май</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Учитель музыки</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Факультатив «Я принимаю вызов»</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r w:rsidRPr="00CD21F9">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Fonts w:ascii="Times New Roman" w:hAnsi="Times New Roman" w:cs="Times New Roman"/>
                <w:sz w:val="22"/>
                <w:szCs w:val="22"/>
              </w:rPr>
              <w:t>май</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Социальный педагог</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jc w:val="both"/>
            </w:pPr>
            <w:r w:rsidRPr="00CD21F9">
              <w:t>Кружок «Школа дорожной безопасности</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5-7</w:t>
            </w:r>
          </w:p>
        </w:tc>
        <w:tc>
          <w:tcPr>
            <w:tcW w:w="1497" w:type="dxa"/>
            <w:gridSpan w:val="2"/>
          </w:tcPr>
          <w:p w:rsidR="00A26F24" w:rsidRPr="00CD21F9" w:rsidRDefault="00A26F24" w:rsidP="00A26F24">
            <w:r w:rsidRPr="00CD21F9">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Fonts w:ascii="Times New Roman" w:hAnsi="Times New Roman" w:cs="Times New Roman"/>
                <w:sz w:val="22"/>
                <w:szCs w:val="22"/>
              </w:rPr>
              <w:t>май</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Педагог-организатор ОБЖ</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pPr>
            <w:r w:rsidRPr="00CD21F9">
              <w:t>Факультатив «Финансовая грамотность»</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8-9</w:t>
            </w:r>
          </w:p>
        </w:tc>
        <w:tc>
          <w:tcPr>
            <w:tcW w:w="1497" w:type="dxa"/>
            <w:gridSpan w:val="2"/>
          </w:tcPr>
          <w:p w:rsidR="00A26F24" w:rsidRPr="00CD21F9" w:rsidRDefault="00A26F24" w:rsidP="00A26F24">
            <w:r w:rsidRPr="00CD21F9">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Fonts w:ascii="Times New Roman" w:hAnsi="Times New Roman" w:cs="Times New Roman"/>
                <w:sz w:val="22"/>
                <w:szCs w:val="22"/>
              </w:rPr>
              <w:t>май</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Учитель обществознания</w:t>
            </w:r>
          </w:p>
        </w:tc>
      </w:tr>
      <w:tr w:rsidR="00A26F24" w:rsidRPr="00CD21F9" w:rsidTr="00CD21F9">
        <w:tc>
          <w:tcPr>
            <w:tcW w:w="965" w:type="dxa"/>
          </w:tcPr>
          <w:p w:rsidR="00A26F24" w:rsidRPr="00CD21F9" w:rsidRDefault="00A26F24" w:rsidP="00AF53E7">
            <w:pPr>
              <w:pStyle w:val="a5"/>
              <w:widowControl/>
              <w:numPr>
                <w:ilvl w:val="0"/>
                <w:numId w:val="150"/>
              </w:numPr>
              <w:autoSpaceDE/>
              <w:autoSpaceDN/>
              <w:contextualSpacing/>
              <w:jc w:val="center"/>
            </w:pPr>
          </w:p>
        </w:tc>
        <w:tc>
          <w:tcPr>
            <w:tcW w:w="3926" w:type="dxa"/>
          </w:tcPr>
          <w:p w:rsidR="00A26F24" w:rsidRPr="00CD21F9" w:rsidRDefault="00A26F24" w:rsidP="00A26F24">
            <w:pPr>
              <w:adjustRightInd w:val="0"/>
              <w:rPr>
                <w:i/>
              </w:rPr>
            </w:pPr>
            <w:r w:rsidRPr="00CD21F9">
              <w:t>Практикум «Профессиональный навигатор»</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9</w:t>
            </w:r>
          </w:p>
        </w:tc>
        <w:tc>
          <w:tcPr>
            <w:tcW w:w="1497" w:type="dxa"/>
            <w:gridSpan w:val="2"/>
          </w:tcPr>
          <w:p w:rsidR="00A26F24" w:rsidRPr="00CD21F9" w:rsidRDefault="00A26F24" w:rsidP="00A26F24">
            <w:r w:rsidRPr="00CD21F9">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Fonts w:ascii="Times New Roman" w:hAnsi="Times New Roman" w:cs="Times New Roman"/>
                <w:sz w:val="22"/>
                <w:szCs w:val="22"/>
              </w:rPr>
              <w:t>май</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Педагог-психолог</w:t>
            </w:r>
          </w:p>
        </w:tc>
      </w:tr>
      <w:tr w:rsidR="00A26F24" w:rsidRPr="00CD21F9" w:rsidTr="00CD21F9">
        <w:tc>
          <w:tcPr>
            <w:tcW w:w="10173" w:type="dxa"/>
            <w:gridSpan w:val="6"/>
          </w:tcPr>
          <w:p w:rsidR="00A26F24" w:rsidRPr="00CD21F9" w:rsidRDefault="00A26F24" w:rsidP="00A26F24">
            <w:pPr>
              <w:jc w:val="center"/>
            </w:pPr>
            <w:r w:rsidRPr="00CD21F9">
              <w:rPr>
                <w:rFonts w:eastAsia="Courier New"/>
                <w:bCs/>
                <w:color w:val="000000"/>
                <w:lang w:eastAsia="ru-RU"/>
              </w:rPr>
              <w:t>Модуль 4. «Школьный урок»</w:t>
            </w:r>
          </w:p>
        </w:tc>
      </w:tr>
      <w:tr w:rsidR="00A26F24" w:rsidRPr="00CD21F9" w:rsidTr="00CD21F9">
        <w:tc>
          <w:tcPr>
            <w:tcW w:w="965" w:type="dxa"/>
          </w:tcPr>
          <w:p w:rsidR="00A26F24" w:rsidRPr="00CD21F9" w:rsidRDefault="00A26F24" w:rsidP="00AF53E7">
            <w:pPr>
              <w:pStyle w:val="a5"/>
              <w:widowControl/>
              <w:numPr>
                <w:ilvl w:val="0"/>
                <w:numId w:val="151"/>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Тематический урок, посвящённый Дню Знаний</w:t>
            </w:r>
          </w:p>
        </w:tc>
        <w:tc>
          <w:tcPr>
            <w:tcW w:w="1328"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7F0037" w:rsidP="00A26F24">
            <w:pPr>
              <w:pStyle w:val="12"/>
              <w:shd w:val="clear" w:color="auto" w:fill="auto"/>
              <w:spacing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сентябрь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1"/>
              </w:numPr>
              <w:autoSpaceDE/>
              <w:autoSpaceDN/>
              <w:contextualSpacing/>
              <w:jc w:val="center"/>
            </w:pPr>
          </w:p>
        </w:tc>
        <w:tc>
          <w:tcPr>
            <w:tcW w:w="392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Всероссийский урок безопасности в рамках Месячника гражданской защиты</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7F0037" w:rsidP="007F0037">
            <w:pPr>
              <w:pStyle w:val="12"/>
              <w:shd w:val="clear" w:color="auto" w:fill="auto"/>
              <w:spacing w:before="60"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Сентябрь</w:t>
            </w:r>
            <w:r w:rsidRPr="00CD21F9">
              <w:rPr>
                <w:rFonts w:ascii="Times New Roman" w:hAnsi="Times New Roman" w:cs="Times New Roman"/>
                <w:sz w:val="22"/>
                <w:szCs w:val="22"/>
                <w:lang w:val="ru-RU"/>
              </w:rPr>
              <w:t xml:space="preserve"> </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51"/>
              </w:numPr>
              <w:autoSpaceDE/>
              <w:autoSpaceDN/>
              <w:contextualSpacing/>
              <w:jc w:val="center"/>
            </w:pPr>
          </w:p>
        </w:tc>
        <w:tc>
          <w:tcPr>
            <w:tcW w:w="3926" w:type="dxa"/>
          </w:tcPr>
          <w:p w:rsidR="007F0037" w:rsidRPr="00CD21F9" w:rsidRDefault="007F0037" w:rsidP="007F0037">
            <w:pPr>
              <w:pStyle w:val="12"/>
              <w:shd w:val="clear" w:color="auto" w:fill="auto"/>
              <w:spacing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lang w:val="ru-RU"/>
              </w:rPr>
              <w:t>Участие во всероссийском уроке «Экология и энергосбережение» в рамках Всероссийского фестиваля энергосбережения # Вместе Ярче.</w:t>
            </w:r>
          </w:p>
        </w:tc>
        <w:tc>
          <w:tcPr>
            <w:tcW w:w="1328" w:type="dxa"/>
          </w:tcPr>
          <w:p w:rsidR="007F0037" w:rsidRPr="00CD21F9" w:rsidRDefault="007F0037" w:rsidP="007F0037">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lang w:val="ru-RU"/>
              </w:rPr>
              <w:t>октябрь</w:t>
            </w:r>
            <w:r w:rsidRPr="00CD21F9">
              <w:rPr>
                <w:rStyle w:val="105pt0"/>
                <w:rFonts w:eastAsiaTheme="minorHAnsi"/>
                <w:b w:val="0"/>
                <w:sz w:val="22"/>
                <w:szCs w:val="22"/>
              </w:rPr>
              <w:t>.</w:t>
            </w:r>
          </w:p>
        </w:tc>
        <w:tc>
          <w:tcPr>
            <w:tcW w:w="2457" w:type="dxa"/>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7F0037" w:rsidRPr="00CD21F9" w:rsidTr="00CD21F9">
        <w:tc>
          <w:tcPr>
            <w:tcW w:w="965" w:type="dxa"/>
          </w:tcPr>
          <w:p w:rsidR="007F0037" w:rsidRPr="00CD21F9" w:rsidRDefault="007F0037" w:rsidP="00AF53E7">
            <w:pPr>
              <w:pStyle w:val="a5"/>
              <w:widowControl/>
              <w:numPr>
                <w:ilvl w:val="0"/>
                <w:numId w:val="151"/>
              </w:numPr>
              <w:autoSpaceDE/>
              <w:autoSpaceDN/>
              <w:contextualSpacing/>
              <w:jc w:val="center"/>
            </w:pPr>
          </w:p>
        </w:tc>
        <w:tc>
          <w:tcPr>
            <w:tcW w:w="3926" w:type="dxa"/>
          </w:tcPr>
          <w:p w:rsidR="007F0037" w:rsidRPr="00CD21F9" w:rsidRDefault="007F0037" w:rsidP="007F0037">
            <w:pPr>
              <w:rPr>
                <w:highlight w:val="white"/>
                <w:lang w:val="ru-RU"/>
              </w:rPr>
            </w:pPr>
            <w:r w:rsidRPr="00CD21F9">
              <w:rPr>
                <w:highlight w:val="white"/>
                <w:lang w:val="ru-RU"/>
              </w:rPr>
              <w:t>Урок памяти (День памяти жертв политических репрессий)</w:t>
            </w:r>
          </w:p>
        </w:tc>
        <w:tc>
          <w:tcPr>
            <w:tcW w:w="1328" w:type="dxa"/>
          </w:tcPr>
          <w:p w:rsidR="007F0037" w:rsidRPr="00CD21F9" w:rsidRDefault="007F0037" w:rsidP="007F0037">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7F0037" w:rsidRPr="00CD21F9" w:rsidRDefault="007F0037" w:rsidP="007F0037">
            <w:r w:rsidRPr="00CD21F9">
              <w:rPr>
                <w:lang w:val="ru-RU"/>
              </w:rPr>
              <w:t>октябрь</w:t>
            </w:r>
            <w:r w:rsidRPr="00CD21F9">
              <w:rPr>
                <w:rStyle w:val="105pt0"/>
                <w:rFonts w:eastAsiaTheme="minorHAnsi"/>
                <w:b w:val="0"/>
                <w:sz w:val="22"/>
                <w:szCs w:val="22"/>
              </w:rPr>
              <w:t>.</w:t>
            </w:r>
          </w:p>
        </w:tc>
        <w:tc>
          <w:tcPr>
            <w:tcW w:w="2457" w:type="dxa"/>
          </w:tcPr>
          <w:p w:rsidR="007F0037" w:rsidRPr="00CD21F9" w:rsidRDefault="007F0037" w:rsidP="007F0037">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7F0037" w:rsidRPr="00CD21F9" w:rsidRDefault="007F0037" w:rsidP="007F0037">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1"/>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Fonts w:ascii="Times New Roman" w:hAnsi="Times New Roman" w:cs="Times New Roman"/>
                <w:color w:val="000000"/>
                <w:sz w:val="22"/>
                <w:szCs w:val="22"/>
                <w:shd w:val="clear" w:color="auto" w:fill="FFFFFF"/>
                <w:lang w:val="ru-RU"/>
              </w:rPr>
              <w:t>Урок доброты «Навстречу друг другу» (в рамках международного Дня толерантности)</w:t>
            </w:r>
          </w:p>
        </w:tc>
        <w:tc>
          <w:tcPr>
            <w:tcW w:w="1328" w:type="dxa"/>
          </w:tcPr>
          <w:p w:rsidR="00A26F24" w:rsidRPr="00CD21F9" w:rsidRDefault="00A26F24" w:rsidP="00A26F24">
            <w:r w:rsidRPr="00CD21F9">
              <w:t>5-9</w:t>
            </w:r>
          </w:p>
        </w:tc>
        <w:tc>
          <w:tcPr>
            <w:tcW w:w="1497" w:type="dxa"/>
            <w:gridSpan w:val="2"/>
          </w:tcPr>
          <w:p w:rsidR="00A26F24" w:rsidRPr="00CD21F9" w:rsidRDefault="007F0037" w:rsidP="00A26F24">
            <w:pPr>
              <w:pStyle w:val="12"/>
              <w:shd w:val="clear" w:color="auto" w:fill="auto"/>
              <w:spacing w:line="210" w:lineRule="exact"/>
              <w:ind w:left="120" w:firstLine="0"/>
              <w:rPr>
                <w:rFonts w:ascii="Times New Roman" w:hAnsi="Times New Roman" w:cs="Times New Roman"/>
                <w:sz w:val="22"/>
                <w:szCs w:val="22"/>
              </w:rPr>
            </w:pPr>
            <w:r w:rsidRPr="00CD21F9">
              <w:rPr>
                <w:rFonts w:ascii="Times New Roman" w:hAnsi="Times New Roman" w:cs="Times New Roman"/>
                <w:color w:val="000000"/>
                <w:sz w:val="22"/>
                <w:szCs w:val="22"/>
                <w:shd w:val="clear" w:color="auto" w:fill="FFFFFF"/>
              </w:rPr>
              <w:t>ноябрь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1"/>
              </w:numPr>
              <w:autoSpaceDE/>
              <w:autoSpaceDN/>
              <w:contextualSpacing/>
              <w:jc w:val="center"/>
            </w:pPr>
          </w:p>
        </w:tc>
        <w:tc>
          <w:tcPr>
            <w:tcW w:w="3926" w:type="dxa"/>
          </w:tcPr>
          <w:p w:rsidR="00A26F24" w:rsidRPr="00CD21F9" w:rsidRDefault="00A26F24" w:rsidP="00A26F24">
            <w:pPr>
              <w:spacing w:line="274" w:lineRule="exact"/>
              <w:ind w:left="120"/>
              <w:rPr>
                <w:i/>
                <w:iCs/>
                <w:lang w:val="ru-RU"/>
              </w:rPr>
            </w:pPr>
            <w:r w:rsidRPr="00CD21F9">
              <w:rPr>
                <w:lang w:val="ru-RU"/>
              </w:rPr>
              <w:t>Всероссийский урок Чистой воды (беседа)</w:t>
            </w:r>
          </w:p>
          <w:p w:rsidR="00A26F24" w:rsidRPr="00CD21F9" w:rsidRDefault="00A26F24" w:rsidP="00A26F24">
            <w:pPr>
              <w:rPr>
                <w:lang w:val="ru-RU"/>
              </w:rPr>
            </w:pPr>
          </w:p>
        </w:tc>
        <w:tc>
          <w:tcPr>
            <w:tcW w:w="1328" w:type="dxa"/>
          </w:tcPr>
          <w:p w:rsidR="00A26F24" w:rsidRPr="00CD21F9" w:rsidRDefault="00A26F24" w:rsidP="00A26F24">
            <w:r w:rsidRPr="00CD21F9">
              <w:t>5-9</w:t>
            </w:r>
          </w:p>
        </w:tc>
        <w:tc>
          <w:tcPr>
            <w:tcW w:w="1497" w:type="dxa"/>
            <w:gridSpan w:val="2"/>
          </w:tcPr>
          <w:p w:rsidR="00A26F24" w:rsidRPr="00CD21F9" w:rsidRDefault="00A26F24" w:rsidP="00A26F24">
            <w:pPr>
              <w:spacing w:after="60" w:line="210" w:lineRule="exact"/>
              <w:ind w:left="120"/>
              <w:rPr>
                <w:color w:val="000000"/>
                <w:shd w:val="clear" w:color="auto" w:fill="FFFFFF"/>
              </w:rPr>
            </w:pPr>
            <w:r w:rsidRPr="00CD21F9">
              <w:rPr>
                <w:color w:val="000000"/>
                <w:shd w:val="clear" w:color="auto" w:fill="FFFFFF"/>
              </w:rPr>
              <w:t>ноябрь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left="120" w:firstLine="0"/>
              <w:rPr>
                <w:rFonts w:ascii="Times New Roman" w:hAnsi="Times New Roman" w:cs="Times New Roman"/>
                <w:bCs/>
                <w:color w:val="000000"/>
                <w:sz w:val="22"/>
                <w:szCs w:val="22"/>
                <w:shd w:val="clear" w:color="auto" w:fill="FFFFFF"/>
              </w:rPr>
            </w:pPr>
            <w:r w:rsidRPr="00CD21F9">
              <w:rPr>
                <w:rStyle w:val="105pt"/>
                <w:rFonts w:eastAsiaTheme="minorHAnsi"/>
                <w:b w:val="0"/>
                <w:sz w:val="22"/>
                <w:szCs w:val="22"/>
              </w:rPr>
              <w:t>руководители</w:t>
            </w:r>
          </w:p>
        </w:tc>
      </w:tr>
      <w:tr w:rsidR="00A26F24" w:rsidRPr="00E863C0" w:rsidTr="00CD21F9">
        <w:tc>
          <w:tcPr>
            <w:tcW w:w="965" w:type="dxa"/>
          </w:tcPr>
          <w:p w:rsidR="00A26F24" w:rsidRPr="00CD21F9" w:rsidRDefault="00A26F24" w:rsidP="00AF53E7">
            <w:pPr>
              <w:pStyle w:val="a5"/>
              <w:widowControl/>
              <w:numPr>
                <w:ilvl w:val="0"/>
                <w:numId w:val="151"/>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Нетрадиционные уроки по предметам</w:t>
            </w:r>
          </w:p>
        </w:tc>
        <w:tc>
          <w:tcPr>
            <w:tcW w:w="1328" w:type="dxa"/>
          </w:tcPr>
          <w:p w:rsidR="00A26F24" w:rsidRPr="00CD21F9" w:rsidRDefault="00A26F24" w:rsidP="00A26F24">
            <w:r w:rsidRPr="00CD21F9">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Руководители МО учителей начальных</w:t>
            </w:r>
            <w:r w:rsidRPr="00CD21F9">
              <w:rPr>
                <w:rFonts w:ascii="Times New Roman" w:eastAsia="Courier New" w:hAnsi="Times New Roman" w:cs="Times New Roman"/>
                <w:color w:val="000000"/>
                <w:sz w:val="22"/>
                <w:szCs w:val="22"/>
                <w:lang w:val="ru-RU" w:eastAsia="ru-RU"/>
              </w:rPr>
              <w:t xml:space="preserve"> классов</w:t>
            </w:r>
          </w:p>
        </w:tc>
      </w:tr>
      <w:tr w:rsidR="004750C5" w:rsidRPr="00CD21F9" w:rsidTr="00CD21F9">
        <w:tc>
          <w:tcPr>
            <w:tcW w:w="965" w:type="dxa"/>
          </w:tcPr>
          <w:p w:rsidR="004750C5" w:rsidRPr="00CD21F9" w:rsidRDefault="004750C5" w:rsidP="00AF53E7">
            <w:pPr>
              <w:pStyle w:val="a5"/>
              <w:widowControl/>
              <w:numPr>
                <w:ilvl w:val="0"/>
                <w:numId w:val="151"/>
              </w:numPr>
              <w:autoSpaceDE/>
              <w:autoSpaceDN/>
              <w:contextualSpacing/>
              <w:jc w:val="center"/>
              <w:rPr>
                <w:lang w:val="ru-RU"/>
              </w:rPr>
            </w:pPr>
          </w:p>
        </w:tc>
        <w:tc>
          <w:tcPr>
            <w:tcW w:w="3926" w:type="dxa"/>
          </w:tcPr>
          <w:p w:rsidR="004750C5" w:rsidRPr="00CD21F9" w:rsidRDefault="004750C5" w:rsidP="004750C5">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Всероссийский урок безопасности обучающихся в сети Интернет</w:t>
            </w:r>
          </w:p>
        </w:tc>
        <w:tc>
          <w:tcPr>
            <w:tcW w:w="1328" w:type="dxa"/>
          </w:tcPr>
          <w:p w:rsidR="004750C5" w:rsidRPr="00CD21F9" w:rsidRDefault="004750C5" w:rsidP="004750C5">
            <w:r w:rsidRPr="00CD21F9">
              <w:rPr>
                <w:rStyle w:val="105pt"/>
                <w:rFonts w:eastAsiaTheme="minorHAnsi"/>
                <w:b w:val="0"/>
                <w:sz w:val="22"/>
                <w:szCs w:val="22"/>
              </w:rPr>
              <w:t>5-9</w:t>
            </w:r>
          </w:p>
        </w:tc>
        <w:tc>
          <w:tcPr>
            <w:tcW w:w="1497" w:type="dxa"/>
            <w:gridSpan w:val="2"/>
          </w:tcPr>
          <w:p w:rsidR="004750C5" w:rsidRPr="00CD21F9" w:rsidRDefault="004750C5" w:rsidP="004750C5">
            <w:r w:rsidRPr="00CD21F9">
              <w:rPr>
                <w:color w:val="000000"/>
                <w:shd w:val="clear" w:color="auto" w:fill="FFFFFF"/>
              </w:rPr>
              <w:t>ноябрь</w:t>
            </w:r>
          </w:p>
        </w:tc>
        <w:tc>
          <w:tcPr>
            <w:tcW w:w="2457" w:type="dxa"/>
          </w:tcPr>
          <w:p w:rsidR="004750C5" w:rsidRPr="00CD21F9" w:rsidRDefault="004750C5" w:rsidP="004750C5">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4750C5" w:rsidRPr="00CD21F9" w:rsidRDefault="004750C5" w:rsidP="004750C5">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4750C5" w:rsidRPr="00CD21F9" w:rsidTr="00CD21F9">
        <w:tc>
          <w:tcPr>
            <w:tcW w:w="965" w:type="dxa"/>
          </w:tcPr>
          <w:p w:rsidR="004750C5" w:rsidRPr="00CD21F9" w:rsidRDefault="004750C5" w:rsidP="00AF53E7">
            <w:pPr>
              <w:pStyle w:val="a5"/>
              <w:widowControl/>
              <w:numPr>
                <w:ilvl w:val="0"/>
                <w:numId w:val="151"/>
              </w:numPr>
              <w:autoSpaceDE/>
              <w:autoSpaceDN/>
              <w:contextualSpacing/>
              <w:jc w:val="center"/>
            </w:pPr>
          </w:p>
        </w:tc>
        <w:tc>
          <w:tcPr>
            <w:tcW w:w="3926" w:type="dxa"/>
          </w:tcPr>
          <w:p w:rsidR="004750C5" w:rsidRPr="00CD21F9" w:rsidRDefault="004750C5" w:rsidP="004750C5">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Всероссийский «Урок Цифры».</w:t>
            </w:r>
          </w:p>
        </w:tc>
        <w:tc>
          <w:tcPr>
            <w:tcW w:w="1328" w:type="dxa"/>
          </w:tcPr>
          <w:p w:rsidR="004750C5" w:rsidRPr="00CD21F9" w:rsidRDefault="004750C5" w:rsidP="004750C5">
            <w:r w:rsidRPr="00CD21F9">
              <w:rPr>
                <w:rStyle w:val="105pt"/>
                <w:rFonts w:eastAsiaTheme="minorHAnsi"/>
                <w:b w:val="0"/>
                <w:sz w:val="22"/>
                <w:szCs w:val="22"/>
              </w:rPr>
              <w:t>5-9</w:t>
            </w:r>
          </w:p>
        </w:tc>
        <w:tc>
          <w:tcPr>
            <w:tcW w:w="1497" w:type="dxa"/>
            <w:gridSpan w:val="2"/>
          </w:tcPr>
          <w:p w:rsidR="004750C5" w:rsidRPr="00CD21F9" w:rsidRDefault="004750C5" w:rsidP="004750C5">
            <w:pPr>
              <w:rPr>
                <w:lang w:val="ru-RU"/>
              </w:rPr>
            </w:pPr>
            <w:r w:rsidRPr="00CD21F9">
              <w:rPr>
                <w:color w:val="000000"/>
                <w:shd w:val="clear" w:color="auto" w:fill="FFFFFF"/>
              </w:rPr>
              <w:t>ноябрь</w:t>
            </w:r>
            <w:r w:rsidRPr="00CD21F9">
              <w:rPr>
                <w:color w:val="000000"/>
                <w:shd w:val="clear" w:color="auto" w:fill="FFFFFF"/>
                <w:lang w:val="ru-RU"/>
              </w:rPr>
              <w:t xml:space="preserve"> декабрь</w:t>
            </w:r>
          </w:p>
        </w:tc>
        <w:tc>
          <w:tcPr>
            <w:tcW w:w="2457" w:type="dxa"/>
          </w:tcPr>
          <w:p w:rsidR="004750C5" w:rsidRPr="00CD21F9" w:rsidRDefault="004750C5" w:rsidP="004750C5">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4750C5" w:rsidRPr="00CD21F9" w:rsidRDefault="004750C5" w:rsidP="004750C5">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4750C5" w:rsidRPr="00CD21F9" w:rsidTr="00CD21F9">
        <w:tc>
          <w:tcPr>
            <w:tcW w:w="965" w:type="dxa"/>
          </w:tcPr>
          <w:p w:rsidR="004750C5" w:rsidRPr="00CD21F9" w:rsidRDefault="004750C5" w:rsidP="00AF53E7">
            <w:pPr>
              <w:pStyle w:val="a5"/>
              <w:widowControl/>
              <w:numPr>
                <w:ilvl w:val="0"/>
                <w:numId w:val="151"/>
              </w:numPr>
              <w:autoSpaceDE/>
              <w:autoSpaceDN/>
              <w:contextualSpacing/>
              <w:jc w:val="center"/>
            </w:pPr>
          </w:p>
        </w:tc>
        <w:tc>
          <w:tcPr>
            <w:tcW w:w="3926" w:type="dxa"/>
          </w:tcPr>
          <w:p w:rsidR="004750C5" w:rsidRPr="00CD21F9" w:rsidRDefault="004750C5" w:rsidP="004750C5">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Урок памяти, посвящённый Дню неизвестного солдата</w:t>
            </w:r>
          </w:p>
        </w:tc>
        <w:tc>
          <w:tcPr>
            <w:tcW w:w="1328" w:type="dxa"/>
          </w:tcPr>
          <w:p w:rsidR="004750C5" w:rsidRPr="00CD21F9" w:rsidRDefault="004750C5" w:rsidP="004750C5">
            <w:r w:rsidRPr="00CD21F9">
              <w:rPr>
                <w:rStyle w:val="105pt"/>
                <w:rFonts w:eastAsiaTheme="minorHAnsi"/>
                <w:b w:val="0"/>
                <w:sz w:val="22"/>
                <w:szCs w:val="22"/>
              </w:rPr>
              <w:t>5-9</w:t>
            </w:r>
          </w:p>
        </w:tc>
        <w:tc>
          <w:tcPr>
            <w:tcW w:w="1497" w:type="dxa"/>
            <w:gridSpan w:val="2"/>
          </w:tcPr>
          <w:p w:rsidR="004750C5" w:rsidRPr="00CD21F9" w:rsidRDefault="004750C5" w:rsidP="004750C5">
            <w:r w:rsidRPr="00CD21F9">
              <w:rPr>
                <w:color w:val="000000"/>
                <w:shd w:val="clear" w:color="auto" w:fill="FFFFFF"/>
                <w:lang w:val="ru-RU"/>
              </w:rPr>
              <w:t>декабрь</w:t>
            </w:r>
          </w:p>
        </w:tc>
        <w:tc>
          <w:tcPr>
            <w:tcW w:w="2457" w:type="dxa"/>
          </w:tcPr>
          <w:p w:rsidR="004750C5" w:rsidRPr="00CD21F9" w:rsidRDefault="004750C5" w:rsidP="004750C5">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4750C5" w:rsidRPr="00CD21F9" w:rsidRDefault="004750C5" w:rsidP="004750C5">
            <w:pPr>
              <w:pStyle w:val="12"/>
              <w:shd w:val="clear" w:color="auto" w:fill="auto"/>
              <w:spacing w:line="254"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4750C5" w:rsidRPr="00CD21F9" w:rsidTr="00CD21F9">
        <w:tc>
          <w:tcPr>
            <w:tcW w:w="965" w:type="dxa"/>
          </w:tcPr>
          <w:p w:rsidR="004750C5" w:rsidRPr="00CD21F9" w:rsidRDefault="004750C5" w:rsidP="00AF53E7">
            <w:pPr>
              <w:pStyle w:val="a5"/>
              <w:widowControl/>
              <w:numPr>
                <w:ilvl w:val="0"/>
                <w:numId w:val="151"/>
              </w:numPr>
              <w:autoSpaceDE/>
              <w:autoSpaceDN/>
              <w:contextualSpacing/>
              <w:jc w:val="center"/>
            </w:pPr>
          </w:p>
        </w:tc>
        <w:tc>
          <w:tcPr>
            <w:tcW w:w="3926" w:type="dxa"/>
          </w:tcPr>
          <w:p w:rsidR="004750C5" w:rsidRPr="00CD21F9" w:rsidRDefault="004750C5" w:rsidP="004750C5">
            <w:pPr>
              <w:pStyle w:val="12"/>
              <w:shd w:val="clear" w:color="auto" w:fill="auto"/>
              <w:spacing w:line="254" w:lineRule="exact"/>
              <w:ind w:left="120" w:firstLine="0"/>
              <w:rPr>
                <w:rStyle w:val="105pt"/>
                <w:rFonts w:eastAsiaTheme="minorHAnsi"/>
                <w:b w:val="0"/>
                <w:sz w:val="22"/>
                <w:szCs w:val="22"/>
              </w:rPr>
            </w:pPr>
            <w:r w:rsidRPr="00CD21F9">
              <w:rPr>
                <w:rStyle w:val="105pt"/>
                <w:rFonts w:eastAsiaTheme="minorHAnsi"/>
                <w:b w:val="0"/>
                <w:sz w:val="22"/>
                <w:szCs w:val="22"/>
              </w:rPr>
              <w:t xml:space="preserve">Урок здоровья. </w:t>
            </w:r>
            <w:r w:rsidRPr="00CD21F9">
              <w:rPr>
                <w:rFonts w:ascii="Times New Roman" w:hAnsi="Times New Roman" w:cs="Times New Roman"/>
                <w:sz w:val="22"/>
                <w:szCs w:val="22"/>
                <w:lang w:val="ru-RU"/>
              </w:rPr>
              <w:t>Встреча с врачом – наркологом</w:t>
            </w:r>
          </w:p>
        </w:tc>
        <w:tc>
          <w:tcPr>
            <w:tcW w:w="1328" w:type="dxa"/>
          </w:tcPr>
          <w:p w:rsidR="004750C5" w:rsidRPr="00CD21F9" w:rsidRDefault="004750C5" w:rsidP="004750C5">
            <w:pPr>
              <w:rPr>
                <w:rStyle w:val="105pt"/>
                <w:rFonts w:eastAsiaTheme="minorHAnsi"/>
                <w:b w:val="0"/>
                <w:sz w:val="22"/>
                <w:szCs w:val="22"/>
              </w:rPr>
            </w:pPr>
            <w:r w:rsidRPr="00CD21F9">
              <w:rPr>
                <w:rStyle w:val="105pt"/>
                <w:rFonts w:eastAsiaTheme="minorHAnsi"/>
                <w:b w:val="0"/>
                <w:sz w:val="22"/>
                <w:szCs w:val="22"/>
              </w:rPr>
              <w:t>7-9</w:t>
            </w:r>
          </w:p>
        </w:tc>
        <w:tc>
          <w:tcPr>
            <w:tcW w:w="1497" w:type="dxa"/>
            <w:gridSpan w:val="2"/>
          </w:tcPr>
          <w:p w:rsidR="004750C5" w:rsidRPr="00CD21F9" w:rsidRDefault="004750C5" w:rsidP="004750C5">
            <w:r w:rsidRPr="00CD21F9">
              <w:rPr>
                <w:color w:val="000000"/>
                <w:shd w:val="clear" w:color="auto" w:fill="FFFFFF"/>
                <w:lang w:val="ru-RU"/>
              </w:rPr>
              <w:t>декабрь</w:t>
            </w:r>
          </w:p>
        </w:tc>
        <w:tc>
          <w:tcPr>
            <w:tcW w:w="2457" w:type="dxa"/>
          </w:tcPr>
          <w:p w:rsidR="004750C5" w:rsidRPr="00CD21F9" w:rsidRDefault="004750C5" w:rsidP="004750C5">
            <w:pPr>
              <w:pStyle w:val="12"/>
              <w:shd w:val="clear" w:color="auto" w:fill="auto"/>
              <w:spacing w:line="254" w:lineRule="exact"/>
              <w:ind w:firstLine="0"/>
              <w:rPr>
                <w:rStyle w:val="105pt"/>
                <w:rFonts w:eastAsiaTheme="minorHAnsi"/>
                <w:b w:val="0"/>
                <w:sz w:val="22"/>
                <w:szCs w:val="22"/>
                <w:highlight w:val="yellow"/>
              </w:rPr>
            </w:pPr>
            <w:r w:rsidRPr="00CD21F9">
              <w:rPr>
                <w:rStyle w:val="105pt"/>
                <w:rFonts w:eastAsiaTheme="minorHAnsi"/>
                <w:b w:val="0"/>
                <w:sz w:val="22"/>
                <w:szCs w:val="22"/>
              </w:rPr>
              <w:t>Соц.педагог</w:t>
            </w:r>
          </w:p>
        </w:tc>
      </w:tr>
      <w:tr w:rsidR="004750C5" w:rsidRPr="00CD21F9" w:rsidTr="00CD21F9">
        <w:tc>
          <w:tcPr>
            <w:tcW w:w="965" w:type="dxa"/>
          </w:tcPr>
          <w:p w:rsidR="004750C5" w:rsidRPr="00CD21F9" w:rsidRDefault="004750C5" w:rsidP="00AF53E7">
            <w:pPr>
              <w:pStyle w:val="a5"/>
              <w:widowControl/>
              <w:numPr>
                <w:ilvl w:val="0"/>
                <w:numId w:val="151"/>
              </w:numPr>
              <w:autoSpaceDE/>
              <w:autoSpaceDN/>
              <w:contextualSpacing/>
              <w:jc w:val="center"/>
            </w:pPr>
          </w:p>
        </w:tc>
        <w:tc>
          <w:tcPr>
            <w:tcW w:w="3926" w:type="dxa"/>
          </w:tcPr>
          <w:p w:rsidR="004750C5" w:rsidRPr="00CD21F9" w:rsidRDefault="004750C5" w:rsidP="004750C5">
            <w:pPr>
              <w:pStyle w:val="12"/>
              <w:shd w:val="clear" w:color="auto" w:fill="auto"/>
              <w:spacing w:line="254" w:lineRule="exact"/>
              <w:ind w:left="120" w:firstLine="0"/>
              <w:rPr>
                <w:rStyle w:val="105pt"/>
                <w:rFonts w:eastAsiaTheme="minorHAnsi"/>
                <w:b w:val="0"/>
                <w:sz w:val="22"/>
                <w:szCs w:val="22"/>
              </w:rPr>
            </w:pPr>
            <w:r w:rsidRPr="00CD21F9">
              <w:rPr>
                <w:rFonts w:ascii="Times New Roman" w:hAnsi="Times New Roman" w:cs="Times New Roman"/>
                <w:sz w:val="22"/>
                <w:szCs w:val="22"/>
                <w:lang w:val="ru-RU"/>
              </w:rPr>
              <w:t>Всероссийская акция «Час кода». Тематический урок информатики.</w:t>
            </w:r>
          </w:p>
        </w:tc>
        <w:tc>
          <w:tcPr>
            <w:tcW w:w="1328" w:type="dxa"/>
          </w:tcPr>
          <w:p w:rsidR="004750C5" w:rsidRPr="00CD21F9" w:rsidRDefault="004750C5" w:rsidP="004750C5">
            <w:pPr>
              <w:rPr>
                <w:rStyle w:val="105pt"/>
                <w:rFonts w:eastAsiaTheme="minorHAnsi"/>
                <w:b w:val="0"/>
                <w:sz w:val="22"/>
                <w:szCs w:val="22"/>
              </w:rPr>
            </w:pPr>
            <w:r w:rsidRPr="00CD21F9">
              <w:rPr>
                <w:rStyle w:val="105pt"/>
                <w:rFonts w:eastAsiaTheme="minorHAnsi"/>
                <w:b w:val="0"/>
                <w:sz w:val="22"/>
                <w:szCs w:val="22"/>
              </w:rPr>
              <w:t>7-9</w:t>
            </w:r>
          </w:p>
        </w:tc>
        <w:tc>
          <w:tcPr>
            <w:tcW w:w="1497" w:type="dxa"/>
            <w:gridSpan w:val="2"/>
          </w:tcPr>
          <w:p w:rsidR="004750C5" w:rsidRPr="00CD21F9" w:rsidRDefault="004750C5" w:rsidP="004750C5">
            <w:r w:rsidRPr="00CD21F9">
              <w:rPr>
                <w:color w:val="000000"/>
                <w:shd w:val="clear" w:color="auto" w:fill="FFFFFF"/>
                <w:lang w:val="ru-RU"/>
              </w:rPr>
              <w:t>декабрь</w:t>
            </w:r>
          </w:p>
        </w:tc>
        <w:tc>
          <w:tcPr>
            <w:tcW w:w="2457" w:type="dxa"/>
          </w:tcPr>
          <w:p w:rsidR="004750C5" w:rsidRPr="00CD21F9" w:rsidRDefault="004750C5" w:rsidP="004750C5">
            <w:pPr>
              <w:pStyle w:val="12"/>
              <w:shd w:val="clear" w:color="auto" w:fill="auto"/>
              <w:spacing w:line="254" w:lineRule="exact"/>
              <w:ind w:firstLine="0"/>
              <w:rPr>
                <w:rStyle w:val="105pt"/>
                <w:rFonts w:eastAsiaTheme="minorHAnsi"/>
                <w:b w:val="0"/>
                <w:sz w:val="22"/>
                <w:szCs w:val="22"/>
                <w:highlight w:val="yellow"/>
              </w:rPr>
            </w:pPr>
            <w:r w:rsidRPr="00CD21F9">
              <w:rPr>
                <w:rStyle w:val="105pt"/>
                <w:rFonts w:eastAsiaTheme="minorHAnsi"/>
                <w:b w:val="0"/>
                <w:sz w:val="22"/>
                <w:szCs w:val="22"/>
              </w:rPr>
              <w:t>Учителя информатики</w:t>
            </w:r>
          </w:p>
        </w:tc>
      </w:tr>
      <w:tr w:rsidR="004750C5" w:rsidRPr="00CD21F9" w:rsidTr="00CD21F9">
        <w:tc>
          <w:tcPr>
            <w:tcW w:w="965" w:type="dxa"/>
          </w:tcPr>
          <w:p w:rsidR="004750C5" w:rsidRPr="00CD21F9" w:rsidRDefault="004750C5" w:rsidP="00AF53E7">
            <w:pPr>
              <w:pStyle w:val="a5"/>
              <w:widowControl/>
              <w:numPr>
                <w:ilvl w:val="0"/>
                <w:numId w:val="151"/>
              </w:numPr>
              <w:autoSpaceDE/>
              <w:autoSpaceDN/>
              <w:contextualSpacing/>
              <w:jc w:val="center"/>
            </w:pPr>
          </w:p>
        </w:tc>
        <w:tc>
          <w:tcPr>
            <w:tcW w:w="3926" w:type="dxa"/>
          </w:tcPr>
          <w:p w:rsidR="004750C5" w:rsidRPr="00CD21F9" w:rsidRDefault="004750C5" w:rsidP="004750C5">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Урок мужества, посвящённый Дню Героев Отечества</w:t>
            </w:r>
          </w:p>
        </w:tc>
        <w:tc>
          <w:tcPr>
            <w:tcW w:w="1328" w:type="dxa"/>
          </w:tcPr>
          <w:p w:rsidR="004750C5" w:rsidRPr="00CD21F9" w:rsidRDefault="004750C5" w:rsidP="004750C5">
            <w:r w:rsidRPr="00CD21F9">
              <w:rPr>
                <w:rStyle w:val="105pt"/>
                <w:rFonts w:eastAsiaTheme="minorHAnsi"/>
                <w:b w:val="0"/>
                <w:sz w:val="22"/>
                <w:szCs w:val="22"/>
              </w:rPr>
              <w:t>5-9</w:t>
            </w:r>
          </w:p>
        </w:tc>
        <w:tc>
          <w:tcPr>
            <w:tcW w:w="1497" w:type="dxa"/>
            <w:gridSpan w:val="2"/>
          </w:tcPr>
          <w:p w:rsidR="004750C5" w:rsidRPr="00CD21F9" w:rsidRDefault="004750C5" w:rsidP="004750C5">
            <w:r w:rsidRPr="00CD21F9">
              <w:rPr>
                <w:color w:val="000000"/>
                <w:shd w:val="clear" w:color="auto" w:fill="FFFFFF"/>
                <w:lang w:val="ru-RU"/>
              </w:rPr>
              <w:t>декабрь</w:t>
            </w:r>
          </w:p>
        </w:tc>
        <w:tc>
          <w:tcPr>
            <w:tcW w:w="2457" w:type="dxa"/>
          </w:tcPr>
          <w:p w:rsidR="004750C5" w:rsidRPr="00CD21F9" w:rsidRDefault="004750C5" w:rsidP="004750C5">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4750C5" w:rsidRPr="00CD21F9" w:rsidRDefault="004750C5" w:rsidP="004750C5">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1"/>
              </w:numPr>
              <w:autoSpaceDE/>
              <w:autoSpaceDN/>
              <w:contextualSpacing/>
              <w:jc w:val="center"/>
            </w:pPr>
          </w:p>
        </w:tc>
        <w:tc>
          <w:tcPr>
            <w:tcW w:w="3926" w:type="dxa"/>
            <w:vAlign w:val="center"/>
          </w:tcPr>
          <w:p w:rsidR="00A26F24" w:rsidRPr="00CD21F9" w:rsidRDefault="00A26F24" w:rsidP="00A26F24">
            <w:r w:rsidRPr="00CD21F9">
              <w:rPr>
                <w:lang w:val="ru-RU"/>
              </w:rPr>
              <w:t xml:space="preserve">Тематические уроки «Область единения и доброты», посвященные 68-летию </w:t>
            </w:r>
            <w:r w:rsidRPr="00CD21F9">
              <w:t>Белгородской области</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vAlign w:val="center"/>
          </w:tcPr>
          <w:p w:rsidR="00A26F24" w:rsidRPr="00CD21F9" w:rsidRDefault="004750C5" w:rsidP="004750C5">
            <w:pPr>
              <w:rPr>
                <w:lang w:val="ru-RU"/>
              </w:rPr>
            </w:pPr>
            <w:r w:rsidRPr="00CD21F9">
              <w:t>Я</w:t>
            </w:r>
            <w:r w:rsidR="00A26F24" w:rsidRPr="00CD21F9">
              <w:t>нварь</w:t>
            </w:r>
            <w:r w:rsidRPr="00CD21F9">
              <w:rPr>
                <w:lang w:val="ru-RU"/>
              </w:rPr>
              <w:t xml:space="preserve"> </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4750C5" w:rsidRPr="00CD21F9" w:rsidTr="00CD21F9">
        <w:tc>
          <w:tcPr>
            <w:tcW w:w="965" w:type="dxa"/>
          </w:tcPr>
          <w:p w:rsidR="004750C5" w:rsidRPr="00CD21F9" w:rsidRDefault="004750C5" w:rsidP="00AF53E7">
            <w:pPr>
              <w:pStyle w:val="a5"/>
              <w:widowControl/>
              <w:numPr>
                <w:ilvl w:val="0"/>
                <w:numId w:val="151"/>
              </w:numPr>
              <w:autoSpaceDE/>
              <w:autoSpaceDN/>
              <w:contextualSpacing/>
              <w:jc w:val="center"/>
            </w:pPr>
          </w:p>
        </w:tc>
        <w:tc>
          <w:tcPr>
            <w:tcW w:w="3926" w:type="dxa"/>
          </w:tcPr>
          <w:p w:rsidR="004750C5" w:rsidRPr="00CD21F9" w:rsidRDefault="004750C5" w:rsidP="004750C5">
            <w:pPr>
              <w:rPr>
                <w:rStyle w:val="105pt"/>
                <w:rFonts w:eastAsia="Courier New"/>
                <w:b w:val="0"/>
                <w:bCs w:val="0"/>
                <w:sz w:val="22"/>
                <w:szCs w:val="22"/>
              </w:rPr>
            </w:pPr>
            <w:r w:rsidRPr="00CD21F9">
              <w:rPr>
                <w:rStyle w:val="115pt"/>
                <w:rFonts w:eastAsia="Courier New"/>
                <w:sz w:val="22"/>
                <w:szCs w:val="22"/>
              </w:rPr>
              <w:t>Всероссийская неделя детской и юношеской книги (библиотечные уроки)</w:t>
            </w:r>
          </w:p>
        </w:tc>
        <w:tc>
          <w:tcPr>
            <w:tcW w:w="1328" w:type="dxa"/>
          </w:tcPr>
          <w:p w:rsidR="004750C5" w:rsidRPr="00CD21F9" w:rsidRDefault="004750C5" w:rsidP="004750C5">
            <w:r w:rsidRPr="00CD21F9">
              <w:rPr>
                <w:rStyle w:val="105pt"/>
                <w:rFonts w:eastAsiaTheme="minorHAnsi"/>
                <w:b w:val="0"/>
                <w:sz w:val="22"/>
                <w:szCs w:val="22"/>
              </w:rPr>
              <w:t>5-9</w:t>
            </w:r>
          </w:p>
        </w:tc>
        <w:tc>
          <w:tcPr>
            <w:tcW w:w="1497" w:type="dxa"/>
            <w:gridSpan w:val="2"/>
          </w:tcPr>
          <w:p w:rsidR="004750C5" w:rsidRPr="00CD21F9" w:rsidRDefault="004750C5" w:rsidP="004750C5">
            <w:r w:rsidRPr="00CD21F9">
              <w:rPr>
                <w:lang w:val="ru-RU"/>
              </w:rPr>
              <w:t>март</w:t>
            </w:r>
          </w:p>
        </w:tc>
        <w:tc>
          <w:tcPr>
            <w:tcW w:w="2457" w:type="dxa"/>
          </w:tcPr>
          <w:p w:rsidR="004750C5" w:rsidRPr="00CD21F9" w:rsidRDefault="004750C5" w:rsidP="004750C5">
            <w:pPr>
              <w:pStyle w:val="12"/>
              <w:shd w:val="clear" w:color="auto" w:fill="auto"/>
              <w:spacing w:after="120" w:line="210" w:lineRule="exact"/>
              <w:ind w:firstLine="0"/>
              <w:rPr>
                <w:rStyle w:val="105pt"/>
                <w:rFonts w:eastAsiaTheme="minorHAnsi"/>
                <w:b w:val="0"/>
                <w:sz w:val="22"/>
                <w:szCs w:val="22"/>
              </w:rPr>
            </w:pPr>
            <w:r w:rsidRPr="00CD21F9">
              <w:rPr>
                <w:rStyle w:val="105pt"/>
                <w:rFonts w:eastAsiaTheme="minorHAnsi"/>
                <w:b w:val="0"/>
                <w:sz w:val="22"/>
                <w:szCs w:val="22"/>
              </w:rPr>
              <w:t>Зав. школьной библиотекой</w:t>
            </w:r>
          </w:p>
        </w:tc>
      </w:tr>
      <w:tr w:rsidR="004750C5" w:rsidRPr="00CD21F9" w:rsidTr="00CD21F9">
        <w:tc>
          <w:tcPr>
            <w:tcW w:w="965" w:type="dxa"/>
          </w:tcPr>
          <w:p w:rsidR="004750C5" w:rsidRPr="00CD21F9" w:rsidRDefault="004750C5" w:rsidP="00AF53E7">
            <w:pPr>
              <w:pStyle w:val="a5"/>
              <w:widowControl/>
              <w:numPr>
                <w:ilvl w:val="0"/>
                <w:numId w:val="151"/>
              </w:numPr>
              <w:autoSpaceDE/>
              <w:autoSpaceDN/>
              <w:contextualSpacing/>
              <w:jc w:val="center"/>
            </w:pPr>
          </w:p>
        </w:tc>
        <w:tc>
          <w:tcPr>
            <w:tcW w:w="3926" w:type="dxa"/>
          </w:tcPr>
          <w:p w:rsidR="004750C5" w:rsidRPr="00CD21F9" w:rsidRDefault="004750C5" w:rsidP="004750C5">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Урок правовой культуры «Имею право знать»</w:t>
            </w:r>
          </w:p>
        </w:tc>
        <w:tc>
          <w:tcPr>
            <w:tcW w:w="1328" w:type="dxa"/>
          </w:tcPr>
          <w:p w:rsidR="004750C5" w:rsidRPr="00CD21F9" w:rsidRDefault="004750C5" w:rsidP="004750C5">
            <w:r w:rsidRPr="00CD21F9">
              <w:rPr>
                <w:rStyle w:val="105pt"/>
                <w:rFonts w:eastAsiaTheme="minorHAnsi"/>
                <w:b w:val="0"/>
                <w:sz w:val="22"/>
                <w:szCs w:val="22"/>
              </w:rPr>
              <w:t>5-9</w:t>
            </w:r>
          </w:p>
        </w:tc>
        <w:tc>
          <w:tcPr>
            <w:tcW w:w="1497" w:type="dxa"/>
            <w:gridSpan w:val="2"/>
          </w:tcPr>
          <w:p w:rsidR="004750C5" w:rsidRPr="00CD21F9" w:rsidRDefault="004750C5" w:rsidP="004750C5">
            <w:r w:rsidRPr="00CD21F9">
              <w:rPr>
                <w:lang w:val="ru-RU"/>
              </w:rPr>
              <w:t>март апрель</w:t>
            </w:r>
          </w:p>
        </w:tc>
        <w:tc>
          <w:tcPr>
            <w:tcW w:w="2457" w:type="dxa"/>
          </w:tcPr>
          <w:p w:rsidR="004750C5" w:rsidRPr="00CD21F9" w:rsidRDefault="004750C5" w:rsidP="004750C5">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4750C5" w:rsidRPr="00CD21F9" w:rsidRDefault="004750C5" w:rsidP="004750C5">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4750C5" w:rsidRPr="00CD21F9" w:rsidTr="00CD21F9">
        <w:tc>
          <w:tcPr>
            <w:tcW w:w="965" w:type="dxa"/>
          </w:tcPr>
          <w:p w:rsidR="004750C5" w:rsidRPr="00CD21F9" w:rsidRDefault="004750C5" w:rsidP="00AF53E7">
            <w:pPr>
              <w:pStyle w:val="a5"/>
              <w:widowControl/>
              <w:numPr>
                <w:ilvl w:val="0"/>
                <w:numId w:val="151"/>
              </w:numPr>
              <w:autoSpaceDE/>
              <w:autoSpaceDN/>
              <w:contextualSpacing/>
              <w:jc w:val="center"/>
            </w:pPr>
          </w:p>
        </w:tc>
        <w:tc>
          <w:tcPr>
            <w:tcW w:w="3926" w:type="dxa"/>
          </w:tcPr>
          <w:p w:rsidR="004750C5" w:rsidRPr="00CD21F9" w:rsidRDefault="004750C5" w:rsidP="004750C5">
            <w:pPr>
              <w:pStyle w:val="12"/>
              <w:shd w:val="clear" w:color="auto" w:fill="auto"/>
              <w:spacing w:line="259"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Урок здоровья, посвящённый Всемирному Дню здоровья</w:t>
            </w:r>
          </w:p>
        </w:tc>
        <w:tc>
          <w:tcPr>
            <w:tcW w:w="1328" w:type="dxa"/>
          </w:tcPr>
          <w:p w:rsidR="004750C5" w:rsidRPr="00CD21F9" w:rsidRDefault="004750C5" w:rsidP="004750C5">
            <w:r w:rsidRPr="00CD21F9">
              <w:rPr>
                <w:rStyle w:val="105pt"/>
                <w:rFonts w:eastAsiaTheme="minorHAnsi"/>
                <w:b w:val="0"/>
                <w:sz w:val="22"/>
                <w:szCs w:val="22"/>
              </w:rPr>
              <w:t>5-9</w:t>
            </w:r>
          </w:p>
        </w:tc>
        <w:tc>
          <w:tcPr>
            <w:tcW w:w="1497" w:type="dxa"/>
            <w:gridSpan w:val="2"/>
          </w:tcPr>
          <w:p w:rsidR="004750C5" w:rsidRPr="00CD21F9" w:rsidRDefault="004750C5" w:rsidP="004750C5">
            <w:r w:rsidRPr="00CD21F9">
              <w:rPr>
                <w:lang w:val="ru-RU"/>
              </w:rPr>
              <w:t>апрель</w:t>
            </w:r>
          </w:p>
        </w:tc>
        <w:tc>
          <w:tcPr>
            <w:tcW w:w="2457" w:type="dxa"/>
          </w:tcPr>
          <w:p w:rsidR="004750C5" w:rsidRPr="00CD21F9" w:rsidRDefault="004750C5" w:rsidP="004750C5">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4750C5" w:rsidRPr="00CD21F9" w:rsidRDefault="004750C5" w:rsidP="004750C5">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4750C5" w:rsidRPr="00CD21F9" w:rsidTr="00CD21F9">
        <w:tc>
          <w:tcPr>
            <w:tcW w:w="965" w:type="dxa"/>
          </w:tcPr>
          <w:p w:rsidR="004750C5" w:rsidRPr="00CD21F9" w:rsidRDefault="004750C5" w:rsidP="00AF53E7">
            <w:pPr>
              <w:pStyle w:val="a5"/>
              <w:widowControl/>
              <w:numPr>
                <w:ilvl w:val="0"/>
                <w:numId w:val="151"/>
              </w:numPr>
              <w:autoSpaceDE/>
              <w:autoSpaceDN/>
              <w:contextualSpacing/>
              <w:jc w:val="center"/>
            </w:pPr>
          </w:p>
        </w:tc>
        <w:tc>
          <w:tcPr>
            <w:tcW w:w="3926" w:type="dxa"/>
          </w:tcPr>
          <w:p w:rsidR="004750C5" w:rsidRPr="00CD21F9" w:rsidRDefault="004750C5" w:rsidP="004750C5">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Гагаринский урок «Космос - это Мы»</w:t>
            </w:r>
          </w:p>
        </w:tc>
        <w:tc>
          <w:tcPr>
            <w:tcW w:w="1328" w:type="dxa"/>
          </w:tcPr>
          <w:p w:rsidR="004750C5" w:rsidRPr="00CD21F9" w:rsidRDefault="004750C5" w:rsidP="004750C5">
            <w:r w:rsidRPr="00CD21F9">
              <w:rPr>
                <w:rStyle w:val="105pt"/>
                <w:rFonts w:eastAsiaTheme="minorHAnsi"/>
                <w:b w:val="0"/>
                <w:sz w:val="22"/>
                <w:szCs w:val="22"/>
              </w:rPr>
              <w:t>5-9</w:t>
            </w:r>
          </w:p>
        </w:tc>
        <w:tc>
          <w:tcPr>
            <w:tcW w:w="1497" w:type="dxa"/>
            <w:gridSpan w:val="2"/>
          </w:tcPr>
          <w:p w:rsidR="004750C5" w:rsidRPr="00CD21F9" w:rsidRDefault="004750C5" w:rsidP="004750C5">
            <w:r w:rsidRPr="00CD21F9">
              <w:rPr>
                <w:lang w:val="ru-RU"/>
              </w:rPr>
              <w:t>апрель</w:t>
            </w:r>
          </w:p>
        </w:tc>
        <w:tc>
          <w:tcPr>
            <w:tcW w:w="2457" w:type="dxa"/>
          </w:tcPr>
          <w:p w:rsidR="004750C5" w:rsidRPr="00CD21F9" w:rsidRDefault="004750C5" w:rsidP="004750C5">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4750C5" w:rsidRPr="00CD21F9" w:rsidRDefault="004750C5" w:rsidP="004750C5">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4750C5" w:rsidRPr="00CD21F9" w:rsidTr="00CD21F9">
        <w:tc>
          <w:tcPr>
            <w:tcW w:w="965" w:type="dxa"/>
          </w:tcPr>
          <w:p w:rsidR="004750C5" w:rsidRPr="00CD21F9" w:rsidRDefault="004750C5" w:rsidP="00AF53E7">
            <w:pPr>
              <w:pStyle w:val="a5"/>
              <w:widowControl/>
              <w:numPr>
                <w:ilvl w:val="0"/>
                <w:numId w:val="151"/>
              </w:numPr>
              <w:autoSpaceDE/>
              <w:autoSpaceDN/>
              <w:contextualSpacing/>
              <w:jc w:val="center"/>
            </w:pPr>
          </w:p>
        </w:tc>
        <w:tc>
          <w:tcPr>
            <w:tcW w:w="3926" w:type="dxa"/>
            <w:vAlign w:val="center"/>
          </w:tcPr>
          <w:p w:rsidR="004750C5" w:rsidRPr="00CD21F9" w:rsidRDefault="004750C5" w:rsidP="004750C5">
            <w:pPr>
              <w:rPr>
                <w:highlight w:val="green"/>
                <w:lang w:val="ru-RU"/>
              </w:rPr>
            </w:pPr>
            <w:r w:rsidRPr="00CD21F9">
              <w:rPr>
                <w:lang w:val="ru-RU"/>
              </w:rPr>
              <w:t>Тематический урок ОБЖ. День пожарной охраны</w:t>
            </w:r>
          </w:p>
        </w:tc>
        <w:tc>
          <w:tcPr>
            <w:tcW w:w="1328" w:type="dxa"/>
          </w:tcPr>
          <w:p w:rsidR="004750C5" w:rsidRPr="00CD21F9" w:rsidRDefault="004750C5" w:rsidP="004750C5">
            <w:r w:rsidRPr="00CD21F9">
              <w:rPr>
                <w:rStyle w:val="105pt"/>
                <w:rFonts w:eastAsiaTheme="minorHAnsi"/>
                <w:b w:val="0"/>
                <w:sz w:val="22"/>
                <w:szCs w:val="22"/>
              </w:rPr>
              <w:t>5-9</w:t>
            </w:r>
          </w:p>
        </w:tc>
        <w:tc>
          <w:tcPr>
            <w:tcW w:w="1497" w:type="dxa"/>
            <w:gridSpan w:val="2"/>
          </w:tcPr>
          <w:p w:rsidR="004750C5" w:rsidRPr="00CD21F9" w:rsidRDefault="004750C5" w:rsidP="004750C5">
            <w:r w:rsidRPr="00CD21F9">
              <w:rPr>
                <w:lang w:val="ru-RU"/>
              </w:rPr>
              <w:t>апрель</w:t>
            </w:r>
          </w:p>
        </w:tc>
        <w:tc>
          <w:tcPr>
            <w:tcW w:w="2457" w:type="dxa"/>
          </w:tcPr>
          <w:p w:rsidR="004750C5" w:rsidRPr="00CD21F9" w:rsidRDefault="004750C5" w:rsidP="004750C5">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4750C5" w:rsidRPr="00CD21F9" w:rsidRDefault="004750C5" w:rsidP="004750C5">
            <w:pPr>
              <w:pStyle w:val="12"/>
              <w:shd w:val="clear" w:color="auto" w:fill="auto"/>
              <w:spacing w:after="120" w:line="210" w:lineRule="exact"/>
              <w:ind w:left="120" w:firstLine="0"/>
              <w:rPr>
                <w:rStyle w:val="105pt"/>
                <w:rFonts w:eastAsiaTheme="minorHAnsi"/>
                <w:b w:val="0"/>
                <w:sz w:val="22"/>
                <w:szCs w:val="22"/>
                <w:highlight w:val="green"/>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1"/>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Единый урок безопасности жизнедеятельности</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4750C5" w:rsidP="00A26F24">
            <w:pPr>
              <w:pStyle w:val="12"/>
              <w:shd w:val="clear" w:color="auto" w:fill="auto"/>
              <w:spacing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lang w:val="ru-RU"/>
              </w:rPr>
              <w:t>апрель</w:t>
            </w:r>
            <w:r w:rsidR="00A26F24" w:rsidRPr="00CD21F9">
              <w:rPr>
                <w:rStyle w:val="105pt0"/>
                <w:rFonts w:eastAsiaTheme="minorHAnsi"/>
                <w:b w:val="0"/>
                <w:sz w:val="22"/>
                <w:szCs w:val="22"/>
              </w:rPr>
              <w:t>.</w:t>
            </w:r>
          </w:p>
        </w:tc>
        <w:tc>
          <w:tcPr>
            <w:tcW w:w="2457" w:type="dxa"/>
          </w:tcPr>
          <w:p w:rsidR="00A26F24" w:rsidRPr="00CD21F9" w:rsidRDefault="00A26F24" w:rsidP="00A26F24">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1"/>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lang w:val="ru-RU"/>
              </w:rPr>
              <w:t>Тематические классные часы и беседы, посвященные Дню славянской письменности и культуры 1-11 классы</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4750C5"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март</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p w:rsidR="00A26F24" w:rsidRPr="00CD21F9" w:rsidRDefault="00A26F24" w:rsidP="00A26F24">
            <w:pPr>
              <w:pStyle w:val="12"/>
              <w:shd w:val="clear" w:color="auto" w:fill="auto"/>
              <w:spacing w:line="250" w:lineRule="exact"/>
              <w:ind w:firstLine="0"/>
              <w:rPr>
                <w:rStyle w:val="105pt"/>
                <w:rFonts w:eastAsiaTheme="minorHAnsi"/>
                <w:b w:val="0"/>
                <w:sz w:val="22"/>
                <w:szCs w:val="22"/>
              </w:rPr>
            </w:pPr>
            <w:r w:rsidRPr="00CD21F9">
              <w:rPr>
                <w:rStyle w:val="105pt"/>
                <w:rFonts w:eastAsiaTheme="minorHAnsi"/>
                <w:b w:val="0"/>
                <w:sz w:val="22"/>
                <w:szCs w:val="22"/>
              </w:rPr>
              <w:t>библиотекарь</w:t>
            </w:r>
          </w:p>
        </w:tc>
      </w:tr>
      <w:tr w:rsidR="00A26F24" w:rsidRPr="00CD21F9" w:rsidTr="00CD21F9">
        <w:tc>
          <w:tcPr>
            <w:tcW w:w="10173" w:type="dxa"/>
            <w:gridSpan w:val="6"/>
          </w:tcPr>
          <w:p w:rsidR="00A26F24" w:rsidRPr="00CD21F9" w:rsidRDefault="00A26F24" w:rsidP="00A26F24">
            <w:pPr>
              <w:pStyle w:val="12"/>
              <w:shd w:val="clear" w:color="auto" w:fill="auto"/>
              <w:spacing w:after="120" w:line="210" w:lineRule="exact"/>
              <w:ind w:firstLine="0"/>
              <w:jc w:val="center"/>
              <w:rPr>
                <w:rStyle w:val="105pt"/>
                <w:rFonts w:eastAsiaTheme="minorHAnsi"/>
                <w:b w:val="0"/>
                <w:sz w:val="22"/>
                <w:szCs w:val="22"/>
              </w:rPr>
            </w:pPr>
            <w:r w:rsidRPr="00CD21F9">
              <w:rPr>
                <w:rFonts w:ascii="Times New Roman" w:eastAsia="Courier New" w:hAnsi="Times New Roman" w:cs="Times New Roman"/>
                <w:color w:val="000000"/>
                <w:sz w:val="22"/>
                <w:szCs w:val="22"/>
                <w:lang w:eastAsia="ru-RU"/>
              </w:rPr>
              <w:t>Модуль 5. «Самоуправление»</w:t>
            </w:r>
          </w:p>
        </w:tc>
      </w:tr>
      <w:tr w:rsidR="00A26F24" w:rsidRPr="00CD21F9" w:rsidTr="00CD21F9">
        <w:tc>
          <w:tcPr>
            <w:tcW w:w="965" w:type="dxa"/>
          </w:tcPr>
          <w:p w:rsidR="00A26F24" w:rsidRPr="00CD21F9" w:rsidRDefault="00A26F24" w:rsidP="00AF53E7">
            <w:pPr>
              <w:pStyle w:val="a5"/>
              <w:widowControl/>
              <w:numPr>
                <w:ilvl w:val="0"/>
                <w:numId w:val="152"/>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Fonts w:ascii="Times New Roman" w:hAnsi="Times New Roman" w:cs="Times New Roman"/>
                <w:sz w:val="22"/>
                <w:szCs w:val="22"/>
                <w:lang w:val="ru-RU"/>
              </w:rPr>
              <w:t>1. Наши планы на 2020/21 учебный год (организация работы совета учащихся, планирование КТД на текущий учебный год).</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Старшая вожатая, актив ШУС</w:t>
            </w:r>
          </w:p>
        </w:tc>
      </w:tr>
      <w:tr w:rsidR="00A26F24" w:rsidRPr="00CD21F9" w:rsidTr="00CD21F9">
        <w:tc>
          <w:tcPr>
            <w:tcW w:w="965" w:type="dxa"/>
          </w:tcPr>
          <w:p w:rsidR="00A26F24" w:rsidRPr="00CD21F9" w:rsidRDefault="00A26F24" w:rsidP="00AF53E7">
            <w:pPr>
              <w:pStyle w:val="a5"/>
              <w:widowControl/>
              <w:numPr>
                <w:ilvl w:val="0"/>
                <w:numId w:val="152"/>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Творческая лаборатория «Время выбрало нас» (предвыборная компания по выборам президента ШУС)</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Сентябрь-октябрь</w:t>
            </w:r>
          </w:p>
        </w:tc>
        <w:tc>
          <w:tcPr>
            <w:tcW w:w="2457" w:type="dxa"/>
          </w:tcPr>
          <w:p w:rsidR="00A26F24" w:rsidRPr="00CD21F9" w:rsidRDefault="00A26F24" w:rsidP="00A26F24">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Старшая вожатая, актив ШУС</w:t>
            </w:r>
          </w:p>
        </w:tc>
      </w:tr>
      <w:tr w:rsidR="00A26F24" w:rsidRPr="00CD21F9" w:rsidTr="00CD21F9">
        <w:tc>
          <w:tcPr>
            <w:tcW w:w="965" w:type="dxa"/>
          </w:tcPr>
          <w:p w:rsidR="00A26F24" w:rsidRPr="00CD21F9" w:rsidRDefault="00A26F24" w:rsidP="00AF53E7">
            <w:pPr>
              <w:pStyle w:val="a5"/>
              <w:widowControl/>
              <w:numPr>
                <w:ilvl w:val="0"/>
                <w:numId w:val="152"/>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Выборы органов классного самоуправления</w:t>
            </w:r>
          </w:p>
        </w:tc>
        <w:tc>
          <w:tcPr>
            <w:tcW w:w="1328"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line="254" w:lineRule="exact"/>
              <w:ind w:firstLine="0"/>
              <w:rPr>
                <w:rStyle w:val="105pt"/>
                <w:rFonts w:eastAsiaTheme="minorHAnsi"/>
                <w:b w:val="0"/>
                <w:sz w:val="22"/>
                <w:szCs w:val="22"/>
              </w:rPr>
            </w:pPr>
            <w:r w:rsidRPr="00CD21F9">
              <w:rPr>
                <w:rStyle w:val="105pt"/>
                <w:rFonts w:eastAsiaTheme="minorHAnsi"/>
                <w:b w:val="0"/>
                <w:sz w:val="22"/>
                <w:szCs w:val="22"/>
              </w:rPr>
              <w:t>Старшая вожатая, актив ШУС</w:t>
            </w:r>
          </w:p>
        </w:tc>
      </w:tr>
      <w:tr w:rsidR="00A26F24" w:rsidRPr="00CD21F9" w:rsidTr="00CD21F9">
        <w:tc>
          <w:tcPr>
            <w:tcW w:w="965" w:type="dxa"/>
          </w:tcPr>
          <w:p w:rsidR="00A26F24" w:rsidRPr="00CD21F9" w:rsidRDefault="00A26F24" w:rsidP="00AF53E7">
            <w:pPr>
              <w:pStyle w:val="a5"/>
              <w:widowControl/>
              <w:numPr>
                <w:ilvl w:val="0"/>
                <w:numId w:val="152"/>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Назначение поручений в классных коллективах</w:t>
            </w:r>
          </w:p>
        </w:tc>
        <w:tc>
          <w:tcPr>
            <w:tcW w:w="1328"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line="254" w:lineRule="exact"/>
              <w:ind w:firstLine="0"/>
              <w:rPr>
                <w:rStyle w:val="105pt"/>
                <w:rFonts w:eastAsiaTheme="minorHAnsi"/>
                <w:b w:val="0"/>
                <w:sz w:val="22"/>
                <w:szCs w:val="22"/>
              </w:rPr>
            </w:pPr>
            <w:r w:rsidRPr="00CD21F9">
              <w:rPr>
                <w:rStyle w:val="105pt"/>
                <w:rFonts w:eastAsiaTheme="minorHAnsi"/>
                <w:b w:val="0"/>
                <w:sz w:val="22"/>
                <w:szCs w:val="22"/>
              </w:rPr>
              <w:t>Классные руководители</w:t>
            </w:r>
          </w:p>
        </w:tc>
      </w:tr>
      <w:tr w:rsidR="00A26F24" w:rsidRPr="00CD21F9" w:rsidTr="00CD21F9">
        <w:tc>
          <w:tcPr>
            <w:tcW w:w="965" w:type="dxa"/>
          </w:tcPr>
          <w:p w:rsidR="00A26F24" w:rsidRPr="00CD21F9" w:rsidRDefault="00A26F24" w:rsidP="00AF53E7">
            <w:pPr>
              <w:pStyle w:val="a5"/>
              <w:widowControl/>
              <w:numPr>
                <w:ilvl w:val="0"/>
                <w:numId w:val="152"/>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Проведение  единого дня голосования по выборам органов ученического самоуправления.</w:t>
            </w:r>
          </w:p>
        </w:tc>
        <w:tc>
          <w:tcPr>
            <w:tcW w:w="1328"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4750C5"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октябрь</w:t>
            </w:r>
          </w:p>
        </w:tc>
        <w:tc>
          <w:tcPr>
            <w:tcW w:w="2457" w:type="dxa"/>
          </w:tcPr>
          <w:p w:rsidR="00A26F24" w:rsidRPr="00CD21F9" w:rsidRDefault="00A26F24" w:rsidP="00A26F24">
            <w:pPr>
              <w:pStyle w:val="12"/>
              <w:shd w:val="clear" w:color="auto" w:fill="auto"/>
              <w:spacing w:line="254" w:lineRule="exact"/>
              <w:ind w:firstLine="0"/>
              <w:rPr>
                <w:rStyle w:val="105pt"/>
                <w:rFonts w:eastAsiaTheme="minorHAnsi"/>
                <w:b w:val="0"/>
                <w:sz w:val="22"/>
                <w:szCs w:val="22"/>
              </w:rPr>
            </w:pPr>
            <w:r w:rsidRPr="00CD21F9">
              <w:rPr>
                <w:rStyle w:val="105pt"/>
                <w:rFonts w:eastAsiaTheme="minorHAnsi"/>
                <w:b w:val="0"/>
                <w:sz w:val="22"/>
                <w:szCs w:val="22"/>
              </w:rPr>
              <w:t>Старшая вожатая, актив ШУС</w:t>
            </w:r>
          </w:p>
        </w:tc>
      </w:tr>
      <w:tr w:rsidR="00A26F24" w:rsidRPr="00CD21F9" w:rsidTr="00CD21F9">
        <w:tc>
          <w:tcPr>
            <w:tcW w:w="965" w:type="dxa"/>
          </w:tcPr>
          <w:p w:rsidR="00A26F24" w:rsidRPr="00CD21F9" w:rsidRDefault="00A26F24" w:rsidP="00AF53E7">
            <w:pPr>
              <w:pStyle w:val="a5"/>
              <w:widowControl/>
              <w:numPr>
                <w:ilvl w:val="0"/>
                <w:numId w:val="152"/>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Формирование и организация работы Совета обучающихся.</w:t>
            </w:r>
          </w:p>
        </w:tc>
        <w:tc>
          <w:tcPr>
            <w:tcW w:w="1328"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4750C5"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о</w:t>
            </w:r>
            <w:r w:rsidR="00A26F24" w:rsidRPr="00CD21F9">
              <w:rPr>
                <w:rStyle w:val="105pt"/>
                <w:rFonts w:eastAsiaTheme="minorHAnsi"/>
                <w:b w:val="0"/>
                <w:sz w:val="22"/>
                <w:szCs w:val="22"/>
              </w:rPr>
              <w:t>ктябрь</w:t>
            </w:r>
          </w:p>
        </w:tc>
        <w:tc>
          <w:tcPr>
            <w:tcW w:w="2457" w:type="dxa"/>
          </w:tcPr>
          <w:p w:rsidR="00A26F24" w:rsidRPr="00CD21F9" w:rsidRDefault="00A26F24" w:rsidP="00A26F24">
            <w:pPr>
              <w:pStyle w:val="12"/>
              <w:shd w:val="clear" w:color="auto" w:fill="auto"/>
              <w:spacing w:line="254" w:lineRule="exact"/>
              <w:ind w:firstLine="0"/>
              <w:rPr>
                <w:rStyle w:val="105pt"/>
                <w:rFonts w:eastAsiaTheme="minorHAnsi"/>
                <w:b w:val="0"/>
                <w:sz w:val="22"/>
                <w:szCs w:val="22"/>
              </w:rPr>
            </w:pPr>
            <w:r w:rsidRPr="00CD21F9">
              <w:rPr>
                <w:rStyle w:val="105pt"/>
                <w:rFonts w:eastAsiaTheme="minorHAnsi"/>
                <w:b w:val="0"/>
                <w:sz w:val="22"/>
                <w:szCs w:val="22"/>
              </w:rPr>
              <w:t>Старшая вожатая, актив ШУС</w:t>
            </w:r>
          </w:p>
        </w:tc>
      </w:tr>
      <w:tr w:rsidR="00A26F24" w:rsidRPr="00CD21F9" w:rsidTr="00CD21F9">
        <w:tc>
          <w:tcPr>
            <w:tcW w:w="965" w:type="dxa"/>
          </w:tcPr>
          <w:p w:rsidR="00A26F24" w:rsidRPr="00CD21F9" w:rsidRDefault="00A26F24" w:rsidP="00AF53E7">
            <w:pPr>
              <w:pStyle w:val="a5"/>
              <w:widowControl/>
              <w:numPr>
                <w:ilvl w:val="0"/>
                <w:numId w:val="152"/>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Работа в соответствии с планом</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Руководитель,</w:t>
            </w:r>
          </w:p>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2"/>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Fonts w:ascii="Times New Roman" w:hAnsi="Times New Roman" w:cs="Times New Roman"/>
                <w:sz w:val="22"/>
                <w:szCs w:val="22"/>
                <w:lang w:val="ru-RU"/>
              </w:rPr>
              <w:t>Заседание школьного самоуправления. Наши планы</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Style w:val="105pt"/>
                <w:rFonts w:eastAsiaTheme="minorHAnsi"/>
                <w:b w:val="0"/>
                <w:sz w:val="22"/>
                <w:szCs w:val="22"/>
              </w:rPr>
              <w:t>ежемесячно</w:t>
            </w:r>
          </w:p>
        </w:tc>
        <w:tc>
          <w:tcPr>
            <w:tcW w:w="2457" w:type="dxa"/>
          </w:tcPr>
          <w:p w:rsidR="00A26F24" w:rsidRPr="00CD21F9" w:rsidRDefault="00A26F24" w:rsidP="00A26F24">
            <w:pPr>
              <w:pStyle w:val="12"/>
              <w:shd w:val="clear" w:color="auto" w:fill="auto"/>
              <w:spacing w:line="250" w:lineRule="exact"/>
              <w:ind w:firstLine="0"/>
              <w:rPr>
                <w:rStyle w:val="105pt"/>
                <w:rFonts w:eastAsiaTheme="minorHAnsi"/>
                <w:b w:val="0"/>
                <w:sz w:val="22"/>
                <w:szCs w:val="22"/>
              </w:rPr>
            </w:pPr>
            <w:r w:rsidRPr="00CD21F9">
              <w:rPr>
                <w:rStyle w:val="105pt"/>
                <w:rFonts w:eastAsiaTheme="minorHAnsi"/>
                <w:b w:val="0"/>
                <w:sz w:val="22"/>
                <w:szCs w:val="22"/>
              </w:rPr>
              <w:t>Старшая вожатая, актив ШУС</w:t>
            </w:r>
          </w:p>
        </w:tc>
      </w:tr>
      <w:tr w:rsidR="00A26F24" w:rsidRPr="00CD21F9" w:rsidTr="00CD21F9">
        <w:tc>
          <w:tcPr>
            <w:tcW w:w="10173" w:type="dxa"/>
            <w:gridSpan w:val="6"/>
          </w:tcPr>
          <w:p w:rsidR="00A26F24" w:rsidRPr="00CD21F9" w:rsidRDefault="00A26F24" w:rsidP="00A26F24">
            <w:pPr>
              <w:pStyle w:val="12"/>
              <w:shd w:val="clear" w:color="auto" w:fill="auto"/>
              <w:spacing w:line="250" w:lineRule="exact"/>
              <w:ind w:firstLine="0"/>
              <w:jc w:val="center"/>
              <w:rPr>
                <w:rFonts w:ascii="Times New Roman" w:hAnsi="Times New Roman" w:cs="Times New Roman"/>
                <w:sz w:val="22"/>
                <w:szCs w:val="22"/>
              </w:rPr>
            </w:pPr>
            <w:r w:rsidRPr="00CD21F9">
              <w:rPr>
                <w:rFonts w:ascii="Times New Roman" w:eastAsia="Courier New" w:hAnsi="Times New Roman" w:cs="Times New Roman"/>
                <w:color w:val="000000"/>
                <w:sz w:val="22"/>
                <w:szCs w:val="22"/>
                <w:lang w:eastAsia="ru-RU"/>
              </w:rPr>
              <w:t>Модуль 6. «Детские общественные объединения»</w:t>
            </w:r>
          </w:p>
        </w:tc>
      </w:tr>
      <w:tr w:rsidR="00A26F24" w:rsidRPr="00CD21F9" w:rsidTr="00CD21F9">
        <w:tc>
          <w:tcPr>
            <w:tcW w:w="965" w:type="dxa"/>
          </w:tcPr>
          <w:p w:rsidR="00A26F24" w:rsidRPr="00CD21F9" w:rsidRDefault="00A26F24" w:rsidP="00AF53E7">
            <w:pPr>
              <w:pStyle w:val="a5"/>
              <w:widowControl/>
              <w:numPr>
                <w:ilvl w:val="0"/>
                <w:numId w:val="153"/>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Работа по плану ДОО «Космическое братство»</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5-8</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line="210" w:lineRule="exact"/>
              <w:ind w:left="120" w:firstLine="0"/>
              <w:rPr>
                <w:rStyle w:val="105pt0"/>
                <w:rFonts w:eastAsiaTheme="minorHAnsi"/>
                <w:b w:val="0"/>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firstLine="0"/>
              <w:rPr>
                <w:rStyle w:val="105pt"/>
                <w:rFonts w:eastAsiaTheme="minorHAnsi"/>
                <w:b w:val="0"/>
                <w:sz w:val="22"/>
                <w:szCs w:val="22"/>
              </w:rPr>
            </w:pPr>
            <w:r w:rsidRPr="00CD21F9">
              <w:rPr>
                <w:rStyle w:val="105pt"/>
                <w:rFonts w:eastAsiaTheme="minorHAnsi"/>
                <w:b w:val="0"/>
                <w:sz w:val="22"/>
                <w:szCs w:val="22"/>
              </w:rPr>
              <w:t>Старший вожатый, классные руководители</w:t>
            </w:r>
          </w:p>
        </w:tc>
      </w:tr>
      <w:tr w:rsidR="00A26F24" w:rsidRPr="00CD21F9" w:rsidTr="00CD21F9">
        <w:tc>
          <w:tcPr>
            <w:tcW w:w="965" w:type="dxa"/>
          </w:tcPr>
          <w:p w:rsidR="00A26F24" w:rsidRPr="00CD21F9" w:rsidRDefault="00A26F24" w:rsidP="00AF53E7">
            <w:pPr>
              <w:pStyle w:val="a5"/>
              <w:widowControl/>
              <w:numPr>
                <w:ilvl w:val="0"/>
                <w:numId w:val="153"/>
              </w:numPr>
              <w:autoSpaceDE/>
              <w:autoSpaceDN/>
              <w:contextualSpacing/>
              <w:jc w:val="center"/>
            </w:pPr>
          </w:p>
        </w:tc>
        <w:tc>
          <w:tcPr>
            <w:tcW w:w="3926" w:type="dxa"/>
          </w:tcPr>
          <w:p w:rsidR="00A26F24" w:rsidRPr="00CD21F9" w:rsidRDefault="00A26F24" w:rsidP="00A26F24">
            <w:pPr>
              <w:rPr>
                <w:lang w:val="ru-RU"/>
              </w:rPr>
            </w:pPr>
            <w:r w:rsidRPr="00CD21F9">
              <w:rPr>
                <w:lang w:val="ru-RU"/>
              </w:rPr>
              <w:t>Заседание  школьного актива ученического самоуправления,</w:t>
            </w:r>
          </w:p>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Fonts w:ascii="Times New Roman" w:hAnsi="Times New Roman" w:cs="Times New Roman"/>
                <w:sz w:val="22"/>
                <w:szCs w:val="22"/>
              </w:rPr>
              <w:t>ДОО «Космическое братство».</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firstLine="0"/>
              <w:rPr>
                <w:rStyle w:val="105pt"/>
                <w:rFonts w:eastAsiaTheme="minorHAnsi"/>
                <w:b w:val="0"/>
                <w:sz w:val="22"/>
                <w:szCs w:val="22"/>
              </w:rPr>
            </w:pPr>
            <w:r w:rsidRPr="00CD21F9">
              <w:rPr>
                <w:rStyle w:val="105pt"/>
                <w:rFonts w:eastAsiaTheme="minorHAnsi"/>
                <w:b w:val="0"/>
                <w:sz w:val="22"/>
                <w:szCs w:val="22"/>
              </w:rPr>
              <w:t>Старший вожатый</w:t>
            </w:r>
          </w:p>
        </w:tc>
      </w:tr>
      <w:tr w:rsidR="00A26F24" w:rsidRPr="00CD21F9" w:rsidTr="00CD21F9">
        <w:tc>
          <w:tcPr>
            <w:tcW w:w="965" w:type="dxa"/>
          </w:tcPr>
          <w:p w:rsidR="00A26F24" w:rsidRPr="00CD21F9" w:rsidRDefault="00A26F24" w:rsidP="00AF53E7">
            <w:pPr>
              <w:pStyle w:val="a5"/>
              <w:widowControl/>
              <w:numPr>
                <w:ilvl w:val="0"/>
                <w:numId w:val="153"/>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bCs/>
                <w:color w:val="000000"/>
                <w:sz w:val="22"/>
                <w:szCs w:val="22"/>
                <w:highlight w:val="yellow"/>
                <w:shd w:val="clear" w:color="auto" w:fill="FFFFFF"/>
              </w:rPr>
            </w:pPr>
            <w:r w:rsidRPr="00CD21F9">
              <w:rPr>
                <w:rFonts w:ascii="Times New Roman" w:hAnsi="Times New Roman" w:cs="Times New Roman"/>
                <w:color w:val="000000"/>
                <w:sz w:val="22"/>
                <w:szCs w:val="22"/>
                <w:shd w:val="clear" w:color="auto" w:fill="FFFFFF"/>
              </w:rPr>
              <w:t>Интеллектуальный марафон «Занимательные вопросы»</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spacing w:after="60" w:line="210" w:lineRule="exact"/>
              <w:ind w:left="120"/>
              <w:rPr>
                <w:color w:val="000000"/>
                <w:shd w:val="clear" w:color="auto" w:fill="FFFFFF"/>
              </w:rPr>
            </w:pPr>
            <w:r w:rsidRPr="00CD21F9">
              <w:rPr>
                <w:color w:val="000000"/>
                <w:shd w:val="clear" w:color="auto" w:fill="FFFFFF"/>
              </w:rPr>
              <w:t>сентябрь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bCs/>
                <w:color w:val="000000"/>
                <w:sz w:val="22"/>
                <w:szCs w:val="22"/>
                <w:shd w:val="clear" w:color="auto" w:fill="FFFFFF"/>
              </w:rPr>
            </w:pPr>
            <w:r w:rsidRPr="00CD21F9">
              <w:rPr>
                <w:rStyle w:val="105pt"/>
                <w:rFonts w:eastAsiaTheme="minorHAnsi"/>
                <w:b w:val="0"/>
                <w:sz w:val="22"/>
                <w:szCs w:val="22"/>
              </w:rPr>
              <w:t>Ст. вожатая, актив ШУС</w:t>
            </w:r>
          </w:p>
        </w:tc>
      </w:tr>
      <w:tr w:rsidR="00A26F24" w:rsidRPr="00CD21F9" w:rsidTr="00CD21F9">
        <w:tc>
          <w:tcPr>
            <w:tcW w:w="965" w:type="dxa"/>
          </w:tcPr>
          <w:p w:rsidR="00A26F24" w:rsidRPr="00CD21F9" w:rsidRDefault="00A26F24" w:rsidP="00AF53E7">
            <w:pPr>
              <w:pStyle w:val="a5"/>
              <w:widowControl/>
              <w:numPr>
                <w:ilvl w:val="0"/>
                <w:numId w:val="153"/>
              </w:numPr>
              <w:autoSpaceDE/>
              <w:autoSpaceDN/>
              <w:contextualSpacing/>
              <w:jc w:val="center"/>
            </w:pPr>
          </w:p>
        </w:tc>
        <w:tc>
          <w:tcPr>
            <w:tcW w:w="3926" w:type="dxa"/>
          </w:tcPr>
          <w:p w:rsidR="00A26F24" w:rsidRPr="00CD21F9" w:rsidRDefault="00A26F24" w:rsidP="00A26F24">
            <w:pPr>
              <w:rPr>
                <w:rStyle w:val="105pt"/>
                <w:rFonts w:eastAsiaTheme="minorHAnsi"/>
                <w:b w:val="0"/>
                <w:sz w:val="22"/>
                <w:szCs w:val="22"/>
              </w:rPr>
            </w:pPr>
            <w:r w:rsidRPr="00CD21F9">
              <w:rPr>
                <w:rFonts w:eastAsia="Courier New"/>
                <w:lang w:val="ru-RU"/>
              </w:rPr>
              <w:t>Состязания интеллектуалов  «Что? Где? Когда?»</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rPr>
                <w:lang w:eastAsia="ru-RU"/>
              </w:rPr>
            </w:pPr>
            <w:r w:rsidRPr="00CD21F9">
              <w:rPr>
                <w:lang w:eastAsia="ru-RU"/>
              </w:rPr>
              <w:t>октябрь</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Fonts w:ascii="Times New Roman" w:hAnsi="Times New Roman" w:cs="Times New Roman"/>
                <w:sz w:val="22"/>
                <w:szCs w:val="22"/>
              </w:rPr>
              <w:t>Ст. вожатая, актив ШУС</w:t>
            </w:r>
          </w:p>
        </w:tc>
      </w:tr>
      <w:tr w:rsidR="00A26F24" w:rsidRPr="00CD21F9" w:rsidTr="00CD21F9">
        <w:tc>
          <w:tcPr>
            <w:tcW w:w="965" w:type="dxa"/>
          </w:tcPr>
          <w:p w:rsidR="00A26F24" w:rsidRPr="00CD21F9" w:rsidRDefault="00A26F24" w:rsidP="00AF53E7">
            <w:pPr>
              <w:pStyle w:val="a5"/>
              <w:widowControl/>
              <w:numPr>
                <w:ilvl w:val="0"/>
                <w:numId w:val="153"/>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Style w:val="105pt"/>
                <w:rFonts w:eastAsiaTheme="minorHAnsi"/>
                <w:b w:val="0"/>
                <w:sz w:val="22"/>
                <w:szCs w:val="22"/>
              </w:rPr>
            </w:pPr>
            <w:r w:rsidRPr="00CD21F9">
              <w:rPr>
                <w:rStyle w:val="105pt"/>
                <w:rFonts w:eastAsiaTheme="minorHAnsi"/>
                <w:b w:val="0"/>
                <w:sz w:val="22"/>
                <w:szCs w:val="22"/>
              </w:rPr>
              <w:t>Конкурс рисунков и плакатов «Я выбираю здоровье».</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rPr>
                <w:lang w:eastAsia="ru-RU"/>
              </w:rPr>
            </w:pPr>
            <w:r w:rsidRPr="00CD21F9">
              <w:rPr>
                <w:lang w:eastAsia="ru-RU"/>
              </w:rPr>
              <w:t>октябрь</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Style w:val="105pt"/>
                <w:rFonts w:eastAsiaTheme="minorHAnsi"/>
                <w:b w:val="0"/>
                <w:sz w:val="22"/>
                <w:szCs w:val="22"/>
              </w:rPr>
              <w:t>Ст. вожатая, актив ШУС</w:t>
            </w:r>
          </w:p>
        </w:tc>
      </w:tr>
      <w:tr w:rsidR="00A26F24" w:rsidRPr="00CD21F9" w:rsidTr="00CD21F9">
        <w:tc>
          <w:tcPr>
            <w:tcW w:w="965" w:type="dxa"/>
          </w:tcPr>
          <w:p w:rsidR="00A26F24" w:rsidRPr="00CD21F9" w:rsidRDefault="00A26F24" w:rsidP="00AF53E7">
            <w:pPr>
              <w:pStyle w:val="a5"/>
              <w:widowControl/>
              <w:numPr>
                <w:ilvl w:val="0"/>
                <w:numId w:val="153"/>
              </w:numPr>
              <w:autoSpaceDE/>
              <w:autoSpaceDN/>
              <w:contextualSpacing/>
              <w:jc w:val="center"/>
            </w:pPr>
          </w:p>
        </w:tc>
        <w:tc>
          <w:tcPr>
            <w:tcW w:w="3926" w:type="dxa"/>
          </w:tcPr>
          <w:p w:rsidR="00A26F24" w:rsidRPr="00CD21F9" w:rsidRDefault="00A26F24" w:rsidP="00A26F24">
            <w:pPr>
              <w:rPr>
                <w:rFonts w:eastAsia="Courier New"/>
                <w:lang w:val="ru-RU"/>
              </w:rPr>
            </w:pPr>
            <w:r w:rsidRPr="00CD21F9">
              <w:rPr>
                <w:lang w:val="ru-RU"/>
              </w:rPr>
              <w:t>Викторина «Гражданский подвиг Минина и Пожарского»</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5-6</w:t>
            </w:r>
          </w:p>
        </w:tc>
        <w:tc>
          <w:tcPr>
            <w:tcW w:w="1497" w:type="dxa"/>
            <w:gridSpan w:val="2"/>
          </w:tcPr>
          <w:p w:rsidR="00A26F24" w:rsidRPr="00CD21F9" w:rsidRDefault="004750C5" w:rsidP="004750C5">
            <w:pPr>
              <w:rPr>
                <w:lang w:val="ru-RU" w:eastAsia="ru-RU"/>
              </w:rPr>
            </w:pPr>
            <w:r w:rsidRPr="00CD21F9">
              <w:rPr>
                <w:lang w:eastAsia="ru-RU"/>
              </w:rPr>
              <w:t>н</w:t>
            </w:r>
            <w:r w:rsidR="00A26F24" w:rsidRPr="00CD21F9">
              <w:rPr>
                <w:lang w:eastAsia="ru-RU"/>
              </w:rPr>
              <w:t>оябрь</w:t>
            </w:r>
            <w:r w:rsidRPr="00CD21F9">
              <w:rPr>
                <w:lang w:val="ru-RU" w:eastAsia="ru-RU"/>
              </w:rPr>
              <w:t xml:space="preserve"> </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Ст. вожатая, актив ШУС</w:t>
            </w:r>
          </w:p>
        </w:tc>
      </w:tr>
      <w:tr w:rsidR="004750C5" w:rsidRPr="00CD21F9" w:rsidTr="00CD21F9">
        <w:tc>
          <w:tcPr>
            <w:tcW w:w="965" w:type="dxa"/>
          </w:tcPr>
          <w:p w:rsidR="004750C5" w:rsidRPr="00CD21F9" w:rsidRDefault="004750C5" w:rsidP="00AF53E7">
            <w:pPr>
              <w:pStyle w:val="a5"/>
              <w:widowControl/>
              <w:numPr>
                <w:ilvl w:val="0"/>
                <w:numId w:val="153"/>
              </w:numPr>
              <w:autoSpaceDE/>
              <w:autoSpaceDN/>
              <w:contextualSpacing/>
              <w:jc w:val="center"/>
            </w:pPr>
          </w:p>
        </w:tc>
        <w:tc>
          <w:tcPr>
            <w:tcW w:w="3926" w:type="dxa"/>
          </w:tcPr>
          <w:p w:rsidR="004750C5" w:rsidRPr="00CD21F9" w:rsidRDefault="004750C5" w:rsidP="004750C5">
            <w:pPr>
              <w:rPr>
                <w:lang w:val="ru-RU"/>
              </w:rPr>
            </w:pPr>
            <w:r w:rsidRPr="00CD21F9">
              <w:rPr>
                <w:lang w:val="ru-RU"/>
              </w:rPr>
              <w:t>День разгрома советскими войсками немецко-фашистских войск в Сталинградской битве (радиолинейка)</w:t>
            </w:r>
          </w:p>
        </w:tc>
        <w:tc>
          <w:tcPr>
            <w:tcW w:w="1328" w:type="dxa"/>
          </w:tcPr>
          <w:p w:rsidR="004750C5" w:rsidRPr="00CD21F9" w:rsidRDefault="004750C5" w:rsidP="004750C5">
            <w:r w:rsidRPr="00CD21F9">
              <w:t>5-9</w:t>
            </w:r>
          </w:p>
        </w:tc>
        <w:tc>
          <w:tcPr>
            <w:tcW w:w="1497" w:type="dxa"/>
            <w:gridSpan w:val="2"/>
          </w:tcPr>
          <w:p w:rsidR="004750C5" w:rsidRPr="00CD21F9" w:rsidRDefault="004750C5" w:rsidP="004750C5">
            <w:r w:rsidRPr="00CD21F9">
              <w:rPr>
                <w:lang w:val="ru-RU" w:eastAsia="ru-RU"/>
              </w:rPr>
              <w:t>февраль</w:t>
            </w:r>
          </w:p>
        </w:tc>
        <w:tc>
          <w:tcPr>
            <w:tcW w:w="2457" w:type="dxa"/>
          </w:tcPr>
          <w:p w:rsidR="004750C5" w:rsidRPr="00CD21F9" w:rsidRDefault="004750C5" w:rsidP="004750C5">
            <w:pPr>
              <w:pStyle w:val="12"/>
              <w:shd w:val="clear" w:color="auto" w:fill="auto"/>
              <w:spacing w:after="120" w:line="210" w:lineRule="exact"/>
              <w:ind w:left="120" w:firstLine="0"/>
              <w:rPr>
                <w:rStyle w:val="105pt"/>
                <w:rFonts w:eastAsiaTheme="minorHAnsi"/>
                <w:b w:val="0"/>
                <w:sz w:val="22"/>
                <w:szCs w:val="22"/>
              </w:rPr>
            </w:pPr>
            <w:r w:rsidRPr="00CD21F9">
              <w:rPr>
                <w:rFonts w:ascii="Times New Roman" w:hAnsi="Times New Roman" w:cs="Times New Roman"/>
                <w:sz w:val="22"/>
                <w:szCs w:val="22"/>
              </w:rPr>
              <w:t>Ст.вожатая, актив ШУС</w:t>
            </w:r>
          </w:p>
        </w:tc>
      </w:tr>
      <w:tr w:rsidR="004750C5" w:rsidRPr="00CD21F9" w:rsidTr="00CD21F9">
        <w:tc>
          <w:tcPr>
            <w:tcW w:w="965" w:type="dxa"/>
          </w:tcPr>
          <w:p w:rsidR="004750C5" w:rsidRPr="00CD21F9" w:rsidRDefault="004750C5" w:rsidP="00AF53E7">
            <w:pPr>
              <w:pStyle w:val="a5"/>
              <w:widowControl/>
              <w:numPr>
                <w:ilvl w:val="0"/>
                <w:numId w:val="153"/>
              </w:numPr>
              <w:autoSpaceDE/>
              <w:autoSpaceDN/>
              <w:contextualSpacing/>
              <w:jc w:val="center"/>
            </w:pPr>
          </w:p>
        </w:tc>
        <w:tc>
          <w:tcPr>
            <w:tcW w:w="3926" w:type="dxa"/>
          </w:tcPr>
          <w:p w:rsidR="004750C5" w:rsidRPr="00CD21F9" w:rsidRDefault="004750C5" w:rsidP="004750C5">
            <w:pPr>
              <w:spacing w:line="274" w:lineRule="exact"/>
            </w:pPr>
            <w:r w:rsidRPr="00CD21F9">
              <w:t>День российской науки</w:t>
            </w:r>
          </w:p>
          <w:p w:rsidR="004750C5" w:rsidRPr="00CD21F9" w:rsidRDefault="004750C5" w:rsidP="004750C5">
            <w:pPr>
              <w:spacing w:line="274" w:lineRule="exact"/>
            </w:pPr>
            <w:r w:rsidRPr="00CD21F9">
              <w:t>Эрудит-конкурс</w:t>
            </w:r>
          </w:p>
        </w:tc>
        <w:tc>
          <w:tcPr>
            <w:tcW w:w="1328" w:type="dxa"/>
          </w:tcPr>
          <w:p w:rsidR="004750C5" w:rsidRPr="00CD21F9" w:rsidRDefault="004750C5" w:rsidP="004750C5">
            <w:r w:rsidRPr="00CD21F9">
              <w:t>5-7</w:t>
            </w:r>
          </w:p>
        </w:tc>
        <w:tc>
          <w:tcPr>
            <w:tcW w:w="1497" w:type="dxa"/>
            <w:gridSpan w:val="2"/>
          </w:tcPr>
          <w:p w:rsidR="004750C5" w:rsidRPr="00CD21F9" w:rsidRDefault="004750C5" w:rsidP="004750C5">
            <w:r w:rsidRPr="00CD21F9">
              <w:rPr>
                <w:lang w:val="ru-RU" w:eastAsia="ru-RU"/>
              </w:rPr>
              <w:t>февраль</w:t>
            </w:r>
          </w:p>
        </w:tc>
        <w:tc>
          <w:tcPr>
            <w:tcW w:w="2457" w:type="dxa"/>
          </w:tcPr>
          <w:p w:rsidR="004750C5" w:rsidRPr="00CD21F9" w:rsidRDefault="004750C5" w:rsidP="004750C5">
            <w:pPr>
              <w:rPr>
                <w:rStyle w:val="105pt"/>
                <w:rFonts w:eastAsiaTheme="minorHAnsi"/>
                <w:b w:val="0"/>
                <w:sz w:val="22"/>
                <w:szCs w:val="22"/>
              </w:rPr>
            </w:pPr>
            <w:r w:rsidRPr="00CD21F9">
              <w:t>Ст.вожатая, актив ШУС</w:t>
            </w:r>
          </w:p>
        </w:tc>
      </w:tr>
      <w:tr w:rsidR="004750C5" w:rsidRPr="00CD21F9" w:rsidTr="00CD21F9">
        <w:tc>
          <w:tcPr>
            <w:tcW w:w="965" w:type="dxa"/>
          </w:tcPr>
          <w:p w:rsidR="004750C5" w:rsidRPr="00CD21F9" w:rsidRDefault="004750C5" w:rsidP="00AF53E7">
            <w:pPr>
              <w:pStyle w:val="a5"/>
              <w:widowControl/>
              <w:numPr>
                <w:ilvl w:val="0"/>
                <w:numId w:val="153"/>
              </w:numPr>
              <w:autoSpaceDE/>
              <w:autoSpaceDN/>
              <w:contextualSpacing/>
              <w:jc w:val="center"/>
            </w:pPr>
          </w:p>
        </w:tc>
        <w:tc>
          <w:tcPr>
            <w:tcW w:w="3926" w:type="dxa"/>
          </w:tcPr>
          <w:p w:rsidR="004750C5" w:rsidRPr="00CD21F9" w:rsidRDefault="004750C5" w:rsidP="004750C5">
            <w:pPr>
              <w:rPr>
                <w:lang w:val="ru-RU"/>
              </w:rPr>
            </w:pPr>
            <w:r w:rsidRPr="00CD21F9">
              <w:rPr>
                <w:lang w:val="ru-RU"/>
              </w:rPr>
              <w:t>Игра - квест «Международный день родного языка»</w:t>
            </w:r>
          </w:p>
        </w:tc>
        <w:tc>
          <w:tcPr>
            <w:tcW w:w="1328" w:type="dxa"/>
          </w:tcPr>
          <w:p w:rsidR="004750C5" w:rsidRPr="00CD21F9" w:rsidRDefault="004750C5" w:rsidP="004750C5">
            <w:r w:rsidRPr="00CD21F9">
              <w:t>5-9</w:t>
            </w:r>
          </w:p>
        </w:tc>
        <w:tc>
          <w:tcPr>
            <w:tcW w:w="1497" w:type="dxa"/>
            <w:gridSpan w:val="2"/>
          </w:tcPr>
          <w:p w:rsidR="004750C5" w:rsidRPr="00CD21F9" w:rsidRDefault="004750C5" w:rsidP="004750C5">
            <w:r w:rsidRPr="00CD21F9">
              <w:rPr>
                <w:lang w:val="ru-RU" w:eastAsia="ru-RU"/>
              </w:rPr>
              <w:t>февраль</w:t>
            </w:r>
          </w:p>
        </w:tc>
        <w:tc>
          <w:tcPr>
            <w:tcW w:w="2457" w:type="dxa"/>
          </w:tcPr>
          <w:p w:rsidR="004750C5" w:rsidRPr="00CD21F9" w:rsidRDefault="004750C5" w:rsidP="004750C5">
            <w:r w:rsidRPr="00CD21F9">
              <w:t>Ст.вожатая, актив ШУС</w:t>
            </w:r>
          </w:p>
        </w:tc>
      </w:tr>
      <w:tr w:rsidR="00A26F24" w:rsidRPr="00CD21F9" w:rsidTr="00CD21F9">
        <w:tc>
          <w:tcPr>
            <w:tcW w:w="965" w:type="dxa"/>
          </w:tcPr>
          <w:p w:rsidR="00A26F24" w:rsidRPr="00CD21F9" w:rsidRDefault="00A26F24" w:rsidP="00AF53E7">
            <w:pPr>
              <w:pStyle w:val="a5"/>
              <w:widowControl/>
              <w:numPr>
                <w:ilvl w:val="0"/>
                <w:numId w:val="153"/>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bCs/>
                <w:color w:val="000000"/>
                <w:sz w:val="22"/>
                <w:szCs w:val="22"/>
                <w:shd w:val="clear" w:color="auto" w:fill="FFFFFF"/>
                <w:lang w:val="ru-RU"/>
              </w:rPr>
            </w:pPr>
            <w:r w:rsidRPr="00CD21F9">
              <w:rPr>
                <w:rFonts w:ascii="Times New Roman" w:hAnsi="Times New Roman" w:cs="Times New Roman"/>
                <w:color w:val="000000"/>
                <w:sz w:val="22"/>
                <w:szCs w:val="22"/>
                <w:shd w:val="clear" w:color="auto" w:fill="FFFFFF"/>
                <w:lang w:val="ru-RU"/>
              </w:rPr>
              <w:t>Участие в городском фестивале молодежной субкультуры «Наше поколение»</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7-9</w:t>
            </w:r>
          </w:p>
        </w:tc>
        <w:tc>
          <w:tcPr>
            <w:tcW w:w="1497" w:type="dxa"/>
            <w:gridSpan w:val="2"/>
          </w:tcPr>
          <w:p w:rsidR="00A26F24" w:rsidRPr="00CD21F9" w:rsidRDefault="00A26F24" w:rsidP="00A26F24">
            <w:r w:rsidRPr="00CD21F9">
              <w:t>март</w:t>
            </w:r>
          </w:p>
        </w:tc>
        <w:tc>
          <w:tcPr>
            <w:tcW w:w="2457" w:type="dxa"/>
          </w:tcPr>
          <w:p w:rsidR="00A26F24" w:rsidRPr="00CD21F9" w:rsidRDefault="00A26F24" w:rsidP="00A26F24">
            <w:pPr>
              <w:rPr>
                <w:rStyle w:val="105pt"/>
                <w:rFonts w:eastAsiaTheme="minorHAnsi"/>
                <w:b w:val="0"/>
                <w:sz w:val="22"/>
                <w:szCs w:val="22"/>
              </w:rPr>
            </w:pPr>
            <w:r w:rsidRPr="00CD21F9">
              <w:t>Ст.вожатая, актив ШУС</w:t>
            </w:r>
          </w:p>
        </w:tc>
      </w:tr>
      <w:tr w:rsidR="00A26F24" w:rsidRPr="00CD21F9" w:rsidTr="00CD21F9">
        <w:tc>
          <w:tcPr>
            <w:tcW w:w="965" w:type="dxa"/>
          </w:tcPr>
          <w:p w:rsidR="00A26F24" w:rsidRPr="00CD21F9" w:rsidRDefault="00A26F24" w:rsidP="00AF53E7">
            <w:pPr>
              <w:pStyle w:val="a5"/>
              <w:widowControl/>
              <w:numPr>
                <w:ilvl w:val="0"/>
                <w:numId w:val="153"/>
              </w:numPr>
              <w:autoSpaceDE/>
              <w:autoSpaceDN/>
              <w:contextualSpacing/>
              <w:jc w:val="center"/>
            </w:pPr>
          </w:p>
        </w:tc>
        <w:tc>
          <w:tcPr>
            <w:tcW w:w="3926" w:type="dxa"/>
          </w:tcPr>
          <w:p w:rsidR="00A26F24" w:rsidRPr="00CD21F9" w:rsidRDefault="00A26F24" w:rsidP="00A26F24">
            <w:pPr>
              <w:spacing w:line="274" w:lineRule="exact"/>
              <w:ind w:left="120"/>
              <w:rPr>
                <w:lang w:val="ru-RU"/>
              </w:rPr>
            </w:pPr>
            <w:r w:rsidRPr="00CD21F9">
              <w:rPr>
                <w:lang w:val="ru-RU"/>
              </w:rPr>
              <w:t>Акция «Сдай макулатуру - спаси дерево»</w:t>
            </w:r>
          </w:p>
        </w:tc>
        <w:tc>
          <w:tcPr>
            <w:tcW w:w="1328" w:type="dxa"/>
          </w:tcPr>
          <w:p w:rsidR="00A26F24" w:rsidRPr="00CD21F9" w:rsidRDefault="00A26F24" w:rsidP="00A26F24">
            <w:r w:rsidRPr="00CD21F9">
              <w:rPr>
                <w:rStyle w:val="105pt"/>
                <w:rFonts w:eastAsiaTheme="minorHAnsi"/>
                <w:b w:val="0"/>
                <w:sz w:val="22"/>
                <w:szCs w:val="22"/>
              </w:rPr>
              <w:t>5-9</w:t>
            </w:r>
          </w:p>
        </w:tc>
        <w:tc>
          <w:tcPr>
            <w:tcW w:w="1497" w:type="dxa"/>
            <w:gridSpan w:val="2"/>
          </w:tcPr>
          <w:p w:rsidR="00A26F24" w:rsidRPr="00CD21F9" w:rsidRDefault="00A26F24" w:rsidP="00A26F24">
            <w:r w:rsidRPr="00CD21F9">
              <w:t>в течение года</w:t>
            </w:r>
          </w:p>
        </w:tc>
        <w:tc>
          <w:tcPr>
            <w:tcW w:w="2457" w:type="dxa"/>
          </w:tcPr>
          <w:p w:rsidR="00A26F24" w:rsidRPr="00CD21F9" w:rsidRDefault="00A26F24" w:rsidP="00A26F24">
            <w:r w:rsidRPr="00CD21F9">
              <w:t>Старшая вожатая, актив ШУС</w:t>
            </w:r>
          </w:p>
        </w:tc>
      </w:tr>
      <w:tr w:rsidR="00A26F24" w:rsidRPr="00CD21F9" w:rsidTr="00CD21F9">
        <w:tc>
          <w:tcPr>
            <w:tcW w:w="965" w:type="dxa"/>
          </w:tcPr>
          <w:p w:rsidR="00A26F24" w:rsidRPr="00CD21F9" w:rsidRDefault="00A26F24" w:rsidP="00AF53E7">
            <w:pPr>
              <w:pStyle w:val="a5"/>
              <w:widowControl/>
              <w:numPr>
                <w:ilvl w:val="0"/>
                <w:numId w:val="153"/>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Участие в проектах и акциях РДШ</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rPr>
            </w:pPr>
            <w:r w:rsidRPr="00CD21F9">
              <w:rPr>
                <w:rStyle w:val="105pt"/>
                <w:rFonts w:eastAsiaTheme="minorHAnsi"/>
                <w:b w:val="0"/>
                <w:sz w:val="22"/>
                <w:szCs w:val="22"/>
              </w:rPr>
              <w:t>Старший вожатый, классные руководители</w:t>
            </w:r>
          </w:p>
        </w:tc>
      </w:tr>
      <w:tr w:rsidR="00A26F24" w:rsidRPr="00CD21F9" w:rsidTr="00CD21F9">
        <w:tc>
          <w:tcPr>
            <w:tcW w:w="965" w:type="dxa"/>
          </w:tcPr>
          <w:p w:rsidR="00A26F24" w:rsidRPr="00CD21F9" w:rsidRDefault="00A26F24" w:rsidP="00AF53E7">
            <w:pPr>
              <w:pStyle w:val="a5"/>
              <w:widowControl/>
              <w:numPr>
                <w:ilvl w:val="0"/>
                <w:numId w:val="153"/>
              </w:numPr>
              <w:autoSpaceDE/>
              <w:autoSpaceDN/>
              <w:contextualSpacing/>
              <w:jc w:val="center"/>
            </w:pPr>
          </w:p>
        </w:tc>
        <w:tc>
          <w:tcPr>
            <w:tcW w:w="392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Участие в проектах различного уровня (конкурсах, играх, программах и т.д.)</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Руководитель,</w:t>
            </w:r>
          </w:p>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10173" w:type="dxa"/>
            <w:gridSpan w:val="6"/>
          </w:tcPr>
          <w:p w:rsidR="00A26F24" w:rsidRPr="00CD21F9" w:rsidRDefault="00A26F24" w:rsidP="00A26F24">
            <w:pPr>
              <w:spacing w:line="276" w:lineRule="auto"/>
              <w:jc w:val="center"/>
              <w:rPr>
                <w:rStyle w:val="105pt"/>
                <w:rFonts w:eastAsiaTheme="minorHAnsi"/>
                <w:b w:val="0"/>
                <w:bCs w:val="0"/>
                <w:sz w:val="22"/>
                <w:szCs w:val="22"/>
              </w:rPr>
            </w:pPr>
            <w:r w:rsidRPr="00CD21F9">
              <w:t>Модуль 7. «Волонтерство»</w:t>
            </w:r>
          </w:p>
        </w:tc>
      </w:tr>
      <w:tr w:rsidR="00A26F24" w:rsidRPr="00CD21F9" w:rsidTr="00CD21F9">
        <w:tc>
          <w:tcPr>
            <w:tcW w:w="965" w:type="dxa"/>
          </w:tcPr>
          <w:p w:rsidR="00A26F24" w:rsidRPr="00CD21F9" w:rsidRDefault="00A26F24" w:rsidP="00AF53E7">
            <w:pPr>
              <w:pStyle w:val="a5"/>
              <w:widowControl/>
              <w:numPr>
                <w:ilvl w:val="0"/>
                <w:numId w:val="154"/>
              </w:numPr>
              <w:autoSpaceDE/>
              <w:autoSpaceDN/>
              <w:contextualSpacing/>
              <w:jc w:val="center"/>
            </w:pPr>
          </w:p>
        </w:tc>
        <w:tc>
          <w:tcPr>
            <w:tcW w:w="3926" w:type="dxa"/>
          </w:tcPr>
          <w:p w:rsidR="00A26F24" w:rsidRPr="00CD21F9" w:rsidRDefault="00A26F24" w:rsidP="00A26F24">
            <w:pPr>
              <w:spacing w:line="274" w:lineRule="exact"/>
              <w:rPr>
                <w:lang w:val="ru-RU"/>
              </w:rPr>
            </w:pPr>
            <w:r w:rsidRPr="00CD21F9">
              <w:rPr>
                <w:lang w:val="ru-RU"/>
              </w:rPr>
              <w:t>Месячник благотворительности и милосердия «Белый цветок!»:</w:t>
            </w:r>
          </w:p>
          <w:p w:rsidR="00A26F24" w:rsidRPr="00CD21F9" w:rsidRDefault="00A26F24" w:rsidP="00A26F24">
            <w:pPr>
              <w:spacing w:line="274" w:lineRule="exact"/>
              <w:rPr>
                <w:lang w:val="ru-RU"/>
              </w:rPr>
            </w:pPr>
            <w:r w:rsidRPr="00CD21F9">
              <w:rPr>
                <w:lang w:val="ru-RU"/>
              </w:rPr>
              <w:t>- уроки- милосердия</w:t>
            </w:r>
          </w:p>
          <w:p w:rsidR="00A26F24" w:rsidRPr="00CD21F9" w:rsidRDefault="00A26F24" w:rsidP="00A26F24">
            <w:pPr>
              <w:rPr>
                <w:lang w:val="ru-RU"/>
              </w:rPr>
            </w:pPr>
            <w:r w:rsidRPr="00CD21F9">
              <w:rPr>
                <w:lang w:val="ru-RU"/>
              </w:rPr>
              <w:t>- благотворительная ярмарка «Белый цветок»</w:t>
            </w:r>
          </w:p>
          <w:p w:rsidR="00A26F24" w:rsidRPr="00CD21F9" w:rsidRDefault="00A26F24" w:rsidP="00A26F24">
            <w:pPr>
              <w:rPr>
                <w:lang w:val="ru-RU"/>
              </w:rPr>
            </w:pPr>
            <w:r w:rsidRPr="00CD21F9">
              <w:rPr>
                <w:lang w:val="ru-RU"/>
              </w:rPr>
              <w:t>- участие в областной благотворительной ярмарке «Белый цветок»</w:t>
            </w:r>
          </w:p>
          <w:p w:rsidR="00A26F24" w:rsidRPr="00CD21F9" w:rsidRDefault="00A26F24" w:rsidP="00A26F24">
            <w:pPr>
              <w:rPr>
                <w:lang w:val="ru-RU"/>
              </w:rPr>
            </w:pPr>
            <w:r w:rsidRPr="00CD21F9">
              <w:rPr>
                <w:lang w:val="ru-RU"/>
              </w:rPr>
              <w:t>- школьная выставка рисунков и изделий декоративно-прикладного творчества «Наполним мир добротой»</w:t>
            </w:r>
          </w:p>
        </w:tc>
        <w:tc>
          <w:tcPr>
            <w:tcW w:w="1328" w:type="dxa"/>
          </w:tcPr>
          <w:p w:rsidR="00A26F24" w:rsidRPr="00CD21F9" w:rsidRDefault="00A26F24" w:rsidP="00A26F24">
            <w:r w:rsidRPr="00CD21F9">
              <w:t>5-9</w:t>
            </w:r>
          </w:p>
        </w:tc>
        <w:tc>
          <w:tcPr>
            <w:tcW w:w="1497" w:type="dxa"/>
            <w:gridSpan w:val="2"/>
          </w:tcPr>
          <w:p w:rsidR="00A26F24" w:rsidRPr="00CD21F9" w:rsidRDefault="00A26F24" w:rsidP="00A26F24">
            <w:r w:rsidRPr="00CD21F9">
              <w:t>В течение месяца</w:t>
            </w:r>
          </w:p>
          <w:p w:rsidR="00A26F24" w:rsidRPr="00CD21F9" w:rsidRDefault="00A26F24" w:rsidP="00A26F24"/>
          <w:p w:rsidR="00A26F24" w:rsidRPr="00CD21F9" w:rsidRDefault="004750C5" w:rsidP="00A26F24">
            <w:r w:rsidRPr="00CD21F9">
              <w:rPr>
                <w:rStyle w:val="105pt"/>
                <w:rFonts w:eastAsiaTheme="minorHAnsi"/>
                <w:b w:val="0"/>
                <w:sz w:val="22"/>
                <w:szCs w:val="22"/>
              </w:rPr>
              <w:t>сентябрь</w:t>
            </w:r>
            <w:r w:rsidRPr="00CD21F9">
              <w:t xml:space="preserve"> </w:t>
            </w:r>
          </w:p>
        </w:tc>
        <w:tc>
          <w:tcPr>
            <w:tcW w:w="2457" w:type="dxa"/>
          </w:tcPr>
          <w:p w:rsidR="00A26F24" w:rsidRPr="00CD21F9" w:rsidRDefault="00A26F24" w:rsidP="00A26F24">
            <w:r w:rsidRPr="00CD21F9">
              <w:t>Зам. директора, классные руководители</w:t>
            </w:r>
          </w:p>
        </w:tc>
      </w:tr>
      <w:tr w:rsidR="00A26F24" w:rsidRPr="00CD21F9" w:rsidTr="00CD21F9">
        <w:tc>
          <w:tcPr>
            <w:tcW w:w="965" w:type="dxa"/>
          </w:tcPr>
          <w:p w:rsidR="00A26F24" w:rsidRPr="00CD21F9" w:rsidRDefault="00A26F24" w:rsidP="00AF53E7">
            <w:pPr>
              <w:pStyle w:val="a5"/>
              <w:widowControl/>
              <w:numPr>
                <w:ilvl w:val="0"/>
                <w:numId w:val="154"/>
              </w:numPr>
              <w:autoSpaceDE/>
              <w:autoSpaceDN/>
              <w:contextualSpacing/>
              <w:jc w:val="center"/>
            </w:pPr>
          </w:p>
        </w:tc>
        <w:tc>
          <w:tcPr>
            <w:tcW w:w="3926" w:type="dxa"/>
          </w:tcPr>
          <w:p w:rsidR="00A26F24" w:rsidRPr="00CD21F9" w:rsidRDefault="00A26F24" w:rsidP="00A26F24">
            <w:pPr>
              <w:spacing w:line="274" w:lineRule="exact"/>
              <w:rPr>
                <w:lang w:val="ru-RU"/>
              </w:rPr>
            </w:pPr>
            <w:r w:rsidRPr="00CD21F9">
              <w:rPr>
                <w:lang w:val="ru-RU"/>
              </w:rPr>
              <w:t>Проведение волонтерской благотворительной акции «Доброе сердце разделит боль»</w:t>
            </w:r>
          </w:p>
        </w:tc>
        <w:tc>
          <w:tcPr>
            <w:tcW w:w="1328" w:type="dxa"/>
          </w:tcPr>
          <w:p w:rsidR="00A26F24" w:rsidRPr="00CD21F9" w:rsidRDefault="00A26F24" w:rsidP="00A26F24">
            <w:r w:rsidRPr="00CD21F9">
              <w:t>5-9</w:t>
            </w:r>
          </w:p>
        </w:tc>
        <w:tc>
          <w:tcPr>
            <w:tcW w:w="1497" w:type="dxa"/>
            <w:gridSpan w:val="2"/>
          </w:tcPr>
          <w:p w:rsidR="00A26F24" w:rsidRPr="00CD21F9" w:rsidRDefault="00A26F24" w:rsidP="00A26F24">
            <w:r w:rsidRPr="00CD21F9">
              <w:t>ноябрь</w:t>
            </w:r>
          </w:p>
        </w:tc>
        <w:tc>
          <w:tcPr>
            <w:tcW w:w="2457" w:type="dxa"/>
          </w:tcPr>
          <w:p w:rsidR="00A26F24" w:rsidRPr="00CD21F9" w:rsidRDefault="00A26F24" w:rsidP="00A26F24">
            <w:r w:rsidRPr="00CD21F9">
              <w:t>Зам. директора, классные руководители</w:t>
            </w:r>
          </w:p>
        </w:tc>
      </w:tr>
      <w:tr w:rsidR="00A26F24" w:rsidRPr="00CD21F9" w:rsidTr="00CD21F9">
        <w:tc>
          <w:tcPr>
            <w:tcW w:w="965" w:type="dxa"/>
          </w:tcPr>
          <w:p w:rsidR="00A26F24" w:rsidRPr="00CD21F9" w:rsidRDefault="00A26F24" w:rsidP="00AF53E7">
            <w:pPr>
              <w:pStyle w:val="a5"/>
              <w:widowControl/>
              <w:numPr>
                <w:ilvl w:val="0"/>
                <w:numId w:val="154"/>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Операция «Помоги пернатому другу»</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декабрь</w:t>
            </w:r>
          </w:p>
        </w:tc>
        <w:tc>
          <w:tcPr>
            <w:tcW w:w="2457" w:type="dxa"/>
          </w:tcPr>
          <w:p w:rsidR="00A26F24" w:rsidRPr="00CD21F9" w:rsidRDefault="00A26F24" w:rsidP="00A26F24">
            <w:pPr>
              <w:spacing w:after="120" w:line="210" w:lineRule="exact"/>
              <w:ind w:left="120"/>
              <w:rPr>
                <w:bCs/>
              </w:rPr>
            </w:pPr>
            <w:r w:rsidRPr="00CD21F9">
              <w:rPr>
                <w:color w:val="000000"/>
                <w:shd w:val="clear" w:color="auto" w:fill="FFFFFF"/>
              </w:rPr>
              <w:t>Классные</w:t>
            </w:r>
          </w:p>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руководители</w:t>
            </w:r>
          </w:p>
        </w:tc>
      </w:tr>
      <w:tr w:rsidR="00A26F24" w:rsidRPr="00CD21F9" w:rsidTr="00CD21F9">
        <w:tc>
          <w:tcPr>
            <w:tcW w:w="965" w:type="dxa"/>
          </w:tcPr>
          <w:p w:rsidR="00A26F24" w:rsidRPr="00CD21F9" w:rsidRDefault="00A26F24" w:rsidP="00AF53E7">
            <w:pPr>
              <w:pStyle w:val="a5"/>
              <w:widowControl/>
              <w:numPr>
                <w:ilvl w:val="0"/>
                <w:numId w:val="154"/>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bCs/>
                <w:color w:val="000000"/>
                <w:sz w:val="22"/>
                <w:szCs w:val="22"/>
                <w:shd w:val="clear" w:color="auto" w:fill="FFFFFF"/>
              </w:rPr>
            </w:pPr>
            <w:r w:rsidRPr="00CD21F9">
              <w:rPr>
                <w:rFonts w:ascii="Times New Roman" w:hAnsi="Times New Roman" w:cs="Times New Roman"/>
                <w:color w:val="000000"/>
                <w:sz w:val="22"/>
                <w:szCs w:val="22"/>
                <w:shd w:val="clear" w:color="auto" w:fill="FFFFFF"/>
              </w:rPr>
              <w:t>Операция «Зеленый патруль».</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декабрь</w:t>
            </w:r>
          </w:p>
        </w:tc>
        <w:tc>
          <w:tcPr>
            <w:tcW w:w="2457" w:type="dxa"/>
          </w:tcPr>
          <w:p w:rsidR="00A26F24" w:rsidRPr="00CD21F9" w:rsidRDefault="00A26F24" w:rsidP="00A26F24">
            <w:pPr>
              <w:spacing w:after="120" w:line="210" w:lineRule="exact"/>
              <w:ind w:left="120"/>
              <w:rPr>
                <w:bCs/>
              </w:rPr>
            </w:pPr>
            <w:r w:rsidRPr="00CD21F9">
              <w:rPr>
                <w:color w:val="000000"/>
                <w:shd w:val="clear" w:color="auto" w:fill="FFFFFF"/>
              </w:rPr>
              <w:t>Классные</w:t>
            </w:r>
          </w:p>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руководители</w:t>
            </w:r>
          </w:p>
        </w:tc>
      </w:tr>
      <w:tr w:rsidR="00A26F24" w:rsidRPr="00CD21F9" w:rsidTr="00CD21F9">
        <w:tc>
          <w:tcPr>
            <w:tcW w:w="965" w:type="dxa"/>
          </w:tcPr>
          <w:p w:rsidR="00A26F24" w:rsidRPr="00CD21F9" w:rsidRDefault="00A26F24" w:rsidP="00AF53E7">
            <w:pPr>
              <w:pStyle w:val="a5"/>
              <w:widowControl/>
              <w:numPr>
                <w:ilvl w:val="0"/>
                <w:numId w:val="154"/>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lang w:val="ru-RU"/>
              </w:rPr>
              <w:t>Акция «Милосердие». Поздравление ветеранов ВОВ и труженикам тыла</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r w:rsidRPr="00CD21F9">
              <w:rPr>
                <w:rStyle w:val="105pt"/>
                <w:rFonts w:eastAsiaTheme="minorHAnsi"/>
                <w:b w:val="0"/>
                <w:sz w:val="22"/>
                <w:szCs w:val="22"/>
              </w:rPr>
              <w:t>5-9</w:t>
            </w:r>
          </w:p>
        </w:tc>
        <w:tc>
          <w:tcPr>
            <w:tcW w:w="1497" w:type="dxa"/>
            <w:gridSpan w:val="2"/>
          </w:tcPr>
          <w:p w:rsidR="00A26F24" w:rsidRPr="00CD21F9" w:rsidRDefault="004750C5"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классные руководители</w:t>
            </w:r>
          </w:p>
        </w:tc>
      </w:tr>
      <w:tr w:rsidR="00A26F24" w:rsidRPr="00CD21F9" w:rsidTr="00CD21F9">
        <w:tc>
          <w:tcPr>
            <w:tcW w:w="10173" w:type="dxa"/>
            <w:gridSpan w:val="6"/>
          </w:tcPr>
          <w:p w:rsidR="00A26F24" w:rsidRPr="00CD21F9" w:rsidRDefault="00A26F24" w:rsidP="00A26F24">
            <w:pPr>
              <w:pStyle w:val="12"/>
              <w:shd w:val="clear" w:color="auto" w:fill="auto"/>
              <w:spacing w:after="120" w:line="210" w:lineRule="exact"/>
              <w:ind w:firstLine="0"/>
              <w:jc w:val="center"/>
              <w:rPr>
                <w:rStyle w:val="105pt"/>
                <w:rFonts w:eastAsiaTheme="minorHAnsi"/>
                <w:b w:val="0"/>
                <w:sz w:val="22"/>
                <w:szCs w:val="22"/>
              </w:rPr>
            </w:pPr>
            <w:r w:rsidRPr="00CD21F9">
              <w:rPr>
                <w:rFonts w:ascii="Times New Roman" w:eastAsia="Courier New" w:hAnsi="Times New Roman" w:cs="Times New Roman"/>
                <w:color w:val="000000"/>
                <w:sz w:val="22"/>
                <w:szCs w:val="22"/>
                <w:lang w:eastAsia="ru-RU"/>
              </w:rPr>
              <w:t>Модуль 8. «Экскурсии, экспедиции, походы»</w:t>
            </w:r>
          </w:p>
        </w:tc>
      </w:tr>
      <w:tr w:rsidR="00A26F24" w:rsidRPr="00CD21F9" w:rsidTr="00CD21F9">
        <w:tc>
          <w:tcPr>
            <w:tcW w:w="965" w:type="dxa"/>
          </w:tcPr>
          <w:p w:rsidR="00A26F24" w:rsidRPr="00CD21F9" w:rsidRDefault="00A26F24" w:rsidP="00AF53E7">
            <w:pPr>
              <w:pStyle w:val="a5"/>
              <w:widowControl/>
              <w:numPr>
                <w:ilvl w:val="0"/>
                <w:numId w:val="155"/>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Участие в поисково- краеведческой экспедиции «Моя малая родина -Белгородчина»</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5"/>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Тематические экскурсии по предметам</w:t>
            </w:r>
          </w:p>
        </w:tc>
        <w:tc>
          <w:tcPr>
            <w:tcW w:w="1328" w:type="dxa"/>
          </w:tcPr>
          <w:p w:rsidR="00A26F24" w:rsidRPr="00CD21F9" w:rsidRDefault="00A26F24" w:rsidP="00A26F24">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5"/>
              </w:numPr>
              <w:autoSpaceDE/>
              <w:autoSpaceDN/>
              <w:contextualSpacing/>
              <w:jc w:val="center"/>
            </w:pPr>
          </w:p>
        </w:tc>
        <w:tc>
          <w:tcPr>
            <w:tcW w:w="3926" w:type="dxa"/>
          </w:tcPr>
          <w:p w:rsidR="00A26F24" w:rsidRPr="00CD21F9" w:rsidRDefault="00A26F24" w:rsidP="00A26F24">
            <w:pPr>
              <w:pStyle w:val="12"/>
              <w:shd w:val="clear" w:color="auto" w:fill="auto"/>
              <w:spacing w:line="259"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Экскурсии в музеи города Белгорода</w:t>
            </w:r>
          </w:p>
        </w:tc>
        <w:tc>
          <w:tcPr>
            <w:tcW w:w="1328" w:type="dxa"/>
          </w:tcPr>
          <w:p w:rsidR="00A26F24" w:rsidRPr="00CD21F9" w:rsidRDefault="00A26F24" w:rsidP="00A26F24">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5"/>
              </w:numPr>
              <w:autoSpaceDE/>
              <w:autoSpaceDN/>
              <w:contextualSpacing/>
              <w:jc w:val="center"/>
            </w:pPr>
          </w:p>
        </w:tc>
        <w:tc>
          <w:tcPr>
            <w:tcW w:w="3926" w:type="dxa"/>
          </w:tcPr>
          <w:p w:rsidR="00A26F24" w:rsidRPr="00CD21F9" w:rsidRDefault="00A26F24" w:rsidP="00A26F24">
            <w:pPr>
              <w:pStyle w:val="12"/>
              <w:shd w:val="clear" w:color="auto" w:fill="auto"/>
              <w:spacing w:line="259"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Экскурсии по историческим и памятным местам города</w:t>
            </w:r>
          </w:p>
        </w:tc>
        <w:tc>
          <w:tcPr>
            <w:tcW w:w="1328" w:type="dxa"/>
          </w:tcPr>
          <w:p w:rsidR="00A26F24" w:rsidRPr="00CD21F9" w:rsidRDefault="00A26F24" w:rsidP="00A26F24">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5"/>
              </w:numPr>
              <w:autoSpaceDE/>
              <w:autoSpaceDN/>
              <w:contextualSpacing/>
              <w:jc w:val="center"/>
            </w:pPr>
          </w:p>
        </w:tc>
        <w:tc>
          <w:tcPr>
            <w:tcW w:w="3926" w:type="dxa"/>
          </w:tcPr>
          <w:p w:rsidR="00A26F24" w:rsidRPr="00CD21F9" w:rsidRDefault="00A26F24" w:rsidP="00A26F24">
            <w:pPr>
              <w:pStyle w:val="12"/>
              <w:shd w:val="clear" w:color="auto" w:fill="auto"/>
              <w:spacing w:line="259"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Совместная работа с туристическими фирмами (по договору)</w:t>
            </w:r>
          </w:p>
        </w:tc>
        <w:tc>
          <w:tcPr>
            <w:tcW w:w="1328" w:type="dxa"/>
          </w:tcPr>
          <w:p w:rsidR="00A26F24" w:rsidRPr="00CD21F9" w:rsidRDefault="00A26F24" w:rsidP="00A26F24">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5"/>
              </w:numPr>
              <w:autoSpaceDE/>
              <w:autoSpaceDN/>
              <w:contextualSpacing/>
              <w:jc w:val="center"/>
            </w:pPr>
          </w:p>
        </w:tc>
        <w:tc>
          <w:tcPr>
            <w:tcW w:w="392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Организация походов на выставки, театральные постановки, в филармонию, библиотеки, культурные и развлекательные центры</w:t>
            </w:r>
          </w:p>
        </w:tc>
        <w:tc>
          <w:tcPr>
            <w:tcW w:w="1328" w:type="dxa"/>
          </w:tcPr>
          <w:p w:rsidR="00A26F24" w:rsidRPr="00CD21F9" w:rsidRDefault="00A26F24" w:rsidP="00A26F24">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10173" w:type="dxa"/>
            <w:gridSpan w:val="6"/>
          </w:tcPr>
          <w:p w:rsidR="00A26F24" w:rsidRPr="00CD21F9" w:rsidRDefault="00A26F24" w:rsidP="00A26F24">
            <w:pPr>
              <w:pStyle w:val="12"/>
              <w:shd w:val="clear" w:color="auto" w:fill="auto"/>
              <w:spacing w:after="120" w:line="210" w:lineRule="exact"/>
              <w:ind w:firstLine="0"/>
              <w:jc w:val="center"/>
              <w:rPr>
                <w:rStyle w:val="105pt"/>
                <w:rFonts w:eastAsiaTheme="minorHAnsi"/>
                <w:b w:val="0"/>
                <w:sz w:val="22"/>
                <w:szCs w:val="22"/>
              </w:rPr>
            </w:pPr>
            <w:r w:rsidRPr="00CD21F9">
              <w:rPr>
                <w:rFonts w:ascii="Times New Roman" w:eastAsia="Courier New" w:hAnsi="Times New Roman" w:cs="Times New Roman"/>
                <w:color w:val="000000"/>
                <w:sz w:val="22"/>
                <w:szCs w:val="22"/>
                <w:lang w:eastAsia="ru-RU"/>
              </w:rPr>
              <w:t>Модуль 9. «Профориентация»</w:t>
            </w:r>
          </w:p>
        </w:tc>
      </w:tr>
      <w:tr w:rsidR="00A26F24" w:rsidRPr="00CD21F9" w:rsidTr="00CD21F9">
        <w:tc>
          <w:tcPr>
            <w:tcW w:w="965" w:type="dxa"/>
          </w:tcPr>
          <w:p w:rsidR="00A26F24" w:rsidRPr="00CD21F9" w:rsidRDefault="00A26F24" w:rsidP="00AF53E7">
            <w:pPr>
              <w:pStyle w:val="a5"/>
              <w:widowControl/>
              <w:numPr>
                <w:ilvl w:val="0"/>
                <w:numId w:val="156"/>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Fonts w:ascii="Times New Roman" w:hAnsi="Times New Roman" w:cs="Times New Roman"/>
                <w:sz w:val="22"/>
                <w:szCs w:val="22"/>
                <w:lang w:val="ru-RU"/>
              </w:rPr>
              <w:t>Тематические классные часы. «Профессия и труд!»</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6"/>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Классный час «Известные люди нашего города»</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октябрь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6"/>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Участие в Неделе труда и профориентации «Сем шагов в профессию»</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октябрь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6"/>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Беседа «Встреча с профессией»</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ноябрь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6"/>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Беседа «Мои увлечения и интересы»</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5-8</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декабрь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6"/>
              </w:numPr>
              <w:autoSpaceDE/>
              <w:autoSpaceDN/>
              <w:contextualSpacing/>
              <w:jc w:val="center"/>
            </w:pPr>
          </w:p>
        </w:tc>
        <w:tc>
          <w:tcPr>
            <w:tcW w:w="3926" w:type="dxa"/>
          </w:tcPr>
          <w:p w:rsidR="00A26F24" w:rsidRPr="00CD21F9" w:rsidRDefault="00A26F24" w:rsidP="00A26F24">
            <w:pPr>
              <w:spacing w:line="274" w:lineRule="exact"/>
              <w:rPr>
                <w:lang w:val="ru-RU"/>
              </w:rPr>
            </w:pPr>
            <w:r w:rsidRPr="00CD21F9">
              <w:rPr>
                <w:lang w:val="ru-RU"/>
              </w:rPr>
              <w:t>Познавательная игра «Труду учиться - всегда пригодится…»</w:t>
            </w:r>
          </w:p>
        </w:tc>
        <w:tc>
          <w:tcPr>
            <w:tcW w:w="1328" w:type="dxa"/>
          </w:tcPr>
          <w:p w:rsidR="00A26F24" w:rsidRPr="00CD21F9" w:rsidRDefault="00A26F24" w:rsidP="00A26F24">
            <w:r w:rsidRPr="00CD21F9">
              <w:t>5-8</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апрель</w:t>
            </w:r>
          </w:p>
        </w:tc>
        <w:tc>
          <w:tcPr>
            <w:tcW w:w="2457" w:type="dxa"/>
          </w:tcPr>
          <w:p w:rsidR="00A26F24" w:rsidRPr="00CD21F9" w:rsidRDefault="00A26F24" w:rsidP="00A26F24">
            <w:pPr>
              <w:pStyle w:val="12"/>
              <w:shd w:val="clear" w:color="auto" w:fill="auto"/>
              <w:spacing w:after="120"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rPr>
              <w:t>Ст.вожатая, актив ШУС</w:t>
            </w:r>
          </w:p>
        </w:tc>
      </w:tr>
      <w:tr w:rsidR="00A26F24" w:rsidRPr="00CD21F9" w:rsidTr="00CD21F9">
        <w:tc>
          <w:tcPr>
            <w:tcW w:w="965" w:type="dxa"/>
          </w:tcPr>
          <w:p w:rsidR="00A26F24" w:rsidRPr="00CD21F9" w:rsidRDefault="00A26F24" w:rsidP="00AF53E7">
            <w:pPr>
              <w:pStyle w:val="a5"/>
              <w:widowControl/>
              <w:numPr>
                <w:ilvl w:val="0"/>
                <w:numId w:val="156"/>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lang w:val="ru-RU"/>
              </w:rPr>
              <w:t>Участие в областной выставке «Парад профессий»</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Fonts w:ascii="Times New Roman" w:hAnsi="Times New Roman" w:cs="Times New Roman"/>
                <w:sz w:val="22"/>
                <w:szCs w:val="22"/>
              </w:rPr>
              <w:t>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апрель</w:t>
            </w:r>
          </w:p>
        </w:tc>
        <w:tc>
          <w:tcPr>
            <w:tcW w:w="2457" w:type="dxa"/>
          </w:tcPr>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Классные руководители</w:t>
            </w:r>
          </w:p>
        </w:tc>
      </w:tr>
      <w:tr w:rsidR="00A26F24" w:rsidRPr="00CD21F9" w:rsidTr="00CD21F9">
        <w:tc>
          <w:tcPr>
            <w:tcW w:w="965" w:type="dxa"/>
          </w:tcPr>
          <w:p w:rsidR="00A26F24" w:rsidRPr="00CD21F9" w:rsidRDefault="00A26F24" w:rsidP="00AF53E7">
            <w:pPr>
              <w:pStyle w:val="a5"/>
              <w:widowControl/>
              <w:numPr>
                <w:ilvl w:val="0"/>
                <w:numId w:val="156"/>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Классный час «Человек в семье»</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Fonts w:ascii="Times New Roman" w:hAnsi="Times New Roman" w:cs="Times New Roman"/>
                <w:sz w:val="22"/>
                <w:szCs w:val="22"/>
              </w:rPr>
              <w:t>апрель</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6"/>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Проведение тематических классных часов по профориентации</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left="120"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10173" w:type="dxa"/>
            <w:gridSpan w:val="6"/>
          </w:tcPr>
          <w:p w:rsidR="00A26F24" w:rsidRPr="00CD21F9" w:rsidRDefault="00A26F24" w:rsidP="00A26F24">
            <w:pPr>
              <w:pStyle w:val="12"/>
              <w:shd w:val="clear" w:color="auto" w:fill="auto"/>
              <w:spacing w:after="120" w:line="210" w:lineRule="exact"/>
              <w:ind w:firstLine="0"/>
              <w:jc w:val="center"/>
              <w:rPr>
                <w:rStyle w:val="105pt"/>
                <w:rFonts w:eastAsiaTheme="minorHAnsi"/>
                <w:b w:val="0"/>
                <w:sz w:val="22"/>
                <w:szCs w:val="22"/>
              </w:rPr>
            </w:pPr>
            <w:r w:rsidRPr="00CD21F9">
              <w:rPr>
                <w:rFonts w:ascii="Times New Roman" w:eastAsia="Courier New" w:hAnsi="Times New Roman" w:cs="Times New Roman"/>
                <w:color w:val="000000"/>
                <w:sz w:val="22"/>
                <w:szCs w:val="22"/>
                <w:lang w:eastAsia="ru-RU"/>
              </w:rPr>
              <w:t>Модуль 10. «Школьные медиа»</w:t>
            </w:r>
          </w:p>
        </w:tc>
      </w:tr>
      <w:tr w:rsidR="00A26F24" w:rsidRPr="00E863C0" w:rsidTr="00CD21F9">
        <w:tc>
          <w:tcPr>
            <w:tcW w:w="965" w:type="dxa"/>
          </w:tcPr>
          <w:p w:rsidR="00A26F24" w:rsidRPr="00CD21F9" w:rsidRDefault="00A26F24" w:rsidP="00AF53E7">
            <w:pPr>
              <w:pStyle w:val="a5"/>
              <w:widowControl/>
              <w:numPr>
                <w:ilvl w:val="0"/>
                <w:numId w:val="157"/>
              </w:numPr>
              <w:autoSpaceDE/>
              <w:autoSpaceDN/>
              <w:contextualSpacing/>
              <w:jc w:val="center"/>
            </w:pPr>
          </w:p>
        </w:tc>
        <w:tc>
          <w:tcPr>
            <w:tcW w:w="392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Участие в создании и наполнении информации для сайта школы</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before="120" w:line="210" w:lineRule="exact"/>
              <w:ind w:firstLine="0"/>
              <w:rPr>
                <w:rFonts w:ascii="Times New Roman" w:hAnsi="Times New Roman" w:cs="Times New Roman"/>
                <w:sz w:val="22"/>
                <w:szCs w:val="22"/>
                <w:lang w:val="ru-RU"/>
              </w:rPr>
            </w:pPr>
            <w:r w:rsidRPr="00CD21F9">
              <w:rPr>
                <w:rFonts w:ascii="Times New Roman" w:hAnsi="Times New Roman" w:cs="Times New Roman"/>
                <w:sz w:val="22"/>
                <w:szCs w:val="22"/>
                <w:lang w:val="ru-RU"/>
              </w:rPr>
              <w:t>Заместитель директора, старшая вожатая, актив ШУС</w:t>
            </w:r>
          </w:p>
        </w:tc>
      </w:tr>
      <w:tr w:rsidR="00A26F24" w:rsidRPr="00E863C0" w:rsidTr="00CD21F9">
        <w:tc>
          <w:tcPr>
            <w:tcW w:w="965" w:type="dxa"/>
          </w:tcPr>
          <w:p w:rsidR="00A26F24" w:rsidRPr="00CD21F9" w:rsidRDefault="00A26F24" w:rsidP="00AF53E7">
            <w:pPr>
              <w:pStyle w:val="a5"/>
              <w:widowControl/>
              <w:numPr>
                <w:ilvl w:val="0"/>
                <w:numId w:val="157"/>
              </w:numPr>
              <w:autoSpaceDE/>
              <w:autoSpaceDN/>
              <w:contextualSpacing/>
              <w:jc w:val="center"/>
              <w:rPr>
                <w:lang w:val="ru-RU"/>
              </w:rP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Вовлечение обучающихся на страницу ВК</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rPr>
                <w:lang w:val="ru-RU"/>
              </w:rPr>
            </w:pPr>
            <w:r w:rsidRPr="00CD21F9">
              <w:rPr>
                <w:lang w:val="ru-RU"/>
              </w:rPr>
              <w:t>Заместитель директора, старшая вожатая, актив ШУС</w:t>
            </w:r>
          </w:p>
        </w:tc>
      </w:tr>
      <w:tr w:rsidR="00A26F24" w:rsidRPr="00E863C0" w:rsidTr="00CD21F9">
        <w:tc>
          <w:tcPr>
            <w:tcW w:w="965" w:type="dxa"/>
          </w:tcPr>
          <w:p w:rsidR="00A26F24" w:rsidRPr="00CD21F9" w:rsidRDefault="00A26F24" w:rsidP="00AF53E7">
            <w:pPr>
              <w:pStyle w:val="a5"/>
              <w:widowControl/>
              <w:numPr>
                <w:ilvl w:val="0"/>
                <w:numId w:val="157"/>
              </w:numPr>
              <w:autoSpaceDE/>
              <w:autoSpaceDN/>
              <w:contextualSpacing/>
              <w:jc w:val="center"/>
              <w:rPr>
                <w:lang w:val="ru-RU"/>
              </w:rP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Участие в съёмках информационных и праздничных роликов</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rPr>
                <w:lang w:val="ru-RU"/>
              </w:rPr>
            </w:pPr>
            <w:r w:rsidRPr="00CD21F9">
              <w:rPr>
                <w:lang w:val="ru-RU"/>
              </w:rPr>
              <w:t>Заместитель директора, старшая вожатая, актив ШУС</w:t>
            </w:r>
          </w:p>
        </w:tc>
      </w:tr>
      <w:tr w:rsidR="00A26F24" w:rsidRPr="00E863C0" w:rsidTr="00CD21F9">
        <w:tc>
          <w:tcPr>
            <w:tcW w:w="965" w:type="dxa"/>
          </w:tcPr>
          <w:p w:rsidR="00A26F24" w:rsidRPr="00CD21F9" w:rsidRDefault="00A26F24" w:rsidP="00AF53E7">
            <w:pPr>
              <w:pStyle w:val="a5"/>
              <w:widowControl/>
              <w:numPr>
                <w:ilvl w:val="0"/>
                <w:numId w:val="157"/>
              </w:numPr>
              <w:autoSpaceDE/>
              <w:autoSpaceDN/>
              <w:contextualSpacing/>
              <w:jc w:val="center"/>
              <w:rPr>
                <w:lang w:val="ru-RU"/>
              </w:rP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Fonts w:ascii="Times New Roman" w:hAnsi="Times New Roman" w:cs="Times New Roman"/>
                <w:sz w:val="22"/>
                <w:szCs w:val="22"/>
                <w:lang w:val="ru-RU"/>
              </w:rPr>
              <w:t>Работа школьной студии «ТВК-фото»</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Fonts w:ascii="Times New Roman" w:hAnsi="Times New Roman" w:cs="Times New Roman"/>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rPr>
                <w:lang w:val="ru-RU"/>
              </w:rPr>
            </w:pPr>
            <w:r w:rsidRPr="00CD21F9">
              <w:rPr>
                <w:lang w:val="ru-RU"/>
              </w:rPr>
              <w:t>Заместитель директора, старшая вожатая, актив ШУС</w:t>
            </w:r>
          </w:p>
        </w:tc>
      </w:tr>
      <w:tr w:rsidR="00A26F24" w:rsidRPr="00CD21F9" w:rsidTr="00CD21F9">
        <w:tc>
          <w:tcPr>
            <w:tcW w:w="965" w:type="dxa"/>
          </w:tcPr>
          <w:p w:rsidR="00A26F24" w:rsidRPr="00CD21F9" w:rsidRDefault="00A26F24" w:rsidP="00AF53E7">
            <w:pPr>
              <w:pStyle w:val="a5"/>
              <w:widowControl/>
              <w:numPr>
                <w:ilvl w:val="0"/>
                <w:numId w:val="157"/>
              </w:numPr>
              <w:autoSpaceDE/>
              <w:autoSpaceDN/>
              <w:contextualSpacing/>
              <w:jc w:val="center"/>
              <w:rPr>
                <w:lang w:val="ru-RU"/>
              </w:rP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Fonts w:ascii="Times New Roman" w:hAnsi="Times New Roman" w:cs="Times New Roman"/>
                <w:sz w:val="22"/>
                <w:szCs w:val="22"/>
                <w:lang w:val="ru-RU"/>
              </w:rPr>
              <w:t>Школьный конкурс медиапроектов «Открывая прошлое, сохраним будущее»</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Fonts w:ascii="Times New Roman" w:hAnsi="Times New Roman" w:cs="Times New Roman"/>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Style w:val="105pt"/>
                <w:rFonts w:eastAsiaTheme="minorHAnsi"/>
                <w:b w:val="0"/>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r w:rsidRPr="00CD21F9">
              <w:t>Заместитель директора, классные руководители</w:t>
            </w:r>
          </w:p>
        </w:tc>
      </w:tr>
      <w:tr w:rsidR="00A26F24" w:rsidRPr="00E863C0" w:rsidTr="00CD21F9">
        <w:tc>
          <w:tcPr>
            <w:tcW w:w="10173" w:type="dxa"/>
            <w:gridSpan w:val="6"/>
          </w:tcPr>
          <w:p w:rsidR="00A26F24" w:rsidRPr="00CD21F9" w:rsidRDefault="00A26F24" w:rsidP="00A26F24">
            <w:pPr>
              <w:pStyle w:val="12"/>
              <w:shd w:val="clear" w:color="auto" w:fill="auto"/>
              <w:spacing w:after="120" w:line="210" w:lineRule="exact"/>
              <w:ind w:firstLine="0"/>
              <w:jc w:val="center"/>
              <w:rPr>
                <w:rStyle w:val="105pt"/>
                <w:rFonts w:eastAsiaTheme="minorHAnsi"/>
                <w:b w:val="0"/>
                <w:sz w:val="22"/>
                <w:szCs w:val="22"/>
              </w:rPr>
            </w:pPr>
            <w:r w:rsidRPr="00CD21F9">
              <w:rPr>
                <w:rFonts w:ascii="Times New Roman" w:eastAsia="Courier New" w:hAnsi="Times New Roman" w:cs="Times New Roman"/>
                <w:color w:val="000000"/>
                <w:sz w:val="22"/>
                <w:szCs w:val="22"/>
                <w:lang w:val="ru-RU" w:eastAsia="ru-RU"/>
              </w:rPr>
              <w:t>Модуль 11. «Организация предметно-эстетической среды»</w:t>
            </w:r>
          </w:p>
        </w:tc>
      </w:tr>
      <w:tr w:rsidR="00A26F24" w:rsidRPr="00CD21F9" w:rsidTr="00CD21F9">
        <w:tc>
          <w:tcPr>
            <w:tcW w:w="965" w:type="dxa"/>
          </w:tcPr>
          <w:p w:rsidR="00A26F24" w:rsidRPr="00CD21F9" w:rsidRDefault="00A26F24" w:rsidP="00AF53E7">
            <w:pPr>
              <w:pStyle w:val="a5"/>
              <w:widowControl/>
              <w:numPr>
                <w:ilvl w:val="0"/>
                <w:numId w:val="158"/>
              </w:numPr>
              <w:autoSpaceDE/>
              <w:autoSpaceDN/>
              <w:contextualSpacing/>
              <w:jc w:val="center"/>
              <w:rPr>
                <w:lang w:val="ru-RU"/>
              </w:rP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Выставка рисунков, фотографий, творческих работ, посвящённых события и памятным датам</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8"/>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Оформление классных уголков</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10173" w:type="dxa"/>
            <w:gridSpan w:val="6"/>
          </w:tcPr>
          <w:p w:rsidR="00A26F24" w:rsidRPr="00CD21F9" w:rsidRDefault="00A26F24" w:rsidP="00A26F24">
            <w:pPr>
              <w:pStyle w:val="12"/>
              <w:shd w:val="clear" w:color="auto" w:fill="auto"/>
              <w:spacing w:after="120" w:line="210" w:lineRule="exact"/>
              <w:ind w:firstLine="0"/>
              <w:jc w:val="center"/>
              <w:rPr>
                <w:rStyle w:val="105pt"/>
                <w:rFonts w:eastAsiaTheme="minorHAnsi"/>
                <w:b w:val="0"/>
                <w:sz w:val="22"/>
                <w:szCs w:val="22"/>
              </w:rPr>
            </w:pPr>
            <w:r w:rsidRPr="00CD21F9">
              <w:rPr>
                <w:rFonts w:ascii="Times New Roman" w:eastAsia="Courier New" w:hAnsi="Times New Roman" w:cs="Times New Roman"/>
                <w:color w:val="000000"/>
                <w:sz w:val="22"/>
                <w:szCs w:val="22"/>
                <w:lang w:eastAsia="ru-RU"/>
              </w:rPr>
              <w:t>Модуль 12. «Работа с родителями»</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rPr>
            </w:pPr>
            <w:r w:rsidRPr="00CD21F9">
              <w:rPr>
                <w:rStyle w:val="105pt"/>
                <w:rFonts w:eastAsiaTheme="minorHAnsi"/>
                <w:b w:val="0"/>
                <w:sz w:val="22"/>
                <w:szCs w:val="22"/>
              </w:rPr>
              <w:t xml:space="preserve">Общешкольное родительское собрание </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rPr>
            </w:pPr>
            <w:r w:rsidRPr="00CD21F9">
              <w:rPr>
                <w:rStyle w:val="105pt"/>
                <w:rFonts w:eastAsiaTheme="minorHAnsi"/>
                <w:b w:val="0"/>
                <w:sz w:val="22"/>
                <w:szCs w:val="22"/>
              </w:rPr>
              <w:t xml:space="preserve">Зам. директора </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Style w:val="105pt"/>
                <w:rFonts w:eastAsiaTheme="minorHAnsi"/>
                <w:b w:val="0"/>
                <w:sz w:val="22"/>
                <w:szCs w:val="22"/>
              </w:rPr>
              <w:t>Заседания Совета родителей</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В течение года</w:t>
            </w:r>
          </w:p>
        </w:tc>
        <w:tc>
          <w:tcPr>
            <w:tcW w:w="2457" w:type="dxa"/>
          </w:tcPr>
          <w:p w:rsidR="00A26F24" w:rsidRPr="00CD21F9" w:rsidRDefault="00A26F24" w:rsidP="00A26F24">
            <w:pPr>
              <w:pStyle w:val="12"/>
              <w:shd w:val="clear" w:color="auto" w:fill="auto"/>
              <w:spacing w:line="250" w:lineRule="exact"/>
              <w:ind w:firstLine="0"/>
              <w:rPr>
                <w:rStyle w:val="105pt"/>
                <w:rFonts w:eastAsiaTheme="minorHAnsi"/>
                <w:b w:val="0"/>
                <w:sz w:val="22"/>
                <w:szCs w:val="22"/>
              </w:rPr>
            </w:pPr>
            <w:r w:rsidRPr="00CD21F9">
              <w:rPr>
                <w:rStyle w:val="105pt"/>
                <w:rFonts w:eastAsiaTheme="minorHAnsi"/>
                <w:b w:val="0"/>
                <w:sz w:val="22"/>
                <w:szCs w:val="22"/>
              </w:rPr>
              <w:t>Зам. директора</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6"/>
              <w:shd w:val="clear" w:color="auto" w:fill="auto"/>
              <w:spacing w:line="274" w:lineRule="exact"/>
              <w:ind w:firstLine="0"/>
            </w:pPr>
            <w:r w:rsidRPr="00CD21F9">
              <w:rPr>
                <w:rStyle w:val="32"/>
              </w:rPr>
              <w:t>Проведение организационных классных собраний (выборы классных родительских комитетов, планирование работы).</w:t>
            </w:r>
          </w:p>
          <w:p w:rsidR="00A26F24" w:rsidRPr="00CD21F9" w:rsidRDefault="00A26F24" w:rsidP="00A26F24">
            <w:pPr>
              <w:pStyle w:val="6"/>
              <w:shd w:val="clear" w:color="auto" w:fill="auto"/>
              <w:spacing w:line="274" w:lineRule="exact"/>
              <w:ind w:left="120" w:firstLine="0"/>
              <w:jc w:val="left"/>
            </w:pPr>
            <w:r w:rsidRPr="00CD21F9">
              <w:rPr>
                <w:rStyle w:val="32"/>
              </w:rPr>
              <w:t>Изучение мотивов и потребностей родителей.</w:t>
            </w:r>
          </w:p>
          <w:p w:rsidR="00A26F24" w:rsidRPr="00CD21F9" w:rsidRDefault="00A26F24" w:rsidP="00A26F24">
            <w:pPr>
              <w:pStyle w:val="6"/>
              <w:shd w:val="clear" w:color="auto" w:fill="auto"/>
              <w:spacing w:line="274" w:lineRule="exact"/>
              <w:ind w:firstLine="0"/>
            </w:pPr>
            <w:r w:rsidRPr="00CD21F9">
              <w:rPr>
                <w:rStyle w:val="32"/>
              </w:rPr>
              <w:t>Привлечение родителей в организации и проведении внеклассных мероприятий, походов, экскурсий.</w:t>
            </w:r>
          </w:p>
          <w:p w:rsidR="00A26F24" w:rsidRPr="00CD21F9" w:rsidRDefault="00A26F24" w:rsidP="00A26F24">
            <w:pPr>
              <w:pStyle w:val="12"/>
              <w:shd w:val="clear" w:color="auto" w:fill="auto"/>
              <w:spacing w:line="250" w:lineRule="exact"/>
              <w:ind w:left="120" w:firstLine="0"/>
              <w:rPr>
                <w:rStyle w:val="105pt"/>
                <w:rFonts w:eastAsiaTheme="minorHAnsi"/>
                <w:b w:val="0"/>
                <w:sz w:val="22"/>
                <w:szCs w:val="22"/>
              </w:rPr>
            </w:pPr>
            <w:r w:rsidRPr="00CD21F9">
              <w:rPr>
                <w:rStyle w:val="32"/>
                <w:rFonts w:eastAsiaTheme="minorHAnsi"/>
              </w:rPr>
              <w:t>Оформление социальных паспортов классов</w:t>
            </w:r>
          </w:p>
        </w:tc>
        <w:tc>
          <w:tcPr>
            <w:tcW w:w="1328" w:type="dxa"/>
          </w:tcPr>
          <w:p w:rsidR="00A26F24" w:rsidRPr="00CD21F9" w:rsidRDefault="00A26F24" w:rsidP="00A26F24">
            <w:pPr>
              <w:pStyle w:val="12"/>
              <w:shd w:val="clear" w:color="auto" w:fill="auto"/>
              <w:spacing w:line="210" w:lineRule="exact"/>
              <w:ind w:left="140" w:firstLine="0"/>
              <w:rPr>
                <w:rStyle w:val="105pt"/>
                <w:rFonts w:eastAsiaTheme="minorHAnsi"/>
                <w:b w:val="0"/>
                <w:sz w:val="22"/>
                <w:szCs w:val="22"/>
              </w:rPr>
            </w:pPr>
          </w:p>
        </w:tc>
        <w:tc>
          <w:tcPr>
            <w:tcW w:w="1497" w:type="dxa"/>
            <w:gridSpan w:val="2"/>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line="250" w:lineRule="exact"/>
              <w:ind w:firstLine="0"/>
              <w:rPr>
                <w:rStyle w:val="105pt"/>
                <w:rFonts w:eastAsiaTheme="minorHAnsi"/>
                <w:b w:val="0"/>
                <w:sz w:val="22"/>
                <w:szCs w:val="22"/>
              </w:rPr>
            </w:pP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6"/>
              <w:shd w:val="clear" w:color="auto" w:fill="auto"/>
              <w:spacing w:line="274" w:lineRule="exact"/>
              <w:ind w:left="120" w:firstLine="0"/>
              <w:jc w:val="left"/>
              <w:rPr>
                <w:rStyle w:val="32"/>
              </w:rPr>
            </w:pPr>
            <w:r w:rsidRPr="00CD21F9">
              <w:rPr>
                <w:rStyle w:val="32"/>
              </w:rPr>
              <w:t xml:space="preserve">Проведение тематических родительских собраний по формированию законопослушного поведения учащихся </w:t>
            </w:r>
          </w:p>
          <w:p w:rsidR="00A26F24" w:rsidRPr="00CD21F9" w:rsidRDefault="00A26F24" w:rsidP="00A26F24">
            <w:pPr>
              <w:pStyle w:val="6"/>
              <w:shd w:val="clear" w:color="auto" w:fill="auto"/>
              <w:spacing w:line="274" w:lineRule="exact"/>
              <w:ind w:left="120" w:firstLine="0"/>
              <w:jc w:val="left"/>
            </w:pPr>
            <w:r w:rsidRPr="00CD21F9">
              <w:rPr>
                <w:rStyle w:val="32"/>
              </w:rPr>
              <w:t xml:space="preserve">-Беседы с родителями по профилактике ДТП на классных родительских собраниях </w:t>
            </w:r>
          </w:p>
          <w:p w:rsidR="00A26F24" w:rsidRPr="00CD21F9" w:rsidRDefault="00A26F24" w:rsidP="00A26F24">
            <w:pPr>
              <w:pStyle w:val="6"/>
              <w:shd w:val="clear" w:color="auto" w:fill="auto"/>
              <w:spacing w:line="274" w:lineRule="exact"/>
              <w:ind w:left="120" w:firstLine="0"/>
              <w:jc w:val="left"/>
            </w:pPr>
            <w:r w:rsidRPr="00CD21F9">
              <w:rPr>
                <w:rStyle w:val="32"/>
              </w:rPr>
              <w:t>-Профилактика правонарушений и</w:t>
            </w:r>
          </w:p>
          <w:p w:rsidR="00A26F24" w:rsidRPr="00CD21F9" w:rsidRDefault="00A26F24" w:rsidP="00A26F24">
            <w:pPr>
              <w:pStyle w:val="6"/>
              <w:shd w:val="clear" w:color="auto" w:fill="auto"/>
              <w:spacing w:line="274" w:lineRule="exact"/>
              <w:ind w:left="120" w:firstLine="0"/>
              <w:jc w:val="left"/>
            </w:pPr>
            <w:r w:rsidRPr="00CD21F9">
              <w:rPr>
                <w:rStyle w:val="32"/>
              </w:rPr>
              <w:t>преступлений</w:t>
            </w:r>
          </w:p>
          <w:p w:rsidR="00A26F24" w:rsidRPr="00CD21F9" w:rsidRDefault="00A26F24" w:rsidP="00A26F24">
            <w:pPr>
              <w:pStyle w:val="6"/>
              <w:shd w:val="clear" w:color="auto" w:fill="auto"/>
              <w:spacing w:line="274" w:lineRule="exact"/>
              <w:ind w:left="120" w:firstLine="0"/>
              <w:jc w:val="left"/>
            </w:pPr>
            <w:r w:rsidRPr="00CD21F9">
              <w:rPr>
                <w:rStyle w:val="32"/>
              </w:rPr>
              <w:t>-Навыки жизнестойкости</w:t>
            </w:r>
          </w:p>
          <w:p w:rsidR="00A26F24" w:rsidRPr="00CD21F9" w:rsidRDefault="00A26F24" w:rsidP="00A26F24">
            <w:pPr>
              <w:pStyle w:val="6"/>
              <w:shd w:val="clear" w:color="auto" w:fill="auto"/>
              <w:spacing w:line="274" w:lineRule="exact"/>
              <w:ind w:left="120" w:firstLine="0"/>
              <w:jc w:val="left"/>
            </w:pPr>
            <w:r w:rsidRPr="00CD21F9">
              <w:rPr>
                <w:rStyle w:val="32"/>
              </w:rPr>
              <w:t>-Как поступать в конфликтных ситуациях?</w:t>
            </w:r>
          </w:p>
          <w:p w:rsidR="00A26F24" w:rsidRPr="00CD21F9" w:rsidRDefault="00A26F24" w:rsidP="00A26F24">
            <w:pPr>
              <w:pStyle w:val="6"/>
              <w:shd w:val="clear" w:color="auto" w:fill="auto"/>
              <w:spacing w:line="274" w:lineRule="exact"/>
              <w:ind w:left="120" w:firstLine="0"/>
              <w:jc w:val="left"/>
            </w:pPr>
            <w:r w:rsidRPr="00CD21F9">
              <w:rPr>
                <w:rStyle w:val="32"/>
              </w:rPr>
              <w:t>«Ответственность родителей за</w:t>
            </w:r>
          </w:p>
          <w:p w:rsidR="00A26F24" w:rsidRPr="00CD21F9" w:rsidRDefault="00A26F24" w:rsidP="00A26F24">
            <w:pPr>
              <w:pStyle w:val="6"/>
              <w:shd w:val="clear" w:color="auto" w:fill="auto"/>
              <w:spacing w:line="274" w:lineRule="exact"/>
              <w:ind w:left="120" w:firstLine="0"/>
              <w:jc w:val="left"/>
            </w:pPr>
            <w:r w:rsidRPr="00CD21F9">
              <w:rPr>
                <w:rStyle w:val="32"/>
              </w:rPr>
              <w:t>ненадлежащее воспитание и обучение детей</w:t>
            </w:r>
          </w:p>
          <w:p w:rsidR="00A26F24" w:rsidRPr="00CD21F9" w:rsidRDefault="00A26F24" w:rsidP="00A26F24">
            <w:pPr>
              <w:pStyle w:val="12"/>
              <w:shd w:val="clear" w:color="auto" w:fill="auto"/>
              <w:spacing w:line="210" w:lineRule="exact"/>
              <w:ind w:left="120" w:firstLine="0"/>
              <w:rPr>
                <w:rFonts w:ascii="Times New Roman" w:hAnsi="Times New Roman" w:cs="Times New Roman"/>
                <w:color w:val="000000"/>
                <w:sz w:val="22"/>
                <w:szCs w:val="22"/>
              </w:rPr>
            </w:pPr>
            <w:r w:rsidRPr="00CD21F9">
              <w:rPr>
                <w:rStyle w:val="32"/>
                <w:rFonts w:eastAsiaTheme="minorHAnsi"/>
              </w:rPr>
              <w:t>(Ст. 5. 35 КоАП РФ)</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rPr>
            </w:pPr>
            <w:r w:rsidRPr="00CD21F9">
              <w:rPr>
                <w:rStyle w:val="105pt"/>
                <w:rFonts w:eastAsiaTheme="minorHAnsi"/>
                <w:b w:val="0"/>
                <w:sz w:val="22"/>
                <w:szCs w:val="22"/>
              </w:rPr>
              <w:t>ноябрь, март, май</w:t>
            </w:r>
          </w:p>
        </w:tc>
        <w:tc>
          <w:tcPr>
            <w:tcW w:w="2457" w:type="dxa"/>
          </w:tcPr>
          <w:p w:rsidR="00A26F24" w:rsidRPr="00CD21F9" w:rsidRDefault="00A26F24" w:rsidP="00A26F24">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Style w:val="105pt"/>
                <w:rFonts w:eastAsiaTheme="minorHAnsi"/>
                <w:b w:val="0"/>
                <w:sz w:val="22"/>
                <w:szCs w:val="22"/>
              </w:rPr>
            </w:pPr>
            <w:r w:rsidRPr="00CD21F9">
              <w:rPr>
                <w:rFonts w:ascii="Times New Roman" w:hAnsi="Times New Roman" w:cs="Times New Roman"/>
                <w:color w:val="000000"/>
                <w:sz w:val="22"/>
                <w:szCs w:val="22"/>
                <w:shd w:val="clear" w:color="auto" w:fill="FFFFFF"/>
                <w:lang w:val="ru-RU"/>
              </w:rPr>
              <w:t>Проведение конкурса «Семья и семейные ценности»</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Соревнования «Мама, папа, я - спортивная семья»</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5-7</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tc>
        <w:tc>
          <w:tcPr>
            <w:tcW w:w="2457" w:type="dxa"/>
          </w:tcPr>
          <w:p w:rsidR="00A26F24" w:rsidRPr="00CD21F9" w:rsidRDefault="00A26F24" w:rsidP="00A26F24">
            <w:pPr>
              <w:pStyle w:val="12"/>
              <w:shd w:val="clear" w:color="auto" w:fill="auto"/>
              <w:spacing w:line="210" w:lineRule="exact"/>
              <w:ind w:firstLine="0"/>
              <w:rPr>
                <w:rFonts w:ascii="Times New Roman" w:hAnsi="Times New Roman" w:cs="Times New Roman"/>
                <w:sz w:val="22"/>
                <w:szCs w:val="22"/>
              </w:rPr>
            </w:pPr>
            <w:r w:rsidRPr="00CD21F9">
              <w:rPr>
                <w:rStyle w:val="105pt"/>
                <w:rFonts w:eastAsiaTheme="minorHAnsi"/>
                <w:b w:val="0"/>
                <w:sz w:val="22"/>
                <w:szCs w:val="22"/>
              </w:rPr>
              <w:t>Учителя ФК, классные руководители</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rPr>
            </w:pPr>
            <w:r w:rsidRPr="00CD21F9">
              <w:rPr>
                <w:rStyle w:val="105pt"/>
                <w:rFonts w:eastAsiaTheme="minorHAnsi"/>
                <w:b w:val="0"/>
                <w:sz w:val="22"/>
                <w:szCs w:val="22"/>
              </w:rPr>
              <w:t xml:space="preserve">Акция </w:t>
            </w:r>
            <w:r w:rsidRPr="00CD21F9">
              <w:rPr>
                <w:rStyle w:val="32"/>
                <w:rFonts w:eastAsiaTheme="minorHAnsi"/>
              </w:rPr>
              <w:t>«Родительский патруль»</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rPr>
            </w:pPr>
            <w:r w:rsidRPr="00CD21F9">
              <w:rPr>
                <w:rStyle w:val="105pt"/>
                <w:rFonts w:eastAsiaTheme="minorHAnsi"/>
                <w:b w:val="0"/>
                <w:sz w:val="22"/>
                <w:szCs w:val="22"/>
              </w:rPr>
              <w:t xml:space="preserve">Зам. директора </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rPr>
            </w:pPr>
            <w:r w:rsidRPr="00CD21F9">
              <w:rPr>
                <w:rStyle w:val="105pt"/>
                <w:rFonts w:eastAsiaTheme="minorHAnsi"/>
                <w:b w:val="0"/>
                <w:sz w:val="22"/>
                <w:szCs w:val="22"/>
              </w:rPr>
              <w:t xml:space="preserve">Акция </w:t>
            </w:r>
            <w:r w:rsidRPr="00CD21F9">
              <w:rPr>
                <w:rStyle w:val="32"/>
                <w:rFonts w:eastAsiaTheme="minorHAnsi"/>
              </w:rPr>
              <w:t>«Родительский контроль»</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rPr>
            </w:pPr>
            <w:r w:rsidRPr="00CD21F9">
              <w:rPr>
                <w:rStyle w:val="105pt"/>
                <w:rFonts w:eastAsiaTheme="minorHAnsi"/>
                <w:b w:val="0"/>
                <w:sz w:val="22"/>
                <w:szCs w:val="22"/>
              </w:rPr>
              <w:t xml:space="preserve">Зам. директора </w:t>
            </w:r>
          </w:p>
        </w:tc>
      </w:tr>
      <w:tr w:rsidR="00A26F24" w:rsidRPr="00E863C0"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12"/>
              <w:shd w:val="clear" w:color="auto" w:fill="auto"/>
              <w:spacing w:line="245"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Педагогическое просвещение родителей по вопросам обучения и воспитания детей</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lang w:val="ru-RU"/>
              </w:rPr>
            </w:pPr>
            <w:r w:rsidRPr="00CD21F9">
              <w:rPr>
                <w:rStyle w:val="105pt"/>
                <w:rFonts w:eastAsiaTheme="minorHAnsi"/>
                <w:b w:val="0"/>
                <w:sz w:val="22"/>
                <w:szCs w:val="22"/>
              </w:rPr>
              <w:t>Зам. директора, социальный педагог, педагоги - психологи, классные руководители</w:t>
            </w:r>
          </w:p>
        </w:tc>
      </w:tr>
      <w:tr w:rsidR="00A26F24" w:rsidRPr="00E863C0" w:rsidTr="00CD21F9">
        <w:tc>
          <w:tcPr>
            <w:tcW w:w="965" w:type="dxa"/>
          </w:tcPr>
          <w:p w:rsidR="00A26F24" w:rsidRPr="00CD21F9" w:rsidRDefault="00A26F24" w:rsidP="00AF53E7">
            <w:pPr>
              <w:pStyle w:val="a5"/>
              <w:widowControl/>
              <w:numPr>
                <w:ilvl w:val="0"/>
                <w:numId w:val="159"/>
              </w:numPr>
              <w:autoSpaceDE/>
              <w:autoSpaceDN/>
              <w:contextualSpacing/>
              <w:jc w:val="center"/>
              <w:rPr>
                <w:lang w:val="ru-RU"/>
              </w:rPr>
            </w:pPr>
          </w:p>
        </w:tc>
        <w:tc>
          <w:tcPr>
            <w:tcW w:w="392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Информационное оповещение родителей через сайт школы, ВК, социальные сети</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lang w:val="ru-RU"/>
              </w:rPr>
            </w:pPr>
            <w:r w:rsidRPr="00CD21F9">
              <w:rPr>
                <w:rStyle w:val="105pt"/>
                <w:rFonts w:eastAsiaTheme="minorHAnsi"/>
                <w:b w:val="0"/>
                <w:sz w:val="22"/>
                <w:szCs w:val="22"/>
              </w:rPr>
              <w:t>Зам. директора, социальный педагог, педагоги - психологи, классные руководители</w:t>
            </w:r>
          </w:p>
        </w:tc>
      </w:tr>
      <w:tr w:rsidR="00A26F24" w:rsidRPr="00E863C0" w:rsidTr="00CD21F9">
        <w:tc>
          <w:tcPr>
            <w:tcW w:w="965" w:type="dxa"/>
          </w:tcPr>
          <w:p w:rsidR="00A26F24" w:rsidRPr="00CD21F9" w:rsidRDefault="00A26F24" w:rsidP="00AF53E7">
            <w:pPr>
              <w:pStyle w:val="a5"/>
              <w:widowControl/>
              <w:numPr>
                <w:ilvl w:val="0"/>
                <w:numId w:val="159"/>
              </w:numPr>
              <w:autoSpaceDE/>
              <w:autoSpaceDN/>
              <w:contextualSpacing/>
              <w:jc w:val="center"/>
              <w:rPr>
                <w:lang w:val="ru-RU"/>
              </w:rP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Индивидуальные консультации</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lang w:val="ru-RU"/>
              </w:rPr>
            </w:pPr>
            <w:r w:rsidRPr="00CD21F9">
              <w:rPr>
                <w:rStyle w:val="105pt"/>
                <w:rFonts w:eastAsiaTheme="minorHAnsi"/>
                <w:b w:val="0"/>
                <w:sz w:val="22"/>
                <w:szCs w:val="22"/>
              </w:rPr>
              <w:t>Зам. директора социальный педагог, педагоги - психологи, классные руководители</w:t>
            </w:r>
          </w:p>
        </w:tc>
      </w:tr>
      <w:tr w:rsidR="00A26F24" w:rsidRPr="00E863C0" w:rsidTr="00CD21F9">
        <w:tc>
          <w:tcPr>
            <w:tcW w:w="965" w:type="dxa"/>
          </w:tcPr>
          <w:p w:rsidR="00A26F24" w:rsidRPr="00CD21F9" w:rsidRDefault="00A26F24" w:rsidP="00AF53E7">
            <w:pPr>
              <w:pStyle w:val="a5"/>
              <w:widowControl/>
              <w:numPr>
                <w:ilvl w:val="0"/>
                <w:numId w:val="159"/>
              </w:numPr>
              <w:autoSpaceDE/>
              <w:autoSpaceDN/>
              <w:contextualSpacing/>
              <w:jc w:val="center"/>
              <w:rPr>
                <w:lang w:val="ru-RU"/>
              </w:rPr>
            </w:pPr>
          </w:p>
        </w:tc>
        <w:tc>
          <w:tcPr>
            <w:tcW w:w="3926" w:type="dxa"/>
          </w:tcPr>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Работа Совета профилактики с детьми группы риска, состоящими на разных видах учёта, неблагополучными семьями по вопросам воспитания и обучения детей</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lang w:val="ru-RU"/>
              </w:rPr>
            </w:pPr>
            <w:r w:rsidRPr="00CD21F9">
              <w:rPr>
                <w:rStyle w:val="105pt"/>
                <w:rFonts w:eastAsiaTheme="minorHAnsi"/>
                <w:b w:val="0"/>
                <w:sz w:val="22"/>
                <w:szCs w:val="22"/>
              </w:rPr>
              <w:t>Зам. директора,</w:t>
            </w:r>
          </w:p>
          <w:p w:rsidR="00A26F24" w:rsidRPr="00CD21F9" w:rsidRDefault="00A26F24" w:rsidP="00A26F24">
            <w:pPr>
              <w:pStyle w:val="12"/>
              <w:shd w:val="clear" w:color="auto" w:fill="auto"/>
              <w:spacing w:line="25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социальный педагог, педагоги - психологи, классные руководители</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rPr>
                <w:lang w:val="ru-RU"/>
              </w:rP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Участие родителей в классных и общешкольных мероприятиях</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 май</w:t>
            </w:r>
          </w:p>
        </w:tc>
        <w:tc>
          <w:tcPr>
            <w:tcW w:w="2457" w:type="dxa"/>
          </w:tcPr>
          <w:p w:rsidR="00A26F24" w:rsidRPr="00CD21F9" w:rsidRDefault="00A26F24" w:rsidP="00A26F24">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Участие в заседаниях городского родительского комитета</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В течение года</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rPr>
            </w:pPr>
            <w:r w:rsidRPr="00CD21F9">
              <w:rPr>
                <w:rStyle w:val="105pt"/>
                <w:rFonts w:eastAsiaTheme="minorHAnsi"/>
                <w:b w:val="0"/>
                <w:sz w:val="22"/>
                <w:szCs w:val="22"/>
              </w:rPr>
              <w:t xml:space="preserve">Зам. директора </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rPr>
            </w:pPr>
            <w:r w:rsidRPr="00CD21F9">
              <w:rPr>
                <w:rStyle w:val="105pt"/>
                <w:rFonts w:eastAsiaTheme="minorHAnsi"/>
                <w:b w:val="0"/>
                <w:sz w:val="22"/>
                <w:szCs w:val="22"/>
              </w:rPr>
              <w:t>Участие в «Родительском лектории»</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rPr>
            </w:pPr>
            <w:r w:rsidRPr="00CD21F9">
              <w:rPr>
                <w:rStyle w:val="105pt"/>
                <w:rFonts w:eastAsiaTheme="minorHAnsi"/>
                <w:b w:val="0"/>
                <w:sz w:val="22"/>
                <w:szCs w:val="22"/>
              </w:rPr>
              <w:t xml:space="preserve">Зам. директора </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Участие в конфликтной комиссии по урегулированию споров между участниками образовательных отношений</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rPr>
            </w:pPr>
            <w:r w:rsidRPr="00CD21F9">
              <w:rPr>
                <w:rStyle w:val="105pt"/>
                <w:rFonts w:eastAsiaTheme="minorHAnsi"/>
                <w:b w:val="0"/>
                <w:sz w:val="22"/>
                <w:szCs w:val="22"/>
              </w:rPr>
              <w:t xml:space="preserve">Зам. директора </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sz w:val="22"/>
                <w:szCs w:val="22"/>
                <w:lang w:val="ru-RU"/>
              </w:rPr>
            </w:pPr>
            <w:r w:rsidRPr="00CD21F9">
              <w:rPr>
                <w:rStyle w:val="105pt"/>
                <w:rFonts w:eastAsiaTheme="minorHAnsi"/>
                <w:b w:val="0"/>
                <w:sz w:val="22"/>
                <w:szCs w:val="22"/>
              </w:rPr>
              <w:t>Участие в мероприятиях службы медиации</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after="60" w:line="210"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w:t>
            </w:r>
          </w:p>
          <w:p w:rsidR="00A26F24" w:rsidRPr="00CD21F9" w:rsidRDefault="00A26F24" w:rsidP="00A26F24">
            <w:pPr>
              <w:pStyle w:val="12"/>
              <w:shd w:val="clear" w:color="auto" w:fill="auto"/>
              <w:spacing w:before="60" w:line="210" w:lineRule="exact"/>
              <w:ind w:left="120" w:firstLine="0"/>
              <w:rPr>
                <w:rFonts w:ascii="Times New Roman" w:hAnsi="Times New Roman" w:cs="Times New Roman"/>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line="250" w:lineRule="exact"/>
              <w:ind w:firstLine="0"/>
              <w:rPr>
                <w:rFonts w:ascii="Times New Roman" w:hAnsi="Times New Roman" w:cs="Times New Roman"/>
                <w:sz w:val="22"/>
                <w:szCs w:val="22"/>
              </w:rPr>
            </w:pPr>
            <w:r w:rsidRPr="00CD21F9">
              <w:rPr>
                <w:rStyle w:val="105pt"/>
                <w:rFonts w:eastAsiaTheme="minorHAnsi"/>
                <w:b w:val="0"/>
                <w:sz w:val="22"/>
                <w:szCs w:val="22"/>
              </w:rPr>
              <w:t xml:space="preserve">Зам. директора </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12"/>
              <w:shd w:val="clear" w:color="auto" w:fill="auto"/>
              <w:spacing w:line="210" w:lineRule="exact"/>
              <w:ind w:left="120" w:firstLine="0"/>
              <w:rPr>
                <w:rFonts w:ascii="Times New Roman" w:hAnsi="Times New Roman" w:cs="Times New Roman"/>
                <w:bCs/>
                <w:color w:val="000000"/>
                <w:sz w:val="22"/>
                <w:szCs w:val="22"/>
                <w:shd w:val="clear" w:color="auto" w:fill="FFFFFF"/>
                <w:lang w:val="ru-RU"/>
              </w:rPr>
            </w:pPr>
            <w:r w:rsidRPr="00CD21F9">
              <w:rPr>
                <w:rFonts w:ascii="Times New Roman" w:hAnsi="Times New Roman" w:cs="Times New Roman"/>
                <w:color w:val="000000"/>
                <w:sz w:val="22"/>
                <w:szCs w:val="22"/>
                <w:shd w:val="clear" w:color="auto" w:fill="FFFFFF"/>
                <w:lang w:val="ru-RU"/>
              </w:rPr>
              <w:t>Проведение классных часов родителями. (Профессия родителей) Организация встреч учащихся с их родителями-представителями различных профессий</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54" w:lineRule="exact"/>
              <w:ind w:left="120" w:firstLine="0"/>
              <w:rPr>
                <w:rFonts w:ascii="Times New Roman" w:hAnsi="Times New Roman" w:cs="Times New Roman"/>
                <w:sz w:val="22"/>
                <w:szCs w:val="22"/>
              </w:rPr>
            </w:pPr>
            <w:r w:rsidRPr="00CD21F9">
              <w:rPr>
                <w:rStyle w:val="105pt"/>
                <w:rFonts w:eastAsiaTheme="minorHAnsi"/>
                <w:b w:val="0"/>
                <w:sz w:val="22"/>
                <w:szCs w:val="22"/>
              </w:rPr>
              <w:t>сентябрь- май</w:t>
            </w:r>
          </w:p>
        </w:tc>
        <w:tc>
          <w:tcPr>
            <w:tcW w:w="2457" w:type="dxa"/>
          </w:tcPr>
          <w:p w:rsidR="00A26F24" w:rsidRPr="00CD21F9" w:rsidRDefault="00A26F24" w:rsidP="00A26F24">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before="120" w:line="210" w:lineRule="exact"/>
              <w:ind w:firstLine="0"/>
              <w:rPr>
                <w:rFonts w:ascii="Times New Roman" w:hAnsi="Times New Roman" w:cs="Times New Roman"/>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6"/>
              <w:shd w:val="clear" w:color="auto" w:fill="auto"/>
              <w:spacing w:line="278" w:lineRule="exact"/>
              <w:ind w:left="120" w:firstLine="0"/>
              <w:jc w:val="left"/>
            </w:pPr>
            <w:r w:rsidRPr="00CD21F9">
              <w:rPr>
                <w:rStyle w:val="32"/>
              </w:rPr>
              <w:t>Всероссийская акция: «Георгиевская ленточка»</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54" w:lineRule="exact"/>
              <w:ind w:left="120" w:firstLine="0"/>
              <w:rPr>
                <w:rStyle w:val="105pt"/>
                <w:rFonts w:eastAsiaTheme="minorHAnsi"/>
                <w:b w:val="0"/>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6"/>
              <w:shd w:val="clear" w:color="auto" w:fill="auto"/>
              <w:spacing w:line="283" w:lineRule="exact"/>
              <w:ind w:left="120" w:firstLine="0"/>
              <w:jc w:val="left"/>
            </w:pPr>
            <w:r w:rsidRPr="00CD21F9">
              <w:rPr>
                <w:rStyle w:val="32"/>
              </w:rPr>
              <w:t>Участие родителей в акции «Бессмертный полк»</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54" w:lineRule="exact"/>
              <w:ind w:left="120" w:firstLine="0"/>
              <w:rPr>
                <w:rStyle w:val="105pt"/>
                <w:rFonts w:eastAsiaTheme="minorHAnsi"/>
                <w:b w:val="0"/>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6"/>
              <w:shd w:val="clear" w:color="auto" w:fill="auto"/>
              <w:spacing w:line="220" w:lineRule="exact"/>
              <w:ind w:left="120" w:firstLine="0"/>
              <w:jc w:val="left"/>
            </w:pPr>
            <w:r w:rsidRPr="00CD21F9">
              <w:rPr>
                <w:rStyle w:val="32"/>
              </w:rPr>
              <w:t>Участие родителей в акции «Окна победы»</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54" w:lineRule="exact"/>
              <w:ind w:left="120" w:firstLine="0"/>
              <w:rPr>
                <w:rStyle w:val="105pt"/>
                <w:rFonts w:eastAsiaTheme="minorHAnsi"/>
                <w:b w:val="0"/>
                <w:sz w:val="22"/>
                <w:szCs w:val="22"/>
              </w:rPr>
            </w:pPr>
            <w:r w:rsidRPr="00CD21F9">
              <w:rPr>
                <w:rStyle w:val="105pt"/>
                <w:rFonts w:eastAsiaTheme="minorHAnsi"/>
                <w:b w:val="0"/>
                <w:sz w:val="22"/>
                <w:szCs w:val="22"/>
              </w:rPr>
              <w:t>май</w:t>
            </w:r>
          </w:p>
        </w:tc>
        <w:tc>
          <w:tcPr>
            <w:tcW w:w="2457" w:type="dxa"/>
          </w:tcPr>
          <w:p w:rsidR="00A26F24" w:rsidRPr="00CD21F9" w:rsidRDefault="00A26F24" w:rsidP="00A26F24">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firstLine="0"/>
              <w:rPr>
                <w:rStyle w:val="105pt"/>
                <w:rFonts w:eastAsiaTheme="minorHAnsi"/>
                <w:b w:val="0"/>
                <w:sz w:val="22"/>
                <w:szCs w:val="22"/>
              </w:rPr>
            </w:pPr>
            <w:r w:rsidRPr="00CD21F9">
              <w:rPr>
                <w:rStyle w:val="105pt"/>
                <w:rFonts w:eastAsiaTheme="minorHAnsi"/>
                <w:b w:val="0"/>
                <w:sz w:val="22"/>
                <w:szCs w:val="22"/>
              </w:rPr>
              <w:t>руководители</w:t>
            </w:r>
          </w:p>
        </w:tc>
      </w:tr>
      <w:tr w:rsidR="00A26F24" w:rsidRPr="00CD21F9" w:rsidTr="00CD21F9">
        <w:tc>
          <w:tcPr>
            <w:tcW w:w="965" w:type="dxa"/>
          </w:tcPr>
          <w:p w:rsidR="00A26F24" w:rsidRPr="00CD21F9" w:rsidRDefault="00A26F24" w:rsidP="00AF53E7">
            <w:pPr>
              <w:pStyle w:val="a5"/>
              <w:widowControl/>
              <w:numPr>
                <w:ilvl w:val="0"/>
                <w:numId w:val="159"/>
              </w:numPr>
              <w:autoSpaceDE/>
              <w:autoSpaceDN/>
              <w:contextualSpacing/>
              <w:jc w:val="center"/>
            </w:pPr>
          </w:p>
        </w:tc>
        <w:tc>
          <w:tcPr>
            <w:tcW w:w="3926" w:type="dxa"/>
          </w:tcPr>
          <w:p w:rsidR="00A26F24" w:rsidRPr="00CD21F9" w:rsidRDefault="00A26F24" w:rsidP="00A26F24">
            <w:pPr>
              <w:pStyle w:val="6"/>
              <w:shd w:val="clear" w:color="auto" w:fill="auto"/>
              <w:spacing w:line="220" w:lineRule="exact"/>
              <w:ind w:left="120" w:firstLine="0"/>
              <w:jc w:val="left"/>
              <w:rPr>
                <w:rStyle w:val="32"/>
              </w:rPr>
            </w:pPr>
            <w:r w:rsidRPr="00CD21F9">
              <w:t>Индивидуальная работа с родителями по занятости детей в летний период</w:t>
            </w:r>
          </w:p>
        </w:tc>
        <w:tc>
          <w:tcPr>
            <w:tcW w:w="1328" w:type="dxa"/>
          </w:tcPr>
          <w:p w:rsidR="00A26F24" w:rsidRPr="00CD21F9" w:rsidRDefault="00A26F24" w:rsidP="00A26F24">
            <w:pPr>
              <w:pStyle w:val="12"/>
              <w:shd w:val="clear" w:color="auto" w:fill="auto"/>
              <w:spacing w:line="210" w:lineRule="exact"/>
              <w:ind w:left="140" w:firstLine="0"/>
              <w:rPr>
                <w:rFonts w:ascii="Times New Roman" w:hAnsi="Times New Roman" w:cs="Times New Roman"/>
                <w:sz w:val="22"/>
                <w:szCs w:val="22"/>
              </w:rPr>
            </w:pPr>
            <w:r w:rsidRPr="00CD21F9">
              <w:rPr>
                <w:rStyle w:val="105pt"/>
                <w:rFonts w:eastAsiaTheme="minorHAnsi"/>
                <w:b w:val="0"/>
                <w:sz w:val="22"/>
                <w:szCs w:val="22"/>
              </w:rPr>
              <w:t>5-9</w:t>
            </w:r>
          </w:p>
        </w:tc>
        <w:tc>
          <w:tcPr>
            <w:tcW w:w="1497" w:type="dxa"/>
            <w:gridSpan w:val="2"/>
          </w:tcPr>
          <w:p w:rsidR="00A26F24" w:rsidRPr="00CD21F9" w:rsidRDefault="00A26F24" w:rsidP="00A26F24">
            <w:pPr>
              <w:pStyle w:val="12"/>
              <w:shd w:val="clear" w:color="auto" w:fill="auto"/>
              <w:spacing w:line="254" w:lineRule="exact"/>
              <w:ind w:left="120" w:firstLine="0"/>
              <w:rPr>
                <w:rStyle w:val="105pt"/>
                <w:rFonts w:eastAsiaTheme="minorHAnsi"/>
                <w:b w:val="0"/>
                <w:sz w:val="22"/>
                <w:szCs w:val="22"/>
              </w:rPr>
            </w:pPr>
            <w:r w:rsidRPr="00CD21F9">
              <w:rPr>
                <w:rStyle w:val="105pt"/>
                <w:rFonts w:eastAsiaTheme="minorHAnsi"/>
                <w:b w:val="0"/>
                <w:sz w:val="22"/>
                <w:szCs w:val="22"/>
              </w:rPr>
              <w:t>Июнь-август</w:t>
            </w:r>
          </w:p>
        </w:tc>
        <w:tc>
          <w:tcPr>
            <w:tcW w:w="2457" w:type="dxa"/>
          </w:tcPr>
          <w:p w:rsidR="00A26F24" w:rsidRPr="00CD21F9" w:rsidRDefault="00A26F24" w:rsidP="00A26F24">
            <w:pPr>
              <w:pStyle w:val="12"/>
              <w:shd w:val="clear" w:color="auto" w:fill="auto"/>
              <w:spacing w:after="120" w:line="210" w:lineRule="exact"/>
              <w:ind w:firstLine="0"/>
              <w:rPr>
                <w:rFonts w:ascii="Times New Roman" w:hAnsi="Times New Roman" w:cs="Times New Roman"/>
                <w:sz w:val="22"/>
                <w:szCs w:val="22"/>
              </w:rPr>
            </w:pPr>
            <w:r w:rsidRPr="00CD21F9">
              <w:rPr>
                <w:rStyle w:val="105pt"/>
                <w:rFonts w:eastAsiaTheme="minorHAnsi"/>
                <w:b w:val="0"/>
                <w:sz w:val="22"/>
                <w:szCs w:val="22"/>
              </w:rPr>
              <w:t>Классные</w:t>
            </w:r>
          </w:p>
          <w:p w:rsidR="00A26F24" w:rsidRPr="00CD21F9" w:rsidRDefault="00A26F24" w:rsidP="00A26F24">
            <w:pPr>
              <w:pStyle w:val="12"/>
              <w:shd w:val="clear" w:color="auto" w:fill="auto"/>
              <w:spacing w:after="120" w:line="210" w:lineRule="exact"/>
              <w:ind w:firstLine="0"/>
              <w:rPr>
                <w:rStyle w:val="105pt"/>
                <w:rFonts w:eastAsiaTheme="minorHAnsi"/>
                <w:b w:val="0"/>
                <w:sz w:val="22"/>
                <w:szCs w:val="22"/>
              </w:rPr>
            </w:pPr>
            <w:r w:rsidRPr="00CD21F9">
              <w:rPr>
                <w:rStyle w:val="105pt"/>
                <w:rFonts w:eastAsiaTheme="minorHAnsi"/>
                <w:b w:val="0"/>
                <w:sz w:val="22"/>
                <w:szCs w:val="22"/>
              </w:rPr>
              <w:t>руководители</w:t>
            </w:r>
          </w:p>
        </w:tc>
      </w:tr>
    </w:tbl>
    <w:p w:rsidR="00DD2384" w:rsidRPr="00932264" w:rsidRDefault="004750C5" w:rsidP="004750C5">
      <w:pPr>
        <w:pStyle w:val="4"/>
        <w:spacing w:before="61" w:line="295" w:lineRule="exact"/>
        <w:ind w:left="1353"/>
        <w:rPr>
          <w:sz w:val="22"/>
          <w:szCs w:val="22"/>
          <w:highlight w:val="yellow"/>
          <w:u w:val="thick"/>
          <w:lang w:val="ru-RU"/>
        </w:rPr>
      </w:pPr>
      <w:r>
        <w:rPr>
          <w:bCs w:val="0"/>
          <w:sz w:val="24"/>
          <w:szCs w:val="24"/>
          <w:lang w:val="ru-RU"/>
        </w:rPr>
        <w:t>2.4</w:t>
      </w:r>
      <w:r w:rsidR="00EB158A" w:rsidRPr="004750C5">
        <w:rPr>
          <w:sz w:val="22"/>
          <w:szCs w:val="22"/>
          <w:u w:val="thick"/>
          <w:lang w:val="ru-RU"/>
        </w:rPr>
        <w:t>Программа коррекционной работы</w:t>
      </w:r>
    </w:p>
    <w:p w:rsidR="00517EE6" w:rsidRDefault="00517EE6" w:rsidP="00517EE6">
      <w:pPr>
        <w:pStyle w:val="4"/>
        <w:spacing w:before="61" w:line="295" w:lineRule="exact"/>
        <w:ind w:left="0" w:firstLine="567"/>
        <w:rPr>
          <w:sz w:val="22"/>
          <w:szCs w:val="22"/>
          <w:lang w:val="ru-RU"/>
        </w:rPr>
      </w:pPr>
    </w:p>
    <w:p w:rsidR="00CD21F9" w:rsidRPr="00CD21F9" w:rsidRDefault="00CD21F9" w:rsidP="00CD21F9">
      <w:pPr>
        <w:spacing w:line="276" w:lineRule="auto"/>
        <w:ind w:left="567" w:right="816" w:firstLine="284"/>
        <w:jc w:val="both"/>
        <w:rPr>
          <w:sz w:val="24"/>
          <w:szCs w:val="24"/>
          <w:lang w:val="ru-RU"/>
        </w:rPr>
      </w:pPr>
      <w:r w:rsidRPr="00CD21F9">
        <w:rPr>
          <w:b/>
          <w:sz w:val="24"/>
          <w:szCs w:val="24"/>
          <w:lang w:val="ru-RU"/>
        </w:rPr>
        <w:t xml:space="preserve">Цель программы </w:t>
      </w:r>
      <w:r w:rsidRPr="00CD21F9">
        <w:rPr>
          <w:sz w:val="24"/>
          <w:szCs w:val="24"/>
          <w:lang w:val="ru-RU"/>
        </w:rPr>
        <w:t>коррекционной работы заключается в определении комплексной</w:t>
      </w:r>
      <w:r w:rsidRPr="00CD21F9">
        <w:rPr>
          <w:spacing w:val="1"/>
          <w:sz w:val="24"/>
          <w:szCs w:val="24"/>
          <w:lang w:val="ru-RU"/>
        </w:rPr>
        <w:t xml:space="preserve"> </w:t>
      </w:r>
      <w:r w:rsidRPr="00CD21F9">
        <w:rPr>
          <w:sz w:val="24"/>
          <w:szCs w:val="24"/>
          <w:lang w:val="ru-RU"/>
        </w:rPr>
        <w:t>системы психолого-медико-педагогической и социальной помощи обучающимся с ЗПР</w:t>
      </w:r>
      <w:r w:rsidRPr="00CD21F9">
        <w:rPr>
          <w:spacing w:val="1"/>
          <w:sz w:val="24"/>
          <w:szCs w:val="24"/>
          <w:lang w:val="ru-RU"/>
        </w:rPr>
        <w:t xml:space="preserve"> </w:t>
      </w:r>
      <w:r w:rsidRPr="00CD21F9">
        <w:rPr>
          <w:sz w:val="24"/>
          <w:szCs w:val="24"/>
          <w:lang w:val="ru-RU"/>
        </w:rPr>
        <w:t>для успешного освоения основной образовательной программы на основе компенсации</w:t>
      </w:r>
      <w:r w:rsidRPr="00CD21F9">
        <w:rPr>
          <w:spacing w:val="1"/>
          <w:sz w:val="24"/>
          <w:szCs w:val="24"/>
          <w:lang w:val="ru-RU"/>
        </w:rPr>
        <w:t xml:space="preserve"> </w:t>
      </w:r>
      <w:r w:rsidRPr="00CD21F9">
        <w:rPr>
          <w:sz w:val="24"/>
          <w:szCs w:val="24"/>
          <w:lang w:val="ru-RU"/>
        </w:rPr>
        <w:t>первичных</w:t>
      </w:r>
      <w:r w:rsidRPr="00CD21F9">
        <w:rPr>
          <w:spacing w:val="-15"/>
          <w:sz w:val="24"/>
          <w:szCs w:val="24"/>
          <w:lang w:val="ru-RU"/>
        </w:rPr>
        <w:t xml:space="preserve"> </w:t>
      </w:r>
      <w:r w:rsidRPr="00CD21F9">
        <w:rPr>
          <w:sz w:val="24"/>
          <w:szCs w:val="24"/>
          <w:lang w:val="ru-RU"/>
        </w:rPr>
        <w:t>нарушений</w:t>
      </w:r>
      <w:r w:rsidRPr="00CD21F9">
        <w:rPr>
          <w:spacing w:val="-8"/>
          <w:sz w:val="24"/>
          <w:szCs w:val="24"/>
          <w:lang w:val="ru-RU"/>
        </w:rPr>
        <w:t xml:space="preserve"> </w:t>
      </w:r>
      <w:r w:rsidRPr="00CD21F9">
        <w:rPr>
          <w:sz w:val="24"/>
          <w:szCs w:val="24"/>
          <w:lang w:val="ru-RU"/>
        </w:rPr>
        <w:t>и</w:t>
      </w:r>
      <w:r w:rsidRPr="00CD21F9">
        <w:rPr>
          <w:spacing w:val="-9"/>
          <w:sz w:val="24"/>
          <w:szCs w:val="24"/>
          <w:lang w:val="ru-RU"/>
        </w:rPr>
        <w:t xml:space="preserve"> </w:t>
      </w:r>
      <w:r w:rsidRPr="00CD21F9">
        <w:rPr>
          <w:sz w:val="24"/>
          <w:szCs w:val="24"/>
          <w:lang w:val="ru-RU"/>
        </w:rPr>
        <w:t>пропедевтики</w:t>
      </w:r>
      <w:r w:rsidRPr="00CD21F9">
        <w:rPr>
          <w:spacing w:val="-14"/>
          <w:sz w:val="24"/>
          <w:szCs w:val="24"/>
          <w:lang w:val="ru-RU"/>
        </w:rPr>
        <w:t xml:space="preserve"> </w:t>
      </w:r>
      <w:r w:rsidRPr="00CD21F9">
        <w:rPr>
          <w:sz w:val="24"/>
          <w:szCs w:val="24"/>
          <w:lang w:val="ru-RU"/>
        </w:rPr>
        <w:t>производных</w:t>
      </w:r>
      <w:r w:rsidRPr="00CD21F9">
        <w:rPr>
          <w:spacing w:val="-14"/>
          <w:sz w:val="24"/>
          <w:szCs w:val="24"/>
          <w:lang w:val="ru-RU"/>
        </w:rPr>
        <w:t xml:space="preserve"> </w:t>
      </w:r>
      <w:r w:rsidRPr="00CD21F9">
        <w:rPr>
          <w:sz w:val="24"/>
          <w:szCs w:val="24"/>
          <w:lang w:val="ru-RU"/>
        </w:rPr>
        <w:t>отклонений</w:t>
      </w:r>
      <w:r w:rsidRPr="00CD21F9">
        <w:rPr>
          <w:spacing w:val="-13"/>
          <w:sz w:val="24"/>
          <w:szCs w:val="24"/>
          <w:lang w:val="ru-RU"/>
        </w:rPr>
        <w:t xml:space="preserve"> </w:t>
      </w:r>
      <w:r w:rsidRPr="00CD21F9">
        <w:rPr>
          <w:sz w:val="24"/>
          <w:szCs w:val="24"/>
          <w:lang w:val="ru-RU"/>
        </w:rPr>
        <w:t>в</w:t>
      </w:r>
      <w:r w:rsidRPr="00CD21F9">
        <w:rPr>
          <w:spacing w:val="41"/>
          <w:sz w:val="24"/>
          <w:szCs w:val="24"/>
          <w:lang w:val="ru-RU"/>
        </w:rPr>
        <w:t xml:space="preserve"> </w:t>
      </w:r>
      <w:r w:rsidRPr="00CD21F9">
        <w:rPr>
          <w:sz w:val="24"/>
          <w:szCs w:val="24"/>
          <w:lang w:val="ru-RU"/>
        </w:rPr>
        <w:t>развитии,</w:t>
      </w:r>
      <w:r w:rsidRPr="00CD21F9">
        <w:rPr>
          <w:spacing w:val="-8"/>
          <w:sz w:val="24"/>
          <w:szCs w:val="24"/>
          <w:lang w:val="ru-RU"/>
        </w:rPr>
        <w:t xml:space="preserve"> </w:t>
      </w:r>
      <w:r w:rsidRPr="00CD21F9">
        <w:rPr>
          <w:sz w:val="24"/>
          <w:szCs w:val="24"/>
          <w:lang w:val="ru-RU"/>
        </w:rPr>
        <w:t>активизации</w:t>
      </w:r>
      <w:r w:rsidRPr="00CD21F9">
        <w:rPr>
          <w:spacing w:val="-58"/>
          <w:sz w:val="24"/>
          <w:szCs w:val="24"/>
          <w:lang w:val="ru-RU"/>
        </w:rPr>
        <w:t xml:space="preserve"> </w:t>
      </w:r>
      <w:r w:rsidRPr="00CD21F9">
        <w:rPr>
          <w:sz w:val="24"/>
          <w:szCs w:val="24"/>
          <w:lang w:val="ru-RU"/>
        </w:rPr>
        <w:t>ресурсов</w:t>
      </w:r>
      <w:r w:rsidRPr="00CD21F9">
        <w:rPr>
          <w:spacing w:val="-1"/>
          <w:sz w:val="24"/>
          <w:szCs w:val="24"/>
          <w:lang w:val="ru-RU"/>
        </w:rPr>
        <w:t xml:space="preserve"> </w:t>
      </w:r>
      <w:r w:rsidRPr="00CD21F9">
        <w:rPr>
          <w:sz w:val="24"/>
          <w:szCs w:val="24"/>
          <w:lang w:val="ru-RU"/>
        </w:rPr>
        <w:t>социально-психологической адаптации</w:t>
      </w:r>
      <w:r w:rsidRPr="00CD21F9">
        <w:rPr>
          <w:spacing w:val="3"/>
          <w:sz w:val="24"/>
          <w:szCs w:val="24"/>
          <w:lang w:val="ru-RU"/>
        </w:rPr>
        <w:t xml:space="preserve"> </w:t>
      </w:r>
      <w:r w:rsidRPr="00CD21F9">
        <w:rPr>
          <w:sz w:val="24"/>
          <w:szCs w:val="24"/>
          <w:lang w:val="ru-RU"/>
        </w:rPr>
        <w:t>личности</w:t>
      </w:r>
      <w:r w:rsidRPr="00CD21F9">
        <w:rPr>
          <w:spacing w:val="3"/>
          <w:sz w:val="24"/>
          <w:szCs w:val="24"/>
          <w:lang w:val="ru-RU"/>
        </w:rPr>
        <w:t xml:space="preserve"> </w:t>
      </w:r>
      <w:r w:rsidRPr="00CD21F9">
        <w:rPr>
          <w:sz w:val="24"/>
          <w:szCs w:val="24"/>
          <w:lang w:val="ru-RU"/>
        </w:rPr>
        <w:t>ребенка.</w:t>
      </w:r>
    </w:p>
    <w:p w:rsidR="00CD21F9" w:rsidRPr="00CD21F9" w:rsidRDefault="00CD21F9" w:rsidP="00CD21F9">
      <w:pPr>
        <w:spacing w:before="17"/>
        <w:ind w:left="1084"/>
        <w:jc w:val="both"/>
        <w:outlineLvl w:val="1"/>
        <w:rPr>
          <w:b/>
          <w:bCs/>
          <w:sz w:val="24"/>
          <w:szCs w:val="24"/>
          <w:lang w:val="ru-RU"/>
        </w:rPr>
      </w:pPr>
      <w:bookmarkStart w:id="3" w:name="Задачи_программы:"/>
      <w:bookmarkEnd w:id="3"/>
      <w:r w:rsidRPr="00CD21F9">
        <w:rPr>
          <w:b/>
          <w:bCs/>
          <w:sz w:val="24"/>
          <w:szCs w:val="24"/>
          <w:lang w:val="ru-RU"/>
        </w:rPr>
        <w:t>Задачи</w:t>
      </w:r>
      <w:r w:rsidRPr="00CD21F9">
        <w:rPr>
          <w:b/>
          <w:bCs/>
          <w:spacing w:val="-2"/>
          <w:sz w:val="24"/>
          <w:szCs w:val="24"/>
          <w:lang w:val="ru-RU"/>
        </w:rPr>
        <w:t xml:space="preserve"> </w:t>
      </w:r>
      <w:r w:rsidRPr="00CD21F9">
        <w:rPr>
          <w:b/>
          <w:bCs/>
          <w:sz w:val="24"/>
          <w:szCs w:val="24"/>
          <w:lang w:val="ru-RU"/>
        </w:rPr>
        <w:t>программы:</w:t>
      </w:r>
    </w:p>
    <w:p w:rsidR="00CD21F9" w:rsidRPr="00CD21F9" w:rsidRDefault="00CD21F9" w:rsidP="00AF53E7">
      <w:pPr>
        <w:numPr>
          <w:ilvl w:val="0"/>
          <w:numId w:val="167"/>
        </w:numPr>
        <w:tabs>
          <w:tab w:val="left" w:pos="2199"/>
        </w:tabs>
        <w:spacing w:before="33" w:line="271" w:lineRule="auto"/>
        <w:ind w:right="705" w:firstLine="710"/>
        <w:jc w:val="both"/>
        <w:rPr>
          <w:sz w:val="24"/>
          <w:lang w:val="ru-RU"/>
        </w:rPr>
      </w:pPr>
      <w:r w:rsidRPr="00CD21F9">
        <w:rPr>
          <w:sz w:val="24"/>
          <w:lang w:val="ru-RU"/>
        </w:rPr>
        <w:t>определение особых образовательных потребностей обучающихся с ЗПР и</w:t>
      </w:r>
      <w:r w:rsidRPr="00CD21F9">
        <w:rPr>
          <w:spacing w:val="1"/>
          <w:sz w:val="24"/>
          <w:lang w:val="ru-RU"/>
        </w:rPr>
        <w:t xml:space="preserve"> </w:t>
      </w:r>
      <w:r w:rsidRPr="00CD21F9">
        <w:rPr>
          <w:sz w:val="24"/>
          <w:lang w:val="ru-RU"/>
        </w:rPr>
        <w:t>оказание им специализированной помощи при освоении основной общеобразовательной</w:t>
      </w:r>
      <w:r w:rsidRPr="00CD21F9">
        <w:rPr>
          <w:spacing w:val="1"/>
          <w:sz w:val="24"/>
          <w:lang w:val="ru-RU"/>
        </w:rPr>
        <w:t xml:space="preserve"> </w:t>
      </w:r>
      <w:r w:rsidRPr="00CD21F9">
        <w:rPr>
          <w:sz w:val="24"/>
          <w:lang w:val="ru-RU"/>
        </w:rPr>
        <w:t>программы</w:t>
      </w:r>
      <w:r w:rsidRPr="00CD21F9">
        <w:rPr>
          <w:spacing w:val="-1"/>
          <w:sz w:val="24"/>
          <w:lang w:val="ru-RU"/>
        </w:rPr>
        <w:t xml:space="preserve"> </w:t>
      </w:r>
      <w:r w:rsidRPr="00CD21F9">
        <w:rPr>
          <w:sz w:val="24"/>
          <w:lang w:val="ru-RU"/>
        </w:rPr>
        <w:t>основного</w:t>
      </w:r>
      <w:r w:rsidRPr="00CD21F9">
        <w:rPr>
          <w:spacing w:val="2"/>
          <w:sz w:val="24"/>
          <w:lang w:val="ru-RU"/>
        </w:rPr>
        <w:t xml:space="preserve"> </w:t>
      </w:r>
      <w:r w:rsidRPr="00CD21F9">
        <w:rPr>
          <w:sz w:val="24"/>
          <w:lang w:val="ru-RU"/>
        </w:rPr>
        <w:t>общего</w:t>
      </w:r>
      <w:r w:rsidRPr="00CD21F9">
        <w:rPr>
          <w:spacing w:val="-11"/>
          <w:sz w:val="24"/>
          <w:lang w:val="ru-RU"/>
        </w:rPr>
        <w:t xml:space="preserve"> </w:t>
      </w:r>
      <w:r w:rsidRPr="00CD21F9">
        <w:rPr>
          <w:sz w:val="24"/>
          <w:lang w:val="ru-RU"/>
        </w:rPr>
        <w:t>образования;</w:t>
      </w:r>
    </w:p>
    <w:p w:rsidR="00CD21F9" w:rsidRPr="00CD21F9" w:rsidRDefault="00CD21F9" w:rsidP="00AF53E7">
      <w:pPr>
        <w:numPr>
          <w:ilvl w:val="0"/>
          <w:numId w:val="167"/>
        </w:numPr>
        <w:tabs>
          <w:tab w:val="left" w:pos="1940"/>
        </w:tabs>
        <w:spacing w:before="9" w:line="271" w:lineRule="auto"/>
        <w:ind w:right="699" w:firstLine="710"/>
        <w:jc w:val="both"/>
        <w:rPr>
          <w:sz w:val="24"/>
          <w:lang w:val="ru-RU"/>
        </w:rPr>
      </w:pPr>
      <w:r w:rsidRPr="00CD21F9">
        <w:rPr>
          <w:sz w:val="24"/>
          <w:lang w:val="ru-RU"/>
        </w:rPr>
        <w:t>определение</w:t>
      </w:r>
      <w:r w:rsidRPr="00CD21F9">
        <w:rPr>
          <w:spacing w:val="1"/>
          <w:sz w:val="24"/>
          <w:lang w:val="ru-RU"/>
        </w:rPr>
        <w:t xml:space="preserve"> </w:t>
      </w:r>
      <w:r w:rsidRPr="00CD21F9">
        <w:rPr>
          <w:sz w:val="24"/>
          <w:lang w:val="ru-RU"/>
        </w:rPr>
        <w:t>оптимальных</w:t>
      </w:r>
      <w:r w:rsidRPr="00CD21F9">
        <w:rPr>
          <w:spacing w:val="1"/>
          <w:sz w:val="24"/>
          <w:lang w:val="ru-RU"/>
        </w:rPr>
        <w:t xml:space="preserve"> </w:t>
      </w:r>
      <w:r w:rsidRPr="00CD21F9">
        <w:rPr>
          <w:sz w:val="24"/>
          <w:lang w:val="ru-RU"/>
        </w:rPr>
        <w:t>специальных</w:t>
      </w:r>
      <w:r w:rsidRPr="00CD21F9">
        <w:rPr>
          <w:spacing w:val="1"/>
          <w:sz w:val="24"/>
          <w:lang w:val="ru-RU"/>
        </w:rPr>
        <w:t xml:space="preserve"> </w:t>
      </w:r>
      <w:r w:rsidRPr="00CD21F9">
        <w:rPr>
          <w:sz w:val="24"/>
          <w:lang w:val="ru-RU"/>
        </w:rPr>
        <w:t>условий</w:t>
      </w:r>
      <w:r w:rsidRPr="00CD21F9">
        <w:rPr>
          <w:spacing w:val="1"/>
          <w:sz w:val="24"/>
          <w:lang w:val="ru-RU"/>
        </w:rPr>
        <w:t xml:space="preserve"> </w:t>
      </w:r>
      <w:r w:rsidRPr="00CD21F9">
        <w:rPr>
          <w:sz w:val="24"/>
          <w:lang w:val="ru-RU"/>
        </w:rPr>
        <w:t>для</w:t>
      </w:r>
      <w:r w:rsidRPr="00CD21F9">
        <w:rPr>
          <w:spacing w:val="1"/>
          <w:sz w:val="24"/>
          <w:lang w:val="ru-RU"/>
        </w:rPr>
        <w:t xml:space="preserve"> </w:t>
      </w:r>
      <w:r w:rsidRPr="00CD21F9">
        <w:rPr>
          <w:sz w:val="24"/>
          <w:lang w:val="ru-RU"/>
        </w:rPr>
        <w:t>получения</w:t>
      </w:r>
      <w:r w:rsidRPr="00CD21F9">
        <w:rPr>
          <w:spacing w:val="1"/>
          <w:sz w:val="24"/>
          <w:lang w:val="ru-RU"/>
        </w:rPr>
        <w:t xml:space="preserve"> </w:t>
      </w:r>
      <w:r w:rsidRPr="00CD21F9">
        <w:rPr>
          <w:sz w:val="24"/>
          <w:lang w:val="ru-RU"/>
        </w:rPr>
        <w:t>основного</w:t>
      </w:r>
      <w:r w:rsidRPr="00CD21F9">
        <w:rPr>
          <w:spacing w:val="1"/>
          <w:sz w:val="24"/>
          <w:lang w:val="ru-RU"/>
        </w:rPr>
        <w:t xml:space="preserve"> </w:t>
      </w:r>
      <w:r w:rsidRPr="00CD21F9">
        <w:rPr>
          <w:sz w:val="24"/>
          <w:lang w:val="ru-RU"/>
        </w:rPr>
        <w:t xml:space="preserve">общего образования </w:t>
      </w:r>
      <w:r w:rsidR="005564ED">
        <w:rPr>
          <w:sz w:val="24"/>
          <w:lang w:val="ru-RU"/>
        </w:rPr>
        <w:t>обучающимися с ЗПР</w:t>
      </w:r>
      <w:r w:rsidRPr="00CD21F9">
        <w:rPr>
          <w:sz w:val="24"/>
          <w:lang w:val="ru-RU"/>
        </w:rPr>
        <w:t>, для развития их личностных,</w:t>
      </w:r>
      <w:r w:rsidRPr="00CD21F9">
        <w:rPr>
          <w:spacing w:val="1"/>
          <w:sz w:val="24"/>
          <w:lang w:val="ru-RU"/>
        </w:rPr>
        <w:t xml:space="preserve"> </w:t>
      </w:r>
      <w:r w:rsidRPr="00CD21F9">
        <w:rPr>
          <w:sz w:val="24"/>
          <w:lang w:val="ru-RU"/>
        </w:rPr>
        <w:t>познавательных, коммуникативных</w:t>
      </w:r>
      <w:r w:rsidRPr="00CD21F9">
        <w:rPr>
          <w:spacing w:val="-2"/>
          <w:sz w:val="24"/>
          <w:lang w:val="ru-RU"/>
        </w:rPr>
        <w:t xml:space="preserve"> </w:t>
      </w:r>
      <w:r w:rsidRPr="00CD21F9">
        <w:rPr>
          <w:sz w:val="24"/>
          <w:lang w:val="ru-RU"/>
        </w:rPr>
        <w:t>способностей;</w:t>
      </w:r>
    </w:p>
    <w:p w:rsidR="00CD21F9" w:rsidRPr="00CD21F9" w:rsidRDefault="00CD21F9" w:rsidP="00AF53E7">
      <w:pPr>
        <w:numPr>
          <w:ilvl w:val="0"/>
          <w:numId w:val="167"/>
        </w:numPr>
        <w:tabs>
          <w:tab w:val="left" w:pos="1940"/>
        </w:tabs>
        <w:spacing w:before="10" w:line="268" w:lineRule="auto"/>
        <w:ind w:right="693" w:firstLine="710"/>
        <w:jc w:val="both"/>
        <w:rPr>
          <w:sz w:val="24"/>
          <w:lang w:val="ru-RU"/>
        </w:rPr>
      </w:pPr>
      <w:r w:rsidRPr="00CD21F9">
        <w:rPr>
          <w:noProof/>
          <w:lang w:val="ru-RU" w:eastAsia="ru-RU"/>
        </w:rPr>
        <w:drawing>
          <wp:anchor distT="0" distB="0" distL="0" distR="0" simplePos="0" relativeHeight="251662848" behindDoc="1" locked="0" layoutInCell="1" allowOverlap="1" wp14:anchorId="7BD3FF02" wp14:editId="0EEAF361">
            <wp:simplePos x="0" y="0"/>
            <wp:positionH relativeFrom="page">
              <wp:posOffset>1550035</wp:posOffset>
            </wp:positionH>
            <wp:positionV relativeFrom="paragraph">
              <wp:posOffset>60000</wp:posOffset>
            </wp:positionV>
            <wp:extent cx="82110" cy="9715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png"/>
                    <pic:cNvPicPr/>
                  </pic:nvPicPr>
                  <pic:blipFill>
                    <a:blip r:embed="rId26" cstate="print"/>
                    <a:stretch>
                      <a:fillRect/>
                    </a:stretch>
                  </pic:blipFill>
                  <pic:spPr>
                    <a:xfrm>
                      <a:off x="0" y="0"/>
                      <a:ext cx="82110" cy="97155"/>
                    </a:xfrm>
                    <a:prstGeom prst="rect">
                      <a:avLst/>
                    </a:prstGeom>
                  </pic:spPr>
                </pic:pic>
              </a:graphicData>
            </a:graphic>
          </wp:anchor>
        </w:drawing>
      </w:r>
      <w:r w:rsidRPr="00CD21F9">
        <w:rPr>
          <w:sz w:val="24"/>
          <w:lang w:val="ru-RU"/>
        </w:rPr>
        <w:t>разработка и использование индивидуально-ориентированных коррекционных</w:t>
      </w:r>
      <w:r w:rsidRPr="00CD21F9">
        <w:rPr>
          <w:spacing w:val="1"/>
          <w:sz w:val="24"/>
          <w:lang w:val="ru-RU"/>
        </w:rPr>
        <w:t xml:space="preserve"> </w:t>
      </w:r>
      <w:r w:rsidRPr="00CD21F9">
        <w:rPr>
          <w:sz w:val="24"/>
          <w:lang w:val="ru-RU"/>
        </w:rPr>
        <w:t>программ для обучения школьников с ЗПР с учетом особенностей их психофизического</w:t>
      </w:r>
      <w:r w:rsidRPr="00CD21F9">
        <w:rPr>
          <w:spacing w:val="1"/>
          <w:sz w:val="24"/>
          <w:lang w:val="ru-RU"/>
        </w:rPr>
        <w:t xml:space="preserve"> </w:t>
      </w:r>
      <w:r w:rsidRPr="00CD21F9">
        <w:rPr>
          <w:sz w:val="24"/>
          <w:lang w:val="ru-RU"/>
        </w:rPr>
        <w:t>развития, индивидуальных возможностей;</w:t>
      </w:r>
    </w:p>
    <w:p w:rsidR="00CD21F9" w:rsidRPr="00CD21F9" w:rsidRDefault="00CD21F9" w:rsidP="00AF53E7">
      <w:pPr>
        <w:numPr>
          <w:ilvl w:val="0"/>
          <w:numId w:val="167"/>
        </w:numPr>
        <w:tabs>
          <w:tab w:val="left" w:pos="1940"/>
        </w:tabs>
        <w:spacing w:before="60"/>
        <w:ind w:hanging="327"/>
        <w:jc w:val="both"/>
        <w:rPr>
          <w:szCs w:val="24"/>
          <w:lang w:val="ru-RU"/>
        </w:rPr>
      </w:pPr>
      <w:r w:rsidRPr="00CD21F9">
        <w:rPr>
          <w:sz w:val="24"/>
          <w:lang w:val="ru-RU"/>
        </w:rPr>
        <w:t>реализация</w:t>
      </w:r>
      <w:r w:rsidRPr="00CD21F9">
        <w:rPr>
          <w:spacing w:val="-5"/>
          <w:sz w:val="24"/>
          <w:lang w:val="ru-RU"/>
        </w:rPr>
        <w:t xml:space="preserve"> </w:t>
      </w:r>
      <w:r w:rsidRPr="00CD21F9">
        <w:rPr>
          <w:sz w:val="24"/>
          <w:lang w:val="ru-RU"/>
        </w:rPr>
        <w:t>комплексного</w:t>
      </w:r>
      <w:r w:rsidRPr="00CD21F9">
        <w:rPr>
          <w:spacing w:val="-4"/>
          <w:sz w:val="24"/>
          <w:lang w:val="ru-RU"/>
        </w:rPr>
        <w:t xml:space="preserve"> </w:t>
      </w:r>
      <w:r w:rsidRPr="00CD21F9">
        <w:rPr>
          <w:sz w:val="24"/>
          <w:lang w:val="ru-RU"/>
        </w:rPr>
        <w:t>психолого-педагогического сопровождения</w:t>
      </w:r>
      <w:r w:rsidRPr="00CD21F9">
        <w:rPr>
          <w:sz w:val="24"/>
          <w:szCs w:val="24"/>
          <w:lang w:val="ru-RU"/>
        </w:rPr>
        <w:t>обучающихся</w:t>
      </w:r>
      <w:r w:rsidRPr="00CD21F9">
        <w:rPr>
          <w:spacing w:val="42"/>
          <w:sz w:val="24"/>
          <w:szCs w:val="24"/>
          <w:lang w:val="ru-RU"/>
        </w:rPr>
        <w:t xml:space="preserve"> </w:t>
      </w:r>
      <w:r w:rsidRPr="00CD21F9">
        <w:rPr>
          <w:sz w:val="24"/>
          <w:szCs w:val="24"/>
          <w:lang w:val="ru-RU"/>
        </w:rPr>
        <w:t>с</w:t>
      </w:r>
      <w:r w:rsidRPr="00CD21F9">
        <w:rPr>
          <w:spacing w:val="41"/>
          <w:sz w:val="24"/>
          <w:szCs w:val="24"/>
          <w:lang w:val="ru-RU"/>
        </w:rPr>
        <w:t xml:space="preserve"> </w:t>
      </w:r>
    </w:p>
    <w:p w:rsidR="00CD21F9" w:rsidRPr="00CD21F9" w:rsidRDefault="00CD21F9" w:rsidP="00CD21F9">
      <w:pPr>
        <w:tabs>
          <w:tab w:val="left" w:pos="1940"/>
        </w:tabs>
        <w:spacing w:before="60"/>
        <w:ind w:left="902"/>
        <w:jc w:val="both"/>
        <w:rPr>
          <w:szCs w:val="24"/>
          <w:lang w:val="ru-RU"/>
        </w:rPr>
      </w:pPr>
      <w:r w:rsidRPr="00CD21F9">
        <w:rPr>
          <w:sz w:val="24"/>
          <w:szCs w:val="24"/>
          <w:lang w:val="ru-RU"/>
        </w:rPr>
        <w:t>ЗПР</w:t>
      </w:r>
      <w:r w:rsidRPr="00CD21F9">
        <w:rPr>
          <w:spacing w:val="42"/>
          <w:sz w:val="24"/>
          <w:szCs w:val="24"/>
          <w:lang w:val="ru-RU"/>
        </w:rPr>
        <w:t xml:space="preserve"> </w:t>
      </w:r>
      <w:r w:rsidRPr="00CD21F9">
        <w:rPr>
          <w:sz w:val="24"/>
          <w:szCs w:val="24"/>
          <w:lang w:val="ru-RU"/>
        </w:rPr>
        <w:t>(в</w:t>
      </w:r>
      <w:r w:rsidRPr="00CD21F9">
        <w:rPr>
          <w:spacing w:val="40"/>
          <w:sz w:val="24"/>
          <w:szCs w:val="24"/>
          <w:lang w:val="ru-RU"/>
        </w:rPr>
        <w:t xml:space="preserve"> </w:t>
      </w:r>
      <w:r w:rsidRPr="00CD21F9">
        <w:rPr>
          <w:sz w:val="24"/>
          <w:szCs w:val="24"/>
          <w:lang w:val="ru-RU"/>
        </w:rPr>
        <w:t>соответствии</w:t>
      </w:r>
      <w:r w:rsidRPr="00CD21F9">
        <w:rPr>
          <w:spacing w:val="43"/>
          <w:sz w:val="24"/>
          <w:szCs w:val="24"/>
          <w:lang w:val="ru-RU"/>
        </w:rPr>
        <w:t xml:space="preserve"> </w:t>
      </w:r>
      <w:r w:rsidRPr="00CD21F9">
        <w:rPr>
          <w:sz w:val="24"/>
          <w:szCs w:val="24"/>
          <w:lang w:val="ru-RU"/>
        </w:rPr>
        <w:t>с</w:t>
      </w:r>
      <w:r w:rsidRPr="00CD21F9">
        <w:rPr>
          <w:spacing w:val="36"/>
          <w:sz w:val="24"/>
          <w:szCs w:val="24"/>
          <w:lang w:val="ru-RU"/>
        </w:rPr>
        <w:t xml:space="preserve"> </w:t>
      </w:r>
      <w:r w:rsidRPr="00CD21F9">
        <w:rPr>
          <w:sz w:val="24"/>
          <w:szCs w:val="24"/>
          <w:lang w:val="ru-RU"/>
        </w:rPr>
        <w:t>рекомендациями</w:t>
      </w:r>
      <w:r w:rsidRPr="00CD21F9">
        <w:rPr>
          <w:spacing w:val="40"/>
          <w:sz w:val="24"/>
          <w:szCs w:val="24"/>
          <w:lang w:val="ru-RU"/>
        </w:rPr>
        <w:t xml:space="preserve"> </w:t>
      </w:r>
      <w:r w:rsidRPr="00CD21F9">
        <w:rPr>
          <w:sz w:val="24"/>
          <w:szCs w:val="24"/>
          <w:lang w:val="ru-RU"/>
        </w:rPr>
        <w:t>ТПМПК</w:t>
      </w:r>
      <w:r w:rsidRPr="00CD21F9">
        <w:rPr>
          <w:szCs w:val="24"/>
          <w:lang w:val="ru-RU"/>
        </w:rPr>
        <w:t>,</w:t>
      </w:r>
    </w:p>
    <w:p w:rsidR="00CD21F9" w:rsidRPr="00CD21F9" w:rsidRDefault="00CD21F9" w:rsidP="00AF53E7">
      <w:pPr>
        <w:numPr>
          <w:ilvl w:val="0"/>
          <w:numId w:val="167"/>
        </w:numPr>
        <w:tabs>
          <w:tab w:val="left" w:pos="1934"/>
          <w:tab w:val="left" w:pos="1935"/>
        </w:tabs>
        <w:spacing w:before="38" w:line="268" w:lineRule="auto"/>
        <w:ind w:right="1150" w:firstLine="710"/>
        <w:rPr>
          <w:sz w:val="24"/>
          <w:lang w:val="ru-RU"/>
        </w:rPr>
      </w:pPr>
      <w:r w:rsidRPr="00CD21F9">
        <w:rPr>
          <w:sz w:val="24"/>
          <w:lang w:val="ru-RU"/>
        </w:rPr>
        <w:t>реализация</w:t>
      </w:r>
      <w:r w:rsidRPr="00CD21F9">
        <w:rPr>
          <w:spacing w:val="7"/>
          <w:sz w:val="24"/>
          <w:lang w:val="ru-RU"/>
        </w:rPr>
        <w:t xml:space="preserve"> </w:t>
      </w:r>
      <w:r w:rsidRPr="00CD21F9">
        <w:rPr>
          <w:sz w:val="24"/>
          <w:lang w:val="ru-RU"/>
        </w:rPr>
        <w:t>комплексной</w:t>
      </w:r>
      <w:r w:rsidRPr="00CD21F9">
        <w:rPr>
          <w:spacing w:val="9"/>
          <w:sz w:val="24"/>
          <w:lang w:val="ru-RU"/>
        </w:rPr>
        <w:t xml:space="preserve"> </w:t>
      </w:r>
      <w:r w:rsidRPr="00CD21F9">
        <w:rPr>
          <w:sz w:val="24"/>
          <w:lang w:val="ru-RU"/>
        </w:rPr>
        <w:t>системы</w:t>
      </w:r>
      <w:r w:rsidRPr="00CD21F9">
        <w:rPr>
          <w:spacing w:val="4"/>
          <w:sz w:val="24"/>
          <w:lang w:val="ru-RU"/>
        </w:rPr>
        <w:t xml:space="preserve"> </w:t>
      </w:r>
      <w:r w:rsidRPr="00CD21F9">
        <w:rPr>
          <w:sz w:val="24"/>
          <w:lang w:val="ru-RU"/>
        </w:rPr>
        <w:t>мероприятий</w:t>
      </w:r>
      <w:r w:rsidRPr="00CD21F9">
        <w:rPr>
          <w:spacing w:val="1"/>
          <w:sz w:val="24"/>
          <w:lang w:val="ru-RU"/>
        </w:rPr>
        <w:t xml:space="preserve"> </w:t>
      </w:r>
      <w:r w:rsidRPr="00CD21F9">
        <w:rPr>
          <w:sz w:val="24"/>
          <w:lang w:val="ru-RU"/>
        </w:rPr>
        <w:t>по</w:t>
      </w:r>
      <w:r w:rsidRPr="00CD21F9">
        <w:rPr>
          <w:spacing w:val="7"/>
          <w:sz w:val="24"/>
          <w:lang w:val="ru-RU"/>
        </w:rPr>
        <w:t xml:space="preserve"> </w:t>
      </w:r>
      <w:r w:rsidRPr="00CD21F9">
        <w:rPr>
          <w:sz w:val="24"/>
          <w:lang w:val="ru-RU"/>
        </w:rPr>
        <w:t>социальной</w:t>
      </w:r>
      <w:r w:rsidRPr="00CD21F9">
        <w:rPr>
          <w:spacing w:val="4"/>
          <w:sz w:val="24"/>
          <w:lang w:val="ru-RU"/>
        </w:rPr>
        <w:t xml:space="preserve"> </w:t>
      </w:r>
      <w:r w:rsidRPr="00CD21F9">
        <w:rPr>
          <w:sz w:val="24"/>
          <w:lang w:val="ru-RU"/>
        </w:rPr>
        <w:t>адаптации</w:t>
      </w:r>
      <w:r w:rsidRPr="00CD21F9">
        <w:rPr>
          <w:spacing w:val="4"/>
          <w:sz w:val="24"/>
          <w:lang w:val="ru-RU"/>
        </w:rPr>
        <w:t xml:space="preserve"> </w:t>
      </w:r>
      <w:r w:rsidRPr="00CD21F9">
        <w:rPr>
          <w:sz w:val="24"/>
          <w:lang w:val="ru-RU"/>
        </w:rPr>
        <w:t>и</w:t>
      </w:r>
      <w:r w:rsidRPr="00CD21F9">
        <w:rPr>
          <w:spacing w:val="-57"/>
          <w:sz w:val="24"/>
          <w:lang w:val="ru-RU"/>
        </w:rPr>
        <w:t xml:space="preserve"> </w:t>
      </w:r>
      <w:r w:rsidRPr="00CD21F9">
        <w:rPr>
          <w:sz w:val="24"/>
          <w:lang w:val="ru-RU"/>
        </w:rPr>
        <w:t>профессиональной</w:t>
      </w:r>
      <w:r w:rsidRPr="00CD21F9">
        <w:rPr>
          <w:spacing w:val="-6"/>
          <w:sz w:val="24"/>
          <w:lang w:val="ru-RU"/>
        </w:rPr>
        <w:t xml:space="preserve"> </w:t>
      </w:r>
      <w:r w:rsidRPr="00CD21F9">
        <w:rPr>
          <w:sz w:val="24"/>
          <w:lang w:val="ru-RU"/>
        </w:rPr>
        <w:t>ориентации</w:t>
      </w:r>
      <w:r w:rsidRPr="00CD21F9">
        <w:rPr>
          <w:spacing w:val="-7"/>
          <w:sz w:val="24"/>
          <w:lang w:val="ru-RU"/>
        </w:rPr>
        <w:t xml:space="preserve"> </w:t>
      </w:r>
      <w:r w:rsidRPr="00CD21F9">
        <w:rPr>
          <w:sz w:val="24"/>
          <w:lang w:val="ru-RU"/>
        </w:rPr>
        <w:t>обучающихся</w:t>
      </w:r>
      <w:r w:rsidRPr="00CD21F9">
        <w:rPr>
          <w:spacing w:val="2"/>
          <w:sz w:val="24"/>
          <w:lang w:val="ru-RU"/>
        </w:rPr>
        <w:t xml:space="preserve"> </w:t>
      </w:r>
      <w:r w:rsidRPr="00CD21F9">
        <w:rPr>
          <w:sz w:val="24"/>
          <w:lang w:val="ru-RU"/>
        </w:rPr>
        <w:t>с</w:t>
      </w:r>
      <w:r w:rsidRPr="00CD21F9">
        <w:rPr>
          <w:spacing w:val="-10"/>
          <w:sz w:val="24"/>
          <w:lang w:val="ru-RU"/>
        </w:rPr>
        <w:t xml:space="preserve"> </w:t>
      </w:r>
      <w:r w:rsidRPr="00CD21F9">
        <w:rPr>
          <w:sz w:val="24"/>
          <w:lang w:val="ru-RU"/>
        </w:rPr>
        <w:t>ЗПР;</w:t>
      </w:r>
    </w:p>
    <w:p w:rsidR="00CD21F9" w:rsidRPr="00CD21F9" w:rsidRDefault="00CD21F9" w:rsidP="00AF53E7">
      <w:pPr>
        <w:numPr>
          <w:ilvl w:val="0"/>
          <w:numId w:val="167"/>
        </w:numPr>
        <w:tabs>
          <w:tab w:val="left" w:pos="1944"/>
          <w:tab w:val="left" w:pos="1945"/>
          <w:tab w:val="left" w:pos="3437"/>
          <w:tab w:val="left" w:pos="4532"/>
          <w:tab w:val="left" w:pos="6381"/>
          <w:tab w:val="left" w:pos="7989"/>
          <w:tab w:val="left" w:pos="8993"/>
          <w:tab w:val="left" w:pos="10088"/>
        </w:tabs>
        <w:spacing w:before="10" w:line="268" w:lineRule="auto"/>
        <w:ind w:right="705" w:firstLine="705"/>
        <w:rPr>
          <w:sz w:val="24"/>
          <w:lang w:val="ru-RU"/>
        </w:rPr>
      </w:pPr>
      <w:r w:rsidRPr="00CD21F9">
        <w:rPr>
          <w:sz w:val="24"/>
          <w:lang w:val="ru-RU"/>
        </w:rPr>
        <w:t>обеспечение</w:t>
      </w:r>
      <w:r w:rsidRPr="00CD21F9">
        <w:rPr>
          <w:sz w:val="24"/>
          <w:lang w:val="ru-RU"/>
        </w:rPr>
        <w:tab/>
        <w:t>сетевого</w:t>
      </w:r>
      <w:r w:rsidRPr="00CD21F9">
        <w:rPr>
          <w:sz w:val="24"/>
          <w:lang w:val="ru-RU"/>
        </w:rPr>
        <w:tab/>
        <w:t>взаимодействия</w:t>
      </w:r>
      <w:r w:rsidRPr="00CD21F9">
        <w:rPr>
          <w:sz w:val="24"/>
          <w:lang w:val="ru-RU"/>
        </w:rPr>
        <w:tab/>
        <w:t>специалистов</w:t>
      </w:r>
      <w:r w:rsidRPr="00CD21F9">
        <w:rPr>
          <w:sz w:val="24"/>
          <w:lang w:val="ru-RU"/>
        </w:rPr>
        <w:tab/>
        <w:t>разного</w:t>
      </w:r>
      <w:r w:rsidRPr="00CD21F9">
        <w:rPr>
          <w:sz w:val="24"/>
          <w:lang w:val="ru-RU"/>
        </w:rPr>
        <w:tab/>
        <w:t>профиля</w:t>
      </w:r>
      <w:r w:rsidRPr="00CD21F9">
        <w:rPr>
          <w:sz w:val="24"/>
          <w:lang w:val="ru-RU"/>
        </w:rPr>
        <w:tab/>
      </w:r>
      <w:r w:rsidRPr="00CD21F9">
        <w:rPr>
          <w:spacing w:val="-4"/>
          <w:sz w:val="24"/>
          <w:lang w:val="ru-RU"/>
        </w:rPr>
        <w:t>в</w:t>
      </w:r>
      <w:r w:rsidRPr="00CD21F9">
        <w:rPr>
          <w:spacing w:val="-57"/>
          <w:sz w:val="24"/>
          <w:lang w:val="ru-RU"/>
        </w:rPr>
        <w:t xml:space="preserve"> </w:t>
      </w:r>
      <w:r w:rsidRPr="00CD21F9">
        <w:rPr>
          <w:sz w:val="24"/>
          <w:lang w:val="ru-RU"/>
        </w:rPr>
        <w:t>комплексной</w:t>
      </w:r>
      <w:r w:rsidRPr="00CD21F9">
        <w:rPr>
          <w:spacing w:val="-1"/>
          <w:sz w:val="24"/>
          <w:lang w:val="ru-RU"/>
        </w:rPr>
        <w:t xml:space="preserve"> </w:t>
      </w:r>
      <w:r w:rsidRPr="00CD21F9">
        <w:rPr>
          <w:sz w:val="24"/>
          <w:lang w:val="ru-RU"/>
        </w:rPr>
        <w:t>работе</w:t>
      </w:r>
      <w:r w:rsidRPr="00CD21F9">
        <w:rPr>
          <w:spacing w:val="-3"/>
          <w:sz w:val="24"/>
          <w:lang w:val="ru-RU"/>
        </w:rPr>
        <w:t xml:space="preserve"> </w:t>
      </w:r>
      <w:r w:rsidRPr="00CD21F9">
        <w:rPr>
          <w:sz w:val="24"/>
          <w:lang w:val="ru-RU"/>
        </w:rPr>
        <w:t>с</w:t>
      </w:r>
      <w:r w:rsidRPr="00CD21F9">
        <w:rPr>
          <w:spacing w:val="-4"/>
          <w:sz w:val="24"/>
          <w:lang w:val="ru-RU"/>
        </w:rPr>
        <w:t xml:space="preserve"> </w:t>
      </w:r>
      <w:r w:rsidRPr="00CD21F9">
        <w:rPr>
          <w:sz w:val="24"/>
          <w:lang w:val="ru-RU"/>
        </w:rPr>
        <w:t>обучающимися</w:t>
      </w:r>
      <w:r w:rsidRPr="00CD21F9">
        <w:rPr>
          <w:spacing w:val="2"/>
          <w:sz w:val="24"/>
          <w:lang w:val="ru-RU"/>
        </w:rPr>
        <w:t xml:space="preserve"> </w:t>
      </w:r>
      <w:r w:rsidRPr="00CD21F9">
        <w:rPr>
          <w:sz w:val="24"/>
          <w:lang w:val="ru-RU"/>
        </w:rPr>
        <w:t>с</w:t>
      </w:r>
      <w:r w:rsidRPr="00CD21F9">
        <w:rPr>
          <w:spacing w:val="13"/>
          <w:sz w:val="24"/>
          <w:lang w:val="ru-RU"/>
        </w:rPr>
        <w:t xml:space="preserve"> </w:t>
      </w:r>
      <w:r w:rsidRPr="00CD21F9">
        <w:rPr>
          <w:sz w:val="24"/>
          <w:lang w:val="ru-RU"/>
        </w:rPr>
        <w:t>ЗПР;</w:t>
      </w:r>
    </w:p>
    <w:p w:rsidR="00CD21F9" w:rsidRPr="00CD21F9" w:rsidRDefault="00CD21F9" w:rsidP="00AF53E7">
      <w:pPr>
        <w:numPr>
          <w:ilvl w:val="0"/>
          <w:numId w:val="167"/>
        </w:numPr>
        <w:tabs>
          <w:tab w:val="left" w:pos="1934"/>
          <w:tab w:val="left" w:pos="1935"/>
        </w:tabs>
        <w:spacing w:before="5" w:line="268" w:lineRule="auto"/>
        <w:ind w:right="726" w:firstLine="710"/>
        <w:rPr>
          <w:sz w:val="24"/>
          <w:lang w:val="ru-RU"/>
        </w:rPr>
      </w:pPr>
      <w:r w:rsidRPr="00CD21F9">
        <w:rPr>
          <w:sz w:val="24"/>
          <w:lang w:val="ru-RU"/>
        </w:rPr>
        <w:t>осуществление</w:t>
      </w:r>
      <w:r w:rsidRPr="00CD21F9">
        <w:rPr>
          <w:spacing w:val="12"/>
          <w:sz w:val="24"/>
          <w:lang w:val="ru-RU"/>
        </w:rPr>
        <w:t xml:space="preserve"> </w:t>
      </w:r>
      <w:r w:rsidRPr="00CD21F9">
        <w:rPr>
          <w:sz w:val="24"/>
          <w:lang w:val="ru-RU"/>
        </w:rPr>
        <w:t>информационно-просветительской</w:t>
      </w:r>
      <w:r w:rsidRPr="00CD21F9">
        <w:rPr>
          <w:spacing w:val="15"/>
          <w:sz w:val="24"/>
          <w:lang w:val="ru-RU"/>
        </w:rPr>
        <w:t xml:space="preserve"> </w:t>
      </w:r>
      <w:r w:rsidRPr="00CD21F9">
        <w:rPr>
          <w:sz w:val="24"/>
          <w:lang w:val="ru-RU"/>
        </w:rPr>
        <w:t>и</w:t>
      </w:r>
      <w:r w:rsidRPr="00CD21F9">
        <w:rPr>
          <w:spacing w:val="12"/>
          <w:sz w:val="24"/>
          <w:lang w:val="ru-RU"/>
        </w:rPr>
        <w:t xml:space="preserve"> </w:t>
      </w:r>
      <w:r w:rsidRPr="00CD21F9">
        <w:rPr>
          <w:sz w:val="24"/>
          <w:lang w:val="ru-RU"/>
        </w:rPr>
        <w:t>консультативной</w:t>
      </w:r>
      <w:r w:rsidRPr="00CD21F9">
        <w:rPr>
          <w:spacing w:val="10"/>
          <w:sz w:val="24"/>
          <w:lang w:val="ru-RU"/>
        </w:rPr>
        <w:t xml:space="preserve"> </w:t>
      </w:r>
      <w:r w:rsidRPr="00CD21F9">
        <w:rPr>
          <w:sz w:val="24"/>
          <w:lang w:val="ru-RU"/>
        </w:rPr>
        <w:t>работы</w:t>
      </w:r>
      <w:r w:rsidRPr="00CD21F9">
        <w:rPr>
          <w:spacing w:val="9"/>
          <w:sz w:val="24"/>
          <w:lang w:val="ru-RU"/>
        </w:rPr>
        <w:t xml:space="preserve"> </w:t>
      </w:r>
      <w:r w:rsidRPr="00CD21F9">
        <w:rPr>
          <w:sz w:val="24"/>
          <w:lang w:val="ru-RU"/>
        </w:rPr>
        <w:t>с</w:t>
      </w:r>
      <w:r w:rsidRPr="00CD21F9">
        <w:rPr>
          <w:spacing w:val="-57"/>
          <w:sz w:val="24"/>
          <w:lang w:val="ru-RU"/>
        </w:rPr>
        <w:t xml:space="preserve"> </w:t>
      </w:r>
      <w:r w:rsidRPr="00CD21F9">
        <w:rPr>
          <w:sz w:val="24"/>
          <w:lang w:val="ru-RU"/>
        </w:rPr>
        <w:t>родителями</w:t>
      </w:r>
      <w:r w:rsidRPr="00CD21F9">
        <w:rPr>
          <w:spacing w:val="-3"/>
          <w:sz w:val="24"/>
          <w:lang w:val="ru-RU"/>
        </w:rPr>
        <w:t xml:space="preserve"> </w:t>
      </w:r>
      <w:r w:rsidRPr="00CD21F9">
        <w:rPr>
          <w:sz w:val="24"/>
          <w:lang w:val="ru-RU"/>
        </w:rPr>
        <w:t>(законными представителями)</w:t>
      </w:r>
      <w:r w:rsidRPr="00CD21F9">
        <w:rPr>
          <w:spacing w:val="-1"/>
          <w:sz w:val="24"/>
          <w:lang w:val="ru-RU"/>
        </w:rPr>
        <w:t xml:space="preserve"> </w:t>
      </w:r>
      <w:r w:rsidRPr="00CD21F9">
        <w:rPr>
          <w:sz w:val="24"/>
          <w:lang w:val="ru-RU"/>
        </w:rPr>
        <w:t>обучающихся</w:t>
      </w:r>
      <w:r w:rsidRPr="00CD21F9">
        <w:rPr>
          <w:spacing w:val="1"/>
          <w:sz w:val="24"/>
          <w:lang w:val="ru-RU"/>
        </w:rPr>
        <w:t xml:space="preserve"> </w:t>
      </w:r>
      <w:r w:rsidRPr="00CD21F9">
        <w:rPr>
          <w:sz w:val="24"/>
          <w:lang w:val="ru-RU"/>
        </w:rPr>
        <w:t>с</w:t>
      </w:r>
      <w:r w:rsidRPr="00CD21F9">
        <w:rPr>
          <w:spacing w:val="-12"/>
          <w:sz w:val="24"/>
          <w:lang w:val="ru-RU"/>
        </w:rPr>
        <w:t xml:space="preserve"> </w:t>
      </w:r>
      <w:r w:rsidRPr="00CD21F9">
        <w:rPr>
          <w:sz w:val="24"/>
          <w:lang w:val="ru-RU"/>
        </w:rPr>
        <w:t>ЗПР.</w:t>
      </w:r>
    </w:p>
    <w:p w:rsidR="00CD21F9" w:rsidRPr="00CD21F9" w:rsidRDefault="00CD21F9" w:rsidP="00CD21F9">
      <w:pPr>
        <w:spacing w:before="8" w:line="280" w:lineRule="auto"/>
        <w:ind w:left="844" w:right="929" w:firstLine="418"/>
        <w:rPr>
          <w:sz w:val="24"/>
          <w:lang w:val="ru-RU"/>
        </w:rPr>
      </w:pPr>
      <w:r w:rsidRPr="00CD21F9">
        <w:rPr>
          <w:b/>
          <w:sz w:val="24"/>
          <w:lang w:val="ru-RU"/>
        </w:rPr>
        <w:t>Дидактические</w:t>
      </w:r>
      <w:r w:rsidRPr="00CD21F9">
        <w:rPr>
          <w:b/>
          <w:spacing w:val="3"/>
          <w:sz w:val="24"/>
          <w:lang w:val="ru-RU"/>
        </w:rPr>
        <w:t xml:space="preserve"> </w:t>
      </w:r>
      <w:r w:rsidRPr="00CD21F9">
        <w:rPr>
          <w:b/>
          <w:sz w:val="24"/>
          <w:lang w:val="ru-RU"/>
        </w:rPr>
        <w:t>принципы,</w:t>
      </w:r>
      <w:r w:rsidRPr="00CD21F9">
        <w:rPr>
          <w:b/>
          <w:spacing w:val="6"/>
          <w:sz w:val="24"/>
          <w:lang w:val="ru-RU"/>
        </w:rPr>
        <w:t xml:space="preserve"> </w:t>
      </w:r>
      <w:r w:rsidRPr="00CD21F9">
        <w:rPr>
          <w:sz w:val="24"/>
          <w:lang w:val="ru-RU"/>
        </w:rPr>
        <w:t>ориентированные</w:t>
      </w:r>
      <w:r w:rsidRPr="00CD21F9">
        <w:rPr>
          <w:spacing w:val="-1"/>
          <w:sz w:val="24"/>
          <w:lang w:val="ru-RU"/>
        </w:rPr>
        <w:t xml:space="preserve"> </w:t>
      </w:r>
      <w:r w:rsidRPr="00CD21F9">
        <w:rPr>
          <w:sz w:val="24"/>
          <w:lang w:val="ru-RU"/>
        </w:rPr>
        <w:t>на</w:t>
      </w:r>
      <w:r w:rsidRPr="00CD21F9">
        <w:rPr>
          <w:spacing w:val="10"/>
          <w:sz w:val="24"/>
          <w:lang w:val="ru-RU"/>
        </w:rPr>
        <w:t xml:space="preserve"> </w:t>
      </w:r>
      <w:r w:rsidRPr="00CD21F9">
        <w:rPr>
          <w:sz w:val="24"/>
          <w:lang w:val="ru-RU"/>
        </w:rPr>
        <w:t>учет</w:t>
      </w:r>
      <w:r w:rsidRPr="00CD21F9">
        <w:rPr>
          <w:spacing w:val="8"/>
          <w:sz w:val="24"/>
          <w:lang w:val="ru-RU"/>
        </w:rPr>
        <w:t xml:space="preserve"> </w:t>
      </w:r>
      <w:r w:rsidRPr="00CD21F9">
        <w:rPr>
          <w:sz w:val="24"/>
          <w:lang w:val="ru-RU"/>
        </w:rPr>
        <w:t>особенностей обучающихся</w:t>
      </w:r>
      <w:r w:rsidRPr="00CD21F9">
        <w:rPr>
          <w:spacing w:val="-57"/>
          <w:sz w:val="24"/>
          <w:lang w:val="ru-RU"/>
        </w:rPr>
        <w:t xml:space="preserve"> </w:t>
      </w:r>
      <w:r w:rsidRPr="00CD21F9">
        <w:rPr>
          <w:sz w:val="24"/>
          <w:lang w:val="ru-RU"/>
        </w:rPr>
        <w:t>С</w:t>
      </w:r>
      <w:r w:rsidRPr="00CD21F9">
        <w:rPr>
          <w:spacing w:val="1"/>
          <w:sz w:val="24"/>
          <w:lang w:val="ru-RU"/>
        </w:rPr>
        <w:t xml:space="preserve"> </w:t>
      </w:r>
      <w:r w:rsidRPr="00CD21F9">
        <w:rPr>
          <w:sz w:val="24"/>
          <w:lang w:val="ru-RU"/>
        </w:rPr>
        <w:t>ЗПР:</w:t>
      </w:r>
    </w:p>
    <w:p w:rsidR="00CD21F9" w:rsidRPr="00CD21F9" w:rsidRDefault="00CD21F9" w:rsidP="00AF53E7">
      <w:pPr>
        <w:numPr>
          <w:ilvl w:val="0"/>
          <w:numId w:val="166"/>
        </w:numPr>
        <w:tabs>
          <w:tab w:val="left" w:pos="1468"/>
          <w:tab w:val="left" w:pos="1469"/>
        </w:tabs>
        <w:spacing w:line="268" w:lineRule="auto"/>
        <w:ind w:right="1087"/>
        <w:rPr>
          <w:sz w:val="24"/>
          <w:lang w:val="ru-RU"/>
        </w:rPr>
      </w:pPr>
      <w:r w:rsidRPr="00CD21F9">
        <w:rPr>
          <w:sz w:val="24"/>
          <w:lang w:val="ru-RU"/>
        </w:rPr>
        <w:t>принцип</w:t>
      </w:r>
      <w:r w:rsidRPr="00CD21F9">
        <w:rPr>
          <w:spacing w:val="49"/>
          <w:sz w:val="24"/>
          <w:lang w:val="ru-RU"/>
        </w:rPr>
        <w:t xml:space="preserve"> </w:t>
      </w:r>
      <w:r w:rsidRPr="00CD21F9">
        <w:rPr>
          <w:sz w:val="24"/>
          <w:lang w:val="ru-RU"/>
        </w:rPr>
        <w:t>систематичности</w:t>
      </w:r>
      <w:r w:rsidRPr="00CD21F9">
        <w:rPr>
          <w:spacing w:val="55"/>
          <w:sz w:val="24"/>
          <w:lang w:val="ru-RU"/>
        </w:rPr>
        <w:t xml:space="preserve"> </w:t>
      </w:r>
      <w:r w:rsidRPr="00CD21F9">
        <w:rPr>
          <w:sz w:val="24"/>
          <w:lang w:val="ru-RU"/>
        </w:rPr>
        <w:t>-</w:t>
      </w:r>
      <w:r w:rsidRPr="00CD21F9">
        <w:rPr>
          <w:spacing w:val="54"/>
          <w:sz w:val="24"/>
          <w:lang w:val="ru-RU"/>
        </w:rPr>
        <w:t xml:space="preserve"> </w:t>
      </w:r>
      <w:r w:rsidRPr="00CD21F9">
        <w:rPr>
          <w:sz w:val="24"/>
          <w:lang w:val="ru-RU"/>
        </w:rPr>
        <w:t>регулярность</w:t>
      </w:r>
      <w:r w:rsidRPr="00CD21F9">
        <w:rPr>
          <w:spacing w:val="55"/>
          <w:sz w:val="24"/>
          <w:lang w:val="ru-RU"/>
        </w:rPr>
        <w:t xml:space="preserve"> </w:t>
      </w:r>
      <w:r w:rsidRPr="00CD21F9">
        <w:rPr>
          <w:sz w:val="24"/>
          <w:lang w:val="ru-RU"/>
        </w:rPr>
        <w:t>занятий,</w:t>
      </w:r>
      <w:r w:rsidRPr="00CD21F9">
        <w:rPr>
          <w:spacing w:val="54"/>
          <w:sz w:val="24"/>
          <w:lang w:val="ru-RU"/>
        </w:rPr>
        <w:t xml:space="preserve"> </w:t>
      </w:r>
      <w:r w:rsidRPr="00CD21F9">
        <w:rPr>
          <w:sz w:val="24"/>
          <w:lang w:val="ru-RU"/>
        </w:rPr>
        <w:t>рациональное</w:t>
      </w:r>
      <w:r w:rsidRPr="00CD21F9">
        <w:rPr>
          <w:spacing w:val="47"/>
          <w:sz w:val="24"/>
          <w:lang w:val="ru-RU"/>
        </w:rPr>
        <w:t xml:space="preserve"> </w:t>
      </w:r>
      <w:r w:rsidRPr="00CD21F9">
        <w:rPr>
          <w:sz w:val="24"/>
          <w:lang w:val="ru-RU"/>
        </w:rPr>
        <w:t>чередование</w:t>
      </w:r>
      <w:r w:rsidRPr="00CD21F9">
        <w:rPr>
          <w:spacing w:val="-57"/>
          <w:sz w:val="24"/>
          <w:lang w:val="ru-RU"/>
        </w:rPr>
        <w:t xml:space="preserve"> </w:t>
      </w:r>
      <w:r w:rsidRPr="00CD21F9">
        <w:rPr>
          <w:sz w:val="24"/>
          <w:lang w:val="ru-RU"/>
        </w:rPr>
        <w:t>нагрузок</w:t>
      </w:r>
      <w:r w:rsidRPr="00CD21F9">
        <w:rPr>
          <w:spacing w:val="1"/>
          <w:sz w:val="24"/>
          <w:lang w:val="ru-RU"/>
        </w:rPr>
        <w:t xml:space="preserve"> </w:t>
      </w:r>
      <w:r w:rsidRPr="00CD21F9">
        <w:rPr>
          <w:sz w:val="24"/>
          <w:lang w:val="ru-RU"/>
        </w:rPr>
        <w:t>и</w:t>
      </w:r>
      <w:r w:rsidRPr="00CD21F9">
        <w:rPr>
          <w:spacing w:val="-7"/>
          <w:sz w:val="24"/>
          <w:lang w:val="ru-RU"/>
        </w:rPr>
        <w:t xml:space="preserve"> </w:t>
      </w:r>
      <w:r w:rsidRPr="00CD21F9">
        <w:rPr>
          <w:sz w:val="24"/>
          <w:lang w:val="ru-RU"/>
        </w:rPr>
        <w:t>отдыха,</w:t>
      </w:r>
    </w:p>
    <w:p w:rsidR="00CD21F9" w:rsidRPr="00CD21F9" w:rsidRDefault="00CD21F9" w:rsidP="00AF53E7">
      <w:pPr>
        <w:numPr>
          <w:ilvl w:val="0"/>
          <w:numId w:val="166"/>
        </w:numPr>
        <w:tabs>
          <w:tab w:val="left" w:pos="1468"/>
          <w:tab w:val="left" w:pos="1469"/>
        </w:tabs>
        <w:rPr>
          <w:sz w:val="24"/>
          <w:lang w:val="ru-RU"/>
        </w:rPr>
      </w:pPr>
      <w:r w:rsidRPr="00CD21F9">
        <w:rPr>
          <w:spacing w:val="-1"/>
          <w:sz w:val="24"/>
          <w:lang w:val="ru-RU"/>
        </w:rPr>
        <w:t xml:space="preserve">активности </w:t>
      </w:r>
      <w:r w:rsidRPr="00CD21F9">
        <w:rPr>
          <w:sz w:val="24"/>
          <w:lang w:val="ru-RU"/>
        </w:rPr>
        <w:t>-</w:t>
      </w:r>
      <w:r w:rsidRPr="00CD21F9">
        <w:rPr>
          <w:spacing w:val="-7"/>
          <w:sz w:val="24"/>
          <w:lang w:val="ru-RU"/>
        </w:rPr>
        <w:t xml:space="preserve"> </w:t>
      </w:r>
      <w:r w:rsidRPr="00CD21F9">
        <w:rPr>
          <w:sz w:val="24"/>
          <w:lang w:val="ru-RU"/>
        </w:rPr>
        <w:t>целенаправленный</w:t>
      </w:r>
      <w:r w:rsidRPr="00CD21F9">
        <w:rPr>
          <w:spacing w:val="-14"/>
          <w:sz w:val="24"/>
          <w:lang w:val="ru-RU"/>
        </w:rPr>
        <w:t xml:space="preserve"> </w:t>
      </w:r>
      <w:r w:rsidRPr="00CD21F9">
        <w:rPr>
          <w:sz w:val="24"/>
          <w:lang w:val="ru-RU"/>
        </w:rPr>
        <w:t>процесс,</w:t>
      </w:r>
    </w:p>
    <w:p w:rsidR="00CD21F9" w:rsidRPr="00CD21F9" w:rsidRDefault="00CD21F9" w:rsidP="00AF53E7">
      <w:pPr>
        <w:numPr>
          <w:ilvl w:val="0"/>
          <w:numId w:val="166"/>
        </w:numPr>
        <w:tabs>
          <w:tab w:val="left" w:pos="1468"/>
          <w:tab w:val="left" w:pos="1469"/>
        </w:tabs>
        <w:spacing w:before="41" w:line="268" w:lineRule="auto"/>
        <w:ind w:right="728"/>
        <w:rPr>
          <w:sz w:val="24"/>
          <w:lang w:val="ru-RU"/>
        </w:rPr>
      </w:pPr>
      <w:r w:rsidRPr="00CD21F9">
        <w:rPr>
          <w:sz w:val="24"/>
          <w:lang w:val="ru-RU"/>
        </w:rPr>
        <w:t>доступности</w:t>
      </w:r>
      <w:r w:rsidRPr="00CD21F9">
        <w:rPr>
          <w:spacing w:val="28"/>
          <w:sz w:val="24"/>
          <w:lang w:val="ru-RU"/>
        </w:rPr>
        <w:t xml:space="preserve"> </w:t>
      </w:r>
      <w:r w:rsidRPr="00CD21F9">
        <w:rPr>
          <w:sz w:val="24"/>
          <w:lang w:val="ru-RU"/>
        </w:rPr>
        <w:t>-</w:t>
      </w:r>
      <w:r w:rsidRPr="00CD21F9">
        <w:rPr>
          <w:spacing w:val="19"/>
          <w:sz w:val="24"/>
          <w:lang w:val="ru-RU"/>
        </w:rPr>
        <w:t xml:space="preserve"> </w:t>
      </w:r>
      <w:r w:rsidRPr="00CD21F9">
        <w:rPr>
          <w:sz w:val="24"/>
          <w:lang w:val="ru-RU"/>
        </w:rPr>
        <w:t>необходимость</w:t>
      </w:r>
      <w:r w:rsidRPr="00CD21F9">
        <w:rPr>
          <w:spacing w:val="29"/>
          <w:sz w:val="24"/>
          <w:lang w:val="ru-RU"/>
        </w:rPr>
        <w:t xml:space="preserve"> </w:t>
      </w:r>
      <w:r w:rsidRPr="00CD21F9">
        <w:rPr>
          <w:sz w:val="24"/>
          <w:lang w:val="ru-RU"/>
        </w:rPr>
        <w:t>соответствия</w:t>
      </w:r>
      <w:r w:rsidRPr="00CD21F9">
        <w:rPr>
          <w:spacing w:val="17"/>
          <w:sz w:val="24"/>
          <w:lang w:val="ru-RU"/>
        </w:rPr>
        <w:t xml:space="preserve"> </w:t>
      </w:r>
      <w:r w:rsidRPr="00CD21F9">
        <w:rPr>
          <w:sz w:val="24"/>
          <w:lang w:val="ru-RU"/>
        </w:rPr>
        <w:t>содержания,</w:t>
      </w:r>
      <w:r w:rsidRPr="00CD21F9">
        <w:rPr>
          <w:spacing w:val="25"/>
          <w:sz w:val="24"/>
          <w:lang w:val="ru-RU"/>
        </w:rPr>
        <w:t xml:space="preserve"> </w:t>
      </w:r>
      <w:r w:rsidRPr="00CD21F9">
        <w:rPr>
          <w:sz w:val="24"/>
          <w:lang w:val="ru-RU"/>
        </w:rPr>
        <w:t>методов</w:t>
      </w:r>
      <w:r w:rsidRPr="00CD21F9">
        <w:rPr>
          <w:spacing w:val="25"/>
          <w:sz w:val="24"/>
          <w:lang w:val="ru-RU"/>
        </w:rPr>
        <w:t xml:space="preserve"> </w:t>
      </w:r>
      <w:r w:rsidRPr="00CD21F9">
        <w:rPr>
          <w:sz w:val="24"/>
          <w:lang w:val="ru-RU"/>
        </w:rPr>
        <w:t>и</w:t>
      </w:r>
      <w:r w:rsidRPr="00CD21F9">
        <w:rPr>
          <w:spacing w:val="22"/>
          <w:sz w:val="24"/>
          <w:lang w:val="ru-RU"/>
        </w:rPr>
        <w:t xml:space="preserve"> </w:t>
      </w:r>
      <w:r w:rsidRPr="00CD21F9">
        <w:rPr>
          <w:sz w:val="24"/>
          <w:lang w:val="ru-RU"/>
        </w:rPr>
        <w:t>форм</w:t>
      </w:r>
      <w:r w:rsidRPr="00CD21F9">
        <w:rPr>
          <w:spacing w:val="18"/>
          <w:sz w:val="24"/>
          <w:lang w:val="ru-RU"/>
        </w:rPr>
        <w:t xml:space="preserve"> </w:t>
      </w:r>
      <w:r w:rsidRPr="00CD21F9">
        <w:rPr>
          <w:sz w:val="24"/>
          <w:lang w:val="ru-RU"/>
        </w:rPr>
        <w:t>обучения</w:t>
      </w:r>
      <w:r w:rsidRPr="00CD21F9">
        <w:rPr>
          <w:spacing w:val="-57"/>
          <w:sz w:val="24"/>
          <w:lang w:val="ru-RU"/>
        </w:rPr>
        <w:t xml:space="preserve"> </w:t>
      </w:r>
      <w:r w:rsidRPr="00CD21F9">
        <w:rPr>
          <w:spacing w:val="-2"/>
          <w:sz w:val="24"/>
          <w:lang w:val="ru-RU"/>
        </w:rPr>
        <w:t>возрастным</w:t>
      </w:r>
      <w:r w:rsidRPr="00CD21F9">
        <w:rPr>
          <w:sz w:val="24"/>
          <w:lang w:val="ru-RU"/>
        </w:rPr>
        <w:t xml:space="preserve"> </w:t>
      </w:r>
      <w:r w:rsidRPr="00CD21F9">
        <w:rPr>
          <w:spacing w:val="-1"/>
          <w:sz w:val="24"/>
          <w:lang w:val="ru-RU"/>
        </w:rPr>
        <w:t>особенностям</w:t>
      </w:r>
      <w:r w:rsidRPr="00CD21F9">
        <w:rPr>
          <w:spacing w:val="-5"/>
          <w:sz w:val="24"/>
          <w:lang w:val="ru-RU"/>
        </w:rPr>
        <w:t xml:space="preserve"> </w:t>
      </w:r>
      <w:r w:rsidRPr="00CD21F9">
        <w:rPr>
          <w:spacing w:val="-1"/>
          <w:sz w:val="24"/>
          <w:lang w:val="ru-RU"/>
        </w:rPr>
        <w:t>обучающихся,</w:t>
      </w:r>
      <w:r w:rsidRPr="00CD21F9">
        <w:rPr>
          <w:spacing w:val="11"/>
          <w:sz w:val="24"/>
          <w:lang w:val="ru-RU"/>
        </w:rPr>
        <w:t xml:space="preserve"> </w:t>
      </w:r>
      <w:r w:rsidRPr="00CD21F9">
        <w:rPr>
          <w:spacing w:val="-1"/>
          <w:sz w:val="24"/>
          <w:lang w:val="ru-RU"/>
        </w:rPr>
        <w:t>уровню</w:t>
      </w:r>
      <w:r w:rsidRPr="00CD21F9">
        <w:rPr>
          <w:spacing w:val="1"/>
          <w:sz w:val="24"/>
          <w:lang w:val="ru-RU"/>
        </w:rPr>
        <w:t xml:space="preserve"> </w:t>
      </w:r>
      <w:r w:rsidRPr="00CD21F9">
        <w:rPr>
          <w:spacing w:val="-1"/>
          <w:sz w:val="24"/>
          <w:lang w:val="ru-RU"/>
        </w:rPr>
        <w:t>их</w:t>
      </w:r>
      <w:r w:rsidRPr="00CD21F9">
        <w:rPr>
          <w:spacing w:val="-17"/>
          <w:sz w:val="24"/>
          <w:lang w:val="ru-RU"/>
        </w:rPr>
        <w:t xml:space="preserve"> </w:t>
      </w:r>
      <w:r w:rsidRPr="00CD21F9">
        <w:rPr>
          <w:spacing w:val="-1"/>
          <w:sz w:val="24"/>
          <w:lang w:val="ru-RU"/>
        </w:rPr>
        <w:t>развития.,</w:t>
      </w:r>
    </w:p>
    <w:p w:rsidR="00CD21F9" w:rsidRPr="00CD21F9" w:rsidRDefault="00CD21F9" w:rsidP="00AF53E7">
      <w:pPr>
        <w:numPr>
          <w:ilvl w:val="0"/>
          <w:numId w:val="166"/>
        </w:numPr>
        <w:tabs>
          <w:tab w:val="left" w:pos="1468"/>
          <w:tab w:val="left" w:pos="1469"/>
          <w:tab w:val="left" w:pos="3778"/>
          <w:tab w:val="left" w:pos="4095"/>
          <w:tab w:val="left" w:pos="5430"/>
          <w:tab w:val="left" w:pos="7005"/>
          <w:tab w:val="left" w:pos="8167"/>
          <w:tab w:val="left" w:pos="9296"/>
          <w:tab w:val="left" w:pos="9637"/>
        </w:tabs>
        <w:spacing w:before="5" w:line="268" w:lineRule="auto"/>
        <w:ind w:right="704"/>
        <w:rPr>
          <w:sz w:val="24"/>
          <w:lang w:val="ru-RU"/>
        </w:rPr>
      </w:pPr>
      <w:r w:rsidRPr="00CD21F9">
        <w:rPr>
          <w:sz w:val="24"/>
          <w:lang w:val="ru-RU"/>
        </w:rPr>
        <w:t>последовательности</w:t>
      </w:r>
      <w:r w:rsidRPr="00CD21F9">
        <w:rPr>
          <w:sz w:val="24"/>
          <w:lang w:val="ru-RU"/>
        </w:rPr>
        <w:tab/>
        <w:t>-</w:t>
      </w:r>
      <w:r w:rsidRPr="00CD21F9">
        <w:rPr>
          <w:sz w:val="24"/>
          <w:lang w:val="ru-RU"/>
        </w:rPr>
        <w:tab/>
        <w:t>смысловое</w:t>
      </w:r>
      <w:r w:rsidRPr="00CD21F9">
        <w:rPr>
          <w:sz w:val="24"/>
          <w:lang w:val="ru-RU"/>
        </w:rPr>
        <w:tab/>
        <w:t>соответствие</w:t>
      </w:r>
      <w:r w:rsidRPr="00CD21F9">
        <w:rPr>
          <w:sz w:val="24"/>
          <w:lang w:val="ru-RU"/>
        </w:rPr>
        <w:tab/>
        <w:t>ответной</w:t>
      </w:r>
      <w:r w:rsidRPr="00CD21F9">
        <w:rPr>
          <w:sz w:val="24"/>
          <w:lang w:val="ru-RU"/>
        </w:rPr>
        <w:tab/>
        <w:t>реакции,</w:t>
      </w:r>
      <w:r w:rsidRPr="00CD21F9">
        <w:rPr>
          <w:sz w:val="24"/>
          <w:lang w:val="ru-RU"/>
        </w:rPr>
        <w:tab/>
        <w:t>а</w:t>
      </w:r>
      <w:r w:rsidRPr="00CD21F9">
        <w:rPr>
          <w:sz w:val="24"/>
          <w:lang w:val="ru-RU"/>
        </w:rPr>
        <w:tab/>
      </w:r>
      <w:r w:rsidRPr="00CD21F9">
        <w:rPr>
          <w:spacing w:val="-1"/>
          <w:sz w:val="24"/>
          <w:lang w:val="ru-RU"/>
        </w:rPr>
        <w:t>затем</w:t>
      </w:r>
      <w:r w:rsidRPr="00CD21F9">
        <w:rPr>
          <w:spacing w:val="-57"/>
          <w:sz w:val="24"/>
          <w:lang w:val="ru-RU"/>
        </w:rPr>
        <w:t xml:space="preserve"> </w:t>
      </w:r>
      <w:r w:rsidRPr="00CD21F9">
        <w:rPr>
          <w:sz w:val="24"/>
          <w:lang w:val="ru-RU"/>
        </w:rPr>
        <w:t>дальнейших</w:t>
      </w:r>
      <w:r w:rsidRPr="00CD21F9">
        <w:rPr>
          <w:spacing w:val="-7"/>
          <w:sz w:val="24"/>
          <w:lang w:val="ru-RU"/>
        </w:rPr>
        <w:t xml:space="preserve"> </w:t>
      </w:r>
      <w:r w:rsidRPr="00CD21F9">
        <w:rPr>
          <w:sz w:val="24"/>
          <w:lang w:val="ru-RU"/>
        </w:rPr>
        <w:t>действий,</w:t>
      </w:r>
    </w:p>
    <w:p w:rsidR="00CD21F9" w:rsidRPr="00CD21F9" w:rsidRDefault="00CD21F9" w:rsidP="00AF53E7">
      <w:pPr>
        <w:numPr>
          <w:ilvl w:val="0"/>
          <w:numId w:val="166"/>
        </w:numPr>
        <w:tabs>
          <w:tab w:val="left" w:pos="1468"/>
          <w:tab w:val="left" w:pos="1469"/>
        </w:tabs>
        <w:spacing w:before="15" w:line="264" w:lineRule="auto"/>
        <w:ind w:right="1475"/>
        <w:rPr>
          <w:sz w:val="24"/>
          <w:lang w:val="ru-RU"/>
        </w:rPr>
      </w:pPr>
      <w:r w:rsidRPr="00CD21F9">
        <w:rPr>
          <w:sz w:val="24"/>
          <w:lang w:val="ru-RU"/>
        </w:rPr>
        <w:t>наглядности - состоит в обогащении учащихся чувственным познавательным</w:t>
      </w:r>
      <w:r w:rsidRPr="00CD21F9">
        <w:rPr>
          <w:spacing w:val="-57"/>
          <w:sz w:val="24"/>
          <w:lang w:val="ru-RU"/>
        </w:rPr>
        <w:t xml:space="preserve"> </w:t>
      </w:r>
      <w:r w:rsidRPr="00CD21F9">
        <w:rPr>
          <w:sz w:val="24"/>
          <w:lang w:val="ru-RU"/>
        </w:rPr>
        <w:t>опытом.</w:t>
      </w:r>
    </w:p>
    <w:p w:rsidR="00CD21F9" w:rsidRPr="00CD21F9" w:rsidRDefault="00CD21F9" w:rsidP="005564ED">
      <w:pPr>
        <w:numPr>
          <w:ilvl w:val="1"/>
          <w:numId w:val="166"/>
        </w:numPr>
        <w:tabs>
          <w:tab w:val="left" w:pos="2971"/>
          <w:tab w:val="left" w:pos="2972"/>
        </w:tabs>
        <w:spacing w:before="21" w:line="271" w:lineRule="auto"/>
        <w:ind w:left="1134" w:right="697" w:firstLine="0"/>
        <w:jc w:val="both"/>
        <w:rPr>
          <w:sz w:val="24"/>
          <w:lang w:val="ru-RU"/>
        </w:rPr>
      </w:pPr>
      <w:r w:rsidRPr="00CD21F9">
        <w:rPr>
          <w:sz w:val="24"/>
          <w:lang w:val="ru-RU"/>
        </w:rPr>
        <w:t>принцип</w:t>
      </w:r>
      <w:r w:rsidRPr="00CD21F9">
        <w:rPr>
          <w:spacing w:val="-13"/>
          <w:sz w:val="24"/>
          <w:lang w:val="ru-RU"/>
        </w:rPr>
        <w:t xml:space="preserve"> </w:t>
      </w:r>
      <w:r w:rsidRPr="00CD21F9">
        <w:rPr>
          <w:sz w:val="24"/>
          <w:lang w:val="ru-RU"/>
        </w:rPr>
        <w:t>системности</w:t>
      </w:r>
      <w:r w:rsidRPr="00CD21F9">
        <w:rPr>
          <w:spacing w:val="-12"/>
          <w:sz w:val="24"/>
          <w:lang w:val="ru-RU"/>
        </w:rPr>
        <w:t xml:space="preserve"> </w:t>
      </w:r>
      <w:r w:rsidRPr="00CD21F9">
        <w:rPr>
          <w:sz w:val="24"/>
          <w:lang w:val="ru-RU"/>
        </w:rPr>
        <w:t>–</w:t>
      </w:r>
      <w:r w:rsidRPr="00CD21F9">
        <w:rPr>
          <w:spacing w:val="-10"/>
          <w:sz w:val="24"/>
          <w:lang w:val="ru-RU"/>
        </w:rPr>
        <w:t xml:space="preserve"> </w:t>
      </w:r>
      <w:r w:rsidRPr="00CD21F9">
        <w:rPr>
          <w:sz w:val="24"/>
          <w:lang w:val="ru-RU"/>
        </w:rPr>
        <w:t>единство</w:t>
      </w:r>
      <w:r w:rsidRPr="00CD21F9">
        <w:rPr>
          <w:spacing w:val="-10"/>
          <w:sz w:val="24"/>
          <w:lang w:val="ru-RU"/>
        </w:rPr>
        <w:t xml:space="preserve"> </w:t>
      </w:r>
      <w:r w:rsidRPr="00CD21F9">
        <w:rPr>
          <w:sz w:val="24"/>
          <w:lang w:val="ru-RU"/>
        </w:rPr>
        <w:t>в</w:t>
      </w:r>
      <w:r w:rsidRPr="00CD21F9">
        <w:rPr>
          <w:spacing w:val="-13"/>
          <w:sz w:val="24"/>
          <w:lang w:val="ru-RU"/>
        </w:rPr>
        <w:t xml:space="preserve"> </w:t>
      </w:r>
      <w:r w:rsidRPr="00CD21F9">
        <w:rPr>
          <w:sz w:val="24"/>
          <w:lang w:val="ru-RU"/>
        </w:rPr>
        <w:t>подходах</w:t>
      </w:r>
      <w:r w:rsidRPr="00CD21F9">
        <w:rPr>
          <w:spacing w:val="-14"/>
          <w:sz w:val="24"/>
          <w:lang w:val="ru-RU"/>
        </w:rPr>
        <w:t xml:space="preserve"> </w:t>
      </w:r>
      <w:r w:rsidRPr="00CD21F9">
        <w:rPr>
          <w:sz w:val="24"/>
          <w:lang w:val="ru-RU"/>
        </w:rPr>
        <w:t>к</w:t>
      </w:r>
      <w:r w:rsidRPr="00CD21F9">
        <w:rPr>
          <w:spacing w:val="39"/>
          <w:sz w:val="24"/>
          <w:lang w:val="ru-RU"/>
        </w:rPr>
        <w:t xml:space="preserve"> </w:t>
      </w:r>
      <w:r w:rsidRPr="00CD21F9">
        <w:rPr>
          <w:sz w:val="24"/>
          <w:lang w:val="ru-RU"/>
        </w:rPr>
        <w:t>диагностике,</w:t>
      </w:r>
      <w:r w:rsidRPr="00CD21F9">
        <w:rPr>
          <w:spacing w:val="-13"/>
          <w:sz w:val="24"/>
          <w:lang w:val="ru-RU"/>
        </w:rPr>
        <w:t xml:space="preserve"> </w:t>
      </w:r>
      <w:r w:rsidRPr="00CD21F9">
        <w:rPr>
          <w:sz w:val="24"/>
          <w:lang w:val="ru-RU"/>
        </w:rPr>
        <w:t>обучению</w:t>
      </w:r>
      <w:r w:rsidRPr="00CD21F9">
        <w:rPr>
          <w:spacing w:val="-57"/>
          <w:sz w:val="24"/>
          <w:lang w:val="ru-RU"/>
        </w:rPr>
        <w:t xml:space="preserve"> </w:t>
      </w:r>
      <w:r w:rsidRPr="00CD21F9">
        <w:rPr>
          <w:sz w:val="24"/>
          <w:lang w:val="ru-RU"/>
        </w:rPr>
        <w:t>и</w:t>
      </w:r>
      <w:r w:rsidRPr="00CD21F9">
        <w:rPr>
          <w:spacing w:val="1"/>
          <w:sz w:val="24"/>
          <w:lang w:val="ru-RU"/>
        </w:rPr>
        <w:t xml:space="preserve"> </w:t>
      </w:r>
      <w:r w:rsidRPr="00CD21F9">
        <w:rPr>
          <w:sz w:val="24"/>
          <w:lang w:val="ru-RU"/>
        </w:rPr>
        <w:t>коррекции</w:t>
      </w:r>
      <w:r w:rsidRPr="00CD21F9">
        <w:rPr>
          <w:spacing w:val="1"/>
          <w:sz w:val="24"/>
          <w:lang w:val="ru-RU"/>
        </w:rPr>
        <w:t xml:space="preserve"> </w:t>
      </w:r>
      <w:r w:rsidRPr="00CD21F9">
        <w:rPr>
          <w:sz w:val="24"/>
          <w:lang w:val="ru-RU"/>
        </w:rPr>
        <w:t>нарушений</w:t>
      </w:r>
      <w:r w:rsidRPr="00CD21F9">
        <w:rPr>
          <w:spacing w:val="1"/>
          <w:sz w:val="24"/>
          <w:lang w:val="ru-RU"/>
        </w:rPr>
        <w:t xml:space="preserve"> </w:t>
      </w:r>
      <w:r w:rsidRPr="00CD21F9">
        <w:rPr>
          <w:sz w:val="24"/>
          <w:lang w:val="ru-RU"/>
        </w:rPr>
        <w:t>детей</w:t>
      </w:r>
      <w:r w:rsidRPr="00CD21F9">
        <w:rPr>
          <w:spacing w:val="1"/>
          <w:sz w:val="24"/>
          <w:lang w:val="ru-RU"/>
        </w:rPr>
        <w:t xml:space="preserve"> </w:t>
      </w:r>
      <w:r w:rsidRPr="00CD21F9">
        <w:rPr>
          <w:sz w:val="24"/>
          <w:lang w:val="ru-RU"/>
        </w:rPr>
        <w:t>с</w:t>
      </w:r>
      <w:r w:rsidRPr="00CD21F9">
        <w:rPr>
          <w:spacing w:val="1"/>
          <w:sz w:val="24"/>
          <w:lang w:val="ru-RU"/>
        </w:rPr>
        <w:t xml:space="preserve"> </w:t>
      </w:r>
      <w:r w:rsidRPr="00CD21F9">
        <w:rPr>
          <w:sz w:val="24"/>
          <w:lang w:val="ru-RU"/>
        </w:rPr>
        <w:t>ЗПР,</w:t>
      </w:r>
      <w:r w:rsidRPr="00CD21F9">
        <w:rPr>
          <w:spacing w:val="1"/>
          <w:sz w:val="24"/>
          <w:lang w:val="ru-RU"/>
        </w:rPr>
        <w:t xml:space="preserve"> </w:t>
      </w:r>
      <w:r w:rsidRPr="00CD21F9">
        <w:rPr>
          <w:sz w:val="24"/>
          <w:lang w:val="ru-RU"/>
        </w:rPr>
        <w:t>взаимодействие</w:t>
      </w:r>
      <w:r w:rsidRPr="00CD21F9">
        <w:rPr>
          <w:spacing w:val="1"/>
          <w:sz w:val="24"/>
          <w:lang w:val="ru-RU"/>
        </w:rPr>
        <w:t xml:space="preserve"> </w:t>
      </w:r>
      <w:r w:rsidRPr="00CD21F9">
        <w:rPr>
          <w:sz w:val="24"/>
          <w:lang w:val="ru-RU"/>
        </w:rPr>
        <w:t>учителей</w:t>
      </w:r>
      <w:r w:rsidRPr="00CD21F9">
        <w:rPr>
          <w:spacing w:val="1"/>
          <w:sz w:val="24"/>
          <w:lang w:val="ru-RU"/>
        </w:rPr>
        <w:t xml:space="preserve"> </w:t>
      </w:r>
      <w:r w:rsidRPr="00CD21F9">
        <w:rPr>
          <w:sz w:val="24"/>
          <w:lang w:val="ru-RU"/>
        </w:rPr>
        <w:t>и</w:t>
      </w:r>
      <w:r w:rsidRPr="00CD21F9">
        <w:rPr>
          <w:spacing w:val="1"/>
          <w:sz w:val="24"/>
          <w:lang w:val="ru-RU"/>
        </w:rPr>
        <w:t xml:space="preserve"> </w:t>
      </w:r>
      <w:r w:rsidRPr="00CD21F9">
        <w:rPr>
          <w:sz w:val="24"/>
          <w:lang w:val="ru-RU"/>
        </w:rPr>
        <w:t>специалистов</w:t>
      </w:r>
      <w:r w:rsidRPr="00CD21F9">
        <w:rPr>
          <w:spacing w:val="-57"/>
          <w:sz w:val="24"/>
          <w:lang w:val="ru-RU"/>
        </w:rPr>
        <w:t xml:space="preserve"> </w:t>
      </w:r>
      <w:r w:rsidRPr="00CD21F9">
        <w:rPr>
          <w:sz w:val="24"/>
          <w:lang w:val="ru-RU"/>
        </w:rPr>
        <w:t>различного</w:t>
      </w:r>
      <w:r w:rsidRPr="00CD21F9">
        <w:rPr>
          <w:spacing w:val="2"/>
          <w:sz w:val="24"/>
          <w:lang w:val="ru-RU"/>
        </w:rPr>
        <w:t xml:space="preserve"> </w:t>
      </w:r>
      <w:r w:rsidRPr="00CD21F9">
        <w:rPr>
          <w:sz w:val="24"/>
          <w:lang w:val="ru-RU"/>
        </w:rPr>
        <w:t>профиля</w:t>
      </w:r>
      <w:r w:rsidRPr="00CD21F9">
        <w:rPr>
          <w:spacing w:val="-1"/>
          <w:sz w:val="24"/>
          <w:lang w:val="ru-RU"/>
        </w:rPr>
        <w:t xml:space="preserve"> </w:t>
      </w:r>
      <w:r w:rsidRPr="00CD21F9">
        <w:rPr>
          <w:sz w:val="24"/>
          <w:lang w:val="ru-RU"/>
        </w:rPr>
        <w:t>в</w:t>
      </w:r>
      <w:r w:rsidRPr="00CD21F9">
        <w:rPr>
          <w:spacing w:val="-2"/>
          <w:sz w:val="24"/>
          <w:lang w:val="ru-RU"/>
        </w:rPr>
        <w:t xml:space="preserve"> </w:t>
      </w:r>
      <w:r w:rsidRPr="00CD21F9">
        <w:rPr>
          <w:sz w:val="24"/>
          <w:lang w:val="ru-RU"/>
        </w:rPr>
        <w:t>решении</w:t>
      </w:r>
      <w:r w:rsidRPr="00CD21F9">
        <w:rPr>
          <w:spacing w:val="-1"/>
          <w:sz w:val="24"/>
          <w:lang w:val="ru-RU"/>
        </w:rPr>
        <w:t xml:space="preserve"> </w:t>
      </w:r>
      <w:r w:rsidRPr="00CD21F9">
        <w:rPr>
          <w:sz w:val="24"/>
          <w:lang w:val="ru-RU"/>
        </w:rPr>
        <w:t>проблем этих</w:t>
      </w:r>
      <w:r w:rsidRPr="00CD21F9">
        <w:rPr>
          <w:spacing w:val="-4"/>
          <w:sz w:val="24"/>
          <w:lang w:val="ru-RU"/>
        </w:rPr>
        <w:t xml:space="preserve"> </w:t>
      </w:r>
      <w:r w:rsidRPr="00CD21F9">
        <w:rPr>
          <w:sz w:val="24"/>
          <w:lang w:val="ru-RU"/>
        </w:rPr>
        <w:t>детей;</w:t>
      </w:r>
    </w:p>
    <w:p w:rsidR="00CD21F9" w:rsidRPr="00CD21F9" w:rsidRDefault="00CD21F9" w:rsidP="005564ED">
      <w:pPr>
        <w:numPr>
          <w:ilvl w:val="1"/>
          <w:numId w:val="166"/>
        </w:numPr>
        <w:tabs>
          <w:tab w:val="left" w:pos="2971"/>
          <w:tab w:val="left" w:pos="2972"/>
        </w:tabs>
        <w:spacing w:before="5" w:line="268" w:lineRule="auto"/>
        <w:ind w:left="1134" w:right="697" w:firstLine="0"/>
        <w:jc w:val="both"/>
        <w:rPr>
          <w:sz w:val="24"/>
          <w:lang w:val="ru-RU"/>
        </w:rPr>
      </w:pPr>
      <w:r w:rsidRPr="00CD21F9">
        <w:rPr>
          <w:sz w:val="24"/>
          <w:lang w:val="ru-RU"/>
        </w:rPr>
        <w:t>принцип</w:t>
      </w:r>
      <w:r w:rsidRPr="00CD21F9">
        <w:rPr>
          <w:spacing w:val="1"/>
          <w:sz w:val="24"/>
          <w:lang w:val="ru-RU"/>
        </w:rPr>
        <w:t xml:space="preserve"> </w:t>
      </w:r>
      <w:r w:rsidRPr="00CD21F9">
        <w:rPr>
          <w:sz w:val="24"/>
          <w:lang w:val="ru-RU"/>
        </w:rPr>
        <w:t>обходного</w:t>
      </w:r>
      <w:r w:rsidRPr="00CD21F9">
        <w:rPr>
          <w:spacing w:val="1"/>
          <w:sz w:val="24"/>
          <w:lang w:val="ru-RU"/>
        </w:rPr>
        <w:t xml:space="preserve"> </w:t>
      </w:r>
      <w:r w:rsidRPr="00CD21F9">
        <w:rPr>
          <w:sz w:val="24"/>
          <w:lang w:val="ru-RU"/>
        </w:rPr>
        <w:t>пути</w:t>
      </w:r>
      <w:r w:rsidRPr="00CD21F9">
        <w:rPr>
          <w:spacing w:val="1"/>
          <w:sz w:val="24"/>
          <w:lang w:val="ru-RU"/>
        </w:rPr>
        <w:t xml:space="preserve"> </w:t>
      </w:r>
      <w:r w:rsidRPr="00CD21F9">
        <w:rPr>
          <w:sz w:val="24"/>
          <w:lang w:val="ru-RU"/>
        </w:rPr>
        <w:t>–</w:t>
      </w:r>
      <w:r w:rsidRPr="00CD21F9">
        <w:rPr>
          <w:spacing w:val="1"/>
          <w:sz w:val="24"/>
          <w:lang w:val="ru-RU"/>
        </w:rPr>
        <w:t xml:space="preserve"> </w:t>
      </w:r>
      <w:r w:rsidRPr="00CD21F9">
        <w:rPr>
          <w:sz w:val="24"/>
          <w:lang w:val="ru-RU"/>
        </w:rPr>
        <w:t>формирование</w:t>
      </w:r>
      <w:r w:rsidRPr="00CD21F9">
        <w:rPr>
          <w:spacing w:val="1"/>
          <w:sz w:val="24"/>
          <w:lang w:val="ru-RU"/>
        </w:rPr>
        <w:t xml:space="preserve"> </w:t>
      </w:r>
      <w:r w:rsidRPr="00CD21F9">
        <w:rPr>
          <w:sz w:val="24"/>
          <w:lang w:val="ru-RU"/>
        </w:rPr>
        <w:t>новой</w:t>
      </w:r>
      <w:r w:rsidRPr="00CD21F9">
        <w:rPr>
          <w:spacing w:val="1"/>
          <w:sz w:val="24"/>
          <w:lang w:val="ru-RU"/>
        </w:rPr>
        <w:t xml:space="preserve"> </w:t>
      </w:r>
      <w:r w:rsidRPr="00CD21F9">
        <w:rPr>
          <w:sz w:val="24"/>
          <w:lang w:val="ru-RU"/>
        </w:rPr>
        <w:t>функциональной</w:t>
      </w:r>
      <w:r w:rsidRPr="00CD21F9">
        <w:rPr>
          <w:spacing w:val="1"/>
          <w:sz w:val="24"/>
          <w:lang w:val="ru-RU"/>
        </w:rPr>
        <w:t xml:space="preserve"> </w:t>
      </w:r>
      <w:r w:rsidRPr="00CD21F9">
        <w:rPr>
          <w:sz w:val="24"/>
          <w:lang w:val="ru-RU"/>
        </w:rPr>
        <w:t>системы</w:t>
      </w:r>
      <w:r w:rsidRPr="00CD21F9">
        <w:rPr>
          <w:spacing w:val="-1"/>
          <w:sz w:val="24"/>
          <w:lang w:val="ru-RU"/>
        </w:rPr>
        <w:t xml:space="preserve"> </w:t>
      </w:r>
      <w:r w:rsidRPr="00CD21F9">
        <w:rPr>
          <w:sz w:val="24"/>
          <w:lang w:val="ru-RU"/>
        </w:rPr>
        <w:t>в</w:t>
      </w:r>
      <w:r w:rsidRPr="00CD21F9">
        <w:rPr>
          <w:spacing w:val="55"/>
          <w:sz w:val="24"/>
          <w:lang w:val="ru-RU"/>
        </w:rPr>
        <w:t xml:space="preserve"> </w:t>
      </w:r>
      <w:r w:rsidRPr="00CD21F9">
        <w:rPr>
          <w:sz w:val="24"/>
          <w:lang w:val="ru-RU"/>
        </w:rPr>
        <w:t>обход</w:t>
      </w:r>
      <w:r w:rsidRPr="00CD21F9">
        <w:rPr>
          <w:spacing w:val="-1"/>
          <w:sz w:val="24"/>
          <w:lang w:val="ru-RU"/>
        </w:rPr>
        <w:t xml:space="preserve"> </w:t>
      </w:r>
      <w:r w:rsidRPr="00CD21F9">
        <w:rPr>
          <w:sz w:val="24"/>
          <w:lang w:val="ru-RU"/>
        </w:rPr>
        <w:t>пострадавшего</w:t>
      </w:r>
      <w:r w:rsidRPr="00CD21F9">
        <w:rPr>
          <w:spacing w:val="3"/>
          <w:sz w:val="24"/>
          <w:lang w:val="ru-RU"/>
        </w:rPr>
        <w:t xml:space="preserve"> </w:t>
      </w:r>
      <w:r w:rsidRPr="00CD21F9">
        <w:rPr>
          <w:sz w:val="24"/>
          <w:lang w:val="ru-RU"/>
        </w:rPr>
        <w:t>звена,</w:t>
      </w:r>
      <w:r w:rsidRPr="00CD21F9">
        <w:rPr>
          <w:spacing w:val="-1"/>
          <w:sz w:val="24"/>
          <w:lang w:val="ru-RU"/>
        </w:rPr>
        <w:t xml:space="preserve"> </w:t>
      </w:r>
      <w:r w:rsidRPr="00CD21F9">
        <w:rPr>
          <w:sz w:val="24"/>
          <w:lang w:val="ru-RU"/>
        </w:rPr>
        <w:t>опоры</w:t>
      </w:r>
      <w:r w:rsidRPr="00CD21F9">
        <w:rPr>
          <w:spacing w:val="-2"/>
          <w:sz w:val="24"/>
          <w:lang w:val="ru-RU"/>
        </w:rPr>
        <w:t xml:space="preserve"> </w:t>
      </w:r>
      <w:r w:rsidRPr="00CD21F9">
        <w:rPr>
          <w:sz w:val="24"/>
          <w:lang w:val="ru-RU"/>
        </w:rPr>
        <w:t>на</w:t>
      </w:r>
      <w:r w:rsidRPr="00CD21F9">
        <w:rPr>
          <w:spacing w:val="1"/>
          <w:sz w:val="24"/>
          <w:lang w:val="ru-RU"/>
        </w:rPr>
        <w:t xml:space="preserve"> </w:t>
      </w:r>
      <w:r w:rsidRPr="00CD21F9">
        <w:rPr>
          <w:sz w:val="24"/>
          <w:lang w:val="ru-RU"/>
        </w:rPr>
        <w:t>сохранные</w:t>
      </w:r>
      <w:r w:rsidRPr="00CD21F9">
        <w:rPr>
          <w:spacing w:val="-13"/>
          <w:sz w:val="24"/>
          <w:lang w:val="ru-RU"/>
        </w:rPr>
        <w:t xml:space="preserve"> </w:t>
      </w:r>
      <w:r w:rsidRPr="00CD21F9">
        <w:rPr>
          <w:sz w:val="24"/>
          <w:lang w:val="ru-RU"/>
        </w:rPr>
        <w:t>анализаторы;</w:t>
      </w:r>
    </w:p>
    <w:p w:rsidR="00CD21F9" w:rsidRPr="00CD21F9" w:rsidRDefault="00CD21F9" w:rsidP="005564ED">
      <w:pPr>
        <w:numPr>
          <w:ilvl w:val="1"/>
          <w:numId w:val="166"/>
        </w:numPr>
        <w:tabs>
          <w:tab w:val="left" w:pos="2971"/>
          <w:tab w:val="left" w:pos="2972"/>
        </w:tabs>
        <w:spacing w:before="9" w:line="273" w:lineRule="auto"/>
        <w:ind w:left="1134" w:right="690" w:firstLine="0"/>
        <w:jc w:val="both"/>
        <w:rPr>
          <w:sz w:val="24"/>
          <w:lang w:val="ru-RU"/>
        </w:rPr>
      </w:pPr>
      <w:r w:rsidRPr="00CD21F9">
        <w:rPr>
          <w:sz w:val="24"/>
          <w:lang w:val="ru-RU"/>
        </w:rPr>
        <w:t>принцип</w:t>
      </w:r>
      <w:r w:rsidRPr="00CD21F9">
        <w:rPr>
          <w:spacing w:val="1"/>
          <w:sz w:val="24"/>
          <w:lang w:val="ru-RU"/>
        </w:rPr>
        <w:t xml:space="preserve"> </w:t>
      </w:r>
      <w:r w:rsidRPr="00CD21F9">
        <w:rPr>
          <w:sz w:val="24"/>
          <w:lang w:val="ru-RU"/>
        </w:rPr>
        <w:t>комплексности</w:t>
      </w:r>
      <w:r w:rsidRPr="00CD21F9">
        <w:rPr>
          <w:spacing w:val="1"/>
          <w:sz w:val="24"/>
          <w:lang w:val="ru-RU"/>
        </w:rPr>
        <w:t xml:space="preserve"> </w:t>
      </w:r>
      <w:r w:rsidRPr="00CD21F9">
        <w:rPr>
          <w:sz w:val="24"/>
          <w:lang w:val="ru-RU"/>
        </w:rPr>
        <w:t>–</w:t>
      </w:r>
      <w:r w:rsidRPr="00CD21F9">
        <w:rPr>
          <w:spacing w:val="1"/>
          <w:sz w:val="24"/>
          <w:lang w:val="ru-RU"/>
        </w:rPr>
        <w:t xml:space="preserve"> </w:t>
      </w:r>
      <w:r w:rsidRPr="00CD21F9">
        <w:rPr>
          <w:sz w:val="24"/>
          <w:lang w:val="ru-RU"/>
        </w:rPr>
        <w:t>преодоление нарушений</w:t>
      </w:r>
      <w:r w:rsidRPr="00CD21F9">
        <w:rPr>
          <w:spacing w:val="1"/>
          <w:sz w:val="24"/>
          <w:lang w:val="ru-RU"/>
        </w:rPr>
        <w:t xml:space="preserve"> </w:t>
      </w:r>
      <w:r w:rsidRPr="00CD21F9">
        <w:rPr>
          <w:sz w:val="24"/>
          <w:lang w:val="ru-RU"/>
        </w:rPr>
        <w:t>должно</w:t>
      </w:r>
      <w:r w:rsidRPr="00CD21F9">
        <w:rPr>
          <w:spacing w:val="1"/>
          <w:sz w:val="24"/>
          <w:lang w:val="ru-RU"/>
        </w:rPr>
        <w:t xml:space="preserve"> </w:t>
      </w:r>
      <w:r w:rsidRPr="00CD21F9">
        <w:rPr>
          <w:sz w:val="24"/>
          <w:lang w:val="ru-RU"/>
        </w:rPr>
        <w:t>носить</w:t>
      </w:r>
      <w:r w:rsidRPr="00CD21F9">
        <w:rPr>
          <w:spacing w:val="1"/>
          <w:sz w:val="24"/>
          <w:lang w:val="ru-RU"/>
        </w:rPr>
        <w:t xml:space="preserve"> </w:t>
      </w:r>
      <w:r w:rsidRPr="00CD21F9">
        <w:rPr>
          <w:sz w:val="24"/>
          <w:lang w:val="ru-RU"/>
        </w:rPr>
        <w:t>комплексный медико-психолого-педагогический характер и включать совместную</w:t>
      </w:r>
      <w:r w:rsidRPr="00CD21F9">
        <w:rPr>
          <w:spacing w:val="1"/>
          <w:sz w:val="24"/>
          <w:lang w:val="ru-RU"/>
        </w:rPr>
        <w:t xml:space="preserve"> </w:t>
      </w:r>
      <w:r w:rsidRPr="00CD21F9">
        <w:rPr>
          <w:sz w:val="24"/>
          <w:lang w:val="ru-RU"/>
        </w:rPr>
        <w:t>работу</w:t>
      </w:r>
      <w:r w:rsidRPr="00CD21F9">
        <w:rPr>
          <w:spacing w:val="1"/>
          <w:sz w:val="24"/>
          <w:lang w:val="ru-RU"/>
        </w:rPr>
        <w:t xml:space="preserve"> </w:t>
      </w:r>
      <w:r w:rsidRPr="00CD21F9">
        <w:rPr>
          <w:sz w:val="24"/>
          <w:lang w:val="ru-RU"/>
        </w:rPr>
        <w:t>педагогов</w:t>
      </w:r>
      <w:r w:rsidRPr="00CD21F9">
        <w:rPr>
          <w:spacing w:val="1"/>
          <w:sz w:val="24"/>
          <w:lang w:val="ru-RU"/>
        </w:rPr>
        <w:t xml:space="preserve"> </w:t>
      </w:r>
      <w:r w:rsidRPr="00CD21F9">
        <w:rPr>
          <w:sz w:val="24"/>
          <w:lang w:val="ru-RU"/>
        </w:rPr>
        <w:t>и</w:t>
      </w:r>
      <w:r w:rsidRPr="00CD21F9">
        <w:rPr>
          <w:spacing w:val="1"/>
          <w:sz w:val="24"/>
          <w:lang w:val="ru-RU"/>
        </w:rPr>
        <w:t xml:space="preserve"> </w:t>
      </w:r>
      <w:r w:rsidRPr="00CD21F9">
        <w:rPr>
          <w:sz w:val="24"/>
          <w:lang w:val="ru-RU"/>
        </w:rPr>
        <w:t>ряда</w:t>
      </w:r>
      <w:r w:rsidRPr="00CD21F9">
        <w:rPr>
          <w:spacing w:val="1"/>
          <w:sz w:val="24"/>
          <w:lang w:val="ru-RU"/>
        </w:rPr>
        <w:t xml:space="preserve"> </w:t>
      </w:r>
      <w:r w:rsidRPr="00CD21F9">
        <w:rPr>
          <w:sz w:val="24"/>
          <w:lang w:val="ru-RU"/>
        </w:rPr>
        <w:t>специалистов</w:t>
      </w:r>
      <w:r w:rsidRPr="00CD21F9">
        <w:rPr>
          <w:spacing w:val="1"/>
          <w:sz w:val="24"/>
          <w:lang w:val="ru-RU"/>
        </w:rPr>
        <w:t xml:space="preserve"> </w:t>
      </w:r>
      <w:r w:rsidRPr="00CD21F9">
        <w:rPr>
          <w:sz w:val="24"/>
          <w:lang w:val="ru-RU"/>
        </w:rPr>
        <w:t>(учитель-логопед,</w:t>
      </w:r>
      <w:r w:rsidRPr="00CD21F9">
        <w:rPr>
          <w:spacing w:val="1"/>
          <w:sz w:val="24"/>
          <w:lang w:val="ru-RU"/>
        </w:rPr>
        <w:t xml:space="preserve"> </w:t>
      </w:r>
      <w:r w:rsidRPr="00CD21F9">
        <w:rPr>
          <w:sz w:val="24"/>
          <w:lang w:val="ru-RU"/>
        </w:rPr>
        <w:t>педагог-психолог,</w:t>
      </w:r>
      <w:r w:rsidRPr="00CD21F9">
        <w:rPr>
          <w:spacing w:val="1"/>
          <w:sz w:val="24"/>
          <w:lang w:val="ru-RU"/>
        </w:rPr>
        <w:t xml:space="preserve"> </w:t>
      </w:r>
      <w:r w:rsidRPr="00CD21F9">
        <w:rPr>
          <w:sz w:val="24"/>
          <w:lang w:val="ru-RU"/>
        </w:rPr>
        <w:t>медицинский</w:t>
      </w:r>
      <w:r w:rsidRPr="00CD21F9">
        <w:rPr>
          <w:spacing w:val="4"/>
          <w:sz w:val="24"/>
          <w:lang w:val="ru-RU"/>
        </w:rPr>
        <w:t xml:space="preserve"> </w:t>
      </w:r>
      <w:r w:rsidRPr="00CD21F9">
        <w:rPr>
          <w:sz w:val="24"/>
          <w:lang w:val="ru-RU"/>
        </w:rPr>
        <w:t>работник).</w:t>
      </w:r>
    </w:p>
    <w:p w:rsidR="00CD21F9" w:rsidRPr="00CD21F9" w:rsidRDefault="00CD21F9" w:rsidP="00AF53E7">
      <w:pPr>
        <w:numPr>
          <w:ilvl w:val="2"/>
          <w:numId w:val="168"/>
        </w:numPr>
        <w:ind w:left="1843" w:firstLine="417"/>
        <w:jc w:val="both"/>
        <w:outlineLvl w:val="1"/>
        <w:rPr>
          <w:b/>
          <w:bCs/>
          <w:sz w:val="24"/>
          <w:szCs w:val="24"/>
          <w:lang w:val="ru-RU"/>
        </w:rPr>
      </w:pPr>
      <w:bookmarkStart w:id="4" w:name="2.4.2._Перечень_и_содержание_коррекционн"/>
      <w:bookmarkEnd w:id="4"/>
      <w:r w:rsidRPr="00CD21F9">
        <w:rPr>
          <w:b/>
          <w:bCs/>
          <w:spacing w:val="-1"/>
          <w:sz w:val="24"/>
          <w:szCs w:val="24"/>
          <w:lang w:val="ru-RU"/>
        </w:rPr>
        <w:t>Перечень</w:t>
      </w:r>
      <w:r w:rsidRPr="00CD21F9">
        <w:rPr>
          <w:b/>
          <w:bCs/>
          <w:spacing w:val="1"/>
          <w:sz w:val="24"/>
          <w:szCs w:val="24"/>
          <w:lang w:val="ru-RU"/>
        </w:rPr>
        <w:t xml:space="preserve"> </w:t>
      </w:r>
      <w:r w:rsidRPr="00CD21F9">
        <w:rPr>
          <w:b/>
          <w:bCs/>
          <w:spacing w:val="-1"/>
          <w:sz w:val="24"/>
          <w:szCs w:val="24"/>
          <w:lang w:val="ru-RU"/>
        </w:rPr>
        <w:t>и</w:t>
      </w:r>
      <w:r w:rsidRPr="00CD21F9">
        <w:rPr>
          <w:b/>
          <w:bCs/>
          <w:spacing w:val="4"/>
          <w:sz w:val="24"/>
          <w:szCs w:val="24"/>
          <w:lang w:val="ru-RU"/>
        </w:rPr>
        <w:t xml:space="preserve"> </w:t>
      </w:r>
      <w:r w:rsidRPr="00CD21F9">
        <w:rPr>
          <w:b/>
          <w:bCs/>
          <w:spacing w:val="-1"/>
          <w:sz w:val="24"/>
          <w:szCs w:val="24"/>
          <w:lang w:val="ru-RU"/>
        </w:rPr>
        <w:t>содержание</w:t>
      </w:r>
      <w:r w:rsidRPr="00CD21F9">
        <w:rPr>
          <w:b/>
          <w:bCs/>
          <w:spacing w:val="3"/>
          <w:sz w:val="24"/>
          <w:szCs w:val="24"/>
          <w:lang w:val="ru-RU"/>
        </w:rPr>
        <w:t xml:space="preserve"> </w:t>
      </w:r>
      <w:r w:rsidRPr="00CD21F9">
        <w:rPr>
          <w:b/>
          <w:bCs/>
          <w:spacing w:val="-1"/>
          <w:sz w:val="24"/>
          <w:szCs w:val="24"/>
          <w:lang w:val="ru-RU"/>
        </w:rPr>
        <w:t>коррекционных направлений</w:t>
      </w:r>
      <w:r w:rsidRPr="00CD21F9">
        <w:rPr>
          <w:b/>
          <w:bCs/>
          <w:spacing w:val="-21"/>
          <w:sz w:val="24"/>
          <w:szCs w:val="24"/>
          <w:lang w:val="ru-RU"/>
        </w:rPr>
        <w:t xml:space="preserve"> </w:t>
      </w:r>
      <w:r w:rsidRPr="00CD21F9">
        <w:rPr>
          <w:b/>
          <w:bCs/>
          <w:spacing w:val="-1"/>
          <w:sz w:val="24"/>
          <w:szCs w:val="24"/>
          <w:lang w:val="ru-RU"/>
        </w:rPr>
        <w:t>работы</w:t>
      </w:r>
    </w:p>
    <w:p w:rsidR="00CD21F9" w:rsidRPr="00CD21F9" w:rsidRDefault="00CD21F9" w:rsidP="005564ED">
      <w:pPr>
        <w:spacing w:line="278" w:lineRule="auto"/>
        <w:ind w:left="567" w:right="757" w:firstLine="851"/>
        <w:jc w:val="both"/>
        <w:rPr>
          <w:sz w:val="24"/>
          <w:szCs w:val="24"/>
          <w:lang w:val="ru-RU"/>
        </w:rPr>
      </w:pPr>
      <w:r w:rsidRPr="00CD21F9">
        <w:rPr>
          <w:sz w:val="24"/>
          <w:szCs w:val="24"/>
          <w:lang w:val="ru-RU"/>
        </w:rPr>
        <w:t>Программа</w:t>
      </w:r>
      <w:r w:rsidRPr="00CD21F9">
        <w:rPr>
          <w:spacing w:val="1"/>
          <w:sz w:val="24"/>
          <w:szCs w:val="24"/>
          <w:lang w:val="ru-RU"/>
        </w:rPr>
        <w:t xml:space="preserve"> </w:t>
      </w:r>
      <w:r w:rsidRPr="00CD21F9">
        <w:rPr>
          <w:sz w:val="24"/>
          <w:szCs w:val="24"/>
          <w:lang w:val="ru-RU"/>
        </w:rPr>
        <w:t>коррекционной</w:t>
      </w:r>
      <w:r w:rsidRPr="00CD21F9">
        <w:rPr>
          <w:spacing w:val="1"/>
          <w:sz w:val="24"/>
          <w:szCs w:val="24"/>
          <w:lang w:val="ru-RU"/>
        </w:rPr>
        <w:t xml:space="preserve"> </w:t>
      </w:r>
      <w:r w:rsidRPr="00CD21F9">
        <w:rPr>
          <w:sz w:val="24"/>
          <w:szCs w:val="24"/>
          <w:lang w:val="ru-RU"/>
        </w:rPr>
        <w:t>работы</w:t>
      </w:r>
      <w:r w:rsidRPr="00CD21F9">
        <w:rPr>
          <w:spacing w:val="1"/>
          <w:sz w:val="24"/>
          <w:szCs w:val="24"/>
          <w:lang w:val="ru-RU"/>
        </w:rPr>
        <w:t xml:space="preserve"> </w:t>
      </w:r>
      <w:r w:rsidRPr="00CD21F9">
        <w:rPr>
          <w:sz w:val="24"/>
          <w:szCs w:val="24"/>
          <w:lang w:val="ru-RU"/>
        </w:rPr>
        <w:t>включает</w:t>
      </w:r>
      <w:r w:rsidRPr="00CD21F9">
        <w:rPr>
          <w:spacing w:val="1"/>
          <w:sz w:val="24"/>
          <w:szCs w:val="24"/>
          <w:lang w:val="ru-RU"/>
        </w:rPr>
        <w:t xml:space="preserve"> </w:t>
      </w:r>
      <w:r w:rsidRPr="00CD21F9">
        <w:rPr>
          <w:sz w:val="24"/>
          <w:szCs w:val="24"/>
          <w:lang w:val="ru-RU"/>
        </w:rPr>
        <w:t>в</w:t>
      </w:r>
      <w:r w:rsidRPr="00CD21F9">
        <w:rPr>
          <w:spacing w:val="1"/>
          <w:sz w:val="24"/>
          <w:szCs w:val="24"/>
          <w:lang w:val="ru-RU"/>
        </w:rPr>
        <w:t xml:space="preserve"> </w:t>
      </w:r>
      <w:r w:rsidRPr="00CD21F9">
        <w:rPr>
          <w:sz w:val="24"/>
          <w:szCs w:val="24"/>
          <w:lang w:val="ru-RU"/>
        </w:rPr>
        <w:t>себя</w:t>
      </w:r>
      <w:r w:rsidRPr="00CD21F9">
        <w:rPr>
          <w:spacing w:val="1"/>
          <w:sz w:val="24"/>
          <w:szCs w:val="24"/>
          <w:lang w:val="ru-RU"/>
        </w:rPr>
        <w:t xml:space="preserve"> </w:t>
      </w:r>
      <w:r w:rsidRPr="00CD21F9">
        <w:rPr>
          <w:sz w:val="24"/>
          <w:szCs w:val="24"/>
          <w:lang w:val="ru-RU"/>
        </w:rPr>
        <w:t>взаимосвязанные</w:t>
      </w:r>
      <w:r w:rsidRPr="00CD21F9">
        <w:rPr>
          <w:spacing w:val="1"/>
          <w:sz w:val="24"/>
          <w:szCs w:val="24"/>
          <w:lang w:val="ru-RU"/>
        </w:rPr>
        <w:t xml:space="preserve"> </w:t>
      </w:r>
      <w:r w:rsidRPr="00CD21F9">
        <w:rPr>
          <w:sz w:val="24"/>
          <w:szCs w:val="24"/>
          <w:lang w:val="ru-RU"/>
        </w:rPr>
        <w:t>направления,</w:t>
      </w:r>
      <w:r w:rsidRPr="00CD21F9">
        <w:rPr>
          <w:spacing w:val="1"/>
          <w:sz w:val="24"/>
          <w:szCs w:val="24"/>
          <w:lang w:val="ru-RU"/>
        </w:rPr>
        <w:t xml:space="preserve"> </w:t>
      </w:r>
      <w:r w:rsidRPr="00CD21F9">
        <w:rPr>
          <w:sz w:val="24"/>
          <w:szCs w:val="24"/>
          <w:lang w:val="ru-RU"/>
        </w:rPr>
        <w:t>раскрывающие</w:t>
      </w:r>
      <w:r w:rsidRPr="00CD21F9">
        <w:rPr>
          <w:spacing w:val="1"/>
          <w:sz w:val="24"/>
          <w:szCs w:val="24"/>
          <w:lang w:val="ru-RU"/>
        </w:rPr>
        <w:t xml:space="preserve"> </w:t>
      </w:r>
      <w:r w:rsidRPr="00CD21F9">
        <w:rPr>
          <w:sz w:val="24"/>
          <w:szCs w:val="24"/>
          <w:lang w:val="ru-RU"/>
        </w:rPr>
        <w:t>её</w:t>
      </w:r>
      <w:r w:rsidRPr="00CD21F9">
        <w:rPr>
          <w:spacing w:val="1"/>
          <w:sz w:val="24"/>
          <w:szCs w:val="24"/>
          <w:lang w:val="ru-RU"/>
        </w:rPr>
        <w:t xml:space="preserve"> </w:t>
      </w:r>
      <w:r w:rsidRPr="00CD21F9">
        <w:rPr>
          <w:sz w:val="24"/>
          <w:szCs w:val="24"/>
          <w:lang w:val="ru-RU"/>
        </w:rPr>
        <w:t>основное</w:t>
      </w:r>
      <w:r w:rsidRPr="00CD21F9">
        <w:rPr>
          <w:spacing w:val="1"/>
          <w:sz w:val="24"/>
          <w:szCs w:val="24"/>
          <w:lang w:val="ru-RU"/>
        </w:rPr>
        <w:t xml:space="preserve"> </w:t>
      </w:r>
      <w:r w:rsidRPr="00CD21F9">
        <w:rPr>
          <w:sz w:val="24"/>
          <w:szCs w:val="24"/>
          <w:lang w:val="ru-RU"/>
        </w:rPr>
        <w:t>содержание:</w:t>
      </w:r>
      <w:r w:rsidRPr="00CD21F9">
        <w:rPr>
          <w:spacing w:val="1"/>
          <w:sz w:val="24"/>
          <w:szCs w:val="24"/>
          <w:lang w:val="ru-RU"/>
        </w:rPr>
        <w:t xml:space="preserve"> </w:t>
      </w:r>
      <w:r w:rsidRPr="00CD21F9">
        <w:rPr>
          <w:sz w:val="24"/>
          <w:szCs w:val="24"/>
          <w:lang w:val="ru-RU"/>
        </w:rPr>
        <w:t>диагностическое,</w:t>
      </w:r>
      <w:r w:rsidRPr="00CD21F9">
        <w:rPr>
          <w:spacing w:val="1"/>
          <w:sz w:val="24"/>
          <w:szCs w:val="24"/>
          <w:lang w:val="ru-RU"/>
        </w:rPr>
        <w:t xml:space="preserve"> </w:t>
      </w:r>
      <w:r w:rsidRPr="00CD21F9">
        <w:rPr>
          <w:sz w:val="24"/>
          <w:szCs w:val="24"/>
          <w:lang w:val="ru-RU"/>
        </w:rPr>
        <w:t>коррекционно-развивающее,</w:t>
      </w:r>
      <w:r w:rsidRPr="00CD21F9">
        <w:rPr>
          <w:spacing w:val="-3"/>
          <w:sz w:val="24"/>
          <w:szCs w:val="24"/>
          <w:lang w:val="ru-RU"/>
        </w:rPr>
        <w:t xml:space="preserve"> </w:t>
      </w:r>
      <w:r w:rsidRPr="00CD21F9">
        <w:rPr>
          <w:sz w:val="24"/>
          <w:szCs w:val="24"/>
          <w:lang w:val="ru-RU"/>
        </w:rPr>
        <w:t>консультативное,</w:t>
      </w:r>
      <w:r w:rsidRPr="00CD21F9">
        <w:rPr>
          <w:spacing w:val="-11"/>
          <w:sz w:val="24"/>
          <w:szCs w:val="24"/>
          <w:lang w:val="ru-RU"/>
        </w:rPr>
        <w:t xml:space="preserve"> </w:t>
      </w:r>
      <w:r w:rsidRPr="00CD21F9">
        <w:rPr>
          <w:sz w:val="24"/>
          <w:szCs w:val="24"/>
          <w:lang w:val="ru-RU"/>
        </w:rPr>
        <w:t>информационно-</w:t>
      </w:r>
      <w:r w:rsidRPr="00CD21F9">
        <w:rPr>
          <w:spacing w:val="-9"/>
          <w:sz w:val="24"/>
          <w:szCs w:val="24"/>
          <w:lang w:val="ru-RU"/>
        </w:rPr>
        <w:t xml:space="preserve"> </w:t>
      </w:r>
      <w:r w:rsidRPr="00CD21F9">
        <w:rPr>
          <w:sz w:val="24"/>
          <w:szCs w:val="24"/>
          <w:lang w:val="ru-RU"/>
        </w:rPr>
        <w:t>просветительское.</w:t>
      </w:r>
    </w:p>
    <w:p w:rsidR="00CD21F9" w:rsidRPr="00CD21F9" w:rsidRDefault="00CD21F9" w:rsidP="00CD21F9">
      <w:pPr>
        <w:spacing w:line="271" w:lineRule="exact"/>
        <w:ind w:left="993" w:firstLine="425"/>
        <w:jc w:val="both"/>
        <w:rPr>
          <w:sz w:val="24"/>
          <w:lang w:val="ru-RU"/>
        </w:rPr>
      </w:pPr>
      <w:r w:rsidRPr="00CD21F9">
        <w:rPr>
          <w:b/>
          <w:sz w:val="24"/>
          <w:lang w:val="ru-RU"/>
        </w:rPr>
        <w:t>Диагностическая</w:t>
      </w:r>
      <w:r w:rsidRPr="00CD21F9">
        <w:rPr>
          <w:b/>
          <w:spacing w:val="-6"/>
          <w:sz w:val="24"/>
          <w:lang w:val="ru-RU"/>
        </w:rPr>
        <w:t xml:space="preserve"> </w:t>
      </w:r>
      <w:r w:rsidRPr="00CD21F9">
        <w:rPr>
          <w:b/>
          <w:sz w:val="24"/>
          <w:lang w:val="ru-RU"/>
        </w:rPr>
        <w:t>работа</w:t>
      </w:r>
      <w:r w:rsidRPr="00CD21F9">
        <w:rPr>
          <w:b/>
          <w:spacing w:val="-6"/>
          <w:sz w:val="24"/>
          <w:lang w:val="ru-RU"/>
        </w:rPr>
        <w:t xml:space="preserve"> </w:t>
      </w:r>
      <w:r w:rsidRPr="00CD21F9">
        <w:rPr>
          <w:sz w:val="24"/>
          <w:lang w:val="ru-RU"/>
        </w:rPr>
        <w:t>включает</w:t>
      </w:r>
      <w:r w:rsidRPr="00CD21F9">
        <w:rPr>
          <w:spacing w:val="-6"/>
          <w:sz w:val="24"/>
          <w:lang w:val="ru-RU"/>
        </w:rPr>
        <w:t xml:space="preserve"> </w:t>
      </w:r>
      <w:r w:rsidRPr="00CD21F9">
        <w:rPr>
          <w:sz w:val="24"/>
          <w:lang w:val="ru-RU"/>
        </w:rPr>
        <w:t>в</w:t>
      </w:r>
      <w:r w:rsidRPr="00CD21F9">
        <w:rPr>
          <w:spacing w:val="-5"/>
          <w:sz w:val="24"/>
          <w:lang w:val="ru-RU"/>
        </w:rPr>
        <w:t xml:space="preserve"> </w:t>
      </w:r>
      <w:r w:rsidRPr="00CD21F9">
        <w:rPr>
          <w:sz w:val="24"/>
          <w:lang w:val="ru-RU"/>
        </w:rPr>
        <w:t>себя</w:t>
      </w:r>
      <w:r w:rsidRPr="00CD21F9">
        <w:rPr>
          <w:spacing w:val="-6"/>
          <w:sz w:val="24"/>
          <w:lang w:val="ru-RU"/>
        </w:rPr>
        <w:t xml:space="preserve"> </w:t>
      </w:r>
      <w:r w:rsidRPr="00CD21F9">
        <w:rPr>
          <w:sz w:val="24"/>
          <w:lang w:val="ru-RU"/>
        </w:rPr>
        <w:t>следующее:</w:t>
      </w:r>
    </w:p>
    <w:p w:rsidR="00CD21F9" w:rsidRPr="00CD21F9" w:rsidRDefault="00CD21F9" w:rsidP="00AF53E7">
      <w:pPr>
        <w:numPr>
          <w:ilvl w:val="0"/>
          <w:numId w:val="165"/>
        </w:numPr>
        <w:tabs>
          <w:tab w:val="left" w:pos="2262"/>
        </w:tabs>
        <w:spacing w:before="38" w:line="273" w:lineRule="auto"/>
        <w:ind w:left="993" w:right="709" w:firstLine="425"/>
        <w:jc w:val="both"/>
        <w:rPr>
          <w:sz w:val="24"/>
          <w:lang w:val="ru-RU"/>
        </w:rPr>
      </w:pPr>
      <w:r w:rsidRPr="00CD21F9">
        <w:rPr>
          <w:sz w:val="24"/>
          <w:lang w:val="ru-RU"/>
        </w:rPr>
        <w:t>выявление особых образовательных потребностей обучающихся с ОВЗ при</w:t>
      </w:r>
      <w:r w:rsidRPr="00CD21F9">
        <w:rPr>
          <w:spacing w:val="1"/>
          <w:sz w:val="24"/>
          <w:lang w:val="ru-RU"/>
        </w:rPr>
        <w:t xml:space="preserve"> </w:t>
      </w:r>
      <w:r w:rsidRPr="00CD21F9">
        <w:rPr>
          <w:sz w:val="24"/>
          <w:lang w:val="ru-RU"/>
        </w:rPr>
        <w:t>освоении</w:t>
      </w:r>
      <w:r w:rsidRPr="00CD21F9">
        <w:rPr>
          <w:spacing w:val="-8"/>
          <w:sz w:val="24"/>
          <w:lang w:val="ru-RU"/>
        </w:rPr>
        <w:t xml:space="preserve"> </w:t>
      </w:r>
      <w:r w:rsidRPr="00CD21F9">
        <w:rPr>
          <w:sz w:val="24"/>
          <w:lang w:val="ru-RU"/>
        </w:rPr>
        <w:t>основной</w:t>
      </w:r>
      <w:r w:rsidRPr="00CD21F9">
        <w:rPr>
          <w:spacing w:val="-5"/>
          <w:sz w:val="24"/>
          <w:lang w:val="ru-RU"/>
        </w:rPr>
        <w:t xml:space="preserve"> </w:t>
      </w:r>
      <w:r w:rsidRPr="00CD21F9">
        <w:rPr>
          <w:sz w:val="24"/>
          <w:lang w:val="ru-RU"/>
        </w:rPr>
        <w:t>образовательной</w:t>
      </w:r>
      <w:r w:rsidRPr="00CD21F9">
        <w:rPr>
          <w:spacing w:val="1"/>
          <w:sz w:val="24"/>
          <w:lang w:val="ru-RU"/>
        </w:rPr>
        <w:t xml:space="preserve"> </w:t>
      </w:r>
      <w:r w:rsidRPr="00CD21F9">
        <w:rPr>
          <w:sz w:val="24"/>
          <w:lang w:val="ru-RU"/>
        </w:rPr>
        <w:t>программы</w:t>
      </w:r>
      <w:r w:rsidRPr="00CD21F9">
        <w:rPr>
          <w:spacing w:val="-3"/>
          <w:sz w:val="24"/>
          <w:lang w:val="ru-RU"/>
        </w:rPr>
        <w:t xml:space="preserve"> </w:t>
      </w:r>
      <w:r w:rsidRPr="00CD21F9">
        <w:rPr>
          <w:sz w:val="24"/>
          <w:lang w:val="ru-RU"/>
        </w:rPr>
        <w:t>основного общего</w:t>
      </w:r>
      <w:r w:rsidRPr="00CD21F9">
        <w:rPr>
          <w:spacing w:val="-15"/>
          <w:sz w:val="24"/>
          <w:lang w:val="ru-RU"/>
        </w:rPr>
        <w:t xml:space="preserve"> </w:t>
      </w:r>
      <w:r w:rsidRPr="00CD21F9">
        <w:rPr>
          <w:sz w:val="24"/>
          <w:lang w:val="ru-RU"/>
        </w:rPr>
        <w:t>образования;</w:t>
      </w:r>
    </w:p>
    <w:p w:rsidR="00CD21F9" w:rsidRPr="00CD21F9" w:rsidRDefault="00CD21F9" w:rsidP="00AF53E7">
      <w:pPr>
        <w:numPr>
          <w:ilvl w:val="0"/>
          <w:numId w:val="165"/>
        </w:numPr>
        <w:tabs>
          <w:tab w:val="left" w:pos="2391"/>
        </w:tabs>
        <w:spacing w:before="4" w:line="273" w:lineRule="auto"/>
        <w:ind w:left="993" w:right="695" w:firstLine="425"/>
        <w:jc w:val="both"/>
        <w:rPr>
          <w:sz w:val="24"/>
          <w:lang w:val="ru-RU"/>
        </w:rPr>
      </w:pPr>
      <w:r w:rsidRPr="00CD21F9">
        <w:rPr>
          <w:sz w:val="24"/>
          <w:lang w:val="ru-RU"/>
        </w:rPr>
        <w:t>проведение комплексной социально-психолого-педагогической</w:t>
      </w:r>
      <w:r w:rsidRPr="00CD21F9">
        <w:rPr>
          <w:spacing w:val="1"/>
          <w:sz w:val="24"/>
          <w:lang w:val="ru-RU"/>
        </w:rPr>
        <w:t xml:space="preserve"> </w:t>
      </w:r>
      <w:r w:rsidRPr="00CD21F9">
        <w:rPr>
          <w:sz w:val="24"/>
          <w:lang w:val="ru-RU"/>
        </w:rPr>
        <w:t>диагностики</w:t>
      </w:r>
      <w:r w:rsidRPr="00CD21F9">
        <w:rPr>
          <w:spacing w:val="54"/>
          <w:sz w:val="24"/>
          <w:lang w:val="ru-RU"/>
        </w:rPr>
        <w:t xml:space="preserve"> </w:t>
      </w:r>
      <w:r w:rsidRPr="00CD21F9">
        <w:rPr>
          <w:sz w:val="24"/>
          <w:lang w:val="ru-RU"/>
        </w:rPr>
        <w:t>нарушений</w:t>
      </w:r>
      <w:r w:rsidRPr="00CD21F9">
        <w:rPr>
          <w:spacing w:val="53"/>
          <w:sz w:val="24"/>
          <w:lang w:val="ru-RU"/>
        </w:rPr>
        <w:t xml:space="preserve"> </w:t>
      </w:r>
      <w:r w:rsidRPr="00CD21F9">
        <w:rPr>
          <w:sz w:val="24"/>
          <w:lang w:val="ru-RU"/>
        </w:rPr>
        <w:t>в</w:t>
      </w:r>
      <w:r w:rsidRPr="00CD21F9">
        <w:rPr>
          <w:spacing w:val="53"/>
          <w:sz w:val="24"/>
          <w:lang w:val="ru-RU"/>
        </w:rPr>
        <w:t xml:space="preserve"> </w:t>
      </w:r>
      <w:r w:rsidRPr="00CD21F9">
        <w:rPr>
          <w:sz w:val="24"/>
          <w:lang w:val="ru-RU"/>
        </w:rPr>
        <w:t>психическом</w:t>
      </w:r>
      <w:r w:rsidRPr="00CD21F9">
        <w:rPr>
          <w:spacing w:val="54"/>
          <w:sz w:val="24"/>
          <w:lang w:val="ru-RU"/>
        </w:rPr>
        <w:t xml:space="preserve"> </w:t>
      </w:r>
      <w:r w:rsidRPr="00CD21F9">
        <w:rPr>
          <w:sz w:val="24"/>
          <w:lang w:val="ru-RU"/>
        </w:rPr>
        <w:t>и(или)</w:t>
      </w:r>
      <w:r w:rsidRPr="00CD21F9">
        <w:rPr>
          <w:spacing w:val="53"/>
          <w:sz w:val="24"/>
          <w:lang w:val="ru-RU"/>
        </w:rPr>
        <w:t xml:space="preserve"> </w:t>
      </w:r>
      <w:r w:rsidRPr="00CD21F9">
        <w:rPr>
          <w:sz w:val="24"/>
          <w:lang w:val="ru-RU"/>
        </w:rPr>
        <w:t>физическом</w:t>
      </w:r>
      <w:r w:rsidRPr="00CD21F9">
        <w:rPr>
          <w:spacing w:val="54"/>
          <w:sz w:val="24"/>
          <w:lang w:val="ru-RU"/>
        </w:rPr>
        <w:t xml:space="preserve"> </w:t>
      </w:r>
      <w:r w:rsidRPr="00CD21F9">
        <w:rPr>
          <w:sz w:val="24"/>
          <w:lang w:val="ru-RU"/>
        </w:rPr>
        <w:t>развитии</w:t>
      </w:r>
    </w:p>
    <w:p w:rsidR="00CD21F9" w:rsidRPr="00CD21F9" w:rsidRDefault="00CD21F9" w:rsidP="00CD21F9">
      <w:pPr>
        <w:spacing w:before="1"/>
        <w:ind w:left="993" w:firstLine="425"/>
        <w:jc w:val="both"/>
        <w:rPr>
          <w:sz w:val="24"/>
          <w:szCs w:val="24"/>
          <w:lang w:val="ru-RU"/>
        </w:rPr>
      </w:pPr>
      <w:r w:rsidRPr="00CD21F9">
        <w:rPr>
          <w:spacing w:val="-1"/>
          <w:sz w:val="24"/>
          <w:szCs w:val="24"/>
          <w:lang w:val="ru-RU"/>
        </w:rPr>
        <w:t>обучающихся</w:t>
      </w:r>
      <w:r w:rsidRPr="00CD21F9">
        <w:rPr>
          <w:spacing w:val="3"/>
          <w:sz w:val="24"/>
          <w:szCs w:val="24"/>
          <w:lang w:val="ru-RU"/>
        </w:rPr>
        <w:t xml:space="preserve"> </w:t>
      </w:r>
      <w:r w:rsidRPr="00CD21F9">
        <w:rPr>
          <w:spacing w:val="-1"/>
          <w:sz w:val="24"/>
          <w:szCs w:val="24"/>
          <w:lang w:val="ru-RU"/>
        </w:rPr>
        <w:t>с</w:t>
      </w:r>
      <w:r w:rsidRPr="00CD21F9">
        <w:rPr>
          <w:spacing w:val="-18"/>
          <w:sz w:val="24"/>
          <w:szCs w:val="24"/>
          <w:lang w:val="ru-RU"/>
        </w:rPr>
        <w:t xml:space="preserve"> </w:t>
      </w:r>
      <w:r w:rsidRPr="00CD21F9">
        <w:rPr>
          <w:sz w:val="24"/>
          <w:szCs w:val="24"/>
          <w:lang w:val="ru-RU"/>
        </w:rPr>
        <w:t>ОВЗ;</w:t>
      </w:r>
    </w:p>
    <w:p w:rsidR="00CD21F9" w:rsidRPr="00CD21F9" w:rsidRDefault="00CD21F9" w:rsidP="00AF53E7">
      <w:pPr>
        <w:numPr>
          <w:ilvl w:val="0"/>
          <w:numId w:val="165"/>
        </w:numPr>
        <w:tabs>
          <w:tab w:val="left" w:pos="2262"/>
        </w:tabs>
        <w:spacing w:before="43" w:line="268" w:lineRule="auto"/>
        <w:ind w:left="993" w:right="694" w:firstLine="425"/>
        <w:jc w:val="both"/>
        <w:rPr>
          <w:sz w:val="24"/>
          <w:lang w:val="ru-RU"/>
        </w:rPr>
      </w:pPr>
      <w:r w:rsidRPr="00CD21F9">
        <w:rPr>
          <w:spacing w:val="-1"/>
          <w:sz w:val="24"/>
          <w:lang w:val="ru-RU"/>
        </w:rPr>
        <w:t xml:space="preserve">определение уровня актуального и зоны ближайшего </w:t>
      </w:r>
      <w:r w:rsidRPr="00CD21F9">
        <w:rPr>
          <w:sz w:val="24"/>
          <w:lang w:val="ru-RU"/>
        </w:rPr>
        <w:t>развития обучающегося</w:t>
      </w:r>
      <w:r w:rsidRPr="00CD21F9">
        <w:rPr>
          <w:spacing w:val="-57"/>
          <w:sz w:val="24"/>
          <w:lang w:val="ru-RU"/>
        </w:rPr>
        <w:t xml:space="preserve"> </w:t>
      </w:r>
      <w:r w:rsidRPr="00CD21F9">
        <w:rPr>
          <w:sz w:val="24"/>
          <w:lang w:val="ru-RU"/>
        </w:rPr>
        <w:t>с ОВЗ, выявление</w:t>
      </w:r>
      <w:r w:rsidRPr="00CD21F9">
        <w:rPr>
          <w:spacing w:val="-3"/>
          <w:sz w:val="24"/>
          <w:lang w:val="ru-RU"/>
        </w:rPr>
        <w:t xml:space="preserve"> </w:t>
      </w:r>
      <w:r w:rsidRPr="00CD21F9">
        <w:rPr>
          <w:sz w:val="24"/>
          <w:lang w:val="ru-RU"/>
        </w:rPr>
        <w:t>его</w:t>
      </w:r>
      <w:r w:rsidRPr="00CD21F9">
        <w:rPr>
          <w:spacing w:val="3"/>
          <w:sz w:val="24"/>
          <w:lang w:val="ru-RU"/>
        </w:rPr>
        <w:t xml:space="preserve"> </w:t>
      </w:r>
      <w:r w:rsidRPr="00CD21F9">
        <w:rPr>
          <w:sz w:val="24"/>
          <w:lang w:val="ru-RU"/>
        </w:rPr>
        <w:t>резервных</w:t>
      </w:r>
      <w:r w:rsidRPr="00CD21F9">
        <w:rPr>
          <w:spacing w:val="-8"/>
          <w:sz w:val="24"/>
          <w:lang w:val="ru-RU"/>
        </w:rPr>
        <w:t xml:space="preserve"> </w:t>
      </w:r>
      <w:r w:rsidRPr="00CD21F9">
        <w:rPr>
          <w:sz w:val="24"/>
          <w:lang w:val="ru-RU"/>
        </w:rPr>
        <w:t>возможностей;</w:t>
      </w:r>
    </w:p>
    <w:p w:rsidR="00CD21F9" w:rsidRPr="00CD21F9" w:rsidRDefault="00CD21F9" w:rsidP="00AF53E7">
      <w:pPr>
        <w:numPr>
          <w:ilvl w:val="0"/>
          <w:numId w:val="164"/>
        </w:numPr>
        <w:tabs>
          <w:tab w:val="left" w:pos="2079"/>
        </w:tabs>
        <w:spacing w:before="84" w:line="273" w:lineRule="auto"/>
        <w:ind w:right="1083" w:firstLine="710"/>
        <w:rPr>
          <w:sz w:val="24"/>
          <w:lang w:val="ru-RU"/>
        </w:rPr>
      </w:pPr>
      <w:r w:rsidRPr="00CD21F9">
        <w:rPr>
          <w:sz w:val="24"/>
          <w:lang w:val="ru-RU"/>
        </w:rPr>
        <w:t>изучение развития эмоционально-волевой, познавательной, речевой сфер и</w:t>
      </w:r>
      <w:r w:rsidRPr="00CD21F9">
        <w:rPr>
          <w:spacing w:val="-57"/>
          <w:sz w:val="24"/>
          <w:lang w:val="ru-RU"/>
        </w:rPr>
        <w:t xml:space="preserve"> </w:t>
      </w:r>
      <w:r w:rsidRPr="00CD21F9">
        <w:rPr>
          <w:sz w:val="24"/>
          <w:lang w:val="ru-RU"/>
        </w:rPr>
        <w:t>личностных</w:t>
      </w:r>
      <w:r w:rsidRPr="00CD21F9">
        <w:rPr>
          <w:spacing w:val="-2"/>
          <w:sz w:val="24"/>
          <w:lang w:val="ru-RU"/>
        </w:rPr>
        <w:t xml:space="preserve"> </w:t>
      </w:r>
      <w:r w:rsidRPr="00CD21F9">
        <w:rPr>
          <w:sz w:val="24"/>
          <w:lang w:val="ru-RU"/>
        </w:rPr>
        <w:t>особенностей</w:t>
      </w:r>
      <w:r w:rsidRPr="00CD21F9">
        <w:rPr>
          <w:spacing w:val="-5"/>
          <w:sz w:val="24"/>
          <w:lang w:val="ru-RU"/>
        </w:rPr>
        <w:t xml:space="preserve"> </w:t>
      </w:r>
      <w:r w:rsidRPr="00CD21F9">
        <w:rPr>
          <w:sz w:val="24"/>
          <w:lang w:val="ru-RU"/>
        </w:rPr>
        <w:t>обучающихся;</w:t>
      </w:r>
    </w:p>
    <w:p w:rsidR="00CD21F9" w:rsidRPr="00CD21F9" w:rsidRDefault="00CD21F9" w:rsidP="00AF53E7">
      <w:pPr>
        <w:numPr>
          <w:ilvl w:val="0"/>
          <w:numId w:val="164"/>
        </w:numPr>
        <w:tabs>
          <w:tab w:val="left" w:pos="2079"/>
        </w:tabs>
        <w:spacing w:before="3" w:line="268" w:lineRule="auto"/>
        <w:ind w:right="1146" w:firstLine="710"/>
        <w:rPr>
          <w:sz w:val="24"/>
          <w:lang w:val="ru-RU"/>
        </w:rPr>
      </w:pPr>
      <w:r w:rsidRPr="00CD21F9">
        <w:rPr>
          <w:sz w:val="24"/>
          <w:lang w:val="ru-RU"/>
        </w:rPr>
        <w:t>изучение</w:t>
      </w:r>
      <w:r w:rsidRPr="00CD21F9">
        <w:rPr>
          <w:spacing w:val="6"/>
          <w:sz w:val="24"/>
          <w:lang w:val="ru-RU"/>
        </w:rPr>
        <w:t xml:space="preserve"> </w:t>
      </w:r>
      <w:r w:rsidRPr="00CD21F9">
        <w:rPr>
          <w:sz w:val="24"/>
          <w:lang w:val="ru-RU"/>
        </w:rPr>
        <w:t>социальной</w:t>
      </w:r>
      <w:r w:rsidRPr="00CD21F9">
        <w:rPr>
          <w:spacing w:val="8"/>
          <w:sz w:val="24"/>
          <w:lang w:val="ru-RU"/>
        </w:rPr>
        <w:t xml:space="preserve"> </w:t>
      </w:r>
      <w:r w:rsidRPr="00CD21F9">
        <w:rPr>
          <w:sz w:val="24"/>
          <w:lang w:val="ru-RU"/>
        </w:rPr>
        <w:t>ситуации</w:t>
      </w:r>
      <w:r w:rsidRPr="00CD21F9">
        <w:rPr>
          <w:spacing w:val="12"/>
          <w:sz w:val="24"/>
          <w:lang w:val="ru-RU"/>
        </w:rPr>
        <w:t xml:space="preserve"> </w:t>
      </w:r>
      <w:r w:rsidRPr="00CD21F9">
        <w:rPr>
          <w:sz w:val="24"/>
          <w:lang w:val="ru-RU"/>
        </w:rPr>
        <w:t>развития</w:t>
      </w:r>
      <w:r w:rsidRPr="00CD21F9">
        <w:rPr>
          <w:spacing w:val="2"/>
          <w:sz w:val="24"/>
          <w:lang w:val="ru-RU"/>
        </w:rPr>
        <w:t xml:space="preserve"> </w:t>
      </w:r>
      <w:r w:rsidRPr="00CD21F9">
        <w:rPr>
          <w:sz w:val="24"/>
          <w:lang w:val="ru-RU"/>
        </w:rPr>
        <w:t>и</w:t>
      </w:r>
      <w:r w:rsidRPr="00CD21F9">
        <w:rPr>
          <w:spacing w:val="3"/>
          <w:sz w:val="24"/>
          <w:lang w:val="ru-RU"/>
        </w:rPr>
        <w:t xml:space="preserve"> </w:t>
      </w:r>
      <w:r w:rsidRPr="00CD21F9">
        <w:rPr>
          <w:sz w:val="24"/>
          <w:lang w:val="ru-RU"/>
        </w:rPr>
        <w:t>условий</w:t>
      </w:r>
      <w:r w:rsidRPr="00CD21F9">
        <w:rPr>
          <w:spacing w:val="8"/>
          <w:sz w:val="24"/>
          <w:lang w:val="ru-RU"/>
        </w:rPr>
        <w:t xml:space="preserve"> </w:t>
      </w:r>
      <w:r w:rsidRPr="00CD21F9">
        <w:rPr>
          <w:sz w:val="24"/>
          <w:lang w:val="ru-RU"/>
        </w:rPr>
        <w:t>семейного</w:t>
      </w:r>
      <w:r w:rsidRPr="00CD21F9">
        <w:rPr>
          <w:spacing w:val="3"/>
          <w:sz w:val="24"/>
          <w:lang w:val="ru-RU"/>
        </w:rPr>
        <w:t xml:space="preserve"> </w:t>
      </w:r>
      <w:r w:rsidRPr="00CD21F9">
        <w:rPr>
          <w:sz w:val="24"/>
          <w:lang w:val="ru-RU"/>
        </w:rPr>
        <w:t>воспитания</w:t>
      </w:r>
      <w:r w:rsidRPr="00CD21F9">
        <w:rPr>
          <w:spacing w:val="-57"/>
          <w:sz w:val="24"/>
          <w:lang w:val="ru-RU"/>
        </w:rPr>
        <w:t xml:space="preserve"> </w:t>
      </w:r>
      <w:r w:rsidRPr="00CD21F9">
        <w:rPr>
          <w:sz w:val="24"/>
          <w:lang w:val="ru-RU"/>
        </w:rPr>
        <w:t>ребенка;</w:t>
      </w:r>
    </w:p>
    <w:p w:rsidR="00CD21F9" w:rsidRPr="00CD21F9" w:rsidRDefault="00CD21F9" w:rsidP="00AF53E7">
      <w:pPr>
        <w:numPr>
          <w:ilvl w:val="0"/>
          <w:numId w:val="164"/>
        </w:numPr>
        <w:tabs>
          <w:tab w:val="left" w:pos="2084"/>
        </w:tabs>
        <w:spacing w:before="6"/>
        <w:ind w:left="2083" w:hanging="289"/>
        <w:rPr>
          <w:sz w:val="24"/>
          <w:lang w:val="ru-RU"/>
        </w:rPr>
      </w:pPr>
      <w:r w:rsidRPr="00CD21F9">
        <w:rPr>
          <w:sz w:val="24"/>
          <w:lang w:val="ru-RU"/>
        </w:rPr>
        <w:t>изучение</w:t>
      </w:r>
      <w:r w:rsidRPr="00CD21F9">
        <w:rPr>
          <w:spacing w:val="-6"/>
          <w:sz w:val="24"/>
          <w:lang w:val="ru-RU"/>
        </w:rPr>
        <w:t xml:space="preserve"> </w:t>
      </w:r>
      <w:r w:rsidRPr="00CD21F9">
        <w:rPr>
          <w:sz w:val="24"/>
          <w:lang w:val="ru-RU"/>
        </w:rPr>
        <w:t>адаптивных</w:t>
      </w:r>
      <w:r w:rsidRPr="00CD21F9">
        <w:rPr>
          <w:spacing w:val="-4"/>
          <w:sz w:val="24"/>
          <w:lang w:val="ru-RU"/>
        </w:rPr>
        <w:t xml:space="preserve"> </w:t>
      </w:r>
      <w:r w:rsidRPr="00CD21F9">
        <w:rPr>
          <w:sz w:val="24"/>
          <w:lang w:val="ru-RU"/>
        </w:rPr>
        <w:t>возможностей</w:t>
      </w:r>
      <w:r w:rsidRPr="00CD21F9">
        <w:rPr>
          <w:spacing w:val="-8"/>
          <w:sz w:val="24"/>
          <w:lang w:val="ru-RU"/>
        </w:rPr>
        <w:t xml:space="preserve"> </w:t>
      </w:r>
      <w:r w:rsidRPr="00CD21F9">
        <w:rPr>
          <w:sz w:val="24"/>
          <w:lang w:val="ru-RU"/>
        </w:rPr>
        <w:t>и уровня</w:t>
      </w:r>
      <w:r w:rsidRPr="00CD21F9">
        <w:rPr>
          <w:spacing w:val="-5"/>
          <w:sz w:val="24"/>
          <w:lang w:val="ru-RU"/>
        </w:rPr>
        <w:t xml:space="preserve"> </w:t>
      </w:r>
      <w:r w:rsidRPr="00CD21F9">
        <w:rPr>
          <w:sz w:val="24"/>
          <w:lang w:val="ru-RU"/>
        </w:rPr>
        <w:t>социализации</w:t>
      </w:r>
      <w:r w:rsidRPr="00CD21F9">
        <w:rPr>
          <w:spacing w:val="-7"/>
          <w:sz w:val="24"/>
          <w:lang w:val="ru-RU"/>
        </w:rPr>
        <w:t xml:space="preserve"> </w:t>
      </w:r>
      <w:r w:rsidRPr="00CD21F9">
        <w:rPr>
          <w:sz w:val="24"/>
          <w:lang w:val="ru-RU"/>
        </w:rPr>
        <w:t>ребенка</w:t>
      </w:r>
      <w:r w:rsidRPr="00CD21F9">
        <w:rPr>
          <w:spacing w:val="-7"/>
          <w:sz w:val="24"/>
          <w:lang w:val="ru-RU"/>
        </w:rPr>
        <w:t xml:space="preserve"> </w:t>
      </w:r>
      <w:r w:rsidRPr="00CD21F9">
        <w:rPr>
          <w:sz w:val="24"/>
          <w:lang w:val="ru-RU"/>
        </w:rPr>
        <w:t>с</w:t>
      </w:r>
      <w:r w:rsidRPr="00CD21F9">
        <w:rPr>
          <w:spacing w:val="13"/>
          <w:sz w:val="24"/>
          <w:lang w:val="ru-RU"/>
        </w:rPr>
        <w:t xml:space="preserve"> </w:t>
      </w:r>
      <w:r w:rsidRPr="00CD21F9">
        <w:rPr>
          <w:sz w:val="24"/>
          <w:lang w:val="ru-RU"/>
        </w:rPr>
        <w:t>ОВЗ;</w:t>
      </w:r>
    </w:p>
    <w:p w:rsidR="00CD21F9" w:rsidRPr="00CD21F9" w:rsidRDefault="00CD21F9" w:rsidP="00AF53E7">
      <w:pPr>
        <w:numPr>
          <w:ilvl w:val="0"/>
          <w:numId w:val="164"/>
        </w:numPr>
        <w:tabs>
          <w:tab w:val="left" w:pos="2079"/>
          <w:tab w:val="left" w:pos="3509"/>
          <w:tab w:val="left" w:pos="4724"/>
          <w:tab w:val="left" w:pos="5896"/>
        </w:tabs>
        <w:spacing w:before="37" w:line="268" w:lineRule="auto"/>
        <w:ind w:right="829" w:firstLine="710"/>
        <w:rPr>
          <w:sz w:val="24"/>
          <w:lang w:val="ru-RU"/>
        </w:rPr>
      </w:pPr>
      <w:r w:rsidRPr="00CD21F9">
        <w:rPr>
          <w:sz w:val="24"/>
          <w:lang w:val="ru-RU"/>
        </w:rPr>
        <w:t>мониторинг</w:t>
      </w:r>
      <w:r w:rsidRPr="00CD21F9">
        <w:rPr>
          <w:sz w:val="24"/>
          <w:lang w:val="ru-RU"/>
        </w:rPr>
        <w:tab/>
        <w:t>динамики</w:t>
      </w:r>
      <w:r w:rsidRPr="00CD21F9">
        <w:rPr>
          <w:sz w:val="24"/>
          <w:lang w:val="ru-RU"/>
        </w:rPr>
        <w:tab/>
        <w:t>развития,</w:t>
      </w:r>
      <w:r w:rsidRPr="00CD21F9">
        <w:rPr>
          <w:sz w:val="24"/>
          <w:lang w:val="ru-RU"/>
        </w:rPr>
        <w:tab/>
        <w:t>успешности</w:t>
      </w:r>
      <w:r w:rsidRPr="00CD21F9">
        <w:rPr>
          <w:spacing w:val="12"/>
          <w:sz w:val="24"/>
          <w:lang w:val="ru-RU"/>
        </w:rPr>
        <w:t xml:space="preserve"> </w:t>
      </w:r>
      <w:r w:rsidRPr="00CD21F9">
        <w:rPr>
          <w:sz w:val="24"/>
          <w:lang w:val="ru-RU"/>
        </w:rPr>
        <w:t>освоения</w:t>
      </w:r>
      <w:r w:rsidRPr="00CD21F9">
        <w:rPr>
          <w:spacing w:val="-4"/>
          <w:sz w:val="24"/>
          <w:lang w:val="ru-RU"/>
        </w:rPr>
        <w:t xml:space="preserve"> </w:t>
      </w:r>
      <w:r w:rsidRPr="00CD21F9">
        <w:rPr>
          <w:sz w:val="24"/>
          <w:lang w:val="ru-RU"/>
        </w:rPr>
        <w:t>образовательных</w:t>
      </w:r>
      <w:r w:rsidRPr="00CD21F9">
        <w:rPr>
          <w:spacing w:val="-57"/>
          <w:sz w:val="24"/>
          <w:lang w:val="ru-RU"/>
        </w:rPr>
        <w:t xml:space="preserve"> </w:t>
      </w:r>
      <w:r w:rsidRPr="00CD21F9">
        <w:rPr>
          <w:sz w:val="24"/>
          <w:lang w:val="ru-RU"/>
        </w:rPr>
        <w:t>программ</w:t>
      </w:r>
      <w:r w:rsidRPr="00CD21F9">
        <w:rPr>
          <w:spacing w:val="-6"/>
          <w:sz w:val="24"/>
          <w:lang w:val="ru-RU"/>
        </w:rPr>
        <w:t xml:space="preserve"> </w:t>
      </w:r>
      <w:r w:rsidRPr="00CD21F9">
        <w:rPr>
          <w:sz w:val="24"/>
          <w:lang w:val="ru-RU"/>
        </w:rPr>
        <w:t>основного</w:t>
      </w:r>
      <w:r w:rsidRPr="00CD21F9">
        <w:rPr>
          <w:spacing w:val="-3"/>
          <w:sz w:val="24"/>
          <w:lang w:val="ru-RU"/>
        </w:rPr>
        <w:t xml:space="preserve"> </w:t>
      </w:r>
      <w:r w:rsidRPr="00CD21F9">
        <w:rPr>
          <w:sz w:val="24"/>
          <w:lang w:val="ru-RU"/>
        </w:rPr>
        <w:t>общего</w:t>
      </w:r>
      <w:r w:rsidRPr="00CD21F9">
        <w:rPr>
          <w:spacing w:val="-11"/>
          <w:sz w:val="24"/>
          <w:lang w:val="ru-RU"/>
        </w:rPr>
        <w:t xml:space="preserve"> </w:t>
      </w:r>
      <w:r w:rsidRPr="00CD21F9">
        <w:rPr>
          <w:sz w:val="24"/>
          <w:lang w:val="ru-RU"/>
        </w:rPr>
        <w:t>образования.</w:t>
      </w:r>
    </w:p>
    <w:p w:rsidR="00CD21F9" w:rsidRPr="00CD21F9" w:rsidRDefault="00CD21F9" w:rsidP="00CD21F9">
      <w:pPr>
        <w:rPr>
          <w:sz w:val="29"/>
          <w:szCs w:val="24"/>
          <w:lang w:val="ru-RU"/>
        </w:rPr>
      </w:pPr>
    </w:p>
    <w:p w:rsidR="00CD21F9" w:rsidRPr="00CD21F9" w:rsidRDefault="00CD21F9" w:rsidP="00CD21F9">
      <w:pPr>
        <w:spacing w:before="1"/>
        <w:ind w:left="844"/>
        <w:jc w:val="both"/>
        <w:rPr>
          <w:sz w:val="24"/>
          <w:lang w:val="ru-RU"/>
        </w:rPr>
      </w:pPr>
      <w:r w:rsidRPr="00CD21F9">
        <w:rPr>
          <w:b/>
          <w:sz w:val="24"/>
          <w:lang w:val="ru-RU"/>
        </w:rPr>
        <w:t>Коррекционно-развивающая</w:t>
      </w:r>
      <w:r w:rsidRPr="00CD21F9">
        <w:rPr>
          <w:b/>
          <w:spacing w:val="-8"/>
          <w:sz w:val="24"/>
          <w:lang w:val="ru-RU"/>
        </w:rPr>
        <w:t xml:space="preserve"> </w:t>
      </w:r>
      <w:r w:rsidRPr="00CD21F9">
        <w:rPr>
          <w:b/>
          <w:sz w:val="24"/>
          <w:lang w:val="ru-RU"/>
        </w:rPr>
        <w:t>работа</w:t>
      </w:r>
      <w:r w:rsidRPr="00CD21F9">
        <w:rPr>
          <w:b/>
          <w:spacing w:val="-7"/>
          <w:sz w:val="24"/>
          <w:lang w:val="ru-RU"/>
        </w:rPr>
        <w:t xml:space="preserve"> </w:t>
      </w:r>
      <w:r w:rsidRPr="00CD21F9">
        <w:rPr>
          <w:sz w:val="24"/>
          <w:lang w:val="ru-RU"/>
        </w:rPr>
        <w:t>включает</w:t>
      </w:r>
      <w:r w:rsidRPr="00CD21F9">
        <w:rPr>
          <w:spacing w:val="-8"/>
          <w:sz w:val="24"/>
          <w:lang w:val="ru-RU"/>
        </w:rPr>
        <w:t xml:space="preserve"> </w:t>
      </w:r>
      <w:r w:rsidRPr="00CD21F9">
        <w:rPr>
          <w:sz w:val="24"/>
          <w:lang w:val="ru-RU"/>
        </w:rPr>
        <w:t>в</w:t>
      </w:r>
      <w:r w:rsidRPr="00CD21F9">
        <w:rPr>
          <w:spacing w:val="-7"/>
          <w:sz w:val="24"/>
          <w:lang w:val="ru-RU"/>
        </w:rPr>
        <w:t xml:space="preserve"> </w:t>
      </w:r>
      <w:r w:rsidRPr="00CD21F9">
        <w:rPr>
          <w:sz w:val="24"/>
          <w:lang w:val="ru-RU"/>
        </w:rPr>
        <w:t>себя</w:t>
      </w:r>
      <w:r w:rsidRPr="00CD21F9">
        <w:rPr>
          <w:spacing w:val="-8"/>
          <w:sz w:val="24"/>
          <w:lang w:val="ru-RU"/>
        </w:rPr>
        <w:t xml:space="preserve"> </w:t>
      </w:r>
      <w:r w:rsidRPr="00CD21F9">
        <w:rPr>
          <w:sz w:val="24"/>
          <w:lang w:val="ru-RU"/>
        </w:rPr>
        <w:t>следующее:</w:t>
      </w:r>
    </w:p>
    <w:p w:rsidR="00CD21F9" w:rsidRPr="00CD21F9" w:rsidRDefault="00CD21F9" w:rsidP="00AF53E7">
      <w:pPr>
        <w:numPr>
          <w:ilvl w:val="0"/>
          <w:numId w:val="163"/>
        </w:numPr>
        <w:tabs>
          <w:tab w:val="left" w:pos="2079"/>
        </w:tabs>
        <w:spacing w:before="48" w:line="268" w:lineRule="auto"/>
        <w:ind w:right="717" w:firstLine="710"/>
        <w:jc w:val="both"/>
        <w:rPr>
          <w:sz w:val="24"/>
          <w:lang w:val="ru-RU"/>
        </w:rPr>
      </w:pPr>
      <w:r w:rsidRPr="00CD21F9">
        <w:rPr>
          <w:sz w:val="24"/>
          <w:lang w:val="ru-RU"/>
        </w:rPr>
        <w:t>выбор и использование специальных методик, методов и приемов обучения в</w:t>
      </w:r>
      <w:r w:rsidRPr="00CD21F9">
        <w:rPr>
          <w:spacing w:val="1"/>
          <w:sz w:val="24"/>
          <w:lang w:val="ru-RU"/>
        </w:rPr>
        <w:t xml:space="preserve"> </w:t>
      </w:r>
      <w:r w:rsidRPr="00CD21F9">
        <w:rPr>
          <w:sz w:val="24"/>
          <w:lang w:val="ru-RU"/>
        </w:rPr>
        <w:t>соответствии</w:t>
      </w:r>
      <w:r w:rsidRPr="00CD21F9">
        <w:rPr>
          <w:spacing w:val="-1"/>
          <w:sz w:val="24"/>
          <w:lang w:val="ru-RU"/>
        </w:rPr>
        <w:t xml:space="preserve"> </w:t>
      </w:r>
      <w:r w:rsidRPr="00CD21F9">
        <w:rPr>
          <w:sz w:val="24"/>
          <w:lang w:val="ru-RU"/>
        </w:rPr>
        <w:t>с</w:t>
      </w:r>
      <w:r w:rsidRPr="00CD21F9">
        <w:rPr>
          <w:spacing w:val="-10"/>
          <w:sz w:val="24"/>
          <w:lang w:val="ru-RU"/>
        </w:rPr>
        <w:t xml:space="preserve"> </w:t>
      </w:r>
      <w:r w:rsidRPr="00CD21F9">
        <w:rPr>
          <w:sz w:val="24"/>
          <w:lang w:val="ru-RU"/>
        </w:rPr>
        <w:t>особыми</w:t>
      </w:r>
      <w:r w:rsidRPr="00CD21F9">
        <w:rPr>
          <w:spacing w:val="-5"/>
          <w:sz w:val="24"/>
          <w:lang w:val="ru-RU"/>
        </w:rPr>
        <w:t xml:space="preserve"> </w:t>
      </w:r>
      <w:r w:rsidRPr="00CD21F9">
        <w:rPr>
          <w:sz w:val="24"/>
          <w:lang w:val="ru-RU"/>
        </w:rPr>
        <w:t>образовательными</w:t>
      </w:r>
      <w:r w:rsidRPr="00CD21F9">
        <w:rPr>
          <w:spacing w:val="-1"/>
          <w:sz w:val="24"/>
          <w:lang w:val="ru-RU"/>
        </w:rPr>
        <w:t xml:space="preserve"> </w:t>
      </w:r>
      <w:r w:rsidRPr="00CD21F9">
        <w:rPr>
          <w:sz w:val="24"/>
          <w:lang w:val="ru-RU"/>
        </w:rPr>
        <w:t>потребностями</w:t>
      </w:r>
      <w:r w:rsidRPr="00CD21F9">
        <w:rPr>
          <w:spacing w:val="-4"/>
          <w:sz w:val="24"/>
          <w:lang w:val="ru-RU"/>
        </w:rPr>
        <w:t xml:space="preserve"> </w:t>
      </w:r>
      <w:r w:rsidRPr="00CD21F9">
        <w:rPr>
          <w:sz w:val="24"/>
          <w:lang w:val="ru-RU"/>
        </w:rPr>
        <w:t>обучающихся</w:t>
      </w:r>
      <w:r w:rsidRPr="00CD21F9">
        <w:rPr>
          <w:spacing w:val="2"/>
          <w:sz w:val="24"/>
          <w:lang w:val="ru-RU"/>
        </w:rPr>
        <w:t xml:space="preserve"> </w:t>
      </w:r>
      <w:r w:rsidRPr="00CD21F9">
        <w:rPr>
          <w:sz w:val="24"/>
          <w:lang w:val="ru-RU"/>
        </w:rPr>
        <w:t>с</w:t>
      </w:r>
      <w:r w:rsidRPr="00CD21F9">
        <w:rPr>
          <w:spacing w:val="-13"/>
          <w:sz w:val="24"/>
          <w:lang w:val="ru-RU"/>
        </w:rPr>
        <w:t xml:space="preserve"> </w:t>
      </w:r>
      <w:r w:rsidRPr="00CD21F9">
        <w:rPr>
          <w:sz w:val="24"/>
          <w:lang w:val="ru-RU"/>
        </w:rPr>
        <w:t>ОВЗ;</w:t>
      </w:r>
    </w:p>
    <w:p w:rsidR="00CD21F9" w:rsidRPr="00CD21F9" w:rsidRDefault="00CD21F9" w:rsidP="00AF53E7">
      <w:pPr>
        <w:numPr>
          <w:ilvl w:val="0"/>
          <w:numId w:val="163"/>
        </w:numPr>
        <w:tabs>
          <w:tab w:val="left" w:pos="2079"/>
        </w:tabs>
        <w:spacing w:before="9" w:line="273" w:lineRule="auto"/>
        <w:ind w:right="690" w:firstLine="710"/>
        <w:jc w:val="both"/>
        <w:rPr>
          <w:sz w:val="24"/>
          <w:lang w:val="ru-RU"/>
        </w:rPr>
      </w:pPr>
      <w:r w:rsidRPr="00CD21F9">
        <w:rPr>
          <w:sz w:val="24"/>
          <w:lang w:val="ru-RU"/>
        </w:rPr>
        <w:t>организацию</w:t>
      </w:r>
      <w:r w:rsidRPr="00CD21F9">
        <w:rPr>
          <w:spacing w:val="1"/>
          <w:sz w:val="24"/>
          <w:lang w:val="ru-RU"/>
        </w:rPr>
        <w:t xml:space="preserve"> </w:t>
      </w:r>
      <w:r w:rsidRPr="00CD21F9">
        <w:rPr>
          <w:sz w:val="24"/>
          <w:lang w:val="ru-RU"/>
        </w:rPr>
        <w:t>и</w:t>
      </w:r>
      <w:r w:rsidRPr="00CD21F9">
        <w:rPr>
          <w:spacing w:val="1"/>
          <w:sz w:val="24"/>
          <w:lang w:val="ru-RU"/>
        </w:rPr>
        <w:t xml:space="preserve"> </w:t>
      </w:r>
      <w:r w:rsidRPr="00CD21F9">
        <w:rPr>
          <w:sz w:val="24"/>
          <w:lang w:val="ru-RU"/>
        </w:rPr>
        <w:t>проведение</w:t>
      </w:r>
      <w:r w:rsidRPr="00CD21F9">
        <w:rPr>
          <w:spacing w:val="1"/>
          <w:sz w:val="24"/>
          <w:lang w:val="ru-RU"/>
        </w:rPr>
        <w:t xml:space="preserve"> </w:t>
      </w:r>
      <w:r w:rsidRPr="00CD21F9">
        <w:rPr>
          <w:sz w:val="24"/>
          <w:lang w:val="ru-RU"/>
        </w:rPr>
        <w:t>индивидуальных</w:t>
      </w:r>
      <w:r w:rsidRPr="00CD21F9">
        <w:rPr>
          <w:spacing w:val="1"/>
          <w:sz w:val="24"/>
          <w:lang w:val="ru-RU"/>
        </w:rPr>
        <w:t xml:space="preserve"> </w:t>
      </w:r>
      <w:r w:rsidRPr="00CD21F9">
        <w:rPr>
          <w:sz w:val="24"/>
          <w:lang w:val="ru-RU"/>
        </w:rPr>
        <w:t>и</w:t>
      </w:r>
      <w:r w:rsidRPr="00CD21F9">
        <w:rPr>
          <w:spacing w:val="1"/>
          <w:sz w:val="24"/>
          <w:lang w:val="ru-RU"/>
        </w:rPr>
        <w:t xml:space="preserve"> </w:t>
      </w:r>
      <w:r w:rsidRPr="00CD21F9">
        <w:rPr>
          <w:sz w:val="24"/>
          <w:lang w:val="ru-RU"/>
        </w:rPr>
        <w:t>групповых</w:t>
      </w:r>
      <w:r w:rsidRPr="00CD21F9">
        <w:rPr>
          <w:spacing w:val="1"/>
          <w:sz w:val="24"/>
          <w:lang w:val="ru-RU"/>
        </w:rPr>
        <w:t xml:space="preserve"> </w:t>
      </w:r>
      <w:r w:rsidRPr="00CD21F9">
        <w:rPr>
          <w:sz w:val="24"/>
          <w:lang w:val="ru-RU"/>
        </w:rPr>
        <w:t>коррекционно-</w:t>
      </w:r>
      <w:r w:rsidRPr="00CD21F9">
        <w:rPr>
          <w:spacing w:val="1"/>
          <w:sz w:val="24"/>
          <w:lang w:val="ru-RU"/>
        </w:rPr>
        <w:t xml:space="preserve"> </w:t>
      </w:r>
      <w:r w:rsidRPr="00CD21F9">
        <w:rPr>
          <w:sz w:val="24"/>
          <w:lang w:val="ru-RU"/>
        </w:rPr>
        <w:t>развивающих занятий, необходимых для преодоления нарушений развития и трудностей</w:t>
      </w:r>
      <w:r w:rsidRPr="00CD21F9">
        <w:rPr>
          <w:spacing w:val="1"/>
          <w:sz w:val="24"/>
          <w:lang w:val="ru-RU"/>
        </w:rPr>
        <w:t xml:space="preserve"> </w:t>
      </w:r>
      <w:r w:rsidRPr="00CD21F9">
        <w:rPr>
          <w:sz w:val="24"/>
          <w:lang w:val="ru-RU"/>
        </w:rPr>
        <w:t>обучения;</w:t>
      </w:r>
    </w:p>
    <w:p w:rsidR="00CD21F9" w:rsidRPr="00CD21F9" w:rsidRDefault="00CD21F9" w:rsidP="00AF53E7">
      <w:pPr>
        <w:numPr>
          <w:ilvl w:val="0"/>
          <w:numId w:val="163"/>
        </w:numPr>
        <w:tabs>
          <w:tab w:val="left" w:pos="2079"/>
        </w:tabs>
        <w:spacing w:before="6" w:line="268" w:lineRule="auto"/>
        <w:ind w:right="696" w:firstLine="710"/>
        <w:jc w:val="both"/>
        <w:rPr>
          <w:sz w:val="24"/>
          <w:lang w:val="ru-RU"/>
        </w:rPr>
      </w:pPr>
      <w:r w:rsidRPr="00CD21F9">
        <w:rPr>
          <w:sz w:val="24"/>
          <w:lang w:val="ru-RU"/>
        </w:rPr>
        <w:t>коррекцию и развитие высших психических функций, эмоционально-волевой,</w:t>
      </w:r>
      <w:r w:rsidRPr="00CD21F9">
        <w:rPr>
          <w:spacing w:val="1"/>
          <w:sz w:val="24"/>
          <w:lang w:val="ru-RU"/>
        </w:rPr>
        <w:t xml:space="preserve"> </w:t>
      </w:r>
      <w:r w:rsidRPr="00CD21F9">
        <w:rPr>
          <w:sz w:val="24"/>
          <w:lang w:val="ru-RU"/>
        </w:rPr>
        <w:t>познавательной и</w:t>
      </w:r>
      <w:r w:rsidRPr="00CD21F9">
        <w:rPr>
          <w:spacing w:val="-2"/>
          <w:sz w:val="24"/>
          <w:lang w:val="ru-RU"/>
        </w:rPr>
        <w:t xml:space="preserve"> </w:t>
      </w:r>
      <w:r w:rsidRPr="00CD21F9">
        <w:rPr>
          <w:sz w:val="24"/>
          <w:lang w:val="ru-RU"/>
        </w:rPr>
        <w:t>коммуникативно-речевой</w:t>
      </w:r>
      <w:r w:rsidRPr="00CD21F9">
        <w:rPr>
          <w:spacing w:val="-6"/>
          <w:sz w:val="24"/>
          <w:lang w:val="ru-RU"/>
        </w:rPr>
        <w:t xml:space="preserve"> </w:t>
      </w:r>
      <w:r w:rsidRPr="00CD21F9">
        <w:rPr>
          <w:sz w:val="24"/>
          <w:lang w:val="ru-RU"/>
        </w:rPr>
        <w:t>сфер;</w:t>
      </w:r>
    </w:p>
    <w:p w:rsidR="00CD21F9" w:rsidRPr="00CD21F9" w:rsidRDefault="00CD21F9" w:rsidP="00AF53E7">
      <w:pPr>
        <w:numPr>
          <w:ilvl w:val="0"/>
          <w:numId w:val="163"/>
        </w:numPr>
        <w:tabs>
          <w:tab w:val="left" w:pos="2079"/>
        </w:tabs>
        <w:spacing w:before="10" w:line="268" w:lineRule="auto"/>
        <w:ind w:right="699" w:firstLine="710"/>
        <w:jc w:val="both"/>
        <w:rPr>
          <w:sz w:val="24"/>
          <w:lang w:val="ru-RU"/>
        </w:rPr>
      </w:pPr>
      <w:r w:rsidRPr="00CD21F9">
        <w:rPr>
          <w:sz w:val="24"/>
          <w:lang w:val="ru-RU"/>
        </w:rPr>
        <w:t>развитие</w:t>
      </w:r>
      <w:r w:rsidRPr="00CD21F9">
        <w:rPr>
          <w:spacing w:val="1"/>
          <w:sz w:val="24"/>
          <w:lang w:val="ru-RU"/>
        </w:rPr>
        <w:t xml:space="preserve"> </w:t>
      </w:r>
      <w:r w:rsidRPr="00CD21F9">
        <w:rPr>
          <w:sz w:val="24"/>
          <w:lang w:val="ru-RU"/>
        </w:rPr>
        <w:t>и</w:t>
      </w:r>
      <w:r w:rsidRPr="00CD21F9">
        <w:rPr>
          <w:spacing w:val="1"/>
          <w:sz w:val="24"/>
          <w:lang w:val="ru-RU"/>
        </w:rPr>
        <w:t xml:space="preserve"> </w:t>
      </w:r>
      <w:r w:rsidRPr="00CD21F9">
        <w:rPr>
          <w:sz w:val="24"/>
          <w:lang w:val="ru-RU"/>
        </w:rPr>
        <w:t>укрепление</w:t>
      </w:r>
      <w:r w:rsidRPr="00CD21F9">
        <w:rPr>
          <w:spacing w:val="1"/>
          <w:sz w:val="24"/>
          <w:lang w:val="ru-RU"/>
        </w:rPr>
        <w:t xml:space="preserve"> </w:t>
      </w:r>
      <w:r w:rsidRPr="00CD21F9">
        <w:rPr>
          <w:sz w:val="24"/>
          <w:lang w:val="ru-RU"/>
        </w:rPr>
        <w:t>зрелых</w:t>
      </w:r>
      <w:r w:rsidRPr="00CD21F9">
        <w:rPr>
          <w:spacing w:val="1"/>
          <w:sz w:val="24"/>
          <w:lang w:val="ru-RU"/>
        </w:rPr>
        <w:t xml:space="preserve"> </w:t>
      </w:r>
      <w:r w:rsidRPr="00CD21F9">
        <w:rPr>
          <w:sz w:val="24"/>
          <w:lang w:val="ru-RU"/>
        </w:rPr>
        <w:t>личностных</w:t>
      </w:r>
      <w:r w:rsidRPr="00CD21F9">
        <w:rPr>
          <w:spacing w:val="1"/>
          <w:sz w:val="24"/>
          <w:lang w:val="ru-RU"/>
        </w:rPr>
        <w:t xml:space="preserve"> </w:t>
      </w:r>
      <w:r w:rsidRPr="00CD21F9">
        <w:rPr>
          <w:sz w:val="24"/>
          <w:lang w:val="ru-RU"/>
        </w:rPr>
        <w:t>установок,</w:t>
      </w:r>
      <w:r w:rsidRPr="00CD21F9">
        <w:rPr>
          <w:spacing w:val="1"/>
          <w:sz w:val="24"/>
          <w:lang w:val="ru-RU"/>
        </w:rPr>
        <w:t xml:space="preserve"> </w:t>
      </w:r>
      <w:r w:rsidRPr="00CD21F9">
        <w:rPr>
          <w:sz w:val="24"/>
          <w:lang w:val="ru-RU"/>
        </w:rPr>
        <w:t>формирование</w:t>
      </w:r>
      <w:r w:rsidRPr="00CD21F9">
        <w:rPr>
          <w:spacing w:val="1"/>
          <w:sz w:val="24"/>
          <w:lang w:val="ru-RU"/>
        </w:rPr>
        <w:t xml:space="preserve"> </w:t>
      </w:r>
      <w:r w:rsidRPr="00CD21F9">
        <w:rPr>
          <w:spacing w:val="-1"/>
          <w:sz w:val="24"/>
          <w:lang w:val="ru-RU"/>
        </w:rPr>
        <w:t>адекватных</w:t>
      </w:r>
      <w:r w:rsidRPr="00CD21F9">
        <w:rPr>
          <w:spacing w:val="-3"/>
          <w:sz w:val="24"/>
          <w:lang w:val="ru-RU"/>
        </w:rPr>
        <w:t xml:space="preserve"> </w:t>
      </w:r>
      <w:r w:rsidRPr="00CD21F9">
        <w:rPr>
          <w:spacing w:val="-1"/>
          <w:sz w:val="24"/>
          <w:lang w:val="ru-RU"/>
        </w:rPr>
        <w:t>форм</w:t>
      </w:r>
      <w:r w:rsidRPr="00CD21F9">
        <w:rPr>
          <w:spacing w:val="3"/>
          <w:sz w:val="24"/>
          <w:lang w:val="ru-RU"/>
        </w:rPr>
        <w:t xml:space="preserve"> </w:t>
      </w:r>
      <w:r w:rsidRPr="00CD21F9">
        <w:rPr>
          <w:spacing w:val="-1"/>
          <w:sz w:val="24"/>
          <w:lang w:val="ru-RU"/>
        </w:rPr>
        <w:t>утверждения</w:t>
      </w:r>
      <w:r w:rsidRPr="00CD21F9">
        <w:rPr>
          <w:spacing w:val="7"/>
          <w:sz w:val="24"/>
          <w:lang w:val="ru-RU"/>
        </w:rPr>
        <w:t xml:space="preserve"> </w:t>
      </w:r>
      <w:r w:rsidRPr="00CD21F9">
        <w:rPr>
          <w:spacing w:val="-1"/>
          <w:sz w:val="24"/>
          <w:lang w:val="ru-RU"/>
        </w:rPr>
        <w:t>самостоятельности,</w:t>
      </w:r>
      <w:r w:rsidRPr="00CD21F9">
        <w:rPr>
          <w:spacing w:val="6"/>
          <w:sz w:val="24"/>
          <w:lang w:val="ru-RU"/>
        </w:rPr>
        <w:t xml:space="preserve"> </w:t>
      </w:r>
      <w:r w:rsidRPr="00CD21F9">
        <w:rPr>
          <w:sz w:val="24"/>
          <w:lang w:val="ru-RU"/>
        </w:rPr>
        <w:t>личностной</w:t>
      </w:r>
      <w:r w:rsidRPr="00CD21F9">
        <w:rPr>
          <w:spacing w:val="-14"/>
          <w:sz w:val="24"/>
          <w:lang w:val="ru-RU"/>
        </w:rPr>
        <w:t xml:space="preserve"> </w:t>
      </w:r>
      <w:r w:rsidRPr="00CD21F9">
        <w:rPr>
          <w:sz w:val="24"/>
          <w:lang w:val="ru-RU"/>
        </w:rPr>
        <w:t>автономии;</w:t>
      </w:r>
    </w:p>
    <w:p w:rsidR="00CD21F9" w:rsidRPr="00CD21F9" w:rsidRDefault="00CD21F9" w:rsidP="00AF53E7">
      <w:pPr>
        <w:numPr>
          <w:ilvl w:val="0"/>
          <w:numId w:val="162"/>
        </w:numPr>
        <w:tabs>
          <w:tab w:val="left" w:pos="787"/>
        </w:tabs>
        <w:spacing w:before="4"/>
        <w:jc w:val="both"/>
        <w:rPr>
          <w:sz w:val="24"/>
          <w:lang w:val="ru-RU"/>
        </w:rPr>
      </w:pPr>
      <w:r w:rsidRPr="00CD21F9">
        <w:rPr>
          <w:sz w:val="24"/>
          <w:lang w:val="ru-RU"/>
        </w:rPr>
        <w:t>формирование</w:t>
      </w:r>
      <w:r w:rsidRPr="00CD21F9">
        <w:rPr>
          <w:spacing w:val="-6"/>
          <w:sz w:val="24"/>
          <w:lang w:val="ru-RU"/>
        </w:rPr>
        <w:t xml:space="preserve"> </w:t>
      </w:r>
      <w:r w:rsidRPr="00CD21F9">
        <w:rPr>
          <w:sz w:val="24"/>
          <w:lang w:val="ru-RU"/>
        </w:rPr>
        <w:t>способов</w:t>
      </w:r>
      <w:r w:rsidRPr="00CD21F9">
        <w:rPr>
          <w:spacing w:val="-4"/>
          <w:sz w:val="24"/>
          <w:lang w:val="ru-RU"/>
        </w:rPr>
        <w:t xml:space="preserve"> </w:t>
      </w:r>
      <w:r w:rsidRPr="00CD21F9">
        <w:rPr>
          <w:sz w:val="24"/>
          <w:lang w:val="ru-RU"/>
        </w:rPr>
        <w:t>регуляции</w:t>
      </w:r>
      <w:r w:rsidRPr="00CD21F9">
        <w:rPr>
          <w:spacing w:val="-6"/>
          <w:sz w:val="24"/>
          <w:lang w:val="ru-RU"/>
        </w:rPr>
        <w:t xml:space="preserve"> </w:t>
      </w:r>
      <w:r w:rsidRPr="00CD21F9">
        <w:rPr>
          <w:sz w:val="24"/>
          <w:lang w:val="ru-RU"/>
        </w:rPr>
        <w:t>поведения</w:t>
      </w:r>
      <w:r w:rsidRPr="00CD21F9">
        <w:rPr>
          <w:spacing w:val="-10"/>
          <w:sz w:val="24"/>
          <w:lang w:val="ru-RU"/>
        </w:rPr>
        <w:t xml:space="preserve"> </w:t>
      </w:r>
      <w:r w:rsidRPr="00CD21F9">
        <w:rPr>
          <w:sz w:val="24"/>
          <w:lang w:val="ru-RU"/>
        </w:rPr>
        <w:t>и</w:t>
      </w:r>
      <w:r w:rsidRPr="00CD21F9">
        <w:rPr>
          <w:spacing w:val="-10"/>
          <w:sz w:val="24"/>
          <w:lang w:val="ru-RU"/>
        </w:rPr>
        <w:t xml:space="preserve"> </w:t>
      </w:r>
      <w:r w:rsidRPr="00CD21F9">
        <w:rPr>
          <w:sz w:val="24"/>
          <w:lang w:val="ru-RU"/>
        </w:rPr>
        <w:t>эмоциональных</w:t>
      </w:r>
      <w:r w:rsidRPr="00CD21F9">
        <w:rPr>
          <w:spacing w:val="-10"/>
          <w:sz w:val="24"/>
          <w:lang w:val="ru-RU"/>
        </w:rPr>
        <w:t xml:space="preserve"> </w:t>
      </w:r>
      <w:r w:rsidRPr="00CD21F9">
        <w:rPr>
          <w:sz w:val="24"/>
          <w:lang w:val="ru-RU"/>
        </w:rPr>
        <w:t>состояний;</w:t>
      </w:r>
    </w:p>
    <w:p w:rsidR="00CD21F9" w:rsidRPr="00CD21F9" w:rsidRDefault="00CD21F9" w:rsidP="00AF53E7">
      <w:pPr>
        <w:numPr>
          <w:ilvl w:val="1"/>
          <w:numId w:val="162"/>
        </w:numPr>
        <w:tabs>
          <w:tab w:val="left" w:pos="2079"/>
        </w:tabs>
        <w:spacing w:before="38" w:line="268" w:lineRule="auto"/>
        <w:ind w:right="692" w:firstLine="710"/>
        <w:jc w:val="both"/>
        <w:rPr>
          <w:sz w:val="24"/>
          <w:lang w:val="ru-RU"/>
        </w:rPr>
      </w:pPr>
      <w:r w:rsidRPr="00CD21F9">
        <w:rPr>
          <w:sz w:val="24"/>
          <w:lang w:val="ru-RU"/>
        </w:rPr>
        <w:t>развитие</w:t>
      </w:r>
      <w:r w:rsidRPr="00CD21F9">
        <w:rPr>
          <w:spacing w:val="1"/>
          <w:sz w:val="24"/>
          <w:lang w:val="ru-RU"/>
        </w:rPr>
        <w:t xml:space="preserve"> </w:t>
      </w:r>
      <w:r w:rsidRPr="00CD21F9">
        <w:rPr>
          <w:sz w:val="24"/>
          <w:lang w:val="ru-RU"/>
        </w:rPr>
        <w:t>форм</w:t>
      </w:r>
      <w:r w:rsidRPr="00CD21F9">
        <w:rPr>
          <w:spacing w:val="1"/>
          <w:sz w:val="24"/>
          <w:lang w:val="ru-RU"/>
        </w:rPr>
        <w:t xml:space="preserve"> </w:t>
      </w:r>
      <w:r w:rsidRPr="00CD21F9">
        <w:rPr>
          <w:sz w:val="24"/>
          <w:lang w:val="ru-RU"/>
        </w:rPr>
        <w:t>и</w:t>
      </w:r>
      <w:r w:rsidRPr="00CD21F9">
        <w:rPr>
          <w:spacing w:val="1"/>
          <w:sz w:val="24"/>
          <w:lang w:val="ru-RU"/>
        </w:rPr>
        <w:t xml:space="preserve"> </w:t>
      </w:r>
      <w:r w:rsidRPr="00CD21F9">
        <w:rPr>
          <w:sz w:val="24"/>
          <w:lang w:val="ru-RU"/>
        </w:rPr>
        <w:t>навыков</w:t>
      </w:r>
      <w:r w:rsidRPr="00CD21F9">
        <w:rPr>
          <w:spacing w:val="1"/>
          <w:sz w:val="24"/>
          <w:lang w:val="ru-RU"/>
        </w:rPr>
        <w:t xml:space="preserve"> </w:t>
      </w:r>
      <w:r w:rsidRPr="00CD21F9">
        <w:rPr>
          <w:sz w:val="24"/>
          <w:lang w:val="ru-RU"/>
        </w:rPr>
        <w:t>личностного</w:t>
      </w:r>
      <w:r w:rsidRPr="00CD21F9">
        <w:rPr>
          <w:spacing w:val="1"/>
          <w:sz w:val="24"/>
          <w:lang w:val="ru-RU"/>
        </w:rPr>
        <w:t xml:space="preserve"> </w:t>
      </w:r>
      <w:r w:rsidRPr="00CD21F9">
        <w:rPr>
          <w:sz w:val="24"/>
          <w:lang w:val="ru-RU"/>
        </w:rPr>
        <w:t>общения</w:t>
      </w:r>
      <w:r w:rsidRPr="00CD21F9">
        <w:rPr>
          <w:spacing w:val="1"/>
          <w:sz w:val="24"/>
          <w:lang w:val="ru-RU"/>
        </w:rPr>
        <w:t xml:space="preserve"> </w:t>
      </w:r>
      <w:r w:rsidRPr="00CD21F9">
        <w:rPr>
          <w:sz w:val="24"/>
          <w:lang w:val="ru-RU"/>
        </w:rPr>
        <w:t>в</w:t>
      </w:r>
      <w:r w:rsidRPr="00CD21F9">
        <w:rPr>
          <w:spacing w:val="1"/>
          <w:sz w:val="24"/>
          <w:lang w:val="ru-RU"/>
        </w:rPr>
        <w:t xml:space="preserve"> </w:t>
      </w:r>
      <w:r w:rsidRPr="00CD21F9">
        <w:rPr>
          <w:sz w:val="24"/>
          <w:lang w:val="ru-RU"/>
        </w:rPr>
        <w:t>группе</w:t>
      </w:r>
      <w:r w:rsidRPr="00CD21F9">
        <w:rPr>
          <w:spacing w:val="1"/>
          <w:sz w:val="24"/>
          <w:lang w:val="ru-RU"/>
        </w:rPr>
        <w:t xml:space="preserve"> </w:t>
      </w:r>
      <w:r w:rsidRPr="00CD21F9">
        <w:rPr>
          <w:sz w:val="24"/>
          <w:lang w:val="ru-RU"/>
        </w:rPr>
        <w:t>сверстников,</w:t>
      </w:r>
      <w:r w:rsidRPr="00CD21F9">
        <w:rPr>
          <w:spacing w:val="1"/>
          <w:sz w:val="24"/>
          <w:lang w:val="ru-RU"/>
        </w:rPr>
        <w:t xml:space="preserve"> </w:t>
      </w:r>
      <w:r w:rsidRPr="00CD21F9">
        <w:rPr>
          <w:sz w:val="24"/>
          <w:lang w:val="ru-RU"/>
        </w:rPr>
        <w:t>коммуникативной</w:t>
      </w:r>
      <w:r w:rsidRPr="00CD21F9">
        <w:rPr>
          <w:spacing w:val="-5"/>
          <w:sz w:val="24"/>
          <w:lang w:val="ru-RU"/>
        </w:rPr>
        <w:t xml:space="preserve"> </w:t>
      </w:r>
      <w:r w:rsidRPr="00CD21F9">
        <w:rPr>
          <w:sz w:val="24"/>
          <w:lang w:val="ru-RU"/>
        </w:rPr>
        <w:t>компетенции;</w:t>
      </w:r>
    </w:p>
    <w:p w:rsidR="00CD21F9" w:rsidRPr="00CD21F9" w:rsidRDefault="00CD21F9" w:rsidP="00AF53E7">
      <w:pPr>
        <w:numPr>
          <w:ilvl w:val="1"/>
          <w:numId w:val="162"/>
        </w:numPr>
        <w:tabs>
          <w:tab w:val="left" w:pos="1940"/>
        </w:tabs>
        <w:spacing w:before="10" w:line="268" w:lineRule="auto"/>
        <w:ind w:right="694" w:firstLine="710"/>
        <w:jc w:val="both"/>
        <w:rPr>
          <w:sz w:val="24"/>
          <w:lang w:val="ru-RU"/>
        </w:rPr>
      </w:pPr>
      <w:r w:rsidRPr="00CD21F9">
        <w:rPr>
          <w:sz w:val="24"/>
          <w:lang w:val="ru-RU"/>
        </w:rPr>
        <w:t>развитие</w:t>
      </w:r>
      <w:r w:rsidRPr="00CD21F9">
        <w:rPr>
          <w:spacing w:val="1"/>
          <w:sz w:val="24"/>
          <w:lang w:val="ru-RU"/>
        </w:rPr>
        <w:t xml:space="preserve"> </w:t>
      </w:r>
      <w:r w:rsidRPr="00CD21F9">
        <w:rPr>
          <w:sz w:val="24"/>
          <w:lang w:val="ru-RU"/>
        </w:rPr>
        <w:t>компетенций,</w:t>
      </w:r>
      <w:r w:rsidRPr="00CD21F9">
        <w:rPr>
          <w:spacing w:val="1"/>
          <w:sz w:val="24"/>
          <w:lang w:val="ru-RU"/>
        </w:rPr>
        <w:t xml:space="preserve"> </w:t>
      </w:r>
      <w:r w:rsidRPr="00CD21F9">
        <w:rPr>
          <w:sz w:val="24"/>
          <w:lang w:val="ru-RU"/>
        </w:rPr>
        <w:t>необходимых</w:t>
      </w:r>
      <w:r w:rsidRPr="00CD21F9">
        <w:rPr>
          <w:spacing w:val="1"/>
          <w:sz w:val="24"/>
          <w:lang w:val="ru-RU"/>
        </w:rPr>
        <w:t xml:space="preserve"> </w:t>
      </w:r>
      <w:r w:rsidRPr="00CD21F9">
        <w:rPr>
          <w:sz w:val="24"/>
          <w:lang w:val="ru-RU"/>
        </w:rPr>
        <w:t>для</w:t>
      </w:r>
      <w:r w:rsidRPr="00CD21F9">
        <w:rPr>
          <w:spacing w:val="1"/>
          <w:sz w:val="24"/>
          <w:lang w:val="ru-RU"/>
        </w:rPr>
        <w:t xml:space="preserve"> </w:t>
      </w:r>
      <w:r w:rsidRPr="00CD21F9">
        <w:rPr>
          <w:sz w:val="24"/>
          <w:lang w:val="ru-RU"/>
        </w:rPr>
        <w:t>продолжения</w:t>
      </w:r>
      <w:r w:rsidRPr="00CD21F9">
        <w:rPr>
          <w:spacing w:val="1"/>
          <w:sz w:val="24"/>
          <w:lang w:val="ru-RU"/>
        </w:rPr>
        <w:t xml:space="preserve"> </w:t>
      </w:r>
      <w:r w:rsidRPr="00CD21F9">
        <w:rPr>
          <w:sz w:val="24"/>
          <w:lang w:val="ru-RU"/>
        </w:rPr>
        <w:t>образования</w:t>
      </w:r>
      <w:r w:rsidRPr="00CD21F9">
        <w:rPr>
          <w:spacing w:val="1"/>
          <w:sz w:val="24"/>
          <w:lang w:val="ru-RU"/>
        </w:rPr>
        <w:t xml:space="preserve"> </w:t>
      </w:r>
      <w:r w:rsidRPr="00CD21F9">
        <w:rPr>
          <w:sz w:val="24"/>
          <w:lang w:val="ru-RU"/>
        </w:rPr>
        <w:t>и</w:t>
      </w:r>
      <w:r w:rsidRPr="00CD21F9">
        <w:rPr>
          <w:spacing w:val="1"/>
          <w:sz w:val="24"/>
          <w:lang w:val="ru-RU"/>
        </w:rPr>
        <w:t xml:space="preserve"> </w:t>
      </w:r>
      <w:r w:rsidRPr="00CD21F9">
        <w:rPr>
          <w:sz w:val="24"/>
          <w:lang w:val="ru-RU"/>
        </w:rPr>
        <w:t>профессионального</w:t>
      </w:r>
      <w:r w:rsidRPr="00CD21F9">
        <w:rPr>
          <w:spacing w:val="-2"/>
          <w:sz w:val="24"/>
          <w:lang w:val="ru-RU"/>
        </w:rPr>
        <w:t xml:space="preserve"> </w:t>
      </w:r>
      <w:r w:rsidRPr="00CD21F9">
        <w:rPr>
          <w:sz w:val="24"/>
          <w:lang w:val="ru-RU"/>
        </w:rPr>
        <w:t>самоопределения;</w:t>
      </w:r>
    </w:p>
    <w:p w:rsidR="00CD21F9" w:rsidRPr="00CD21F9" w:rsidRDefault="00CD21F9" w:rsidP="00AF53E7">
      <w:pPr>
        <w:numPr>
          <w:ilvl w:val="1"/>
          <w:numId w:val="162"/>
        </w:numPr>
        <w:tabs>
          <w:tab w:val="left" w:pos="1940"/>
        </w:tabs>
        <w:spacing w:before="4" w:line="276" w:lineRule="auto"/>
        <w:ind w:right="698" w:firstLine="710"/>
        <w:jc w:val="both"/>
        <w:rPr>
          <w:sz w:val="24"/>
          <w:lang w:val="ru-RU"/>
        </w:rPr>
      </w:pPr>
      <w:r w:rsidRPr="00CD21F9">
        <w:rPr>
          <w:spacing w:val="-1"/>
          <w:sz w:val="24"/>
          <w:lang w:val="ru-RU"/>
        </w:rPr>
        <w:t>совершенствование</w:t>
      </w:r>
      <w:r w:rsidRPr="00CD21F9">
        <w:rPr>
          <w:spacing w:val="-6"/>
          <w:sz w:val="24"/>
          <w:lang w:val="ru-RU"/>
        </w:rPr>
        <w:t xml:space="preserve"> </w:t>
      </w:r>
      <w:r w:rsidRPr="00CD21F9">
        <w:rPr>
          <w:spacing w:val="-1"/>
          <w:sz w:val="24"/>
          <w:lang w:val="ru-RU"/>
        </w:rPr>
        <w:t>навыков</w:t>
      </w:r>
      <w:r w:rsidRPr="00CD21F9">
        <w:rPr>
          <w:spacing w:val="-5"/>
          <w:sz w:val="24"/>
          <w:lang w:val="ru-RU"/>
        </w:rPr>
        <w:t xml:space="preserve"> </w:t>
      </w:r>
      <w:r w:rsidRPr="00CD21F9">
        <w:rPr>
          <w:spacing w:val="-1"/>
          <w:sz w:val="24"/>
          <w:lang w:val="ru-RU"/>
        </w:rPr>
        <w:t>получения</w:t>
      </w:r>
      <w:r w:rsidRPr="00CD21F9">
        <w:rPr>
          <w:spacing w:val="-6"/>
          <w:sz w:val="24"/>
          <w:lang w:val="ru-RU"/>
        </w:rPr>
        <w:t xml:space="preserve"> </w:t>
      </w:r>
      <w:r w:rsidRPr="00CD21F9">
        <w:rPr>
          <w:sz w:val="24"/>
          <w:lang w:val="ru-RU"/>
        </w:rPr>
        <w:t>и</w:t>
      </w:r>
      <w:r w:rsidRPr="00CD21F9">
        <w:rPr>
          <w:spacing w:val="-7"/>
          <w:sz w:val="24"/>
          <w:lang w:val="ru-RU"/>
        </w:rPr>
        <w:t xml:space="preserve"> </w:t>
      </w:r>
      <w:r w:rsidRPr="00CD21F9">
        <w:rPr>
          <w:sz w:val="24"/>
          <w:lang w:val="ru-RU"/>
        </w:rPr>
        <w:t>использования</w:t>
      </w:r>
      <w:r w:rsidRPr="00CD21F9">
        <w:rPr>
          <w:spacing w:val="-9"/>
          <w:sz w:val="24"/>
          <w:lang w:val="ru-RU"/>
        </w:rPr>
        <w:t xml:space="preserve"> </w:t>
      </w:r>
      <w:r w:rsidRPr="00CD21F9">
        <w:rPr>
          <w:sz w:val="24"/>
          <w:lang w:val="ru-RU"/>
        </w:rPr>
        <w:t>информации</w:t>
      </w:r>
      <w:r w:rsidRPr="00CD21F9">
        <w:rPr>
          <w:spacing w:val="-5"/>
          <w:sz w:val="24"/>
          <w:lang w:val="ru-RU"/>
        </w:rPr>
        <w:t xml:space="preserve"> </w:t>
      </w:r>
      <w:r w:rsidRPr="00CD21F9">
        <w:rPr>
          <w:sz w:val="24"/>
          <w:lang w:val="ru-RU"/>
        </w:rPr>
        <w:t>(на</w:t>
      </w:r>
      <w:r w:rsidRPr="00CD21F9">
        <w:rPr>
          <w:spacing w:val="-17"/>
          <w:sz w:val="24"/>
          <w:lang w:val="ru-RU"/>
        </w:rPr>
        <w:t xml:space="preserve"> </w:t>
      </w:r>
      <w:r w:rsidRPr="00CD21F9">
        <w:rPr>
          <w:sz w:val="24"/>
          <w:lang w:val="ru-RU"/>
        </w:rPr>
        <w:t>основе</w:t>
      </w:r>
      <w:r w:rsidRPr="00CD21F9">
        <w:rPr>
          <w:spacing w:val="-57"/>
          <w:sz w:val="24"/>
          <w:lang w:val="ru-RU"/>
        </w:rPr>
        <w:t xml:space="preserve"> </w:t>
      </w:r>
      <w:r w:rsidRPr="00CD21F9">
        <w:rPr>
          <w:sz w:val="24"/>
          <w:lang w:val="ru-RU"/>
        </w:rPr>
        <w:t>ИКТ), способствующих повышению социальных компетенций</w:t>
      </w:r>
      <w:r w:rsidRPr="00CD21F9">
        <w:rPr>
          <w:spacing w:val="1"/>
          <w:sz w:val="24"/>
          <w:lang w:val="ru-RU"/>
        </w:rPr>
        <w:t xml:space="preserve"> </w:t>
      </w:r>
      <w:r w:rsidRPr="00CD21F9">
        <w:rPr>
          <w:sz w:val="24"/>
          <w:lang w:val="ru-RU"/>
        </w:rPr>
        <w:t>и адаптации в</w:t>
      </w:r>
      <w:r w:rsidRPr="00CD21F9">
        <w:rPr>
          <w:spacing w:val="1"/>
          <w:sz w:val="24"/>
          <w:lang w:val="ru-RU"/>
        </w:rPr>
        <w:t xml:space="preserve"> </w:t>
      </w:r>
      <w:r w:rsidRPr="00CD21F9">
        <w:rPr>
          <w:sz w:val="24"/>
          <w:lang w:val="ru-RU"/>
        </w:rPr>
        <w:t>реальных</w:t>
      </w:r>
      <w:r w:rsidRPr="00CD21F9">
        <w:rPr>
          <w:spacing w:val="1"/>
          <w:sz w:val="24"/>
          <w:lang w:val="ru-RU"/>
        </w:rPr>
        <w:t xml:space="preserve"> </w:t>
      </w:r>
      <w:r w:rsidRPr="00CD21F9">
        <w:rPr>
          <w:sz w:val="24"/>
          <w:lang w:val="ru-RU"/>
        </w:rPr>
        <w:t>жизненных</w:t>
      </w:r>
      <w:r w:rsidRPr="00CD21F9">
        <w:rPr>
          <w:spacing w:val="-2"/>
          <w:sz w:val="24"/>
          <w:lang w:val="ru-RU"/>
        </w:rPr>
        <w:t xml:space="preserve"> </w:t>
      </w:r>
      <w:r w:rsidRPr="00CD21F9">
        <w:rPr>
          <w:sz w:val="24"/>
          <w:lang w:val="ru-RU"/>
        </w:rPr>
        <w:t>условиях;</w:t>
      </w:r>
    </w:p>
    <w:p w:rsidR="00CD21F9" w:rsidRPr="00CD21F9" w:rsidRDefault="00CD21F9" w:rsidP="00AF53E7">
      <w:pPr>
        <w:numPr>
          <w:ilvl w:val="1"/>
          <w:numId w:val="162"/>
        </w:numPr>
        <w:tabs>
          <w:tab w:val="left" w:pos="1940"/>
        </w:tabs>
        <w:spacing w:before="2" w:line="268" w:lineRule="auto"/>
        <w:ind w:right="702" w:firstLine="710"/>
        <w:jc w:val="both"/>
        <w:rPr>
          <w:sz w:val="24"/>
          <w:lang w:val="ru-RU"/>
        </w:rPr>
      </w:pPr>
      <w:r w:rsidRPr="00CD21F9">
        <w:rPr>
          <w:sz w:val="24"/>
          <w:lang w:val="ru-RU"/>
        </w:rPr>
        <w:t>социальную защиту ребенка в случаях неблагоприятных условий жизни при</w:t>
      </w:r>
      <w:r w:rsidRPr="00CD21F9">
        <w:rPr>
          <w:spacing w:val="1"/>
          <w:sz w:val="24"/>
          <w:lang w:val="ru-RU"/>
        </w:rPr>
        <w:t xml:space="preserve"> </w:t>
      </w:r>
      <w:r w:rsidRPr="00CD21F9">
        <w:rPr>
          <w:sz w:val="24"/>
          <w:lang w:val="ru-RU"/>
        </w:rPr>
        <w:t>психотравмирующих</w:t>
      </w:r>
      <w:r w:rsidRPr="00CD21F9">
        <w:rPr>
          <w:spacing w:val="-6"/>
          <w:sz w:val="24"/>
          <w:lang w:val="ru-RU"/>
        </w:rPr>
        <w:t xml:space="preserve"> </w:t>
      </w:r>
      <w:r w:rsidRPr="00CD21F9">
        <w:rPr>
          <w:sz w:val="24"/>
          <w:lang w:val="ru-RU"/>
        </w:rPr>
        <w:t>обстоятельствах.</w:t>
      </w:r>
    </w:p>
    <w:p w:rsidR="00CD21F9" w:rsidRPr="00CD21F9" w:rsidRDefault="00CD21F9" w:rsidP="00CD21F9">
      <w:pPr>
        <w:spacing w:before="2"/>
        <w:rPr>
          <w:sz w:val="31"/>
          <w:szCs w:val="24"/>
          <w:lang w:val="ru-RU"/>
        </w:rPr>
      </w:pPr>
    </w:p>
    <w:p w:rsidR="00CD21F9" w:rsidRPr="00CD21F9" w:rsidRDefault="00CD21F9" w:rsidP="00CD21F9">
      <w:pPr>
        <w:ind w:left="844"/>
        <w:jc w:val="both"/>
        <w:rPr>
          <w:sz w:val="24"/>
          <w:lang w:val="ru-RU"/>
        </w:rPr>
      </w:pPr>
      <w:r w:rsidRPr="00CD21F9">
        <w:rPr>
          <w:b/>
          <w:sz w:val="24"/>
          <w:lang w:val="ru-RU"/>
        </w:rPr>
        <w:t>Консультативная</w:t>
      </w:r>
      <w:r w:rsidRPr="00CD21F9">
        <w:rPr>
          <w:b/>
          <w:spacing w:val="-5"/>
          <w:sz w:val="24"/>
          <w:lang w:val="ru-RU"/>
        </w:rPr>
        <w:t xml:space="preserve"> </w:t>
      </w:r>
      <w:r w:rsidRPr="00CD21F9">
        <w:rPr>
          <w:b/>
          <w:sz w:val="24"/>
          <w:lang w:val="ru-RU"/>
        </w:rPr>
        <w:t>работа</w:t>
      </w:r>
      <w:r w:rsidRPr="00CD21F9">
        <w:rPr>
          <w:b/>
          <w:spacing w:val="-10"/>
          <w:sz w:val="24"/>
          <w:lang w:val="ru-RU"/>
        </w:rPr>
        <w:t xml:space="preserve"> </w:t>
      </w:r>
      <w:r w:rsidRPr="00CD21F9">
        <w:rPr>
          <w:sz w:val="24"/>
          <w:lang w:val="ru-RU"/>
        </w:rPr>
        <w:t>включает</w:t>
      </w:r>
      <w:r w:rsidRPr="00CD21F9">
        <w:rPr>
          <w:spacing w:val="-5"/>
          <w:sz w:val="24"/>
          <w:lang w:val="ru-RU"/>
        </w:rPr>
        <w:t xml:space="preserve"> </w:t>
      </w:r>
      <w:r w:rsidRPr="00CD21F9">
        <w:rPr>
          <w:sz w:val="24"/>
          <w:lang w:val="ru-RU"/>
        </w:rPr>
        <w:t>в</w:t>
      </w:r>
      <w:r w:rsidRPr="00CD21F9">
        <w:rPr>
          <w:spacing w:val="-5"/>
          <w:sz w:val="24"/>
          <w:lang w:val="ru-RU"/>
        </w:rPr>
        <w:t xml:space="preserve"> </w:t>
      </w:r>
      <w:r w:rsidRPr="00CD21F9">
        <w:rPr>
          <w:sz w:val="24"/>
          <w:lang w:val="ru-RU"/>
        </w:rPr>
        <w:t>себя</w:t>
      </w:r>
      <w:r w:rsidRPr="00CD21F9">
        <w:rPr>
          <w:spacing w:val="-6"/>
          <w:sz w:val="24"/>
          <w:lang w:val="ru-RU"/>
        </w:rPr>
        <w:t xml:space="preserve"> </w:t>
      </w:r>
      <w:r w:rsidRPr="00CD21F9">
        <w:rPr>
          <w:sz w:val="24"/>
          <w:lang w:val="ru-RU"/>
        </w:rPr>
        <w:t>следующее:</w:t>
      </w:r>
    </w:p>
    <w:p w:rsidR="00CD21F9" w:rsidRPr="00CD21F9" w:rsidRDefault="00CD21F9" w:rsidP="00AF53E7">
      <w:pPr>
        <w:numPr>
          <w:ilvl w:val="2"/>
          <w:numId w:val="162"/>
        </w:numPr>
        <w:tabs>
          <w:tab w:val="left" w:pos="1940"/>
        </w:tabs>
        <w:spacing w:before="226" w:line="273" w:lineRule="auto"/>
        <w:ind w:right="840" w:firstLine="710"/>
        <w:jc w:val="both"/>
        <w:rPr>
          <w:sz w:val="24"/>
          <w:lang w:val="ru-RU"/>
        </w:rPr>
      </w:pPr>
      <w:r w:rsidRPr="00CD21F9">
        <w:rPr>
          <w:sz w:val="24"/>
          <w:lang w:val="ru-RU"/>
        </w:rPr>
        <w:t>выработку</w:t>
      </w:r>
      <w:r w:rsidRPr="00CD21F9">
        <w:rPr>
          <w:spacing w:val="1"/>
          <w:sz w:val="24"/>
          <w:lang w:val="ru-RU"/>
        </w:rPr>
        <w:t xml:space="preserve"> </w:t>
      </w:r>
      <w:r w:rsidRPr="00CD21F9">
        <w:rPr>
          <w:sz w:val="24"/>
          <w:lang w:val="ru-RU"/>
        </w:rPr>
        <w:t>совместных</w:t>
      </w:r>
      <w:r w:rsidRPr="00CD21F9">
        <w:rPr>
          <w:spacing w:val="1"/>
          <w:sz w:val="24"/>
          <w:lang w:val="ru-RU"/>
        </w:rPr>
        <w:t xml:space="preserve"> </w:t>
      </w:r>
      <w:r w:rsidRPr="00CD21F9">
        <w:rPr>
          <w:sz w:val="24"/>
          <w:lang w:val="ru-RU"/>
        </w:rPr>
        <w:t>обоснованных</w:t>
      </w:r>
      <w:r w:rsidRPr="00CD21F9">
        <w:rPr>
          <w:spacing w:val="1"/>
          <w:sz w:val="24"/>
          <w:lang w:val="ru-RU"/>
        </w:rPr>
        <w:t xml:space="preserve"> </w:t>
      </w:r>
      <w:r w:rsidRPr="00CD21F9">
        <w:rPr>
          <w:sz w:val="24"/>
          <w:lang w:val="ru-RU"/>
        </w:rPr>
        <w:t>рекомендаций</w:t>
      </w:r>
      <w:r w:rsidRPr="00CD21F9">
        <w:rPr>
          <w:spacing w:val="1"/>
          <w:sz w:val="24"/>
          <w:lang w:val="ru-RU"/>
        </w:rPr>
        <w:t xml:space="preserve"> </w:t>
      </w:r>
      <w:r w:rsidRPr="00CD21F9">
        <w:rPr>
          <w:sz w:val="24"/>
          <w:lang w:val="ru-RU"/>
        </w:rPr>
        <w:t>по</w:t>
      </w:r>
      <w:r w:rsidRPr="00CD21F9">
        <w:rPr>
          <w:spacing w:val="1"/>
          <w:sz w:val="24"/>
          <w:lang w:val="ru-RU"/>
        </w:rPr>
        <w:t xml:space="preserve"> </w:t>
      </w:r>
      <w:r w:rsidRPr="00CD21F9">
        <w:rPr>
          <w:sz w:val="24"/>
          <w:lang w:val="ru-RU"/>
        </w:rPr>
        <w:t>основным</w:t>
      </w:r>
      <w:r w:rsidRPr="00CD21F9">
        <w:rPr>
          <w:spacing w:val="1"/>
          <w:sz w:val="24"/>
          <w:lang w:val="ru-RU"/>
        </w:rPr>
        <w:t xml:space="preserve"> </w:t>
      </w:r>
      <w:r w:rsidRPr="00CD21F9">
        <w:rPr>
          <w:sz w:val="24"/>
          <w:lang w:val="ru-RU"/>
        </w:rPr>
        <w:t>направлениям</w:t>
      </w:r>
      <w:r w:rsidRPr="00CD21F9">
        <w:rPr>
          <w:spacing w:val="1"/>
          <w:sz w:val="24"/>
          <w:lang w:val="ru-RU"/>
        </w:rPr>
        <w:t xml:space="preserve"> </w:t>
      </w:r>
      <w:r w:rsidRPr="00CD21F9">
        <w:rPr>
          <w:sz w:val="24"/>
          <w:lang w:val="ru-RU"/>
        </w:rPr>
        <w:t>работы</w:t>
      </w:r>
      <w:r w:rsidRPr="00CD21F9">
        <w:rPr>
          <w:spacing w:val="1"/>
          <w:sz w:val="24"/>
          <w:lang w:val="ru-RU"/>
        </w:rPr>
        <w:t xml:space="preserve"> </w:t>
      </w:r>
      <w:r w:rsidRPr="00CD21F9">
        <w:rPr>
          <w:sz w:val="24"/>
          <w:lang w:val="ru-RU"/>
        </w:rPr>
        <w:t>с</w:t>
      </w:r>
      <w:r w:rsidRPr="00CD21F9">
        <w:rPr>
          <w:spacing w:val="1"/>
          <w:sz w:val="24"/>
          <w:lang w:val="ru-RU"/>
        </w:rPr>
        <w:t xml:space="preserve"> </w:t>
      </w:r>
      <w:r w:rsidRPr="00CD21F9">
        <w:rPr>
          <w:sz w:val="24"/>
          <w:lang w:val="ru-RU"/>
        </w:rPr>
        <w:t>обучающимися</w:t>
      </w:r>
      <w:r w:rsidRPr="00CD21F9">
        <w:rPr>
          <w:spacing w:val="1"/>
          <w:sz w:val="24"/>
          <w:lang w:val="ru-RU"/>
        </w:rPr>
        <w:t xml:space="preserve"> </w:t>
      </w:r>
      <w:r w:rsidRPr="00CD21F9">
        <w:rPr>
          <w:sz w:val="24"/>
          <w:lang w:val="ru-RU"/>
        </w:rPr>
        <w:t>с</w:t>
      </w:r>
      <w:r w:rsidRPr="00CD21F9">
        <w:rPr>
          <w:spacing w:val="1"/>
          <w:sz w:val="24"/>
          <w:lang w:val="ru-RU"/>
        </w:rPr>
        <w:t xml:space="preserve"> </w:t>
      </w:r>
      <w:r w:rsidRPr="00CD21F9">
        <w:rPr>
          <w:sz w:val="24"/>
          <w:lang w:val="ru-RU"/>
        </w:rPr>
        <w:t>ОВЗ,</w:t>
      </w:r>
      <w:r w:rsidRPr="00CD21F9">
        <w:rPr>
          <w:spacing w:val="1"/>
          <w:sz w:val="24"/>
          <w:lang w:val="ru-RU"/>
        </w:rPr>
        <w:t xml:space="preserve"> </w:t>
      </w:r>
      <w:r w:rsidRPr="00CD21F9">
        <w:rPr>
          <w:sz w:val="24"/>
          <w:lang w:val="ru-RU"/>
        </w:rPr>
        <w:t>единых</w:t>
      </w:r>
      <w:r w:rsidRPr="00CD21F9">
        <w:rPr>
          <w:spacing w:val="1"/>
          <w:sz w:val="24"/>
          <w:lang w:val="ru-RU"/>
        </w:rPr>
        <w:t xml:space="preserve"> </w:t>
      </w:r>
      <w:r w:rsidRPr="00CD21F9">
        <w:rPr>
          <w:sz w:val="24"/>
          <w:lang w:val="ru-RU"/>
        </w:rPr>
        <w:t>для</w:t>
      </w:r>
      <w:r w:rsidRPr="00CD21F9">
        <w:rPr>
          <w:spacing w:val="1"/>
          <w:sz w:val="24"/>
          <w:lang w:val="ru-RU"/>
        </w:rPr>
        <w:t xml:space="preserve"> </w:t>
      </w:r>
      <w:r w:rsidRPr="00CD21F9">
        <w:rPr>
          <w:sz w:val="24"/>
          <w:lang w:val="ru-RU"/>
        </w:rPr>
        <w:t>всех</w:t>
      </w:r>
      <w:r w:rsidRPr="00CD21F9">
        <w:rPr>
          <w:spacing w:val="1"/>
          <w:sz w:val="24"/>
          <w:lang w:val="ru-RU"/>
        </w:rPr>
        <w:t xml:space="preserve"> </w:t>
      </w:r>
      <w:r w:rsidRPr="00CD21F9">
        <w:rPr>
          <w:sz w:val="24"/>
          <w:lang w:val="ru-RU"/>
        </w:rPr>
        <w:t>участников</w:t>
      </w:r>
      <w:r w:rsidRPr="00CD21F9">
        <w:rPr>
          <w:spacing w:val="1"/>
          <w:sz w:val="24"/>
          <w:lang w:val="ru-RU"/>
        </w:rPr>
        <w:t xml:space="preserve"> </w:t>
      </w:r>
      <w:r w:rsidRPr="00CD21F9">
        <w:rPr>
          <w:sz w:val="24"/>
          <w:lang w:val="ru-RU"/>
        </w:rPr>
        <w:t>образовательного</w:t>
      </w:r>
      <w:r w:rsidRPr="00CD21F9">
        <w:rPr>
          <w:spacing w:val="-17"/>
          <w:sz w:val="24"/>
          <w:lang w:val="ru-RU"/>
        </w:rPr>
        <w:t xml:space="preserve"> </w:t>
      </w:r>
      <w:r w:rsidRPr="00CD21F9">
        <w:rPr>
          <w:sz w:val="24"/>
          <w:lang w:val="ru-RU"/>
        </w:rPr>
        <w:t>процесса;</w:t>
      </w:r>
    </w:p>
    <w:p w:rsidR="00CD21F9" w:rsidRPr="00CD21F9" w:rsidRDefault="00CD21F9" w:rsidP="00AF53E7">
      <w:pPr>
        <w:numPr>
          <w:ilvl w:val="2"/>
          <w:numId w:val="162"/>
        </w:numPr>
        <w:tabs>
          <w:tab w:val="left" w:pos="1940"/>
        </w:tabs>
        <w:spacing w:before="14" w:line="271" w:lineRule="auto"/>
        <w:ind w:right="816" w:firstLine="710"/>
        <w:jc w:val="both"/>
        <w:rPr>
          <w:sz w:val="24"/>
          <w:lang w:val="ru-RU"/>
        </w:rPr>
      </w:pPr>
      <w:r w:rsidRPr="00CD21F9">
        <w:rPr>
          <w:sz w:val="24"/>
          <w:lang w:val="ru-RU"/>
        </w:rPr>
        <w:t>консультирование</w:t>
      </w:r>
      <w:r w:rsidRPr="00CD21F9">
        <w:rPr>
          <w:spacing w:val="1"/>
          <w:sz w:val="24"/>
          <w:lang w:val="ru-RU"/>
        </w:rPr>
        <w:t xml:space="preserve"> </w:t>
      </w:r>
      <w:r w:rsidRPr="00CD21F9">
        <w:rPr>
          <w:sz w:val="24"/>
          <w:lang w:val="ru-RU"/>
        </w:rPr>
        <w:t>специалистами</w:t>
      </w:r>
      <w:r w:rsidRPr="00CD21F9">
        <w:rPr>
          <w:spacing w:val="1"/>
          <w:sz w:val="24"/>
          <w:lang w:val="ru-RU"/>
        </w:rPr>
        <w:t xml:space="preserve"> </w:t>
      </w:r>
      <w:r w:rsidRPr="00CD21F9">
        <w:rPr>
          <w:sz w:val="24"/>
          <w:lang w:val="ru-RU"/>
        </w:rPr>
        <w:t>педагогов</w:t>
      </w:r>
      <w:r w:rsidRPr="00CD21F9">
        <w:rPr>
          <w:spacing w:val="1"/>
          <w:sz w:val="24"/>
          <w:lang w:val="ru-RU"/>
        </w:rPr>
        <w:t xml:space="preserve"> </w:t>
      </w:r>
      <w:r w:rsidRPr="00CD21F9">
        <w:rPr>
          <w:sz w:val="24"/>
          <w:lang w:val="ru-RU"/>
        </w:rPr>
        <w:t>по</w:t>
      </w:r>
      <w:r w:rsidRPr="00CD21F9">
        <w:rPr>
          <w:spacing w:val="1"/>
          <w:sz w:val="24"/>
          <w:lang w:val="ru-RU"/>
        </w:rPr>
        <w:t xml:space="preserve"> </w:t>
      </w:r>
      <w:r w:rsidRPr="00CD21F9">
        <w:rPr>
          <w:sz w:val="24"/>
          <w:lang w:val="ru-RU"/>
        </w:rPr>
        <w:t>выбору</w:t>
      </w:r>
      <w:r w:rsidRPr="00CD21F9">
        <w:rPr>
          <w:spacing w:val="1"/>
          <w:sz w:val="24"/>
          <w:lang w:val="ru-RU"/>
        </w:rPr>
        <w:t xml:space="preserve"> </w:t>
      </w:r>
      <w:r w:rsidRPr="00CD21F9">
        <w:rPr>
          <w:sz w:val="24"/>
          <w:lang w:val="ru-RU"/>
        </w:rPr>
        <w:t>индивидуально</w:t>
      </w:r>
      <w:r w:rsidRPr="00CD21F9">
        <w:rPr>
          <w:spacing w:val="1"/>
          <w:sz w:val="24"/>
          <w:lang w:val="ru-RU"/>
        </w:rPr>
        <w:t xml:space="preserve"> </w:t>
      </w:r>
      <w:r w:rsidRPr="00CD21F9">
        <w:rPr>
          <w:spacing w:val="-1"/>
          <w:sz w:val="24"/>
          <w:lang w:val="ru-RU"/>
        </w:rPr>
        <w:t>ориентированных</w:t>
      </w:r>
      <w:r w:rsidRPr="00CD21F9">
        <w:rPr>
          <w:spacing w:val="-10"/>
          <w:sz w:val="24"/>
          <w:lang w:val="ru-RU"/>
        </w:rPr>
        <w:t xml:space="preserve"> </w:t>
      </w:r>
      <w:r w:rsidRPr="00CD21F9">
        <w:rPr>
          <w:spacing w:val="-1"/>
          <w:sz w:val="24"/>
          <w:lang w:val="ru-RU"/>
        </w:rPr>
        <w:t>методов</w:t>
      </w:r>
      <w:r w:rsidRPr="00CD21F9">
        <w:rPr>
          <w:spacing w:val="-10"/>
          <w:sz w:val="24"/>
          <w:lang w:val="ru-RU"/>
        </w:rPr>
        <w:t xml:space="preserve"> </w:t>
      </w:r>
      <w:r w:rsidRPr="00CD21F9">
        <w:rPr>
          <w:spacing w:val="-1"/>
          <w:sz w:val="24"/>
          <w:lang w:val="ru-RU"/>
        </w:rPr>
        <w:t>и</w:t>
      </w:r>
      <w:r w:rsidRPr="00CD21F9">
        <w:rPr>
          <w:spacing w:val="-11"/>
          <w:sz w:val="24"/>
          <w:lang w:val="ru-RU"/>
        </w:rPr>
        <w:t xml:space="preserve"> </w:t>
      </w:r>
      <w:r w:rsidRPr="00CD21F9">
        <w:rPr>
          <w:spacing w:val="-1"/>
          <w:sz w:val="24"/>
          <w:lang w:val="ru-RU"/>
        </w:rPr>
        <w:t>приемов</w:t>
      </w:r>
      <w:r w:rsidRPr="00CD21F9">
        <w:rPr>
          <w:spacing w:val="-10"/>
          <w:sz w:val="24"/>
          <w:lang w:val="ru-RU"/>
        </w:rPr>
        <w:t xml:space="preserve"> </w:t>
      </w:r>
      <w:r w:rsidRPr="00CD21F9">
        <w:rPr>
          <w:sz w:val="24"/>
          <w:lang w:val="ru-RU"/>
        </w:rPr>
        <w:t>работы</w:t>
      </w:r>
      <w:r w:rsidRPr="00CD21F9">
        <w:rPr>
          <w:spacing w:val="-10"/>
          <w:sz w:val="24"/>
          <w:lang w:val="ru-RU"/>
        </w:rPr>
        <w:t xml:space="preserve"> </w:t>
      </w:r>
      <w:r w:rsidRPr="00CD21F9">
        <w:rPr>
          <w:sz w:val="24"/>
          <w:lang w:val="ru-RU"/>
        </w:rPr>
        <w:t>с</w:t>
      </w:r>
      <w:r w:rsidRPr="00CD21F9">
        <w:rPr>
          <w:spacing w:val="-13"/>
          <w:sz w:val="24"/>
          <w:lang w:val="ru-RU"/>
        </w:rPr>
        <w:t xml:space="preserve"> </w:t>
      </w:r>
      <w:r w:rsidRPr="00CD21F9">
        <w:rPr>
          <w:sz w:val="24"/>
          <w:lang w:val="ru-RU"/>
        </w:rPr>
        <w:t>обучающимися</w:t>
      </w:r>
      <w:r w:rsidRPr="00CD21F9">
        <w:rPr>
          <w:spacing w:val="-6"/>
          <w:sz w:val="24"/>
          <w:lang w:val="ru-RU"/>
        </w:rPr>
        <w:t xml:space="preserve"> </w:t>
      </w:r>
      <w:r w:rsidRPr="00CD21F9">
        <w:rPr>
          <w:sz w:val="24"/>
          <w:lang w:val="ru-RU"/>
        </w:rPr>
        <w:t>с</w:t>
      </w:r>
      <w:r w:rsidRPr="00CD21F9">
        <w:rPr>
          <w:spacing w:val="-9"/>
          <w:sz w:val="24"/>
          <w:lang w:val="ru-RU"/>
        </w:rPr>
        <w:t xml:space="preserve"> </w:t>
      </w:r>
      <w:r w:rsidRPr="00CD21F9">
        <w:rPr>
          <w:sz w:val="24"/>
          <w:lang w:val="ru-RU"/>
        </w:rPr>
        <w:t>ОВЗ,</w:t>
      </w:r>
      <w:r w:rsidRPr="00CD21F9">
        <w:rPr>
          <w:spacing w:val="-15"/>
          <w:sz w:val="24"/>
          <w:lang w:val="ru-RU"/>
        </w:rPr>
        <w:t xml:space="preserve"> </w:t>
      </w:r>
      <w:r w:rsidRPr="00CD21F9">
        <w:rPr>
          <w:sz w:val="24"/>
          <w:lang w:val="ru-RU"/>
        </w:rPr>
        <w:t>отбора</w:t>
      </w:r>
      <w:r w:rsidRPr="00CD21F9">
        <w:rPr>
          <w:spacing w:val="-8"/>
          <w:sz w:val="24"/>
          <w:lang w:val="ru-RU"/>
        </w:rPr>
        <w:t xml:space="preserve"> </w:t>
      </w:r>
      <w:r w:rsidRPr="00CD21F9">
        <w:rPr>
          <w:sz w:val="24"/>
          <w:lang w:val="ru-RU"/>
        </w:rPr>
        <w:t>и</w:t>
      </w:r>
      <w:r w:rsidRPr="00CD21F9">
        <w:rPr>
          <w:spacing w:val="-11"/>
          <w:sz w:val="24"/>
          <w:lang w:val="ru-RU"/>
        </w:rPr>
        <w:t xml:space="preserve"> </w:t>
      </w:r>
      <w:r w:rsidRPr="00CD21F9">
        <w:rPr>
          <w:sz w:val="24"/>
          <w:lang w:val="ru-RU"/>
        </w:rPr>
        <w:t>адаптации</w:t>
      </w:r>
      <w:r w:rsidRPr="00CD21F9">
        <w:rPr>
          <w:spacing w:val="-57"/>
          <w:sz w:val="24"/>
          <w:lang w:val="ru-RU"/>
        </w:rPr>
        <w:t xml:space="preserve"> </w:t>
      </w:r>
      <w:r w:rsidRPr="00CD21F9">
        <w:rPr>
          <w:sz w:val="24"/>
          <w:lang w:val="ru-RU"/>
        </w:rPr>
        <w:t>содержания</w:t>
      </w:r>
      <w:r w:rsidRPr="00CD21F9">
        <w:rPr>
          <w:spacing w:val="-2"/>
          <w:sz w:val="24"/>
          <w:lang w:val="ru-RU"/>
        </w:rPr>
        <w:t xml:space="preserve"> </w:t>
      </w:r>
      <w:r w:rsidRPr="00CD21F9">
        <w:rPr>
          <w:sz w:val="24"/>
          <w:lang w:val="ru-RU"/>
        </w:rPr>
        <w:t>предметных</w:t>
      </w:r>
      <w:r w:rsidRPr="00CD21F9">
        <w:rPr>
          <w:spacing w:val="-6"/>
          <w:sz w:val="24"/>
          <w:lang w:val="ru-RU"/>
        </w:rPr>
        <w:t xml:space="preserve"> </w:t>
      </w:r>
      <w:r w:rsidRPr="00CD21F9">
        <w:rPr>
          <w:sz w:val="24"/>
          <w:lang w:val="ru-RU"/>
        </w:rPr>
        <w:t>программ;</w:t>
      </w:r>
    </w:p>
    <w:p w:rsidR="00CD21F9" w:rsidRPr="00CD21F9" w:rsidRDefault="00CD21F9" w:rsidP="00AF53E7">
      <w:pPr>
        <w:numPr>
          <w:ilvl w:val="2"/>
          <w:numId w:val="162"/>
        </w:numPr>
        <w:tabs>
          <w:tab w:val="left" w:pos="1940"/>
        </w:tabs>
        <w:spacing w:before="10" w:line="268" w:lineRule="auto"/>
        <w:ind w:right="1526" w:firstLine="710"/>
        <w:jc w:val="both"/>
        <w:rPr>
          <w:sz w:val="24"/>
          <w:lang w:val="ru-RU"/>
        </w:rPr>
      </w:pPr>
      <w:r w:rsidRPr="00CD21F9">
        <w:rPr>
          <w:sz w:val="24"/>
          <w:lang w:val="ru-RU"/>
        </w:rPr>
        <w:t>консультативную</w:t>
      </w:r>
      <w:r w:rsidRPr="00CD21F9">
        <w:rPr>
          <w:spacing w:val="1"/>
          <w:sz w:val="24"/>
          <w:lang w:val="ru-RU"/>
        </w:rPr>
        <w:t xml:space="preserve"> </w:t>
      </w:r>
      <w:r w:rsidRPr="00CD21F9">
        <w:rPr>
          <w:sz w:val="24"/>
          <w:lang w:val="ru-RU"/>
        </w:rPr>
        <w:t>помощь</w:t>
      </w:r>
      <w:r w:rsidRPr="00CD21F9">
        <w:rPr>
          <w:spacing w:val="1"/>
          <w:sz w:val="24"/>
          <w:lang w:val="ru-RU"/>
        </w:rPr>
        <w:t xml:space="preserve"> </w:t>
      </w:r>
      <w:r w:rsidRPr="00CD21F9">
        <w:rPr>
          <w:sz w:val="24"/>
          <w:lang w:val="ru-RU"/>
        </w:rPr>
        <w:t>семье</w:t>
      </w:r>
      <w:r w:rsidRPr="00CD21F9">
        <w:rPr>
          <w:spacing w:val="1"/>
          <w:sz w:val="24"/>
          <w:lang w:val="ru-RU"/>
        </w:rPr>
        <w:t xml:space="preserve"> </w:t>
      </w:r>
      <w:r w:rsidRPr="00CD21F9">
        <w:rPr>
          <w:sz w:val="24"/>
          <w:lang w:val="ru-RU"/>
        </w:rPr>
        <w:t>в</w:t>
      </w:r>
      <w:r w:rsidRPr="00CD21F9">
        <w:rPr>
          <w:spacing w:val="1"/>
          <w:sz w:val="24"/>
          <w:lang w:val="ru-RU"/>
        </w:rPr>
        <w:t xml:space="preserve"> </w:t>
      </w:r>
      <w:r w:rsidRPr="00CD21F9">
        <w:rPr>
          <w:sz w:val="24"/>
          <w:lang w:val="ru-RU"/>
        </w:rPr>
        <w:t>вопросах</w:t>
      </w:r>
      <w:r w:rsidRPr="00CD21F9">
        <w:rPr>
          <w:spacing w:val="1"/>
          <w:sz w:val="24"/>
          <w:lang w:val="ru-RU"/>
        </w:rPr>
        <w:t xml:space="preserve"> </w:t>
      </w:r>
      <w:r w:rsidRPr="00CD21F9">
        <w:rPr>
          <w:sz w:val="24"/>
          <w:lang w:val="ru-RU"/>
        </w:rPr>
        <w:t>выбора</w:t>
      </w:r>
      <w:r w:rsidRPr="00CD21F9">
        <w:rPr>
          <w:spacing w:val="1"/>
          <w:sz w:val="24"/>
          <w:lang w:val="ru-RU"/>
        </w:rPr>
        <w:t xml:space="preserve"> </w:t>
      </w:r>
      <w:r w:rsidRPr="00CD21F9">
        <w:rPr>
          <w:sz w:val="24"/>
          <w:lang w:val="ru-RU"/>
        </w:rPr>
        <w:t>стратегии</w:t>
      </w:r>
      <w:r w:rsidRPr="00CD21F9">
        <w:rPr>
          <w:spacing w:val="1"/>
          <w:sz w:val="24"/>
          <w:lang w:val="ru-RU"/>
        </w:rPr>
        <w:t xml:space="preserve"> </w:t>
      </w:r>
      <w:r w:rsidRPr="00CD21F9">
        <w:rPr>
          <w:spacing w:val="-2"/>
          <w:sz w:val="24"/>
          <w:lang w:val="ru-RU"/>
        </w:rPr>
        <w:t>воспитания</w:t>
      </w:r>
      <w:r w:rsidRPr="00CD21F9">
        <w:rPr>
          <w:spacing w:val="-21"/>
          <w:sz w:val="24"/>
          <w:lang w:val="ru-RU"/>
        </w:rPr>
        <w:t xml:space="preserve"> </w:t>
      </w:r>
      <w:r w:rsidRPr="00CD21F9">
        <w:rPr>
          <w:spacing w:val="-1"/>
          <w:sz w:val="24"/>
          <w:lang w:val="ru-RU"/>
        </w:rPr>
        <w:t>и</w:t>
      </w:r>
      <w:r w:rsidRPr="00CD21F9">
        <w:rPr>
          <w:spacing w:val="-2"/>
          <w:sz w:val="24"/>
          <w:lang w:val="ru-RU"/>
        </w:rPr>
        <w:t xml:space="preserve"> </w:t>
      </w:r>
      <w:r w:rsidRPr="00CD21F9">
        <w:rPr>
          <w:spacing w:val="-1"/>
          <w:sz w:val="24"/>
          <w:lang w:val="ru-RU"/>
        </w:rPr>
        <w:t>приемов</w:t>
      </w:r>
      <w:r w:rsidRPr="00CD21F9">
        <w:rPr>
          <w:spacing w:val="4"/>
          <w:sz w:val="24"/>
          <w:lang w:val="ru-RU"/>
        </w:rPr>
        <w:t xml:space="preserve"> </w:t>
      </w:r>
      <w:r w:rsidRPr="00CD21F9">
        <w:rPr>
          <w:spacing w:val="-1"/>
          <w:sz w:val="24"/>
          <w:lang w:val="ru-RU"/>
        </w:rPr>
        <w:t>коррекционного</w:t>
      </w:r>
      <w:r w:rsidRPr="00CD21F9">
        <w:rPr>
          <w:spacing w:val="-2"/>
          <w:sz w:val="24"/>
          <w:lang w:val="ru-RU"/>
        </w:rPr>
        <w:t xml:space="preserve"> </w:t>
      </w:r>
      <w:r w:rsidRPr="00CD21F9">
        <w:rPr>
          <w:spacing w:val="-1"/>
          <w:sz w:val="24"/>
          <w:lang w:val="ru-RU"/>
        </w:rPr>
        <w:t>обучения</w:t>
      </w:r>
      <w:r w:rsidRPr="00CD21F9">
        <w:rPr>
          <w:spacing w:val="4"/>
          <w:sz w:val="24"/>
          <w:lang w:val="ru-RU"/>
        </w:rPr>
        <w:t xml:space="preserve"> </w:t>
      </w:r>
      <w:r w:rsidRPr="00CD21F9">
        <w:rPr>
          <w:spacing w:val="-1"/>
          <w:sz w:val="24"/>
          <w:lang w:val="ru-RU"/>
        </w:rPr>
        <w:t>ребенка</w:t>
      </w:r>
      <w:r w:rsidRPr="00CD21F9">
        <w:rPr>
          <w:spacing w:val="2"/>
          <w:sz w:val="24"/>
          <w:lang w:val="ru-RU"/>
        </w:rPr>
        <w:t xml:space="preserve"> </w:t>
      </w:r>
      <w:r w:rsidRPr="00CD21F9">
        <w:rPr>
          <w:spacing w:val="-1"/>
          <w:sz w:val="24"/>
          <w:lang w:val="ru-RU"/>
        </w:rPr>
        <w:t>с</w:t>
      </w:r>
      <w:r w:rsidRPr="00CD21F9">
        <w:rPr>
          <w:spacing w:val="-13"/>
          <w:sz w:val="24"/>
          <w:lang w:val="ru-RU"/>
        </w:rPr>
        <w:t xml:space="preserve"> </w:t>
      </w:r>
      <w:r w:rsidRPr="00CD21F9">
        <w:rPr>
          <w:spacing w:val="-1"/>
          <w:sz w:val="24"/>
          <w:lang w:val="ru-RU"/>
        </w:rPr>
        <w:t>ОВЗ;</w:t>
      </w:r>
    </w:p>
    <w:p w:rsidR="00CD21F9" w:rsidRPr="00CD21F9" w:rsidRDefault="00CD21F9" w:rsidP="00AF53E7">
      <w:pPr>
        <w:numPr>
          <w:ilvl w:val="2"/>
          <w:numId w:val="162"/>
        </w:numPr>
        <w:tabs>
          <w:tab w:val="left" w:pos="1940"/>
        </w:tabs>
        <w:spacing w:before="19" w:line="273" w:lineRule="auto"/>
        <w:ind w:right="833" w:firstLine="710"/>
        <w:jc w:val="both"/>
        <w:rPr>
          <w:sz w:val="24"/>
          <w:lang w:val="ru-RU"/>
        </w:rPr>
      </w:pPr>
      <w:r w:rsidRPr="00CD21F9">
        <w:rPr>
          <w:sz w:val="24"/>
          <w:lang w:val="ru-RU"/>
        </w:rPr>
        <w:t>консультационную</w:t>
      </w:r>
      <w:r w:rsidRPr="00CD21F9">
        <w:rPr>
          <w:spacing w:val="1"/>
          <w:sz w:val="24"/>
          <w:lang w:val="ru-RU"/>
        </w:rPr>
        <w:t xml:space="preserve"> </w:t>
      </w:r>
      <w:r w:rsidRPr="00CD21F9">
        <w:rPr>
          <w:sz w:val="24"/>
          <w:lang w:val="ru-RU"/>
        </w:rPr>
        <w:t>поддержку</w:t>
      </w:r>
      <w:r w:rsidRPr="00CD21F9">
        <w:rPr>
          <w:spacing w:val="1"/>
          <w:sz w:val="24"/>
          <w:lang w:val="ru-RU"/>
        </w:rPr>
        <w:t xml:space="preserve"> </w:t>
      </w:r>
      <w:r w:rsidRPr="00CD21F9">
        <w:rPr>
          <w:sz w:val="24"/>
          <w:lang w:val="ru-RU"/>
        </w:rPr>
        <w:t>и</w:t>
      </w:r>
      <w:r w:rsidRPr="00CD21F9">
        <w:rPr>
          <w:spacing w:val="1"/>
          <w:sz w:val="24"/>
          <w:lang w:val="ru-RU"/>
        </w:rPr>
        <w:t xml:space="preserve"> </w:t>
      </w:r>
      <w:r w:rsidRPr="00CD21F9">
        <w:rPr>
          <w:sz w:val="24"/>
          <w:lang w:val="ru-RU"/>
        </w:rPr>
        <w:t>помощь,</w:t>
      </w:r>
      <w:r w:rsidRPr="00CD21F9">
        <w:rPr>
          <w:spacing w:val="1"/>
          <w:sz w:val="24"/>
          <w:lang w:val="ru-RU"/>
        </w:rPr>
        <w:t xml:space="preserve"> </w:t>
      </w:r>
      <w:r w:rsidRPr="00CD21F9">
        <w:rPr>
          <w:sz w:val="24"/>
          <w:lang w:val="ru-RU"/>
        </w:rPr>
        <w:t>направленные</w:t>
      </w:r>
      <w:r w:rsidRPr="00CD21F9">
        <w:rPr>
          <w:spacing w:val="1"/>
          <w:sz w:val="24"/>
          <w:lang w:val="ru-RU"/>
        </w:rPr>
        <w:t xml:space="preserve"> </w:t>
      </w:r>
      <w:r w:rsidRPr="00CD21F9">
        <w:rPr>
          <w:sz w:val="24"/>
          <w:lang w:val="ru-RU"/>
        </w:rPr>
        <w:t>на</w:t>
      </w:r>
      <w:r w:rsidRPr="00CD21F9">
        <w:rPr>
          <w:spacing w:val="1"/>
          <w:sz w:val="24"/>
          <w:lang w:val="ru-RU"/>
        </w:rPr>
        <w:t xml:space="preserve"> </w:t>
      </w:r>
      <w:r w:rsidRPr="00CD21F9">
        <w:rPr>
          <w:sz w:val="24"/>
          <w:lang w:val="ru-RU"/>
        </w:rPr>
        <w:t>содействие</w:t>
      </w:r>
      <w:r w:rsidRPr="00CD21F9">
        <w:rPr>
          <w:spacing w:val="1"/>
          <w:sz w:val="24"/>
          <w:lang w:val="ru-RU"/>
        </w:rPr>
        <w:t xml:space="preserve"> </w:t>
      </w:r>
      <w:r w:rsidRPr="00CD21F9">
        <w:rPr>
          <w:sz w:val="24"/>
          <w:lang w:val="ru-RU"/>
        </w:rPr>
        <w:t>свободному и осознанному выбору обучающимися с ОВЗ профессии, формы и места</w:t>
      </w:r>
      <w:r w:rsidRPr="00CD21F9">
        <w:rPr>
          <w:spacing w:val="1"/>
          <w:sz w:val="24"/>
          <w:lang w:val="ru-RU"/>
        </w:rPr>
        <w:t xml:space="preserve"> </w:t>
      </w:r>
      <w:r w:rsidRPr="00CD21F9">
        <w:rPr>
          <w:sz w:val="24"/>
          <w:lang w:val="ru-RU"/>
        </w:rPr>
        <w:t>обучения</w:t>
      </w:r>
      <w:r w:rsidRPr="00CD21F9">
        <w:rPr>
          <w:spacing w:val="1"/>
          <w:sz w:val="24"/>
          <w:lang w:val="ru-RU"/>
        </w:rPr>
        <w:t xml:space="preserve"> </w:t>
      </w:r>
      <w:r w:rsidRPr="00CD21F9">
        <w:rPr>
          <w:sz w:val="24"/>
          <w:lang w:val="ru-RU"/>
        </w:rPr>
        <w:t>в</w:t>
      </w:r>
      <w:r w:rsidRPr="00CD21F9">
        <w:rPr>
          <w:spacing w:val="1"/>
          <w:sz w:val="24"/>
          <w:lang w:val="ru-RU"/>
        </w:rPr>
        <w:t xml:space="preserve"> </w:t>
      </w:r>
      <w:r w:rsidRPr="00CD21F9">
        <w:rPr>
          <w:sz w:val="24"/>
          <w:lang w:val="ru-RU"/>
        </w:rPr>
        <w:t>соответствии</w:t>
      </w:r>
      <w:r w:rsidRPr="00CD21F9">
        <w:rPr>
          <w:spacing w:val="1"/>
          <w:sz w:val="24"/>
          <w:lang w:val="ru-RU"/>
        </w:rPr>
        <w:t xml:space="preserve"> </w:t>
      </w:r>
      <w:r w:rsidRPr="00CD21F9">
        <w:rPr>
          <w:sz w:val="24"/>
          <w:lang w:val="ru-RU"/>
        </w:rPr>
        <w:t>с</w:t>
      </w:r>
      <w:r w:rsidRPr="00CD21F9">
        <w:rPr>
          <w:spacing w:val="1"/>
          <w:sz w:val="24"/>
          <w:lang w:val="ru-RU"/>
        </w:rPr>
        <w:t xml:space="preserve"> </w:t>
      </w:r>
      <w:r w:rsidRPr="00CD21F9">
        <w:rPr>
          <w:sz w:val="24"/>
          <w:lang w:val="ru-RU"/>
        </w:rPr>
        <w:t>профессиональными</w:t>
      </w:r>
      <w:r w:rsidRPr="00CD21F9">
        <w:rPr>
          <w:spacing w:val="1"/>
          <w:sz w:val="24"/>
          <w:lang w:val="ru-RU"/>
        </w:rPr>
        <w:t xml:space="preserve"> </w:t>
      </w:r>
      <w:r w:rsidRPr="00CD21F9">
        <w:rPr>
          <w:sz w:val="24"/>
          <w:lang w:val="ru-RU"/>
        </w:rPr>
        <w:t>интересами,</w:t>
      </w:r>
      <w:r w:rsidRPr="00CD21F9">
        <w:rPr>
          <w:spacing w:val="1"/>
          <w:sz w:val="24"/>
          <w:lang w:val="ru-RU"/>
        </w:rPr>
        <w:t xml:space="preserve"> </w:t>
      </w:r>
      <w:r w:rsidRPr="00CD21F9">
        <w:rPr>
          <w:sz w:val="24"/>
          <w:lang w:val="ru-RU"/>
        </w:rPr>
        <w:t>индивидуальными</w:t>
      </w:r>
      <w:r w:rsidRPr="00CD21F9">
        <w:rPr>
          <w:spacing w:val="1"/>
          <w:sz w:val="24"/>
          <w:lang w:val="ru-RU"/>
        </w:rPr>
        <w:t xml:space="preserve"> </w:t>
      </w:r>
      <w:r w:rsidRPr="00CD21F9">
        <w:rPr>
          <w:sz w:val="24"/>
          <w:lang w:val="ru-RU"/>
        </w:rPr>
        <w:t>способностями</w:t>
      </w:r>
      <w:r w:rsidRPr="00CD21F9">
        <w:rPr>
          <w:spacing w:val="-1"/>
          <w:sz w:val="24"/>
          <w:lang w:val="ru-RU"/>
        </w:rPr>
        <w:t xml:space="preserve"> </w:t>
      </w:r>
      <w:r w:rsidRPr="00CD21F9">
        <w:rPr>
          <w:sz w:val="24"/>
          <w:lang w:val="ru-RU"/>
        </w:rPr>
        <w:t>и</w:t>
      </w:r>
      <w:r w:rsidRPr="00CD21F9">
        <w:rPr>
          <w:spacing w:val="-2"/>
          <w:sz w:val="24"/>
          <w:lang w:val="ru-RU"/>
        </w:rPr>
        <w:t xml:space="preserve"> </w:t>
      </w:r>
      <w:r w:rsidRPr="00CD21F9">
        <w:rPr>
          <w:sz w:val="24"/>
          <w:lang w:val="ru-RU"/>
        </w:rPr>
        <w:t>психофизиологическими</w:t>
      </w:r>
      <w:r w:rsidRPr="00CD21F9">
        <w:rPr>
          <w:spacing w:val="-3"/>
          <w:sz w:val="24"/>
          <w:lang w:val="ru-RU"/>
        </w:rPr>
        <w:t xml:space="preserve"> </w:t>
      </w:r>
      <w:r w:rsidRPr="00CD21F9">
        <w:rPr>
          <w:sz w:val="24"/>
          <w:lang w:val="ru-RU"/>
        </w:rPr>
        <w:t>особенностями.</w:t>
      </w:r>
    </w:p>
    <w:p w:rsidR="00CD21F9" w:rsidRPr="00CD21F9" w:rsidRDefault="00CD21F9" w:rsidP="00CD21F9">
      <w:pPr>
        <w:spacing w:before="78"/>
        <w:ind w:left="844"/>
        <w:rPr>
          <w:sz w:val="24"/>
          <w:lang w:val="ru-RU"/>
        </w:rPr>
      </w:pPr>
      <w:r w:rsidRPr="00CD21F9">
        <w:rPr>
          <w:b/>
          <w:sz w:val="24"/>
          <w:lang w:val="ru-RU"/>
        </w:rPr>
        <w:t>Информационно-просветительская</w:t>
      </w:r>
      <w:r w:rsidRPr="00CD21F9">
        <w:rPr>
          <w:b/>
          <w:spacing w:val="-11"/>
          <w:sz w:val="24"/>
          <w:lang w:val="ru-RU"/>
        </w:rPr>
        <w:t xml:space="preserve"> </w:t>
      </w:r>
      <w:r w:rsidRPr="00CD21F9">
        <w:rPr>
          <w:b/>
          <w:sz w:val="24"/>
          <w:lang w:val="ru-RU"/>
        </w:rPr>
        <w:t>работа</w:t>
      </w:r>
      <w:r w:rsidRPr="00CD21F9">
        <w:rPr>
          <w:b/>
          <w:spacing w:val="-11"/>
          <w:sz w:val="24"/>
          <w:lang w:val="ru-RU"/>
        </w:rPr>
        <w:t xml:space="preserve"> </w:t>
      </w:r>
      <w:r w:rsidRPr="00CD21F9">
        <w:rPr>
          <w:sz w:val="24"/>
          <w:lang w:val="ru-RU"/>
        </w:rPr>
        <w:t>включает</w:t>
      </w:r>
      <w:r w:rsidRPr="00CD21F9">
        <w:rPr>
          <w:spacing w:val="-5"/>
          <w:sz w:val="24"/>
          <w:lang w:val="ru-RU"/>
        </w:rPr>
        <w:t xml:space="preserve"> </w:t>
      </w:r>
      <w:r w:rsidRPr="00CD21F9">
        <w:rPr>
          <w:sz w:val="24"/>
          <w:lang w:val="ru-RU"/>
        </w:rPr>
        <w:t>в</w:t>
      </w:r>
      <w:r w:rsidRPr="00CD21F9">
        <w:rPr>
          <w:spacing w:val="-5"/>
          <w:sz w:val="24"/>
          <w:lang w:val="ru-RU"/>
        </w:rPr>
        <w:t xml:space="preserve"> </w:t>
      </w:r>
      <w:r w:rsidRPr="00CD21F9">
        <w:rPr>
          <w:sz w:val="24"/>
          <w:lang w:val="ru-RU"/>
        </w:rPr>
        <w:t>себя</w:t>
      </w:r>
      <w:r w:rsidRPr="00CD21F9">
        <w:rPr>
          <w:spacing w:val="-6"/>
          <w:sz w:val="24"/>
          <w:lang w:val="ru-RU"/>
        </w:rPr>
        <w:t xml:space="preserve"> </w:t>
      </w:r>
      <w:r w:rsidRPr="00CD21F9">
        <w:rPr>
          <w:b/>
          <w:sz w:val="24"/>
          <w:lang w:val="ru-RU"/>
        </w:rPr>
        <w:t>с</w:t>
      </w:r>
      <w:r w:rsidRPr="00CD21F9">
        <w:rPr>
          <w:sz w:val="24"/>
          <w:lang w:val="ru-RU"/>
        </w:rPr>
        <w:t>ледующее:</w:t>
      </w:r>
    </w:p>
    <w:p w:rsidR="00CD21F9" w:rsidRPr="00CD21F9" w:rsidRDefault="00CD21F9" w:rsidP="00AF53E7">
      <w:pPr>
        <w:numPr>
          <w:ilvl w:val="2"/>
          <w:numId w:val="162"/>
        </w:numPr>
        <w:tabs>
          <w:tab w:val="left" w:pos="1940"/>
        </w:tabs>
        <w:spacing w:before="192" w:line="271" w:lineRule="auto"/>
        <w:ind w:right="851" w:firstLine="710"/>
        <w:jc w:val="both"/>
        <w:rPr>
          <w:sz w:val="24"/>
          <w:lang w:val="ru-RU"/>
        </w:rPr>
      </w:pPr>
      <w:r w:rsidRPr="00CD21F9">
        <w:rPr>
          <w:sz w:val="24"/>
          <w:lang w:val="ru-RU"/>
        </w:rPr>
        <w:t>информационную поддержку образовательной деятельности обучающихся с</w:t>
      </w:r>
      <w:r w:rsidRPr="00CD21F9">
        <w:rPr>
          <w:spacing w:val="1"/>
          <w:sz w:val="24"/>
          <w:lang w:val="ru-RU"/>
        </w:rPr>
        <w:t xml:space="preserve"> </w:t>
      </w:r>
      <w:r w:rsidRPr="00CD21F9">
        <w:rPr>
          <w:sz w:val="24"/>
          <w:lang w:val="ru-RU"/>
        </w:rPr>
        <w:t>особыми образовательными потребностями, их родителей (законных представителей),</w:t>
      </w:r>
      <w:r w:rsidRPr="00CD21F9">
        <w:rPr>
          <w:spacing w:val="1"/>
          <w:sz w:val="24"/>
          <w:lang w:val="ru-RU"/>
        </w:rPr>
        <w:t xml:space="preserve"> </w:t>
      </w:r>
      <w:r w:rsidRPr="00CD21F9">
        <w:rPr>
          <w:sz w:val="24"/>
          <w:lang w:val="ru-RU"/>
        </w:rPr>
        <w:t>педагогических</w:t>
      </w:r>
      <w:r w:rsidRPr="00CD21F9">
        <w:rPr>
          <w:spacing w:val="-7"/>
          <w:sz w:val="24"/>
          <w:lang w:val="ru-RU"/>
        </w:rPr>
        <w:t xml:space="preserve"> </w:t>
      </w:r>
      <w:r w:rsidRPr="00CD21F9">
        <w:rPr>
          <w:sz w:val="24"/>
          <w:lang w:val="ru-RU"/>
        </w:rPr>
        <w:t>работников;</w:t>
      </w:r>
    </w:p>
    <w:p w:rsidR="00CD21F9" w:rsidRPr="00CD21F9" w:rsidRDefault="00CD21F9" w:rsidP="00AF53E7">
      <w:pPr>
        <w:numPr>
          <w:ilvl w:val="2"/>
          <w:numId w:val="162"/>
        </w:numPr>
        <w:tabs>
          <w:tab w:val="left" w:pos="1940"/>
        </w:tabs>
        <w:spacing w:before="9" w:line="276" w:lineRule="auto"/>
        <w:ind w:right="801" w:firstLine="710"/>
        <w:jc w:val="both"/>
        <w:rPr>
          <w:sz w:val="24"/>
          <w:lang w:val="ru-RU"/>
        </w:rPr>
      </w:pPr>
      <w:r w:rsidRPr="00CD21F9">
        <w:rPr>
          <w:sz w:val="24"/>
          <w:lang w:val="ru-RU"/>
        </w:rPr>
        <w:t>различные</w:t>
      </w:r>
      <w:r w:rsidRPr="00CD21F9">
        <w:rPr>
          <w:spacing w:val="1"/>
          <w:sz w:val="24"/>
          <w:lang w:val="ru-RU"/>
        </w:rPr>
        <w:t xml:space="preserve"> </w:t>
      </w:r>
      <w:r w:rsidRPr="00CD21F9">
        <w:rPr>
          <w:sz w:val="24"/>
          <w:lang w:val="ru-RU"/>
        </w:rPr>
        <w:t>формы</w:t>
      </w:r>
      <w:r w:rsidRPr="00CD21F9">
        <w:rPr>
          <w:spacing w:val="1"/>
          <w:sz w:val="24"/>
          <w:lang w:val="ru-RU"/>
        </w:rPr>
        <w:t xml:space="preserve"> </w:t>
      </w:r>
      <w:r w:rsidRPr="00CD21F9">
        <w:rPr>
          <w:sz w:val="24"/>
          <w:lang w:val="ru-RU"/>
        </w:rPr>
        <w:t>просветительской</w:t>
      </w:r>
      <w:r w:rsidRPr="00CD21F9">
        <w:rPr>
          <w:spacing w:val="1"/>
          <w:sz w:val="24"/>
          <w:lang w:val="ru-RU"/>
        </w:rPr>
        <w:t xml:space="preserve"> </w:t>
      </w:r>
      <w:r w:rsidRPr="00CD21F9">
        <w:rPr>
          <w:sz w:val="24"/>
          <w:lang w:val="ru-RU"/>
        </w:rPr>
        <w:t>деятельности</w:t>
      </w:r>
      <w:r w:rsidRPr="00CD21F9">
        <w:rPr>
          <w:spacing w:val="1"/>
          <w:sz w:val="24"/>
          <w:lang w:val="ru-RU"/>
        </w:rPr>
        <w:t xml:space="preserve"> </w:t>
      </w:r>
      <w:r w:rsidRPr="00CD21F9">
        <w:rPr>
          <w:sz w:val="24"/>
          <w:lang w:val="ru-RU"/>
        </w:rPr>
        <w:t>(лекции,</w:t>
      </w:r>
      <w:r w:rsidRPr="00CD21F9">
        <w:rPr>
          <w:spacing w:val="1"/>
          <w:sz w:val="24"/>
          <w:lang w:val="ru-RU"/>
        </w:rPr>
        <w:t xml:space="preserve"> </w:t>
      </w:r>
      <w:r w:rsidRPr="00CD21F9">
        <w:rPr>
          <w:sz w:val="24"/>
          <w:lang w:val="ru-RU"/>
        </w:rPr>
        <w:t>беседы,</w:t>
      </w:r>
      <w:r w:rsidRPr="00CD21F9">
        <w:rPr>
          <w:spacing w:val="1"/>
          <w:sz w:val="24"/>
          <w:lang w:val="ru-RU"/>
        </w:rPr>
        <w:t xml:space="preserve"> </w:t>
      </w:r>
      <w:r w:rsidRPr="00CD21F9">
        <w:rPr>
          <w:sz w:val="24"/>
          <w:lang w:val="ru-RU"/>
        </w:rPr>
        <w:t>информационные</w:t>
      </w:r>
      <w:r w:rsidRPr="00CD21F9">
        <w:rPr>
          <w:spacing w:val="1"/>
          <w:sz w:val="24"/>
          <w:lang w:val="ru-RU"/>
        </w:rPr>
        <w:t xml:space="preserve"> </w:t>
      </w:r>
      <w:r w:rsidRPr="00CD21F9">
        <w:rPr>
          <w:sz w:val="24"/>
          <w:lang w:val="ru-RU"/>
        </w:rPr>
        <w:t>стенды,</w:t>
      </w:r>
      <w:r w:rsidRPr="00CD21F9">
        <w:rPr>
          <w:spacing w:val="1"/>
          <w:sz w:val="24"/>
          <w:lang w:val="ru-RU"/>
        </w:rPr>
        <w:t xml:space="preserve"> </w:t>
      </w:r>
      <w:r w:rsidRPr="00CD21F9">
        <w:rPr>
          <w:sz w:val="24"/>
          <w:lang w:val="ru-RU"/>
        </w:rPr>
        <w:t>печатные</w:t>
      </w:r>
      <w:r w:rsidRPr="00CD21F9">
        <w:rPr>
          <w:spacing w:val="1"/>
          <w:sz w:val="24"/>
          <w:lang w:val="ru-RU"/>
        </w:rPr>
        <w:t xml:space="preserve"> </w:t>
      </w:r>
      <w:r w:rsidRPr="00CD21F9">
        <w:rPr>
          <w:sz w:val="24"/>
          <w:lang w:val="ru-RU"/>
        </w:rPr>
        <w:t>материалы),</w:t>
      </w:r>
      <w:r w:rsidRPr="00CD21F9">
        <w:rPr>
          <w:spacing w:val="1"/>
          <w:sz w:val="24"/>
          <w:lang w:val="ru-RU"/>
        </w:rPr>
        <w:t xml:space="preserve"> </w:t>
      </w:r>
      <w:r w:rsidRPr="00CD21F9">
        <w:rPr>
          <w:sz w:val="24"/>
          <w:lang w:val="ru-RU"/>
        </w:rPr>
        <w:t>направленные</w:t>
      </w:r>
      <w:r w:rsidRPr="00CD21F9">
        <w:rPr>
          <w:spacing w:val="1"/>
          <w:sz w:val="24"/>
          <w:lang w:val="ru-RU"/>
        </w:rPr>
        <w:t xml:space="preserve"> </w:t>
      </w:r>
      <w:r w:rsidRPr="00CD21F9">
        <w:rPr>
          <w:sz w:val="24"/>
          <w:lang w:val="ru-RU"/>
        </w:rPr>
        <w:t>на</w:t>
      </w:r>
      <w:r w:rsidRPr="00CD21F9">
        <w:rPr>
          <w:spacing w:val="1"/>
          <w:sz w:val="24"/>
          <w:lang w:val="ru-RU"/>
        </w:rPr>
        <w:t xml:space="preserve"> </w:t>
      </w:r>
      <w:r w:rsidRPr="00CD21F9">
        <w:rPr>
          <w:sz w:val="24"/>
          <w:lang w:val="ru-RU"/>
        </w:rPr>
        <w:t>разъяснение</w:t>
      </w:r>
      <w:r w:rsidRPr="00CD21F9">
        <w:rPr>
          <w:spacing w:val="1"/>
          <w:sz w:val="24"/>
          <w:lang w:val="ru-RU"/>
        </w:rPr>
        <w:t xml:space="preserve"> </w:t>
      </w:r>
      <w:r w:rsidRPr="00CD21F9">
        <w:rPr>
          <w:sz w:val="24"/>
          <w:lang w:val="ru-RU"/>
        </w:rPr>
        <w:t>участникам</w:t>
      </w:r>
      <w:r w:rsidRPr="00CD21F9">
        <w:rPr>
          <w:spacing w:val="1"/>
          <w:sz w:val="24"/>
          <w:lang w:val="ru-RU"/>
        </w:rPr>
        <w:t xml:space="preserve"> </w:t>
      </w:r>
      <w:r w:rsidRPr="00CD21F9">
        <w:rPr>
          <w:sz w:val="24"/>
          <w:lang w:val="ru-RU"/>
        </w:rPr>
        <w:t>образовательного</w:t>
      </w:r>
      <w:r w:rsidRPr="00CD21F9">
        <w:rPr>
          <w:spacing w:val="1"/>
          <w:sz w:val="24"/>
          <w:lang w:val="ru-RU"/>
        </w:rPr>
        <w:t xml:space="preserve"> </w:t>
      </w:r>
      <w:r w:rsidRPr="00CD21F9">
        <w:rPr>
          <w:sz w:val="24"/>
          <w:lang w:val="ru-RU"/>
        </w:rPr>
        <w:t>процесса</w:t>
      </w:r>
      <w:r w:rsidRPr="00CD21F9">
        <w:rPr>
          <w:spacing w:val="1"/>
          <w:sz w:val="24"/>
          <w:lang w:val="ru-RU"/>
        </w:rPr>
        <w:t xml:space="preserve"> </w:t>
      </w:r>
      <w:r w:rsidRPr="00CD21F9">
        <w:rPr>
          <w:sz w:val="24"/>
          <w:lang w:val="ru-RU"/>
        </w:rPr>
        <w:t>–</w:t>
      </w:r>
      <w:r w:rsidRPr="00CD21F9">
        <w:rPr>
          <w:spacing w:val="1"/>
          <w:sz w:val="24"/>
          <w:lang w:val="ru-RU"/>
        </w:rPr>
        <w:t xml:space="preserve"> </w:t>
      </w:r>
      <w:r w:rsidRPr="00CD21F9">
        <w:rPr>
          <w:sz w:val="24"/>
          <w:lang w:val="ru-RU"/>
        </w:rPr>
        <w:t>обучающимся</w:t>
      </w:r>
      <w:r w:rsidRPr="00CD21F9">
        <w:rPr>
          <w:spacing w:val="1"/>
          <w:sz w:val="24"/>
          <w:lang w:val="ru-RU"/>
        </w:rPr>
        <w:t xml:space="preserve"> </w:t>
      </w:r>
      <w:r w:rsidRPr="00CD21F9">
        <w:rPr>
          <w:sz w:val="24"/>
          <w:lang w:val="ru-RU"/>
        </w:rPr>
        <w:t>(как</w:t>
      </w:r>
      <w:r w:rsidRPr="00CD21F9">
        <w:rPr>
          <w:spacing w:val="1"/>
          <w:sz w:val="24"/>
          <w:lang w:val="ru-RU"/>
        </w:rPr>
        <w:t xml:space="preserve"> </w:t>
      </w:r>
      <w:r w:rsidRPr="00CD21F9">
        <w:rPr>
          <w:sz w:val="24"/>
          <w:lang w:val="ru-RU"/>
        </w:rPr>
        <w:t>имеющим,</w:t>
      </w:r>
      <w:r w:rsidRPr="00CD21F9">
        <w:rPr>
          <w:spacing w:val="1"/>
          <w:sz w:val="24"/>
          <w:lang w:val="ru-RU"/>
        </w:rPr>
        <w:t xml:space="preserve"> </w:t>
      </w:r>
      <w:r w:rsidRPr="00CD21F9">
        <w:rPr>
          <w:sz w:val="24"/>
          <w:lang w:val="ru-RU"/>
        </w:rPr>
        <w:t>так</w:t>
      </w:r>
      <w:r w:rsidRPr="00CD21F9">
        <w:rPr>
          <w:spacing w:val="1"/>
          <w:sz w:val="24"/>
          <w:lang w:val="ru-RU"/>
        </w:rPr>
        <w:t xml:space="preserve"> </w:t>
      </w:r>
      <w:r w:rsidRPr="00CD21F9">
        <w:rPr>
          <w:sz w:val="24"/>
          <w:lang w:val="ru-RU"/>
        </w:rPr>
        <w:t>и</w:t>
      </w:r>
      <w:r w:rsidRPr="00CD21F9">
        <w:rPr>
          <w:spacing w:val="1"/>
          <w:sz w:val="24"/>
          <w:lang w:val="ru-RU"/>
        </w:rPr>
        <w:t xml:space="preserve"> </w:t>
      </w:r>
      <w:r w:rsidRPr="00CD21F9">
        <w:rPr>
          <w:sz w:val="24"/>
          <w:lang w:val="ru-RU"/>
        </w:rPr>
        <w:t>не</w:t>
      </w:r>
      <w:r w:rsidRPr="00CD21F9">
        <w:rPr>
          <w:spacing w:val="1"/>
          <w:sz w:val="24"/>
          <w:lang w:val="ru-RU"/>
        </w:rPr>
        <w:t xml:space="preserve"> </w:t>
      </w:r>
      <w:r w:rsidRPr="00CD21F9">
        <w:rPr>
          <w:sz w:val="24"/>
          <w:lang w:val="ru-RU"/>
        </w:rPr>
        <w:t>имеющим</w:t>
      </w:r>
      <w:r w:rsidRPr="00CD21F9">
        <w:rPr>
          <w:spacing w:val="1"/>
          <w:sz w:val="24"/>
          <w:lang w:val="ru-RU"/>
        </w:rPr>
        <w:t xml:space="preserve"> </w:t>
      </w:r>
      <w:r w:rsidRPr="00CD21F9">
        <w:rPr>
          <w:sz w:val="24"/>
          <w:lang w:val="ru-RU"/>
        </w:rPr>
        <w:t>недостатки</w:t>
      </w:r>
      <w:r w:rsidRPr="00CD21F9">
        <w:rPr>
          <w:spacing w:val="1"/>
          <w:sz w:val="24"/>
          <w:lang w:val="ru-RU"/>
        </w:rPr>
        <w:t xml:space="preserve"> </w:t>
      </w:r>
      <w:r w:rsidRPr="00CD21F9">
        <w:rPr>
          <w:sz w:val="24"/>
          <w:lang w:val="ru-RU"/>
        </w:rPr>
        <w:t>в</w:t>
      </w:r>
      <w:r w:rsidRPr="00CD21F9">
        <w:rPr>
          <w:spacing w:val="1"/>
          <w:sz w:val="24"/>
          <w:lang w:val="ru-RU"/>
        </w:rPr>
        <w:t xml:space="preserve"> </w:t>
      </w:r>
      <w:r w:rsidRPr="00CD21F9">
        <w:rPr>
          <w:sz w:val="24"/>
          <w:lang w:val="ru-RU"/>
        </w:rPr>
        <w:t>развитии),</w:t>
      </w:r>
      <w:r w:rsidRPr="00CD21F9">
        <w:rPr>
          <w:spacing w:val="1"/>
          <w:sz w:val="24"/>
          <w:lang w:val="ru-RU"/>
        </w:rPr>
        <w:t xml:space="preserve"> </w:t>
      </w:r>
      <w:r w:rsidRPr="00CD21F9">
        <w:rPr>
          <w:sz w:val="24"/>
          <w:lang w:val="ru-RU"/>
        </w:rPr>
        <w:t>их</w:t>
      </w:r>
      <w:r w:rsidRPr="00CD21F9">
        <w:rPr>
          <w:spacing w:val="1"/>
          <w:sz w:val="24"/>
          <w:lang w:val="ru-RU"/>
        </w:rPr>
        <w:t xml:space="preserve"> </w:t>
      </w:r>
      <w:r w:rsidRPr="00CD21F9">
        <w:rPr>
          <w:sz w:val="24"/>
          <w:lang w:val="ru-RU"/>
        </w:rPr>
        <w:t>родителям</w:t>
      </w:r>
      <w:r w:rsidRPr="00CD21F9">
        <w:rPr>
          <w:spacing w:val="1"/>
          <w:sz w:val="24"/>
          <w:lang w:val="ru-RU"/>
        </w:rPr>
        <w:t xml:space="preserve"> </w:t>
      </w:r>
      <w:r w:rsidRPr="00CD21F9">
        <w:rPr>
          <w:sz w:val="24"/>
          <w:lang w:val="ru-RU"/>
        </w:rPr>
        <w:t>(законным</w:t>
      </w:r>
      <w:r w:rsidRPr="00CD21F9">
        <w:rPr>
          <w:spacing w:val="1"/>
          <w:sz w:val="24"/>
          <w:lang w:val="ru-RU"/>
        </w:rPr>
        <w:t xml:space="preserve"> </w:t>
      </w:r>
      <w:r w:rsidRPr="00CD21F9">
        <w:rPr>
          <w:sz w:val="24"/>
          <w:lang w:val="ru-RU"/>
        </w:rPr>
        <w:t>представителям),</w:t>
      </w:r>
      <w:r w:rsidRPr="00CD21F9">
        <w:rPr>
          <w:spacing w:val="1"/>
          <w:sz w:val="24"/>
          <w:lang w:val="ru-RU"/>
        </w:rPr>
        <w:t xml:space="preserve"> </w:t>
      </w:r>
      <w:r w:rsidRPr="00CD21F9">
        <w:rPr>
          <w:sz w:val="24"/>
          <w:lang w:val="ru-RU"/>
        </w:rPr>
        <w:t>педагогическим работникам – вопросов, связанных с особенностями образовательного</w:t>
      </w:r>
      <w:r w:rsidRPr="00CD21F9">
        <w:rPr>
          <w:spacing w:val="1"/>
          <w:sz w:val="24"/>
          <w:lang w:val="ru-RU"/>
        </w:rPr>
        <w:t xml:space="preserve"> </w:t>
      </w:r>
      <w:r w:rsidRPr="00CD21F9">
        <w:rPr>
          <w:sz w:val="24"/>
          <w:lang w:val="ru-RU"/>
        </w:rPr>
        <w:t>процесса и</w:t>
      </w:r>
      <w:r w:rsidRPr="00CD21F9">
        <w:rPr>
          <w:spacing w:val="3"/>
          <w:sz w:val="24"/>
          <w:lang w:val="ru-RU"/>
        </w:rPr>
        <w:t xml:space="preserve"> </w:t>
      </w:r>
      <w:r w:rsidRPr="00CD21F9">
        <w:rPr>
          <w:sz w:val="24"/>
          <w:lang w:val="ru-RU"/>
        </w:rPr>
        <w:t>сопровождения</w:t>
      </w:r>
      <w:r w:rsidRPr="00CD21F9">
        <w:rPr>
          <w:spacing w:val="-8"/>
          <w:sz w:val="24"/>
          <w:lang w:val="ru-RU"/>
        </w:rPr>
        <w:t xml:space="preserve"> </w:t>
      </w:r>
      <w:r w:rsidRPr="00CD21F9">
        <w:rPr>
          <w:sz w:val="24"/>
          <w:lang w:val="ru-RU"/>
        </w:rPr>
        <w:t>обучающихся</w:t>
      </w:r>
      <w:r w:rsidRPr="00CD21F9">
        <w:rPr>
          <w:spacing w:val="2"/>
          <w:sz w:val="24"/>
          <w:lang w:val="ru-RU"/>
        </w:rPr>
        <w:t xml:space="preserve"> </w:t>
      </w:r>
      <w:r w:rsidRPr="00CD21F9">
        <w:rPr>
          <w:sz w:val="24"/>
          <w:lang w:val="ru-RU"/>
        </w:rPr>
        <w:t>с</w:t>
      </w:r>
      <w:r w:rsidRPr="00CD21F9">
        <w:rPr>
          <w:spacing w:val="-5"/>
          <w:sz w:val="24"/>
          <w:lang w:val="ru-RU"/>
        </w:rPr>
        <w:t xml:space="preserve"> </w:t>
      </w:r>
      <w:r w:rsidRPr="00CD21F9">
        <w:rPr>
          <w:sz w:val="24"/>
          <w:lang w:val="ru-RU"/>
        </w:rPr>
        <w:t>ОВЗ;</w:t>
      </w:r>
    </w:p>
    <w:p w:rsidR="00CD21F9" w:rsidRPr="00CD21F9" w:rsidRDefault="00CD21F9" w:rsidP="00AF53E7">
      <w:pPr>
        <w:numPr>
          <w:ilvl w:val="2"/>
          <w:numId w:val="162"/>
        </w:numPr>
        <w:tabs>
          <w:tab w:val="left" w:pos="1940"/>
        </w:tabs>
        <w:spacing w:before="10" w:line="271" w:lineRule="auto"/>
        <w:ind w:right="835" w:firstLine="710"/>
        <w:jc w:val="both"/>
        <w:rPr>
          <w:sz w:val="24"/>
          <w:lang w:val="ru-RU"/>
        </w:rPr>
      </w:pPr>
      <w:r w:rsidRPr="00CD21F9">
        <w:rPr>
          <w:sz w:val="24"/>
          <w:lang w:val="ru-RU"/>
        </w:rPr>
        <w:t>проведение тематических выступлений для педагогов и родителей (законных</w:t>
      </w:r>
      <w:r w:rsidRPr="00CD21F9">
        <w:rPr>
          <w:spacing w:val="1"/>
          <w:sz w:val="24"/>
          <w:lang w:val="ru-RU"/>
        </w:rPr>
        <w:t xml:space="preserve"> </w:t>
      </w:r>
      <w:r w:rsidRPr="00CD21F9">
        <w:rPr>
          <w:sz w:val="24"/>
          <w:lang w:val="ru-RU"/>
        </w:rPr>
        <w:t>представителей)</w:t>
      </w:r>
      <w:r w:rsidRPr="00CD21F9">
        <w:rPr>
          <w:spacing w:val="1"/>
          <w:sz w:val="24"/>
          <w:lang w:val="ru-RU"/>
        </w:rPr>
        <w:t xml:space="preserve"> </w:t>
      </w:r>
      <w:r w:rsidRPr="00CD21F9">
        <w:rPr>
          <w:sz w:val="24"/>
          <w:lang w:val="ru-RU"/>
        </w:rPr>
        <w:t>по</w:t>
      </w:r>
      <w:r w:rsidRPr="00CD21F9">
        <w:rPr>
          <w:spacing w:val="1"/>
          <w:sz w:val="24"/>
          <w:lang w:val="ru-RU"/>
        </w:rPr>
        <w:t xml:space="preserve"> </w:t>
      </w:r>
      <w:r w:rsidRPr="00CD21F9">
        <w:rPr>
          <w:sz w:val="24"/>
          <w:lang w:val="ru-RU"/>
        </w:rPr>
        <w:t>разъяснению</w:t>
      </w:r>
      <w:r w:rsidRPr="00CD21F9">
        <w:rPr>
          <w:spacing w:val="1"/>
          <w:sz w:val="24"/>
          <w:lang w:val="ru-RU"/>
        </w:rPr>
        <w:t xml:space="preserve"> </w:t>
      </w:r>
      <w:r w:rsidRPr="00CD21F9">
        <w:rPr>
          <w:sz w:val="24"/>
          <w:lang w:val="ru-RU"/>
        </w:rPr>
        <w:t>индивидуально-типологических</w:t>
      </w:r>
      <w:r w:rsidRPr="00CD21F9">
        <w:rPr>
          <w:spacing w:val="1"/>
          <w:sz w:val="24"/>
          <w:lang w:val="ru-RU"/>
        </w:rPr>
        <w:t xml:space="preserve"> </w:t>
      </w:r>
      <w:r w:rsidRPr="00CD21F9">
        <w:rPr>
          <w:sz w:val="24"/>
          <w:lang w:val="ru-RU"/>
        </w:rPr>
        <w:t>особенностей</w:t>
      </w:r>
      <w:r w:rsidRPr="00CD21F9">
        <w:rPr>
          <w:spacing w:val="1"/>
          <w:sz w:val="24"/>
          <w:lang w:val="ru-RU"/>
        </w:rPr>
        <w:t xml:space="preserve"> </w:t>
      </w:r>
      <w:r w:rsidRPr="00CD21F9">
        <w:rPr>
          <w:sz w:val="24"/>
          <w:lang w:val="ru-RU"/>
        </w:rPr>
        <w:t>различных</w:t>
      </w:r>
      <w:r w:rsidRPr="00CD21F9">
        <w:rPr>
          <w:spacing w:val="-2"/>
          <w:sz w:val="24"/>
          <w:lang w:val="ru-RU"/>
        </w:rPr>
        <w:t xml:space="preserve"> </w:t>
      </w:r>
      <w:r w:rsidRPr="00CD21F9">
        <w:rPr>
          <w:sz w:val="24"/>
          <w:lang w:val="ru-RU"/>
        </w:rPr>
        <w:t>категорий</w:t>
      </w:r>
      <w:r w:rsidRPr="00CD21F9">
        <w:rPr>
          <w:spacing w:val="3"/>
          <w:sz w:val="24"/>
          <w:lang w:val="ru-RU"/>
        </w:rPr>
        <w:t xml:space="preserve"> </w:t>
      </w:r>
      <w:r w:rsidRPr="00CD21F9">
        <w:rPr>
          <w:sz w:val="24"/>
          <w:lang w:val="ru-RU"/>
        </w:rPr>
        <w:t>детей</w:t>
      </w:r>
      <w:r w:rsidRPr="00CD21F9">
        <w:rPr>
          <w:spacing w:val="2"/>
          <w:sz w:val="24"/>
          <w:lang w:val="ru-RU"/>
        </w:rPr>
        <w:t xml:space="preserve"> </w:t>
      </w:r>
      <w:r w:rsidRPr="00CD21F9">
        <w:rPr>
          <w:sz w:val="24"/>
          <w:lang w:val="ru-RU"/>
        </w:rPr>
        <w:t>с</w:t>
      </w:r>
      <w:r w:rsidRPr="00CD21F9">
        <w:rPr>
          <w:spacing w:val="-7"/>
          <w:sz w:val="24"/>
          <w:lang w:val="ru-RU"/>
        </w:rPr>
        <w:t xml:space="preserve"> </w:t>
      </w:r>
      <w:r w:rsidRPr="00CD21F9">
        <w:rPr>
          <w:sz w:val="24"/>
          <w:lang w:val="ru-RU"/>
        </w:rPr>
        <w:t>ОВЗ.</w:t>
      </w:r>
    </w:p>
    <w:p w:rsidR="00CD21F9" w:rsidRPr="00CD21F9" w:rsidRDefault="00CD21F9" w:rsidP="00CD21F9">
      <w:pPr>
        <w:rPr>
          <w:sz w:val="26"/>
          <w:szCs w:val="24"/>
          <w:lang w:val="ru-RU"/>
        </w:rPr>
      </w:pPr>
    </w:p>
    <w:p w:rsidR="00CD21F9" w:rsidRPr="00CD21F9" w:rsidRDefault="00CD21F9" w:rsidP="00CD21F9">
      <w:pPr>
        <w:spacing w:before="155"/>
        <w:ind w:left="844"/>
        <w:outlineLvl w:val="1"/>
        <w:rPr>
          <w:b/>
          <w:bCs/>
          <w:sz w:val="24"/>
          <w:szCs w:val="24"/>
          <w:lang w:val="ru-RU"/>
        </w:rPr>
      </w:pPr>
      <w:bookmarkStart w:id="5" w:name="План_работы_с_обучающимися,_имеющих_заме"/>
      <w:bookmarkEnd w:id="5"/>
      <w:r w:rsidRPr="00CD21F9">
        <w:rPr>
          <w:b/>
          <w:bCs/>
          <w:sz w:val="24"/>
          <w:szCs w:val="24"/>
          <w:lang w:val="ru-RU"/>
        </w:rPr>
        <w:t>План</w:t>
      </w:r>
      <w:r w:rsidRPr="00CD21F9">
        <w:rPr>
          <w:b/>
          <w:bCs/>
          <w:spacing w:val="-2"/>
          <w:sz w:val="24"/>
          <w:szCs w:val="24"/>
          <w:lang w:val="ru-RU"/>
        </w:rPr>
        <w:t xml:space="preserve"> </w:t>
      </w:r>
      <w:r w:rsidRPr="00CD21F9">
        <w:rPr>
          <w:b/>
          <w:bCs/>
          <w:sz w:val="24"/>
          <w:szCs w:val="24"/>
          <w:lang w:val="ru-RU"/>
        </w:rPr>
        <w:t>работы</w:t>
      </w:r>
      <w:r w:rsidRPr="00CD21F9">
        <w:rPr>
          <w:b/>
          <w:bCs/>
          <w:spacing w:val="-6"/>
          <w:sz w:val="24"/>
          <w:szCs w:val="24"/>
          <w:lang w:val="ru-RU"/>
        </w:rPr>
        <w:t xml:space="preserve"> </w:t>
      </w:r>
      <w:r w:rsidRPr="00CD21F9">
        <w:rPr>
          <w:b/>
          <w:bCs/>
          <w:sz w:val="24"/>
          <w:szCs w:val="24"/>
          <w:lang w:val="ru-RU"/>
        </w:rPr>
        <w:t>с</w:t>
      </w:r>
      <w:r w:rsidRPr="00CD21F9">
        <w:rPr>
          <w:b/>
          <w:bCs/>
          <w:spacing w:val="-8"/>
          <w:sz w:val="24"/>
          <w:szCs w:val="24"/>
          <w:lang w:val="ru-RU"/>
        </w:rPr>
        <w:t xml:space="preserve"> </w:t>
      </w:r>
      <w:r w:rsidRPr="00CD21F9">
        <w:rPr>
          <w:b/>
          <w:bCs/>
          <w:sz w:val="24"/>
          <w:szCs w:val="24"/>
          <w:lang w:val="ru-RU"/>
        </w:rPr>
        <w:t>обучающимися, имеющих</w:t>
      </w:r>
      <w:r w:rsidRPr="00CD21F9">
        <w:rPr>
          <w:b/>
          <w:bCs/>
          <w:spacing w:val="-7"/>
          <w:sz w:val="24"/>
          <w:szCs w:val="24"/>
          <w:lang w:val="ru-RU"/>
        </w:rPr>
        <w:t xml:space="preserve"> </w:t>
      </w:r>
      <w:r w:rsidRPr="00CD21F9">
        <w:rPr>
          <w:b/>
          <w:bCs/>
          <w:sz w:val="24"/>
          <w:szCs w:val="24"/>
          <w:lang w:val="ru-RU"/>
        </w:rPr>
        <w:t>замедленное</w:t>
      </w:r>
      <w:r w:rsidRPr="00CD21F9">
        <w:rPr>
          <w:b/>
          <w:bCs/>
          <w:spacing w:val="-5"/>
          <w:sz w:val="24"/>
          <w:szCs w:val="24"/>
          <w:lang w:val="ru-RU"/>
        </w:rPr>
        <w:t xml:space="preserve"> </w:t>
      </w:r>
      <w:r w:rsidRPr="00CD21F9">
        <w:rPr>
          <w:b/>
          <w:bCs/>
          <w:sz w:val="24"/>
          <w:szCs w:val="24"/>
          <w:lang w:val="ru-RU"/>
        </w:rPr>
        <w:t>психическое</w:t>
      </w:r>
      <w:r w:rsidRPr="00CD21F9">
        <w:rPr>
          <w:b/>
          <w:bCs/>
          <w:spacing w:val="-6"/>
          <w:sz w:val="24"/>
          <w:szCs w:val="24"/>
          <w:lang w:val="ru-RU"/>
        </w:rPr>
        <w:t xml:space="preserve"> </w:t>
      </w:r>
      <w:r w:rsidRPr="00CD21F9">
        <w:rPr>
          <w:b/>
          <w:bCs/>
          <w:sz w:val="24"/>
          <w:szCs w:val="24"/>
          <w:lang w:val="ru-RU"/>
        </w:rPr>
        <w:t>развитие</w:t>
      </w:r>
    </w:p>
    <w:p w:rsidR="00CD21F9" w:rsidRPr="00CD21F9" w:rsidRDefault="00CD21F9" w:rsidP="00CD21F9">
      <w:pPr>
        <w:spacing w:before="127"/>
        <w:ind w:left="844"/>
        <w:rPr>
          <w:sz w:val="24"/>
          <w:szCs w:val="24"/>
          <w:lang w:val="ru-RU"/>
        </w:rPr>
      </w:pPr>
      <w:r w:rsidRPr="00CD21F9">
        <w:rPr>
          <w:sz w:val="24"/>
          <w:szCs w:val="24"/>
          <w:u w:val="single"/>
          <w:lang w:val="ru-RU"/>
        </w:rPr>
        <w:t>Диагностическая</w:t>
      </w:r>
      <w:r w:rsidRPr="00CD21F9">
        <w:rPr>
          <w:spacing w:val="-4"/>
          <w:sz w:val="24"/>
          <w:szCs w:val="24"/>
          <w:u w:val="single"/>
          <w:lang w:val="ru-RU"/>
        </w:rPr>
        <w:t xml:space="preserve"> </w:t>
      </w:r>
      <w:r w:rsidRPr="00CD21F9">
        <w:rPr>
          <w:sz w:val="24"/>
          <w:szCs w:val="24"/>
          <w:u w:val="single"/>
          <w:lang w:val="ru-RU"/>
        </w:rPr>
        <w:t>работа</w:t>
      </w:r>
    </w:p>
    <w:p w:rsidR="00CD21F9" w:rsidRPr="00CD21F9" w:rsidRDefault="00CD21F9" w:rsidP="00CD21F9">
      <w:pPr>
        <w:spacing w:before="36" w:after="9" w:line="278" w:lineRule="auto"/>
        <w:ind w:left="786" w:right="863"/>
        <w:jc w:val="both"/>
        <w:rPr>
          <w:sz w:val="24"/>
          <w:szCs w:val="24"/>
          <w:lang w:val="ru-RU"/>
        </w:rPr>
      </w:pPr>
      <w:r w:rsidRPr="00CD21F9">
        <w:rPr>
          <w:b/>
          <w:spacing w:val="-1"/>
          <w:sz w:val="24"/>
          <w:szCs w:val="24"/>
          <w:lang w:val="ru-RU"/>
        </w:rPr>
        <w:t>Цель:</w:t>
      </w:r>
      <w:r w:rsidRPr="00CD21F9">
        <w:rPr>
          <w:b/>
          <w:spacing w:val="-9"/>
          <w:sz w:val="24"/>
          <w:szCs w:val="24"/>
          <w:lang w:val="ru-RU"/>
        </w:rPr>
        <w:t xml:space="preserve"> </w:t>
      </w:r>
      <w:r w:rsidRPr="00CD21F9">
        <w:rPr>
          <w:spacing w:val="-1"/>
          <w:sz w:val="24"/>
          <w:szCs w:val="24"/>
          <w:lang w:val="ru-RU"/>
        </w:rPr>
        <w:t>выявление</w:t>
      </w:r>
      <w:r w:rsidRPr="00CD21F9">
        <w:rPr>
          <w:spacing w:val="-11"/>
          <w:sz w:val="24"/>
          <w:szCs w:val="24"/>
          <w:lang w:val="ru-RU"/>
        </w:rPr>
        <w:t xml:space="preserve"> </w:t>
      </w:r>
      <w:r w:rsidRPr="00CD21F9">
        <w:rPr>
          <w:spacing w:val="-1"/>
          <w:sz w:val="24"/>
          <w:szCs w:val="24"/>
          <w:lang w:val="ru-RU"/>
        </w:rPr>
        <w:t>характера</w:t>
      </w:r>
      <w:r w:rsidRPr="00CD21F9">
        <w:rPr>
          <w:spacing w:val="-12"/>
          <w:sz w:val="24"/>
          <w:szCs w:val="24"/>
          <w:lang w:val="ru-RU"/>
        </w:rPr>
        <w:t xml:space="preserve"> </w:t>
      </w:r>
      <w:r w:rsidRPr="00CD21F9">
        <w:rPr>
          <w:spacing w:val="-1"/>
          <w:sz w:val="24"/>
          <w:szCs w:val="24"/>
          <w:lang w:val="ru-RU"/>
        </w:rPr>
        <w:t>и</w:t>
      </w:r>
      <w:r w:rsidRPr="00CD21F9">
        <w:rPr>
          <w:spacing w:val="-10"/>
          <w:sz w:val="24"/>
          <w:szCs w:val="24"/>
          <w:lang w:val="ru-RU"/>
        </w:rPr>
        <w:t xml:space="preserve"> </w:t>
      </w:r>
      <w:r w:rsidRPr="00CD21F9">
        <w:rPr>
          <w:spacing w:val="-1"/>
          <w:sz w:val="24"/>
          <w:szCs w:val="24"/>
          <w:lang w:val="ru-RU"/>
        </w:rPr>
        <w:t>интенсивности</w:t>
      </w:r>
      <w:r w:rsidRPr="00CD21F9">
        <w:rPr>
          <w:spacing w:val="-8"/>
          <w:sz w:val="24"/>
          <w:szCs w:val="24"/>
          <w:lang w:val="ru-RU"/>
        </w:rPr>
        <w:t xml:space="preserve"> </w:t>
      </w:r>
      <w:r w:rsidRPr="00CD21F9">
        <w:rPr>
          <w:sz w:val="24"/>
          <w:szCs w:val="24"/>
          <w:lang w:val="ru-RU"/>
        </w:rPr>
        <w:t>трудностей</w:t>
      </w:r>
      <w:r w:rsidRPr="00CD21F9">
        <w:rPr>
          <w:spacing w:val="-10"/>
          <w:sz w:val="24"/>
          <w:szCs w:val="24"/>
          <w:lang w:val="ru-RU"/>
        </w:rPr>
        <w:t xml:space="preserve"> </w:t>
      </w:r>
      <w:r w:rsidRPr="00CD21F9">
        <w:rPr>
          <w:sz w:val="24"/>
          <w:szCs w:val="24"/>
          <w:lang w:val="ru-RU"/>
        </w:rPr>
        <w:t>развития</w:t>
      </w:r>
      <w:r w:rsidRPr="00CD21F9">
        <w:rPr>
          <w:spacing w:val="-10"/>
          <w:sz w:val="24"/>
          <w:szCs w:val="24"/>
          <w:lang w:val="ru-RU"/>
        </w:rPr>
        <w:t xml:space="preserve"> </w:t>
      </w:r>
      <w:r w:rsidRPr="00CD21F9">
        <w:rPr>
          <w:sz w:val="24"/>
          <w:szCs w:val="24"/>
          <w:lang w:val="ru-RU"/>
        </w:rPr>
        <w:t>детей</w:t>
      </w:r>
      <w:r w:rsidRPr="00CD21F9">
        <w:rPr>
          <w:spacing w:val="45"/>
          <w:sz w:val="24"/>
          <w:szCs w:val="24"/>
          <w:lang w:val="ru-RU"/>
        </w:rPr>
        <w:t xml:space="preserve"> </w:t>
      </w:r>
      <w:r w:rsidRPr="00CD21F9">
        <w:rPr>
          <w:sz w:val="24"/>
          <w:szCs w:val="24"/>
          <w:lang w:val="ru-RU"/>
        </w:rPr>
        <w:t>с</w:t>
      </w:r>
      <w:r w:rsidRPr="00CD21F9">
        <w:rPr>
          <w:spacing w:val="-17"/>
          <w:sz w:val="24"/>
          <w:szCs w:val="24"/>
          <w:lang w:val="ru-RU"/>
        </w:rPr>
        <w:t xml:space="preserve"> </w:t>
      </w:r>
      <w:r w:rsidRPr="00CD21F9">
        <w:rPr>
          <w:sz w:val="24"/>
          <w:szCs w:val="24"/>
          <w:lang w:val="ru-RU"/>
        </w:rPr>
        <w:t>ограниченными</w:t>
      </w:r>
      <w:r w:rsidRPr="00CD21F9">
        <w:rPr>
          <w:spacing w:val="-58"/>
          <w:sz w:val="24"/>
          <w:szCs w:val="24"/>
          <w:lang w:val="ru-RU"/>
        </w:rPr>
        <w:t xml:space="preserve"> </w:t>
      </w:r>
      <w:r w:rsidRPr="00CD21F9">
        <w:rPr>
          <w:sz w:val="24"/>
          <w:szCs w:val="24"/>
          <w:lang w:val="ru-RU"/>
        </w:rPr>
        <w:t>возможностями</w:t>
      </w:r>
      <w:r w:rsidRPr="00CD21F9">
        <w:rPr>
          <w:spacing w:val="1"/>
          <w:sz w:val="24"/>
          <w:szCs w:val="24"/>
          <w:lang w:val="ru-RU"/>
        </w:rPr>
        <w:t xml:space="preserve"> </w:t>
      </w:r>
      <w:r w:rsidRPr="00CD21F9">
        <w:rPr>
          <w:sz w:val="24"/>
          <w:szCs w:val="24"/>
          <w:lang w:val="ru-RU"/>
        </w:rPr>
        <w:t>здоровья,</w:t>
      </w:r>
      <w:r w:rsidRPr="00CD21F9">
        <w:rPr>
          <w:spacing w:val="1"/>
          <w:sz w:val="24"/>
          <w:szCs w:val="24"/>
          <w:lang w:val="ru-RU"/>
        </w:rPr>
        <w:t xml:space="preserve"> </w:t>
      </w:r>
      <w:r w:rsidRPr="00CD21F9">
        <w:rPr>
          <w:sz w:val="24"/>
          <w:szCs w:val="24"/>
          <w:lang w:val="ru-RU"/>
        </w:rPr>
        <w:t>проведение</w:t>
      </w:r>
      <w:r w:rsidRPr="00CD21F9">
        <w:rPr>
          <w:spacing w:val="1"/>
          <w:sz w:val="24"/>
          <w:szCs w:val="24"/>
          <w:lang w:val="ru-RU"/>
        </w:rPr>
        <w:t xml:space="preserve"> </w:t>
      </w:r>
      <w:r w:rsidRPr="00CD21F9">
        <w:rPr>
          <w:sz w:val="24"/>
          <w:szCs w:val="24"/>
          <w:lang w:val="ru-RU"/>
        </w:rPr>
        <w:t>их</w:t>
      </w:r>
      <w:r w:rsidRPr="00CD21F9">
        <w:rPr>
          <w:spacing w:val="1"/>
          <w:sz w:val="24"/>
          <w:szCs w:val="24"/>
          <w:lang w:val="ru-RU"/>
        </w:rPr>
        <w:t xml:space="preserve"> </w:t>
      </w:r>
      <w:r w:rsidRPr="00CD21F9">
        <w:rPr>
          <w:sz w:val="24"/>
          <w:szCs w:val="24"/>
          <w:lang w:val="ru-RU"/>
        </w:rPr>
        <w:t>комплексного</w:t>
      </w:r>
      <w:r w:rsidRPr="00CD21F9">
        <w:rPr>
          <w:spacing w:val="1"/>
          <w:sz w:val="24"/>
          <w:szCs w:val="24"/>
          <w:lang w:val="ru-RU"/>
        </w:rPr>
        <w:t xml:space="preserve"> </w:t>
      </w:r>
      <w:r w:rsidRPr="00CD21F9">
        <w:rPr>
          <w:sz w:val="24"/>
          <w:szCs w:val="24"/>
          <w:lang w:val="ru-RU"/>
        </w:rPr>
        <w:t>обследования</w:t>
      </w:r>
      <w:r w:rsidRPr="00CD21F9">
        <w:rPr>
          <w:spacing w:val="1"/>
          <w:sz w:val="24"/>
          <w:szCs w:val="24"/>
          <w:lang w:val="ru-RU"/>
        </w:rPr>
        <w:t xml:space="preserve"> </w:t>
      </w:r>
      <w:r w:rsidRPr="00CD21F9">
        <w:rPr>
          <w:sz w:val="24"/>
          <w:szCs w:val="24"/>
          <w:lang w:val="ru-RU"/>
        </w:rPr>
        <w:t>и</w:t>
      </w:r>
      <w:r w:rsidRPr="00CD21F9">
        <w:rPr>
          <w:spacing w:val="1"/>
          <w:sz w:val="24"/>
          <w:szCs w:val="24"/>
          <w:lang w:val="ru-RU"/>
        </w:rPr>
        <w:t xml:space="preserve"> </w:t>
      </w:r>
      <w:r w:rsidRPr="00CD21F9">
        <w:rPr>
          <w:sz w:val="24"/>
          <w:szCs w:val="24"/>
          <w:lang w:val="ru-RU"/>
        </w:rPr>
        <w:t>подготовку</w:t>
      </w:r>
      <w:r w:rsidRPr="00CD21F9">
        <w:rPr>
          <w:spacing w:val="1"/>
          <w:sz w:val="24"/>
          <w:szCs w:val="24"/>
          <w:lang w:val="ru-RU"/>
        </w:rPr>
        <w:t xml:space="preserve"> </w:t>
      </w:r>
      <w:r w:rsidRPr="00CD21F9">
        <w:rPr>
          <w:sz w:val="24"/>
          <w:szCs w:val="24"/>
          <w:lang w:val="ru-RU"/>
        </w:rPr>
        <w:t>рекомендаций</w:t>
      </w:r>
      <w:r w:rsidRPr="00CD21F9">
        <w:rPr>
          <w:spacing w:val="-1"/>
          <w:sz w:val="24"/>
          <w:szCs w:val="24"/>
          <w:lang w:val="ru-RU"/>
        </w:rPr>
        <w:t xml:space="preserve"> </w:t>
      </w:r>
      <w:r w:rsidRPr="00CD21F9">
        <w:rPr>
          <w:sz w:val="24"/>
          <w:szCs w:val="24"/>
          <w:lang w:val="ru-RU"/>
        </w:rPr>
        <w:t>по</w:t>
      </w:r>
      <w:r w:rsidRPr="00CD21F9">
        <w:rPr>
          <w:spacing w:val="-4"/>
          <w:sz w:val="24"/>
          <w:szCs w:val="24"/>
          <w:lang w:val="ru-RU"/>
        </w:rPr>
        <w:t xml:space="preserve"> </w:t>
      </w:r>
      <w:r w:rsidRPr="00CD21F9">
        <w:rPr>
          <w:sz w:val="24"/>
          <w:szCs w:val="24"/>
          <w:lang w:val="ru-RU"/>
        </w:rPr>
        <w:t>оказанию</w:t>
      </w:r>
      <w:r w:rsidRPr="00CD21F9">
        <w:rPr>
          <w:spacing w:val="-4"/>
          <w:sz w:val="24"/>
          <w:szCs w:val="24"/>
          <w:lang w:val="ru-RU"/>
        </w:rPr>
        <w:t xml:space="preserve"> </w:t>
      </w:r>
      <w:r w:rsidRPr="00CD21F9">
        <w:rPr>
          <w:sz w:val="24"/>
          <w:szCs w:val="24"/>
          <w:lang w:val="ru-RU"/>
        </w:rPr>
        <w:t>им</w:t>
      </w:r>
      <w:r w:rsidRPr="00CD21F9">
        <w:rPr>
          <w:spacing w:val="-7"/>
          <w:sz w:val="24"/>
          <w:szCs w:val="24"/>
          <w:lang w:val="ru-RU"/>
        </w:rPr>
        <w:t xml:space="preserve"> </w:t>
      </w:r>
      <w:r w:rsidRPr="00CD21F9">
        <w:rPr>
          <w:sz w:val="24"/>
          <w:szCs w:val="24"/>
          <w:lang w:val="ru-RU"/>
        </w:rPr>
        <w:t>психолого-медико-педагогической</w:t>
      </w:r>
      <w:r w:rsidRPr="00CD21F9">
        <w:rPr>
          <w:spacing w:val="-1"/>
          <w:sz w:val="24"/>
          <w:szCs w:val="24"/>
          <w:lang w:val="ru-RU"/>
        </w:rPr>
        <w:t xml:space="preserve"> </w:t>
      </w:r>
      <w:r w:rsidRPr="00CD21F9">
        <w:rPr>
          <w:sz w:val="24"/>
          <w:szCs w:val="24"/>
          <w:lang w:val="ru-RU"/>
        </w:rPr>
        <w:t>помощи.</w:t>
      </w:r>
    </w:p>
    <w:tbl>
      <w:tblPr>
        <w:tblStyle w:val="TableNormal"/>
        <w:tblW w:w="0" w:type="auto"/>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8"/>
        <w:gridCol w:w="2185"/>
        <w:gridCol w:w="2022"/>
        <w:gridCol w:w="1637"/>
        <w:gridCol w:w="1786"/>
      </w:tblGrid>
      <w:tr w:rsidR="00CD21F9" w:rsidRPr="00CD21F9" w:rsidTr="00CD21F9">
        <w:trPr>
          <w:trHeight w:val="1122"/>
        </w:trPr>
        <w:tc>
          <w:tcPr>
            <w:tcW w:w="1978" w:type="dxa"/>
          </w:tcPr>
          <w:p w:rsidR="00CD21F9" w:rsidRPr="00CD21F9" w:rsidRDefault="00CD21F9" w:rsidP="00CD21F9">
            <w:pPr>
              <w:spacing w:before="164" w:line="276" w:lineRule="auto"/>
              <w:ind w:left="14" w:right="521"/>
              <w:rPr>
                <w:b/>
                <w:lang w:val="ru-RU"/>
              </w:rPr>
            </w:pPr>
            <w:r w:rsidRPr="00CD21F9">
              <w:rPr>
                <w:b/>
                <w:lang w:val="ru-RU"/>
              </w:rPr>
              <w:t>Задачи</w:t>
            </w:r>
            <w:r w:rsidRPr="00CD21F9">
              <w:rPr>
                <w:b/>
                <w:spacing w:val="1"/>
                <w:lang w:val="ru-RU"/>
              </w:rPr>
              <w:t xml:space="preserve"> </w:t>
            </w:r>
            <w:r w:rsidRPr="00CD21F9">
              <w:rPr>
                <w:b/>
                <w:spacing w:val="-1"/>
                <w:lang w:val="ru-RU"/>
              </w:rPr>
              <w:t>(направления</w:t>
            </w:r>
            <w:r w:rsidRPr="00CD21F9">
              <w:rPr>
                <w:b/>
                <w:spacing w:val="-52"/>
                <w:lang w:val="ru-RU"/>
              </w:rPr>
              <w:t xml:space="preserve"> </w:t>
            </w:r>
            <w:r w:rsidRPr="00CD21F9">
              <w:rPr>
                <w:b/>
                <w:spacing w:val="-1"/>
                <w:lang w:val="ru-RU"/>
              </w:rPr>
              <w:t>деятельности)</w:t>
            </w:r>
          </w:p>
        </w:tc>
        <w:tc>
          <w:tcPr>
            <w:tcW w:w="2185" w:type="dxa"/>
          </w:tcPr>
          <w:p w:rsidR="00CD21F9" w:rsidRPr="00CD21F9" w:rsidRDefault="00CD21F9" w:rsidP="00CD21F9">
            <w:pPr>
              <w:spacing w:before="164" w:line="278" w:lineRule="auto"/>
              <w:ind w:left="18" w:right="801"/>
              <w:rPr>
                <w:b/>
                <w:lang w:val="ru-RU"/>
              </w:rPr>
            </w:pPr>
            <w:r w:rsidRPr="00CD21F9">
              <w:rPr>
                <w:b/>
                <w:spacing w:val="-1"/>
                <w:w w:val="95"/>
                <w:lang w:val="ru-RU"/>
              </w:rPr>
              <w:t>Планируемые</w:t>
            </w:r>
            <w:r w:rsidRPr="00CD21F9">
              <w:rPr>
                <w:b/>
                <w:spacing w:val="-50"/>
                <w:w w:val="95"/>
                <w:lang w:val="ru-RU"/>
              </w:rPr>
              <w:t xml:space="preserve"> </w:t>
            </w:r>
            <w:r w:rsidRPr="00CD21F9">
              <w:rPr>
                <w:b/>
                <w:lang w:val="ru-RU"/>
              </w:rPr>
              <w:t>результаты</w:t>
            </w:r>
          </w:p>
        </w:tc>
        <w:tc>
          <w:tcPr>
            <w:tcW w:w="2022" w:type="dxa"/>
          </w:tcPr>
          <w:p w:rsidR="00CD21F9" w:rsidRPr="00CD21F9" w:rsidRDefault="00CD21F9" w:rsidP="00CD21F9">
            <w:pPr>
              <w:spacing w:before="164" w:line="276" w:lineRule="auto"/>
              <w:ind w:left="14" w:right="468"/>
              <w:rPr>
                <w:b/>
                <w:lang w:val="ru-RU"/>
              </w:rPr>
            </w:pPr>
            <w:r w:rsidRPr="00CD21F9">
              <w:rPr>
                <w:b/>
                <w:lang w:val="ru-RU"/>
              </w:rPr>
              <w:t>Виды и формы</w:t>
            </w:r>
            <w:r w:rsidRPr="00CD21F9">
              <w:rPr>
                <w:b/>
                <w:spacing w:val="-52"/>
                <w:lang w:val="ru-RU"/>
              </w:rPr>
              <w:t xml:space="preserve"> </w:t>
            </w:r>
            <w:r w:rsidRPr="00CD21F9">
              <w:rPr>
                <w:b/>
                <w:lang w:val="ru-RU"/>
              </w:rPr>
              <w:t>деятельности,</w:t>
            </w:r>
            <w:r w:rsidRPr="00CD21F9">
              <w:rPr>
                <w:b/>
                <w:spacing w:val="1"/>
                <w:lang w:val="ru-RU"/>
              </w:rPr>
              <w:t xml:space="preserve"> </w:t>
            </w:r>
            <w:r w:rsidRPr="00CD21F9">
              <w:rPr>
                <w:b/>
                <w:lang w:val="ru-RU"/>
              </w:rPr>
              <w:t>мероприятия</w:t>
            </w:r>
          </w:p>
        </w:tc>
        <w:tc>
          <w:tcPr>
            <w:tcW w:w="1637" w:type="dxa"/>
          </w:tcPr>
          <w:p w:rsidR="00CD21F9" w:rsidRPr="00CD21F9" w:rsidRDefault="00CD21F9" w:rsidP="00CD21F9">
            <w:pPr>
              <w:spacing w:before="164"/>
              <w:ind w:left="13"/>
              <w:rPr>
                <w:b/>
                <w:lang w:val="ru-RU"/>
              </w:rPr>
            </w:pPr>
            <w:r w:rsidRPr="00CD21F9">
              <w:rPr>
                <w:b/>
                <w:lang w:val="ru-RU"/>
              </w:rPr>
              <w:t>Сроки</w:t>
            </w:r>
          </w:p>
        </w:tc>
        <w:tc>
          <w:tcPr>
            <w:tcW w:w="1786" w:type="dxa"/>
          </w:tcPr>
          <w:p w:rsidR="00CD21F9" w:rsidRPr="00CD21F9" w:rsidRDefault="00CD21F9" w:rsidP="00CD21F9">
            <w:pPr>
              <w:spacing w:before="164" w:line="278" w:lineRule="auto"/>
              <w:ind w:left="18" w:right="762"/>
              <w:rPr>
                <w:b/>
                <w:lang w:val="ru-RU"/>
              </w:rPr>
            </w:pPr>
            <w:r w:rsidRPr="00CD21F9">
              <w:rPr>
                <w:b/>
                <w:spacing w:val="-1"/>
                <w:w w:val="95"/>
                <w:lang w:val="ru-RU"/>
              </w:rPr>
              <w:t>Ответстве</w:t>
            </w:r>
            <w:r w:rsidRPr="00CD21F9">
              <w:rPr>
                <w:b/>
                <w:spacing w:val="-50"/>
                <w:w w:val="95"/>
                <w:lang w:val="ru-RU"/>
              </w:rPr>
              <w:t xml:space="preserve"> </w:t>
            </w:r>
            <w:r w:rsidRPr="00CD21F9">
              <w:rPr>
                <w:b/>
                <w:lang w:val="ru-RU"/>
              </w:rPr>
              <w:t>нные</w:t>
            </w:r>
          </w:p>
        </w:tc>
      </w:tr>
      <w:tr w:rsidR="00CD21F9" w:rsidRPr="00CD21F9" w:rsidTr="00CD21F9">
        <w:trPr>
          <w:trHeight w:val="561"/>
        </w:trPr>
        <w:tc>
          <w:tcPr>
            <w:tcW w:w="9608" w:type="dxa"/>
            <w:gridSpan w:val="5"/>
          </w:tcPr>
          <w:p w:rsidR="00CD21F9" w:rsidRPr="00CD21F9" w:rsidRDefault="00CD21F9" w:rsidP="00CD21F9">
            <w:pPr>
              <w:spacing w:before="150"/>
              <w:ind w:left="14"/>
              <w:rPr>
                <w:lang w:val="ru-RU"/>
              </w:rPr>
            </w:pPr>
            <w:r w:rsidRPr="00CD21F9">
              <w:rPr>
                <w:lang w:val="ru-RU"/>
              </w:rPr>
              <w:t>Первичная</w:t>
            </w:r>
            <w:r w:rsidRPr="00CD21F9">
              <w:rPr>
                <w:spacing w:val="-5"/>
                <w:lang w:val="ru-RU"/>
              </w:rPr>
              <w:t xml:space="preserve"> </w:t>
            </w:r>
            <w:r w:rsidRPr="00CD21F9">
              <w:rPr>
                <w:lang w:val="ru-RU"/>
              </w:rPr>
              <w:t>диагностика</w:t>
            </w:r>
          </w:p>
        </w:tc>
      </w:tr>
      <w:tr w:rsidR="00CD21F9" w:rsidRPr="00CD21F9" w:rsidTr="00CD21F9">
        <w:trPr>
          <w:trHeight w:val="385"/>
        </w:trPr>
        <w:tc>
          <w:tcPr>
            <w:tcW w:w="1978" w:type="dxa"/>
            <w:tcBorders>
              <w:bottom w:val="nil"/>
            </w:tcBorders>
          </w:tcPr>
          <w:p w:rsidR="00CD21F9" w:rsidRPr="00CD21F9" w:rsidRDefault="00CD21F9" w:rsidP="00CD21F9">
            <w:pPr>
              <w:rPr>
                <w:lang w:val="ru-RU"/>
              </w:rPr>
            </w:pPr>
          </w:p>
        </w:tc>
        <w:tc>
          <w:tcPr>
            <w:tcW w:w="2185" w:type="dxa"/>
            <w:tcBorders>
              <w:bottom w:val="nil"/>
            </w:tcBorders>
          </w:tcPr>
          <w:p w:rsidR="00CD21F9" w:rsidRPr="00CD21F9" w:rsidRDefault="00CD21F9" w:rsidP="00CD21F9">
            <w:pPr>
              <w:rPr>
                <w:lang w:val="ru-RU"/>
              </w:rPr>
            </w:pPr>
          </w:p>
        </w:tc>
        <w:tc>
          <w:tcPr>
            <w:tcW w:w="2022" w:type="dxa"/>
            <w:tcBorders>
              <w:bottom w:val="nil"/>
            </w:tcBorders>
          </w:tcPr>
          <w:p w:rsidR="00CD21F9" w:rsidRPr="00CD21F9" w:rsidRDefault="00CD21F9" w:rsidP="00CD21F9">
            <w:pPr>
              <w:tabs>
                <w:tab w:val="left" w:pos="1267"/>
              </w:tabs>
              <w:spacing w:before="120" w:line="245" w:lineRule="exact"/>
              <w:ind w:left="14"/>
              <w:rPr>
                <w:lang w:val="ru-RU"/>
              </w:rPr>
            </w:pPr>
            <w:r w:rsidRPr="00CD21F9">
              <w:rPr>
                <w:lang w:val="ru-RU"/>
              </w:rPr>
              <w:t>Изучение</w:t>
            </w:r>
            <w:r w:rsidRPr="00CD21F9">
              <w:rPr>
                <w:lang w:val="ru-RU"/>
              </w:rPr>
              <w:tab/>
            </w:r>
            <w:r w:rsidRPr="00CD21F9">
              <w:rPr>
                <w:w w:val="95"/>
                <w:lang w:val="ru-RU"/>
              </w:rPr>
              <w:t>истории</w:t>
            </w:r>
          </w:p>
        </w:tc>
        <w:tc>
          <w:tcPr>
            <w:tcW w:w="1637" w:type="dxa"/>
            <w:vMerge w:val="restart"/>
          </w:tcPr>
          <w:p w:rsidR="00CD21F9" w:rsidRPr="00CD21F9" w:rsidRDefault="00CD21F9" w:rsidP="00CD21F9">
            <w:pPr>
              <w:rPr>
                <w:sz w:val="24"/>
                <w:lang w:val="ru-RU"/>
              </w:rPr>
            </w:pPr>
          </w:p>
          <w:p w:rsidR="00CD21F9" w:rsidRPr="00CD21F9" w:rsidRDefault="00CD21F9" w:rsidP="00CD21F9">
            <w:pPr>
              <w:rPr>
                <w:sz w:val="24"/>
                <w:lang w:val="ru-RU"/>
              </w:rPr>
            </w:pPr>
          </w:p>
          <w:p w:rsidR="00CD21F9" w:rsidRPr="00CD21F9" w:rsidRDefault="00CD21F9" w:rsidP="00CD21F9">
            <w:pPr>
              <w:rPr>
                <w:sz w:val="24"/>
                <w:lang w:val="ru-RU"/>
              </w:rPr>
            </w:pPr>
          </w:p>
          <w:p w:rsidR="00CD21F9" w:rsidRPr="00CD21F9" w:rsidRDefault="00CD21F9" w:rsidP="00CD21F9">
            <w:pPr>
              <w:rPr>
                <w:sz w:val="24"/>
                <w:lang w:val="ru-RU"/>
              </w:rPr>
            </w:pPr>
          </w:p>
          <w:p w:rsidR="00CD21F9" w:rsidRPr="00CD21F9" w:rsidRDefault="00CD21F9" w:rsidP="00CD21F9">
            <w:pPr>
              <w:spacing w:before="9"/>
              <w:rPr>
                <w:sz w:val="21"/>
                <w:lang w:val="ru-RU"/>
              </w:rPr>
            </w:pPr>
          </w:p>
          <w:p w:rsidR="00CD21F9" w:rsidRPr="00CD21F9" w:rsidRDefault="00CD21F9" w:rsidP="00CD21F9">
            <w:pPr>
              <w:ind w:left="13"/>
              <w:rPr>
                <w:lang w:val="ru-RU"/>
              </w:rPr>
            </w:pPr>
            <w:r w:rsidRPr="00CD21F9">
              <w:rPr>
                <w:lang w:val="ru-RU"/>
              </w:rPr>
              <w:t>сентябрь</w:t>
            </w:r>
          </w:p>
        </w:tc>
        <w:tc>
          <w:tcPr>
            <w:tcW w:w="1786" w:type="dxa"/>
            <w:tcBorders>
              <w:bottom w:val="nil"/>
            </w:tcBorders>
          </w:tcPr>
          <w:p w:rsidR="00CD21F9" w:rsidRPr="00CD21F9" w:rsidRDefault="00CD21F9" w:rsidP="00CD21F9">
            <w:pPr>
              <w:rPr>
                <w:lang w:val="ru-RU"/>
              </w:rPr>
            </w:pPr>
          </w:p>
        </w:tc>
      </w:tr>
      <w:tr w:rsidR="00CD21F9" w:rsidRPr="00CD21F9" w:rsidTr="00CD21F9">
        <w:trPr>
          <w:trHeight w:val="803"/>
        </w:trPr>
        <w:tc>
          <w:tcPr>
            <w:tcW w:w="1978" w:type="dxa"/>
            <w:tcBorders>
              <w:top w:val="nil"/>
              <w:bottom w:val="nil"/>
            </w:tcBorders>
          </w:tcPr>
          <w:p w:rsidR="00CD21F9" w:rsidRPr="00CD21F9" w:rsidRDefault="00CD21F9" w:rsidP="00CD21F9">
            <w:pPr>
              <w:spacing w:before="132" w:line="283" w:lineRule="auto"/>
              <w:ind w:left="14" w:right="816"/>
              <w:rPr>
                <w:lang w:val="ru-RU"/>
              </w:rPr>
            </w:pPr>
            <w:r w:rsidRPr="00CD21F9">
              <w:rPr>
                <w:spacing w:val="-1"/>
                <w:lang w:val="ru-RU"/>
              </w:rPr>
              <w:t>Определить</w:t>
            </w:r>
            <w:r w:rsidRPr="00CD21F9">
              <w:rPr>
                <w:spacing w:val="-52"/>
                <w:lang w:val="ru-RU"/>
              </w:rPr>
              <w:t xml:space="preserve"> </w:t>
            </w:r>
            <w:r w:rsidRPr="00CD21F9">
              <w:rPr>
                <w:lang w:val="ru-RU"/>
              </w:rPr>
              <w:t>состояние</w:t>
            </w:r>
          </w:p>
        </w:tc>
        <w:tc>
          <w:tcPr>
            <w:tcW w:w="2185" w:type="dxa"/>
            <w:tcBorders>
              <w:top w:val="nil"/>
              <w:bottom w:val="nil"/>
            </w:tcBorders>
          </w:tcPr>
          <w:p w:rsidR="00CD21F9" w:rsidRPr="00CD21F9" w:rsidRDefault="00CD21F9" w:rsidP="00CD21F9">
            <w:pPr>
              <w:spacing w:before="132"/>
              <w:ind w:left="18"/>
              <w:rPr>
                <w:lang w:val="ru-RU"/>
              </w:rPr>
            </w:pPr>
            <w:r w:rsidRPr="00CD21F9">
              <w:rPr>
                <w:lang w:val="ru-RU"/>
              </w:rPr>
              <w:t>Выявление</w:t>
            </w:r>
            <w:r w:rsidRPr="00CD21F9">
              <w:rPr>
                <w:spacing w:val="-9"/>
                <w:lang w:val="ru-RU"/>
              </w:rPr>
              <w:t xml:space="preserve"> </w:t>
            </w:r>
            <w:r w:rsidRPr="00CD21F9">
              <w:rPr>
                <w:lang w:val="ru-RU"/>
              </w:rPr>
              <w:t>состояния</w:t>
            </w:r>
          </w:p>
        </w:tc>
        <w:tc>
          <w:tcPr>
            <w:tcW w:w="2022" w:type="dxa"/>
            <w:tcBorders>
              <w:top w:val="nil"/>
              <w:bottom w:val="nil"/>
            </w:tcBorders>
          </w:tcPr>
          <w:p w:rsidR="00CD21F9" w:rsidRPr="00CD21F9" w:rsidRDefault="00CD21F9" w:rsidP="00CD21F9">
            <w:pPr>
              <w:tabs>
                <w:tab w:val="left" w:pos="1214"/>
                <w:tab w:val="left" w:pos="1910"/>
              </w:tabs>
              <w:spacing w:before="3" w:line="278" w:lineRule="auto"/>
              <w:ind w:left="14" w:right="-15"/>
              <w:rPr>
                <w:lang w:val="ru-RU"/>
              </w:rPr>
            </w:pPr>
            <w:r w:rsidRPr="00CD21F9">
              <w:rPr>
                <w:lang w:val="ru-RU"/>
              </w:rPr>
              <w:t>развития</w:t>
            </w:r>
            <w:r w:rsidRPr="00CD21F9">
              <w:rPr>
                <w:lang w:val="ru-RU"/>
              </w:rPr>
              <w:tab/>
              <w:t>ребенка,</w:t>
            </w:r>
            <w:r w:rsidRPr="00CD21F9">
              <w:rPr>
                <w:spacing w:val="-52"/>
                <w:lang w:val="ru-RU"/>
              </w:rPr>
              <w:t xml:space="preserve"> </w:t>
            </w:r>
            <w:r w:rsidRPr="00CD21F9">
              <w:rPr>
                <w:lang w:val="ru-RU"/>
              </w:rPr>
              <w:t>беседа</w:t>
            </w:r>
            <w:r w:rsidRPr="00CD21F9">
              <w:rPr>
                <w:lang w:val="ru-RU"/>
              </w:rPr>
              <w:tab/>
            </w:r>
            <w:r w:rsidRPr="00CD21F9">
              <w:rPr>
                <w:lang w:val="ru-RU"/>
              </w:rPr>
              <w:tab/>
              <w:t>с</w:t>
            </w:r>
          </w:p>
          <w:p w:rsidR="00CD21F9" w:rsidRPr="00CD21F9" w:rsidRDefault="00CD21F9" w:rsidP="00CD21F9">
            <w:pPr>
              <w:spacing w:line="193" w:lineRule="exact"/>
              <w:ind w:left="14"/>
              <w:rPr>
                <w:lang w:val="ru-RU"/>
              </w:rPr>
            </w:pPr>
            <w:r w:rsidRPr="00CD21F9">
              <w:rPr>
                <w:lang w:val="ru-RU"/>
              </w:rPr>
              <w:t>родителями,</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24"/>
                <w:lang w:val="ru-RU"/>
              </w:rPr>
            </w:pPr>
          </w:p>
          <w:p w:rsidR="00CD21F9" w:rsidRPr="00CD21F9" w:rsidRDefault="00CD21F9" w:rsidP="00CD21F9">
            <w:pPr>
              <w:spacing w:before="7"/>
              <w:rPr>
                <w:sz w:val="24"/>
                <w:lang w:val="ru-RU"/>
              </w:rPr>
            </w:pPr>
          </w:p>
          <w:p w:rsidR="00CD21F9" w:rsidRPr="00CD21F9" w:rsidRDefault="00CD21F9" w:rsidP="00CD21F9">
            <w:pPr>
              <w:spacing w:before="1" w:line="224" w:lineRule="exact"/>
              <w:ind w:left="18"/>
              <w:rPr>
                <w:lang w:val="ru-RU"/>
              </w:rPr>
            </w:pPr>
            <w:r w:rsidRPr="00CD21F9">
              <w:rPr>
                <w:lang w:val="ru-RU"/>
              </w:rPr>
              <w:t>Классный</w:t>
            </w:r>
          </w:p>
        </w:tc>
      </w:tr>
      <w:tr w:rsidR="00CD21F9" w:rsidRPr="00E863C0" w:rsidTr="00CD21F9">
        <w:trPr>
          <w:trHeight w:val="803"/>
        </w:trPr>
        <w:tc>
          <w:tcPr>
            <w:tcW w:w="1978" w:type="dxa"/>
            <w:tcBorders>
              <w:top w:val="nil"/>
              <w:bottom w:val="nil"/>
            </w:tcBorders>
          </w:tcPr>
          <w:p w:rsidR="00CD21F9" w:rsidRPr="00CD21F9" w:rsidRDefault="00CD21F9" w:rsidP="00CD21F9">
            <w:pPr>
              <w:tabs>
                <w:tab w:val="left" w:pos="1847"/>
              </w:tabs>
              <w:spacing w:line="235" w:lineRule="exact"/>
              <w:ind w:left="14" w:right="-15"/>
              <w:rPr>
                <w:lang w:val="ru-RU"/>
              </w:rPr>
            </w:pPr>
            <w:r w:rsidRPr="00CD21F9">
              <w:rPr>
                <w:lang w:val="ru-RU"/>
              </w:rPr>
              <w:t>физического</w:t>
            </w:r>
            <w:r w:rsidRPr="00CD21F9">
              <w:rPr>
                <w:lang w:val="ru-RU"/>
              </w:rPr>
              <w:tab/>
              <w:t>и</w:t>
            </w:r>
          </w:p>
          <w:p w:rsidR="00CD21F9" w:rsidRPr="00CD21F9" w:rsidRDefault="00CD21F9" w:rsidP="00CD21F9">
            <w:pPr>
              <w:spacing w:before="29"/>
              <w:ind w:left="14"/>
              <w:rPr>
                <w:sz w:val="19"/>
                <w:lang w:val="ru-RU"/>
              </w:rPr>
            </w:pPr>
            <w:r w:rsidRPr="00CD21F9">
              <w:rPr>
                <w:sz w:val="19"/>
                <w:lang w:val="ru-RU"/>
              </w:rPr>
              <w:t>психического</w:t>
            </w:r>
          </w:p>
          <w:p w:rsidR="00CD21F9" w:rsidRPr="00CD21F9" w:rsidRDefault="00CD21F9" w:rsidP="00CD21F9">
            <w:pPr>
              <w:spacing w:before="51" w:line="250" w:lineRule="exact"/>
              <w:ind w:left="14"/>
              <w:rPr>
                <w:lang w:val="ru-RU"/>
              </w:rPr>
            </w:pPr>
            <w:r w:rsidRPr="00CD21F9">
              <w:rPr>
                <w:lang w:val="ru-RU"/>
              </w:rPr>
              <w:t>здоровья</w:t>
            </w:r>
            <w:r w:rsidRPr="00CD21F9">
              <w:rPr>
                <w:spacing w:val="-3"/>
                <w:lang w:val="ru-RU"/>
              </w:rPr>
              <w:t xml:space="preserve"> </w:t>
            </w:r>
            <w:r w:rsidRPr="00CD21F9">
              <w:rPr>
                <w:lang w:val="ru-RU"/>
              </w:rPr>
              <w:t>детей.</w:t>
            </w:r>
          </w:p>
        </w:tc>
        <w:tc>
          <w:tcPr>
            <w:tcW w:w="2185" w:type="dxa"/>
            <w:tcBorders>
              <w:top w:val="nil"/>
              <w:bottom w:val="nil"/>
            </w:tcBorders>
          </w:tcPr>
          <w:p w:rsidR="00CD21F9" w:rsidRPr="00CD21F9" w:rsidRDefault="00CD21F9" w:rsidP="00CD21F9">
            <w:pPr>
              <w:tabs>
                <w:tab w:val="left" w:pos="2054"/>
              </w:tabs>
              <w:spacing w:line="235" w:lineRule="exact"/>
              <w:ind w:left="18" w:right="-15"/>
              <w:rPr>
                <w:lang w:val="ru-RU"/>
              </w:rPr>
            </w:pPr>
            <w:r w:rsidRPr="00CD21F9">
              <w:rPr>
                <w:lang w:val="ru-RU"/>
              </w:rPr>
              <w:t>физического</w:t>
            </w:r>
            <w:r w:rsidRPr="00CD21F9">
              <w:rPr>
                <w:lang w:val="ru-RU"/>
              </w:rPr>
              <w:tab/>
              <w:t>и</w:t>
            </w:r>
          </w:p>
          <w:p w:rsidR="00CD21F9" w:rsidRPr="00CD21F9" w:rsidRDefault="00CD21F9" w:rsidP="00CD21F9">
            <w:pPr>
              <w:spacing w:before="29"/>
              <w:ind w:left="18"/>
              <w:rPr>
                <w:sz w:val="19"/>
                <w:lang w:val="ru-RU"/>
              </w:rPr>
            </w:pPr>
            <w:r w:rsidRPr="00CD21F9">
              <w:rPr>
                <w:sz w:val="19"/>
                <w:lang w:val="ru-RU"/>
              </w:rPr>
              <w:t>психического</w:t>
            </w:r>
          </w:p>
          <w:p w:rsidR="00CD21F9" w:rsidRPr="00CD21F9" w:rsidRDefault="00CD21F9" w:rsidP="00CD21F9">
            <w:pPr>
              <w:spacing w:before="51" w:line="250" w:lineRule="exact"/>
              <w:ind w:left="18"/>
              <w:rPr>
                <w:lang w:val="ru-RU"/>
              </w:rPr>
            </w:pPr>
            <w:r w:rsidRPr="00CD21F9">
              <w:rPr>
                <w:lang w:val="ru-RU"/>
              </w:rPr>
              <w:t>здоровья</w:t>
            </w:r>
            <w:r w:rsidRPr="00CD21F9">
              <w:rPr>
                <w:spacing w:val="-2"/>
                <w:lang w:val="ru-RU"/>
              </w:rPr>
              <w:t xml:space="preserve"> </w:t>
            </w:r>
            <w:r w:rsidRPr="00CD21F9">
              <w:rPr>
                <w:lang w:val="ru-RU"/>
              </w:rPr>
              <w:t>детей.</w:t>
            </w:r>
          </w:p>
        </w:tc>
        <w:tc>
          <w:tcPr>
            <w:tcW w:w="2022" w:type="dxa"/>
            <w:tcBorders>
              <w:top w:val="nil"/>
              <w:bottom w:val="nil"/>
            </w:tcBorders>
          </w:tcPr>
          <w:p w:rsidR="00CD21F9" w:rsidRPr="00CD21F9" w:rsidRDefault="00CD21F9" w:rsidP="00CD21F9">
            <w:pPr>
              <w:spacing w:line="235" w:lineRule="exact"/>
              <w:ind w:left="14"/>
              <w:rPr>
                <w:lang w:val="ru-RU"/>
              </w:rPr>
            </w:pPr>
            <w:r w:rsidRPr="00CD21F9">
              <w:rPr>
                <w:lang w:val="ru-RU"/>
              </w:rPr>
              <w:t>наблюдение</w:t>
            </w:r>
          </w:p>
          <w:p w:rsidR="00CD21F9" w:rsidRPr="00CD21F9" w:rsidRDefault="00CD21F9" w:rsidP="00CD21F9">
            <w:pPr>
              <w:spacing w:line="280" w:lineRule="atLeast"/>
              <w:ind w:left="14" w:right="640"/>
              <w:rPr>
                <w:lang w:val="ru-RU"/>
              </w:rPr>
            </w:pPr>
            <w:r w:rsidRPr="00CD21F9">
              <w:rPr>
                <w:lang w:val="ru-RU"/>
              </w:rPr>
              <w:t>классного</w:t>
            </w:r>
            <w:r w:rsidRPr="00CD21F9">
              <w:rPr>
                <w:spacing w:val="1"/>
                <w:lang w:val="ru-RU"/>
              </w:rPr>
              <w:t xml:space="preserve"> </w:t>
            </w:r>
            <w:r w:rsidRPr="00CD21F9">
              <w:rPr>
                <w:spacing w:val="-1"/>
                <w:lang w:val="ru-RU"/>
              </w:rPr>
              <w:t>руководителя,</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spacing w:before="8" w:line="208" w:lineRule="auto"/>
              <w:ind w:left="18" w:right="56"/>
              <w:rPr>
                <w:lang w:val="ru-RU"/>
              </w:rPr>
            </w:pPr>
            <w:r w:rsidRPr="00CD21F9">
              <w:rPr>
                <w:lang w:val="ru-RU"/>
              </w:rPr>
              <w:t>Руководитель,</w:t>
            </w:r>
            <w:r>
              <w:rPr>
                <w:lang w:val="ru-RU"/>
              </w:rPr>
              <w:t xml:space="preserve"> социальный педагог,</w:t>
            </w:r>
            <w:r w:rsidRPr="00CD21F9">
              <w:rPr>
                <w:spacing w:val="1"/>
                <w:lang w:val="ru-RU"/>
              </w:rPr>
              <w:t xml:space="preserve"> </w:t>
            </w:r>
            <w:r>
              <w:rPr>
                <w:spacing w:val="-1"/>
                <w:lang w:val="ru-RU"/>
              </w:rPr>
              <w:t>п</w:t>
            </w:r>
            <w:r w:rsidRPr="00CD21F9">
              <w:rPr>
                <w:spacing w:val="-1"/>
                <w:lang w:val="ru-RU"/>
              </w:rPr>
              <w:t>едагог-психолог</w:t>
            </w:r>
          </w:p>
        </w:tc>
      </w:tr>
      <w:tr w:rsidR="00CD21F9" w:rsidRPr="00CD21F9" w:rsidTr="00CD21F9">
        <w:trPr>
          <w:trHeight w:val="234"/>
        </w:trPr>
        <w:tc>
          <w:tcPr>
            <w:tcW w:w="1978" w:type="dxa"/>
            <w:tcBorders>
              <w:top w:val="nil"/>
              <w:bottom w:val="nil"/>
            </w:tcBorders>
          </w:tcPr>
          <w:p w:rsidR="00CD21F9" w:rsidRPr="00CD21F9" w:rsidRDefault="00CD21F9" w:rsidP="00CD21F9">
            <w:pPr>
              <w:rPr>
                <w:sz w:val="16"/>
                <w:lang w:val="ru-RU"/>
              </w:rPr>
            </w:pPr>
          </w:p>
        </w:tc>
        <w:tc>
          <w:tcPr>
            <w:tcW w:w="2185" w:type="dxa"/>
            <w:tcBorders>
              <w:top w:val="nil"/>
              <w:bottom w:val="nil"/>
            </w:tcBorders>
          </w:tcPr>
          <w:p w:rsidR="00CD21F9" w:rsidRPr="00CD21F9" w:rsidRDefault="00CD21F9" w:rsidP="00CD21F9">
            <w:pPr>
              <w:rPr>
                <w:sz w:val="16"/>
                <w:lang w:val="ru-RU"/>
              </w:rPr>
            </w:pPr>
          </w:p>
        </w:tc>
        <w:tc>
          <w:tcPr>
            <w:tcW w:w="2022" w:type="dxa"/>
            <w:tcBorders>
              <w:top w:val="nil"/>
              <w:bottom w:val="nil"/>
            </w:tcBorders>
          </w:tcPr>
          <w:p w:rsidR="00CD21F9" w:rsidRPr="00CD21F9" w:rsidRDefault="00CD21F9" w:rsidP="00CD21F9">
            <w:pPr>
              <w:tabs>
                <w:tab w:val="left" w:pos="1483"/>
              </w:tabs>
              <w:spacing w:line="214" w:lineRule="exact"/>
              <w:ind w:left="14" w:right="-15"/>
              <w:rPr>
                <w:lang w:val="ru-RU"/>
              </w:rPr>
            </w:pPr>
            <w:r w:rsidRPr="00CD21F9">
              <w:rPr>
                <w:lang w:val="ru-RU"/>
              </w:rPr>
              <w:t>анализ</w:t>
            </w:r>
            <w:r w:rsidRPr="00CD21F9">
              <w:rPr>
                <w:lang w:val="ru-RU"/>
              </w:rPr>
              <w:tab/>
              <w:t>работ</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6"/>
                <w:lang w:val="ru-RU"/>
              </w:rPr>
            </w:pPr>
          </w:p>
        </w:tc>
      </w:tr>
      <w:tr w:rsidR="00CD21F9" w:rsidRPr="00CD21F9" w:rsidTr="00CD21F9">
        <w:trPr>
          <w:trHeight w:val="414"/>
        </w:trPr>
        <w:tc>
          <w:tcPr>
            <w:tcW w:w="1978" w:type="dxa"/>
            <w:tcBorders>
              <w:top w:val="nil"/>
            </w:tcBorders>
          </w:tcPr>
          <w:p w:rsidR="00CD21F9" w:rsidRPr="00CD21F9" w:rsidRDefault="00CD21F9" w:rsidP="00CD21F9">
            <w:pPr>
              <w:rPr>
                <w:lang w:val="ru-RU"/>
              </w:rPr>
            </w:pPr>
          </w:p>
        </w:tc>
        <w:tc>
          <w:tcPr>
            <w:tcW w:w="2185" w:type="dxa"/>
            <w:tcBorders>
              <w:top w:val="nil"/>
            </w:tcBorders>
          </w:tcPr>
          <w:p w:rsidR="00CD21F9" w:rsidRPr="00CD21F9" w:rsidRDefault="00CD21F9" w:rsidP="00CD21F9">
            <w:pPr>
              <w:rPr>
                <w:lang w:val="ru-RU"/>
              </w:rPr>
            </w:pPr>
          </w:p>
        </w:tc>
        <w:tc>
          <w:tcPr>
            <w:tcW w:w="2022" w:type="dxa"/>
            <w:tcBorders>
              <w:top w:val="nil"/>
            </w:tcBorders>
          </w:tcPr>
          <w:p w:rsidR="00CD21F9" w:rsidRPr="00CD21F9" w:rsidRDefault="00CD21F9" w:rsidP="00CD21F9">
            <w:pPr>
              <w:spacing w:line="251" w:lineRule="exact"/>
              <w:ind w:left="14"/>
              <w:rPr>
                <w:lang w:val="ru-RU"/>
              </w:rPr>
            </w:pPr>
            <w:r w:rsidRPr="00CD21F9">
              <w:rPr>
                <w:lang w:val="ru-RU"/>
              </w:rPr>
              <w:t>обучающихся</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tcBorders>
          </w:tcPr>
          <w:p w:rsidR="00CD21F9" w:rsidRPr="00CD21F9" w:rsidRDefault="00CD21F9" w:rsidP="00CD21F9">
            <w:pPr>
              <w:rPr>
                <w:lang w:val="ru-RU"/>
              </w:rPr>
            </w:pPr>
          </w:p>
        </w:tc>
      </w:tr>
      <w:tr w:rsidR="00CD21F9" w:rsidRPr="00CD21F9" w:rsidTr="00CD21F9">
        <w:trPr>
          <w:trHeight w:val="561"/>
        </w:trPr>
        <w:tc>
          <w:tcPr>
            <w:tcW w:w="9608" w:type="dxa"/>
            <w:gridSpan w:val="5"/>
          </w:tcPr>
          <w:p w:rsidR="00CD21F9" w:rsidRPr="00CD21F9" w:rsidRDefault="00CD21F9" w:rsidP="00CD21F9">
            <w:pPr>
              <w:spacing w:before="145"/>
              <w:ind w:left="14"/>
              <w:rPr>
                <w:lang w:val="ru-RU"/>
              </w:rPr>
            </w:pPr>
            <w:r w:rsidRPr="00CD21F9">
              <w:rPr>
                <w:lang w:val="ru-RU"/>
              </w:rPr>
              <w:t>Психолого-педагогическая</w:t>
            </w:r>
            <w:r w:rsidRPr="00CD21F9">
              <w:rPr>
                <w:spacing w:val="-9"/>
                <w:lang w:val="ru-RU"/>
              </w:rPr>
              <w:t xml:space="preserve"> </w:t>
            </w:r>
            <w:r w:rsidRPr="00CD21F9">
              <w:rPr>
                <w:lang w:val="ru-RU"/>
              </w:rPr>
              <w:t>диагностика</w:t>
            </w:r>
          </w:p>
        </w:tc>
      </w:tr>
      <w:tr w:rsidR="00CD21F9" w:rsidRPr="00CD21F9" w:rsidTr="00CD21F9">
        <w:trPr>
          <w:trHeight w:val="393"/>
        </w:trPr>
        <w:tc>
          <w:tcPr>
            <w:tcW w:w="1978" w:type="dxa"/>
            <w:tcBorders>
              <w:bottom w:val="nil"/>
            </w:tcBorders>
          </w:tcPr>
          <w:p w:rsidR="00CD21F9" w:rsidRPr="00CD21F9" w:rsidRDefault="00CD21F9" w:rsidP="00CD21F9">
            <w:pPr>
              <w:spacing w:before="125" w:line="248" w:lineRule="exact"/>
              <w:ind w:left="14"/>
              <w:rPr>
                <w:lang w:val="ru-RU"/>
              </w:rPr>
            </w:pPr>
            <w:r w:rsidRPr="00CD21F9">
              <w:rPr>
                <w:lang w:val="ru-RU"/>
              </w:rPr>
              <w:t>Первичная</w:t>
            </w:r>
          </w:p>
        </w:tc>
        <w:tc>
          <w:tcPr>
            <w:tcW w:w="2185" w:type="dxa"/>
            <w:tcBorders>
              <w:bottom w:val="nil"/>
            </w:tcBorders>
          </w:tcPr>
          <w:p w:rsidR="00CD21F9" w:rsidRPr="00CD21F9" w:rsidRDefault="00CD21F9" w:rsidP="00CD21F9">
            <w:pPr>
              <w:tabs>
                <w:tab w:val="left" w:pos="1656"/>
              </w:tabs>
              <w:spacing w:before="125" w:line="248" w:lineRule="exact"/>
              <w:ind w:left="18"/>
              <w:rPr>
                <w:lang w:val="ru-RU"/>
              </w:rPr>
            </w:pPr>
            <w:r w:rsidRPr="00CD21F9">
              <w:rPr>
                <w:lang w:val="ru-RU"/>
              </w:rPr>
              <w:t>Создание</w:t>
            </w:r>
            <w:r w:rsidRPr="00CD21F9">
              <w:rPr>
                <w:lang w:val="ru-RU"/>
              </w:rPr>
              <w:tab/>
            </w:r>
            <w:r w:rsidRPr="00CD21F9">
              <w:rPr>
                <w:spacing w:val="-1"/>
                <w:w w:val="95"/>
                <w:lang w:val="ru-RU"/>
              </w:rPr>
              <w:t>банка</w:t>
            </w:r>
          </w:p>
        </w:tc>
        <w:tc>
          <w:tcPr>
            <w:tcW w:w="2022" w:type="dxa"/>
            <w:tcBorders>
              <w:bottom w:val="nil"/>
            </w:tcBorders>
          </w:tcPr>
          <w:p w:rsidR="00CD21F9" w:rsidRPr="00CD21F9" w:rsidRDefault="00CD21F9" w:rsidP="00CD21F9">
            <w:pPr>
              <w:spacing w:before="125" w:line="248" w:lineRule="exact"/>
              <w:ind w:left="14"/>
              <w:rPr>
                <w:lang w:val="ru-RU"/>
              </w:rPr>
            </w:pPr>
            <w:r w:rsidRPr="00CD21F9">
              <w:rPr>
                <w:lang w:val="ru-RU"/>
              </w:rPr>
              <w:t>Наблюдение,</w:t>
            </w:r>
          </w:p>
        </w:tc>
        <w:tc>
          <w:tcPr>
            <w:tcW w:w="1637" w:type="dxa"/>
            <w:vMerge w:val="restart"/>
            <w:tcBorders>
              <w:bottom w:val="nil"/>
            </w:tcBorders>
          </w:tcPr>
          <w:p w:rsidR="00CD21F9" w:rsidRPr="00CD21F9" w:rsidRDefault="00CD21F9" w:rsidP="00CD21F9">
            <w:pPr>
              <w:rPr>
                <w:sz w:val="24"/>
                <w:lang w:val="ru-RU"/>
              </w:rPr>
            </w:pPr>
          </w:p>
          <w:p w:rsidR="00CD21F9" w:rsidRPr="00CD21F9" w:rsidRDefault="00CD21F9" w:rsidP="00CD21F9">
            <w:pPr>
              <w:rPr>
                <w:sz w:val="24"/>
                <w:lang w:val="ru-RU"/>
              </w:rPr>
            </w:pPr>
          </w:p>
          <w:p w:rsidR="00CD21F9" w:rsidRPr="00CD21F9" w:rsidRDefault="00CD21F9" w:rsidP="00CD21F9">
            <w:pPr>
              <w:rPr>
                <w:sz w:val="24"/>
                <w:lang w:val="ru-RU"/>
              </w:rPr>
            </w:pPr>
          </w:p>
          <w:p w:rsidR="00CD21F9" w:rsidRPr="00CD21F9" w:rsidRDefault="00CD21F9" w:rsidP="00CD21F9">
            <w:pPr>
              <w:rPr>
                <w:sz w:val="24"/>
                <w:lang w:val="ru-RU"/>
              </w:rPr>
            </w:pPr>
          </w:p>
          <w:p w:rsidR="00CD21F9" w:rsidRPr="00CD21F9" w:rsidRDefault="00CD21F9" w:rsidP="00CD21F9">
            <w:pPr>
              <w:spacing w:before="6"/>
              <w:rPr>
                <w:sz w:val="30"/>
                <w:lang w:val="ru-RU"/>
              </w:rPr>
            </w:pPr>
          </w:p>
          <w:p w:rsidR="00CD21F9" w:rsidRPr="00CD21F9" w:rsidRDefault="00CD21F9" w:rsidP="00CD21F9">
            <w:pPr>
              <w:ind w:left="13"/>
              <w:rPr>
                <w:lang w:val="ru-RU"/>
              </w:rPr>
            </w:pPr>
            <w:r w:rsidRPr="00CD21F9">
              <w:rPr>
                <w:lang w:val="ru-RU"/>
              </w:rPr>
              <w:t>сентябрь</w:t>
            </w:r>
          </w:p>
        </w:tc>
        <w:tc>
          <w:tcPr>
            <w:tcW w:w="1786" w:type="dxa"/>
            <w:tcBorders>
              <w:bottom w:val="nil"/>
            </w:tcBorders>
          </w:tcPr>
          <w:p w:rsidR="00CD21F9" w:rsidRPr="00CD21F9" w:rsidRDefault="00CD21F9" w:rsidP="00CD21F9">
            <w:pPr>
              <w:rPr>
                <w:lang w:val="ru-RU"/>
              </w:rPr>
            </w:pPr>
          </w:p>
        </w:tc>
      </w:tr>
      <w:tr w:rsidR="00CD21F9" w:rsidRPr="00CD21F9" w:rsidTr="00CD21F9">
        <w:trPr>
          <w:trHeight w:val="1063"/>
        </w:trPr>
        <w:tc>
          <w:tcPr>
            <w:tcW w:w="1978" w:type="dxa"/>
            <w:tcBorders>
              <w:top w:val="nil"/>
              <w:bottom w:val="nil"/>
            </w:tcBorders>
          </w:tcPr>
          <w:p w:rsidR="00CD21F9" w:rsidRPr="00CD21F9" w:rsidRDefault="00CD21F9" w:rsidP="00CD21F9">
            <w:pPr>
              <w:tabs>
                <w:tab w:val="left" w:pos="1651"/>
              </w:tabs>
              <w:spacing w:before="6" w:line="278" w:lineRule="auto"/>
              <w:ind w:left="14" w:right="2"/>
              <w:rPr>
                <w:lang w:val="ru-RU"/>
              </w:rPr>
            </w:pPr>
            <w:r w:rsidRPr="00CD21F9">
              <w:rPr>
                <w:lang w:val="ru-RU"/>
              </w:rPr>
              <w:t>диагностика</w:t>
            </w:r>
            <w:r w:rsidRPr="00CD21F9">
              <w:rPr>
                <w:lang w:val="ru-RU"/>
              </w:rPr>
              <w:tab/>
            </w:r>
            <w:r w:rsidRPr="00CD21F9">
              <w:rPr>
                <w:spacing w:val="-3"/>
                <w:w w:val="95"/>
                <w:lang w:val="ru-RU"/>
              </w:rPr>
              <w:t>для</w:t>
            </w:r>
            <w:r w:rsidRPr="00CD21F9">
              <w:rPr>
                <w:spacing w:val="-50"/>
                <w:w w:val="95"/>
                <w:lang w:val="ru-RU"/>
              </w:rPr>
              <w:t xml:space="preserve"> </w:t>
            </w:r>
            <w:r w:rsidRPr="00CD21F9">
              <w:rPr>
                <w:lang w:val="ru-RU"/>
              </w:rPr>
              <w:t>выявления</w:t>
            </w:r>
          </w:p>
          <w:p w:rsidR="00CD21F9" w:rsidRPr="00CD21F9" w:rsidRDefault="00CD21F9" w:rsidP="00CD21F9">
            <w:pPr>
              <w:spacing w:line="252" w:lineRule="exact"/>
              <w:ind w:left="14"/>
              <w:rPr>
                <w:lang w:val="ru-RU"/>
              </w:rPr>
            </w:pPr>
            <w:r w:rsidRPr="00CD21F9">
              <w:rPr>
                <w:lang w:val="ru-RU"/>
              </w:rPr>
              <w:t>группы</w:t>
            </w:r>
            <w:r w:rsidRPr="00CD21F9">
              <w:rPr>
                <w:spacing w:val="2"/>
                <w:lang w:val="ru-RU"/>
              </w:rPr>
              <w:t xml:space="preserve"> </w:t>
            </w:r>
            <w:r w:rsidRPr="00CD21F9">
              <w:rPr>
                <w:lang w:val="ru-RU"/>
              </w:rPr>
              <w:t>«риска»</w:t>
            </w:r>
          </w:p>
        </w:tc>
        <w:tc>
          <w:tcPr>
            <w:tcW w:w="2185" w:type="dxa"/>
            <w:tcBorders>
              <w:top w:val="nil"/>
              <w:bottom w:val="nil"/>
            </w:tcBorders>
          </w:tcPr>
          <w:p w:rsidR="00CD21F9" w:rsidRPr="00CD21F9" w:rsidRDefault="00CD21F9" w:rsidP="00CD21F9">
            <w:pPr>
              <w:tabs>
                <w:tab w:val="left" w:pos="2064"/>
              </w:tabs>
              <w:spacing w:before="6" w:line="278" w:lineRule="auto"/>
              <w:ind w:left="18" w:right="-29"/>
              <w:jc w:val="both"/>
              <w:rPr>
                <w:lang w:val="ru-RU"/>
              </w:rPr>
            </w:pPr>
            <w:r w:rsidRPr="00CD21F9">
              <w:rPr>
                <w:lang w:val="ru-RU"/>
              </w:rPr>
              <w:t>данных обучающихся,</w:t>
            </w:r>
            <w:r w:rsidRPr="00CD21F9">
              <w:rPr>
                <w:spacing w:val="1"/>
                <w:lang w:val="ru-RU"/>
              </w:rPr>
              <w:t xml:space="preserve"> </w:t>
            </w:r>
            <w:r w:rsidRPr="00CD21F9">
              <w:rPr>
                <w:lang w:val="ru-RU"/>
              </w:rPr>
              <w:t>нуждающихся</w:t>
            </w:r>
            <w:r w:rsidRPr="00CD21F9">
              <w:rPr>
                <w:lang w:val="ru-RU"/>
              </w:rPr>
              <w:tab/>
              <w:t>в</w:t>
            </w:r>
            <w:r w:rsidRPr="00CD21F9">
              <w:rPr>
                <w:spacing w:val="-53"/>
                <w:lang w:val="ru-RU"/>
              </w:rPr>
              <w:t xml:space="preserve"> </w:t>
            </w:r>
            <w:r w:rsidRPr="00CD21F9">
              <w:rPr>
                <w:lang w:val="ru-RU"/>
              </w:rPr>
              <w:t>специализированной</w:t>
            </w:r>
          </w:p>
        </w:tc>
        <w:tc>
          <w:tcPr>
            <w:tcW w:w="2022" w:type="dxa"/>
            <w:tcBorders>
              <w:top w:val="nil"/>
              <w:bottom w:val="nil"/>
            </w:tcBorders>
          </w:tcPr>
          <w:p w:rsidR="00CD21F9" w:rsidRPr="00CD21F9" w:rsidRDefault="00CD21F9" w:rsidP="00CD21F9">
            <w:pPr>
              <w:tabs>
                <w:tab w:val="left" w:pos="1901"/>
              </w:tabs>
              <w:spacing w:before="6" w:line="278" w:lineRule="auto"/>
              <w:ind w:left="14" w:right="-29"/>
              <w:rPr>
                <w:lang w:val="ru-RU"/>
              </w:rPr>
            </w:pPr>
            <w:r w:rsidRPr="00CD21F9">
              <w:rPr>
                <w:lang w:val="ru-RU"/>
              </w:rPr>
              <w:t>логопедическое</w:t>
            </w:r>
            <w:r w:rsidRPr="00CD21F9">
              <w:rPr>
                <w:lang w:val="ru-RU"/>
              </w:rPr>
              <w:tab/>
              <w:t>и</w:t>
            </w:r>
            <w:r w:rsidRPr="00CD21F9">
              <w:rPr>
                <w:spacing w:val="-52"/>
                <w:lang w:val="ru-RU"/>
              </w:rPr>
              <w:t xml:space="preserve"> </w:t>
            </w:r>
            <w:r w:rsidRPr="00CD21F9">
              <w:rPr>
                <w:lang w:val="ru-RU"/>
              </w:rPr>
              <w:t>психологическое</w:t>
            </w:r>
          </w:p>
          <w:p w:rsidR="00CD21F9" w:rsidRPr="00CD21F9" w:rsidRDefault="00CD21F9" w:rsidP="00CD21F9">
            <w:pPr>
              <w:spacing w:line="232" w:lineRule="exact"/>
              <w:ind w:left="14" w:right="579"/>
              <w:rPr>
                <w:lang w:val="ru-RU"/>
              </w:rPr>
            </w:pPr>
            <w:r w:rsidRPr="00CD21F9">
              <w:rPr>
                <w:lang w:val="ru-RU"/>
              </w:rPr>
              <w:t>обследование;</w:t>
            </w:r>
            <w:r w:rsidRPr="00CD21F9">
              <w:rPr>
                <w:spacing w:val="-52"/>
                <w:lang w:val="ru-RU"/>
              </w:rPr>
              <w:t xml:space="preserve"> </w:t>
            </w:r>
            <w:r w:rsidRPr="00CD21F9">
              <w:rPr>
                <w:lang w:val="ru-RU"/>
              </w:rPr>
              <w:t>анкетирование</w:t>
            </w:r>
          </w:p>
        </w:tc>
        <w:tc>
          <w:tcPr>
            <w:tcW w:w="1637" w:type="dxa"/>
            <w:vMerge/>
            <w:tcBorders>
              <w:top w:val="nil"/>
              <w:bottom w:val="nil"/>
            </w:tcBorders>
          </w:tcPr>
          <w:p w:rsidR="00CD21F9" w:rsidRPr="00CD21F9" w:rsidRDefault="00CD21F9" w:rsidP="00CD21F9">
            <w:pPr>
              <w:rPr>
                <w:sz w:val="2"/>
                <w:szCs w:val="2"/>
                <w:lang w:val="ru-RU"/>
              </w:rPr>
            </w:pPr>
          </w:p>
        </w:tc>
        <w:tc>
          <w:tcPr>
            <w:tcW w:w="1786" w:type="dxa"/>
            <w:tcBorders>
              <w:top w:val="nil"/>
              <w:bottom w:val="nil"/>
            </w:tcBorders>
          </w:tcPr>
          <w:p w:rsidR="00CD21F9" w:rsidRDefault="00CD21F9" w:rsidP="00CD21F9">
            <w:pPr>
              <w:spacing w:before="140" w:line="278" w:lineRule="auto"/>
              <w:ind w:left="18" w:right="464"/>
              <w:rPr>
                <w:spacing w:val="-52"/>
                <w:lang w:val="ru-RU"/>
              </w:rPr>
            </w:pPr>
            <w:r w:rsidRPr="00CD21F9">
              <w:rPr>
                <w:lang w:val="ru-RU"/>
              </w:rPr>
              <w:t>Классный</w:t>
            </w:r>
            <w:r w:rsidRPr="00CD21F9">
              <w:rPr>
                <w:spacing w:val="1"/>
                <w:lang w:val="ru-RU"/>
              </w:rPr>
              <w:t xml:space="preserve"> </w:t>
            </w:r>
            <w:r w:rsidRPr="00CD21F9">
              <w:rPr>
                <w:spacing w:val="-1"/>
                <w:lang w:val="ru-RU"/>
              </w:rPr>
              <w:t>руководитель</w:t>
            </w:r>
            <w:r w:rsidRPr="00CD21F9">
              <w:rPr>
                <w:spacing w:val="-52"/>
                <w:lang w:val="ru-RU"/>
              </w:rPr>
              <w:t xml:space="preserve"> </w:t>
            </w:r>
          </w:p>
          <w:p w:rsidR="00CD21F9" w:rsidRDefault="00CD21F9" w:rsidP="00CD21F9">
            <w:pPr>
              <w:spacing w:before="140" w:line="278" w:lineRule="auto"/>
              <w:ind w:left="18" w:right="464"/>
              <w:rPr>
                <w:spacing w:val="-52"/>
                <w:lang w:val="ru-RU"/>
              </w:rPr>
            </w:pPr>
          </w:p>
          <w:p w:rsidR="00CD21F9" w:rsidRDefault="00CD21F9" w:rsidP="00CD21F9">
            <w:pPr>
              <w:spacing w:before="140" w:line="278" w:lineRule="auto"/>
              <w:ind w:left="18" w:right="464"/>
              <w:rPr>
                <w:spacing w:val="-52"/>
                <w:lang w:val="ru-RU"/>
              </w:rPr>
            </w:pPr>
          </w:p>
          <w:p w:rsidR="00CD21F9" w:rsidRDefault="00CD21F9" w:rsidP="00CD21F9">
            <w:pPr>
              <w:spacing w:before="140" w:line="278" w:lineRule="auto"/>
              <w:ind w:left="18" w:right="464"/>
              <w:rPr>
                <w:spacing w:val="-52"/>
                <w:lang w:val="ru-RU"/>
              </w:rPr>
            </w:pPr>
          </w:p>
          <w:p w:rsidR="00CD21F9" w:rsidRPr="00CD21F9" w:rsidRDefault="00CD21F9" w:rsidP="00CD21F9">
            <w:pPr>
              <w:spacing w:before="140" w:line="278" w:lineRule="auto"/>
              <w:ind w:left="18" w:right="464"/>
              <w:rPr>
                <w:lang w:val="ru-RU"/>
              </w:rPr>
            </w:pPr>
            <w:r w:rsidRPr="00CD21F9">
              <w:rPr>
                <w:lang w:val="ru-RU"/>
              </w:rPr>
              <w:t>Педагог-</w:t>
            </w:r>
          </w:p>
        </w:tc>
      </w:tr>
      <w:tr w:rsidR="00CD21F9" w:rsidRPr="00CD21F9" w:rsidTr="00CD21F9">
        <w:trPr>
          <w:trHeight w:val="250"/>
        </w:trPr>
        <w:tc>
          <w:tcPr>
            <w:tcW w:w="1978" w:type="dxa"/>
            <w:tcBorders>
              <w:top w:val="nil"/>
              <w:bottom w:val="nil"/>
            </w:tcBorders>
          </w:tcPr>
          <w:p w:rsidR="00CD21F9" w:rsidRPr="00CD21F9" w:rsidRDefault="00CD21F9" w:rsidP="00CD21F9">
            <w:pPr>
              <w:rPr>
                <w:sz w:val="18"/>
                <w:lang w:val="ru-RU"/>
              </w:rPr>
            </w:pPr>
          </w:p>
        </w:tc>
        <w:tc>
          <w:tcPr>
            <w:tcW w:w="2185" w:type="dxa"/>
            <w:tcBorders>
              <w:top w:val="nil"/>
              <w:bottom w:val="nil"/>
            </w:tcBorders>
          </w:tcPr>
          <w:p w:rsidR="00CD21F9" w:rsidRPr="00CD21F9" w:rsidRDefault="00CD21F9" w:rsidP="00CD21F9">
            <w:pPr>
              <w:spacing w:line="230" w:lineRule="exact"/>
              <w:ind w:left="18"/>
              <w:rPr>
                <w:lang w:val="ru-RU"/>
              </w:rPr>
            </w:pPr>
            <w:r w:rsidRPr="00CD21F9">
              <w:rPr>
                <w:lang w:val="ru-RU"/>
              </w:rPr>
              <w:t>помощи</w:t>
            </w:r>
          </w:p>
        </w:tc>
        <w:tc>
          <w:tcPr>
            <w:tcW w:w="2022" w:type="dxa"/>
            <w:tcBorders>
              <w:top w:val="nil"/>
              <w:bottom w:val="nil"/>
            </w:tcBorders>
          </w:tcPr>
          <w:p w:rsidR="00CD21F9" w:rsidRPr="00CD21F9" w:rsidRDefault="00CD21F9" w:rsidP="00CD21F9">
            <w:pPr>
              <w:tabs>
                <w:tab w:val="left" w:pos="1339"/>
              </w:tabs>
              <w:spacing w:line="230" w:lineRule="exact"/>
              <w:ind w:left="14"/>
              <w:rPr>
                <w:lang w:val="ru-RU"/>
              </w:rPr>
            </w:pPr>
            <w:r w:rsidRPr="00CD21F9">
              <w:rPr>
                <w:lang w:val="ru-RU"/>
              </w:rPr>
              <w:t>родителей,</w:t>
            </w:r>
            <w:r w:rsidRPr="00CD21F9">
              <w:rPr>
                <w:lang w:val="ru-RU"/>
              </w:rPr>
              <w:tab/>
            </w:r>
            <w:r w:rsidRPr="00CD21F9">
              <w:rPr>
                <w:spacing w:val="-2"/>
                <w:lang w:val="ru-RU"/>
              </w:rPr>
              <w:t>беседы</w:t>
            </w:r>
          </w:p>
        </w:tc>
        <w:tc>
          <w:tcPr>
            <w:tcW w:w="1637" w:type="dxa"/>
            <w:vMerge/>
            <w:tcBorders>
              <w:top w:val="nil"/>
              <w:bottom w:val="nil"/>
            </w:tcBorders>
          </w:tcPr>
          <w:p w:rsidR="00CD21F9" w:rsidRPr="00CD21F9" w:rsidRDefault="00CD21F9" w:rsidP="00CD21F9">
            <w:pPr>
              <w:rPr>
                <w:sz w:val="2"/>
                <w:szCs w:val="2"/>
                <w:lang w:val="ru-RU"/>
              </w:rPr>
            </w:pPr>
          </w:p>
        </w:tc>
        <w:tc>
          <w:tcPr>
            <w:tcW w:w="1786" w:type="dxa"/>
            <w:tcBorders>
              <w:top w:val="nil"/>
              <w:bottom w:val="nil"/>
            </w:tcBorders>
          </w:tcPr>
          <w:p w:rsidR="00CD21F9" w:rsidRDefault="00CD21F9" w:rsidP="00CD21F9">
            <w:pPr>
              <w:spacing w:line="230" w:lineRule="exact"/>
              <w:ind w:left="18"/>
              <w:rPr>
                <w:lang w:val="ru-RU"/>
              </w:rPr>
            </w:pPr>
            <w:r w:rsidRPr="00CD21F9">
              <w:rPr>
                <w:lang w:val="ru-RU"/>
              </w:rPr>
              <w:t>психолог,</w:t>
            </w:r>
          </w:p>
          <w:p w:rsidR="00CD21F9" w:rsidRDefault="00CD21F9" w:rsidP="00CD21F9">
            <w:pPr>
              <w:spacing w:line="230" w:lineRule="exact"/>
              <w:ind w:left="18"/>
              <w:rPr>
                <w:lang w:val="ru-RU"/>
              </w:rPr>
            </w:pPr>
          </w:p>
          <w:p w:rsidR="00CD21F9" w:rsidRDefault="00CD21F9" w:rsidP="00CD21F9">
            <w:pPr>
              <w:spacing w:line="230" w:lineRule="exact"/>
              <w:ind w:left="18"/>
              <w:rPr>
                <w:lang w:val="ru-RU"/>
              </w:rPr>
            </w:pPr>
          </w:p>
          <w:p w:rsidR="00CD21F9" w:rsidRDefault="00CD21F9" w:rsidP="00CD21F9">
            <w:pPr>
              <w:spacing w:line="230" w:lineRule="exact"/>
              <w:ind w:left="18"/>
              <w:rPr>
                <w:lang w:val="ru-RU"/>
              </w:rPr>
            </w:pPr>
          </w:p>
          <w:p w:rsidR="00CD21F9" w:rsidRPr="00CD21F9" w:rsidRDefault="00CD21F9" w:rsidP="00CD21F9">
            <w:pPr>
              <w:spacing w:line="230" w:lineRule="exact"/>
              <w:ind w:left="18"/>
              <w:rPr>
                <w:lang w:val="ru-RU"/>
              </w:rPr>
            </w:pPr>
          </w:p>
        </w:tc>
      </w:tr>
      <w:tr w:rsidR="00CD21F9" w:rsidRPr="00CD21F9" w:rsidTr="00CD21F9">
        <w:trPr>
          <w:trHeight w:val="453"/>
        </w:trPr>
        <w:tc>
          <w:tcPr>
            <w:tcW w:w="1978" w:type="dxa"/>
            <w:tcBorders>
              <w:top w:val="nil"/>
              <w:bottom w:val="nil"/>
            </w:tcBorders>
          </w:tcPr>
          <w:p w:rsidR="00CD21F9" w:rsidRPr="00CD21F9" w:rsidRDefault="00CD21F9" w:rsidP="00CD21F9">
            <w:pPr>
              <w:rPr>
                <w:lang w:val="ru-RU"/>
              </w:rPr>
            </w:pPr>
          </w:p>
        </w:tc>
        <w:tc>
          <w:tcPr>
            <w:tcW w:w="2185" w:type="dxa"/>
            <w:tcBorders>
              <w:top w:val="nil"/>
              <w:bottom w:val="nil"/>
            </w:tcBorders>
          </w:tcPr>
          <w:p w:rsidR="00CD21F9" w:rsidRPr="00CD21F9" w:rsidRDefault="00CD21F9" w:rsidP="00CD21F9">
            <w:pPr>
              <w:spacing w:before="181" w:line="252" w:lineRule="exact"/>
              <w:ind w:left="18"/>
              <w:rPr>
                <w:lang w:val="ru-RU"/>
              </w:rPr>
            </w:pPr>
            <w:r w:rsidRPr="00CD21F9">
              <w:rPr>
                <w:lang w:val="ru-RU"/>
              </w:rPr>
              <w:t>Формирование</w:t>
            </w:r>
          </w:p>
        </w:tc>
        <w:tc>
          <w:tcPr>
            <w:tcW w:w="2022" w:type="dxa"/>
            <w:tcBorders>
              <w:top w:val="nil"/>
              <w:bottom w:val="nil"/>
            </w:tcBorders>
          </w:tcPr>
          <w:p w:rsidR="00CD21F9" w:rsidRPr="00CD21F9" w:rsidRDefault="00CD21F9" w:rsidP="00CD21F9">
            <w:pPr>
              <w:spacing w:before="42"/>
              <w:ind w:left="14"/>
              <w:rPr>
                <w:lang w:val="ru-RU"/>
              </w:rPr>
            </w:pPr>
            <w:r w:rsidRPr="00CD21F9">
              <w:rPr>
                <w:lang w:val="ru-RU"/>
              </w:rPr>
              <w:t>с</w:t>
            </w:r>
            <w:r w:rsidRPr="00CD21F9">
              <w:rPr>
                <w:spacing w:val="-3"/>
                <w:lang w:val="ru-RU"/>
              </w:rPr>
              <w:t xml:space="preserve"> </w:t>
            </w:r>
            <w:r w:rsidRPr="00CD21F9">
              <w:rPr>
                <w:lang w:val="ru-RU"/>
              </w:rPr>
              <w:t>педагогами</w:t>
            </w:r>
          </w:p>
        </w:tc>
        <w:tc>
          <w:tcPr>
            <w:tcW w:w="1637" w:type="dxa"/>
            <w:vMerge/>
            <w:tcBorders>
              <w:top w:val="nil"/>
              <w:bottom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spacing w:line="252" w:lineRule="exact"/>
              <w:ind w:left="18"/>
              <w:rPr>
                <w:lang w:val="ru-RU"/>
              </w:rPr>
            </w:pPr>
            <w:r>
              <w:rPr>
                <w:lang w:val="ru-RU"/>
              </w:rPr>
              <w:t>социальный педагог</w:t>
            </w:r>
          </w:p>
        </w:tc>
      </w:tr>
      <w:tr w:rsidR="00CD21F9" w:rsidRPr="00CD21F9" w:rsidTr="00CD21F9">
        <w:trPr>
          <w:trHeight w:val="292"/>
        </w:trPr>
        <w:tc>
          <w:tcPr>
            <w:tcW w:w="1978" w:type="dxa"/>
            <w:tcBorders>
              <w:top w:val="nil"/>
              <w:bottom w:val="nil"/>
            </w:tcBorders>
          </w:tcPr>
          <w:p w:rsidR="00CD21F9" w:rsidRPr="00CD21F9" w:rsidRDefault="00CD21F9" w:rsidP="00CD21F9">
            <w:pPr>
              <w:rPr>
                <w:lang w:val="ru-RU"/>
              </w:rPr>
            </w:pPr>
          </w:p>
        </w:tc>
        <w:tc>
          <w:tcPr>
            <w:tcW w:w="2185" w:type="dxa"/>
            <w:tcBorders>
              <w:top w:val="nil"/>
              <w:bottom w:val="nil"/>
            </w:tcBorders>
          </w:tcPr>
          <w:p w:rsidR="00CD21F9" w:rsidRPr="00CD21F9" w:rsidRDefault="00CD21F9" w:rsidP="00CD21F9">
            <w:pPr>
              <w:spacing w:before="10"/>
              <w:ind w:left="18"/>
              <w:rPr>
                <w:lang w:val="ru-RU"/>
              </w:rPr>
            </w:pPr>
            <w:r w:rsidRPr="00CD21F9">
              <w:rPr>
                <w:lang w:val="ru-RU"/>
              </w:rPr>
              <w:t>характеристики</w:t>
            </w:r>
          </w:p>
        </w:tc>
        <w:tc>
          <w:tcPr>
            <w:tcW w:w="2022" w:type="dxa"/>
            <w:tcBorders>
              <w:top w:val="nil"/>
              <w:bottom w:val="nil"/>
            </w:tcBorders>
          </w:tcPr>
          <w:p w:rsidR="00CD21F9" w:rsidRPr="00CD21F9" w:rsidRDefault="00CD21F9" w:rsidP="00CD21F9">
            <w:pPr>
              <w:rPr>
                <w:lang w:val="ru-RU"/>
              </w:rPr>
            </w:pPr>
          </w:p>
        </w:tc>
        <w:tc>
          <w:tcPr>
            <w:tcW w:w="1637" w:type="dxa"/>
            <w:vMerge/>
            <w:tcBorders>
              <w:top w:val="nil"/>
              <w:bottom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lang w:val="ru-RU"/>
              </w:rPr>
            </w:pPr>
          </w:p>
        </w:tc>
      </w:tr>
      <w:tr w:rsidR="00CD21F9" w:rsidRPr="00CD21F9" w:rsidTr="00CD21F9">
        <w:trPr>
          <w:trHeight w:val="292"/>
        </w:trPr>
        <w:tc>
          <w:tcPr>
            <w:tcW w:w="1978" w:type="dxa"/>
            <w:tcBorders>
              <w:top w:val="nil"/>
              <w:bottom w:val="nil"/>
            </w:tcBorders>
          </w:tcPr>
          <w:p w:rsidR="00CD21F9" w:rsidRPr="00CD21F9" w:rsidRDefault="00CD21F9" w:rsidP="00CD21F9">
            <w:pPr>
              <w:rPr>
                <w:lang w:val="ru-RU"/>
              </w:rPr>
            </w:pPr>
          </w:p>
        </w:tc>
        <w:tc>
          <w:tcPr>
            <w:tcW w:w="2185" w:type="dxa"/>
            <w:tcBorders>
              <w:top w:val="nil"/>
              <w:bottom w:val="nil"/>
            </w:tcBorders>
          </w:tcPr>
          <w:p w:rsidR="00CD21F9" w:rsidRPr="00CD21F9" w:rsidRDefault="00CD21F9" w:rsidP="00CD21F9">
            <w:pPr>
              <w:spacing w:before="10"/>
              <w:ind w:left="18"/>
              <w:rPr>
                <w:lang w:val="ru-RU"/>
              </w:rPr>
            </w:pPr>
          </w:p>
        </w:tc>
        <w:tc>
          <w:tcPr>
            <w:tcW w:w="2022" w:type="dxa"/>
            <w:tcBorders>
              <w:top w:val="nil"/>
              <w:bottom w:val="nil"/>
            </w:tcBorders>
          </w:tcPr>
          <w:p w:rsidR="00CD21F9" w:rsidRPr="00CD21F9" w:rsidRDefault="00CD21F9" w:rsidP="00CD21F9">
            <w:pPr>
              <w:rPr>
                <w:lang w:val="ru-RU"/>
              </w:rPr>
            </w:pPr>
          </w:p>
        </w:tc>
        <w:tc>
          <w:tcPr>
            <w:tcW w:w="1637" w:type="dxa"/>
            <w:tcBorders>
              <w:top w:val="nil"/>
              <w:bottom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lang w:val="ru-RU"/>
              </w:rPr>
            </w:pPr>
          </w:p>
        </w:tc>
      </w:tr>
    </w:tbl>
    <w:p w:rsidR="00CD21F9" w:rsidRPr="00CD21F9" w:rsidRDefault="00CD21F9" w:rsidP="00CD21F9">
      <w:pPr>
        <w:rPr>
          <w:lang w:val="ru-RU"/>
        </w:rPr>
        <w:sectPr w:rsidR="00CD21F9" w:rsidRPr="00CD21F9" w:rsidSect="00F51EC2">
          <w:pgSz w:w="11910" w:h="16840"/>
          <w:pgMar w:top="1340" w:right="428" w:bottom="1180" w:left="860" w:header="0" w:footer="913" w:gutter="0"/>
          <w:cols w:space="720"/>
        </w:sectPr>
      </w:pPr>
    </w:p>
    <w:tbl>
      <w:tblPr>
        <w:tblStyle w:val="TableNormal"/>
        <w:tblW w:w="960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8"/>
        <w:gridCol w:w="2185"/>
        <w:gridCol w:w="2022"/>
        <w:gridCol w:w="1637"/>
        <w:gridCol w:w="1786"/>
      </w:tblGrid>
      <w:tr w:rsidR="00CD21F9" w:rsidRPr="00CD21F9" w:rsidTr="00246542">
        <w:trPr>
          <w:trHeight w:val="246"/>
        </w:trPr>
        <w:tc>
          <w:tcPr>
            <w:tcW w:w="1978" w:type="dxa"/>
            <w:vMerge w:val="restart"/>
            <w:tcBorders>
              <w:top w:val="nil"/>
            </w:tcBorders>
          </w:tcPr>
          <w:p w:rsidR="00CD21F9" w:rsidRPr="00CD21F9" w:rsidRDefault="00CD21F9" w:rsidP="00CD21F9">
            <w:pPr>
              <w:rPr>
                <w:lang w:val="ru-RU"/>
              </w:rPr>
            </w:pPr>
          </w:p>
        </w:tc>
        <w:tc>
          <w:tcPr>
            <w:tcW w:w="2185" w:type="dxa"/>
            <w:tcBorders>
              <w:top w:val="nil"/>
              <w:bottom w:val="nil"/>
            </w:tcBorders>
          </w:tcPr>
          <w:p w:rsidR="00CD21F9" w:rsidRPr="00CD21F9" w:rsidRDefault="00CD21F9" w:rsidP="00CD21F9">
            <w:pPr>
              <w:spacing w:line="227" w:lineRule="exact"/>
              <w:ind w:left="18"/>
              <w:rPr>
                <w:lang w:val="ru-RU"/>
              </w:rPr>
            </w:pPr>
            <w:r w:rsidRPr="00CD21F9">
              <w:rPr>
                <w:lang w:val="ru-RU"/>
              </w:rPr>
              <w:t>образовательной</w:t>
            </w:r>
          </w:p>
        </w:tc>
        <w:tc>
          <w:tcPr>
            <w:tcW w:w="2022" w:type="dxa"/>
            <w:vMerge w:val="restart"/>
            <w:tcBorders>
              <w:top w:val="nil"/>
            </w:tcBorders>
          </w:tcPr>
          <w:p w:rsidR="00CD21F9" w:rsidRPr="00CD21F9" w:rsidRDefault="00CD21F9" w:rsidP="00CD21F9">
            <w:pPr>
              <w:rPr>
                <w:lang w:val="ru-RU"/>
              </w:rPr>
            </w:pPr>
          </w:p>
        </w:tc>
        <w:tc>
          <w:tcPr>
            <w:tcW w:w="1637" w:type="dxa"/>
            <w:vMerge w:val="restart"/>
            <w:tcBorders>
              <w:top w:val="nil"/>
            </w:tcBorders>
          </w:tcPr>
          <w:p w:rsidR="00CD21F9" w:rsidRPr="00CD21F9" w:rsidRDefault="00CD21F9" w:rsidP="00CD21F9">
            <w:pPr>
              <w:rPr>
                <w:lang w:val="ru-RU"/>
              </w:rPr>
            </w:pPr>
          </w:p>
        </w:tc>
        <w:tc>
          <w:tcPr>
            <w:tcW w:w="1786" w:type="dxa"/>
            <w:vMerge w:val="restart"/>
            <w:tcBorders>
              <w:top w:val="nil"/>
            </w:tcBorders>
          </w:tcPr>
          <w:p w:rsidR="00CD21F9" w:rsidRPr="00CD21F9" w:rsidRDefault="00CD21F9" w:rsidP="00CD21F9">
            <w:pPr>
              <w:rPr>
                <w:lang w:val="ru-RU"/>
              </w:rPr>
            </w:pPr>
          </w:p>
        </w:tc>
      </w:tr>
      <w:tr w:rsidR="00CD21F9" w:rsidRPr="00CD21F9" w:rsidTr="00246542">
        <w:trPr>
          <w:trHeight w:val="419"/>
        </w:trPr>
        <w:tc>
          <w:tcPr>
            <w:tcW w:w="1978" w:type="dxa"/>
            <w:vMerge/>
            <w:tcBorders>
              <w:top w:val="nil"/>
            </w:tcBorders>
          </w:tcPr>
          <w:p w:rsidR="00CD21F9" w:rsidRPr="00CD21F9" w:rsidRDefault="00CD21F9" w:rsidP="00CD21F9">
            <w:pPr>
              <w:rPr>
                <w:sz w:val="2"/>
                <w:szCs w:val="2"/>
                <w:lang w:val="ru-RU"/>
              </w:rPr>
            </w:pPr>
          </w:p>
        </w:tc>
        <w:tc>
          <w:tcPr>
            <w:tcW w:w="2185" w:type="dxa"/>
            <w:tcBorders>
              <w:top w:val="nil"/>
            </w:tcBorders>
          </w:tcPr>
          <w:p w:rsidR="00CD21F9" w:rsidRPr="00CD21F9" w:rsidRDefault="00CD21F9" w:rsidP="00CD21F9">
            <w:pPr>
              <w:spacing w:line="251" w:lineRule="exact"/>
              <w:ind w:left="18"/>
              <w:rPr>
                <w:lang w:val="ru-RU"/>
              </w:rPr>
            </w:pPr>
            <w:r w:rsidRPr="00CD21F9">
              <w:rPr>
                <w:lang w:val="ru-RU"/>
              </w:rPr>
              <w:t>ситуации в</w:t>
            </w:r>
            <w:r w:rsidRPr="00CD21F9">
              <w:rPr>
                <w:spacing w:val="-7"/>
                <w:lang w:val="ru-RU"/>
              </w:rPr>
              <w:t xml:space="preserve"> </w:t>
            </w:r>
            <w:r w:rsidRPr="00CD21F9">
              <w:rPr>
                <w:lang w:val="ru-RU"/>
              </w:rPr>
              <w:t>ОУ</w:t>
            </w:r>
          </w:p>
        </w:tc>
        <w:tc>
          <w:tcPr>
            <w:tcW w:w="2022" w:type="dxa"/>
            <w:vMerge/>
            <w:tcBorders>
              <w:top w:val="nil"/>
            </w:tcBorders>
          </w:tcPr>
          <w:p w:rsidR="00CD21F9" w:rsidRPr="00CD21F9" w:rsidRDefault="00CD21F9" w:rsidP="00CD21F9">
            <w:pPr>
              <w:rPr>
                <w:sz w:val="2"/>
                <w:szCs w:val="2"/>
                <w:lang w:val="ru-RU"/>
              </w:rPr>
            </w:pPr>
          </w:p>
        </w:tc>
        <w:tc>
          <w:tcPr>
            <w:tcW w:w="1637" w:type="dxa"/>
            <w:vMerge/>
            <w:tcBorders>
              <w:top w:val="nil"/>
            </w:tcBorders>
          </w:tcPr>
          <w:p w:rsidR="00CD21F9" w:rsidRPr="00CD21F9" w:rsidRDefault="00CD21F9" w:rsidP="00CD21F9">
            <w:pPr>
              <w:rPr>
                <w:sz w:val="2"/>
                <w:szCs w:val="2"/>
                <w:lang w:val="ru-RU"/>
              </w:rPr>
            </w:pPr>
          </w:p>
        </w:tc>
        <w:tc>
          <w:tcPr>
            <w:tcW w:w="1786" w:type="dxa"/>
            <w:vMerge/>
            <w:tcBorders>
              <w:top w:val="nil"/>
            </w:tcBorders>
          </w:tcPr>
          <w:p w:rsidR="00CD21F9" w:rsidRPr="00CD21F9" w:rsidRDefault="00CD21F9" w:rsidP="00CD21F9">
            <w:pPr>
              <w:rPr>
                <w:sz w:val="2"/>
                <w:szCs w:val="2"/>
                <w:lang w:val="ru-RU"/>
              </w:rPr>
            </w:pPr>
          </w:p>
        </w:tc>
      </w:tr>
      <w:tr w:rsidR="00CD21F9" w:rsidRPr="00CD21F9" w:rsidTr="00246542">
        <w:trPr>
          <w:trHeight w:val="375"/>
        </w:trPr>
        <w:tc>
          <w:tcPr>
            <w:tcW w:w="1978" w:type="dxa"/>
            <w:tcBorders>
              <w:bottom w:val="nil"/>
            </w:tcBorders>
          </w:tcPr>
          <w:p w:rsidR="00CD21F9" w:rsidRPr="00CD21F9" w:rsidRDefault="00CD21F9" w:rsidP="00CD21F9">
            <w:pPr>
              <w:spacing w:before="116" w:line="240" w:lineRule="exact"/>
              <w:ind w:left="14"/>
              <w:rPr>
                <w:lang w:val="ru-RU"/>
              </w:rPr>
            </w:pPr>
            <w:r w:rsidRPr="00CD21F9">
              <w:rPr>
                <w:lang w:val="ru-RU"/>
              </w:rPr>
              <w:t>Углубленная</w:t>
            </w:r>
          </w:p>
        </w:tc>
        <w:tc>
          <w:tcPr>
            <w:tcW w:w="2185" w:type="dxa"/>
            <w:tcBorders>
              <w:bottom w:val="nil"/>
            </w:tcBorders>
          </w:tcPr>
          <w:p w:rsidR="00CD21F9" w:rsidRPr="00CD21F9" w:rsidRDefault="00CD21F9" w:rsidP="00CD21F9">
            <w:pPr>
              <w:spacing w:before="116" w:line="240" w:lineRule="exact"/>
              <w:ind w:left="18"/>
              <w:rPr>
                <w:lang w:val="ru-RU"/>
              </w:rPr>
            </w:pPr>
            <w:r w:rsidRPr="00CD21F9">
              <w:rPr>
                <w:lang w:val="ru-RU"/>
              </w:rPr>
              <w:t>Получение</w:t>
            </w:r>
          </w:p>
        </w:tc>
        <w:tc>
          <w:tcPr>
            <w:tcW w:w="2022" w:type="dxa"/>
            <w:tcBorders>
              <w:bottom w:val="nil"/>
            </w:tcBorders>
          </w:tcPr>
          <w:p w:rsidR="00CD21F9" w:rsidRPr="00CD21F9" w:rsidRDefault="00CD21F9" w:rsidP="00CD21F9">
            <w:pPr>
              <w:spacing w:before="116" w:line="240" w:lineRule="exact"/>
              <w:ind w:left="14"/>
              <w:rPr>
                <w:lang w:val="ru-RU"/>
              </w:rPr>
            </w:pPr>
            <w:r w:rsidRPr="00CD21F9">
              <w:rPr>
                <w:lang w:val="ru-RU"/>
              </w:rPr>
              <w:t>Диагностирование</w:t>
            </w:r>
          </w:p>
        </w:tc>
        <w:tc>
          <w:tcPr>
            <w:tcW w:w="1637" w:type="dxa"/>
            <w:vMerge w:val="restart"/>
          </w:tcPr>
          <w:p w:rsidR="00CD21F9" w:rsidRPr="00CD21F9" w:rsidRDefault="00CD21F9" w:rsidP="00CD21F9">
            <w:pPr>
              <w:spacing w:before="125"/>
              <w:ind w:left="13"/>
              <w:rPr>
                <w:lang w:val="ru-RU"/>
              </w:rPr>
            </w:pPr>
            <w:r w:rsidRPr="00CD21F9">
              <w:rPr>
                <w:lang w:val="ru-RU"/>
              </w:rPr>
              <w:t>сентябрь</w:t>
            </w:r>
          </w:p>
        </w:tc>
        <w:tc>
          <w:tcPr>
            <w:tcW w:w="1786" w:type="dxa"/>
            <w:tcBorders>
              <w:bottom w:val="nil"/>
            </w:tcBorders>
          </w:tcPr>
          <w:p w:rsidR="00CD21F9" w:rsidRPr="00CD21F9" w:rsidRDefault="00CD21F9" w:rsidP="00CD21F9">
            <w:pPr>
              <w:spacing w:before="116" w:line="240" w:lineRule="exact"/>
              <w:ind w:left="18"/>
              <w:rPr>
                <w:lang w:val="ru-RU"/>
              </w:rPr>
            </w:pPr>
            <w:r w:rsidRPr="00CD21F9">
              <w:rPr>
                <w:lang w:val="ru-RU"/>
              </w:rPr>
              <w:t>Педагог-</w:t>
            </w:r>
          </w:p>
        </w:tc>
      </w:tr>
      <w:tr w:rsidR="00CD21F9" w:rsidRPr="00CD21F9" w:rsidTr="00246542">
        <w:trPr>
          <w:trHeight w:val="256"/>
        </w:trPr>
        <w:tc>
          <w:tcPr>
            <w:tcW w:w="1978" w:type="dxa"/>
            <w:tcBorders>
              <w:top w:val="nil"/>
              <w:bottom w:val="nil"/>
            </w:tcBorders>
          </w:tcPr>
          <w:p w:rsidR="00CD21F9" w:rsidRPr="00CD21F9" w:rsidRDefault="00CD21F9" w:rsidP="00CD21F9">
            <w:pPr>
              <w:spacing w:line="236" w:lineRule="exact"/>
              <w:ind w:left="14"/>
              <w:rPr>
                <w:lang w:val="ru-RU"/>
              </w:rPr>
            </w:pPr>
            <w:r w:rsidRPr="00CD21F9">
              <w:rPr>
                <w:lang w:val="ru-RU"/>
              </w:rPr>
              <w:t>диагностика</w:t>
            </w:r>
            <w:r w:rsidRPr="00CD21F9">
              <w:rPr>
                <w:spacing w:val="-6"/>
                <w:lang w:val="ru-RU"/>
              </w:rPr>
              <w:t xml:space="preserve"> </w:t>
            </w:r>
            <w:r w:rsidRPr="00CD21F9">
              <w:rPr>
                <w:lang w:val="ru-RU"/>
              </w:rPr>
              <w:t>детей</w:t>
            </w:r>
          </w:p>
        </w:tc>
        <w:tc>
          <w:tcPr>
            <w:tcW w:w="2185" w:type="dxa"/>
            <w:tcBorders>
              <w:top w:val="nil"/>
              <w:bottom w:val="nil"/>
            </w:tcBorders>
          </w:tcPr>
          <w:p w:rsidR="00CD21F9" w:rsidRPr="00CD21F9" w:rsidRDefault="00CD21F9" w:rsidP="00CD21F9">
            <w:pPr>
              <w:spacing w:line="236" w:lineRule="exact"/>
              <w:ind w:left="18"/>
              <w:rPr>
                <w:lang w:val="ru-RU"/>
              </w:rPr>
            </w:pPr>
            <w:r w:rsidRPr="00CD21F9">
              <w:rPr>
                <w:lang w:val="ru-RU"/>
              </w:rPr>
              <w:t>объективных</w:t>
            </w:r>
          </w:p>
        </w:tc>
        <w:tc>
          <w:tcPr>
            <w:tcW w:w="2022" w:type="dxa"/>
            <w:tcBorders>
              <w:top w:val="nil"/>
              <w:bottom w:val="nil"/>
            </w:tcBorders>
          </w:tcPr>
          <w:p w:rsidR="00CD21F9" w:rsidRPr="00CD21F9" w:rsidRDefault="00CD21F9" w:rsidP="00CD21F9">
            <w:pPr>
              <w:spacing w:line="236" w:lineRule="exact"/>
              <w:ind w:left="14"/>
              <w:rPr>
                <w:lang w:val="ru-RU"/>
              </w:rPr>
            </w:pPr>
            <w:r w:rsidRPr="00CD21F9">
              <w:rPr>
                <w:lang w:val="ru-RU"/>
              </w:rPr>
              <w:t>.</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spacing w:line="236" w:lineRule="exact"/>
              <w:ind w:left="18"/>
              <w:rPr>
                <w:lang w:val="ru-RU"/>
              </w:rPr>
            </w:pPr>
            <w:r w:rsidRPr="00CD21F9">
              <w:rPr>
                <w:lang w:val="ru-RU"/>
              </w:rPr>
              <w:t>психолог</w:t>
            </w:r>
          </w:p>
        </w:tc>
      </w:tr>
      <w:tr w:rsidR="00CD21F9" w:rsidRPr="00CD21F9" w:rsidTr="00246542">
        <w:trPr>
          <w:trHeight w:val="251"/>
        </w:trPr>
        <w:tc>
          <w:tcPr>
            <w:tcW w:w="1978" w:type="dxa"/>
            <w:tcBorders>
              <w:top w:val="nil"/>
              <w:bottom w:val="nil"/>
            </w:tcBorders>
          </w:tcPr>
          <w:p w:rsidR="00CD21F9" w:rsidRPr="00CD21F9" w:rsidRDefault="00CD21F9" w:rsidP="00CD21F9">
            <w:pPr>
              <w:spacing w:line="232" w:lineRule="exact"/>
              <w:ind w:left="14"/>
              <w:rPr>
                <w:lang w:val="ru-RU"/>
              </w:rPr>
            </w:pPr>
            <w:r w:rsidRPr="00CD21F9">
              <w:rPr>
                <w:lang w:val="ru-RU"/>
              </w:rPr>
              <w:t>с</w:t>
            </w:r>
            <w:r w:rsidRPr="00CD21F9">
              <w:rPr>
                <w:spacing w:val="54"/>
                <w:lang w:val="ru-RU"/>
              </w:rPr>
              <w:t xml:space="preserve"> </w:t>
            </w:r>
            <w:r w:rsidRPr="00CD21F9">
              <w:rPr>
                <w:lang w:val="ru-RU"/>
              </w:rPr>
              <w:t>ЗПР,</w:t>
            </w:r>
            <w:r w:rsidRPr="00CD21F9">
              <w:rPr>
                <w:spacing w:val="51"/>
                <w:lang w:val="ru-RU"/>
              </w:rPr>
              <w:t xml:space="preserve"> </w:t>
            </w:r>
            <w:r w:rsidRPr="00CD21F9">
              <w:rPr>
                <w:lang w:val="ru-RU"/>
              </w:rPr>
              <w:t>детей-</w:t>
            </w:r>
          </w:p>
        </w:tc>
        <w:tc>
          <w:tcPr>
            <w:tcW w:w="2185" w:type="dxa"/>
            <w:tcBorders>
              <w:top w:val="nil"/>
              <w:bottom w:val="nil"/>
            </w:tcBorders>
          </w:tcPr>
          <w:p w:rsidR="00CD21F9" w:rsidRPr="00CD21F9" w:rsidRDefault="00CD21F9" w:rsidP="00CD21F9">
            <w:pPr>
              <w:tabs>
                <w:tab w:val="left" w:pos="1949"/>
              </w:tabs>
              <w:spacing w:line="232" w:lineRule="exact"/>
              <w:ind w:left="18"/>
              <w:rPr>
                <w:lang w:val="ru-RU"/>
              </w:rPr>
            </w:pPr>
            <w:r w:rsidRPr="00CD21F9">
              <w:rPr>
                <w:lang w:val="ru-RU"/>
              </w:rPr>
              <w:t>сведений</w:t>
            </w:r>
            <w:r w:rsidRPr="00CD21F9">
              <w:rPr>
                <w:lang w:val="ru-RU"/>
              </w:rPr>
              <w:tab/>
            </w:r>
            <w:r w:rsidRPr="00CD21F9">
              <w:rPr>
                <w:spacing w:val="-7"/>
                <w:lang w:val="ru-RU"/>
              </w:rPr>
              <w:t>об</w:t>
            </w:r>
          </w:p>
        </w:tc>
        <w:tc>
          <w:tcPr>
            <w:tcW w:w="2022" w:type="dxa"/>
            <w:tcBorders>
              <w:top w:val="nil"/>
              <w:bottom w:val="nil"/>
            </w:tcBorders>
          </w:tcPr>
          <w:p w:rsidR="00CD21F9" w:rsidRPr="00CD21F9" w:rsidRDefault="00CD21F9" w:rsidP="00CD21F9">
            <w:pPr>
              <w:spacing w:line="232" w:lineRule="exact"/>
              <w:ind w:left="14"/>
              <w:rPr>
                <w:lang w:val="ru-RU"/>
              </w:rPr>
            </w:pPr>
            <w:r w:rsidRPr="00CD21F9">
              <w:rPr>
                <w:lang w:val="ru-RU"/>
              </w:rPr>
              <w:t>Заполнение</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spacing w:line="232" w:lineRule="exact"/>
              <w:ind w:left="18"/>
              <w:rPr>
                <w:lang w:val="ru-RU"/>
              </w:rPr>
            </w:pPr>
            <w:r>
              <w:rPr>
                <w:lang w:val="ru-RU"/>
              </w:rPr>
              <w:t>Учитель-дефектолог,</w:t>
            </w:r>
          </w:p>
        </w:tc>
      </w:tr>
      <w:tr w:rsidR="00CD21F9" w:rsidRPr="00CD21F9" w:rsidTr="00246542">
        <w:trPr>
          <w:trHeight w:val="248"/>
        </w:trPr>
        <w:tc>
          <w:tcPr>
            <w:tcW w:w="1978" w:type="dxa"/>
            <w:tcBorders>
              <w:top w:val="nil"/>
              <w:bottom w:val="nil"/>
            </w:tcBorders>
          </w:tcPr>
          <w:p w:rsidR="00CD21F9" w:rsidRPr="00CD21F9" w:rsidRDefault="00CD21F9" w:rsidP="00CD21F9">
            <w:pPr>
              <w:spacing w:line="229" w:lineRule="exact"/>
              <w:ind w:left="14"/>
              <w:rPr>
                <w:lang w:val="ru-RU"/>
              </w:rPr>
            </w:pPr>
            <w:r w:rsidRPr="00CD21F9">
              <w:rPr>
                <w:lang w:val="ru-RU"/>
              </w:rPr>
              <w:t>инвалидов</w:t>
            </w:r>
          </w:p>
        </w:tc>
        <w:tc>
          <w:tcPr>
            <w:tcW w:w="2185" w:type="dxa"/>
            <w:tcBorders>
              <w:top w:val="nil"/>
              <w:bottom w:val="nil"/>
            </w:tcBorders>
          </w:tcPr>
          <w:p w:rsidR="00CD21F9" w:rsidRPr="00CD21F9" w:rsidRDefault="00CD21F9" w:rsidP="00CD21F9">
            <w:pPr>
              <w:tabs>
                <w:tab w:val="left" w:pos="1954"/>
              </w:tabs>
              <w:spacing w:line="229" w:lineRule="exact"/>
              <w:ind w:left="18"/>
              <w:rPr>
                <w:lang w:val="ru-RU"/>
              </w:rPr>
            </w:pPr>
            <w:r w:rsidRPr="00CD21F9">
              <w:rPr>
                <w:lang w:val="ru-RU"/>
              </w:rPr>
              <w:t>обучающемся</w:t>
            </w:r>
            <w:r w:rsidRPr="00CD21F9">
              <w:rPr>
                <w:lang w:val="ru-RU"/>
              </w:rPr>
              <w:tab/>
            </w:r>
            <w:r w:rsidRPr="00CD21F9">
              <w:rPr>
                <w:spacing w:val="-6"/>
                <w:lang w:val="ru-RU"/>
              </w:rPr>
              <w:t>на</w:t>
            </w:r>
          </w:p>
        </w:tc>
        <w:tc>
          <w:tcPr>
            <w:tcW w:w="2022" w:type="dxa"/>
            <w:tcBorders>
              <w:top w:val="nil"/>
              <w:bottom w:val="nil"/>
            </w:tcBorders>
          </w:tcPr>
          <w:p w:rsidR="00CD21F9" w:rsidRPr="00CD21F9" w:rsidRDefault="00CD21F9" w:rsidP="00CD21F9">
            <w:pPr>
              <w:spacing w:line="229" w:lineRule="exact"/>
              <w:ind w:left="14"/>
              <w:rPr>
                <w:lang w:val="ru-RU"/>
              </w:rPr>
            </w:pPr>
            <w:r w:rsidRPr="00CD21F9">
              <w:rPr>
                <w:lang w:val="ru-RU"/>
              </w:rPr>
              <w:t>диагностических</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8"/>
                <w:lang w:val="ru-RU"/>
              </w:rPr>
            </w:pPr>
          </w:p>
        </w:tc>
      </w:tr>
      <w:tr w:rsidR="00CD21F9" w:rsidRPr="00CD21F9" w:rsidTr="00246542">
        <w:trPr>
          <w:trHeight w:val="248"/>
        </w:trPr>
        <w:tc>
          <w:tcPr>
            <w:tcW w:w="1978" w:type="dxa"/>
            <w:tcBorders>
              <w:top w:val="nil"/>
              <w:bottom w:val="nil"/>
            </w:tcBorders>
          </w:tcPr>
          <w:p w:rsidR="00CD21F9" w:rsidRPr="00CD21F9" w:rsidRDefault="00CD21F9" w:rsidP="00CD21F9">
            <w:pPr>
              <w:rPr>
                <w:sz w:val="18"/>
                <w:lang w:val="ru-RU"/>
              </w:rPr>
            </w:pPr>
          </w:p>
        </w:tc>
        <w:tc>
          <w:tcPr>
            <w:tcW w:w="2185" w:type="dxa"/>
            <w:tcBorders>
              <w:top w:val="nil"/>
              <w:bottom w:val="nil"/>
            </w:tcBorders>
          </w:tcPr>
          <w:p w:rsidR="00CD21F9" w:rsidRPr="00CD21F9" w:rsidRDefault="00CD21F9" w:rsidP="00CD21F9">
            <w:pPr>
              <w:spacing w:line="229" w:lineRule="exact"/>
              <w:ind w:left="18"/>
              <w:rPr>
                <w:lang w:val="ru-RU"/>
              </w:rPr>
            </w:pPr>
            <w:r w:rsidRPr="00CD21F9">
              <w:rPr>
                <w:lang w:val="ru-RU"/>
              </w:rPr>
              <w:t>основании</w:t>
            </w:r>
          </w:p>
        </w:tc>
        <w:tc>
          <w:tcPr>
            <w:tcW w:w="2022" w:type="dxa"/>
            <w:tcBorders>
              <w:top w:val="nil"/>
              <w:bottom w:val="nil"/>
            </w:tcBorders>
          </w:tcPr>
          <w:p w:rsidR="00CD21F9" w:rsidRPr="00CD21F9" w:rsidRDefault="00CD21F9" w:rsidP="00CD21F9">
            <w:pPr>
              <w:spacing w:line="229" w:lineRule="exact"/>
              <w:ind w:left="14"/>
              <w:rPr>
                <w:lang w:val="ru-RU"/>
              </w:rPr>
            </w:pPr>
            <w:r w:rsidRPr="00CD21F9">
              <w:rPr>
                <w:lang w:val="ru-RU"/>
              </w:rPr>
              <w:t>документов</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8"/>
                <w:lang w:val="ru-RU"/>
              </w:rPr>
            </w:pPr>
          </w:p>
        </w:tc>
      </w:tr>
      <w:tr w:rsidR="00CD21F9" w:rsidRPr="00CD21F9" w:rsidTr="00246542">
        <w:trPr>
          <w:trHeight w:val="251"/>
        </w:trPr>
        <w:tc>
          <w:tcPr>
            <w:tcW w:w="1978" w:type="dxa"/>
            <w:tcBorders>
              <w:top w:val="nil"/>
              <w:bottom w:val="nil"/>
            </w:tcBorders>
          </w:tcPr>
          <w:p w:rsidR="00CD21F9" w:rsidRPr="00CD21F9" w:rsidRDefault="00CD21F9" w:rsidP="00CD21F9">
            <w:pPr>
              <w:rPr>
                <w:sz w:val="18"/>
                <w:lang w:val="ru-RU"/>
              </w:rPr>
            </w:pPr>
          </w:p>
        </w:tc>
        <w:tc>
          <w:tcPr>
            <w:tcW w:w="2185" w:type="dxa"/>
            <w:tcBorders>
              <w:top w:val="nil"/>
              <w:bottom w:val="nil"/>
            </w:tcBorders>
          </w:tcPr>
          <w:p w:rsidR="00CD21F9" w:rsidRPr="00CD21F9" w:rsidRDefault="00CD21F9" w:rsidP="00CD21F9">
            <w:pPr>
              <w:spacing w:line="231" w:lineRule="exact"/>
              <w:ind w:left="18"/>
              <w:rPr>
                <w:lang w:val="ru-RU"/>
              </w:rPr>
            </w:pPr>
            <w:r w:rsidRPr="00CD21F9">
              <w:rPr>
                <w:lang w:val="ru-RU"/>
              </w:rPr>
              <w:t>диагностической</w:t>
            </w:r>
          </w:p>
        </w:tc>
        <w:tc>
          <w:tcPr>
            <w:tcW w:w="2022" w:type="dxa"/>
            <w:tcBorders>
              <w:top w:val="nil"/>
              <w:bottom w:val="nil"/>
            </w:tcBorders>
          </w:tcPr>
          <w:p w:rsidR="00CD21F9" w:rsidRPr="00CD21F9" w:rsidRDefault="00CD21F9" w:rsidP="00CD21F9">
            <w:pPr>
              <w:spacing w:line="231" w:lineRule="exact"/>
              <w:ind w:left="14"/>
              <w:rPr>
                <w:lang w:val="ru-RU"/>
              </w:rPr>
            </w:pPr>
            <w:r w:rsidRPr="00CD21F9">
              <w:rPr>
                <w:lang w:val="ru-RU"/>
              </w:rPr>
              <w:t>специалистами</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8"/>
                <w:lang w:val="ru-RU"/>
              </w:rPr>
            </w:pPr>
          </w:p>
        </w:tc>
      </w:tr>
      <w:tr w:rsidR="00CD21F9" w:rsidRPr="00CD21F9" w:rsidTr="00246542">
        <w:trPr>
          <w:trHeight w:val="251"/>
        </w:trPr>
        <w:tc>
          <w:tcPr>
            <w:tcW w:w="1978" w:type="dxa"/>
            <w:tcBorders>
              <w:top w:val="nil"/>
              <w:bottom w:val="nil"/>
            </w:tcBorders>
          </w:tcPr>
          <w:p w:rsidR="00CD21F9" w:rsidRPr="00CD21F9" w:rsidRDefault="00CD21F9" w:rsidP="00CD21F9">
            <w:pPr>
              <w:rPr>
                <w:sz w:val="18"/>
                <w:lang w:val="ru-RU"/>
              </w:rPr>
            </w:pPr>
          </w:p>
        </w:tc>
        <w:tc>
          <w:tcPr>
            <w:tcW w:w="2185" w:type="dxa"/>
            <w:tcBorders>
              <w:top w:val="nil"/>
              <w:bottom w:val="nil"/>
            </w:tcBorders>
          </w:tcPr>
          <w:p w:rsidR="00CD21F9" w:rsidRPr="00CD21F9" w:rsidRDefault="00CD21F9" w:rsidP="00CD21F9">
            <w:pPr>
              <w:spacing w:line="231" w:lineRule="exact"/>
              <w:ind w:left="18"/>
              <w:rPr>
                <w:lang w:val="ru-RU"/>
              </w:rPr>
            </w:pPr>
            <w:r w:rsidRPr="00CD21F9">
              <w:rPr>
                <w:lang w:val="ru-RU"/>
              </w:rPr>
              <w:t>информации</w:t>
            </w:r>
          </w:p>
        </w:tc>
        <w:tc>
          <w:tcPr>
            <w:tcW w:w="2022" w:type="dxa"/>
            <w:tcBorders>
              <w:top w:val="nil"/>
              <w:bottom w:val="nil"/>
            </w:tcBorders>
          </w:tcPr>
          <w:p w:rsidR="00CD21F9" w:rsidRPr="00CD21F9" w:rsidRDefault="00CD21F9" w:rsidP="00CD21F9">
            <w:pPr>
              <w:tabs>
                <w:tab w:val="left" w:pos="1391"/>
              </w:tabs>
              <w:spacing w:line="231" w:lineRule="exact"/>
              <w:ind w:left="14" w:right="-15"/>
              <w:rPr>
                <w:lang w:val="ru-RU"/>
              </w:rPr>
            </w:pPr>
            <w:r w:rsidRPr="00CD21F9">
              <w:rPr>
                <w:lang w:val="ru-RU"/>
              </w:rPr>
              <w:t>(Речевой</w:t>
            </w:r>
            <w:r w:rsidRPr="00CD21F9">
              <w:rPr>
                <w:lang w:val="ru-RU"/>
              </w:rPr>
              <w:tab/>
              <w:t>карты,</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8"/>
                <w:lang w:val="ru-RU"/>
              </w:rPr>
            </w:pPr>
          </w:p>
        </w:tc>
      </w:tr>
      <w:tr w:rsidR="00CD21F9" w:rsidRPr="00CD21F9" w:rsidTr="00246542">
        <w:trPr>
          <w:trHeight w:val="249"/>
        </w:trPr>
        <w:tc>
          <w:tcPr>
            <w:tcW w:w="1978" w:type="dxa"/>
            <w:tcBorders>
              <w:top w:val="nil"/>
              <w:bottom w:val="nil"/>
            </w:tcBorders>
          </w:tcPr>
          <w:p w:rsidR="00CD21F9" w:rsidRPr="00CD21F9" w:rsidRDefault="00CD21F9" w:rsidP="00CD21F9">
            <w:pPr>
              <w:rPr>
                <w:sz w:val="18"/>
                <w:lang w:val="ru-RU"/>
              </w:rPr>
            </w:pPr>
          </w:p>
        </w:tc>
        <w:tc>
          <w:tcPr>
            <w:tcW w:w="2185" w:type="dxa"/>
            <w:tcBorders>
              <w:top w:val="nil"/>
              <w:bottom w:val="nil"/>
            </w:tcBorders>
          </w:tcPr>
          <w:p w:rsidR="00CD21F9" w:rsidRPr="00CD21F9" w:rsidRDefault="00CD21F9" w:rsidP="00CD21F9">
            <w:pPr>
              <w:spacing w:line="229" w:lineRule="exact"/>
              <w:ind w:left="18"/>
              <w:rPr>
                <w:lang w:val="ru-RU"/>
              </w:rPr>
            </w:pPr>
            <w:r w:rsidRPr="00CD21F9">
              <w:rPr>
                <w:lang w:val="ru-RU"/>
              </w:rPr>
              <w:t>специалистов</w:t>
            </w:r>
          </w:p>
        </w:tc>
        <w:tc>
          <w:tcPr>
            <w:tcW w:w="2022" w:type="dxa"/>
            <w:tcBorders>
              <w:top w:val="nil"/>
              <w:bottom w:val="nil"/>
            </w:tcBorders>
          </w:tcPr>
          <w:p w:rsidR="00CD21F9" w:rsidRPr="00CD21F9" w:rsidRDefault="00CD21F9" w:rsidP="00CD21F9">
            <w:pPr>
              <w:spacing w:line="229" w:lineRule="exact"/>
              <w:ind w:left="14"/>
              <w:rPr>
                <w:lang w:val="ru-RU"/>
              </w:rPr>
            </w:pPr>
            <w:r w:rsidRPr="00CD21F9">
              <w:rPr>
                <w:lang w:val="ru-RU"/>
              </w:rPr>
              <w:t>протокола</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8"/>
                <w:lang w:val="ru-RU"/>
              </w:rPr>
            </w:pPr>
          </w:p>
        </w:tc>
      </w:tr>
      <w:tr w:rsidR="00CD21F9" w:rsidRPr="00CD21F9" w:rsidTr="00246542">
        <w:trPr>
          <w:trHeight w:val="249"/>
        </w:trPr>
        <w:tc>
          <w:tcPr>
            <w:tcW w:w="1978" w:type="dxa"/>
            <w:tcBorders>
              <w:top w:val="nil"/>
              <w:bottom w:val="nil"/>
            </w:tcBorders>
          </w:tcPr>
          <w:p w:rsidR="00CD21F9" w:rsidRPr="00CD21F9" w:rsidRDefault="00CD21F9" w:rsidP="00CD21F9">
            <w:pPr>
              <w:rPr>
                <w:sz w:val="18"/>
                <w:lang w:val="ru-RU"/>
              </w:rPr>
            </w:pPr>
          </w:p>
        </w:tc>
        <w:tc>
          <w:tcPr>
            <w:tcW w:w="2185" w:type="dxa"/>
            <w:tcBorders>
              <w:top w:val="nil"/>
              <w:bottom w:val="nil"/>
            </w:tcBorders>
          </w:tcPr>
          <w:p w:rsidR="00CD21F9" w:rsidRPr="00CD21F9" w:rsidRDefault="00CD21F9" w:rsidP="00CD21F9">
            <w:pPr>
              <w:tabs>
                <w:tab w:val="left" w:pos="1315"/>
              </w:tabs>
              <w:spacing w:line="229" w:lineRule="exact"/>
              <w:ind w:left="18"/>
              <w:rPr>
                <w:lang w:val="ru-RU"/>
              </w:rPr>
            </w:pPr>
            <w:r w:rsidRPr="00CD21F9">
              <w:rPr>
                <w:lang w:val="ru-RU"/>
              </w:rPr>
              <w:t>разного</w:t>
            </w:r>
            <w:r w:rsidRPr="00CD21F9">
              <w:rPr>
                <w:lang w:val="ru-RU"/>
              </w:rPr>
              <w:tab/>
            </w:r>
            <w:r w:rsidRPr="00CD21F9">
              <w:rPr>
                <w:w w:val="95"/>
                <w:lang w:val="ru-RU"/>
              </w:rPr>
              <w:t>профиля,</w:t>
            </w:r>
          </w:p>
        </w:tc>
        <w:tc>
          <w:tcPr>
            <w:tcW w:w="2022" w:type="dxa"/>
            <w:tcBorders>
              <w:top w:val="nil"/>
              <w:bottom w:val="nil"/>
            </w:tcBorders>
          </w:tcPr>
          <w:p w:rsidR="00CD21F9" w:rsidRPr="00CD21F9" w:rsidRDefault="00CD21F9" w:rsidP="00CD21F9">
            <w:pPr>
              <w:spacing w:line="229" w:lineRule="exact"/>
              <w:ind w:left="14"/>
              <w:rPr>
                <w:lang w:val="ru-RU"/>
              </w:rPr>
            </w:pPr>
            <w:r w:rsidRPr="00CD21F9">
              <w:rPr>
                <w:lang w:val="ru-RU"/>
              </w:rPr>
              <w:t>обследования)</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8"/>
                <w:lang w:val="ru-RU"/>
              </w:rPr>
            </w:pPr>
          </w:p>
        </w:tc>
      </w:tr>
      <w:tr w:rsidR="00CD21F9" w:rsidRPr="00CD21F9" w:rsidTr="00246542">
        <w:trPr>
          <w:trHeight w:val="251"/>
        </w:trPr>
        <w:tc>
          <w:tcPr>
            <w:tcW w:w="1978" w:type="dxa"/>
            <w:tcBorders>
              <w:top w:val="nil"/>
              <w:bottom w:val="nil"/>
            </w:tcBorders>
          </w:tcPr>
          <w:p w:rsidR="00CD21F9" w:rsidRPr="00CD21F9" w:rsidRDefault="00CD21F9" w:rsidP="00CD21F9">
            <w:pPr>
              <w:rPr>
                <w:sz w:val="18"/>
                <w:lang w:val="ru-RU"/>
              </w:rPr>
            </w:pPr>
          </w:p>
        </w:tc>
        <w:tc>
          <w:tcPr>
            <w:tcW w:w="2185" w:type="dxa"/>
            <w:tcBorders>
              <w:top w:val="nil"/>
              <w:bottom w:val="nil"/>
            </w:tcBorders>
          </w:tcPr>
          <w:p w:rsidR="00CD21F9" w:rsidRPr="00CD21F9" w:rsidRDefault="00CD21F9" w:rsidP="00CD21F9">
            <w:pPr>
              <w:spacing w:line="231" w:lineRule="exact"/>
              <w:ind w:left="18"/>
              <w:rPr>
                <w:lang w:val="ru-RU"/>
              </w:rPr>
            </w:pPr>
            <w:r w:rsidRPr="00CD21F9">
              <w:rPr>
                <w:lang w:val="ru-RU"/>
              </w:rPr>
              <w:t>создание</w:t>
            </w:r>
          </w:p>
        </w:tc>
        <w:tc>
          <w:tcPr>
            <w:tcW w:w="2022" w:type="dxa"/>
            <w:tcBorders>
              <w:top w:val="nil"/>
              <w:bottom w:val="nil"/>
            </w:tcBorders>
          </w:tcPr>
          <w:p w:rsidR="00CD21F9" w:rsidRPr="00CD21F9" w:rsidRDefault="00CD21F9" w:rsidP="00CD21F9">
            <w:pPr>
              <w:rPr>
                <w:sz w:val="18"/>
                <w:lang w:val="ru-RU"/>
              </w:rPr>
            </w:pP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8"/>
                <w:lang w:val="ru-RU"/>
              </w:rPr>
            </w:pPr>
          </w:p>
        </w:tc>
      </w:tr>
      <w:tr w:rsidR="00CD21F9" w:rsidRPr="00CD21F9" w:rsidTr="00246542">
        <w:trPr>
          <w:trHeight w:val="255"/>
        </w:trPr>
        <w:tc>
          <w:tcPr>
            <w:tcW w:w="1978" w:type="dxa"/>
            <w:tcBorders>
              <w:top w:val="nil"/>
              <w:bottom w:val="nil"/>
            </w:tcBorders>
          </w:tcPr>
          <w:p w:rsidR="00CD21F9" w:rsidRPr="00CD21F9" w:rsidRDefault="00CD21F9" w:rsidP="00CD21F9">
            <w:pPr>
              <w:rPr>
                <w:sz w:val="18"/>
                <w:lang w:val="ru-RU"/>
              </w:rPr>
            </w:pPr>
          </w:p>
        </w:tc>
        <w:tc>
          <w:tcPr>
            <w:tcW w:w="2185" w:type="dxa"/>
            <w:tcBorders>
              <w:top w:val="nil"/>
              <w:bottom w:val="nil"/>
            </w:tcBorders>
          </w:tcPr>
          <w:p w:rsidR="00CD21F9" w:rsidRPr="00CD21F9" w:rsidRDefault="00CD21F9" w:rsidP="00CD21F9">
            <w:pPr>
              <w:spacing w:line="236" w:lineRule="exact"/>
              <w:ind w:left="18"/>
              <w:rPr>
                <w:lang w:val="ru-RU"/>
              </w:rPr>
            </w:pPr>
            <w:r w:rsidRPr="00CD21F9">
              <w:rPr>
                <w:lang w:val="ru-RU"/>
              </w:rPr>
              <w:t>диагностических</w:t>
            </w:r>
          </w:p>
        </w:tc>
        <w:tc>
          <w:tcPr>
            <w:tcW w:w="2022" w:type="dxa"/>
            <w:tcBorders>
              <w:top w:val="nil"/>
              <w:bottom w:val="nil"/>
            </w:tcBorders>
          </w:tcPr>
          <w:p w:rsidR="00CD21F9" w:rsidRPr="00CD21F9" w:rsidRDefault="00CD21F9" w:rsidP="00CD21F9">
            <w:pPr>
              <w:rPr>
                <w:sz w:val="18"/>
                <w:lang w:val="ru-RU"/>
              </w:rPr>
            </w:pP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8"/>
                <w:lang w:val="ru-RU"/>
              </w:rPr>
            </w:pPr>
          </w:p>
        </w:tc>
      </w:tr>
      <w:tr w:rsidR="00CD21F9" w:rsidRPr="00CD21F9" w:rsidTr="00246542">
        <w:trPr>
          <w:trHeight w:val="419"/>
        </w:trPr>
        <w:tc>
          <w:tcPr>
            <w:tcW w:w="1978" w:type="dxa"/>
            <w:tcBorders>
              <w:top w:val="nil"/>
            </w:tcBorders>
          </w:tcPr>
          <w:p w:rsidR="00CD21F9" w:rsidRPr="00CD21F9" w:rsidRDefault="00CD21F9" w:rsidP="00CD21F9">
            <w:pPr>
              <w:rPr>
                <w:lang w:val="ru-RU"/>
              </w:rPr>
            </w:pPr>
          </w:p>
        </w:tc>
        <w:tc>
          <w:tcPr>
            <w:tcW w:w="2185" w:type="dxa"/>
            <w:tcBorders>
              <w:top w:val="nil"/>
            </w:tcBorders>
          </w:tcPr>
          <w:p w:rsidR="00CD21F9" w:rsidRPr="00CD21F9" w:rsidRDefault="00CD21F9" w:rsidP="00CD21F9">
            <w:pPr>
              <w:spacing w:line="251" w:lineRule="exact"/>
              <w:ind w:left="18"/>
              <w:rPr>
                <w:lang w:val="ru-RU"/>
              </w:rPr>
            </w:pPr>
            <w:r w:rsidRPr="00CD21F9">
              <w:rPr>
                <w:lang w:val="ru-RU"/>
              </w:rPr>
              <w:t>"портретов"</w:t>
            </w:r>
            <w:r w:rsidRPr="00CD21F9">
              <w:rPr>
                <w:spacing w:val="-6"/>
                <w:lang w:val="ru-RU"/>
              </w:rPr>
              <w:t xml:space="preserve"> </w:t>
            </w:r>
            <w:r w:rsidRPr="00CD21F9">
              <w:rPr>
                <w:lang w:val="ru-RU"/>
              </w:rPr>
              <w:t>детей</w:t>
            </w:r>
          </w:p>
        </w:tc>
        <w:tc>
          <w:tcPr>
            <w:tcW w:w="2022" w:type="dxa"/>
            <w:tcBorders>
              <w:top w:val="nil"/>
            </w:tcBorders>
          </w:tcPr>
          <w:p w:rsidR="00CD21F9" w:rsidRPr="00CD21F9" w:rsidRDefault="00CD21F9" w:rsidP="00CD21F9">
            <w:pPr>
              <w:rPr>
                <w:lang w:val="ru-RU"/>
              </w:rPr>
            </w:pP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tcBorders>
          </w:tcPr>
          <w:p w:rsidR="00CD21F9" w:rsidRPr="00CD21F9" w:rsidRDefault="00CD21F9" w:rsidP="00CD21F9">
            <w:pPr>
              <w:rPr>
                <w:lang w:val="ru-RU"/>
              </w:rPr>
            </w:pPr>
          </w:p>
        </w:tc>
      </w:tr>
      <w:tr w:rsidR="00CD21F9" w:rsidRPr="00CD21F9" w:rsidTr="00246542">
        <w:trPr>
          <w:trHeight w:val="381"/>
        </w:trPr>
        <w:tc>
          <w:tcPr>
            <w:tcW w:w="1978" w:type="dxa"/>
            <w:tcBorders>
              <w:bottom w:val="nil"/>
            </w:tcBorders>
          </w:tcPr>
          <w:p w:rsidR="00CD21F9" w:rsidRPr="00CD21F9" w:rsidRDefault="00CD21F9" w:rsidP="00CD21F9">
            <w:pPr>
              <w:spacing w:before="120" w:line="240" w:lineRule="exact"/>
              <w:ind w:left="14"/>
              <w:rPr>
                <w:lang w:val="ru-RU"/>
              </w:rPr>
            </w:pPr>
            <w:r w:rsidRPr="00CD21F9">
              <w:rPr>
                <w:lang w:val="ru-RU"/>
              </w:rPr>
              <w:t>Проанализировать</w:t>
            </w:r>
          </w:p>
        </w:tc>
        <w:tc>
          <w:tcPr>
            <w:tcW w:w="2185" w:type="dxa"/>
            <w:tcBorders>
              <w:bottom w:val="nil"/>
            </w:tcBorders>
          </w:tcPr>
          <w:p w:rsidR="00CD21F9" w:rsidRPr="00CD21F9" w:rsidRDefault="00CD21F9" w:rsidP="00CD21F9">
            <w:pPr>
              <w:spacing w:before="120" w:line="240" w:lineRule="exact"/>
              <w:ind w:left="18"/>
              <w:rPr>
                <w:lang w:val="ru-RU"/>
              </w:rPr>
            </w:pPr>
            <w:r w:rsidRPr="00CD21F9">
              <w:rPr>
                <w:lang w:val="ru-RU"/>
              </w:rPr>
              <w:t>Индивидуальная</w:t>
            </w:r>
          </w:p>
        </w:tc>
        <w:tc>
          <w:tcPr>
            <w:tcW w:w="2022" w:type="dxa"/>
            <w:tcBorders>
              <w:bottom w:val="nil"/>
            </w:tcBorders>
          </w:tcPr>
          <w:p w:rsidR="00CD21F9" w:rsidRPr="00CD21F9" w:rsidRDefault="00CD21F9" w:rsidP="00CD21F9">
            <w:pPr>
              <w:spacing w:before="120" w:line="240" w:lineRule="exact"/>
              <w:ind w:left="14"/>
              <w:rPr>
                <w:lang w:val="ru-RU"/>
              </w:rPr>
            </w:pPr>
            <w:r w:rsidRPr="00CD21F9">
              <w:rPr>
                <w:lang w:val="ru-RU"/>
              </w:rPr>
              <w:t>Разработка</w:t>
            </w:r>
          </w:p>
        </w:tc>
        <w:tc>
          <w:tcPr>
            <w:tcW w:w="1637" w:type="dxa"/>
            <w:vMerge w:val="restart"/>
          </w:tcPr>
          <w:p w:rsidR="00CD21F9" w:rsidRPr="00CD21F9" w:rsidRDefault="00CD21F9" w:rsidP="00CD21F9">
            <w:pPr>
              <w:spacing w:before="130"/>
              <w:ind w:left="13"/>
              <w:rPr>
                <w:lang w:val="ru-RU"/>
              </w:rPr>
            </w:pPr>
            <w:r w:rsidRPr="00CD21F9">
              <w:rPr>
                <w:lang w:val="ru-RU"/>
              </w:rPr>
              <w:t>До</w:t>
            </w:r>
            <w:r w:rsidRPr="00CD21F9">
              <w:rPr>
                <w:spacing w:val="-2"/>
                <w:lang w:val="ru-RU"/>
              </w:rPr>
              <w:t xml:space="preserve"> </w:t>
            </w:r>
            <w:r w:rsidRPr="00CD21F9">
              <w:rPr>
                <w:lang w:val="ru-RU"/>
              </w:rPr>
              <w:t>10.10</w:t>
            </w:r>
          </w:p>
        </w:tc>
        <w:tc>
          <w:tcPr>
            <w:tcW w:w="1786" w:type="dxa"/>
            <w:tcBorders>
              <w:bottom w:val="nil"/>
            </w:tcBorders>
          </w:tcPr>
          <w:p w:rsidR="00CD21F9" w:rsidRPr="00CD21F9" w:rsidRDefault="00CD21F9" w:rsidP="00CD21F9">
            <w:pPr>
              <w:spacing w:before="120" w:line="240" w:lineRule="exact"/>
              <w:ind w:left="18"/>
              <w:rPr>
                <w:lang w:val="ru-RU"/>
              </w:rPr>
            </w:pPr>
            <w:r w:rsidRPr="00CD21F9">
              <w:rPr>
                <w:lang w:val="ru-RU"/>
              </w:rPr>
              <w:t>Педагог-</w:t>
            </w:r>
          </w:p>
        </w:tc>
      </w:tr>
      <w:tr w:rsidR="00CD21F9" w:rsidRPr="00E863C0" w:rsidTr="00246542">
        <w:trPr>
          <w:trHeight w:val="253"/>
        </w:trPr>
        <w:tc>
          <w:tcPr>
            <w:tcW w:w="1978" w:type="dxa"/>
            <w:tcBorders>
              <w:top w:val="nil"/>
              <w:bottom w:val="nil"/>
            </w:tcBorders>
          </w:tcPr>
          <w:p w:rsidR="00CD21F9" w:rsidRPr="00CD21F9" w:rsidRDefault="00CD21F9" w:rsidP="00CD21F9">
            <w:pPr>
              <w:spacing w:line="234" w:lineRule="exact"/>
              <w:ind w:left="14"/>
              <w:rPr>
                <w:lang w:val="ru-RU"/>
              </w:rPr>
            </w:pPr>
            <w:r w:rsidRPr="00CD21F9">
              <w:rPr>
                <w:lang w:val="ru-RU"/>
              </w:rPr>
              <w:t>причины</w:t>
            </w:r>
          </w:p>
        </w:tc>
        <w:tc>
          <w:tcPr>
            <w:tcW w:w="2185" w:type="dxa"/>
            <w:tcBorders>
              <w:top w:val="nil"/>
              <w:bottom w:val="nil"/>
            </w:tcBorders>
          </w:tcPr>
          <w:p w:rsidR="00CD21F9" w:rsidRPr="00CD21F9" w:rsidRDefault="00CD21F9" w:rsidP="00CD21F9">
            <w:pPr>
              <w:spacing w:line="234" w:lineRule="exact"/>
              <w:ind w:left="18"/>
              <w:rPr>
                <w:lang w:val="ru-RU"/>
              </w:rPr>
            </w:pPr>
            <w:r w:rsidRPr="00CD21F9">
              <w:rPr>
                <w:lang w:val="ru-RU"/>
              </w:rPr>
              <w:t>коррекционная</w:t>
            </w:r>
          </w:p>
        </w:tc>
        <w:tc>
          <w:tcPr>
            <w:tcW w:w="2022" w:type="dxa"/>
            <w:tcBorders>
              <w:top w:val="nil"/>
              <w:bottom w:val="nil"/>
            </w:tcBorders>
          </w:tcPr>
          <w:p w:rsidR="00CD21F9" w:rsidRPr="00CD21F9" w:rsidRDefault="00CD21F9" w:rsidP="00CD21F9">
            <w:pPr>
              <w:spacing w:line="234" w:lineRule="exact"/>
              <w:ind w:left="14"/>
              <w:rPr>
                <w:lang w:val="ru-RU"/>
              </w:rPr>
            </w:pPr>
            <w:r w:rsidRPr="00CD21F9">
              <w:rPr>
                <w:lang w:val="ru-RU"/>
              </w:rPr>
              <w:t>коррекционной</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Default="00CD21F9" w:rsidP="00CD21F9">
            <w:pPr>
              <w:spacing w:line="234" w:lineRule="exact"/>
              <w:ind w:left="18"/>
              <w:rPr>
                <w:lang w:val="ru-RU"/>
              </w:rPr>
            </w:pPr>
            <w:r w:rsidRPr="00CD21F9">
              <w:rPr>
                <w:lang w:val="ru-RU"/>
              </w:rPr>
              <w:t>Психолог</w:t>
            </w:r>
            <w:r>
              <w:rPr>
                <w:lang w:val="ru-RU"/>
              </w:rPr>
              <w:t>,</w:t>
            </w:r>
          </w:p>
          <w:p w:rsidR="00CD21F9" w:rsidRDefault="00CD21F9" w:rsidP="00CD21F9">
            <w:pPr>
              <w:spacing w:line="234" w:lineRule="exact"/>
              <w:ind w:left="18"/>
              <w:rPr>
                <w:lang w:val="ru-RU"/>
              </w:rPr>
            </w:pPr>
            <w:r>
              <w:rPr>
                <w:lang w:val="ru-RU"/>
              </w:rPr>
              <w:t>Учитель-дефектолог,</w:t>
            </w:r>
          </w:p>
          <w:p w:rsidR="00CD21F9" w:rsidRPr="00CD21F9" w:rsidRDefault="00CD21F9" w:rsidP="00CD21F9">
            <w:pPr>
              <w:spacing w:line="234" w:lineRule="exact"/>
              <w:ind w:left="18"/>
              <w:rPr>
                <w:lang w:val="ru-RU"/>
              </w:rPr>
            </w:pPr>
            <w:r>
              <w:rPr>
                <w:lang w:val="ru-RU"/>
              </w:rPr>
              <w:t>Социальный педагог</w:t>
            </w:r>
          </w:p>
        </w:tc>
      </w:tr>
      <w:tr w:rsidR="00CD21F9" w:rsidRPr="00CD21F9" w:rsidTr="00246542">
        <w:trPr>
          <w:trHeight w:val="248"/>
        </w:trPr>
        <w:tc>
          <w:tcPr>
            <w:tcW w:w="1978" w:type="dxa"/>
            <w:tcBorders>
              <w:top w:val="nil"/>
              <w:bottom w:val="nil"/>
            </w:tcBorders>
          </w:tcPr>
          <w:p w:rsidR="00CD21F9" w:rsidRPr="00CD21F9" w:rsidRDefault="00CD21F9" w:rsidP="00CD21F9">
            <w:pPr>
              <w:spacing w:line="229" w:lineRule="exact"/>
              <w:ind w:left="14"/>
              <w:rPr>
                <w:lang w:val="ru-RU"/>
              </w:rPr>
            </w:pPr>
            <w:r w:rsidRPr="00CD21F9">
              <w:rPr>
                <w:lang w:val="ru-RU"/>
              </w:rPr>
              <w:t>возникновения</w:t>
            </w:r>
          </w:p>
        </w:tc>
        <w:tc>
          <w:tcPr>
            <w:tcW w:w="2185" w:type="dxa"/>
            <w:tcBorders>
              <w:top w:val="nil"/>
              <w:bottom w:val="nil"/>
            </w:tcBorders>
          </w:tcPr>
          <w:p w:rsidR="00CD21F9" w:rsidRPr="00CD21F9" w:rsidRDefault="00CD21F9" w:rsidP="00CD21F9">
            <w:pPr>
              <w:spacing w:line="229" w:lineRule="exact"/>
              <w:ind w:left="18"/>
              <w:rPr>
                <w:lang w:val="ru-RU"/>
              </w:rPr>
            </w:pPr>
            <w:r w:rsidRPr="00CD21F9">
              <w:rPr>
                <w:lang w:val="ru-RU"/>
              </w:rPr>
              <w:t>программа,</w:t>
            </w:r>
          </w:p>
        </w:tc>
        <w:tc>
          <w:tcPr>
            <w:tcW w:w="2022" w:type="dxa"/>
            <w:tcBorders>
              <w:top w:val="nil"/>
              <w:bottom w:val="nil"/>
            </w:tcBorders>
          </w:tcPr>
          <w:p w:rsidR="00CD21F9" w:rsidRPr="00CD21F9" w:rsidRDefault="00CD21F9" w:rsidP="00CD21F9">
            <w:pPr>
              <w:spacing w:line="229" w:lineRule="exact"/>
              <w:ind w:left="14"/>
              <w:rPr>
                <w:lang w:val="ru-RU"/>
              </w:rPr>
            </w:pPr>
            <w:r w:rsidRPr="00CD21F9">
              <w:rPr>
                <w:lang w:val="ru-RU"/>
              </w:rPr>
              <w:t>программы</w:t>
            </w: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spacing w:line="229" w:lineRule="exact"/>
              <w:ind w:left="18"/>
              <w:rPr>
                <w:lang w:val="ru-RU"/>
              </w:rPr>
            </w:pPr>
          </w:p>
        </w:tc>
      </w:tr>
      <w:tr w:rsidR="00CD21F9" w:rsidRPr="00CD21F9" w:rsidTr="00246542">
        <w:trPr>
          <w:trHeight w:val="248"/>
        </w:trPr>
        <w:tc>
          <w:tcPr>
            <w:tcW w:w="1978" w:type="dxa"/>
            <w:tcBorders>
              <w:top w:val="nil"/>
              <w:bottom w:val="nil"/>
            </w:tcBorders>
          </w:tcPr>
          <w:p w:rsidR="00CD21F9" w:rsidRPr="00CD21F9" w:rsidRDefault="00CD21F9" w:rsidP="00CD21F9">
            <w:pPr>
              <w:tabs>
                <w:tab w:val="left" w:pos="1862"/>
              </w:tabs>
              <w:spacing w:line="229" w:lineRule="exact"/>
              <w:ind w:left="14" w:right="-15"/>
              <w:rPr>
                <w:lang w:val="ru-RU"/>
              </w:rPr>
            </w:pPr>
            <w:r w:rsidRPr="00CD21F9">
              <w:rPr>
                <w:lang w:val="ru-RU"/>
              </w:rPr>
              <w:t>трудностей</w:t>
            </w:r>
            <w:r w:rsidRPr="00CD21F9">
              <w:rPr>
                <w:lang w:val="ru-RU"/>
              </w:rPr>
              <w:tab/>
              <w:t>в</w:t>
            </w:r>
          </w:p>
        </w:tc>
        <w:tc>
          <w:tcPr>
            <w:tcW w:w="2185" w:type="dxa"/>
            <w:tcBorders>
              <w:top w:val="nil"/>
              <w:bottom w:val="nil"/>
            </w:tcBorders>
          </w:tcPr>
          <w:p w:rsidR="00CD21F9" w:rsidRPr="00CD21F9" w:rsidRDefault="00CD21F9" w:rsidP="00CD21F9">
            <w:pPr>
              <w:spacing w:line="229" w:lineRule="exact"/>
              <w:ind w:left="18"/>
              <w:rPr>
                <w:lang w:val="ru-RU"/>
              </w:rPr>
            </w:pPr>
            <w:r w:rsidRPr="00CD21F9">
              <w:rPr>
                <w:lang w:val="ru-RU"/>
              </w:rPr>
              <w:t>соответствующая</w:t>
            </w:r>
          </w:p>
        </w:tc>
        <w:tc>
          <w:tcPr>
            <w:tcW w:w="2022" w:type="dxa"/>
            <w:tcBorders>
              <w:top w:val="nil"/>
              <w:bottom w:val="nil"/>
            </w:tcBorders>
          </w:tcPr>
          <w:p w:rsidR="00CD21F9" w:rsidRPr="00CD21F9" w:rsidRDefault="00CD21F9" w:rsidP="00CD21F9">
            <w:pPr>
              <w:rPr>
                <w:sz w:val="18"/>
                <w:lang w:val="ru-RU"/>
              </w:rPr>
            </w:pP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8"/>
                <w:lang w:val="ru-RU"/>
              </w:rPr>
            </w:pPr>
          </w:p>
        </w:tc>
      </w:tr>
      <w:tr w:rsidR="00CD21F9" w:rsidRPr="00CD21F9" w:rsidTr="00246542">
        <w:trPr>
          <w:trHeight w:val="251"/>
        </w:trPr>
        <w:tc>
          <w:tcPr>
            <w:tcW w:w="1978" w:type="dxa"/>
            <w:tcBorders>
              <w:top w:val="nil"/>
              <w:bottom w:val="nil"/>
            </w:tcBorders>
          </w:tcPr>
          <w:p w:rsidR="00CD21F9" w:rsidRPr="00CD21F9" w:rsidRDefault="00CD21F9" w:rsidP="00CD21F9">
            <w:pPr>
              <w:spacing w:line="231" w:lineRule="exact"/>
              <w:ind w:left="14"/>
              <w:rPr>
                <w:lang w:val="ru-RU"/>
              </w:rPr>
            </w:pPr>
            <w:r w:rsidRPr="00CD21F9">
              <w:rPr>
                <w:lang w:val="ru-RU"/>
              </w:rPr>
              <w:t>обучении.</w:t>
            </w:r>
          </w:p>
        </w:tc>
        <w:tc>
          <w:tcPr>
            <w:tcW w:w="2185" w:type="dxa"/>
            <w:tcBorders>
              <w:top w:val="nil"/>
              <w:bottom w:val="nil"/>
            </w:tcBorders>
          </w:tcPr>
          <w:p w:rsidR="00CD21F9" w:rsidRPr="00CD21F9" w:rsidRDefault="00CD21F9" w:rsidP="00CD21F9">
            <w:pPr>
              <w:spacing w:line="231" w:lineRule="exact"/>
              <w:ind w:left="18"/>
              <w:rPr>
                <w:lang w:val="ru-RU"/>
              </w:rPr>
            </w:pPr>
            <w:r w:rsidRPr="00CD21F9">
              <w:rPr>
                <w:lang w:val="ru-RU"/>
              </w:rPr>
              <w:t>выявленному</w:t>
            </w:r>
          </w:p>
        </w:tc>
        <w:tc>
          <w:tcPr>
            <w:tcW w:w="2022" w:type="dxa"/>
            <w:tcBorders>
              <w:top w:val="nil"/>
              <w:bottom w:val="nil"/>
            </w:tcBorders>
          </w:tcPr>
          <w:p w:rsidR="00CD21F9" w:rsidRPr="00CD21F9" w:rsidRDefault="00CD21F9" w:rsidP="00CD21F9">
            <w:pPr>
              <w:rPr>
                <w:sz w:val="18"/>
                <w:lang w:val="ru-RU"/>
              </w:rPr>
            </w:pP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8"/>
                <w:lang w:val="ru-RU"/>
              </w:rPr>
            </w:pPr>
          </w:p>
        </w:tc>
      </w:tr>
      <w:tr w:rsidR="00CD21F9" w:rsidRPr="00CD21F9" w:rsidTr="00246542">
        <w:trPr>
          <w:trHeight w:val="253"/>
        </w:trPr>
        <w:tc>
          <w:tcPr>
            <w:tcW w:w="1978" w:type="dxa"/>
            <w:tcBorders>
              <w:top w:val="nil"/>
              <w:bottom w:val="nil"/>
            </w:tcBorders>
          </w:tcPr>
          <w:p w:rsidR="00CD21F9" w:rsidRPr="00CD21F9" w:rsidRDefault="00CD21F9" w:rsidP="00CD21F9">
            <w:pPr>
              <w:spacing w:line="234" w:lineRule="exact"/>
              <w:ind w:left="14"/>
              <w:rPr>
                <w:lang w:val="ru-RU"/>
              </w:rPr>
            </w:pPr>
            <w:r w:rsidRPr="00CD21F9">
              <w:rPr>
                <w:lang w:val="ru-RU"/>
              </w:rPr>
              <w:t>Выявить</w:t>
            </w:r>
          </w:p>
        </w:tc>
        <w:tc>
          <w:tcPr>
            <w:tcW w:w="2185" w:type="dxa"/>
            <w:tcBorders>
              <w:top w:val="nil"/>
              <w:bottom w:val="nil"/>
            </w:tcBorders>
          </w:tcPr>
          <w:p w:rsidR="00CD21F9" w:rsidRPr="00CD21F9" w:rsidRDefault="00CD21F9" w:rsidP="00CD21F9">
            <w:pPr>
              <w:tabs>
                <w:tab w:val="left" w:pos="1339"/>
              </w:tabs>
              <w:spacing w:line="234" w:lineRule="exact"/>
              <w:ind w:left="18" w:right="-15"/>
              <w:rPr>
                <w:lang w:val="ru-RU"/>
              </w:rPr>
            </w:pPr>
            <w:r w:rsidRPr="00CD21F9">
              <w:rPr>
                <w:lang w:val="ru-RU"/>
              </w:rPr>
              <w:t>уровню</w:t>
            </w:r>
            <w:r w:rsidRPr="00CD21F9">
              <w:rPr>
                <w:lang w:val="ru-RU"/>
              </w:rPr>
              <w:tab/>
              <w:t>развития</w:t>
            </w:r>
          </w:p>
        </w:tc>
        <w:tc>
          <w:tcPr>
            <w:tcW w:w="2022" w:type="dxa"/>
            <w:tcBorders>
              <w:top w:val="nil"/>
              <w:bottom w:val="nil"/>
            </w:tcBorders>
          </w:tcPr>
          <w:p w:rsidR="00CD21F9" w:rsidRPr="00CD21F9" w:rsidRDefault="00CD21F9" w:rsidP="00CD21F9">
            <w:pPr>
              <w:rPr>
                <w:sz w:val="18"/>
                <w:lang w:val="ru-RU"/>
              </w:rPr>
            </w:pP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8"/>
                <w:lang w:val="ru-RU"/>
              </w:rPr>
            </w:pPr>
          </w:p>
        </w:tc>
      </w:tr>
      <w:tr w:rsidR="00CD21F9" w:rsidRPr="00CD21F9" w:rsidTr="00246542">
        <w:trPr>
          <w:trHeight w:val="256"/>
        </w:trPr>
        <w:tc>
          <w:tcPr>
            <w:tcW w:w="1978" w:type="dxa"/>
            <w:tcBorders>
              <w:top w:val="nil"/>
              <w:bottom w:val="nil"/>
            </w:tcBorders>
          </w:tcPr>
          <w:p w:rsidR="00CD21F9" w:rsidRPr="00CD21F9" w:rsidRDefault="00CD21F9" w:rsidP="00CD21F9">
            <w:pPr>
              <w:spacing w:line="236" w:lineRule="exact"/>
              <w:ind w:left="14"/>
              <w:rPr>
                <w:lang w:val="ru-RU"/>
              </w:rPr>
            </w:pPr>
            <w:r w:rsidRPr="00CD21F9">
              <w:rPr>
                <w:lang w:val="ru-RU"/>
              </w:rPr>
              <w:t>резервные</w:t>
            </w:r>
          </w:p>
        </w:tc>
        <w:tc>
          <w:tcPr>
            <w:tcW w:w="2185" w:type="dxa"/>
            <w:tcBorders>
              <w:top w:val="nil"/>
              <w:bottom w:val="nil"/>
            </w:tcBorders>
          </w:tcPr>
          <w:p w:rsidR="00CD21F9" w:rsidRPr="00CD21F9" w:rsidRDefault="00CD21F9" w:rsidP="00CD21F9">
            <w:pPr>
              <w:spacing w:line="236" w:lineRule="exact"/>
              <w:ind w:left="18"/>
              <w:rPr>
                <w:lang w:val="ru-RU"/>
              </w:rPr>
            </w:pPr>
            <w:r w:rsidRPr="00CD21F9">
              <w:rPr>
                <w:lang w:val="ru-RU"/>
              </w:rPr>
              <w:t>обучающегося</w:t>
            </w:r>
          </w:p>
        </w:tc>
        <w:tc>
          <w:tcPr>
            <w:tcW w:w="2022" w:type="dxa"/>
            <w:tcBorders>
              <w:top w:val="nil"/>
              <w:bottom w:val="nil"/>
            </w:tcBorders>
          </w:tcPr>
          <w:p w:rsidR="00CD21F9" w:rsidRPr="00CD21F9" w:rsidRDefault="00CD21F9" w:rsidP="00CD21F9">
            <w:pPr>
              <w:rPr>
                <w:sz w:val="18"/>
                <w:lang w:val="ru-RU"/>
              </w:rPr>
            </w:pP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bottom w:val="nil"/>
            </w:tcBorders>
          </w:tcPr>
          <w:p w:rsidR="00CD21F9" w:rsidRPr="00CD21F9" w:rsidRDefault="00CD21F9" w:rsidP="00CD21F9">
            <w:pPr>
              <w:rPr>
                <w:sz w:val="18"/>
                <w:lang w:val="ru-RU"/>
              </w:rPr>
            </w:pPr>
          </w:p>
        </w:tc>
      </w:tr>
      <w:tr w:rsidR="00CD21F9" w:rsidRPr="00CD21F9" w:rsidTr="00246542">
        <w:trPr>
          <w:trHeight w:val="419"/>
        </w:trPr>
        <w:tc>
          <w:tcPr>
            <w:tcW w:w="1978" w:type="dxa"/>
            <w:tcBorders>
              <w:top w:val="nil"/>
            </w:tcBorders>
          </w:tcPr>
          <w:p w:rsidR="00CD21F9" w:rsidRPr="00CD21F9" w:rsidRDefault="00CD21F9" w:rsidP="00CD21F9">
            <w:pPr>
              <w:spacing w:line="251" w:lineRule="exact"/>
              <w:ind w:left="14"/>
              <w:rPr>
                <w:lang w:val="ru-RU"/>
              </w:rPr>
            </w:pPr>
            <w:r w:rsidRPr="00CD21F9">
              <w:rPr>
                <w:lang w:val="ru-RU"/>
              </w:rPr>
              <w:t>возможности</w:t>
            </w:r>
          </w:p>
        </w:tc>
        <w:tc>
          <w:tcPr>
            <w:tcW w:w="2185" w:type="dxa"/>
            <w:tcBorders>
              <w:top w:val="nil"/>
            </w:tcBorders>
          </w:tcPr>
          <w:p w:rsidR="00CD21F9" w:rsidRPr="00CD21F9" w:rsidRDefault="00CD21F9" w:rsidP="00CD21F9">
            <w:pPr>
              <w:rPr>
                <w:lang w:val="ru-RU"/>
              </w:rPr>
            </w:pPr>
          </w:p>
        </w:tc>
        <w:tc>
          <w:tcPr>
            <w:tcW w:w="2022" w:type="dxa"/>
            <w:tcBorders>
              <w:top w:val="nil"/>
            </w:tcBorders>
          </w:tcPr>
          <w:p w:rsidR="00CD21F9" w:rsidRPr="00CD21F9" w:rsidRDefault="00CD21F9" w:rsidP="00CD21F9">
            <w:pPr>
              <w:rPr>
                <w:lang w:val="ru-RU"/>
              </w:rPr>
            </w:pPr>
          </w:p>
        </w:tc>
        <w:tc>
          <w:tcPr>
            <w:tcW w:w="1637" w:type="dxa"/>
            <w:vMerge/>
            <w:tcBorders>
              <w:top w:val="nil"/>
            </w:tcBorders>
          </w:tcPr>
          <w:p w:rsidR="00CD21F9" w:rsidRPr="00CD21F9" w:rsidRDefault="00CD21F9" w:rsidP="00CD21F9">
            <w:pPr>
              <w:rPr>
                <w:sz w:val="2"/>
                <w:szCs w:val="2"/>
                <w:lang w:val="ru-RU"/>
              </w:rPr>
            </w:pPr>
          </w:p>
        </w:tc>
        <w:tc>
          <w:tcPr>
            <w:tcW w:w="1786" w:type="dxa"/>
            <w:tcBorders>
              <w:top w:val="nil"/>
            </w:tcBorders>
          </w:tcPr>
          <w:p w:rsidR="00CD21F9" w:rsidRPr="00CD21F9" w:rsidRDefault="00CD21F9" w:rsidP="00CD21F9">
            <w:pPr>
              <w:rPr>
                <w:lang w:val="ru-RU"/>
              </w:rPr>
            </w:pPr>
          </w:p>
        </w:tc>
      </w:tr>
    </w:tbl>
    <w:p w:rsidR="00CD21F9" w:rsidRPr="00CD21F9" w:rsidRDefault="00CD21F9" w:rsidP="00CD21F9">
      <w:pPr>
        <w:rPr>
          <w:sz w:val="20"/>
          <w:szCs w:val="24"/>
          <w:lang w:val="ru-RU"/>
        </w:rPr>
      </w:pPr>
    </w:p>
    <w:p w:rsidR="00CD21F9" w:rsidRPr="00CD21F9" w:rsidRDefault="00CD21F9" w:rsidP="00CD21F9">
      <w:pPr>
        <w:rPr>
          <w:sz w:val="20"/>
          <w:szCs w:val="24"/>
          <w:lang w:val="ru-RU"/>
        </w:rPr>
      </w:pPr>
    </w:p>
    <w:p w:rsidR="00CD21F9" w:rsidRPr="00CD21F9" w:rsidRDefault="00CD21F9" w:rsidP="00CD21F9">
      <w:pPr>
        <w:spacing w:before="7" w:after="1"/>
        <w:rPr>
          <w:sz w:val="14"/>
          <w:szCs w:val="24"/>
          <w:lang w:val="ru-RU"/>
        </w:rPr>
      </w:pPr>
    </w:p>
    <w:tbl>
      <w:tblPr>
        <w:tblStyle w:val="TableNormal"/>
        <w:tblW w:w="9651" w:type="dxa"/>
        <w:tblInd w:w="5" w:type="dxa"/>
        <w:tblLayout w:type="fixed"/>
        <w:tblLook w:val="01E0" w:firstRow="1" w:lastRow="1" w:firstColumn="1" w:lastColumn="1" w:noHBand="0" w:noVBand="0"/>
      </w:tblPr>
      <w:tblGrid>
        <w:gridCol w:w="1014"/>
        <w:gridCol w:w="1007"/>
        <w:gridCol w:w="2180"/>
        <w:gridCol w:w="2026"/>
        <w:gridCol w:w="1068"/>
        <w:gridCol w:w="574"/>
        <w:gridCol w:w="1782"/>
      </w:tblGrid>
      <w:tr w:rsidR="006534D3" w:rsidRPr="00CD21F9" w:rsidTr="00D10B6E">
        <w:trPr>
          <w:trHeight w:val="5771"/>
        </w:trPr>
        <w:tc>
          <w:tcPr>
            <w:tcW w:w="2021" w:type="dxa"/>
            <w:gridSpan w:val="2"/>
            <w:tcBorders>
              <w:top w:val="single" w:sz="4" w:space="0" w:color="auto"/>
              <w:left w:val="single" w:sz="4" w:space="0" w:color="auto"/>
              <w:right w:val="single" w:sz="4" w:space="0" w:color="auto"/>
            </w:tcBorders>
          </w:tcPr>
          <w:p w:rsidR="006534D3" w:rsidRPr="00CD21F9" w:rsidRDefault="006534D3" w:rsidP="00CD21F9">
            <w:pPr>
              <w:rPr>
                <w:sz w:val="24"/>
                <w:lang w:val="ru-RU"/>
              </w:rPr>
            </w:pPr>
          </w:p>
          <w:p w:rsidR="006534D3" w:rsidRPr="00CD21F9" w:rsidRDefault="006534D3" w:rsidP="00CD21F9">
            <w:pPr>
              <w:spacing w:before="8"/>
              <w:rPr>
                <w:sz w:val="30"/>
                <w:lang w:val="ru-RU"/>
              </w:rPr>
            </w:pPr>
          </w:p>
          <w:p w:rsidR="006534D3" w:rsidRPr="00CD21F9" w:rsidRDefault="006534D3" w:rsidP="00CD21F9">
            <w:pPr>
              <w:spacing w:before="1" w:line="216" w:lineRule="exact"/>
              <w:ind w:left="28"/>
              <w:rPr>
                <w:lang w:val="ru-RU"/>
              </w:rPr>
            </w:pPr>
            <w:r w:rsidRPr="00CD21F9">
              <w:rPr>
                <w:lang w:val="ru-RU"/>
              </w:rPr>
              <w:t>Определить</w:t>
            </w:r>
          </w:p>
          <w:p w:rsidR="006534D3" w:rsidRPr="00CD21F9" w:rsidRDefault="006534D3" w:rsidP="00CD21F9">
            <w:pPr>
              <w:spacing w:line="213" w:lineRule="exact"/>
              <w:ind w:left="28"/>
              <w:rPr>
                <w:lang w:val="ru-RU"/>
              </w:rPr>
            </w:pPr>
            <w:r w:rsidRPr="00CD21F9">
              <w:rPr>
                <w:lang w:val="ru-RU"/>
              </w:rPr>
              <w:t>уровень</w:t>
            </w:r>
          </w:p>
          <w:p w:rsidR="006534D3" w:rsidRPr="00CD21F9" w:rsidRDefault="006534D3" w:rsidP="00CD21F9">
            <w:pPr>
              <w:spacing w:line="249" w:lineRule="exact"/>
              <w:ind w:left="28"/>
              <w:rPr>
                <w:lang w:val="ru-RU"/>
              </w:rPr>
            </w:pPr>
            <w:r w:rsidRPr="00CD21F9">
              <w:rPr>
                <w:lang w:val="ru-RU"/>
              </w:rPr>
              <w:t>организованности</w:t>
            </w:r>
          </w:p>
          <w:p w:rsidR="006534D3" w:rsidRPr="00CD21F9" w:rsidRDefault="006534D3" w:rsidP="00CD21F9">
            <w:pPr>
              <w:spacing w:before="10" w:line="248" w:lineRule="exact"/>
              <w:ind w:left="28"/>
              <w:rPr>
                <w:lang w:val="ru-RU"/>
              </w:rPr>
            </w:pPr>
            <w:r w:rsidRPr="00CD21F9">
              <w:rPr>
                <w:lang w:val="ru-RU"/>
              </w:rPr>
              <w:t>ребенка,</w:t>
            </w:r>
          </w:p>
          <w:p w:rsidR="006534D3" w:rsidRPr="00CD21F9" w:rsidRDefault="006534D3" w:rsidP="00CD21F9">
            <w:pPr>
              <w:spacing w:before="6" w:line="245" w:lineRule="exact"/>
              <w:ind w:left="28"/>
              <w:rPr>
                <w:lang w:val="ru-RU"/>
              </w:rPr>
            </w:pPr>
            <w:r w:rsidRPr="00CD21F9">
              <w:rPr>
                <w:lang w:val="ru-RU"/>
              </w:rPr>
              <w:t>особенности</w:t>
            </w:r>
          </w:p>
          <w:p w:rsidR="006534D3" w:rsidRPr="00CD21F9" w:rsidRDefault="006534D3" w:rsidP="00CD21F9">
            <w:pPr>
              <w:spacing w:before="3" w:line="245" w:lineRule="exact"/>
              <w:ind w:left="28"/>
              <w:rPr>
                <w:lang w:val="ru-RU"/>
              </w:rPr>
            </w:pPr>
            <w:r w:rsidRPr="00CD21F9">
              <w:rPr>
                <w:lang w:val="ru-RU"/>
              </w:rPr>
              <w:t>эмоционально-</w:t>
            </w:r>
          </w:p>
          <w:p w:rsidR="006534D3" w:rsidRPr="00CD21F9" w:rsidRDefault="006534D3" w:rsidP="00CD21F9">
            <w:pPr>
              <w:spacing w:before="3" w:line="246" w:lineRule="exact"/>
              <w:ind w:left="28"/>
              <w:rPr>
                <w:lang w:val="ru-RU"/>
              </w:rPr>
            </w:pPr>
            <w:r w:rsidRPr="00CD21F9">
              <w:rPr>
                <w:lang w:val="ru-RU"/>
              </w:rPr>
              <w:t>волевой</w:t>
            </w:r>
          </w:p>
          <w:p w:rsidR="006534D3" w:rsidRPr="00CD21F9" w:rsidRDefault="006534D3" w:rsidP="00CD21F9">
            <w:pPr>
              <w:spacing w:before="3" w:line="246" w:lineRule="exact"/>
              <w:ind w:right="8"/>
              <w:jc w:val="right"/>
              <w:rPr>
                <w:lang w:val="ru-RU"/>
              </w:rPr>
            </w:pPr>
            <w:r w:rsidRPr="00CD21F9">
              <w:rPr>
                <w:lang w:val="ru-RU"/>
              </w:rPr>
              <w:t>и</w:t>
            </w:r>
          </w:p>
          <w:p w:rsidR="006534D3" w:rsidRPr="00CD21F9" w:rsidRDefault="006534D3" w:rsidP="00CD21F9">
            <w:pPr>
              <w:spacing w:before="4" w:line="248" w:lineRule="exact"/>
              <w:ind w:left="28"/>
              <w:rPr>
                <w:lang w:val="ru-RU"/>
              </w:rPr>
            </w:pPr>
            <w:r w:rsidRPr="00CD21F9">
              <w:rPr>
                <w:lang w:val="ru-RU"/>
              </w:rPr>
              <w:t>личностной</w:t>
            </w:r>
          </w:p>
          <w:p w:rsidR="006534D3" w:rsidRPr="00CD21F9" w:rsidRDefault="006534D3" w:rsidP="00CD21F9">
            <w:pPr>
              <w:spacing w:before="6" w:line="245" w:lineRule="exact"/>
              <w:ind w:left="28"/>
              <w:rPr>
                <w:lang w:val="ru-RU"/>
              </w:rPr>
            </w:pPr>
            <w:r w:rsidRPr="00CD21F9">
              <w:rPr>
                <w:lang w:val="ru-RU"/>
              </w:rPr>
              <w:t>сферы;</w:t>
            </w:r>
          </w:p>
          <w:p w:rsidR="006534D3" w:rsidRPr="00CD21F9" w:rsidRDefault="006534D3" w:rsidP="00CD21F9">
            <w:pPr>
              <w:spacing w:before="6" w:line="245" w:lineRule="exact"/>
              <w:ind w:right="7"/>
              <w:jc w:val="right"/>
              <w:rPr>
                <w:lang w:val="ru-RU"/>
              </w:rPr>
            </w:pPr>
            <w:r w:rsidRPr="00CD21F9">
              <w:rPr>
                <w:lang w:val="ru-RU"/>
              </w:rPr>
              <w:t>уровень</w:t>
            </w:r>
          </w:p>
          <w:p w:rsidR="006534D3" w:rsidRPr="00CD21F9" w:rsidRDefault="006534D3" w:rsidP="00CD21F9">
            <w:pPr>
              <w:spacing w:before="3" w:line="245" w:lineRule="exact"/>
              <w:ind w:left="28"/>
              <w:rPr>
                <w:lang w:val="ru-RU"/>
              </w:rPr>
            </w:pPr>
            <w:r w:rsidRPr="00CD21F9">
              <w:rPr>
                <w:lang w:val="ru-RU"/>
              </w:rPr>
              <w:t>знаний</w:t>
            </w:r>
          </w:p>
          <w:p w:rsidR="006534D3" w:rsidRPr="00CD21F9" w:rsidRDefault="006534D3" w:rsidP="00CD21F9">
            <w:pPr>
              <w:spacing w:before="3" w:line="245" w:lineRule="exact"/>
              <w:jc w:val="right"/>
              <w:rPr>
                <w:lang w:val="ru-RU"/>
              </w:rPr>
            </w:pPr>
            <w:r w:rsidRPr="00CD21F9">
              <w:rPr>
                <w:lang w:val="ru-RU"/>
              </w:rPr>
              <w:t>по</w:t>
            </w:r>
          </w:p>
          <w:p w:rsidR="006534D3" w:rsidRPr="00CD21F9" w:rsidRDefault="006534D3" w:rsidP="00CD21F9">
            <w:pPr>
              <w:rPr>
                <w:lang w:val="ru-RU"/>
              </w:rPr>
            </w:pPr>
            <w:r w:rsidRPr="00CD21F9">
              <w:rPr>
                <w:lang w:val="ru-RU"/>
              </w:rPr>
              <w:t>предметам</w:t>
            </w:r>
          </w:p>
        </w:tc>
        <w:tc>
          <w:tcPr>
            <w:tcW w:w="2180" w:type="dxa"/>
            <w:tcBorders>
              <w:top w:val="single" w:sz="4" w:space="0" w:color="auto"/>
              <w:left w:val="single" w:sz="4" w:space="0" w:color="auto"/>
              <w:bottom w:val="single" w:sz="4" w:space="0" w:color="auto"/>
              <w:right w:val="single" w:sz="4" w:space="0" w:color="auto"/>
            </w:tcBorders>
          </w:tcPr>
          <w:p w:rsidR="006534D3" w:rsidRPr="00CD21F9" w:rsidRDefault="006534D3" w:rsidP="00CD21F9">
            <w:pPr>
              <w:rPr>
                <w:sz w:val="24"/>
                <w:lang w:val="ru-RU"/>
              </w:rPr>
            </w:pPr>
          </w:p>
          <w:p w:rsidR="006534D3" w:rsidRPr="00CD21F9" w:rsidRDefault="006534D3" w:rsidP="00CD21F9">
            <w:pPr>
              <w:spacing w:before="8"/>
              <w:rPr>
                <w:sz w:val="30"/>
                <w:lang w:val="ru-RU"/>
              </w:rPr>
            </w:pPr>
          </w:p>
          <w:p w:rsidR="006534D3" w:rsidRPr="00CD21F9" w:rsidRDefault="006534D3" w:rsidP="00CD21F9">
            <w:pPr>
              <w:spacing w:before="1" w:line="216" w:lineRule="exact"/>
              <w:ind w:left="-1"/>
              <w:rPr>
                <w:lang w:val="ru-RU"/>
              </w:rPr>
            </w:pPr>
            <w:r w:rsidRPr="00CD21F9">
              <w:rPr>
                <w:lang w:val="ru-RU"/>
              </w:rPr>
              <w:t>Получение</w:t>
            </w:r>
          </w:p>
          <w:p w:rsidR="006534D3" w:rsidRPr="00CD21F9" w:rsidRDefault="006534D3" w:rsidP="00CD21F9">
            <w:pPr>
              <w:spacing w:line="213" w:lineRule="exact"/>
              <w:ind w:left="-1"/>
              <w:rPr>
                <w:lang w:val="ru-RU"/>
              </w:rPr>
            </w:pPr>
            <w:r w:rsidRPr="00CD21F9">
              <w:rPr>
                <w:lang w:val="ru-RU"/>
              </w:rPr>
              <w:t>объективной</w:t>
            </w:r>
          </w:p>
          <w:p w:rsidR="006534D3" w:rsidRPr="00CD21F9" w:rsidRDefault="006534D3" w:rsidP="00CD21F9">
            <w:pPr>
              <w:tabs>
                <w:tab w:val="left" w:pos="1930"/>
              </w:tabs>
              <w:spacing w:line="249" w:lineRule="exact"/>
              <w:ind w:left="-1"/>
              <w:rPr>
                <w:lang w:val="ru-RU"/>
              </w:rPr>
            </w:pPr>
            <w:r w:rsidRPr="00CD21F9">
              <w:rPr>
                <w:lang w:val="ru-RU"/>
              </w:rPr>
              <w:t>информации</w:t>
            </w:r>
            <w:r w:rsidRPr="00CD21F9">
              <w:rPr>
                <w:lang w:val="ru-RU"/>
              </w:rPr>
              <w:tab/>
              <w:t>об</w:t>
            </w:r>
          </w:p>
          <w:p w:rsidR="006534D3" w:rsidRPr="00CD21F9" w:rsidRDefault="006534D3" w:rsidP="00CD21F9">
            <w:pPr>
              <w:spacing w:before="10" w:line="248" w:lineRule="exact"/>
              <w:ind w:left="-1"/>
              <w:rPr>
                <w:lang w:val="ru-RU"/>
              </w:rPr>
            </w:pPr>
            <w:r w:rsidRPr="00CD21F9">
              <w:rPr>
                <w:lang w:val="ru-RU"/>
              </w:rPr>
              <w:t>организованности</w:t>
            </w:r>
          </w:p>
          <w:p w:rsidR="006534D3" w:rsidRPr="00CD21F9" w:rsidRDefault="006534D3" w:rsidP="00CD21F9">
            <w:pPr>
              <w:tabs>
                <w:tab w:val="left" w:pos="1449"/>
              </w:tabs>
              <w:spacing w:before="6" w:line="245" w:lineRule="exact"/>
              <w:ind w:left="-1"/>
              <w:rPr>
                <w:lang w:val="ru-RU"/>
              </w:rPr>
            </w:pPr>
            <w:r w:rsidRPr="00CD21F9">
              <w:rPr>
                <w:lang w:val="ru-RU"/>
              </w:rPr>
              <w:t>ребенка,</w:t>
            </w:r>
            <w:r w:rsidRPr="00CD21F9">
              <w:rPr>
                <w:lang w:val="ru-RU"/>
              </w:rPr>
              <w:tab/>
              <w:t>умении</w:t>
            </w:r>
          </w:p>
          <w:p w:rsidR="006534D3" w:rsidRPr="00CD21F9" w:rsidRDefault="006534D3" w:rsidP="00CD21F9">
            <w:pPr>
              <w:spacing w:before="3" w:line="245" w:lineRule="exact"/>
              <w:ind w:left="-1"/>
              <w:rPr>
                <w:lang w:val="ru-RU"/>
              </w:rPr>
            </w:pPr>
            <w:r w:rsidRPr="00CD21F9">
              <w:rPr>
                <w:lang w:val="ru-RU"/>
              </w:rPr>
              <w:t>учиться,</w:t>
            </w:r>
          </w:p>
          <w:p w:rsidR="006534D3" w:rsidRPr="00CD21F9" w:rsidRDefault="006534D3" w:rsidP="00CD21F9">
            <w:pPr>
              <w:spacing w:before="3" w:line="246" w:lineRule="exact"/>
              <w:ind w:left="-1"/>
              <w:rPr>
                <w:lang w:val="ru-RU"/>
              </w:rPr>
            </w:pPr>
            <w:r w:rsidRPr="00CD21F9">
              <w:rPr>
                <w:lang w:val="ru-RU"/>
              </w:rPr>
              <w:t>особенности</w:t>
            </w:r>
          </w:p>
          <w:p w:rsidR="006534D3" w:rsidRPr="00CD21F9" w:rsidRDefault="006534D3" w:rsidP="00CD21F9">
            <w:pPr>
              <w:spacing w:before="4" w:line="248" w:lineRule="exact"/>
              <w:ind w:left="-1"/>
              <w:rPr>
                <w:lang w:val="ru-RU"/>
              </w:rPr>
            </w:pPr>
            <w:r w:rsidRPr="00CD21F9">
              <w:rPr>
                <w:lang w:val="ru-RU"/>
              </w:rPr>
              <w:t>личности,</w:t>
            </w:r>
          </w:p>
          <w:p w:rsidR="006534D3" w:rsidRPr="00CD21F9" w:rsidRDefault="006534D3" w:rsidP="00CD21F9">
            <w:pPr>
              <w:spacing w:before="4" w:line="248" w:lineRule="exact"/>
              <w:ind w:right="6"/>
              <w:jc w:val="right"/>
              <w:rPr>
                <w:lang w:val="ru-RU"/>
              </w:rPr>
            </w:pPr>
            <w:r w:rsidRPr="00CD21F9">
              <w:rPr>
                <w:lang w:val="ru-RU"/>
              </w:rPr>
              <w:t>уровню</w:t>
            </w:r>
          </w:p>
          <w:p w:rsidR="006534D3" w:rsidRPr="00CD21F9" w:rsidRDefault="006534D3" w:rsidP="00CD21F9">
            <w:pPr>
              <w:tabs>
                <w:tab w:val="left" w:pos="1925"/>
              </w:tabs>
              <w:spacing w:before="6" w:line="245" w:lineRule="exact"/>
              <w:ind w:left="-1"/>
              <w:rPr>
                <w:lang w:val="ru-RU"/>
              </w:rPr>
            </w:pPr>
            <w:r w:rsidRPr="00CD21F9">
              <w:rPr>
                <w:lang w:val="ru-RU"/>
              </w:rPr>
              <w:t>знаний</w:t>
            </w:r>
            <w:r w:rsidRPr="00CD21F9">
              <w:rPr>
                <w:lang w:val="ru-RU"/>
              </w:rPr>
              <w:tab/>
              <w:t>по</w:t>
            </w:r>
          </w:p>
          <w:p w:rsidR="006534D3" w:rsidRPr="00CD21F9" w:rsidRDefault="006534D3" w:rsidP="00CD21F9">
            <w:pPr>
              <w:spacing w:before="3" w:line="245" w:lineRule="exact"/>
              <w:ind w:left="-1"/>
              <w:rPr>
                <w:lang w:val="ru-RU"/>
              </w:rPr>
            </w:pPr>
            <w:r w:rsidRPr="00CD21F9">
              <w:rPr>
                <w:lang w:val="ru-RU"/>
              </w:rPr>
              <w:t>предметам.</w:t>
            </w:r>
          </w:p>
          <w:p w:rsidR="006534D3" w:rsidRPr="00CD21F9" w:rsidRDefault="006534D3" w:rsidP="00CD21F9">
            <w:pPr>
              <w:spacing w:before="3" w:line="245" w:lineRule="exact"/>
              <w:ind w:left="-1"/>
              <w:rPr>
                <w:lang w:val="ru-RU"/>
              </w:rPr>
            </w:pPr>
            <w:r w:rsidRPr="00CD21F9">
              <w:rPr>
                <w:lang w:val="ru-RU"/>
              </w:rPr>
              <w:t>Выявление</w:t>
            </w:r>
          </w:p>
          <w:p w:rsidR="006534D3" w:rsidRPr="00CD21F9" w:rsidRDefault="006534D3" w:rsidP="00CD21F9">
            <w:pPr>
              <w:spacing w:before="3" w:line="245" w:lineRule="exact"/>
              <w:ind w:left="-1"/>
              <w:rPr>
                <w:lang w:val="ru-RU"/>
              </w:rPr>
            </w:pPr>
            <w:r w:rsidRPr="00CD21F9">
              <w:rPr>
                <w:lang w:val="ru-RU"/>
              </w:rPr>
              <w:t>нарушений</w:t>
            </w:r>
          </w:p>
          <w:p w:rsidR="006534D3" w:rsidRPr="00CD21F9" w:rsidRDefault="006534D3" w:rsidP="00CD21F9">
            <w:pPr>
              <w:spacing w:before="3" w:line="245" w:lineRule="exact"/>
              <w:ind w:right="8"/>
              <w:jc w:val="right"/>
              <w:rPr>
                <w:lang w:val="ru-RU"/>
              </w:rPr>
            </w:pPr>
            <w:r w:rsidRPr="00CD21F9">
              <w:rPr>
                <w:lang w:val="ru-RU"/>
              </w:rPr>
              <w:t>в</w:t>
            </w:r>
          </w:p>
          <w:p w:rsidR="006534D3" w:rsidRPr="00CD21F9" w:rsidRDefault="006534D3" w:rsidP="00CD21F9">
            <w:pPr>
              <w:spacing w:before="3" w:line="245" w:lineRule="exact"/>
              <w:ind w:left="-1"/>
              <w:rPr>
                <w:lang w:val="ru-RU"/>
              </w:rPr>
            </w:pPr>
            <w:r w:rsidRPr="00CD21F9">
              <w:rPr>
                <w:lang w:val="ru-RU"/>
              </w:rPr>
              <w:t>поведении</w:t>
            </w:r>
          </w:p>
          <w:p w:rsidR="006534D3" w:rsidRPr="00CD21F9" w:rsidRDefault="006534D3" w:rsidP="00CD21F9">
            <w:pPr>
              <w:spacing w:before="3" w:line="248" w:lineRule="exact"/>
              <w:ind w:left="-1"/>
              <w:rPr>
                <w:lang w:val="ru-RU"/>
              </w:rPr>
            </w:pPr>
            <w:r w:rsidRPr="00CD21F9">
              <w:rPr>
                <w:lang w:val="ru-RU"/>
              </w:rPr>
              <w:t>(гиперактивность,</w:t>
            </w:r>
          </w:p>
          <w:p w:rsidR="006534D3" w:rsidRPr="00CD21F9" w:rsidRDefault="006534D3" w:rsidP="00CD21F9">
            <w:pPr>
              <w:rPr>
                <w:lang w:val="ru-RU"/>
              </w:rPr>
            </w:pPr>
            <w:r w:rsidRPr="00CD21F9">
              <w:rPr>
                <w:lang w:val="ru-RU"/>
              </w:rPr>
              <w:t>замкнутость,</w:t>
            </w:r>
          </w:p>
        </w:tc>
        <w:tc>
          <w:tcPr>
            <w:tcW w:w="2026" w:type="dxa"/>
            <w:tcBorders>
              <w:top w:val="single" w:sz="4" w:space="0" w:color="auto"/>
              <w:left w:val="single" w:sz="4" w:space="0" w:color="auto"/>
              <w:bottom w:val="single" w:sz="4" w:space="0" w:color="auto"/>
              <w:right w:val="single" w:sz="4" w:space="0" w:color="auto"/>
            </w:tcBorders>
          </w:tcPr>
          <w:p w:rsidR="006534D3" w:rsidRPr="00CD21F9" w:rsidRDefault="006534D3" w:rsidP="00CD21F9">
            <w:pPr>
              <w:rPr>
                <w:sz w:val="24"/>
                <w:lang w:val="ru-RU"/>
              </w:rPr>
            </w:pPr>
          </w:p>
          <w:p w:rsidR="006534D3" w:rsidRPr="00CD21F9" w:rsidRDefault="006534D3" w:rsidP="00CD21F9">
            <w:pPr>
              <w:spacing w:before="8"/>
              <w:rPr>
                <w:sz w:val="30"/>
                <w:lang w:val="ru-RU"/>
              </w:rPr>
            </w:pPr>
          </w:p>
          <w:p w:rsidR="006534D3" w:rsidRPr="00CD21F9" w:rsidRDefault="006534D3" w:rsidP="00CD21F9">
            <w:pPr>
              <w:spacing w:before="1" w:line="216" w:lineRule="exact"/>
              <w:rPr>
                <w:lang w:val="ru-RU"/>
              </w:rPr>
            </w:pPr>
            <w:r w:rsidRPr="00CD21F9">
              <w:rPr>
                <w:lang w:val="ru-RU"/>
              </w:rPr>
              <w:t>Анкетирование,</w:t>
            </w:r>
          </w:p>
          <w:p w:rsidR="006534D3" w:rsidRPr="00CD21F9" w:rsidRDefault="006534D3" w:rsidP="00CD21F9">
            <w:pPr>
              <w:tabs>
                <w:tab w:val="left" w:pos="1781"/>
              </w:tabs>
              <w:spacing w:line="213" w:lineRule="exact"/>
              <w:rPr>
                <w:lang w:val="ru-RU"/>
              </w:rPr>
            </w:pPr>
            <w:r w:rsidRPr="00CD21F9">
              <w:rPr>
                <w:lang w:val="ru-RU"/>
              </w:rPr>
              <w:t>наблюдение</w:t>
            </w:r>
            <w:r w:rsidRPr="00CD21F9">
              <w:rPr>
                <w:lang w:val="ru-RU"/>
              </w:rPr>
              <w:tab/>
              <w:t>во</w:t>
            </w:r>
          </w:p>
          <w:p w:rsidR="006534D3" w:rsidRPr="00CD21F9" w:rsidRDefault="006534D3" w:rsidP="00CD21F9">
            <w:pPr>
              <w:spacing w:line="249" w:lineRule="exact"/>
              <w:rPr>
                <w:lang w:val="ru-RU"/>
              </w:rPr>
            </w:pPr>
            <w:r w:rsidRPr="00CD21F9">
              <w:rPr>
                <w:lang w:val="ru-RU"/>
              </w:rPr>
              <w:t>время</w:t>
            </w:r>
          </w:p>
          <w:p w:rsidR="006534D3" w:rsidRPr="00CD21F9" w:rsidRDefault="006534D3" w:rsidP="00CD21F9">
            <w:pPr>
              <w:spacing w:line="249" w:lineRule="exact"/>
              <w:ind w:right="9"/>
              <w:jc w:val="right"/>
              <w:rPr>
                <w:lang w:val="ru-RU"/>
              </w:rPr>
            </w:pPr>
            <w:r w:rsidRPr="00CD21F9">
              <w:rPr>
                <w:lang w:val="ru-RU"/>
              </w:rPr>
              <w:t>занятий,</w:t>
            </w:r>
          </w:p>
          <w:p w:rsidR="006534D3" w:rsidRPr="00CD21F9" w:rsidRDefault="006534D3" w:rsidP="00CD21F9">
            <w:pPr>
              <w:tabs>
                <w:tab w:val="left" w:pos="1896"/>
              </w:tabs>
              <w:spacing w:before="10" w:line="248" w:lineRule="exact"/>
              <w:rPr>
                <w:lang w:val="ru-RU"/>
              </w:rPr>
            </w:pPr>
            <w:r w:rsidRPr="00CD21F9">
              <w:rPr>
                <w:lang w:val="ru-RU"/>
              </w:rPr>
              <w:t>беседа</w:t>
            </w:r>
            <w:r w:rsidRPr="00CD21F9">
              <w:rPr>
                <w:lang w:val="ru-RU"/>
              </w:rPr>
              <w:tab/>
              <w:t>с</w:t>
            </w:r>
          </w:p>
          <w:p w:rsidR="006534D3" w:rsidRPr="00CD21F9" w:rsidRDefault="006534D3" w:rsidP="00CD21F9">
            <w:pPr>
              <w:spacing w:before="6" w:line="245" w:lineRule="exact"/>
              <w:rPr>
                <w:lang w:val="ru-RU"/>
              </w:rPr>
            </w:pPr>
            <w:r w:rsidRPr="00CD21F9">
              <w:rPr>
                <w:lang w:val="ru-RU"/>
              </w:rPr>
              <w:t>родителями,</w:t>
            </w:r>
          </w:p>
          <w:p w:rsidR="006534D3" w:rsidRPr="00CD21F9" w:rsidRDefault="006534D3" w:rsidP="00CD21F9">
            <w:pPr>
              <w:spacing w:before="3" w:line="245" w:lineRule="exact"/>
              <w:rPr>
                <w:lang w:val="ru-RU"/>
              </w:rPr>
            </w:pPr>
            <w:r w:rsidRPr="00CD21F9">
              <w:rPr>
                <w:lang w:val="ru-RU"/>
              </w:rPr>
              <w:t>посещение</w:t>
            </w:r>
          </w:p>
          <w:p w:rsidR="006534D3" w:rsidRPr="00CD21F9" w:rsidRDefault="006534D3" w:rsidP="00CD21F9">
            <w:pPr>
              <w:spacing w:before="3" w:line="245" w:lineRule="exact"/>
              <w:ind w:right="28"/>
              <w:jc w:val="right"/>
              <w:rPr>
                <w:lang w:val="ru-RU"/>
              </w:rPr>
            </w:pPr>
            <w:r w:rsidRPr="00CD21F9">
              <w:rPr>
                <w:lang w:val="ru-RU"/>
              </w:rPr>
              <w:t>семьи.</w:t>
            </w:r>
          </w:p>
          <w:p w:rsidR="006534D3" w:rsidRPr="00CD21F9" w:rsidRDefault="006534D3" w:rsidP="00CD21F9">
            <w:pPr>
              <w:spacing w:before="3" w:line="246" w:lineRule="exact"/>
              <w:rPr>
                <w:lang w:val="ru-RU"/>
              </w:rPr>
            </w:pPr>
            <w:r w:rsidRPr="00CD21F9">
              <w:rPr>
                <w:lang w:val="ru-RU"/>
              </w:rPr>
              <w:t>Составление</w:t>
            </w:r>
          </w:p>
          <w:p w:rsidR="006534D3" w:rsidRPr="00CD21F9" w:rsidRDefault="006534D3" w:rsidP="00CD21F9">
            <w:pPr>
              <w:spacing w:before="4" w:line="248" w:lineRule="exact"/>
              <w:rPr>
                <w:lang w:val="ru-RU"/>
              </w:rPr>
            </w:pPr>
            <w:r w:rsidRPr="00CD21F9">
              <w:rPr>
                <w:lang w:val="ru-RU"/>
              </w:rPr>
              <w:t>характеристики.</w:t>
            </w:r>
          </w:p>
        </w:tc>
        <w:tc>
          <w:tcPr>
            <w:tcW w:w="1642" w:type="dxa"/>
            <w:gridSpan w:val="2"/>
            <w:tcBorders>
              <w:top w:val="single" w:sz="4" w:space="0" w:color="auto"/>
              <w:left w:val="single" w:sz="4" w:space="0" w:color="auto"/>
              <w:bottom w:val="single" w:sz="4" w:space="0" w:color="auto"/>
              <w:right w:val="single" w:sz="4" w:space="0" w:color="auto"/>
            </w:tcBorders>
          </w:tcPr>
          <w:p w:rsidR="006534D3" w:rsidRPr="00CD21F9" w:rsidRDefault="006534D3" w:rsidP="00CD21F9">
            <w:pPr>
              <w:spacing w:line="249" w:lineRule="exact"/>
              <w:ind w:left="-9"/>
              <w:rPr>
                <w:lang w:val="ru-RU"/>
              </w:rPr>
            </w:pPr>
            <w:r w:rsidRPr="00CD21F9">
              <w:rPr>
                <w:lang w:val="ru-RU"/>
              </w:rPr>
              <w:t>Сентябрь</w:t>
            </w:r>
          </w:p>
          <w:p w:rsidR="006534D3" w:rsidRPr="00CD21F9" w:rsidRDefault="006534D3" w:rsidP="00CD21F9">
            <w:pPr>
              <w:spacing w:line="249" w:lineRule="exact"/>
              <w:ind w:right="110"/>
              <w:jc w:val="center"/>
              <w:rPr>
                <w:lang w:val="ru-RU"/>
              </w:rPr>
            </w:pPr>
            <w:r w:rsidRPr="00CD21F9">
              <w:rPr>
                <w:w w:val="94"/>
                <w:lang w:val="ru-RU"/>
              </w:rPr>
              <w:t>-</w:t>
            </w:r>
          </w:p>
          <w:p w:rsidR="006534D3" w:rsidRPr="00CD21F9" w:rsidRDefault="006534D3" w:rsidP="00CD21F9">
            <w:pPr>
              <w:rPr>
                <w:lang w:val="ru-RU"/>
              </w:rPr>
            </w:pPr>
            <w:r w:rsidRPr="00CD21F9">
              <w:rPr>
                <w:lang w:val="ru-RU"/>
              </w:rPr>
              <w:t>октябрь</w:t>
            </w:r>
          </w:p>
        </w:tc>
        <w:tc>
          <w:tcPr>
            <w:tcW w:w="1782" w:type="dxa"/>
            <w:tcBorders>
              <w:top w:val="single" w:sz="4" w:space="0" w:color="auto"/>
              <w:left w:val="single" w:sz="4" w:space="0" w:color="auto"/>
              <w:bottom w:val="single" w:sz="4" w:space="0" w:color="auto"/>
              <w:right w:val="single" w:sz="4" w:space="0" w:color="auto"/>
            </w:tcBorders>
          </w:tcPr>
          <w:p w:rsidR="006534D3" w:rsidRPr="00CD21F9" w:rsidRDefault="006534D3" w:rsidP="00CD21F9">
            <w:pPr>
              <w:rPr>
                <w:sz w:val="24"/>
                <w:lang w:val="ru-RU"/>
              </w:rPr>
            </w:pPr>
          </w:p>
          <w:p w:rsidR="006534D3" w:rsidRPr="00CD21F9" w:rsidRDefault="006534D3" w:rsidP="00CD21F9">
            <w:pPr>
              <w:spacing w:before="8"/>
              <w:rPr>
                <w:sz w:val="30"/>
                <w:lang w:val="ru-RU"/>
              </w:rPr>
            </w:pPr>
          </w:p>
          <w:p w:rsidR="006534D3" w:rsidRPr="00CD21F9" w:rsidRDefault="006534D3" w:rsidP="00CD21F9">
            <w:pPr>
              <w:spacing w:before="1" w:line="216" w:lineRule="exact"/>
              <w:ind w:left="-9"/>
              <w:rPr>
                <w:lang w:val="ru-RU"/>
              </w:rPr>
            </w:pPr>
            <w:r w:rsidRPr="00CD21F9">
              <w:rPr>
                <w:lang w:val="ru-RU"/>
              </w:rPr>
              <w:t>Классный</w:t>
            </w:r>
          </w:p>
          <w:p w:rsidR="006534D3" w:rsidRPr="00CD21F9" w:rsidRDefault="006534D3" w:rsidP="00CD21F9">
            <w:pPr>
              <w:spacing w:line="213" w:lineRule="exact"/>
              <w:ind w:left="-9"/>
              <w:rPr>
                <w:lang w:val="ru-RU"/>
              </w:rPr>
            </w:pPr>
            <w:r w:rsidRPr="00CD21F9">
              <w:rPr>
                <w:lang w:val="ru-RU"/>
              </w:rPr>
              <w:t>руководитель</w:t>
            </w:r>
          </w:p>
          <w:p w:rsidR="006534D3" w:rsidRPr="00CD21F9" w:rsidRDefault="006534D3" w:rsidP="00CD21F9">
            <w:pPr>
              <w:spacing w:line="249" w:lineRule="exact"/>
              <w:ind w:left="-9"/>
              <w:rPr>
                <w:lang w:val="ru-RU"/>
              </w:rPr>
            </w:pPr>
            <w:r w:rsidRPr="00CD21F9">
              <w:rPr>
                <w:lang w:val="ru-RU"/>
              </w:rPr>
              <w:t>Педагог-</w:t>
            </w:r>
          </w:p>
          <w:p w:rsidR="006534D3" w:rsidRPr="00CD21F9" w:rsidRDefault="006534D3" w:rsidP="00CD21F9">
            <w:pPr>
              <w:spacing w:before="10" w:line="248" w:lineRule="exact"/>
              <w:ind w:left="-9"/>
              <w:rPr>
                <w:lang w:val="ru-RU"/>
              </w:rPr>
            </w:pPr>
            <w:r w:rsidRPr="00CD21F9">
              <w:rPr>
                <w:lang w:val="ru-RU"/>
              </w:rPr>
              <w:t>Психолог</w:t>
            </w:r>
            <w:r>
              <w:rPr>
                <w:lang w:val="ru-RU"/>
              </w:rPr>
              <w:t>.социальный педагог, учитель-дефектолог,</w:t>
            </w:r>
          </w:p>
          <w:p w:rsidR="006534D3" w:rsidRPr="00CD21F9" w:rsidRDefault="006534D3" w:rsidP="00CD21F9">
            <w:pPr>
              <w:spacing w:before="3" w:line="246" w:lineRule="exact"/>
              <w:ind w:left="-9"/>
              <w:rPr>
                <w:lang w:val="ru-RU"/>
              </w:rPr>
            </w:pPr>
            <w:r w:rsidRPr="00CD21F9">
              <w:rPr>
                <w:lang w:val="ru-RU"/>
              </w:rPr>
              <w:t>Учитель-</w:t>
            </w:r>
          </w:p>
          <w:p w:rsidR="006534D3" w:rsidRPr="00CD21F9" w:rsidRDefault="006534D3" w:rsidP="00CD21F9">
            <w:pPr>
              <w:spacing w:before="4" w:line="248" w:lineRule="exact"/>
              <w:ind w:left="-9"/>
              <w:rPr>
                <w:lang w:val="ru-RU"/>
              </w:rPr>
            </w:pPr>
            <w:r w:rsidRPr="00CD21F9">
              <w:rPr>
                <w:lang w:val="ru-RU"/>
              </w:rPr>
              <w:t>предметник</w:t>
            </w:r>
          </w:p>
        </w:tc>
      </w:tr>
      <w:tr w:rsidR="00CD21F9" w:rsidRPr="00CD21F9" w:rsidTr="00D10B6E">
        <w:trPr>
          <w:trHeight w:val="424"/>
        </w:trPr>
        <w:tc>
          <w:tcPr>
            <w:tcW w:w="1014" w:type="dxa"/>
            <w:tcBorders>
              <w:top w:val="single" w:sz="4" w:space="0" w:color="auto"/>
              <w:bottom w:val="single" w:sz="8" w:space="0" w:color="000000"/>
            </w:tcBorders>
          </w:tcPr>
          <w:p w:rsidR="00CD21F9" w:rsidRPr="00CD21F9" w:rsidRDefault="00CD21F9" w:rsidP="00CD21F9">
            <w:pPr>
              <w:rPr>
                <w:lang w:val="ru-RU"/>
              </w:rPr>
            </w:pPr>
          </w:p>
        </w:tc>
        <w:tc>
          <w:tcPr>
            <w:tcW w:w="1007" w:type="dxa"/>
            <w:tcBorders>
              <w:bottom w:val="single" w:sz="8" w:space="0" w:color="000000"/>
              <w:right w:val="single" w:sz="8" w:space="0" w:color="000000"/>
            </w:tcBorders>
          </w:tcPr>
          <w:p w:rsidR="00CD21F9" w:rsidRPr="00CD21F9" w:rsidRDefault="00CD21F9" w:rsidP="00CD21F9">
            <w:pPr>
              <w:rPr>
                <w:lang w:val="ru-RU"/>
              </w:rPr>
            </w:pPr>
          </w:p>
        </w:tc>
        <w:tc>
          <w:tcPr>
            <w:tcW w:w="2180" w:type="dxa"/>
            <w:tcBorders>
              <w:top w:val="single" w:sz="4" w:space="0" w:color="auto"/>
              <w:left w:val="single" w:sz="8" w:space="0" w:color="000000"/>
              <w:bottom w:val="single" w:sz="8" w:space="0" w:color="000000"/>
              <w:right w:val="single" w:sz="8" w:space="0" w:color="000000"/>
            </w:tcBorders>
          </w:tcPr>
          <w:p w:rsidR="00CD21F9" w:rsidRPr="00CD21F9" w:rsidRDefault="00CD21F9" w:rsidP="00CD21F9">
            <w:pPr>
              <w:spacing w:before="13"/>
              <w:ind w:left="-1"/>
              <w:rPr>
                <w:lang w:val="ru-RU"/>
              </w:rPr>
            </w:pPr>
            <w:r w:rsidRPr="00CD21F9">
              <w:rPr>
                <w:lang w:val="ru-RU"/>
              </w:rPr>
              <w:t>обидчивость и</w:t>
            </w:r>
            <w:r w:rsidRPr="00CD21F9">
              <w:rPr>
                <w:spacing w:val="1"/>
                <w:lang w:val="ru-RU"/>
              </w:rPr>
              <w:t xml:space="preserve"> </w:t>
            </w:r>
            <w:r w:rsidRPr="00CD21F9">
              <w:rPr>
                <w:lang w:val="ru-RU"/>
              </w:rPr>
              <w:t>т.д.)</w:t>
            </w:r>
          </w:p>
        </w:tc>
        <w:tc>
          <w:tcPr>
            <w:tcW w:w="2026" w:type="dxa"/>
            <w:tcBorders>
              <w:top w:val="single" w:sz="4" w:space="0" w:color="auto"/>
              <w:left w:val="single" w:sz="8" w:space="0" w:color="000000"/>
              <w:bottom w:val="single" w:sz="8" w:space="0" w:color="000000"/>
              <w:right w:val="single" w:sz="8" w:space="0" w:color="000000"/>
            </w:tcBorders>
          </w:tcPr>
          <w:p w:rsidR="00CD21F9" w:rsidRPr="00CD21F9" w:rsidRDefault="00CD21F9" w:rsidP="00CD21F9">
            <w:pPr>
              <w:rPr>
                <w:lang w:val="ru-RU"/>
              </w:rPr>
            </w:pPr>
          </w:p>
        </w:tc>
        <w:tc>
          <w:tcPr>
            <w:tcW w:w="1068" w:type="dxa"/>
            <w:tcBorders>
              <w:top w:val="single" w:sz="4" w:space="0" w:color="auto"/>
              <w:left w:val="single" w:sz="8" w:space="0" w:color="000000"/>
              <w:bottom w:val="single" w:sz="8" w:space="0" w:color="000000"/>
            </w:tcBorders>
          </w:tcPr>
          <w:p w:rsidR="00CD21F9" w:rsidRPr="00CD21F9" w:rsidRDefault="00CD21F9" w:rsidP="00CD21F9">
            <w:pPr>
              <w:rPr>
                <w:lang w:val="ru-RU"/>
              </w:rPr>
            </w:pPr>
          </w:p>
        </w:tc>
        <w:tc>
          <w:tcPr>
            <w:tcW w:w="574" w:type="dxa"/>
            <w:tcBorders>
              <w:top w:val="single" w:sz="4" w:space="0" w:color="auto"/>
              <w:bottom w:val="single" w:sz="8" w:space="0" w:color="000000"/>
              <w:right w:val="single" w:sz="8" w:space="0" w:color="000000"/>
            </w:tcBorders>
          </w:tcPr>
          <w:p w:rsidR="00CD21F9" w:rsidRPr="00CD21F9" w:rsidRDefault="00CD21F9" w:rsidP="00CD21F9">
            <w:pPr>
              <w:rPr>
                <w:lang w:val="ru-RU"/>
              </w:rPr>
            </w:pPr>
          </w:p>
        </w:tc>
        <w:tc>
          <w:tcPr>
            <w:tcW w:w="1782" w:type="dxa"/>
            <w:tcBorders>
              <w:top w:val="single" w:sz="4" w:space="0" w:color="auto"/>
              <w:left w:val="single" w:sz="8" w:space="0" w:color="000000"/>
              <w:bottom w:val="single" w:sz="8" w:space="0" w:color="000000"/>
            </w:tcBorders>
          </w:tcPr>
          <w:p w:rsidR="00CD21F9" w:rsidRPr="00CD21F9" w:rsidRDefault="00CD21F9" w:rsidP="00CD21F9">
            <w:pPr>
              <w:rPr>
                <w:lang w:val="ru-RU"/>
              </w:rPr>
            </w:pPr>
          </w:p>
        </w:tc>
      </w:tr>
    </w:tbl>
    <w:p w:rsidR="00CD21F9" w:rsidRPr="00CD21F9" w:rsidRDefault="00CD21F9" w:rsidP="00CD21F9">
      <w:pPr>
        <w:rPr>
          <w:sz w:val="20"/>
          <w:szCs w:val="24"/>
          <w:lang w:val="ru-RU"/>
        </w:rPr>
      </w:pPr>
    </w:p>
    <w:p w:rsidR="00CD21F9" w:rsidRPr="00CD21F9" w:rsidRDefault="00CD21F9" w:rsidP="00CD21F9">
      <w:pPr>
        <w:spacing w:before="213"/>
        <w:ind w:left="844"/>
        <w:rPr>
          <w:b/>
          <w:sz w:val="24"/>
          <w:lang w:val="ru-RU"/>
        </w:rPr>
      </w:pPr>
      <w:r w:rsidRPr="00CD21F9">
        <w:rPr>
          <w:noProof/>
          <w:lang w:val="ru-RU" w:eastAsia="ru-RU"/>
        </w:rPr>
        <mc:AlternateContent>
          <mc:Choice Requires="wpg">
            <w:drawing>
              <wp:anchor distT="0" distB="0" distL="114300" distR="114300" simplePos="0" relativeHeight="251673088" behindDoc="1" locked="0" layoutInCell="1" allowOverlap="1">
                <wp:simplePos x="0" y="0"/>
                <wp:positionH relativeFrom="page">
                  <wp:posOffset>1005840</wp:posOffset>
                </wp:positionH>
                <wp:positionV relativeFrom="paragraph">
                  <wp:posOffset>-3708400</wp:posOffset>
                </wp:positionV>
                <wp:extent cx="6089650" cy="3582670"/>
                <wp:effectExtent l="0" t="0" r="635" b="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3582670"/>
                          <a:chOff x="1584" y="-5840"/>
                          <a:chExt cx="9590" cy="5642"/>
                        </a:xfrm>
                      </wpg:grpSpPr>
                      <pic:pic xmlns:pic="http://schemas.openxmlformats.org/drawingml/2006/picture">
                        <pic:nvPicPr>
                          <pic:cNvPr id="7"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84" y="-5840"/>
                            <a:ext cx="9590" cy="5642"/>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4"/>
                        <wps:cNvSpPr txBox="1">
                          <a:spLocks noChangeArrowheads="1"/>
                        </wps:cNvSpPr>
                        <wps:spPr bwMode="auto">
                          <a:xfrm>
                            <a:off x="1699" y="-5630"/>
                            <a:ext cx="39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Pr="00CD21F9" w:rsidRDefault="00E863C0" w:rsidP="00CD21F9">
                              <w:pPr>
                                <w:spacing w:line="221" w:lineRule="exact"/>
                              </w:pPr>
                              <w:r w:rsidRPr="00CD21F9">
                                <w:rPr>
                                  <w:spacing w:val="-1"/>
                                </w:rPr>
                                <w:t>Социально</w:t>
                              </w:r>
                              <w:r w:rsidRPr="00CD21F9">
                                <w:rPr>
                                  <w:spacing w:val="-7"/>
                                </w:rPr>
                                <w:t xml:space="preserve"> </w:t>
                              </w:r>
                              <w:r w:rsidRPr="00CD21F9">
                                <w:t>–</w:t>
                              </w:r>
                              <w:r w:rsidRPr="00CD21F9">
                                <w:rPr>
                                  <w:spacing w:val="-2"/>
                                </w:rPr>
                                <w:t xml:space="preserve"> </w:t>
                              </w:r>
                              <w:r w:rsidRPr="00CD21F9">
                                <w:t>педагогическая</w:t>
                              </w:r>
                              <w:r w:rsidRPr="00CD21F9">
                                <w:rPr>
                                  <w:spacing w:val="-18"/>
                                </w:rPr>
                                <w:t xml:space="preserve"> </w:t>
                              </w:r>
                              <w:r w:rsidRPr="00CD21F9">
                                <w:t>диагностика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90" style="position:absolute;left:0;text-align:left;margin-left:79.2pt;margin-top:-292pt;width:479.5pt;height:282.1pt;z-index:-251643392;mso-position-horizontal-relative:page" coordorigin="1584,-5840" coordsize="9590,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">
                <v:shape id="Picture 3" o:spid="_x0000_s1091" type="#_x0000_t75" style="position:absolute;left:1584;top:-5840;width:9590;height:5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">
                  <v:imagedata r:id="rId28" o:title=""/>
                </v:shape>
                <v:shape id="Text Box 4" o:spid="_x0000_s1092" type="#_x0000_t202" style="position:absolute;left:1699;top:-5630;width:39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E863C0" w:rsidRPr="00CD21F9" w:rsidRDefault="00E863C0" w:rsidP="00CD21F9">
                        <w:pPr>
                          <w:spacing w:line="221" w:lineRule="exact"/>
                        </w:pPr>
                        <w:r w:rsidRPr="00CD21F9">
                          <w:rPr>
                            <w:spacing w:val="-1"/>
                          </w:rPr>
                          <w:t>Социально</w:t>
                        </w:r>
                        <w:r w:rsidRPr="00CD21F9">
                          <w:rPr>
                            <w:spacing w:val="-7"/>
                          </w:rPr>
                          <w:t xml:space="preserve"> </w:t>
                        </w:r>
                        <w:r w:rsidRPr="00CD21F9">
                          <w:t>–</w:t>
                        </w:r>
                        <w:r w:rsidRPr="00CD21F9">
                          <w:rPr>
                            <w:spacing w:val="-2"/>
                          </w:rPr>
                          <w:t xml:space="preserve"> </w:t>
                        </w:r>
                        <w:r w:rsidRPr="00CD21F9">
                          <w:t>педагогическая</w:t>
                        </w:r>
                        <w:r w:rsidRPr="00CD21F9">
                          <w:rPr>
                            <w:spacing w:val="-18"/>
                          </w:rPr>
                          <w:t xml:space="preserve"> </w:t>
                        </w:r>
                        <w:r w:rsidRPr="00CD21F9">
                          <w:t>диагностика</w:t>
                        </w:r>
                      </w:p>
                    </w:txbxContent>
                  </v:textbox>
                </v:shape>
                <w10:wrap anchorx="page"/>
              </v:group>
            </w:pict>
          </mc:Fallback>
        </mc:AlternateContent>
      </w:r>
      <w:r w:rsidRPr="00CD21F9">
        <w:rPr>
          <w:b/>
          <w:sz w:val="24"/>
          <w:u w:val="thick"/>
          <w:lang w:val="ru-RU"/>
        </w:rPr>
        <w:t>Коррекционно-развивающая</w:t>
      </w:r>
      <w:r w:rsidRPr="00CD21F9">
        <w:rPr>
          <w:b/>
          <w:spacing w:val="-8"/>
          <w:sz w:val="24"/>
          <w:u w:val="thick"/>
          <w:lang w:val="ru-RU"/>
        </w:rPr>
        <w:t xml:space="preserve"> </w:t>
      </w:r>
      <w:r w:rsidRPr="00CD21F9">
        <w:rPr>
          <w:b/>
          <w:sz w:val="24"/>
          <w:u w:val="thick"/>
          <w:lang w:val="ru-RU"/>
        </w:rPr>
        <w:t>работа</w:t>
      </w:r>
    </w:p>
    <w:p w:rsidR="00CD21F9" w:rsidRPr="00CD21F9" w:rsidRDefault="00CD21F9" w:rsidP="00CD21F9">
      <w:pPr>
        <w:spacing w:before="5"/>
        <w:rPr>
          <w:b/>
          <w:sz w:val="20"/>
          <w:szCs w:val="24"/>
          <w:lang w:val="ru-RU"/>
        </w:rPr>
      </w:pPr>
    </w:p>
    <w:p w:rsidR="00CD21F9" w:rsidRPr="00CD21F9" w:rsidRDefault="00CD21F9" w:rsidP="005564ED">
      <w:pPr>
        <w:spacing w:before="90" w:line="276" w:lineRule="auto"/>
        <w:ind w:right="1079" w:firstLine="567"/>
        <w:jc w:val="both"/>
        <w:rPr>
          <w:sz w:val="24"/>
          <w:szCs w:val="24"/>
          <w:lang w:val="ru-RU"/>
        </w:rPr>
      </w:pPr>
      <w:r w:rsidRPr="00CD21F9">
        <w:rPr>
          <w:b/>
          <w:sz w:val="24"/>
          <w:szCs w:val="24"/>
          <w:lang w:val="ru-RU"/>
        </w:rPr>
        <w:t>Цель:</w:t>
      </w:r>
      <w:r w:rsidRPr="00CD21F9">
        <w:rPr>
          <w:b/>
          <w:spacing w:val="1"/>
          <w:sz w:val="24"/>
          <w:szCs w:val="24"/>
          <w:lang w:val="ru-RU"/>
        </w:rPr>
        <w:t xml:space="preserve"> </w:t>
      </w:r>
      <w:r w:rsidRPr="00CD21F9">
        <w:rPr>
          <w:sz w:val="24"/>
          <w:szCs w:val="24"/>
          <w:lang w:val="ru-RU"/>
        </w:rPr>
        <w:t>обеспечение</w:t>
      </w:r>
      <w:r w:rsidRPr="00CD21F9">
        <w:rPr>
          <w:spacing w:val="1"/>
          <w:sz w:val="24"/>
          <w:szCs w:val="24"/>
          <w:lang w:val="ru-RU"/>
        </w:rPr>
        <w:t xml:space="preserve"> </w:t>
      </w:r>
      <w:r w:rsidRPr="00CD21F9">
        <w:rPr>
          <w:sz w:val="24"/>
          <w:szCs w:val="24"/>
          <w:lang w:val="ru-RU"/>
        </w:rPr>
        <w:t>своевременной</w:t>
      </w:r>
      <w:r w:rsidRPr="00CD21F9">
        <w:rPr>
          <w:spacing w:val="1"/>
          <w:sz w:val="24"/>
          <w:szCs w:val="24"/>
          <w:lang w:val="ru-RU"/>
        </w:rPr>
        <w:t xml:space="preserve"> </w:t>
      </w:r>
      <w:r w:rsidRPr="00CD21F9">
        <w:rPr>
          <w:sz w:val="24"/>
          <w:szCs w:val="24"/>
          <w:lang w:val="ru-RU"/>
        </w:rPr>
        <w:t>специализированной</w:t>
      </w:r>
      <w:r w:rsidRPr="00CD21F9">
        <w:rPr>
          <w:spacing w:val="1"/>
          <w:sz w:val="24"/>
          <w:szCs w:val="24"/>
          <w:lang w:val="ru-RU"/>
        </w:rPr>
        <w:t xml:space="preserve"> </w:t>
      </w:r>
      <w:r w:rsidRPr="00CD21F9">
        <w:rPr>
          <w:sz w:val="24"/>
          <w:szCs w:val="24"/>
          <w:lang w:val="ru-RU"/>
        </w:rPr>
        <w:t>помощи</w:t>
      </w:r>
      <w:r w:rsidRPr="00CD21F9">
        <w:rPr>
          <w:spacing w:val="1"/>
          <w:sz w:val="24"/>
          <w:szCs w:val="24"/>
          <w:lang w:val="ru-RU"/>
        </w:rPr>
        <w:t xml:space="preserve"> </w:t>
      </w:r>
      <w:r w:rsidRPr="00CD21F9">
        <w:rPr>
          <w:sz w:val="24"/>
          <w:szCs w:val="24"/>
          <w:lang w:val="ru-RU"/>
        </w:rPr>
        <w:t>в</w:t>
      </w:r>
      <w:r w:rsidRPr="00CD21F9">
        <w:rPr>
          <w:spacing w:val="1"/>
          <w:sz w:val="24"/>
          <w:szCs w:val="24"/>
          <w:lang w:val="ru-RU"/>
        </w:rPr>
        <w:t xml:space="preserve"> </w:t>
      </w:r>
      <w:r w:rsidRPr="00CD21F9">
        <w:rPr>
          <w:sz w:val="24"/>
          <w:szCs w:val="24"/>
          <w:lang w:val="ru-RU"/>
        </w:rPr>
        <w:t>освоении</w:t>
      </w:r>
      <w:r w:rsidRPr="00CD21F9">
        <w:rPr>
          <w:spacing w:val="1"/>
          <w:sz w:val="24"/>
          <w:szCs w:val="24"/>
          <w:lang w:val="ru-RU"/>
        </w:rPr>
        <w:t xml:space="preserve"> </w:t>
      </w:r>
      <w:r w:rsidRPr="00CD21F9">
        <w:rPr>
          <w:sz w:val="24"/>
          <w:szCs w:val="24"/>
          <w:lang w:val="ru-RU"/>
        </w:rPr>
        <w:t>содержания образования и коррекции недостатков в познавательной и эмоционально-</w:t>
      </w:r>
      <w:r w:rsidRPr="00CD21F9">
        <w:rPr>
          <w:spacing w:val="1"/>
          <w:sz w:val="24"/>
          <w:szCs w:val="24"/>
          <w:lang w:val="ru-RU"/>
        </w:rPr>
        <w:t xml:space="preserve"> </w:t>
      </w:r>
      <w:r w:rsidRPr="00CD21F9">
        <w:rPr>
          <w:sz w:val="24"/>
          <w:szCs w:val="24"/>
          <w:lang w:val="ru-RU"/>
        </w:rPr>
        <w:t>личностной</w:t>
      </w:r>
      <w:r w:rsidRPr="00CD21F9">
        <w:rPr>
          <w:spacing w:val="-4"/>
          <w:sz w:val="24"/>
          <w:szCs w:val="24"/>
          <w:lang w:val="ru-RU"/>
        </w:rPr>
        <w:t xml:space="preserve"> </w:t>
      </w:r>
      <w:r w:rsidRPr="00CD21F9">
        <w:rPr>
          <w:sz w:val="24"/>
          <w:szCs w:val="24"/>
          <w:lang w:val="ru-RU"/>
        </w:rPr>
        <w:t>сфере</w:t>
      </w:r>
      <w:r w:rsidRPr="00CD21F9">
        <w:rPr>
          <w:spacing w:val="-7"/>
          <w:sz w:val="24"/>
          <w:szCs w:val="24"/>
          <w:lang w:val="ru-RU"/>
        </w:rPr>
        <w:t xml:space="preserve"> </w:t>
      </w:r>
      <w:r w:rsidRPr="00CD21F9">
        <w:rPr>
          <w:sz w:val="24"/>
          <w:szCs w:val="24"/>
          <w:lang w:val="ru-RU"/>
        </w:rPr>
        <w:t>детей с</w:t>
      </w:r>
      <w:r w:rsidRPr="00CD21F9">
        <w:rPr>
          <w:spacing w:val="-7"/>
          <w:sz w:val="24"/>
          <w:szCs w:val="24"/>
          <w:lang w:val="ru-RU"/>
        </w:rPr>
        <w:t xml:space="preserve"> </w:t>
      </w:r>
      <w:r w:rsidRPr="00CD21F9">
        <w:rPr>
          <w:sz w:val="24"/>
          <w:szCs w:val="24"/>
          <w:lang w:val="ru-RU"/>
        </w:rPr>
        <w:t>ограниченными</w:t>
      </w:r>
      <w:r w:rsidRPr="00CD21F9">
        <w:rPr>
          <w:spacing w:val="-8"/>
          <w:sz w:val="24"/>
          <w:szCs w:val="24"/>
          <w:lang w:val="ru-RU"/>
        </w:rPr>
        <w:t xml:space="preserve"> </w:t>
      </w:r>
      <w:r w:rsidRPr="00CD21F9">
        <w:rPr>
          <w:sz w:val="24"/>
          <w:szCs w:val="24"/>
          <w:lang w:val="ru-RU"/>
        </w:rPr>
        <w:t>возможностями</w:t>
      </w:r>
      <w:r w:rsidRPr="00CD21F9">
        <w:rPr>
          <w:spacing w:val="-2"/>
          <w:sz w:val="24"/>
          <w:szCs w:val="24"/>
          <w:lang w:val="ru-RU"/>
        </w:rPr>
        <w:t xml:space="preserve"> </w:t>
      </w:r>
      <w:r w:rsidRPr="00CD21F9">
        <w:rPr>
          <w:sz w:val="24"/>
          <w:szCs w:val="24"/>
          <w:lang w:val="ru-RU"/>
        </w:rPr>
        <w:t>здоровья,</w:t>
      </w:r>
      <w:r w:rsidRPr="00CD21F9">
        <w:rPr>
          <w:spacing w:val="-7"/>
          <w:sz w:val="24"/>
          <w:szCs w:val="24"/>
          <w:lang w:val="ru-RU"/>
        </w:rPr>
        <w:t xml:space="preserve"> </w:t>
      </w:r>
      <w:r w:rsidRPr="00CD21F9">
        <w:rPr>
          <w:sz w:val="24"/>
          <w:szCs w:val="24"/>
          <w:lang w:val="ru-RU"/>
        </w:rPr>
        <w:t>детей-инвалидов.</w:t>
      </w:r>
    </w:p>
    <w:tbl>
      <w:tblPr>
        <w:tblStyle w:val="TableNormal"/>
        <w:tblW w:w="973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3"/>
        <w:gridCol w:w="1820"/>
        <w:gridCol w:w="3000"/>
        <w:gridCol w:w="1042"/>
        <w:gridCol w:w="1888"/>
      </w:tblGrid>
      <w:tr w:rsidR="00CD21F9" w:rsidRPr="00CD21F9" w:rsidTr="005564ED">
        <w:trPr>
          <w:trHeight w:val="1113"/>
        </w:trPr>
        <w:tc>
          <w:tcPr>
            <w:tcW w:w="1983" w:type="dxa"/>
          </w:tcPr>
          <w:p w:rsidR="00CD21F9" w:rsidRPr="00CD21F9" w:rsidRDefault="00CD21F9" w:rsidP="00CD21F9">
            <w:pPr>
              <w:spacing w:before="168" w:line="276" w:lineRule="auto"/>
              <w:ind w:left="45" w:right="456"/>
              <w:rPr>
                <w:b/>
                <w:lang w:val="ru-RU"/>
              </w:rPr>
            </w:pPr>
            <w:r w:rsidRPr="00CD21F9">
              <w:rPr>
                <w:b/>
                <w:lang w:val="ru-RU"/>
              </w:rPr>
              <w:t>Задачи</w:t>
            </w:r>
            <w:r w:rsidRPr="00CD21F9">
              <w:rPr>
                <w:b/>
                <w:spacing w:val="1"/>
                <w:lang w:val="ru-RU"/>
              </w:rPr>
              <w:t xml:space="preserve"> </w:t>
            </w:r>
            <w:r w:rsidRPr="00CD21F9">
              <w:rPr>
                <w:b/>
                <w:spacing w:val="-1"/>
                <w:lang w:val="ru-RU"/>
              </w:rPr>
              <w:t>(направления)</w:t>
            </w:r>
            <w:r w:rsidRPr="00CD21F9">
              <w:rPr>
                <w:b/>
                <w:spacing w:val="-52"/>
                <w:lang w:val="ru-RU"/>
              </w:rPr>
              <w:t xml:space="preserve"> </w:t>
            </w:r>
            <w:r w:rsidRPr="00CD21F9">
              <w:rPr>
                <w:b/>
                <w:lang w:val="ru-RU"/>
              </w:rPr>
              <w:t>деятельности</w:t>
            </w:r>
          </w:p>
        </w:tc>
        <w:tc>
          <w:tcPr>
            <w:tcW w:w="1820" w:type="dxa"/>
          </w:tcPr>
          <w:p w:rsidR="00CD21F9" w:rsidRPr="00CD21F9" w:rsidRDefault="00CD21F9" w:rsidP="00CD21F9">
            <w:pPr>
              <w:spacing w:before="168" w:line="278" w:lineRule="auto"/>
              <w:ind w:left="45" w:right="409"/>
              <w:rPr>
                <w:b/>
                <w:lang w:val="ru-RU"/>
              </w:rPr>
            </w:pPr>
            <w:r w:rsidRPr="00CD21F9">
              <w:rPr>
                <w:b/>
                <w:spacing w:val="-1"/>
                <w:w w:val="95"/>
                <w:lang w:val="ru-RU"/>
              </w:rPr>
              <w:t>Планируемые</w:t>
            </w:r>
            <w:r w:rsidRPr="00CD21F9">
              <w:rPr>
                <w:b/>
                <w:spacing w:val="-50"/>
                <w:w w:val="95"/>
                <w:lang w:val="ru-RU"/>
              </w:rPr>
              <w:t xml:space="preserve"> </w:t>
            </w:r>
            <w:r w:rsidRPr="00CD21F9">
              <w:rPr>
                <w:b/>
                <w:lang w:val="ru-RU"/>
              </w:rPr>
              <w:t>результаты.</w:t>
            </w:r>
          </w:p>
        </w:tc>
        <w:tc>
          <w:tcPr>
            <w:tcW w:w="3000" w:type="dxa"/>
          </w:tcPr>
          <w:p w:rsidR="00CD21F9" w:rsidRPr="00CD21F9" w:rsidRDefault="00CD21F9" w:rsidP="00CD21F9">
            <w:pPr>
              <w:tabs>
                <w:tab w:val="left" w:pos="1039"/>
                <w:tab w:val="left" w:pos="1557"/>
              </w:tabs>
              <w:spacing w:before="168" w:line="276" w:lineRule="auto"/>
              <w:ind w:left="50" w:right="715"/>
              <w:rPr>
                <w:b/>
                <w:lang w:val="ru-RU"/>
              </w:rPr>
            </w:pPr>
            <w:r w:rsidRPr="00CD21F9">
              <w:rPr>
                <w:b/>
                <w:lang w:val="ru-RU"/>
              </w:rPr>
              <w:t>Виды</w:t>
            </w:r>
            <w:r w:rsidRPr="00CD21F9">
              <w:rPr>
                <w:b/>
                <w:lang w:val="ru-RU"/>
              </w:rPr>
              <w:tab/>
              <w:t>и</w:t>
            </w:r>
            <w:r w:rsidRPr="00CD21F9">
              <w:rPr>
                <w:b/>
                <w:lang w:val="ru-RU"/>
              </w:rPr>
              <w:tab/>
            </w:r>
            <w:r w:rsidRPr="00CD21F9">
              <w:rPr>
                <w:b/>
                <w:spacing w:val="-1"/>
                <w:lang w:val="ru-RU"/>
              </w:rPr>
              <w:t>формы</w:t>
            </w:r>
            <w:r w:rsidRPr="00CD21F9">
              <w:rPr>
                <w:b/>
                <w:spacing w:val="-52"/>
                <w:lang w:val="ru-RU"/>
              </w:rPr>
              <w:t xml:space="preserve"> </w:t>
            </w:r>
            <w:r w:rsidRPr="00CD21F9">
              <w:rPr>
                <w:b/>
                <w:lang w:val="ru-RU"/>
              </w:rPr>
              <w:t>деятельности,</w:t>
            </w:r>
            <w:r w:rsidRPr="00CD21F9">
              <w:rPr>
                <w:b/>
                <w:spacing w:val="1"/>
                <w:lang w:val="ru-RU"/>
              </w:rPr>
              <w:t xml:space="preserve"> </w:t>
            </w:r>
            <w:r w:rsidRPr="00CD21F9">
              <w:rPr>
                <w:b/>
                <w:lang w:val="ru-RU"/>
              </w:rPr>
              <w:t>мероприятия.</w:t>
            </w:r>
          </w:p>
        </w:tc>
        <w:tc>
          <w:tcPr>
            <w:tcW w:w="1042" w:type="dxa"/>
          </w:tcPr>
          <w:p w:rsidR="00CD21F9" w:rsidRPr="00CD21F9" w:rsidRDefault="00CD21F9" w:rsidP="00CD21F9">
            <w:pPr>
              <w:spacing w:before="168"/>
              <w:ind w:left="51"/>
              <w:rPr>
                <w:b/>
                <w:lang w:val="ru-RU"/>
              </w:rPr>
            </w:pPr>
            <w:r w:rsidRPr="00CD21F9">
              <w:rPr>
                <w:b/>
                <w:lang w:val="ru-RU"/>
              </w:rPr>
              <w:t>Сроки</w:t>
            </w:r>
          </w:p>
        </w:tc>
        <w:tc>
          <w:tcPr>
            <w:tcW w:w="1888" w:type="dxa"/>
          </w:tcPr>
          <w:p w:rsidR="00CD21F9" w:rsidRPr="00CD21F9" w:rsidRDefault="00CD21F9" w:rsidP="00CD21F9">
            <w:pPr>
              <w:spacing w:before="168"/>
              <w:ind w:left="51"/>
              <w:rPr>
                <w:b/>
                <w:lang w:val="ru-RU"/>
              </w:rPr>
            </w:pPr>
            <w:r w:rsidRPr="00CD21F9">
              <w:rPr>
                <w:b/>
                <w:lang w:val="ru-RU"/>
              </w:rPr>
              <w:t>Ответственные</w:t>
            </w:r>
          </w:p>
        </w:tc>
      </w:tr>
      <w:tr w:rsidR="00CD21F9" w:rsidRPr="00CD21F9" w:rsidTr="005564ED">
        <w:trPr>
          <w:trHeight w:val="560"/>
        </w:trPr>
        <w:tc>
          <w:tcPr>
            <w:tcW w:w="9733" w:type="dxa"/>
            <w:gridSpan w:val="5"/>
          </w:tcPr>
          <w:p w:rsidR="00CD21F9" w:rsidRPr="00CD21F9" w:rsidRDefault="00CD21F9" w:rsidP="00CD21F9">
            <w:pPr>
              <w:spacing w:before="159"/>
              <w:ind w:left="45"/>
              <w:rPr>
                <w:lang w:val="ru-RU"/>
              </w:rPr>
            </w:pPr>
            <w:r w:rsidRPr="00CD21F9">
              <w:rPr>
                <w:lang w:val="ru-RU"/>
              </w:rPr>
              <w:t>Психолого-педагогическая</w:t>
            </w:r>
            <w:r w:rsidRPr="00CD21F9">
              <w:rPr>
                <w:spacing w:val="-9"/>
                <w:lang w:val="ru-RU"/>
              </w:rPr>
              <w:t xml:space="preserve"> </w:t>
            </w:r>
            <w:r w:rsidRPr="00CD21F9">
              <w:rPr>
                <w:lang w:val="ru-RU"/>
              </w:rPr>
              <w:t>работа</w:t>
            </w:r>
          </w:p>
        </w:tc>
      </w:tr>
      <w:tr w:rsidR="00CD21F9" w:rsidRPr="00CD21F9" w:rsidTr="005564ED">
        <w:trPr>
          <w:trHeight w:val="318"/>
        </w:trPr>
        <w:tc>
          <w:tcPr>
            <w:tcW w:w="1983" w:type="dxa"/>
            <w:tcBorders>
              <w:bottom w:val="nil"/>
            </w:tcBorders>
          </w:tcPr>
          <w:p w:rsidR="00CD21F9" w:rsidRPr="00CD21F9" w:rsidRDefault="00CD21F9" w:rsidP="00CD21F9">
            <w:pPr>
              <w:spacing w:line="249" w:lineRule="exact"/>
              <w:ind w:left="45"/>
              <w:rPr>
                <w:lang w:val="ru-RU"/>
              </w:rPr>
            </w:pPr>
            <w:r w:rsidRPr="00CD21F9">
              <w:rPr>
                <w:lang w:val="ru-RU"/>
              </w:rPr>
              <w:t>Обеспечить</w:t>
            </w:r>
          </w:p>
        </w:tc>
        <w:tc>
          <w:tcPr>
            <w:tcW w:w="1820" w:type="dxa"/>
            <w:tcBorders>
              <w:bottom w:val="nil"/>
            </w:tcBorders>
          </w:tcPr>
          <w:p w:rsidR="00CD21F9" w:rsidRPr="00CD21F9" w:rsidRDefault="00CD21F9" w:rsidP="00CD21F9">
            <w:pPr>
              <w:spacing w:line="249" w:lineRule="exact"/>
              <w:ind w:left="45"/>
              <w:rPr>
                <w:lang w:val="ru-RU"/>
              </w:rPr>
            </w:pPr>
            <w:r w:rsidRPr="00CD21F9">
              <w:rPr>
                <w:lang w:val="ru-RU"/>
              </w:rPr>
              <w:t>Планы,</w:t>
            </w:r>
          </w:p>
        </w:tc>
        <w:tc>
          <w:tcPr>
            <w:tcW w:w="3000" w:type="dxa"/>
            <w:tcBorders>
              <w:bottom w:val="nil"/>
              <w:right w:val="single" w:sz="18" w:space="0" w:color="000000"/>
            </w:tcBorders>
          </w:tcPr>
          <w:p w:rsidR="00CD21F9" w:rsidRPr="00CD21F9" w:rsidRDefault="00CD21F9" w:rsidP="00CD21F9">
            <w:pPr>
              <w:rPr>
                <w:lang w:val="ru-RU"/>
              </w:rPr>
            </w:pPr>
          </w:p>
        </w:tc>
        <w:tc>
          <w:tcPr>
            <w:tcW w:w="1042" w:type="dxa"/>
            <w:vMerge w:val="restart"/>
            <w:tcBorders>
              <w:left w:val="single" w:sz="18" w:space="0" w:color="000000"/>
              <w:right w:val="single" w:sz="18" w:space="0" w:color="000000"/>
            </w:tcBorders>
          </w:tcPr>
          <w:p w:rsidR="00CD21F9" w:rsidRPr="00CD21F9" w:rsidRDefault="00CD21F9" w:rsidP="00CD21F9">
            <w:pPr>
              <w:spacing w:line="249" w:lineRule="exact"/>
              <w:ind w:left="33"/>
              <w:rPr>
                <w:lang w:val="ru-RU"/>
              </w:rPr>
            </w:pPr>
            <w:r w:rsidRPr="00CD21F9">
              <w:rPr>
                <w:lang w:val="ru-RU"/>
              </w:rPr>
              <w:t>сентябрь</w:t>
            </w:r>
          </w:p>
        </w:tc>
        <w:tc>
          <w:tcPr>
            <w:tcW w:w="1888" w:type="dxa"/>
            <w:tcBorders>
              <w:left w:val="single" w:sz="18" w:space="0" w:color="000000"/>
              <w:bottom w:val="nil"/>
            </w:tcBorders>
          </w:tcPr>
          <w:p w:rsidR="00CD21F9" w:rsidRPr="00CD21F9" w:rsidRDefault="00CD21F9" w:rsidP="00CD21F9">
            <w:pPr>
              <w:spacing w:line="249" w:lineRule="exact"/>
              <w:ind w:left="38"/>
              <w:rPr>
                <w:lang w:val="ru-RU"/>
              </w:rPr>
            </w:pPr>
            <w:r w:rsidRPr="00CD21F9">
              <w:rPr>
                <w:lang w:val="ru-RU"/>
              </w:rPr>
              <w:t>Заместитель</w:t>
            </w:r>
          </w:p>
        </w:tc>
      </w:tr>
      <w:tr w:rsidR="00CD21F9" w:rsidRPr="00CD21F9" w:rsidTr="005564ED">
        <w:trPr>
          <w:trHeight w:val="315"/>
        </w:trPr>
        <w:tc>
          <w:tcPr>
            <w:tcW w:w="1983" w:type="dxa"/>
            <w:tcBorders>
              <w:top w:val="nil"/>
              <w:bottom w:val="nil"/>
            </w:tcBorders>
          </w:tcPr>
          <w:p w:rsidR="00CD21F9" w:rsidRPr="00CD21F9" w:rsidRDefault="00CD21F9" w:rsidP="00CD21F9">
            <w:pPr>
              <w:spacing w:before="60" w:line="235" w:lineRule="exact"/>
              <w:ind w:left="45"/>
              <w:rPr>
                <w:lang w:val="ru-RU"/>
              </w:rPr>
            </w:pPr>
            <w:r w:rsidRPr="00CD21F9">
              <w:rPr>
                <w:lang w:val="ru-RU"/>
              </w:rPr>
              <w:t>педагогическое</w:t>
            </w:r>
          </w:p>
        </w:tc>
        <w:tc>
          <w:tcPr>
            <w:tcW w:w="1820" w:type="dxa"/>
            <w:tcBorders>
              <w:top w:val="nil"/>
              <w:bottom w:val="nil"/>
            </w:tcBorders>
          </w:tcPr>
          <w:p w:rsidR="00CD21F9" w:rsidRPr="00CD21F9" w:rsidRDefault="00CD21F9" w:rsidP="00CD21F9">
            <w:pPr>
              <w:spacing w:before="60" w:line="235" w:lineRule="exact"/>
              <w:ind w:left="45"/>
              <w:rPr>
                <w:lang w:val="ru-RU"/>
              </w:rPr>
            </w:pPr>
            <w:r w:rsidRPr="00CD21F9">
              <w:rPr>
                <w:lang w:val="ru-RU"/>
              </w:rPr>
              <w:t>программы</w:t>
            </w:r>
          </w:p>
        </w:tc>
        <w:tc>
          <w:tcPr>
            <w:tcW w:w="3000" w:type="dxa"/>
            <w:tcBorders>
              <w:top w:val="nil"/>
              <w:bottom w:val="nil"/>
              <w:right w:val="single" w:sz="18" w:space="0" w:color="000000"/>
            </w:tcBorders>
          </w:tcPr>
          <w:p w:rsidR="00CD21F9" w:rsidRPr="00CD21F9" w:rsidRDefault="00CD21F9" w:rsidP="00CD21F9">
            <w:pPr>
              <w:rPr>
                <w:lang w:val="ru-RU"/>
              </w:rPr>
            </w:pP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tcBorders>
          </w:tcPr>
          <w:p w:rsidR="00CD21F9" w:rsidRPr="00CD21F9" w:rsidRDefault="00CD21F9" w:rsidP="00CD21F9">
            <w:pPr>
              <w:spacing w:before="60" w:line="235" w:lineRule="exact"/>
              <w:ind w:left="38"/>
              <w:rPr>
                <w:lang w:val="ru-RU"/>
              </w:rPr>
            </w:pPr>
            <w:r w:rsidRPr="00CD21F9">
              <w:rPr>
                <w:lang w:val="ru-RU"/>
              </w:rPr>
              <w:t>директора</w:t>
            </w:r>
          </w:p>
        </w:tc>
      </w:tr>
      <w:tr w:rsidR="00CD21F9" w:rsidRPr="00CD21F9" w:rsidTr="005564ED">
        <w:trPr>
          <w:trHeight w:val="251"/>
        </w:trPr>
        <w:tc>
          <w:tcPr>
            <w:tcW w:w="1983" w:type="dxa"/>
            <w:tcBorders>
              <w:top w:val="nil"/>
              <w:bottom w:val="nil"/>
            </w:tcBorders>
          </w:tcPr>
          <w:p w:rsidR="00CD21F9" w:rsidRPr="00CD21F9" w:rsidRDefault="00CD21F9" w:rsidP="00CD21F9">
            <w:pPr>
              <w:spacing w:line="231" w:lineRule="exact"/>
              <w:ind w:left="45"/>
              <w:rPr>
                <w:lang w:val="ru-RU"/>
              </w:rPr>
            </w:pPr>
            <w:r w:rsidRPr="00CD21F9">
              <w:rPr>
                <w:lang w:val="ru-RU"/>
              </w:rPr>
              <w:t>сопровождение</w:t>
            </w:r>
          </w:p>
        </w:tc>
        <w:tc>
          <w:tcPr>
            <w:tcW w:w="1820" w:type="dxa"/>
            <w:tcBorders>
              <w:top w:val="nil"/>
              <w:bottom w:val="nil"/>
            </w:tcBorders>
          </w:tcPr>
          <w:p w:rsidR="00CD21F9" w:rsidRPr="00CD21F9" w:rsidRDefault="00CD21F9" w:rsidP="00CD21F9">
            <w:pPr>
              <w:rPr>
                <w:sz w:val="18"/>
                <w:lang w:val="ru-RU"/>
              </w:rPr>
            </w:pPr>
          </w:p>
        </w:tc>
        <w:tc>
          <w:tcPr>
            <w:tcW w:w="3000" w:type="dxa"/>
            <w:tcBorders>
              <w:top w:val="nil"/>
              <w:bottom w:val="nil"/>
              <w:right w:val="single" w:sz="18" w:space="0" w:color="000000"/>
            </w:tcBorders>
          </w:tcPr>
          <w:p w:rsidR="00CD21F9" w:rsidRPr="00CD21F9" w:rsidRDefault="00CD21F9" w:rsidP="00CD21F9">
            <w:pPr>
              <w:rPr>
                <w:sz w:val="18"/>
                <w:lang w:val="ru-RU"/>
              </w:rPr>
            </w:pP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tcBorders>
          </w:tcPr>
          <w:p w:rsidR="00CD21F9" w:rsidRPr="00CD21F9" w:rsidRDefault="00CD21F9" w:rsidP="00CD21F9">
            <w:pPr>
              <w:rPr>
                <w:sz w:val="18"/>
                <w:lang w:val="ru-RU"/>
              </w:rPr>
            </w:pPr>
          </w:p>
        </w:tc>
      </w:tr>
      <w:tr w:rsidR="00CD21F9" w:rsidRPr="00CD21F9" w:rsidTr="005564ED">
        <w:trPr>
          <w:trHeight w:val="251"/>
        </w:trPr>
        <w:tc>
          <w:tcPr>
            <w:tcW w:w="1983" w:type="dxa"/>
            <w:tcBorders>
              <w:top w:val="nil"/>
              <w:bottom w:val="nil"/>
            </w:tcBorders>
          </w:tcPr>
          <w:p w:rsidR="00CD21F9" w:rsidRPr="00CD21F9" w:rsidRDefault="00CD21F9" w:rsidP="00CD21F9">
            <w:pPr>
              <w:spacing w:line="231" w:lineRule="exact"/>
              <w:ind w:left="45"/>
              <w:rPr>
                <w:lang w:val="ru-RU"/>
              </w:rPr>
            </w:pPr>
            <w:r w:rsidRPr="00CD21F9">
              <w:rPr>
                <w:lang w:val="ru-RU"/>
              </w:rPr>
              <w:t>детей</w:t>
            </w:r>
            <w:r w:rsidRPr="00CD21F9">
              <w:rPr>
                <w:spacing w:val="6"/>
                <w:lang w:val="ru-RU"/>
              </w:rPr>
              <w:t xml:space="preserve"> </w:t>
            </w:r>
            <w:r w:rsidRPr="00CD21F9">
              <w:rPr>
                <w:lang w:val="ru-RU"/>
              </w:rPr>
              <w:t>с</w:t>
            </w:r>
            <w:r w:rsidRPr="00CD21F9">
              <w:rPr>
                <w:spacing w:val="103"/>
                <w:lang w:val="ru-RU"/>
              </w:rPr>
              <w:t xml:space="preserve"> </w:t>
            </w:r>
            <w:r w:rsidRPr="00CD21F9">
              <w:rPr>
                <w:lang w:val="ru-RU"/>
              </w:rPr>
              <w:t>ЗПР,</w:t>
            </w:r>
          </w:p>
        </w:tc>
        <w:tc>
          <w:tcPr>
            <w:tcW w:w="1820" w:type="dxa"/>
            <w:tcBorders>
              <w:top w:val="nil"/>
              <w:bottom w:val="nil"/>
            </w:tcBorders>
          </w:tcPr>
          <w:p w:rsidR="00CD21F9" w:rsidRPr="00CD21F9" w:rsidRDefault="00CD21F9" w:rsidP="00CD21F9">
            <w:pPr>
              <w:rPr>
                <w:sz w:val="18"/>
                <w:lang w:val="ru-RU"/>
              </w:rPr>
            </w:pPr>
          </w:p>
        </w:tc>
        <w:tc>
          <w:tcPr>
            <w:tcW w:w="3000" w:type="dxa"/>
            <w:tcBorders>
              <w:top w:val="nil"/>
              <w:bottom w:val="nil"/>
              <w:right w:val="single" w:sz="18" w:space="0" w:color="000000"/>
            </w:tcBorders>
          </w:tcPr>
          <w:p w:rsidR="00CD21F9" w:rsidRPr="00CD21F9" w:rsidRDefault="00CD21F9" w:rsidP="00CD21F9">
            <w:pPr>
              <w:tabs>
                <w:tab w:val="left" w:pos="1466"/>
              </w:tabs>
              <w:spacing w:line="231" w:lineRule="exact"/>
              <w:ind w:left="50" w:right="-44"/>
              <w:rPr>
                <w:lang w:val="ru-RU"/>
              </w:rPr>
            </w:pPr>
            <w:r w:rsidRPr="00CD21F9">
              <w:rPr>
                <w:lang w:val="ru-RU"/>
              </w:rPr>
              <w:t>Разработать</w:t>
            </w:r>
            <w:r w:rsidRPr="00CD21F9">
              <w:rPr>
                <w:lang w:val="ru-RU"/>
              </w:rPr>
              <w:tab/>
              <w:t>воспитательную</w:t>
            </w: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tcBorders>
          </w:tcPr>
          <w:p w:rsidR="00CD21F9" w:rsidRPr="00CD21F9" w:rsidRDefault="00CD21F9" w:rsidP="00CD21F9">
            <w:pPr>
              <w:spacing w:line="231" w:lineRule="exact"/>
              <w:ind w:left="38"/>
              <w:rPr>
                <w:lang w:val="ru-RU"/>
              </w:rPr>
            </w:pPr>
            <w:r w:rsidRPr="00CD21F9">
              <w:rPr>
                <w:lang w:val="ru-RU"/>
              </w:rPr>
              <w:t>Учителя-</w:t>
            </w:r>
          </w:p>
        </w:tc>
      </w:tr>
      <w:tr w:rsidR="00CD21F9" w:rsidRPr="00CD21F9" w:rsidTr="005564ED">
        <w:trPr>
          <w:trHeight w:val="248"/>
        </w:trPr>
        <w:tc>
          <w:tcPr>
            <w:tcW w:w="1983" w:type="dxa"/>
            <w:tcBorders>
              <w:top w:val="nil"/>
              <w:bottom w:val="nil"/>
            </w:tcBorders>
          </w:tcPr>
          <w:p w:rsidR="00CD21F9" w:rsidRPr="00CD21F9" w:rsidRDefault="00CD21F9" w:rsidP="00CD21F9">
            <w:pPr>
              <w:spacing w:line="229" w:lineRule="exact"/>
              <w:ind w:left="45"/>
              <w:rPr>
                <w:lang w:val="ru-RU"/>
              </w:rPr>
            </w:pPr>
            <w:r w:rsidRPr="00CD21F9">
              <w:rPr>
                <w:lang w:val="ru-RU"/>
              </w:rPr>
              <w:t>детей-инвалидов</w:t>
            </w:r>
          </w:p>
        </w:tc>
        <w:tc>
          <w:tcPr>
            <w:tcW w:w="1820" w:type="dxa"/>
            <w:tcBorders>
              <w:top w:val="nil"/>
              <w:bottom w:val="nil"/>
            </w:tcBorders>
          </w:tcPr>
          <w:p w:rsidR="00CD21F9" w:rsidRPr="00CD21F9" w:rsidRDefault="00CD21F9" w:rsidP="00CD21F9">
            <w:pPr>
              <w:rPr>
                <w:sz w:val="18"/>
                <w:lang w:val="ru-RU"/>
              </w:rPr>
            </w:pPr>
          </w:p>
        </w:tc>
        <w:tc>
          <w:tcPr>
            <w:tcW w:w="3000" w:type="dxa"/>
            <w:tcBorders>
              <w:top w:val="nil"/>
              <w:bottom w:val="nil"/>
              <w:right w:val="single" w:sz="18" w:space="0" w:color="000000"/>
            </w:tcBorders>
          </w:tcPr>
          <w:p w:rsidR="00CD21F9" w:rsidRPr="00CD21F9" w:rsidRDefault="00CD21F9" w:rsidP="00CD21F9">
            <w:pPr>
              <w:spacing w:line="229" w:lineRule="exact"/>
              <w:ind w:left="50"/>
              <w:rPr>
                <w:lang w:val="ru-RU"/>
              </w:rPr>
            </w:pPr>
            <w:r w:rsidRPr="00CD21F9">
              <w:rPr>
                <w:lang w:val="ru-RU"/>
              </w:rPr>
              <w:t>программу</w:t>
            </w:r>
            <w:r w:rsidRPr="00CD21F9">
              <w:rPr>
                <w:spacing w:val="-8"/>
                <w:lang w:val="ru-RU"/>
              </w:rPr>
              <w:t xml:space="preserve"> </w:t>
            </w:r>
            <w:r w:rsidRPr="00CD21F9">
              <w:rPr>
                <w:lang w:val="ru-RU"/>
              </w:rPr>
              <w:t>работы</w:t>
            </w:r>
            <w:r w:rsidRPr="00CD21F9">
              <w:rPr>
                <w:spacing w:val="-1"/>
                <w:lang w:val="ru-RU"/>
              </w:rPr>
              <w:t xml:space="preserve"> </w:t>
            </w:r>
            <w:r w:rsidRPr="00CD21F9">
              <w:rPr>
                <w:lang w:val="ru-RU"/>
              </w:rPr>
              <w:t>с</w:t>
            </w:r>
            <w:r w:rsidRPr="00CD21F9">
              <w:rPr>
                <w:spacing w:val="-6"/>
                <w:lang w:val="ru-RU"/>
              </w:rPr>
              <w:t xml:space="preserve"> </w:t>
            </w:r>
            <w:r w:rsidRPr="00CD21F9">
              <w:rPr>
                <w:lang w:val="ru-RU"/>
              </w:rPr>
              <w:t>классом</w:t>
            </w: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tcBorders>
          </w:tcPr>
          <w:p w:rsidR="00CD21F9" w:rsidRPr="00CD21F9" w:rsidRDefault="00CD21F9" w:rsidP="00CD21F9">
            <w:pPr>
              <w:spacing w:line="229" w:lineRule="exact"/>
              <w:ind w:left="38"/>
              <w:rPr>
                <w:lang w:val="ru-RU"/>
              </w:rPr>
            </w:pPr>
            <w:r w:rsidRPr="00CD21F9">
              <w:rPr>
                <w:lang w:val="ru-RU"/>
              </w:rPr>
              <w:t>предметники,</w:t>
            </w:r>
          </w:p>
        </w:tc>
      </w:tr>
      <w:tr w:rsidR="00CD21F9" w:rsidRPr="00CD21F9" w:rsidTr="005564ED">
        <w:trPr>
          <w:trHeight w:val="248"/>
        </w:trPr>
        <w:tc>
          <w:tcPr>
            <w:tcW w:w="1983" w:type="dxa"/>
            <w:tcBorders>
              <w:top w:val="nil"/>
              <w:bottom w:val="nil"/>
            </w:tcBorders>
          </w:tcPr>
          <w:p w:rsidR="00CD21F9" w:rsidRPr="00CD21F9" w:rsidRDefault="00CD21F9" w:rsidP="00CD21F9">
            <w:pPr>
              <w:rPr>
                <w:sz w:val="18"/>
                <w:lang w:val="ru-RU"/>
              </w:rPr>
            </w:pPr>
          </w:p>
        </w:tc>
        <w:tc>
          <w:tcPr>
            <w:tcW w:w="1820" w:type="dxa"/>
            <w:tcBorders>
              <w:top w:val="nil"/>
              <w:bottom w:val="nil"/>
            </w:tcBorders>
          </w:tcPr>
          <w:p w:rsidR="00CD21F9" w:rsidRPr="00CD21F9" w:rsidRDefault="00CD21F9" w:rsidP="00CD21F9">
            <w:pPr>
              <w:rPr>
                <w:sz w:val="18"/>
                <w:lang w:val="ru-RU"/>
              </w:rPr>
            </w:pPr>
          </w:p>
        </w:tc>
        <w:tc>
          <w:tcPr>
            <w:tcW w:w="3000" w:type="dxa"/>
            <w:tcBorders>
              <w:top w:val="nil"/>
              <w:bottom w:val="nil"/>
              <w:right w:val="single" w:sz="18" w:space="0" w:color="000000"/>
            </w:tcBorders>
          </w:tcPr>
          <w:p w:rsidR="00CD21F9" w:rsidRPr="00CD21F9" w:rsidRDefault="00CD21F9" w:rsidP="00CD21F9">
            <w:pPr>
              <w:tabs>
                <w:tab w:val="left" w:pos="1408"/>
              </w:tabs>
              <w:spacing w:line="229" w:lineRule="exact"/>
              <w:ind w:left="50"/>
              <w:rPr>
                <w:lang w:val="ru-RU"/>
              </w:rPr>
            </w:pPr>
            <w:r w:rsidRPr="00CD21F9">
              <w:rPr>
                <w:lang w:val="ru-RU"/>
              </w:rPr>
              <w:t>и</w:t>
            </w:r>
            <w:r w:rsidRPr="00CD21F9">
              <w:rPr>
                <w:lang w:val="ru-RU"/>
              </w:rPr>
              <w:tab/>
            </w:r>
            <w:r w:rsidRPr="00CD21F9">
              <w:rPr>
                <w:w w:val="95"/>
                <w:lang w:val="ru-RU"/>
              </w:rPr>
              <w:t>индивидуальную</w:t>
            </w: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tcBorders>
          </w:tcPr>
          <w:p w:rsidR="00CD21F9" w:rsidRPr="00CD21F9" w:rsidRDefault="00CD21F9" w:rsidP="00CD21F9">
            <w:pPr>
              <w:spacing w:line="229" w:lineRule="exact"/>
              <w:ind w:left="38"/>
              <w:rPr>
                <w:lang w:val="ru-RU"/>
              </w:rPr>
            </w:pPr>
            <w:r w:rsidRPr="00CD21F9">
              <w:rPr>
                <w:lang w:val="ru-RU"/>
              </w:rPr>
              <w:t>классный</w:t>
            </w:r>
          </w:p>
        </w:tc>
      </w:tr>
      <w:tr w:rsidR="00CD21F9" w:rsidRPr="00E863C0" w:rsidTr="005564ED">
        <w:trPr>
          <w:trHeight w:val="700"/>
        </w:trPr>
        <w:tc>
          <w:tcPr>
            <w:tcW w:w="1983" w:type="dxa"/>
            <w:tcBorders>
              <w:top w:val="nil"/>
              <w:bottom w:val="nil"/>
            </w:tcBorders>
          </w:tcPr>
          <w:p w:rsidR="00CD21F9" w:rsidRPr="00CD21F9" w:rsidRDefault="00CD21F9" w:rsidP="00CD21F9">
            <w:pPr>
              <w:rPr>
                <w:lang w:val="ru-RU"/>
              </w:rPr>
            </w:pPr>
          </w:p>
        </w:tc>
        <w:tc>
          <w:tcPr>
            <w:tcW w:w="1820" w:type="dxa"/>
            <w:tcBorders>
              <w:top w:val="nil"/>
              <w:bottom w:val="nil"/>
            </w:tcBorders>
          </w:tcPr>
          <w:p w:rsidR="00CD21F9" w:rsidRPr="00CD21F9" w:rsidRDefault="00CD21F9" w:rsidP="00CD21F9">
            <w:pPr>
              <w:rPr>
                <w:lang w:val="ru-RU"/>
              </w:rPr>
            </w:pPr>
          </w:p>
        </w:tc>
        <w:tc>
          <w:tcPr>
            <w:tcW w:w="3000" w:type="dxa"/>
            <w:tcBorders>
              <w:top w:val="nil"/>
              <w:bottom w:val="nil"/>
              <w:right w:val="single" w:sz="18" w:space="0" w:color="000000"/>
            </w:tcBorders>
          </w:tcPr>
          <w:p w:rsidR="00CD21F9" w:rsidRPr="00CD21F9" w:rsidRDefault="00CD21F9" w:rsidP="00CD21F9">
            <w:pPr>
              <w:spacing w:line="235" w:lineRule="exact"/>
              <w:ind w:left="50"/>
              <w:rPr>
                <w:lang w:val="ru-RU"/>
              </w:rPr>
            </w:pPr>
            <w:r w:rsidRPr="00CD21F9">
              <w:rPr>
                <w:lang w:val="ru-RU"/>
              </w:rPr>
              <w:t>воспитательную</w:t>
            </w:r>
          </w:p>
          <w:p w:rsidR="00CD21F9" w:rsidRPr="00CD21F9" w:rsidRDefault="00CD21F9" w:rsidP="00CD21F9">
            <w:pPr>
              <w:spacing w:line="230" w:lineRule="exact"/>
              <w:ind w:left="1999"/>
              <w:rPr>
                <w:lang w:val="ru-RU"/>
              </w:rPr>
            </w:pPr>
            <w:r w:rsidRPr="00CD21F9">
              <w:rPr>
                <w:lang w:val="ru-RU"/>
              </w:rPr>
              <w:t>программ</w:t>
            </w:r>
          </w:p>
          <w:p w:rsidR="00CD21F9" w:rsidRPr="00CD21F9" w:rsidRDefault="00CD21F9" w:rsidP="00CD21F9">
            <w:pPr>
              <w:spacing w:line="214" w:lineRule="exact"/>
              <w:ind w:left="50"/>
              <w:rPr>
                <w:lang w:val="ru-RU"/>
              </w:rPr>
            </w:pPr>
            <w:r w:rsidRPr="00CD21F9">
              <w:rPr>
                <w:lang w:val="ru-RU"/>
              </w:rPr>
              <w:t>у</w:t>
            </w: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tcBorders>
          </w:tcPr>
          <w:p w:rsidR="00CD21F9" w:rsidRDefault="00CD21F9" w:rsidP="00CD21F9">
            <w:pPr>
              <w:spacing w:line="246" w:lineRule="exact"/>
              <w:ind w:left="38"/>
              <w:rPr>
                <w:lang w:val="ru-RU"/>
              </w:rPr>
            </w:pPr>
            <w:r w:rsidRPr="00CD21F9">
              <w:rPr>
                <w:lang w:val="ru-RU"/>
              </w:rPr>
              <w:t>руководитель,</w:t>
            </w:r>
          </w:p>
          <w:p w:rsidR="00CD21F9" w:rsidRPr="00CD21F9" w:rsidRDefault="00CD21F9" w:rsidP="00CD21F9">
            <w:pPr>
              <w:spacing w:line="246" w:lineRule="exact"/>
              <w:ind w:left="38"/>
              <w:rPr>
                <w:lang w:val="ru-RU"/>
              </w:rPr>
            </w:pPr>
            <w:r>
              <w:rPr>
                <w:lang w:val="ru-RU"/>
              </w:rPr>
              <w:t>педагог-психолог, учитель-дефектолог,учитель-логопед</w:t>
            </w:r>
          </w:p>
        </w:tc>
      </w:tr>
      <w:tr w:rsidR="00CD21F9" w:rsidRPr="00E863C0" w:rsidTr="005564ED">
        <w:trPr>
          <w:trHeight w:val="241"/>
        </w:trPr>
        <w:tc>
          <w:tcPr>
            <w:tcW w:w="1983" w:type="dxa"/>
            <w:tcBorders>
              <w:top w:val="nil"/>
              <w:bottom w:val="nil"/>
            </w:tcBorders>
          </w:tcPr>
          <w:p w:rsidR="00CD21F9" w:rsidRPr="00CD21F9" w:rsidRDefault="00CD21F9" w:rsidP="00CD21F9">
            <w:pPr>
              <w:rPr>
                <w:sz w:val="16"/>
                <w:lang w:val="ru-RU"/>
              </w:rPr>
            </w:pPr>
          </w:p>
        </w:tc>
        <w:tc>
          <w:tcPr>
            <w:tcW w:w="1820" w:type="dxa"/>
            <w:tcBorders>
              <w:top w:val="nil"/>
              <w:bottom w:val="nil"/>
            </w:tcBorders>
          </w:tcPr>
          <w:p w:rsidR="00CD21F9" w:rsidRPr="00CD21F9" w:rsidRDefault="00CD21F9" w:rsidP="00CD21F9">
            <w:pPr>
              <w:rPr>
                <w:sz w:val="16"/>
                <w:lang w:val="ru-RU"/>
              </w:rPr>
            </w:pPr>
          </w:p>
        </w:tc>
        <w:tc>
          <w:tcPr>
            <w:tcW w:w="3000" w:type="dxa"/>
            <w:tcBorders>
              <w:top w:val="nil"/>
              <w:bottom w:val="nil"/>
              <w:right w:val="single" w:sz="18" w:space="0" w:color="000000"/>
            </w:tcBorders>
          </w:tcPr>
          <w:p w:rsidR="00CD21F9" w:rsidRPr="00CD21F9" w:rsidRDefault="00CD21F9" w:rsidP="00CD21F9">
            <w:pPr>
              <w:spacing w:line="222" w:lineRule="exact"/>
              <w:ind w:left="50"/>
              <w:rPr>
                <w:lang w:val="ru-RU"/>
              </w:rPr>
            </w:pPr>
            <w:r w:rsidRPr="00CD21F9">
              <w:rPr>
                <w:lang w:val="ru-RU"/>
              </w:rPr>
              <w:t>для детей</w:t>
            </w:r>
            <w:r w:rsidRPr="00CD21F9">
              <w:rPr>
                <w:spacing w:val="53"/>
                <w:lang w:val="ru-RU"/>
              </w:rPr>
              <w:t xml:space="preserve"> </w:t>
            </w:r>
            <w:r w:rsidRPr="00CD21F9">
              <w:rPr>
                <w:lang w:val="ru-RU"/>
              </w:rPr>
              <w:t>с</w:t>
            </w:r>
            <w:r w:rsidRPr="00CD21F9">
              <w:rPr>
                <w:spacing w:val="49"/>
                <w:lang w:val="ru-RU"/>
              </w:rPr>
              <w:t xml:space="preserve"> </w:t>
            </w:r>
            <w:r w:rsidRPr="00CD21F9">
              <w:rPr>
                <w:lang w:val="ru-RU"/>
              </w:rPr>
              <w:t>ЗПР,</w:t>
            </w:r>
            <w:r w:rsidRPr="00CD21F9">
              <w:rPr>
                <w:spacing w:val="-2"/>
                <w:lang w:val="ru-RU"/>
              </w:rPr>
              <w:t xml:space="preserve"> </w:t>
            </w:r>
            <w:r w:rsidRPr="00CD21F9">
              <w:rPr>
                <w:lang w:val="ru-RU"/>
              </w:rPr>
              <w:t>детей-</w:t>
            </w: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tcBorders>
          </w:tcPr>
          <w:p w:rsidR="00CD21F9" w:rsidRPr="00CD21F9" w:rsidRDefault="00CD21F9" w:rsidP="00CD21F9">
            <w:pPr>
              <w:rPr>
                <w:sz w:val="16"/>
                <w:lang w:val="ru-RU"/>
              </w:rPr>
            </w:pPr>
          </w:p>
        </w:tc>
      </w:tr>
      <w:tr w:rsidR="00CD21F9" w:rsidRPr="00CD21F9" w:rsidTr="005564ED">
        <w:trPr>
          <w:trHeight w:val="251"/>
        </w:trPr>
        <w:tc>
          <w:tcPr>
            <w:tcW w:w="1983" w:type="dxa"/>
            <w:tcBorders>
              <w:top w:val="nil"/>
              <w:bottom w:val="nil"/>
            </w:tcBorders>
          </w:tcPr>
          <w:p w:rsidR="00CD21F9" w:rsidRPr="00CD21F9" w:rsidRDefault="00CD21F9" w:rsidP="00CD21F9">
            <w:pPr>
              <w:rPr>
                <w:sz w:val="18"/>
                <w:lang w:val="ru-RU"/>
              </w:rPr>
            </w:pPr>
          </w:p>
        </w:tc>
        <w:tc>
          <w:tcPr>
            <w:tcW w:w="1820" w:type="dxa"/>
            <w:tcBorders>
              <w:top w:val="nil"/>
              <w:bottom w:val="nil"/>
            </w:tcBorders>
          </w:tcPr>
          <w:p w:rsidR="00CD21F9" w:rsidRPr="00CD21F9" w:rsidRDefault="00CD21F9" w:rsidP="00CD21F9">
            <w:pPr>
              <w:rPr>
                <w:sz w:val="18"/>
                <w:lang w:val="ru-RU"/>
              </w:rPr>
            </w:pPr>
          </w:p>
        </w:tc>
        <w:tc>
          <w:tcPr>
            <w:tcW w:w="3000" w:type="dxa"/>
            <w:tcBorders>
              <w:top w:val="nil"/>
              <w:bottom w:val="nil"/>
              <w:right w:val="single" w:sz="18" w:space="0" w:color="000000"/>
            </w:tcBorders>
          </w:tcPr>
          <w:p w:rsidR="00CD21F9" w:rsidRPr="00CD21F9" w:rsidRDefault="00CD21F9" w:rsidP="00CD21F9">
            <w:pPr>
              <w:spacing w:line="232" w:lineRule="exact"/>
              <w:ind w:left="50"/>
              <w:rPr>
                <w:lang w:val="ru-RU"/>
              </w:rPr>
            </w:pPr>
            <w:r w:rsidRPr="00CD21F9">
              <w:rPr>
                <w:lang w:val="ru-RU"/>
              </w:rPr>
              <w:t>инвалидов.</w:t>
            </w: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tcBorders>
          </w:tcPr>
          <w:p w:rsidR="00CD21F9" w:rsidRPr="00CD21F9" w:rsidRDefault="00CD21F9" w:rsidP="00CD21F9">
            <w:pPr>
              <w:rPr>
                <w:sz w:val="18"/>
                <w:lang w:val="ru-RU"/>
              </w:rPr>
            </w:pPr>
          </w:p>
        </w:tc>
      </w:tr>
      <w:tr w:rsidR="00CD21F9" w:rsidRPr="00CD21F9" w:rsidTr="005564ED">
        <w:trPr>
          <w:trHeight w:val="248"/>
        </w:trPr>
        <w:tc>
          <w:tcPr>
            <w:tcW w:w="1983" w:type="dxa"/>
            <w:tcBorders>
              <w:top w:val="nil"/>
              <w:bottom w:val="nil"/>
            </w:tcBorders>
          </w:tcPr>
          <w:p w:rsidR="00CD21F9" w:rsidRPr="00CD21F9" w:rsidRDefault="00CD21F9" w:rsidP="00CD21F9">
            <w:pPr>
              <w:rPr>
                <w:sz w:val="18"/>
                <w:lang w:val="ru-RU"/>
              </w:rPr>
            </w:pPr>
          </w:p>
        </w:tc>
        <w:tc>
          <w:tcPr>
            <w:tcW w:w="1820" w:type="dxa"/>
            <w:tcBorders>
              <w:top w:val="nil"/>
              <w:bottom w:val="nil"/>
            </w:tcBorders>
          </w:tcPr>
          <w:p w:rsidR="00CD21F9" w:rsidRPr="00CD21F9" w:rsidRDefault="00CD21F9" w:rsidP="00CD21F9">
            <w:pPr>
              <w:rPr>
                <w:sz w:val="18"/>
                <w:lang w:val="ru-RU"/>
              </w:rPr>
            </w:pPr>
          </w:p>
        </w:tc>
        <w:tc>
          <w:tcPr>
            <w:tcW w:w="3000" w:type="dxa"/>
            <w:tcBorders>
              <w:top w:val="nil"/>
              <w:bottom w:val="nil"/>
              <w:right w:val="single" w:sz="18" w:space="0" w:color="000000"/>
            </w:tcBorders>
          </w:tcPr>
          <w:p w:rsidR="00CD21F9" w:rsidRPr="00CD21F9" w:rsidRDefault="00CD21F9" w:rsidP="00CD21F9">
            <w:pPr>
              <w:tabs>
                <w:tab w:val="left" w:pos="2172"/>
              </w:tabs>
              <w:spacing w:line="229" w:lineRule="exact"/>
              <w:ind w:left="50" w:right="-29"/>
              <w:rPr>
                <w:lang w:val="ru-RU"/>
              </w:rPr>
            </w:pPr>
            <w:r w:rsidRPr="00CD21F9">
              <w:rPr>
                <w:lang w:val="ru-RU"/>
              </w:rPr>
              <w:t>Разработать</w:t>
            </w:r>
            <w:r w:rsidRPr="00CD21F9">
              <w:rPr>
                <w:spacing w:val="73"/>
                <w:lang w:val="ru-RU"/>
              </w:rPr>
              <w:t xml:space="preserve"> </w:t>
            </w:r>
            <w:r w:rsidRPr="00CD21F9">
              <w:rPr>
                <w:lang w:val="ru-RU"/>
              </w:rPr>
              <w:t>план</w:t>
            </w:r>
            <w:r w:rsidRPr="00CD21F9">
              <w:rPr>
                <w:lang w:val="ru-RU"/>
              </w:rPr>
              <w:tab/>
              <w:t>работы</w:t>
            </w:r>
            <w:r w:rsidRPr="00CD21F9">
              <w:rPr>
                <w:spacing w:val="-14"/>
                <w:lang w:val="ru-RU"/>
              </w:rPr>
              <w:t xml:space="preserve"> </w:t>
            </w:r>
            <w:r w:rsidRPr="00CD21F9">
              <w:rPr>
                <w:lang w:val="ru-RU"/>
              </w:rPr>
              <w:t>с</w:t>
            </w: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tcBorders>
          </w:tcPr>
          <w:p w:rsidR="00CD21F9" w:rsidRPr="00CD21F9" w:rsidRDefault="00CD21F9" w:rsidP="00CD21F9">
            <w:pPr>
              <w:rPr>
                <w:sz w:val="18"/>
                <w:lang w:val="ru-RU"/>
              </w:rPr>
            </w:pPr>
          </w:p>
        </w:tc>
      </w:tr>
      <w:tr w:rsidR="00CD21F9" w:rsidRPr="00CD21F9" w:rsidTr="005564ED">
        <w:trPr>
          <w:trHeight w:val="700"/>
        </w:trPr>
        <w:tc>
          <w:tcPr>
            <w:tcW w:w="1983" w:type="dxa"/>
            <w:tcBorders>
              <w:top w:val="nil"/>
              <w:bottom w:val="nil"/>
            </w:tcBorders>
          </w:tcPr>
          <w:p w:rsidR="00CD21F9" w:rsidRPr="00CD21F9" w:rsidRDefault="00CD21F9" w:rsidP="00CD21F9">
            <w:pPr>
              <w:rPr>
                <w:lang w:val="ru-RU"/>
              </w:rPr>
            </w:pPr>
          </w:p>
        </w:tc>
        <w:tc>
          <w:tcPr>
            <w:tcW w:w="1820" w:type="dxa"/>
            <w:tcBorders>
              <w:top w:val="nil"/>
              <w:bottom w:val="nil"/>
            </w:tcBorders>
          </w:tcPr>
          <w:p w:rsidR="00CD21F9" w:rsidRPr="00CD21F9" w:rsidRDefault="00CD21F9" w:rsidP="00CD21F9">
            <w:pPr>
              <w:rPr>
                <w:lang w:val="ru-RU"/>
              </w:rPr>
            </w:pPr>
          </w:p>
        </w:tc>
        <w:tc>
          <w:tcPr>
            <w:tcW w:w="3000" w:type="dxa"/>
            <w:tcBorders>
              <w:top w:val="nil"/>
              <w:bottom w:val="nil"/>
              <w:right w:val="single" w:sz="18" w:space="0" w:color="000000"/>
            </w:tcBorders>
          </w:tcPr>
          <w:p w:rsidR="00CD21F9" w:rsidRPr="00CD21F9" w:rsidRDefault="00CD21F9" w:rsidP="00CD21F9">
            <w:pPr>
              <w:spacing w:line="246" w:lineRule="exact"/>
              <w:ind w:left="50"/>
              <w:rPr>
                <w:lang w:val="ru-RU"/>
              </w:rPr>
            </w:pPr>
            <w:r w:rsidRPr="00CD21F9">
              <w:rPr>
                <w:lang w:val="ru-RU"/>
              </w:rPr>
              <w:t>родителями</w:t>
            </w:r>
          </w:p>
          <w:p w:rsidR="00CD21F9" w:rsidRPr="00CD21F9" w:rsidRDefault="00CD21F9" w:rsidP="00CD21F9">
            <w:pPr>
              <w:spacing w:before="208" w:line="226" w:lineRule="exact"/>
              <w:ind w:left="50"/>
              <w:rPr>
                <w:lang w:val="ru-RU"/>
              </w:rPr>
            </w:pPr>
            <w:r w:rsidRPr="00CD21F9">
              <w:rPr>
                <w:lang w:val="ru-RU"/>
              </w:rPr>
              <w:t>о</w:t>
            </w: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tcBorders>
          </w:tcPr>
          <w:p w:rsidR="00CD21F9" w:rsidRPr="00CD21F9" w:rsidRDefault="00CD21F9" w:rsidP="00CD21F9">
            <w:pPr>
              <w:rPr>
                <w:lang w:val="ru-RU"/>
              </w:rPr>
            </w:pPr>
          </w:p>
        </w:tc>
      </w:tr>
      <w:tr w:rsidR="00CD21F9" w:rsidRPr="00CD21F9" w:rsidTr="005564ED">
        <w:trPr>
          <w:trHeight w:val="239"/>
        </w:trPr>
        <w:tc>
          <w:tcPr>
            <w:tcW w:w="1983" w:type="dxa"/>
            <w:tcBorders>
              <w:top w:val="nil"/>
              <w:bottom w:val="nil"/>
            </w:tcBorders>
          </w:tcPr>
          <w:p w:rsidR="00CD21F9" w:rsidRPr="00CD21F9" w:rsidRDefault="00CD21F9" w:rsidP="00CD21F9">
            <w:pPr>
              <w:rPr>
                <w:sz w:val="16"/>
                <w:lang w:val="ru-RU"/>
              </w:rPr>
            </w:pPr>
          </w:p>
        </w:tc>
        <w:tc>
          <w:tcPr>
            <w:tcW w:w="1820" w:type="dxa"/>
            <w:tcBorders>
              <w:top w:val="nil"/>
              <w:bottom w:val="nil"/>
            </w:tcBorders>
          </w:tcPr>
          <w:p w:rsidR="00CD21F9" w:rsidRPr="00CD21F9" w:rsidRDefault="00CD21F9" w:rsidP="00CD21F9">
            <w:pPr>
              <w:rPr>
                <w:sz w:val="16"/>
                <w:lang w:val="ru-RU"/>
              </w:rPr>
            </w:pPr>
          </w:p>
        </w:tc>
        <w:tc>
          <w:tcPr>
            <w:tcW w:w="3000" w:type="dxa"/>
            <w:tcBorders>
              <w:top w:val="nil"/>
              <w:bottom w:val="nil"/>
              <w:right w:val="single" w:sz="18" w:space="0" w:color="000000"/>
            </w:tcBorders>
          </w:tcPr>
          <w:p w:rsidR="00CD21F9" w:rsidRPr="00CD21F9" w:rsidRDefault="00CD21F9" w:rsidP="00CD21F9">
            <w:pPr>
              <w:tabs>
                <w:tab w:val="left" w:pos="1787"/>
              </w:tabs>
              <w:spacing w:line="219" w:lineRule="exact"/>
              <w:ind w:left="50" w:right="-29"/>
              <w:rPr>
                <w:lang w:val="ru-RU"/>
              </w:rPr>
            </w:pPr>
            <w:r w:rsidRPr="00CD21F9">
              <w:rPr>
                <w:lang w:val="ru-RU"/>
              </w:rPr>
              <w:t>формированию</w:t>
            </w:r>
            <w:r w:rsidRPr="00CD21F9">
              <w:rPr>
                <w:lang w:val="ru-RU"/>
              </w:rPr>
              <w:tab/>
            </w:r>
            <w:r w:rsidRPr="00CD21F9">
              <w:rPr>
                <w:spacing w:val="-2"/>
                <w:lang w:val="ru-RU"/>
              </w:rPr>
              <w:t>толерантных</w:t>
            </w: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tcBorders>
          </w:tcPr>
          <w:p w:rsidR="00CD21F9" w:rsidRPr="00CD21F9" w:rsidRDefault="00CD21F9" w:rsidP="00CD21F9">
            <w:pPr>
              <w:rPr>
                <w:sz w:val="16"/>
                <w:lang w:val="ru-RU"/>
              </w:rPr>
            </w:pPr>
          </w:p>
        </w:tc>
      </w:tr>
      <w:tr w:rsidR="00CD21F9" w:rsidRPr="00CD21F9" w:rsidTr="005564ED">
        <w:trPr>
          <w:trHeight w:val="705"/>
        </w:trPr>
        <w:tc>
          <w:tcPr>
            <w:tcW w:w="1983" w:type="dxa"/>
            <w:tcBorders>
              <w:top w:val="nil"/>
              <w:bottom w:val="nil"/>
            </w:tcBorders>
          </w:tcPr>
          <w:p w:rsidR="00CD21F9" w:rsidRPr="00CD21F9" w:rsidRDefault="00CD21F9" w:rsidP="00CD21F9">
            <w:pPr>
              <w:rPr>
                <w:lang w:val="ru-RU"/>
              </w:rPr>
            </w:pPr>
          </w:p>
        </w:tc>
        <w:tc>
          <w:tcPr>
            <w:tcW w:w="1820" w:type="dxa"/>
            <w:tcBorders>
              <w:top w:val="nil"/>
              <w:bottom w:val="nil"/>
            </w:tcBorders>
          </w:tcPr>
          <w:p w:rsidR="00CD21F9" w:rsidRPr="00CD21F9" w:rsidRDefault="00CD21F9" w:rsidP="00CD21F9">
            <w:pPr>
              <w:rPr>
                <w:lang w:val="ru-RU"/>
              </w:rPr>
            </w:pPr>
          </w:p>
        </w:tc>
        <w:tc>
          <w:tcPr>
            <w:tcW w:w="3000" w:type="dxa"/>
            <w:tcBorders>
              <w:top w:val="nil"/>
              <w:bottom w:val="nil"/>
              <w:right w:val="single" w:sz="18" w:space="0" w:color="000000"/>
            </w:tcBorders>
          </w:tcPr>
          <w:p w:rsidR="00CD21F9" w:rsidRPr="00CD21F9" w:rsidRDefault="00CD21F9" w:rsidP="00CD21F9">
            <w:pPr>
              <w:spacing w:line="235" w:lineRule="exact"/>
              <w:ind w:left="50"/>
              <w:rPr>
                <w:lang w:val="ru-RU"/>
              </w:rPr>
            </w:pPr>
            <w:r w:rsidRPr="00CD21F9">
              <w:rPr>
                <w:lang w:val="ru-RU"/>
              </w:rPr>
              <w:t>отношений</w:t>
            </w:r>
          </w:p>
          <w:p w:rsidR="00CD21F9" w:rsidRPr="00CD21F9" w:rsidRDefault="00CD21F9" w:rsidP="00CD21F9">
            <w:pPr>
              <w:spacing w:line="230" w:lineRule="exact"/>
              <w:ind w:left="2407"/>
              <w:rPr>
                <w:lang w:val="ru-RU"/>
              </w:rPr>
            </w:pPr>
            <w:r w:rsidRPr="00CD21F9">
              <w:rPr>
                <w:lang w:val="ru-RU"/>
              </w:rPr>
              <w:t>межд</w:t>
            </w:r>
          </w:p>
          <w:p w:rsidR="00CD21F9" w:rsidRPr="00CD21F9" w:rsidRDefault="00CD21F9" w:rsidP="00CD21F9">
            <w:pPr>
              <w:spacing w:line="219" w:lineRule="exact"/>
              <w:ind w:left="50"/>
              <w:rPr>
                <w:lang w:val="ru-RU"/>
              </w:rPr>
            </w:pPr>
            <w:r w:rsidRPr="00CD21F9">
              <w:rPr>
                <w:lang w:val="ru-RU"/>
              </w:rPr>
              <w:t>у</w:t>
            </w: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tcBorders>
          </w:tcPr>
          <w:p w:rsidR="00CD21F9" w:rsidRPr="00CD21F9" w:rsidRDefault="00CD21F9" w:rsidP="00CD21F9">
            <w:pPr>
              <w:rPr>
                <w:lang w:val="ru-RU"/>
              </w:rPr>
            </w:pPr>
          </w:p>
        </w:tc>
      </w:tr>
      <w:tr w:rsidR="00CD21F9" w:rsidRPr="00CD21F9" w:rsidTr="005564ED">
        <w:trPr>
          <w:trHeight w:val="323"/>
        </w:trPr>
        <w:tc>
          <w:tcPr>
            <w:tcW w:w="1983" w:type="dxa"/>
            <w:tcBorders>
              <w:top w:val="nil"/>
              <w:left w:val="single" w:sz="18" w:space="0" w:color="000000"/>
              <w:bottom w:val="nil"/>
            </w:tcBorders>
          </w:tcPr>
          <w:p w:rsidR="00CD21F9" w:rsidRPr="00CD21F9" w:rsidRDefault="00CD21F9" w:rsidP="00CD21F9">
            <w:pPr>
              <w:rPr>
                <w:lang w:val="ru-RU"/>
              </w:rPr>
            </w:pPr>
          </w:p>
        </w:tc>
        <w:tc>
          <w:tcPr>
            <w:tcW w:w="1820" w:type="dxa"/>
            <w:tcBorders>
              <w:top w:val="nil"/>
              <w:bottom w:val="nil"/>
              <w:right w:val="single" w:sz="18" w:space="0" w:color="000000"/>
            </w:tcBorders>
          </w:tcPr>
          <w:p w:rsidR="00CD21F9" w:rsidRPr="00CD21F9" w:rsidRDefault="00CD21F9" w:rsidP="00CD21F9">
            <w:pPr>
              <w:rPr>
                <w:lang w:val="ru-RU"/>
              </w:rPr>
            </w:pPr>
          </w:p>
        </w:tc>
        <w:tc>
          <w:tcPr>
            <w:tcW w:w="3000" w:type="dxa"/>
            <w:tcBorders>
              <w:top w:val="nil"/>
              <w:left w:val="single" w:sz="18" w:space="0" w:color="000000"/>
              <w:bottom w:val="nil"/>
              <w:right w:val="single" w:sz="18" w:space="0" w:color="000000"/>
            </w:tcBorders>
          </w:tcPr>
          <w:p w:rsidR="00CD21F9" w:rsidRPr="00CD21F9" w:rsidRDefault="00CD21F9" w:rsidP="00CD21F9">
            <w:pPr>
              <w:tabs>
                <w:tab w:val="left" w:pos="1674"/>
              </w:tabs>
              <w:spacing w:line="242" w:lineRule="exact"/>
              <w:ind w:left="32"/>
              <w:rPr>
                <w:lang w:val="ru-RU"/>
              </w:rPr>
            </w:pPr>
            <w:r w:rsidRPr="00CD21F9">
              <w:rPr>
                <w:lang w:val="ru-RU"/>
              </w:rPr>
              <w:t>участниками</w:t>
            </w:r>
            <w:r w:rsidRPr="00CD21F9">
              <w:rPr>
                <w:lang w:val="ru-RU"/>
              </w:rPr>
              <w:tab/>
            </w:r>
            <w:r w:rsidRPr="00CD21F9">
              <w:rPr>
                <w:spacing w:val="-2"/>
                <w:w w:val="95"/>
                <w:lang w:val="ru-RU"/>
              </w:rPr>
              <w:t>инклюзивного</w:t>
            </w: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bottom w:val="nil"/>
              <w:right w:val="single" w:sz="18" w:space="0" w:color="000000"/>
            </w:tcBorders>
          </w:tcPr>
          <w:p w:rsidR="00CD21F9" w:rsidRPr="00CD21F9" w:rsidRDefault="00CD21F9" w:rsidP="00CD21F9">
            <w:pPr>
              <w:rPr>
                <w:lang w:val="ru-RU"/>
              </w:rPr>
            </w:pPr>
          </w:p>
        </w:tc>
      </w:tr>
      <w:tr w:rsidR="00CD21F9" w:rsidRPr="00E863C0" w:rsidTr="005564ED">
        <w:trPr>
          <w:trHeight w:val="1602"/>
        </w:trPr>
        <w:tc>
          <w:tcPr>
            <w:tcW w:w="1983" w:type="dxa"/>
            <w:tcBorders>
              <w:top w:val="nil"/>
            </w:tcBorders>
          </w:tcPr>
          <w:p w:rsidR="00CD21F9" w:rsidRPr="00CD21F9" w:rsidRDefault="00CD21F9" w:rsidP="00CD21F9">
            <w:pPr>
              <w:rPr>
                <w:lang w:val="ru-RU"/>
              </w:rPr>
            </w:pPr>
          </w:p>
        </w:tc>
        <w:tc>
          <w:tcPr>
            <w:tcW w:w="1820" w:type="dxa"/>
            <w:tcBorders>
              <w:top w:val="nil"/>
            </w:tcBorders>
          </w:tcPr>
          <w:p w:rsidR="00CD21F9" w:rsidRPr="00CD21F9" w:rsidRDefault="00CD21F9" w:rsidP="00CD21F9">
            <w:pPr>
              <w:rPr>
                <w:lang w:val="ru-RU"/>
              </w:rPr>
            </w:pPr>
          </w:p>
        </w:tc>
        <w:tc>
          <w:tcPr>
            <w:tcW w:w="3000" w:type="dxa"/>
            <w:tcBorders>
              <w:top w:val="nil"/>
              <w:right w:val="single" w:sz="18" w:space="0" w:color="000000"/>
            </w:tcBorders>
          </w:tcPr>
          <w:p w:rsidR="00CD21F9" w:rsidRPr="00CD21F9" w:rsidRDefault="00CD21F9" w:rsidP="00CD21F9">
            <w:pPr>
              <w:tabs>
                <w:tab w:val="left" w:pos="2081"/>
              </w:tabs>
              <w:spacing w:before="72" w:line="278" w:lineRule="auto"/>
              <w:ind w:left="30" w:right="-15"/>
              <w:rPr>
                <w:lang w:val="ru-RU"/>
              </w:rPr>
            </w:pPr>
            <w:r w:rsidRPr="00CD21F9">
              <w:rPr>
                <w:lang w:val="ru-RU"/>
              </w:rPr>
              <w:t>образовательного</w:t>
            </w:r>
            <w:r w:rsidRPr="00CD21F9">
              <w:rPr>
                <w:lang w:val="ru-RU"/>
              </w:rPr>
              <w:tab/>
            </w:r>
            <w:r w:rsidRPr="00CD21F9">
              <w:rPr>
                <w:spacing w:val="-1"/>
                <w:lang w:val="ru-RU"/>
              </w:rPr>
              <w:t>процесса.</w:t>
            </w:r>
            <w:r w:rsidRPr="00CD21F9">
              <w:rPr>
                <w:spacing w:val="-52"/>
                <w:lang w:val="ru-RU"/>
              </w:rPr>
              <w:t xml:space="preserve"> </w:t>
            </w:r>
            <w:r w:rsidRPr="00CD21F9">
              <w:rPr>
                <w:lang w:val="ru-RU"/>
              </w:rPr>
              <w:t>Осуществление</w:t>
            </w:r>
            <w:r w:rsidRPr="00CD21F9">
              <w:rPr>
                <w:spacing w:val="1"/>
                <w:lang w:val="ru-RU"/>
              </w:rPr>
              <w:t xml:space="preserve"> </w:t>
            </w:r>
            <w:r w:rsidRPr="00CD21F9">
              <w:rPr>
                <w:lang w:val="ru-RU"/>
              </w:rPr>
              <w:t>педагогического</w:t>
            </w:r>
          </w:p>
          <w:p w:rsidR="00CD21F9" w:rsidRPr="00CD21F9" w:rsidRDefault="00CD21F9" w:rsidP="00CD21F9">
            <w:pPr>
              <w:tabs>
                <w:tab w:val="left" w:pos="1869"/>
              </w:tabs>
              <w:spacing w:line="273" w:lineRule="auto"/>
              <w:ind w:left="30" w:right="29"/>
              <w:rPr>
                <w:lang w:val="ru-RU"/>
              </w:rPr>
            </w:pPr>
            <w:r w:rsidRPr="00CD21F9">
              <w:rPr>
                <w:lang w:val="ru-RU"/>
              </w:rPr>
              <w:t>мониторинга</w:t>
            </w:r>
            <w:r w:rsidRPr="00CD21F9">
              <w:rPr>
                <w:lang w:val="ru-RU"/>
              </w:rPr>
              <w:tab/>
            </w:r>
            <w:r w:rsidRPr="00CD21F9">
              <w:rPr>
                <w:spacing w:val="-2"/>
                <w:w w:val="95"/>
                <w:lang w:val="ru-RU"/>
              </w:rPr>
              <w:t>достижений</w:t>
            </w:r>
            <w:r w:rsidRPr="00CD21F9">
              <w:rPr>
                <w:spacing w:val="-50"/>
                <w:w w:val="95"/>
                <w:lang w:val="ru-RU"/>
              </w:rPr>
              <w:t xml:space="preserve"> </w:t>
            </w:r>
            <w:r w:rsidRPr="00CD21F9">
              <w:rPr>
                <w:lang w:val="ru-RU"/>
              </w:rPr>
              <w:t>школьника.</w:t>
            </w:r>
          </w:p>
        </w:tc>
        <w:tc>
          <w:tcPr>
            <w:tcW w:w="1042" w:type="dxa"/>
            <w:vMerge/>
            <w:tcBorders>
              <w:top w:val="nil"/>
              <w:left w:val="single" w:sz="18" w:space="0" w:color="000000"/>
              <w:right w:val="single" w:sz="18" w:space="0" w:color="000000"/>
            </w:tcBorders>
          </w:tcPr>
          <w:p w:rsidR="00CD21F9" w:rsidRPr="00CD21F9" w:rsidRDefault="00CD21F9" w:rsidP="00CD21F9">
            <w:pPr>
              <w:rPr>
                <w:sz w:val="2"/>
                <w:szCs w:val="2"/>
                <w:lang w:val="ru-RU"/>
              </w:rPr>
            </w:pPr>
          </w:p>
        </w:tc>
        <w:tc>
          <w:tcPr>
            <w:tcW w:w="1888" w:type="dxa"/>
            <w:tcBorders>
              <w:top w:val="nil"/>
              <w:left w:val="single" w:sz="18" w:space="0" w:color="000000"/>
            </w:tcBorders>
          </w:tcPr>
          <w:p w:rsidR="00CD21F9" w:rsidRPr="00CD21F9" w:rsidRDefault="00CD21F9" w:rsidP="00CD21F9">
            <w:pPr>
              <w:rPr>
                <w:lang w:val="ru-RU"/>
              </w:rPr>
            </w:pPr>
          </w:p>
        </w:tc>
      </w:tr>
      <w:tr w:rsidR="00CD21F9" w:rsidRPr="00CD21F9" w:rsidTr="005564ED">
        <w:trPr>
          <w:trHeight w:val="2447"/>
        </w:trPr>
        <w:tc>
          <w:tcPr>
            <w:tcW w:w="1983" w:type="dxa"/>
          </w:tcPr>
          <w:p w:rsidR="00CD21F9" w:rsidRPr="00CD21F9" w:rsidRDefault="00CD21F9" w:rsidP="00CD21F9">
            <w:pPr>
              <w:tabs>
                <w:tab w:val="left" w:pos="995"/>
                <w:tab w:val="left" w:pos="1528"/>
              </w:tabs>
              <w:spacing w:before="130" w:line="276" w:lineRule="auto"/>
              <w:ind w:left="25" w:right="-15"/>
              <w:rPr>
                <w:lang w:val="ru-RU"/>
              </w:rPr>
            </w:pPr>
            <w:r w:rsidRPr="00CD21F9">
              <w:rPr>
                <w:lang w:val="ru-RU"/>
              </w:rPr>
              <w:t>Обеспечить</w:t>
            </w:r>
            <w:r w:rsidRPr="00CD21F9">
              <w:rPr>
                <w:spacing w:val="1"/>
                <w:lang w:val="ru-RU"/>
              </w:rPr>
              <w:t xml:space="preserve"> </w:t>
            </w:r>
            <w:r w:rsidRPr="00CD21F9">
              <w:rPr>
                <w:lang w:val="ru-RU"/>
              </w:rPr>
              <w:t>психологическое</w:t>
            </w:r>
            <w:r w:rsidRPr="00CD21F9">
              <w:rPr>
                <w:spacing w:val="1"/>
                <w:lang w:val="ru-RU"/>
              </w:rPr>
              <w:t xml:space="preserve"> </w:t>
            </w:r>
            <w:r w:rsidRPr="00CD21F9">
              <w:rPr>
                <w:lang w:val="ru-RU"/>
              </w:rPr>
              <w:t>и</w:t>
            </w:r>
            <w:r w:rsidRPr="00CD21F9">
              <w:rPr>
                <w:spacing w:val="1"/>
                <w:lang w:val="ru-RU"/>
              </w:rPr>
              <w:t xml:space="preserve"> </w:t>
            </w:r>
            <w:r w:rsidRPr="00CD21F9">
              <w:rPr>
                <w:lang w:val="ru-RU"/>
              </w:rPr>
              <w:t>логопедическое</w:t>
            </w:r>
            <w:r w:rsidRPr="00CD21F9">
              <w:rPr>
                <w:spacing w:val="1"/>
                <w:lang w:val="ru-RU"/>
              </w:rPr>
              <w:t xml:space="preserve"> </w:t>
            </w:r>
            <w:r w:rsidRPr="00CD21F9">
              <w:rPr>
                <w:lang w:val="ru-RU"/>
              </w:rPr>
              <w:t>сопровождение</w:t>
            </w:r>
            <w:r w:rsidRPr="00CD21F9">
              <w:rPr>
                <w:spacing w:val="1"/>
                <w:lang w:val="ru-RU"/>
              </w:rPr>
              <w:t xml:space="preserve"> </w:t>
            </w:r>
            <w:r w:rsidRPr="00CD21F9">
              <w:rPr>
                <w:lang w:val="ru-RU"/>
              </w:rPr>
              <w:t>детей</w:t>
            </w:r>
            <w:r w:rsidRPr="00CD21F9">
              <w:rPr>
                <w:lang w:val="ru-RU"/>
              </w:rPr>
              <w:tab/>
              <w:t>с</w:t>
            </w:r>
            <w:r w:rsidRPr="00CD21F9">
              <w:rPr>
                <w:lang w:val="ru-RU"/>
              </w:rPr>
              <w:tab/>
            </w:r>
            <w:r w:rsidRPr="00CD21F9">
              <w:rPr>
                <w:spacing w:val="-1"/>
                <w:lang w:val="ru-RU"/>
              </w:rPr>
              <w:t>ЗПР,</w:t>
            </w:r>
            <w:r w:rsidRPr="00CD21F9">
              <w:rPr>
                <w:spacing w:val="-52"/>
                <w:lang w:val="ru-RU"/>
              </w:rPr>
              <w:t xml:space="preserve"> </w:t>
            </w:r>
            <w:r w:rsidRPr="00CD21F9">
              <w:rPr>
                <w:lang w:val="ru-RU"/>
              </w:rPr>
              <w:t>детей-инвалидов</w:t>
            </w:r>
          </w:p>
        </w:tc>
        <w:tc>
          <w:tcPr>
            <w:tcW w:w="1820" w:type="dxa"/>
          </w:tcPr>
          <w:p w:rsidR="00CD21F9" w:rsidRPr="00CD21F9" w:rsidRDefault="00CD21F9" w:rsidP="00CD21F9">
            <w:pPr>
              <w:spacing w:before="130" w:line="276" w:lineRule="auto"/>
              <w:ind w:left="25" w:right="553"/>
              <w:rPr>
                <w:lang w:val="ru-RU"/>
              </w:rPr>
            </w:pPr>
            <w:r w:rsidRPr="00CD21F9">
              <w:rPr>
                <w:lang w:val="ru-RU"/>
              </w:rPr>
              <w:t>Позитивная</w:t>
            </w:r>
            <w:r w:rsidRPr="00CD21F9">
              <w:rPr>
                <w:spacing w:val="1"/>
                <w:lang w:val="ru-RU"/>
              </w:rPr>
              <w:t xml:space="preserve"> </w:t>
            </w:r>
            <w:r w:rsidRPr="00CD21F9">
              <w:rPr>
                <w:lang w:val="ru-RU"/>
              </w:rPr>
              <w:t>динамика</w:t>
            </w:r>
            <w:r w:rsidRPr="00CD21F9">
              <w:rPr>
                <w:spacing w:val="1"/>
                <w:lang w:val="ru-RU"/>
              </w:rPr>
              <w:t xml:space="preserve"> </w:t>
            </w:r>
            <w:r w:rsidRPr="00CD21F9">
              <w:rPr>
                <w:spacing w:val="-1"/>
                <w:lang w:val="ru-RU"/>
              </w:rPr>
              <w:t>развиваемых</w:t>
            </w:r>
            <w:r w:rsidRPr="00CD21F9">
              <w:rPr>
                <w:spacing w:val="-52"/>
                <w:lang w:val="ru-RU"/>
              </w:rPr>
              <w:t xml:space="preserve"> </w:t>
            </w:r>
            <w:r w:rsidRPr="00CD21F9">
              <w:rPr>
                <w:lang w:val="ru-RU"/>
              </w:rPr>
              <w:t>параметров</w:t>
            </w:r>
          </w:p>
        </w:tc>
        <w:tc>
          <w:tcPr>
            <w:tcW w:w="3000" w:type="dxa"/>
          </w:tcPr>
          <w:p w:rsidR="00CD21F9" w:rsidRPr="00CD21F9" w:rsidRDefault="00CD21F9" w:rsidP="00CD21F9">
            <w:pPr>
              <w:tabs>
                <w:tab w:val="left" w:pos="2254"/>
              </w:tabs>
              <w:spacing w:before="130" w:line="276" w:lineRule="auto"/>
              <w:ind w:left="30" w:right="-15"/>
              <w:jc w:val="both"/>
              <w:rPr>
                <w:lang w:val="ru-RU"/>
              </w:rPr>
            </w:pPr>
            <w:r w:rsidRPr="00CD21F9">
              <w:rPr>
                <w:lang w:val="ru-RU"/>
              </w:rPr>
              <w:t>1.Формирование</w:t>
            </w:r>
            <w:r w:rsidRPr="00CD21F9">
              <w:rPr>
                <w:spacing w:val="1"/>
                <w:lang w:val="ru-RU"/>
              </w:rPr>
              <w:t xml:space="preserve"> </w:t>
            </w:r>
            <w:r w:rsidRPr="00CD21F9">
              <w:rPr>
                <w:lang w:val="ru-RU"/>
              </w:rPr>
              <w:t>групп</w:t>
            </w:r>
            <w:r w:rsidRPr="00CD21F9">
              <w:rPr>
                <w:spacing w:val="1"/>
                <w:lang w:val="ru-RU"/>
              </w:rPr>
              <w:t xml:space="preserve"> </w:t>
            </w:r>
            <w:r w:rsidRPr="00CD21F9">
              <w:rPr>
                <w:lang w:val="ru-RU"/>
              </w:rPr>
              <w:t>для</w:t>
            </w:r>
            <w:r w:rsidRPr="00CD21F9">
              <w:rPr>
                <w:spacing w:val="1"/>
                <w:lang w:val="ru-RU"/>
              </w:rPr>
              <w:t xml:space="preserve"> </w:t>
            </w:r>
            <w:r w:rsidRPr="00CD21F9">
              <w:rPr>
                <w:lang w:val="ru-RU"/>
              </w:rPr>
              <w:t>коррекционной</w:t>
            </w:r>
            <w:r w:rsidRPr="00CD21F9">
              <w:rPr>
                <w:lang w:val="ru-RU"/>
              </w:rPr>
              <w:tab/>
              <w:t>работы.</w:t>
            </w:r>
            <w:r w:rsidRPr="00CD21F9">
              <w:rPr>
                <w:spacing w:val="-53"/>
                <w:lang w:val="ru-RU"/>
              </w:rPr>
              <w:t xml:space="preserve"> </w:t>
            </w:r>
            <w:r w:rsidRPr="00CD21F9">
              <w:rPr>
                <w:lang w:val="ru-RU"/>
              </w:rPr>
              <w:t>2.Составление</w:t>
            </w:r>
            <w:r w:rsidRPr="00CD21F9">
              <w:rPr>
                <w:spacing w:val="1"/>
                <w:lang w:val="ru-RU"/>
              </w:rPr>
              <w:t xml:space="preserve"> </w:t>
            </w:r>
            <w:r w:rsidRPr="00CD21F9">
              <w:rPr>
                <w:lang w:val="ru-RU"/>
              </w:rPr>
              <w:t>расписания</w:t>
            </w:r>
            <w:r w:rsidRPr="00CD21F9">
              <w:rPr>
                <w:spacing w:val="-52"/>
                <w:lang w:val="ru-RU"/>
              </w:rPr>
              <w:t xml:space="preserve"> </w:t>
            </w:r>
            <w:r w:rsidRPr="00CD21F9">
              <w:rPr>
                <w:lang w:val="ru-RU"/>
              </w:rPr>
              <w:t>занятий.</w:t>
            </w:r>
          </w:p>
          <w:p w:rsidR="00CD21F9" w:rsidRPr="00CD21F9" w:rsidRDefault="00CD21F9" w:rsidP="00CD21F9">
            <w:pPr>
              <w:spacing w:line="251" w:lineRule="exact"/>
              <w:ind w:left="122"/>
              <w:rPr>
                <w:lang w:val="ru-RU"/>
              </w:rPr>
            </w:pPr>
            <w:r w:rsidRPr="00CD21F9">
              <w:rPr>
                <w:lang w:val="ru-RU"/>
              </w:rPr>
              <w:t>Проведение</w:t>
            </w:r>
          </w:p>
          <w:p w:rsidR="00CD21F9" w:rsidRPr="00CD21F9" w:rsidRDefault="00CD21F9" w:rsidP="00CD21F9">
            <w:pPr>
              <w:tabs>
                <w:tab w:val="left" w:pos="2191"/>
              </w:tabs>
              <w:spacing w:before="59" w:line="273" w:lineRule="auto"/>
              <w:ind w:left="122" w:right="-15" w:hanging="92"/>
              <w:rPr>
                <w:lang w:val="ru-RU"/>
              </w:rPr>
            </w:pPr>
            <w:r w:rsidRPr="00CD21F9">
              <w:rPr>
                <w:lang w:val="ru-RU"/>
              </w:rPr>
              <w:t>коррекционных</w:t>
            </w:r>
            <w:r w:rsidRPr="00CD21F9">
              <w:rPr>
                <w:lang w:val="ru-RU"/>
              </w:rPr>
              <w:tab/>
              <w:t>занятий.</w:t>
            </w:r>
            <w:r w:rsidRPr="00CD21F9">
              <w:rPr>
                <w:spacing w:val="-52"/>
                <w:lang w:val="ru-RU"/>
              </w:rPr>
              <w:t xml:space="preserve"> </w:t>
            </w:r>
            <w:r w:rsidRPr="00CD21F9">
              <w:rPr>
                <w:lang w:val="ru-RU"/>
              </w:rPr>
              <w:t>Отслеживание</w:t>
            </w:r>
            <w:r w:rsidRPr="00CD21F9">
              <w:rPr>
                <w:spacing w:val="-6"/>
                <w:lang w:val="ru-RU"/>
              </w:rPr>
              <w:t xml:space="preserve"> </w:t>
            </w:r>
            <w:r w:rsidRPr="00CD21F9">
              <w:rPr>
                <w:lang w:val="ru-RU"/>
              </w:rPr>
              <w:t>динамики</w:t>
            </w:r>
          </w:p>
          <w:p w:rsidR="00CD21F9" w:rsidRPr="00CD21F9" w:rsidRDefault="00CD21F9" w:rsidP="00CD21F9">
            <w:pPr>
              <w:spacing w:before="4" w:line="243" w:lineRule="exact"/>
              <w:ind w:left="122"/>
              <w:rPr>
                <w:lang w:val="ru-RU"/>
              </w:rPr>
            </w:pPr>
            <w:r w:rsidRPr="00CD21F9">
              <w:rPr>
                <w:lang w:val="ru-RU"/>
              </w:rPr>
              <w:t>развития</w:t>
            </w:r>
            <w:r w:rsidRPr="00CD21F9">
              <w:rPr>
                <w:spacing w:val="17"/>
                <w:lang w:val="ru-RU"/>
              </w:rPr>
              <w:t xml:space="preserve"> </w:t>
            </w:r>
            <w:r w:rsidRPr="00CD21F9">
              <w:rPr>
                <w:lang w:val="ru-RU"/>
              </w:rPr>
              <w:t>ребенка</w:t>
            </w:r>
          </w:p>
        </w:tc>
        <w:tc>
          <w:tcPr>
            <w:tcW w:w="1042" w:type="dxa"/>
          </w:tcPr>
          <w:p w:rsidR="00CD21F9" w:rsidRPr="00CD21F9" w:rsidRDefault="00CD21F9" w:rsidP="00CD21F9">
            <w:pPr>
              <w:spacing w:before="130"/>
              <w:ind w:left="31"/>
              <w:rPr>
                <w:lang w:val="ru-RU"/>
              </w:rPr>
            </w:pPr>
            <w:r w:rsidRPr="00CD21F9">
              <w:rPr>
                <w:lang w:val="ru-RU"/>
              </w:rPr>
              <w:t>В</w:t>
            </w:r>
          </w:p>
          <w:p w:rsidR="00CD21F9" w:rsidRPr="00CD21F9" w:rsidRDefault="00CD21F9" w:rsidP="00CD21F9">
            <w:pPr>
              <w:spacing w:before="59" w:line="278" w:lineRule="auto"/>
              <w:ind w:left="31" w:right="235"/>
              <w:rPr>
                <w:lang w:val="ru-RU"/>
              </w:rPr>
            </w:pPr>
            <w:r w:rsidRPr="00CD21F9">
              <w:rPr>
                <w:lang w:val="ru-RU"/>
              </w:rPr>
              <w:t>течение</w:t>
            </w:r>
            <w:r w:rsidRPr="00CD21F9">
              <w:rPr>
                <w:spacing w:val="-52"/>
                <w:lang w:val="ru-RU"/>
              </w:rPr>
              <w:t xml:space="preserve"> </w:t>
            </w:r>
            <w:r w:rsidRPr="00CD21F9">
              <w:rPr>
                <w:lang w:val="ru-RU"/>
              </w:rPr>
              <w:t>уч.года</w:t>
            </w:r>
          </w:p>
        </w:tc>
        <w:tc>
          <w:tcPr>
            <w:tcW w:w="1888" w:type="dxa"/>
          </w:tcPr>
          <w:p w:rsidR="00CD21F9" w:rsidRPr="00CD21F9" w:rsidRDefault="00CD21F9" w:rsidP="00CD21F9">
            <w:pPr>
              <w:spacing w:before="130" w:line="278" w:lineRule="auto"/>
              <w:ind w:left="27" w:right="98"/>
              <w:jc w:val="both"/>
              <w:rPr>
                <w:lang w:val="ru-RU"/>
              </w:rPr>
            </w:pPr>
            <w:r>
              <w:rPr>
                <w:lang w:val="ru-RU"/>
              </w:rPr>
              <w:t>учитель-дефектолог,учитель-логопед</w:t>
            </w:r>
          </w:p>
        </w:tc>
      </w:tr>
      <w:tr w:rsidR="00CD21F9" w:rsidRPr="00CD21F9" w:rsidTr="005564ED">
        <w:trPr>
          <w:trHeight w:val="561"/>
        </w:trPr>
        <w:tc>
          <w:tcPr>
            <w:tcW w:w="9733" w:type="dxa"/>
            <w:gridSpan w:val="5"/>
          </w:tcPr>
          <w:p w:rsidR="00CD21F9" w:rsidRPr="00CD21F9" w:rsidRDefault="00CD21F9" w:rsidP="00CD21F9">
            <w:pPr>
              <w:spacing w:before="154"/>
              <w:ind w:left="25"/>
              <w:rPr>
                <w:lang w:val="ru-RU"/>
              </w:rPr>
            </w:pPr>
            <w:r w:rsidRPr="00CD21F9">
              <w:rPr>
                <w:lang w:val="ru-RU"/>
              </w:rPr>
              <w:t>Лечебно</w:t>
            </w:r>
            <w:r w:rsidRPr="00CD21F9">
              <w:rPr>
                <w:spacing w:val="-10"/>
                <w:lang w:val="ru-RU"/>
              </w:rPr>
              <w:t xml:space="preserve"> </w:t>
            </w:r>
            <w:r w:rsidRPr="00CD21F9">
              <w:rPr>
                <w:lang w:val="ru-RU"/>
              </w:rPr>
              <w:t>–</w:t>
            </w:r>
            <w:r w:rsidRPr="00CD21F9">
              <w:rPr>
                <w:spacing w:val="-1"/>
                <w:lang w:val="ru-RU"/>
              </w:rPr>
              <w:t xml:space="preserve"> </w:t>
            </w:r>
            <w:r w:rsidRPr="00CD21F9">
              <w:rPr>
                <w:lang w:val="ru-RU"/>
              </w:rPr>
              <w:t>профилактическая работа</w:t>
            </w:r>
          </w:p>
        </w:tc>
      </w:tr>
      <w:tr w:rsidR="00CD21F9" w:rsidRPr="00CD21F9" w:rsidTr="005564ED">
        <w:trPr>
          <w:trHeight w:val="390"/>
        </w:trPr>
        <w:tc>
          <w:tcPr>
            <w:tcW w:w="1983" w:type="dxa"/>
            <w:tcBorders>
              <w:bottom w:val="nil"/>
            </w:tcBorders>
          </w:tcPr>
          <w:p w:rsidR="00CD21F9" w:rsidRPr="00CD21F9" w:rsidRDefault="00CD21F9" w:rsidP="00CD21F9">
            <w:pPr>
              <w:spacing w:before="135" w:line="235" w:lineRule="exact"/>
              <w:ind w:left="25"/>
              <w:rPr>
                <w:lang w:val="ru-RU"/>
              </w:rPr>
            </w:pPr>
            <w:r w:rsidRPr="00CD21F9">
              <w:rPr>
                <w:lang w:val="ru-RU"/>
              </w:rPr>
              <w:t>Создание</w:t>
            </w:r>
            <w:r w:rsidRPr="00CD21F9">
              <w:rPr>
                <w:spacing w:val="-6"/>
                <w:lang w:val="ru-RU"/>
              </w:rPr>
              <w:t xml:space="preserve"> </w:t>
            </w:r>
            <w:r w:rsidRPr="00CD21F9">
              <w:rPr>
                <w:lang w:val="ru-RU"/>
              </w:rPr>
              <w:t>условий</w:t>
            </w:r>
          </w:p>
        </w:tc>
        <w:tc>
          <w:tcPr>
            <w:tcW w:w="1820" w:type="dxa"/>
            <w:vMerge w:val="restart"/>
          </w:tcPr>
          <w:p w:rsidR="00CD21F9" w:rsidRPr="00CD21F9" w:rsidRDefault="00CD21F9" w:rsidP="00CD21F9">
            <w:pPr>
              <w:rPr>
                <w:lang w:val="ru-RU"/>
              </w:rPr>
            </w:pPr>
          </w:p>
        </w:tc>
        <w:tc>
          <w:tcPr>
            <w:tcW w:w="3000" w:type="dxa"/>
            <w:tcBorders>
              <w:bottom w:val="nil"/>
            </w:tcBorders>
          </w:tcPr>
          <w:p w:rsidR="00CD21F9" w:rsidRPr="00CD21F9" w:rsidRDefault="00CD21F9" w:rsidP="00CD21F9">
            <w:pPr>
              <w:tabs>
                <w:tab w:val="left" w:pos="1643"/>
              </w:tabs>
              <w:spacing w:before="135" w:line="235" w:lineRule="exact"/>
              <w:ind w:left="30" w:right="-15"/>
              <w:rPr>
                <w:lang w:val="ru-RU"/>
              </w:rPr>
            </w:pPr>
            <w:r w:rsidRPr="00CD21F9">
              <w:rPr>
                <w:lang w:val="ru-RU"/>
              </w:rPr>
              <w:t>Разработка</w:t>
            </w:r>
            <w:r w:rsidRPr="00CD21F9">
              <w:rPr>
                <w:lang w:val="ru-RU"/>
              </w:rPr>
              <w:tab/>
              <w:t>рекомендаций</w:t>
            </w:r>
          </w:p>
        </w:tc>
        <w:tc>
          <w:tcPr>
            <w:tcW w:w="1042" w:type="dxa"/>
            <w:tcBorders>
              <w:bottom w:val="nil"/>
            </w:tcBorders>
          </w:tcPr>
          <w:p w:rsidR="00CD21F9" w:rsidRPr="00CD21F9" w:rsidRDefault="00CD21F9" w:rsidP="00CD21F9">
            <w:pPr>
              <w:rPr>
                <w:lang w:val="ru-RU"/>
              </w:rPr>
            </w:pPr>
          </w:p>
        </w:tc>
        <w:tc>
          <w:tcPr>
            <w:tcW w:w="1888" w:type="dxa"/>
            <w:tcBorders>
              <w:bottom w:val="nil"/>
            </w:tcBorders>
          </w:tcPr>
          <w:p w:rsidR="00CD21F9" w:rsidRPr="00CD21F9" w:rsidRDefault="00CD21F9" w:rsidP="00CD21F9">
            <w:pPr>
              <w:spacing w:before="135" w:line="235" w:lineRule="exact"/>
              <w:ind w:left="27"/>
              <w:rPr>
                <w:lang w:val="ru-RU"/>
              </w:rPr>
            </w:pPr>
            <w:r w:rsidRPr="00CD21F9">
              <w:rPr>
                <w:lang w:val="ru-RU"/>
              </w:rPr>
              <w:t>Заместитель</w:t>
            </w:r>
          </w:p>
        </w:tc>
      </w:tr>
      <w:tr w:rsidR="00CD21F9" w:rsidRPr="00CD21F9" w:rsidTr="005564ED">
        <w:trPr>
          <w:trHeight w:val="241"/>
        </w:trPr>
        <w:tc>
          <w:tcPr>
            <w:tcW w:w="1983" w:type="dxa"/>
            <w:tcBorders>
              <w:top w:val="nil"/>
              <w:bottom w:val="nil"/>
            </w:tcBorders>
          </w:tcPr>
          <w:p w:rsidR="00CD21F9" w:rsidRPr="00CD21F9" w:rsidRDefault="00CD21F9" w:rsidP="00CD21F9">
            <w:pPr>
              <w:tabs>
                <w:tab w:val="left" w:pos="1859"/>
              </w:tabs>
              <w:spacing w:line="222" w:lineRule="exact"/>
              <w:ind w:left="25" w:right="-29"/>
              <w:rPr>
                <w:lang w:val="ru-RU"/>
              </w:rPr>
            </w:pPr>
            <w:r w:rsidRPr="00CD21F9">
              <w:rPr>
                <w:lang w:val="ru-RU"/>
              </w:rPr>
              <w:t>для</w:t>
            </w:r>
            <w:r w:rsidRPr="00CD21F9">
              <w:rPr>
                <w:spacing w:val="-5"/>
                <w:lang w:val="ru-RU"/>
              </w:rPr>
              <w:t xml:space="preserve"> </w:t>
            </w:r>
            <w:r w:rsidRPr="00CD21F9">
              <w:rPr>
                <w:lang w:val="ru-RU"/>
              </w:rPr>
              <w:t>сохранения</w:t>
            </w:r>
            <w:r w:rsidRPr="00CD21F9">
              <w:rPr>
                <w:lang w:val="ru-RU"/>
              </w:rPr>
              <w:tab/>
              <w:t>и</w:t>
            </w:r>
          </w:p>
        </w:tc>
        <w:tc>
          <w:tcPr>
            <w:tcW w:w="1820" w:type="dxa"/>
            <w:vMerge/>
            <w:tcBorders>
              <w:top w:val="nil"/>
            </w:tcBorders>
          </w:tcPr>
          <w:p w:rsidR="00CD21F9" w:rsidRPr="00CD21F9" w:rsidRDefault="00CD21F9" w:rsidP="00CD21F9">
            <w:pPr>
              <w:rPr>
                <w:sz w:val="2"/>
                <w:szCs w:val="2"/>
                <w:lang w:val="ru-RU"/>
              </w:rPr>
            </w:pPr>
          </w:p>
        </w:tc>
        <w:tc>
          <w:tcPr>
            <w:tcW w:w="3000" w:type="dxa"/>
            <w:tcBorders>
              <w:top w:val="nil"/>
              <w:bottom w:val="nil"/>
            </w:tcBorders>
          </w:tcPr>
          <w:p w:rsidR="00CD21F9" w:rsidRPr="00CD21F9" w:rsidRDefault="00CD21F9" w:rsidP="00CD21F9">
            <w:pPr>
              <w:tabs>
                <w:tab w:val="left" w:pos="707"/>
                <w:tab w:val="left" w:pos="1917"/>
              </w:tabs>
              <w:spacing w:line="222" w:lineRule="exact"/>
              <w:ind w:left="30" w:right="-15"/>
              <w:rPr>
                <w:lang w:val="ru-RU"/>
              </w:rPr>
            </w:pPr>
            <w:r w:rsidRPr="00CD21F9">
              <w:rPr>
                <w:lang w:val="ru-RU"/>
              </w:rPr>
              <w:t>для</w:t>
            </w:r>
            <w:r w:rsidRPr="00CD21F9">
              <w:rPr>
                <w:lang w:val="ru-RU"/>
              </w:rPr>
              <w:tab/>
              <w:t>педагогов,</w:t>
            </w:r>
            <w:r w:rsidRPr="00CD21F9">
              <w:rPr>
                <w:lang w:val="ru-RU"/>
              </w:rPr>
              <w:tab/>
              <w:t>учителя,</w:t>
            </w:r>
            <w:r w:rsidRPr="00CD21F9">
              <w:rPr>
                <w:spacing w:val="91"/>
                <w:lang w:val="ru-RU"/>
              </w:rPr>
              <w:t xml:space="preserve"> </w:t>
            </w:r>
            <w:r w:rsidRPr="00CD21F9">
              <w:rPr>
                <w:lang w:val="ru-RU"/>
              </w:rPr>
              <w:t>и</w:t>
            </w:r>
          </w:p>
        </w:tc>
        <w:tc>
          <w:tcPr>
            <w:tcW w:w="1042" w:type="dxa"/>
            <w:tcBorders>
              <w:top w:val="nil"/>
              <w:bottom w:val="nil"/>
            </w:tcBorders>
          </w:tcPr>
          <w:p w:rsidR="00CD21F9" w:rsidRPr="00CD21F9" w:rsidRDefault="00CD21F9" w:rsidP="00CD21F9">
            <w:pPr>
              <w:rPr>
                <w:sz w:val="16"/>
                <w:lang w:val="ru-RU"/>
              </w:rPr>
            </w:pPr>
          </w:p>
        </w:tc>
        <w:tc>
          <w:tcPr>
            <w:tcW w:w="1888" w:type="dxa"/>
            <w:tcBorders>
              <w:top w:val="nil"/>
              <w:bottom w:val="nil"/>
            </w:tcBorders>
          </w:tcPr>
          <w:p w:rsidR="00CD21F9" w:rsidRPr="00CD21F9" w:rsidRDefault="00CD21F9" w:rsidP="00CD21F9">
            <w:pPr>
              <w:spacing w:line="222" w:lineRule="exact"/>
              <w:ind w:left="27"/>
              <w:rPr>
                <w:lang w:val="ru-RU"/>
              </w:rPr>
            </w:pPr>
            <w:r w:rsidRPr="00CD21F9">
              <w:rPr>
                <w:lang w:val="ru-RU"/>
              </w:rPr>
              <w:t>директора</w:t>
            </w:r>
          </w:p>
        </w:tc>
      </w:tr>
      <w:tr w:rsidR="00CD21F9" w:rsidRPr="00CD21F9" w:rsidTr="005564ED">
        <w:trPr>
          <w:trHeight w:val="232"/>
        </w:trPr>
        <w:tc>
          <w:tcPr>
            <w:tcW w:w="1983" w:type="dxa"/>
            <w:tcBorders>
              <w:top w:val="nil"/>
              <w:bottom w:val="nil"/>
            </w:tcBorders>
          </w:tcPr>
          <w:p w:rsidR="00CD21F9" w:rsidRPr="00CD21F9" w:rsidRDefault="00CD21F9" w:rsidP="00CD21F9">
            <w:pPr>
              <w:spacing w:line="212" w:lineRule="exact"/>
              <w:ind w:left="25"/>
              <w:rPr>
                <w:lang w:val="ru-RU"/>
              </w:rPr>
            </w:pPr>
            <w:r w:rsidRPr="00CD21F9">
              <w:rPr>
                <w:lang w:val="ru-RU"/>
              </w:rPr>
              <w:t>укрепления</w:t>
            </w:r>
          </w:p>
        </w:tc>
        <w:tc>
          <w:tcPr>
            <w:tcW w:w="1820" w:type="dxa"/>
            <w:vMerge/>
            <w:tcBorders>
              <w:top w:val="nil"/>
            </w:tcBorders>
          </w:tcPr>
          <w:p w:rsidR="00CD21F9" w:rsidRPr="00CD21F9" w:rsidRDefault="00CD21F9" w:rsidP="00CD21F9">
            <w:pPr>
              <w:rPr>
                <w:sz w:val="2"/>
                <w:szCs w:val="2"/>
                <w:lang w:val="ru-RU"/>
              </w:rPr>
            </w:pPr>
          </w:p>
        </w:tc>
        <w:tc>
          <w:tcPr>
            <w:tcW w:w="3000" w:type="dxa"/>
            <w:tcBorders>
              <w:top w:val="nil"/>
              <w:bottom w:val="nil"/>
            </w:tcBorders>
          </w:tcPr>
          <w:p w:rsidR="00CD21F9" w:rsidRPr="00CD21F9" w:rsidRDefault="00CD21F9" w:rsidP="00CD21F9">
            <w:pPr>
              <w:tabs>
                <w:tab w:val="left" w:pos="1475"/>
                <w:tab w:val="left" w:pos="1989"/>
                <w:tab w:val="left" w:pos="2887"/>
              </w:tabs>
              <w:spacing w:line="212" w:lineRule="exact"/>
              <w:ind w:left="30" w:right="-15"/>
              <w:rPr>
                <w:lang w:val="ru-RU"/>
              </w:rPr>
            </w:pPr>
            <w:r w:rsidRPr="00CD21F9">
              <w:rPr>
                <w:lang w:val="ru-RU"/>
              </w:rPr>
              <w:t>родителей</w:t>
            </w:r>
            <w:r w:rsidRPr="00CD21F9">
              <w:rPr>
                <w:lang w:val="ru-RU"/>
              </w:rPr>
              <w:tab/>
              <w:t>по</w:t>
            </w:r>
            <w:r w:rsidRPr="00CD21F9">
              <w:rPr>
                <w:lang w:val="ru-RU"/>
              </w:rPr>
              <w:tab/>
              <w:t>работе</w:t>
            </w:r>
            <w:r w:rsidRPr="00CD21F9">
              <w:rPr>
                <w:lang w:val="ru-RU"/>
              </w:rPr>
              <w:tab/>
              <w:t>с</w:t>
            </w:r>
          </w:p>
        </w:tc>
        <w:tc>
          <w:tcPr>
            <w:tcW w:w="1042" w:type="dxa"/>
            <w:tcBorders>
              <w:top w:val="nil"/>
              <w:bottom w:val="nil"/>
            </w:tcBorders>
          </w:tcPr>
          <w:p w:rsidR="00CD21F9" w:rsidRPr="00CD21F9" w:rsidRDefault="00CD21F9" w:rsidP="00CD21F9">
            <w:pPr>
              <w:spacing w:line="212" w:lineRule="exact"/>
              <w:ind w:left="31"/>
              <w:rPr>
                <w:lang w:val="ru-RU"/>
              </w:rPr>
            </w:pPr>
            <w:r w:rsidRPr="00CD21F9">
              <w:rPr>
                <w:lang w:val="ru-RU"/>
              </w:rPr>
              <w:t>В</w:t>
            </w:r>
          </w:p>
        </w:tc>
        <w:tc>
          <w:tcPr>
            <w:tcW w:w="1888" w:type="dxa"/>
            <w:tcBorders>
              <w:top w:val="nil"/>
              <w:bottom w:val="nil"/>
            </w:tcBorders>
          </w:tcPr>
          <w:p w:rsidR="00CD21F9" w:rsidRPr="00CD21F9" w:rsidRDefault="00CD21F9" w:rsidP="00CD21F9">
            <w:pPr>
              <w:rPr>
                <w:sz w:val="16"/>
                <w:lang w:val="ru-RU"/>
              </w:rPr>
            </w:pPr>
          </w:p>
        </w:tc>
      </w:tr>
      <w:tr w:rsidR="00CD21F9" w:rsidRPr="00CD21F9" w:rsidTr="005564ED">
        <w:trPr>
          <w:trHeight w:val="246"/>
        </w:trPr>
        <w:tc>
          <w:tcPr>
            <w:tcW w:w="1983" w:type="dxa"/>
            <w:tcBorders>
              <w:top w:val="nil"/>
              <w:bottom w:val="nil"/>
            </w:tcBorders>
          </w:tcPr>
          <w:p w:rsidR="00CD21F9" w:rsidRPr="00CD21F9" w:rsidRDefault="00CD21F9" w:rsidP="00CD21F9">
            <w:pPr>
              <w:spacing w:line="227" w:lineRule="exact"/>
              <w:ind w:left="25"/>
              <w:rPr>
                <w:lang w:val="ru-RU"/>
              </w:rPr>
            </w:pPr>
            <w:r w:rsidRPr="00CD21F9">
              <w:rPr>
                <w:lang w:val="ru-RU"/>
              </w:rPr>
              <w:t>здоровья</w:t>
            </w:r>
          </w:p>
        </w:tc>
        <w:tc>
          <w:tcPr>
            <w:tcW w:w="1820" w:type="dxa"/>
            <w:vMerge/>
            <w:tcBorders>
              <w:top w:val="nil"/>
            </w:tcBorders>
          </w:tcPr>
          <w:p w:rsidR="00CD21F9" w:rsidRPr="00CD21F9" w:rsidRDefault="00CD21F9" w:rsidP="00CD21F9">
            <w:pPr>
              <w:rPr>
                <w:sz w:val="2"/>
                <w:szCs w:val="2"/>
                <w:lang w:val="ru-RU"/>
              </w:rPr>
            </w:pPr>
          </w:p>
        </w:tc>
        <w:tc>
          <w:tcPr>
            <w:tcW w:w="3000" w:type="dxa"/>
            <w:tcBorders>
              <w:top w:val="nil"/>
              <w:bottom w:val="nil"/>
            </w:tcBorders>
          </w:tcPr>
          <w:p w:rsidR="00CD21F9" w:rsidRPr="00CD21F9" w:rsidRDefault="00CD21F9" w:rsidP="00CD21F9">
            <w:pPr>
              <w:tabs>
                <w:tab w:val="left" w:pos="1643"/>
                <w:tab w:val="left" w:pos="2556"/>
              </w:tabs>
              <w:spacing w:line="227" w:lineRule="exact"/>
              <w:ind w:left="30" w:right="-29"/>
              <w:rPr>
                <w:lang w:val="ru-RU"/>
              </w:rPr>
            </w:pPr>
            <w:r w:rsidRPr="00CD21F9">
              <w:rPr>
                <w:lang w:val="ru-RU"/>
              </w:rPr>
              <w:t>детьми</w:t>
            </w:r>
            <w:r w:rsidRPr="00CD21F9">
              <w:rPr>
                <w:lang w:val="ru-RU"/>
              </w:rPr>
              <w:tab/>
              <w:t>с</w:t>
            </w:r>
            <w:r w:rsidRPr="00CD21F9">
              <w:rPr>
                <w:lang w:val="ru-RU"/>
              </w:rPr>
              <w:tab/>
            </w:r>
            <w:r w:rsidRPr="00CD21F9">
              <w:rPr>
                <w:spacing w:val="-1"/>
                <w:lang w:val="ru-RU"/>
              </w:rPr>
              <w:t>ЗПР.</w:t>
            </w:r>
          </w:p>
        </w:tc>
        <w:tc>
          <w:tcPr>
            <w:tcW w:w="1042" w:type="dxa"/>
            <w:tcBorders>
              <w:top w:val="nil"/>
              <w:bottom w:val="nil"/>
            </w:tcBorders>
          </w:tcPr>
          <w:p w:rsidR="00CD21F9" w:rsidRPr="00CD21F9" w:rsidRDefault="00CD21F9" w:rsidP="00CD21F9">
            <w:pPr>
              <w:spacing w:line="227" w:lineRule="exact"/>
              <w:ind w:left="31"/>
              <w:rPr>
                <w:lang w:val="ru-RU"/>
              </w:rPr>
            </w:pPr>
            <w:r w:rsidRPr="00CD21F9">
              <w:rPr>
                <w:lang w:val="ru-RU"/>
              </w:rPr>
              <w:t>течение</w:t>
            </w:r>
          </w:p>
        </w:tc>
        <w:tc>
          <w:tcPr>
            <w:tcW w:w="1888" w:type="dxa"/>
            <w:tcBorders>
              <w:top w:val="nil"/>
              <w:bottom w:val="nil"/>
            </w:tcBorders>
          </w:tcPr>
          <w:p w:rsidR="00CD21F9" w:rsidRPr="00CD21F9" w:rsidRDefault="00CD21F9" w:rsidP="00CD21F9">
            <w:pPr>
              <w:spacing w:line="227" w:lineRule="exact"/>
              <w:ind w:left="27"/>
              <w:rPr>
                <w:lang w:val="ru-RU"/>
              </w:rPr>
            </w:pPr>
            <w:r w:rsidRPr="00CD21F9">
              <w:rPr>
                <w:lang w:val="ru-RU"/>
              </w:rPr>
              <w:t>Классный</w:t>
            </w:r>
          </w:p>
        </w:tc>
      </w:tr>
      <w:tr w:rsidR="00CD21F9" w:rsidRPr="00CD21F9" w:rsidTr="005564ED">
        <w:trPr>
          <w:trHeight w:val="287"/>
        </w:trPr>
        <w:tc>
          <w:tcPr>
            <w:tcW w:w="1983" w:type="dxa"/>
            <w:tcBorders>
              <w:top w:val="nil"/>
              <w:bottom w:val="nil"/>
            </w:tcBorders>
          </w:tcPr>
          <w:p w:rsidR="00CD21F9" w:rsidRPr="00CD21F9" w:rsidRDefault="00CD21F9" w:rsidP="00CD21F9">
            <w:pPr>
              <w:tabs>
                <w:tab w:val="left" w:pos="1879"/>
              </w:tabs>
              <w:spacing w:before="25" w:line="242" w:lineRule="exact"/>
              <w:ind w:left="25" w:right="-15"/>
              <w:rPr>
                <w:lang w:val="ru-RU"/>
              </w:rPr>
            </w:pPr>
            <w:r w:rsidRPr="00CD21F9">
              <w:rPr>
                <w:lang w:val="ru-RU"/>
              </w:rPr>
              <w:t>обучающихся</w:t>
            </w:r>
            <w:r w:rsidRPr="00CD21F9">
              <w:rPr>
                <w:lang w:val="ru-RU"/>
              </w:rPr>
              <w:tab/>
            </w:r>
            <w:r w:rsidRPr="00CD21F9">
              <w:rPr>
                <w:spacing w:val="-6"/>
                <w:lang w:val="ru-RU"/>
              </w:rPr>
              <w:t>с</w:t>
            </w:r>
          </w:p>
        </w:tc>
        <w:tc>
          <w:tcPr>
            <w:tcW w:w="1820" w:type="dxa"/>
            <w:vMerge/>
            <w:tcBorders>
              <w:top w:val="nil"/>
            </w:tcBorders>
          </w:tcPr>
          <w:p w:rsidR="00CD21F9" w:rsidRPr="00CD21F9" w:rsidRDefault="00CD21F9" w:rsidP="00CD21F9">
            <w:pPr>
              <w:rPr>
                <w:sz w:val="2"/>
                <w:szCs w:val="2"/>
                <w:lang w:val="ru-RU"/>
              </w:rPr>
            </w:pPr>
          </w:p>
        </w:tc>
        <w:tc>
          <w:tcPr>
            <w:tcW w:w="3000" w:type="dxa"/>
            <w:tcBorders>
              <w:top w:val="nil"/>
              <w:bottom w:val="nil"/>
            </w:tcBorders>
          </w:tcPr>
          <w:p w:rsidR="00CD21F9" w:rsidRPr="00CD21F9" w:rsidRDefault="00CD21F9" w:rsidP="00CD21F9">
            <w:pPr>
              <w:spacing w:before="25" w:line="242" w:lineRule="exact"/>
              <w:ind w:left="30"/>
              <w:rPr>
                <w:lang w:val="ru-RU"/>
              </w:rPr>
            </w:pPr>
            <w:r w:rsidRPr="00CD21F9">
              <w:rPr>
                <w:lang w:val="ru-RU"/>
              </w:rPr>
              <w:t>Внедрение</w:t>
            </w:r>
          </w:p>
        </w:tc>
        <w:tc>
          <w:tcPr>
            <w:tcW w:w="1042" w:type="dxa"/>
            <w:tcBorders>
              <w:top w:val="nil"/>
              <w:bottom w:val="nil"/>
            </w:tcBorders>
          </w:tcPr>
          <w:p w:rsidR="00CD21F9" w:rsidRPr="00CD21F9" w:rsidRDefault="00CD21F9" w:rsidP="00CD21F9">
            <w:pPr>
              <w:spacing w:before="1"/>
              <w:ind w:left="31"/>
              <w:rPr>
                <w:lang w:val="ru-RU"/>
              </w:rPr>
            </w:pPr>
            <w:r w:rsidRPr="00CD21F9">
              <w:rPr>
                <w:lang w:val="ru-RU"/>
              </w:rPr>
              <w:t>года</w:t>
            </w:r>
          </w:p>
        </w:tc>
        <w:tc>
          <w:tcPr>
            <w:tcW w:w="1888" w:type="dxa"/>
            <w:tcBorders>
              <w:top w:val="nil"/>
              <w:bottom w:val="nil"/>
            </w:tcBorders>
          </w:tcPr>
          <w:p w:rsidR="00CD21F9" w:rsidRPr="00CD21F9" w:rsidRDefault="00CD21F9" w:rsidP="00CD21F9">
            <w:pPr>
              <w:spacing w:before="25" w:line="242" w:lineRule="exact"/>
              <w:ind w:left="27"/>
              <w:rPr>
                <w:lang w:val="ru-RU"/>
              </w:rPr>
            </w:pPr>
            <w:r w:rsidRPr="00CD21F9">
              <w:rPr>
                <w:lang w:val="ru-RU"/>
              </w:rPr>
              <w:t>руководитель</w:t>
            </w:r>
          </w:p>
        </w:tc>
      </w:tr>
      <w:tr w:rsidR="00CD21F9" w:rsidRPr="00CD21F9" w:rsidTr="005564ED">
        <w:trPr>
          <w:trHeight w:val="255"/>
        </w:trPr>
        <w:tc>
          <w:tcPr>
            <w:tcW w:w="1983" w:type="dxa"/>
            <w:tcBorders>
              <w:top w:val="nil"/>
              <w:bottom w:val="nil"/>
            </w:tcBorders>
          </w:tcPr>
          <w:p w:rsidR="00CD21F9" w:rsidRPr="00CD21F9" w:rsidRDefault="00CD21F9" w:rsidP="00CD21F9">
            <w:pPr>
              <w:tabs>
                <w:tab w:val="left" w:pos="1379"/>
              </w:tabs>
              <w:spacing w:line="235" w:lineRule="exact"/>
              <w:ind w:left="25" w:right="-15"/>
              <w:rPr>
                <w:lang w:val="ru-RU"/>
              </w:rPr>
            </w:pPr>
            <w:r w:rsidRPr="00CD21F9">
              <w:rPr>
                <w:lang w:val="ru-RU"/>
              </w:rPr>
              <w:t>ЗПР,</w:t>
            </w:r>
            <w:r w:rsidRPr="00CD21F9">
              <w:rPr>
                <w:lang w:val="ru-RU"/>
              </w:rPr>
              <w:tab/>
            </w:r>
            <w:r w:rsidRPr="00CD21F9">
              <w:rPr>
                <w:spacing w:val="-1"/>
                <w:lang w:val="ru-RU"/>
              </w:rPr>
              <w:t>детей-</w:t>
            </w:r>
          </w:p>
        </w:tc>
        <w:tc>
          <w:tcPr>
            <w:tcW w:w="1820" w:type="dxa"/>
            <w:vMerge/>
            <w:tcBorders>
              <w:top w:val="nil"/>
            </w:tcBorders>
          </w:tcPr>
          <w:p w:rsidR="00CD21F9" w:rsidRPr="00CD21F9" w:rsidRDefault="00CD21F9" w:rsidP="00CD21F9">
            <w:pPr>
              <w:rPr>
                <w:sz w:val="2"/>
                <w:szCs w:val="2"/>
                <w:lang w:val="ru-RU"/>
              </w:rPr>
            </w:pPr>
          </w:p>
        </w:tc>
        <w:tc>
          <w:tcPr>
            <w:tcW w:w="3000" w:type="dxa"/>
            <w:tcBorders>
              <w:top w:val="nil"/>
              <w:bottom w:val="nil"/>
            </w:tcBorders>
          </w:tcPr>
          <w:p w:rsidR="00CD21F9" w:rsidRPr="00CD21F9" w:rsidRDefault="00CD21F9" w:rsidP="00CD21F9">
            <w:pPr>
              <w:spacing w:line="235" w:lineRule="exact"/>
              <w:ind w:left="30"/>
              <w:rPr>
                <w:lang w:val="ru-RU"/>
              </w:rPr>
            </w:pPr>
            <w:r w:rsidRPr="00CD21F9">
              <w:rPr>
                <w:lang w:val="ru-RU"/>
              </w:rPr>
              <w:t>здоровьесберегающих</w:t>
            </w:r>
          </w:p>
        </w:tc>
        <w:tc>
          <w:tcPr>
            <w:tcW w:w="1042" w:type="dxa"/>
            <w:tcBorders>
              <w:top w:val="nil"/>
              <w:bottom w:val="nil"/>
            </w:tcBorders>
          </w:tcPr>
          <w:p w:rsidR="00CD21F9" w:rsidRPr="00CD21F9" w:rsidRDefault="00CD21F9" w:rsidP="00CD21F9">
            <w:pPr>
              <w:rPr>
                <w:sz w:val="18"/>
                <w:lang w:val="ru-RU"/>
              </w:rPr>
            </w:pPr>
          </w:p>
        </w:tc>
        <w:tc>
          <w:tcPr>
            <w:tcW w:w="1888" w:type="dxa"/>
            <w:tcBorders>
              <w:top w:val="nil"/>
              <w:bottom w:val="nil"/>
            </w:tcBorders>
          </w:tcPr>
          <w:p w:rsidR="00CD21F9" w:rsidRPr="00CD21F9" w:rsidRDefault="00CD21F9" w:rsidP="00CD21F9">
            <w:pPr>
              <w:spacing w:line="235" w:lineRule="exact"/>
              <w:ind w:left="27"/>
              <w:rPr>
                <w:lang w:val="ru-RU"/>
              </w:rPr>
            </w:pPr>
            <w:r w:rsidRPr="00CD21F9">
              <w:rPr>
                <w:lang w:val="ru-RU"/>
              </w:rPr>
              <w:t>Педагог-</w:t>
            </w:r>
          </w:p>
        </w:tc>
      </w:tr>
      <w:tr w:rsidR="00CD21F9" w:rsidRPr="00CD21F9" w:rsidTr="005564ED">
        <w:trPr>
          <w:trHeight w:val="248"/>
        </w:trPr>
        <w:tc>
          <w:tcPr>
            <w:tcW w:w="1983" w:type="dxa"/>
            <w:tcBorders>
              <w:top w:val="nil"/>
              <w:bottom w:val="nil"/>
            </w:tcBorders>
          </w:tcPr>
          <w:p w:rsidR="00CD21F9" w:rsidRPr="00CD21F9" w:rsidRDefault="00CD21F9" w:rsidP="00CD21F9">
            <w:pPr>
              <w:spacing w:line="229" w:lineRule="exact"/>
              <w:ind w:left="25"/>
              <w:rPr>
                <w:lang w:val="ru-RU"/>
              </w:rPr>
            </w:pPr>
            <w:r w:rsidRPr="00CD21F9">
              <w:rPr>
                <w:lang w:val="ru-RU"/>
              </w:rPr>
              <w:t>инвалидов</w:t>
            </w:r>
          </w:p>
        </w:tc>
        <w:tc>
          <w:tcPr>
            <w:tcW w:w="1820" w:type="dxa"/>
            <w:vMerge/>
            <w:tcBorders>
              <w:top w:val="nil"/>
            </w:tcBorders>
          </w:tcPr>
          <w:p w:rsidR="00CD21F9" w:rsidRPr="00CD21F9" w:rsidRDefault="00CD21F9" w:rsidP="00CD21F9">
            <w:pPr>
              <w:rPr>
                <w:sz w:val="2"/>
                <w:szCs w:val="2"/>
                <w:lang w:val="ru-RU"/>
              </w:rPr>
            </w:pPr>
          </w:p>
        </w:tc>
        <w:tc>
          <w:tcPr>
            <w:tcW w:w="3000" w:type="dxa"/>
            <w:tcBorders>
              <w:top w:val="nil"/>
              <w:bottom w:val="nil"/>
            </w:tcBorders>
          </w:tcPr>
          <w:p w:rsidR="00CD21F9" w:rsidRPr="00CD21F9" w:rsidRDefault="00CD21F9" w:rsidP="00CD21F9">
            <w:pPr>
              <w:tabs>
                <w:tab w:val="left" w:pos="2897"/>
              </w:tabs>
              <w:spacing w:line="229" w:lineRule="exact"/>
              <w:ind w:left="30" w:right="-29"/>
              <w:rPr>
                <w:lang w:val="ru-RU"/>
              </w:rPr>
            </w:pPr>
            <w:r w:rsidRPr="00CD21F9">
              <w:rPr>
                <w:lang w:val="ru-RU"/>
              </w:rPr>
              <w:t>технологий</w:t>
            </w:r>
            <w:r w:rsidRPr="00CD21F9">
              <w:rPr>
                <w:lang w:val="ru-RU"/>
              </w:rPr>
              <w:tab/>
              <w:t>в</w:t>
            </w:r>
          </w:p>
        </w:tc>
        <w:tc>
          <w:tcPr>
            <w:tcW w:w="1042" w:type="dxa"/>
            <w:tcBorders>
              <w:top w:val="nil"/>
              <w:bottom w:val="nil"/>
            </w:tcBorders>
          </w:tcPr>
          <w:p w:rsidR="00CD21F9" w:rsidRPr="00CD21F9" w:rsidRDefault="00CD21F9" w:rsidP="00CD21F9">
            <w:pPr>
              <w:rPr>
                <w:sz w:val="18"/>
                <w:lang w:val="ru-RU"/>
              </w:rPr>
            </w:pPr>
          </w:p>
        </w:tc>
        <w:tc>
          <w:tcPr>
            <w:tcW w:w="1888" w:type="dxa"/>
            <w:tcBorders>
              <w:top w:val="nil"/>
              <w:bottom w:val="nil"/>
            </w:tcBorders>
          </w:tcPr>
          <w:p w:rsidR="00CD21F9" w:rsidRPr="00CD21F9" w:rsidRDefault="00CD21F9" w:rsidP="00CD21F9">
            <w:pPr>
              <w:spacing w:line="229" w:lineRule="exact"/>
              <w:ind w:left="27"/>
              <w:rPr>
                <w:lang w:val="ru-RU"/>
              </w:rPr>
            </w:pPr>
            <w:r w:rsidRPr="00CD21F9">
              <w:rPr>
                <w:lang w:val="ru-RU"/>
              </w:rPr>
              <w:t>психолог</w:t>
            </w:r>
          </w:p>
        </w:tc>
      </w:tr>
      <w:tr w:rsidR="00CD21F9" w:rsidRPr="00CD21F9" w:rsidTr="005564ED">
        <w:trPr>
          <w:trHeight w:val="260"/>
        </w:trPr>
        <w:tc>
          <w:tcPr>
            <w:tcW w:w="1983" w:type="dxa"/>
            <w:tcBorders>
              <w:top w:val="nil"/>
              <w:bottom w:val="single" w:sz="4" w:space="0" w:color="auto"/>
            </w:tcBorders>
          </w:tcPr>
          <w:p w:rsidR="00CD21F9" w:rsidRPr="00CD21F9" w:rsidRDefault="00CD21F9" w:rsidP="00CD21F9">
            <w:pPr>
              <w:rPr>
                <w:sz w:val="18"/>
                <w:lang w:val="ru-RU"/>
              </w:rPr>
            </w:pPr>
          </w:p>
        </w:tc>
        <w:tc>
          <w:tcPr>
            <w:tcW w:w="1820" w:type="dxa"/>
            <w:vMerge/>
            <w:tcBorders>
              <w:top w:val="nil"/>
              <w:bottom w:val="single" w:sz="4" w:space="0" w:color="auto"/>
            </w:tcBorders>
          </w:tcPr>
          <w:p w:rsidR="00CD21F9" w:rsidRPr="00CD21F9" w:rsidRDefault="00CD21F9" w:rsidP="00CD21F9">
            <w:pPr>
              <w:rPr>
                <w:sz w:val="2"/>
                <w:szCs w:val="2"/>
                <w:lang w:val="ru-RU"/>
              </w:rPr>
            </w:pPr>
          </w:p>
        </w:tc>
        <w:tc>
          <w:tcPr>
            <w:tcW w:w="3000" w:type="dxa"/>
            <w:tcBorders>
              <w:top w:val="nil"/>
              <w:bottom w:val="single" w:sz="4" w:space="0" w:color="auto"/>
            </w:tcBorders>
          </w:tcPr>
          <w:p w:rsidR="00CD21F9" w:rsidRPr="00CD21F9" w:rsidRDefault="00CD21F9" w:rsidP="00CD21F9">
            <w:pPr>
              <w:tabs>
                <w:tab w:val="left" w:pos="2234"/>
              </w:tabs>
              <w:spacing w:line="241" w:lineRule="exact"/>
              <w:ind w:left="30" w:right="-15"/>
              <w:rPr>
                <w:lang w:val="ru-RU"/>
              </w:rPr>
            </w:pPr>
            <w:r w:rsidRPr="00CD21F9">
              <w:rPr>
                <w:lang w:val="ru-RU"/>
              </w:rPr>
              <w:t>образовательный</w:t>
            </w:r>
            <w:r w:rsidRPr="00CD21F9">
              <w:rPr>
                <w:lang w:val="ru-RU"/>
              </w:rPr>
              <w:tab/>
              <w:t>процесс</w:t>
            </w:r>
          </w:p>
        </w:tc>
        <w:tc>
          <w:tcPr>
            <w:tcW w:w="1042" w:type="dxa"/>
            <w:tcBorders>
              <w:top w:val="nil"/>
              <w:bottom w:val="single" w:sz="4" w:space="0" w:color="auto"/>
            </w:tcBorders>
          </w:tcPr>
          <w:p w:rsidR="00CD21F9" w:rsidRPr="00CD21F9" w:rsidRDefault="00CD21F9" w:rsidP="00CD21F9">
            <w:pPr>
              <w:rPr>
                <w:sz w:val="18"/>
                <w:lang w:val="ru-RU"/>
              </w:rPr>
            </w:pPr>
          </w:p>
        </w:tc>
        <w:tc>
          <w:tcPr>
            <w:tcW w:w="1888" w:type="dxa"/>
            <w:tcBorders>
              <w:top w:val="nil"/>
              <w:bottom w:val="single" w:sz="4" w:space="0" w:color="auto"/>
            </w:tcBorders>
          </w:tcPr>
          <w:p w:rsidR="00CD21F9" w:rsidRPr="00CD21F9" w:rsidRDefault="00CD21F9" w:rsidP="00CD21F9">
            <w:pPr>
              <w:spacing w:line="241" w:lineRule="exact"/>
              <w:ind w:left="27"/>
              <w:rPr>
                <w:lang w:val="ru-RU"/>
              </w:rPr>
            </w:pPr>
            <w:r w:rsidRPr="00CD21F9">
              <w:rPr>
                <w:lang w:val="ru-RU"/>
              </w:rPr>
              <w:t>логопед</w:t>
            </w:r>
          </w:p>
        </w:tc>
      </w:tr>
      <w:tr w:rsidR="003D320D" w:rsidRPr="00E863C0" w:rsidTr="00556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2"/>
        </w:trPr>
        <w:tc>
          <w:tcPr>
            <w:tcW w:w="1983" w:type="dxa"/>
            <w:tcBorders>
              <w:top w:val="single" w:sz="4" w:space="0" w:color="auto"/>
              <w:left w:val="single" w:sz="4" w:space="0" w:color="auto"/>
              <w:bottom w:val="single" w:sz="4" w:space="0" w:color="auto"/>
              <w:right w:val="single" w:sz="4" w:space="0" w:color="auto"/>
            </w:tcBorders>
          </w:tcPr>
          <w:p w:rsidR="003D320D" w:rsidRPr="00CD21F9" w:rsidRDefault="003D320D" w:rsidP="000C5F94">
            <w:pPr>
              <w:rPr>
                <w:lang w:val="ru-RU"/>
              </w:rPr>
            </w:pPr>
          </w:p>
        </w:tc>
        <w:tc>
          <w:tcPr>
            <w:tcW w:w="1820" w:type="dxa"/>
            <w:tcBorders>
              <w:top w:val="single" w:sz="4" w:space="0" w:color="auto"/>
              <w:left w:val="single" w:sz="4" w:space="0" w:color="auto"/>
              <w:bottom w:val="single" w:sz="4" w:space="0" w:color="auto"/>
              <w:right w:val="single" w:sz="4" w:space="0" w:color="auto"/>
            </w:tcBorders>
          </w:tcPr>
          <w:p w:rsidR="003D320D" w:rsidRPr="00CD21F9" w:rsidRDefault="003D320D" w:rsidP="000C5F94">
            <w:pPr>
              <w:rPr>
                <w:lang w:val="ru-RU"/>
              </w:rPr>
            </w:pPr>
          </w:p>
        </w:tc>
        <w:tc>
          <w:tcPr>
            <w:tcW w:w="3000" w:type="dxa"/>
            <w:tcBorders>
              <w:top w:val="single" w:sz="4" w:space="0" w:color="auto"/>
              <w:left w:val="single" w:sz="4" w:space="0" w:color="auto"/>
              <w:bottom w:val="single" w:sz="4" w:space="0" w:color="auto"/>
              <w:right w:val="single" w:sz="4" w:space="0" w:color="auto"/>
            </w:tcBorders>
          </w:tcPr>
          <w:p w:rsidR="003D320D" w:rsidRPr="00CD21F9" w:rsidRDefault="003D320D" w:rsidP="000C5F94">
            <w:pPr>
              <w:tabs>
                <w:tab w:val="left" w:pos="1653"/>
              </w:tabs>
              <w:spacing w:line="207" w:lineRule="exact"/>
              <w:ind w:left="59" w:right="-29"/>
              <w:rPr>
                <w:lang w:val="ru-RU"/>
              </w:rPr>
            </w:pPr>
            <w:r w:rsidRPr="00CD21F9">
              <w:rPr>
                <w:lang w:val="ru-RU"/>
              </w:rPr>
              <w:t>Организация</w:t>
            </w:r>
            <w:r w:rsidRPr="00CD21F9">
              <w:rPr>
                <w:lang w:val="ru-RU"/>
              </w:rPr>
              <w:tab/>
              <w:t>и</w:t>
            </w:r>
            <w:r w:rsidRPr="00CD21F9">
              <w:rPr>
                <w:spacing w:val="86"/>
                <w:lang w:val="ru-RU"/>
              </w:rPr>
              <w:t xml:space="preserve"> </w:t>
            </w:r>
            <w:r w:rsidRPr="00CD21F9">
              <w:rPr>
                <w:lang w:val="ru-RU"/>
              </w:rPr>
              <w:t>проведение</w:t>
            </w:r>
          </w:p>
          <w:p w:rsidR="003D320D" w:rsidRPr="00CD21F9" w:rsidRDefault="003D320D" w:rsidP="000C5F94">
            <w:pPr>
              <w:tabs>
                <w:tab w:val="left" w:pos="1668"/>
              </w:tabs>
              <w:spacing w:line="206" w:lineRule="exact"/>
              <w:ind w:left="59" w:right="-44"/>
              <w:rPr>
                <w:lang w:val="ru-RU"/>
              </w:rPr>
            </w:pPr>
            <w:r w:rsidRPr="00CD21F9">
              <w:rPr>
                <w:lang w:val="ru-RU"/>
              </w:rPr>
              <w:t>мероприятий,</w:t>
            </w:r>
            <w:r w:rsidRPr="00CD21F9">
              <w:rPr>
                <w:lang w:val="ru-RU"/>
              </w:rPr>
              <w:tab/>
              <w:t>направленных</w:t>
            </w:r>
          </w:p>
          <w:p w:rsidR="003D320D" w:rsidRPr="00CD21F9" w:rsidRDefault="003D320D" w:rsidP="000C5F94">
            <w:pPr>
              <w:tabs>
                <w:tab w:val="left" w:pos="1893"/>
              </w:tabs>
              <w:spacing w:line="222" w:lineRule="exact"/>
              <w:ind w:left="59"/>
              <w:rPr>
                <w:lang w:val="ru-RU"/>
              </w:rPr>
            </w:pPr>
            <w:r w:rsidRPr="00CD21F9">
              <w:rPr>
                <w:lang w:val="ru-RU"/>
              </w:rPr>
              <w:t>на</w:t>
            </w:r>
            <w:r w:rsidRPr="00CD21F9">
              <w:rPr>
                <w:lang w:val="ru-RU"/>
              </w:rPr>
              <w:tab/>
            </w:r>
            <w:r w:rsidRPr="00CD21F9">
              <w:rPr>
                <w:w w:val="95"/>
                <w:lang w:val="ru-RU"/>
              </w:rPr>
              <w:t>сохранение,</w:t>
            </w:r>
          </w:p>
          <w:p w:rsidR="003D320D" w:rsidRPr="00CD21F9" w:rsidRDefault="003D320D" w:rsidP="000C5F94">
            <w:pPr>
              <w:tabs>
                <w:tab w:val="left" w:pos="1778"/>
                <w:tab w:val="left" w:pos="2849"/>
              </w:tabs>
              <w:spacing w:line="215" w:lineRule="exact"/>
              <w:ind w:left="11"/>
              <w:rPr>
                <w:lang w:val="ru-RU"/>
              </w:rPr>
            </w:pPr>
            <w:r w:rsidRPr="00CD21F9">
              <w:rPr>
                <w:lang w:val="ru-RU"/>
              </w:rPr>
              <w:t>профилактику</w:t>
            </w:r>
            <w:r w:rsidRPr="00CD21F9">
              <w:rPr>
                <w:lang w:val="ru-RU"/>
              </w:rPr>
              <w:tab/>
              <w:t>здоровья</w:t>
            </w:r>
            <w:r w:rsidRPr="00CD21F9">
              <w:rPr>
                <w:lang w:val="ru-RU"/>
              </w:rPr>
              <w:tab/>
              <w:t>и</w:t>
            </w:r>
          </w:p>
          <w:p w:rsidR="003D320D" w:rsidRPr="00CD21F9" w:rsidRDefault="003D320D" w:rsidP="000C5F94">
            <w:pPr>
              <w:tabs>
                <w:tab w:val="left" w:pos="2177"/>
              </w:tabs>
              <w:spacing w:line="232" w:lineRule="exact"/>
              <w:ind w:left="11"/>
              <w:rPr>
                <w:lang w:val="ru-RU"/>
              </w:rPr>
            </w:pPr>
            <w:r w:rsidRPr="00CD21F9">
              <w:rPr>
                <w:lang w:val="ru-RU"/>
              </w:rPr>
              <w:t>формирование</w:t>
            </w:r>
            <w:r w:rsidRPr="00CD21F9">
              <w:rPr>
                <w:lang w:val="ru-RU"/>
              </w:rPr>
              <w:tab/>
              <w:t>навыков</w:t>
            </w:r>
          </w:p>
          <w:p w:rsidR="003D320D" w:rsidRPr="00CD21F9" w:rsidRDefault="003D320D" w:rsidP="000C5F94">
            <w:pPr>
              <w:tabs>
                <w:tab w:val="left" w:pos="1322"/>
                <w:tab w:val="left" w:pos="1850"/>
              </w:tabs>
              <w:spacing w:line="229" w:lineRule="exact"/>
              <w:ind w:left="11" w:right="-29"/>
              <w:rPr>
                <w:lang w:val="ru-RU"/>
              </w:rPr>
            </w:pPr>
            <w:r w:rsidRPr="00CD21F9">
              <w:rPr>
                <w:lang w:val="ru-RU"/>
              </w:rPr>
              <w:t>здорового</w:t>
            </w:r>
            <w:r w:rsidRPr="00CD21F9">
              <w:rPr>
                <w:lang w:val="ru-RU"/>
              </w:rPr>
              <w:tab/>
              <w:t>и</w:t>
            </w:r>
            <w:r w:rsidRPr="00CD21F9">
              <w:rPr>
                <w:lang w:val="ru-RU"/>
              </w:rPr>
              <w:tab/>
              <w:t>безопасного</w:t>
            </w:r>
          </w:p>
          <w:p w:rsidR="003D320D" w:rsidRPr="00CD21F9" w:rsidRDefault="003D320D" w:rsidP="000C5F94">
            <w:pPr>
              <w:tabs>
                <w:tab w:val="left" w:pos="2316"/>
              </w:tabs>
              <w:spacing w:line="229" w:lineRule="exact"/>
              <w:ind w:left="11"/>
              <w:rPr>
                <w:lang w:val="ru-RU"/>
              </w:rPr>
            </w:pPr>
            <w:r w:rsidRPr="00CD21F9">
              <w:rPr>
                <w:lang w:val="ru-RU"/>
              </w:rPr>
              <w:t>образа</w:t>
            </w:r>
            <w:r w:rsidRPr="00CD21F9">
              <w:rPr>
                <w:lang w:val="ru-RU"/>
              </w:rPr>
              <w:tab/>
              <w:t>жизни.</w:t>
            </w:r>
          </w:p>
          <w:p w:rsidR="003D320D" w:rsidRPr="00CD21F9" w:rsidRDefault="003D320D" w:rsidP="000C5F94">
            <w:pPr>
              <w:spacing w:line="231" w:lineRule="exact"/>
              <w:ind w:left="11"/>
              <w:rPr>
                <w:lang w:val="ru-RU"/>
              </w:rPr>
            </w:pPr>
            <w:r w:rsidRPr="00CD21F9">
              <w:rPr>
                <w:lang w:val="ru-RU"/>
              </w:rPr>
              <w:t>Реализация</w:t>
            </w:r>
          </w:p>
          <w:p w:rsidR="003D320D" w:rsidRPr="00CD21F9" w:rsidRDefault="003D320D" w:rsidP="000C5F94">
            <w:pPr>
              <w:spacing w:line="236" w:lineRule="exact"/>
              <w:ind w:left="11"/>
              <w:rPr>
                <w:lang w:val="ru-RU"/>
              </w:rPr>
            </w:pPr>
            <w:r w:rsidRPr="00CD21F9">
              <w:rPr>
                <w:lang w:val="ru-RU"/>
              </w:rPr>
              <w:t>профилактических</w:t>
            </w:r>
          </w:p>
          <w:p w:rsidR="003D320D" w:rsidRDefault="003D320D" w:rsidP="000C5F94">
            <w:pPr>
              <w:spacing w:line="251" w:lineRule="exact"/>
              <w:ind w:left="11"/>
              <w:rPr>
                <w:lang w:val="ru-RU"/>
              </w:rPr>
            </w:pPr>
            <w:r w:rsidRPr="00CD21F9">
              <w:rPr>
                <w:lang w:val="ru-RU"/>
              </w:rPr>
              <w:t>образовательных</w:t>
            </w:r>
            <w:r w:rsidRPr="00CD21F9">
              <w:rPr>
                <w:spacing w:val="-3"/>
                <w:lang w:val="ru-RU"/>
              </w:rPr>
              <w:t xml:space="preserve"> </w:t>
            </w:r>
            <w:r w:rsidRPr="00CD21F9">
              <w:rPr>
                <w:lang w:val="ru-RU"/>
              </w:rPr>
              <w:t>программ</w:t>
            </w:r>
          </w:p>
          <w:p w:rsidR="003D320D" w:rsidRPr="00CD21F9" w:rsidRDefault="003D320D" w:rsidP="000C5F94">
            <w:pPr>
              <w:spacing w:line="251" w:lineRule="exact"/>
              <w:ind w:left="11"/>
              <w:rPr>
                <w:lang w:val="ru-RU"/>
              </w:rPr>
            </w:pPr>
          </w:p>
        </w:tc>
        <w:tc>
          <w:tcPr>
            <w:tcW w:w="1042" w:type="dxa"/>
            <w:tcBorders>
              <w:top w:val="single" w:sz="4" w:space="0" w:color="auto"/>
              <w:left w:val="single" w:sz="4" w:space="0" w:color="auto"/>
              <w:bottom w:val="single" w:sz="4" w:space="0" w:color="auto"/>
              <w:right w:val="single" w:sz="4" w:space="0" w:color="auto"/>
            </w:tcBorders>
          </w:tcPr>
          <w:p w:rsidR="003D320D" w:rsidRPr="00CD21F9" w:rsidRDefault="003D320D" w:rsidP="000C5F94">
            <w:pPr>
              <w:rPr>
                <w:lang w:val="ru-RU"/>
              </w:rPr>
            </w:pPr>
          </w:p>
        </w:tc>
        <w:tc>
          <w:tcPr>
            <w:tcW w:w="1888" w:type="dxa"/>
            <w:tcBorders>
              <w:top w:val="single" w:sz="4" w:space="0" w:color="auto"/>
              <w:left w:val="single" w:sz="4" w:space="0" w:color="auto"/>
              <w:bottom w:val="single" w:sz="4" w:space="0" w:color="auto"/>
              <w:right w:val="single" w:sz="4" w:space="0" w:color="auto"/>
            </w:tcBorders>
          </w:tcPr>
          <w:p w:rsidR="003D320D" w:rsidRPr="00CD21F9" w:rsidRDefault="003D320D" w:rsidP="000C5F94">
            <w:pPr>
              <w:rPr>
                <w:lang w:val="ru-RU"/>
              </w:rPr>
            </w:pPr>
          </w:p>
        </w:tc>
      </w:tr>
    </w:tbl>
    <w:p w:rsidR="00CD21F9" w:rsidRPr="00CD21F9" w:rsidRDefault="00DE39B5" w:rsidP="00DE39B5">
      <w:pPr>
        <w:spacing w:before="90"/>
        <w:jc w:val="center"/>
        <w:rPr>
          <w:sz w:val="24"/>
          <w:szCs w:val="24"/>
          <w:lang w:val="ru-RU"/>
        </w:rPr>
      </w:pPr>
      <w:r>
        <w:rPr>
          <w:sz w:val="24"/>
          <w:szCs w:val="24"/>
          <w:u w:val="single"/>
          <w:lang w:val="ru-RU"/>
        </w:rPr>
        <w:t>кон</w:t>
      </w:r>
      <w:r w:rsidR="00CD21F9" w:rsidRPr="00CD21F9">
        <w:rPr>
          <w:sz w:val="24"/>
          <w:szCs w:val="24"/>
          <w:u w:val="single"/>
          <w:lang w:val="ru-RU"/>
        </w:rPr>
        <w:t>сультативная</w:t>
      </w:r>
      <w:r w:rsidR="00CD21F9" w:rsidRPr="00CD21F9">
        <w:rPr>
          <w:spacing w:val="-5"/>
          <w:sz w:val="24"/>
          <w:szCs w:val="24"/>
          <w:u w:val="single"/>
          <w:lang w:val="ru-RU"/>
        </w:rPr>
        <w:t xml:space="preserve"> </w:t>
      </w:r>
      <w:r w:rsidR="00CD21F9" w:rsidRPr="00CD21F9">
        <w:rPr>
          <w:sz w:val="24"/>
          <w:szCs w:val="24"/>
          <w:u w:val="single"/>
          <w:lang w:val="ru-RU"/>
        </w:rPr>
        <w:t>работа</w:t>
      </w:r>
    </w:p>
    <w:p w:rsidR="00CD21F9" w:rsidRPr="00CD21F9" w:rsidRDefault="00CD21F9" w:rsidP="00CD21F9">
      <w:pPr>
        <w:spacing w:before="7"/>
        <w:rPr>
          <w:sz w:val="21"/>
          <w:szCs w:val="24"/>
          <w:lang w:val="ru-RU"/>
        </w:rPr>
      </w:pPr>
    </w:p>
    <w:p w:rsidR="00CD21F9" w:rsidRPr="00CD21F9" w:rsidRDefault="00CD21F9" w:rsidP="005564ED">
      <w:pPr>
        <w:spacing w:before="90" w:line="276" w:lineRule="auto"/>
        <w:ind w:right="1070" w:firstLine="567"/>
        <w:jc w:val="both"/>
        <w:rPr>
          <w:sz w:val="24"/>
          <w:szCs w:val="24"/>
          <w:lang w:val="ru-RU"/>
        </w:rPr>
      </w:pPr>
      <w:r w:rsidRPr="00CD21F9">
        <w:rPr>
          <w:b/>
          <w:spacing w:val="-1"/>
          <w:sz w:val="24"/>
          <w:szCs w:val="24"/>
          <w:lang w:val="ru-RU"/>
        </w:rPr>
        <w:t xml:space="preserve">Цель: </w:t>
      </w:r>
      <w:r w:rsidRPr="00CD21F9">
        <w:rPr>
          <w:spacing w:val="-1"/>
          <w:sz w:val="24"/>
          <w:szCs w:val="24"/>
          <w:lang w:val="ru-RU"/>
        </w:rPr>
        <w:t xml:space="preserve">обеспечение </w:t>
      </w:r>
      <w:r w:rsidRPr="00CD21F9">
        <w:rPr>
          <w:sz w:val="24"/>
          <w:szCs w:val="24"/>
          <w:lang w:val="ru-RU"/>
        </w:rPr>
        <w:t>непрерывности специального индивидуального сопровождения</w:t>
      </w:r>
      <w:r w:rsidRPr="00CD21F9">
        <w:rPr>
          <w:spacing w:val="-57"/>
          <w:sz w:val="24"/>
          <w:szCs w:val="24"/>
          <w:lang w:val="ru-RU"/>
        </w:rPr>
        <w:t xml:space="preserve"> </w:t>
      </w:r>
      <w:r w:rsidRPr="00CD21F9">
        <w:rPr>
          <w:sz w:val="24"/>
          <w:szCs w:val="24"/>
          <w:lang w:val="ru-RU"/>
        </w:rPr>
        <w:t>детей с ограниченными возможностями здоровья и их семей по вопросам реализации</w:t>
      </w:r>
      <w:r w:rsidRPr="00CD21F9">
        <w:rPr>
          <w:spacing w:val="1"/>
          <w:sz w:val="24"/>
          <w:szCs w:val="24"/>
          <w:lang w:val="ru-RU"/>
        </w:rPr>
        <w:t xml:space="preserve"> </w:t>
      </w:r>
      <w:r w:rsidRPr="00CD21F9">
        <w:rPr>
          <w:sz w:val="24"/>
          <w:szCs w:val="24"/>
          <w:lang w:val="ru-RU"/>
        </w:rPr>
        <w:t>дифференцированных</w:t>
      </w:r>
      <w:r w:rsidRPr="00CD21F9">
        <w:rPr>
          <w:spacing w:val="1"/>
          <w:sz w:val="24"/>
          <w:szCs w:val="24"/>
          <w:lang w:val="ru-RU"/>
        </w:rPr>
        <w:t xml:space="preserve"> </w:t>
      </w:r>
      <w:r w:rsidRPr="00CD21F9">
        <w:rPr>
          <w:sz w:val="24"/>
          <w:szCs w:val="24"/>
          <w:lang w:val="ru-RU"/>
        </w:rPr>
        <w:t>психолого-педагогических</w:t>
      </w:r>
      <w:r w:rsidRPr="00CD21F9">
        <w:rPr>
          <w:spacing w:val="1"/>
          <w:sz w:val="24"/>
          <w:szCs w:val="24"/>
          <w:lang w:val="ru-RU"/>
        </w:rPr>
        <w:t xml:space="preserve"> </w:t>
      </w:r>
      <w:r w:rsidRPr="00CD21F9">
        <w:rPr>
          <w:sz w:val="24"/>
          <w:szCs w:val="24"/>
          <w:lang w:val="ru-RU"/>
        </w:rPr>
        <w:t>условий</w:t>
      </w:r>
      <w:r w:rsidRPr="00CD21F9">
        <w:rPr>
          <w:spacing w:val="1"/>
          <w:sz w:val="24"/>
          <w:szCs w:val="24"/>
          <w:lang w:val="ru-RU"/>
        </w:rPr>
        <w:t xml:space="preserve"> </w:t>
      </w:r>
      <w:r w:rsidRPr="00CD21F9">
        <w:rPr>
          <w:sz w:val="24"/>
          <w:szCs w:val="24"/>
          <w:lang w:val="ru-RU"/>
        </w:rPr>
        <w:t>обучения,</w:t>
      </w:r>
      <w:r w:rsidRPr="00CD21F9">
        <w:rPr>
          <w:spacing w:val="1"/>
          <w:sz w:val="24"/>
          <w:szCs w:val="24"/>
          <w:lang w:val="ru-RU"/>
        </w:rPr>
        <w:t xml:space="preserve"> </w:t>
      </w:r>
      <w:r w:rsidRPr="00CD21F9">
        <w:rPr>
          <w:sz w:val="24"/>
          <w:szCs w:val="24"/>
          <w:lang w:val="ru-RU"/>
        </w:rPr>
        <w:t>воспитания;</w:t>
      </w:r>
      <w:r w:rsidRPr="00CD21F9">
        <w:rPr>
          <w:spacing w:val="1"/>
          <w:sz w:val="24"/>
          <w:szCs w:val="24"/>
          <w:lang w:val="ru-RU"/>
        </w:rPr>
        <w:t xml:space="preserve"> </w:t>
      </w:r>
      <w:r w:rsidRPr="00CD21F9">
        <w:rPr>
          <w:sz w:val="24"/>
          <w:szCs w:val="24"/>
          <w:lang w:val="ru-RU"/>
        </w:rPr>
        <w:t>коррекции, развития</w:t>
      </w:r>
      <w:r w:rsidRPr="00CD21F9">
        <w:rPr>
          <w:spacing w:val="-2"/>
          <w:sz w:val="24"/>
          <w:szCs w:val="24"/>
          <w:lang w:val="ru-RU"/>
        </w:rPr>
        <w:t xml:space="preserve"> </w:t>
      </w:r>
      <w:r w:rsidRPr="00CD21F9">
        <w:rPr>
          <w:sz w:val="24"/>
          <w:szCs w:val="24"/>
          <w:lang w:val="ru-RU"/>
        </w:rPr>
        <w:t>и</w:t>
      </w:r>
      <w:r w:rsidRPr="00CD21F9">
        <w:rPr>
          <w:spacing w:val="-3"/>
          <w:sz w:val="24"/>
          <w:szCs w:val="24"/>
          <w:lang w:val="ru-RU"/>
        </w:rPr>
        <w:t xml:space="preserve"> </w:t>
      </w:r>
      <w:r w:rsidRPr="00CD21F9">
        <w:rPr>
          <w:sz w:val="24"/>
          <w:szCs w:val="24"/>
          <w:lang w:val="ru-RU"/>
        </w:rPr>
        <w:t>социализации обучающихся</w:t>
      </w:r>
    </w:p>
    <w:p w:rsidR="00CD21F9" w:rsidRPr="00CD21F9" w:rsidRDefault="00CD21F9" w:rsidP="00CD21F9">
      <w:pPr>
        <w:spacing w:before="9"/>
        <w:rPr>
          <w:sz w:val="24"/>
          <w:szCs w:val="24"/>
          <w:lang w:val="ru-RU"/>
        </w:rPr>
      </w:pPr>
    </w:p>
    <w:tbl>
      <w:tblPr>
        <w:tblStyle w:val="TableNormal"/>
        <w:tblW w:w="9497" w:type="dxa"/>
        <w:tblInd w:w="10" w:type="dxa"/>
        <w:tblLayout w:type="fixed"/>
        <w:tblLook w:val="01E0" w:firstRow="1" w:lastRow="1" w:firstColumn="1" w:lastColumn="1" w:noHBand="0" w:noVBand="0"/>
      </w:tblPr>
      <w:tblGrid>
        <w:gridCol w:w="1459"/>
        <w:gridCol w:w="524"/>
        <w:gridCol w:w="1844"/>
        <w:gridCol w:w="1987"/>
        <w:gridCol w:w="479"/>
        <w:gridCol w:w="1365"/>
        <w:gridCol w:w="649"/>
        <w:gridCol w:w="541"/>
        <w:gridCol w:w="409"/>
        <w:gridCol w:w="240"/>
      </w:tblGrid>
      <w:tr w:rsidR="00CD21F9" w:rsidRPr="00CD21F9" w:rsidTr="005564ED">
        <w:trPr>
          <w:trHeight w:val="1117"/>
        </w:trPr>
        <w:tc>
          <w:tcPr>
            <w:tcW w:w="1983" w:type="dxa"/>
            <w:gridSpan w:val="2"/>
            <w:tcBorders>
              <w:top w:val="single" w:sz="8" w:space="0" w:color="000000"/>
              <w:left w:val="single" w:sz="8" w:space="0" w:color="000000"/>
              <w:bottom w:val="single" w:sz="8" w:space="0" w:color="000000"/>
              <w:right w:val="single" w:sz="8" w:space="0" w:color="000000"/>
            </w:tcBorders>
          </w:tcPr>
          <w:p w:rsidR="00CD21F9" w:rsidRPr="00CD21F9" w:rsidRDefault="00CD21F9" w:rsidP="00CD21F9">
            <w:pPr>
              <w:spacing w:before="168" w:line="278" w:lineRule="auto"/>
              <w:ind w:left="38" w:right="603" w:hanging="68"/>
              <w:rPr>
                <w:b/>
                <w:lang w:val="ru-RU"/>
              </w:rPr>
            </w:pPr>
            <w:r w:rsidRPr="00CD21F9">
              <w:rPr>
                <w:b/>
                <w:lang w:val="ru-RU"/>
              </w:rPr>
              <w:t>Задачи</w:t>
            </w:r>
            <w:r w:rsidRPr="00CD21F9">
              <w:rPr>
                <w:b/>
                <w:spacing w:val="1"/>
                <w:lang w:val="ru-RU"/>
              </w:rPr>
              <w:t xml:space="preserve"> </w:t>
            </w:r>
            <w:r w:rsidRPr="00CD21F9">
              <w:rPr>
                <w:b/>
                <w:spacing w:val="-1"/>
                <w:w w:val="95"/>
                <w:lang w:val="ru-RU"/>
              </w:rPr>
              <w:t>направления)</w:t>
            </w:r>
            <w:r w:rsidRPr="00CD21F9">
              <w:rPr>
                <w:b/>
                <w:spacing w:val="-50"/>
                <w:w w:val="95"/>
                <w:lang w:val="ru-RU"/>
              </w:rPr>
              <w:t xml:space="preserve"> </w:t>
            </w:r>
            <w:r w:rsidRPr="00CD21F9">
              <w:rPr>
                <w:b/>
                <w:lang w:val="ru-RU"/>
              </w:rPr>
              <w:t>еятельности</w:t>
            </w:r>
          </w:p>
        </w:tc>
        <w:tc>
          <w:tcPr>
            <w:tcW w:w="1844" w:type="dxa"/>
            <w:tcBorders>
              <w:top w:val="single" w:sz="8" w:space="0" w:color="000000"/>
              <w:left w:val="single" w:sz="8" w:space="0" w:color="000000"/>
              <w:bottom w:val="single" w:sz="8" w:space="0" w:color="000000"/>
              <w:right w:val="single" w:sz="8" w:space="0" w:color="000000"/>
            </w:tcBorders>
          </w:tcPr>
          <w:p w:rsidR="00CD21F9" w:rsidRPr="00CD21F9" w:rsidRDefault="00CD21F9" w:rsidP="00CD21F9">
            <w:pPr>
              <w:spacing w:before="168" w:line="278" w:lineRule="auto"/>
              <w:ind w:left="-10" w:right="488"/>
              <w:rPr>
                <w:b/>
                <w:lang w:val="ru-RU"/>
              </w:rPr>
            </w:pPr>
            <w:r w:rsidRPr="00CD21F9">
              <w:rPr>
                <w:b/>
                <w:spacing w:val="-1"/>
                <w:w w:val="95"/>
                <w:lang w:val="ru-RU"/>
              </w:rPr>
              <w:t>Планируемые</w:t>
            </w:r>
            <w:r w:rsidRPr="00CD21F9">
              <w:rPr>
                <w:b/>
                <w:spacing w:val="-50"/>
                <w:w w:val="95"/>
                <w:lang w:val="ru-RU"/>
              </w:rPr>
              <w:t xml:space="preserve"> </w:t>
            </w:r>
            <w:r w:rsidRPr="00CD21F9">
              <w:rPr>
                <w:b/>
                <w:lang w:val="ru-RU"/>
              </w:rPr>
              <w:t>результаты.</w:t>
            </w:r>
          </w:p>
        </w:tc>
        <w:tc>
          <w:tcPr>
            <w:tcW w:w="1987" w:type="dxa"/>
            <w:tcBorders>
              <w:top w:val="single" w:sz="8" w:space="0" w:color="000000"/>
              <w:left w:val="single" w:sz="8" w:space="0" w:color="000000"/>
              <w:bottom w:val="single" w:sz="8" w:space="0" w:color="000000"/>
              <w:right w:val="single" w:sz="8" w:space="0" w:color="000000"/>
            </w:tcBorders>
          </w:tcPr>
          <w:p w:rsidR="00CD21F9" w:rsidRPr="00CD21F9" w:rsidRDefault="00CD21F9" w:rsidP="00CD21F9">
            <w:pPr>
              <w:spacing w:before="168" w:line="278" w:lineRule="auto"/>
              <w:ind w:left="72" w:right="317"/>
              <w:rPr>
                <w:b/>
                <w:lang w:val="ru-RU"/>
              </w:rPr>
            </w:pPr>
            <w:r w:rsidRPr="00CD21F9">
              <w:rPr>
                <w:b/>
                <w:lang w:val="ru-RU"/>
              </w:rPr>
              <w:t>Виды</w:t>
            </w:r>
            <w:r w:rsidRPr="00CD21F9">
              <w:rPr>
                <w:b/>
                <w:spacing w:val="26"/>
                <w:lang w:val="ru-RU"/>
              </w:rPr>
              <w:t xml:space="preserve"> </w:t>
            </w:r>
            <w:r w:rsidRPr="00CD21F9">
              <w:rPr>
                <w:b/>
                <w:lang w:val="ru-RU"/>
              </w:rPr>
              <w:t>и</w:t>
            </w:r>
            <w:r w:rsidRPr="00CD21F9">
              <w:rPr>
                <w:b/>
                <w:spacing w:val="32"/>
                <w:lang w:val="ru-RU"/>
              </w:rPr>
              <w:t xml:space="preserve"> </w:t>
            </w:r>
            <w:r w:rsidRPr="00CD21F9">
              <w:rPr>
                <w:b/>
                <w:lang w:val="ru-RU"/>
              </w:rPr>
              <w:t>формы</w:t>
            </w:r>
            <w:r w:rsidRPr="00CD21F9">
              <w:rPr>
                <w:b/>
                <w:spacing w:val="-52"/>
                <w:lang w:val="ru-RU"/>
              </w:rPr>
              <w:t xml:space="preserve"> </w:t>
            </w:r>
            <w:r w:rsidRPr="00CD21F9">
              <w:rPr>
                <w:b/>
                <w:lang w:val="ru-RU"/>
              </w:rPr>
              <w:t>деятельности,</w:t>
            </w:r>
            <w:r w:rsidRPr="00CD21F9">
              <w:rPr>
                <w:b/>
                <w:spacing w:val="1"/>
                <w:lang w:val="ru-RU"/>
              </w:rPr>
              <w:t xml:space="preserve"> </w:t>
            </w:r>
            <w:r w:rsidRPr="00CD21F9">
              <w:rPr>
                <w:b/>
                <w:lang w:val="ru-RU"/>
              </w:rPr>
              <w:t>мероприятия.</w:t>
            </w:r>
          </w:p>
        </w:tc>
        <w:tc>
          <w:tcPr>
            <w:tcW w:w="1844" w:type="dxa"/>
            <w:gridSpan w:val="2"/>
            <w:tcBorders>
              <w:top w:val="single" w:sz="8" w:space="0" w:color="000000"/>
              <w:left w:val="single" w:sz="8" w:space="0" w:color="000000"/>
              <w:bottom w:val="single" w:sz="8" w:space="0" w:color="000000"/>
              <w:right w:val="single" w:sz="8" w:space="0" w:color="000000"/>
            </w:tcBorders>
          </w:tcPr>
          <w:p w:rsidR="00CD21F9" w:rsidRPr="00CD21F9" w:rsidRDefault="00CD21F9" w:rsidP="00CD21F9">
            <w:pPr>
              <w:spacing w:before="168"/>
              <w:ind w:left="-23"/>
              <w:rPr>
                <w:b/>
                <w:lang w:val="ru-RU"/>
              </w:rPr>
            </w:pPr>
            <w:r w:rsidRPr="00CD21F9">
              <w:rPr>
                <w:b/>
                <w:lang w:val="ru-RU"/>
              </w:rPr>
              <w:t>Сроки</w:t>
            </w:r>
          </w:p>
        </w:tc>
        <w:tc>
          <w:tcPr>
            <w:tcW w:w="1839" w:type="dxa"/>
            <w:gridSpan w:val="4"/>
            <w:tcBorders>
              <w:top w:val="single" w:sz="8" w:space="0" w:color="000000"/>
              <w:left w:val="single" w:sz="8" w:space="0" w:color="000000"/>
              <w:bottom w:val="single" w:sz="8" w:space="0" w:color="000000"/>
              <w:right w:val="single" w:sz="8" w:space="0" w:color="000000"/>
            </w:tcBorders>
          </w:tcPr>
          <w:p w:rsidR="00CD21F9" w:rsidRPr="00CD21F9" w:rsidRDefault="00CD21F9" w:rsidP="00CD21F9">
            <w:pPr>
              <w:spacing w:before="168"/>
              <w:ind w:left="21"/>
              <w:rPr>
                <w:b/>
                <w:lang w:val="ru-RU"/>
              </w:rPr>
            </w:pPr>
            <w:r w:rsidRPr="00CD21F9">
              <w:rPr>
                <w:b/>
                <w:lang w:val="ru-RU"/>
              </w:rPr>
              <w:t>Ответственные</w:t>
            </w:r>
          </w:p>
        </w:tc>
      </w:tr>
      <w:tr w:rsidR="00CD21F9" w:rsidRPr="00CD21F9" w:rsidTr="005564ED">
        <w:trPr>
          <w:trHeight w:val="829"/>
        </w:trPr>
        <w:tc>
          <w:tcPr>
            <w:tcW w:w="1983" w:type="dxa"/>
            <w:gridSpan w:val="2"/>
            <w:tcBorders>
              <w:top w:val="single" w:sz="8" w:space="0" w:color="000000"/>
              <w:left w:val="single" w:sz="8" w:space="0" w:color="000000"/>
              <w:right w:val="single" w:sz="8" w:space="0" w:color="000000"/>
            </w:tcBorders>
          </w:tcPr>
          <w:p w:rsidR="00CD21F9" w:rsidRPr="00CD21F9" w:rsidRDefault="00CD21F9" w:rsidP="00CD21F9">
            <w:pPr>
              <w:spacing w:before="140" w:line="283" w:lineRule="auto"/>
              <w:ind w:left="85" w:right="212" w:hanging="116"/>
              <w:rPr>
                <w:lang w:val="ru-RU"/>
              </w:rPr>
            </w:pPr>
            <w:r w:rsidRPr="00CD21F9">
              <w:rPr>
                <w:lang w:val="ru-RU"/>
              </w:rPr>
              <w:t>Консультирование</w:t>
            </w:r>
            <w:r w:rsidRPr="00CD21F9">
              <w:rPr>
                <w:spacing w:val="-52"/>
                <w:lang w:val="ru-RU"/>
              </w:rPr>
              <w:t xml:space="preserve"> </w:t>
            </w:r>
            <w:r w:rsidRPr="00CD21F9">
              <w:rPr>
                <w:lang w:val="ru-RU"/>
              </w:rPr>
              <w:t>педагогических</w:t>
            </w:r>
          </w:p>
        </w:tc>
        <w:tc>
          <w:tcPr>
            <w:tcW w:w="1844" w:type="dxa"/>
            <w:tcBorders>
              <w:top w:val="single" w:sz="8" w:space="0" w:color="000000"/>
              <w:left w:val="single" w:sz="8" w:space="0" w:color="000000"/>
              <w:right w:val="single" w:sz="8" w:space="0" w:color="000000"/>
            </w:tcBorders>
          </w:tcPr>
          <w:p w:rsidR="00CD21F9" w:rsidRPr="00CD21F9" w:rsidRDefault="00CD21F9" w:rsidP="00CD21F9">
            <w:pPr>
              <w:tabs>
                <w:tab w:val="left" w:pos="485"/>
              </w:tabs>
              <w:spacing w:before="140" w:line="283" w:lineRule="auto"/>
              <w:ind w:left="-10" w:right="-29"/>
              <w:rPr>
                <w:lang w:val="ru-RU"/>
              </w:rPr>
            </w:pPr>
            <w:r w:rsidRPr="00CD21F9">
              <w:rPr>
                <w:lang w:val="ru-RU"/>
              </w:rPr>
              <w:t>1.</w:t>
            </w:r>
            <w:r w:rsidRPr="00CD21F9">
              <w:rPr>
                <w:lang w:val="ru-RU"/>
              </w:rPr>
              <w:tab/>
              <w:t>Рекомендации</w:t>
            </w:r>
            <w:r w:rsidRPr="00CD21F9">
              <w:rPr>
                <w:spacing w:val="-52"/>
                <w:lang w:val="ru-RU"/>
              </w:rPr>
              <w:t xml:space="preserve"> </w:t>
            </w:r>
            <w:r w:rsidRPr="00CD21F9">
              <w:rPr>
                <w:lang w:val="ru-RU"/>
              </w:rPr>
              <w:t>приёмы,</w:t>
            </w:r>
          </w:p>
        </w:tc>
        <w:tc>
          <w:tcPr>
            <w:tcW w:w="1987" w:type="dxa"/>
            <w:tcBorders>
              <w:top w:val="single" w:sz="8" w:space="0" w:color="000000"/>
              <w:left w:val="single" w:sz="8" w:space="0" w:color="000000"/>
              <w:right w:val="single" w:sz="8" w:space="0" w:color="000000"/>
            </w:tcBorders>
          </w:tcPr>
          <w:p w:rsidR="00CD21F9" w:rsidRPr="00CD21F9" w:rsidRDefault="00CD21F9" w:rsidP="00CD21F9">
            <w:pPr>
              <w:spacing w:before="140" w:line="283" w:lineRule="auto"/>
              <w:ind w:left="72" w:right="226" w:hanging="77"/>
              <w:rPr>
                <w:lang w:val="ru-RU"/>
              </w:rPr>
            </w:pPr>
            <w:r w:rsidRPr="00CD21F9">
              <w:rPr>
                <w:spacing w:val="-2"/>
                <w:lang w:val="ru-RU"/>
              </w:rPr>
              <w:t>,</w:t>
            </w:r>
            <w:r w:rsidRPr="00CD21F9">
              <w:rPr>
                <w:spacing w:val="-28"/>
                <w:lang w:val="ru-RU"/>
              </w:rPr>
              <w:t xml:space="preserve"> </w:t>
            </w:r>
            <w:r w:rsidRPr="00CD21F9">
              <w:rPr>
                <w:spacing w:val="-2"/>
                <w:lang w:val="ru-RU"/>
              </w:rPr>
              <w:t>Индивидуальные,</w:t>
            </w:r>
            <w:r w:rsidRPr="00CD21F9">
              <w:rPr>
                <w:spacing w:val="-52"/>
                <w:lang w:val="ru-RU"/>
              </w:rPr>
              <w:t xml:space="preserve"> </w:t>
            </w:r>
            <w:r w:rsidRPr="00CD21F9">
              <w:rPr>
                <w:lang w:val="ru-RU"/>
              </w:rPr>
              <w:t>групповые,</w:t>
            </w:r>
          </w:p>
        </w:tc>
        <w:tc>
          <w:tcPr>
            <w:tcW w:w="1844" w:type="dxa"/>
            <w:gridSpan w:val="2"/>
            <w:vMerge w:val="restart"/>
            <w:tcBorders>
              <w:top w:val="single" w:sz="8" w:space="0" w:color="000000"/>
              <w:left w:val="single" w:sz="8" w:space="0" w:color="000000"/>
              <w:bottom w:val="single" w:sz="8" w:space="0" w:color="000000"/>
              <w:right w:val="single" w:sz="8" w:space="0" w:color="000000"/>
            </w:tcBorders>
          </w:tcPr>
          <w:p w:rsidR="00CD21F9" w:rsidRPr="00CD21F9" w:rsidRDefault="00CD21F9" w:rsidP="00DE39B5">
            <w:pPr>
              <w:spacing w:before="140"/>
              <w:ind w:left="-23"/>
              <w:jc w:val="center"/>
              <w:rPr>
                <w:lang w:val="ru-RU"/>
              </w:rPr>
            </w:pPr>
            <w:r w:rsidRPr="00CD21F9">
              <w:rPr>
                <w:lang w:val="ru-RU"/>
              </w:rPr>
              <w:t>По</w:t>
            </w:r>
          </w:p>
          <w:p w:rsidR="00CD21F9" w:rsidRPr="00CD21F9" w:rsidRDefault="00DE39B5" w:rsidP="00DE39B5">
            <w:pPr>
              <w:spacing w:before="44" w:line="273" w:lineRule="auto"/>
              <w:ind w:left="-23" w:firstLine="4"/>
              <w:jc w:val="center"/>
              <w:rPr>
                <w:lang w:val="ru-RU"/>
              </w:rPr>
            </w:pPr>
            <w:r>
              <w:rPr>
                <w:spacing w:val="-1"/>
                <w:lang w:val="ru-RU"/>
              </w:rPr>
              <w:t>о</w:t>
            </w:r>
            <w:r w:rsidR="00CD21F9" w:rsidRPr="00CD21F9">
              <w:rPr>
                <w:spacing w:val="-1"/>
                <w:lang w:val="ru-RU"/>
              </w:rPr>
              <w:t>тдельном</w:t>
            </w:r>
            <w:r>
              <w:rPr>
                <w:spacing w:val="-1"/>
                <w:lang w:val="ru-RU"/>
              </w:rPr>
              <w:t xml:space="preserve">у </w:t>
            </w:r>
            <w:r w:rsidR="00CD21F9" w:rsidRPr="00CD21F9">
              <w:rPr>
                <w:spacing w:val="-52"/>
                <w:lang w:val="ru-RU"/>
              </w:rPr>
              <w:t xml:space="preserve"> </w:t>
            </w:r>
            <w:r w:rsidR="00CD21F9" w:rsidRPr="00CD21F9">
              <w:rPr>
                <w:lang w:val="ru-RU"/>
              </w:rPr>
              <w:t>плану-графику</w:t>
            </w:r>
          </w:p>
        </w:tc>
        <w:tc>
          <w:tcPr>
            <w:tcW w:w="1599" w:type="dxa"/>
            <w:gridSpan w:val="3"/>
            <w:tcBorders>
              <w:top w:val="single" w:sz="8" w:space="0" w:color="000000"/>
              <w:left w:val="single" w:sz="8" w:space="0" w:color="000000"/>
            </w:tcBorders>
          </w:tcPr>
          <w:p w:rsidR="00CD21F9" w:rsidRPr="00CD21F9" w:rsidRDefault="00CD21F9" w:rsidP="00CD21F9">
            <w:pPr>
              <w:spacing w:before="140" w:line="283" w:lineRule="auto"/>
              <w:ind w:left="21" w:right="766"/>
              <w:rPr>
                <w:lang w:val="ru-RU"/>
              </w:rPr>
            </w:pPr>
            <w:r w:rsidRPr="00CD21F9">
              <w:rPr>
                <w:spacing w:val="-1"/>
                <w:lang w:val="ru-RU"/>
              </w:rPr>
              <w:t>Учитель</w:t>
            </w:r>
            <w:r w:rsidRPr="00CD21F9">
              <w:rPr>
                <w:spacing w:val="-52"/>
                <w:lang w:val="ru-RU"/>
              </w:rPr>
              <w:t xml:space="preserve"> </w:t>
            </w:r>
            <w:r w:rsidRPr="00CD21F9">
              <w:rPr>
                <w:lang w:val="ru-RU"/>
              </w:rPr>
              <w:t>логопед</w:t>
            </w:r>
          </w:p>
        </w:tc>
        <w:tc>
          <w:tcPr>
            <w:tcW w:w="240" w:type="dxa"/>
            <w:tcBorders>
              <w:top w:val="single" w:sz="8" w:space="0" w:color="000000"/>
              <w:bottom w:val="single" w:sz="8" w:space="0" w:color="000000"/>
              <w:right w:val="single" w:sz="8" w:space="0" w:color="000000"/>
            </w:tcBorders>
          </w:tcPr>
          <w:p w:rsidR="00CD21F9" w:rsidRPr="00CD21F9" w:rsidRDefault="00CD21F9" w:rsidP="00CD21F9">
            <w:pPr>
              <w:spacing w:before="140"/>
              <w:ind w:left="103"/>
              <w:rPr>
                <w:lang w:val="ru-RU"/>
              </w:rPr>
            </w:pPr>
            <w:r w:rsidRPr="00CD21F9">
              <w:rPr>
                <w:lang w:val="ru-RU"/>
              </w:rPr>
              <w:t>–</w:t>
            </w:r>
          </w:p>
        </w:tc>
      </w:tr>
      <w:tr w:rsidR="00CD21F9" w:rsidRPr="00CD21F9" w:rsidTr="005564ED">
        <w:trPr>
          <w:trHeight w:val="416"/>
        </w:trPr>
        <w:tc>
          <w:tcPr>
            <w:tcW w:w="1459" w:type="dxa"/>
            <w:tcBorders>
              <w:left w:val="single" w:sz="8" w:space="0" w:color="000000"/>
            </w:tcBorders>
          </w:tcPr>
          <w:p w:rsidR="00CD21F9" w:rsidRPr="00CD21F9" w:rsidRDefault="00CD21F9" w:rsidP="00CD21F9">
            <w:pPr>
              <w:spacing w:before="154" w:line="243" w:lineRule="exact"/>
              <w:ind w:left="14"/>
              <w:rPr>
                <w:lang w:val="ru-RU"/>
              </w:rPr>
            </w:pPr>
            <w:r w:rsidRPr="00CD21F9">
              <w:rPr>
                <w:lang w:val="ru-RU"/>
              </w:rPr>
              <w:t>работников</w:t>
            </w:r>
          </w:p>
        </w:tc>
        <w:tc>
          <w:tcPr>
            <w:tcW w:w="524" w:type="dxa"/>
            <w:tcBorders>
              <w:right w:val="single" w:sz="8" w:space="0" w:color="000000"/>
            </w:tcBorders>
          </w:tcPr>
          <w:p w:rsidR="00CD21F9" w:rsidRPr="00CD21F9" w:rsidRDefault="00CD21F9" w:rsidP="00CD21F9">
            <w:pPr>
              <w:spacing w:before="154" w:line="243" w:lineRule="exact"/>
              <w:ind w:left="159"/>
              <w:rPr>
                <w:lang w:val="ru-RU"/>
              </w:rPr>
            </w:pPr>
            <w:r w:rsidRPr="00CD21F9">
              <w:rPr>
                <w:lang w:val="ru-RU"/>
              </w:rPr>
              <w:t>по</w:t>
            </w:r>
          </w:p>
        </w:tc>
        <w:tc>
          <w:tcPr>
            <w:tcW w:w="1844" w:type="dxa"/>
            <w:tcBorders>
              <w:left w:val="single" w:sz="8" w:space="0" w:color="000000"/>
              <w:right w:val="single" w:sz="8" w:space="0" w:color="000000"/>
            </w:tcBorders>
          </w:tcPr>
          <w:p w:rsidR="00CD21F9" w:rsidRPr="00CD21F9" w:rsidRDefault="00CD21F9" w:rsidP="00CD21F9">
            <w:pPr>
              <w:spacing w:before="154" w:line="243" w:lineRule="exact"/>
              <w:ind w:left="19"/>
              <w:rPr>
                <w:lang w:val="ru-RU"/>
              </w:rPr>
            </w:pPr>
            <w:r w:rsidRPr="00CD21F9">
              <w:rPr>
                <w:lang w:val="ru-RU"/>
              </w:rPr>
              <w:t>упражнения</w:t>
            </w:r>
            <w:r w:rsidRPr="00CD21F9">
              <w:rPr>
                <w:spacing w:val="-8"/>
                <w:lang w:val="ru-RU"/>
              </w:rPr>
              <w:t xml:space="preserve"> </w:t>
            </w:r>
            <w:r w:rsidRPr="00CD21F9">
              <w:rPr>
                <w:lang w:val="ru-RU"/>
              </w:rPr>
              <w:t>и</w:t>
            </w:r>
            <w:r w:rsidRPr="00CD21F9">
              <w:rPr>
                <w:spacing w:val="1"/>
                <w:lang w:val="ru-RU"/>
              </w:rPr>
              <w:t xml:space="preserve"> </w:t>
            </w:r>
            <w:r w:rsidRPr="00CD21F9">
              <w:rPr>
                <w:lang w:val="ru-RU"/>
              </w:rPr>
              <w:t>др.</w:t>
            </w:r>
          </w:p>
        </w:tc>
        <w:tc>
          <w:tcPr>
            <w:tcW w:w="1987" w:type="dxa"/>
            <w:tcBorders>
              <w:left w:val="single" w:sz="8" w:space="0" w:color="000000"/>
              <w:right w:val="single" w:sz="8" w:space="0" w:color="000000"/>
            </w:tcBorders>
          </w:tcPr>
          <w:p w:rsidR="00CD21F9" w:rsidRPr="00CD21F9" w:rsidRDefault="00CD21F9" w:rsidP="00CD21F9">
            <w:pPr>
              <w:spacing w:before="154" w:line="243" w:lineRule="exact"/>
              <w:ind w:left="19"/>
              <w:rPr>
                <w:lang w:val="ru-RU"/>
              </w:rPr>
            </w:pPr>
            <w:r w:rsidRPr="00CD21F9">
              <w:rPr>
                <w:lang w:val="ru-RU"/>
              </w:rPr>
              <w:t>тематические</w:t>
            </w:r>
          </w:p>
        </w:tc>
        <w:tc>
          <w:tcPr>
            <w:tcW w:w="1844" w:type="dxa"/>
            <w:gridSpan w:val="2"/>
            <w:vMerge/>
            <w:tcBorders>
              <w:top w:val="nil"/>
              <w:left w:val="single" w:sz="8" w:space="0" w:color="000000"/>
              <w:bottom w:val="single" w:sz="8" w:space="0" w:color="000000"/>
              <w:right w:val="single" w:sz="8" w:space="0" w:color="000000"/>
            </w:tcBorders>
          </w:tcPr>
          <w:p w:rsidR="00CD21F9" w:rsidRPr="00CD21F9" w:rsidRDefault="00CD21F9" w:rsidP="00CD21F9">
            <w:pPr>
              <w:rPr>
                <w:sz w:val="2"/>
                <w:szCs w:val="2"/>
                <w:lang w:val="ru-RU"/>
              </w:rPr>
            </w:pPr>
          </w:p>
        </w:tc>
        <w:tc>
          <w:tcPr>
            <w:tcW w:w="1599" w:type="dxa"/>
            <w:gridSpan w:val="3"/>
            <w:tcBorders>
              <w:left w:val="single" w:sz="8" w:space="0" w:color="000000"/>
            </w:tcBorders>
          </w:tcPr>
          <w:p w:rsidR="00CD21F9" w:rsidRPr="00CD21F9" w:rsidRDefault="00CD21F9" w:rsidP="00CD21F9">
            <w:pPr>
              <w:spacing w:before="154" w:line="243" w:lineRule="exact"/>
              <w:ind w:left="21"/>
              <w:rPr>
                <w:lang w:val="ru-RU"/>
              </w:rPr>
            </w:pPr>
            <w:r w:rsidRPr="00CD21F9">
              <w:rPr>
                <w:lang w:val="ru-RU"/>
              </w:rPr>
              <w:t>Педагог</w:t>
            </w:r>
          </w:p>
        </w:tc>
        <w:tc>
          <w:tcPr>
            <w:tcW w:w="240" w:type="dxa"/>
            <w:vMerge w:val="restart"/>
            <w:tcBorders>
              <w:top w:val="single" w:sz="8" w:space="0" w:color="000000"/>
              <w:bottom w:val="single" w:sz="8" w:space="0" w:color="000000"/>
              <w:right w:val="single" w:sz="8" w:space="0" w:color="000000"/>
            </w:tcBorders>
          </w:tcPr>
          <w:p w:rsidR="00CD21F9" w:rsidRPr="00CD21F9" w:rsidRDefault="00CD21F9" w:rsidP="00CD21F9">
            <w:pPr>
              <w:spacing w:before="154"/>
              <w:ind w:left="22"/>
              <w:rPr>
                <w:lang w:val="ru-RU"/>
              </w:rPr>
            </w:pPr>
            <w:r w:rsidRPr="00CD21F9">
              <w:rPr>
                <w:lang w:val="ru-RU"/>
              </w:rPr>
              <w:t>–</w:t>
            </w:r>
          </w:p>
        </w:tc>
      </w:tr>
      <w:tr w:rsidR="00CD21F9" w:rsidRPr="00CD21F9" w:rsidTr="005564ED">
        <w:trPr>
          <w:trHeight w:val="258"/>
        </w:trPr>
        <w:tc>
          <w:tcPr>
            <w:tcW w:w="1459" w:type="dxa"/>
            <w:tcBorders>
              <w:left w:val="single" w:sz="8" w:space="0" w:color="000000"/>
            </w:tcBorders>
          </w:tcPr>
          <w:p w:rsidR="00CD21F9" w:rsidRPr="00CD21F9" w:rsidRDefault="00CD21F9" w:rsidP="00CD21F9">
            <w:pPr>
              <w:spacing w:before="1" w:line="238" w:lineRule="exact"/>
              <w:ind w:left="14"/>
              <w:rPr>
                <w:lang w:val="ru-RU"/>
              </w:rPr>
            </w:pPr>
            <w:r w:rsidRPr="00CD21F9">
              <w:rPr>
                <w:lang w:val="ru-RU"/>
              </w:rPr>
              <w:t>вопросам</w:t>
            </w:r>
          </w:p>
        </w:tc>
        <w:tc>
          <w:tcPr>
            <w:tcW w:w="524" w:type="dxa"/>
            <w:tcBorders>
              <w:right w:val="single" w:sz="8" w:space="0" w:color="000000"/>
            </w:tcBorders>
          </w:tcPr>
          <w:p w:rsidR="00CD21F9" w:rsidRPr="00CD21F9" w:rsidRDefault="00CD21F9" w:rsidP="00CD21F9">
            <w:pPr>
              <w:rPr>
                <w:sz w:val="18"/>
                <w:lang w:val="ru-RU"/>
              </w:rPr>
            </w:pPr>
          </w:p>
        </w:tc>
        <w:tc>
          <w:tcPr>
            <w:tcW w:w="1844" w:type="dxa"/>
            <w:tcBorders>
              <w:left w:val="single" w:sz="8" w:space="0" w:color="000000"/>
              <w:right w:val="single" w:sz="8" w:space="0" w:color="000000"/>
            </w:tcBorders>
          </w:tcPr>
          <w:p w:rsidR="00CD21F9" w:rsidRPr="00CD21F9" w:rsidRDefault="00CD21F9" w:rsidP="00CD21F9">
            <w:pPr>
              <w:spacing w:before="1" w:line="238" w:lineRule="exact"/>
              <w:ind w:left="19"/>
              <w:rPr>
                <w:lang w:val="ru-RU"/>
              </w:rPr>
            </w:pPr>
            <w:r w:rsidRPr="00CD21F9">
              <w:rPr>
                <w:lang w:val="ru-RU"/>
              </w:rPr>
              <w:t>материалы.</w:t>
            </w:r>
          </w:p>
        </w:tc>
        <w:tc>
          <w:tcPr>
            <w:tcW w:w="1987" w:type="dxa"/>
            <w:tcBorders>
              <w:left w:val="single" w:sz="8" w:space="0" w:color="000000"/>
              <w:right w:val="single" w:sz="8" w:space="0" w:color="000000"/>
            </w:tcBorders>
          </w:tcPr>
          <w:p w:rsidR="00CD21F9" w:rsidRPr="00CD21F9" w:rsidRDefault="00CD21F9" w:rsidP="00CD21F9">
            <w:pPr>
              <w:spacing w:before="1" w:line="238" w:lineRule="exact"/>
              <w:ind w:left="19"/>
              <w:rPr>
                <w:lang w:val="ru-RU"/>
              </w:rPr>
            </w:pPr>
            <w:r w:rsidRPr="00CD21F9">
              <w:rPr>
                <w:lang w:val="ru-RU"/>
              </w:rPr>
              <w:t>консультации</w:t>
            </w:r>
          </w:p>
        </w:tc>
        <w:tc>
          <w:tcPr>
            <w:tcW w:w="1844" w:type="dxa"/>
            <w:gridSpan w:val="2"/>
            <w:vMerge/>
            <w:tcBorders>
              <w:top w:val="nil"/>
              <w:left w:val="single" w:sz="8" w:space="0" w:color="000000"/>
              <w:bottom w:val="single" w:sz="8" w:space="0" w:color="000000"/>
              <w:right w:val="single" w:sz="8" w:space="0" w:color="000000"/>
            </w:tcBorders>
          </w:tcPr>
          <w:p w:rsidR="00CD21F9" w:rsidRPr="00CD21F9" w:rsidRDefault="00CD21F9" w:rsidP="00CD21F9">
            <w:pPr>
              <w:rPr>
                <w:sz w:val="2"/>
                <w:szCs w:val="2"/>
                <w:lang w:val="ru-RU"/>
              </w:rPr>
            </w:pPr>
          </w:p>
        </w:tc>
        <w:tc>
          <w:tcPr>
            <w:tcW w:w="1599" w:type="dxa"/>
            <w:gridSpan w:val="3"/>
            <w:tcBorders>
              <w:left w:val="single" w:sz="8" w:space="0" w:color="000000"/>
            </w:tcBorders>
          </w:tcPr>
          <w:p w:rsidR="00CD21F9" w:rsidRPr="00CD21F9" w:rsidRDefault="00CD21F9" w:rsidP="00CD21F9">
            <w:pPr>
              <w:spacing w:before="1" w:line="238" w:lineRule="exact"/>
              <w:ind w:left="21"/>
              <w:rPr>
                <w:lang w:val="ru-RU"/>
              </w:rPr>
            </w:pPr>
            <w:r w:rsidRPr="00CD21F9">
              <w:rPr>
                <w:lang w:val="ru-RU"/>
              </w:rPr>
              <w:t>психолог</w:t>
            </w:r>
          </w:p>
        </w:tc>
        <w:tc>
          <w:tcPr>
            <w:tcW w:w="240" w:type="dxa"/>
            <w:vMerge/>
            <w:tcBorders>
              <w:top w:val="nil"/>
              <w:bottom w:val="single" w:sz="8" w:space="0" w:color="000000"/>
              <w:right w:val="single" w:sz="8" w:space="0" w:color="000000"/>
            </w:tcBorders>
          </w:tcPr>
          <w:p w:rsidR="00CD21F9" w:rsidRPr="00CD21F9" w:rsidRDefault="00CD21F9" w:rsidP="00CD21F9">
            <w:pPr>
              <w:rPr>
                <w:sz w:val="2"/>
                <w:szCs w:val="2"/>
                <w:lang w:val="ru-RU"/>
              </w:rPr>
            </w:pPr>
          </w:p>
        </w:tc>
      </w:tr>
      <w:tr w:rsidR="00CD21F9" w:rsidRPr="00CD21F9" w:rsidTr="005564ED">
        <w:trPr>
          <w:trHeight w:val="251"/>
        </w:trPr>
        <w:tc>
          <w:tcPr>
            <w:tcW w:w="1459" w:type="dxa"/>
            <w:tcBorders>
              <w:left w:val="single" w:sz="8" w:space="0" w:color="000000"/>
            </w:tcBorders>
          </w:tcPr>
          <w:p w:rsidR="00CD21F9" w:rsidRPr="00CD21F9" w:rsidRDefault="00CD21F9" w:rsidP="00CD21F9">
            <w:pPr>
              <w:spacing w:line="231" w:lineRule="exact"/>
              <w:ind w:left="14"/>
              <w:rPr>
                <w:lang w:val="ru-RU"/>
              </w:rPr>
            </w:pPr>
            <w:r w:rsidRPr="00CD21F9">
              <w:rPr>
                <w:lang w:val="ru-RU"/>
              </w:rPr>
              <w:t>инклюзивного</w:t>
            </w:r>
          </w:p>
        </w:tc>
        <w:tc>
          <w:tcPr>
            <w:tcW w:w="524" w:type="dxa"/>
            <w:tcBorders>
              <w:right w:val="single" w:sz="8" w:space="0" w:color="000000"/>
            </w:tcBorders>
          </w:tcPr>
          <w:p w:rsidR="00CD21F9" w:rsidRPr="00CD21F9" w:rsidRDefault="00CD21F9" w:rsidP="00CD21F9">
            <w:pPr>
              <w:rPr>
                <w:sz w:val="18"/>
                <w:lang w:val="ru-RU"/>
              </w:rPr>
            </w:pPr>
          </w:p>
        </w:tc>
        <w:tc>
          <w:tcPr>
            <w:tcW w:w="1844" w:type="dxa"/>
            <w:tcBorders>
              <w:left w:val="single" w:sz="8" w:space="0" w:color="000000"/>
              <w:right w:val="single" w:sz="8" w:space="0" w:color="000000"/>
            </w:tcBorders>
          </w:tcPr>
          <w:p w:rsidR="00CD21F9" w:rsidRPr="00CD21F9" w:rsidRDefault="00CD21F9" w:rsidP="00CD21F9">
            <w:pPr>
              <w:spacing w:line="231" w:lineRule="exact"/>
              <w:ind w:left="19"/>
              <w:rPr>
                <w:lang w:val="ru-RU"/>
              </w:rPr>
            </w:pPr>
            <w:r w:rsidRPr="00CD21F9">
              <w:rPr>
                <w:lang w:val="ru-RU"/>
              </w:rPr>
              <w:t>2.Разработка</w:t>
            </w:r>
          </w:p>
        </w:tc>
        <w:tc>
          <w:tcPr>
            <w:tcW w:w="1987" w:type="dxa"/>
            <w:tcBorders>
              <w:left w:val="single" w:sz="8" w:space="0" w:color="000000"/>
              <w:right w:val="single" w:sz="8" w:space="0" w:color="000000"/>
            </w:tcBorders>
          </w:tcPr>
          <w:p w:rsidR="00CD21F9" w:rsidRPr="00CD21F9" w:rsidRDefault="00CD21F9" w:rsidP="00CD21F9">
            <w:pPr>
              <w:rPr>
                <w:sz w:val="18"/>
                <w:lang w:val="ru-RU"/>
              </w:rPr>
            </w:pPr>
          </w:p>
        </w:tc>
        <w:tc>
          <w:tcPr>
            <w:tcW w:w="1844" w:type="dxa"/>
            <w:gridSpan w:val="2"/>
            <w:vMerge/>
            <w:tcBorders>
              <w:top w:val="nil"/>
              <w:left w:val="single" w:sz="8" w:space="0" w:color="000000"/>
              <w:bottom w:val="single" w:sz="8" w:space="0" w:color="000000"/>
              <w:right w:val="single" w:sz="8" w:space="0" w:color="000000"/>
            </w:tcBorders>
          </w:tcPr>
          <w:p w:rsidR="00CD21F9" w:rsidRPr="00CD21F9" w:rsidRDefault="00CD21F9" w:rsidP="00CD21F9">
            <w:pPr>
              <w:rPr>
                <w:sz w:val="2"/>
                <w:szCs w:val="2"/>
                <w:lang w:val="ru-RU"/>
              </w:rPr>
            </w:pPr>
          </w:p>
        </w:tc>
        <w:tc>
          <w:tcPr>
            <w:tcW w:w="1599" w:type="dxa"/>
            <w:gridSpan w:val="3"/>
            <w:tcBorders>
              <w:left w:val="single" w:sz="8" w:space="0" w:color="000000"/>
            </w:tcBorders>
          </w:tcPr>
          <w:p w:rsidR="00CD21F9" w:rsidRPr="00CD21F9" w:rsidRDefault="00CD21F9" w:rsidP="00CD21F9">
            <w:pPr>
              <w:rPr>
                <w:sz w:val="18"/>
                <w:lang w:val="ru-RU"/>
              </w:rPr>
            </w:pPr>
          </w:p>
        </w:tc>
        <w:tc>
          <w:tcPr>
            <w:tcW w:w="240" w:type="dxa"/>
            <w:vMerge/>
            <w:tcBorders>
              <w:top w:val="nil"/>
              <w:bottom w:val="single" w:sz="8" w:space="0" w:color="000000"/>
              <w:right w:val="single" w:sz="8" w:space="0" w:color="000000"/>
            </w:tcBorders>
          </w:tcPr>
          <w:p w:rsidR="00CD21F9" w:rsidRPr="00CD21F9" w:rsidRDefault="00CD21F9" w:rsidP="00CD21F9">
            <w:pPr>
              <w:rPr>
                <w:sz w:val="2"/>
                <w:szCs w:val="2"/>
                <w:lang w:val="ru-RU"/>
              </w:rPr>
            </w:pPr>
          </w:p>
        </w:tc>
      </w:tr>
      <w:tr w:rsidR="00CD21F9" w:rsidRPr="00CD21F9" w:rsidTr="005564ED">
        <w:trPr>
          <w:trHeight w:val="248"/>
        </w:trPr>
        <w:tc>
          <w:tcPr>
            <w:tcW w:w="1459" w:type="dxa"/>
            <w:tcBorders>
              <w:left w:val="single" w:sz="8" w:space="0" w:color="000000"/>
            </w:tcBorders>
          </w:tcPr>
          <w:p w:rsidR="00CD21F9" w:rsidRPr="00CD21F9" w:rsidRDefault="00CD21F9" w:rsidP="00CD21F9">
            <w:pPr>
              <w:spacing w:line="229" w:lineRule="exact"/>
              <w:ind w:left="14"/>
              <w:rPr>
                <w:lang w:val="ru-RU"/>
              </w:rPr>
            </w:pPr>
            <w:r w:rsidRPr="00CD21F9">
              <w:rPr>
                <w:lang w:val="ru-RU"/>
              </w:rPr>
              <w:t>образования</w:t>
            </w:r>
          </w:p>
        </w:tc>
        <w:tc>
          <w:tcPr>
            <w:tcW w:w="524" w:type="dxa"/>
            <w:tcBorders>
              <w:right w:val="single" w:sz="8" w:space="0" w:color="000000"/>
            </w:tcBorders>
          </w:tcPr>
          <w:p w:rsidR="00CD21F9" w:rsidRPr="00CD21F9" w:rsidRDefault="00CD21F9" w:rsidP="00CD21F9">
            <w:pPr>
              <w:rPr>
                <w:sz w:val="18"/>
                <w:lang w:val="ru-RU"/>
              </w:rPr>
            </w:pPr>
          </w:p>
        </w:tc>
        <w:tc>
          <w:tcPr>
            <w:tcW w:w="1844" w:type="dxa"/>
            <w:tcBorders>
              <w:left w:val="single" w:sz="8" w:space="0" w:color="000000"/>
              <w:right w:val="single" w:sz="8" w:space="0" w:color="000000"/>
            </w:tcBorders>
          </w:tcPr>
          <w:p w:rsidR="00CD21F9" w:rsidRPr="00CD21F9" w:rsidRDefault="00CD21F9" w:rsidP="00CD21F9">
            <w:pPr>
              <w:spacing w:line="229" w:lineRule="exact"/>
              <w:ind w:left="19"/>
              <w:rPr>
                <w:lang w:val="ru-RU"/>
              </w:rPr>
            </w:pPr>
            <w:r w:rsidRPr="00CD21F9">
              <w:rPr>
                <w:lang w:val="ru-RU"/>
              </w:rPr>
              <w:t>плана</w:t>
            </w:r>
          </w:p>
        </w:tc>
        <w:tc>
          <w:tcPr>
            <w:tcW w:w="1987" w:type="dxa"/>
            <w:tcBorders>
              <w:left w:val="single" w:sz="8" w:space="0" w:color="000000"/>
              <w:right w:val="single" w:sz="8" w:space="0" w:color="000000"/>
            </w:tcBorders>
          </w:tcPr>
          <w:p w:rsidR="00CD21F9" w:rsidRPr="00CD21F9" w:rsidRDefault="00CD21F9" w:rsidP="00CD21F9">
            <w:pPr>
              <w:rPr>
                <w:sz w:val="18"/>
                <w:lang w:val="ru-RU"/>
              </w:rPr>
            </w:pPr>
          </w:p>
        </w:tc>
        <w:tc>
          <w:tcPr>
            <w:tcW w:w="1844" w:type="dxa"/>
            <w:gridSpan w:val="2"/>
            <w:vMerge/>
            <w:tcBorders>
              <w:top w:val="nil"/>
              <w:left w:val="single" w:sz="8" w:space="0" w:color="000000"/>
              <w:bottom w:val="single" w:sz="8" w:space="0" w:color="000000"/>
              <w:right w:val="single" w:sz="8" w:space="0" w:color="000000"/>
            </w:tcBorders>
          </w:tcPr>
          <w:p w:rsidR="00CD21F9" w:rsidRPr="00CD21F9" w:rsidRDefault="00CD21F9" w:rsidP="00CD21F9">
            <w:pPr>
              <w:rPr>
                <w:sz w:val="2"/>
                <w:szCs w:val="2"/>
                <w:lang w:val="ru-RU"/>
              </w:rPr>
            </w:pPr>
          </w:p>
        </w:tc>
        <w:tc>
          <w:tcPr>
            <w:tcW w:w="1599" w:type="dxa"/>
            <w:gridSpan w:val="3"/>
            <w:tcBorders>
              <w:left w:val="single" w:sz="8" w:space="0" w:color="000000"/>
            </w:tcBorders>
          </w:tcPr>
          <w:p w:rsidR="00CD21F9" w:rsidRPr="00CD21F9" w:rsidRDefault="00CD21F9" w:rsidP="00CD21F9">
            <w:pPr>
              <w:rPr>
                <w:sz w:val="18"/>
                <w:lang w:val="ru-RU"/>
              </w:rPr>
            </w:pPr>
          </w:p>
        </w:tc>
        <w:tc>
          <w:tcPr>
            <w:tcW w:w="240" w:type="dxa"/>
            <w:vMerge/>
            <w:tcBorders>
              <w:top w:val="nil"/>
              <w:bottom w:val="single" w:sz="8" w:space="0" w:color="000000"/>
              <w:right w:val="single" w:sz="8" w:space="0" w:color="000000"/>
            </w:tcBorders>
          </w:tcPr>
          <w:p w:rsidR="00CD21F9" w:rsidRPr="00CD21F9" w:rsidRDefault="00CD21F9" w:rsidP="00CD21F9">
            <w:pPr>
              <w:rPr>
                <w:sz w:val="2"/>
                <w:szCs w:val="2"/>
                <w:lang w:val="ru-RU"/>
              </w:rPr>
            </w:pPr>
          </w:p>
        </w:tc>
      </w:tr>
      <w:tr w:rsidR="00CD21F9" w:rsidRPr="00CD21F9" w:rsidTr="005564ED">
        <w:trPr>
          <w:trHeight w:val="251"/>
        </w:trPr>
        <w:tc>
          <w:tcPr>
            <w:tcW w:w="1459" w:type="dxa"/>
            <w:tcBorders>
              <w:left w:val="single" w:sz="8" w:space="0" w:color="000000"/>
            </w:tcBorders>
          </w:tcPr>
          <w:p w:rsidR="00CD21F9" w:rsidRPr="00CD21F9" w:rsidRDefault="00CD21F9" w:rsidP="00CD21F9">
            <w:pPr>
              <w:rPr>
                <w:sz w:val="18"/>
                <w:lang w:val="ru-RU"/>
              </w:rPr>
            </w:pPr>
          </w:p>
        </w:tc>
        <w:tc>
          <w:tcPr>
            <w:tcW w:w="524" w:type="dxa"/>
            <w:tcBorders>
              <w:right w:val="single" w:sz="8" w:space="0" w:color="000000"/>
            </w:tcBorders>
          </w:tcPr>
          <w:p w:rsidR="00CD21F9" w:rsidRPr="00CD21F9" w:rsidRDefault="00CD21F9" w:rsidP="00CD21F9">
            <w:pPr>
              <w:rPr>
                <w:sz w:val="18"/>
                <w:lang w:val="ru-RU"/>
              </w:rPr>
            </w:pPr>
          </w:p>
        </w:tc>
        <w:tc>
          <w:tcPr>
            <w:tcW w:w="1844" w:type="dxa"/>
            <w:tcBorders>
              <w:left w:val="single" w:sz="8" w:space="0" w:color="000000"/>
              <w:right w:val="single" w:sz="8" w:space="0" w:color="000000"/>
            </w:tcBorders>
          </w:tcPr>
          <w:p w:rsidR="00CD21F9" w:rsidRPr="00CD21F9" w:rsidRDefault="00CD21F9" w:rsidP="00CD21F9">
            <w:pPr>
              <w:spacing w:line="231" w:lineRule="exact"/>
              <w:ind w:left="19"/>
              <w:rPr>
                <w:lang w:val="ru-RU"/>
              </w:rPr>
            </w:pPr>
            <w:r w:rsidRPr="00CD21F9">
              <w:rPr>
                <w:lang w:val="ru-RU"/>
              </w:rPr>
              <w:t>консультативной</w:t>
            </w:r>
          </w:p>
        </w:tc>
        <w:tc>
          <w:tcPr>
            <w:tcW w:w="1987" w:type="dxa"/>
            <w:tcBorders>
              <w:left w:val="single" w:sz="8" w:space="0" w:color="000000"/>
              <w:right w:val="single" w:sz="8" w:space="0" w:color="000000"/>
            </w:tcBorders>
          </w:tcPr>
          <w:p w:rsidR="00CD21F9" w:rsidRPr="00CD21F9" w:rsidRDefault="00CD21F9" w:rsidP="00CD21F9">
            <w:pPr>
              <w:rPr>
                <w:sz w:val="18"/>
                <w:lang w:val="ru-RU"/>
              </w:rPr>
            </w:pPr>
          </w:p>
        </w:tc>
        <w:tc>
          <w:tcPr>
            <w:tcW w:w="1844" w:type="dxa"/>
            <w:gridSpan w:val="2"/>
            <w:vMerge/>
            <w:tcBorders>
              <w:top w:val="nil"/>
              <w:left w:val="single" w:sz="8" w:space="0" w:color="000000"/>
              <w:bottom w:val="single" w:sz="8" w:space="0" w:color="000000"/>
              <w:right w:val="single" w:sz="8" w:space="0" w:color="000000"/>
            </w:tcBorders>
          </w:tcPr>
          <w:p w:rsidR="00CD21F9" w:rsidRPr="00CD21F9" w:rsidRDefault="00CD21F9" w:rsidP="00CD21F9">
            <w:pPr>
              <w:rPr>
                <w:sz w:val="2"/>
                <w:szCs w:val="2"/>
                <w:lang w:val="ru-RU"/>
              </w:rPr>
            </w:pPr>
          </w:p>
        </w:tc>
        <w:tc>
          <w:tcPr>
            <w:tcW w:w="1599" w:type="dxa"/>
            <w:gridSpan w:val="3"/>
            <w:tcBorders>
              <w:left w:val="single" w:sz="8" w:space="0" w:color="000000"/>
            </w:tcBorders>
          </w:tcPr>
          <w:p w:rsidR="00CD21F9" w:rsidRDefault="00DE39B5" w:rsidP="00CD21F9">
            <w:pPr>
              <w:spacing w:line="231" w:lineRule="exact"/>
              <w:ind w:left="21"/>
              <w:rPr>
                <w:lang w:val="ru-RU"/>
              </w:rPr>
            </w:pPr>
            <w:r>
              <w:rPr>
                <w:lang w:val="ru-RU"/>
              </w:rPr>
              <w:t>Социальный педагог</w:t>
            </w:r>
          </w:p>
          <w:p w:rsidR="00DE39B5" w:rsidRPr="00CD21F9" w:rsidRDefault="00DE39B5" w:rsidP="00CD21F9">
            <w:pPr>
              <w:spacing w:line="231" w:lineRule="exact"/>
              <w:ind w:left="21"/>
              <w:rPr>
                <w:lang w:val="ru-RU"/>
              </w:rPr>
            </w:pPr>
          </w:p>
        </w:tc>
        <w:tc>
          <w:tcPr>
            <w:tcW w:w="240" w:type="dxa"/>
            <w:vMerge/>
            <w:tcBorders>
              <w:top w:val="nil"/>
              <w:bottom w:val="single" w:sz="8" w:space="0" w:color="000000"/>
              <w:right w:val="single" w:sz="8" w:space="0" w:color="000000"/>
            </w:tcBorders>
          </w:tcPr>
          <w:p w:rsidR="00CD21F9" w:rsidRPr="00CD21F9" w:rsidRDefault="00CD21F9" w:rsidP="00CD21F9">
            <w:pPr>
              <w:rPr>
                <w:sz w:val="2"/>
                <w:szCs w:val="2"/>
                <w:lang w:val="ru-RU"/>
              </w:rPr>
            </w:pPr>
          </w:p>
        </w:tc>
      </w:tr>
      <w:tr w:rsidR="00CD21F9" w:rsidRPr="00CD21F9" w:rsidTr="005564ED">
        <w:trPr>
          <w:trHeight w:val="251"/>
        </w:trPr>
        <w:tc>
          <w:tcPr>
            <w:tcW w:w="1459" w:type="dxa"/>
            <w:tcBorders>
              <w:left w:val="single" w:sz="8" w:space="0" w:color="000000"/>
            </w:tcBorders>
          </w:tcPr>
          <w:p w:rsidR="00CD21F9" w:rsidRPr="00CD21F9" w:rsidRDefault="00CD21F9" w:rsidP="00CD21F9">
            <w:pPr>
              <w:rPr>
                <w:sz w:val="18"/>
                <w:lang w:val="ru-RU"/>
              </w:rPr>
            </w:pPr>
          </w:p>
        </w:tc>
        <w:tc>
          <w:tcPr>
            <w:tcW w:w="524" w:type="dxa"/>
            <w:tcBorders>
              <w:right w:val="single" w:sz="8" w:space="0" w:color="000000"/>
            </w:tcBorders>
          </w:tcPr>
          <w:p w:rsidR="00CD21F9" w:rsidRPr="00CD21F9" w:rsidRDefault="00CD21F9" w:rsidP="00CD21F9">
            <w:pPr>
              <w:rPr>
                <w:sz w:val="18"/>
                <w:lang w:val="ru-RU"/>
              </w:rPr>
            </w:pPr>
          </w:p>
        </w:tc>
        <w:tc>
          <w:tcPr>
            <w:tcW w:w="1844" w:type="dxa"/>
            <w:tcBorders>
              <w:left w:val="single" w:sz="8" w:space="0" w:color="000000"/>
              <w:right w:val="single" w:sz="8" w:space="0" w:color="000000"/>
            </w:tcBorders>
          </w:tcPr>
          <w:p w:rsidR="00CD21F9" w:rsidRPr="00CD21F9" w:rsidRDefault="00CD21F9" w:rsidP="00CD21F9">
            <w:pPr>
              <w:tabs>
                <w:tab w:val="left" w:pos="1743"/>
              </w:tabs>
              <w:spacing w:line="231" w:lineRule="exact"/>
              <w:ind w:left="19" w:right="-29"/>
              <w:rPr>
                <w:lang w:val="ru-RU"/>
              </w:rPr>
            </w:pPr>
            <w:r w:rsidRPr="00CD21F9">
              <w:rPr>
                <w:lang w:val="ru-RU"/>
              </w:rPr>
              <w:t>работы</w:t>
            </w:r>
            <w:r w:rsidRPr="00CD21F9">
              <w:rPr>
                <w:lang w:val="ru-RU"/>
              </w:rPr>
              <w:tab/>
              <w:t>с</w:t>
            </w:r>
          </w:p>
        </w:tc>
        <w:tc>
          <w:tcPr>
            <w:tcW w:w="1987" w:type="dxa"/>
            <w:tcBorders>
              <w:left w:val="single" w:sz="8" w:space="0" w:color="000000"/>
              <w:right w:val="single" w:sz="8" w:space="0" w:color="000000"/>
            </w:tcBorders>
          </w:tcPr>
          <w:p w:rsidR="00CD21F9" w:rsidRPr="00CD21F9" w:rsidRDefault="00CD21F9" w:rsidP="00CD21F9">
            <w:pPr>
              <w:rPr>
                <w:sz w:val="18"/>
                <w:lang w:val="ru-RU"/>
              </w:rPr>
            </w:pPr>
          </w:p>
        </w:tc>
        <w:tc>
          <w:tcPr>
            <w:tcW w:w="1844" w:type="dxa"/>
            <w:gridSpan w:val="2"/>
            <w:vMerge/>
            <w:tcBorders>
              <w:top w:val="nil"/>
              <w:left w:val="single" w:sz="8" w:space="0" w:color="000000"/>
              <w:bottom w:val="single" w:sz="8" w:space="0" w:color="000000"/>
              <w:right w:val="single" w:sz="8" w:space="0" w:color="000000"/>
            </w:tcBorders>
          </w:tcPr>
          <w:p w:rsidR="00CD21F9" w:rsidRPr="00CD21F9" w:rsidRDefault="00CD21F9" w:rsidP="00CD21F9">
            <w:pPr>
              <w:rPr>
                <w:sz w:val="2"/>
                <w:szCs w:val="2"/>
                <w:lang w:val="ru-RU"/>
              </w:rPr>
            </w:pPr>
          </w:p>
        </w:tc>
        <w:tc>
          <w:tcPr>
            <w:tcW w:w="1599" w:type="dxa"/>
            <w:gridSpan w:val="3"/>
            <w:tcBorders>
              <w:left w:val="single" w:sz="8" w:space="0" w:color="000000"/>
            </w:tcBorders>
          </w:tcPr>
          <w:p w:rsidR="00CD21F9" w:rsidRPr="00CD21F9" w:rsidRDefault="00DE39B5" w:rsidP="00CD21F9">
            <w:pPr>
              <w:spacing w:line="231" w:lineRule="exact"/>
              <w:ind w:left="21"/>
              <w:rPr>
                <w:lang w:val="ru-RU"/>
              </w:rPr>
            </w:pPr>
            <w:r>
              <w:rPr>
                <w:lang w:val="ru-RU"/>
              </w:rPr>
              <w:t>Учитель-дефектолог</w:t>
            </w:r>
          </w:p>
        </w:tc>
        <w:tc>
          <w:tcPr>
            <w:tcW w:w="240" w:type="dxa"/>
            <w:vMerge/>
            <w:tcBorders>
              <w:top w:val="nil"/>
              <w:bottom w:val="single" w:sz="8" w:space="0" w:color="000000"/>
              <w:right w:val="single" w:sz="8" w:space="0" w:color="000000"/>
            </w:tcBorders>
          </w:tcPr>
          <w:p w:rsidR="00CD21F9" w:rsidRPr="00CD21F9" w:rsidRDefault="00CD21F9" w:rsidP="00CD21F9">
            <w:pPr>
              <w:rPr>
                <w:sz w:val="2"/>
                <w:szCs w:val="2"/>
                <w:lang w:val="ru-RU"/>
              </w:rPr>
            </w:pPr>
          </w:p>
        </w:tc>
      </w:tr>
      <w:tr w:rsidR="00CD21F9" w:rsidRPr="00CD21F9" w:rsidTr="005564ED">
        <w:trPr>
          <w:trHeight w:val="249"/>
        </w:trPr>
        <w:tc>
          <w:tcPr>
            <w:tcW w:w="1459" w:type="dxa"/>
            <w:tcBorders>
              <w:left w:val="single" w:sz="8" w:space="0" w:color="000000"/>
            </w:tcBorders>
          </w:tcPr>
          <w:p w:rsidR="00CD21F9" w:rsidRPr="00CD21F9" w:rsidRDefault="00CD21F9" w:rsidP="00CD21F9">
            <w:pPr>
              <w:rPr>
                <w:sz w:val="18"/>
                <w:lang w:val="ru-RU"/>
              </w:rPr>
            </w:pPr>
          </w:p>
        </w:tc>
        <w:tc>
          <w:tcPr>
            <w:tcW w:w="524" w:type="dxa"/>
            <w:tcBorders>
              <w:right w:val="single" w:sz="8" w:space="0" w:color="000000"/>
            </w:tcBorders>
          </w:tcPr>
          <w:p w:rsidR="00CD21F9" w:rsidRPr="00CD21F9" w:rsidRDefault="00CD21F9" w:rsidP="00CD21F9">
            <w:pPr>
              <w:rPr>
                <w:sz w:val="18"/>
                <w:lang w:val="ru-RU"/>
              </w:rPr>
            </w:pPr>
          </w:p>
        </w:tc>
        <w:tc>
          <w:tcPr>
            <w:tcW w:w="1844" w:type="dxa"/>
            <w:tcBorders>
              <w:left w:val="single" w:sz="8" w:space="0" w:color="000000"/>
              <w:right w:val="single" w:sz="8" w:space="0" w:color="000000"/>
            </w:tcBorders>
          </w:tcPr>
          <w:p w:rsidR="00CD21F9" w:rsidRPr="00CD21F9" w:rsidRDefault="00CD21F9" w:rsidP="00CD21F9">
            <w:pPr>
              <w:spacing w:line="229" w:lineRule="exact"/>
              <w:ind w:left="19"/>
              <w:rPr>
                <w:lang w:val="ru-RU"/>
              </w:rPr>
            </w:pPr>
            <w:r w:rsidRPr="00CD21F9">
              <w:rPr>
                <w:lang w:val="ru-RU"/>
              </w:rPr>
              <w:t>ребенком,</w:t>
            </w:r>
          </w:p>
        </w:tc>
        <w:tc>
          <w:tcPr>
            <w:tcW w:w="1987" w:type="dxa"/>
            <w:tcBorders>
              <w:left w:val="single" w:sz="8" w:space="0" w:color="000000"/>
              <w:right w:val="single" w:sz="8" w:space="0" w:color="000000"/>
            </w:tcBorders>
          </w:tcPr>
          <w:p w:rsidR="00CD21F9" w:rsidRPr="00CD21F9" w:rsidRDefault="00CD21F9" w:rsidP="00CD21F9">
            <w:pPr>
              <w:rPr>
                <w:sz w:val="18"/>
                <w:lang w:val="ru-RU"/>
              </w:rPr>
            </w:pPr>
          </w:p>
        </w:tc>
        <w:tc>
          <w:tcPr>
            <w:tcW w:w="1844" w:type="dxa"/>
            <w:gridSpan w:val="2"/>
            <w:vMerge/>
            <w:tcBorders>
              <w:top w:val="nil"/>
              <w:left w:val="single" w:sz="8" w:space="0" w:color="000000"/>
              <w:bottom w:val="single" w:sz="8" w:space="0" w:color="000000"/>
              <w:right w:val="single" w:sz="8" w:space="0" w:color="000000"/>
            </w:tcBorders>
          </w:tcPr>
          <w:p w:rsidR="00CD21F9" w:rsidRPr="00CD21F9" w:rsidRDefault="00CD21F9" w:rsidP="00CD21F9">
            <w:pPr>
              <w:rPr>
                <w:sz w:val="2"/>
                <w:szCs w:val="2"/>
                <w:lang w:val="ru-RU"/>
              </w:rPr>
            </w:pPr>
          </w:p>
        </w:tc>
        <w:tc>
          <w:tcPr>
            <w:tcW w:w="1599" w:type="dxa"/>
            <w:gridSpan w:val="3"/>
            <w:tcBorders>
              <w:left w:val="single" w:sz="8" w:space="0" w:color="000000"/>
            </w:tcBorders>
          </w:tcPr>
          <w:p w:rsidR="00CD21F9" w:rsidRPr="00CD21F9" w:rsidRDefault="00CD21F9" w:rsidP="00CD21F9">
            <w:pPr>
              <w:rPr>
                <w:sz w:val="18"/>
                <w:lang w:val="ru-RU"/>
              </w:rPr>
            </w:pPr>
          </w:p>
        </w:tc>
        <w:tc>
          <w:tcPr>
            <w:tcW w:w="240" w:type="dxa"/>
            <w:vMerge/>
            <w:tcBorders>
              <w:top w:val="nil"/>
              <w:bottom w:val="single" w:sz="8" w:space="0" w:color="000000"/>
              <w:right w:val="single" w:sz="8" w:space="0" w:color="000000"/>
            </w:tcBorders>
          </w:tcPr>
          <w:p w:rsidR="00CD21F9" w:rsidRPr="00CD21F9" w:rsidRDefault="00CD21F9" w:rsidP="00CD21F9">
            <w:pPr>
              <w:rPr>
                <w:sz w:val="2"/>
                <w:szCs w:val="2"/>
                <w:lang w:val="ru-RU"/>
              </w:rPr>
            </w:pPr>
          </w:p>
        </w:tc>
      </w:tr>
      <w:tr w:rsidR="00CD21F9" w:rsidRPr="00CD21F9" w:rsidTr="005564ED">
        <w:trPr>
          <w:trHeight w:val="249"/>
        </w:trPr>
        <w:tc>
          <w:tcPr>
            <w:tcW w:w="1459" w:type="dxa"/>
            <w:tcBorders>
              <w:left w:val="single" w:sz="8" w:space="0" w:color="000000"/>
            </w:tcBorders>
          </w:tcPr>
          <w:p w:rsidR="00CD21F9" w:rsidRPr="00CD21F9" w:rsidRDefault="00CD21F9" w:rsidP="00CD21F9">
            <w:pPr>
              <w:rPr>
                <w:sz w:val="18"/>
                <w:lang w:val="ru-RU"/>
              </w:rPr>
            </w:pPr>
          </w:p>
        </w:tc>
        <w:tc>
          <w:tcPr>
            <w:tcW w:w="524" w:type="dxa"/>
            <w:tcBorders>
              <w:right w:val="single" w:sz="8" w:space="0" w:color="000000"/>
            </w:tcBorders>
          </w:tcPr>
          <w:p w:rsidR="00CD21F9" w:rsidRPr="00CD21F9" w:rsidRDefault="00CD21F9" w:rsidP="00CD21F9">
            <w:pPr>
              <w:rPr>
                <w:sz w:val="18"/>
                <w:lang w:val="ru-RU"/>
              </w:rPr>
            </w:pPr>
          </w:p>
        </w:tc>
        <w:tc>
          <w:tcPr>
            <w:tcW w:w="1844" w:type="dxa"/>
            <w:tcBorders>
              <w:left w:val="single" w:sz="8" w:space="0" w:color="000000"/>
              <w:right w:val="single" w:sz="8" w:space="0" w:color="000000"/>
            </w:tcBorders>
          </w:tcPr>
          <w:p w:rsidR="00CD21F9" w:rsidRPr="00CD21F9" w:rsidRDefault="00CD21F9" w:rsidP="00CD21F9">
            <w:pPr>
              <w:spacing w:line="229" w:lineRule="exact"/>
              <w:ind w:left="19"/>
              <w:rPr>
                <w:lang w:val="ru-RU"/>
              </w:rPr>
            </w:pPr>
            <w:r w:rsidRPr="00CD21F9">
              <w:rPr>
                <w:lang w:val="ru-RU"/>
              </w:rPr>
              <w:t>родителями,</w:t>
            </w:r>
          </w:p>
        </w:tc>
        <w:tc>
          <w:tcPr>
            <w:tcW w:w="1987" w:type="dxa"/>
            <w:tcBorders>
              <w:left w:val="single" w:sz="8" w:space="0" w:color="000000"/>
              <w:right w:val="single" w:sz="8" w:space="0" w:color="000000"/>
            </w:tcBorders>
          </w:tcPr>
          <w:p w:rsidR="00CD21F9" w:rsidRPr="00CD21F9" w:rsidRDefault="00CD21F9" w:rsidP="00CD21F9">
            <w:pPr>
              <w:rPr>
                <w:sz w:val="18"/>
                <w:lang w:val="ru-RU"/>
              </w:rPr>
            </w:pPr>
          </w:p>
        </w:tc>
        <w:tc>
          <w:tcPr>
            <w:tcW w:w="1844" w:type="dxa"/>
            <w:gridSpan w:val="2"/>
            <w:vMerge/>
            <w:tcBorders>
              <w:top w:val="nil"/>
              <w:left w:val="single" w:sz="8" w:space="0" w:color="000000"/>
              <w:bottom w:val="single" w:sz="8" w:space="0" w:color="000000"/>
              <w:right w:val="single" w:sz="8" w:space="0" w:color="000000"/>
            </w:tcBorders>
          </w:tcPr>
          <w:p w:rsidR="00CD21F9" w:rsidRPr="00CD21F9" w:rsidRDefault="00CD21F9" w:rsidP="00CD21F9">
            <w:pPr>
              <w:rPr>
                <w:sz w:val="2"/>
                <w:szCs w:val="2"/>
                <w:lang w:val="ru-RU"/>
              </w:rPr>
            </w:pPr>
          </w:p>
        </w:tc>
        <w:tc>
          <w:tcPr>
            <w:tcW w:w="1599" w:type="dxa"/>
            <w:gridSpan w:val="3"/>
            <w:tcBorders>
              <w:left w:val="single" w:sz="8" w:space="0" w:color="000000"/>
            </w:tcBorders>
          </w:tcPr>
          <w:p w:rsidR="00CD21F9" w:rsidRPr="00CD21F9" w:rsidRDefault="00CD21F9" w:rsidP="00CD21F9">
            <w:pPr>
              <w:rPr>
                <w:sz w:val="18"/>
                <w:lang w:val="ru-RU"/>
              </w:rPr>
            </w:pPr>
          </w:p>
        </w:tc>
        <w:tc>
          <w:tcPr>
            <w:tcW w:w="240" w:type="dxa"/>
            <w:vMerge/>
            <w:tcBorders>
              <w:top w:val="nil"/>
              <w:bottom w:val="single" w:sz="8" w:space="0" w:color="000000"/>
              <w:right w:val="single" w:sz="8" w:space="0" w:color="000000"/>
            </w:tcBorders>
          </w:tcPr>
          <w:p w:rsidR="00CD21F9" w:rsidRPr="00CD21F9" w:rsidRDefault="00CD21F9" w:rsidP="00CD21F9">
            <w:pPr>
              <w:rPr>
                <w:sz w:val="2"/>
                <w:szCs w:val="2"/>
                <w:lang w:val="ru-RU"/>
              </w:rPr>
            </w:pPr>
          </w:p>
        </w:tc>
      </w:tr>
      <w:tr w:rsidR="00CD21F9" w:rsidRPr="00CD21F9" w:rsidTr="005564ED">
        <w:trPr>
          <w:trHeight w:val="253"/>
        </w:trPr>
        <w:tc>
          <w:tcPr>
            <w:tcW w:w="1459" w:type="dxa"/>
            <w:tcBorders>
              <w:left w:val="single" w:sz="8" w:space="0" w:color="000000"/>
            </w:tcBorders>
          </w:tcPr>
          <w:p w:rsidR="00CD21F9" w:rsidRPr="00CD21F9" w:rsidRDefault="00CD21F9" w:rsidP="00CD21F9">
            <w:pPr>
              <w:rPr>
                <w:sz w:val="18"/>
                <w:lang w:val="ru-RU"/>
              </w:rPr>
            </w:pPr>
          </w:p>
        </w:tc>
        <w:tc>
          <w:tcPr>
            <w:tcW w:w="524" w:type="dxa"/>
            <w:tcBorders>
              <w:right w:val="single" w:sz="8" w:space="0" w:color="000000"/>
            </w:tcBorders>
          </w:tcPr>
          <w:p w:rsidR="00CD21F9" w:rsidRPr="00CD21F9" w:rsidRDefault="00CD21F9" w:rsidP="00CD21F9">
            <w:pPr>
              <w:rPr>
                <w:sz w:val="18"/>
                <w:lang w:val="ru-RU"/>
              </w:rPr>
            </w:pPr>
          </w:p>
        </w:tc>
        <w:tc>
          <w:tcPr>
            <w:tcW w:w="1844" w:type="dxa"/>
            <w:tcBorders>
              <w:left w:val="single" w:sz="8" w:space="0" w:color="000000"/>
              <w:right w:val="single" w:sz="8" w:space="0" w:color="000000"/>
            </w:tcBorders>
          </w:tcPr>
          <w:p w:rsidR="00CD21F9" w:rsidRPr="00CD21F9" w:rsidRDefault="00CD21F9" w:rsidP="00CD21F9">
            <w:pPr>
              <w:spacing w:line="234" w:lineRule="exact"/>
              <w:ind w:left="19"/>
              <w:rPr>
                <w:lang w:val="ru-RU"/>
              </w:rPr>
            </w:pPr>
            <w:r w:rsidRPr="00CD21F9">
              <w:rPr>
                <w:lang w:val="ru-RU"/>
              </w:rPr>
              <w:t>классом,</w:t>
            </w:r>
          </w:p>
        </w:tc>
        <w:tc>
          <w:tcPr>
            <w:tcW w:w="1987" w:type="dxa"/>
            <w:tcBorders>
              <w:left w:val="single" w:sz="8" w:space="0" w:color="000000"/>
              <w:right w:val="single" w:sz="8" w:space="0" w:color="000000"/>
            </w:tcBorders>
          </w:tcPr>
          <w:p w:rsidR="00CD21F9" w:rsidRPr="00CD21F9" w:rsidRDefault="00CD21F9" w:rsidP="00CD21F9">
            <w:pPr>
              <w:rPr>
                <w:sz w:val="18"/>
                <w:lang w:val="ru-RU"/>
              </w:rPr>
            </w:pPr>
          </w:p>
        </w:tc>
        <w:tc>
          <w:tcPr>
            <w:tcW w:w="1844" w:type="dxa"/>
            <w:gridSpan w:val="2"/>
            <w:vMerge/>
            <w:tcBorders>
              <w:top w:val="nil"/>
              <w:left w:val="single" w:sz="8" w:space="0" w:color="000000"/>
              <w:bottom w:val="single" w:sz="8" w:space="0" w:color="000000"/>
              <w:right w:val="single" w:sz="8" w:space="0" w:color="000000"/>
            </w:tcBorders>
          </w:tcPr>
          <w:p w:rsidR="00CD21F9" w:rsidRPr="00CD21F9" w:rsidRDefault="00CD21F9" w:rsidP="00CD21F9">
            <w:pPr>
              <w:rPr>
                <w:sz w:val="2"/>
                <w:szCs w:val="2"/>
                <w:lang w:val="ru-RU"/>
              </w:rPr>
            </w:pPr>
          </w:p>
        </w:tc>
        <w:tc>
          <w:tcPr>
            <w:tcW w:w="1599" w:type="dxa"/>
            <w:gridSpan w:val="3"/>
            <w:tcBorders>
              <w:left w:val="single" w:sz="8" w:space="0" w:color="000000"/>
            </w:tcBorders>
          </w:tcPr>
          <w:p w:rsidR="00CD21F9" w:rsidRPr="00CD21F9" w:rsidRDefault="00CD21F9" w:rsidP="00CD21F9">
            <w:pPr>
              <w:rPr>
                <w:sz w:val="18"/>
                <w:lang w:val="ru-RU"/>
              </w:rPr>
            </w:pPr>
          </w:p>
        </w:tc>
        <w:tc>
          <w:tcPr>
            <w:tcW w:w="240" w:type="dxa"/>
            <w:vMerge/>
            <w:tcBorders>
              <w:top w:val="nil"/>
              <w:bottom w:val="single" w:sz="8" w:space="0" w:color="000000"/>
              <w:right w:val="single" w:sz="8" w:space="0" w:color="000000"/>
            </w:tcBorders>
          </w:tcPr>
          <w:p w:rsidR="00CD21F9" w:rsidRPr="00CD21F9" w:rsidRDefault="00CD21F9" w:rsidP="00CD21F9">
            <w:pPr>
              <w:rPr>
                <w:sz w:val="2"/>
                <w:szCs w:val="2"/>
                <w:lang w:val="ru-RU"/>
              </w:rPr>
            </w:pPr>
          </w:p>
        </w:tc>
      </w:tr>
      <w:tr w:rsidR="00CD21F9" w:rsidRPr="00CD21F9" w:rsidTr="005564ED">
        <w:trPr>
          <w:trHeight w:val="260"/>
        </w:trPr>
        <w:tc>
          <w:tcPr>
            <w:tcW w:w="1459" w:type="dxa"/>
            <w:tcBorders>
              <w:left w:val="single" w:sz="8" w:space="0" w:color="000000"/>
            </w:tcBorders>
          </w:tcPr>
          <w:p w:rsidR="00CD21F9" w:rsidRPr="00CD21F9" w:rsidRDefault="00CD21F9" w:rsidP="00CD21F9">
            <w:pPr>
              <w:rPr>
                <w:sz w:val="18"/>
                <w:lang w:val="ru-RU"/>
              </w:rPr>
            </w:pPr>
          </w:p>
        </w:tc>
        <w:tc>
          <w:tcPr>
            <w:tcW w:w="524" w:type="dxa"/>
            <w:tcBorders>
              <w:right w:val="single" w:sz="8" w:space="0" w:color="000000"/>
            </w:tcBorders>
          </w:tcPr>
          <w:p w:rsidR="00CD21F9" w:rsidRPr="00CD21F9" w:rsidRDefault="00CD21F9" w:rsidP="00CD21F9">
            <w:pPr>
              <w:rPr>
                <w:sz w:val="18"/>
                <w:lang w:val="ru-RU"/>
              </w:rPr>
            </w:pPr>
          </w:p>
        </w:tc>
        <w:tc>
          <w:tcPr>
            <w:tcW w:w="1844" w:type="dxa"/>
            <w:tcBorders>
              <w:left w:val="single" w:sz="8" w:space="0" w:color="000000"/>
              <w:right w:val="single" w:sz="8" w:space="0" w:color="000000"/>
            </w:tcBorders>
          </w:tcPr>
          <w:p w:rsidR="00CD21F9" w:rsidRPr="00CD21F9" w:rsidRDefault="00CD21F9" w:rsidP="00CD21F9">
            <w:pPr>
              <w:spacing w:line="241" w:lineRule="exact"/>
              <w:ind w:left="19"/>
              <w:rPr>
                <w:lang w:val="ru-RU"/>
              </w:rPr>
            </w:pPr>
            <w:r w:rsidRPr="00CD21F9">
              <w:rPr>
                <w:lang w:val="ru-RU"/>
              </w:rPr>
              <w:t>работниками</w:t>
            </w:r>
          </w:p>
        </w:tc>
        <w:tc>
          <w:tcPr>
            <w:tcW w:w="1987" w:type="dxa"/>
            <w:tcBorders>
              <w:left w:val="single" w:sz="8" w:space="0" w:color="000000"/>
              <w:right w:val="single" w:sz="8" w:space="0" w:color="000000"/>
            </w:tcBorders>
          </w:tcPr>
          <w:p w:rsidR="00CD21F9" w:rsidRPr="00CD21F9" w:rsidRDefault="00CD21F9" w:rsidP="00CD21F9">
            <w:pPr>
              <w:rPr>
                <w:sz w:val="18"/>
                <w:lang w:val="ru-RU"/>
              </w:rPr>
            </w:pPr>
          </w:p>
        </w:tc>
        <w:tc>
          <w:tcPr>
            <w:tcW w:w="1844" w:type="dxa"/>
            <w:gridSpan w:val="2"/>
            <w:vMerge/>
            <w:tcBorders>
              <w:top w:val="nil"/>
              <w:left w:val="single" w:sz="8" w:space="0" w:color="000000"/>
              <w:bottom w:val="single" w:sz="8" w:space="0" w:color="000000"/>
              <w:right w:val="single" w:sz="8" w:space="0" w:color="000000"/>
            </w:tcBorders>
          </w:tcPr>
          <w:p w:rsidR="00CD21F9" w:rsidRPr="00CD21F9" w:rsidRDefault="00CD21F9" w:rsidP="00CD21F9">
            <w:pPr>
              <w:rPr>
                <w:sz w:val="2"/>
                <w:szCs w:val="2"/>
                <w:lang w:val="ru-RU"/>
              </w:rPr>
            </w:pPr>
          </w:p>
        </w:tc>
        <w:tc>
          <w:tcPr>
            <w:tcW w:w="1599" w:type="dxa"/>
            <w:gridSpan w:val="3"/>
            <w:tcBorders>
              <w:left w:val="single" w:sz="8" w:space="0" w:color="000000"/>
            </w:tcBorders>
          </w:tcPr>
          <w:p w:rsidR="00CD21F9" w:rsidRPr="00CD21F9" w:rsidRDefault="00CD21F9" w:rsidP="00CD21F9">
            <w:pPr>
              <w:rPr>
                <w:sz w:val="18"/>
                <w:lang w:val="ru-RU"/>
              </w:rPr>
            </w:pPr>
          </w:p>
        </w:tc>
        <w:tc>
          <w:tcPr>
            <w:tcW w:w="240" w:type="dxa"/>
            <w:vMerge/>
            <w:tcBorders>
              <w:top w:val="nil"/>
              <w:bottom w:val="single" w:sz="8" w:space="0" w:color="000000"/>
              <w:right w:val="single" w:sz="8" w:space="0" w:color="000000"/>
            </w:tcBorders>
          </w:tcPr>
          <w:p w:rsidR="00CD21F9" w:rsidRPr="00CD21F9" w:rsidRDefault="00CD21F9" w:rsidP="00CD21F9">
            <w:pPr>
              <w:rPr>
                <w:sz w:val="2"/>
                <w:szCs w:val="2"/>
                <w:lang w:val="ru-RU"/>
              </w:rPr>
            </w:pPr>
          </w:p>
        </w:tc>
      </w:tr>
      <w:tr w:rsidR="00CD21F9" w:rsidRPr="00CD21F9" w:rsidTr="005564ED">
        <w:trPr>
          <w:trHeight w:val="392"/>
        </w:trPr>
        <w:tc>
          <w:tcPr>
            <w:tcW w:w="1459" w:type="dxa"/>
            <w:tcBorders>
              <w:left w:val="single" w:sz="8" w:space="0" w:color="000000"/>
              <w:bottom w:val="single" w:sz="8" w:space="0" w:color="000000"/>
            </w:tcBorders>
          </w:tcPr>
          <w:p w:rsidR="00CD21F9" w:rsidRPr="00CD21F9" w:rsidRDefault="00CD21F9" w:rsidP="00CD21F9">
            <w:pPr>
              <w:rPr>
                <w:lang w:val="ru-RU"/>
              </w:rPr>
            </w:pPr>
          </w:p>
        </w:tc>
        <w:tc>
          <w:tcPr>
            <w:tcW w:w="524" w:type="dxa"/>
            <w:tcBorders>
              <w:bottom w:val="single" w:sz="8" w:space="0" w:color="000000"/>
              <w:right w:val="single" w:sz="8" w:space="0" w:color="000000"/>
            </w:tcBorders>
          </w:tcPr>
          <w:p w:rsidR="00CD21F9" w:rsidRPr="00CD21F9" w:rsidRDefault="00CD21F9" w:rsidP="00CD21F9">
            <w:pPr>
              <w:rPr>
                <w:lang w:val="ru-RU"/>
              </w:rPr>
            </w:pPr>
          </w:p>
        </w:tc>
        <w:tc>
          <w:tcPr>
            <w:tcW w:w="1844" w:type="dxa"/>
            <w:tcBorders>
              <w:left w:val="single" w:sz="8" w:space="0" w:color="000000"/>
              <w:bottom w:val="single" w:sz="8" w:space="0" w:color="000000"/>
              <w:right w:val="single" w:sz="8" w:space="0" w:color="000000"/>
            </w:tcBorders>
          </w:tcPr>
          <w:p w:rsidR="00CD21F9" w:rsidRPr="00CD21F9" w:rsidRDefault="00CD21F9" w:rsidP="00CD21F9">
            <w:pPr>
              <w:ind w:left="19"/>
              <w:rPr>
                <w:lang w:val="ru-RU"/>
              </w:rPr>
            </w:pPr>
            <w:r w:rsidRPr="00CD21F9">
              <w:rPr>
                <w:lang w:val="ru-RU"/>
              </w:rPr>
              <w:t>школы</w:t>
            </w:r>
          </w:p>
        </w:tc>
        <w:tc>
          <w:tcPr>
            <w:tcW w:w="1987" w:type="dxa"/>
            <w:tcBorders>
              <w:left w:val="single" w:sz="8" w:space="0" w:color="000000"/>
              <w:bottom w:val="single" w:sz="8" w:space="0" w:color="000000"/>
              <w:right w:val="single" w:sz="8" w:space="0" w:color="000000"/>
            </w:tcBorders>
          </w:tcPr>
          <w:p w:rsidR="00CD21F9" w:rsidRPr="00CD21F9" w:rsidRDefault="00CD21F9" w:rsidP="00CD21F9">
            <w:pPr>
              <w:rPr>
                <w:lang w:val="ru-RU"/>
              </w:rPr>
            </w:pPr>
          </w:p>
        </w:tc>
        <w:tc>
          <w:tcPr>
            <w:tcW w:w="1844" w:type="dxa"/>
            <w:gridSpan w:val="2"/>
            <w:vMerge/>
            <w:tcBorders>
              <w:top w:val="nil"/>
              <w:left w:val="single" w:sz="8" w:space="0" w:color="000000"/>
              <w:bottom w:val="single" w:sz="8" w:space="0" w:color="000000"/>
              <w:right w:val="single" w:sz="8" w:space="0" w:color="000000"/>
            </w:tcBorders>
          </w:tcPr>
          <w:p w:rsidR="00CD21F9" w:rsidRPr="00CD21F9" w:rsidRDefault="00CD21F9" w:rsidP="00CD21F9">
            <w:pPr>
              <w:rPr>
                <w:sz w:val="2"/>
                <w:szCs w:val="2"/>
                <w:lang w:val="ru-RU"/>
              </w:rPr>
            </w:pPr>
          </w:p>
        </w:tc>
        <w:tc>
          <w:tcPr>
            <w:tcW w:w="1599" w:type="dxa"/>
            <w:gridSpan w:val="3"/>
            <w:tcBorders>
              <w:left w:val="single" w:sz="8" w:space="0" w:color="000000"/>
              <w:bottom w:val="single" w:sz="8" w:space="0" w:color="000000"/>
            </w:tcBorders>
          </w:tcPr>
          <w:p w:rsidR="00CD21F9" w:rsidRPr="00CD21F9" w:rsidRDefault="00CD21F9" w:rsidP="00CD21F9">
            <w:pPr>
              <w:rPr>
                <w:lang w:val="ru-RU"/>
              </w:rPr>
            </w:pPr>
          </w:p>
        </w:tc>
        <w:tc>
          <w:tcPr>
            <w:tcW w:w="240" w:type="dxa"/>
            <w:vMerge/>
            <w:tcBorders>
              <w:top w:val="nil"/>
              <w:bottom w:val="single" w:sz="8" w:space="0" w:color="000000"/>
              <w:right w:val="single" w:sz="8" w:space="0" w:color="000000"/>
            </w:tcBorders>
          </w:tcPr>
          <w:p w:rsidR="00CD21F9" w:rsidRPr="00CD21F9" w:rsidRDefault="00CD21F9" w:rsidP="00CD21F9">
            <w:pPr>
              <w:rPr>
                <w:sz w:val="2"/>
                <w:szCs w:val="2"/>
                <w:lang w:val="ru-RU"/>
              </w:rPr>
            </w:pPr>
          </w:p>
        </w:tc>
      </w:tr>
      <w:tr w:rsidR="00CD21F9" w:rsidRPr="00CD21F9" w:rsidTr="005564ED">
        <w:trPr>
          <w:trHeight w:val="395"/>
        </w:trPr>
        <w:tc>
          <w:tcPr>
            <w:tcW w:w="1983" w:type="dxa"/>
            <w:gridSpan w:val="2"/>
            <w:tcBorders>
              <w:top w:val="single" w:sz="8" w:space="0" w:color="000000"/>
              <w:left w:val="single" w:sz="8" w:space="0" w:color="000000"/>
              <w:right w:val="single" w:sz="8" w:space="0" w:color="000000"/>
            </w:tcBorders>
          </w:tcPr>
          <w:p w:rsidR="00CD21F9" w:rsidRPr="00CD21F9" w:rsidRDefault="00CD21F9" w:rsidP="00CD21F9">
            <w:pPr>
              <w:spacing w:before="130" w:line="245" w:lineRule="exact"/>
              <w:ind w:left="14"/>
              <w:rPr>
                <w:lang w:val="ru-RU"/>
              </w:rPr>
            </w:pPr>
            <w:r w:rsidRPr="00CD21F9">
              <w:rPr>
                <w:lang w:val="ru-RU"/>
              </w:rPr>
              <w:t>Консультирование</w:t>
            </w:r>
          </w:p>
        </w:tc>
        <w:tc>
          <w:tcPr>
            <w:tcW w:w="1844" w:type="dxa"/>
            <w:tcBorders>
              <w:top w:val="single" w:sz="8" w:space="0" w:color="000000"/>
              <w:left w:val="single" w:sz="8" w:space="0" w:color="000000"/>
              <w:right w:val="single" w:sz="8" w:space="0" w:color="000000"/>
            </w:tcBorders>
          </w:tcPr>
          <w:p w:rsidR="00CD21F9" w:rsidRPr="00CD21F9" w:rsidRDefault="00CD21F9" w:rsidP="00CD21F9">
            <w:pPr>
              <w:tabs>
                <w:tab w:val="left" w:pos="1311"/>
              </w:tabs>
              <w:spacing w:before="130" w:line="245" w:lineRule="exact"/>
              <w:ind w:left="19" w:right="-29"/>
              <w:rPr>
                <w:lang w:val="ru-RU"/>
              </w:rPr>
            </w:pPr>
            <w:r w:rsidRPr="00CD21F9">
              <w:rPr>
                <w:lang w:val="ru-RU"/>
              </w:rPr>
              <w:t>1.Создание</w:t>
            </w:r>
            <w:r w:rsidRPr="00CD21F9">
              <w:rPr>
                <w:lang w:val="ru-RU"/>
              </w:rPr>
              <w:tab/>
              <w:t>банка</w:t>
            </w:r>
          </w:p>
        </w:tc>
        <w:tc>
          <w:tcPr>
            <w:tcW w:w="1987" w:type="dxa"/>
            <w:tcBorders>
              <w:top w:val="single" w:sz="8" w:space="0" w:color="000000"/>
              <w:left w:val="single" w:sz="8" w:space="0" w:color="000000"/>
              <w:right w:val="single" w:sz="8" w:space="0" w:color="000000"/>
            </w:tcBorders>
          </w:tcPr>
          <w:p w:rsidR="00CD21F9" w:rsidRPr="00CD21F9" w:rsidRDefault="00CD21F9" w:rsidP="00CD21F9">
            <w:pPr>
              <w:spacing w:before="130" w:line="245" w:lineRule="exact"/>
              <w:ind w:left="19"/>
              <w:rPr>
                <w:lang w:val="ru-RU"/>
              </w:rPr>
            </w:pPr>
            <w:r w:rsidRPr="00CD21F9">
              <w:rPr>
                <w:lang w:val="ru-RU"/>
              </w:rPr>
              <w:t>Индивидуальные,</w:t>
            </w:r>
          </w:p>
        </w:tc>
        <w:tc>
          <w:tcPr>
            <w:tcW w:w="479" w:type="dxa"/>
            <w:tcBorders>
              <w:top w:val="single" w:sz="8" w:space="0" w:color="000000"/>
              <w:left w:val="single" w:sz="8" w:space="0" w:color="000000"/>
            </w:tcBorders>
          </w:tcPr>
          <w:p w:rsidR="00CD21F9" w:rsidRPr="00CD21F9" w:rsidRDefault="00CD21F9" w:rsidP="00CD21F9">
            <w:pPr>
              <w:spacing w:before="130" w:line="245" w:lineRule="exact"/>
              <w:ind w:left="15"/>
              <w:rPr>
                <w:lang w:val="ru-RU"/>
              </w:rPr>
            </w:pPr>
            <w:r w:rsidRPr="00CD21F9">
              <w:rPr>
                <w:lang w:val="ru-RU"/>
              </w:rPr>
              <w:t>По</w:t>
            </w:r>
          </w:p>
        </w:tc>
        <w:tc>
          <w:tcPr>
            <w:tcW w:w="1365" w:type="dxa"/>
            <w:tcBorders>
              <w:top w:val="single" w:sz="8" w:space="0" w:color="000000"/>
              <w:right w:val="single" w:sz="8" w:space="0" w:color="000000"/>
            </w:tcBorders>
          </w:tcPr>
          <w:p w:rsidR="00CD21F9" w:rsidRPr="00CD21F9" w:rsidRDefault="00CD21F9" w:rsidP="00CD21F9">
            <w:pPr>
              <w:spacing w:before="130" w:line="245" w:lineRule="exact"/>
              <w:ind w:right="39"/>
              <w:jc w:val="right"/>
              <w:rPr>
                <w:lang w:val="ru-RU"/>
              </w:rPr>
            </w:pPr>
            <w:r w:rsidRPr="00CD21F9">
              <w:rPr>
                <w:lang w:val="ru-RU"/>
              </w:rPr>
              <w:t>отдельному</w:t>
            </w:r>
          </w:p>
        </w:tc>
        <w:tc>
          <w:tcPr>
            <w:tcW w:w="1599" w:type="dxa"/>
            <w:gridSpan w:val="3"/>
            <w:tcBorders>
              <w:top w:val="single" w:sz="8" w:space="0" w:color="000000"/>
              <w:left w:val="single" w:sz="8" w:space="0" w:color="000000"/>
            </w:tcBorders>
          </w:tcPr>
          <w:p w:rsidR="00CD21F9" w:rsidRPr="00CD21F9" w:rsidRDefault="00CD21F9" w:rsidP="00CD21F9">
            <w:pPr>
              <w:spacing w:before="130" w:line="245" w:lineRule="exact"/>
              <w:ind w:left="21"/>
              <w:rPr>
                <w:lang w:val="ru-RU"/>
              </w:rPr>
            </w:pPr>
            <w:r w:rsidRPr="00CD21F9">
              <w:rPr>
                <w:lang w:val="ru-RU"/>
              </w:rPr>
              <w:t>Учитель</w:t>
            </w:r>
          </w:p>
        </w:tc>
        <w:tc>
          <w:tcPr>
            <w:tcW w:w="240" w:type="dxa"/>
            <w:tcBorders>
              <w:top w:val="single" w:sz="8" w:space="0" w:color="000000"/>
              <w:right w:val="single" w:sz="8" w:space="0" w:color="000000"/>
            </w:tcBorders>
          </w:tcPr>
          <w:p w:rsidR="00CD21F9" w:rsidRPr="00CD21F9" w:rsidRDefault="00CD21F9" w:rsidP="00CD21F9">
            <w:pPr>
              <w:spacing w:before="130" w:line="245" w:lineRule="exact"/>
              <w:ind w:left="22"/>
              <w:rPr>
                <w:lang w:val="ru-RU"/>
              </w:rPr>
            </w:pPr>
            <w:r w:rsidRPr="00CD21F9">
              <w:rPr>
                <w:lang w:val="ru-RU"/>
              </w:rPr>
              <w:t>–</w:t>
            </w:r>
          </w:p>
        </w:tc>
      </w:tr>
      <w:tr w:rsidR="00CD21F9" w:rsidRPr="00CD21F9" w:rsidTr="005564ED">
        <w:trPr>
          <w:trHeight w:val="271"/>
        </w:trPr>
        <w:tc>
          <w:tcPr>
            <w:tcW w:w="1459" w:type="dxa"/>
            <w:tcBorders>
              <w:left w:val="single" w:sz="8" w:space="0" w:color="000000"/>
            </w:tcBorders>
          </w:tcPr>
          <w:p w:rsidR="00CD21F9" w:rsidRPr="00CD21F9" w:rsidRDefault="00CD21F9" w:rsidP="00CD21F9">
            <w:pPr>
              <w:spacing w:before="3" w:line="248" w:lineRule="exact"/>
              <w:ind w:left="14"/>
              <w:rPr>
                <w:lang w:val="ru-RU"/>
              </w:rPr>
            </w:pPr>
            <w:r w:rsidRPr="00CD21F9">
              <w:rPr>
                <w:lang w:val="ru-RU"/>
              </w:rPr>
              <w:t>обучающихся</w:t>
            </w:r>
          </w:p>
        </w:tc>
        <w:tc>
          <w:tcPr>
            <w:tcW w:w="524" w:type="dxa"/>
            <w:tcBorders>
              <w:right w:val="single" w:sz="8" w:space="0" w:color="000000"/>
            </w:tcBorders>
          </w:tcPr>
          <w:p w:rsidR="00CD21F9" w:rsidRPr="00CD21F9" w:rsidRDefault="00CD21F9" w:rsidP="00CD21F9">
            <w:pPr>
              <w:spacing w:before="3" w:line="248" w:lineRule="exact"/>
              <w:ind w:left="216"/>
              <w:rPr>
                <w:lang w:val="ru-RU"/>
              </w:rPr>
            </w:pPr>
            <w:r w:rsidRPr="00CD21F9">
              <w:rPr>
                <w:lang w:val="ru-RU"/>
              </w:rPr>
              <w:t>по</w:t>
            </w:r>
          </w:p>
        </w:tc>
        <w:tc>
          <w:tcPr>
            <w:tcW w:w="1844" w:type="dxa"/>
            <w:tcBorders>
              <w:left w:val="single" w:sz="8" w:space="0" w:color="000000"/>
              <w:right w:val="single" w:sz="8" w:space="0" w:color="000000"/>
            </w:tcBorders>
          </w:tcPr>
          <w:p w:rsidR="00CD21F9" w:rsidRPr="00CD21F9" w:rsidRDefault="00CD21F9" w:rsidP="00CD21F9">
            <w:pPr>
              <w:spacing w:before="3" w:line="248" w:lineRule="exact"/>
              <w:ind w:left="19"/>
              <w:rPr>
                <w:lang w:val="ru-RU"/>
              </w:rPr>
            </w:pPr>
            <w:r w:rsidRPr="00CD21F9">
              <w:rPr>
                <w:lang w:val="ru-RU"/>
              </w:rPr>
              <w:t>приёмов,</w:t>
            </w:r>
          </w:p>
        </w:tc>
        <w:tc>
          <w:tcPr>
            <w:tcW w:w="1987" w:type="dxa"/>
            <w:tcBorders>
              <w:left w:val="single" w:sz="8" w:space="0" w:color="000000"/>
              <w:right w:val="single" w:sz="8" w:space="0" w:color="000000"/>
            </w:tcBorders>
          </w:tcPr>
          <w:p w:rsidR="00CD21F9" w:rsidRPr="00CD21F9" w:rsidRDefault="00CD21F9" w:rsidP="00CD21F9">
            <w:pPr>
              <w:spacing w:before="3" w:line="248" w:lineRule="exact"/>
              <w:ind w:left="19"/>
              <w:rPr>
                <w:lang w:val="ru-RU"/>
              </w:rPr>
            </w:pPr>
            <w:r w:rsidRPr="00CD21F9">
              <w:rPr>
                <w:lang w:val="ru-RU"/>
              </w:rPr>
              <w:t>групповые,</w:t>
            </w:r>
          </w:p>
        </w:tc>
        <w:tc>
          <w:tcPr>
            <w:tcW w:w="1844" w:type="dxa"/>
            <w:gridSpan w:val="2"/>
            <w:tcBorders>
              <w:left w:val="single" w:sz="8" w:space="0" w:color="000000"/>
              <w:right w:val="single" w:sz="8" w:space="0" w:color="000000"/>
            </w:tcBorders>
          </w:tcPr>
          <w:p w:rsidR="00CD21F9" w:rsidRPr="00CD21F9" w:rsidRDefault="00CD21F9" w:rsidP="00CD21F9">
            <w:pPr>
              <w:spacing w:before="3" w:line="248" w:lineRule="exact"/>
              <w:ind w:left="15"/>
              <w:rPr>
                <w:lang w:val="ru-RU"/>
              </w:rPr>
            </w:pPr>
            <w:r w:rsidRPr="00CD21F9">
              <w:rPr>
                <w:lang w:val="ru-RU"/>
              </w:rPr>
              <w:t>плану-графику</w:t>
            </w:r>
          </w:p>
        </w:tc>
        <w:tc>
          <w:tcPr>
            <w:tcW w:w="1599" w:type="dxa"/>
            <w:gridSpan w:val="3"/>
            <w:tcBorders>
              <w:left w:val="single" w:sz="8" w:space="0" w:color="000000"/>
            </w:tcBorders>
          </w:tcPr>
          <w:p w:rsidR="00CD21F9" w:rsidRPr="00CD21F9" w:rsidRDefault="00CD21F9" w:rsidP="00CD21F9">
            <w:pPr>
              <w:spacing w:before="3" w:line="248" w:lineRule="exact"/>
              <w:ind w:left="21"/>
              <w:rPr>
                <w:lang w:val="ru-RU"/>
              </w:rPr>
            </w:pPr>
            <w:r w:rsidRPr="00CD21F9">
              <w:rPr>
                <w:lang w:val="ru-RU"/>
              </w:rPr>
              <w:t>логопед</w:t>
            </w:r>
          </w:p>
        </w:tc>
        <w:tc>
          <w:tcPr>
            <w:tcW w:w="240" w:type="dxa"/>
            <w:tcBorders>
              <w:right w:val="single" w:sz="8" w:space="0" w:color="000000"/>
            </w:tcBorders>
          </w:tcPr>
          <w:p w:rsidR="00CD21F9" w:rsidRPr="00CD21F9" w:rsidRDefault="00CD21F9" w:rsidP="00CD21F9">
            <w:pPr>
              <w:rPr>
                <w:sz w:val="20"/>
                <w:lang w:val="ru-RU"/>
              </w:rPr>
            </w:pPr>
          </w:p>
        </w:tc>
      </w:tr>
      <w:tr w:rsidR="00CD21F9" w:rsidRPr="00CD21F9" w:rsidTr="005564ED">
        <w:trPr>
          <w:trHeight w:val="271"/>
        </w:trPr>
        <w:tc>
          <w:tcPr>
            <w:tcW w:w="1459" w:type="dxa"/>
            <w:tcBorders>
              <w:left w:val="single" w:sz="8" w:space="0" w:color="000000"/>
            </w:tcBorders>
          </w:tcPr>
          <w:p w:rsidR="00CD21F9" w:rsidRPr="00CD21F9" w:rsidRDefault="00CD21F9" w:rsidP="00CD21F9">
            <w:pPr>
              <w:spacing w:before="6" w:line="245" w:lineRule="exact"/>
              <w:ind w:left="14"/>
              <w:rPr>
                <w:lang w:val="ru-RU"/>
              </w:rPr>
            </w:pPr>
            <w:r w:rsidRPr="00CD21F9">
              <w:rPr>
                <w:lang w:val="ru-RU"/>
              </w:rPr>
              <w:t>выявленных</w:t>
            </w:r>
          </w:p>
        </w:tc>
        <w:tc>
          <w:tcPr>
            <w:tcW w:w="524" w:type="dxa"/>
            <w:tcBorders>
              <w:right w:val="single" w:sz="8" w:space="0" w:color="000000"/>
            </w:tcBorders>
          </w:tcPr>
          <w:p w:rsidR="00CD21F9" w:rsidRPr="00CD21F9" w:rsidRDefault="00CD21F9" w:rsidP="00CD21F9">
            <w:pPr>
              <w:rPr>
                <w:sz w:val="20"/>
                <w:lang w:val="ru-RU"/>
              </w:rPr>
            </w:pPr>
          </w:p>
        </w:tc>
        <w:tc>
          <w:tcPr>
            <w:tcW w:w="1844" w:type="dxa"/>
            <w:tcBorders>
              <w:left w:val="single" w:sz="8" w:space="0" w:color="000000"/>
              <w:right w:val="single" w:sz="8" w:space="0" w:color="000000"/>
            </w:tcBorders>
          </w:tcPr>
          <w:p w:rsidR="00CD21F9" w:rsidRPr="00CD21F9" w:rsidRDefault="00CD21F9" w:rsidP="00CD21F9">
            <w:pPr>
              <w:spacing w:before="6" w:line="245" w:lineRule="exact"/>
              <w:ind w:left="19"/>
              <w:rPr>
                <w:lang w:val="ru-RU"/>
              </w:rPr>
            </w:pPr>
            <w:r w:rsidRPr="00CD21F9">
              <w:rPr>
                <w:lang w:val="ru-RU"/>
              </w:rPr>
              <w:t>упражнений</w:t>
            </w:r>
            <w:r w:rsidRPr="00CD21F9">
              <w:rPr>
                <w:spacing w:val="-4"/>
                <w:lang w:val="ru-RU"/>
              </w:rPr>
              <w:t xml:space="preserve"> </w:t>
            </w:r>
            <w:r w:rsidRPr="00CD21F9">
              <w:rPr>
                <w:lang w:val="ru-RU"/>
              </w:rPr>
              <w:t>и</w:t>
            </w:r>
            <w:r w:rsidRPr="00CD21F9">
              <w:rPr>
                <w:spacing w:val="-2"/>
                <w:lang w:val="ru-RU"/>
              </w:rPr>
              <w:t xml:space="preserve"> </w:t>
            </w:r>
            <w:r w:rsidRPr="00CD21F9">
              <w:rPr>
                <w:lang w:val="ru-RU"/>
              </w:rPr>
              <w:t>др.</w:t>
            </w:r>
          </w:p>
        </w:tc>
        <w:tc>
          <w:tcPr>
            <w:tcW w:w="1987" w:type="dxa"/>
            <w:tcBorders>
              <w:left w:val="single" w:sz="8" w:space="0" w:color="000000"/>
              <w:right w:val="single" w:sz="8" w:space="0" w:color="000000"/>
            </w:tcBorders>
          </w:tcPr>
          <w:p w:rsidR="00CD21F9" w:rsidRPr="00CD21F9" w:rsidRDefault="00CD21F9" w:rsidP="00CD21F9">
            <w:pPr>
              <w:spacing w:before="6" w:line="245" w:lineRule="exact"/>
              <w:ind w:left="19"/>
              <w:rPr>
                <w:lang w:val="ru-RU"/>
              </w:rPr>
            </w:pPr>
            <w:r w:rsidRPr="00CD21F9">
              <w:rPr>
                <w:lang w:val="ru-RU"/>
              </w:rPr>
              <w:t>тематические</w:t>
            </w:r>
          </w:p>
        </w:tc>
        <w:tc>
          <w:tcPr>
            <w:tcW w:w="1844" w:type="dxa"/>
            <w:gridSpan w:val="2"/>
            <w:tcBorders>
              <w:left w:val="single" w:sz="8" w:space="0" w:color="000000"/>
              <w:right w:val="single" w:sz="8" w:space="0" w:color="000000"/>
            </w:tcBorders>
          </w:tcPr>
          <w:p w:rsidR="00CD21F9" w:rsidRPr="00CD21F9" w:rsidRDefault="00CD21F9" w:rsidP="00CD21F9">
            <w:pPr>
              <w:rPr>
                <w:sz w:val="20"/>
                <w:lang w:val="ru-RU"/>
              </w:rPr>
            </w:pPr>
          </w:p>
        </w:tc>
        <w:tc>
          <w:tcPr>
            <w:tcW w:w="1599" w:type="dxa"/>
            <w:gridSpan w:val="3"/>
            <w:tcBorders>
              <w:left w:val="single" w:sz="8" w:space="0" w:color="000000"/>
            </w:tcBorders>
          </w:tcPr>
          <w:p w:rsidR="00CD21F9" w:rsidRPr="00CD21F9" w:rsidRDefault="00CD21F9" w:rsidP="00CD21F9">
            <w:pPr>
              <w:spacing w:before="6" w:line="245" w:lineRule="exact"/>
              <w:ind w:left="21"/>
              <w:rPr>
                <w:lang w:val="ru-RU"/>
              </w:rPr>
            </w:pPr>
            <w:r w:rsidRPr="00CD21F9">
              <w:rPr>
                <w:lang w:val="ru-RU"/>
              </w:rPr>
              <w:t>Педагог</w:t>
            </w:r>
          </w:p>
        </w:tc>
        <w:tc>
          <w:tcPr>
            <w:tcW w:w="240" w:type="dxa"/>
            <w:tcBorders>
              <w:right w:val="single" w:sz="8" w:space="0" w:color="000000"/>
            </w:tcBorders>
          </w:tcPr>
          <w:p w:rsidR="00CD21F9" w:rsidRPr="00CD21F9" w:rsidRDefault="00CD21F9" w:rsidP="00CD21F9">
            <w:pPr>
              <w:spacing w:before="6" w:line="245" w:lineRule="exact"/>
              <w:ind w:left="22"/>
              <w:rPr>
                <w:lang w:val="ru-RU"/>
              </w:rPr>
            </w:pPr>
            <w:r w:rsidRPr="00CD21F9">
              <w:rPr>
                <w:lang w:val="ru-RU"/>
              </w:rPr>
              <w:t>–</w:t>
            </w:r>
          </w:p>
        </w:tc>
      </w:tr>
      <w:tr w:rsidR="00CD21F9" w:rsidRPr="00CD21F9" w:rsidTr="005564ED">
        <w:trPr>
          <w:trHeight w:val="268"/>
        </w:trPr>
        <w:tc>
          <w:tcPr>
            <w:tcW w:w="1459" w:type="dxa"/>
            <w:tcBorders>
              <w:left w:val="single" w:sz="8" w:space="0" w:color="000000"/>
            </w:tcBorders>
          </w:tcPr>
          <w:p w:rsidR="00CD21F9" w:rsidRPr="00CD21F9" w:rsidRDefault="00CD21F9" w:rsidP="00CD21F9">
            <w:pPr>
              <w:spacing w:before="3" w:line="245" w:lineRule="exact"/>
              <w:ind w:left="14"/>
              <w:rPr>
                <w:lang w:val="ru-RU"/>
              </w:rPr>
            </w:pPr>
            <w:r w:rsidRPr="00CD21F9">
              <w:rPr>
                <w:lang w:val="ru-RU"/>
              </w:rPr>
              <w:t>проблемам,</w:t>
            </w:r>
          </w:p>
        </w:tc>
        <w:tc>
          <w:tcPr>
            <w:tcW w:w="524" w:type="dxa"/>
            <w:tcBorders>
              <w:right w:val="single" w:sz="8" w:space="0" w:color="000000"/>
            </w:tcBorders>
          </w:tcPr>
          <w:p w:rsidR="00CD21F9" w:rsidRPr="00CD21F9" w:rsidRDefault="00CD21F9" w:rsidP="00CD21F9">
            <w:pPr>
              <w:rPr>
                <w:sz w:val="18"/>
                <w:lang w:val="ru-RU"/>
              </w:rPr>
            </w:pPr>
          </w:p>
        </w:tc>
        <w:tc>
          <w:tcPr>
            <w:tcW w:w="1844" w:type="dxa"/>
            <w:tcBorders>
              <w:left w:val="single" w:sz="8" w:space="0" w:color="000000"/>
              <w:right w:val="single" w:sz="8" w:space="0" w:color="000000"/>
            </w:tcBorders>
          </w:tcPr>
          <w:p w:rsidR="00CD21F9" w:rsidRPr="00CD21F9" w:rsidRDefault="00CD21F9" w:rsidP="00CD21F9">
            <w:pPr>
              <w:spacing w:before="3" w:line="245" w:lineRule="exact"/>
              <w:ind w:left="19"/>
              <w:rPr>
                <w:lang w:val="ru-RU"/>
              </w:rPr>
            </w:pPr>
            <w:r w:rsidRPr="00CD21F9">
              <w:rPr>
                <w:lang w:val="ru-RU"/>
              </w:rPr>
              <w:t>материалов.</w:t>
            </w:r>
          </w:p>
        </w:tc>
        <w:tc>
          <w:tcPr>
            <w:tcW w:w="1987" w:type="dxa"/>
            <w:tcBorders>
              <w:left w:val="single" w:sz="8" w:space="0" w:color="000000"/>
              <w:right w:val="single" w:sz="8" w:space="0" w:color="000000"/>
            </w:tcBorders>
          </w:tcPr>
          <w:p w:rsidR="00CD21F9" w:rsidRPr="00CD21F9" w:rsidRDefault="00CD21F9" w:rsidP="00CD21F9">
            <w:pPr>
              <w:spacing w:before="3" w:line="245" w:lineRule="exact"/>
              <w:ind w:left="19"/>
              <w:rPr>
                <w:lang w:val="ru-RU"/>
              </w:rPr>
            </w:pPr>
            <w:r w:rsidRPr="00CD21F9">
              <w:rPr>
                <w:lang w:val="ru-RU"/>
              </w:rPr>
              <w:t>консультации</w:t>
            </w:r>
          </w:p>
        </w:tc>
        <w:tc>
          <w:tcPr>
            <w:tcW w:w="1844" w:type="dxa"/>
            <w:gridSpan w:val="2"/>
            <w:tcBorders>
              <w:left w:val="single" w:sz="8" w:space="0" w:color="000000"/>
              <w:right w:val="single" w:sz="8" w:space="0" w:color="000000"/>
            </w:tcBorders>
          </w:tcPr>
          <w:p w:rsidR="00CD21F9" w:rsidRPr="00CD21F9" w:rsidRDefault="00CD21F9" w:rsidP="00CD21F9">
            <w:pPr>
              <w:rPr>
                <w:sz w:val="18"/>
                <w:lang w:val="ru-RU"/>
              </w:rPr>
            </w:pPr>
          </w:p>
        </w:tc>
        <w:tc>
          <w:tcPr>
            <w:tcW w:w="1599" w:type="dxa"/>
            <w:gridSpan w:val="3"/>
            <w:tcBorders>
              <w:left w:val="single" w:sz="8" w:space="0" w:color="000000"/>
            </w:tcBorders>
          </w:tcPr>
          <w:p w:rsidR="00CD21F9" w:rsidRPr="00CD21F9" w:rsidRDefault="00CD21F9" w:rsidP="00CD21F9">
            <w:pPr>
              <w:spacing w:before="3" w:line="245" w:lineRule="exact"/>
              <w:ind w:left="21"/>
              <w:rPr>
                <w:lang w:val="ru-RU"/>
              </w:rPr>
            </w:pPr>
            <w:r w:rsidRPr="00CD21F9">
              <w:rPr>
                <w:lang w:val="ru-RU"/>
              </w:rPr>
              <w:t>психолог</w:t>
            </w:r>
          </w:p>
        </w:tc>
        <w:tc>
          <w:tcPr>
            <w:tcW w:w="240" w:type="dxa"/>
            <w:tcBorders>
              <w:right w:val="single" w:sz="8" w:space="0" w:color="000000"/>
            </w:tcBorders>
          </w:tcPr>
          <w:p w:rsidR="00CD21F9" w:rsidRPr="00CD21F9" w:rsidRDefault="00CD21F9" w:rsidP="00CD21F9">
            <w:pPr>
              <w:rPr>
                <w:sz w:val="18"/>
                <w:lang w:val="ru-RU"/>
              </w:rPr>
            </w:pPr>
          </w:p>
        </w:tc>
      </w:tr>
      <w:tr w:rsidR="00CD21F9" w:rsidRPr="00CD21F9" w:rsidTr="005564ED">
        <w:trPr>
          <w:trHeight w:val="268"/>
        </w:trPr>
        <w:tc>
          <w:tcPr>
            <w:tcW w:w="1459" w:type="dxa"/>
            <w:tcBorders>
              <w:left w:val="single" w:sz="8" w:space="0" w:color="000000"/>
            </w:tcBorders>
          </w:tcPr>
          <w:p w:rsidR="00CD21F9" w:rsidRPr="00CD21F9" w:rsidRDefault="00CD21F9" w:rsidP="00CD21F9">
            <w:pPr>
              <w:spacing w:before="3" w:line="245" w:lineRule="exact"/>
              <w:ind w:left="14"/>
              <w:rPr>
                <w:lang w:val="ru-RU"/>
              </w:rPr>
            </w:pPr>
            <w:r w:rsidRPr="00CD21F9">
              <w:rPr>
                <w:lang w:val="ru-RU"/>
              </w:rPr>
              <w:t>оказание</w:t>
            </w:r>
          </w:p>
        </w:tc>
        <w:tc>
          <w:tcPr>
            <w:tcW w:w="524" w:type="dxa"/>
            <w:tcBorders>
              <w:right w:val="single" w:sz="8" w:space="0" w:color="000000"/>
            </w:tcBorders>
          </w:tcPr>
          <w:p w:rsidR="00CD21F9" w:rsidRPr="00CD21F9" w:rsidRDefault="00CD21F9" w:rsidP="00CD21F9">
            <w:pPr>
              <w:rPr>
                <w:sz w:val="18"/>
                <w:lang w:val="ru-RU"/>
              </w:rPr>
            </w:pPr>
          </w:p>
        </w:tc>
        <w:tc>
          <w:tcPr>
            <w:tcW w:w="1844" w:type="dxa"/>
            <w:tcBorders>
              <w:left w:val="single" w:sz="8" w:space="0" w:color="000000"/>
              <w:right w:val="single" w:sz="8" w:space="0" w:color="000000"/>
            </w:tcBorders>
          </w:tcPr>
          <w:p w:rsidR="00CD21F9" w:rsidRPr="00CD21F9" w:rsidRDefault="00CD21F9" w:rsidP="00CD21F9">
            <w:pPr>
              <w:spacing w:before="3" w:line="245" w:lineRule="exact"/>
              <w:ind w:left="19"/>
              <w:rPr>
                <w:lang w:val="ru-RU"/>
              </w:rPr>
            </w:pPr>
            <w:r w:rsidRPr="00CD21F9">
              <w:rPr>
                <w:lang w:val="ru-RU"/>
              </w:rPr>
              <w:t>2.Разработка</w:t>
            </w:r>
          </w:p>
        </w:tc>
        <w:tc>
          <w:tcPr>
            <w:tcW w:w="1987" w:type="dxa"/>
            <w:tcBorders>
              <w:left w:val="single" w:sz="8" w:space="0" w:color="000000"/>
              <w:right w:val="single" w:sz="8" w:space="0" w:color="000000"/>
            </w:tcBorders>
          </w:tcPr>
          <w:p w:rsidR="00CD21F9" w:rsidRPr="00CD21F9" w:rsidRDefault="00CD21F9" w:rsidP="00CD21F9">
            <w:pPr>
              <w:rPr>
                <w:sz w:val="18"/>
                <w:lang w:val="ru-RU"/>
              </w:rPr>
            </w:pPr>
          </w:p>
        </w:tc>
        <w:tc>
          <w:tcPr>
            <w:tcW w:w="1844" w:type="dxa"/>
            <w:gridSpan w:val="2"/>
            <w:tcBorders>
              <w:left w:val="single" w:sz="8" w:space="0" w:color="000000"/>
              <w:right w:val="single" w:sz="8" w:space="0" w:color="000000"/>
            </w:tcBorders>
          </w:tcPr>
          <w:p w:rsidR="00CD21F9" w:rsidRPr="00CD21F9" w:rsidRDefault="00CD21F9" w:rsidP="00CD21F9">
            <w:pPr>
              <w:rPr>
                <w:sz w:val="18"/>
                <w:lang w:val="ru-RU"/>
              </w:rPr>
            </w:pPr>
          </w:p>
        </w:tc>
        <w:tc>
          <w:tcPr>
            <w:tcW w:w="1599" w:type="dxa"/>
            <w:gridSpan w:val="3"/>
            <w:tcBorders>
              <w:left w:val="single" w:sz="8" w:space="0" w:color="000000"/>
            </w:tcBorders>
          </w:tcPr>
          <w:p w:rsidR="00CD21F9" w:rsidRPr="00CD21F9" w:rsidRDefault="00CD21F9" w:rsidP="00CD21F9">
            <w:pPr>
              <w:rPr>
                <w:sz w:val="18"/>
                <w:lang w:val="ru-RU"/>
              </w:rPr>
            </w:pPr>
          </w:p>
        </w:tc>
        <w:tc>
          <w:tcPr>
            <w:tcW w:w="240" w:type="dxa"/>
            <w:tcBorders>
              <w:right w:val="single" w:sz="8" w:space="0" w:color="000000"/>
            </w:tcBorders>
          </w:tcPr>
          <w:p w:rsidR="00CD21F9" w:rsidRPr="00CD21F9" w:rsidRDefault="00CD21F9" w:rsidP="00CD21F9">
            <w:pPr>
              <w:rPr>
                <w:sz w:val="18"/>
                <w:lang w:val="ru-RU"/>
              </w:rPr>
            </w:pPr>
          </w:p>
        </w:tc>
      </w:tr>
      <w:tr w:rsidR="00CD21F9" w:rsidRPr="00CD21F9" w:rsidTr="005564ED">
        <w:trPr>
          <w:trHeight w:val="271"/>
        </w:trPr>
        <w:tc>
          <w:tcPr>
            <w:tcW w:w="1459" w:type="dxa"/>
            <w:tcBorders>
              <w:left w:val="single" w:sz="8" w:space="0" w:color="000000"/>
            </w:tcBorders>
          </w:tcPr>
          <w:p w:rsidR="00CD21F9" w:rsidRPr="00CD21F9" w:rsidRDefault="00CD21F9" w:rsidP="00CD21F9">
            <w:pPr>
              <w:spacing w:before="3" w:line="248" w:lineRule="exact"/>
              <w:ind w:left="14"/>
              <w:rPr>
                <w:lang w:val="ru-RU"/>
              </w:rPr>
            </w:pPr>
            <w:r w:rsidRPr="00CD21F9">
              <w:rPr>
                <w:lang w:val="ru-RU"/>
              </w:rPr>
              <w:t>превентивной</w:t>
            </w:r>
          </w:p>
        </w:tc>
        <w:tc>
          <w:tcPr>
            <w:tcW w:w="524" w:type="dxa"/>
            <w:tcBorders>
              <w:right w:val="single" w:sz="8" w:space="0" w:color="000000"/>
            </w:tcBorders>
          </w:tcPr>
          <w:p w:rsidR="00CD21F9" w:rsidRPr="00CD21F9" w:rsidRDefault="00CD21F9" w:rsidP="00CD21F9">
            <w:pPr>
              <w:rPr>
                <w:sz w:val="20"/>
                <w:lang w:val="ru-RU"/>
              </w:rPr>
            </w:pPr>
          </w:p>
        </w:tc>
        <w:tc>
          <w:tcPr>
            <w:tcW w:w="1844" w:type="dxa"/>
            <w:tcBorders>
              <w:left w:val="single" w:sz="8" w:space="0" w:color="000000"/>
              <w:right w:val="single" w:sz="8" w:space="0" w:color="000000"/>
            </w:tcBorders>
          </w:tcPr>
          <w:p w:rsidR="00CD21F9" w:rsidRPr="00CD21F9" w:rsidRDefault="00CD21F9" w:rsidP="00CD21F9">
            <w:pPr>
              <w:spacing w:before="3" w:line="248" w:lineRule="exact"/>
              <w:ind w:left="19"/>
              <w:rPr>
                <w:lang w:val="ru-RU"/>
              </w:rPr>
            </w:pPr>
            <w:r w:rsidRPr="00CD21F9">
              <w:rPr>
                <w:lang w:val="ru-RU"/>
              </w:rPr>
              <w:t>плана</w:t>
            </w:r>
          </w:p>
        </w:tc>
        <w:tc>
          <w:tcPr>
            <w:tcW w:w="1987" w:type="dxa"/>
            <w:tcBorders>
              <w:left w:val="single" w:sz="8" w:space="0" w:color="000000"/>
              <w:right w:val="single" w:sz="8" w:space="0" w:color="000000"/>
            </w:tcBorders>
          </w:tcPr>
          <w:p w:rsidR="00CD21F9" w:rsidRPr="00CD21F9" w:rsidRDefault="00CD21F9" w:rsidP="00CD21F9">
            <w:pPr>
              <w:rPr>
                <w:sz w:val="20"/>
                <w:lang w:val="ru-RU"/>
              </w:rPr>
            </w:pPr>
          </w:p>
        </w:tc>
        <w:tc>
          <w:tcPr>
            <w:tcW w:w="1844" w:type="dxa"/>
            <w:gridSpan w:val="2"/>
            <w:tcBorders>
              <w:left w:val="single" w:sz="8" w:space="0" w:color="000000"/>
              <w:right w:val="single" w:sz="8" w:space="0" w:color="000000"/>
            </w:tcBorders>
          </w:tcPr>
          <w:p w:rsidR="00CD21F9" w:rsidRPr="00CD21F9" w:rsidRDefault="00CD21F9" w:rsidP="00CD21F9">
            <w:pPr>
              <w:rPr>
                <w:sz w:val="20"/>
                <w:lang w:val="ru-RU"/>
              </w:rPr>
            </w:pPr>
          </w:p>
        </w:tc>
        <w:tc>
          <w:tcPr>
            <w:tcW w:w="1599" w:type="dxa"/>
            <w:gridSpan w:val="3"/>
            <w:tcBorders>
              <w:left w:val="single" w:sz="8" w:space="0" w:color="000000"/>
            </w:tcBorders>
          </w:tcPr>
          <w:p w:rsidR="00CD21F9" w:rsidRPr="00CD21F9" w:rsidRDefault="00CD21F9" w:rsidP="00CD21F9">
            <w:pPr>
              <w:rPr>
                <w:sz w:val="20"/>
                <w:lang w:val="ru-RU"/>
              </w:rPr>
            </w:pPr>
          </w:p>
        </w:tc>
        <w:tc>
          <w:tcPr>
            <w:tcW w:w="240" w:type="dxa"/>
            <w:tcBorders>
              <w:right w:val="single" w:sz="8" w:space="0" w:color="000000"/>
            </w:tcBorders>
          </w:tcPr>
          <w:p w:rsidR="00CD21F9" w:rsidRPr="00CD21F9" w:rsidRDefault="00CD21F9" w:rsidP="00CD21F9">
            <w:pPr>
              <w:rPr>
                <w:sz w:val="20"/>
                <w:lang w:val="ru-RU"/>
              </w:rPr>
            </w:pPr>
          </w:p>
        </w:tc>
      </w:tr>
      <w:tr w:rsidR="00DE39B5" w:rsidRPr="00CD21F9" w:rsidTr="005564ED">
        <w:trPr>
          <w:trHeight w:val="273"/>
        </w:trPr>
        <w:tc>
          <w:tcPr>
            <w:tcW w:w="1459" w:type="dxa"/>
            <w:tcBorders>
              <w:left w:val="single" w:sz="8" w:space="0" w:color="000000"/>
            </w:tcBorders>
          </w:tcPr>
          <w:p w:rsidR="00DE39B5" w:rsidRPr="00CD21F9" w:rsidRDefault="00DE39B5" w:rsidP="00DE39B5">
            <w:pPr>
              <w:spacing w:before="6" w:line="248" w:lineRule="exact"/>
              <w:ind w:left="14"/>
              <w:rPr>
                <w:lang w:val="ru-RU"/>
              </w:rPr>
            </w:pPr>
            <w:r w:rsidRPr="00CD21F9">
              <w:rPr>
                <w:lang w:val="ru-RU"/>
              </w:rPr>
              <w:t>помощи</w:t>
            </w:r>
          </w:p>
        </w:tc>
        <w:tc>
          <w:tcPr>
            <w:tcW w:w="524" w:type="dxa"/>
            <w:tcBorders>
              <w:right w:val="single" w:sz="8" w:space="0" w:color="000000"/>
            </w:tcBorders>
          </w:tcPr>
          <w:p w:rsidR="00DE39B5" w:rsidRPr="00CD21F9" w:rsidRDefault="00DE39B5" w:rsidP="00DE39B5">
            <w:pPr>
              <w:rPr>
                <w:sz w:val="20"/>
                <w:lang w:val="ru-RU"/>
              </w:rPr>
            </w:pPr>
          </w:p>
        </w:tc>
        <w:tc>
          <w:tcPr>
            <w:tcW w:w="1844" w:type="dxa"/>
            <w:tcBorders>
              <w:left w:val="single" w:sz="8" w:space="0" w:color="000000"/>
              <w:right w:val="single" w:sz="8" w:space="0" w:color="000000"/>
            </w:tcBorders>
          </w:tcPr>
          <w:p w:rsidR="00DE39B5" w:rsidRPr="00CD21F9" w:rsidRDefault="00DE39B5" w:rsidP="00DE39B5">
            <w:pPr>
              <w:spacing w:before="6" w:line="248" w:lineRule="exact"/>
              <w:ind w:left="19"/>
              <w:rPr>
                <w:lang w:val="ru-RU"/>
              </w:rPr>
            </w:pPr>
            <w:r w:rsidRPr="00CD21F9">
              <w:rPr>
                <w:lang w:val="ru-RU"/>
              </w:rPr>
              <w:t>консультативной</w:t>
            </w:r>
          </w:p>
        </w:tc>
        <w:tc>
          <w:tcPr>
            <w:tcW w:w="1987" w:type="dxa"/>
            <w:tcBorders>
              <w:left w:val="single" w:sz="8" w:space="0" w:color="000000"/>
              <w:right w:val="single" w:sz="8" w:space="0" w:color="000000"/>
            </w:tcBorders>
          </w:tcPr>
          <w:p w:rsidR="00DE39B5" w:rsidRPr="00CD21F9" w:rsidRDefault="00DE39B5" w:rsidP="00DE39B5">
            <w:pPr>
              <w:rPr>
                <w:sz w:val="20"/>
                <w:lang w:val="ru-RU"/>
              </w:rPr>
            </w:pPr>
          </w:p>
        </w:tc>
        <w:tc>
          <w:tcPr>
            <w:tcW w:w="1844" w:type="dxa"/>
            <w:gridSpan w:val="2"/>
            <w:tcBorders>
              <w:left w:val="single" w:sz="8" w:space="0" w:color="000000"/>
              <w:right w:val="single" w:sz="8" w:space="0" w:color="000000"/>
            </w:tcBorders>
          </w:tcPr>
          <w:p w:rsidR="00DE39B5" w:rsidRPr="00CD21F9" w:rsidRDefault="00DE39B5" w:rsidP="00DE39B5">
            <w:pPr>
              <w:rPr>
                <w:sz w:val="20"/>
                <w:lang w:val="ru-RU"/>
              </w:rPr>
            </w:pPr>
          </w:p>
        </w:tc>
        <w:tc>
          <w:tcPr>
            <w:tcW w:w="1599" w:type="dxa"/>
            <w:gridSpan w:val="3"/>
            <w:tcBorders>
              <w:left w:val="single" w:sz="8" w:space="0" w:color="000000"/>
            </w:tcBorders>
          </w:tcPr>
          <w:p w:rsidR="00DE39B5" w:rsidRDefault="00DE39B5" w:rsidP="00DE39B5">
            <w:pPr>
              <w:spacing w:line="231" w:lineRule="exact"/>
              <w:ind w:left="21"/>
              <w:rPr>
                <w:lang w:val="ru-RU"/>
              </w:rPr>
            </w:pPr>
            <w:r>
              <w:rPr>
                <w:lang w:val="ru-RU"/>
              </w:rPr>
              <w:t>Социальный педагог</w:t>
            </w:r>
          </w:p>
          <w:p w:rsidR="00DE39B5" w:rsidRPr="00CD21F9" w:rsidRDefault="00DE39B5" w:rsidP="00DE39B5">
            <w:pPr>
              <w:spacing w:line="231" w:lineRule="exact"/>
              <w:ind w:left="21"/>
              <w:rPr>
                <w:lang w:val="ru-RU"/>
              </w:rPr>
            </w:pPr>
          </w:p>
        </w:tc>
        <w:tc>
          <w:tcPr>
            <w:tcW w:w="240" w:type="dxa"/>
            <w:tcBorders>
              <w:right w:val="single" w:sz="8" w:space="0" w:color="000000"/>
            </w:tcBorders>
          </w:tcPr>
          <w:p w:rsidR="00DE39B5" w:rsidRPr="00CD21F9" w:rsidRDefault="00DE39B5" w:rsidP="00DE39B5">
            <w:pPr>
              <w:rPr>
                <w:sz w:val="20"/>
                <w:lang w:val="ru-RU"/>
              </w:rPr>
            </w:pPr>
          </w:p>
        </w:tc>
      </w:tr>
      <w:tr w:rsidR="00DE39B5" w:rsidRPr="00CD21F9" w:rsidTr="005564ED">
        <w:trPr>
          <w:trHeight w:val="273"/>
        </w:trPr>
        <w:tc>
          <w:tcPr>
            <w:tcW w:w="1459" w:type="dxa"/>
            <w:tcBorders>
              <w:left w:val="single" w:sz="8" w:space="0" w:color="000000"/>
            </w:tcBorders>
          </w:tcPr>
          <w:p w:rsidR="00DE39B5" w:rsidRPr="00CD21F9" w:rsidRDefault="00DE39B5" w:rsidP="00DE39B5">
            <w:pPr>
              <w:rPr>
                <w:sz w:val="20"/>
                <w:lang w:val="ru-RU"/>
              </w:rPr>
            </w:pPr>
          </w:p>
        </w:tc>
        <w:tc>
          <w:tcPr>
            <w:tcW w:w="524" w:type="dxa"/>
            <w:tcBorders>
              <w:right w:val="single" w:sz="8" w:space="0" w:color="000000"/>
            </w:tcBorders>
          </w:tcPr>
          <w:p w:rsidR="00DE39B5" w:rsidRPr="00CD21F9" w:rsidRDefault="00DE39B5" w:rsidP="00DE39B5">
            <w:pPr>
              <w:rPr>
                <w:sz w:val="20"/>
                <w:lang w:val="ru-RU"/>
              </w:rPr>
            </w:pPr>
          </w:p>
        </w:tc>
        <w:tc>
          <w:tcPr>
            <w:tcW w:w="1844" w:type="dxa"/>
            <w:tcBorders>
              <w:left w:val="single" w:sz="8" w:space="0" w:color="000000"/>
              <w:right w:val="single" w:sz="8" w:space="0" w:color="000000"/>
            </w:tcBorders>
          </w:tcPr>
          <w:p w:rsidR="00DE39B5" w:rsidRPr="00CD21F9" w:rsidRDefault="00DE39B5" w:rsidP="00DE39B5">
            <w:pPr>
              <w:spacing w:before="6" w:line="248" w:lineRule="exact"/>
              <w:ind w:left="19"/>
              <w:rPr>
                <w:lang w:val="ru-RU"/>
              </w:rPr>
            </w:pPr>
            <w:r w:rsidRPr="00CD21F9">
              <w:rPr>
                <w:lang w:val="ru-RU"/>
              </w:rPr>
              <w:t>работы</w:t>
            </w:r>
          </w:p>
        </w:tc>
        <w:tc>
          <w:tcPr>
            <w:tcW w:w="1987" w:type="dxa"/>
            <w:tcBorders>
              <w:left w:val="single" w:sz="8" w:space="0" w:color="000000"/>
              <w:right w:val="single" w:sz="8" w:space="0" w:color="000000"/>
            </w:tcBorders>
          </w:tcPr>
          <w:p w:rsidR="00DE39B5" w:rsidRPr="00CD21F9" w:rsidRDefault="00DE39B5" w:rsidP="00DE39B5">
            <w:pPr>
              <w:rPr>
                <w:sz w:val="20"/>
                <w:lang w:val="ru-RU"/>
              </w:rPr>
            </w:pPr>
          </w:p>
        </w:tc>
        <w:tc>
          <w:tcPr>
            <w:tcW w:w="1844" w:type="dxa"/>
            <w:gridSpan w:val="2"/>
            <w:tcBorders>
              <w:left w:val="single" w:sz="8" w:space="0" w:color="000000"/>
              <w:right w:val="single" w:sz="8" w:space="0" w:color="000000"/>
            </w:tcBorders>
          </w:tcPr>
          <w:p w:rsidR="00DE39B5" w:rsidRPr="00CD21F9" w:rsidRDefault="00DE39B5" w:rsidP="00DE39B5">
            <w:pPr>
              <w:rPr>
                <w:sz w:val="20"/>
                <w:lang w:val="ru-RU"/>
              </w:rPr>
            </w:pPr>
          </w:p>
        </w:tc>
        <w:tc>
          <w:tcPr>
            <w:tcW w:w="1599" w:type="dxa"/>
            <w:gridSpan w:val="3"/>
            <w:tcBorders>
              <w:left w:val="single" w:sz="8" w:space="0" w:color="000000"/>
            </w:tcBorders>
          </w:tcPr>
          <w:p w:rsidR="00DE39B5" w:rsidRPr="00CD21F9" w:rsidRDefault="00DE39B5" w:rsidP="00DE39B5">
            <w:pPr>
              <w:spacing w:line="231" w:lineRule="exact"/>
              <w:ind w:left="21"/>
              <w:rPr>
                <w:lang w:val="ru-RU"/>
              </w:rPr>
            </w:pPr>
            <w:r>
              <w:rPr>
                <w:lang w:val="ru-RU"/>
              </w:rPr>
              <w:t>Учитель-дефектолог</w:t>
            </w:r>
          </w:p>
        </w:tc>
        <w:tc>
          <w:tcPr>
            <w:tcW w:w="240" w:type="dxa"/>
            <w:tcBorders>
              <w:right w:val="single" w:sz="8" w:space="0" w:color="000000"/>
            </w:tcBorders>
          </w:tcPr>
          <w:p w:rsidR="00DE39B5" w:rsidRPr="00CD21F9" w:rsidRDefault="00DE39B5" w:rsidP="00DE39B5">
            <w:pPr>
              <w:rPr>
                <w:sz w:val="20"/>
                <w:lang w:val="ru-RU"/>
              </w:rPr>
            </w:pPr>
          </w:p>
        </w:tc>
      </w:tr>
      <w:tr w:rsidR="00CD21F9" w:rsidRPr="00CD21F9" w:rsidTr="005564ED">
        <w:trPr>
          <w:trHeight w:val="422"/>
        </w:trPr>
        <w:tc>
          <w:tcPr>
            <w:tcW w:w="1459" w:type="dxa"/>
            <w:tcBorders>
              <w:left w:val="single" w:sz="8" w:space="0" w:color="000000"/>
              <w:bottom w:val="single" w:sz="8" w:space="0" w:color="000000"/>
            </w:tcBorders>
          </w:tcPr>
          <w:p w:rsidR="00CD21F9" w:rsidRPr="00CD21F9" w:rsidRDefault="00CD21F9" w:rsidP="00CD21F9">
            <w:pPr>
              <w:rPr>
                <w:lang w:val="ru-RU"/>
              </w:rPr>
            </w:pPr>
          </w:p>
        </w:tc>
        <w:tc>
          <w:tcPr>
            <w:tcW w:w="524" w:type="dxa"/>
            <w:tcBorders>
              <w:bottom w:val="single" w:sz="8" w:space="0" w:color="000000"/>
              <w:right w:val="single" w:sz="8" w:space="0" w:color="000000"/>
            </w:tcBorders>
          </w:tcPr>
          <w:p w:rsidR="00CD21F9" w:rsidRPr="00CD21F9" w:rsidRDefault="00CD21F9" w:rsidP="00CD21F9">
            <w:pPr>
              <w:rPr>
                <w:lang w:val="ru-RU"/>
              </w:rPr>
            </w:pPr>
          </w:p>
        </w:tc>
        <w:tc>
          <w:tcPr>
            <w:tcW w:w="1844" w:type="dxa"/>
            <w:tcBorders>
              <w:left w:val="single" w:sz="8" w:space="0" w:color="000000"/>
              <w:bottom w:val="single" w:sz="8" w:space="0" w:color="000000"/>
              <w:right w:val="single" w:sz="8" w:space="0" w:color="000000"/>
            </w:tcBorders>
          </w:tcPr>
          <w:p w:rsidR="00CD21F9" w:rsidRPr="00CD21F9" w:rsidRDefault="00CD21F9" w:rsidP="00CD21F9">
            <w:pPr>
              <w:spacing w:before="6"/>
              <w:ind w:left="19"/>
              <w:rPr>
                <w:lang w:val="ru-RU"/>
              </w:rPr>
            </w:pPr>
            <w:r w:rsidRPr="00CD21F9">
              <w:rPr>
                <w:lang w:val="ru-RU"/>
              </w:rPr>
              <w:t>ребенком</w:t>
            </w:r>
          </w:p>
        </w:tc>
        <w:tc>
          <w:tcPr>
            <w:tcW w:w="1987" w:type="dxa"/>
            <w:tcBorders>
              <w:left w:val="single" w:sz="8" w:space="0" w:color="000000"/>
              <w:bottom w:val="single" w:sz="8" w:space="0" w:color="000000"/>
              <w:right w:val="single" w:sz="8" w:space="0" w:color="000000"/>
            </w:tcBorders>
          </w:tcPr>
          <w:p w:rsidR="00CD21F9" w:rsidRPr="00CD21F9" w:rsidRDefault="00CD21F9" w:rsidP="00CD21F9">
            <w:pPr>
              <w:rPr>
                <w:lang w:val="ru-RU"/>
              </w:rPr>
            </w:pPr>
          </w:p>
        </w:tc>
        <w:tc>
          <w:tcPr>
            <w:tcW w:w="1844" w:type="dxa"/>
            <w:gridSpan w:val="2"/>
            <w:tcBorders>
              <w:left w:val="single" w:sz="8" w:space="0" w:color="000000"/>
              <w:bottom w:val="single" w:sz="8" w:space="0" w:color="000000"/>
              <w:right w:val="single" w:sz="8" w:space="0" w:color="000000"/>
            </w:tcBorders>
          </w:tcPr>
          <w:p w:rsidR="00CD21F9" w:rsidRPr="00CD21F9" w:rsidRDefault="00CD21F9" w:rsidP="00CD21F9">
            <w:pPr>
              <w:rPr>
                <w:lang w:val="ru-RU"/>
              </w:rPr>
            </w:pPr>
          </w:p>
        </w:tc>
        <w:tc>
          <w:tcPr>
            <w:tcW w:w="1599" w:type="dxa"/>
            <w:gridSpan w:val="3"/>
            <w:tcBorders>
              <w:left w:val="single" w:sz="8" w:space="0" w:color="000000"/>
              <w:bottom w:val="single" w:sz="8" w:space="0" w:color="000000"/>
            </w:tcBorders>
          </w:tcPr>
          <w:p w:rsidR="00CD21F9" w:rsidRPr="00CD21F9" w:rsidRDefault="00CD21F9" w:rsidP="00CD21F9">
            <w:pPr>
              <w:rPr>
                <w:lang w:val="ru-RU"/>
              </w:rPr>
            </w:pPr>
          </w:p>
        </w:tc>
        <w:tc>
          <w:tcPr>
            <w:tcW w:w="240" w:type="dxa"/>
            <w:tcBorders>
              <w:bottom w:val="single" w:sz="8" w:space="0" w:color="000000"/>
              <w:right w:val="single" w:sz="8" w:space="0" w:color="000000"/>
            </w:tcBorders>
          </w:tcPr>
          <w:p w:rsidR="00CD21F9" w:rsidRPr="00CD21F9" w:rsidRDefault="00CD21F9" w:rsidP="00CD21F9">
            <w:pPr>
              <w:rPr>
                <w:lang w:val="ru-RU"/>
              </w:rPr>
            </w:pPr>
          </w:p>
        </w:tc>
      </w:tr>
      <w:tr w:rsidR="00CD21F9" w:rsidRPr="00CD21F9" w:rsidTr="005564ED">
        <w:trPr>
          <w:trHeight w:val="397"/>
        </w:trPr>
        <w:tc>
          <w:tcPr>
            <w:tcW w:w="1983" w:type="dxa"/>
            <w:gridSpan w:val="2"/>
            <w:tcBorders>
              <w:top w:val="single" w:sz="8" w:space="0" w:color="000000"/>
              <w:left w:val="single" w:sz="8" w:space="0" w:color="000000"/>
              <w:right w:val="single" w:sz="8" w:space="0" w:color="000000"/>
            </w:tcBorders>
          </w:tcPr>
          <w:p w:rsidR="00CD21F9" w:rsidRPr="00CD21F9" w:rsidRDefault="00CD21F9" w:rsidP="00CD21F9">
            <w:pPr>
              <w:spacing w:before="130" w:line="248" w:lineRule="exact"/>
              <w:ind w:left="14"/>
              <w:rPr>
                <w:lang w:val="ru-RU"/>
              </w:rPr>
            </w:pPr>
            <w:r w:rsidRPr="00CD21F9">
              <w:rPr>
                <w:lang w:val="ru-RU"/>
              </w:rPr>
              <w:t>Консультирование</w:t>
            </w:r>
          </w:p>
        </w:tc>
        <w:tc>
          <w:tcPr>
            <w:tcW w:w="1844" w:type="dxa"/>
            <w:tcBorders>
              <w:top w:val="single" w:sz="8" w:space="0" w:color="000000"/>
              <w:left w:val="single" w:sz="8" w:space="0" w:color="000000"/>
              <w:right w:val="single" w:sz="8" w:space="0" w:color="000000"/>
            </w:tcBorders>
          </w:tcPr>
          <w:p w:rsidR="00CD21F9" w:rsidRPr="00CD21F9" w:rsidRDefault="00CD21F9" w:rsidP="00CD21F9">
            <w:pPr>
              <w:spacing w:before="130" w:line="248" w:lineRule="exact"/>
              <w:ind w:left="19" w:right="-15"/>
              <w:rPr>
                <w:lang w:val="ru-RU"/>
              </w:rPr>
            </w:pPr>
            <w:r w:rsidRPr="00CD21F9">
              <w:rPr>
                <w:lang w:val="ru-RU"/>
              </w:rPr>
              <w:t>1.</w:t>
            </w:r>
            <w:r w:rsidRPr="00CD21F9">
              <w:rPr>
                <w:spacing w:val="58"/>
                <w:lang w:val="ru-RU"/>
              </w:rPr>
              <w:t xml:space="preserve"> </w:t>
            </w:r>
            <w:r w:rsidRPr="00CD21F9">
              <w:rPr>
                <w:lang w:val="ru-RU"/>
              </w:rPr>
              <w:t>Создание</w:t>
            </w:r>
            <w:r w:rsidRPr="00CD21F9">
              <w:rPr>
                <w:spacing w:val="50"/>
                <w:lang w:val="ru-RU"/>
              </w:rPr>
              <w:t xml:space="preserve"> </w:t>
            </w:r>
            <w:r w:rsidRPr="00CD21F9">
              <w:rPr>
                <w:lang w:val="ru-RU"/>
              </w:rPr>
              <w:t>банка</w:t>
            </w:r>
          </w:p>
        </w:tc>
        <w:tc>
          <w:tcPr>
            <w:tcW w:w="1987" w:type="dxa"/>
            <w:tcBorders>
              <w:top w:val="single" w:sz="8" w:space="0" w:color="000000"/>
              <w:left w:val="single" w:sz="8" w:space="0" w:color="000000"/>
              <w:right w:val="single" w:sz="8" w:space="0" w:color="000000"/>
            </w:tcBorders>
          </w:tcPr>
          <w:p w:rsidR="00CD21F9" w:rsidRPr="00CD21F9" w:rsidRDefault="00CD21F9" w:rsidP="00CD21F9">
            <w:pPr>
              <w:spacing w:before="130" w:line="248" w:lineRule="exact"/>
              <w:ind w:left="19"/>
              <w:rPr>
                <w:lang w:val="ru-RU"/>
              </w:rPr>
            </w:pPr>
            <w:r w:rsidRPr="00CD21F9">
              <w:rPr>
                <w:lang w:val="ru-RU"/>
              </w:rPr>
              <w:t>Индивидуальные,</w:t>
            </w:r>
          </w:p>
        </w:tc>
        <w:tc>
          <w:tcPr>
            <w:tcW w:w="479" w:type="dxa"/>
            <w:tcBorders>
              <w:top w:val="single" w:sz="8" w:space="0" w:color="000000"/>
              <w:left w:val="single" w:sz="8" w:space="0" w:color="000000"/>
            </w:tcBorders>
          </w:tcPr>
          <w:p w:rsidR="00CD21F9" w:rsidRPr="00CD21F9" w:rsidRDefault="00CD21F9" w:rsidP="00CD21F9">
            <w:pPr>
              <w:spacing w:before="130" w:line="248" w:lineRule="exact"/>
              <w:ind w:left="15"/>
              <w:rPr>
                <w:lang w:val="ru-RU"/>
              </w:rPr>
            </w:pPr>
            <w:r w:rsidRPr="00CD21F9">
              <w:rPr>
                <w:lang w:val="ru-RU"/>
              </w:rPr>
              <w:t>По</w:t>
            </w:r>
          </w:p>
        </w:tc>
        <w:tc>
          <w:tcPr>
            <w:tcW w:w="1365" w:type="dxa"/>
            <w:tcBorders>
              <w:top w:val="single" w:sz="8" w:space="0" w:color="000000"/>
              <w:right w:val="single" w:sz="8" w:space="0" w:color="000000"/>
            </w:tcBorders>
          </w:tcPr>
          <w:p w:rsidR="00CD21F9" w:rsidRPr="00CD21F9" w:rsidRDefault="00CD21F9" w:rsidP="00CD21F9">
            <w:pPr>
              <w:spacing w:before="130" w:line="248" w:lineRule="exact"/>
              <w:ind w:right="39"/>
              <w:jc w:val="right"/>
              <w:rPr>
                <w:lang w:val="ru-RU"/>
              </w:rPr>
            </w:pPr>
            <w:r w:rsidRPr="00CD21F9">
              <w:rPr>
                <w:lang w:val="ru-RU"/>
              </w:rPr>
              <w:t>отдельному</w:t>
            </w:r>
          </w:p>
        </w:tc>
        <w:tc>
          <w:tcPr>
            <w:tcW w:w="1599" w:type="dxa"/>
            <w:gridSpan w:val="3"/>
            <w:tcBorders>
              <w:top w:val="single" w:sz="8" w:space="0" w:color="000000"/>
              <w:left w:val="single" w:sz="8" w:space="0" w:color="000000"/>
            </w:tcBorders>
          </w:tcPr>
          <w:p w:rsidR="00CD21F9" w:rsidRPr="00CD21F9" w:rsidRDefault="00CD21F9" w:rsidP="00CD21F9">
            <w:pPr>
              <w:spacing w:before="130" w:line="248" w:lineRule="exact"/>
              <w:ind w:left="21"/>
              <w:rPr>
                <w:lang w:val="ru-RU"/>
              </w:rPr>
            </w:pPr>
            <w:r w:rsidRPr="00CD21F9">
              <w:rPr>
                <w:lang w:val="ru-RU"/>
              </w:rPr>
              <w:t>Учитель</w:t>
            </w:r>
          </w:p>
        </w:tc>
        <w:tc>
          <w:tcPr>
            <w:tcW w:w="240" w:type="dxa"/>
            <w:tcBorders>
              <w:top w:val="single" w:sz="8" w:space="0" w:color="000000"/>
              <w:right w:val="single" w:sz="8" w:space="0" w:color="000000"/>
            </w:tcBorders>
          </w:tcPr>
          <w:p w:rsidR="00CD21F9" w:rsidRPr="00CD21F9" w:rsidRDefault="00CD21F9" w:rsidP="00CD21F9">
            <w:pPr>
              <w:spacing w:before="130" w:line="248" w:lineRule="exact"/>
              <w:ind w:left="22"/>
              <w:rPr>
                <w:lang w:val="ru-RU"/>
              </w:rPr>
            </w:pPr>
            <w:r w:rsidRPr="00CD21F9">
              <w:rPr>
                <w:lang w:val="ru-RU"/>
              </w:rPr>
              <w:t>–</w:t>
            </w:r>
          </w:p>
        </w:tc>
      </w:tr>
      <w:tr w:rsidR="00CD21F9" w:rsidRPr="00CD21F9" w:rsidTr="005564ED">
        <w:trPr>
          <w:trHeight w:val="278"/>
        </w:trPr>
        <w:tc>
          <w:tcPr>
            <w:tcW w:w="1459" w:type="dxa"/>
            <w:tcBorders>
              <w:left w:val="single" w:sz="8" w:space="0" w:color="000000"/>
            </w:tcBorders>
          </w:tcPr>
          <w:p w:rsidR="00CD21F9" w:rsidRPr="00CD21F9" w:rsidRDefault="00CD21F9" w:rsidP="00CD21F9">
            <w:pPr>
              <w:spacing w:before="6" w:line="253" w:lineRule="exact"/>
              <w:ind w:left="14"/>
              <w:rPr>
                <w:lang w:val="ru-RU"/>
              </w:rPr>
            </w:pPr>
            <w:r w:rsidRPr="00CD21F9">
              <w:rPr>
                <w:lang w:val="ru-RU"/>
              </w:rPr>
              <w:t>родителей</w:t>
            </w:r>
          </w:p>
        </w:tc>
        <w:tc>
          <w:tcPr>
            <w:tcW w:w="524" w:type="dxa"/>
            <w:tcBorders>
              <w:right w:val="single" w:sz="8" w:space="0" w:color="000000"/>
            </w:tcBorders>
          </w:tcPr>
          <w:p w:rsidR="00CD21F9" w:rsidRPr="00CD21F9" w:rsidRDefault="00CD21F9" w:rsidP="00CD21F9">
            <w:pPr>
              <w:spacing w:before="6" w:line="253" w:lineRule="exact"/>
              <w:ind w:left="159"/>
              <w:rPr>
                <w:lang w:val="ru-RU"/>
              </w:rPr>
            </w:pPr>
            <w:r w:rsidRPr="00CD21F9">
              <w:rPr>
                <w:lang w:val="ru-RU"/>
              </w:rPr>
              <w:t>по</w:t>
            </w:r>
          </w:p>
        </w:tc>
        <w:tc>
          <w:tcPr>
            <w:tcW w:w="1844" w:type="dxa"/>
            <w:tcBorders>
              <w:left w:val="single" w:sz="8" w:space="0" w:color="000000"/>
              <w:right w:val="single" w:sz="8" w:space="0" w:color="000000"/>
            </w:tcBorders>
          </w:tcPr>
          <w:p w:rsidR="00CD21F9" w:rsidRPr="00CD21F9" w:rsidRDefault="00CD21F9" w:rsidP="00CD21F9">
            <w:pPr>
              <w:spacing w:before="6" w:line="253" w:lineRule="exact"/>
              <w:ind w:left="19"/>
              <w:rPr>
                <w:lang w:val="ru-RU"/>
              </w:rPr>
            </w:pPr>
            <w:r w:rsidRPr="00CD21F9">
              <w:rPr>
                <w:lang w:val="ru-RU"/>
              </w:rPr>
              <w:t>приёмов,</w:t>
            </w:r>
          </w:p>
        </w:tc>
        <w:tc>
          <w:tcPr>
            <w:tcW w:w="1987" w:type="dxa"/>
            <w:tcBorders>
              <w:left w:val="single" w:sz="8" w:space="0" w:color="000000"/>
              <w:right w:val="single" w:sz="8" w:space="0" w:color="000000"/>
            </w:tcBorders>
          </w:tcPr>
          <w:p w:rsidR="00CD21F9" w:rsidRPr="00CD21F9" w:rsidRDefault="00CD21F9" w:rsidP="00CD21F9">
            <w:pPr>
              <w:spacing w:before="6" w:line="253" w:lineRule="exact"/>
              <w:ind w:left="19"/>
              <w:rPr>
                <w:lang w:val="ru-RU"/>
              </w:rPr>
            </w:pPr>
            <w:r w:rsidRPr="00CD21F9">
              <w:rPr>
                <w:lang w:val="ru-RU"/>
              </w:rPr>
              <w:t>групповые,</w:t>
            </w:r>
          </w:p>
        </w:tc>
        <w:tc>
          <w:tcPr>
            <w:tcW w:w="1844" w:type="dxa"/>
            <w:gridSpan w:val="2"/>
            <w:tcBorders>
              <w:left w:val="single" w:sz="8" w:space="0" w:color="000000"/>
              <w:right w:val="single" w:sz="8" w:space="0" w:color="000000"/>
            </w:tcBorders>
          </w:tcPr>
          <w:p w:rsidR="00CD21F9" w:rsidRPr="00CD21F9" w:rsidRDefault="00CD21F9" w:rsidP="00CD21F9">
            <w:pPr>
              <w:spacing w:before="6" w:line="253" w:lineRule="exact"/>
              <w:ind w:left="15"/>
              <w:rPr>
                <w:lang w:val="ru-RU"/>
              </w:rPr>
            </w:pPr>
            <w:r w:rsidRPr="00CD21F9">
              <w:rPr>
                <w:lang w:val="ru-RU"/>
              </w:rPr>
              <w:t>плану-графику</w:t>
            </w:r>
          </w:p>
        </w:tc>
        <w:tc>
          <w:tcPr>
            <w:tcW w:w="1599" w:type="dxa"/>
            <w:gridSpan w:val="3"/>
            <w:tcBorders>
              <w:left w:val="single" w:sz="8" w:space="0" w:color="000000"/>
            </w:tcBorders>
          </w:tcPr>
          <w:p w:rsidR="00CD21F9" w:rsidRPr="00CD21F9" w:rsidRDefault="00CD21F9" w:rsidP="00CD21F9">
            <w:pPr>
              <w:spacing w:before="6" w:line="253" w:lineRule="exact"/>
              <w:ind w:left="21"/>
              <w:rPr>
                <w:lang w:val="ru-RU"/>
              </w:rPr>
            </w:pPr>
            <w:r w:rsidRPr="00CD21F9">
              <w:rPr>
                <w:lang w:val="ru-RU"/>
              </w:rPr>
              <w:t>логопед</w:t>
            </w:r>
          </w:p>
        </w:tc>
        <w:tc>
          <w:tcPr>
            <w:tcW w:w="240" w:type="dxa"/>
            <w:tcBorders>
              <w:right w:val="single" w:sz="8" w:space="0" w:color="000000"/>
            </w:tcBorders>
          </w:tcPr>
          <w:p w:rsidR="00CD21F9" w:rsidRPr="00CD21F9" w:rsidRDefault="00CD21F9" w:rsidP="00CD21F9">
            <w:pPr>
              <w:rPr>
                <w:sz w:val="20"/>
                <w:lang w:val="ru-RU"/>
              </w:rPr>
            </w:pPr>
          </w:p>
        </w:tc>
      </w:tr>
      <w:tr w:rsidR="00DE39B5" w:rsidRPr="00CD21F9" w:rsidTr="005564ED">
        <w:trPr>
          <w:trHeight w:val="251"/>
        </w:trPr>
        <w:tc>
          <w:tcPr>
            <w:tcW w:w="1983" w:type="dxa"/>
            <w:gridSpan w:val="2"/>
            <w:tcBorders>
              <w:left w:val="single" w:sz="8" w:space="0" w:color="000000"/>
              <w:right w:val="single" w:sz="8" w:space="0" w:color="000000"/>
            </w:tcBorders>
          </w:tcPr>
          <w:p w:rsidR="00DE39B5" w:rsidRPr="00CD21F9" w:rsidRDefault="00DE39B5" w:rsidP="000C5F94">
            <w:pPr>
              <w:spacing w:line="232" w:lineRule="exact"/>
              <w:ind w:left="14"/>
              <w:rPr>
                <w:lang w:val="ru-RU"/>
              </w:rPr>
            </w:pPr>
            <w:r w:rsidRPr="00CD21F9">
              <w:rPr>
                <w:lang w:val="ru-RU"/>
              </w:rPr>
              <w:t>вопросам</w:t>
            </w:r>
          </w:p>
        </w:tc>
        <w:tc>
          <w:tcPr>
            <w:tcW w:w="1844" w:type="dxa"/>
            <w:tcBorders>
              <w:left w:val="single" w:sz="8" w:space="0" w:color="000000"/>
              <w:right w:val="single" w:sz="8" w:space="0" w:color="000000"/>
            </w:tcBorders>
          </w:tcPr>
          <w:p w:rsidR="00DE39B5" w:rsidRPr="00CD21F9" w:rsidRDefault="00DE39B5" w:rsidP="000C5F94">
            <w:pPr>
              <w:spacing w:line="232" w:lineRule="exact"/>
              <w:ind w:left="18"/>
              <w:rPr>
                <w:lang w:val="ru-RU"/>
              </w:rPr>
            </w:pPr>
            <w:r w:rsidRPr="00CD21F9">
              <w:rPr>
                <w:lang w:val="ru-RU"/>
              </w:rPr>
              <w:t>упражнений</w:t>
            </w:r>
            <w:r w:rsidRPr="00CD21F9">
              <w:rPr>
                <w:spacing w:val="-4"/>
                <w:lang w:val="ru-RU"/>
              </w:rPr>
              <w:t xml:space="preserve"> </w:t>
            </w:r>
            <w:r w:rsidRPr="00CD21F9">
              <w:rPr>
                <w:lang w:val="ru-RU"/>
              </w:rPr>
              <w:t>и</w:t>
            </w:r>
            <w:r w:rsidRPr="00CD21F9">
              <w:rPr>
                <w:spacing w:val="-2"/>
                <w:lang w:val="ru-RU"/>
              </w:rPr>
              <w:t xml:space="preserve"> </w:t>
            </w:r>
            <w:r w:rsidRPr="00CD21F9">
              <w:rPr>
                <w:lang w:val="ru-RU"/>
              </w:rPr>
              <w:t>др.</w:t>
            </w:r>
          </w:p>
        </w:tc>
        <w:tc>
          <w:tcPr>
            <w:tcW w:w="1987" w:type="dxa"/>
            <w:tcBorders>
              <w:left w:val="single" w:sz="8" w:space="0" w:color="000000"/>
              <w:right w:val="single" w:sz="8" w:space="0" w:color="000000"/>
            </w:tcBorders>
          </w:tcPr>
          <w:p w:rsidR="00DE39B5" w:rsidRPr="00CD21F9" w:rsidRDefault="00DE39B5" w:rsidP="000C5F94">
            <w:pPr>
              <w:spacing w:line="232" w:lineRule="exact"/>
              <w:ind w:left="18"/>
              <w:rPr>
                <w:lang w:val="ru-RU"/>
              </w:rPr>
            </w:pPr>
            <w:r w:rsidRPr="00CD21F9">
              <w:rPr>
                <w:lang w:val="ru-RU"/>
              </w:rPr>
              <w:t>тематические</w:t>
            </w:r>
          </w:p>
        </w:tc>
        <w:tc>
          <w:tcPr>
            <w:tcW w:w="1844" w:type="dxa"/>
            <w:gridSpan w:val="2"/>
            <w:vMerge w:val="restart"/>
            <w:tcBorders>
              <w:left w:val="single" w:sz="8" w:space="0" w:color="000000"/>
              <w:right w:val="single" w:sz="8" w:space="0" w:color="000000"/>
            </w:tcBorders>
          </w:tcPr>
          <w:p w:rsidR="00DE39B5" w:rsidRPr="00CD21F9" w:rsidRDefault="00DE39B5" w:rsidP="000C5F94">
            <w:pPr>
              <w:rPr>
                <w:lang w:val="ru-RU"/>
              </w:rPr>
            </w:pPr>
          </w:p>
        </w:tc>
        <w:tc>
          <w:tcPr>
            <w:tcW w:w="1190" w:type="dxa"/>
            <w:gridSpan w:val="2"/>
            <w:tcBorders>
              <w:left w:val="single" w:sz="8" w:space="0" w:color="000000"/>
            </w:tcBorders>
          </w:tcPr>
          <w:p w:rsidR="00DE39B5" w:rsidRPr="00CD21F9" w:rsidRDefault="00DE39B5" w:rsidP="000C5F94">
            <w:pPr>
              <w:spacing w:line="232" w:lineRule="exact"/>
              <w:ind w:left="19"/>
              <w:rPr>
                <w:lang w:val="ru-RU"/>
              </w:rPr>
            </w:pPr>
            <w:r w:rsidRPr="00CD21F9">
              <w:rPr>
                <w:lang w:val="ru-RU"/>
              </w:rPr>
              <w:t>Педагог</w:t>
            </w:r>
          </w:p>
        </w:tc>
        <w:tc>
          <w:tcPr>
            <w:tcW w:w="649" w:type="dxa"/>
            <w:gridSpan w:val="2"/>
            <w:tcBorders>
              <w:right w:val="single" w:sz="8" w:space="0" w:color="000000"/>
            </w:tcBorders>
          </w:tcPr>
          <w:p w:rsidR="00DE39B5" w:rsidRPr="00CD21F9" w:rsidRDefault="00DE39B5" w:rsidP="000C5F94">
            <w:pPr>
              <w:spacing w:line="232" w:lineRule="exact"/>
              <w:ind w:right="97"/>
              <w:jc w:val="right"/>
              <w:rPr>
                <w:lang w:val="ru-RU"/>
              </w:rPr>
            </w:pPr>
            <w:r w:rsidRPr="00CD21F9">
              <w:rPr>
                <w:lang w:val="ru-RU"/>
              </w:rPr>
              <w:t>–</w:t>
            </w:r>
          </w:p>
        </w:tc>
      </w:tr>
      <w:tr w:rsidR="00DE39B5" w:rsidRPr="00CD21F9" w:rsidTr="005564ED">
        <w:trPr>
          <w:trHeight w:val="251"/>
        </w:trPr>
        <w:tc>
          <w:tcPr>
            <w:tcW w:w="1983" w:type="dxa"/>
            <w:gridSpan w:val="2"/>
            <w:tcBorders>
              <w:left w:val="single" w:sz="8" w:space="0" w:color="000000"/>
              <w:right w:val="single" w:sz="8" w:space="0" w:color="000000"/>
            </w:tcBorders>
          </w:tcPr>
          <w:p w:rsidR="00DE39B5" w:rsidRPr="00CD21F9" w:rsidRDefault="00DE39B5" w:rsidP="000C5F94">
            <w:pPr>
              <w:spacing w:line="231" w:lineRule="exact"/>
              <w:ind w:left="14"/>
              <w:rPr>
                <w:lang w:val="ru-RU"/>
              </w:rPr>
            </w:pPr>
            <w:r w:rsidRPr="00CD21F9">
              <w:rPr>
                <w:lang w:val="ru-RU"/>
              </w:rPr>
              <w:t>инклюзивного</w:t>
            </w:r>
          </w:p>
        </w:tc>
        <w:tc>
          <w:tcPr>
            <w:tcW w:w="1844" w:type="dxa"/>
            <w:tcBorders>
              <w:left w:val="single" w:sz="8" w:space="0" w:color="000000"/>
              <w:right w:val="single" w:sz="8" w:space="0" w:color="000000"/>
            </w:tcBorders>
          </w:tcPr>
          <w:p w:rsidR="00DE39B5" w:rsidRPr="00CD21F9" w:rsidRDefault="00DE39B5" w:rsidP="000C5F94">
            <w:pPr>
              <w:spacing w:line="231" w:lineRule="exact"/>
              <w:ind w:left="18"/>
              <w:rPr>
                <w:lang w:val="ru-RU"/>
              </w:rPr>
            </w:pPr>
            <w:r w:rsidRPr="00CD21F9">
              <w:rPr>
                <w:lang w:val="ru-RU"/>
              </w:rPr>
              <w:t>материалов.</w:t>
            </w:r>
          </w:p>
        </w:tc>
        <w:tc>
          <w:tcPr>
            <w:tcW w:w="1987" w:type="dxa"/>
            <w:tcBorders>
              <w:left w:val="single" w:sz="8" w:space="0" w:color="000000"/>
              <w:right w:val="single" w:sz="8" w:space="0" w:color="000000"/>
            </w:tcBorders>
          </w:tcPr>
          <w:p w:rsidR="00DE39B5" w:rsidRPr="00CD21F9" w:rsidRDefault="00DE39B5" w:rsidP="000C5F94">
            <w:pPr>
              <w:spacing w:line="231" w:lineRule="exact"/>
              <w:ind w:left="18"/>
              <w:rPr>
                <w:lang w:val="ru-RU"/>
              </w:rPr>
            </w:pPr>
            <w:r w:rsidRPr="00CD21F9">
              <w:rPr>
                <w:lang w:val="ru-RU"/>
              </w:rPr>
              <w:t>консультации</w:t>
            </w:r>
          </w:p>
        </w:tc>
        <w:tc>
          <w:tcPr>
            <w:tcW w:w="1844" w:type="dxa"/>
            <w:gridSpan w:val="2"/>
            <w:vMerge/>
            <w:tcBorders>
              <w:left w:val="single" w:sz="8" w:space="0" w:color="000000"/>
              <w:right w:val="single" w:sz="8" w:space="0" w:color="000000"/>
            </w:tcBorders>
          </w:tcPr>
          <w:p w:rsidR="00DE39B5" w:rsidRPr="00CD21F9" w:rsidRDefault="00DE39B5" w:rsidP="000C5F94">
            <w:pPr>
              <w:rPr>
                <w:sz w:val="2"/>
                <w:szCs w:val="2"/>
                <w:lang w:val="ru-RU"/>
              </w:rPr>
            </w:pPr>
          </w:p>
        </w:tc>
        <w:tc>
          <w:tcPr>
            <w:tcW w:w="1190" w:type="dxa"/>
            <w:gridSpan w:val="2"/>
            <w:tcBorders>
              <w:left w:val="single" w:sz="8" w:space="0" w:color="000000"/>
            </w:tcBorders>
          </w:tcPr>
          <w:p w:rsidR="00DE39B5" w:rsidRPr="00CD21F9" w:rsidRDefault="00DE39B5" w:rsidP="000C5F94">
            <w:pPr>
              <w:spacing w:line="231" w:lineRule="exact"/>
              <w:ind w:left="19"/>
              <w:rPr>
                <w:lang w:val="ru-RU"/>
              </w:rPr>
            </w:pPr>
            <w:r w:rsidRPr="00CD21F9">
              <w:rPr>
                <w:lang w:val="ru-RU"/>
              </w:rPr>
              <w:t>психолог</w:t>
            </w:r>
          </w:p>
        </w:tc>
        <w:tc>
          <w:tcPr>
            <w:tcW w:w="649" w:type="dxa"/>
            <w:gridSpan w:val="2"/>
            <w:tcBorders>
              <w:right w:val="single" w:sz="8" w:space="0" w:color="000000"/>
            </w:tcBorders>
          </w:tcPr>
          <w:p w:rsidR="00DE39B5" w:rsidRPr="00CD21F9" w:rsidRDefault="00DE39B5" w:rsidP="000C5F94">
            <w:pPr>
              <w:rPr>
                <w:sz w:val="18"/>
                <w:lang w:val="ru-RU"/>
              </w:rPr>
            </w:pPr>
          </w:p>
        </w:tc>
      </w:tr>
      <w:tr w:rsidR="00DE39B5" w:rsidRPr="00CD21F9" w:rsidTr="005564ED">
        <w:trPr>
          <w:trHeight w:val="248"/>
        </w:trPr>
        <w:tc>
          <w:tcPr>
            <w:tcW w:w="1983" w:type="dxa"/>
            <w:gridSpan w:val="2"/>
            <w:tcBorders>
              <w:left w:val="single" w:sz="8" w:space="0" w:color="000000"/>
              <w:right w:val="single" w:sz="8" w:space="0" w:color="000000"/>
            </w:tcBorders>
          </w:tcPr>
          <w:p w:rsidR="00DE39B5" w:rsidRPr="00CD21F9" w:rsidRDefault="00DE39B5" w:rsidP="000C5F94">
            <w:pPr>
              <w:spacing w:line="229" w:lineRule="exact"/>
              <w:ind w:left="14"/>
              <w:rPr>
                <w:lang w:val="ru-RU"/>
              </w:rPr>
            </w:pPr>
            <w:r w:rsidRPr="00CD21F9">
              <w:rPr>
                <w:lang w:val="ru-RU"/>
              </w:rPr>
              <w:t>образования,</w:t>
            </w:r>
          </w:p>
        </w:tc>
        <w:tc>
          <w:tcPr>
            <w:tcW w:w="1844" w:type="dxa"/>
            <w:tcBorders>
              <w:left w:val="single" w:sz="8" w:space="0" w:color="000000"/>
              <w:right w:val="single" w:sz="8" w:space="0" w:color="000000"/>
            </w:tcBorders>
          </w:tcPr>
          <w:p w:rsidR="00DE39B5" w:rsidRPr="00CD21F9" w:rsidRDefault="00DE39B5" w:rsidP="000C5F94">
            <w:pPr>
              <w:tabs>
                <w:tab w:val="left" w:pos="801"/>
              </w:tabs>
              <w:spacing w:line="229" w:lineRule="exact"/>
              <w:ind w:left="18" w:right="-15"/>
              <w:rPr>
                <w:lang w:val="ru-RU"/>
              </w:rPr>
            </w:pPr>
            <w:r w:rsidRPr="00CD21F9">
              <w:rPr>
                <w:lang w:val="ru-RU"/>
              </w:rPr>
              <w:t>2.</w:t>
            </w:r>
            <w:r w:rsidRPr="00CD21F9">
              <w:rPr>
                <w:lang w:val="ru-RU"/>
              </w:rPr>
              <w:tab/>
            </w:r>
            <w:r w:rsidRPr="00CD21F9">
              <w:rPr>
                <w:spacing w:val="-1"/>
                <w:lang w:val="ru-RU"/>
              </w:rPr>
              <w:t>Разработка</w:t>
            </w:r>
          </w:p>
        </w:tc>
        <w:tc>
          <w:tcPr>
            <w:tcW w:w="1987" w:type="dxa"/>
            <w:tcBorders>
              <w:left w:val="single" w:sz="8" w:space="0" w:color="000000"/>
              <w:right w:val="single" w:sz="8" w:space="0" w:color="000000"/>
            </w:tcBorders>
          </w:tcPr>
          <w:p w:rsidR="00DE39B5" w:rsidRPr="00CD21F9" w:rsidRDefault="00DE39B5" w:rsidP="000C5F94">
            <w:pPr>
              <w:rPr>
                <w:sz w:val="18"/>
                <w:lang w:val="ru-RU"/>
              </w:rPr>
            </w:pPr>
          </w:p>
        </w:tc>
        <w:tc>
          <w:tcPr>
            <w:tcW w:w="1844" w:type="dxa"/>
            <w:gridSpan w:val="2"/>
            <w:vMerge/>
            <w:tcBorders>
              <w:left w:val="single" w:sz="8" w:space="0" w:color="000000"/>
              <w:right w:val="single" w:sz="8" w:space="0" w:color="000000"/>
            </w:tcBorders>
          </w:tcPr>
          <w:p w:rsidR="00DE39B5" w:rsidRPr="00CD21F9" w:rsidRDefault="00DE39B5" w:rsidP="000C5F94">
            <w:pPr>
              <w:rPr>
                <w:sz w:val="2"/>
                <w:szCs w:val="2"/>
                <w:lang w:val="ru-RU"/>
              </w:rPr>
            </w:pPr>
          </w:p>
        </w:tc>
        <w:tc>
          <w:tcPr>
            <w:tcW w:w="1190" w:type="dxa"/>
            <w:gridSpan w:val="2"/>
            <w:tcBorders>
              <w:left w:val="single" w:sz="8" w:space="0" w:color="000000"/>
            </w:tcBorders>
          </w:tcPr>
          <w:p w:rsidR="00DE39B5" w:rsidRPr="00CD21F9" w:rsidRDefault="00DE39B5" w:rsidP="000C5F94">
            <w:pPr>
              <w:rPr>
                <w:sz w:val="18"/>
                <w:lang w:val="ru-RU"/>
              </w:rPr>
            </w:pPr>
          </w:p>
        </w:tc>
        <w:tc>
          <w:tcPr>
            <w:tcW w:w="649" w:type="dxa"/>
            <w:gridSpan w:val="2"/>
            <w:tcBorders>
              <w:right w:val="single" w:sz="8" w:space="0" w:color="000000"/>
            </w:tcBorders>
          </w:tcPr>
          <w:p w:rsidR="00DE39B5" w:rsidRPr="00CD21F9" w:rsidRDefault="00DE39B5" w:rsidP="000C5F94">
            <w:pPr>
              <w:rPr>
                <w:sz w:val="18"/>
                <w:lang w:val="ru-RU"/>
              </w:rPr>
            </w:pPr>
          </w:p>
        </w:tc>
      </w:tr>
      <w:tr w:rsidR="00DE39B5" w:rsidRPr="00CD21F9" w:rsidTr="005564ED">
        <w:trPr>
          <w:trHeight w:val="246"/>
        </w:trPr>
        <w:tc>
          <w:tcPr>
            <w:tcW w:w="1983" w:type="dxa"/>
            <w:gridSpan w:val="2"/>
            <w:tcBorders>
              <w:left w:val="single" w:sz="8" w:space="0" w:color="000000"/>
              <w:right w:val="single" w:sz="8" w:space="0" w:color="000000"/>
            </w:tcBorders>
          </w:tcPr>
          <w:p w:rsidR="00DE39B5" w:rsidRPr="00CD21F9" w:rsidRDefault="00DE39B5" w:rsidP="000C5F94">
            <w:pPr>
              <w:spacing w:line="226" w:lineRule="exact"/>
              <w:ind w:left="14"/>
              <w:rPr>
                <w:lang w:val="ru-RU"/>
              </w:rPr>
            </w:pPr>
            <w:r w:rsidRPr="00CD21F9">
              <w:rPr>
                <w:lang w:val="ru-RU"/>
              </w:rPr>
              <w:t>выбора</w:t>
            </w:r>
            <w:r w:rsidRPr="00CD21F9">
              <w:rPr>
                <w:spacing w:val="48"/>
                <w:lang w:val="ru-RU"/>
              </w:rPr>
              <w:t xml:space="preserve"> </w:t>
            </w:r>
            <w:r w:rsidRPr="00CD21F9">
              <w:rPr>
                <w:lang w:val="ru-RU"/>
              </w:rPr>
              <w:t>стратегии</w:t>
            </w:r>
          </w:p>
        </w:tc>
        <w:tc>
          <w:tcPr>
            <w:tcW w:w="1844" w:type="dxa"/>
            <w:tcBorders>
              <w:left w:val="single" w:sz="8" w:space="0" w:color="000000"/>
              <w:right w:val="single" w:sz="8" w:space="0" w:color="000000"/>
            </w:tcBorders>
          </w:tcPr>
          <w:p w:rsidR="00DE39B5" w:rsidRPr="00CD21F9" w:rsidRDefault="00DE39B5" w:rsidP="000C5F94">
            <w:pPr>
              <w:spacing w:line="226" w:lineRule="exact"/>
              <w:ind w:left="18"/>
              <w:rPr>
                <w:lang w:val="ru-RU"/>
              </w:rPr>
            </w:pPr>
            <w:r w:rsidRPr="00CD21F9">
              <w:rPr>
                <w:lang w:val="ru-RU"/>
              </w:rPr>
              <w:t>плана</w:t>
            </w:r>
          </w:p>
        </w:tc>
        <w:tc>
          <w:tcPr>
            <w:tcW w:w="1987" w:type="dxa"/>
            <w:tcBorders>
              <w:left w:val="single" w:sz="8" w:space="0" w:color="000000"/>
              <w:right w:val="single" w:sz="8" w:space="0" w:color="000000"/>
            </w:tcBorders>
          </w:tcPr>
          <w:p w:rsidR="00DE39B5" w:rsidRPr="00CD21F9" w:rsidRDefault="00DE39B5" w:rsidP="000C5F94">
            <w:pPr>
              <w:rPr>
                <w:sz w:val="16"/>
                <w:lang w:val="ru-RU"/>
              </w:rPr>
            </w:pPr>
          </w:p>
        </w:tc>
        <w:tc>
          <w:tcPr>
            <w:tcW w:w="1844" w:type="dxa"/>
            <w:gridSpan w:val="2"/>
            <w:vMerge/>
            <w:tcBorders>
              <w:left w:val="single" w:sz="8" w:space="0" w:color="000000"/>
              <w:right w:val="single" w:sz="8" w:space="0" w:color="000000"/>
            </w:tcBorders>
          </w:tcPr>
          <w:p w:rsidR="00DE39B5" w:rsidRPr="00CD21F9" w:rsidRDefault="00DE39B5" w:rsidP="000C5F94">
            <w:pPr>
              <w:rPr>
                <w:sz w:val="2"/>
                <w:szCs w:val="2"/>
                <w:lang w:val="ru-RU"/>
              </w:rPr>
            </w:pPr>
          </w:p>
        </w:tc>
        <w:tc>
          <w:tcPr>
            <w:tcW w:w="1190" w:type="dxa"/>
            <w:gridSpan w:val="2"/>
            <w:tcBorders>
              <w:left w:val="single" w:sz="8" w:space="0" w:color="000000"/>
            </w:tcBorders>
          </w:tcPr>
          <w:p w:rsidR="00DE39B5" w:rsidRPr="00CD21F9" w:rsidRDefault="00DE39B5" w:rsidP="000C5F94">
            <w:pPr>
              <w:rPr>
                <w:sz w:val="16"/>
                <w:lang w:val="ru-RU"/>
              </w:rPr>
            </w:pPr>
          </w:p>
        </w:tc>
        <w:tc>
          <w:tcPr>
            <w:tcW w:w="649" w:type="dxa"/>
            <w:gridSpan w:val="2"/>
            <w:tcBorders>
              <w:right w:val="single" w:sz="8" w:space="0" w:color="000000"/>
            </w:tcBorders>
          </w:tcPr>
          <w:p w:rsidR="00DE39B5" w:rsidRPr="00CD21F9" w:rsidRDefault="00DE39B5" w:rsidP="000C5F94">
            <w:pPr>
              <w:rPr>
                <w:sz w:val="16"/>
                <w:lang w:val="ru-RU"/>
              </w:rPr>
            </w:pPr>
          </w:p>
        </w:tc>
      </w:tr>
      <w:tr w:rsidR="00DE39B5" w:rsidRPr="00CD21F9" w:rsidTr="005564ED">
        <w:trPr>
          <w:trHeight w:val="251"/>
        </w:trPr>
        <w:tc>
          <w:tcPr>
            <w:tcW w:w="1983" w:type="dxa"/>
            <w:gridSpan w:val="2"/>
            <w:tcBorders>
              <w:left w:val="single" w:sz="8" w:space="0" w:color="000000"/>
              <w:right w:val="single" w:sz="8" w:space="0" w:color="000000"/>
            </w:tcBorders>
          </w:tcPr>
          <w:p w:rsidR="00DE39B5" w:rsidRPr="00CD21F9" w:rsidRDefault="00DE39B5" w:rsidP="00DE39B5">
            <w:pPr>
              <w:spacing w:line="232" w:lineRule="exact"/>
              <w:ind w:left="14"/>
              <w:rPr>
                <w:lang w:val="ru-RU"/>
              </w:rPr>
            </w:pPr>
            <w:r w:rsidRPr="00CD21F9">
              <w:rPr>
                <w:lang w:val="ru-RU"/>
              </w:rPr>
              <w:t>воспитания,</w:t>
            </w:r>
          </w:p>
        </w:tc>
        <w:tc>
          <w:tcPr>
            <w:tcW w:w="1844" w:type="dxa"/>
            <w:tcBorders>
              <w:left w:val="single" w:sz="8" w:space="0" w:color="000000"/>
              <w:right w:val="single" w:sz="8" w:space="0" w:color="000000"/>
            </w:tcBorders>
          </w:tcPr>
          <w:p w:rsidR="00DE39B5" w:rsidRPr="00CD21F9" w:rsidRDefault="00DE39B5" w:rsidP="00DE39B5">
            <w:pPr>
              <w:spacing w:line="232" w:lineRule="exact"/>
              <w:ind w:left="18"/>
              <w:rPr>
                <w:lang w:val="ru-RU"/>
              </w:rPr>
            </w:pPr>
            <w:r w:rsidRPr="00CD21F9">
              <w:rPr>
                <w:lang w:val="ru-RU"/>
              </w:rPr>
              <w:t>консультативной</w:t>
            </w:r>
          </w:p>
        </w:tc>
        <w:tc>
          <w:tcPr>
            <w:tcW w:w="1987" w:type="dxa"/>
            <w:tcBorders>
              <w:left w:val="single" w:sz="8" w:space="0" w:color="000000"/>
              <w:right w:val="single" w:sz="8" w:space="0" w:color="000000"/>
            </w:tcBorders>
          </w:tcPr>
          <w:p w:rsidR="00DE39B5" w:rsidRPr="00CD21F9" w:rsidRDefault="00DE39B5" w:rsidP="00DE39B5">
            <w:pPr>
              <w:rPr>
                <w:sz w:val="18"/>
                <w:lang w:val="ru-RU"/>
              </w:rPr>
            </w:pPr>
          </w:p>
        </w:tc>
        <w:tc>
          <w:tcPr>
            <w:tcW w:w="1844" w:type="dxa"/>
            <w:gridSpan w:val="2"/>
            <w:vMerge/>
            <w:tcBorders>
              <w:left w:val="single" w:sz="8" w:space="0" w:color="000000"/>
              <w:right w:val="single" w:sz="8" w:space="0" w:color="000000"/>
            </w:tcBorders>
          </w:tcPr>
          <w:p w:rsidR="00DE39B5" w:rsidRPr="00CD21F9" w:rsidRDefault="00DE39B5" w:rsidP="00DE39B5">
            <w:pPr>
              <w:rPr>
                <w:sz w:val="2"/>
                <w:szCs w:val="2"/>
                <w:lang w:val="ru-RU"/>
              </w:rPr>
            </w:pPr>
          </w:p>
        </w:tc>
        <w:tc>
          <w:tcPr>
            <w:tcW w:w="1190" w:type="dxa"/>
            <w:gridSpan w:val="2"/>
            <w:tcBorders>
              <w:left w:val="single" w:sz="8" w:space="0" w:color="000000"/>
            </w:tcBorders>
          </w:tcPr>
          <w:p w:rsidR="00DE39B5" w:rsidRDefault="00DE39B5" w:rsidP="00DE39B5">
            <w:pPr>
              <w:spacing w:line="231" w:lineRule="exact"/>
              <w:ind w:left="21"/>
              <w:rPr>
                <w:lang w:val="ru-RU"/>
              </w:rPr>
            </w:pPr>
            <w:r>
              <w:rPr>
                <w:lang w:val="ru-RU"/>
              </w:rPr>
              <w:t>Социальный педагог</w:t>
            </w:r>
          </w:p>
          <w:p w:rsidR="00DE39B5" w:rsidRPr="00CD21F9" w:rsidRDefault="00DE39B5" w:rsidP="00DE39B5">
            <w:pPr>
              <w:spacing w:line="231" w:lineRule="exact"/>
              <w:ind w:left="21"/>
              <w:rPr>
                <w:lang w:val="ru-RU"/>
              </w:rPr>
            </w:pPr>
          </w:p>
        </w:tc>
        <w:tc>
          <w:tcPr>
            <w:tcW w:w="649" w:type="dxa"/>
            <w:gridSpan w:val="2"/>
            <w:tcBorders>
              <w:right w:val="single" w:sz="8" w:space="0" w:color="000000"/>
            </w:tcBorders>
          </w:tcPr>
          <w:p w:rsidR="00DE39B5" w:rsidRPr="00CD21F9" w:rsidRDefault="00DE39B5" w:rsidP="00DE39B5">
            <w:pPr>
              <w:rPr>
                <w:sz w:val="18"/>
                <w:lang w:val="ru-RU"/>
              </w:rPr>
            </w:pPr>
          </w:p>
        </w:tc>
      </w:tr>
      <w:tr w:rsidR="00DE39B5" w:rsidRPr="00CD21F9" w:rsidTr="005564ED">
        <w:trPr>
          <w:trHeight w:val="251"/>
        </w:trPr>
        <w:tc>
          <w:tcPr>
            <w:tcW w:w="1983" w:type="dxa"/>
            <w:gridSpan w:val="2"/>
            <w:tcBorders>
              <w:left w:val="single" w:sz="8" w:space="0" w:color="000000"/>
              <w:right w:val="single" w:sz="8" w:space="0" w:color="000000"/>
            </w:tcBorders>
          </w:tcPr>
          <w:p w:rsidR="00DE39B5" w:rsidRPr="00CD21F9" w:rsidRDefault="00DE39B5" w:rsidP="00DE39B5">
            <w:pPr>
              <w:spacing w:line="231" w:lineRule="exact"/>
              <w:ind w:left="14"/>
              <w:rPr>
                <w:lang w:val="ru-RU"/>
              </w:rPr>
            </w:pPr>
            <w:r w:rsidRPr="00CD21F9">
              <w:rPr>
                <w:lang w:val="ru-RU"/>
              </w:rPr>
              <w:t>психолого-</w:t>
            </w:r>
          </w:p>
        </w:tc>
        <w:tc>
          <w:tcPr>
            <w:tcW w:w="1844" w:type="dxa"/>
            <w:tcBorders>
              <w:left w:val="single" w:sz="8" w:space="0" w:color="000000"/>
              <w:right w:val="single" w:sz="8" w:space="0" w:color="000000"/>
            </w:tcBorders>
          </w:tcPr>
          <w:p w:rsidR="00DE39B5" w:rsidRPr="00CD21F9" w:rsidRDefault="00DE39B5" w:rsidP="00DE39B5">
            <w:pPr>
              <w:spacing w:line="231" w:lineRule="exact"/>
              <w:ind w:left="18"/>
              <w:rPr>
                <w:lang w:val="ru-RU"/>
              </w:rPr>
            </w:pPr>
            <w:r w:rsidRPr="00CD21F9">
              <w:rPr>
                <w:lang w:val="ru-RU"/>
              </w:rPr>
              <w:t>работы</w:t>
            </w:r>
          </w:p>
        </w:tc>
        <w:tc>
          <w:tcPr>
            <w:tcW w:w="1987" w:type="dxa"/>
            <w:tcBorders>
              <w:left w:val="single" w:sz="8" w:space="0" w:color="000000"/>
              <w:right w:val="single" w:sz="8" w:space="0" w:color="000000"/>
            </w:tcBorders>
          </w:tcPr>
          <w:p w:rsidR="00DE39B5" w:rsidRPr="00CD21F9" w:rsidRDefault="00DE39B5" w:rsidP="00DE39B5">
            <w:pPr>
              <w:rPr>
                <w:sz w:val="18"/>
                <w:lang w:val="ru-RU"/>
              </w:rPr>
            </w:pPr>
          </w:p>
        </w:tc>
        <w:tc>
          <w:tcPr>
            <w:tcW w:w="1844" w:type="dxa"/>
            <w:gridSpan w:val="2"/>
            <w:vMerge/>
            <w:tcBorders>
              <w:left w:val="single" w:sz="8" w:space="0" w:color="000000"/>
              <w:right w:val="single" w:sz="8" w:space="0" w:color="000000"/>
            </w:tcBorders>
          </w:tcPr>
          <w:p w:rsidR="00DE39B5" w:rsidRPr="00CD21F9" w:rsidRDefault="00DE39B5" w:rsidP="00DE39B5">
            <w:pPr>
              <w:rPr>
                <w:sz w:val="2"/>
                <w:szCs w:val="2"/>
                <w:lang w:val="ru-RU"/>
              </w:rPr>
            </w:pPr>
          </w:p>
        </w:tc>
        <w:tc>
          <w:tcPr>
            <w:tcW w:w="1190" w:type="dxa"/>
            <w:gridSpan w:val="2"/>
            <w:tcBorders>
              <w:left w:val="single" w:sz="8" w:space="0" w:color="000000"/>
            </w:tcBorders>
          </w:tcPr>
          <w:p w:rsidR="00DE39B5" w:rsidRPr="00CD21F9" w:rsidRDefault="00DE39B5" w:rsidP="00DE39B5">
            <w:pPr>
              <w:spacing w:line="231" w:lineRule="exact"/>
              <w:ind w:left="21"/>
              <w:rPr>
                <w:lang w:val="ru-RU"/>
              </w:rPr>
            </w:pPr>
            <w:r>
              <w:rPr>
                <w:lang w:val="ru-RU"/>
              </w:rPr>
              <w:t>Учитель-дефектолог</w:t>
            </w:r>
          </w:p>
        </w:tc>
        <w:tc>
          <w:tcPr>
            <w:tcW w:w="649" w:type="dxa"/>
            <w:gridSpan w:val="2"/>
            <w:tcBorders>
              <w:right w:val="single" w:sz="8" w:space="0" w:color="000000"/>
            </w:tcBorders>
          </w:tcPr>
          <w:p w:rsidR="00DE39B5" w:rsidRPr="00CD21F9" w:rsidRDefault="00DE39B5" w:rsidP="00DE39B5">
            <w:pPr>
              <w:rPr>
                <w:sz w:val="18"/>
                <w:lang w:val="ru-RU"/>
              </w:rPr>
            </w:pPr>
          </w:p>
        </w:tc>
      </w:tr>
      <w:tr w:rsidR="00DE39B5" w:rsidRPr="00CD21F9" w:rsidTr="005564ED">
        <w:trPr>
          <w:trHeight w:val="251"/>
        </w:trPr>
        <w:tc>
          <w:tcPr>
            <w:tcW w:w="1983" w:type="dxa"/>
            <w:gridSpan w:val="2"/>
            <w:vMerge w:val="restart"/>
            <w:tcBorders>
              <w:left w:val="single" w:sz="8" w:space="0" w:color="000000"/>
              <w:right w:val="single" w:sz="8" w:space="0" w:color="000000"/>
            </w:tcBorders>
          </w:tcPr>
          <w:p w:rsidR="00DE39B5" w:rsidRPr="00CD21F9" w:rsidRDefault="00DE39B5" w:rsidP="00DE39B5">
            <w:pPr>
              <w:spacing w:line="231" w:lineRule="exact"/>
              <w:ind w:left="14"/>
              <w:rPr>
                <w:lang w:val="ru-RU"/>
              </w:rPr>
            </w:pPr>
            <w:r w:rsidRPr="00CD21F9">
              <w:rPr>
                <w:lang w:val="ru-RU"/>
              </w:rPr>
              <w:t>физиологическим</w:t>
            </w:r>
          </w:p>
          <w:p w:rsidR="00DE39B5" w:rsidRPr="00CD21F9" w:rsidRDefault="00DE39B5" w:rsidP="000C5F94">
            <w:pPr>
              <w:spacing w:line="236" w:lineRule="exact"/>
              <w:ind w:left="14"/>
              <w:rPr>
                <w:lang w:val="ru-RU"/>
              </w:rPr>
            </w:pPr>
            <w:r w:rsidRPr="00CD21F9">
              <w:rPr>
                <w:lang w:val="ru-RU"/>
              </w:rPr>
              <w:t>особенностям</w:t>
            </w:r>
          </w:p>
          <w:p w:rsidR="00DE39B5" w:rsidRPr="00CD21F9" w:rsidRDefault="00DE39B5" w:rsidP="000C5F94">
            <w:pPr>
              <w:spacing w:line="251" w:lineRule="exact"/>
              <w:ind w:left="14"/>
              <w:rPr>
                <w:lang w:val="ru-RU"/>
              </w:rPr>
            </w:pPr>
            <w:r w:rsidRPr="00CD21F9">
              <w:rPr>
                <w:lang w:val="ru-RU"/>
              </w:rPr>
              <w:t>детей</w:t>
            </w:r>
          </w:p>
          <w:p w:rsidR="00DE39B5" w:rsidRPr="00CD21F9" w:rsidRDefault="00DE39B5" w:rsidP="000C5F94">
            <w:pPr>
              <w:spacing w:line="232" w:lineRule="exact"/>
              <w:ind w:left="14"/>
              <w:rPr>
                <w:lang w:val="ru-RU"/>
              </w:rPr>
            </w:pPr>
            <w:r w:rsidRPr="00CD21F9">
              <w:rPr>
                <w:lang w:val="ru-RU"/>
              </w:rPr>
              <w:t>вопросам</w:t>
            </w:r>
          </w:p>
          <w:p w:rsidR="00DE39B5" w:rsidRPr="00CD21F9" w:rsidRDefault="00DE39B5" w:rsidP="000C5F94">
            <w:pPr>
              <w:spacing w:line="231" w:lineRule="exact"/>
              <w:ind w:left="14"/>
              <w:rPr>
                <w:lang w:val="ru-RU"/>
              </w:rPr>
            </w:pPr>
            <w:r w:rsidRPr="00CD21F9">
              <w:rPr>
                <w:lang w:val="ru-RU"/>
              </w:rPr>
              <w:t>инклюзивного</w:t>
            </w:r>
          </w:p>
          <w:p w:rsidR="00DE39B5" w:rsidRPr="00CD21F9" w:rsidRDefault="00DE39B5" w:rsidP="000C5F94">
            <w:pPr>
              <w:spacing w:line="229" w:lineRule="exact"/>
              <w:ind w:left="14"/>
              <w:rPr>
                <w:lang w:val="ru-RU"/>
              </w:rPr>
            </w:pPr>
            <w:r w:rsidRPr="00CD21F9">
              <w:rPr>
                <w:lang w:val="ru-RU"/>
              </w:rPr>
              <w:t>образования,</w:t>
            </w:r>
          </w:p>
        </w:tc>
        <w:tc>
          <w:tcPr>
            <w:tcW w:w="1844" w:type="dxa"/>
            <w:tcBorders>
              <w:left w:val="single" w:sz="8" w:space="0" w:color="000000"/>
              <w:right w:val="single" w:sz="8" w:space="0" w:color="000000"/>
            </w:tcBorders>
          </w:tcPr>
          <w:p w:rsidR="00DE39B5" w:rsidRPr="00CD21F9" w:rsidRDefault="00DE39B5" w:rsidP="00DE39B5">
            <w:pPr>
              <w:spacing w:line="231" w:lineRule="exact"/>
              <w:ind w:left="18"/>
              <w:rPr>
                <w:lang w:val="ru-RU"/>
              </w:rPr>
            </w:pPr>
            <w:r w:rsidRPr="00CD21F9">
              <w:rPr>
                <w:lang w:val="ru-RU"/>
              </w:rPr>
              <w:t>родителями</w:t>
            </w:r>
          </w:p>
        </w:tc>
        <w:tc>
          <w:tcPr>
            <w:tcW w:w="1987" w:type="dxa"/>
            <w:vMerge w:val="restart"/>
            <w:tcBorders>
              <w:left w:val="single" w:sz="8" w:space="0" w:color="000000"/>
              <w:right w:val="single" w:sz="8" w:space="0" w:color="000000"/>
            </w:tcBorders>
          </w:tcPr>
          <w:p w:rsidR="00DE39B5" w:rsidRPr="00CD21F9" w:rsidRDefault="00DE39B5" w:rsidP="000C5F94">
            <w:pPr>
              <w:spacing w:line="232" w:lineRule="exact"/>
              <w:ind w:left="18"/>
              <w:rPr>
                <w:lang w:val="ru-RU"/>
              </w:rPr>
            </w:pPr>
            <w:r w:rsidRPr="00CD21F9">
              <w:rPr>
                <w:lang w:val="ru-RU"/>
              </w:rPr>
              <w:t>тематические</w:t>
            </w:r>
          </w:p>
          <w:p w:rsidR="00DE39B5" w:rsidRPr="00CD21F9" w:rsidRDefault="00DE39B5" w:rsidP="000C5F94">
            <w:pPr>
              <w:spacing w:line="231" w:lineRule="exact"/>
              <w:ind w:left="18"/>
              <w:rPr>
                <w:sz w:val="18"/>
                <w:lang w:val="ru-RU"/>
              </w:rPr>
            </w:pPr>
            <w:r w:rsidRPr="00CD21F9">
              <w:rPr>
                <w:lang w:val="ru-RU"/>
              </w:rPr>
              <w:t>консультации</w:t>
            </w:r>
          </w:p>
        </w:tc>
        <w:tc>
          <w:tcPr>
            <w:tcW w:w="1844" w:type="dxa"/>
            <w:gridSpan w:val="2"/>
            <w:vMerge/>
            <w:tcBorders>
              <w:left w:val="single" w:sz="8" w:space="0" w:color="000000"/>
              <w:right w:val="single" w:sz="8" w:space="0" w:color="000000"/>
            </w:tcBorders>
          </w:tcPr>
          <w:p w:rsidR="00DE39B5" w:rsidRPr="00CD21F9" w:rsidRDefault="00DE39B5" w:rsidP="00DE39B5">
            <w:pPr>
              <w:rPr>
                <w:sz w:val="2"/>
                <w:szCs w:val="2"/>
                <w:lang w:val="ru-RU"/>
              </w:rPr>
            </w:pPr>
          </w:p>
        </w:tc>
        <w:tc>
          <w:tcPr>
            <w:tcW w:w="1839" w:type="dxa"/>
            <w:gridSpan w:val="4"/>
            <w:vMerge w:val="restart"/>
            <w:tcBorders>
              <w:left w:val="single" w:sz="8" w:space="0" w:color="000000"/>
              <w:right w:val="single" w:sz="8" w:space="0" w:color="000000"/>
            </w:tcBorders>
          </w:tcPr>
          <w:p w:rsidR="00DE39B5" w:rsidRDefault="00DE39B5" w:rsidP="00DE39B5">
            <w:pPr>
              <w:spacing w:line="231" w:lineRule="exact"/>
              <w:ind w:left="21"/>
              <w:rPr>
                <w:lang w:val="ru-RU"/>
              </w:rPr>
            </w:pPr>
            <w:r>
              <w:rPr>
                <w:lang w:val="ru-RU"/>
              </w:rPr>
              <w:t>Социальный педагог</w:t>
            </w:r>
          </w:p>
          <w:p w:rsidR="00DE39B5" w:rsidRPr="00CD21F9" w:rsidRDefault="00DE39B5" w:rsidP="000C5F94">
            <w:pPr>
              <w:spacing w:line="232" w:lineRule="exact"/>
              <w:ind w:left="19"/>
              <w:rPr>
                <w:lang w:val="ru-RU"/>
              </w:rPr>
            </w:pPr>
            <w:r w:rsidRPr="00CD21F9">
              <w:rPr>
                <w:lang w:val="ru-RU"/>
              </w:rPr>
              <w:t>Педагог</w:t>
            </w:r>
          </w:p>
          <w:p w:rsidR="00DE39B5" w:rsidRPr="00CD21F9" w:rsidRDefault="00DE39B5" w:rsidP="000C5F94">
            <w:pPr>
              <w:spacing w:line="232" w:lineRule="exact"/>
              <w:ind w:right="97"/>
              <w:jc w:val="right"/>
              <w:rPr>
                <w:lang w:val="ru-RU"/>
              </w:rPr>
            </w:pPr>
            <w:r w:rsidRPr="00CD21F9">
              <w:rPr>
                <w:lang w:val="ru-RU"/>
              </w:rPr>
              <w:t>–</w:t>
            </w:r>
          </w:p>
          <w:p w:rsidR="00DE39B5" w:rsidRPr="00CD21F9" w:rsidRDefault="00DE39B5" w:rsidP="000C5F94">
            <w:pPr>
              <w:rPr>
                <w:sz w:val="18"/>
                <w:lang w:val="ru-RU"/>
              </w:rPr>
            </w:pPr>
            <w:r w:rsidRPr="00CD21F9">
              <w:rPr>
                <w:lang w:val="ru-RU"/>
              </w:rPr>
              <w:t>психолог</w:t>
            </w:r>
          </w:p>
        </w:tc>
      </w:tr>
      <w:tr w:rsidR="00DE39B5" w:rsidRPr="00E863C0" w:rsidTr="005564ED">
        <w:trPr>
          <w:trHeight w:val="1424"/>
        </w:trPr>
        <w:tc>
          <w:tcPr>
            <w:tcW w:w="1983" w:type="dxa"/>
            <w:gridSpan w:val="2"/>
            <w:vMerge/>
            <w:tcBorders>
              <w:left w:val="single" w:sz="8" w:space="0" w:color="000000"/>
              <w:bottom w:val="nil"/>
              <w:right w:val="single" w:sz="8" w:space="0" w:color="000000"/>
            </w:tcBorders>
          </w:tcPr>
          <w:p w:rsidR="00DE39B5" w:rsidRPr="00CD21F9" w:rsidRDefault="00DE39B5" w:rsidP="000C5F94">
            <w:pPr>
              <w:spacing w:line="229" w:lineRule="exact"/>
              <w:ind w:left="14"/>
              <w:rPr>
                <w:lang w:val="ru-RU"/>
              </w:rPr>
            </w:pPr>
          </w:p>
        </w:tc>
        <w:tc>
          <w:tcPr>
            <w:tcW w:w="1844" w:type="dxa"/>
            <w:vMerge w:val="restart"/>
            <w:tcBorders>
              <w:left w:val="single" w:sz="8" w:space="0" w:color="000000"/>
              <w:bottom w:val="nil"/>
              <w:right w:val="single" w:sz="8" w:space="0" w:color="000000"/>
            </w:tcBorders>
          </w:tcPr>
          <w:p w:rsidR="00DE39B5" w:rsidRPr="00CD21F9" w:rsidRDefault="00DE39B5" w:rsidP="000C5F94">
            <w:pPr>
              <w:spacing w:line="232" w:lineRule="exact"/>
              <w:ind w:left="18"/>
              <w:rPr>
                <w:lang w:val="ru-RU"/>
              </w:rPr>
            </w:pPr>
            <w:r w:rsidRPr="00CD21F9">
              <w:rPr>
                <w:lang w:val="ru-RU"/>
              </w:rPr>
              <w:t>упражнений</w:t>
            </w:r>
            <w:r w:rsidRPr="00CD21F9">
              <w:rPr>
                <w:spacing w:val="-4"/>
                <w:lang w:val="ru-RU"/>
              </w:rPr>
              <w:t xml:space="preserve"> </w:t>
            </w:r>
            <w:r w:rsidRPr="00CD21F9">
              <w:rPr>
                <w:lang w:val="ru-RU"/>
              </w:rPr>
              <w:t>и</w:t>
            </w:r>
            <w:r w:rsidRPr="00CD21F9">
              <w:rPr>
                <w:spacing w:val="-2"/>
                <w:lang w:val="ru-RU"/>
              </w:rPr>
              <w:t xml:space="preserve"> </w:t>
            </w:r>
            <w:r w:rsidRPr="00CD21F9">
              <w:rPr>
                <w:lang w:val="ru-RU"/>
              </w:rPr>
              <w:t>др.</w:t>
            </w:r>
          </w:p>
          <w:p w:rsidR="00DE39B5" w:rsidRPr="00CD21F9" w:rsidRDefault="00DE39B5" w:rsidP="000C5F94">
            <w:pPr>
              <w:spacing w:line="231" w:lineRule="exact"/>
              <w:ind w:left="18"/>
              <w:rPr>
                <w:lang w:val="ru-RU"/>
              </w:rPr>
            </w:pPr>
            <w:r w:rsidRPr="00CD21F9">
              <w:rPr>
                <w:lang w:val="ru-RU"/>
              </w:rPr>
              <w:t>материалов.</w:t>
            </w:r>
          </w:p>
          <w:p w:rsidR="00DE39B5" w:rsidRPr="00CD21F9" w:rsidRDefault="00DE39B5" w:rsidP="000C5F94">
            <w:pPr>
              <w:tabs>
                <w:tab w:val="left" w:pos="801"/>
              </w:tabs>
              <w:spacing w:line="229" w:lineRule="exact"/>
              <w:ind w:left="18" w:right="-15"/>
              <w:rPr>
                <w:lang w:val="ru-RU"/>
              </w:rPr>
            </w:pPr>
            <w:r w:rsidRPr="00CD21F9">
              <w:rPr>
                <w:lang w:val="ru-RU"/>
              </w:rPr>
              <w:t>2.</w:t>
            </w:r>
            <w:r w:rsidRPr="00CD21F9">
              <w:rPr>
                <w:lang w:val="ru-RU"/>
              </w:rPr>
              <w:tab/>
            </w:r>
            <w:r w:rsidRPr="00CD21F9">
              <w:rPr>
                <w:spacing w:val="-1"/>
                <w:lang w:val="ru-RU"/>
              </w:rPr>
              <w:t>Разработка</w:t>
            </w:r>
          </w:p>
          <w:p w:rsidR="00DE39B5" w:rsidRPr="00CD21F9" w:rsidRDefault="00DE39B5" w:rsidP="000C5F94">
            <w:pPr>
              <w:spacing w:line="226" w:lineRule="exact"/>
              <w:ind w:left="18"/>
              <w:rPr>
                <w:sz w:val="18"/>
                <w:lang w:val="ru-RU"/>
              </w:rPr>
            </w:pPr>
            <w:r w:rsidRPr="00CD21F9">
              <w:rPr>
                <w:lang w:val="ru-RU"/>
              </w:rPr>
              <w:t>плана</w:t>
            </w:r>
          </w:p>
        </w:tc>
        <w:tc>
          <w:tcPr>
            <w:tcW w:w="1987" w:type="dxa"/>
            <w:vMerge/>
            <w:tcBorders>
              <w:left w:val="single" w:sz="8" w:space="0" w:color="000000"/>
              <w:bottom w:val="nil"/>
              <w:right w:val="single" w:sz="8" w:space="0" w:color="000000"/>
            </w:tcBorders>
          </w:tcPr>
          <w:p w:rsidR="00DE39B5" w:rsidRPr="00CD21F9" w:rsidRDefault="00DE39B5" w:rsidP="000C5F94">
            <w:pPr>
              <w:spacing w:line="231" w:lineRule="exact"/>
              <w:ind w:left="18"/>
              <w:rPr>
                <w:sz w:val="18"/>
                <w:lang w:val="ru-RU"/>
              </w:rPr>
            </w:pPr>
          </w:p>
        </w:tc>
        <w:tc>
          <w:tcPr>
            <w:tcW w:w="1844" w:type="dxa"/>
            <w:gridSpan w:val="2"/>
            <w:vMerge/>
            <w:tcBorders>
              <w:left w:val="single" w:sz="8" w:space="0" w:color="000000"/>
              <w:bottom w:val="nil"/>
              <w:right w:val="single" w:sz="8" w:space="0" w:color="000000"/>
            </w:tcBorders>
          </w:tcPr>
          <w:p w:rsidR="00DE39B5" w:rsidRPr="00CD21F9" w:rsidRDefault="00DE39B5" w:rsidP="000C5F94">
            <w:pPr>
              <w:rPr>
                <w:sz w:val="2"/>
                <w:szCs w:val="2"/>
                <w:lang w:val="ru-RU"/>
              </w:rPr>
            </w:pPr>
          </w:p>
        </w:tc>
        <w:tc>
          <w:tcPr>
            <w:tcW w:w="1839" w:type="dxa"/>
            <w:gridSpan w:val="4"/>
            <w:vMerge/>
            <w:tcBorders>
              <w:left w:val="single" w:sz="8" w:space="0" w:color="000000"/>
              <w:bottom w:val="nil"/>
              <w:right w:val="single" w:sz="8" w:space="0" w:color="000000"/>
            </w:tcBorders>
          </w:tcPr>
          <w:p w:rsidR="00DE39B5" w:rsidRPr="00CD21F9" w:rsidRDefault="00DE39B5" w:rsidP="000C5F94">
            <w:pPr>
              <w:rPr>
                <w:sz w:val="18"/>
                <w:lang w:val="ru-RU"/>
              </w:rPr>
            </w:pPr>
          </w:p>
        </w:tc>
      </w:tr>
      <w:tr w:rsidR="00DE39B5" w:rsidRPr="00CD21F9" w:rsidTr="005564ED">
        <w:trPr>
          <w:trHeight w:val="246"/>
        </w:trPr>
        <w:tc>
          <w:tcPr>
            <w:tcW w:w="1983" w:type="dxa"/>
            <w:gridSpan w:val="2"/>
            <w:tcBorders>
              <w:left w:val="single" w:sz="8" w:space="0" w:color="000000"/>
              <w:right w:val="single" w:sz="8" w:space="0" w:color="000000"/>
            </w:tcBorders>
          </w:tcPr>
          <w:p w:rsidR="00DE39B5" w:rsidRPr="00CD21F9" w:rsidRDefault="00DE39B5" w:rsidP="000C5F94">
            <w:pPr>
              <w:spacing w:line="226" w:lineRule="exact"/>
              <w:ind w:left="14"/>
              <w:rPr>
                <w:lang w:val="ru-RU"/>
              </w:rPr>
            </w:pPr>
            <w:r w:rsidRPr="00CD21F9">
              <w:rPr>
                <w:lang w:val="ru-RU"/>
              </w:rPr>
              <w:t>выбора</w:t>
            </w:r>
            <w:r w:rsidRPr="00CD21F9">
              <w:rPr>
                <w:spacing w:val="48"/>
                <w:lang w:val="ru-RU"/>
              </w:rPr>
              <w:t xml:space="preserve"> </w:t>
            </w:r>
            <w:r w:rsidRPr="00CD21F9">
              <w:rPr>
                <w:lang w:val="ru-RU"/>
              </w:rPr>
              <w:t>стратегии</w:t>
            </w:r>
          </w:p>
        </w:tc>
        <w:tc>
          <w:tcPr>
            <w:tcW w:w="1844" w:type="dxa"/>
            <w:vMerge/>
            <w:tcBorders>
              <w:left w:val="single" w:sz="8" w:space="0" w:color="000000"/>
              <w:right w:val="single" w:sz="8" w:space="0" w:color="000000"/>
            </w:tcBorders>
          </w:tcPr>
          <w:p w:rsidR="00DE39B5" w:rsidRPr="00CD21F9" w:rsidRDefault="00DE39B5" w:rsidP="000C5F94">
            <w:pPr>
              <w:spacing w:line="226" w:lineRule="exact"/>
              <w:ind w:left="18"/>
              <w:rPr>
                <w:lang w:val="ru-RU"/>
              </w:rPr>
            </w:pPr>
          </w:p>
        </w:tc>
        <w:tc>
          <w:tcPr>
            <w:tcW w:w="1987" w:type="dxa"/>
            <w:tcBorders>
              <w:left w:val="single" w:sz="8" w:space="0" w:color="000000"/>
              <w:right w:val="single" w:sz="8" w:space="0" w:color="000000"/>
            </w:tcBorders>
          </w:tcPr>
          <w:p w:rsidR="00DE39B5" w:rsidRPr="00CD21F9" w:rsidRDefault="00DE39B5" w:rsidP="000C5F94">
            <w:pPr>
              <w:rPr>
                <w:sz w:val="16"/>
                <w:lang w:val="ru-RU"/>
              </w:rPr>
            </w:pPr>
          </w:p>
        </w:tc>
        <w:tc>
          <w:tcPr>
            <w:tcW w:w="1844" w:type="dxa"/>
            <w:gridSpan w:val="2"/>
            <w:vMerge/>
            <w:tcBorders>
              <w:left w:val="single" w:sz="8" w:space="0" w:color="000000"/>
              <w:right w:val="single" w:sz="8" w:space="0" w:color="000000"/>
            </w:tcBorders>
          </w:tcPr>
          <w:p w:rsidR="00DE39B5" w:rsidRPr="00CD21F9" w:rsidRDefault="00DE39B5" w:rsidP="000C5F94">
            <w:pPr>
              <w:rPr>
                <w:sz w:val="2"/>
                <w:szCs w:val="2"/>
                <w:lang w:val="ru-RU"/>
              </w:rPr>
            </w:pPr>
          </w:p>
        </w:tc>
        <w:tc>
          <w:tcPr>
            <w:tcW w:w="1190" w:type="dxa"/>
            <w:gridSpan w:val="2"/>
            <w:tcBorders>
              <w:left w:val="single" w:sz="8" w:space="0" w:color="000000"/>
            </w:tcBorders>
          </w:tcPr>
          <w:p w:rsidR="00DE39B5" w:rsidRPr="00CD21F9" w:rsidRDefault="00DE39B5" w:rsidP="000C5F94">
            <w:pPr>
              <w:rPr>
                <w:sz w:val="16"/>
                <w:lang w:val="ru-RU"/>
              </w:rPr>
            </w:pPr>
          </w:p>
        </w:tc>
        <w:tc>
          <w:tcPr>
            <w:tcW w:w="649" w:type="dxa"/>
            <w:gridSpan w:val="2"/>
            <w:tcBorders>
              <w:right w:val="single" w:sz="8" w:space="0" w:color="000000"/>
            </w:tcBorders>
          </w:tcPr>
          <w:p w:rsidR="00DE39B5" w:rsidRPr="00CD21F9" w:rsidRDefault="00DE39B5" w:rsidP="000C5F94">
            <w:pPr>
              <w:rPr>
                <w:sz w:val="16"/>
                <w:lang w:val="ru-RU"/>
              </w:rPr>
            </w:pPr>
          </w:p>
        </w:tc>
      </w:tr>
      <w:tr w:rsidR="00DE39B5" w:rsidRPr="00CD21F9" w:rsidTr="005564ED">
        <w:trPr>
          <w:gridAfter w:val="3"/>
          <w:wAfter w:w="1190" w:type="dxa"/>
          <w:trHeight w:val="251"/>
        </w:trPr>
        <w:tc>
          <w:tcPr>
            <w:tcW w:w="1983" w:type="dxa"/>
            <w:gridSpan w:val="2"/>
            <w:tcBorders>
              <w:left w:val="single" w:sz="8" w:space="0" w:color="000000"/>
              <w:right w:val="single" w:sz="8" w:space="0" w:color="000000"/>
            </w:tcBorders>
          </w:tcPr>
          <w:p w:rsidR="00DE39B5" w:rsidRPr="00CD21F9" w:rsidRDefault="00DE39B5" w:rsidP="000C5F94">
            <w:pPr>
              <w:spacing w:line="232" w:lineRule="exact"/>
              <w:ind w:left="14"/>
              <w:rPr>
                <w:lang w:val="ru-RU"/>
              </w:rPr>
            </w:pPr>
            <w:r w:rsidRPr="00CD21F9">
              <w:rPr>
                <w:lang w:val="ru-RU"/>
              </w:rPr>
              <w:t>воспитания,</w:t>
            </w:r>
          </w:p>
        </w:tc>
        <w:tc>
          <w:tcPr>
            <w:tcW w:w="1844" w:type="dxa"/>
            <w:tcBorders>
              <w:left w:val="single" w:sz="8" w:space="0" w:color="000000"/>
              <w:right w:val="single" w:sz="8" w:space="0" w:color="000000"/>
            </w:tcBorders>
          </w:tcPr>
          <w:p w:rsidR="00DE39B5" w:rsidRPr="00CD21F9" w:rsidRDefault="00DE39B5" w:rsidP="000C5F94">
            <w:pPr>
              <w:spacing w:line="232" w:lineRule="exact"/>
              <w:ind w:left="18"/>
              <w:rPr>
                <w:lang w:val="ru-RU"/>
              </w:rPr>
            </w:pPr>
            <w:r w:rsidRPr="00CD21F9">
              <w:rPr>
                <w:lang w:val="ru-RU"/>
              </w:rPr>
              <w:t>консультативной</w:t>
            </w:r>
          </w:p>
        </w:tc>
        <w:tc>
          <w:tcPr>
            <w:tcW w:w="1987" w:type="dxa"/>
            <w:tcBorders>
              <w:left w:val="single" w:sz="8" w:space="0" w:color="000000"/>
              <w:right w:val="single" w:sz="8" w:space="0" w:color="000000"/>
            </w:tcBorders>
          </w:tcPr>
          <w:p w:rsidR="00DE39B5" w:rsidRPr="00CD21F9" w:rsidRDefault="00DE39B5" w:rsidP="000C5F94">
            <w:pPr>
              <w:rPr>
                <w:sz w:val="18"/>
                <w:lang w:val="ru-RU"/>
              </w:rPr>
            </w:pPr>
          </w:p>
        </w:tc>
        <w:tc>
          <w:tcPr>
            <w:tcW w:w="1844" w:type="dxa"/>
            <w:gridSpan w:val="2"/>
            <w:vMerge/>
            <w:tcBorders>
              <w:left w:val="single" w:sz="8" w:space="0" w:color="000000"/>
              <w:right w:val="single" w:sz="8" w:space="0" w:color="000000"/>
            </w:tcBorders>
          </w:tcPr>
          <w:p w:rsidR="00DE39B5" w:rsidRPr="00CD21F9" w:rsidRDefault="00DE39B5" w:rsidP="000C5F94">
            <w:pPr>
              <w:rPr>
                <w:sz w:val="2"/>
                <w:szCs w:val="2"/>
                <w:lang w:val="ru-RU"/>
              </w:rPr>
            </w:pPr>
          </w:p>
        </w:tc>
        <w:tc>
          <w:tcPr>
            <w:tcW w:w="649" w:type="dxa"/>
            <w:tcBorders>
              <w:right w:val="single" w:sz="8" w:space="0" w:color="000000"/>
            </w:tcBorders>
          </w:tcPr>
          <w:p w:rsidR="00DE39B5" w:rsidRPr="00CD21F9" w:rsidRDefault="00DE39B5" w:rsidP="000C5F94">
            <w:pPr>
              <w:rPr>
                <w:sz w:val="18"/>
                <w:lang w:val="ru-RU"/>
              </w:rPr>
            </w:pPr>
          </w:p>
        </w:tc>
      </w:tr>
      <w:tr w:rsidR="00DE39B5" w:rsidRPr="00CD21F9" w:rsidTr="005564ED">
        <w:trPr>
          <w:gridAfter w:val="3"/>
          <w:wAfter w:w="1190" w:type="dxa"/>
          <w:trHeight w:val="251"/>
        </w:trPr>
        <w:tc>
          <w:tcPr>
            <w:tcW w:w="1983" w:type="dxa"/>
            <w:gridSpan w:val="2"/>
            <w:tcBorders>
              <w:left w:val="single" w:sz="8" w:space="0" w:color="000000"/>
              <w:right w:val="single" w:sz="8" w:space="0" w:color="000000"/>
            </w:tcBorders>
          </w:tcPr>
          <w:p w:rsidR="00DE39B5" w:rsidRPr="00CD21F9" w:rsidRDefault="00DE39B5" w:rsidP="000C5F94">
            <w:pPr>
              <w:spacing w:line="231" w:lineRule="exact"/>
              <w:ind w:left="14"/>
              <w:rPr>
                <w:lang w:val="ru-RU"/>
              </w:rPr>
            </w:pPr>
            <w:r w:rsidRPr="00CD21F9">
              <w:rPr>
                <w:lang w:val="ru-RU"/>
              </w:rPr>
              <w:t>психолого-</w:t>
            </w:r>
          </w:p>
        </w:tc>
        <w:tc>
          <w:tcPr>
            <w:tcW w:w="1844" w:type="dxa"/>
            <w:tcBorders>
              <w:left w:val="single" w:sz="8" w:space="0" w:color="000000"/>
              <w:right w:val="single" w:sz="8" w:space="0" w:color="000000"/>
            </w:tcBorders>
          </w:tcPr>
          <w:p w:rsidR="00DE39B5" w:rsidRPr="00CD21F9" w:rsidRDefault="00DE39B5" w:rsidP="000C5F94">
            <w:pPr>
              <w:spacing w:line="231" w:lineRule="exact"/>
              <w:ind w:left="18"/>
              <w:rPr>
                <w:lang w:val="ru-RU"/>
              </w:rPr>
            </w:pPr>
            <w:r w:rsidRPr="00CD21F9">
              <w:rPr>
                <w:lang w:val="ru-RU"/>
              </w:rPr>
              <w:t>работы</w:t>
            </w:r>
          </w:p>
        </w:tc>
        <w:tc>
          <w:tcPr>
            <w:tcW w:w="1987" w:type="dxa"/>
            <w:tcBorders>
              <w:left w:val="single" w:sz="8" w:space="0" w:color="000000"/>
              <w:right w:val="single" w:sz="8" w:space="0" w:color="000000"/>
            </w:tcBorders>
          </w:tcPr>
          <w:p w:rsidR="00DE39B5" w:rsidRPr="00CD21F9" w:rsidRDefault="00DE39B5" w:rsidP="000C5F94">
            <w:pPr>
              <w:rPr>
                <w:sz w:val="18"/>
                <w:lang w:val="ru-RU"/>
              </w:rPr>
            </w:pPr>
          </w:p>
        </w:tc>
        <w:tc>
          <w:tcPr>
            <w:tcW w:w="1844" w:type="dxa"/>
            <w:gridSpan w:val="2"/>
            <w:vMerge/>
            <w:tcBorders>
              <w:left w:val="single" w:sz="8" w:space="0" w:color="000000"/>
              <w:right w:val="single" w:sz="8" w:space="0" w:color="000000"/>
            </w:tcBorders>
          </w:tcPr>
          <w:p w:rsidR="00DE39B5" w:rsidRPr="00CD21F9" w:rsidRDefault="00DE39B5" w:rsidP="000C5F94">
            <w:pPr>
              <w:rPr>
                <w:sz w:val="2"/>
                <w:szCs w:val="2"/>
                <w:lang w:val="ru-RU"/>
              </w:rPr>
            </w:pPr>
          </w:p>
        </w:tc>
        <w:tc>
          <w:tcPr>
            <w:tcW w:w="649" w:type="dxa"/>
            <w:tcBorders>
              <w:right w:val="single" w:sz="8" w:space="0" w:color="000000"/>
            </w:tcBorders>
          </w:tcPr>
          <w:p w:rsidR="00DE39B5" w:rsidRPr="00CD21F9" w:rsidRDefault="00DE39B5" w:rsidP="000C5F94">
            <w:pPr>
              <w:rPr>
                <w:sz w:val="18"/>
                <w:lang w:val="ru-RU"/>
              </w:rPr>
            </w:pPr>
          </w:p>
        </w:tc>
      </w:tr>
      <w:tr w:rsidR="00DE39B5" w:rsidRPr="00CD21F9" w:rsidTr="005564ED">
        <w:trPr>
          <w:gridAfter w:val="3"/>
          <w:wAfter w:w="1190" w:type="dxa"/>
          <w:trHeight w:val="251"/>
        </w:trPr>
        <w:tc>
          <w:tcPr>
            <w:tcW w:w="1983" w:type="dxa"/>
            <w:gridSpan w:val="2"/>
            <w:tcBorders>
              <w:left w:val="single" w:sz="8" w:space="0" w:color="000000"/>
              <w:right w:val="single" w:sz="8" w:space="0" w:color="000000"/>
            </w:tcBorders>
          </w:tcPr>
          <w:p w:rsidR="00DE39B5" w:rsidRPr="00CD21F9" w:rsidRDefault="00DE39B5" w:rsidP="000C5F94">
            <w:pPr>
              <w:spacing w:line="231" w:lineRule="exact"/>
              <w:ind w:left="14"/>
              <w:rPr>
                <w:lang w:val="ru-RU"/>
              </w:rPr>
            </w:pPr>
            <w:r w:rsidRPr="00CD21F9">
              <w:rPr>
                <w:lang w:val="ru-RU"/>
              </w:rPr>
              <w:t>физиологическим</w:t>
            </w:r>
          </w:p>
        </w:tc>
        <w:tc>
          <w:tcPr>
            <w:tcW w:w="1844" w:type="dxa"/>
            <w:tcBorders>
              <w:left w:val="single" w:sz="8" w:space="0" w:color="000000"/>
              <w:right w:val="single" w:sz="8" w:space="0" w:color="000000"/>
            </w:tcBorders>
          </w:tcPr>
          <w:p w:rsidR="00DE39B5" w:rsidRPr="00CD21F9" w:rsidRDefault="00DE39B5" w:rsidP="000C5F94">
            <w:pPr>
              <w:spacing w:line="231" w:lineRule="exact"/>
              <w:ind w:left="18"/>
              <w:rPr>
                <w:lang w:val="ru-RU"/>
              </w:rPr>
            </w:pPr>
            <w:r w:rsidRPr="00CD21F9">
              <w:rPr>
                <w:lang w:val="ru-RU"/>
              </w:rPr>
              <w:t>родителями</w:t>
            </w:r>
          </w:p>
        </w:tc>
        <w:tc>
          <w:tcPr>
            <w:tcW w:w="1987" w:type="dxa"/>
            <w:tcBorders>
              <w:left w:val="single" w:sz="8" w:space="0" w:color="000000"/>
              <w:right w:val="single" w:sz="8" w:space="0" w:color="000000"/>
            </w:tcBorders>
          </w:tcPr>
          <w:p w:rsidR="00DE39B5" w:rsidRPr="00CD21F9" w:rsidRDefault="00DE39B5" w:rsidP="000C5F94">
            <w:pPr>
              <w:rPr>
                <w:sz w:val="18"/>
                <w:lang w:val="ru-RU"/>
              </w:rPr>
            </w:pPr>
          </w:p>
        </w:tc>
        <w:tc>
          <w:tcPr>
            <w:tcW w:w="1844" w:type="dxa"/>
            <w:gridSpan w:val="2"/>
            <w:vMerge/>
            <w:tcBorders>
              <w:left w:val="single" w:sz="8" w:space="0" w:color="000000"/>
              <w:right w:val="single" w:sz="8" w:space="0" w:color="000000"/>
            </w:tcBorders>
          </w:tcPr>
          <w:p w:rsidR="00DE39B5" w:rsidRPr="00CD21F9" w:rsidRDefault="00DE39B5" w:rsidP="000C5F94">
            <w:pPr>
              <w:rPr>
                <w:sz w:val="2"/>
                <w:szCs w:val="2"/>
                <w:lang w:val="ru-RU"/>
              </w:rPr>
            </w:pPr>
          </w:p>
        </w:tc>
        <w:tc>
          <w:tcPr>
            <w:tcW w:w="649" w:type="dxa"/>
            <w:tcBorders>
              <w:right w:val="single" w:sz="8" w:space="0" w:color="000000"/>
            </w:tcBorders>
          </w:tcPr>
          <w:p w:rsidR="00DE39B5" w:rsidRPr="00CD21F9" w:rsidRDefault="00DE39B5" w:rsidP="000C5F94">
            <w:pPr>
              <w:rPr>
                <w:sz w:val="18"/>
                <w:lang w:val="ru-RU"/>
              </w:rPr>
            </w:pPr>
          </w:p>
        </w:tc>
      </w:tr>
      <w:tr w:rsidR="00DE39B5" w:rsidRPr="00CD21F9" w:rsidTr="005564ED">
        <w:trPr>
          <w:trHeight w:val="255"/>
        </w:trPr>
        <w:tc>
          <w:tcPr>
            <w:tcW w:w="1983" w:type="dxa"/>
            <w:gridSpan w:val="2"/>
            <w:tcBorders>
              <w:left w:val="single" w:sz="8" w:space="0" w:color="000000"/>
              <w:right w:val="single" w:sz="8" w:space="0" w:color="000000"/>
            </w:tcBorders>
          </w:tcPr>
          <w:p w:rsidR="00DE39B5" w:rsidRPr="00CD21F9" w:rsidRDefault="00DE39B5" w:rsidP="000C5F94">
            <w:pPr>
              <w:spacing w:line="236" w:lineRule="exact"/>
              <w:ind w:left="14"/>
              <w:rPr>
                <w:lang w:val="ru-RU"/>
              </w:rPr>
            </w:pPr>
            <w:r w:rsidRPr="00CD21F9">
              <w:rPr>
                <w:lang w:val="ru-RU"/>
              </w:rPr>
              <w:t>особенностям</w:t>
            </w:r>
          </w:p>
        </w:tc>
        <w:tc>
          <w:tcPr>
            <w:tcW w:w="1844" w:type="dxa"/>
            <w:tcBorders>
              <w:left w:val="single" w:sz="8" w:space="0" w:color="000000"/>
              <w:right w:val="single" w:sz="8" w:space="0" w:color="000000"/>
            </w:tcBorders>
          </w:tcPr>
          <w:p w:rsidR="00DE39B5" w:rsidRPr="00CD21F9" w:rsidRDefault="00DE39B5" w:rsidP="000C5F94">
            <w:pPr>
              <w:rPr>
                <w:sz w:val="18"/>
                <w:lang w:val="ru-RU"/>
              </w:rPr>
            </w:pPr>
          </w:p>
        </w:tc>
        <w:tc>
          <w:tcPr>
            <w:tcW w:w="1987" w:type="dxa"/>
            <w:tcBorders>
              <w:left w:val="single" w:sz="8" w:space="0" w:color="000000"/>
              <w:right w:val="single" w:sz="8" w:space="0" w:color="000000"/>
            </w:tcBorders>
          </w:tcPr>
          <w:p w:rsidR="00DE39B5" w:rsidRPr="00CD21F9" w:rsidRDefault="00DE39B5" w:rsidP="000C5F94">
            <w:pPr>
              <w:rPr>
                <w:sz w:val="18"/>
                <w:lang w:val="ru-RU"/>
              </w:rPr>
            </w:pPr>
          </w:p>
        </w:tc>
        <w:tc>
          <w:tcPr>
            <w:tcW w:w="1844" w:type="dxa"/>
            <w:gridSpan w:val="2"/>
            <w:vMerge/>
            <w:tcBorders>
              <w:left w:val="single" w:sz="8" w:space="0" w:color="000000"/>
              <w:right w:val="single" w:sz="8" w:space="0" w:color="000000"/>
            </w:tcBorders>
          </w:tcPr>
          <w:p w:rsidR="00DE39B5" w:rsidRPr="00CD21F9" w:rsidRDefault="00DE39B5" w:rsidP="000C5F94">
            <w:pPr>
              <w:rPr>
                <w:sz w:val="2"/>
                <w:szCs w:val="2"/>
                <w:lang w:val="ru-RU"/>
              </w:rPr>
            </w:pPr>
          </w:p>
        </w:tc>
        <w:tc>
          <w:tcPr>
            <w:tcW w:w="1190" w:type="dxa"/>
            <w:gridSpan w:val="2"/>
            <w:tcBorders>
              <w:left w:val="single" w:sz="8" w:space="0" w:color="000000"/>
            </w:tcBorders>
          </w:tcPr>
          <w:p w:rsidR="00DE39B5" w:rsidRPr="00CD21F9" w:rsidRDefault="00DE39B5" w:rsidP="000C5F94">
            <w:pPr>
              <w:rPr>
                <w:sz w:val="18"/>
                <w:lang w:val="ru-RU"/>
              </w:rPr>
            </w:pPr>
          </w:p>
        </w:tc>
        <w:tc>
          <w:tcPr>
            <w:tcW w:w="649" w:type="dxa"/>
            <w:gridSpan w:val="2"/>
            <w:tcBorders>
              <w:right w:val="single" w:sz="8" w:space="0" w:color="000000"/>
            </w:tcBorders>
          </w:tcPr>
          <w:p w:rsidR="00DE39B5" w:rsidRPr="00CD21F9" w:rsidRDefault="00DE39B5" w:rsidP="000C5F94">
            <w:pPr>
              <w:rPr>
                <w:sz w:val="18"/>
                <w:lang w:val="ru-RU"/>
              </w:rPr>
            </w:pPr>
          </w:p>
        </w:tc>
      </w:tr>
      <w:tr w:rsidR="00DE39B5" w:rsidRPr="00CD21F9" w:rsidTr="005564ED">
        <w:trPr>
          <w:trHeight w:val="419"/>
        </w:trPr>
        <w:tc>
          <w:tcPr>
            <w:tcW w:w="1983" w:type="dxa"/>
            <w:gridSpan w:val="2"/>
            <w:tcBorders>
              <w:left w:val="single" w:sz="8" w:space="0" w:color="000000"/>
              <w:bottom w:val="single" w:sz="8" w:space="0" w:color="000000"/>
              <w:right w:val="single" w:sz="8" w:space="0" w:color="000000"/>
            </w:tcBorders>
          </w:tcPr>
          <w:p w:rsidR="00DE39B5" w:rsidRPr="00CD21F9" w:rsidRDefault="00DE39B5" w:rsidP="000C5F94">
            <w:pPr>
              <w:spacing w:line="251" w:lineRule="exact"/>
              <w:ind w:left="14"/>
              <w:rPr>
                <w:lang w:val="ru-RU"/>
              </w:rPr>
            </w:pPr>
            <w:r w:rsidRPr="00CD21F9">
              <w:rPr>
                <w:lang w:val="ru-RU"/>
              </w:rPr>
              <w:t>детей</w:t>
            </w:r>
          </w:p>
        </w:tc>
        <w:tc>
          <w:tcPr>
            <w:tcW w:w="1844" w:type="dxa"/>
            <w:tcBorders>
              <w:left w:val="single" w:sz="8" w:space="0" w:color="000000"/>
              <w:bottom w:val="single" w:sz="8" w:space="0" w:color="000000"/>
              <w:right w:val="single" w:sz="8" w:space="0" w:color="000000"/>
            </w:tcBorders>
          </w:tcPr>
          <w:p w:rsidR="00DE39B5" w:rsidRPr="00CD21F9" w:rsidRDefault="00DE39B5" w:rsidP="000C5F94">
            <w:pPr>
              <w:rPr>
                <w:lang w:val="ru-RU"/>
              </w:rPr>
            </w:pPr>
          </w:p>
        </w:tc>
        <w:tc>
          <w:tcPr>
            <w:tcW w:w="1987" w:type="dxa"/>
            <w:tcBorders>
              <w:left w:val="single" w:sz="8" w:space="0" w:color="000000"/>
              <w:bottom w:val="single" w:sz="8" w:space="0" w:color="000000"/>
              <w:right w:val="single" w:sz="8" w:space="0" w:color="000000"/>
            </w:tcBorders>
          </w:tcPr>
          <w:p w:rsidR="00DE39B5" w:rsidRPr="00CD21F9" w:rsidRDefault="00DE39B5" w:rsidP="000C5F94">
            <w:pPr>
              <w:rPr>
                <w:lang w:val="ru-RU"/>
              </w:rPr>
            </w:pPr>
          </w:p>
        </w:tc>
        <w:tc>
          <w:tcPr>
            <w:tcW w:w="1844" w:type="dxa"/>
            <w:gridSpan w:val="2"/>
            <w:vMerge/>
            <w:tcBorders>
              <w:left w:val="single" w:sz="8" w:space="0" w:color="000000"/>
              <w:bottom w:val="single" w:sz="8" w:space="0" w:color="000000"/>
              <w:right w:val="single" w:sz="8" w:space="0" w:color="000000"/>
            </w:tcBorders>
          </w:tcPr>
          <w:p w:rsidR="00DE39B5" w:rsidRPr="00CD21F9" w:rsidRDefault="00DE39B5" w:rsidP="000C5F94">
            <w:pPr>
              <w:rPr>
                <w:sz w:val="2"/>
                <w:szCs w:val="2"/>
                <w:lang w:val="ru-RU"/>
              </w:rPr>
            </w:pPr>
          </w:p>
        </w:tc>
        <w:tc>
          <w:tcPr>
            <w:tcW w:w="1190" w:type="dxa"/>
            <w:gridSpan w:val="2"/>
            <w:tcBorders>
              <w:left w:val="single" w:sz="8" w:space="0" w:color="000000"/>
              <w:bottom w:val="single" w:sz="8" w:space="0" w:color="000000"/>
            </w:tcBorders>
          </w:tcPr>
          <w:p w:rsidR="00DE39B5" w:rsidRPr="00CD21F9" w:rsidRDefault="00DE39B5" w:rsidP="000C5F94">
            <w:pPr>
              <w:rPr>
                <w:lang w:val="ru-RU"/>
              </w:rPr>
            </w:pPr>
          </w:p>
        </w:tc>
        <w:tc>
          <w:tcPr>
            <w:tcW w:w="649" w:type="dxa"/>
            <w:gridSpan w:val="2"/>
            <w:tcBorders>
              <w:bottom w:val="single" w:sz="8" w:space="0" w:color="000000"/>
              <w:right w:val="single" w:sz="8" w:space="0" w:color="000000"/>
            </w:tcBorders>
          </w:tcPr>
          <w:p w:rsidR="00DE39B5" w:rsidRPr="00CD21F9" w:rsidRDefault="00DE39B5" w:rsidP="000C5F94">
            <w:pPr>
              <w:rPr>
                <w:lang w:val="ru-RU"/>
              </w:rPr>
            </w:pPr>
          </w:p>
        </w:tc>
      </w:tr>
    </w:tbl>
    <w:p w:rsidR="00991A71" w:rsidRDefault="00991A71" w:rsidP="006534D3">
      <w:pPr>
        <w:spacing w:before="90"/>
        <w:outlineLvl w:val="2"/>
        <w:rPr>
          <w:b/>
          <w:bCs/>
          <w:i/>
          <w:iCs/>
          <w:sz w:val="24"/>
          <w:szCs w:val="24"/>
          <w:u w:val="thick"/>
          <w:lang w:val="ru-RU"/>
        </w:rPr>
      </w:pPr>
      <w:bookmarkStart w:id="6" w:name="Информационно_–_просветительская_работа"/>
      <w:bookmarkEnd w:id="6"/>
    </w:p>
    <w:p w:rsidR="00CD21F9" w:rsidRPr="00CD21F9" w:rsidRDefault="00CD21F9" w:rsidP="00CD21F9">
      <w:pPr>
        <w:spacing w:before="60"/>
        <w:ind w:left="844"/>
        <w:outlineLvl w:val="1"/>
        <w:rPr>
          <w:b/>
          <w:bCs/>
          <w:sz w:val="24"/>
          <w:szCs w:val="24"/>
          <w:lang w:val="ru-RU"/>
        </w:rPr>
      </w:pPr>
      <w:bookmarkStart w:id="7" w:name="Работа_с_родителями_обучающихся"/>
      <w:bookmarkEnd w:id="7"/>
      <w:r w:rsidRPr="00CD21F9">
        <w:rPr>
          <w:b/>
          <w:bCs/>
          <w:sz w:val="24"/>
          <w:szCs w:val="24"/>
          <w:lang w:val="ru-RU"/>
        </w:rPr>
        <w:t>Работа</w:t>
      </w:r>
      <w:r w:rsidRPr="00CD21F9">
        <w:rPr>
          <w:b/>
          <w:bCs/>
          <w:spacing w:val="-7"/>
          <w:sz w:val="24"/>
          <w:szCs w:val="24"/>
          <w:lang w:val="ru-RU"/>
        </w:rPr>
        <w:t xml:space="preserve"> </w:t>
      </w:r>
      <w:r w:rsidRPr="00CD21F9">
        <w:rPr>
          <w:b/>
          <w:bCs/>
          <w:sz w:val="24"/>
          <w:szCs w:val="24"/>
          <w:lang w:val="ru-RU"/>
        </w:rPr>
        <w:t>с</w:t>
      </w:r>
      <w:r w:rsidRPr="00CD21F9">
        <w:rPr>
          <w:b/>
          <w:bCs/>
          <w:spacing w:val="-9"/>
          <w:sz w:val="24"/>
          <w:szCs w:val="24"/>
          <w:lang w:val="ru-RU"/>
        </w:rPr>
        <w:t xml:space="preserve"> </w:t>
      </w:r>
      <w:r w:rsidRPr="00CD21F9">
        <w:rPr>
          <w:b/>
          <w:bCs/>
          <w:sz w:val="24"/>
          <w:szCs w:val="24"/>
          <w:lang w:val="ru-RU"/>
        </w:rPr>
        <w:t>родителями</w:t>
      </w:r>
      <w:r w:rsidRPr="00CD21F9">
        <w:rPr>
          <w:b/>
          <w:bCs/>
          <w:spacing w:val="-5"/>
          <w:sz w:val="24"/>
          <w:szCs w:val="24"/>
          <w:lang w:val="ru-RU"/>
        </w:rPr>
        <w:t xml:space="preserve"> </w:t>
      </w:r>
      <w:r w:rsidRPr="00CD21F9">
        <w:rPr>
          <w:b/>
          <w:bCs/>
          <w:sz w:val="24"/>
          <w:szCs w:val="24"/>
          <w:lang w:val="ru-RU"/>
        </w:rPr>
        <w:t>обучающихся</w:t>
      </w:r>
    </w:p>
    <w:p w:rsidR="00CD21F9" w:rsidRPr="00CD21F9" w:rsidRDefault="00CD21F9" w:rsidP="005564ED">
      <w:pPr>
        <w:tabs>
          <w:tab w:val="left" w:pos="1708"/>
          <w:tab w:val="left" w:pos="3134"/>
          <w:tab w:val="left" w:pos="4090"/>
          <w:tab w:val="left" w:pos="6102"/>
          <w:tab w:val="left" w:pos="7696"/>
          <w:tab w:val="left" w:pos="8047"/>
        </w:tabs>
        <w:spacing w:before="180" w:line="276" w:lineRule="auto"/>
        <w:ind w:right="-1"/>
        <w:rPr>
          <w:sz w:val="24"/>
          <w:szCs w:val="24"/>
          <w:lang w:val="ru-RU"/>
        </w:rPr>
      </w:pPr>
      <w:r w:rsidRPr="00CD21F9">
        <w:rPr>
          <w:b/>
          <w:sz w:val="24"/>
          <w:szCs w:val="24"/>
          <w:lang w:val="ru-RU"/>
        </w:rPr>
        <w:t>Цель</w:t>
      </w:r>
      <w:r w:rsidR="005564ED">
        <w:rPr>
          <w:sz w:val="24"/>
          <w:szCs w:val="24"/>
          <w:lang w:val="ru-RU"/>
        </w:rPr>
        <w:t xml:space="preserve">: </w:t>
      </w:r>
      <w:r w:rsidRPr="00CD21F9">
        <w:rPr>
          <w:sz w:val="24"/>
          <w:szCs w:val="24"/>
          <w:lang w:val="ru-RU"/>
        </w:rPr>
        <w:t>п</w:t>
      </w:r>
      <w:r w:rsidR="005564ED">
        <w:rPr>
          <w:sz w:val="24"/>
          <w:szCs w:val="24"/>
          <w:lang w:val="ru-RU"/>
        </w:rPr>
        <w:t xml:space="preserve">овышение  уровня психологической компетенции в </w:t>
      </w:r>
      <w:r w:rsidRPr="00CD21F9">
        <w:rPr>
          <w:spacing w:val="-1"/>
          <w:sz w:val="24"/>
          <w:szCs w:val="24"/>
          <w:lang w:val="ru-RU"/>
        </w:rPr>
        <w:t>вопросах</w:t>
      </w:r>
      <w:r w:rsidRPr="00CD21F9">
        <w:rPr>
          <w:spacing w:val="-57"/>
          <w:sz w:val="24"/>
          <w:szCs w:val="24"/>
          <w:lang w:val="ru-RU"/>
        </w:rPr>
        <w:t xml:space="preserve"> </w:t>
      </w:r>
      <w:r w:rsidR="005564ED">
        <w:rPr>
          <w:spacing w:val="-57"/>
          <w:sz w:val="24"/>
          <w:szCs w:val="24"/>
          <w:lang w:val="ru-RU"/>
        </w:rPr>
        <w:t xml:space="preserve">                   </w:t>
      </w:r>
      <w:r w:rsidRPr="00CD21F9">
        <w:rPr>
          <w:sz w:val="24"/>
          <w:szCs w:val="24"/>
          <w:lang w:val="ru-RU"/>
        </w:rPr>
        <w:t>воспитания</w:t>
      </w:r>
      <w:r w:rsidRPr="00CD21F9">
        <w:rPr>
          <w:spacing w:val="-7"/>
          <w:sz w:val="24"/>
          <w:szCs w:val="24"/>
          <w:lang w:val="ru-RU"/>
        </w:rPr>
        <w:t xml:space="preserve"> </w:t>
      </w:r>
      <w:r w:rsidRPr="00CD21F9">
        <w:rPr>
          <w:sz w:val="24"/>
          <w:szCs w:val="24"/>
          <w:lang w:val="ru-RU"/>
        </w:rPr>
        <w:t>и</w:t>
      </w:r>
      <w:r w:rsidRPr="00CD21F9">
        <w:rPr>
          <w:spacing w:val="-2"/>
          <w:sz w:val="24"/>
          <w:szCs w:val="24"/>
          <w:lang w:val="ru-RU"/>
        </w:rPr>
        <w:t xml:space="preserve"> </w:t>
      </w:r>
      <w:r w:rsidRPr="00CD21F9">
        <w:rPr>
          <w:sz w:val="24"/>
          <w:szCs w:val="24"/>
          <w:lang w:val="ru-RU"/>
        </w:rPr>
        <w:t>обучения</w:t>
      </w:r>
      <w:r w:rsidRPr="00CD21F9">
        <w:rPr>
          <w:spacing w:val="2"/>
          <w:sz w:val="24"/>
          <w:szCs w:val="24"/>
          <w:lang w:val="ru-RU"/>
        </w:rPr>
        <w:t xml:space="preserve"> </w:t>
      </w:r>
      <w:r w:rsidRPr="00CD21F9">
        <w:rPr>
          <w:sz w:val="24"/>
          <w:szCs w:val="24"/>
          <w:lang w:val="ru-RU"/>
        </w:rPr>
        <w:t>ребенка.</w:t>
      </w:r>
    </w:p>
    <w:p w:rsidR="00CD21F9" w:rsidRPr="00CD21F9" w:rsidRDefault="00CD21F9" w:rsidP="00CD21F9">
      <w:pPr>
        <w:spacing w:before="4"/>
        <w:rPr>
          <w:sz w:val="7"/>
          <w:szCs w:val="24"/>
          <w:lang w:val="ru-RU"/>
        </w:rPr>
      </w:pPr>
    </w:p>
    <w:tbl>
      <w:tblPr>
        <w:tblStyle w:val="TableNormal"/>
        <w:tblW w:w="9686"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00"/>
        <w:gridCol w:w="7386"/>
      </w:tblGrid>
      <w:tr w:rsidR="00CD21F9" w:rsidRPr="00E863C0" w:rsidTr="005564ED">
        <w:trPr>
          <w:trHeight w:val="853"/>
        </w:trPr>
        <w:tc>
          <w:tcPr>
            <w:tcW w:w="2300" w:type="dxa"/>
          </w:tcPr>
          <w:p w:rsidR="00CD21F9" w:rsidRPr="00CD21F9" w:rsidRDefault="00CD21F9" w:rsidP="00CD21F9">
            <w:pPr>
              <w:spacing w:before="6"/>
              <w:rPr>
                <w:sz w:val="30"/>
                <w:lang w:val="ru-RU"/>
              </w:rPr>
            </w:pPr>
          </w:p>
          <w:p w:rsidR="00CD21F9" w:rsidRPr="00CD21F9" w:rsidRDefault="00CD21F9" w:rsidP="00CD21F9">
            <w:pPr>
              <w:ind w:left="886" w:right="873"/>
              <w:jc w:val="center"/>
              <w:rPr>
                <w:b/>
                <w:lang w:val="ru-RU"/>
              </w:rPr>
            </w:pPr>
            <w:r w:rsidRPr="00CD21F9">
              <w:rPr>
                <w:b/>
                <w:lang w:val="ru-RU"/>
              </w:rPr>
              <w:t>Дата</w:t>
            </w:r>
          </w:p>
        </w:tc>
        <w:tc>
          <w:tcPr>
            <w:tcW w:w="7386" w:type="dxa"/>
          </w:tcPr>
          <w:p w:rsidR="00CD21F9" w:rsidRPr="00CD21F9" w:rsidRDefault="00CD21F9" w:rsidP="00CD21F9">
            <w:pPr>
              <w:spacing w:before="164"/>
              <w:ind w:left="2253" w:right="2226"/>
              <w:jc w:val="center"/>
              <w:rPr>
                <w:b/>
                <w:lang w:val="ru-RU"/>
              </w:rPr>
            </w:pPr>
            <w:r w:rsidRPr="00CD21F9">
              <w:rPr>
                <w:b/>
                <w:lang w:val="ru-RU"/>
              </w:rPr>
              <w:t>Содержание</w:t>
            </w:r>
            <w:r w:rsidRPr="00CD21F9">
              <w:rPr>
                <w:b/>
                <w:spacing w:val="-2"/>
                <w:lang w:val="ru-RU"/>
              </w:rPr>
              <w:t xml:space="preserve"> </w:t>
            </w:r>
            <w:r w:rsidRPr="00CD21F9">
              <w:rPr>
                <w:b/>
                <w:lang w:val="ru-RU"/>
              </w:rPr>
              <w:t>работы</w:t>
            </w:r>
          </w:p>
          <w:p w:rsidR="00CD21F9" w:rsidRPr="00CD21F9" w:rsidRDefault="00CD21F9" w:rsidP="00CD21F9">
            <w:pPr>
              <w:spacing w:before="73"/>
              <w:ind w:left="2257" w:right="2226"/>
              <w:jc w:val="center"/>
              <w:rPr>
                <w:b/>
                <w:lang w:val="ru-RU"/>
              </w:rPr>
            </w:pPr>
            <w:r w:rsidRPr="00CD21F9">
              <w:rPr>
                <w:b/>
                <w:lang w:val="ru-RU"/>
              </w:rPr>
              <w:t>с</w:t>
            </w:r>
            <w:r w:rsidRPr="00CD21F9">
              <w:rPr>
                <w:b/>
                <w:spacing w:val="-2"/>
                <w:lang w:val="ru-RU"/>
              </w:rPr>
              <w:t xml:space="preserve"> </w:t>
            </w:r>
            <w:r w:rsidRPr="00CD21F9">
              <w:rPr>
                <w:b/>
                <w:lang w:val="ru-RU"/>
              </w:rPr>
              <w:t>родителями</w:t>
            </w:r>
            <w:r w:rsidRPr="00CD21F9">
              <w:rPr>
                <w:b/>
                <w:spacing w:val="-1"/>
                <w:lang w:val="ru-RU"/>
              </w:rPr>
              <w:t xml:space="preserve"> </w:t>
            </w:r>
            <w:r w:rsidRPr="00CD21F9">
              <w:rPr>
                <w:b/>
                <w:lang w:val="ru-RU"/>
              </w:rPr>
              <w:t>обучающегося</w:t>
            </w:r>
          </w:p>
        </w:tc>
      </w:tr>
      <w:tr w:rsidR="00CD21F9" w:rsidRPr="00E863C0" w:rsidTr="005564ED">
        <w:trPr>
          <w:trHeight w:val="560"/>
        </w:trPr>
        <w:tc>
          <w:tcPr>
            <w:tcW w:w="2300" w:type="dxa"/>
          </w:tcPr>
          <w:p w:rsidR="00CD21F9" w:rsidRPr="00CD21F9" w:rsidRDefault="00CD21F9" w:rsidP="00CD21F9">
            <w:pPr>
              <w:spacing w:before="154"/>
              <w:ind w:left="14"/>
              <w:rPr>
                <w:lang w:val="ru-RU"/>
              </w:rPr>
            </w:pPr>
            <w:r w:rsidRPr="00CD21F9">
              <w:rPr>
                <w:lang w:val="ru-RU"/>
              </w:rPr>
              <w:t>1</w:t>
            </w:r>
            <w:r w:rsidRPr="00CD21F9">
              <w:rPr>
                <w:spacing w:val="-1"/>
                <w:lang w:val="ru-RU"/>
              </w:rPr>
              <w:t xml:space="preserve"> </w:t>
            </w:r>
            <w:r w:rsidRPr="00CD21F9">
              <w:rPr>
                <w:lang w:val="ru-RU"/>
              </w:rPr>
              <w:t>четверть</w:t>
            </w:r>
          </w:p>
        </w:tc>
        <w:tc>
          <w:tcPr>
            <w:tcW w:w="7386" w:type="dxa"/>
          </w:tcPr>
          <w:p w:rsidR="00CD21F9" w:rsidRPr="00CD21F9" w:rsidRDefault="00CD21F9" w:rsidP="00CD21F9">
            <w:pPr>
              <w:spacing w:before="154"/>
              <w:ind w:left="19"/>
              <w:rPr>
                <w:lang w:val="ru-RU"/>
              </w:rPr>
            </w:pPr>
            <w:r w:rsidRPr="00CD21F9">
              <w:rPr>
                <w:lang w:val="ru-RU"/>
              </w:rPr>
              <w:t>Мониторинг</w:t>
            </w:r>
            <w:r w:rsidRPr="00CD21F9">
              <w:rPr>
                <w:spacing w:val="-5"/>
                <w:lang w:val="ru-RU"/>
              </w:rPr>
              <w:t xml:space="preserve"> </w:t>
            </w:r>
            <w:r w:rsidRPr="00CD21F9">
              <w:rPr>
                <w:lang w:val="ru-RU"/>
              </w:rPr>
              <w:t>родителей</w:t>
            </w:r>
            <w:r w:rsidRPr="00CD21F9">
              <w:rPr>
                <w:spacing w:val="-5"/>
                <w:lang w:val="ru-RU"/>
              </w:rPr>
              <w:t xml:space="preserve"> </w:t>
            </w:r>
            <w:r w:rsidRPr="00CD21F9">
              <w:rPr>
                <w:lang w:val="ru-RU"/>
              </w:rPr>
              <w:t>на</w:t>
            </w:r>
            <w:r w:rsidRPr="00CD21F9">
              <w:rPr>
                <w:spacing w:val="-4"/>
                <w:lang w:val="ru-RU"/>
              </w:rPr>
              <w:t xml:space="preserve"> </w:t>
            </w:r>
            <w:r w:rsidRPr="00CD21F9">
              <w:rPr>
                <w:lang w:val="ru-RU"/>
              </w:rPr>
              <w:t>предмет</w:t>
            </w:r>
            <w:r w:rsidRPr="00CD21F9">
              <w:rPr>
                <w:spacing w:val="-7"/>
                <w:lang w:val="ru-RU"/>
              </w:rPr>
              <w:t xml:space="preserve"> </w:t>
            </w:r>
            <w:r w:rsidRPr="00CD21F9">
              <w:rPr>
                <w:lang w:val="ru-RU"/>
              </w:rPr>
              <w:t>родительско-детских</w:t>
            </w:r>
            <w:r w:rsidRPr="00CD21F9">
              <w:rPr>
                <w:spacing w:val="-7"/>
                <w:lang w:val="ru-RU"/>
              </w:rPr>
              <w:t xml:space="preserve"> </w:t>
            </w:r>
            <w:r w:rsidRPr="00CD21F9">
              <w:rPr>
                <w:lang w:val="ru-RU"/>
              </w:rPr>
              <w:t>отношений</w:t>
            </w:r>
          </w:p>
        </w:tc>
      </w:tr>
      <w:tr w:rsidR="00CD21F9" w:rsidRPr="00E863C0" w:rsidTr="005564ED">
        <w:trPr>
          <w:trHeight w:val="829"/>
        </w:trPr>
        <w:tc>
          <w:tcPr>
            <w:tcW w:w="2300" w:type="dxa"/>
          </w:tcPr>
          <w:p w:rsidR="00CD21F9" w:rsidRPr="00CD21F9" w:rsidRDefault="00CD21F9" w:rsidP="00CD21F9">
            <w:pPr>
              <w:rPr>
                <w:lang w:val="ru-RU"/>
              </w:rPr>
            </w:pPr>
          </w:p>
        </w:tc>
        <w:tc>
          <w:tcPr>
            <w:tcW w:w="7386" w:type="dxa"/>
          </w:tcPr>
          <w:p w:rsidR="00CD21F9" w:rsidRPr="00CD21F9" w:rsidRDefault="00CD21F9" w:rsidP="00CD21F9">
            <w:pPr>
              <w:spacing w:before="135" w:line="278" w:lineRule="auto"/>
              <w:ind w:left="19" w:right="427"/>
              <w:rPr>
                <w:lang w:val="ru-RU"/>
              </w:rPr>
            </w:pPr>
            <w:r w:rsidRPr="00CD21F9">
              <w:rPr>
                <w:lang w:val="ru-RU"/>
              </w:rPr>
              <w:t>Консультация</w:t>
            </w:r>
            <w:r w:rsidRPr="00CD21F9">
              <w:rPr>
                <w:spacing w:val="8"/>
                <w:lang w:val="ru-RU"/>
              </w:rPr>
              <w:t xml:space="preserve"> </w:t>
            </w:r>
            <w:r w:rsidRPr="00CD21F9">
              <w:rPr>
                <w:lang w:val="ru-RU"/>
              </w:rPr>
              <w:t>родителей</w:t>
            </w:r>
            <w:r w:rsidRPr="00CD21F9">
              <w:rPr>
                <w:spacing w:val="10"/>
                <w:lang w:val="ru-RU"/>
              </w:rPr>
              <w:t xml:space="preserve"> </w:t>
            </w:r>
            <w:r w:rsidRPr="00CD21F9">
              <w:rPr>
                <w:lang w:val="ru-RU"/>
              </w:rPr>
              <w:t>по</w:t>
            </w:r>
            <w:r w:rsidRPr="00CD21F9">
              <w:rPr>
                <w:spacing w:val="2"/>
                <w:lang w:val="ru-RU"/>
              </w:rPr>
              <w:t xml:space="preserve"> </w:t>
            </w:r>
            <w:r w:rsidRPr="00CD21F9">
              <w:rPr>
                <w:lang w:val="ru-RU"/>
              </w:rPr>
              <w:t>поводу</w:t>
            </w:r>
            <w:r w:rsidRPr="00CD21F9">
              <w:rPr>
                <w:spacing w:val="4"/>
                <w:lang w:val="ru-RU"/>
              </w:rPr>
              <w:t xml:space="preserve"> </w:t>
            </w:r>
            <w:r w:rsidRPr="00CD21F9">
              <w:rPr>
                <w:lang w:val="ru-RU"/>
              </w:rPr>
              <w:t>трудностей</w:t>
            </w:r>
            <w:r w:rsidRPr="00CD21F9">
              <w:rPr>
                <w:spacing w:val="10"/>
                <w:lang w:val="ru-RU"/>
              </w:rPr>
              <w:t xml:space="preserve"> </w:t>
            </w:r>
            <w:r w:rsidRPr="00CD21F9">
              <w:rPr>
                <w:lang w:val="ru-RU"/>
              </w:rPr>
              <w:t>в</w:t>
            </w:r>
            <w:r w:rsidRPr="00CD21F9">
              <w:rPr>
                <w:spacing w:val="8"/>
                <w:lang w:val="ru-RU"/>
              </w:rPr>
              <w:t xml:space="preserve"> </w:t>
            </w:r>
            <w:r w:rsidRPr="00CD21F9">
              <w:rPr>
                <w:lang w:val="ru-RU"/>
              </w:rPr>
              <w:t>адаптации</w:t>
            </w:r>
            <w:r w:rsidRPr="00CD21F9">
              <w:rPr>
                <w:spacing w:val="5"/>
                <w:lang w:val="ru-RU"/>
              </w:rPr>
              <w:t xml:space="preserve"> </w:t>
            </w:r>
            <w:r w:rsidRPr="00CD21F9">
              <w:rPr>
                <w:lang w:val="ru-RU"/>
              </w:rPr>
              <w:t>.</w:t>
            </w:r>
            <w:r w:rsidRPr="00CD21F9">
              <w:rPr>
                <w:spacing w:val="9"/>
                <w:lang w:val="ru-RU"/>
              </w:rPr>
              <w:t xml:space="preserve"> </w:t>
            </w:r>
            <w:r w:rsidRPr="00CD21F9">
              <w:rPr>
                <w:lang w:val="ru-RU"/>
              </w:rPr>
              <w:t>Выработка</w:t>
            </w:r>
            <w:r w:rsidRPr="00CD21F9">
              <w:rPr>
                <w:spacing w:val="-52"/>
                <w:lang w:val="ru-RU"/>
              </w:rPr>
              <w:t xml:space="preserve"> </w:t>
            </w:r>
            <w:r w:rsidRPr="00CD21F9">
              <w:rPr>
                <w:lang w:val="ru-RU"/>
              </w:rPr>
              <w:t>общих</w:t>
            </w:r>
            <w:r w:rsidRPr="00CD21F9">
              <w:rPr>
                <w:spacing w:val="2"/>
                <w:lang w:val="ru-RU"/>
              </w:rPr>
              <w:t xml:space="preserve"> </w:t>
            </w:r>
            <w:r w:rsidRPr="00CD21F9">
              <w:rPr>
                <w:lang w:val="ru-RU"/>
              </w:rPr>
              <w:t>путей</w:t>
            </w:r>
            <w:r w:rsidRPr="00CD21F9">
              <w:rPr>
                <w:spacing w:val="3"/>
                <w:lang w:val="ru-RU"/>
              </w:rPr>
              <w:t xml:space="preserve"> </w:t>
            </w:r>
            <w:r w:rsidRPr="00CD21F9">
              <w:rPr>
                <w:lang w:val="ru-RU"/>
              </w:rPr>
              <w:t>решения</w:t>
            </w:r>
            <w:r w:rsidRPr="00CD21F9">
              <w:rPr>
                <w:spacing w:val="2"/>
                <w:lang w:val="ru-RU"/>
              </w:rPr>
              <w:t xml:space="preserve"> </w:t>
            </w:r>
            <w:r w:rsidRPr="00CD21F9">
              <w:rPr>
                <w:lang w:val="ru-RU"/>
              </w:rPr>
              <w:t>проблемы</w:t>
            </w:r>
            <w:r w:rsidRPr="00CD21F9">
              <w:rPr>
                <w:spacing w:val="-2"/>
                <w:lang w:val="ru-RU"/>
              </w:rPr>
              <w:t xml:space="preserve"> </w:t>
            </w:r>
            <w:r w:rsidRPr="00CD21F9">
              <w:rPr>
                <w:lang w:val="ru-RU"/>
              </w:rPr>
              <w:t>.</w:t>
            </w:r>
          </w:p>
        </w:tc>
      </w:tr>
      <w:tr w:rsidR="00CD21F9" w:rsidRPr="00E863C0" w:rsidTr="005564ED">
        <w:trPr>
          <w:trHeight w:val="556"/>
        </w:trPr>
        <w:tc>
          <w:tcPr>
            <w:tcW w:w="2300" w:type="dxa"/>
          </w:tcPr>
          <w:p w:rsidR="00CD21F9" w:rsidRPr="00CD21F9" w:rsidRDefault="00CD21F9" w:rsidP="00CD21F9">
            <w:pPr>
              <w:rPr>
                <w:lang w:val="ru-RU"/>
              </w:rPr>
            </w:pPr>
          </w:p>
        </w:tc>
        <w:tc>
          <w:tcPr>
            <w:tcW w:w="7386" w:type="dxa"/>
          </w:tcPr>
          <w:p w:rsidR="00CD21F9" w:rsidRPr="00CD21F9" w:rsidRDefault="00CD21F9" w:rsidP="00CD21F9">
            <w:pPr>
              <w:spacing w:before="154"/>
              <w:ind w:left="19"/>
              <w:rPr>
                <w:lang w:val="ru-RU"/>
              </w:rPr>
            </w:pPr>
            <w:r w:rsidRPr="00CD21F9">
              <w:rPr>
                <w:lang w:val="ru-RU"/>
              </w:rPr>
              <w:t>Беседа по</w:t>
            </w:r>
            <w:r w:rsidRPr="00CD21F9">
              <w:rPr>
                <w:spacing w:val="-11"/>
                <w:lang w:val="ru-RU"/>
              </w:rPr>
              <w:t xml:space="preserve"> </w:t>
            </w:r>
            <w:r w:rsidRPr="00CD21F9">
              <w:rPr>
                <w:lang w:val="ru-RU"/>
              </w:rPr>
              <w:t>проблеме</w:t>
            </w:r>
            <w:r w:rsidRPr="00CD21F9">
              <w:rPr>
                <w:spacing w:val="-9"/>
                <w:lang w:val="ru-RU"/>
              </w:rPr>
              <w:t xml:space="preserve"> </w:t>
            </w:r>
            <w:r w:rsidRPr="00CD21F9">
              <w:rPr>
                <w:lang w:val="ru-RU"/>
              </w:rPr>
              <w:t>полной зависимости</w:t>
            </w:r>
            <w:r w:rsidRPr="00CD21F9">
              <w:rPr>
                <w:spacing w:val="-4"/>
                <w:lang w:val="ru-RU"/>
              </w:rPr>
              <w:t xml:space="preserve"> </w:t>
            </w:r>
            <w:r w:rsidRPr="00CD21F9">
              <w:rPr>
                <w:lang w:val="ru-RU"/>
              </w:rPr>
              <w:t>ребенка</w:t>
            </w:r>
            <w:r w:rsidRPr="00CD21F9">
              <w:rPr>
                <w:spacing w:val="1"/>
                <w:lang w:val="ru-RU"/>
              </w:rPr>
              <w:t xml:space="preserve"> </w:t>
            </w:r>
            <w:r w:rsidRPr="00CD21F9">
              <w:rPr>
                <w:lang w:val="ru-RU"/>
              </w:rPr>
              <w:t>от</w:t>
            </w:r>
            <w:r w:rsidRPr="00CD21F9">
              <w:rPr>
                <w:spacing w:val="2"/>
                <w:lang w:val="ru-RU"/>
              </w:rPr>
              <w:t xml:space="preserve"> </w:t>
            </w:r>
            <w:r w:rsidRPr="00CD21F9">
              <w:rPr>
                <w:lang w:val="ru-RU"/>
              </w:rPr>
              <w:t>мнения</w:t>
            </w:r>
            <w:r w:rsidRPr="00CD21F9">
              <w:rPr>
                <w:spacing w:val="-8"/>
                <w:lang w:val="ru-RU"/>
              </w:rPr>
              <w:t xml:space="preserve"> </w:t>
            </w:r>
            <w:r w:rsidRPr="00CD21F9">
              <w:rPr>
                <w:lang w:val="ru-RU"/>
              </w:rPr>
              <w:t>родителей.</w:t>
            </w:r>
          </w:p>
        </w:tc>
      </w:tr>
      <w:tr w:rsidR="00CD21F9" w:rsidRPr="00E863C0" w:rsidTr="005564ED">
        <w:trPr>
          <w:trHeight w:val="834"/>
        </w:trPr>
        <w:tc>
          <w:tcPr>
            <w:tcW w:w="2300" w:type="dxa"/>
          </w:tcPr>
          <w:p w:rsidR="00CD21F9" w:rsidRPr="00CD21F9" w:rsidRDefault="00CD21F9" w:rsidP="00CD21F9">
            <w:pPr>
              <w:spacing w:before="140"/>
              <w:ind w:left="14"/>
              <w:rPr>
                <w:lang w:val="ru-RU"/>
              </w:rPr>
            </w:pPr>
            <w:r w:rsidRPr="00CD21F9">
              <w:rPr>
                <w:lang w:val="ru-RU"/>
              </w:rPr>
              <w:t>2</w:t>
            </w:r>
            <w:r w:rsidRPr="00CD21F9">
              <w:rPr>
                <w:spacing w:val="-1"/>
                <w:lang w:val="ru-RU"/>
              </w:rPr>
              <w:t xml:space="preserve"> </w:t>
            </w:r>
            <w:r w:rsidRPr="00CD21F9">
              <w:rPr>
                <w:lang w:val="ru-RU"/>
              </w:rPr>
              <w:t>четверть</w:t>
            </w:r>
          </w:p>
        </w:tc>
        <w:tc>
          <w:tcPr>
            <w:tcW w:w="7386" w:type="dxa"/>
          </w:tcPr>
          <w:p w:rsidR="00CD21F9" w:rsidRPr="00CD21F9" w:rsidRDefault="00CD21F9" w:rsidP="00CD21F9">
            <w:pPr>
              <w:spacing w:before="140" w:line="278" w:lineRule="auto"/>
              <w:ind w:left="19"/>
              <w:rPr>
                <w:lang w:val="ru-RU"/>
              </w:rPr>
            </w:pPr>
            <w:r w:rsidRPr="00CD21F9">
              <w:rPr>
                <w:lang w:val="ru-RU"/>
              </w:rPr>
              <w:t>Консультация</w:t>
            </w:r>
            <w:r w:rsidRPr="00CD21F9">
              <w:rPr>
                <w:spacing w:val="17"/>
                <w:lang w:val="ru-RU"/>
              </w:rPr>
              <w:t xml:space="preserve"> </w:t>
            </w:r>
            <w:r w:rsidRPr="00CD21F9">
              <w:rPr>
                <w:lang w:val="ru-RU"/>
              </w:rPr>
              <w:t>родителей</w:t>
            </w:r>
            <w:r w:rsidRPr="00CD21F9">
              <w:rPr>
                <w:spacing w:val="19"/>
                <w:lang w:val="ru-RU"/>
              </w:rPr>
              <w:t xml:space="preserve"> </w:t>
            </w:r>
            <w:r w:rsidRPr="00CD21F9">
              <w:rPr>
                <w:lang w:val="ru-RU"/>
              </w:rPr>
              <w:t>об</w:t>
            </w:r>
            <w:r w:rsidRPr="00CD21F9">
              <w:rPr>
                <w:spacing w:val="20"/>
                <w:lang w:val="ru-RU"/>
              </w:rPr>
              <w:t xml:space="preserve"> </w:t>
            </w:r>
            <w:r w:rsidRPr="00CD21F9">
              <w:rPr>
                <w:lang w:val="ru-RU"/>
              </w:rPr>
              <w:t>итогах</w:t>
            </w:r>
            <w:r w:rsidRPr="00CD21F9">
              <w:rPr>
                <w:spacing w:val="22"/>
                <w:lang w:val="ru-RU"/>
              </w:rPr>
              <w:t xml:space="preserve"> </w:t>
            </w:r>
            <w:r w:rsidRPr="00CD21F9">
              <w:rPr>
                <w:lang w:val="ru-RU"/>
              </w:rPr>
              <w:t>проделанной</w:t>
            </w:r>
            <w:r w:rsidRPr="00CD21F9">
              <w:rPr>
                <w:spacing w:val="25"/>
                <w:lang w:val="ru-RU"/>
              </w:rPr>
              <w:t xml:space="preserve"> </w:t>
            </w:r>
            <w:r w:rsidRPr="00CD21F9">
              <w:rPr>
                <w:lang w:val="ru-RU"/>
              </w:rPr>
              <w:t>работы,</w:t>
            </w:r>
            <w:r w:rsidRPr="00CD21F9">
              <w:rPr>
                <w:spacing w:val="19"/>
                <w:lang w:val="ru-RU"/>
              </w:rPr>
              <w:t xml:space="preserve"> </w:t>
            </w:r>
            <w:r w:rsidRPr="00CD21F9">
              <w:rPr>
                <w:lang w:val="ru-RU"/>
              </w:rPr>
              <w:t>познакомить</w:t>
            </w:r>
            <w:r w:rsidRPr="00CD21F9">
              <w:rPr>
                <w:spacing w:val="22"/>
                <w:lang w:val="ru-RU"/>
              </w:rPr>
              <w:t xml:space="preserve"> </w:t>
            </w:r>
            <w:r w:rsidRPr="00CD21F9">
              <w:rPr>
                <w:lang w:val="ru-RU"/>
              </w:rPr>
              <w:t>с</w:t>
            </w:r>
            <w:r w:rsidRPr="00CD21F9">
              <w:rPr>
                <w:spacing w:val="-52"/>
                <w:lang w:val="ru-RU"/>
              </w:rPr>
              <w:t xml:space="preserve"> </w:t>
            </w:r>
            <w:r w:rsidRPr="00CD21F9">
              <w:rPr>
                <w:lang w:val="ru-RU"/>
              </w:rPr>
              <w:t>результатами</w:t>
            </w:r>
            <w:r w:rsidRPr="00CD21F9">
              <w:rPr>
                <w:spacing w:val="-1"/>
                <w:lang w:val="ru-RU"/>
              </w:rPr>
              <w:t xml:space="preserve"> </w:t>
            </w:r>
            <w:r w:rsidRPr="00CD21F9">
              <w:rPr>
                <w:lang w:val="ru-RU"/>
              </w:rPr>
              <w:t>повторного</w:t>
            </w:r>
            <w:r w:rsidRPr="00CD21F9">
              <w:rPr>
                <w:spacing w:val="-6"/>
                <w:lang w:val="ru-RU"/>
              </w:rPr>
              <w:t xml:space="preserve"> </w:t>
            </w:r>
            <w:r w:rsidRPr="00CD21F9">
              <w:rPr>
                <w:lang w:val="ru-RU"/>
              </w:rPr>
              <w:t>мониторинга.</w:t>
            </w:r>
          </w:p>
        </w:tc>
      </w:tr>
      <w:tr w:rsidR="00CD21F9" w:rsidRPr="00E863C0" w:rsidTr="005564ED">
        <w:trPr>
          <w:trHeight w:val="824"/>
        </w:trPr>
        <w:tc>
          <w:tcPr>
            <w:tcW w:w="2300" w:type="dxa"/>
          </w:tcPr>
          <w:p w:rsidR="00CD21F9" w:rsidRPr="00CD21F9" w:rsidRDefault="00CD21F9" w:rsidP="00CD21F9">
            <w:pPr>
              <w:rPr>
                <w:lang w:val="ru-RU"/>
              </w:rPr>
            </w:pPr>
          </w:p>
        </w:tc>
        <w:tc>
          <w:tcPr>
            <w:tcW w:w="7386" w:type="dxa"/>
          </w:tcPr>
          <w:p w:rsidR="00CD21F9" w:rsidRPr="00CD21F9" w:rsidRDefault="00CD21F9" w:rsidP="00CD21F9">
            <w:pPr>
              <w:spacing w:before="130" w:line="278" w:lineRule="auto"/>
              <w:ind w:left="19" w:right="420"/>
              <w:rPr>
                <w:lang w:val="ru-RU"/>
              </w:rPr>
            </w:pPr>
            <w:r w:rsidRPr="00CD21F9">
              <w:rPr>
                <w:lang w:val="ru-RU"/>
              </w:rPr>
              <w:t>Беседа</w:t>
            </w:r>
            <w:r w:rsidRPr="00CD21F9">
              <w:rPr>
                <w:spacing w:val="16"/>
                <w:lang w:val="ru-RU"/>
              </w:rPr>
              <w:t xml:space="preserve"> </w:t>
            </w:r>
            <w:r w:rsidRPr="00CD21F9">
              <w:rPr>
                <w:lang w:val="ru-RU"/>
              </w:rPr>
              <w:t>с</w:t>
            </w:r>
            <w:r w:rsidRPr="00CD21F9">
              <w:rPr>
                <w:spacing w:val="7"/>
                <w:lang w:val="ru-RU"/>
              </w:rPr>
              <w:t xml:space="preserve"> </w:t>
            </w:r>
            <w:r w:rsidRPr="00CD21F9">
              <w:rPr>
                <w:lang w:val="ru-RU"/>
              </w:rPr>
              <w:t>родителями</w:t>
            </w:r>
            <w:r w:rsidRPr="00CD21F9">
              <w:rPr>
                <w:spacing w:val="16"/>
                <w:lang w:val="ru-RU"/>
              </w:rPr>
              <w:t xml:space="preserve"> </w:t>
            </w:r>
            <w:r w:rsidRPr="00CD21F9">
              <w:rPr>
                <w:lang w:val="ru-RU"/>
              </w:rPr>
              <w:t>по</w:t>
            </w:r>
            <w:r w:rsidRPr="00CD21F9">
              <w:rPr>
                <w:spacing w:val="9"/>
                <w:lang w:val="ru-RU"/>
              </w:rPr>
              <w:t xml:space="preserve"> </w:t>
            </w:r>
            <w:r w:rsidRPr="00CD21F9">
              <w:rPr>
                <w:lang w:val="ru-RU"/>
              </w:rPr>
              <w:t>вопросу</w:t>
            </w:r>
            <w:r w:rsidRPr="00CD21F9">
              <w:rPr>
                <w:spacing w:val="5"/>
                <w:lang w:val="ru-RU"/>
              </w:rPr>
              <w:t xml:space="preserve"> </w:t>
            </w:r>
            <w:r w:rsidRPr="00CD21F9">
              <w:rPr>
                <w:lang w:val="ru-RU"/>
              </w:rPr>
              <w:t>коррекции</w:t>
            </w:r>
            <w:r w:rsidRPr="00CD21F9">
              <w:rPr>
                <w:spacing w:val="12"/>
                <w:lang w:val="ru-RU"/>
              </w:rPr>
              <w:t xml:space="preserve"> </w:t>
            </w:r>
            <w:r w:rsidRPr="00CD21F9">
              <w:rPr>
                <w:lang w:val="ru-RU"/>
              </w:rPr>
              <w:t>стиля</w:t>
            </w:r>
            <w:r w:rsidRPr="00CD21F9">
              <w:rPr>
                <w:spacing w:val="4"/>
                <w:lang w:val="ru-RU"/>
              </w:rPr>
              <w:t xml:space="preserve"> </w:t>
            </w:r>
            <w:r w:rsidRPr="00CD21F9">
              <w:rPr>
                <w:lang w:val="ru-RU"/>
              </w:rPr>
              <w:t>родительско</w:t>
            </w:r>
            <w:r w:rsidRPr="00CD21F9">
              <w:rPr>
                <w:spacing w:val="14"/>
                <w:lang w:val="ru-RU"/>
              </w:rPr>
              <w:t xml:space="preserve"> </w:t>
            </w:r>
            <w:r w:rsidRPr="00CD21F9">
              <w:rPr>
                <w:lang w:val="ru-RU"/>
              </w:rPr>
              <w:t>-</w:t>
            </w:r>
            <w:r w:rsidRPr="00CD21F9">
              <w:rPr>
                <w:spacing w:val="7"/>
                <w:lang w:val="ru-RU"/>
              </w:rPr>
              <w:t xml:space="preserve"> </w:t>
            </w:r>
            <w:r w:rsidRPr="00CD21F9">
              <w:rPr>
                <w:lang w:val="ru-RU"/>
              </w:rPr>
              <w:t>детских</w:t>
            </w:r>
            <w:r w:rsidRPr="00CD21F9">
              <w:rPr>
                <w:spacing w:val="-52"/>
                <w:lang w:val="ru-RU"/>
              </w:rPr>
              <w:t xml:space="preserve"> </w:t>
            </w:r>
            <w:r w:rsidRPr="00CD21F9">
              <w:rPr>
                <w:lang w:val="ru-RU"/>
              </w:rPr>
              <w:t>отношений.</w:t>
            </w:r>
          </w:p>
        </w:tc>
      </w:tr>
      <w:tr w:rsidR="00CD21F9" w:rsidRPr="00CD21F9" w:rsidTr="005564ED">
        <w:trPr>
          <w:trHeight w:val="1943"/>
        </w:trPr>
        <w:tc>
          <w:tcPr>
            <w:tcW w:w="2300" w:type="dxa"/>
          </w:tcPr>
          <w:p w:rsidR="00CD21F9" w:rsidRPr="00CD21F9" w:rsidRDefault="00CD21F9" w:rsidP="00CD21F9">
            <w:pPr>
              <w:spacing w:before="140"/>
              <w:ind w:left="14"/>
              <w:rPr>
                <w:lang w:val="ru-RU"/>
              </w:rPr>
            </w:pPr>
            <w:r w:rsidRPr="00CD21F9">
              <w:rPr>
                <w:lang w:val="ru-RU"/>
              </w:rPr>
              <w:t>3</w:t>
            </w:r>
            <w:r w:rsidRPr="00CD21F9">
              <w:rPr>
                <w:spacing w:val="-1"/>
                <w:lang w:val="ru-RU"/>
              </w:rPr>
              <w:t xml:space="preserve"> </w:t>
            </w:r>
            <w:r w:rsidRPr="00CD21F9">
              <w:rPr>
                <w:lang w:val="ru-RU"/>
              </w:rPr>
              <w:t>четверть</w:t>
            </w:r>
          </w:p>
        </w:tc>
        <w:tc>
          <w:tcPr>
            <w:tcW w:w="7386" w:type="dxa"/>
          </w:tcPr>
          <w:p w:rsidR="00CD21F9" w:rsidRPr="00CD21F9" w:rsidRDefault="00CD21F9" w:rsidP="00CD21F9">
            <w:pPr>
              <w:spacing w:before="140" w:line="278" w:lineRule="auto"/>
              <w:ind w:left="19" w:right="401"/>
              <w:jc w:val="both"/>
              <w:rPr>
                <w:lang w:val="ru-RU"/>
              </w:rPr>
            </w:pPr>
            <w:r w:rsidRPr="00CD21F9">
              <w:rPr>
                <w:lang w:val="ru-RU"/>
              </w:rPr>
              <w:t>Консультация</w:t>
            </w:r>
            <w:r w:rsidRPr="00CD21F9">
              <w:rPr>
                <w:spacing w:val="1"/>
                <w:lang w:val="ru-RU"/>
              </w:rPr>
              <w:t xml:space="preserve"> </w:t>
            </w:r>
            <w:r w:rsidRPr="00CD21F9">
              <w:rPr>
                <w:lang w:val="ru-RU"/>
              </w:rPr>
              <w:t>родителей</w:t>
            </w:r>
            <w:r w:rsidRPr="00CD21F9">
              <w:rPr>
                <w:spacing w:val="1"/>
                <w:lang w:val="ru-RU"/>
              </w:rPr>
              <w:t xml:space="preserve"> </w:t>
            </w:r>
            <w:r w:rsidRPr="00CD21F9">
              <w:rPr>
                <w:lang w:val="ru-RU"/>
              </w:rPr>
              <w:t>по</w:t>
            </w:r>
            <w:r w:rsidRPr="00CD21F9">
              <w:rPr>
                <w:spacing w:val="1"/>
                <w:lang w:val="ru-RU"/>
              </w:rPr>
              <w:t xml:space="preserve"> </w:t>
            </w:r>
            <w:r w:rsidRPr="00CD21F9">
              <w:rPr>
                <w:lang w:val="ru-RU"/>
              </w:rPr>
              <w:t>поводу</w:t>
            </w:r>
            <w:r w:rsidRPr="00CD21F9">
              <w:rPr>
                <w:spacing w:val="1"/>
                <w:lang w:val="ru-RU"/>
              </w:rPr>
              <w:t xml:space="preserve"> </w:t>
            </w:r>
            <w:r w:rsidRPr="00CD21F9">
              <w:rPr>
                <w:lang w:val="ru-RU"/>
              </w:rPr>
              <w:t>трудностей</w:t>
            </w:r>
            <w:r w:rsidRPr="00CD21F9">
              <w:rPr>
                <w:spacing w:val="1"/>
                <w:lang w:val="ru-RU"/>
              </w:rPr>
              <w:t xml:space="preserve"> </w:t>
            </w:r>
            <w:r w:rsidRPr="00CD21F9">
              <w:rPr>
                <w:lang w:val="ru-RU"/>
              </w:rPr>
              <w:t>ученика</w:t>
            </w:r>
            <w:r w:rsidRPr="00CD21F9">
              <w:rPr>
                <w:spacing w:val="1"/>
                <w:lang w:val="ru-RU"/>
              </w:rPr>
              <w:t xml:space="preserve"> </w:t>
            </w:r>
            <w:r w:rsidRPr="00CD21F9">
              <w:rPr>
                <w:lang w:val="ru-RU"/>
              </w:rPr>
              <w:t>в</w:t>
            </w:r>
            <w:r w:rsidRPr="00CD21F9">
              <w:rPr>
                <w:spacing w:val="1"/>
                <w:lang w:val="ru-RU"/>
              </w:rPr>
              <w:t xml:space="preserve"> </w:t>
            </w:r>
            <w:r w:rsidRPr="00CD21F9">
              <w:rPr>
                <w:lang w:val="ru-RU"/>
              </w:rPr>
              <w:t>учебе,</w:t>
            </w:r>
            <w:r w:rsidRPr="00CD21F9">
              <w:rPr>
                <w:spacing w:val="1"/>
                <w:lang w:val="ru-RU"/>
              </w:rPr>
              <w:t xml:space="preserve"> </w:t>
            </w:r>
            <w:r w:rsidRPr="00CD21F9">
              <w:rPr>
                <w:lang w:val="ru-RU"/>
              </w:rPr>
              <w:t>его</w:t>
            </w:r>
            <w:r w:rsidRPr="00CD21F9">
              <w:rPr>
                <w:spacing w:val="1"/>
                <w:lang w:val="ru-RU"/>
              </w:rPr>
              <w:t xml:space="preserve"> </w:t>
            </w:r>
            <w:r w:rsidRPr="00CD21F9">
              <w:rPr>
                <w:lang w:val="ru-RU"/>
              </w:rPr>
              <w:t>психологической</w:t>
            </w:r>
            <w:r w:rsidRPr="00CD21F9">
              <w:rPr>
                <w:spacing w:val="1"/>
                <w:lang w:val="ru-RU"/>
              </w:rPr>
              <w:t xml:space="preserve"> </w:t>
            </w:r>
            <w:r w:rsidRPr="00CD21F9">
              <w:rPr>
                <w:lang w:val="ru-RU"/>
              </w:rPr>
              <w:t>неготовности</w:t>
            </w:r>
            <w:r w:rsidRPr="00CD21F9">
              <w:rPr>
                <w:spacing w:val="1"/>
                <w:lang w:val="ru-RU"/>
              </w:rPr>
              <w:t xml:space="preserve"> </w:t>
            </w:r>
            <w:r w:rsidRPr="00CD21F9">
              <w:rPr>
                <w:lang w:val="ru-RU"/>
              </w:rPr>
              <w:t>к</w:t>
            </w:r>
            <w:r w:rsidRPr="00CD21F9">
              <w:rPr>
                <w:spacing w:val="1"/>
                <w:lang w:val="ru-RU"/>
              </w:rPr>
              <w:t xml:space="preserve"> </w:t>
            </w:r>
            <w:r w:rsidRPr="00CD21F9">
              <w:rPr>
                <w:lang w:val="ru-RU"/>
              </w:rPr>
              <w:t>обучению,</w:t>
            </w:r>
            <w:r w:rsidRPr="00CD21F9">
              <w:rPr>
                <w:spacing w:val="1"/>
                <w:lang w:val="ru-RU"/>
              </w:rPr>
              <w:t xml:space="preserve"> </w:t>
            </w:r>
            <w:r w:rsidRPr="00CD21F9">
              <w:rPr>
                <w:lang w:val="ru-RU"/>
              </w:rPr>
              <w:t>поиск</w:t>
            </w:r>
            <w:r w:rsidRPr="00CD21F9">
              <w:rPr>
                <w:spacing w:val="1"/>
                <w:lang w:val="ru-RU"/>
              </w:rPr>
              <w:t xml:space="preserve"> </w:t>
            </w:r>
            <w:r w:rsidRPr="00CD21F9">
              <w:rPr>
                <w:lang w:val="ru-RU"/>
              </w:rPr>
              <w:t>путей</w:t>
            </w:r>
            <w:r w:rsidRPr="00CD21F9">
              <w:rPr>
                <w:spacing w:val="1"/>
                <w:lang w:val="ru-RU"/>
              </w:rPr>
              <w:t xml:space="preserve"> </w:t>
            </w:r>
            <w:r w:rsidRPr="00CD21F9">
              <w:rPr>
                <w:lang w:val="ru-RU"/>
              </w:rPr>
              <w:t>решения</w:t>
            </w:r>
            <w:r w:rsidRPr="00CD21F9">
              <w:rPr>
                <w:spacing w:val="1"/>
                <w:lang w:val="ru-RU"/>
              </w:rPr>
              <w:t xml:space="preserve"> </w:t>
            </w:r>
            <w:r w:rsidRPr="00CD21F9">
              <w:rPr>
                <w:lang w:val="ru-RU"/>
              </w:rPr>
              <w:t>проблемы.</w:t>
            </w:r>
          </w:p>
          <w:p w:rsidR="00CD21F9" w:rsidRPr="00CD21F9" w:rsidRDefault="00CD21F9" w:rsidP="00CD21F9">
            <w:pPr>
              <w:spacing w:before="132"/>
              <w:ind w:left="19"/>
              <w:jc w:val="both"/>
              <w:rPr>
                <w:lang w:val="ru-RU"/>
              </w:rPr>
            </w:pPr>
            <w:r w:rsidRPr="00CD21F9">
              <w:rPr>
                <w:lang w:val="ru-RU"/>
              </w:rPr>
              <w:t>Родительское</w:t>
            </w:r>
            <w:r w:rsidRPr="00CD21F9">
              <w:rPr>
                <w:spacing w:val="-9"/>
                <w:lang w:val="ru-RU"/>
              </w:rPr>
              <w:t xml:space="preserve"> </w:t>
            </w:r>
            <w:r w:rsidRPr="00CD21F9">
              <w:rPr>
                <w:lang w:val="ru-RU"/>
              </w:rPr>
              <w:t>кафе</w:t>
            </w:r>
          </w:p>
        </w:tc>
      </w:tr>
      <w:tr w:rsidR="00CD21F9" w:rsidRPr="00E863C0" w:rsidTr="005564ED">
        <w:trPr>
          <w:trHeight w:val="1708"/>
        </w:trPr>
        <w:tc>
          <w:tcPr>
            <w:tcW w:w="2300" w:type="dxa"/>
          </w:tcPr>
          <w:p w:rsidR="00CD21F9" w:rsidRPr="00CD21F9" w:rsidRDefault="00CD21F9" w:rsidP="00CD21F9">
            <w:pPr>
              <w:spacing w:before="135"/>
              <w:ind w:left="14"/>
              <w:rPr>
                <w:lang w:val="ru-RU"/>
              </w:rPr>
            </w:pPr>
            <w:r w:rsidRPr="00CD21F9">
              <w:rPr>
                <w:lang w:val="ru-RU"/>
              </w:rPr>
              <w:t>4</w:t>
            </w:r>
            <w:r w:rsidRPr="00CD21F9">
              <w:rPr>
                <w:spacing w:val="-1"/>
                <w:lang w:val="ru-RU"/>
              </w:rPr>
              <w:t xml:space="preserve"> </w:t>
            </w:r>
            <w:r w:rsidRPr="00CD21F9">
              <w:rPr>
                <w:lang w:val="ru-RU"/>
              </w:rPr>
              <w:t>четверть</w:t>
            </w:r>
          </w:p>
        </w:tc>
        <w:tc>
          <w:tcPr>
            <w:tcW w:w="7386" w:type="dxa"/>
          </w:tcPr>
          <w:p w:rsidR="00CD21F9" w:rsidRPr="00CD21F9" w:rsidRDefault="00CD21F9" w:rsidP="00CD21F9">
            <w:pPr>
              <w:tabs>
                <w:tab w:val="left" w:pos="1382"/>
                <w:tab w:val="left" w:pos="2626"/>
                <w:tab w:val="left" w:pos="2995"/>
                <w:tab w:val="left" w:pos="4037"/>
                <w:tab w:val="left" w:pos="5603"/>
              </w:tabs>
              <w:spacing w:before="135" w:line="278" w:lineRule="auto"/>
              <w:ind w:left="19" w:right="491"/>
              <w:rPr>
                <w:lang w:val="ru-RU"/>
              </w:rPr>
            </w:pPr>
            <w:r w:rsidRPr="00CD21F9">
              <w:rPr>
                <w:lang w:val="ru-RU"/>
              </w:rPr>
              <w:t>Знакомство</w:t>
            </w:r>
            <w:r w:rsidRPr="00CD21F9">
              <w:rPr>
                <w:lang w:val="ru-RU"/>
              </w:rPr>
              <w:tab/>
              <w:t>родителей</w:t>
            </w:r>
            <w:r w:rsidRPr="00CD21F9">
              <w:rPr>
                <w:lang w:val="ru-RU"/>
              </w:rPr>
              <w:tab/>
              <w:t>с</w:t>
            </w:r>
            <w:r w:rsidRPr="00CD21F9">
              <w:rPr>
                <w:lang w:val="ru-RU"/>
              </w:rPr>
              <w:tab/>
              <w:t>итогами</w:t>
            </w:r>
            <w:r w:rsidRPr="00CD21F9">
              <w:rPr>
                <w:lang w:val="ru-RU"/>
              </w:rPr>
              <w:tab/>
              <w:t>контрольного</w:t>
            </w:r>
            <w:r w:rsidRPr="00CD21F9">
              <w:rPr>
                <w:lang w:val="ru-RU"/>
              </w:rPr>
              <w:tab/>
            </w:r>
            <w:r w:rsidRPr="00CD21F9">
              <w:rPr>
                <w:spacing w:val="-2"/>
                <w:lang w:val="ru-RU"/>
              </w:rPr>
              <w:t>мониторинга.</w:t>
            </w:r>
            <w:r w:rsidRPr="00CD21F9">
              <w:rPr>
                <w:spacing w:val="-52"/>
                <w:lang w:val="ru-RU"/>
              </w:rPr>
              <w:t xml:space="preserve"> </w:t>
            </w:r>
            <w:r w:rsidRPr="00CD21F9">
              <w:rPr>
                <w:lang w:val="ru-RU"/>
              </w:rPr>
              <w:t>Выявление</w:t>
            </w:r>
            <w:r w:rsidRPr="00CD21F9">
              <w:rPr>
                <w:spacing w:val="-6"/>
                <w:lang w:val="ru-RU"/>
              </w:rPr>
              <w:t xml:space="preserve"> </w:t>
            </w:r>
            <w:r w:rsidRPr="00CD21F9">
              <w:rPr>
                <w:lang w:val="ru-RU"/>
              </w:rPr>
              <w:t>положительной</w:t>
            </w:r>
            <w:r w:rsidRPr="00CD21F9">
              <w:rPr>
                <w:spacing w:val="5"/>
                <w:lang w:val="ru-RU"/>
              </w:rPr>
              <w:t xml:space="preserve"> </w:t>
            </w:r>
            <w:r w:rsidRPr="00CD21F9">
              <w:rPr>
                <w:lang w:val="ru-RU"/>
              </w:rPr>
              <w:t>тенденции</w:t>
            </w:r>
            <w:r w:rsidRPr="00CD21F9">
              <w:rPr>
                <w:spacing w:val="-1"/>
                <w:lang w:val="ru-RU"/>
              </w:rPr>
              <w:t xml:space="preserve"> </w:t>
            </w:r>
            <w:r w:rsidRPr="00CD21F9">
              <w:rPr>
                <w:lang w:val="ru-RU"/>
              </w:rPr>
              <w:t>в</w:t>
            </w:r>
            <w:r w:rsidRPr="00CD21F9">
              <w:rPr>
                <w:spacing w:val="-2"/>
                <w:lang w:val="ru-RU"/>
              </w:rPr>
              <w:t xml:space="preserve"> </w:t>
            </w:r>
            <w:r w:rsidRPr="00CD21F9">
              <w:rPr>
                <w:lang w:val="ru-RU"/>
              </w:rPr>
              <w:t>проделанной</w:t>
            </w:r>
            <w:r w:rsidRPr="00CD21F9">
              <w:rPr>
                <w:spacing w:val="4"/>
                <w:lang w:val="ru-RU"/>
              </w:rPr>
              <w:t xml:space="preserve"> </w:t>
            </w:r>
            <w:r w:rsidRPr="00CD21F9">
              <w:rPr>
                <w:lang w:val="ru-RU"/>
              </w:rPr>
              <w:t>работе.</w:t>
            </w:r>
          </w:p>
          <w:p w:rsidR="00CD21F9" w:rsidRPr="00CD21F9" w:rsidRDefault="00CD21F9" w:rsidP="00CD21F9">
            <w:pPr>
              <w:spacing w:before="128"/>
              <w:ind w:left="19"/>
              <w:rPr>
                <w:lang w:val="ru-RU"/>
              </w:rPr>
            </w:pPr>
            <w:r w:rsidRPr="00CD21F9">
              <w:rPr>
                <w:lang w:val="ru-RU"/>
              </w:rPr>
              <w:t>Родительское</w:t>
            </w:r>
            <w:r w:rsidRPr="00CD21F9">
              <w:rPr>
                <w:spacing w:val="-9"/>
                <w:lang w:val="ru-RU"/>
              </w:rPr>
              <w:t xml:space="preserve"> </w:t>
            </w:r>
            <w:r w:rsidRPr="00CD21F9">
              <w:rPr>
                <w:lang w:val="ru-RU"/>
              </w:rPr>
              <w:t>кафе</w:t>
            </w:r>
          </w:p>
          <w:p w:rsidR="00CD21F9" w:rsidRPr="00CD21F9" w:rsidRDefault="00CD21F9" w:rsidP="00CD21F9">
            <w:pPr>
              <w:spacing w:before="208"/>
              <w:ind w:left="19"/>
              <w:rPr>
                <w:lang w:val="ru-RU"/>
              </w:rPr>
            </w:pPr>
            <w:r w:rsidRPr="00CD21F9">
              <w:rPr>
                <w:lang w:val="ru-RU"/>
              </w:rPr>
              <w:t>Родители</w:t>
            </w:r>
            <w:r w:rsidRPr="00CD21F9">
              <w:rPr>
                <w:spacing w:val="1"/>
                <w:lang w:val="ru-RU"/>
              </w:rPr>
              <w:t xml:space="preserve"> </w:t>
            </w:r>
            <w:r w:rsidRPr="00CD21F9">
              <w:rPr>
                <w:lang w:val="ru-RU"/>
              </w:rPr>
              <w:t>8-9</w:t>
            </w:r>
            <w:r w:rsidRPr="00CD21F9">
              <w:rPr>
                <w:spacing w:val="-5"/>
                <w:lang w:val="ru-RU"/>
              </w:rPr>
              <w:t xml:space="preserve"> </w:t>
            </w:r>
            <w:r w:rsidRPr="00CD21F9">
              <w:rPr>
                <w:lang w:val="ru-RU"/>
              </w:rPr>
              <w:t>классов.</w:t>
            </w:r>
            <w:r w:rsidRPr="00CD21F9">
              <w:rPr>
                <w:spacing w:val="-8"/>
                <w:lang w:val="ru-RU"/>
              </w:rPr>
              <w:t xml:space="preserve"> </w:t>
            </w:r>
            <w:r w:rsidRPr="00CD21F9">
              <w:rPr>
                <w:lang w:val="ru-RU"/>
              </w:rPr>
              <w:t>Тема</w:t>
            </w:r>
            <w:r w:rsidRPr="00CD21F9">
              <w:rPr>
                <w:spacing w:val="1"/>
                <w:lang w:val="ru-RU"/>
              </w:rPr>
              <w:t xml:space="preserve"> </w:t>
            </w:r>
            <w:r w:rsidRPr="00CD21F9">
              <w:rPr>
                <w:lang w:val="ru-RU"/>
              </w:rPr>
              <w:t>«Профессиональные</w:t>
            </w:r>
            <w:r w:rsidRPr="00CD21F9">
              <w:rPr>
                <w:spacing w:val="-10"/>
                <w:lang w:val="ru-RU"/>
              </w:rPr>
              <w:t xml:space="preserve"> </w:t>
            </w:r>
            <w:r w:rsidRPr="00CD21F9">
              <w:rPr>
                <w:lang w:val="ru-RU"/>
              </w:rPr>
              <w:t>интересы</w:t>
            </w:r>
            <w:r w:rsidRPr="00CD21F9">
              <w:rPr>
                <w:spacing w:val="-5"/>
                <w:lang w:val="ru-RU"/>
              </w:rPr>
              <w:t xml:space="preserve"> </w:t>
            </w:r>
            <w:r w:rsidRPr="00CD21F9">
              <w:rPr>
                <w:lang w:val="ru-RU"/>
              </w:rPr>
              <w:t>ребёнка»</w:t>
            </w:r>
          </w:p>
        </w:tc>
      </w:tr>
    </w:tbl>
    <w:p w:rsidR="00F401F9" w:rsidRDefault="00F401F9" w:rsidP="00517EE6">
      <w:pPr>
        <w:pStyle w:val="a3"/>
        <w:ind w:left="0"/>
        <w:rPr>
          <w:sz w:val="22"/>
          <w:szCs w:val="22"/>
          <w:lang w:val="ru-RU"/>
        </w:rPr>
      </w:pPr>
      <w:bookmarkStart w:id="8" w:name="Система_комплексного_психолого-педагогич"/>
      <w:bookmarkStart w:id="9" w:name="Планируемые_результаты_коррекционной_раб"/>
      <w:bookmarkEnd w:id="8"/>
      <w:bookmarkEnd w:id="9"/>
    </w:p>
    <w:p w:rsidR="00DD2384" w:rsidRPr="00517EE6" w:rsidRDefault="00EB158A" w:rsidP="00517EE6">
      <w:pPr>
        <w:pStyle w:val="a3"/>
        <w:ind w:left="0"/>
        <w:rPr>
          <w:sz w:val="22"/>
          <w:szCs w:val="22"/>
          <w:lang w:val="ru-RU"/>
        </w:rPr>
      </w:pPr>
      <w:r w:rsidRPr="00517EE6">
        <w:rPr>
          <w:sz w:val="22"/>
          <w:szCs w:val="22"/>
          <w:lang w:val="ru-RU"/>
        </w:rPr>
        <w:t>Для реализации ПКР в МБОУ СОШ №</w:t>
      </w:r>
      <w:r w:rsidR="00B63938" w:rsidRPr="00517EE6">
        <w:rPr>
          <w:sz w:val="22"/>
          <w:szCs w:val="22"/>
          <w:lang w:val="ru-RU"/>
        </w:rPr>
        <w:t>50</w:t>
      </w:r>
      <w:r w:rsidRPr="00517EE6">
        <w:rPr>
          <w:sz w:val="22"/>
          <w:szCs w:val="22"/>
          <w:lang w:val="ru-RU"/>
        </w:rPr>
        <w:t xml:space="preserve"> г.Белгорода создана </w:t>
      </w:r>
      <w:r w:rsidRPr="00F401F9">
        <w:rPr>
          <w:b/>
          <w:sz w:val="22"/>
          <w:szCs w:val="22"/>
          <w:lang w:val="ru-RU"/>
        </w:rPr>
        <w:t xml:space="preserve">служба комплексного психолого-медико-социального сопровождения и поддержки обучающихся </w:t>
      </w:r>
      <w:r w:rsidRPr="00517EE6">
        <w:rPr>
          <w:sz w:val="22"/>
          <w:szCs w:val="22"/>
          <w:lang w:val="ru-RU"/>
        </w:rPr>
        <w:t>с ОВЗ.</w:t>
      </w:r>
    </w:p>
    <w:p w:rsidR="00DD2384" w:rsidRPr="00517EE6" w:rsidRDefault="00EB158A" w:rsidP="00ED5AE4">
      <w:pPr>
        <w:pStyle w:val="a3"/>
        <w:tabs>
          <w:tab w:val="left" w:pos="8080"/>
        </w:tabs>
        <w:ind w:left="0"/>
        <w:rPr>
          <w:sz w:val="22"/>
          <w:szCs w:val="22"/>
          <w:lang w:val="ru-RU"/>
        </w:rPr>
      </w:pPr>
      <w:r w:rsidRPr="00517EE6">
        <w:rPr>
          <w:sz w:val="22"/>
          <w:szCs w:val="22"/>
          <w:lang w:val="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DD2384" w:rsidRPr="00517EE6" w:rsidRDefault="00EB158A" w:rsidP="00ED5AE4">
      <w:pPr>
        <w:pStyle w:val="a3"/>
        <w:ind w:left="0"/>
        <w:rPr>
          <w:sz w:val="22"/>
          <w:szCs w:val="22"/>
          <w:lang w:val="ru-RU"/>
        </w:rPr>
      </w:pPr>
      <w:r w:rsidRPr="00517EE6">
        <w:rPr>
          <w:sz w:val="22"/>
          <w:szCs w:val="22"/>
          <w:lang w:val="ru-RU"/>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 логопедом</w:t>
      </w:r>
      <w:r w:rsidR="00F401F9">
        <w:rPr>
          <w:sz w:val="22"/>
          <w:szCs w:val="22"/>
          <w:lang w:val="ru-RU"/>
        </w:rPr>
        <w:t>, учителем-дефектологом</w:t>
      </w:r>
      <w:r w:rsidRPr="00517EE6">
        <w:rPr>
          <w:sz w:val="22"/>
          <w:szCs w:val="22"/>
          <w:lang w:val="ru-RU"/>
        </w:rPr>
        <w:t>), регламентируются локальным актом, а также Уставом МБОУ СОШ №</w:t>
      </w:r>
      <w:r w:rsidR="00EF64D4" w:rsidRPr="00517EE6">
        <w:rPr>
          <w:sz w:val="22"/>
          <w:szCs w:val="22"/>
          <w:lang w:val="ru-RU"/>
        </w:rPr>
        <w:t>50</w:t>
      </w:r>
      <w:r w:rsidRPr="00517EE6">
        <w:rPr>
          <w:sz w:val="22"/>
          <w:szCs w:val="22"/>
          <w:lang w:val="ru-RU"/>
        </w:rPr>
        <w:t xml:space="preserve"> г.Белгорода. Реализуется преимущественно во внеурочной деятельности.</w:t>
      </w:r>
    </w:p>
    <w:p w:rsidR="00DD2384" w:rsidRPr="00517EE6" w:rsidRDefault="00EB158A" w:rsidP="00ED5AE4">
      <w:pPr>
        <w:pStyle w:val="a3"/>
        <w:ind w:left="0"/>
        <w:rPr>
          <w:sz w:val="22"/>
          <w:szCs w:val="22"/>
          <w:lang w:val="ru-RU"/>
        </w:rPr>
      </w:pPr>
      <w:r w:rsidRPr="00517EE6">
        <w:rPr>
          <w:sz w:val="22"/>
          <w:szCs w:val="22"/>
          <w:lang w:val="ru-RU"/>
        </w:rPr>
        <w:t>Одним из условий комплексного сопрово</w:t>
      </w:r>
      <w:r w:rsidR="00B41FA4">
        <w:rPr>
          <w:sz w:val="22"/>
          <w:szCs w:val="22"/>
          <w:lang w:val="ru-RU"/>
        </w:rPr>
        <w:t xml:space="preserve">ждения и поддержки обучающихся </w:t>
      </w:r>
      <w:r w:rsidRPr="00517EE6">
        <w:rPr>
          <w:sz w:val="22"/>
          <w:szCs w:val="22"/>
          <w:lang w:val="ru-RU"/>
        </w:rPr>
        <w:t xml:space="preserve">является </w:t>
      </w:r>
      <w:r w:rsidRPr="00517EE6">
        <w:rPr>
          <w:b/>
          <w:sz w:val="22"/>
          <w:szCs w:val="22"/>
          <w:lang w:val="ru-RU"/>
        </w:rPr>
        <w:t xml:space="preserve">тесное взаимодействие специалистов </w:t>
      </w:r>
      <w:r w:rsidRPr="00517EE6">
        <w:rPr>
          <w:sz w:val="22"/>
          <w:szCs w:val="22"/>
          <w:lang w:val="ru-RU"/>
        </w:rPr>
        <w:t>при участии педагогов школы, представителей администрации и родителей (законных</w:t>
      </w:r>
      <w:r w:rsidRPr="00517EE6">
        <w:rPr>
          <w:spacing w:val="-7"/>
          <w:sz w:val="22"/>
          <w:szCs w:val="22"/>
          <w:lang w:val="ru-RU"/>
        </w:rPr>
        <w:t xml:space="preserve"> </w:t>
      </w:r>
      <w:r w:rsidRPr="00517EE6">
        <w:rPr>
          <w:sz w:val="22"/>
          <w:szCs w:val="22"/>
          <w:lang w:val="ru-RU"/>
        </w:rPr>
        <w:t>представителей).</w:t>
      </w:r>
    </w:p>
    <w:p w:rsidR="00770AE0" w:rsidRPr="00517EE6" w:rsidRDefault="00EB158A" w:rsidP="00ED5AE4">
      <w:pPr>
        <w:rPr>
          <w:lang w:val="ru-RU"/>
        </w:rPr>
      </w:pPr>
      <w:r w:rsidRPr="00517EE6">
        <w:rPr>
          <w:b/>
          <w:lang w:val="ru-RU"/>
        </w:rPr>
        <w:t xml:space="preserve">Медицинская поддержка </w:t>
      </w:r>
      <w:r w:rsidRPr="00517EE6">
        <w:rPr>
          <w:lang w:val="ru-RU"/>
        </w:rPr>
        <w:t xml:space="preserve">и сопровождение обучающихся с ОВЗ </w:t>
      </w:r>
    </w:p>
    <w:p w:rsidR="00DD2384" w:rsidRPr="00517EE6" w:rsidRDefault="00EB158A" w:rsidP="00ED5AE4">
      <w:pPr>
        <w:pStyle w:val="a3"/>
        <w:ind w:left="0" w:firstLine="0"/>
        <w:rPr>
          <w:sz w:val="22"/>
          <w:szCs w:val="22"/>
          <w:lang w:val="ru-RU"/>
        </w:rPr>
      </w:pPr>
      <w:r w:rsidRPr="00517EE6">
        <w:rPr>
          <w:sz w:val="22"/>
          <w:szCs w:val="22"/>
          <w:lang w:val="ru-RU"/>
        </w:rPr>
        <w:t>осуществляются медицинским работником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w:t>
      </w:r>
      <w:r w:rsidRPr="00517EE6">
        <w:rPr>
          <w:spacing w:val="-7"/>
          <w:sz w:val="22"/>
          <w:szCs w:val="22"/>
          <w:lang w:val="ru-RU"/>
        </w:rPr>
        <w:t xml:space="preserve"> </w:t>
      </w:r>
      <w:r w:rsidRPr="00517EE6">
        <w:rPr>
          <w:sz w:val="22"/>
          <w:szCs w:val="22"/>
          <w:lang w:val="ru-RU"/>
        </w:rPr>
        <w:t>ОВЗ.</w:t>
      </w:r>
    </w:p>
    <w:p w:rsidR="00DD2384" w:rsidRPr="00517EE6" w:rsidRDefault="00EB158A" w:rsidP="00B41FA4">
      <w:pPr>
        <w:pStyle w:val="a3"/>
        <w:ind w:left="0"/>
        <w:rPr>
          <w:sz w:val="22"/>
          <w:szCs w:val="22"/>
          <w:lang w:val="ru-RU"/>
        </w:rPr>
      </w:pPr>
      <w:r w:rsidRPr="00517EE6">
        <w:rPr>
          <w:b/>
          <w:sz w:val="22"/>
          <w:szCs w:val="22"/>
          <w:lang w:val="ru-RU"/>
        </w:rPr>
        <w:t xml:space="preserve">Социально-педагогическое сопровождение </w:t>
      </w:r>
      <w:r w:rsidRPr="00517EE6">
        <w:rPr>
          <w:sz w:val="22"/>
          <w:szCs w:val="22"/>
          <w:lang w:val="ru-RU"/>
        </w:rPr>
        <w:t>школьников с ОВЗ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w:t>
      </w:r>
      <w:r w:rsidR="00B41FA4">
        <w:rPr>
          <w:sz w:val="22"/>
          <w:szCs w:val="22"/>
          <w:lang w:val="ru-RU"/>
        </w:rPr>
        <w:t xml:space="preserve"> </w:t>
      </w:r>
      <w:r w:rsidRPr="00517EE6">
        <w:rPr>
          <w:sz w:val="22"/>
          <w:szCs w:val="22"/>
          <w:lang w:val="ru-RU"/>
        </w:rPr>
        <w:t>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 логопедом, педагогами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w:t>
      </w:r>
      <w:r w:rsidRPr="00517EE6">
        <w:rPr>
          <w:spacing w:val="-5"/>
          <w:sz w:val="22"/>
          <w:szCs w:val="22"/>
          <w:lang w:val="ru-RU"/>
        </w:rPr>
        <w:t xml:space="preserve"> </w:t>
      </w:r>
      <w:r w:rsidRPr="00517EE6">
        <w:rPr>
          <w:sz w:val="22"/>
          <w:szCs w:val="22"/>
          <w:lang w:val="ru-RU"/>
        </w:rPr>
        <w:t>детей.</w:t>
      </w:r>
    </w:p>
    <w:p w:rsidR="00DD2384" w:rsidRPr="00517EE6" w:rsidRDefault="00EB158A" w:rsidP="00ED5AE4">
      <w:pPr>
        <w:pStyle w:val="a3"/>
        <w:ind w:left="0"/>
        <w:rPr>
          <w:sz w:val="22"/>
          <w:szCs w:val="22"/>
          <w:lang w:val="ru-RU"/>
        </w:rPr>
      </w:pPr>
      <w:r w:rsidRPr="00517EE6">
        <w:rPr>
          <w:b/>
          <w:sz w:val="22"/>
          <w:szCs w:val="22"/>
          <w:lang w:val="ru-RU"/>
        </w:rPr>
        <w:t xml:space="preserve">Психологическое сопровождение </w:t>
      </w:r>
      <w:r w:rsidRPr="00517EE6">
        <w:rPr>
          <w:sz w:val="22"/>
          <w:szCs w:val="22"/>
          <w:lang w:val="ru-RU"/>
        </w:rPr>
        <w:t>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организуется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DD2384" w:rsidRPr="00517EE6" w:rsidRDefault="00EB158A" w:rsidP="00ED5AE4">
      <w:pPr>
        <w:pStyle w:val="a3"/>
        <w:ind w:left="0"/>
        <w:rPr>
          <w:sz w:val="22"/>
          <w:szCs w:val="22"/>
          <w:lang w:val="ru-RU"/>
        </w:rPr>
      </w:pPr>
      <w:r w:rsidRPr="00517EE6">
        <w:rPr>
          <w:sz w:val="22"/>
          <w:szCs w:val="22"/>
          <w:lang w:val="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DD2384" w:rsidRPr="00517EE6" w:rsidRDefault="00EB158A" w:rsidP="00ED5AE4">
      <w:pPr>
        <w:pStyle w:val="a3"/>
        <w:ind w:left="0"/>
        <w:rPr>
          <w:sz w:val="22"/>
          <w:szCs w:val="22"/>
          <w:lang w:val="ru-RU"/>
        </w:rPr>
      </w:pPr>
      <w:r w:rsidRPr="00517EE6">
        <w:rPr>
          <w:sz w:val="22"/>
          <w:szCs w:val="22"/>
          <w:lang w:val="ru-RU"/>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DD2384" w:rsidRPr="00517EE6" w:rsidRDefault="00EB158A" w:rsidP="00ED5AE4">
      <w:pPr>
        <w:pStyle w:val="a3"/>
        <w:ind w:left="0" w:firstLine="0"/>
        <w:jc w:val="left"/>
        <w:rPr>
          <w:sz w:val="22"/>
          <w:szCs w:val="22"/>
          <w:lang w:val="ru-RU"/>
        </w:rPr>
      </w:pPr>
      <w:r w:rsidRPr="00517EE6">
        <w:rPr>
          <w:sz w:val="22"/>
          <w:szCs w:val="22"/>
          <w:lang w:val="ru-RU"/>
        </w:rPr>
        <w:t>Данное направление осуществляется ПМПк.</w:t>
      </w:r>
    </w:p>
    <w:p w:rsidR="00DD2384" w:rsidRPr="00517EE6" w:rsidRDefault="00EB158A" w:rsidP="00ED5AE4">
      <w:pPr>
        <w:pStyle w:val="a3"/>
        <w:spacing w:before="1"/>
        <w:ind w:left="0"/>
        <w:rPr>
          <w:sz w:val="22"/>
          <w:szCs w:val="22"/>
          <w:lang w:val="ru-RU"/>
        </w:rPr>
      </w:pPr>
      <w:r w:rsidRPr="00517EE6">
        <w:rPr>
          <w:sz w:val="22"/>
          <w:szCs w:val="22"/>
          <w:lang w:val="ru-RU"/>
        </w:rPr>
        <w:t xml:space="preserve">ПМПк является внутришкольной формой организации сопровождения детей с ОВЗ. </w:t>
      </w:r>
      <w:r w:rsidRPr="00517EE6">
        <w:rPr>
          <w:b/>
          <w:sz w:val="22"/>
          <w:szCs w:val="22"/>
          <w:lang w:val="ru-RU"/>
        </w:rPr>
        <w:t>Цель работы ПМПк</w:t>
      </w:r>
      <w:r w:rsidRPr="00517EE6">
        <w:rPr>
          <w:sz w:val="22"/>
          <w:szCs w:val="22"/>
          <w:lang w:val="ru-RU"/>
        </w:rPr>
        <w:t>: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DD2384" w:rsidRPr="00517EE6" w:rsidRDefault="00EB158A" w:rsidP="00ED5AE4">
      <w:pPr>
        <w:pStyle w:val="a3"/>
        <w:ind w:left="0"/>
        <w:rPr>
          <w:sz w:val="22"/>
          <w:szCs w:val="22"/>
          <w:lang w:val="ru-RU"/>
        </w:rPr>
      </w:pPr>
      <w:r w:rsidRPr="00517EE6">
        <w:rPr>
          <w:sz w:val="22"/>
          <w:szCs w:val="22"/>
          <w:lang w:val="ru-RU"/>
        </w:rPr>
        <w:t>В состав ПМПк входят педагог-психолог, учитель, учитель-логопед, педагог (учитель-предметник),</w:t>
      </w:r>
      <w:r w:rsidR="005564ED">
        <w:rPr>
          <w:sz w:val="22"/>
          <w:szCs w:val="22"/>
          <w:lang w:val="ru-RU"/>
        </w:rPr>
        <w:t xml:space="preserve"> учитель-дефектолог,</w:t>
      </w:r>
      <w:r w:rsidRPr="00517EE6">
        <w:rPr>
          <w:sz w:val="22"/>
          <w:szCs w:val="22"/>
          <w:lang w:val="ru-RU"/>
        </w:rPr>
        <w:t xml:space="preserve">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w:t>
      </w:r>
    </w:p>
    <w:p w:rsidR="00DD2384" w:rsidRPr="00ED5AE4" w:rsidRDefault="00EB158A" w:rsidP="00F401F9">
      <w:pPr>
        <w:pStyle w:val="4"/>
        <w:tabs>
          <w:tab w:val="left" w:pos="1742"/>
          <w:tab w:val="left" w:pos="8364"/>
        </w:tabs>
        <w:spacing w:line="240" w:lineRule="auto"/>
        <w:ind w:left="0"/>
        <w:rPr>
          <w:sz w:val="22"/>
          <w:szCs w:val="22"/>
          <w:lang w:val="ru-RU"/>
        </w:rPr>
      </w:pPr>
      <w:r w:rsidRPr="00517EE6">
        <w:rPr>
          <w:sz w:val="22"/>
          <w:szCs w:val="22"/>
          <w:lang w:val="ru-RU"/>
        </w:rPr>
        <w:t>Механизм взаимодействия, предусматривающий общую целевую и</w:t>
      </w:r>
      <w:r w:rsidRPr="00517EE6">
        <w:rPr>
          <w:spacing w:val="-26"/>
          <w:sz w:val="22"/>
          <w:szCs w:val="22"/>
          <w:lang w:val="ru-RU"/>
        </w:rPr>
        <w:t xml:space="preserve"> </w:t>
      </w:r>
      <w:r w:rsidRPr="00517EE6">
        <w:rPr>
          <w:sz w:val="22"/>
          <w:szCs w:val="22"/>
          <w:lang w:val="ru-RU"/>
        </w:rPr>
        <w:t>единую стратегическую направленность работы с учетом</w:t>
      </w:r>
      <w:r w:rsidRPr="00517EE6">
        <w:rPr>
          <w:spacing w:val="-15"/>
          <w:sz w:val="22"/>
          <w:szCs w:val="22"/>
          <w:lang w:val="ru-RU"/>
        </w:rPr>
        <w:t xml:space="preserve"> </w:t>
      </w:r>
      <w:r w:rsidRPr="00517EE6">
        <w:rPr>
          <w:sz w:val="22"/>
          <w:szCs w:val="22"/>
          <w:lang w:val="ru-RU"/>
        </w:rPr>
        <w:t>вариативно-деятельностной</w:t>
      </w:r>
      <w:r w:rsidR="00ED5AE4">
        <w:rPr>
          <w:sz w:val="22"/>
          <w:szCs w:val="22"/>
          <w:lang w:val="ru-RU"/>
        </w:rPr>
        <w:t xml:space="preserve"> </w:t>
      </w:r>
      <w:r w:rsidRPr="00ED5AE4">
        <w:rPr>
          <w:sz w:val="22"/>
          <w:szCs w:val="22"/>
          <w:lang w:val="ru-RU"/>
        </w:rPr>
        <w:t>тактики учителей, специалистов в области коррекционной педагогики, специальной психологии, медицинских работников организации, осуществляющей</w:t>
      </w:r>
      <w:r w:rsidR="00ED5AE4">
        <w:rPr>
          <w:sz w:val="22"/>
          <w:szCs w:val="22"/>
          <w:lang w:val="ru-RU"/>
        </w:rPr>
        <w:t xml:space="preserve"> </w:t>
      </w:r>
      <w:r w:rsidRPr="00ED5AE4">
        <w:rPr>
          <w:sz w:val="22"/>
          <w:szCs w:val="22"/>
          <w:lang w:val="ru-RU"/>
        </w:rPr>
        <w:t>образовательную деятельность, других образовательных организаций и институтов общества, реализующийся в единстве урочной, внеурочной и внешкольной</w:t>
      </w:r>
      <w:r w:rsidR="00ED5AE4">
        <w:rPr>
          <w:sz w:val="22"/>
          <w:szCs w:val="22"/>
          <w:lang w:val="ru-RU"/>
        </w:rPr>
        <w:t xml:space="preserve"> </w:t>
      </w:r>
      <w:r w:rsidRPr="00ED5AE4">
        <w:rPr>
          <w:sz w:val="22"/>
          <w:szCs w:val="22"/>
          <w:lang w:val="ru-RU"/>
        </w:rPr>
        <w:t>деятельности</w:t>
      </w:r>
    </w:p>
    <w:p w:rsidR="00DD2384" w:rsidRPr="00517EE6" w:rsidRDefault="00EB158A" w:rsidP="00ED5AE4">
      <w:pPr>
        <w:pStyle w:val="a3"/>
        <w:spacing w:before="74"/>
        <w:ind w:left="0"/>
        <w:rPr>
          <w:sz w:val="22"/>
          <w:szCs w:val="22"/>
          <w:lang w:val="ru-RU"/>
        </w:rPr>
      </w:pPr>
      <w:r w:rsidRPr="00517EE6">
        <w:rPr>
          <w:sz w:val="22"/>
          <w:szCs w:val="22"/>
          <w:lang w:val="ru-RU"/>
        </w:rPr>
        <w:t>Коррекционная работа планируется во всех организационных формах деятельности: в учебной (урочной и внеурочной) деятельности и внеучебной (внеурочной деятельности).</w:t>
      </w:r>
    </w:p>
    <w:p w:rsidR="00DD2384" w:rsidRPr="00517EE6" w:rsidRDefault="00EB158A" w:rsidP="00ED5AE4">
      <w:pPr>
        <w:pStyle w:val="a3"/>
        <w:ind w:left="0"/>
        <w:rPr>
          <w:sz w:val="22"/>
          <w:szCs w:val="22"/>
          <w:lang w:val="ru-RU"/>
        </w:rPr>
      </w:pPr>
      <w:r w:rsidRPr="00517EE6">
        <w:rPr>
          <w:sz w:val="22"/>
          <w:szCs w:val="22"/>
          <w:lang w:val="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DD2384" w:rsidRPr="00517EE6" w:rsidRDefault="00EB158A" w:rsidP="00ED5AE4">
      <w:pPr>
        <w:pStyle w:val="a3"/>
        <w:ind w:left="0"/>
        <w:rPr>
          <w:sz w:val="22"/>
          <w:szCs w:val="22"/>
          <w:lang w:val="ru-RU"/>
        </w:rPr>
      </w:pPr>
      <w:r w:rsidRPr="00517EE6">
        <w:rPr>
          <w:sz w:val="22"/>
          <w:szCs w:val="22"/>
          <w:lang w:val="ru-RU"/>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w:t>
      </w:r>
      <w:r w:rsidRPr="00517EE6">
        <w:rPr>
          <w:spacing w:val="-8"/>
          <w:sz w:val="22"/>
          <w:szCs w:val="22"/>
          <w:lang w:val="ru-RU"/>
        </w:rPr>
        <w:t xml:space="preserve"> </w:t>
      </w:r>
      <w:r w:rsidRPr="00517EE6">
        <w:rPr>
          <w:sz w:val="22"/>
          <w:szCs w:val="22"/>
          <w:lang w:val="ru-RU"/>
        </w:rPr>
        <w:t>п.</w:t>
      </w:r>
    </w:p>
    <w:p w:rsidR="00DD2384" w:rsidRPr="00517EE6" w:rsidRDefault="00EB158A" w:rsidP="00ED5AE4">
      <w:pPr>
        <w:pStyle w:val="a3"/>
        <w:spacing w:before="1"/>
        <w:ind w:left="0"/>
        <w:rPr>
          <w:sz w:val="22"/>
          <w:szCs w:val="22"/>
          <w:lang w:val="ru-RU"/>
        </w:rPr>
      </w:pPr>
      <w:r w:rsidRPr="00517EE6">
        <w:rPr>
          <w:sz w:val="22"/>
          <w:szCs w:val="22"/>
          <w:lang w:val="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DD2384" w:rsidRPr="00517EE6" w:rsidRDefault="00EB158A" w:rsidP="00ED5AE4">
      <w:pPr>
        <w:pStyle w:val="a3"/>
        <w:ind w:left="0"/>
        <w:rPr>
          <w:sz w:val="22"/>
          <w:szCs w:val="22"/>
          <w:lang w:val="ru-RU"/>
        </w:rPr>
      </w:pPr>
      <w:r w:rsidRPr="00517EE6">
        <w:rPr>
          <w:sz w:val="22"/>
          <w:szCs w:val="22"/>
          <w:lang w:val="ru-RU"/>
        </w:rPr>
        <w:t>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w:t>
      </w:r>
    </w:p>
    <w:p w:rsidR="00DD2384" w:rsidRPr="00517EE6" w:rsidRDefault="00EB158A" w:rsidP="00ED5AE4">
      <w:pPr>
        <w:pStyle w:val="a3"/>
        <w:ind w:left="0"/>
        <w:rPr>
          <w:sz w:val="22"/>
          <w:szCs w:val="22"/>
          <w:lang w:val="ru-RU"/>
        </w:rPr>
      </w:pPr>
      <w:r w:rsidRPr="00517EE6">
        <w:rPr>
          <w:sz w:val="22"/>
          <w:szCs w:val="22"/>
          <w:lang w:val="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DD2384" w:rsidRPr="00517EE6" w:rsidRDefault="00EB158A" w:rsidP="00ED5AE4">
      <w:pPr>
        <w:pStyle w:val="a3"/>
        <w:ind w:left="0"/>
        <w:rPr>
          <w:sz w:val="22"/>
          <w:szCs w:val="22"/>
          <w:lang w:val="ru-RU"/>
        </w:rPr>
      </w:pPr>
      <w:r w:rsidRPr="00517EE6">
        <w:rPr>
          <w:sz w:val="22"/>
          <w:szCs w:val="22"/>
          <w:lang w:val="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DD2384" w:rsidRPr="00517EE6" w:rsidRDefault="00EB158A" w:rsidP="00ED5AE4">
      <w:pPr>
        <w:pStyle w:val="a3"/>
        <w:ind w:left="0"/>
        <w:rPr>
          <w:sz w:val="22"/>
          <w:szCs w:val="22"/>
          <w:lang w:val="ru-RU"/>
        </w:rPr>
      </w:pPr>
      <w:r w:rsidRPr="00517EE6">
        <w:rPr>
          <w:sz w:val="22"/>
          <w:szCs w:val="22"/>
          <w:lang w:val="ru-RU"/>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w:t>
      </w:r>
    </w:p>
    <w:p w:rsidR="00DD2384" w:rsidRPr="00517EE6" w:rsidRDefault="00EB158A" w:rsidP="00ED5AE4">
      <w:pPr>
        <w:pStyle w:val="a3"/>
        <w:ind w:left="0"/>
        <w:rPr>
          <w:sz w:val="22"/>
          <w:szCs w:val="22"/>
          <w:lang w:val="ru-RU"/>
        </w:rPr>
      </w:pPr>
      <w:r w:rsidRPr="00517EE6">
        <w:rPr>
          <w:sz w:val="22"/>
          <w:szCs w:val="22"/>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DD2384" w:rsidRPr="00517EE6" w:rsidRDefault="00EB158A" w:rsidP="00ED5AE4">
      <w:pPr>
        <w:pStyle w:val="a3"/>
        <w:ind w:left="0" w:firstLine="709"/>
        <w:rPr>
          <w:sz w:val="22"/>
          <w:szCs w:val="22"/>
          <w:lang w:val="ru-RU"/>
        </w:rPr>
      </w:pPr>
      <w:r w:rsidRPr="00517EE6">
        <w:rPr>
          <w:sz w:val="22"/>
          <w:szCs w:val="22"/>
          <w:lang w:val="ru-RU"/>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 логопед, учитель-дефектолог (олигофренопедагог, тифлопедагог, сурдопедагог), педагог- 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DD2384" w:rsidRPr="00517EE6" w:rsidRDefault="00EB158A" w:rsidP="00ED5AE4">
      <w:pPr>
        <w:pStyle w:val="a3"/>
        <w:spacing w:before="1" w:line="299" w:lineRule="exact"/>
        <w:ind w:left="0" w:firstLine="709"/>
        <w:jc w:val="left"/>
        <w:rPr>
          <w:sz w:val="22"/>
          <w:szCs w:val="22"/>
          <w:lang w:val="ru-RU"/>
        </w:rPr>
      </w:pPr>
      <w:r w:rsidRPr="00517EE6">
        <w:rPr>
          <w:sz w:val="22"/>
          <w:szCs w:val="22"/>
          <w:lang w:val="ru-RU"/>
        </w:rPr>
        <w:t>Взаимодействие включает в себя следующее:</w:t>
      </w:r>
    </w:p>
    <w:p w:rsidR="00DD2384" w:rsidRPr="00517EE6" w:rsidRDefault="00EB158A" w:rsidP="00AF53E7">
      <w:pPr>
        <w:pStyle w:val="a5"/>
        <w:numPr>
          <w:ilvl w:val="1"/>
          <w:numId w:val="11"/>
        </w:numPr>
        <w:tabs>
          <w:tab w:val="left" w:pos="1134"/>
        </w:tabs>
        <w:ind w:left="0" w:firstLine="709"/>
        <w:jc w:val="both"/>
        <w:rPr>
          <w:lang w:val="ru-RU"/>
        </w:rPr>
      </w:pPr>
      <w:r w:rsidRPr="00517EE6">
        <w:rPr>
          <w:lang w:val="ru-RU"/>
        </w:rPr>
        <w:t>комплексность в определении и решении проблем обучающегося, предоставлении ему специализированной квалифицированной</w:t>
      </w:r>
      <w:r w:rsidRPr="00517EE6">
        <w:rPr>
          <w:spacing w:val="-8"/>
          <w:lang w:val="ru-RU"/>
        </w:rPr>
        <w:t xml:space="preserve"> </w:t>
      </w:r>
      <w:r w:rsidRPr="00517EE6">
        <w:rPr>
          <w:lang w:val="ru-RU"/>
        </w:rPr>
        <w:t>помощи;</w:t>
      </w:r>
    </w:p>
    <w:p w:rsidR="00DD2384" w:rsidRPr="00517EE6" w:rsidRDefault="00EB158A" w:rsidP="00AF53E7">
      <w:pPr>
        <w:pStyle w:val="a5"/>
        <w:numPr>
          <w:ilvl w:val="1"/>
          <w:numId w:val="11"/>
        </w:numPr>
        <w:tabs>
          <w:tab w:val="left" w:pos="1134"/>
        </w:tabs>
        <w:spacing w:line="318" w:lineRule="exact"/>
        <w:ind w:left="0" w:firstLine="709"/>
        <w:rPr>
          <w:lang w:val="ru-RU"/>
        </w:rPr>
      </w:pPr>
      <w:r w:rsidRPr="00517EE6">
        <w:rPr>
          <w:lang w:val="ru-RU"/>
        </w:rPr>
        <w:t>многоаспектный анализ личностного и познавательного развития</w:t>
      </w:r>
      <w:r w:rsidRPr="00517EE6">
        <w:rPr>
          <w:spacing w:val="-17"/>
          <w:lang w:val="ru-RU"/>
        </w:rPr>
        <w:t xml:space="preserve"> </w:t>
      </w:r>
      <w:r w:rsidRPr="00517EE6">
        <w:rPr>
          <w:lang w:val="ru-RU"/>
        </w:rPr>
        <w:t>обучающегося;</w:t>
      </w:r>
    </w:p>
    <w:p w:rsidR="00DD2384" w:rsidRPr="00517EE6" w:rsidRDefault="00EB158A" w:rsidP="00AF53E7">
      <w:pPr>
        <w:pStyle w:val="a5"/>
        <w:numPr>
          <w:ilvl w:val="1"/>
          <w:numId w:val="11"/>
        </w:numPr>
        <w:tabs>
          <w:tab w:val="left" w:pos="1134"/>
        </w:tabs>
        <w:spacing w:before="74"/>
        <w:ind w:left="0" w:firstLine="709"/>
        <w:jc w:val="both"/>
        <w:rPr>
          <w:lang w:val="ru-RU"/>
        </w:rPr>
      </w:pPr>
      <w:r w:rsidRPr="00517EE6">
        <w:rPr>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w:t>
      </w:r>
      <w:r w:rsidRPr="00517EE6">
        <w:rPr>
          <w:spacing w:val="-2"/>
          <w:lang w:val="ru-RU"/>
        </w:rPr>
        <w:t xml:space="preserve"> </w:t>
      </w:r>
      <w:r w:rsidRPr="00517EE6">
        <w:rPr>
          <w:lang w:val="ru-RU"/>
        </w:rPr>
        <w:t>ребенка.</w:t>
      </w:r>
    </w:p>
    <w:p w:rsidR="00DD2384" w:rsidRPr="00882F9B" w:rsidRDefault="00EB158A" w:rsidP="00F401F9">
      <w:pPr>
        <w:pStyle w:val="4"/>
        <w:tabs>
          <w:tab w:val="left" w:pos="1560"/>
        </w:tabs>
        <w:spacing w:before="5"/>
        <w:ind w:left="0"/>
        <w:rPr>
          <w:sz w:val="22"/>
          <w:szCs w:val="22"/>
          <w:lang w:val="ru-RU"/>
        </w:rPr>
      </w:pPr>
      <w:r w:rsidRPr="00882F9B">
        <w:rPr>
          <w:sz w:val="22"/>
          <w:szCs w:val="22"/>
          <w:lang w:val="ru-RU"/>
        </w:rPr>
        <w:t>Планируемые результаты коррекционной</w:t>
      </w:r>
      <w:r w:rsidRPr="00882F9B">
        <w:rPr>
          <w:spacing w:val="-4"/>
          <w:sz w:val="22"/>
          <w:szCs w:val="22"/>
          <w:lang w:val="ru-RU"/>
        </w:rPr>
        <w:t xml:space="preserve"> </w:t>
      </w:r>
      <w:r w:rsidRPr="00882F9B">
        <w:rPr>
          <w:sz w:val="22"/>
          <w:szCs w:val="22"/>
          <w:lang w:val="ru-RU"/>
        </w:rPr>
        <w:t>работы</w:t>
      </w:r>
    </w:p>
    <w:p w:rsidR="00DD2384" w:rsidRPr="00517EE6" w:rsidRDefault="00EB158A" w:rsidP="00ED5AE4">
      <w:pPr>
        <w:pStyle w:val="a3"/>
        <w:ind w:left="0" w:firstLine="709"/>
        <w:rPr>
          <w:sz w:val="22"/>
          <w:szCs w:val="22"/>
          <w:lang w:val="ru-RU"/>
        </w:rPr>
      </w:pPr>
      <w:r w:rsidRPr="00517EE6">
        <w:rPr>
          <w:sz w:val="22"/>
          <w:szCs w:val="22"/>
          <w:lang w:val="ru-RU"/>
        </w:rPr>
        <w:t>Программа коррекционной работы предусматривает выполнение требований к результатам, определенным ФГОС ООО.</w:t>
      </w:r>
    </w:p>
    <w:p w:rsidR="00DD2384" w:rsidRPr="00517EE6" w:rsidRDefault="00EB158A" w:rsidP="00ED5AE4">
      <w:pPr>
        <w:pStyle w:val="a3"/>
        <w:ind w:left="0" w:firstLine="709"/>
        <w:rPr>
          <w:sz w:val="22"/>
          <w:szCs w:val="22"/>
          <w:lang w:val="ru-RU"/>
        </w:rPr>
      </w:pPr>
      <w:r w:rsidRPr="00517EE6">
        <w:rPr>
          <w:sz w:val="22"/>
          <w:szCs w:val="22"/>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DD2384" w:rsidRPr="00517EE6" w:rsidRDefault="00EB158A" w:rsidP="00ED5AE4">
      <w:pPr>
        <w:pStyle w:val="a3"/>
        <w:ind w:left="0" w:firstLine="709"/>
        <w:rPr>
          <w:sz w:val="22"/>
          <w:szCs w:val="22"/>
          <w:lang w:val="ru-RU"/>
        </w:rPr>
      </w:pPr>
      <w:r w:rsidRPr="00517EE6">
        <w:rPr>
          <w:sz w:val="22"/>
          <w:szCs w:val="22"/>
          <w:lang w:val="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DD2384" w:rsidRPr="00517EE6" w:rsidRDefault="00EB158A" w:rsidP="00ED5AE4">
      <w:pPr>
        <w:pStyle w:val="a3"/>
        <w:ind w:left="0" w:firstLine="709"/>
        <w:rPr>
          <w:sz w:val="22"/>
          <w:szCs w:val="22"/>
          <w:lang w:val="ru-RU"/>
        </w:rPr>
      </w:pPr>
      <w:r w:rsidRPr="00517EE6">
        <w:rPr>
          <w:sz w:val="22"/>
          <w:szCs w:val="22"/>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w:t>
      </w:r>
      <w:r w:rsidRPr="00517EE6">
        <w:rPr>
          <w:spacing w:val="-2"/>
          <w:sz w:val="22"/>
          <w:szCs w:val="22"/>
          <w:lang w:val="ru-RU"/>
        </w:rPr>
        <w:t xml:space="preserve"> </w:t>
      </w:r>
      <w:r w:rsidRPr="00517EE6">
        <w:rPr>
          <w:sz w:val="22"/>
          <w:szCs w:val="22"/>
          <w:lang w:val="ru-RU"/>
        </w:rPr>
        <w:t>др.).</w:t>
      </w:r>
    </w:p>
    <w:p w:rsidR="00DD2384" w:rsidRPr="00517EE6" w:rsidRDefault="00EB158A" w:rsidP="00ED5AE4">
      <w:pPr>
        <w:pStyle w:val="a3"/>
        <w:ind w:left="0" w:firstLine="709"/>
        <w:rPr>
          <w:sz w:val="22"/>
          <w:szCs w:val="22"/>
          <w:lang w:val="ru-RU"/>
        </w:rPr>
      </w:pPr>
      <w:r w:rsidRPr="00517EE6">
        <w:rPr>
          <w:sz w:val="22"/>
          <w:szCs w:val="22"/>
          <w:lang w:val="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DD2384" w:rsidRPr="00517EE6" w:rsidRDefault="00EB158A" w:rsidP="00ED5AE4">
      <w:pPr>
        <w:pStyle w:val="a3"/>
        <w:ind w:left="0" w:firstLine="709"/>
        <w:rPr>
          <w:sz w:val="22"/>
          <w:szCs w:val="22"/>
          <w:lang w:val="ru-RU"/>
        </w:rPr>
      </w:pPr>
      <w:r w:rsidRPr="00517EE6">
        <w:rPr>
          <w:sz w:val="22"/>
          <w:szCs w:val="22"/>
          <w:lang w:val="ru-RU"/>
        </w:rPr>
        <w:t xml:space="preserve">Предметные результаты определяются совместно с учителем – овладение содержанием </w:t>
      </w:r>
      <w:r w:rsidR="005564ED">
        <w:rPr>
          <w:sz w:val="22"/>
          <w:szCs w:val="22"/>
          <w:lang w:val="ru-RU"/>
        </w:rPr>
        <w:t>А</w:t>
      </w:r>
      <w:r w:rsidRPr="00517EE6">
        <w:rPr>
          <w:sz w:val="22"/>
          <w:szCs w:val="22"/>
          <w:lang w:val="ru-RU"/>
        </w:rPr>
        <w:t>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DD2384" w:rsidRPr="00517EE6" w:rsidRDefault="00EB158A" w:rsidP="00ED5AE4">
      <w:pPr>
        <w:pStyle w:val="a3"/>
        <w:ind w:left="0" w:firstLine="709"/>
        <w:rPr>
          <w:sz w:val="22"/>
          <w:szCs w:val="22"/>
          <w:lang w:val="ru-RU"/>
        </w:rPr>
      </w:pPr>
      <w:r w:rsidRPr="00517EE6">
        <w:rPr>
          <w:sz w:val="22"/>
          <w:szCs w:val="22"/>
          <w:lang w:val="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DD2384" w:rsidRDefault="00EB158A" w:rsidP="00ED5AE4">
      <w:pPr>
        <w:pStyle w:val="a3"/>
        <w:ind w:left="0" w:firstLine="709"/>
        <w:rPr>
          <w:sz w:val="22"/>
          <w:szCs w:val="22"/>
          <w:lang w:val="ru-RU"/>
        </w:rPr>
      </w:pPr>
      <w:r w:rsidRPr="00517EE6">
        <w:rPr>
          <w:sz w:val="22"/>
          <w:szCs w:val="22"/>
          <w:lang w:val="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D5AE4" w:rsidRDefault="00ED5AE4" w:rsidP="00ED5AE4">
      <w:pPr>
        <w:pStyle w:val="a3"/>
        <w:ind w:left="0" w:firstLine="709"/>
        <w:rPr>
          <w:sz w:val="22"/>
          <w:szCs w:val="22"/>
          <w:lang w:val="ru-RU"/>
        </w:rPr>
      </w:pPr>
    </w:p>
    <w:p w:rsidR="005564ED" w:rsidRPr="00517EE6" w:rsidRDefault="005564ED" w:rsidP="00ED5AE4">
      <w:pPr>
        <w:pStyle w:val="a3"/>
        <w:ind w:left="0" w:firstLine="709"/>
        <w:rPr>
          <w:sz w:val="22"/>
          <w:szCs w:val="22"/>
          <w:lang w:val="ru-RU"/>
        </w:rPr>
      </w:pPr>
    </w:p>
    <w:p w:rsidR="00DD2384" w:rsidRPr="00517EE6" w:rsidRDefault="00EB158A" w:rsidP="00ED5AE4">
      <w:pPr>
        <w:pStyle w:val="1"/>
        <w:ind w:left="0" w:firstLine="709"/>
        <w:jc w:val="center"/>
        <w:rPr>
          <w:sz w:val="22"/>
          <w:szCs w:val="22"/>
        </w:rPr>
      </w:pPr>
      <w:r w:rsidRPr="00517EE6">
        <w:rPr>
          <w:sz w:val="22"/>
          <w:szCs w:val="22"/>
        </w:rPr>
        <w:t>3. Организационный раздел</w:t>
      </w:r>
    </w:p>
    <w:p w:rsidR="00DD2384" w:rsidRPr="00517EE6" w:rsidRDefault="00EB158A" w:rsidP="00ED5AE4">
      <w:pPr>
        <w:pStyle w:val="4"/>
        <w:numPr>
          <w:ilvl w:val="1"/>
          <w:numId w:val="10"/>
        </w:numPr>
        <w:tabs>
          <w:tab w:val="left" w:pos="0"/>
        </w:tabs>
        <w:spacing w:before="300"/>
        <w:ind w:left="0" w:firstLine="709"/>
        <w:jc w:val="center"/>
        <w:rPr>
          <w:sz w:val="22"/>
          <w:szCs w:val="22"/>
        </w:rPr>
      </w:pPr>
      <w:r w:rsidRPr="00517EE6">
        <w:rPr>
          <w:sz w:val="22"/>
          <w:szCs w:val="22"/>
        </w:rPr>
        <w:t>Учебный план основного общего</w:t>
      </w:r>
      <w:r w:rsidRPr="00517EE6">
        <w:rPr>
          <w:spacing w:val="-6"/>
          <w:sz w:val="22"/>
          <w:szCs w:val="22"/>
        </w:rPr>
        <w:t xml:space="preserve"> </w:t>
      </w:r>
      <w:r w:rsidRPr="00517EE6">
        <w:rPr>
          <w:sz w:val="22"/>
          <w:szCs w:val="22"/>
        </w:rPr>
        <w:t>образования</w:t>
      </w:r>
    </w:p>
    <w:p w:rsidR="00DD2384" w:rsidRPr="00517EE6" w:rsidRDefault="00EB158A" w:rsidP="00ED5AE4">
      <w:pPr>
        <w:pStyle w:val="a3"/>
        <w:tabs>
          <w:tab w:val="left" w:pos="0"/>
        </w:tabs>
        <w:ind w:left="0" w:firstLine="709"/>
        <w:rPr>
          <w:sz w:val="22"/>
          <w:szCs w:val="22"/>
          <w:lang w:val="ru-RU"/>
        </w:rPr>
      </w:pPr>
      <w:r w:rsidRPr="00517EE6">
        <w:rPr>
          <w:sz w:val="22"/>
          <w:szCs w:val="22"/>
          <w:lang w:val="ru-RU"/>
        </w:rPr>
        <w:t>Учебный план уровня основного общего образования МБОУ «Средняя общеобразовательная школа №</w:t>
      </w:r>
      <w:r w:rsidR="00C445F5" w:rsidRPr="00517EE6">
        <w:rPr>
          <w:sz w:val="22"/>
          <w:szCs w:val="22"/>
          <w:lang w:val="ru-RU"/>
        </w:rPr>
        <w:t>50</w:t>
      </w:r>
      <w:r w:rsidRPr="00517EE6">
        <w:rPr>
          <w:sz w:val="22"/>
          <w:szCs w:val="22"/>
          <w:lang w:val="ru-RU"/>
        </w:rPr>
        <w:t xml:space="preserve"> г. Белгорода» (далее – учебный план) конкретизирует содержание образования путем определения перечня предметных областей и учебных предметов, последовательности их изучения по классам, норм учебной нагрузки в часах в неделю и количества часов, выделяемых на изучение каждого из предметов и представляет собой разбивку содержания образовательной программы по предметным областям, учебным курсам и по годам обучения.</w:t>
      </w:r>
    </w:p>
    <w:p w:rsidR="00DD2384" w:rsidRPr="00517EE6" w:rsidRDefault="00EB158A" w:rsidP="00ED5AE4">
      <w:pPr>
        <w:pStyle w:val="a3"/>
        <w:tabs>
          <w:tab w:val="left" w:pos="0"/>
        </w:tabs>
        <w:ind w:left="0" w:firstLine="709"/>
        <w:rPr>
          <w:sz w:val="22"/>
          <w:szCs w:val="22"/>
          <w:lang w:val="ru-RU"/>
        </w:rPr>
      </w:pPr>
      <w:r w:rsidRPr="00517EE6">
        <w:rPr>
          <w:sz w:val="22"/>
          <w:szCs w:val="22"/>
          <w:lang w:val="ru-RU"/>
        </w:rPr>
        <w:t>Содержание и структура учебного плана основного общего образования определены требованиями федерального государственного образовательного стандарта основного общего образования, целями, задачами и спецификой образовательной деятельности МБОУ</w:t>
      </w:r>
      <w:r w:rsidR="00770AE0" w:rsidRPr="00517EE6">
        <w:rPr>
          <w:sz w:val="22"/>
          <w:szCs w:val="22"/>
          <w:lang w:val="ru-RU"/>
        </w:rPr>
        <w:t xml:space="preserve"> </w:t>
      </w:r>
      <w:r w:rsidRPr="00517EE6">
        <w:rPr>
          <w:sz w:val="22"/>
          <w:szCs w:val="22"/>
          <w:lang w:val="ru-RU"/>
        </w:rPr>
        <w:t>«СОШ №</w:t>
      </w:r>
      <w:r w:rsidR="00C445F5" w:rsidRPr="00517EE6">
        <w:rPr>
          <w:sz w:val="22"/>
          <w:szCs w:val="22"/>
          <w:lang w:val="ru-RU"/>
        </w:rPr>
        <w:t>50</w:t>
      </w:r>
      <w:r w:rsidRPr="00517EE6">
        <w:rPr>
          <w:sz w:val="22"/>
          <w:szCs w:val="22"/>
          <w:lang w:val="ru-RU"/>
        </w:rPr>
        <w:t xml:space="preserve"> г. Белгорода», сформулированными в Уставе, образовательных программах основного общего образования, годовом плане работы ОУ, программе развития.</w:t>
      </w:r>
    </w:p>
    <w:p w:rsidR="00ED5AE4" w:rsidRDefault="00ED5AE4" w:rsidP="00ED5AE4">
      <w:pPr>
        <w:pStyle w:val="4"/>
        <w:tabs>
          <w:tab w:val="left" w:pos="0"/>
        </w:tabs>
        <w:spacing w:before="3"/>
        <w:ind w:left="0" w:firstLine="709"/>
        <w:rPr>
          <w:sz w:val="22"/>
          <w:szCs w:val="22"/>
          <w:lang w:val="ru-RU"/>
        </w:rPr>
      </w:pPr>
    </w:p>
    <w:p w:rsidR="00ED5AE4" w:rsidRDefault="00ED5AE4" w:rsidP="00ED5AE4">
      <w:pPr>
        <w:pStyle w:val="4"/>
        <w:tabs>
          <w:tab w:val="left" w:pos="0"/>
        </w:tabs>
        <w:spacing w:before="3"/>
        <w:ind w:left="0" w:firstLine="709"/>
        <w:rPr>
          <w:sz w:val="22"/>
          <w:szCs w:val="22"/>
          <w:lang w:val="ru-RU"/>
        </w:rPr>
      </w:pPr>
    </w:p>
    <w:p w:rsidR="00DD2384" w:rsidRDefault="00EB158A" w:rsidP="00ED5AE4">
      <w:pPr>
        <w:pStyle w:val="4"/>
        <w:tabs>
          <w:tab w:val="left" w:pos="0"/>
        </w:tabs>
        <w:spacing w:before="3"/>
        <w:ind w:left="0" w:firstLine="709"/>
        <w:jc w:val="center"/>
        <w:rPr>
          <w:sz w:val="22"/>
          <w:szCs w:val="22"/>
          <w:lang w:val="ru-RU"/>
        </w:rPr>
      </w:pPr>
      <w:r w:rsidRPr="00517EE6">
        <w:rPr>
          <w:sz w:val="22"/>
          <w:szCs w:val="22"/>
          <w:lang w:val="ru-RU"/>
        </w:rPr>
        <w:t>Особенности учебного плана уровня основного общего образования.</w:t>
      </w:r>
    </w:p>
    <w:p w:rsidR="00ED5AE4" w:rsidRPr="00517EE6" w:rsidRDefault="00ED5AE4" w:rsidP="00ED5AE4">
      <w:pPr>
        <w:pStyle w:val="4"/>
        <w:tabs>
          <w:tab w:val="left" w:pos="0"/>
        </w:tabs>
        <w:spacing w:before="3"/>
        <w:ind w:left="0" w:firstLine="709"/>
        <w:jc w:val="center"/>
        <w:rPr>
          <w:sz w:val="22"/>
          <w:szCs w:val="22"/>
          <w:lang w:val="ru-RU"/>
        </w:rPr>
      </w:pPr>
    </w:p>
    <w:p w:rsidR="00DD2384" w:rsidRPr="00517EE6" w:rsidRDefault="00EB158A" w:rsidP="00ED5AE4">
      <w:pPr>
        <w:pStyle w:val="a3"/>
        <w:tabs>
          <w:tab w:val="left" w:pos="0"/>
        </w:tabs>
        <w:ind w:left="0" w:firstLine="709"/>
        <w:rPr>
          <w:sz w:val="22"/>
          <w:szCs w:val="22"/>
          <w:lang w:val="ru-RU"/>
        </w:rPr>
      </w:pPr>
      <w:r w:rsidRPr="00517EE6">
        <w:rPr>
          <w:b/>
          <w:sz w:val="22"/>
          <w:szCs w:val="22"/>
          <w:lang w:val="ru-RU"/>
        </w:rPr>
        <w:t xml:space="preserve">Основное общее образование </w:t>
      </w:r>
      <w:r w:rsidRPr="00517EE6">
        <w:rPr>
          <w:sz w:val="22"/>
          <w:szCs w:val="22"/>
          <w:lang w:val="ru-RU"/>
        </w:rPr>
        <w:t>(нормативный срок освоения - 5 лет) – обеспечивает освоение обучающимися общеобразовательных программ основного общего образования, условия становления и формирования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интересов, способности к социальному самоопределению).</w:t>
      </w:r>
    </w:p>
    <w:p w:rsidR="00DD2384" w:rsidRPr="00517EE6" w:rsidRDefault="00EB158A" w:rsidP="00ED5AE4">
      <w:pPr>
        <w:pStyle w:val="a3"/>
        <w:tabs>
          <w:tab w:val="left" w:pos="0"/>
        </w:tabs>
        <w:spacing w:line="298" w:lineRule="exact"/>
        <w:ind w:left="951" w:firstLine="0"/>
        <w:jc w:val="left"/>
        <w:rPr>
          <w:sz w:val="22"/>
          <w:szCs w:val="22"/>
        </w:rPr>
      </w:pPr>
      <w:r w:rsidRPr="00517EE6">
        <w:rPr>
          <w:sz w:val="22"/>
          <w:szCs w:val="22"/>
        </w:rPr>
        <w:t>Задачами обучения являются:</w:t>
      </w:r>
    </w:p>
    <w:p w:rsidR="00DD2384" w:rsidRPr="00517EE6" w:rsidRDefault="00EB158A" w:rsidP="00ED5AE4">
      <w:pPr>
        <w:pStyle w:val="a5"/>
        <w:numPr>
          <w:ilvl w:val="0"/>
          <w:numId w:val="9"/>
        </w:numPr>
        <w:tabs>
          <w:tab w:val="left" w:pos="0"/>
          <w:tab w:val="left" w:pos="1089"/>
        </w:tabs>
        <w:ind w:firstLine="571"/>
        <w:jc w:val="both"/>
        <w:rPr>
          <w:lang w:val="ru-RU"/>
        </w:rPr>
      </w:pPr>
      <w:r w:rsidRPr="00517EE6">
        <w:rPr>
          <w:lang w:val="ru-RU"/>
        </w:rPr>
        <w:t>формирование навыков самостоятельного познания и интеллектуальной деятельности;</w:t>
      </w:r>
    </w:p>
    <w:p w:rsidR="00DD2384" w:rsidRPr="00517EE6" w:rsidRDefault="00EB158A" w:rsidP="00ED5AE4">
      <w:pPr>
        <w:pStyle w:val="a5"/>
        <w:numPr>
          <w:ilvl w:val="0"/>
          <w:numId w:val="9"/>
        </w:numPr>
        <w:tabs>
          <w:tab w:val="left" w:pos="0"/>
          <w:tab w:val="left" w:pos="1089"/>
        </w:tabs>
        <w:spacing w:line="299" w:lineRule="exact"/>
        <w:ind w:firstLine="571"/>
        <w:rPr>
          <w:lang w:val="ru-RU"/>
        </w:rPr>
      </w:pPr>
      <w:r w:rsidRPr="00517EE6">
        <w:rPr>
          <w:lang w:val="ru-RU"/>
        </w:rPr>
        <w:t>формирование элементарных навыков поисковой, исследовательской</w:t>
      </w:r>
      <w:r w:rsidRPr="00517EE6">
        <w:rPr>
          <w:spacing w:val="-14"/>
          <w:lang w:val="ru-RU"/>
        </w:rPr>
        <w:t xml:space="preserve"> </w:t>
      </w:r>
      <w:r w:rsidRPr="00517EE6">
        <w:rPr>
          <w:lang w:val="ru-RU"/>
        </w:rPr>
        <w:t>деятельности;</w:t>
      </w:r>
    </w:p>
    <w:p w:rsidR="00DD2384" w:rsidRPr="00517EE6" w:rsidRDefault="00EB158A" w:rsidP="00ED5AE4">
      <w:pPr>
        <w:pStyle w:val="a5"/>
        <w:numPr>
          <w:ilvl w:val="0"/>
          <w:numId w:val="9"/>
        </w:numPr>
        <w:tabs>
          <w:tab w:val="left" w:pos="0"/>
          <w:tab w:val="left" w:pos="1089"/>
        </w:tabs>
        <w:ind w:firstLine="571"/>
        <w:jc w:val="both"/>
        <w:rPr>
          <w:lang w:val="ru-RU"/>
        </w:rPr>
      </w:pPr>
      <w:r w:rsidRPr="00517EE6">
        <w:rPr>
          <w:lang w:val="ru-RU"/>
        </w:rPr>
        <w:t>усвоение оптимального объёма знаний, соответствующего государственному стандарту полного среднего</w:t>
      </w:r>
      <w:r w:rsidRPr="00517EE6">
        <w:rPr>
          <w:spacing w:val="-5"/>
          <w:lang w:val="ru-RU"/>
        </w:rPr>
        <w:t xml:space="preserve"> </w:t>
      </w:r>
      <w:r w:rsidRPr="00517EE6">
        <w:rPr>
          <w:lang w:val="ru-RU"/>
        </w:rPr>
        <w:t>образования;</w:t>
      </w:r>
    </w:p>
    <w:p w:rsidR="00DD2384" w:rsidRPr="00517EE6" w:rsidRDefault="00EB158A" w:rsidP="00ED5AE4">
      <w:pPr>
        <w:pStyle w:val="a5"/>
        <w:numPr>
          <w:ilvl w:val="0"/>
          <w:numId w:val="9"/>
        </w:numPr>
        <w:tabs>
          <w:tab w:val="left" w:pos="0"/>
          <w:tab w:val="left" w:pos="1089"/>
        </w:tabs>
        <w:spacing w:line="299" w:lineRule="exact"/>
        <w:ind w:firstLine="571"/>
      </w:pPr>
      <w:r w:rsidRPr="00517EE6">
        <w:t>ориентирующая</w:t>
      </w:r>
      <w:r w:rsidRPr="00517EE6">
        <w:rPr>
          <w:spacing w:val="-1"/>
        </w:rPr>
        <w:t xml:space="preserve"> </w:t>
      </w:r>
      <w:r w:rsidRPr="00517EE6">
        <w:t>профилизация.</w:t>
      </w:r>
    </w:p>
    <w:p w:rsidR="00DD2384" w:rsidRPr="00517EE6" w:rsidRDefault="00EB158A" w:rsidP="00ED5AE4">
      <w:pPr>
        <w:tabs>
          <w:tab w:val="left" w:pos="0"/>
        </w:tabs>
        <w:ind w:firstLine="571"/>
        <w:jc w:val="both"/>
        <w:rPr>
          <w:lang w:val="ru-RU"/>
        </w:rPr>
      </w:pPr>
      <w:r w:rsidRPr="00517EE6">
        <w:rPr>
          <w:lang w:val="ru-RU"/>
        </w:rPr>
        <w:t xml:space="preserve">В результате изучения </w:t>
      </w:r>
      <w:r w:rsidRPr="004750C5">
        <w:rPr>
          <w:lang w:val="ru-RU"/>
        </w:rPr>
        <w:t>предметов основной школы получат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w:t>
      </w:r>
      <w:r w:rsidRPr="00517EE6">
        <w:rPr>
          <w:lang w:val="ru-RU"/>
        </w:rPr>
        <w:t xml:space="preserve">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DD2384" w:rsidRPr="00517EE6" w:rsidRDefault="00EB158A" w:rsidP="00ED5AE4">
      <w:pPr>
        <w:pStyle w:val="a3"/>
        <w:tabs>
          <w:tab w:val="left" w:pos="0"/>
        </w:tabs>
        <w:ind w:left="0" w:firstLine="571"/>
        <w:rPr>
          <w:sz w:val="22"/>
          <w:szCs w:val="22"/>
          <w:lang w:val="ru-RU"/>
        </w:rPr>
      </w:pPr>
      <w:r w:rsidRPr="00517EE6">
        <w:rPr>
          <w:sz w:val="22"/>
          <w:szCs w:val="22"/>
          <w:lang w:val="ru-RU"/>
        </w:rPr>
        <w:t>Для реализации данной образовательной программы необходимо отказаться от урока как единственной формы организации образовательного процесса и предусмотреть использование иных форм, предусматривающих индивидуализацию и дифференциацию обучения, использование внеурочных форм. Работа школы организуется в режиме, позволяющем объединить урочную, внеурочную, внеучебную деятельность ребенка, сформировать образовательное пространство, способствующее реализации</w:t>
      </w:r>
    </w:p>
    <w:p w:rsidR="00DD2384" w:rsidRPr="00517EE6" w:rsidRDefault="00EB158A" w:rsidP="00ED5AE4">
      <w:pPr>
        <w:pStyle w:val="a3"/>
        <w:tabs>
          <w:tab w:val="left" w:pos="0"/>
        </w:tabs>
        <w:spacing w:before="74"/>
        <w:ind w:left="0" w:firstLine="709"/>
        <w:rPr>
          <w:sz w:val="22"/>
          <w:szCs w:val="22"/>
          <w:lang w:val="ru-RU"/>
        </w:rPr>
      </w:pPr>
      <w:r w:rsidRPr="00517EE6">
        <w:rPr>
          <w:sz w:val="22"/>
          <w:szCs w:val="22"/>
          <w:lang w:val="ru-RU"/>
        </w:rPr>
        <w:t>индивидуальных образовательных потребностей обучающихся, объединить в единый функциональный комплекс образовательную, воспитательную и оздоровительную деятельность.</w:t>
      </w:r>
    </w:p>
    <w:p w:rsidR="00DD2384" w:rsidRPr="00517EE6" w:rsidRDefault="00EB158A" w:rsidP="00ED5AE4">
      <w:pPr>
        <w:pStyle w:val="a3"/>
        <w:tabs>
          <w:tab w:val="left" w:pos="0"/>
        </w:tabs>
        <w:spacing w:line="298" w:lineRule="exact"/>
        <w:ind w:left="0" w:firstLine="709"/>
        <w:jc w:val="left"/>
        <w:rPr>
          <w:sz w:val="22"/>
          <w:szCs w:val="22"/>
          <w:lang w:val="ru-RU"/>
        </w:rPr>
      </w:pPr>
      <w:r w:rsidRPr="00517EE6">
        <w:rPr>
          <w:sz w:val="22"/>
          <w:szCs w:val="22"/>
          <w:lang w:val="ru-RU"/>
        </w:rPr>
        <w:t>В образовательной деятельности могут использоваться следующие виды занятий:</w:t>
      </w:r>
    </w:p>
    <w:p w:rsidR="00DD2384" w:rsidRPr="00517EE6" w:rsidRDefault="00EB158A" w:rsidP="00ED5AE4">
      <w:pPr>
        <w:pStyle w:val="a5"/>
        <w:numPr>
          <w:ilvl w:val="0"/>
          <w:numId w:val="8"/>
        </w:numPr>
        <w:tabs>
          <w:tab w:val="left" w:pos="0"/>
          <w:tab w:val="left" w:pos="1276"/>
        </w:tabs>
        <w:spacing w:before="1"/>
        <w:ind w:left="0" w:firstLine="709"/>
        <w:jc w:val="both"/>
        <w:rPr>
          <w:lang w:val="ru-RU"/>
        </w:rPr>
      </w:pPr>
      <w:r w:rsidRPr="00517EE6">
        <w:rPr>
          <w:lang w:val="ru-RU"/>
        </w:rPr>
        <w:t>урок - аудиторное занятие, при котором осуществляется коллективная постановка и решение учебных</w:t>
      </w:r>
      <w:r w:rsidRPr="00517EE6">
        <w:rPr>
          <w:spacing w:val="-2"/>
          <w:lang w:val="ru-RU"/>
        </w:rPr>
        <w:t xml:space="preserve"> </w:t>
      </w:r>
      <w:r w:rsidRPr="00517EE6">
        <w:rPr>
          <w:lang w:val="ru-RU"/>
        </w:rPr>
        <w:t>задач;</w:t>
      </w:r>
    </w:p>
    <w:p w:rsidR="00DD2384" w:rsidRPr="00517EE6" w:rsidRDefault="00EB158A" w:rsidP="00ED5AE4">
      <w:pPr>
        <w:pStyle w:val="a5"/>
        <w:numPr>
          <w:ilvl w:val="0"/>
          <w:numId w:val="8"/>
        </w:numPr>
        <w:tabs>
          <w:tab w:val="left" w:pos="0"/>
          <w:tab w:val="left" w:pos="1276"/>
        </w:tabs>
        <w:ind w:left="0" w:firstLine="709"/>
        <w:jc w:val="both"/>
        <w:rPr>
          <w:lang w:val="ru-RU"/>
        </w:rPr>
      </w:pPr>
      <w:r w:rsidRPr="00517EE6">
        <w:rPr>
          <w:lang w:val="ru-RU"/>
        </w:rPr>
        <w:t>экскурсия - внеаудиторное занятие (внеурочная форма), при котором ученики получают знания при непосредственном наблюдении объекта, знакомстве с реальной действительностью (завод, учреждение культуры, природа, историко-художественные памятники и т.п.);</w:t>
      </w:r>
    </w:p>
    <w:p w:rsidR="00DD2384" w:rsidRPr="00517EE6" w:rsidRDefault="00EB158A" w:rsidP="00ED5AE4">
      <w:pPr>
        <w:pStyle w:val="a5"/>
        <w:numPr>
          <w:ilvl w:val="0"/>
          <w:numId w:val="8"/>
        </w:numPr>
        <w:tabs>
          <w:tab w:val="left" w:pos="0"/>
          <w:tab w:val="left" w:pos="1276"/>
        </w:tabs>
        <w:ind w:left="0" w:firstLine="709"/>
        <w:jc w:val="both"/>
        <w:rPr>
          <w:lang w:val="ru-RU"/>
        </w:rPr>
      </w:pPr>
      <w:r w:rsidRPr="00517EE6">
        <w:rPr>
          <w:lang w:val="ru-RU"/>
        </w:rPr>
        <w:t>творческая мастерская - аудиторное занятие (внеурочная форма), которое создает условия для восхождения каждого участника к новому знанию и новому опыту путем самостоятельного или коллективного</w:t>
      </w:r>
      <w:r w:rsidRPr="00517EE6">
        <w:rPr>
          <w:spacing w:val="-2"/>
          <w:lang w:val="ru-RU"/>
        </w:rPr>
        <w:t xml:space="preserve"> </w:t>
      </w:r>
      <w:r w:rsidRPr="00517EE6">
        <w:rPr>
          <w:lang w:val="ru-RU"/>
        </w:rPr>
        <w:t>открытия;</w:t>
      </w:r>
    </w:p>
    <w:p w:rsidR="00DD2384" w:rsidRPr="00517EE6" w:rsidRDefault="00EB158A" w:rsidP="00ED5AE4">
      <w:pPr>
        <w:pStyle w:val="a5"/>
        <w:numPr>
          <w:ilvl w:val="0"/>
          <w:numId w:val="8"/>
        </w:numPr>
        <w:tabs>
          <w:tab w:val="left" w:pos="0"/>
          <w:tab w:val="left" w:pos="1276"/>
        </w:tabs>
        <w:ind w:left="0" w:firstLine="709"/>
        <w:jc w:val="both"/>
        <w:rPr>
          <w:lang w:val="ru-RU"/>
        </w:rPr>
      </w:pPr>
      <w:r w:rsidRPr="00517EE6">
        <w:rPr>
          <w:lang w:val="ru-RU"/>
        </w:rPr>
        <w:t>конференция - аудиторное занятие (внеурочная форма), которое позволяет подвести итоги исследовательской и творческой деятельности</w:t>
      </w:r>
      <w:r w:rsidRPr="00517EE6">
        <w:rPr>
          <w:spacing w:val="-7"/>
          <w:lang w:val="ru-RU"/>
        </w:rPr>
        <w:t xml:space="preserve"> </w:t>
      </w:r>
      <w:r w:rsidRPr="00517EE6">
        <w:rPr>
          <w:lang w:val="ru-RU"/>
        </w:rPr>
        <w:t>школьников;</w:t>
      </w:r>
    </w:p>
    <w:p w:rsidR="00DD2384" w:rsidRPr="00517EE6" w:rsidRDefault="00EB158A" w:rsidP="00ED5AE4">
      <w:pPr>
        <w:pStyle w:val="a5"/>
        <w:numPr>
          <w:ilvl w:val="0"/>
          <w:numId w:val="8"/>
        </w:numPr>
        <w:tabs>
          <w:tab w:val="left" w:pos="0"/>
          <w:tab w:val="left" w:pos="1276"/>
        </w:tabs>
        <w:ind w:left="0" w:firstLine="709"/>
        <w:jc w:val="both"/>
        <w:rPr>
          <w:lang w:val="ru-RU"/>
        </w:rPr>
      </w:pPr>
      <w:r w:rsidRPr="00517EE6">
        <w:rPr>
          <w:lang w:val="ru-RU"/>
        </w:rPr>
        <w:t>спортивные соревнования - внеаудиторное занятие, которое проводится в игровой форме с целью выяснения преимущества в степени физической подготовленности, в развитии некоторых сторон</w:t>
      </w:r>
      <w:r w:rsidRPr="00517EE6">
        <w:rPr>
          <w:spacing w:val="-1"/>
          <w:lang w:val="ru-RU"/>
        </w:rPr>
        <w:t xml:space="preserve"> </w:t>
      </w:r>
      <w:r w:rsidRPr="00517EE6">
        <w:rPr>
          <w:lang w:val="ru-RU"/>
        </w:rPr>
        <w:t>сознания;</w:t>
      </w:r>
    </w:p>
    <w:p w:rsidR="00DD2384" w:rsidRPr="00517EE6" w:rsidRDefault="00EB158A" w:rsidP="00ED5AE4">
      <w:pPr>
        <w:pStyle w:val="a5"/>
        <w:numPr>
          <w:ilvl w:val="0"/>
          <w:numId w:val="8"/>
        </w:numPr>
        <w:tabs>
          <w:tab w:val="left" w:pos="0"/>
          <w:tab w:val="left" w:pos="1276"/>
        </w:tabs>
        <w:ind w:left="0" w:firstLine="709"/>
        <w:jc w:val="both"/>
        <w:rPr>
          <w:lang w:val="ru-RU"/>
        </w:rPr>
      </w:pPr>
      <w:r w:rsidRPr="00517EE6">
        <w:rPr>
          <w:lang w:val="ru-RU"/>
        </w:rPr>
        <w:t>образовательное путешествие (экспедиция) - внеаудиторное занятие, которое разрабатывается с учетом возрастных особенностей восприятия и понимания ребенком окружающего мира;</w:t>
      </w:r>
    </w:p>
    <w:p w:rsidR="00DD2384" w:rsidRDefault="00EB158A" w:rsidP="00ED5AE4">
      <w:pPr>
        <w:pStyle w:val="a5"/>
        <w:numPr>
          <w:ilvl w:val="0"/>
          <w:numId w:val="8"/>
        </w:numPr>
        <w:tabs>
          <w:tab w:val="left" w:pos="0"/>
          <w:tab w:val="left" w:pos="1276"/>
        </w:tabs>
        <w:spacing w:before="1"/>
        <w:ind w:left="0" w:firstLine="709"/>
        <w:jc w:val="both"/>
        <w:rPr>
          <w:lang w:val="ru-RU"/>
        </w:rPr>
      </w:pPr>
      <w:r w:rsidRPr="00517EE6">
        <w:rPr>
          <w:lang w:val="ru-RU"/>
        </w:rPr>
        <w:t>познавательная лаборатория - аудиторное занятие (внеурочная форма), которое проводится с целью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w:t>
      </w:r>
    </w:p>
    <w:p w:rsidR="00ED5AE4" w:rsidRPr="00517EE6" w:rsidRDefault="00ED5AE4" w:rsidP="00ED5AE4">
      <w:pPr>
        <w:pStyle w:val="a5"/>
        <w:tabs>
          <w:tab w:val="left" w:pos="0"/>
          <w:tab w:val="left" w:pos="1276"/>
        </w:tabs>
        <w:spacing w:before="1"/>
        <w:ind w:left="709" w:firstLine="0"/>
        <w:jc w:val="both"/>
        <w:rPr>
          <w:lang w:val="ru-RU"/>
        </w:rPr>
      </w:pPr>
    </w:p>
    <w:p w:rsidR="00DD2384" w:rsidRPr="00517EE6" w:rsidRDefault="00EB158A" w:rsidP="00ED5AE4">
      <w:pPr>
        <w:pStyle w:val="a5"/>
        <w:numPr>
          <w:ilvl w:val="0"/>
          <w:numId w:val="8"/>
        </w:numPr>
        <w:tabs>
          <w:tab w:val="left" w:pos="1134"/>
        </w:tabs>
        <w:ind w:left="0" w:firstLine="709"/>
        <w:jc w:val="both"/>
        <w:rPr>
          <w:lang w:val="ru-RU"/>
        </w:rPr>
      </w:pPr>
      <w:r w:rsidRPr="00517EE6">
        <w:rPr>
          <w:lang w:val="ru-RU"/>
        </w:rPr>
        <w:t>школьная театральная студия - внеаудиторное занятие, которое способствует развитию коммуникабельности, творческого подхода к любому делу, умению подать</w:t>
      </w:r>
      <w:r w:rsidRPr="00517EE6">
        <w:rPr>
          <w:spacing w:val="-22"/>
          <w:lang w:val="ru-RU"/>
        </w:rPr>
        <w:t xml:space="preserve"> </w:t>
      </w:r>
      <w:r w:rsidRPr="00517EE6">
        <w:rPr>
          <w:lang w:val="ru-RU"/>
        </w:rPr>
        <w:t>себя.</w:t>
      </w:r>
    </w:p>
    <w:p w:rsidR="00DD2384" w:rsidRPr="00517EE6" w:rsidRDefault="00EB158A" w:rsidP="00ED5AE4">
      <w:pPr>
        <w:pStyle w:val="a5"/>
        <w:numPr>
          <w:ilvl w:val="0"/>
          <w:numId w:val="8"/>
        </w:numPr>
        <w:tabs>
          <w:tab w:val="left" w:pos="1134"/>
          <w:tab w:val="left" w:pos="1796"/>
          <w:tab w:val="left" w:pos="1797"/>
        </w:tabs>
        <w:spacing w:line="299" w:lineRule="exact"/>
        <w:ind w:left="0" w:firstLine="709"/>
      </w:pPr>
      <w:r w:rsidRPr="00517EE6">
        <w:t>спортивная секция - внеаудиторное</w:t>
      </w:r>
      <w:r w:rsidRPr="00517EE6">
        <w:rPr>
          <w:spacing w:val="-1"/>
        </w:rPr>
        <w:t xml:space="preserve"> </w:t>
      </w:r>
      <w:r w:rsidRPr="00517EE6">
        <w:t>занятие;</w:t>
      </w:r>
    </w:p>
    <w:p w:rsidR="00DD2384" w:rsidRPr="00517EE6" w:rsidRDefault="00EB158A" w:rsidP="00ED5AE4">
      <w:pPr>
        <w:pStyle w:val="a5"/>
        <w:numPr>
          <w:ilvl w:val="0"/>
          <w:numId w:val="8"/>
        </w:numPr>
        <w:tabs>
          <w:tab w:val="left" w:pos="1134"/>
          <w:tab w:val="left" w:pos="1796"/>
          <w:tab w:val="left" w:pos="1797"/>
        </w:tabs>
        <w:spacing w:before="1" w:line="298" w:lineRule="exact"/>
        <w:ind w:left="0" w:firstLine="709"/>
      </w:pPr>
      <w:r w:rsidRPr="00517EE6">
        <w:t>поход - внеаудиторное</w:t>
      </w:r>
      <w:r w:rsidRPr="00517EE6">
        <w:rPr>
          <w:spacing w:val="-3"/>
        </w:rPr>
        <w:t xml:space="preserve"> </w:t>
      </w:r>
      <w:r w:rsidRPr="00517EE6">
        <w:t>занятие;</w:t>
      </w:r>
    </w:p>
    <w:p w:rsidR="00DD2384" w:rsidRPr="00517EE6" w:rsidRDefault="00EB158A" w:rsidP="00ED5AE4">
      <w:pPr>
        <w:pStyle w:val="a5"/>
        <w:numPr>
          <w:ilvl w:val="0"/>
          <w:numId w:val="8"/>
        </w:numPr>
        <w:tabs>
          <w:tab w:val="left" w:pos="1134"/>
          <w:tab w:val="left" w:pos="1796"/>
          <w:tab w:val="left" w:pos="1797"/>
        </w:tabs>
        <w:ind w:left="0" w:firstLine="709"/>
        <w:jc w:val="both"/>
        <w:rPr>
          <w:lang w:val="ru-RU"/>
        </w:rPr>
      </w:pPr>
      <w:r w:rsidRPr="00517EE6">
        <w:rPr>
          <w:lang w:val="ru-RU"/>
        </w:rPr>
        <w:t>индивидуальное занятие (мастерские, консультации) - аудиторное занятие (внеурочная форма), направленное на развитие личной образовательной траектории ученика;</w:t>
      </w:r>
    </w:p>
    <w:p w:rsidR="00DD2384" w:rsidRPr="00517EE6" w:rsidRDefault="00EB158A" w:rsidP="00ED5AE4">
      <w:pPr>
        <w:pStyle w:val="a5"/>
        <w:numPr>
          <w:ilvl w:val="0"/>
          <w:numId w:val="8"/>
        </w:numPr>
        <w:tabs>
          <w:tab w:val="left" w:pos="1134"/>
          <w:tab w:val="left" w:pos="1796"/>
          <w:tab w:val="left" w:pos="1797"/>
        </w:tabs>
        <w:ind w:left="0" w:firstLine="709"/>
        <w:jc w:val="both"/>
        <w:rPr>
          <w:lang w:val="ru-RU"/>
        </w:rPr>
      </w:pPr>
      <w:r w:rsidRPr="00517EE6">
        <w:rPr>
          <w:lang w:val="ru-RU"/>
        </w:rPr>
        <w:t>социальный проект - внеаудиторное занятие, направленное на развитие и поддержку детских инициатив в «культуросообразных видах деятельности», приобретение опыта взаимодействия со взрослыми и</w:t>
      </w:r>
      <w:r w:rsidRPr="00517EE6">
        <w:rPr>
          <w:spacing w:val="-5"/>
          <w:lang w:val="ru-RU"/>
        </w:rPr>
        <w:t xml:space="preserve"> </w:t>
      </w:r>
      <w:r w:rsidRPr="00517EE6">
        <w:rPr>
          <w:lang w:val="ru-RU"/>
        </w:rPr>
        <w:t>детьми;</w:t>
      </w:r>
    </w:p>
    <w:p w:rsidR="00DD2384" w:rsidRPr="00517EE6" w:rsidRDefault="00EB158A" w:rsidP="00ED5AE4">
      <w:pPr>
        <w:pStyle w:val="a5"/>
        <w:numPr>
          <w:ilvl w:val="0"/>
          <w:numId w:val="8"/>
        </w:numPr>
        <w:tabs>
          <w:tab w:val="left" w:pos="1134"/>
          <w:tab w:val="left" w:pos="1796"/>
          <w:tab w:val="left" w:pos="1797"/>
        </w:tabs>
        <w:spacing w:before="1" w:line="298" w:lineRule="exact"/>
        <w:ind w:left="0" w:firstLine="709"/>
        <w:rPr>
          <w:lang w:val="ru-RU"/>
        </w:rPr>
      </w:pPr>
      <w:r w:rsidRPr="00517EE6">
        <w:rPr>
          <w:lang w:val="ru-RU"/>
        </w:rPr>
        <w:t>занятия в клубе по интересам - внеаудиторное</w:t>
      </w:r>
      <w:r w:rsidRPr="00517EE6">
        <w:rPr>
          <w:spacing w:val="-3"/>
          <w:lang w:val="ru-RU"/>
        </w:rPr>
        <w:t xml:space="preserve"> </w:t>
      </w:r>
      <w:r w:rsidRPr="00517EE6">
        <w:rPr>
          <w:lang w:val="ru-RU"/>
        </w:rPr>
        <w:t>занятие.</w:t>
      </w:r>
    </w:p>
    <w:p w:rsidR="00DD2384" w:rsidRPr="00517EE6" w:rsidRDefault="00EB158A" w:rsidP="00ED5AE4">
      <w:pPr>
        <w:pStyle w:val="a3"/>
        <w:ind w:left="0" w:firstLine="709"/>
        <w:rPr>
          <w:sz w:val="22"/>
          <w:szCs w:val="22"/>
          <w:lang w:val="ru-RU"/>
        </w:rPr>
      </w:pPr>
      <w:r w:rsidRPr="00517EE6">
        <w:rPr>
          <w:sz w:val="22"/>
          <w:szCs w:val="22"/>
          <w:lang w:val="ru-RU"/>
        </w:rPr>
        <w:t>При проведении отдельных занятий предусмотрено объединение в разновозрастные группы или группы по интересам. Изучение основных предметов учебного плана может осуществляться как в традиционной форме (урок), так и в других формах (творческая мастерская, образовательное путешествие, познавательная лаборатория, конференция и т.д.). Виды деятельности и формы проведения занятий меняются в зависимости от изучаемого материала. Учебный день школьника включает уроки, внеурочную деятельность, занятия в кружках, секция и клубах внутри или вне школы. Чередование традиционных форм образовательного процесса с нетрадиционными, большое разнообразие занятий снижает утомляемость школьников, повышает интерес к изучаемым дисциплинам и способствует достижению высоких</w:t>
      </w:r>
      <w:r w:rsidRPr="00517EE6">
        <w:rPr>
          <w:spacing w:val="-3"/>
          <w:sz w:val="22"/>
          <w:szCs w:val="22"/>
          <w:lang w:val="ru-RU"/>
        </w:rPr>
        <w:t xml:space="preserve"> </w:t>
      </w:r>
      <w:r w:rsidRPr="00517EE6">
        <w:rPr>
          <w:sz w:val="22"/>
          <w:szCs w:val="22"/>
          <w:lang w:val="ru-RU"/>
        </w:rPr>
        <w:t>результатов.</w:t>
      </w:r>
    </w:p>
    <w:p w:rsidR="00DD2384" w:rsidRPr="00517EE6" w:rsidRDefault="00DD2384" w:rsidP="00ED5AE4">
      <w:pPr>
        <w:spacing w:line="322" w:lineRule="exact"/>
        <w:rPr>
          <w:b/>
          <w:lang w:val="ru-RU"/>
        </w:rPr>
      </w:pPr>
    </w:p>
    <w:p w:rsidR="00DD2384" w:rsidRPr="00517EE6" w:rsidRDefault="00EB158A" w:rsidP="00ED5AE4">
      <w:pPr>
        <w:ind w:firstLine="709"/>
        <w:jc w:val="center"/>
        <w:rPr>
          <w:b/>
          <w:lang w:val="ru-RU"/>
        </w:rPr>
      </w:pPr>
      <w:r w:rsidRPr="00517EE6">
        <w:rPr>
          <w:b/>
          <w:lang w:val="ru-RU"/>
        </w:rPr>
        <w:t>Недельный учебный план МБОУ СОШ №</w:t>
      </w:r>
      <w:r w:rsidR="00C445F5" w:rsidRPr="00517EE6">
        <w:rPr>
          <w:b/>
          <w:lang w:val="ru-RU"/>
        </w:rPr>
        <w:t>50</w:t>
      </w:r>
    </w:p>
    <w:p w:rsidR="00770AE0" w:rsidRPr="00517EE6" w:rsidRDefault="00EB158A" w:rsidP="00ED5AE4">
      <w:pPr>
        <w:spacing w:before="1" w:after="3"/>
        <w:ind w:firstLine="709"/>
        <w:jc w:val="center"/>
        <w:rPr>
          <w:b/>
          <w:i/>
          <w:lang w:val="ru-RU"/>
        </w:rPr>
      </w:pPr>
      <w:r w:rsidRPr="00517EE6">
        <w:rPr>
          <w:b/>
          <w:lang w:val="ru-RU"/>
        </w:rPr>
        <w:t>(</w:t>
      </w:r>
      <w:r w:rsidRPr="00517EE6">
        <w:rPr>
          <w:b/>
          <w:i/>
          <w:lang w:val="ru-RU"/>
        </w:rPr>
        <w:t>реализующий образовательные программы основного общего образования в рамках введения ФГОС второго поколения)</w:t>
      </w:r>
    </w:p>
    <w:tbl>
      <w:tblPr>
        <w:tblW w:w="92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37"/>
        <w:gridCol w:w="18"/>
        <w:gridCol w:w="598"/>
        <w:gridCol w:w="18"/>
        <w:gridCol w:w="721"/>
        <w:gridCol w:w="18"/>
        <w:gridCol w:w="663"/>
        <w:gridCol w:w="18"/>
        <w:gridCol w:w="496"/>
        <w:gridCol w:w="567"/>
        <w:gridCol w:w="27"/>
        <w:gridCol w:w="974"/>
      </w:tblGrid>
      <w:tr w:rsidR="00C23077" w:rsidRPr="00C23077" w:rsidTr="00C23077">
        <w:trPr>
          <w:trHeight w:val="310"/>
        </w:trPr>
        <w:tc>
          <w:tcPr>
            <w:tcW w:w="2268" w:type="dxa"/>
            <w:vMerge w:val="restart"/>
          </w:tcPr>
          <w:p w:rsidR="00DD2384" w:rsidRPr="00C23077" w:rsidRDefault="00EB158A" w:rsidP="00ED5AE4">
            <w:pPr>
              <w:pStyle w:val="TableParagraph"/>
              <w:spacing w:line="251" w:lineRule="exact"/>
              <w:ind w:firstLine="30"/>
              <w:rPr>
                <w:b/>
              </w:rPr>
            </w:pPr>
            <w:r w:rsidRPr="00C23077">
              <w:rPr>
                <w:b/>
              </w:rPr>
              <w:t>Предметные области</w:t>
            </w:r>
          </w:p>
        </w:tc>
        <w:tc>
          <w:tcPr>
            <w:tcW w:w="2837" w:type="dxa"/>
            <w:vMerge w:val="restart"/>
          </w:tcPr>
          <w:p w:rsidR="00DD2384" w:rsidRPr="00C23077" w:rsidRDefault="00EB158A" w:rsidP="00ED5AE4">
            <w:pPr>
              <w:pStyle w:val="TableParagraph"/>
              <w:spacing w:line="251" w:lineRule="exact"/>
              <w:ind w:left="58" w:right="180"/>
              <w:rPr>
                <w:b/>
                <w:lang w:val="ru-RU"/>
              </w:rPr>
            </w:pPr>
            <w:r w:rsidRPr="00C23077">
              <w:rPr>
                <w:b/>
              </w:rPr>
              <w:t>Учебные предметы</w:t>
            </w:r>
          </w:p>
          <w:p w:rsidR="00DD2384" w:rsidRPr="00C23077" w:rsidRDefault="00EB158A" w:rsidP="00ED5AE4">
            <w:pPr>
              <w:pStyle w:val="TableParagraph"/>
              <w:ind w:firstLine="709"/>
              <w:rPr>
                <w:b/>
              </w:rPr>
            </w:pPr>
            <w:r w:rsidRPr="00C23077">
              <w:rPr>
                <w:b/>
              </w:rPr>
              <w:t>Классы</w:t>
            </w:r>
          </w:p>
        </w:tc>
        <w:tc>
          <w:tcPr>
            <w:tcW w:w="4118" w:type="dxa"/>
            <w:gridSpan w:val="11"/>
          </w:tcPr>
          <w:p w:rsidR="00DD2384" w:rsidRPr="00C23077" w:rsidRDefault="00EB158A" w:rsidP="00ED5AE4">
            <w:pPr>
              <w:pStyle w:val="TableParagraph"/>
              <w:spacing w:line="298" w:lineRule="exact"/>
              <w:ind w:firstLine="709"/>
              <w:rPr>
                <w:b/>
              </w:rPr>
            </w:pPr>
            <w:r w:rsidRPr="00C23077">
              <w:rPr>
                <w:b/>
              </w:rPr>
              <w:t>Количество часов в неделю</w:t>
            </w:r>
          </w:p>
        </w:tc>
      </w:tr>
      <w:tr w:rsidR="00C23077" w:rsidRPr="00C23077" w:rsidTr="00C23077">
        <w:trPr>
          <w:trHeight w:val="272"/>
        </w:trPr>
        <w:tc>
          <w:tcPr>
            <w:tcW w:w="2268" w:type="dxa"/>
            <w:vMerge/>
            <w:tcBorders>
              <w:top w:val="nil"/>
            </w:tcBorders>
          </w:tcPr>
          <w:p w:rsidR="00DD2384" w:rsidRPr="00C23077" w:rsidRDefault="00DD2384" w:rsidP="00ED5AE4">
            <w:pPr>
              <w:ind w:firstLine="709"/>
            </w:pPr>
          </w:p>
        </w:tc>
        <w:tc>
          <w:tcPr>
            <w:tcW w:w="2837" w:type="dxa"/>
            <w:vMerge/>
            <w:tcBorders>
              <w:top w:val="nil"/>
            </w:tcBorders>
          </w:tcPr>
          <w:p w:rsidR="00DD2384" w:rsidRPr="00C23077" w:rsidRDefault="00DD2384" w:rsidP="00ED5AE4">
            <w:pPr>
              <w:ind w:firstLine="709"/>
            </w:pPr>
          </w:p>
        </w:tc>
        <w:tc>
          <w:tcPr>
            <w:tcW w:w="616" w:type="dxa"/>
            <w:gridSpan w:val="2"/>
          </w:tcPr>
          <w:p w:rsidR="00DD2384" w:rsidRPr="00C23077" w:rsidRDefault="00770AE0" w:rsidP="00ED5AE4">
            <w:pPr>
              <w:pStyle w:val="TableParagraph"/>
              <w:spacing w:line="298" w:lineRule="exact"/>
              <w:ind w:left="-708" w:firstLine="709"/>
              <w:jc w:val="center"/>
              <w:rPr>
                <w:b/>
                <w:lang w:val="ru-RU"/>
              </w:rPr>
            </w:pPr>
            <w:r w:rsidRPr="00C23077">
              <w:rPr>
                <w:b/>
                <w:w w:val="99"/>
                <w:lang w:val="ru-RU"/>
              </w:rPr>
              <w:t>5</w:t>
            </w:r>
          </w:p>
        </w:tc>
        <w:tc>
          <w:tcPr>
            <w:tcW w:w="739" w:type="dxa"/>
            <w:gridSpan w:val="2"/>
          </w:tcPr>
          <w:p w:rsidR="00DD2384" w:rsidRPr="00C23077" w:rsidRDefault="00770AE0" w:rsidP="00ED5AE4">
            <w:pPr>
              <w:pStyle w:val="TableParagraph"/>
              <w:spacing w:line="298" w:lineRule="exact"/>
              <w:ind w:left="-708" w:firstLine="709"/>
              <w:jc w:val="center"/>
              <w:rPr>
                <w:b/>
                <w:lang w:val="ru-RU"/>
              </w:rPr>
            </w:pPr>
            <w:r w:rsidRPr="00C23077">
              <w:rPr>
                <w:b/>
                <w:lang w:val="ru-RU"/>
              </w:rPr>
              <w:t>6</w:t>
            </w:r>
          </w:p>
        </w:tc>
        <w:tc>
          <w:tcPr>
            <w:tcW w:w="681" w:type="dxa"/>
            <w:gridSpan w:val="2"/>
          </w:tcPr>
          <w:p w:rsidR="00DD2384" w:rsidRPr="00C23077" w:rsidRDefault="00770AE0" w:rsidP="00ED5AE4">
            <w:pPr>
              <w:pStyle w:val="TableParagraph"/>
              <w:spacing w:line="298" w:lineRule="exact"/>
              <w:ind w:left="-708" w:firstLine="709"/>
              <w:jc w:val="center"/>
              <w:rPr>
                <w:b/>
                <w:lang w:val="ru-RU"/>
              </w:rPr>
            </w:pPr>
            <w:r w:rsidRPr="00C23077">
              <w:rPr>
                <w:b/>
                <w:lang w:val="ru-RU"/>
              </w:rPr>
              <w:t>7</w:t>
            </w:r>
          </w:p>
        </w:tc>
        <w:tc>
          <w:tcPr>
            <w:tcW w:w="514" w:type="dxa"/>
            <w:gridSpan w:val="2"/>
          </w:tcPr>
          <w:p w:rsidR="00DD2384" w:rsidRPr="00C23077" w:rsidRDefault="00770AE0" w:rsidP="00ED5AE4">
            <w:pPr>
              <w:pStyle w:val="TableParagraph"/>
              <w:spacing w:line="298" w:lineRule="exact"/>
              <w:ind w:left="-708" w:firstLine="709"/>
              <w:jc w:val="center"/>
              <w:rPr>
                <w:b/>
                <w:lang w:val="ru-RU"/>
              </w:rPr>
            </w:pPr>
            <w:r w:rsidRPr="00C23077">
              <w:rPr>
                <w:b/>
                <w:lang w:val="ru-RU"/>
              </w:rPr>
              <w:t>8</w:t>
            </w:r>
          </w:p>
        </w:tc>
        <w:tc>
          <w:tcPr>
            <w:tcW w:w="594" w:type="dxa"/>
            <w:gridSpan w:val="2"/>
          </w:tcPr>
          <w:p w:rsidR="00DD2384" w:rsidRPr="00C23077" w:rsidRDefault="00770AE0" w:rsidP="00ED5AE4">
            <w:pPr>
              <w:pStyle w:val="TableParagraph"/>
              <w:spacing w:line="298" w:lineRule="exact"/>
              <w:ind w:left="-708" w:firstLine="709"/>
              <w:jc w:val="center"/>
              <w:rPr>
                <w:b/>
                <w:lang w:val="ru-RU"/>
              </w:rPr>
            </w:pPr>
            <w:r w:rsidRPr="00C23077">
              <w:rPr>
                <w:b/>
                <w:w w:val="95"/>
                <w:lang w:val="ru-RU"/>
              </w:rPr>
              <w:t>9</w:t>
            </w:r>
          </w:p>
        </w:tc>
        <w:tc>
          <w:tcPr>
            <w:tcW w:w="974" w:type="dxa"/>
          </w:tcPr>
          <w:p w:rsidR="00DD2384" w:rsidRPr="00C23077" w:rsidRDefault="00EB158A" w:rsidP="00ED5AE4">
            <w:pPr>
              <w:pStyle w:val="TableParagraph"/>
              <w:spacing w:line="298" w:lineRule="exact"/>
              <w:ind w:left="-708" w:firstLine="709"/>
              <w:jc w:val="center"/>
              <w:rPr>
                <w:b/>
              </w:rPr>
            </w:pPr>
            <w:r w:rsidRPr="00C23077">
              <w:rPr>
                <w:b/>
                <w:w w:val="95"/>
              </w:rPr>
              <w:t>Всего</w:t>
            </w:r>
          </w:p>
        </w:tc>
      </w:tr>
      <w:tr w:rsidR="00DD2384" w:rsidRPr="00C23077" w:rsidTr="00C23077">
        <w:trPr>
          <w:trHeight w:val="316"/>
        </w:trPr>
        <w:tc>
          <w:tcPr>
            <w:tcW w:w="9223" w:type="dxa"/>
            <w:gridSpan w:val="13"/>
          </w:tcPr>
          <w:p w:rsidR="00DD2384" w:rsidRPr="00C23077" w:rsidRDefault="00EB158A" w:rsidP="00ED5AE4">
            <w:pPr>
              <w:pStyle w:val="TableParagraph"/>
              <w:spacing w:line="295" w:lineRule="exact"/>
              <w:ind w:firstLine="709"/>
              <w:rPr>
                <w:b/>
                <w:i/>
              </w:rPr>
            </w:pPr>
            <w:r w:rsidRPr="00C23077">
              <w:rPr>
                <w:b/>
                <w:i/>
              </w:rPr>
              <w:t>Обязательная часть</w:t>
            </w:r>
          </w:p>
        </w:tc>
      </w:tr>
      <w:tr w:rsidR="00C23077" w:rsidRPr="00C23077" w:rsidTr="00C23077">
        <w:trPr>
          <w:trHeight w:val="331"/>
        </w:trPr>
        <w:tc>
          <w:tcPr>
            <w:tcW w:w="2268" w:type="dxa"/>
            <w:vMerge w:val="restart"/>
          </w:tcPr>
          <w:p w:rsidR="00C23077" w:rsidRPr="00C23077" w:rsidRDefault="00C23077" w:rsidP="00C23077">
            <w:pPr>
              <w:pStyle w:val="TableParagraph"/>
              <w:spacing w:line="292" w:lineRule="exact"/>
              <w:ind w:right="270" w:firstLine="30"/>
              <w:jc w:val="both"/>
            </w:pPr>
            <w:r w:rsidRPr="00C23077">
              <w:t xml:space="preserve">Русский язык </w:t>
            </w:r>
            <w:r w:rsidRPr="00C23077">
              <w:rPr>
                <w:lang w:val="ru-RU"/>
              </w:rPr>
              <w:t>и л</w:t>
            </w:r>
            <w:r w:rsidRPr="00C23077">
              <w:t>итература</w:t>
            </w:r>
          </w:p>
        </w:tc>
        <w:tc>
          <w:tcPr>
            <w:tcW w:w="2837" w:type="dxa"/>
          </w:tcPr>
          <w:p w:rsidR="00C23077" w:rsidRPr="00C23077" w:rsidRDefault="00C23077" w:rsidP="00ED5AE4">
            <w:pPr>
              <w:pStyle w:val="TableParagraph"/>
              <w:spacing w:line="292" w:lineRule="exact"/>
              <w:ind w:left="58" w:right="322"/>
            </w:pPr>
            <w:r w:rsidRPr="00C23077">
              <w:t>Русский язык</w:t>
            </w:r>
          </w:p>
        </w:tc>
        <w:tc>
          <w:tcPr>
            <w:tcW w:w="616" w:type="dxa"/>
            <w:gridSpan w:val="2"/>
          </w:tcPr>
          <w:p w:rsidR="00C23077" w:rsidRPr="00C23077" w:rsidRDefault="00C23077" w:rsidP="00ED5AE4">
            <w:pPr>
              <w:pStyle w:val="TableParagraph"/>
              <w:spacing w:line="264" w:lineRule="exact"/>
              <w:ind w:left="-727" w:firstLine="709"/>
              <w:jc w:val="center"/>
            </w:pPr>
            <w:r w:rsidRPr="00C23077">
              <w:t>4,5</w:t>
            </w:r>
          </w:p>
        </w:tc>
        <w:tc>
          <w:tcPr>
            <w:tcW w:w="739" w:type="dxa"/>
            <w:gridSpan w:val="2"/>
          </w:tcPr>
          <w:p w:rsidR="00C23077" w:rsidRPr="00C23077" w:rsidRDefault="00C23077" w:rsidP="00ED5AE4">
            <w:pPr>
              <w:pStyle w:val="TableParagraph"/>
              <w:spacing w:line="264" w:lineRule="exact"/>
              <w:ind w:left="-787" w:firstLine="709"/>
              <w:jc w:val="center"/>
            </w:pPr>
            <w:r w:rsidRPr="00C23077">
              <w:t>5,5</w:t>
            </w:r>
          </w:p>
        </w:tc>
        <w:tc>
          <w:tcPr>
            <w:tcW w:w="681" w:type="dxa"/>
            <w:gridSpan w:val="2"/>
          </w:tcPr>
          <w:p w:rsidR="00C23077" w:rsidRPr="00C23077" w:rsidRDefault="00C23077" w:rsidP="00ED5AE4">
            <w:pPr>
              <w:pStyle w:val="TableParagraph"/>
              <w:spacing w:before="47" w:line="264" w:lineRule="exact"/>
              <w:ind w:left="-787" w:firstLine="709"/>
              <w:jc w:val="center"/>
            </w:pPr>
            <w:r w:rsidRPr="00C23077">
              <w:t>3,5</w:t>
            </w:r>
          </w:p>
        </w:tc>
        <w:tc>
          <w:tcPr>
            <w:tcW w:w="514" w:type="dxa"/>
            <w:gridSpan w:val="2"/>
          </w:tcPr>
          <w:p w:rsidR="00C23077" w:rsidRPr="00C23077" w:rsidRDefault="00C23077" w:rsidP="00ED5AE4">
            <w:pPr>
              <w:pStyle w:val="TableParagraph"/>
              <w:spacing w:before="47" w:line="264" w:lineRule="exact"/>
              <w:ind w:left="-787" w:firstLine="709"/>
              <w:jc w:val="center"/>
            </w:pPr>
            <w:r w:rsidRPr="00C23077">
              <w:t>2,5</w:t>
            </w:r>
          </w:p>
        </w:tc>
        <w:tc>
          <w:tcPr>
            <w:tcW w:w="594" w:type="dxa"/>
            <w:gridSpan w:val="2"/>
          </w:tcPr>
          <w:p w:rsidR="00C23077" w:rsidRPr="00C23077" w:rsidRDefault="00C23077" w:rsidP="00FF1BAD">
            <w:pPr>
              <w:pStyle w:val="TableParagraph"/>
              <w:spacing w:before="47" w:line="264" w:lineRule="exact"/>
              <w:ind w:left="-787" w:firstLine="675"/>
              <w:jc w:val="center"/>
            </w:pPr>
            <w:r w:rsidRPr="00C23077">
              <w:t>2,5</w:t>
            </w:r>
          </w:p>
        </w:tc>
        <w:tc>
          <w:tcPr>
            <w:tcW w:w="974" w:type="dxa"/>
          </w:tcPr>
          <w:p w:rsidR="00C23077" w:rsidRPr="00C23077" w:rsidRDefault="00C23077" w:rsidP="00FF1BAD">
            <w:pPr>
              <w:pStyle w:val="TableParagraph"/>
              <w:tabs>
                <w:tab w:val="left" w:pos="113"/>
              </w:tabs>
              <w:spacing w:before="47" w:line="264" w:lineRule="exact"/>
              <w:ind w:left="-787" w:firstLine="675"/>
              <w:jc w:val="center"/>
            </w:pPr>
            <w:r w:rsidRPr="00C23077">
              <w:t>18,5</w:t>
            </w:r>
          </w:p>
        </w:tc>
      </w:tr>
      <w:tr w:rsidR="00C23077" w:rsidRPr="00C23077" w:rsidTr="00C23077">
        <w:trPr>
          <w:trHeight w:val="374"/>
        </w:trPr>
        <w:tc>
          <w:tcPr>
            <w:tcW w:w="2268" w:type="dxa"/>
            <w:vMerge/>
          </w:tcPr>
          <w:p w:rsidR="00C23077" w:rsidRPr="00C23077" w:rsidRDefault="00C23077" w:rsidP="00ED5AE4">
            <w:pPr>
              <w:ind w:right="144" w:firstLine="30"/>
            </w:pPr>
          </w:p>
        </w:tc>
        <w:tc>
          <w:tcPr>
            <w:tcW w:w="2837" w:type="dxa"/>
          </w:tcPr>
          <w:p w:rsidR="00C23077" w:rsidRPr="00C23077" w:rsidRDefault="00C23077" w:rsidP="00ED5AE4">
            <w:pPr>
              <w:pStyle w:val="TableParagraph"/>
              <w:spacing w:line="291" w:lineRule="exact"/>
              <w:ind w:left="58" w:right="322"/>
            </w:pPr>
            <w:r w:rsidRPr="00C23077">
              <w:t>Литература</w:t>
            </w:r>
          </w:p>
        </w:tc>
        <w:tc>
          <w:tcPr>
            <w:tcW w:w="616" w:type="dxa"/>
            <w:gridSpan w:val="2"/>
          </w:tcPr>
          <w:p w:rsidR="00C23077" w:rsidRPr="00C23077" w:rsidRDefault="00C23077" w:rsidP="00ED5AE4">
            <w:pPr>
              <w:pStyle w:val="TableParagraph"/>
              <w:spacing w:line="264" w:lineRule="exact"/>
              <w:ind w:left="-727" w:firstLine="709"/>
              <w:jc w:val="center"/>
            </w:pPr>
            <w:r w:rsidRPr="00C23077">
              <w:t>2,5</w:t>
            </w:r>
          </w:p>
        </w:tc>
        <w:tc>
          <w:tcPr>
            <w:tcW w:w="739" w:type="dxa"/>
            <w:gridSpan w:val="2"/>
          </w:tcPr>
          <w:p w:rsidR="00C23077" w:rsidRPr="00C23077" w:rsidRDefault="00C23077" w:rsidP="00ED5AE4">
            <w:pPr>
              <w:pStyle w:val="TableParagraph"/>
              <w:spacing w:line="264" w:lineRule="exact"/>
              <w:ind w:left="-787" w:firstLine="709"/>
              <w:jc w:val="center"/>
            </w:pPr>
            <w:r w:rsidRPr="00C23077">
              <w:t>2,5</w:t>
            </w:r>
          </w:p>
        </w:tc>
        <w:tc>
          <w:tcPr>
            <w:tcW w:w="681" w:type="dxa"/>
            <w:gridSpan w:val="2"/>
          </w:tcPr>
          <w:p w:rsidR="00C23077" w:rsidRPr="00C23077" w:rsidRDefault="00C23077" w:rsidP="00ED5AE4">
            <w:pPr>
              <w:pStyle w:val="TableParagraph"/>
              <w:spacing w:before="90" w:line="264" w:lineRule="exact"/>
              <w:ind w:left="-787" w:firstLine="709"/>
              <w:jc w:val="center"/>
            </w:pPr>
            <w:r w:rsidRPr="00C23077">
              <w:t>1,5</w:t>
            </w:r>
          </w:p>
        </w:tc>
        <w:tc>
          <w:tcPr>
            <w:tcW w:w="514" w:type="dxa"/>
            <w:gridSpan w:val="2"/>
          </w:tcPr>
          <w:p w:rsidR="00C23077" w:rsidRPr="00C23077" w:rsidRDefault="00C23077" w:rsidP="00ED5AE4">
            <w:pPr>
              <w:pStyle w:val="TableParagraph"/>
              <w:spacing w:before="90" w:line="264" w:lineRule="exact"/>
              <w:ind w:left="-787" w:firstLine="709"/>
              <w:jc w:val="center"/>
            </w:pPr>
            <w:r w:rsidRPr="00C23077">
              <w:t>1,5</w:t>
            </w:r>
          </w:p>
        </w:tc>
        <w:tc>
          <w:tcPr>
            <w:tcW w:w="594" w:type="dxa"/>
            <w:gridSpan w:val="2"/>
          </w:tcPr>
          <w:p w:rsidR="00C23077" w:rsidRPr="00C23077" w:rsidRDefault="00C23077" w:rsidP="00FF1BAD">
            <w:pPr>
              <w:pStyle w:val="TableParagraph"/>
              <w:spacing w:before="90" w:line="264" w:lineRule="exact"/>
              <w:ind w:left="-787" w:firstLine="675"/>
              <w:jc w:val="center"/>
            </w:pPr>
            <w:r w:rsidRPr="00C23077">
              <w:t>2,5</w:t>
            </w:r>
          </w:p>
        </w:tc>
        <w:tc>
          <w:tcPr>
            <w:tcW w:w="974" w:type="dxa"/>
          </w:tcPr>
          <w:p w:rsidR="00C23077" w:rsidRPr="00C23077" w:rsidRDefault="00C23077" w:rsidP="00FF1BAD">
            <w:pPr>
              <w:pStyle w:val="TableParagraph"/>
              <w:tabs>
                <w:tab w:val="left" w:pos="113"/>
              </w:tabs>
              <w:spacing w:before="90" w:line="264" w:lineRule="exact"/>
              <w:ind w:left="-787" w:firstLine="675"/>
              <w:jc w:val="center"/>
            </w:pPr>
            <w:r w:rsidRPr="00C23077">
              <w:t>10,5</w:t>
            </w:r>
          </w:p>
        </w:tc>
      </w:tr>
      <w:tr w:rsidR="00C23077" w:rsidRPr="00C23077" w:rsidTr="00C23077">
        <w:trPr>
          <w:trHeight w:val="373"/>
        </w:trPr>
        <w:tc>
          <w:tcPr>
            <w:tcW w:w="2268" w:type="dxa"/>
            <w:vMerge w:val="restart"/>
          </w:tcPr>
          <w:p w:rsidR="00C23077" w:rsidRPr="00C23077" w:rsidRDefault="00C23077" w:rsidP="00C23077">
            <w:pPr>
              <w:pStyle w:val="TableParagraph"/>
              <w:tabs>
                <w:tab w:val="left" w:pos="1357"/>
              </w:tabs>
              <w:ind w:right="144" w:firstLine="30"/>
              <w:jc w:val="both"/>
              <w:rPr>
                <w:lang w:val="ru-RU"/>
              </w:rPr>
            </w:pPr>
            <w:r w:rsidRPr="00C23077">
              <w:rPr>
                <w:lang w:val="ru-RU"/>
              </w:rPr>
              <w:t>Родной</w:t>
            </w:r>
            <w:r w:rsidRPr="00C23077">
              <w:rPr>
                <w:lang w:val="ru-RU"/>
              </w:rPr>
              <w:tab/>
              <w:t>язык и родная</w:t>
            </w:r>
            <w:r w:rsidRPr="00C23077">
              <w:rPr>
                <w:spacing w:val="-5"/>
                <w:lang w:val="ru-RU"/>
              </w:rPr>
              <w:t xml:space="preserve"> </w:t>
            </w:r>
            <w:r w:rsidRPr="00C23077">
              <w:rPr>
                <w:lang w:val="ru-RU"/>
              </w:rPr>
              <w:t>литература</w:t>
            </w:r>
          </w:p>
        </w:tc>
        <w:tc>
          <w:tcPr>
            <w:tcW w:w="2837" w:type="dxa"/>
          </w:tcPr>
          <w:p w:rsidR="00C23077" w:rsidRPr="00C23077" w:rsidRDefault="00C23077" w:rsidP="00ED5AE4">
            <w:pPr>
              <w:pStyle w:val="TableParagraph"/>
              <w:spacing w:line="291" w:lineRule="exact"/>
              <w:ind w:left="58" w:right="180"/>
            </w:pPr>
            <w:r w:rsidRPr="00C23077">
              <w:t>Родной язык</w:t>
            </w:r>
          </w:p>
        </w:tc>
        <w:tc>
          <w:tcPr>
            <w:tcW w:w="616" w:type="dxa"/>
            <w:gridSpan w:val="2"/>
          </w:tcPr>
          <w:p w:rsidR="00C23077" w:rsidRPr="00C23077" w:rsidRDefault="00C23077" w:rsidP="00ED5AE4">
            <w:pPr>
              <w:pStyle w:val="TableParagraph"/>
              <w:spacing w:line="264" w:lineRule="exact"/>
              <w:ind w:left="-727" w:firstLine="709"/>
              <w:jc w:val="center"/>
            </w:pPr>
            <w:r w:rsidRPr="00C23077">
              <w:t>0,5</w:t>
            </w:r>
          </w:p>
        </w:tc>
        <w:tc>
          <w:tcPr>
            <w:tcW w:w="739" w:type="dxa"/>
            <w:gridSpan w:val="2"/>
          </w:tcPr>
          <w:p w:rsidR="00C23077" w:rsidRPr="00C23077" w:rsidRDefault="00C23077" w:rsidP="00ED5AE4">
            <w:pPr>
              <w:pStyle w:val="TableParagraph"/>
              <w:spacing w:line="264" w:lineRule="exact"/>
              <w:ind w:left="-787" w:firstLine="709"/>
              <w:jc w:val="center"/>
            </w:pPr>
            <w:r w:rsidRPr="00C23077">
              <w:t>0,5</w:t>
            </w:r>
          </w:p>
        </w:tc>
        <w:tc>
          <w:tcPr>
            <w:tcW w:w="681" w:type="dxa"/>
            <w:gridSpan w:val="2"/>
          </w:tcPr>
          <w:p w:rsidR="00C23077" w:rsidRPr="00C23077" w:rsidRDefault="00C23077" w:rsidP="00ED5AE4">
            <w:pPr>
              <w:pStyle w:val="TableParagraph"/>
              <w:spacing w:before="90" w:line="264" w:lineRule="exact"/>
              <w:ind w:left="-787" w:firstLine="709"/>
              <w:jc w:val="center"/>
            </w:pPr>
            <w:r w:rsidRPr="00C23077">
              <w:t>0,5</w:t>
            </w:r>
          </w:p>
        </w:tc>
        <w:tc>
          <w:tcPr>
            <w:tcW w:w="514" w:type="dxa"/>
            <w:gridSpan w:val="2"/>
          </w:tcPr>
          <w:p w:rsidR="00C23077" w:rsidRPr="00C23077" w:rsidRDefault="00C23077" w:rsidP="00ED5AE4">
            <w:pPr>
              <w:pStyle w:val="TableParagraph"/>
              <w:spacing w:before="90" w:line="264" w:lineRule="exact"/>
              <w:ind w:left="-787" w:firstLine="709"/>
              <w:jc w:val="center"/>
            </w:pPr>
            <w:r w:rsidRPr="00C23077">
              <w:t>0,5</w:t>
            </w:r>
          </w:p>
        </w:tc>
        <w:tc>
          <w:tcPr>
            <w:tcW w:w="594" w:type="dxa"/>
            <w:gridSpan w:val="2"/>
          </w:tcPr>
          <w:p w:rsidR="00C23077" w:rsidRPr="00C23077" w:rsidRDefault="00C23077" w:rsidP="00FF1BAD">
            <w:pPr>
              <w:pStyle w:val="TableParagraph"/>
              <w:tabs>
                <w:tab w:val="left" w:pos="357"/>
              </w:tabs>
              <w:spacing w:before="90" w:line="264" w:lineRule="exact"/>
              <w:ind w:left="-787" w:firstLine="675"/>
              <w:jc w:val="center"/>
            </w:pPr>
            <w:r w:rsidRPr="00C23077">
              <w:t>0,5</w:t>
            </w:r>
          </w:p>
        </w:tc>
        <w:tc>
          <w:tcPr>
            <w:tcW w:w="974" w:type="dxa"/>
          </w:tcPr>
          <w:p w:rsidR="00C23077" w:rsidRPr="00C23077" w:rsidRDefault="00C23077" w:rsidP="00FF1BAD">
            <w:pPr>
              <w:pStyle w:val="TableParagraph"/>
              <w:spacing w:before="90" w:line="264" w:lineRule="exact"/>
              <w:ind w:left="-787" w:firstLine="675"/>
              <w:jc w:val="center"/>
            </w:pPr>
            <w:r w:rsidRPr="00C23077">
              <w:t>2,5</w:t>
            </w:r>
          </w:p>
        </w:tc>
      </w:tr>
      <w:tr w:rsidR="00C23077" w:rsidRPr="00C23077" w:rsidTr="00C23077">
        <w:trPr>
          <w:trHeight w:val="376"/>
        </w:trPr>
        <w:tc>
          <w:tcPr>
            <w:tcW w:w="2268" w:type="dxa"/>
            <w:vMerge/>
          </w:tcPr>
          <w:p w:rsidR="00C23077" w:rsidRPr="00C23077" w:rsidRDefault="00C23077" w:rsidP="00ED5AE4">
            <w:pPr>
              <w:ind w:right="144" w:firstLine="30"/>
            </w:pPr>
          </w:p>
        </w:tc>
        <w:tc>
          <w:tcPr>
            <w:tcW w:w="2837" w:type="dxa"/>
          </w:tcPr>
          <w:p w:rsidR="00C23077" w:rsidRPr="00C23077" w:rsidRDefault="00C23077" w:rsidP="00ED5AE4">
            <w:pPr>
              <w:pStyle w:val="TableParagraph"/>
              <w:spacing w:line="294" w:lineRule="exact"/>
              <w:ind w:left="58" w:right="180"/>
            </w:pPr>
            <w:r w:rsidRPr="00C23077">
              <w:t>Родная литература</w:t>
            </w:r>
          </w:p>
        </w:tc>
        <w:tc>
          <w:tcPr>
            <w:tcW w:w="616" w:type="dxa"/>
            <w:gridSpan w:val="2"/>
          </w:tcPr>
          <w:p w:rsidR="00C23077" w:rsidRPr="00C23077" w:rsidRDefault="00C23077" w:rsidP="00ED5AE4">
            <w:pPr>
              <w:pStyle w:val="TableParagraph"/>
              <w:spacing w:line="264" w:lineRule="exact"/>
              <w:ind w:left="-812" w:firstLine="709"/>
              <w:jc w:val="center"/>
            </w:pPr>
            <w:r w:rsidRPr="00C23077">
              <w:t>0,5</w:t>
            </w:r>
          </w:p>
        </w:tc>
        <w:tc>
          <w:tcPr>
            <w:tcW w:w="739" w:type="dxa"/>
            <w:gridSpan w:val="2"/>
          </w:tcPr>
          <w:p w:rsidR="00C23077" w:rsidRPr="00C23077" w:rsidRDefault="00C23077" w:rsidP="00ED5AE4">
            <w:pPr>
              <w:pStyle w:val="TableParagraph"/>
              <w:spacing w:line="264" w:lineRule="exact"/>
              <w:ind w:left="-787" w:firstLine="709"/>
              <w:jc w:val="center"/>
            </w:pPr>
            <w:r w:rsidRPr="00C23077">
              <w:t>0,5</w:t>
            </w:r>
          </w:p>
        </w:tc>
        <w:tc>
          <w:tcPr>
            <w:tcW w:w="681" w:type="dxa"/>
            <w:gridSpan w:val="2"/>
          </w:tcPr>
          <w:p w:rsidR="00C23077" w:rsidRPr="00C23077" w:rsidRDefault="00C23077" w:rsidP="00ED5AE4">
            <w:pPr>
              <w:pStyle w:val="TableParagraph"/>
              <w:spacing w:before="92" w:line="264" w:lineRule="exact"/>
              <w:ind w:left="-787" w:firstLine="709"/>
              <w:jc w:val="center"/>
            </w:pPr>
            <w:r w:rsidRPr="00C23077">
              <w:t>0,5</w:t>
            </w:r>
          </w:p>
        </w:tc>
        <w:tc>
          <w:tcPr>
            <w:tcW w:w="514" w:type="dxa"/>
            <w:gridSpan w:val="2"/>
          </w:tcPr>
          <w:p w:rsidR="00C23077" w:rsidRPr="00C23077" w:rsidRDefault="00C23077" w:rsidP="00ED5AE4">
            <w:pPr>
              <w:pStyle w:val="TableParagraph"/>
              <w:spacing w:before="92" w:line="264" w:lineRule="exact"/>
              <w:ind w:left="-787" w:firstLine="709"/>
              <w:jc w:val="center"/>
            </w:pPr>
            <w:r w:rsidRPr="00C23077">
              <w:t>0,5</w:t>
            </w:r>
          </w:p>
        </w:tc>
        <w:tc>
          <w:tcPr>
            <w:tcW w:w="594" w:type="dxa"/>
            <w:gridSpan w:val="2"/>
          </w:tcPr>
          <w:p w:rsidR="00C23077" w:rsidRPr="00C23077" w:rsidRDefault="00C23077" w:rsidP="00FF1BAD">
            <w:pPr>
              <w:pStyle w:val="TableParagraph"/>
              <w:spacing w:before="92" w:line="264" w:lineRule="exact"/>
              <w:ind w:left="-787" w:firstLine="675"/>
              <w:jc w:val="center"/>
            </w:pPr>
            <w:r w:rsidRPr="00C23077">
              <w:t>0,5</w:t>
            </w:r>
          </w:p>
        </w:tc>
        <w:tc>
          <w:tcPr>
            <w:tcW w:w="974" w:type="dxa"/>
          </w:tcPr>
          <w:p w:rsidR="00C23077" w:rsidRPr="00C23077" w:rsidRDefault="00C23077" w:rsidP="00FF1BAD">
            <w:pPr>
              <w:pStyle w:val="TableParagraph"/>
              <w:spacing w:before="92" w:line="264" w:lineRule="exact"/>
              <w:ind w:left="-787" w:firstLine="675"/>
              <w:jc w:val="center"/>
            </w:pPr>
            <w:r w:rsidRPr="00C23077">
              <w:t>2,5</w:t>
            </w:r>
          </w:p>
        </w:tc>
      </w:tr>
      <w:tr w:rsidR="00FF1BAD" w:rsidRPr="00C23077" w:rsidTr="00C23077">
        <w:trPr>
          <w:trHeight w:val="597"/>
        </w:trPr>
        <w:tc>
          <w:tcPr>
            <w:tcW w:w="2268" w:type="dxa"/>
          </w:tcPr>
          <w:p w:rsidR="00FF1BAD" w:rsidRPr="00C23077" w:rsidRDefault="00FF1BAD" w:rsidP="00ED5AE4">
            <w:pPr>
              <w:pStyle w:val="TableParagraph"/>
              <w:ind w:right="144" w:firstLine="30"/>
            </w:pPr>
            <w:r w:rsidRPr="00C23077">
              <w:t>Иностранные языки</w:t>
            </w:r>
          </w:p>
        </w:tc>
        <w:tc>
          <w:tcPr>
            <w:tcW w:w="2837" w:type="dxa"/>
          </w:tcPr>
          <w:p w:rsidR="00FF1BAD" w:rsidRPr="00C23077" w:rsidRDefault="00FF1BAD" w:rsidP="00C23077">
            <w:pPr>
              <w:pStyle w:val="TableParagraph"/>
              <w:spacing w:line="291" w:lineRule="exact"/>
              <w:ind w:firstLine="41"/>
              <w:rPr>
                <w:lang w:val="ru-RU"/>
              </w:rPr>
            </w:pPr>
            <w:r w:rsidRPr="00C23077">
              <w:t>Иностранный</w:t>
            </w:r>
            <w:r w:rsidRPr="00C23077">
              <w:rPr>
                <w:lang w:val="ru-RU"/>
              </w:rPr>
              <w:t xml:space="preserve"> язык</w:t>
            </w:r>
          </w:p>
          <w:p w:rsidR="00FF1BAD" w:rsidRPr="00C23077" w:rsidRDefault="00FF1BAD" w:rsidP="00FF1BAD">
            <w:pPr>
              <w:pStyle w:val="TableParagraph"/>
              <w:spacing w:line="285" w:lineRule="exact"/>
              <w:ind w:firstLine="183"/>
            </w:pPr>
            <w:r w:rsidRPr="00C23077">
              <w:t>(английский)</w:t>
            </w:r>
            <w:r w:rsidRPr="00C23077">
              <w:rPr>
                <w:lang w:val="ru-RU"/>
              </w:rPr>
              <w:t xml:space="preserve"> </w:t>
            </w:r>
          </w:p>
        </w:tc>
        <w:tc>
          <w:tcPr>
            <w:tcW w:w="616" w:type="dxa"/>
            <w:gridSpan w:val="2"/>
          </w:tcPr>
          <w:p w:rsidR="00FF1BAD" w:rsidRPr="00C23077" w:rsidRDefault="00FF1BAD" w:rsidP="00ED5AE4">
            <w:pPr>
              <w:pStyle w:val="TableParagraph"/>
              <w:spacing w:line="264" w:lineRule="exact"/>
              <w:ind w:left="-787" w:firstLine="709"/>
              <w:jc w:val="center"/>
            </w:pPr>
            <w:r w:rsidRPr="00C23077">
              <w:t>3</w:t>
            </w:r>
          </w:p>
        </w:tc>
        <w:tc>
          <w:tcPr>
            <w:tcW w:w="739" w:type="dxa"/>
            <w:gridSpan w:val="2"/>
          </w:tcPr>
          <w:p w:rsidR="00FF1BAD" w:rsidRPr="00C23077" w:rsidRDefault="00FF1BAD" w:rsidP="00ED5AE4">
            <w:pPr>
              <w:pStyle w:val="TableParagraph"/>
              <w:spacing w:line="264" w:lineRule="exact"/>
              <w:ind w:left="-787" w:firstLine="709"/>
              <w:jc w:val="center"/>
            </w:pPr>
            <w:r w:rsidRPr="00C23077">
              <w:t>3</w:t>
            </w:r>
          </w:p>
        </w:tc>
        <w:tc>
          <w:tcPr>
            <w:tcW w:w="681" w:type="dxa"/>
            <w:gridSpan w:val="2"/>
          </w:tcPr>
          <w:p w:rsidR="00FF1BAD" w:rsidRPr="00C23077" w:rsidRDefault="00FF1BAD" w:rsidP="00ED5AE4">
            <w:pPr>
              <w:pStyle w:val="TableParagraph"/>
              <w:spacing w:before="1" w:line="264" w:lineRule="exact"/>
              <w:ind w:left="-787" w:firstLine="709"/>
              <w:jc w:val="center"/>
            </w:pPr>
            <w:r w:rsidRPr="00C23077">
              <w:t>3</w:t>
            </w:r>
          </w:p>
        </w:tc>
        <w:tc>
          <w:tcPr>
            <w:tcW w:w="514" w:type="dxa"/>
            <w:gridSpan w:val="2"/>
          </w:tcPr>
          <w:p w:rsidR="00FF1BAD" w:rsidRPr="00C23077" w:rsidRDefault="00FF1BAD" w:rsidP="00ED5AE4">
            <w:pPr>
              <w:pStyle w:val="TableParagraph"/>
              <w:spacing w:before="1" w:line="264" w:lineRule="exact"/>
              <w:ind w:left="-787" w:firstLine="709"/>
              <w:jc w:val="center"/>
            </w:pPr>
            <w:r w:rsidRPr="00C23077">
              <w:t>3</w:t>
            </w:r>
          </w:p>
        </w:tc>
        <w:tc>
          <w:tcPr>
            <w:tcW w:w="594" w:type="dxa"/>
            <w:gridSpan w:val="2"/>
          </w:tcPr>
          <w:p w:rsidR="00FF1BAD" w:rsidRPr="00C23077" w:rsidRDefault="00FF1BAD" w:rsidP="00FF1BAD">
            <w:pPr>
              <w:pStyle w:val="TableParagraph"/>
              <w:spacing w:before="1" w:line="264" w:lineRule="exact"/>
              <w:ind w:left="-787" w:right="329" w:firstLine="675"/>
              <w:jc w:val="center"/>
            </w:pPr>
            <w:r w:rsidRPr="00C23077">
              <w:t>3</w:t>
            </w:r>
          </w:p>
        </w:tc>
        <w:tc>
          <w:tcPr>
            <w:tcW w:w="974" w:type="dxa"/>
          </w:tcPr>
          <w:p w:rsidR="00FF1BAD" w:rsidRPr="00C23077" w:rsidRDefault="00FF1BAD" w:rsidP="00DC4D81">
            <w:pPr>
              <w:pStyle w:val="TableParagraph"/>
              <w:tabs>
                <w:tab w:val="left" w:pos="94"/>
              </w:tabs>
              <w:spacing w:before="1" w:line="264" w:lineRule="exact"/>
              <w:ind w:right="329"/>
              <w:jc w:val="center"/>
            </w:pPr>
            <w:r w:rsidRPr="00C23077">
              <w:t>15</w:t>
            </w:r>
          </w:p>
        </w:tc>
      </w:tr>
      <w:tr w:rsidR="00C23077" w:rsidRPr="00C23077" w:rsidTr="00C23077">
        <w:trPr>
          <w:trHeight w:val="426"/>
        </w:trPr>
        <w:tc>
          <w:tcPr>
            <w:tcW w:w="2268" w:type="dxa"/>
            <w:vMerge w:val="restart"/>
          </w:tcPr>
          <w:p w:rsidR="00C23077" w:rsidRPr="00C23077" w:rsidRDefault="00C23077" w:rsidP="00ED5AE4">
            <w:pPr>
              <w:pStyle w:val="TableParagraph"/>
              <w:ind w:right="144" w:firstLine="30"/>
              <w:jc w:val="both"/>
            </w:pPr>
            <w:r w:rsidRPr="00C23077">
              <w:t xml:space="preserve">Математика </w:t>
            </w:r>
            <w:r w:rsidRPr="00C23077">
              <w:rPr>
                <w:lang w:val="ru-RU"/>
              </w:rPr>
              <w:t xml:space="preserve">и </w:t>
            </w:r>
            <w:r w:rsidRPr="00C23077">
              <w:rPr>
                <w:w w:val="95"/>
              </w:rPr>
              <w:t>информатика</w:t>
            </w:r>
          </w:p>
          <w:p w:rsidR="00C23077" w:rsidRPr="00C23077" w:rsidRDefault="00C23077" w:rsidP="00ED5AE4">
            <w:pPr>
              <w:pStyle w:val="TableParagraph"/>
              <w:spacing w:line="291" w:lineRule="exact"/>
              <w:ind w:right="144" w:firstLine="30"/>
            </w:pPr>
          </w:p>
        </w:tc>
        <w:tc>
          <w:tcPr>
            <w:tcW w:w="2837" w:type="dxa"/>
          </w:tcPr>
          <w:p w:rsidR="00C23077" w:rsidRPr="00C23077" w:rsidRDefault="00C23077" w:rsidP="00ED5AE4">
            <w:pPr>
              <w:pStyle w:val="TableParagraph"/>
              <w:spacing w:line="291" w:lineRule="exact"/>
              <w:ind w:left="-652" w:firstLine="709"/>
            </w:pPr>
            <w:r w:rsidRPr="00C23077">
              <w:t>Математика</w:t>
            </w:r>
          </w:p>
        </w:tc>
        <w:tc>
          <w:tcPr>
            <w:tcW w:w="616" w:type="dxa"/>
            <w:gridSpan w:val="2"/>
          </w:tcPr>
          <w:p w:rsidR="00C23077" w:rsidRPr="00C23077" w:rsidRDefault="00C23077" w:rsidP="00ED5AE4">
            <w:pPr>
              <w:pStyle w:val="TableParagraph"/>
              <w:spacing w:line="264" w:lineRule="exact"/>
              <w:ind w:left="-787" w:firstLine="709"/>
              <w:jc w:val="center"/>
            </w:pPr>
            <w:r w:rsidRPr="00C23077">
              <w:t>5</w:t>
            </w:r>
          </w:p>
        </w:tc>
        <w:tc>
          <w:tcPr>
            <w:tcW w:w="739" w:type="dxa"/>
            <w:gridSpan w:val="2"/>
          </w:tcPr>
          <w:p w:rsidR="00C23077" w:rsidRPr="00C23077" w:rsidRDefault="00C23077" w:rsidP="00ED5AE4">
            <w:pPr>
              <w:pStyle w:val="TableParagraph"/>
              <w:spacing w:line="264" w:lineRule="exact"/>
              <w:ind w:left="-787" w:firstLine="709"/>
              <w:jc w:val="center"/>
            </w:pPr>
            <w:r w:rsidRPr="00C23077">
              <w:t>5</w:t>
            </w:r>
          </w:p>
        </w:tc>
        <w:tc>
          <w:tcPr>
            <w:tcW w:w="681" w:type="dxa"/>
            <w:gridSpan w:val="2"/>
          </w:tcPr>
          <w:p w:rsidR="00C23077" w:rsidRPr="00C23077" w:rsidRDefault="00C23077" w:rsidP="00ED5AE4">
            <w:pPr>
              <w:pStyle w:val="TableParagraph"/>
              <w:ind w:left="-787" w:firstLine="709"/>
              <w:jc w:val="center"/>
            </w:pPr>
          </w:p>
        </w:tc>
        <w:tc>
          <w:tcPr>
            <w:tcW w:w="514" w:type="dxa"/>
            <w:gridSpan w:val="2"/>
          </w:tcPr>
          <w:p w:rsidR="00C23077" w:rsidRPr="00C23077" w:rsidRDefault="00C23077" w:rsidP="00ED5AE4">
            <w:pPr>
              <w:pStyle w:val="TableParagraph"/>
              <w:ind w:left="-787" w:firstLine="709"/>
              <w:jc w:val="center"/>
            </w:pPr>
          </w:p>
        </w:tc>
        <w:tc>
          <w:tcPr>
            <w:tcW w:w="594" w:type="dxa"/>
            <w:gridSpan w:val="2"/>
          </w:tcPr>
          <w:p w:rsidR="00C23077" w:rsidRPr="00C23077" w:rsidRDefault="00C23077" w:rsidP="00FF1BAD">
            <w:pPr>
              <w:pStyle w:val="TableParagraph"/>
              <w:ind w:left="-787" w:right="329" w:firstLine="675"/>
              <w:jc w:val="center"/>
            </w:pPr>
          </w:p>
        </w:tc>
        <w:tc>
          <w:tcPr>
            <w:tcW w:w="974" w:type="dxa"/>
          </w:tcPr>
          <w:p w:rsidR="00C23077" w:rsidRPr="00C23077" w:rsidRDefault="00C23077" w:rsidP="00FF1BAD">
            <w:pPr>
              <w:pStyle w:val="TableParagraph"/>
              <w:tabs>
                <w:tab w:val="left" w:pos="94"/>
              </w:tabs>
              <w:spacing w:before="143" w:line="264" w:lineRule="exact"/>
              <w:ind w:right="329"/>
              <w:jc w:val="center"/>
            </w:pPr>
            <w:r w:rsidRPr="00C23077">
              <w:t>10</w:t>
            </w:r>
          </w:p>
        </w:tc>
      </w:tr>
      <w:tr w:rsidR="00C23077" w:rsidRPr="00C23077" w:rsidTr="00C23077">
        <w:trPr>
          <w:trHeight w:val="446"/>
        </w:trPr>
        <w:tc>
          <w:tcPr>
            <w:tcW w:w="2268" w:type="dxa"/>
            <w:vMerge/>
          </w:tcPr>
          <w:p w:rsidR="00C23077" w:rsidRPr="00C23077" w:rsidRDefault="00C23077" w:rsidP="00ED5AE4">
            <w:pPr>
              <w:ind w:right="144" w:firstLine="30"/>
            </w:pPr>
          </w:p>
        </w:tc>
        <w:tc>
          <w:tcPr>
            <w:tcW w:w="2837" w:type="dxa"/>
          </w:tcPr>
          <w:p w:rsidR="00C23077" w:rsidRPr="00C23077" w:rsidRDefault="00C23077" w:rsidP="00ED5AE4">
            <w:pPr>
              <w:pStyle w:val="TableParagraph"/>
              <w:ind w:right="180" w:firstLine="58"/>
            </w:pPr>
            <w:r w:rsidRPr="00C23077">
              <w:t>Математика (алгебра, геометрия)</w:t>
            </w:r>
          </w:p>
        </w:tc>
        <w:tc>
          <w:tcPr>
            <w:tcW w:w="616" w:type="dxa"/>
            <w:gridSpan w:val="2"/>
          </w:tcPr>
          <w:p w:rsidR="00C23077" w:rsidRPr="00C23077" w:rsidRDefault="00C23077" w:rsidP="00ED5AE4">
            <w:pPr>
              <w:pStyle w:val="TableParagraph"/>
              <w:ind w:left="-787" w:firstLine="709"/>
              <w:jc w:val="center"/>
            </w:pPr>
          </w:p>
        </w:tc>
        <w:tc>
          <w:tcPr>
            <w:tcW w:w="739" w:type="dxa"/>
            <w:gridSpan w:val="2"/>
          </w:tcPr>
          <w:p w:rsidR="00C23077" w:rsidRPr="00C23077" w:rsidRDefault="00C23077" w:rsidP="00ED5AE4">
            <w:pPr>
              <w:pStyle w:val="TableParagraph"/>
              <w:ind w:left="-787" w:firstLine="709"/>
              <w:jc w:val="center"/>
            </w:pPr>
          </w:p>
        </w:tc>
        <w:tc>
          <w:tcPr>
            <w:tcW w:w="681" w:type="dxa"/>
            <w:gridSpan w:val="2"/>
          </w:tcPr>
          <w:p w:rsidR="00C23077" w:rsidRPr="00C23077" w:rsidRDefault="00C23077" w:rsidP="00ED5AE4">
            <w:pPr>
              <w:pStyle w:val="TableParagraph"/>
              <w:spacing w:line="264" w:lineRule="exact"/>
              <w:ind w:left="-787" w:firstLine="709"/>
              <w:jc w:val="center"/>
            </w:pPr>
            <w:r w:rsidRPr="00C23077">
              <w:t>5</w:t>
            </w:r>
          </w:p>
        </w:tc>
        <w:tc>
          <w:tcPr>
            <w:tcW w:w="514" w:type="dxa"/>
            <w:gridSpan w:val="2"/>
          </w:tcPr>
          <w:p w:rsidR="00C23077" w:rsidRPr="00C23077" w:rsidRDefault="00C23077" w:rsidP="00ED5AE4">
            <w:pPr>
              <w:pStyle w:val="TableParagraph"/>
              <w:spacing w:line="264" w:lineRule="exact"/>
              <w:ind w:left="-787" w:firstLine="709"/>
              <w:jc w:val="center"/>
            </w:pPr>
            <w:r w:rsidRPr="00C23077">
              <w:t>5</w:t>
            </w:r>
          </w:p>
        </w:tc>
        <w:tc>
          <w:tcPr>
            <w:tcW w:w="594" w:type="dxa"/>
            <w:gridSpan w:val="2"/>
          </w:tcPr>
          <w:p w:rsidR="00C23077" w:rsidRPr="00C23077" w:rsidRDefault="00C23077" w:rsidP="00FF1BAD">
            <w:pPr>
              <w:pStyle w:val="TableParagraph"/>
              <w:spacing w:line="264" w:lineRule="exact"/>
              <w:ind w:left="-787" w:right="329" w:firstLine="675"/>
              <w:jc w:val="center"/>
            </w:pPr>
            <w:r w:rsidRPr="00C23077">
              <w:t>5</w:t>
            </w:r>
          </w:p>
        </w:tc>
        <w:tc>
          <w:tcPr>
            <w:tcW w:w="974" w:type="dxa"/>
          </w:tcPr>
          <w:p w:rsidR="00C23077" w:rsidRPr="00C23077" w:rsidRDefault="00C23077" w:rsidP="00FF1BAD">
            <w:pPr>
              <w:pStyle w:val="TableParagraph"/>
              <w:tabs>
                <w:tab w:val="left" w:pos="94"/>
              </w:tabs>
              <w:spacing w:line="264" w:lineRule="exact"/>
              <w:ind w:right="329"/>
              <w:jc w:val="center"/>
            </w:pPr>
            <w:r w:rsidRPr="00C23077">
              <w:t>15</w:t>
            </w:r>
          </w:p>
        </w:tc>
      </w:tr>
      <w:tr w:rsidR="00C23077" w:rsidRPr="00C23077" w:rsidTr="00C23077">
        <w:trPr>
          <w:trHeight w:val="383"/>
        </w:trPr>
        <w:tc>
          <w:tcPr>
            <w:tcW w:w="2268" w:type="dxa"/>
            <w:vMerge/>
          </w:tcPr>
          <w:p w:rsidR="00C23077" w:rsidRPr="00C23077" w:rsidRDefault="00C23077" w:rsidP="00ED5AE4">
            <w:pPr>
              <w:ind w:right="144" w:firstLine="30"/>
            </w:pPr>
          </w:p>
        </w:tc>
        <w:tc>
          <w:tcPr>
            <w:tcW w:w="2837" w:type="dxa"/>
          </w:tcPr>
          <w:p w:rsidR="00C23077" w:rsidRPr="00C23077" w:rsidRDefault="00C23077" w:rsidP="00ED5AE4">
            <w:pPr>
              <w:pStyle w:val="TableParagraph"/>
              <w:spacing w:line="292" w:lineRule="exact"/>
              <w:ind w:left="58"/>
            </w:pPr>
            <w:r w:rsidRPr="00C23077">
              <w:t>Информатика</w:t>
            </w:r>
          </w:p>
        </w:tc>
        <w:tc>
          <w:tcPr>
            <w:tcW w:w="616" w:type="dxa"/>
            <w:gridSpan w:val="2"/>
          </w:tcPr>
          <w:p w:rsidR="00C23077" w:rsidRPr="00C23077" w:rsidRDefault="00C23077" w:rsidP="00ED5AE4">
            <w:pPr>
              <w:pStyle w:val="TableParagraph"/>
              <w:ind w:left="-787" w:firstLine="709"/>
              <w:jc w:val="center"/>
            </w:pPr>
          </w:p>
        </w:tc>
        <w:tc>
          <w:tcPr>
            <w:tcW w:w="739" w:type="dxa"/>
            <w:gridSpan w:val="2"/>
          </w:tcPr>
          <w:p w:rsidR="00C23077" w:rsidRPr="00C23077" w:rsidRDefault="00C23077" w:rsidP="00ED5AE4">
            <w:pPr>
              <w:pStyle w:val="TableParagraph"/>
              <w:ind w:left="-787" w:firstLine="709"/>
              <w:jc w:val="center"/>
            </w:pPr>
          </w:p>
        </w:tc>
        <w:tc>
          <w:tcPr>
            <w:tcW w:w="681" w:type="dxa"/>
            <w:gridSpan w:val="2"/>
          </w:tcPr>
          <w:p w:rsidR="00C23077" w:rsidRPr="00C23077" w:rsidRDefault="00C23077" w:rsidP="00ED5AE4">
            <w:pPr>
              <w:pStyle w:val="TableParagraph"/>
              <w:spacing w:before="102" w:line="261" w:lineRule="exact"/>
              <w:ind w:left="-787" w:firstLine="709"/>
              <w:jc w:val="center"/>
            </w:pPr>
            <w:r w:rsidRPr="00C23077">
              <w:t>1</w:t>
            </w:r>
          </w:p>
        </w:tc>
        <w:tc>
          <w:tcPr>
            <w:tcW w:w="514" w:type="dxa"/>
            <w:gridSpan w:val="2"/>
          </w:tcPr>
          <w:p w:rsidR="00C23077" w:rsidRPr="00C23077" w:rsidRDefault="00C23077" w:rsidP="00ED5AE4">
            <w:pPr>
              <w:pStyle w:val="TableParagraph"/>
              <w:spacing w:before="102" w:line="261" w:lineRule="exact"/>
              <w:ind w:left="-787" w:firstLine="709"/>
              <w:jc w:val="center"/>
            </w:pPr>
            <w:r w:rsidRPr="00C23077">
              <w:t>1</w:t>
            </w:r>
          </w:p>
        </w:tc>
        <w:tc>
          <w:tcPr>
            <w:tcW w:w="594" w:type="dxa"/>
            <w:gridSpan w:val="2"/>
          </w:tcPr>
          <w:p w:rsidR="00C23077" w:rsidRPr="00C23077" w:rsidRDefault="00C23077" w:rsidP="00FF1BAD">
            <w:pPr>
              <w:pStyle w:val="TableParagraph"/>
              <w:spacing w:before="102" w:line="261" w:lineRule="exact"/>
              <w:ind w:left="-787" w:right="329" w:firstLine="675"/>
              <w:jc w:val="center"/>
            </w:pPr>
            <w:r w:rsidRPr="00C23077">
              <w:t>1</w:t>
            </w:r>
          </w:p>
        </w:tc>
        <w:tc>
          <w:tcPr>
            <w:tcW w:w="974" w:type="dxa"/>
          </w:tcPr>
          <w:p w:rsidR="00C23077" w:rsidRPr="00C23077" w:rsidRDefault="00C23077" w:rsidP="00FF1BAD">
            <w:pPr>
              <w:pStyle w:val="TableParagraph"/>
              <w:tabs>
                <w:tab w:val="left" w:pos="94"/>
              </w:tabs>
              <w:spacing w:before="102" w:line="261" w:lineRule="exact"/>
              <w:ind w:right="329"/>
              <w:jc w:val="center"/>
            </w:pPr>
            <w:r w:rsidRPr="00C23077">
              <w:t>3</w:t>
            </w:r>
          </w:p>
        </w:tc>
      </w:tr>
      <w:tr w:rsidR="00C23077" w:rsidRPr="00C23077" w:rsidTr="00C23077">
        <w:trPr>
          <w:trHeight w:val="402"/>
        </w:trPr>
        <w:tc>
          <w:tcPr>
            <w:tcW w:w="2268" w:type="dxa"/>
            <w:vMerge w:val="restart"/>
          </w:tcPr>
          <w:p w:rsidR="00DD2384" w:rsidRPr="00C23077" w:rsidRDefault="00EB158A" w:rsidP="00ED5AE4">
            <w:pPr>
              <w:pStyle w:val="TableParagraph"/>
              <w:ind w:right="144" w:firstLine="30"/>
              <w:jc w:val="both"/>
            </w:pPr>
            <w:r w:rsidRPr="00C23077">
              <w:t>Общественно- научные предметы</w:t>
            </w:r>
          </w:p>
        </w:tc>
        <w:tc>
          <w:tcPr>
            <w:tcW w:w="2837" w:type="dxa"/>
          </w:tcPr>
          <w:p w:rsidR="00DD2384" w:rsidRPr="00C23077" w:rsidRDefault="00EB158A" w:rsidP="00ED5AE4">
            <w:pPr>
              <w:pStyle w:val="TableParagraph"/>
              <w:spacing w:line="294" w:lineRule="exact"/>
              <w:ind w:left="58" w:right="180"/>
            </w:pPr>
            <w:r w:rsidRPr="00C23077">
              <w:t>История</w:t>
            </w:r>
          </w:p>
        </w:tc>
        <w:tc>
          <w:tcPr>
            <w:tcW w:w="616" w:type="dxa"/>
            <w:gridSpan w:val="2"/>
          </w:tcPr>
          <w:p w:rsidR="00DD2384" w:rsidRPr="00C23077" w:rsidRDefault="00EB158A" w:rsidP="00ED5AE4">
            <w:pPr>
              <w:pStyle w:val="TableParagraph"/>
              <w:spacing w:line="264" w:lineRule="exact"/>
              <w:ind w:left="-787" w:firstLine="709"/>
              <w:jc w:val="center"/>
            </w:pPr>
            <w:r w:rsidRPr="00C23077">
              <w:t>2</w:t>
            </w:r>
          </w:p>
        </w:tc>
        <w:tc>
          <w:tcPr>
            <w:tcW w:w="739" w:type="dxa"/>
            <w:gridSpan w:val="2"/>
          </w:tcPr>
          <w:p w:rsidR="00DD2384" w:rsidRPr="00C23077" w:rsidRDefault="00EB158A" w:rsidP="00ED5AE4">
            <w:pPr>
              <w:pStyle w:val="TableParagraph"/>
              <w:spacing w:line="264" w:lineRule="exact"/>
              <w:ind w:left="-787" w:firstLine="709"/>
              <w:jc w:val="center"/>
            </w:pPr>
            <w:r w:rsidRPr="00C23077">
              <w:t>2</w:t>
            </w:r>
          </w:p>
        </w:tc>
        <w:tc>
          <w:tcPr>
            <w:tcW w:w="681" w:type="dxa"/>
            <w:gridSpan w:val="2"/>
          </w:tcPr>
          <w:p w:rsidR="00DD2384" w:rsidRPr="00C23077" w:rsidRDefault="00EB158A" w:rsidP="00ED5AE4">
            <w:pPr>
              <w:pStyle w:val="TableParagraph"/>
              <w:spacing w:before="119" w:line="264" w:lineRule="exact"/>
              <w:ind w:left="-787" w:firstLine="709"/>
              <w:jc w:val="center"/>
            </w:pPr>
            <w:r w:rsidRPr="00C23077">
              <w:t>2</w:t>
            </w:r>
          </w:p>
        </w:tc>
        <w:tc>
          <w:tcPr>
            <w:tcW w:w="514" w:type="dxa"/>
            <w:gridSpan w:val="2"/>
          </w:tcPr>
          <w:p w:rsidR="00DD2384" w:rsidRPr="00C23077" w:rsidRDefault="00EB158A" w:rsidP="00ED5AE4">
            <w:pPr>
              <w:pStyle w:val="TableParagraph"/>
              <w:spacing w:before="119" w:line="264" w:lineRule="exact"/>
              <w:ind w:left="-787" w:firstLine="709"/>
              <w:jc w:val="center"/>
            </w:pPr>
            <w:r w:rsidRPr="00C23077">
              <w:t>2</w:t>
            </w:r>
          </w:p>
        </w:tc>
        <w:tc>
          <w:tcPr>
            <w:tcW w:w="594" w:type="dxa"/>
            <w:gridSpan w:val="2"/>
          </w:tcPr>
          <w:p w:rsidR="00DD2384" w:rsidRPr="00C23077" w:rsidRDefault="00EB158A" w:rsidP="00FF1BAD">
            <w:pPr>
              <w:pStyle w:val="TableParagraph"/>
              <w:spacing w:before="119" w:line="264" w:lineRule="exact"/>
              <w:ind w:left="-787" w:right="329" w:firstLine="675"/>
              <w:jc w:val="center"/>
            </w:pPr>
            <w:r w:rsidRPr="00C23077">
              <w:t>3</w:t>
            </w:r>
          </w:p>
        </w:tc>
        <w:tc>
          <w:tcPr>
            <w:tcW w:w="974" w:type="dxa"/>
          </w:tcPr>
          <w:p w:rsidR="00DD2384" w:rsidRPr="00C23077" w:rsidRDefault="00EB158A" w:rsidP="00FF1BAD">
            <w:pPr>
              <w:pStyle w:val="TableParagraph"/>
              <w:tabs>
                <w:tab w:val="left" w:pos="94"/>
              </w:tabs>
              <w:spacing w:before="119" w:line="264" w:lineRule="exact"/>
              <w:ind w:right="329"/>
              <w:jc w:val="center"/>
            </w:pPr>
            <w:r w:rsidRPr="00C23077">
              <w:t>11</w:t>
            </w:r>
          </w:p>
        </w:tc>
      </w:tr>
      <w:tr w:rsidR="00C23077" w:rsidRPr="00C23077" w:rsidTr="00C23077">
        <w:trPr>
          <w:trHeight w:val="299"/>
        </w:trPr>
        <w:tc>
          <w:tcPr>
            <w:tcW w:w="2268" w:type="dxa"/>
            <w:vMerge/>
            <w:tcBorders>
              <w:top w:val="nil"/>
            </w:tcBorders>
          </w:tcPr>
          <w:p w:rsidR="00DD2384" w:rsidRPr="00C23077" w:rsidRDefault="00DD2384" w:rsidP="00ED5AE4">
            <w:pPr>
              <w:ind w:right="144" w:firstLine="30"/>
            </w:pPr>
          </w:p>
        </w:tc>
        <w:tc>
          <w:tcPr>
            <w:tcW w:w="2837" w:type="dxa"/>
          </w:tcPr>
          <w:p w:rsidR="00DD2384" w:rsidRPr="00C23077" w:rsidRDefault="00EB158A" w:rsidP="00ED5AE4">
            <w:pPr>
              <w:pStyle w:val="TableParagraph"/>
              <w:spacing w:line="280" w:lineRule="exact"/>
              <w:ind w:left="58" w:right="180"/>
            </w:pPr>
            <w:r w:rsidRPr="00C23077">
              <w:t>Обществознание</w:t>
            </w:r>
          </w:p>
        </w:tc>
        <w:tc>
          <w:tcPr>
            <w:tcW w:w="616" w:type="dxa"/>
            <w:gridSpan w:val="2"/>
          </w:tcPr>
          <w:p w:rsidR="00DD2384" w:rsidRPr="00C23077" w:rsidRDefault="00DD2384" w:rsidP="00ED5AE4">
            <w:pPr>
              <w:pStyle w:val="TableParagraph"/>
              <w:ind w:left="-787" w:firstLine="709"/>
              <w:jc w:val="center"/>
            </w:pPr>
          </w:p>
        </w:tc>
        <w:tc>
          <w:tcPr>
            <w:tcW w:w="739" w:type="dxa"/>
            <w:gridSpan w:val="2"/>
          </w:tcPr>
          <w:p w:rsidR="00DD2384" w:rsidRPr="00C23077" w:rsidRDefault="00EB158A" w:rsidP="00ED5AE4">
            <w:pPr>
              <w:pStyle w:val="TableParagraph"/>
              <w:spacing w:line="264" w:lineRule="exact"/>
              <w:ind w:left="-787" w:firstLine="709"/>
              <w:jc w:val="center"/>
            </w:pPr>
            <w:r w:rsidRPr="00C23077">
              <w:t>1</w:t>
            </w:r>
          </w:p>
        </w:tc>
        <w:tc>
          <w:tcPr>
            <w:tcW w:w="681" w:type="dxa"/>
            <w:gridSpan w:val="2"/>
          </w:tcPr>
          <w:p w:rsidR="00DD2384" w:rsidRPr="00C23077" w:rsidRDefault="00EB158A" w:rsidP="00ED5AE4">
            <w:pPr>
              <w:pStyle w:val="TableParagraph"/>
              <w:spacing w:before="15" w:line="264" w:lineRule="exact"/>
              <w:ind w:left="-787" w:firstLine="709"/>
              <w:jc w:val="center"/>
            </w:pPr>
            <w:r w:rsidRPr="00C23077">
              <w:t>1</w:t>
            </w:r>
          </w:p>
        </w:tc>
        <w:tc>
          <w:tcPr>
            <w:tcW w:w="514" w:type="dxa"/>
            <w:gridSpan w:val="2"/>
          </w:tcPr>
          <w:p w:rsidR="00DD2384" w:rsidRPr="00C23077" w:rsidRDefault="00EB158A" w:rsidP="00ED5AE4">
            <w:pPr>
              <w:pStyle w:val="TableParagraph"/>
              <w:spacing w:before="15" w:line="264" w:lineRule="exact"/>
              <w:ind w:left="-787" w:firstLine="709"/>
              <w:jc w:val="center"/>
            </w:pPr>
            <w:r w:rsidRPr="00C23077">
              <w:t>1</w:t>
            </w:r>
          </w:p>
        </w:tc>
        <w:tc>
          <w:tcPr>
            <w:tcW w:w="594" w:type="dxa"/>
            <w:gridSpan w:val="2"/>
          </w:tcPr>
          <w:p w:rsidR="00DD2384" w:rsidRPr="00C23077" w:rsidRDefault="00EB158A" w:rsidP="00FF1BAD">
            <w:pPr>
              <w:pStyle w:val="TableParagraph"/>
              <w:spacing w:before="15" w:line="264" w:lineRule="exact"/>
              <w:ind w:left="-787" w:firstLine="675"/>
              <w:jc w:val="center"/>
            </w:pPr>
            <w:r w:rsidRPr="00C23077">
              <w:t>1</w:t>
            </w:r>
          </w:p>
        </w:tc>
        <w:tc>
          <w:tcPr>
            <w:tcW w:w="974" w:type="dxa"/>
          </w:tcPr>
          <w:p w:rsidR="00DD2384" w:rsidRPr="00C23077" w:rsidRDefault="00EB158A" w:rsidP="00FF1BAD">
            <w:pPr>
              <w:pStyle w:val="TableParagraph"/>
              <w:spacing w:before="15" w:line="264" w:lineRule="exact"/>
              <w:jc w:val="center"/>
            </w:pPr>
            <w:r w:rsidRPr="00C23077">
              <w:t>4</w:t>
            </w:r>
          </w:p>
        </w:tc>
      </w:tr>
      <w:tr w:rsidR="00C23077" w:rsidRPr="00C23077" w:rsidTr="00C23077">
        <w:trPr>
          <w:trHeight w:val="318"/>
        </w:trPr>
        <w:tc>
          <w:tcPr>
            <w:tcW w:w="2268" w:type="dxa"/>
            <w:vMerge/>
            <w:tcBorders>
              <w:top w:val="nil"/>
            </w:tcBorders>
          </w:tcPr>
          <w:p w:rsidR="00DD2384" w:rsidRPr="00C23077" w:rsidRDefault="00DD2384" w:rsidP="00ED5AE4">
            <w:pPr>
              <w:ind w:right="144" w:firstLine="30"/>
            </w:pPr>
          </w:p>
        </w:tc>
        <w:tc>
          <w:tcPr>
            <w:tcW w:w="2837" w:type="dxa"/>
          </w:tcPr>
          <w:p w:rsidR="00DD2384" w:rsidRPr="00C23077" w:rsidRDefault="00EB158A" w:rsidP="00ED5AE4">
            <w:pPr>
              <w:pStyle w:val="TableParagraph"/>
              <w:spacing w:line="291" w:lineRule="exact"/>
              <w:ind w:left="58" w:right="180"/>
            </w:pPr>
            <w:r w:rsidRPr="00C23077">
              <w:t>География</w:t>
            </w:r>
          </w:p>
        </w:tc>
        <w:tc>
          <w:tcPr>
            <w:tcW w:w="616" w:type="dxa"/>
            <w:gridSpan w:val="2"/>
          </w:tcPr>
          <w:p w:rsidR="00DD2384" w:rsidRPr="00C23077" w:rsidRDefault="00EB158A" w:rsidP="00ED5AE4">
            <w:pPr>
              <w:pStyle w:val="TableParagraph"/>
              <w:spacing w:line="264" w:lineRule="exact"/>
              <w:ind w:left="-787" w:firstLine="709"/>
              <w:jc w:val="center"/>
            </w:pPr>
            <w:r w:rsidRPr="00C23077">
              <w:t>1</w:t>
            </w:r>
          </w:p>
        </w:tc>
        <w:tc>
          <w:tcPr>
            <w:tcW w:w="739" w:type="dxa"/>
            <w:gridSpan w:val="2"/>
          </w:tcPr>
          <w:p w:rsidR="00DD2384" w:rsidRPr="00C23077" w:rsidRDefault="00EB158A" w:rsidP="00ED5AE4">
            <w:pPr>
              <w:pStyle w:val="TableParagraph"/>
              <w:spacing w:line="264" w:lineRule="exact"/>
              <w:ind w:left="-787" w:firstLine="709"/>
              <w:jc w:val="center"/>
            </w:pPr>
            <w:r w:rsidRPr="00C23077">
              <w:t>1</w:t>
            </w:r>
          </w:p>
        </w:tc>
        <w:tc>
          <w:tcPr>
            <w:tcW w:w="681" w:type="dxa"/>
            <w:gridSpan w:val="2"/>
          </w:tcPr>
          <w:p w:rsidR="00DD2384" w:rsidRPr="00C23077" w:rsidRDefault="00EB158A" w:rsidP="00ED5AE4">
            <w:pPr>
              <w:pStyle w:val="TableParagraph"/>
              <w:spacing w:before="35" w:line="264" w:lineRule="exact"/>
              <w:ind w:left="-787" w:firstLine="709"/>
              <w:jc w:val="center"/>
            </w:pPr>
            <w:r w:rsidRPr="00C23077">
              <w:t>2</w:t>
            </w:r>
          </w:p>
        </w:tc>
        <w:tc>
          <w:tcPr>
            <w:tcW w:w="514" w:type="dxa"/>
            <w:gridSpan w:val="2"/>
          </w:tcPr>
          <w:p w:rsidR="00DD2384" w:rsidRPr="00C23077" w:rsidRDefault="00EB158A" w:rsidP="00ED5AE4">
            <w:pPr>
              <w:pStyle w:val="TableParagraph"/>
              <w:spacing w:before="35" w:line="264" w:lineRule="exact"/>
              <w:ind w:left="-787" w:firstLine="709"/>
              <w:jc w:val="center"/>
            </w:pPr>
            <w:r w:rsidRPr="00C23077">
              <w:t>2</w:t>
            </w:r>
          </w:p>
        </w:tc>
        <w:tc>
          <w:tcPr>
            <w:tcW w:w="594" w:type="dxa"/>
            <w:gridSpan w:val="2"/>
          </w:tcPr>
          <w:p w:rsidR="00DD2384" w:rsidRPr="00C23077" w:rsidRDefault="00EB158A" w:rsidP="00FF1BAD">
            <w:pPr>
              <w:pStyle w:val="TableParagraph"/>
              <w:spacing w:before="35" w:line="264" w:lineRule="exact"/>
              <w:ind w:left="-787" w:firstLine="675"/>
              <w:jc w:val="center"/>
            </w:pPr>
            <w:r w:rsidRPr="00C23077">
              <w:t>2</w:t>
            </w:r>
          </w:p>
        </w:tc>
        <w:tc>
          <w:tcPr>
            <w:tcW w:w="974" w:type="dxa"/>
          </w:tcPr>
          <w:p w:rsidR="00DD2384" w:rsidRPr="00C23077" w:rsidRDefault="00EB158A" w:rsidP="00FF1BAD">
            <w:pPr>
              <w:pStyle w:val="TableParagraph"/>
              <w:spacing w:before="35" w:line="264" w:lineRule="exact"/>
              <w:jc w:val="center"/>
            </w:pPr>
            <w:r w:rsidRPr="00C23077">
              <w:t>8</w:t>
            </w:r>
          </w:p>
        </w:tc>
      </w:tr>
      <w:tr w:rsidR="00C23077" w:rsidRPr="00C23077" w:rsidTr="00C23077">
        <w:trPr>
          <w:trHeight w:val="297"/>
        </w:trPr>
        <w:tc>
          <w:tcPr>
            <w:tcW w:w="2268" w:type="dxa"/>
            <w:vMerge w:val="restart"/>
          </w:tcPr>
          <w:p w:rsidR="00DD2384" w:rsidRPr="00C23077" w:rsidRDefault="00EB158A" w:rsidP="00ED5AE4">
            <w:pPr>
              <w:pStyle w:val="TableParagraph"/>
              <w:ind w:right="144" w:firstLine="30"/>
              <w:jc w:val="both"/>
            </w:pPr>
            <w:r w:rsidRPr="00C23077">
              <w:t>Естественно- научные предметы</w:t>
            </w:r>
          </w:p>
        </w:tc>
        <w:tc>
          <w:tcPr>
            <w:tcW w:w="2837" w:type="dxa"/>
          </w:tcPr>
          <w:p w:rsidR="00DD2384" w:rsidRPr="00C23077" w:rsidRDefault="00EB158A" w:rsidP="00ED5AE4">
            <w:pPr>
              <w:pStyle w:val="TableParagraph"/>
              <w:spacing w:line="277" w:lineRule="exact"/>
              <w:ind w:left="58" w:right="180"/>
            </w:pPr>
            <w:r w:rsidRPr="00C23077">
              <w:t>Физика</w:t>
            </w:r>
          </w:p>
        </w:tc>
        <w:tc>
          <w:tcPr>
            <w:tcW w:w="616" w:type="dxa"/>
            <w:gridSpan w:val="2"/>
          </w:tcPr>
          <w:p w:rsidR="00DD2384" w:rsidRPr="00C23077" w:rsidRDefault="00DD2384" w:rsidP="00ED5AE4">
            <w:pPr>
              <w:pStyle w:val="TableParagraph"/>
              <w:ind w:left="-787" w:firstLine="709"/>
              <w:jc w:val="center"/>
            </w:pPr>
          </w:p>
        </w:tc>
        <w:tc>
          <w:tcPr>
            <w:tcW w:w="739" w:type="dxa"/>
            <w:gridSpan w:val="2"/>
          </w:tcPr>
          <w:p w:rsidR="00DD2384" w:rsidRPr="00C23077" w:rsidRDefault="00DD2384" w:rsidP="00ED5AE4">
            <w:pPr>
              <w:pStyle w:val="TableParagraph"/>
              <w:ind w:left="-787" w:firstLine="709"/>
              <w:jc w:val="center"/>
            </w:pPr>
          </w:p>
        </w:tc>
        <w:tc>
          <w:tcPr>
            <w:tcW w:w="681" w:type="dxa"/>
            <w:gridSpan w:val="2"/>
          </w:tcPr>
          <w:p w:rsidR="00DD2384" w:rsidRPr="00C23077" w:rsidRDefault="00EB158A" w:rsidP="00ED5AE4">
            <w:pPr>
              <w:pStyle w:val="TableParagraph"/>
              <w:spacing w:before="13" w:line="264" w:lineRule="exact"/>
              <w:ind w:left="-787" w:firstLine="709"/>
              <w:jc w:val="center"/>
            </w:pPr>
            <w:r w:rsidRPr="00C23077">
              <w:t>2</w:t>
            </w:r>
          </w:p>
        </w:tc>
        <w:tc>
          <w:tcPr>
            <w:tcW w:w="514" w:type="dxa"/>
            <w:gridSpan w:val="2"/>
          </w:tcPr>
          <w:p w:rsidR="00DD2384" w:rsidRPr="00C23077" w:rsidRDefault="00EB158A" w:rsidP="00ED5AE4">
            <w:pPr>
              <w:pStyle w:val="TableParagraph"/>
              <w:spacing w:before="13" w:line="264" w:lineRule="exact"/>
              <w:ind w:left="-787" w:firstLine="709"/>
              <w:jc w:val="center"/>
            </w:pPr>
            <w:r w:rsidRPr="00C23077">
              <w:t>2</w:t>
            </w:r>
          </w:p>
        </w:tc>
        <w:tc>
          <w:tcPr>
            <w:tcW w:w="594" w:type="dxa"/>
            <w:gridSpan w:val="2"/>
          </w:tcPr>
          <w:p w:rsidR="00DD2384" w:rsidRPr="00C23077" w:rsidRDefault="00EB158A" w:rsidP="00FF1BAD">
            <w:pPr>
              <w:pStyle w:val="TableParagraph"/>
              <w:spacing w:before="13" w:line="264" w:lineRule="exact"/>
              <w:ind w:left="-787" w:firstLine="675"/>
              <w:jc w:val="center"/>
            </w:pPr>
            <w:r w:rsidRPr="00C23077">
              <w:t>3</w:t>
            </w:r>
          </w:p>
        </w:tc>
        <w:tc>
          <w:tcPr>
            <w:tcW w:w="974" w:type="dxa"/>
          </w:tcPr>
          <w:p w:rsidR="00DD2384" w:rsidRPr="00C23077" w:rsidRDefault="00EB158A" w:rsidP="00FF1BAD">
            <w:pPr>
              <w:pStyle w:val="TableParagraph"/>
              <w:spacing w:before="13" w:line="264" w:lineRule="exact"/>
              <w:jc w:val="center"/>
            </w:pPr>
            <w:r w:rsidRPr="00C23077">
              <w:t>7</w:t>
            </w:r>
          </w:p>
        </w:tc>
      </w:tr>
      <w:tr w:rsidR="00C23077" w:rsidRPr="00C23077" w:rsidTr="00C23077">
        <w:trPr>
          <w:trHeight w:val="299"/>
        </w:trPr>
        <w:tc>
          <w:tcPr>
            <w:tcW w:w="2268" w:type="dxa"/>
            <w:vMerge/>
            <w:tcBorders>
              <w:top w:val="nil"/>
            </w:tcBorders>
          </w:tcPr>
          <w:p w:rsidR="00DD2384" w:rsidRPr="00C23077" w:rsidRDefault="00DD2384" w:rsidP="00ED5AE4">
            <w:pPr>
              <w:ind w:firstLine="709"/>
            </w:pPr>
          </w:p>
        </w:tc>
        <w:tc>
          <w:tcPr>
            <w:tcW w:w="2837" w:type="dxa"/>
          </w:tcPr>
          <w:p w:rsidR="00DD2384" w:rsidRPr="00C23077" w:rsidRDefault="00EB158A" w:rsidP="00ED5AE4">
            <w:pPr>
              <w:pStyle w:val="TableParagraph"/>
              <w:spacing w:line="280" w:lineRule="exact"/>
              <w:ind w:left="58" w:right="180"/>
            </w:pPr>
            <w:r w:rsidRPr="00C23077">
              <w:t>Химия</w:t>
            </w:r>
          </w:p>
        </w:tc>
        <w:tc>
          <w:tcPr>
            <w:tcW w:w="616" w:type="dxa"/>
            <w:gridSpan w:val="2"/>
          </w:tcPr>
          <w:p w:rsidR="00DD2384" w:rsidRPr="00C23077" w:rsidRDefault="00DD2384" w:rsidP="00ED5AE4">
            <w:pPr>
              <w:pStyle w:val="TableParagraph"/>
              <w:ind w:left="-787" w:firstLine="709"/>
              <w:jc w:val="center"/>
            </w:pPr>
          </w:p>
        </w:tc>
        <w:tc>
          <w:tcPr>
            <w:tcW w:w="739" w:type="dxa"/>
            <w:gridSpan w:val="2"/>
          </w:tcPr>
          <w:p w:rsidR="00DD2384" w:rsidRPr="00C23077" w:rsidRDefault="00DD2384" w:rsidP="00ED5AE4">
            <w:pPr>
              <w:pStyle w:val="TableParagraph"/>
              <w:ind w:left="-787" w:firstLine="709"/>
              <w:jc w:val="center"/>
            </w:pPr>
          </w:p>
        </w:tc>
        <w:tc>
          <w:tcPr>
            <w:tcW w:w="681" w:type="dxa"/>
            <w:gridSpan w:val="2"/>
          </w:tcPr>
          <w:p w:rsidR="00DD2384" w:rsidRPr="00C23077" w:rsidRDefault="00DD2384" w:rsidP="00ED5AE4">
            <w:pPr>
              <w:pStyle w:val="TableParagraph"/>
              <w:ind w:left="-787" w:firstLine="709"/>
              <w:jc w:val="center"/>
            </w:pPr>
          </w:p>
        </w:tc>
        <w:tc>
          <w:tcPr>
            <w:tcW w:w="514" w:type="dxa"/>
            <w:gridSpan w:val="2"/>
          </w:tcPr>
          <w:p w:rsidR="00DD2384" w:rsidRPr="00C23077" w:rsidRDefault="00EB158A" w:rsidP="00ED5AE4">
            <w:pPr>
              <w:pStyle w:val="TableParagraph"/>
              <w:spacing w:before="15" w:line="264" w:lineRule="exact"/>
              <w:ind w:left="-787" w:firstLine="709"/>
              <w:jc w:val="center"/>
            </w:pPr>
            <w:r w:rsidRPr="00C23077">
              <w:t>2</w:t>
            </w:r>
          </w:p>
        </w:tc>
        <w:tc>
          <w:tcPr>
            <w:tcW w:w="594" w:type="dxa"/>
            <w:gridSpan w:val="2"/>
          </w:tcPr>
          <w:p w:rsidR="00DD2384" w:rsidRPr="00C23077" w:rsidRDefault="00EB158A" w:rsidP="00FF1BAD">
            <w:pPr>
              <w:pStyle w:val="TableParagraph"/>
              <w:spacing w:before="15" w:line="264" w:lineRule="exact"/>
              <w:ind w:left="-787" w:firstLine="675"/>
              <w:jc w:val="center"/>
            </w:pPr>
            <w:r w:rsidRPr="00C23077">
              <w:t>2</w:t>
            </w:r>
          </w:p>
        </w:tc>
        <w:tc>
          <w:tcPr>
            <w:tcW w:w="974" w:type="dxa"/>
          </w:tcPr>
          <w:p w:rsidR="00DD2384" w:rsidRPr="00C23077" w:rsidRDefault="00EB158A" w:rsidP="00FF1BAD">
            <w:pPr>
              <w:pStyle w:val="TableParagraph"/>
              <w:spacing w:before="15" w:line="264" w:lineRule="exact"/>
              <w:jc w:val="center"/>
            </w:pPr>
            <w:r w:rsidRPr="00C23077">
              <w:t>4</w:t>
            </w:r>
          </w:p>
        </w:tc>
      </w:tr>
      <w:tr w:rsidR="00C23077" w:rsidRPr="00C23077" w:rsidTr="00C23077">
        <w:trPr>
          <w:trHeight w:val="299"/>
        </w:trPr>
        <w:tc>
          <w:tcPr>
            <w:tcW w:w="2268" w:type="dxa"/>
            <w:vMerge/>
            <w:tcBorders>
              <w:top w:val="nil"/>
            </w:tcBorders>
          </w:tcPr>
          <w:p w:rsidR="00DD2384" w:rsidRPr="00C23077" w:rsidRDefault="00DD2384" w:rsidP="00ED5AE4"/>
        </w:tc>
        <w:tc>
          <w:tcPr>
            <w:tcW w:w="2837" w:type="dxa"/>
          </w:tcPr>
          <w:p w:rsidR="00DD2384" w:rsidRPr="00C23077" w:rsidRDefault="00EB158A" w:rsidP="00ED5AE4">
            <w:pPr>
              <w:pStyle w:val="TableParagraph"/>
              <w:spacing w:line="280" w:lineRule="exact"/>
              <w:ind w:left="58"/>
            </w:pPr>
            <w:r w:rsidRPr="00C23077">
              <w:t>Биология</w:t>
            </w:r>
          </w:p>
        </w:tc>
        <w:tc>
          <w:tcPr>
            <w:tcW w:w="616" w:type="dxa"/>
            <w:gridSpan w:val="2"/>
          </w:tcPr>
          <w:p w:rsidR="00DD2384" w:rsidRPr="00C23077" w:rsidRDefault="00EB158A" w:rsidP="00ED5AE4">
            <w:pPr>
              <w:pStyle w:val="TableParagraph"/>
              <w:spacing w:line="264" w:lineRule="exact"/>
              <w:ind w:left="-787"/>
              <w:jc w:val="center"/>
            </w:pPr>
            <w:r w:rsidRPr="00C23077">
              <w:t>1</w:t>
            </w:r>
          </w:p>
        </w:tc>
        <w:tc>
          <w:tcPr>
            <w:tcW w:w="739" w:type="dxa"/>
            <w:gridSpan w:val="2"/>
          </w:tcPr>
          <w:p w:rsidR="00DD2384" w:rsidRPr="00C23077" w:rsidRDefault="00EB158A" w:rsidP="00ED5AE4">
            <w:pPr>
              <w:pStyle w:val="TableParagraph"/>
              <w:spacing w:line="264" w:lineRule="exact"/>
              <w:ind w:left="-787"/>
              <w:jc w:val="center"/>
            </w:pPr>
            <w:r w:rsidRPr="00C23077">
              <w:t>1</w:t>
            </w:r>
          </w:p>
        </w:tc>
        <w:tc>
          <w:tcPr>
            <w:tcW w:w="681" w:type="dxa"/>
            <w:gridSpan w:val="2"/>
          </w:tcPr>
          <w:p w:rsidR="00DD2384" w:rsidRPr="00C23077" w:rsidRDefault="00EB158A" w:rsidP="00ED5AE4">
            <w:pPr>
              <w:pStyle w:val="TableParagraph"/>
              <w:spacing w:before="15" w:line="264" w:lineRule="exact"/>
              <w:ind w:left="-787"/>
              <w:jc w:val="center"/>
            </w:pPr>
            <w:r w:rsidRPr="00C23077">
              <w:t>1</w:t>
            </w:r>
          </w:p>
        </w:tc>
        <w:tc>
          <w:tcPr>
            <w:tcW w:w="514" w:type="dxa"/>
            <w:gridSpan w:val="2"/>
          </w:tcPr>
          <w:p w:rsidR="00DD2384" w:rsidRPr="00C23077" w:rsidRDefault="00EB158A" w:rsidP="00ED5AE4">
            <w:pPr>
              <w:pStyle w:val="TableParagraph"/>
              <w:spacing w:before="15" w:line="264" w:lineRule="exact"/>
              <w:ind w:left="-787"/>
              <w:jc w:val="center"/>
            </w:pPr>
            <w:r w:rsidRPr="00C23077">
              <w:t>2</w:t>
            </w:r>
          </w:p>
        </w:tc>
        <w:tc>
          <w:tcPr>
            <w:tcW w:w="594" w:type="dxa"/>
            <w:gridSpan w:val="2"/>
          </w:tcPr>
          <w:p w:rsidR="00DD2384" w:rsidRPr="00C23077" w:rsidRDefault="00EB158A" w:rsidP="00FF1BAD">
            <w:pPr>
              <w:pStyle w:val="TableParagraph"/>
              <w:spacing w:before="15" w:line="264" w:lineRule="exact"/>
              <w:ind w:left="-787" w:firstLine="675"/>
              <w:jc w:val="center"/>
            </w:pPr>
            <w:r w:rsidRPr="00C23077">
              <w:t>2</w:t>
            </w:r>
          </w:p>
        </w:tc>
        <w:tc>
          <w:tcPr>
            <w:tcW w:w="974" w:type="dxa"/>
          </w:tcPr>
          <w:p w:rsidR="00DD2384" w:rsidRPr="00C23077" w:rsidRDefault="00EB158A" w:rsidP="00FF1BAD">
            <w:pPr>
              <w:pStyle w:val="TableParagraph"/>
              <w:spacing w:before="15" w:line="264" w:lineRule="exact"/>
              <w:jc w:val="center"/>
            </w:pPr>
            <w:r w:rsidRPr="00C23077">
              <w:t>7</w:t>
            </w:r>
          </w:p>
        </w:tc>
      </w:tr>
      <w:tr w:rsidR="00FF1BAD" w:rsidRPr="00C23077" w:rsidTr="00C23077">
        <w:trPr>
          <w:trHeight w:val="299"/>
        </w:trPr>
        <w:tc>
          <w:tcPr>
            <w:tcW w:w="2268" w:type="dxa"/>
            <w:vMerge w:val="restart"/>
          </w:tcPr>
          <w:p w:rsidR="00DD2384" w:rsidRPr="00C23077" w:rsidRDefault="00EB158A">
            <w:pPr>
              <w:pStyle w:val="TableParagraph"/>
              <w:spacing w:line="291" w:lineRule="exact"/>
              <w:ind w:left="136"/>
            </w:pPr>
            <w:r w:rsidRPr="00C23077">
              <w:t>Искусство</w:t>
            </w:r>
          </w:p>
        </w:tc>
        <w:tc>
          <w:tcPr>
            <w:tcW w:w="2837" w:type="dxa"/>
          </w:tcPr>
          <w:p w:rsidR="00DD2384" w:rsidRPr="00C23077" w:rsidRDefault="00EB158A">
            <w:pPr>
              <w:pStyle w:val="TableParagraph"/>
              <w:spacing w:line="280" w:lineRule="exact"/>
              <w:ind w:left="152"/>
            </w:pPr>
            <w:r w:rsidRPr="00C23077">
              <w:t>Музыка</w:t>
            </w:r>
          </w:p>
        </w:tc>
        <w:tc>
          <w:tcPr>
            <w:tcW w:w="616" w:type="dxa"/>
            <w:gridSpan w:val="2"/>
          </w:tcPr>
          <w:p w:rsidR="00DD2384" w:rsidRPr="00C23077" w:rsidRDefault="00EB158A">
            <w:pPr>
              <w:pStyle w:val="TableParagraph"/>
              <w:spacing w:before="15" w:line="264" w:lineRule="exact"/>
              <w:ind w:left="231"/>
            </w:pPr>
            <w:r w:rsidRPr="00C23077">
              <w:t>1</w:t>
            </w:r>
          </w:p>
        </w:tc>
        <w:tc>
          <w:tcPr>
            <w:tcW w:w="739" w:type="dxa"/>
            <w:gridSpan w:val="2"/>
          </w:tcPr>
          <w:p w:rsidR="00DD2384" w:rsidRPr="00C23077" w:rsidRDefault="00EB158A">
            <w:pPr>
              <w:pStyle w:val="TableParagraph"/>
              <w:spacing w:before="15" w:line="264" w:lineRule="exact"/>
              <w:ind w:left="27"/>
              <w:jc w:val="center"/>
            </w:pPr>
            <w:r w:rsidRPr="00C23077">
              <w:t>1</w:t>
            </w:r>
          </w:p>
        </w:tc>
        <w:tc>
          <w:tcPr>
            <w:tcW w:w="681" w:type="dxa"/>
            <w:gridSpan w:val="2"/>
          </w:tcPr>
          <w:p w:rsidR="00DD2384" w:rsidRPr="00C23077" w:rsidRDefault="00EB158A">
            <w:pPr>
              <w:pStyle w:val="TableParagraph"/>
              <w:spacing w:before="15" w:line="264" w:lineRule="exact"/>
              <w:ind w:right="1"/>
              <w:jc w:val="center"/>
            </w:pPr>
            <w:r w:rsidRPr="00C23077">
              <w:t>1</w:t>
            </w:r>
          </w:p>
        </w:tc>
        <w:tc>
          <w:tcPr>
            <w:tcW w:w="514" w:type="dxa"/>
            <w:gridSpan w:val="2"/>
          </w:tcPr>
          <w:p w:rsidR="00DD2384" w:rsidRPr="00C23077" w:rsidRDefault="00DD2384">
            <w:pPr>
              <w:pStyle w:val="TableParagraph"/>
            </w:pPr>
          </w:p>
        </w:tc>
        <w:tc>
          <w:tcPr>
            <w:tcW w:w="567" w:type="dxa"/>
          </w:tcPr>
          <w:p w:rsidR="00DD2384" w:rsidRPr="00C23077" w:rsidRDefault="00DD2384" w:rsidP="00FF1BAD">
            <w:pPr>
              <w:pStyle w:val="TableParagraph"/>
              <w:ind w:firstLine="675"/>
            </w:pPr>
          </w:p>
        </w:tc>
        <w:tc>
          <w:tcPr>
            <w:tcW w:w="1001" w:type="dxa"/>
            <w:gridSpan w:val="2"/>
          </w:tcPr>
          <w:p w:rsidR="00DD2384" w:rsidRPr="00C23077" w:rsidRDefault="00EB158A" w:rsidP="00FF1BAD">
            <w:pPr>
              <w:pStyle w:val="TableParagraph"/>
              <w:spacing w:before="15" w:line="264" w:lineRule="exact"/>
              <w:jc w:val="center"/>
            </w:pPr>
            <w:r w:rsidRPr="00C23077">
              <w:t>4</w:t>
            </w:r>
          </w:p>
        </w:tc>
      </w:tr>
      <w:tr w:rsidR="00FF1BAD" w:rsidRPr="00C23077" w:rsidTr="00C23077">
        <w:trPr>
          <w:trHeight w:val="597"/>
        </w:trPr>
        <w:tc>
          <w:tcPr>
            <w:tcW w:w="2268" w:type="dxa"/>
            <w:vMerge/>
            <w:tcBorders>
              <w:top w:val="nil"/>
            </w:tcBorders>
          </w:tcPr>
          <w:p w:rsidR="00DD2384" w:rsidRPr="00C23077" w:rsidRDefault="00DD2384"/>
        </w:tc>
        <w:tc>
          <w:tcPr>
            <w:tcW w:w="2837" w:type="dxa"/>
          </w:tcPr>
          <w:p w:rsidR="00DD2384" w:rsidRPr="00C23077" w:rsidRDefault="00EB158A">
            <w:pPr>
              <w:pStyle w:val="TableParagraph"/>
              <w:spacing w:line="291" w:lineRule="exact"/>
              <w:ind w:left="152"/>
            </w:pPr>
            <w:r w:rsidRPr="00C23077">
              <w:t>Изобразительное</w:t>
            </w:r>
          </w:p>
          <w:p w:rsidR="00DD2384" w:rsidRPr="00C23077" w:rsidRDefault="00EB158A">
            <w:pPr>
              <w:pStyle w:val="TableParagraph"/>
              <w:spacing w:line="287" w:lineRule="exact"/>
              <w:ind w:left="123"/>
            </w:pPr>
            <w:r w:rsidRPr="00C23077">
              <w:t>искусство</w:t>
            </w:r>
          </w:p>
        </w:tc>
        <w:tc>
          <w:tcPr>
            <w:tcW w:w="616" w:type="dxa"/>
            <w:gridSpan w:val="2"/>
          </w:tcPr>
          <w:p w:rsidR="00DD2384" w:rsidRPr="00C23077" w:rsidRDefault="00DD2384">
            <w:pPr>
              <w:pStyle w:val="TableParagraph"/>
              <w:spacing w:before="3"/>
              <w:rPr>
                <w:b/>
                <w:i/>
              </w:rPr>
            </w:pPr>
          </w:p>
          <w:p w:rsidR="00DD2384" w:rsidRPr="00C23077" w:rsidRDefault="00EB158A">
            <w:pPr>
              <w:pStyle w:val="TableParagraph"/>
              <w:spacing w:line="264" w:lineRule="exact"/>
              <w:ind w:left="231"/>
            </w:pPr>
            <w:r w:rsidRPr="00C23077">
              <w:t>1</w:t>
            </w:r>
          </w:p>
        </w:tc>
        <w:tc>
          <w:tcPr>
            <w:tcW w:w="739" w:type="dxa"/>
            <w:gridSpan w:val="2"/>
          </w:tcPr>
          <w:p w:rsidR="00DD2384" w:rsidRPr="00C23077" w:rsidRDefault="00DD2384">
            <w:pPr>
              <w:pStyle w:val="TableParagraph"/>
              <w:spacing w:before="3"/>
              <w:rPr>
                <w:b/>
                <w:i/>
              </w:rPr>
            </w:pPr>
          </w:p>
          <w:p w:rsidR="00DD2384" w:rsidRPr="00C23077" w:rsidRDefault="00EB158A">
            <w:pPr>
              <w:pStyle w:val="TableParagraph"/>
              <w:spacing w:line="264" w:lineRule="exact"/>
              <w:ind w:left="27"/>
              <w:jc w:val="center"/>
            </w:pPr>
            <w:r w:rsidRPr="00C23077">
              <w:t>1</w:t>
            </w:r>
          </w:p>
        </w:tc>
        <w:tc>
          <w:tcPr>
            <w:tcW w:w="681" w:type="dxa"/>
            <w:gridSpan w:val="2"/>
          </w:tcPr>
          <w:p w:rsidR="00DD2384" w:rsidRPr="00C23077" w:rsidRDefault="00DD2384">
            <w:pPr>
              <w:pStyle w:val="TableParagraph"/>
              <w:spacing w:before="3"/>
              <w:rPr>
                <w:b/>
                <w:i/>
              </w:rPr>
            </w:pPr>
          </w:p>
          <w:p w:rsidR="00DD2384" w:rsidRPr="00C23077" w:rsidRDefault="00EB158A">
            <w:pPr>
              <w:pStyle w:val="TableParagraph"/>
              <w:spacing w:line="264" w:lineRule="exact"/>
              <w:ind w:right="1"/>
              <w:jc w:val="center"/>
            </w:pPr>
            <w:r w:rsidRPr="00C23077">
              <w:t>1</w:t>
            </w:r>
          </w:p>
        </w:tc>
        <w:tc>
          <w:tcPr>
            <w:tcW w:w="514" w:type="dxa"/>
            <w:gridSpan w:val="2"/>
          </w:tcPr>
          <w:p w:rsidR="00DD2384" w:rsidRPr="00C23077" w:rsidRDefault="00DD2384">
            <w:pPr>
              <w:pStyle w:val="TableParagraph"/>
              <w:spacing w:before="3"/>
              <w:rPr>
                <w:b/>
                <w:i/>
              </w:rPr>
            </w:pPr>
          </w:p>
          <w:p w:rsidR="00DD2384" w:rsidRPr="00C23077" w:rsidRDefault="00EB158A">
            <w:pPr>
              <w:pStyle w:val="TableParagraph"/>
              <w:spacing w:line="264" w:lineRule="exact"/>
              <w:ind w:left="18"/>
              <w:jc w:val="center"/>
            </w:pPr>
            <w:r w:rsidRPr="00C23077">
              <w:t>1</w:t>
            </w:r>
          </w:p>
        </w:tc>
        <w:tc>
          <w:tcPr>
            <w:tcW w:w="567" w:type="dxa"/>
          </w:tcPr>
          <w:p w:rsidR="00DD2384" w:rsidRPr="00C23077" w:rsidRDefault="00DD2384" w:rsidP="00FF1BAD">
            <w:pPr>
              <w:pStyle w:val="TableParagraph"/>
              <w:ind w:firstLine="675"/>
            </w:pPr>
          </w:p>
        </w:tc>
        <w:tc>
          <w:tcPr>
            <w:tcW w:w="1001" w:type="dxa"/>
            <w:gridSpan w:val="2"/>
          </w:tcPr>
          <w:p w:rsidR="00DD2384" w:rsidRPr="00C23077" w:rsidRDefault="00DD2384" w:rsidP="00FF1BAD">
            <w:pPr>
              <w:pStyle w:val="TableParagraph"/>
              <w:spacing w:before="3"/>
              <w:ind w:firstLine="675"/>
              <w:jc w:val="center"/>
              <w:rPr>
                <w:b/>
                <w:i/>
              </w:rPr>
            </w:pPr>
          </w:p>
          <w:p w:rsidR="00DD2384" w:rsidRPr="00C23077" w:rsidRDefault="00EB158A" w:rsidP="00FF1BAD">
            <w:pPr>
              <w:pStyle w:val="TableParagraph"/>
              <w:spacing w:line="264" w:lineRule="exact"/>
              <w:jc w:val="center"/>
            </w:pPr>
            <w:r w:rsidRPr="00C23077">
              <w:t>4</w:t>
            </w:r>
          </w:p>
        </w:tc>
      </w:tr>
      <w:tr w:rsidR="00FF1BAD" w:rsidRPr="00C23077" w:rsidTr="00C23077">
        <w:trPr>
          <w:trHeight w:val="299"/>
        </w:trPr>
        <w:tc>
          <w:tcPr>
            <w:tcW w:w="2268" w:type="dxa"/>
          </w:tcPr>
          <w:p w:rsidR="00DD2384" w:rsidRPr="00C23077" w:rsidRDefault="00EB158A">
            <w:pPr>
              <w:pStyle w:val="TableParagraph"/>
              <w:spacing w:line="280" w:lineRule="exact"/>
              <w:ind w:left="136"/>
            </w:pPr>
            <w:r w:rsidRPr="00C23077">
              <w:t>Технология</w:t>
            </w:r>
          </w:p>
        </w:tc>
        <w:tc>
          <w:tcPr>
            <w:tcW w:w="2837" w:type="dxa"/>
          </w:tcPr>
          <w:p w:rsidR="00DD2384" w:rsidRPr="00C23077" w:rsidRDefault="00EB158A">
            <w:pPr>
              <w:pStyle w:val="TableParagraph"/>
              <w:spacing w:line="280" w:lineRule="exact"/>
              <w:ind w:left="152"/>
            </w:pPr>
            <w:r w:rsidRPr="00C23077">
              <w:t>Технология</w:t>
            </w:r>
          </w:p>
        </w:tc>
        <w:tc>
          <w:tcPr>
            <w:tcW w:w="616" w:type="dxa"/>
            <w:gridSpan w:val="2"/>
          </w:tcPr>
          <w:p w:rsidR="00DD2384" w:rsidRPr="00C23077" w:rsidRDefault="00EB158A">
            <w:pPr>
              <w:pStyle w:val="TableParagraph"/>
              <w:spacing w:before="15" w:line="264" w:lineRule="exact"/>
              <w:ind w:left="231"/>
            </w:pPr>
            <w:r w:rsidRPr="00C23077">
              <w:t>2</w:t>
            </w:r>
          </w:p>
        </w:tc>
        <w:tc>
          <w:tcPr>
            <w:tcW w:w="739" w:type="dxa"/>
            <w:gridSpan w:val="2"/>
          </w:tcPr>
          <w:p w:rsidR="00DD2384" w:rsidRPr="00C23077" w:rsidRDefault="00EB158A">
            <w:pPr>
              <w:pStyle w:val="TableParagraph"/>
              <w:spacing w:before="15" w:line="264" w:lineRule="exact"/>
              <w:ind w:left="27"/>
              <w:jc w:val="center"/>
            </w:pPr>
            <w:r w:rsidRPr="00C23077">
              <w:t>2</w:t>
            </w:r>
          </w:p>
        </w:tc>
        <w:tc>
          <w:tcPr>
            <w:tcW w:w="681" w:type="dxa"/>
            <w:gridSpan w:val="2"/>
          </w:tcPr>
          <w:p w:rsidR="00DD2384" w:rsidRPr="00C23077" w:rsidRDefault="00EB158A">
            <w:pPr>
              <w:pStyle w:val="TableParagraph"/>
              <w:spacing w:before="15" w:line="264" w:lineRule="exact"/>
              <w:ind w:right="1"/>
              <w:jc w:val="center"/>
            </w:pPr>
            <w:r w:rsidRPr="00C23077">
              <w:t>2</w:t>
            </w:r>
          </w:p>
        </w:tc>
        <w:tc>
          <w:tcPr>
            <w:tcW w:w="514" w:type="dxa"/>
            <w:gridSpan w:val="2"/>
          </w:tcPr>
          <w:p w:rsidR="00DD2384" w:rsidRPr="00C23077" w:rsidRDefault="00EB158A">
            <w:pPr>
              <w:pStyle w:val="TableParagraph"/>
              <w:spacing w:before="15" w:line="264" w:lineRule="exact"/>
              <w:ind w:left="18"/>
              <w:jc w:val="center"/>
            </w:pPr>
            <w:r w:rsidRPr="00C23077">
              <w:t>1</w:t>
            </w:r>
          </w:p>
        </w:tc>
        <w:tc>
          <w:tcPr>
            <w:tcW w:w="567" w:type="dxa"/>
          </w:tcPr>
          <w:p w:rsidR="00DD2384" w:rsidRPr="00C23077" w:rsidRDefault="00DD2384">
            <w:pPr>
              <w:pStyle w:val="TableParagraph"/>
            </w:pPr>
          </w:p>
        </w:tc>
        <w:tc>
          <w:tcPr>
            <w:tcW w:w="1001" w:type="dxa"/>
            <w:gridSpan w:val="2"/>
          </w:tcPr>
          <w:p w:rsidR="00DD2384" w:rsidRPr="00C23077" w:rsidRDefault="00EB158A">
            <w:pPr>
              <w:pStyle w:val="TableParagraph"/>
              <w:spacing w:before="15" w:line="264" w:lineRule="exact"/>
              <w:ind w:left="46"/>
              <w:jc w:val="center"/>
            </w:pPr>
            <w:r w:rsidRPr="00C23077">
              <w:t>7</w:t>
            </w:r>
          </w:p>
        </w:tc>
      </w:tr>
      <w:tr w:rsidR="00FF1BAD" w:rsidRPr="00C23077" w:rsidTr="00C23077">
        <w:trPr>
          <w:trHeight w:val="414"/>
        </w:trPr>
        <w:tc>
          <w:tcPr>
            <w:tcW w:w="2268" w:type="dxa"/>
            <w:vMerge w:val="restart"/>
          </w:tcPr>
          <w:p w:rsidR="00DD2384" w:rsidRPr="00C23077" w:rsidRDefault="00EB158A">
            <w:pPr>
              <w:pStyle w:val="TableParagraph"/>
              <w:ind w:left="107" w:right="86" w:firstLine="28"/>
              <w:rPr>
                <w:lang w:val="ru-RU"/>
              </w:rPr>
            </w:pPr>
            <w:r w:rsidRPr="00C23077">
              <w:rPr>
                <w:lang w:val="ru-RU"/>
              </w:rPr>
              <w:t>Физическая культура и Основы безопасности</w:t>
            </w:r>
          </w:p>
          <w:p w:rsidR="00DD2384" w:rsidRPr="00C23077" w:rsidRDefault="00EB158A">
            <w:pPr>
              <w:pStyle w:val="TableParagraph"/>
              <w:spacing w:line="286" w:lineRule="exact"/>
              <w:ind w:left="107"/>
              <w:rPr>
                <w:lang w:val="ru-RU"/>
              </w:rPr>
            </w:pPr>
            <w:r w:rsidRPr="00C23077">
              <w:rPr>
                <w:lang w:val="ru-RU"/>
              </w:rPr>
              <w:t>жизнедеятельности</w:t>
            </w:r>
          </w:p>
        </w:tc>
        <w:tc>
          <w:tcPr>
            <w:tcW w:w="2837" w:type="dxa"/>
          </w:tcPr>
          <w:p w:rsidR="00DD2384" w:rsidRPr="00C23077" w:rsidRDefault="00EB158A">
            <w:pPr>
              <w:pStyle w:val="TableParagraph"/>
              <w:spacing w:line="294" w:lineRule="exact"/>
              <w:ind w:left="152"/>
            </w:pPr>
            <w:r w:rsidRPr="00C23077">
              <w:t>ОБЖ</w:t>
            </w:r>
          </w:p>
        </w:tc>
        <w:tc>
          <w:tcPr>
            <w:tcW w:w="616" w:type="dxa"/>
            <w:gridSpan w:val="2"/>
          </w:tcPr>
          <w:p w:rsidR="00DD2384" w:rsidRPr="00C23077" w:rsidRDefault="00DD2384">
            <w:pPr>
              <w:pStyle w:val="TableParagraph"/>
            </w:pPr>
          </w:p>
        </w:tc>
        <w:tc>
          <w:tcPr>
            <w:tcW w:w="739" w:type="dxa"/>
            <w:gridSpan w:val="2"/>
          </w:tcPr>
          <w:p w:rsidR="00DD2384" w:rsidRPr="00C23077" w:rsidRDefault="00DD2384">
            <w:pPr>
              <w:pStyle w:val="TableParagraph"/>
            </w:pPr>
          </w:p>
        </w:tc>
        <w:tc>
          <w:tcPr>
            <w:tcW w:w="681" w:type="dxa"/>
            <w:gridSpan w:val="2"/>
          </w:tcPr>
          <w:p w:rsidR="00DD2384" w:rsidRPr="00C23077" w:rsidRDefault="00DD2384">
            <w:pPr>
              <w:pStyle w:val="TableParagraph"/>
            </w:pPr>
          </w:p>
        </w:tc>
        <w:tc>
          <w:tcPr>
            <w:tcW w:w="514" w:type="dxa"/>
            <w:gridSpan w:val="2"/>
          </w:tcPr>
          <w:p w:rsidR="00DD2384" w:rsidRPr="00C23077" w:rsidRDefault="00EB158A">
            <w:pPr>
              <w:pStyle w:val="TableParagraph"/>
              <w:spacing w:before="131" w:line="264" w:lineRule="exact"/>
              <w:ind w:left="18"/>
              <w:jc w:val="center"/>
            </w:pPr>
            <w:r w:rsidRPr="00C23077">
              <w:t>1</w:t>
            </w:r>
          </w:p>
        </w:tc>
        <w:tc>
          <w:tcPr>
            <w:tcW w:w="567" w:type="dxa"/>
          </w:tcPr>
          <w:p w:rsidR="00DD2384" w:rsidRPr="00C23077" w:rsidRDefault="00EB158A">
            <w:pPr>
              <w:pStyle w:val="TableParagraph"/>
              <w:spacing w:before="131" w:line="264" w:lineRule="exact"/>
              <w:ind w:left="23"/>
              <w:jc w:val="center"/>
            </w:pPr>
            <w:r w:rsidRPr="00C23077">
              <w:t>1</w:t>
            </w:r>
          </w:p>
        </w:tc>
        <w:tc>
          <w:tcPr>
            <w:tcW w:w="1001" w:type="dxa"/>
            <w:gridSpan w:val="2"/>
          </w:tcPr>
          <w:p w:rsidR="00DD2384" w:rsidRPr="00C23077" w:rsidRDefault="00EB158A">
            <w:pPr>
              <w:pStyle w:val="TableParagraph"/>
              <w:spacing w:before="131" w:line="264" w:lineRule="exact"/>
              <w:ind w:left="46"/>
              <w:jc w:val="center"/>
            </w:pPr>
            <w:r w:rsidRPr="00C23077">
              <w:t>2</w:t>
            </w:r>
          </w:p>
        </w:tc>
      </w:tr>
      <w:tr w:rsidR="00FF1BAD" w:rsidRPr="00C23077" w:rsidTr="00C23077">
        <w:trPr>
          <w:trHeight w:val="772"/>
        </w:trPr>
        <w:tc>
          <w:tcPr>
            <w:tcW w:w="2268" w:type="dxa"/>
            <w:vMerge/>
            <w:tcBorders>
              <w:top w:val="nil"/>
            </w:tcBorders>
          </w:tcPr>
          <w:p w:rsidR="00DD2384" w:rsidRPr="00C23077" w:rsidRDefault="00DD2384"/>
        </w:tc>
        <w:tc>
          <w:tcPr>
            <w:tcW w:w="2837" w:type="dxa"/>
          </w:tcPr>
          <w:p w:rsidR="00DD2384" w:rsidRPr="00C23077" w:rsidRDefault="00EB158A">
            <w:pPr>
              <w:pStyle w:val="TableParagraph"/>
              <w:spacing w:line="291" w:lineRule="exact"/>
              <w:ind w:left="152"/>
            </w:pPr>
            <w:r w:rsidRPr="00C23077">
              <w:t>Физическая культура</w:t>
            </w:r>
          </w:p>
        </w:tc>
        <w:tc>
          <w:tcPr>
            <w:tcW w:w="616"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left="231"/>
            </w:pPr>
            <w:r w:rsidRPr="00C23077">
              <w:t>3</w:t>
            </w:r>
          </w:p>
        </w:tc>
        <w:tc>
          <w:tcPr>
            <w:tcW w:w="739"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left="27"/>
              <w:jc w:val="center"/>
            </w:pPr>
            <w:r w:rsidRPr="00C23077">
              <w:t>3</w:t>
            </w:r>
          </w:p>
        </w:tc>
        <w:tc>
          <w:tcPr>
            <w:tcW w:w="681"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right="1"/>
              <w:jc w:val="center"/>
            </w:pPr>
            <w:r w:rsidRPr="00C23077">
              <w:t>3</w:t>
            </w:r>
          </w:p>
        </w:tc>
        <w:tc>
          <w:tcPr>
            <w:tcW w:w="514"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left="18"/>
              <w:jc w:val="center"/>
            </w:pPr>
            <w:r w:rsidRPr="00C23077">
              <w:t>3</w:t>
            </w:r>
          </w:p>
        </w:tc>
        <w:tc>
          <w:tcPr>
            <w:tcW w:w="567" w:type="dxa"/>
          </w:tcPr>
          <w:p w:rsidR="00DD2384" w:rsidRPr="00C23077" w:rsidRDefault="00DD2384">
            <w:pPr>
              <w:pStyle w:val="TableParagraph"/>
              <w:rPr>
                <w:b/>
                <w:i/>
              </w:rPr>
            </w:pPr>
          </w:p>
          <w:p w:rsidR="00DD2384" w:rsidRPr="00C23077" w:rsidRDefault="00EB158A">
            <w:pPr>
              <w:pStyle w:val="TableParagraph"/>
              <w:spacing w:before="189" w:line="264" w:lineRule="exact"/>
              <w:ind w:left="23"/>
              <w:jc w:val="center"/>
            </w:pPr>
            <w:r w:rsidRPr="00C23077">
              <w:t>3</w:t>
            </w:r>
          </w:p>
        </w:tc>
        <w:tc>
          <w:tcPr>
            <w:tcW w:w="1001" w:type="dxa"/>
            <w:gridSpan w:val="2"/>
          </w:tcPr>
          <w:p w:rsidR="00DD2384" w:rsidRPr="00C23077" w:rsidRDefault="00DD2384">
            <w:pPr>
              <w:pStyle w:val="TableParagraph"/>
              <w:rPr>
                <w:b/>
                <w:i/>
              </w:rPr>
            </w:pPr>
          </w:p>
          <w:p w:rsidR="00DD2384" w:rsidRPr="00C23077" w:rsidRDefault="00EB158A">
            <w:pPr>
              <w:pStyle w:val="TableParagraph"/>
              <w:spacing w:before="189" w:line="264" w:lineRule="exact"/>
              <w:ind w:right="376"/>
              <w:jc w:val="right"/>
            </w:pPr>
            <w:r w:rsidRPr="00C23077">
              <w:t>15</w:t>
            </w:r>
          </w:p>
        </w:tc>
      </w:tr>
      <w:tr w:rsidR="00FF1BAD" w:rsidRPr="00C23077" w:rsidTr="00C23077">
        <w:trPr>
          <w:trHeight w:val="299"/>
        </w:trPr>
        <w:tc>
          <w:tcPr>
            <w:tcW w:w="5123" w:type="dxa"/>
            <w:gridSpan w:val="3"/>
          </w:tcPr>
          <w:p w:rsidR="00DD2384" w:rsidRPr="00C23077" w:rsidRDefault="00EB158A">
            <w:pPr>
              <w:pStyle w:val="TableParagraph"/>
              <w:spacing w:line="280" w:lineRule="exact"/>
              <w:ind w:left="136"/>
            </w:pPr>
            <w:r w:rsidRPr="00C23077">
              <w:t>Итого</w:t>
            </w:r>
          </w:p>
        </w:tc>
        <w:tc>
          <w:tcPr>
            <w:tcW w:w="616" w:type="dxa"/>
            <w:gridSpan w:val="2"/>
          </w:tcPr>
          <w:p w:rsidR="00DD2384" w:rsidRPr="00C23077" w:rsidRDefault="00EB158A" w:rsidP="00770AE0">
            <w:pPr>
              <w:pStyle w:val="TableParagraph"/>
              <w:spacing w:before="15" w:line="264" w:lineRule="exact"/>
            </w:pPr>
            <w:r w:rsidRPr="00C23077">
              <w:t>27</w:t>
            </w:r>
          </w:p>
        </w:tc>
        <w:tc>
          <w:tcPr>
            <w:tcW w:w="739" w:type="dxa"/>
            <w:gridSpan w:val="2"/>
          </w:tcPr>
          <w:p w:rsidR="00DD2384" w:rsidRPr="00C23077" w:rsidRDefault="00EB158A" w:rsidP="00770AE0">
            <w:pPr>
              <w:pStyle w:val="TableParagraph"/>
              <w:spacing w:before="15" w:line="264" w:lineRule="exact"/>
            </w:pPr>
            <w:r w:rsidRPr="00C23077">
              <w:t>29</w:t>
            </w:r>
          </w:p>
        </w:tc>
        <w:tc>
          <w:tcPr>
            <w:tcW w:w="681" w:type="dxa"/>
            <w:gridSpan w:val="2"/>
          </w:tcPr>
          <w:p w:rsidR="00DD2384" w:rsidRPr="00C23077" w:rsidRDefault="00EB158A">
            <w:pPr>
              <w:pStyle w:val="TableParagraph"/>
              <w:spacing w:before="15" w:line="264" w:lineRule="exact"/>
              <w:ind w:right="245"/>
              <w:jc w:val="right"/>
            </w:pPr>
            <w:r w:rsidRPr="00C23077">
              <w:t>30</w:t>
            </w:r>
          </w:p>
        </w:tc>
        <w:tc>
          <w:tcPr>
            <w:tcW w:w="496" w:type="dxa"/>
          </w:tcPr>
          <w:p w:rsidR="00DD2384" w:rsidRPr="00C23077" w:rsidRDefault="00EB158A" w:rsidP="00C23077">
            <w:pPr>
              <w:pStyle w:val="TableParagraph"/>
              <w:spacing w:before="15" w:line="264" w:lineRule="exact"/>
            </w:pPr>
            <w:r w:rsidRPr="00C23077">
              <w:t>31</w:t>
            </w:r>
          </w:p>
        </w:tc>
        <w:tc>
          <w:tcPr>
            <w:tcW w:w="567" w:type="dxa"/>
          </w:tcPr>
          <w:p w:rsidR="00DD2384" w:rsidRPr="00C23077" w:rsidRDefault="00EB158A" w:rsidP="00C23077">
            <w:pPr>
              <w:pStyle w:val="TableParagraph"/>
              <w:spacing w:before="15" w:line="264" w:lineRule="exact"/>
              <w:ind w:right="36"/>
            </w:pPr>
            <w:r w:rsidRPr="00C23077">
              <w:t>32</w:t>
            </w:r>
          </w:p>
        </w:tc>
        <w:tc>
          <w:tcPr>
            <w:tcW w:w="1001" w:type="dxa"/>
            <w:gridSpan w:val="2"/>
          </w:tcPr>
          <w:p w:rsidR="00DD2384" w:rsidRPr="00C23077" w:rsidRDefault="00EB158A">
            <w:pPr>
              <w:pStyle w:val="TableParagraph"/>
              <w:spacing w:before="15" w:line="264" w:lineRule="exact"/>
              <w:ind w:right="316"/>
              <w:jc w:val="right"/>
            </w:pPr>
            <w:r w:rsidRPr="00C23077">
              <w:t>150</w:t>
            </w:r>
          </w:p>
        </w:tc>
      </w:tr>
      <w:tr w:rsidR="00FF1BAD" w:rsidRPr="00C23077" w:rsidTr="00C23077">
        <w:trPr>
          <w:trHeight w:val="597"/>
        </w:trPr>
        <w:tc>
          <w:tcPr>
            <w:tcW w:w="5123" w:type="dxa"/>
            <w:gridSpan w:val="3"/>
          </w:tcPr>
          <w:p w:rsidR="00DD2384" w:rsidRPr="00C23077" w:rsidRDefault="00C23077">
            <w:pPr>
              <w:pStyle w:val="TableParagraph"/>
              <w:tabs>
                <w:tab w:val="left" w:pos="1477"/>
                <w:tab w:val="left" w:pos="3559"/>
              </w:tabs>
              <w:spacing w:before="3" w:line="298" w:lineRule="exact"/>
              <w:ind w:left="107" w:right="101" w:firstLine="28"/>
              <w:rPr>
                <w:b/>
                <w:i/>
                <w:lang w:val="ru-RU"/>
              </w:rPr>
            </w:pPr>
            <w:r w:rsidRPr="00C23077">
              <w:rPr>
                <w:b/>
                <w:i/>
                <w:lang w:val="ru-RU"/>
              </w:rPr>
              <w:t>Часть,</w:t>
            </w:r>
            <w:r w:rsidRPr="00C23077">
              <w:rPr>
                <w:b/>
                <w:i/>
                <w:lang w:val="ru-RU"/>
              </w:rPr>
              <w:tab/>
              <w:t xml:space="preserve">формируемая </w:t>
            </w:r>
            <w:r w:rsidR="00EB158A" w:rsidRPr="00C23077">
              <w:rPr>
                <w:b/>
                <w:i/>
                <w:w w:val="95"/>
                <w:lang w:val="ru-RU"/>
              </w:rPr>
              <w:t xml:space="preserve">участниками </w:t>
            </w:r>
            <w:r w:rsidR="00EB158A" w:rsidRPr="00C23077">
              <w:rPr>
                <w:b/>
                <w:i/>
                <w:lang w:val="ru-RU"/>
              </w:rPr>
              <w:t>образовательных</w:t>
            </w:r>
            <w:r w:rsidR="00EB158A" w:rsidRPr="00C23077">
              <w:rPr>
                <w:b/>
                <w:i/>
                <w:spacing w:val="-2"/>
                <w:lang w:val="ru-RU"/>
              </w:rPr>
              <w:t xml:space="preserve"> </w:t>
            </w:r>
            <w:r w:rsidR="00EB158A" w:rsidRPr="00C23077">
              <w:rPr>
                <w:b/>
                <w:i/>
                <w:lang w:val="ru-RU"/>
              </w:rPr>
              <w:t>отношений</w:t>
            </w:r>
          </w:p>
        </w:tc>
        <w:tc>
          <w:tcPr>
            <w:tcW w:w="616" w:type="dxa"/>
            <w:gridSpan w:val="2"/>
          </w:tcPr>
          <w:p w:rsidR="00DD2384" w:rsidRPr="00C23077" w:rsidRDefault="00DD2384">
            <w:pPr>
              <w:pStyle w:val="TableParagraph"/>
              <w:spacing w:before="2"/>
              <w:rPr>
                <w:b/>
                <w:i/>
                <w:lang w:val="ru-RU"/>
              </w:rPr>
            </w:pPr>
          </w:p>
          <w:p w:rsidR="00DD2384" w:rsidRPr="00C23077" w:rsidRDefault="00EB158A">
            <w:pPr>
              <w:pStyle w:val="TableParagraph"/>
              <w:spacing w:before="1" w:line="264" w:lineRule="exact"/>
              <w:ind w:left="231"/>
            </w:pPr>
            <w:r w:rsidRPr="00C23077">
              <w:t>2</w:t>
            </w:r>
          </w:p>
        </w:tc>
        <w:tc>
          <w:tcPr>
            <w:tcW w:w="739" w:type="dxa"/>
            <w:gridSpan w:val="2"/>
          </w:tcPr>
          <w:p w:rsidR="00DD2384" w:rsidRPr="00C23077" w:rsidRDefault="00DD2384">
            <w:pPr>
              <w:pStyle w:val="TableParagraph"/>
              <w:spacing w:before="2"/>
              <w:rPr>
                <w:b/>
                <w:i/>
              </w:rPr>
            </w:pPr>
          </w:p>
          <w:p w:rsidR="00DD2384" w:rsidRPr="00C23077" w:rsidRDefault="00EB158A">
            <w:pPr>
              <w:pStyle w:val="TableParagraph"/>
              <w:spacing w:before="1" w:line="264" w:lineRule="exact"/>
              <w:ind w:left="27"/>
              <w:jc w:val="center"/>
            </w:pPr>
            <w:r w:rsidRPr="00C23077">
              <w:t>1</w:t>
            </w:r>
          </w:p>
        </w:tc>
        <w:tc>
          <w:tcPr>
            <w:tcW w:w="681" w:type="dxa"/>
            <w:gridSpan w:val="2"/>
          </w:tcPr>
          <w:p w:rsidR="00DD2384" w:rsidRPr="00C23077" w:rsidRDefault="00DD2384">
            <w:pPr>
              <w:pStyle w:val="TableParagraph"/>
              <w:spacing w:before="2"/>
              <w:rPr>
                <w:b/>
                <w:i/>
              </w:rPr>
            </w:pPr>
          </w:p>
          <w:p w:rsidR="00DD2384" w:rsidRPr="00C23077" w:rsidRDefault="00EB158A">
            <w:pPr>
              <w:pStyle w:val="TableParagraph"/>
              <w:spacing w:before="1" w:line="264" w:lineRule="exact"/>
              <w:ind w:right="1"/>
              <w:jc w:val="center"/>
            </w:pPr>
            <w:r w:rsidRPr="00C23077">
              <w:t>2</w:t>
            </w:r>
          </w:p>
        </w:tc>
        <w:tc>
          <w:tcPr>
            <w:tcW w:w="496" w:type="dxa"/>
          </w:tcPr>
          <w:p w:rsidR="00DD2384" w:rsidRPr="00C23077" w:rsidRDefault="00DD2384">
            <w:pPr>
              <w:pStyle w:val="TableParagraph"/>
              <w:spacing w:before="2"/>
              <w:rPr>
                <w:b/>
                <w:i/>
              </w:rPr>
            </w:pPr>
          </w:p>
          <w:p w:rsidR="00DD2384" w:rsidRPr="00C23077" w:rsidRDefault="00EB158A">
            <w:pPr>
              <w:pStyle w:val="TableParagraph"/>
              <w:spacing w:before="1" w:line="264" w:lineRule="exact"/>
              <w:ind w:left="18"/>
              <w:jc w:val="center"/>
            </w:pPr>
            <w:r w:rsidRPr="00C23077">
              <w:t>2</w:t>
            </w:r>
          </w:p>
        </w:tc>
        <w:tc>
          <w:tcPr>
            <w:tcW w:w="567" w:type="dxa"/>
          </w:tcPr>
          <w:p w:rsidR="00DD2384" w:rsidRPr="00C23077" w:rsidRDefault="00DD2384">
            <w:pPr>
              <w:pStyle w:val="TableParagraph"/>
              <w:spacing w:before="2"/>
              <w:rPr>
                <w:b/>
                <w:i/>
              </w:rPr>
            </w:pPr>
          </w:p>
          <w:p w:rsidR="00DD2384" w:rsidRPr="00C23077" w:rsidRDefault="00EB158A">
            <w:pPr>
              <w:pStyle w:val="TableParagraph"/>
              <w:spacing w:before="1" w:line="264" w:lineRule="exact"/>
              <w:ind w:left="23"/>
              <w:jc w:val="center"/>
            </w:pPr>
            <w:r w:rsidRPr="00C23077">
              <w:t>1</w:t>
            </w:r>
          </w:p>
        </w:tc>
        <w:tc>
          <w:tcPr>
            <w:tcW w:w="1001" w:type="dxa"/>
            <w:gridSpan w:val="2"/>
          </w:tcPr>
          <w:p w:rsidR="00DD2384" w:rsidRPr="00C23077" w:rsidRDefault="00DD2384">
            <w:pPr>
              <w:pStyle w:val="TableParagraph"/>
              <w:spacing w:before="2"/>
              <w:rPr>
                <w:b/>
                <w:i/>
              </w:rPr>
            </w:pPr>
          </w:p>
          <w:p w:rsidR="00DD2384" w:rsidRPr="00C23077" w:rsidRDefault="00EB158A">
            <w:pPr>
              <w:pStyle w:val="TableParagraph"/>
              <w:spacing w:before="1" w:line="264" w:lineRule="exact"/>
              <w:ind w:left="46"/>
              <w:jc w:val="center"/>
            </w:pPr>
            <w:r w:rsidRPr="00C23077">
              <w:t>7</w:t>
            </w:r>
          </w:p>
        </w:tc>
      </w:tr>
      <w:tr w:rsidR="00FF1BAD" w:rsidRPr="00C23077" w:rsidTr="00C23077">
        <w:trPr>
          <w:trHeight w:val="595"/>
        </w:trPr>
        <w:tc>
          <w:tcPr>
            <w:tcW w:w="5123" w:type="dxa"/>
            <w:gridSpan w:val="3"/>
          </w:tcPr>
          <w:p w:rsidR="00DD2384" w:rsidRPr="00C23077" w:rsidRDefault="00C23077">
            <w:pPr>
              <w:pStyle w:val="TableParagraph"/>
              <w:tabs>
                <w:tab w:val="left" w:pos="2186"/>
                <w:tab w:val="left" w:pos="4008"/>
              </w:tabs>
              <w:spacing w:line="289" w:lineRule="exact"/>
              <w:ind w:left="136"/>
              <w:rPr>
                <w:b/>
                <w:lang w:val="ru-RU"/>
              </w:rPr>
            </w:pPr>
            <w:r w:rsidRPr="00C23077">
              <w:rPr>
                <w:b/>
                <w:lang w:val="ru-RU"/>
              </w:rPr>
              <w:t>Максимально</w:t>
            </w:r>
            <w:r w:rsidRPr="00C23077">
              <w:rPr>
                <w:b/>
                <w:lang w:val="ru-RU"/>
              </w:rPr>
              <w:tab/>
              <w:t xml:space="preserve">допустимая </w:t>
            </w:r>
            <w:r w:rsidR="00EB158A" w:rsidRPr="00C23077">
              <w:rPr>
                <w:b/>
                <w:lang w:val="ru-RU"/>
              </w:rPr>
              <w:t>недельная</w:t>
            </w:r>
          </w:p>
          <w:p w:rsidR="00DD2384" w:rsidRPr="00C23077" w:rsidRDefault="00EB158A">
            <w:pPr>
              <w:pStyle w:val="TableParagraph"/>
              <w:spacing w:before="1" w:line="285" w:lineRule="exact"/>
              <w:ind w:left="107"/>
              <w:rPr>
                <w:b/>
                <w:lang w:val="ru-RU"/>
              </w:rPr>
            </w:pPr>
            <w:r w:rsidRPr="00C23077">
              <w:rPr>
                <w:b/>
                <w:lang w:val="ru-RU"/>
              </w:rPr>
              <w:t>нагрузка (5 дневная неделя)</w:t>
            </w:r>
          </w:p>
        </w:tc>
        <w:tc>
          <w:tcPr>
            <w:tcW w:w="616" w:type="dxa"/>
            <w:gridSpan w:val="2"/>
          </w:tcPr>
          <w:p w:rsidR="00DD2384" w:rsidRPr="00C23077" w:rsidRDefault="00DD2384">
            <w:pPr>
              <w:pStyle w:val="TableParagraph"/>
              <w:spacing w:before="1"/>
              <w:rPr>
                <w:b/>
                <w:i/>
                <w:lang w:val="ru-RU"/>
              </w:rPr>
            </w:pPr>
          </w:p>
          <w:p w:rsidR="00DD2384" w:rsidRPr="00C23077" w:rsidRDefault="00EB158A">
            <w:pPr>
              <w:pStyle w:val="TableParagraph"/>
              <w:spacing w:line="264" w:lineRule="exact"/>
              <w:ind w:left="171"/>
            </w:pPr>
            <w:r w:rsidRPr="00C23077">
              <w:t>29</w:t>
            </w:r>
          </w:p>
        </w:tc>
        <w:tc>
          <w:tcPr>
            <w:tcW w:w="739" w:type="dxa"/>
            <w:gridSpan w:val="2"/>
          </w:tcPr>
          <w:p w:rsidR="00DD2384" w:rsidRPr="00C23077" w:rsidRDefault="00DD2384">
            <w:pPr>
              <w:pStyle w:val="TableParagraph"/>
              <w:spacing w:before="1"/>
              <w:rPr>
                <w:b/>
                <w:i/>
              </w:rPr>
            </w:pPr>
          </w:p>
          <w:p w:rsidR="00DD2384" w:rsidRPr="00C23077" w:rsidRDefault="00EB158A">
            <w:pPr>
              <w:pStyle w:val="TableParagraph"/>
              <w:spacing w:line="264" w:lineRule="exact"/>
              <w:ind w:left="193"/>
            </w:pPr>
            <w:r w:rsidRPr="00C23077">
              <w:t>30</w:t>
            </w:r>
          </w:p>
        </w:tc>
        <w:tc>
          <w:tcPr>
            <w:tcW w:w="681" w:type="dxa"/>
            <w:gridSpan w:val="2"/>
          </w:tcPr>
          <w:p w:rsidR="00DD2384" w:rsidRPr="00C23077" w:rsidRDefault="00DD2384">
            <w:pPr>
              <w:pStyle w:val="TableParagraph"/>
              <w:spacing w:before="1"/>
              <w:rPr>
                <w:b/>
                <w:i/>
              </w:rPr>
            </w:pPr>
          </w:p>
          <w:p w:rsidR="00DD2384" w:rsidRPr="00C23077" w:rsidRDefault="00EB158A">
            <w:pPr>
              <w:pStyle w:val="TableParagraph"/>
              <w:spacing w:line="264" w:lineRule="exact"/>
              <w:ind w:right="245"/>
              <w:jc w:val="right"/>
            </w:pPr>
            <w:r w:rsidRPr="00C23077">
              <w:t>32</w:t>
            </w:r>
          </w:p>
        </w:tc>
        <w:tc>
          <w:tcPr>
            <w:tcW w:w="496" w:type="dxa"/>
          </w:tcPr>
          <w:p w:rsidR="00DD2384" w:rsidRPr="00C23077" w:rsidRDefault="00DD2384">
            <w:pPr>
              <w:pStyle w:val="TableParagraph"/>
              <w:spacing w:before="1"/>
              <w:rPr>
                <w:b/>
                <w:i/>
              </w:rPr>
            </w:pPr>
          </w:p>
          <w:p w:rsidR="00DD2384" w:rsidRPr="00C23077" w:rsidRDefault="00EB158A">
            <w:pPr>
              <w:pStyle w:val="TableParagraph"/>
              <w:spacing w:line="264" w:lineRule="exact"/>
              <w:ind w:left="228"/>
            </w:pPr>
            <w:r w:rsidRPr="00C23077">
              <w:t>33</w:t>
            </w:r>
          </w:p>
        </w:tc>
        <w:tc>
          <w:tcPr>
            <w:tcW w:w="567" w:type="dxa"/>
          </w:tcPr>
          <w:p w:rsidR="00DD2384" w:rsidRPr="00C23077" w:rsidRDefault="00DD2384">
            <w:pPr>
              <w:pStyle w:val="TableParagraph"/>
              <w:spacing w:before="1"/>
              <w:rPr>
                <w:b/>
                <w:i/>
              </w:rPr>
            </w:pPr>
          </w:p>
          <w:p w:rsidR="00DD2384" w:rsidRPr="00C23077" w:rsidRDefault="00EB158A">
            <w:pPr>
              <w:pStyle w:val="TableParagraph"/>
              <w:spacing w:line="264" w:lineRule="exact"/>
              <w:ind w:right="158"/>
              <w:jc w:val="right"/>
            </w:pPr>
            <w:r w:rsidRPr="00C23077">
              <w:t>33</w:t>
            </w:r>
          </w:p>
        </w:tc>
        <w:tc>
          <w:tcPr>
            <w:tcW w:w="1001" w:type="dxa"/>
            <w:gridSpan w:val="2"/>
          </w:tcPr>
          <w:p w:rsidR="00DD2384" w:rsidRPr="00C23077" w:rsidRDefault="00DD2384">
            <w:pPr>
              <w:pStyle w:val="TableParagraph"/>
              <w:spacing w:before="1"/>
              <w:rPr>
                <w:b/>
                <w:i/>
              </w:rPr>
            </w:pPr>
          </w:p>
          <w:p w:rsidR="00DD2384" w:rsidRPr="00C23077" w:rsidRDefault="00EB158A">
            <w:pPr>
              <w:pStyle w:val="TableParagraph"/>
              <w:spacing w:line="264" w:lineRule="exact"/>
              <w:ind w:right="316"/>
              <w:jc w:val="right"/>
            </w:pPr>
            <w:r w:rsidRPr="00C23077">
              <w:t>157</w:t>
            </w:r>
          </w:p>
        </w:tc>
      </w:tr>
    </w:tbl>
    <w:p w:rsidR="00DD2384" w:rsidRPr="00517EE6" w:rsidRDefault="00EB158A" w:rsidP="00C23077">
      <w:pPr>
        <w:pStyle w:val="2"/>
        <w:spacing w:before="59" w:line="321" w:lineRule="exact"/>
        <w:ind w:left="0" w:right="-142"/>
        <w:jc w:val="center"/>
        <w:rPr>
          <w:sz w:val="22"/>
          <w:szCs w:val="22"/>
          <w:lang w:val="ru-RU"/>
        </w:rPr>
      </w:pPr>
      <w:r w:rsidRPr="00517EE6">
        <w:rPr>
          <w:sz w:val="22"/>
          <w:szCs w:val="22"/>
          <w:lang w:val="ru-RU"/>
        </w:rPr>
        <w:t>Годовой учебный план МБОУ СОШ №</w:t>
      </w:r>
      <w:r w:rsidR="00EF64D4" w:rsidRPr="00517EE6">
        <w:rPr>
          <w:sz w:val="22"/>
          <w:szCs w:val="22"/>
          <w:lang w:val="ru-RU"/>
        </w:rPr>
        <w:t>50</w:t>
      </w:r>
    </w:p>
    <w:p w:rsidR="00C23077" w:rsidRDefault="00C23077" w:rsidP="00C23077">
      <w:pPr>
        <w:spacing w:after="3"/>
        <w:ind w:right="-142"/>
        <w:jc w:val="center"/>
        <w:rPr>
          <w:b/>
          <w:i/>
          <w:lang w:val="ru-RU"/>
        </w:rPr>
      </w:pPr>
      <w:r>
        <w:rPr>
          <w:b/>
          <w:lang w:val="ru-RU"/>
        </w:rPr>
        <w:t xml:space="preserve">       </w:t>
      </w:r>
      <w:r w:rsidR="00EB158A" w:rsidRPr="00517EE6">
        <w:rPr>
          <w:b/>
          <w:lang w:val="ru-RU"/>
        </w:rPr>
        <w:t>(</w:t>
      </w:r>
      <w:r w:rsidR="00EB158A" w:rsidRPr="00517EE6">
        <w:rPr>
          <w:b/>
          <w:i/>
          <w:lang w:val="ru-RU"/>
        </w:rPr>
        <w:t>реализующий образовательные программы основного общего образования в рамках</w:t>
      </w:r>
    </w:p>
    <w:p w:rsidR="006118CA" w:rsidRPr="00517EE6" w:rsidRDefault="00EB158A" w:rsidP="00C23077">
      <w:pPr>
        <w:spacing w:after="3"/>
        <w:ind w:right="-142"/>
        <w:jc w:val="center"/>
        <w:rPr>
          <w:b/>
          <w:i/>
          <w:lang w:val="ru-RU"/>
        </w:rPr>
      </w:pPr>
      <w:r w:rsidRPr="00517EE6">
        <w:rPr>
          <w:b/>
          <w:i/>
          <w:lang w:val="ru-RU"/>
        </w:rPr>
        <w:t>введения ФГОС второго поколения)</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2467"/>
        <w:gridCol w:w="622"/>
        <w:gridCol w:w="735"/>
        <w:gridCol w:w="50"/>
        <w:gridCol w:w="776"/>
        <w:gridCol w:w="25"/>
        <w:gridCol w:w="709"/>
        <w:gridCol w:w="32"/>
        <w:gridCol w:w="676"/>
        <w:gridCol w:w="709"/>
      </w:tblGrid>
      <w:tr w:rsidR="00DD2384" w:rsidRPr="00517EE6" w:rsidTr="00C23077">
        <w:trPr>
          <w:trHeight w:val="308"/>
        </w:trPr>
        <w:tc>
          <w:tcPr>
            <w:tcW w:w="2413" w:type="dxa"/>
            <w:vMerge w:val="restart"/>
          </w:tcPr>
          <w:p w:rsidR="00DD2384" w:rsidRPr="00517EE6" w:rsidRDefault="00EB158A" w:rsidP="00C23077">
            <w:pPr>
              <w:pStyle w:val="TableParagraph"/>
              <w:spacing w:line="251" w:lineRule="exact"/>
              <w:ind w:right="-142"/>
              <w:rPr>
                <w:b/>
              </w:rPr>
            </w:pPr>
            <w:r w:rsidRPr="00517EE6">
              <w:rPr>
                <w:b/>
              </w:rPr>
              <w:t>Предметные области</w:t>
            </w:r>
          </w:p>
        </w:tc>
        <w:tc>
          <w:tcPr>
            <w:tcW w:w="2467" w:type="dxa"/>
            <w:vMerge w:val="restart"/>
          </w:tcPr>
          <w:p w:rsidR="00DD2384" w:rsidRPr="00517EE6" w:rsidRDefault="00EB158A" w:rsidP="00C23077">
            <w:pPr>
              <w:pStyle w:val="TableParagraph"/>
              <w:spacing w:line="251" w:lineRule="exact"/>
              <w:ind w:right="-142"/>
              <w:jc w:val="center"/>
              <w:rPr>
                <w:b/>
                <w:lang w:val="ru-RU"/>
              </w:rPr>
            </w:pPr>
            <w:r w:rsidRPr="00517EE6">
              <w:rPr>
                <w:b/>
              </w:rPr>
              <w:t>Учебные предметы</w:t>
            </w:r>
          </w:p>
          <w:p w:rsidR="00DD2384" w:rsidRPr="00517EE6" w:rsidRDefault="00EB158A" w:rsidP="00C23077">
            <w:pPr>
              <w:pStyle w:val="TableParagraph"/>
              <w:spacing w:before="176"/>
              <w:ind w:right="-142"/>
              <w:jc w:val="center"/>
              <w:rPr>
                <w:b/>
              </w:rPr>
            </w:pPr>
            <w:r w:rsidRPr="00517EE6">
              <w:rPr>
                <w:b/>
              </w:rPr>
              <w:t>Классы</w:t>
            </w:r>
          </w:p>
        </w:tc>
        <w:tc>
          <w:tcPr>
            <w:tcW w:w="4334" w:type="dxa"/>
            <w:gridSpan w:val="9"/>
          </w:tcPr>
          <w:p w:rsidR="00DD2384" w:rsidRPr="00517EE6" w:rsidRDefault="00EB158A" w:rsidP="00C23077">
            <w:pPr>
              <w:pStyle w:val="TableParagraph"/>
              <w:spacing w:line="298" w:lineRule="exact"/>
              <w:ind w:right="-142"/>
              <w:rPr>
                <w:b/>
              </w:rPr>
            </w:pPr>
            <w:r w:rsidRPr="00517EE6">
              <w:rPr>
                <w:b/>
              </w:rPr>
              <w:t>Количество часов в неделю</w:t>
            </w:r>
          </w:p>
        </w:tc>
      </w:tr>
      <w:tr w:rsidR="00DD2384" w:rsidRPr="00517EE6" w:rsidTr="00C23077">
        <w:trPr>
          <w:trHeight w:val="398"/>
        </w:trPr>
        <w:tc>
          <w:tcPr>
            <w:tcW w:w="2413" w:type="dxa"/>
            <w:vMerge/>
            <w:tcBorders>
              <w:top w:val="nil"/>
            </w:tcBorders>
          </w:tcPr>
          <w:p w:rsidR="00DD2384" w:rsidRPr="00517EE6" w:rsidRDefault="00DD2384" w:rsidP="00C23077">
            <w:pPr>
              <w:ind w:right="-142"/>
            </w:pPr>
          </w:p>
        </w:tc>
        <w:tc>
          <w:tcPr>
            <w:tcW w:w="2467" w:type="dxa"/>
            <w:vMerge/>
            <w:tcBorders>
              <w:top w:val="nil"/>
            </w:tcBorders>
          </w:tcPr>
          <w:p w:rsidR="00DD2384" w:rsidRPr="00517EE6" w:rsidRDefault="00DD2384" w:rsidP="00C23077">
            <w:pPr>
              <w:ind w:right="-142"/>
            </w:pPr>
          </w:p>
        </w:tc>
        <w:tc>
          <w:tcPr>
            <w:tcW w:w="622" w:type="dxa"/>
          </w:tcPr>
          <w:p w:rsidR="00DD2384" w:rsidRPr="00517EE6" w:rsidRDefault="006118CA" w:rsidP="00C23077">
            <w:pPr>
              <w:pStyle w:val="TableParagraph"/>
              <w:spacing w:line="298" w:lineRule="exact"/>
              <w:ind w:right="-142"/>
              <w:jc w:val="center"/>
              <w:rPr>
                <w:b/>
                <w:lang w:val="ru-RU"/>
              </w:rPr>
            </w:pPr>
            <w:r w:rsidRPr="00517EE6">
              <w:rPr>
                <w:b/>
                <w:w w:val="99"/>
                <w:lang w:val="ru-RU"/>
              </w:rPr>
              <w:t>5</w:t>
            </w:r>
          </w:p>
        </w:tc>
        <w:tc>
          <w:tcPr>
            <w:tcW w:w="735" w:type="dxa"/>
          </w:tcPr>
          <w:p w:rsidR="00DD2384" w:rsidRPr="00517EE6" w:rsidRDefault="006118CA" w:rsidP="00C23077">
            <w:pPr>
              <w:pStyle w:val="TableParagraph"/>
              <w:spacing w:line="298" w:lineRule="exact"/>
              <w:ind w:right="-142"/>
              <w:jc w:val="center"/>
              <w:rPr>
                <w:b/>
                <w:lang w:val="ru-RU"/>
              </w:rPr>
            </w:pPr>
            <w:r w:rsidRPr="00517EE6">
              <w:rPr>
                <w:b/>
                <w:lang w:val="ru-RU"/>
              </w:rPr>
              <w:t>6</w:t>
            </w:r>
          </w:p>
        </w:tc>
        <w:tc>
          <w:tcPr>
            <w:tcW w:w="851" w:type="dxa"/>
            <w:gridSpan w:val="3"/>
          </w:tcPr>
          <w:p w:rsidR="00DD2384" w:rsidRPr="00517EE6" w:rsidRDefault="006118CA" w:rsidP="00C23077">
            <w:pPr>
              <w:pStyle w:val="TableParagraph"/>
              <w:spacing w:line="298" w:lineRule="exact"/>
              <w:ind w:right="-142"/>
              <w:jc w:val="center"/>
              <w:rPr>
                <w:b/>
                <w:lang w:val="ru-RU"/>
              </w:rPr>
            </w:pPr>
            <w:r w:rsidRPr="00517EE6">
              <w:rPr>
                <w:b/>
                <w:lang w:val="ru-RU"/>
              </w:rPr>
              <w:t>7</w:t>
            </w:r>
          </w:p>
        </w:tc>
        <w:tc>
          <w:tcPr>
            <w:tcW w:w="709" w:type="dxa"/>
          </w:tcPr>
          <w:p w:rsidR="00DD2384" w:rsidRPr="00517EE6" w:rsidRDefault="006118CA" w:rsidP="00C23077">
            <w:pPr>
              <w:pStyle w:val="TableParagraph"/>
              <w:spacing w:line="298" w:lineRule="exact"/>
              <w:ind w:right="-142"/>
              <w:jc w:val="center"/>
              <w:rPr>
                <w:b/>
                <w:lang w:val="ru-RU"/>
              </w:rPr>
            </w:pPr>
            <w:r w:rsidRPr="00517EE6">
              <w:rPr>
                <w:b/>
                <w:lang w:val="ru-RU"/>
              </w:rPr>
              <w:t>8</w:t>
            </w:r>
          </w:p>
        </w:tc>
        <w:tc>
          <w:tcPr>
            <w:tcW w:w="708" w:type="dxa"/>
            <w:gridSpan w:val="2"/>
          </w:tcPr>
          <w:p w:rsidR="00DD2384" w:rsidRPr="00517EE6" w:rsidRDefault="006118CA" w:rsidP="00C23077">
            <w:pPr>
              <w:pStyle w:val="TableParagraph"/>
              <w:spacing w:line="298" w:lineRule="exact"/>
              <w:ind w:right="-142"/>
              <w:jc w:val="center"/>
              <w:rPr>
                <w:b/>
                <w:lang w:val="ru-RU"/>
              </w:rPr>
            </w:pPr>
            <w:r w:rsidRPr="00517EE6">
              <w:rPr>
                <w:b/>
                <w:lang w:val="ru-RU"/>
              </w:rPr>
              <w:t>9</w:t>
            </w:r>
          </w:p>
        </w:tc>
        <w:tc>
          <w:tcPr>
            <w:tcW w:w="709" w:type="dxa"/>
          </w:tcPr>
          <w:p w:rsidR="00DD2384" w:rsidRPr="00517EE6" w:rsidRDefault="00EB158A" w:rsidP="00C23077">
            <w:pPr>
              <w:pStyle w:val="TableParagraph"/>
              <w:spacing w:line="298" w:lineRule="exact"/>
              <w:ind w:right="-142"/>
              <w:jc w:val="center"/>
              <w:rPr>
                <w:b/>
              </w:rPr>
            </w:pPr>
            <w:r w:rsidRPr="00517EE6">
              <w:rPr>
                <w:b/>
              </w:rPr>
              <w:t>Всего</w:t>
            </w:r>
          </w:p>
        </w:tc>
      </w:tr>
      <w:tr w:rsidR="00DD2384" w:rsidRPr="00517EE6" w:rsidTr="00C23077">
        <w:trPr>
          <w:trHeight w:val="313"/>
        </w:trPr>
        <w:tc>
          <w:tcPr>
            <w:tcW w:w="9214" w:type="dxa"/>
            <w:gridSpan w:val="11"/>
          </w:tcPr>
          <w:p w:rsidR="00DD2384" w:rsidRPr="00517EE6" w:rsidRDefault="00EB158A" w:rsidP="00C23077">
            <w:pPr>
              <w:pStyle w:val="TableParagraph"/>
              <w:spacing w:line="294" w:lineRule="exact"/>
              <w:ind w:right="-142"/>
              <w:jc w:val="center"/>
              <w:rPr>
                <w:b/>
                <w:i/>
              </w:rPr>
            </w:pPr>
            <w:r w:rsidRPr="00517EE6">
              <w:rPr>
                <w:b/>
                <w:i/>
              </w:rPr>
              <w:t>Обязательная часть</w:t>
            </w:r>
          </w:p>
        </w:tc>
      </w:tr>
      <w:tr w:rsidR="00DD2384" w:rsidRPr="00517EE6" w:rsidTr="00C23077">
        <w:trPr>
          <w:trHeight w:val="330"/>
        </w:trPr>
        <w:tc>
          <w:tcPr>
            <w:tcW w:w="2413" w:type="dxa"/>
            <w:vMerge w:val="restart"/>
          </w:tcPr>
          <w:p w:rsidR="00FD3BDA" w:rsidRDefault="00EB158A" w:rsidP="00C23077">
            <w:pPr>
              <w:pStyle w:val="TableParagraph"/>
              <w:tabs>
                <w:tab w:val="left" w:pos="597"/>
                <w:tab w:val="left" w:pos="2174"/>
              </w:tabs>
              <w:ind w:right="173" w:firstLine="28"/>
              <w:rPr>
                <w:lang w:val="ru-RU"/>
              </w:rPr>
            </w:pPr>
            <w:r w:rsidRPr="00517EE6">
              <w:t>Русский</w:t>
            </w:r>
            <w:r w:rsidRPr="00517EE6">
              <w:tab/>
            </w:r>
          </w:p>
          <w:p w:rsidR="00DD2384" w:rsidRPr="00517EE6" w:rsidRDefault="00EB158A" w:rsidP="00C23077">
            <w:pPr>
              <w:pStyle w:val="TableParagraph"/>
              <w:tabs>
                <w:tab w:val="left" w:pos="597"/>
                <w:tab w:val="left" w:pos="2174"/>
              </w:tabs>
              <w:ind w:right="173" w:firstLine="28"/>
            </w:pPr>
            <w:r w:rsidRPr="00517EE6">
              <w:t>язык</w:t>
            </w:r>
            <w:r w:rsidRPr="00517EE6">
              <w:tab/>
              <w:t>и литература</w:t>
            </w:r>
          </w:p>
        </w:tc>
        <w:tc>
          <w:tcPr>
            <w:tcW w:w="2467" w:type="dxa"/>
          </w:tcPr>
          <w:p w:rsidR="00DD2384" w:rsidRPr="00517EE6" w:rsidRDefault="00EB158A" w:rsidP="00C23077">
            <w:pPr>
              <w:pStyle w:val="TableParagraph"/>
              <w:spacing w:line="291" w:lineRule="exact"/>
              <w:ind w:right="-142"/>
            </w:pPr>
            <w:r w:rsidRPr="00517EE6">
              <w:t>Русский язык</w:t>
            </w:r>
          </w:p>
        </w:tc>
        <w:tc>
          <w:tcPr>
            <w:tcW w:w="622" w:type="dxa"/>
          </w:tcPr>
          <w:p w:rsidR="00DD2384" w:rsidRPr="00517EE6" w:rsidRDefault="00EB158A" w:rsidP="00C23077">
            <w:pPr>
              <w:pStyle w:val="TableParagraph"/>
              <w:spacing w:before="23" w:line="287" w:lineRule="exact"/>
              <w:ind w:right="-142"/>
              <w:jc w:val="center"/>
            </w:pPr>
            <w:r w:rsidRPr="00517EE6">
              <w:t>153</w:t>
            </w:r>
          </w:p>
        </w:tc>
        <w:tc>
          <w:tcPr>
            <w:tcW w:w="785" w:type="dxa"/>
            <w:gridSpan w:val="2"/>
          </w:tcPr>
          <w:p w:rsidR="00DD2384" w:rsidRPr="00517EE6" w:rsidRDefault="00EB158A" w:rsidP="00C23077">
            <w:pPr>
              <w:pStyle w:val="TableParagraph"/>
              <w:spacing w:before="23" w:line="287" w:lineRule="exact"/>
              <w:ind w:right="-142"/>
              <w:jc w:val="center"/>
            </w:pPr>
            <w:r w:rsidRPr="00517EE6">
              <w:t>187</w:t>
            </w:r>
          </w:p>
        </w:tc>
        <w:tc>
          <w:tcPr>
            <w:tcW w:w="776" w:type="dxa"/>
          </w:tcPr>
          <w:p w:rsidR="00DD2384" w:rsidRPr="00517EE6" w:rsidRDefault="00EB158A" w:rsidP="00C23077">
            <w:pPr>
              <w:pStyle w:val="TableParagraph"/>
              <w:spacing w:before="23" w:line="287" w:lineRule="exact"/>
              <w:ind w:right="-142"/>
              <w:jc w:val="center"/>
            </w:pPr>
            <w:r w:rsidRPr="00517EE6">
              <w:t>119</w:t>
            </w:r>
          </w:p>
        </w:tc>
        <w:tc>
          <w:tcPr>
            <w:tcW w:w="766" w:type="dxa"/>
            <w:gridSpan w:val="3"/>
          </w:tcPr>
          <w:p w:rsidR="00DD2384" w:rsidRPr="00517EE6" w:rsidRDefault="00EB158A" w:rsidP="00C23077">
            <w:pPr>
              <w:pStyle w:val="TableParagraph"/>
              <w:spacing w:before="23" w:line="287" w:lineRule="exact"/>
              <w:ind w:right="-142"/>
              <w:jc w:val="center"/>
            </w:pPr>
            <w:r w:rsidRPr="00517EE6">
              <w:t>85</w:t>
            </w:r>
          </w:p>
        </w:tc>
        <w:tc>
          <w:tcPr>
            <w:tcW w:w="676" w:type="dxa"/>
          </w:tcPr>
          <w:p w:rsidR="00DD2384" w:rsidRPr="00517EE6" w:rsidRDefault="00EB158A" w:rsidP="00C23077">
            <w:pPr>
              <w:pStyle w:val="TableParagraph"/>
              <w:spacing w:before="23" w:line="287" w:lineRule="exact"/>
              <w:ind w:right="-142"/>
              <w:jc w:val="center"/>
            </w:pPr>
            <w:r w:rsidRPr="00517EE6">
              <w:t>85</w:t>
            </w:r>
          </w:p>
        </w:tc>
        <w:tc>
          <w:tcPr>
            <w:tcW w:w="709" w:type="dxa"/>
          </w:tcPr>
          <w:p w:rsidR="00DD2384" w:rsidRPr="00517EE6" w:rsidRDefault="00EB158A" w:rsidP="00C23077">
            <w:pPr>
              <w:pStyle w:val="TableParagraph"/>
              <w:spacing w:before="23" w:line="287" w:lineRule="exact"/>
              <w:ind w:right="-142"/>
              <w:jc w:val="center"/>
            </w:pPr>
            <w:r w:rsidRPr="00517EE6">
              <w:t>629</w:t>
            </w:r>
          </w:p>
        </w:tc>
      </w:tr>
      <w:tr w:rsidR="00DD2384" w:rsidRPr="00517EE6" w:rsidTr="00C23077">
        <w:trPr>
          <w:trHeight w:val="374"/>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91" w:lineRule="exact"/>
              <w:ind w:right="-142"/>
            </w:pPr>
            <w:r w:rsidRPr="00517EE6">
              <w:t>Литература</w:t>
            </w:r>
          </w:p>
        </w:tc>
        <w:tc>
          <w:tcPr>
            <w:tcW w:w="622" w:type="dxa"/>
          </w:tcPr>
          <w:p w:rsidR="00DD2384" w:rsidRPr="00517EE6" w:rsidRDefault="00EB158A" w:rsidP="00C23077">
            <w:pPr>
              <w:pStyle w:val="TableParagraph"/>
              <w:spacing w:before="66" w:line="287" w:lineRule="exact"/>
              <w:ind w:right="-142"/>
              <w:jc w:val="center"/>
            </w:pPr>
            <w:r w:rsidRPr="00517EE6">
              <w:t>85</w:t>
            </w:r>
          </w:p>
        </w:tc>
        <w:tc>
          <w:tcPr>
            <w:tcW w:w="785" w:type="dxa"/>
            <w:gridSpan w:val="2"/>
          </w:tcPr>
          <w:p w:rsidR="00DD2384" w:rsidRPr="00517EE6" w:rsidRDefault="00EB158A" w:rsidP="00C23077">
            <w:pPr>
              <w:pStyle w:val="TableParagraph"/>
              <w:spacing w:before="66" w:line="287" w:lineRule="exact"/>
              <w:ind w:right="-142"/>
              <w:jc w:val="center"/>
            </w:pPr>
            <w:r w:rsidRPr="00517EE6">
              <w:t>85</w:t>
            </w:r>
          </w:p>
        </w:tc>
        <w:tc>
          <w:tcPr>
            <w:tcW w:w="776" w:type="dxa"/>
          </w:tcPr>
          <w:p w:rsidR="00DD2384" w:rsidRPr="00517EE6" w:rsidRDefault="00EB158A" w:rsidP="00C23077">
            <w:pPr>
              <w:pStyle w:val="TableParagraph"/>
              <w:spacing w:before="66" w:line="287" w:lineRule="exact"/>
              <w:ind w:right="-142"/>
              <w:jc w:val="center"/>
            </w:pPr>
            <w:r w:rsidRPr="00517EE6">
              <w:t>51</w:t>
            </w:r>
          </w:p>
        </w:tc>
        <w:tc>
          <w:tcPr>
            <w:tcW w:w="766" w:type="dxa"/>
            <w:gridSpan w:val="3"/>
          </w:tcPr>
          <w:p w:rsidR="00DD2384" w:rsidRPr="00517EE6" w:rsidRDefault="00EB158A" w:rsidP="00C23077">
            <w:pPr>
              <w:pStyle w:val="TableParagraph"/>
              <w:spacing w:before="66" w:line="287" w:lineRule="exact"/>
              <w:ind w:right="-142"/>
              <w:jc w:val="center"/>
            </w:pPr>
            <w:r w:rsidRPr="00517EE6">
              <w:t>51</w:t>
            </w:r>
          </w:p>
        </w:tc>
        <w:tc>
          <w:tcPr>
            <w:tcW w:w="676" w:type="dxa"/>
          </w:tcPr>
          <w:p w:rsidR="00DD2384" w:rsidRPr="00517EE6" w:rsidRDefault="00EB158A" w:rsidP="00C23077">
            <w:pPr>
              <w:pStyle w:val="TableParagraph"/>
              <w:spacing w:before="66" w:line="287" w:lineRule="exact"/>
              <w:ind w:right="-142"/>
              <w:jc w:val="center"/>
            </w:pPr>
            <w:r w:rsidRPr="00517EE6">
              <w:t>85</w:t>
            </w:r>
          </w:p>
        </w:tc>
        <w:tc>
          <w:tcPr>
            <w:tcW w:w="709" w:type="dxa"/>
          </w:tcPr>
          <w:p w:rsidR="00DD2384" w:rsidRPr="00517EE6" w:rsidRDefault="00EB158A" w:rsidP="00C23077">
            <w:pPr>
              <w:pStyle w:val="TableParagraph"/>
              <w:spacing w:before="66" w:line="287" w:lineRule="exact"/>
              <w:ind w:right="-142"/>
              <w:jc w:val="center"/>
            </w:pPr>
            <w:r w:rsidRPr="00517EE6">
              <w:t>357</w:t>
            </w:r>
          </w:p>
        </w:tc>
      </w:tr>
      <w:tr w:rsidR="00DD2384" w:rsidRPr="00517EE6" w:rsidTr="00C23077">
        <w:trPr>
          <w:trHeight w:val="371"/>
        </w:trPr>
        <w:tc>
          <w:tcPr>
            <w:tcW w:w="2413" w:type="dxa"/>
            <w:vMerge w:val="restart"/>
          </w:tcPr>
          <w:p w:rsidR="00FD3BDA" w:rsidRDefault="00EB158A" w:rsidP="00C23077">
            <w:pPr>
              <w:pStyle w:val="TableParagraph"/>
              <w:tabs>
                <w:tab w:val="left" w:pos="597"/>
                <w:tab w:val="left" w:pos="1300"/>
                <w:tab w:val="left" w:pos="2172"/>
              </w:tabs>
              <w:spacing w:before="74"/>
              <w:ind w:right="173" w:firstLine="28"/>
              <w:rPr>
                <w:lang w:val="ru-RU"/>
              </w:rPr>
            </w:pPr>
            <w:r w:rsidRPr="00517EE6">
              <w:rPr>
                <w:lang w:val="ru-RU"/>
              </w:rPr>
              <w:t>Родной</w:t>
            </w:r>
            <w:r w:rsidRPr="00517EE6">
              <w:rPr>
                <w:lang w:val="ru-RU"/>
              </w:rPr>
              <w:tab/>
              <w:t>язык</w:t>
            </w:r>
            <w:r w:rsidRPr="00517EE6">
              <w:rPr>
                <w:lang w:val="ru-RU"/>
              </w:rPr>
              <w:tab/>
            </w:r>
          </w:p>
          <w:p w:rsidR="00DD2384" w:rsidRPr="00517EE6" w:rsidRDefault="00EB158A" w:rsidP="00C23077">
            <w:pPr>
              <w:pStyle w:val="TableParagraph"/>
              <w:tabs>
                <w:tab w:val="left" w:pos="597"/>
                <w:tab w:val="left" w:pos="1300"/>
                <w:tab w:val="left" w:pos="2172"/>
              </w:tabs>
              <w:spacing w:before="74"/>
              <w:ind w:right="173" w:firstLine="28"/>
              <w:rPr>
                <w:lang w:val="ru-RU"/>
              </w:rPr>
            </w:pPr>
            <w:r w:rsidRPr="00517EE6">
              <w:rPr>
                <w:lang w:val="ru-RU"/>
              </w:rPr>
              <w:t>и родная</w:t>
            </w:r>
            <w:r w:rsidRPr="00517EE6">
              <w:rPr>
                <w:spacing w:val="-1"/>
                <w:lang w:val="ru-RU"/>
              </w:rPr>
              <w:t xml:space="preserve"> </w:t>
            </w:r>
            <w:r w:rsidRPr="00517EE6">
              <w:rPr>
                <w:lang w:val="ru-RU"/>
              </w:rPr>
              <w:t>литература</w:t>
            </w:r>
          </w:p>
        </w:tc>
        <w:tc>
          <w:tcPr>
            <w:tcW w:w="2467" w:type="dxa"/>
            <w:tcBorders>
              <w:bottom w:val="single" w:sz="6" w:space="0" w:color="000000"/>
            </w:tcBorders>
          </w:tcPr>
          <w:p w:rsidR="00DD2384" w:rsidRPr="00517EE6" w:rsidRDefault="00EB158A" w:rsidP="00C23077">
            <w:pPr>
              <w:pStyle w:val="TableParagraph"/>
              <w:spacing w:line="291" w:lineRule="exact"/>
              <w:ind w:right="-142"/>
            </w:pPr>
            <w:r w:rsidRPr="00517EE6">
              <w:t>Родной язык</w:t>
            </w:r>
          </w:p>
        </w:tc>
        <w:tc>
          <w:tcPr>
            <w:tcW w:w="622" w:type="dxa"/>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785" w:type="dxa"/>
            <w:gridSpan w:val="2"/>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776" w:type="dxa"/>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766" w:type="dxa"/>
            <w:gridSpan w:val="3"/>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676" w:type="dxa"/>
            <w:tcBorders>
              <w:bottom w:val="single" w:sz="6" w:space="0" w:color="000000"/>
            </w:tcBorders>
          </w:tcPr>
          <w:p w:rsidR="00DD2384" w:rsidRPr="00517EE6" w:rsidRDefault="00EB158A" w:rsidP="00C23077">
            <w:pPr>
              <w:pStyle w:val="TableParagraph"/>
              <w:spacing w:before="69" w:line="283" w:lineRule="exact"/>
              <w:ind w:right="-142"/>
              <w:jc w:val="center"/>
            </w:pPr>
            <w:r w:rsidRPr="00517EE6">
              <w:t>17</w:t>
            </w:r>
          </w:p>
        </w:tc>
        <w:tc>
          <w:tcPr>
            <w:tcW w:w="709" w:type="dxa"/>
            <w:tcBorders>
              <w:bottom w:val="single" w:sz="6" w:space="0" w:color="000000"/>
            </w:tcBorders>
          </w:tcPr>
          <w:p w:rsidR="00DD2384" w:rsidRPr="00517EE6" w:rsidRDefault="00EB158A" w:rsidP="00C23077">
            <w:pPr>
              <w:pStyle w:val="TableParagraph"/>
              <w:spacing w:before="69" w:line="283" w:lineRule="exact"/>
              <w:ind w:right="-142"/>
              <w:jc w:val="center"/>
            </w:pPr>
            <w:r w:rsidRPr="00517EE6">
              <w:t>85</w:t>
            </w:r>
          </w:p>
        </w:tc>
      </w:tr>
      <w:tr w:rsidR="00DD2384" w:rsidRPr="00517EE6" w:rsidTr="00C23077">
        <w:trPr>
          <w:trHeight w:val="374"/>
        </w:trPr>
        <w:tc>
          <w:tcPr>
            <w:tcW w:w="2413" w:type="dxa"/>
            <w:vMerge/>
            <w:tcBorders>
              <w:top w:val="nil"/>
            </w:tcBorders>
          </w:tcPr>
          <w:p w:rsidR="00DD2384" w:rsidRPr="00517EE6" w:rsidRDefault="00DD2384" w:rsidP="00C23077">
            <w:pPr>
              <w:tabs>
                <w:tab w:val="left" w:pos="597"/>
              </w:tabs>
              <w:ind w:right="173"/>
            </w:pPr>
          </w:p>
        </w:tc>
        <w:tc>
          <w:tcPr>
            <w:tcW w:w="2467" w:type="dxa"/>
            <w:tcBorders>
              <w:top w:val="single" w:sz="6" w:space="0" w:color="000000"/>
            </w:tcBorders>
          </w:tcPr>
          <w:p w:rsidR="00DD2384" w:rsidRPr="00517EE6" w:rsidRDefault="00EB158A" w:rsidP="00C23077">
            <w:pPr>
              <w:pStyle w:val="TableParagraph"/>
              <w:spacing w:line="291" w:lineRule="exact"/>
              <w:ind w:right="-142"/>
            </w:pPr>
            <w:r w:rsidRPr="00517EE6">
              <w:t>Родная литература</w:t>
            </w:r>
          </w:p>
        </w:tc>
        <w:tc>
          <w:tcPr>
            <w:tcW w:w="622" w:type="dxa"/>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785" w:type="dxa"/>
            <w:gridSpan w:val="2"/>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776" w:type="dxa"/>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766" w:type="dxa"/>
            <w:gridSpan w:val="3"/>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676" w:type="dxa"/>
            <w:tcBorders>
              <w:top w:val="single" w:sz="6" w:space="0" w:color="000000"/>
            </w:tcBorders>
          </w:tcPr>
          <w:p w:rsidR="00DD2384" w:rsidRPr="00517EE6" w:rsidRDefault="00EB158A" w:rsidP="00C23077">
            <w:pPr>
              <w:pStyle w:val="TableParagraph"/>
              <w:spacing w:before="67" w:line="287" w:lineRule="exact"/>
              <w:ind w:right="-142"/>
              <w:jc w:val="center"/>
            </w:pPr>
            <w:r w:rsidRPr="00517EE6">
              <w:t>17</w:t>
            </w:r>
          </w:p>
        </w:tc>
        <w:tc>
          <w:tcPr>
            <w:tcW w:w="709" w:type="dxa"/>
            <w:tcBorders>
              <w:top w:val="single" w:sz="6" w:space="0" w:color="000000"/>
            </w:tcBorders>
          </w:tcPr>
          <w:p w:rsidR="00DD2384" w:rsidRPr="00517EE6" w:rsidRDefault="00EB158A" w:rsidP="00C23077">
            <w:pPr>
              <w:pStyle w:val="TableParagraph"/>
              <w:spacing w:before="67" w:line="287" w:lineRule="exact"/>
              <w:ind w:right="-142"/>
              <w:jc w:val="center"/>
            </w:pPr>
            <w:r w:rsidRPr="00517EE6">
              <w:t>85</w:t>
            </w:r>
          </w:p>
        </w:tc>
      </w:tr>
      <w:tr w:rsidR="00DD2384" w:rsidRPr="00517EE6" w:rsidTr="00C23077">
        <w:trPr>
          <w:trHeight w:val="597"/>
        </w:trPr>
        <w:tc>
          <w:tcPr>
            <w:tcW w:w="2413" w:type="dxa"/>
          </w:tcPr>
          <w:p w:rsidR="00DD2384" w:rsidRPr="00517EE6" w:rsidRDefault="00EB158A" w:rsidP="00C23077">
            <w:pPr>
              <w:pStyle w:val="TableParagraph"/>
              <w:tabs>
                <w:tab w:val="left" w:pos="597"/>
              </w:tabs>
              <w:spacing w:line="291" w:lineRule="exact"/>
              <w:ind w:right="173"/>
            </w:pPr>
            <w:r w:rsidRPr="00517EE6">
              <w:t>Иностранные</w:t>
            </w:r>
          </w:p>
          <w:p w:rsidR="00DD2384" w:rsidRPr="00517EE6" w:rsidRDefault="00EB158A" w:rsidP="00C23077">
            <w:pPr>
              <w:pStyle w:val="TableParagraph"/>
              <w:tabs>
                <w:tab w:val="left" w:pos="597"/>
              </w:tabs>
              <w:spacing w:before="1" w:line="285" w:lineRule="exact"/>
              <w:ind w:right="173"/>
            </w:pPr>
            <w:r w:rsidRPr="00517EE6">
              <w:t>языки</w:t>
            </w:r>
          </w:p>
        </w:tc>
        <w:tc>
          <w:tcPr>
            <w:tcW w:w="2467" w:type="dxa"/>
          </w:tcPr>
          <w:p w:rsidR="00DD2384" w:rsidRPr="00517EE6" w:rsidRDefault="00EB158A" w:rsidP="00C23077">
            <w:pPr>
              <w:pStyle w:val="TableParagraph"/>
              <w:spacing w:line="291" w:lineRule="exact"/>
              <w:ind w:right="-142"/>
            </w:pPr>
            <w:r w:rsidRPr="00517EE6">
              <w:t>Иностранный</w:t>
            </w:r>
          </w:p>
          <w:p w:rsidR="00DD2384" w:rsidRPr="00517EE6" w:rsidRDefault="00EB158A" w:rsidP="00C23077">
            <w:pPr>
              <w:pStyle w:val="TableParagraph"/>
              <w:spacing w:before="1" w:line="285" w:lineRule="exact"/>
              <w:ind w:right="-142"/>
            </w:pPr>
            <w:r w:rsidRPr="00517EE6">
              <w:t>язык (английский)</w:t>
            </w:r>
          </w:p>
        </w:tc>
        <w:tc>
          <w:tcPr>
            <w:tcW w:w="622"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785" w:type="dxa"/>
            <w:gridSpan w:val="2"/>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7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766" w:type="dxa"/>
            <w:gridSpan w:val="3"/>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6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102</w:t>
            </w:r>
          </w:p>
        </w:tc>
        <w:tc>
          <w:tcPr>
            <w:tcW w:w="709"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510</w:t>
            </w:r>
          </w:p>
        </w:tc>
      </w:tr>
      <w:tr w:rsidR="00DD2384" w:rsidRPr="00517EE6" w:rsidTr="00C23077">
        <w:trPr>
          <w:trHeight w:val="426"/>
        </w:trPr>
        <w:tc>
          <w:tcPr>
            <w:tcW w:w="2413" w:type="dxa"/>
            <w:vMerge w:val="restart"/>
          </w:tcPr>
          <w:p w:rsidR="00FD3BDA" w:rsidRDefault="00EB158A" w:rsidP="00C23077">
            <w:pPr>
              <w:pStyle w:val="TableParagraph"/>
              <w:tabs>
                <w:tab w:val="left" w:pos="597"/>
                <w:tab w:val="left" w:pos="2175"/>
              </w:tabs>
              <w:ind w:right="173" w:firstLine="28"/>
              <w:rPr>
                <w:lang w:val="ru-RU"/>
              </w:rPr>
            </w:pPr>
            <w:r w:rsidRPr="00517EE6">
              <w:t>Математика</w:t>
            </w:r>
            <w:r w:rsidRPr="00517EE6">
              <w:tab/>
            </w:r>
          </w:p>
          <w:p w:rsidR="00DD2384" w:rsidRPr="00517EE6" w:rsidRDefault="00EB158A" w:rsidP="00C23077">
            <w:pPr>
              <w:pStyle w:val="TableParagraph"/>
              <w:tabs>
                <w:tab w:val="left" w:pos="597"/>
                <w:tab w:val="left" w:pos="2175"/>
              </w:tabs>
              <w:ind w:right="173" w:firstLine="28"/>
            </w:pPr>
            <w:r w:rsidRPr="00517EE6">
              <w:t>и информатика</w:t>
            </w:r>
          </w:p>
        </w:tc>
        <w:tc>
          <w:tcPr>
            <w:tcW w:w="2467" w:type="dxa"/>
          </w:tcPr>
          <w:p w:rsidR="00DD2384" w:rsidRPr="00517EE6" w:rsidRDefault="00EB158A" w:rsidP="00C23077">
            <w:pPr>
              <w:pStyle w:val="TableParagraph"/>
              <w:spacing w:line="291" w:lineRule="exact"/>
              <w:ind w:right="-142"/>
            </w:pPr>
            <w:r w:rsidRPr="00517EE6">
              <w:t>Математика</w:t>
            </w:r>
          </w:p>
        </w:tc>
        <w:tc>
          <w:tcPr>
            <w:tcW w:w="622" w:type="dxa"/>
          </w:tcPr>
          <w:p w:rsidR="00DD2384" w:rsidRPr="00517EE6" w:rsidRDefault="00EB158A" w:rsidP="00C23077">
            <w:pPr>
              <w:pStyle w:val="TableParagraph"/>
              <w:spacing w:before="122" w:line="285" w:lineRule="exact"/>
              <w:ind w:right="-142"/>
              <w:jc w:val="center"/>
            </w:pPr>
            <w:r w:rsidRPr="00517EE6">
              <w:t>170</w:t>
            </w:r>
          </w:p>
        </w:tc>
        <w:tc>
          <w:tcPr>
            <w:tcW w:w="785" w:type="dxa"/>
            <w:gridSpan w:val="2"/>
          </w:tcPr>
          <w:p w:rsidR="00DD2384" w:rsidRPr="00517EE6" w:rsidRDefault="00EB158A" w:rsidP="00C23077">
            <w:pPr>
              <w:pStyle w:val="TableParagraph"/>
              <w:spacing w:before="122" w:line="285" w:lineRule="exact"/>
              <w:ind w:right="-142"/>
              <w:jc w:val="center"/>
            </w:pPr>
            <w:r w:rsidRPr="00517EE6">
              <w:t>170</w:t>
            </w:r>
          </w:p>
        </w:tc>
        <w:tc>
          <w:tcPr>
            <w:tcW w:w="776" w:type="dxa"/>
          </w:tcPr>
          <w:p w:rsidR="00DD2384" w:rsidRPr="00517EE6" w:rsidRDefault="00DD2384" w:rsidP="00C23077">
            <w:pPr>
              <w:pStyle w:val="TableParagraph"/>
              <w:ind w:right="-142"/>
              <w:jc w:val="center"/>
            </w:pPr>
          </w:p>
        </w:tc>
        <w:tc>
          <w:tcPr>
            <w:tcW w:w="766" w:type="dxa"/>
            <w:gridSpan w:val="3"/>
          </w:tcPr>
          <w:p w:rsidR="00DD2384" w:rsidRPr="00517EE6" w:rsidRDefault="00DD2384" w:rsidP="00C23077">
            <w:pPr>
              <w:pStyle w:val="TableParagraph"/>
              <w:ind w:right="-142"/>
              <w:jc w:val="center"/>
            </w:pPr>
          </w:p>
        </w:tc>
        <w:tc>
          <w:tcPr>
            <w:tcW w:w="676" w:type="dxa"/>
          </w:tcPr>
          <w:p w:rsidR="00DD2384" w:rsidRPr="00517EE6" w:rsidRDefault="00DD2384" w:rsidP="00C23077">
            <w:pPr>
              <w:pStyle w:val="TableParagraph"/>
              <w:ind w:right="-142"/>
              <w:jc w:val="center"/>
            </w:pPr>
          </w:p>
        </w:tc>
        <w:tc>
          <w:tcPr>
            <w:tcW w:w="709" w:type="dxa"/>
          </w:tcPr>
          <w:p w:rsidR="00DD2384" w:rsidRPr="00517EE6" w:rsidRDefault="00EB158A" w:rsidP="00C23077">
            <w:pPr>
              <w:pStyle w:val="TableParagraph"/>
              <w:spacing w:before="122" w:line="285" w:lineRule="exact"/>
              <w:ind w:right="-142"/>
              <w:jc w:val="center"/>
            </w:pPr>
            <w:r w:rsidRPr="00517EE6">
              <w:t>340</w:t>
            </w:r>
          </w:p>
        </w:tc>
      </w:tr>
      <w:tr w:rsidR="00DD2384" w:rsidRPr="00517EE6" w:rsidTr="00C23077">
        <w:trPr>
          <w:trHeight w:val="544"/>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ind w:right="-142" w:firstLine="28"/>
            </w:pPr>
            <w:r w:rsidRPr="00517EE6">
              <w:rPr>
                <w:w w:val="95"/>
              </w:rPr>
              <w:t xml:space="preserve">Математика </w:t>
            </w:r>
            <w:r w:rsidRPr="00517EE6">
              <w:t>(алгебра,</w:t>
            </w:r>
          </w:p>
          <w:p w:rsidR="00DD2384" w:rsidRPr="00517EE6" w:rsidRDefault="00EB158A" w:rsidP="00C23077">
            <w:pPr>
              <w:pStyle w:val="TableParagraph"/>
              <w:spacing w:line="285" w:lineRule="exact"/>
              <w:ind w:right="-142"/>
            </w:pPr>
            <w:r w:rsidRPr="00517EE6">
              <w:t>геометрия)</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EB158A" w:rsidP="00C23077">
            <w:pPr>
              <w:pStyle w:val="TableParagraph"/>
              <w:spacing w:before="1" w:line="285" w:lineRule="exact"/>
              <w:ind w:right="-142"/>
              <w:jc w:val="center"/>
            </w:pPr>
            <w:r w:rsidRPr="00517EE6">
              <w:t>170</w:t>
            </w:r>
          </w:p>
        </w:tc>
        <w:tc>
          <w:tcPr>
            <w:tcW w:w="766" w:type="dxa"/>
            <w:gridSpan w:val="3"/>
          </w:tcPr>
          <w:p w:rsidR="00DD2384" w:rsidRPr="00517EE6" w:rsidRDefault="00EB158A" w:rsidP="00C23077">
            <w:pPr>
              <w:pStyle w:val="TableParagraph"/>
              <w:spacing w:before="1" w:line="285" w:lineRule="exact"/>
              <w:ind w:right="-142"/>
              <w:jc w:val="center"/>
            </w:pPr>
            <w:r w:rsidRPr="00517EE6">
              <w:t>170</w:t>
            </w:r>
          </w:p>
        </w:tc>
        <w:tc>
          <w:tcPr>
            <w:tcW w:w="676" w:type="dxa"/>
          </w:tcPr>
          <w:p w:rsidR="00DD2384" w:rsidRPr="00517EE6" w:rsidRDefault="00EB158A" w:rsidP="00C23077">
            <w:pPr>
              <w:pStyle w:val="TableParagraph"/>
              <w:spacing w:before="1" w:line="285" w:lineRule="exact"/>
              <w:ind w:right="-142"/>
              <w:jc w:val="center"/>
            </w:pPr>
            <w:r w:rsidRPr="00517EE6">
              <w:t>170</w:t>
            </w:r>
          </w:p>
        </w:tc>
        <w:tc>
          <w:tcPr>
            <w:tcW w:w="709" w:type="dxa"/>
          </w:tcPr>
          <w:p w:rsidR="00DD2384" w:rsidRPr="00517EE6" w:rsidRDefault="00EB158A" w:rsidP="00C23077">
            <w:pPr>
              <w:pStyle w:val="TableParagraph"/>
              <w:spacing w:before="1" w:line="285" w:lineRule="exact"/>
              <w:ind w:right="-142"/>
              <w:jc w:val="center"/>
            </w:pPr>
            <w:r w:rsidRPr="00517EE6">
              <w:t>510</w:t>
            </w:r>
          </w:p>
        </w:tc>
      </w:tr>
      <w:tr w:rsidR="00DD2384" w:rsidRPr="00517EE6" w:rsidTr="00C23077">
        <w:trPr>
          <w:trHeight w:val="386"/>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91" w:lineRule="exact"/>
              <w:ind w:right="-142"/>
            </w:pPr>
            <w:r w:rsidRPr="00517EE6">
              <w:t>Информатика</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EB158A" w:rsidP="00C23077">
            <w:pPr>
              <w:pStyle w:val="TableParagraph"/>
              <w:spacing w:before="78" w:line="287" w:lineRule="exact"/>
              <w:ind w:right="-142"/>
              <w:jc w:val="center"/>
            </w:pPr>
            <w:r w:rsidRPr="00517EE6">
              <w:t>34</w:t>
            </w:r>
          </w:p>
        </w:tc>
        <w:tc>
          <w:tcPr>
            <w:tcW w:w="766" w:type="dxa"/>
            <w:gridSpan w:val="3"/>
          </w:tcPr>
          <w:p w:rsidR="00DD2384" w:rsidRPr="00517EE6" w:rsidRDefault="00EB158A" w:rsidP="00C23077">
            <w:pPr>
              <w:pStyle w:val="TableParagraph"/>
              <w:spacing w:before="78" w:line="287" w:lineRule="exact"/>
              <w:ind w:right="-142"/>
              <w:jc w:val="center"/>
            </w:pPr>
            <w:r w:rsidRPr="00517EE6">
              <w:t>34</w:t>
            </w:r>
          </w:p>
        </w:tc>
        <w:tc>
          <w:tcPr>
            <w:tcW w:w="676" w:type="dxa"/>
          </w:tcPr>
          <w:p w:rsidR="00DD2384" w:rsidRPr="00517EE6" w:rsidRDefault="00EB158A" w:rsidP="00C23077">
            <w:pPr>
              <w:pStyle w:val="TableParagraph"/>
              <w:spacing w:before="78" w:line="287" w:lineRule="exact"/>
              <w:ind w:right="-142"/>
              <w:jc w:val="center"/>
            </w:pPr>
            <w:r w:rsidRPr="00517EE6">
              <w:t>34</w:t>
            </w:r>
          </w:p>
        </w:tc>
        <w:tc>
          <w:tcPr>
            <w:tcW w:w="709" w:type="dxa"/>
          </w:tcPr>
          <w:p w:rsidR="00DD2384" w:rsidRPr="00517EE6" w:rsidRDefault="00EB158A" w:rsidP="00C23077">
            <w:pPr>
              <w:pStyle w:val="TableParagraph"/>
              <w:spacing w:before="78" w:line="287" w:lineRule="exact"/>
              <w:ind w:right="-142"/>
              <w:jc w:val="center"/>
            </w:pPr>
            <w:r w:rsidRPr="00517EE6">
              <w:t>102</w:t>
            </w:r>
          </w:p>
        </w:tc>
      </w:tr>
      <w:tr w:rsidR="00DD2384" w:rsidRPr="00517EE6" w:rsidTr="00C23077">
        <w:trPr>
          <w:trHeight w:val="400"/>
        </w:trPr>
        <w:tc>
          <w:tcPr>
            <w:tcW w:w="2413" w:type="dxa"/>
            <w:vMerge w:val="restart"/>
          </w:tcPr>
          <w:p w:rsidR="00DD2384" w:rsidRPr="00517EE6" w:rsidRDefault="00EB158A" w:rsidP="00C23077">
            <w:pPr>
              <w:pStyle w:val="TableParagraph"/>
              <w:tabs>
                <w:tab w:val="left" w:pos="597"/>
              </w:tabs>
              <w:ind w:right="173" w:firstLine="28"/>
            </w:pPr>
            <w:r w:rsidRPr="00517EE6">
              <w:t>Общественно- научные предметы</w:t>
            </w:r>
          </w:p>
        </w:tc>
        <w:tc>
          <w:tcPr>
            <w:tcW w:w="2467" w:type="dxa"/>
          </w:tcPr>
          <w:p w:rsidR="00DD2384" w:rsidRPr="00517EE6" w:rsidRDefault="00EB158A" w:rsidP="00C23077">
            <w:pPr>
              <w:pStyle w:val="TableParagraph"/>
              <w:spacing w:line="291" w:lineRule="exact"/>
              <w:ind w:right="-142"/>
            </w:pPr>
            <w:r w:rsidRPr="00517EE6">
              <w:t>История</w:t>
            </w:r>
          </w:p>
        </w:tc>
        <w:tc>
          <w:tcPr>
            <w:tcW w:w="622" w:type="dxa"/>
          </w:tcPr>
          <w:p w:rsidR="00DD2384" w:rsidRPr="00517EE6" w:rsidRDefault="00EB158A" w:rsidP="00C23077">
            <w:pPr>
              <w:pStyle w:val="TableParagraph"/>
              <w:spacing w:before="95" w:line="285" w:lineRule="exact"/>
              <w:ind w:right="-142"/>
              <w:jc w:val="center"/>
            </w:pPr>
            <w:r w:rsidRPr="00517EE6">
              <w:t>68</w:t>
            </w:r>
          </w:p>
        </w:tc>
        <w:tc>
          <w:tcPr>
            <w:tcW w:w="785" w:type="dxa"/>
            <w:gridSpan w:val="2"/>
          </w:tcPr>
          <w:p w:rsidR="00DD2384" w:rsidRPr="00517EE6" w:rsidRDefault="00EB158A" w:rsidP="00C23077">
            <w:pPr>
              <w:pStyle w:val="TableParagraph"/>
              <w:spacing w:before="95" w:line="285" w:lineRule="exact"/>
              <w:ind w:right="-142"/>
              <w:jc w:val="center"/>
            </w:pPr>
            <w:r w:rsidRPr="00517EE6">
              <w:t>68</w:t>
            </w:r>
          </w:p>
        </w:tc>
        <w:tc>
          <w:tcPr>
            <w:tcW w:w="776" w:type="dxa"/>
          </w:tcPr>
          <w:p w:rsidR="00DD2384" w:rsidRPr="00517EE6" w:rsidRDefault="00EB158A" w:rsidP="00C23077">
            <w:pPr>
              <w:pStyle w:val="TableParagraph"/>
              <w:spacing w:before="95" w:line="285" w:lineRule="exact"/>
              <w:ind w:right="-142"/>
              <w:jc w:val="center"/>
            </w:pPr>
            <w:r w:rsidRPr="00517EE6">
              <w:t>68</w:t>
            </w:r>
          </w:p>
        </w:tc>
        <w:tc>
          <w:tcPr>
            <w:tcW w:w="766" w:type="dxa"/>
            <w:gridSpan w:val="3"/>
          </w:tcPr>
          <w:p w:rsidR="00DD2384" w:rsidRPr="00517EE6" w:rsidRDefault="00EB158A" w:rsidP="00C23077">
            <w:pPr>
              <w:pStyle w:val="TableParagraph"/>
              <w:spacing w:before="95" w:line="285" w:lineRule="exact"/>
              <w:ind w:right="-142"/>
              <w:jc w:val="center"/>
            </w:pPr>
            <w:r w:rsidRPr="00517EE6">
              <w:t>68</w:t>
            </w:r>
          </w:p>
        </w:tc>
        <w:tc>
          <w:tcPr>
            <w:tcW w:w="676" w:type="dxa"/>
          </w:tcPr>
          <w:p w:rsidR="00DD2384" w:rsidRPr="00517EE6" w:rsidRDefault="00EB158A" w:rsidP="00C23077">
            <w:pPr>
              <w:pStyle w:val="TableParagraph"/>
              <w:spacing w:before="95" w:line="285" w:lineRule="exact"/>
              <w:ind w:right="-142"/>
              <w:jc w:val="center"/>
            </w:pPr>
            <w:r w:rsidRPr="00517EE6">
              <w:t>102</w:t>
            </w:r>
          </w:p>
        </w:tc>
        <w:tc>
          <w:tcPr>
            <w:tcW w:w="709" w:type="dxa"/>
          </w:tcPr>
          <w:p w:rsidR="00DD2384" w:rsidRPr="00517EE6" w:rsidRDefault="00EB158A" w:rsidP="00C23077">
            <w:pPr>
              <w:pStyle w:val="TableParagraph"/>
              <w:spacing w:before="95" w:line="285" w:lineRule="exact"/>
              <w:ind w:right="-142"/>
              <w:jc w:val="center"/>
            </w:pPr>
            <w:r w:rsidRPr="00517EE6">
              <w:t>374</w:t>
            </w:r>
          </w:p>
        </w:tc>
      </w:tr>
      <w:tr w:rsidR="00DD2384" w:rsidRPr="00517EE6" w:rsidTr="00C23077">
        <w:trPr>
          <w:trHeight w:val="299"/>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80" w:lineRule="exact"/>
              <w:ind w:right="-142"/>
            </w:pPr>
            <w:r w:rsidRPr="00517EE6">
              <w:t>Обществознание</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EB158A" w:rsidP="00C23077">
            <w:pPr>
              <w:pStyle w:val="TableParagraph"/>
              <w:spacing w:line="280" w:lineRule="exact"/>
              <w:ind w:right="-142"/>
              <w:jc w:val="center"/>
            </w:pPr>
            <w:r w:rsidRPr="00517EE6">
              <w:t>34</w:t>
            </w:r>
          </w:p>
        </w:tc>
        <w:tc>
          <w:tcPr>
            <w:tcW w:w="776" w:type="dxa"/>
          </w:tcPr>
          <w:p w:rsidR="00DD2384" w:rsidRPr="00517EE6" w:rsidRDefault="00EB158A" w:rsidP="00C23077">
            <w:pPr>
              <w:pStyle w:val="TableParagraph"/>
              <w:spacing w:line="280" w:lineRule="exact"/>
              <w:ind w:right="-142"/>
              <w:jc w:val="center"/>
            </w:pPr>
            <w:r w:rsidRPr="00517EE6">
              <w:t>34</w:t>
            </w:r>
          </w:p>
        </w:tc>
        <w:tc>
          <w:tcPr>
            <w:tcW w:w="766" w:type="dxa"/>
            <w:gridSpan w:val="3"/>
          </w:tcPr>
          <w:p w:rsidR="00DD2384" w:rsidRPr="00517EE6" w:rsidRDefault="00EB158A" w:rsidP="00C23077">
            <w:pPr>
              <w:pStyle w:val="TableParagraph"/>
              <w:spacing w:line="280" w:lineRule="exact"/>
              <w:ind w:right="-142"/>
              <w:jc w:val="center"/>
            </w:pPr>
            <w:r w:rsidRPr="00517EE6">
              <w:t>34</w:t>
            </w:r>
          </w:p>
        </w:tc>
        <w:tc>
          <w:tcPr>
            <w:tcW w:w="676" w:type="dxa"/>
          </w:tcPr>
          <w:p w:rsidR="00DD2384" w:rsidRPr="00517EE6" w:rsidRDefault="00EB158A" w:rsidP="00C23077">
            <w:pPr>
              <w:pStyle w:val="TableParagraph"/>
              <w:spacing w:line="280" w:lineRule="exact"/>
              <w:ind w:right="-142"/>
              <w:jc w:val="center"/>
            </w:pPr>
            <w:r w:rsidRPr="00517EE6">
              <w:t>34</w:t>
            </w:r>
          </w:p>
        </w:tc>
        <w:tc>
          <w:tcPr>
            <w:tcW w:w="709" w:type="dxa"/>
          </w:tcPr>
          <w:p w:rsidR="00DD2384" w:rsidRPr="00517EE6" w:rsidRDefault="00EB158A" w:rsidP="00C23077">
            <w:pPr>
              <w:pStyle w:val="TableParagraph"/>
              <w:spacing w:line="280" w:lineRule="exact"/>
              <w:ind w:right="-142"/>
              <w:jc w:val="center"/>
            </w:pPr>
            <w:r w:rsidRPr="00517EE6">
              <w:t>136</w:t>
            </w:r>
          </w:p>
        </w:tc>
      </w:tr>
      <w:tr w:rsidR="00DD2384" w:rsidRPr="00517EE6" w:rsidTr="00C23077">
        <w:trPr>
          <w:trHeight w:val="318"/>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91" w:lineRule="exact"/>
              <w:ind w:right="-142"/>
            </w:pPr>
            <w:r w:rsidRPr="00517EE6">
              <w:t>География</w:t>
            </w:r>
          </w:p>
        </w:tc>
        <w:tc>
          <w:tcPr>
            <w:tcW w:w="622" w:type="dxa"/>
          </w:tcPr>
          <w:p w:rsidR="00DD2384" w:rsidRPr="00517EE6" w:rsidRDefault="00EB158A" w:rsidP="00C23077">
            <w:pPr>
              <w:pStyle w:val="TableParagraph"/>
              <w:spacing w:before="11" w:line="287" w:lineRule="exact"/>
              <w:ind w:right="-142"/>
              <w:jc w:val="center"/>
            </w:pPr>
            <w:r w:rsidRPr="00517EE6">
              <w:t>34</w:t>
            </w:r>
          </w:p>
        </w:tc>
        <w:tc>
          <w:tcPr>
            <w:tcW w:w="785" w:type="dxa"/>
            <w:gridSpan w:val="2"/>
          </w:tcPr>
          <w:p w:rsidR="00DD2384" w:rsidRPr="00517EE6" w:rsidRDefault="00EB158A" w:rsidP="00C23077">
            <w:pPr>
              <w:pStyle w:val="TableParagraph"/>
              <w:spacing w:before="11" w:line="287" w:lineRule="exact"/>
              <w:ind w:right="-142"/>
              <w:jc w:val="center"/>
            </w:pPr>
            <w:r w:rsidRPr="00517EE6">
              <w:t>34</w:t>
            </w:r>
          </w:p>
        </w:tc>
        <w:tc>
          <w:tcPr>
            <w:tcW w:w="776" w:type="dxa"/>
          </w:tcPr>
          <w:p w:rsidR="00DD2384" w:rsidRPr="00517EE6" w:rsidRDefault="00EB158A" w:rsidP="00C23077">
            <w:pPr>
              <w:pStyle w:val="TableParagraph"/>
              <w:spacing w:before="11" w:line="287" w:lineRule="exact"/>
              <w:ind w:right="-142"/>
              <w:jc w:val="center"/>
            </w:pPr>
            <w:r w:rsidRPr="00517EE6">
              <w:t>68</w:t>
            </w:r>
          </w:p>
        </w:tc>
        <w:tc>
          <w:tcPr>
            <w:tcW w:w="766" w:type="dxa"/>
            <w:gridSpan w:val="3"/>
          </w:tcPr>
          <w:p w:rsidR="00DD2384" w:rsidRPr="00517EE6" w:rsidRDefault="00EB158A" w:rsidP="00C23077">
            <w:pPr>
              <w:pStyle w:val="TableParagraph"/>
              <w:spacing w:before="11" w:line="287" w:lineRule="exact"/>
              <w:ind w:right="-142"/>
              <w:jc w:val="center"/>
            </w:pPr>
            <w:r w:rsidRPr="00517EE6">
              <w:t>68</w:t>
            </w:r>
          </w:p>
        </w:tc>
        <w:tc>
          <w:tcPr>
            <w:tcW w:w="676" w:type="dxa"/>
          </w:tcPr>
          <w:p w:rsidR="00DD2384" w:rsidRPr="00517EE6" w:rsidRDefault="00EB158A" w:rsidP="00C23077">
            <w:pPr>
              <w:pStyle w:val="TableParagraph"/>
              <w:spacing w:before="11" w:line="287" w:lineRule="exact"/>
              <w:ind w:right="-142"/>
              <w:jc w:val="center"/>
            </w:pPr>
            <w:r w:rsidRPr="00517EE6">
              <w:t>68</w:t>
            </w:r>
          </w:p>
        </w:tc>
        <w:tc>
          <w:tcPr>
            <w:tcW w:w="709" w:type="dxa"/>
          </w:tcPr>
          <w:p w:rsidR="00DD2384" w:rsidRPr="00517EE6" w:rsidRDefault="00EB158A" w:rsidP="00C23077">
            <w:pPr>
              <w:pStyle w:val="TableParagraph"/>
              <w:spacing w:before="11" w:line="287" w:lineRule="exact"/>
              <w:ind w:right="-142"/>
              <w:jc w:val="center"/>
            </w:pPr>
            <w:r w:rsidRPr="00517EE6">
              <w:t>272</w:t>
            </w:r>
          </w:p>
        </w:tc>
      </w:tr>
      <w:tr w:rsidR="00DD2384" w:rsidRPr="00517EE6" w:rsidTr="00C23077">
        <w:trPr>
          <w:trHeight w:val="299"/>
        </w:trPr>
        <w:tc>
          <w:tcPr>
            <w:tcW w:w="2413" w:type="dxa"/>
            <w:vMerge w:val="restart"/>
          </w:tcPr>
          <w:p w:rsidR="00DD2384" w:rsidRPr="00517EE6" w:rsidRDefault="00EB158A" w:rsidP="00C23077">
            <w:pPr>
              <w:pStyle w:val="TableParagraph"/>
              <w:tabs>
                <w:tab w:val="left" w:pos="597"/>
              </w:tabs>
              <w:ind w:right="173" w:firstLine="28"/>
            </w:pPr>
            <w:r w:rsidRPr="00517EE6">
              <w:t>Естественно- научные предметы</w:t>
            </w:r>
          </w:p>
        </w:tc>
        <w:tc>
          <w:tcPr>
            <w:tcW w:w="2467" w:type="dxa"/>
          </w:tcPr>
          <w:p w:rsidR="00DD2384" w:rsidRPr="00517EE6" w:rsidRDefault="00EB158A" w:rsidP="00C23077">
            <w:pPr>
              <w:pStyle w:val="TableParagraph"/>
              <w:spacing w:line="280" w:lineRule="exact"/>
              <w:ind w:right="-142"/>
            </w:pPr>
            <w:r w:rsidRPr="00517EE6">
              <w:t>Физика</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EB158A" w:rsidP="00C23077">
            <w:pPr>
              <w:pStyle w:val="TableParagraph"/>
              <w:spacing w:line="280" w:lineRule="exact"/>
              <w:ind w:right="-142"/>
              <w:jc w:val="center"/>
            </w:pPr>
            <w:r w:rsidRPr="00517EE6">
              <w:t>68</w:t>
            </w:r>
          </w:p>
        </w:tc>
        <w:tc>
          <w:tcPr>
            <w:tcW w:w="766" w:type="dxa"/>
            <w:gridSpan w:val="3"/>
          </w:tcPr>
          <w:p w:rsidR="00DD2384" w:rsidRPr="00517EE6" w:rsidRDefault="00EB158A" w:rsidP="00C23077">
            <w:pPr>
              <w:pStyle w:val="TableParagraph"/>
              <w:spacing w:line="280" w:lineRule="exact"/>
              <w:ind w:right="-142"/>
              <w:jc w:val="center"/>
            </w:pPr>
            <w:r w:rsidRPr="00517EE6">
              <w:t>68</w:t>
            </w:r>
          </w:p>
        </w:tc>
        <w:tc>
          <w:tcPr>
            <w:tcW w:w="676" w:type="dxa"/>
          </w:tcPr>
          <w:p w:rsidR="00DD2384" w:rsidRPr="00517EE6" w:rsidRDefault="00EB158A" w:rsidP="00C23077">
            <w:pPr>
              <w:pStyle w:val="TableParagraph"/>
              <w:spacing w:line="280" w:lineRule="exact"/>
              <w:ind w:right="-142"/>
              <w:jc w:val="center"/>
            </w:pPr>
            <w:r w:rsidRPr="00517EE6">
              <w:t>102</w:t>
            </w:r>
          </w:p>
        </w:tc>
        <w:tc>
          <w:tcPr>
            <w:tcW w:w="709" w:type="dxa"/>
          </w:tcPr>
          <w:p w:rsidR="00DD2384" w:rsidRPr="00517EE6" w:rsidRDefault="00EB158A" w:rsidP="00C23077">
            <w:pPr>
              <w:pStyle w:val="TableParagraph"/>
              <w:spacing w:line="280" w:lineRule="exact"/>
              <w:ind w:right="-142"/>
              <w:jc w:val="center"/>
            </w:pPr>
            <w:r w:rsidRPr="00517EE6">
              <w:t>238</w:t>
            </w:r>
          </w:p>
        </w:tc>
      </w:tr>
      <w:tr w:rsidR="00DD2384" w:rsidRPr="00517EE6" w:rsidTr="00C23077">
        <w:trPr>
          <w:trHeight w:val="297"/>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77" w:lineRule="exact"/>
              <w:ind w:right="-142"/>
            </w:pPr>
            <w:r w:rsidRPr="00517EE6">
              <w:t>Химия</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DD2384" w:rsidP="00C23077">
            <w:pPr>
              <w:pStyle w:val="TableParagraph"/>
              <w:ind w:right="-142"/>
              <w:jc w:val="center"/>
            </w:pPr>
          </w:p>
        </w:tc>
        <w:tc>
          <w:tcPr>
            <w:tcW w:w="766" w:type="dxa"/>
            <w:gridSpan w:val="3"/>
          </w:tcPr>
          <w:p w:rsidR="00DD2384" w:rsidRPr="00517EE6" w:rsidRDefault="00EB158A" w:rsidP="00C23077">
            <w:pPr>
              <w:pStyle w:val="TableParagraph"/>
              <w:spacing w:line="277" w:lineRule="exact"/>
              <w:ind w:right="-142"/>
              <w:jc w:val="center"/>
            </w:pPr>
            <w:r w:rsidRPr="00517EE6">
              <w:t>68</w:t>
            </w:r>
          </w:p>
        </w:tc>
        <w:tc>
          <w:tcPr>
            <w:tcW w:w="676" w:type="dxa"/>
          </w:tcPr>
          <w:p w:rsidR="00DD2384" w:rsidRPr="00517EE6" w:rsidRDefault="00EB158A" w:rsidP="00C23077">
            <w:pPr>
              <w:pStyle w:val="TableParagraph"/>
              <w:spacing w:line="277" w:lineRule="exact"/>
              <w:ind w:right="-142"/>
              <w:jc w:val="center"/>
            </w:pPr>
            <w:r w:rsidRPr="00517EE6">
              <w:t>68</w:t>
            </w:r>
          </w:p>
        </w:tc>
        <w:tc>
          <w:tcPr>
            <w:tcW w:w="709" w:type="dxa"/>
          </w:tcPr>
          <w:p w:rsidR="00DD2384" w:rsidRPr="00517EE6" w:rsidRDefault="00EB158A" w:rsidP="00C23077">
            <w:pPr>
              <w:pStyle w:val="TableParagraph"/>
              <w:spacing w:line="277" w:lineRule="exact"/>
              <w:ind w:right="-142"/>
              <w:jc w:val="center"/>
            </w:pPr>
            <w:r w:rsidRPr="00517EE6">
              <w:t>136</w:t>
            </w:r>
          </w:p>
        </w:tc>
      </w:tr>
      <w:tr w:rsidR="00DD2384" w:rsidRPr="00517EE6" w:rsidTr="00C23077">
        <w:trPr>
          <w:trHeight w:val="299"/>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80" w:lineRule="exact"/>
              <w:ind w:right="-142"/>
            </w:pPr>
            <w:r w:rsidRPr="00517EE6">
              <w:t>Биология</w:t>
            </w:r>
          </w:p>
        </w:tc>
        <w:tc>
          <w:tcPr>
            <w:tcW w:w="622" w:type="dxa"/>
          </w:tcPr>
          <w:p w:rsidR="00DD2384" w:rsidRPr="00517EE6" w:rsidRDefault="00EB158A" w:rsidP="00C23077">
            <w:pPr>
              <w:pStyle w:val="TableParagraph"/>
              <w:spacing w:line="280" w:lineRule="exact"/>
              <w:ind w:right="-142"/>
              <w:jc w:val="center"/>
            </w:pPr>
            <w:r w:rsidRPr="00517EE6">
              <w:t>34</w:t>
            </w:r>
          </w:p>
        </w:tc>
        <w:tc>
          <w:tcPr>
            <w:tcW w:w="785" w:type="dxa"/>
            <w:gridSpan w:val="2"/>
          </w:tcPr>
          <w:p w:rsidR="00DD2384" w:rsidRPr="00517EE6" w:rsidRDefault="00EB158A" w:rsidP="00C23077">
            <w:pPr>
              <w:pStyle w:val="TableParagraph"/>
              <w:spacing w:line="280" w:lineRule="exact"/>
              <w:ind w:right="-142"/>
              <w:jc w:val="center"/>
            </w:pPr>
            <w:r w:rsidRPr="00517EE6">
              <w:t>34</w:t>
            </w:r>
          </w:p>
        </w:tc>
        <w:tc>
          <w:tcPr>
            <w:tcW w:w="776" w:type="dxa"/>
          </w:tcPr>
          <w:p w:rsidR="00DD2384" w:rsidRPr="00517EE6" w:rsidRDefault="00EB158A" w:rsidP="00C23077">
            <w:pPr>
              <w:pStyle w:val="TableParagraph"/>
              <w:spacing w:line="280" w:lineRule="exact"/>
              <w:ind w:right="-142"/>
              <w:jc w:val="center"/>
            </w:pPr>
            <w:r w:rsidRPr="00517EE6">
              <w:t>34</w:t>
            </w:r>
          </w:p>
        </w:tc>
        <w:tc>
          <w:tcPr>
            <w:tcW w:w="766" w:type="dxa"/>
            <w:gridSpan w:val="3"/>
          </w:tcPr>
          <w:p w:rsidR="00DD2384" w:rsidRPr="00517EE6" w:rsidRDefault="00EB158A" w:rsidP="00C23077">
            <w:pPr>
              <w:pStyle w:val="TableParagraph"/>
              <w:spacing w:line="280" w:lineRule="exact"/>
              <w:ind w:right="-142"/>
              <w:jc w:val="center"/>
            </w:pPr>
            <w:r w:rsidRPr="00517EE6">
              <w:t>68</w:t>
            </w:r>
          </w:p>
        </w:tc>
        <w:tc>
          <w:tcPr>
            <w:tcW w:w="676" w:type="dxa"/>
          </w:tcPr>
          <w:p w:rsidR="00DD2384" w:rsidRPr="00517EE6" w:rsidRDefault="00EB158A" w:rsidP="00C23077">
            <w:pPr>
              <w:pStyle w:val="TableParagraph"/>
              <w:spacing w:line="280" w:lineRule="exact"/>
              <w:ind w:right="-142"/>
              <w:jc w:val="center"/>
            </w:pPr>
            <w:r w:rsidRPr="00517EE6">
              <w:t>68</w:t>
            </w:r>
          </w:p>
        </w:tc>
        <w:tc>
          <w:tcPr>
            <w:tcW w:w="709" w:type="dxa"/>
          </w:tcPr>
          <w:p w:rsidR="00DD2384" w:rsidRPr="00517EE6" w:rsidRDefault="00EB158A" w:rsidP="00C23077">
            <w:pPr>
              <w:pStyle w:val="TableParagraph"/>
              <w:spacing w:line="280" w:lineRule="exact"/>
              <w:ind w:right="-142"/>
              <w:jc w:val="center"/>
            </w:pPr>
            <w:r w:rsidRPr="00517EE6">
              <w:t>238</w:t>
            </w:r>
          </w:p>
        </w:tc>
      </w:tr>
      <w:tr w:rsidR="00DD2384" w:rsidRPr="00517EE6" w:rsidTr="00C23077">
        <w:trPr>
          <w:trHeight w:val="299"/>
        </w:trPr>
        <w:tc>
          <w:tcPr>
            <w:tcW w:w="2413" w:type="dxa"/>
            <w:vMerge w:val="restart"/>
          </w:tcPr>
          <w:p w:rsidR="00DD2384" w:rsidRPr="00517EE6" w:rsidRDefault="00EB158A" w:rsidP="00C23077">
            <w:pPr>
              <w:pStyle w:val="TableParagraph"/>
              <w:tabs>
                <w:tab w:val="left" w:pos="597"/>
              </w:tabs>
              <w:spacing w:line="291" w:lineRule="exact"/>
              <w:ind w:right="173"/>
            </w:pPr>
            <w:r w:rsidRPr="00517EE6">
              <w:t>Искусство</w:t>
            </w:r>
          </w:p>
        </w:tc>
        <w:tc>
          <w:tcPr>
            <w:tcW w:w="2467" w:type="dxa"/>
          </w:tcPr>
          <w:p w:rsidR="00DD2384" w:rsidRPr="00517EE6" w:rsidRDefault="00EB158A" w:rsidP="00C23077">
            <w:pPr>
              <w:pStyle w:val="TableParagraph"/>
              <w:spacing w:line="280" w:lineRule="exact"/>
              <w:ind w:right="-142"/>
            </w:pPr>
            <w:r w:rsidRPr="00517EE6">
              <w:t>Музыка</w:t>
            </w:r>
          </w:p>
        </w:tc>
        <w:tc>
          <w:tcPr>
            <w:tcW w:w="622" w:type="dxa"/>
          </w:tcPr>
          <w:p w:rsidR="00DD2384" w:rsidRPr="00517EE6" w:rsidRDefault="00EB158A" w:rsidP="00C23077">
            <w:pPr>
              <w:pStyle w:val="TableParagraph"/>
              <w:spacing w:line="280" w:lineRule="exact"/>
              <w:ind w:right="-142"/>
              <w:jc w:val="center"/>
            </w:pPr>
            <w:r w:rsidRPr="00517EE6">
              <w:t>34</w:t>
            </w:r>
          </w:p>
        </w:tc>
        <w:tc>
          <w:tcPr>
            <w:tcW w:w="785" w:type="dxa"/>
            <w:gridSpan w:val="2"/>
          </w:tcPr>
          <w:p w:rsidR="00DD2384" w:rsidRPr="00517EE6" w:rsidRDefault="00EB158A" w:rsidP="00C23077">
            <w:pPr>
              <w:pStyle w:val="TableParagraph"/>
              <w:spacing w:line="280" w:lineRule="exact"/>
              <w:ind w:right="-142"/>
              <w:jc w:val="center"/>
            </w:pPr>
            <w:r w:rsidRPr="00517EE6">
              <w:t>34</w:t>
            </w:r>
          </w:p>
        </w:tc>
        <w:tc>
          <w:tcPr>
            <w:tcW w:w="776" w:type="dxa"/>
          </w:tcPr>
          <w:p w:rsidR="00DD2384" w:rsidRPr="00517EE6" w:rsidRDefault="00EB158A" w:rsidP="00C23077">
            <w:pPr>
              <w:pStyle w:val="TableParagraph"/>
              <w:spacing w:line="280" w:lineRule="exact"/>
              <w:ind w:right="-142"/>
              <w:jc w:val="center"/>
            </w:pPr>
            <w:r w:rsidRPr="00517EE6">
              <w:t>34</w:t>
            </w:r>
          </w:p>
        </w:tc>
        <w:tc>
          <w:tcPr>
            <w:tcW w:w="766" w:type="dxa"/>
            <w:gridSpan w:val="3"/>
          </w:tcPr>
          <w:p w:rsidR="00DD2384" w:rsidRPr="00517EE6" w:rsidRDefault="00DD2384" w:rsidP="00C23077">
            <w:pPr>
              <w:pStyle w:val="TableParagraph"/>
              <w:ind w:right="-142"/>
              <w:jc w:val="center"/>
            </w:pPr>
          </w:p>
        </w:tc>
        <w:tc>
          <w:tcPr>
            <w:tcW w:w="676" w:type="dxa"/>
          </w:tcPr>
          <w:p w:rsidR="00DD2384" w:rsidRPr="00517EE6" w:rsidRDefault="00DD2384" w:rsidP="00C23077">
            <w:pPr>
              <w:pStyle w:val="TableParagraph"/>
              <w:ind w:right="-142"/>
              <w:jc w:val="center"/>
            </w:pPr>
          </w:p>
        </w:tc>
        <w:tc>
          <w:tcPr>
            <w:tcW w:w="709" w:type="dxa"/>
          </w:tcPr>
          <w:p w:rsidR="00DD2384" w:rsidRPr="00FD3BDA" w:rsidRDefault="00EB158A" w:rsidP="00FD3BDA">
            <w:pPr>
              <w:pStyle w:val="TableParagraph"/>
              <w:spacing w:line="280" w:lineRule="exact"/>
              <w:ind w:right="-142"/>
              <w:jc w:val="center"/>
              <w:rPr>
                <w:lang w:val="ru-RU"/>
              </w:rPr>
            </w:pPr>
            <w:r w:rsidRPr="00517EE6">
              <w:t>1</w:t>
            </w:r>
            <w:r w:rsidR="00FD3BDA">
              <w:rPr>
                <w:lang w:val="ru-RU"/>
              </w:rPr>
              <w:t>02</w:t>
            </w:r>
          </w:p>
        </w:tc>
      </w:tr>
      <w:tr w:rsidR="00DD2384" w:rsidRPr="00517EE6" w:rsidTr="00C23077">
        <w:trPr>
          <w:trHeight w:val="597"/>
        </w:trPr>
        <w:tc>
          <w:tcPr>
            <w:tcW w:w="2413" w:type="dxa"/>
            <w:vMerge/>
            <w:tcBorders>
              <w:top w:val="nil"/>
            </w:tcBorders>
          </w:tcPr>
          <w:p w:rsidR="00DD2384" w:rsidRPr="00517EE6" w:rsidRDefault="00DD2384" w:rsidP="00C23077">
            <w:pPr>
              <w:tabs>
                <w:tab w:val="left" w:pos="597"/>
              </w:tabs>
              <w:ind w:right="173"/>
            </w:pPr>
          </w:p>
        </w:tc>
        <w:tc>
          <w:tcPr>
            <w:tcW w:w="2467" w:type="dxa"/>
          </w:tcPr>
          <w:p w:rsidR="00DD2384" w:rsidRPr="00517EE6" w:rsidRDefault="00EB158A" w:rsidP="00C23077">
            <w:pPr>
              <w:pStyle w:val="TableParagraph"/>
              <w:spacing w:line="291" w:lineRule="exact"/>
              <w:ind w:right="-142"/>
            </w:pPr>
            <w:r w:rsidRPr="00517EE6">
              <w:t>Изобразительное</w:t>
            </w:r>
          </w:p>
          <w:p w:rsidR="00DD2384" w:rsidRPr="00517EE6" w:rsidRDefault="00EB158A" w:rsidP="00C23077">
            <w:pPr>
              <w:pStyle w:val="TableParagraph"/>
              <w:spacing w:before="1" w:line="285" w:lineRule="exact"/>
              <w:ind w:right="-142"/>
            </w:pPr>
            <w:r w:rsidRPr="00517EE6">
              <w:t>искусство</w:t>
            </w:r>
          </w:p>
        </w:tc>
        <w:tc>
          <w:tcPr>
            <w:tcW w:w="622"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85" w:type="dxa"/>
            <w:gridSpan w:val="2"/>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66" w:type="dxa"/>
            <w:gridSpan w:val="3"/>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676" w:type="dxa"/>
          </w:tcPr>
          <w:p w:rsidR="00DD2384" w:rsidRPr="00517EE6" w:rsidRDefault="00DD2384" w:rsidP="00C23077">
            <w:pPr>
              <w:pStyle w:val="TableParagraph"/>
              <w:ind w:right="-142"/>
              <w:jc w:val="center"/>
            </w:pPr>
          </w:p>
        </w:tc>
        <w:tc>
          <w:tcPr>
            <w:tcW w:w="709"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136</w:t>
            </w:r>
          </w:p>
        </w:tc>
      </w:tr>
      <w:tr w:rsidR="00DD2384" w:rsidRPr="00517EE6" w:rsidTr="00C23077">
        <w:trPr>
          <w:trHeight w:val="302"/>
        </w:trPr>
        <w:tc>
          <w:tcPr>
            <w:tcW w:w="2413" w:type="dxa"/>
          </w:tcPr>
          <w:p w:rsidR="00DD2384" w:rsidRPr="00517EE6" w:rsidRDefault="00EB158A" w:rsidP="00C23077">
            <w:pPr>
              <w:pStyle w:val="TableParagraph"/>
              <w:tabs>
                <w:tab w:val="left" w:pos="597"/>
              </w:tabs>
              <w:spacing w:line="282" w:lineRule="exact"/>
              <w:ind w:right="173"/>
            </w:pPr>
            <w:r w:rsidRPr="00517EE6">
              <w:t>Технология</w:t>
            </w:r>
          </w:p>
        </w:tc>
        <w:tc>
          <w:tcPr>
            <w:tcW w:w="2467" w:type="dxa"/>
          </w:tcPr>
          <w:p w:rsidR="00DD2384" w:rsidRPr="00517EE6" w:rsidRDefault="00EB158A" w:rsidP="00C23077">
            <w:pPr>
              <w:pStyle w:val="TableParagraph"/>
              <w:spacing w:line="282" w:lineRule="exact"/>
              <w:ind w:right="-142"/>
            </w:pPr>
            <w:r w:rsidRPr="00517EE6">
              <w:t>Технология</w:t>
            </w:r>
          </w:p>
        </w:tc>
        <w:tc>
          <w:tcPr>
            <w:tcW w:w="622" w:type="dxa"/>
          </w:tcPr>
          <w:p w:rsidR="00DD2384" w:rsidRPr="00517EE6" w:rsidRDefault="00EB158A" w:rsidP="00C23077">
            <w:pPr>
              <w:pStyle w:val="TableParagraph"/>
              <w:spacing w:line="282" w:lineRule="exact"/>
              <w:ind w:right="-142"/>
              <w:jc w:val="center"/>
            </w:pPr>
            <w:r w:rsidRPr="00517EE6">
              <w:t>68</w:t>
            </w:r>
          </w:p>
        </w:tc>
        <w:tc>
          <w:tcPr>
            <w:tcW w:w="785" w:type="dxa"/>
            <w:gridSpan w:val="2"/>
          </w:tcPr>
          <w:p w:rsidR="00DD2384" w:rsidRPr="00517EE6" w:rsidRDefault="00EB158A" w:rsidP="00C23077">
            <w:pPr>
              <w:pStyle w:val="TableParagraph"/>
              <w:spacing w:line="282" w:lineRule="exact"/>
              <w:ind w:right="-142"/>
              <w:jc w:val="center"/>
            </w:pPr>
            <w:r w:rsidRPr="00517EE6">
              <w:t>68</w:t>
            </w:r>
          </w:p>
        </w:tc>
        <w:tc>
          <w:tcPr>
            <w:tcW w:w="776" w:type="dxa"/>
          </w:tcPr>
          <w:p w:rsidR="00DD2384" w:rsidRPr="00517EE6" w:rsidRDefault="00EB158A" w:rsidP="00C23077">
            <w:pPr>
              <w:pStyle w:val="TableParagraph"/>
              <w:spacing w:line="282" w:lineRule="exact"/>
              <w:ind w:right="-142"/>
              <w:jc w:val="center"/>
            </w:pPr>
            <w:r w:rsidRPr="00517EE6">
              <w:t>68</w:t>
            </w:r>
          </w:p>
        </w:tc>
        <w:tc>
          <w:tcPr>
            <w:tcW w:w="766" w:type="dxa"/>
            <w:gridSpan w:val="3"/>
          </w:tcPr>
          <w:p w:rsidR="00DD2384" w:rsidRPr="00517EE6" w:rsidRDefault="00EB158A" w:rsidP="00C23077">
            <w:pPr>
              <w:pStyle w:val="TableParagraph"/>
              <w:spacing w:line="282" w:lineRule="exact"/>
              <w:ind w:right="-142"/>
              <w:jc w:val="center"/>
            </w:pPr>
            <w:r w:rsidRPr="00517EE6">
              <w:t>34</w:t>
            </w:r>
          </w:p>
        </w:tc>
        <w:tc>
          <w:tcPr>
            <w:tcW w:w="676" w:type="dxa"/>
          </w:tcPr>
          <w:p w:rsidR="00DD2384" w:rsidRPr="00517EE6" w:rsidRDefault="00DD2384" w:rsidP="00C23077">
            <w:pPr>
              <w:pStyle w:val="TableParagraph"/>
              <w:ind w:right="-142"/>
              <w:jc w:val="center"/>
            </w:pPr>
          </w:p>
        </w:tc>
        <w:tc>
          <w:tcPr>
            <w:tcW w:w="709" w:type="dxa"/>
          </w:tcPr>
          <w:p w:rsidR="00DD2384" w:rsidRPr="00517EE6" w:rsidRDefault="00EB158A" w:rsidP="00C23077">
            <w:pPr>
              <w:pStyle w:val="TableParagraph"/>
              <w:spacing w:line="282" w:lineRule="exact"/>
              <w:ind w:right="-142"/>
              <w:jc w:val="center"/>
            </w:pPr>
            <w:r w:rsidRPr="00517EE6">
              <w:t>238</w:t>
            </w:r>
          </w:p>
        </w:tc>
      </w:tr>
      <w:tr w:rsidR="00DD2384" w:rsidRPr="00517EE6" w:rsidTr="00C23077">
        <w:trPr>
          <w:trHeight w:val="412"/>
        </w:trPr>
        <w:tc>
          <w:tcPr>
            <w:tcW w:w="2413" w:type="dxa"/>
            <w:vMerge w:val="restart"/>
          </w:tcPr>
          <w:p w:rsidR="00DD2384" w:rsidRPr="00517EE6" w:rsidRDefault="00EB158A" w:rsidP="00C23077">
            <w:pPr>
              <w:pStyle w:val="TableParagraph"/>
              <w:tabs>
                <w:tab w:val="left" w:pos="597"/>
              </w:tabs>
              <w:ind w:right="173" w:firstLine="28"/>
              <w:rPr>
                <w:lang w:val="ru-RU"/>
              </w:rPr>
            </w:pPr>
            <w:r w:rsidRPr="00517EE6">
              <w:rPr>
                <w:lang w:val="ru-RU"/>
              </w:rPr>
              <w:t>Физическая культура и Основы безопасности</w:t>
            </w:r>
          </w:p>
          <w:p w:rsidR="00DD2384" w:rsidRPr="00517EE6" w:rsidRDefault="00EB158A" w:rsidP="00C23077">
            <w:pPr>
              <w:pStyle w:val="TableParagraph"/>
              <w:tabs>
                <w:tab w:val="left" w:pos="597"/>
              </w:tabs>
              <w:spacing w:line="285" w:lineRule="exact"/>
              <w:ind w:right="173"/>
              <w:rPr>
                <w:lang w:val="ru-RU"/>
              </w:rPr>
            </w:pPr>
            <w:r w:rsidRPr="00517EE6">
              <w:rPr>
                <w:lang w:val="ru-RU"/>
              </w:rPr>
              <w:t>жизнедеятельности</w:t>
            </w:r>
          </w:p>
        </w:tc>
        <w:tc>
          <w:tcPr>
            <w:tcW w:w="2467" w:type="dxa"/>
          </w:tcPr>
          <w:p w:rsidR="00DD2384" w:rsidRPr="00517EE6" w:rsidRDefault="00EB158A" w:rsidP="00C23077">
            <w:pPr>
              <w:pStyle w:val="TableParagraph"/>
              <w:spacing w:line="291" w:lineRule="exact"/>
              <w:ind w:right="-142"/>
            </w:pPr>
            <w:r w:rsidRPr="00517EE6">
              <w:t>ОБЖ</w:t>
            </w:r>
          </w:p>
        </w:tc>
        <w:tc>
          <w:tcPr>
            <w:tcW w:w="622" w:type="dxa"/>
          </w:tcPr>
          <w:p w:rsidR="00DD2384" w:rsidRPr="00517EE6" w:rsidRDefault="00DD2384" w:rsidP="00C23077">
            <w:pPr>
              <w:pStyle w:val="TableParagraph"/>
              <w:ind w:right="-142"/>
              <w:jc w:val="center"/>
            </w:pPr>
          </w:p>
        </w:tc>
        <w:tc>
          <w:tcPr>
            <w:tcW w:w="785" w:type="dxa"/>
            <w:gridSpan w:val="2"/>
          </w:tcPr>
          <w:p w:rsidR="00DD2384" w:rsidRPr="00517EE6" w:rsidRDefault="00DD2384" w:rsidP="00C23077">
            <w:pPr>
              <w:pStyle w:val="TableParagraph"/>
              <w:ind w:right="-142"/>
              <w:jc w:val="center"/>
            </w:pPr>
          </w:p>
        </w:tc>
        <w:tc>
          <w:tcPr>
            <w:tcW w:w="776" w:type="dxa"/>
          </w:tcPr>
          <w:p w:rsidR="00DD2384" w:rsidRPr="00517EE6" w:rsidRDefault="00DD2384" w:rsidP="00C23077">
            <w:pPr>
              <w:pStyle w:val="TableParagraph"/>
              <w:ind w:right="-142"/>
              <w:jc w:val="center"/>
            </w:pPr>
          </w:p>
        </w:tc>
        <w:tc>
          <w:tcPr>
            <w:tcW w:w="766" w:type="dxa"/>
            <w:gridSpan w:val="3"/>
          </w:tcPr>
          <w:p w:rsidR="00DD2384" w:rsidRPr="00517EE6" w:rsidRDefault="00EB158A" w:rsidP="00C23077">
            <w:pPr>
              <w:pStyle w:val="TableParagraph"/>
              <w:spacing w:before="105" w:line="287" w:lineRule="exact"/>
              <w:ind w:right="-142"/>
              <w:jc w:val="center"/>
            </w:pPr>
            <w:r w:rsidRPr="00517EE6">
              <w:t>34</w:t>
            </w:r>
          </w:p>
        </w:tc>
        <w:tc>
          <w:tcPr>
            <w:tcW w:w="676" w:type="dxa"/>
          </w:tcPr>
          <w:p w:rsidR="00DD2384" w:rsidRPr="00517EE6" w:rsidRDefault="00EB158A" w:rsidP="00C23077">
            <w:pPr>
              <w:pStyle w:val="TableParagraph"/>
              <w:spacing w:before="105" w:line="287" w:lineRule="exact"/>
              <w:ind w:right="-142"/>
              <w:jc w:val="center"/>
            </w:pPr>
            <w:r w:rsidRPr="00517EE6">
              <w:t>34</w:t>
            </w:r>
          </w:p>
        </w:tc>
        <w:tc>
          <w:tcPr>
            <w:tcW w:w="709" w:type="dxa"/>
          </w:tcPr>
          <w:p w:rsidR="00DD2384" w:rsidRPr="00517EE6" w:rsidRDefault="00EB158A" w:rsidP="00C23077">
            <w:pPr>
              <w:pStyle w:val="TableParagraph"/>
              <w:spacing w:before="105" w:line="287" w:lineRule="exact"/>
              <w:ind w:right="-142"/>
              <w:jc w:val="center"/>
            </w:pPr>
            <w:r w:rsidRPr="00517EE6">
              <w:t>68</w:t>
            </w:r>
          </w:p>
        </w:tc>
      </w:tr>
      <w:tr w:rsidR="00DD2384" w:rsidRPr="00517EE6" w:rsidTr="00C23077">
        <w:trPr>
          <w:trHeight w:val="548"/>
        </w:trPr>
        <w:tc>
          <w:tcPr>
            <w:tcW w:w="2413" w:type="dxa"/>
            <w:vMerge/>
            <w:tcBorders>
              <w:top w:val="nil"/>
            </w:tcBorders>
          </w:tcPr>
          <w:p w:rsidR="00DD2384" w:rsidRPr="00517EE6" w:rsidRDefault="00DD2384" w:rsidP="00C23077">
            <w:pPr>
              <w:ind w:right="-142"/>
            </w:pPr>
          </w:p>
        </w:tc>
        <w:tc>
          <w:tcPr>
            <w:tcW w:w="2467" w:type="dxa"/>
          </w:tcPr>
          <w:p w:rsidR="00DD2384" w:rsidRPr="00517EE6" w:rsidRDefault="00EB158A" w:rsidP="00C23077">
            <w:pPr>
              <w:pStyle w:val="TableParagraph"/>
              <w:ind w:right="-142" w:firstLine="28"/>
            </w:pPr>
            <w:r w:rsidRPr="00517EE6">
              <w:rPr>
                <w:w w:val="95"/>
              </w:rPr>
              <w:t xml:space="preserve">Физическая </w:t>
            </w:r>
            <w:r w:rsidRPr="00517EE6">
              <w:t>культура</w:t>
            </w:r>
          </w:p>
        </w:tc>
        <w:tc>
          <w:tcPr>
            <w:tcW w:w="622" w:type="dxa"/>
          </w:tcPr>
          <w:p w:rsidR="00DD2384" w:rsidRPr="00517EE6" w:rsidRDefault="00EB158A" w:rsidP="00C23077">
            <w:pPr>
              <w:pStyle w:val="TableParagraph"/>
              <w:spacing w:line="285" w:lineRule="exact"/>
              <w:ind w:right="-142"/>
              <w:jc w:val="center"/>
            </w:pPr>
            <w:r w:rsidRPr="00517EE6">
              <w:t>102</w:t>
            </w:r>
          </w:p>
        </w:tc>
        <w:tc>
          <w:tcPr>
            <w:tcW w:w="785" w:type="dxa"/>
            <w:gridSpan w:val="2"/>
          </w:tcPr>
          <w:p w:rsidR="00DD2384" w:rsidRPr="00517EE6" w:rsidRDefault="00EB158A" w:rsidP="00C23077">
            <w:pPr>
              <w:pStyle w:val="TableParagraph"/>
              <w:spacing w:line="285" w:lineRule="exact"/>
              <w:ind w:right="-142"/>
              <w:jc w:val="center"/>
            </w:pPr>
            <w:r w:rsidRPr="00517EE6">
              <w:t>102</w:t>
            </w:r>
          </w:p>
        </w:tc>
        <w:tc>
          <w:tcPr>
            <w:tcW w:w="776" w:type="dxa"/>
          </w:tcPr>
          <w:p w:rsidR="00DD2384" w:rsidRPr="00517EE6" w:rsidRDefault="00EB158A" w:rsidP="00C23077">
            <w:pPr>
              <w:pStyle w:val="TableParagraph"/>
              <w:spacing w:line="285" w:lineRule="exact"/>
              <w:ind w:right="-142"/>
              <w:jc w:val="center"/>
            </w:pPr>
            <w:r w:rsidRPr="00517EE6">
              <w:t>102</w:t>
            </w:r>
          </w:p>
        </w:tc>
        <w:tc>
          <w:tcPr>
            <w:tcW w:w="766" w:type="dxa"/>
            <w:gridSpan w:val="3"/>
          </w:tcPr>
          <w:p w:rsidR="00DD2384" w:rsidRPr="00517EE6" w:rsidRDefault="00EB158A" w:rsidP="00C23077">
            <w:pPr>
              <w:pStyle w:val="TableParagraph"/>
              <w:spacing w:line="285" w:lineRule="exact"/>
              <w:ind w:right="-142"/>
              <w:jc w:val="center"/>
            </w:pPr>
            <w:r w:rsidRPr="00517EE6">
              <w:t>102</w:t>
            </w:r>
          </w:p>
        </w:tc>
        <w:tc>
          <w:tcPr>
            <w:tcW w:w="676" w:type="dxa"/>
          </w:tcPr>
          <w:p w:rsidR="00DD2384" w:rsidRPr="00517EE6" w:rsidRDefault="00EB158A" w:rsidP="00C23077">
            <w:pPr>
              <w:pStyle w:val="TableParagraph"/>
              <w:spacing w:line="285" w:lineRule="exact"/>
              <w:ind w:right="-142"/>
              <w:jc w:val="center"/>
            </w:pPr>
            <w:r w:rsidRPr="00517EE6">
              <w:t>102</w:t>
            </w:r>
          </w:p>
        </w:tc>
        <w:tc>
          <w:tcPr>
            <w:tcW w:w="709" w:type="dxa"/>
          </w:tcPr>
          <w:p w:rsidR="00DD2384" w:rsidRPr="00517EE6" w:rsidRDefault="00EB158A" w:rsidP="00C23077">
            <w:pPr>
              <w:pStyle w:val="TableParagraph"/>
              <w:spacing w:line="285" w:lineRule="exact"/>
              <w:ind w:right="-142"/>
              <w:jc w:val="center"/>
            </w:pPr>
            <w:r w:rsidRPr="00517EE6">
              <w:t>510</w:t>
            </w:r>
          </w:p>
        </w:tc>
      </w:tr>
      <w:tr w:rsidR="00DD2384" w:rsidRPr="00517EE6" w:rsidTr="00C23077">
        <w:trPr>
          <w:trHeight w:val="299"/>
        </w:trPr>
        <w:tc>
          <w:tcPr>
            <w:tcW w:w="4880" w:type="dxa"/>
            <w:gridSpan w:val="2"/>
          </w:tcPr>
          <w:p w:rsidR="00DD2384" w:rsidRPr="00517EE6" w:rsidRDefault="00EB158A" w:rsidP="00C23077">
            <w:pPr>
              <w:pStyle w:val="TableParagraph"/>
              <w:spacing w:line="280" w:lineRule="exact"/>
              <w:ind w:right="-142"/>
            </w:pPr>
            <w:r w:rsidRPr="00517EE6">
              <w:t>Итого</w:t>
            </w:r>
          </w:p>
        </w:tc>
        <w:tc>
          <w:tcPr>
            <w:tcW w:w="622" w:type="dxa"/>
          </w:tcPr>
          <w:p w:rsidR="00DD2384" w:rsidRPr="00517EE6" w:rsidRDefault="00EB158A" w:rsidP="00C23077">
            <w:pPr>
              <w:pStyle w:val="TableParagraph"/>
              <w:spacing w:line="280" w:lineRule="exact"/>
              <w:ind w:right="-142"/>
              <w:jc w:val="center"/>
            </w:pPr>
            <w:r w:rsidRPr="00517EE6">
              <w:t>918</w:t>
            </w:r>
          </w:p>
        </w:tc>
        <w:tc>
          <w:tcPr>
            <w:tcW w:w="785" w:type="dxa"/>
            <w:gridSpan w:val="2"/>
          </w:tcPr>
          <w:p w:rsidR="00DD2384" w:rsidRPr="00517EE6" w:rsidRDefault="00EB158A" w:rsidP="00C23077">
            <w:pPr>
              <w:pStyle w:val="TableParagraph"/>
              <w:spacing w:line="280" w:lineRule="exact"/>
              <w:ind w:right="-142"/>
              <w:jc w:val="center"/>
            </w:pPr>
            <w:r w:rsidRPr="00517EE6">
              <w:t>986</w:t>
            </w:r>
          </w:p>
        </w:tc>
        <w:tc>
          <w:tcPr>
            <w:tcW w:w="776" w:type="dxa"/>
          </w:tcPr>
          <w:p w:rsidR="00DD2384" w:rsidRPr="00517EE6" w:rsidRDefault="00EB158A" w:rsidP="00C23077">
            <w:pPr>
              <w:pStyle w:val="TableParagraph"/>
              <w:spacing w:line="280" w:lineRule="exact"/>
              <w:ind w:right="-142"/>
              <w:jc w:val="center"/>
            </w:pPr>
            <w:r w:rsidRPr="00517EE6">
              <w:t>1020</w:t>
            </w:r>
          </w:p>
        </w:tc>
        <w:tc>
          <w:tcPr>
            <w:tcW w:w="766" w:type="dxa"/>
            <w:gridSpan w:val="3"/>
          </w:tcPr>
          <w:p w:rsidR="00DD2384" w:rsidRPr="00517EE6" w:rsidRDefault="00EB158A" w:rsidP="00C23077">
            <w:pPr>
              <w:pStyle w:val="TableParagraph"/>
              <w:spacing w:line="280" w:lineRule="exact"/>
              <w:ind w:right="-142"/>
              <w:jc w:val="center"/>
            </w:pPr>
            <w:r w:rsidRPr="00517EE6">
              <w:t>1054</w:t>
            </w:r>
          </w:p>
        </w:tc>
        <w:tc>
          <w:tcPr>
            <w:tcW w:w="676" w:type="dxa"/>
          </w:tcPr>
          <w:p w:rsidR="00DD2384" w:rsidRPr="00517EE6" w:rsidRDefault="00EB158A" w:rsidP="00C23077">
            <w:pPr>
              <w:pStyle w:val="TableParagraph"/>
              <w:spacing w:line="280" w:lineRule="exact"/>
              <w:ind w:right="-142"/>
              <w:jc w:val="center"/>
            </w:pPr>
            <w:r w:rsidRPr="00517EE6">
              <w:t>1088</w:t>
            </w:r>
          </w:p>
        </w:tc>
        <w:tc>
          <w:tcPr>
            <w:tcW w:w="709" w:type="dxa"/>
          </w:tcPr>
          <w:p w:rsidR="00DD2384" w:rsidRPr="00FD3BDA" w:rsidRDefault="00FD3BDA" w:rsidP="00C23077">
            <w:pPr>
              <w:pStyle w:val="TableParagraph"/>
              <w:spacing w:line="280" w:lineRule="exact"/>
              <w:ind w:right="-142"/>
              <w:jc w:val="center"/>
              <w:rPr>
                <w:lang w:val="ru-RU"/>
              </w:rPr>
            </w:pPr>
            <w:r>
              <w:t>5</w:t>
            </w:r>
            <w:r>
              <w:rPr>
                <w:lang w:val="ru-RU"/>
              </w:rPr>
              <w:t>066</w:t>
            </w:r>
          </w:p>
        </w:tc>
      </w:tr>
      <w:tr w:rsidR="00DD2384" w:rsidRPr="00517EE6" w:rsidTr="00C23077">
        <w:trPr>
          <w:trHeight w:val="597"/>
        </w:trPr>
        <w:tc>
          <w:tcPr>
            <w:tcW w:w="4880" w:type="dxa"/>
            <w:gridSpan w:val="2"/>
          </w:tcPr>
          <w:p w:rsidR="00DD2384" w:rsidRPr="00517EE6" w:rsidRDefault="00EB158A" w:rsidP="00C23077">
            <w:pPr>
              <w:pStyle w:val="TableParagraph"/>
              <w:tabs>
                <w:tab w:val="left" w:pos="1232"/>
                <w:tab w:val="left" w:pos="3070"/>
              </w:tabs>
              <w:spacing w:before="2" w:line="300" w:lineRule="exact"/>
              <w:ind w:right="-142" w:firstLine="28"/>
              <w:rPr>
                <w:b/>
                <w:i/>
                <w:lang w:val="ru-RU"/>
              </w:rPr>
            </w:pPr>
            <w:r w:rsidRPr="00517EE6">
              <w:rPr>
                <w:b/>
                <w:i/>
                <w:lang w:val="ru-RU"/>
              </w:rPr>
              <w:t>Часть,</w:t>
            </w:r>
            <w:r w:rsidRPr="00517EE6">
              <w:rPr>
                <w:b/>
                <w:i/>
                <w:lang w:val="ru-RU"/>
              </w:rPr>
              <w:tab/>
              <w:t>формируемая</w:t>
            </w:r>
            <w:r w:rsidRPr="00517EE6">
              <w:rPr>
                <w:b/>
                <w:i/>
                <w:lang w:val="ru-RU"/>
              </w:rPr>
              <w:tab/>
            </w:r>
            <w:r w:rsidRPr="00517EE6">
              <w:rPr>
                <w:b/>
                <w:i/>
                <w:w w:val="95"/>
                <w:lang w:val="ru-RU"/>
              </w:rPr>
              <w:t xml:space="preserve">участниками </w:t>
            </w:r>
            <w:r w:rsidRPr="00517EE6">
              <w:rPr>
                <w:b/>
                <w:i/>
                <w:lang w:val="ru-RU"/>
              </w:rPr>
              <w:t>образовательных</w:t>
            </w:r>
            <w:r w:rsidRPr="00517EE6">
              <w:rPr>
                <w:b/>
                <w:i/>
                <w:spacing w:val="-2"/>
                <w:lang w:val="ru-RU"/>
              </w:rPr>
              <w:t xml:space="preserve"> </w:t>
            </w:r>
            <w:r w:rsidRPr="00517EE6">
              <w:rPr>
                <w:b/>
                <w:i/>
                <w:lang w:val="ru-RU"/>
              </w:rPr>
              <w:t>отношений</w:t>
            </w:r>
          </w:p>
        </w:tc>
        <w:tc>
          <w:tcPr>
            <w:tcW w:w="622" w:type="dxa"/>
          </w:tcPr>
          <w:p w:rsidR="00DD2384" w:rsidRPr="00517EE6" w:rsidRDefault="00DD2384" w:rsidP="00C23077">
            <w:pPr>
              <w:pStyle w:val="TableParagraph"/>
              <w:spacing w:before="4"/>
              <w:ind w:right="-142"/>
              <w:jc w:val="center"/>
              <w:rPr>
                <w:b/>
                <w:i/>
                <w:lang w:val="ru-RU"/>
              </w:rPr>
            </w:pPr>
          </w:p>
          <w:p w:rsidR="00DD2384" w:rsidRPr="00517EE6" w:rsidRDefault="00EB158A" w:rsidP="00C23077">
            <w:pPr>
              <w:pStyle w:val="TableParagraph"/>
              <w:spacing w:line="285" w:lineRule="exact"/>
              <w:ind w:right="-142"/>
              <w:jc w:val="center"/>
            </w:pPr>
            <w:r w:rsidRPr="00517EE6">
              <w:t>68</w:t>
            </w:r>
          </w:p>
        </w:tc>
        <w:tc>
          <w:tcPr>
            <w:tcW w:w="785" w:type="dxa"/>
            <w:gridSpan w:val="2"/>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68</w:t>
            </w:r>
          </w:p>
        </w:tc>
        <w:tc>
          <w:tcPr>
            <w:tcW w:w="766" w:type="dxa"/>
            <w:gridSpan w:val="3"/>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68</w:t>
            </w:r>
          </w:p>
        </w:tc>
        <w:tc>
          <w:tcPr>
            <w:tcW w:w="676"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34</w:t>
            </w:r>
          </w:p>
        </w:tc>
        <w:tc>
          <w:tcPr>
            <w:tcW w:w="709" w:type="dxa"/>
          </w:tcPr>
          <w:p w:rsidR="00DD2384" w:rsidRPr="00517EE6" w:rsidRDefault="00DD2384" w:rsidP="00C23077">
            <w:pPr>
              <w:pStyle w:val="TableParagraph"/>
              <w:spacing w:before="4"/>
              <w:ind w:right="-142"/>
              <w:jc w:val="center"/>
              <w:rPr>
                <w:b/>
                <w:i/>
              </w:rPr>
            </w:pPr>
          </w:p>
          <w:p w:rsidR="00DD2384" w:rsidRPr="00517EE6" w:rsidRDefault="00EB158A" w:rsidP="00C23077">
            <w:pPr>
              <w:pStyle w:val="TableParagraph"/>
              <w:spacing w:line="285" w:lineRule="exact"/>
              <w:ind w:right="-142"/>
              <w:jc w:val="center"/>
            </w:pPr>
            <w:r w:rsidRPr="00517EE6">
              <w:t>238</w:t>
            </w:r>
          </w:p>
        </w:tc>
      </w:tr>
      <w:tr w:rsidR="00DD2384" w:rsidRPr="00517EE6" w:rsidTr="00C23077">
        <w:trPr>
          <w:trHeight w:val="594"/>
        </w:trPr>
        <w:tc>
          <w:tcPr>
            <w:tcW w:w="4880" w:type="dxa"/>
            <w:gridSpan w:val="2"/>
          </w:tcPr>
          <w:p w:rsidR="00DD2384" w:rsidRPr="00C23077" w:rsidRDefault="00EB158A" w:rsidP="00C23077">
            <w:pPr>
              <w:pStyle w:val="TableParagraph"/>
              <w:tabs>
                <w:tab w:val="left" w:pos="1938"/>
                <w:tab w:val="left" w:pos="3514"/>
              </w:tabs>
              <w:spacing w:line="286" w:lineRule="exact"/>
              <w:ind w:right="-142"/>
              <w:rPr>
                <w:b/>
                <w:lang w:val="ru-RU"/>
              </w:rPr>
            </w:pPr>
            <w:r w:rsidRPr="00C23077">
              <w:rPr>
                <w:b/>
                <w:lang w:val="ru-RU"/>
              </w:rPr>
              <w:t>Максимально</w:t>
            </w:r>
            <w:r w:rsidRPr="00C23077">
              <w:rPr>
                <w:b/>
                <w:lang w:val="ru-RU"/>
              </w:rPr>
              <w:tab/>
              <w:t>допустимая</w:t>
            </w:r>
            <w:r w:rsidRPr="00C23077">
              <w:rPr>
                <w:b/>
                <w:lang w:val="ru-RU"/>
              </w:rPr>
              <w:tab/>
              <w:t>недельная</w:t>
            </w:r>
          </w:p>
          <w:p w:rsidR="00DD2384" w:rsidRPr="00C23077" w:rsidRDefault="00EB158A" w:rsidP="00C23077">
            <w:pPr>
              <w:pStyle w:val="TableParagraph"/>
              <w:spacing w:before="1" w:line="287" w:lineRule="exact"/>
              <w:ind w:right="-142"/>
              <w:rPr>
                <w:b/>
                <w:lang w:val="ru-RU"/>
              </w:rPr>
            </w:pPr>
            <w:r w:rsidRPr="00C23077">
              <w:rPr>
                <w:b/>
                <w:lang w:val="ru-RU"/>
              </w:rPr>
              <w:t>нагрузка (5 дневная неделя)</w:t>
            </w:r>
          </w:p>
        </w:tc>
        <w:tc>
          <w:tcPr>
            <w:tcW w:w="622" w:type="dxa"/>
          </w:tcPr>
          <w:p w:rsidR="00DD2384" w:rsidRPr="00517EE6" w:rsidRDefault="00DD2384" w:rsidP="00C23077">
            <w:pPr>
              <w:pStyle w:val="TableParagraph"/>
              <w:spacing w:before="11"/>
              <w:ind w:right="-142"/>
              <w:jc w:val="center"/>
              <w:rPr>
                <w:b/>
                <w:i/>
                <w:lang w:val="ru-RU"/>
              </w:rPr>
            </w:pPr>
          </w:p>
          <w:p w:rsidR="00DD2384" w:rsidRPr="00517EE6" w:rsidRDefault="00EB158A" w:rsidP="00C23077">
            <w:pPr>
              <w:pStyle w:val="TableParagraph"/>
              <w:spacing w:line="287" w:lineRule="exact"/>
              <w:ind w:right="-142"/>
              <w:jc w:val="center"/>
            </w:pPr>
            <w:r w:rsidRPr="00517EE6">
              <w:t>986</w:t>
            </w:r>
          </w:p>
        </w:tc>
        <w:tc>
          <w:tcPr>
            <w:tcW w:w="785" w:type="dxa"/>
            <w:gridSpan w:val="2"/>
          </w:tcPr>
          <w:p w:rsidR="00DD2384" w:rsidRPr="00517EE6" w:rsidRDefault="00DD2384" w:rsidP="00C23077">
            <w:pPr>
              <w:pStyle w:val="TableParagraph"/>
              <w:spacing w:before="11"/>
              <w:ind w:right="-142"/>
              <w:jc w:val="center"/>
              <w:rPr>
                <w:b/>
                <w:i/>
              </w:rPr>
            </w:pPr>
          </w:p>
          <w:p w:rsidR="00DD2384" w:rsidRPr="00517EE6" w:rsidRDefault="00EB158A" w:rsidP="00C23077">
            <w:pPr>
              <w:pStyle w:val="TableParagraph"/>
              <w:spacing w:line="287" w:lineRule="exact"/>
              <w:ind w:right="-142"/>
              <w:jc w:val="center"/>
            </w:pPr>
            <w:r w:rsidRPr="00517EE6">
              <w:t>1020</w:t>
            </w:r>
          </w:p>
        </w:tc>
        <w:tc>
          <w:tcPr>
            <w:tcW w:w="776" w:type="dxa"/>
          </w:tcPr>
          <w:p w:rsidR="00DD2384" w:rsidRPr="00517EE6" w:rsidRDefault="00DD2384" w:rsidP="00C23077">
            <w:pPr>
              <w:pStyle w:val="TableParagraph"/>
              <w:spacing w:before="11"/>
              <w:ind w:right="-142"/>
              <w:jc w:val="center"/>
              <w:rPr>
                <w:b/>
                <w:i/>
              </w:rPr>
            </w:pPr>
          </w:p>
          <w:p w:rsidR="00DD2384" w:rsidRPr="00517EE6" w:rsidRDefault="00EB158A" w:rsidP="00C23077">
            <w:pPr>
              <w:pStyle w:val="TableParagraph"/>
              <w:spacing w:line="287" w:lineRule="exact"/>
              <w:ind w:right="-142"/>
              <w:jc w:val="center"/>
            </w:pPr>
            <w:r w:rsidRPr="00517EE6">
              <w:t>1088</w:t>
            </w:r>
          </w:p>
        </w:tc>
        <w:tc>
          <w:tcPr>
            <w:tcW w:w="766" w:type="dxa"/>
            <w:gridSpan w:val="3"/>
          </w:tcPr>
          <w:p w:rsidR="00DD2384" w:rsidRPr="00517EE6" w:rsidRDefault="00DD2384" w:rsidP="00C23077">
            <w:pPr>
              <w:pStyle w:val="TableParagraph"/>
              <w:spacing w:before="11"/>
              <w:ind w:right="-142"/>
              <w:jc w:val="center"/>
              <w:rPr>
                <w:b/>
                <w:i/>
              </w:rPr>
            </w:pPr>
          </w:p>
          <w:p w:rsidR="00DD2384" w:rsidRPr="00517EE6" w:rsidRDefault="00EB158A" w:rsidP="00C23077">
            <w:pPr>
              <w:pStyle w:val="TableParagraph"/>
              <w:spacing w:line="287" w:lineRule="exact"/>
              <w:ind w:right="-142"/>
              <w:jc w:val="center"/>
            </w:pPr>
            <w:r w:rsidRPr="00517EE6">
              <w:t>1122</w:t>
            </w:r>
          </w:p>
        </w:tc>
        <w:tc>
          <w:tcPr>
            <w:tcW w:w="676" w:type="dxa"/>
          </w:tcPr>
          <w:p w:rsidR="00DD2384" w:rsidRPr="00517EE6" w:rsidRDefault="00DD2384" w:rsidP="00C23077">
            <w:pPr>
              <w:pStyle w:val="TableParagraph"/>
              <w:spacing w:before="11"/>
              <w:ind w:right="-142"/>
              <w:jc w:val="center"/>
              <w:rPr>
                <w:b/>
                <w:i/>
              </w:rPr>
            </w:pPr>
          </w:p>
          <w:p w:rsidR="00DD2384" w:rsidRPr="00517EE6" w:rsidRDefault="00EB158A" w:rsidP="00C23077">
            <w:pPr>
              <w:pStyle w:val="TableParagraph"/>
              <w:spacing w:line="287" w:lineRule="exact"/>
              <w:ind w:right="-142"/>
              <w:jc w:val="center"/>
            </w:pPr>
            <w:r w:rsidRPr="00517EE6">
              <w:t>1122</w:t>
            </w:r>
          </w:p>
        </w:tc>
        <w:tc>
          <w:tcPr>
            <w:tcW w:w="709" w:type="dxa"/>
          </w:tcPr>
          <w:p w:rsidR="00DD2384" w:rsidRPr="00517EE6" w:rsidRDefault="00DD2384" w:rsidP="00C23077">
            <w:pPr>
              <w:pStyle w:val="TableParagraph"/>
              <w:spacing w:before="11"/>
              <w:ind w:right="-142"/>
              <w:jc w:val="center"/>
              <w:rPr>
                <w:b/>
                <w:i/>
              </w:rPr>
            </w:pPr>
          </w:p>
          <w:p w:rsidR="00DD2384" w:rsidRPr="00FD3BDA" w:rsidRDefault="00EB158A" w:rsidP="00FD3BDA">
            <w:pPr>
              <w:pStyle w:val="TableParagraph"/>
              <w:spacing w:line="287" w:lineRule="exact"/>
              <w:ind w:right="-142"/>
              <w:jc w:val="center"/>
              <w:rPr>
                <w:lang w:val="ru-RU"/>
              </w:rPr>
            </w:pPr>
            <w:r w:rsidRPr="00517EE6">
              <w:t>53</w:t>
            </w:r>
            <w:r w:rsidR="00FD3BDA">
              <w:rPr>
                <w:lang w:val="ru-RU"/>
              </w:rPr>
              <w:t>04</w:t>
            </w:r>
          </w:p>
        </w:tc>
      </w:tr>
    </w:tbl>
    <w:p w:rsidR="006118CA" w:rsidRPr="00517EE6" w:rsidRDefault="006118CA" w:rsidP="00EF64D4">
      <w:pPr>
        <w:pStyle w:val="2"/>
        <w:spacing w:before="61"/>
        <w:ind w:left="0" w:right="494"/>
        <w:rPr>
          <w:sz w:val="22"/>
          <w:szCs w:val="22"/>
          <w:lang w:val="ru-RU"/>
        </w:rPr>
      </w:pPr>
    </w:p>
    <w:p w:rsidR="00DD2384" w:rsidRPr="00517EE6" w:rsidRDefault="00EB158A" w:rsidP="00C23077">
      <w:pPr>
        <w:pStyle w:val="a3"/>
        <w:spacing w:before="89"/>
        <w:ind w:left="0" w:firstLine="571"/>
        <w:rPr>
          <w:sz w:val="22"/>
          <w:szCs w:val="22"/>
          <w:lang w:val="ru-RU"/>
        </w:rPr>
      </w:pPr>
      <w:r w:rsidRPr="00517EE6">
        <w:rPr>
          <w:sz w:val="22"/>
          <w:szCs w:val="22"/>
          <w:lang w:val="ru-RU"/>
        </w:rPr>
        <w:t>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В соответствии с частью 5 статьи 41 Федерального закона №273-ФЗ от 29 декабря 2012 года «Об образовании в Российской Федерации» обучение детей,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образовательную организацию, школой может быть организовано на</w:t>
      </w:r>
      <w:r w:rsidRPr="00517EE6">
        <w:rPr>
          <w:spacing w:val="-7"/>
          <w:sz w:val="22"/>
          <w:szCs w:val="22"/>
          <w:lang w:val="ru-RU"/>
        </w:rPr>
        <w:t xml:space="preserve"> </w:t>
      </w:r>
      <w:r w:rsidRPr="00517EE6">
        <w:rPr>
          <w:sz w:val="22"/>
          <w:szCs w:val="22"/>
          <w:lang w:val="ru-RU"/>
        </w:rPr>
        <w:t>дому.</w:t>
      </w:r>
    </w:p>
    <w:p w:rsidR="00DD2384" w:rsidRPr="00517EE6" w:rsidRDefault="00EB158A" w:rsidP="00C23077">
      <w:pPr>
        <w:ind w:firstLine="571"/>
        <w:jc w:val="both"/>
        <w:rPr>
          <w:lang w:val="ru-RU"/>
        </w:rPr>
      </w:pPr>
      <w:r w:rsidRPr="00517EE6">
        <w:rPr>
          <w:lang w:val="ru-RU"/>
        </w:rPr>
        <w:t xml:space="preserve">Учебный план основного общего образования включает две части: </w:t>
      </w:r>
      <w:r w:rsidRPr="00517EE6">
        <w:rPr>
          <w:b/>
          <w:i/>
          <w:lang w:val="ru-RU"/>
        </w:rPr>
        <w:t>обязательную и формируемую участниками образовательных отношений</w:t>
      </w:r>
      <w:r w:rsidRPr="00517EE6">
        <w:rPr>
          <w:lang w:val="ru-RU"/>
        </w:rPr>
        <w:t>.</w:t>
      </w:r>
    </w:p>
    <w:p w:rsidR="00DD2384" w:rsidRPr="00517EE6" w:rsidRDefault="00EB158A" w:rsidP="00C23077">
      <w:pPr>
        <w:pStyle w:val="a3"/>
        <w:ind w:left="0" w:firstLine="571"/>
        <w:rPr>
          <w:sz w:val="22"/>
          <w:szCs w:val="22"/>
          <w:lang w:val="ru-RU"/>
        </w:rPr>
      </w:pPr>
      <w:r w:rsidRPr="00517EE6">
        <w:rPr>
          <w:sz w:val="22"/>
          <w:szCs w:val="22"/>
          <w:lang w:val="ru-RU"/>
        </w:rPr>
        <w:t>В учебном плане МБОУ СОШ №</w:t>
      </w:r>
      <w:r w:rsidR="00C445F5" w:rsidRPr="00517EE6">
        <w:rPr>
          <w:sz w:val="22"/>
          <w:szCs w:val="22"/>
          <w:lang w:val="ru-RU"/>
        </w:rPr>
        <w:t>50</w:t>
      </w:r>
      <w:r w:rsidRPr="00517EE6">
        <w:rPr>
          <w:sz w:val="22"/>
          <w:szCs w:val="22"/>
          <w:lang w:val="ru-RU"/>
        </w:rPr>
        <w:t xml:space="preserve"> </w:t>
      </w:r>
      <w:r w:rsidRPr="00517EE6">
        <w:rPr>
          <w:b/>
          <w:i/>
          <w:sz w:val="22"/>
          <w:szCs w:val="22"/>
          <w:lang w:val="ru-RU"/>
        </w:rPr>
        <w:t xml:space="preserve">обязательная часть сохранена </w:t>
      </w:r>
      <w:r w:rsidRPr="00517EE6">
        <w:rPr>
          <w:sz w:val="22"/>
          <w:szCs w:val="22"/>
          <w:lang w:val="ru-RU"/>
        </w:rPr>
        <w:t>в полном объеме и представлена учебными предметами: русский язык, литература, иностранный язык, математика, история, обществознание, география, основы духовно-нравственной культуры народов России, биология, музыка, изобразительное искусство, физическая культура, технология.</w:t>
      </w:r>
    </w:p>
    <w:p w:rsidR="00DD2384" w:rsidRPr="00517EE6" w:rsidRDefault="00EB158A" w:rsidP="00C23077">
      <w:pPr>
        <w:pStyle w:val="a3"/>
        <w:ind w:left="0" w:firstLine="571"/>
        <w:rPr>
          <w:sz w:val="22"/>
          <w:szCs w:val="22"/>
          <w:lang w:val="ru-RU"/>
        </w:rPr>
      </w:pPr>
      <w:r w:rsidRPr="00517EE6">
        <w:rPr>
          <w:b/>
          <w:i/>
          <w:sz w:val="22"/>
          <w:szCs w:val="22"/>
          <w:lang w:val="ru-RU"/>
        </w:rPr>
        <w:t>Часть, формируемая участниками образовательных отношений</w:t>
      </w:r>
      <w:r w:rsidRPr="00517EE6">
        <w:rPr>
          <w:i/>
          <w:sz w:val="22"/>
          <w:szCs w:val="22"/>
          <w:lang w:val="ru-RU"/>
        </w:rPr>
        <w:t xml:space="preserve">, </w:t>
      </w:r>
      <w:r w:rsidRPr="00517EE6">
        <w:rPr>
          <w:sz w:val="22"/>
          <w:szCs w:val="22"/>
          <w:lang w:val="ru-RU"/>
        </w:rPr>
        <w:t>включает курсы, предметы, занятия, направленные на реализацию индивидуальных потребностей обучающихся, в соответствии с их запросами, и отражает специфику школы. Перечень курсов и предметов может варьироваться и ежегодно утверждается Учебным планом МБОУ СОШ №</w:t>
      </w:r>
      <w:r w:rsidR="00C445F5" w:rsidRPr="00517EE6">
        <w:rPr>
          <w:sz w:val="22"/>
          <w:szCs w:val="22"/>
          <w:lang w:val="ru-RU"/>
        </w:rPr>
        <w:t>50</w:t>
      </w:r>
    </w:p>
    <w:p w:rsidR="00DD2384" w:rsidRPr="00517EE6" w:rsidRDefault="00EB158A" w:rsidP="00C23077">
      <w:pPr>
        <w:pStyle w:val="a3"/>
        <w:spacing w:before="1"/>
        <w:ind w:left="0" w:firstLine="571"/>
        <w:rPr>
          <w:sz w:val="22"/>
          <w:szCs w:val="22"/>
          <w:lang w:val="ru-RU"/>
        </w:rPr>
      </w:pPr>
      <w:r w:rsidRPr="00517EE6">
        <w:rPr>
          <w:sz w:val="22"/>
          <w:szCs w:val="22"/>
          <w:lang w:val="ru-RU"/>
        </w:rPr>
        <w:t>Выполнение учебного плана обеспечивается реализацией рабочих программ по предметам в соответствии с требованиями ФГОС.</w:t>
      </w:r>
    </w:p>
    <w:p w:rsidR="00DD2384" w:rsidRPr="00517EE6" w:rsidRDefault="00EB158A" w:rsidP="00C23077">
      <w:pPr>
        <w:pStyle w:val="4"/>
        <w:spacing w:before="1" w:line="295" w:lineRule="exact"/>
        <w:ind w:left="0"/>
        <w:jc w:val="center"/>
        <w:rPr>
          <w:sz w:val="22"/>
          <w:szCs w:val="22"/>
          <w:lang w:val="ru-RU"/>
        </w:rPr>
      </w:pPr>
      <w:r w:rsidRPr="00517EE6">
        <w:rPr>
          <w:sz w:val="22"/>
          <w:szCs w:val="22"/>
          <w:lang w:val="ru-RU"/>
        </w:rPr>
        <w:t>Формы промежуточной аттестации на уровне основного общего образования</w:t>
      </w:r>
    </w:p>
    <w:p w:rsidR="00DD2384" w:rsidRPr="00517EE6" w:rsidRDefault="00EB158A" w:rsidP="00C23077">
      <w:pPr>
        <w:pStyle w:val="a3"/>
        <w:ind w:left="0" w:firstLine="571"/>
        <w:rPr>
          <w:sz w:val="22"/>
          <w:szCs w:val="22"/>
          <w:lang w:val="ru-RU"/>
        </w:rPr>
      </w:pPr>
      <w:r w:rsidRPr="00517EE6">
        <w:rPr>
          <w:sz w:val="22"/>
          <w:szCs w:val="22"/>
          <w:lang w:val="ru-RU"/>
        </w:rPr>
        <w:t>В соответствии с требованиями ФГОС основной целью промежуточной аттестации на уровне основного общего образования является определение качества и уровня сформированности личностных, метапредметных и предметных результатов освоения</w:t>
      </w:r>
      <w:r w:rsidR="00BD7508">
        <w:rPr>
          <w:sz w:val="22"/>
          <w:szCs w:val="22"/>
          <w:lang w:val="ru-RU"/>
        </w:rPr>
        <w:t xml:space="preserve"> адаптированной </w:t>
      </w:r>
      <w:r w:rsidRPr="00517EE6">
        <w:rPr>
          <w:sz w:val="22"/>
          <w:szCs w:val="22"/>
          <w:lang w:val="ru-RU"/>
        </w:rPr>
        <w:t xml:space="preserve"> образовательной программы основного общего образования, соотнесение этого уровня с требованиями федерального государственного образовательного стандарта, а также оценка индивидуального прогресса в основных сферах развития личности ребёнка.</w:t>
      </w:r>
    </w:p>
    <w:p w:rsidR="00DD2384" w:rsidRPr="00517EE6" w:rsidRDefault="00EB158A" w:rsidP="00C23077">
      <w:pPr>
        <w:pStyle w:val="a3"/>
        <w:ind w:left="0" w:firstLine="571"/>
        <w:rPr>
          <w:sz w:val="22"/>
          <w:szCs w:val="22"/>
          <w:lang w:val="ru-RU"/>
        </w:rPr>
      </w:pPr>
      <w:r w:rsidRPr="00517EE6">
        <w:rPr>
          <w:sz w:val="22"/>
          <w:szCs w:val="22"/>
          <w:lang w:val="ru-RU"/>
        </w:rPr>
        <w:t>Промежуточная аттестация с аттестационными испытаниями на уровне основного общего образования может проводиться в 5-8 классах в следующих формах: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2018"/>
        <w:gridCol w:w="4087"/>
      </w:tblGrid>
      <w:tr w:rsidR="00DD2384" w:rsidRPr="00517EE6" w:rsidTr="00C23077">
        <w:trPr>
          <w:trHeight w:val="297"/>
          <w:jc w:val="center"/>
        </w:trPr>
        <w:tc>
          <w:tcPr>
            <w:tcW w:w="1913" w:type="dxa"/>
          </w:tcPr>
          <w:p w:rsidR="00DD2384" w:rsidRPr="00517EE6" w:rsidRDefault="00EB158A" w:rsidP="00C23077">
            <w:pPr>
              <w:pStyle w:val="TableParagraph"/>
              <w:spacing w:line="277" w:lineRule="exact"/>
              <w:jc w:val="center"/>
            </w:pPr>
            <w:r w:rsidRPr="00517EE6">
              <w:t>класс</w:t>
            </w:r>
          </w:p>
        </w:tc>
        <w:tc>
          <w:tcPr>
            <w:tcW w:w="2018" w:type="dxa"/>
          </w:tcPr>
          <w:p w:rsidR="00DD2384" w:rsidRPr="00517EE6" w:rsidRDefault="00EB158A" w:rsidP="00C23077">
            <w:pPr>
              <w:pStyle w:val="TableParagraph"/>
              <w:spacing w:line="277" w:lineRule="exact"/>
            </w:pPr>
            <w:r w:rsidRPr="00517EE6">
              <w:t>предмет</w:t>
            </w:r>
          </w:p>
        </w:tc>
        <w:tc>
          <w:tcPr>
            <w:tcW w:w="4087" w:type="dxa"/>
          </w:tcPr>
          <w:p w:rsidR="00DD2384" w:rsidRPr="00517EE6" w:rsidRDefault="00EB158A" w:rsidP="00C23077">
            <w:pPr>
              <w:pStyle w:val="TableParagraph"/>
              <w:spacing w:line="277" w:lineRule="exact"/>
              <w:jc w:val="center"/>
            </w:pPr>
            <w:r w:rsidRPr="00517EE6">
              <w:t>форма</w:t>
            </w:r>
          </w:p>
        </w:tc>
      </w:tr>
      <w:tr w:rsidR="00100A4D" w:rsidRPr="00517EE6" w:rsidTr="00C23077">
        <w:trPr>
          <w:trHeight w:val="428"/>
          <w:jc w:val="center"/>
        </w:trPr>
        <w:tc>
          <w:tcPr>
            <w:tcW w:w="1913" w:type="dxa"/>
            <w:vMerge w:val="restart"/>
          </w:tcPr>
          <w:p w:rsidR="00100A4D" w:rsidRPr="00517EE6" w:rsidRDefault="00100A4D" w:rsidP="00C23077">
            <w:pPr>
              <w:pStyle w:val="TableParagraph"/>
              <w:spacing w:before="174"/>
              <w:jc w:val="center"/>
            </w:pPr>
            <w:r w:rsidRPr="00517EE6">
              <w:rPr>
                <w:w w:val="99"/>
              </w:rPr>
              <w:t>5</w:t>
            </w:r>
          </w:p>
        </w:tc>
        <w:tc>
          <w:tcPr>
            <w:tcW w:w="2018" w:type="dxa"/>
          </w:tcPr>
          <w:p w:rsidR="00100A4D" w:rsidRPr="00517EE6" w:rsidRDefault="00100A4D" w:rsidP="00C23077">
            <w:pPr>
              <w:pStyle w:val="TableParagraph"/>
              <w:spacing w:line="291" w:lineRule="exact"/>
            </w:pPr>
            <w:r w:rsidRPr="00517EE6">
              <w:t>Русский язык</w:t>
            </w:r>
          </w:p>
        </w:tc>
        <w:tc>
          <w:tcPr>
            <w:tcW w:w="4087" w:type="dxa"/>
          </w:tcPr>
          <w:p w:rsidR="00100A4D" w:rsidRPr="00517EE6" w:rsidRDefault="00100A4D" w:rsidP="00C23077">
            <w:r w:rsidRPr="00517EE6">
              <w:t>Контрольная работа</w:t>
            </w:r>
          </w:p>
        </w:tc>
      </w:tr>
      <w:tr w:rsidR="00100A4D" w:rsidRPr="00517EE6" w:rsidTr="00C23077">
        <w:trPr>
          <w:trHeight w:val="297"/>
          <w:jc w:val="center"/>
        </w:trPr>
        <w:tc>
          <w:tcPr>
            <w:tcW w:w="1913" w:type="dxa"/>
            <w:vMerge/>
            <w:tcBorders>
              <w:top w:val="nil"/>
            </w:tcBorders>
          </w:tcPr>
          <w:p w:rsidR="00100A4D" w:rsidRPr="00517EE6" w:rsidRDefault="00100A4D" w:rsidP="00C23077">
            <w:pPr>
              <w:rPr>
                <w:lang w:val="ru-RU"/>
              </w:rPr>
            </w:pPr>
          </w:p>
        </w:tc>
        <w:tc>
          <w:tcPr>
            <w:tcW w:w="2018" w:type="dxa"/>
          </w:tcPr>
          <w:p w:rsidR="00100A4D" w:rsidRPr="00517EE6" w:rsidRDefault="00100A4D" w:rsidP="00C23077">
            <w:pPr>
              <w:pStyle w:val="TableParagraph"/>
              <w:spacing w:line="277" w:lineRule="exact"/>
            </w:pPr>
            <w:r w:rsidRPr="00517EE6">
              <w:t>Математика</w:t>
            </w:r>
          </w:p>
        </w:tc>
        <w:tc>
          <w:tcPr>
            <w:tcW w:w="4087" w:type="dxa"/>
          </w:tcPr>
          <w:p w:rsidR="00100A4D" w:rsidRPr="00517EE6" w:rsidRDefault="00100A4D" w:rsidP="00C23077">
            <w:r w:rsidRPr="00517EE6">
              <w:t>Контрольная работа</w:t>
            </w:r>
          </w:p>
        </w:tc>
      </w:tr>
      <w:tr w:rsidR="00100A4D" w:rsidRPr="00517EE6" w:rsidTr="00C23077">
        <w:trPr>
          <w:trHeight w:val="382"/>
          <w:jc w:val="center"/>
        </w:trPr>
        <w:tc>
          <w:tcPr>
            <w:tcW w:w="1913" w:type="dxa"/>
            <w:vMerge w:val="restart"/>
          </w:tcPr>
          <w:p w:rsidR="00100A4D" w:rsidRPr="00517EE6" w:rsidRDefault="00100A4D" w:rsidP="00C23077">
            <w:pPr>
              <w:pStyle w:val="TableParagraph"/>
              <w:spacing w:line="291" w:lineRule="exact"/>
              <w:jc w:val="center"/>
            </w:pPr>
            <w:r w:rsidRPr="00517EE6">
              <w:rPr>
                <w:w w:val="99"/>
              </w:rPr>
              <w:t>6</w:t>
            </w:r>
          </w:p>
        </w:tc>
        <w:tc>
          <w:tcPr>
            <w:tcW w:w="2018" w:type="dxa"/>
          </w:tcPr>
          <w:p w:rsidR="00100A4D" w:rsidRPr="00517EE6" w:rsidRDefault="00100A4D" w:rsidP="00C23077">
            <w:pPr>
              <w:pStyle w:val="TableParagraph"/>
              <w:spacing w:line="291" w:lineRule="exact"/>
            </w:pPr>
            <w:r w:rsidRPr="00517EE6">
              <w:t>Русский язык</w:t>
            </w:r>
          </w:p>
        </w:tc>
        <w:tc>
          <w:tcPr>
            <w:tcW w:w="4087" w:type="dxa"/>
          </w:tcPr>
          <w:p w:rsidR="00100A4D" w:rsidRPr="00517EE6" w:rsidRDefault="00100A4D" w:rsidP="00C23077">
            <w:r w:rsidRPr="00517EE6">
              <w:t>Контрольная работа</w:t>
            </w:r>
          </w:p>
        </w:tc>
      </w:tr>
      <w:tr w:rsidR="00DD2384" w:rsidRPr="00517EE6" w:rsidTr="00C23077">
        <w:trPr>
          <w:trHeight w:val="297"/>
          <w:jc w:val="center"/>
        </w:trPr>
        <w:tc>
          <w:tcPr>
            <w:tcW w:w="1913" w:type="dxa"/>
            <w:vMerge/>
            <w:tcBorders>
              <w:top w:val="nil"/>
            </w:tcBorders>
          </w:tcPr>
          <w:p w:rsidR="00DD2384" w:rsidRPr="00517EE6" w:rsidRDefault="00DD2384" w:rsidP="00C23077"/>
        </w:tc>
        <w:tc>
          <w:tcPr>
            <w:tcW w:w="2018" w:type="dxa"/>
          </w:tcPr>
          <w:p w:rsidR="00DD2384" w:rsidRPr="00517EE6" w:rsidRDefault="00EB158A" w:rsidP="00C23077">
            <w:pPr>
              <w:pStyle w:val="TableParagraph"/>
              <w:spacing w:line="278" w:lineRule="exact"/>
            </w:pPr>
            <w:r w:rsidRPr="00517EE6">
              <w:t>Математика</w:t>
            </w:r>
          </w:p>
        </w:tc>
        <w:tc>
          <w:tcPr>
            <w:tcW w:w="4087" w:type="dxa"/>
          </w:tcPr>
          <w:p w:rsidR="00DD2384" w:rsidRPr="00517EE6" w:rsidRDefault="00EB158A" w:rsidP="00C23077">
            <w:pPr>
              <w:pStyle w:val="TableParagraph"/>
              <w:spacing w:line="278" w:lineRule="exact"/>
            </w:pPr>
            <w:r w:rsidRPr="00517EE6">
              <w:t>Контрольная работа</w:t>
            </w:r>
          </w:p>
        </w:tc>
      </w:tr>
      <w:tr w:rsidR="00100A4D" w:rsidRPr="00517EE6" w:rsidTr="00C23077">
        <w:trPr>
          <w:trHeight w:val="299"/>
          <w:jc w:val="center"/>
        </w:trPr>
        <w:tc>
          <w:tcPr>
            <w:tcW w:w="1913" w:type="dxa"/>
            <w:vMerge w:val="restart"/>
          </w:tcPr>
          <w:p w:rsidR="00100A4D" w:rsidRPr="00517EE6" w:rsidRDefault="00100A4D" w:rsidP="00C23077">
            <w:pPr>
              <w:pStyle w:val="TableParagraph"/>
              <w:spacing w:line="294" w:lineRule="exact"/>
              <w:jc w:val="center"/>
            </w:pPr>
            <w:r w:rsidRPr="00517EE6">
              <w:rPr>
                <w:w w:val="99"/>
              </w:rPr>
              <w:t>7</w:t>
            </w:r>
          </w:p>
        </w:tc>
        <w:tc>
          <w:tcPr>
            <w:tcW w:w="2018" w:type="dxa"/>
          </w:tcPr>
          <w:p w:rsidR="00100A4D" w:rsidRPr="00517EE6" w:rsidRDefault="00100A4D" w:rsidP="00C23077">
            <w:pPr>
              <w:pStyle w:val="TableParagraph"/>
              <w:spacing w:line="280" w:lineRule="exact"/>
            </w:pPr>
            <w:r w:rsidRPr="00517EE6">
              <w:t>Музыка</w:t>
            </w:r>
          </w:p>
        </w:tc>
        <w:tc>
          <w:tcPr>
            <w:tcW w:w="4087" w:type="dxa"/>
          </w:tcPr>
          <w:p w:rsidR="00100A4D" w:rsidRPr="00517EE6" w:rsidRDefault="00100A4D" w:rsidP="00C23077">
            <w:r w:rsidRPr="00517EE6">
              <w:t>Контрольная работа</w:t>
            </w:r>
          </w:p>
        </w:tc>
      </w:tr>
      <w:tr w:rsidR="00100A4D" w:rsidRPr="00517EE6" w:rsidTr="00C23077">
        <w:trPr>
          <w:trHeight w:val="299"/>
          <w:jc w:val="center"/>
        </w:trPr>
        <w:tc>
          <w:tcPr>
            <w:tcW w:w="1913" w:type="dxa"/>
            <w:vMerge/>
            <w:tcBorders>
              <w:top w:val="nil"/>
            </w:tcBorders>
          </w:tcPr>
          <w:p w:rsidR="00100A4D" w:rsidRPr="00517EE6" w:rsidRDefault="00100A4D" w:rsidP="00C23077"/>
        </w:tc>
        <w:tc>
          <w:tcPr>
            <w:tcW w:w="2018" w:type="dxa"/>
          </w:tcPr>
          <w:p w:rsidR="00100A4D" w:rsidRPr="00517EE6" w:rsidRDefault="00100A4D" w:rsidP="00C23077">
            <w:pPr>
              <w:pStyle w:val="TableParagraph"/>
              <w:spacing w:line="280" w:lineRule="exact"/>
              <w:rPr>
                <w:lang w:val="ru-RU"/>
              </w:rPr>
            </w:pPr>
            <w:r w:rsidRPr="00517EE6">
              <w:rPr>
                <w:lang w:val="ru-RU"/>
              </w:rPr>
              <w:t xml:space="preserve">Физика </w:t>
            </w:r>
          </w:p>
        </w:tc>
        <w:tc>
          <w:tcPr>
            <w:tcW w:w="4087" w:type="dxa"/>
          </w:tcPr>
          <w:p w:rsidR="00100A4D" w:rsidRPr="00517EE6" w:rsidRDefault="00100A4D" w:rsidP="00C23077">
            <w:r w:rsidRPr="00517EE6">
              <w:t>Контрольная работа</w:t>
            </w:r>
          </w:p>
        </w:tc>
      </w:tr>
      <w:tr w:rsidR="00100A4D" w:rsidRPr="00517EE6" w:rsidTr="00C23077">
        <w:trPr>
          <w:trHeight w:val="299"/>
          <w:jc w:val="center"/>
        </w:trPr>
        <w:tc>
          <w:tcPr>
            <w:tcW w:w="1913" w:type="dxa"/>
            <w:vMerge w:val="restart"/>
          </w:tcPr>
          <w:p w:rsidR="00100A4D" w:rsidRPr="00517EE6" w:rsidRDefault="00100A4D" w:rsidP="00C23077">
            <w:pPr>
              <w:pStyle w:val="TableParagraph"/>
              <w:spacing w:line="291" w:lineRule="exact"/>
              <w:jc w:val="center"/>
            </w:pPr>
            <w:r w:rsidRPr="00517EE6">
              <w:rPr>
                <w:w w:val="99"/>
              </w:rPr>
              <w:t>8</w:t>
            </w:r>
          </w:p>
        </w:tc>
        <w:tc>
          <w:tcPr>
            <w:tcW w:w="2018" w:type="dxa"/>
          </w:tcPr>
          <w:p w:rsidR="00100A4D" w:rsidRPr="00517EE6" w:rsidRDefault="00100A4D" w:rsidP="00C23077">
            <w:pPr>
              <w:pStyle w:val="TableParagraph"/>
              <w:spacing w:line="280" w:lineRule="exact"/>
              <w:rPr>
                <w:lang w:val="ru-RU"/>
              </w:rPr>
            </w:pPr>
            <w:r w:rsidRPr="00517EE6">
              <w:rPr>
                <w:lang w:val="ru-RU"/>
              </w:rPr>
              <w:t>ИЗО</w:t>
            </w:r>
          </w:p>
        </w:tc>
        <w:tc>
          <w:tcPr>
            <w:tcW w:w="4087" w:type="dxa"/>
          </w:tcPr>
          <w:p w:rsidR="00100A4D" w:rsidRPr="00517EE6" w:rsidRDefault="00100A4D" w:rsidP="00C23077">
            <w:r w:rsidRPr="00517EE6">
              <w:t>Контрольная работа</w:t>
            </w:r>
          </w:p>
        </w:tc>
      </w:tr>
      <w:tr w:rsidR="00100A4D" w:rsidRPr="00517EE6" w:rsidTr="00C23077">
        <w:trPr>
          <w:trHeight w:val="297"/>
          <w:jc w:val="center"/>
        </w:trPr>
        <w:tc>
          <w:tcPr>
            <w:tcW w:w="1913" w:type="dxa"/>
            <w:vMerge/>
            <w:tcBorders>
              <w:top w:val="nil"/>
            </w:tcBorders>
          </w:tcPr>
          <w:p w:rsidR="00100A4D" w:rsidRPr="00517EE6" w:rsidRDefault="00100A4D" w:rsidP="00C23077"/>
        </w:tc>
        <w:tc>
          <w:tcPr>
            <w:tcW w:w="2018" w:type="dxa"/>
          </w:tcPr>
          <w:p w:rsidR="00100A4D" w:rsidRPr="00517EE6" w:rsidRDefault="00100A4D" w:rsidP="00C23077">
            <w:pPr>
              <w:pStyle w:val="TableParagraph"/>
              <w:spacing w:line="277" w:lineRule="exact"/>
            </w:pPr>
            <w:r w:rsidRPr="00517EE6">
              <w:t>Технология</w:t>
            </w:r>
          </w:p>
        </w:tc>
        <w:tc>
          <w:tcPr>
            <w:tcW w:w="4087" w:type="dxa"/>
          </w:tcPr>
          <w:p w:rsidR="00100A4D" w:rsidRPr="00517EE6" w:rsidRDefault="00100A4D" w:rsidP="00C23077">
            <w:r w:rsidRPr="00517EE6">
              <w:t>Контрольная работа</w:t>
            </w:r>
          </w:p>
        </w:tc>
      </w:tr>
    </w:tbl>
    <w:p w:rsidR="00DD2384" w:rsidRPr="00517EE6" w:rsidRDefault="00EB158A" w:rsidP="00C23077">
      <w:pPr>
        <w:pStyle w:val="a3"/>
        <w:spacing w:before="74"/>
        <w:ind w:left="0" w:firstLine="571"/>
        <w:rPr>
          <w:sz w:val="22"/>
          <w:szCs w:val="22"/>
          <w:lang w:val="ru-RU"/>
        </w:rPr>
      </w:pPr>
      <w:r w:rsidRPr="00517EE6">
        <w:rPr>
          <w:sz w:val="22"/>
          <w:szCs w:val="22"/>
          <w:lang w:val="ru-RU"/>
        </w:rPr>
        <w:t>По остальным предметам учебного плана промежуточная аттестация проводится без аттестационных испытаний.</w:t>
      </w:r>
    </w:p>
    <w:p w:rsidR="00DD2384" w:rsidRPr="00517EE6" w:rsidRDefault="00EB158A" w:rsidP="00C23077">
      <w:pPr>
        <w:pStyle w:val="a3"/>
        <w:ind w:left="0" w:firstLine="571"/>
        <w:rPr>
          <w:sz w:val="22"/>
          <w:szCs w:val="22"/>
          <w:lang w:val="ru-RU"/>
        </w:rPr>
      </w:pPr>
      <w:r w:rsidRPr="00517EE6">
        <w:rPr>
          <w:sz w:val="22"/>
          <w:szCs w:val="22"/>
          <w:lang w:val="ru-RU"/>
        </w:rPr>
        <w:t>Порядок организации и проведения промежуточной аттестации определяется Положением о формах, периодичности и порядке проведения текущего контроля и промежуточной аттестации учащихся МБОУ СОШ №</w:t>
      </w:r>
      <w:r w:rsidR="00EF64D4" w:rsidRPr="00517EE6">
        <w:rPr>
          <w:sz w:val="22"/>
          <w:szCs w:val="22"/>
          <w:lang w:val="ru-RU"/>
        </w:rPr>
        <w:t>50</w:t>
      </w:r>
      <w:r w:rsidRPr="00517EE6">
        <w:rPr>
          <w:sz w:val="22"/>
          <w:szCs w:val="22"/>
          <w:lang w:val="ru-RU"/>
        </w:rPr>
        <w:t xml:space="preserve"> г. Белгорода. Сроки проведения промежуточной аттестации утверждаются календарным графиком ежегодно.</w:t>
      </w:r>
    </w:p>
    <w:p w:rsidR="00DD2384" w:rsidRPr="00517EE6" w:rsidRDefault="00DD2384" w:rsidP="00C23077">
      <w:pPr>
        <w:pStyle w:val="a3"/>
        <w:spacing w:before="9"/>
        <w:ind w:left="0" w:firstLine="0"/>
        <w:jc w:val="left"/>
        <w:rPr>
          <w:sz w:val="22"/>
          <w:szCs w:val="22"/>
          <w:lang w:val="ru-RU"/>
        </w:rPr>
      </w:pPr>
    </w:p>
    <w:p w:rsidR="00DD2384" w:rsidRPr="00517EE6" w:rsidRDefault="00EB158A" w:rsidP="00C23077">
      <w:pPr>
        <w:pStyle w:val="4"/>
        <w:numPr>
          <w:ilvl w:val="2"/>
          <w:numId w:val="10"/>
        </w:numPr>
        <w:tabs>
          <w:tab w:val="left" w:pos="4356"/>
        </w:tabs>
        <w:spacing w:line="240" w:lineRule="auto"/>
        <w:ind w:left="0"/>
        <w:jc w:val="center"/>
        <w:rPr>
          <w:sz w:val="22"/>
          <w:szCs w:val="22"/>
        </w:rPr>
      </w:pPr>
      <w:r w:rsidRPr="00517EE6">
        <w:rPr>
          <w:sz w:val="22"/>
          <w:szCs w:val="22"/>
        </w:rPr>
        <w:t>Календарный учебный график</w:t>
      </w:r>
    </w:p>
    <w:p w:rsidR="00DD2384" w:rsidRPr="00517EE6" w:rsidRDefault="00DD2384" w:rsidP="00C23077">
      <w:pPr>
        <w:pStyle w:val="a3"/>
        <w:spacing w:before="10"/>
        <w:ind w:left="0" w:firstLine="0"/>
        <w:jc w:val="left"/>
        <w:rPr>
          <w:b/>
          <w:sz w:val="22"/>
          <w:szCs w:val="22"/>
        </w:rPr>
      </w:pPr>
    </w:p>
    <w:p w:rsidR="00DD2384" w:rsidRPr="00517EE6" w:rsidRDefault="00EB158A" w:rsidP="00C23077">
      <w:pPr>
        <w:ind w:firstLine="571"/>
        <w:jc w:val="both"/>
        <w:rPr>
          <w:lang w:val="ru-RU"/>
        </w:rPr>
      </w:pPr>
      <w:r w:rsidRPr="00517EE6">
        <w:rPr>
          <w:lang w:val="ru-RU"/>
        </w:rPr>
        <w:t>Учебный год в МБОУ СОШ №</w:t>
      </w:r>
      <w:r w:rsidR="00100A4D" w:rsidRPr="00517EE6">
        <w:rPr>
          <w:lang w:val="ru-RU"/>
        </w:rPr>
        <w:t>50</w:t>
      </w:r>
      <w:r w:rsidRPr="00517EE6">
        <w:rPr>
          <w:lang w:val="ru-RU"/>
        </w:rPr>
        <w:t xml:space="preserve"> </w:t>
      </w:r>
      <w:r w:rsidRPr="00517EE6">
        <w:rPr>
          <w:b/>
          <w:i/>
          <w:lang w:val="ru-RU"/>
        </w:rPr>
        <w:t xml:space="preserve">начинается 1 сентября </w:t>
      </w:r>
      <w:r w:rsidRPr="00517EE6">
        <w:rPr>
          <w:lang w:val="ru-RU"/>
        </w:rPr>
        <w:t>и заканчивается в соответствии с учебным планом.</w:t>
      </w:r>
    </w:p>
    <w:p w:rsidR="00DD2384" w:rsidRPr="00517EE6" w:rsidRDefault="00EB158A" w:rsidP="00C23077">
      <w:pPr>
        <w:pStyle w:val="4"/>
        <w:spacing w:line="299" w:lineRule="exact"/>
        <w:ind w:left="0" w:firstLine="571"/>
        <w:rPr>
          <w:b w:val="0"/>
          <w:sz w:val="22"/>
          <w:szCs w:val="22"/>
          <w:lang w:val="ru-RU"/>
        </w:rPr>
      </w:pPr>
      <w:r w:rsidRPr="00517EE6">
        <w:rPr>
          <w:sz w:val="22"/>
          <w:szCs w:val="22"/>
          <w:lang w:val="ru-RU"/>
        </w:rPr>
        <w:t>Продолжительность учебного года</w:t>
      </w:r>
      <w:r w:rsidRPr="00517EE6">
        <w:rPr>
          <w:b w:val="0"/>
          <w:sz w:val="22"/>
          <w:szCs w:val="22"/>
          <w:lang w:val="ru-RU"/>
        </w:rPr>
        <w:t>:</w:t>
      </w:r>
    </w:p>
    <w:p w:rsidR="00C23077" w:rsidRDefault="00EB158A" w:rsidP="00C23077">
      <w:pPr>
        <w:pStyle w:val="a3"/>
        <w:spacing w:before="1"/>
        <w:ind w:left="0" w:firstLine="571"/>
        <w:jc w:val="left"/>
        <w:rPr>
          <w:sz w:val="22"/>
          <w:szCs w:val="22"/>
          <w:lang w:val="ru-RU"/>
        </w:rPr>
      </w:pPr>
      <w:r w:rsidRPr="00517EE6">
        <w:rPr>
          <w:sz w:val="22"/>
          <w:szCs w:val="22"/>
          <w:lang w:val="ru-RU"/>
        </w:rPr>
        <w:t>5-8 классы – 34</w:t>
      </w:r>
      <w:r w:rsidR="00C23077">
        <w:rPr>
          <w:sz w:val="22"/>
          <w:szCs w:val="22"/>
          <w:lang w:val="ru-RU"/>
        </w:rPr>
        <w:t xml:space="preserve"> учебные недели + промежуточная </w:t>
      </w:r>
      <w:r w:rsidRPr="00517EE6">
        <w:rPr>
          <w:sz w:val="22"/>
          <w:szCs w:val="22"/>
          <w:lang w:val="ru-RU"/>
        </w:rPr>
        <w:t xml:space="preserve">аттестация; </w:t>
      </w:r>
    </w:p>
    <w:p w:rsidR="00DD2384" w:rsidRPr="00517EE6" w:rsidRDefault="00EB158A" w:rsidP="00C23077">
      <w:pPr>
        <w:pStyle w:val="a3"/>
        <w:spacing w:before="1"/>
        <w:ind w:left="0" w:firstLine="571"/>
        <w:jc w:val="left"/>
        <w:rPr>
          <w:sz w:val="22"/>
          <w:szCs w:val="22"/>
          <w:lang w:val="ru-RU"/>
        </w:rPr>
      </w:pPr>
      <w:r w:rsidRPr="00517EE6">
        <w:rPr>
          <w:sz w:val="22"/>
          <w:szCs w:val="22"/>
          <w:lang w:val="ru-RU"/>
        </w:rPr>
        <w:t>9 классы - 34 учебные недели;</w:t>
      </w:r>
    </w:p>
    <w:p w:rsidR="00DD2384" w:rsidRPr="00517EE6" w:rsidRDefault="00EB158A" w:rsidP="00C23077">
      <w:pPr>
        <w:ind w:firstLine="571"/>
        <w:jc w:val="both"/>
        <w:rPr>
          <w:i/>
          <w:lang w:val="ru-RU"/>
        </w:rPr>
      </w:pPr>
      <w:r w:rsidRPr="00517EE6">
        <w:rPr>
          <w:lang w:val="ru-RU"/>
        </w:rPr>
        <w:t xml:space="preserve">В процессе освоения основных образовательных </w:t>
      </w:r>
      <w:r w:rsidR="00C23077" w:rsidRPr="00517EE6">
        <w:rPr>
          <w:lang w:val="ru-RU"/>
        </w:rPr>
        <w:t>программ учащимся</w:t>
      </w:r>
      <w:r w:rsidRPr="00517EE6">
        <w:rPr>
          <w:lang w:val="ru-RU"/>
        </w:rPr>
        <w:t xml:space="preserve"> предоставляются каникулы. Сроки начала и окончания каникул </w:t>
      </w:r>
      <w:r w:rsidR="00C23077" w:rsidRPr="00517EE6">
        <w:rPr>
          <w:lang w:val="ru-RU"/>
        </w:rPr>
        <w:t>определяются календарным</w:t>
      </w:r>
      <w:r w:rsidRPr="00517EE6">
        <w:rPr>
          <w:lang w:val="ru-RU"/>
        </w:rPr>
        <w:t xml:space="preserve"> учебным графиком, утверждаемым ежегодно. </w:t>
      </w:r>
      <w:r w:rsidRPr="00517EE6">
        <w:rPr>
          <w:i/>
          <w:lang w:val="ru-RU"/>
        </w:rPr>
        <w:t>(ст.28 п.3, ст.30 Федерального закона РФ</w:t>
      </w:r>
      <w:r w:rsidRPr="00517EE6">
        <w:rPr>
          <w:i/>
          <w:spacing w:val="54"/>
          <w:lang w:val="ru-RU"/>
        </w:rPr>
        <w:t xml:space="preserve"> </w:t>
      </w:r>
      <w:r w:rsidRPr="00517EE6">
        <w:rPr>
          <w:i/>
          <w:lang w:val="ru-RU"/>
        </w:rPr>
        <w:t>№273-ФЗ).</w:t>
      </w:r>
    </w:p>
    <w:p w:rsidR="00DD2384" w:rsidRPr="00517EE6" w:rsidRDefault="00EB158A" w:rsidP="00C23077">
      <w:pPr>
        <w:pStyle w:val="a3"/>
        <w:ind w:left="0" w:firstLine="540"/>
        <w:rPr>
          <w:sz w:val="22"/>
          <w:szCs w:val="22"/>
          <w:lang w:val="ru-RU"/>
        </w:rPr>
      </w:pPr>
      <w:r w:rsidRPr="00517EE6">
        <w:rPr>
          <w:sz w:val="22"/>
          <w:szCs w:val="22"/>
          <w:lang w:val="ru-RU"/>
        </w:rPr>
        <w:t>Величина недельной образовательной нагрузки установлена СанПиН 2.4.2.2821-10, при этом образовательная недельная нагрузка должна быть равномерно распределена в течение учебной недели (п. 10.6 СанПиН</w:t>
      </w:r>
      <w:r w:rsidRPr="00517EE6">
        <w:rPr>
          <w:spacing w:val="2"/>
          <w:sz w:val="22"/>
          <w:szCs w:val="22"/>
          <w:lang w:val="ru-RU"/>
        </w:rPr>
        <w:t xml:space="preserve"> </w:t>
      </w:r>
      <w:r w:rsidRPr="00517EE6">
        <w:rPr>
          <w:sz w:val="22"/>
          <w:szCs w:val="22"/>
          <w:lang w:val="ru-RU"/>
        </w:rPr>
        <w:t>2.4.2.2821-10).</w:t>
      </w:r>
    </w:p>
    <w:p w:rsidR="00DD2384" w:rsidRPr="00517EE6" w:rsidRDefault="00EB158A" w:rsidP="00C23077">
      <w:pPr>
        <w:spacing w:before="1"/>
        <w:rPr>
          <w:lang w:val="ru-RU"/>
        </w:rPr>
      </w:pPr>
      <w:r w:rsidRPr="00517EE6">
        <w:rPr>
          <w:b/>
          <w:lang w:val="ru-RU"/>
        </w:rPr>
        <w:t xml:space="preserve">Продолжительность занятий в </w:t>
      </w:r>
      <w:r w:rsidRPr="00517EE6">
        <w:rPr>
          <w:lang w:val="ru-RU"/>
        </w:rPr>
        <w:t>МБОУ СОШ №</w:t>
      </w:r>
      <w:r w:rsidR="00100A4D" w:rsidRPr="00517EE6">
        <w:rPr>
          <w:lang w:val="ru-RU"/>
        </w:rPr>
        <w:t>50</w:t>
      </w:r>
      <w:r w:rsidRPr="00517EE6">
        <w:rPr>
          <w:lang w:val="ru-RU"/>
        </w:rPr>
        <w:t>: 5- 9 классы – 40 минут.</w:t>
      </w:r>
    </w:p>
    <w:p w:rsidR="00DD2384" w:rsidRPr="00517EE6" w:rsidRDefault="00EB158A" w:rsidP="00C23077">
      <w:pPr>
        <w:rPr>
          <w:lang w:val="ru-RU"/>
        </w:rPr>
      </w:pPr>
      <w:r w:rsidRPr="00517EE6">
        <w:rPr>
          <w:b/>
          <w:lang w:val="ru-RU"/>
        </w:rPr>
        <w:t xml:space="preserve">Сменность занятий: </w:t>
      </w:r>
      <w:r w:rsidRPr="00517EE6">
        <w:rPr>
          <w:lang w:val="ru-RU"/>
        </w:rPr>
        <w:t>1 смена</w:t>
      </w:r>
    </w:p>
    <w:p w:rsidR="00DD2384" w:rsidRPr="00517EE6" w:rsidRDefault="00DD2384">
      <w:pPr>
        <w:pStyle w:val="a3"/>
        <w:spacing w:before="8"/>
        <w:ind w:left="0" w:firstLine="0"/>
        <w:jc w:val="left"/>
        <w:rPr>
          <w:sz w:val="22"/>
          <w:szCs w:val="22"/>
          <w:lang w:val="ru-RU"/>
        </w:rPr>
      </w:pPr>
    </w:p>
    <w:p w:rsidR="00DD2384" w:rsidRPr="00517EE6" w:rsidRDefault="00EB158A" w:rsidP="008C3069">
      <w:pPr>
        <w:pStyle w:val="4"/>
        <w:spacing w:line="240" w:lineRule="auto"/>
        <w:ind w:left="0" w:firstLine="567"/>
        <w:jc w:val="center"/>
        <w:rPr>
          <w:sz w:val="22"/>
          <w:szCs w:val="22"/>
          <w:lang w:val="ru-RU"/>
        </w:rPr>
      </w:pPr>
      <w:r w:rsidRPr="00517EE6">
        <w:rPr>
          <w:sz w:val="22"/>
          <w:szCs w:val="22"/>
          <w:lang w:val="ru-RU"/>
        </w:rPr>
        <w:t>3.1.2 План внеурочной деятельности</w:t>
      </w:r>
    </w:p>
    <w:p w:rsidR="00DD2384" w:rsidRPr="00517EE6" w:rsidRDefault="00DD2384" w:rsidP="00C23077">
      <w:pPr>
        <w:pStyle w:val="a3"/>
        <w:spacing w:before="10"/>
        <w:ind w:left="0" w:firstLine="567"/>
        <w:jc w:val="left"/>
        <w:rPr>
          <w:b/>
          <w:sz w:val="22"/>
          <w:szCs w:val="22"/>
          <w:lang w:val="ru-RU"/>
        </w:rPr>
      </w:pPr>
    </w:p>
    <w:p w:rsidR="00272954" w:rsidRPr="00517EE6" w:rsidRDefault="00272954" w:rsidP="00CA173F">
      <w:pPr>
        <w:pStyle w:val="af0"/>
        <w:jc w:val="both"/>
        <w:rPr>
          <w:rFonts w:ascii="Times New Roman" w:hAnsi="Times New Roman" w:cs="Times New Roman"/>
        </w:rPr>
      </w:pPr>
      <w:r w:rsidRPr="00517EE6">
        <w:rPr>
          <w:rFonts w:ascii="Times New Roman" w:hAnsi="Times New Roman" w:cs="Times New Roman"/>
        </w:rPr>
        <w:t>Внеурочная деятельность обучающихся организуется в целях формирования единого образовательного пространства МБОУ СОШ № 50 г.Белгорода  и направлена на достижение планируемых результатов освоения основной образовательной программы основного общего образования.</w:t>
      </w:r>
    </w:p>
    <w:p w:rsidR="00272954" w:rsidRPr="00517EE6" w:rsidRDefault="00272954" w:rsidP="00CA173F">
      <w:pPr>
        <w:pStyle w:val="af0"/>
        <w:jc w:val="both"/>
        <w:rPr>
          <w:rFonts w:ascii="Times New Roman" w:hAnsi="Times New Roman" w:cs="Times New Roman"/>
        </w:rPr>
      </w:pPr>
      <w:r w:rsidRPr="00517EE6">
        <w:rPr>
          <w:rFonts w:ascii="Times New Roman" w:hAnsi="Times New Roman" w:cs="Times New Roman"/>
          <w:b/>
          <w:bCs/>
          <w:i/>
          <w:iCs/>
        </w:rPr>
        <w:t>Целью</w:t>
      </w:r>
      <w:r w:rsidRPr="00517EE6">
        <w:rPr>
          <w:rFonts w:ascii="Times New Roman" w:hAnsi="Times New Roman" w:cs="Times New Roman"/>
        </w:rPr>
        <w:t xml:space="preserve"> внеурочной деятельности является обеспечение достижения планируемых личностных и метапредметных результатов освоения основной образовательной  программы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272954" w:rsidRPr="00517EE6" w:rsidRDefault="00272954" w:rsidP="00CA173F">
      <w:pPr>
        <w:pStyle w:val="af0"/>
        <w:jc w:val="both"/>
        <w:rPr>
          <w:rFonts w:ascii="Times New Roman" w:hAnsi="Times New Roman" w:cs="Times New Roman"/>
          <w:b/>
        </w:rPr>
      </w:pPr>
      <w:r w:rsidRPr="00517EE6">
        <w:rPr>
          <w:rFonts w:ascii="Times New Roman" w:hAnsi="Times New Roman" w:cs="Times New Roman"/>
        </w:rPr>
        <w:t xml:space="preserve">Внеурочная деятельность в Учреждении позволяет решить ряд </w:t>
      </w:r>
      <w:r w:rsidRPr="00517EE6">
        <w:rPr>
          <w:rFonts w:ascii="Times New Roman" w:hAnsi="Times New Roman" w:cs="Times New Roman"/>
          <w:b/>
        </w:rPr>
        <w:t>задач:</w:t>
      </w:r>
    </w:p>
    <w:p w:rsidR="00272954" w:rsidRPr="00517EE6" w:rsidRDefault="00272954" w:rsidP="00CA173F">
      <w:pPr>
        <w:pStyle w:val="af0"/>
        <w:jc w:val="both"/>
        <w:rPr>
          <w:rFonts w:ascii="Times New Roman" w:hAnsi="Times New Roman" w:cs="Times New Roman"/>
        </w:rPr>
      </w:pPr>
      <w:r w:rsidRPr="00517EE6">
        <w:rPr>
          <w:rFonts w:ascii="Times New Roman" w:hAnsi="Times New Roman" w:cs="Times New Roman"/>
        </w:rPr>
        <w:t>-обеспечить благоприятную адаптацию ребенка в школе;</w:t>
      </w:r>
    </w:p>
    <w:p w:rsidR="00272954" w:rsidRPr="00517EE6" w:rsidRDefault="00272954" w:rsidP="00CA173F">
      <w:pPr>
        <w:pStyle w:val="af0"/>
        <w:jc w:val="both"/>
        <w:rPr>
          <w:rFonts w:ascii="Times New Roman" w:hAnsi="Times New Roman" w:cs="Times New Roman"/>
        </w:rPr>
      </w:pPr>
      <w:r w:rsidRPr="00517EE6">
        <w:rPr>
          <w:rFonts w:ascii="Times New Roman" w:hAnsi="Times New Roman" w:cs="Times New Roman"/>
        </w:rPr>
        <w:t>- оптимизировать учебную нагрузку обучающихся;</w:t>
      </w:r>
    </w:p>
    <w:p w:rsidR="00272954" w:rsidRPr="00517EE6" w:rsidRDefault="00272954" w:rsidP="00CA173F">
      <w:pPr>
        <w:pStyle w:val="af0"/>
        <w:jc w:val="both"/>
        <w:rPr>
          <w:rFonts w:ascii="Times New Roman" w:hAnsi="Times New Roman" w:cs="Times New Roman"/>
        </w:rPr>
      </w:pPr>
      <w:r w:rsidRPr="00517EE6">
        <w:rPr>
          <w:rFonts w:ascii="Times New Roman" w:hAnsi="Times New Roman" w:cs="Times New Roman"/>
        </w:rPr>
        <w:t>- улучшить условия для развития ребенка;</w:t>
      </w:r>
    </w:p>
    <w:p w:rsidR="00272954" w:rsidRPr="00517EE6" w:rsidRDefault="00272954" w:rsidP="00CA173F">
      <w:pPr>
        <w:pStyle w:val="af0"/>
        <w:jc w:val="both"/>
        <w:rPr>
          <w:rFonts w:ascii="Times New Roman" w:hAnsi="Times New Roman" w:cs="Times New Roman"/>
        </w:rPr>
      </w:pPr>
      <w:r w:rsidRPr="00517EE6">
        <w:rPr>
          <w:rFonts w:ascii="Times New Roman" w:hAnsi="Times New Roman" w:cs="Times New Roman"/>
        </w:rPr>
        <w:t>- учесть возрастные и индивидуальные особенности обучающихся.</w:t>
      </w:r>
    </w:p>
    <w:p w:rsidR="00272954" w:rsidRPr="00517EE6" w:rsidRDefault="00272954" w:rsidP="00CA173F">
      <w:pPr>
        <w:pStyle w:val="af0"/>
        <w:jc w:val="both"/>
        <w:rPr>
          <w:rFonts w:ascii="Times New Roman" w:hAnsi="Times New Roman" w:cs="Times New Roman"/>
          <w:b/>
        </w:rPr>
      </w:pPr>
      <w:r w:rsidRPr="00517EE6">
        <w:rPr>
          <w:rFonts w:ascii="Times New Roman" w:hAnsi="Times New Roman" w:cs="Times New Roman"/>
        </w:rPr>
        <w:t xml:space="preserve">В рамках реализации основной образовательной программы МБОУ  СОШ № 50 план внеурочной деятельности  ориентирован  на  разностороннее развитие личности каждого школьника, на основе формирования универсальных учебных действий. </w:t>
      </w:r>
      <w:r w:rsidRPr="00517EE6">
        <w:rPr>
          <w:rFonts w:ascii="Times New Roman" w:hAnsi="Times New Roman" w:cs="Times New Roman"/>
          <w:kern w:val="2"/>
          <w:lang w:eastAsia="hi-IN" w:bidi="hi-IN"/>
        </w:rPr>
        <w:t xml:space="preserve">В качестве модели организации внеурочной деятельности определена </w:t>
      </w:r>
      <w:r w:rsidRPr="00517EE6">
        <w:rPr>
          <w:rFonts w:ascii="Times New Roman" w:hAnsi="Times New Roman" w:cs="Times New Roman"/>
          <w:b/>
          <w:kern w:val="2"/>
          <w:lang w:eastAsia="hi-IN" w:bidi="hi-IN"/>
        </w:rPr>
        <w:t>оптимизационная модель.</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В её реализации принимают участие педагогические работники МБОУ </w:t>
      </w:r>
      <w:r w:rsidRPr="00517EE6">
        <w:rPr>
          <w:rFonts w:ascii="Times New Roman" w:hAnsi="Times New Roman" w:cs="Times New Roman"/>
        </w:rPr>
        <w:t xml:space="preserve"> СОШ</w:t>
      </w:r>
      <w:r w:rsidRPr="00517EE6">
        <w:rPr>
          <w:rFonts w:ascii="Times New Roman" w:hAnsi="Times New Roman" w:cs="Times New Roman"/>
          <w:kern w:val="2"/>
          <w:lang w:eastAsia="hi-IN" w:bidi="hi-IN"/>
        </w:rPr>
        <w:t xml:space="preserve"> № 50: учителя-предметники, педагог-психолог, учитель-логопед, старшая вожатая,</w:t>
      </w:r>
      <w:r w:rsidR="00BD7508">
        <w:rPr>
          <w:rFonts w:ascii="Times New Roman" w:hAnsi="Times New Roman" w:cs="Times New Roman"/>
          <w:kern w:val="2"/>
          <w:lang w:eastAsia="hi-IN" w:bidi="hi-IN"/>
        </w:rPr>
        <w:t xml:space="preserve"> учитель-дефектолог,</w:t>
      </w:r>
      <w:r w:rsidRPr="00517EE6">
        <w:rPr>
          <w:rFonts w:ascii="Times New Roman" w:hAnsi="Times New Roman" w:cs="Times New Roman"/>
          <w:kern w:val="2"/>
          <w:lang w:eastAsia="hi-IN" w:bidi="hi-IN"/>
        </w:rPr>
        <w:t xml:space="preserve"> педагоги ДО. </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Координирующую роль выполняет классный руководитель, который в соответствии со своими функциями и задачами: </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-взаимодействует с педагогическими работниками, а также учебно-вспомогательным персоналом общеобразовательного учреждения; </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-организует социально значимую, творческую деятельность обучающихся.</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ab/>
      </w:r>
      <w:r w:rsidRPr="00517EE6">
        <w:rPr>
          <w:rFonts w:ascii="Times New Roman" w:hAnsi="Times New Roman" w:cs="Times New Roman"/>
          <w:b/>
          <w:kern w:val="2"/>
          <w:lang w:eastAsia="hi-IN" w:bidi="hi-IN"/>
        </w:rPr>
        <w:t>Принципами</w:t>
      </w:r>
      <w:r w:rsidRPr="00517EE6">
        <w:rPr>
          <w:rFonts w:ascii="Times New Roman" w:hAnsi="Times New Roman" w:cs="Times New Roman"/>
          <w:kern w:val="2"/>
          <w:lang w:eastAsia="hi-IN" w:bidi="hi-IN"/>
        </w:rPr>
        <w:t xml:space="preserve"> организации внеурочной деятельности в учреждении являются:</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соответствие возрастным особенностям обучающихся;</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преемственность  с технологиями учебной деятельности;</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опора на традиции и положительный опыт организации внеурочной деятельности;</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опора на ценности воспитательной системы Учреждения;</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свободный выбор на основе личных интересов и склонностей ребенка.</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ab/>
        <w:t xml:space="preserve">Данные принципы определяют </w:t>
      </w:r>
      <w:r w:rsidRPr="00517EE6">
        <w:rPr>
          <w:rFonts w:ascii="Times New Roman" w:hAnsi="Times New Roman" w:cs="Times New Roman"/>
          <w:b/>
          <w:kern w:val="2"/>
          <w:lang w:eastAsia="hi-IN" w:bidi="hi-IN"/>
        </w:rPr>
        <w:t>способы</w:t>
      </w:r>
      <w:r w:rsidRPr="00517EE6">
        <w:rPr>
          <w:rFonts w:ascii="Times New Roman" w:hAnsi="Times New Roman" w:cs="Times New Roman"/>
          <w:kern w:val="2"/>
          <w:lang w:eastAsia="hi-IN" w:bidi="hi-IN"/>
        </w:rPr>
        <w:t xml:space="preserve"> организации внеурочной деятельности в школе:</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реализация образовательных программ, разработанных педагогами школы;</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включение обучающегося в систему коллективных творческих дел, которые являются частью воспитательной системы Учреждения по пяти направлениям;</w:t>
      </w:r>
    </w:p>
    <w:p w:rsidR="00272954" w:rsidRPr="00517EE6" w:rsidRDefault="00272954" w:rsidP="00CA173F">
      <w:pPr>
        <w:pStyle w:val="af0"/>
        <w:jc w:val="both"/>
        <w:rPr>
          <w:rFonts w:ascii="Times New Roman" w:hAnsi="Times New Roman" w:cs="Times New Roman"/>
          <w:kern w:val="2"/>
          <w:lang w:eastAsia="hi-IN" w:bidi="hi-IN"/>
        </w:rPr>
      </w:pPr>
      <w:r w:rsidRPr="00517EE6">
        <w:rPr>
          <w:rFonts w:ascii="Times New Roman" w:hAnsi="Times New Roman" w:cs="Times New Roman"/>
          <w:kern w:val="2"/>
          <w:lang w:eastAsia="hi-IN" w:bidi="hi-IN"/>
        </w:rPr>
        <w:t>- использование ресурсов учреждений дополнительного образования.</w:t>
      </w:r>
    </w:p>
    <w:p w:rsidR="00272954" w:rsidRPr="00517EE6" w:rsidRDefault="00272954" w:rsidP="00CA173F">
      <w:pPr>
        <w:pStyle w:val="af0"/>
        <w:jc w:val="both"/>
        <w:rPr>
          <w:rFonts w:ascii="Times New Roman" w:hAnsi="Times New Roman" w:cs="Times New Roman"/>
        </w:rPr>
      </w:pPr>
      <w:r w:rsidRPr="00517EE6">
        <w:rPr>
          <w:rFonts w:ascii="Times New Roman" w:hAnsi="Times New Roman" w:cs="Times New Roman"/>
        </w:rPr>
        <w:t>Внеурочная деятельность является составной частью учебно-воспитательного  процесса МБОУ СОШ №50 и организуется по направлениям развития личности:</w:t>
      </w:r>
    </w:p>
    <w:p w:rsidR="00272954" w:rsidRPr="00517EE6" w:rsidRDefault="00272954" w:rsidP="00CA173F">
      <w:pPr>
        <w:widowControl/>
        <w:numPr>
          <w:ilvl w:val="0"/>
          <w:numId w:val="94"/>
        </w:numPr>
        <w:tabs>
          <w:tab w:val="clear" w:pos="720"/>
          <w:tab w:val="num" w:pos="0"/>
          <w:tab w:val="left" w:pos="426"/>
        </w:tabs>
        <w:autoSpaceDE/>
        <w:autoSpaceDN/>
        <w:ind w:left="0" w:firstLine="0"/>
        <w:jc w:val="both"/>
      </w:pPr>
      <w:r w:rsidRPr="00517EE6">
        <w:rPr>
          <w:b/>
          <w:bCs/>
          <w:i/>
          <w:iCs/>
        </w:rPr>
        <w:t xml:space="preserve">спортивно-оздоровительное; </w:t>
      </w:r>
    </w:p>
    <w:p w:rsidR="00272954" w:rsidRPr="00517EE6" w:rsidRDefault="00272954" w:rsidP="00CA173F">
      <w:pPr>
        <w:widowControl/>
        <w:numPr>
          <w:ilvl w:val="0"/>
          <w:numId w:val="94"/>
        </w:numPr>
        <w:tabs>
          <w:tab w:val="clear" w:pos="720"/>
          <w:tab w:val="num" w:pos="0"/>
          <w:tab w:val="left" w:pos="426"/>
        </w:tabs>
        <w:autoSpaceDE/>
        <w:autoSpaceDN/>
        <w:ind w:left="0" w:firstLine="0"/>
        <w:jc w:val="both"/>
      </w:pPr>
      <w:r w:rsidRPr="00517EE6">
        <w:rPr>
          <w:b/>
          <w:bCs/>
          <w:i/>
          <w:iCs/>
        </w:rPr>
        <w:t xml:space="preserve">духовно-нравственное; </w:t>
      </w:r>
    </w:p>
    <w:p w:rsidR="00272954" w:rsidRPr="00517EE6" w:rsidRDefault="00272954" w:rsidP="00CA173F">
      <w:pPr>
        <w:widowControl/>
        <w:numPr>
          <w:ilvl w:val="0"/>
          <w:numId w:val="94"/>
        </w:numPr>
        <w:tabs>
          <w:tab w:val="clear" w:pos="720"/>
          <w:tab w:val="num" w:pos="0"/>
          <w:tab w:val="left" w:pos="426"/>
        </w:tabs>
        <w:autoSpaceDE/>
        <w:autoSpaceDN/>
        <w:ind w:left="0" w:firstLine="0"/>
        <w:jc w:val="both"/>
      </w:pPr>
      <w:r w:rsidRPr="00517EE6">
        <w:rPr>
          <w:b/>
          <w:bCs/>
          <w:i/>
          <w:iCs/>
        </w:rPr>
        <w:t>общеинтеллектуальное;</w:t>
      </w:r>
    </w:p>
    <w:p w:rsidR="00272954" w:rsidRPr="00517EE6" w:rsidRDefault="00272954" w:rsidP="00CA173F">
      <w:pPr>
        <w:widowControl/>
        <w:numPr>
          <w:ilvl w:val="0"/>
          <w:numId w:val="94"/>
        </w:numPr>
        <w:tabs>
          <w:tab w:val="clear" w:pos="720"/>
          <w:tab w:val="num" w:pos="284"/>
          <w:tab w:val="left" w:pos="426"/>
        </w:tabs>
        <w:autoSpaceDE/>
        <w:autoSpaceDN/>
        <w:ind w:left="0" w:firstLine="0"/>
        <w:jc w:val="both"/>
      </w:pPr>
      <w:r w:rsidRPr="00517EE6">
        <w:rPr>
          <w:b/>
          <w:bCs/>
          <w:i/>
          <w:iCs/>
        </w:rPr>
        <w:t>социальное;</w:t>
      </w:r>
    </w:p>
    <w:p w:rsidR="00272954" w:rsidRPr="00517EE6" w:rsidRDefault="00272954" w:rsidP="00CA173F">
      <w:pPr>
        <w:widowControl/>
        <w:numPr>
          <w:ilvl w:val="0"/>
          <w:numId w:val="94"/>
        </w:numPr>
        <w:tabs>
          <w:tab w:val="clear" w:pos="720"/>
          <w:tab w:val="num" w:pos="284"/>
          <w:tab w:val="left" w:pos="426"/>
        </w:tabs>
        <w:autoSpaceDE/>
        <w:autoSpaceDN/>
        <w:ind w:left="0" w:firstLine="0"/>
        <w:jc w:val="both"/>
      </w:pPr>
      <w:r w:rsidRPr="00517EE6">
        <w:rPr>
          <w:b/>
          <w:bCs/>
          <w:i/>
          <w:iCs/>
        </w:rPr>
        <w:t>общекультурное.</w:t>
      </w:r>
    </w:p>
    <w:p w:rsidR="00272954" w:rsidRPr="00517EE6" w:rsidRDefault="00272954" w:rsidP="00CA173F">
      <w:pPr>
        <w:tabs>
          <w:tab w:val="num" w:pos="284"/>
        </w:tabs>
        <w:rPr>
          <w:b/>
          <w:lang w:val="ru-RU"/>
        </w:rPr>
      </w:pPr>
      <w:r w:rsidRPr="00517EE6">
        <w:rPr>
          <w:lang w:val="ru-RU"/>
        </w:rPr>
        <w:t xml:space="preserve">Пять направлений внеурочной деятельности реализуются в следующих </w:t>
      </w:r>
      <w:r w:rsidRPr="00517EE6">
        <w:rPr>
          <w:b/>
          <w:lang w:val="ru-RU"/>
        </w:rPr>
        <w:t>видах:</w:t>
      </w:r>
    </w:p>
    <w:p w:rsidR="00272954" w:rsidRPr="00517EE6" w:rsidRDefault="00272954" w:rsidP="00CA173F">
      <w:pPr>
        <w:pStyle w:val="a5"/>
        <w:tabs>
          <w:tab w:val="num" w:pos="284"/>
        </w:tabs>
        <w:ind w:left="0" w:firstLine="0"/>
        <w:rPr>
          <w:lang w:val="ru-RU"/>
        </w:rPr>
      </w:pPr>
      <w:r w:rsidRPr="00517EE6">
        <w:rPr>
          <w:lang w:val="ru-RU"/>
        </w:rPr>
        <w:t>- игровая деятельность;</w:t>
      </w:r>
    </w:p>
    <w:p w:rsidR="00272954" w:rsidRPr="00517EE6" w:rsidRDefault="00272954" w:rsidP="00CA173F">
      <w:pPr>
        <w:pStyle w:val="a5"/>
        <w:tabs>
          <w:tab w:val="num" w:pos="284"/>
        </w:tabs>
        <w:ind w:left="0" w:firstLine="0"/>
        <w:rPr>
          <w:lang w:val="ru-RU"/>
        </w:rPr>
      </w:pPr>
      <w:r w:rsidRPr="00517EE6">
        <w:rPr>
          <w:lang w:val="ru-RU"/>
        </w:rPr>
        <w:t>- познавательная деятельность;</w:t>
      </w:r>
    </w:p>
    <w:p w:rsidR="00272954" w:rsidRPr="00517EE6" w:rsidRDefault="00272954" w:rsidP="00CA173F">
      <w:pPr>
        <w:pStyle w:val="a5"/>
        <w:tabs>
          <w:tab w:val="num" w:pos="284"/>
        </w:tabs>
        <w:ind w:left="0" w:firstLine="0"/>
        <w:rPr>
          <w:lang w:val="ru-RU"/>
        </w:rPr>
      </w:pPr>
      <w:r w:rsidRPr="00517EE6">
        <w:rPr>
          <w:lang w:val="ru-RU"/>
        </w:rPr>
        <w:t>- проблемно-ценностное общение;</w:t>
      </w:r>
    </w:p>
    <w:p w:rsidR="00272954" w:rsidRPr="00517EE6" w:rsidRDefault="00272954" w:rsidP="00CA173F">
      <w:pPr>
        <w:pStyle w:val="a5"/>
        <w:tabs>
          <w:tab w:val="num" w:pos="284"/>
        </w:tabs>
        <w:ind w:left="0" w:firstLine="0"/>
        <w:rPr>
          <w:lang w:val="ru-RU"/>
        </w:rPr>
      </w:pPr>
      <w:r w:rsidRPr="00517EE6">
        <w:rPr>
          <w:lang w:val="ru-RU"/>
        </w:rPr>
        <w:t>- досугово-развлекательная деятельность (досуговое общение);</w:t>
      </w:r>
    </w:p>
    <w:p w:rsidR="00272954" w:rsidRPr="00517EE6" w:rsidRDefault="00272954" w:rsidP="00CA173F">
      <w:pPr>
        <w:pStyle w:val="a5"/>
        <w:tabs>
          <w:tab w:val="num" w:pos="284"/>
        </w:tabs>
        <w:ind w:left="0" w:firstLine="0"/>
        <w:rPr>
          <w:lang w:val="ru-RU"/>
        </w:rPr>
      </w:pPr>
      <w:r w:rsidRPr="00517EE6">
        <w:rPr>
          <w:lang w:val="ru-RU"/>
        </w:rPr>
        <w:t>- художественное творчество;</w:t>
      </w:r>
    </w:p>
    <w:p w:rsidR="00272954" w:rsidRPr="00517EE6" w:rsidRDefault="00272954" w:rsidP="00CA173F">
      <w:pPr>
        <w:pStyle w:val="a5"/>
        <w:tabs>
          <w:tab w:val="num" w:pos="284"/>
        </w:tabs>
        <w:ind w:left="0" w:firstLine="0"/>
        <w:rPr>
          <w:lang w:val="ru-RU"/>
        </w:rPr>
      </w:pPr>
      <w:r w:rsidRPr="00517EE6">
        <w:rPr>
          <w:lang w:val="ru-RU"/>
        </w:rPr>
        <w:t>- социальное творчество (социально преобразующая добровольческая деятельность);</w:t>
      </w:r>
    </w:p>
    <w:p w:rsidR="00272954" w:rsidRPr="00517EE6" w:rsidRDefault="00272954" w:rsidP="00CA173F">
      <w:pPr>
        <w:pStyle w:val="a5"/>
        <w:tabs>
          <w:tab w:val="num" w:pos="284"/>
        </w:tabs>
        <w:ind w:left="0" w:firstLine="0"/>
        <w:rPr>
          <w:lang w:val="ru-RU"/>
        </w:rPr>
      </w:pPr>
      <w:r w:rsidRPr="00517EE6">
        <w:rPr>
          <w:lang w:val="ru-RU"/>
        </w:rPr>
        <w:t>- спортивно-оздоровительная деятельность;</w:t>
      </w:r>
    </w:p>
    <w:p w:rsidR="00272954" w:rsidRPr="00517EE6" w:rsidRDefault="00272954" w:rsidP="00CA173F">
      <w:pPr>
        <w:pStyle w:val="a5"/>
        <w:tabs>
          <w:tab w:val="num" w:pos="284"/>
        </w:tabs>
        <w:ind w:left="0" w:firstLine="0"/>
        <w:rPr>
          <w:lang w:val="ru-RU"/>
        </w:rPr>
      </w:pPr>
      <w:r w:rsidRPr="00517EE6">
        <w:rPr>
          <w:lang w:val="ru-RU"/>
        </w:rPr>
        <w:t>- туристско-краеведческая деятельность.</w:t>
      </w:r>
    </w:p>
    <w:p w:rsidR="00272954" w:rsidRPr="00517EE6" w:rsidRDefault="00272954" w:rsidP="00CA173F">
      <w:pPr>
        <w:tabs>
          <w:tab w:val="num" w:pos="284"/>
        </w:tabs>
        <w:jc w:val="both"/>
        <w:rPr>
          <w:lang w:val="ru-RU"/>
        </w:rPr>
      </w:pPr>
      <w:r w:rsidRPr="00517EE6">
        <w:rPr>
          <w:b/>
          <w:lang w:val="ru-RU"/>
        </w:rPr>
        <w:t>Формами</w:t>
      </w:r>
      <w:r w:rsidRPr="00517EE6">
        <w:rPr>
          <w:lang w:val="ru-RU"/>
        </w:rPr>
        <w:t xml:space="preserve"> организации внеурочной деятельности являются: кружок, литературный театр, клуб, студия, секция, практикум, художественная мастерская, научное общество.</w:t>
      </w:r>
    </w:p>
    <w:p w:rsidR="00272954" w:rsidRPr="00517EE6" w:rsidRDefault="00272954" w:rsidP="00CA173F">
      <w:pPr>
        <w:tabs>
          <w:tab w:val="num" w:pos="284"/>
        </w:tabs>
        <w:jc w:val="both"/>
        <w:rPr>
          <w:lang w:val="ru-RU"/>
        </w:rPr>
      </w:pPr>
      <w:r w:rsidRPr="00517EE6">
        <w:rPr>
          <w:b/>
          <w:lang w:val="ru-RU"/>
        </w:rPr>
        <w:t>Спортивно</w:t>
      </w:r>
      <w:r w:rsidRPr="00517EE6">
        <w:rPr>
          <w:lang w:val="ru-RU"/>
        </w:rPr>
        <w:t>-</w:t>
      </w:r>
      <w:r w:rsidRPr="00517EE6">
        <w:rPr>
          <w:b/>
          <w:lang w:val="ru-RU"/>
        </w:rPr>
        <w:t>оздоровительное направление</w:t>
      </w:r>
      <w:r w:rsidRPr="00517EE6">
        <w:rPr>
          <w:lang w:val="ru-RU"/>
        </w:rPr>
        <w:t xml:space="preserve"> нацелено на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272954" w:rsidRPr="00517EE6" w:rsidRDefault="00272954" w:rsidP="008C3069">
      <w:pPr>
        <w:tabs>
          <w:tab w:val="num" w:pos="284"/>
        </w:tabs>
        <w:ind w:firstLine="567"/>
        <w:jc w:val="both"/>
        <w:rPr>
          <w:b/>
          <w:lang w:val="ru-RU"/>
        </w:rPr>
      </w:pPr>
      <w:r w:rsidRPr="00517EE6">
        <w:rPr>
          <w:lang w:val="ru-RU"/>
        </w:rPr>
        <w:t xml:space="preserve">Основные </w:t>
      </w:r>
      <w:r w:rsidRPr="00517EE6">
        <w:rPr>
          <w:b/>
          <w:lang w:val="ru-RU"/>
        </w:rPr>
        <w:t xml:space="preserve">задачи </w:t>
      </w:r>
      <w:r w:rsidRPr="00517EE6">
        <w:rPr>
          <w:lang w:val="ru-RU"/>
        </w:rPr>
        <w:t>спортивно-оздоровительного направления:</w:t>
      </w:r>
    </w:p>
    <w:p w:rsidR="00272954" w:rsidRPr="00517EE6" w:rsidRDefault="00272954" w:rsidP="008C3069">
      <w:pPr>
        <w:tabs>
          <w:tab w:val="num" w:pos="284"/>
        </w:tabs>
        <w:ind w:firstLine="567"/>
        <w:jc w:val="both"/>
        <w:rPr>
          <w:lang w:val="ru-RU"/>
        </w:rPr>
      </w:pPr>
      <w:r w:rsidRPr="00517EE6">
        <w:rPr>
          <w:lang w:val="ru-RU"/>
        </w:rPr>
        <w:t>- формировать культуру здорового и безопасного образа жизни;</w:t>
      </w:r>
    </w:p>
    <w:p w:rsidR="00272954" w:rsidRPr="00517EE6" w:rsidRDefault="00272954" w:rsidP="008C3069">
      <w:pPr>
        <w:tabs>
          <w:tab w:val="num" w:pos="284"/>
        </w:tabs>
        <w:ind w:firstLine="567"/>
        <w:jc w:val="both"/>
        <w:rPr>
          <w:lang w:val="ru-RU"/>
        </w:rPr>
      </w:pPr>
      <w:r w:rsidRPr="00517EE6">
        <w:rPr>
          <w:lang w:val="ru-RU"/>
        </w:rPr>
        <w:t>- использовать оптимальные двигательные режимы для детей с учетом их возрастных, психологических и иных особенностей;</w:t>
      </w:r>
    </w:p>
    <w:p w:rsidR="00272954" w:rsidRPr="00517EE6" w:rsidRDefault="00272954" w:rsidP="008C3069">
      <w:pPr>
        <w:tabs>
          <w:tab w:val="num" w:pos="284"/>
        </w:tabs>
        <w:ind w:firstLine="567"/>
        <w:jc w:val="both"/>
        <w:rPr>
          <w:lang w:val="ru-RU"/>
        </w:rPr>
      </w:pPr>
      <w:r w:rsidRPr="00517EE6">
        <w:rPr>
          <w:lang w:val="ru-RU"/>
        </w:rPr>
        <w:t>- развивать потребности в занятиях физической культурой и спортом.</w:t>
      </w:r>
    </w:p>
    <w:p w:rsidR="00272954" w:rsidRPr="00517EE6" w:rsidRDefault="00272954" w:rsidP="008C3069">
      <w:pPr>
        <w:tabs>
          <w:tab w:val="num" w:pos="284"/>
        </w:tabs>
        <w:ind w:firstLine="567"/>
        <w:jc w:val="both"/>
        <w:rPr>
          <w:lang w:val="ru-RU"/>
        </w:rPr>
      </w:pPr>
      <w:r w:rsidRPr="00517EE6">
        <w:rPr>
          <w:lang w:val="ru-RU"/>
        </w:rPr>
        <w:t>Спортивно-оздоровительное направление в плане внеурочной деятельности представлено:</w:t>
      </w:r>
    </w:p>
    <w:p w:rsidR="00272954" w:rsidRPr="00517EE6" w:rsidRDefault="00272954" w:rsidP="00AF53E7">
      <w:pPr>
        <w:pStyle w:val="a5"/>
        <w:widowControl/>
        <w:numPr>
          <w:ilvl w:val="0"/>
          <w:numId w:val="95"/>
        </w:numPr>
        <w:tabs>
          <w:tab w:val="num" w:pos="284"/>
        </w:tabs>
        <w:autoSpaceDE/>
        <w:autoSpaceDN/>
        <w:ind w:left="0" w:firstLine="567"/>
        <w:jc w:val="both"/>
        <w:rPr>
          <w:lang w:val="ru-RU"/>
        </w:rPr>
      </w:pPr>
      <w:r w:rsidRPr="00517EE6">
        <w:rPr>
          <w:lang w:val="ru-RU"/>
        </w:rPr>
        <w:t xml:space="preserve">спортивными секциями по </w:t>
      </w:r>
      <w:r w:rsidR="005B1C3D">
        <w:rPr>
          <w:lang w:val="ru-RU"/>
        </w:rPr>
        <w:t>футболу, баскетболу, гимнастике</w:t>
      </w:r>
      <w:r w:rsidRPr="00517EE6">
        <w:rPr>
          <w:lang w:val="ru-RU"/>
        </w:rPr>
        <w:t>;</w:t>
      </w:r>
    </w:p>
    <w:p w:rsidR="00272954" w:rsidRPr="00517EE6" w:rsidRDefault="00272954" w:rsidP="00AF53E7">
      <w:pPr>
        <w:pStyle w:val="a5"/>
        <w:widowControl/>
        <w:numPr>
          <w:ilvl w:val="0"/>
          <w:numId w:val="95"/>
        </w:numPr>
        <w:tabs>
          <w:tab w:val="num" w:pos="284"/>
        </w:tabs>
        <w:autoSpaceDE/>
        <w:autoSpaceDN/>
        <w:ind w:left="0" w:firstLine="567"/>
        <w:jc w:val="both"/>
        <w:rPr>
          <w:lang w:val="ru-RU"/>
        </w:rPr>
      </w:pPr>
      <w:r w:rsidRPr="00517EE6">
        <w:rPr>
          <w:lang w:val="ru-RU"/>
        </w:rPr>
        <w:t xml:space="preserve">спортивным клубом «Юный турист» </w:t>
      </w:r>
    </w:p>
    <w:p w:rsidR="00272954" w:rsidRPr="00517EE6" w:rsidRDefault="00272954" w:rsidP="008C3069">
      <w:pPr>
        <w:tabs>
          <w:tab w:val="num" w:pos="284"/>
        </w:tabs>
        <w:ind w:firstLine="567"/>
        <w:jc w:val="both"/>
        <w:rPr>
          <w:lang w:val="ru-RU"/>
        </w:rPr>
      </w:pPr>
      <w:r w:rsidRPr="00517EE6">
        <w:rPr>
          <w:lang w:val="ru-RU"/>
        </w:rPr>
        <w:t xml:space="preserve">Целью </w:t>
      </w:r>
      <w:r w:rsidRPr="00517EE6">
        <w:rPr>
          <w:b/>
          <w:lang w:val="ru-RU"/>
        </w:rPr>
        <w:t>духовно-нравственного направления</w:t>
      </w:r>
      <w:r w:rsidRPr="00517EE6">
        <w:rPr>
          <w:lang w:val="ru-RU"/>
        </w:rPr>
        <w:t xml:space="preserve">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272954" w:rsidRPr="00517EE6" w:rsidRDefault="00272954" w:rsidP="008C3069">
      <w:pPr>
        <w:tabs>
          <w:tab w:val="num" w:pos="284"/>
        </w:tabs>
        <w:ind w:firstLine="567"/>
        <w:jc w:val="both"/>
        <w:rPr>
          <w:lang w:val="ru-RU"/>
        </w:rPr>
      </w:pPr>
      <w:r w:rsidRPr="00517EE6">
        <w:rPr>
          <w:b/>
          <w:lang w:val="ru-RU"/>
        </w:rPr>
        <w:t xml:space="preserve">Задачи </w:t>
      </w:r>
      <w:r w:rsidRPr="00517EE6">
        <w:rPr>
          <w:lang w:val="ru-RU"/>
        </w:rPr>
        <w:t>духовно-нравственного направления:</w:t>
      </w:r>
    </w:p>
    <w:p w:rsidR="00272954" w:rsidRPr="00517EE6" w:rsidRDefault="00272954" w:rsidP="008C3069">
      <w:pPr>
        <w:tabs>
          <w:tab w:val="num" w:pos="284"/>
        </w:tabs>
        <w:ind w:firstLine="567"/>
        <w:jc w:val="both"/>
        <w:rPr>
          <w:lang w:val="ru-RU"/>
        </w:rPr>
      </w:pPr>
      <w:r w:rsidRPr="00517EE6">
        <w:rPr>
          <w:lang w:val="ru-RU"/>
        </w:rPr>
        <w:t>- формировать общечеловеческие ценности в контексте формирования у обучающихся гражданской идентичности;</w:t>
      </w:r>
    </w:p>
    <w:p w:rsidR="00272954" w:rsidRPr="00517EE6" w:rsidRDefault="00272954" w:rsidP="008C3069">
      <w:pPr>
        <w:tabs>
          <w:tab w:val="num" w:pos="284"/>
        </w:tabs>
        <w:ind w:firstLine="567"/>
        <w:jc w:val="both"/>
        <w:rPr>
          <w:lang w:val="ru-RU"/>
        </w:rPr>
      </w:pPr>
      <w:r w:rsidRPr="00517EE6">
        <w:rPr>
          <w:lang w:val="ru-RU"/>
        </w:rPr>
        <w:t>- воспитывать нравственного, ответственного, инициативного и компетентного гражданина России;</w:t>
      </w:r>
    </w:p>
    <w:p w:rsidR="00272954" w:rsidRPr="00517EE6" w:rsidRDefault="00272954" w:rsidP="008C3069">
      <w:pPr>
        <w:tabs>
          <w:tab w:val="num" w:pos="284"/>
        </w:tabs>
        <w:ind w:firstLine="567"/>
        <w:jc w:val="both"/>
        <w:rPr>
          <w:lang w:val="ru-RU"/>
        </w:rPr>
      </w:pPr>
      <w:r w:rsidRPr="00517EE6">
        <w:rPr>
          <w:lang w:val="ru-RU"/>
        </w:rPr>
        <w:t>- приобщать обучающихся к культурным ценностям своей этнической или социокультурной группы;</w:t>
      </w:r>
    </w:p>
    <w:p w:rsidR="00272954" w:rsidRPr="00517EE6" w:rsidRDefault="00272954" w:rsidP="008C3069">
      <w:pPr>
        <w:tabs>
          <w:tab w:val="num" w:pos="284"/>
        </w:tabs>
        <w:ind w:firstLine="567"/>
        <w:jc w:val="both"/>
        <w:rPr>
          <w:lang w:val="ru-RU"/>
        </w:rPr>
      </w:pPr>
      <w:r w:rsidRPr="00517EE6">
        <w:rPr>
          <w:lang w:val="ru-RU"/>
        </w:rPr>
        <w:t>- формирование и развитие у обучающихся интереса и любви к родному краю;целостное восприятия истории, культуры своей малой родины как части истории мира, осознание значимости наследия родного края в своей жизни, в жизни близких людей, в общей судьбе народов России;</w:t>
      </w:r>
    </w:p>
    <w:p w:rsidR="00272954" w:rsidRPr="00517EE6" w:rsidRDefault="00272954" w:rsidP="008C3069">
      <w:pPr>
        <w:tabs>
          <w:tab w:val="num" w:pos="284"/>
        </w:tabs>
        <w:ind w:firstLine="567"/>
        <w:jc w:val="both"/>
        <w:rPr>
          <w:lang w:val="ru-RU"/>
        </w:rPr>
      </w:pPr>
      <w:r w:rsidRPr="00517EE6">
        <w:rPr>
          <w:lang w:val="ru-RU"/>
        </w:rPr>
        <w:t>- формировать отношения к семье как к основе российского общества.</w:t>
      </w:r>
    </w:p>
    <w:p w:rsidR="00272954" w:rsidRPr="00517EE6" w:rsidRDefault="00272954" w:rsidP="008C3069">
      <w:pPr>
        <w:tabs>
          <w:tab w:val="num" w:pos="284"/>
        </w:tabs>
        <w:ind w:firstLine="567"/>
        <w:jc w:val="both"/>
        <w:rPr>
          <w:lang w:val="ru-RU"/>
        </w:rPr>
      </w:pPr>
      <w:r w:rsidRPr="00517EE6">
        <w:rPr>
          <w:lang w:val="ru-RU"/>
        </w:rPr>
        <w:t>Духовно-нравственное направление в плане внеурочной деятельности представлено:</w:t>
      </w:r>
    </w:p>
    <w:p w:rsidR="00272954" w:rsidRPr="00517EE6" w:rsidRDefault="008C3069" w:rsidP="00AF53E7">
      <w:pPr>
        <w:pStyle w:val="a5"/>
        <w:widowControl/>
        <w:numPr>
          <w:ilvl w:val="0"/>
          <w:numId w:val="95"/>
        </w:numPr>
        <w:tabs>
          <w:tab w:val="num" w:pos="284"/>
        </w:tabs>
        <w:autoSpaceDE/>
        <w:autoSpaceDN/>
        <w:ind w:left="0" w:firstLine="567"/>
        <w:jc w:val="both"/>
        <w:rPr>
          <w:lang w:val="ru-RU"/>
        </w:rPr>
      </w:pPr>
      <w:r>
        <w:rPr>
          <w:lang w:val="ru-RU"/>
        </w:rPr>
        <w:t xml:space="preserve">     </w:t>
      </w:r>
      <w:r w:rsidR="00272954" w:rsidRPr="00517EE6">
        <w:rPr>
          <w:lang w:val="ru-RU"/>
        </w:rPr>
        <w:t>кружком по краеведению «Истоки».</w:t>
      </w:r>
    </w:p>
    <w:p w:rsidR="00272954" w:rsidRPr="00517EE6" w:rsidRDefault="00272954" w:rsidP="008C3069">
      <w:pPr>
        <w:tabs>
          <w:tab w:val="num" w:pos="284"/>
        </w:tabs>
        <w:ind w:firstLine="567"/>
        <w:jc w:val="both"/>
        <w:rPr>
          <w:lang w:val="ru-RU"/>
        </w:rPr>
      </w:pPr>
      <w:r w:rsidRPr="00517EE6">
        <w:rPr>
          <w:b/>
          <w:lang w:val="ru-RU"/>
        </w:rPr>
        <w:t>Общеинтеллектуальное направление</w:t>
      </w:r>
      <w:r w:rsidRPr="00517EE6">
        <w:rPr>
          <w:lang w:val="ru-RU"/>
        </w:rPr>
        <w:t xml:space="preserve"> поможет детям освоить разнообразные доступные им способы познания окружающего мира. Развить психические познавательные процессы (память, внимание, мышление, восприятие и воображение), познавательную активность, любознательность. 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272954" w:rsidRPr="00517EE6" w:rsidRDefault="00272954" w:rsidP="008C3069">
      <w:pPr>
        <w:tabs>
          <w:tab w:val="num" w:pos="284"/>
        </w:tabs>
        <w:ind w:firstLine="567"/>
        <w:jc w:val="both"/>
        <w:rPr>
          <w:lang w:val="ru-RU"/>
        </w:rPr>
      </w:pPr>
      <w:r w:rsidRPr="00517EE6">
        <w:rPr>
          <w:lang w:val="ru-RU"/>
        </w:rPr>
        <w:t xml:space="preserve">Основными </w:t>
      </w:r>
      <w:r w:rsidRPr="00517EE6">
        <w:rPr>
          <w:b/>
          <w:lang w:val="ru-RU"/>
        </w:rPr>
        <w:t xml:space="preserve">задачами </w:t>
      </w:r>
      <w:r w:rsidRPr="00517EE6">
        <w:rPr>
          <w:lang w:val="ru-RU"/>
        </w:rPr>
        <w:t>общеинтеллектуального направления являются:</w:t>
      </w:r>
    </w:p>
    <w:p w:rsidR="00272954" w:rsidRPr="00517EE6" w:rsidRDefault="00272954" w:rsidP="008C3069">
      <w:pPr>
        <w:tabs>
          <w:tab w:val="num" w:pos="284"/>
        </w:tabs>
        <w:ind w:firstLine="567"/>
        <w:jc w:val="both"/>
        <w:rPr>
          <w:lang w:val="ru-RU"/>
        </w:rPr>
      </w:pPr>
      <w:r w:rsidRPr="00517EE6">
        <w:rPr>
          <w:lang w:val="ru-RU"/>
        </w:rPr>
        <w:t>- формировать навыки научно-интеллектуального труда;</w:t>
      </w:r>
    </w:p>
    <w:p w:rsidR="00272954" w:rsidRPr="00517EE6" w:rsidRDefault="00272954" w:rsidP="008C3069">
      <w:pPr>
        <w:tabs>
          <w:tab w:val="num" w:pos="284"/>
        </w:tabs>
        <w:ind w:firstLine="567"/>
        <w:jc w:val="both"/>
        <w:rPr>
          <w:lang w:val="ru-RU"/>
        </w:rPr>
      </w:pPr>
      <w:r w:rsidRPr="00517EE6">
        <w:rPr>
          <w:lang w:val="ru-RU"/>
        </w:rPr>
        <w:t>- развивать культуру логического и алгоритмического мышления, воображения;</w:t>
      </w:r>
    </w:p>
    <w:p w:rsidR="00272954" w:rsidRPr="00517EE6" w:rsidRDefault="00272954" w:rsidP="008C3069">
      <w:pPr>
        <w:tabs>
          <w:tab w:val="num" w:pos="284"/>
        </w:tabs>
        <w:ind w:firstLine="567"/>
        <w:jc w:val="both"/>
        <w:rPr>
          <w:lang w:val="ru-RU"/>
        </w:rPr>
      </w:pPr>
      <w:r w:rsidRPr="00517EE6">
        <w:rPr>
          <w:lang w:val="ru-RU"/>
        </w:rPr>
        <w:t>- формировать первоначальный опыт практической преобразовательной деятельности;</w:t>
      </w:r>
    </w:p>
    <w:p w:rsidR="00272954" w:rsidRPr="00517EE6" w:rsidRDefault="00272954" w:rsidP="008C3069">
      <w:pPr>
        <w:tabs>
          <w:tab w:val="num" w:pos="284"/>
        </w:tabs>
        <w:ind w:firstLine="567"/>
        <w:jc w:val="both"/>
        <w:rPr>
          <w:lang w:val="ru-RU"/>
        </w:rPr>
      </w:pPr>
      <w:r w:rsidRPr="00517EE6">
        <w:rPr>
          <w:lang w:val="ru-RU"/>
        </w:rPr>
        <w:t>- формировать навыки универсальных учебных действий  обучающихся.</w:t>
      </w:r>
    </w:p>
    <w:p w:rsidR="00272954" w:rsidRPr="00517EE6" w:rsidRDefault="00272954" w:rsidP="008C3069">
      <w:pPr>
        <w:tabs>
          <w:tab w:val="num" w:pos="284"/>
        </w:tabs>
        <w:ind w:firstLine="567"/>
        <w:rPr>
          <w:lang w:val="ru-RU"/>
        </w:rPr>
      </w:pPr>
      <w:r w:rsidRPr="00517EE6">
        <w:rPr>
          <w:lang w:val="ru-RU"/>
        </w:rPr>
        <w:t>Общеинтеллектуальное направление в плане внеурочной деятельности представлено:</w:t>
      </w:r>
    </w:p>
    <w:p w:rsidR="00272954" w:rsidRPr="00517EE6" w:rsidRDefault="008C3069" w:rsidP="00AF53E7">
      <w:pPr>
        <w:pStyle w:val="a5"/>
        <w:widowControl/>
        <w:numPr>
          <w:ilvl w:val="0"/>
          <w:numId w:val="95"/>
        </w:numPr>
        <w:autoSpaceDE/>
        <w:autoSpaceDN/>
        <w:ind w:left="0" w:firstLine="567"/>
        <w:jc w:val="both"/>
        <w:rPr>
          <w:lang w:val="ru-RU"/>
        </w:rPr>
      </w:pPr>
      <w:r>
        <w:rPr>
          <w:lang w:val="ru-RU"/>
        </w:rPr>
        <w:t xml:space="preserve">     </w:t>
      </w:r>
      <w:r w:rsidR="00272954" w:rsidRPr="00517EE6">
        <w:rPr>
          <w:lang w:val="ru-RU"/>
        </w:rPr>
        <w:t>научным клубом «Наглядная геометрия»;</w:t>
      </w:r>
    </w:p>
    <w:p w:rsidR="00272954" w:rsidRPr="00517EE6" w:rsidRDefault="008C3069" w:rsidP="00AF53E7">
      <w:pPr>
        <w:pStyle w:val="a5"/>
        <w:widowControl/>
        <w:numPr>
          <w:ilvl w:val="0"/>
          <w:numId w:val="95"/>
        </w:numPr>
        <w:autoSpaceDE/>
        <w:autoSpaceDN/>
        <w:ind w:left="0" w:firstLine="567"/>
        <w:jc w:val="both"/>
        <w:rPr>
          <w:lang w:val="ru-RU"/>
        </w:rPr>
      </w:pPr>
      <w:r>
        <w:rPr>
          <w:lang w:val="ru-RU"/>
        </w:rPr>
        <w:t xml:space="preserve">     </w:t>
      </w:r>
      <w:r w:rsidR="00272954" w:rsidRPr="00517EE6">
        <w:rPr>
          <w:lang w:val="ru-RU"/>
        </w:rPr>
        <w:t>научным обществом «Занимательная астрономия»;</w:t>
      </w:r>
    </w:p>
    <w:p w:rsidR="00272954" w:rsidRPr="00517EE6" w:rsidRDefault="00272954" w:rsidP="00AF53E7">
      <w:pPr>
        <w:pStyle w:val="a5"/>
        <w:widowControl/>
        <w:numPr>
          <w:ilvl w:val="0"/>
          <w:numId w:val="95"/>
        </w:numPr>
        <w:autoSpaceDE/>
        <w:autoSpaceDN/>
        <w:ind w:left="0" w:firstLine="709"/>
        <w:jc w:val="both"/>
        <w:rPr>
          <w:lang w:val="ru-RU"/>
        </w:rPr>
      </w:pPr>
      <w:r w:rsidRPr="00517EE6">
        <w:rPr>
          <w:lang w:val="ru-RU"/>
        </w:rPr>
        <w:t>кружком «Шахматы».</w:t>
      </w:r>
    </w:p>
    <w:p w:rsidR="00272954" w:rsidRPr="00517EE6" w:rsidRDefault="00272954" w:rsidP="008C3069">
      <w:pPr>
        <w:adjustRightInd w:val="0"/>
        <w:ind w:firstLine="709"/>
        <w:jc w:val="both"/>
        <w:rPr>
          <w:rFonts w:ascii="TimesNewRomanPSMT" w:eastAsiaTheme="minorHAnsi" w:hAnsi="TimesNewRomanPSMT" w:cs="TimesNewRomanPSMT"/>
          <w:lang w:val="ru-RU"/>
        </w:rPr>
      </w:pPr>
      <w:r w:rsidRPr="00517EE6">
        <w:rPr>
          <w:lang w:val="ru-RU"/>
        </w:rPr>
        <w:t xml:space="preserve">Реализация </w:t>
      </w:r>
      <w:r w:rsidRPr="00517EE6">
        <w:rPr>
          <w:b/>
          <w:lang w:val="ru-RU"/>
        </w:rPr>
        <w:t>социального направления</w:t>
      </w:r>
      <w:r w:rsidRPr="00517EE6">
        <w:rPr>
          <w:lang w:val="ru-RU"/>
        </w:rPr>
        <w:t xml:space="preserve"> в рамках внеурочной деятельности создает условия для развития познавательной, эмоционально-волевой и личностно-мотивационной сфер обучающихся, помогает детям познать себя, свои интересы, склонности и способности, сформировать свое отношение к себе, к другим людям и миру в целом, развить активность и пробудить стремление к самостоятельности  и творчеству. А также освоить разнообразные способы деятельности.</w:t>
      </w:r>
    </w:p>
    <w:p w:rsidR="00272954" w:rsidRPr="00517EE6" w:rsidRDefault="00272954" w:rsidP="008C3069">
      <w:pPr>
        <w:ind w:firstLine="709"/>
        <w:jc w:val="both"/>
        <w:rPr>
          <w:lang w:val="ru-RU"/>
        </w:rPr>
      </w:pPr>
      <w:r w:rsidRPr="00517EE6">
        <w:rPr>
          <w:lang w:val="ru-RU"/>
        </w:rPr>
        <w:t>Основные</w:t>
      </w:r>
      <w:r w:rsidRPr="00517EE6">
        <w:rPr>
          <w:b/>
          <w:lang w:val="ru-RU"/>
        </w:rPr>
        <w:t xml:space="preserve"> задачи</w:t>
      </w:r>
      <w:r w:rsidRPr="00517EE6">
        <w:rPr>
          <w:lang w:val="ru-RU"/>
        </w:rPr>
        <w:t xml:space="preserve"> социального направления:</w:t>
      </w:r>
    </w:p>
    <w:p w:rsidR="00272954" w:rsidRPr="00517EE6" w:rsidRDefault="00272954" w:rsidP="008C3069">
      <w:pPr>
        <w:adjustRightInd w:val="0"/>
        <w:ind w:firstLine="709"/>
        <w:jc w:val="both"/>
        <w:rPr>
          <w:rFonts w:eastAsiaTheme="minorHAnsi"/>
          <w:lang w:val="ru-RU"/>
        </w:rPr>
      </w:pPr>
      <w:r w:rsidRPr="00517EE6">
        <w:rPr>
          <w:rFonts w:eastAsiaTheme="minorHAnsi"/>
          <w:lang w:val="ru-RU"/>
        </w:rPr>
        <w:t>- формировать активную жизненную позицию подростков и стремление заниматься волонтерской (добровольческой) работой;</w:t>
      </w:r>
    </w:p>
    <w:p w:rsidR="00272954" w:rsidRPr="00517EE6" w:rsidRDefault="00272954" w:rsidP="008C3069">
      <w:pPr>
        <w:ind w:firstLine="709"/>
        <w:jc w:val="both"/>
        <w:rPr>
          <w:lang w:val="ru-RU"/>
        </w:rPr>
      </w:pPr>
      <w:r w:rsidRPr="00517EE6">
        <w:rPr>
          <w:lang w:val="ru-RU"/>
        </w:rPr>
        <w:t>- активизировать внутренние резервы обучающихся, способствующих успешному освоению нового социального опыта на ступени основногообщего образования, в формировании социальных, коммуникативных компетенций, необходимых для эффективного взаимодействия в социуме;</w:t>
      </w:r>
    </w:p>
    <w:p w:rsidR="00272954" w:rsidRPr="00517EE6" w:rsidRDefault="00272954" w:rsidP="008C3069">
      <w:pPr>
        <w:ind w:firstLine="709"/>
        <w:jc w:val="both"/>
        <w:rPr>
          <w:lang w:val="ru-RU"/>
        </w:rPr>
      </w:pPr>
      <w:r w:rsidRPr="00517EE6">
        <w:rPr>
          <w:lang w:val="ru-RU"/>
        </w:rPr>
        <w:t>- последовательно расширять и укреплять ценностно-смысловую сферу личности;</w:t>
      </w:r>
    </w:p>
    <w:p w:rsidR="00272954" w:rsidRPr="00517EE6" w:rsidRDefault="00272954" w:rsidP="008C3069">
      <w:pPr>
        <w:ind w:firstLine="709"/>
        <w:jc w:val="both"/>
        <w:rPr>
          <w:lang w:val="ru-RU"/>
        </w:rPr>
      </w:pPr>
      <w:r w:rsidRPr="00517EE6">
        <w:rPr>
          <w:lang w:val="ru-RU"/>
        </w:rPr>
        <w:t>- формировать психологическую культуру и коммуникативные компетенции для обеспечения эффективного и безопасного взаимодействия в социуме;</w:t>
      </w:r>
    </w:p>
    <w:p w:rsidR="00272954" w:rsidRPr="00517EE6" w:rsidRDefault="00272954" w:rsidP="008C3069">
      <w:pPr>
        <w:ind w:firstLine="709"/>
        <w:jc w:val="both"/>
        <w:rPr>
          <w:lang w:val="ru-RU"/>
        </w:rPr>
      </w:pPr>
      <w:r w:rsidRPr="00517EE6">
        <w:rPr>
          <w:lang w:val="ru-RU"/>
        </w:rPr>
        <w:t>- формировать способность обучающихся сознательно выстраивать и оценивать отношения в социуме.</w:t>
      </w:r>
    </w:p>
    <w:p w:rsidR="00272954" w:rsidRPr="00517EE6" w:rsidRDefault="00272954" w:rsidP="008C3069">
      <w:pPr>
        <w:ind w:firstLine="709"/>
        <w:jc w:val="both"/>
        <w:rPr>
          <w:lang w:val="ru-RU"/>
        </w:rPr>
      </w:pPr>
      <w:r w:rsidRPr="00517EE6">
        <w:rPr>
          <w:lang w:val="ru-RU"/>
        </w:rPr>
        <w:t>Социальное направление в плане внеурочной деятельности представлено:</w:t>
      </w:r>
    </w:p>
    <w:p w:rsidR="00272954" w:rsidRPr="00517EE6" w:rsidRDefault="00272954" w:rsidP="00AF53E7">
      <w:pPr>
        <w:pStyle w:val="a5"/>
        <w:widowControl/>
        <w:numPr>
          <w:ilvl w:val="0"/>
          <w:numId w:val="96"/>
        </w:numPr>
        <w:autoSpaceDE/>
        <w:autoSpaceDN/>
        <w:ind w:left="0" w:firstLine="709"/>
        <w:jc w:val="both"/>
        <w:rPr>
          <w:lang w:val="ru-RU"/>
        </w:rPr>
      </w:pPr>
      <w:r w:rsidRPr="00517EE6">
        <w:rPr>
          <w:lang w:val="ru-RU"/>
        </w:rPr>
        <w:t>кружком «Школа дорожной безопасности»;</w:t>
      </w:r>
    </w:p>
    <w:p w:rsidR="00272954" w:rsidRPr="00517EE6" w:rsidRDefault="00272954" w:rsidP="00AF53E7">
      <w:pPr>
        <w:pStyle w:val="a5"/>
        <w:widowControl/>
        <w:numPr>
          <w:ilvl w:val="0"/>
          <w:numId w:val="96"/>
        </w:numPr>
        <w:autoSpaceDE/>
        <w:autoSpaceDN/>
        <w:ind w:left="0" w:firstLine="709"/>
        <w:jc w:val="both"/>
        <w:rPr>
          <w:lang w:val="ru-RU"/>
        </w:rPr>
      </w:pPr>
      <w:r w:rsidRPr="00517EE6">
        <w:rPr>
          <w:lang w:val="ru-RU"/>
        </w:rPr>
        <w:t>кружком «Мир психологии».</w:t>
      </w:r>
    </w:p>
    <w:p w:rsidR="00272954" w:rsidRPr="00517EE6" w:rsidRDefault="00272954" w:rsidP="008C3069">
      <w:pPr>
        <w:ind w:firstLine="709"/>
        <w:jc w:val="both"/>
        <w:rPr>
          <w:lang w:val="ru-RU"/>
        </w:rPr>
      </w:pPr>
      <w:r w:rsidRPr="00517EE6">
        <w:rPr>
          <w:b/>
          <w:lang w:val="ru-RU"/>
        </w:rPr>
        <w:t>Общекультурная деятельность</w:t>
      </w:r>
      <w:r w:rsidRPr="00517EE6">
        <w:rPr>
          <w:lang w:val="ru-RU"/>
        </w:rPr>
        <w:t xml:space="preserve"> нацелена на воспитание способности к духовному развитию, нравственному самосовершенствованию, формированию ценностных ориентаций, развитие общей культуры, обеспечение эстетического, интеллектуального развития ребенка, воспитание творческой индивидуальности, развитие интереса и отзывчивости к искусству театра и актерской деятельности.</w:t>
      </w:r>
    </w:p>
    <w:p w:rsidR="00272954" w:rsidRPr="00517EE6" w:rsidRDefault="00272954" w:rsidP="008C3069">
      <w:pPr>
        <w:ind w:firstLine="709"/>
        <w:jc w:val="both"/>
        <w:rPr>
          <w:lang w:val="ru-RU"/>
        </w:rPr>
      </w:pPr>
      <w:r w:rsidRPr="00517EE6">
        <w:rPr>
          <w:lang w:val="ru-RU"/>
        </w:rPr>
        <w:t>Основными</w:t>
      </w:r>
      <w:r w:rsidRPr="00517EE6">
        <w:rPr>
          <w:b/>
          <w:lang w:val="ru-RU"/>
        </w:rPr>
        <w:t xml:space="preserve"> задачами </w:t>
      </w:r>
      <w:r w:rsidRPr="00517EE6">
        <w:rPr>
          <w:lang w:val="ru-RU"/>
        </w:rPr>
        <w:t>общекультурного направления являются:</w:t>
      </w:r>
    </w:p>
    <w:p w:rsidR="00272954" w:rsidRPr="00517EE6" w:rsidRDefault="00272954" w:rsidP="008C3069">
      <w:pPr>
        <w:ind w:firstLine="709"/>
        <w:jc w:val="both"/>
        <w:rPr>
          <w:lang w:val="ru-RU"/>
        </w:rPr>
      </w:pPr>
      <w:r w:rsidRPr="00517EE6">
        <w:rPr>
          <w:lang w:val="ru-RU"/>
        </w:rPr>
        <w:t>- совершенствование игровых навыков и творческой самостоятельности детей через постановку музыкальных, театральных сказок, кукольных спектаклей, игр-драматизаций, упражнений актерского тренинга.</w:t>
      </w:r>
    </w:p>
    <w:p w:rsidR="00272954" w:rsidRPr="00517EE6" w:rsidRDefault="00272954" w:rsidP="008C3069">
      <w:pPr>
        <w:ind w:firstLine="709"/>
        <w:jc w:val="both"/>
        <w:rPr>
          <w:lang w:val="ru-RU"/>
        </w:rPr>
      </w:pPr>
      <w:r w:rsidRPr="00517EE6">
        <w:rPr>
          <w:lang w:val="ru-RU"/>
        </w:rPr>
        <w:t>- знакомство с историей и развитием театрального искусства: развитие познавательных интересов через расширение представлений о видах театрального искусства;</w:t>
      </w:r>
    </w:p>
    <w:p w:rsidR="00272954" w:rsidRPr="00517EE6" w:rsidRDefault="00272954" w:rsidP="008C3069">
      <w:pPr>
        <w:ind w:firstLine="709"/>
        <w:jc w:val="both"/>
        <w:rPr>
          <w:lang w:val="ru-RU"/>
        </w:rPr>
      </w:pPr>
      <w:r w:rsidRPr="00517EE6">
        <w:rPr>
          <w:rStyle w:val="c0"/>
          <w:lang w:val="ru-RU"/>
        </w:rPr>
        <w:t>- привитие ребёнку интереса к мировой художественной культуре через театр;</w:t>
      </w:r>
      <w:r w:rsidRPr="00517EE6">
        <w:rPr>
          <w:lang w:val="ru-RU"/>
        </w:rPr>
        <w:br/>
      </w:r>
      <w:r w:rsidRPr="00517EE6">
        <w:rPr>
          <w:rStyle w:val="c0"/>
          <w:lang w:val="ru-RU"/>
        </w:rPr>
        <w:t>- развивать познавательные и творческие способности и потребности ребёнка.</w:t>
      </w:r>
    </w:p>
    <w:p w:rsidR="00272954" w:rsidRPr="00517EE6" w:rsidRDefault="00272954" w:rsidP="008C3069">
      <w:pPr>
        <w:ind w:firstLine="709"/>
        <w:jc w:val="both"/>
        <w:rPr>
          <w:lang w:val="ru-RU"/>
        </w:rPr>
      </w:pPr>
      <w:r w:rsidRPr="00517EE6">
        <w:rPr>
          <w:lang w:val="ru-RU"/>
        </w:rPr>
        <w:t>Общекультурное направление в плане внеурочной деятельности представлено:</w:t>
      </w:r>
    </w:p>
    <w:p w:rsidR="00272954" w:rsidRPr="00517EE6" w:rsidRDefault="00272954" w:rsidP="00AF53E7">
      <w:pPr>
        <w:pStyle w:val="a5"/>
        <w:widowControl/>
        <w:numPr>
          <w:ilvl w:val="0"/>
          <w:numId w:val="96"/>
        </w:numPr>
        <w:autoSpaceDE/>
        <w:autoSpaceDN/>
        <w:ind w:left="0" w:firstLine="709"/>
        <w:jc w:val="both"/>
        <w:rPr>
          <w:lang w:val="ru-RU"/>
        </w:rPr>
      </w:pPr>
      <w:r w:rsidRPr="00517EE6">
        <w:rPr>
          <w:lang w:val="ru-RU"/>
        </w:rPr>
        <w:t>литературным театром «Литературная гостиная»;</w:t>
      </w:r>
    </w:p>
    <w:p w:rsidR="00272954" w:rsidRPr="00517EE6" w:rsidRDefault="00272954" w:rsidP="00AF53E7">
      <w:pPr>
        <w:pStyle w:val="a5"/>
        <w:widowControl/>
        <w:numPr>
          <w:ilvl w:val="0"/>
          <w:numId w:val="96"/>
        </w:numPr>
        <w:autoSpaceDE/>
        <w:autoSpaceDN/>
        <w:ind w:left="0" w:firstLine="709"/>
        <w:jc w:val="both"/>
        <w:rPr>
          <w:lang w:val="ru-RU"/>
        </w:rPr>
      </w:pPr>
      <w:r w:rsidRPr="00517EE6">
        <w:rPr>
          <w:lang w:val="ru-RU"/>
        </w:rPr>
        <w:t>студией хорового пения «Хоровое пение»;</w:t>
      </w:r>
    </w:p>
    <w:p w:rsidR="00272954" w:rsidRPr="00517EE6" w:rsidRDefault="00272954" w:rsidP="00AF53E7">
      <w:pPr>
        <w:pStyle w:val="a5"/>
        <w:widowControl/>
        <w:numPr>
          <w:ilvl w:val="0"/>
          <w:numId w:val="96"/>
        </w:numPr>
        <w:autoSpaceDE/>
        <w:autoSpaceDN/>
        <w:ind w:left="0" w:firstLine="709"/>
        <w:jc w:val="both"/>
        <w:rPr>
          <w:lang w:val="ru-RU"/>
        </w:rPr>
      </w:pPr>
      <w:r w:rsidRPr="00517EE6">
        <w:rPr>
          <w:lang w:val="ru-RU"/>
        </w:rPr>
        <w:t>художественной мастерской «Волшебный мир оригами».</w:t>
      </w:r>
    </w:p>
    <w:p w:rsidR="00272954" w:rsidRDefault="00272954" w:rsidP="008C3069">
      <w:pPr>
        <w:pStyle w:val="af0"/>
        <w:ind w:firstLine="709"/>
        <w:jc w:val="both"/>
      </w:pPr>
      <w:r w:rsidRPr="00517EE6">
        <w:rPr>
          <w:rFonts w:ascii="Times New Roman" w:hAnsi="Times New Roman" w:cs="Times New Roman"/>
        </w:rPr>
        <w:t>В рамках работы кружков используются следующие формы: научные исследования, олимпиады, викторины, познавательные экскурсии, круглые столы, конференции, диспуты, соревнования</w:t>
      </w:r>
      <w:r w:rsidR="006118CA" w:rsidRPr="00517EE6">
        <w:t>.</w:t>
      </w:r>
    </w:p>
    <w:p w:rsidR="00CA173F" w:rsidRDefault="00CA173F" w:rsidP="008C3069">
      <w:pPr>
        <w:pStyle w:val="af0"/>
        <w:ind w:firstLine="709"/>
        <w:jc w:val="both"/>
      </w:pPr>
    </w:p>
    <w:p w:rsidR="00CA173F" w:rsidRDefault="00CA173F" w:rsidP="008C3069">
      <w:pPr>
        <w:pStyle w:val="af0"/>
        <w:ind w:firstLine="709"/>
        <w:jc w:val="both"/>
      </w:pPr>
    </w:p>
    <w:p w:rsidR="00CA173F" w:rsidRDefault="00CA173F" w:rsidP="008C3069">
      <w:pPr>
        <w:pStyle w:val="af0"/>
        <w:ind w:firstLine="709"/>
        <w:jc w:val="both"/>
      </w:pPr>
    </w:p>
    <w:p w:rsidR="00CA173F" w:rsidRDefault="00CA173F" w:rsidP="008C3069">
      <w:pPr>
        <w:pStyle w:val="af0"/>
        <w:ind w:firstLine="709"/>
        <w:jc w:val="both"/>
      </w:pPr>
    </w:p>
    <w:p w:rsidR="00CA173F" w:rsidRDefault="00CA173F" w:rsidP="008C3069">
      <w:pPr>
        <w:pStyle w:val="af0"/>
        <w:ind w:firstLine="709"/>
        <w:jc w:val="both"/>
      </w:pPr>
    </w:p>
    <w:p w:rsidR="00CA173F" w:rsidRDefault="00CA173F" w:rsidP="008C3069">
      <w:pPr>
        <w:pStyle w:val="af0"/>
        <w:ind w:firstLine="709"/>
        <w:jc w:val="both"/>
      </w:pPr>
    </w:p>
    <w:p w:rsidR="008C3069" w:rsidRPr="00517EE6" w:rsidRDefault="008C3069" w:rsidP="008C3069">
      <w:pPr>
        <w:pStyle w:val="af0"/>
        <w:ind w:firstLine="709"/>
        <w:jc w:val="both"/>
      </w:pPr>
    </w:p>
    <w:p w:rsidR="00272954" w:rsidRPr="00517EE6" w:rsidRDefault="00272954" w:rsidP="00272954">
      <w:pPr>
        <w:shd w:val="clear" w:color="auto" w:fill="FFFFFF"/>
        <w:jc w:val="center"/>
        <w:rPr>
          <w:b/>
          <w:bCs/>
          <w:lang w:val="ru-RU"/>
        </w:rPr>
      </w:pPr>
      <w:r w:rsidRPr="00517EE6">
        <w:rPr>
          <w:b/>
          <w:bCs/>
          <w:lang w:val="ru-RU"/>
        </w:rPr>
        <w:t xml:space="preserve">План внеурочной деятельности </w:t>
      </w:r>
    </w:p>
    <w:p w:rsidR="00272954" w:rsidRPr="00517EE6" w:rsidRDefault="00272954" w:rsidP="00272954">
      <w:pPr>
        <w:shd w:val="clear" w:color="auto" w:fill="FFFFFF"/>
        <w:jc w:val="center"/>
        <w:rPr>
          <w:b/>
          <w:bCs/>
          <w:lang w:val="ru-RU"/>
        </w:rPr>
      </w:pPr>
      <w:r w:rsidRPr="00517EE6">
        <w:rPr>
          <w:b/>
          <w:bCs/>
          <w:lang w:val="ru-RU"/>
        </w:rPr>
        <w:t>МБОУ СОШ №50 г. Белгорода</w:t>
      </w:r>
    </w:p>
    <w:p w:rsidR="00272954" w:rsidRPr="00517EE6" w:rsidRDefault="00272954" w:rsidP="00272954">
      <w:pPr>
        <w:shd w:val="clear" w:color="auto" w:fill="FFFFFF"/>
        <w:jc w:val="center"/>
        <w:rPr>
          <w:b/>
          <w:bCs/>
        </w:rPr>
      </w:pPr>
      <w:r w:rsidRPr="00517EE6">
        <w:rPr>
          <w:b/>
          <w:bCs/>
        </w:rPr>
        <w:t>на уровне основного общего образования</w:t>
      </w:r>
    </w:p>
    <w:p w:rsidR="00272954" w:rsidRPr="00517EE6" w:rsidRDefault="00272954" w:rsidP="00272954">
      <w:pPr>
        <w:shd w:val="clear" w:color="auto" w:fill="FFFFFF"/>
        <w:adjustRightInd w:val="0"/>
        <w:ind w:firstLine="714"/>
        <w:jc w:val="center"/>
        <w:rPr>
          <w:b/>
          <w:i/>
          <w:color w:val="FF000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835"/>
        <w:gridCol w:w="567"/>
        <w:gridCol w:w="567"/>
        <w:gridCol w:w="567"/>
        <w:gridCol w:w="709"/>
        <w:gridCol w:w="566"/>
        <w:gridCol w:w="709"/>
      </w:tblGrid>
      <w:tr w:rsidR="008C3069" w:rsidRPr="00517EE6" w:rsidTr="008C3069">
        <w:trPr>
          <w:jc w:val="center"/>
        </w:trPr>
        <w:tc>
          <w:tcPr>
            <w:tcW w:w="2547" w:type="dxa"/>
            <w:vMerge w:val="restart"/>
            <w:shd w:val="clear" w:color="auto" w:fill="BFBFBF" w:themeFill="background1" w:themeFillShade="BF"/>
          </w:tcPr>
          <w:p w:rsidR="008C3069" w:rsidRPr="00517EE6" w:rsidRDefault="008C3069" w:rsidP="00A4194F">
            <w:pPr>
              <w:adjustRightInd w:val="0"/>
              <w:ind w:right="10"/>
              <w:jc w:val="both"/>
            </w:pPr>
            <w:r w:rsidRPr="00517EE6">
              <w:rPr>
                <w:b/>
              </w:rPr>
              <w:t>Направления внеурочной деятельности</w:t>
            </w:r>
          </w:p>
        </w:tc>
        <w:tc>
          <w:tcPr>
            <w:tcW w:w="2835" w:type="dxa"/>
            <w:vMerge w:val="restart"/>
            <w:shd w:val="clear" w:color="auto" w:fill="BFBFBF" w:themeFill="background1" w:themeFillShade="BF"/>
          </w:tcPr>
          <w:p w:rsidR="008C3069" w:rsidRPr="00517EE6" w:rsidRDefault="008C3069" w:rsidP="00A4194F">
            <w:pPr>
              <w:adjustRightInd w:val="0"/>
              <w:ind w:right="10"/>
              <w:jc w:val="both"/>
            </w:pPr>
            <w:r w:rsidRPr="00517EE6">
              <w:rPr>
                <w:b/>
              </w:rPr>
              <w:t>Формы реализации</w:t>
            </w:r>
          </w:p>
        </w:tc>
        <w:tc>
          <w:tcPr>
            <w:tcW w:w="3685" w:type="dxa"/>
            <w:gridSpan w:val="6"/>
            <w:shd w:val="clear" w:color="auto" w:fill="BFBFBF" w:themeFill="background1" w:themeFillShade="BF"/>
          </w:tcPr>
          <w:p w:rsidR="008C3069" w:rsidRPr="00517EE6" w:rsidRDefault="008C3069" w:rsidP="008C3069">
            <w:pPr>
              <w:adjustRightInd w:val="0"/>
              <w:ind w:right="10"/>
              <w:jc w:val="center"/>
            </w:pPr>
            <w:r w:rsidRPr="00517EE6">
              <w:rPr>
                <w:b/>
              </w:rPr>
              <w:t>Всего</w:t>
            </w:r>
          </w:p>
        </w:tc>
      </w:tr>
      <w:tr w:rsidR="00272954" w:rsidRPr="00517EE6" w:rsidTr="008C3069">
        <w:trPr>
          <w:jc w:val="center"/>
        </w:trPr>
        <w:tc>
          <w:tcPr>
            <w:tcW w:w="2547" w:type="dxa"/>
            <w:vMerge/>
          </w:tcPr>
          <w:p w:rsidR="00272954" w:rsidRPr="00517EE6" w:rsidRDefault="00272954" w:rsidP="00A4194F">
            <w:pPr>
              <w:adjustRightInd w:val="0"/>
              <w:ind w:right="10"/>
              <w:jc w:val="both"/>
              <w:rPr>
                <w:b/>
              </w:rPr>
            </w:pPr>
          </w:p>
        </w:tc>
        <w:tc>
          <w:tcPr>
            <w:tcW w:w="2835" w:type="dxa"/>
            <w:vMerge/>
          </w:tcPr>
          <w:p w:rsidR="00272954" w:rsidRPr="00517EE6" w:rsidRDefault="00272954" w:rsidP="00A4194F">
            <w:pPr>
              <w:adjustRightInd w:val="0"/>
              <w:ind w:right="10"/>
              <w:jc w:val="both"/>
              <w:rPr>
                <w:b/>
              </w:rPr>
            </w:pPr>
          </w:p>
        </w:tc>
        <w:tc>
          <w:tcPr>
            <w:tcW w:w="567" w:type="dxa"/>
          </w:tcPr>
          <w:p w:rsidR="00272954" w:rsidRPr="00517EE6" w:rsidRDefault="00272954" w:rsidP="00A4194F">
            <w:pPr>
              <w:adjustRightInd w:val="0"/>
              <w:ind w:right="10"/>
              <w:jc w:val="both"/>
            </w:pPr>
            <w:r w:rsidRPr="00517EE6">
              <w:t>V</w:t>
            </w:r>
          </w:p>
        </w:tc>
        <w:tc>
          <w:tcPr>
            <w:tcW w:w="567" w:type="dxa"/>
          </w:tcPr>
          <w:p w:rsidR="00272954" w:rsidRPr="00517EE6" w:rsidRDefault="00272954" w:rsidP="00A4194F">
            <w:pPr>
              <w:adjustRightInd w:val="0"/>
              <w:ind w:right="10"/>
              <w:jc w:val="both"/>
            </w:pPr>
            <w:r w:rsidRPr="00517EE6">
              <w:t>VI</w:t>
            </w:r>
          </w:p>
        </w:tc>
        <w:tc>
          <w:tcPr>
            <w:tcW w:w="567" w:type="dxa"/>
          </w:tcPr>
          <w:p w:rsidR="00272954" w:rsidRPr="00517EE6" w:rsidRDefault="00272954" w:rsidP="00A4194F">
            <w:pPr>
              <w:adjustRightInd w:val="0"/>
              <w:ind w:right="10"/>
              <w:jc w:val="both"/>
            </w:pPr>
            <w:r w:rsidRPr="00517EE6">
              <w:t>VII</w:t>
            </w:r>
          </w:p>
        </w:tc>
        <w:tc>
          <w:tcPr>
            <w:tcW w:w="709" w:type="dxa"/>
          </w:tcPr>
          <w:p w:rsidR="00272954" w:rsidRPr="00517EE6" w:rsidRDefault="00272954" w:rsidP="00A4194F">
            <w:pPr>
              <w:adjustRightInd w:val="0"/>
              <w:ind w:right="10"/>
              <w:jc w:val="both"/>
            </w:pPr>
            <w:r w:rsidRPr="00517EE6">
              <w:t>VIII</w:t>
            </w:r>
          </w:p>
        </w:tc>
        <w:tc>
          <w:tcPr>
            <w:tcW w:w="566" w:type="dxa"/>
          </w:tcPr>
          <w:p w:rsidR="00272954" w:rsidRPr="00517EE6" w:rsidRDefault="00272954" w:rsidP="00A4194F">
            <w:pPr>
              <w:adjustRightInd w:val="0"/>
              <w:ind w:right="10"/>
              <w:jc w:val="both"/>
            </w:pPr>
            <w:r w:rsidRPr="00517EE6">
              <w:t>IX</w:t>
            </w:r>
          </w:p>
        </w:tc>
        <w:tc>
          <w:tcPr>
            <w:tcW w:w="709" w:type="dxa"/>
          </w:tcPr>
          <w:p w:rsidR="00272954" w:rsidRPr="00517EE6" w:rsidRDefault="00272954" w:rsidP="00A4194F">
            <w:pPr>
              <w:adjustRightInd w:val="0"/>
              <w:ind w:right="10"/>
              <w:jc w:val="both"/>
            </w:pPr>
          </w:p>
        </w:tc>
      </w:tr>
      <w:tr w:rsidR="00272954" w:rsidRPr="00517EE6" w:rsidTr="008C3069">
        <w:trPr>
          <w:jc w:val="center"/>
        </w:trPr>
        <w:tc>
          <w:tcPr>
            <w:tcW w:w="2547" w:type="dxa"/>
            <w:shd w:val="clear" w:color="auto" w:fill="F2F2F2"/>
          </w:tcPr>
          <w:p w:rsidR="00272954" w:rsidRPr="00517EE6" w:rsidRDefault="00272954" w:rsidP="00A4194F">
            <w:pPr>
              <w:adjustRightInd w:val="0"/>
              <w:ind w:right="10"/>
              <w:jc w:val="both"/>
            </w:pPr>
            <w:r w:rsidRPr="00517EE6">
              <w:t>Духовно-нравственное</w:t>
            </w:r>
          </w:p>
        </w:tc>
        <w:tc>
          <w:tcPr>
            <w:tcW w:w="2835" w:type="dxa"/>
          </w:tcPr>
          <w:p w:rsidR="00272954" w:rsidRPr="00517EE6" w:rsidRDefault="00272954" w:rsidP="00A4194F">
            <w:pPr>
              <w:adjustRightInd w:val="0"/>
              <w:ind w:right="10"/>
              <w:jc w:val="both"/>
            </w:pPr>
            <w:r w:rsidRPr="00517EE6">
              <w:t>кружок, клуб, экскурсии</w:t>
            </w:r>
          </w:p>
        </w:tc>
        <w:tc>
          <w:tcPr>
            <w:tcW w:w="567" w:type="dxa"/>
          </w:tcPr>
          <w:p w:rsidR="00272954" w:rsidRPr="00517EE6" w:rsidRDefault="00272954" w:rsidP="00A4194F">
            <w:pPr>
              <w:adjustRightInd w:val="0"/>
              <w:ind w:right="10"/>
              <w:jc w:val="both"/>
            </w:pPr>
            <w:r w:rsidRPr="00517EE6">
              <w:t>34</w:t>
            </w:r>
          </w:p>
        </w:tc>
        <w:tc>
          <w:tcPr>
            <w:tcW w:w="567" w:type="dxa"/>
          </w:tcPr>
          <w:p w:rsidR="00272954" w:rsidRPr="00517EE6" w:rsidRDefault="00272954" w:rsidP="00A4194F">
            <w:pPr>
              <w:adjustRightInd w:val="0"/>
              <w:ind w:right="10"/>
              <w:jc w:val="both"/>
            </w:pPr>
            <w:r w:rsidRPr="00517EE6">
              <w:t>34</w:t>
            </w:r>
          </w:p>
        </w:tc>
        <w:tc>
          <w:tcPr>
            <w:tcW w:w="567" w:type="dxa"/>
          </w:tcPr>
          <w:p w:rsidR="00272954" w:rsidRPr="00517EE6" w:rsidRDefault="00272954" w:rsidP="00A4194F">
            <w:pPr>
              <w:adjustRightInd w:val="0"/>
              <w:ind w:right="10"/>
              <w:jc w:val="both"/>
            </w:pPr>
            <w:r w:rsidRPr="00517EE6">
              <w:t>34</w:t>
            </w:r>
          </w:p>
        </w:tc>
        <w:tc>
          <w:tcPr>
            <w:tcW w:w="709" w:type="dxa"/>
          </w:tcPr>
          <w:p w:rsidR="00272954" w:rsidRPr="00517EE6" w:rsidRDefault="00272954" w:rsidP="00A4194F">
            <w:pPr>
              <w:adjustRightInd w:val="0"/>
              <w:ind w:right="10"/>
              <w:jc w:val="both"/>
            </w:pPr>
            <w:r w:rsidRPr="00517EE6">
              <w:t>34</w:t>
            </w:r>
          </w:p>
        </w:tc>
        <w:tc>
          <w:tcPr>
            <w:tcW w:w="566" w:type="dxa"/>
          </w:tcPr>
          <w:p w:rsidR="00272954" w:rsidRPr="00517EE6" w:rsidRDefault="00272954" w:rsidP="00A4194F">
            <w:pPr>
              <w:adjustRightInd w:val="0"/>
              <w:ind w:right="10"/>
              <w:jc w:val="both"/>
            </w:pPr>
            <w:r w:rsidRPr="00517EE6">
              <w:t>34</w:t>
            </w:r>
          </w:p>
        </w:tc>
        <w:tc>
          <w:tcPr>
            <w:tcW w:w="709" w:type="dxa"/>
            <w:shd w:val="clear" w:color="auto" w:fill="C6D9F1"/>
          </w:tcPr>
          <w:p w:rsidR="00272954" w:rsidRPr="00517EE6" w:rsidRDefault="00272954" w:rsidP="00A4194F">
            <w:pPr>
              <w:adjustRightInd w:val="0"/>
              <w:ind w:right="10"/>
              <w:jc w:val="both"/>
              <w:rPr>
                <w:b/>
              </w:rPr>
            </w:pPr>
            <w:r w:rsidRPr="00517EE6">
              <w:rPr>
                <w:b/>
              </w:rPr>
              <w:t>170</w:t>
            </w:r>
          </w:p>
        </w:tc>
      </w:tr>
      <w:tr w:rsidR="00272954" w:rsidRPr="00517EE6" w:rsidTr="008C3069">
        <w:trPr>
          <w:jc w:val="center"/>
        </w:trPr>
        <w:tc>
          <w:tcPr>
            <w:tcW w:w="2547" w:type="dxa"/>
            <w:shd w:val="clear" w:color="auto" w:fill="F2F2F2"/>
          </w:tcPr>
          <w:p w:rsidR="00272954" w:rsidRPr="00517EE6" w:rsidRDefault="00272954" w:rsidP="00A4194F">
            <w:pPr>
              <w:adjustRightInd w:val="0"/>
              <w:ind w:right="10"/>
              <w:jc w:val="both"/>
            </w:pPr>
            <w:r w:rsidRPr="00517EE6">
              <w:t>Спортивно-оздоровительное</w:t>
            </w:r>
          </w:p>
        </w:tc>
        <w:tc>
          <w:tcPr>
            <w:tcW w:w="2835" w:type="dxa"/>
          </w:tcPr>
          <w:p w:rsidR="00272954" w:rsidRPr="00517EE6" w:rsidRDefault="00272954" w:rsidP="00A4194F">
            <w:pPr>
              <w:adjustRightInd w:val="0"/>
              <w:ind w:right="10"/>
              <w:jc w:val="both"/>
            </w:pPr>
            <w:r w:rsidRPr="00517EE6">
              <w:t>секция, соревнования, экскурсии</w:t>
            </w:r>
          </w:p>
        </w:tc>
        <w:tc>
          <w:tcPr>
            <w:tcW w:w="567" w:type="dxa"/>
          </w:tcPr>
          <w:p w:rsidR="00272954" w:rsidRPr="00517EE6" w:rsidRDefault="00272954" w:rsidP="00A4194F">
            <w:pPr>
              <w:adjustRightInd w:val="0"/>
              <w:ind w:right="10"/>
              <w:jc w:val="both"/>
            </w:pPr>
            <w:r w:rsidRPr="00517EE6">
              <w:t>102</w:t>
            </w:r>
          </w:p>
        </w:tc>
        <w:tc>
          <w:tcPr>
            <w:tcW w:w="567" w:type="dxa"/>
          </w:tcPr>
          <w:p w:rsidR="00272954" w:rsidRPr="00517EE6" w:rsidRDefault="00272954" w:rsidP="00A4194F">
            <w:pPr>
              <w:adjustRightInd w:val="0"/>
              <w:ind w:right="10"/>
              <w:jc w:val="both"/>
            </w:pPr>
            <w:r w:rsidRPr="00517EE6">
              <w:t>136</w:t>
            </w:r>
          </w:p>
        </w:tc>
        <w:tc>
          <w:tcPr>
            <w:tcW w:w="567" w:type="dxa"/>
          </w:tcPr>
          <w:p w:rsidR="00272954" w:rsidRPr="00517EE6" w:rsidRDefault="00272954" w:rsidP="00A4194F">
            <w:pPr>
              <w:adjustRightInd w:val="0"/>
              <w:ind w:right="10"/>
              <w:jc w:val="both"/>
            </w:pPr>
            <w:r w:rsidRPr="00517EE6">
              <w:t>102</w:t>
            </w:r>
          </w:p>
        </w:tc>
        <w:tc>
          <w:tcPr>
            <w:tcW w:w="709" w:type="dxa"/>
          </w:tcPr>
          <w:p w:rsidR="00272954" w:rsidRPr="00517EE6" w:rsidRDefault="00272954" w:rsidP="00A4194F">
            <w:pPr>
              <w:adjustRightInd w:val="0"/>
              <w:ind w:right="10"/>
              <w:jc w:val="both"/>
            </w:pPr>
            <w:r w:rsidRPr="00517EE6">
              <w:t>102</w:t>
            </w:r>
          </w:p>
        </w:tc>
        <w:tc>
          <w:tcPr>
            <w:tcW w:w="566" w:type="dxa"/>
          </w:tcPr>
          <w:p w:rsidR="00272954" w:rsidRPr="00517EE6" w:rsidRDefault="00272954" w:rsidP="00A4194F">
            <w:pPr>
              <w:adjustRightInd w:val="0"/>
              <w:ind w:right="10"/>
              <w:jc w:val="both"/>
            </w:pPr>
            <w:r w:rsidRPr="00517EE6">
              <w:t>102</w:t>
            </w:r>
          </w:p>
        </w:tc>
        <w:tc>
          <w:tcPr>
            <w:tcW w:w="709" w:type="dxa"/>
            <w:shd w:val="clear" w:color="auto" w:fill="C6D9F1"/>
          </w:tcPr>
          <w:p w:rsidR="00272954" w:rsidRPr="00517EE6" w:rsidRDefault="00272954" w:rsidP="00A4194F">
            <w:pPr>
              <w:adjustRightInd w:val="0"/>
              <w:ind w:right="10"/>
              <w:jc w:val="both"/>
              <w:rPr>
                <w:b/>
              </w:rPr>
            </w:pPr>
            <w:r w:rsidRPr="00517EE6">
              <w:rPr>
                <w:b/>
              </w:rPr>
              <w:t>544</w:t>
            </w:r>
          </w:p>
        </w:tc>
      </w:tr>
      <w:tr w:rsidR="00272954" w:rsidRPr="00517EE6" w:rsidTr="008C3069">
        <w:trPr>
          <w:jc w:val="center"/>
        </w:trPr>
        <w:tc>
          <w:tcPr>
            <w:tcW w:w="2547" w:type="dxa"/>
            <w:shd w:val="clear" w:color="auto" w:fill="F2F2F2"/>
          </w:tcPr>
          <w:p w:rsidR="00272954" w:rsidRPr="00517EE6" w:rsidRDefault="00272954" w:rsidP="00A4194F">
            <w:pPr>
              <w:adjustRightInd w:val="0"/>
              <w:ind w:right="10"/>
              <w:jc w:val="both"/>
            </w:pPr>
            <w:r w:rsidRPr="00517EE6">
              <w:t>Общеинтеллектуальное</w:t>
            </w:r>
          </w:p>
        </w:tc>
        <w:tc>
          <w:tcPr>
            <w:tcW w:w="2835" w:type="dxa"/>
          </w:tcPr>
          <w:p w:rsidR="00272954" w:rsidRPr="00517EE6" w:rsidRDefault="00272954" w:rsidP="00A4194F">
            <w:pPr>
              <w:adjustRightInd w:val="0"/>
              <w:ind w:right="10"/>
              <w:jc w:val="both"/>
            </w:pPr>
            <w:r w:rsidRPr="00517EE6">
              <w:t>кружок,  клуб, экскурсии</w:t>
            </w:r>
          </w:p>
        </w:tc>
        <w:tc>
          <w:tcPr>
            <w:tcW w:w="567" w:type="dxa"/>
          </w:tcPr>
          <w:p w:rsidR="00272954" w:rsidRPr="00517EE6" w:rsidRDefault="00272954" w:rsidP="00A4194F">
            <w:pPr>
              <w:adjustRightInd w:val="0"/>
              <w:ind w:right="10"/>
              <w:jc w:val="both"/>
            </w:pPr>
            <w:r w:rsidRPr="00517EE6">
              <w:t>68</w:t>
            </w:r>
          </w:p>
        </w:tc>
        <w:tc>
          <w:tcPr>
            <w:tcW w:w="567" w:type="dxa"/>
          </w:tcPr>
          <w:p w:rsidR="00272954" w:rsidRPr="00517EE6" w:rsidRDefault="00272954" w:rsidP="00A4194F">
            <w:pPr>
              <w:adjustRightInd w:val="0"/>
              <w:ind w:right="10"/>
              <w:jc w:val="both"/>
            </w:pPr>
            <w:r w:rsidRPr="00517EE6">
              <w:t>68</w:t>
            </w:r>
          </w:p>
        </w:tc>
        <w:tc>
          <w:tcPr>
            <w:tcW w:w="567" w:type="dxa"/>
          </w:tcPr>
          <w:p w:rsidR="00272954" w:rsidRPr="00517EE6" w:rsidRDefault="00272954" w:rsidP="00A4194F">
            <w:pPr>
              <w:adjustRightInd w:val="0"/>
              <w:ind w:right="10"/>
              <w:jc w:val="both"/>
            </w:pPr>
            <w:r w:rsidRPr="00517EE6">
              <w:t>102</w:t>
            </w:r>
          </w:p>
        </w:tc>
        <w:tc>
          <w:tcPr>
            <w:tcW w:w="709" w:type="dxa"/>
          </w:tcPr>
          <w:p w:rsidR="00272954" w:rsidRPr="00517EE6" w:rsidRDefault="00272954" w:rsidP="00A4194F">
            <w:pPr>
              <w:adjustRightInd w:val="0"/>
              <w:ind w:right="10"/>
              <w:jc w:val="both"/>
            </w:pPr>
            <w:r w:rsidRPr="00517EE6">
              <w:t>68</w:t>
            </w:r>
          </w:p>
        </w:tc>
        <w:tc>
          <w:tcPr>
            <w:tcW w:w="566" w:type="dxa"/>
          </w:tcPr>
          <w:p w:rsidR="00272954" w:rsidRPr="00517EE6" w:rsidRDefault="00272954" w:rsidP="00A4194F">
            <w:pPr>
              <w:adjustRightInd w:val="0"/>
              <w:ind w:right="10"/>
              <w:jc w:val="both"/>
            </w:pPr>
            <w:r w:rsidRPr="00517EE6">
              <w:t>68</w:t>
            </w:r>
          </w:p>
        </w:tc>
        <w:tc>
          <w:tcPr>
            <w:tcW w:w="709" w:type="dxa"/>
            <w:shd w:val="clear" w:color="auto" w:fill="C6D9F1"/>
          </w:tcPr>
          <w:p w:rsidR="00272954" w:rsidRPr="00517EE6" w:rsidRDefault="00272954" w:rsidP="00A4194F">
            <w:pPr>
              <w:adjustRightInd w:val="0"/>
              <w:ind w:right="10"/>
              <w:jc w:val="both"/>
              <w:rPr>
                <w:b/>
              </w:rPr>
            </w:pPr>
            <w:r w:rsidRPr="00517EE6">
              <w:rPr>
                <w:b/>
              </w:rPr>
              <w:t>374</w:t>
            </w:r>
          </w:p>
        </w:tc>
      </w:tr>
      <w:tr w:rsidR="00272954" w:rsidRPr="00517EE6" w:rsidTr="008C3069">
        <w:trPr>
          <w:jc w:val="center"/>
        </w:trPr>
        <w:tc>
          <w:tcPr>
            <w:tcW w:w="2547" w:type="dxa"/>
            <w:shd w:val="clear" w:color="auto" w:fill="F2F2F2"/>
          </w:tcPr>
          <w:p w:rsidR="00272954" w:rsidRPr="00517EE6" w:rsidRDefault="00272954" w:rsidP="00A4194F">
            <w:pPr>
              <w:adjustRightInd w:val="0"/>
              <w:ind w:right="10"/>
              <w:jc w:val="both"/>
            </w:pPr>
            <w:r w:rsidRPr="00517EE6">
              <w:t xml:space="preserve">Общекультурное </w:t>
            </w:r>
          </w:p>
        </w:tc>
        <w:tc>
          <w:tcPr>
            <w:tcW w:w="2835" w:type="dxa"/>
          </w:tcPr>
          <w:p w:rsidR="00272954" w:rsidRPr="00517EE6" w:rsidRDefault="00272954" w:rsidP="00A4194F">
            <w:pPr>
              <w:adjustRightInd w:val="0"/>
              <w:ind w:right="10"/>
              <w:jc w:val="both"/>
              <w:rPr>
                <w:lang w:val="ru-RU"/>
              </w:rPr>
            </w:pPr>
            <w:r w:rsidRPr="00517EE6">
              <w:rPr>
                <w:lang w:val="ru-RU"/>
              </w:rPr>
              <w:t>студия, клуб, кружок, экскурсия, выставки</w:t>
            </w:r>
          </w:p>
        </w:tc>
        <w:tc>
          <w:tcPr>
            <w:tcW w:w="567" w:type="dxa"/>
          </w:tcPr>
          <w:p w:rsidR="00272954" w:rsidRPr="00517EE6" w:rsidRDefault="00272954" w:rsidP="00A4194F">
            <w:pPr>
              <w:adjustRightInd w:val="0"/>
              <w:ind w:right="10"/>
              <w:jc w:val="both"/>
            </w:pPr>
            <w:r w:rsidRPr="00517EE6">
              <w:t>68</w:t>
            </w:r>
          </w:p>
        </w:tc>
        <w:tc>
          <w:tcPr>
            <w:tcW w:w="567" w:type="dxa"/>
          </w:tcPr>
          <w:p w:rsidR="00272954" w:rsidRPr="00517EE6" w:rsidRDefault="00272954" w:rsidP="00A4194F">
            <w:pPr>
              <w:adjustRightInd w:val="0"/>
              <w:ind w:right="10"/>
              <w:jc w:val="both"/>
            </w:pPr>
            <w:r w:rsidRPr="00517EE6">
              <w:t>68</w:t>
            </w:r>
          </w:p>
        </w:tc>
        <w:tc>
          <w:tcPr>
            <w:tcW w:w="567" w:type="dxa"/>
          </w:tcPr>
          <w:p w:rsidR="00272954" w:rsidRPr="00517EE6" w:rsidRDefault="00272954" w:rsidP="00A4194F">
            <w:pPr>
              <w:adjustRightInd w:val="0"/>
              <w:ind w:right="10"/>
              <w:jc w:val="both"/>
            </w:pPr>
            <w:r w:rsidRPr="00517EE6">
              <w:t>68</w:t>
            </w:r>
          </w:p>
        </w:tc>
        <w:tc>
          <w:tcPr>
            <w:tcW w:w="709" w:type="dxa"/>
          </w:tcPr>
          <w:p w:rsidR="00272954" w:rsidRPr="00517EE6" w:rsidRDefault="00272954" w:rsidP="00A4194F">
            <w:pPr>
              <w:adjustRightInd w:val="0"/>
              <w:ind w:right="10"/>
              <w:jc w:val="both"/>
            </w:pPr>
            <w:r w:rsidRPr="00517EE6">
              <w:t>68</w:t>
            </w:r>
          </w:p>
        </w:tc>
        <w:tc>
          <w:tcPr>
            <w:tcW w:w="566" w:type="dxa"/>
          </w:tcPr>
          <w:p w:rsidR="00272954" w:rsidRPr="00517EE6" w:rsidRDefault="00272954" w:rsidP="00A4194F">
            <w:pPr>
              <w:adjustRightInd w:val="0"/>
              <w:ind w:right="10"/>
              <w:jc w:val="both"/>
            </w:pPr>
            <w:r w:rsidRPr="00517EE6">
              <w:t>68</w:t>
            </w:r>
          </w:p>
        </w:tc>
        <w:tc>
          <w:tcPr>
            <w:tcW w:w="709" w:type="dxa"/>
            <w:shd w:val="clear" w:color="auto" w:fill="C6D9F1"/>
          </w:tcPr>
          <w:p w:rsidR="00272954" w:rsidRPr="00517EE6" w:rsidRDefault="00272954" w:rsidP="00A4194F">
            <w:pPr>
              <w:adjustRightInd w:val="0"/>
              <w:ind w:right="10"/>
              <w:jc w:val="both"/>
              <w:rPr>
                <w:b/>
              </w:rPr>
            </w:pPr>
            <w:r w:rsidRPr="00517EE6">
              <w:rPr>
                <w:b/>
              </w:rPr>
              <w:t>340</w:t>
            </w:r>
          </w:p>
        </w:tc>
      </w:tr>
      <w:tr w:rsidR="00272954" w:rsidRPr="00517EE6" w:rsidTr="008C3069">
        <w:trPr>
          <w:jc w:val="center"/>
        </w:trPr>
        <w:tc>
          <w:tcPr>
            <w:tcW w:w="2547" w:type="dxa"/>
            <w:shd w:val="clear" w:color="auto" w:fill="F2F2F2"/>
          </w:tcPr>
          <w:p w:rsidR="00272954" w:rsidRPr="00517EE6" w:rsidRDefault="00272954" w:rsidP="00A4194F">
            <w:pPr>
              <w:adjustRightInd w:val="0"/>
              <w:ind w:right="10"/>
              <w:jc w:val="both"/>
            </w:pPr>
            <w:r w:rsidRPr="00517EE6">
              <w:t xml:space="preserve">Социальное </w:t>
            </w:r>
          </w:p>
        </w:tc>
        <w:tc>
          <w:tcPr>
            <w:tcW w:w="2835" w:type="dxa"/>
          </w:tcPr>
          <w:p w:rsidR="00272954" w:rsidRPr="00517EE6" w:rsidRDefault="00272954" w:rsidP="00A4194F">
            <w:pPr>
              <w:adjustRightInd w:val="0"/>
              <w:ind w:right="10"/>
              <w:jc w:val="both"/>
              <w:rPr>
                <w:lang w:val="ru-RU"/>
              </w:rPr>
            </w:pPr>
            <w:r w:rsidRPr="00517EE6">
              <w:rPr>
                <w:lang w:val="ru-RU"/>
              </w:rPr>
              <w:t>кружок, факультатив, социальные акции, экскурсии</w:t>
            </w:r>
          </w:p>
        </w:tc>
        <w:tc>
          <w:tcPr>
            <w:tcW w:w="567" w:type="dxa"/>
          </w:tcPr>
          <w:p w:rsidR="00272954" w:rsidRPr="00517EE6" w:rsidRDefault="00272954" w:rsidP="00A4194F">
            <w:pPr>
              <w:adjustRightInd w:val="0"/>
              <w:ind w:right="10"/>
              <w:jc w:val="both"/>
            </w:pPr>
            <w:r w:rsidRPr="00517EE6">
              <w:t>68</w:t>
            </w:r>
          </w:p>
        </w:tc>
        <w:tc>
          <w:tcPr>
            <w:tcW w:w="567" w:type="dxa"/>
          </w:tcPr>
          <w:p w:rsidR="00272954" w:rsidRPr="00517EE6" w:rsidRDefault="00272954" w:rsidP="00A4194F">
            <w:pPr>
              <w:adjustRightInd w:val="0"/>
              <w:ind w:right="10"/>
              <w:jc w:val="both"/>
            </w:pPr>
            <w:r w:rsidRPr="00517EE6">
              <w:t>68</w:t>
            </w:r>
          </w:p>
        </w:tc>
        <w:tc>
          <w:tcPr>
            <w:tcW w:w="567" w:type="dxa"/>
          </w:tcPr>
          <w:p w:rsidR="00272954" w:rsidRPr="00517EE6" w:rsidRDefault="00272954" w:rsidP="00A4194F">
            <w:pPr>
              <w:adjustRightInd w:val="0"/>
              <w:ind w:right="10"/>
              <w:jc w:val="both"/>
            </w:pPr>
            <w:r w:rsidRPr="00517EE6">
              <w:t>34</w:t>
            </w:r>
          </w:p>
        </w:tc>
        <w:tc>
          <w:tcPr>
            <w:tcW w:w="709" w:type="dxa"/>
          </w:tcPr>
          <w:p w:rsidR="00272954" w:rsidRPr="00517EE6" w:rsidRDefault="00272954" w:rsidP="00A4194F">
            <w:pPr>
              <w:adjustRightInd w:val="0"/>
              <w:ind w:right="10"/>
              <w:jc w:val="both"/>
            </w:pPr>
            <w:r w:rsidRPr="00517EE6">
              <w:t>68</w:t>
            </w:r>
          </w:p>
        </w:tc>
        <w:tc>
          <w:tcPr>
            <w:tcW w:w="566" w:type="dxa"/>
          </w:tcPr>
          <w:p w:rsidR="00272954" w:rsidRPr="00517EE6" w:rsidRDefault="00272954" w:rsidP="00A4194F">
            <w:pPr>
              <w:adjustRightInd w:val="0"/>
              <w:ind w:right="10"/>
              <w:jc w:val="both"/>
            </w:pPr>
            <w:r w:rsidRPr="00517EE6">
              <w:t>68</w:t>
            </w:r>
          </w:p>
        </w:tc>
        <w:tc>
          <w:tcPr>
            <w:tcW w:w="709" w:type="dxa"/>
            <w:shd w:val="clear" w:color="auto" w:fill="C6D9F1"/>
          </w:tcPr>
          <w:p w:rsidR="00272954" w:rsidRPr="00517EE6" w:rsidRDefault="00272954" w:rsidP="00A4194F">
            <w:pPr>
              <w:adjustRightInd w:val="0"/>
              <w:ind w:right="10"/>
              <w:jc w:val="both"/>
              <w:rPr>
                <w:b/>
              </w:rPr>
            </w:pPr>
            <w:r w:rsidRPr="00517EE6">
              <w:rPr>
                <w:b/>
              </w:rPr>
              <w:t>306</w:t>
            </w:r>
          </w:p>
        </w:tc>
      </w:tr>
      <w:tr w:rsidR="00272954" w:rsidRPr="00517EE6" w:rsidTr="008C3069">
        <w:trPr>
          <w:jc w:val="center"/>
        </w:trPr>
        <w:tc>
          <w:tcPr>
            <w:tcW w:w="5382" w:type="dxa"/>
            <w:gridSpan w:val="2"/>
            <w:shd w:val="clear" w:color="auto" w:fill="C6D9F1"/>
          </w:tcPr>
          <w:p w:rsidR="00272954" w:rsidRPr="00517EE6" w:rsidRDefault="00272954" w:rsidP="00A4194F">
            <w:pPr>
              <w:adjustRightInd w:val="0"/>
              <w:ind w:right="10"/>
              <w:jc w:val="right"/>
              <w:rPr>
                <w:b/>
              </w:rPr>
            </w:pPr>
            <w:r w:rsidRPr="00517EE6">
              <w:rPr>
                <w:b/>
              </w:rPr>
              <w:t>Всего</w:t>
            </w:r>
          </w:p>
        </w:tc>
        <w:tc>
          <w:tcPr>
            <w:tcW w:w="567" w:type="dxa"/>
            <w:shd w:val="clear" w:color="auto" w:fill="C6D9F1"/>
          </w:tcPr>
          <w:p w:rsidR="00272954" w:rsidRPr="00517EE6" w:rsidRDefault="00272954" w:rsidP="00A4194F">
            <w:pPr>
              <w:adjustRightInd w:val="0"/>
              <w:ind w:right="10"/>
              <w:jc w:val="both"/>
              <w:rPr>
                <w:b/>
              </w:rPr>
            </w:pPr>
            <w:r w:rsidRPr="00517EE6">
              <w:rPr>
                <w:b/>
              </w:rPr>
              <w:t>340</w:t>
            </w:r>
          </w:p>
        </w:tc>
        <w:tc>
          <w:tcPr>
            <w:tcW w:w="567" w:type="dxa"/>
            <w:shd w:val="clear" w:color="auto" w:fill="C6D9F1"/>
          </w:tcPr>
          <w:p w:rsidR="00272954" w:rsidRPr="00517EE6" w:rsidRDefault="00272954" w:rsidP="00A4194F">
            <w:pPr>
              <w:adjustRightInd w:val="0"/>
              <w:ind w:right="10"/>
              <w:jc w:val="both"/>
              <w:rPr>
                <w:b/>
              </w:rPr>
            </w:pPr>
            <w:r w:rsidRPr="00517EE6">
              <w:rPr>
                <w:b/>
              </w:rPr>
              <w:t>374</w:t>
            </w:r>
          </w:p>
        </w:tc>
        <w:tc>
          <w:tcPr>
            <w:tcW w:w="567" w:type="dxa"/>
            <w:shd w:val="clear" w:color="auto" w:fill="C6D9F1"/>
          </w:tcPr>
          <w:p w:rsidR="00272954" w:rsidRPr="00517EE6" w:rsidRDefault="00272954" w:rsidP="00A4194F">
            <w:pPr>
              <w:adjustRightInd w:val="0"/>
              <w:ind w:right="10"/>
              <w:jc w:val="both"/>
              <w:rPr>
                <w:b/>
              </w:rPr>
            </w:pPr>
            <w:r w:rsidRPr="00517EE6">
              <w:rPr>
                <w:b/>
              </w:rPr>
              <w:t>340</w:t>
            </w:r>
          </w:p>
        </w:tc>
        <w:tc>
          <w:tcPr>
            <w:tcW w:w="709" w:type="dxa"/>
            <w:shd w:val="clear" w:color="auto" w:fill="C6D9F1"/>
          </w:tcPr>
          <w:p w:rsidR="00272954" w:rsidRPr="00517EE6" w:rsidRDefault="00272954" w:rsidP="00A4194F">
            <w:pPr>
              <w:adjustRightInd w:val="0"/>
              <w:ind w:right="10"/>
              <w:jc w:val="both"/>
              <w:rPr>
                <w:b/>
              </w:rPr>
            </w:pPr>
            <w:r w:rsidRPr="00517EE6">
              <w:rPr>
                <w:b/>
              </w:rPr>
              <w:t>340</w:t>
            </w:r>
          </w:p>
        </w:tc>
        <w:tc>
          <w:tcPr>
            <w:tcW w:w="566" w:type="dxa"/>
            <w:shd w:val="clear" w:color="auto" w:fill="C6D9F1"/>
          </w:tcPr>
          <w:p w:rsidR="00272954" w:rsidRPr="00517EE6" w:rsidRDefault="00272954" w:rsidP="00A4194F">
            <w:pPr>
              <w:adjustRightInd w:val="0"/>
              <w:ind w:right="10"/>
              <w:jc w:val="both"/>
              <w:rPr>
                <w:b/>
              </w:rPr>
            </w:pPr>
            <w:r w:rsidRPr="00517EE6">
              <w:rPr>
                <w:b/>
              </w:rPr>
              <w:t>340</w:t>
            </w:r>
          </w:p>
        </w:tc>
        <w:tc>
          <w:tcPr>
            <w:tcW w:w="709" w:type="dxa"/>
            <w:shd w:val="clear" w:color="auto" w:fill="C6D9F1"/>
          </w:tcPr>
          <w:p w:rsidR="00272954" w:rsidRPr="00517EE6" w:rsidRDefault="00272954" w:rsidP="00A4194F">
            <w:pPr>
              <w:adjustRightInd w:val="0"/>
              <w:ind w:right="10"/>
              <w:jc w:val="both"/>
              <w:rPr>
                <w:b/>
              </w:rPr>
            </w:pPr>
            <w:r w:rsidRPr="00517EE6">
              <w:rPr>
                <w:b/>
              </w:rPr>
              <w:t>1734</w:t>
            </w:r>
          </w:p>
        </w:tc>
      </w:tr>
    </w:tbl>
    <w:tbl>
      <w:tblPr>
        <w:tblpPr w:leftFromText="180" w:rightFromText="180" w:vertAnchor="text" w:horzAnchor="margin" w:tblpXSpec="center" w:tblpY="64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693"/>
        <w:gridCol w:w="567"/>
        <w:gridCol w:w="567"/>
        <w:gridCol w:w="567"/>
        <w:gridCol w:w="708"/>
        <w:gridCol w:w="567"/>
        <w:gridCol w:w="851"/>
      </w:tblGrid>
      <w:tr w:rsidR="00272954" w:rsidRPr="00517EE6" w:rsidTr="008C3069">
        <w:tc>
          <w:tcPr>
            <w:tcW w:w="2547" w:type="dxa"/>
            <w:vMerge w:val="restart"/>
            <w:shd w:val="clear" w:color="auto" w:fill="D9D9D9"/>
          </w:tcPr>
          <w:p w:rsidR="00272954" w:rsidRPr="00517EE6" w:rsidRDefault="00272954" w:rsidP="00272954">
            <w:pPr>
              <w:adjustRightInd w:val="0"/>
              <w:ind w:right="10"/>
              <w:rPr>
                <w:b/>
              </w:rPr>
            </w:pPr>
            <w:r w:rsidRPr="00517EE6">
              <w:rPr>
                <w:b/>
              </w:rPr>
              <w:t>Направления внеурочной деятельности</w:t>
            </w:r>
          </w:p>
        </w:tc>
        <w:tc>
          <w:tcPr>
            <w:tcW w:w="2693" w:type="dxa"/>
            <w:vMerge w:val="restart"/>
            <w:shd w:val="clear" w:color="auto" w:fill="D9D9D9"/>
          </w:tcPr>
          <w:p w:rsidR="00272954" w:rsidRPr="00517EE6" w:rsidRDefault="00272954" w:rsidP="00272954">
            <w:pPr>
              <w:adjustRightInd w:val="0"/>
              <w:ind w:right="10"/>
              <w:rPr>
                <w:b/>
              </w:rPr>
            </w:pPr>
            <w:r w:rsidRPr="00517EE6">
              <w:rPr>
                <w:b/>
              </w:rPr>
              <w:t>Формы реализации</w:t>
            </w:r>
          </w:p>
        </w:tc>
        <w:tc>
          <w:tcPr>
            <w:tcW w:w="567" w:type="dxa"/>
            <w:shd w:val="clear" w:color="auto" w:fill="D9D9D9"/>
          </w:tcPr>
          <w:p w:rsidR="00272954" w:rsidRPr="00517EE6" w:rsidRDefault="00272954" w:rsidP="00272954">
            <w:pPr>
              <w:adjustRightInd w:val="0"/>
              <w:ind w:right="10"/>
              <w:rPr>
                <w:b/>
              </w:rPr>
            </w:pPr>
          </w:p>
        </w:tc>
        <w:tc>
          <w:tcPr>
            <w:tcW w:w="2409" w:type="dxa"/>
            <w:gridSpan w:val="4"/>
            <w:shd w:val="clear" w:color="auto" w:fill="D9D9D9"/>
          </w:tcPr>
          <w:p w:rsidR="00272954" w:rsidRPr="00517EE6" w:rsidRDefault="00272954" w:rsidP="00272954">
            <w:pPr>
              <w:adjustRightInd w:val="0"/>
              <w:ind w:right="10"/>
              <w:rPr>
                <w:b/>
              </w:rPr>
            </w:pPr>
            <w:r w:rsidRPr="00517EE6">
              <w:rPr>
                <w:b/>
              </w:rPr>
              <w:t>Количество часов</w:t>
            </w:r>
          </w:p>
        </w:tc>
        <w:tc>
          <w:tcPr>
            <w:tcW w:w="851" w:type="dxa"/>
            <w:shd w:val="clear" w:color="auto" w:fill="DBE5F1"/>
          </w:tcPr>
          <w:p w:rsidR="00272954" w:rsidRPr="00517EE6" w:rsidRDefault="00272954" w:rsidP="00272954">
            <w:pPr>
              <w:adjustRightInd w:val="0"/>
              <w:ind w:right="10"/>
              <w:jc w:val="both"/>
              <w:rPr>
                <w:b/>
              </w:rPr>
            </w:pPr>
            <w:r w:rsidRPr="00517EE6">
              <w:rPr>
                <w:b/>
              </w:rPr>
              <w:t>Всего</w:t>
            </w:r>
          </w:p>
        </w:tc>
      </w:tr>
      <w:tr w:rsidR="00272954" w:rsidRPr="00517EE6" w:rsidTr="008C3069">
        <w:tc>
          <w:tcPr>
            <w:tcW w:w="2547" w:type="dxa"/>
            <w:vMerge/>
          </w:tcPr>
          <w:p w:rsidR="00272954" w:rsidRPr="00517EE6" w:rsidRDefault="00272954" w:rsidP="00272954">
            <w:pPr>
              <w:adjustRightInd w:val="0"/>
              <w:ind w:right="10"/>
              <w:jc w:val="both"/>
            </w:pPr>
          </w:p>
        </w:tc>
        <w:tc>
          <w:tcPr>
            <w:tcW w:w="2693" w:type="dxa"/>
            <w:vMerge/>
          </w:tcPr>
          <w:p w:rsidR="00272954" w:rsidRPr="00517EE6" w:rsidRDefault="00272954" w:rsidP="00272954">
            <w:pPr>
              <w:adjustRightInd w:val="0"/>
              <w:ind w:right="10"/>
              <w:jc w:val="both"/>
            </w:pPr>
          </w:p>
        </w:tc>
        <w:tc>
          <w:tcPr>
            <w:tcW w:w="567" w:type="dxa"/>
          </w:tcPr>
          <w:p w:rsidR="00272954" w:rsidRPr="00517EE6" w:rsidRDefault="00272954" w:rsidP="00272954">
            <w:pPr>
              <w:adjustRightInd w:val="0"/>
              <w:ind w:right="10"/>
              <w:jc w:val="both"/>
            </w:pPr>
            <w:r w:rsidRPr="00517EE6">
              <w:t>V</w:t>
            </w:r>
          </w:p>
        </w:tc>
        <w:tc>
          <w:tcPr>
            <w:tcW w:w="567" w:type="dxa"/>
          </w:tcPr>
          <w:p w:rsidR="00272954" w:rsidRPr="00517EE6" w:rsidRDefault="00272954" w:rsidP="00272954">
            <w:pPr>
              <w:adjustRightInd w:val="0"/>
              <w:ind w:right="10"/>
              <w:jc w:val="both"/>
            </w:pPr>
            <w:r w:rsidRPr="00517EE6">
              <w:t>VI</w:t>
            </w:r>
          </w:p>
        </w:tc>
        <w:tc>
          <w:tcPr>
            <w:tcW w:w="567" w:type="dxa"/>
          </w:tcPr>
          <w:p w:rsidR="00272954" w:rsidRPr="00517EE6" w:rsidRDefault="00272954" w:rsidP="00272954">
            <w:pPr>
              <w:adjustRightInd w:val="0"/>
              <w:ind w:right="10"/>
              <w:jc w:val="both"/>
            </w:pPr>
            <w:r w:rsidRPr="00517EE6">
              <w:t>VII</w:t>
            </w:r>
          </w:p>
        </w:tc>
        <w:tc>
          <w:tcPr>
            <w:tcW w:w="708" w:type="dxa"/>
          </w:tcPr>
          <w:p w:rsidR="00272954" w:rsidRPr="00517EE6" w:rsidRDefault="00272954" w:rsidP="00272954">
            <w:pPr>
              <w:adjustRightInd w:val="0"/>
              <w:ind w:right="10"/>
              <w:jc w:val="both"/>
            </w:pPr>
            <w:r w:rsidRPr="00517EE6">
              <w:t>VIII</w:t>
            </w:r>
          </w:p>
        </w:tc>
        <w:tc>
          <w:tcPr>
            <w:tcW w:w="567" w:type="dxa"/>
          </w:tcPr>
          <w:p w:rsidR="00272954" w:rsidRPr="00517EE6" w:rsidRDefault="00272954" w:rsidP="00272954">
            <w:pPr>
              <w:adjustRightInd w:val="0"/>
              <w:ind w:right="10"/>
              <w:jc w:val="both"/>
            </w:pPr>
            <w:r w:rsidRPr="00517EE6">
              <w:t>IX</w:t>
            </w:r>
          </w:p>
        </w:tc>
        <w:tc>
          <w:tcPr>
            <w:tcW w:w="851" w:type="dxa"/>
            <w:shd w:val="clear" w:color="auto" w:fill="DBE5F1"/>
          </w:tcPr>
          <w:p w:rsidR="00272954" w:rsidRPr="00517EE6" w:rsidRDefault="00272954" w:rsidP="00272954">
            <w:pPr>
              <w:adjustRightInd w:val="0"/>
              <w:ind w:right="10"/>
              <w:jc w:val="both"/>
            </w:pPr>
          </w:p>
        </w:tc>
      </w:tr>
      <w:tr w:rsidR="00272954" w:rsidRPr="00517EE6" w:rsidTr="008C3069">
        <w:tc>
          <w:tcPr>
            <w:tcW w:w="2547" w:type="dxa"/>
          </w:tcPr>
          <w:p w:rsidR="00272954" w:rsidRPr="00517EE6" w:rsidRDefault="00272954" w:rsidP="00272954">
            <w:pPr>
              <w:adjustRightInd w:val="0"/>
              <w:ind w:right="10"/>
              <w:jc w:val="both"/>
            </w:pPr>
            <w:r w:rsidRPr="00517EE6">
              <w:t>Духовно-нравственное</w:t>
            </w:r>
          </w:p>
        </w:tc>
        <w:tc>
          <w:tcPr>
            <w:tcW w:w="2693" w:type="dxa"/>
          </w:tcPr>
          <w:p w:rsidR="00272954" w:rsidRPr="00517EE6" w:rsidRDefault="00272954" w:rsidP="00272954">
            <w:pPr>
              <w:adjustRightInd w:val="0"/>
              <w:ind w:right="10"/>
              <w:jc w:val="both"/>
            </w:pPr>
            <w:r w:rsidRPr="00517EE6">
              <w:t>кружок, клуб, экскурсии</w:t>
            </w:r>
          </w:p>
        </w:tc>
        <w:tc>
          <w:tcPr>
            <w:tcW w:w="567" w:type="dxa"/>
          </w:tcPr>
          <w:p w:rsidR="00272954" w:rsidRPr="00517EE6" w:rsidRDefault="00272954" w:rsidP="00272954">
            <w:pPr>
              <w:adjustRightInd w:val="0"/>
              <w:ind w:right="10"/>
              <w:jc w:val="both"/>
            </w:pPr>
            <w:r w:rsidRPr="00517EE6">
              <w:t>1</w:t>
            </w:r>
          </w:p>
        </w:tc>
        <w:tc>
          <w:tcPr>
            <w:tcW w:w="567" w:type="dxa"/>
          </w:tcPr>
          <w:p w:rsidR="00272954" w:rsidRPr="00517EE6" w:rsidRDefault="00272954" w:rsidP="00272954">
            <w:pPr>
              <w:adjustRightInd w:val="0"/>
              <w:ind w:right="10"/>
              <w:jc w:val="both"/>
            </w:pPr>
            <w:r w:rsidRPr="00517EE6">
              <w:t>1</w:t>
            </w:r>
          </w:p>
        </w:tc>
        <w:tc>
          <w:tcPr>
            <w:tcW w:w="567" w:type="dxa"/>
          </w:tcPr>
          <w:p w:rsidR="00272954" w:rsidRPr="00517EE6" w:rsidRDefault="00272954" w:rsidP="00272954">
            <w:pPr>
              <w:adjustRightInd w:val="0"/>
              <w:ind w:right="10"/>
              <w:jc w:val="both"/>
            </w:pPr>
            <w:r w:rsidRPr="00517EE6">
              <w:t>1</w:t>
            </w:r>
          </w:p>
        </w:tc>
        <w:tc>
          <w:tcPr>
            <w:tcW w:w="708" w:type="dxa"/>
          </w:tcPr>
          <w:p w:rsidR="00272954" w:rsidRPr="00517EE6" w:rsidRDefault="00272954" w:rsidP="00272954">
            <w:pPr>
              <w:adjustRightInd w:val="0"/>
              <w:ind w:right="10"/>
              <w:jc w:val="both"/>
            </w:pPr>
            <w:r w:rsidRPr="00517EE6">
              <w:t>1</w:t>
            </w:r>
          </w:p>
        </w:tc>
        <w:tc>
          <w:tcPr>
            <w:tcW w:w="567" w:type="dxa"/>
          </w:tcPr>
          <w:p w:rsidR="00272954" w:rsidRPr="00517EE6" w:rsidRDefault="00272954" w:rsidP="00272954">
            <w:pPr>
              <w:adjustRightInd w:val="0"/>
              <w:ind w:right="10"/>
              <w:jc w:val="both"/>
            </w:pPr>
            <w:r w:rsidRPr="00517EE6">
              <w:t>1</w:t>
            </w:r>
          </w:p>
        </w:tc>
        <w:tc>
          <w:tcPr>
            <w:tcW w:w="851" w:type="dxa"/>
            <w:shd w:val="clear" w:color="auto" w:fill="DBE5F1"/>
          </w:tcPr>
          <w:p w:rsidR="00272954" w:rsidRPr="00517EE6" w:rsidRDefault="00272954" w:rsidP="00272954">
            <w:pPr>
              <w:adjustRightInd w:val="0"/>
              <w:ind w:right="10"/>
              <w:jc w:val="both"/>
              <w:rPr>
                <w:b/>
              </w:rPr>
            </w:pPr>
            <w:r w:rsidRPr="00517EE6">
              <w:rPr>
                <w:b/>
              </w:rPr>
              <w:t>5</w:t>
            </w:r>
          </w:p>
        </w:tc>
      </w:tr>
      <w:tr w:rsidR="00272954" w:rsidRPr="00517EE6" w:rsidTr="008C3069">
        <w:trPr>
          <w:trHeight w:val="459"/>
        </w:trPr>
        <w:tc>
          <w:tcPr>
            <w:tcW w:w="2547" w:type="dxa"/>
          </w:tcPr>
          <w:p w:rsidR="00272954" w:rsidRPr="00517EE6" w:rsidRDefault="00272954" w:rsidP="00272954">
            <w:pPr>
              <w:adjustRightInd w:val="0"/>
              <w:jc w:val="both"/>
            </w:pPr>
            <w:r w:rsidRPr="00517EE6">
              <w:t>Спортивно-оздоровительное</w:t>
            </w:r>
          </w:p>
        </w:tc>
        <w:tc>
          <w:tcPr>
            <w:tcW w:w="2693" w:type="dxa"/>
          </w:tcPr>
          <w:p w:rsidR="00272954" w:rsidRPr="00517EE6" w:rsidRDefault="00272954" w:rsidP="00272954">
            <w:pPr>
              <w:adjustRightInd w:val="0"/>
              <w:jc w:val="both"/>
            </w:pPr>
            <w:r w:rsidRPr="00517EE6">
              <w:t>секция, соревнования, экскурсии</w:t>
            </w:r>
          </w:p>
          <w:p w:rsidR="00272954" w:rsidRPr="00517EE6" w:rsidRDefault="00272954" w:rsidP="00272954">
            <w:pPr>
              <w:adjustRightInd w:val="0"/>
              <w:jc w:val="both"/>
            </w:pPr>
          </w:p>
        </w:tc>
        <w:tc>
          <w:tcPr>
            <w:tcW w:w="567" w:type="dxa"/>
          </w:tcPr>
          <w:p w:rsidR="00272954" w:rsidRPr="00517EE6" w:rsidRDefault="00272954" w:rsidP="00272954">
            <w:pPr>
              <w:adjustRightInd w:val="0"/>
              <w:jc w:val="both"/>
            </w:pPr>
            <w:r w:rsidRPr="00517EE6">
              <w:t>3</w:t>
            </w:r>
          </w:p>
        </w:tc>
        <w:tc>
          <w:tcPr>
            <w:tcW w:w="567" w:type="dxa"/>
          </w:tcPr>
          <w:p w:rsidR="00272954" w:rsidRPr="00517EE6" w:rsidRDefault="00272954" w:rsidP="00272954">
            <w:pPr>
              <w:adjustRightInd w:val="0"/>
              <w:jc w:val="both"/>
            </w:pPr>
            <w:r w:rsidRPr="00517EE6">
              <w:t>4</w:t>
            </w:r>
          </w:p>
        </w:tc>
        <w:tc>
          <w:tcPr>
            <w:tcW w:w="567" w:type="dxa"/>
          </w:tcPr>
          <w:p w:rsidR="00272954" w:rsidRPr="00517EE6" w:rsidRDefault="00272954" w:rsidP="00272954">
            <w:pPr>
              <w:adjustRightInd w:val="0"/>
              <w:jc w:val="both"/>
            </w:pPr>
            <w:r w:rsidRPr="00517EE6">
              <w:t>3</w:t>
            </w:r>
          </w:p>
        </w:tc>
        <w:tc>
          <w:tcPr>
            <w:tcW w:w="708" w:type="dxa"/>
          </w:tcPr>
          <w:p w:rsidR="00272954" w:rsidRPr="00517EE6" w:rsidRDefault="00272954" w:rsidP="00272954">
            <w:pPr>
              <w:adjustRightInd w:val="0"/>
              <w:jc w:val="both"/>
            </w:pPr>
            <w:r w:rsidRPr="00517EE6">
              <w:t>3</w:t>
            </w:r>
          </w:p>
        </w:tc>
        <w:tc>
          <w:tcPr>
            <w:tcW w:w="567" w:type="dxa"/>
          </w:tcPr>
          <w:p w:rsidR="00272954" w:rsidRPr="00517EE6" w:rsidRDefault="00272954" w:rsidP="00272954">
            <w:pPr>
              <w:adjustRightInd w:val="0"/>
              <w:jc w:val="both"/>
            </w:pPr>
            <w:r w:rsidRPr="00517EE6">
              <w:t>3</w:t>
            </w:r>
          </w:p>
        </w:tc>
        <w:tc>
          <w:tcPr>
            <w:tcW w:w="851" w:type="dxa"/>
            <w:shd w:val="clear" w:color="auto" w:fill="DBE5F1"/>
          </w:tcPr>
          <w:p w:rsidR="00272954" w:rsidRPr="00517EE6" w:rsidRDefault="00272954" w:rsidP="00272954">
            <w:pPr>
              <w:adjustRightInd w:val="0"/>
              <w:jc w:val="both"/>
              <w:rPr>
                <w:b/>
              </w:rPr>
            </w:pPr>
            <w:r w:rsidRPr="00517EE6">
              <w:rPr>
                <w:b/>
              </w:rPr>
              <w:t>16</w:t>
            </w:r>
          </w:p>
        </w:tc>
      </w:tr>
      <w:tr w:rsidR="00272954" w:rsidRPr="00517EE6" w:rsidTr="008C3069">
        <w:tc>
          <w:tcPr>
            <w:tcW w:w="2547" w:type="dxa"/>
          </w:tcPr>
          <w:p w:rsidR="00272954" w:rsidRPr="00517EE6" w:rsidRDefault="00272954" w:rsidP="00272954">
            <w:pPr>
              <w:adjustRightInd w:val="0"/>
              <w:jc w:val="both"/>
            </w:pPr>
            <w:r w:rsidRPr="00517EE6">
              <w:t>Общеинтеллектуальное</w:t>
            </w:r>
          </w:p>
        </w:tc>
        <w:tc>
          <w:tcPr>
            <w:tcW w:w="2693" w:type="dxa"/>
          </w:tcPr>
          <w:p w:rsidR="00272954" w:rsidRPr="00517EE6" w:rsidRDefault="00272954" w:rsidP="00272954">
            <w:pPr>
              <w:adjustRightInd w:val="0"/>
              <w:jc w:val="both"/>
            </w:pPr>
            <w:r w:rsidRPr="00517EE6">
              <w:t>кружок,  клуб, экскурсии</w:t>
            </w:r>
          </w:p>
          <w:p w:rsidR="00272954" w:rsidRPr="00517EE6" w:rsidRDefault="00272954" w:rsidP="00272954">
            <w:pPr>
              <w:adjustRightInd w:val="0"/>
              <w:jc w:val="both"/>
            </w:pPr>
          </w:p>
        </w:tc>
        <w:tc>
          <w:tcPr>
            <w:tcW w:w="567" w:type="dxa"/>
          </w:tcPr>
          <w:p w:rsidR="00272954" w:rsidRPr="00517EE6" w:rsidRDefault="00272954" w:rsidP="00272954">
            <w:pPr>
              <w:adjustRightInd w:val="0"/>
              <w:jc w:val="both"/>
            </w:pPr>
            <w:r w:rsidRPr="00517EE6">
              <w:t>2</w:t>
            </w:r>
          </w:p>
        </w:tc>
        <w:tc>
          <w:tcPr>
            <w:tcW w:w="567" w:type="dxa"/>
          </w:tcPr>
          <w:p w:rsidR="00272954" w:rsidRPr="00517EE6" w:rsidRDefault="00272954" w:rsidP="00272954">
            <w:pPr>
              <w:adjustRightInd w:val="0"/>
              <w:jc w:val="both"/>
            </w:pPr>
            <w:r w:rsidRPr="00517EE6">
              <w:t>2</w:t>
            </w:r>
          </w:p>
        </w:tc>
        <w:tc>
          <w:tcPr>
            <w:tcW w:w="567" w:type="dxa"/>
          </w:tcPr>
          <w:p w:rsidR="00272954" w:rsidRPr="00517EE6" w:rsidRDefault="00272954" w:rsidP="00272954">
            <w:pPr>
              <w:adjustRightInd w:val="0"/>
              <w:jc w:val="both"/>
            </w:pPr>
            <w:r w:rsidRPr="00517EE6">
              <w:t>3</w:t>
            </w:r>
          </w:p>
        </w:tc>
        <w:tc>
          <w:tcPr>
            <w:tcW w:w="708" w:type="dxa"/>
          </w:tcPr>
          <w:p w:rsidR="00272954" w:rsidRPr="00517EE6" w:rsidRDefault="00272954" w:rsidP="00272954">
            <w:pPr>
              <w:adjustRightInd w:val="0"/>
              <w:jc w:val="both"/>
            </w:pPr>
            <w:r w:rsidRPr="00517EE6">
              <w:t>2</w:t>
            </w:r>
          </w:p>
        </w:tc>
        <w:tc>
          <w:tcPr>
            <w:tcW w:w="567" w:type="dxa"/>
          </w:tcPr>
          <w:p w:rsidR="00272954" w:rsidRPr="00517EE6" w:rsidRDefault="00272954" w:rsidP="00272954">
            <w:pPr>
              <w:adjustRightInd w:val="0"/>
              <w:jc w:val="both"/>
            </w:pPr>
            <w:r w:rsidRPr="00517EE6">
              <w:t>2</w:t>
            </w:r>
          </w:p>
        </w:tc>
        <w:tc>
          <w:tcPr>
            <w:tcW w:w="851" w:type="dxa"/>
            <w:shd w:val="clear" w:color="auto" w:fill="DBE5F1"/>
          </w:tcPr>
          <w:p w:rsidR="00272954" w:rsidRPr="00517EE6" w:rsidRDefault="00272954" w:rsidP="00272954">
            <w:pPr>
              <w:adjustRightInd w:val="0"/>
              <w:jc w:val="both"/>
              <w:rPr>
                <w:b/>
              </w:rPr>
            </w:pPr>
            <w:r w:rsidRPr="00517EE6">
              <w:rPr>
                <w:b/>
              </w:rPr>
              <w:t>11</w:t>
            </w:r>
          </w:p>
        </w:tc>
      </w:tr>
      <w:tr w:rsidR="00272954" w:rsidRPr="00517EE6" w:rsidTr="008C3069">
        <w:tc>
          <w:tcPr>
            <w:tcW w:w="2547" w:type="dxa"/>
          </w:tcPr>
          <w:p w:rsidR="00272954" w:rsidRPr="00517EE6" w:rsidRDefault="00272954" w:rsidP="00272954">
            <w:pPr>
              <w:adjustRightInd w:val="0"/>
              <w:jc w:val="both"/>
            </w:pPr>
            <w:r w:rsidRPr="00517EE6">
              <w:t xml:space="preserve">Общекультурное </w:t>
            </w:r>
          </w:p>
        </w:tc>
        <w:tc>
          <w:tcPr>
            <w:tcW w:w="2693" w:type="dxa"/>
          </w:tcPr>
          <w:p w:rsidR="00272954" w:rsidRPr="00517EE6" w:rsidRDefault="00272954" w:rsidP="00272954">
            <w:pPr>
              <w:adjustRightInd w:val="0"/>
              <w:jc w:val="both"/>
              <w:rPr>
                <w:lang w:val="ru-RU"/>
              </w:rPr>
            </w:pPr>
            <w:r w:rsidRPr="00517EE6">
              <w:rPr>
                <w:lang w:val="ru-RU"/>
              </w:rPr>
              <w:t>студия, кл</w:t>
            </w:r>
            <w:r w:rsidR="006118CA" w:rsidRPr="00517EE6">
              <w:rPr>
                <w:lang w:val="ru-RU"/>
              </w:rPr>
              <w:t>уб, кружок, экскурсия, выставки</w:t>
            </w:r>
          </w:p>
        </w:tc>
        <w:tc>
          <w:tcPr>
            <w:tcW w:w="567" w:type="dxa"/>
          </w:tcPr>
          <w:p w:rsidR="00272954" w:rsidRPr="00517EE6" w:rsidRDefault="00272954" w:rsidP="00272954">
            <w:pPr>
              <w:adjustRightInd w:val="0"/>
              <w:jc w:val="both"/>
            </w:pPr>
            <w:r w:rsidRPr="00517EE6">
              <w:t>2</w:t>
            </w:r>
          </w:p>
        </w:tc>
        <w:tc>
          <w:tcPr>
            <w:tcW w:w="567" w:type="dxa"/>
          </w:tcPr>
          <w:p w:rsidR="00272954" w:rsidRPr="00517EE6" w:rsidRDefault="00272954" w:rsidP="00272954">
            <w:pPr>
              <w:adjustRightInd w:val="0"/>
              <w:jc w:val="both"/>
            </w:pPr>
            <w:r w:rsidRPr="00517EE6">
              <w:t>2</w:t>
            </w:r>
          </w:p>
        </w:tc>
        <w:tc>
          <w:tcPr>
            <w:tcW w:w="567" w:type="dxa"/>
          </w:tcPr>
          <w:p w:rsidR="00272954" w:rsidRPr="00517EE6" w:rsidRDefault="00272954" w:rsidP="00272954">
            <w:pPr>
              <w:adjustRightInd w:val="0"/>
              <w:jc w:val="both"/>
            </w:pPr>
            <w:r w:rsidRPr="00517EE6">
              <w:t>2</w:t>
            </w:r>
          </w:p>
        </w:tc>
        <w:tc>
          <w:tcPr>
            <w:tcW w:w="708" w:type="dxa"/>
          </w:tcPr>
          <w:p w:rsidR="00272954" w:rsidRPr="00517EE6" w:rsidRDefault="00272954" w:rsidP="00272954">
            <w:pPr>
              <w:adjustRightInd w:val="0"/>
              <w:jc w:val="both"/>
            </w:pPr>
            <w:r w:rsidRPr="00517EE6">
              <w:t>2</w:t>
            </w:r>
          </w:p>
        </w:tc>
        <w:tc>
          <w:tcPr>
            <w:tcW w:w="567" w:type="dxa"/>
          </w:tcPr>
          <w:p w:rsidR="00272954" w:rsidRPr="00517EE6" w:rsidRDefault="00272954" w:rsidP="00272954">
            <w:pPr>
              <w:adjustRightInd w:val="0"/>
              <w:jc w:val="both"/>
            </w:pPr>
            <w:r w:rsidRPr="00517EE6">
              <w:t>2</w:t>
            </w:r>
          </w:p>
        </w:tc>
        <w:tc>
          <w:tcPr>
            <w:tcW w:w="851" w:type="dxa"/>
            <w:shd w:val="clear" w:color="auto" w:fill="DBE5F1"/>
          </w:tcPr>
          <w:p w:rsidR="00272954" w:rsidRPr="00517EE6" w:rsidRDefault="00272954" w:rsidP="00272954">
            <w:pPr>
              <w:adjustRightInd w:val="0"/>
              <w:jc w:val="both"/>
              <w:rPr>
                <w:b/>
              </w:rPr>
            </w:pPr>
            <w:r w:rsidRPr="00517EE6">
              <w:rPr>
                <w:b/>
              </w:rPr>
              <w:t>10</w:t>
            </w:r>
          </w:p>
        </w:tc>
      </w:tr>
      <w:tr w:rsidR="00272954" w:rsidRPr="00517EE6" w:rsidTr="008C3069">
        <w:tc>
          <w:tcPr>
            <w:tcW w:w="2547" w:type="dxa"/>
          </w:tcPr>
          <w:p w:rsidR="00272954" w:rsidRPr="00517EE6" w:rsidRDefault="00272954" w:rsidP="00272954">
            <w:pPr>
              <w:adjustRightInd w:val="0"/>
              <w:jc w:val="both"/>
            </w:pPr>
            <w:r w:rsidRPr="00517EE6">
              <w:t xml:space="preserve">Социальное </w:t>
            </w:r>
          </w:p>
        </w:tc>
        <w:tc>
          <w:tcPr>
            <w:tcW w:w="2693" w:type="dxa"/>
          </w:tcPr>
          <w:p w:rsidR="00272954" w:rsidRPr="00517EE6" w:rsidRDefault="00272954" w:rsidP="00272954">
            <w:pPr>
              <w:adjustRightInd w:val="0"/>
              <w:jc w:val="both"/>
              <w:rPr>
                <w:lang w:val="ru-RU"/>
              </w:rPr>
            </w:pPr>
            <w:r w:rsidRPr="00517EE6">
              <w:rPr>
                <w:lang w:val="ru-RU"/>
              </w:rPr>
              <w:t>кружок, социальны</w:t>
            </w:r>
            <w:r w:rsidR="006118CA" w:rsidRPr="00517EE6">
              <w:rPr>
                <w:lang w:val="ru-RU"/>
              </w:rPr>
              <w:t>е акции, экскурсии, факультатив</w:t>
            </w:r>
          </w:p>
        </w:tc>
        <w:tc>
          <w:tcPr>
            <w:tcW w:w="567" w:type="dxa"/>
          </w:tcPr>
          <w:p w:rsidR="00272954" w:rsidRPr="00517EE6" w:rsidRDefault="00272954" w:rsidP="00272954">
            <w:pPr>
              <w:adjustRightInd w:val="0"/>
              <w:jc w:val="both"/>
            </w:pPr>
            <w:r w:rsidRPr="00517EE6">
              <w:t>2</w:t>
            </w:r>
          </w:p>
        </w:tc>
        <w:tc>
          <w:tcPr>
            <w:tcW w:w="567" w:type="dxa"/>
          </w:tcPr>
          <w:p w:rsidR="00272954" w:rsidRPr="00517EE6" w:rsidRDefault="00272954" w:rsidP="00272954">
            <w:pPr>
              <w:adjustRightInd w:val="0"/>
              <w:jc w:val="both"/>
            </w:pPr>
            <w:r w:rsidRPr="00517EE6">
              <w:t>2</w:t>
            </w:r>
          </w:p>
        </w:tc>
        <w:tc>
          <w:tcPr>
            <w:tcW w:w="567" w:type="dxa"/>
          </w:tcPr>
          <w:p w:rsidR="00272954" w:rsidRPr="00517EE6" w:rsidRDefault="00272954" w:rsidP="00272954">
            <w:pPr>
              <w:adjustRightInd w:val="0"/>
              <w:jc w:val="both"/>
            </w:pPr>
            <w:r w:rsidRPr="00517EE6">
              <w:t>2</w:t>
            </w:r>
          </w:p>
        </w:tc>
        <w:tc>
          <w:tcPr>
            <w:tcW w:w="708" w:type="dxa"/>
          </w:tcPr>
          <w:p w:rsidR="00272954" w:rsidRPr="00517EE6" w:rsidRDefault="00272954" w:rsidP="00272954">
            <w:pPr>
              <w:adjustRightInd w:val="0"/>
              <w:jc w:val="both"/>
            </w:pPr>
            <w:r w:rsidRPr="00517EE6">
              <w:t>2</w:t>
            </w:r>
          </w:p>
        </w:tc>
        <w:tc>
          <w:tcPr>
            <w:tcW w:w="567" w:type="dxa"/>
          </w:tcPr>
          <w:p w:rsidR="00272954" w:rsidRPr="00517EE6" w:rsidRDefault="00272954" w:rsidP="00272954">
            <w:pPr>
              <w:adjustRightInd w:val="0"/>
              <w:jc w:val="both"/>
            </w:pPr>
            <w:r w:rsidRPr="00517EE6">
              <w:t>2</w:t>
            </w:r>
          </w:p>
        </w:tc>
        <w:tc>
          <w:tcPr>
            <w:tcW w:w="851" w:type="dxa"/>
            <w:shd w:val="clear" w:color="auto" w:fill="DBE5F1"/>
          </w:tcPr>
          <w:p w:rsidR="00272954" w:rsidRPr="00517EE6" w:rsidRDefault="00272954" w:rsidP="00272954">
            <w:pPr>
              <w:adjustRightInd w:val="0"/>
              <w:jc w:val="both"/>
              <w:rPr>
                <w:b/>
              </w:rPr>
            </w:pPr>
            <w:r w:rsidRPr="00517EE6">
              <w:rPr>
                <w:b/>
              </w:rPr>
              <w:t>10</w:t>
            </w:r>
          </w:p>
        </w:tc>
      </w:tr>
      <w:tr w:rsidR="00272954" w:rsidRPr="00517EE6" w:rsidTr="008C3069">
        <w:tc>
          <w:tcPr>
            <w:tcW w:w="5240" w:type="dxa"/>
            <w:gridSpan w:val="2"/>
            <w:shd w:val="clear" w:color="auto" w:fill="C6D9F1"/>
          </w:tcPr>
          <w:p w:rsidR="00272954" w:rsidRPr="00517EE6" w:rsidRDefault="00272954" w:rsidP="00272954">
            <w:pPr>
              <w:adjustRightInd w:val="0"/>
              <w:ind w:right="10"/>
              <w:jc w:val="right"/>
              <w:rPr>
                <w:b/>
              </w:rPr>
            </w:pPr>
            <w:r w:rsidRPr="00517EE6">
              <w:rPr>
                <w:b/>
              </w:rPr>
              <w:t>Всего</w:t>
            </w:r>
          </w:p>
        </w:tc>
        <w:tc>
          <w:tcPr>
            <w:tcW w:w="567" w:type="dxa"/>
            <w:shd w:val="clear" w:color="auto" w:fill="C6D9F1"/>
          </w:tcPr>
          <w:p w:rsidR="00272954" w:rsidRPr="00517EE6" w:rsidRDefault="00272954" w:rsidP="00272954">
            <w:pPr>
              <w:adjustRightInd w:val="0"/>
              <w:ind w:right="10"/>
              <w:jc w:val="both"/>
              <w:rPr>
                <w:b/>
              </w:rPr>
            </w:pPr>
            <w:r w:rsidRPr="00517EE6">
              <w:rPr>
                <w:b/>
              </w:rPr>
              <w:t>10</w:t>
            </w:r>
          </w:p>
        </w:tc>
        <w:tc>
          <w:tcPr>
            <w:tcW w:w="567" w:type="dxa"/>
            <w:shd w:val="clear" w:color="auto" w:fill="C6D9F1"/>
          </w:tcPr>
          <w:p w:rsidR="00272954" w:rsidRPr="00517EE6" w:rsidRDefault="00272954" w:rsidP="00272954">
            <w:pPr>
              <w:adjustRightInd w:val="0"/>
              <w:ind w:right="10"/>
              <w:jc w:val="both"/>
              <w:rPr>
                <w:b/>
              </w:rPr>
            </w:pPr>
            <w:r w:rsidRPr="00517EE6">
              <w:rPr>
                <w:b/>
              </w:rPr>
              <w:t>11</w:t>
            </w:r>
          </w:p>
        </w:tc>
        <w:tc>
          <w:tcPr>
            <w:tcW w:w="567" w:type="dxa"/>
            <w:shd w:val="clear" w:color="auto" w:fill="C6D9F1"/>
          </w:tcPr>
          <w:p w:rsidR="00272954" w:rsidRPr="00517EE6" w:rsidRDefault="00272954" w:rsidP="00272954">
            <w:pPr>
              <w:adjustRightInd w:val="0"/>
              <w:ind w:right="10"/>
              <w:jc w:val="both"/>
              <w:rPr>
                <w:b/>
              </w:rPr>
            </w:pPr>
            <w:r w:rsidRPr="00517EE6">
              <w:rPr>
                <w:b/>
              </w:rPr>
              <w:t>11</w:t>
            </w:r>
          </w:p>
        </w:tc>
        <w:tc>
          <w:tcPr>
            <w:tcW w:w="708" w:type="dxa"/>
            <w:shd w:val="clear" w:color="auto" w:fill="C6D9F1"/>
          </w:tcPr>
          <w:p w:rsidR="00272954" w:rsidRPr="00517EE6" w:rsidRDefault="00272954" w:rsidP="00272954">
            <w:pPr>
              <w:adjustRightInd w:val="0"/>
              <w:ind w:right="10"/>
              <w:jc w:val="both"/>
              <w:rPr>
                <w:b/>
              </w:rPr>
            </w:pPr>
            <w:r w:rsidRPr="00517EE6">
              <w:rPr>
                <w:b/>
              </w:rPr>
              <w:t>10</w:t>
            </w:r>
          </w:p>
        </w:tc>
        <w:tc>
          <w:tcPr>
            <w:tcW w:w="567" w:type="dxa"/>
            <w:shd w:val="clear" w:color="auto" w:fill="C6D9F1"/>
          </w:tcPr>
          <w:p w:rsidR="00272954" w:rsidRPr="00517EE6" w:rsidRDefault="00272954" w:rsidP="00272954">
            <w:pPr>
              <w:adjustRightInd w:val="0"/>
              <w:ind w:right="10"/>
              <w:jc w:val="both"/>
              <w:rPr>
                <w:b/>
              </w:rPr>
            </w:pPr>
            <w:r w:rsidRPr="00517EE6">
              <w:rPr>
                <w:b/>
              </w:rPr>
              <w:t>10</w:t>
            </w:r>
          </w:p>
        </w:tc>
        <w:tc>
          <w:tcPr>
            <w:tcW w:w="851" w:type="dxa"/>
            <w:shd w:val="clear" w:color="auto" w:fill="DBE5F1"/>
          </w:tcPr>
          <w:p w:rsidR="00272954" w:rsidRPr="00517EE6" w:rsidRDefault="00272954" w:rsidP="00272954">
            <w:pPr>
              <w:adjustRightInd w:val="0"/>
              <w:ind w:right="10"/>
              <w:jc w:val="both"/>
              <w:rPr>
                <w:b/>
              </w:rPr>
            </w:pPr>
            <w:r w:rsidRPr="00517EE6">
              <w:rPr>
                <w:b/>
              </w:rPr>
              <w:t>52</w:t>
            </w:r>
          </w:p>
        </w:tc>
      </w:tr>
    </w:tbl>
    <w:p w:rsidR="00DD2384" w:rsidRPr="00517EE6" w:rsidRDefault="00EB158A" w:rsidP="0021231F">
      <w:pPr>
        <w:pStyle w:val="a3"/>
        <w:ind w:left="0" w:right="382" w:firstLine="567"/>
        <w:rPr>
          <w:sz w:val="22"/>
          <w:szCs w:val="22"/>
          <w:lang w:val="ru-RU"/>
        </w:rPr>
      </w:pPr>
      <w:r w:rsidRPr="00517EE6">
        <w:rPr>
          <w:sz w:val="22"/>
          <w:szCs w:val="22"/>
          <w:lang w:val="ru-RU"/>
        </w:rPr>
        <w:t xml:space="preserve">Формы организации и ресурсное обеспечение внеурочной деятельности на уровне основного общего образования могут варьироваться и ежегодно утверждаются Учебным </w:t>
      </w:r>
    </w:p>
    <w:p w:rsidR="00BD7508" w:rsidRPr="00BD7508" w:rsidRDefault="00BD7508" w:rsidP="00BD7508">
      <w:pPr>
        <w:spacing w:line="230" w:lineRule="auto"/>
        <w:ind w:right="411" w:firstLine="567"/>
        <w:jc w:val="both"/>
        <w:rPr>
          <w:lang w:val="ru-RU"/>
        </w:rPr>
      </w:pPr>
      <w:r w:rsidRPr="00BD7508">
        <w:rPr>
          <w:lang w:val="ru-RU"/>
        </w:rPr>
        <w:t>Коррекционно-развивающая</w:t>
      </w:r>
      <w:r w:rsidRPr="00BD7508">
        <w:rPr>
          <w:spacing w:val="1"/>
          <w:lang w:val="ru-RU"/>
        </w:rPr>
        <w:t xml:space="preserve"> </w:t>
      </w:r>
      <w:r w:rsidRPr="00BD7508">
        <w:rPr>
          <w:lang w:val="ru-RU"/>
        </w:rPr>
        <w:t>область</w:t>
      </w:r>
      <w:r w:rsidRPr="00BD7508">
        <w:rPr>
          <w:spacing w:val="1"/>
          <w:lang w:val="ru-RU"/>
        </w:rPr>
        <w:t xml:space="preserve"> </w:t>
      </w:r>
      <w:r w:rsidRPr="00BD7508">
        <w:rPr>
          <w:lang w:val="ru-RU"/>
        </w:rPr>
        <w:t>поддерживает</w:t>
      </w:r>
      <w:r w:rsidRPr="00BD7508">
        <w:rPr>
          <w:spacing w:val="1"/>
          <w:lang w:val="ru-RU"/>
        </w:rPr>
        <w:t xml:space="preserve"> </w:t>
      </w:r>
      <w:r w:rsidRPr="00BD7508">
        <w:rPr>
          <w:lang w:val="ru-RU"/>
        </w:rPr>
        <w:t>процесс</w:t>
      </w:r>
      <w:r w:rsidRPr="00BD7508">
        <w:rPr>
          <w:spacing w:val="1"/>
          <w:lang w:val="ru-RU"/>
        </w:rPr>
        <w:t xml:space="preserve"> </w:t>
      </w:r>
      <w:r w:rsidRPr="00BD7508">
        <w:rPr>
          <w:lang w:val="ru-RU"/>
        </w:rPr>
        <w:t>освоения содержания</w:t>
      </w:r>
      <w:r w:rsidRPr="00BD7508">
        <w:rPr>
          <w:spacing w:val="1"/>
          <w:lang w:val="ru-RU"/>
        </w:rPr>
        <w:t xml:space="preserve"> </w:t>
      </w:r>
      <w:r w:rsidRPr="00BD7508">
        <w:rPr>
          <w:lang w:val="ru-RU"/>
        </w:rPr>
        <w:t>АООП</w:t>
      </w:r>
      <w:r w:rsidRPr="00BD7508">
        <w:rPr>
          <w:spacing w:val="1"/>
          <w:lang w:val="ru-RU"/>
        </w:rPr>
        <w:t xml:space="preserve"> </w:t>
      </w:r>
      <w:r w:rsidRPr="00BD7508">
        <w:rPr>
          <w:lang w:val="ru-RU"/>
        </w:rPr>
        <w:t>ООО</w:t>
      </w:r>
      <w:r w:rsidRPr="00BD7508">
        <w:rPr>
          <w:spacing w:val="1"/>
          <w:lang w:val="ru-RU"/>
        </w:rPr>
        <w:t xml:space="preserve"> </w:t>
      </w:r>
      <w:r w:rsidRPr="00BD7508">
        <w:rPr>
          <w:lang w:val="ru-RU"/>
        </w:rPr>
        <w:t>обучающихся</w:t>
      </w:r>
      <w:r w:rsidRPr="00BD7508">
        <w:rPr>
          <w:spacing w:val="1"/>
          <w:lang w:val="ru-RU"/>
        </w:rPr>
        <w:t xml:space="preserve"> </w:t>
      </w:r>
      <w:r w:rsidRPr="00BD7508">
        <w:rPr>
          <w:lang w:val="ru-RU"/>
        </w:rPr>
        <w:t>с</w:t>
      </w:r>
      <w:r w:rsidRPr="00BD7508">
        <w:rPr>
          <w:spacing w:val="1"/>
          <w:lang w:val="ru-RU"/>
        </w:rPr>
        <w:t xml:space="preserve"> </w:t>
      </w:r>
      <w:r w:rsidRPr="00BD7508">
        <w:rPr>
          <w:lang w:val="ru-RU"/>
        </w:rPr>
        <w:t>ЗПР,</w:t>
      </w:r>
      <w:r w:rsidRPr="00BD7508">
        <w:rPr>
          <w:spacing w:val="1"/>
          <w:lang w:val="ru-RU"/>
        </w:rPr>
        <w:t xml:space="preserve"> </w:t>
      </w:r>
      <w:r w:rsidRPr="00BD7508">
        <w:rPr>
          <w:lang w:val="ru-RU"/>
        </w:rPr>
        <w:t>обеспечивает</w:t>
      </w:r>
      <w:r w:rsidRPr="00BD7508">
        <w:rPr>
          <w:spacing w:val="1"/>
          <w:lang w:val="ru-RU"/>
        </w:rPr>
        <w:t xml:space="preserve"> </w:t>
      </w:r>
      <w:r w:rsidRPr="00BD7508">
        <w:rPr>
          <w:lang w:val="ru-RU"/>
        </w:rPr>
        <w:t>коррекцию недостатков в развитии</w:t>
      </w:r>
      <w:r w:rsidRPr="00BD7508">
        <w:rPr>
          <w:spacing w:val="1"/>
          <w:lang w:val="ru-RU"/>
        </w:rPr>
        <w:t xml:space="preserve"> </w:t>
      </w:r>
      <w:r w:rsidRPr="00BD7508">
        <w:rPr>
          <w:lang w:val="ru-RU"/>
        </w:rPr>
        <w:t>обучающихся.</w:t>
      </w:r>
      <w:r w:rsidRPr="00BD7508">
        <w:rPr>
          <w:spacing w:val="1"/>
          <w:lang w:val="ru-RU"/>
        </w:rPr>
        <w:t xml:space="preserve"> </w:t>
      </w:r>
      <w:r w:rsidRPr="00BD7508">
        <w:rPr>
          <w:lang w:val="ru-RU"/>
        </w:rPr>
        <w:t>Время,</w:t>
      </w:r>
      <w:r w:rsidRPr="00BD7508">
        <w:rPr>
          <w:spacing w:val="1"/>
          <w:lang w:val="ru-RU"/>
        </w:rPr>
        <w:t xml:space="preserve"> </w:t>
      </w:r>
      <w:r w:rsidRPr="00BD7508">
        <w:rPr>
          <w:lang w:val="ru-RU"/>
        </w:rPr>
        <w:t>отведенное</w:t>
      </w:r>
      <w:r w:rsidRPr="00BD7508">
        <w:rPr>
          <w:spacing w:val="1"/>
          <w:lang w:val="ru-RU"/>
        </w:rPr>
        <w:t xml:space="preserve"> </w:t>
      </w:r>
      <w:r w:rsidRPr="00BD7508">
        <w:rPr>
          <w:lang w:val="ru-RU"/>
        </w:rPr>
        <w:t>на</w:t>
      </w:r>
      <w:r w:rsidRPr="00BD7508">
        <w:rPr>
          <w:spacing w:val="1"/>
          <w:lang w:val="ru-RU"/>
        </w:rPr>
        <w:t xml:space="preserve"> </w:t>
      </w:r>
      <w:r w:rsidRPr="00BD7508">
        <w:rPr>
          <w:lang w:val="ru-RU"/>
        </w:rPr>
        <w:t>внеурочную</w:t>
      </w:r>
      <w:r w:rsidRPr="00BD7508">
        <w:rPr>
          <w:spacing w:val="1"/>
          <w:lang w:val="ru-RU"/>
        </w:rPr>
        <w:t xml:space="preserve"> </w:t>
      </w:r>
      <w:r w:rsidRPr="00BD7508">
        <w:rPr>
          <w:lang w:val="ru-RU"/>
        </w:rPr>
        <w:t>деятельность,</w:t>
      </w:r>
      <w:r w:rsidRPr="00BD7508">
        <w:rPr>
          <w:spacing w:val="1"/>
          <w:lang w:val="ru-RU"/>
        </w:rPr>
        <w:t xml:space="preserve"> </w:t>
      </w:r>
      <w:r w:rsidRPr="00BD7508">
        <w:rPr>
          <w:lang w:val="ru-RU"/>
        </w:rPr>
        <w:t>включая</w:t>
      </w:r>
      <w:r w:rsidRPr="00BD7508">
        <w:rPr>
          <w:spacing w:val="1"/>
          <w:lang w:val="ru-RU"/>
        </w:rPr>
        <w:t xml:space="preserve"> </w:t>
      </w:r>
      <w:r w:rsidRPr="00BD7508">
        <w:rPr>
          <w:lang w:val="ru-RU"/>
        </w:rPr>
        <w:t>коррекционно-</w:t>
      </w:r>
      <w:r w:rsidRPr="00BD7508">
        <w:rPr>
          <w:spacing w:val="1"/>
          <w:lang w:val="ru-RU"/>
        </w:rPr>
        <w:t xml:space="preserve"> </w:t>
      </w:r>
      <w:r w:rsidRPr="00BD7508">
        <w:rPr>
          <w:lang w:val="ru-RU"/>
        </w:rPr>
        <w:t>развивающуюобласть, не учитывается при определении максимально допустимой недельной</w:t>
      </w:r>
      <w:r w:rsidRPr="00BD7508">
        <w:rPr>
          <w:spacing w:val="1"/>
          <w:lang w:val="ru-RU"/>
        </w:rPr>
        <w:t xml:space="preserve"> </w:t>
      </w:r>
      <w:r w:rsidRPr="00BD7508">
        <w:rPr>
          <w:lang w:val="ru-RU"/>
        </w:rPr>
        <w:t>нагрузки</w:t>
      </w:r>
      <w:r w:rsidRPr="00BD7508">
        <w:rPr>
          <w:spacing w:val="3"/>
          <w:lang w:val="ru-RU"/>
        </w:rPr>
        <w:t xml:space="preserve"> </w:t>
      </w:r>
      <w:r w:rsidRPr="00BD7508">
        <w:rPr>
          <w:lang w:val="ru-RU"/>
        </w:rPr>
        <w:t>обучающихся.</w:t>
      </w:r>
    </w:p>
    <w:p w:rsidR="00BD7508" w:rsidRPr="00BD7508" w:rsidRDefault="00BD7508" w:rsidP="00BD7508">
      <w:pPr>
        <w:spacing w:line="225" w:lineRule="auto"/>
        <w:ind w:right="410" w:firstLine="567"/>
        <w:jc w:val="both"/>
        <w:rPr>
          <w:lang w:val="ru-RU"/>
        </w:rPr>
      </w:pPr>
      <w:r w:rsidRPr="00BD7508">
        <w:rPr>
          <w:lang w:val="ru-RU"/>
        </w:rPr>
        <w:t>Чередование</w:t>
      </w:r>
      <w:r w:rsidRPr="00BD7508">
        <w:rPr>
          <w:spacing w:val="1"/>
          <w:lang w:val="ru-RU"/>
        </w:rPr>
        <w:t xml:space="preserve"> </w:t>
      </w:r>
      <w:r w:rsidRPr="00BD7508">
        <w:rPr>
          <w:lang w:val="ru-RU"/>
        </w:rPr>
        <w:t>учебной</w:t>
      </w:r>
      <w:r w:rsidRPr="00BD7508">
        <w:rPr>
          <w:spacing w:val="1"/>
          <w:lang w:val="ru-RU"/>
        </w:rPr>
        <w:t xml:space="preserve"> </w:t>
      </w:r>
      <w:r w:rsidRPr="00BD7508">
        <w:rPr>
          <w:lang w:val="ru-RU"/>
        </w:rPr>
        <w:t>и</w:t>
      </w:r>
      <w:r w:rsidRPr="00BD7508">
        <w:rPr>
          <w:spacing w:val="1"/>
          <w:lang w:val="ru-RU"/>
        </w:rPr>
        <w:t xml:space="preserve"> </w:t>
      </w:r>
      <w:r w:rsidRPr="00BD7508">
        <w:rPr>
          <w:lang w:val="ru-RU"/>
        </w:rPr>
        <w:t>внеурочной</w:t>
      </w:r>
      <w:r w:rsidRPr="00BD7508">
        <w:rPr>
          <w:spacing w:val="1"/>
          <w:lang w:val="ru-RU"/>
        </w:rPr>
        <w:t xml:space="preserve"> </w:t>
      </w:r>
      <w:r w:rsidRPr="00BD7508">
        <w:rPr>
          <w:lang w:val="ru-RU"/>
        </w:rPr>
        <w:t>деятельности,</w:t>
      </w:r>
      <w:r w:rsidRPr="00BD7508">
        <w:rPr>
          <w:spacing w:val="1"/>
          <w:lang w:val="ru-RU"/>
        </w:rPr>
        <w:t xml:space="preserve"> </w:t>
      </w:r>
      <w:r w:rsidRPr="00BD7508">
        <w:rPr>
          <w:lang w:val="ru-RU"/>
        </w:rPr>
        <w:t>включая</w:t>
      </w:r>
      <w:r w:rsidRPr="00BD7508">
        <w:rPr>
          <w:spacing w:val="1"/>
          <w:lang w:val="ru-RU"/>
        </w:rPr>
        <w:t xml:space="preserve"> </w:t>
      </w:r>
      <w:r w:rsidRPr="00BD7508">
        <w:rPr>
          <w:lang w:val="ru-RU"/>
        </w:rPr>
        <w:t>коррекционно--</w:t>
      </w:r>
      <w:r w:rsidRPr="00BD7508">
        <w:rPr>
          <w:spacing w:val="1"/>
          <w:lang w:val="ru-RU"/>
        </w:rPr>
        <w:t xml:space="preserve"> </w:t>
      </w:r>
      <w:r w:rsidRPr="00BD7508">
        <w:rPr>
          <w:lang w:val="ru-RU"/>
        </w:rPr>
        <w:t>развивающую</w:t>
      </w:r>
      <w:r w:rsidRPr="00BD7508">
        <w:rPr>
          <w:spacing w:val="-14"/>
          <w:lang w:val="ru-RU"/>
        </w:rPr>
        <w:t xml:space="preserve"> </w:t>
      </w:r>
      <w:r w:rsidRPr="00BD7508">
        <w:rPr>
          <w:lang w:val="ru-RU"/>
        </w:rPr>
        <w:t>область,</w:t>
      </w:r>
      <w:r w:rsidRPr="00BD7508">
        <w:rPr>
          <w:spacing w:val="-1"/>
          <w:lang w:val="ru-RU"/>
        </w:rPr>
        <w:t xml:space="preserve"> </w:t>
      </w:r>
      <w:r w:rsidRPr="00BD7508">
        <w:rPr>
          <w:lang w:val="ru-RU"/>
        </w:rPr>
        <w:t>АООП</w:t>
      </w:r>
      <w:r w:rsidRPr="00BD7508">
        <w:rPr>
          <w:spacing w:val="-13"/>
          <w:lang w:val="ru-RU"/>
        </w:rPr>
        <w:t xml:space="preserve"> </w:t>
      </w:r>
      <w:r w:rsidRPr="00BD7508">
        <w:rPr>
          <w:lang w:val="ru-RU"/>
        </w:rPr>
        <w:t>ООО</w:t>
      </w:r>
      <w:r w:rsidRPr="00BD7508">
        <w:rPr>
          <w:spacing w:val="-14"/>
          <w:lang w:val="ru-RU"/>
        </w:rPr>
        <w:t xml:space="preserve"> </w:t>
      </w:r>
      <w:r w:rsidRPr="00BD7508">
        <w:rPr>
          <w:lang w:val="ru-RU"/>
        </w:rPr>
        <w:t>определяет</w:t>
      </w:r>
      <w:r w:rsidRPr="00BD7508">
        <w:rPr>
          <w:spacing w:val="-12"/>
          <w:lang w:val="ru-RU"/>
        </w:rPr>
        <w:t xml:space="preserve"> </w:t>
      </w:r>
      <w:r w:rsidRPr="00BD7508">
        <w:rPr>
          <w:lang w:val="ru-RU"/>
        </w:rPr>
        <w:t>образовательное</w:t>
      </w:r>
      <w:r w:rsidRPr="00BD7508">
        <w:rPr>
          <w:spacing w:val="-13"/>
          <w:lang w:val="ru-RU"/>
        </w:rPr>
        <w:t xml:space="preserve"> </w:t>
      </w:r>
      <w:r w:rsidRPr="00BD7508">
        <w:rPr>
          <w:lang w:val="ru-RU"/>
        </w:rPr>
        <w:t>учреждение.</w:t>
      </w:r>
    </w:p>
    <w:p w:rsidR="00BD7508" w:rsidRPr="00BD7508" w:rsidRDefault="00BD7508" w:rsidP="00BD7508">
      <w:pPr>
        <w:spacing w:line="230" w:lineRule="auto"/>
        <w:ind w:left="2357" w:right="728" w:hanging="812"/>
        <w:jc w:val="both"/>
        <w:outlineLvl w:val="1"/>
        <w:rPr>
          <w:b/>
          <w:bCs/>
          <w:lang w:val="ru-RU"/>
        </w:rPr>
      </w:pPr>
      <w:bookmarkStart w:id="10" w:name="Примерный_план_внеурочной_деятельности_("/>
      <w:bookmarkEnd w:id="10"/>
      <w:r w:rsidRPr="00BD7508">
        <w:rPr>
          <w:b/>
          <w:bCs/>
          <w:lang w:val="ru-RU"/>
        </w:rPr>
        <w:t>Примерный</w:t>
      </w:r>
      <w:r w:rsidRPr="00BD7508">
        <w:rPr>
          <w:b/>
          <w:bCs/>
          <w:spacing w:val="1"/>
          <w:lang w:val="ru-RU"/>
        </w:rPr>
        <w:t xml:space="preserve"> </w:t>
      </w:r>
      <w:r w:rsidRPr="00BD7508">
        <w:rPr>
          <w:b/>
          <w:bCs/>
          <w:lang w:val="ru-RU"/>
        </w:rPr>
        <w:t>план</w:t>
      </w:r>
      <w:r w:rsidRPr="00BD7508">
        <w:rPr>
          <w:b/>
          <w:bCs/>
          <w:spacing w:val="1"/>
          <w:lang w:val="ru-RU"/>
        </w:rPr>
        <w:t xml:space="preserve"> </w:t>
      </w:r>
      <w:r w:rsidRPr="00BD7508">
        <w:rPr>
          <w:b/>
          <w:bCs/>
          <w:lang w:val="ru-RU"/>
        </w:rPr>
        <w:t>внеурочной</w:t>
      </w:r>
      <w:r w:rsidRPr="00BD7508">
        <w:rPr>
          <w:b/>
          <w:bCs/>
          <w:spacing w:val="1"/>
          <w:lang w:val="ru-RU"/>
        </w:rPr>
        <w:t xml:space="preserve"> </w:t>
      </w:r>
      <w:r w:rsidRPr="00BD7508">
        <w:rPr>
          <w:b/>
          <w:bCs/>
          <w:lang w:val="ru-RU"/>
        </w:rPr>
        <w:t>деятельности</w:t>
      </w:r>
      <w:r w:rsidRPr="00BD7508">
        <w:rPr>
          <w:b/>
          <w:bCs/>
          <w:spacing w:val="1"/>
          <w:lang w:val="ru-RU"/>
        </w:rPr>
        <w:t xml:space="preserve"> </w:t>
      </w:r>
      <w:r w:rsidRPr="00BD7508">
        <w:rPr>
          <w:b/>
          <w:bCs/>
          <w:lang w:val="ru-RU"/>
        </w:rPr>
        <w:t>(коррекционно</w:t>
      </w:r>
      <w:r w:rsidRPr="00BD7508">
        <w:rPr>
          <w:b/>
          <w:bCs/>
          <w:spacing w:val="1"/>
          <w:lang w:val="ru-RU"/>
        </w:rPr>
        <w:t xml:space="preserve"> </w:t>
      </w:r>
      <w:r w:rsidRPr="00BD7508">
        <w:rPr>
          <w:b/>
          <w:bCs/>
          <w:lang w:val="ru-RU"/>
        </w:rPr>
        <w:t>–</w:t>
      </w:r>
      <w:r w:rsidRPr="00BD7508">
        <w:rPr>
          <w:b/>
          <w:bCs/>
          <w:spacing w:val="1"/>
          <w:lang w:val="ru-RU"/>
        </w:rPr>
        <w:t xml:space="preserve"> </w:t>
      </w:r>
      <w:r w:rsidRPr="00BD7508">
        <w:rPr>
          <w:b/>
          <w:bCs/>
          <w:lang w:val="ru-RU"/>
        </w:rPr>
        <w:t>развивающая</w:t>
      </w:r>
      <w:r w:rsidRPr="00BD7508">
        <w:rPr>
          <w:b/>
          <w:bCs/>
          <w:spacing w:val="-57"/>
          <w:lang w:val="ru-RU"/>
        </w:rPr>
        <w:t xml:space="preserve"> </w:t>
      </w:r>
      <w:r w:rsidRPr="00BD7508">
        <w:rPr>
          <w:b/>
          <w:bCs/>
          <w:lang w:val="ru-RU"/>
        </w:rPr>
        <w:t>область)</w:t>
      </w:r>
      <w:r w:rsidRPr="00BD7508">
        <w:rPr>
          <w:b/>
          <w:bCs/>
          <w:spacing w:val="-11"/>
          <w:lang w:val="ru-RU"/>
        </w:rPr>
        <w:t xml:space="preserve"> </w:t>
      </w:r>
      <w:r w:rsidRPr="00BD7508">
        <w:rPr>
          <w:b/>
          <w:bCs/>
          <w:lang w:val="ru-RU"/>
        </w:rPr>
        <w:t>АООП</w:t>
      </w:r>
      <w:r w:rsidRPr="00BD7508">
        <w:rPr>
          <w:b/>
          <w:bCs/>
          <w:spacing w:val="-8"/>
          <w:lang w:val="ru-RU"/>
        </w:rPr>
        <w:t xml:space="preserve"> </w:t>
      </w:r>
      <w:r w:rsidRPr="00BD7508">
        <w:rPr>
          <w:b/>
          <w:bCs/>
          <w:lang w:val="ru-RU"/>
        </w:rPr>
        <w:t>ООО</w:t>
      </w:r>
      <w:r w:rsidRPr="00BD7508">
        <w:rPr>
          <w:b/>
          <w:bCs/>
          <w:spacing w:val="-3"/>
          <w:lang w:val="ru-RU"/>
        </w:rPr>
        <w:t xml:space="preserve"> </w:t>
      </w:r>
      <w:r w:rsidRPr="00BD7508">
        <w:rPr>
          <w:b/>
          <w:bCs/>
          <w:lang w:val="ru-RU"/>
        </w:rPr>
        <w:t>обучающихся</w:t>
      </w:r>
      <w:r w:rsidRPr="00BD7508">
        <w:rPr>
          <w:b/>
          <w:bCs/>
          <w:spacing w:val="-3"/>
          <w:lang w:val="ru-RU"/>
        </w:rPr>
        <w:t xml:space="preserve"> </w:t>
      </w:r>
      <w:r w:rsidRPr="00BD7508">
        <w:rPr>
          <w:b/>
          <w:bCs/>
          <w:lang w:val="ru-RU"/>
        </w:rPr>
        <w:t>с</w:t>
      </w:r>
      <w:r w:rsidRPr="00BD7508">
        <w:rPr>
          <w:b/>
          <w:bCs/>
          <w:spacing w:val="-5"/>
          <w:lang w:val="ru-RU"/>
        </w:rPr>
        <w:t xml:space="preserve"> </w:t>
      </w:r>
      <w:r w:rsidRPr="00BD7508">
        <w:rPr>
          <w:b/>
          <w:bCs/>
          <w:lang w:val="ru-RU"/>
        </w:rPr>
        <w:t>ЗПР</w:t>
      </w:r>
      <w:r w:rsidRPr="00BD7508">
        <w:rPr>
          <w:b/>
          <w:bCs/>
          <w:spacing w:val="-15"/>
          <w:lang w:val="ru-RU"/>
        </w:rPr>
        <w:t xml:space="preserve"> </w:t>
      </w:r>
    </w:p>
    <w:p w:rsidR="00BD7508" w:rsidRPr="00BD7508" w:rsidRDefault="00BD7508" w:rsidP="00BD7508">
      <w:pPr>
        <w:spacing w:before="6" w:after="1"/>
        <w:rPr>
          <w:b/>
          <w:lang w:val="ru-RU"/>
        </w:rPr>
      </w:pPr>
    </w:p>
    <w:tbl>
      <w:tblPr>
        <w:tblStyle w:val="TableNormal"/>
        <w:tblW w:w="964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1897"/>
        <w:gridCol w:w="4033"/>
        <w:gridCol w:w="1560"/>
      </w:tblGrid>
      <w:tr w:rsidR="00BD7508" w:rsidRPr="00E863C0" w:rsidTr="00BD7508">
        <w:trPr>
          <w:trHeight w:val="863"/>
        </w:trPr>
        <w:tc>
          <w:tcPr>
            <w:tcW w:w="2156" w:type="dxa"/>
            <w:tcBorders>
              <w:left w:val="single" w:sz="6" w:space="0" w:color="000000"/>
              <w:bottom w:val="single" w:sz="6" w:space="0" w:color="000000"/>
              <w:right w:val="single" w:sz="6" w:space="0" w:color="000000"/>
            </w:tcBorders>
          </w:tcPr>
          <w:p w:rsidR="00BD7508" w:rsidRPr="00BD7508" w:rsidRDefault="00BD7508" w:rsidP="00BD7508">
            <w:pPr>
              <w:ind w:left="-675"/>
              <w:rPr>
                <w:lang w:val="ru-RU"/>
              </w:rPr>
            </w:pPr>
          </w:p>
        </w:tc>
        <w:tc>
          <w:tcPr>
            <w:tcW w:w="1897" w:type="dxa"/>
            <w:tcBorders>
              <w:left w:val="single" w:sz="6" w:space="0" w:color="000000"/>
              <w:bottom w:val="single" w:sz="6" w:space="0" w:color="000000"/>
              <w:right w:val="single" w:sz="6" w:space="0" w:color="000000"/>
            </w:tcBorders>
          </w:tcPr>
          <w:p w:rsidR="00BD7508" w:rsidRPr="00BD7508" w:rsidRDefault="00BD7508" w:rsidP="00BD7508">
            <w:pPr>
              <w:spacing w:line="235" w:lineRule="auto"/>
              <w:ind w:left="343" w:right="230" w:firstLine="274"/>
              <w:rPr>
                <w:lang w:val="ru-RU"/>
              </w:rPr>
            </w:pPr>
            <w:r w:rsidRPr="00BD7508">
              <w:rPr>
                <w:lang w:val="ru-RU"/>
              </w:rPr>
              <w:t>Формы</w:t>
            </w:r>
            <w:r w:rsidRPr="00BD7508">
              <w:rPr>
                <w:spacing w:val="1"/>
                <w:lang w:val="ru-RU"/>
              </w:rPr>
              <w:t xml:space="preserve"> </w:t>
            </w:r>
            <w:r w:rsidRPr="00BD7508">
              <w:rPr>
                <w:lang w:val="ru-RU"/>
              </w:rPr>
              <w:t>организации</w:t>
            </w:r>
          </w:p>
        </w:tc>
        <w:tc>
          <w:tcPr>
            <w:tcW w:w="4033" w:type="dxa"/>
            <w:tcBorders>
              <w:left w:val="single" w:sz="6" w:space="0" w:color="000000"/>
              <w:bottom w:val="single" w:sz="6" w:space="0" w:color="000000"/>
              <w:right w:val="single" w:sz="6" w:space="0" w:color="000000"/>
            </w:tcBorders>
          </w:tcPr>
          <w:p w:rsidR="00BD7508" w:rsidRPr="00BD7508" w:rsidRDefault="00BD7508" w:rsidP="00BD7508">
            <w:pPr>
              <w:spacing w:before="232"/>
              <w:ind w:left="1524" w:right="1496"/>
              <w:jc w:val="center"/>
              <w:rPr>
                <w:lang w:val="ru-RU"/>
              </w:rPr>
            </w:pPr>
            <w:r w:rsidRPr="00BD7508">
              <w:rPr>
                <w:lang w:val="ru-RU"/>
              </w:rPr>
              <w:t>Название</w:t>
            </w:r>
          </w:p>
        </w:tc>
        <w:tc>
          <w:tcPr>
            <w:tcW w:w="1560" w:type="dxa"/>
            <w:tcBorders>
              <w:left w:val="single" w:sz="6" w:space="0" w:color="000000"/>
              <w:bottom w:val="single" w:sz="6" w:space="0" w:color="000000"/>
              <w:right w:val="single" w:sz="6" w:space="0" w:color="000000"/>
            </w:tcBorders>
          </w:tcPr>
          <w:p w:rsidR="00BD7508" w:rsidRPr="00BD7508" w:rsidRDefault="00BD7508" w:rsidP="00BD7508">
            <w:pPr>
              <w:spacing w:before="160" w:line="199" w:lineRule="auto"/>
              <w:ind w:left="353" w:right="67" w:hanging="236"/>
              <w:rPr>
                <w:lang w:val="ru-RU"/>
              </w:rPr>
            </w:pPr>
            <w:r w:rsidRPr="00BD7508">
              <w:rPr>
                <w:lang w:val="ru-RU"/>
              </w:rPr>
              <w:t>Кол-во часов</w:t>
            </w:r>
            <w:r w:rsidRPr="00BD7508">
              <w:rPr>
                <w:spacing w:val="-57"/>
                <w:lang w:val="ru-RU"/>
              </w:rPr>
              <w:t xml:space="preserve"> </w:t>
            </w:r>
            <w:r w:rsidRPr="00BD7508">
              <w:rPr>
                <w:lang w:val="ru-RU"/>
              </w:rPr>
              <w:t>в</w:t>
            </w:r>
            <w:r w:rsidRPr="00BD7508">
              <w:rPr>
                <w:spacing w:val="-2"/>
                <w:lang w:val="ru-RU"/>
              </w:rPr>
              <w:t xml:space="preserve"> </w:t>
            </w:r>
            <w:r w:rsidRPr="00BD7508">
              <w:rPr>
                <w:lang w:val="ru-RU"/>
              </w:rPr>
              <w:t>неделю</w:t>
            </w:r>
          </w:p>
        </w:tc>
      </w:tr>
      <w:tr w:rsidR="00BD7508" w:rsidRPr="00BD7508" w:rsidTr="00BD7508">
        <w:trPr>
          <w:trHeight w:val="733"/>
        </w:trPr>
        <w:tc>
          <w:tcPr>
            <w:tcW w:w="2156" w:type="dxa"/>
            <w:vMerge w:val="restart"/>
            <w:tcBorders>
              <w:top w:val="single" w:sz="6" w:space="0" w:color="000000"/>
              <w:left w:val="single" w:sz="6" w:space="0" w:color="000000"/>
              <w:bottom w:val="single" w:sz="6" w:space="0" w:color="000000"/>
              <w:right w:val="single" w:sz="6" w:space="0" w:color="000000"/>
            </w:tcBorders>
          </w:tcPr>
          <w:p w:rsidR="00BD7508" w:rsidRPr="00BD7508" w:rsidRDefault="00BD7508" w:rsidP="00BD7508">
            <w:pPr>
              <w:spacing w:line="262" w:lineRule="exact"/>
              <w:ind w:left="621"/>
              <w:rPr>
                <w:lang w:val="ru-RU"/>
              </w:rPr>
            </w:pPr>
            <w:r w:rsidRPr="00BD7508">
              <w:rPr>
                <w:lang w:val="ru-RU"/>
              </w:rPr>
              <w:t>Коррекционно</w:t>
            </w:r>
          </w:p>
          <w:p w:rsidR="00BD7508" w:rsidRPr="00BD7508" w:rsidRDefault="00BD7508" w:rsidP="00BD7508">
            <w:pPr>
              <w:spacing w:line="242" w:lineRule="auto"/>
              <w:ind w:left="50" w:right="627"/>
              <w:rPr>
                <w:lang w:val="ru-RU"/>
              </w:rPr>
            </w:pPr>
            <w:r w:rsidRPr="00BD7508">
              <w:rPr>
                <w:lang w:val="ru-RU"/>
              </w:rPr>
              <w:t>-развивающая</w:t>
            </w:r>
            <w:r w:rsidRPr="00BD7508">
              <w:rPr>
                <w:spacing w:val="-57"/>
                <w:lang w:val="ru-RU"/>
              </w:rPr>
              <w:t xml:space="preserve"> </w:t>
            </w:r>
            <w:r w:rsidRPr="00BD7508">
              <w:rPr>
                <w:lang w:val="ru-RU"/>
              </w:rPr>
              <w:t>область</w:t>
            </w:r>
          </w:p>
        </w:tc>
        <w:tc>
          <w:tcPr>
            <w:tcW w:w="1897" w:type="dxa"/>
            <w:tcBorders>
              <w:top w:val="single" w:sz="6" w:space="0" w:color="000000"/>
              <w:left w:val="single" w:sz="6" w:space="0" w:color="000000"/>
              <w:bottom w:val="single" w:sz="6" w:space="0" w:color="000000"/>
              <w:right w:val="single" w:sz="6" w:space="0" w:color="000000"/>
            </w:tcBorders>
          </w:tcPr>
          <w:p w:rsidR="00BD7508" w:rsidRPr="00BD7508" w:rsidRDefault="00BD7508" w:rsidP="00BD7508">
            <w:pPr>
              <w:spacing w:line="237" w:lineRule="auto"/>
              <w:ind w:left="45" w:right="146"/>
              <w:rPr>
                <w:lang w:val="ru-RU"/>
              </w:rPr>
            </w:pPr>
            <w:r w:rsidRPr="00BD7508">
              <w:rPr>
                <w:spacing w:val="-7"/>
                <w:lang w:val="ru-RU"/>
              </w:rPr>
              <w:t>Индивидуальные</w:t>
            </w:r>
            <w:r w:rsidRPr="00BD7508">
              <w:rPr>
                <w:spacing w:val="-57"/>
                <w:lang w:val="ru-RU"/>
              </w:rPr>
              <w:t xml:space="preserve"> </w:t>
            </w:r>
            <w:r w:rsidRPr="00BD7508">
              <w:rPr>
                <w:lang w:val="ru-RU"/>
              </w:rPr>
              <w:t>занятия</w:t>
            </w:r>
          </w:p>
        </w:tc>
        <w:tc>
          <w:tcPr>
            <w:tcW w:w="4033" w:type="dxa"/>
            <w:tcBorders>
              <w:top w:val="single" w:sz="6" w:space="0" w:color="000000"/>
              <w:left w:val="single" w:sz="6" w:space="0" w:color="000000"/>
              <w:bottom w:val="single" w:sz="6" w:space="0" w:color="000000"/>
              <w:right w:val="single" w:sz="6" w:space="0" w:color="000000"/>
            </w:tcBorders>
          </w:tcPr>
          <w:p w:rsidR="00BD7508" w:rsidRPr="00BD7508" w:rsidRDefault="00BD7508" w:rsidP="00BD7508">
            <w:pPr>
              <w:spacing w:line="184" w:lineRule="auto"/>
              <w:ind w:left="50" w:right="519" w:firstLine="163"/>
              <w:rPr>
                <w:lang w:val="ru-RU"/>
              </w:rPr>
            </w:pPr>
            <w:r w:rsidRPr="00BD7508">
              <w:rPr>
                <w:lang w:val="ru-RU"/>
              </w:rPr>
              <w:t>Логопедические коррекционно-</w:t>
            </w:r>
            <w:r w:rsidRPr="00BD7508">
              <w:rPr>
                <w:spacing w:val="-57"/>
                <w:lang w:val="ru-RU"/>
              </w:rPr>
              <w:t xml:space="preserve"> </w:t>
            </w:r>
            <w:r w:rsidRPr="00BD7508">
              <w:rPr>
                <w:lang w:val="ru-RU"/>
              </w:rPr>
              <w:t>развивающие</w:t>
            </w:r>
            <w:r w:rsidRPr="00BD7508">
              <w:rPr>
                <w:spacing w:val="-8"/>
                <w:lang w:val="ru-RU"/>
              </w:rPr>
              <w:t xml:space="preserve"> </w:t>
            </w:r>
            <w:r w:rsidRPr="00BD7508">
              <w:rPr>
                <w:lang w:val="ru-RU"/>
              </w:rPr>
              <w:t>занятия</w:t>
            </w:r>
          </w:p>
        </w:tc>
        <w:tc>
          <w:tcPr>
            <w:tcW w:w="1560" w:type="dxa"/>
            <w:tcBorders>
              <w:top w:val="single" w:sz="6" w:space="0" w:color="000000"/>
              <w:left w:val="single" w:sz="6" w:space="0" w:color="000000"/>
              <w:bottom w:val="single" w:sz="6" w:space="0" w:color="000000"/>
              <w:right w:val="single" w:sz="6" w:space="0" w:color="000000"/>
            </w:tcBorders>
          </w:tcPr>
          <w:p w:rsidR="00BD7508" w:rsidRPr="00BD7508" w:rsidRDefault="00BD7508" w:rsidP="00BD7508">
            <w:pPr>
              <w:spacing w:line="224" w:lineRule="exact"/>
              <w:ind w:left="617"/>
              <w:rPr>
                <w:lang w:val="ru-RU"/>
              </w:rPr>
            </w:pPr>
            <w:r w:rsidRPr="0097255A">
              <w:rPr>
                <w:lang w:val="ru-RU"/>
              </w:rPr>
              <w:t>2</w:t>
            </w:r>
          </w:p>
        </w:tc>
      </w:tr>
      <w:tr w:rsidR="00BD7508" w:rsidRPr="00BD7508" w:rsidTr="00BD7508">
        <w:trPr>
          <w:trHeight w:val="700"/>
        </w:trPr>
        <w:tc>
          <w:tcPr>
            <w:tcW w:w="2156" w:type="dxa"/>
            <w:vMerge/>
            <w:tcBorders>
              <w:top w:val="nil"/>
              <w:left w:val="single" w:sz="6" w:space="0" w:color="000000"/>
              <w:bottom w:val="single" w:sz="6" w:space="0" w:color="000000"/>
              <w:right w:val="single" w:sz="6" w:space="0" w:color="000000"/>
            </w:tcBorders>
          </w:tcPr>
          <w:p w:rsidR="00BD7508" w:rsidRPr="00BD7508" w:rsidRDefault="00BD7508" w:rsidP="00BD7508">
            <w:pPr>
              <w:rPr>
                <w:lang w:val="ru-RU"/>
              </w:rPr>
            </w:pPr>
          </w:p>
        </w:tc>
        <w:tc>
          <w:tcPr>
            <w:tcW w:w="1897" w:type="dxa"/>
            <w:tcBorders>
              <w:top w:val="single" w:sz="6" w:space="0" w:color="000000"/>
              <w:left w:val="single" w:sz="6" w:space="0" w:color="000000"/>
              <w:bottom w:val="single" w:sz="6" w:space="0" w:color="000000"/>
              <w:right w:val="single" w:sz="6" w:space="0" w:color="000000"/>
            </w:tcBorders>
          </w:tcPr>
          <w:p w:rsidR="00BD7508" w:rsidRPr="00BD7508" w:rsidRDefault="00BD7508" w:rsidP="00BD7508">
            <w:pPr>
              <w:spacing w:line="237" w:lineRule="auto"/>
              <w:ind w:left="45" w:right="132"/>
              <w:rPr>
                <w:lang w:val="ru-RU"/>
              </w:rPr>
            </w:pPr>
            <w:r w:rsidRPr="00BD7508">
              <w:rPr>
                <w:spacing w:val="-6"/>
                <w:lang w:val="ru-RU"/>
              </w:rPr>
              <w:t>Индивидуальные</w:t>
            </w:r>
            <w:r w:rsidRPr="00BD7508">
              <w:rPr>
                <w:spacing w:val="-57"/>
                <w:lang w:val="ru-RU"/>
              </w:rPr>
              <w:t xml:space="preserve"> </w:t>
            </w:r>
            <w:r w:rsidRPr="00BD7508">
              <w:rPr>
                <w:lang w:val="ru-RU"/>
              </w:rPr>
              <w:t>занятия</w:t>
            </w:r>
          </w:p>
        </w:tc>
        <w:tc>
          <w:tcPr>
            <w:tcW w:w="4033" w:type="dxa"/>
            <w:tcBorders>
              <w:top w:val="single" w:sz="6" w:space="0" w:color="000000"/>
              <w:left w:val="single" w:sz="6" w:space="0" w:color="000000"/>
              <w:bottom w:val="single" w:sz="6" w:space="0" w:color="000000"/>
              <w:right w:val="single" w:sz="6" w:space="0" w:color="000000"/>
            </w:tcBorders>
          </w:tcPr>
          <w:p w:rsidR="00BD7508" w:rsidRPr="00BD7508" w:rsidRDefault="00BD7508" w:rsidP="00BD7508">
            <w:pPr>
              <w:spacing w:line="187" w:lineRule="auto"/>
              <w:ind w:left="50" w:right="71" w:firstLine="163"/>
              <w:rPr>
                <w:lang w:val="ru-RU"/>
              </w:rPr>
            </w:pPr>
            <w:r w:rsidRPr="00BD7508">
              <w:rPr>
                <w:spacing w:val="-3"/>
                <w:lang w:val="ru-RU"/>
              </w:rPr>
              <w:t xml:space="preserve">Коррекционно-развивающие </w:t>
            </w:r>
            <w:r w:rsidRPr="00BD7508">
              <w:rPr>
                <w:spacing w:val="-2"/>
                <w:lang w:val="ru-RU"/>
              </w:rPr>
              <w:t>занятия</w:t>
            </w:r>
            <w:r w:rsidRPr="00BD7508">
              <w:rPr>
                <w:spacing w:val="-57"/>
                <w:lang w:val="ru-RU"/>
              </w:rPr>
              <w:t xml:space="preserve"> </w:t>
            </w:r>
            <w:r w:rsidRPr="00BD7508">
              <w:rPr>
                <w:lang w:val="ru-RU"/>
              </w:rPr>
              <w:t>с</w:t>
            </w:r>
            <w:r w:rsidRPr="00BD7508">
              <w:rPr>
                <w:spacing w:val="-5"/>
                <w:lang w:val="ru-RU"/>
              </w:rPr>
              <w:t xml:space="preserve"> </w:t>
            </w:r>
            <w:r w:rsidRPr="00BD7508">
              <w:rPr>
                <w:lang w:val="ru-RU"/>
              </w:rPr>
              <w:t>педагогом</w:t>
            </w:r>
            <w:r w:rsidRPr="00BD7508">
              <w:rPr>
                <w:spacing w:val="-5"/>
                <w:lang w:val="ru-RU"/>
              </w:rPr>
              <w:t xml:space="preserve"> </w:t>
            </w:r>
            <w:r w:rsidRPr="00BD7508">
              <w:rPr>
                <w:lang w:val="ru-RU"/>
              </w:rPr>
              <w:t>-</w:t>
            </w:r>
            <w:r w:rsidRPr="00BD7508">
              <w:rPr>
                <w:spacing w:val="-11"/>
                <w:lang w:val="ru-RU"/>
              </w:rPr>
              <w:t xml:space="preserve"> </w:t>
            </w:r>
            <w:r w:rsidRPr="00BD7508">
              <w:rPr>
                <w:lang w:val="ru-RU"/>
              </w:rPr>
              <w:t>психологом</w:t>
            </w:r>
          </w:p>
        </w:tc>
        <w:tc>
          <w:tcPr>
            <w:tcW w:w="1560" w:type="dxa"/>
            <w:tcBorders>
              <w:top w:val="single" w:sz="6" w:space="0" w:color="000000"/>
              <w:left w:val="single" w:sz="6" w:space="0" w:color="000000"/>
              <w:bottom w:val="single" w:sz="6" w:space="0" w:color="000000"/>
              <w:right w:val="single" w:sz="6" w:space="0" w:color="000000"/>
            </w:tcBorders>
          </w:tcPr>
          <w:p w:rsidR="00BD7508" w:rsidRPr="00BD7508" w:rsidRDefault="00BD7508" w:rsidP="00BD7508">
            <w:pPr>
              <w:spacing w:line="234" w:lineRule="exact"/>
              <w:ind w:left="617"/>
              <w:rPr>
                <w:lang w:val="ru-RU"/>
              </w:rPr>
            </w:pPr>
            <w:r w:rsidRPr="0097255A">
              <w:rPr>
                <w:lang w:val="ru-RU"/>
              </w:rPr>
              <w:t>2</w:t>
            </w:r>
          </w:p>
        </w:tc>
      </w:tr>
      <w:tr w:rsidR="00BD7508" w:rsidRPr="0097255A" w:rsidTr="00BD7508">
        <w:trPr>
          <w:trHeight w:val="700"/>
        </w:trPr>
        <w:tc>
          <w:tcPr>
            <w:tcW w:w="2156" w:type="dxa"/>
            <w:vMerge/>
            <w:tcBorders>
              <w:top w:val="nil"/>
              <w:left w:val="single" w:sz="6" w:space="0" w:color="000000"/>
              <w:bottom w:val="single" w:sz="6" w:space="0" w:color="000000"/>
              <w:right w:val="single" w:sz="6" w:space="0" w:color="000000"/>
            </w:tcBorders>
          </w:tcPr>
          <w:p w:rsidR="00BD7508" w:rsidRPr="0097255A" w:rsidRDefault="00BD7508" w:rsidP="00BD7508">
            <w:pPr>
              <w:rPr>
                <w:lang w:val="ru-RU"/>
              </w:rPr>
            </w:pPr>
          </w:p>
        </w:tc>
        <w:tc>
          <w:tcPr>
            <w:tcW w:w="1897" w:type="dxa"/>
            <w:tcBorders>
              <w:top w:val="single" w:sz="6" w:space="0" w:color="000000"/>
              <w:left w:val="single" w:sz="6" w:space="0" w:color="000000"/>
              <w:bottom w:val="single" w:sz="6" w:space="0" w:color="000000"/>
              <w:right w:val="single" w:sz="6" w:space="0" w:color="000000"/>
            </w:tcBorders>
          </w:tcPr>
          <w:p w:rsidR="00BD7508" w:rsidRPr="00BD7508" w:rsidRDefault="00BD7508" w:rsidP="00BD7508">
            <w:pPr>
              <w:spacing w:line="237" w:lineRule="auto"/>
              <w:ind w:left="45" w:right="132"/>
              <w:rPr>
                <w:lang w:val="ru-RU"/>
              </w:rPr>
            </w:pPr>
            <w:r w:rsidRPr="00BD7508">
              <w:rPr>
                <w:spacing w:val="-6"/>
                <w:lang w:val="ru-RU"/>
              </w:rPr>
              <w:t>Индивидуальные</w:t>
            </w:r>
            <w:r w:rsidRPr="00BD7508">
              <w:rPr>
                <w:spacing w:val="-57"/>
                <w:lang w:val="ru-RU"/>
              </w:rPr>
              <w:t xml:space="preserve"> </w:t>
            </w:r>
            <w:r w:rsidRPr="00BD7508">
              <w:rPr>
                <w:lang w:val="ru-RU"/>
              </w:rPr>
              <w:t>занятия</w:t>
            </w:r>
          </w:p>
        </w:tc>
        <w:tc>
          <w:tcPr>
            <w:tcW w:w="4033" w:type="dxa"/>
            <w:tcBorders>
              <w:top w:val="single" w:sz="6" w:space="0" w:color="000000"/>
              <w:left w:val="single" w:sz="6" w:space="0" w:color="000000"/>
              <w:bottom w:val="single" w:sz="6" w:space="0" w:color="000000"/>
              <w:right w:val="single" w:sz="6" w:space="0" w:color="000000"/>
            </w:tcBorders>
          </w:tcPr>
          <w:p w:rsidR="00BD7508" w:rsidRPr="00BD7508" w:rsidRDefault="00BD7508" w:rsidP="00BD7508">
            <w:pPr>
              <w:spacing w:line="187" w:lineRule="auto"/>
              <w:ind w:left="50" w:right="71" w:firstLine="163"/>
              <w:rPr>
                <w:lang w:val="ru-RU"/>
              </w:rPr>
            </w:pPr>
            <w:r w:rsidRPr="00BD7508">
              <w:rPr>
                <w:spacing w:val="-3"/>
                <w:lang w:val="ru-RU"/>
              </w:rPr>
              <w:t xml:space="preserve">Коррекционно-развивающие </w:t>
            </w:r>
            <w:r w:rsidRPr="00BD7508">
              <w:rPr>
                <w:spacing w:val="-2"/>
                <w:lang w:val="ru-RU"/>
              </w:rPr>
              <w:t>занятия</w:t>
            </w:r>
            <w:r w:rsidRPr="00BD7508">
              <w:rPr>
                <w:spacing w:val="-57"/>
                <w:lang w:val="ru-RU"/>
              </w:rPr>
              <w:t xml:space="preserve"> </w:t>
            </w:r>
            <w:r w:rsidRPr="00BD7508">
              <w:rPr>
                <w:lang w:val="ru-RU"/>
              </w:rPr>
              <w:t>с</w:t>
            </w:r>
            <w:r w:rsidRPr="00BD7508">
              <w:rPr>
                <w:spacing w:val="-5"/>
                <w:lang w:val="ru-RU"/>
              </w:rPr>
              <w:t xml:space="preserve"> </w:t>
            </w:r>
            <w:r w:rsidRPr="0097255A">
              <w:rPr>
                <w:lang w:val="ru-RU"/>
              </w:rPr>
              <w:t>учителем-дефектологом</w:t>
            </w:r>
          </w:p>
        </w:tc>
        <w:tc>
          <w:tcPr>
            <w:tcW w:w="1560" w:type="dxa"/>
            <w:tcBorders>
              <w:top w:val="single" w:sz="6" w:space="0" w:color="000000"/>
              <w:left w:val="single" w:sz="6" w:space="0" w:color="000000"/>
              <w:bottom w:val="single" w:sz="6" w:space="0" w:color="000000"/>
              <w:right w:val="single" w:sz="6" w:space="0" w:color="000000"/>
            </w:tcBorders>
          </w:tcPr>
          <w:p w:rsidR="00BD7508" w:rsidRPr="0097255A" w:rsidRDefault="00BD7508" w:rsidP="00BD7508">
            <w:pPr>
              <w:spacing w:line="234" w:lineRule="exact"/>
              <w:ind w:left="617"/>
              <w:rPr>
                <w:lang w:val="ru-RU"/>
              </w:rPr>
            </w:pPr>
            <w:r w:rsidRPr="0097255A">
              <w:rPr>
                <w:lang w:val="ru-RU"/>
              </w:rPr>
              <w:t>2</w:t>
            </w:r>
          </w:p>
        </w:tc>
      </w:tr>
      <w:tr w:rsidR="00BD7508" w:rsidRPr="00BD7508" w:rsidTr="00BD7508">
        <w:trPr>
          <w:trHeight w:val="426"/>
        </w:trPr>
        <w:tc>
          <w:tcPr>
            <w:tcW w:w="2156" w:type="dxa"/>
            <w:vMerge/>
            <w:tcBorders>
              <w:top w:val="nil"/>
              <w:left w:val="single" w:sz="6" w:space="0" w:color="000000"/>
              <w:bottom w:val="single" w:sz="6" w:space="0" w:color="000000"/>
              <w:right w:val="single" w:sz="6" w:space="0" w:color="000000"/>
            </w:tcBorders>
          </w:tcPr>
          <w:p w:rsidR="00BD7508" w:rsidRPr="00BD7508" w:rsidRDefault="00BD7508" w:rsidP="00BD7508">
            <w:pPr>
              <w:rPr>
                <w:lang w:val="ru-RU"/>
              </w:rPr>
            </w:pPr>
          </w:p>
        </w:tc>
        <w:tc>
          <w:tcPr>
            <w:tcW w:w="5930" w:type="dxa"/>
            <w:gridSpan w:val="2"/>
            <w:tcBorders>
              <w:top w:val="single" w:sz="6" w:space="0" w:color="000000"/>
              <w:left w:val="single" w:sz="6" w:space="0" w:color="000000"/>
              <w:bottom w:val="single" w:sz="6" w:space="0" w:color="000000"/>
              <w:right w:val="single" w:sz="6" w:space="0" w:color="000000"/>
            </w:tcBorders>
          </w:tcPr>
          <w:p w:rsidR="00BD7508" w:rsidRPr="00BD7508" w:rsidRDefault="00BD7508" w:rsidP="00BD7508">
            <w:pPr>
              <w:spacing w:before="135" w:line="271" w:lineRule="exact"/>
              <w:jc w:val="right"/>
              <w:rPr>
                <w:lang w:val="ru-RU"/>
              </w:rPr>
            </w:pPr>
            <w:r w:rsidRPr="00BD7508">
              <w:rPr>
                <w:lang w:val="ru-RU"/>
              </w:rPr>
              <w:t>Итого:</w:t>
            </w:r>
          </w:p>
        </w:tc>
        <w:tc>
          <w:tcPr>
            <w:tcW w:w="1560" w:type="dxa"/>
            <w:tcBorders>
              <w:top w:val="single" w:sz="6" w:space="0" w:color="000000"/>
              <w:left w:val="single" w:sz="6" w:space="0" w:color="000000"/>
              <w:bottom w:val="single" w:sz="6" w:space="0" w:color="000000"/>
              <w:right w:val="single" w:sz="6" w:space="0" w:color="000000"/>
            </w:tcBorders>
          </w:tcPr>
          <w:p w:rsidR="00BD7508" w:rsidRPr="00BD7508" w:rsidRDefault="00BD7508" w:rsidP="00BD7508">
            <w:pPr>
              <w:spacing w:before="49"/>
              <w:ind w:left="752"/>
              <w:rPr>
                <w:lang w:val="ru-RU"/>
              </w:rPr>
            </w:pPr>
            <w:r w:rsidRPr="00BD7508">
              <w:rPr>
                <w:lang w:val="ru-RU"/>
              </w:rPr>
              <w:t>6</w:t>
            </w:r>
          </w:p>
        </w:tc>
      </w:tr>
    </w:tbl>
    <w:p w:rsidR="00BD7508" w:rsidRPr="00BD7508" w:rsidRDefault="00BD7508" w:rsidP="00BD7508">
      <w:pPr>
        <w:spacing w:before="8"/>
        <w:rPr>
          <w:b/>
          <w:lang w:val="ru-RU"/>
        </w:rPr>
      </w:pPr>
    </w:p>
    <w:p w:rsidR="00BD7508" w:rsidRPr="00BD7508" w:rsidRDefault="00BD7508" w:rsidP="00BD7508">
      <w:pPr>
        <w:spacing w:line="225" w:lineRule="auto"/>
        <w:ind w:right="410" w:firstLine="567"/>
        <w:jc w:val="both"/>
        <w:rPr>
          <w:lang w:val="ru-RU"/>
        </w:rPr>
      </w:pPr>
      <w:r w:rsidRPr="00BD7508">
        <w:rPr>
          <w:lang w:val="ru-RU"/>
        </w:rPr>
        <w:t>Рабочие</w:t>
      </w:r>
      <w:r w:rsidRPr="00BD7508">
        <w:rPr>
          <w:spacing w:val="1"/>
          <w:lang w:val="ru-RU"/>
        </w:rPr>
        <w:t xml:space="preserve"> </w:t>
      </w:r>
      <w:r w:rsidRPr="00BD7508">
        <w:rPr>
          <w:lang w:val="ru-RU"/>
        </w:rPr>
        <w:t>программы</w:t>
      </w:r>
      <w:r w:rsidRPr="00BD7508">
        <w:rPr>
          <w:spacing w:val="1"/>
          <w:lang w:val="ru-RU"/>
        </w:rPr>
        <w:t xml:space="preserve"> </w:t>
      </w:r>
      <w:r w:rsidRPr="00BD7508">
        <w:rPr>
          <w:lang w:val="ru-RU"/>
        </w:rPr>
        <w:t>курсов</w:t>
      </w:r>
      <w:r w:rsidRPr="00BD7508">
        <w:rPr>
          <w:spacing w:val="1"/>
          <w:lang w:val="ru-RU"/>
        </w:rPr>
        <w:t xml:space="preserve"> </w:t>
      </w:r>
      <w:r w:rsidRPr="00BD7508">
        <w:rPr>
          <w:lang w:val="ru-RU"/>
        </w:rPr>
        <w:t>коррекционно-развивающих</w:t>
      </w:r>
      <w:r w:rsidRPr="00BD7508">
        <w:rPr>
          <w:spacing w:val="1"/>
          <w:lang w:val="ru-RU"/>
        </w:rPr>
        <w:t xml:space="preserve"> </w:t>
      </w:r>
      <w:r w:rsidRPr="00BD7508">
        <w:rPr>
          <w:lang w:val="ru-RU"/>
        </w:rPr>
        <w:t>занятий</w:t>
      </w:r>
      <w:r w:rsidRPr="00BD7508">
        <w:rPr>
          <w:spacing w:val="1"/>
          <w:lang w:val="ru-RU"/>
        </w:rPr>
        <w:t xml:space="preserve"> </w:t>
      </w:r>
      <w:r w:rsidRPr="00BD7508">
        <w:rPr>
          <w:lang w:val="ru-RU"/>
        </w:rPr>
        <w:t>АООП</w:t>
      </w:r>
      <w:r w:rsidRPr="00BD7508">
        <w:rPr>
          <w:spacing w:val="1"/>
          <w:lang w:val="ru-RU"/>
        </w:rPr>
        <w:t xml:space="preserve"> </w:t>
      </w:r>
      <w:r w:rsidRPr="00BD7508">
        <w:rPr>
          <w:lang w:val="ru-RU"/>
        </w:rPr>
        <w:t>НОО</w:t>
      </w:r>
      <w:r w:rsidRPr="00BD7508">
        <w:rPr>
          <w:spacing w:val="1"/>
          <w:lang w:val="ru-RU"/>
        </w:rPr>
        <w:t xml:space="preserve"> </w:t>
      </w:r>
      <w:r w:rsidRPr="00BD7508">
        <w:rPr>
          <w:lang w:val="ru-RU"/>
        </w:rPr>
        <w:t>определяются с учетом индивидуальных особенностей учащихся. И являются приложением к</w:t>
      </w:r>
      <w:r w:rsidRPr="00BD7508">
        <w:rPr>
          <w:spacing w:val="1"/>
          <w:lang w:val="ru-RU"/>
        </w:rPr>
        <w:t xml:space="preserve"> </w:t>
      </w:r>
      <w:bookmarkStart w:id="11" w:name="3.4._Система_условий_реализации_адаптиро"/>
      <w:bookmarkEnd w:id="11"/>
      <w:r w:rsidRPr="00BD7508">
        <w:rPr>
          <w:lang w:val="ru-RU"/>
        </w:rPr>
        <w:t>АООА</w:t>
      </w:r>
      <w:r w:rsidRPr="00BD7508">
        <w:rPr>
          <w:spacing w:val="-13"/>
          <w:lang w:val="ru-RU"/>
        </w:rPr>
        <w:t xml:space="preserve"> </w:t>
      </w:r>
      <w:r w:rsidRPr="00BD7508">
        <w:rPr>
          <w:lang w:val="ru-RU"/>
        </w:rPr>
        <w:t>НОО</w:t>
      </w:r>
      <w:r w:rsidRPr="00BD7508">
        <w:rPr>
          <w:spacing w:val="-8"/>
          <w:lang w:val="ru-RU"/>
        </w:rPr>
        <w:t xml:space="preserve"> </w:t>
      </w:r>
      <w:r w:rsidRPr="00BD7508">
        <w:rPr>
          <w:lang w:val="ru-RU"/>
        </w:rPr>
        <w:t>обучающихся</w:t>
      </w:r>
      <w:r w:rsidRPr="00BD7508">
        <w:rPr>
          <w:spacing w:val="-1"/>
          <w:lang w:val="ru-RU"/>
        </w:rPr>
        <w:t xml:space="preserve"> </w:t>
      </w:r>
      <w:r w:rsidRPr="00BD7508">
        <w:rPr>
          <w:lang w:val="ru-RU"/>
        </w:rPr>
        <w:t>с</w:t>
      </w:r>
      <w:r w:rsidRPr="00BD7508">
        <w:rPr>
          <w:spacing w:val="-9"/>
          <w:lang w:val="ru-RU"/>
        </w:rPr>
        <w:t xml:space="preserve"> </w:t>
      </w:r>
      <w:r w:rsidRPr="00BD7508">
        <w:rPr>
          <w:lang w:val="ru-RU"/>
        </w:rPr>
        <w:t>ЗПР</w:t>
      </w:r>
    </w:p>
    <w:p w:rsidR="00DD2384" w:rsidRDefault="00DD2384" w:rsidP="0021231F">
      <w:pPr>
        <w:pStyle w:val="a3"/>
        <w:spacing w:before="10"/>
        <w:ind w:left="0" w:firstLine="567"/>
        <w:jc w:val="left"/>
        <w:rPr>
          <w:sz w:val="22"/>
          <w:szCs w:val="22"/>
          <w:lang w:val="ru-RU"/>
        </w:rPr>
      </w:pPr>
    </w:p>
    <w:p w:rsidR="0097255A" w:rsidRPr="0097255A" w:rsidRDefault="0097255A" w:rsidP="0021231F">
      <w:pPr>
        <w:pStyle w:val="a3"/>
        <w:spacing w:before="10"/>
        <w:ind w:left="0" w:firstLine="567"/>
        <w:jc w:val="left"/>
        <w:rPr>
          <w:sz w:val="22"/>
          <w:szCs w:val="22"/>
          <w:lang w:val="ru-RU"/>
        </w:rPr>
      </w:pPr>
    </w:p>
    <w:p w:rsidR="00DD2384" w:rsidRDefault="00EB158A" w:rsidP="0021231F">
      <w:pPr>
        <w:pStyle w:val="4"/>
        <w:numPr>
          <w:ilvl w:val="1"/>
          <w:numId w:val="10"/>
        </w:numPr>
        <w:spacing w:line="240" w:lineRule="auto"/>
        <w:ind w:left="0" w:right="-1" w:firstLine="567"/>
        <w:jc w:val="center"/>
        <w:rPr>
          <w:sz w:val="22"/>
          <w:szCs w:val="22"/>
          <w:lang w:val="ru-RU"/>
        </w:rPr>
      </w:pPr>
      <w:r w:rsidRPr="00517EE6">
        <w:rPr>
          <w:sz w:val="22"/>
          <w:szCs w:val="22"/>
          <w:lang w:val="ru-RU"/>
        </w:rPr>
        <w:t>Система условий реализации</w:t>
      </w:r>
      <w:r w:rsidR="0097255A">
        <w:rPr>
          <w:sz w:val="22"/>
          <w:szCs w:val="22"/>
          <w:lang w:val="ru-RU"/>
        </w:rPr>
        <w:t xml:space="preserve"> адаптированной</w:t>
      </w:r>
      <w:r w:rsidRPr="00517EE6">
        <w:rPr>
          <w:sz w:val="22"/>
          <w:szCs w:val="22"/>
          <w:lang w:val="ru-RU"/>
        </w:rPr>
        <w:t xml:space="preserve"> образовательной программы основного общего</w:t>
      </w:r>
      <w:r w:rsidRPr="00517EE6">
        <w:rPr>
          <w:spacing w:val="-2"/>
          <w:sz w:val="22"/>
          <w:szCs w:val="22"/>
          <w:lang w:val="ru-RU"/>
        </w:rPr>
        <w:t xml:space="preserve"> </w:t>
      </w:r>
      <w:r w:rsidRPr="00517EE6">
        <w:rPr>
          <w:sz w:val="22"/>
          <w:szCs w:val="22"/>
          <w:lang w:val="ru-RU"/>
        </w:rPr>
        <w:t>образования</w:t>
      </w:r>
    </w:p>
    <w:p w:rsidR="00BD7508" w:rsidRPr="0097255A" w:rsidRDefault="00BD7508" w:rsidP="0097255A">
      <w:pPr>
        <w:pStyle w:val="a3"/>
        <w:spacing w:before="1" w:line="276" w:lineRule="auto"/>
        <w:ind w:left="0" w:right="-1" w:firstLine="567"/>
        <w:rPr>
          <w:sz w:val="22"/>
          <w:szCs w:val="22"/>
          <w:lang w:val="ru-RU"/>
        </w:rPr>
      </w:pPr>
      <w:r w:rsidRPr="0097255A">
        <w:rPr>
          <w:spacing w:val="-1"/>
          <w:sz w:val="22"/>
          <w:szCs w:val="22"/>
          <w:lang w:val="ru-RU"/>
        </w:rPr>
        <w:t xml:space="preserve">Для реализации адаптированной </w:t>
      </w:r>
      <w:r w:rsidRPr="0097255A">
        <w:rPr>
          <w:sz w:val="22"/>
          <w:szCs w:val="22"/>
          <w:lang w:val="ru-RU"/>
        </w:rPr>
        <w:t>основной образовательной программы в школе</w:t>
      </w:r>
      <w:r w:rsidRPr="0097255A">
        <w:rPr>
          <w:spacing w:val="-57"/>
          <w:sz w:val="22"/>
          <w:szCs w:val="22"/>
          <w:lang w:val="ru-RU"/>
        </w:rPr>
        <w:t xml:space="preserve"> </w:t>
      </w:r>
      <w:r w:rsidRPr="0097255A">
        <w:rPr>
          <w:sz w:val="22"/>
          <w:szCs w:val="22"/>
          <w:lang w:val="ru-RU"/>
        </w:rPr>
        <w:t>создана</w:t>
      </w:r>
      <w:r w:rsidRPr="0097255A">
        <w:rPr>
          <w:spacing w:val="1"/>
          <w:sz w:val="22"/>
          <w:szCs w:val="22"/>
          <w:lang w:val="ru-RU"/>
        </w:rPr>
        <w:t xml:space="preserve"> </w:t>
      </w:r>
      <w:r w:rsidRPr="0097255A">
        <w:rPr>
          <w:sz w:val="22"/>
          <w:szCs w:val="22"/>
          <w:lang w:val="ru-RU"/>
        </w:rPr>
        <w:t>и</w:t>
      </w:r>
      <w:r w:rsidRPr="0097255A">
        <w:rPr>
          <w:spacing w:val="1"/>
          <w:sz w:val="22"/>
          <w:szCs w:val="22"/>
          <w:lang w:val="ru-RU"/>
        </w:rPr>
        <w:t xml:space="preserve"> </w:t>
      </w:r>
      <w:r w:rsidRPr="0097255A">
        <w:rPr>
          <w:sz w:val="22"/>
          <w:szCs w:val="22"/>
          <w:lang w:val="ru-RU"/>
        </w:rPr>
        <w:t>поддерживается</w:t>
      </w:r>
      <w:r w:rsidRPr="0097255A">
        <w:rPr>
          <w:spacing w:val="1"/>
          <w:sz w:val="22"/>
          <w:szCs w:val="22"/>
          <w:lang w:val="ru-RU"/>
        </w:rPr>
        <w:t xml:space="preserve"> </w:t>
      </w:r>
      <w:r w:rsidRPr="0097255A">
        <w:rPr>
          <w:sz w:val="22"/>
          <w:szCs w:val="22"/>
          <w:lang w:val="ru-RU"/>
        </w:rPr>
        <w:t>развивающая</w:t>
      </w:r>
      <w:r w:rsidRPr="0097255A">
        <w:rPr>
          <w:spacing w:val="1"/>
          <w:sz w:val="22"/>
          <w:szCs w:val="22"/>
          <w:lang w:val="ru-RU"/>
        </w:rPr>
        <w:t xml:space="preserve"> </w:t>
      </w:r>
      <w:r w:rsidRPr="0097255A">
        <w:rPr>
          <w:sz w:val="22"/>
          <w:szCs w:val="22"/>
          <w:lang w:val="ru-RU"/>
        </w:rPr>
        <w:t>образовательная</w:t>
      </w:r>
      <w:r w:rsidRPr="0097255A">
        <w:rPr>
          <w:spacing w:val="1"/>
          <w:sz w:val="22"/>
          <w:szCs w:val="22"/>
          <w:lang w:val="ru-RU"/>
        </w:rPr>
        <w:t xml:space="preserve"> </w:t>
      </w:r>
      <w:r w:rsidRPr="0097255A">
        <w:rPr>
          <w:sz w:val="22"/>
          <w:szCs w:val="22"/>
          <w:lang w:val="ru-RU"/>
        </w:rPr>
        <w:t>среда,</w:t>
      </w:r>
      <w:r w:rsidRPr="0097255A">
        <w:rPr>
          <w:spacing w:val="1"/>
          <w:sz w:val="22"/>
          <w:szCs w:val="22"/>
          <w:lang w:val="ru-RU"/>
        </w:rPr>
        <w:t xml:space="preserve"> </w:t>
      </w:r>
      <w:r w:rsidRPr="0097255A">
        <w:rPr>
          <w:sz w:val="22"/>
          <w:szCs w:val="22"/>
          <w:lang w:val="ru-RU"/>
        </w:rPr>
        <w:t>адекватная</w:t>
      </w:r>
      <w:r w:rsidRPr="0097255A">
        <w:rPr>
          <w:spacing w:val="1"/>
          <w:sz w:val="22"/>
          <w:szCs w:val="22"/>
          <w:lang w:val="ru-RU"/>
        </w:rPr>
        <w:t xml:space="preserve"> </w:t>
      </w:r>
      <w:r w:rsidRPr="0097255A">
        <w:rPr>
          <w:sz w:val="22"/>
          <w:szCs w:val="22"/>
          <w:lang w:val="ru-RU"/>
        </w:rPr>
        <w:t>задачам</w:t>
      </w:r>
      <w:r w:rsidRPr="0097255A">
        <w:rPr>
          <w:spacing w:val="1"/>
          <w:sz w:val="22"/>
          <w:szCs w:val="22"/>
          <w:lang w:val="ru-RU"/>
        </w:rPr>
        <w:t xml:space="preserve"> </w:t>
      </w:r>
      <w:r w:rsidRPr="0097255A">
        <w:rPr>
          <w:sz w:val="22"/>
          <w:szCs w:val="22"/>
          <w:lang w:val="ru-RU"/>
        </w:rPr>
        <w:t>достижения</w:t>
      </w:r>
      <w:r w:rsidRPr="0097255A">
        <w:rPr>
          <w:spacing w:val="1"/>
          <w:sz w:val="22"/>
          <w:szCs w:val="22"/>
          <w:lang w:val="ru-RU"/>
        </w:rPr>
        <w:t xml:space="preserve"> </w:t>
      </w:r>
      <w:r w:rsidRPr="0097255A">
        <w:rPr>
          <w:sz w:val="22"/>
          <w:szCs w:val="22"/>
          <w:lang w:val="ru-RU"/>
        </w:rPr>
        <w:t>личностного,</w:t>
      </w:r>
      <w:r w:rsidRPr="0097255A">
        <w:rPr>
          <w:spacing w:val="1"/>
          <w:sz w:val="22"/>
          <w:szCs w:val="22"/>
          <w:lang w:val="ru-RU"/>
        </w:rPr>
        <w:t xml:space="preserve"> </w:t>
      </w:r>
      <w:r w:rsidRPr="0097255A">
        <w:rPr>
          <w:sz w:val="22"/>
          <w:szCs w:val="22"/>
          <w:lang w:val="ru-RU"/>
        </w:rPr>
        <w:t>социального,</w:t>
      </w:r>
      <w:r w:rsidRPr="0097255A">
        <w:rPr>
          <w:spacing w:val="1"/>
          <w:sz w:val="22"/>
          <w:szCs w:val="22"/>
          <w:lang w:val="ru-RU"/>
        </w:rPr>
        <w:t xml:space="preserve"> </w:t>
      </w:r>
      <w:r w:rsidRPr="0097255A">
        <w:rPr>
          <w:sz w:val="22"/>
          <w:szCs w:val="22"/>
          <w:lang w:val="ru-RU"/>
        </w:rPr>
        <w:t>познавательного</w:t>
      </w:r>
      <w:r w:rsidRPr="0097255A">
        <w:rPr>
          <w:spacing w:val="1"/>
          <w:sz w:val="22"/>
          <w:szCs w:val="22"/>
          <w:lang w:val="ru-RU"/>
        </w:rPr>
        <w:t xml:space="preserve"> </w:t>
      </w:r>
      <w:r w:rsidRPr="0097255A">
        <w:rPr>
          <w:sz w:val="22"/>
          <w:szCs w:val="22"/>
          <w:lang w:val="ru-RU"/>
        </w:rPr>
        <w:t>(интеллектуального),</w:t>
      </w:r>
      <w:r w:rsidRPr="0097255A">
        <w:rPr>
          <w:spacing w:val="1"/>
          <w:sz w:val="22"/>
          <w:szCs w:val="22"/>
          <w:lang w:val="ru-RU"/>
        </w:rPr>
        <w:t xml:space="preserve"> </w:t>
      </w:r>
      <w:r w:rsidRPr="0097255A">
        <w:rPr>
          <w:sz w:val="22"/>
          <w:szCs w:val="22"/>
          <w:lang w:val="ru-RU"/>
        </w:rPr>
        <w:t>коммуникативного,</w:t>
      </w:r>
      <w:r w:rsidRPr="0097255A">
        <w:rPr>
          <w:spacing w:val="1"/>
          <w:sz w:val="22"/>
          <w:szCs w:val="22"/>
          <w:lang w:val="ru-RU"/>
        </w:rPr>
        <w:t xml:space="preserve"> </w:t>
      </w:r>
      <w:r w:rsidRPr="0097255A">
        <w:rPr>
          <w:sz w:val="22"/>
          <w:szCs w:val="22"/>
          <w:lang w:val="ru-RU"/>
        </w:rPr>
        <w:t>эстетического,</w:t>
      </w:r>
      <w:r w:rsidRPr="0097255A">
        <w:rPr>
          <w:spacing w:val="1"/>
          <w:sz w:val="22"/>
          <w:szCs w:val="22"/>
          <w:lang w:val="ru-RU"/>
        </w:rPr>
        <w:t xml:space="preserve"> </w:t>
      </w:r>
      <w:r w:rsidRPr="0097255A">
        <w:rPr>
          <w:sz w:val="22"/>
          <w:szCs w:val="22"/>
          <w:lang w:val="ru-RU"/>
        </w:rPr>
        <w:t>физического,</w:t>
      </w:r>
      <w:r w:rsidRPr="0097255A">
        <w:rPr>
          <w:spacing w:val="1"/>
          <w:sz w:val="22"/>
          <w:szCs w:val="22"/>
          <w:lang w:val="ru-RU"/>
        </w:rPr>
        <w:t xml:space="preserve"> </w:t>
      </w:r>
      <w:r w:rsidRPr="0097255A">
        <w:rPr>
          <w:sz w:val="22"/>
          <w:szCs w:val="22"/>
          <w:lang w:val="ru-RU"/>
        </w:rPr>
        <w:t>трудового</w:t>
      </w:r>
      <w:r w:rsidRPr="0097255A">
        <w:rPr>
          <w:spacing w:val="1"/>
          <w:sz w:val="22"/>
          <w:szCs w:val="22"/>
          <w:lang w:val="ru-RU"/>
        </w:rPr>
        <w:t xml:space="preserve"> </w:t>
      </w:r>
      <w:r w:rsidRPr="0097255A">
        <w:rPr>
          <w:sz w:val="22"/>
          <w:szCs w:val="22"/>
          <w:lang w:val="ru-RU"/>
        </w:rPr>
        <w:t>развития</w:t>
      </w:r>
      <w:r w:rsidRPr="0097255A">
        <w:rPr>
          <w:spacing w:val="1"/>
          <w:sz w:val="22"/>
          <w:szCs w:val="22"/>
          <w:lang w:val="ru-RU"/>
        </w:rPr>
        <w:t xml:space="preserve"> </w:t>
      </w:r>
      <w:r w:rsidRPr="0097255A">
        <w:rPr>
          <w:sz w:val="22"/>
          <w:szCs w:val="22"/>
          <w:lang w:val="ru-RU"/>
        </w:rPr>
        <w:t>обучающихся.</w:t>
      </w:r>
      <w:r w:rsidRPr="0097255A">
        <w:rPr>
          <w:spacing w:val="1"/>
          <w:sz w:val="22"/>
          <w:szCs w:val="22"/>
          <w:lang w:val="ru-RU"/>
        </w:rPr>
        <w:t xml:space="preserve"> </w:t>
      </w:r>
      <w:r w:rsidRPr="0097255A">
        <w:rPr>
          <w:sz w:val="22"/>
          <w:szCs w:val="22"/>
          <w:lang w:val="ru-RU"/>
        </w:rPr>
        <w:t>Требования</w:t>
      </w:r>
      <w:r w:rsidRPr="0097255A">
        <w:rPr>
          <w:spacing w:val="-10"/>
          <w:sz w:val="22"/>
          <w:szCs w:val="22"/>
          <w:lang w:val="ru-RU"/>
        </w:rPr>
        <w:t xml:space="preserve"> </w:t>
      </w:r>
      <w:r w:rsidRPr="0097255A">
        <w:rPr>
          <w:sz w:val="22"/>
          <w:szCs w:val="22"/>
          <w:lang w:val="ru-RU"/>
        </w:rPr>
        <w:t>к</w:t>
      </w:r>
      <w:r w:rsidRPr="0097255A">
        <w:rPr>
          <w:spacing w:val="-12"/>
          <w:sz w:val="22"/>
          <w:szCs w:val="22"/>
          <w:lang w:val="ru-RU"/>
        </w:rPr>
        <w:t xml:space="preserve"> </w:t>
      </w:r>
      <w:r w:rsidRPr="0097255A">
        <w:rPr>
          <w:sz w:val="22"/>
          <w:szCs w:val="22"/>
          <w:lang w:val="ru-RU"/>
        </w:rPr>
        <w:t>условиям</w:t>
      </w:r>
      <w:r w:rsidRPr="0097255A">
        <w:rPr>
          <w:spacing w:val="-9"/>
          <w:sz w:val="22"/>
          <w:szCs w:val="22"/>
          <w:lang w:val="ru-RU"/>
        </w:rPr>
        <w:t xml:space="preserve"> </w:t>
      </w:r>
      <w:r w:rsidRPr="0097255A">
        <w:rPr>
          <w:sz w:val="22"/>
          <w:szCs w:val="22"/>
          <w:lang w:val="ru-RU"/>
        </w:rPr>
        <w:t>получения</w:t>
      </w:r>
      <w:r w:rsidRPr="0097255A">
        <w:rPr>
          <w:spacing w:val="-10"/>
          <w:sz w:val="22"/>
          <w:szCs w:val="22"/>
          <w:lang w:val="ru-RU"/>
        </w:rPr>
        <w:t xml:space="preserve"> </w:t>
      </w:r>
      <w:r w:rsidRPr="0097255A">
        <w:rPr>
          <w:sz w:val="22"/>
          <w:szCs w:val="22"/>
          <w:lang w:val="ru-RU"/>
        </w:rPr>
        <w:t>образования</w:t>
      </w:r>
      <w:r w:rsidRPr="0097255A">
        <w:rPr>
          <w:spacing w:val="-13"/>
          <w:sz w:val="22"/>
          <w:szCs w:val="22"/>
          <w:lang w:val="ru-RU"/>
        </w:rPr>
        <w:t xml:space="preserve"> </w:t>
      </w:r>
      <w:r w:rsidRPr="0097255A">
        <w:rPr>
          <w:sz w:val="22"/>
          <w:szCs w:val="22"/>
          <w:lang w:val="ru-RU"/>
        </w:rPr>
        <w:t>обучающимися</w:t>
      </w:r>
      <w:r w:rsidRPr="0097255A">
        <w:rPr>
          <w:spacing w:val="-10"/>
          <w:sz w:val="22"/>
          <w:szCs w:val="22"/>
          <w:lang w:val="ru-RU"/>
        </w:rPr>
        <w:t xml:space="preserve"> </w:t>
      </w:r>
      <w:r w:rsidRPr="0097255A">
        <w:rPr>
          <w:sz w:val="22"/>
          <w:szCs w:val="22"/>
          <w:lang w:val="ru-RU"/>
        </w:rPr>
        <w:t>с</w:t>
      </w:r>
      <w:r w:rsidRPr="0097255A">
        <w:rPr>
          <w:spacing w:val="-12"/>
          <w:sz w:val="22"/>
          <w:szCs w:val="22"/>
          <w:lang w:val="ru-RU"/>
        </w:rPr>
        <w:t xml:space="preserve"> </w:t>
      </w:r>
      <w:r w:rsidRPr="0097255A">
        <w:rPr>
          <w:sz w:val="22"/>
          <w:szCs w:val="22"/>
          <w:lang w:val="ru-RU"/>
        </w:rPr>
        <w:t>ЗПР</w:t>
      </w:r>
      <w:r w:rsidRPr="0097255A">
        <w:rPr>
          <w:spacing w:val="35"/>
          <w:sz w:val="22"/>
          <w:szCs w:val="22"/>
          <w:lang w:val="ru-RU"/>
        </w:rPr>
        <w:t xml:space="preserve"> </w:t>
      </w:r>
      <w:r w:rsidRPr="0097255A">
        <w:rPr>
          <w:sz w:val="22"/>
          <w:szCs w:val="22"/>
          <w:lang w:val="ru-RU"/>
        </w:rPr>
        <w:t>определяются</w:t>
      </w:r>
      <w:r w:rsidRPr="0097255A">
        <w:rPr>
          <w:spacing w:val="-10"/>
          <w:sz w:val="22"/>
          <w:szCs w:val="22"/>
          <w:lang w:val="ru-RU"/>
        </w:rPr>
        <w:t xml:space="preserve"> </w:t>
      </w:r>
      <w:r w:rsidRPr="0097255A">
        <w:rPr>
          <w:sz w:val="22"/>
          <w:szCs w:val="22"/>
          <w:lang w:val="ru-RU"/>
        </w:rPr>
        <w:t>ФГОСООО</w:t>
      </w:r>
      <w:r w:rsidRPr="0097255A">
        <w:rPr>
          <w:spacing w:val="1"/>
          <w:sz w:val="22"/>
          <w:szCs w:val="22"/>
          <w:lang w:val="ru-RU"/>
        </w:rPr>
        <w:t xml:space="preserve"> </w:t>
      </w:r>
      <w:r w:rsidRPr="0097255A">
        <w:rPr>
          <w:sz w:val="22"/>
          <w:szCs w:val="22"/>
          <w:lang w:val="ru-RU"/>
        </w:rPr>
        <w:t>обучающихся</w:t>
      </w:r>
      <w:r w:rsidRPr="0097255A">
        <w:rPr>
          <w:spacing w:val="1"/>
          <w:sz w:val="22"/>
          <w:szCs w:val="22"/>
          <w:lang w:val="ru-RU"/>
        </w:rPr>
        <w:t xml:space="preserve"> </w:t>
      </w:r>
      <w:r w:rsidRPr="0097255A">
        <w:rPr>
          <w:sz w:val="22"/>
          <w:szCs w:val="22"/>
          <w:lang w:val="ru-RU"/>
        </w:rPr>
        <w:t>с</w:t>
      </w:r>
      <w:r w:rsidRPr="0097255A">
        <w:rPr>
          <w:spacing w:val="1"/>
          <w:sz w:val="22"/>
          <w:szCs w:val="22"/>
          <w:lang w:val="ru-RU"/>
        </w:rPr>
        <w:t xml:space="preserve"> </w:t>
      </w:r>
      <w:r w:rsidRPr="0097255A">
        <w:rPr>
          <w:sz w:val="22"/>
          <w:szCs w:val="22"/>
          <w:lang w:val="ru-RU"/>
        </w:rPr>
        <w:t>ОВЗ</w:t>
      </w:r>
      <w:r w:rsidRPr="0097255A">
        <w:rPr>
          <w:spacing w:val="1"/>
          <w:sz w:val="22"/>
          <w:szCs w:val="22"/>
          <w:lang w:val="ru-RU"/>
        </w:rPr>
        <w:t xml:space="preserve"> </w:t>
      </w:r>
      <w:r w:rsidRPr="0097255A">
        <w:rPr>
          <w:sz w:val="22"/>
          <w:szCs w:val="22"/>
          <w:lang w:val="ru-RU"/>
        </w:rPr>
        <w:t>и</w:t>
      </w:r>
      <w:r w:rsidRPr="0097255A">
        <w:rPr>
          <w:spacing w:val="1"/>
          <w:sz w:val="22"/>
          <w:szCs w:val="22"/>
          <w:lang w:val="ru-RU"/>
        </w:rPr>
        <w:t xml:space="preserve"> </w:t>
      </w:r>
      <w:r w:rsidRPr="0097255A">
        <w:rPr>
          <w:sz w:val="22"/>
          <w:szCs w:val="22"/>
          <w:lang w:val="ru-RU"/>
        </w:rPr>
        <w:t>представляют</w:t>
      </w:r>
      <w:r w:rsidRPr="0097255A">
        <w:rPr>
          <w:spacing w:val="1"/>
          <w:sz w:val="22"/>
          <w:szCs w:val="22"/>
          <w:lang w:val="ru-RU"/>
        </w:rPr>
        <w:t xml:space="preserve"> </w:t>
      </w:r>
      <w:r w:rsidRPr="0097255A">
        <w:rPr>
          <w:sz w:val="22"/>
          <w:szCs w:val="22"/>
          <w:lang w:val="ru-RU"/>
        </w:rPr>
        <w:t>собой</w:t>
      </w:r>
      <w:r w:rsidRPr="0097255A">
        <w:rPr>
          <w:spacing w:val="1"/>
          <w:sz w:val="22"/>
          <w:szCs w:val="22"/>
          <w:lang w:val="ru-RU"/>
        </w:rPr>
        <w:t xml:space="preserve"> </w:t>
      </w:r>
      <w:r w:rsidRPr="0097255A">
        <w:rPr>
          <w:sz w:val="22"/>
          <w:szCs w:val="22"/>
          <w:lang w:val="ru-RU"/>
        </w:rPr>
        <w:t>систему</w:t>
      </w:r>
      <w:r w:rsidRPr="0097255A">
        <w:rPr>
          <w:spacing w:val="1"/>
          <w:sz w:val="22"/>
          <w:szCs w:val="22"/>
          <w:lang w:val="ru-RU"/>
        </w:rPr>
        <w:t xml:space="preserve"> </w:t>
      </w:r>
      <w:r w:rsidRPr="0097255A">
        <w:rPr>
          <w:sz w:val="22"/>
          <w:szCs w:val="22"/>
          <w:lang w:val="ru-RU"/>
        </w:rPr>
        <w:t>требований</w:t>
      </w:r>
      <w:r w:rsidRPr="0097255A">
        <w:rPr>
          <w:spacing w:val="1"/>
          <w:sz w:val="22"/>
          <w:szCs w:val="22"/>
          <w:lang w:val="ru-RU"/>
        </w:rPr>
        <w:t xml:space="preserve"> </w:t>
      </w:r>
      <w:r w:rsidRPr="0097255A">
        <w:rPr>
          <w:sz w:val="22"/>
          <w:szCs w:val="22"/>
          <w:lang w:val="ru-RU"/>
        </w:rPr>
        <w:t>к</w:t>
      </w:r>
      <w:r w:rsidRPr="0097255A">
        <w:rPr>
          <w:spacing w:val="1"/>
          <w:sz w:val="22"/>
          <w:szCs w:val="22"/>
          <w:lang w:val="ru-RU"/>
        </w:rPr>
        <w:t xml:space="preserve"> </w:t>
      </w:r>
      <w:r w:rsidRPr="0097255A">
        <w:rPr>
          <w:sz w:val="22"/>
          <w:szCs w:val="22"/>
          <w:lang w:val="ru-RU"/>
        </w:rPr>
        <w:t>кадровым,</w:t>
      </w:r>
      <w:r w:rsidRPr="0097255A">
        <w:rPr>
          <w:spacing w:val="1"/>
          <w:sz w:val="22"/>
          <w:szCs w:val="22"/>
          <w:lang w:val="ru-RU"/>
        </w:rPr>
        <w:t xml:space="preserve"> </w:t>
      </w:r>
      <w:r w:rsidRPr="0097255A">
        <w:rPr>
          <w:sz w:val="22"/>
          <w:szCs w:val="22"/>
          <w:lang w:val="ru-RU"/>
        </w:rPr>
        <w:t>финансовым,</w:t>
      </w:r>
      <w:r w:rsidRPr="0097255A">
        <w:rPr>
          <w:spacing w:val="1"/>
          <w:sz w:val="22"/>
          <w:szCs w:val="22"/>
          <w:lang w:val="ru-RU"/>
        </w:rPr>
        <w:t xml:space="preserve"> </w:t>
      </w:r>
      <w:r w:rsidRPr="0097255A">
        <w:rPr>
          <w:sz w:val="22"/>
          <w:szCs w:val="22"/>
          <w:lang w:val="ru-RU"/>
        </w:rPr>
        <w:t>материально-техническим</w:t>
      </w:r>
      <w:r w:rsidRPr="0097255A">
        <w:rPr>
          <w:spacing w:val="1"/>
          <w:sz w:val="22"/>
          <w:szCs w:val="22"/>
          <w:lang w:val="ru-RU"/>
        </w:rPr>
        <w:t xml:space="preserve"> </w:t>
      </w:r>
      <w:r w:rsidRPr="0097255A">
        <w:rPr>
          <w:sz w:val="22"/>
          <w:szCs w:val="22"/>
          <w:lang w:val="ru-RU"/>
        </w:rPr>
        <w:t>и</w:t>
      </w:r>
      <w:r w:rsidRPr="0097255A">
        <w:rPr>
          <w:spacing w:val="1"/>
          <w:sz w:val="22"/>
          <w:szCs w:val="22"/>
          <w:lang w:val="ru-RU"/>
        </w:rPr>
        <w:t xml:space="preserve"> </w:t>
      </w:r>
      <w:r w:rsidRPr="0097255A">
        <w:rPr>
          <w:sz w:val="22"/>
          <w:szCs w:val="22"/>
          <w:lang w:val="ru-RU"/>
        </w:rPr>
        <w:t>иным</w:t>
      </w:r>
      <w:r w:rsidRPr="0097255A">
        <w:rPr>
          <w:spacing w:val="1"/>
          <w:sz w:val="22"/>
          <w:szCs w:val="22"/>
          <w:lang w:val="ru-RU"/>
        </w:rPr>
        <w:t xml:space="preserve"> </w:t>
      </w:r>
      <w:r w:rsidRPr="0097255A">
        <w:rPr>
          <w:sz w:val="22"/>
          <w:szCs w:val="22"/>
          <w:lang w:val="ru-RU"/>
        </w:rPr>
        <w:t>условиям</w:t>
      </w:r>
      <w:r w:rsidRPr="0097255A">
        <w:rPr>
          <w:spacing w:val="1"/>
          <w:sz w:val="22"/>
          <w:szCs w:val="22"/>
          <w:lang w:val="ru-RU"/>
        </w:rPr>
        <w:t xml:space="preserve"> </w:t>
      </w:r>
      <w:r w:rsidRPr="0097255A">
        <w:rPr>
          <w:sz w:val="22"/>
          <w:szCs w:val="22"/>
          <w:lang w:val="ru-RU"/>
        </w:rPr>
        <w:t>реализации</w:t>
      </w:r>
      <w:r w:rsidRPr="0097255A">
        <w:rPr>
          <w:spacing w:val="1"/>
          <w:sz w:val="22"/>
          <w:szCs w:val="22"/>
          <w:lang w:val="ru-RU"/>
        </w:rPr>
        <w:t xml:space="preserve"> </w:t>
      </w:r>
      <w:r w:rsidRPr="0097255A">
        <w:rPr>
          <w:sz w:val="22"/>
          <w:szCs w:val="22"/>
          <w:lang w:val="ru-RU"/>
        </w:rPr>
        <w:t>АООП</w:t>
      </w:r>
      <w:r w:rsidRPr="0097255A">
        <w:rPr>
          <w:spacing w:val="1"/>
          <w:sz w:val="22"/>
          <w:szCs w:val="22"/>
          <w:lang w:val="ru-RU"/>
        </w:rPr>
        <w:t xml:space="preserve"> </w:t>
      </w:r>
      <w:r w:rsidRPr="0097255A">
        <w:rPr>
          <w:sz w:val="22"/>
          <w:szCs w:val="22"/>
          <w:lang w:val="ru-RU"/>
        </w:rPr>
        <w:t>ООО</w:t>
      </w:r>
      <w:r w:rsidRPr="0097255A">
        <w:rPr>
          <w:spacing w:val="1"/>
          <w:sz w:val="22"/>
          <w:szCs w:val="22"/>
          <w:lang w:val="ru-RU"/>
        </w:rPr>
        <w:t xml:space="preserve"> </w:t>
      </w:r>
      <w:r w:rsidRPr="0097255A">
        <w:rPr>
          <w:sz w:val="22"/>
          <w:szCs w:val="22"/>
          <w:lang w:val="ru-RU"/>
        </w:rPr>
        <w:t>обучающихся</w:t>
      </w:r>
      <w:r w:rsidRPr="0097255A">
        <w:rPr>
          <w:spacing w:val="1"/>
          <w:sz w:val="22"/>
          <w:szCs w:val="22"/>
          <w:lang w:val="ru-RU"/>
        </w:rPr>
        <w:t xml:space="preserve"> </w:t>
      </w:r>
      <w:r w:rsidRPr="0097255A">
        <w:rPr>
          <w:sz w:val="22"/>
          <w:szCs w:val="22"/>
          <w:lang w:val="ru-RU"/>
        </w:rPr>
        <w:t>с</w:t>
      </w:r>
      <w:r w:rsidRPr="0097255A">
        <w:rPr>
          <w:spacing w:val="1"/>
          <w:sz w:val="22"/>
          <w:szCs w:val="22"/>
          <w:lang w:val="ru-RU"/>
        </w:rPr>
        <w:t xml:space="preserve"> </w:t>
      </w:r>
      <w:r w:rsidRPr="0097255A">
        <w:rPr>
          <w:sz w:val="22"/>
          <w:szCs w:val="22"/>
          <w:lang w:val="ru-RU"/>
        </w:rPr>
        <w:t>ЗПР</w:t>
      </w:r>
      <w:r w:rsidRPr="0097255A">
        <w:rPr>
          <w:spacing w:val="1"/>
          <w:sz w:val="22"/>
          <w:szCs w:val="22"/>
          <w:lang w:val="ru-RU"/>
        </w:rPr>
        <w:t xml:space="preserve"> </w:t>
      </w:r>
      <w:r w:rsidRPr="0097255A">
        <w:rPr>
          <w:sz w:val="22"/>
          <w:szCs w:val="22"/>
          <w:lang w:val="ru-RU"/>
        </w:rPr>
        <w:t>и</w:t>
      </w:r>
      <w:r w:rsidRPr="0097255A">
        <w:rPr>
          <w:spacing w:val="1"/>
          <w:sz w:val="22"/>
          <w:szCs w:val="22"/>
          <w:lang w:val="ru-RU"/>
        </w:rPr>
        <w:t xml:space="preserve"> </w:t>
      </w:r>
      <w:r w:rsidRPr="0097255A">
        <w:rPr>
          <w:sz w:val="22"/>
          <w:szCs w:val="22"/>
          <w:lang w:val="ru-RU"/>
        </w:rPr>
        <w:t>достижения</w:t>
      </w:r>
      <w:r w:rsidRPr="0097255A">
        <w:rPr>
          <w:spacing w:val="1"/>
          <w:sz w:val="22"/>
          <w:szCs w:val="22"/>
          <w:lang w:val="ru-RU"/>
        </w:rPr>
        <w:t xml:space="preserve"> </w:t>
      </w:r>
      <w:r w:rsidRPr="0097255A">
        <w:rPr>
          <w:sz w:val="22"/>
          <w:szCs w:val="22"/>
          <w:lang w:val="ru-RU"/>
        </w:rPr>
        <w:t>планируемых</w:t>
      </w:r>
      <w:r w:rsidRPr="0097255A">
        <w:rPr>
          <w:spacing w:val="1"/>
          <w:sz w:val="22"/>
          <w:szCs w:val="22"/>
          <w:lang w:val="ru-RU"/>
        </w:rPr>
        <w:t xml:space="preserve"> </w:t>
      </w:r>
      <w:r w:rsidRPr="0097255A">
        <w:rPr>
          <w:sz w:val="22"/>
          <w:szCs w:val="22"/>
          <w:lang w:val="ru-RU"/>
        </w:rPr>
        <w:t>результатов</w:t>
      </w:r>
      <w:r w:rsidRPr="0097255A">
        <w:rPr>
          <w:spacing w:val="1"/>
          <w:sz w:val="22"/>
          <w:szCs w:val="22"/>
          <w:lang w:val="ru-RU"/>
        </w:rPr>
        <w:t xml:space="preserve"> </w:t>
      </w:r>
      <w:r w:rsidRPr="0097255A">
        <w:rPr>
          <w:sz w:val="22"/>
          <w:szCs w:val="22"/>
          <w:lang w:val="ru-RU"/>
        </w:rPr>
        <w:t>этой</w:t>
      </w:r>
      <w:r w:rsidRPr="0097255A">
        <w:rPr>
          <w:spacing w:val="1"/>
          <w:sz w:val="22"/>
          <w:szCs w:val="22"/>
          <w:lang w:val="ru-RU"/>
        </w:rPr>
        <w:t xml:space="preserve"> </w:t>
      </w:r>
      <w:r w:rsidRPr="0097255A">
        <w:rPr>
          <w:sz w:val="22"/>
          <w:szCs w:val="22"/>
          <w:lang w:val="ru-RU"/>
        </w:rPr>
        <w:t>категорией</w:t>
      </w:r>
      <w:r w:rsidRPr="0097255A">
        <w:rPr>
          <w:spacing w:val="1"/>
          <w:sz w:val="22"/>
          <w:szCs w:val="22"/>
          <w:lang w:val="ru-RU"/>
        </w:rPr>
        <w:t xml:space="preserve"> </w:t>
      </w:r>
      <w:r w:rsidRPr="0097255A">
        <w:rPr>
          <w:sz w:val="22"/>
          <w:szCs w:val="22"/>
          <w:lang w:val="ru-RU"/>
        </w:rPr>
        <w:t>обучающихся.</w:t>
      </w:r>
    </w:p>
    <w:p w:rsidR="00BD7508" w:rsidRPr="0097255A" w:rsidRDefault="00BD7508" w:rsidP="0097255A">
      <w:pPr>
        <w:pStyle w:val="a3"/>
        <w:spacing w:line="276" w:lineRule="auto"/>
        <w:ind w:left="0" w:right="-1" w:firstLine="567"/>
        <w:rPr>
          <w:sz w:val="22"/>
          <w:szCs w:val="22"/>
          <w:lang w:val="ru-RU"/>
        </w:rPr>
      </w:pPr>
      <w:r w:rsidRPr="0097255A">
        <w:rPr>
          <w:color w:val="000009"/>
          <w:sz w:val="22"/>
          <w:szCs w:val="22"/>
          <w:lang w:val="ru-RU"/>
        </w:rPr>
        <w:t>Требования к условиям получения образования обучающимися с ЗПР представляют</w:t>
      </w:r>
      <w:r w:rsidRPr="0097255A">
        <w:rPr>
          <w:color w:val="000009"/>
          <w:spacing w:val="-57"/>
          <w:sz w:val="22"/>
          <w:szCs w:val="22"/>
          <w:lang w:val="ru-RU"/>
        </w:rPr>
        <w:t xml:space="preserve"> </w:t>
      </w:r>
      <w:r w:rsidRPr="0097255A">
        <w:rPr>
          <w:color w:val="000009"/>
          <w:spacing w:val="-1"/>
          <w:sz w:val="22"/>
          <w:szCs w:val="22"/>
          <w:lang w:val="ru-RU"/>
        </w:rPr>
        <w:t>собой</w:t>
      </w:r>
      <w:r w:rsidRPr="0097255A">
        <w:rPr>
          <w:color w:val="000009"/>
          <w:spacing w:val="-11"/>
          <w:sz w:val="22"/>
          <w:szCs w:val="22"/>
          <w:lang w:val="ru-RU"/>
        </w:rPr>
        <w:t xml:space="preserve"> </w:t>
      </w:r>
      <w:r w:rsidRPr="0097255A">
        <w:rPr>
          <w:color w:val="000009"/>
          <w:spacing w:val="-1"/>
          <w:sz w:val="22"/>
          <w:szCs w:val="22"/>
          <w:lang w:val="ru-RU"/>
        </w:rPr>
        <w:t>интегративное</w:t>
      </w:r>
      <w:r w:rsidRPr="0097255A">
        <w:rPr>
          <w:color w:val="000009"/>
          <w:spacing w:val="-16"/>
          <w:sz w:val="22"/>
          <w:szCs w:val="22"/>
          <w:lang w:val="ru-RU"/>
        </w:rPr>
        <w:t xml:space="preserve"> </w:t>
      </w:r>
      <w:r w:rsidRPr="0097255A">
        <w:rPr>
          <w:color w:val="000009"/>
          <w:spacing w:val="-1"/>
          <w:sz w:val="22"/>
          <w:szCs w:val="22"/>
          <w:lang w:val="ru-RU"/>
        </w:rPr>
        <w:t>описание</w:t>
      </w:r>
      <w:r w:rsidRPr="0097255A">
        <w:rPr>
          <w:color w:val="000009"/>
          <w:spacing w:val="-12"/>
          <w:sz w:val="22"/>
          <w:szCs w:val="22"/>
          <w:lang w:val="ru-RU"/>
        </w:rPr>
        <w:t xml:space="preserve"> </w:t>
      </w:r>
      <w:r w:rsidRPr="0097255A">
        <w:rPr>
          <w:color w:val="000009"/>
          <w:spacing w:val="-1"/>
          <w:sz w:val="22"/>
          <w:szCs w:val="22"/>
          <w:lang w:val="ru-RU"/>
        </w:rPr>
        <w:t>совокупности</w:t>
      </w:r>
      <w:r w:rsidRPr="0097255A">
        <w:rPr>
          <w:color w:val="000009"/>
          <w:spacing w:val="-4"/>
          <w:sz w:val="22"/>
          <w:szCs w:val="22"/>
          <w:lang w:val="ru-RU"/>
        </w:rPr>
        <w:t xml:space="preserve"> </w:t>
      </w:r>
      <w:r w:rsidRPr="0097255A">
        <w:rPr>
          <w:color w:val="000009"/>
          <w:sz w:val="22"/>
          <w:szCs w:val="22"/>
          <w:lang w:val="ru-RU"/>
        </w:rPr>
        <w:t>условий,</w:t>
      </w:r>
      <w:r w:rsidRPr="0097255A">
        <w:rPr>
          <w:color w:val="000009"/>
          <w:spacing w:val="-9"/>
          <w:sz w:val="22"/>
          <w:szCs w:val="22"/>
          <w:lang w:val="ru-RU"/>
        </w:rPr>
        <w:t xml:space="preserve"> </w:t>
      </w:r>
      <w:r w:rsidRPr="0097255A">
        <w:rPr>
          <w:color w:val="000009"/>
          <w:sz w:val="22"/>
          <w:szCs w:val="22"/>
          <w:lang w:val="ru-RU"/>
        </w:rPr>
        <w:t>необходимых</w:t>
      </w:r>
      <w:r w:rsidRPr="0097255A">
        <w:rPr>
          <w:color w:val="000009"/>
          <w:spacing w:val="-10"/>
          <w:sz w:val="22"/>
          <w:szCs w:val="22"/>
          <w:lang w:val="ru-RU"/>
        </w:rPr>
        <w:t xml:space="preserve"> </w:t>
      </w:r>
      <w:r w:rsidRPr="0097255A">
        <w:rPr>
          <w:color w:val="000009"/>
          <w:sz w:val="22"/>
          <w:szCs w:val="22"/>
          <w:lang w:val="ru-RU"/>
        </w:rPr>
        <w:t>для</w:t>
      </w:r>
      <w:r w:rsidRPr="0097255A">
        <w:rPr>
          <w:color w:val="000009"/>
          <w:spacing w:val="-12"/>
          <w:sz w:val="22"/>
          <w:szCs w:val="22"/>
          <w:lang w:val="ru-RU"/>
        </w:rPr>
        <w:t xml:space="preserve"> </w:t>
      </w:r>
      <w:r w:rsidRPr="0097255A">
        <w:rPr>
          <w:color w:val="000009"/>
          <w:sz w:val="22"/>
          <w:szCs w:val="22"/>
          <w:lang w:val="ru-RU"/>
        </w:rPr>
        <w:t>реализации</w:t>
      </w:r>
      <w:r w:rsidRPr="0097255A">
        <w:rPr>
          <w:color w:val="000009"/>
          <w:spacing w:val="-10"/>
          <w:sz w:val="22"/>
          <w:szCs w:val="22"/>
          <w:lang w:val="ru-RU"/>
        </w:rPr>
        <w:t xml:space="preserve"> </w:t>
      </w:r>
      <w:r w:rsidRPr="0097255A">
        <w:rPr>
          <w:color w:val="000009"/>
          <w:sz w:val="22"/>
          <w:szCs w:val="22"/>
          <w:lang w:val="ru-RU"/>
        </w:rPr>
        <w:t>АООП</w:t>
      </w:r>
      <w:r w:rsidRPr="0097255A">
        <w:rPr>
          <w:color w:val="000009"/>
          <w:spacing w:val="-58"/>
          <w:sz w:val="22"/>
          <w:szCs w:val="22"/>
          <w:lang w:val="ru-RU"/>
        </w:rPr>
        <w:t xml:space="preserve"> </w:t>
      </w:r>
      <w:r w:rsidRPr="0097255A">
        <w:rPr>
          <w:color w:val="000009"/>
          <w:sz w:val="22"/>
          <w:szCs w:val="22"/>
          <w:lang w:val="ru-RU"/>
        </w:rPr>
        <w:t xml:space="preserve">ООО для </w:t>
      </w:r>
      <w:r w:rsidR="0097255A" w:rsidRPr="0097255A">
        <w:rPr>
          <w:color w:val="000009"/>
          <w:sz w:val="22"/>
          <w:szCs w:val="22"/>
          <w:lang w:val="ru-RU"/>
        </w:rPr>
        <w:t xml:space="preserve">обучающихся с ОВЗ </w:t>
      </w:r>
      <w:r w:rsidRPr="0097255A">
        <w:rPr>
          <w:color w:val="000009"/>
          <w:sz w:val="22"/>
          <w:szCs w:val="22"/>
          <w:lang w:val="ru-RU"/>
        </w:rPr>
        <w:t xml:space="preserve"> и структурируются по сферам ресурсного</w:t>
      </w:r>
      <w:r w:rsidRPr="0097255A">
        <w:rPr>
          <w:color w:val="000009"/>
          <w:spacing w:val="1"/>
          <w:sz w:val="22"/>
          <w:szCs w:val="22"/>
          <w:lang w:val="ru-RU"/>
        </w:rPr>
        <w:t xml:space="preserve"> </w:t>
      </w:r>
      <w:r w:rsidRPr="0097255A">
        <w:rPr>
          <w:color w:val="000009"/>
          <w:sz w:val="22"/>
          <w:szCs w:val="22"/>
          <w:lang w:val="ru-RU"/>
        </w:rPr>
        <w:t>обеспечения.</w:t>
      </w:r>
      <w:r w:rsidRPr="0097255A">
        <w:rPr>
          <w:color w:val="000009"/>
          <w:spacing w:val="1"/>
          <w:sz w:val="22"/>
          <w:szCs w:val="22"/>
          <w:lang w:val="ru-RU"/>
        </w:rPr>
        <w:t xml:space="preserve"> </w:t>
      </w:r>
      <w:r w:rsidRPr="0097255A">
        <w:rPr>
          <w:color w:val="000009"/>
          <w:sz w:val="22"/>
          <w:szCs w:val="22"/>
          <w:lang w:val="ru-RU"/>
        </w:rPr>
        <w:t>Интегративным</w:t>
      </w:r>
      <w:r w:rsidRPr="0097255A">
        <w:rPr>
          <w:color w:val="000009"/>
          <w:spacing w:val="1"/>
          <w:sz w:val="22"/>
          <w:szCs w:val="22"/>
          <w:lang w:val="ru-RU"/>
        </w:rPr>
        <w:t xml:space="preserve"> </w:t>
      </w:r>
      <w:r w:rsidRPr="0097255A">
        <w:rPr>
          <w:color w:val="000009"/>
          <w:sz w:val="22"/>
          <w:szCs w:val="22"/>
          <w:lang w:val="ru-RU"/>
        </w:rPr>
        <w:t>результатом</w:t>
      </w:r>
      <w:r w:rsidRPr="0097255A">
        <w:rPr>
          <w:color w:val="000009"/>
          <w:spacing w:val="1"/>
          <w:sz w:val="22"/>
          <w:szCs w:val="22"/>
          <w:lang w:val="ru-RU"/>
        </w:rPr>
        <w:t xml:space="preserve"> </w:t>
      </w:r>
      <w:r w:rsidRPr="0097255A">
        <w:rPr>
          <w:color w:val="000009"/>
          <w:sz w:val="22"/>
          <w:szCs w:val="22"/>
          <w:lang w:val="ru-RU"/>
        </w:rPr>
        <w:t>реализации</w:t>
      </w:r>
      <w:r w:rsidRPr="0097255A">
        <w:rPr>
          <w:color w:val="000009"/>
          <w:spacing w:val="1"/>
          <w:sz w:val="22"/>
          <w:szCs w:val="22"/>
          <w:lang w:val="ru-RU"/>
        </w:rPr>
        <w:t xml:space="preserve"> </w:t>
      </w:r>
      <w:r w:rsidRPr="0097255A">
        <w:rPr>
          <w:color w:val="000009"/>
          <w:sz w:val="22"/>
          <w:szCs w:val="22"/>
          <w:lang w:val="ru-RU"/>
        </w:rPr>
        <w:t>указанных</w:t>
      </w:r>
      <w:r w:rsidRPr="0097255A">
        <w:rPr>
          <w:color w:val="000009"/>
          <w:spacing w:val="1"/>
          <w:sz w:val="22"/>
          <w:szCs w:val="22"/>
          <w:lang w:val="ru-RU"/>
        </w:rPr>
        <w:t xml:space="preserve"> </w:t>
      </w:r>
      <w:r w:rsidRPr="0097255A">
        <w:rPr>
          <w:color w:val="000009"/>
          <w:sz w:val="22"/>
          <w:szCs w:val="22"/>
          <w:lang w:val="ru-RU"/>
        </w:rPr>
        <w:t>требований</w:t>
      </w:r>
      <w:r w:rsidRPr="0097255A">
        <w:rPr>
          <w:color w:val="000009"/>
          <w:spacing w:val="1"/>
          <w:sz w:val="22"/>
          <w:szCs w:val="22"/>
          <w:lang w:val="ru-RU"/>
        </w:rPr>
        <w:t xml:space="preserve"> </w:t>
      </w:r>
      <w:r w:rsidRPr="0097255A">
        <w:rPr>
          <w:color w:val="000009"/>
          <w:sz w:val="22"/>
          <w:szCs w:val="22"/>
          <w:lang w:val="ru-RU"/>
        </w:rPr>
        <w:t>является</w:t>
      </w:r>
      <w:r w:rsidRPr="0097255A">
        <w:rPr>
          <w:color w:val="000009"/>
          <w:spacing w:val="1"/>
          <w:sz w:val="22"/>
          <w:szCs w:val="22"/>
          <w:lang w:val="ru-RU"/>
        </w:rPr>
        <w:t xml:space="preserve"> </w:t>
      </w:r>
      <w:r w:rsidRPr="0097255A">
        <w:rPr>
          <w:color w:val="000009"/>
          <w:sz w:val="22"/>
          <w:szCs w:val="22"/>
          <w:lang w:val="ru-RU"/>
        </w:rPr>
        <w:t>создание</w:t>
      </w:r>
      <w:r w:rsidRPr="0097255A">
        <w:rPr>
          <w:color w:val="000009"/>
          <w:spacing w:val="1"/>
          <w:sz w:val="22"/>
          <w:szCs w:val="22"/>
          <w:lang w:val="ru-RU"/>
        </w:rPr>
        <w:t xml:space="preserve"> </w:t>
      </w:r>
      <w:r w:rsidRPr="0097255A">
        <w:rPr>
          <w:color w:val="000009"/>
          <w:sz w:val="22"/>
          <w:szCs w:val="22"/>
          <w:lang w:val="ru-RU"/>
        </w:rPr>
        <w:t>комфортной</w:t>
      </w:r>
      <w:r w:rsidRPr="0097255A">
        <w:rPr>
          <w:color w:val="000009"/>
          <w:spacing w:val="1"/>
          <w:sz w:val="22"/>
          <w:szCs w:val="22"/>
          <w:lang w:val="ru-RU"/>
        </w:rPr>
        <w:t xml:space="preserve"> </w:t>
      </w:r>
      <w:r w:rsidRPr="0097255A">
        <w:rPr>
          <w:color w:val="000009"/>
          <w:sz w:val="22"/>
          <w:szCs w:val="22"/>
          <w:lang w:val="ru-RU"/>
        </w:rPr>
        <w:t>коррекционно-развивающей</w:t>
      </w:r>
      <w:r w:rsidRPr="0097255A">
        <w:rPr>
          <w:color w:val="000009"/>
          <w:spacing w:val="1"/>
          <w:sz w:val="22"/>
          <w:szCs w:val="22"/>
          <w:lang w:val="ru-RU"/>
        </w:rPr>
        <w:t xml:space="preserve"> </w:t>
      </w:r>
      <w:r w:rsidRPr="0097255A">
        <w:rPr>
          <w:color w:val="000009"/>
          <w:sz w:val="22"/>
          <w:szCs w:val="22"/>
          <w:lang w:val="ru-RU"/>
        </w:rPr>
        <w:t>образовательной</w:t>
      </w:r>
      <w:r w:rsidRPr="0097255A">
        <w:rPr>
          <w:color w:val="000009"/>
          <w:spacing w:val="1"/>
          <w:sz w:val="22"/>
          <w:szCs w:val="22"/>
          <w:lang w:val="ru-RU"/>
        </w:rPr>
        <w:t xml:space="preserve"> </w:t>
      </w:r>
      <w:r w:rsidRPr="0097255A">
        <w:rPr>
          <w:color w:val="000009"/>
          <w:sz w:val="22"/>
          <w:szCs w:val="22"/>
          <w:lang w:val="ru-RU"/>
        </w:rPr>
        <w:t>среды</w:t>
      </w:r>
      <w:r w:rsidRPr="0097255A">
        <w:rPr>
          <w:color w:val="000009"/>
          <w:spacing w:val="1"/>
          <w:sz w:val="22"/>
          <w:szCs w:val="22"/>
          <w:lang w:val="ru-RU"/>
        </w:rPr>
        <w:t xml:space="preserve"> </w:t>
      </w:r>
      <w:r w:rsidRPr="0097255A">
        <w:rPr>
          <w:color w:val="000009"/>
          <w:sz w:val="22"/>
          <w:szCs w:val="22"/>
          <w:lang w:val="ru-RU"/>
        </w:rPr>
        <w:t>для</w:t>
      </w:r>
      <w:r w:rsidRPr="0097255A">
        <w:rPr>
          <w:color w:val="000009"/>
          <w:spacing w:val="1"/>
          <w:sz w:val="22"/>
          <w:szCs w:val="22"/>
          <w:lang w:val="ru-RU"/>
        </w:rPr>
        <w:t xml:space="preserve"> </w:t>
      </w:r>
      <w:r w:rsidRPr="0097255A">
        <w:rPr>
          <w:color w:val="000009"/>
          <w:sz w:val="22"/>
          <w:szCs w:val="22"/>
          <w:lang w:val="ru-RU"/>
        </w:rPr>
        <w:t>обучающихся с ЗПР, построенной с учетом их особых образовательных потребностей,</w:t>
      </w:r>
      <w:r w:rsidRPr="0097255A">
        <w:rPr>
          <w:color w:val="000009"/>
          <w:spacing w:val="1"/>
          <w:sz w:val="22"/>
          <w:szCs w:val="22"/>
          <w:lang w:val="ru-RU"/>
        </w:rPr>
        <w:t xml:space="preserve"> </w:t>
      </w:r>
      <w:r w:rsidRPr="0097255A">
        <w:rPr>
          <w:color w:val="000009"/>
          <w:sz w:val="22"/>
          <w:szCs w:val="22"/>
          <w:lang w:val="ru-RU"/>
        </w:rPr>
        <w:t>которая</w:t>
      </w:r>
      <w:r w:rsidRPr="0097255A">
        <w:rPr>
          <w:color w:val="000009"/>
          <w:spacing w:val="1"/>
          <w:sz w:val="22"/>
          <w:szCs w:val="22"/>
          <w:lang w:val="ru-RU"/>
        </w:rPr>
        <w:t xml:space="preserve"> </w:t>
      </w:r>
      <w:r w:rsidRPr="0097255A">
        <w:rPr>
          <w:color w:val="000009"/>
          <w:sz w:val="22"/>
          <w:szCs w:val="22"/>
          <w:lang w:val="ru-RU"/>
        </w:rPr>
        <w:t>обеспечивает</w:t>
      </w:r>
      <w:r w:rsidRPr="0097255A">
        <w:rPr>
          <w:color w:val="000009"/>
          <w:spacing w:val="1"/>
          <w:sz w:val="22"/>
          <w:szCs w:val="22"/>
          <w:lang w:val="ru-RU"/>
        </w:rPr>
        <w:t xml:space="preserve"> </w:t>
      </w:r>
      <w:r w:rsidRPr="0097255A">
        <w:rPr>
          <w:color w:val="000009"/>
          <w:sz w:val="22"/>
          <w:szCs w:val="22"/>
          <w:lang w:val="ru-RU"/>
        </w:rPr>
        <w:t>высокое</w:t>
      </w:r>
      <w:r w:rsidRPr="0097255A">
        <w:rPr>
          <w:color w:val="000009"/>
          <w:spacing w:val="1"/>
          <w:sz w:val="22"/>
          <w:szCs w:val="22"/>
          <w:lang w:val="ru-RU"/>
        </w:rPr>
        <w:t xml:space="preserve"> </w:t>
      </w:r>
      <w:r w:rsidRPr="0097255A">
        <w:rPr>
          <w:color w:val="000009"/>
          <w:sz w:val="22"/>
          <w:szCs w:val="22"/>
          <w:lang w:val="ru-RU"/>
        </w:rPr>
        <w:t>качество</w:t>
      </w:r>
      <w:r w:rsidRPr="0097255A">
        <w:rPr>
          <w:color w:val="000009"/>
          <w:spacing w:val="1"/>
          <w:sz w:val="22"/>
          <w:szCs w:val="22"/>
          <w:lang w:val="ru-RU"/>
        </w:rPr>
        <w:t xml:space="preserve"> </w:t>
      </w:r>
      <w:r w:rsidRPr="0097255A">
        <w:rPr>
          <w:color w:val="000009"/>
          <w:sz w:val="22"/>
          <w:szCs w:val="22"/>
          <w:lang w:val="ru-RU"/>
        </w:rPr>
        <w:t>образования,</w:t>
      </w:r>
      <w:r w:rsidRPr="0097255A">
        <w:rPr>
          <w:color w:val="000009"/>
          <w:spacing w:val="1"/>
          <w:sz w:val="22"/>
          <w:szCs w:val="22"/>
          <w:lang w:val="ru-RU"/>
        </w:rPr>
        <w:t xml:space="preserve"> </w:t>
      </w:r>
      <w:r w:rsidRPr="0097255A">
        <w:rPr>
          <w:color w:val="000009"/>
          <w:sz w:val="22"/>
          <w:szCs w:val="22"/>
          <w:lang w:val="ru-RU"/>
        </w:rPr>
        <w:t>его</w:t>
      </w:r>
      <w:r w:rsidRPr="0097255A">
        <w:rPr>
          <w:color w:val="000009"/>
          <w:spacing w:val="1"/>
          <w:sz w:val="22"/>
          <w:szCs w:val="22"/>
          <w:lang w:val="ru-RU"/>
        </w:rPr>
        <w:t xml:space="preserve"> </w:t>
      </w:r>
      <w:r w:rsidRPr="0097255A">
        <w:rPr>
          <w:color w:val="000009"/>
          <w:sz w:val="22"/>
          <w:szCs w:val="22"/>
          <w:lang w:val="ru-RU"/>
        </w:rPr>
        <w:t>доступность,</w:t>
      </w:r>
      <w:r w:rsidRPr="0097255A">
        <w:rPr>
          <w:color w:val="000009"/>
          <w:spacing w:val="1"/>
          <w:sz w:val="22"/>
          <w:szCs w:val="22"/>
          <w:lang w:val="ru-RU"/>
        </w:rPr>
        <w:t xml:space="preserve"> </w:t>
      </w:r>
      <w:r w:rsidRPr="0097255A">
        <w:rPr>
          <w:color w:val="000009"/>
          <w:sz w:val="22"/>
          <w:szCs w:val="22"/>
          <w:lang w:val="ru-RU"/>
        </w:rPr>
        <w:t>открытость</w:t>
      </w:r>
      <w:r w:rsidRPr="0097255A">
        <w:rPr>
          <w:color w:val="000009"/>
          <w:spacing w:val="1"/>
          <w:sz w:val="22"/>
          <w:szCs w:val="22"/>
          <w:lang w:val="ru-RU"/>
        </w:rPr>
        <w:t xml:space="preserve"> </w:t>
      </w:r>
      <w:r w:rsidRPr="0097255A">
        <w:rPr>
          <w:color w:val="000009"/>
          <w:sz w:val="22"/>
          <w:szCs w:val="22"/>
          <w:lang w:val="ru-RU"/>
        </w:rPr>
        <w:t>и</w:t>
      </w:r>
      <w:r w:rsidRPr="0097255A">
        <w:rPr>
          <w:color w:val="000009"/>
          <w:spacing w:val="1"/>
          <w:sz w:val="22"/>
          <w:szCs w:val="22"/>
          <w:lang w:val="ru-RU"/>
        </w:rPr>
        <w:t xml:space="preserve"> </w:t>
      </w:r>
      <w:r w:rsidRPr="0097255A">
        <w:rPr>
          <w:color w:val="000009"/>
          <w:sz w:val="22"/>
          <w:szCs w:val="22"/>
          <w:lang w:val="ru-RU"/>
        </w:rPr>
        <w:t>привлекательность для обучающихся, их родителей (законных представителей), духовно-</w:t>
      </w:r>
      <w:r w:rsidRPr="0097255A">
        <w:rPr>
          <w:color w:val="000009"/>
          <w:spacing w:val="1"/>
          <w:sz w:val="22"/>
          <w:szCs w:val="22"/>
          <w:lang w:val="ru-RU"/>
        </w:rPr>
        <w:t xml:space="preserve"> </w:t>
      </w:r>
      <w:r w:rsidRPr="0097255A">
        <w:rPr>
          <w:color w:val="000009"/>
          <w:sz w:val="22"/>
          <w:szCs w:val="22"/>
          <w:lang w:val="ru-RU"/>
        </w:rPr>
        <w:t>нравственное</w:t>
      </w:r>
      <w:r w:rsidRPr="0097255A">
        <w:rPr>
          <w:color w:val="000009"/>
          <w:spacing w:val="1"/>
          <w:sz w:val="22"/>
          <w:szCs w:val="22"/>
          <w:lang w:val="ru-RU"/>
        </w:rPr>
        <w:t xml:space="preserve"> </w:t>
      </w:r>
      <w:r w:rsidRPr="0097255A">
        <w:rPr>
          <w:color w:val="000009"/>
          <w:sz w:val="22"/>
          <w:szCs w:val="22"/>
          <w:lang w:val="ru-RU"/>
        </w:rPr>
        <w:t>развитие</w:t>
      </w:r>
      <w:r w:rsidRPr="0097255A">
        <w:rPr>
          <w:color w:val="000009"/>
          <w:spacing w:val="1"/>
          <w:sz w:val="22"/>
          <w:szCs w:val="22"/>
          <w:lang w:val="ru-RU"/>
        </w:rPr>
        <w:t xml:space="preserve"> </w:t>
      </w:r>
      <w:r w:rsidRPr="0097255A">
        <w:rPr>
          <w:color w:val="000009"/>
          <w:sz w:val="22"/>
          <w:szCs w:val="22"/>
          <w:lang w:val="ru-RU"/>
        </w:rPr>
        <w:t>обучающихся,</w:t>
      </w:r>
      <w:r w:rsidRPr="0097255A">
        <w:rPr>
          <w:color w:val="000009"/>
          <w:spacing w:val="1"/>
          <w:sz w:val="22"/>
          <w:szCs w:val="22"/>
          <w:lang w:val="ru-RU"/>
        </w:rPr>
        <w:t xml:space="preserve"> </w:t>
      </w:r>
      <w:r w:rsidRPr="0097255A">
        <w:rPr>
          <w:color w:val="000009"/>
          <w:sz w:val="22"/>
          <w:szCs w:val="22"/>
          <w:lang w:val="ru-RU"/>
        </w:rPr>
        <w:t>гарантирует</w:t>
      </w:r>
      <w:r w:rsidRPr="0097255A">
        <w:rPr>
          <w:color w:val="000009"/>
          <w:spacing w:val="1"/>
          <w:sz w:val="22"/>
          <w:szCs w:val="22"/>
          <w:lang w:val="ru-RU"/>
        </w:rPr>
        <w:t xml:space="preserve"> </w:t>
      </w:r>
      <w:r w:rsidRPr="0097255A">
        <w:rPr>
          <w:color w:val="000009"/>
          <w:sz w:val="22"/>
          <w:szCs w:val="22"/>
          <w:lang w:val="ru-RU"/>
        </w:rPr>
        <w:t>охрану</w:t>
      </w:r>
      <w:r w:rsidRPr="0097255A">
        <w:rPr>
          <w:color w:val="000009"/>
          <w:spacing w:val="1"/>
          <w:sz w:val="22"/>
          <w:szCs w:val="22"/>
          <w:lang w:val="ru-RU"/>
        </w:rPr>
        <w:t xml:space="preserve"> </w:t>
      </w:r>
      <w:r w:rsidRPr="0097255A">
        <w:rPr>
          <w:color w:val="000009"/>
          <w:sz w:val="22"/>
          <w:szCs w:val="22"/>
          <w:lang w:val="ru-RU"/>
        </w:rPr>
        <w:t>и</w:t>
      </w:r>
      <w:r w:rsidRPr="0097255A">
        <w:rPr>
          <w:color w:val="000009"/>
          <w:spacing w:val="1"/>
          <w:sz w:val="22"/>
          <w:szCs w:val="22"/>
          <w:lang w:val="ru-RU"/>
        </w:rPr>
        <w:t xml:space="preserve"> </w:t>
      </w:r>
      <w:r w:rsidRPr="0097255A">
        <w:rPr>
          <w:color w:val="000009"/>
          <w:sz w:val="22"/>
          <w:szCs w:val="22"/>
          <w:lang w:val="ru-RU"/>
        </w:rPr>
        <w:t>укрепление</w:t>
      </w:r>
      <w:r w:rsidRPr="0097255A">
        <w:rPr>
          <w:color w:val="000009"/>
          <w:spacing w:val="1"/>
          <w:sz w:val="22"/>
          <w:szCs w:val="22"/>
          <w:lang w:val="ru-RU"/>
        </w:rPr>
        <w:t xml:space="preserve"> </w:t>
      </w:r>
      <w:r w:rsidRPr="0097255A">
        <w:rPr>
          <w:color w:val="000009"/>
          <w:sz w:val="22"/>
          <w:szCs w:val="22"/>
          <w:lang w:val="ru-RU"/>
        </w:rPr>
        <w:t>физического,</w:t>
      </w:r>
      <w:r w:rsidRPr="0097255A">
        <w:rPr>
          <w:color w:val="000009"/>
          <w:spacing w:val="1"/>
          <w:sz w:val="22"/>
          <w:szCs w:val="22"/>
          <w:lang w:val="ru-RU"/>
        </w:rPr>
        <w:t xml:space="preserve"> </w:t>
      </w:r>
      <w:r w:rsidRPr="0097255A">
        <w:rPr>
          <w:color w:val="000009"/>
          <w:sz w:val="22"/>
          <w:szCs w:val="22"/>
          <w:lang w:val="ru-RU"/>
        </w:rPr>
        <w:t>психического</w:t>
      </w:r>
      <w:r w:rsidRPr="0097255A">
        <w:rPr>
          <w:color w:val="000009"/>
          <w:spacing w:val="3"/>
          <w:sz w:val="22"/>
          <w:szCs w:val="22"/>
          <w:lang w:val="ru-RU"/>
        </w:rPr>
        <w:t xml:space="preserve"> </w:t>
      </w:r>
      <w:r w:rsidRPr="0097255A">
        <w:rPr>
          <w:color w:val="000009"/>
          <w:sz w:val="22"/>
          <w:szCs w:val="22"/>
          <w:lang w:val="ru-RU"/>
        </w:rPr>
        <w:t>и</w:t>
      </w:r>
      <w:r w:rsidRPr="0097255A">
        <w:rPr>
          <w:color w:val="000009"/>
          <w:spacing w:val="-3"/>
          <w:sz w:val="22"/>
          <w:szCs w:val="22"/>
          <w:lang w:val="ru-RU"/>
        </w:rPr>
        <w:t xml:space="preserve"> </w:t>
      </w:r>
      <w:r w:rsidRPr="0097255A">
        <w:rPr>
          <w:color w:val="000009"/>
          <w:sz w:val="22"/>
          <w:szCs w:val="22"/>
          <w:lang w:val="ru-RU"/>
        </w:rPr>
        <w:t>социального</w:t>
      </w:r>
      <w:r w:rsidRPr="0097255A">
        <w:rPr>
          <w:color w:val="000009"/>
          <w:spacing w:val="3"/>
          <w:sz w:val="22"/>
          <w:szCs w:val="22"/>
          <w:lang w:val="ru-RU"/>
        </w:rPr>
        <w:t xml:space="preserve"> </w:t>
      </w:r>
      <w:r w:rsidRPr="0097255A">
        <w:rPr>
          <w:color w:val="000009"/>
          <w:sz w:val="22"/>
          <w:szCs w:val="22"/>
          <w:lang w:val="ru-RU"/>
        </w:rPr>
        <w:t>здоровья</w:t>
      </w:r>
      <w:r w:rsidRPr="0097255A">
        <w:rPr>
          <w:color w:val="000009"/>
          <w:spacing w:val="-3"/>
          <w:sz w:val="22"/>
          <w:szCs w:val="22"/>
          <w:lang w:val="ru-RU"/>
        </w:rPr>
        <w:t xml:space="preserve"> </w:t>
      </w:r>
      <w:r w:rsidRPr="0097255A">
        <w:rPr>
          <w:color w:val="000009"/>
          <w:sz w:val="22"/>
          <w:szCs w:val="22"/>
          <w:lang w:val="ru-RU"/>
        </w:rPr>
        <w:t>обучающихся.</w:t>
      </w:r>
    </w:p>
    <w:p w:rsidR="00BD7508" w:rsidRPr="00517EE6" w:rsidRDefault="00BD7508" w:rsidP="00BD7508">
      <w:pPr>
        <w:pStyle w:val="4"/>
        <w:spacing w:line="240" w:lineRule="auto"/>
        <w:ind w:left="567" w:right="-1"/>
        <w:rPr>
          <w:sz w:val="22"/>
          <w:szCs w:val="22"/>
          <w:lang w:val="ru-RU"/>
        </w:rPr>
      </w:pPr>
    </w:p>
    <w:p w:rsidR="00DD2384" w:rsidRPr="00517EE6" w:rsidRDefault="00EB158A" w:rsidP="0021231F">
      <w:pPr>
        <w:pStyle w:val="4"/>
        <w:numPr>
          <w:ilvl w:val="2"/>
          <w:numId w:val="6"/>
        </w:numPr>
        <w:tabs>
          <w:tab w:val="left" w:pos="1876"/>
        </w:tabs>
        <w:spacing w:line="240" w:lineRule="auto"/>
        <w:ind w:left="0" w:right="392" w:firstLine="567"/>
        <w:jc w:val="center"/>
        <w:rPr>
          <w:sz w:val="22"/>
          <w:szCs w:val="22"/>
          <w:lang w:val="ru-RU"/>
        </w:rPr>
      </w:pPr>
      <w:r w:rsidRPr="00517EE6">
        <w:rPr>
          <w:sz w:val="22"/>
          <w:szCs w:val="22"/>
          <w:lang w:val="ru-RU"/>
        </w:rPr>
        <w:t xml:space="preserve">Описание кадровых условий реализации </w:t>
      </w:r>
      <w:r w:rsidR="0097255A">
        <w:rPr>
          <w:sz w:val="22"/>
          <w:szCs w:val="22"/>
          <w:lang w:val="ru-RU"/>
        </w:rPr>
        <w:t xml:space="preserve">адаптированной </w:t>
      </w:r>
      <w:r w:rsidRPr="00517EE6">
        <w:rPr>
          <w:sz w:val="22"/>
          <w:szCs w:val="22"/>
          <w:lang w:val="ru-RU"/>
        </w:rPr>
        <w:t>основной образовательной программы основного общего</w:t>
      </w:r>
      <w:r w:rsidRPr="00517EE6">
        <w:rPr>
          <w:spacing w:val="-4"/>
          <w:sz w:val="22"/>
          <w:szCs w:val="22"/>
          <w:lang w:val="ru-RU"/>
        </w:rPr>
        <w:t xml:space="preserve"> </w:t>
      </w:r>
      <w:r w:rsidRPr="00517EE6">
        <w:rPr>
          <w:sz w:val="22"/>
          <w:szCs w:val="22"/>
          <w:lang w:val="ru-RU"/>
        </w:rPr>
        <w:t>образования</w:t>
      </w:r>
    </w:p>
    <w:p w:rsidR="00DD2384" w:rsidRPr="00517EE6" w:rsidRDefault="00EB158A" w:rsidP="0021231F">
      <w:pPr>
        <w:pStyle w:val="a3"/>
        <w:ind w:left="0" w:right="-1" w:firstLine="567"/>
        <w:rPr>
          <w:sz w:val="22"/>
          <w:szCs w:val="22"/>
          <w:lang w:val="ru-RU"/>
        </w:rPr>
      </w:pPr>
      <w:r w:rsidRPr="00517EE6">
        <w:rPr>
          <w:sz w:val="22"/>
          <w:szCs w:val="22"/>
          <w:lang w:val="ru-RU"/>
        </w:rPr>
        <w:t xml:space="preserve">Система условий реализации </w:t>
      </w:r>
      <w:r w:rsidR="0097255A">
        <w:rPr>
          <w:sz w:val="22"/>
          <w:szCs w:val="22"/>
          <w:lang w:val="ru-RU"/>
        </w:rPr>
        <w:t xml:space="preserve">адаптированной </w:t>
      </w:r>
      <w:r w:rsidRPr="00517EE6">
        <w:rPr>
          <w:sz w:val="22"/>
          <w:szCs w:val="22"/>
          <w:lang w:val="ru-RU"/>
        </w:rPr>
        <w:t>основной образовательной программы школы базируется на результатах проведённой в ходе разработки программы комплексной аналитико-обобщающей и прогностической работы, включающей:</w:t>
      </w:r>
    </w:p>
    <w:p w:rsidR="00DD2384" w:rsidRPr="00517EE6" w:rsidRDefault="00EB158A" w:rsidP="0021231F">
      <w:pPr>
        <w:pStyle w:val="a5"/>
        <w:numPr>
          <w:ilvl w:val="0"/>
          <w:numId w:val="5"/>
        </w:numPr>
        <w:tabs>
          <w:tab w:val="left" w:pos="1247"/>
        </w:tabs>
        <w:ind w:left="0" w:right="-1" w:firstLine="567"/>
        <w:jc w:val="both"/>
        <w:rPr>
          <w:lang w:val="ru-RU"/>
        </w:rPr>
      </w:pPr>
      <w:r w:rsidRPr="00517EE6">
        <w:rPr>
          <w:lang w:val="ru-RU"/>
        </w:rPr>
        <w:t>анализ имеющихся в МБОУ СОШ №</w:t>
      </w:r>
      <w:r w:rsidR="00272954" w:rsidRPr="00517EE6">
        <w:rPr>
          <w:lang w:val="ru-RU"/>
        </w:rPr>
        <w:t>50</w:t>
      </w:r>
      <w:r w:rsidRPr="00517EE6">
        <w:rPr>
          <w:lang w:val="ru-RU"/>
        </w:rPr>
        <w:t xml:space="preserve"> г Белгорода условий и ресурсов реализации основной образовательной программы основного общего</w:t>
      </w:r>
      <w:r w:rsidRPr="00517EE6">
        <w:rPr>
          <w:spacing w:val="-4"/>
          <w:lang w:val="ru-RU"/>
        </w:rPr>
        <w:t xml:space="preserve"> </w:t>
      </w:r>
      <w:r w:rsidRPr="00517EE6">
        <w:rPr>
          <w:lang w:val="ru-RU"/>
        </w:rPr>
        <w:t>образования;</w:t>
      </w:r>
    </w:p>
    <w:p w:rsidR="00DD2384" w:rsidRPr="00517EE6" w:rsidRDefault="00EB158A" w:rsidP="0021231F">
      <w:pPr>
        <w:pStyle w:val="a5"/>
        <w:numPr>
          <w:ilvl w:val="0"/>
          <w:numId w:val="5"/>
        </w:numPr>
        <w:tabs>
          <w:tab w:val="left" w:pos="1274"/>
        </w:tabs>
        <w:ind w:left="0" w:right="-1" w:firstLine="567"/>
        <w:jc w:val="both"/>
        <w:rPr>
          <w:lang w:val="ru-RU"/>
        </w:rPr>
      </w:pPr>
      <w:r w:rsidRPr="00517EE6">
        <w:rPr>
          <w:lang w:val="ru-RU"/>
        </w:rPr>
        <w:t>установление степени их соответствия требованиям ФГОС ООО, а также целям и задачам основной образовательной программы школы, сформированным с учётом потребностей всех участников образовательной</w:t>
      </w:r>
      <w:r w:rsidRPr="00517EE6">
        <w:rPr>
          <w:spacing w:val="2"/>
          <w:lang w:val="ru-RU"/>
        </w:rPr>
        <w:t xml:space="preserve"> </w:t>
      </w:r>
      <w:r w:rsidRPr="00517EE6">
        <w:rPr>
          <w:lang w:val="ru-RU"/>
        </w:rPr>
        <w:t>деятельности;</w:t>
      </w:r>
    </w:p>
    <w:p w:rsidR="00DD2384" w:rsidRPr="00517EE6" w:rsidRDefault="00EB158A" w:rsidP="0021231F">
      <w:pPr>
        <w:pStyle w:val="a5"/>
        <w:numPr>
          <w:ilvl w:val="0"/>
          <w:numId w:val="5"/>
        </w:numPr>
        <w:tabs>
          <w:tab w:val="left" w:pos="1259"/>
        </w:tabs>
        <w:ind w:left="0" w:right="-1" w:firstLine="567"/>
        <w:jc w:val="both"/>
        <w:rPr>
          <w:lang w:val="ru-RU"/>
        </w:rPr>
      </w:pPr>
      <w:r w:rsidRPr="00517EE6">
        <w:rPr>
          <w:lang w:val="ru-RU"/>
        </w:rPr>
        <w:t>выявление проблемных зон и установление необходимых изменений в имеющихся условиях для приведения их в соответствие с требованиями ФГОС</w:t>
      </w:r>
      <w:r w:rsidRPr="00517EE6">
        <w:rPr>
          <w:spacing w:val="-12"/>
          <w:lang w:val="ru-RU"/>
        </w:rPr>
        <w:t xml:space="preserve"> </w:t>
      </w:r>
      <w:r w:rsidRPr="00517EE6">
        <w:rPr>
          <w:lang w:val="ru-RU"/>
        </w:rPr>
        <w:t>ООО;</w:t>
      </w:r>
    </w:p>
    <w:p w:rsidR="00DD2384" w:rsidRPr="00517EE6" w:rsidRDefault="00EB158A" w:rsidP="0021231F">
      <w:pPr>
        <w:pStyle w:val="a5"/>
        <w:numPr>
          <w:ilvl w:val="0"/>
          <w:numId w:val="5"/>
        </w:numPr>
        <w:tabs>
          <w:tab w:val="left" w:pos="1341"/>
        </w:tabs>
        <w:ind w:left="0" w:right="-1" w:firstLine="567"/>
        <w:jc w:val="both"/>
        <w:rPr>
          <w:lang w:val="ru-RU"/>
        </w:rPr>
      </w:pPr>
      <w:r w:rsidRPr="00517EE6">
        <w:rPr>
          <w:lang w:val="ru-RU"/>
        </w:rPr>
        <w:t>разработку с привлечением всех участников образовательной деятельности и возможных партнёров механизмов достижения целевых ориентиров в системе</w:t>
      </w:r>
      <w:r w:rsidRPr="00517EE6">
        <w:rPr>
          <w:spacing w:val="-14"/>
          <w:lang w:val="ru-RU"/>
        </w:rPr>
        <w:t xml:space="preserve"> </w:t>
      </w:r>
      <w:r w:rsidRPr="00517EE6">
        <w:rPr>
          <w:lang w:val="ru-RU"/>
        </w:rPr>
        <w:t>условий;</w:t>
      </w:r>
    </w:p>
    <w:p w:rsidR="00DD2384" w:rsidRPr="00517EE6" w:rsidRDefault="00EB158A" w:rsidP="0021231F">
      <w:pPr>
        <w:pStyle w:val="a5"/>
        <w:numPr>
          <w:ilvl w:val="0"/>
          <w:numId w:val="5"/>
        </w:numPr>
        <w:tabs>
          <w:tab w:val="left" w:pos="1307"/>
        </w:tabs>
        <w:ind w:left="0" w:right="-1" w:firstLine="567"/>
        <w:jc w:val="both"/>
        <w:rPr>
          <w:lang w:val="ru-RU"/>
        </w:rPr>
      </w:pPr>
      <w:r w:rsidRPr="00517EE6">
        <w:rPr>
          <w:lang w:val="ru-RU"/>
        </w:rPr>
        <w:t>разработку сетевого графика (дорожной карты) создания необходимой системы условий;</w:t>
      </w:r>
    </w:p>
    <w:p w:rsidR="00DD2384" w:rsidRDefault="00EB158A" w:rsidP="0021231F">
      <w:pPr>
        <w:pStyle w:val="a5"/>
        <w:numPr>
          <w:ilvl w:val="0"/>
          <w:numId w:val="5"/>
        </w:numPr>
        <w:tabs>
          <w:tab w:val="left" w:pos="851"/>
        </w:tabs>
        <w:ind w:left="0" w:right="-1" w:firstLine="567"/>
        <w:jc w:val="both"/>
        <w:rPr>
          <w:lang w:val="ru-RU"/>
        </w:rPr>
      </w:pPr>
      <w:r w:rsidRPr="0021231F">
        <w:rPr>
          <w:lang w:val="ru-RU"/>
        </w:rPr>
        <w:t>разработку механизмов мониторинга, оценки и коррекции реализации промежуточных этапов разработанного графика (дорожной</w:t>
      </w:r>
      <w:r w:rsidRPr="0021231F">
        <w:rPr>
          <w:spacing w:val="-2"/>
          <w:lang w:val="ru-RU"/>
        </w:rPr>
        <w:t xml:space="preserve"> </w:t>
      </w:r>
      <w:r w:rsidRPr="0021231F">
        <w:rPr>
          <w:lang w:val="ru-RU"/>
        </w:rPr>
        <w:t>карты).</w:t>
      </w:r>
    </w:p>
    <w:p w:rsidR="00511199" w:rsidRPr="0021231F" w:rsidRDefault="00511199" w:rsidP="0021231F">
      <w:pPr>
        <w:pStyle w:val="a5"/>
        <w:numPr>
          <w:ilvl w:val="0"/>
          <w:numId w:val="5"/>
        </w:numPr>
        <w:tabs>
          <w:tab w:val="left" w:pos="851"/>
        </w:tabs>
        <w:ind w:left="0" w:right="-1" w:firstLine="567"/>
        <w:jc w:val="both"/>
        <w:rPr>
          <w:lang w:val="ru-RU"/>
        </w:rPr>
      </w:pPr>
    </w:p>
    <w:p w:rsidR="00511199" w:rsidRPr="00511199" w:rsidRDefault="00511199" w:rsidP="00511199">
      <w:pPr>
        <w:pStyle w:val="a5"/>
        <w:numPr>
          <w:ilvl w:val="0"/>
          <w:numId w:val="5"/>
        </w:numPr>
        <w:adjustRightInd w:val="0"/>
        <w:ind w:right="425"/>
        <w:jc w:val="both"/>
        <w:rPr>
          <w:sz w:val="24"/>
          <w:szCs w:val="24"/>
          <w:highlight w:val="cyan"/>
          <w:lang w:val="ru-RU" w:eastAsia="ru-RU"/>
        </w:rPr>
      </w:pPr>
      <w:r w:rsidRPr="00511199">
        <w:rPr>
          <w:sz w:val="24"/>
          <w:szCs w:val="24"/>
          <w:highlight w:val="cyan"/>
          <w:lang w:val="ru-RU" w:eastAsia="ru-RU"/>
        </w:rPr>
        <w:t>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ЗПР.</w:t>
      </w:r>
    </w:p>
    <w:p w:rsidR="00511199" w:rsidRPr="00511199" w:rsidRDefault="00511199" w:rsidP="00511199">
      <w:pPr>
        <w:pStyle w:val="a5"/>
        <w:numPr>
          <w:ilvl w:val="0"/>
          <w:numId w:val="5"/>
        </w:numPr>
        <w:adjustRightInd w:val="0"/>
        <w:ind w:right="425"/>
        <w:jc w:val="both"/>
        <w:rPr>
          <w:sz w:val="24"/>
          <w:szCs w:val="24"/>
          <w:highlight w:val="cyan"/>
          <w:lang w:val="ru-RU" w:eastAsia="ru-RU"/>
        </w:rPr>
      </w:pPr>
      <w:r w:rsidRPr="00511199">
        <w:rPr>
          <w:sz w:val="24"/>
          <w:szCs w:val="24"/>
          <w:highlight w:val="cyan"/>
          <w:lang w:val="ru-RU" w:eastAsia="ru-RU"/>
        </w:rPr>
        <w:t xml:space="preserve">    Все педагоги, которые реализуют адаптированную  основную общеобразовательную программу основного общего образования с участием обучающихся с ЗПР, имеют высшее профессиональное образование и квалификацию «учитель».</w:t>
      </w:r>
    </w:p>
    <w:p w:rsidR="00A4194F" w:rsidRPr="0021231F" w:rsidRDefault="00A4194F" w:rsidP="0021231F">
      <w:pPr>
        <w:tabs>
          <w:tab w:val="left" w:pos="851"/>
        </w:tabs>
        <w:spacing w:line="238" w:lineRule="auto"/>
        <w:ind w:right="-1" w:firstLine="567"/>
        <w:jc w:val="both"/>
        <w:rPr>
          <w:color w:val="000000"/>
          <w:w w:val="108"/>
          <w:lang w:val="ru-RU"/>
        </w:rPr>
      </w:pPr>
      <w:r w:rsidRPr="0021231F">
        <w:rPr>
          <w:color w:val="000000"/>
          <w:lang w:val="ru-RU"/>
        </w:rPr>
        <w:t>Х</w:t>
      </w:r>
      <w:r w:rsidRPr="0021231F">
        <w:rPr>
          <w:color w:val="000000"/>
          <w:w w:val="113"/>
          <w:lang w:val="ru-RU"/>
        </w:rPr>
        <w:t>а</w:t>
      </w:r>
      <w:r w:rsidRPr="0021231F">
        <w:rPr>
          <w:color w:val="000000"/>
          <w:w w:val="111"/>
          <w:lang w:val="ru-RU"/>
        </w:rPr>
        <w:t>р</w:t>
      </w:r>
      <w:r w:rsidRPr="0021231F">
        <w:rPr>
          <w:color w:val="000000"/>
          <w:w w:val="113"/>
          <w:lang w:val="ru-RU"/>
        </w:rPr>
        <w:t>а</w:t>
      </w:r>
      <w:r w:rsidRPr="0021231F">
        <w:rPr>
          <w:color w:val="000000"/>
          <w:spacing w:val="1"/>
          <w:w w:val="119"/>
          <w:lang w:val="ru-RU"/>
        </w:rPr>
        <w:t>к</w:t>
      </w:r>
      <w:r w:rsidRPr="0021231F">
        <w:rPr>
          <w:color w:val="000000"/>
          <w:spacing w:val="2"/>
          <w:w w:val="112"/>
          <w:lang w:val="ru-RU"/>
        </w:rPr>
        <w:t>т</w:t>
      </w:r>
      <w:r w:rsidRPr="0021231F">
        <w:rPr>
          <w:color w:val="000000"/>
          <w:lang w:val="ru-RU"/>
        </w:rPr>
        <w:t>е</w:t>
      </w:r>
      <w:r w:rsidRPr="0021231F">
        <w:rPr>
          <w:color w:val="000000"/>
          <w:spacing w:val="-1"/>
          <w:w w:val="111"/>
          <w:lang w:val="ru-RU"/>
        </w:rPr>
        <w:t>р</w:t>
      </w:r>
      <w:r w:rsidRPr="0021231F">
        <w:rPr>
          <w:color w:val="000000"/>
          <w:w w:val="108"/>
          <w:lang w:val="ru-RU"/>
        </w:rPr>
        <w:t>и</w:t>
      </w:r>
      <w:r w:rsidRPr="0021231F">
        <w:rPr>
          <w:color w:val="000000"/>
          <w:lang w:val="ru-RU"/>
        </w:rPr>
        <w:t>с</w:t>
      </w:r>
      <w:r w:rsidRPr="0021231F">
        <w:rPr>
          <w:color w:val="000000"/>
          <w:w w:val="112"/>
          <w:lang w:val="ru-RU"/>
        </w:rPr>
        <w:t>т</w:t>
      </w:r>
      <w:r w:rsidRPr="0021231F">
        <w:rPr>
          <w:color w:val="000000"/>
          <w:w w:val="108"/>
          <w:lang w:val="ru-RU"/>
        </w:rPr>
        <w:t>и</w:t>
      </w:r>
      <w:r w:rsidRPr="0021231F">
        <w:rPr>
          <w:color w:val="000000"/>
          <w:w w:val="119"/>
          <w:lang w:val="ru-RU"/>
        </w:rPr>
        <w:t>к</w:t>
      </w:r>
      <w:r w:rsidRPr="0021231F">
        <w:rPr>
          <w:color w:val="000000"/>
          <w:w w:val="113"/>
          <w:lang w:val="ru-RU"/>
        </w:rPr>
        <w:t>а</w:t>
      </w:r>
      <w:r w:rsidRPr="0021231F">
        <w:rPr>
          <w:color w:val="000000"/>
          <w:spacing w:val="137"/>
          <w:lang w:val="ru-RU"/>
        </w:rPr>
        <w:t xml:space="preserve"> </w:t>
      </w:r>
      <w:r w:rsidRPr="0021231F">
        <w:rPr>
          <w:color w:val="000000"/>
          <w:lang w:val="ru-RU"/>
        </w:rPr>
        <w:t>у</w:t>
      </w:r>
      <w:r w:rsidRPr="0021231F">
        <w:rPr>
          <w:color w:val="000000"/>
          <w:w w:val="119"/>
          <w:lang w:val="ru-RU"/>
        </w:rPr>
        <w:t>к</w:t>
      </w:r>
      <w:r w:rsidRPr="0021231F">
        <w:rPr>
          <w:color w:val="000000"/>
          <w:lang w:val="ru-RU"/>
        </w:rPr>
        <w:t>о</w:t>
      </w:r>
      <w:r w:rsidRPr="0021231F">
        <w:rPr>
          <w:color w:val="000000"/>
          <w:w w:val="108"/>
          <w:lang w:val="ru-RU"/>
        </w:rPr>
        <w:t>мп</w:t>
      </w:r>
      <w:r w:rsidRPr="0021231F">
        <w:rPr>
          <w:color w:val="000000"/>
          <w:w w:val="112"/>
          <w:lang w:val="ru-RU"/>
        </w:rPr>
        <w:t>л</w:t>
      </w:r>
      <w:r w:rsidRPr="0021231F">
        <w:rPr>
          <w:color w:val="000000"/>
          <w:lang w:val="ru-RU"/>
        </w:rPr>
        <w:t>е</w:t>
      </w:r>
      <w:r w:rsidRPr="0021231F">
        <w:rPr>
          <w:color w:val="000000"/>
          <w:w w:val="119"/>
          <w:lang w:val="ru-RU"/>
        </w:rPr>
        <w:t>к</w:t>
      </w:r>
      <w:r w:rsidRPr="0021231F">
        <w:rPr>
          <w:color w:val="000000"/>
          <w:spacing w:val="1"/>
          <w:w w:val="112"/>
          <w:lang w:val="ru-RU"/>
        </w:rPr>
        <w:t>т</w:t>
      </w:r>
      <w:r w:rsidRPr="0021231F">
        <w:rPr>
          <w:color w:val="000000"/>
          <w:lang w:val="ru-RU"/>
        </w:rPr>
        <w:t>о</w:t>
      </w:r>
      <w:r w:rsidRPr="0021231F">
        <w:rPr>
          <w:color w:val="000000"/>
          <w:w w:val="114"/>
          <w:lang w:val="ru-RU"/>
        </w:rPr>
        <w:t>в</w:t>
      </w:r>
      <w:r w:rsidRPr="0021231F">
        <w:rPr>
          <w:color w:val="000000"/>
          <w:w w:val="113"/>
          <w:lang w:val="ru-RU"/>
        </w:rPr>
        <w:t>а</w:t>
      </w:r>
      <w:r w:rsidRPr="0021231F">
        <w:rPr>
          <w:color w:val="000000"/>
          <w:w w:val="108"/>
          <w:lang w:val="ru-RU"/>
        </w:rPr>
        <w:t>нн</w:t>
      </w:r>
      <w:r w:rsidRPr="0021231F">
        <w:rPr>
          <w:color w:val="000000"/>
          <w:lang w:val="ru-RU"/>
        </w:rPr>
        <w:t>ос</w:t>
      </w:r>
      <w:r w:rsidRPr="0021231F">
        <w:rPr>
          <w:color w:val="000000"/>
          <w:w w:val="112"/>
          <w:lang w:val="ru-RU"/>
        </w:rPr>
        <w:t>т</w:t>
      </w:r>
      <w:r w:rsidRPr="0021231F">
        <w:rPr>
          <w:color w:val="000000"/>
          <w:w w:val="108"/>
          <w:lang w:val="ru-RU"/>
        </w:rPr>
        <w:t>и</w:t>
      </w:r>
      <w:r w:rsidRPr="0021231F">
        <w:rPr>
          <w:color w:val="000000"/>
          <w:spacing w:val="137"/>
          <w:lang w:val="ru-RU"/>
        </w:rPr>
        <w:t xml:space="preserve"> </w:t>
      </w:r>
      <w:r w:rsidRPr="0021231F">
        <w:rPr>
          <w:color w:val="000000"/>
          <w:lang w:val="ru-RU"/>
        </w:rPr>
        <w:t>о</w:t>
      </w:r>
      <w:r w:rsidRPr="0021231F">
        <w:rPr>
          <w:color w:val="000000"/>
          <w:spacing w:val="-1"/>
          <w:w w:val="111"/>
          <w:lang w:val="ru-RU"/>
        </w:rPr>
        <w:t>р</w:t>
      </w:r>
      <w:r w:rsidRPr="0021231F">
        <w:rPr>
          <w:color w:val="000000"/>
          <w:w w:val="111"/>
          <w:lang w:val="ru-RU"/>
        </w:rPr>
        <w:t>г</w:t>
      </w:r>
      <w:r w:rsidRPr="0021231F">
        <w:rPr>
          <w:color w:val="000000"/>
          <w:w w:val="113"/>
          <w:lang w:val="ru-RU"/>
        </w:rPr>
        <w:t>а</w:t>
      </w:r>
      <w:r w:rsidRPr="0021231F">
        <w:rPr>
          <w:color w:val="000000"/>
          <w:w w:val="108"/>
          <w:lang w:val="ru-RU"/>
        </w:rPr>
        <w:t>ни</w:t>
      </w:r>
      <w:r w:rsidRPr="0021231F">
        <w:rPr>
          <w:color w:val="000000"/>
          <w:w w:val="102"/>
          <w:lang w:val="ru-RU"/>
        </w:rPr>
        <w:t>з</w:t>
      </w:r>
      <w:r w:rsidRPr="0021231F">
        <w:rPr>
          <w:color w:val="000000"/>
          <w:w w:val="113"/>
          <w:lang w:val="ru-RU"/>
        </w:rPr>
        <w:t>а</w:t>
      </w:r>
      <w:r w:rsidRPr="0021231F">
        <w:rPr>
          <w:color w:val="000000"/>
          <w:spacing w:val="1"/>
          <w:w w:val="108"/>
          <w:lang w:val="ru-RU"/>
        </w:rPr>
        <w:t>ц</w:t>
      </w:r>
      <w:r w:rsidRPr="0021231F">
        <w:rPr>
          <w:color w:val="000000"/>
          <w:w w:val="108"/>
          <w:lang w:val="ru-RU"/>
        </w:rPr>
        <w:t>ии</w:t>
      </w:r>
      <w:r w:rsidRPr="0021231F">
        <w:rPr>
          <w:color w:val="000000"/>
          <w:spacing w:val="138"/>
          <w:lang w:val="ru-RU"/>
        </w:rPr>
        <w:t xml:space="preserve"> </w:t>
      </w:r>
      <w:r w:rsidRPr="0021231F">
        <w:rPr>
          <w:color w:val="000000"/>
          <w:lang w:val="ru-RU"/>
        </w:rPr>
        <w:t>-</w:t>
      </w:r>
      <w:r w:rsidRPr="0021231F">
        <w:rPr>
          <w:color w:val="000000"/>
          <w:spacing w:val="137"/>
          <w:lang w:val="ru-RU"/>
        </w:rPr>
        <w:t xml:space="preserve"> </w:t>
      </w:r>
      <w:r w:rsidRPr="0021231F">
        <w:rPr>
          <w:color w:val="000000"/>
          <w:spacing w:val="-3"/>
          <w:w w:val="106"/>
          <w:lang w:val="ru-RU"/>
        </w:rPr>
        <w:t>М</w:t>
      </w:r>
      <w:r w:rsidRPr="0021231F">
        <w:rPr>
          <w:color w:val="000000"/>
          <w:spacing w:val="1"/>
          <w:w w:val="115"/>
          <w:lang w:val="ru-RU"/>
        </w:rPr>
        <w:t>Б</w:t>
      </w:r>
      <w:r w:rsidRPr="0021231F">
        <w:rPr>
          <w:color w:val="000000"/>
          <w:w w:val="108"/>
          <w:lang w:val="ru-RU"/>
        </w:rPr>
        <w:t>О</w:t>
      </w:r>
      <w:r w:rsidRPr="0021231F">
        <w:rPr>
          <w:color w:val="000000"/>
          <w:w w:val="104"/>
          <w:lang w:val="ru-RU"/>
        </w:rPr>
        <w:t>У</w:t>
      </w:r>
      <w:r w:rsidRPr="0021231F">
        <w:rPr>
          <w:color w:val="000000"/>
          <w:spacing w:val="137"/>
          <w:lang w:val="ru-RU"/>
        </w:rPr>
        <w:t xml:space="preserve"> </w:t>
      </w:r>
      <w:r w:rsidRPr="0021231F">
        <w:rPr>
          <w:color w:val="000000"/>
          <w:lang w:val="ru-RU"/>
        </w:rPr>
        <w:t>«</w:t>
      </w:r>
      <w:r w:rsidRPr="0021231F">
        <w:rPr>
          <w:color w:val="000000"/>
          <w:spacing w:val="1"/>
          <w:w w:val="110"/>
          <w:lang w:val="ru-RU"/>
        </w:rPr>
        <w:t>Средняя общеобразовательная школа №50</w:t>
      </w:r>
      <w:r w:rsidRPr="0021231F">
        <w:rPr>
          <w:color w:val="000000"/>
          <w:spacing w:val="-1"/>
          <w:lang w:val="ru-RU"/>
        </w:rPr>
        <w:t>» г. Белгорода</w:t>
      </w:r>
      <w:r w:rsidRPr="0021231F">
        <w:rPr>
          <w:color w:val="000000"/>
          <w:lang w:val="ru-RU"/>
        </w:rPr>
        <w:t>, ос</w:t>
      </w:r>
      <w:r w:rsidRPr="0021231F">
        <w:rPr>
          <w:color w:val="000000"/>
          <w:spacing w:val="1"/>
          <w:lang w:val="ru-RU"/>
        </w:rPr>
        <w:t>у</w:t>
      </w:r>
      <w:r w:rsidRPr="0021231F">
        <w:rPr>
          <w:color w:val="000000"/>
          <w:spacing w:val="-2"/>
          <w:w w:val="110"/>
          <w:lang w:val="ru-RU"/>
        </w:rPr>
        <w:t>щ</w:t>
      </w:r>
      <w:r w:rsidRPr="0021231F">
        <w:rPr>
          <w:color w:val="000000"/>
          <w:lang w:val="ru-RU"/>
        </w:rPr>
        <w:t>ес</w:t>
      </w:r>
      <w:r w:rsidRPr="0021231F">
        <w:rPr>
          <w:color w:val="000000"/>
          <w:spacing w:val="1"/>
          <w:w w:val="112"/>
          <w:lang w:val="ru-RU"/>
        </w:rPr>
        <w:t>т</w:t>
      </w:r>
      <w:r w:rsidRPr="0021231F">
        <w:rPr>
          <w:color w:val="000000"/>
          <w:w w:val="114"/>
          <w:lang w:val="ru-RU"/>
        </w:rPr>
        <w:t>в</w:t>
      </w:r>
      <w:r w:rsidRPr="0021231F">
        <w:rPr>
          <w:color w:val="000000"/>
          <w:w w:val="112"/>
          <w:lang w:val="ru-RU"/>
        </w:rPr>
        <w:t>л</w:t>
      </w:r>
      <w:r w:rsidRPr="0021231F">
        <w:rPr>
          <w:color w:val="000000"/>
          <w:w w:val="118"/>
          <w:lang w:val="ru-RU"/>
        </w:rPr>
        <w:t>я</w:t>
      </w:r>
      <w:r w:rsidRPr="0021231F">
        <w:rPr>
          <w:color w:val="000000"/>
          <w:w w:val="102"/>
          <w:lang w:val="ru-RU"/>
        </w:rPr>
        <w:t>ю</w:t>
      </w:r>
      <w:r w:rsidRPr="0021231F">
        <w:rPr>
          <w:color w:val="000000"/>
          <w:spacing w:val="-1"/>
          <w:w w:val="110"/>
          <w:lang w:val="ru-RU"/>
        </w:rPr>
        <w:t>щ</w:t>
      </w:r>
      <w:r w:rsidRPr="0021231F">
        <w:rPr>
          <w:color w:val="000000"/>
          <w:lang w:val="ru-RU"/>
        </w:rPr>
        <w:t>е</w:t>
      </w:r>
      <w:r w:rsidRPr="0021231F">
        <w:rPr>
          <w:color w:val="000000"/>
          <w:w w:val="108"/>
          <w:lang w:val="ru-RU"/>
        </w:rPr>
        <w:t>й</w:t>
      </w:r>
      <w:r w:rsidRPr="0021231F">
        <w:rPr>
          <w:color w:val="000000"/>
          <w:spacing w:val="56"/>
          <w:lang w:val="ru-RU"/>
        </w:rPr>
        <w:t xml:space="preserve"> </w:t>
      </w:r>
      <w:r w:rsidRPr="0021231F">
        <w:rPr>
          <w:color w:val="000000"/>
          <w:lang w:val="ru-RU"/>
        </w:rPr>
        <w:t>о</w:t>
      </w:r>
      <w:r w:rsidRPr="0021231F">
        <w:rPr>
          <w:color w:val="000000"/>
          <w:w w:val="98"/>
          <w:lang w:val="ru-RU"/>
        </w:rPr>
        <w:t>б</w:t>
      </w:r>
      <w:r w:rsidRPr="0021231F">
        <w:rPr>
          <w:color w:val="000000"/>
          <w:spacing w:val="4"/>
          <w:w w:val="111"/>
          <w:lang w:val="ru-RU"/>
        </w:rPr>
        <w:t>р</w:t>
      </w:r>
      <w:r w:rsidRPr="0021231F">
        <w:rPr>
          <w:color w:val="000000"/>
          <w:w w:val="113"/>
          <w:lang w:val="ru-RU"/>
        </w:rPr>
        <w:t>а</w:t>
      </w:r>
      <w:r w:rsidRPr="0021231F">
        <w:rPr>
          <w:color w:val="000000"/>
          <w:w w:val="102"/>
          <w:lang w:val="ru-RU"/>
        </w:rPr>
        <w:t>з</w:t>
      </w:r>
      <w:r w:rsidRPr="0021231F">
        <w:rPr>
          <w:color w:val="000000"/>
          <w:lang w:val="ru-RU"/>
        </w:rPr>
        <w:t>о</w:t>
      </w:r>
      <w:r w:rsidRPr="0021231F">
        <w:rPr>
          <w:color w:val="000000"/>
          <w:w w:val="114"/>
          <w:lang w:val="ru-RU"/>
        </w:rPr>
        <w:t>в</w:t>
      </w:r>
      <w:r w:rsidRPr="0021231F">
        <w:rPr>
          <w:color w:val="000000"/>
          <w:w w:val="113"/>
          <w:lang w:val="ru-RU"/>
        </w:rPr>
        <w:t>а</w:t>
      </w:r>
      <w:r w:rsidRPr="0021231F">
        <w:rPr>
          <w:color w:val="000000"/>
          <w:spacing w:val="2"/>
          <w:w w:val="112"/>
          <w:lang w:val="ru-RU"/>
        </w:rPr>
        <w:t>т</w:t>
      </w:r>
      <w:r w:rsidRPr="0021231F">
        <w:rPr>
          <w:color w:val="000000"/>
          <w:lang w:val="ru-RU"/>
        </w:rPr>
        <w:t>е</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у</w:t>
      </w:r>
      <w:r w:rsidRPr="0021231F">
        <w:rPr>
          <w:color w:val="000000"/>
          <w:w w:val="102"/>
          <w:lang w:val="ru-RU"/>
        </w:rPr>
        <w:t>ю</w:t>
      </w:r>
      <w:r w:rsidRPr="0021231F">
        <w:rPr>
          <w:color w:val="000000"/>
          <w:spacing w:val="56"/>
          <w:lang w:val="ru-RU"/>
        </w:rPr>
        <w:t xml:space="preserve"> </w:t>
      </w:r>
      <w:r w:rsidRPr="0021231F">
        <w:rPr>
          <w:color w:val="000000"/>
          <w:w w:val="99"/>
          <w:lang w:val="ru-RU"/>
        </w:rPr>
        <w:t>д</w:t>
      </w:r>
      <w:r w:rsidRPr="0021231F">
        <w:rPr>
          <w:color w:val="000000"/>
          <w:lang w:val="ru-RU"/>
        </w:rPr>
        <w:t>е</w:t>
      </w:r>
      <w:r w:rsidRPr="0021231F">
        <w:rPr>
          <w:color w:val="000000"/>
          <w:w w:val="118"/>
          <w:lang w:val="ru-RU"/>
        </w:rPr>
        <w:t>я</w:t>
      </w:r>
      <w:r w:rsidRPr="0021231F">
        <w:rPr>
          <w:color w:val="000000"/>
          <w:spacing w:val="2"/>
          <w:w w:val="112"/>
          <w:lang w:val="ru-RU"/>
        </w:rPr>
        <w:t>т</w:t>
      </w:r>
      <w:r w:rsidRPr="0021231F">
        <w:rPr>
          <w:color w:val="000000"/>
          <w:lang w:val="ru-RU"/>
        </w:rPr>
        <w:t>е</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ос</w:t>
      </w:r>
      <w:r w:rsidRPr="0021231F">
        <w:rPr>
          <w:color w:val="000000"/>
          <w:spacing w:val="1"/>
          <w:w w:val="112"/>
          <w:lang w:val="ru-RU"/>
        </w:rPr>
        <w:t>т</w:t>
      </w:r>
      <w:r w:rsidRPr="0021231F">
        <w:rPr>
          <w:color w:val="000000"/>
          <w:w w:val="116"/>
          <w:lang w:val="ru-RU"/>
        </w:rPr>
        <w:t>ь</w:t>
      </w:r>
      <w:r w:rsidRPr="0021231F">
        <w:rPr>
          <w:color w:val="000000"/>
          <w:lang w:val="ru-RU"/>
        </w:rPr>
        <w:t>,</w:t>
      </w:r>
      <w:r w:rsidRPr="0021231F">
        <w:rPr>
          <w:color w:val="000000"/>
          <w:spacing w:val="58"/>
          <w:lang w:val="ru-RU"/>
        </w:rPr>
        <w:t xml:space="preserve"> </w:t>
      </w:r>
      <w:r w:rsidRPr="0021231F">
        <w:rPr>
          <w:color w:val="000000"/>
          <w:w w:val="108"/>
          <w:lang w:val="ru-RU"/>
        </w:rPr>
        <w:t>п</w:t>
      </w:r>
      <w:r w:rsidRPr="0021231F">
        <w:rPr>
          <w:color w:val="000000"/>
          <w:lang w:val="ru-RU"/>
        </w:rPr>
        <w:t>е</w:t>
      </w:r>
      <w:r w:rsidRPr="0021231F">
        <w:rPr>
          <w:color w:val="000000"/>
          <w:w w:val="99"/>
          <w:lang w:val="ru-RU"/>
        </w:rPr>
        <w:t>д</w:t>
      </w:r>
      <w:r w:rsidRPr="0021231F">
        <w:rPr>
          <w:color w:val="000000"/>
          <w:w w:val="113"/>
          <w:lang w:val="ru-RU"/>
        </w:rPr>
        <w:t>а</w:t>
      </w:r>
      <w:r w:rsidRPr="0021231F">
        <w:rPr>
          <w:color w:val="000000"/>
          <w:w w:val="111"/>
          <w:lang w:val="ru-RU"/>
        </w:rPr>
        <w:t>г</w:t>
      </w:r>
      <w:r w:rsidRPr="0021231F">
        <w:rPr>
          <w:color w:val="000000"/>
          <w:lang w:val="ru-RU"/>
        </w:rPr>
        <w:t>о</w:t>
      </w:r>
      <w:r w:rsidRPr="0021231F">
        <w:rPr>
          <w:color w:val="000000"/>
          <w:w w:val="111"/>
          <w:lang w:val="ru-RU"/>
        </w:rPr>
        <w:t>г</w:t>
      </w:r>
      <w:r w:rsidRPr="0021231F">
        <w:rPr>
          <w:color w:val="000000"/>
          <w:w w:val="108"/>
          <w:lang w:val="ru-RU"/>
        </w:rPr>
        <w:t>и</w:t>
      </w:r>
      <w:r w:rsidRPr="0021231F">
        <w:rPr>
          <w:color w:val="000000"/>
          <w:w w:val="112"/>
          <w:lang w:val="ru-RU"/>
        </w:rPr>
        <w:t>ч</w:t>
      </w:r>
      <w:r w:rsidRPr="0021231F">
        <w:rPr>
          <w:color w:val="000000"/>
          <w:spacing w:val="-1"/>
          <w:lang w:val="ru-RU"/>
        </w:rPr>
        <w:t>е</w:t>
      </w:r>
      <w:r w:rsidRPr="0021231F">
        <w:rPr>
          <w:color w:val="000000"/>
          <w:lang w:val="ru-RU"/>
        </w:rPr>
        <w:t>с</w:t>
      </w:r>
      <w:r w:rsidRPr="0021231F">
        <w:rPr>
          <w:color w:val="000000"/>
          <w:w w:val="119"/>
          <w:lang w:val="ru-RU"/>
        </w:rPr>
        <w:t>к</w:t>
      </w:r>
      <w:r w:rsidRPr="0021231F">
        <w:rPr>
          <w:color w:val="000000"/>
          <w:w w:val="108"/>
          <w:lang w:val="ru-RU"/>
        </w:rPr>
        <w:t>им</w:t>
      </w:r>
      <w:r w:rsidRPr="0021231F">
        <w:rPr>
          <w:color w:val="000000"/>
          <w:spacing w:val="1"/>
          <w:w w:val="108"/>
          <w:lang w:val="ru-RU"/>
        </w:rPr>
        <w:t>и</w:t>
      </w:r>
      <w:r w:rsidRPr="0021231F">
        <w:rPr>
          <w:color w:val="000000"/>
          <w:lang w:val="ru-RU"/>
        </w:rPr>
        <w:t>,</w:t>
      </w:r>
      <w:r w:rsidRPr="0021231F">
        <w:rPr>
          <w:color w:val="000000"/>
          <w:spacing w:val="58"/>
          <w:lang w:val="ru-RU"/>
        </w:rPr>
        <w:t xml:space="preserve"> </w:t>
      </w:r>
      <w:r w:rsidRPr="0021231F">
        <w:rPr>
          <w:color w:val="000000"/>
          <w:w w:val="111"/>
          <w:lang w:val="ru-RU"/>
        </w:rPr>
        <w:t>р</w:t>
      </w:r>
      <w:r w:rsidRPr="0021231F">
        <w:rPr>
          <w:color w:val="000000"/>
          <w:lang w:val="ru-RU"/>
        </w:rPr>
        <w:t>у</w:t>
      </w:r>
      <w:r w:rsidRPr="0021231F">
        <w:rPr>
          <w:color w:val="000000"/>
          <w:spacing w:val="2"/>
          <w:w w:val="119"/>
          <w:lang w:val="ru-RU"/>
        </w:rPr>
        <w:t>к</w:t>
      </w:r>
      <w:r w:rsidRPr="0021231F">
        <w:rPr>
          <w:color w:val="000000"/>
          <w:lang w:val="ru-RU"/>
        </w:rPr>
        <w:t>о</w:t>
      </w:r>
      <w:r w:rsidRPr="0021231F">
        <w:rPr>
          <w:color w:val="000000"/>
          <w:w w:val="114"/>
          <w:lang w:val="ru-RU"/>
        </w:rPr>
        <w:t>в</w:t>
      </w:r>
      <w:r w:rsidRPr="0021231F">
        <w:rPr>
          <w:color w:val="000000"/>
          <w:spacing w:val="-2"/>
          <w:lang w:val="ru-RU"/>
        </w:rPr>
        <w:t>о</w:t>
      </w:r>
      <w:r w:rsidRPr="0021231F">
        <w:rPr>
          <w:color w:val="000000"/>
          <w:w w:val="99"/>
          <w:lang w:val="ru-RU"/>
        </w:rPr>
        <w:t>д</w:t>
      </w:r>
      <w:r w:rsidRPr="0021231F">
        <w:rPr>
          <w:color w:val="000000"/>
          <w:spacing w:val="2"/>
          <w:w w:val="118"/>
          <w:lang w:val="ru-RU"/>
        </w:rPr>
        <w:t>я</w:t>
      </w:r>
      <w:r w:rsidRPr="0021231F">
        <w:rPr>
          <w:color w:val="000000"/>
          <w:spacing w:val="-5"/>
          <w:w w:val="110"/>
          <w:lang w:val="ru-RU"/>
        </w:rPr>
        <w:t>щ</w:t>
      </w:r>
      <w:r w:rsidRPr="0021231F">
        <w:rPr>
          <w:color w:val="000000"/>
          <w:w w:val="108"/>
          <w:lang w:val="ru-RU"/>
        </w:rPr>
        <w:t>ими</w:t>
      </w:r>
      <w:r w:rsidRPr="0021231F">
        <w:rPr>
          <w:color w:val="000000"/>
          <w:spacing w:val="59"/>
          <w:lang w:val="ru-RU"/>
        </w:rPr>
        <w:t xml:space="preserve"> </w:t>
      </w:r>
      <w:r w:rsidRPr="0021231F">
        <w:rPr>
          <w:color w:val="000000"/>
          <w:w w:val="108"/>
          <w:lang w:val="ru-RU"/>
        </w:rPr>
        <w:t>и</w:t>
      </w:r>
      <w:r w:rsidRPr="0021231F">
        <w:rPr>
          <w:color w:val="000000"/>
          <w:lang w:val="ru-RU"/>
        </w:rPr>
        <w:t xml:space="preserve"> </w:t>
      </w:r>
      <w:r w:rsidRPr="0021231F">
        <w:rPr>
          <w:color w:val="000000"/>
          <w:w w:val="108"/>
          <w:lang w:val="ru-RU"/>
        </w:rPr>
        <w:t>и</w:t>
      </w:r>
      <w:r w:rsidRPr="0021231F">
        <w:rPr>
          <w:color w:val="000000"/>
          <w:spacing w:val="1"/>
          <w:w w:val="108"/>
          <w:lang w:val="ru-RU"/>
        </w:rPr>
        <w:t>н</w:t>
      </w:r>
      <w:r w:rsidRPr="0021231F">
        <w:rPr>
          <w:color w:val="000000"/>
          <w:w w:val="116"/>
          <w:lang w:val="ru-RU"/>
        </w:rPr>
        <w:t>ы</w:t>
      </w:r>
      <w:r w:rsidRPr="0021231F">
        <w:rPr>
          <w:color w:val="000000"/>
          <w:w w:val="108"/>
          <w:lang w:val="ru-RU"/>
        </w:rPr>
        <w:t>ми</w:t>
      </w:r>
      <w:r w:rsidRPr="0021231F">
        <w:rPr>
          <w:color w:val="000000"/>
          <w:lang w:val="ru-RU"/>
        </w:rPr>
        <w:t xml:space="preserve"> </w:t>
      </w:r>
      <w:r w:rsidRPr="0021231F">
        <w:rPr>
          <w:color w:val="000000"/>
          <w:spacing w:val="2"/>
          <w:w w:val="111"/>
          <w:lang w:val="ru-RU"/>
        </w:rPr>
        <w:t>р</w:t>
      </w:r>
      <w:r w:rsidRPr="0021231F">
        <w:rPr>
          <w:color w:val="000000"/>
          <w:w w:val="113"/>
          <w:lang w:val="ru-RU"/>
        </w:rPr>
        <w:t>а</w:t>
      </w:r>
      <w:r w:rsidRPr="0021231F">
        <w:rPr>
          <w:color w:val="000000"/>
          <w:w w:val="98"/>
          <w:lang w:val="ru-RU"/>
        </w:rPr>
        <w:t>б</w:t>
      </w:r>
      <w:r w:rsidRPr="0021231F">
        <w:rPr>
          <w:color w:val="000000"/>
          <w:spacing w:val="-2"/>
          <w:lang w:val="ru-RU"/>
        </w:rPr>
        <w:t>о</w:t>
      </w:r>
      <w:r w:rsidRPr="0021231F">
        <w:rPr>
          <w:color w:val="000000"/>
          <w:w w:val="112"/>
          <w:lang w:val="ru-RU"/>
        </w:rPr>
        <w:t>т</w:t>
      </w:r>
      <w:r w:rsidRPr="0021231F">
        <w:rPr>
          <w:color w:val="000000"/>
          <w:w w:val="108"/>
          <w:lang w:val="ru-RU"/>
        </w:rPr>
        <w:t>н</w:t>
      </w:r>
      <w:r w:rsidRPr="0021231F">
        <w:rPr>
          <w:color w:val="000000"/>
          <w:spacing w:val="1"/>
          <w:w w:val="108"/>
          <w:lang w:val="ru-RU"/>
        </w:rPr>
        <w:t>и</w:t>
      </w:r>
      <w:r w:rsidRPr="0021231F">
        <w:rPr>
          <w:color w:val="000000"/>
          <w:w w:val="119"/>
          <w:lang w:val="ru-RU"/>
        </w:rPr>
        <w:t>к</w:t>
      </w:r>
      <w:r w:rsidRPr="0021231F">
        <w:rPr>
          <w:color w:val="000000"/>
          <w:w w:val="113"/>
          <w:lang w:val="ru-RU"/>
        </w:rPr>
        <w:t>а</w:t>
      </w:r>
      <w:r w:rsidRPr="0021231F">
        <w:rPr>
          <w:color w:val="000000"/>
          <w:w w:val="108"/>
          <w:lang w:val="ru-RU"/>
        </w:rPr>
        <w:t>ми</w:t>
      </w:r>
    </w:p>
    <w:p w:rsidR="00A4194F" w:rsidRPr="0021231F" w:rsidRDefault="00A4194F" w:rsidP="0021231F">
      <w:pPr>
        <w:tabs>
          <w:tab w:val="left" w:pos="851"/>
        </w:tabs>
        <w:ind w:right="-1" w:firstLine="567"/>
        <w:jc w:val="both"/>
        <w:rPr>
          <w:color w:val="000000"/>
          <w:lang w:val="ru-RU"/>
        </w:rPr>
      </w:pPr>
      <w:r w:rsidRPr="0021231F">
        <w:rPr>
          <w:color w:val="000000"/>
          <w:lang w:val="ru-RU"/>
        </w:rPr>
        <w:t>Образов</w:t>
      </w:r>
      <w:r w:rsidRPr="0021231F">
        <w:rPr>
          <w:color w:val="000000"/>
          <w:spacing w:val="-1"/>
          <w:lang w:val="ru-RU"/>
        </w:rPr>
        <w:t>а</w:t>
      </w:r>
      <w:r w:rsidRPr="0021231F">
        <w:rPr>
          <w:color w:val="000000"/>
          <w:lang w:val="ru-RU"/>
        </w:rPr>
        <w:t>тель</w:t>
      </w:r>
      <w:r w:rsidRPr="0021231F">
        <w:rPr>
          <w:color w:val="000000"/>
          <w:spacing w:val="1"/>
          <w:lang w:val="ru-RU"/>
        </w:rPr>
        <w:t>н</w:t>
      </w:r>
      <w:r w:rsidRPr="0021231F">
        <w:rPr>
          <w:color w:val="000000"/>
          <w:lang w:val="ru-RU"/>
        </w:rPr>
        <w:t>ая</w:t>
      </w:r>
      <w:r w:rsidRPr="0021231F">
        <w:rPr>
          <w:color w:val="000000"/>
          <w:spacing w:val="26"/>
          <w:lang w:val="ru-RU"/>
        </w:rPr>
        <w:t xml:space="preserve"> </w:t>
      </w:r>
      <w:r w:rsidRPr="0021231F">
        <w:rPr>
          <w:color w:val="000000"/>
          <w:lang w:val="ru-RU"/>
        </w:rPr>
        <w:t>орган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ия</w:t>
      </w:r>
      <w:r w:rsidRPr="0021231F">
        <w:rPr>
          <w:color w:val="000000"/>
          <w:spacing w:val="27"/>
          <w:lang w:val="ru-RU"/>
        </w:rPr>
        <w:t xml:space="preserve"> </w:t>
      </w:r>
      <w:r w:rsidRPr="0021231F">
        <w:rPr>
          <w:color w:val="000000"/>
          <w:lang w:val="ru-RU"/>
        </w:rPr>
        <w:t>–</w:t>
      </w:r>
      <w:r w:rsidRPr="0021231F">
        <w:rPr>
          <w:color w:val="000000"/>
          <w:spacing w:val="26"/>
          <w:lang w:val="ru-RU"/>
        </w:rPr>
        <w:t xml:space="preserve"> </w:t>
      </w:r>
      <w:r w:rsidRPr="0021231F">
        <w:rPr>
          <w:color w:val="000000"/>
          <w:lang w:val="ru-RU"/>
        </w:rPr>
        <w:t>МБОУ</w:t>
      </w:r>
      <w:r w:rsidRPr="0021231F">
        <w:rPr>
          <w:color w:val="000000"/>
          <w:spacing w:val="31"/>
          <w:lang w:val="ru-RU"/>
        </w:rPr>
        <w:t xml:space="preserve"> </w:t>
      </w:r>
      <w:r w:rsidRPr="0021231F">
        <w:rPr>
          <w:color w:val="000000"/>
          <w:lang w:val="ru-RU"/>
        </w:rPr>
        <w:t>«</w:t>
      </w:r>
      <w:r w:rsidRPr="0021231F">
        <w:rPr>
          <w:color w:val="000000"/>
          <w:spacing w:val="1"/>
          <w:w w:val="110"/>
          <w:lang w:val="ru-RU"/>
        </w:rPr>
        <w:t>Средняя общеобразовательная школа №50</w:t>
      </w:r>
      <w:r w:rsidRPr="0021231F">
        <w:rPr>
          <w:color w:val="000000"/>
          <w:spacing w:val="-1"/>
          <w:lang w:val="ru-RU"/>
        </w:rPr>
        <w:t>» г. Белгорода</w:t>
      </w:r>
      <w:r w:rsidRPr="0021231F">
        <w:rPr>
          <w:color w:val="000000"/>
          <w:spacing w:val="-4"/>
          <w:lang w:val="ru-RU"/>
        </w:rPr>
        <w:t xml:space="preserve"> у</w:t>
      </w:r>
      <w:r w:rsidRPr="0021231F">
        <w:rPr>
          <w:color w:val="000000"/>
          <w:spacing w:val="2"/>
          <w:lang w:val="ru-RU"/>
        </w:rPr>
        <w:t>к</w:t>
      </w:r>
      <w:r w:rsidRPr="0021231F">
        <w:rPr>
          <w:color w:val="000000"/>
          <w:lang w:val="ru-RU"/>
        </w:rPr>
        <w:t>омплек</w:t>
      </w:r>
      <w:r w:rsidRPr="0021231F">
        <w:rPr>
          <w:color w:val="000000"/>
          <w:spacing w:val="2"/>
          <w:lang w:val="ru-RU"/>
        </w:rPr>
        <w:t>т</w:t>
      </w:r>
      <w:r w:rsidRPr="0021231F">
        <w:rPr>
          <w:color w:val="000000"/>
          <w:lang w:val="ru-RU"/>
        </w:rPr>
        <w:t>овы</w:t>
      </w:r>
      <w:r w:rsidRPr="0021231F">
        <w:rPr>
          <w:color w:val="000000"/>
          <w:spacing w:val="-1"/>
          <w:lang w:val="ru-RU"/>
        </w:rPr>
        <w:t>в</w:t>
      </w:r>
      <w:r w:rsidRPr="0021231F">
        <w:rPr>
          <w:color w:val="000000"/>
          <w:lang w:val="ru-RU"/>
        </w:rPr>
        <w:t>а</w:t>
      </w:r>
      <w:r w:rsidRPr="0021231F">
        <w:rPr>
          <w:color w:val="000000"/>
          <w:spacing w:val="-2"/>
          <w:lang w:val="ru-RU"/>
        </w:rPr>
        <w:t>е</w:t>
      </w:r>
      <w:r w:rsidRPr="0021231F">
        <w:rPr>
          <w:color w:val="000000"/>
          <w:lang w:val="ru-RU"/>
        </w:rPr>
        <w:t>тся</w:t>
      </w:r>
      <w:r w:rsidRPr="0021231F">
        <w:rPr>
          <w:color w:val="000000"/>
          <w:spacing w:val="28"/>
          <w:lang w:val="ru-RU"/>
        </w:rPr>
        <w:t xml:space="preserve"> </w:t>
      </w:r>
      <w:r w:rsidRPr="0021231F">
        <w:rPr>
          <w:color w:val="000000"/>
          <w:lang w:val="ru-RU"/>
        </w:rPr>
        <w:t>кадра</w:t>
      </w:r>
      <w:r w:rsidRPr="0021231F">
        <w:rPr>
          <w:color w:val="000000"/>
          <w:spacing w:val="-1"/>
          <w:lang w:val="ru-RU"/>
        </w:rPr>
        <w:t>м</w:t>
      </w:r>
      <w:r w:rsidRPr="0021231F">
        <w:rPr>
          <w:color w:val="000000"/>
          <w:spacing w:val="3"/>
          <w:lang w:val="ru-RU"/>
        </w:rPr>
        <w:t>и</w:t>
      </w:r>
      <w:r w:rsidRPr="0021231F">
        <w:rPr>
          <w:color w:val="000000"/>
          <w:lang w:val="ru-RU"/>
        </w:rPr>
        <w:t xml:space="preserve">, </w:t>
      </w:r>
      <w:r w:rsidRPr="0021231F">
        <w:rPr>
          <w:color w:val="000000"/>
          <w:spacing w:val="1"/>
          <w:lang w:val="ru-RU"/>
        </w:rPr>
        <w:t>и</w:t>
      </w:r>
      <w:r w:rsidRPr="0021231F">
        <w:rPr>
          <w:color w:val="000000"/>
          <w:lang w:val="ru-RU"/>
        </w:rPr>
        <w:t>м</w:t>
      </w:r>
      <w:r w:rsidRPr="0021231F">
        <w:rPr>
          <w:color w:val="000000"/>
          <w:spacing w:val="-1"/>
          <w:lang w:val="ru-RU"/>
        </w:rPr>
        <w:t>е</w:t>
      </w:r>
      <w:r w:rsidRPr="0021231F">
        <w:rPr>
          <w:color w:val="000000"/>
          <w:lang w:val="ru-RU"/>
        </w:rPr>
        <w:t>ющ</w:t>
      </w:r>
      <w:r w:rsidRPr="0021231F">
        <w:rPr>
          <w:color w:val="000000"/>
          <w:spacing w:val="1"/>
          <w:lang w:val="ru-RU"/>
        </w:rPr>
        <w:t>и</w:t>
      </w:r>
      <w:r w:rsidRPr="0021231F">
        <w:rPr>
          <w:color w:val="000000"/>
          <w:lang w:val="ru-RU"/>
        </w:rPr>
        <w:t>ми</w:t>
      </w:r>
      <w:r w:rsidRPr="0021231F">
        <w:rPr>
          <w:color w:val="000000"/>
          <w:spacing w:val="118"/>
          <w:lang w:val="ru-RU"/>
        </w:rPr>
        <w:t xml:space="preserve"> </w:t>
      </w:r>
      <w:r w:rsidRPr="0021231F">
        <w:rPr>
          <w:color w:val="000000"/>
          <w:spacing w:val="1"/>
          <w:lang w:val="ru-RU"/>
        </w:rPr>
        <w:t>н</w:t>
      </w:r>
      <w:r w:rsidRPr="0021231F">
        <w:rPr>
          <w:color w:val="000000"/>
          <w:lang w:val="ru-RU"/>
        </w:rPr>
        <w:t>ео</w:t>
      </w:r>
      <w:r w:rsidRPr="0021231F">
        <w:rPr>
          <w:color w:val="000000"/>
          <w:spacing w:val="-2"/>
          <w:lang w:val="ru-RU"/>
        </w:rPr>
        <w:t>б</w:t>
      </w:r>
      <w:r w:rsidRPr="0021231F">
        <w:rPr>
          <w:color w:val="000000"/>
          <w:spacing w:val="2"/>
          <w:lang w:val="ru-RU"/>
        </w:rPr>
        <w:t>х</w:t>
      </w:r>
      <w:r w:rsidRPr="0021231F">
        <w:rPr>
          <w:color w:val="000000"/>
          <w:lang w:val="ru-RU"/>
        </w:rPr>
        <w:t>одим</w:t>
      </w:r>
      <w:r w:rsidRPr="0021231F">
        <w:rPr>
          <w:color w:val="000000"/>
          <w:spacing w:val="-4"/>
          <w:lang w:val="ru-RU"/>
        </w:rPr>
        <w:t>у</w:t>
      </w:r>
      <w:r w:rsidRPr="0021231F">
        <w:rPr>
          <w:color w:val="000000"/>
          <w:lang w:val="ru-RU"/>
        </w:rPr>
        <w:t>ю</w:t>
      </w:r>
      <w:r w:rsidRPr="0021231F">
        <w:rPr>
          <w:color w:val="000000"/>
          <w:spacing w:val="118"/>
          <w:lang w:val="ru-RU"/>
        </w:rPr>
        <w:t xml:space="preserve"> </w:t>
      </w:r>
      <w:r w:rsidRPr="0021231F">
        <w:rPr>
          <w:color w:val="000000"/>
          <w:lang w:val="ru-RU"/>
        </w:rPr>
        <w:t>к</w:t>
      </w:r>
      <w:r w:rsidRPr="0021231F">
        <w:rPr>
          <w:color w:val="000000"/>
          <w:spacing w:val="3"/>
          <w:lang w:val="ru-RU"/>
        </w:rPr>
        <w:t>в</w:t>
      </w:r>
      <w:r w:rsidRPr="0021231F">
        <w:rPr>
          <w:color w:val="000000"/>
          <w:lang w:val="ru-RU"/>
        </w:rPr>
        <w:t>алиф</w:t>
      </w:r>
      <w:r w:rsidRPr="0021231F">
        <w:rPr>
          <w:color w:val="000000"/>
          <w:spacing w:val="2"/>
          <w:lang w:val="ru-RU"/>
        </w:rPr>
        <w:t>и</w:t>
      </w:r>
      <w:r w:rsidRPr="0021231F">
        <w:rPr>
          <w:color w:val="000000"/>
          <w:lang w:val="ru-RU"/>
        </w:rPr>
        <w:t>кацию</w:t>
      </w:r>
      <w:r w:rsidRPr="0021231F">
        <w:rPr>
          <w:color w:val="000000"/>
          <w:spacing w:val="118"/>
          <w:lang w:val="ru-RU"/>
        </w:rPr>
        <w:t xml:space="preserve"> </w:t>
      </w:r>
      <w:r w:rsidRPr="0021231F">
        <w:rPr>
          <w:color w:val="000000"/>
          <w:lang w:val="ru-RU"/>
        </w:rPr>
        <w:t>для</w:t>
      </w:r>
      <w:r w:rsidRPr="0021231F">
        <w:rPr>
          <w:color w:val="000000"/>
          <w:spacing w:val="118"/>
          <w:lang w:val="ru-RU"/>
        </w:rPr>
        <w:t xml:space="preserve"> </w:t>
      </w:r>
      <w:r w:rsidRPr="0021231F">
        <w:rPr>
          <w:color w:val="000000"/>
          <w:lang w:val="ru-RU"/>
        </w:rPr>
        <w:t>реш</w:t>
      </w:r>
      <w:r w:rsidRPr="0021231F">
        <w:rPr>
          <w:color w:val="000000"/>
          <w:spacing w:val="-1"/>
          <w:lang w:val="ru-RU"/>
        </w:rPr>
        <w:t>е</w:t>
      </w:r>
      <w:r w:rsidRPr="0021231F">
        <w:rPr>
          <w:color w:val="000000"/>
          <w:spacing w:val="1"/>
          <w:lang w:val="ru-RU"/>
        </w:rPr>
        <w:t>ни</w:t>
      </w:r>
      <w:r w:rsidRPr="0021231F">
        <w:rPr>
          <w:color w:val="000000"/>
          <w:lang w:val="ru-RU"/>
        </w:rPr>
        <w:t>я</w:t>
      </w:r>
      <w:r w:rsidRPr="0021231F">
        <w:rPr>
          <w:color w:val="000000"/>
          <w:spacing w:val="117"/>
          <w:lang w:val="ru-RU"/>
        </w:rPr>
        <w:t xml:space="preserve"> </w:t>
      </w:r>
      <w:r w:rsidRPr="0021231F">
        <w:rPr>
          <w:color w:val="000000"/>
          <w:spacing w:val="2"/>
          <w:lang w:val="ru-RU"/>
        </w:rPr>
        <w:t>з</w:t>
      </w:r>
      <w:r w:rsidRPr="0021231F">
        <w:rPr>
          <w:color w:val="000000"/>
          <w:lang w:val="ru-RU"/>
        </w:rPr>
        <w:t>ад</w:t>
      </w:r>
      <w:r w:rsidRPr="0021231F">
        <w:rPr>
          <w:color w:val="000000"/>
          <w:spacing w:val="-1"/>
          <w:lang w:val="ru-RU"/>
        </w:rPr>
        <w:t>а</w:t>
      </w:r>
      <w:r w:rsidRPr="0021231F">
        <w:rPr>
          <w:color w:val="000000"/>
          <w:lang w:val="ru-RU"/>
        </w:rPr>
        <w:t>ч,</w:t>
      </w:r>
      <w:r w:rsidRPr="0021231F">
        <w:rPr>
          <w:color w:val="000000"/>
          <w:spacing w:val="118"/>
          <w:lang w:val="ru-RU"/>
        </w:rPr>
        <w:t xml:space="preserve"> </w:t>
      </w:r>
      <w:r w:rsidRPr="0021231F">
        <w:rPr>
          <w:color w:val="000000"/>
          <w:lang w:val="ru-RU"/>
        </w:rPr>
        <w:t>о</w:t>
      </w:r>
      <w:r w:rsidRPr="0021231F">
        <w:rPr>
          <w:color w:val="000000"/>
          <w:spacing w:val="1"/>
          <w:lang w:val="ru-RU"/>
        </w:rPr>
        <w:t>п</w:t>
      </w:r>
      <w:r w:rsidRPr="0021231F">
        <w:rPr>
          <w:color w:val="000000"/>
          <w:lang w:val="ru-RU"/>
        </w:rPr>
        <w:t>ределенных</w:t>
      </w:r>
      <w:r w:rsidRPr="0021231F">
        <w:rPr>
          <w:color w:val="000000"/>
          <w:spacing w:val="120"/>
          <w:lang w:val="ru-RU"/>
        </w:rPr>
        <w:t xml:space="preserve"> </w:t>
      </w:r>
      <w:r w:rsidRPr="0021231F">
        <w:rPr>
          <w:color w:val="000000"/>
          <w:lang w:val="ru-RU"/>
        </w:rPr>
        <w:t>основной образователь</w:t>
      </w:r>
      <w:r w:rsidRPr="0021231F">
        <w:rPr>
          <w:color w:val="000000"/>
          <w:spacing w:val="1"/>
          <w:lang w:val="ru-RU"/>
        </w:rPr>
        <w:t>н</w:t>
      </w:r>
      <w:r w:rsidRPr="0021231F">
        <w:rPr>
          <w:color w:val="000000"/>
          <w:lang w:val="ru-RU"/>
        </w:rPr>
        <w:t>ой</w:t>
      </w:r>
      <w:r w:rsidRPr="0021231F">
        <w:rPr>
          <w:color w:val="000000"/>
          <w:spacing w:val="8"/>
          <w:lang w:val="ru-RU"/>
        </w:rPr>
        <w:t xml:space="preserve"> </w:t>
      </w:r>
      <w:r w:rsidRPr="0021231F">
        <w:rPr>
          <w:color w:val="000000"/>
          <w:spacing w:val="1"/>
          <w:lang w:val="ru-RU"/>
        </w:rPr>
        <w:t>п</w:t>
      </w:r>
      <w:r w:rsidRPr="0021231F">
        <w:rPr>
          <w:color w:val="000000"/>
          <w:lang w:val="ru-RU"/>
        </w:rPr>
        <w:t>рог</w:t>
      </w:r>
      <w:r w:rsidRPr="0021231F">
        <w:rPr>
          <w:color w:val="000000"/>
          <w:spacing w:val="-1"/>
          <w:lang w:val="ru-RU"/>
        </w:rPr>
        <w:t>р</w:t>
      </w:r>
      <w:r w:rsidRPr="0021231F">
        <w:rPr>
          <w:color w:val="000000"/>
          <w:lang w:val="ru-RU"/>
        </w:rPr>
        <w:t>а</w:t>
      </w:r>
      <w:r w:rsidRPr="0021231F">
        <w:rPr>
          <w:color w:val="000000"/>
          <w:spacing w:val="-2"/>
          <w:lang w:val="ru-RU"/>
        </w:rPr>
        <w:t>м</w:t>
      </w:r>
      <w:r w:rsidRPr="0021231F">
        <w:rPr>
          <w:color w:val="000000"/>
          <w:lang w:val="ru-RU"/>
        </w:rPr>
        <w:t>мой</w:t>
      </w:r>
      <w:r w:rsidRPr="0021231F">
        <w:rPr>
          <w:color w:val="000000"/>
          <w:spacing w:val="7"/>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9"/>
          <w:lang w:val="ru-RU"/>
        </w:rPr>
        <w:t xml:space="preserve"> </w:t>
      </w:r>
      <w:r w:rsidRPr="0021231F">
        <w:rPr>
          <w:color w:val="000000"/>
          <w:lang w:val="ru-RU"/>
        </w:rPr>
        <w:t>орган</w:t>
      </w:r>
      <w:r w:rsidRPr="0021231F">
        <w:rPr>
          <w:color w:val="000000"/>
          <w:spacing w:val="1"/>
          <w:lang w:val="ru-RU"/>
        </w:rPr>
        <w:t>из</w:t>
      </w:r>
      <w:r w:rsidRPr="0021231F">
        <w:rPr>
          <w:color w:val="000000"/>
          <w:lang w:val="ru-RU"/>
        </w:rPr>
        <w:t>ации,</w:t>
      </w:r>
      <w:r w:rsidRPr="0021231F">
        <w:rPr>
          <w:color w:val="000000"/>
          <w:spacing w:val="8"/>
          <w:lang w:val="ru-RU"/>
        </w:rPr>
        <w:t xml:space="preserve"> </w:t>
      </w:r>
      <w:r w:rsidRPr="0021231F">
        <w:rPr>
          <w:color w:val="000000"/>
          <w:lang w:val="ru-RU"/>
        </w:rPr>
        <w:t>и</w:t>
      </w:r>
      <w:r w:rsidRPr="0021231F">
        <w:rPr>
          <w:color w:val="000000"/>
          <w:spacing w:val="8"/>
          <w:lang w:val="ru-RU"/>
        </w:rPr>
        <w:t xml:space="preserve"> </w:t>
      </w:r>
      <w:r w:rsidRPr="0021231F">
        <w:rPr>
          <w:color w:val="000000"/>
          <w:lang w:val="ru-RU"/>
        </w:rPr>
        <w:t>способными</w:t>
      </w:r>
      <w:r w:rsidRPr="0021231F">
        <w:rPr>
          <w:color w:val="000000"/>
          <w:spacing w:val="8"/>
          <w:lang w:val="ru-RU"/>
        </w:rPr>
        <w:t xml:space="preserve"> </w:t>
      </w:r>
      <w:r w:rsidRPr="0021231F">
        <w:rPr>
          <w:color w:val="000000"/>
          <w:lang w:val="ru-RU"/>
        </w:rPr>
        <w:t>к</w:t>
      </w:r>
      <w:r w:rsidRPr="0021231F">
        <w:rPr>
          <w:color w:val="000000"/>
          <w:spacing w:val="8"/>
          <w:lang w:val="ru-RU"/>
        </w:rPr>
        <w:t xml:space="preserve"> </w:t>
      </w:r>
      <w:r w:rsidRPr="0021231F">
        <w:rPr>
          <w:color w:val="000000"/>
          <w:spacing w:val="1"/>
          <w:lang w:val="ru-RU"/>
        </w:rPr>
        <w:t>и</w:t>
      </w:r>
      <w:r w:rsidRPr="0021231F">
        <w:rPr>
          <w:color w:val="000000"/>
          <w:lang w:val="ru-RU"/>
        </w:rPr>
        <w:t>нновац</w:t>
      </w:r>
      <w:r w:rsidRPr="0021231F">
        <w:rPr>
          <w:color w:val="000000"/>
          <w:spacing w:val="1"/>
          <w:lang w:val="ru-RU"/>
        </w:rPr>
        <w:t>и</w:t>
      </w:r>
      <w:r w:rsidRPr="0021231F">
        <w:rPr>
          <w:color w:val="000000"/>
          <w:lang w:val="ru-RU"/>
        </w:rPr>
        <w:t xml:space="preserve">онной </w:t>
      </w:r>
      <w:r w:rsidRPr="0021231F">
        <w:rPr>
          <w:color w:val="000000"/>
          <w:spacing w:val="1"/>
          <w:lang w:val="ru-RU"/>
        </w:rPr>
        <w:t>п</w:t>
      </w:r>
      <w:r w:rsidRPr="0021231F">
        <w:rPr>
          <w:color w:val="000000"/>
          <w:lang w:val="ru-RU"/>
        </w:rPr>
        <w:t>рофе</w:t>
      </w:r>
      <w:r w:rsidRPr="0021231F">
        <w:rPr>
          <w:color w:val="000000"/>
          <w:spacing w:val="-1"/>
          <w:lang w:val="ru-RU"/>
        </w:rPr>
        <w:t>с</w:t>
      </w:r>
      <w:r w:rsidRPr="0021231F">
        <w:rPr>
          <w:color w:val="000000"/>
          <w:lang w:val="ru-RU"/>
        </w:rPr>
        <w:t>сио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spacing w:val="-1"/>
          <w:lang w:val="ru-RU"/>
        </w:rPr>
        <w:t>о</w:t>
      </w:r>
      <w:r w:rsidRPr="0021231F">
        <w:rPr>
          <w:color w:val="000000"/>
          <w:lang w:val="ru-RU"/>
        </w:rPr>
        <w:t>й дея</w:t>
      </w:r>
      <w:r w:rsidRPr="0021231F">
        <w:rPr>
          <w:color w:val="000000"/>
          <w:spacing w:val="-1"/>
          <w:lang w:val="ru-RU"/>
        </w:rPr>
        <w:t>т</w:t>
      </w:r>
      <w:r w:rsidRPr="0021231F">
        <w:rPr>
          <w:color w:val="000000"/>
          <w:lang w:val="ru-RU"/>
        </w:rPr>
        <w:t>ельности.</w:t>
      </w:r>
    </w:p>
    <w:p w:rsidR="00A4194F" w:rsidRPr="0021231F" w:rsidRDefault="00A4194F" w:rsidP="0021231F">
      <w:pPr>
        <w:tabs>
          <w:tab w:val="left" w:pos="851"/>
        </w:tabs>
        <w:ind w:right="-1" w:firstLine="567"/>
        <w:jc w:val="both"/>
        <w:rPr>
          <w:color w:val="000000"/>
          <w:lang w:val="ru-RU"/>
        </w:rPr>
      </w:pPr>
      <w:r w:rsidRPr="0021231F">
        <w:rPr>
          <w:color w:val="000000"/>
          <w:lang w:val="ru-RU"/>
        </w:rPr>
        <w:t>Требо</w:t>
      </w:r>
      <w:r w:rsidRPr="0021231F">
        <w:rPr>
          <w:color w:val="000000"/>
          <w:spacing w:val="-1"/>
          <w:lang w:val="ru-RU"/>
        </w:rPr>
        <w:t>в</w:t>
      </w:r>
      <w:r w:rsidRPr="0021231F">
        <w:rPr>
          <w:color w:val="000000"/>
          <w:lang w:val="ru-RU"/>
        </w:rPr>
        <w:t>ан</w:t>
      </w:r>
      <w:r w:rsidRPr="0021231F">
        <w:rPr>
          <w:color w:val="000000"/>
          <w:spacing w:val="1"/>
          <w:lang w:val="ru-RU"/>
        </w:rPr>
        <w:t>и</w:t>
      </w:r>
      <w:r w:rsidRPr="0021231F">
        <w:rPr>
          <w:color w:val="000000"/>
          <w:lang w:val="ru-RU"/>
        </w:rPr>
        <w:t xml:space="preserve">я к </w:t>
      </w:r>
      <w:r w:rsidRPr="0021231F">
        <w:rPr>
          <w:color w:val="000000"/>
          <w:spacing w:val="1"/>
          <w:lang w:val="ru-RU"/>
        </w:rPr>
        <w:t>к</w:t>
      </w:r>
      <w:r w:rsidRPr="0021231F">
        <w:rPr>
          <w:color w:val="000000"/>
          <w:lang w:val="ru-RU"/>
        </w:rPr>
        <w:t xml:space="preserve">адровым </w:t>
      </w:r>
      <w:r w:rsidRPr="0021231F">
        <w:rPr>
          <w:color w:val="000000"/>
          <w:spacing w:val="-3"/>
          <w:lang w:val="ru-RU"/>
        </w:rPr>
        <w:t>у</w:t>
      </w:r>
      <w:r w:rsidRPr="0021231F">
        <w:rPr>
          <w:color w:val="000000"/>
          <w:lang w:val="ru-RU"/>
        </w:rPr>
        <w:t>словиям вкл</w:t>
      </w:r>
      <w:r w:rsidRPr="0021231F">
        <w:rPr>
          <w:color w:val="000000"/>
          <w:spacing w:val="2"/>
          <w:lang w:val="ru-RU"/>
        </w:rPr>
        <w:t>ю</w:t>
      </w:r>
      <w:r w:rsidRPr="0021231F">
        <w:rPr>
          <w:color w:val="000000"/>
          <w:lang w:val="ru-RU"/>
        </w:rPr>
        <w:t>ч</w:t>
      </w:r>
      <w:r w:rsidRPr="0021231F">
        <w:rPr>
          <w:color w:val="000000"/>
          <w:spacing w:val="-1"/>
          <w:lang w:val="ru-RU"/>
        </w:rPr>
        <w:t>а</w:t>
      </w:r>
      <w:r w:rsidRPr="0021231F">
        <w:rPr>
          <w:color w:val="000000"/>
          <w:lang w:val="ru-RU"/>
        </w:rPr>
        <w:t>ю</w:t>
      </w:r>
      <w:r w:rsidRPr="0021231F">
        <w:rPr>
          <w:color w:val="000000"/>
          <w:spacing w:val="1"/>
          <w:lang w:val="ru-RU"/>
        </w:rPr>
        <w:t>т</w:t>
      </w:r>
      <w:r w:rsidRPr="0021231F">
        <w:rPr>
          <w:color w:val="000000"/>
          <w:lang w:val="ru-RU"/>
        </w:rPr>
        <w:t>:</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r>
      <w:r w:rsidRPr="0021231F">
        <w:rPr>
          <w:color w:val="000000"/>
          <w:spacing w:val="-4"/>
          <w:lang w:val="ru-RU"/>
        </w:rPr>
        <w:t>у</w:t>
      </w:r>
      <w:r w:rsidRPr="0021231F">
        <w:rPr>
          <w:color w:val="000000"/>
          <w:spacing w:val="2"/>
          <w:lang w:val="ru-RU"/>
        </w:rPr>
        <w:t>к</w:t>
      </w:r>
      <w:r w:rsidRPr="0021231F">
        <w:rPr>
          <w:color w:val="000000"/>
          <w:lang w:val="ru-RU"/>
        </w:rPr>
        <w:t>омплек</w:t>
      </w:r>
      <w:r w:rsidRPr="0021231F">
        <w:rPr>
          <w:color w:val="000000"/>
          <w:spacing w:val="2"/>
          <w:lang w:val="ru-RU"/>
        </w:rPr>
        <w:t>т</w:t>
      </w:r>
      <w:r w:rsidRPr="0021231F">
        <w:rPr>
          <w:color w:val="000000"/>
          <w:lang w:val="ru-RU"/>
        </w:rPr>
        <w:t>ов</w:t>
      </w:r>
      <w:r w:rsidRPr="0021231F">
        <w:rPr>
          <w:color w:val="000000"/>
          <w:spacing w:val="-1"/>
          <w:lang w:val="ru-RU"/>
        </w:rPr>
        <w:t>а</w:t>
      </w:r>
      <w:r w:rsidRPr="0021231F">
        <w:rPr>
          <w:color w:val="000000"/>
          <w:lang w:val="ru-RU"/>
        </w:rPr>
        <w:t>н</w:t>
      </w:r>
      <w:r w:rsidRPr="0021231F">
        <w:rPr>
          <w:color w:val="000000"/>
          <w:spacing w:val="1"/>
          <w:lang w:val="ru-RU"/>
        </w:rPr>
        <w:t>н</w:t>
      </w:r>
      <w:r w:rsidRPr="0021231F">
        <w:rPr>
          <w:color w:val="000000"/>
          <w:lang w:val="ru-RU"/>
        </w:rPr>
        <w:t>ость</w:t>
      </w:r>
      <w:r w:rsidRPr="0021231F">
        <w:rPr>
          <w:color w:val="000000"/>
          <w:spacing w:val="4"/>
          <w:lang w:val="ru-RU"/>
        </w:rPr>
        <w:t xml:space="preserve"> </w:t>
      </w:r>
      <w:r w:rsidRPr="0021231F">
        <w:rPr>
          <w:color w:val="000000"/>
          <w:lang w:val="ru-RU"/>
        </w:rPr>
        <w:t>о</w:t>
      </w:r>
      <w:r w:rsidRPr="0021231F">
        <w:rPr>
          <w:color w:val="000000"/>
          <w:spacing w:val="-2"/>
          <w:lang w:val="ru-RU"/>
        </w:rPr>
        <w:t>б</w:t>
      </w:r>
      <w:r w:rsidRPr="0021231F">
        <w:rPr>
          <w:color w:val="000000"/>
          <w:lang w:val="ru-RU"/>
        </w:rPr>
        <w:t>разоват</w:t>
      </w:r>
      <w:r w:rsidRPr="0021231F">
        <w:rPr>
          <w:color w:val="000000"/>
          <w:spacing w:val="-1"/>
          <w:lang w:val="ru-RU"/>
        </w:rPr>
        <w:t>е</w:t>
      </w:r>
      <w:r w:rsidRPr="0021231F">
        <w:rPr>
          <w:color w:val="000000"/>
          <w:lang w:val="ru-RU"/>
        </w:rPr>
        <w:t>ль</w:t>
      </w:r>
      <w:r w:rsidRPr="0021231F">
        <w:rPr>
          <w:color w:val="000000"/>
          <w:spacing w:val="1"/>
          <w:lang w:val="ru-RU"/>
        </w:rPr>
        <w:t>н</w:t>
      </w:r>
      <w:r w:rsidRPr="0021231F">
        <w:rPr>
          <w:color w:val="000000"/>
          <w:lang w:val="ru-RU"/>
        </w:rPr>
        <w:t>ой</w:t>
      </w:r>
      <w:r w:rsidRPr="0021231F">
        <w:rPr>
          <w:color w:val="000000"/>
          <w:spacing w:val="4"/>
          <w:lang w:val="ru-RU"/>
        </w:rPr>
        <w:t xml:space="preserve"> </w:t>
      </w:r>
      <w:r w:rsidRPr="0021231F">
        <w:rPr>
          <w:color w:val="000000"/>
          <w:lang w:val="ru-RU"/>
        </w:rPr>
        <w:t>орга</w:t>
      </w:r>
      <w:r w:rsidRPr="0021231F">
        <w:rPr>
          <w:color w:val="000000"/>
          <w:spacing w:val="-1"/>
          <w:lang w:val="ru-RU"/>
        </w:rPr>
        <w:t>н</w:t>
      </w:r>
      <w:r w:rsidRPr="0021231F">
        <w:rPr>
          <w:color w:val="000000"/>
          <w:lang w:val="ru-RU"/>
        </w:rPr>
        <w:t>и</w:t>
      </w:r>
      <w:r w:rsidRPr="0021231F">
        <w:rPr>
          <w:color w:val="000000"/>
          <w:spacing w:val="1"/>
          <w:lang w:val="ru-RU"/>
        </w:rPr>
        <w:t>з</w:t>
      </w:r>
      <w:r w:rsidRPr="0021231F">
        <w:rPr>
          <w:color w:val="000000"/>
          <w:spacing w:val="-2"/>
          <w:lang w:val="ru-RU"/>
        </w:rPr>
        <w:t>а</w:t>
      </w:r>
      <w:r w:rsidRPr="0021231F">
        <w:rPr>
          <w:color w:val="000000"/>
          <w:lang w:val="ru-RU"/>
        </w:rPr>
        <w:t>ц</w:t>
      </w:r>
      <w:r w:rsidRPr="0021231F">
        <w:rPr>
          <w:color w:val="000000"/>
          <w:spacing w:val="2"/>
          <w:lang w:val="ru-RU"/>
        </w:rPr>
        <w:t>и</w:t>
      </w:r>
      <w:r w:rsidRPr="0021231F">
        <w:rPr>
          <w:color w:val="000000"/>
          <w:lang w:val="ru-RU"/>
        </w:rPr>
        <w:t>и</w:t>
      </w:r>
      <w:r w:rsidRPr="0021231F">
        <w:rPr>
          <w:color w:val="000000"/>
          <w:spacing w:val="1"/>
          <w:lang w:val="ru-RU"/>
        </w:rPr>
        <w:t xml:space="preserve"> п</w:t>
      </w:r>
      <w:r w:rsidRPr="0021231F">
        <w:rPr>
          <w:color w:val="000000"/>
          <w:lang w:val="ru-RU"/>
        </w:rPr>
        <w:t>ед</w:t>
      </w:r>
      <w:r w:rsidRPr="0021231F">
        <w:rPr>
          <w:color w:val="000000"/>
          <w:spacing w:val="-1"/>
          <w:lang w:val="ru-RU"/>
        </w:rPr>
        <w:t>а</w:t>
      </w:r>
      <w:r w:rsidRPr="0021231F">
        <w:rPr>
          <w:color w:val="000000"/>
          <w:lang w:val="ru-RU"/>
        </w:rPr>
        <w:t xml:space="preserve">гогическими, </w:t>
      </w:r>
      <w:r w:rsidRPr="0021231F">
        <w:rPr>
          <w:color w:val="000000"/>
          <w:spacing w:val="-1"/>
          <w:lang w:val="ru-RU"/>
        </w:rPr>
        <w:t>р</w:t>
      </w:r>
      <w:r w:rsidRPr="0021231F">
        <w:rPr>
          <w:color w:val="000000"/>
          <w:spacing w:val="-5"/>
          <w:lang w:val="ru-RU"/>
        </w:rPr>
        <w:t>у</w:t>
      </w:r>
      <w:r w:rsidRPr="0021231F">
        <w:rPr>
          <w:color w:val="000000"/>
          <w:spacing w:val="3"/>
          <w:lang w:val="ru-RU"/>
        </w:rPr>
        <w:t>к</w:t>
      </w:r>
      <w:r w:rsidRPr="0021231F">
        <w:rPr>
          <w:color w:val="000000"/>
          <w:lang w:val="ru-RU"/>
        </w:rPr>
        <w:t>оводящими</w:t>
      </w:r>
      <w:r w:rsidRPr="0021231F">
        <w:rPr>
          <w:color w:val="000000"/>
          <w:spacing w:val="3"/>
          <w:lang w:val="ru-RU"/>
        </w:rPr>
        <w:t xml:space="preserve"> </w:t>
      </w:r>
      <w:r w:rsidRPr="0021231F">
        <w:rPr>
          <w:color w:val="000000"/>
          <w:lang w:val="ru-RU"/>
        </w:rPr>
        <w:t xml:space="preserve">и </w:t>
      </w:r>
      <w:r w:rsidRPr="0021231F">
        <w:rPr>
          <w:color w:val="000000"/>
          <w:spacing w:val="1"/>
          <w:lang w:val="ru-RU"/>
        </w:rPr>
        <w:t>ин</w:t>
      </w:r>
      <w:r w:rsidRPr="0021231F">
        <w:rPr>
          <w:color w:val="000000"/>
          <w:lang w:val="ru-RU"/>
        </w:rPr>
        <w:t>ыми работниками;</w:t>
      </w:r>
    </w:p>
    <w:p w:rsidR="00A4194F" w:rsidRPr="0021231F" w:rsidRDefault="00A4194F" w:rsidP="0021231F">
      <w:pPr>
        <w:tabs>
          <w:tab w:val="left" w:pos="851"/>
          <w:tab w:val="left" w:pos="1769"/>
          <w:tab w:val="left" w:pos="3490"/>
          <w:tab w:val="left" w:pos="5343"/>
          <w:tab w:val="left" w:pos="5712"/>
          <w:tab w:val="left" w:pos="6497"/>
          <w:tab w:val="left" w:pos="7918"/>
        </w:tabs>
        <w:ind w:right="-1" w:firstLine="567"/>
        <w:jc w:val="both"/>
        <w:rPr>
          <w:color w:val="000000"/>
          <w:lang w:val="ru-RU"/>
        </w:rPr>
      </w:pPr>
      <w:r w:rsidRPr="0021231F">
        <w:rPr>
          <w:color w:val="000000"/>
          <w:lang w:val="ru-RU"/>
        </w:rPr>
        <w:t>–</w:t>
      </w:r>
      <w:r w:rsidRPr="0021231F">
        <w:rPr>
          <w:color w:val="000000"/>
          <w:lang w:val="ru-RU"/>
        </w:rPr>
        <w:tab/>
      </w:r>
      <w:r w:rsidRPr="0021231F">
        <w:rPr>
          <w:color w:val="000000"/>
          <w:spacing w:val="-4"/>
          <w:lang w:val="ru-RU"/>
        </w:rPr>
        <w:t>у</w:t>
      </w:r>
      <w:r w:rsidRPr="0021231F">
        <w:rPr>
          <w:color w:val="000000"/>
          <w:spacing w:val="1"/>
          <w:lang w:val="ru-RU"/>
        </w:rPr>
        <w:t>р</w:t>
      </w:r>
      <w:r w:rsidRPr="0021231F">
        <w:rPr>
          <w:color w:val="000000"/>
          <w:lang w:val="ru-RU"/>
        </w:rPr>
        <w:t>о</w:t>
      </w:r>
      <w:r w:rsidRPr="0021231F">
        <w:rPr>
          <w:color w:val="000000"/>
          <w:spacing w:val="2"/>
          <w:lang w:val="ru-RU"/>
        </w:rPr>
        <w:t>в</w:t>
      </w:r>
      <w:r w:rsidRPr="0021231F">
        <w:rPr>
          <w:color w:val="000000"/>
          <w:lang w:val="ru-RU"/>
        </w:rPr>
        <w:t>ень</w:t>
      </w:r>
      <w:r w:rsidRPr="0021231F">
        <w:rPr>
          <w:color w:val="000000"/>
          <w:lang w:val="ru-RU"/>
        </w:rPr>
        <w:tab/>
        <w:t>квалиф</w:t>
      </w:r>
      <w:r w:rsidRPr="0021231F">
        <w:rPr>
          <w:color w:val="000000"/>
          <w:spacing w:val="2"/>
          <w:lang w:val="ru-RU"/>
        </w:rPr>
        <w:t>и</w:t>
      </w:r>
      <w:r w:rsidRPr="0021231F">
        <w:rPr>
          <w:color w:val="000000"/>
          <w:lang w:val="ru-RU"/>
        </w:rPr>
        <w:t>кац</w:t>
      </w:r>
      <w:r w:rsidRPr="0021231F">
        <w:rPr>
          <w:color w:val="000000"/>
          <w:spacing w:val="-1"/>
          <w:lang w:val="ru-RU"/>
        </w:rPr>
        <w:t>и</w:t>
      </w:r>
      <w:r w:rsidRPr="0021231F">
        <w:rPr>
          <w:color w:val="000000"/>
          <w:lang w:val="ru-RU"/>
        </w:rPr>
        <w:t>и</w:t>
      </w:r>
      <w:r w:rsidRPr="0021231F">
        <w:rPr>
          <w:color w:val="000000"/>
          <w:lang w:val="ru-RU"/>
        </w:rPr>
        <w:tab/>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w:t>
      </w:r>
      <w:r w:rsidRPr="0021231F">
        <w:rPr>
          <w:color w:val="000000"/>
          <w:lang w:val="ru-RU"/>
        </w:rPr>
        <w:tab/>
        <w:t>и</w:t>
      </w:r>
      <w:r w:rsidRPr="0021231F">
        <w:rPr>
          <w:color w:val="000000"/>
          <w:lang w:val="ru-RU"/>
        </w:rPr>
        <w:tab/>
      </w:r>
      <w:r w:rsidRPr="0021231F">
        <w:rPr>
          <w:color w:val="000000"/>
          <w:spacing w:val="1"/>
          <w:lang w:val="ru-RU"/>
        </w:rPr>
        <w:t>ин</w:t>
      </w:r>
      <w:r w:rsidRPr="0021231F">
        <w:rPr>
          <w:color w:val="000000"/>
          <w:lang w:val="ru-RU"/>
        </w:rPr>
        <w:t>ых</w:t>
      </w:r>
      <w:r w:rsidRPr="0021231F">
        <w:rPr>
          <w:color w:val="000000"/>
          <w:lang w:val="ru-RU"/>
        </w:rPr>
        <w:tab/>
        <w:t>работников</w:t>
      </w:r>
      <w:r w:rsidRPr="0021231F">
        <w:rPr>
          <w:color w:val="000000"/>
          <w:lang w:val="ru-RU"/>
        </w:rPr>
        <w:tab/>
        <w:t>образователь</w:t>
      </w:r>
      <w:r w:rsidRPr="0021231F">
        <w:rPr>
          <w:color w:val="000000"/>
          <w:spacing w:val="1"/>
          <w:lang w:val="ru-RU"/>
        </w:rPr>
        <w:t>н</w:t>
      </w:r>
      <w:r w:rsidRPr="0021231F">
        <w:rPr>
          <w:color w:val="000000"/>
          <w:lang w:val="ru-RU"/>
        </w:rPr>
        <w:t>ой орган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и</w:t>
      </w:r>
      <w:r w:rsidRPr="0021231F">
        <w:rPr>
          <w:color w:val="000000"/>
          <w:lang w:val="ru-RU"/>
        </w:rPr>
        <w:t>;</w:t>
      </w:r>
    </w:p>
    <w:p w:rsidR="00A4194F" w:rsidRPr="0021231F" w:rsidRDefault="00A4194F" w:rsidP="0021231F">
      <w:pPr>
        <w:tabs>
          <w:tab w:val="left" w:pos="851"/>
          <w:tab w:val="left" w:pos="2678"/>
          <w:tab w:val="left" w:pos="5117"/>
          <w:tab w:val="left" w:pos="6437"/>
          <w:tab w:val="left" w:pos="8460"/>
        </w:tabs>
        <w:ind w:right="-1" w:firstLine="567"/>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н</w:t>
      </w:r>
      <w:r w:rsidRPr="0021231F">
        <w:rPr>
          <w:color w:val="000000"/>
          <w:lang w:val="ru-RU"/>
        </w:rPr>
        <w:t>епреры</w:t>
      </w:r>
      <w:r w:rsidRPr="0021231F">
        <w:rPr>
          <w:color w:val="000000"/>
          <w:spacing w:val="-1"/>
          <w:lang w:val="ru-RU"/>
        </w:rPr>
        <w:t>в</w:t>
      </w:r>
      <w:r w:rsidRPr="0021231F">
        <w:rPr>
          <w:color w:val="000000"/>
          <w:lang w:val="ru-RU"/>
        </w:rPr>
        <w:t>ность</w:t>
      </w:r>
      <w:r w:rsidRPr="0021231F">
        <w:rPr>
          <w:color w:val="000000"/>
          <w:lang w:val="ru-RU"/>
        </w:rPr>
        <w:tab/>
      </w:r>
      <w:r w:rsidRPr="0021231F">
        <w:rPr>
          <w:color w:val="000000"/>
          <w:spacing w:val="1"/>
          <w:lang w:val="ru-RU"/>
        </w:rPr>
        <w:t>п</w:t>
      </w:r>
      <w:r w:rsidRPr="0021231F">
        <w:rPr>
          <w:color w:val="000000"/>
          <w:lang w:val="ru-RU"/>
        </w:rPr>
        <w:t>р</w:t>
      </w:r>
      <w:r w:rsidRPr="0021231F">
        <w:rPr>
          <w:color w:val="000000"/>
          <w:spacing w:val="-2"/>
          <w:lang w:val="ru-RU"/>
        </w:rPr>
        <w:t>о</w:t>
      </w:r>
      <w:r w:rsidRPr="0021231F">
        <w:rPr>
          <w:color w:val="000000"/>
          <w:lang w:val="ru-RU"/>
        </w:rPr>
        <w:t>фе</w:t>
      </w:r>
      <w:r w:rsidRPr="0021231F">
        <w:rPr>
          <w:color w:val="000000"/>
          <w:spacing w:val="-1"/>
          <w:lang w:val="ru-RU"/>
        </w:rPr>
        <w:t>с</w:t>
      </w:r>
      <w:r w:rsidRPr="0021231F">
        <w:rPr>
          <w:color w:val="000000"/>
          <w:lang w:val="ru-RU"/>
        </w:rPr>
        <w:t>сиональ</w:t>
      </w:r>
      <w:r w:rsidRPr="0021231F">
        <w:rPr>
          <w:color w:val="000000"/>
          <w:spacing w:val="2"/>
          <w:lang w:val="ru-RU"/>
        </w:rPr>
        <w:t>н</w:t>
      </w:r>
      <w:r w:rsidRPr="0021231F">
        <w:rPr>
          <w:color w:val="000000"/>
          <w:lang w:val="ru-RU"/>
        </w:rPr>
        <w:t>ого</w:t>
      </w:r>
      <w:r w:rsidRPr="0021231F">
        <w:rPr>
          <w:color w:val="000000"/>
          <w:lang w:val="ru-RU"/>
        </w:rPr>
        <w:tab/>
        <w:t>ра</w:t>
      </w:r>
      <w:r w:rsidRPr="0021231F">
        <w:rPr>
          <w:color w:val="000000"/>
          <w:spacing w:val="-2"/>
          <w:lang w:val="ru-RU"/>
        </w:rPr>
        <w:t>з</w:t>
      </w:r>
      <w:r w:rsidRPr="0021231F">
        <w:rPr>
          <w:color w:val="000000"/>
          <w:lang w:val="ru-RU"/>
        </w:rPr>
        <w:t>ви</w:t>
      </w:r>
      <w:r w:rsidRPr="0021231F">
        <w:rPr>
          <w:color w:val="000000"/>
          <w:spacing w:val="1"/>
          <w:lang w:val="ru-RU"/>
        </w:rPr>
        <w:t>ти</w:t>
      </w:r>
      <w:r w:rsidRPr="0021231F">
        <w:rPr>
          <w:color w:val="000000"/>
          <w:lang w:val="ru-RU"/>
        </w:rPr>
        <w:t>я</w:t>
      </w:r>
      <w:r w:rsidRPr="0021231F">
        <w:rPr>
          <w:color w:val="000000"/>
          <w:lang w:val="ru-RU"/>
        </w:rPr>
        <w:tab/>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w:t>
      </w:r>
      <w:r w:rsidRPr="0021231F">
        <w:rPr>
          <w:color w:val="000000"/>
          <w:lang w:val="ru-RU"/>
        </w:rPr>
        <w:tab/>
        <w:t>работников образователь</w:t>
      </w:r>
      <w:r w:rsidRPr="0021231F">
        <w:rPr>
          <w:color w:val="000000"/>
          <w:spacing w:val="1"/>
          <w:lang w:val="ru-RU"/>
        </w:rPr>
        <w:t>н</w:t>
      </w:r>
      <w:r w:rsidRPr="0021231F">
        <w:rPr>
          <w:color w:val="000000"/>
          <w:lang w:val="ru-RU"/>
        </w:rPr>
        <w:t>ой</w:t>
      </w:r>
      <w:r w:rsidRPr="0021231F">
        <w:rPr>
          <w:color w:val="000000"/>
          <w:spacing w:val="94"/>
          <w:lang w:val="ru-RU"/>
        </w:rPr>
        <w:t xml:space="preserve"> </w:t>
      </w:r>
      <w:r w:rsidRPr="0021231F">
        <w:rPr>
          <w:color w:val="000000"/>
          <w:lang w:val="ru-RU"/>
        </w:rPr>
        <w:t>орга</w:t>
      </w:r>
      <w:r w:rsidRPr="0021231F">
        <w:rPr>
          <w:color w:val="000000"/>
          <w:spacing w:val="-1"/>
          <w:lang w:val="ru-RU"/>
        </w:rPr>
        <w:t>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ии</w:t>
      </w:r>
      <w:r w:rsidRPr="0021231F">
        <w:rPr>
          <w:color w:val="000000"/>
          <w:spacing w:val="95"/>
          <w:lang w:val="ru-RU"/>
        </w:rPr>
        <w:t xml:space="preserve"> </w:t>
      </w:r>
      <w:r w:rsidRPr="0021231F">
        <w:rPr>
          <w:color w:val="000000"/>
          <w:lang w:val="ru-RU"/>
        </w:rPr>
        <w:t>–</w:t>
      </w:r>
      <w:r w:rsidRPr="0021231F">
        <w:rPr>
          <w:color w:val="000000"/>
          <w:spacing w:val="91"/>
          <w:lang w:val="ru-RU"/>
        </w:rPr>
        <w:t xml:space="preserve"> </w:t>
      </w:r>
      <w:r w:rsidRPr="0021231F">
        <w:rPr>
          <w:color w:val="000000"/>
          <w:lang w:val="ru-RU"/>
        </w:rPr>
        <w:t>МБОУ</w:t>
      </w:r>
      <w:r w:rsidRPr="0021231F">
        <w:rPr>
          <w:color w:val="000000"/>
          <w:spacing w:val="98"/>
          <w:lang w:val="ru-RU"/>
        </w:rPr>
        <w:t xml:space="preserve"> </w:t>
      </w:r>
      <w:r w:rsidRPr="0021231F">
        <w:rPr>
          <w:color w:val="000000"/>
          <w:lang w:val="ru-RU"/>
        </w:rPr>
        <w:t>«</w:t>
      </w:r>
      <w:r w:rsidRPr="0021231F">
        <w:rPr>
          <w:color w:val="000000"/>
          <w:spacing w:val="1"/>
          <w:w w:val="110"/>
          <w:lang w:val="ru-RU"/>
        </w:rPr>
        <w:t>Средняя общеобразовательная школа №50</w:t>
      </w:r>
      <w:r w:rsidRPr="0021231F">
        <w:rPr>
          <w:color w:val="000000"/>
          <w:spacing w:val="-1"/>
          <w:lang w:val="ru-RU"/>
        </w:rPr>
        <w:t>» г. Белгорода</w:t>
      </w:r>
      <w:r w:rsidRPr="0021231F">
        <w:rPr>
          <w:color w:val="000000"/>
          <w:lang w:val="ru-RU"/>
        </w:rPr>
        <w:t>,</w:t>
      </w:r>
      <w:r w:rsidRPr="0021231F">
        <w:rPr>
          <w:color w:val="000000"/>
          <w:spacing w:val="93"/>
          <w:lang w:val="ru-RU"/>
        </w:rPr>
        <w:t xml:space="preserve"> </w:t>
      </w:r>
      <w:r w:rsidRPr="0021231F">
        <w:rPr>
          <w:color w:val="000000"/>
          <w:spacing w:val="2"/>
          <w:lang w:val="ru-RU"/>
        </w:rPr>
        <w:t>р</w:t>
      </w:r>
      <w:r w:rsidRPr="0021231F">
        <w:rPr>
          <w:color w:val="000000"/>
          <w:lang w:val="ru-RU"/>
        </w:rPr>
        <w:t>е</w:t>
      </w:r>
      <w:r w:rsidRPr="0021231F">
        <w:rPr>
          <w:color w:val="000000"/>
          <w:spacing w:val="-1"/>
          <w:lang w:val="ru-RU"/>
        </w:rPr>
        <w:t>а</w:t>
      </w:r>
      <w:r w:rsidRPr="0021231F">
        <w:rPr>
          <w:color w:val="000000"/>
          <w:lang w:val="ru-RU"/>
        </w:rPr>
        <w:t>л</w:t>
      </w:r>
      <w:r w:rsidRPr="0021231F">
        <w:rPr>
          <w:color w:val="000000"/>
          <w:spacing w:val="1"/>
          <w:lang w:val="ru-RU"/>
        </w:rPr>
        <w:t>и</w:t>
      </w:r>
      <w:r w:rsidRPr="0021231F">
        <w:rPr>
          <w:color w:val="000000"/>
          <w:spacing w:val="3"/>
          <w:lang w:val="ru-RU"/>
        </w:rPr>
        <w:t>з</w:t>
      </w:r>
      <w:r w:rsidRPr="0021231F">
        <w:rPr>
          <w:color w:val="000000"/>
          <w:spacing w:val="-4"/>
          <w:lang w:val="ru-RU"/>
        </w:rPr>
        <w:t>у</w:t>
      </w:r>
      <w:r w:rsidRPr="0021231F">
        <w:rPr>
          <w:color w:val="000000"/>
          <w:spacing w:val="3"/>
          <w:lang w:val="ru-RU"/>
        </w:rPr>
        <w:t>ю</w:t>
      </w:r>
      <w:r w:rsidRPr="0021231F">
        <w:rPr>
          <w:color w:val="000000"/>
          <w:lang w:val="ru-RU"/>
        </w:rPr>
        <w:t>щей</w:t>
      </w:r>
      <w:r w:rsidRPr="0021231F">
        <w:rPr>
          <w:color w:val="000000"/>
          <w:spacing w:val="93"/>
          <w:lang w:val="ru-RU"/>
        </w:rPr>
        <w:t xml:space="preserve"> </w:t>
      </w:r>
      <w:r w:rsidRPr="0021231F">
        <w:rPr>
          <w:color w:val="000000"/>
          <w:lang w:val="ru-RU"/>
        </w:rPr>
        <w:t>образователь</w:t>
      </w:r>
      <w:r w:rsidRPr="0021231F">
        <w:rPr>
          <w:color w:val="000000"/>
          <w:spacing w:val="4"/>
          <w:lang w:val="ru-RU"/>
        </w:rPr>
        <w:t>н</w:t>
      </w:r>
      <w:r w:rsidRPr="0021231F">
        <w:rPr>
          <w:color w:val="000000"/>
          <w:spacing w:val="-6"/>
          <w:lang w:val="ru-RU"/>
        </w:rPr>
        <w:t>у</w:t>
      </w:r>
      <w:r w:rsidRPr="0021231F">
        <w:rPr>
          <w:color w:val="000000"/>
          <w:lang w:val="ru-RU"/>
        </w:rPr>
        <w:t xml:space="preserve">ю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spacing w:val="3"/>
          <w:lang w:val="ru-RU"/>
        </w:rPr>
        <w:t>м</w:t>
      </w:r>
      <w:r w:rsidRPr="0021231F">
        <w:rPr>
          <w:color w:val="000000"/>
          <w:lang w:val="ru-RU"/>
        </w:rPr>
        <w:t>у</w:t>
      </w:r>
      <w:r w:rsidRPr="0021231F">
        <w:rPr>
          <w:color w:val="000000"/>
          <w:spacing w:val="-4"/>
          <w:lang w:val="ru-RU"/>
        </w:rPr>
        <w:t xml:space="preserve"> </w:t>
      </w:r>
      <w:r w:rsidRPr="0021231F">
        <w:rPr>
          <w:color w:val="000000"/>
          <w:lang w:val="ru-RU"/>
        </w:rPr>
        <w:t>ср</w:t>
      </w:r>
      <w:r w:rsidRPr="0021231F">
        <w:rPr>
          <w:color w:val="000000"/>
          <w:spacing w:val="-2"/>
          <w:lang w:val="ru-RU"/>
        </w:rPr>
        <w:t>е</w:t>
      </w:r>
      <w:r w:rsidRPr="0021231F">
        <w:rPr>
          <w:color w:val="000000"/>
          <w:lang w:val="ru-RU"/>
        </w:rPr>
        <w:t>д</w:t>
      </w:r>
      <w:r w:rsidRPr="0021231F">
        <w:rPr>
          <w:color w:val="000000"/>
          <w:spacing w:val="1"/>
          <w:lang w:val="ru-RU"/>
        </w:rPr>
        <w:t>н</w:t>
      </w:r>
      <w:r w:rsidRPr="0021231F">
        <w:rPr>
          <w:color w:val="000000"/>
          <w:lang w:val="ru-RU"/>
        </w:rPr>
        <w:t>его о</w:t>
      </w:r>
      <w:r w:rsidRPr="0021231F">
        <w:rPr>
          <w:color w:val="000000"/>
          <w:spacing w:val="2"/>
          <w:lang w:val="ru-RU"/>
        </w:rPr>
        <w:t>б</w:t>
      </w:r>
      <w:r w:rsidRPr="0021231F">
        <w:rPr>
          <w:color w:val="000000"/>
          <w:lang w:val="ru-RU"/>
        </w:rPr>
        <w:t>щего образования.</w:t>
      </w:r>
    </w:p>
    <w:p w:rsidR="00A4194F" w:rsidRPr="0021231F" w:rsidRDefault="00A4194F" w:rsidP="0021231F">
      <w:pPr>
        <w:tabs>
          <w:tab w:val="left" w:pos="851"/>
        </w:tabs>
        <w:ind w:right="-1" w:firstLine="567"/>
        <w:jc w:val="both"/>
        <w:rPr>
          <w:color w:val="000000"/>
          <w:spacing w:val="-1"/>
          <w:lang w:val="ru-RU"/>
        </w:rPr>
      </w:pPr>
      <w:r w:rsidRPr="0021231F">
        <w:rPr>
          <w:color w:val="000000"/>
          <w:lang w:val="ru-RU"/>
        </w:rPr>
        <w:t>В</w:t>
      </w:r>
      <w:r w:rsidRPr="0021231F">
        <w:rPr>
          <w:color w:val="000000"/>
          <w:spacing w:val="147"/>
          <w:lang w:val="ru-RU"/>
        </w:rPr>
        <w:t xml:space="preserve"> </w:t>
      </w:r>
      <w:r w:rsidRPr="0021231F">
        <w:rPr>
          <w:color w:val="000000"/>
          <w:lang w:val="ru-RU"/>
        </w:rPr>
        <w:t>ор</w:t>
      </w:r>
      <w:r w:rsidRPr="0021231F">
        <w:rPr>
          <w:color w:val="000000"/>
          <w:spacing w:val="2"/>
          <w:lang w:val="ru-RU"/>
        </w:rPr>
        <w:t>г</w:t>
      </w:r>
      <w:r w:rsidRPr="0021231F">
        <w:rPr>
          <w:color w:val="000000"/>
          <w:lang w:val="ru-RU"/>
        </w:rPr>
        <w:t>ан</w:t>
      </w:r>
      <w:r w:rsidRPr="0021231F">
        <w:rPr>
          <w:color w:val="000000"/>
          <w:spacing w:val="1"/>
          <w:lang w:val="ru-RU"/>
        </w:rPr>
        <w:t>и</w:t>
      </w:r>
      <w:r w:rsidRPr="0021231F">
        <w:rPr>
          <w:color w:val="000000"/>
          <w:spacing w:val="2"/>
          <w:lang w:val="ru-RU"/>
        </w:rPr>
        <w:t>з</w:t>
      </w:r>
      <w:r w:rsidRPr="0021231F">
        <w:rPr>
          <w:color w:val="000000"/>
          <w:lang w:val="ru-RU"/>
        </w:rPr>
        <w:t>ации</w:t>
      </w:r>
      <w:r w:rsidRPr="0021231F">
        <w:rPr>
          <w:color w:val="000000"/>
          <w:spacing w:val="149"/>
          <w:lang w:val="ru-RU"/>
        </w:rPr>
        <w:t xml:space="preserve"> </w:t>
      </w:r>
      <w:r w:rsidRPr="0021231F">
        <w:rPr>
          <w:color w:val="000000"/>
          <w:lang w:val="ru-RU"/>
        </w:rPr>
        <w:t>–</w:t>
      </w:r>
      <w:r w:rsidRPr="0021231F">
        <w:rPr>
          <w:color w:val="000000"/>
          <w:spacing w:val="149"/>
          <w:lang w:val="ru-RU"/>
        </w:rPr>
        <w:t xml:space="preserve"> </w:t>
      </w:r>
      <w:r w:rsidRPr="0021231F">
        <w:rPr>
          <w:color w:val="000000"/>
          <w:lang w:val="ru-RU"/>
        </w:rPr>
        <w:t>МБОУ</w:t>
      </w:r>
      <w:r w:rsidRPr="0021231F">
        <w:rPr>
          <w:color w:val="000000"/>
          <w:spacing w:val="152"/>
          <w:lang w:val="ru-RU"/>
        </w:rPr>
        <w:t xml:space="preserve"> </w:t>
      </w:r>
      <w:r w:rsidRPr="0021231F">
        <w:rPr>
          <w:color w:val="000000"/>
          <w:lang w:val="ru-RU"/>
        </w:rPr>
        <w:t>«</w:t>
      </w:r>
      <w:r w:rsidRPr="0021231F">
        <w:rPr>
          <w:color w:val="000000"/>
          <w:spacing w:val="1"/>
          <w:w w:val="110"/>
          <w:lang w:val="ru-RU"/>
        </w:rPr>
        <w:t>Средняя общеобразовательная школа №50</w:t>
      </w:r>
      <w:r w:rsidRPr="0021231F">
        <w:rPr>
          <w:color w:val="000000"/>
          <w:spacing w:val="-1"/>
          <w:lang w:val="ru-RU"/>
        </w:rPr>
        <w:t xml:space="preserve">» </w:t>
      </w:r>
    </w:p>
    <w:p w:rsidR="00A4194F" w:rsidRPr="0021231F" w:rsidRDefault="00A4194F" w:rsidP="0021231F">
      <w:pPr>
        <w:tabs>
          <w:tab w:val="left" w:pos="851"/>
        </w:tabs>
        <w:ind w:right="-1"/>
        <w:jc w:val="both"/>
        <w:rPr>
          <w:color w:val="000000"/>
          <w:lang w:val="ru-RU"/>
        </w:rPr>
      </w:pPr>
      <w:r w:rsidRPr="0021231F">
        <w:rPr>
          <w:color w:val="000000"/>
          <w:spacing w:val="-1"/>
          <w:lang w:val="ru-RU"/>
        </w:rPr>
        <w:t xml:space="preserve">г. Белгорода, </w:t>
      </w:r>
      <w:r w:rsidRPr="0021231F">
        <w:rPr>
          <w:color w:val="000000"/>
          <w:spacing w:val="3"/>
          <w:lang w:val="ru-RU"/>
        </w:rPr>
        <w:t>о</w:t>
      </w:r>
      <w:r w:rsidRPr="0021231F">
        <w:rPr>
          <w:color w:val="000000"/>
          <w:spacing w:val="4"/>
          <w:lang w:val="ru-RU"/>
        </w:rPr>
        <w:t>с</w:t>
      </w:r>
      <w:r w:rsidRPr="0021231F">
        <w:rPr>
          <w:color w:val="000000"/>
          <w:spacing w:val="-4"/>
          <w:lang w:val="ru-RU"/>
        </w:rPr>
        <w:t>у</w:t>
      </w:r>
      <w:r w:rsidRPr="0021231F">
        <w:rPr>
          <w:color w:val="000000"/>
          <w:lang w:val="ru-RU"/>
        </w:rPr>
        <w:t>ществляющей</w:t>
      </w:r>
      <w:r w:rsidRPr="0021231F">
        <w:rPr>
          <w:color w:val="000000"/>
          <w:spacing w:val="152"/>
          <w:lang w:val="ru-RU"/>
        </w:rPr>
        <w:t xml:space="preserve"> </w:t>
      </w:r>
      <w:r w:rsidRPr="0021231F">
        <w:rPr>
          <w:color w:val="000000"/>
          <w:lang w:val="ru-RU"/>
        </w:rPr>
        <w:t>образователь</w:t>
      </w:r>
      <w:r w:rsidRPr="0021231F">
        <w:rPr>
          <w:color w:val="000000"/>
          <w:spacing w:val="4"/>
          <w:lang w:val="ru-RU"/>
        </w:rPr>
        <w:t>н</w:t>
      </w:r>
      <w:r w:rsidRPr="0021231F">
        <w:rPr>
          <w:color w:val="000000"/>
          <w:spacing w:val="-7"/>
          <w:lang w:val="ru-RU"/>
        </w:rPr>
        <w:t>у</w:t>
      </w:r>
      <w:r w:rsidRPr="0021231F">
        <w:rPr>
          <w:color w:val="000000"/>
          <w:lang w:val="ru-RU"/>
        </w:rPr>
        <w:t>ю деятель</w:t>
      </w:r>
      <w:r w:rsidRPr="0021231F">
        <w:rPr>
          <w:color w:val="000000"/>
          <w:spacing w:val="1"/>
          <w:lang w:val="ru-RU"/>
        </w:rPr>
        <w:t>н</w:t>
      </w:r>
      <w:r w:rsidRPr="0021231F">
        <w:rPr>
          <w:color w:val="000000"/>
          <w:lang w:val="ru-RU"/>
        </w:rPr>
        <w:t>ость, реали</w:t>
      </w:r>
      <w:r w:rsidRPr="0021231F">
        <w:rPr>
          <w:color w:val="000000"/>
          <w:spacing w:val="4"/>
          <w:lang w:val="ru-RU"/>
        </w:rPr>
        <w:t>з</w:t>
      </w:r>
      <w:r w:rsidRPr="0021231F">
        <w:rPr>
          <w:color w:val="000000"/>
          <w:spacing w:val="-6"/>
          <w:lang w:val="ru-RU"/>
        </w:rPr>
        <w:t>у</w:t>
      </w:r>
      <w:r w:rsidRPr="0021231F">
        <w:rPr>
          <w:color w:val="000000"/>
          <w:spacing w:val="2"/>
          <w:lang w:val="ru-RU"/>
        </w:rPr>
        <w:t>ю</w:t>
      </w:r>
      <w:r w:rsidRPr="0021231F">
        <w:rPr>
          <w:color w:val="000000"/>
          <w:lang w:val="ru-RU"/>
        </w:rPr>
        <w:t>щей основ</w:t>
      </w:r>
      <w:r w:rsidRPr="0021231F">
        <w:rPr>
          <w:color w:val="000000"/>
          <w:spacing w:val="3"/>
          <w:lang w:val="ru-RU"/>
        </w:rPr>
        <w:t>н</w:t>
      </w:r>
      <w:r w:rsidRPr="0021231F">
        <w:rPr>
          <w:color w:val="000000"/>
          <w:spacing w:val="-6"/>
          <w:lang w:val="ru-RU"/>
        </w:rPr>
        <w:t>у</w:t>
      </w:r>
      <w:r w:rsidRPr="0021231F">
        <w:rPr>
          <w:color w:val="000000"/>
          <w:lang w:val="ru-RU"/>
        </w:rPr>
        <w:t>ю об</w:t>
      </w:r>
      <w:r w:rsidRPr="0021231F">
        <w:rPr>
          <w:color w:val="000000"/>
          <w:spacing w:val="3"/>
          <w:lang w:val="ru-RU"/>
        </w:rPr>
        <w:t>р</w:t>
      </w:r>
      <w:r w:rsidRPr="0021231F">
        <w:rPr>
          <w:color w:val="000000"/>
          <w:lang w:val="ru-RU"/>
        </w:rPr>
        <w:t>азоват</w:t>
      </w:r>
      <w:r w:rsidRPr="0021231F">
        <w:rPr>
          <w:color w:val="000000"/>
          <w:spacing w:val="-1"/>
          <w:lang w:val="ru-RU"/>
        </w:rPr>
        <w:t>е</w:t>
      </w:r>
      <w:r w:rsidRPr="0021231F">
        <w:rPr>
          <w:color w:val="000000"/>
          <w:lang w:val="ru-RU"/>
        </w:rPr>
        <w:t>ль</w:t>
      </w:r>
      <w:r w:rsidRPr="0021231F">
        <w:rPr>
          <w:color w:val="000000"/>
          <w:spacing w:val="4"/>
          <w:lang w:val="ru-RU"/>
        </w:rPr>
        <w:t>н</w:t>
      </w:r>
      <w:r w:rsidRPr="0021231F">
        <w:rPr>
          <w:color w:val="000000"/>
          <w:spacing w:val="-6"/>
          <w:lang w:val="ru-RU"/>
        </w:rPr>
        <w:t>у</w:t>
      </w:r>
      <w:r w:rsidRPr="0021231F">
        <w:rPr>
          <w:color w:val="000000"/>
          <w:lang w:val="ru-RU"/>
        </w:rPr>
        <w:t xml:space="preserve">ю </w:t>
      </w:r>
      <w:r w:rsidRPr="0021231F">
        <w:rPr>
          <w:color w:val="000000"/>
          <w:spacing w:val="1"/>
          <w:lang w:val="ru-RU"/>
        </w:rPr>
        <w:t>п</w:t>
      </w:r>
      <w:r w:rsidRPr="0021231F">
        <w:rPr>
          <w:color w:val="000000"/>
          <w:lang w:val="ru-RU"/>
        </w:rPr>
        <w:t>рограм</w:t>
      </w:r>
      <w:r w:rsidRPr="0021231F">
        <w:rPr>
          <w:color w:val="000000"/>
          <w:spacing w:val="4"/>
          <w:lang w:val="ru-RU"/>
        </w:rPr>
        <w:t>м</w:t>
      </w:r>
      <w:r w:rsidRPr="0021231F">
        <w:rPr>
          <w:color w:val="000000"/>
          <w:spacing w:val="-3"/>
          <w:lang w:val="ru-RU"/>
        </w:rPr>
        <w:t>у</w:t>
      </w:r>
      <w:r w:rsidRPr="0021231F">
        <w:rPr>
          <w:color w:val="000000"/>
          <w:lang w:val="ru-RU"/>
        </w:rPr>
        <w:t>, со</w:t>
      </w:r>
      <w:r w:rsidRPr="0021231F">
        <w:rPr>
          <w:color w:val="000000"/>
          <w:spacing w:val="1"/>
          <w:lang w:val="ru-RU"/>
        </w:rPr>
        <w:t>з</w:t>
      </w:r>
      <w:r w:rsidRPr="0021231F">
        <w:rPr>
          <w:color w:val="000000"/>
          <w:lang w:val="ru-RU"/>
        </w:rPr>
        <w:t>даются</w:t>
      </w:r>
      <w:r w:rsidRPr="0021231F">
        <w:rPr>
          <w:color w:val="000000"/>
          <w:spacing w:val="3"/>
          <w:lang w:val="ru-RU"/>
        </w:rPr>
        <w:t xml:space="preserve"> </w:t>
      </w:r>
      <w:r w:rsidRPr="0021231F">
        <w:rPr>
          <w:color w:val="000000"/>
          <w:spacing w:val="-4"/>
          <w:lang w:val="ru-RU"/>
        </w:rPr>
        <w:t>у</w:t>
      </w:r>
      <w:r w:rsidRPr="0021231F">
        <w:rPr>
          <w:color w:val="000000"/>
          <w:lang w:val="ru-RU"/>
        </w:rPr>
        <w:t>словия:</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t>для</w:t>
      </w:r>
      <w:r w:rsidRPr="0021231F">
        <w:rPr>
          <w:color w:val="000000"/>
          <w:spacing w:val="7"/>
          <w:lang w:val="ru-RU"/>
        </w:rPr>
        <w:t xml:space="preserve"> </w:t>
      </w:r>
      <w:r w:rsidRPr="0021231F">
        <w:rPr>
          <w:color w:val="000000"/>
          <w:lang w:val="ru-RU"/>
        </w:rPr>
        <w:t>ре</w:t>
      </w:r>
      <w:r w:rsidRPr="0021231F">
        <w:rPr>
          <w:color w:val="000000"/>
          <w:spacing w:val="-1"/>
          <w:lang w:val="ru-RU"/>
        </w:rPr>
        <w:t>а</w:t>
      </w:r>
      <w:r w:rsidRPr="0021231F">
        <w:rPr>
          <w:color w:val="000000"/>
          <w:lang w:val="ru-RU"/>
        </w:rPr>
        <w:t>л</w:t>
      </w:r>
      <w:r w:rsidRPr="0021231F">
        <w:rPr>
          <w:color w:val="000000"/>
          <w:spacing w:val="1"/>
          <w:lang w:val="ru-RU"/>
        </w:rPr>
        <w:t>из</w:t>
      </w:r>
      <w:r w:rsidRPr="0021231F">
        <w:rPr>
          <w:color w:val="000000"/>
          <w:lang w:val="ru-RU"/>
        </w:rPr>
        <w:t>ац</w:t>
      </w:r>
      <w:r w:rsidRPr="0021231F">
        <w:rPr>
          <w:color w:val="000000"/>
          <w:spacing w:val="1"/>
          <w:lang w:val="ru-RU"/>
        </w:rPr>
        <w:t>и</w:t>
      </w:r>
      <w:r w:rsidRPr="0021231F">
        <w:rPr>
          <w:color w:val="000000"/>
          <w:lang w:val="ru-RU"/>
        </w:rPr>
        <w:t>и</w:t>
      </w:r>
      <w:r w:rsidRPr="0021231F">
        <w:rPr>
          <w:color w:val="000000"/>
          <w:spacing w:val="9"/>
          <w:lang w:val="ru-RU"/>
        </w:rPr>
        <w:t xml:space="preserve"> </w:t>
      </w:r>
      <w:r w:rsidRPr="0021231F">
        <w:rPr>
          <w:color w:val="000000"/>
          <w:spacing w:val="-1"/>
          <w:lang w:val="ru-RU"/>
        </w:rPr>
        <w:t>э</w:t>
      </w:r>
      <w:r w:rsidRPr="0021231F">
        <w:rPr>
          <w:color w:val="000000"/>
          <w:lang w:val="ru-RU"/>
        </w:rPr>
        <w:t>лектр</w:t>
      </w:r>
      <w:r w:rsidRPr="0021231F">
        <w:rPr>
          <w:color w:val="000000"/>
          <w:spacing w:val="-2"/>
          <w:lang w:val="ru-RU"/>
        </w:rPr>
        <w:t>о</w:t>
      </w:r>
      <w:r w:rsidRPr="0021231F">
        <w:rPr>
          <w:color w:val="000000"/>
          <w:lang w:val="ru-RU"/>
        </w:rPr>
        <w:t>н</w:t>
      </w:r>
      <w:r w:rsidRPr="0021231F">
        <w:rPr>
          <w:color w:val="000000"/>
          <w:spacing w:val="2"/>
          <w:lang w:val="ru-RU"/>
        </w:rPr>
        <w:t>н</w:t>
      </w:r>
      <w:r w:rsidRPr="0021231F">
        <w:rPr>
          <w:color w:val="000000"/>
          <w:lang w:val="ru-RU"/>
        </w:rPr>
        <w:t>ого</w:t>
      </w:r>
      <w:r w:rsidRPr="0021231F">
        <w:rPr>
          <w:color w:val="000000"/>
          <w:spacing w:val="7"/>
          <w:lang w:val="ru-RU"/>
        </w:rPr>
        <w:t xml:space="preserve"> </w:t>
      </w:r>
      <w:r w:rsidRPr="0021231F">
        <w:rPr>
          <w:color w:val="000000"/>
          <w:lang w:val="ru-RU"/>
        </w:rPr>
        <w:t>о</w:t>
      </w:r>
      <w:r w:rsidRPr="0021231F">
        <w:rPr>
          <w:color w:val="000000"/>
          <w:spacing w:val="2"/>
          <w:lang w:val="ru-RU"/>
        </w:rPr>
        <w:t>б</w:t>
      </w:r>
      <w:r w:rsidRPr="0021231F">
        <w:rPr>
          <w:color w:val="000000"/>
          <w:spacing w:val="-6"/>
          <w:lang w:val="ru-RU"/>
        </w:rPr>
        <w:t>у</w:t>
      </w:r>
      <w:r w:rsidRPr="0021231F">
        <w:rPr>
          <w:color w:val="000000"/>
          <w:spacing w:val="1"/>
          <w:lang w:val="ru-RU"/>
        </w:rPr>
        <w:t>ч</w:t>
      </w:r>
      <w:r w:rsidRPr="0021231F">
        <w:rPr>
          <w:color w:val="000000"/>
          <w:lang w:val="ru-RU"/>
        </w:rPr>
        <w:t>ен</w:t>
      </w:r>
      <w:r w:rsidRPr="0021231F">
        <w:rPr>
          <w:color w:val="000000"/>
          <w:spacing w:val="1"/>
          <w:lang w:val="ru-RU"/>
        </w:rPr>
        <w:t>и</w:t>
      </w:r>
      <w:r w:rsidRPr="0021231F">
        <w:rPr>
          <w:color w:val="000000"/>
          <w:lang w:val="ru-RU"/>
        </w:rPr>
        <w:t>я,</w:t>
      </w:r>
      <w:r w:rsidRPr="0021231F">
        <w:rPr>
          <w:color w:val="000000"/>
          <w:spacing w:val="8"/>
          <w:lang w:val="ru-RU"/>
        </w:rPr>
        <w:t xml:space="preserve"> </w:t>
      </w:r>
      <w:r w:rsidRPr="0021231F">
        <w:rPr>
          <w:color w:val="000000"/>
          <w:spacing w:val="1"/>
          <w:lang w:val="ru-RU"/>
        </w:rPr>
        <w:t>п</w:t>
      </w:r>
      <w:r w:rsidRPr="0021231F">
        <w:rPr>
          <w:color w:val="000000"/>
          <w:lang w:val="ru-RU"/>
        </w:rPr>
        <w:t>р</w:t>
      </w:r>
      <w:r w:rsidRPr="0021231F">
        <w:rPr>
          <w:color w:val="000000"/>
          <w:spacing w:val="1"/>
          <w:lang w:val="ru-RU"/>
        </w:rPr>
        <w:t>и</w:t>
      </w:r>
      <w:r w:rsidRPr="0021231F">
        <w:rPr>
          <w:color w:val="000000"/>
          <w:lang w:val="ru-RU"/>
        </w:rPr>
        <w:t>м</w:t>
      </w:r>
      <w:r w:rsidRPr="0021231F">
        <w:rPr>
          <w:color w:val="000000"/>
          <w:spacing w:val="-1"/>
          <w:lang w:val="ru-RU"/>
        </w:rPr>
        <w:t>е</w:t>
      </w:r>
      <w:r w:rsidRPr="0021231F">
        <w:rPr>
          <w:color w:val="000000"/>
          <w:spacing w:val="1"/>
          <w:lang w:val="ru-RU"/>
        </w:rPr>
        <w:t>н</w:t>
      </w:r>
      <w:r w:rsidRPr="0021231F">
        <w:rPr>
          <w:color w:val="000000"/>
          <w:lang w:val="ru-RU"/>
        </w:rPr>
        <w:t>ен</w:t>
      </w:r>
      <w:r w:rsidRPr="0021231F">
        <w:rPr>
          <w:color w:val="000000"/>
          <w:spacing w:val="1"/>
          <w:lang w:val="ru-RU"/>
        </w:rPr>
        <w:t>и</w:t>
      </w:r>
      <w:r w:rsidRPr="0021231F">
        <w:rPr>
          <w:color w:val="000000"/>
          <w:lang w:val="ru-RU"/>
        </w:rPr>
        <w:t>я</w:t>
      </w:r>
      <w:r w:rsidRPr="0021231F">
        <w:rPr>
          <w:color w:val="000000"/>
          <w:spacing w:val="7"/>
          <w:lang w:val="ru-RU"/>
        </w:rPr>
        <w:t xml:space="preserve"> </w:t>
      </w:r>
      <w:r w:rsidRPr="0021231F">
        <w:rPr>
          <w:color w:val="000000"/>
          <w:spacing w:val="-1"/>
          <w:lang w:val="ru-RU"/>
        </w:rPr>
        <w:t>д</w:t>
      </w:r>
      <w:r w:rsidRPr="0021231F">
        <w:rPr>
          <w:color w:val="000000"/>
          <w:lang w:val="ru-RU"/>
        </w:rPr>
        <w:t>истанцио</w:t>
      </w:r>
      <w:r w:rsidRPr="0021231F">
        <w:rPr>
          <w:color w:val="000000"/>
          <w:spacing w:val="2"/>
          <w:lang w:val="ru-RU"/>
        </w:rPr>
        <w:t>н</w:t>
      </w:r>
      <w:r w:rsidRPr="0021231F">
        <w:rPr>
          <w:color w:val="000000"/>
          <w:spacing w:val="1"/>
          <w:lang w:val="ru-RU"/>
        </w:rPr>
        <w:t>н</w:t>
      </w:r>
      <w:r w:rsidRPr="0021231F">
        <w:rPr>
          <w:color w:val="000000"/>
          <w:spacing w:val="-2"/>
          <w:lang w:val="ru-RU"/>
        </w:rPr>
        <w:t>ы</w:t>
      </w:r>
      <w:r w:rsidRPr="0021231F">
        <w:rPr>
          <w:color w:val="000000"/>
          <w:lang w:val="ru-RU"/>
        </w:rPr>
        <w:t>х</w:t>
      </w:r>
      <w:r w:rsidRPr="0021231F">
        <w:rPr>
          <w:color w:val="000000"/>
          <w:spacing w:val="6"/>
          <w:lang w:val="ru-RU"/>
        </w:rPr>
        <w:t xml:space="preserve"> </w:t>
      </w:r>
      <w:r w:rsidRPr="0021231F">
        <w:rPr>
          <w:color w:val="000000"/>
          <w:lang w:val="ru-RU"/>
        </w:rPr>
        <w:t>образователь</w:t>
      </w:r>
      <w:r w:rsidRPr="0021231F">
        <w:rPr>
          <w:color w:val="000000"/>
          <w:spacing w:val="1"/>
          <w:lang w:val="ru-RU"/>
        </w:rPr>
        <w:t>н</w:t>
      </w:r>
      <w:r w:rsidRPr="0021231F">
        <w:rPr>
          <w:color w:val="000000"/>
          <w:spacing w:val="-2"/>
          <w:lang w:val="ru-RU"/>
        </w:rPr>
        <w:t>ы</w:t>
      </w:r>
      <w:r w:rsidRPr="0021231F">
        <w:rPr>
          <w:color w:val="000000"/>
          <w:lang w:val="ru-RU"/>
        </w:rPr>
        <w:t>х те</w:t>
      </w:r>
      <w:r w:rsidRPr="0021231F">
        <w:rPr>
          <w:color w:val="000000"/>
          <w:spacing w:val="2"/>
          <w:lang w:val="ru-RU"/>
        </w:rPr>
        <w:t>х</w:t>
      </w:r>
      <w:r w:rsidRPr="0021231F">
        <w:rPr>
          <w:color w:val="000000"/>
          <w:spacing w:val="1"/>
          <w:lang w:val="ru-RU"/>
        </w:rPr>
        <w:t>н</w:t>
      </w:r>
      <w:r w:rsidRPr="0021231F">
        <w:rPr>
          <w:color w:val="000000"/>
          <w:lang w:val="ru-RU"/>
        </w:rPr>
        <w:t>оло</w:t>
      </w:r>
      <w:r w:rsidRPr="0021231F">
        <w:rPr>
          <w:color w:val="000000"/>
          <w:spacing w:val="-1"/>
          <w:lang w:val="ru-RU"/>
        </w:rPr>
        <w:t>г</w:t>
      </w:r>
      <w:r w:rsidRPr="0021231F">
        <w:rPr>
          <w:color w:val="000000"/>
          <w:lang w:val="ru-RU"/>
        </w:rPr>
        <w:t>и</w:t>
      </w:r>
      <w:r w:rsidRPr="0021231F">
        <w:rPr>
          <w:color w:val="000000"/>
          <w:spacing w:val="1"/>
          <w:lang w:val="ru-RU"/>
        </w:rPr>
        <w:t>й</w:t>
      </w:r>
      <w:r w:rsidRPr="0021231F">
        <w:rPr>
          <w:color w:val="000000"/>
          <w:lang w:val="ru-RU"/>
        </w:rPr>
        <w:t>,</w:t>
      </w:r>
      <w:r w:rsidRPr="0021231F">
        <w:rPr>
          <w:color w:val="000000"/>
          <w:spacing w:val="154"/>
          <w:lang w:val="ru-RU"/>
        </w:rPr>
        <w:t xml:space="preserve"> </w:t>
      </w:r>
      <w:r w:rsidRPr="0021231F">
        <w:rPr>
          <w:color w:val="000000"/>
          <w:lang w:val="ru-RU"/>
        </w:rPr>
        <w:t>а</w:t>
      </w:r>
      <w:r w:rsidRPr="0021231F">
        <w:rPr>
          <w:color w:val="000000"/>
          <w:spacing w:val="152"/>
          <w:lang w:val="ru-RU"/>
        </w:rPr>
        <w:t xml:space="preserve"> </w:t>
      </w:r>
      <w:r w:rsidRPr="0021231F">
        <w:rPr>
          <w:color w:val="000000"/>
          <w:lang w:val="ru-RU"/>
        </w:rPr>
        <w:t>также</w:t>
      </w:r>
      <w:r w:rsidRPr="0021231F">
        <w:rPr>
          <w:color w:val="000000"/>
          <w:spacing w:val="153"/>
          <w:lang w:val="ru-RU"/>
        </w:rPr>
        <w:t xml:space="preserve"> </w:t>
      </w:r>
      <w:r w:rsidRPr="0021231F">
        <w:rPr>
          <w:color w:val="000000"/>
          <w:lang w:val="ru-RU"/>
        </w:rPr>
        <w:t>сетевого</w:t>
      </w:r>
      <w:r w:rsidRPr="0021231F">
        <w:rPr>
          <w:color w:val="000000"/>
          <w:spacing w:val="154"/>
          <w:lang w:val="ru-RU"/>
        </w:rPr>
        <w:t xml:space="preserve"> </w:t>
      </w:r>
      <w:r w:rsidRPr="0021231F">
        <w:rPr>
          <w:color w:val="000000"/>
          <w:lang w:val="ru-RU"/>
        </w:rPr>
        <w:t>вза</w:t>
      </w:r>
      <w:r w:rsidRPr="0021231F">
        <w:rPr>
          <w:color w:val="000000"/>
          <w:spacing w:val="1"/>
          <w:lang w:val="ru-RU"/>
        </w:rPr>
        <w:t>и</w:t>
      </w:r>
      <w:r w:rsidRPr="0021231F">
        <w:rPr>
          <w:color w:val="000000"/>
          <w:lang w:val="ru-RU"/>
        </w:rPr>
        <w:t>мод</w:t>
      </w:r>
      <w:r w:rsidRPr="0021231F">
        <w:rPr>
          <w:color w:val="000000"/>
          <w:spacing w:val="-1"/>
          <w:lang w:val="ru-RU"/>
        </w:rPr>
        <w:t>е</w:t>
      </w:r>
      <w:r w:rsidRPr="0021231F">
        <w:rPr>
          <w:color w:val="000000"/>
          <w:spacing w:val="3"/>
          <w:lang w:val="ru-RU"/>
        </w:rPr>
        <w:t>й</w:t>
      </w:r>
      <w:r w:rsidRPr="0021231F">
        <w:rPr>
          <w:color w:val="000000"/>
          <w:lang w:val="ru-RU"/>
        </w:rPr>
        <w:t>ствия</w:t>
      </w:r>
      <w:r w:rsidRPr="0021231F">
        <w:rPr>
          <w:color w:val="000000"/>
          <w:spacing w:val="154"/>
          <w:lang w:val="ru-RU"/>
        </w:rPr>
        <w:t xml:space="preserve"> </w:t>
      </w:r>
      <w:r w:rsidRPr="0021231F">
        <w:rPr>
          <w:color w:val="000000"/>
          <w:lang w:val="ru-RU"/>
        </w:rPr>
        <w:t>с</w:t>
      </w:r>
      <w:r w:rsidRPr="0021231F">
        <w:rPr>
          <w:color w:val="000000"/>
          <w:spacing w:val="153"/>
          <w:lang w:val="ru-RU"/>
        </w:rPr>
        <w:t xml:space="preserve"> </w:t>
      </w:r>
      <w:r w:rsidRPr="0021231F">
        <w:rPr>
          <w:color w:val="000000"/>
          <w:lang w:val="ru-RU"/>
        </w:rPr>
        <w:t>орган</w:t>
      </w:r>
      <w:r w:rsidRPr="0021231F">
        <w:rPr>
          <w:color w:val="000000"/>
          <w:spacing w:val="1"/>
          <w:lang w:val="ru-RU"/>
        </w:rPr>
        <w:t>и</w:t>
      </w:r>
      <w:r w:rsidRPr="0021231F">
        <w:rPr>
          <w:color w:val="000000"/>
          <w:spacing w:val="2"/>
          <w:lang w:val="ru-RU"/>
        </w:rPr>
        <w:t>з</w:t>
      </w:r>
      <w:r w:rsidRPr="0021231F">
        <w:rPr>
          <w:color w:val="000000"/>
          <w:lang w:val="ru-RU"/>
        </w:rPr>
        <w:t>ац</w:t>
      </w:r>
      <w:r w:rsidRPr="0021231F">
        <w:rPr>
          <w:color w:val="000000"/>
          <w:spacing w:val="1"/>
          <w:lang w:val="ru-RU"/>
        </w:rPr>
        <w:t>и</w:t>
      </w:r>
      <w:r w:rsidRPr="0021231F">
        <w:rPr>
          <w:color w:val="000000"/>
          <w:spacing w:val="-1"/>
          <w:lang w:val="ru-RU"/>
        </w:rPr>
        <w:t>я</w:t>
      </w:r>
      <w:r w:rsidRPr="0021231F">
        <w:rPr>
          <w:color w:val="000000"/>
          <w:lang w:val="ru-RU"/>
        </w:rPr>
        <w:t>ми,</w:t>
      </w:r>
      <w:r w:rsidRPr="0021231F">
        <w:rPr>
          <w:color w:val="000000"/>
          <w:spacing w:val="153"/>
          <w:lang w:val="ru-RU"/>
        </w:rPr>
        <w:t xml:space="preserve"> </w:t>
      </w:r>
      <w:r w:rsidRPr="0021231F">
        <w:rPr>
          <w:color w:val="000000"/>
          <w:lang w:val="ru-RU"/>
        </w:rPr>
        <w:t>о</w:t>
      </w:r>
      <w:r w:rsidRPr="0021231F">
        <w:rPr>
          <w:color w:val="000000"/>
          <w:spacing w:val="4"/>
          <w:lang w:val="ru-RU"/>
        </w:rPr>
        <w:t>с</w:t>
      </w:r>
      <w:r w:rsidRPr="0021231F">
        <w:rPr>
          <w:color w:val="000000"/>
          <w:spacing w:val="-4"/>
          <w:lang w:val="ru-RU"/>
        </w:rPr>
        <w:t>у</w:t>
      </w:r>
      <w:r w:rsidRPr="0021231F">
        <w:rPr>
          <w:color w:val="000000"/>
          <w:lang w:val="ru-RU"/>
        </w:rPr>
        <w:t>ще</w:t>
      </w:r>
      <w:r w:rsidRPr="0021231F">
        <w:rPr>
          <w:color w:val="000000"/>
          <w:spacing w:val="-2"/>
          <w:lang w:val="ru-RU"/>
        </w:rPr>
        <w:t>с</w:t>
      </w:r>
      <w:r w:rsidRPr="0021231F">
        <w:rPr>
          <w:color w:val="000000"/>
          <w:lang w:val="ru-RU"/>
        </w:rPr>
        <w:t>твляющ</w:t>
      </w:r>
      <w:r w:rsidRPr="0021231F">
        <w:rPr>
          <w:color w:val="000000"/>
          <w:spacing w:val="1"/>
          <w:lang w:val="ru-RU"/>
        </w:rPr>
        <w:t>и</w:t>
      </w:r>
      <w:r w:rsidRPr="0021231F">
        <w:rPr>
          <w:color w:val="000000"/>
          <w:spacing w:val="2"/>
          <w:lang w:val="ru-RU"/>
        </w:rPr>
        <w:t>м</w:t>
      </w:r>
      <w:r w:rsidRPr="0021231F">
        <w:rPr>
          <w:color w:val="000000"/>
          <w:lang w:val="ru-RU"/>
        </w:rPr>
        <w:t>и образователь</w:t>
      </w:r>
      <w:r w:rsidRPr="0021231F">
        <w:rPr>
          <w:color w:val="000000"/>
          <w:spacing w:val="3"/>
          <w:lang w:val="ru-RU"/>
        </w:rPr>
        <w:t>н</w:t>
      </w:r>
      <w:r w:rsidRPr="0021231F">
        <w:rPr>
          <w:color w:val="000000"/>
          <w:spacing w:val="-6"/>
          <w:lang w:val="ru-RU"/>
        </w:rPr>
        <w:t>у</w:t>
      </w:r>
      <w:r w:rsidRPr="0021231F">
        <w:rPr>
          <w:color w:val="000000"/>
          <w:lang w:val="ru-RU"/>
        </w:rPr>
        <w:t>ю</w:t>
      </w:r>
      <w:r w:rsidRPr="0021231F">
        <w:rPr>
          <w:color w:val="000000"/>
          <w:spacing w:val="36"/>
          <w:lang w:val="ru-RU"/>
        </w:rPr>
        <w:t xml:space="preserve"> </w:t>
      </w:r>
      <w:r w:rsidRPr="0021231F">
        <w:rPr>
          <w:color w:val="000000"/>
          <w:lang w:val="ru-RU"/>
        </w:rPr>
        <w:t>деят</w:t>
      </w:r>
      <w:r w:rsidRPr="0021231F">
        <w:rPr>
          <w:color w:val="000000"/>
          <w:spacing w:val="1"/>
          <w:lang w:val="ru-RU"/>
        </w:rPr>
        <w:t>е</w:t>
      </w:r>
      <w:r w:rsidRPr="0021231F">
        <w:rPr>
          <w:color w:val="000000"/>
          <w:lang w:val="ru-RU"/>
        </w:rPr>
        <w:t>л</w:t>
      </w:r>
      <w:r w:rsidRPr="0021231F">
        <w:rPr>
          <w:color w:val="000000"/>
          <w:spacing w:val="1"/>
          <w:lang w:val="ru-RU"/>
        </w:rPr>
        <w:t>ьн</w:t>
      </w:r>
      <w:r w:rsidRPr="0021231F">
        <w:rPr>
          <w:color w:val="000000"/>
          <w:lang w:val="ru-RU"/>
        </w:rPr>
        <w:t>ость,</w:t>
      </w:r>
      <w:r w:rsidRPr="0021231F">
        <w:rPr>
          <w:color w:val="000000"/>
          <w:spacing w:val="35"/>
          <w:lang w:val="ru-RU"/>
        </w:rPr>
        <w:t xml:space="preserve"> </w:t>
      </w:r>
      <w:r w:rsidRPr="0021231F">
        <w:rPr>
          <w:color w:val="000000"/>
          <w:lang w:val="ru-RU"/>
        </w:rPr>
        <w:t>обе</w:t>
      </w:r>
      <w:r w:rsidRPr="0021231F">
        <w:rPr>
          <w:color w:val="000000"/>
          <w:spacing w:val="-1"/>
          <w:lang w:val="ru-RU"/>
        </w:rPr>
        <w:t>с</w:t>
      </w:r>
      <w:r w:rsidRPr="0021231F">
        <w:rPr>
          <w:color w:val="000000"/>
          <w:lang w:val="ru-RU"/>
        </w:rPr>
        <w:t>печив</w:t>
      </w:r>
      <w:r w:rsidRPr="0021231F">
        <w:rPr>
          <w:color w:val="000000"/>
          <w:spacing w:val="-1"/>
          <w:lang w:val="ru-RU"/>
        </w:rPr>
        <w:t>а</w:t>
      </w:r>
      <w:r w:rsidRPr="0021231F">
        <w:rPr>
          <w:color w:val="000000"/>
          <w:lang w:val="ru-RU"/>
        </w:rPr>
        <w:t>ющ</w:t>
      </w:r>
      <w:r w:rsidRPr="0021231F">
        <w:rPr>
          <w:color w:val="000000"/>
          <w:spacing w:val="1"/>
          <w:lang w:val="ru-RU"/>
        </w:rPr>
        <w:t>и</w:t>
      </w:r>
      <w:r w:rsidRPr="0021231F">
        <w:rPr>
          <w:color w:val="000000"/>
          <w:lang w:val="ru-RU"/>
        </w:rPr>
        <w:t>ми</w:t>
      </w:r>
      <w:r w:rsidRPr="0021231F">
        <w:rPr>
          <w:color w:val="000000"/>
          <w:spacing w:val="35"/>
          <w:lang w:val="ru-RU"/>
        </w:rPr>
        <w:t xml:space="preserve"> </w:t>
      </w:r>
      <w:r w:rsidRPr="0021231F">
        <w:rPr>
          <w:color w:val="000000"/>
          <w:lang w:val="ru-RU"/>
        </w:rPr>
        <w:t>возможность</w:t>
      </w:r>
      <w:r w:rsidRPr="0021231F">
        <w:rPr>
          <w:color w:val="000000"/>
          <w:spacing w:val="35"/>
          <w:lang w:val="ru-RU"/>
        </w:rPr>
        <w:t xml:space="preserve"> </w:t>
      </w:r>
      <w:r w:rsidRPr="0021231F">
        <w:rPr>
          <w:color w:val="000000"/>
          <w:lang w:val="ru-RU"/>
        </w:rPr>
        <w:t>во</w:t>
      </w:r>
      <w:r w:rsidRPr="0021231F">
        <w:rPr>
          <w:color w:val="000000"/>
          <w:spacing w:val="-1"/>
          <w:lang w:val="ru-RU"/>
        </w:rPr>
        <w:t>с</w:t>
      </w:r>
      <w:r w:rsidRPr="0021231F">
        <w:rPr>
          <w:color w:val="000000"/>
          <w:spacing w:val="1"/>
          <w:lang w:val="ru-RU"/>
        </w:rPr>
        <w:t>п</w:t>
      </w:r>
      <w:r w:rsidRPr="0021231F">
        <w:rPr>
          <w:color w:val="000000"/>
          <w:lang w:val="ru-RU"/>
        </w:rPr>
        <w:t>ол</w:t>
      </w:r>
      <w:r w:rsidRPr="0021231F">
        <w:rPr>
          <w:color w:val="000000"/>
          <w:spacing w:val="1"/>
          <w:lang w:val="ru-RU"/>
        </w:rPr>
        <w:t>н</w:t>
      </w:r>
      <w:r w:rsidRPr="0021231F">
        <w:rPr>
          <w:color w:val="000000"/>
          <w:lang w:val="ru-RU"/>
        </w:rPr>
        <w:t>ен</w:t>
      </w:r>
      <w:r w:rsidRPr="0021231F">
        <w:rPr>
          <w:color w:val="000000"/>
          <w:spacing w:val="2"/>
          <w:lang w:val="ru-RU"/>
        </w:rPr>
        <w:t>и</w:t>
      </w:r>
      <w:r w:rsidRPr="0021231F">
        <w:rPr>
          <w:color w:val="000000"/>
          <w:lang w:val="ru-RU"/>
        </w:rPr>
        <w:t>я</w:t>
      </w:r>
      <w:r w:rsidRPr="0021231F">
        <w:rPr>
          <w:color w:val="000000"/>
          <w:spacing w:val="33"/>
          <w:lang w:val="ru-RU"/>
        </w:rPr>
        <w:t xml:space="preserve"> </w:t>
      </w:r>
      <w:r w:rsidRPr="0021231F">
        <w:rPr>
          <w:color w:val="000000"/>
          <w:spacing w:val="1"/>
          <w:lang w:val="ru-RU"/>
        </w:rPr>
        <w:t>н</w:t>
      </w:r>
      <w:r w:rsidRPr="0021231F">
        <w:rPr>
          <w:color w:val="000000"/>
          <w:lang w:val="ru-RU"/>
        </w:rPr>
        <w:t>едостаю</w:t>
      </w:r>
      <w:r w:rsidRPr="0021231F">
        <w:rPr>
          <w:color w:val="000000"/>
          <w:spacing w:val="-2"/>
          <w:lang w:val="ru-RU"/>
        </w:rPr>
        <w:t>щ</w:t>
      </w:r>
      <w:r w:rsidRPr="0021231F">
        <w:rPr>
          <w:color w:val="000000"/>
          <w:lang w:val="ru-RU"/>
        </w:rPr>
        <w:t>их кадровых</w:t>
      </w:r>
      <w:r w:rsidRPr="0021231F">
        <w:rPr>
          <w:color w:val="000000"/>
          <w:spacing w:val="1"/>
          <w:lang w:val="ru-RU"/>
        </w:rPr>
        <w:t xml:space="preserve"> </w:t>
      </w:r>
      <w:r w:rsidRPr="0021231F">
        <w:rPr>
          <w:color w:val="000000"/>
          <w:lang w:val="ru-RU"/>
        </w:rPr>
        <w:t>рес</w:t>
      </w:r>
      <w:r w:rsidRPr="0021231F">
        <w:rPr>
          <w:color w:val="000000"/>
          <w:spacing w:val="-3"/>
          <w:lang w:val="ru-RU"/>
        </w:rPr>
        <w:t>у</w:t>
      </w:r>
      <w:r w:rsidRPr="0021231F">
        <w:rPr>
          <w:color w:val="000000"/>
          <w:lang w:val="ru-RU"/>
        </w:rPr>
        <w:t>рсов;</w:t>
      </w:r>
    </w:p>
    <w:p w:rsidR="00A4194F" w:rsidRPr="0021231F" w:rsidRDefault="00A4194F" w:rsidP="0021231F">
      <w:pPr>
        <w:tabs>
          <w:tab w:val="left" w:pos="851"/>
        </w:tabs>
        <w:spacing w:line="239" w:lineRule="auto"/>
        <w:ind w:right="-1" w:firstLine="567"/>
        <w:jc w:val="both"/>
        <w:rPr>
          <w:color w:val="000000"/>
          <w:lang w:val="ru-RU"/>
        </w:rPr>
      </w:pPr>
      <w:r w:rsidRPr="0021231F">
        <w:rPr>
          <w:color w:val="000000"/>
          <w:lang w:val="ru-RU"/>
        </w:rPr>
        <w:t>–</w:t>
      </w:r>
      <w:r w:rsidRPr="0021231F">
        <w:rPr>
          <w:color w:val="000000"/>
          <w:lang w:val="ru-RU"/>
        </w:rPr>
        <w:tab/>
        <w:t>ока</w:t>
      </w:r>
      <w:r w:rsidRPr="0021231F">
        <w:rPr>
          <w:color w:val="000000"/>
          <w:spacing w:val="1"/>
          <w:lang w:val="ru-RU"/>
        </w:rPr>
        <w:t>з</w:t>
      </w:r>
      <w:r w:rsidRPr="0021231F">
        <w:rPr>
          <w:color w:val="000000"/>
          <w:lang w:val="ru-RU"/>
        </w:rPr>
        <w:t>ан</w:t>
      </w:r>
      <w:r w:rsidRPr="0021231F">
        <w:rPr>
          <w:color w:val="000000"/>
          <w:spacing w:val="1"/>
          <w:lang w:val="ru-RU"/>
        </w:rPr>
        <w:t>и</w:t>
      </w:r>
      <w:r w:rsidRPr="0021231F">
        <w:rPr>
          <w:color w:val="000000"/>
          <w:lang w:val="ru-RU"/>
        </w:rPr>
        <w:t>я</w:t>
      </w:r>
      <w:r w:rsidRPr="0021231F">
        <w:rPr>
          <w:color w:val="000000"/>
          <w:spacing w:val="161"/>
          <w:lang w:val="ru-RU"/>
        </w:rPr>
        <w:t xml:space="preserve"> </w:t>
      </w:r>
      <w:r w:rsidRPr="0021231F">
        <w:rPr>
          <w:color w:val="000000"/>
          <w:spacing w:val="1"/>
          <w:lang w:val="ru-RU"/>
        </w:rPr>
        <w:t>п</w:t>
      </w:r>
      <w:r w:rsidRPr="0021231F">
        <w:rPr>
          <w:color w:val="000000"/>
          <w:lang w:val="ru-RU"/>
        </w:rPr>
        <w:t>остоянной</w:t>
      </w:r>
      <w:r w:rsidRPr="0021231F">
        <w:rPr>
          <w:color w:val="000000"/>
          <w:spacing w:val="162"/>
          <w:lang w:val="ru-RU"/>
        </w:rPr>
        <w:t xml:space="preserve"> </w:t>
      </w:r>
      <w:r w:rsidRPr="0021231F">
        <w:rPr>
          <w:color w:val="000000"/>
          <w:spacing w:val="1"/>
          <w:lang w:val="ru-RU"/>
        </w:rPr>
        <w:t>н</w:t>
      </w:r>
      <w:r w:rsidRPr="0021231F">
        <w:rPr>
          <w:color w:val="000000"/>
          <w:spacing w:val="2"/>
          <w:lang w:val="ru-RU"/>
        </w:rPr>
        <w:t>а</w:t>
      </w:r>
      <w:r w:rsidRPr="0021231F">
        <w:rPr>
          <w:color w:val="000000"/>
          <w:spacing w:val="-4"/>
          <w:lang w:val="ru-RU"/>
        </w:rPr>
        <w:t>у</w:t>
      </w:r>
      <w:r w:rsidRPr="0021231F">
        <w:rPr>
          <w:color w:val="000000"/>
          <w:lang w:val="ru-RU"/>
        </w:rPr>
        <w:t>чно</w:t>
      </w:r>
      <w:r w:rsidRPr="0021231F">
        <w:rPr>
          <w:color w:val="000000"/>
          <w:spacing w:val="-1"/>
          <w:lang w:val="ru-RU"/>
        </w:rPr>
        <w:t>-</w:t>
      </w:r>
      <w:r w:rsidRPr="0021231F">
        <w:rPr>
          <w:color w:val="000000"/>
          <w:lang w:val="ru-RU"/>
        </w:rPr>
        <w:t>теоретич</w:t>
      </w:r>
      <w:r w:rsidRPr="0021231F">
        <w:rPr>
          <w:color w:val="000000"/>
          <w:spacing w:val="1"/>
          <w:lang w:val="ru-RU"/>
        </w:rPr>
        <w:t>е</w:t>
      </w:r>
      <w:r w:rsidRPr="0021231F">
        <w:rPr>
          <w:color w:val="000000"/>
          <w:lang w:val="ru-RU"/>
        </w:rPr>
        <w:t>ско</w:t>
      </w:r>
      <w:r w:rsidRPr="0021231F">
        <w:rPr>
          <w:color w:val="000000"/>
          <w:spacing w:val="1"/>
          <w:lang w:val="ru-RU"/>
        </w:rPr>
        <w:t>й</w:t>
      </w:r>
      <w:r w:rsidRPr="0021231F">
        <w:rPr>
          <w:color w:val="000000"/>
          <w:lang w:val="ru-RU"/>
        </w:rPr>
        <w:t>,</w:t>
      </w:r>
      <w:r w:rsidRPr="0021231F">
        <w:rPr>
          <w:color w:val="000000"/>
          <w:spacing w:val="164"/>
          <w:lang w:val="ru-RU"/>
        </w:rPr>
        <w:t xml:space="preserve"> </w:t>
      </w:r>
      <w:r w:rsidRPr="0021231F">
        <w:rPr>
          <w:color w:val="000000"/>
          <w:lang w:val="ru-RU"/>
        </w:rPr>
        <w:t>м</w:t>
      </w:r>
      <w:r w:rsidRPr="0021231F">
        <w:rPr>
          <w:color w:val="000000"/>
          <w:spacing w:val="-1"/>
          <w:lang w:val="ru-RU"/>
        </w:rPr>
        <w:t>е</w:t>
      </w:r>
      <w:r w:rsidRPr="0021231F">
        <w:rPr>
          <w:color w:val="000000"/>
          <w:lang w:val="ru-RU"/>
        </w:rPr>
        <w:t>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ской</w:t>
      </w:r>
      <w:r w:rsidRPr="0021231F">
        <w:rPr>
          <w:color w:val="000000"/>
          <w:spacing w:val="164"/>
          <w:lang w:val="ru-RU"/>
        </w:rPr>
        <w:t xml:space="preserve"> </w:t>
      </w:r>
      <w:r w:rsidRPr="0021231F">
        <w:rPr>
          <w:color w:val="000000"/>
          <w:lang w:val="ru-RU"/>
        </w:rPr>
        <w:t>и</w:t>
      </w:r>
      <w:r w:rsidRPr="0021231F">
        <w:rPr>
          <w:color w:val="000000"/>
          <w:spacing w:val="162"/>
          <w:lang w:val="ru-RU"/>
        </w:rPr>
        <w:t xml:space="preserve"> </w:t>
      </w:r>
      <w:r w:rsidRPr="0021231F">
        <w:rPr>
          <w:color w:val="000000"/>
          <w:spacing w:val="1"/>
          <w:lang w:val="ru-RU"/>
        </w:rPr>
        <w:t>ин</w:t>
      </w:r>
      <w:r w:rsidRPr="0021231F">
        <w:rPr>
          <w:color w:val="000000"/>
          <w:lang w:val="ru-RU"/>
        </w:rPr>
        <w:t>формац</w:t>
      </w:r>
      <w:r w:rsidRPr="0021231F">
        <w:rPr>
          <w:color w:val="000000"/>
          <w:spacing w:val="1"/>
          <w:lang w:val="ru-RU"/>
        </w:rPr>
        <w:t>и</w:t>
      </w:r>
      <w:r w:rsidRPr="0021231F">
        <w:rPr>
          <w:color w:val="000000"/>
          <w:spacing w:val="-1"/>
          <w:lang w:val="ru-RU"/>
        </w:rPr>
        <w:t>о</w:t>
      </w:r>
      <w:r w:rsidRPr="0021231F">
        <w:rPr>
          <w:color w:val="000000"/>
          <w:lang w:val="ru-RU"/>
        </w:rPr>
        <w:t>н</w:t>
      </w:r>
      <w:r w:rsidRPr="0021231F">
        <w:rPr>
          <w:color w:val="000000"/>
          <w:spacing w:val="1"/>
          <w:lang w:val="ru-RU"/>
        </w:rPr>
        <w:t>н</w:t>
      </w:r>
      <w:r w:rsidRPr="0021231F">
        <w:rPr>
          <w:color w:val="000000"/>
          <w:spacing w:val="-1"/>
          <w:lang w:val="ru-RU"/>
        </w:rPr>
        <w:t>о</w:t>
      </w:r>
      <w:r w:rsidRPr="0021231F">
        <w:rPr>
          <w:color w:val="000000"/>
          <w:lang w:val="ru-RU"/>
        </w:rPr>
        <w:t xml:space="preserve">й </w:t>
      </w:r>
      <w:r w:rsidRPr="0021231F">
        <w:rPr>
          <w:color w:val="000000"/>
          <w:spacing w:val="1"/>
          <w:lang w:val="ru-RU"/>
        </w:rPr>
        <w:t>п</w:t>
      </w:r>
      <w:r w:rsidRPr="0021231F">
        <w:rPr>
          <w:color w:val="000000"/>
          <w:lang w:val="ru-RU"/>
        </w:rPr>
        <w:t>оддержки</w:t>
      </w:r>
      <w:r w:rsidRPr="0021231F">
        <w:rPr>
          <w:color w:val="000000"/>
          <w:spacing w:val="32"/>
          <w:lang w:val="ru-RU"/>
        </w:rPr>
        <w:t xml:space="preserve"> </w:t>
      </w:r>
      <w:r w:rsidRPr="0021231F">
        <w:rPr>
          <w:color w:val="000000"/>
          <w:spacing w:val="2"/>
          <w:lang w:val="ru-RU"/>
        </w:rPr>
        <w:t>п</w:t>
      </w:r>
      <w:r w:rsidRPr="0021231F">
        <w:rPr>
          <w:color w:val="000000"/>
          <w:lang w:val="ru-RU"/>
        </w:rPr>
        <w:t>ед</w:t>
      </w:r>
      <w:r w:rsidRPr="0021231F">
        <w:rPr>
          <w:color w:val="000000"/>
          <w:spacing w:val="-1"/>
          <w:lang w:val="ru-RU"/>
        </w:rPr>
        <w:t>а</w:t>
      </w:r>
      <w:r w:rsidRPr="0021231F">
        <w:rPr>
          <w:color w:val="000000"/>
          <w:lang w:val="ru-RU"/>
        </w:rPr>
        <w:t>гогич</w:t>
      </w:r>
      <w:r w:rsidRPr="0021231F">
        <w:rPr>
          <w:color w:val="000000"/>
          <w:spacing w:val="-1"/>
          <w:lang w:val="ru-RU"/>
        </w:rPr>
        <w:t>е</w:t>
      </w:r>
      <w:r w:rsidRPr="0021231F">
        <w:rPr>
          <w:color w:val="000000"/>
          <w:lang w:val="ru-RU"/>
        </w:rPr>
        <w:t>ских</w:t>
      </w:r>
      <w:r w:rsidRPr="0021231F">
        <w:rPr>
          <w:color w:val="000000"/>
          <w:spacing w:val="34"/>
          <w:lang w:val="ru-RU"/>
        </w:rPr>
        <w:t xml:space="preserve"> </w:t>
      </w:r>
      <w:r w:rsidRPr="0021231F">
        <w:rPr>
          <w:color w:val="000000"/>
          <w:lang w:val="ru-RU"/>
        </w:rPr>
        <w:t>работников</w:t>
      </w:r>
      <w:r w:rsidRPr="0021231F">
        <w:rPr>
          <w:color w:val="000000"/>
          <w:spacing w:val="32"/>
          <w:lang w:val="ru-RU"/>
        </w:rPr>
        <w:t xml:space="preserve"> </w:t>
      </w:r>
      <w:r w:rsidRPr="0021231F">
        <w:rPr>
          <w:color w:val="000000"/>
          <w:spacing w:val="1"/>
          <w:lang w:val="ru-RU"/>
        </w:rPr>
        <w:t>п</w:t>
      </w:r>
      <w:r w:rsidRPr="0021231F">
        <w:rPr>
          <w:color w:val="000000"/>
          <w:lang w:val="ru-RU"/>
        </w:rPr>
        <w:t>о</w:t>
      </w:r>
      <w:r w:rsidRPr="0021231F">
        <w:rPr>
          <w:color w:val="000000"/>
          <w:spacing w:val="34"/>
          <w:lang w:val="ru-RU"/>
        </w:rPr>
        <w:t xml:space="preserve"> </w:t>
      </w:r>
      <w:r w:rsidRPr="0021231F">
        <w:rPr>
          <w:color w:val="000000"/>
          <w:lang w:val="ru-RU"/>
        </w:rPr>
        <w:t>в</w:t>
      </w:r>
      <w:r w:rsidRPr="0021231F">
        <w:rPr>
          <w:color w:val="000000"/>
          <w:spacing w:val="-2"/>
          <w:lang w:val="ru-RU"/>
        </w:rPr>
        <w:t>о</w:t>
      </w:r>
      <w:r w:rsidRPr="0021231F">
        <w:rPr>
          <w:color w:val="000000"/>
          <w:lang w:val="ru-RU"/>
        </w:rPr>
        <w:t>прос</w:t>
      </w:r>
      <w:r w:rsidRPr="0021231F">
        <w:rPr>
          <w:color w:val="000000"/>
          <w:spacing w:val="-1"/>
          <w:lang w:val="ru-RU"/>
        </w:rPr>
        <w:t>а</w:t>
      </w:r>
      <w:r w:rsidRPr="0021231F">
        <w:rPr>
          <w:color w:val="000000"/>
          <w:lang w:val="ru-RU"/>
        </w:rPr>
        <w:t>м</w:t>
      </w:r>
      <w:r w:rsidRPr="0021231F">
        <w:rPr>
          <w:color w:val="000000"/>
          <w:spacing w:val="32"/>
          <w:lang w:val="ru-RU"/>
        </w:rPr>
        <w:t xml:space="preserve"> </w:t>
      </w:r>
      <w:r w:rsidRPr="0021231F">
        <w:rPr>
          <w:color w:val="000000"/>
          <w:lang w:val="ru-RU"/>
        </w:rPr>
        <w:t>ре</w:t>
      </w:r>
      <w:r w:rsidRPr="0021231F">
        <w:rPr>
          <w:color w:val="000000"/>
          <w:spacing w:val="-1"/>
          <w:lang w:val="ru-RU"/>
        </w:rPr>
        <w:t>а</w:t>
      </w:r>
      <w:r w:rsidRPr="0021231F">
        <w:rPr>
          <w:color w:val="000000"/>
          <w:lang w:val="ru-RU"/>
        </w:rPr>
        <w:t>л</w:t>
      </w:r>
      <w:r w:rsidRPr="0021231F">
        <w:rPr>
          <w:color w:val="000000"/>
          <w:spacing w:val="1"/>
          <w:lang w:val="ru-RU"/>
        </w:rPr>
        <w:t>из</w:t>
      </w:r>
      <w:r w:rsidRPr="0021231F">
        <w:rPr>
          <w:color w:val="000000"/>
          <w:lang w:val="ru-RU"/>
        </w:rPr>
        <w:t>ац</w:t>
      </w:r>
      <w:r w:rsidRPr="0021231F">
        <w:rPr>
          <w:color w:val="000000"/>
          <w:spacing w:val="1"/>
          <w:lang w:val="ru-RU"/>
        </w:rPr>
        <w:t>и</w:t>
      </w:r>
      <w:r w:rsidRPr="0021231F">
        <w:rPr>
          <w:color w:val="000000"/>
          <w:lang w:val="ru-RU"/>
        </w:rPr>
        <w:t>и</w:t>
      </w:r>
      <w:r w:rsidRPr="0021231F">
        <w:rPr>
          <w:color w:val="000000"/>
          <w:spacing w:val="35"/>
          <w:lang w:val="ru-RU"/>
        </w:rPr>
        <w:t xml:space="preserve"> </w:t>
      </w:r>
      <w:r w:rsidRPr="0021231F">
        <w:rPr>
          <w:color w:val="000000"/>
          <w:lang w:val="ru-RU"/>
        </w:rPr>
        <w:t>ос</w:t>
      </w:r>
      <w:r w:rsidRPr="0021231F">
        <w:rPr>
          <w:color w:val="000000"/>
          <w:spacing w:val="-1"/>
          <w:lang w:val="ru-RU"/>
        </w:rPr>
        <w:t>н</w:t>
      </w:r>
      <w:r w:rsidRPr="0021231F">
        <w:rPr>
          <w:color w:val="000000"/>
          <w:lang w:val="ru-RU"/>
        </w:rPr>
        <w:t>овной</w:t>
      </w:r>
      <w:r w:rsidRPr="0021231F">
        <w:rPr>
          <w:color w:val="000000"/>
          <w:spacing w:val="34"/>
          <w:lang w:val="ru-RU"/>
        </w:rPr>
        <w:t xml:space="preserve"> </w:t>
      </w:r>
      <w:r w:rsidRPr="0021231F">
        <w:rPr>
          <w:color w:val="000000"/>
          <w:lang w:val="ru-RU"/>
        </w:rPr>
        <w:t>образователь</w:t>
      </w:r>
      <w:r w:rsidRPr="0021231F">
        <w:rPr>
          <w:color w:val="000000"/>
          <w:spacing w:val="2"/>
          <w:lang w:val="ru-RU"/>
        </w:rPr>
        <w:t>н</w:t>
      </w:r>
      <w:r w:rsidRPr="0021231F">
        <w:rPr>
          <w:color w:val="000000"/>
          <w:spacing w:val="-2"/>
          <w:lang w:val="ru-RU"/>
        </w:rPr>
        <w:t>о</w:t>
      </w:r>
      <w:r w:rsidRPr="0021231F">
        <w:rPr>
          <w:color w:val="000000"/>
          <w:lang w:val="ru-RU"/>
        </w:rPr>
        <w:t xml:space="preserve">й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мы,</w:t>
      </w:r>
      <w:r w:rsidRPr="0021231F">
        <w:rPr>
          <w:color w:val="000000"/>
          <w:spacing w:val="58"/>
          <w:lang w:val="ru-RU"/>
        </w:rPr>
        <w:t xml:space="preserve"> </w:t>
      </w:r>
      <w:r w:rsidRPr="0021231F">
        <w:rPr>
          <w:color w:val="000000"/>
          <w:spacing w:val="1"/>
          <w:lang w:val="ru-RU"/>
        </w:rPr>
        <w:t>и</w:t>
      </w:r>
      <w:r w:rsidRPr="0021231F">
        <w:rPr>
          <w:color w:val="000000"/>
          <w:lang w:val="ru-RU"/>
        </w:rPr>
        <w:t>спол</w:t>
      </w:r>
      <w:r w:rsidRPr="0021231F">
        <w:rPr>
          <w:color w:val="000000"/>
          <w:spacing w:val="1"/>
          <w:lang w:val="ru-RU"/>
        </w:rPr>
        <w:t>ь</w:t>
      </w:r>
      <w:r w:rsidRPr="0021231F">
        <w:rPr>
          <w:color w:val="000000"/>
          <w:spacing w:val="2"/>
          <w:lang w:val="ru-RU"/>
        </w:rPr>
        <w:t>з</w:t>
      </w:r>
      <w:r w:rsidRPr="0021231F">
        <w:rPr>
          <w:color w:val="000000"/>
          <w:lang w:val="ru-RU"/>
        </w:rPr>
        <w:t>ов</w:t>
      </w:r>
      <w:r w:rsidRPr="0021231F">
        <w:rPr>
          <w:color w:val="000000"/>
          <w:spacing w:val="-1"/>
          <w:lang w:val="ru-RU"/>
        </w:rPr>
        <w:t>а</w:t>
      </w:r>
      <w:r w:rsidRPr="0021231F">
        <w:rPr>
          <w:color w:val="000000"/>
          <w:lang w:val="ru-RU"/>
        </w:rPr>
        <w:t>н</w:t>
      </w:r>
      <w:r w:rsidRPr="0021231F">
        <w:rPr>
          <w:color w:val="000000"/>
          <w:spacing w:val="2"/>
          <w:lang w:val="ru-RU"/>
        </w:rPr>
        <w:t>и</w:t>
      </w:r>
      <w:r w:rsidRPr="0021231F">
        <w:rPr>
          <w:color w:val="000000"/>
          <w:lang w:val="ru-RU"/>
        </w:rPr>
        <w:t>я</w:t>
      </w:r>
      <w:r w:rsidRPr="0021231F">
        <w:rPr>
          <w:color w:val="000000"/>
          <w:spacing w:val="60"/>
          <w:lang w:val="ru-RU"/>
        </w:rPr>
        <w:t xml:space="preserve"> </w:t>
      </w:r>
      <w:r w:rsidRPr="0021231F">
        <w:rPr>
          <w:color w:val="000000"/>
          <w:spacing w:val="1"/>
          <w:lang w:val="ru-RU"/>
        </w:rPr>
        <w:t>и</w:t>
      </w:r>
      <w:r w:rsidRPr="0021231F">
        <w:rPr>
          <w:color w:val="000000"/>
          <w:lang w:val="ru-RU"/>
        </w:rPr>
        <w:t>ннов</w:t>
      </w:r>
      <w:r w:rsidRPr="0021231F">
        <w:rPr>
          <w:color w:val="000000"/>
          <w:spacing w:val="-1"/>
          <w:lang w:val="ru-RU"/>
        </w:rPr>
        <w:t>а</w:t>
      </w:r>
      <w:r w:rsidRPr="0021231F">
        <w:rPr>
          <w:color w:val="000000"/>
          <w:spacing w:val="1"/>
          <w:lang w:val="ru-RU"/>
        </w:rPr>
        <w:t>ци</w:t>
      </w:r>
      <w:r w:rsidRPr="0021231F">
        <w:rPr>
          <w:color w:val="000000"/>
          <w:spacing w:val="-2"/>
          <w:lang w:val="ru-RU"/>
        </w:rPr>
        <w:t>о</w:t>
      </w:r>
      <w:r w:rsidRPr="0021231F">
        <w:rPr>
          <w:color w:val="000000"/>
          <w:spacing w:val="1"/>
          <w:lang w:val="ru-RU"/>
        </w:rPr>
        <w:t>нн</w:t>
      </w:r>
      <w:r w:rsidRPr="0021231F">
        <w:rPr>
          <w:color w:val="000000"/>
          <w:lang w:val="ru-RU"/>
        </w:rPr>
        <w:t>ого</w:t>
      </w:r>
      <w:r w:rsidRPr="0021231F">
        <w:rPr>
          <w:color w:val="000000"/>
          <w:spacing w:val="58"/>
          <w:lang w:val="ru-RU"/>
        </w:rPr>
        <w:t xml:space="preserve"> </w:t>
      </w:r>
      <w:r w:rsidRPr="0021231F">
        <w:rPr>
          <w:color w:val="000000"/>
          <w:lang w:val="ru-RU"/>
        </w:rPr>
        <w:t>о</w:t>
      </w:r>
      <w:r w:rsidRPr="0021231F">
        <w:rPr>
          <w:color w:val="000000"/>
          <w:spacing w:val="1"/>
          <w:lang w:val="ru-RU"/>
        </w:rPr>
        <w:t>п</w:t>
      </w:r>
      <w:r w:rsidRPr="0021231F">
        <w:rPr>
          <w:color w:val="000000"/>
          <w:lang w:val="ru-RU"/>
        </w:rPr>
        <w:t>ыта</w:t>
      </w:r>
      <w:r w:rsidRPr="0021231F">
        <w:rPr>
          <w:color w:val="000000"/>
          <w:spacing w:val="59"/>
          <w:lang w:val="ru-RU"/>
        </w:rPr>
        <w:t xml:space="preserve"> </w:t>
      </w:r>
      <w:r w:rsidRPr="0021231F">
        <w:rPr>
          <w:color w:val="000000"/>
          <w:lang w:val="ru-RU"/>
        </w:rPr>
        <w:t>д</w:t>
      </w:r>
      <w:r w:rsidRPr="0021231F">
        <w:rPr>
          <w:color w:val="000000"/>
          <w:spacing w:val="3"/>
          <w:lang w:val="ru-RU"/>
        </w:rPr>
        <w:t>р</w:t>
      </w:r>
      <w:r w:rsidRPr="0021231F">
        <w:rPr>
          <w:color w:val="000000"/>
          <w:spacing w:val="-4"/>
          <w:lang w:val="ru-RU"/>
        </w:rPr>
        <w:t>у</w:t>
      </w:r>
      <w:r w:rsidRPr="0021231F">
        <w:rPr>
          <w:color w:val="000000"/>
          <w:lang w:val="ru-RU"/>
        </w:rPr>
        <w:t>гих</w:t>
      </w:r>
      <w:r w:rsidRPr="0021231F">
        <w:rPr>
          <w:color w:val="000000"/>
          <w:spacing w:val="63"/>
          <w:lang w:val="ru-RU"/>
        </w:rPr>
        <w:t xml:space="preserve"> </w:t>
      </w:r>
      <w:r w:rsidRPr="0021231F">
        <w:rPr>
          <w:color w:val="000000"/>
          <w:lang w:val="ru-RU"/>
        </w:rPr>
        <w:t>орган</w:t>
      </w:r>
      <w:r w:rsidRPr="0021231F">
        <w:rPr>
          <w:color w:val="000000"/>
          <w:spacing w:val="1"/>
          <w:lang w:val="ru-RU"/>
        </w:rPr>
        <w:t>и</w:t>
      </w:r>
      <w:r w:rsidRPr="0021231F">
        <w:rPr>
          <w:color w:val="000000"/>
          <w:lang w:val="ru-RU"/>
        </w:rPr>
        <w:t>з</w:t>
      </w:r>
      <w:r w:rsidRPr="0021231F">
        <w:rPr>
          <w:color w:val="000000"/>
          <w:spacing w:val="-1"/>
          <w:lang w:val="ru-RU"/>
        </w:rPr>
        <w:t>а</w:t>
      </w:r>
      <w:r w:rsidRPr="0021231F">
        <w:rPr>
          <w:color w:val="000000"/>
          <w:lang w:val="ru-RU"/>
        </w:rPr>
        <w:t>ц</w:t>
      </w:r>
      <w:r w:rsidRPr="0021231F">
        <w:rPr>
          <w:color w:val="000000"/>
          <w:spacing w:val="1"/>
          <w:lang w:val="ru-RU"/>
        </w:rPr>
        <w:t>ий</w:t>
      </w:r>
      <w:r w:rsidRPr="0021231F">
        <w:rPr>
          <w:color w:val="000000"/>
          <w:lang w:val="ru-RU"/>
        </w:rPr>
        <w:t>,</w:t>
      </w:r>
      <w:r w:rsidRPr="0021231F">
        <w:rPr>
          <w:color w:val="000000"/>
          <w:spacing w:val="60"/>
          <w:lang w:val="ru-RU"/>
        </w:rPr>
        <w:t xml:space="preserve"> </w:t>
      </w:r>
      <w:r w:rsidRPr="0021231F">
        <w:rPr>
          <w:color w:val="000000"/>
          <w:lang w:val="ru-RU"/>
        </w:rPr>
        <w:t>о</w:t>
      </w:r>
      <w:r w:rsidRPr="0021231F">
        <w:rPr>
          <w:color w:val="000000"/>
          <w:spacing w:val="2"/>
          <w:lang w:val="ru-RU"/>
        </w:rPr>
        <w:t>с</w:t>
      </w:r>
      <w:r w:rsidRPr="0021231F">
        <w:rPr>
          <w:color w:val="000000"/>
          <w:spacing w:val="-4"/>
          <w:lang w:val="ru-RU"/>
        </w:rPr>
        <w:t>у</w:t>
      </w:r>
      <w:r w:rsidRPr="0021231F">
        <w:rPr>
          <w:color w:val="000000"/>
          <w:lang w:val="ru-RU"/>
        </w:rPr>
        <w:t>ще</w:t>
      </w:r>
      <w:r w:rsidRPr="0021231F">
        <w:rPr>
          <w:color w:val="000000"/>
          <w:spacing w:val="-2"/>
          <w:lang w:val="ru-RU"/>
        </w:rPr>
        <w:t>с</w:t>
      </w:r>
      <w:r w:rsidRPr="0021231F">
        <w:rPr>
          <w:color w:val="000000"/>
          <w:lang w:val="ru-RU"/>
        </w:rPr>
        <w:t>твляющ</w:t>
      </w:r>
      <w:r w:rsidRPr="0021231F">
        <w:rPr>
          <w:color w:val="000000"/>
          <w:spacing w:val="2"/>
          <w:lang w:val="ru-RU"/>
        </w:rPr>
        <w:t>и</w:t>
      </w:r>
      <w:r w:rsidRPr="0021231F">
        <w:rPr>
          <w:color w:val="000000"/>
          <w:lang w:val="ru-RU"/>
        </w:rPr>
        <w:t>х образователь</w:t>
      </w:r>
      <w:r w:rsidRPr="0021231F">
        <w:rPr>
          <w:color w:val="000000"/>
          <w:spacing w:val="3"/>
          <w:lang w:val="ru-RU"/>
        </w:rPr>
        <w:t>н</w:t>
      </w:r>
      <w:r w:rsidRPr="0021231F">
        <w:rPr>
          <w:color w:val="000000"/>
          <w:spacing w:val="-6"/>
          <w:lang w:val="ru-RU"/>
        </w:rPr>
        <w:t>у</w:t>
      </w:r>
      <w:r w:rsidRPr="0021231F">
        <w:rPr>
          <w:color w:val="000000"/>
          <w:lang w:val="ru-RU"/>
        </w:rPr>
        <w:t xml:space="preserve">ю </w:t>
      </w:r>
      <w:r w:rsidRPr="0021231F">
        <w:rPr>
          <w:color w:val="000000"/>
          <w:spacing w:val="2"/>
          <w:lang w:val="ru-RU"/>
        </w:rPr>
        <w:t>д</w:t>
      </w:r>
      <w:r w:rsidRPr="0021231F">
        <w:rPr>
          <w:color w:val="000000"/>
          <w:lang w:val="ru-RU"/>
        </w:rPr>
        <w:t>еят</w:t>
      </w:r>
      <w:r w:rsidRPr="0021231F">
        <w:rPr>
          <w:color w:val="000000"/>
          <w:spacing w:val="1"/>
          <w:lang w:val="ru-RU"/>
        </w:rPr>
        <w:t>е</w:t>
      </w:r>
      <w:r w:rsidRPr="0021231F">
        <w:rPr>
          <w:color w:val="000000"/>
          <w:lang w:val="ru-RU"/>
        </w:rPr>
        <w:t>л</w:t>
      </w:r>
      <w:r w:rsidRPr="0021231F">
        <w:rPr>
          <w:color w:val="000000"/>
          <w:spacing w:val="2"/>
          <w:lang w:val="ru-RU"/>
        </w:rPr>
        <w:t>ь</w:t>
      </w:r>
      <w:r w:rsidRPr="0021231F">
        <w:rPr>
          <w:color w:val="000000"/>
          <w:spacing w:val="1"/>
          <w:lang w:val="ru-RU"/>
        </w:rPr>
        <w:t>н</w:t>
      </w:r>
      <w:r w:rsidRPr="0021231F">
        <w:rPr>
          <w:color w:val="000000"/>
          <w:lang w:val="ru-RU"/>
        </w:rPr>
        <w:t>ость;</w:t>
      </w:r>
    </w:p>
    <w:p w:rsidR="00A4194F" w:rsidRPr="0021231F" w:rsidRDefault="00A4194F" w:rsidP="0021231F">
      <w:pPr>
        <w:tabs>
          <w:tab w:val="left" w:pos="851"/>
          <w:tab w:val="left" w:pos="4515"/>
        </w:tabs>
        <w:spacing w:before="1"/>
        <w:ind w:right="-1" w:firstLine="567"/>
        <w:jc w:val="both"/>
        <w:rPr>
          <w:color w:val="000000"/>
          <w:lang w:val="ru-RU"/>
        </w:rPr>
      </w:pPr>
      <w:r w:rsidRPr="0021231F">
        <w:rPr>
          <w:color w:val="000000"/>
          <w:lang w:val="ru-RU"/>
        </w:rPr>
        <w:t>–</w:t>
      </w:r>
      <w:r w:rsidRPr="0021231F">
        <w:rPr>
          <w:color w:val="000000"/>
          <w:lang w:val="ru-RU"/>
        </w:rPr>
        <w:tab/>
        <w:t>сти</w:t>
      </w:r>
      <w:r w:rsidRPr="0021231F">
        <w:rPr>
          <w:color w:val="000000"/>
          <w:spacing w:val="2"/>
          <w:lang w:val="ru-RU"/>
        </w:rPr>
        <w:t>м</w:t>
      </w:r>
      <w:r w:rsidRPr="0021231F">
        <w:rPr>
          <w:color w:val="000000"/>
          <w:spacing w:val="-4"/>
          <w:lang w:val="ru-RU"/>
        </w:rPr>
        <w:t>у</w:t>
      </w:r>
      <w:r w:rsidRPr="0021231F">
        <w:rPr>
          <w:color w:val="000000"/>
          <w:lang w:val="ru-RU"/>
        </w:rPr>
        <w:t>л</w:t>
      </w:r>
      <w:r w:rsidRPr="0021231F">
        <w:rPr>
          <w:color w:val="000000"/>
          <w:spacing w:val="1"/>
          <w:lang w:val="ru-RU"/>
        </w:rPr>
        <w:t>и</w:t>
      </w:r>
      <w:r w:rsidRPr="0021231F">
        <w:rPr>
          <w:color w:val="000000"/>
          <w:lang w:val="ru-RU"/>
        </w:rPr>
        <w:t>ров</w:t>
      </w:r>
      <w:r w:rsidRPr="0021231F">
        <w:rPr>
          <w:color w:val="000000"/>
          <w:spacing w:val="-1"/>
          <w:lang w:val="ru-RU"/>
        </w:rPr>
        <w:t>а</w:t>
      </w:r>
      <w:r w:rsidRPr="0021231F">
        <w:rPr>
          <w:color w:val="000000"/>
          <w:spacing w:val="1"/>
          <w:lang w:val="ru-RU"/>
        </w:rPr>
        <w:t>ни</w:t>
      </w:r>
      <w:r w:rsidRPr="0021231F">
        <w:rPr>
          <w:color w:val="000000"/>
          <w:lang w:val="ru-RU"/>
        </w:rPr>
        <w:t>я</w:t>
      </w:r>
      <w:r w:rsidRPr="0021231F">
        <w:rPr>
          <w:color w:val="000000"/>
          <w:spacing w:val="41"/>
          <w:lang w:val="ru-RU"/>
        </w:rPr>
        <w:t xml:space="preserve"> </w:t>
      </w:r>
      <w:r w:rsidRPr="0021231F">
        <w:rPr>
          <w:color w:val="000000"/>
          <w:spacing w:val="1"/>
          <w:lang w:val="ru-RU"/>
        </w:rPr>
        <w:t>н</w:t>
      </w:r>
      <w:r w:rsidRPr="0021231F">
        <w:rPr>
          <w:color w:val="000000"/>
          <w:lang w:val="ru-RU"/>
        </w:rPr>
        <w:t>епреры</w:t>
      </w:r>
      <w:r w:rsidRPr="0021231F">
        <w:rPr>
          <w:color w:val="000000"/>
          <w:spacing w:val="-1"/>
          <w:lang w:val="ru-RU"/>
        </w:rPr>
        <w:t>в</w:t>
      </w:r>
      <w:r w:rsidRPr="0021231F">
        <w:rPr>
          <w:color w:val="000000"/>
          <w:lang w:val="ru-RU"/>
        </w:rPr>
        <w:t>ного</w:t>
      </w:r>
      <w:r w:rsidRPr="0021231F">
        <w:rPr>
          <w:color w:val="000000"/>
          <w:spacing w:val="41"/>
          <w:lang w:val="ru-RU"/>
        </w:rPr>
        <w:t xml:space="preserve"> </w:t>
      </w:r>
      <w:r w:rsidRPr="0021231F">
        <w:rPr>
          <w:color w:val="000000"/>
          <w:lang w:val="ru-RU"/>
        </w:rPr>
        <w:t>л</w:t>
      </w:r>
      <w:r w:rsidRPr="0021231F">
        <w:rPr>
          <w:color w:val="000000"/>
          <w:spacing w:val="2"/>
          <w:lang w:val="ru-RU"/>
        </w:rPr>
        <w:t>и</w:t>
      </w:r>
      <w:r w:rsidRPr="0021231F">
        <w:rPr>
          <w:color w:val="000000"/>
          <w:lang w:val="ru-RU"/>
        </w:rPr>
        <w:t>чност</w:t>
      </w:r>
      <w:r w:rsidRPr="0021231F">
        <w:rPr>
          <w:color w:val="000000"/>
          <w:spacing w:val="1"/>
          <w:lang w:val="ru-RU"/>
        </w:rPr>
        <w:t>н</w:t>
      </w:r>
      <w:r w:rsidRPr="0021231F">
        <w:rPr>
          <w:color w:val="000000"/>
          <w:lang w:val="ru-RU"/>
        </w:rPr>
        <w:t>ого</w:t>
      </w:r>
      <w:r w:rsidRPr="0021231F">
        <w:rPr>
          <w:color w:val="000000"/>
          <w:spacing w:val="39"/>
          <w:lang w:val="ru-RU"/>
        </w:rPr>
        <w:t xml:space="preserve"> </w:t>
      </w:r>
      <w:r w:rsidRPr="0021231F">
        <w:rPr>
          <w:color w:val="000000"/>
          <w:spacing w:val="1"/>
          <w:lang w:val="ru-RU"/>
        </w:rPr>
        <w:t>п</w:t>
      </w:r>
      <w:r w:rsidRPr="0021231F">
        <w:rPr>
          <w:color w:val="000000"/>
          <w:lang w:val="ru-RU"/>
        </w:rPr>
        <w:t>рофе</w:t>
      </w:r>
      <w:r w:rsidRPr="0021231F">
        <w:rPr>
          <w:color w:val="000000"/>
          <w:spacing w:val="-1"/>
          <w:lang w:val="ru-RU"/>
        </w:rPr>
        <w:t>с</w:t>
      </w:r>
      <w:r w:rsidRPr="0021231F">
        <w:rPr>
          <w:color w:val="000000"/>
          <w:lang w:val="ru-RU"/>
        </w:rPr>
        <w:t>сио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lang w:val="ru-RU"/>
        </w:rPr>
        <w:t>ого</w:t>
      </w:r>
      <w:r w:rsidRPr="0021231F">
        <w:rPr>
          <w:color w:val="000000"/>
          <w:spacing w:val="41"/>
          <w:lang w:val="ru-RU"/>
        </w:rPr>
        <w:t xml:space="preserve"> </w:t>
      </w:r>
      <w:r w:rsidRPr="0021231F">
        <w:rPr>
          <w:color w:val="000000"/>
          <w:lang w:val="ru-RU"/>
        </w:rPr>
        <w:t>р</w:t>
      </w:r>
      <w:r w:rsidRPr="0021231F">
        <w:rPr>
          <w:color w:val="000000"/>
          <w:spacing w:val="-1"/>
          <w:lang w:val="ru-RU"/>
        </w:rPr>
        <w:t>о</w:t>
      </w:r>
      <w:r w:rsidRPr="0021231F">
        <w:rPr>
          <w:color w:val="000000"/>
          <w:lang w:val="ru-RU"/>
        </w:rPr>
        <w:t>ста</w:t>
      </w:r>
      <w:r w:rsidRPr="0021231F">
        <w:rPr>
          <w:color w:val="000000"/>
          <w:spacing w:val="38"/>
          <w:lang w:val="ru-RU"/>
        </w:rPr>
        <w:t xml:space="preserve"> </w:t>
      </w:r>
      <w:r w:rsidRPr="0021231F">
        <w:rPr>
          <w:color w:val="000000"/>
          <w:lang w:val="ru-RU"/>
        </w:rPr>
        <w:t>и</w:t>
      </w:r>
      <w:r w:rsidRPr="0021231F">
        <w:rPr>
          <w:color w:val="000000"/>
          <w:spacing w:val="42"/>
          <w:lang w:val="ru-RU"/>
        </w:rPr>
        <w:t xml:space="preserve"> </w:t>
      </w:r>
      <w:r w:rsidRPr="0021231F">
        <w:rPr>
          <w:color w:val="000000"/>
          <w:spacing w:val="1"/>
          <w:lang w:val="ru-RU"/>
        </w:rPr>
        <w:t>п</w:t>
      </w:r>
      <w:r w:rsidRPr="0021231F">
        <w:rPr>
          <w:color w:val="000000"/>
          <w:lang w:val="ru-RU"/>
        </w:rPr>
        <w:t>овышен</w:t>
      </w:r>
      <w:r w:rsidRPr="0021231F">
        <w:rPr>
          <w:color w:val="000000"/>
          <w:spacing w:val="1"/>
          <w:lang w:val="ru-RU"/>
        </w:rPr>
        <w:t>и</w:t>
      </w:r>
      <w:r w:rsidRPr="0021231F">
        <w:rPr>
          <w:color w:val="000000"/>
          <w:lang w:val="ru-RU"/>
        </w:rPr>
        <w:t xml:space="preserve">я </w:t>
      </w:r>
      <w:r w:rsidRPr="0021231F">
        <w:rPr>
          <w:color w:val="000000"/>
          <w:spacing w:val="-4"/>
          <w:lang w:val="ru-RU"/>
        </w:rPr>
        <w:t>у</w:t>
      </w:r>
      <w:r w:rsidRPr="0021231F">
        <w:rPr>
          <w:color w:val="000000"/>
          <w:spacing w:val="1"/>
          <w:lang w:val="ru-RU"/>
        </w:rPr>
        <w:t>р</w:t>
      </w:r>
      <w:r w:rsidRPr="0021231F">
        <w:rPr>
          <w:color w:val="000000"/>
          <w:lang w:val="ru-RU"/>
        </w:rPr>
        <w:t>овня</w:t>
      </w:r>
      <w:r w:rsidRPr="0021231F">
        <w:rPr>
          <w:color w:val="000000"/>
          <w:spacing w:val="178"/>
          <w:lang w:val="ru-RU"/>
        </w:rPr>
        <w:t xml:space="preserve"> </w:t>
      </w:r>
      <w:r w:rsidRPr="0021231F">
        <w:rPr>
          <w:color w:val="000000"/>
          <w:lang w:val="ru-RU"/>
        </w:rPr>
        <w:t>квали</w:t>
      </w:r>
      <w:r w:rsidRPr="0021231F">
        <w:rPr>
          <w:color w:val="000000"/>
          <w:spacing w:val="2"/>
          <w:lang w:val="ru-RU"/>
        </w:rPr>
        <w:t>ф</w:t>
      </w:r>
      <w:r w:rsidRPr="0021231F">
        <w:rPr>
          <w:color w:val="000000"/>
          <w:spacing w:val="1"/>
          <w:lang w:val="ru-RU"/>
        </w:rPr>
        <w:t>и</w:t>
      </w:r>
      <w:r w:rsidRPr="0021231F">
        <w:rPr>
          <w:color w:val="000000"/>
          <w:lang w:val="ru-RU"/>
        </w:rPr>
        <w:t>ка</w:t>
      </w:r>
      <w:r w:rsidRPr="0021231F">
        <w:rPr>
          <w:color w:val="000000"/>
          <w:spacing w:val="1"/>
          <w:lang w:val="ru-RU"/>
        </w:rPr>
        <w:t>ци</w:t>
      </w:r>
      <w:r w:rsidRPr="0021231F">
        <w:rPr>
          <w:color w:val="000000"/>
          <w:lang w:val="ru-RU"/>
        </w:rPr>
        <w:t>и</w:t>
      </w:r>
      <w:r w:rsidRPr="0021231F">
        <w:rPr>
          <w:color w:val="000000"/>
          <w:spacing w:val="177"/>
          <w:lang w:val="ru-RU"/>
        </w:rPr>
        <w:t xml:space="preserve"> </w:t>
      </w:r>
      <w:r w:rsidRPr="0021231F">
        <w:rPr>
          <w:color w:val="000000"/>
          <w:spacing w:val="1"/>
          <w:lang w:val="ru-RU"/>
        </w:rPr>
        <w:t>п</w:t>
      </w:r>
      <w:r w:rsidRPr="0021231F">
        <w:rPr>
          <w:color w:val="000000"/>
          <w:lang w:val="ru-RU"/>
        </w:rPr>
        <w:t>едагогич</w:t>
      </w:r>
      <w:r w:rsidRPr="0021231F">
        <w:rPr>
          <w:color w:val="000000"/>
          <w:spacing w:val="-1"/>
          <w:lang w:val="ru-RU"/>
        </w:rPr>
        <w:t>е</w:t>
      </w:r>
      <w:r w:rsidRPr="0021231F">
        <w:rPr>
          <w:color w:val="000000"/>
          <w:lang w:val="ru-RU"/>
        </w:rPr>
        <w:t>ских</w:t>
      </w:r>
      <w:r w:rsidRPr="0021231F">
        <w:rPr>
          <w:color w:val="000000"/>
          <w:lang w:val="ru-RU"/>
        </w:rPr>
        <w:tab/>
        <w:t>работ</w:t>
      </w:r>
      <w:r w:rsidRPr="0021231F">
        <w:rPr>
          <w:color w:val="000000"/>
          <w:spacing w:val="1"/>
          <w:lang w:val="ru-RU"/>
        </w:rPr>
        <w:t>н</w:t>
      </w:r>
      <w:r w:rsidRPr="0021231F">
        <w:rPr>
          <w:color w:val="000000"/>
          <w:lang w:val="ru-RU"/>
        </w:rPr>
        <w:t>иков,</w:t>
      </w:r>
      <w:r w:rsidRPr="0021231F">
        <w:rPr>
          <w:color w:val="000000"/>
          <w:spacing w:val="177"/>
          <w:lang w:val="ru-RU"/>
        </w:rPr>
        <w:t xml:space="preserve"> </w:t>
      </w:r>
      <w:r w:rsidRPr="0021231F">
        <w:rPr>
          <w:color w:val="000000"/>
          <w:lang w:val="ru-RU"/>
        </w:rPr>
        <w:t>их</w:t>
      </w:r>
      <w:r w:rsidRPr="0021231F">
        <w:rPr>
          <w:color w:val="000000"/>
          <w:spacing w:val="178"/>
          <w:lang w:val="ru-RU"/>
        </w:rPr>
        <w:t xml:space="preserve"> </w:t>
      </w:r>
      <w:r w:rsidRPr="0021231F">
        <w:rPr>
          <w:color w:val="000000"/>
          <w:lang w:val="ru-RU"/>
        </w:rPr>
        <w:t>методолог</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ской</w:t>
      </w:r>
      <w:r w:rsidRPr="0021231F">
        <w:rPr>
          <w:color w:val="000000"/>
          <w:spacing w:val="178"/>
          <w:lang w:val="ru-RU"/>
        </w:rPr>
        <w:t xml:space="preserve"> </w:t>
      </w:r>
      <w:r w:rsidRPr="0021231F">
        <w:rPr>
          <w:color w:val="000000"/>
          <w:spacing w:val="4"/>
          <w:lang w:val="ru-RU"/>
        </w:rPr>
        <w:t>к</w:t>
      </w:r>
      <w:r w:rsidRPr="0021231F">
        <w:rPr>
          <w:color w:val="000000"/>
          <w:spacing w:val="-7"/>
          <w:lang w:val="ru-RU"/>
        </w:rPr>
        <w:t>у</w:t>
      </w:r>
      <w:r w:rsidRPr="0021231F">
        <w:rPr>
          <w:color w:val="000000"/>
          <w:lang w:val="ru-RU"/>
        </w:rPr>
        <w:t>л</w:t>
      </w:r>
      <w:r w:rsidRPr="0021231F">
        <w:rPr>
          <w:color w:val="000000"/>
          <w:spacing w:val="1"/>
          <w:lang w:val="ru-RU"/>
        </w:rPr>
        <w:t>ь</w:t>
      </w:r>
      <w:r w:rsidRPr="0021231F">
        <w:rPr>
          <w:color w:val="000000"/>
          <w:spacing w:val="5"/>
          <w:lang w:val="ru-RU"/>
        </w:rPr>
        <w:t>т</w:t>
      </w:r>
      <w:r w:rsidRPr="0021231F">
        <w:rPr>
          <w:color w:val="000000"/>
          <w:spacing w:val="-4"/>
          <w:lang w:val="ru-RU"/>
        </w:rPr>
        <w:t>у</w:t>
      </w:r>
      <w:r w:rsidRPr="0021231F">
        <w:rPr>
          <w:color w:val="000000"/>
          <w:lang w:val="ru-RU"/>
        </w:rPr>
        <w:t xml:space="preserve">ры, </w:t>
      </w:r>
      <w:r w:rsidRPr="0021231F">
        <w:rPr>
          <w:color w:val="000000"/>
          <w:spacing w:val="1"/>
          <w:lang w:val="ru-RU"/>
        </w:rPr>
        <w:t>и</w:t>
      </w:r>
      <w:r w:rsidRPr="0021231F">
        <w:rPr>
          <w:color w:val="000000"/>
          <w:lang w:val="ru-RU"/>
        </w:rPr>
        <w:t>спользован</w:t>
      </w:r>
      <w:r w:rsidRPr="0021231F">
        <w:rPr>
          <w:color w:val="000000"/>
          <w:spacing w:val="1"/>
          <w:lang w:val="ru-RU"/>
        </w:rPr>
        <w:t>и</w:t>
      </w:r>
      <w:r w:rsidRPr="0021231F">
        <w:rPr>
          <w:color w:val="000000"/>
          <w:lang w:val="ru-RU"/>
        </w:rPr>
        <w:t xml:space="preserve">я </w:t>
      </w:r>
      <w:r w:rsidRPr="0021231F">
        <w:rPr>
          <w:color w:val="000000"/>
          <w:spacing w:val="1"/>
          <w:lang w:val="ru-RU"/>
        </w:rPr>
        <w:t>и</w:t>
      </w:r>
      <w:r w:rsidRPr="0021231F">
        <w:rPr>
          <w:color w:val="000000"/>
          <w:spacing w:val="-2"/>
          <w:lang w:val="ru-RU"/>
        </w:rPr>
        <w:t>м</w:t>
      </w:r>
      <w:r w:rsidRPr="0021231F">
        <w:rPr>
          <w:color w:val="000000"/>
          <w:lang w:val="ru-RU"/>
        </w:rPr>
        <w:t>и совре</w:t>
      </w:r>
      <w:r w:rsidRPr="0021231F">
        <w:rPr>
          <w:color w:val="000000"/>
          <w:spacing w:val="-2"/>
          <w:lang w:val="ru-RU"/>
        </w:rPr>
        <w:t>м</w:t>
      </w:r>
      <w:r w:rsidRPr="0021231F">
        <w:rPr>
          <w:color w:val="000000"/>
          <w:lang w:val="ru-RU"/>
        </w:rPr>
        <w:t>ен</w:t>
      </w:r>
      <w:r w:rsidRPr="0021231F">
        <w:rPr>
          <w:color w:val="000000"/>
          <w:spacing w:val="1"/>
          <w:lang w:val="ru-RU"/>
        </w:rPr>
        <w:t>н</w:t>
      </w:r>
      <w:r w:rsidRPr="0021231F">
        <w:rPr>
          <w:color w:val="000000"/>
          <w:lang w:val="ru-RU"/>
        </w:rPr>
        <w:t>ых</w:t>
      </w:r>
      <w:r w:rsidRPr="0021231F">
        <w:rPr>
          <w:color w:val="000000"/>
          <w:spacing w:val="1"/>
          <w:lang w:val="ru-RU"/>
        </w:rPr>
        <w:t xml:space="preserve"> </w:t>
      </w:r>
      <w:r w:rsidRPr="0021231F">
        <w:rPr>
          <w:color w:val="000000"/>
          <w:spacing w:val="2"/>
          <w:lang w:val="ru-RU"/>
        </w:rPr>
        <w:t>п</w:t>
      </w:r>
      <w:r w:rsidRPr="0021231F">
        <w:rPr>
          <w:color w:val="000000"/>
          <w:lang w:val="ru-RU"/>
        </w:rPr>
        <w:t>ед</w:t>
      </w:r>
      <w:r w:rsidRPr="0021231F">
        <w:rPr>
          <w:color w:val="000000"/>
          <w:spacing w:val="-1"/>
          <w:lang w:val="ru-RU"/>
        </w:rPr>
        <w:t>а</w:t>
      </w:r>
      <w:r w:rsidRPr="0021231F">
        <w:rPr>
          <w:color w:val="000000"/>
          <w:lang w:val="ru-RU"/>
        </w:rPr>
        <w:t>гогич</w:t>
      </w:r>
      <w:r w:rsidRPr="0021231F">
        <w:rPr>
          <w:color w:val="000000"/>
          <w:spacing w:val="-1"/>
          <w:lang w:val="ru-RU"/>
        </w:rPr>
        <w:t>е</w:t>
      </w:r>
      <w:r w:rsidRPr="0021231F">
        <w:rPr>
          <w:color w:val="000000"/>
          <w:lang w:val="ru-RU"/>
        </w:rPr>
        <w:t>ск</w:t>
      </w:r>
      <w:r w:rsidRPr="0021231F">
        <w:rPr>
          <w:color w:val="000000"/>
          <w:spacing w:val="1"/>
          <w:lang w:val="ru-RU"/>
        </w:rPr>
        <w:t>и</w:t>
      </w:r>
      <w:r w:rsidRPr="0021231F">
        <w:rPr>
          <w:color w:val="000000"/>
          <w:lang w:val="ru-RU"/>
        </w:rPr>
        <w:t>х техно</w:t>
      </w:r>
      <w:r w:rsidRPr="0021231F">
        <w:rPr>
          <w:color w:val="000000"/>
          <w:spacing w:val="1"/>
          <w:lang w:val="ru-RU"/>
        </w:rPr>
        <w:t>л</w:t>
      </w:r>
      <w:r w:rsidRPr="0021231F">
        <w:rPr>
          <w:color w:val="000000"/>
          <w:lang w:val="ru-RU"/>
        </w:rPr>
        <w:t>огий;</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п</w:t>
      </w:r>
      <w:r w:rsidRPr="0021231F">
        <w:rPr>
          <w:color w:val="000000"/>
          <w:lang w:val="ru-RU"/>
        </w:rPr>
        <w:t>овыш</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я эф</w:t>
      </w:r>
      <w:r w:rsidRPr="0021231F">
        <w:rPr>
          <w:color w:val="000000"/>
          <w:spacing w:val="1"/>
          <w:lang w:val="ru-RU"/>
        </w:rPr>
        <w:t>ф</w:t>
      </w:r>
      <w:r w:rsidRPr="0021231F">
        <w:rPr>
          <w:color w:val="000000"/>
          <w:lang w:val="ru-RU"/>
        </w:rPr>
        <w:t>ектив</w:t>
      </w:r>
      <w:r w:rsidRPr="0021231F">
        <w:rPr>
          <w:color w:val="000000"/>
          <w:spacing w:val="-1"/>
          <w:lang w:val="ru-RU"/>
        </w:rPr>
        <w:t>н</w:t>
      </w:r>
      <w:r w:rsidRPr="0021231F">
        <w:rPr>
          <w:color w:val="000000"/>
          <w:lang w:val="ru-RU"/>
        </w:rPr>
        <w:t>ости и</w:t>
      </w:r>
      <w:r w:rsidRPr="0021231F">
        <w:rPr>
          <w:color w:val="000000"/>
          <w:spacing w:val="1"/>
          <w:lang w:val="ru-RU"/>
        </w:rPr>
        <w:t xml:space="preserve"> </w:t>
      </w:r>
      <w:r w:rsidRPr="0021231F">
        <w:rPr>
          <w:color w:val="000000"/>
          <w:lang w:val="ru-RU"/>
        </w:rPr>
        <w:t>качества</w:t>
      </w:r>
      <w:r w:rsidRPr="0021231F">
        <w:rPr>
          <w:color w:val="000000"/>
          <w:spacing w:val="-2"/>
          <w:lang w:val="ru-RU"/>
        </w:rPr>
        <w:t xml:space="preserve"> </w:t>
      </w:r>
      <w:r w:rsidRPr="0021231F">
        <w:rPr>
          <w:color w:val="000000"/>
          <w:lang w:val="ru-RU"/>
        </w:rPr>
        <w:t>педаго</w:t>
      </w:r>
      <w:r w:rsidRPr="0021231F">
        <w:rPr>
          <w:color w:val="000000"/>
          <w:spacing w:val="1"/>
          <w:lang w:val="ru-RU"/>
        </w:rPr>
        <w:t>ги</w:t>
      </w:r>
      <w:r w:rsidRPr="0021231F">
        <w:rPr>
          <w:color w:val="000000"/>
          <w:lang w:val="ru-RU"/>
        </w:rPr>
        <w:t>ческого т</w:t>
      </w:r>
      <w:r w:rsidRPr="0021231F">
        <w:rPr>
          <w:color w:val="000000"/>
          <w:spacing w:val="2"/>
          <w:lang w:val="ru-RU"/>
        </w:rPr>
        <w:t>р</w:t>
      </w:r>
      <w:r w:rsidRPr="0021231F">
        <w:rPr>
          <w:color w:val="000000"/>
          <w:spacing w:val="-4"/>
          <w:lang w:val="ru-RU"/>
        </w:rPr>
        <w:t>у</w:t>
      </w:r>
      <w:r w:rsidRPr="0021231F">
        <w:rPr>
          <w:color w:val="000000"/>
          <w:lang w:val="ru-RU"/>
        </w:rPr>
        <w:t>да;</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t>выя</w:t>
      </w:r>
      <w:r w:rsidRPr="0021231F">
        <w:rPr>
          <w:color w:val="000000"/>
          <w:spacing w:val="-1"/>
          <w:lang w:val="ru-RU"/>
        </w:rPr>
        <w:t>в</w:t>
      </w:r>
      <w:r w:rsidRPr="0021231F">
        <w:rPr>
          <w:color w:val="000000"/>
          <w:lang w:val="ru-RU"/>
        </w:rPr>
        <w:t>лен</w:t>
      </w:r>
      <w:r w:rsidRPr="0021231F">
        <w:rPr>
          <w:color w:val="000000"/>
          <w:spacing w:val="1"/>
          <w:lang w:val="ru-RU"/>
        </w:rPr>
        <w:t>и</w:t>
      </w:r>
      <w:r w:rsidRPr="0021231F">
        <w:rPr>
          <w:color w:val="000000"/>
          <w:lang w:val="ru-RU"/>
        </w:rPr>
        <w:t>я,</w:t>
      </w:r>
      <w:r w:rsidRPr="0021231F">
        <w:rPr>
          <w:color w:val="000000"/>
          <w:spacing w:val="36"/>
          <w:lang w:val="ru-RU"/>
        </w:rPr>
        <w:t xml:space="preserve"> </w:t>
      </w:r>
      <w:r w:rsidRPr="0021231F">
        <w:rPr>
          <w:color w:val="000000"/>
          <w:lang w:val="ru-RU"/>
        </w:rPr>
        <w:t>развития</w:t>
      </w:r>
      <w:r w:rsidRPr="0021231F">
        <w:rPr>
          <w:color w:val="000000"/>
          <w:spacing w:val="34"/>
          <w:lang w:val="ru-RU"/>
        </w:rPr>
        <w:t xml:space="preserve"> </w:t>
      </w:r>
      <w:r w:rsidRPr="0021231F">
        <w:rPr>
          <w:color w:val="000000"/>
          <w:lang w:val="ru-RU"/>
        </w:rPr>
        <w:t>и</w:t>
      </w:r>
      <w:r w:rsidRPr="0021231F">
        <w:rPr>
          <w:color w:val="000000"/>
          <w:spacing w:val="35"/>
          <w:lang w:val="ru-RU"/>
        </w:rPr>
        <w:t xml:space="preserve"> </w:t>
      </w:r>
      <w:r w:rsidRPr="0021231F">
        <w:rPr>
          <w:color w:val="000000"/>
          <w:spacing w:val="1"/>
          <w:lang w:val="ru-RU"/>
        </w:rPr>
        <w:t>и</w:t>
      </w:r>
      <w:r w:rsidRPr="0021231F">
        <w:rPr>
          <w:color w:val="000000"/>
          <w:lang w:val="ru-RU"/>
        </w:rPr>
        <w:t>спо</w:t>
      </w:r>
      <w:r w:rsidRPr="0021231F">
        <w:rPr>
          <w:color w:val="000000"/>
          <w:spacing w:val="-1"/>
          <w:lang w:val="ru-RU"/>
        </w:rPr>
        <w:t>л</w:t>
      </w:r>
      <w:r w:rsidRPr="0021231F">
        <w:rPr>
          <w:color w:val="000000"/>
          <w:lang w:val="ru-RU"/>
        </w:rPr>
        <w:t>ь</w:t>
      </w:r>
      <w:r w:rsidRPr="0021231F">
        <w:rPr>
          <w:color w:val="000000"/>
          <w:spacing w:val="1"/>
          <w:lang w:val="ru-RU"/>
        </w:rPr>
        <w:t>з</w:t>
      </w:r>
      <w:r w:rsidRPr="0021231F">
        <w:rPr>
          <w:color w:val="000000"/>
          <w:lang w:val="ru-RU"/>
        </w:rPr>
        <w:t>ован</w:t>
      </w:r>
      <w:r w:rsidRPr="0021231F">
        <w:rPr>
          <w:color w:val="000000"/>
          <w:spacing w:val="1"/>
          <w:lang w:val="ru-RU"/>
        </w:rPr>
        <w:t>и</w:t>
      </w:r>
      <w:r w:rsidRPr="0021231F">
        <w:rPr>
          <w:color w:val="000000"/>
          <w:lang w:val="ru-RU"/>
        </w:rPr>
        <w:t>я</w:t>
      </w:r>
      <w:r w:rsidRPr="0021231F">
        <w:rPr>
          <w:color w:val="000000"/>
          <w:spacing w:val="34"/>
          <w:lang w:val="ru-RU"/>
        </w:rPr>
        <w:t xml:space="preserve"> </w:t>
      </w:r>
      <w:r w:rsidRPr="0021231F">
        <w:rPr>
          <w:color w:val="000000"/>
          <w:spacing w:val="1"/>
          <w:lang w:val="ru-RU"/>
        </w:rPr>
        <w:t>п</w:t>
      </w:r>
      <w:r w:rsidRPr="0021231F">
        <w:rPr>
          <w:color w:val="000000"/>
          <w:spacing w:val="-1"/>
          <w:lang w:val="ru-RU"/>
        </w:rPr>
        <w:t>о</w:t>
      </w:r>
      <w:r w:rsidRPr="0021231F">
        <w:rPr>
          <w:color w:val="000000"/>
          <w:lang w:val="ru-RU"/>
        </w:rPr>
        <w:t>тенциаль</w:t>
      </w:r>
      <w:r w:rsidRPr="0021231F">
        <w:rPr>
          <w:color w:val="000000"/>
          <w:spacing w:val="1"/>
          <w:lang w:val="ru-RU"/>
        </w:rPr>
        <w:t>н</w:t>
      </w:r>
      <w:r w:rsidRPr="0021231F">
        <w:rPr>
          <w:color w:val="000000"/>
          <w:spacing w:val="-2"/>
          <w:lang w:val="ru-RU"/>
        </w:rPr>
        <w:t>ы</w:t>
      </w:r>
      <w:r w:rsidRPr="0021231F">
        <w:rPr>
          <w:color w:val="000000"/>
          <w:lang w:val="ru-RU"/>
        </w:rPr>
        <w:t>х</w:t>
      </w:r>
      <w:r w:rsidRPr="0021231F">
        <w:rPr>
          <w:color w:val="000000"/>
          <w:spacing w:val="38"/>
          <w:lang w:val="ru-RU"/>
        </w:rPr>
        <w:t xml:space="preserve"> </w:t>
      </w:r>
      <w:r w:rsidRPr="0021231F">
        <w:rPr>
          <w:color w:val="000000"/>
          <w:lang w:val="ru-RU"/>
        </w:rPr>
        <w:t>в</w:t>
      </w:r>
      <w:r w:rsidRPr="0021231F">
        <w:rPr>
          <w:color w:val="000000"/>
          <w:spacing w:val="-2"/>
          <w:lang w:val="ru-RU"/>
        </w:rPr>
        <w:t>о</w:t>
      </w:r>
      <w:r w:rsidRPr="0021231F">
        <w:rPr>
          <w:color w:val="000000"/>
          <w:lang w:val="ru-RU"/>
        </w:rPr>
        <w:t>зможностей</w:t>
      </w:r>
      <w:r w:rsidRPr="0021231F">
        <w:rPr>
          <w:color w:val="000000"/>
          <w:spacing w:val="34"/>
          <w:lang w:val="ru-RU"/>
        </w:rPr>
        <w:t xml:space="preserve">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 работ</w:t>
      </w:r>
      <w:r w:rsidRPr="0021231F">
        <w:rPr>
          <w:color w:val="000000"/>
          <w:spacing w:val="1"/>
          <w:lang w:val="ru-RU"/>
        </w:rPr>
        <w:t>ник</w:t>
      </w:r>
      <w:r w:rsidRPr="0021231F">
        <w:rPr>
          <w:color w:val="000000"/>
          <w:lang w:val="ru-RU"/>
        </w:rPr>
        <w:t>ов;</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t>о</w:t>
      </w:r>
      <w:r w:rsidRPr="0021231F">
        <w:rPr>
          <w:color w:val="000000"/>
          <w:spacing w:val="1"/>
          <w:lang w:val="ru-RU"/>
        </w:rPr>
        <w:t>с</w:t>
      </w:r>
      <w:r w:rsidRPr="0021231F">
        <w:rPr>
          <w:color w:val="000000"/>
          <w:spacing w:val="-4"/>
          <w:lang w:val="ru-RU"/>
        </w:rPr>
        <w:t>у</w:t>
      </w:r>
      <w:r w:rsidRPr="0021231F">
        <w:rPr>
          <w:color w:val="000000"/>
          <w:spacing w:val="2"/>
          <w:lang w:val="ru-RU"/>
        </w:rPr>
        <w:t>щ</w:t>
      </w:r>
      <w:r w:rsidRPr="0021231F">
        <w:rPr>
          <w:color w:val="000000"/>
          <w:lang w:val="ru-RU"/>
        </w:rPr>
        <w:t>е</w:t>
      </w:r>
      <w:r w:rsidRPr="0021231F">
        <w:rPr>
          <w:color w:val="000000"/>
          <w:spacing w:val="-1"/>
          <w:lang w:val="ru-RU"/>
        </w:rPr>
        <w:t>с</w:t>
      </w:r>
      <w:r w:rsidRPr="0021231F">
        <w:rPr>
          <w:color w:val="000000"/>
          <w:lang w:val="ru-RU"/>
        </w:rPr>
        <w:t>твлен</w:t>
      </w:r>
      <w:r w:rsidRPr="0021231F">
        <w:rPr>
          <w:color w:val="000000"/>
          <w:spacing w:val="1"/>
          <w:lang w:val="ru-RU"/>
        </w:rPr>
        <w:t>и</w:t>
      </w:r>
      <w:r w:rsidRPr="0021231F">
        <w:rPr>
          <w:color w:val="000000"/>
          <w:lang w:val="ru-RU"/>
        </w:rPr>
        <w:t>я мон</w:t>
      </w:r>
      <w:r w:rsidRPr="0021231F">
        <w:rPr>
          <w:color w:val="000000"/>
          <w:spacing w:val="1"/>
          <w:lang w:val="ru-RU"/>
        </w:rPr>
        <w:t>и</w:t>
      </w:r>
      <w:r w:rsidRPr="0021231F">
        <w:rPr>
          <w:color w:val="000000"/>
          <w:lang w:val="ru-RU"/>
        </w:rPr>
        <w:t>тори</w:t>
      </w:r>
      <w:r w:rsidRPr="0021231F">
        <w:rPr>
          <w:color w:val="000000"/>
          <w:spacing w:val="1"/>
          <w:lang w:val="ru-RU"/>
        </w:rPr>
        <w:t>н</w:t>
      </w:r>
      <w:r w:rsidRPr="0021231F">
        <w:rPr>
          <w:color w:val="000000"/>
          <w:lang w:val="ru-RU"/>
        </w:rPr>
        <w:t>га ре</w:t>
      </w:r>
      <w:r w:rsidRPr="0021231F">
        <w:rPr>
          <w:color w:val="000000"/>
          <w:spacing w:val="2"/>
          <w:lang w:val="ru-RU"/>
        </w:rPr>
        <w:t>з</w:t>
      </w:r>
      <w:r w:rsidRPr="0021231F">
        <w:rPr>
          <w:color w:val="000000"/>
          <w:spacing w:val="-7"/>
          <w:lang w:val="ru-RU"/>
        </w:rPr>
        <w:t>у</w:t>
      </w:r>
      <w:r w:rsidRPr="0021231F">
        <w:rPr>
          <w:color w:val="000000"/>
          <w:lang w:val="ru-RU"/>
        </w:rPr>
        <w:t>л</w:t>
      </w:r>
      <w:r w:rsidRPr="0021231F">
        <w:rPr>
          <w:color w:val="000000"/>
          <w:spacing w:val="1"/>
          <w:lang w:val="ru-RU"/>
        </w:rPr>
        <w:t>ь</w:t>
      </w:r>
      <w:r w:rsidRPr="0021231F">
        <w:rPr>
          <w:color w:val="000000"/>
          <w:lang w:val="ru-RU"/>
        </w:rPr>
        <w:t xml:space="preserve">татов </w:t>
      </w:r>
      <w:r w:rsidRPr="0021231F">
        <w:rPr>
          <w:color w:val="000000"/>
          <w:spacing w:val="1"/>
          <w:lang w:val="ru-RU"/>
        </w:rPr>
        <w:t>п</w:t>
      </w:r>
      <w:r w:rsidRPr="0021231F">
        <w:rPr>
          <w:color w:val="000000"/>
          <w:lang w:val="ru-RU"/>
        </w:rPr>
        <w:t>едагог</w:t>
      </w:r>
      <w:r w:rsidRPr="0021231F">
        <w:rPr>
          <w:color w:val="000000"/>
          <w:spacing w:val="2"/>
          <w:lang w:val="ru-RU"/>
        </w:rPr>
        <w:t>и</w:t>
      </w:r>
      <w:r w:rsidRPr="0021231F">
        <w:rPr>
          <w:color w:val="000000"/>
          <w:lang w:val="ru-RU"/>
        </w:rPr>
        <w:t>ч</w:t>
      </w:r>
      <w:r w:rsidRPr="0021231F">
        <w:rPr>
          <w:color w:val="000000"/>
          <w:spacing w:val="-1"/>
          <w:lang w:val="ru-RU"/>
        </w:rPr>
        <w:t>е</w:t>
      </w:r>
      <w:r w:rsidRPr="0021231F">
        <w:rPr>
          <w:color w:val="000000"/>
          <w:lang w:val="ru-RU"/>
        </w:rPr>
        <w:t>ского т</w:t>
      </w:r>
      <w:r w:rsidRPr="0021231F">
        <w:rPr>
          <w:color w:val="000000"/>
          <w:spacing w:val="2"/>
          <w:lang w:val="ru-RU"/>
        </w:rPr>
        <w:t>р</w:t>
      </w:r>
      <w:r w:rsidRPr="0021231F">
        <w:rPr>
          <w:color w:val="000000"/>
          <w:spacing w:val="-3"/>
          <w:lang w:val="ru-RU"/>
        </w:rPr>
        <w:t>у</w:t>
      </w:r>
      <w:r w:rsidRPr="0021231F">
        <w:rPr>
          <w:color w:val="000000"/>
          <w:lang w:val="ru-RU"/>
        </w:rPr>
        <w:t>да.</w:t>
      </w:r>
    </w:p>
    <w:p w:rsidR="00A4194F" w:rsidRPr="0021231F" w:rsidRDefault="00A4194F" w:rsidP="0021231F">
      <w:pPr>
        <w:tabs>
          <w:tab w:val="left" w:pos="851"/>
        </w:tabs>
        <w:ind w:right="-1" w:firstLine="567"/>
        <w:jc w:val="both"/>
        <w:rPr>
          <w:color w:val="000000"/>
          <w:lang w:val="ru-RU"/>
        </w:rPr>
      </w:pPr>
      <w:r w:rsidRPr="0021231F">
        <w:rPr>
          <w:color w:val="000000"/>
          <w:lang w:val="ru-RU"/>
        </w:rPr>
        <w:t>Кадровое</w:t>
      </w:r>
      <w:r w:rsidRPr="0021231F">
        <w:rPr>
          <w:color w:val="000000"/>
          <w:spacing w:val="65"/>
          <w:lang w:val="ru-RU"/>
        </w:rPr>
        <w:t xml:space="preserve"> </w:t>
      </w:r>
      <w:r w:rsidRPr="0021231F">
        <w:rPr>
          <w:color w:val="000000"/>
          <w:lang w:val="ru-RU"/>
        </w:rPr>
        <w:t>обеспечен</w:t>
      </w:r>
      <w:r w:rsidRPr="0021231F">
        <w:rPr>
          <w:color w:val="000000"/>
          <w:spacing w:val="2"/>
          <w:lang w:val="ru-RU"/>
        </w:rPr>
        <w:t>и</w:t>
      </w:r>
      <w:r w:rsidRPr="0021231F">
        <w:rPr>
          <w:color w:val="000000"/>
          <w:lang w:val="ru-RU"/>
        </w:rPr>
        <w:t>е</w:t>
      </w:r>
      <w:r w:rsidRPr="0021231F">
        <w:rPr>
          <w:color w:val="000000"/>
          <w:spacing w:val="66"/>
          <w:lang w:val="ru-RU"/>
        </w:rPr>
        <w:t xml:space="preserve"> </w:t>
      </w:r>
      <w:r w:rsidRPr="0021231F">
        <w:rPr>
          <w:color w:val="000000"/>
          <w:lang w:val="ru-RU"/>
        </w:rPr>
        <w:t>ре</w:t>
      </w:r>
      <w:r w:rsidRPr="0021231F">
        <w:rPr>
          <w:color w:val="000000"/>
          <w:spacing w:val="-1"/>
          <w:lang w:val="ru-RU"/>
        </w:rPr>
        <w:t>а</w:t>
      </w:r>
      <w:r w:rsidRPr="0021231F">
        <w:rPr>
          <w:color w:val="000000"/>
          <w:lang w:val="ru-RU"/>
        </w:rPr>
        <w:t>л</w:t>
      </w:r>
      <w:r w:rsidRPr="0021231F">
        <w:rPr>
          <w:color w:val="000000"/>
          <w:spacing w:val="1"/>
          <w:lang w:val="ru-RU"/>
        </w:rPr>
        <w:t>из</w:t>
      </w:r>
      <w:r w:rsidRPr="0021231F">
        <w:rPr>
          <w:color w:val="000000"/>
          <w:lang w:val="ru-RU"/>
        </w:rPr>
        <w:t>ации</w:t>
      </w:r>
      <w:r w:rsidRPr="0021231F">
        <w:rPr>
          <w:color w:val="000000"/>
          <w:spacing w:val="67"/>
          <w:lang w:val="ru-RU"/>
        </w:rPr>
        <w:t xml:space="preserve"> </w:t>
      </w:r>
      <w:r w:rsidRPr="0021231F">
        <w:rPr>
          <w:color w:val="000000"/>
          <w:lang w:val="ru-RU"/>
        </w:rPr>
        <w:t>основной</w:t>
      </w:r>
      <w:r w:rsidRPr="0021231F">
        <w:rPr>
          <w:color w:val="000000"/>
          <w:spacing w:val="65"/>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66"/>
          <w:lang w:val="ru-RU"/>
        </w:rPr>
        <w:t xml:space="preserve"> </w:t>
      </w:r>
      <w:r w:rsidRPr="0021231F">
        <w:rPr>
          <w:color w:val="000000"/>
          <w:spacing w:val="1"/>
          <w:lang w:val="ru-RU"/>
        </w:rPr>
        <w:t>п</w:t>
      </w:r>
      <w:r w:rsidRPr="0021231F">
        <w:rPr>
          <w:color w:val="000000"/>
          <w:lang w:val="ru-RU"/>
        </w:rPr>
        <w:t>ро</w:t>
      </w:r>
      <w:r w:rsidRPr="0021231F">
        <w:rPr>
          <w:color w:val="000000"/>
          <w:spacing w:val="-1"/>
          <w:lang w:val="ru-RU"/>
        </w:rPr>
        <w:t>г</w:t>
      </w:r>
      <w:r w:rsidRPr="0021231F">
        <w:rPr>
          <w:color w:val="000000"/>
          <w:lang w:val="ru-RU"/>
        </w:rPr>
        <w:t>ра</w:t>
      </w:r>
      <w:r w:rsidRPr="0021231F">
        <w:rPr>
          <w:color w:val="000000"/>
          <w:spacing w:val="-2"/>
          <w:lang w:val="ru-RU"/>
        </w:rPr>
        <w:t>м</w:t>
      </w:r>
      <w:r w:rsidRPr="0021231F">
        <w:rPr>
          <w:color w:val="000000"/>
          <w:lang w:val="ru-RU"/>
        </w:rPr>
        <w:t>мы</w:t>
      </w:r>
      <w:r w:rsidRPr="0021231F">
        <w:rPr>
          <w:color w:val="000000"/>
          <w:spacing w:val="65"/>
          <w:lang w:val="ru-RU"/>
        </w:rPr>
        <w:t xml:space="preserve"> </w:t>
      </w:r>
      <w:r w:rsidRPr="0021231F">
        <w:rPr>
          <w:color w:val="000000"/>
          <w:lang w:val="ru-RU"/>
        </w:rPr>
        <w:t>с</w:t>
      </w:r>
      <w:r w:rsidRPr="0021231F">
        <w:rPr>
          <w:color w:val="000000"/>
          <w:spacing w:val="2"/>
          <w:lang w:val="ru-RU"/>
        </w:rPr>
        <w:t>р</w:t>
      </w:r>
      <w:r w:rsidRPr="0021231F">
        <w:rPr>
          <w:color w:val="000000"/>
          <w:lang w:val="ru-RU"/>
        </w:rPr>
        <w:t>еднего общего обр</w:t>
      </w:r>
      <w:r w:rsidRPr="0021231F">
        <w:rPr>
          <w:color w:val="000000"/>
          <w:spacing w:val="-1"/>
          <w:lang w:val="ru-RU"/>
        </w:rPr>
        <w:t>а</w:t>
      </w:r>
      <w:r w:rsidRPr="0021231F">
        <w:rPr>
          <w:color w:val="000000"/>
          <w:lang w:val="ru-RU"/>
        </w:rPr>
        <w:t>зован</w:t>
      </w:r>
      <w:r w:rsidRPr="0021231F">
        <w:rPr>
          <w:color w:val="000000"/>
          <w:spacing w:val="1"/>
          <w:lang w:val="ru-RU"/>
        </w:rPr>
        <w:t>и</w:t>
      </w:r>
      <w:r w:rsidRPr="0021231F">
        <w:rPr>
          <w:color w:val="000000"/>
          <w:lang w:val="ru-RU"/>
        </w:rPr>
        <w:t>я мож</w:t>
      </w:r>
      <w:r w:rsidRPr="0021231F">
        <w:rPr>
          <w:color w:val="000000"/>
          <w:spacing w:val="-1"/>
          <w:lang w:val="ru-RU"/>
        </w:rPr>
        <w:t>е</w:t>
      </w:r>
      <w:r w:rsidRPr="0021231F">
        <w:rPr>
          <w:color w:val="000000"/>
          <w:lang w:val="ru-RU"/>
        </w:rPr>
        <w:t>т строи</w:t>
      </w:r>
      <w:r w:rsidRPr="0021231F">
        <w:rPr>
          <w:color w:val="000000"/>
          <w:spacing w:val="2"/>
          <w:lang w:val="ru-RU"/>
        </w:rPr>
        <w:t>т</w:t>
      </w:r>
      <w:r w:rsidRPr="0021231F">
        <w:rPr>
          <w:color w:val="000000"/>
          <w:lang w:val="ru-RU"/>
        </w:rPr>
        <w:t xml:space="preserve">ься </w:t>
      </w:r>
      <w:r w:rsidRPr="0021231F">
        <w:rPr>
          <w:color w:val="000000"/>
          <w:spacing w:val="1"/>
          <w:lang w:val="ru-RU"/>
        </w:rPr>
        <w:t>п</w:t>
      </w:r>
      <w:r w:rsidRPr="0021231F">
        <w:rPr>
          <w:color w:val="000000"/>
          <w:lang w:val="ru-RU"/>
        </w:rPr>
        <w:t xml:space="preserve">о </w:t>
      </w:r>
      <w:r w:rsidRPr="0021231F">
        <w:rPr>
          <w:color w:val="000000"/>
          <w:spacing w:val="-2"/>
          <w:lang w:val="ru-RU"/>
        </w:rPr>
        <w:t>с</w:t>
      </w:r>
      <w:r w:rsidRPr="0021231F">
        <w:rPr>
          <w:color w:val="000000"/>
          <w:spacing w:val="1"/>
          <w:lang w:val="ru-RU"/>
        </w:rPr>
        <w:t>х</w:t>
      </w:r>
      <w:r w:rsidRPr="0021231F">
        <w:rPr>
          <w:color w:val="000000"/>
          <w:lang w:val="ru-RU"/>
        </w:rPr>
        <w:t>е</w:t>
      </w:r>
      <w:r w:rsidRPr="0021231F">
        <w:rPr>
          <w:color w:val="000000"/>
          <w:spacing w:val="-1"/>
          <w:lang w:val="ru-RU"/>
        </w:rPr>
        <w:t>м</w:t>
      </w:r>
      <w:r w:rsidRPr="0021231F">
        <w:rPr>
          <w:color w:val="000000"/>
          <w:lang w:val="ru-RU"/>
        </w:rPr>
        <w:t>е:</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t>долж</w:t>
      </w:r>
      <w:r w:rsidRPr="0021231F">
        <w:rPr>
          <w:color w:val="000000"/>
          <w:spacing w:val="1"/>
          <w:lang w:val="ru-RU"/>
        </w:rPr>
        <w:t>н</w:t>
      </w:r>
      <w:r w:rsidRPr="0021231F">
        <w:rPr>
          <w:color w:val="000000"/>
          <w:lang w:val="ru-RU"/>
        </w:rPr>
        <w:t>ость;</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t>долж</w:t>
      </w:r>
      <w:r w:rsidRPr="0021231F">
        <w:rPr>
          <w:color w:val="000000"/>
          <w:spacing w:val="1"/>
          <w:lang w:val="ru-RU"/>
        </w:rPr>
        <w:t>н</w:t>
      </w:r>
      <w:r w:rsidRPr="0021231F">
        <w:rPr>
          <w:color w:val="000000"/>
          <w:lang w:val="ru-RU"/>
        </w:rPr>
        <w:t>остные обя</w:t>
      </w:r>
      <w:r w:rsidRPr="0021231F">
        <w:rPr>
          <w:color w:val="000000"/>
          <w:spacing w:val="1"/>
          <w:lang w:val="ru-RU"/>
        </w:rPr>
        <w:t>з</w:t>
      </w:r>
      <w:r w:rsidRPr="0021231F">
        <w:rPr>
          <w:color w:val="000000"/>
          <w:lang w:val="ru-RU"/>
        </w:rPr>
        <w:t>а</w:t>
      </w:r>
      <w:r w:rsidRPr="0021231F">
        <w:rPr>
          <w:color w:val="000000"/>
          <w:spacing w:val="-1"/>
          <w:lang w:val="ru-RU"/>
        </w:rPr>
        <w:t>н</w:t>
      </w:r>
      <w:r w:rsidRPr="0021231F">
        <w:rPr>
          <w:color w:val="000000"/>
          <w:lang w:val="ru-RU"/>
        </w:rPr>
        <w:t>н</w:t>
      </w:r>
      <w:r w:rsidRPr="0021231F">
        <w:rPr>
          <w:color w:val="000000"/>
          <w:spacing w:val="-1"/>
          <w:lang w:val="ru-RU"/>
        </w:rPr>
        <w:t>о</w:t>
      </w:r>
      <w:r w:rsidRPr="0021231F">
        <w:rPr>
          <w:color w:val="000000"/>
          <w:lang w:val="ru-RU"/>
        </w:rPr>
        <w:t>сти;</w:t>
      </w:r>
    </w:p>
    <w:p w:rsidR="00A4194F" w:rsidRPr="0021231F" w:rsidRDefault="00A4194F" w:rsidP="0021231F">
      <w:pPr>
        <w:tabs>
          <w:tab w:val="left" w:pos="851"/>
        </w:tabs>
        <w:ind w:right="-1" w:firstLine="567"/>
        <w:jc w:val="both"/>
        <w:rPr>
          <w:color w:val="000000"/>
          <w:lang w:val="ru-RU"/>
        </w:rPr>
      </w:pPr>
      <w:r w:rsidRPr="0021231F">
        <w:rPr>
          <w:color w:val="000000"/>
          <w:lang w:val="ru-RU"/>
        </w:rPr>
        <w:t>–</w:t>
      </w:r>
      <w:r w:rsidRPr="0021231F">
        <w:rPr>
          <w:color w:val="000000"/>
          <w:lang w:val="ru-RU"/>
        </w:rPr>
        <w:tab/>
        <w:t>ко</w:t>
      </w:r>
      <w:r w:rsidRPr="0021231F">
        <w:rPr>
          <w:color w:val="000000"/>
          <w:spacing w:val="1"/>
          <w:lang w:val="ru-RU"/>
        </w:rPr>
        <w:t>ли</w:t>
      </w:r>
      <w:r w:rsidRPr="0021231F">
        <w:rPr>
          <w:color w:val="000000"/>
          <w:lang w:val="ru-RU"/>
        </w:rPr>
        <w:t>ч</w:t>
      </w:r>
      <w:r w:rsidRPr="0021231F">
        <w:rPr>
          <w:color w:val="000000"/>
          <w:spacing w:val="-1"/>
          <w:lang w:val="ru-RU"/>
        </w:rPr>
        <w:t>е</w:t>
      </w:r>
      <w:r w:rsidRPr="0021231F">
        <w:rPr>
          <w:color w:val="000000"/>
          <w:lang w:val="ru-RU"/>
        </w:rPr>
        <w:t>ство</w:t>
      </w:r>
      <w:r w:rsidRPr="0021231F">
        <w:rPr>
          <w:color w:val="000000"/>
          <w:spacing w:val="-1"/>
          <w:lang w:val="ru-RU"/>
        </w:rPr>
        <w:t xml:space="preserve"> </w:t>
      </w:r>
      <w:r w:rsidRPr="0021231F">
        <w:rPr>
          <w:color w:val="000000"/>
          <w:lang w:val="ru-RU"/>
        </w:rPr>
        <w:t>работ</w:t>
      </w:r>
      <w:r w:rsidRPr="0021231F">
        <w:rPr>
          <w:color w:val="000000"/>
          <w:spacing w:val="1"/>
          <w:lang w:val="ru-RU"/>
        </w:rPr>
        <w:t>ни</w:t>
      </w:r>
      <w:r w:rsidRPr="0021231F">
        <w:rPr>
          <w:color w:val="000000"/>
          <w:lang w:val="ru-RU"/>
        </w:rPr>
        <w:t>ков</w:t>
      </w:r>
      <w:r w:rsidRPr="0021231F">
        <w:rPr>
          <w:color w:val="000000"/>
          <w:spacing w:val="-1"/>
          <w:lang w:val="ru-RU"/>
        </w:rPr>
        <w:t xml:space="preserve"> </w:t>
      </w:r>
      <w:r w:rsidRPr="0021231F">
        <w:rPr>
          <w:color w:val="000000"/>
          <w:lang w:val="ru-RU"/>
        </w:rPr>
        <w:t>в</w:t>
      </w:r>
      <w:r w:rsidRPr="0021231F">
        <w:rPr>
          <w:color w:val="000000"/>
          <w:spacing w:val="-1"/>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1"/>
          <w:lang w:val="ru-RU"/>
        </w:rPr>
        <w:t xml:space="preserve"> </w:t>
      </w:r>
      <w:r w:rsidRPr="0021231F">
        <w:rPr>
          <w:color w:val="000000"/>
          <w:lang w:val="ru-RU"/>
        </w:rPr>
        <w:t>ор</w:t>
      </w:r>
      <w:r w:rsidRPr="0021231F">
        <w:rPr>
          <w:color w:val="000000"/>
          <w:spacing w:val="-1"/>
          <w:lang w:val="ru-RU"/>
        </w:rPr>
        <w:t>г</w:t>
      </w:r>
      <w:r w:rsidRPr="0021231F">
        <w:rPr>
          <w:color w:val="000000"/>
          <w:lang w:val="ru-RU"/>
        </w:rPr>
        <w:t>ани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ии</w:t>
      </w:r>
      <w:r w:rsidRPr="0021231F">
        <w:rPr>
          <w:color w:val="000000"/>
          <w:spacing w:val="2"/>
          <w:lang w:val="ru-RU"/>
        </w:rPr>
        <w:t xml:space="preserve"> </w:t>
      </w:r>
      <w:r w:rsidRPr="0021231F">
        <w:rPr>
          <w:color w:val="000000"/>
          <w:lang w:val="ru-RU"/>
        </w:rPr>
        <w:t>(тре</w:t>
      </w:r>
      <w:r w:rsidRPr="0021231F">
        <w:rPr>
          <w:color w:val="000000"/>
          <w:spacing w:val="1"/>
          <w:lang w:val="ru-RU"/>
        </w:rPr>
        <w:t>б</w:t>
      </w:r>
      <w:r w:rsidRPr="0021231F">
        <w:rPr>
          <w:color w:val="000000"/>
          <w:spacing w:val="-3"/>
          <w:lang w:val="ru-RU"/>
        </w:rPr>
        <w:t>у</w:t>
      </w:r>
      <w:r w:rsidRPr="0021231F">
        <w:rPr>
          <w:color w:val="000000"/>
          <w:lang w:val="ru-RU"/>
        </w:rPr>
        <w:t>ется/име</w:t>
      </w:r>
      <w:r w:rsidRPr="0021231F">
        <w:rPr>
          <w:color w:val="000000"/>
          <w:spacing w:val="-3"/>
          <w:lang w:val="ru-RU"/>
        </w:rPr>
        <w:t>е</w:t>
      </w:r>
      <w:r w:rsidRPr="0021231F">
        <w:rPr>
          <w:color w:val="000000"/>
          <w:lang w:val="ru-RU"/>
        </w:rPr>
        <w:t>тся);</w:t>
      </w:r>
    </w:p>
    <w:p w:rsidR="00A4194F" w:rsidRPr="0021231F" w:rsidRDefault="00A4194F" w:rsidP="0021231F">
      <w:pPr>
        <w:tabs>
          <w:tab w:val="left" w:pos="851"/>
          <w:tab w:val="left" w:pos="1826"/>
          <w:tab w:val="left" w:pos="3305"/>
          <w:tab w:val="left" w:pos="5328"/>
          <w:tab w:val="left" w:pos="6982"/>
          <w:tab w:val="left" w:pos="8441"/>
          <w:tab w:val="left" w:pos="8861"/>
        </w:tabs>
        <w:ind w:right="-1" w:firstLine="567"/>
        <w:jc w:val="both"/>
        <w:rPr>
          <w:color w:val="000000"/>
          <w:lang w:val="ru-RU"/>
        </w:rPr>
      </w:pPr>
      <w:r w:rsidRPr="0021231F">
        <w:rPr>
          <w:color w:val="000000"/>
          <w:lang w:val="ru-RU"/>
        </w:rPr>
        <w:t>–</w:t>
      </w:r>
      <w:r w:rsidRPr="0021231F">
        <w:rPr>
          <w:color w:val="000000"/>
          <w:lang w:val="ru-RU"/>
        </w:rPr>
        <w:tab/>
      </w:r>
      <w:r w:rsidRPr="0021231F">
        <w:rPr>
          <w:color w:val="000000"/>
          <w:spacing w:val="-4"/>
          <w:lang w:val="ru-RU"/>
        </w:rPr>
        <w:t>у</w:t>
      </w:r>
      <w:r w:rsidRPr="0021231F">
        <w:rPr>
          <w:color w:val="000000"/>
          <w:spacing w:val="1"/>
          <w:lang w:val="ru-RU"/>
        </w:rPr>
        <w:t>р</w:t>
      </w:r>
      <w:r w:rsidRPr="0021231F">
        <w:rPr>
          <w:color w:val="000000"/>
          <w:lang w:val="ru-RU"/>
        </w:rPr>
        <w:t>о</w:t>
      </w:r>
      <w:r w:rsidRPr="0021231F">
        <w:rPr>
          <w:color w:val="000000"/>
          <w:spacing w:val="2"/>
          <w:lang w:val="ru-RU"/>
        </w:rPr>
        <w:t>в</w:t>
      </w:r>
      <w:r w:rsidRPr="0021231F">
        <w:rPr>
          <w:color w:val="000000"/>
          <w:lang w:val="ru-RU"/>
        </w:rPr>
        <w:t>ень</w:t>
      </w:r>
      <w:r w:rsidRPr="0021231F">
        <w:rPr>
          <w:color w:val="000000"/>
          <w:lang w:val="ru-RU"/>
        </w:rPr>
        <w:tab/>
        <w:t>работ</w:t>
      </w:r>
      <w:r w:rsidRPr="0021231F">
        <w:rPr>
          <w:color w:val="000000"/>
          <w:spacing w:val="1"/>
          <w:lang w:val="ru-RU"/>
        </w:rPr>
        <w:t>н</w:t>
      </w:r>
      <w:r w:rsidRPr="0021231F">
        <w:rPr>
          <w:color w:val="000000"/>
          <w:lang w:val="ru-RU"/>
        </w:rPr>
        <w:t>иков</w:t>
      </w:r>
      <w:r w:rsidRPr="0021231F">
        <w:rPr>
          <w:color w:val="000000"/>
          <w:lang w:val="ru-RU"/>
        </w:rPr>
        <w:tab/>
        <w:t>образователь</w:t>
      </w:r>
      <w:r w:rsidRPr="0021231F">
        <w:rPr>
          <w:color w:val="000000"/>
          <w:spacing w:val="1"/>
          <w:lang w:val="ru-RU"/>
        </w:rPr>
        <w:t>н</w:t>
      </w:r>
      <w:r w:rsidRPr="0021231F">
        <w:rPr>
          <w:color w:val="000000"/>
          <w:lang w:val="ru-RU"/>
        </w:rPr>
        <w:t>ой</w:t>
      </w:r>
      <w:r w:rsidRPr="0021231F">
        <w:rPr>
          <w:color w:val="000000"/>
          <w:lang w:val="ru-RU"/>
        </w:rPr>
        <w:tab/>
      </w:r>
      <w:r w:rsidRPr="0021231F">
        <w:rPr>
          <w:color w:val="000000"/>
          <w:spacing w:val="-2"/>
          <w:lang w:val="ru-RU"/>
        </w:rPr>
        <w:t>о</w:t>
      </w:r>
      <w:r w:rsidRPr="0021231F">
        <w:rPr>
          <w:color w:val="000000"/>
          <w:lang w:val="ru-RU"/>
        </w:rPr>
        <w:t>рган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и</w:t>
      </w:r>
      <w:r w:rsidRPr="0021231F">
        <w:rPr>
          <w:color w:val="000000"/>
          <w:lang w:val="ru-RU"/>
        </w:rPr>
        <w:t>:</w:t>
      </w:r>
      <w:r w:rsidRPr="0021231F">
        <w:rPr>
          <w:color w:val="000000"/>
          <w:lang w:val="ru-RU"/>
        </w:rPr>
        <w:tab/>
        <w:t>требов</w:t>
      </w:r>
      <w:r w:rsidRPr="0021231F">
        <w:rPr>
          <w:color w:val="000000"/>
          <w:spacing w:val="-1"/>
          <w:lang w:val="ru-RU"/>
        </w:rPr>
        <w:t>а</w:t>
      </w:r>
      <w:r w:rsidRPr="0021231F">
        <w:rPr>
          <w:color w:val="000000"/>
          <w:lang w:val="ru-RU"/>
        </w:rPr>
        <w:t>н</w:t>
      </w:r>
      <w:r w:rsidRPr="0021231F">
        <w:rPr>
          <w:color w:val="000000"/>
          <w:spacing w:val="1"/>
          <w:lang w:val="ru-RU"/>
        </w:rPr>
        <w:t>и</w:t>
      </w:r>
      <w:r w:rsidRPr="0021231F">
        <w:rPr>
          <w:color w:val="000000"/>
          <w:lang w:val="ru-RU"/>
        </w:rPr>
        <w:t>я</w:t>
      </w:r>
      <w:r w:rsidRPr="0021231F">
        <w:rPr>
          <w:color w:val="000000"/>
          <w:lang w:val="ru-RU"/>
        </w:rPr>
        <w:tab/>
        <w:t>к</w:t>
      </w:r>
      <w:r w:rsidRPr="0021231F">
        <w:rPr>
          <w:color w:val="000000"/>
          <w:lang w:val="ru-RU"/>
        </w:rPr>
        <w:tab/>
      </w:r>
      <w:r w:rsidRPr="0021231F">
        <w:rPr>
          <w:color w:val="000000"/>
          <w:spacing w:val="-7"/>
          <w:lang w:val="ru-RU"/>
        </w:rPr>
        <w:t>у</w:t>
      </w:r>
      <w:r w:rsidRPr="0021231F">
        <w:rPr>
          <w:color w:val="000000"/>
          <w:lang w:val="ru-RU"/>
        </w:rPr>
        <w:t>р</w:t>
      </w:r>
      <w:r w:rsidRPr="0021231F">
        <w:rPr>
          <w:color w:val="000000"/>
          <w:spacing w:val="2"/>
          <w:lang w:val="ru-RU"/>
        </w:rPr>
        <w:t>о</w:t>
      </w:r>
      <w:r w:rsidRPr="0021231F">
        <w:rPr>
          <w:color w:val="000000"/>
          <w:lang w:val="ru-RU"/>
        </w:rPr>
        <w:t>вню квали</w:t>
      </w:r>
      <w:r w:rsidRPr="0021231F">
        <w:rPr>
          <w:color w:val="000000"/>
          <w:spacing w:val="1"/>
          <w:lang w:val="ru-RU"/>
        </w:rPr>
        <w:t>фи</w:t>
      </w:r>
      <w:r w:rsidRPr="0021231F">
        <w:rPr>
          <w:color w:val="000000"/>
          <w:lang w:val="ru-RU"/>
        </w:rPr>
        <w:t>к</w:t>
      </w:r>
      <w:r w:rsidRPr="0021231F">
        <w:rPr>
          <w:color w:val="000000"/>
          <w:spacing w:val="-1"/>
          <w:lang w:val="ru-RU"/>
        </w:rPr>
        <w:t>а</w:t>
      </w:r>
      <w:r w:rsidRPr="0021231F">
        <w:rPr>
          <w:color w:val="000000"/>
          <w:lang w:val="ru-RU"/>
        </w:rPr>
        <w:t>ции, фактич</w:t>
      </w:r>
      <w:r w:rsidRPr="0021231F">
        <w:rPr>
          <w:color w:val="000000"/>
          <w:spacing w:val="-1"/>
          <w:lang w:val="ru-RU"/>
        </w:rPr>
        <w:t>е</w:t>
      </w:r>
      <w:r w:rsidRPr="0021231F">
        <w:rPr>
          <w:color w:val="000000"/>
          <w:lang w:val="ru-RU"/>
        </w:rPr>
        <w:t>ский</w:t>
      </w:r>
      <w:r w:rsidRPr="0021231F">
        <w:rPr>
          <w:color w:val="000000"/>
          <w:spacing w:val="4"/>
          <w:lang w:val="ru-RU"/>
        </w:rPr>
        <w:t xml:space="preserve"> </w:t>
      </w:r>
      <w:r w:rsidRPr="0021231F">
        <w:rPr>
          <w:color w:val="000000"/>
          <w:spacing w:val="-6"/>
          <w:lang w:val="ru-RU"/>
        </w:rPr>
        <w:t>у</w:t>
      </w:r>
      <w:r w:rsidRPr="0021231F">
        <w:rPr>
          <w:color w:val="000000"/>
          <w:lang w:val="ru-RU"/>
        </w:rPr>
        <w:t>ро</w:t>
      </w:r>
      <w:r w:rsidRPr="0021231F">
        <w:rPr>
          <w:color w:val="000000"/>
          <w:spacing w:val="1"/>
          <w:lang w:val="ru-RU"/>
        </w:rPr>
        <w:t>в</w:t>
      </w:r>
      <w:r w:rsidRPr="0021231F">
        <w:rPr>
          <w:color w:val="000000"/>
          <w:lang w:val="ru-RU"/>
        </w:rPr>
        <w:t>ен</w:t>
      </w:r>
      <w:r w:rsidRPr="0021231F">
        <w:rPr>
          <w:color w:val="000000"/>
          <w:spacing w:val="1"/>
          <w:lang w:val="ru-RU"/>
        </w:rPr>
        <w:t>ь</w:t>
      </w:r>
      <w:r w:rsidRPr="0021231F">
        <w:rPr>
          <w:color w:val="000000"/>
          <w:lang w:val="ru-RU"/>
        </w:rPr>
        <w:t>.</w:t>
      </w:r>
    </w:p>
    <w:p w:rsidR="00A4194F" w:rsidRPr="0021231F" w:rsidRDefault="00A4194F" w:rsidP="0021231F">
      <w:pPr>
        <w:tabs>
          <w:tab w:val="left" w:pos="851"/>
          <w:tab w:val="left" w:pos="1973"/>
          <w:tab w:val="left" w:pos="2352"/>
          <w:tab w:val="left" w:pos="3773"/>
          <w:tab w:val="left" w:pos="5744"/>
          <w:tab w:val="left" w:pos="7364"/>
          <w:tab w:val="left" w:pos="8712"/>
        </w:tabs>
        <w:ind w:right="-1" w:firstLine="567"/>
        <w:jc w:val="both"/>
        <w:rPr>
          <w:color w:val="000000"/>
          <w:lang w:val="ru-RU"/>
        </w:rPr>
      </w:pPr>
      <w:r w:rsidRPr="0021231F">
        <w:rPr>
          <w:color w:val="000000"/>
          <w:lang w:val="ru-RU"/>
        </w:rPr>
        <w:t>Образов</w:t>
      </w:r>
      <w:r w:rsidRPr="0021231F">
        <w:rPr>
          <w:color w:val="000000"/>
          <w:spacing w:val="-1"/>
          <w:lang w:val="ru-RU"/>
        </w:rPr>
        <w:t>а</w:t>
      </w:r>
      <w:r w:rsidRPr="0021231F">
        <w:rPr>
          <w:color w:val="000000"/>
          <w:lang w:val="ru-RU"/>
        </w:rPr>
        <w:t>тель</w:t>
      </w:r>
      <w:r w:rsidRPr="0021231F">
        <w:rPr>
          <w:color w:val="000000"/>
          <w:spacing w:val="1"/>
          <w:lang w:val="ru-RU"/>
        </w:rPr>
        <w:t>н</w:t>
      </w:r>
      <w:r w:rsidRPr="0021231F">
        <w:rPr>
          <w:color w:val="000000"/>
          <w:lang w:val="ru-RU"/>
        </w:rPr>
        <w:t>ая</w:t>
      </w:r>
      <w:r w:rsidRPr="0021231F">
        <w:rPr>
          <w:color w:val="000000"/>
          <w:spacing w:val="6"/>
          <w:lang w:val="ru-RU"/>
        </w:rPr>
        <w:t xml:space="preserve"> </w:t>
      </w:r>
      <w:r w:rsidRPr="0021231F">
        <w:rPr>
          <w:color w:val="000000"/>
          <w:lang w:val="ru-RU"/>
        </w:rPr>
        <w:t>орган</w:t>
      </w:r>
      <w:r w:rsidRPr="0021231F">
        <w:rPr>
          <w:color w:val="000000"/>
          <w:spacing w:val="2"/>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ия</w:t>
      </w:r>
      <w:r w:rsidRPr="0021231F">
        <w:rPr>
          <w:color w:val="000000"/>
          <w:spacing w:val="7"/>
          <w:lang w:val="ru-RU"/>
        </w:rPr>
        <w:t xml:space="preserve"> </w:t>
      </w:r>
      <w:r w:rsidRPr="0021231F">
        <w:rPr>
          <w:color w:val="000000"/>
          <w:lang w:val="ru-RU"/>
        </w:rPr>
        <w:t>с</w:t>
      </w:r>
      <w:r w:rsidRPr="0021231F">
        <w:rPr>
          <w:color w:val="000000"/>
          <w:spacing w:val="9"/>
          <w:lang w:val="ru-RU"/>
        </w:rPr>
        <w:t xml:space="preserve"> </w:t>
      </w:r>
      <w:r w:rsidRPr="0021231F">
        <w:rPr>
          <w:color w:val="000000"/>
          <w:spacing w:val="-6"/>
          <w:lang w:val="ru-RU"/>
        </w:rPr>
        <w:t>у</w:t>
      </w:r>
      <w:r w:rsidRPr="0021231F">
        <w:rPr>
          <w:color w:val="000000"/>
          <w:spacing w:val="1"/>
          <w:lang w:val="ru-RU"/>
        </w:rPr>
        <w:t>ч</w:t>
      </w:r>
      <w:r w:rsidRPr="0021231F">
        <w:rPr>
          <w:color w:val="000000"/>
          <w:lang w:val="ru-RU"/>
        </w:rPr>
        <w:t>етом</w:t>
      </w:r>
      <w:r w:rsidRPr="0021231F">
        <w:rPr>
          <w:color w:val="000000"/>
          <w:spacing w:val="6"/>
          <w:lang w:val="ru-RU"/>
        </w:rPr>
        <w:t xml:space="preserve"> </w:t>
      </w:r>
      <w:r w:rsidRPr="0021231F">
        <w:rPr>
          <w:color w:val="000000"/>
          <w:lang w:val="ru-RU"/>
        </w:rPr>
        <w:t>особ</w:t>
      </w:r>
      <w:r w:rsidRPr="0021231F">
        <w:rPr>
          <w:color w:val="000000"/>
          <w:spacing w:val="-1"/>
          <w:lang w:val="ru-RU"/>
        </w:rPr>
        <w:t>е</w:t>
      </w:r>
      <w:r w:rsidRPr="0021231F">
        <w:rPr>
          <w:color w:val="000000"/>
          <w:lang w:val="ru-RU"/>
        </w:rPr>
        <w:t>н</w:t>
      </w:r>
      <w:r w:rsidRPr="0021231F">
        <w:rPr>
          <w:color w:val="000000"/>
          <w:spacing w:val="2"/>
          <w:lang w:val="ru-RU"/>
        </w:rPr>
        <w:t>н</w:t>
      </w:r>
      <w:r w:rsidRPr="0021231F">
        <w:rPr>
          <w:color w:val="000000"/>
          <w:lang w:val="ru-RU"/>
        </w:rPr>
        <w:t>остей</w:t>
      </w:r>
      <w:r w:rsidRPr="0021231F">
        <w:rPr>
          <w:color w:val="000000"/>
          <w:spacing w:val="7"/>
          <w:lang w:val="ru-RU"/>
        </w:rPr>
        <w:t xml:space="preserve">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гогической</w:t>
      </w:r>
      <w:r w:rsidRPr="0021231F">
        <w:rPr>
          <w:color w:val="000000"/>
          <w:spacing w:val="5"/>
          <w:lang w:val="ru-RU"/>
        </w:rPr>
        <w:t xml:space="preserve"> </w:t>
      </w:r>
      <w:r w:rsidRPr="0021231F">
        <w:rPr>
          <w:color w:val="000000"/>
          <w:lang w:val="ru-RU"/>
        </w:rPr>
        <w:t>деятель</w:t>
      </w:r>
      <w:r w:rsidRPr="0021231F">
        <w:rPr>
          <w:color w:val="000000"/>
          <w:spacing w:val="1"/>
          <w:lang w:val="ru-RU"/>
        </w:rPr>
        <w:t>н</w:t>
      </w:r>
      <w:r w:rsidRPr="0021231F">
        <w:rPr>
          <w:color w:val="000000"/>
          <w:lang w:val="ru-RU"/>
        </w:rPr>
        <w:t>ости</w:t>
      </w:r>
      <w:r w:rsidRPr="0021231F">
        <w:rPr>
          <w:color w:val="000000"/>
          <w:spacing w:val="6"/>
          <w:lang w:val="ru-RU"/>
        </w:rPr>
        <w:t xml:space="preserve"> </w:t>
      </w:r>
      <w:r w:rsidRPr="0021231F">
        <w:rPr>
          <w:color w:val="000000"/>
          <w:spacing w:val="1"/>
          <w:lang w:val="ru-RU"/>
        </w:rPr>
        <w:t>п</w:t>
      </w:r>
      <w:r w:rsidRPr="0021231F">
        <w:rPr>
          <w:color w:val="000000"/>
          <w:lang w:val="ru-RU"/>
        </w:rPr>
        <w:t xml:space="preserve">о </w:t>
      </w:r>
      <w:r w:rsidRPr="0021231F">
        <w:rPr>
          <w:color w:val="000000"/>
          <w:spacing w:val="1"/>
          <w:lang w:val="ru-RU"/>
        </w:rPr>
        <w:t>п</w:t>
      </w:r>
      <w:r w:rsidRPr="0021231F">
        <w:rPr>
          <w:color w:val="000000"/>
          <w:lang w:val="ru-RU"/>
        </w:rPr>
        <w:t>роект</w:t>
      </w:r>
      <w:r w:rsidRPr="0021231F">
        <w:rPr>
          <w:color w:val="000000"/>
          <w:spacing w:val="2"/>
          <w:lang w:val="ru-RU"/>
        </w:rPr>
        <w:t>и</w:t>
      </w:r>
      <w:r w:rsidRPr="0021231F">
        <w:rPr>
          <w:color w:val="000000"/>
          <w:lang w:val="ru-RU"/>
        </w:rPr>
        <w:t>ров</w:t>
      </w:r>
      <w:r w:rsidRPr="0021231F">
        <w:rPr>
          <w:color w:val="000000"/>
          <w:spacing w:val="-1"/>
          <w:lang w:val="ru-RU"/>
        </w:rPr>
        <w:t>а</w:t>
      </w:r>
      <w:r w:rsidRPr="0021231F">
        <w:rPr>
          <w:color w:val="000000"/>
          <w:lang w:val="ru-RU"/>
        </w:rPr>
        <w:t>нию</w:t>
      </w:r>
      <w:r w:rsidRPr="0021231F">
        <w:rPr>
          <w:color w:val="000000"/>
          <w:lang w:val="ru-RU"/>
        </w:rPr>
        <w:tab/>
        <w:t>и</w:t>
      </w:r>
      <w:r w:rsidRPr="0021231F">
        <w:rPr>
          <w:color w:val="000000"/>
          <w:lang w:val="ru-RU"/>
        </w:rPr>
        <w:tab/>
        <w:t>ре</w:t>
      </w:r>
      <w:r w:rsidRPr="0021231F">
        <w:rPr>
          <w:color w:val="000000"/>
          <w:spacing w:val="-1"/>
          <w:lang w:val="ru-RU"/>
        </w:rPr>
        <w:t>а</w:t>
      </w:r>
      <w:r w:rsidRPr="0021231F">
        <w:rPr>
          <w:color w:val="000000"/>
          <w:lang w:val="ru-RU"/>
        </w:rPr>
        <w:t>ли</w:t>
      </w:r>
      <w:r w:rsidRPr="0021231F">
        <w:rPr>
          <w:color w:val="000000"/>
          <w:spacing w:val="1"/>
          <w:lang w:val="ru-RU"/>
        </w:rPr>
        <w:t>з</w:t>
      </w:r>
      <w:r w:rsidRPr="0021231F">
        <w:rPr>
          <w:color w:val="000000"/>
          <w:lang w:val="ru-RU"/>
        </w:rPr>
        <w:t>ац</w:t>
      </w:r>
      <w:r w:rsidRPr="0021231F">
        <w:rPr>
          <w:color w:val="000000"/>
          <w:spacing w:val="2"/>
          <w:lang w:val="ru-RU"/>
        </w:rPr>
        <w:t>и</w:t>
      </w:r>
      <w:r w:rsidRPr="0021231F">
        <w:rPr>
          <w:color w:val="000000"/>
          <w:lang w:val="ru-RU"/>
        </w:rPr>
        <w:t>и</w:t>
      </w:r>
      <w:r w:rsidRPr="0021231F">
        <w:rPr>
          <w:color w:val="000000"/>
          <w:lang w:val="ru-RU"/>
        </w:rPr>
        <w:tab/>
        <w:t>образова</w:t>
      </w:r>
      <w:r w:rsidRPr="0021231F">
        <w:rPr>
          <w:color w:val="000000"/>
          <w:spacing w:val="-2"/>
          <w:lang w:val="ru-RU"/>
        </w:rPr>
        <w:t>т</w:t>
      </w:r>
      <w:r w:rsidRPr="0021231F">
        <w:rPr>
          <w:color w:val="000000"/>
          <w:lang w:val="ru-RU"/>
        </w:rPr>
        <w:t>ельной</w:t>
      </w:r>
      <w:r w:rsidRPr="0021231F">
        <w:rPr>
          <w:color w:val="000000"/>
          <w:lang w:val="ru-RU"/>
        </w:rPr>
        <w:tab/>
        <w:t>деятель</w:t>
      </w:r>
      <w:r w:rsidRPr="0021231F">
        <w:rPr>
          <w:color w:val="000000"/>
          <w:spacing w:val="1"/>
          <w:lang w:val="ru-RU"/>
        </w:rPr>
        <w:t>н</w:t>
      </w:r>
      <w:r w:rsidRPr="0021231F">
        <w:rPr>
          <w:color w:val="000000"/>
          <w:lang w:val="ru-RU"/>
        </w:rPr>
        <w:t>ости</w:t>
      </w:r>
      <w:r w:rsidRPr="0021231F">
        <w:rPr>
          <w:color w:val="000000"/>
          <w:lang w:val="ru-RU"/>
        </w:rPr>
        <w:tab/>
        <w:t>со</w:t>
      </w:r>
      <w:r w:rsidRPr="0021231F">
        <w:rPr>
          <w:color w:val="000000"/>
          <w:spacing w:val="-1"/>
          <w:lang w:val="ru-RU"/>
        </w:rPr>
        <w:t>с</w:t>
      </w:r>
      <w:r w:rsidRPr="0021231F">
        <w:rPr>
          <w:color w:val="000000"/>
          <w:lang w:val="ru-RU"/>
        </w:rPr>
        <w:t>тавля</w:t>
      </w:r>
      <w:r w:rsidRPr="0021231F">
        <w:rPr>
          <w:color w:val="000000"/>
          <w:spacing w:val="-2"/>
          <w:lang w:val="ru-RU"/>
        </w:rPr>
        <w:t>е</w:t>
      </w:r>
      <w:r w:rsidRPr="0021231F">
        <w:rPr>
          <w:color w:val="000000"/>
          <w:lang w:val="ru-RU"/>
        </w:rPr>
        <w:t>т</w:t>
      </w:r>
      <w:r w:rsidRPr="0021231F">
        <w:rPr>
          <w:color w:val="000000"/>
          <w:lang w:val="ru-RU"/>
        </w:rPr>
        <w:tab/>
      </w:r>
      <w:r w:rsidRPr="0021231F">
        <w:rPr>
          <w:color w:val="000000"/>
          <w:spacing w:val="1"/>
          <w:lang w:val="ru-RU"/>
        </w:rPr>
        <w:t>п</w:t>
      </w:r>
      <w:r w:rsidRPr="0021231F">
        <w:rPr>
          <w:color w:val="000000"/>
          <w:lang w:val="ru-RU"/>
        </w:rPr>
        <w:t>ер</w:t>
      </w:r>
      <w:r w:rsidRPr="0021231F">
        <w:rPr>
          <w:color w:val="000000"/>
          <w:spacing w:val="-1"/>
          <w:lang w:val="ru-RU"/>
        </w:rPr>
        <w:t>е</w:t>
      </w:r>
      <w:r w:rsidRPr="0021231F">
        <w:rPr>
          <w:color w:val="000000"/>
          <w:lang w:val="ru-RU"/>
        </w:rPr>
        <w:t>ч</w:t>
      </w:r>
      <w:r w:rsidRPr="0021231F">
        <w:rPr>
          <w:color w:val="000000"/>
          <w:spacing w:val="-2"/>
          <w:lang w:val="ru-RU"/>
        </w:rPr>
        <w:t>е</w:t>
      </w:r>
      <w:r w:rsidRPr="0021231F">
        <w:rPr>
          <w:color w:val="000000"/>
          <w:spacing w:val="3"/>
          <w:lang w:val="ru-RU"/>
        </w:rPr>
        <w:t>н</w:t>
      </w:r>
      <w:r w:rsidRPr="0021231F">
        <w:rPr>
          <w:color w:val="000000"/>
          <w:lang w:val="ru-RU"/>
        </w:rPr>
        <w:t xml:space="preserve">ь </w:t>
      </w:r>
      <w:r w:rsidRPr="0021231F">
        <w:rPr>
          <w:color w:val="000000"/>
          <w:spacing w:val="1"/>
          <w:lang w:val="ru-RU"/>
        </w:rPr>
        <w:t>н</w:t>
      </w:r>
      <w:r w:rsidRPr="0021231F">
        <w:rPr>
          <w:color w:val="000000"/>
          <w:lang w:val="ru-RU"/>
        </w:rPr>
        <w:t>еоб</w:t>
      </w:r>
      <w:r w:rsidRPr="0021231F">
        <w:rPr>
          <w:color w:val="000000"/>
          <w:spacing w:val="1"/>
          <w:lang w:val="ru-RU"/>
        </w:rPr>
        <w:t>х</w:t>
      </w:r>
      <w:r w:rsidRPr="0021231F">
        <w:rPr>
          <w:color w:val="000000"/>
          <w:lang w:val="ru-RU"/>
        </w:rPr>
        <w:t>о</w:t>
      </w:r>
      <w:r w:rsidRPr="0021231F">
        <w:rPr>
          <w:color w:val="000000"/>
          <w:spacing w:val="-1"/>
          <w:lang w:val="ru-RU"/>
        </w:rPr>
        <w:t>д</w:t>
      </w:r>
      <w:r w:rsidRPr="0021231F">
        <w:rPr>
          <w:color w:val="000000"/>
          <w:lang w:val="ru-RU"/>
        </w:rPr>
        <w:t>имых</w:t>
      </w:r>
      <w:r w:rsidRPr="0021231F">
        <w:rPr>
          <w:color w:val="000000"/>
          <w:spacing w:val="112"/>
          <w:lang w:val="ru-RU"/>
        </w:rPr>
        <w:t xml:space="preserve"> </w:t>
      </w:r>
      <w:r w:rsidRPr="0021231F">
        <w:rPr>
          <w:color w:val="000000"/>
          <w:lang w:val="ru-RU"/>
        </w:rPr>
        <w:t>долж</w:t>
      </w:r>
      <w:r w:rsidRPr="0021231F">
        <w:rPr>
          <w:color w:val="000000"/>
          <w:spacing w:val="2"/>
          <w:lang w:val="ru-RU"/>
        </w:rPr>
        <w:t>н</w:t>
      </w:r>
      <w:r w:rsidRPr="0021231F">
        <w:rPr>
          <w:color w:val="000000"/>
          <w:lang w:val="ru-RU"/>
        </w:rPr>
        <w:t>о</w:t>
      </w:r>
      <w:r w:rsidRPr="0021231F">
        <w:rPr>
          <w:color w:val="000000"/>
          <w:spacing w:val="-3"/>
          <w:lang w:val="ru-RU"/>
        </w:rPr>
        <w:t>с</w:t>
      </w:r>
      <w:r w:rsidRPr="0021231F">
        <w:rPr>
          <w:color w:val="000000"/>
          <w:lang w:val="ru-RU"/>
        </w:rPr>
        <w:t>тей</w:t>
      </w:r>
      <w:r w:rsidRPr="0021231F">
        <w:rPr>
          <w:color w:val="000000"/>
          <w:spacing w:val="113"/>
          <w:lang w:val="ru-RU"/>
        </w:rPr>
        <w:t xml:space="preserve"> </w:t>
      </w:r>
      <w:r w:rsidRPr="0021231F">
        <w:rPr>
          <w:color w:val="000000"/>
          <w:lang w:val="ru-RU"/>
        </w:rPr>
        <w:t>в</w:t>
      </w:r>
      <w:r w:rsidRPr="0021231F">
        <w:rPr>
          <w:color w:val="000000"/>
          <w:spacing w:val="112"/>
          <w:lang w:val="ru-RU"/>
        </w:rPr>
        <w:t xml:space="preserve"> </w:t>
      </w:r>
      <w:r w:rsidRPr="0021231F">
        <w:rPr>
          <w:color w:val="000000"/>
          <w:lang w:val="ru-RU"/>
        </w:rPr>
        <w:t>соответствии</w:t>
      </w:r>
      <w:r w:rsidRPr="0021231F">
        <w:rPr>
          <w:color w:val="000000"/>
          <w:spacing w:val="114"/>
          <w:lang w:val="ru-RU"/>
        </w:rPr>
        <w:t xml:space="preserve"> </w:t>
      </w:r>
      <w:r w:rsidRPr="0021231F">
        <w:rPr>
          <w:color w:val="000000"/>
          <w:lang w:val="ru-RU"/>
        </w:rPr>
        <w:t>с</w:t>
      </w:r>
      <w:r w:rsidRPr="0021231F">
        <w:rPr>
          <w:color w:val="000000"/>
          <w:spacing w:val="109"/>
          <w:lang w:val="ru-RU"/>
        </w:rPr>
        <w:t xml:space="preserve"> </w:t>
      </w:r>
      <w:r w:rsidRPr="0021231F">
        <w:rPr>
          <w:color w:val="000000"/>
          <w:lang w:val="ru-RU"/>
        </w:rPr>
        <w:t>ЕКС</w:t>
      </w:r>
      <w:r w:rsidRPr="0021231F">
        <w:rPr>
          <w:color w:val="000000"/>
          <w:spacing w:val="114"/>
          <w:lang w:val="ru-RU"/>
        </w:rPr>
        <w:t xml:space="preserve"> </w:t>
      </w:r>
      <w:r w:rsidRPr="0021231F">
        <w:rPr>
          <w:color w:val="000000"/>
          <w:lang w:val="ru-RU"/>
        </w:rPr>
        <w:t>и</w:t>
      </w:r>
      <w:r w:rsidRPr="0021231F">
        <w:rPr>
          <w:color w:val="000000"/>
          <w:spacing w:val="112"/>
          <w:lang w:val="ru-RU"/>
        </w:rPr>
        <w:t xml:space="preserve"> </w:t>
      </w:r>
      <w:r w:rsidRPr="0021231F">
        <w:rPr>
          <w:color w:val="000000"/>
          <w:lang w:val="ru-RU"/>
        </w:rPr>
        <w:t>требов</w:t>
      </w:r>
      <w:r w:rsidRPr="0021231F">
        <w:rPr>
          <w:color w:val="000000"/>
          <w:spacing w:val="-1"/>
          <w:lang w:val="ru-RU"/>
        </w:rPr>
        <w:t>а</w:t>
      </w:r>
      <w:r w:rsidRPr="0021231F">
        <w:rPr>
          <w:color w:val="000000"/>
          <w:spacing w:val="1"/>
          <w:lang w:val="ru-RU"/>
        </w:rPr>
        <w:t>ни</w:t>
      </w:r>
      <w:r w:rsidRPr="0021231F">
        <w:rPr>
          <w:color w:val="000000"/>
          <w:lang w:val="ru-RU"/>
        </w:rPr>
        <w:t>я</w:t>
      </w:r>
      <w:r w:rsidRPr="0021231F">
        <w:rPr>
          <w:color w:val="000000"/>
          <w:spacing w:val="-2"/>
          <w:lang w:val="ru-RU"/>
        </w:rPr>
        <w:t>м</w:t>
      </w:r>
      <w:r w:rsidRPr="0021231F">
        <w:rPr>
          <w:color w:val="000000"/>
          <w:lang w:val="ru-RU"/>
        </w:rPr>
        <w:t>и</w:t>
      </w:r>
      <w:r w:rsidRPr="0021231F">
        <w:rPr>
          <w:color w:val="000000"/>
          <w:spacing w:val="113"/>
          <w:lang w:val="ru-RU"/>
        </w:rPr>
        <w:t xml:space="preserve"> </w:t>
      </w:r>
      <w:r w:rsidRPr="0021231F">
        <w:rPr>
          <w:color w:val="000000"/>
          <w:spacing w:val="1"/>
          <w:lang w:val="ru-RU"/>
        </w:rPr>
        <w:t>п</w:t>
      </w:r>
      <w:r w:rsidRPr="0021231F">
        <w:rPr>
          <w:color w:val="000000"/>
          <w:lang w:val="ru-RU"/>
        </w:rPr>
        <w:t>рофессионал</w:t>
      </w:r>
      <w:r w:rsidRPr="0021231F">
        <w:rPr>
          <w:color w:val="000000"/>
          <w:spacing w:val="-1"/>
          <w:lang w:val="ru-RU"/>
        </w:rPr>
        <w:t>ь</w:t>
      </w:r>
      <w:r w:rsidRPr="0021231F">
        <w:rPr>
          <w:color w:val="000000"/>
          <w:lang w:val="ru-RU"/>
        </w:rPr>
        <w:t>ного стандарта</w:t>
      </w:r>
      <w:r w:rsidRPr="0021231F">
        <w:rPr>
          <w:color w:val="000000"/>
          <w:spacing w:val="15"/>
          <w:lang w:val="ru-RU"/>
        </w:rPr>
        <w:t xml:space="preserve"> </w:t>
      </w:r>
      <w:r w:rsidRPr="0021231F">
        <w:rPr>
          <w:color w:val="000000"/>
          <w:spacing w:val="-6"/>
          <w:lang w:val="ru-RU"/>
        </w:rPr>
        <w:t>«</w:t>
      </w:r>
      <w:r w:rsidRPr="0021231F">
        <w:rPr>
          <w:color w:val="000000"/>
          <w:spacing w:val="1"/>
          <w:lang w:val="ru-RU"/>
        </w:rPr>
        <w:t>П</w:t>
      </w:r>
      <w:r w:rsidRPr="0021231F">
        <w:rPr>
          <w:color w:val="000000"/>
          <w:lang w:val="ru-RU"/>
        </w:rPr>
        <w:t>е</w:t>
      </w:r>
      <w:r w:rsidRPr="0021231F">
        <w:rPr>
          <w:color w:val="000000"/>
          <w:spacing w:val="2"/>
          <w:lang w:val="ru-RU"/>
        </w:rPr>
        <w:t>д</w:t>
      </w:r>
      <w:r w:rsidRPr="0021231F">
        <w:rPr>
          <w:color w:val="000000"/>
          <w:lang w:val="ru-RU"/>
        </w:rPr>
        <w:t>агог</w:t>
      </w:r>
      <w:r w:rsidRPr="0021231F">
        <w:rPr>
          <w:color w:val="000000"/>
          <w:spacing w:val="11"/>
          <w:lang w:val="ru-RU"/>
        </w:rPr>
        <w:t xml:space="preserve"> </w:t>
      </w:r>
      <w:r w:rsidRPr="0021231F">
        <w:rPr>
          <w:color w:val="000000"/>
          <w:lang w:val="ru-RU"/>
        </w:rPr>
        <w:t>(п</w:t>
      </w:r>
      <w:r w:rsidRPr="0021231F">
        <w:rPr>
          <w:color w:val="000000"/>
          <w:spacing w:val="2"/>
          <w:lang w:val="ru-RU"/>
        </w:rPr>
        <w:t>е</w:t>
      </w:r>
      <w:r w:rsidRPr="0021231F">
        <w:rPr>
          <w:color w:val="000000"/>
          <w:lang w:val="ru-RU"/>
        </w:rPr>
        <w:t>дагогиче</w:t>
      </w:r>
      <w:r w:rsidRPr="0021231F">
        <w:rPr>
          <w:color w:val="000000"/>
          <w:spacing w:val="-1"/>
          <w:lang w:val="ru-RU"/>
        </w:rPr>
        <w:t>с</w:t>
      </w:r>
      <w:r w:rsidRPr="0021231F">
        <w:rPr>
          <w:color w:val="000000"/>
          <w:lang w:val="ru-RU"/>
        </w:rPr>
        <w:t>кая</w:t>
      </w:r>
      <w:r w:rsidRPr="0021231F">
        <w:rPr>
          <w:color w:val="000000"/>
          <w:spacing w:val="11"/>
          <w:lang w:val="ru-RU"/>
        </w:rPr>
        <w:t xml:space="preserve"> </w:t>
      </w:r>
      <w:r w:rsidRPr="0021231F">
        <w:rPr>
          <w:color w:val="000000"/>
          <w:spacing w:val="2"/>
          <w:lang w:val="ru-RU"/>
        </w:rPr>
        <w:t>д</w:t>
      </w:r>
      <w:r w:rsidRPr="0021231F">
        <w:rPr>
          <w:color w:val="000000"/>
          <w:lang w:val="ru-RU"/>
        </w:rPr>
        <w:t>еятель</w:t>
      </w:r>
      <w:r w:rsidRPr="0021231F">
        <w:rPr>
          <w:color w:val="000000"/>
          <w:spacing w:val="1"/>
          <w:lang w:val="ru-RU"/>
        </w:rPr>
        <w:t>н</w:t>
      </w:r>
      <w:r w:rsidRPr="0021231F">
        <w:rPr>
          <w:color w:val="000000"/>
          <w:lang w:val="ru-RU"/>
        </w:rPr>
        <w:t>ость</w:t>
      </w:r>
      <w:r w:rsidRPr="0021231F">
        <w:rPr>
          <w:color w:val="000000"/>
          <w:spacing w:val="13"/>
          <w:lang w:val="ru-RU"/>
        </w:rPr>
        <w:t xml:space="preserve"> </w:t>
      </w:r>
      <w:r w:rsidRPr="0021231F">
        <w:rPr>
          <w:color w:val="000000"/>
          <w:lang w:val="ru-RU"/>
        </w:rPr>
        <w:t>в</w:t>
      </w:r>
      <w:r w:rsidRPr="0021231F">
        <w:rPr>
          <w:color w:val="000000"/>
          <w:spacing w:val="12"/>
          <w:lang w:val="ru-RU"/>
        </w:rPr>
        <w:t xml:space="preserve"> </w:t>
      </w:r>
      <w:r w:rsidRPr="0021231F">
        <w:rPr>
          <w:color w:val="000000"/>
          <w:lang w:val="ru-RU"/>
        </w:rPr>
        <w:t>сф</w:t>
      </w:r>
      <w:r w:rsidRPr="0021231F">
        <w:rPr>
          <w:color w:val="000000"/>
          <w:spacing w:val="-1"/>
          <w:lang w:val="ru-RU"/>
        </w:rPr>
        <w:t>е</w:t>
      </w:r>
      <w:r w:rsidRPr="0021231F">
        <w:rPr>
          <w:color w:val="000000"/>
          <w:spacing w:val="2"/>
          <w:lang w:val="ru-RU"/>
        </w:rPr>
        <w:t>р</w:t>
      </w:r>
      <w:r w:rsidRPr="0021231F">
        <w:rPr>
          <w:color w:val="000000"/>
          <w:lang w:val="ru-RU"/>
        </w:rPr>
        <w:t>е</w:t>
      </w:r>
      <w:r w:rsidRPr="0021231F">
        <w:rPr>
          <w:color w:val="000000"/>
          <w:spacing w:val="11"/>
          <w:lang w:val="ru-RU"/>
        </w:rPr>
        <w:t xml:space="preserve"> </w:t>
      </w:r>
      <w:r w:rsidRPr="0021231F">
        <w:rPr>
          <w:color w:val="000000"/>
          <w:lang w:val="ru-RU"/>
        </w:rPr>
        <w:t>дош</w:t>
      </w:r>
      <w:r w:rsidRPr="0021231F">
        <w:rPr>
          <w:color w:val="000000"/>
          <w:spacing w:val="1"/>
          <w:lang w:val="ru-RU"/>
        </w:rPr>
        <w:t>к</w:t>
      </w:r>
      <w:r w:rsidRPr="0021231F">
        <w:rPr>
          <w:color w:val="000000"/>
          <w:lang w:val="ru-RU"/>
        </w:rPr>
        <w:t>ол</w:t>
      </w:r>
      <w:r w:rsidRPr="0021231F">
        <w:rPr>
          <w:color w:val="000000"/>
          <w:spacing w:val="1"/>
          <w:lang w:val="ru-RU"/>
        </w:rPr>
        <w:t>ьн</w:t>
      </w:r>
      <w:r w:rsidRPr="0021231F">
        <w:rPr>
          <w:color w:val="000000"/>
          <w:lang w:val="ru-RU"/>
        </w:rPr>
        <w:t>ого,</w:t>
      </w:r>
      <w:r w:rsidRPr="0021231F">
        <w:rPr>
          <w:color w:val="000000"/>
          <w:spacing w:val="12"/>
          <w:lang w:val="ru-RU"/>
        </w:rPr>
        <w:t xml:space="preserve"> </w:t>
      </w:r>
      <w:r w:rsidRPr="0021231F">
        <w:rPr>
          <w:color w:val="000000"/>
          <w:spacing w:val="2"/>
          <w:lang w:val="ru-RU"/>
        </w:rPr>
        <w:t>н</w:t>
      </w:r>
      <w:r w:rsidRPr="0021231F">
        <w:rPr>
          <w:color w:val="000000"/>
          <w:lang w:val="ru-RU"/>
        </w:rPr>
        <w:t>а</w:t>
      </w:r>
      <w:r w:rsidRPr="0021231F">
        <w:rPr>
          <w:color w:val="000000"/>
          <w:spacing w:val="-1"/>
          <w:lang w:val="ru-RU"/>
        </w:rPr>
        <w:t>ч</w:t>
      </w:r>
      <w:r w:rsidRPr="0021231F">
        <w:rPr>
          <w:color w:val="000000"/>
          <w:lang w:val="ru-RU"/>
        </w:rPr>
        <w:t>ального</w:t>
      </w:r>
      <w:r w:rsidRPr="0021231F">
        <w:rPr>
          <w:color w:val="000000"/>
          <w:spacing w:val="12"/>
          <w:lang w:val="ru-RU"/>
        </w:rPr>
        <w:t xml:space="preserve"> </w:t>
      </w:r>
      <w:r w:rsidRPr="0021231F">
        <w:rPr>
          <w:color w:val="000000"/>
          <w:lang w:val="ru-RU"/>
        </w:rPr>
        <w:t>общего, основного о</w:t>
      </w:r>
      <w:r w:rsidRPr="0021231F">
        <w:rPr>
          <w:color w:val="000000"/>
          <w:spacing w:val="1"/>
          <w:lang w:val="ru-RU"/>
        </w:rPr>
        <w:t>б</w:t>
      </w:r>
      <w:r w:rsidRPr="0021231F">
        <w:rPr>
          <w:color w:val="000000"/>
          <w:lang w:val="ru-RU"/>
        </w:rPr>
        <w:t xml:space="preserve">щего, </w:t>
      </w:r>
      <w:r w:rsidRPr="0021231F">
        <w:rPr>
          <w:color w:val="000000"/>
          <w:spacing w:val="-1"/>
          <w:lang w:val="ru-RU"/>
        </w:rPr>
        <w:t>с</w:t>
      </w:r>
      <w:r w:rsidRPr="0021231F">
        <w:rPr>
          <w:color w:val="000000"/>
          <w:lang w:val="ru-RU"/>
        </w:rPr>
        <w:t>ре</w:t>
      </w:r>
      <w:r w:rsidRPr="0021231F">
        <w:rPr>
          <w:color w:val="000000"/>
          <w:spacing w:val="1"/>
          <w:lang w:val="ru-RU"/>
        </w:rPr>
        <w:t>дн</w:t>
      </w:r>
      <w:r w:rsidRPr="0021231F">
        <w:rPr>
          <w:color w:val="000000"/>
          <w:lang w:val="ru-RU"/>
        </w:rPr>
        <w:t>его общ</w:t>
      </w:r>
      <w:r w:rsidRPr="0021231F">
        <w:rPr>
          <w:color w:val="000000"/>
          <w:spacing w:val="-1"/>
          <w:lang w:val="ru-RU"/>
        </w:rPr>
        <w:t>е</w:t>
      </w:r>
      <w:r w:rsidRPr="0021231F">
        <w:rPr>
          <w:color w:val="000000"/>
          <w:lang w:val="ru-RU"/>
        </w:rPr>
        <w:t>го образован</w:t>
      </w:r>
      <w:r w:rsidRPr="0021231F">
        <w:rPr>
          <w:color w:val="000000"/>
          <w:spacing w:val="1"/>
          <w:lang w:val="ru-RU"/>
        </w:rPr>
        <w:t>и</w:t>
      </w:r>
      <w:r w:rsidRPr="0021231F">
        <w:rPr>
          <w:color w:val="000000"/>
          <w:lang w:val="ru-RU"/>
        </w:rPr>
        <w:t>я) (во</w:t>
      </w:r>
      <w:r w:rsidRPr="0021231F">
        <w:rPr>
          <w:color w:val="000000"/>
          <w:spacing w:val="-2"/>
          <w:lang w:val="ru-RU"/>
        </w:rPr>
        <w:t>с</w:t>
      </w:r>
      <w:r w:rsidRPr="0021231F">
        <w:rPr>
          <w:color w:val="000000"/>
          <w:lang w:val="ru-RU"/>
        </w:rPr>
        <w:t>п</w:t>
      </w:r>
      <w:r w:rsidRPr="0021231F">
        <w:rPr>
          <w:color w:val="000000"/>
          <w:spacing w:val="1"/>
          <w:lang w:val="ru-RU"/>
        </w:rPr>
        <w:t>и</w:t>
      </w:r>
      <w:r w:rsidRPr="0021231F">
        <w:rPr>
          <w:color w:val="000000"/>
          <w:lang w:val="ru-RU"/>
        </w:rPr>
        <w:t>татель,</w:t>
      </w:r>
      <w:r w:rsidRPr="0021231F">
        <w:rPr>
          <w:color w:val="000000"/>
          <w:spacing w:val="3"/>
          <w:lang w:val="ru-RU"/>
        </w:rPr>
        <w:t xml:space="preserve"> </w:t>
      </w:r>
      <w:r w:rsidRPr="0021231F">
        <w:rPr>
          <w:color w:val="000000"/>
          <w:spacing w:val="-3"/>
          <w:lang w:val="ru-RU"/>
        </w:rPr>
        <w:t>у</w:t>
      </w:r>
      <w:r w:rsidRPr="0021231F">
        <w:rPr>
          <w:color w:val="000000"/>
          <w:lang w:val="ru-RU"/>
        </w:rPr>
        <w:t>читель</w:t>
      </w:r>
      <w:r w:rsidRPr="0021231F">
        <w:rPr>
          <w:color w:val="000000"/>
          <w:spacing w:val="4"/>
          <w:lang w:val="ru-RU"/>
        </w:rPr>
        <w:t>)</w:t>
      </w:r>
      <w:r w:rsidRPr="0021231F">
        <w:rPr>
          <w:color w:val="000000"/>
          <w:spacing w:val="-6"/>
          <w:lang w:val="ru-RU"/>
        </w:rPr>
        <w:t>»</w:t>
      </w:r>
      <w:r w:rsidRPr="0021231F">
        <w:rPr>
          <w:color w:val="000000"/>
          <w:lang w:val="ru-RU"/>
        </w:rPr>
        <w:t>.</w:t>
      </w:r>
    </w:p>
    <w:p w:rsidR="00A4194F" w:rsidRPr="0021231F" w:rsidRDefault="00A4194F" w:rsidP="0021231F">
      <w:pPr>
        <w:ind w:left="426" w:right="-1" w:firstLine="707"/>
        <w:jc w:val="both"/>
        <w:rPr>
          <w:color w:val="000000"/>
          <w:lang w:val="ru-RU"/>
        </w:rPr>
      </w:pPr>
      <w:r w:rsidRPr="0021231F">
        <w:rPr>
          <w:color w:val="000000"/>
          <w:lang w:val="ru-RU"/>
        </w:rPr>
        <w:t>Ре</w:t>
      </w:r>
      <w:r w:rsidRPr="0021231F">
        <w:rPr>
          <w:color w:val="000000"/>
          <w:spacing w:val="3"/>
          <w:lang w:val="ru-RU"/>
        </w:rPr>
        <w:t>з</w:t>
      </w:r>
      <w:r w:rsidRPr="0021231F">
        <w:rPr>
          <w:color w:val="000000"/>
          <w:spacing w:val="-6"/>
          <w:lang w:val="ru-RU"/>
        </w:rPr>
        <w:t>у</w:t>
      </w:r>
      <w:r w:rsidRPr="0021231F">
        <w:rPr>
          <w:color w:val="000000"/>
          <w:lang w:val="ru-RU"/>
        </w:rPr>
        <w:t>льтат</w:t>
      </w:r>
      <w:r w:rsidRPr="0021231F">
        <w:rPr>
          <w:color w:val="000000"/>
          <w:spacing w:val="2"/>
          <w:lang w:val="ru-RU"/>
        </w:rPr>
        <w:t>и</w:t>
      </w:r>
      <w:r w:rsidRPr="0021231F">
        <w:rPr>
          <w:color w:val="000000"/>
          <w:lang w:val="ru-RU"/>
        </w:rPr>
        <w:t>вность</w:t>
      </w:r>
      <w:r w:rsidRPr="0021231F">
        <w:rPr>
          <w:color w:val="000000"/>
          <w:spacing w:val="76"/>
          <w:lang w:val="ru-RU"/>
        </w:rPr>
        <w:t xml:space="preserve"> </w:t>
      </w:r>
      <w:r w:rsidRPr="0021231F">
        <w:rPr>
          <w:color w:val="000000"/>
          <w:lang w:val="ru-RU"/>
        </w:rPr>
        <w:t>дея</w:t>
      </w:r>
      <w:r w:rsidRPr="0021231F">
        <w:rPr>
          <w:color w:val="000000"/>
          <w:spacing w:val="-2"/>
          <w:lang w:val="ru-RU"/>
        </w:rPr>
        <w:t>т</w:t>
      </w:r>
      <w:r w:rsidRPr="0021231F">
        <w:rPr>
          <w:color w:val="000000"/>
          <w:lang w:val="ru-RU"/>
        </w:rPr>
        <w:t>ель</w:t>
      </w:r>
      <w:r w:rsidRPr="0021231F">
        <w:rPr>
          <w:color w:val="000000"/>
          <w:spacing w:val="1"/>
          <w:lang w:val="ru-RU"/>
        </w:rPr>
        <w:t>н</w:t>
      </w:r>
      <w:r w:rsidRPr="0021231F">
        <w:rPr>
          <w:color w:val="000000"/>
          <w:lang w:val="ru-RU"/>
        </w:rPr>
        <w:t>ости</w:t>
      </w:r>
      <w:r w:rsidRPr="0021231F">
        <w:rPr>
          <w:color w:val="000000"/>
          <w:spacing w:val="73"/>
          <w:lang w:val="ru-RU"/>
        </w:rPr>
        <w:t xml:space="preserve">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w:t>
      </w:r>
      <w:r w:rsidRPr="0021231F">
        <w:rPr>
          <w:color w:val="000000"/>
          <w:spacing w:val="74"/>
          <w:lang w:val="ru-RU"/>
        </w:rPr>
        <w:t xml:space="preserve"> </w:t>
      </w:r>
      <w:r w:rsidRPr="0021231F">
        <w:rPr>
          <w:color w:val="000000"/>
          <w:lang w:val="ru-RU"/>
        </w:rPr>
        <w:t>работников</w:t>
      </w:r>
      <w:r w:rsidRPr="0021231F">
        <w:rPr>
          <w:color w:val="000000"/>
          <w:spacing w:val="75"/>
          <w:lang w:val="ru-RU"/>
        </w:rPr>
        <w:t xml:space="preserve"> </w:t>
      </w:r>
      <w:r w:rsidRPr="0021231F">
        <w:rPr>
          <w:color w:val="000000"/>
          <w:lang w:val="ru-RU"/>
        </w:rPr>
        <w:t>мож</w:t>
      </w:r>
      <w:r w:rsidRPr="0021231F">
        <w:rPr>
          <w:color w:val="000000"/>
          <w:spacing w:val="-1"/>
          <w:lang w:val="ru-RU"/>
        </w:rPr>
        <w:t>е</w:t>
      </w:r>
      <w:r w:rsidRPr="0021231F">
        <w:rPr>
          <w:color w:val="000000"/>
          <w:lang w:val="ru-RU"/>
        </w:rPr>
        <w:t>т</w:t>
      </w:r>
      <w:r w:rsidRPr="0021231F">
        <w:rPr>
          <w:color w:val="000000"/>
          <w:spacing w:val="72"/>
          <w:lang w:val="ru-RU"/>
        </w:rPr>
        <w:t xml:space="preserve"> </w:t>
      </w:r>
      <w:r w:rsidRPr="0021231F">
        <w:rPr>
          <w:color w:val="000000"/>
          <w:lang w:val="ru-RU"/>
        </w:rPr>
        <w:t>о</w:t>
      </w:r>
      <w:r w:rsidRPr="0021231F">
        <w:rPr>
          <w:color w:val="000000"/>
          <w:spacing w:val="1"/>
          <w:lang w:val="ru-RU"/>
        </w:rPr>
        <w:t>ц</w:t>
      </w:r>
      <w:r w:rsidRPr="0021231F">
        <w:rPr>
          <w:color w:val="000000"/>
          <w:lang w:val="ru-RU"/>
        </w:rPr>
        <w:t>ен</w:t>
      </w:r>
      <w:r w:rsidRPr="0021231F">
        <w:rPr>
          <w:color w:val="000000"/>
          <w:spacing w:val="2"/>
          <w:lang w:val="ru-RU"/>
        </w:rPr>
        <w:t>и</w:t>
      </w:r>
      <w:r w:rsidRPr="0021231F">
        <w:rPr>
          <w:color w:val="000000"/>
          <w:lang w:val="ru-RU"/>
        </w:rPr>
        <w:t>в</w:t>
      </w:r>
      <w:r w:rsidRPr="0021231F">
        <w:rPr>
          <w:color w:val="000000"/>
          <w:spacing w:val="-1"/>
          <w:lang w:val="ru-RU"/>
        </w:rPr>
        <w:t>а</w:t>
      </w:r>
      <w:r w:rsidRPr="0021231F">
        <w:rPr>
          <w:color w:val="000000"/>
          <w:lang w:val="ru-RU"/>
        </w:rPr>
        <w:t>т</w:t>
      </w:r>
      <w:r w:rsidRPr="0021231F">
        <w:rPr>
          <w:color w:val="000000"/>
          <w:spacing w:val="1"/>
          <w:lang w:val="ru-RU"/>
        </w:rPr>
        <w:t>ь</w:t>
      </w:r>
      <w:r w:rsidRPr="0021231F">
        <w:rPr>
          <w:color w:val="000000"/>
          <w:lang w:val="ru-RU"/>
        </w:rPr>
        <w:t>ся</w:t>
      </w:r>
      <w:r w:rsidRPr="0021231F">
        <w:rPr>
          <w:color w:val="000000"/>
          <w:spacing w:val="71"/>
          <w:lang w:val="ru-RU"/>
        </w:rPr>
        <w:t xml:space="preserve"> </w:t>
      </w:r>
      <w:r w:rsidRPr="0021231F">
        <w:rPr>
          <w:color w:val="000000"/>
          <w:spacing w:val="1"/>
          <w:lang w:val="ru-RU"/>
        </w:rPr>
        <w:t>п</w:t>
      </w:r>
      <w:r w:rsidRPr="0021231F">
        <w:rPr>
          <w:color w:val="000000"/>
          <w:lang w:val="ru-RU"/>
        </w:rPr>
        <w:t>о с</w:t>
      </w:r>
      <w:r w:rsidRPr="0021231F">
        <w:rPr>
          <w:color w:val="000000"/>
          <w:spacing w:val="1"/>
          <w:lang w:val="ru-RU"/>
        </w:rPr>
        <w:t>х</w:t>
      </w:r>
      <w:r w:rsidRPr="0021231F">
        <w:rPr>
          <w:color w:val="000000"/>
          <w:lang w:val="ru-RU"/>
        </w:rPr>
        <w:t>е</w:t>
      </w:r>
      <w:r w:rsidRPr="0021231F">
        <w:rPr>
          <w:color w:val="000000"/>
          <w:spacing w:val="-1"/>
          <w:lang w:val="ru-RU"/>
        </w:rPr>
        <w:t>м</w:t>
      </w:r>
      <w:r w:rsidRPr="0021231F">
        <w:rPr>
          <w:color w:val="000000"/>
          <w:lang w:val="ru-RU"/>
        </w:rPr>
        <w:t>е:</w:t>
      </w:r>
    </w:p>
    <w:p w:rsidR="00A4194F" w:rsidRPr="0021231F" w:rsidRDefault="00A4194F" w:rsidP="0021231F">
      <w:pPr>
        <w:tabs>
          <w:tab w:val="left" w:pos="708"/>
        </w:tabs>
        <w:ind w:left="426" w:right="-1"/>
        <w:jc w:val="both"/>
        <w:rPr>
          <w:color w:val="000000"/>
          <w:lang w:val="ru-RU"/>
        </w:rPr>
      </w:pPr>
      <w:r w:rsidRPr="0021231F">
        <w:rPr>
          <w:color w:val="000000"/>
          <w:lang w:val="ru-RU"/>
        </w:rPr>
        <w:t>–</w:t>
      </w:r>
      <w:r w:rsidRPr="0021231F">
        <w:rPr>
          <w:color w:val="000000"/>
          <w:lang w:val="ru-RU"/>
        </w:rPr>
        <w:tab/>
        <w:t>кр</w:t>
      </w:r>
      <w:r w:rsidRPr="0021231F">
        <w:rPr>
          <w:color w:val="000000"/>
          <w:spacing w:val="2"/>
          <w:lang w:val="ru-RU"/>
        </w:rPr>
        <w:t>и</w:t>
      </w:r>
      <w:r w:rsidRPr="0021231F">
        <w:rPr>
          <w:color w:val="000000"/>
          <w:lang w:val="ru-RU"/>
        </w:rPr>
        <w:t>тер</w:t>
      </w:r>
      <w:r w:rsidRPr="0021231F">
        <w:rPr>
          <w:color w:val="000000"/>
          <w:spacing w:val="-1"/>
          <w:lang w:val="ru-RU"/>
        </w:rPr>
        <w:t>и</w:t>
      </w:r>
      <w:r w:rsidRPr="0021231F">
        <w:rPr>
          <w:color w:val="000000"/>
          <w:lang w:val="ru-RU"/>
        </w:rPr>
        <w:t>и о</w:t>
      </w:r>
      <w:r w:rsidRPr="0021231F">
        <w:rPr>
          <w:color w:val="000000"/>
          <w:spacing w:val="2"/>
          <w:lang w:val="ru-RU"/>
        </w:rPr>
        <w:t>ц</w:t>
      </w:r>
      <w:r w:rsidRPr="0021231F">
        <w:rPr>
          <w:color w:val="000000"/>
          <w:lang w:val="ru-RU"/>
        </w:rPr>
        <w:t>е</w:t>
      </w:r>
      <w:r w:rsidRPr="0021231F">
        <w:rPr>
          <w:color w:val="000000"/>
          <w:spacing w:val="-2"/>
          <w:lang w:val="ru-RU"/>
        </w:rPr>
        <w:t>н</w:t>
      </w:r>
      <w:r w:rsidRPr="0021231F">
        <w:rPr>
          <w:color w:val="000000"/>
          <w:lang w:val="ru-RU"/>
        </w:rPr>
        <w:t>к</w:t>
      </w:r>
      <w:r w:rsidRPr="0021231F">
        <w:rPr>
          <w:color w:val="000000"/>
          <w:spacing w:val="2"/>
          <w:lang w:val="ru-RU"/>
        </w:rPr>
        <w:t>и</w:t>
      </w:r>
      <w:r w:rsidRPr="0021231F">
        <w:rPr>
          <w:color w:val="000000"/>
          <w:lang w:val="ru-RU"/>
        </w:rPr>
        <w:t>;</w:t>
      </w:r>
    </w:p>
    <w:p w:rsidR="00A4194F" w:rsidRPr="0021231F" w:rsidRDefault="00A4194F" w:rsidP="0021231F">
      <w:pPr>
        <w:tabs>
          <w:tab w:val="left" w:pos="708"/>
        </w:tabs>
        <w:ind w:left="426" w:right="-1"/>
        <w:jc w:val="both"/>
        <w:rPr>
          <w:color w:val="000000"/>
          <w:lang w:val="ru-RU"/>
        </w:rPr>
      </w:pPr>
      <w:r w:rsidRPr="0021231F">
        <w:rPr>
          <w:color w:val="000000"/>
          <w:lang w:val="ru-RU"/>
        </w:rPr>
        <w:t>–</w:t>
      </w:r>
      <w:r w:rsidRPr="0021231F">
        <w:rPr>
          <w:color w:val="000000"/>
          <w:lang w:val="ru-RU"/>
        </w:rPr>
        <w:tab/>
        <w:t>сод</w:t>
      </w:r>
      <w:r w:rsidRPr="0021231F">
        <w:rPr>
          <w:color w:val="000000"/>
          <w:spacing w:val="-1"/>
          <w:lang w:val="ru-RU"/>
        </w:rPr>
        <w:t>е</w:t>
      </w:r>
      <w:r w:rsidRPr="0021231F">
        <w:rPr>
          <w:color w:val="000000"/>
          <w:lang w:val="ru-RU"/>
        </w:rPr>
        <w:t>ржание кр</w:t>
      </w:r>
      <w:r w:rsidRPr="0021231F">
        <w:rPr>
          <w:color w:val="000000"/>
          <w:spacing w:val="1"/>
          <w:lang w:val="ru-RU"/>
        </w:rPr>
        <w:t>и</w:t>
      </w:r>
      <w:r w:rsidRPr="0021231F">
        <w:rPr>
          <w:color w:val="000000"/>
          <w:lang w:val="ru-RU"/>
        </w:rPr>
        <w:t>терия;</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п</w:t>
      </w:r>
      <w:r w:rsidRPr="0021231F">
        <w:rPr>
          <w:color w:val="000000"/>
          <w:lang w:val="ru-RU"/>
        </w:rPr>
        <w:t>ока</w:t>
      </w:r>
      <w:r w:rsidRPr="0021231F">
        <w:rPr>
          <w:color w:val="000000"/>
          <w:spacing w:val="1"/>
          <w:lang w:val="ru-RU"/>
        </w:rPr>
        <w:t>з</w:t>
      </w:r>
      <w:r w:rsidRPr="0021231F">
        <w:rPr>
          <w:color w:val="000000"/>
          <w:lang w:val="ru-RU"/>
        </w:rPr>
        <w:t>атели</w:t>
      </w:r>
      <w:r w:rsidRPr="0021231F">
        <w:rPr>
          <w:color w:val="000000"/>
          <w:spacing w:val="-1"/>
          <w:lang w:val="ru-RU"/>
        </w:rPr>
        <w:t>/</w:t>
      </w:r>
      <w:r w:rsidRPr="0021231F">
        <w:rPr>
          <w:color w:val="000000"/>
          <w:lang w:val="ru-RU"/>
        </w:rPr>
        <w:t>и</w:t>
      </w:r>
      <w:r w:rsidRPr="0021231F">
        <w:rPr>
          <w:color w:val="000000"/>
          <w:spacing w:val="2"/>
          <w:lang w:val="ru-RU"/>
        </w:rPr>
        <w:t>н</w:t>
      </w:r>
      <w:r w:rsidRPr="0021231F">
        <w:rPr>
          <w:color w:val="000000"/>
          <w:spacing w:val="-2"/>
          <w:lang w:val="ru-RU"/>
        </w:rPr>
        <w:t>д</w:t>
      </w:r>
      <w:r w:rsidRPr="0021231F">
        <w:rPr>
          <w:color w:val="000000"/>
          <w:spacing w:val="1"/>
          <w:lang w:val="ru-RU"/>
        </w:rPr>
        <w:t>и</w:t>
      </w:r>
      <w:r w:rsidRPr="0021231F">
        <w:rPr>
          <w:color w:val="000000"/>
          <w:lang w:val="ru-RU"/>
        </w:rPr>
        <w:t>катор</w:t>
      </w:r>
      <w:r w:rsidRPr="0021231F">
        <w:rPr>
          <w:color w:val="000000"/>
          <w:spacing w:val="-1"/>
          <w:lang w:val="ru-RU"/>
        </w:rPr>
        <w:t>ы</w:t>
      </w:r>
      <w:r w:rsidRPr="0021231F">
        <w:rPr>
          <w:color w:val="000000"/>
          <w:lang w:val="ru-RU"/>
        </w:rPr>
        <w:t>.</w:t>
      </w:r>
    </w:p>
    <w:p w:rsidR="00A4194F" w:rsidRPr="0021231F" w:rsidRDefault="00A4194F" w:rsidP="0021231F">
      <w:pPr>
        <w:ind w:firstLine="426"/>
        <w:jc w:val="both"/>
        <w:rPr>
          <w:color w:val="000000"/>
          <w:lang w:val="ru-RU"/>
        </w:rPr>
      </w:pPr>
      <w:r w:rsidRPr="0021231F">
        <w:rPr>
          <w:color w:val="000000"/>
          <w:lang w:val="ru-RU"/>
        </w:rPr>
        <w:t>Показатели</w:t>
      </w:r>
      <w:r w:rsidRPr="0021231F">
        <w:rPr>
          <w:color w:val="000000"/>
          <w:spacing w:val="22"/>
          <w:lang w:val="ru-RU"/>
        </w:rPr>
        <w:t xml:space="preserve"> </w:t>
      </w:r>
      <w:r w:rsidRPr="0021231F">
        <w:rPr>
          <w:color w:val="000000"/>
          <w:lang w:val="ru-RU"/>
        </w:rPr>
        <w:t>и</w:t>
      </w:r>
      <w:r w:rsidRPr="0021231F">
        <w:rPr>
          <w:color w:val="000000"/>
          <w:spacing w:val="23"/>
          <w:lang w:val="ru-RU"/>
        </w:rPr>
        <w:t xml:space="preserve"> </w:t>
      </w:r>
      <w:r w:rsidRPr="0021231F">
        <w:rPr>
          <w:color w:val="000000"/>
          <w:lang w:val="ru-RU"/>
        </w:rPr>
        <w:t>ин</w:t>
      </w:r>
      <w:r w:rsidRPr="0021231F">
        <w:rPr>
          <w:color w:val="000000"/>
          <w:spacing w:val="-1"/>
          <w:lang w:val="ru-RU"/>
        </w:rPr>
        <w:t>д</w:t>
      </w:r>
      <w:r w:rsidRPr="0021231F">
        <w:rPr>
          <w:color w:val="000000"/>
          <w:lang w:val="ru-RU"/>
        </w:rPr>
        <w:t>икат</w:t>
      </w:r>
      <w:r w:rsidRPr="0021231F">
        <w:rPr>
          <w:color w:val="000000"/>
          <w:spacing w:val="-1"/>
          <w:lang w:val="ru-RU"/>
        </w:rPr>
        <w:t>о</w:t>
      </w:r>
      <w:r w:rsidRPr="0021231F">
        <w:rPr>
          <w:color w:val="000000"/>
          <w:lang w:val="ru-RU"/>
        </w:rPr>
        <w:t>ры</w:t>
      </w:r>
      <w:r w:rsidRPr="0021231F">
        <w:rPr>
          <w:color w:val="000000"/>
          <w:spacing w:val="20"/>
          <w:lang w:val="ru-RU"/>
        </w:rPr>
        <w:t xml:space="preserve"> </w:t>
      </w:r>
      <w:r w:rsidRPr="0021231F">
        <w:rPr>
          <w:color w:val="000000"/>
          <w:lang w:val="ru-RU"/>
        </w:rPr>
        <w:t>мо</w:t>
      </w:r>
      <w:r w:rsidRPr="0021231F">
        <w:rPr>
          <w:color w:val="000000"/>
          <w:spacing w:val="2"/>
          <w:lang w:val="ru-RU"/>
        </w:rPr>
        <w:t>г</w:t>
      </w:r>
      <w:r w:rsidRPr="0021231F">
        <w:rPr>
          <w:color w:val="000000"/>
          <w:spacing w:val="-4"/>
          <w:lang w:val="ru-RU"/>
        </w:rPr>
        <w:t>у</w:t>
      </w:r>
      <w:r w:rsidRPr="0021231F">
        <w:rPr>
          <w:color w:val="000000"/>
          <w:lang w:val="ru-RU"/>
        </w:rPr>
        <w:t>т</w:t>
      </w:r>
      <w:r w:rsidRPr="0021231F">
        <w:rPr>
          <w:color w:val="000000"/>
          <w:spacing w:val="22"/>
          <w:lang w:val="ru-RU"/>
        </w:rPr>
        <w:t xml:space="preserve"> </w:t>
      </w:r>
      <w:r w:rsidRPr="0021231F">
        <w:rPr>
          <w:color w:val="000000"/>
          <w:lang w:val="ru-RU"/>
        </w:rPr>
        <w:t>быть</w:t>
      </w:r>
      <w:r w:rsidRPr="0021231F">
        <w:rPr>
          <w:color w:val="000000"/>
          <w:spacing w:val="23"/>
          <w:lang w:val="ru-RU"/>
        </w:rPr>
        <w:t xml:space="preserve"> </w:t>
      </w:r>
      <w:r w:rsidRPr="0021231F">
        <w:rPr>
          <w:color w:val="000000"/>
          <w:lang w:val="ru-RU"/>
        </w:rPr>
        <w:t>разраб</w:t>
      </w:r>
      <w:r w:rsidRPr="0021231F">
        <w:rPr>
          <w:color w:val="000000"/>
          <w:spacing w:val="2"/>
          <w:lang w:val="ru-RU"/>
        </w:rPr>
        <w:t>о</w:t>
      </w:r>
      <w:r w:rsidRPr="0021231F">
        <w:rPr>
          <w:color w:val="000000"/>
          <w:lang w:val="ru-RU"/>
        </w:rPr>
        <w:t>таны</w:t>
      </w:r>
      <w:r w:rsidRPr="0021231F">
        <w:rPr>
          <w:color w:val="000000"/>
          <w:spacing w:val="22"/>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20"/>
          <w:lang w:val="ru-RU"/>
        </w:rPr>
        <w:t xml:space="preserve"> </w:t>
      </w:r>
      <w:r w:rsidRPr="0021231F">
        <w:rPr>
          <w:color w:val="000000"/>
          <w:lang w:val="ru-RU"/>
        </w:rPr>
        <w:t>орган</w:t>
      </w:r>
      <w:r w:rsidRPr="0021231F">
        <w:rPr>
          <w:color w:val="000000"/>
          <w:spacing w:val="2"/>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ией</w:t>
      </w:r>
      <w:r w:rsidRPr="0021231F">
        <w:rPr>
          <w:color w:val="000000"/>
          <w:spacing w:val="22"/>
          <w:lang w:val="ru-RU"/>
        </w:rPr>
        <w:t xml:space="preserve"> </w:t>
      </w:r>
      <w:r w:rsidRPr="0021231F">
        <w:rPr>
          <w:color w:val="000000"/>
          <w:spacing w:val="1"/>
          <w:lang w:val="ru-RU"/>
        </w:rPr>
        <w:t>н</w:t>
      </w:r>
      <w:r w:rsidRPr="0021231F">
        <w:rPr>
          <w:color w:val="000000"/>
          <w:lang w:val="ru-RU"/>
        </w:rPr>
        <w:t>а основе</w:t>
      </w:r>
      <w:r w:rsidRPr="0021231F">
        <w:rPr>
          <w:color w:val="000000"/>
          <w:spacing w:val="70"/>
          <w:lang w:val="ru-RU"/>
        </w:rPr>
        <w:t xml:space="preserve"> </w:t>
      </w:r>
      <w:r w:rsidRPr="0021231F">
        <w:rPr>
          <w:color w:val="000000"/>
          <w:spacing w:val="2"/>
          <w:lang w:val="ru-RU"/>
        </w:rPr>
        <w:t>п</w:t>
      </w:r>
      <w:r w:rsidRPr="0021231F">
        <w:rPr>
          <w:color w:val="000000"/>
          <w:lang w:val="ru-RU"/>
        </w:rPr>
        <w:t>лан</w:t>
      </w:r>
      <w:r w:rsidRPr="0021231F">
        <w:rPr>
          <w:color w:val="000000"/>
          <w:spacing w:val="1"/>
          <w:lang w:val="ru-RU"/>
        </w:rPr>
        <w:t>и</w:t>
      </w:r>
      <w:r w:rsidRPr="0021231F">
        <w:rPr>
          <w:color w:val="000000"/>
          <w:spacing w:val="3"/>
          <w:lang w:val="ru-RU"/>
        </w:rPr>
        <w:t>р</w:t>
      </w:r>
      <w:r w:rsidRPr="0021231F">
        <w:rPr>
          <w:color w:val="000000"/>
          <w:spacing w:val="-4"/>
          <w:lang w:val="ru-RU"/>
        </w:rPr>
        <w:t>у</w:t>
      </w:r>
      <w:r w:rsidRPr="0021231F">
        <w:rPr>
          <w:color w:val="000000"/>
          <w:lang w:val="ru-RU"/>
        </w:rPr>
        <w:t>емых</w:t>
      </w:r>
      <w:r w:rsidRPr="0021231F">
        <w:rPr>
          <w:color w:val="000000"/>
          <w:spacing w:val="73"/>
          <w:lang w:val="ru-RU"/>
        </w:rPr>
        <w:t xml:space="preserve"> </w:t>
      </w:r>
      <w:r w:rsidRPr="0021231F">
        <w:rPr>
          <w:color w:val="000000"/>
          <w:lang w:val="ru-RU"/>
        </w:rPr>
        <w:t>ре</w:t>
      </w:r>
      <w:r w:rsidRPr="0021231F">
        <w:rPr>
          <w:color w:val="000000"/>
          <w:spacing w:val="3"/>
          <w:lang w:val="ru-RU"/>
        </w:rPr>
        <w:t>з</w:t>
      </w:r>
      <w:r w:rsidRPr="0021231F">
        <w:rPr>
          <w:color w:val="000000"/>
          <w:spacing w:val="-4"/>
          <w:lang w:val="ru-RU"/>
        </w:rPr>
        <w:t>у</w:t>
      </w:r>
      <w:r w:rsidRPr="0021231F">
        <w:rPr>
          <w:color w:val="000000"/>
          <w:lang w:val="ru-RU"/>
        </w:rPr>
        <w:t>л</w:t>
      </w:r>
      <w:r w:rsidRPr="0021231F">
        <w:rPr>
          <w:color w:val="000000"/>
          <w:spacing w:val="1"/>
          <w:lang w:val="ru-RU"/>
        </w:rPr>
        <w:t>ь</w:t>
      </w:r>
      <w:r w:rsidRPr="0021231F">
        <w:rPr>
          <w:color w:val="000000"/>
          <w:lang w:val="ru-RU"/>
        </w:rPr>
        <w:t>татов</w:t>
      </w:r>
      <w:r w:rsidRPr="0021231F">
        <w:rPr>
          <w:color w:val="000000"/>
          <w:spacing w:val="72"/>
          <w:lang w:val="ru-RU"/>
        </w:rPr>
        <w:t xml:space="preserve"> </w:t>
      </w:r>
      <w:r w:rsidRPr="0021231F">
        <w:rPr>
          <w:color w:val="000000"/>
          <w:lang w:val="ru-RU"/>
        </w:rPr>
        <w:t>(в</w:t>
      </w:r>
      <w:r w:rsidRPr="0021231F">
        <w:rPr>
          <w:color w:val="000000"/>
          <w:spacing w:val="73"/>
          <w:lang w:val="ru-RU"/>
        </w:rPr>
        <w:t xml:space="preserve"> </w:t>
      </w:r>
      <w:r w:rsidRPr="0021231F">
        <w:rPr>
          <w:color w:val="000000"/>
          <w:lang w:val="ru-RU"/>
        </w:rPr>
        <w:t>том</w:t>
      </w:r>
      <w:r w:rsidRPr="0021231F">
        <w:rPr>
          <w:color w:val="000000"/>
          <w:spacing w:val="72"/>
          <w:lang w:val="ru-RU"/>
        </w:rPr>
        <w:t xml:space="preserve"> </w:t>
      </w:r>
      <w:r w:rsidRPr="0021231F">
        <w:rPr>
          <w:color w:val="000000"/>
          <w:lang w:val="ru-RU"/>
        </w:rPr>
        <w:t>ч</w:t>
      </w:r>
      <w:r w:rsidRPr="0021231F">
        <w:rPr>
          <w:color w:val="000000"/>
          <w:spacing w:val="3"/>
          <w:lang w:val="ru-RU"/>
        </w:rPr>
        <w:t>и</w:t>
      </w:r>
      <w:r w:rsidRPr="0021231F">
        <w:rPr>
          <w:color w:val="000000"/>
          <w:lang w:val="ru-RU"/>
        </w:rPr>
        <w:t>сле</w:t>
      </w:r>
      <w:r w:rsidRPr="0021231F">
        <w:rPr>
          <w:color w:val="000000"/>
          <w:spacing w:val="70"/>
          <w:lang w:val="ru-RU"/>
        </w:rPr>
        <w:t xml:space="preserve"> </w:t>
      </w:r>
      <w:r w:rsidRPr="0021231F">
        <w:rPr>
          <w:color w:val="000000"/>
          <w:lang w:val="ru-RU"/>
        </w:rPr>
        <w:t>для</w:t>
      </w:r>
      <w:r w:rsidRPr="0021231F">
        <w:rPr>
          <w:color w:val="000000"/>
          <w:spacing w:val="75"/>
          <w:lang w:val="ru-RU"/>
        </w:rPr>
        <w:t xml:space="preserve"> </w:t>
      </w:r>
      <w:r w:rsidRPr="0021231F">
        <w:rPr>
          <w:color w:val="000000"/>
          <w:lang w:val="ru-RU"/>
        </w:rPr>
        <w:t>м</w:t>
      </w:r>
      <w:r w:rsidRPr="0021231F">
        <w:rPr>
          <w:color w:val="000000"/>
          <w:spacing w:val="-1"/>
          <w:lang w:val="ru-RU"/>
        </w:rPr>
        <w:t>е</w:t>
      </w:r>
      <w:r w:rsidRPr="0021231F">
        <w:rPr>
          <w:color w:val="000000"/>
          <w:lang w:val="ru-RU"/>
        </w:rPr>
        <w:t>ждисц</w:t>
      </w:r>
      <w:r w:rsidRPr="0021231F">
        <w:rPr>
          <w:color w:val="000000"/>
          <w:spacing w:val="2"/>
          <w:lang w:val="ru-RU"/>
        </w:rPr>
        <w:t>и</w:t>
      </w:r>
      <w:r w:rsidRPr="0021231F">
        <w:rPr>
          <w:color w:val="000000"/>
          <w:spacing w:val="1"/>
          <w:lang w:val="ru-RU"/>
        </w:rPr>
        <w:t>п</w:t>
      </w:r>
      <w:r w:rsidRPr="0021231F">
        <w:rPr>
          <w:color w:val="000000"/>
          <w:lang w:val="ru-RU"/>
        </w:rPr>
        <w:t>линарных</w:t>
      </w:r>
      <w:r w:rsidRPr="0021231F">
        <w:rPr>
          <w:color w:val="000000"/>
          <w:spacing w:val="74"/>
          <w:lang w:val="ru-RU"/>
        </w:rPr>
        <w:t xml:space="preserve"> </w:t>
      </w:r>
      <w:r w:rsidRPr="0021231F">
        <w:rPr>
          <w:color w:val="000000"/>
          <w:spacing w:val="2"/>
          <w:lang w:val="ru-RU"/>
        </w:rPr>
        <w:t>п</w:t>
      </w:r>
      <w:r w:rsidRPr="0021231F">
        <w:rPr>
          <w:color w:val="000000"/>
          <w:lang w:val="ru-RU"/>
        </w:rPr>
        <w:t>рогра</w:t>
      </w:r>
      <w:r w:rsidRPr="0021231F">
        <w:rPr>
          <w:color w:val="000000"/>
          <w:spacing w:val="-1"/>
          <w:lang w:val="ru-RU"/>
        </w:rPr>
        <w:t>м</w:t>
      </w:r>
      <w:r w:rsidRPr="0021231F">
        <w:rPr>
          <w:color w:val="000000"/>
          <w:lang w:val="ru-RU"/>
        </w:rPr>
        <w:t>м)</w:t>
      </w:r>
      <w:r w:rsidRPr="0021231F">
        <w:rPr>
          <w:color w:val="000000"/>
          <w:spacing w:val="70"/>
          <w:lang w:val="ru-RU"/>
        </w:rPr>
        <w:t xml:space="preserve"> </w:t>
      </w:r>
      <w:r w:rsidRPr="0021231F">
        <w:rPr>
          <w:color w:val="000000"/>
          <w:lang w:val="ru-RU"/>
        </w:rPr>
        <w:t>и</w:t>
      </w:r>
      <w:r w:rsidRPr="0021231F">
        <w:rPr>
          <w:color w:val="000000"/>
          <w:spacing w:val="73"/>
          <w:lang w:val="ru-RU"/>
        </w:rPr>
        <w:t xml:space="preserve"> </w:t>
      </w:r>
      <w:r w:rsidRPr="0021231F">
        <w:rPr>
          <w:color w:val="000000"/>
          <w:lang w:val="ru-RU"/>
        </w:rPr>
        <w:t>в соотв</w:t>
      </w:r>
      <w:r w:rsidRPr="0021231F">
        <w:rPr>
          <w:color w:val="000000"/>
          <w:spacing w:val="-1"/>
          <w:lang w:val="ru-RU"/>
        </w:rPr>
        <w:t>е</w:t>
      </w:r>
      <w:r w:rsidRPr="0021231F">
        <w:rPr>
          <w:color w:val="000000"/>
          <w:lang w:val="ru-RU"/>
        </w:rPr>
        <w:t>тствии</w:t>
      </w:r>
      <w:r w:rsidRPr="0021231F">
        <w:rPr>
          <w:color w:val="000000"/>
          <w:spacing w:val="148"/>
          <w:lang w:val="ru-RU"/>
        </w:rPr>
        <w:t xml:space="preserve"> </w:t>
      </w:r>
      <w:r w:rsidRPr="0021231F">
        <w:rPr>
          <w:color w:val="000000"/>
          <w:lang w:val="ru-RU"/>
        </w:rPr>
        <w:t>со</w:t>
      </w:r>
      <w:r w:rsidRPr="0021231F">
        <w:rPr>
          <w:color w:val="000000"/>
          <w:spacing w:val="145"/>
          <w:lang w:val="ru-RU"/>
        </w:rPr>
        <w:t xml:space="preserve"> </w:t>
      </w:r>
      <w:r w:rsidRPr="0021231F">
        <w:rPr>
          <w:color w:val="000000"/>
          <w:lang w:val="ru-RU"/>
        </w:rPr>
        <w:t>сп</w:t>
      </w:r>
      <w:r w:rsidRPr="0021231F">
        <w:rPr>
          <w:color w:val="000000"/>
          <w:spacing w:val="2"/>
          <w:lang w:val="ru-RU"/>
        </w:rPr>
        <w:t>е</w:t>
      </w:r>
      <w:r w:rsidRPr="0021231F">
        <w:rPr>
          <w:color w:val="000000"/>
          <w:spacing w:val="1"/>
          <w:lang w:val="ru-RU"/>
        </w:rPr>
        <w:t>ци</w:t>
      </w:r>
      <w:r w:rsidRPr="0021231F">
        <w:rPr>
          <w:color w:val="000000"/>
          <w:spacing w:val="-1"/>
          <w:lang w:val="ru-RU"/>
        </w:rPr>
        <w:t>ф</w:t>
      </w:r>
      <w:r w:rsidRPr="0021231F">
        <w:rPr>
          <w:color w:val="000000"/>
          <w:lang w:val="ru-RU"/>
        </w:rPr>
        <w:t>икой</w:t>
      </w:r>
      <w:r w:rsidRPr="0021231F">
        <w:rPr>
          <w:color w:val="000000"/>
          <w:spacing w:val="147"/>
          <w:lang w:val="ru-RU"/>
        </w:rPr>
        <w:t xml:space="preserve"> </w:t>
      </w:r>
      <w:r w:rsidRPr="0021231F">
        <w:rPr>
          <w:color w:val="000000"/>
          <w:lang w:val="ru-RU"/>
        </w:rPr>
        <w:t>основной</w:t>
      </w:r>
      <w:r w:rsidRPr="0021231F">
        <w:rPr>
          <w:color w:val="000000"/>
          <w:spacing w:val="148"/>
          <w:lang w:val="ru-RU"/>
        </w:rPr>
        <w:t xml:space="preserve"> </w:t>
      </w:r>
      <w:r w:rsidRPr="0021231F">
        <w:rPr>
          <w:color w:val="000000"/>
          <w:spacing w:val="-1"/>
          <w:lang w:val="ru-RU"/>
        </w:rPr>
        <w:t>о</w:t>
      </w:r>
      <w:r w:rsidRPr="0021231F">
        <w:rPr>
          <w:color w:val="000000"/>
          <w:lang w:val="ru-RU"/>
        </w:rPr>
        <w:t>бразовательной</w:t>
      </w:r>
      <w:r w:rsidRPr="0021231F">
        <w:rPr>
          <w:color w:val="000000"/>
          <w:spacing w:val="148"/>
          <w:lang w:val="ru-RU"/>
        </w:rPr>
        <w:t xml:space="preserve"> </w:t>
      </w:r>
      <w:r w:rsidRPr="0021231F">
        <w:rPr>
          <w:color w:val="000000"/>
          <w:spacing w:val="1"/>
          <w:lang w:val="ru-RU"/>
        </w:rPr>
        <w:t>п</w:t>
      </w:r>
      <w:r w:rsidRPr="0021231F">
        <w:rPr>
          <w:color w:val="000000"/>
          <w:lang w:val="ru-RU"/>
        </w:rPr>
        <w:t>рог</w:t>
      </w:r>
      <w:r w:rsidRPr="0021231F">
        <w:rPr>
          <w:color w:val="000000"/>
          <w:spacing w:val="-2"/>
          <w:lang w:val="ru-RU"/>
        </w:rPr>
        <w:t>р</w:t>
      </w:r>
      <w:r w:rsidRPr="0021231F">
        <w:rPr>
          <w:color w:val="000000"/>
          <w:lang w:val="ru-RU"/>
        </w:rPr>
        <w:t>а</w:t>
      </w:r>
      <w:r w:rsidRPr="0021231F">
        <w:rPr>
          <w:color w:val="000000"/>
          <w:spacing w:val="-1"/>
          <w:lang w:val="ru-RU"/>
        </w:rPr>
        <w:t>м</w:t>
      </w:r>
      <w:r w:rsidRPr="0021231F">
        <w:rPr>
          <w:color w:val="000000"/>
          <w:lang w:val="ru-RU"/>
        </w:rPr>
        <w:t>мы</w:t>
      </w:r>
      <w:r w:rsidRPr="0021231F">
        <w:rPr>
          <w:color w:val="000000"/>
          <w:spacing w:val="144"/>
          <w:lang w:val="ru-RU"/>
        </w:rPr>
        <w:t xml:space="preserve"> </w:t>
      </w:r>
      <w:r w:rsidRPr="0021231F">
        <w:rPr>
          <w:color w:val="000000"/>
          <w:lang w:val="ru-RU"/>
        </w:rPr>
        <w:t>об</w:t>
      </w:r>
      <w:r w:rsidRPr="0021231F">
        <w:rPr>
          <w:color w:val="000000"/>
          <w:spacing w:val="3"/>
          <w:lang w:val="ru-RU"/>
        </w:rPr>
        <w:t>р</w:t>
      </w:r>
      <w:r w:rsidRPr="0021231F">
        <w:rPr>
          <w:color w:val="000000"/>
          <w:lang w:val="ru-RU"/>
        </w:rPr>
        <w:t>азоват</w:t>
      </w:r>
      <w:r w:rsidRPr="0021231F">
        <w:rPr>
          <w:color w:val="000000"/>
          <w:spacing w:val="-1"/>
          <w:lang w:val="ru-RU"/>
        </w:rPr>
        <w:t>е</w:t>
      </w:r>
      <w:r w:rsidRPr="0021231F">
        <w:rPr>
          <w:color w:val="000000"/>
          <w:lang w:val="ru-RU"/>
        </w:rPr>
        <w:t>ль</w:t>
      </w:r>
      <w:r w:rsidRPr="0021231F">
        <w:rPr>
          <w:color w:val="000000"/>
          <w:spacing w:val="2"/>
          <w:lang w:val="ru-RU"/>
        </w:rPr>
        <w:t>н</w:t>
      </w:r>
      <w:r w:rsidRPr="0021231F">
        <w:rPr>
          <w:color w:val="000000"/>
          <w:lang w:val="ru-RU"/>
        </w:rPr>
        <w:t>ой орган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и</w:t>
      </w:r>
      <w:r w:rsidRPr="0021231F">
        <w:rPr>
          <w:color w:val="000000"/>
          <w:lang w:val="ru-RU"/>
        </w:rPr>
        <w:t>.</w:t>
      </w:r>
      <w:r w:rsidRPr="0021231F">
        <w:rPr>
          <w:color w:val="000000"/>
          <w:spacing w:val="51"/>
          <w:lang w:val="ru-RU"/>
        </w:rPr>
        <w:t xml:space="preserve"> </w:t>
      </w:r>
      <w:r w:rsidRPr="0021231F">
        <w:rPr>
          <w:color w:val="000000"/>
          <w:lang w:val="ru-RU"/>
        </w:rPr>
        <w:t>О</w:t>
      </w:r>
      <w:r w:rsidRPr="0021231F">
        <w:rPr>
          <w:color w:val="000000"/>
          <w:spacing w:val="-1"/>
          <w:lang w:val="ru-RU"/>
        </w:rPr>
        <w:t>н</w:t>
      </w:r>
      <w:r w:rsidRPr="0021231F">
        <w:rPr>
          <w:color w:val="000000"/>
          <w:lang w:val="ru-RU"/>
        </w:rPr>
        <w:t>и</w:t>
      </w:r>
      <w:r w:rsidRPr="0021231F">
        <w:rPr>
          <w:color w:val="000000"/>
          <w:spacing w:val="51"/>
          <w:lang w:val="ru-RU"/>
        </w:rPr>
        <w:t xml:space="preserve"> </w:t>
      </w:r>
      <w:r w:rsidRPr="0021231F">
        <w:rPr>
          <w:color w:val="000000"/>
          <w:lang w:val="ru-RU"/>
        </w:rPr>
        <w:t>отраж</w:t>
      </w:r>
      <w:r w:rsidRPr="0021231F">
        <w:rPr>
          <w:color w:val="000000"/>
          <w:spacing w:val="-1"/>
          <w:lang w:val="ru-RU"/>
        </w:rPr>
        <w:t>а</w:t>
      </w:r>
      <w:r w:rsidRPr="0021231F">
        <w:rPr>
          <w:color w:val="000000"/>
          <w:lang w:val="ru-RU"/>
        </w:rPr>
        <w:t>ют</w:t>
      </w:r>
      <w:r w:rsidRPr="0021231F">
        <w:rPr>
          <w:color w:val="000000"/>
          <w:spacing w:val="51"/>
          <w:lang w:val="ru-RU"/>
        </w:rPr>
        <w:t xml:space="preserve"> </w:t>
      </w:r>
      <w:r w:rsidRPr="0021231F">
        <w:rPr>
          <w:color w:val="000000"/>
          <w:lang w:val="ru-RU"/>
        </w:rPr>
        <w:t>д</w:t>
      </w:r>
      <w:r w:rsidRPr="0021231F">
        <w:rPr>
          <w:color w:val="000000"/>
          <w:spacing w:val="2"/>
          <w:lang w:val="ru-RU"/>
        </w:rPr>
        <w:t>и</w:t>
      </w:r>
      <w:r w:rsidRPr="0021231F">
        <w:rPr>
          <w:color w:val="000000"/>
          <w:spacing w:val="1"/>
          <w:lang w:val="ru-RU"/>
        </w:rPr>
        <w:t>н</w:t>
      </w:r>
      <w:r w:rsidRPr="0021231F">
        <w:rPr>
          <w:color w:val="000000"/>
          <w:lang w:val="ru-RU"/>
        </w:rPr>
        <w:t>а</w:t>
      </w:r>
      <w:r w:rsidRPr="0021231F">
        <w:rPr>
          <w:color w:val="000000"/>
          <w:spacing w:val="-1"/>
          <w:lang w:val="ru-RU"/>
        </w:rPr>
        <w:t>м</w:t>
      </w:r>
      <w:r w:rsidRPr="0021231F">
        <w:rPr>
          <w:color w:val="000000"/>
          <w:lang w:val="ru-RU"/>
        </w:rPr>
        <w:t>и</w:t>
      </w:r>
      <w:r w:rsidRPr="0021231F">
        <w:rPr>
          <w:color w:val="000000"/>
          <w:spacing w:val="4"/>
          <w:lang w:val="ru-RU"/>
        </w:rPr>
        <w:t>к</w:t>
      </w:r>
      <w:r w:rsidRPr="0021231F">
        <w:rPr>
          <w:color w:val="000000"/>
          <w:lang w:val="ru-RU"/>
        </w:rPr>
        <w:t>у</w:t>
      </w:r>
      <w:r w:rsidRPr="0021231F">
        <w:rPr>
          <w:color w:val="000000"/>
          <w:spacing w:val="43"/>
          <w:lang w:val="ru-RU"/>
        </w:rPr>
        <w:t xml:space="preserve"> </w:t>
      </w:r>
      <w:r w:rsidRPr="0021231F">
        <w:rPr>
          <w:color w:val="000000"/>
          <w:lang w:val="ru-RU"/>
        </w:rPr>
        <w:t>обра</w:t>
      </w:r>
      <w:r w:rsidRPr="0021231F">
        <w:rPr>
          <w:color w:val="000000"/>
          <w:spacing w:val="3"/>
          <w:lang w:val="ru-RU"/>
        </w:rPr>
        <w:t>з</w:t>
      </w:r>
      <w:r w:rsidRPr="0021231F">
        <w:rPr>
          <w:color w:val="000000"/>
          <w:lang w:val="ru-RU"/>
        </w:rPr>
        <w:t>ов</w:t>
      </w:r>
      <w:r w:rsidRPr="0021231F">
        <w:rPr>
          <w:color w:val="000000"/>
          <w:spacing w:val="-1"/>
          <w:lang w:val="ru-RU"/>
        </w:rPr>
        <w:t>а</w:t>
      </w:r>
      <w:r w:rsidRPr="0021231F">
        <w:rPr>
          <w:color w:val="000000"/>
          <w:lang w:val="ru-RU"/>
        </w:rPr>
        <w:t>тель</w:t>
      </w:r>
      <w:r w:rsidRPr="0021231F">
        <w:rPr>
          <w:color w:val="000000"/>
          <w:spacing w:val="2"/>
          <w:lang w:val="ru-RU"/>
        </w:rPr>
        <w:t>н</w:t>
      </w:r>
      <w:r w:rsidRPr="0021231F">
        <w:rPr>
          <w:color w:val="000000"/>
          <w:lang w:val="ru-RU"/>
        </w:rPr>
        <w:t>ых</w:t>
      </w:r>
      <w:r w:rsidRPr="0021231F">
        <w:rPr>
          <w:color w:val="000000"/>
          <w:spacing w:val="52"/>
          <w:lang w:val="ru-RU"/>
        </w:rPr>
        <w:t xml:space="preserve"> </w:t>
      </w:r>
      <w:r w:rsidRPr="0021231F">
        <w:rPr>
          <w:color w:val="000000"/>
          <w:lang w:val="ru-RU"/>
        </w:rPr>
        <w:t>дост</w:t>
      </w:r>
      <w:r w:rsidRPr="0021231F">
        <w:rPr>
          <w:color w:val="000000"/>
          <w:spacing w:val="1"/>
          <w:lang w:val="ru-RU"/>
        </w:rPr>
        <w:t>и</w:t>
      </w:r>
      <w:r w:rsidRPr="0021231F">
        <w:rPr>
          <w:color w:val="000000"/>
          <w:lang w:val="ru-RU"/>
        </w:rPr>
        <w:t>же</w:t>
      </w:r>
      <w:r w:rsidRPr="0021231F">
        <w:rPr>
          <w:color w:val="000000"/>
          <w:spacing w:val="-1"/>
          <w:lang w:val="ru-RU"/>
        </w:rPr>
        <w:t>н</w:t>
      </w:r>
      <w:r w:rsidRPr="0021231F">
        <w:rPr>
          <w:color w:val="000000"/>
          <w:lang w:val="ru-RU"/>
        </w:rPr>
        <w:t>ий</w:t>
      </w:r>
      <w:r w:rsidRPr="0021231F">
        <w:rPr>
          <w:color w:val="000000"/>
          <w:spacing w:val="49"/>
          <w:lang w:val="ru-RU"/>
        </w:rPr>
        <w:t xml:space="preserve"> </w:t>
      </w:r>
      <w:r w:rsidRPr="0021231F">
        <w:rPr>
          <w:color w:val="000000"/>
          <w:lang w:val="ru-RU"/>
        </w:rPr>
        <w:t>о</w:t>
      </w:r>
      <w:r w:rsidRPr="0021231F">
        <w:rPr>
          <w:color w:val="000000"/>
          <w:spacing w:val="3"/>
          <w:lang w:val="ru-RU"/>
        </w:rPr>
        <w:t>б</w:t>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spacing w:val="3"/>
          <w:lang w:val="ru-RU"/>
        </w:rPr>
        <w:t>х</w:t>
      </w:r>
      <w:r w:rsidRPr="0021231F">
        <w:rPr>
          <w:color w:val="000000"/>
          <w:lang w:val="ru-RU"/>
        </w:rPr>
        <w:t>ся,</w:t>
      </w:r>
      <w:r w:rsidRPr="0021231F">
        <w:rPr>
          <w:color w:val="000000"/>
          <w:spacing w:val="49"/>
          <w:lang w:val="ru-RU"/>
        </w:rPr>
        <w:t xml:space="preserve"> </w:t>
      </w:r>
      <w:r w:rsidRPr="0021231F">
        <w:rPr>
          <w:color w:val="000000"/>
          <w:lang w:val="ru-RU"/>
        </w:rPr>
        <w:t>в</w:t>
      </w:r>
      <w:r w:rsidRPr="0021231F">
        <w:rPr>
          <w:color w:val="000000"/>
          <w:spacing w:val="50"/>
          <w:lang w:val="ru-RU"/>
        </w:rPr>
        <w:t xml:space="preserve"> </w:t>
      </w:r>
      <w:r w:rsidRPr="0021231F">
        <w:rPr>
          <w:color w:val="000000"/>
          <w:lang w:val="ru-RU"/>
        </w:rPr>
        <w:t>том числе</w:t>
      </w:r>
      <w:r w:rsidRPr="0021231F">
        <w:rPr>
          <w:color w:val="000000"/>
          <w:spacing w:val="58"/>
          <w:lang w:val="ru-RU"/>
        </w:rPr>
        <w:t xml:space="preserve"> </w:t>
      </w:r>
      <w:r w:rsidRPr="0021231F">
        <w:rPr>
          <w:color w:val="000000"/>
          <w:lang w:val="ru-RU"/>
        </w:rPr>
        <w:t>разви</w:t>
      </w:r>
      <w:r w:rsidRPr="0021231F">
        <w:rPr>
          <w:color w:val="000000"/>
          <w:spacing w:val="2"/>
          <w:lang w:val="ru-RU"/>
        </w:rPr>
        <w:t>т</w:t>
      </w:r>
      <w:r w:rsidRPr="0021231F">
        <w:rPr>
          <w:color w:val="000000"/>
          <w:spacing w:val="1"/>
          <w:lang w:val="ru-RU"/>
        </w:rPr>
        <w:t>и</w:t>
      </w:r>
      <w:r w:rsidRPr="0021231F">
        <w:rPr>
          <w:color w:val="000000"/>
          <w:lang w:val="ru-RU"/>
        </w:rPr>
        <w:t>я</w:t>
      </w:r>
      <w:r w:rsidRPr="0021231F">
        <w:rPr>
          <w:color w:val="000000"/>
          <w:spacing w:val="60"/>
          <w:lang w:val="ru-RU"/>
        </w:rPr>
        <w:t xml:space="preserve"> </w:t>
      </w:r>
      <w:r w:rsidRPr="0021231F">
        <w:rPr>
          <w:color w:val="000000"/>
          <w:lang w:val="ru-RU"/>
        </w:rPr>
        <w:t>УУД,</w:t>
      </w:r>
      <w:r w:rsidRPr="0021231F">
        <w:rPr>
          <w:color w:val="000000"/>
          <w:spacing w:val="61"/>
          <w:lang w:val="ru-RU"/>
        </w:rPr>
        <w:t xml:space="preserve"> </w:t>
      </w:r>
      <w:r w:rsidRPr="0021231F">
        <w:rPr>
          <w:color w:val="000000"/>
          <w:lang w:val="ru-RU"/>
        </w:rPr>
        <w:t>а</w:t>
      </w:r>
      <w:r w:rsidRPr="0021231F">
        <w:rPr>
          <w:color w:val="000000"/>
          <w:spacing w:val="59"/>
          <w:lang w:val="ru-RU"/>
        </w:rPr>
        <w:t xml:space="preserve"> </w:t>
      </w:r>
      <w:r w:rsidRPr="0021231F">
        <w:rPr>
          <w:color w:val="000000"/>
          <w:lang w:val="ru-RU"/>
        </w:rPr>
        <w:t>также</w:t>
      </w:r>
      <w:r w:rsidRPr="0021231F">
        <w:rPr>
          <w:color w:val="000000"/>
          <w:spacing w:val="62"/>
          <w:lang w:val="ru-RU"/>
        </w:rPr>
        <w:t xml:space="preserve"> </w:t>
      </w:r>
      <w:r w:rsidRPr="0021231F">
        <w:rPr>
          <w:color w:val="000000"/>
          <w:lang w:val="ru-RU"/>
        </w:rPr>
        <w:t>акт</w:t>
      </w:r>
      <w:r w:rsidRPr="0021231F">
        <w:rPr>
          <w:color w:val="000000"/>
          <w:spacing w:val="2"/>
          <w:lang w:val="ru-RU"/>
        </w:rPr>
        <w:t>и</w:t>
      </w:r>
      <w:r w:rsidRPr="0021231F">
        <w:rPr>
          <w:color w:val="000000"/>
          <w:lang w:val="ru-RU"/>
        </w:rPr>
        <w:t>вность</w:t>
      </w:r>
      <w:r w:rsidRPr="0021231F">
        <w:rPr>
          <w:color w:val="000000"/>
          <w:spacing w:val="61"/>
          <w:lang w:val="ru-RU"/>
        </w:rPr>
        <w:t xml:space="preserve"> </w:t>
      </w:r>
      <w:r w:rsidRPr="0021231F">
        <w:rPr>
          <w:color w:val="000000"/>
          <w:lang w:val="ru-RU"/>
        </w:rPr>
        <w:t>и</w:t>
      </w:r>
      <w:r w:rsidRPr="0021231F">
        <w:rPr>
          <w:color w:val="000000"/>
          <w:spacing w:val="59"/>
          <w:lang w:val="ru-RU"/>
        </w:rPr>
        <w:t xml:space="preserve"> </w:t>
      </w:r>
      <w:r w:rsidRPr="0021231F">
        <w:rPr>
          <w:color w:val="000000"/>
          <w:lang w:val="ru-RU"/>
        </w:rPr>
        <w:t>ре</w:t>
      </w:r>
      <w:r w:rsidRPr="0021231F">
        <w:rPr>
          <w:color w:val="000000"/>
          <w:spacing w:val="2"/>
          <w:lang w:val="ru-RU"/>
        </w:rPr>
        <w:t>з</w:t>
      </w:r>
      <w:r w:rsidRPr="0021231F">
        <w:rPr>
          <w:color w:val="000000"/>
          <w:spacing w:val="-3"/>
          <w:lang w:val="ru-RU"/>
        </w:rPr>
        <w:t>у</w:t>
      </w:r>
      <w:r w:rsidRPr="0021231F">
        <w:rPr>
          <w:color w:val="000000"/>
          <w:lang w:val="ru-RU"/>
        </w:rPr>
        <w:t>льтат</w:t>
      </w:r>
      <w:r w:rsidRPr="0021231F">
        <w:rPr>
          <w:color w:val="000000"/>
          <w:spacing w:val="2"/>
          <w:lang w:val="ru-RU"/>
        </w:rPr>
        <w:t>и</w:t>
      </w:r>
      <w:r w:rsidRPr="0021231F">
        <w:rPr>
          <w:color w:val="000000"/>
          <w:lang w:val="ru-RU"/>
        </w:rPr>
        <w:t>вность</w:t>
      </w:r>
      <w:r w:rsidRPr="0021231F">
        <w:rPr>
          <w:color w:val="000000"/>
          <w:spacing w:val="61"/>
          <w:lang w:val="ru-RU"/>
        </w:rPr>
        <w:t xml:space="preserve"> </w:t>
      </w:r>
      <w:r w:rsidRPr="0021231F">
        <w:rPr>
          <w:color w:val="000000"/>
          <w:lang w:val="ru-RU"/>
        </w:rPr>
        <w:t>их</w:t>
      </w:r>
      <w:r w:rsidRPr="0021231F">
        <w:rPr>
          <w:color w:val="000000"/>
          <w:spacing w:val="61"/>
          <w:lang w:val="ru-RU"/>
        </w:rPr>
        <w:t xml:space="preserve"> </w:t>
      </w:r>
      <w:r w:rsidRPr="0021231F">
        <w:rPr>
          <w:color w:val="000000"/>
          <w:spacing w:val="-4"/>
          <w:lang w:val="ru-RU"/>
        </w:rPr>
        <w:t>у</w:t>
      </w:r>
      <w:r w:rsidRPr="0021231F">
        <w:rPr>
          <w:color w:val="000000"/>
          <w:spacing w:val="1"/>
          <w:lang w:val="ru-RU"/>
        </w:rPr>
        <w:t>ч</w:t>
      </w:r>
      <w:r w:rsidRPr="0021231F">
        <w:rPr>
          <w:color w:val="000000"/>
          <w:spacing w:val="2"/>
          <w:lang w:val="ru-RU"/>
        </w:rPr>
        <w:t>а</w:t>
      </w:r>
      <w:r w:rsidRPr="0021231F">
        <w:rPr>
          <w:color w:val="000000"/>
          <w:lang w:val="ru-RU"/>
        </w:rPr>
        <w:t>стия</w:t>
      </w:r>
      <w:r w:rsidRPr="0021231F">
        <w:rPr>
          <w:color w:val="000000"/>
          <w:spacing w:val="61"/>
          <w:lang w:val="ru-RU"/>
        </w:rPr>
        <w:t xml:space="preserve"> </w:t>
      </w:r>
      <w:r w:rsidRPr="0021231F">
        <w:rPr>
          <w:color w:val="000000"/>
          <w:lang w:val="ru-RU"/>
        </w:rPr>
        <w:t>во</w:t>
      </w:r>
      <w:r w:rsidRPr="0021231F">
        <w:rPr>
          <w:color w:val="000000"/>
          <w:spacing w:val="59"/>
          <w:lang w:val="ru-RU"/>
        </w:rPr>
        <w:t xml:space="preserve"> </w:t>
      </w:r>
      <w:r w:rsidRPr="0021231F">
        <w:rPr>
          <w:color w:val="000000"/>
          <w:lang w:val="ru-RU"/>
        </w:rPr>
        <w:t>вн</w:t>
      </w:r>
      <w:r w:rsidRPr="0021231F">
        <w:rPr>
          <w:color w:val="000000"/>
          <w:spacing w:val="5"/>
          <w:lang w:val="ru-RU"/>
        </w:rPr>
        <w:t>е</w:t>
      </w:r>
      <w:r w:rsidRPr="0021231F">
        <w:rPr>
          <w:color w:val="000000"/>
          <w:spacing w:val="-4"/>
          <w:lang w:val="ru-RU"/>
        </w:rPr>
        <w:t>у</w:t>
      </w:r>
      <w:r w:rsidRPr="0021231F">
        <w:rPr>
          <w:color w:val="000000"/>
          <w:lang w:val="ru-RU"/>
        </w:rPr>
        <w:t>р</w:t>
      </w:r>
      <w:r w:rsidRPr="0021231F">
        <w:rPr>
          <w:color w:val="000000"/>
          <w:spacing w:val="1"/>
          <w:lang w:val="ru-RU"/>
        </w:rPr>
        <w:t>о</w:t>
      </w:r>
      <w:r w:rsidRPr="0021231F">
        <w:rPr>
          <w:color w:val="000000"/>
          <w:lang w:val="ru-RU"/>
        </w:rPr>
        <w:t>чной деятель</w:t>
      </w:r>
      <w:r w:rsidRPr="0021231F">
        <w:rPr>
          <w:color w:val="000000"/>
          <w:spacing w:val="1"/>
          <w:lang w:val="ru-RU"/>
        </w:rPr>
        <w:t>н</w:t>
      </w:r>
      <w:r w:rsidRPr="0021231F">
        <w:rPr>
          <w:color w:val="000000"/>
          <w:lang w:val="ru-RU"/>
        </w:rPr>
        <w:t>ости,</w:t>
      </w:r>
      <w:r w:rsidRPr="0021231F">
        <w:rPr>
          <w:color w:val="000000"/>
          <w:spacing w:val="66"/>
          <w:lang w:val="ru-RU"/>
        </w:rPr>
        <w:t xml:space="preserve"> </w:t>
      </w:r>
      <w:r w:rsidRPr="0021231F">
        <w:rPr>
          <w:color w:val="000000"/>
          <w:lang w:val="ru-RU"/>
        </w:rPr>
        <w:t>образо</w:t>
      </w:r>
      <w:r w:rsidRPr="0021231F">
        <w:rPr>
          <w:color w:val="000000"/>
          <w:spacing w:val="-2"/>
          <w:lang w:val="ru-RU"/>
        </w:rPr>
        <w:t>в</w:t>
      </w:r>
      <w:r w:rsidRPr="0021231F">
        <w:rPr>
          <w:color w:val="000000"/>
          <w:lang w:val="ru-RU"/>
        </w:rPr>
        <w:t>атель</w:t>
      </w:r>
      <w:r w:rsidRPr="0021231F">
        <w:rPr>
          <w:color w:val="000000"/>
          <w:spacing w:val="1"/>
          <w:lang w:val="ru-RU"/>
        </w:rPr>
        <w:t>н</w:t>
      </w:r>
      <w:r w:rsidRPr="0021231F">
        <w:rPr>
          <w:color w:val="000000"/>
          <w:lang w:val="ru-RU"/>
        </w:rPr>
        <w:t>ы</w:t>
      </w:r>
      <w:r w:rsidRPr="0021231F">
        <w:rPr>
          <w:color w:val="000000"/>
          <w:spacing w:val="1"/>
          <w:lang w:val="ru-RU"/>
        </w:rPr>
        <w:t>х</w:t>
      </w:r>
      <w:r w:rsidRPr="0021231F">
        <w:rPr>
          <w:color w:val="000000"/>
          <w:lang w:val="ru-RU"/>
        </w:rPr>
        <w:t>,</w:t>
      </w:r>
      <w:r w:rsidRPr="0021231F">
        <w:rPr>
          <w:color w:val="000000"/>
          <w:spacing w:val="65"/>
          <w:lang w:val="ru-RU"/>
        </w:rPr>
        <w:t xml:space="preserve"> </w:t>
      </w:r>
      <w:r w:rsidRPr="0021231F">
        <w:rPr>
          <w:color w:val="000000"/>
          <w:lang w:val="ru-RU"/>
        </w:rPr>
        <w:t>творческих</w:t>
      </w:r>
      <w:r w:rsidRPr="0021231F">
        <w:rPr>
          <w:color w:val="000000"/>
          <w:spacing w:val="62"/>
          <w:lang w:val="ru-RU"/>
        </w:rPr>
        <w:t xml:space="preserve"> </w:t>
      </w:r>
      <w:r w:rsidRPr="0021231F">
        <w:rPr>
          <w:color w:val="000000"/>
          <w:lang w:val="ru-RU"/>
        </w:rPr>
        <w:t>и</w:t>
      </w:r>
      <w:r w:rsidRPr="0021231F">
        <w:rPr>
          <w:color w:val="000000"/>
          <w:spacing w:val="66"/>
          <w:lang w:val="ru-RU"/>
        </w:rPr>
        <w:t xml:space="preserve"> </w:t>
      </w:r>
      <w:r w:rsidRPr="0021231F">
        <w:rPr>
          <w:color w:val="000000"/>
          <w:lang w:val="ru-RU"/>
        </w:rPr>
        <w:t>соц</w:t>
      </w:r>
      <w:r w:rsidRPr="0021231F">
        <w:rPr>
          <w:color w:val="000000"/>
          <w:spacing w:val="2"/>
          <w:lang w:val="ru-RU"/>
        </w:rPr>
        <w:t>и</w:t>
      </w:r>
      <w:r w:rsidRPr="0021231F">
        <w:rPr>
          <w:color w:val="000000"/>
          <w:lang w:val="ru-RU"/>
        </w:rPr>
        <w:t>аль</w:t>
      </w:r>
      <w:r w:rsidRPr="0021231F">
        <w:rPr>
          <w:color w:val="000000"/>
          <w:spacing w:val="1"/>
          <w:lang w:val="ru-RU"/>
        </w:rPr>
        <w:t>н</w:t>
      </w:r>
      <w:r w:rsidRPr="0021231F">
        <w:rPr>
          <w:color w:val="000000"/>
          <w:spacing w:val="-1"/>
          <w:lang w:val="ru-RU"/>
        </w:rPr>
        <w:t>ы</w:t>
      </w:r>
      <w:r w:rsidRPr="0021231F">
        <w:rPr>
          <w:color w:val="000000"/>
          <w:spacing w:val="1"/>
          <w:lang w:val="ru-RU"/>
        </w:rPr>
        <w:t>х</w:t>
      </w:r>
      <w:r w:rsidRPr="0021231F">
        <w:rPr>
          <w:color w:val="000000"/>
          <w:lang w:val="ru-RU"/>
        </w:rPr>
        <w:t>,</w:t>
      </w:r>
      <w:r w:rsidRPr="0021231F">
        <w:rPr>
          <w:color w:val="000000"/>
          <w:spacing w:val="65"/>
          <w:lang w:val="ru-RU"/>
        </w:rPr>
        <w:t xml:space="preserve"> </w:t>
      </w:r>
      <w:r w:rsidRPr="0021231F">
        <w:rPr>
          <w:color w:val="000000"/>
          <w:lang w:val="ru-RU"/>
        </w:rPr>
        <w:t>в</w:t>
      </w:r>
      <w:r w:rsidRPr="0021231F">
        <w:rPr>
          <w:color w:val="000000"/>
          <w:spacing w:val="64"/>
          <w:lang w:val="ru-RU"/>
        </w:rPr>
        <w:t xml:space="preserve"> </w:t>
      </w:r>
      <w:r w:rsidRPr="0021231F">
        <w:rPr>
          <w:color w:val="000000"/>
          <w:lang w:val="ru-RU"/>
        </w:rPr>
        <w:t>том</w:t>
      </w:r>
      <w:r w:rsidRPr="0021231F">
        <w:rPr>
          <w:color w:val="000000"/>
          <w:spacing w:val="65"/>
          <w:lang w:val="ru-RU"/>
        </w:rPr>
        <w:t xml:space="preserve"> </w:t>
      </w:r>
      <w:r w:rsidRPr="0021231F">
        <w:rPr>
          <w:color w:val="000000"/>
          <w:lang w:val="ru-RU"/>
        </w:rPr>
        <w:t>числе</w:t>
      </w:r>
      <w:r w:rsidRPr="0021231F">
        <w:rPr>
          <w:color w:val="000000"/>
          <w:spacing w:val="63"/>
          <w:lang w:val="ru-RU"/>
        </w:rPr>
        <w:t xml:space="preserve"> </w:t>
      </w:r>
      <w:r w:rsidRPr="0021231F">
        <w:rPr>
          <w:color w:val="000000"/>
          <w:lang w:val="ru-RU"/>
        </w:rPr>
        <w:t>раз</w:t>
      </w:r>
      <w:r w:rsidRPr="0021231F">
        <w:rPr>
          <w:color w:val="000000"/>
          <w:spacing w:val="2"/>
          <w:lang w:val="ru-RU"/>
        </w:rPr>
        <w:t>н</w:t>
      </w:r>
      <w:r w:rsidRPr="0021231F">
        <w:rPr>
          <w:color w:val="000000"/>
          <w:lang w:val="ru-RU"/>
        </w:rPr>
        <w:t xml:space="preserve">овозрастных </w:t>
      </w:r>
      <w:r w:rsidRPr="0021231F">
        <w:rPr>
          <w:color w:val="000000"/>
          <w:spacing w:val="1"/>
          <w:lang w:val="ru-RU"/>
        </w:rPr>
        <w:t>п</w:t>
      </w:r>
      <w:r w:rsidRPr="0021231F">
        <w:rPr>
          <w:color w:val="000000"/>
          <w:lang w:val="ru-RU"/>
        </w:rPr>
        <w:t>роекта</w:t>
      </w:r>
      <w:r w:rsidRPr="0021231F">
        <w:rPr>
          <w:color w:val="000000"/>
          <w:spacing w:val="2"/>
          <w:lang w:val="ru-RU"/>
        </w:rPr>
        <w:t>х</w:t>
      </w:r>
      <w:r w:rsidRPr="0021231F">
        <w:rPr>
          <w:color w:val="000000"/>
          <w:lang w:val="ru-RU"/>
        </w:rPr>
        <w:t>,</w:t>
      </w:r>
      <w:r w:rsidRPr="0021231F">
        <w:rPr>
          <w:color w:val="000000"/>
          <w:spacing w:val="163"/>
          <w:lang w:val="ru-RU"/>
        </w:rPr>
        <w:t xml:space="preserve"> </w:t>
      </w:r>
      <w:r w:rsidRPr="0021231F">
        <w:rPr>
          <w:color w:val="000000"/>
          <w:spacing w:val="-1"/>
          <w:lang w:val="ru-RU"/>
        </w:rPr>
        <w:t>ш</w:t>
      </w:r>
      <w:r w:rsidRPr="0021231F">
        <w:rPr>
          <w:color w:val="000000"/>
          <w:lang w:val="ru-RU"/>
        </w:rPr>
        <w:t>кол</w:t>
      </w:r>
      <w:r w:rsidRPr="0021231F">
        <w:rPr>
          <w:color w:val="000000"/>
          <w:spacing w:val="-1"/>
          <w:lang w:val="ru-RU"/>
        </w:rPr>
        <w:t>ь</w:t>
      </w:r>
      <w:r w:rsidRPr="0021231F">
        <w:rPr>
          <w:color w:val="000000"/>
          <w:spacing w:val="1"/>
          <w:lang w:val="ru-RU"/>
        </w:rPr>
        <w:t>н</w:t>
      </w:r>
      <w:r w:rsidRPr="0021231F">
        <w:rPr>
          <w:color w:val="000000"/>
          <w:lang w:val="ru-RU"/>
        </w:rPr>
        <w:t>ом</w:t>
      </w:r>
      <w:r w:rsidRPr="0021231F">
        <w:rPr>
          <w:color w:val="000000"/>
          <w:spacing w:val="162"/>
          <w:lang w:val="ru-RU"/>
        </w:rPr>
        <w:t xml:space="preserve"> </w:t>
      </w:r>
      <w:r w:rsidRPr="0021231F">
        <w:rPr>
          <w:color w:val="000000"/>
          <w:lang w:val="ru-RU"/>
        </w:rPr>
        <w:t>с</w:t>
      </w:r>
      <w:r w:rsidRPr="0021231F">
        <w:rPr>
          <w:color w:val="000000"/>
          <w:spacing w:val="-1"/>
          <w:lang w:val="ru-RU"/>
        </w:rPr>
        <w:t>а</w:t>
      </w:r>
      <w:r w:rsidRPr="0021231F">
        <w:rPr>
          <w:color w:val="000000"/>
          <w:lang w:val="ru-RU"/>
        </w:rPr>
        <w:t>м</w:t>
      </w:r>
      <w:r w:rsidRPr="0021231F">
        <w:rPr>
          <w:color w:val="000000"/>
          <w:spacing w:val="3"/>
          <w:lang w:val="ru-RU"/>
        </w:rPr>
        <w:t>о</w:t>
      </w:r>
      <w:r w:rsidRPr="0021231F">
        <w:rPr>
          <w:color w:val="000000"/>
          <w:spacing w:val="-3"/>
          <w:lang w:val="ru-RU"/>
        </w:rPr>
        <w:t>у</w:t>
      </w:r>
      <w:r w:rsidRPr="0021231F">
        <w:rPr>
          <w:color w:val="000000"/>
          <w:lang w:val="ru-RU"/>
        </w:rPr>
        <w:t>пра</w:t>
      </w:r>
      <w:r w:rsidRPr="0021231F">
        <w:rPr>
          <w:color w:val="000000"/>
          <w:spacing w:val="-1"/>
          <w:lang w:val="ru-RU"/>
        </w:rPr>
        <w:t>в</w:t>
      </w:r>
      <w:r w:rsidRPr="0021231F">
        <w:rPr>
          <w:color w:val="000000"/>
          <w:spacing w:val="2"/>
          <w:lang w:val="ru-RU"/>
        </w:rPr>
        <w:t>л</w:t>
      </w:r>
      <w:r w:rsidRPr="0021231F">
        <w:rPr>
          <w:color w:val="000000"/>
          <w:lang w:val="ru-RU"/>
        </w:rPr>
        <w:t>ен</w:t>
      </w:r>
      <w:r w:rsidRPr="0021231F">
        <w:rPr>
          <w:color w:val="000000"/>
          <w:spacing w:val="1"/>
          <w:lang w:val="ru-RU"/>
        </w:rPr>
        <w:t>и</w:t>
      </w:r>
      <w:r w:rsidRPr="0021231F">
        <w:rPr>
          <w:color w:val="000000"/>
          <w:spacing w:val="2"/>
          <w:lang w:val="ru-RU"/>
        </w:rPr>
        <w:t>и</w:t>
      </w:r>
      <w:r w:rsidRPr="0021231F">
        <w:rPr>
          <w:color w:val="000000"/>
          <w:lang w:val="ru-RU"/>
        </w:rPr>
        <w:t>,</w:t>
      </w:r>
      <w:r w:rsidRPr="0021231F">
        <w:rPr>
          <w:color w:val="000000"/>
          <w:spacing w:val="163"/>
          <w:lang w:val="ru-RU"/>
        </w:rPr>
        <w:t xml:space="preserve"> </w:t>
      </w:r>
      <w:r w:rsidRPr="0021231F">
        <w:rPr>
          <w:color w:val="000000"/>
          <w:lang w:val="ru-RU"/>
        </w:rPr>
        <w:t>в</w:t>
      </w:r>
      <w:r w:rsidRPr="0021231F">
        <w:rPr>
          <w:color w:val="000000"/>
          <w:spacing w:val="-2"/>
          <w:lang w:val="ru-RU"/>
        </w:rPr>
        <w:t>о</w:t>
      </w:r>
      <w:r w:rsidRPr="0021231F">
        <w:rPr>
          <w:color w:val="000000"/>
          <w:lang w:val="ru-RU"/>
        </w:rPr>
        <w:t>лонтерском</w:t>
      </w:r>
      <w:r w:rsidRPr="0021231F">
        <w:rPr>
          <w:color w:val="000000"/>
          <w:spacing w:val="163"/>
          <w:lang w:val="ru-RU"/>
        </w:rPr>
        <w:t xml:space="preserve"> </w:t>
      </w:r>
      <w:r w:rsidRPr="0021231F">
        <w:rPr>
          <w:color w:val="000000"/>
          <w:lang w:val="ru-RU"/>
        </w:rPr>
        <w:t>движен</w:t>
      </w:r>
      <w:r w:rsidRPr="0021231F">
        <w:rPr>
          <w:color w:val="000000"/>
          <w:spacing w:val="2"/>
          <w:lang w:val="ru-RU"/>
        </w:rPr>
        <w:t>и</w:t>
      </w:r>
      <w:r w:rsidRPr="0021231F">
        <w:rPr>
          <w:color w:val="000000"/>
          <w:lang w:val="ru-RU"/>
        </w:rPr>
        <w:t>и.</w:t>
      </w:r>
      <w:r w:rsidRPr="0021231F">
        <w:rPr>
          <w:color w:val="000000"/>
          <w:spacing w:val="162"/>
          <w:lang w:val="ru-RU"/>
        </w:rPr>
        <w:t xml:space="preserve"> </w:t>
      </w:r>
      <w:r w:rsidRPr="0021231F">
        <w:rPr>
          <w:color w:val="000000"/>
          <w:lang w:val="ru-RU"/>
        </w:rPr>
        <w:t>Обобщен</w:t>
      </w:r>
      <w:r w:rsidRPr="0021231F">
        <w:rPr>
          <w:color w:val="000000"/>
          <w:spacing w:val="1"/>
          <w:lang w:val="ru-RU"/>
        </w:rPr>
        <w:t>н</w:t>
      </w:r>
      <w:r w:rsidRPr="0021231F">
        <w:rPr>
          <w:color w:val="000000"/>
          <w:lang w:val="ru-RU"/>
        </w:rPr>
        <w:t>ая</w:t>
      </w:r>
      <w:r w:rsidRPr="0021231F">
        <w:rPr>
          <w:color w:val="000000"/>
          <w:spacing w:val="163"/>
          <w:lang w:val="ru-RU"/>
        </w:rPr>
        <w:t xml:space="preserve"> </w:t>
      </w:r>
      <w:r w:rsidRPr="0021231F">
        <w:rPr>
          <w:color w:val="000000"/>
          <w:lang w:val="ru-RU"/>
        </w:rPr>
        <w:t>о</w:t>
      </w:r>
      <w:r w:rsidRPr="0021231F">
        <w:rPr>
          <w:color w:val="000000"/>
          <w:spacing w:val="1"/>
          <w:lang w:val="ru-RU"/>
        </w:rPr>
        <w:t>ц</w:t>
      </w:r>
      <w:r w:rsidRPr="0021231F">
        <w:rPr>
          <w:color w:val="000000"/>
          <w:lang w:val="ru-RU"/>
        </w:rPr>
        <w:t>енка л</w:t>
      </w:r>
      <w:r w:rsidRPr="0021231F">
        <w:rPr>
          <w:color w:val="000000"/>
          <w:spacing w:val="1"/>
          <w:lang w:val="ru-RU"/>
        </w:rPr>
        <w:t>и</w:t>
      </w:r>
      <w:r w:rsidRPr="0021231F">
        <w:rPr>
          <w:color w:val="000000"/>
          <w:lang w:val="ru-RU"/>
        </w:rPr>
        <w:t>чност</w:t>
      </w:r>
      <w:r w:rsidRPr="0021231F">
        <w:rPr>
          <w:color w:val="000000"/>
          <w:spacing w:val="1"/>
          <w:lang w:val="ru-RU"/>
        </w:rPr>
        <w:t>н</w:t>
      </w:r>
      <w:r w:rsidRPr="0021231F">
        <w:rPr>
          <w:color w:val="000000"/>
          <w:spacing w:val="-1"/>
          <w:lang w:val="ru-RU"/>
        </w:rPr>
        <w:t>ы</w:t>
      </w:r>
      <w:r w:rsidRPr="0021231F">
        <w:rPr>
          <w:color w:val="000000"/>
          <w:lang w:val="ru-RU"/>
        </w:rPr>
        <w:t>х</w:t>
      </w:r>
      <w:r w:rsidRPr="0021231F">
        <w:rPr>
          <w:color w:val="000000"/>
          <w:spacing w:val="27"/>
          <w:lang w:val="ru-RU"/>
        </w:rPr>
        <w:t xml:space="preserve"> </w:t>
      </w:r>
      <w:r w:rsidRPr="0021231F">
        <w:rPr>
          <w:color w:val="000000"/>
          <w:lang w:val="ru-RU"/>
        </w:rPr>
        <w:t>ре</w:t>
      </w:r>
      <w:r w:rsidRPr="0021231F">
        <w:rPr>
          <w:color w:val="000000"/>
          <w:spacing w:val="3"/>
          <w:lang w:val="ru-RU"/>
        </w:rPr>
        <w:t>з</w:t>
      </w:r>
      <w:r w:rsidRPr="0021231F">
        <w:rPr>
          <w:color w:val="000000"/>
          <w:spacing w:val="-6"/>
          <w:lang w:val="ru-RU"/>
        </w:rPr>
        <w:t>у</w:t>
      </w:r>
      <w:r w:rsidRPr="0021231F">
        <w:rPr>
          <w:color w:val="000000"/>
          <w:lang w:val="ru-RU"/>
        </w:rPr>
        <w:t>льтатов</w:t>
      </w:r>
      <w:r w:rsidRPr="0021231F">
        <w:rPr>
          <w:color w:val="000000"/>
          <w:spacing w:val="29"/>
          <w:lang w:val="ru-RU"/>
        </w:rPr>
        <w:t xml:space="preserve"> </w:t>
      </w:r>
      <w:r w:rsidRPr="0021231F">
        <w:rPr>
          <w:color w:val="000000"/>
          <w:spacing w:val="-4"/>
          <w:lang w:val="ru-RU"/>
        </w:rPr>
        <w:t>у</w:t>
      </w:r>
      <w:r w:rsidRPr="0021231F">
        <w:rPr>
          <w:color w:val="000000"/>
          <w:spacing w:val="1"/>
          <w:lang w:val="ru-RU"/>
        </w:rPr>
        <w:t>ч</w:t>
      </w:r>
      <w:r w:rsidRPr="0021231F">
        <w:rPr>
          <w:color w:val="000000"/>
          <w:lang w:val="ru-RU"/>
        </w:rPr>
        <w:t>ебной</w:t>
      </w:r>
      <w:r w:rsidRPr="0021231F">
        <w:rPr>
          <w:color w:val="000000"/>
          <w:spacing w:val="28"/>
          <w:lang w:val="ru-RU"/>
        </w:rPr>
        <w:t xml:space="preserve"> </w:t>
      </w:r>
      <w:r w:rsidRPr="0021231F">
        <w:rPr>
          <w:color w:val="000000"/>
          <w:lang w:val="ru-RU"/>
        </w:rPr>
        <w:t>деятель</w:t>
      </w:r>
      <w:r w:rsidRPr="0021231F">
        <w:rPr>
          <w:color w:val="000000"/>
          <w:spacing w:val="1"/>
          <w:lang w:val="ru-RU"/>
        </w:rPr>
        <w:t>н</w:t>
      </w:r>
      <w:r w:rsidRPr="0021231F">
        <w:rPr>
          <w:color w:val="000000"/>
          <w:lang w:val="ru-RU"/>
        </w:rPr>
        <w:t>ос</w:t>
      </w:r>
      <w:r w:rsidRPr="0021231F">
        <w:rPr>
          <w:color w:val="000000"/>
          <w:spacing w:val="-1"/>
          <w:lang w:val="ru-RU"/>
        </w:rPr>
        <w:t>т</w:t>
      </w:r>
      <w:r w:rsidRPr="0021231F">
        <w:rPr>
          <w:color w:val="000000"/>
          <w:lang w:val="ru-RU"/>
        </w:rPr>
        <w:t>и</w:t>
      </w:r>
      <w:r w:rsidRPr="0021231F">
        <w:rPr>
          <w:color w:val="000000"/>
          <w:spacing w:val="26"/>
          <w:lang w:val="ru-RU"/>
        </w:rPr>
        <w:t xml:space="preserve"> </w:t>
      </w:r>
      <w:r w:rsidRPr="0021231F">
        <w:rPr>
          <w:color w:val="000000"/>
          <w:lang w:val="ru-RU"/>
        </w:rPr>
        <w:t>о</w:t>
      </w:r>
      <w:r w:rsidRPr="0021231F">
        <w:rPr>
          <w:color w:val="000000"/>
          <w:spacing w:val="3"/>
          <w:lang w:val="ru-RU"/>
        </w:rPr>
        <w:t>б</w:t>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spacing w:val="3"/>
          <w:lang w:val="ru-RU"/>
        </w:rPr>
        <w:t>х</w:t>
      </w:r>
      <w:r w:rsidRPr="0021231F">
        <w:rPr>
          <w:color w:val="000000"/>
          <w:lang w:val="ru-RU"/>
        </w:rPr>
        <w:t>ся</w:t>
      </w:r>
      <w:r w:rsidRPr="0021231F">
        <w:rPr>
          <w:color w:val="000000"/>
          <w:spacing w:val="25"/>
          <w:lang w:val="ru-RU"/>
        </w:rPr>
        <w:t xml:space="preserve"> </w:t>
      </w:r>
      <w:r w:rsidRPr="0021231F">
        <w:rPr>
          <w:color w:val="000000"/>
          <w:lang w:val="ru-RU"/>
        </w:rPr>
        <w:t>мож</w:t>
      </w:r>
      <w:r w:rsidRPr="0021231F">
        <w:rPr>
          <w:color w:val="000000"/>
          <w:spacing w:val="-1"/>
          <w:lang w:val="ru-RU"/>
        </w:rPr>
        <w:t>е</w:t>
      </w:r>
      <w:r w:rsidRPr="0021231F">
        <w:rPr>
          <w:color w:val="000000"/>
          <w:lang w:val="ru-RU"/>
        </w:rPr>
        <w:t>т</w:t>
      </w:r>
      <w:r w:rsidRPr="0021231F">
        <w:rPr>
          <w:color w:val="000000"/>
          <w:spacing w:val="26"/>
          <w:lang w:val="ru-RU"/>
        </w:rPr>
        <w:t xml:space="preserve"> </w:t>
      </w:r>
      <w:r w:rsidRPr="0021231F">
        <w:rPr>
          <w:color w:val="000000"/>
          <w:lang w:val="ru-RU"/>
        </w:rPr>
        <w:t>о</w:t>
      </w:r>
      <w:r w:rsidRPr="0021231F">
        <w:rPr>
          <w:color w:val="000000"/>
          <w:spacing w:val="2"/>
          <w:lang w:val="ru-RU"/>
        </w:rPr>
        <w:t>с</w:t>
      </w:r>
      <w:r w:rsidRPr="0021231F">
        <w:rPr>
          <w:color w:val="000000"/>
          <w:spacing w:val="-4"/>
          <w:lang w:val="ru-RU"/>
        </w:rPr>
        <w:t>у</w:t>
      </w:r>
      <w:r w:rsidRPr="0021231F">
        <w:rPr>
          <w:color w:val="000000"/>
          <w:spacing w:val="1"/>
          <w:lang w:val="ru-RU"/>
        </w:rPr>
        <w:t>щ</w:t>
      </w:r>
      <w:r w:rsidRPr="0021231F">
        <w:rPr>
          <w:color w:val="000000"/>
          <w:lang w:val="ru-RU"/>
        </w:rPr>
        <w:t>е</w:t>
      </w:r>
      <w:r w:rsidRPr="0021231F">
        <w:rPr>
          <w:color w:val="000000"/>
          <w:spacing w:val="-1"/>
          <w:lang w:val="ru-RU"/>
        </w:rPr>
        <w:t>с</w:t>
      </w:r>
      <w:r w:rsidRPr="0021231F">
        <w:rPr>
          <w:color w:val="000000"/>
          <w:lang w:val="ru-RU"/>
        </w:rPr>
        <w:t>твля</w:t>
      </w:r>
      <w:r w:rsidRPr="0021231F">
        <w:rPr>
          <w:color w:val="000000"/>
          <w:spacing w:val="1"/>
          <w:lang w:val="ru-RU"/>
        </w:rPr>
        <w:t>т</w:t>
      </w:r>
      <w:r w:rsidRPr="0021231F">
        <w:rPr>
          <w:color w:val="000000"/>
          <w:lang w:val="ru-RU"/>
        </w:rPr>
        <w:t>ься</w:t>
      </w:r>
      <w:r w:rsidRPr="0021231F">
        <w:rPr>
          <w:color w:val="000000"/>
          <w:spacing w:val="26"/>
          <w:lang w:val="ru-RU"/>
        </w:rPr>
        <w:t xml:space="preserve"> </w:t>
      </w:r>
      <w:r w:rsidRPr="0021231F">
        <w:rPr>
          <w:color w:val="000000"/>
          <w:lang w:val="ru-RU"/>
        </w:rPr>
        <w:t>в</w:t>
      </w:r>
      <w:r w:rsidRPr="0021231F">
        <w:rPr>
          <w:color w:val="000000"/>
          <w:spacing w:val="26"/>
          <w:lang w:val="ru-RU"/>
        </w:rPr>
        <w:t xml:space="preserve"> </w:t>
      </w:r>
      <w:r w:rsidRPr="0021231F">
        <w:rPr>
          <w:color w:val="000000"/>
          <w:spacing w:val="2"/>
          <w:lang w:val="ru-RU"/>
        </w:rPr>
        <w:t>х</w:t>
      </w:r>
      <w:r w:rsidRPr="0021231F">
        <w:rPr>
          <w:color w:val="000000"/>
          <w:lang w:val="ru-RU"/>
        </w:rPr>
        <w:t>оде разл</w:t>
      </w:r>
      <w:r w:rsidRPr="0021231F">
        <w:rPr>
          <w:color w:val="000000"/>
          <w:spacing w:val="1"/>
          <w:lang w:val="ru-RU"/>
        </w:rPr>
        <w:t>и</w:t>
      </w:r>
      <w:r w:rsidRPr="0021231F">
        <w:rPr>
          <w:color w:val="000000"/>
          <w:lang w:val="ru-RU"/>
        </w:rPr>
        <w:t>чн</w:t>
      </w:r>
      <w:r w:rsidRPr="0021231F">
        <w:rPr>
          <w:color w:val="000000"/>
          <w:spacing w:val="-1"/>
          <w:lang w:val="ru-RU"/>
        </w:rPr>
        <w:t>ы</w:t>
      </w:r>
      <w:r w:rsidRPr="0021231F">
        <w:rPr>
          <w:color w:val="000000"/>
          <w:lang w:val="ru-RU"/>
        </w:rPr>
        <w:t>х</w:t>
      </w:r>
      <w:r w:rsidRPr="0021231F">
        <w:rPr>
          <w:color w:val="000000"/>
          <w:spacing w:val="1"/>
          <w:lang w:val="ru-RU"/>
        </w:rPr>
        <w:t xml:space="preserve"> </w:t>
      </w:r>
      <w:r w:rsidRPr="0021231F">
        <w:rPr>
          <w:color w:val="000000"/>
          <w:lang w:val="ru-RU"/>
        </w:rPr>
        <w:t>мониторин</w:t>
      </w:r>
      <w:r w:rsidRPr="0021231F">
        <w:rPr>
          <w:color w:val="000000"/>
          <w:spacing w:val="-1"/>
          <w:lang w:val="ru-RU"/>
        </w:rPr>
        <w:t>г</w:t>
      </w:r>
      <w:r w:rsidRPr="0021231F">
        <w:rPr>
          <w:color w:val="000000"/>
          <w:lang w:val="ru-RU"/>
        </w:rPr>
        <w:t xml:space="preserve">овых </w:t>
      </w:r>
      <w:r w:rsidRPr="0021231F">
        <w:rPr>
          <w:color w:val="000000"/>
          <w:spacing w:val="1"/>
          <w:lang w:val="ru-RU"/>
        </w:rPr>
        <w:t>и</w:t>
      </w:r>
      <w:r w:rsidRPr="0021231F">
        <w:rPr>
          <w:color w:val="000000"/>
          <w:lang w:val="ru-RU"/>
        </w:rPr>
        <w:t>сследов</w:t>
      </w:r>
      <w:r w:rsidRPr="0021231F">
        <w:rPr>
          <w:color w:val="000000"/>
          <w:spacing w:val="-2"/>
          <w:lang w:val="ru-RU"/>
        </w:rPr>
        <w:t>а</w:t>
      </w:r>
      <w:r w:rsidRPr="0021231F">
        <w:rPr>
          <w:color w:val="000000"/>
          <w:lang w:val="ru-RU"/>
        </w:rPr>
        <w:t>н</w:t>
      </w:r>
      <w:r w:rsidRPr="0021231F">
        <w:rPr>
          <w:color w:val="000000"/>
          <w:spacing w:val="1"/>
          <w:lang w:val="ru-RU"/>
        </w:rPr>
        <w:t>ий</w:t>
      </w:r>
      <w:r w:rsidRPr="0021231F">
        <w:rPr>
          <w:color w:val="000000"/>
          <w:lang w:val="ru-RU"/>
        </w:rPr>
        <w:t>.</w:t>
      </w:r>
    </w:p>
    <w:p w:rsidR="00A4194F" w:rsidRPr="0021231F" w:rsidRDefault="00A4194F" w:rsidP="0021231F">
      <w:pPr>
        <w:ind w:firstLine="426"/>
        <w:jc w:val="both"/>
        <w:rPr>
          <w:color w:val="000000"/>
          <w:lang w:val="ru-RU"/>
        </w:rPr>
      </w:pPr>
      <w:r w:rsidRPr="0021231F">
        <w:rPr>
          <w:color w:val="000000"/>
          <w:lang w:val="ru-RU"/>
        </w:rPr>
        <w:t>При о</w:t>
      </w:r>
      <w:r w:rsidRPr="0021231F">
        <w:rPr>
          <w:color w:val="000000"/>
          <w:spacing w:val="1"/>
          <w:lang w:val="ru-RU"/>
        </w:rPr>
        <w:t>ц</w:t>
      </w:r>
      <w:r w:rsidRPr="0021231F">
        <w:rPr>
          <w:color w:val="000000"/>
          <w:lang w:val="ru-RU"/>
        </w:rPr>
        <w:t>ен</w:t>
      </w:r>
      <w:r w:rsidRPr="0021231F">
        <w:rPr>
          <w:color w:val="000000"/>
          <w:spacing w:val="2"/>
          <w:lang w:val="ru-RU"/>
        </w:rPr>
        <w:t>к</w:t>
      </w:r>
      <w:r w:rsidRPr="0021231F">
        <w:rPr>
          <w:color w:val="000000"/>
          <w:lang w:val="ru-RU"/>
        </w:rPr>
        <w:t>е ка</w:t>
      </w:r>
      <w:r w:rsidRPr="0021231F">
        <w:rPr>
          <w:color w:val="000000"/>
          <w:spacing w:val="-1"/>
          <w:lang w:val="ru-RU"/>
        </w:rPr>
        <w:t>ч</w:t>
      </w:r>
      <w:r w:rsidRPr="0021231F">
        <w:rPr>
          <w:color w:val="000000"/>
          <w:lang w:val="ru-RU"/>
        </w:rPr>
        <w:t>е</w:t>
      </w:r>
      <w:r w:rsidRPr="0021231F">
        <w:rPr>
          <w:color w:val="000000"/>
          <w:spacing w:val="-2"/>
          <w:lang w:val="ru-RU"/>
        </w:rPr>
        <w:t>с</w:t>
      </w:r>
      <w:r w:rsidRPr="0021231F">
        <w:rPr>
          <w:color w:val="000000"/>
          <w:lang w:val="ru-RU"/>
        </w:rPr>
        <w:t>тва дея</w:t>
      </w:r>
      <w:r w:rsidRPr="0021231F">
        <w:rPr>
          <w:color w:val="000000"/>
          <w:spacing w:val="1"/>
          <w:lang w:val="ru-RU"/>
        </w:rPr>
        <w:t>т</w:t>
      </w:r>
      <w:r w:rsidRPr="0021231F">
        <w:rPr>
          <w:color w:val="000000"/>
          <w:lang w:val="ru-RU"/>
        </w:rPr>
        <w:t>ель</w:t>
      </w:r>
      <w:r w:rsidRPr="0021231F">
        <w:rPr>
          <w:color w:val="000000"/>
          <w:spacing w:val="1"/>
          <w:lang w:val="ru-RU"/>
        </w:rPr>
        <w:t>н</w:t>
      </w:r>
      <w:r w:rsidRPr="0021231F">
        <w:rPr>
          <w:color w:val="000000"/>
          <w:lang w:val="ru-RU"/>
        </w:rPr>
        <w:t>ости пед</w:t>
      </w:r>
      <w:r w:rsidRPr="0021231F">
        <w:rPr>
          <w:color w:val="000000"/>
          <w:spacing w:val="-1"/>
          <w:lang w:val="ru-RU"/>
        </w:rPr>
        <w:t>а</w:t>
      </w:r>
      <w:r w:rsidRPr="0021231F">
        <w:rPr>
          <w:color w:val="000000"/>
          <w:lang w:val="ru-RU"/>
        </w:rPr>
        <w:t>гог</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ских</w:t>
      </w:r>
      <w:r w:rsidRPr="0021231F">
        <w:rPr>
          <w:color w:val="000000"/>
          <w:spacing w:val="2"/>
          <w:lang w:val="ru-RU"/>
        </w:rPr>
        <w:t xml:space="preserve"> </w:t>
      </w:r>
      <w:r w:rsidRPr="0021231F">
        <w:rPr>
          <w:color w:val="000000"/>
          <w:lang w:val="ru-RU"/>
        </w:rPr>
        <w:t>работников мо</w:t>
      </w:r>
      <w:r w:rsidRPr="0021231F">
        <w:rPr>
          <w:color w:val="000000"/>
          <w:spacing w:val="3"/>
          <w:lang w:val="ru-RU"/>
        </w:rPr>
        <w:t>г</w:t>
      </w:r>
      <w:r w:rsidRPr="0021231F">
        <w:rPr>
          <w:color w:val="000000"/>
          <w:spacing w:val="-7"/>
          <w:lang w:val="ru-RU"/>
        </w:rPr>
        <w:t>у</w:t>
      </w:r>
      <w:r w:rsidRPr="0021231F">
        <w:rPr>
          <w:color w:val="000000"/>
          <w:lang w:val="ru-RU"/>
        </w:rPr>
        <w:t>т</w:t>
      </w:r>
      <w:r w:rsidRPr="0021231F">
        <w:rPr>
          <w:color w:val="000000"/>
          <w:spacing w:val="5"/>
          <w:lang w:val="ru-RU"/>
        </w:rPr>
        <w:t xml:space="preserve"> </w:t>
      </w:r>
      <w:r w:rsidRPr="0021231F">
        <w:rPr>
          <w:color w:val="000000"/>
          <w:spacing w:val="-1"/>
          <w:lang w:val="ru-RU"/>
        </w:rPr>
        <w:t>у</w:t>
      </w:r>
      <w:r w:rsidRPr="0021231F">
        <w:rPr>
          <w:color w:val="000000"/>
          <w:lang w:val="ru-RU"/>
        </w:rPr>
        <w:t>читыв</w:t>
      </w:r>
      <w:r w:rsidRPr="0021231F">
        <w:rPr>
          <w:color w:val="000000"/>
          <w:spacing w:val="-1"/>
          <w:lang w:val="ru-RU"/>
        </w:rPr>
        <w:t>а</w:t>
      </w:r>
      <w:r w:rsidRPr="0021231F">
        <w:rPr>
          <w:color w:val="000000"/>
          <w:lang w:val="ru-RU"/>
        </w:rPr>
        <w:t>т</w:t>
      </w:r>
      <w:r w:rsidRPr="0021231F">
        <w:rPr>
          <w:color w:val="000000"/>
          <w:spacing w:val="1"/>
          <w:lang w:val="ru-RU"/>
        </w:rPr>
        <w:t>ь</w:t>
      </w:r>
      <w:r w:rsidRPr="0021231F">
        <w:rPr>
          <w:color w:val="000000"/>
          <w:lang w:val="ru-RU"/>
        </w:rPr>
        <w:t>ся:</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во</w:t>
      </w:r>
      <w:r w:rsidRPr="0021231F">
        <w:rPr>
          <w:color w:val="000000"/>
          <w:spacing w:val="-1"/>
          <w:lang w:val="ru-RU"/>
        </w:rPr>
        <w:t>с</w:t>
      </w:r>
      <w:r w:rsidRPr="0021231F">
        <w:rPr>
          <w:color w:val="000000"/>
          <w:lang w:val="ru-RU"/>
        </w:rPr>
        <w:t>требов</w:t>
      </w:r>
      <w:r w:rsidRPr="0021231F">
        <w:rPr>
          <w:color w:val="000000"/>
          <w:spacing w:val="-1"/>
          <w:lang w:val="ru-RU"/>
        </w:rPr>
        <w:t>а</w:t>
      </w:r>
      <w:r w:rsidRPr="0021231F">
        <w:rPr>
          <w:color w:val="000000"/>
          <w:lang w:val="ru-RU"/>
        </w:rPr>
        <w:t>н</w:t>
      </w:r>
      <w:r w:rsidRPr="0021231F">
        <w:rPr>
          <w:color w:val="000000"/>
          <w:spacing w:val="1"/>
          <w:lang w:val="ru-RU"/>
        </w:rPr>
        <w:t>н</w:t>
      </w:r>
      <w:r w:rsidRPr="0021231F">
        <w:rPr>
          <w:color w:val="000000"/>
          <w:lang w:val="ru-RU"/>
        </w:rPr>
        <w:t>ость</w:t>
      </w:r>
      <w:r w:rsidRPr="0021231F">
        <w:rPr>
          <w:color w:val="000000"/>
          <w:spacing w:val="140"/>
          <w:lang w:val="ru-RU"/>
        </w:rPr>
        <w:t xml:space="preserve"> </w:t>
      </w:r>
      <w:r w:rsidRPr="0021231F">
        <w:rPr>
          <w:color w:val="000000"/>
          <w:spacing w:val="-4"/>
          <w:lang w:val="ru-RU"/>
        </w:rPr>
        <w:t>у</w:t>
      </w:r>
      <w:r w:rsidRPr="0021231F">
        <w:rPr>
          <w:color w:val="000000"/>
          <w:lang w:val="ru-RU"/>
        </w:rPr>
        <w:t>с</w:t>
      </w:r>
      <w:r w:rsidRPr="0021231F">
        <w:rPr>
          <w:color w:val="000000"/>
          <w:spacing w:val="1"/>
          <w:lang w:val="ru-RU"/>
        </w:rPr>
        <w:t>л</w:t>
      </w:r>
      <w:r w:rsidRPr="0021231F">
        <w:rPr>
          <w:color w:val="000000"/>
          <w:spacing w:val="-4"/>
          <w:lang w:val="ru-RU"/>
        </w:rPr>
        <w:t>у</w:t>
      </w:r>
      <w:r w:rsidRPr="0021231F">
        <w:rPr>
          <w:color w:val="000000"/>
          <w:lang w:val="ru-RU"/>
        </w:rPr>
        <w:t>г</w:t>
      </w:r>
      <w:r w:rsidRPr="0021231F">
        <w:rPr>
          <w:color w:val="000000"/>
          <w:spacing w:val="143"/>
          <w:lang w:val="ru-RU"/>
        </w:rPr>
        <w:t xml:space="preserve"> </w:t>
      </w:r>
      <w:r w:rsidRPr="0021231F">
        <w:rPr>
          <w:color w:val="000000"/>
          <w:spacing w:val="-4"/>
          <w:lang w:val="ru-RU"/>
        </w:rPr>
        <w:t>у</w:t>
      </w:r>
      <w:r w:rsidRPr="0021231F">
        <w:rPr>
          <w:color w:val="000000"/>
          <w:lang w:val="ru-RU"/>
        </w:rPr>
        <w:t>чителя</w:t>
      </w:r>
      <w:r w:rsidRPr="0021231F">
        <w:rPr>
          <w:color w:val="000000"/>
          <w:spacing w:val="137"/>
          <w:lang w:val="ru-RU"/>
        </w:rPr>
        <w:t xml:space="preserve"> </w:t>
      </w:r>
      <w:r w:rsidRPr="0021231F">
        <w:rPr>
          <w:color w:val="000000"/>
          <w:lang w:val="ru-RU"/>
        </w:rPr>
        <w:t>(в</w:t>
      </w:r>
      <w:r w:rsidRPr="0021231F">
        <w:rPr>
          <w:color w:val="000000"/>
          <w:spacing w:val="135"/>
          <w:lang w:val="ru-RU"/>
        </w:rPr>
        <w:t xml:space="preserve"> </w:t>
      </w:r>
      <w:r w:rsidRPr="0021231F">
        <w:rPr>
          <w:color w:val="000000"/>
          <w:lang w:val="ru-RU"/>
        </w:rPr>
        <w:t>том</w:t>
      </w:r>
      <w:r w:rsidRPr="0021231F">
        <w:rPr>
          <w:color w:val="000000"/>
          <w:spacing w:val="140"/>
          <w:lang w:val="ru-RU"/>
        </w:rPr>
        <w:t xml:space="preserve"> </w:t>
      </w:r>
      <w:r w:rsidRPr="0021231F">
        <w:rPr>
          <w:color w:val="000000"/>
          <w:lang w:val="ru-RU"/>
        </w:rPr>
        <w:t>числе</w:t>
      </w:r>
      <w:r w:rsidRPr="0021231F">
        <w:rPr>
          <w:color w:val="000000"/>
          <w:spacing w:val="135"/>
          <w:lang w:val="ru-RU"/>
        </w:rPr>
        <w:t xml:space="preserve"> </w:t>
      </w:r>
      <w:r w:rsidRPr="0021231F">
        <w:rPr>
          <w:color w:val="000000"/>
          <w:lang w:val="ru-RU"/>
        </w:rPr>
        <w:t>вн</w:t>
      </w:r>
      <w:r w:rsidRPr="0021231F">
        <w:rPr>
          <w:color w:val="000000"/>
          <w:spacing w:val="5"/>
          <w:lang w:val="ru-RU"/>
        </w:rPr>
        <w:t>е</w:t>
      </w:r>
      <w:r w:rsidRPr="0021231F">
        <w:rPr>
          <w:color w:val="000000"/>
          <w:spacing w:val="-4"/>
          <w:lang w:val="ru-RU"/>
        </w:rPr>
        <w:t>у</w:t>
      </w:r>
      <w:r w:rsidRPr="0021231F">
        <w:rPr>
          <w:color w:val="000000"/>
          <w:lang w:val="ru-RU"/>
        </w:rPr>
        <w:t>рочны</w:t>
      </w:r>
      <w:r w:rsidRPr="0021231F">
        <w:rPr>
          <w:color w:val="000000"/>
          <w:spacing w:val="1"/>
          <w:lang w:val="ru-RU"/>
        </w:rPr>
        <w:t>х</w:t>
      </w:r>
      <w:r w:rsidRPr="0021231F">
        <w:rPr>
          <w:color w:val="000000"/>
          <w:lang w:val="ru-RU"/>
        </w:rPr>
        <w:t>)</w:t>
      </w:r>
      <w:r w:rsidRPr="0021231F">
        <w:rPr>
          <w:color w:val="000000"/>
          <w:spacing w:val="139"/>
          <w:lang w:val="ru-RU"/>
        </w:rPr>
        <w:t xml:space="preserve"> </w:t>
      </w:r>
      <w:r w:rsidRPr="0021231F">
        <w:rPr>
          <w:color w:val="000000"/>
          <w:spacing w:val="-2"/>
          <w:lang w:val="ru-RU"/>
        </w:rPr>
        <w:t>у</w:t>
      </w:r>
      <w:r w:rsidRPr="0021231F">
        <w:rPr>
          <w:color w:val="000000"/>
          <w:lang w:val="ru-RU"/>
        </w:rPr>
        <w:t>ч</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ками</w:t>
      </w:r>
      <w:r w:rsidRPr="0021231F">
        <w:rPr>
          <w:color w:val="000000"/>
          <w:spacing w:val="137"/>
          <w:lang w:val="ru-RU"/>
        </w:rPr>
        <w:t xml:space="preserve"> </w:t>
      </w:r>
      <w:r w:rsidRPr="0021231F">
        <w:rPr>
          <w:color w:val="000000"/>
          <w:lang w:val="ru-RU"/>
        </w:rPr>
        <w:t>и</w:t>
      </w:r>
      <w:r w:rsidRPr="0021231F">
        <w:rPr>
          <w:color w:val="000000"/>
          <w:spacing w:val="136"/>
          <w:lang w:val="ru-RU"/>
        </w:rPr>
        <w:t xml:space="preserve"> </w:t>
      </w:r>
      <w:r w:rsidRPr="0021231F">
        <w:rPr>
          <w:color w:val="000000"/>
          <w:lang w:val="ru-RU"/>
        </w:rPr>
        <w:t>их род</w:t>
      </w:r>
      <w:r w:rsidRPr="0021231F">
        <w:rPr>
          <w:color w:val="000000"/>
          <w:spacing w:val="1"/>
          <w:lang w:val="ru-RU"/>
        </w:rPr>
        <w:t>и</w:t>
      </w:r>
      <w:r w:rsidRPr="0021231F">
        <w:rPr>
          <w:color w:val="000000"/>
          <w:lang w:val="ru-RU"/>
        </w:rPr>
        <w:t>телями (закон</w:t>
      </w:r>
      <w:r w:rsidRPr="0021231F">
        <w:rPr>
          <w:color w:val="000000"/>
          <w:spacing w:val="1"/>
          <w:lang w:val="ru-RU"/>
        </w:rPr>
        <w:t>н</w:t>
      </w:r>
      <w:r w:rsidRPr="0021231F">
        <w:rPr>
          <w:color w:val="000000"/>
          <w:lang w:val="ru-RU"/>
        </w:rPr>
        <w:t xml:space="preserve">ыми </w:t>
      </w:r>
      <w:r w:rsidRPr="0021231F">
        <w:rPr>
          <w:color w:val="000000"/>
          <w:spacing w:val="1"/>
          <w:lang w:val="ru-RU"/>
        </w:rPr>
        <w:t>п</w:t>
      </w:r>
      <w:r w:rsidRPr="0021231F">
        <w:rPr>
          <w:color w:val="000000"/>
          <w:lang w:val="ru-RU"/>
        </w:rPr>
        <w:t>ред</w:t>
      </w:r>
      <w:r w:rsidRPr="0021231F">
        <w:rPr>
          <w:color w:val="000000"/>
          <w:spacing w:val="-1"/>
          <w:lang w:val="ru-RU"/>
        </w:rPr>
        <w:t>с</w:t>
      </w:r>
      <w:r w:rsidRPr="0021231F">
        <w:rPr>
          <w:color w:val="000000"/>
          <w:lang w:val="ru-RU"/>
        </w:rPr>
        <w:t>тави</w:t>
      </w:r>
      <w:r w:rsidRPr="0021231F">
        <w:rPr>
          <w:color w:val="000000"/>
          <w:spacing w:val="1"/>
          <w:lang w:val="ru-RU"/>
        </w:rPr>
        <w:t>т</w:t>
      </w:r>
      <w:r w:rsidRPr="0021231F">
        <w:rPr>
          <w:color w:val="000000"/>
          <w:lang w:val="ru-RU"/>
        </w:rPr>
        <w:t>еля</w:t>
      </w:r>
      <w:r w:rsidRPr="0021231F">
        <w:rPr>
          <w:color w:val="000000"/>
          <w:spacing w:val="-1"/>
          <w:lang w:val="ru-RU"/>
        </w:rPr>
        <w:t>м</w:t>
      </w:r>
      <w:r w:rsidRPr="0021231F">
        <w:rPr>
          <w:color w:val="000000"/>
          <w:lang w:val="ru-RU"/>
        </w:rPr>
        <w:t>и);</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и</w:t>
      </w:r>
      <w:r w:rsidRPr="0021231F">
        <w:rPr>
          <w:color w:val="000000"/>
          <w:lang w:val="ru-RU"/>
        </w:rPr>
        <w:t>спользован</w:t>
      </w:r>
      <w:r w:rsidRPr="0021231F">
        <w:rPr>
          <w:color w:val="000000"/>
          <w:spacing w:val="1"/>
          <w:lang w:val="ru-RU"/>
        </w:rPr>
        <w:t>и</w:t>
      </w:r>
      <w:r w:rsidRPr="0021231F">
        <w:rPr>
          <w:color w:val="000000"/>
          <w:lang w:val="ru-RU"/>
        </w:rPr>
        <w:t>е</w:t>
      </w:r>
      <w:r w:rsidRPr="0021231F">
        <w:rPr>
          <w:color w:val="000000"/>
          <w:spacing w:val="13"/>
          <w:lang w:val="ru-RU"/>
        </w:rPr>
        <w:t xml:space="preserve"> </w:t>
      </w:r>
      <w:r w:rsidRPr="0021231F">
        <w:rPr>
          <w:color w:val="000000"/>
          <w:spacing w:val="-3"/>
          <w:lang w:val="ru-RU"/>
        </w:rPr>
        <w:t>у</w:t>
      </w:r>
      <w:r w:rsidRPr="0021231F">
        <w:rPr>
          <w:color w:val="000000"/>
          <w:lang w:val="ru-RU"/>
        </w:rPr>
        <w:t>чителя</w:t>
      </w:r>
      <w:r w:rsidRPr="0021231F">
        <w:rPr>
          <w:color w:val="000000"/>
          <w:spacing w:val="-1"/>
          <w:lang w:val="ru-RU"/>
        </w:rPr>
        <w:t>м</w:t>
      </w:r>
      <w:r w:rsidRPr="0021231F">
        <w:rPr>
          <w:color w:val="000000"/>
          <w:lang w:val="ru-RU"/>
        </w:rPr>
        <w:t>и</w:t>
      </w:r>
      <w:r w:rsidRPr="0021231F">
        <w:rPr>
          <w:color w:val="000000"/>
          <w:spacing w:val="12"/>
          <w:lang w:val="ru-RU"/>
        </w:rPr>
        <w:t xml:space="preserve"> </w:t>
      </w:r>
      <w:r w:rsidRPr="0021231F">
        <w:rPr>
          <w:color w:val="000000"/>
          <w:lang w:val="ru-RU"/>
        </w:rPr>
        <w:t>совре</w:t>
      </w:r>
      <w:r w:rsidRPr="0021231F">
        <w:rPr>
          <w:color w:val="000000"/>
          <w:spacing w:val="-2"/>
          <w:lang w:val="ru-RU"/>
        </w:rPr>
        <w:t>м</w:t>
      </w:r>
      <w:r w:rsidRPr="0021231F">
        <w:rPr>
          <w:color w:val="000000"/>
          <w:lang w:val="ru-RU"/>
        </w:rPr>
        <w:t>ен</w:t>
      </w:r>
      <w:r w:rsidRPr="0021231F">
        <w:rPr>
          <w:color w:val="000000"/>
          <w:spacing w:val="1"/>
          <w:lang w:val="ru-RU"/>
        </w:rPr>
        <w:t>н</w:t>
      </w:r>
      <w:r w:rsidRPr="0021231F">
        <w:rPr>
          <w:color w:val="000000"/>
          <w:lang w:val="ru-RU"/>
        </w:rPr>
        <w:t>ых</w:t>
      </w:r>
      <w:r w:rsidRPr="0021231F">
        <w:rPr>
          <w:color w:val="000000"/>
          <w:spacing w:val="14"/>
          <w:lang w:val="ru-RU"/>
        </w:rPr>
        <w:t xml:space="preserve"> </w:t>
      </w:r>
      <w:r w:rsidRPr="0021231F">
        <w:rPr>
          <w:color w:val="000000"/>
          <w:spacing w:val="1"/>
          <w:lang w:val="ru-RU"/>
        </w:rPr>
        <w:t>п</w:t>
      </w:r>
      <w:r w:rsidRPr="0021231F">
        <w:rPr>
          <w:color w:val="000000"/>
          <w:lang w:val="ru-RU"/>
        </w:rPr>
        <w:t>еда</w:t>
      </w:r>
      <w:r w:rsidRPr="0021231F">
        <w:rPr>
          <w:color w:val="000000"/>
          <w:spacing w:val="-3"/>
          <w:lang w:val="ru-RU"/>
        </w:rPr>
        <w:t>г</w:t>
      </w:r>
      <w:r w:rsidRPr="0021231F">
        <w:rPr>
          <w:color w:val="000000"/>
          <w:lang w:val="ru-RU"/>
        </w:rPr>
        <w:t>огических</w:t>
      </w:r>
      <w:r w:rsidRPr="0021231F">
        <w:rPr>
          <w:color w:val="000000"/>
          <w:spacing w:val="12"/>
          <w:lang w:val="ru-RU"/>
        </w:rPr>
        <w:t xml:space="preserve"> </w:t>
      </w:r>
      <w:r w:rsidRPr="0021231F">
        <w:rPr>
          <w:color w:val="000000"/>
          <w:lang w:val="ru-RU"/>
        </w:rPr>
        <w:t>техно</w:t>
      </w:r>
      <w:r w:rsidRPr="0021231F">
        <w:rPr>
          <w:color w:val="000000"/>
          <w:spacing w:val="1"/>
          <w:lang w:val="ru-RU"/>
        </w:rPr>
        <w:t>л</w:t>
      </w:r>
      <w:r w:rsidRPr="0021231F">
        <w:rPr>
          <w:color w:val="000000"/>
          <w:lang w:val="ru-RU"/>
        </w:rPr>
        <w:t>огий,</w:t>
      </w:r>
      <w:r w:rsidRPr="0021231F">
        <w:rPr>
          <w:color w:val="000000"/>
          <w:spacing w:val="10"/>
          <w:lang w:val="ru-RU"/>
        </w:rPr>
        <w:t xml:space="preserve"> </w:t>
      </w:r>
      <w:r w:rsidRPr="0021231F">
        <w:rPr>
          <w:color w:val="000000"/>
          <w:lang w:val="ru-RU"/>
        </w:rPr>
        <w:t>в</w:t>
      </w:r>
      <w:r w:rsidRPr="0021231F">
        <w:rPr>
          <w:color w:val="000000"/>
          <w:spacing w:val="11"/>
          <w:lang w:val="ru-RU"/>
        </w:rPr>
        <w:t xml:space="preserve"> </w:t>
      </w:r>
      <w:r w:rsidRPr="0021231F">
        <w:rPr>
          <w:color w:val="000000"/>
          <w:lang w:val="ru-RU"/>
        </w:rPr>
        <w:t>том</w:t>
      </w:r>
      <w:r w:rsidRPr="0021231F">
        <w:rPr>
          <w:color w:val="000000"/>
          <w:spacing w:val="12"/>
          <w:lang w:val="ru-RU"/>
        </w:rPr>
        <w:t xml:space="preserve"> </w:t>
      </w:r>
      <w:r w:rsidRPr="0021231F">
        <w:rPr>
          <w:color w:val="000000"/>
          <w:lang w:val="ru-RU"/>
        </w:rPr>
        <w:t>числе</w:t>
      </w:r>
      <w:r w:rsidRPr="0021231F">
        <w:rPr>
          <w:color w:val="000000"/>
          <w:spacing w:val="11"/>
          <w:lang w:val="ru-RU"/>
        </w:rPr>
        <w:t xml:space="preserve"> </w:t>
      </w:r>
      <w:r w:rsidRPr="0021231F">
        <w:rPr>
          <w:color w:val="000000"/>
          <w:lang w:val="ru-RU"/>
        </w:rPr>
        <w:t>ИКТ и</w:t>
      </w:r>
      <w:r w:rsidRPr="0021231F">
        <w:rPr>
          <w:color w:val="000000"/>
          <w:spacing w:val="1"/>
          <w:lang w:val="ru-RU"/>
        </w:rPr>
        <w:t xml:space="preserve"> з</w:t>
      </w:r>
      <w:r w:rsidRPr="0021231F">
        <w:rPr>
          <w:color w:val="000000"/>
          <w:lang w:val="ru-RU"/>
        </w:rPr>
        <w:t>доровьесб</w:t>
      </w:r>
      <w:r w:rsidRPr="0021231F">
        <w:rPr>
          <w:color w:val="000000"/>
          <w:spacing w:val="-1"/>
          <w:lang w:val="ru-RU"/>
        </w:rPr>
        <w:t>е</w:t>
      </w:r>
      <w:r w:rsidRPr="0021231F">
        <w:rPr>
          <w:color w:val="000000"/>
          <w:lang w:val="ru-RU"/>
        </w:rPr>
        <w:t>рег</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spacing w:val="2"/>
          <w:lang w:val="ru-RU"/>
        </w:rPr>
        <w:t>х</w:t>
      </w:r>
      <w:r w:rsidRPr="0021231F">
        <w:rPr>
          <w:color w:val="000000"/>
          <w:lang w:val="ru-RU"/>
        </w:rPr>
        <w:t>;</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 xml:space="preserve">стие в </w:t>
      </w:r>
      <w:r w:rsidRPr="0021231F">
        <w:rPr>
          <w:color w:val="000000"/>
          <w:spacing w:val="1"/>
          <w:lang w:val="ru-RU"/>
        </w:rPr>
        <w:t>м</w:t>
      </w:r>
      <w:r w:rsidRPr="0021231F">
        <w:rPr>
          <w:color w:val="000000"/>
          <w:lang w:val="ru-RU"/>
        </w:rPr>
        <w:t>етод</w:t>
      </w:r>
      <w:r w:rsidRPr="0021231F">
        <w:rPr>
          <w:color w:val="000000"/>
          <w:spacing w:val="1"/>
          <w:lang w:val="ru-RU"/>
        </w:rPr>
        <w:t>и</w:t>
      </w:r>
      <w:r w:rsidRPr="0021231F">
        <w:rPr>
          <w:color w:val="000000"/>
          <w:lang w:val="ru-RU"/>
        </w:rPr>
        <w:t>ческой и</w:t>
      </w:r>
      <w:r w:rsidRPr="0021231F">
        <w:rPr>
          <w:color w:val="000000"/>
          <w:spacing w:val="1"/>
          <w:lang w:val="ru-RU"/>
        </w:rPr>
        <w:t xml:space="preserve"> н</w:t>
      </w:r>
      <w:r w:rsidRPr="0021231F">
        <w:rPr>
          <w:color w:val="000000"/>
          <w:spacing w:val="2"/>
          <w:lang w:val="ru-RU"/>
        </w:rPr>
        <w:t>а</w:t>
      </w:r>
      <w:r w:rsidRPr="0021231F">
        <w:rPr>
          <w:color w:val="000000"/>
          <w:spacing w:val="-7"/>
          <w:lang w:val="ru-RU"/>
        </w:rPr>
        <w:t>у</w:t>
      </w:r>
      <w:r w:rsidRPr="0021231F">
        <w:rPr>
          <w:color w:val="000000"/>
          <w:lang w:val="ru-RU"/>
        </w:rPr>
        <w:t>чной</w:t>
      </w:r>
      <w:r w:rsidRPr="0021231F">
        <w:rPr>
          <w:color w:val="000000"/>
          <w:spacing w:val="1"/>
          <w:lang w:val="ru-RU"/>
        </w:rPr>
        <w:t xml:space="preserve"> </w:t>
      </w:r>
      <w:r w:rsidRPr="0021231F">
        <w:rPr>
          <w:color w:val="000000"/>
          <w:lang w:val="ru-RU"/>
        </w:rPr>
        <w:t>работе;</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ра</w:t>
      </w:r>
      <w:r w:rsidRPr="0021231F">
        <w:rPr>
          <w:color w:val="000000"/>
          <w:spacing w:val="-1"/>
          <w:lang w:val="ru-RU"/>
        </w:rPr>
        <w:t>с</w:t>
      </w:r>
      <w:r w:rsidRPr="0021231F">
        <w:rPr>
          <w:color w:val="000000"/>
          <w:lang w:val="ru-RU"/>
        </w:rPr>
        <w:t>пространен</w:t>
      </w:r>
      <w:r w:rsidRPr="0021231F">
        <w:rPr>
          <w:color w:val="000000"/>
          <w:spacing w:val="1"/>
          <w:lang w:val="ru-RU"/>
        </w:rPr>
        <w:t>и</w:t>
      </w:r>
      <w:r w:rsidRPr="0021231F">
        <w:rPr>
          <w:color w:val="000000"/>
          <w:lang w:val="ru-RU"/>
        </w:rPr>
        <w:t>е передового</w:t>
      </w:r>
      <w:r w:rsidRPr="0021231F">
        <w:rPr>
          <w:color w:val="000000"/>
          <w:spacing w:val="-1"/>
          <w:lang w:val="ru-RU"/>
        </w:rPr>
        <w:t xml:space="preserve">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w:t>
      </w:r>
      <w:r w:rsidRPr="0021231F">
        <w:rPr>
          <w:color w:val="000000"/>
          <w:spacing w:val="-1"/>
          <w:lang w:val="ru-RU"/>
        </w:rPr>
        <w:t>е</w:t>
      </w:r>
      <w:r w:rsidRPr="0021231F">
        <w:rPr>
          <w:color w:val="000000"/>
          <w:lang w:val="ru-RU"/>
        </w:rPr>
        <w:t>ского</w:t>
      </w:r>
      <w:r w:rsidRPr="0021231F">
        <w:rPr>
          <w:color w:val="000000"/>
          <w:spacing w:val="2"/>
          <w:lang w:val="ru-RU"/>
        </w:rPr>
        <w:t xml:space="preserve"> </w:t>
      </w:r>
      <w:r w:rsidRPr="0021231F">
        <w:rPr>
          <w:color w:val="000000"/>
          <w:lang w:val="ru-RU"/>
        </w:rPr>
        <w:t>о</w:t>
      </w:r>
      <w:r w:rsidRPr="0021231F">
        <w:rPr>
          <w:color w:val="000000"/>
          <w:spacing w:val="1"/>
          <w:lang w:val="ru-RU"/>
        </w:rPr>
        <w:t>п</w:t>
      </w:r>
      <w:r w:rsidRPr="0021231F">
        <w:rPr>
          <w:color w:val="000000"/>
          <w:lang w:val="ru-RU"/>
        </w:rPr>
        <w:t>ыта; –</w:t>
      </w:r>
      <w:r w:rsidRPr="0021231F">
        <w:rPr>
          <w:color w:val="000000"/>
          <w:lang w:val="ru-RU"/>
        </w:rPr>
        <w:tab/>
      </w:r>
      <w:r w:rsidRPr="0021231F">
        <w:rPr>
          <w:color w:val="000000"/>
          <w:spacing w:val="1"/>
          <w:lang w:val="ru-RU"/>
        </w:rPr>
        <w:t>п</w:t>
      </w:r>
      <w:r w:rsidRPr="0021231F">
        <w:rPr>
          <w:color w:val="000000"/>
          <w:lang w:val="ru-RU"/>
        </w:rPr>
        <w:t>овыш</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е</w:t>
      </w:r>
      <w:r w:rsidRPr="0021231F">
        <w:rPr>
          <w:color w:val="000000"/>
          <w:spacing w:val="2"/>
          <w:lang w:val="ru-RU"/>
        </w:rPr>
        <w:t xml:space="preserve"> </w:t>
      </w:r>
      <w:r w:rsidRPr="0021231F">
        <w:rPr>
          <w:color w:val="000000"/>
          <w:spacing w:val="-4"/>
          <w:lang w:val="ru-RU"/>
        </w:rPr>
        <w:t>у</w:t>
      </w:r>
      <w:r w:rsidRPr="0021231F">
        <w:rPr>
          <w:color w:val="000000"/>
          <w:lang w:val="ru-RU"/>
        </w:rPr>
        <w:t xml:space="preserve">ровня </w:t>
      </w:r>
      <w:r w:rsidRPr="0021231F">
        <w:rPr>
          <w:color w:val="000000"/>
          <w:spacing w:val="1"/>
          <w:lang w:val="ru-RU"/>
        </w:rPr>
        <w:t>п</w:t>
      </w:r>
      <w:r w:rsidRPr="0021231F">
        <w:rPr>
          <w:color w:val="000000"/>
          <w:lang w:val="ru-RU"/>
        </w:rPr>
        <w:t>рофе</w:t>
      </w:r>
      <w:r w:rsidRPr="0021231F">
        <w:rPr>
          <w:color w:val="000000"/>
          <w:spacing w:val="-1"/>
          <w:lang w:val="ru-RU"/>
        </w:rPr>
        <w:t>с</w:t>
      </w:r>
      <w:r w:rsidRPr="0021231F">
        <w:rPr>
          <w:color w:val="000000"/>
          <w:lang w:val="ru-RU"/>
        </w:rPr>
        <w:t>сио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lang w:val="ru-RU"/>
        </w:rPr>
        <w:t>ого мастерств</w:t>
      </w:r>
      <w:r w:rsidRPr="0021231F">
        <w:rPr>
          <w:color w:val="000000"/>
          <w:spacing w:val="-1"/>
          <w:lang w:val="ru-RU"/>
        </w:rPr>
        <w:t>а</w:t>
      </w:r>
      <w:r w:rsidRPr="0021231F">
        <w:rPr>
          <w:color w:val="000000"/>
          <w:lang w:val="ru-RU"/>
        </w:rPr>
        <w:t>;</w:t>
      </w:r>
    </w:p>
    <w:p w:rsidR="00A4194F" w:rsidRPr="0021231F" w:rsidRDefault="00A4194F" w:rsidP="0021231F">
      <w:pPr>
        <w:tabs>
          <w:tab w:val="left" w:pos="708"/>
          <w:tab w:val="left" w:pos="1740"/>
          <w:tab w:val="left" w:pos="2894"/>
          <w:tab w:val="left" w:pos="3494"/>
          <w:tab w:val="left" w:pos="5417"/>
          <w:tab w:val="left" w:pos="5892"/>
          <w:tab w:val="left" w:pos="7901"/>
        </w:tabs>
        <w:ind w:firstLine="426"/>
        <w:jc w:val="both"/>
        <w:rPr>
          <w:color w:val="000000"/>
          <w:lang w:val="ru-RU"/>
        </w:rPr>
      </w:pPr>
      <w:r w:rsidRPr="0021231F">
        <w:rPr>
          <w:color w:val="000000"/>
          <w:lang w:val="ru-RU"/>
        </w:rPr>
        <w:t>–</w:t>
      </w:r>
      <w:r w:rsidRPr="0021231F">
        <w:rPr>
          <w:color w:val="000000"/>
          <w:lang w:val="ru-RU"/>
        </w:rPr>
        <w:tab/>
        <w:t>работа</w:t>
      </w:r>
      <w:r w:rsidRPr="0021231F">
        <w:rPr>
          <w:color w:val="000000"/>
          <w:lang w:val="ru-RU"/>
        </w:rPr>
        <w:tab/>
      </w:r>
      <w:r w:rsidRPr="0021231F">
        <w:rPr>
          <w:color w:val="000000"/>
          <w:spacing w:val="-4"/>
          <w:lang w:val="ru-RU"/>
        </w:rPr>
        <w:t>у</w:t>
      </w:r>
      <w:r w:rsidRPr="0021231F">
        <w:rPr>
          <w:color w:val="000000"/>
          <w:lang w:val="ru-RU"/>
        </w:rPr>
        <w:t>чителя</w:t>
      </w:r>
      <w:r w:rsidRPr="0021231F">
        <w:rPr>
          <w:color w:val="000000"/>
          <w:lang w:val="ru-RU"/>
        </w:rPr>
        <w:tab/>
      </w:r>
      <w:r w:rsidRPr="0021231F">
        <w:rPr>
          <w:color w:val="000000"/>
          <w:spacing w:val="1"/>
          <w:lang w:val="ru-RU"/>
        </w:rPr>
        <w:t>п</w:t>
      </w:r>
      <w:r w:rsidRPr="0021231F">
        <w:rPr>
          <w:color w:val="000000"/>
          <w:lang w:val="ru-RU"/>
        </w:rPr>
        <w:t>о</w:t>
      </w:r>
      <w:r w:rsidRPr="0021231F">
        <w:rPr>
          <w:color w:val="000000"/>
          <w:lang w:val="ru-RU"/>
        </w:rPr>
        <w:tab/>
        <w:t>формирован</w:t>
      </w:r>
      <w:r w:rsidRPr="0021231F">
        <w:rPr>
          <w:color w:val="000000"/>
          <w:spacing w:val="1"/>
          <w:lang w:val="ru-RU"/>
        </w:rPr>
        <w:t>и</w:t>
      </w:r>
      <w:r w:rsidRPr="0021231F">
        <w:rPr>
          <w:color w:val="000000"/>
          <w:lang w:val="ru-RU"/>
        </w:rPr>
        <w:t>ю</w:t>
      </w:r>
      <w:r w:rsidRPr="0021231F">
        <w:rPr>
          <w:color w:val="000000"/>
          <w:lang w:val="ru-RU"/>
        </w:rPr>
        <w:tab/>
        <w:t>и</w:t>
      </w:r>
      <w:r w:rsidRPr="0021231F">
        <w:rPr>
          <w:color w:val="000000"/>
          <w:lang w:val="ru-RU"/>
        </w:rPr>
        <w:tab/>
        <w:t>сопровожден</w:t>
      </w:r>
      <w:r w:rsidRPr="0021231F">
        <w:rPr>
          <w:color w:val="000000"/>
          <w:spacing w:val="1"/>
          <w:lang w:val="ru-RU"/>
        </w:rPr>
        <w:t>и</w:t>
      </w:r>
      <w:r w:rsidR="00AA5B30">
        <w:rPr>
          <w:color w:val="000000"/>
          <w:lang w:val="ru-RU"/>
        </w:rPr>
        <w:t xml:space="preserve">и </w:t>
      </w:r>
      <w:r w:rsidRPr="0021231F">
        <w:rPr>
          <w:color w:val="000000"/>
          <w:spacing w:val="1"/>
          <w:lang w:val="ru-RU"/>
        </w:rPr>
        <w:t>ин</w:t>
      </w:r>
      <w:r w:rsidRPr="0021231F">
        <w:rPr>
          <w:color w:val="000000"/>
          <w:spacing w:val="-1"/>
          <w:lang w:val="ru-RU"/>
        </w:rPr>
        <w:t>д</w:t>
      </w:r>
      <w:r w:rsidRPr="0021231F">
        <w:rPr>
          <w:color w:val="000000"/>
          <w:lang w:val="ru-RU"/>
        </w:rPr>
        <w:t>иви</w:t>
      </w:r>
      <w:r w:rsidRPr="0021231F">
        <w:rPr>
          <w:color w:val="000000"/>
          <w:spacing w:val="3"/>
          <w:lang w:val="ru-RU"/>
        </w:rPr>
        <w:t>д</w:t>
      </w:r>
      <w:r w:rsidRPr="0021231F">
        <w:rPr>
          <w:color w:val="000000"/>
          <w:spacing w:val="-6"/>
          <w:lang w:val="ru-RU"/>
        </w:rPr>
        <w:t>у</w:t>
      </w:r>
      <w:r w:rsidRPr="0021231F">
        <w:rPr>
          <w:color w:val="000000"/>
          <w:lang w:val="ru-RU"/>
        </w:rPr>
        <w:t>аль</w:t>
      </w:r>
      <w:r w:rsidRPr="0021231F">
        <w:rPr>
          <w:color w:val="000000"/>
          <w:spacing w:val="1"/>
          <w:lang w:val="ru-RU"/>
        </w:rPr>
        <w:t>н</w:t>
      </w:r>
      <w:r w:rsidRPr="0021231F">
        <w:rPr>
          <w:color w:val="000000"/>
          <w:lang w:val="ru-RU"/>
        </w:rPr>
        <w:t>ых образователь</w:t>
      </w:r>
      <w:r w:rsidRPr="0021231F">
        <w:rPr>
          <w:color w:val="000000"/>
          <w:spacing w:val="1"/>
          <w:lang w:val="ru-RU"/>
        </w:rPr>
        <w:t>н</w:t>
      </w:r>
      <w:r w:rsidRPr="0021231F">
        <w:rPr>
          <w:color w:val="000000"/>
          <w:lang w:val="ru-RU"/>
        </w:rPr>
        <w:t>ых траектор</w:t>
      </w:r>
      <w:r w:rsidRPr="0021231F">
        <w:rPr>
          <w:color w:val="000000"/>
          <w:spacing w:val="1"/>
          <w:lang w:val="ru-RU"/>
        </w:rPr>
        <w:t>и</w:t>
      </w:r>
      <w:r w:rsidRPr="0021231F">
        <w:rPr>
          <w:color w:val="000000"/>
          <w:lang w:val="ru-RU"/>
        </w:rPr>
        <w:t>й</w:t>
      </w:r>
      <w:r w:rsidRPr="0021231F">
        <w:rPr>
          <w:color w:val="000000"/>
          <w:spacing w:val="1"/>
          <w:lang w:val="ru-RU"/>
        </w:rPr>
        <w:t xml:space="preserve"> </w:t>
      </w:r>
      <w:r w:rsidRPr="0021231F">
        <w:rPr>
          <w:color w:val="000000"/>
          <w:lang w:val="ru-RU"/>
        </w:rPr>
        <w:t>о</w:t>
      </w:r>
      <w:r w:rsidRPr="0021231F">
        <w:rPr>
          <w:color w:val="000000"/>
          <w:spacing w:val="3"/>
          <w:lang w:val="ru-RU"/>
        </w:rPr>
        <w:t>б</w:t>
      </w:r>
      <w:r w:rsidRPr="0021231F">
        <w:rPr>
          <w:color w:val="000000"/>
          <w:spacing w:val="-6"/>
          <w:lang w:val="ru-RU"/>
        </w:rPr>
        <w:t>у</w:t>
      </w:r>
      <w:r w:rsidRPr="0021231F">
        <w:rPr>
          <w:color w:val="000000"/>
          <w:lang w:val="ru-RU"/>
        </w:rPr>
        <w:t>ч</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spacing w:val="2"/>
          <w:lang w:val="ru-RU"/>
        </w:rPr>
        <w:t>х</w:t>
      </w:r>
      <w:r w:rsidRPr="0021231F">
        <w:rPr>
          <w:color w:val="000000"/>
          <w:lang w:val="ru-RU"/>
        </w:rPr>
        <w:t>ся;</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2"/>
          <w:lang w:val="ru-RU"/>
        </w:rPr>
        <w:t>р</w:t>
      </w:r>
      <w:r w:rsidRPr="0021231F">
        <w:rPr>
          <w:color w:val="000000"/>
          <w:spacing w:val="-4"/>
          <w:lang w:val="ru-RU"/>
        </w:rPr>
        <w:t>у</w:t>
      </w:r>
      <w:r w:rsidRPr="0021231F">
        <w:rPr>
          <w:color w:val="000000"/>
          <w:lang w:val="ru-RU"/>
        </w:rPr>
        <w:t>ководство проект</w:t>
      </w:r>
      <w:r w:rsidRPr="0021231F">
        <w:rPr>
          <w:color w:val="000000"/>
          <w:spacing w:val="2"/>
          <w:lang w:val="ru-RU"/>
        </w:rPr>
        <w:t>н</w:t>
      </w:r>
      <w:r w:rsidRPr="0021231F">
        <w:rPr>
          <w:color w:val="000000"/>
          <w:lang w:val="ru-RU"/>
        </w:rPr>
        <w:t>ой деятельностью</w:t>
      </w:r>
      <w:r w:rsidRPr="0021231F">
        <w:rPr>
          <w:color w:val="000000"/>
          <w:spacing w:val="2"/>
          <w:lang w:val="ru-RU"/>
        </w:rPr>
        <w:t xml:space="preserve"> </w:t>
      </w:r>
      <w:r w:rsidRPr="0021231F">
        <w:rPr>
          <w:color w:val="000000"/>
          <w:lang w:val="ru-RU"/>
        </w:rPr>
        <w:t>о</w:t>
      </w:r>
      <w:r w:rsidRPr="0021231F">
        <w:rPr>
          <w:color w:val="000000"/>
          <w:spacing w:val="3"/>
          <w:lang w:val="ru-RU"/>
        </w:rPr>
        <w:t>б</w:t>
      </w:r>
      <w:r w:rsidRPr="0021231F">
        <w:rPr>
          <w:color w:val="000000"/>
          <w:spacing w:val="-6"/>
          <w:lang w:val="ru-RU"/>
        </w:rPr>
        <w:t>у</w:t>
      </w:r>
      <w:r w:rsidRPr="0021231F">
        <w:rPr>
          <w:color w:val="000000"/>
          <w:lang w:val="ru-RU"/>
        </w:rPr>
        <w:t>ч</w:t>
      </w:r>
      <w:r w:rsidRPr="0021231F">
        <w:rPr>
          <w:color w:val="000000"/>
          <w:spacing w:val="-2"/>
          <w:lang w:val="ru-RU"/>
        </w:rPr>
        <w:t>а</w:t>
      </w:r>
      <w:r w:rsidRPr="0021231F">
        <w:rPr>
          <w:color w:val="000000"/>
          <w:spacing w:val="2"/>
          <w:lang w:val="ru-RU"/>
        </w:rPr>
        <w:t>ю</w:t>
      </w:r>
      <w:r w:rsidRPr="0021231F">
        <w:rPr>
          <w:color w:val="000000"/>
          <w:lang w:val="ru-RU"/>
        </w:rPr>
        <w:t>щ</w:t>
      </w:r>
      <w:r w:rsidRPr="0021231F">
        <w:rPr>
          <w:color w:val="000000"/>
          <w:spacing w:val="1"/>
          <w:lang w:val="ru-RU"/>
        </w:rPr>
        <w:t>и</w:t>
      </w:r>
      <w:r w:rsidRPr="0021231F">
        <w:rPr>
          <w:color w:val="000000"/>
          <w:spacing w:val="3"/>
          <w:lang w:val="ru-RU"/>
        </w:rPr>
        <w:t>х</w:t>
      </w:r>
      <w:r w:rsidRPr="0021231F">
        <w:rPr>
          <w:color w:val="000000"/>
          <w:lang w:val="ru-RU"/>
        </w:rPr>
        <w:t>ся;</w:t>
      </w:r>
    </w:p>
    <w:p w:rsidR="00A4194F" w:rsidRPr="0021231F" w:rsidRDefault="00A4194F" w:rsidP="0021231F">
      <w:pPr>
        <w:tabs>
          <w:tab w:val="left" w:pos="708"/>
        </w:tabs>
        <w:spacing w:line="244" w:lineRule="auto"/>
        <w:ind w:firstLine="426"/>
        <w:jc w:val="both"/>
        <w:rPr>
          <w:color w:val="000000"/>
          <w:lang w:val="ru-RU"/>
        </w:rPr>
      </w:pPr>
      <w:r w:rsidRPr="0021231F">
        <w:rPr>
          <w:color w:val="000000"/>
          <w:lang w:val="ru-RU"/>
        </w:rPr>
        <w:t>–</w:t>
      </w:r>
      <w:r w:rsidRPr="0021231F">
        <w:rPr>
          <w:color w:val="000000"/>
          <w:lang w:val="ru-RU"/>
        </w:rPr>
        <w:tab/>
        <w:t>взаимодейств</w:t>
      </w:r>
      <w:r w:rsidRPr="0021231F">
        <w:rPr>
          <w:color w:val="000000"/>
          <w:spacing w:val="1"/>
          <w:lang w:val="ru-RU"/>
        </w:rPr>
        <w:t>и</w:t>
      </w:r>
      <w:r w:rsidRPr="0021231F">
        <w:rPr>
          <w:color w:val="000000"/>
          <w:lang w:val="ru-RU"/>
        </w:rPr>
        <w:t>е со</w:t>
      </w:r>
      <w:r w:rsidRPr="0021231F">
        <w:rPr>
          <w:color w:val="000000"/>
          <w:spacing w:val="-1"/>
          <w:lang w:val="ru-RU"/>
        </w:rPr>
        <w:t xml:space="preserve"> </w:t>
      </w:r>
      <w:r w:rsidRPr="0021231F">
        <w:rPr>
          <w:color w:val="000000"/>
          <w:lang w:val="ru-RU"/>
        </w:rPr>
        <w:t>в</w:t>
      </w:r>
      <w:r w:rsidRPr="0021231F">
        <w:rPr>
          <w:color w:val="000000"/>
          <w:spacing w:val="-2"/>
          <w:lang w:val="ru-RU"/>
        </w:rPr>
        <w:t>с</w:t>
      </w:r>
      <w:r w:rsidRPr="0021231F">
        <w:rPr>
          <w:color w:val="000000"/>
          <w:spacing w:val="1"/>
          <w:lang w:val="ru-RU"/>
        </w:rPr>
        <w:t>е</w:t>
      </w:r>
      <w:r w:rsidRPr="0021231F">
        <w:rPr>
          <w:color w:val="000000"/>
          <w:lang w:val="ru-RU"/>
        </w:rPr>
        <w:t>ми</w:t>
      </w:r>
      <w:r w:rsidRPr="0021231F">
        <w:rPr>
          <w:color w:val="000000"/>
          <w:spacing w:val="3"/>
          <w:lang w:val="ru-RU"/>
        </w:rPr>
        <w:t xml:space="preserve"> </w:t>
      </w:r>
      <w:r w:rsidRPr="0021231F">
        <w:rPr>
          <w:color w:val="000000"/>
          <w:spacing w:val="-4"/>
          <w:lang w:val="ru-RU"/>
        </w:rPr>
        <w:t>у</w:t>
      </w:r>
      <w:r w:rsidRPr="0021231F">
        <w:rPr>
          <w:color w:val="000000"/>
          <w:lang w:val="ru-RU"/>
        </w:rPr>
        <w:t>част</w:t>
      </w:r>
      <w:r w:rsidRPr="0021231F">
        <w:rPr>
          <w:color w:val="000000"/>
          <w:spacing w:val="1"/>
          <w:lang w:val="ru-RU"/>
        </w:rPr>
        <w:t>ни</w:t>
      </w:r>
      <w:r w:rsidRPr="0021231F">
        <w:rPr>
          <w:color w:val="000000"/>
          <w:lang w:val="ru-RU"/>
        </w:rPr>
        <w:t>ками образов</w:t>
      </w:r>
      <w:r w:rsidRPr="0021231F">
        <w:rPr>
          <w:color w:val="000000"/>
          <w:spacing w:val="-2"/>
          <w:lang w:val="ru-RU"/>
        </w:rPr>
        <w:t>а</w:t>
      </w:r>
      <w:r w:rsidRPr="0021231F">
        <w:rPr>
          <w:color w:val="000000"/>
          <w:lang w:val="ru-RU"/>
        </w:rPr>
        <w:t>тель</w:t>
      </w:r>
      <w:r w:rsidRPr="0021231F">
        <w:rPr>
          <w:color w:val="000000"/>
          <w:spacing w:val="1"/>
          <w:lang w:val="ru-RU"/>
        </w:rPr>
        <w:t>н</w:t>
      </w:r>
      <w:r w:rsidRPr="0021231F">
        <w:rPr>
          <w:color w:val="000000"/>
          <w:lang w:val="ru-RU"/>
        </w:rPr>
        <w:t>ых</w:t>
      </w:r>
      <w:r w:rsidRPr="0021231F">
        <w:rPr>
          <w:color w:val="000000"/>
          <w:spacing w:val="2"/>
          <w:lang w:val="ru-RU"/>
        </w:rPr>
        <w:t xml:space="preserve"> </w:t>
      </w:r>
      <w:r w:rsidRPr="0021231F">
        <w:rPr>
          <w:color w:val="000000"/>
          <w:lang w:val="ru-RU"/>
        </w:rPr>
        <w:t>отношений.</w:t>
      </w:r>
    </w:p>
    <w:p w:rsidR="00A4194F" w:rsidRPr="0021231F" w:rsidRDefault="00A4194F" w:rsidP="0021231F">
      <w:pPr>
        <w:tabs>
          <w:tab w:val="left" w:pos="2031"/>
          <w:tab w:val="left" w:pos="3046"/>
          <w:tab w:val="left" w:pos="4932"/>
          <w:tab w:val="left" w:pos="6946"/>
          <w:tab w:val="left" w:pos="8664"/>
          <w:tab w:val="left" w:pos="9051"/>
        </w:tabs>
        <w:spacing w:line="237" w:lineRule="auto"/>
        <w:ind w:firstLine="426"/>
        <w:jc w:val="both"/>
        <w:rPr>
          <w:color w:val="000000"/>
          <w:lang w:val="ru-RU"/>
        </w:rPr>
      </w:pPr>
      <w:r w:rsidRPr="0021231F">
        <w:rPr>
          <w:color w:val="000000"/>
          <w:w w:val="108"/>
          <w:lang w:val="ru-RU"/>
        </w:rPr>
        <w:t>О</w:t>
      </w:r>
      <w:r w:rsidRPr="0021231F">
        <w:rPr>
          <w:color w:val="000000"/>
          <w:spacing w:val="1"/>
          <w:w w:val="108"/>
          <w:lang w:val="ru-RU"/>
        </w:rPr>
        <w:t>п</w:t>
      </w:r>
      <w:r w:rsidRPr="0021231F">
        <w:rPr>
          <w:color w:val="000000"/>
          <w:w w:val="108"/>
          <w:lang w:val="ru-RU"/>
        </w:rPr>
        <w:t>и</w:t>
      </w:r>
      <w:r w:rsidRPr="0021231F">
        <w:rPr>
          <w:color w:val="000000"/>
          <w:lang w:val="ru-RU"/>
        </w:rPr>
        <w:t>с</w:t>
      </w:r>
      <w:r w:rsidRPr="0021231F">
        <w:rPr>
          <w:color w:val="000000"/>
          <w:w w:val="113"/>
          <w:lang w:val="ru-RU"/>
        </w:rPr>
        <w:t>а</w:t>
      </w:r>
      <w:r w:rsidRPr="0021231F">
        <w:rPr>
          <w:color w:val="000000"/>
          <w:w w:val="108"/>
          <w:lang w:val="ru-RU"/>
        </w:rPr>
        <w:t>н</w:t>
      </w:r>
      <w:r w:rsidRPr="0021231F">
        <w:rPr>
          <w:color w:val="000000"/>
          <w:spacing w:val="2"/>
          <w:w w:val="108"/>
          <w:lang w:val="ru-RU"/>
        </w:rPr>
        <w:t>и</w:t>
      </w:r>
      <w:r w:rsidRPr="0021231F">
        <w:rPr>
          <w:color w:val="000000"/>
          <w:lang w:val="ru-RU"/>
        </w:rPr>
        <w:t>е</w:t>
      </w:r>
      <w:r w:rsidRPr="0021231F">
        <w:rPr>
          <w:color w:val="000000"/>
          <w:lang w:val="ru-RU"/>
        </w:rPr>
        <w:tab/>
        <w:t>у</w:t>
      </w:r>
      <w:r w:rsidRPr="0021231F">
        <w:rPr>
          <w:color w:val="000000"/>
          <w:w w:val="111"/>
          <w:lang w:val="ru-RU"/>
        </w:rPr>
        <w:t>р</w:t>
      </w:r>
      <w:r w:rsidRPr="0021231F">
        <w:rPr>
          <w:color w:val="000000"/>
          <w:lang w:val="ru-RU"/>
        </w:rPr>
        <w:t>о</w:t>
      </w:r>
      <w:r w:rsidRPr="0021231F">
        <w:rPr>
          <w:color w:val="000000"/>
          <w:spacing w:val="-1"/>
          <w:w w:val="114"/>
          <w:lang w:val="ru-RU"/>
        </w:rPr>
        <w:t>в</w:t>
      </w:r>
      <w:r w:rsidRPr="0021231F">
        <w:rPr>
          <w:color w:val="000000"/>
          <w:w w:val="108"/>
          <w:lang w:val="ru-RU"/>
        </w:rPr>
        <w:t>н</w:t>
      </w:r>
      <w:r w:rsidRPr="0021231F">
        <w:rPr>
          <w:color w:val="000000"/>
          <w:w w:val="118"/>
          <w:lang w:val="ru-RU"/>
        </w:rPr>
        <w:t>я</w:t>
      </w:r>
      <w:r w:rsidRPr="0021231F">
        <w:rPr>
          <w:color w:val="000000"/>
          <w:lang w:val="ru-RU"/>
        </w:rPr>
        <w:tab/>
      </w:r>
      <w:r w:rsidRPr="0021231F">
        <w:rPr>
          <w:color w:val="000000"/>
          <w:w w:val="119"/>
          <w:lang w:val="ru-RU"/>
        </w:rPr>
        <w:t>к</w:t>
      </w:r>
      <w:r w:rsidRPr="0021231F">
        <w:rPr>
          <w:color w:val="000000"/>
          <w:w w:val="114"/>
          <w:lang w:val="ru-RU"/>
        </w:rPr>
        <w:t>в</w:t>
      </w:r>
      <w:r w:rsidRPr="0021231F">
        <w:rPr>
          <w:color w:val="000000"/>
          <w:w w:val="113"/>
          <w:lang w:val="ru-RU"/>
        </w:rPr>
        <w:t>а</w:t>
      </w:r>
      <w:r w:rsidRPr="0021231F">
        <w:rPr>
          <w:color w:val="000000"/>
          <w:w w:val="112"/>
          <w:lang w:val="ru-RU"/>
        </w:rPr>
        <w:t>л</w:t>
      </w:r>
      <w:r w:rsidRPr="0021231F">
        <w:rPr>
          <w:color w:val="000000"/>
          <w:spacing w:val="1"/>
          <w:w w:val="108"/>
          <w:lang w:val="ru-RU"/>
        </w:rPr>
        <w:t>и</w:t>
      </w:r>
      <w:r w:rsidRPr="0021231F">
        <w:rPr>
          <w:color w:val="000000"/>
          <w:spacing w:val="-2"/>
          <w:w w:val="107"/>
          <w:lang w:val="ru-RU"/>
        </w:rPr>
        <w:t>ф</w:t>
      </w:r>
      <w:r w:rsidRPr="0021231F">
        <w:rPr>
          <w:color w:val="000000"/>
          <w:w w:val="108"/>
          <w:lang w:val="ru-RU"/>
        </w:rPr>
        <w:t>и</w:t>
      </w:r>
      <w:r w:rsidRPr="0021231F">
        <w:rPr>
          <w:color w:val="000000"/>
          <w:spacing w:val="1"/>
          <w:w w:val="119"/>
          <w:lang w:val="ru-RU"/>
        </w:rPr>
        <w:t>к</w:t>
      </w:r>
      <w:r w:rsidRPr="0021231F">
        <w:rPr>
          <w:color w:val="000000"/>
          <w:w w:val="113"/>
          <w:lang w:val="ru-RU"/>
        </w:rPr>
        <w:t>а</w:t>
      </w:r>
      <w:r w:rsidRPr="0021231F">
        <w:rPr>
          <w:color w:val="000000"/>
          <w:w w:val="108"/>
          <w:lang w:val="ru-RU"/>
        </w:rPr>
        <w:t>ц</w:t>
      </w:r>
      <w:r w:rsidRPr="0021231F">
        <w:rPr>
          <w:color w:val="000000"/>
          <w:spacing w:val="2"/>
          <w:w w:val="108"/>
          <w:lang w:val="ru-RU"/>
        </w:rPr>
        <w:t>и</w:t>
      </w:r>
      <w:r w:rsidRPr="0021231F">
        <w:rPr>
          <w:color w:val="000000"/>
          <w:w w:val="108"/>
          <w:lang w:val="ru-RU"/>
        </w:rPr>
        <w:t>и</w:t>
      </w:r>
      <w:r w:rsidRPr="0021231F">
        <w:rPr>
          <w:color w:val="000000"/>
          <w:lang w:val="ru-RU"/>
        </w:rPr>
        <w:tab/>
      </w:r>
      <w:r w:rsidRPr="0021231F">
        <w:rPr>
          <w:color w:val="000000"/>
          <w:w w:val="108"/>
          <w:lang w:val="ru-RU"/>
        </w:rPr>
        <w:t>п</w:t>
      </w:r>
      <w:r w:rsidRPr="0021231F">
        <w:rPr>
          <w:color w:val="000000"/>
          <w:lang w:val="ru-RU"/>
        </w:rPr>
        <w:t>е</w:t>
      </w:r>
      <w:r w:rsidRPr="0021231F">
        <w:rPr>
          <w:color w:val="000000"/>
          <w:w w:val="99"/>
          <w:lang w:val="ru-RU"/>
        </w:rPr>
        <w:t>д</w:t>
      </w:r>
      <w:r w:rsidRPr="0021231F">
        <w:rPr>
          <w:color w:val="000000"/>
          <w:spacing w:val="-1"/>
          <w:w w:val="113"/>
          <w:lang w:val="ru-RU"/>
        </w:rPr>
        <w:t>а</w:t>
      </w:r>
      <w:r w:rsidRPr="0021231F">
        <w:rPr>
          <w:color w:val="000000"/>
          <w:w w:val="111"/>
          <w:lang w:val="ru-RU"/>
        </w:rPr>
        <w:t>г</w:t>
      </w:r>
      <w:r w:rsidRPr="0021231F">
        <w:rPr>
          <w:color w:val="000000"/>
          <w:lang w:val="ru-RU"/>
        </w:rPr>
        <w:t>о</w:t>
      </w:r>
      <w:r w:rsidRPr="0021231F">
        <w:rPr>
          <w:color w:val="000000"/>
          <w:spacing w:val="-2"/>
          <w:w w:val="111"/>
          <w:lang w:val="ru-RU"/>
        </w:rPr>
        <w:t>г</w:t>
      </w:r>
      <w:r w:rsidRPr="0021231F">
        <w:rPr>
          <w:color w:val="000000"/>
          <w:w w:val="108"/>
          <w:lang w:val="ru-RU"/>
        </w:rPr>
        <w:t>и</w:t>
      </w:r>
      <w:r w:rsidRPr="0021231F">
        <w:rPr>
          <w:color w:val="000000"/>
          <w:w w:val="112"/>
          <w:lang w:val="ru-RU"/>
        </w:rPr>
        <w:t>ч</w:t>
      </w:r>
      <w:r w:rsidRPr="0021231F">
        <w:rPr>
          <w:color w:val="000000"/>
          <w:spacing w:val="1"/>
          <w:lang w:val="ru-RU"/>
        </w:rPr>
        <w:t>е</w:t>
      </w:r>
      <w:r w:rsidRPr="0021231F">
        <w:rPr>
          <w:color w:val="000000"/>
          <w:lang w:val="ru-RU"/>
        </w:rPr>
        <w:t>с</w:t>
      </w:r>
      <w:r w:rsidRPr="0021231F">
        <w:rPr>
          <w:color w:val="000000"/>
          <w:w w:val="119"/>
          <w:lang w:val="ru-RU"/>
        </w:rPr>
        <w:t>к</w:t>
      </w:r>
      <w:r w:rsidRPr="0021231F">
        <w:rPr>
          <w:color w:val="000000"/>
          <w:w w:val="108"/>
          <w:lang w:val="ru-RU"/>
        </w:rPr>
        <w:t>и</w:t>
      </w:r>
      <w:r w:rsidR="006118CA" w:rsidRPr="0021231F">
        <w:rPr>
          <w:color w:val="000000"/>
          <w:lang w:val="ru-RU"/>
        </w:rPr>
        <w:t xml:space="preserve">х </w:t>
      </w:r>
      <w:r w:rsidRPr="0021231F">
        <w:rPr>
          <w:color w:val="000000"/>
          <w:w w:val="111"/>
          <w:lang w:val="ru-RU"/>
        </w:rPr>
        <w:t>р</w:t>
      </w:r>
      <w:r w:rsidRPr="0021231F">
        <w:rPr>
          <w:color w:val="000000"/>
          <w:lang w:val="ru-RU"/>
        </w:rPr>
        <w:t>у</w:t>
      </w:r>
      <w:r w:rsidRPr="0021231F">
        <w:rPr>
          <w:color w:val="000000"/>
          <w:spacing w:val="1"/>
          <w:w w:val="119"/>
          <w:lang w:val="ru-RU"/>
        </w:rPr>
        <w:t>к</w:t>
      </w:r>
      <w:r w:rsidRPr="0021231F">
        <w:rPr>
          <w:color w:val="000000"/>
          <w:lang w:val="ru-RU"/>
        </w:rPr>
        <w:t>о</w:t>
      </w:r>
      <w:r w:rsidRPr="0021231F">
        <w:rPr>
          <w:color w:val="000000"/>
          <w:w w:val="114"/>
          <w:lang w:val="ru-RU"/>
        </w:rPr>
        <w:t>в</w:t>
      </w:r>
      <w:r w:rsidRPr="0021231F">
        <w:rPr>
          <w:color w:val="000000"/>
          <w:lang w:val="ru-RU"/>
        </w:rPr>
        <w:t>о</w:t>
      </w:r>
      <w:r w:rsidRPr="0021231F">
        <w:rPr>
          <w:color w:val="000000"/>
          <w:w w:val="99"/>
          <w:lang w:val="ru-RU"/>
        </w:rPr>
        <w:t>д</w:t>
      </w:r>
      <w:r w:rsidRPr="0021231F">
        <w:rPr>
          <w:color w:val="000000"/>
          <w:spacing w:val="1"/>
          <w:w w:val="118"/>
          <w:lang w:val="ru-RU"/>
        </w:rPr>
        <w:t>я</w:t>
      </w:r>
      <w:r w:rsidRPr="0021231F">
        <w:rPr>
          <w:color w:val="000000"/>
          <w:spacing w:val="-5"/>
          <w:w w:val="110"/>
          <w:lang w:val="ru-RU"/>
        </w:rPr>
        <w:t>щ</w:t>
      </w:r>
      <w:r w:rsidRPr="0021231F">
        <w:rPr>
          <w:color w:val="000000"/>
          <w:w w:val="108"/>
          <w:lang w:val="ru-RU"/>
        </w:rPr>
        <w:t>и</w:t>
      </w:r>
      <w:r w:rsidR="0021231F">
        <w:rPr>
          <w:color w:val="000000"/>
          <w:lang w:val="ru-RU"/>
        </w:rPr>
        <w:t xml:space="preserve">х </w:t>
      </w:r>
      <w:r w:rsidRPr="0021231F">
        <w:rPr>
          <w:color w:val="000000"/>
          <w:w w:val="108"/>
          <w:lang w:val="ru-RU"/>
        </w:rPr>
        <w:t>и</w:t>
      </w:r>
      <w:r w:rsidR="0021231F">
        <w:rPr>
          <w:color w:val="000000"/>
          <w:lang w:val="ru-RU"/>
        </w:rPr>
        <w:t xml:space="preserve"> </w:t>
      </w:r>
      <w:r w:rsidRPr="0021231F">
        <w:rPr>
          <w:color w:val="000000"/>
          <w:w w:val="108"/>
          <w:lang w:val="ru-RU"/>
        </w:rPr>
        <w:t>и</w:t>
      </w:r>
      <w:r w:rsidRPr="0021231F">
        <w:rPr>
          <w:color w:val="000000"/>
          <w:spacing w:val="1"/>
          <w:w w:val="108"/>
          <w:lang w:val="ru-RU"/>
        </w:rPr>
        <w:t>н</w:t>
      </w:r>
      <w:r w:rsidRPr="0021231F">
        <w:rPr>
          <w:color w:val="000000"/>
          <w:w w:val="116"/>
          <w:lang w:val="ru-RU"/>
        </w:rPr>
        <w:t>ы</w:t>
      </w:r>
      <w:r w:rsidRPr="0021231F">
        <w:rPr>
          <w:color w:val="000000"/>
          <w:lang w:val="ru-RU"/>
        </w:rPr>
        <w:t xml:space="preserve">х </w:t>
      </w:r>
      <w:r w:rsidRPr="0021231F">
        <w:rPr>
          <w:color w:val="000000"/>
          <w:w w:val="111"/>
          <w:lang w:val="ru-RU"/>
        </w:rPr>
        <w:t>р</w:t>
      </w:r>
      <w:r w:rsidRPr="0021231F">
        <w:rPr>
          <w:color w:val="000000"/>
          <w:w w:val="113"/>
          <w:lang w:val="ru-RU"/>
        </w:rPr>
        <w:t>а</w:t>
      </w:r>
      <w:r w:rsidRPr="0021231F">
        <w:rPr>
          <w:color w:val="000000"/>
          <w:w w:val="98"/>
          <w:lang w:val="ru-RU"/>
        </w:rPr>
        <w:t>б</w:t>
      </w:r>
      <w:r w:rsidRPr="0021231F">
        <w:rPr>
          <w:color w:val="000000"/>
          <w:lang w:val="ru-RU"/>
        </w:rPr>
        <w:t>о</w:t>
      </w:r>
      <w:r w:rsidRPr="0021231F">
        <w:rPr>
          <w:color w:val="000000"/>
          <w:w w:val="112"/>
          <w:lang w:val="ru-RU"/>
        </w:rPr>
        <w:t>т</w:t>
      </w:r>
      <w:r w:rsidRPr="0021231F">
        <w:rPr>
          <w:color w:val="000000"/>
          <w:spacing w:val="1"/>
          <w:w w:val="108"/>
          <w:lang w:val="ru-RU"/>
        </w:rPr>
        <w:t>н</w:t>
      </w:r>
      <w:r w:rsidRPr="0021231F">
        <w:rPr>
          <w:color w:val="000000"/>
          <w:w w:val="108"/>
          <w:lang w:val="ru-RU"/>
        </w:rPr>
        <w:t>и</w:t>
      </w:r>
      <w:r w:rsidRPr="0021231F">
        <w:rPr>
          <w:color w:val="000000"/>
          <w:spacing w:val="2"/>
          <w:w w:val="119"/>
          <w:lang w:val="ru-RU"/>
        </w:rPr>
        <w:t>к</w:t>
      </w:r>
      <w:r w:rsidRPr="0021231F">
        <w:rPr>
          <w:color w:val="000000"/>
          <w:lang w:val="ru-RU"/>
        </w:rPr>
        <w:t>о</w:t>
      </w:r>
      <w:r w:rsidRPr="0021231F">
        <w:rPr>
          <w:color w:val="000000"/>
          <w:w w:val="114"/>
          <w:lang w:val="ru-RU"/>
        </w:rPr>
        <w:t>в</w:t>
      </w:r>
      <w:r w:rsidRPr="0021231F">
        <w:rPr>
          <w:color w:val="000000"/>
          <w:lang w:val="ru-RU"/>
        </w:rPr>
        <w:t xml:space="preserve"> </w:t>
      </w:r>
      <w:r w:rsidRPr="0021231F">
        <w:rPr>
          <w:color w:val="000000"/>
          <w:spacing w:val="-1"/>
          <w:lang w:val="ru-RU"/>
        </w:rPr>
        <w:t>о</w:t>
      </w:r>
      <w:r w:rsidRPr="0021231F">
        <w:rPr>
          <w:color w:val="000000"/>
          <w:w w:val="111"/>
          <w:lang w:val="ru-RU"/>
        </w:rPr>
        <w:t>рг</w:t>
      </w:r>
      <w:r w:rsidRPr="0021231F">
        <w:rPr>
          <w:color w:val="000000"/>
          <w:w w:val="113"/>
          <w:lang w:val="ru-RU"/>
        </w:rPr>
        <w:t>а</w:t>
      </w:r>
      <w:r w:rsidRPr="0021231F">
        <w:rPr>
          <w:color w:val="000000"/>
          <w:w w:val="108"/>
          <w:lang w:val="ru-RU"/>
        </w:rPr>
        <w:t>н</w:t>
      </w:r>
      <w:r w:rsidRPr="0021231F">
        <w:rPr>
          <w:color w:val="000000"/>
          <w:spacing w:val="1"/>
          <w:w w:val="108"/>
          <w:lang w:val="ru-RU"/>
        </w:rPr>
        <w:t>и</w:t>
      </w:r>
      <w:r w:rsidRPr="0021231F">
        <w:rPr>
          <w:color w:val="000000"/>
          <w:w w:val="102"/>
          <w:lang w:val="ru-RU"/>
        </w:rPr>
        <w:t>з</w:t>
      </w:r>
      <w:r w:rsidRPr="0021231F">
        <w:rPr>
          <w:color w:val="000000"/>
          <w:w w:val="113"/>
          <w:lang w:val="ru-RU"/>
        </w:rPr>
        <w:t>а</w:t>
      </w:r>
      <w:r w:rsidRPr="0021231F">
        <w:rPr>
          <w:color w:val="000000"/>
          <w:spacing w:val="-1"/>
          <w:w w:val="108"/>
          <w:lang w:val="ru-RU"/>
        </w:rPr>
        <w:t>ц</w:t>
      </w:r>
      <w:r w:rsidRPr="0021231F">
        <w:rPr>
          <w:color w:val="000000"/>
          <w:w w:val="108"/>
          <w:lang w:val="ru-RU"/>
        </w:rPr>
        <w:t>и</w:t>
      </w:r>
      <w:r w:rsidRPr="0021231F">
        <w:rPr>
          <w:color w:val="000000"/>
          <w:spacing w:val="1"/>
          <w:w w:val="108"/>
          <w:lang w:val="ru-RU"/>
        </w:rPr>
        <w:t>и</w:t>
      </w:r>
      <w:r w:rsidRPr="0021231F">
        <w:rPr>
          <w:color w:val="000000"/>
          <w:lang w:val="ru-RU"/>
        </w:rPr>
        <w:t>, ос</w:t>
      </w:r>
      <w:r w:rsidRPr="0021231F">
        <w:rPr>
          <w:color w:val="000000"/>
          <w:spacing w:val="1"/>
          <w:lang w:val="ru-RU"/>
        </w:rPr>
        <w:t>у</w:t>
      </w:r>
      <w:r w:rsidRPr="0021231F">
        <w:rPr>
          <w:color w:val="000000"/>
          <w:spacing w:val="-5"/>
          <w:w w:val="110"/>
          <w:lang w:val="ru-RU"/>
        </w:rPr>
        <w:t>щ</w:t>
      </w:r>
      <w:r w:rsidRPr="0021231F">
        <w:rPr>
          <w:color w:val="000000"/>
          <w:spacing w:val="1"/>
          <w:lang w:val="ru-RU"/>
        </w:rPr>
        <w:t>е</w:t>
      </w:r>
      <w:r w:rsidRPr="0021231F">
        <w:rPr>
          <w:color w:val="000000"/>
          <w:lang w:val="ru-RU"/>
        </w:rPr>
        <w:t>с</w:t>
      </w:r>
      <w:r w:rsidRPr="0021231F">
        <w:rPr>
          <w:color w:val="000000"/>
          <w:spacing w:val="1"/>
          <w:w w:val="112"/>
          <w:lang w:val="ru-RU"/>
        </w:rPr>
        <w:t>т</w:t>
      </w:r>
      <w:r w:rsidRPr="0021231F">
        <w:rPr>
          <w:color w:val="000000"/>
          <w:w w:val="114"/>
          <w:lang w:val="ru-RU"/>
        </w:rPr>
        <w:t>в</w:t>
      </w:r>
      <w:r w:rsidRPr="0021231F">
        <w:rPr>
          <w:color w:val="000000"/>
          <w:w w:val="112"/>
          <w:lang w:val="ru-RU"/>
        </w:rPr>
        <w:t>л</w:t>
      </w:r>
      <w:r w:rsidRPr="0021231F">
        <w:rPr>
          <w:color w:val="000000"/>
          <w:w w:val="118"/>
          <w:lang w:val="ru-RU"/>
        </w:rPr>
        <w:t>я</w:t>
      </w:r>
      <w:r w:rsidRPr="0021231F">
        <w:rPr>
          <w:color w:val="000000"/>
          <w:w w:val="102"/>
          <w:lang w:val="ru-RU"/>
        </w:rPr>
        <w:t>ю</w:t>
      </w:r>
      <w:r w:rsidRPr="0021231F">
        <w:rPr>
          <w:color w:val="000000"/>
          <w:spacing w:val="-1"/>
          <w:w w:val="110"/>
          <w:lang w:val="ru-RU"/>
        </w:rPr>
        <w:t>щ</w:t>
      </w:r>
      <w:r w:rsidRPr="0021231F">
        <w:rPr>
          <w:color w:val="000000"/>
          <w:lang w:val="ru-RU"/>
        </w:rPr>
        <w:t>е</w:t>
      </w:r>
      <w:r w:rsidRPr="0021231F">
        <w:rPr>
          <w:color w:val="000000"/>
          <w:w w:val="108"/>
          <w:lang w:val="ru-RU"/>
        </w:rPr>
        <w:t>й</w:t>
      </w:r>
      <w:r w:rsidRPr="0021231F">
        <w:rPr>
          <w:color w:val="000000"/>
          <w:spacing w:val="1"/>
          <w:lang w:val="ru-RU"/>
        </w:rPr>
        <w:t xml:space="preserve"> </w:t>
      </w:r>
      <w:r w:rsidRPr="0021231F">
        <w:rPr>
          <w:color w:val="000000"/>
          <w:lang w:val="ru-RU"/>
        </w:rPr>
        <w:t>о</w:t>
      </w:r>
      <w:r w:rsidRPr="0021231F">
        <w:rPr>
          <w:color w:val="000000"/>
          <w:w w:val="98"/>
          <w:lang w:val="ru-RU"/>
        </w:rPr>
        <w:t>б</w:t>
      </w:r>
      <w:r w:rsidRPr="0021231F">
        <w:rPr>
          <w:color w:val="000000"/>
          <w:w w:val="111"/>
          <w:lang w:val="ru-RU"/>
        </w:rPr>
        <w:t>р</w:t>
      </w:r>
      <w:r w:rsidRPr="0021231F">
        <w:rPr>
          <w:color w:val="000000"/>
          <w:w w:val="113"/>
          <w:lang w:val="ru-RU"/>
        </w:rPr>
        <w:t>а</w:t>
      </w:r>
      <w:r w:rsidRPr="0021231F">
        <w:rPr>
          <w:color w:val="000000"/>
          <w:w w:val="102"/>
          <w:lang w:val="ru-RU"/>
        </w:rPr>
        <w:t>з</w:t>
      </w:r>
      <w:r w:rsidRPr="0021231F">
        <w:rPr>
          <w:color w:val="000000"/>
          <w:lang w:val="ru-RU"/>
        </w:rPr>
        <w:t>о</w:t>
      </w:r>
      <w:r w:rsidRPr="0021231F">
        <w:rPr>
          <w:color w:val="000000"/>
          <w:w w:val="114"/>
          <w:lang w:val="ru-RU"/>
        </w:rPr>
        <w:t>в</w:t>
      </w:r>
      <w:r w:rsidRPr="0021231F">
        <w:rPr>
          <w:color w:val="000000"/>
          <w:w w:val="113"/>
          <w:lang w:val="ru-RU"/>
        </w:rPr>
        <w:t>а</w:t>
      </w:r>
      <w:r w:rsidRPr="0021231F">
        <w:rPr>
          <w:color w:val="000000"/>
          <w:spacing w:val="3"/>
          <w:w w:val="112"/>
          <w:lang w:val="ru-RU"/>
        </w:rPr>
        <w:t>т</w:t>
      </w:r>
      <w:r w:rsidRPr="0021231F">
        <w:rPr>
          <w:color w:val="000000"/>
          <w:lang w:val="ru-RU"/>
        </w:rPr>
        <w:t>е</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у</w:t>
      </w:r>
      <w:r w:rsidRPr="0021231F">
        <w:rPr>
          <w:color w:val="000000"/>
          <w:w w:val="102"/>
          <w:lang w:val="ru-RU"/>
        </w:rPr>
        <w:t>ю</w:t>
      </w:r>
      <w:r w:rsidRPr="0021231F">
        <w:rPr>
          <w:color w:val="000000"/>
          <w:lang w:val="ru-RU"/>
        </w:rPr>
        <w:t xml:space="preserve"> </w:t>
      </w:r>
      <w:r w:rsidRPr="0021231F">
        <w:rPr>
          <w:color w:val="000000"/>
          <w:w w:val="99"/>
          <w:lang w:val="ru-RU"/>
        </w:rPr>
        <w:t>д</w:t>
      </w:r>
      <w:r w:rsidRPr="0021231F">
        <w:rPr>
          <w:color w:val="000000"/>
          <w:lang w:val="ru-RU"/>
        </w:rPr>
        <w:t>е</w:t>
      </w:r>
      <w:r w:rsidRPr="0021231F">
        <w:rPr>
          <w:color w:val="000000"/>
          <w:w w:val="118"/>
          <w:lang w:val="ru-RU"/>
        </w:rPr>
        <w:t>я</w:t>
      </w:r>
      <w:r w:rsidRPr="0021231F">
        <w:rPr>
          <w:color w:val="000000"/>
          <w:spacing w:val="-1"/>
          <w:w w:val="112"/>
          <w:lang w:val="ru-RU"/>
        </w:rPr>
        <w:t>т</w:t>
      </w:r>
      <w:r w:rsidRPr="0021231F">
        <w:rPr>
          <w:color w:val="000000"/>
          <w:lang w:val="ru-RU"/>
        </w:rPr>
        <w:t>е</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ос</w:t>
      </w:r>
      <w:r w:rsidRPr="0021231F">
        <w:rPr>
          <w:color w:val="000000"/>
          <w:spacing w:val="1"/>
          <w:w w:val="112"/>
          <w:lang w:val="ru-RU"/>
        </w:rPr>
        <w:t>т</w:t>
      </w:r>
      <w:r w:rsidRPr="0021231F">
        <w:rPr>
          <w:color w:val="000000"/>
          <w:w w:val="116"/>
          <w:lang w:val="ru-RU"/>
        </w:rPr>
        <w:t>ь</w:t>
      </w:r>
    </w:p>
    <w:p w:rsidR="00AA5B30" w:rsidRDefault="00A4194F" w:rsidP="0021231F">
      <w:pPr>
        <w:tabs>
          <w:tab w:val="left" w:pos="1407"/>
          <w:tab w:val="left" w:pos="2455"/>
          <w:tab w:val="left" w:pos="4397"/>
          <w:tab w:val="left" w:pos="6725"/>
          <w:tab w:val="left" w:pos="8760"/>
          <w:tab w:val="left" w:pos="9511"/>
        </w:tabs>
        <w:spacing w:line="241" w:lineRule="auto"/>
        <w:ind w:firstLine="426"/>
        <w:jc w:val="both"/>
        <w:rPr>
          <w:color w:val="000000"/>
          <w:lang w:val="ru-RU"/>
        </w:rPr>
      </w:pPr>
      <w:r w:rsidRPr="0021231F">
        <w:rPr>
          <w:color w:val="000000"/>
          <w:lang w:val="ru-RU"/>
        </w:rPr>
        <w:t>Уровень</w:t>
      </w:r>
      <w:r w:rsidRPr="0021231F">
        <w:rPr>
          <w:color w:val="000000"/>
          <w:spacing w:val="39"/>
          <w:lang w:val="ru-RU"/>
        </w:rPr>
        <w:t xml:space="preserve"> </w:t>
      </w:r>
      <w:r w:rsidRPr="0021231F">
        <w:rPr>
          <w:color w:val="000000"/>
          <w:lang w:val="ru-RU"/>
        </w:rPr>
        <w:t>квали</w:t>
      </w:r>
      <w:r w:rsidRPr="0021231F">
        <w:rPr>
          <w:color w:val="000000"/>
          <w:spacing w:val="2"/>
          <w:lang w:val="ru-RU"/>
        </w:rPr>
        <w:t>ф</w:t>
      </w:r>
      <w:r w:rsidRPr="0021231F">
        <w:rPr>
          <w:color w:val="000000"/>
          <w:lang w:val="ru-RU"/>
        </w:rPr>
        <w:t>икации</w:t>
      </w:r>
      <w:r w:rsidRPr="0021231F">
        <w:rPr>
          <w:color w:val="000000"/>
          <w:spacing w:val="36"/>
          <w:lang w:val="ru-RU"/>
        </w:rPr>
        <w:t xml:space="preserve"> </w:t>
      </w:r>
      <w:r w:rsidRPr="0021231F">
        <w:rPr>
          <w:color w:val="000000"/>
          <w:lang w:val="ru-RU"/>
        </w:rPr>
        <w:t>работ</w:t>
      </w:r>
      <w:r w:rsidRPr="0021231F">
        <w:rPr>
          <w:color w:val="000000"/>
          <w:spacing w:val="1"/>
          <w:lang w:val="ru-RU"/>
        </w:rPr>
        <w:t>ни</w:t>
      </w:r>
      <w:r w:rsidRPr="0021231F">
        <w:rPr>
          <w:color w:val="000000"/>
          <w:lang w:val="ru-RU"/>
        </w:rPr>
        <w:t>ков</w:t>
      </w:r>
      <w:r w:rsidRPr="0021231F">
        <w:rPr>
          <w:color w:val="000000"/>
          <w:spacing w:val="39"/>
          <w:lang w:val="ru-RU"/>
        </w:rPr>
        <w:t xml:space="preserve"> </w:t>
      </w:r>
      <w:r w:rsidRPr="0021231F">
        <w:rPr>
          <w:color w:val="000000"/>
          <w:lang w:val="ru-RU"/>
        </w:rPr>
        <w:t>орга</w:t>
      </w:r>
      <w:r w:rsidRPr="0021231F">
        <w:rPr>
          <w:color w:val="000000"/>
          <w:spacing w:val="-1"/>
          <w:lang w:val="ru-RU"/>
        </w:rPr>
        <w:t>н</w:t>
      </w:r>
      <w:r w:rsidRPr="0021231F">
        <w:rPr>
          <w:color w:val="000000"/>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и</w:t>
      </w:r>
      <w:r w:rsidRPr="0021231F">
        <w:rPr>
          <w:color w:val="000000"/>
          <w:lang w:val="ru-RU"/>
        </w:rPr>
        <w:t>,</w:t>
      </w:r>
      <w:r w:rsidRPr="0021231F">
        <w:rPr>
          <w:color w:val="000000"/>
          <w:spacing w:val="39"/>
          <w:lang w:val="ru-RU"/>
        </w:rPr>
        <w:t xml:space="preserve"> </w:t>
      </w:r>
      <w:r w:rsidRPr="0021231F">
        <w:rPr>
          <w:color w:val="000000"/>
          <w:lang w:val="ru-RU"/>
        </w:rPr>
        <w:t>о</w:t>
      </w:r>
      <w:r w:rsidRPr="0021231F">
        <w:rPr>
          <w:color w:val="000000"/>
          <w:spacing w:val="1"/>
          <w:lang w:val="ru-RU"/>
        </w:rPr>
        <w:t>с</w:t>
      </w:r>
      <w:r w:rsidRPr="0021231F">
        <w:rPr>
          <w:color w:val="000000"/>
          <w:spacing w:val="-6"/>
          <w:lang w:val="ru-RU"/>
        </w:rPr>
        <w:t>у</w:t>
      </w:r>
      <w:r w:rsidRPr="0021231F">
        <w:rPr>
          <w:color w:val="000000"/>
          <w:spacing w:val="1"/>
          <w:lang w:val="ru-RU"/>
        </w:rPr>
        <w:t>щ</w:t>
      </w:r>
      <w:r w:rsidRPr="0021231F">
        <w:rPr>
          <w:color w:val="000000"/>
          <w:lang w:val="ru-RU"/>
        </w:rPr>
        <w:t>ествляющей</w:t>
      </w:r>
      <w:r w:rsidRPr="0021231F">
        <w:rPr>
          <w:color w:val="000000"/>
          <w:spacing w:val="38"/>
          <w:lang w:val="ru-RU"/>
        </w:rPr>
        <w:t xml:space="preserve"> </w:t>
      </w:r>
      <w:r w:rsidRPr="0021231F">
        <w:rPr>
          <w:color w:val="000000"/>
          <w:spacing w:val="3"/>
          <w:lang w:val="ru-RU"/>
        </w:rPr>
        <w:t>о</w:t>
      </w:r>
      <w:r w:rsidRPr="0021231F">
        <w:rPr>
          <w:color w:val="000000"/>
          <w:lang w:val="ru-RU"/>
        </w:rPr>
        <w:t>бразователь</w:t>
      </w:r>
      <w:r w:rsidRPr="0021231F">
        <w:rPr>
          <w:color w:val="000000"/>
          <w:spacing w:val="3"/>
          <w:lang w:val="ru-RU"/>
        </w:rPr>
        <w:t>н</w:t>
      </w:r>
      <w:r w:rsidRPr="0021231F">
        <w:rPr>
          <w:color w:val="000000"/>
          <w:spacing w:val="-6"/>
          <w:lang w:val="ru-RU"/>
        </w:rPr>
        <w:t>у</w:t>
      </w:r>
      <w:r w:rsidRPr="0021231F">
        <w:rPr>
          <w:color w:val="000000"/>
          <w:lang w:val="ru-RU"/>
        </w:rPr>
        <w:t>ю деятель</w:t>
      </w:r>
      <w:r w:rsidRPr="0021231F">
        <w:rPr>
          <w:color w:val="000000"/>
          <w:spacing w:val="1"/>
          <w:lang w:val="ru-RU"/>
        </w:rPr>
        <w:t>н</w:t>
      </w:r>
      <w:r w:rsidRPr="0021231F">
        <w:rPr>
          <w:color w:val="000000"/>
          <w:lang w:val="ru-RU"/>
        </w:rPr>
        <w:t>ость,</w:t>
      </w:r>
      <w:r w:rsidRPr="0021231F">
        <w:rPr>
          <w:color w:val="000000"/>
          <w:spacing w:val="17"/>
          <w:lang w:val="ru-RU"/>
        </w:rPr>
        <w:t xml:space="preserve"> </w:t>
      </w:r>
      <w:r w:rsidRPr="0021231F">
        <w:rPr>
          <w:color w:val="000000"/>
          <w:lang w:val="ru-RU"/>
        </w:rPr>
        <w:t>реали</w:t>
      </w:r>
      <w:r w:rsidRPr="0021231F">
        <w:rPr>
          <w:color w:val="000000"/>
          <w:spacing w:val="4"/>
          <w:lang w:val="ru-RU"/>
        </w:rPr>
        <w:t>з</w:t>
      </w:r>
      <w:r w:rsidRPr="0021231F">
        <w:rPr>
          <w:color w:val="000000"/>
          <w:spacing w:val="-4"/>
          <w:lang w:val="ru-RU"/>
        </w:rPr>
        <w:t>у</w:t>
      </w:r>
      <w:r w:rsidRPr="0021231F">
        <w:rPr>
          <w:color w:val="000000"/>
          <w:lang w:val="ru-RU"/>
        </w:rPr>
        <w:t>ющей</w:t>
      </w:r>
      <w:r w:rsidRPr="0021231F">
        <w:rPr>
          <w:color w:val="000000"/>
          <w:spacing w:val="17"/>
          <w:lang w:val="ru-RU"/>
        </w:rPr>
        <w:t xml:space="preserve"> </w:t>
      </w:r>
      <w:r w:rsidRPr="0021231F">
        <w:rPr>
          <w:color w:val="000000"/>
          <w:lang w:val="ru-RU"/>
        </w:rPr>
        <w:t>основ</w:t>
      </w:r>
      <w:r w:rsidRPr="0021231F">
        <w:rPr>
          <w:color w:val="000000"/>
          <w:spacing w:val="3"/>
          <w:lang w:val="ru-RU"/>
        </w:rPr>
        <w:t>н</w:t>
      </w:r>
      <w:r w:rsidRPr="0021231F">
        <w:rPr>
          <w:color w:val="000000"/>
          <w:spacing w:val="-6"/>
          <w:lang w:val="ru-RU"/>
        </w:rPr>
        <w:t>у</w:t>
      </w:r>
      <w:r w:rsidRPr="0021231F">
        <w:rPr>
          <w:color w:val="000000"/>
          <w:lang w:val="ru-RU"/>
        </w:rPr>
        <w:t>ю</w:t>
      </w:r>
      <w:r w:rsidRPr="0021231F">
        <w:rPr>
          <w:color w:val="000000"/>
          <w:spacing w:val="16"/>
          <w:lang w:val="ru-RU"/>
        </w:rPr>
        <w:t xml:space="preserve"> </w:t>
      </w:r>
      <w:r w:rsidRPr="0021231F">
        <w:rPr>
          <w:color w:val="000000"/>
          <w:lang w:val="ru-RU"/>
        </w:rPr>
        <w:t>образователь</w:t>
      </w:r>
      <w:r w:rsidRPr="0021231F">
        <w:rPr>
          <w:color w:val="000000"/>
          <w:spacing w:val="4"/>
          <w:lang w:val="ru-RU"/>
        </w:rPr>
        <w:t>н</w:t>
      </w:r>
      <w:r w:rsidRPr="0021231F">
        <w:rPr>
          <w:color w:val="000000"/>
          <w:spacing w:val="-6"/>
          <w:lang w:val="ru-RU"/>
        </w:rPr>
        <w:t>у</w:t>
      </w:r>
      <w:r w:rsidRPr="0021231F">
        <w:rPr>
          <w:color w:val="000000"/>
          <w:lang w:val="ru-RU"/>
        </w:rPr>
        <w:t>ю</w:t>
      </w:r>
      <w:r w:rsidRPr="0021231F">
        <w:rPr>
          <w:color w:val="000000"/>
          <w:spacing w:val="16"/>
          <w:lang w:val="ru-RU"/>
        </w:rPr>
        <w:t xml:space="preserve"> </w:t>
      </w:r>
      <w:r w:rsidRPr="0021231F">
        <w:rPr>
          <w:color w:val="000000"/>
          <w:spacing w:val="1"/>
          <w:lang w:val="ru-RU"/>
        </w:rPr>
        <w:t>п</w:t>
      </w:r>
      <w:r w:rsidRPr="0021231F">
        <w:rPr>
          <w:color w:val="000000"/>
          <w:lang w:val="ru-RU"/>
        </w:rPr>
        <w:t>рограм</w:t>
      </w:r>
      <w:r w:rsidRPr="0021231F">
        <w:rPr>
          <w:color w:val="000000"/>
          <w:spacing w:val="5"/>
          <w:lang w:val="ru-RU"/>
        </w:rPr>
        <w:t>м</w:t>
      </w:r>
      <w:r w:rsidRPr="0021231F">
        <w:rPr>
          <w:color w:val="000000"/>
          <w:spacing w:val="-4"/>
          <w:lang w:val="ru-RU"/>
        </w:rPr>
        <w:t>у</w:t>
      </w:r>
      <w:r w:rsidRPr="0021231F">
        <w:rPr>
          <w:color w:val="000000"/>
          <w:lang w:val="ru-RU"/>
        </w:rPr>
        <w:t>,</w:t>
      </w:r>
      <w:r w:rsidRPr="0021231F">
        <w:rPr>
          <w:color w:val="000000"/>
          <w:spacing w:val="19"/>
          <w:lang w:val="ru-RU"/>
        </w:rPr>
        <w:t xml:space="preserve"> </w:t>
      </w:r>
      <w:r w:rsidRPr="0021231F">
        <w:rPr>
          <w:color w:val="000000"/>
          <w:lang w:val="ru-RU"/>
        </w:rPr>
        <w:t>для</w:t>
      </w:r>
      <w:r w:rsidRPr="0021231F">
        <w:rPr>
          <w:color w:val="000000"/>
          <w:spacing w:val="17"/>
          <w:lang w:val="ru-RU"/>
        </w:rPr>
        <w:t xml:space="preserve"> </w:t>
      </w:r>
      <w:r w:rsidRPr="0021231F">
        <w:rPr>
          <w:color w:val="000000"/>
          <w:lang w:val="ru-RU"/>
        </w:rPr>
        <w:t>каждой</w:t>
      </w:r>
      <w:r w:rsidRPr="0021231F">
        <w:rPr>
          <w:color w:val="000000"/>
          <w:spacing w:val="16"/>
          <w:lang w:val="ru-RU"/>
        </w:rPr>
        <w:t xml:space="preserve"> </w:t>
      </w:r>
      <w:r w:rsidRPr="0021231F">
        <w:rPr>
          <w:color w:val="000000"/>
          <w:spacing w:val="1"/>
          <w:lang w:val="ru-RU"/>
        </w:rPr>
        <w:t>з</w:t>
      </w:r>
      <w:r w:rsidRPr="0021231F">
        <w:rPr>
          <w:color w:val="000000"/>
          <w:lang w:val="ru-RU"/>
        </w:rPr>
        <w:t>ан</w:t>
      </w:r>
      <w:r w:rsidRPr="0021231F">
        <w:rPr>
          <w:color w:val="000000"/>
          <w:spacing w:val="1"/>
          <w:lang w:val="ru-RU"/>
        </w:rPr>
        <w:t>и</w:t>
      </w:r>
      <w:r w:rsidRPr="0021231F">
        <w:rPr>
          <w:color w:val="000000"/>
          <w:lang w:val="ru-RU"/>
        </w:rPr>
        <w:t>мае</w:t>
      </w:r>
      <w:r w:rsidRPr="0021231F">
        <w:rPr>
          <w:color w:val="000000"/>
          <w:spacing w:val="-2"/>
          <w:lang w:val="ru-RU"/>
        </w:rPr>
        <w:t>м</w:t>
      </w:r>
      <w:r w:rsidRPr="0021231F">
        <w:rPr>
          <w:color w:val="000000"/>
          <w:lang w:val="ru-RU"/>
        </w:rPr>
        <w:t>ой долж</w:t>
      </w:r>
      <w:r w:rsidRPr="0021231F">
        <w:rPr>
          <w:color w:val="000000"/>
          <w:spacing w:val="1"/>
          <w:lang w:val="ru-RU"/>
        </w:rPr>
        <w:t>н</w:t>
      </w:r>
      <w:r w:rsidRPr="0021231F">
        <w:rPr>
          <w:color w:val="000000"/>
          <w:lang w:val="ru-RU"/>
        </w:rPr>
        <w:t>ости</w:t>
      </w:r>
      <w:r w:rsidRPr="0021231F">
        <w:rPr>
          <w:color w:val="000000"/>
          <w:lang w:val="ru-RU"/>
        </w:rPr>
        <w:tab/>
        <w:t>должен</w:t>
      </w:r>
      <w:r w:rsidRPr="0021231F">
        <w:rPr>
          <w:color w:val="000000"/>
          <w:lang w:val="ru-RU"/>
        </w:rPr>
        <w:tab/>
        <w:t>соотв</w:t>
      </w:r>
      <w:r w:rsidRPr="0021231F">
        <w:rPr>
          <w:color w:val="000000"/>
          <w:spacing w:val="-1"/>
          <w:lang w:val="ru-RU"/>
        </w:rPr>
        <w:t>е</w:t>
      </w:r>
      <w:r w:rsidRPr="0021231F">
        <w:rPr>
          <w:color w:val="000000"/>
          <w:lang w:val="ru-RU"/>
        </w:rPr>
        <w:t>тствов</w:t>
      </w:r>
      <w:r w:rsidRPr="0021231F">
        <w:rPr>
          <w:color w:val="000000"/>
          <w:spacing w:val="-2"/>
          <w:lang w:val="ru-RU"/>
        </w:rPr>
        <w:t>а</w:t>
      </w:r>
      <w:r w:rsidRPr="0021231F">
        <w:rPr>
          <w:color w:val="000000"/>
          <w:lang w:val="ru-RU"/>
        </w:rPr>
        <w:t>ть</w:t>
      </w:r>
      <w:r w:rsidRPr="0021231F">
        <w:rPr>
          <w:color w:val="000000"/>
          <w:lang w:val="ru-RU"/>
        </w:rPr>
        <w:tab/>
        <w:t>ква</w:t>
      </w:r>
      <w:r w:rsidRPr="0021231F">
        <w:rPr>
          <w:color w:val="000000"/>
          <w:spacing w:val="2"/>
          <w:lang w:val="ru-RU"/>
        </w:rPr>
        <w:t>л</w:t>
      </w:r>
      <w:r w:rsidRPr="0021231F">
        <w:rPr>
          <w:color w:val="000000"/>
          <w:spacing w:val="1"/>
          <w:lang w:val="ru-RU"/>
        </w:rPr>
        <w:t>и</w:t>
      </w:r>
      <w:r w:rsidRPr="0021231F">
        <w:rPr>
          <w:color w:val="000000"/>
          <w:lang w:val="ru-RU"/>
        </w:rPr>
        <w:t>фикац</w:t>
      </w:r>
      <w:r w:rsidRPr="0021231F">
        <w:rPr>
          <w:color w:val="000000"/>
          <w:spacing w:val="2"/>
          <w:lang w:val="ru-RU"/>
        </w:rPr>
        <w:t>и</w:t>
      </w:r>
      <w:r w:rsidRPr="0021231F">
        <w:rPr>
          <w:color w:val="000000"/>
          <w:spacing w:val="-2"/>
          <w:lang w:val="ru-RU"/>
        </w:rPr>
        <w:t>о</w:t>
      </w:r>
      <w:r w:rsidRPr="0021231F">
        <w:rPr>
          <w:color w:val="000000"/>
          <w:lang w:val="ru-RU"/>
        </w:rPr>
        <w:t>н</w:t>
      </w:r>
      <w:r w:rsidRPr="0021231F">
        <w:rPr>
          <w:color w:val="000000"/>
          <w:spacing w:val="2"/>
          <w:lang w:val="ru-RU"/>
        </w:rPr>
        <w:t>н</w:t>
      </w:r>
      <w:r w:rsidRPr="0021231F">
        <w:rPr>
          <w:color w:val="000000"/>
          <w:lang w:val="ru-RU"/>
        </w:rPr>
        <w:t>ым</w:t>
      </w:r>
      <w:r w:rsidRPr="0021231F">
        <w:rPr>
          <w:color w:val="000000"/>
          <w:lang w:val="ru-RU"/>
        </w:rPr>
        <w:tab/>
      </w:r>
      <w:r w:rsidRPr="0021231F">
        <w:rPr>
          <w:color w:val="000000"/>
          <w:spacing w:val="2"/>
          <w:lang w:val="ru-RU"/>
        </w:rPr>
        <w:t>х</w:t>
      </w:r>
      <w:r w:rsidRPr="0021231F">
        <w:rPr>
          <w:color w:val="000000"/>
          <w:lang w:val="ru-RU"/>
        </w:rPr>
        <w:t>ар</w:t>
      </w:r>
      <w:r w:rsidRPr="0021231F">
        <w:rPr>
          <w:color w:val="000000"/>
          <w:spacing w:val="-1"/>
          <w:lang w:val="ru-RU"/>
        </w:rPr>
        <w:t>а</w:t>
      </w:r>
      <w:r w:rsidRPr="0021231F">
        <w:rPr>
          <w:color w:val="000000"/>
          <w:lang w:val="ru-RU"/>
        </w:rPr>
        <w:t>к</w:t>
      </w:r>
      <w:r w:rsidRPr="0021231F">
        <w:rPr>
          <w:color w:val="000000"/>
          <w:spacing w:val="1"/>
          <w:lang w:val="ru-RU"/>
        </w:rPr>
        <w:t>т</w:t>
      </w:r>
      <w:r w:rsidRPr="0021231F">
        <w:rPr>
          <w:color w:val="000000"/>
          <w:lang w:val="ru-RU"/>
        </w:rPr>
        <w:t>ерист</w:t>
      </w:r>
      <w:r w:rsidRPr="0021231F">
        <w:rPr>
          <w:color w:val="000000"/>
          <w:spacing w:val="1"/>
          <w:lang w:val="ru-RU"/>
        </w:rPr>
        <w:t>и</w:t>
      </w:r>
      <w:r w:rsidR="0021231F">
        <w:rPr>
          <w:color w:val="000000"/>
          <w:lang w:val="ru-RU"/>
        </w:rPr>
        <w:t xml:space="preserve">кам </w:t>
      </w:r>
      <w:r w:rsidRPr="0021231F">
        <w:rPr>
          <w:color w:val="000000"/>
          <w:lang w:val="ru-RU"/>
        </w:rPr>
        <w:t>ЕКС</w:t>
      </w:r>
      <w:r w:rsidRPr="0021231F">
        <w:rPr>
          <w:color w:val="000000"/>
          <w:lang w:val="ru-RU"/>
        </w:rPr>
        <w:tab/>
      </w:r>
    </w:p>
    <w:p w:rsidR="00A4194F" w:rsidRPr="0021231F" w:rsidRDefault="00A4194F" w:rsidP="0021231F">
      <w:pPr>
        <w:tabs>
          <w:tab w:val="left" w:pos="1407"/>
          <w:tab w:val="left" w:pos="2455"/>
          <w:tab w:val="left" w:pos="4397"/>
          <w:tab w:val="left" w:pos="6725"/>
          <w:tab w:val="left" w:pos="8760"/>
          <w:tab w:val="left" w:pos="9511"/>
        </w:tabs>
        <w:spacing w:line="241" w:lineRule="auto"/>
        <w:ind w:firstLine="426"/>
        <w:jc w:val="both"/>
        <w:rPr>
          <w:color w:val="000000"/>
          <w:lang w:val="ru-RU"/>
        </w:rPr>
      </w:pPr>
      <w:r w:rsidRPr="0021231F">
        <w:rPr>
          <w:color w:val="000000"/>
          <w:lang w:val="ru-RU"/>
        </w:rPr>
        <w:t>и требов</w:t>
      </w:r>
      <w:r w:rsidRPr="0021231F">
        <w:rPr>
          <w:color w:val="000000"/>
          <w:spacing w:val="-1"/>
          <w:lang w:val="ru-RU"/>
        </w:rPr>
        <w:t>а</w:t>
      </w:r>
      <w:r w:rsidRPr="0021231F">
        <w:rPr>
          <w:color w:val="000000"/>
          <w:lang w:val="ru-RU"/>
        </w:rPr>
        <w:t>н</w:t>
      </w:r>
      <w:r w:rsidRPr="0021231F">
        <w:rPr>
          <w:color w:val="000000"/>
          <w:spacing w:val="1"/>
          <w:lang w:val="ru-RU"/>
        </w:rPr>
        <w:t>и</w:t>
      </w:r>
      <w:r w:rsidRPr="0021231F">
        <w:rPr>
          <w:color w:val="000000"/>
          <w:lang w:val="ru-RU"/>
        </w:rPr>
        <w:t>ям</w:t>
      </w:r>
      <w:r w:rsidRPr="0021231F">
        <w:rPr>
          <w:color w:val="000000"/>
          <w:spacing w:val="31"/>
          <w:lang w:val="ru-RU"/>
        </w:rPr>
        <w:t xml:space="preserve"> </w:t>
      </w:r>
      <w:r w:rsidRPr="0021231F">
        <w:rPr>
          <w:color w:val="000000"/>
          <w:spacing w:val="1"/>
          <w:lang w:val="ru-RU"/>
        </w:rPr>
        <w:t>п</w:t>
      </w:r>
      <w:r w:rsidRPr="0021231F">
        <w:rPr>
          <w:color w:val="000000"/>
          <w:lang w:val="ru-RU"/>
        </w:rPr>
        <w:t>рофессиональ</w:t>
      </w:r>
      <w:r w:rsidRPr="0021231F">
        <w:rPr>
          <w:color w:val="000000"/>
          <w:spacing w:val="2"/>
          <w:lang w:val="ru-RU"/>
        </w:rPr>
        <w:t>н</w:t>
      </w:r>
      <w:r w:rsidRPr="0021231F">
        <w:rPr>
          <w:color w:val="000000"/>
          <w:lang w:val="ru-RU"/>
        </w:rPr>
        <w:t>ого</w:t>
      </w:r>
      <w:r w:rsidRPr="0021231F">
        <w:rPr>
          <w:color w:val="000000"/>
          <w:spacing w:val="31"/>
          <w:lang w:val="ru-RU"/>
        </w:rPr>
        <w:t xml:space="preserve"> </w:t>
      </w:r>
      <w:r w:rsidRPr="0021231F">
        <w:rPr>
          <w:color w:val="000000"/>
          <w:lang w:val="ru-RU"/>
        </w:rPr>
        <w:t>стандарта</w:t>
      </w:r>
      <w:r w:rsidRPr="0021231F">
        <w:rPr>
          <w:color w:val="000000"/>
          <w:spacing w:val="33"/>
          <w:lang w:val="ru-RU"/>
        </w:rPr>
        <w:t xml:space="preserve"> </w:t>
      </w:r>
      <w:r w:rsidRPr="0021231F">
        <w:rPr>
          <w:color w:val="000000"/>
          <w:spacing w:val="-4"/>
          <w:lang w:val="ru-RU"/>
        </w:rPr>
        <w:t>«</w:t>
      </w:r>
      <w:r w:rsidRPr="0021231F">
        <w:rPr>
          <w:color w:val="000000"/>
          <w:lang w:val="ru-RU"/>
        </w:rPr>
        <w:t>П</w:t>
      </w:r>
      <w:r w:rsidRPr="0021231F">
        <w:rPr>
          <w:color w:val="000000"/>
          <w:spacing w:val="-2"/>
          <w:lang w:val="ru-RU"/>
        </w:rPr>
        <w:t>е</w:t>
      </w:r>
      <w:r w:rsidRPr="0021231F">
        <w:rPr>
          <w:color w:val="000000"/>
          <w:lang w:val="ru-RU"/>
        </w:rPr>
        <w:t>дагог</w:t>
      </w:r>
      <w:r w:rsidRPr="0021231F">
        <w:rPr>
          <w:color w:val="000000"/>
          <w:spacing w:val="30"/>
          <w:lang w:val="ru-RU"/>
        </w:rPr>
        <w:t xml:space="preserve"> </w:t>
      </w:r>
      <w:r w:rsidRPr="0021231F">
        <w:rPr>
          <w:color w:val="000000"/>
          <w:lang w:val="ru-RU"/>
        </w:rPr>
        <w:t>(педагоги</w:t>
      </w:r>
      <w:r w:rsidRPr="0021231F">
        <w:rPr>
          <w:color w:val="000000"/>
          <w:spacing w:val="2"/>
          <w:lang w:val="ru-RU"/>
        </w:rPr>
        <w:t>ч</w:t>
      </w:r>
      <w:r w:rsidRPr="0021231F">
        <w:rPr>
          <w:color w:val="000000"/>
          <w:lang w:val="ru-RU"/>
        </w:rPr>
        <w:t>е</w:t>
      </w:r>
      <w:r w:rsidRPr="0021231F">
        <w:rPr>
          <w:color w:val="000000"/>
          <w:spacing w:val="-1"/>
          <w:lang w:val="ru-RU"/>
        </w:rPr>
        <w:t>с</w:t>
      </w:r>
      <w:r w:rsidRPr="0021231F">
        <w:rPr>
          <w:color w:val="000000"/>
          <w:spacing w:val="2"/>
          <w:lang w:val="ru-RU"/>
        </w:rPr>
        <w:t>к</w:t>
      </w:r>
      <w:r w:rsidRPr="0021231F">
        <w:rPr>
          <w:color w:val="000000"/>
          <w:lang w:val="ru-RU"/>
        </w:rPr>
        <w:t>ая</w:t>
      </w:r>
      <w:r w:rsidRPr="0021231F">
        <w:rPr>
          <w:color w:val="000000"/>
          <w:spacing w:val="30"/>
          <w:lang w:val="ru-RU"/>
        </w:rPr>
        <w:t xml:space="preserve"> </w:t>
      </w:r>
      <w:r w:rsidRPr="0021231F">
        <w:rPr>
          <w:color w:val="000000"/>
          <w:lang w:val="ru-RU"/>
        </w:rPr>
        <w:t>деятель</w:t>
      </w:r>
      <w:r w:rsidRPr="0021231F">
        <w:rPr>
          <w:color w:val="000000"/>
          <w:spacing w:val="2"/>
          <w:lang w:val="ru-RU"/>
        </w:rPr>
        <w:t>н</w:t>
      </w:r>
      <w:r w:rsidRPr="0021231F">
        <w:rPr>
          <w:color w:val="000000"/>
          <w:lang w:val="ru-RU"/>
        </w:rPr>
        <w:t>ость</w:t>
      </w:r>
      <w:r w:rsidRPr="0021231F">
        <w:rPr>
          <w:color w:val="000000"/>
          <w:spacing w:val="32"/>
          <w:lang w:val="ru-RU"/>
        </w:rPr>
        <w:t xml:space="preserve"> </w:t>
      </w:r>
      <w:r w:rsidRPr="0021231F">
        <w:rPr>
          <w:color w:val="000000"/>
          <w:lang w:val="ru-RU"/>
        </w:rPr>
        <w:t>в</w:t>
      </w:r>
      <w:r w:rsidRPr="0021231F">
        <w:rPr>
          <w:color w:val="000000"/>
          <w:spacing w:val="30"/>
          <w:lang w:val="ru-RU"/>
        </w:rPr>
        <w:t xml:space="preserve"> </w:t>
      </w:r>
      <w:r w:rsidRPr="0021231F">
        <w:rPr>
          <w:color w:val="000000"/>
          <w:lang w:val="ru-RU"/>
        </w:rPr>
        <w:t>сфере дош</w:t>
      </w:r>
      <w:r w:rsidRPr="0021231F">
        <w:rPr>
          <w:color w:val="000000"/>
          <w:spacing w:val="1"/>
          <w:lang w:val="ru-RU"/>
        </w:rPr>
        <w:t>к</w:t>
      </w:r>
      <w:r w:rsidRPr="0021231F">
        <w:rPr>
          <w:color w:val="000000"/>
          <w:lang w:val="ru-RU"/>
        </w:rPr>
        <w:t>ол</w:t>
      </w:r>
      <w:r w:rsidRPr="0021231F">
        <w:rPr>
          <w:color w:val="000000"/>
          <w:spacing w:val="1"/>
          <w:lang w:val="ru-RU"/>
        </w:rPr>
        <w:t>ьн</w:t>
      </w:r>
      <w:r w:rsidRPr="0021231F">
        <w:rPr>
          <w:color w:val="000000"/>
          <w:lang w:val="ru-RU"/>
        </w:rPr>
        <w:t>ого,</w:t>
      </w:r>
      <w:r w:rsidRPr="0021231F">
        <w:rPr>
          <w:color w:val="000000"/>
          <w:spacing w:val="135"/>
          <w:lang w:val="ru-RU"/>
        </w:rPr>
        <w:t xml:space="preserve"> </w:t>
      </w:r>
      <w:r w:rsidRPr="0021231F">
        <w:rPr>
          <w:color w:val="000000"/>
          <w:spacing w:val="1"/>
          <w:lang w:val="ru-RU"/>
        </w:rPr>
        <w:t>н</w:t>
      </w:r>
      <w:r w:rsidRPr="0021231F">
        <w:rPr>
          <w:color w:val="000000"/>
          <w:lang w:val="ru-RU"/>
        </w:rPr>
        <w:t>а</w:t>
      </w:r>
      <w:r w:rsidRPr="0021231F">
        <w:rPr>
          <w:color w:val="000000"/>
          <w:spacing w:val="-1"/>
          <w:lang w:val="ru-RU"/>
        </w:rPr>
        <w:t>ч</w:t>
      </w:r>
      <w:r w:rsidRPr="0021231F">
        <w:rPr>
          <w:color w:val="000000"/>
          <w:lang w:val="ru-RU"/>
        </w:rPr>
        <w:t>ального</w:t>
      </w:r>
      <w:r w:rsidRPr="0021231F">
        <w:rPr>
          <w:color w:val="000000"/>
          <w:spacing w:val="135"/>
          <w:lang w:val="ru-RU"/>
        </w:rPr>
        <w:t xml:space="preserve"> </w:t>
      </w:r>
      <w:r w:rsidRPr="0021231F">
        <w:rPr>
          <w:color w:val="000000"/>
          <w:lang w:val="ru-RU"/>
        </w:rPr>
        <w:t>общего,</w:t>
      </w:r>
      <w:r w:rsidRPr="0021231F">
        <w:rPr>
          <w:color w:val="000000"/>
          <w:spacing w:val="136"/>
          <w:lang w:val="ru-RU"/>
        </w:rPr>
        <w:t xml:space="preserve"> </w:t>
      </w:r>
      <w:r w:rsidRPr="0021231F">
        <w:rPr>
          <w:color w:val="000000"/>
          <w:lang w:val="ru-RU"/>
        </w:rPr>
        <w:t>основного</w:t>
      </w:r>
      <w:r w:rsidRPr="0021231F">
        <w:rPr>
          <w:color w:val="000000"/>
          <w:spacing w:val="135"/>
          <w:lang w:val="ru-RU"/>
        </w:rPr>
        <w:t xml:space="preserve"> </w:t>
      </w:r>
      <w:r w:rsidRPr="0021231F">
        <w:rPr>
          <w:color w:val="000000"/>
          <w:lang w:val="ru-RU"/>
        </w:rPr>
        <w:t>общего,</w:t>
      </w:r>
      <w:r w:rsidRPr="0021231F">
        <w:rPr>
          <w:color w:val="000000"/>
          <w:spacing w:val="137"/>
          <w:lang w:val="ru-RU"/>
        </w:rPr>
        <w:t xml:space="preserve"> </w:t>
      </w:r>
      <w:r w:rsidRPr="0021231F">
        <w:rPr>
          <w:color w:val="000000"/>
          <w:lang w:val="ru-RU"/>
        </w:rPr>
        <w:t>ср</w:t>
      </w:r>
      <w:r w:rsidRPr="0021231F">
        <w:rPr>
          <w:color w:val="000000"/>
          <w:spacing w:val="-1"/>
          <w:lang w:val="ru-RU"/>
        </w:rPr>
        <w:t>е</w:t>
      </w:r>
      <w:r w:rsidRPr="0021231F">
        <w:rPr>
          <w:color w:val="000000"/>
          <w:lang w:val="ru-RU"/>
        </w:rPr>
        <w:t>днего</w:t>
      </w:r>
      <w:r w:rsidRPr="0021231F">
        <w:rPr>
          <w:color w:val="000000"/>
          <w:spacing w:val="136"/>
          <w:lang w:val="ru-RU"/>
        </w:rPr>
        <w:t xml:space="preserve"> </w:t>
      </w:r>
      <w:r w:rsidRPr="0021231F">
        <w:rPr>
          <w:color w:val="000000"/>
          <w:lang w:val="ru-RU"/>
        </w:rPr>
        <w:t>общего</w:t>
      </w:r>
      <w:r w:rsidRPr="0021231F">
        <w:rPr>
          <w:color w:val="000000"/>
          <w:spacing w:val="136"/>
          <w:lang w:val="ru-RU"/>
        </w:rPr>
        <w:t xml:space="preserve"> </w:t>
      </w:r>
      <w:r w:rsidRPr="0021231F">
        <w:rPr>
          <w:color w:val="000000"/>
          <w:lang w:val="ru-RU"/>
        </w:rPr>
        <w:t>образован</w:t>
      </w:r>
      <w:r w:rsidRPr="0021231F">
        <w:rPr>
          <w:color w:val="000000"/>
          <w:spacing w:val="1"/>
          <w:lang w:val="ru-RU"/>
        </w:rPr>
        <w:t>и</w:t>
      </w:r>
      <w:r w:rsidRPr="0021231F">
        <w:rPr>
          <w:color w:val="000000"/>
          <w:spacing w:val="-1"/>
          <w:lang w:val="ru-RU"/>
        </w:rPr>
        <w:t>я</w:t>
      </w:r>
      <w:r w:rsidRPr="0021231F">
        <w:rPr>
          <w:color w:val="000000"/>
          <w:lang w:val="ru-RU"/>
        </w:rPr>
        <w:t>) (во</w:t>
      </w:r>
      <w:r w:rsidRPr="0021231F">
        <w:rPr>
          <w:color w:val="000000"/>
          <w:spacing w:val="-2"/>
          <w:lang w:val="ru-RU"/>
        </w:rPr>
        <w:t>с</w:t>
      </w:r>
      <w:r w:rsidRPr="0021231F">
        <w:rPr>
          <w:color w:val="000000"/>
          <w:spacing w:val="1"/>
          <w:lang w:val="ru-RU"/>
        </w:rPr>
        <w:t>пи</w:t>
      </w:r>
      <w:r w:rsidRPr="0021231F">
        <w:rPr>
          <w:color w:val="000000"/>
          <w:lang w:val="ru-RU"/>
        </w:rPr>
        <w:t>татель,</w:t>
      </w:r>
      <w:r w:rsidRPr="0021231F">
        <w:rPr>
          <w:color w:val="000000"/>
          <w:spacing w:val="3"/>
          <w:lang w:val="ru-RU"/>
        </w:rPr>
        <w:t xml:space="preserve"> </w:t>
      </w:r>
      <w:r w:rsidRPr="0021231F">
        <w:rPr>
          <w:color w:val="000000"/>
          <w:spacing w:val="-4"/>
          <w:lang w:val="ru-RU"/>
        </w:rPr>
        <w:t>у</w:t>
      </w:r>
      <w:r w:rsidRPr="0021231F">
        <w:rPr>
          <w:color w:val="000000"/>
          <w:lang w:val="ru-RU"/>
        </w:rPr>
        <w:t>читель)»</w:t>
      </w:r>
      <w:r w:rsidRPr="0021231F">
        <w:rPr>
          <w:color w:val="000000"/>
          <w:spacing w:val="-2"/>
          <w:lang w:val="ru-RU"/>
        </w:rPr>
        <w:t xml:space="preserve"> </w:t>
      </w:r>
      <w:r w:rsidRPr="0021231F">
        <w:rPr>
          <w:color w:val="000000"/>
          <w:spacing w:val="1"/>
          <w:lang w:val="ru-RU"/>
        </w:rPr>
        <w:t>п</w:t>
      </w:r>
      <w:r w:rsidRPr="0021231F">
        <w:rPr>
          <w:color w:val="000000"/>
          <w:lang w:val="ru-RU"/>
        </w:rPr>
        <w:t>о соотв</w:t>
      </w:r>
      <w:r w:rsidRPr="0021231F">
        <w:rPr>
          <w:color w:val="000000"/>
          <w:spacing w:val="-1"/>
          <w:lang w:val="ru-RU"/>
        </w:rPr>
        <w:t>е</w:t>
      </w:r>
      <w:r w:rsidRPr="0021231F">
        <w:rPr>
          <w:color w:val="000000"/>
          <w:lang w:val="ru-RU"/>
        </w:rPr>
        <w:t>тст</w:t>
      </w:r>
      <w:r w:rsidRPr="0021231F">
        <w:rPr>
          <w:color w:val="000000"/>
          <w:spacing w:val="4"/>
          <w:lang w:val="ru-RU"/>
        </w:rPr>
        <w:t>в</w:t>
      </w:r>
      <w:r w:rsidRPr="0021231F">
        <w:rPr>
          <w:color w:val="000000"/>
          <w:spacing w:val="-4"/>
          <w:lang w:val="ru-RU"/>
        </w:rPr>
        <w:t>у</w:t>
      </w:r>
      <w:r w:rsidRPr="0021231F">
        <w:rPr>
          <w:color w:val="000000"/>
          <w:lang w:val="ru-RU"/>
        </w:rPr>
        <w:t>ющей</w:t>
      </w:r>
      <w:r w:rsidRPr="0021231F">
        <w:rPr>
          <w:color w:val="000000"/>
          <w:spacing w:val="2"/>
          <w:lang w:val="ru-RU"/>
        </w:rPr>
        <w:t xml:space="preserve"> </w:t>
      </w:r>
      <w:r w:rsidRPr="0021231F">
        <w:rPr>
          <w:color w:val="000000"/>
          <w:lang w:val="ru-RU"/>
        </w:rPr>
        <w:t>долж</w:t>
      </w:r>
      <w:r w:rsidRPr="0021231F">
        <w:rPr>
          <w:color w:val="000000"/>
          <w:spacing w:val="2"/>
          <w:lang w:val="ru-RU"/>
        </w:rPr>
        <w:t>н</w:t>
      </w:r>
      <w:r w:rsidRPr="0021231F">
        <w:rPr>
          <w:color w:val="000000"/>
          <w:lang w:val="ru-RU"/>
        </w:rPr>
        <w:t>ости</w:t>
      </w:r>
      <w:r w:rsidR="0097255A">
        <w:rPr>
          <w:color w:val="000000"/>
          <w:lang w:val="ru-RU"/>
        </w:rPr>
        <w:t xml:space="preserve"> </w:t>
      </w:r>
      <w:r w:rsidRPr="0021231F">
        <w:rPr>
          <w:color w:val="000000"/>
          <w:lang w:val="ru-RU"/>
        </w:rPr>
        <w:t>.Соо</w:t>
      </w:r>
      <w:r w:rsidRPr="0021231F">
        <w:rPr>
          <w:color w:val="000000"/>
          <w:spacing w:val="1"/>
          <w:lang w:val="ru-RU"/>
        </w:rPr>
        <w:t>т</w:t>
      </w:r>
      <w:r w:rsidRPr="0021231F">
        <w:rPr>
          <w:color w:val="000000"/>
          <w:lang w:val="ru-RU"/>
        </w:rPr>
        <w:t>ветствие</w:t>
      </w:r>
      <w:r w:rsidRPr="0021231F">
        <w:rPr>
          <w:color w:val="000000"/>
          <w:spacing w:val="148"/>
          <w:lang w:val="ru-RU"/>
        </w:rPr>
        <w:t xml:space="preserve"> </w:t>
      </w:r>
      <w:r w:rsidRPr="0021231F">
        <w:rPr>
          <w:color w:val="000000"/>
          <w:spacing w:val="-4"/>
          <w:lang w:val="ru-RU"/>
        </w:rPr>
        <w:t>у</w:t>
      </w:r>
      <w:r w:rsidRPr="0021231F">
        <w:rPr>
          <w:color w:val="000000"/>
          <w:lang w:val="ru-RU"/>
        </w:rPr>
        <w:t>ровня</w:t>
      </w:r>
      <w:r w:rsidRPr="0021231F">
        <w:rPr>
          <w:color w:val="000000"/>
          <w:spacing w:val="148"/>
          <w:lang w:val="ru-RU"/>
        </w:rPr>
        <w:t xml:space="preserve"> </w:t>
      </w:r>
      <w:r w:rsidRPr="0021231F">
        <w:rPr>
          <w:color w:val="000000"/>
          <w:lang w:val="ru-RU"/>
        </w:rPr>
        <w:t>квали</w:t>
      </w:r>
      <w:r w:rsidRPr="0021231F">
        <w:rPr>
          <w:color w:val="000000"/>
          <w:spacing w:val="2"/>
          <w:lang w:val="ru-RU"/>
        </w:rPr>
        <w:t>ф</w:t>
      </w:r>
      <w:r w:rsidRPr="0021231F">
        <w:rPr>
          <w:color w:val="000000"/>
          <w:lang w:val="ru-RU"/>
        </w:rPr>
        <w:t>икации</w:t>
      </w:r>
      <w:r w:rsidRPr="0021231F">
        <w:rPr>
          <w:color w:val="000000"/>
          <w:spacing w:val="146"/>
          <w:lang w:val="ru-RU"/>
        </w:rPr>
        <w:t xml:space="preserve"> </w:t>
      </w:r>
      <w:r w:rsidRPr="0021231F">
        <w:rPr>
          <w:color w:val="000000"/>
          <w:lang w:val="ru-RU"/>
        </w:rPr>
        <w:t>раб</w:t>
      </w:r>
      <w:r w:rsidRPr="0021231F">
        <w:rPr>
          <w:color w:val="000000"/>
          <w:spacing w:val="-2"/>
          <w:lang w:val="ru-RU"/>
        </w:rPr>
        <w:t>о</w:t>
      </w:r>
      <w:r w:rsidRPr="0021231F">
        <w:rPr>
          <w:color w:val="000000"/>
          <w:lang w:val="ru-RU"/>
        </w:rPr>
        <w:t>т</w:t>
      </w:r>
      <w:r w:rsidRPr="0021231F">
        <w:rPr>
          <w:color w:val="000000"/>
          <w:spacing w:val="1"/>
          <w:lang w:val="ru-RU"/>
        </w:rPr>
        <w:t>н</w:t>
      </w:r>
      <w:r w:rsidRPr="0021231F">
        <w:rPr>
          <w:color w:val="000000"/>
          <w:lang w:val="ru-RU"/>
        </w:rPr>
        <w:t>иков</w:t>
      </w:r>
      <w:r w:rsidRPr="0021231F">
        <w:rPr>
          <w:color w:val="000000"/>
          <w:spacing w:val="146"/>
          <w:lang w:val="ru-RU"/>
        </w:rPr>
        <w:t xml:space="preserve"> </w:t>
      </w:r>
      <w:r w:rsidRPr="0021231F">
        <w:rPr>
          <w:color w:val="000000"/>
          <w:lang w:val="ru-RU"/>
        </w:rPr>
        <w:t>организации,</w:t>
      </w:r>
      <w:r w:rsidRPr="0021231F">
        <w:rPr>
          <w:color w:val="000000"/>
          <w:spacing w:val="144"/>
          <w:lang w:val="ru-RU"/>
        </w:rPr>
        <w:t xml:space="preserve"> </w:t>
      </w:r>
      <w:r w:rsidRPr="0021231F">
        <w:rPr>
          <w:color w:val="000000"/>
          <w:lang w:val="ru-RU"/>
        </w:rPr>
        <w:t>о</w:t>
      </w:r>
      <w:r w:rsidRPr="0021231F">
        <w:rPr>
          <w:color w:val="000000"/>
          <w:spacing w:val="2"/>
          <w:lang w:val="ru-RU"/>
        </w:rPr>
        <w:t>с</w:t>
      </w:r>
      <w:r w:rsidRPr="0021231F">
        <w:rPr>
          <w:color w:val="000000"/>
          <w:spacing w:val="-4"/>
          <w:lang w:val="ru-RU"/>
        </w:rPr>
        <w:t>у</w:t>
      </w:r>
      <w:r w:rsidRPr="0021231F">
        <w:rPr>
          <w:color w:val="000000"/>
          <w:spacing w:val="1"/>
          <w:lang w:val="ru-RU"/>
        </w:rPr>
        <w:t>щ</w:t>
      </w:r>
      <w:r w:rsidRPr="0021231F">
        <w:rPr>
          <w:color w:val="000000"/>
          <w:lang w:val="ru-RU"/>
        </w:rPr>
        <w:t>е</w:t>
      </w:r>
      <w:r w:rsidRPr="0021231F">
        <w:rPr>
          <w:color w:val="000000"/>
          <w:spacing w:val="-1"/>
          <w:lang w:val="ru-RU"/>
        </w:rPr>
        <w:t>с</w:t>
      </w:r>
      <w:r w:rsidRPr="0021231F">
        <w:rPr>
          <w:color w:val="000000"/>
          <w:lang w:val="ru-RU"/>
        </w:rPr>
        <w:t>твля</w:t>
      </w:r>
      <w:r w:rsidRPr="0021231F">
        <w:rPr>
          <w:color w:val="000000"/>
          <w:spacing w:val="1"/>
          <w:lang w:val="ru-RU"/>
        </w:rPr>
        <w:t>ю</w:t>
      </w:r>
      <w:r w:rsidRPr="0021231F">
        <w:rPr>
          <w:color w:val="000000"/>
          <w:lang w:val="ru-RU"/>
        </w:rPr>
        <w:t>щей образователь</w:t>
      </w:r>
      <w:r w:rsidRPr="0021231F">
        <w:rPr>
          <w:color w:val="000000"/>
          <w:spacing w:val="3"/>
          <w:lang w:val="ru-RU"/>
        </w:rPr>
        <w:t>н</w:t>
      </w:r>
      <w:r w:rsidRPr="0021231F">
        <w:rPr>
          <w:color w:val="000000"/>
          <w:spacing w:val="-6"/>
          <w:lang w:val="ru-RU"/>
        </w:rPr>
        <w:t>у</w:t>
      </w:r>
      <w:r w:rsidRPr="0021231F">
        <w:rPr>
          <w:color w:val="000000"/>
          <w:lang w:val="ru-RU"/>
        </w:rPr>
        <w:t>ю</w:t>
      </w:r>
      <w:r w:rsidRPr="0021231F">
        <w:rPr>
          <w:color w:val="000000"/>
          <w:spacing w:val="160"/>
          <w:lang w:val="ru-RU"/>
        </w:rPr>
        <w:t xml:space="preserve"> </w:t>
      </w:r>
      <w:r w:rsidRPr="0021231F">
        <w:rPr>
          <w:color w:val="000000"/>
          <w:lang w:val="ru-RU"/>
        </w:rPr>
        <w:t>дея</w:t>
      </w:r>
      <w:r w:rsidRPr="0021231F">
        <w:rPr>
          <w:color w:val="000000"/>
          <w:spacing w:val="3"/>
          <w:lang w:val="ru-RU"/>
        </w:rPr>
        <w:t>т</w:t>
      </w:r>
      <w:r w:rsidRPr="0021231F">
        <w:rPr>
          <w:color w:val="000000"/>
          <w:lang w:val="ru-RU"/>
        </w:rPr>
        <w:t>ель</w:t>
      </w:r>
      <w:r w:rsidRPr="0021231F">
        <w:rPr>
          <w:color w:val="000000"/>
          <w:spacing w:val="1"/>
          <w:lang w:val="ru-RU"/>
        </w:rPr>
        <w:t>н</w:t>
      </w:r>
      <w:r w:rsidRPr="0021231F">
        <w:rPr>
          <w:color w:val="000000"/>
          <w:lang w:val="ru-RU"/>
        </w:rPr>
        <w:t>ость,</w:t>
      </w:r>
      <w:r w:rsidRPr="0021231F">
        <w:rPr>
          <w:color w:val="000000"/>
          <w:spacing w:val="159"/>
          <w:lang w:val="ru-RU"/>
        </w:rPr>
        <w:t xml:space="preserve"> </w:t>
      </w:r>
      <w:r w:rsidRPr="0021231F">
        <w:rPr>
          <w:color w:val="000000"/>
          <w:lang w:val="ru-RU"/>
        </w:rPr>
        <w:t>реали</w:t>
      </w:r>
      <w:r w:rsidRPr="0021231F">
        <w:rPr>
          <w:color w:val="000000"/>
          <w:spacing w:val="4"/>
          <w:lang w:val="ru-RU"/>
        </w:rPr>
        <w:t>з</w:t>
      </w:r>
      <w:r w:rsidRPr="0021231F">
        <w:rPr>
          <w:color w:val="000000"/>
          <w:spacing w:val="-7"/>
          <w:lang w:val="ru-RU"/>
        </w:rPr>
        <w:t>у</w:t>
      </w:r>
      <w:r w:rsidRPr="0021231F">
        <w:rPr>
          <w:color w:val="000000"/>
          <w:lang w:val="ru-RU"/>
        </w:rPr>
        <w:t>ющ</w:t>
      </w:r>
      <w:r w:rsidRPr="0021231F">
        <w:rPr>
          <w:color w:val="000000"/>
          <w:spacing w:val="2"/>
          <w:lang w:val="ru-RU"/>
        </w:rPr>
        <w:t>е</w:t>
      </w:r>
      <w:r w:rsidRPr="0021231F">
        <w:rPr>
          <w:color w:val="000000"/>
          <w:lang w:val="ru-RU"/>
        </w:rPr>
        <w:t>й</w:t>
      </w:r>
      <w:r w:rsidRPr="0021231F">
        <w:rPr>
          <w:color w:val="000000"/>
          <w:spacing w:val="159"/>
          <w:lang w:val="ru-RU"/>
        </w:rPr>
        <w:t xml:space="preserve"> </w:t>
      </w:r>
      <w:r w:rsidRPr="0021231F">
        <w:rPr>
          <w:color w:val="000000"/>
          <w:lang w:val="ru-RU"/>
        </w:rPr>
        <w:t>основ</w:t>
      </w:r>
      <w:r w:rsidRPr="0021231F">
        <w:rPr>
          <w:color w:val="000000"/>
          <w:spacing w:val="4"/>
          <w:lang w:val="ru-RU"/>
        </w:rPr>
        <w:t>н</w:t>
      </w:r>
      <w:r w:rsidRPr="0021231F">
        <w:rPr>
          <w:color w:val="000000"/>
          <w:spacing w:val="-7"/>
          <w:lang w:val="ru-RU"/>
        </w:rPr>
        <w:t>у</w:t>
      </w:r>
      <w:r w:rsidRPr="0021231F">
        <w:rPr>
          <w:color w:val="000000"/>
          <w:lang w:val="ru-RU"/>
        </w:rPr>
        <w:t>ю</w:t>
      </w:r>
      <w:r w:rsidRPr="0021231F">
        <w:rPr>
          <w:color w:val="000000"/>
          <w:spacing w:val="161"/>
          <w:lang w:val="ru-RU"/>
        </w:rPr>
        <w:t xml:space="preserve"> </w:t>
      </w:r>
      <w:r w:rsidRPr="0021231F">
        <w:rPr>
          <w:color w:val="000000"/>
          <w:lang w:val="ru-RU"/>
        </w:rPr>
        <w:t>образо</w:t>
      </w:r>
      <w:r w:rsidRPr="0021231F">
        <w:rPr>
          <w:color w:val="000000"/>
          <w:spacing w:val="2"/>
          <w:lang w:val="ru-RU"/>
        </w:rPr>
        <w:t>в</w:t>
      </w:r>
      <w:r w:rsidRPr="0021231F">
        <w:rPr>
          <w:color w:val="000000"/>
          <w:lang w:val="ru-RU"/>
        </w:rPr>
        <w:t>атель</w:t>
      </w:r>
      <w:r w:rsidRPr="0021231F">
        <w:rPr>
          <w:color w:val="000000"/>
          <w:spacing w:val="4"/>
          <w:lang w:val="ru-RU"/>
        </w:rPr>
        <w:t>н</w:t>
      </w:r>
      <w:r w:rsidRPr="0021231F">
        <w:rPr>
          <w:color w:val="000000"/>
          <w:spacing w:val="-6"/>
          <w:lang w:val="ru-RU"/>
        </w:rPr>
        <w:t>у</w:t>
      </w:r>
      <w:r w:rsidRPr="0021231F">
        <w:rPr>
          <w:color w:val="000000"/>
          <w:lang w:val="ru-RU"/>
        </w:rPr>
        <w:t>ю</w:t>
      </w:r>
      <w:r w:rsidRPr="0021231F">
        <w:rPr>
          <w:color w:val="000000"/>
          <w:spacing w:val="160"/>
          <w:lang w:val="ru-RU"/>
        </w:rPr>
        <w:t xml:space="preserve"> </w:t>
      </w:r>
      <w:r w:rsidRPr="0021231F">
        <w:rPr>
          <w:color w:val="000000"/>
          <w:spacing w:val="1"/>
          <w:lang w:val="ru-RU"/>
        </w:rPr>
        <w:t>п</w:t>
      </w:r>
      <w:r w:rsidRPr="0021231F">
        <w:rPr>
          <w:color w:val="000000"/>
          <w:lang w:val="ru-RU"/>
        </w:rPr>
        <w:t>рограм</w:t>
      </w:r>
      <w:r w:rsidRPr="0021231F">
        <w:rPr>
          <w:color w:val="000000"/>
          <w:spacing w:val="3"/>
          <w:lang w:val="ru-RU"/>
        </w:rPr>
        <w:t>м</w:t>
      </w:r>
      <w:r w:rsidRPr="0021231F">
        <w:rPr>
          <w:color w:val="000000"/>
          <w:spacing w:val="-4"/>
          <w:lang w:val="ru-RU"/>
        </w:rPr>
        <w:t>у</w:t>
      </w:r>
      <w:r w:rsidRPr="0021231F">
        <w:rPr>
          <w:color w:val="000000"/>
          <w:lang w:val="ru-RU"/>
        </w:rPr>
        <w:t>, требов</w:t>
      </w:r>
      <w:r w:rsidRPr="0021231F">
        <w:rPr>
          <w:color w:val="000000"/>
          <w:spacing w:val="-1"/>
          <w:lang w:val="ru-RU"/>
        </w:rPr>
        <w:t>а</w:t>
      </w:r>
      <w:r w:rsidRPr="0021231F">
        <w:rPr>
          <w:color w:val="000000"/>
          <w:lang w:val="ru-RU"/>
        </w:rPr>
        <w:t>н</w:t>
      </w:r>
      <w:r w:rsidRPr="0021231F">
        <w:rPr>
          <w:color w:val="000000"/>
          <w:spacing w:val="1"/>
          <w:lang w:val="ru-RU"/>
        </w:rPr>
        <w:t>и</w:t>
      </w:r>
      <w:r w:rsidRPr="0021231F">
        <w:rPr>
          <w:color w:val="000000"/>
          <w:lang w:val="ru-RU"/>
        </w:rPr>
        <w:t>ям,</w:t>
      </w:r>
      <w:r w:rsidRPr="0021231F">
        <w:rPr>
          <w:color w:val="000000"/>
          <w:spacing w:val="48"/>
          <w:lang w:val="ru-RU"/>
        </w:rPr>
        <w:t xml:space="preserve"> </w:t>
      </w:r>
      <w:r w:rsidRPr="0021231F">
        <w:rPr>
          <w:color w:val="000000"/>
          <w:spacing w:val="1"/>
          <w:lang w:val="ru-RU"/>
        </w:rPr>
        <w:t>п</w:t>
      </w:r>
      <w:r w:rsidRPr="0021231F">
        <w:rPr>
          <w:color w:val="000000"/>
          <w:lang w:val="ru-RU"/>
        </w:rPr>
        <w:t>редъяв</w:t>
      </w:r>
      <w:r w:rsidRPr="0021231F">
        <w:rPr>
          <w:color w:val="000000"/>
          <w:spacing w:val="-2"/>
          <w:lang w:val="ru-RU"/>
        </w:rPr>
        <w:t>л</w:t>
      </w:r>
      <w:r w:rsidRPr="0021231F">
        <w:rPr>
          <w:color w:val="000000"/>
          <w:lang w:val="ru-RU"/>
        </w:rPr>
        <w:t>яе</w:t>
      </w:r>
      <w:r w:rsidRPr="0021231F">
        <w:rPr>
          <w:color w:val="000000"/>
          <w:spacing w:val="-1"/>
          <w:lang w:val="ru-RU"/>
        </w:rPr>
        <w:t>м</w:t>
      </w:r>
      <w:r w:rsidRPr="0021231F">
        <w:rPr>
          <w:color w:val="000000"/>
          <w:lang w:val="ru-RU"/>
        </w:rPr>
        <w:t>ым</w:t>
      </w:r>
      <w:r w:rsidRPr="0021231F">
        <w:rPr>
          <w:color w:val="000000"/>
          <w:spacing w:val="45"/>
          <w:lang w:val="ru-RU"/>
        </w:rPr>
        <w:t xml:space="preserve"> </w:t>
      </w:r>
      <w:r w:rsidRPr="0021231F">
        <w:rPr>
          <w:color w:val="000000"/>
          <w:lang w:val="ru-RU"/>
        </w:rPr>
        <w:t>к</w:t>
      </w:r>
      <w:r w:rsidRPr="0021231F">
        <w:rPr>
          <w:color w:val="000000"/>
          <w:spacing w:val="49"/>
          <w:lang w:val="ru-RU"/>
        </w:rPr>
        <w:t xml:space="preserve"> </w:t>
      </w:r>
      <w:r w:rsidRPr="0021231F">
        <w:rPr>
          <w:color w:val="000000"/>
          <w:lang w:val="ru-RU"/>
        </w:rPr>
        <w:t>квали</w:t>
      </w:r>
      <w:r w:rsidRPr="0021231F">
        <w:rPr>
          <w:color w:val="000000"/>
          <w:spacing w:val="2"/>
          <w:lang w:val="ru-RU"/>
        </w:rPr>
        <w:t>ф</w:t>
      </w:r>
      <w:r w:rsidRPr="0021231F">
        <w:rPr>
          <w:color w:val="000000"/>
          <w:lang w:val="ru-RU"/>
        </w:rPr>
        <w:t>икацион</w:t>
      </w:r>
      <w:r w:rsidRPr="0021231F">
        <w:rPr>
          <w:color w:val="000000"/>
          <w:spacing w:val="1"/>
          <w:lang w:val="ru-RU"/>
        </w:rPr>
        <w:t>н</w:t>
      </w:r>
      <w:r w:rsidRPr="0021231F">
        <w:rPr>
          <w:color w:val="000000"/>
          <w:lang w:val="ru-RU"/>
        </w:rPr>
        <w:t>ым</w:t>
      </w:r>
      <w:r w:rsidRPr="0021231F">
        <w:rPr>
          <w:color w:val="000000"/>
          <w:spacing w:val="47"/>
          <w:lang w:val="ru-RU"/>
        </w:rPr>
        <w:t xml:space="preserve"> </w:t>
      </w:r>
      <w:r w:rsidRPr="0021231F">
        <w:rPr>
          <w:color w:val="000000"/>
          <w:lang w:val="ru-RU"/>
        </w:rPr>
        <w:t>категориям,</w:t>
      </w:r>
      <w:r w:rsidRPr="0021231F">
        <w:rPr>
          <w:color w:val="000000"/>
          <w:spacing w:val="48"/>
          <w:lang w:val="ru-RU"/>
        </w:rPr>
        <w:t xml:space="preserve"> </w:t>
      </w:r>
      <w:r w:rsidRPr="0021231F">
        <w:rPr>
          <w:color w:val="000000"/>
          <w:lang w:val="ru-RU"/>
        </w:rPr>
        <w:t>а</w:t>
      </w:r>
      <w:r w:rsidRPr="0021231F">
        <w:rPr>
          <w:color w:val="000000"/>
          <w:spacing w:val="45"/>
          <w:lang w:val="ru-RU"/>
        </w:rPr>
        <w:t xml:space="preserve"> </w:t>
      </w:r>
      <w:r w:rsidRPr="0021231F">
        <w:rPr>
          <w:color w:val="000000"/>
          <w:spacing w:val="-1"/>
          <w:lang w:val="ru-RU"/>
        </w:rPr>
        <w:t>т</w:t>
      </w:r>
      <w:r w:rsidRPr="0021231F">
        <w:rPr>
          <w:color w:val="000000"/>
          <w:lang w:val="ru-RU"/>
        </w:rPr>
        <w:t>акже</w:t>
      </w:r>
      <w:r w:rsidRPr="0021231F">
        <w:rPr>
          <w:color w:val="000000"/>
          <w:spacing w:val="46"/>
          <w:lang w:val="ru-RU"/>
        </w:rPr>
        <w:t xml:space="preserve"> </w:t>
      </w:r>
      <w:r w:rsidRPr="0021231F">
        <w:rPr>
          <w:color w:val="000000"/>
          <w:spacing w:val="1"/>
          <w:lang w:val="ru-RU"/>
        </w:rPr>
        <w:t>з</w:t>
      </w:r>
      <w:r w:rsidRPr="0021231F">
        <w:rPr>
          <w:color w:val="000000"/>
          <w:lang w:val="ru-RU"/>
        </w:rPr>
        <w:t>ан</w:t>
      </w:r>
      <w:r w:rsidRPr="0021231F">
        <w:rPr>
          <w:color w:val="000000"/>
          <w:spacing w:val="2"/>
          <w:lang w:val="ru-RU"/>
        </w:rPr>
        <w:t>и</w:t>
      </w:r>
      <w:r w:rsidRPr="0021231F">
        <w:rPr>
          <w:color w:val="000000"/>
          <w:lang w:val="ru-RU"/>
        </w:rPr>
        <w:t>м</w:t>
      </w:r>
      <w:r w:rsidRPr="0021231F">
        <w:rPr>
          <w:color w:val="000000"/>
          <w:spacing w:val="-1"/>
          <w:lang w:val="ru-RU"/>
        </w:rPr>
        <w:t>а</w:t>
      </w:r>
      <w:r w:rsidRPr="0021231F">
        <w:rPr>
          <w:color w:val="000000"/>
          <w:lang w:val="ru-RU"/>
        </w:rPr>
        <w:t>е</w:t>
      </w:r>
      <w:r w:rsidRPr="0021231F">
        <w:rPr>
          <w:color w:val="000000"/>
          <w:spacing w:val="-2"/>
          <w:lang w:val="ru-RU"/>
        </w:rPr>
        <w:t>м</w:t>
      </w:r>
      <w:r w:rsidRPr="0021231F">
        <w:rPr>
          <w:color w:val="000000"/>
          <w:lang w:val="ru-RU"/>
        </w:rPr>
        <w:t>ым</w:t>
      </w:r>
      <w:r w:rsidRPr="0021231F">
        <w:rPr>
          <w:color w:val="000000"/>
          <w:spacing w:val="46"/>
          <w:lang w:val="ru-RU"/>
        </w:rPr>
        <w:t xml:space="preserve"> </w:t>
      </w:r>
      <w:r w:rsidRPr="0021231F">
        <w:rPr>
          <w:color w:val="000000"/>
          <w:spacing w:val="1"/>
          <w:lang w:val="ru-RU"/>
        </w:rPr>
        <w:t>и</w:t>
      </w:r>
      <w:r w:rsidRPr="0021231F">
        <w:rPr>
          <w:color w:val="000000"/>
          <w:lang w:val="ru-RU"/>
        </w:rPr>
        <w:t>ми долж</w:t>
      </w:r>
      <w:r w:rsidRPr="0021231F">
        <w:rPr>
          <w:color w:val="000000"/>
          <w:spacing w:val="1"/>
          <w:lang w:val="ru-RU"/>
        </w:rPr>
        <w:t>н</w:t>
      </w:r>
      <w:r w:rsidRPr="0021231F">
        <w:rPr>
          <w:color w:val="000000"/>
          <w:lang w:val="ru-RU"/>
        </w:rPr>
        <w:t>остям,</w:t>
      </w:r>
      <w:r w:rsidRPr="0021231F">
        <w:rPr>
          <w:color w:val="000000"/>
          <w:spacing w:val="1"/>
          <w:lang w:val="ru-RU"/>
        </w:rPr>
        <w:t xml:space="preserve"> </w:t>
      </w:r>
      <w:r w:rsidRPr="0021231F">
        <w:rPr>
          <w:color w:val="000000"/>
          <w:spacing w:val="-3"/>
          <w:lang w:val="ru-RU"/>
        </w:rPr>
        <w:t>у</w:t>
      </w:r>
      <w:r w:rsidRPr="0021231F">
        <w:rPr>
          <w:color w:val="000000"/>
          <w:lang w:val="ru-RU"/>
        </w:rPr>
        <w:t>стана</w:t>
      </w:r>
      <w:r w:rsidRPr="0021231F">
        <w:rPr>
          <w:color w:val="000000"/>
          <w:spacing w:val="-2"/>
          <w:lang w:val="ru-RU"/>
        </w:rPr>
        <w:t>в</w:t>
      </w:r>
      <w:r w:rsidRPr="0021231F">
        <w:rPr>
          <w:color w:val="000000"/>
          <w:lang w:val="ru-RU"/>
        </w:rPr>
        <w:t>л</w:t>
      </w:r>
      <w:r w:rsidRPr="0021231F">
        <w:rPr>
          <w:color w:val="000000"/>
          <w:spacing w:val="3"/>
          <w:lang w:val="ru-RU"/>
        </w:rPr>
        <w:t>и</w:t>
      </w:r>
      <w:r w:rsidRPr="0021231F">
        <w:rPr>
          <w:color w:val="000000"/>
          <w:lang w:val="ru-RU"/>
        </w:rPr>
        <w:t xml:space="preserve">вается при </w:t>
      </w:r>
      <w:r w:rsidRPr="0021231F">
        <w:rPr>
          <w:color w:val="000000"/>
          <w:spacing w:val="1"/>
          <w:lang w:val="ru-RU"/>
        </w:rPr>
        <w:t>и</w:t>
      </w:r>
      <w:r w:rsidRPr="0021231F">
        <w:rPr>
          <w:color w:val="000000"/>
          <w:lang w:val="ru-RU"/>
        </w:rPr>
        <w:t>х</w:t>
      </w:r>
      <w:r w:rsidRPr="0021231F">
        <w:rPr>
          <w:color w:val="000000"/>
          <w:spacing w:val="2"/>
          <w:lang w:val="ru-RU"/>
        </w:rPr>
        <w:t xml:space="preserve"> </w:t>
      </w:r>
      <w:r w:rsidRPr="0021231F">
        <w:rPr>
          <w:color w:val="000000"/>
          <w:lang w:val="ru-RU"/>
        </w:rPr>
        <w:t>а</w:t>
      </w:r>
      <w:r w:rsidRPr="0021231F">
        <w:rPr>
          <w:color w:val="000000"/>
          <w:spacing w:val="-1"/>
          <w:lang w:val="ru-RU"/>
        </w:rPr>
        <w:t>т</w:t>
      </w:r>
      <w:r w:rsidRPr="0021231F">
        <w:rPr>
          <w:color w:val="000000"/>
          <w:lang w:val="ru-RU"/>
        </w:rPr>
        <w:t>тест</w:t>
      </w:r>
      <w:r w:rsidRPr="0021231F">
        <w:rPr>
          <w:color w:val="000000"/>
          <w:spacing w:val="-2"/>
          <w:lang w:val="ru-RU"/>
        </w:rPr>
        <w:t>а</w:t>
      </w:r>
      <w:r w:rsidRPr="0021231F">
        <w:rPr>
          <w:color w:val="000000"/>
          <w:spacing w:val="1"/>
          <w:lang w:val="ru-RU"/>
        </w:rPr>
        <w:t>ц</w:t>
      </w:r>
      <w:r w:rsidRPr="0021231F">
        <w:rPr>
          <w:color w:val="000000"/>
          <w:lang w:val="ru-RU"/>
        </w:rPr>
        <w:t>ии.</w:t>
      </w:r>
    </w:p>
    <w:p w:rsidR="00A4194F" w:rsidRPr="0021231F" w:rsidRDefault="00A4194F" w:rsidP="0021231F">
      <w:pPr>
        <w:tabs>
          <w:tab w:val="left" w:pos="2583"/>
          <w:tab w:val="left" w:pos="4563"/>
          <w:tab w:val="left" w:pos="6113"/>
          <w:tab w:val="left" w:pos="7834"/>
        </w:tabs>
        <w:ind w:firstLine="426"/>
        <w:jc w:val="both"/>
        <w:rPr>
          <w:color w:val="000000"/>
          <w:lang w:val="ru-RU"/>
        </w:rPr>
      </w:pPr>
      <w:r w:rsidRPr="0021231F">
        <w:rPr>
          <w:color w:val="000000"/>
          <w:lang w:val="ru-RU"/>
        </w:rPr>
        <w:t>Квали</w:t>
      </w:r>
      <w:r w:rsidRPr="0021231F">
        <w:rPr>
          <w:color w:val="000000"/>
          <w:spacing w:val="1"/>
          <w:lang w:val="ru-RU"/>
        </w:rPr>
        <w:t>фи</w:t>
      </w:r>
      <w:r w:rsidRPr="0021231F">
        <w:rPr>
          <w:color w:val="000000"/>
          <w:lang w:val="ru-RU"/>
        </w:rPr>
        <w:t>кация</w:t>
      </w:r>
      <w:r w:rsidRPr="0021231F">
        <w:rPr>
          <w:color w:val="000000"/>
          <w:lang w:val="ru-RU"/>
        </w:rPr>
        <w:tab/>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w:t>
      </w:r>
      <w:r w:rsidRPr="0021231F">
        <w:rPr>
          <w:color w:val="000000"/>
          <w:lang w:val="ru-RU"/>
        </w:rPr>
        <w:tab/>
        <w:t>работни</w:t>
      </w:r>
      <w:r w:rsidRPr="0021231F">
        <w:rPr>
          <w:color w:val="000000"/>
          <w:spacing w:val="-1"/>
          <w:lang w:val="ru-RU"/>
        </w:rPr>
        <w:t>к</w:t>
      </w:r>
      <w:r w:rsidR="00D815D9" w:rsidRPr="0021231F">
        <w:rPr>
          <w:color w:val="000000"/>
          <w:lang w:val="ru-RU"/>
        </w:rPr>
        <w:t xml:space="preserve">ов </w:t>
      </w:r>
      <w:r w:rsidRPr="0021231F">
        <w:rPr>
          <w:color w:val="000000"/>
          <w:lang w:val="ru-RU"/>
        </w:rPr>
        <w:t>орган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й</w:t>
      </w:r>
      <w:r w:rsidR="0021231F">
        <w:rPr>
          <w:color w:val="000000"/>
          <w:lang w:val="ru-RU"/>
        </w:rPr>
        <w:t xml:space="preserve">, </w:t>
      </w:r>
      <w:r w:rsidRPr="0021231F">
        <w:rPr>
          <w:color w:val="000000"/>
          <w:spacing w:val="-2"/>
          <w:lang w:val="ru-RU"/>
        </w:rPr>
        <w:t>о</w:t>
      </w:r>
      <w:r w:rsidRPr="0021231F">
        <w:rPr>
          <w:color w:val="000000"/>
          <w:spacing w:val="1"/>
          <w:lang w:val="ru-RU"/>
        </w:rPr>
        <w:t>с</w:t>
      </w:r>
      <w:r w:rsidRPr="0021231F">
        <w:rPr>
          <w:color w:val="000000"/>
          <w:spacing w:val="-4"/>
          <w:lang w:val="ru-RU"/>
        </w:rPr>
        <w:t>у</w:t>
      </w:r>
      <w:r w:rsidRPr="0021231F">
        <w:rPr>
          <w:color w:val="000000"/>
          <w:spacing w:val="1"/>
          <w:lang w:val="ru-RU"/>
        </w:rPr>
        <w:t>щ</w:t>
      </w:r>
      <w:r w:rsidRPr="0021231F">
        <w:rPr>
          <w:color w:val="000000"/>
          <w:lang w:val="ru-RU"/>
        </w:rPr>
        <w:t>е</w:t>
      </w:r>
      <w:r w:rsidRPr="0021231F">
        <w:rPr>
          <w:color w:val="000000"/>
          <w:spacing w:val="-1"/>
          <w:lang w:val="ru-RU"/>
        </w:rPr>
        <w:t>с</w:t>
      </w:r>
      <w:r w:rsidRPr="0021231F">
        <w:rPr>
          <w:color w:val="000000"/>
          <w:lang w:val="ru-RU"/>
        </w:rPr>
        <w:t>твляющ</w:t>
      </w:r>
      <w:r w:rsidRPr="0021231F">
        <w:rPr>
          <w:color w:val="000000"/>
          <w:spacing w:val="2"/>
          <w:lang w:val="ru-RU"/>
        </w:rPr>
        <w:t>и</w:t>
      </w:r>
      <w:r w:rsidRPr="0021231F">
        <w:rPr>
          <w:color w:val="000000"/>
          <w:lang w:val="ru-RU"/>
        </w:rPr>
        <w:t>х образователь</w:t>
      </w:r>
      <w:r w:rsidRPr="0021231F">
        <w:rPr>
          <w:color w:val="000000"/>
          <w:spacing w:val="3"/>
          <w:lang w:val="ru-RU"/>
        </w:rPr>
        <w:t>н</w:t>
      </w:r>
      <w:r w:rsidRPr="0021231F">
        <w:rPr>
          <w:color w:val="000000"/>
          <w:spacing w:val="-6"/>
          <w:lang w:val="ru-RU"/>
        </w:rPr>
        <w:t>у</w:t>
      </w:r>
      <w:r w:rsidRPr="0021231F">
        <w:rPr>
          <w:color w:val="000000"/>
          <w:lang w:val="ru-RU"/>
        </w:rPr>
        <w:t xml:space="preserve">ю </w:t>
      </w:r>
      <w:r w:rsidRPr="0021231F">
        <w:rPr>
          <w:color w:val="000000"/>
          <w:spacing w:val="2"/>
          <w:lang w:val="ru-RU"/>
        </w:rPr>
        <w:t>д</w:t>
      </w:r>
      <w:r w:rsidRPr="0021231F">
        <w:rPr>
          <w:color w:val="000000"/>
          <w:lang w:val="ru-RU"/>
        </w:rPr>
        <w:t>еят</w:t>
      </w:r>
      <w:r w:rsidRPr="0021231F">
        <w:rPr>
          <w:color w:val="000000"/>
          <w:spacing w:val="2"/>
          <w:lang w:val="ru-RU"/>
        </w:rPr>
        <w:t>е</w:t>
      </w:r>
      <w:r w:rsidRPr="0021231F">
        <w:rPr>
          <w:color w:val="000000"/>
          <w:lang w:val="ru-RU"/>
        </w:rPr>
        <w:t>л</w:t>
      </w:r>
      <w:r w:rsidRPr="0021231F">
        <w:rPr>
          <w:color w:val="000000"/>
          <w:spacing w:val="1"/>
          <w:lang w:val="ru-RU"/>
        </w:rPr>
        <w:t>ьн</w:t>
      </w:r>
      <w:r w:rsidRPr="0021231F">
        <w:rPr>
          <w:color w:val="000000"/>
          <w:lang w:val="ru-RU"/>
        </w:rPr>
        <w:t>ость, до</w:t>
      </w:r>
      <w:r w:rsidRPr="0021231F">
        <w:rPr>
          <w:color w:val="000000"/>
          <w:spacing w:val="1"/>
          <w:lang w:val="ru-RU"/>
        </w:rPr>
        <w:t>л</w:t>
      </w:r>
      <w:r w:rsidRPr="0021231F">
        <w:rPr>
          <w:color w:val="000000"/>
          <w:spacing w:val="-2"/>
          <w:lang w:val="ru-RU"/>
        </w:rPr>
        <w:t>ж</w:t>
      </w:r>
      <w:r w:rsidRPr="0021231F">
        <w:rPr>
          <w:color w:val="000000"/>
          <w:spacing w:val="1"/>
          <w:lang w:val="ru-RU"/>
        </w:rPr>
        <w:t>н</w:t>
      </w:r>
      <w:r w:rsidRPr="0021231F">
        <w:rPr>
          <w:color w:val="000000"/>
          <w:lang w:val="ru-RU"/>
        </w:rPr>
        <w:t>а отра</w:t>
      </w:r>
      <w:r w:rsidRPr="0021231F">
        <w:rPr>
          <w:color w:val="000000"/>
          <w:spacing w:val="-1"/>
          <w:lang w:val="ru-RU"/>
        </w:rPr>
        <w:t>ж</w:t>
      </w:r>
      <w:r w:rsidRPr="0021231F">
        <w:rPr>
          <w:color w:val="000000"/>
          <w:lang w:val="ru-RU"/>
        </w:rPr>
        <w:t>ать:</w:t>
      </w:r>
    </w:p>
    <w:p w:rsidR="0021231F" w:rsidRDefault="00A4194F" w:rsidP="0021231F">
      <w:pPr>
        <w:ind w:firstLine="426"/>
        <w:jc w:val="both"/>
        <w:rPr>
          <w:color w:val="000000"/>
          <w:lang w:val="ru-RU"/>
        </w:rPr>
      </w:pPr>
      <w:r w:rsidRPr="0021231F">
        <w:rPr>
          <w:color w:val="000000"/>
          <w:lang w:val="ru-RU"/>
        </w:rPr>
        <w:t xml:space="preserve">–     </w:t>
      </w:r>
      <w:r w:rsidRPr="0021231F">
        <w:rPr>
          <w:color w:val="000000"/>
          <w:spacing w:val="-55"/>
          <w:lang w:val="ru-RU"/>
        </w:rPr>
        <w:t xml:space="preserve"> </w:t>
      </w:r>
      <w:r w:rsidRPr="0021231F">
        <w:rPr>
          <w:color w:val="000000"/>
          <w:lang w:val="ru-RU"/>
        </w:rPr>
        <w:t>ком</w:t>
      </w:r>
      <w:r w:rsidRPr="0021231F">
        <w:rPr>
          <w:color w:val="000000"/>
          <w:spacing w:val="1"/>
          <w:lang w:val="ru-RU"/>
        </w:rPr>
        <w:t>п</w:t>
      </w:r>
      <w:r w:rsidRPr="0021231F">
        <w:rPr>
          <w:color w:val="000000"/>
          <w:lang w:val="ru-RU"/>
        </w:rPr>
        <w:t>етент</w:t>
      </w:r>
      <w:r w:rsidRPr="0021231F">
        <w:rPr>
          <w:color w:val="000000"/>
          <w:spacing w:val="2"/>
          <w:lang w:val="ru-RU"/>
        </w:rPr>
        <w:t>н</w:t>
      </w:r>
      <w:r w:rsidRPr="0021231F">
        <w:rPr>
          <w:color w:val="000000"/>
          <w:lang w:val="ru-RU"/>
        </w:rPr>
        <w:t>ос</w:t>
      </w:r>
      <w:r w:rsidRPr="0021231F">
        <w:rPr>
          <w:color w:val="000000"/>
          <w:spacing w:val="-2"/>
          <w:lang w:val="ru-RU"/>
        </w:rPr>
        <w:t>т</w:t>
      </w:r>
      <w:r w:rsidRPr="0021231F">
        <w:rPr>
          <w:color w:val="000000"/>
          <w:lang w:val="ru-RU"/>
        </w:rPr>
        <w:t>ь в соотв</w:t>
      </w:r>
      <w:r w:rsidRPr="0021231F">
        <w:rPr>
          <w:color w:val="000000"/>
          <w:spacing w:val="-1"/>
          <w:lang w:val="ru-RU"/>
        </w:rPr>
        <w:t>е</w:t>
      </w:r>
      <w:r w:rsidRPr="0021231F">
        <w:rPr>
          <w:color w:val="000000"/>
          <w:lang w:val="ru-RU"/>
        </w:rPr>
        <w:t>тст</w:t>
      </w:r>
      <w:r w:rsidRPr="0021231F">
        <w:rPr>
          <w:color w:val="000000"/>
          <w:spacing w:val="1"/>
          <w:lang w:val="ru-RU"/>
        </w:rPr>
        <w:t>в</w:t>
      </w:r>
      <w:r w:rsidRPr="0021231F">
        <w:rPr>
          <w:color w:val="000000"/>
          <w:spacing w:val="-4"/>
          <w:lang w:val="ru-RU"/>
        </w:rPr>
        <w:t>у</w:t>
      </w:r>
      <w:r w:rsidRPr="0021231F">
        <w:rPr>
          <w:color w:val="000000"/>
          <w:lang w:val="ru-RU"/>
        </w:rPr>
        <w:t>ющ</w:t>
      </w:r>
      <w:r w:rsidRPr="0021231F">
        <w:rPr>
          <w:color w:val="000000"/>
          <w:spacing w:val="1"/>
          <w:lang w:val="ru-RU"/>
        </w:rPr>
        <w:t>и</w:t>
      </w:r>
      <w:r w:rsidRPr="0021231F">
        <w:rPr>
          <w:color w:val="000000"/>
          <w:lang w:val="ru-RU"/>
        </w:rPr>
        <w:t>х</w:t>
      </w:r>
      <w:r w:rsidRPr="0021231F">
        <w:rPr>
          <w:color w:val="000000"/>
          <w:spacing w:val="3"/>
          <w:lang w:val="ru-RU"/>
        </w:rPr>
        <w:t xml:space="preserve"> </w:t>
      </w:r>
      <w:r w:rsidRPr="0021231F">
        <w:rPr>
          <w:color w:val="000000"/>
          <w:spacing w:val="1"/>
          <w:lang w:val="ru-RU"/>
        </w:rPr>
        <w:t>п</w:t>
      </w:r>
      <w:r w:rsidRPr="0021231F">
        <w:rPr>
          <w:color w:val="000000"/>
          <w:lang w:val="ru-RU"/>
        </w:rPr>
        <w:t>редмет</w:t>
      </w:r>
      <w:r w:rsidRPr="0021231F">
        <w:rPr>
          <w:color w:val="000000"/>
          <w:spacing w:val="-2"/>
          <w:lang w:val="ru-RU"/>
        </w:rPr>
        <w:t>н</w:t>
      </w:r>
      <w:r w:rsidRPr="0021231F">
        <w:rPr>
          <w:color w:val="000000"/>
          <w:lang w:val="ru-RU"/>
        </w:rPr>
        <w:t>ых</w:t>
      </w:r>
      <w:r w:rsidRPr="0021231F">
        <w:rPr>
          <w:color w:val="000000"/>
          <w:spacing w:val="1"/>
          <w:lang w:val="ru-RU"/>
        </w:rPr>
        <w:t xml:space="preserve"> </w:t>
      </w:r>
      <w:r w:rsidRPr="0021231F">
        <w:rPr>
          <w:color w:val="000000"/>
          <w:lang w:val="ru-RU"/>
        </w:rPr>
        <w:t>област</w:t>
      </w:r>
      <w:r w:rsidRPr="0021231F">
        <w:rPr>
          <w:color w:val="000000"/>
          <w:spacing w:val="-2"/>
          <w:lang w:val="ru-RU"/>
        </w:rPr>
        <w:t>я</w:t>
      </w:r>
      <w:r w:rsidRPr="0021231F">
        <w:rPr>
          <w:color w:val="000000"/>
          <w:lang w:val="ru-RU"/>
        </w:rPr>
        <w:t>х</w:t>
      </w:r>
      <w:r w:rsidRPr="0021231F">
        <w:rPr>
          <w:color w:val="000000"/>
          <w:spacing w:val="1"/>
          <w:lang w:val="ru-RU"/>
        </w:rPr>
        <w:t xml:space="preserve"> </w:t>
      </w:r>
      <w:r w:rsidRPr="0021231F">
        <w:rPr>
          <w:color w:val="000000"/>
          <w:spacing w:val="2"/>
          <w:lang w:val="ru-RU"/>
        </w:rPr>
        <w:t>з</w:t>
      </w:r>
      <w:r w:rsidRPr="0021231F">
        <w:rPr>
          <w:color w:val="000000"/>
          <w:spacing w:val="1"/>
          <w:lang w:val="ru-RU"/>
        </w:rPr>
        <w:t>н</w:t>
      </w:r>
      <w:r w:rsidRPr="0021231F">
        <w:rPr>
          <w:color w:val="000000"/>
          <w:spacing w:val="-2"/>
          <w:lang w:val="ru-RU"/>
        </w:rPr>
        <w:t>а</w:t>
      </w:r>
      <w:r w:rsidRPr="0021231F">
        <w:rPr>
          <w:color w:val="000000"/>
          <w:lang w:val="ru-RU"/>
        </w:rPr>
        <w:t>н</w:t>
      </w:r>
      <w:r w:rsidRPr="0021231F">
        <w:rPr>
          <w:color w:val="000000"/>
          <w:spacing w:val="1"/>
          <w:lang w:val="ru-RU"/>
        </w:rPr>
        <w:t>и</w:t>
      </w:r>
      <w:r w:rsidRPr="0021231F">
        <w:rPr>
          <w:color w:val="000000"/>
          <w:lang w:val="ru-RU"/>
        </w:rPr>
        <w:t>я</w:t>
      </w:r>
      <w:r w:rsidRPr="0021231F">
        <w:rPr>
          <w:color w:val="000000"/>
          <w:spacing w:val="-1"/>
          <w:lang w:val="ru-RU"/>
        </w:rPr>
        <w:t xml:space="preserve"> </w:t>
      </w:r>
      <w:r w:rsidRPr="0021231F">
        <w:rPr>
          <w:color w:val="000000"/>
          <w:lang w:val="ru-RU"/>
        </w:rPr>
        <w:t>и м</w:t>
      </w:r>
      <w:r w:rsidRPr="0021231F">
        <w:rPr>
          <w:color w:val="000000"/>
          <w:spacing w:val="-1"/>
          <w:lang w:val="ru-RU"/>
        </w:rPr>
        <w:t>е</w:t>
      </w:r>
      <w:r w:rsidRPr="0021231F">
        <w:rPr>
          <w:color w:val="000000"/>
          <w:lang w:val="ru-RU"/>
        </w:rPr>
        <w:t>тодах</w:t>
      </w:r>
      <w:r w:rsidRPr="0021231F">
        <w:rPr>
          <w:color w:val="000000"/>
          <w:spacing w:val="1"/>
          <w:lang w:val="ru-RU"/>
        </w:rPr>
        <w:t xml:space="preserve"> </w:t>
      </w:r>
      <w:r w:rsidRPr="0021231F">
        <w:rPr>
          <w:color w:val="000000"/>
          <w:lang w:val="ru-RU"/>
        </w:rPr>
        <w:t>о</w:t>
      </w:r>
      <w:r w:rsidRPr="0021231F">
        <w:rPr>
          <w:color w:val="000000"/>
          <w:spacing w:val="3"/>
          <w:lang w:val="ru-RU"/>
        </w:rPr>
        <w:t>б</w:t>
      </w:r>
      <w:r w:rsidRPr="0021231F">
        <w:rPr>
          <w:color w:val="000000"/>
          <w:spacing w:val="-4"/>
          <w:lang w:val="ru-RU"/>
        </w:rPr>
        <w:t>у</w:t>
      </w:r>
      <w:r w:rsidRPr="0021231F">
        <w:rPr>
          <w:color w:val="000000"/>
          <w:lang w:val="ru-RU"/>
        </w:rPr>
        <w:t>ч</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 xml:space="preserve">я; </w:t>
      </w:r>
      <w:r w:rsidR="0021231F">
        <w:rPr>
          <w:color w:val="000000"/>
          <w:lang w:val="ru-RU"/>
        </w:rPr>
        <w:t xml:space="preserve">   </w:t>
      </w:r>
    </w:p>
    <w:p w:rsidR="00A4194F" w:rsidRPr="0021231F" w:rsidRDefault="00A4194F" w:rsidP="00AA5B30">
      <w:pPr>
        <w:ind w:firstLine="426"/>
        <w:jc w:val="both"/>
        <w:rPr>
          <w:color w:val="000000"/>
          <w:lang w:val="ru-RU"/>
        </w:rPr>
      </w:pPr>
      <w:r w:rsidRPr="0021231F">
        <w:rPr>
          <w:color w:val="000000"/>
          <w:lang w:val="ru-RU"/>
        </w:rPr>
        <w:t xml:space="preserve">–     </w:t>
      </w:r>
      <w:r w:rsidRPr="0021231F">
        <w:rPr>
          <w:color w:val="000000"/>
          <w:spacing w:val="-55"/>
          <w:lang w:val="ru-RU"/>
        </w:rPr>
        <w:t xml:space="preserve"> </w:t>
      </w:r>
      <w:r w:rsidRPr="0021231F">
        <w:rPr>
          <w:color w:val="000000"/>
          <w:lang w:val="ru-RU"/>
        </w:rPr>
        <w:t>сформиров</w:t>
      </w:r>
      <w:r w:rsidRPr="0021231F">
        <w:rPr>
          <w:color w:val="000000"/>
          <w:spacing w:val="-1"/>
          <w:lang w:val="ru-RU"/>
        </w:rPr>
        <w:t>а</w:t>
      </w:r>
      <w:r w:rsidRPr="0021231F">
        <w:rPr>
          <w:color w:val="000000"/>
          <w:lang w:val="ru-RU"/>
        </w:rPr>
        <w:t>н</w:t>
      </w:r>
      <w:r w:rsidRPr="0021231F">
        <w:rPr>
          <w:color w:val="000000"/>
          <w:spacing w:val="1"/>
          <w:lang w:val="ru-RU"/>
        </w:rPr>
        <w:t>н</w:t>
      </w:r>
      <w:r w:rsidR="00AA5B30">
        <w:rPr>
          <w:color w:val="000000"/>
          <w:lang w:val="ru-RU"/>
        </w:rPr>
        <w:t xml:space="preserve">ость </w:t>
      </w:r>
      <w:r w:rsidRPr="0021231F">
        <w:rPr>
          <w:color w:val="000000"/>
          <w:spacing w:val="-53"/>
          <w:lang w:val="ru-RU"/>
        </w:rPr>
        <w:t xml:space="preserve"> </w:t>
      </w:r>
      <w:r w:rsidRPr="0021231F">
        <w:rPr>
          <w:color w:val="000000"/>
          <w:spacing w:val="1"/>
          <w:lang w:val="ru-RU"/>
        </w:rPr>
        <w:t>г</w:t>
      </w:r>
      <w:r w:rsidRPr="0021231F">
        <w:rPr>
          <w:color w:val="000000"/>
          <w:spacing w:val="-4"/>
          <w:lang w:val="ru-RU"/>
        </w:rPr>
        <w:t>у</w:t>
      </w:r>
      <w:r w:rsidRPr="0021231F">
        <w:rPr>
          <w:color w:val="000000"/>
          <w:lang w:val="ru-RU"/>
        </w:rPr>
        <w:t>м</w:t>
      </w:r>
      <w:r w:rsidRPr="0021231F">
        <w:rPr>
          <w:color w:val="000000"/>
          <w:spacing w:val="-1"/>
          <w:lang w:val="ru-RU"/>
        </w:rPr>
        <w:t>а</w:t>
      </w:r>
      <w:r w:rsidRPr="0021231F">
        <w:rPr>
          <w:color w:val="000000"/>
          <w:lang w:val="ru-RU"/>
        </w:rPr>
        <w:t>н</w:t>
      </w:r>
      <w:r w:rsidRPr="0021231F">
        <w:rPr>
          <w:color w:val="000000"/>
          <w:spacing w:val="1"/>
          <w:lang w:val="ru-RU"/>
        </w:rPr>
        <w:t>и</w:t>
      </w:r>
      <w:r w:rsidRPr="0021231F">
        <w:rPr>
          <w:color w:val="000000"/>
          <w:lang w:val="ru-RU"/>
        </w:rPr>
        <w:t>стиче</w:t>
      </w:r>
      <w:r w:rsidRPr="0021231F">
        <w:rPr>
          <w:color w:val="000000"/>
          <w:spacing w:val="-1"/>
          <w:lang w:val="ru-RU"/>
        </w:rPr>
        <w:t>с</w:t>
      </w:r>
      <w:r w:rsidR="00AA5B30">
        <w:rPr>
          <w:color w:val="000000"/>
          <w:lang w:val="ru-RU"/>
        </w:rPr>
        <w:t xml:space="preserve">кой </w:t>
      </w:r>
      <w:r w:rsidRPr="0021231F">
        <w:rPr>
          <w:color w:val="000000"/>
          <w:spacing w:val="-52"/>
          <w:lang w:val="ru-RU"/>
        </w:rPr>
        <w:t xml:space="preserve"> </w:t>
      </w:r>
      <w:r w:rsidRPr="0021231F">
        <w:rPr>
          <w:color w:val="000000"/>
          <w:lang w:val="ru-RU"/>
        </w:rPr>
        <w:t>позици</w:t>
      </w:r>
      <w:r w:rsidRPr="0021231F">
        <w:rPr>
          <w:color w:val="000000"/>
          <w:spacing w:val="1"/>
          <w:lang w:val="ru-RU"/>
        </w:rPr>
        <w:t>и</w:t>
      </w:r>
      <w:r w:rsidR="00AA5B30">
        <w:rPr>
          <w:color w:val="000000"/>
          <w:lang w:val="ru-RU"/>
        </w:rPr>
        <w:t xml:space="preserve">, </w:t>
      </w:r>
      <w:r w:rsidRPr="0021231F">
        <w:rPr>
          <w:color w:val="000000"/>
          <w:lang w:val="ru-RU"/>
        </w:rPr>
        <w:t>п</w:t>
      </w:r>
      <w:r w:rsidRPr="0021231F">
        <w:rPr>
          <w:color w:val="000000"/>
          <w:spacing w:val="-1"/>
          <w:lang w:val="ru-RU"/>
        </w:rPr>
        <w:t>о</w:t>
      </w:r>
      <w:r w:rsidRPr="0021231F">
        <w:rPr>
          <w:color w:val="000000"/>
          <w:lang w:val="ru-RU"/>
        </w:rPr>
        <w:t>зитив</w:t>
      </w:r>
      <w:r w:rsidRPr="0021231F">
        <w:rPr>
          <w:color w:val="000000"/>
          <w:spacing w:val="1"/>
          <w:lang w:val="ru-RU"/>
        </w:rPr>
        <w:t>н</w:t>
      </w:r>
      <w:r w:rsidRPr="0021231F">
        <w:rPr>
          <w:color w:val="000000"/>
          <w:spacing w:val="-1"/>
          <w:lang w:val="ru-RU"/>
        </w:rPr>
        <w:t>о</w:t>
      </w:r>
      <w:r w:rsidR="00AA5B30">
        <w:rPr>
          <w:color w:val="000000"/>
          <w:lang w:val="ru-RU"/>
        </w:rPr>
        <w:t xml:space="preserve">й </w:t>
      </w:r>
      <w:r w:rsidRPr="0021231F">
        <w:rPr>
          <w:color w:val="000000"/>
          <w:lang w:val="ru-RU"/>
        </w:rPr>
        <w:t>на</w:t>
      </w:r>
      <w:r w:rsidRPr="0021231F">
        <w:rPr>
          <w:color w:val="000000"/>
          <w:spacing w:val="-1"/>
          <w:lang w:val="ru-RU"/>
        </w:rPr>
        <w:t>п</w:t>
      </w:r>
      <w:r w:rsidRPr="0021231F">
        <w:rPr>
          <w:color w:val="000000"/>
          <w:lang w:val="ru-RU"/>
        </w:rPr>
        <w:t>ра</w:t>
      </w:r>
      <w:r w:rsidRPr="0021231F">
        <w:rPr>
          <w:color w:val="000000"/>
          <w:spacing w:val="-2"/>
          <w:lang w:val="ru-RU"/>
        </w:rPr>
        <w:t>в</w:t>
      </w:r>
      <w:r w:rsidRPr="0021231F">
        <w:rPr>
          <w:color w:val="000000"/>
          <w:lang w:val="ru-RU"/>
        </w:rPr>
        <w:t>лен</w:t>
      </w:r>
      <w:r w:rsidRPr="0021231F">
        <w:rPr>
          <w:color w:val="000000"/>
          <w:spacing w:val="1"/>
          <w:lang w:val="ru-RU"/>
        </w:rPr>
        <w:t>н</w:t>
      </w:r>
      <w:r w:rsidR="00AA5B30">
        <w:rPr>
          <w:color w:val="000000"/>
          <w:lang w:val="ru-RU"/>
        </w:rPr>
        <w:t xml:space="preserve">ости </w:t>
      </w:r>
      <w:r w:rsidRPr="0021231F">
        <w:rPr>
          <w:color w:val="000000"/>
          <w:lang w:val="ru-RU"/>
        </w:rPr>
        <w:t>на</w:t>
      </w:r>
      <w:r w:rsidR="00AA5B30">
        <w:rPr>
          <w:color w:val="000000"/>
          <w:lang w:val="ru-RU"/>
        </w:rPr>
        <w:t xml:space="preserve">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w:t>
      </w:r>
      <w:r w:rsidRPr="0021231F">
        <w:rPr>
          <w:color w:val="000000"/>
          <w:spacing w:val="1"/>
          <w:lang w:val="ru-RU"/>
        </w:rPr>
        <w:t>к</w:t>
      </w:r>
      <w:r w:rsidRPr="0021231F">
        <w:rPr>
          <w:color w:val="000000"/>
          <w:spacing w:val="-4"/>
          <w:lang w:val="ru-RU"/>
        </w:rPr>
        <w:t>у</w:t>
      </w:r>
      <w:r w:rsidRPr="0021231F">
        <w:rPr>
          <w:color w:val="000000"/>
          <w:lang w:val="ru-RU"/>
        </w:rPr>
        <w:t>ю деяте</w:t>
      </w:r>
      <w:r w:rsidRPr="0021231F">
        <w:rPr>
          <w:color w:val="000000"/>
          <w:spacing w:val="2"/>
          <w:lang w:val="ru-RU"/>
        </w:rPr>
        <w:t>л</w:t>
      </w:r>
      <w:r w:rsidRPr="0021231F">
        <w:rPr>
          <w:color w:val="000000"/>
          <w:lang w:val="ru-RU"/>
        </w:rPr>
        <w:t>ь</w:t>
      </w:r>
      <w:r w:rsidRPr="0021231F">
        <w:rPr>
          <w:color w:val="000000"/>
          <w:spacing w:val="2"/>
          <w:lang w:val="ru-RU"/>
        </w:rPr>
        <w:t>н</w:t>
      </w:r>
      <w:r w:rsidRPr="0021231F">
        <w:rPr>
          <w:color w:val="000000"/>
          <w:lang w:val="ru-RU"/>
        </w:rPr>
        <w:t>ость;</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об</w:t>
      </w:r>
      <w:r w:rsidRPr="0021231F">
        <w:rPr>
          <w:color w:val="000000"/>
          <w:spacing w:val="2"/>
          <w:lang w:val="ru-RU"/>
        </w:rPr>
        <w:t>щ</w:t>
      </w:r>
      <w:r w:rsidRPr="0021231F">
        <w:rPr>
          <w:color w:val="000000"/>
          <w:spacing w:val="-4"/>
          <w:lang w:val="ru-RU"/>
        </w:rPr>
        <w:t>у</w:t>
      </w:r>
      <w:r w:rsidRPr="0021231F">
        <w:rPr>
          <w:color w:val="000000"/>
          <w:lang w:val="ru-RU"/>
        </w:rPr>
        <w:t>ю</w:t>
      </w:r>
      <w:r w:rsidRPr="0021231F">
        <w:rPr>
          <w:color w:val="000000"/>
          <w:spacing w:val="79"/>
          <w:lang w:val="ru-RU"/>
        </w:rPr>
        <w:t xml:space="preserve"> </w:t>
      </w:r>
      <w:r w:rsidRPr="0021231F">
        <w:rPr>
          <w:color w:val="000000"/>
          <w:spacing w:val="6"/>
          <w:lang w:val="ru-RU"/>
        </w:rPr>
        <w:t>к</w:t>
      </w:r>
      <w:r w:rsidRPr="0021231F">
        <w:rPr>
          <w:color w:val="000000"/>
          <w:spacing w:val="-4"/>
          <w:lang w:val="ru-RU"/>
        </w:rPr>
        <w:t>у</w:t>
      </w:r>
      <w:r w:rsidRPr="0021231F">
        <w:rPr>
          <w:color w:val="000000"/>
          <w:lang w:val="ru-RU"/>
        </w:rPr>
        <w:t>ль</w:t>
      </w:r>
      <w:r w:rsidRPr="0021231F">
        <w:rPr>
          <w:color w:val="000000"/>
          <w:spacing w:val="4"/>
          <w:lang w:val="ru-RU"/>
        </w:rPr>
        <w:t>т</w:t>
      </w:r>
      <w:r w:rsidRPr="0021231F">
        <w:rPr>
          <w:color w:val="000000"/>
          <w:spacing w:val="-4"/>
          <w:lang w:val="ru-RU"/>
        </w:rPr>
        <w:t>у</w:t>
      </w:r>
      <w:r w:rsidRPr="0021231F">
        <w:rPr>
          <w:color w:val="000000"/>
          <w:spacing w:val="4"/>
          <w:lang w:val="ru-RU"/>
        </w:rPr>
        <w:t>р</w:t>
      </w:r>
      <w:r w:rsidRPr="0021231F">
        <w:rPr>
          <w:color w:val="000000"/>
          <w:spacing w:val="-4"/>
          <w:lang w:val="ru-RU"/>
        </w:rPr>
        <w:t>у</w:t>
      </w:r>
      <w:r w:rsidRPr="0021231F">
        <w:rPr>
          <w:color w:val="000000"/>
          <w:lang w:val="ru-RU"/>
        </w:rPr>
        <w:t>,</w:t>
      </w:r>
      <w:r w:rsidRPr="0021231F">
        <w:rPr>
          <w:color w:val="000000"/>
          <w:spacing w:val="78"/>
          <w:lang w:val="ru-RU"/>
        </w:rPr>
        <w:t xml:space="preserve"> </w:t>
      </w:r>
      <w:r w:rsidRPr="0021231F">
        <w:rPr>
          <w:color w:val="000000"/>
          <w:lang w:val="ru-RU"/>
        </w:rPr>
        <w:t>о</w:t>
      </w:r>
      <w:r w:rsidRPr="0021231F">
        <w:rPr>
          <w:color w:val="000000"/>
          <w:spacing w:val="1"/>
          <w:lang w:val="ru-RU"/>
        </w:rPr>
        <w:t>п</w:t>
      </w:r>
      <w:r w:rsidRPr="0021231F">
        <w:rPr>
          <w:color w:val="000000"/>
          <w:spacing w:val="3"/>
          <w:lang w:val="ru-RU"/>
        </w:rPr>
        <w:t>р</w:t>
      </w:r>
      <w:r w:rsidRPr="0021231F">
        <w:rPr>
          <w:color w:val="000000"/>
          <w:lang w:val="ru-RU"/>
        </w:rPr>
        <w:t>ед</w:t>
      </w:r>
      <w:r w:rsidRPr="0021231F">
        <w:rPr>
          <w:color w:val="000000"/>
          <w:spacing w:val="-1"/>
          <w:lang w:val="ru-RU"/>
        </w:rPr>
        <w:t>е</w:t>
      </w:r>
      <w:r w:rsidRPr="0021231F">
        <w:rPr>
          <w:color w:val="000000"/>
          <w:lang w:val="ru-RU"/>
        </w:rPr>
        <w:t>ляю</w:t>
      </w:r>
      <w:r w:rsidRPr="0021231F">
        <w:rPr>
          <w:color w:val="000000"/>
          <w:spacing w:val="2"/>
          <w:lang w:val="ru-RU"/>
        </w:rPr>
        <w:t>щ</w:t>
      </w:r>
      <w:r w:rsidRPr="0021231F">
        <w:rPr>
          <w:color w:val="000000"/>
          <w:spacing w:val="-4"/>
          <w:lang w:val="ru-RU"/>
        </w:rPr>
        <w:t>у</w:t>
      </w:r>
      <w:r w:rsidRPr="0021231F">
        <w:rPr>
          <w:color w:val="000000"/>
          <w:lang w:val="ru-RU"/>
        </w:rPr>
        <w:t>ю</w:t>
      </w:r>
      <w:r w:rsidRPr="0021231F">
        <w:rPr>
          <w:color w:val="000000"/>
          <w:spacing w:val="80"/>
          <w:lang w:val="ru-RU"/>
        </w:rPr>
        <w:t xml:space="preserve"> </w:t>
      </w:r>
      <w:r w:rsidRPr="0021231F">
        <w:rPr>
          <w:color w:val="000000"/>
          <w:spacing w:val="2"/>
          <w:lang w:val="ru-RU"/>
        </w:rPr>
        <w:t>х</w:t>
      </w:r>
      <w:r w:rsidRPr="0021231F">
        <w:rPr>
          <w:color w:val="000000"/>
          <w:lang w:val="ru-RU"/>
        </w:rPr>
        <w:t>ар</w:t>
      </w:r>
      <w:r w:rsidRPr="0021231F">
        <w:rPr>
          <w:color w:val="000000"/>
          <w:spacing w:val="-1"/>
          <w:lang w:val="ru-RU"/>
        </w:rPr>
        <w:t>а</w:t>
      </w:r>
      <w:r w:rsidRPr="0021231F">
        <w:rPr>
          <w:color w:val="000000"/>
          <w:lang w:val="ru-RU"/>
        </w:rPr>
        <w:t>к</w:t>
      </w:r>
      <w:r w:rsidRPr="0021231F">
        <w:rPr>
          <w:color w:val="000000"/>
          <w:spacing w:val="1"/>
          <w:lang w:val="ru-RU"/>
        </w:rPr>
        <w:t>т</w:t>
      </w:r>
      <w:r w:rsidRPr="0021231F">
        <w:rPr>
          <w:color w:val="000000"/>
          <w:lang w:val="ru-RU"/>
        </w:rPr>
        <w:t>ер</w:t>
      </w:r>
      <w:r w:rsidRPr="0021231F">
        <w:rPr>
          <w:color w:val="000000"/>
          <w:spacing w:val="80"/>
          <w:lang w:val="ru-RU"/>
        </w:rPr>
        <w:t xml:space="preserve"> </w:t>
      </w:r>
      <w:r w:rsidRPr="0021231F">
        <w:rPr>
          <w:color w:val="000000"/>
          <w:lang w:val="ru-RU"/>
        </w:rPr>
        <w:t>и</w:t>
      </w:r>
      <w:r w:rsidRPr="0021231F">
        <w:rPr>
          <w:color w:val="000000"/>
          <w:spacing w:val="81"/>
          <w:lang w:val="ru-RU"/>
        </w:rPr>
        <w:t xml:space="preserve"> </w:t>
      </w:r>
      <w:r w:rsidRPr="0021231F">
        <w:rPr>
          <w:color w:val="000000"/>
          <w:lang w:val="ru-RU"/>
        </w:rPr>
        <w:t>сти</w:t>
      </w:r>
      <w:r w:rsidRPr="0021231F">
        <w:rPr>
          <w:color w:val="000000"/>
          <w:spacing w:val="1"/>
          <w:lang w:val="ru-RU"/>
        </w:rPr>
        <w:t>л</w:t>
      </w:r>
      <w:r w:rsidRPr="0021231F">
        <w:rPr>
          <w:color w:val="000000"/>
          <w:lang w:val="ru-RU"/>
        </w:rPr>
        <w:t>ь</w:t>
      </w:r>
      <w:r w:rsidRPr="0021231F">
        <w:rPr>
          <w:color w:val="000000"/>
          <w:spacing w:val="80"/>
          <w:lang w:val="ru-RU"/>
        </w:rPr>
        <w:t xml:space="preserve"> </w:t>
      </w:r>
      <w:r w:rsidRPr="0021231F">
        <w:rPr>
          <w:color w:val="000000"/>
          <w:spacing w:val="1"/>
          <w:lang w:val="ru-RU"/>
        </w:rPr>
        <w:t>п</w:t>
      </w:r>
      <w:r w:rsidRPr="0021231F">
        <w:rPr>
          <w:color w:val="000000"/>
          <w:lang w:val="ru-RU"/>
        </w:rPr>
        <w:t>едагогич</w:t>
      </w:r>
      <w:r w:rsidRPr="0021231F">
        <w:rPr>
          <w:color w:val="000000"/>
          <w:spacing w:val="-1"/>
          <w:lang w:val="ru-RU"/>
        </w:rPr>
        <w:t>е</w:t>
      </w:r>
      <w:r w:rsidRPr="0021231F">
        <w:rPr>
          <w:color w:val="000000"/>
          <w:lang w:val="ru-RU"/>
        </w:rPr>
        <w:t>ской</w:t>
      </w:r>
      <w:r w:rsidRPr="0021231F">
        <w:rPr>
          <w:color w:val="000000"/>
          <w:spacing w:val="80"/>
          <w:lang w:val="ru-RU"/>
        </w:rPr>
        <w:t xml:space="preserve"> </w:t>
      </w:r>
      <w:r w:rsidRPr="0021231F">
        <w:rPr>
          <w:color w:val="000000"/>
          <w:lang w:val="ru-RU"/>
        </w:rPr>
        <w:t>деятель</w:t>
      </w:r>
      <w:r w:rsidRPr="0021231F">
        <w:rPr>
          <w:color w:val="000000"/>
          <w:spacing w:val="1"/>
          <w:lang w:val="ru-RU"/>
        </w:rPr>
        <w:t>н</w:t>
      </w:r>
      <w:r w:rsidRPr="0021231F">
        <w:rPr>
          <w:color w:val="000000"/>
          <w:lang w:val="ru-RU"/>
        </w:rPr>
        <w:t>ости, влия</w:t>
      </w:r>
      <w:r w:rsidRPr="0021231F">
        <w:rPr>
          <w:color w:val="000000"/>
          <w:spacing w:val="1"/>
          <w:lang w:val="ru-RU"/>
        </w:rPr>
        <w:t>ю</w:t>
      </w:r>
      <w:r w:rsidRPr="0021231F">
        <w:rPr>
          <w:color w:val="000000"/>
          <w:spacing w:val="3"/>
          <w:lang w:val="ru-RU"/>
        </w:rPr>
        <w:t>щ</w:t>
      </w:r>
      <w:r w:rsidRPr="0021231F">
        <w:rPr>
          <w:color w:val="000000"/>
          <w:spacing w:val="-7"/>
          <w:lang w:val="ru-RU"/>
        </w:rPr>
        <w:t>у</w:t>
      </w:r>
      <w:r w:rsidRPr="0021231F">
        <w:rPr>
          <w:color w:val="000000"/>
          <w:lang w:val="ru-RU"/>
        </w:rPr>
        <w:t xml:space="preserve">ю </w:t>
      </w:r>
      <w:r w:rsidRPr="0021231F">
        <w:rPr>
          <w:color w:val="000000"/>
          <w:spacing w:val="1"/>
          <w:lang w:val="ru-RU"/>
        </w:rPr>
        <w:t>н</w:t>
      </w:r>
      <w:r w:rsidRPr="0021231F">
        <w:rPr>
          <w:color w:val="000000"/>
          <w:lang w:val="ru-RU"/>
        </w:rPr>
        <w:t>а</w:t>
      </w:r>
      <w:r w:rsidRPr="0021231F">
        <w:rPr>
          <w:color w:val="000000"/>
          <w:spacing w:val="4"/>
          <w:lang w:val="ru-RU"/>
        </w:rPr>
        <w:t xml:space="preserve"> </w:t>
      </w:r>
      <w:r w:rsidRPr="0021231F">
        <w:rPr>
          <w:color w:val="000000"/>
          <w:spacing w:val="-4"/>
          <w:lang w:val="ru-RU"/>
        </w:rPr>
        <w:t>у</w:t>
      </w:r>
      <w:r w:rsidRPr="0021231F">
        <w:rPr>
          <w:color w:val="000000"/>
          <w:lang w:val="ru-RU"/>
        </w:rPr>
        <w:t>спешн</w:t>
      </w:r>
      <w:r w:rsidRPr="0021231F">
        <w:rPr>
          <w:color w:val="000000"/>
          <w:spacing w:val="2"/>
          <w:lang w:val="ru-RU"/>
        </w:rPr>
        <w:t>о</w:t>
      </w:r>
      <w:r w:rsidRPr="0021231F">
        <w:rPr>
          <w:color w:val="000000"/>
          <w:lang w:val="ru-RU"/>
        </w:rPr>
        <w:t>сть</w:t>
      </w:r>
      <w:r w:rsidRPr="0021231F">
        <w:rPr>
          <w:color w:val="000000"/>
          <w:spacing w:val="1"/>
          <w:lang w:val="ru-RU"/>
        </w:rPr>
        <w:t xml:space="preserve"> п</w:t>
      </w:r>
      <w:r w:rsidRPr="0021231F">
        <w:rPr>
          <w:color w:val="000000"/>
          <w:lang w:val="ru-RU"/>
        </w:rPr>
        <w:t>ед</w:t>
      </w:r>
      <w:r w:rsidRPr="0021231F">
        <w:rPr>
          <w:color w:val="000000"/>
          <w:spacing w:val="-1"/>
          <w:lang w:val="ru-RU"/>
        </w:rPr>
        <w:t>а</w:t>
      </w:r>
      <w:r w:rsidRPr="0021231F">
        <w:rPr>
          <w:color w:val="000000"/>
          <w:lang w:val="ru-RU"/>
        </w:rPr>
        <w:t>гог</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ского общен</w:t>
      </w:r>
      <w:r w:rsidRPr="0021231F">
        <w:rPr>
          <w:color w:val="000000"/>
          <w:spacing w:val="1"/>
          <w:lang w:val="ru-RU"/>
        </w:rPr>
        <w:t>и</w:t>
      </w:r>
      <w:r w:rsidRPr="0021231F">
        <w:rPr>
          <w:color w:val="000000"/>
          <w:lang w:val="ru-RU"/>
        </w:rPr>
        <w:t>я и по</w:t>
      </w:r>
      <w:r w:rsidRPr="0021231F">
        <w:rPr>
          <w:color w:val="000000"/>
          <w:spacing w:val="1"/>
          <w:lang w:val="ru-RU"/>
        </w:rPr>
        <w:t>з</w:t>
      </w:r>
      <w:r w:rsidRPr="0021231F">
        <w:rPr>
          <w:color w:val="000000"/>
          <w:lang w:val="ru-RU"/>
        </w:rPr>
        <w:t xml:space="preserve">ицию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spacing w:val="-2"/>
          <w:lang w:val="ru-RU"/>
        </w:rPr>
        <w:t>г</w:t>
      </w:r>
      <w:r w:rsidRPr="0021231F">
        <w:rPr>
          <w:color w:val="000000"/>
          <w:lang w:val="ru-RU"/>
        </w:rPr>
        <w:t>ога;</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с</w:t>
      </w:r>
      <w:r w:rsidRPr="0021231F">
        <w:rPr>
          <w:color w:val="000000"/>
          <w:spacing w:val="-1"/>
          <w:lang w:val="ru-RU"/>
        </w:rPr>
        <w:t>а</w:t>
      </w:r>
      <w:r w:rsidRPr="0021231F">
        <w:rPr>
          <w:color w:val="000000"/>
          <w:lang w:val="ru-RU"/>
        </w:rPr>
        <w:t>моорг</w:t>
      </w:r>
      <w:r w:rsidRPr="0021231F">
        <w:rPr>
          <w:color w:val="000000"/>
          <w:spacing w:val="-2"/>
          <w:lang w:val="ru-RU"/>
        </w:rPr>
        <w:t>а</w:t>
      </w:r>
      <w:r w:rsidRPr="0021231F">
        <w:rPr>
          <w:color w:val="000000"/>
          <w:lang w:val="ru-RU"/>
        </w:rPr>
        <w:t>н</w:t>
      </w:r>
      <w:r w:rsidRPr="0021231F">
        <w:rPr>
          <w:color w:val="000000"/>
          <w:spacing w:val="1"/>
          <w:lang w:val="ru-RU"/>
        </w:rPr>
        <w:t>и</w:t>
      </w:r>
      <w:r w:rsidRPr="0021231F">
        <w:rPr>
          <w:color w:val="000000"/>
          <w:spacing w:val="2"/>
          <w:lang w:val="ru-RU"/>
        </w:rPr>
        <w:t>з</w:t>
      </w:r>
      <w:r w:rsidRPr="0021231F">
        <w:rPr>
          <w:color w:val="000000"/>
          <w:lang w:val="ru-RU"/>
        </w:rPr>
        <w:t>ов</w:t>
      </w:r>
      <w:r w:rsidRPr="0021231F">
        <w:rPr>
          <w:color w:val="000000"/>
          <w:spacing w:val="-1"/>
          <w:lang w:val="ru-RU"/>
        </w:rPr>
        <w:t>а</w:t>
      </w:r>
      <w:r w:rsidRPr="0021231F">
        <w:rPr>
          <w:color w:val="000000"/>
          <w:lang w:val="ru-RU"/>
        </w:rPr>
        <w:t>н</w:t>
      </w:r>
      <w:r w:rsidRPr="0021231F">
        <w:rPr>
          <w:color w:val="000000"/>
          <w:spacing w:val="1"/>
          <w:lang w:val="ru-RU"/>
        </w:rPr>
        <w:t>н</w:t>
      </w:r>
      <w:r w:rsidRPr="0021231F">
        <w:rPr>
          <w:color w:val="000000"/>
          <w:lang w:val="ru-RU"/>
        </w:rPr>
        <w:t>ость, эмоц</w:t>
      </w:r>
      <w:r w:rsidRPr="0021231F">
        <w:rPr>
          <w:color w:val="000000"/>
          <w:spacing w:val="1"/>
          <w:lang w:val="ru-RU"/>
        </w:rPr>
        <w:t>и</w:t>
      </w:r>
      <w:r w:rsidRPr="0021231F">
        <w:rPr>
          <w:color w:val="000000"/>
          <w:lang w:val="ru-RU"/>
        </w:rPr>
        <w:t>о</w:t>
      </w:r>
      <w:r w:rsidRPr="0021231F">
        <w:rPr>
          <w:color w:val="000000"/>
          <w:spacing w:val="1"/>
          <w:lang w:val="ru-RU"/>
        </w:rPr>
        <w:t>н</w:t>
      </w:r>
      <w:r w:rsidRPr="0021231F">
        <w:rPr>
          <w:color w:val="000000"/>
          <w:lang w:val="ru-RU"/>
        </w:rPr>
        <w:t>ал</w:t>
      </w:r>
      <w:r w:rsidRPr="0021231F">
        <w:rPr>
          <w:color w:val="000000"/>
          <w:spacing w:val="-1"/>
          <w:lang w:val="ru-RU"/>
        </w:rPr>
        <w:t>ь</w:t>
      </w:r>
      <w:r w:rsidRPr="0021231F">
        <w:rPr>
          <w:color w:val="000000"/>
          <w:spacing w:val="2"/>
          <w:lang w:val="ru-RU"/>
        </w:rPr>
        <w:t>н</w:t>
      </w:r>
      <w:r w:rsidRPr="0021231F">
        <w:rPr>
          <w:color w:val="000000"/>
          <w:spacing w:val="-6"/>
          <w:lang w:val="ru-RU"/>
        </w:rPr>
        <w:t>у</w:t>
      </w:r>
      <w:r w:rsidRPr="0021231F">
        <w:rPr>
          <w:color w:val="000000"/>
          <w:lang w:val="ru-RU"/>
        </w:rPr>
        <w:t>ю</w:t>
      </w:r>
      <w:r w:rsidRPr="0021231F">
        <w:rPr>
          <w:color w:val="000000"/>
          <w:spacing w:val="5"/>
          <w:lang w:val="ru-RU"/>
        </w:rPr>
        <w:t xml:space="preserve"> </w:t>
      </w:r>
      <w:r w:rsidRPr="0021231F">
        <w:rPr>
          <w:color w:val="000000"/>
          <w:spacing w:val="-4"/>
          <w:lang w:val="ru-RU"/>
        </w:rPr>
        <w:t>у</w:t>
      </w:r>
      <w:r w:rsidRPr="0021231F">
        <w:rPr>
          <w:color w:val="000000"/>
          <w:lang w:val="ru-RU"/>
        </w:rPr>
        <w:t>стой</w:t>
      </w:r>
      <w:r w:rsidRPr="0021231F">
        <w:rPr>
          <w:color w:val="000000"/>
          <w:spacing w:val="2"/>
          <w:lang w:val="ru-RU"/>
        </w:rPr>
        <w:t>ч</w:t>
      </w:r>
      <w:r w:rsidRPr="0021231F">
        <w:rPr>
          <w:color w:val="000000"/>
          <w:spacing w:val="1"/>
          <w:lang w:val="ru-RU"/>
        </w:rPr>
        <w:t>и</w:t>
      </w:r>
      <w:r w:rsidRPr="0021231F">
        <w:rPr>
          <w:color w:val="000000"/>
          <w:lang w:val="ru-RU"/>
        </w:rPr>
        <w:t>вость.</w:t>
      </w:r>
    </w:p>
    <w:p w:rsidR="00A4194F" w:rsidRPr="0021231F" w:rsidRDefault="00A4194F" w:rsidP="0021231F">
      <w:pPr>
        <w:ind w:firstLine="426"/>
        <w:jc w:val="both"/>
        <w:rPr>
          <w:color w:val="000000"/>
          <w:lang w:val="ru-RU"/>
        </w:rPr>
      </w:pPr>
      <w:r w:rsidRPr="0021231F">
        <w:rPr>
          <w:color w:val="000000"/>
          <w:lang w:val="ru-RU"/>
        </w:rPr>
        <w:t>У</w:t>
      </w:r>
      <w:r w:rsidRPr="0021231F">
        <w:rPr>
          <w:color w:val="000000"/>
          <w:spacing w:val="24"/>
          <w:lang w:val="ru-RU"/>
        </w:rPr>
        <w:t xml:space="preserve"> </w:t>
      </w:r>
      <w:r w:rsidRPr="0021231F">
        <w:rPr>
          <w:color w:val="000000"/>
          <w:spacing w:val="1"/>
          <w:lang w:val="ru-RU"/>
        </w:rPr>
        <w:t>п</w:t>
      </w:r>
      <w:r w:rsidRPr="0021231F">
        <w:rPr>
          <w:color w:val="000000"/>
          <w:lang w:val="ru-RU"/>
        </w:rPr>
        <w:t>едагогич</w:t>
      </w:r>
      <w:r w:rsidRPr="0021231F">
        <w:rPr>
          <w:color w:val="000000"/>
          <w:spacing w:val="-1"/>
          <w:lang w:val="ru-RU"/>
        </w:rPr>
        <w:t>е</w:t>
      </w:r>
      <w:r w:rsidRPr="0021231F">
        <w:rPr>
          <w:color w:val="000000"/>
          <w:lang w:val="ru-RU"/>
        </w:rPr>
        <w:t>ского</w:t>
      </w:r>
      <w:r w:rsidRPr="0021231F">
        <w:rPr>
          <w:color w:val="000000"/>
          <w:spacing w:val="23"/>
          <w:lang w:val="ru-RU"/>
        </w:rPr>
        <w:t xml:space="preserve"> </w:t>
      </w:r>
      <w:r w:rsidRPr="0021231F">
        <w:rPr>
          <w:color w:val="000000"/>
          <w:lang w:val="ru-RU"/>
        </w:rPr>
        <w:t>работ</w:t>
      </w:r>
      <w:r w:rsidRPr="0021231F">
        <w:rPr>
          <w:color w:val="000000"/>
          <w:spacing w:val="1"/>
          <w:lang w:val="ru-RU"/>
        </w:rPr>
        <w:t>н</w:t>
      </w:r>
      <w:r w:rsidRPr="0021231F">
        <w:rPr>
          <w:color w:val="000000"/>
          <w:lang w:val="ru-RU"/>
        </w:rPr>
        <w:t>ика,</w:t>
      </w:r>
      <w:r w:rsidRPr="0021231F">
        <w:rPr>
          <w:color w:val="000000"/>
          <w:spacing w:val="23"/>
          <w:lang w:val="ru-RU"/>
        </w:rPr>
        <w:t xml:space="preserve"> </w:t>
      </w:r>
      <w:r w:rsidRPr="0021231F">
        <w:rPr>
          <w:color w:val="000000"/>
          <w:lang w:val="ru-RU"/>
        </w:rPr>
        <w:t>ре</w:t>
      </w:r>
      <w:r w:rsidRPr="0021231F">
        <w:rPr>
          <w:color w:val="000000"/>
          <w:spacing w:val="-1"/>
          <w:lang w:val="ru-RU"/>
        </w:rPr>
        <w:t>а</w:t>
      </w:r>
      <w:r w:rsidRPr="0021231F">
        <w:rPr>
          <w:color w:val="000000"/>
          <w:lang w:val="ru-RU"/>
        </w:rPr>
        <w:t>л</w:t>
      </w:r>
      <w:r w:rsidRPr="0021231F">
        <w:rPr>
          <w:color w:val="000000"/>
          <w:spacing w:val="1"/>
          <w:lang w:val="ru-RU"/>
        </w:rPr>
        <w:t>и</w:t>
      </w:r>
      <w:r w:rsidRPr="0021231F">
        <w:rPr>
          <w:color w:val="000000"/>
          <w:spacing w:val="3"/>
          <w:lang w:val="ru-RU"/>
        </w:rPr>
        <w:t>з</w:t>
      </w:r>
      <w:r w:rsidRPr="0021231F">
        <w:rPr>
          <w:color w:val="000000"/>
          <w:spacing w:val="-6"/>
          <w:lang w:val="ru-RU"/>
        </w:rPr>
        <w:t>у</w:t>
      </w:r>
      <w:r w:rsidRPr="0021231F">
        <w:rPr>
          <w:color w:val="000000"/>
          <w:lang w:val="ru-RU"/>
        </w:rPr>
        <w:t>ющего</w:t>
      </w:r>
      <w:r w:rsidRPr="0021231F">
        <w:rPr>
          <w:color w:val="000000"/>
          <w:spacing w:val="25"/>
          <w:lang w:val="ru-RU"/>
        </w:rPr>
        <w:t xml:space="preserve"> </w:t>
      </w:r>
      <w:r w:rsidRPr="0021231F">
        <w:rPr>
          <w:color w:val="000000"/>
          <w:lang w:val="ru-RU"/>
        </w:rPr>
        <w:t>основ</w:t>
      </w:r>
      <w:r w:rsidRPr="0021231F">
        <w:rPr>
          <w:color w:val="000000"/>
          <w:spacing w:val="4"/>
          <w:lang w:val="ru-RU"/>
        </w:rPr>
        <w:t>н</w:t>
      </w:r>
      <w:r w:rsidRPr="0021231F">
        <w:rPr>
          <w:color w:val="000000"/>
          <w:spacing w:val="-7"/>
          <w:lang w:val="ru-RU"/>
        </w:rPr>
        <w:t>у</w:t>
      </w:r>
      <w:r w:rsidRPr="0021231F">
        <w:rPr>
          <w:color w:val="000000"/>
          <w:lang w:val="ru-RU"/>
        </w:rPr>
        <w:t>ю</w:t>
      </w:r>
      <w:r w:rsidRPr="0021231F">
        <w:rPr>
          <w:color w:val="000000"/>
          <w:spacing w:val="24"/>
          <w:lang w:val="ru-RU"/>
        </w:rPr>
        <w:t xml:space="preserve"> </w:t>
      </w:r>
      <w:r w:rsidRPr="0021231F">
        <w:rPr>
          <w:color w:val="000000"/>
          <w:lang w:val="ru-RU"/>
        </w:rPr>
        <w:t>образовател</w:t>
      </w:r>
      <w:r w:rsidRPr="0021231F">
        <w:rPr>
          <w:color w:val="000000"/>
          <w:spacing w:val="3"/>
          <w:lang w:val="ru-RU"/>
        </w:rPr>
        <w:t>ьн</w:t>
      </w:r>
      <w:r w:rsidRPr="0021231F">
        <w:rPr>
          <w:color w:val="000000"/>
          <w:spacing w:val="-6"/>
          <w:lang w:val="ru-RU"/>
        </w:rPr>
        <w:t>у</w:t>
      </w:r>
      <w:r w:rsidRPr="0021231F">
        <w:rPr>
          <w:color w:val="000000"/>
          <w:lang w:val="ru-RU"/>
        </w:rPr>
        <w:t>ю</w:t>
      </w:r>
      <w:r w:rsidRPr="0021231F">
        <w:rPr>
          <w:color w:val="000000"/>
          <w:spacing w:val="24"/>
          <w:lang w:val="ru-RU"/>
        </w:rPr>
        <w:t xml:space="preserve">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spacing w:val="3"/>
          <w:lang w:val="ru-RU"/>
        </w:rPr>
        <w:t>м</w:t>
      </w:r>
      <w:r w:rsidRPr="0021231F">
        <w:rPr>
          <w:color w:val="000000"/>
          <w:spacing w:val="-4"/>
          <w:lang w:val="ru-RU"/>
        </w:rPr>
        <w:t>у</w:t>
      </w:r>
      <w:r w:rsidRPr="0021231F">
        <w:rPr>
          <w:color w:val="000000"/>
          <w:lang w:val="ru-RU"/>
        </w:rPr>
        <w:t>, долж</w:t>
      </w:r>
      <w:r w:rsidRPr="0021231F">
        <w:rPr>
          <w:color w:val="000000"/>
          <w:spacing w:val="1"/>
          <w:lang w:val="ru-RU"/>
        </w:rPr>
        <w:t>н</w:t>
      </w:r>
      <w:r w:rsidRPr="0021231F">
        <w:rPr>
          <w:color w:val="000000"/>
          <w:lang w:val="ru-RU"/>
        </w:rPr>
        <w:t>ы</w:t>
      </w:r>
      <w:r w:rsidRPr="0021231F">
        <w:rPr>
          <w:color w:val="000000"/>
          <w:spacing w:val="153"/>
          <w:lang w:val="ru-RU"/>
        </w:rPr>
        <w:t xml:space="preserve"> </w:t>
      </w:r>
      <w:r w:rsidRPr="0021231F">
        <w:rPr>
          <w:color w:val="000000"/>
          <w:lang w:val="ru-RU"/>
        </w:rPr>
        <w:t>быть</w:t>
      </w:r>
      <w:r w:rsidRPr="0021231F">
        <w:rPr>
          <w:color w:val="000000"/>
          <w:spacing w:val="153"/>
          <w:lang w:val="ru-RU"/>
        </w:rPr>
        <w:t xml:space="preserve"> </w:t>
      </w:r>
      <w:r w:rsidRPr="0021231F">
        <w:rPr>
          <w:color w:val="000000"/>
          <w:lang w:val="ru-RU"/>
        </w:rPr>
        <w:t>сформиров</w:t>
      </w:r>
      <w:r w:rsidRPr="0021231F">
        <w:rPr>
          <w:color w:val="000000"/>
          <w:spacing w:val="-1"/>
          <w:lang w:val="ru-RU"/>
        </w:rPr>
        <w:t>а</w:t>
      </w:r>
      <w:r w:rsidRPr="0021231F">
        <w:rPr>
          <w:color w:val="000000"/>
          <w:spacing w:val="1"/>
          <w:lang w:val="ru-RU"/>
        </w:rPr>
        <w:t>н</w:t>
      </w:r>
      <w:r w:rsidRPr="0021231F">
        <w:rPr>
          <w:color w:val="000000"/>
          <w:lang w:val="ru-RU"/>
        </w:rPr>
        <w:t>ы</w:t>
      </w:r>
      <w:r w:rsidRPr="0021231F">
        <w:rPr>
          <w:color w:val="000000"/>
          <w:spacing w:val="153"/>
          <w:lang w:val="ru-RU"/>
        </w:rPr>
        <w:t xml:space="preserve"> </w:t>
      </w:r>
      <w:r w:rsidRPr="0021231F">
        <w:rPr>
          <w:color w:val="000000"/>
          <w:lang w:val="ru-RU"/>
        </w:rPr>
        <w:t>основные</w:t>
      </w:r>
      <w:r w:rsidRPr="0021231F">
        <w:rPr>
          <w:color w:val="000000"/>
          <w:spacing w:val="153"/>
          <w:lang w:val="ru-RU"/>
        </w:rPr>
        <w:t xml:space="preserve"> </w:t>
      </w:r>
      <w:r w:rsidRPr="0021231F">
        <w:rPr>
          <w:color w:val="000000"/>
          <w:spacing w:val="-1"/>
          <w:lang w:val="ru-RU"/>
        </w:rPr>
        <w:t>к</w:t>
      </w:r>
      <w:r w:rsidRPr="0021231F">
        <w:rPr>
          <w:color w:val="000000"/>
          <w:lang w:val="ru-RU"/>
        </w:rPr>
        <w:t>омпетен</w:t>
      </w:r>
      <w:r w:rsidRPr="0021231F">
        <w:rPr>
          <w:color w:val="000000"/>
          <w:spacing w:val="1"/>
          <w:lang w:val="ru-RU"/>
        </w:rPr>
        <w:t>ц</w:t>
      </w:r>
      <w:r w:rsidRPr="0021231F">
        <w:rPr>
          <w:color w:val="000000"/>
          <w:lang w:val="ru-RU"/>
        </w:rPr>
        <w:t>ии,</w:t>
      </w:r>
      <w:r w:rsidRPr="0021231F">
        <w:rPr>
          <w:color w:val="000000"/>
          <w:spacing w:val="154"/>
          <w:lang w:val="ru-RU"/>
        </w:rPr>
        <w:t xml:space="preserve"> </w:t>
      </w:r>
      <w:r w:rsidRPr="0021231F">
        <w:rPr>
          <w:color w:val="000000"/>
          <w:spacing w:val="1"/>
          <w:lang w:val="ru-RU"/>
        </w:rPr>
        <w:t>н</w:t>
      </w:r>
      <w:r w:rsidRPr="0021231F">
        <w:rPr>
          <w:color w:val="000000"/>
          <w:lang w:val="ru-RU"/>
        </w:rPr>
        <w:t>ео</w:t>
      </w:r>
      <w:r w:rsidRPr="0021231F">
        <w:rPr>
          <w:color w:val="000000"/>
          <w:spacing w:val="-2"/>
          <w:lang w:val="ru-RU"/>
        </w:rPr>
        <w:t>б</w:t>
      </w:r>
      <w:r w:rsidRPr="0021231F">
        <w:rPr>
          <w:color w:val="000000"/>
          <w:spacing w:val="1"/>
          <w:lang w:val="ru-RU"/>
        </w:rPr>
        <w:t>х</w:t>
      </w:r>
      <w:r w:rsidRPr="0021231F">
        <w:rPr>
          <w:color w:val="000000"/>
          <w:lang w:val="ru-RU"/>
        </w:rPr>
        <w:t>о</w:t>
      </w:r>
      <w:r w:rsidRPr="0021231F">
        <w:rPr>
          <w:color w:val="000000"/>
          <w:spacing w:val="-1"/>
          <w:lang w:val="ru-RU"/>
        </w:rPr>
        <w:t>д</w:t>
      </w:r>
      <w:r w:rsidRPr="0021231F">
        <w:rPr>
          <w:color w:val="000000"/>
          <w:lang w:val="ru-RU"/>
        </w:rPr>
        <w:t>имые</w:t>
      </w:r>
      <w:r w:rsidRPr="0021231F">
        <w:rPr>
          <w:color w:val="000000"/>
          <w:spacing w:val="152"/>
          <w:lang w:val="ru-RU"/>
        </w:rPr>
        <w:t xml:space="preserve"> </w:t>
      </w:r>
      <w:r w:rsidRPr="0021231F">
        <w:rPr>
          <w:color w:val="000000"/>
          <w:lang w:val="ru-RU"/>
        </w:rPr>
        <w:t>для</w:t>
      </w:r>
      <w:r w:rsidRPr="0021231F">
        <w:rPr>
          <w:color w:val="000000"/>
          <w:spacing w:val="154"/>
          <w:lang w:val="ru-RU"/>
        </w:rPr>
        <w:t xml:space="preserve"> </w:t>
      </w:r>
      <w:r w:rsidRPr="0021231F">
        <w:rPr>
          <w:color w:val="000000"/>
          <w:lang w:val="ru-RU"/>
        </w:rPr>
        <w:t>ре</w:t>
      </w:r>
      <w:r w:rsidRPr="0021231F">
        <w:rPr>
          <w:color w:val="000000"/>
          <w:spacing w:val="-1"/>
          <w:lang w:val="ru-RU"/>
        </w:rPr>
        <w:t>а</w:t>
      </w:r>
      <w:r w:rsidRPr="0021231F">
        <w:rPr>
          <w:color w:val="000000"/>
          <w:lang w:val="ru-RU"/>
        </w:rPr>
        <w:t>ли</w:t>
      </w:r>
      <w:r w:rsidRPr="0021231F">
        <w:rPr>
          <w:color w:val="000000"/>
          <w:spacing w:val="1"/>
          <w:lang w:val="ru-RU"/>
        </w:rPr>
        <w:t>з</w:t>
      </w:r>
      <w:r w:rsidRPr="0021231F">
        <w:rPr>
          <w:color w:val="000000"/>
          <w:lang w:val="ru-RU"/>
        </w:rPr>
        <w:t>ации требов</w:t>
      </w:r>
      <w:r w:rsidRPr="0021231F">
        <w:rPr>
          <w:color w:val="000000"/>
          <w:spacing w:val="-1"/>
          <w:lang w:val="ru-RU"/>
        </w:rPr>
        <w:t>а</w:t>
      </w:r>
      <w:r w:rsidRPr="0021231F">
        <w:rPr>
          <w:color w:val="000000"/>
          <w:lang w:val="ru-RU"/>
        </w:rPr>
        <w:t>н</w:t>
      </w:r>
      <w:r w:rsidRPr="0021231F">
        <w:rPr>
          <w:color w:val="000000"/>
          <w:spacing w:val="1"/>
          <w:lang w:val="ru-RU"/>
        </w:rPr>
        <w:t>и</w:t>
      </w:r>
      <w:r w:rsidRPr="0021231F">
        <w:rPr>
          <w:color w:val="000000"/>
          <w:lang w:val="ru-RU"/>
        </w:rPr>
        <w:t>й</w:t>
      </w:r>
      <w:r w:rsidRPr="0021231F">
        <w:rPr>
          <w:color w:val="000000"/>
          <w:spacing w:val="21"/>
          <w:lang w:val="ru-RU"/>
        </w:rPr>
        <w:t xml:space="preserve"> </w:t>
      </w:r>
      <w:r w:rsidRPr="0021231F">
        <w:rPr>
          <w:color w:val="000000"/>
          <w:lang w:val="ru-RU"/>
        </w:rPr>
        <w:t>ФГОС</w:t>
      </w:r>
      <w:r w:rsidRPr="0021231F">
        <w:rPr>
          <w:color w:val="000000"/>
          <w:spacing w:val="20"/>
          <w:lang w:val="ru-RU"/>
        </w:rPr>
        <w:t xml:space="preserve"> </w:t>
      </w:r>
      <w:r w:rsidRPr="0021231F">
        <w:rPr>
          <w:color w:val="000000"/>
          <w:lang w:val="ru-RU"/>
        </w:rPr>
        <w:t>С</w:t>
      </w:r>
      <w:r w:rsidRPr="0021231F">
        <w:rPr>
          <w:color w:val="000000"/>
          <w:spacing w:val="-1"/>
          <w:lang w:val="ru-RU"/>
        </w:rPr>
        <w:t>О</w:t>
      </w:r>
      <w:r w:rsidRPr="0021231F">
        <w:rPr>
          <w:color w:val="000000"/>
          <w:lang w:val="ru-RU"/>
        </w:rPr>
        <w:t>О</w:t>
      </w:r>
      <w:r w:rsidRPr="0021231F">
        <w:rPr>
          <w:color w:val="000000"/>
          <w:spacing w:val="17"/>
          <w:lang w:val="ru-RU"/>
        </w:rPr>
        <w:t xml:space="preserve"> </w:t>
      </w:r>
      <w:r w:rsidRPr="0021231F">
        <w:rPr>
          <w:color w:val="000000"/>
          <w:lang w:val="ru-RU"/>
        </w:rPr>
        <w:t>и</w:t>
      </w:r>
      <w:r w:rsidRPr="0021231F">
        <w:rPr>
          <w:color w:val="000000"/>
          <w:spacing w:val="23"/>
          <w:lang w:val="ru-RU"/>
        </w:rPr>
        <w:t xml:space="preserve"> </w:t>
      </w:r>
      <w:r w:rsidRPr="0021231F">
        <w:rPr>
          <w:color w:val="000000"/>
          <w:spacing w:val="-4"/>
          <w:lang w:val="ru-RU"/>
        </w:rPr>
        <w:t>у</w:t>
      </w:r>
      <w:r w:rsidRPr="0021231F">
        <w:rPr>
          <w:color w:val="000000"/>
          <w:lang w:val="ru-RU"/>
        </w:rPr>
        <w:t>спешного</w:t>
      </w:r>
      <w:r w:rsidRPr="0021231F">
        <w:rPr>
          <w:color w:val="000000"/>
          <w:spacing w:val="19"/>
          <w:lang w:val="ru-RU"/>
        </w:rPr>
        <w:t xml:space="preserve"> </w:t>
      </w:r>
      <w:r w:rsidRPr="0021231F">
        <w:rPr>
          <w:color w:val="000000"/>
          <w:lang w:val="ru-RU"/>
        </w:rPr>
        <w:t>дост</w:t>
      </w:r>
      <w:r w:rsidRPr="0021231F">
        <w:rPr>
          <w:color w:val="000000"/>
          <w:spacing w:val="1"/>
          <w:lang w:val="ru-RU"/>
        </w:rPr>
        <w:t>и</w:t>
      </w:r>
      <w:r w:rsidRPr="0021231F">
        <w:rPr>
          <w:color w:val="000000"/>
          <w:spacing w:val="2"/>
          <w:lang w:val="ru-RU"/>
        </w:rPr>
        <w:t>ж</w:t>
      </w:r>
      <w:r w:rsidRPr="0021231F">
        <w:rPr>
          <w:color w:val="000000"/>
          <w:lang w:val="ru-RU"/>
        </w:rPr>
        <w:t>ен</w:t>
      </w:r>
      <w:r w:rsidRPr="0021231F">
        <w:rPr>
          <w:color w:val="000000"/>
          <w:spacing w:val="2"/>
          <w:lang w:val="ru-RU"/>
        </w:rPr>
        <w:t>и</w:t>
      </w:r>
      <w:r w:rsidRPr="0021231F">
        <w:rPr>
          <w:color w:val="000000"/>
          <w:lang w:val="ru-RU"/>
        </w:rPr>
        <w:t>я</w:t>
      </w:r>
      <w:r w:rsidRPr="0021231F">
        <w:rPr>
          <w:color w:val="000000"/>
          <w:spacing w:val="19"/>
          <w:lang w:val="ru-RU"/>
        </w:rPr>
        <w:t xml:space="preserve"> </w:t>
      </w:r>
      <w:r w:rsidRPr="0021231F">
        <w:rPr>
          <w:color w:val="000000"/>
          <w:lang w:val="ru-RU"/>
        </w:rPr>
        <w:t>о</w:t>
      </w:r>
      <w:r w:rsidRPr="0021231F">
        <w:rPr>
          <w:color w:val="000000"/>
          <w:spacing w:val="3"/>
          <w:lang w:val="ru-RU"/>
        </w:rPr>
        <w:t>б</w:t>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lang w:val="ru-RU"/>
        </w:rPr>
        <w:t>мися</w:t>
      </w:r>
      <w:r w:rsidRPr="0021231F">
        <w:rPr>
          <w:color w:val="000000"/>
          <w:spacing w:val="19"/>
          <w:lang w:val="ru-RU"/>
        </w:rPr>
        <w:t xml:space="preserve"> </w:t>
      </w:r>
      <w:r w:rsidRPr="0021231F">
        <w:rPr>
          <w:color w:val="000000"/>
          <w:spacing w:val="1"/>
          <w:lang w:val="ru-RU"/>
        </w:rPr>
        <w:t>п</w:t>
      </w:r>
      <w:r w:rsidRPr="0021231F">
        <w:rPr>
          <w:color w:val="000000"/>
          <w:lang w:val="ru-RU"/>
        </w:rPr>
        <w:t>лан</w:t>
      </w:r>
      <w:r w:rsidRPr="0021231F">
        <w:rPr>
          <w:color w:val="000000"/>
          <w:spacing w:val="2"/>
          <w:lang w:val="ru-RU"/>
        </w:rPr>
        <w:t>ир</w:t>
      </w:r>
      <w:r w:rsidRPr="0021231F">
        <w:rPr>
          <w:color w:val="000000"/>
          <w:spacing w:val="-3"/>
          <w:lang w:val="ru-RU"/>
        </w:rPr>
        <w:t>у</w:t>
      </w:r>
      <w:r w:rsidRPr="0021231F">
        <w:rPr>
          <w:color w:val="000000"/>
          <w:lang w:val="ru-RU"/>
        </w:rPr>
        <w:t>е</w:t>
      </w:r>
      <w:r w:rsidRPr="0021231F">
        <w:rPr>
          <w:color w:val="000000"/>
          <w:spacing w:val="-2"/>
          <w:lang w:val="ru-RU"/>
        </w:rPr>
        <w:t>м</w:t>
      </w:r>
      <w:r w:rsidRPr="0021231F">
        <w:rPr>
          <w:color w:val="000000"/>
          <w:lang w:val="ru-RU"/>
        </w:rPr>
        <w:t>ых</w:t>
      </w:r>
      <w:r w:rsidRPr="0021231F">
        <w:rPr>
          <w:color w:val="000000"/>
          <w:spacing w:val="20"/>
          <w:lang w:val="ru-RU"/>
        </w:rPr>
        <w:t xml:space="preserve"> </w:t>
      </w:r>
      <w:r w:rsidRPr="0021231F">
        <w:rPr>
          <w:color w:val="000000"/>
          <w:lang w:val="ru-RU"/>
        </w:rPr>
        <w:t>ре</w:t>
      </w:r>
      <w:r w:rsidRPr="0021231F">
        <w:rPr>
          <w:color w:val="000000"/>
          <w:spacing w:val="3"/>
          <w:lang w:val="ru-RU"/>
        </w:rPr>
        <w:t>з</w:t>
      </w:r>
      <w:r w:rsidRPr="0021231F">
        <w:rPr>
          <w:color w:val="000000"/>
          <w:spacing w:val="-4"/>
          <w:lang w:val="ru-RU"/>
        </w:rPr>
        <w:t>у</w:t>
      </w:r>
      <w:r w:rsidRPr="0021231F">
        <w:rPr>
          <w:color w:val="000000"/>
          <w:lang w:val="ru-RU"/>
        </w:rPr>
        <w:t>льтат</w:t>
      </w:r>
      <w:r w:rsidRPr="0021231F">
        <w:rPr>
          <w:color w:val="000000"/>
          <w:spacing w:val="3"/>
          <w:lang w:val="ru-RU"/>
        </w:rPr>
        <w:t>о</w:t>
      </w:r>
      <w:r w:rsidRPr="0021231F">
        <w:rPr>
          <w:color w:val="000000"/>
          <w:lang w:val="ru-RU"/>
        </w:rPr>
        <w:t>в ос</w:t>
      </w:r>
      <w:r w:rsidRPr="0021231F">
        <w:rPr>
          <w:color w:val="000000"/>
          <w:spacing w:val="-1"/>
          <w:lang w:val="ru-RU"/>
        </w:rPr>
        <w:t>в</w:t>
      </w:r>
      <w:r w:rsidRPr="0021231F">
        <w:rPr>
          <w:color w:val="000000"/>
          <w:lang w:val="ru-RU"/>
        </w:rPr>
        <w:t>оен</w:t>
      </w:r>
      <w:r w:rsidRPr="0021231F">
        <w:rPr>
          <w:color w:val="000000"/>
          <w:spacing w:val="1"/>
          <w:lang w:val="ru-RU"/>
        </w:rPr>
        <w:t>и</w:t>
      </w:r>
      <w:r w:rsidRPr="0021231F">
        <w:rPr>
          <w:color w:val="000000"/>
          <w:lang w:val="ru-RU"/>
        </w:rPr>
        <w:t>я основной</w:t>
      </w:r>
      <w:r w:rsidRPr="0021231F">
        <w:rPr>
          <w:color w:val="000000"/>
          <w:spacing w:val="2"/>
          <w:lang w:val="ru-RU"/>
        </w:rPr>
        <w:t xml:space="preserve"> </w:t>
      </w:r>
      <w:r w:rsidRPr="0021231F">
        <w:rPr>
          <w:color w:val="000000"/>
          <w:lang w:val="ru-RU"/>
        </w:rPr>
        <w:t>об</w:t>
      </w:r>
      <w:r w:rsidRPr="0021231F">
        <w:rPr>
          <w:color w:val="000000"/>
          <w:spacing w:val="-1"/>
          <w:lang w:val="ru-RU"/>
        </w:rPr>
        <w:t>р</w:t>
      </w:r>
      <w:r w:rsidRPr="0021231F">
        <w:rPr>
          <w:color w:val="000000"/>
          <w:lang w:val="ru-RU"/>
        </w:rPr>
        <w:t>азоват</w:t>
      </w:r>
      <w:r w:rsidRPr="0021231F">
        <w:rPr>
          <w:color w:val="000000"/>
          <w:spacing w:val="-2"/>
          <w:lang w:val="ru-RU"/>
        </w:rPr>
        <w:t>е</w:t>
      </w:r>
      <w:r w:rsidRPr="0021231F">
        <w:rPr>
          <w:color w:val="000000"/>
          <w:lang w:val="ru-RU"/>
        </w:rPr>
        <w:t>ль</w:t>
      </w:r>
      <w:r w:rsidRPr="0021231F">
        <w:rPr>
          <w:color w:val="000000"/>
          <w:spacing w:val="2"/>
          <w:lang w:val="ru-RU"/>
        </w:rPr>
        <w:t>н</w:t>
      </w:r>
      <w:r w:rsidRPr="0021231F">
        <w:rPr>
          <w:color w:val="000000"/>
          <w:lang w:val="ru-RU"/>
        </w:rPr>
        <w:t>ой</w:t>
      </w:r>
      <w:r w:rsidRPr="0021231F">
        <w:rPr>
          <w:color w:val="000000"/>
          <w:spacing w:val="1"/>
          <w:lang w:val="ru-RU"/>
        </w:rPr>
        <w:t xml:space="preserve"> п</w:t>
      </w:r>
      <w:r w:rsidRPr="0021231F">
        <w:rPr>
          <w:color w:val="000000"/>
          <w:lang w:val="ru-RU"/>
        </w:rPr>
        <w:t>рогра</w:t>
      </w:r>
      <w:r w:rsidRPr="0021231F">
        <w:rPr>
          <w:color w:val="000000"/>
          <w:spacing w:val="-1"/>
          <w:lang w:val="ru-RU"/>
        </w:rPr>
        <w:t>м</w:t>
      </w:r>
      <w:r w:rsidRPr="0021231F">
        <w:rPr>
          <w:color w:val="000000"/>
          <w:lang w:val="ru-RU"/>
        </w:rPr>
        <w:t>мы, в</w:t>
      </w:r>
      <w:r w:rsidRPr="0021231F">
        <w:rPr>
          <w:color w:val="000000"/>
          <w:spacing w:val="-1"/>
          <w:lang w:val="ru-RU"/>
        </w:rPr>
        <w:t xml:space="preserve"> </w:t>
      </w:r>
      <w:r w:rsidRPr="0021231F">
        <w:rPr>
          <w:color w:val="000000"/>
          <w:lang w:val="ru-RU"/>
        </w:rPr>
        <w:t>том числе</w:t>
      </w:r>
      <w:r w:rsidRPr="0021231F">
        <w:rPr>
          <w:color w:val="000000"/>
          <w:spacing w:val="2"/>
          <w:lang w:val="ru-RU"/>
        </w:rPr>
        <w:t xml:space="preserve"> </w:t>
      </w:r>
      <w:r w:rsidRPr="0021231F">
        <w:rPr>
          <w:color w:val="000000"/>
          <w:spacing w:val="-4"/>
          <w:lang w:val="ru-RU"/>
        </w:rPr>
        <w:t>у</w:t>
      </w:r>
      <w:r w:rsidRPr="0021231F">
        <w:rPr>
          <w:color w:val="000000"/>
          <w:spacing w:val="1"/>
          <w:lang w:val="ru-RU"/>
        </w:rPr>
        <w:t>м</w:t>
      </w:r>
      <w:r w:rsidRPr="0021231F">
        <w:rPr>
          <w:color w:val="000000"/>
          <w:lang w:val="ru-RU"/>
        </w:rPr>
        <w:t>ен</w:t>
      </w:r>
      <w:r w:rsidRPr="0021231F">
        <w:rPr>
          <w:color w:val="000000"/>
          <w:spacing w:val="2"/>
          <w:lang w:val="ru-RU"/>
        </w:rPr>
        <w:t>и</w:t>
      </w:r>
      <w:r w:rsidRPr="0021231F">
        <w:rPr>
          <w:color w:val="000000"/>
          <w:lang w:val="ru-RU"/>
        </w:rPr>
        <w:t>я:</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обе</w:t>
      </w:r>
      <w:r w:rsidRPr="0021231F">
        <w:rPr>
          <w:color w:val="000000"/>
          <w:spacing w:val="-1"/>
          <w:lang w:val="ru-RU"/>
        </w:rPr>
        <w:t>с</w:t>
      </w:r>
      <w:r w:rsidRPr="0021231F">
        <w:rPr>
          <w:color w:val="000000"/>
          <w:lang w:val="ru-RU"/>
        </w:rPr>
        <w:t>пе</w:t>
      </w:r>
      <w:r w:rsidRPr="0021231F">
        <w:rPr>
          <w:color w:val="000000"/>
          <w:spacing w:val="-1"/>
          <w:lang w:val="ru-RU"/>
        </w:rPr>
        <w:t>ч</w:t>
      </w:r>
      <w:r w:rsidRPr="0021231F">
        <w:rPr>
          <w:color w:val="000000"/>
          <w:spacing w:val="1"/>
          <w:lang w:val="ru-RU"/>
        </w:rPr>
        <w:t>и</w:t>
      </w:r>
      <w:r w:rsidRPr="0021231F">
        <w:rPr>
          <w:color w:val="000000"/>
          <w:lang w:val="ru-RU"/>
        </w:rPr>
        <w:t>в</w:t>
      </w:r>
      <w:r w:rsidRPr="0021231F">
        <w:rPr>
          <w:color w:val="000000"/>
          <w:spacing w:val="-1"/>
          <w:lang w:val="ru-RU"/>
        </w:rPr>
        <w:t>а</w:t>
      </w:r>
      <w:r w:rsidRPr="0021231F">
        <w:rPr>
          <w:color w:val="000000"/>
          <w:lang w:val="ru-RU"/>
        </w:rPr>
        <w:t>ть</w:t>
      </w:r>
      <w:r w:rsidRPr="0021231F">
        <w:rPr>
          <w:color w:val="000000"/>
          <w:spacing w:val="51"/>
          <w:lang w:val="ru-RU"/>
        </w:rPr>
        <w:t xml:space="preserve"> </w:t>
      </w:r>
      <w:r w:rsidRPr="0021231F">
        <w:rPr>
          <w:color w:val="000000"/>
          <w:spacing w:val="-4"/>
          <w:lang w:val="ru-RU"/>
        </w:rPr>
        <w:t>у</w:t>
      </w:r>
      <w:r w:rsidRPr="0021231F">
        <w:rPr>
          <w:color w:val="000000"/>
          <w:spacing w:val="1"/>
          <w:lang w:val="ru-RU"/>
        </w:rPr>
        <w:t>с</w:t>
      </w:r>
      <w:r w:rsidRPr="0021231F">
        <w:rPr>
          <w:color w:val="000000"/>
          <w:lang w:val="ru-RU"/>
        </w:rPr>
        <w:t>ловия</w:t>
      </w:r>
      <w:r w:rsidRPr="0021231F">
        <w:rPr>
          <w:color w:val="000000"/>
          <w:spacing w:val="49"/>
          <w:lang w:val="ru-RU"/>
        </w:rPr>
        <w:t xml:space="preserve"> </w:t>
      </w:r>
      <w:r w:rsidRPr="0021231F">
        <w:rPr>
          <w:color w:val="000000"/>
          <w:lang w:val="ru-RU"/>
        </w:rPr>
        <w:t>для</w:t>
      </w:r>
      <w:r w:rsidRPr="0021231F">
        <w:rPr>
          <w:color w:val="000000"/>
          <w:spacing w:val="51"/>
          <w:lang w:val="ru-RU"/>
        </w:rPr>
        <w:t xml:space="preserve"> </w:t>
      </w:r>
      <w:r w:rsidRPr="0021231F">
        <w:rPr>
          <w:color w:val="000000"/>
          <w:spacing w:val="-4"/>
          <w:lang w:val="ru-RU"/>
        </w:rPr>
        <w:t>у</w:t>
      </w:r>
      <w:r w:rsidRPr="0021231F">
        <w:rPr>
          <w:color w:val="000000"/>
          <w:lang w:val="ru-RU"/>
        </w:rPr>
        <w:t>спешной</w:t>
      </w:r>
      <w:r w:rsidRPr="0021231F">
        <w:rPr>
          <w:color w:val="000000"/>
          <w:spacing w:val="49"/>
          <w:lang w:val="ru-RU"/>
        </w:rPr>
        <w:t xml:space="preserve"> </w:t>
      </w:r>
      <w:r w:rsidRPr="0021231F">
        <w:rPr>
          <w:color w:val="000000"/>
          <w:lang w:val="ru-RU"/>
        </w:rPr>
        <w:t>деятель</w:t>
      </w:r>
      <w:r w:rsidRPr="0021231F">
        <w:rPr>
          <w:color w:val="000000"/>
          <w:spacing w:val="1"/>
          <w:lang w:val="ru-RU"/>
        </w:rPr>
        <w:t>н</w:t>
      </w:r>
      <w:r w:rsidRPr="0021231F">
        <w:rPr>
          <w:color w:val="000000"/>
          <w:lang w:val="ru-RU"/>
        </w:rPr>
        <w:t>ости,</w:t>
      </w:r>
      <w:r w:rsidRPr="0021231F">
        <w:rPr>
          <w:color w:val="000000"/>
          <w:spacing w:val="49"/>
          <w:lang w:val="ru-RU"/>
        </w:rPr>
        <w:t xml:space="preserve"> </w:t>
      </w:r>
      <w:r w:rsidRPr="0021231F">
        <w:rPr>
          <w:color w:val="000000"/>
          <w:spacing w:val="1"/>
          <w:lang w:val="ru-RU"/>
        </w:rPr>
        <w:t>п</w:t>
      </w:r>
      <w:r w:rsidRPr="0021231F">
        <w:rPr>
          <w:color w:val="000000"/>
          <w:spacing w:val="-1"/>
          <w:lang w:val="ru-RU"/>
        </w:rPr>
        <w:t>о</w:t>
      </w:r>
      <w:r w:rsidRPr="0021231F">
        <w:rPr>
          <w:color w:val="000000"/>
          <w:lang w:val="ru-RU"/>
        </w:rPr>
        <w:t>зитив</w:t>
      </w:r>
      <w:r w:rsidRPr="0021231F">
        <w:rPr>
          <w:color w:val="000000"/>
          <w:spacing w:val="2"/>
          <w:lang w:val="ru-RU"/>
        </w:rPr>
        <w:t>н</w:t>
      </w:r>
      <w:r w:rsidRPr="0021231F">
        <w:rPr>
          <w:color w:val="000000"/>
          <w:spacing w:val="-2"/>
          <w:lang w:val="ru-RU"/>
        </w:rPr>
        <w:t>о</w:t>
      </w:r>
      <w:r w:rsidRPr="0021231F">
        <w:rPr>
          <w:color w:val="000000"/>
          <w:lang w:val="ru-RU"/>
        </w:rPr>
        <w:t>й</w:t>
      </w:r>
      <w:r w:rsidRPr="0021231F">
        <w:rPr>
          <w:color w:val="000000"/>
          <w:spacing w:val="48"/>
          <w:lang w:val="ru-RU"/>
        </w:rPr>
        <w:t xml:space="preserve"> </w:t>
      </w:r>
      <w:r w:rsidRPr="0021231F">
        <w:rPr>
          <w:color w:val="000000"/>
          <w:lang w:val="ru-RU"/>
        </w:rPr>
        <w:t>мо</w:t>
      </w:r>
      <w:r w:rsidRPr="0021231F">
        <w:rPr>
          <w:color w:val="000000"/>
          <w:spacing w:val="-1"/>
          <w:lang w:val="ru-RU"/>
        </w:rPr>
        <w:t>т</w:t>
      </w:r>
      <w:r w:rsidRPr="0021231F">
        <w:rPr>
          <w:color w:val="000000"/>
          <w:lang w:val="ru-RU"/>
        </w:rPr>
        <w:t>ивац</w:t>
      </w:r>
      <w:r w:rsidRPr="0021231F">
        <w:rPr>
          <w:color w:val="000000"/>
          <w:spacing w:val="1"/>
          <w:lang w:val="ru-RU"/>
        </w:rPr>
        <w:t>ии</w:t>
      </w:r>
      <w:r w:rsidRPr="0021231F">
        <w:rPr>
          <w:color w:val="000000"/>
          <w:lang w:val="ru-RU"/>
        </w:rPr>
        <w:t>,</w:t>
      </w:r>
      <w:r w:rsidRPr="0021231F">
        <w:rPr>
          <w:color w:val="000000"/>
          <w:spacing w:val="48"/>
          <w:lang w:val="ru-RU"/>
        </w:rPr>
        <w:t xml:space="preserve"> </w:t>
      </w:r>
      <w:r w:rsidRPr="0021231F">
        <w:rPr>
          <w:color w:val="000000"/>
          <w:lang w:val="ru-RU"/>
        </w:rPr>
        <w:t>а</w:t>
      </w:r>
      <w:r w:rsidRPr="0021231F">
        <w:rPr>
          <w:color w:val="000000"/>
          <w:spacing w:val="47"/>
          <w:lang w:val="ru-RU"/>
        </w:rPr>
        <w:t xml:space="preserve"> </w:t>
      </w:r>
      <w:r w:rsidRPr="0021231F">
        <w:rPr>
          <w:color w:val="000000"/>
          <w:lang w:val="ru-RU"/>
        </w:rPr>
        <w:t>также с</w:t>
      </w:r>
      <w:r w:rsidRPr="0021231F">
        <w:rPr>
          <w:color w:val="000000"/>
          <w:spacing w:val="-1"/>
          <w:lang w:val="ru-RU"/>
        </w:rPr>
        <w:t>а</w:t>
      </w:r>
      <w:r w:rsidRPr="0021231F">
        <w:rPr>
          <w:color w:val="000000"/>
          <w:lang w:val="ru-RU"/>
        </w:rPr>
        <w:t>мо</w:t>
      </w:r>
      <w:r w:rsidRPr="0021231F">
        <w:rPr>
          <w:color w:val="000000"/>
          <w:spacing w:val="-2"/>
          <w:lang w:val="ru-RU"/>
        </w:rPr>
        <w:t>м</w:t>
      </w:r>
      <w:r w:rsidRPr="0021231F">
        <w:rPr>
          <w:color w:val="000000"/>
          <w:lang w:val="ru-RU"/>
        </w:rPr>
        <w:t>от</w:t>
      </w:r>
      <w:r w:rsidRPr="0021231F">
        <w:rPr>
          <w:color w:val="000000"/>
          <w:spacing w:val="1"/>
          <w:lang w:val="ru-RU"/>
        </w:rPr>
        <w:t>и</w:t>
      </w:r>
      <w:r w:rsidRPr="0021231F">
        <w:rPr>
          <w:color w:val="000000"/>
          <w:lang w:val="ru-RU"/>
        </w:rPr>
        <w:t>вирован</w:t>
      </w:r>
      <w:r w:rsidRPr="0021231F">
        <w:rPr>
          <w:color w:val="000000"/>
          <w:spacing w:val="2"/>
          <w:lang w:val="ru-RU"/>
        </w:rPr>
        <w:t>и</w:t>
      </w:r>
      <w:r w:rsidRPr="0021231F">
        <w:rPr>
          <w:color w:val="000000"/>
          <w:lang w:val="ru-RU"/>
        </w:rPr>
        <w:t>я об</w:t>
      </w:r>
      <w:r w:rsidRPr="0021231F">
        <w:rPr>
          <w:color w:val="000000"/>
          <w:spacing w:val="-4"/>
          <w:lang w:val="ru-RU"/>
        </w:rPr>
        <w:t>у</w:t>
      </w:r>
      <w:r w:rsidRPr="0021231F">
        <w:rPr>
          <w:color w:val="000000"/>
          <w:spacing w:val="1"/>
          <w:lang w:val="ru-RU"/>
        </w:rPr>
        <w:t>ч</w:t>
      </w:r>
      <w:r w:rsidRPr="0021231F">
        <w:rPr>
          <w:color w:val="000000"/>
          <w:lang w:val="ru-RU"/>
        </w:rPr>
        <w:t>ающи</w:t>
      </w:r>
      <w:r w:rsidRPr="0021231F">
        <w:rPr>
          <w:color w:val="000000"/>
          <w:spacing w:val="3"/>
          <w:lang w:val="ru-RU"/>
        </w:rPr>
        <w:t>х</w:t>
      </w:r>
      <w:r w:rsidRPr="0021231F">
        <w:rPr>
          <w:color w:val="000000"/>
          <w:lang w:val="ru-RU"/>
        </w:rPr>
        <w:t>ся;</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о</w:t>
      </w:r>
      <w:r w:rsidRPr="0021231F">
        <w:rPr>
          <w:color w:val="000000"/>
          <w:spacing w:val="1"/>
          <w:lang w:val="ru-RU"/>
        </w:rPr>
        <w:t>с</w:t>
      </w:r>
      <w:r w:rsidRPr="0021231F">
        <w:rPr>
          <w:color w:val="000000"/>
          <w:spacing w:val="-4"/>
          <w:lang w:val="ru-RU"/>
        </w:rPr>
        <w:t>у</w:t>
      </w:r>
      <w:r w:rsidRPr="0021231F">
        <w:rPr>
          <w:color w:val="000000"/>
          <w:spacing w:val="2"/>
          <w:lang w:val="ru-RU"/>
        </w:rPr>
        <w:t>щ</w:t>
      </w:r>
      <w:r w:rsidRPr="0021231F">
        <w:rPr>
          <w:color w:val="000000"/>
          <w:lang w:val="ru-RU"/>
        </w:rPr>
        <w:t>е</w:t>
      </w:r>
      <w:r w:rsidRPr="0021231F">
        <w:rPr>
          <w:color w:val="000000"/>
          <w:spacing w:val="-1"/>
          <w:lang w:val="ru-RU"/>
        </w:rPr>
        <w:t>с</w:t>
      </w:r>
      <w:r w:rsidRPr="0021231F">
        <w:rPr>
          <w:color w:val="000000"/>
          <w:lang w:val="ru-RU"/>
        </w:rPr>
        <w:t>твлять</w:t>
      </w:r>
      <w:r w:rsidRPr="0021231F">
        <w:rPr>
          <w:color w:val="000000"/>
          <w:spacing w:val="10"/>
          <w:lang w:val="ru-RU"/>
        </w:rPr>
        <w:t xml:space="preserve"> </w:t>
      </w:r>
      <w:r w:rsidRPr="0021231F">
        <w:rPr>
          <w:color w:val="000000"/>
          <w:spacing w:val="2"/>
          <w:lang w:val="ru-RU"/>
        </w:rPr>
        <w:t>с</w:t>
      </w:r>
      <w:r w:rsidRPr="0021231F">
        <w:rPr>
          <w:color w:val="000000"/>
          <w:lang w:val="ru-RU"/>
        </w:rPr>
        <w:t>а</w:t>
      </w:r>
      <w:r w:rsidRPr="0021231F">
        <w:rPr>
          <w:color w:val="000000"/>
          <w:spacing w:val="-1"/>
          <w:lang w:val="ru-RU"/>
        </w:rPr>
        <w:t>м</w:t>
      </w:r>
      <w:r w:rsidRPr="0021231F">
        <w:rPr>
          <w:color w:val="000000"/>
          <w:lang w:val="ru-RU"/>
        </w:rPr>
        <w:t>осто</w:t>
      </w:r>
      <w:r w:rsidRPr="0021231F">
        <w:rPr>
          <w:color w:val="000000"/>
          <w:spacing w:val="1"/>
          <w:lang w:val="ru-RU"/>
        </w:rPr>
        <w:t>я</w:t>
      </w:r>
      <w:r w:rsidRPr="0021231F">
        <w:rPr>
          <w:color w:val="000000"/>
          <w:lang w:val="ru-RU"/>
        </w:rPr>
        <w:t>тель</w:t>
      </w:r>
      <w:r w:rsidRPr="0021231F">
        <w:rPr>
          <w:color w:val="000000"/>
          <w:spacing w:val="2"/>
          <w:lang w:val="ru-RU"/>
        </w:rPr>
        <w:t>н</w:t>
      </w:r>
      <w:r w:rsidRPr="0021231F">
        <w:rPr>
          <w:color w:val="000000"/>
          <w:lang w:val="ru-RU"/>
        </w:rPr>
        <w:t>ый</w:t>
      </w:r>
      <w:r w:rsidRPr="0021231F">
        <w:rPr>
          <w:color w:val="000000"/>
          <w:spacing w:val="11"/>
          <w:lang w:val="ru-RU"/>
        </w:rPr>
        <w:t xml:space="preserve"> </w:t>
      </w:r>
      <w:r w:rsidRPr="0021231F">
        <w:rPr>
          <w:color w:val="000000"/>
          <w:spacing w:val="1"/>
          <w:lang w:val="ru-RU"/>
        </w:rPr>
        <w:t>п</w:t>
      </w:r>
      <w:r w:rsidRPr="0021231F">
        <w:rPr>
          <w:color w:val="000000"/>
          <w:spacing w:val="-1"/>
          <w:lang w:val="ru-RU"/>
        </w:rPr>
        <w:t>о</w:t>
      </w:r>
      <w:r w:rsidRPr="0021231F">
        <w:rPr>
          <w:color w:val="000000"/>
          <w:lang w:val="ru-RU"/>
        </w:rPr>
        <w:t>иск</w:t>
      </w:r>
      <w:r w:rsidRPr="0021231F">
        <w:rPr>
          <w:color w:val="000000"/>
          <w:spacing w:val="10"/>
          <w:lang w:val="ru-RU"/>
        </w:rPr>
        <w:t xml:space="preserve"> </w:t>
      </w:r>
      <w:r w:rsidRPr="0021231F">
        <w:rPr>
          <w:color w:val="000000"/>
          <w:lang w:val="ru-RU"/>
        </w:rPr>
        <w:t>и</w:t>
      </w:r>
      <w:r w:rsidRPr="0021231F">
        <w:rPr>
          <w:color w:val="000000"/>
          <w:spacing w:val="10"/>
          <w:lang w:val="ru-RU"/>
        </w:rPr>
        <w:t xml:space="preserve"> </w:t>
      </w:r>
      <w:r w:rsidRPr="0021231F">
        <w:rPr>
          <w:color w:val="000000"/>
          <w:lang w:val="ru-RU"/>
        </w:rPr>
        <w:t>анализ</w:t>
      </w:r>
      <w:r w:rsidRPr="0021231F">
        <w:rPr>
          <w:color w:val="000000"/>
          <w:spacing w:val="10"/>
          <w:lang w:val="ru-RU"/>
        </w:rPr>
        <w:t xml:space="preserve"> </w:t>
      </w:r>
      <w:r w:rsidRPr="0021231F">
        <w:rPr>
          <w:color w:val="000000"/>
          <w:spacing w:val="1"/>
          <w:lang w:val="ru-RU"/>
        </w:rPr>
        <w:t>ин</w:t>
      </w:r>
      <w:r w:rsidRPr="0021231F">
        <w:rPr>
          <w:color w:val="000000"/>
          <w:lang w:val="ru-RU"/>
        </w:rPr>
        <w:t>формации</w:t>
      </w:r>
      <w:r w:rsidRPr="0021231F">
        <w:rPr>
          <w:color w:val="000000"/>
          <w:spacing w:val="10"/>
          <w:lang w:val="ru-RU"/>
        </w:rPr>
        <w:t xml:space="preserve"> </w:t>
      </w:r>
      <w:r w:rsidRPr="0021231F">
        <w:rPr>
          <w:color w:val="000000"/>
          <w:lang w:val="ru-RU"/>
        </w:rPr>
        <w:t>с</w:t>
      </w:r>
      <w:r w:rsidRPr="0021231F">
        <w:rPr>
          <w:color w:val="000000"/>
          <w:spacing w:val="8"/>
          <w:lang w:val="ru-RU"/>
        </w:rPr>
        <w:t xml:space="preserve"> </w:t>
      </w:r>
      <w:r w:rsidRPr="0021231F">
        <w:rPr>
          <w:color w:val="000000"/>
          <w:spacing w:val="1"/>
          <w:lang w:val="ru-RU"/>
        </w:rPr>
        <w:t>п</w:t>
      </w:r>
      <w:r w:rsidRPr="0021231F">
        <w:rPr>
          <w:color w:val="000000"/>
          <w:lang w:val="ru-RU"/>
        </w:rPr>
        <w:t>омощью</w:t>
      </w:r>
      <w:r w:rsidRPr="0021231F">
        <w:rPr>
          <w:color w:val="000000"/>
          <w:spacing w:val="11"/>
          <w:lang w:val="ru-RU"/>
        </w:rPr>
        <w:t xml:space="preserve"> </w:t>
      </w:r>
      <w:r w:rsidRPr="0021231F">
        <w:rPr>
          <w:color w:val="000000"/>
          <w:lang w:val="ru-RU"/>
        </w:rPr>
        <w:t>совре</w:t>
      </w:r>
      <w:r w:rsidRPr="0021231F">
        <w:rPr>
          <w:color w:val="000000"/>
          <w:spacing w:val="-2"/>
          <w:lang w:val="ru-RU"/>
        </w:rPr>
        <w:t>м</w:t>
      </w:r>
      <w:r w:rsidRPr="0021231F">
        <w:rPr>
          <w:color w:val="000000"/>
          <w:lang w:val="ru-RU"/>
        </w:rPr>
        <w:t xml:space="preserve">енных </w:t>
      </w:r>
      <w:r w:rsidRPr="0021231F">
        <w:rPr>
          <w:color w:val="000000"/>
          <w:spacing w:val="1"/>
          <w:lang w:val="ru-RU"/>
        </w:rPr>
        <w:t>ин</w:t>
      </w:r>
      <w:r w:rsidRPr="0021231F">
        <w:rPr>
          <w:color w:val="000000"/>
          <w:lang w:val="ru-RU"/>
        </w:rPr>
        <w:t>формац</w:t>
      </w:r>
      <w:r w:rsidRPr="0021231F">
        <w:rPr>
          <w:color w:val="000000"/>
          <w:spacing w:val="1"/>
          <w:lang w:val="ru-RU"/>
        </w:rPr>
        <w:t>и</w:t>
      </w:r>
      <w:r w:rsidRPr="0021231F">
        <w:rPr>
          <w:color w:val="000000"/>
          <w:spacing w:val="-1"/>
          <w:lang w:val="ru-RU"/>
        </w:rPr>
        <w:t>о</w:t>
      </w:r>
      <w:r w:rsidRPr="0021231F">
        <w:rPr>
          <w:color w:val="000000"/>
          <w:lang w:val="ru-RU"/>
        </w:rPr>
        <w:t>н</w:t>
      </w:r>
      <w:r w:rsidRPr="0021231F">
        <w:rPr>
          <w:color w:val="000000"/>
          <w:spacing w:val="1"/>
          <w:lang w:val="ru-RU"/>
        </w:rPr>
        <w:t>н</w:t>
      </w:r>
      <w:r w:rsidRPr="0021231F">
        <w:rPr>
          <w:color w:val="000000"/>
          <w:lang w:val="ru-RU"/>
        </w:rPr>
        <w:t>о</w:t>
      </w:r>
      <w:r w:rsidRPr="0021231F">
        <w:rPr>
          <w:color w:val="000000"/>
          <w:spacing w:val="-2"/>
          <w:lang w:val="ru-RU"/>
        </w:rPr>
        <w:t>-</w:t>
      </w:r>
      <w:r w:rsidRPr="0021231F">
        <w:rPr>
          <w:color w:val="000000"/>
          <w:lang w:val="ru-RU"/>
        </w:rPr>
        <w:t>по</w:t>
      </w:r>
      <w:r w:rsidRPr="0021231F">
        <w:rPr>
          <w:color w:val="000000"/>
          <w:spacing w:val="1"/>
          <w:lang w:val="ru-RU"/>
        </w:rPr>
        <w:t>и</w:t>
      </w:r>
      <w:r w:rsidRPr="0021231F">
        <w:rPr>
          <w:color w:val="000000"/>
          <w:lang w:val="ru-RU"/>
        </w:rPr>
        <w:t>с</w:t>
      </w:r>
      <w:r w:rsidRPr="0021231F">
        <w:rPr>
          <w:color w:val="000000"/>
          <w:spacing w:val="-1"/>
          <w:lang w:val="ru-RU"/>
        </w:rPr>
        <w:t>к</w:t>
      </w:r>
      <w:r w:rsidRPr="0021231F">
        <w:rPr>
          <w:color w:val="000000"/>
          <w:lang w:val="ru-RU"/>
        </w:rPr>
        <w:t>овых техно</w:t>
      </w:r>
      <w:r w:rsidRPr="0021231F">
        <w:rPr>
          <w:color w:val="000000"/>
          <w:spacing w:val="2"/>
          <w:lang w:val="ru-RU"/>
        </w:rPr>
        <w:t>л</w:t>
      </w:r>
      <w:r w:rsidRPr="0021231F">
        <w:rPr>
          <w:color w:val="000000"/>
          <w:lang w:val="ru-RU"/>
        </w:rPr>
        <w:t>о</w:t>
      </w:r>
      <w:r w:rsidRPr="0021231F">
        <w:rPr>
          <w:color w:val="000000"/>
          <w:spacing w:val="-2"/>
          <w:lang w:val="ru-RU"/>
        </w:rPr>
        <w:t>г</w:t>
      </w:r>
      <w:r w:rsidRPr="0021231F">
        <w:rPr>
          <w:color w:val="000000"/>
          <w:lang w:val="ru-RU"/>
        </w:rPr>
        <w:t>и</w:t>
      </w:r>
      <w:r w:rsidRPr="0021231F">
        <w:rPr>
          <w:color w:val="000000"/>
          <w:spacing w:val="2"/>
          <w:lang w:val="ru-RU"/>
        </w:rPr>
        <w:t>й</w:t>
      </w:r>
      <w:r w:rsidRPr="0021231F">
        <w:rPr>
          <w:color w:val="000000"/>
          <w:lang w:val="ru-RU"/>
        </w:rPr>
        <w:t>;</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разраб</w:t>
      </w:r>
      <w:r w:rsidRPr="0021231F">
        <w:rPr>
          <w:color w:val="000000"/>
          <w:spacing w:val="-1"/>
          <w:lang w:val="ru-RU"/>
        </w:rPr>
        <w:t>а</w:t>
      </w:r>
      <w:r w:rsidRPr="0021231F">
        <w:rPr>
          <w:color w:val="000000"/>
          <w:lang w:val="ru-RU"/>
        </w:rPr>
        <w:t>тывать</w:t>
      </w:r>
      <w:r w:rsidRPr="0021231F">
        <w:rPr>
          <w:color w:val="000000"/>
          <w:spacing w:val="7"/>
          <w:lang w:val="ru-RU"/>
        </w:rPr>
        <w:t xml:space="preserve">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мы</w:t>
      </w:r>
      <w:r w:rsidRPr="0021231F">
        <w:rPr>
          <w:color w:val="000000"/>
          <w:spacing w:val="8"/>
          <w:lang w:val="ru-RU"/>
        </w:rPr>
        <w:t xml:space="preserve"> </w:t>
      </w:r>
      <w:r w:rsidRPr="0021231F">
        <w:rPr>
          <w:color w:val="000000"/>
          <w:spacing w:val="-4"/>
          <w:lang w:val="ru-RU"/>
        </w:rPr>
        <w:t>у</w:t>
      </w:r>
      <w:r w:rsidRPr="0021231F">
        <w:rPr>
          <w:color w:val="000000"/>
          <w:spacing w:val="1"/>
          <w:lang w:val="ru-RU"/>
        </w:rPr>
        <w:t>ч</w:t>
      </w:r>
      <w:r w:rsidRPr="0021231F">
        <w:rPr>
          <w:color w:val="000000"/>
          <w:lang w:val="ru-RU"/>
        </w:rPr>
        <w:t>ебных</w:t>
      </w:r>
      <w:r w:rsidRPr="0021231F">
        <w:rPr>
          <w:color w:val="000000"/>
          <w:spacing w:val="7"/>
          <w:lang w:val="ru-RU"/>
        </w:rPr>
        <w:t xml:space="preserve"> </w:t>
      </w:r>
      <w:r w:rsidRPr="0021231F">
        <w:rPr>
          <w:color w:val="000000"/>
          <w:spacing w:val="1"/>
          <w:lang w:val="ru-RU"/>
        </w:rPr>
        <w:t>п</w:t>
      </w:r>
      <w:r w:rsidRPr="0021231F">
        <w:rPr>
          <w:color w:val="000000"/>
          <w:lang w:val="ru-RU"/>
        </w:rPr>
        <w:t>редметов,</w:t>
      </w:r>
      <w:r w:rsidRPr="0021231F">
        <w:rPr>
          <w:color w:val="000000"/>
          <w:spacing w:val="5"/>
          <w:lang w:val="ru-RU"/>
        </w:rPr>
        <w:t xml:space="preserve"> </w:t>
      </w:r>
      <w:r w:rsidRPr="0021231F">
        <w:rPr>
          <w:color w:val="000000"/>
          <w:spacing w:val="4"/>
          <w:lang w:val="ru-RU"/>
        </w:rPr>
        <w:t>к</w:t>
      </w:r>
      <w:r w:rsidRPr="0021231F">
        <w:rPr>
          <w:color w:val="000000"/>
          <w:spacing w:val="-7"/>
          <w:lang w:val="ru-RU"/>
        </w:rPr>
        <w:t>у</w:t>
      </w:r>
      <w:r w:rsidRPr="0021231F">
        <w:rPr>
          <w:color w:val="000000"/>
          <w:spacing w:val="2"/>
          <w:lang w:val="ru-RU"/>
        </w:rPr>
        <w:t>р</w:t>
      </w:r>
      <w:r w:rsidRPr="0021231F">
        <w:rPr>
          <w:color w:val="000000"/>
          <w:lang w:val="ru-RU"/>
        </w:rPr>
        <w:t>со</w:t>
      </w:r>
      <w:r w:rsidRPr="0021231F">
        <w:rPr>
          <w:color w:val="000000"/>
          <w:spacing w:val="-1"/>
          <w:lang w:val="ru-RU"/>
        </w:rPr>
        <w:t>в</w:t>
      </w:r>
      <w:r w:rsidRPr="0021231F">
        <w:rPr>
          <w:color w:val="000000"/>
          <w:lang w:val="ru-RU"/>
        </w:rPr>
        <w:t>,</w:t>
      </w:r>
      <w:r w:rsidRPr="0021231F">
        <w:rPr>
          <w:color w:val="000000"/>
          <w:spacing w:val="7"/>
          <w:lang w:val="ru-RU"/>
        </w:rPr>
        <w:t xml:space="preserve"> </w:t>
      </w:r>
      <w:r w:rsidRPr="0021231F">
        <w:rPr>
          <w:color w:val="000000"/>
          <w:lang w:val="ru-RU"/>
        </w:rPr>
        <w:t>м</w:t>
      </w:r>
      <w:r w:rsidRPr="0021231F">
        <w:rPr>
          <w:color w:val="000000"/>
          <w:spacing w:val="-1"/>
          <w:lang w:val="ru-RU"/>
        </w:rPr>
        <w:t>е</w:t>
      </w:r>
      <w:r w:rsidRPr="0021231F">
        <w:rPr>
          <w:color w:val="000000"/>
          <w:lang w:val="ru-RU"/>
        </w:rPr>
        <w:t>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w:t>
      </w:r>
      <w:r w:rsidRPr="0021231F">
        <w:rPr>
          <w:color w:val="000000"/>
          <w:spacing w:val="1"/>
          <w:lang w:val="ru-RU"/>
        </w:rPr>
        <w:t>и</w:t>
      </w:r>
      <w:r w:rsidRPr="0021231F">
        <w:rPr>
          <w:color w:val="000000"/>
          <w:lang w:val="ru-RU"/>
        </w:rPr>
        <w:t>е</w:t>
      </w:r>
      <w:r w:rsidRPr="0021231F">
        <w:rPr>
          <w:color w:val="000000"/>
          <w:spacing w:val="6"/>
          <w:lang w:val="ru-RU"/>
        </w:rPr>
        <w:t xml:space="preserve"> </w:t>
      </w:r>
      <w:r w:rsidRPr="0021231F">
        <w:rPr>
          <w:color w:val="000000"/>
          <w:lang w:val="ru-RU"/>
        </w:rPr>
        <w:t>и</w:t>
      </w:r>
      <w:r w:rsidRPr="0021231F">
        <w:rPr>
          <w:color w:val="000000"/>
          <w:spacing w:val="8"/>
          <w:lang w:val="ru-RU"/>
        </w:rPr>
        <w:t xml:space="preserve"> </w:t>
      </w:r>
      <w:r w:rsidRPr="0021231F">
        <w:rPr>
          <w:color w:val="000000"/>
          <w:lang w:val="ru-RU"/>
        </w:rPr>
        <w:t>дидакт</w:t>
      </w:r>
      <w:r w:rsidRPr="0021231F">
        <w:rPr>
          <w:color w:val="000000"/>
          <w:spacing w:val="1"/>
          <w:lang w:val="ru-RU"/>
        </w:rPr>
        <w:t>и</w:t>
      </w:r>
      <w:r w:rsidRPr="0021231F">
        <w:rPr>
          <w:color w:val="000000"/>
          <w:lang w:val="ru-RU"/>
        </w:rPr>
        <w:t>ческие м</w:t>
      </w:r>
      <w:r w:rsidRPr="0021231F">
        <w:rPr>
          <w:color w:val="000000"/>
          <w:spacing w:val="-1"/>
          <w:lang w:val="ru-RU"/>
        </w:rPr>
        <w:t>а</w:t>
      </w:r>
      <w:r w:rsidRPr="0021231F">
        <w:rPr>
          <w:color w:val="000000"/>
          <w:lang w:val="ru-RU"/>
        </w:rPr>
        <w:t>териалы;</w:t>
      </w:r>
    </w:p>
    <w:p w:rsidR="00A4194F" w:rsidRPr="0021231F" w:rsidRDefault="00A4194F" w:rsidP="0021231F">
      <w:pPr>
        <w:tabs>
          <w:tab w:val="left" w:pos="708"/>
        </w:tabs>
        <w:ind w:firstLine="426"/>
        <w:jc w:val="both"/>
        <w:rPr>
          <w:color w:val="000000"/>
          <w:lang w:val="ru-RU"/>
        </w:rPr>
      </w:pPr>
      <w:r w:rsidRPr="0021231F">
        <w:rPr>
          <w:color w:val="000000"/>
          <w:lang w:val="ru-RU"/>
        </w:rPr>
        <w:t>–</w:t>
      </w:r>
      <w:r w:rsidRPr="0021231F">
        <w:rPr>
          <w:color w:val="000000"/>
          <w:lang w:val="ru-RU"/>
        </w:rPr>
        <w:tab/>
        <w:t>выбирать</w:t>
      </w:r>
      <w:r w:rsidRPr="0021231F">
        <w:rPr>
          <w:color w:val="000000"/>
          <w:spacing w:val="8"/>
          <w:lang w:val="ru-RU"/>
        </w:rPr>
        <w:t xml:space="preserve"> </w:t>
      </w:r>
      <w:r w:rsidRPr="0021231F">
        <w:rPr>
          <w:color w:val="000000"/>
          <w:spacing w:val="-4"/>
          <w:lang w:val="ru-RU"/>
        </w:rPr>
        <w:t>у</w:t>
      </w:r>
      <w:r w:rsidRPr="0021231F">
        <w:rPr>
          <w:color w:val="000000"/>
          <w:spacing w:val="1"/>
          <w:lang w:val="ru-RU"/>
        </w:rPr>
        <w:t>ч</w:t>
      </w:r>
      <w:r w:rsidRPr="0021231F">
        <w:rPr>
          <w:color w:val="000000"/>
          <w:lang w:val="ru-RU"/>
        </w:rPr>
        <w:t>ебн</w:t>
      </w:r>
      <w:r w:rsidRPr="0021231F">
        <w:rPr>
          <w:color w:val="000000"/>
          <w:spacing w:val="1"/>
          <w:lang w:val="ru-RU"/>
        </w:rPr>
        <w:t>и</w:t>
      </w:r>
      <w:r w:rsidRPr="0021231F">
        <w:rPr>
          <w:color w:val="000000"/>
          <w:lang w:val="ru-RU"/>
        </w:rPr>
        <w:t>ки</w:t>
      </w:r>
      <w:r w:rsidRPr="0021231F">
        <w:rPr>
          <w:color w:val="000000"/>
          <w:spacing w:val="7"/>
          <w:lang w:val="ru-RU"/>
        </w:rPr>
        <w:t xml:space="preserve"> </w:t>
      </w:r>
      <w:r w:rsidRPr="0021231F">
        <w:rPr>
          <w:color w:val="000000"/>
          <w:lang w:val="ru-RU"/>
        </w:rPr>
        <w:t>и</w:t>
      </w:r>
      <w:r w:rsidRPr="0021231F">
        <w:rPr>
          <w:color w:val="000000"/>
          <w:spacing w:val="9"/>
          <w:lang w:val="ru-RU"/>
        </w:rPr>
        <w:t xml:space="preserve"> </w:t>
      </w:r>
      <w:r w:rsidRPr="0021231F">
        <w:rPr>
          <w:color w:val="000000"/>
          <w:spacing w:val="-4"/>
          <w:lang w:val="ru-RU"/>
        </w:rPr>
        <w:t>у</w:t>
      </w:r>
      <w:r w:rsidRPr="0021231F">
        <w:rPr>
          <w:color w:val="000000"/>
          <w:lang w:val="ru-RU"/>
        </w:rPr>
        <w:t>ч</w:t>
      </w:r>
      <w:r w:rsidRPr="0021231F">
        <w:rPr>
          <w:color w:val="000000"/>
          <w:spacing w:val="-2"/>
          <w:lang w:val="ru-RU"/>
        </w:rPr>
        <w:t>е</w:t>
      </w:r>
      <w:r w:rsidRPr="0021231F">
        <w:rPr>
          <w:color w:val="000000"/>
          <w:lang w:val="ru-RU"/>
        </w:rPr>
        <w:t>б</w:t>
      </w:r>
      <w:r w:rsidRPr="0021231F">
        <w:rPr>
          <w:color w:val="000000"/>
          <w:spacing w:val="1"/>
          <w:lang w:val="ru-RU"/>
        </w:rPr>
        <w:t>н</w:t>
      </w:r>
      <w:r w:rsidRPr="0021231F">
        <w:rPr>
          <w:color w:val="000000"/>
          <w:lang w:val="ru-RU"/>
        </w:rPr>
        <w:t>о-м</w:t>
      </w:r>
      <w:r w:rsidRPr="0021231F">
        <w:rPr>
          <w:color w:val="000000"/>
          <w:spacing w:val="-2"/>
          <w:lang w:val="ru-RU"/>
        </w:rPr>
        <w:t>е</w:t>
      </w:r>
      <w:r w:rsidRPr="0021231F">
        <w:rPr>
          <w:color w:val="000000"/>
          <w:lang w:val="ru-RU"/>
        </w:rPr>
        <w:t>тод</w:t>
      </w:r>
      <w:r w:rsidRPr="0021231F">
        <w:rPr>
          <w:color w:val="000000"/>
          <w:spacing w:val="2"/>
          <w:lang w:val="ru-RU"/>
        </w:rPr>
        <w:t>и</w:t>
      </w:r>
      <w:r w:rsidRPr="0021231F">
        <w:rPr>
          <w:color w:val="000000"/>
          <w:lang w:val="ru-RU"/>
        </w:rPr>
        <w:t>ч</w:t>
      </w:r>
      <w:r w:rsidRPr="0021231F">
        <w:rPr>
          <w:color w:val="000000"/>
          <w:spacing w:val="-1"/>
          <w:lang w:val="ru-RU"/>
        </w:rPr>
        <w:t>е</w:t>
      </w:r>
      <w:r w:rsidRPr="0021231F">
        <w:rPr>
          <w:color w:val="000000"/>
          <w:lang w:val="ru-RU"/>
        </w:rPr>
        <w:t>с</w:t>
      </w:r>
      <w:r w:rsidRPr="0021231F">
        <w:rPr>
          <w:color w:val="000000"/>
          <w:spacing w:val="4"/>
          <w:lang w:val="ru-RU"/>
        </w:rPr>
        <w:t>к</w:t>
      </w:r>
      <w:r w:rsidRPr="0021231F">
        <w:rPr>
          <w:color w:val="000000"/>
          <w:spacing w:val="-4"/>
          <w:lang w:val="ru-RU"/>
        </w:rPr>
        <w:t>у</w:t>
      </w:r>
      <w:r w:rsidRPr="0021231F">
        <w:rPr>
          <w:color w:val="000000"/>
          <w:lang w:val="ru-RU"/>
        </w:rPr>
        <w:t>ю</w:t>
      </w:r>
      <w:r w:rsidRPr="0021231F">
        <w:rPr>
          <w:color w:val="000000"/>
          <w:spacing w:val="5"/>
          <w:lang w:val="ru-RU"/>
        </w:rPr>
        <w:t xml:space="preserve"> </w:t>
      </w:r>
      <w:r w:rsidRPr="0021231F">
        <w:rPr>
          <w:color w:val="000000"/>
          <w:spacing w:val="2"/>
          <w:lang w:val="ru-RU"/>
        </w:rPr>
        <w:t>л</w:t>
      </w:r>
      <w:r w:rsidRPr="0021231F">
        <w:rPr>
          <w:color w:val="000000"/>
          <w:spacing w:val="1"/>
          <w:lang w:val="ru-RU"/>
        </w:rPr>
        <w:t>и</w:t>
      </w:r>
      <w:r w:rsidRPr="0021231F">
        <w:rPr>
          <w:color w:val="000000"/>
          <w:lang w:val="ru-RU"/>
        </w:rPr>
        <w:t>тера</w:t>
      </w:r>
      <w:r w:rsidRPr="0021231F">
        <w:rPr>
          <w:color w:val="000000"/>
          <w:spacing w:val="2"/>
          <w:lang w:val="ru-RU"/>
        </w:rPr>
        <w:t>т</w:t>
      </w:r>
      <w:r w:rsidRPr="0021231F">
        <w:rPr>
          <w:color w:val="000000"/>
          <w:spacing w:val="-3"/>
          <w:lang w:val="ru-RU"/>
        </w:rPr>
        <w:t>у</w:t>
      </w:r>
      <w:r w:rsidRPr="0021231F">
        <w:rPr>
          <w:color w:val="000000"/>
          <w:spacing w:val="3"/>
          <w:lang w:val="ru-RU"/>
        </w:rPr>
        <w:t>р</w:t>
      </w:r>
      <w:r w:rsidRPr="0021231F">
        <w:rPr>
          <w:color w:val="000000"/>
          <w:spacing w:val="-3"/>
          <w:lang w:val="ru-RU"/>
        </w:rPr>
        <w:t>у</w:t>
      </w:r>
      <w:r w:rsidRPr="0021231F">
        <w:rPr>
          <w:color w:val="000000"/>
          <w:lang w:val="ru-RU"/>
        </w:rPr>
        <w:t>,</w:t>
      </w:r>
      <w:r w:rsidRPr="0021231F">
        <w:rPr>
          <w:color w:val="000000"/>
          <w:spacing w:val="3"/>
          <w:lang w:val="ru-RU"/>
        </w:rPr>
        <w:t xml:space="preserve"> р</w:t>
      </w:r>
      <w:r w:rsidRPr="0021231F">
        <w:rPr>
          <w:color w:val="000000"/>
          <w:lang w:val="ru-RU"/>
        </w:rPr>
        <w:t>еком</w:t>
      </w:r>
      <w:r w:rsidRPr="0021231F">
        <w:rPr>
          <w:color w:val="000000"/>
          <w:spacing w:val="-1"/>
          <w:lang w:val="ru-RU"/>
        </w:rPr>
        <w:t>е</w:t>
      </w:r>
      <w:r w:rsidRPr="0021231F">
        <w:rPr>
          <w:color w:val="000000"/>
          <w:lang w:val="ru-RU"/>
        </w:rPr>
        <w:t>ндовать</w:t>
      </w:r>
      <w:r w:rsidRPr="0021231F">
        <w:rPr>
          <w:color w:val="000000"/>
          <w:spacing w:val="6"/>
          <w:lang w:val="ru-RU"/>
        </w:rPr>
        <w:t xml:space="preserve"> </w:t>
      </w:r>
      <w:r w:rsidRPr="0021231F">
        <w:rPr>
          <w:color w:val="000000"/>
          <w:lang w:val="ru-RU"/>
        </w:rPr>
        <w:t>о</w:t>
      </w:r>
      <w:r w:rsidRPr="0021231F">
        <w:rPr>
          <w:color w:val="000000"/>
          <w:spacing w:val="2"/>
          <w:lang w:val="ru-RU"/>
        </w:rPr>
        <w:t>б</w:t>
      </w:r>
      <w:r w:rsidRPr="0021231F">
        <w:rPr>
          <w:color w:val="000000"/>
          <w:spacing w:val="-4"/>
          <w:lang w:val="ru-RU"/>
        </w:rPr>
        <w:t>у</w:t>
      </w:r>
      <w:r w:rsidRPr="0021231F">
        <w:rPr>
          <w:color w:val="000000"/>
          <w:spacing w:val="1"/>
          <w:lang w:val="ru-RU"/>
        </w:rPr>
        <w:t>ч</w:t>
      </w:r>
      <w:r w:rsidRPr="0021231F">
        <w:rPr>
          <w:color w:val="000000"/>
          <w:lang w:val="ru-RU"/>
        </w:rPr>
        <w:t>ающимся до</w:t>
      </w:r>
      <w:r w:rsidRPr="0021231F">
        <w:rPr>
          <w:color w:val="000000"/>
          <w:spacing w:val="1"/>
          <w:lang w:val="ru-RU"/>
        </w:rPr>
        <w:t>п</w:t>
      </w:r>
      <w:r w:rsidRPr="0021231F">
        <w:rPr>
          <w:color w:val="000000"/>
          <w:lang w:val="ru-RU"/>
        </w:rPr>
        <w:t>олнительные</w:t>
      </w:r>
      <w:r w:rsidRPr="0021231F">
        <w:rPr>
          <w:color w:val="000000"/>
          <w:spacing w:val="-1"/>
          <w:lang w:val="ru-RU"/>
        </w:rPr>
        <w:t xml:space="preserve"> </w:t>
      </w:r>
      <w:r w:rsidRPr="0021231F">
        <w:rPr>
          <w:color w:val="000000"/>
          <w:spacing w:val="1"/>
          <w:lang w:val="ru-RU"/>
        </w:rPr>
        <w:t>и</w:t>
      </w:r>
      <w:r w:rsidRPr="0021231F">
        <w:rPr>
          <w:color w:val="000000"/>
          <w:lang w:val="ru-RU"/>
        </w:rPr>
        <w:t>сточн</w:t>
      </w:r>
      <w:r w:rsidRPr="0021231F">
        <w:rPr>
          <w:color w:val="000000"/>
          <w:spacing w:val="1"/>
          <w:lang w:val="ru-RU"/>
        </w:rPr>
        <w:t>и</w:t>
      </w:r>
      <w:r w:rsidRPr="0021231F">
        <w:rPr>
          <w:color w:val="000000"/>
          <w:lang w:val="ru-RU"/>
        </w:rPr>
        <w:t>ки информации, в т</w:t>
      </w:r>
      <w:r w:rsidRPr="0021231F">
        <w:rPr>
          <w:color w:val="000000"/>
          <w:spacing w:val="-1"/>
          <w:lang w:val="ru-RU"/>
        </w:rPr>
        <w:t>о</w:t>
      </w:r>
      <w:r w:rsidRPr="0021231F">
        <w:rPr>
          <w:color w:val="000000"/>
          <w:lang w:val="ru-RU"/>
        </w:rPr>
        <w:t>м</w:t>
      </w:r>
      <w:r w:rsidRPr="0021231F">
        <w:rPr>
          <w:color w:val="000000"/>
          <w:spacing w:val="-1"/>
          <w:lang w:val="ru-RU"/>
        </w:rPr>
        <w:t xml:space="preserve"> </w:t>
      </w:r>
      <w:r w:rsidRPr="0021231F">
        <w:rPr>
          <w:color w:val="000000"/>
          <w:lang w:val="ru-RU"/>
        </w:rPr>
        <w:t>числе</w:t>
      </w:r>
      <w:r w:rsidRPr="0021231F">
        <w:rPr>
          <w:color w:val="000000"/>
          <w:spacing w:val="-1"/>
          <w:lang w:val="ru-RU"/>
        </w:rPr>
        <w:t xml:space="preserve"> </w:t>
      </w:r>
      <w:r w:rsidRPr="0021231F">
        <w:rPr>
          <w:color w:val="000000"/>
          <w:lang w:val="ru-RU"/>
        </w:rPr>
        <w:t>и</w:t>
      </w:r>
      <w:r w:rsidRPr="0021231F">
        <w:rPr>
          <w:color w:val="000000"/>
          <w:spacing w:val="1"/>
          <w:lang w:val="ru-RU"/>
        </w:rPr>
        <w:t>н</w:t>
      </w:r>
      <w:r w:rsidRPr="0021231F">
        <w:rPr>
          <w:color w:val="000000"/>
          <w:lang w:val="ru-RU"/>
        </w:rPr>
        <w:t>терне</w:t>
      </w:r>
      <w:r w:rsidRPr="0021231F">
        <w:rPr>
          <w:color w:val="000000"/>
          <w:spacing w:val="1"/>
          <w:lang w:val="ru-RU"/>
        </w:rPr>
        <w:t>т</w:t>
      </w:r>
      <w:r w:rsidRPr="0021231F">
        <w:rPr>
          <w:color w:val="000000"/>
          <w:lang w:val="ru-RU"/>
        </w:rPr>
        <w:t>-ре</w:t>
      </w:r>
      <w:r w:rsidRPr="0021231F">
        <w:rPr>
          <w:color w:val="000000"/>
          <w:spacing w:val="2"/>
          <w:lang w:val="ru-RU"/>
        </w:rPr>
        <w:t>с</w:t>
      </w:r>
      <w:r w:rsidRPr="0021231F">
        <w:rPr>
          <w:color w:val="000000"/>
          <w:spacing w:val="-3"/>
          <w:lang w:val="ru-RU"/>
        </w:rPr>
        <w:t>у</w:t>
      </w:r>
      <w:r w:rsidRPr="0021231F">
        <w:rPr>
          <w:color w:val="000000"/>
          <w:spacing w:val="1"/>
          <w:lang w:val="ru-RU"/>
        </w:rPr>
        <w:t>р</w:t>
      </w:r>
      <w:r w:rsidRPr="0021231F">
        <w:rPr>
          <w:color w:val="000000"/>
          <w:lang w:val="ru-RU"/>
        </w:rPr>
        <w:t>сы;</w:t>
      </w:r>
    </w:p>
    <w:p w:rsidR="00A4194F" w:rsidRPr="0021231F" w:rsidRDefault="00A4194F" w:rsidP="0021231F">
      <w:pPr>
        <w:tabs>
          <w:tab w:val="left" w:pos="708"/>
          <w:tab w:val="left" w:pos="2074"/>
          <w:tab w:val="left" w:pos="3790"/>
          <w:tab w:val="left" w:pos="5055"/>
          <w:tab w:val="left" w:pos="6867"/>
          <w:tab w:val="left" w:pos="8660"/>
          <w:tab w:val="left" w:pos="9106"/>
        </w:tabs>
        <w:ind w:firstLine="426"/>
        <w:jc w:val="both"/>
        <w:rPr>
          <w:color w:val="000000"/>
          <w:lang w:val="ru-RU"/>
        </w:rPr>
      </w:pPr>
      <w:r w:rsidRPr="0021231F">
        <w:rPr>
          <w:color w:val="000000"/>
          <w:lang w:val="ru-RU"/>
        </w:rPr>
        <w:t>–</w:t>
      </w:r>
      <w:r w:rsidRPr="0021231F">
        <w:rPr>
          <w:color w:val="000000"/>
          <w:lang w:val="ru-RU"/>
        </w:rPr>
        <w:tab/>
        <w:t>выя</w:t>
      </w:r>
      <w:r w:rsidRPr="0021231F">
        <w:rPr>
          <w:color w:val="000000"/>
          <w:spacing w:val="-1"/>
          <w:lang w:val="ru-RU"/>
        </w:rPr>
        <w:t>в</w:t>
      </w:r>
      <w:r w:rsidRPr="0021231F">
        <w:rPr>
          <w:color w:val="000000"/>
          <w:lang w:val="ru-RU"/>
        </w:rPr>
        <w:t>лять</w:t>
      </w:r>
      <w:r w:rsidRPr="0021231F">
        <w:rPr>
          <w:color w:val="000000"/>
          <w:spacing w:val="85"/>
          <w:lang w:val="ru-RU"/>
        </w:rPr>
        <w:t xml:space="preserve"> </w:t>
      </w:r>
      <w:r w:rsidRPr="0021231F">
        <w:rPr>
          <w:color w:val="000000"/>
          <w:lang w:val="ru-RU"/>
        </w:rPr>
        <w:t>и</w:t>
      </w:r>
      <w:r w:rsidRPr="0021231F">
        <w:rPr>
          <w:color w:val="000000"/>
          <w:spacing w:val="85"/>
          <w:lang w:val="ru-RU"/>
        </w:rPr>
        <w:t xml:space="preserve"> </w:t>
      </w:r>
      <w:r w:rsidRPr="0021231F">
        <w:rPr>
          <w:color w:val="000000"/>
          <w:lang w:val="ru-RU"/>
        </w:rPr>
        <w:t>отражать</w:t>
      </w:r>
      <w:r w:rsidRPr="0021231F">
        <w:rPr>
          <w:color w:val="000000"/>
          <w:spacing w:val="82"/>
          <w:lang w:val="ru-RU"/>
        </w:rPr>
        <w:t xml:space="preserve"> </w:t>
      </w:r>
      <w:r w:rsidRPr="0021231F">
        <w:rPr>
          <w:color w:val="000000"/>
          <w:lang w:val="ru-RU"/>
        </w:rPr>
        <w:t>в</w:t>
      </w:r>
      <w:r w:rsidRPr="0021231F">
        <w:rPr>
          <w:color w:val="000000"/>
          <w:spacing w:val="84"/>
          <w:lang w:val="ru-RU"/>
        </w:rPr>
        <w:t xml:space="preserve"> </w:t>
      </w:r>
      <w:r w:rsidRPr="0021231F">
        <w:rPr>
          <w:color w:val="000000"/>
          <w:lang w:val="ru-RU"/>
        </w:rPr>
        <w:t>основной</w:t>
      </w:r>
      <w:r w:rsidRPr="0021231F">
        <w:rPr>
          <w:color w:val="000000"/>
          <w:spacing w:val="86"/>
          <w:lang w:val="ru-RU"/>
        </w:rPr>
        <w:t xml:space="preserve"> </w:t>
      </w:r>
      <w:r w:rsidRPr="0021231F">
        <w:rPr>
          <w:color w:val="000000"/>
          <w:lang w:val="ru-RU"/>
        </w:rPr>
        <w:t>образова</w:t>
      </w:r>
      <w:r w:rsidRPr="0021231F">
        <w:rPr>
          <w:color w:val="000000"/>
          <w:spacing w:val="-2"/>
          <w:lang w:val="ru-RU"/>
        </w:rPr>
        <w:t>т</w:t>
      </w:r>
      <w:r w:rsidRPr="0021231F">
        <w:rPr>
          <w:color w:val="000000"/>
          <w:lang w:val="ru-RU"/>
        </w:rPr>
        <w:t>ель</w:t>
      </w:r>
      <w:r w:rsidRPr="0021231F">
        <w:rPr>
          <w:color w:val="000000"/>
          <w:spacing w:val="1"/>
          <w:lang w:val="ru-RU"/>
        </w:rPr>
        <w:t>н</w:t>
      </w:r>
      <w:r w:rsidRPr="0021231F">
        <w:rPr>
          <w:color w:val="000000"/>
          <w:lang w:val="ru-RU"/>
        </w:rPr>
        <w:t>ой</w:t>
      </w:r>
      <w:r w:rsidRPr="0021231F">
        <w:rPr>
          <w:color w:val="000000"/>
          <w:spacing w:val="83"/>
          <w:lang w:val="ru-RU"/>
        </w:rPr>
        <w:t xml:space="preserve">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ме</w:t>
      </w:r>
      <w:r w:rsidRPr="0021231F">
        <w:rPr>
          <w:color w:val="000000"/>
          <w:spacing w:val="81"/>
          <w:lang w:val="ru-RU"/>
        </w:rPr>
        <w:t xml:space="preserve"> </w:t>
      </w:r>
      <w:r w:rsidRPr="0021231F">
        <w:rPr>
          <w:color w:val="000000"/>
          <w:lang w:val="ru-RU"/>
        </w:rPr>
        <w:t>сп</w:t>
      </w:r>
      <w:r w:rsidRPr="0021231F">
        <w:rPr>
          <w:color w:val="000000"/>
          <w:spacing w:val="2"/>
          <w:lang w:val="ru-RU"/>
        </w:rPr>
        <w:t>е</w:t>
      </w:r>
      <w:r w:rsidRPr="0021231F">
        <w:rPr>
          <w:color w:val="000000"/>
          <w:spacing w:val="1"/>
          <w:lang w:val="ru-RU"/>
        </w:rPr>
        <w:t>ци</w:t>
      </w:r>
      <w:r w:rsidRPr="0021231F">
        <w:rPr>
          <w:color w:val="000000"/>
          <w:lang w:val="ru-RU"/>
        </w:rPr>
        <w:t>фи</w:t>
      </w:r>
      <w:r w:rsidRPr="0021231F">
        <w:rPr>
          <w:color w:val="000000"/>
          <w:spacing w:val="3"/>
          <w:lang w:val="ru-RU"/>
        </w:rPr>
        <w:t>к</w:t>
      </w:r>
      <w:r w:rsidRPr="0021231F">
        <w:rPr>
          <w:color w:val="000000"/>
          <w:lang w:val="ru-RU"/>
        </w:rPr>
        <w:t>у</w:t>
      </w:r>
      <w:r w:rsidRPr="0021231F">
        <w:rPr>
          <w:color w:val="000000"/>
          <w:spacing w:val="77"/>
          <w:lang w:val="ru-RU"/>
        </w:rPr>
        <w:t xml:space="preserve"> </w:t>
      </w:r>
      <w:r w:rsidRPr="0021231F">
        <w:rPr>
          <w:color w:val="000000"/>
          <w:lang w:val="ru-RU"/>
        </w:rPr>
        <w:t>особых образователь</w:t>
      </w:r>
      <w:r w:rsidRPr="0021231F">
        <w:rPr>
          <w:color w:val="000000"/>
          <w:spacing w:val="1"/>
          <w:lang w:val="ru-RU"/>
        </w:rPr>
        <w:t>н</w:t>
      </w:r>
      <w:r w:rsidRPr="0021231F">
        <w:rPr>
          <w:color w:val="000000"/>
          <w:lang w:val="ru-RU"/>
        </w:rPr>
        <w:t>ых</w:t>
      </w:r>
      <w:r w:rsidRPr="0021231F">
        <w:rPr>
          <w:color w:val="000000"/>
          <w:lang w:val="ru-RU"/>
        </w:rPr>
        <w:tab/>
      </w:r>
      <w:r w:rsidRPr="0021231F">
        <w:rPr>
          <w:color w:val="000000"/>
          <w:spacing w:val="1"/>
          <w:lang w:val="ru-RU"/>
        </w:rPr>
        <w:t>п</w:t>
      </w:r>
      <w:r w:rsidRPr="0021231F">
        <w:rPr>
          <w:color w:val="000000"/>
          <w:lang w:val="ru-RU"/>
        </w:rPr>
        <w:t>о</w:t>
      </w:r>
      <w:r w:rsidRPr="0021231F">
        <w:rPr>
          <w:color w:val="000000"/>
          <w:spacing w:val="-1"/>
          <w:lang w:val="ru-RU"/>
        </w:rPr>
        <w:t>т</w:t>
      </w:r>
      <w:r w:rsidRPr="0021231F">
        <w:rPr>
          <w:color w:val="000000"/>
          <w:lang w:val="ru-RU"/>
        </w:rPr>
        <w:t>ребностей</w:t>
      </w:r>
      <w:r w:rsidRPr="0021231F">
        <w:rPr>
          <w:color w:val="000000"/>
          <w:lang w:val="ru-RU"/>
        </w:rPr>
        <w:tab/>
        <w:t>(включая</w:t>
      </w:r>
      <w:r w:rsidRPr="0021231F">
        <w:rPr>
          <w:color w:val="000000"/>
          <w:lang w:val="ru-RU"/>
        </w:rPr>
        <w:tab/>
        <w:t>регио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lang w:val="ru-RU"/>
        </w:rPr>
        <w:t>ые,</w:t>
      </w:r>
      <w:r w:rsidRPr="0021231F">
        <w:rPr>
          <w:color w:val="000000"/>
          <w:lang w:val="ru-RU"/>
        </w:rPr>
        <w:tab/>
      </w:r>
      <w:r w:rsidRPr="0021231F">
        <w:rPr>
          <w:color w:val="000000"/>
          <w:spacing w:val="1"/>
          <w:lang w:val="ru-RU"/>
        </w:rPr>
        <w:t>н</w:t>
      </w:r>
      <w:r w:rsidRPr="0021231F">
        <w:rPr>
          <w:color w:val="000000"/>
          <w:lang w:val="ru-RU"/>
        </w:rPr>
        <w:t>ац</w:t>
      </w:r>
      <w:r w:rsidRPr="0021231F">
        <w:rPr>
          <w:color w:val="000000"/>
          <w:spacing w:val="1"/>
          <w:lang w:val="ru-RU"/>
        </w:rPr>
        <w:t>и</w:t>
      </w:r>
      <w:r w:rsidRPr="0021231F">
        <w:rPr>
          <w:color w:val="000000"/>
          <w:lang w:val="ru-RU"/>
        </w:rPr>
        <w:t>о</w:t>
      </w:r>
      <w:r w:rsidRPr="0021231F">
        <w:rPr>
          <w:color w:val="000000"/>
          <w:spacing w:val="1"/>
          <w:lang w:val="ru-RU"/>
        </w:rPr>
        <w:t>н</w:t>
      </w:r>
      <w:r w:rsidRPr="0021231F">
        <w:rPr>
          <w:color w:val="000000"/>
          <w:lang w:val="ru-RU"/>
        </w:rPr>
        <w:t>а</w:t>
      </w:r>
      <w:r w:rsidRPr="0021231F">
        <w:rPr>
          <w:color w:val="000000"/>
          <w:spacing w:val="-2"/>
          <w:lang w:val="ru-RU"/>
        </w:rPr>
        <w:t>л</w:t>
      </w:r>
      <w:r w:rsidRPr="0021231F">
        <w:rPr>
          <w:color w:val="000000"/>
          <w:lang w:val="ru-RU"/>
        </w:rPr>
        <w:t>ь</w:t>
      </w:r>
      <w:r w:rsidRPr="0021231F">
        <w:rPr>
          <w:color w:val="000000"/>
          <w:spacing w:val="1"/>
          <w:lang w:val="ru-RU"/>
        </w:rPr>
        <w:t>н</w:t>
      </w:r>
      <w:r w:rsidRPr="0021231F">
        <w:rPr>
          <w:color w:val="000000"/>
          <w:lang w:val="ru-RU"/>
        </w:rPr>
        <w:t>ые</w:t>
      </w:r>
      <w:r w:rsidRPr="0021231F">
        <w:rPr>
          <w:color w:val="000000"/>
          <w:lang w:val="ru-RU"/>
        </w:rPr>
        <w:tab/>
        <w:t>и</w:t>
      </w:r>
      <w:r w:rsidRPr="0021231F">
        <w:rPr>
          <w:color w:val="000000"/>
          <w:lang w:val="ru-RU"/>
        </w:rPr>
        <w:tab/>
        <w:t>(и</w:t>
      </w:r>
      <w:r w:rsidRPr="0021231F">
        <w:rPr>
          <w:color w:val="000000"/>
          <w:spacing w:val="-1"/>
          <w:lang w:val="ru-RU"/>
        </w:rPr>
        <w:t>л</w:t>
      </w:r>
      <w:r w:rsidRPr="0021231F">
        <w:rPr>
          <w:color w:val="000000"/>
          <w:lang w:val="ru-RU"/>
        </w:rPr>
        <w:t>и) эт</w:t>
      </w:r>
      <w:r w:rsidRPr="0021231F">
        <w:rPr>
          <w:color w:val="000000"/>
          <w:spacing w:val="2"/>
          <w:lang w:val="ru-RU"/>
        </w:rPr>
        <w:t>н</w:t>
      </w:r>
      <w:r w:rsidRPr="0021231F">
        <w:rPr>
          <w:color w:val="000000"/>
          <w:lang w:val="ru-RU"/>
        </w:rPr>
        <w:t>о</w:t>
      </w:r>
      <w:r w:rsidRPr="0021231F">
        <w:rPr>
          <w:color w:val="000000"/>
          <w:spacing w:val="3"/>
          <w:lang w:val="ru-RU"/>
        </w:rPr>
        <w:t>к</w:t>
      </w:r>
      <w:r w:rsidRPr="0021231F">
        <w:rPr>
          <w:color w:val="000000"/>
          <w:spacing w:val="-6"/>
          <w:lang w:val="ru-RU"/>
        </w:rPr>
        <w:t>у</w:t>
      </w:r>
      <w:r w:rsidRPr="0021231F">
        <w:rPr>
          <w:color w:val="000000"/>
          <w:lang w:val="ru-RU"/>
        </w:rPr>
        <w:t>ль</w:t>
      </w:r>
      <w:r w:rsidRPr="0021231F">
        <w:rPr>
          <w:color w:val="000000"/>
          <w:spacing w:val="3"/>
          <w:lang w:val="ru-RU"/>
        </w:rPr>
        <w:t>т</w:t>
      </w:r>
      <w:r w:rsidRPr="0021231F">
        <w:rPr>
          <w:color w:val="000000"/>
          <w:spacing w:val="-4"/>
          <w:lang w:val="ru-RU"/>
        </w:rPr>
        <w:t>у</w:t>
      </w:r>
      <w:r w:rsidRPr="0021231F">
        <w:rPr>
          <w:color w:val="000000"/>
          <w:lang w:val="ru-RU"/>
        </w:rPr>
        <w:t>р</w:t>
      </w:r>
      <w:r w:rsidRPr="0021231F">
        <w:rPr>
          <w:color w:val="000000"/>
          <w:spacing w:val="1"/>
          <w:lang w:val="ru-RU"/>
        </w:rPr>
        <w:t>н</w:t>
      </w:r>
      <w:r w:rsidRPr="0021231F">
        <w:rPr>
          <w:color w:val="000000"/>
          <w:lang w:val="ru-RU"/>
        </w:rPr>
        <w:t>ы</w:t>
      </w:r>
      <w:r w:rsidRPr="0021231F">
        <w:rPr>
          <w:color w:val="000000"/>
          <w:spacing w:val="-1"/>
          <w:lang w:val="ru-RU"/>
        </w:rPr>
        <w:t>е</w:t>
      </w:r>
      <w:r w:rsidRPr="0021231F">
        <w:rPr>
          <w:color w:val="000000"/>
          <w:lang w:val="ru-RU"/>
        </w:rPr>
        <w:t>,</w:t>
      </w:r>
      <w:r w:rsidRPr="0021231F">
        <w:rPr>
          <w:color w:val="000000"/>
          <w:spacing w:val="146"/>
          <w:lang w:val="ru-RU"/>
        </w:rPr>
        <w:t xml:space="preserve"> </w:t>
      </w:r>
      <w:r w:rsidRPr="0021231F">
        <w:rPr>
          <w:color w:val="000000"/>
          <w:lang w:val="ru-RU"/>
        </w:rPr>
        <w:t>л</w:t>
      </w:r>
      <w:r w:rsidRPr="0021231F">
        <w:rPr>
          <w:color w:val="000000"/>
          <w:spacing w:val="1"/>
          <w:lang w:val="ru-RU"/>
        </w:rPr>
        <w:t>и</w:t>
      </w:r>
      <w:r w:rsidRPr="0021231F">
        <w:rPr>
          <w:color w:val="000000"/>
          <w:lang w:val="ru-RU"/>
        </w:rPr>
        <w:t>чност</w:t>
      </w:r>
      <w:r w:rsidRPr="0021231F">
        <w:rPr>
          <w:color w:val="000000"/>
          <w:spacing w:val="1"/>
          <w:lang w:val="ru-RU"/>
        </w:rPr>
        <w:t>н</w:t>
      </w:r>
      <w:r w:rsidRPr="0021231F">
        <w:rPr>
          <w:color w:val="000000"/>
          <w:lang w:val="ru-RU"/>
        </w:rPr>
        <w:t>ые,</w:t>
      </w:r>
      <w:r w:rsidRPr="0021231F">
        <w:rPr>
          <w:color w:val="000000"/>
          <w:spacing w:val="145"/>
          <w:lang w:val="ru-RU"/>
        </w:rPr>
        <w:t xml:space="preserve"> </w:t>
      </w:r>
      <w:r w:rsidRPr="0021231F">
        <w:rPr>
          <w:color w:val="000000"/>
          <w:lang w:val="ru-RU"/>
        </w:rPr>
        <w:t>в</w:t>
      </w:r>
      <w:r w:rsidRPr="0021231F">
        <w:rPr>
          <w:color w:val="000000"/>
          <w:spacing w:val="146"/>
          <w:lang w:val="ru-RU"/>
        </w:rPr>
        <w:t xml:space="preserve"> </w:t>
      </w:r>
      <w:r w:rsidRPr="0021231F">
        <w:rPr>
          <w:color w:val="000000"/>
          <w:lang w:val="ru-RU"/>
        </w:rPr>
        <w:t>том</w:t>
      </w:r>
      <w:r w:rsidRPr="0021231F">
        <w:rPr>
          <w:color w:val="000000"/>
          <w:spacing w:val="147"/>
          <w:lang w:val="ru-RU"/>
        </w:rPr>
        <w:t xml:space="preserve"> </w:t>
      </w:r>
      <w:r w:rsidRPr="0021231F">
        <w:rPr>
          <w:color w:val="000000"/>
          <w:lang w:val="ru-RU"/>
        </w:rPr>
        <w:t>числе</w:t>
      </w:r>
      <w:r w:rsidRPr="0021231F">
        <w:rPr>
          <w:color w:val="000000"/>
          <w:spacing w:val="145"/>
          <w:lang w:val="ru-RU"/>
        </w:rPr>
        <w:t xml:space="preserve"> </w:t>
      </w:r>
      <w:r w:rsidRPr="0021231F">
        <w:rPr>
          <w:color w:val="000000"/>
          <w:spacing w:val="1"/>
          <w:lang w:val="ru-RU"/>
        </w:rPr>
        <w:t>п</w:t>
      </w:r>
      <w:r w:rsidRPr="0021231F">
        <w:rPr>
          <w:color w:val="000000"/>
          <w:lang w:val="ru-RU"/>
        </w:rPr>
        <w:t>отреб</w:t>
      </w:r>
      <w:r w:rsidRPr="0021231F">
        <w:rPr>
          <w:color w:val="000000"/>
          <w:spacing w:val="2"/>
          <w:lang w:val="ru-RU"/>
        </w:rPr>
        <w:t>н</w:t>
      </w:r>
      <w:r w:rsidRPr="0021231F">
        <w:rPr>
          <w:color w:val="000000"/>
          <w:lang w:val="ru-RU"/>
        </w:rPr>
        <w:t>ости</w:t>
      </w:r>
      <w:r w:rsidRPr="0021231F">
        <w:rPr>
          <w:color w:val="000000"/>
          <w:spacing w:val="144"/>
          <w:lang w:val="ru-RU"/>
        </w:rPr>
        <w:t xml:space="preserve"> </w:t>
      </w:r>
      <w:r w:rsidRPr="0021231F">
        <w:rPr>
          <w:color w:val="000000"/>
          <w:lang w:val="ru-RU"/>
        </w:rPr>
        <w:t>одарен</w:t>
      </w:r>
      <w:r w:rsidRPr="0021231F">
        <w:rPr>
          <w:color w:val="000000"/>
          <w:spacing w:val="1"/>
          <w:lang w:val="ru-RU"/>
        </w:rPr>
        <w:t>н</w:t>
      </w:r>
      <w:r w:rsidRPr="0021231F">
        <w:rPr>
          <w:color w:val="000000"/>
          <w:spacing w:val="-2"/>
          <w:lang w:val="ru-RU"/>
        </w:rPr>
        <w:t>ы</w:t>
      </w:r>
      <w:r w:rsidRPr="0021231F">
        <w:rPr>
          <w:color w:val="000000"/>
          <w:lang w:val="ru-RU"/>
        </w:rPr>
        <w:t>х</w:t>
      </w:r>
      <w:r w:rsidRPr="0021231F">
        <w:rPr>
          <w:color w:val="000000"/>
          <w:spacing w:val="148"/>
          <w:lang w:val="ru-RU"/>
        </w:rPr>
        <w:t xml:space="preserve"> </w:t>
      </w:r>
      <w:r w:rsidRPr="0021231F">
        <w:rPr>
          <w:color w:val="000000"/>
          <w:lang w:val="ru-RU"/>
        </w:rPr>
        <w:t>детей,</w:t>
      </w:r>
      <w:r w:rsidRPr="0021231F">
        <w:rPr>
          <w:color w:val="000000"/>
          <w:spacing w:val="144"/>
          <w:lang w:val="ru-RU"/>
        </w:rPr>
        <w:t xml:space="preserve"> </w:t>
      </w:r>
      <w:r w:rsidRPr="0021231F">
        <w:rPr>
          <w:color w:val="000000"/>
          <w:lang w:val="ru-RU"/>
        </w:rPr>
        <w:t>детей</w:t>
      </w:r>
      <w:r w:rsidRPr="0021231F">
        <w:rPr>
          <w:color w:val="000000"/>
          <w:spacing w:val="145"/>
          <w:lang w:val="ru-RU"/>
        </w:rPr>
        <w:t xml:space="preserve"> </w:t>
      </w:r>
      <w:r w:rsidRPr="0021231F">
        <w:rPr>
          <w:color w:val="000000"/>
          <w:lang w:val="ru-RU"/>
        </w:rPr>
        <w:t>с огран</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н</w:t>
      </w:r>
      <w:r w:rsidRPr="0021231F">
        <w:rPr>
          <w:color w:val="000000"/>
          <w:spacing w:val="2"/>
          <w:lang w:val="ru-RU"/>
        </w:rPr>
        <w:t>н</w:t>
      </w:r>
      <w:r w:rsidRPr="0021231F">
        <w:rPr>
          <w:color w:val="000000"/>
          <w:lang w:val="ru-RU"/>
        </w:rPr>
        <w:t>ыми возмо</w:t>
      </w:r>
      <w:r w:rsidRPr="0021231F">
        <w:rPr>
          <w:color w:val="000000"/>
          <w:spacing w:val="-2"/>
          <w:lang w:val="ru-RU"/>
        </w:rPr>
        <w:t>ж</w:t>
      </w:r>
      <w:r w:rsidRPr="0021231F">
        <w:rPr>
          <w:color w:val="000000"/>
          <w:lang w:val="ru-RU"/>
        </w:rPr>
        <w:t xml:space="preserve">ностями </w:t>
      </w:r>
      <w:r w:rsidRPr="0021231F">
        <w:rPr>
          <w:color w:val="000000"/>
          <w:spacing w:val="2"/>
          <w:lang w:val="ru-RU"/>
        </w:rPr>
        <w:t>з</w:t>
      </w:r>
      <w:r w:rsidRPr="0021231F">
        <w:rPr>
          <w:color w:val="000000"/>
          <w:lang w:val="ru-RU"/>
        </w:rPr>
        <w:t>доровья</w:t>
      </w:r>
      <w:r w:rsidRPr="0021231F">
        <w:rPr>
          <w:color w:val="000000"/>
          <w:spacing w:val="-1"/>
          <w:lang w:val="ru-RU"/>
        </w:rPr>
        <w:t xml:space="preserve"> </w:t>
      </w:r>
      <w:r w:rsidRPr="0021231F">
        <w:rPr>
          <w:color w:val="000000"/>
          <w:lang w:val="ru-RU"/>
        </w:rPr>
        <w:t>и де</w:t>
      </w:r>
      <w:r w:rsidRPr="0021231F">
        <w:rPr>
          <w:color w:val="000000"/>
          <w:spacing w:val="-1"/>
          <w:lang w:val="ru-RU"/>
        </w:rPr>
        <w:t>т</w:t>
      </w:r>
      <w:r w:rsidRPr="0021231F">
        <w:rPr>
          <w:color w:val="000000"/>
          <w:lang w:val="ru-RU"/>
        </w:rPr>
        <w:t>ей-и</w:t>
      </w:r>
      <w:r w:rsidRPr="0021231F">
        <w:rPr>
          <w:color w:val="000000"/>
          <w:spacing w:val="1"/>
          <w:lang w:val="ru-RU"/>
        </w:rPr>
        <w:t>н</w:t>
      </w:r>
      <w:r w:rsidRPr="0021231F">
        <w:rPr>
          <w:color w:val="000000"/>
          <w:lang w:val="ru-RU"/>
        </w:rPr>
        <w:t>валидов);</w:t>
      </w:r>
    </w:p>
    <w:p w:rsidR="00A4194F" w:rsidRPr="0021231F" w:rsidRDefault="00A4194F" w:rsidP="008532F5">
      <w:pPr>
        <w:tabs>
          <w:tab w:val="left" w:pos="708"/>
          <w:tab w:val="left" w:pos="2674"/>
          <w:tab w:val="left" w:pos="3142"/>
          <w:tab w:val="left" w:pos="4920"/>
          <w:tab w:val="left" w:pos="8048"/>
          <w:tab w:val="left" w:pos="8516"/>
        </w:tabs>
        <w:ind w:firstLine="426"/>
        <w:jc w:val="both"/>
        <w:rPr>
          <w:color w:val="000000"/>
          <w:lang w:val="ru-RU"/>
        </w:rPr>
      </w:pPr>
      <w:r w:rsidRPr="0021231F">
        <w:rPr>
          <w:color w:val="000000"/>
          <w:lang w:val="ru-RU"/>
        </w:rPr>
        <w:t>–</w:t>
      </w:r>
      <w:r w:rsidRPr="0021231F">
        <w:rPr>
          <w:color w:val="000000"/>
          <w:lang w:val="ru-RU"/>
        </w:rPr>
        <w:tab/>
        <w:t>орган</w:t>
      </w:r>
      <w:r w:rsidRPr="0021231F">
        <w:rPr>
          <w:color w:val="000000"/>
          <w:spacing w:val="1"/>
          <w:lang w:val="ru-RU"/>
        </w:rPr>
        <w:t>из</w:t>
      </w:r>
      <w:r w:rsidR="00D815D9" w:rsidRPr="0021231F">
        <w:rPr>
          <w:color w:val="000000"/>
          <w:lang w:val="ru-RU"/>
        </w:rPr>
        <w:t>овывать</w:t>
      </w:r>
      <w:r w:rsidR="00D815D9" w:rsidRPr="0021231F">
        <w:rPr>
          <w:color w:val="000000"/>
          <w:lang w:val="ru-RU"/>
        </w:rPr>
        <w:tab/>
        <w:t>и</w:t>
      </w:r>
      <w:r w:rsidR="00D815D9" w:rsidRPr="0021231F">
        <w:rPr>
          <w:color w:val="000000"/>
          <w:lang w:val="ru-RU"/>
        </w:rPr>
        <w:tab/>
        <w:t xml:space="preserve">сопровождать </w:t>
      </w:r>
      <w:r w:rsidRPr="0021231F">
        <w:rPr>
          <w:color w:val="000000"/>
          <w:spacing w:val="-4"/>
          <w:lang w:val="ru-RU"/>
        </w:rPr>
        <w:t>у</w:t>
      </w:r>
      <w:r w:rsidRPr="0021231F">
        <w:rPr>
          <w:color w:val="000000"/>
          <w:lang w:val="ru-RU"/>
        </w:rPr>
        <w:t>чебн</w:t>
      </w:r>
      <w:r w:rsidRPr="0021231F">
        <w:rPr>
          <w:color w:val="000000"/>
          <w:spacing w:val="1"/>
          <w:lang w:val="ru-RU"/>
        </w:rPr>
        <w:t>о</w:t>
      </w:r>
      <w:r w:rsidRPr="0021231F">
        <w:rPr>
          <w:color w:val="000000"/>
          <w:lang w:val="ru-RU"/>
        </w:rPr>
        <w:t>-ис</w:t>
      </w:r>
      <w:r w:rsidRPr="0021231F">
        <w:rPr>
          <w:color w:val="000000"/>
          <w:spacing w:val="-1"/>
          <w:lang w:val="ru-RU"/>
        </w:rPr>
        <w:t>с</w:t>
      </w:r>
      <w:r w:rsidRPr="0021231F">
        <w:rPr>
          <w:color w:val="000000"/>
          <w:lang w:val="ru-RU"/>
        </w:rPr>
        <w:t>ледов</w:t>
      </w:r>
      <w:r w:rsidRPr="0021231F">
        <w:rPr>
          <w:color w:val="000000"/>
          <w:spacing w:val="-1"/>
          <w:lang w:val="ru-RU"/>
        </w:rPr>
        <w:t>а</w:t>
      </w:r>
      <w:r w:rsidRPr="0021231F">
        <w:rPr>
          <w:color w:val="000000"/>
          <w:lang w:val="ru-RU"/>
        </w:rPr>
        <w:t>тельс</w:t>
      </w:r>
      <w:r w:rsidRPr="0021231F">
        <w:rPr>
          <w:color w:val="000000"/>
          <w:spacing w:val="4"/>
          <w:lang w:val="ru-RU"/>
        </w:rPr>
        <w:t>к</w:t>
      </w:r>
      <w:r w:rsidRPr="0021231F">
        <w:rPr>
          <w:color w:val="000000"/>
          <w:spacing w:val="-4"/>
          <w:lang w:val="ru-RU"/>
        </w:rPr>
        <w:t>у</w:t>
      </w:r>
      <w:r w:rsidRPr="0021231F">
        <w:rPr>
          <w:color w:val="000000"/>
          <w:lang w:val="ru-RU"/>
        </w:rPr>
        <w:t>ю</w:t>
      </w:r>
      <w:r w:rsidRPr="0021231F">
        <w:rPr>
          <w:color w:val="000000"/>
          <w:lang w:val="ru-RU"/>
        </w:rPr>
        <w:tab/>
        <w:t>и</w:t>
      </w:r>
      <w:r w:rsidRPr="0021231F">
        <w:rPr>
          <w:color w:val="000000"/>
          <w:lang w:val="ru-RU"/>
        </w:rPr>
        <w:tab/>
      </w:r>
      <w:r w:rsidRPr="0021231F">
        <w:rPr>
          <w:color w:val="000000"/>
          <w:spacing w:val="1"/>
          <w:lang w:val="ru-RU"/>
        </w:rPr>
        <w:t>п</w:t>
      </w:r>
      <w:r w:rsidRPr="0021231F">
        <w:rPr>
          <w:color w:val="000000"/>
          <w:lang w:val="ru-RU"/>
        </w:rPr>
        <w:t>роект</w:t>
      </w:r>
      <w:r w:rsidRPr="0021231F">
        <w:rPr>
          <w:color w:val="000000"/>
          <w:spacing w:val="4"/>
          <w:lang w:val="ru-RU"/>
        </w:rPr>
        <w:t>н</w:t>
      </w:r>
      <w:r w:rsidRPr="0021231F">
        <w:rPr>
          <w:color w:val="000000"/>
          <w:spacing w:val="-6"/>
          <w:lang w:val="ru-RU"/>
        </w:rPr>
        <w:t>у</w:t>
      </w:r>
      <w:r w:rsidRPr="0021231F">
        <w:rPr>
          <w:color w:val="000000"/>
          <w:lang w:val="ru-RU"/>
        </w:rPr>
        <w:t>ю деятель</w:t>
      </w:r>
      <w:r w:rsidRPr="0021231F">
        <w:rPr>
          <w:color w:val="000000"/>
          <w:spacing w:val="1"/>
          <w:lang w:val="ru-RU"/>
        </w:rPr>
        <w:t>н</w:t>
      </w:r>
      <w:r w:rsidRPr="0021231F">
        <w:rPr>
          <w:color w:val="000000"/>
          <w:lang w:val="ru-RU"/>
        </w:rPr>
        <w:t>ость</w:t>
      </w:r>
      <w:r w:rsidRPr="0021231F">
        <w:rPr>
          <w:color w:val="000000"/>
          <w:spacing w:val="1"/>
          <w:lang w:val="ru-RU"/>
        </w:rPr>
        <w:t xml:space="preserve"> </w:t>
      </w:r>
      <w:r w:rsidRPr="0021231F">
        <w:rPr>
          <w:color w:val="000000"/>
          <w:lang w:val="ru-RU"/>
        </w:rPr>
        <w:t>о</w:t>
      </w:r>
      <w:r w:rsidRPr="0021231F">
        <w:rPr>
          <w:color w:val="000000"/>
          <w:spacing w:val="2"/>
          <w:lang w:val="ru-RU"/>
        </w:rPr>
        <w:t>б</w:t>
      </w:r>
      <w:r w:rsidRPr="0021231F">
        <w:rPr>
          <w:color w:val="000000"/>
          <w:spacing w:val="-6"/>
          <w:lang w:val="ru-RU"/>
        </w:rPr>
        <w:t>у</w:t>
      </w:r>
      <w:r w:rsidRPr="0021231F">
        <w:rPr>
          <w:color w:val="000000"/>
          <w:spacing w:val="1"/>
          <w:lang w:val="ru-RU"/>
        </w:rPr>
        <w:t>ч</w:t>
      </w:r>
      <w:r w:rsidRPr="0021231F">
        <w:rPr>
          <w:color w:val="000000"/>
          <w:lang w:val="ru-RU"/>
        </w:rPr>
        <w:t>ающи</w:t>
      </w:r>
      <w:r w:rsidRPr="0021231F">
        <w:rPr>
          <w:color w:val="000000"/>
          <w:spacing w:val="3"/>
          <w:lang w:val="ru-RU"/>
        </w:rPr>
        <w:t>х</w:t>
      </w:r>
      <w:r w:rsidRPr="0021231F">
        <w:rPr>
          <w:color w:val="000000"/>
          <w:lang w:val="ru-RU"/>
        </w:rPr>
        <w:t>ся, выпо</w:t>
      </w:r>
      <w:r w:rsidRPr="0021231F">
        <w:rPr>
          <w:color w:val="000000"/>
          <w:spacing w:val="-2"/>
          <w:lang w:val="ru-RU"/>
        </w:rPr>
        <w:t>л</w:t>
      </w:r>
      <w:r w:rsidRPr="0021231F">
        <w:rPr>
          <w:color w:val="000000"/>
          <w:lang w:val="ru-RU"/>
        </w:rPr>
        <w:t>нен</w:t>
      </w:r>
      <w:r w:rsidRPr="0021231F">
        <w:rPr>
          <w:color w:val="000000"/>
          <w:spacing w:val="2"/>
          <w:lang w:val="ru-RU"/>
        </w:rPr>
        <w:t>и</w:t>
      </w:r>
      <w:r w:rsidRPr="0021231F">
        <w:rPr>
          <w:color w:val="000000"/>
          <w:lang w:val="ru-RU"/>
        </w:rPr>
        <w:t>е и</w:t>
      </w:r>
      <w:r w:rsidRPr="0021231F">
        <w:rPr>
          <w:color w:val="000000"/>
          <w:spacing w:val="-2"/>
          <w:lang w:val="ru-RU"/>
        </w:rPr>
        <w:t>м</w:t>
      </w:r>
      <w:r w:rsidRPr="0021231F">
        <w:rPr>
          <w:color w:val="000000"/>
          <w:lang w:val="ru-RU"/>
        </w:rPr>
        <w:t>и</w:t>
      </w:r>
      <w:r w:rsidRPr="0021231F">
        <w:rPr>
          <w:color w:val="000000"/>
          <w:spacing w:val="-1"/>
          <w:lang w:val="ru-RU"/>
        </w:rPr>
        <w:t xml:space="preserve"> </w:t>
      </w:r>
      <w:r w:rsidRPr="0021231F">
        <w:rPr>
          <w:color w:val="000000"/>
          <w:lang w:val="ru-RU"/>
        </w:rPr>
        <w:t>и</w:t>
      </w:r>
      <w:r w:rsidRPr="0021231F">
        <w:rPr>
          <w:color w:val="000000"/>
          <w:spacing w:val="1"/>
          <w:lang w:val="ru-RU"/>
        </w:rPr>
        <w:t>н</w:t>
      </w:r>
      <w:r w:rsidRPr="0021231F">
        <w:rPr>
          <w:color w:val="000000"/>
          <w:spacing w:val="-1"/>
          <w:lang w:val="ru-RU"/>
        </w:rPr>
        <w:t>д</w:t>
      </w:r>
      <w:r w:rsidRPr="0021231F">
        <w:rPr>
          <w:color w:val="000000"/>
          <w:spacing w:val="1"/>
          <w:lang w:val="ru-RU"/>
        </w:rPr>
        <w:t>и</w:t>
      </w:r>
      <w:r w:rsidRPr="0021231F">
        <w:rPr>
          <w:color w:val="000000"/>
          <w:lang w:val="ru-RU"/>
        </w:rPr>
        <w:t>ви</w:t>
      </w:r>
      <w:r w:rsidRPr="0021231F">
        <w:rPr>
          <w:color w:val="000000"/>
          <w:spacing w:val="3"/>
          <w:lang w:val="ru-RU"/>
        </w:rPr>
        <w:t>д</w:t>
      </w:r>
      <w:r w:rsidRPr="0021231F">
        <w:rPr>
          <w:color w:val="000000"/>
          <w:spacing w:val="-6"/>
          <w:lang w:val="ru-RU"/>
        </w:rPr>
        <w:t>у</w:t>
      </w:r>
      <w:r w:rsidRPr="0021231F">
        <w:rPr>
          <w:color w:val="000000"/>
          <w:lang w:val="ru-RU"/>
        </w:rPr>
        <w:t xml:space="preserve">ального </w:t>
      </w:r>
      <w:r w:rsidRPr="0021231F">
        <w:rPr>
          <w:color w:val="000000"/>
          <w:spacing w:val="1"/>
          <w:lang w:val="ru-RU"/>
        </w:rPr>
        <w:t>п</w:t>
      </w:r>
      <w:r w:rsidRPr="0021231F">
        <w:rPr>
          <w:color w:val="000000"/>
          <w:lang w:val="ru-RU"/>
        </w:rPr>
        <w:t>роекта;</w:t>
      </w:r>
    </w:p>
    <w:p w:rsidR="00A4194F" w:rsidRPr="0021231F" w:rsidRDefault="00A4194F" w:rsidP="008532F5">
      <w:pPr>
        <w:tabs>
          <w:tab w:val="left" w:pos="708"/>
          <w:tab w:val="left" w:pos="1193"/>
          <w:tab w:val="left" w:pos="2633"/>
          <w:tab w:val="left" w:pos="3917"/>
          <w:tab w:val="left" w:pos="4306"/>
          <w:tab w:val="left" w:pos="6197"/>
          <w:tab w:val="left" w:pos="7808"/>
        </w:tabs>
        <w:ind w:firstLine="426"/>
        <w:jc w:val="both"/>
        <w:rPr>
          <w:color w:val="000000"/>
          <w:lang w:val="ru-RU"/>
        </w:rPr>
      </w:pPr>
      <w:r w:rsidRPr="0021231F">
        <w:rPr>
          <w:color w:val="000000"/>
          <w:lang w:val="ru-RU"/>
        </w:rPr>
        <w:t>–</w:t>
      </w:r>
      <w:r w:rsidRPr="0021231F">
        <w:rPr>
          <w:color w:val="000000"/>
          <w:lang w:val="ru-RU"/>
        </w:rPr>
        <w:tab/>
        <w:t>о</w:t>
      </w:r>
      <w:r w:rsidRPr="0021231F">
        <w:rPr>
          <w:color w:val="000000"/>
          <w:spacing w:val="1"/>
          <w:lang w:val="ru-RU"/>
        </w:rPr>
        <w:t>ц</w:t>
      </w:r>
      <w:r w:rsidRPr="0021231F">
        <w:rPr>
          <w:color w:val="000000"/>
          <w:lang w:val="ru-RU"/>
        </w:rPr>
        <w:t>ен</w:t>
      </w:r>
      <w:r w:rsidRPr="0021231F">
        <w:rPr>
          <w:color w:val="000000"/>
          <w:spacing w:val="1"/>
          <w:lang w:val="ru-RU"/>
        </w:rPr>
        <w:t>и</w:t>
      </w:r>
      <w:r w:rsidRPr="0021231F">
        <w:rPr>
          <w:color w:val="000000"/>
          <w:lang w:val="ru-RU"/>
        </w:rPr>
        <w:t>вать</w:t>
      </w:r>
      <w:r w:rsidRPr="0021231F">
        <w:rPr>
          <w:color w:val="000000"/>
          <w:spacing w:val="48"/>
          <w:lang w:val="ru-RU"/>
        </w:rPr>
        <w:t xml:space="preserve"> </w:t>
      </w:r>
      <w:r w:rsidRPr="0021231F">
        <w:rPr>
          <w:color w:val="000000"/>
          <w:lang w:val="ru-RU"/>
        </w:rPr>
        <w:t>деятель</w:t>
      </w:r>
      <w:r w:rsidRPr="0021231F">
        <w:rPr>
          <w:color w:val="000000"/>
          <w:spacing w:val="2"/>
          <w:lang w:val="ru-RU"/>
        </w:rPr>
        <w:t>н</w:t>
      </w:r>
      <w:r w:rsidRPr="0021231F">
        <w:rPr>
          <w:color w:val="000000"/>
          <w:lang w:val="ru-RU"/>
        </w:rPr>
        <w:t>ос</w:t>
      </w:r>
      <w:r w:rsidRPr="0021231F">
        <w:rPr>
          <w:color w:val="000000"/>
          <w:spacing w:val="-2"/>
          <w:lang w:val="ru-RU"/>
        </w:rPr>
        <w:t>т</w:t>
      </w:r>
      <w:r w:rsidRPr="0021231F">
        <w:rPr>
          <w:color w:val="000000"/>
          <w:lang w:val="ru-RU"/>
        </w:rPr>
        <w:t>ь</w:t>
      </w:r>
      <w:r w:rsidRPr="0021231F">
        <w:rPr>
          <w:color w:val="000000"/>
          <w:spacing w:val="48"/>
          <w:lang w:val="ru-RU"/>
        </w:rPr>
        <w:t xml:space="preserve"> </w:t>
      </w:r>
      <w:r w:rsidRPr="0021231F">
        <w:rPr>
          <w:color w:val="000000"/>
          <w:lang w:val="ru-RU"/>
        </w:rPr>
        <w:t>о</w:t>
      </w:r>
      <w:r w:rsidRPr="0021231F">
        <w:rPr>
          <w:color w:val="000000"/>
          <w:spacing w:val="3"/>
          <w:lang w:val="ru-RU"/>
        </w:rPr>
        <w:t>б</w:t>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spacing w:val="3"/>
          <w:lang w:val="ru-RU"/>
        </w:rPr>
        <w:t>х</w:t>
      </w:r>
      <w:r w:rsidRPr="0021231F">
        <w:rPr>
          <w:color w:val="000000"/>
          <w:lang w:val="ru-RU"/>
        </w:rPr>
        <w:t>ся</w:t>
      </w:r>
      <w:r w:rsidRPr="0021231F">
        <w:rPr>
          <w:color w:val="000000"/>
          <w:spacing w:val="47"/>
          <w:lang w:val="ru-RU"/>
        </w:rPr>
        <w:t xml:space="preserve"> </w:t>
      </w:r>
      <w:r w:rsidRPr="0021231F">
        <w:rPr>
          <w:color w:val="000000"/>
          <w:lang w:val="ru-RU"/>
        </w:rPr>
        <w:t>в</w:t>
      </w:r>
      <w:r w:rsidRPr="0021231F">
        <w:rPr>
          <w:color w:val="000000"/>
          <w:spacing w:val="47"/>
          <w:lang w:val="ru-RU"/>
        </w:rPr>
        <w:t xml:space="preserve"> </w:t>
      </w:r>
      <w:r w:rsidRPr="0021231F">
        <w:rPr>
          <w:color w:val="000000"/>
          <w:lang w:val="ru-RU"/>
        </w:rPr>
        <w:t>соо</w:t>
      </w:r>
      <w:r w:rsidRPr="0021231F">
        <w:rPr>
          <w:color w:val="000000"/>
          <w:spacing w:val="3"/>
          <w:lang w:val="ru-RU"/>
        </w:rPr>
        <w:t>т</w:t>
      </w:r>
      <w:r w:rsidRPr="0021231F">
        <w:rPr>
          <w:color w:val="000000"/>
          <w:lang w:val="ru-RU"/>
        </w:rPr>
        <w:t>в</w:t>
      </w:r>
      <w:r w:rsidRPr="0021231F">
        <w:rPr>
          <w:color w:val="000000"/>
          <w:spacing w:val="-1"/>
          <w:lang w:val="ru-RU"/>
        </w:rPr>
        <w:t>е</w:t>
      </w:r>
      <w:r w:rsidRPr="0021231F">
        <w:rPr>
          <w:color w:val="000000"/>
          <w:lang w:val="ru-RU"/>
        </w:rPr>
        <w:t>тствии</w:t>
      </w:r>
      <w:r w:rsidRPr="0021231F">
        <w:rPr>
          <w:color w:val="000000"/>
          <w:spacing w:val="50"/>
          <w:lang w:val="ru-RU"/>
        </w:rPr>
        <w:t xml:space="preserve"> </w:t>
      </w:r>
      <w:r w:rsidRPr="0021231F">
        <w:rPr>
          <w:color w:val="000000"/>
          <w:lang w:val="ru-RU"/>
        </w:rPr>
        <w:t>с</w:t>
      </w:r>
      <w:r w:rsidRPr="0021231F">
        <w:rPr>
          <w:color w:val="000000"/>
          <w:spacing w:val="47"/>
          <w:lang w:val="ru-RU"/>
        </w:rPr>
        <w:t xml:space="preserve"> </w:t>
      </w:r>
      <w:r w:rsidRPr="0021231F">
        <w:rPr>
          <w:color w:val="000000"/>
          <w:lang w:val="ru-RU"/>
        </w:rPr>
        <w:t>требов</w:t>
      </w:r>
      <w:r w:rsidRPr="0021231F">
        <w:rPr>
          <w:color w:val="000000"/>
          <w:spacing w:val="-1"/>
          <w:lang w:val="ru-RU"/>
        </w:rPr>
        <w:t>а</w:t>
      </w:r>
      <w:r w:rsidRPr="0021231F">
        <w:rPr>
          <w:color w:val="000000"/>
          <w:lang w:val="ru-RU"/>
        </w:rPr>
        <w:t>н</w:t>
      </w:r>
      <w:r w:rsidRPr="0021231F">
        <w:rPr>
          <w:color w:val="000000"/>
          <w:spacing w:val="2"/>
          <w:lang w:val="ru-RU"/>
        </w:rPr>
        <w:t>и</w:t>
      </w:r>
      <w:r w:rsidRPr="0021231F">
        <w:rPr>
          <w:color w:val="000000"/>
          <w:lang w:val="ru-RU"/>
        </w:rPr>
        <w:t>ями</w:t>
      </w:r>
      <w:r w:rsidRPr="0021231F">
        <w:rPr>
          <w:color w:val="000000"/>
          <w:spacing w:val="48"/>
          <w:lang w:val="ru-RU"/>
        </w:rPr>
        <w:t xml:space="preserve"> </w:t>
      </w:r>
      <w:r w:rsidRPr="0021231F">
        <w:rPr>
          <w:color w:val="000000"/>
          <w:lang w:val="ru-RU"/>
        </w:rPr>
        <w:t>ФГОС</w:t>
      </w:r>
      <w:r w:rsidRPr="0021231F">
        <w:rPr>
          <w:color w:val="000000"/>
          <w:spacing w:val="49"/>
          <w:lang w:val="ru-RU"/>
        </w:rPr>
        <w:t xml:space="preserve"> </w:t>
      </w:r>
      <w:r w:rsidRPr="0021231F">
        <w:rPr>
          <w:color w:val="000000"/>
          <w:lang w:val="ru-RU"/>
        </w:rPr>
        <w:t>СОО, вкл</w:t>
      </w:r>
      <w:r w:rsidRPr="0021231F">
        <w:rPr>
          <w:color w:val="000000"/>
          <w:spacing w:val="1"/>
          <w:lang w:val="ru-RU"/>
        </w:rPr>
        <w:t>ю</w:t>
      </w:r>
      <w:r w:rsidRPr="0021231F">
        <w:rPr>
          <w:color w:val="000000"/>
          <w:lang w:val="ru-RU"/>
        </w:rPr>
        <w:t>ч</w:t>
      </w:r>
      <w:r w:rsidRPr="0021231F">
        <w:rPr>
          <w:color w:val="000000"/>
          <w:spacing w:val="-1"/>
          <w:lang w:val="ru-RU"/>
        </w:rPr>
        <w:t>а</w:t>
      </w:r>
      <w:r w:rsidRPr="0021231F">
        <w:rPr>
          <w:color w:val="000000"/>
          <w:lang w:val="ru-RU"/>
        </w:rPr>
        <w:t>я:</w:t>
      </w:r>
      <w:r w:rsidRPr="0021231F">
        <w:rPr>
          <w:color w:val="000000"/>
          <w:lang w:val="ru-RU"/>
        </w:rPr>
        <w:tab/>
      </w:r>
      <w:r w:rsidRPr="0021231F">
        <w:rPr>
          <w:color w:val="000000"/>
          <w:spacing w:val="1"/>
          <w:lang w:val="ru-RU"/>
        </w:rPr>
        <w:t>п</w:t>
      </w:r>
      <w:r w:rsidRPr="0021231F">
        <w:rPr>
          <w:color w:val="000000"/>
          <w:lang w:val="ru-RU"/>
        </w:rPr>
        <w:t>ров</w:t>
      </w:r>
      <w:r w:rsidRPr="0021231F">
        <w:rPr>
          <w:color w:val="000000"/>
          <w:spacing w:val="-1"/>
          <w:lang w:val="ru-RU"/>
        </w:rPr>
        <w:t>е</w:t>
      </w:r>
      <w:r w:rsidRPr="0021231F">
        <w:rPr>
          <w:color w:val="000000"/>
          <w:lang w:val="ru-RU"/>
        </w:rPr>
        <w:t>ден</w:t>
      </w:r>
      <w:r w:rsidRPr="0021231F">
        <w:rPr>
          <w:color w:val="000000"/>
          <w:spacing w:val="1"/>
          <w:lang w:val="ru-RU"/>
        </w:rPr>
        <w:t>и</w:t>
      </w:r>
      <w:r w:rsidRPr="0021231F">
        <w:rPr>
          <w:color w:val="000000"/>
          <w:lang w:val="ru-RU"/>
        </w:rPr>
        <w:t>е</w:t>
      </w:r>
      <w:r w:rsidRPr="0021231F">
        <w:rPr>
          <w:color w:val="000000"/>
          <w:lang w:val="ru-RU"/>
        </w:rPr>
        <w:tab/>
        <w:t>стартовой</w:t>
      </w:r>
      <w:r w:rsidRPr="0021231F">
        <w:rPr>
          <w:color w:val="000000"/>
          <w:lang w:val="ru-RU"/>
        </w:rPr>
        <w:tab/>
        <w:t>и</w:t>
      </w:r>
      <w:r w:rsidRPr="0021231F">
        <w:rPr>
          <w:color w:val="000000"/>
          <w:lang w:val="ru-RU"/>
        </w:rPr>
        <w:tab/>
      </w:r>
      <w:r w:rsidRPr="0021231F">
        <w:rPr>
          <w:color w:val="000000"/>
          <w:spacing w:val="1"/>
          <w:lang w:val="ru-RU"/>
        </w:rPr>
        <w:t>п</w:t>
      </w:r>
      <w:r w:rsidRPr="0021231F">
        <w:rPr>
          <w:color w:val="000000"/>
          <w:lang w:val="ru-RU"/>
        </w:rPr>
        <w:t>ро</w:t>
      </w:r>
      <w:r w:rsidRPr="0021231F">
        <w:rPr>
          <w:color w:val="000000"/>
          <w:spacing w:val="-2"/>
          <w:lang w:val="ru-RU"/>
        </w:rPr>
        <w:t>м</w:t>
      </w:r>
      <w:r w:rsidRPr="0021231F">
        <w:rPr>
          <w:color w:val="000000"/>
          <w:lang w:val="ru-RU"/>
        </w:rPr>
        <w:t>еж</w:t>
      </w:r>
      <w:r w:rsidRPr="0021231F">
        <w:rPr>
          <w:color w:val="000000"/>
          <w:spacing w:val="-4"/>
          <w:lang w:val="ru-RU"/>
        </w:rPr>
        <w:t>у</w:t>
      </w:r>
      <w:r w:rsidRPr="0021231F">
        <w:rPr>
          <w:color w:val="000000"/>
          <w:lang w:val="ru-RU"/>
        </w:rPr>
        <w:t>точной</w:t>
      </w:r>
      <w:r w:rsidRPr="0021231F">
        <w:rPr>
          <w:color w:val="000000"/>
          <w:lang w:val="ru-RU"/>
        </w:rPr>
        <w:tab/>
        <w:t>д</w:t>
      </w:r>
      <w:r w:rsidRPr="0021231F">
        <w:rPr>
          <w:color w:val="000000"/>
          <w:spacing w:val="1"/>
          <w:lang w:val="ru-RU"/>
        </w:rPr>
        <w:t>и</w:t>
      </w:r>
      <w:r w:rsidRPr="0021231F">
        <w:rPr>
          <w:color w:val="000000"/>
          <w:lang w:val="ru-RU"/>
        </w:rPr>
        <w:t>агностики,</w:t>
      </w:r>
      <w:r w:rsidRPr="0021231F">
        <w:rPr>
          <w:color w:val="000000"/>
          <w:lang w:val="ru-RU"/>
        </w:rPr>
        <w:tab/>
        <w:t>в</w:t>
      </w:r>
      <w:r w:rsidRPr="0021231F">
        <w:rPr>
          <w:color w:val="000000"/>
          <w:spacing w:val="3"/>
          <w:lang w:val="ru-RU"/>
        </w:rPr>
        <w:t>н</w:t>
      </w:r>
      <w:r w:rsidRPr="0021231F">
        <w:rPr>
          <w:color w:val="000000"/>
          <w:spacing w:val="-7"/>
          <w:lang w:val="ru-RU"/>
        </w:rPr>
        <w:t>у</w:t>
      </w:r>
      <w:r w:rsidRPr="0021231F">
        <w:rPr>
          <w:color w:val="000000"/>
          <w:lang w:val="ru-RU"/>
        </w:rPr>
        <w:t>тр</w:t>
      </w:r>
      <w:r w:rsidRPr="0021231F">
        <w:rPr>
          <w:color w:val="000000"/>
          <w:spacing w:val="1"/>
          <w:lang w:val="ru-RU"/>
        </w:rPr>
        <w:t>и</w:t>
      </w:r>
      <w:r w:rsidRPr="0021231F">
        <w:rPr>
          <w:color w:val="000000"/>
          <w:lang w:val="ru-RU"/>
        </w:rPr>
        <w:t>шко</w:t>
      </w:r>
      <w:r w:rsidRPr="0021231F">
        <w:rPr>
          <w:color w:val="000000"/>
          <w:spacing w:val="2"/>
          <w:lang w:val="ru-RU"/>
        </w:rPr>
        <w:t>л</w:t>
      </w:r>
      <w:r w:rsidRPr="0021231F">
        <w:rPr>
          <w:color w:val="000000"/>
          <w:lang w:val="ru-RU"/>
        </w:rPr>
        <w:t>ь</w:t>
      </w:r>
      <w:r w:rsidRPr="0021231F">
        <w:rPr>
          <w:color w:val="000000"/>
          <w:spacing w:val="2"/>
          <w:lang w:val="ru-RU"/>
        </w:rPr>
        <w:t>н</w:t>
      </w:r>
      <w:r w:rsidRPr="0021231F">
        <w:rPr>
          <w:color w:val="000000"/>
          <w:lang w:val="ru-RU"/>
        </w:rPr>
        <w:t>ого мон</w:t>
      </w:r>
      <w:r w:rsidRPr="0021231F">
        <w:rPr>
          <w:color w:val="000000"/>
          <w:spacing w:val="1"/>
          <w:lang w:val="ru-RU"/>
        </w:rPr>
        <w:t>и</w:t>
      </w:r>
      <w:r w:rsidRPr="0021231F">
        <w:rPr>
          <w:color w:val="000000"/>
          <w:lang w:val="ru-RU"/>
        </w:rPr>
        <w:t>торинга,</w:t>
      </w:r>
      <w:r w:rsidRPr="0021231F">
        <w:rPr>
          <w:color w:val="000000"/>
          <w:spacing w:val="137"/>
          <w:lang w:val="ru-RU"/>
        </w:rPr>
        <w:t xml:space="preserve"> </w:t>
      </w:r>
      <w:r w:rsidRPr="0021231F">
        <w:rPr>
          <w:color w:val="000000"/>
          <w:lang w:val="ru-RU"/>
        </w:rPr>
        <w:t>о</w:t>
      </w:r>
      <w:r w:rsidRPr="0021231F">
        <w:rPr>
          <w:color w:val="000000"/>
          <w:spacing w:val="1"/>
          <w:lang w:val="ru-RU"/>
        </w:rPr>
        <w:t>с</w:t>
      </w:r>
      <w:r w:rsidRPr="0021231F">
        <w:rPr>
          <w:color w:val="000000"/>
          <w:spacing w:val="-4"/>
          <w:lang w:val="ru-RU"/>
        </w:rPr>
        <w:t>у</w:t>
      </w:r>
      <w:r w:rsidRPr="0021231F">
        <w:rPr>
          <w:color w:val="000000"/>
          <w:lang w:val="ru-RU"/>
        </w:rPr>
        <w:t>ще</w:t>
      </w:r>
      <w:r w:rsidRPr="0021231F">
        <w:rPr>
          <w:color w:val="000000"/>
          <w:spacing w:val="-2"/>
          <w:lang w:val="ru-RU"/>
        </w:rPr>
        <w:t>с</w:t>
      </w:r>
      <w:r w:rsidRPr="0021231F">
        <w:rPr>
          <w:color w:val="000000"/>
          <w:spacing w:val="3"/>
          <w:lang w:val="ru-RU"/>
        </w:rPr>
        <w:t>т</w:t>
      </w:r>
      <w:r w:rsidRPr="0021231F">
        <w:rPr>
          <w:color w:val="000000"/>
          <w:lang w:val="ru-RU"/>
        </w:rPr>
        <w:t>влен</w:t>
      </w:r>
      <w:r w:rsidRPr="0021231F">
        <w:rPr>
          <w:color w:val="000000"/>
          <w:spacing w:val="1"/>
          <w:lang w:val="ru-RU"/>
        </w:rPr>
        <w:t>и</w:t>
      </w:r>
      <w:r w:rsidRPr="0021231F">
        <w:rPr>
          <w:color w:val="000000"/>
          <w:lang w:val="ru-RU"/>
        </w:rPr>
        <w:t>е</w:t>
      </w:r>
      <w:r w:rsidRPr="0021231F">
        <w:rPr>
          <w:color w:val="000000"/>
          <w:spacing w:val="136"/>
          <w:lang w:val="ru-RU"/>
        </w:rPr>
        <w:t xml:space="preserve"> </w:t>
      </w:r>
      <w:r w:rsidRPr="0021231F">
        <w:rPr>
          <w:color w:val="000000"/>
          <w:lang w:val="ru-RU"/>
        </w:rPr>
        <w:t>ком</w:t>
      </w:r>
      <w:r w:rsidRPr="0021231F">
        <w:rPr>
          <w:color w:val="000000"/>
          <w:spacing w:val="1"/>
          <w:lang w:val="ru-RU"/>
        </w:rPr>
        <w:t>п</w:t>
      </w:r>
      <w:r w:rsidRPr="0021231F">
        <w:rPr>
          <w:color w:val="000000"/>
          <w:lang w:val="ru-RU"/>
        </w:rPr>
        <w:t>лексн</w:t>
      </w:r>
      <w:r w:rsidRPr="0021231F">
        <w:rPr>
          <w:color w:val="000000"/>
          <w:spacing w:val="-1"/>
          <w:lang w:val="ru-RU"/>
        </w:rPr>
        <w:t>о</w:t>
      </w:r>
      <w:r w:rsidRPr="0021231F">
        <w:rPr>
          <w:color w:val="000000"/>
          <w:lang w:val="ru-RU"/>
        </w:rPr>
        <w:t>й</w:t>
      </w:r>
      <w:r w:rsidRPr="0021231F">
        <w:rPr>
          <w:color w:val="000000"/>
          <w:spacing w:val="135"/>
          <w:lang w:val="ru-RU"/>
        </w:rPr>
        <w:t xml:space="preserve"> </w:t>
      </w:r>
      <w:r w:rsidRPr="0021231F">
        <w:rPr>
          <w:color w:val="000000"/>
          <w:lang w:val="ru-RU"/>
        </w:rPr>
        <w:t>о</w:t>
      </w:r>
      <w:r w:rsidRPr="0021231F">
        <w:rPr>
          <w:color w:val="000000"/>
          <w:spacing w:val="1"/>
          <w:lang w:val="ru-RU"/>
        </w:rPr>
        <w:t>ц</w:t>
      </w:r>
      <w:r w:rsidRPr="0021231F">
        <w:rPr>
          <w:color w:val="000000"/>
          <w:lang w:val="ru-RU"/>
        </w:rPr>
        <w:t>ен</w:t>
      </w:r>
      <w:r w:rsidRPr="0021231F">
        <w:rPr>
          <w:color w:val="000000"/>
          <w:spacing w:val="1"/>
          <w:lang w:val="ru-RU"/>
        </w:rPr>
        <w:t>к</w:t>
      </w:r>
      <w:r w:rsidRPr="0021231F">
        <w:rPr>
          <w:color w:val="000000"/>
          <w:lang w:val="ru-RU"/>
        </w:rPr>
        <w:t>и</w:t>
      </w:r>
      <w:r w:rsidRPr="0021231F">
        <w:rPr>
          <w:color w:val="000000"/>
          <w:spacing w:val="136"/>
          <w:lang w:val="ru-RU"/>
        </w:rPr>
        <w:t xml:space="preserve"> </w:t>
      </w:r>
      <w:r w:rsidRPr="0021231F">
        <w:rPr>
          <w:color w:val="000000"/>
          <w:lang w:val="ru-RU"/>
        </w:rPr>
        <w:t>способности</w:t>
      </w:r>
      <w:r w:rsidRPr="0021231F">
        <w:rPr>
          <w:color w:val="000000"/>
          <w:spacing w:val="134"/>
          <w:lang w:val="ru-RU"/>
        </w:rPr>
        <w:t xml:space="preserve"> </w:t>
      </w:r>
      <w:r w:rsidRPr="0021231F">
        <w:rPr>
          <w:color w:val="000000"/>
          <w:lang w:val="ru-RU"/>
        </w:rPr>
        <w:t>о</w:t>
      </w:r>
      <w:r w:rsidRPr="0021231F">
        <w:rPr>
          <w:color w:val="000000"/>
          <w:spacing w:val="2"/>
          <w:lang w:val="ru-RU"/>
        </w:rPr>
        <w:t>б</w:t>
      </w:r>
      <w:r w:rsidRPr="0021231F">
        <w:rPr>
          <w:color w:val="000000"/>
          <w:spacing w:val="-3"/>
          <w:lang w:val="ru-RU"/>
        </w:rPr>
        <w:t>у</w:t>
      </w:r>
      <w:r w:rsidRPr="0021231F">
        <w:rPr>
          <w:color w:val="000000"/>
          <w:lang w:val="ru-RU"/>
        </w:rPr>
        <w:t>чающи</w:t>
      </w:r>
      <w:r w:rsidRPr="0021231F">
        <w:rPr>
          <w:color w:val="000000"/>
          <w:spacing w:val="4"/>
          <w:lang w:val="ru-RU"/>
        </w:rPr>
        <w:t>х</w:t>
      </w:r>
      <w:r w:rsidRPr="0021231F">
        <w:rPr>
          <w:color w:val="000000"/>
          <w:lang w:val="ru-RU"/>
        </w:rPr>
        <w:t>ся</w:t>
      </w:r>
      <w:r w:rsidRPr="0021231F">
        <w:rPr>
          <w:color w:val="000000"/>
          <w:spacing w:val="135"/>
          <w:lang w:val="ru-RU"/>
        </w:rPr>
        <w:t xml:space="preserve"> </w:t>
      </w:r>
      <w:r w:rsidRPr="0021231F">
        <w:rPr>
          <w:color w:val="000000"/>
          <w:lang w:val="ru-RU"/>
        </w:rPr>
        <w:t>реш</w:t>
      </w:r>
      <w:r w:rsidRPr="0021231F">
        <w:rPr>
          <w:color w:val="000000"/>
          <w:spacing w:val="-1"/>
          <w:lang w:val="ru-RU"/>
        </w:rPr>
        <w:t>а</w:t>
      </w:r>
      <w:r w:rsidRPr="0021231F">
        <w:rPr>
          <w:color w:val="000000"/>
          <w:lang w:val="ru-RU"/>
        </w:rPr>
        <w:t xml:space="preserve">ть </w:t>
      </w:r>
      <w:r w:rsidRPr="0021231F">
        <w:rPr>
          <w:color w:val="000000"/>
          <w:spacing w:val="-4"/>
          <w:lang w:val="ru-RU"/>
        </w:rPr>
        <w:t>у</w:t>
      </w:r>
      <w:r w:rsidRPr="0021231F">
        <w:rPr>
          <w:color w:val="000000"/>
          <w:lang w:val="ru-RU"/>
        </w:rPr>
        <w:t>ч</w:t>
      </w:r>
      <w:r w:rsidRPr="0021231F">
        <w:rPr>
          <w:color w:val="000000"/>
          <w:spacing w:val="2"/>
          <w:lang w:val="ru-RU"/>
        </w:rPr>
        <w:t>е</w:t>
      </w:r>
      <w:r w:rsidRPr="0021231F">
        <w:rPr>
          <w:color w:val="000000"/>
          <w:lang w:val="ru-RU"/>
        </w:rPr>
        <w:t>б</w:t>
      </w:r>
      <w:r w:rsidRPr="0021231F">
        <w:rPr>
          <w:color w:val="000000"/>
          <w:spacing w:val="1"/>
          <w:lang w:val="ru-RU"/>
        </w:rPr>
        <w:t>н</w:t>
      </w:r>
      <w:r w:rsidRPr="0021231F">
        <w:rPr>
          <w:color w:val="000000"/>
          <w:lang w:val="ru-RU"/>
        </w:rPr>
        <w:t>о-</w:t>
      </w:r>
      <w:r w:rsidRPr="0021231F">
        <w:rPr>
          <w:color w:val="000000"/>
          <w:spacing w:val="1"/>
          <w:lang w:val="ru-RU"/>
        </w:rPr>
        <w:t>п</w:t>
      </w:r>
      <w:r w:rsidRPr="0021231F">
        <w:rPr>
          <w:color w:val="000000"/>
          <w:lang w:val="ru-RU"/>
        </w:rPr>
        <w:t>ракт</w:t>
      </w:r>
      <w:r w:rsidRPr="0021231F">
        <w:rPr>
          <w:color w:val="000000"/>
          <w:spacing w:val="2"/>
          <w:lang w:val="ru-RU"/>
        </w:rPr>
        <w:t>и</w:t>
      </w:r>
      <w:r w:rsidRPr="0021231F">
        <w:rPr>
          <w:color w:val="000000"/>
          <w:lang w:val="ru-RU"/>
        </w:rPr>
        <w:t>ч</w:t>
      </w:r>
      <w:r w:rsidRPr="0021231F">
        <w:rPr>
          <w:color w:val="000000"/>
          <w:spacing w:val="-1"/>
          <w:lang w:val="ru-RU"/>
        </w:rPr>
        <w:t>е</w:t>
      </w:r>
      <w:r w:rsidRPr="0021231F">
        <w:rPr>
          <w:color w:val="000000"/>
          <w:lang w:val="ru-RU"/>
        </w:rPr>
        <w:t>ские и</w:t>
      </w:r>
      <w:r w:rsidRPr="0021231F">
        <w:rPr>
          <w:color w:val="000000"/>
          <w:spacing w:val="-1"/>
          <w:lang w:val="ru-RU"/>
        </w:rPr>
        <w:t xml:space="preserve"> </w:t>
      </w:r>
      <w:r w:rsidRPr="0021231F">
        <w:rPr>
          <w:color w:val="000000"/>
          <w:spacing w:val="-5"/>
          <w:lang w:val="ru-RU"/>
        </w:rPr>
        <w:t>у</w:t>
      </w:r>
      <w:r w:rsidRPr="0021231F">
        <w:rPr>
          <w:color w:val="000000"/>
          <w:spacing w:val="1"/>
          <w:lang w:val="ru-RU"/>
        </w:rPr>
        <w:t>че</w:t>
      </w:r>
      <w:r w:rsidRPr="0021231F">
        <w:rPr>
          <w:color w:val="000000"/>
          <w:lang w:val="ru-RU"/>
        </w:rPr>
        <w:t>б</w:t>
      </w:r>
      <w:r w:rsidRPr="0021231F">
        <w:rPr>
          <w:color w:val="000000"/>
          <w:spacing w:val="2"/>
          <w:lang w:val="ru-RU"/>
        </w:rPr>
        <w:t>н</w:t>
      </w:r>
      <w:r w:rsidRPr="0021231F">
        <w:rPr>
          <w:color w:val="000000"/>
          <w:lang w:val="ru-RU"/>
        </w:rPr>
        <w:t>о-по</w:t>
      </w:r>
      <w:r w:rsidRPr="0021231F">
        <w:rPr>
          <w:color w:val="000000"/>
          <w:spacing w:val="1"/>
          <w:lang w:val="ru-RU"/>
        </w:rPr>
        <w:t>з</w:t>
      </w:r>
      <w:r w:rsidRPr="0021231F">
        <w:rPr>
          <w:color w:val="000000"/>
          <w:spacing w:val="2"/>
          <w:lang w:val="ru-RU"/>
        </w:rPr>
        <w:t>н</w:t>
      </w:r>
      <w:r w:rsidRPr="0021231F">
        <w:rPr>
          <w:color w:val="000000"/>
          <w:lang w:val="ru-RU"/>
        </w:rPr>
        <w:t>а</w:t>
      </w:r>
      <w:r w:rsidRPr="0021231F">
        <w:rPr>
          <w:color w:val="000000"/>
          <w:spacing w:val="-1"/>
          <w:lang w:val="ru-RU"/>
        </w:rPr>
        <w:t>в</w:t>
      </w:r>
      <w:r w:rsidRPr="0021231F">
        <w:rPr>
          <w:color w:val="000000"/>
          <w:lang w:val="ru-RU"/>
        </w:rPr>
        <w:t>ательные задачи;</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ин</w:t>
      </w:r>
      <w:r w:rsidRPr="0021231F">
        <w:rPr>
          <w:color w:val="000000"/>
          <w:lang w:val="ru-RU"/>
        </w:rPr>
        <w:t>терпре</w:t>
      </w:r>
      <w:r w:rsidRPr="0021231F">
        <w:rPr>
          <w:color w:val="000000"/>
          <w:spacing w:val="-1"/>
          <w:lang w:val="ru-RU"/>
        </w:rPr>
        <w:t>т</w:t>
      </w:r>
      <w:r w:rsidRPr="0021231F">
        <w:rPr>
          <w:color w:val="000000"/>
          <w:lang w:val="ru-RU"/>
        </w:rPr>
        <w:t>ировать</w:t>
      </w:r>
      <w:r w:rsidRPr="0021231F">
        <w:rPr>
          <w:color w:val="000000"/>
          <w:spacing w:val="1"/>
          <w:lang w:val="ru-RU"/>
        </w:rPr>
        <w:t xml:space="preserve"> </w:t>
      </w:r>
      <w:r w:rsidRPr="0021231F">
        <w:rPr>
          <w:color w:val="000000"/>
          <w:lang w:val="ru-RU"/>
        </w:rPr>
        <w:t>ре</w:t>
      </w:r>
      <w:r w:rsidRPr="0021231F">
        <w:rPr>
          <w:color w:val="000000"/>
          <w:spacing w:val="2"/>
          <w:lang w:val="ru-RU"/>
        </w:rPr>
        <w:t>з</w:t>
      </w:r>
      <w:r w:rsidRPr="0021231F">
        <w:rPr>
          <w:color w:val="000000"/>
          <w:spacing w:val="-3"/>
          <w:lang w:val="ru-RU"/>
        </w:rPr>
        <w:t>у</w:t>
      </w:r>
      <w:r w:rsidRPr="0021231F">
        <w:rPr>
          <w:color w:val="000000"/>
          <w:lang w:val="ru-RU"/>
        </w:rPr>
        <w:t>льтаты дост</w:t>
      </w:r>
      <w:r w:rsidRPr="0021231F">
        <w:rPr>
          <w:color w:val="000000"/>
          <w:spacing w:val="1"/>
          <w:lang w:val="ru-RU"/>
        </w:rPr>
        <w:t>и</w:t>
      </w:r>
      <w:r w:rsidRPr="0021231F">
        <w:rPr>
          <w:color w:val="000000"/>
          <w:lang w:val="ru-RU"/>
        </w:rPr>
        <w:t>жений о</w:t>
      </w:r>
      <w:r w:rsidRPr="0021231F">
        <w:rPr>
          <w:color w:val="000000"/>
          <w:spacing w:val="3"/>
          <w:lang w:val="ru-RU"/>
        </w:rPr>
        <w:t>б</w:t>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ющ</w:t>
      </w:r>
      <w:r w:rsidRPr="0021231F">
        <w:rPr>
          <w:color w:val="000000"/>
          <w:spacing w:val="1"/>
          <w:lang w:val="ru-RU"/>
        </w:rPr>
        <w:t>и</w:t>
      </w:r>
      <w:r w:rsidRPr="0021231F">
        <w:rPr>
          <w:color w:val="000000"/>
          <w:spacing w:val="3"/>
          <w:lang w:val="ru-RU"/>
        </w:rPr>
        <w:t>х</w:t>
      </w:r>
      <w:r w:rsidRPr="0021231F">
        <w:rPr>
          <w:color w:val="000000"/>
          <w:lang w:val="ru-RU"/>
        </w:rPr>
        <w:t>ся;</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и</w:t>
      </w:r>
      <w:r w:rsidRPr="0021231F">
        <w:rPr>
          <w:color w:val="000000"/>
          <w:lang w:val="ru-RU"/>
        </w:rPr>
        <w:t>спользовать</w:t>
      </w:r>
      <w:r w:rsidRPr="0021231F">
        <w:rPr>
          <w:color w:val="000000"/>
          <w:spacing w:val="27"/>
          <w:lang w:val="ru-RU"/>
        </w:rPr>
        <w:t xml:space="preserve"> </w:t>
      </w:r>
      <w:r w:rsidRPr="0021231F">
        <w:rPr>
          <w:color w:val="000000"/>
          <w:lang w:val="ru-RU"/>
        </w:rPr>
        <w:t>возмож</w:t>
      </w:r>
      <w:r w:rsidRPr="0021231F">
        <w:rPr>
          <w:color w:val="000000"/>
          <w:spacing w:val="-1"/>
          <w:lang w:val="ru-RU"/>
        </w:rPr>
        <w:t>н</w:t>
      </w:r>
      <w:r w:rsidRPr="0021231F">
        <w:rPr>
          <w:color w:val="000000"/>
          <w:lang w:val="ru-RU"/>
        </w:rPr>
        <w:t>ости</w:t>
      </w:r>
      <w:r w:rsidRPr="0021231F">
        <w:rPr>
          <w:color w:val="000000"/>
          <w:spacing w:val="26"/>
          <w:lang w:val="ru-RU"/>
        </w:rPr>
        <w:t xml:space="preserve"> </w:t>
      </w:r>
      <w:r w:rsidRPr="0021231F">
        <w:rPr>
          <w:color w:val="000000"/>
          <w:lang w:val="ru-RU"/>
        </w:rPr>
        <w:t>ИКТ,</w:t>
      </w:r>
      <w:r w:rsidRPr="0021231F">
        <w:rPr>
          <w:color w:val="000000"/>
          <w:spacing w:val="27"/>
          <w:lang w:val="ru-RU"/>
        </w:rPr>
        <w:t xml:space="preserve"> </w:t>
      </w:r>
      <w:r w:rsidRPr="0021231F">
        <w:rPr>
          <w:color w:val="000000"/>
          <w:lang w:val="ru-RU"/>
        </w:rPr>
        <w:t>работать</w:t>
      </w:r>
      <w:r w:rsidRPr="0021231F">
        <w:rPr>
          <w:color w:val="000000"/>
          <w:spacing w:val="27"/>
          <w:lang w:val="ru-RU"/>
        </w:rPr>
        <w:t xml:space="preserve"> </w:t>
      </w:r>
      <w:r w:rsidRPr="0021231F">
        <w:rPr>
          <w:color w:val="000000"/>
          <w:lang w:val="ru-RU"/>
        </w:rPr>
        <w:t>с</w:t>
      </w:r>
      <w:r w:rsidRPr="0021231F">
        <w:rPr>
          <w:color w:val="000000"/>
          <w:spacing w:val="26"/>
          <w:lang w:val="ru-RU"/>
        </w:rPr>
        <w:t xml:space="preserve"> </w:t>
      </w:r>
      <w:r w:rsidRPr="0021231F">
        <w:rPr>
          <w:color w:val="000000"/>
          <w:lang w:val="ru-RU"/>
        </w:rPr>
        <w:t>текстовыми</w:t>
      </w:r>
      <w:r w:rsidRPr="0021231F">
        <w:rPr>
          <w:color w:val="000000"/>
          <w:spacing w:val="26"/>
          <w:lang w:val="ru-RU"/>
        </w:rPr>
        <w:t xml:space="preserve"> </w:t>
      </w:r>
      <w:r w:rsidRPr="0021231F">
        <w:rPr>
          <w:color w:val="000000"/>
          <w:lang w:val="ru-RU"/>
        </w:rPr>
        <w:t>ред</w:t>
      </w:r>
      <w:r w:rsidRPr="0021231F">
        <w:rPr>
          <w:color w:val="000000"/>
          <w:spacing w:val="-1"/>
          <w:lang w:val="ru-RU"/>
        </w:rPr>
        <w:t>а</w:t>
      </w:r>
      <w:r w:rsidRPr="0021231F">
        <w:rPr>
          <w:color w:val="000000"/>
          <w:lang w:val="ru-RU"/>
        </w:rPr>
        <w:t>к</w:t>
      </w:r>
      <w:r w:rsidRPr="0021231F">
        <w:rPr>
          <w:color w:val="000000"/>
          <w:spacing w:val="1"/>
          <w:lang w:val="ru-RU"/>
        </w:rPr>
        <w:t>т</w:t>
      </w:r>
      <w:r w:rsidRPr="0021231F">
        <w:rPr>
          <w:color w:val="000000"/>
          <w:lang w:val="ru-RU"/>
        </w:rPr>
        <w:t>орам</w:t>
      </w:r>
      <w:r w:rsidRPr="0021231F">
        <w:rPr>
          <w:color w:val="000000"/>
          <w:spacing w:val="2"/>
          <w:lang w:val="ru-RU"/>
        </w:rPr>
        <w:t>и</w:t>
      </w:r>
      <w:r w:rsidRPr="0021231F">
        <w:rPr>
          <w:color w:val="000000"/>
          <w:lang w:val="ru-RU"/>
        </w:rPr>
        <w:t>,</w:t>
      </w:r>
      <w:r w:rsidRPr="0021231F">
        <w:rPr>
          <w:color w:val="000000"/>
          <w:spacing w:val="26"/>
          <w:lang w:val="ru-RU"/>
        </w:rPr>
        <w:t xml:space="preserve"> </w:t>
      </w:r>
      <w:r w:rsidRPr="0021231F">
        <w:rPr>
          <w:color w:val="000000"/>
          <w:lang w:val="ru-RU"/>
        </w:rPr>
        <w:t>элек</w:t>
      </w:r>
      <w:r w:rsidRPr="0021231F">
        <w:rPr>
          <w:color w:val="000000"/>
          <w:spacing w:val="2"/>
          <w:lang w:val="ru-RU"/>
        </w:rPr>
        <w:t>т</w:t>
      </w:r>
      <w:r w:rsidRPr="0021231F">
        <w:rPr>
          <w:color w:val="000000"/>
          <w:lang w:val="ru-RU"/>
        </w:rPr>
        <w:t>ронными табл</w:t>
      </w:r>
      <w:r w:rsidRPr="0021231F">
        <w:rPr>
          <w:color w:val="000000"/>
          <w:spacing w:val="1"/>
          <w:lang w:val="ru-RU"/>
        </w:rPr>
        <w:t>иц</w:t>
      </w:r>
      <w:r w:rsidRPr="0021231F">
        <w:rPr>
          <w:color w:val="000000"/>
          <w:lang w:val="ru-RU"/>
        </w:rPr>
        <w:t>а</w:t>
      </w:r>
      <w:r w:rsidRPr="0021231F">
        <w:rPr>
          <w:color w:val="000000"/>
          <w:spacing w:val="-1"/>
          <w:lang w:val="ru-RU"/>
        </w:rPr>
        <w:t>м</w:t>
      </w:r>
      <w:r w:rsidRPr="0021231F">
        <w:rPr>
          <w:color w:val="000000"/>
          <w:spacing w:val="1"/>
          <w:lang w:val="ru-RU"/>
        </w:rPr>
        <w:t>и</w:t>
      </w:r>
      <w:r w:rsidRPr="0021231F">
        <w:rPr>
          <w:color w:val="000000"/>
          <w:lang w:val="ru-RU"/>
        </w:rPr>
        <w:t>, элек</w:t>
      </w:r>
      <w:r w:rsidRPr="0021231F">
        <w:rPr>
          <w:color w:val="000000"/>
          <w:spacing w:val="1"/>
          <w:lang w:val="ru-RU"/>
        </w:rPr>
        <w:t>т</w:t>
      </w:r>
      <w:r w:rsidRPr="0021231F">
        <w:rPr>
          <w:color w:val="000000"/>
          <w:lang w:val="ru-RU"/>
        </w:rPr>
        <w:t>р</w:t>
      </w:r>
      <w:r w:rsidRPr="0021231F">
        <w:rPr>
          <w:color w:val="000000"/>
          <w:spacing w:val="-2"/>
          <w:lang w:val="ru-RU"/>
        </w:rPr>
        <w:t>о</w:t>
      </w:r>
      <w:r w:rsidRPr="0021231F">
        <w:rPr>
          <w:color w:val="000000"/>
          <w:spacing w:val="1"/>
          <w:lang w:val="ru-RU"/>
        </w:rPr>
        <w:t>нн</w:t>
      </w:r>
      <w:r w:rsidRPr="0021231F">
        <w:rPr>
          <w:color w:val="000000"/>
          <w:spacing w:val="-2"/>
          <w:lang w:val="ru-RU"/>
        </w:rPr>
        <w:t>о</w:t>
      </w:r>
      <w:r w:rsidRPr="0021231F">
        <w:rPr>
          <w:color w:val="000000"/>
          <w:lang w:val="ru-RU"/>
        </w:rPr>
        <w:t>й</w:t>
      </w:r>
      <w:r w:rsidRPr="0021231F">
        <w:rPr>
          <w:color w:val="000000"/>
          <w:spacing w:val="1"/>
          <w:lang w:val="ru-RU"/>
        </w:rPr>
        <w:t xml:space="preserve"> п</w:t>
      </w:r>
      <w:r w:rsidRPr="0021231F">
        <w:rPr>
          <w:color w:val="000000"/>
          <w:lang w:val="ru-RU"/>
        </w:rPr>
        <w:t>очтой и бр</w:t>
      </w:r>
      <w:r w:rsidRPr="0021231F">
        <w:rPr>
          <w:color w:val="000000"/>
          <w:spacing w:val="2"/>
          <w:lang w:val="ru-RU"/>
        </w:rPr>
        <w:t>а</w:t>
      </w:r>
      <w:r w:rsidRPr="0021231F">
        <w:rPr>
          <w:color w:val="000000"/>
          <w:spacing w:val="-7"/>
          <w:lang w:val="ru-RU"/>
        </w:rPr>
        <w:t>у</w:t>
      </w:r>
      <w:r w:rsidRPr="0021231F">
        <w:rPr>
          <w:color w:val="000000"/>
          <w:spacing w:val="1"/>
          <w:lang w:val="ru-RU"/>
        </w:rPr>
        <w:t>з</w:t>
      </w:r>
      <w:r w:rsidRPr="0021231F">
        <w:rPr>
          <w:color w:val="000000"/>
          <w:lang w:val="ru-RU"/>
        </w:rPr>
        <w:t>е</w:t>
      </w:r>
      <w:r w:rsidRPr="0021231F">
        <w:rPr>
          <w:color w:val="000000"/>
          <w:spacing w:val="1"/>
          <w:lang w:val="ru-RU"/>
        </w:rPr>
        <w:t>р</w:t>
      </w:r>
      <w:r w:rsidRPr="0021231F">
        <w:rPr>
          <w:color w:val="000000"/>
          <w:lang w:val="ru-RU"/>
        </w:rPr>
        <w:t>а</w:t>
      </w:r>
      <w:r w:rsidRPr="0021231F">
        <w:rPr>
          <w:color w:val="000000"/>
          <w:spacing w:val="-1"/>
          <w:lang w:val="ru-RU"/>
        </w:rPr>
        <w:t>м</w:t>
      </w:r>
      <w:r w:rsidRPr="0021231F">
        <w:rPr>
          <w:color w:val="000000"/>
          <w:spacing w:val="1"/>
          <w:lang w:val="ru-RU"/>
        </w:rPr>
        <w:t>и</w:t>
      </w:r>
      <w:r w:rsidRPr="0021231F">
        <w:rPr>
          <w:color w:val="000000"/>
          <w:lang w:val="ru-RU"/>
        </w:rPr>
        <w:t xml:space="preserve">, </w:t>
      </w:r>
      <w:r w:rsidRPr="0021231F">
        <w:rPr>
          <w:color w:val="000000"/>
          <w:spacing w:val="1"/>
          <w:lang w:val="ru-RU"/>
        </w:rPr>
        <w:t>м</w:t>
      </w:r>
      <w:r w:rsidRPr="0021231F">
        <w:rPr>
          <w:color w:val="000000"/>
          <w:spacing w:val="-3"/>
          <w:lang w:val="ru-RU"/>
        </w:rPr>
        <w:t>у</w:t>
      </w:r>
      <w:r w:rsidRPr="0021231F">
        <w:rPr>
          <w:color w:val="000000"/>
          <w:lang w:val="ru-RU"/>
        </w:rPr>
        <w:t>льт</w:t>
      </w:r>
      <w:r w:rsidRPr="0021231F">
        <w:rPr>
          <w:color w:val="000000"/>
          <w:spacing w:val="2"/>
          <w:lang w:val="ru-RU"/>
        </w:rPr>
        <w:t>и</w:t>
      </w:r>
      <w:r w:rsidRPr="0021231F">
        <w:rPr>
          <w:color w:val="000000"/>
          <w:lang w:val="ru-RU"/>
        </w:rPr>
        <w:t>м</w:t>
      </w:r>
      <w:r w:rsidRPr="0021231F">
        <w:rPr>
          <w:color w:val="000000"/>
          <w:spacing w:val="-1"/>
          <w:lang w:val="ru-RU"/>
        </w:rPr>
        <w:t>е</w:t>
      </w:r>
      <w:r w:rsidRPr="0021231F">
        <w:rPr>
          <w:color w:val="000000"/>
          <w:lang w:val="ru-RU"/>
        </w:rPr>
        <w:t>д</w:t>
      </w:r>
      <w:r w:rsidRPr="0021231F">
        <w:rPr>
          <w:color w:val="000000"/>
          <w:spacing w:val="1"/>
          <w:lang w:val="ru-RU"/>
        </w:rPr>
        <w:t>ийн</w:t>
      </w:r>
      <w:r w:rsidRPr="0021231F">
        <w:rPr>
          <w:color w:val="000000"/>
          <w:lang w:val="ru-RU"/>
        </w:rPr>
        <w:t>ым обор</w:t>
      </w:r>
      <w:r w:rsidRPr="0021231F">
        <w:rPr>
          <w:color w:val="000000"/>
          <w:spacing w:val="-5"/>
          <w:lang w:val="ru-RU"/>
        </w:rPr>
        <w:t>у</w:t>
      </w:r>
      <w:r w:rsidRPr="0021231F">
        <w:rPr>
          <w:color w:val="000000"/>
          <w:spacing w:val="2"/>
          <w:lang w:val="ru-RU"/>
        </w:rPr>
        <w:t>д</w:t>
      </w:r>
      <w:r w:rsidRPr="0021231F">
        <w:rPr>
          <w:color w:val="000000"/>
          <w:lang w:val="ru-RU"/>
        </w:rPr>
        <w:t>ов</w:t>
      </w:r>
      <w:r w:rsidRPr="0021231F">
        <w:rPr>
          <w:color w:val="000000"/>
          <w:spacing w:val="-1"/>
          <w:lang w:val="ru-RU"/>
        </w:rPr>
        <w:t>а</w:t>
      </w:r>
      <w:r w:rsidRPr="0021231F">
        <w:rPr>
          <w:color w:val="000000"/>
          <w:spacing w:val="1"/>
          <w:lang w:val="ru-RU"/>
        </w:rPr>
        <w:t>ни</w:t>
      </w:r>
      <w:r w:rsidRPr="0021231F">
        <w:rPr>
          <w:color w:val="000000"/>
          <w:lang w:val="ru-RU"/>
        </w:rPr>
        <w:t>е</w:t>
      </w:r>
      <w:r w:rsidRPr="0021231F">
        <w:rPr>
          <w:color w:val="000000"/>
          <w:spacing w:val="-1"/>
          <w:lang w:val="ru-RU"/>
        </w:rPr>
        <w:t>м</w:t>
      </w:r>
      <w:r w:rsidRPr="0021231F">
        <w:rPr>
          <w:color w:val="000000"/>
          <w:lang w:val="ru-RU"/>
        </w:rPr>
        <w:t>.</w:t>
      </w:r>
    </w:p>
    <w:p w:rsidR="00A4194F" w:rsidRPr="0021231F" w:rsidRDefault="00A4194F" w:rsidP="008532F5">
      <w:pPr>
        <w:tabs>
          <w:tab w:val="left" w:pos="2355"/>
          <w:tab w:val="left" w:pos="4692"/>
          <w:tab w:val="left" w:pos="6655"/>
          <w:tab w:val="left" w:pos="8583"/>
        </w:tabs>
        <w:spacing w:line="238" w:lineRule="auto"/>
        <w:ind w:firstLine="426"/>
        <w:jc w:val="both"/>
        <w:rPr>
          <w:color w:val="000000"/>
          <w:lang w:val="ru-RU"/>
        </w:rPr>
      </w:pPr>
      <w:r w:rsidRPr="0021231F">
        <w:rPr>
          <w:color w:val="000000"/>
          <w:w w:val="108"/>
          <w:lang w:val="ru-RU"/>
        </w:rPr>
        <w:t>О</w:t>
      </w:r>
      <w:r w:rsidRPr="0021231F">
        <w:rPr>
          <w:color w:val="000000"/>
          <w:spacing w:val="1"/>
          <w:w w:val="108"/>
          <w:lang w:val="ru-RU"/>
        </w:rPr>
        <w:t>п</w:t>
      </w:r>
      <w:r w:rsidRPr="0021231F">
        <w:rPr>
          <w:color w:val="000000"/>
          <w:w w:val="108"/>
          <w:lang w:val="ru-RU"/>
        </w:rPr>
        <w:t>и</w:t>
      </w:r>
      <w:r w:rsidRPr="0021231F">
        <w:rPr>
          <w:color w:val="000000"/>
          <w:lang w:val="ru-RU"/>
        </w:rPr>
        <w:t>с</w:t>
      </w:r>
      <w:r w:rsidRPr="0021231F">
        <w:rPr>
          <w:color w:val="000000"/>
          <w:w w:val="113"/>
          <w:lang w:val="ru-RU"/>
        </w:rPr>
        <w:t>а</w:t>
      </w:r>
      <w:r w:rsidRPr="0021231F">
        <w:rPr>
          <w:color w:val="000000"/>
          <w:w w:val="108"/>
          <w:lang w:val="ru-RU"/>
        </w:rPr>
        <w:t>н</w:t>
      </w:r>
      <w:r w:rsidRPr="0021231F">
        <w:rPr>
          <w:color w:val="000000"/>
          <w:spacing w:val="2"/>
          <w:w w:val="108"/>
          <w:lang w:val="ru-RU"/>
        </w:rPr>
        <w:t>и</w:t>
      </w:r>
      <w:r w:rsidRPr="0021231F">
        <w:rPr>
          <w:color w:val="000000"/>
          <w:lang w:val="ru-RU"/>
        </w:rPr>
        <w:t>е</w:t>
      </w:r>
      <w:r w:rsidRPr="0021231F">
        <w:rPr>
          <w:color w:val="000000"/>
          <w:spacing w:val="57"/>
          <w:lang w:val="ru-RU"/>
        </w:rPr>
        <w:t xml:space="preserve"> </w:t>
      </w:r>
      <w:r w:rsidRPr="0021231F">
        <w:rPr>
          <w:color w:val="000000"/>
          <w:w w:val="111"/>
          <w:lang w:val="ru-RU"/>
        </w:rPr>
        <w:t>р</w:t>
      </w:r>
      <w:r w:rsidRPr="0021231F">
        <w:rPr>
          <w:color w:val="000000"/>
          <w:lang w:val="ru-RU"/>
        </w:rPr>
        <w:t>е</w:t>
      </w:r>
      <w:r w:rsidRPr="0021231F">
        <w:rPr>
          <w:color w:val="000000"/>
          <w:w w:val="113"/>
          <w:lang w:val="ru-RU"/>
        </w:rPr>
        <w:t>а</w:t>
      </w:r>
      <w:r w:rsidRPr="0021231F">
        <w:rPr>
          <w:color w:val="000000"/>
          <w:w w:val="112"/>
          <w:lang w:val="ru-RU"/>
        </w:rPr>
        <w:t>л</w:t>
      </w:r>
      <w:r w:rsidRPr="0021231F">
        <w:rPr>
          <w:color w:val="000000"/>
          <w:w w:val="108"/>
          <w:lang w:val="ru-RU"/>
        </w:rPr>
        <w:t>и</w:t>
      </w:r>
      <w:r w:rsidRPr="0021231F">
        <w:rPr>
          <w:color w:val="000000"/>
          <w:w w:val="102"/>
          <w:lang w:val="ru-RU"/>
        </w:rPr>
        <w:t>з</w:t>
      </w:r>
      <w:r w:rsidRPr="0021231F">
        <w:rPr>
          <w:color w:val="000000"/>
          <w:lang w:val="ru-RU"/>
        </w:rPr>
        <w:t>уе</w:t>
      </w:r>
      <w:r w:rsidRPr="0021231F">
        <w:rPr>
          <w:color w:val="000000"/>
          <w:w w:val="108"/>
          <w:lang w:val="ru-RU"/>
        </w:rPr>
        <w:t>м</w:t>
      </w:r>
      <w:r w:rsidRPr="0021231F">
        <w:rPr>
          <w:color w:val="000000"/>
          <w:lang w:val="ru-RU"/>
        </w:rPr>
        <w:t>о</w:t>
      </w:r>
      <w:r w:rsidRPr="0021231F">
        <w:rPr>
          <w:color w:val="000000"/>
          <w:w w:val="108"/>
          <w:lang w:val="ru-RU"/>
        </w:rPr>
        <w:t>й</w:t>
      </w:r>
      <w:r w:rsidRPr="0021231F">
        <w:rPr>
          <w:color w:val="000000"/>
          <w:spacing w:val="57"/>
          <w:lang w:val="ru-RU"/>
        </w:rPr>
        <w:t xml:space="preserve"> </w:t>
      </w:r>
      <w:r w:rsidRPr="0021231F">
        <w:rPr>
          <w:color w:val="000000"/>
          <w:lang w:val="ru-RU"/>
        </w:rPr>
        <w:t>с</w:t>
      </w:r>
      <w:r w:rsidRPr="0021231F">
        <w:rPr>
          <w:color w:val="000000"/>
          <w:w w:val="108"/>
          <w:lang w:val="ru-RU"/>
        </w:rPr>
        <w:t>и</w:t>
      </w:r>
      <w:r w:rsidRPr="0021231F">
        <w:rPr>
          <w:color w:val="000000"/>
          <w:lang w:val="ru-RU"/>
        </w:rPr>
        <w:t>с</w:t>
      </w:r>
      <w:r w:rsidRPr="0021231F">
        <w:rPr>
          <w:color w:val="000000"/>
          <w:spacing w:val="1"/>
          <w:w w:val="112"/>
          <w:lang w:val="ru-RU"/>
        </w:rPr>
        <w:t>т</w:t>
      </w:r>
      <w:r w:rsidRPr="0021231F">
        <w:rPr>
          <w:color w:val="000000"/>
          <w:lang w:val="ru-RU"/>
        </w:rPr>
        <w:t>е</w:t>
      </w:r>
      <w:r w:rsidRPr="0021231F">
        <w:rPr>
          <w:color w:val="000000"/>
          <w:w w:val="108"/>
          <w:lang w:val="ru-RU"/>
        </w:rPr>
        <w:t>м</w:t>
      </w:r>
      <w:r w:rsidRPr="0021231F">
        <w:rPr>
          <w:color w:val="000000"/>
          <w:w w:val="116"/>
          <w:lang w:val="ru-RU"/>
        </w:rPr>
        <w:t>ы</w:t>
      </w:r>
      <w:r w:rsidRPr="0021231F">
        <w:rPr>
          <w:color w:val="000000"/>
          <w:spacing w:val="57"/>
          <w:lang w:val="ru-RU"/>
        </w:rPr>
        <w:t xml:space="preserve"> </w:t>
      </w:r>
      <w:r w:rsidRPr="0021231F">
        <w:rPr>
          <w:color w:val="000000"/>
          <w:w w:val="108"/>
          <w:lang w:val="ru-RU"/>
        </w:rPr>
        <w:t>н</w:t>
      </w:r>
      <w:r w:rsidRPr="0021231F">
        <w:rPr>
          <w:color w:val="000000"/>
          <w:lang w:val="ru-RU"/>
        </w:rPr>
        <w:t>е</w:t>
      </w:r>
      <w:r w:rsidRPr="0021231F">
        <w:rPr>
          <w:color w:val="000000"/>
          <w:w w:val="108"/>
          <w:lang w:val="ru-RU"/>
        </w:rPr>
        <w:t>п</w:t>
      </w:r>
      <w:r w:rsidRPr="0021231F">
        <w:rPr>
          <w:color w:val="000000"/>
          <w:spacing w:val="1"/>
          <w:w w:val="111"/>
          <w:lang w:val="ru-RU"/>
        </w:rPr>
        <w:t>р</w:t>
      </w:r>
      <w:r w:rsidRPr="0021231F">
        <w:rPr>
          <w:color w:val="000000"/>
          <w:lang w:val="ru-RU"/>
        </w:rPr>
        <w:t>е</w:t>
      </w:r>
      <w:r w:rsidRPr="0021231F">
        <w:rPr>
          <w:color w:val="000000"/>
          <w:w w:val="111"/>
          <w:lang w:val="ru-RU"/>
        </w:rPr>
        <w:t>р</w:t>
      </w:r>
      <w:r w:rsidRPr="0021231F">
        <w:rPr>
          <w:color w:val="000000"/>
          <w:w w:val="116"/>
          <w:lang w:val="ru-RU"/>
        </w:rPr>
        <w:t>ы</w:t>
      </w:r>
      <w:r w:rsidRPr="0021231F">
        <w:rPr>
          <w:color w:val="000000"/>
          <w:spacing w:val="-1"/>
          <w:w w:val="114"/>
          <w:lang w:val="ru-RU"/>
        </w:rPr>
        <w:t>в</w:t>
      </w:r>
      <w:r w:rsidRPr="0021231F">
        <w:rPr>
          <w:color w:val="000000"/>
          <w:w w:val="108"/>
          <w:lang w:val="ru-RU"/>
        </w:rPr>
        <w:t>н</w:t>
      </w:r>
      <w:r w:rsidRPr="0021231F">
        <w:rPr>
          <w:color w:val="000000"/>
          <w:lang w:val="ru-RU"/>
        </w:rPr>
        <w:t>о</w:t>
      </w:r>
      <w:r w:rsidRPr="0021231F">
        <w:rPr>
          <w:color w:val="000000"/>
          <w:w w:val="111"/>
          <w:lang w:val="ru-RU"/>
        </w:rPr>
        <w:t>г</w:t>
      </w:r>
      <w:r w:rsidRPr="0021231F">
        <w:rPr>
          <w:color w:val="000000"/>
          <w:lang w:val="ru-RU"/>
        </w:rPr>
        <w:t>о</w:t>
      </w:r>
      <w:r w:rsidRPr="0021231F">
        <w:rPr>
          <w:color w:val="000000"/>
          <w:spacing w:val="56"/>
          <w:lang w:val="ru-RU"/>
        </w:rPr>
        <w:t xml:space="preserve"> </w:t>
      </w:r>
      <w:r w:rsidRPr="0021231F">
        <w:rPr>
          <w:color w:val="000000"/>
          <w:w w:val="108"/>
          <w:lang w:val="ru-RU"/>
        </w:rPr>
        <w:t>п</w:t>
      </w:r>
      <w:r w:rsidRPr="0021231F">
        <w:rPr>
          <w:color w:val="000000"/>
          <w:spacing w:val="2"/>
          <w:w w:val="111"/>
          <w:lang w:val="ru-RU"/>
        </w:rPr>
        <w:t>р</w:t>
      </w:r>
      <w:r w:rsidRPr="0021231F">
        <w:rPr>
          <w:color w:val="000000"/>
          <w:lang w:val="ru-RU"/>
        </w:rPr>
        <w:t>о</w:t>
      </w:r>
      <w:r w:rsidRPr="0021231F">
        <w:rPr>
          <w:color w:val="000000"/>
          <w:spacing w:val="-1"/>
          <w:w w:val="107"/>
          <w:lang w:val="ru-RU"/>
        </w:rPr>
        <w:t>ф</w:t>
      </w:r>
      <w:r w:rsidRPr="0021231F">
        <w:rPr>
          <w:color w:val="000000"/>
          <w:lang w:val="ru-RU"/>
        </w:rPr>
        <w:t>есс</w:t>
      </w:r>
      <w:r w:rsidRPr="0021231F">
        <w:rPr>
          <w:color w:val="000000"/>
          <w:w w:val="108"/>
          <w:lang w:val="ru-RU"/>
        </w:rPr>
        <w:t>и</w:t>
      </w:r>
      <w:r w:rsidRPr="0021231F">
        <w:rPr>
          <w:color w:val="000000"/>
          <w:lang w:val="ru-RU"/>
        </w:rPr>
        <w:t>о</w:t>
      </w:r>
      <w:r w:rsidRPr="0021231F">
        <w:rPr>
          <w:color w:val="000000"/>
          <w:w w:val="108"/>
          <w:lang w:val="ru-RU"/>
        </w:rPr>
        <w:t>н</w:t>
      </w:r>
      <w:r w:rsidRPr="0021231F">
        <w:rPr>
          <w:color w:val="000000"/>
          <w:w w:val="113"/>
          <w:lang w:val="ru-RU"/>
        </w:rPr>
        <w:t>а</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о</w:t>
      </w:r>
      <w:r w:rsidRPr="0021231F">
        <w:rPr>
          <w:color w:val="000000"/>
          <w:w w:val="111"/>
          <w:lang w:val="ru-RU"/>
        </w:rPr>
        <w:t>г</w:t>
      </w:r>
      <w:r w:rsidRPr="0021231F">
        <w:rPr>
          <w:color w:val="000000"/>
          <w:lang w:val="ru-RU"/>
        </w:rPr>
        <w:t>о</w:t>
      </w:r>
      <w:r w:rsidRPr="0021231F">
        <w:rPr>
          <w:color w:val="000000"/>
          <w:spacing w:val="58"/>
          <w:lang w:val="ru-RU"/>
        </w:rPr>
        <w:t xml:space="preserve"> </w:t>
      </w:r>
      <w:r w:rsidRPr="0021231F">
        <w:rPr>
          <w:color w:val="000000"/>
          <w:w w:val="111"/>
          <w:lang w:val="ru-RU"/>
        </w:rPr>
        <w:t>р</w:t>
      </w:r>
      <w:r w:rsidRPr="0021231F">
        <w:rPr>
          <w:color w:val="000000"/>
          <w:w w:val="113"/>
          <w:lang w:val="ru-RU"/>
        </w:rPr>
        <w:t>а</w:t>
      </w:r>
      <w:r w:rsidRPr="0021231F">
        <w:rPr>
          <w:color w:val="000000"/>
          <w:w w:val="102"/>
          <w:lang w:val="ru-RU"/>
        </w:rPr>
        <w:t>з</w:t>
      </w:r>
      <w:r w:rsidRPr="0021231F">
        <w:rPr>
          <w:color w:val="000000"/>
          <w:w w:val="114"/>
          <w:lang w:val="ru-RU"/>
        </w:rPr>
        <w:t>в</w:t>
      </w:r>
      <w:r w:rsidRPr="0021231F">
        <w:rPr>
          <w:color w:val="000000"/>
          <w:spacing w:val="1"/>
          <w:w w:val="108"/>
          <w:lang w:val="ru-RU"/>
        </w:rPr>
        <w:t>и</w:t>
      </w:r>
      <w:r w:rsidRPr="0021231F">
        <w:rPr>
          <w:color w:val="000000"/>
          <w:spacing w:val="2"/>
          <w:w w:val="112"/>
          <w:lang w:val="ru-RU"/>
        </w:rPr>
        <w:t>т</w:t>
      </w:r>
      <w:r w:rsidRPr="0021231F">
        <w:rPr>
          <w:color w:val="000000"/>
          <w:w w:val="108"/>
          <w:lang w:val="ru-RU"/>
        </w:rPr>
        <w:t>и</w:t>
      </w:r>
      <w:r w:rsidRPr="0021231F">
        <w:rPr>
          <w:color w:val="000000"/>
          <w:w w:val="118"/>
          <w:lang w:val="ru-RU"/>
        </w:rPr>
        <w:t>я</w:t>
      </w:r>
      <w:r w:rsidRPr="0021231F">
        <w:rPr>
          <w:color w:val="000000"/>
          <w:spacing w:val="56"/>
          <w:lang w:val="ru-RU"/>
        </w:rPr>
        <w:t xml:space="preserve"> </w:t>
      </w:r>
      <w:r w:rsidRPr="0021231F">
        <w:rPr>
          <w:color w:val="000000"/>
          <w:w w:val="108"/>
          <w:lang w:val="ru-RU"/>
        </w:rPr>
        <w:t>и</w:t>
      </w:r>
      <w:r w:rsidRPr="0021231F">
        <w:rPr>
          <w:color w:val="000000"/>
          <w:lang w:val="ru-RU"/>
        </w:rPr>
        <w:t xml:space="preserve"> </w:t>
      </w:r>
      <w:r w:rsidRPr="0021231F">
        <w:rPr>
          <w:color w:val="000000"/>
          <w:w w:val="108"/>
          <w:lang w:val="ru-RU"/>
        </w:rPr>
        <w:t>п</w:t>
      </w:r>
      <w:r w:rsidRPr="0021231F">
        <w:rPr>
          <w:color w:val="000000"/>
          <w:lang w:val="ru-RU"/>
        </w:rPr>
        <w:t>о</w:t>
      </w:r>
      <w:r w:rsidRPr="0021231F">
        <w:rPr>
          <w:color w:val="000000"/>
          <w:w w:val="114"/>
          <w:lang w:val="ru-RU"/>
        </w:rPr>
        <w:t>в</w:t>
      </w:r>
      <w:r w:rsidRPr="0021231F">
        <w:rPr>
          <w:color w:val="000000"/>
          <w:spacing w:val="3"/>
          <w:w w:val="116"/>
          <w:lang w:val="ru-RU"/>
        </w:rPr>
        <w:t>ы</w:t>
      </w:r>
      <w:r w:rsidRPr="0021231F">
        <w:rPr>
          <w:color w:val="000000"/>
          <w:spacing w:val="-3"/>
          <w:w w:val="110"/>
          <w:lang w:val="ru-RU"/>
        </w:rPr>
        <w:t>ш</w:t>
      </w:r>
      <w:r w:rsidRPr="0021231F">
        <w:rPr>
          <w:color w:val="000000"/>
          <w:lang w:val="ru-RU"/>
        </w:rPr>
        <w:t>е</w:t>
      </w:r>
      <w:r w:rsidRPr="0021231F">
        <w:rPr>
          <w:color w:val="000000"/>
          <w:w w:val="108"/>
          <w:lang w:val="ru-RU"/>
        </w:rPr>
        <w:t>ни</w:t>
      </w:r>
      <w:r w:rsidRPr="0021231F">
        <w:rPr>
          <w:color w:val="000000"/>
          <w:w w:val="118"/>
          <w:lang w:val="ru-RU"/>
        </w:rPr>
        <w:t>я</w:t>
      </w:r>
      <w:r w:rsidRPr="0021231F">
        <w:rPr>
          <w:color w:val="000000"/>
          <w:spacing w:val="50"/>
          <w:lang w:val="ru-RU"/>
        </w:rPr>
        <w:t xml:space="preserve"> </w:t>
      </w:r>
      <w:r w:rsidRPr="0021231F">
        <w:rPr>
          <w:color w:val="000000"/>
          <w:w w:val="119"/>
          <w:lang w:val="ru-RU"/>
        </w:rPr>
        <w:t>к</w:t>
      </w:r>
      <w:r w:rsidRPr="0021231F">
        <w:rPr>
          <w:color w:val="000000"/>
          <w:w w:val="114"/>
          <w:lang w:val="ru-RU"/>
        </w:rPr>
        <w:t>в</w:t>
      </w:r>
      <w:r w:rsidRPr="0021231F">
        <w:rPr>
          <w:color w:val="000000"/>
          <w:w w:val="113"/>
          <w:lang w:val="ru-RU"/>
        </w:rPr>
        <w:t>а</w:t>
      </w:r>
      <w:r w:rsidRPr="0021231F">
        <w:rPr>
          <w:color w:val="000000"/>
          <w:w w:val="112"/>
          <w:lang w:val="ru-RU"/>
        </w:rPr>
        <w:t>л</w:t>
      </w:r>
      <w:r w:rsidRPr="0021231F">
        <w:rPr>
          <w:color w:val="000000"/>
          <w:spacing w:val="2"/>
          <w:w w:val="108"/>
          <w:lang w:val="ru-RU"/>
        </w:rPr>
        <w:t>и</w:t>
      </w:r>
      <w:r w:rsidRPr="0021231F">
        <w:rPr>
          <w:color w:val="000000"/>
          <w:spacing w:val="-2"/>
          <w:w w:val="107"/>
          <w:lang w:val="ru-RU"/>
        </w:rPr>
        <w:t>ф</w:t>
      </w:r>
      <w:r w:rsidRPr="0021231F">
        <w:rPr>
          <w:color w:val="000000"/>
          <w:w w:val="108"/>
          <w:lang w:val="ru-RU"/>
        </w:rPr>
        <w:t>и</w:t>
      </w:r>
      <w:r w:rsidRPr="0021231F">
        <w:rPr>
          <w:color w:val="000000"/>
          <w:spacing w:val="1"/>
          <w:w w:val="119"/>
          <w:lang w:val="ru-RU"/>
        </w:rPr>
        <w:t>к</w:t>
      </w:r>
      <w:r w:rsidRPr="0021231F">
        <w:rPr>
          <w:color w:val="000000"/>
          <w:w w:val="113"/>
          <w:lang w:val="ru-RU"/>
        </w:rPr>
        <w:t>а</w:t>
      </w:r>
      <w:r w:rsidRPr="0021231F">
        <w:rPr>
          <w:color w:val="000000"/>
          <w:w w:val="108"/>
          <w:lang w:val="ru-RU"/>
        </w:rPr>
        <w:t>ции</w:t>
      </w:r>
      <w:r w:rsidRPr="0021231F">
        <w:rPr>
          <w:color w:val="000000"/>
          <w:spacing w:val="51"/>
          <w:lang w:val="ru-RU"/>
        </w:rPr>
        <w:t xml:space="preserve"> </w:t>
      </w:r>
      <w:r w:rsidRPr="0021231F">
        <w:rPr>
          <w:color w:val="000000"/>
          <w:w w:val="108"/>
          <w:lang w:val="ru-RU"/>
        </w:rPr>
        <w:t>п</w:t>
      </w:r>
      <w:r w:rsidRPr="0021231F">
        <w:rPr>
          <w:color w:val="000000"/>
          <w:lang w:val="ru-RU"/>
        </w:rPr>
        <w:t>е</w:t>
      </w:r>
      <w:r w:rsidRPr="0021231F">
        <w:rPr>
          <w:color w:val="000000"/>
          <w:w w:val="99"/>
          <w:lang w:val="ru-RU"/>
        </w:rPr>
        <w:t>д</w:t>
      </w:r>
      <w:r w:rsidRPr="0021231F">
        <w:rPr>
          <w:color w:val="000000"/>
          <w:w w:val="113"/>
          <w:lang w:val="ru-RU"/>
        </w:rPr>
        <w:t>а</w:t>
      </w:r>
      <w:r w:rsidRPr="0021231F">
        <w:rPr>
          <w:color w:val="000000"/>
          <w:w w:val="111"/>
          <w:lang w:val="ru-RU"/>
        </w:rPr>
        <w:t>г</w:t>
      </w:r>
      <w:r w:rsidRPr="0021231F">
        <w:rPr>
          <w:color w:val="000000"/>
          <w:lang w:val="ru-RU"/>
        </w:rPr>
        <w:t>о</w:t>
      </w:r>
      <w:r w:rsidRPr="0021231F">
        <w:rPr>
          <w:color w:val="000000"/>
          <w:w w:val="111"/>
          <w:lang w:val="ru-RU"/>
        </w:rPr>
        <w:t>г</w:t>
      </w:r>
      <w:r w:rsidRPr="0021231F">
        <w:rPr>
          <w:color w:val="000000"/>
          <w:w w:val="108"/>
          <w:lang w:val="ru-RU"/>
        </w:rPr>
        <w:t>и</w:t>
      </w:r>
      <w:r w:rsidRPr="0021231F">
        <w:rPr>
          <w:color w:val="000000"/>
          <w:w w:val="112"/>
          <w:lang w:val="ru-RU"/>
        </w:rPr>
        <w:t>ч</w:t>
      </w:r>
      <w:r w:rsidRPr="0021231F">
        <w:rPr>
          <w:color w:val="000000"/>
          <w:spacing w:val="-1"/>
          <w:lang w:val="ru-RU"/>
        </w:rPr>
        <w:t>е</w:t>
      </w:r>
      <w:r w:rsidRPr="0021231F">
        <w:rPr>
          <w:color w:val="000000"/>
          <w:lang w:val="ru-RU"/>
        </w:rPr>
        <w:t>с</w:t>
      </w:r>
      <w:r w:rsidRPr="0021231F">
        <w:rPr>
          <w:color w:val="000000"/>
          <w:w w:val="119"/>
          <w:lang w:val="ru-RU"/>
        </w:rPr>
        <w:t>к</w:t>
      </w:r>
      <w:r w:rsidRPr="0021231F">
        <w:rPr>
          <w:color w:val="000000"/>
          <w:w w:val="108"/>
          <w:lang w:val="ru-RU"/>
        </w:rPr>
        <w:t>и</w:t>
      </w:r>
      <w:r w:rsidRPr="0021231F">
        <w:rPr>
          <w:color w:val="000000"/>
          <w:lang w:val="ru-RU"/>
        </w:rPr>
        <w:t>х</w:t>
      </w:r>
      <w:r w:rsidRPr="0021231F">
        <w:rPr>
          <w:color w:val="000000"/>
          <w:spacing w:val="50"/>
          <w:lang w:val="ru-RU"/>
        </w:rPr>
        <w:t xml:space="preserve"> </w:t>
      </w:r>
      <w:r w:rsidRPr="0021231F">
        <w:rPr>
          <w:color w:val="000000"/>
          <w:w w:val="108"/>
          <w:lang w:val="ru-RU"/>
        </w:rPr>
        <w:t>и</w:t>
      </w:r>
      <w:r w:rsidRPr="0021231F">
        <w:rPr>
          <w:color w:val="000000"/>
          <w:spacing w:val="52"/>
          <w:lang w:val="ru-RU"/>
        </w:rPr>
        <w:t xml:space="preserve"> </w:t>
      </w:r>
      <w:r w:rsidRPr="0021231F">
        <w:rPr>
          <w:color w:val="000000"/>
          <w:w w:val="111"/>
          <w:lang w:val="ru-RU"/>
        </w:rPr>
        <w:t>р</w:t>
      </w:r>
      <w:r w:rsidRPr="0021231F">
        <w:rPr>
          <w:color w:val="000000"/>
          <w:lang w:val="ru-RU"/>
        </w:rPr>
        <w:t>у</w:t>
      </w:r>
      <w:r w:rsidRPr="0021231F">
        <w:rPr>
          <w:color w:val="000000"/>
          <w:spacing w:val="2"/>
          <w:w w:val="119"/>
          <w:lang w:val="ru-RU"/>
        </w:rPr>
        <w:t>к</w:t>
      </w:r>
      <w:r w:rsidRPr="0021231F">
        <w:rPr>
          <w:color w:val="000000"/>
          <w:lang w:val="ru-RU"/>
        </w:rPr>
        <w:t>о</w:t>
      </w:r>
      <w:r w:rsidRPr="0021231F">
        <w:rPr>
          <w:color w:val="000000"/>
          <w:w w:val="114"/>
          <w:lang w:val="ru-RU"/>
        </w:rPr>
        <w:t>в</w:t>
      </w:r>
      <w:r w:rsidRPr="0021231F">
        <w:rPr>
          <w:color w:val="000000"/>
          <w:lang w:val="ru-RU"/>
        </w:rPr>
        <w:t>о</w:t>
      </w:r>
      <w:r w:rsidRPr="0021231F">
        <w:rPr>
          <w:color w:val="000000"/>
          <w:w w:val="99"/>
          <w:lang w:val="ru-RU"/>
        </w:rPr>
        <w:t>д</w:t>
      </w:r>
      <w:r w:rsidRPr="0021231F">
        <w:rPr>
          <w:color w:val="000000"/>
          <w:w w:val="118"/>
          <w:lang w:val="ru-RU"/>
        </w:rPr>
        <w:t>я</w:t>
      </w:r>
      <w:r w:rsidRPr="0021231F">
        <w:rPr>
          <w:color w:val="000000"/>
          <w:spacing w:val="-4"/>
          <w:w w:val="110"/>
          <w:lang w:val="ru-RU"/>
        </w:rPr>
        <w:t>щ</w:t>
      </w:r>
      <w:r w:rsidRPr="0021231F">
        <w:rPr>
          <w:color w:val="000000"/>
          <w:w w:val="108"/>
          <w:lang w:val="ru-RU"/>
        </w:rPr>
        <w:t>и</w:t>
      </w:r>
      <w:r w:rsidRPr="0021231F">
        <w:rPr>
          <w:color w:val="000000"/>
          <w:lang w:val="ru-RU"/>
        </w:rPr>
        <w:t>х</w:t>
      </w:r>
      <w:r w:rsidRPr="0021231F">
        <w:rPr>
          <w:color w:val="000000"/>
          <w:spacing w:val="50"/>
          <w:lang w:val="ru-RU"/>
        </w:rPr>
        <w:t xml:space="preserve"> </w:t>
      </w:r>
      <w:r w:rsidRPr="0021231F">
        <w:rPr>
          <w:color w:val="000000"/>
          <w:w w:val="111"/>
          <w:lang w:val="ru-RU"/>
        </w:rPr>
        <w:t>р</w:t>
      </w:r>
      <w:r w:rsidRPr="0021231F">
        <w:rPr>
          <w:color w:val="000000"/>
          <w:w w:val="113"/>
          <w:lang w:val="ru-RU"/>
        </w:rPr>
        <w:t>а</w:t>
      </w:r>
      <w:r w:rsidRPr="0021231F">
        <w:rPr>
          <w:color w:val="000000"/>
          <w:spacing w:val="3"/>
          <w:w w:val="98"/>
          <w:lang w:val="ru-RU"/>
        </w:rPr>
        <w:t>б</w:t>
      </w:r>
      <w:r w:rsidRPr="0021231F">
        <w:rPr>
          <w:color w:val="000000"/>
          <w:lang w:val="ru-RU"/>
        </w:rPr>
        <w:t>о</w:t>
      </w:r>
      <w:r w:rsidRPr="0021231F">
        <w:rPr>
          <w:color w:val="000000"/>
          <w:spacing w:val="3"/>
          <w:w w:val="112"/>
          <w:lang w:val="ru-RU"/>
        </w:rPr>
        <w:t>т</w:t>
      </w:r>
      <w:r w:rsidRPr="0021231F">
        <w:rPr>
          <w:color w:val="000000"/>
          <w:spacing w:val="-1"/>
          <w:w w:val="108"/>
          <w:lang w:val="ru-RU"/>
        </w:rPr>
        <w:t>н</w:t>
      </w:r>
      <w:r w:rsidRPr="0021231F">
        <w:rPr>
          <w:color w:val="000000"/>
          <w:w w:val="108"/>
          <w:lang w:val="ru-RU"/>
        </w:rPr>
        <w:t>и</w:t>
      </w:r>
      <w:r w:rsidRPr="0021231F">
        <w:rPr>
          <w:color w:val="000000"/>
          <w:spacing w:val="1"/>
          <w:w w:val="119"/>
          <w:lang w:val="ru-RU"/>
        </w:rPr>
        <w:t>к</w:t>
      </w:r>
      <w:r w:rsidRPr="0021231F">
        <w:rPr>
          <w:color w:val="000000"/>
          <w:lang w:val="ru-RU"/>
        </w:rPr>
        <w:t>о</w:t>
      </w:r>
      <w:r w:rsidRPr="0021231F">
        <w:rPr>
          <w:color w:val="000000"/>
          <w:w w:val="114"/>
          <w:lang w:val="ru-RU"/>
        </w:rPr>
        <w:t>в</w:t>
      </w:r>
      <w:r w:rsidRPr="0021231F">
        <w:rPr>
          <w:color w:val="000000"/>
          <w:spacing w:val="51"/>
          <w:lang w:val="ru-RU"/>
        </w:rPr>
        <w:t xml:space="preserve"> </w:t>
      </w:r>
      <w:r w:rsidRPr="0021231F">
        <w:rPr>
          <w:color w:val="000000"/>
          <w:lang w:val="ru-RU"/>
        </w:rPr>
        <w:t>о</w:t>
      </w:r>
      <w:r w:rsidRPr="0021231F">
        <w:rPr>
          <w:color w:val="000000"/>
          <w:w w:val="111"/>
          <w:lang w:val="ru-RU"/>
        </w:rPr>
        <w:t>рг</w:t>
      </w:r>
      <w:r w:rsidRPr="0021231F">
        <w:rPr>
          <w:color w:val="000000"/>
          <w:w w:val="113"/>
          <w:lang w:val="ru-RU"/>
        </w:rPr>
        <w:t>а</w:t>
      </w:r>
      <w:r w:rsidRPr="0021231F">
        <w:rPr>
          <w:color w:val="000000"/>
          <w:spacing w:val="-1"/>
          <w:w w:val="108"/>
          <w:lang w:val="ru-RU"/>
        </w:rPr>
        <w:t>н</w:t>
      </w:r>
      <w:r w:rsidRPr="0021231F">
        <w:rPr>
          <w:color w:val="000000"/>
          <w:w w:val="108"/>
          <w:lang w:val="ru-RU"/>
        </w:rPr>
        <w:t>и</w:t>
      </w:r>
      <w:r w:rsidRPr="0021231F">
        <w:rPr>
          <w:color w:val="000000"/>
          <w:w w:val="102"/>
          <w:lang w:val="ru-RU"/>
        </w:rPr>
        <w:t>з</w:t>
      </w:r>
      <w:r w:rsidRPr="0021231F">
        <w:rPr>
          <w:color w:val="000000"/>
          <w:w w:val="113"/>
          <w:lang w:val="ru-RU"/>
        </w:rPr>
        <w:t>а</w:t>
      </w:r>
      <w:r w:rsidRPr="0021231F">
        <w:rPr>
          <w:color w:val="000000"/>
          <w:spacing w:val="1"/>
          <w:w w:val="108"/>
          <w:lang w:val="ru-RU"/>
        </w:rPr>
        <w:t>ц</w:t>
      </w:r>
      <w:r w:rsidRPr="0021231F">
        <w:rPr>
          <w:color w:val="000000"/>
          <w:spacing w:val="-1"/>
          <w:w w:val="108"/>
          <w:lang w:val="ru-RU"/>
        </w:rPr>
        <w:t>ии</w:t>
      </w:r>
      <w:r w:rsidRPr="0021231F">
        <w:rPr>
          <w:color w:val="000000"/>
          <w:lang w:val="ru-RU"/>
        </w:rPr>
        <w:t>, ос</w:t>
      </w:r>
      <w:r w:rsidRPr="0021231F">
        <w:rPr>
          <w:color w:val="000000"/>
          <w:spacing w:val="1"/>
          <w:lang w:val="ru-RU"/>
        </w:rPr>
        <w:t>у</w:t>
      </w:r>
      <w:r w:rsidRPr="0021231F">
        <w:rPr>
          <w:color w:val="000000"/>
          <w:spacing w:val="-2"/>
          <w:w w:val="110"/>
          <w:lang w:val="ru-RU"/>
        </w:rPr>
        <w:t>щ</w:t>
      </w:r>
      <w:r w:rsidRPr="0021231F">
        <w:rPr>
          <w:color w:val="000000"/>
          <w:lang w:val="ru-RU"/>
        </w:rPr>
        <w:t>ес</w:t>
      </w:r>
      <w:r w:rsidRPr="0021231F">
        <w:rPr>
          <w:color w:val="000000"/>
          <w:spacing w:val="1"/>
          <w:w w:val="112"/>
          <w:lang w:val="ru-RU"/>
        </w:rPr>
        <w:t>т</w:t>
      </w:r>
      <w:r w:rsidRPr="0021231F">
        <w:rPr>
          <w:color w:val="000000"/>
          <w:w w:val="114"/>
          <w:lang w:val="ru-RU"/>
        </w:rPr>
        <w:t>в</w:t>
      </w:r>
      <w:r w:rsidRPr="0021231F">
        <w:rPr>
          <w:color w:val="000000"/>
          <w:w w:val="112"/>
          <w:lang w:val="ru-RU"/>
        </w:rPr>
        <w:t>л</w:t>
      </w:r>
      <w:r w:rsidRPr="0021231F">
        <w:rPr>
          <w:color w:val="000000"/>
          <w:w w:val="118"/>
          <w:lang w:val="ru-RU"/>
        </w:rPr>
        <w:t>я</w:t>
      </w:r>
      <w:r w:rsidRPr="0021231F">
        <w:rPr>
          <w:color w:val="000000"/>
          <w:w w:val="102"/>
          <w:lang w:val="ru-RU"/>
        </w:rPr>
        <w:t>ю</w:t>
      </w:r>
      <w:r w:rsidRPr="0021231F">
        <w:rPr>
          <w:color w:val="000000"/>
          <w:spacing w:val="-1"/>
          <w:w w:val="110"/>
          <w:lang w:val="ru-RU"/>
        </w:rPr>
        <w:t>щ</w:t>
      </w:r>
      <w:r w:rsidRPr="0021231F">
        <w:rPr>
          <w:color w:val="000000"/>
          <w:lang w:val="ru-RU"/>
        </w:rPr>
        <w:t>е</w:t>
      </w:r>
      <w:r w:rsidRPr="0021231F">
        <w:rPr>
          <w:color w:val="000000"/>
          <w:w w:val="108"/>
          <w:lang w:val="ru-RU"/>
        </w:rPr>
        <w:t>й</w:t>
      </w:r>
      <w:r w:rsidR="00AA5B30">
        <w:rPr>
          <w:color w:val="000000"/>
          <w:lang w:val="ru-RU"/>
        </w:rPr>
        <w:t xml:space="preserve"> </w:t>
      </w:r>
      <w:r w:rsidRPr="0021231F">
        <w:rPr>
          <w:color w:val="000000"/>
          <w:lang w:val="ru-RU"/>
        </w:rPr>
        <w:t>о</w:t>
      </w:r>
      <w:r w:rsidRPr="0021231F">
        <w:rPr>
          <w:color w:val="000000"/>
          <w:w w:val="98"/>
          <w:lang w:val="ru-RU"/>
        </w:rPr>
        <w:t>б</w:t>
      </w:r>
      <w:r w:rsidRPr="0021231F">
        <w:rPr>
          <w:color w:val="000000"/>
          <w:w w:val="111"/>
          <w:lang w:val="ru-RU"/>
        </w:rPr>
        <w:t>р</w:t>
      </w:r>
      <w:r w:rsidRPr="0021231F">
        <w:rPr>
          <w:color w:val="000000"/>
          <w:w w:val="113"/>
          <w:lang w:val="ru-RU"/>
        </w:rPr>
        <w:t>а</w:t>
      </w:r>
      <w:r w:rsidRPr="0021231F">
        <w:rPr>
          <w:color w:val="000000"/>
          <w:w w:val="102"/>
          <w:lang w:val="ru-RU"/>
        </w:rPr>
        <w:t>з</w:t>
      </w:r>
      <w:r w:rsidRPr="0021231F">
        <w:rPr>
          <w:color w:val="000000"/>
          <w:lang w:val="ru-RU"/>
        </w:rPr>
        <w:t>о</w:t>
      </w:r>
      <w:r w:rsidRPr="0021231F">
        <w:rPr>
          <w:color w:val="000000"/>
          <w:w w:val="114"/>
          <w:lang w:val="ru-RU"/>
        </w:rPr>
        <w:t>в</w:t>
      </w:r>
      <w:r w:rsidRPr="0021231F">
        <w:rPr>
          <w:color w:val="000000"/>
          <w:w w:val="113"/>
          <w:lang w:val="ru-RU"/>
        </w:rPr>
        <w:t>а</w:t>
      </w:r>
      <w:r w:rsidRPr="0021231F">
        <w:rPr>
          <w:color w:val="000000"/>
          <w:spacing w:val="2"/>
          <w:w w:val="112"/>
          <w:lang w:val="ru-RU"/>
        </w:rPr>
        <w:t>т</w:t>
      </w:r>
      <w:r w:rsidRPr="0021231F">
        <w:rPr>
          <w:color w:val="000000"/>
          <w:lang w:val="ru-RU"/>
        </w:rPr>
        <w:t>е</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у</w:t>
      </w:r>
      <w:r w:rsidRPr="0021231F">
        <w:rPr>
          <w:color w:val="000000"/>
          <w:w w:val="102"/>
          <w:lang w:val="ru-RU"/>
        </w:rPr>
        <w:t>ю</w:t>
      </w:r>
      <w:r w:rsidR="00AA5B30">
        <w:rPr>
          <w:color w:val="000000"/>
          <w:lang w:val="ru-RU"/>
        </w:rPr>
        <w:t xml:space="preserve"> </w:t>
      </w:r>
      <w:r w:rsidRPr="0021231F">
        <w:rPr>
          <w:color w:val="000000"/>
          <w:w w:val="99"/>
          <w:lang w:val="ru-RU"/>
        </w:rPr>
        <w:t>д</w:t>
      </w:r>
      <w:r w:rsidRPr="0021231F">
        <w:rPr>
          <w:color w:val="000000"/>
          <w:lang w:val="ru-RU"/>
        </w:rPr>
        <w:t>е</w:t>
      </w:r>
      <w:r w:rsidRPr="0021231F">
        <w:rPr>
          <w:color w:val="000000"/>
          <w:w w:val="118"/>
          <w:lang w:val="ru-RU"/>
        </w:rPr>
        <w:t>я</w:t>
      </w:r>
      <w:r w:rsidRPr="0021231F">
        <w:rPr>
          <w:color w:val="000000"/>
          <w:spacing w:val="1"/>
          <w:w w:val="112"/>
          <w:lang w:val="ru-RU"/>
        </w:rPr>
        <w:t>т</w:t>
      </w:r>
      <w:r w:rsidRPr="0021231F">
        <w:rPr>
          <w:color w:val="000000"/>
          <w:lang w:val="ru-RU"/>
        </w:rPr>
        <w:t>е</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ос</w:t>
      </w:r>
      <w:r w:rsidRPr="0021231F">
        <w:rPr>
          <w:color w:val="000000"/>
          <w:spacing w:val="2"/>
          <w:w w:val="112"/>
          <w:lang w:val="ru-RU"/>
        </w:rPr>
        <w:t>т</w:t>
      </w:r>
      <w:r w:rsidRPr="0021231F">
        <w:rPr>
          <w:color w:val="000000"/>
          <w:w w:val="116"/>
          <w:lang w:val="ru-RU"/>
        </w:rPr>
        <w:t>ь</w:t>
      </w:r>
      <w:r w:rsidR="00AA5B30">
        <w:rPr>
          <w:color w:val="000000"/>
          <w:lang w:val="ru-RU"/>
        </w:rPr>
        <w:t xml:space="preserve">, </w:t>
      </w:r>
      <w:r w:rsidRPr="0021231F">
        <w:rPr>
          <w:color w:val="000000"/>
          <w:w w:val="111"/>
          <w:lang w:val="ru-RU"/>
        </w:rPr>
        <w:t>р</w:t>
      </w:r>
      <w:r w:rsidRPr="0021231F">
        <w:rPr>
          <w:color w:val="000000"/>
          <w:lang w:val="ru-RU"/>
        </w:rPr>
        <w:t>е</w:t>
      </w:r>
      <w:r w:rsidRPr="0021231F">
        <w:rPr>
          <w:color w:val="000000"/>
          <w:w w:val="113"/>
          <w:lang w:val="ru-RU"/>
        </w:rPr>
        <w:t>а</w:t>
      </w:r>
      <w:r w:rsidRPr="0021231F">
        <w:rPr>
          <w:color w:val="000000"/>
          <w:w w:val="112"/>
          <w:lang w:val="ru-RU"/>
        </w:rPr>
        <w:t>л</w:t>
      </w:r>
      <w:r w:rsidRPr="0021231F">
        <w:rPr>
          <w:color w:val="000000"/>
          <w:w w:val="108"/>
          <w:lang w:val="ru-RU"/>
        </w:rPr>
        <w:t>и</w:t>
      </w:r>
      <w:r w:rsidRPr="0021231F">
        <w:rPr>
          <w:color w:val="000000"/>
          <w:w w:val="102"/>
          <w:lang w:val="ru-RU"/>
        </w:rPr>
        <w:t>з</w:t>
      </w:r>
      <w:r w:rsidRPr="0021231F">
        <w:rPr>
          <w:color w:val="000000"/>
          <w:lang w:val="ru-RU"/>
        </w:rPr>
        <w:t>у</w:t>
      </w:r>
      <w:r w:rsidRPr="0021231F">
        <w:rPr>
          <w:color w:val="000000"/>
          <w:spacing w:val="1"/>
          <w:w w:val="102"/>
          <w:lang w:val="ru-RU"/>
        </w:rPr>
        <w:t>ю</w:t>
      </w:r>
      <w:r w:rsidRPr="0021231F">
        <w:rPr>
          <w:color w:val="000000"/>
          <w:spacing w:val="-2"/>
          <w:w w:val="110"/>
          <w:lang w:val="ru-RU"/>
        </w:rPr>
        <w:t>щ</w:t>
      </w:r>
      <w:r w:rsidRPr="0021231F">
        <w:rPr>
          <w:color w:val="000000"/>
          <w:lang w:val="ru-RU"/>
        </w:rPr>
        <w:t>е</w:t>
      </w:r>
      <w:r w:rsidRPr="0021231F">
        <w:rPr>
          <w:color w:val="000000"/>
          <w:w w:val="108"/>
          <w:lang w:val="ru-RU"/>
        </w:rPr>
        <w:t>й</w:t>
      </w:r>
      <w:r w:rsidR="00AA5B30">
        <w:rPr>
          <w:color w:val="000000"/>
          <w:lang w:val="ru-RU"/>
        </w:rPr>
        <w:t xml:space="preserve"> </w:t>
      </w:r>
      <w:r w:rsidRPr="0021231F">
        <w:rPr>
          <w:color w:val="000000"/>
          <w:lang w:val="ru-RU"/>
        </w:rPr>
        <w:t>ос</w:t>
      </w:r>
      <w:r w:rsidRPr="0021231F">
        <w:rPr>
          <w:color w:val="000000"/>
          <w:w w:val="108"/>
          <w:lang w:val="ru-RU"/>
        </w:rPr>
        <w:t>н</w:t>
      </w:r>
      <w:r w:rsidRPr="0021231F">
        <w:rPr>
          <w:color w:val="000000"/>
          <w:lang w:val="ru-RU"/>
        </w:rPr>
        <w:t>о</w:t>
      </w:r>
      <w:r w:rsidRPr="0021231F">
        <w:rPr>
          <w:color w:val="000000"/>
          <w:w w:val="114"/>
          <w:lang w:val="ru-RU"/>
        </w:rPr>
        <w:t>в</w:t>
      </w:r>
      <w:r w:rsidRPr="0021231F">
        <w:rPr>
          <w:color w:val="000000"/>
          <w:w w:val="108"/>
          <w:lang w:val="ru-RU"/>
        </w:rPr>
        <w:t>н</w:t>
      </w:r>
      <w:r w:rsidRPr="0021231F">
        <w:rPr>
          <w:color w:val="000000"/>
          <w:spacing w:val="3"/>
          <w:lang w:val="ru-RU"/>
        </w:rPr>
        <w:t>у</w:t>
      </w:r>
      <w:r w:rsidRPr="0021231F">
        <w:rPr>
          <w:color w:val="000000"/>
          <w:w w:val="102"/>
          <w:lang w:val="ru-RU"/>
        </w:rPr>
        <w:t>ю</w:t>
      </w:r>
      <w:r w:rsidRPr="0021231F">
        <w:rPr>
          <w:color w:val="000000"/>
          <w:lang w:val="ru-RU"/>
        </w:rPr>
        <w:t xml:space="preserve"> о</w:t>
      </w:r>
      <w:r w:rsidRPr="0021231F">
        <w:rPr>
          <w:color w:val="000000"/>
          <w:w w:val="98"/>
          <w:lang w:val="ru-RU"/>
        </w:rPr>
        <w:t>б</w:t>
      </w:r>
      <w:r w:rsidRPr="0021231F">
        <w:rPr>
          <w:color w:val="000000"/>
          <w:w w:val="111"/>
          <w:lang w:val="ru-RU"/>
        </w:rPr>
        <w:t>р</w:t>
      </w:r>
      <w:r w:rsidRPr="0021231F">
        <w:rPr>
          <w:color w:val="000000"/>
          <w:w w:val="113"/>
          <w:lang w:val="ru-RU"/>
        </w:rPr>
        <w:t>а</w:t>
      </w:r>
      <w:r w:rsidRPr="0021231F">
        <w:rPr>
          <w:color w:val="000000"/>
          <w:w w:val="102"/>
          <w:lang w:val="ru-RU"/>
        </w:rPr>
        <w:t>з</w:t>
      </w:r>
      <w:r w:rsidRPr="0021231F">
        <w:rPr>
          <w:color w:val="000000"/>
          <w:lang w:val="ru-RU"/>
        </w:rPr>
        <w:t>о</w:t>
      </w:r>
      <w:r w:rsidRPr="0021231F">
        <w:rPr>
          <w:color w:val="000000"/>
          <w:w w:val="114"/>
          <w:lang w:val="ru-RU"/>
        </w:rPr>
        <w:t>в</w:t>
      </w:r>
      <w:r w:rsidRPr="0021231F">
        <w:rPr>
          <w:color w:val="000000"/>
          <w:w w:val="113"/>
          <w:lang w:val="ru-RU"/>
        </w:rPr>
        <w:t>а</w:t>
      </w:r>
      <w:r w:rsidRPr="0021231F">
        <w:rPr>
          <w:color w:val="000000"/>
          <w:spacing w:val="2"/>
          <w:w w:val="112"/>
          <w:lang w:val="ru-RU"/>
        </w:rPr>
        <w:t>т</w:t>
      </w:r>
      <w:r w:rsidRPr="0021231F">
        <w:rPr>
          <w:color w:val="000000"/>
          <w:lang w:val="ru-RU"/>
        </w:rPr>
        <w:t>е</w:t>
      </w:r>
      <w:r w:rsidRPr="0021231F">
        <w:rPr>
          <w:color w:val="000000"/>
          <w:w w:val="112"/>
          <w:lang w:val="ru-RU"/>
        </w:rPr>
        <w:t>л</w:t>
      </w:r>
      <w:r w:rsidRPr="0021231F">
        <w:rPr>
          <w:color w:val="000000"/>
          <w:w w:val="116"/>
          <w:lang w:val="ru-RU"/>
        </w:rPr>
        <w:t>ь</w:t>
      </w:r>
      <w:r w:rsidRPr="0021231F">
        <w:rPr>
          <w:color w:val="000000"/>
          <w:w w:val="108"/>
          <w:lang w:val="ru-RU"/>
        </w:rPr>
        <w:t>н</w:t>
      </w:r>
      <w:r w:rsidRPr="0021231F">
        <w:rPr>
          <w:color w:val="000000"/>
          <w:lang w:val="ru-RU"/>
        </w:rPr>
        <w:t>у</w:t>
      </w:r>
      <w:r w:rsidRPr="0021231F">
        <w:rPr>
          <w:color w:val="000000"/>
          <w:w w:val="102"/>
          <w:lang w:val="ru-RU"/>
        </w:rPr>
        <w:t>ю</w:t>
      </w:r>
      <w:r w:rsidRPr="0021231F">
        <w:rPr>
          <w:color w:val="000000"/>
          <w:lang w:val="ru-RU"/>
        </w:rPr>
        <w:t xml:space="preserve"> </w:t>
      </w:r>
      <w:r w:rsidRPr="0021231F">
        <w:rPr>
          <w:color w:val="000000"/>
          <w:w w:val="108"/>
          <w:lang w:val="ru-RU"/>
        </w:rPr>
        <w:t>п</w:t>
      </w:r>
      <w:r w:rsidRPr="0021231F">
        <w:rPr>
          <w:color w:val="000000"/>
          <w:w w:val="111"/>
          <w:lang w:val="ru-RU"/>
        </w:rPr>
        <w:t>р</w:t>
      </w:r>
      <w:r w:rsidRPr="0021231F">
        <w:rPr>
          <w:color w:val="000000"/>
          <w:lang w:val="ru-RU"/>
        </w:rPr>
        <w:t>о</w:t>
      </w:r>
      <w:r w:rsidRPr="0021231F">
        <w:rPr>
          <w:color w:val="000000"/>
          <w:spacing w:val="-1"/>
          <w:w w:val="111"/>
          <w:lang w:val="ru-RU"/>
        </w:rPr>
        <w:t>г</w:t>
      </w:r>
      <w:r w:rsidRPr="0021231F">
        <w:rPr>
          <w:color w:val="000000"/>
          <w:w w:val="111"/>
          <w:lang w:val="ru-RU"/>
        </w:rPr>
        <w:t>р</w:t>
      </w:r>
      <w:r w:rsidRPr="0021231F">
        <w:rPr>
          <w:color w:val="000000"/>
          <w:w w:val="113"/>
          <w:lang w:val="ru-RU"/>
        </w:rPr>
        <w:t>а</w:t>
      </w:r>
      <w:r w:rsidRPr="0021231F">
        <w:rPr>
          <w:color w:val="000000"/>
          <w:w w:val="108"/>
          <w:lang w:val="ru-RU"/>
        </w:rPr>
        <w:t>мм</w:t>
      </w:r>
      <w:r w:rsidRPr="0021231F">
        <w:rPr>
          <w:color w:val="000000"/>
          <w:lang w:val="ru-RU"/>
        </w:rPr>
        <w:t>у</w:t>
      </w:r>
    </w:p>
    <w:p w:rsidR="00A4194F" w:rsidRPr="0021231F" w:rsidRDefault="00A4194F" w:rsidP="008532F5">
      <w:pPr>
        <w:ind w:firstLine="426"/>
        <w:jc w:val="both"/>
        <w:rPr>
          <w:color w:val="000000"/>
          <w:lang w:val="ru-RU"/>
        </w:rPr>
      </w:pPr>
      <w:r w:rsidRPr="0021231F">
        <w:rPr>
          <w:color w:val="000000"/>
          <w:lang w:val="ru-RU"/>
        </w:rPr>
        <w:t>О</w:t>
      </w:r>
      <w:r w:rsidRPr="0021231F">
        <w:rPr>
          <w:color w:val="000000"/>
          <w:spacing w:val="-1"/>
          <w:lang w:val="ru-RU"/>
        </w:rPr>
        <w:t>с</w:t>
      </w:r>
      <w:r w:rsidRPr="0021231F">
        <w:rPr>
          <w:color w:val="000000"/>
          <w:lang w:val="ru-RU"/>
        </w:rPr>
        <w:t>новным</w:t>
      </w:r>
      <w:r w:rsidRPr="0021231F">
        <w:rPr>
          <w:color w:val="000000"/>
          <w:spacing w:val="77"/>
          <w:lang w:val="ru-RU"/>
        </w:rPr>
        <w:t xml:space="preserve"> </w:t>
      </w:r>
      <w:r w:rsidRPr="0021231F">
        <w:rPr>
          <w:color w:val="000000"/>
          <w:spacing w:val="-4"/>
          <w:lang w:val="ru-RU"/>
        </w:rPr>
        <w:t>у</w:t>
      </w:r>
      <w:r w:rsidRPr="0021231F">
        <w:rPr>
          <w:color w:val="000000"/>
          <w:lang w:val="ru-RU"/>
        </w:rPr>
        <w:t>словием</w:t>
      </w:r>
      <w:r w:rsidRPr="0021231F">
        <w:rPr>
          <w:color w:val="000000"/>
          <w:spacing w:val="72"/>
          <w:lang w:val="ru-RU"/>
        </w:rPr>
        <w:t xml:space="preserve"> </w:t>
      </w:r>
      <w:r w:rsidRPr="0021231F">
        <w:rPr>
          <w:color w:val="000000"/>
          <w:lang w:val="ru-RU"/>
        </w:rPr>
        <w:t>формирован</w:t>
      </w:r>
      <w:r w:rsidRPr="0021231F">
        <w:rPr>
          <w:color w:val="000000"/>
          <w:spacing w:val="1"/>
          <w:lang w:val="ru-RU"/>
        </w:rPr>
        <w:t>и</w:t>
      </w:r>
      <w:r w:rsidRPr="0021231F">
        <w:rPr>
          <w:color w:val="000000"/>
          <w:lang w:val="ru-RU"/>
        </w:rPr>
        <w:t>я</w:t>
      </w:r>
      <w:r w:rsidRPr="0021231F">
        <w:rPr>
          <w:color w:val="000000"/>
          <w:spacing w:val="73"/>
          <w:lang w:val="ru-RU"/>
        </w:rPr>
        <w:t xml:space="preserve"> </w:t>
      </w:r>
      <w:r w:rsidRPr="0021231F">
        <w:rPr>
          <w:color w:val="000000"/>
          <w:lang w:val="ru-RU"/>
        </w:rPr>
        <w:t>и</w:t>
      </w:r>
      <w:r w:rsidRPr="0021231F">
        <w:rPr>
          <w:color w:val="000000"/>
          <w:spacing w:val="73"/>
          <w:lang w:val="ru-RU"/>
        </w:rPr>
        <w:t xml:space="preserve"> </w:t>
      </w:r>
      <w:r w:rsidRPr="0021231F">
        <w:rPr>
          <w:color w:val="000000"/>
          <w:spacing w:val="1"/>
          <w:lang w:val="ru-RU"/>
        </w:rPr>
        <w:t>н</w:t>
      </w:r>
      <w:r w:rsidRPr="0021231F">
        <w:rPr>
          <w:color w:val="000000"/>
          <w:lang w:val="ru-RU"/>
        </w:rPr>
        <w:t>ар</w:t>
      </w:r>
      <w:r w:rsidRPr="0021231F">
        <w:rPr>
          <w:color w:val="000000"/>
          <w:spacing w:val="-3"/>
          <w:lang w:val="ru-RU"/>
        </w:rPr>
        <w:t>а</w:t>
      </w:r>
      <w:r w:rsidRPr="0021231F">
        <w:rPr>
          <w:color w:val="000000"/>
          <w:lang w:val="ru-RU"/>
        </w:rPr>
        <w:t>щив</w:t>
      </w:r>
      <w:r w:rsidRPr="0021231F">
        <w:rPr>
          <w:color w:val="000000"/>
          <w:spacing w:val="-1"/>
          <w:lang w:val="ru-RU"/>
        </w:rPr>
        <w:t>а</w:t>
      </w:r>
      <w:r w:rsidRPr="0021231F">
        <w:rPr>
          <w:color w:val="000000"/>
          <w:spacing w:val="1"/>
          <w:lang w:val="ru-RU"/>
        </w:rPr>
        <w:t>ни</w:t>
      </w:r>
      <w:r w:rsidRPr="0021231F">
        <w:rPr>
          <w:color w:val="000000"/>
          <w:lang w:val="ru-RU"/>
        </w:rPr>
        <w:t>я</w:t>
      </w:r>
      <w:r w:rsidRPr="0021231F">
        <w:rPr>
          <w:color w:val="000000"/>
          <w:spacing w:val="72"/>
          <w:lang w:val="ru-RU"/>
        </w:rPr>
        <w:t xml:space="preserve"> </w:t>
      </w:r>
      <w:r w:rsidRPr="0021231F">
        <w:rPr>
          <w:color w:val="000000"/>
          <w:spacing w:val="1"/>
          <w:lang w:val="ru-RU"/>
        </w:rPr>
        <w:t>н</w:t>
      </w:r>
      <w:r w:rsidRPr="0021231F">
        <w:rPr>
          <w:color w:val="000000"/>
          <w:lang w:val="ru-RU"/>
        </w:rPr>
        <w:t>ео</w:t>
      </w:r>
      <w:r w:rsidRPr="0021231F">
        <w:rPr>
          <w:color w:val="000000"/>
          <w:spacing w:val="-2"/>
          <w:lang w:val="ru-RU"/>
        </w:rPr>
        <w:t>б</w:t>
      </w:r>
      <w:r w:rsidRPr="0021231F">
        <w:rPr>
          <w:color w:val="000000"/>
          <w:spacing w:val="1"/>
          <w:lang w:val="ru-RU"/>
        </w:rPr>
        <w:t>х</w:t>
      </w:r>
      <w:r w:rsidRPr="0021231F">
        <w:rPr>
          <w:color w:val="000000"/>
          <w:lang w:val="ru-RU"/>
        </w:rPr>
        <w:t>од</w:t>
      </w:r>
      <w:r w:rsidRPr="0021231F">
        <w:rPr>
          <w:color w:val="000000"/>
          <w:spacing w:val="2"/>
          <w:lang w:val="ru-RU"/>
        </w:rPr>
        <w:t>и</w:t>
      </w:r>
      <w:r w:rsidRPr="0021231F">
        <w:rPr>
          <w:color w:val="000000"/>
          <w:lang w:val="ru-RU"/>
        </w:rPr>
        <w:t>мо</w:t>
      </w:r>
      <w:r w:rsidRPr="0021231F">
        <w:rPr>
          <w:color w:val="000000"/>
          <w:spacing w:val="-2"/>
          <w:lang w:val="ru-RU"/>
        </w:rPr>
        <w:t>г</w:t>
      </w:r>
      <w:r w:rsidRPr="0021231F">
        <w:rPr>
          <w:color w:val="000000"/>
          <w:lang w:val="ru-RU"/>
        </w:rPr>
        <w:t>о</w:t>
      </w:r>
      <w:r w:rsidRPr="0021231F">
        <w:rPr>
          <w:color w:val="000000"/>
          <w:spacing w:val="71"/>
          <w:lang w:val="ru-RU"/>
        </w:rPr>
        <w:t xml:space="preserve"> </w:t>
      </w:r>
      <w:r w:rsidRPr="0021231F">
        <w:rPr>
          <w:color w:val="000000"/>
          <w:lang w:val="ru-RU"/>
        </w:rPr>
        <w:t>и</w:t>
      </w:r>
      <w:r w:rsidRPr="0021231F">
        <w:rPr>
          <w:color w:val="000000"/>
          <w:spacing w:val="73"/>
          <w:lang w:val="ru-RU"/>
        </w:rPr>
        <w:t xml:space="preserve"> </w:t>
      </w:r>
      <w:r w:rsidRPr="0021231F">
        <w:rPr>
          <w:color w:val="000000"/>
          <w:lang w:val="ru-RU"/>
        </w:rPr>
        <w:t>достаточного кадрового</w:t>
      </w:r>
      <w:r w:rsidRPr="0021231F">
        <w:rPr>
          <w:color w:val="000000"/>
          <w:spacing w:val="23"/>
          <w:lang w:val="ru-RU"/>
        </w:rPr>
        <w:t xml:space="preserve"> </w:t>
      </w:r>
      <w:r w:rsidRPr="0021231F">
        <w:rPr>
          <w:color w:val="000000"/>
          <w:spacing w:val="1"/>
          <w:lang w:val="ru-RU"/>
        </w:rPr>
        <w:t>п</w:t>
      </w:r>
      <w:r w:rsidRPr="0021231F">
        <w:rPr>
          <w:color w:val="000000"/>
          <w:lang w:val="ru-RU"/>
        </w:rPr>
        <w:t>отенциала</w:t>
      </w:r>
      <w:r w:rsidRPr="0021231F">
        <w:rPr>
          <w:color w:val="000000"/>
          <w:spacing w:val="24"/>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25"/>
          <w:lang w:val="ru-RU"/>
        </w:rPr>
        <w:t xml:space="preserve"> </w:t>
      </w:r>
      <w:r w:rsidRPr="0021231F">
        <w:rPr>
          <w:color w:val="000000"/>
          <w:lang w:val="ru-RU"/>
        </w:rPr>
        <w:t>орга</w:t>
      </w:r>
      <w:r w:rsidRPr="0021231F">
        <w:rPr>
          <w:color w:val="000000"/>
          <w:spacing w:val="-1"/>
          <w:lang w:val="ru-RU"/>
        </w:rPr>
        <w:t>н</w:t>
      </w:r>
      <w:r w:rsidRPr="0021231F">
        <w:rPr>
          <w:color w:val="000000"/>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ии</w:t>
      </w:r>
      <w:r w:rsidRPr="0021231F">
        <w:rPr>
          <w:color w:val="000000"/>
          <w:spacing w:val="26"/>
          <w:lang w:val="ru-RU"/>
        </w:rPr>
        <w:t xml:space="preserve"> </w:t>
      </w:r>
      <w:r w:rsidRPr="0021231F">
        <w:rPr>
          <w:color w:val="000000"/>
          <w:lang w:val="ru-RU"/>
        </w:rPr>
        <w:t>являет</w:t>
      </w:r>
      <w:r w:rsidRPr="0021231F">
        <w:rPr>
          <w:color w:val="000000"/>
          <w:spacing w:val="-1"/>
          <w:lang w:val="ru-RU"/>
        </w:rPr>
        <w:t>с</w:t>
      </w:r>
      <w:r w:rsidRPr="0021231F">
        <w:rPr>
          <w:color w:val="000000"/>
          <w:lang w:val="ru-RU"/>
        </w:rPr>
        <w:t>я</w:t>
      </w:r>
      <w:r w:rsidRPr="0021231F">
        <w:rPr>
          <w:color w:val="000000"/>
          <w:spacing w:val="23"/>
          <w:lang w:val="ru-RU"/>
        </w:rPr>
        <w:t xml:space="preserve"> </w:t>
      </w:r>
      <w:r w:rsidRPr="0021231F">
        <w:rPr>
          <w:color w:val="000000"/>
          <w:lang w:val="ru-RU"/>
        </w:rPr>
        <w:t>обеспе</w:t>
      </w:r>
      <w:r w:rsidRPr="0021231F">
        <w:rPr>
          <w:color w:val="000000"/>
          <w:spacing w:val="-1"/>
          <w:lang w:val="ru-RU"/>
        </w:rPr>
        <w:t>ч</w:t>
      </w:r>
      <w:r w:rsidRPr="0021231F">
        <w:rPr>
          <w:color w:val="000000"/>
          <w:lang w:val="ru-RU"/>
        </w:rPr>
        <w:t>ен</w:t>
      </w:r>
      <w:r w:rsidRPr="0021231F">
        <w:rPr>
          <w:color w:val="000000"/>
          <w:spacing w:val="1"/>
          <w:lang w:val="ru-RU"/>
        </w:rPr>
        <w:t>и</w:t>
      </w:r>
      <w:r w:rsidRPr="0021231F">
        <w:rPr>
          <w:color w:val="000000"/>
          <w:lang w:val="ru-RU"/>
        </w:rPr>
        <w:t>е</w:t>
      </w:r>
      <w:r w:rsidRPr="0021231F">
        <w:rPr>
          <w:color w:val="000000"/>
          <w:spacing w:val="23"/>
          <w:lang w:val="ru-RU"/>
        </w:rPr>
        <w:t xml:space="preserve"> </w:t>
      </w:r>
      <w:r w:rsidRPr="0021231F">
        <w:rPr>
          <w:color w:val="000000"/>
          <w:lang w:val="ru-RU"/>
        </w:rPr>
        <w:t>в</w:t>
      </w:r>
      <w:r w:rsidRPr="0021231F">
        <w:rPr>
          <w:color w:val="000000"/>
          <w:spacing w:val="23"/>
          <w:lang w:val="ru-RU"/>
        </w:rPr>
        <w:t xml:space="preserve"> </w:t>
      </w:r>
      <w:r w:rsidRPr="0021231F">
        <w:rPr>
          <w:color w:val="000000"/>
          <w:lang w:val="ru-RU"/>
        </w:rPr>
        <w:t>соотв</w:t>
      </w:r>
      <w:r w:rsidRPr="0021231F">
        <w:rPr>
          <w:color w:val="000000"/>
          <w:spacing w:val="-1"/>
          <w:lang w:val="ru-RU"/>
        </w:rPr>
        <w:t>е</w:t>
      </w:r>
      <w:r w:rsidRPr="0021231F">
        <w:rPr>
          <w:color w:val="000000"/>
          <w:lang w:val="ru-RU"/>
        </w:rPr>
        <w:t>тств</w:t>
      </w:r>
      <w:r w:rsidRPr="0021231F">
        <w:rPr>
          <w:color w:val="000000"/>
          <w:spacing w:val="1"/>
          <w:lang w:val="ru-RU"/>
        </w:rPr>
        <w:t>и</w:t>
      </w:r>
      <w:r w:rsidRPr="0021231F">
        <w:rPr>
          <w:color w:val="000000"/>
          <w:lang w:val="ru-RU"/>
        </w:rPr>
        <w:t>и</w:t>
      </w:r>
      <w:r w:rsidRPr="0021231F">
        <w:rPr>
          <w:color w:val="000000"/>
          <w:spacing w:val="25"/>
          <w:lang w:val="ru-RU"/>
        </w:rPr>
        <w:t xml:space="preserve"> </w:t>
      </w:r>
      <w:r w:rsidRPr="0021231F">
        <w:rPr>
          <w:color w:val="000000"/>
          <w:lang w:val="ru-RU"/>
        </w:rPr>
        <w:t xml:space="preserve">с </w:t>
      </w:r>
      <w:r w:rsidRPr="0021231F">
        <w:rPr>
          <w:color w:val="000000"/>
          <w:spacing w:val="1"/>
          <w:lang w:val="ru-RU"/>
        </w:rPr>
        <w:t>н</w:t>
      </w:r>
      <w:r w:rsidRPr="0021231F">
        <w:rPr>
          <w:color w:val="000000"/>
          <w:lang w:val="ru-RU"/>
        </w:rPr>
        <w:t>овы</w:t>
      </w:r>
      <w:r w:rsidRPr="0021231F">
        <w:rPr>
          <w:color w:val="000000"/>
          <w:spacing w:val="-1"/>
          <w:lang w:val="ru-RU"/>
        </w:rPr>
        <w:t>м</w:t>
      </w:r>
      <w:r w:rsidRPr="0021231F">
        <w:rPr>
          <w:color w:val="000000"/>
          <w:lang w:val="ru-RU"/>
        </w:rPr>
        <w:t>и</w:t>
      </w:r>
      <w:r w:rsidRPr="0021231F">
        <w:rPr>
          <w:color w:val="000000"/>
          <w:spacing w:val="111"/>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ыми</w:t>
      </w:r>
      <w:r w:rsidRPr="0021231F">
        <w:rPr>
          <w:color w:val="000000"/>
          <w:spacing w:val="110"/>
          <w:lang w:val="ru-RU"/>
        </w:rPr>
        <w:t xml:space="preserve"> </w:t>
      </w:r>
      <w:r w:rsidRPr="0021231F">
        <w:rPr>
          <w:color w:val="000000"/>
          <w:lang w:val="ru-RU"/>
        </w:rPr>
        <w:t>ре</w:t>
      </w:r>
      <w:r w:rsidRPr="0021231F">
        <w:rPr>
          <w:color w:val="000000"/>
          <w:spacing w:val="-1"/>
          <w:lang w:val="ru-RU"/>
        </w:rPr>
        <w:t>а</w:t>
      </w:r>
      <w:r w:rsidRPr="0021231F">
        <w:rPr>
          <w:color w:val="000000"/>
          <w:lang w:val="ru-RU"/>
        </w:rPr>
        <w:t>л</w:t>
      </w:r>
      <w:r w:rsidRPr="0021231F">
        <w:rPr>
          <w:color w:val="000000"/>
          <w:spacing w:val="1"/>
          <w:lang w:val="ru-RU"/>
        </w:rPr>
        <w:t>и</w:t>
      </w:r>
      <w:r w:rsidRPr="0021231F">
        <w:rPr>
          <w:color w:val="000000"/>
          <w:lang w:val="ru-RU"/>
        </w:rPr>
        <w:t>ями</w:t>
      </w:r>
      <w:r w:rsidRPr="0021231F">
        <w:rPr>
          <w:color w:val="000000"/>
          <w:spacing w:val="111"/>
          <w:lang w:val="ru-RU"/>
        </w:rPr>
        <w:t xml:space="preserve"> </w:t>
      </w:r>
      <w:r w:rsidRPr="0021231F">
        <w:rPr>
          <w:color w:val="000000"/>
          <w:lang w:val="ru-RU"/>
        </w:rPr>
        <w:t>и</w:t>
      </w:r>
      <w:r w:rsidRPr="0021231F">
        <w:rPr>
          <w:color w:val="000000"/>
          <w:spacing w:val="111"/>
          <w:lang w:val="ru-RU"/>
        </w:rPr>
        <w:t xml:space="preserve"> </w:t>
      </w:r>
      <w:r w:rsidRPr="0021231F">
        <w:rPr>
          <w:color w:val="000000"/>
          <w:spacing w:val="2"/>
          <w:lang w:val="ru-RU"/>
        </w:rPr>
        <w:t>з</w:t>
      </w:r>
      <w:r w:rsidRPr="0021231F">
        <w:rPr>
          <w:color w:val="000000"/>
          <w:lang w:val="ru-RU"/>
        </w:rPr>
        <w:t>а</w:t>
      </w:r>
      <w:r w:rsidRPr="0021231F">
        <w:rPr>
          <w:color w:val="000000"/>
          <w:spacing w:val="1"/>
          <w:lang w:val="ru-RU"/>
        </w:rPr>
        <w:t>д</w:t>
      </w:r>
      <w:r w:rsidRPr="0021231F">
        <w:rPr>
          <w:color w:val="000000"/>
          <w:lang w:val="ru-RU"/>
        </w:rPr>
        <w:t>ача</w:t>
      </w:r>
      <w:r w:rsidRPr="0021231F">
        <w:rPr>
          <w:color w:val="000000"/>
          <w:spacing w:val="-2"/>
          <w:lang w:val="ru-RU"/>
        </w:rPr>
        <w:t>м</w:t>
      </w:r>
      <w:r w:rsidRPr="0021231F">
        <w:rPr>
          <w:color w:val="000000"/>
          <w:lang w:val="ru-RU"/>
        </w:rPr>
        <w:t>и</w:t>
      </w:r>
      <w:r w:rsidRPr="0021231F">
        <w:rPr>
          <w:color w:val="000000"/>
          <w:spacing w:val="113"/>
          <w:lang w:val="ru-RU"/>
        </w:rPr>
        <w:t xml:space="preserve"> </w:t>
      </w:r>
      <w:r w:rsidRPr="0021231F">
        <w:rPr>
          <w:color w:val="000000"/>
          <w:lang w:val="ru-RU"/>
        </w:rPr>
        <w:t>ад</w:t>
      </w:r>
      <w:r w:rsidRPr="0021231F">
        <w:rPr>
          <w:color w:val="000000"/>
          <w:spacing w:val="-1"/>
          <w:lang w:val="ru-RU"/>
        </w:rPr>
        <w:t>е</w:t>
      </w:r>
      <w:r w:rsidRPr="0021231F">
        <w:rPr>
          <w:color w:val="000000"/>
          <w:lang w:val="ru-RU"/>
        </w:rPr>
        <w:t>кват</w:t>
      </w:r>
      <w:r w:rsidRPr="0021231F">
        <w:rPr>
          <w:color w:val="000000"/>
          <w:spacing w:val="1"/>
          <w:lang w:val="ru-RU"/>
        </w:rPr>
        <w:t>н</w:t>
      </w:r>
      <w:r w:rsidRPr="0021231F">
        <w:rPr>
          <w:color w:val="000000"/>
          <w:lang w:val="ru-RU"/>
        </w:rPr>
        <w:t>ости</w:t>
      </w:r>
      <w:r w:rsidRPr="0021231F">
        <w:rPr>
          <w:color w:val="000000"/>
          <w:spacing w:val="111"/>
          <w:lang w:val="ru-RU"/>
        </w:rPr>
        <w:t xml:space="preserve"> </w:t>
      </w:r>
      <w:r w:rsidRPr="0021231F">
        <w:rPr>
          <w:color w:val="000000"/>
          <w:spacing w:val="1"/>
          <w:lang w:val="ru-RU"/>
        </w:rPr>
        <w:t>с</w:t>
      </w:r>
      <w:r w:rsidRPr="0021231F">
        <w:rPr>
          <w:color w:val="000000"/>
          <w:spacing w:val="2"/>
          <w:lang w:val="ru-RU"/>
        </w:rPr>
        <w:t>и</w:t>
      </w:r>
      <w:r w:rsidRPr="0021231F">
        <w:rPr>
          <w:color w:val="000000"/>
          <w:lang w:val="ru-RU"/>
        </w:rPr>
        <w:t>сте</w:t>
      </w:r>
      <w:r w:rsidRPr="0021231F">
        <w:rPr>
          <w:color w:val="000000"/>
          <w:spacing w:val="-1"/>
          <w:lang w:val="ru-RU"/>
        </w:rPr>
        <w:t>м</w:t>
      </w:r>
      <w:r w:rsidRPr="0021231F">
        <w:rPr>
          <w:color w:val="000000"/>
          <w:lang w:val="ru-RU"/>
        </w:rPr>
        <w:t>ы</w:t>
      </w:r>
      <w:r w:rsidRPr="0021231F">
        <w:rPr>
          <w:color w:val="000000"/>
          <w:spacing w:val="109"/>
          <w:lang w:val="ru-RU"/>
        </w:rPr>
        <w:t xml:space="preserve"> </w:t>
      </w:r>
      <w:r w:rsidRPr="0021231F">
        <w:rPr>
          <w:color w:val="000000"/>
          <w:spacing w:val="1"/>
          <w:lang w:val="ru-RU"/>
        </w:rPr>
        <w:t>н</w:t>
      </w:r>
      <w:r w:rsidRPr="0021231F">
        <w:rPr>
          <w:color w:val="000000"/>
          <w:lang w:val="ru-RU"/>
        </w:rPr>
        <w:t>епреры</w:t>
      </w:r>
      <w:r w:rsidRPr="0021231F">
        <w:rPr>
          <w:color w:val="000000"/>
          <w:spacing w:val="-1"/>
          <w:lang w:val="ru-RU"/>
        </w:rPr>
        <w:t>в</w:t>
      </w:r>
      <w:r w:rsidRPr="0021231F">
        <w:rPr>
          <w:color w:val="000000"/>
          <w:lang w:val="ru-RU"/>
        </w:rPr>
        <w:t xml:space="preserve">ного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 xml:space="preserve">гогического образования </w:t>
      </w:r>
      <w:r w:rsidRPr="0021231F">
        <w:rPr>
          <w:color w:val="000000"/>
          <w:spacing w:val="1"/>
          <w:lang w:val="ru-RU"/>
        </w:rPr>
        <w:t>п</w:t>
      </w:r>
      <w:r w:rsidRPr="0021231F">
        <w:rPr>
          <w:color w:val="000000"/>
          <w:lang w:val="ru-RU"/>
        </w:rPr>
        <w:t>ро</w:t>
      </w:r>
      <w:r w:rsidRPr="0021231F">
        <w:rPr>
          <w:color w:val="000000"/>
          <w:spacing w:val="1"/>
          <w:lang w:val="ru-RU"/>
        </w:rPr>
        <w:t>и</w:t>
      </w:r>
      <w:r w:rsidRPr="0021231F">
        <w:rPr>
          <w:color w:val="000000"/>
          <w:spacing w:val="-2"/>
          <w:lang w:val="ru-RU"/>
        </w:rPr>
        <w:t>с</w:t>
      </w:r>
      <w:r w:rsidRPr="0021231F">
        <w:rPr>
          <w:color w:val="000000"/>
          <w:spacing w:val="1"/>
          <w:lang w:val="ru-RU"/>
        </w:rPr>
        <w:t>х</w:t>
      </w:r>
      <w:r w:rsidRPr="0021231F">
        <w:rPr>
          <w:color w:val="000000"/>
          <w:lang w:val="ru-RU"/>
        </w:rPr>
        <w:t>одящ</w:t>
      </w:r>
      <w:r w:rsidRPr="0021231F">
        <w:rPr>
          <w:color w:val="000000"/>
          <w:spacing w:val="2"/>
          <w:lang w:val="ru-RU"/>
        </w:rPr>
        <w:t>и</w:t>
      </w:r>
      <w:r w:rsidRPr="0021231F">
        <w:rPr>
          <w:color w:val="000000"/>
          <w:lang w:val="ru-RU"/>
        </w:rPr>
        <w:t>м</w:t>
      </w:r>
      <w:r w:rsidRPr="0021231F">
        <w:rPr>
          <w:color w:val="000000"/>
          <w:spacing w:val="-2"/>
          <w:lang w:val="ru-RU"/>
        </w:rPr>
        <w:t xml:space="preserve"> </w:t>
      </w:r>
      <w:r w:rsidRPr="0021231F">
        <w:rPr>
          <w:color w:val="000000"/>
          <w:lang w:val="ru-RU"/>
        </w:rPr>
        <w:t>изм</w:t>
      </w:r>
      <w:r w:rsidRPr="0021231F">
        <w:rPr>
          <w:color w:val="000000"/>
          <w:spacing w:val="-2"/>
          <w:lang w:val="ru-RU"/>
        </w:rPr>
        <w:t>е</w:t>
      </w:r>
      <w:r w:rsidRPr="0021231F">
        <w:rPr>
          <w:color w:val="000000"/>
          <w:lang w:val="ru-RU"/>
        </w:rPr>
        <w:t>нен</w:t>
      </w:r>
      <w:r w:rsidRPr="0021231F">
        <w:rPr>
          <w:color w:val="000000"/>
          <w:spacing w:val="2"/>
          <w:lang w:val="ru-RU"/>
        </w:rPr>
        <w:t>и</w:t>
      </w:r>
      <w:r w:rsidRPr="0021231F">
        <w:rPr>
          <w:color w:val="000000"/>
          <w:lang w:val="ru-RU"/>
        </w:rPr>
        <w:t xml:space="preserve">ям в </w:t>
      </w:r>
      <w:r w:rsidRPr="0021231F">
        <w:rPr>
          <w:color w:val="000000"/>
          <w:spacing w:val="-1"/>
          <w:lang w:val="ru-RU"/>
        </w:rPr>
        <w:t>с</w:t>
      </w:r>
      <w:r w:rsidRPr="0021231F">
        <w:rPr>
          <w:color w:val="000000"/>
          <w:lang w:val="ru-RU"/>
        </w:rPr>
        <w:t>исте</w:t>
      </w:r>
      <w:r w:rsidRPr="0021231F">
        <w:rPr>
          <w:color w:val="000000"/>
          <w:spacing w:val="-1"/>
          <w:lang w:val="ru-RU"/>
        </w:rPr>
        <w:t>м</w:t>
      </w:r>
      <w:r w:rsidRPr="0021231F">
        <w:rPr>
          <w:color w:val="000000"/>
          <w:lang w:val="ru-RU"/>
        </w:rPr>
        <w:t>е о</w:t>
      </w:r>
      <w:r w:rsidRPr="0021231F">
        <w:rPr>
          <w:color w:val="000000"/>
          <w:spacing w:val="1"/>
          <w:lang w:val="ru-RU"/>
        </w:rPr>
        <w:t>б</w:t>
      </w:r>
      <w:r w:rsidRPr="0021231F">
        <w:rPr>
          <w:color w:val="000000"/>
          <w:lang w:val="ru-RU"/>
        </w:rPr>
        <w:t>разован</w:t>
      </w:r>
      <w:r w:rsidRPr="0021231F">
        <w:rPr>
          <w:color w:val="000000"/>
          <w:spacing w:val="1"/>
          <w:lang w:val="ru-RU"/>
        </w:rPr>
        <w:t>и</w:t>
      </w:r>
      <w:r w:rsidRPr="0021231F">
        <w:rPr>
          <w:color w:val="000000"/>
          <w:lang w:val="ru-RU"/>
        </w:rPr>
        <w:t>я в целом.</w:t>
      </w:r>
    </w:p>
    <w:p w:rsidR="00A4194F" w:rsidRPr="0021231F" w:rsidRDefault="00A4194F" w:rsidP="008532F5">
      <w:pPr>
        <w:tabs>
          <w:tab w:val="left" w:pos="2775"/>
          <w:tab w:val="left" w:pos="5268"/>
          <w:tab w:val="left" w:pos="6643"/>
          <w:tab w:val="left" w:pos="8290"/>
        </w:tabs>
        <w:spacing w:line="239" w:lineRule="auto"/>
        <w:ind w:firstLine="426"/>
        <w:jc w:val="both"/>
        <w:rPr>
          <w:color w:val="000000"/>
          <w:lang w:val="ru-RU"/>
        </w:rPr>
      </w:pPr>
      <w:r w:rsidRPr="0021231F">
        <w:rPr>
          <w:color w:val="000000"/>
          <w:lang w:val="ru-RU"/>
        </w:rPr>
        <w:t>Н</w:t>
      </w:r>
      <w:r w:rsidRPr="0021231F">
        <w:rPr>
          <w:color w:val="000000"/>
          <w:spacing w:val="-1"/>
          <w:lang w:val="ru-RU"/>
        </w:rPr>
        <w:t>е</w:t>
      </w:r>
      <w:r w:rsidRPr="0021231F">
        <w:rPr>
          <w:color w:val="000000"/>
          <w:lang w:val="ru-RU"/>
        </w:rPr>
        <w:t>прерывность</w:t>
      </w:r>
      <w:r w:rsidRPr="0021231F">
        <w:rPr>
          <w:color w:val="000000"/>
          <w:lang w:val="ru-RU"/>
        </w:rPr>
        <w:tab/>
      </w:r>
      <w:r w:rsidRPr="0021231F">
        <w:rPr>
          <w:color w:val="000000"/>
          <w:spacing w:val="1"/>
          <w:lang w:val="ru-RU"/>
        </w:rPr>
        <w:t>п</w:t>
      </w:r>
      <w:r w:rsidRPr="0021231F">
        <w:rPr>
          <w:color w:val="000000"/>
          <w:lang w:val="ru-RU"/>
        </w:rPr>
        <w:t>рофе</w:t>
      </w:r>
      <w:r w:rsidRPr="0021231F">
        <w:rPr>
          <w:color w:val="000000"/>
          <w:spacing w:val="-1"/>
          <w:lang w:val="ru-RU"/>
        </w:rPr>
        <w:t>с</w:t>
      </w:r>
      <w:r w:rsidRPr="0021231F">
        <w:rPr>
          <w:color w:val="000000"/>
          <w:lang w:val="ru-RU"/>
        </w:rPr>
        <w:t>сио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lang w:val="ru-RU"/>
        </w:rPr>
        <w:t>ого</w:t>
      </w:r>
      <w:r w:rsidRPr="0021231F">
        <w:rPr>
          <w:color w:val="000000"/>
          <w:lang w:val="ru-RU"/>
        </w:rPr>
        <w:tab/>
        <w:t>ра</w:t>
      </w:r>
      <w:r w:rsidRPr="0021231F">
        <w:rPr>
          <w:color w:val="000000"/>
          <w:spacing w:val="-2"/>
          <w:lang w:val="ru-RU"/>
        </w:rPr>
        <w:t>з</w:t>
      </w:r>
      <w:r w:rsidRPr="0021231F">
        <w:rPr>
          <w:color w:val="000000"/>
          <w:lang w:val="ru-RU"/>
        </w:rPr>
        <w:t>ви</w:t>
      </w:r>
      <w:r w:rsidRPr="0021231F">
        <w:rPr>
          <w:color w:val="000000"/>
          <w:spacing w:val="1"/>
          <w:lang w:val="ru-RU"/>
        </w:rPr>
        <w:t>ти</w:t>
      </w:r>
      <w:r w:rsidR="00D815D9" w:rsidRPr="0021231F">
        <w:rPr>
          <w:color w:val="000000"/>
          <w:lang w:val="ru-RU"/>
        </w:rPr>
        <w:t xml:space="preserve">я </w:t>
      </w:r>
      <w:r w:rsidRPr="0021231F">
        <w:rPr>
          <w:color w:val="000000"/>
          <w:lang w:val="ru-RU"/>
        </w:rPr>
        <w:t>рабо</w:t>
      </w:r>
      <w:r w:rsidRPr="0021231F">
        <w:rPr>
          <w:color w:val="000000"/>
          <w:spacing w:val="-2"/>
          <w:lang w:val="ru-RU"/>
        </w:rPr>
        <w:t>т</w:t>
      </w:r>
      <w:r w:rsidRPr="0021231F">
        <w:rPr>
          <w:color w:val="000000"/>
          <w:lang w:val="ru-RU"/>
        </w:rPr>
        <w:t>н</w:t>
      </w:r>
      <w:r w:rsidRPr="0021231F">
        <w:rPr>
          <w:color w:val="000000"/>
          <w:spacing w:val="2"/>
          <w:lang w:val="ru-RU"/>
        </w:rPr>
        <w:t>и</w:t>
      </w:r>
      <w:r w:rsidR="00D815D9" w:rsidRPr="0021231F">
        <w:rPr>
          <w:color w:val="000000"/>
          <w:lang w:val="ru-RU"/>
        </w:rPr>
        <w:t xml:space="preserve">ков </w:t>
      </w:r>
      <w:r w:rsidRPr="0021231F">
        <w:rPr>
          <w:color w:val="000000"/>
          <w:lang w:val="ru-RU"/>
        </w:rPr>
        <w:t>орган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и</w:t>
      </w:r>
      <w:r w:rsidRPr="0021231F">
        <w:rPr>
          <w:color w:val="000000"/>
          <w:lang w:val="ru-RU"/>
        </w:rPr>
        <w:t>, о</w:t>
      </w:r>
      <w:r w:rsidRPr="0021231F">
        <w:rPr>
          <w:color w:val="000000"/>
          <w:spacing w:val="1"/>
          <w:lang w:val="ru-RU"/>
        </w:rPr>
        <w:t>с</w:t>
      </w:r>
      <w:r w:rsidRPr="0021231F">
        <w:rPr>
          <w:color w:val="000000"/>
          <w:spacing w:val="-4"/>
          <w:lang w:val="ru-RU"/>
        </w:rPr>
        <w:t>у</w:t>
      </w:r>
      <w:r w:rsidRPr="0021231F">
        <w:rPr>
          <w:color w:val="000000"/>
          <w:spacing w:val="2"/>
          <w:lang w:val="ru-RU"/>
        </w:rPr>
        <w:t>щ</w:t>
      </w:r>
      <w:r w:rsidRPr="0021231F">
        <w:rPr>
          <w:color w:val="000000"/>
          <w:lang w:val="ru-RU"/>
        </w:rPr>
        <w:t>е</w:t>
      </w:r>
      <w:r w:rsidRPr="0021231F">
        <w:rPr>
          <w:color w:val="000000"/>
          <w:spacing w:val="-1"/>
          <w:lang w:val="ru-RU"/>
        </w:rPr>
        <w:t>с</w:t>
      </w:r>
      <w:r w:rsidRPr="0021231F">
        <w:rPr>
          <w:color w:val="000000"/>
          <w:lang w:val="ru-RU"/>
        </w:rPr>
        <w:t>твляющей</w:t>
      </w:r>
      <w:r w:rsidRPr="0021231F">
        <w:rPr>
          <w:color w:val="000000"/>
          <w:spacing w:val="36"/>
          <w:lang w:val="ru-RU"/>
        </w:rPr>
        <w:t xml:space="preserve"> </w:t>
      </w:r>
      <w:r w:rsidRPr="0021231F">
        <w:rPr>
          <w:color w:val="000000"/>
          <w:lang w:val="ru-RU"/>
        </w:rPr>
        <w:t>обра</w:t>
      </w:r>
      <w:r w:rsidRPr="0021231F">
        <w:rPr>
          <w:color w:val="000000"/>
          <w:spacing w:val="3"/>
          <w:lang w:val="ru-RU"/>
        </w:rPr>
        <w:t>з</w:t>
      </w:r>
      <w:r w:rsidRPr="0021231F">
        <w:rPr>
          <w:color w:val="000000"/>
          <w:lang w:val="ru-RU"/>
        </w:rPr>
        <w:t>ователь</w:t>
      </w:r>
      <w:r w:rsidRPr="0021231F">
        <w:rPr>
          <w:color w:val="000000"/>
          <w:spacing w:val="3"/>
          <w:lang w:val="ru-RU"/>
        </w:rPr>
        <w:t>н</w:t>
      </w:r>
      <w:r w:rsidRPr="0021231F">
        <w:rPr>
          <w:color w:val="000000"/>
          <w:spacing w:val="-6"/>
          <w:lang w:val="ru-RU"/>
        </w:rPr>
        <w:t>у</w:t>
      </w:r>
      <w:r w:rsidRPr="0021231F">
        <w:rPr>
          <w:color w:val="000000"/>
          <w:lang w:val="ru-RU"/>
        </w:rPr>
        <w:t>ю</w:t>
      </w:r>
      <w:r w:rsidRPr="0021231F">
        <w:rPr>
          <w:color w:val="000000"/>
          <w:spacing w:val="38"/>
          <w:lang w:val="ru-RU"/>
        </w:rPr>
        <w:t xml:space="preserve"> </w:t>
      </w:r>
      <w:r w:rsidRPr="0021231F">
        <w:rPr>
          <w:color w:val="000000"/>
          <w:lang w:val="ru-RU"/>
        </w:rPr>
        <w:t>деятель</w:t>
      </w:r>
      <w:r w:rsidRPr="0021231F">
        <w:rPr>
          <w:color w:val="000000"/>
          <w:spacing w:val="2"/>
          <w:lang w:val="ru-RU"/>
        </w:rPr>
        <w:t>н</w:t>
      </w:r>
      <w:r w:rsidRPr="0021231F">
        <w:rPr>
          <w:color w:val="000000"/>
          <w:lang w:val="ru-RU"/>
        </w:rPr>
        <w:t>ость,</w:t>
      </w:r>
      <w:r w:rsidRPr="0021231F">
        <w:rPr>
          <w:color w:val="000000"/>
          <w:spacing w:val="36"/>
          <w:lang w:val="ru-RU"/>
        </w:rPr>
        <w:t xml:space="preserve"> </w:t>
      </w:r>
      <w:r w:rsidRPr="0021231F">
        <w:rPr>
          <w:color w:val="000000"/>
          <w:lang w:val="ru-RU"/>
        </w:rPr>
        <w:t>ре</w:t>
      </w:r>
      <w:r w:rsidRPr="0021231F">
        <w:rPr>
          <w:color w:val="000000"/>
          <w:spacing w:val="-1"/>
          <w:lang w:val="ru-RU"/>
        </w:rPr>
        <w:t>а</w:t>
      </w:r>
      <w:r w:rsidRPr="0021231F">
        <w:rPr>
          <w:color w:val="000000"/>
          <w:lang w:val="ru-RU"/>
        </w:rPr>
        <w:t>л</w:t>
      </w:r>
      <w:r w:rsidRPr="0021231F">
        <w:rPr>
          <w:color w:val="000000"/>
          <w:spacing w:val="1"/>
          <w:lang w:val="ru-RU"/>
        </w:rPr>
        <w:t>и</w:t>
      </w:r>
      <w:r w:rsidRPr="0021231F">
        <w:rPr>
          <w:color w:val="000000"/>
          <w:spacing w:val="3"/>
          <w:lang w:val="ru-RU"/>
        </w:rPr>
        <w:t>з</w:t>
      </w:r>
      <w:r w:rsidRPr="0021231F">
        <w:rPr>
          <w:color w:val="000000"/>
          <w:spacing w:val="-6"/>
          <w:lang w:val="ru-RU"/>
        </w:rPr>
        <w:t>у</w:t>
      </w:r>
      <w:r w:rsidRPr="0021231F">
        <w:rPr>
          <w:color w:val="000000"/>
          <w:lang w:val="ru-RU"/>
        </w:rPr>
        <w:t>ющей</w:t>
      </w:r>
      <w:r w:rsidRPr="0021231F">
        <w:rPr>
          <w:color w:val="000000"/>
          <w:spacing w:val="36"/>
          <w:lang w:val="ru-RU"/>
        </w:rPr>
        <w:t xml:space="preserve"> </w:t>
      </w:r>
      <w:r w:rsidRPr="0021231F">
        <w:rPr>
          <w:color w:val="000000"/>
          <w:spacing w:val="3"/>
          <w:lang w:val="ru-RU"/>
        </w:rPr>
        <w:t>о</w:t>
      </w:r>
      <w:r w:rsidRPr="0021231F">
        <w:rPr>
          <w:color w:val="000000"/>
          <w:lang w:val="ru-RU"/>
        </w:rPr>
        <w:t>снов</w:t>
      </w:r>
      <w:r w:rsidRPr="0021231F">
        <w:rPr>
          <w:color w:val="000000"/>
          <w:spacing w:val="3"/>
          <w:lang w:val="ru-RU"/>
        </w:rPr>
        <w:t>н</w:t>
      </w:r>
      <w:r w:rsidRPr="0021231F">
        <w:rPr>
          <w:color w:val="000000"/>
          <w:spacing w:val="-6"/>
          <w:lang w:val="ru-RU"/>
        </w:rPr>
        <w:t>у</w:t>
      </w:r>
      <w:r w:rsidRPr="0021231F">
        <w:rPr>
          <w:color w:val="000000"/>
          <w:lang w:val="ru-RU"/>
        </w:rPr>
        <w:t>ю</w:t>
      </w:r>
      <w:r w:rsidRPr="0021231F">
        <w:rPr>
          <w:color w:val="000000"/>
          <w:spacing w:val="35"/>
          <w:lang w:val="ru-RU"/>
        </w:rPr>
        <w:t xml:space="preserve"> </w:t>
      </w:r>
      <w:r w:rsidRPr="0021231F">
        <w:rPr>
          <w:color w:val="000000"/>
          <w:lang w:val="ru-RU"/>
        </w:rPr>
        <w:t>об</w:t>
      </w:r>
      <w:r w:rsidRPr="0021231F">
        <w:rPr>
          <w:color w:val="000000"/>
          <w:spacing w:val="3"/>
          <w:lang w:val="ru-RU"/>
        </w:rPr>
        <w:t>р</w:t>
      </w:r>
      <w:r w:rsidRPr="0021231F">
        <w:rPr>
          <w:color w:val="000000"/>
          <w:lang w:val="ru-RU"/>
        </w:rPr>
        <w:t>азователь</w:t>
      </w:r>
      <w:r w:rsidRPr="0021231F">
        <w:rPr>
          <w:color w:val="000000"/>
          <w:spacing w:val="3"/>
          <w:lang w:val="ru-RU"/>
        </w:rPr>
        <w:t>н</w:t>
      </w:r>
      <w:r w:rsidRPr="0021231F">
        <w:rPr>
          <w:color w:val="000000"/>
          <w:spacing w:val="-3"/>
          <w:lang w:val="ru-RU"/>
        </w:rPr>
        <w:t>у</w:t>
      </w:r>
      <w:r w:rsidRPr="0021231F">
        <w:rPr>
          <w:color w:val="000000"/>
          <w:lang w:val="ru-RU"/>
        </w:rPr>
        <w:t xml:space="preserve">ю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spacing w:val="3"/>
          <w:lang w:val="ru-RU"/>
        </w:rPr>
        <w:t>м</w:t>
      </w:r>
      <w:r w:rsidRPr="0021231F">
        <w:rPr>
          <w:color w:val="000000"/>
          <w:lang w:val="ru-RU"/>
        </w:rPr>
        <w:t>у</w:t>
      </w:r>
      <w:r w:rsidRPr="0021231F">
        <w:rPr>
          <w:color w:val="000000"/>
          <w:spacing w:val="41"/>
          <w:lang w:val="ru-RU"/>
        </w:rPr>
        <w:t xml:space="preserve"> </w:t>
      </w:r>
      <w:r w:rsidRPr="0021231F">
        <w:rPr>
          <w:color w:val="000000"/>
          <w:lang w:val="ru-RU"/>
        </w:rPr>
        <w:t>ср</w:t>
      </w:r>
      <w:r w:rsidRPr="0021231F">
        <w:rPr>
          <w:color w:val="000000"/>
          <w:spacing w:val="-1"/>
          <w:lang w:val="ru-RU"/>
        </w:rPr>
        <w:t>е</w:t>
      </w:r>
      <w:r w:rsidRPr="0021231F">
        <w:rPr>
          <w:color w:val="000000"/>
          <w:lang w:val="ru-RU"/>
        </w:rPr>
        <w:t>днего</w:t>
      </w:r>
      <w:r w:rsidRPr="0021231F">
        <w:rPr>
          <w:color w:val="000000"/>
          <w:spacing w:val="45"/>
          <w:lang w:val="ru-RU"/>
        </w:rPr>
        <w:t xml:space="preserve"> </w:t>
      </w:r>
      <w:r w:rsidRPr="0021231F">
        <w:rPr>
          <w:color w:val="000000"/>
          <w:spacing w:val="3"/>
          <w:lang w:val="ru-RU"/>
        </w:rPr>
        <w:t>о</w:t>
      </w:r>
      <w:r w:rsidRPr="0021231F">
        <w:rPr>
          <w:color w:val="000000"/>
          <w:lang w:val="ru-RU"/>
        </w:rPr>
        <w:t>бщего</w:t>
      </w:r>
      <w:r w:rsidRPr="0021231F">
        <w:rPr>
          <w:color w:val="000000"/>
          <w:spacing w:val="44"/>
          <w:lang w:val="ru-RU"/>
        </w:rPr>
        <w:t xml:space="preserve"> </w:t>
      </w:r>
      <w:r w:rsidRPr="0021231F">
        <w:rPr>
          <w:color w:val="000000"/>
          <w:lang w:val="ru-RU"/>
        </w:rPr>
        <w:t>образован</w:t>
      </w:r>
      <w:r w:rsidRPr="0021231F">
        <w:rPr>
          <w:color w:val="000000"/>
          <w:spacing w:val="2"/>
          <w:lang w:val="ru-RU"/>
        </w:rPr>
        <w:t>и</w:t>
      </w:r>
      <w:r w:rsidRPr="0021231F">
        <w:rPr>
          <w:color w:val="000000"/>
          <w:lang w:val="ru-RU"/>
        </w:rPr>
        <w:t>я,</w:t>
      </w:r>
      <w:r w:rsidRPr="0021231F">
        <w:rPr>
          <w:color w:val="000000"/>
          <w:spacing w:val="45"/>
          <w:lang w:val="ru-RU"/>
        </w:rPr>
        <w:t xml:space="preserve"> </w:t>
      </w:r>
      <w:r w:rsidRPr="0021231F">
        <w:rPr>
          <w:color w:val="000000"/>
          <w:lang w:val="ru-RU"/>
        </w:rPr>
        <w:t>о</w:t>
      </w:r>
      <w:r w:rsidRPr="0021231F">
        <w:rPr>
          <w:color w:val="000000"/>
          <w:spacing w:val="-1"/>
          <w:lang w:val="ru-RU"/>
        </w:rPr>
        <w:t>б</w:t>
      </w:r>
      <w:r w:rsidRPr="0021231F">
        <w:rPr>
          <w:color w:val="000000"/>
          <w:lang w:val="ru-RU"/>
        </w:rPr>
        <w:t>е</w:t>
      </w:r>
      <w:r w:rsidRPr="0021231F">
        <w:rPr>
          <w:color w:val="000000"/>
          <w:spacing w:val="-2"/>
          <w:lang w:val="ru-RU"/>
        </w:rPr>
        <w:t>с</w:t>
      </w:r>
      <w:r w:rsidRPr="0021231F">
        <w:rPr>
          <w:color w:val="000000"/>
          <w:spacing w:val="1"/>
          <w:lang w:val="ru-RU"/>
        </w:rPr>
        <w:t>п</w:t>
      </w:r>
      <w:r w:rsidRPr="0021231F">
        <w:rPr>
          <w:color w:val="000000"/>
          <w:lang w:val="ru-RU"/>
        </w:rPr>
        <w:t>е</w:t>
      </w:r>
      <w:r w:rsidRPr="0021231F">
        <w:rPr>
          <w:color w:val="000000"/>
          <w:spacing w:val="-1"/>
          <w:lang w:val="ru-RU"/>
        </w:rPr>
        <w:t>ч</w:t>
      </w:r>
      <w:r w:rsidRPr="0021231F">
        <w:rPr>
          <w:color w:val="000000"/>
          <w:lang w:val="ru-RU"/>
        </w:rPr>
        <w:t>ивае</w:t>
      </w:r>
      <w:r w:rsidRPr="0021231F">
        <w:rPr>
          <w:color w:val="000000"/>
          <w:spacing w:val="1"/>
          <w:lang w:val="ru-RU"/>
        </w:rPr>
        <w:t>т</w:t>
      </w:r>
      <w:r w:rsidRPr="0021231F">
        <w:rPr>
          <w:color w:val="000000"/>
          <w:lang w:val="ru-RU"/>
        </w:rPr>
        <w:t>ся</w:t>
      </w:r>
      <w:r w:rsidRPr="0021231F">
        <w:rPr>
          <w:color w:val="000000"/>
          <w:spacing w:val="45"/>
          <w:lang w:val="ru-RU"/>
        </w:rPr>
        <w:t xml:space="preserve"> </w:t>
      </w:r>
      <w:r w:rsidRPr="0021231F">
        <w:rPr>
          <w:color w:val="000000"/>
          <w:lang w:val="ru-RU"/>
        </w:rPr>
        <w:t>ос</w:t>
      </w:r>
      <w:r w:rsidRPr="0021231F">
        <w:rPr>
          <w:color w:val="000000"/>
          <w:spacing w:val="-1"/>
          <w:lang w:val="ru-RU"/>
        </w:rPr>
        <w:t>в</w:t>
      </w:r>
      <w:r w:rsidRPr="0021231F">
        <w:rPr>
          <w:color w:val="000000"/>
          <w:lang w:val="ru-RU"/>
        </w:rPr>
        <w:t>оен</w:t>
      </w:r>
      <w:r w:rsidRPr="0021231F">
        <w:rPr>
          <w:color w:val="000000"/>
          <w:spacing w:val="1"/>
          <w:lang w:val="ru-RU"/>
        </w:rPr>
        <w:t>ие</w:t>
      </w:r>
      <w:r w:rsidRPr="0021231F">
        <w:rPr>
          <w:color w:val="000000"/>
          <w:lang w:val="ru-RU"/>
        </w:rPr>
        <w:t>м</w:t>
      </w:r>
      <w:r w:rsidRPr="0021231F">
        <w:rPr>
          <w:color w:val="000000"/>
          <w:spacing w:val="45"/>
          <w:lang w:val="ru-RU"/>
        </w:rPr>
        <w:t xml:space="preserve"> </w:t>
      </w:r>
      <w:r w:rsidRPr="0021231F">
        <w:rPr>
          <w:color w:val="000000"/>
          <w:spacing w:val="1"/>
          <w:lang w:val="ru-RU"/>
        </w:rPr>
        <w:t>и</w:t>
      </w:r>
      <w:r w:rsidRPr="0021231F">
        <w:rPr>
          <w:color w:val="000000"/>
          <w:lang w:val="ru-RU"/>
        </w:rPr>
        <w:t>ми</w:t>
      </w:r>
      <w:r w:rsidRPr="0021231F">
        <w:rPr>
          <w:color w:val="000000"/>
          <w:spacing w:val="46"/>
          <w:lang w:val="ru-RU"/>
        </w:rPr>
        <w:t xml:space="preserve"> </w:t>
      </w:r>
      <w:r w:rsidRPr="0021231F">
        <w:rPr>
          <w:color w:val="000000"/>
          <w:lang w:val="ru-RU"/>
        </w:rPr>
        <w:t>д</w:t>
      </w:r>
      <w:r w:rsidRPr="0021231F">
        <w:rPr>
          <w:color w:val="000000"/>
          <w:spacing w:val="-1"/>
          <w:lang w:val="ru-RU"/>
        </w:rPr>
        <w:t>о</w:t>
      </w:r>
      <w:r w:rsidRPr="0021231F">
        <w:rPr>
          <w:color w:val="000000"/>
          <w:lang w:val="ru-RU"/>
        </w:rPr>
        <w:t>полнител</w:t>
      </w:r>
      <w:r w:rsidRPr="0021231F">
        <w:rPr>
          <w:color w:val="000000"/>
          <w:spacing w:val="1"/>
          <w:lang w:val="ru-RU"/>
        </w:rPr>
        <w:t>ь</w:t>
      </w:r>
      <w:r w:rsidRPr="0021231F">
        <w:rPr>
          <w:color w:val="000000"/>
          <w:spacing w:val="2"/>
          <w:lang w:val="ru-RU"/>
        </w:rPr>
        <w:t>н</w:t>
      </w:r>
      <w:r w:rsidRPr="0021231F">
        <w:rPr>
          <w:color w:val="000000"/>
          <w:spacing w:val="-5"/>
          <w:lang w:val="ru-RU"/>
        </w:rPr>
        <w:t>ы</w:t>
      </w:r>
      <w:r w:rsidRPr="0021231F">
        <w:rPr>
          <w:color w:val="000000"/>
          <w:lang w:val="ru-RU"/>
        </w:rPr>
        <w:t xml:space="preserve">х </w:t>
      </w:r>
      <w:r w:rsidRPr="0021231F">
        <w:rPr>
          <w:color w:val="000000"/>
          <w:spacing w:val="1"/>
          <w:lang w:val="ru-RU"/>
        </w:rPr>
        <w:t>п</w:t>
      </w:r>
      <w:r w:rsidRPr="0021231F">
        <w:rPr>
          <w:color w:val="000000"/>
          <w:lang w:val="ru-RU"/>
        </w:rPr>
        <w:t>рофе</w:t>
      </w:r>
      <w:r w:rsidRPr="0021231F">
        <w:rPr>
          <w:color w:val="000000"/>
          <w:spacing w:val="-1"/>
          <w:lang w:val="ru-RU"/>
        </w:rPr>
        <w:t>с</w:t>
      </w:r>
      <w:r w:rsidRPr="0021231F">
        <w:rPr>
          <w:color w:val="000000"/>
          <w:lang w:val="ru-RU"/>
        </w:rPr>
        <w:t>сио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spacing w:val="-2"/>
          <w:lang w:val="ru-RU"/>
        </w:rPr>
        <w:t>ы</w:t>
      </w:r>
      <w:r w:rsidRPr="0021231F">
        <w:rPr>
          <w:color w:val="000000"/>
          <w:lang w:val="ru-RU"/>
        </w:rPr>
        <w:t>х</w:t>
      </w:r>
      <w:r w:rsidRPr="0021231F">
        <w:rPr>
          <w:color w:val="000000"/>
          <w:spacing w:val="40"/>
          <w:lang w:val="ru-RU"/>
        </w:rPr>
        <w:t xml:space="preserve"> </w:t>
      </w:r>
      <w:r w:rsidRPr="0021231F">
        <w:rPr>
          <w:color w:val="000000"/>
          <w:spacing w:val="1"/>
          <w:lang w:val="ru-RU"/>
        </w:rPr>
        <w:t>п</w:t>
      </w:r>
      <w:r w:rsidRPr="0021231F">
        <w:rPr>
          <w:color w:val="000000"/>
          <w:lang w:val="ru-RU"/>
        </w:rPr>
        <w:t>р</w:t>
      </w:r>
      <w:r w:rsidRPr="0021231F">
        <w:rPr>
          <w:color w:val="000000"/>
          <w:spacing w:val="-1"/>
          <w:lang w:val="ru-RU"/>
        </w:rPr>
        <w:t>о</w:t>
      </w:r>
      <w:r w:rsidRPr="0021231F">
        <w:rPr>
          <w:color w:val="000000"/>
          <w:lang w:val="ru-RU"/>
        </w:rPr>
        <w:t>гра</w:t>
      </w:r>
      <w:r w:rsidRPr="0021231F">
        <w:rPr>
          <w:color w:val="000000"/>
          <w:spacing w:val="-2"/>
          <w:lang w:val="ru-RU"/>
        </w:rPr>
        <w:t>м</w:t>
      </w:r>
      <w:r w:rsidRPr="0021231F">
        <w:rPr>
          <w:color w:val="000000"/>
          <w:lang w:val="ru-RU"/>
        </w:rPr>
        <w:t>м</w:t>
      </w:r>
      <w:r w:rsidRPr="0021231F">
        <w:rPr>
          <w:color w:val="000000"/>
          <w:spacing w:val="37"/>
          <w:lang w:val="ru-RU"/>
        </w:rPr>
        <w:t xml:space="preserve"> </w:t>
      </w:r>
      <w:r w:rsidRPr="0021231F">
        <w:rPr>
          <w:color w:val="000000"/>
          <w:spacing w:val="1"/>
          <w:lang w:val="ru-RU"/>
        </w:rPr>
        <w:t>п</w:t>
      </w:r>
      <w:r w:rsidRPr="0021231F">
        <w:rPr>
          <w:color w:val="000000"/>
          <w:lang w:val="ru-RU"/>
        </w:rPr>
        <w:t>о</w:t>
      </w:r>
      <w:r w:rsidRPr="0021231F">
        <w:rPr>
          <w:color w:val="000000"/>
          <w:spacing w:val="39"/>
          <w:lang w:val="ru-RU"/>
        </w:rPr>
        <w:t xml:space="preserve"> </w:t>
      </w:r>
      <w:r w:rsidRPr="0021231F">
        <w:rPr>
          <w:color w:val="000000"/>
          <w:spacing w:val="1"/>
          <w:lang w:val="ru-RU"/>
        </w:rPr>
        <w:t>п</w:t>
      </w:r>
      <w:r w:rsidRPr="0021231F">
        <w:rPr>
          <w:color w:val="000000"/>
          <w:lang w:val="ru-RU"/>
        </w:rPr>
        <w:t>роф</w:t>
      </w:r>
      <w:r w:rsidRPr="0021231F">
        <w:rPr>
          <w:color w:val="000000"/>
          <w:spacing w:val="1"/>
          <w:lang w:val="ru-RU"/>
        </w:rPr>
        <w:t>и</w:t>
      </w:r>
      <w:r w:rsidRPr="0021231F">
        <w:rPr>
          <w:color w:val="000000"/>
          <w:lang w:val="ru-RU"/>
        </w:rPr>
        <w:t>лю</w:t>
      </w:r>
      <w:r w:rsidRPr="0021231F">
        <w:rPr>
          <w:color w:val="000000"/>
          <w:spacing w:val="40"/>
          <w:lang w:val="ru-RU"/>
        </w:rPr>
        <w:t xml:space="preserve"> </w:t>
      </w:r>
      <w:r w:rsidRPr="0021231F">
        <w:rPr>
          <w:color w:val="000000"/>
          <w:spacing w:val="1"/>
          <w:lang w:val="ru-RU"/>
        </w:rPr>
        <w:t>п</w:t>
      </w:r>
      <w:r w:rsidRPr="0021231F">
        <w:rPr>
          <w:color w:val="000000"/>
          <w:spacing w:val="-2"/>
          <w:lang w:val="ru-RU"/>
        </w:rPr>
        <w:t>е</w:t>
      </w:r>
      <w:r w:rsidRPr="0021231F">
        <w:rPr>
          <w:color w:val="000000"/>
          <w:lang w:val="ru-RU"/>
        </w:rPr>
        <w:t>дагогиче</w:t>
      </w:r>
      <w:r w:rsidRPr="0021231F">
        <w:rPr>
          <w:color w:val="000000"/>
          <w:spacing w:val="-3"/>
          <w:lang w:val="ru-RU"/>
        </w:rPr>
        <w:t>с</w:t>
      </w:r>
      <w:r w:rsidRPr="0021231F">
        <w:rPr>
          <w:color w:val="000000"/>
          <w:lang w:val="ru-RU"/>
        </w:rPr>
        <w:t>кой</w:t>
      </w:r>
      <w:r w:rsidRPr="0021231F">
        <w:rPr>
          <w:color w:val="000000"/>
          <w:spacing w:val="40"/>
          <w:lang w:val="ru-RU"/>
        </w:rPr>
        <w:t xml:space="preserve"> </w:t>
      </w:r>
      <w:r w:rsidRPr="0021231F">
        <w:rPr>
          <w:color w:val="000000"/>
          <w:lang w:val="ru-RU"/>
        </w:rPr>
        <w:t>деятель</w:t>
      </w:r>
      <w:r w:rsidRPr="0021231F">
        <w:rPr>
          <w:color w:val="000000"/>
          <w:spacing w:val="2"/>
          <w:lang w:val="ru-RU"/>
        </w:rPr>
        <w:t>н</w:t>
      </w:r>
      <w:r w:rsidRPr="0021231F">
        <w:rPr>
          <w:color w:val="000000"/>
          <w:lang w:val="ru-RU"/>
        </w:rPr>
        <w:t>ости</w:t>
      </w:r>
      <w:r w:rsidRPr="0021231F">
        <w:rPr>
          <w:color w:val="000000"/>
          <w:spacing w:val="39"/>
          <w:lang w:val="ru-RU"/>
        </w:rPr>
        <w:t xml:space="preserve"> </w:t>
      </w:r>
      <w:r w:rsidRPr="0021231F">
        <w:rPr>
          <w:color w:val="000000"/>
          <w:spacing w:val="1"/>
          <w:lang w:val="ru-RU"/>
        </w:rPr>
        <w:t>н</w:t>
      </w:r>
      <w:r w:rsidRPr="0021231F">
        <w:rPr>
          <w:color w:val="000000"/>
          <w:lang w:val="ru-RU"/>
        </w:rPr>
        <w:t>е</w:t>
      </w:r>
      <w:r w:rsidRPr="0021231F">
        <w:rPr>
          <w:color w:val="000000"/>
          <w:spacing w:val="38"/>
          <w:lang w:val="ru-RU"/>
        </w:rPr>
        <w:t xml:space="preserve"> </w:t>
      </w:r>
      <w:r w:rsidRPr="0021231F">
        <w:rPr>
          <w:color w:val="000000"/>
          <w:lang w:val="ru-RU"/>
        </w:rPr>
        <w:t>реже</w:t>
      </w:r>
      <w:r w:rsidRPr="0021231F">
        <w:rPr>
          <w:color w:val="000000"/>
          <w:spacing w:val="36"/>
          <w:lang w:val="ru-RU"/>
        </w:rPr>
        <w:t xml:space="preserve"> </w:t>
      </w:r>
      <w:r w:rsidRPr="0021231F">
        <w:rPr>
          <w:color w:val="000000"/>
          <w:lang w:val="ru-RU"/>
        </w:rPr>
        <w:t>чем</w:t>
      </w:r>
      <w:r w:rsidRPr="0021231F">
        <w:rPr>
          <w:color w:val="000000"/>
          <w:spacing w:val="38"/>
          <w:lang w:val="ru-RU"/>
        </w:rPr>
        <w:t xml:space="preserve"> </w:t>
      </w:r>
      <w:r w:rsidRPr="0021231F">
        <w:rPr>
          <w:color w:val="000000"/>
          <w:lang w:val="ru-RU"/>
        </w:rPr>
        <w:t>од</w:t>
      </w:r>
      <w:r w:rsidRPr="0021231F">
        <w:rPr>
          <w:color w:val="000000"/>
          <w:spacing w:val="2"/>
          <w:lang w:val="ru-RU"/>
        </w:rPr>
        <w:t>и</w:t>
      </w:r>
      <w:r w:rsidRPr="0021231F">
        <w:rPr>
          <w:color w:val="000000"/>
          <w:lang w:val="ru-RU"/>
        </w:rPr>
        <w:t>н раз в три</w:t>
      </w:r>
      <w:r w:rsidRPr="0021231F">
        <w:rPr>
          <w:color w:val="000000"/>
          <w:spacing w:val="1"/>
          <w:lang w:val="ru-RU"/>
        </w:rPr>
        <w:t xml:space="preserve"> </w:t>
      </w:r>
      <w:r w:rsidRPr="0021231F">
        <w:rPr>
          <w:color w:val="000000"/>
          <w:lang w:val="ru-RU"/>
        </w:rPr>
        <w:t>года.</w:t>
      </w:r>
    </w:p>
    <w:p w:rsidR="00A4194F" w:rsidRPr="0021231F" w:rsidRDefault="00A4194F" w:rsidP="008532F5">
      <w:pPr>
        <w:tabs>
          <w:tab w:val="left" w:pos="1920"/>
          <w:tab w:val="left" w:pos="2962"/>
          <w:tab w:val="left" w:pos="3408"/>
          <w:tab w:val="left" w:pos="4327"/>
          <w:tab w:val="left" w:pos="5479"/>
          <w:tab w:val="left" w:pos="5919"/>
          <w:tab w:val="left" w:pos="6291"/>
          <w:tab w:val="left" w:pos="7889"/>
        </w:tabs>
        <w:spacing w:before="1" w:line="235" w:lineRule="auto"/>
        <w:ind w:firstLine="426"/>
        <w:jc w:val="both"/>
        <w:rPr>
          <w:color w:val="000000"/>
          <w:w w:val="101"/>
          <w:position w:val="11"/>
          <w:lang w:val="ru-RU"/>
        </w:rPr>
      </w:pPr>
      <w:r w:rsidRPr="0021231F">
        <w:rPr>
          <w:color w:val="000000"/>
          <w:lang w:val="ru-RU"/>
        </w:rPr>
        <w:t>В</w:t>
      </w:r>
      <w:r w:rsidRPr="0021231F">
        <w:rPr>
          <w:color w:val="000000"/>
          <w:spacing w:val="63"/>
          <w:lang w:val="ru-RU"/>
        </w:rPr>
        <w:t xml:space="preserve"> </w:t>
      </w:r>
      <w:r w:rsidRPr="0021231F">
        <w:rPr>
          <w:color w:val="000000"/>
          <w:lang w:val="ru-RU"/>
        </w:rPr>
        <w:t>основной</w:t>
      </w:r>
      <w:r w:rsidRPr="0021231F">
        <w:rPr>
          <w:color w:val="000000"/>
          <w:spacing w:val="67"/>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66"/>
          <w:lang w:val="ru-RU"/>
        </w:rPr>
        <w:t xml:space="preserve">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ме</w:t>
      </w:r>
      <w:r w:rsidRPr="0021231F">
        <w:rPr>
          <w:color w:val="000000"/>
          <w:spacing w:val="63"/>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66"/>
          <w:lang w:val="ru-RU"/>
        </w:rPr>
        <w:t xml:space="preserve"> </w:t>
      </w:r>
      <w:r w:rsidRPr="0021231F">
        <w:rPr>
          <w:color w:val="000000"/>
          <w:lang w:val="ru-RU"/>
        </w:rPr>
        <w:t>организац</w:t>
      </w:r>
      <w:r w:rsidRPr="0021231F">
        <w:rPr>
          <w:color w:val="000000"/>
          <w:spacing w:val="1"/>
          <w:lang w:val="ru-RU"/>
        </w:rPr>
        <w:t>и</w:t>
      </w:r>
      <w:r w:rsidRPr="0021231F">
        <w:rPr>
          <w:color w:val="000000"/>
          <w:lang w:val="ru-RU"/>
        </w:rPr>
        <w:t>и</w:t>
      </w:r>
      <w:r w:rsidRPr="0021231F">
        <w:rPr>
          <w:color w:val="000000"/>
          <w:spacing w:val="66"/>
          <w:lang w:val="ru-RU"/>
        </w:rPr>
        <w:t xml:space="preserve"> </w:t>
      </w:r>
      <w:r w:rsidRPr="0021231F">
        <w:rPr>
          <w:color w:val="000000"/>
          <w:lang w:val="ru-RU"/>
        </w:rPr>
        <w:t>мо</w:t>
      </w:r>
      <w:r w:rsidRPr="0021231F">
        <w:rPr>
          <w:color w:val="000000"/>
          <w:spacing w:val="2"/>
          <w:lang w:val="ru-RU"/>
        </w:rPr>
        <w:t>г</w:t>
      </w:r>
      <w:r w:rsidRPr="0021231F">
        <w:rPr>
          <w:color w:val="000000"/>
          <w:spacing w:val="-6"/>
          <w:lang w:val="ru-RU"/>
        </w:rPr>
        <w:t>у</w:t>
      </w:r>
      <w:r w:rsidRPr="0021231F">
        <w:rPr>
          <w:color w:val="000000"/>
          <w:lang w:val="ru-RU"/>
        </w:rPr>
        <w:t>т</w:t>
      </w:r>
      <w:r w:rsidRPr="0021231F">
        <w:rPr>
          <w:color w:val="000000"/>
          <w:spacing w:val="64"/>
          <w:lang w:val="ru-RU"/>
        </w:rPr>
        <w:t xml:space="preserve"> </w:t>
      </w:r>
      <w:r w:rsidRPr="0021231F">
        <w:rPr>
          <w:color w:val="000000"/>
          <w:lang w:val="ru-RU"/>
        </w:rPr>
        <w:t xml:space="preserve">быть </w:t>
      </w:r>
      <w:r w:rsidRPr="0021231F">
        <w:rPr>
          <w:color w:val="000000"/>
          <w:spacing w:val="1"/>
          <w:lang w:val="ru-RU"/>
        </w:rPr>
        <w:t>п</w:t>
      </w:r>
      <w:r w:rsidRPr="0021231F">
        <w:rPr>
          <w:color w:val="000000"/>
          <w:lang w:val="ru-RU"/>
        </w:rPr>
        <w:t>ред</w:t>
      </w:r>
      <w:r w:rsidRPr="0021231F">
        <w:rPr>
          <w:color w:val="000000"/>
          <w:spacing w:val="-1"/>
          <w:lang w:val="ru-RU"/>
        </w:rPr>
        <w:t>с</w:t>
      </w:r>
      <w:r w:rsidRPr="0021231F">
        <w:rPr>
          <w:color w:val="000000"/>
          <w:lang w:val="ru-RU"/>
        </w:rPr>
        <w:t>тавл</w:t>
      </w:r>
      <w:r w:rsidRPr="0021231F">
        <w:rPr>
          <w:color w:val="000000"/>
          <w:spacing w:val="-1"/>
          <w:lang w:val="ru-RU"/>
        </w:rPr>
        <w:t>е</w:t>
      </w:r>
      <w:r w:rsidRPr="0021231F">
        <w:rPr>
          <w:color w:val="000000"/>
          <w:lang w:val="ru-RU"/>
        </w:rPr>
        <w:t>ны</w:t>
      </w:r>
      <w:r w:rsidRPr="0021231F">
        <w:rPr>
          <w:color w:val="000000"/>
          <w:spacing w:val="71"/>
          <w:lang w:val="ru-RU"/>
        </w:rPr>
        <w:t xml:space="preserve"> </w:t>
      </w:r>
      <w:r w:rsidRPr="0021231F">
        <w:rPr>
          <w:color w:val="000000"/>
          <w:spacing w:val="2"/>
          <w:lang w:val="ru-RU"/>
        </w:rPr>
        <w:t>п</w:t>
      </w:r>
      <w:r w:rsidRPr="0021231F">
        <w:rPr>
          <w:color w:val="000000"/>
          <w:lang w:val="ru-RU"/>
        </w:rPr>
        <w:t>ланы-график</w:t>
      </w:r>
      <w:r w:rsidRPr="0021231F">
        <w:rPr>
          <w:color w:val="000000"/>
          <w:spacing w:val="2"/>
          <w:lang w:val="ru-RU"/>
        </w:rPr>
        <w:t>и</w:t>
      </w:r>
      <w:r w:rsidRPr="0021231F">
        <w:rPr>
          <w:color w:val="000000"/>
          <w:lang w:val="ru-RU"/>
        </w:rPr>
        <w:t>,</w:t>
      </w:r>
      <w:r w:rsidRPr="0021231F">
        <w:rPr>
          <w:color w:val="000000"/>
          <w:spacing w:val="72"/>
          <w:lang w:val="ru-RU"/>
        </w:rPr>
        <w:t xml:space="preserve"> </w:t>
      </w:r>
      <w:r w:rsidRPr="0021231F">
        <w:rPr>
          <w:color w:val="000000"/>
          <w:lang w:val="ru-RU"/>
        </w:rPr>
        <w:t>вк</w:t>
      </w:r>
      <w:r w:rsidRPr="0021231F">
        <w:rPr>
          <w:color w:val="000000"/>
          <w:spacing w:val="-1"/>
          <w:lang w:val="ru-RU"/>
        </w:rPr>
        <w:t>л</w:t>
      </w:r>
      <w:r w:rsidRPr="0021231F">
        <w:rPr>
          <w:color w:val="000000"/>
          <w:lang w:val="ru-RU"/>
        </w:rPr>
        <w:t>ючающие</w:t>
      </w:r>
      <w:r w:rsidRPr="0021231F">
        <w:rPr>
          <w:color w:val="000000"/>
          <w:spacing w:val="71"/>
          <w:lang w:val="ru-RU"/>
        </w:rPr>
        <w:t xml:space="preserve"> </w:t>
      </w:r>
      <w:r w:rsidRPr="0021231F">
        <w:rPr>
          <w:color w:val="000000"/>
          <w:lang w:val="ru-RU"/>
        </w:rPr>
        <w:t>разл</w:t>
      </w:r>
      <w:r w:rsidRPr="0021231F">
        <w:rPr>
          <w:color w:val="000000"/>
          <w:spacing w:val="2"/>
          <w:lang w:val="ru-RU"/>
        </w:rPr>
        <w:t>и</w:t>
      </w:r>
      <w:r w:rsidRPr="0021231F">
        <w:rPr>
          <w:color w:val="000000"/>
          <w:lang w:val="ru-RU"/>
        </w:rPr>
        <w:t>чные</w:t>
      </w:r>
      <w:r w:rsidRPr="0021231F">
        <w:rPr>
          <w:color w:val="000000"/>
          <w:spacing w:val="71"/>
          <w:lang w:val="ru-RU"/>
        </w:rPr>
        <w:t xml:space="preserve"> </w:t>
      </w:r>
      <w:r w:rsidRPr="0021231F">
        <w:rPr>
          <w:color w:val="000000"/>
          <w:lang w:val="ru-RU"/>
        </w:rPr>
        <w:t>формы</w:t>
      </w:r>
      <w:r w:rsidRPr="0021231F">
        <w:rPr>
          <w:color w:val="000000"/>
          <w:spacing w:val="71"/>
          <w:lang w:val="ru-RU"/>
        </w:rPr>
        <w:t xml:space="preserve"> </w:t>
      </w:r>
      <w:r w:rsidRPr="0021231F">
        <w:rPr>
          <w:color w:val="000000"/>
          <w:spacing w:val="1"/>
          <w:lang w:val="ru-RU"/>
        </w:rPr>
        <w:t>н</w:t>
      </w:r>
      <w:r w:rsidRPr="0021231F">
        <w:rPr>
          <w:color w:val="000000"/>
          <w:lang w:val="ru-RU"/>
        </w:rPr>
        <w:t>е</w:t>
      </w:r>
      <w:r w:rsidRPr="0021231F">
        <w:rPr>
          <w:color w:val="000000"/>
          <w:spacing w:val="-1"/>
          <w:lang w:val="ru-RU"/>
        </w:rPr>
        <w:t>п</w:t>
      </w:r>
      <w:r w:rsidRPr="0021231F">
        <w:rPr>
          <w:color w:val="000000"/>
          <w:lang w:val="ru-RU"/>
        </w:rPr>
        <w:t>рер</w:t>
      </w:r>
      <w:r w:rsidRPr="0021231F">
        <w:rPr>
          <w:color w:val="000000"/>
          <w:spacing w:val="-1"/>
          <w:lang w:val="ru-RU"/>
        </w:rPr>
        <w:t>ы</w:t>
      </w:r>
      <w:r w:rsidRPr="0021231F">
        <w:rPr>
          <w:color w:val="000000"/>
          <w:lang w:val="ru-RU"/>
        </w:rPr>
        <w:t>вного</w:t>
      </w:r>
      <w:r w:rsidRPr="0021231F">
        <w:rPr>
          <w:color w:val="000000"/>
          <w:spacing w:val="71"/>
          <w:lang w:val="ru-RU"/>
        </w:rPr>
        <w:t xml:space="preserve"> </w:t>
      </w:r>
      <w:r w:rsidRPr="0021231F">
        <w:rPr>
          <w:color w:val="000000"/>
          <w:spacing w:val="2"/>
          <w:lang w:val="ru-RU"/>
        </w:rPr>
        <w:t>п</w:t>
      </w:r>
      <w:r w:rsidRPr="0021231F">
        <w:rPr>
          <w:color w:val="000000"/>
          <w:lang w:val="ru-RU"/>
        </w:rPr>
        <w:t>овыш</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я квали</w:t>
      </w:r>
      <w:r w:rsidRPr="0021231F">
        <w:rPr>
          <w:color w:val="000000"/>
          <w:spacing w:val="1"/>
          <w:lang w:val="ru-RU"/>
        </w:rPr>
        <w:t>фи</w:t>
      </w:r>
      <w:r w:rsidRPr="0021231F">
        <w:rPr>
          <w:color w:val="000000"/>
          <w:lang w:val="ru-RU"/>
        </w:rPr>
        <w:t>к</w:t>
      </w:r>
      <w:r w:rsidRPr="0021231F">
        <w:rPr>
          <w:color w:val="000000"/>
          <w:spacing w:val="-1"/>
          <w:lang w:val="ru-RU"/>
        </w:rPr>
        <w:t>а</w:t>
      </w:r>
      <w:r w:rsidRPr="0021231F">
        <w:rPr>
          <w:color w:val="000000"/>
          <w:lang w:val="ru-RU"/>
        </w:rPr>
        <w:t>ции</w:t>
      </w:r>
      <w:r w:rsidRPr="0021231F">
        <w:rPr>
          <w:color w:val="000000"/>
          <w:spacing w:val="79"/>
          <w:lang w:val="ru-RU"/>
        </w:rPr>
        <w:t xml:space="preserve"> </w:t>
      </w:r>
      <w:r w:rsidRPr="0021231F">
        <w:rPr>
          <w:color w:val="000000"/>
          <w:lang w:val="ru-RU"/>
        </w:rPr>
        <w:t>всех</w:t>
      </w:r>
      <w:r w:rsidRPr="0021231F">
        <w:rPr>
          <w:color w:val="000000"/>
          <w:spacing w:val="77"/>
          <w:lang w:val="ru-RU"/>
        </w:rPr>
        <w:t xml:space="preserve"> </w:t>
      </w:r>
      <w:r w:rsidRPr="0021231F">
        <w:rPr>
          <w:color w:val="000000"/>
          <w:spacing w:val="1"/>
          <w:lang w:val="ru-RU"/>
        </w:rPr>
        <w:t>п</w:t>
      </w:r>
      <w:r w:rsidRPr="0021231F">
        <w:rPr>
          <w:color w:val="000000"/>
          <w:lang w:val="ru-RU"/>
        </w:rPr>
        <w:t>едагогич</w:t>
      </w:r>
      <w:r w:rsidRPr="0021231F">
        <w:rPr>
          <w:color w:val="000000"/>
          <w:spacing w:val="-1"/>
          <w:lang w:val="ru-RU"/>
        </w:rPr>
        <w:t>е</w:t>
      </w:r>
      <w:r w:rsidRPr="0021231F">
        <w:rPr>
          <w:color w:val="000000"/>
          <w:lang w:val="ru-RU"/>
        </w:rPr>
        <w:t>ских</w:t>
      </w:r>
      <w:r w:rsidRPr="0021231F">
        <w:rPr>
          <w:color w:val="000000"/>
          <w:spacing w:val="82"/>
          <w:lang w:val="ru-RU"/>
        </w:rPr>
        <w:t xml:space="preserve"> </w:t>
      </w:r>
      <w:r w:rsidRPr="0021231F">
        <w:rPr>
          <w:color w:val="000000"/>
          <w:lang w:val="ru-RU"/>
        </w:rPr>
        <w:t>рабо</w:t>
      </w:r>
      <w:r w:rsidRPr="0021231F">
        <w:rPr>
          <w:color w:val="000000"/>
          <w:spacing w:val="-2"/>
          <w:lang w:val="ru-RU"/>
        </w:rPr>
        <w:t>т</w:t>
      </w:r>
      <w:r w:rsidRPr="0021231F">
        <w:rPr>
          <w:color w:val="000000"/>
          <w:spacing w:val="1"/>
          <w:lang w:val="ru-RU"/>
        </w:rPr>
        <w:t>н</w:t>
      </w:r>
      <w:r w:rsidRPr="0021231F">
        <w:rPr>
          <w:color w:val="000000"/>
          <w:lang w:val="ru-RU"/>
        </w:rPr>
        <w:t>иков,</w:t>
      </w:r>
      <w:r w:rsidRPr="0021231F">
        <w:rPr>
          <w:color w:val="000000"/>
          <w:spacing w:val="78"/>
          <w:lang w:val="ru-RU"/>
        </w:rPr>
        <w:t xml:space="preserve"> </w:t>
      </w:r>
      <w:r w:rsidRPr="0021231F">
        <w:rPr>
          <w:color w:val="000000"/>
          <w:lang w:val="ru-RU"/>
        </w:rPr>
        <w:t>а</w:t>
      </w:r>
      <w:r w:rsidRPr="0021231F">
        <w:rPr>
          <w:color w:val="000000"/>
          <w:spacing w:val="78"/>
          <w:lang w:val="ru-RU"/>
        </w:rPr>
        <w:t xml:space="preserve"> </w:t>
      </w:r>
      <w:r w:rsidRPr="0021231F">
        <w:rPr>
          <w:color w:val="000000"/>
          <w:lang w:val="ru-RU"/>
        </w:rPr>
        <w:t>также</w:t>
      </w:r>
      <w:r w:rsidRPr="0021231F">
        <w:rPr>
          <w:color w:val="000000"/>
          <w:spacing w:val="79"/>
          <w:lang w:val="ru-RU"/>
        </w:rPr>
        <w:t xml:space="preserve"> </w:t>
      </w:r>
      <w:r w:rsidRPr="0021231F">
        <w:rPr>
          <w:color w:val="000000"/>
          <w:lang w:val="ru-RU"/>
        </w:rPr>
        <w:t>графики</w:t>
      </w:r>
      <w:r w:rsidRPr="0021231F">
        <w:rPr>
          <w:color w:val="000000"/>
          <w:spacing w:val="77"/>
          <w:lang w:val="ru-RU"/>
        </w:rPr>
        <w:t xml:space="preserve"> </w:t>
      </w:r>
      <w:r w:rsidRPr="0021231F">
        <w:rPr>
          <w:color w:val="000000"/>
          <w:lang w:val="ru-RU"/>
        </w:rPr>
        <w:t>аттестац</w:t>
      </w:r>
      <w:r w:rsidRPr="0021231F">
        <w:rPr>
          <w:color w:val="000000"/>
          <w:spacing w:val="1"/>
          <w:lang w:val="ru-RU"/>
        </w:rPr>
        <w:t>и</w:t>
      </w:r>
      <w:r w:rsidRPr="0021231F">
        <w:rPr>
          <w:color w:val="000000"/>
          <w:lang w:val="ru-RU"/>
        </w:rPr>
        <w:t>и</w:t>
      </w:r>
      <w:r w:rsidRPr="0021231F">
        <w:rPr>
          <w:color w:val="000000"/>
          <w:spacing w:val="78"/>
          <w:lang w:val="ru-RU"/>
        </w:rPr>
        <w:t xml:space="preserve"> </w:t>
      </w:r>
      <w:r w:rsidRPr="0021231F">
        <w:rPr>
          <w:color w:val="000000"/>
          <w:lang w:val="ru-RU"/>
        </w:rPr>
        <w:t>кадров</w:t>
      </w:r>
      <w:r w:rsidRPr="0021231F">
        <w:rPr>
          <w:color w:val="000000"/>
          <w:spacing w:val="79"/>
          <w:lang w:val="ru-RU"/>
        </w:rPr>
        <w:t xml:space="preserve"> </w:t>
      </w:r>
      <w:r w:rsidRPr="0021231F">
        <w:rPr>
          <w:color w:val="000000"/>
          <w:lang w:val="ru-RU"/>
        </w:rPr>
        <w:t>на соотв</w:t>
      </w:r>
      <w:r w:rsidRPr="0021231F">
        <w:rPr>
          <w:color w:val="000000"/>
          <w:spacing w:val="-1"/>
          <w:lang w:val="ru-RU"/>
        </w:rPr>
        <w:t>е</w:t>
      </w:r>
      <w:r w:rsidRPr="0021231F">
        <w:rPr>
          <w:color w:val="000000"/>
          <w:lang w:val="ru-RU"/>
        </w:rPr>
        <w:t>тствие</w:t>
      </w:r>
      <w:r w:rsidRPr="0021231F">
        <w:rPr>
          <w:color w:val="000000"/>
          <w:spacing w:val="83"/>
          <w:lang w:val="ru-RU"/>
        </w:rPr>
        <w:t xml:space="preserve"> </w:t>
      </w:r>
      <w:r w:rsidRPr="0021231F">
        <w:rPr>
          <w:color w:val="000000"/>
          <w:spacing w:val="1"/>
          <w:lang w:val="ru-RU"/>
        </w:rPr>
        <w:t>з</w:t>
      </w:r>
      <w:r w:rsidRPr="0021231F">
        <w:rPr>
          <w:color w:val="000000"/>
          <w:lang w:val="ru-RU"/>
        </w:rPr>
        <w:t>ан</w:t>
      </w:r>
      <w:r w:rsidRPr="0021231F">
        <w:rPr>
          <w:color w:val="000000"/>
          <w:spacing w:val="2"/>
          <w:lang w:val="ru-RU"/>
        </w:rPr>
        <w:t>и</w:t>
      </w:r>
      <w:r w:rsidRPr="0021231F">
        <w:rPr>
          <w:color w:val="000000"/>
          <w:lang w:val="ru-RU"/>
        </w:rPr>
        <w:t>м</w:t>
      </w:r>
      <w:r w:rsidRPr="0021231F">
        <w:rPr>
          <w:color w:val="000000"/>
          <w:spacing w:val="-1"/>
          <w:lang w:val="ru-RU"/>
        </w:rPr>
        <w:t>а</w:t>
      </w:r>
      <w:r w:rsidRPr="0021231F">
        <w:rPr>
          <w:color w:val="000000"/>
          <w:lang w:val="ru-RU"/>
        </w:rPr>
        <w:t>емой</w:t>
      </w:r>
      <w:r w:rsidRPr="0021231F">
        <w:rPr>
          <w:color w:val="000000"/>
          <w:spacing w:val="85"/>
          <w:lang w:val="ru-RU"/>
        </w:rPr>
        <w:t xml:space="preserve"> </w:t>
      </w:r>
      <w:r w:rsidRPr="0021231F">
        <w:rPr>
          <w:color w:val="000000"/>
          <w:lang w:val="ru-RU"/>
        </w:rPr>
        <w:t>долж</w:t>
      </w:r>
      <w:r w:rsidRPr="0021231F">
        <w:rPr>
          <w:color w:val="000000"/>
          <w:spacing w:val="1"/>
          <w:lang w:val="ru-RU"/>
        </w:rPr>
        <w:t>н</w:t>
      </w:r>
      <w:r w:rsidRPr="0021231F">
        <w:rPr>
          <w:color w:val="000000"/>
          <w:lang w:val="ru-RU"/>
        </w:rPr>
        <w:t>ости</w:t>
      </w:r>
      <w:r w:rsidRPr="0021231F">
        <w:rPr>
          <w:color w:val="000000"/>
          <w:spacing w:val="83"/>
          <w:lang w:val="ru-RU"/>
        </w:rPr>
        <w:t xml:space="preserve"> </w:t>
      </w:r>
      <w:r w:rsidRPr="0021231F">
        <w:rPr>
          <w:color w:val="000000"/>
          <w:lang w:val="ru-RU"/>
        </w:rPr>
        <w:t>и</w:t>
      </w:r>
      <w:r w:rsidRPr="0021231F">
        <w:rPr>
          <w:color w:val="000000"/>
          <w:spacing w:val="85"/>
          <w:lang w:val="ru-RU"/>
        </w:rPr>
        <w:t xml:space="preserve"> </w:t>
      </w:r>
      <w:r w:rsidRPr="0021231F">
        <w:rPr>
          <w:color w:val="000000"/>
          <w:lang w:val="ru-RU"/>
        </w:rPr>
        <w:t>ква</w:t>
      </w:r>
      <w:r w:rsidRPr="0021231F">
        <w:rPr>
          <w:color w:val="000000"/>
          <w:spacing w:val="-1"/>
          <w:lang w:val="ru-RU"/>
        </w:rPr>
        <w:t>л</w:t>
      </w:r>
      <w:r w:rsidRPr="0021231F">
        <w:rPr>
          <w:color w:val="000000"/>
          <w:lang w:val="ru-RU"/>
        </w:rPr>
        <w:t>ификац</w:t>
      </w:r>
      <w:r w:rsidRPr="0021231F">
        <w:rPr>
          <w:color w:val="000000"/>
          <w:spacing w:val="1"/>
          <w:lang w:val="ru-RU"/>
        </w:rPr>
        <w:t>и</w:t>
      </w:r>
      <w:r w:rsidRPr="0021231F">
        <w:rPr>
          <w:color w:val="000000"/>
          <w:spacing w:val="-1"/>
          <w:lang w:val="ru-RU"/>
        </w:rPr>
        <w:t>о</w:t>
      </w:r>
      <w:r w:rsidRPr="0021231F">
        <w:rPr>
          <w:color w:val="000000"/>
          <w:lang w:val="ru-RU"/>
        </w:rPr>
        <w:t>н</w:t>
      </w:r>
      <w:r w:rsidRPr="0021231F">
        <w:rPr>
          <w:color w:val="000000"/>
          <w:spacing w:val="4"/>
          <w:lang w:val="ru-RU"/>
        </w:rPr>
        <w:t>н</w:t>
      </w:r>
      <w:r w:rsidRPr="0021231F">
        <w:rPr>
          <w:color w:val="000000"/>
          <w:spacing w:val="-6"/>
          <w:lang w:val="ru-RU"/>
        </w:rPr>
        <w:t>у</w:t>
      </w:r>
      <w:r w:rsidRPr="0021231F">
        <w:rPr>
          <w:color w:val="000000"/>
          <w:lang w:val="ru-RU"/>
        </w:rPr>
        <w:t>ю</w:t>
      </w:r>
      <w:r w:rsidRPr="0021231F">
        <w:rPr>
          <w:color w:val="000000"/>
          <w:spacing w:val="83"/>
          <w:lang w:val="ru-RU"/>
        </w:rPr>
        <w:t xml:space="preserve"> </w:t>
      </w:r>
      <w:r w:rsidRPr="0021231F">
        <w:rPr>
          <w:color w:val="000000"/>
          <w:lang w:val="ru-RU"/>
        </w:rPr>
        <w:t>катег</w:t>
      </w:r>
      <w:r w:rsidRPr="0021231F">
        <w:rPr>
          <w:color w:val="000000"/>
          <w:spacing w:val="3"/>
          <w:lang w:val="ru-RU"/>
        </w:rPr>
        <w:t>о</w:t>
      </w:r>
      <w:r w:rsidRPr="0021231F">
        <w:rPr>
          <w:color w:val="000000"/>
          <w:lang w:val="ru-RU"/>
        </w:rPr>
        <w:t>р</w:t>
      </w:r>
      <w:r w:rsidRPr="0021231F">
        <w:rPr>
          <w:color w:val="000000"/>
          <w:spacing w:val="1"/>
          <w:lang w:val="ru-RU"/>
        </w:rPr>
        <w:t>и</w:t>
      </w:r>
      <w:r w:rsidRPr="0021231F">
        <w:rPr>
          <w:color w:val="000000"/>
          <w:lang w:val="ru-RU"/>
        </w:rPr>
        <w:t>ю</w:t>
      </w:r>
      <w:r w:rsidRPr="0021231F">
        <w:rPr>
          <w:color w:val="000000"/>
          <w:spacing w:val="85"/>
          <w:lang w:val="ru-RU"/>
        </w:rPr>
        <w:t xml:space="preserve"> </w:t>
      </w:r>
      <w:r w:rsidRPr="0021231F">
        <w:rPr>
          <w:color w:val="000000"/>
          <w:lang w:val="ru-RU"/>
        </w:rPr>
        <w:t>в</w:t>
      </w:r>
      <w:r w:rsidRPr="0021231F">
        <w:rPr>
          <w:color w:val="000000"/>
          <w:spacing w:val="83"/>
          <w:lang w:val="ru-RU"/>
        </w:rPr>
        <w:t xml:space="preserve"> </w:t>
      </w:r>
      <w:r w:rsidRPr="0021231F">
        <w:rPr>
          <w:color w:val="000000"/>
          <w:lang w:val="ru-RU"/>
        </w:rPr>
        <w:t>соотв</w:t>
      </w:r>
      <w:r w:rsidRPr="0021231F">
        <w:rPr>
          <w:color w:val="000000"/>
          <w:spacing w:val="-1"/>
          <w:lang w:val="ru-RU"/>
        </w:rPr>
        <w:t>е</w:t>
      </w:r>
      <w:r w:rsidRPr="0021231F">
        <w:rPr>
          <w:color w:val="000000"/>
          <w:lang w:val="ru-RU"/>
        </w:rPr>
        <w:t>тств</w:t>
      </w:r>
      <w:r w:rsidRPr="0021231F">
        <w:rPr>
          <w:color w:val="000000"/>
          <w:spacing w:val="1"/>
          <w:lang w:val="ru-RU"/>
        </w:rPr>
        <w:t>и</w:t>
      </w:r>
      <w:r w:rsidRPr="0021231F">
        <w:rPr>
          <w:color w:val="000000"/>
          <w:lang w:val="ru-RU"/>
        </w:rPr>
        <w:t>и</w:t>
      </w:r>
      <w:r w:rsidRPr="0021231F">
        <w:rPr>
          <w:color w:val="000000"/>
          <w:spacing w:val="85"/>
          <w:lang w:val="ru-RU"/>
        </w:rPr>
        <w:t xml:space="preserve"> </w:t>
      </w:r>
      <w:r w:rsidRPr="0021231F">
        <w:rPr>
          <w:color w:val="000000"/>
          <w:lang w:val="ru-RU"/>
        </w:rPr>
        <w:t xml:space="preserve">с </w:t>
      </w:r>
      <w:r w:rsidRPr="0021231F">
        <w:rPr>
          <w:color w:val="000000"/>
          <w:spacing w:val="1"/>
          <w:lang w:val="ru-RU"/>
        </w:rPr>
        <w:t>п</w:t>
      </w:r>
      <w:r w:rsidRPr="0021231F">
        <w:rPr>
          <w:color w:val="000000"/>
          <w:lang w:val="ru-RU"/>
        </w:rPr>
        <w:t>р</w:t>
      </w:r>
      <w:r w:rsidRPr="0021231F">
        <w:rPr>
          <w:color w:val="000000"/>
          <w:spacing w:val="1"/>
          <w:lang w:val="ru-RU"/>
        </w:rPr>
        <w:t>и</w:t>
      </w:r>
      <w:r w:rsidRPr="0021231F">
        <w:rPr>
          <w:color w:val="000000"/>
          <w:lang w:val="ru-RU"/>
        </w:rPr>
        <w:t>ка</w:t>
      </w:r>
      <w:r w:rsidRPr="0021231F">
        <w:rPr>
          <w:color w:val="000000"/>
          <w:spacing w:val="1"/>
          <w:lang w:val="ru-RU"/>
        </w:rPr>
        <w:t>з</w:t>
      </w:r>
      <w:r w:rsidRPr="0021231F">
        <w:rPr>
          <w:color w:val="000000"/>
          <w:lang w:val="ru-RU"/>
        </w:rPr>
        <w:t>ом</w:t>
      </w:r>
      <w:r w:rsidRPr="0021231F">
        <w:rPr>
          <w:color w:val="000000"/>
          <w:spacing w:val="105"/>
          <w:lang w:val="ru-RU"/>
        </w:rPr>
        <w:t xml:space="preserve"> </w:t>
      </w:r>
      <w:r w:rsidRPr="0021231F">
        <w:rPr>
          <w:color w:val="000000"/>
          <w:lang w:val="ru-RU"/>
        </w:rPr>
        <w:t>М</w:t>
      </w:r>
      <w:r w:rsidRPr="0021231F">
        <w:rPr>
          <w:color w:val="000000"/>
          <w:spacing w:val="1"/>
          <w:lang w:val="ru-RU"/>
        </w:rPr>
        <w:t>и</w:t>
      </w:r>
      <w:r w:rsidRPr="0021231F">
        <w:rPr>
          <w:color w:val="000000"/>
          <w:spacing w:val="2"/>
          <w:lang w:val="ru-RU"/>
        </w:rPr>
        <w:t>н</w:t>
      </w:r>
      <w:r w:rsidRPr="0021231F">
        <w:rPr>
          <w:color w:val="000000"/>
          <w:spacing w:val="-2"/>
          <w:lang w:val="ru-RU"/>
        </w:rPr>
        <w:t>о</w:t>
      </w:r>
      <w:r w:rsidRPr="0021231F">
        <w:rPr>
          <w:color w:val="000000"/>
          <w:lang w:val="ru-RU"/>
        </w:rPr>
        <w:t>бр</w:t>
      </w:r>
      <w:r w:rsidRPr="0021231F">
        <w:rPr>
          <w:color w:val="000000"/>
          <w:spacing w:val="1"/>
          <w:lang w:val="ru-RU"/>
        </w:rPr>
        <w:t>на</w:t>
      </w:r>
      <w:r w:rsidRPr="0021231F">
        <w:rPr>
          <w:color w:val="000000"/>
          <w:spacing w:val="-6"/>
          <w:lang w:val="ru-RU"/>
        </w:rPr>
        <w:t>у</w:t>
      </w:r>
      <w:r w:rsidRPr="0021231F">
        <w:rPr>
          <w:color w:val="000000"/>
          <w:spacing w:val="2"/>
          <w:lang w:val="ru-RU"/>
        </w:rPr>
        <w:t>к</w:t>
      </w:r>
      <w:r w:rsidRPr="0021231F">
        <w:rPr>
          <w:color w:val="000000"/>
          <w:lang w:val="ru-RU"/>
        </w:rPr>
        <w:t>и</w:t>
      </w:r>
      <w:r w:rsidRPr="0021231F">
        <w:rPr>
          <w:color w:val="000000"/>
          <w:spacing w:val="110"/>
          <w:lang w:val="ru-RU"/>
        </w:rPr>
        <w:t xml:space="preserve"> </w:t>
      </w:r>
      <w:r w:rsidRPr="0021231F">
        <w:rPr>
          <w:color w:val="000000"/>
          <w:lang w:val="ru-RU"/>
        </w:rPr>
        <w:t>России</w:t>
      </w:r>
      <w:r w:rsidRPr="0021231F">
        <w:rPr>
          <w:color w:val="000000"/>
          <w:spacing w:val="107"/>
          <w:lang w:val="ru-RU"/>
        </w:rPr>
        <w:t xml:space="preserve"> </w:t>
      </w:r>
      <w:r w:rsidRPr="0021231F">
        <w:rPr>
          <w:color w:val="000000"/>
          <w:lang w:val="ru-RU"/>
        </w:rPr>
        <w:t>от</w:t>
      </w:r>
      <w:r w:rsidRPr="0021231F">
        <w:rPr>
          <w:color w:val="000000"/>
          <w:spacing w:val="108"/>
          <w:lang w:val="ru-RU"/>
        </w:rPr>
        <w:t xml:space="preserve"> </w:t>
      </w:r>
      <w:r w:rsidRPr="0021231F">
        <w:rPr>
          <w:color w:val="000000"/>
          <w:lang w:val="ru-RU"/>
        </w:rPr>
        <w:t>7</w:t>
      </w:r>
      <w:r w:rsidRPr="0021231F">
        <w:rPr>
          <w:color w:val="000000"/>
          <w:spacing w:val="108"/>
          <w:lang w:val="ru-RU"/>
        </w:rPr>
        <w:t xml:space="preserve"> </w:t>
      </w:r>
      <w:r w:rsidRPr="0021231F">
        <w:rPr>
          <w:color w:val="000000"/>
          <w:lang w:val="ru-RU"/>
        </w:rPr>
        <w:t>апре</w:t>
      </w:r>
      <w:r w:rsidRPr="0021231F">
        <w:rPr>
          <w:color w:val="000000"/>
          <w:spacing w:val="-2"/>
          <w:lang w:val="ru-RU"/>
        </w:rPr>
        <w:t>л</w:t>
      </w:r>
      <w:r w:rsidRPr="0021231F">
        <w:rPr>
          <w:color w:val="000000"/>
          <w:lang w:val="ru-RU"/>
        </w:rPr>
        <w:t>я</w:t>
      </w:r>
      <w:r w:rsidRPr="0021231F">
        <w:rPr>
          <w:color w:val="000000"/>
          <w:spacing w:val="107"/>
          <w:lang w:val="ru-RU"/>
        </w:rPr>
        <w:t xml:space="preserve"> </w:t>
      </w:r>
      <w:r w:rsidRPr="0021231F">
        <w:rPr>
          <w:color w:val="000000"/>
          <w:lang w:val="ru-RU"/>
        </w:rPr>
        <w:t>2014</w:t>
      </w:r>
      <w:r w:rsidRPr="0021231F">
        <w:rPr>
          <w:color w:val="000000"/>
          <w:spacing w:val="108"/>
          <w:lang w:val="ru-RU"/>
        </w:rPr>
        <w:t xml:space="preserve"> </w:t>
      </w:r>
      <w:r w:rsidRPr="0021231F">
        <w:rPr>
          <w:color w:val="000000"/>
          <w:lang w:val="ru-RU"/>
        </w:rPr>
        <w:t>г.</w:t>
      </w:r>
      <w:r w:rsidRPr="0021231F">
        <w:rPr>
          <w:color w:val="000000"/>
          <w:spacing w:val="108"/>
          <w:lang w:val="ru-RU"/>
        </w:rPr>
        <w:t xml:space="preserve"> </w:t>
      </w:r>
      <w:r w:rsidRPr="0021231F">
        <w:rPr>
          <w:color w:val="000000"/>
          <w:lang w:val="ru-RU"/>
        </w:rPr>
        <w:t>№</w:t>
      </w:r>
      <w:r w:rsidRPr="0021231F">
        <w:rPr>
          <w:color w:val="000000"/>
          <w:spacing w:val="108"/>
          <w:lang w:val="ru-RU"/>
        </w:rPr>
        <w:t xml:space="preserve"> </w:t>
      </w:r>
      <w:r w:rsidRPr="0021231F">
        <w:rPr>
          <w:color w:val="000000"/>
          <w:lang w:val="ru-RU"/>
        </w:rPr>
        <w:t>276</w:t>
      </w:r>
      <w:r w:rsidRPr="0021231F">
        <w:rPr>
          <w:color w:val="000000"/>
          <w:spacing w:val="110"/>
          <w:lang w:val="ru-RU"/>
        </w:rPr>
        <w:t xml:space="preserve"> </w:t>
      </w:r>
      <w:r w:rsidRPr="0021231F">
        <w:rPr>
          <w:color w:val="000000"/>
          <w:spacing w:val="-4"/>
          <w:lang w:val="ru-RU"/>
        </w:rPr>
        <w:t>«</w:t>
      </w:r>
      <w:r w:rsidRPr="0021231F">
        <w:rPr>
          <w:color w:val="000000"/>
          <w:lang w:val="ru-RU"/>
        </w:rPr>
        <w:t>О</w:t>
      </w:r>
      <w:r w:rsidRPr="0021231F">
        <w:rPr>
          <w:color w:val="000000"/>
          <w:spacing w:val="107"/>
          <w:lang w:val="ru-RU"/>
        </w:rPr>
        <w:t xml:space="preserve"> </w:t>
      </w:r>
      <w:r w:rsidRPr="0021231F">
        <w:rPr>
          <w:color w:val="000000"/>
          <w:spacing w:val="1"/>
          <w:lang w:val="ru-RU"/>
        </w:rPr>
        <w:t>п</w:t>
      </w:r>
      <w:r w:rsidRPr="0021231F">
        <w:rPr>
          <w:color w:val="000000"/>
          <w:lang w:val="ru-RU"/>
        </w:rPr>
        <w:t>оряд</w:t>
      </w:r>
      <w:r w:rsidRPr="0021231F">
        <w:rPr>
          <w:color w:val="000000"/>
          <w:spacing w:val="1"/>
          <w:lang w:val="ru-RU"/>
        </w:rPr>
        <w:t>к</w:t>
      </w:r>
      <w:r w:rsidRPr="0021231F">
        <w:rPr>
          <w:color w:val="000000"/>
          <w:lang w:val="ru-RU"/>
        </w:rPr>
        <w:t>е</w:t>
      </w:r>
      <w:r w:rsidRPr="0021231F">
        <w:rPr>
          <w:color w:val="000000"/>
          <w:spacing w:val="107"/>
          <w:lang w:val="ru-RU"/>
        </w:rPr>
        <w:t xml:space="preserve"> </w:t>
      </w:r>
      <w:r w:rsidRPr="0021231F">
        <w:rPr>
          <w:color w:val="000000"/>
          <w:lang w:val="ru-RU"/>
        </w:rPr>
        <w:t xml:space="preserve">аттестации </w:t>
      </w:r>
      <w:r w:rsidRPr="0021231F">
        <w:rPr>
          <w:color w:val="000000"/>
          <w:spacing w:val="1"/>
          <w:lang w:val="ru-RU"/>
        </w:rPr>
        <w:t>п</w:t>
      </w:r>
      <w:r w:rsidRPr="0021231F">
        <w:rPr>
          <w:color w:val="000000"/>
          <w:lang w:val="ru-RU"/>
        </w:rPr>
        <w:t>ед</w:t>
      </w:r>
      <w:r w:rsidRPr="0021231F">
        <w:rPr>
          <w:color w:val="000000"/>
          <w:spacing w:val="-1"/>
          <w:lang w:val="ru-RU"/>
        </w:rPr>
        <w:t>а</w:t>
      </w:r>
      <w:r w:rsidR="00451B7A">
        <w:rPr>
          <w:color w:val="000000"/>
          <w:lang w:val="ru-RU"/>
        </w:rPr>
        <w:t xml:space="preserve">гогических </w:t>
      </w:r>
      <w:r w:rsidRPr="0021231F">
        <w:rPr>
          <w:color w:val="000000"/>
          <w:lang w:val="ru-RU"/>
        </w:rPr>
        <w:t>раб</w:t>
      </w:r>
      <w:r w:rsidRPr="0021231F">
        <w:rPr>
          <w:color w:val="000000"/>
          <w:spacing w:val="-3"/>
          <w:lang w:val="ru-RU"/>
        </w:rPr>
        <w:t>о</w:t>
      </w:r>
      <w:r w:rsidRPr="0021231F">
        <w:rPr>
          <w:color w:val="000000"/>
          <w:lang w:val="ru-RU"/>
        </w:rPr>
        <w:t>т</w:t>
      </w:r>
      <w:r w:rsidRPr="0021231F">
        <w:rPr>
          <w:color w:val="000000"/>
          <w:spacing w:val="1"/>
          <w:lang w:val="ru-RU"/>
        </w:rPr>
        <w:t>н</w:t>
      </w:r>
      <w:r w:rsidR="00451B7A">
        <w:rPr>
          <w:color w:val="000000"/>
          <w:lang w:val="ru-RU"/>
        </w:rPr>
        <w:t xml:space="preserve">иков </w:t>
      </w:r>
      <w:r w:rsidRPr="0021231F">
        <w:rPr>
          <w:color w:val="000000"/>
          <w:lang w:val="ru-RU"/>
        </w:rPr>
        <w:t>го</w:t>
      </w:r>
      <w:r w:rsidRPr="0021231F">
        <w:rPr>
          <w:color w:val="000000"/>
          <w:spacing w:val="1"/>
          <w:lang w:val="ru-RU"/>
        </w:rPr>
        <w:t>с</w:t>
      </w:r>
      <w:r w:rsidRPr="0021231F">
        <w:rPr>
          <w:color w:val="000000"/>
          <w:spacing w:val="-4"/>
          <w:lang w:val="ru-RU"/>
        </w:rPr>
        <w:t>у</w:t>
      </w:r>
      <w:r w:rsidRPr="0021231F">
        <w:rPr>
          <w:color w:val="000000"/>
          <w:lang w:val="ru-RU"/>
        </w:rPr>
        <w:t>дар</w:t>
      </w:r>
      <w:r w:rsidRPr="0021231F">
        <w:rPr>
          <w:color w:val="000000"/>
          <w:spacing w:val="-2"/>
          <w:lang w:val="ru-RU"/>
        </w:rPr>
        <w:t>с</w:t>
      </w:r>
      <w:r w:rsidRPr="0021231F">
        <w:rPr>
          <w:color w:val="000000"/>
          <w:lang w:val="ru-RU"/>
        </w:rPr>
        <w:t>т</w:t>
      </w:r>
      <w:r w:rsidRPr="0021231F">
        <w:rPr>
          <w:color w:val="000000"/>
          <w:spacing w:val="2"/>
          <w:lang w:val="ru-RU"/>
        </w:rPr>
        <w:t>в</w:t>
      </w:r>
      <w:r w:rsidRPr="0021231F">
        <w:rPr>
          <w:color w:val="000000"/>
          <w:lang w:val="ru-RU"/>
        </w:rPr>
        <w:t>ен</w:t>
      </w:r>
      <w:r w:rsidRPr="0021231F">
        <w:rPr>
          <w:color w:val="000000"/>
          <w:spacing w:val="2"/>
          <w:lang w:val="ru-RU"/>
        </w:rPr>
        <w:t>н</w:t>
      </w:r>
      <w:r w:rsidR="00451B7A">
        <w:rPr>
          <w:color w:val="000000"/>
          <w:lang w:val="ru-RU"/>
        </w:rPr>
        <w:t xml:space="preserve">ых и </w:t>
      </w:r>
      <w:r w:rsidRPr="0021231F">
        <w:rPr>
          <w:color w:val="000000"/>
          <w:spacing w:val="1"/>
          <w:lang w:val="ru-RU"/>
        </w:rPr>
        <w:t>м</w:t>
      </w:r>
      <w:r w:rsidRPr="0021231F">
        <w:rPr>
          <w:color w:val="000000"/>
          <w:spacing w:val="-6"/>
          <w:lang w:val="ru-RU"/>
        </w:rPr>
        <w:t>у</w:t>
      </w:r>
      <w:r w:rsidRPr="0021231F">
        <w:rPr>
          <w:color w:val="000000"/>
          <w:lang w:val="ru-RU"/>
        </w:rPr>
        <w:t>н</w:t>
      </w:r>
      <w:r w:rsidRPr="0021231F">
        <w:rPr>
          <w:color w:val="000000"/>
          <w:spacing w:val="1"/>
          <w:lang w:val="ru-RU"/>
        </w:rPr>
        <w:t>и</w:t>
      </w:r>
      <w:r w:rsidRPr="0021231F">
        <w:rPr>
          <w:color w:val="000000"/>
          <w:spacing w:val="2"/>
          <w:lang w:val="ru-RU"/>
        </w:rPr>
        <w:t>ц</w:t>
      </w:r>
      <w:r w:rsidRPr="0021231F">
        <w:rPr>
          <w:color w:val="000000"/>
          <w:spacing w:val="1"/>
          <w:lang w:val="ru-RU"/>
        </w:rPr>
        <w:t>ип</w:t>
      </w:r>
      <w:r w:rsidRPr="0021231F">
        <w:rPr>
          <w:color w:val="000000"/>
          <w:lang w:val="ru-RU"/>
        </w:rPr>
        <w:t>ал</w:t>
      </w:r>
      <w:r w:rsidRPr="0021231F">
        <w:rPr>
          <w:color w:val="000000"/>
          <w:spacing w:val="-1"/>
          <w:lang w:val="ru-RU"/>
        </w:rPr>
        <w:t>ь</w:t>
      </w:r>
      <w:r w:rsidR="00451B7A">
        <w:rPr>
          <w:color w:val="000000"/>
          <w:lang w:val="ru-RU"/>
        </w:rPr>
        <w:t xml:space="preserve">ных </w:t>
      </w:r>
      <w:r w:rsidRPr="0021231F">
        <w:rPr>
          <w:color w:val="000000"/>
          <w:spacing w:val="-2"/>
          <w:lang w:val="ru-RU"/>
        </w:rPr>
        <w:t>о</w:t>
      </w:r>
      <w:r w:rsidRPr="0021231F">
        <w:rPr>
          <w:color w:val="000000"/>
          <w:lang w:val="ru-RU"/>
        </w:rPr>
        <w:t>бразовательн</w:t>
      </w:r>
      <w:r w:rsidRPr="0021231F">
        <w:rPr>
          <w:color w:val="000000"/>
          <w:spacing w:val="-2"/>
          <w:lang w:val="ru-RU"/>
        </w:rPr>
        <w:t>ы</w:t>
      </w:r>
      <w:r w:rsidRPr="0021231F">
        <w:rPr>
          <w:color w:val="000000"/>
          <w:lang w:val="ru-RU"/>
        </w:rPr>
        <w:t>х орган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4"/>
          <w:lang w:val="ru-RU"/>
        </w:rPr>
        <w:t>й</w:t>
      </w:r>
      <w:r w:rsidRPr="0021231F">
        <w:rPr>
          <w:color w:val="000000"/>
          <w:spacing w:val="-6"/>
          <w:lang w:val="ru-RU"/>
        </w:rPr>
        <w:t>»</w:t>
      </w:r>
      <w:r w:rsidR="00451B7A">
        <w:rPr>
          <w:color w:val="000000"/>
          <w:lang w:val="ru-RU"/>
        </w:rPr>
        <w:t xml:space="preserve">, а </w:t>
      </w:r>
      <w:r w:rsidRPr="0021231F">
        <w:rPr>
          <w:color w:val="000000"/>
          <w:lang w:val="ru-RU"/>
        </w:rPr>
        <w:t>та</w:t>
      </w:r>
      <w:r w:rsidRPr="0021231F">
        <w:rPr>
          <w:color w:val="000000"/>
          <w:spacing w:val="2"/>
          <w:lang w:val="ru-RU"/>
        </w:rPr>
        <w:t>к</w:t>
      </w:r>
      <w:r w:rsidR="00AA5B30">
        <w:rPr>
          <w:color w:val="000000"/>
          <w:lang w:val="ru-RU"/>
        </w:rPr>
        <w:t xml:space="preserve">же </w:t>
      </w:r>
      <w:r w:rsidRPr="0021231F">
        <w:rPr>
          <w:color w:val="000000"/>
          <w:spacing w:val="1"/>
          <w:lang w:val="ru-RU"/>
        </w:rPr>
        <w:t>м</w:t>
      </w:r>
      <w:r w:rsidRPr="0021231F">
        <w:rPr>
          <w:color w:val="000000"/>
          <w:lang w:val="ru-RU"/>
        </w:rPr>
        <w:t>етод</w:t>
      </w:r>
      <w:r w:rsidRPr="0021231F">
        <w:rPr>
          <w:color w:val="000000"/>
          <w:spacing w:val="1"/>
          <w:lang w:val="ru-RU"/>
        </w:rPr>
        <w:t>и</w:t>
      </w:r>
      <w:r w:rsidR="00AA5B30">
        <w:rPr>
          <w:color w:val="000000"/>
          <w:lang w:val="ru-RU"/>
        </w:rPr>
        <w:t xml:space="preserve">кой </w:t>
      </w:r>
      <w:r w:rsidRPr="0021231F">
        <w:rPr>
          <w:color w:val="000000"/>
          <w:lang w:val="ru-RU"/>
        </w:rPr>
        <w:t>о</w:t>
      </w:r>
      <w:r w:rsidRPr="0021231F">
        <w:rPr>
          <w:color w:val="000000"/>
          <w:spacing w:val="1"/>
          <w:lang w:val="ru-RU"/>
        </w:rPr>
        <w:t>ц</w:t>
      </w:r>
      <w:r w:rsidRPr="0021231F">
        <w:rPr>
          <w:color w:val="000000"/>
          <w:lang w:val="ru-RU"/>
        </w:rPr>
        <w:t>е</w:t>
      </w:r>
      <w:r w:rsidRPr="0021231F">
        <w:rPr>
          <w:color w:val="000000"/>
          <w:spacing w:val="-1"/>
          <w:lang w:val="ru-RU"/>
        </w:rPr>
        <w:t>н</w:t>
      </w:r>
      <w:r w:rsidR="00AA5B30">
        <w:rPr>
          <w:color w:val="000000"/>
          <w:lang w:val="ru-RU"/>
        </w:rPr>
        <w:t xml:space="preserve">ки  </w:t>
      </w:r>
      <w:r w:rsidRPr="0021231F">
        <w:rPr>
          <w:color w:val="000000"/>
          <w:spacing w:val="-5"/>
          <w:lang w:val="ru-RU"/>
        </w:rPr>
        <w:t>у</w:t>
      </w:r>
      <w:r w:rsidR="00AA5B30">
        <w:rPr>
          <w:color w:val="000000"/>
          <w:lang w:val="ru-RU"/>
        </w:rPr>
        <w:t xml:space="preserve">ровня </w:t>
      </w:r>
      <w:r w:rsidRPr="0021231F">
        <w:rPr>
          <w:color w:val="000000"/>
          <w:lang w:val="ru-RU"/>
        </w:rPr>
        <w:t>квали</w:t>
      </w:r>
      <w:r w:rsidRPr="0021231F">
        <w:rPr>
          <w:color w:val="000000"/>
          <w:spacing w:val="1"/>
          <w:lang w:val="ru-RU"/>
        </w:rPr>
        <w:t>фи</w:t>
      </w:r>
      <w:r w:rsidRPr="0021231F">
        <w:rPr>
          <w:color w:val="000000"/>
          <w:lang w:val="ru-RU"/>
        </w:rPr>
        <w:t>ка</w:t>
      </w:r>
      <w:r w:rsidRPr="0021231F">
        <w:rPr>
          <w:color w:val="000000"/>
          <w:spacing w:val="1"/>
          <w:lang w:val="ru-RU"/>
        </w:rPr>
        <w:t>ц</w:t>
      </w:r>
      <w:r w:rsidRPr="0021231F">
        <w:rPr>
          <w:color w:val="000000"/>
          <w:spacing w:val="2"/>
          <w:lang w:val="ru-RU"/>
        </w:rPr>
        <w:t>и</w:t>
      </w:r>
      <w:r w:rsidR="00AA5B30">
        <w:rPr>
          <w:color w:val="000000"/>
          <w:lang w:val="ru-RU"/>
        </w:rPr>
        <w:t xml:space="preserve">и  </w:t>
      </w:r>
      <w:r w:rsidRPr="0021231F">
        <w:rPr>
          <w:color w:val="000000"/>
          <w:spacing w:val="-39"/>
          <w:lang w:val="ru-RU"/>
        </w:rPr>
        <w:t xml:space="preserve"> </w:t>
      </w:r>
      <w:r w:rsidRPr="0021231F">
        <w:rPr>
          <w:color w:val="000000"/>
          <w:lang w:val="ru-RU"/>
        </w:rPr>
        <w:t>педагогич</w:t>
      </w:r>
      <w:r w:rsidRPr="0021231F">
        <w:rPr>
          <w:color w:val="000000"/>
          <w:spacing w:val="-1"/>
          <w:lang w:val="ru-RU"/>
        </w:rPr>
        <w:t>е</w:t>
      </w:r>
      <w:r w:rsidRPr="0021231F">
        <w:rPr>
          <w:color w:val="000000"/>
          <w:lang w:val="ru-RU"/>
        </w:rPr>
        <w:t>ских работ</w:t>
      </w:r>
      <w:r w:rsidRPr="0021231F">
        <w:rPr>
          <w:color w:val="000000"/>
          <w:spacing w:val="1"/>
          <w:lang w:val="ru-RU"/>
        </w:rPr>
        <w:t>ни</w:t>
      </w:r>
      <w:r w:rsidRPr="0021231F">
        <w:rPr>
          <w:color w:val="000000"/>
          <w:lang w:val="ru-RU"/>
        </w:rPr>
        <w:t>ко</w:t>
      </w:r>
      <w:r w:rsidRPr="0021231F">
        <w:rPr>
          <w:color w:val="000000"/>
          <w:spacing w:val="-1"/>
          <w:lang w:val="ru-RU"/>
        </w:rPr>
        <w:t>в</w:t>
      </w:r>
      <w:r w:rsidRPr="0021231F">
        <w:rPr>
          <w:color w:val="000000"/>
          <w:w w:val="101"/>
          <w:position w:val="11"/>
          <w:lang w:val="ru-RU"/>
        </w:rPr>
        <w:t>.</w:t>
      </w:r>
    </w:p>
    <w:p w:rsidR="00A4194F" w:rsidRPr="0021231F" w:rsidRDefault="00A4194F" w:rsidP="008532F5">
      <w:pPr>
        <w:tabs>
          <w:tab w:val="left" w:pos="1920"/>
          <w:tab w:val="left" w:pos="2962"/>
          <w:tab w:val="left" w:pos="3408"/>
          <w:tab w:val="left" w:pos="4327"/>
          <w:tab w:val="left" w:pos="5479"/>
          <w:tab w:val="left" w:pos="5919"/>
          <w:tab w:val="left" w:pos="6291"/>
          <w:tab w:val="left" w:pos="7889"/>
        </w:tabs>
        <w:spacing w:before="1" w:line="235" w:lineRule="auto"/>
        <w:ind w:firstLine="426"/>
        <w:jc w:val="both"/>
        <w:rPr>
          <w:color w:val="000000"/>
          <w:lang w:val="ru-RU"/>
        </w:rPr>
      </w:pPr>
      <w:r w:rsidRPr="0021231F">
        <w:rPr>
          <w:color w:val="000000"/>
          <w:lang w:val="ru-RU"/>
        </w:rPr>
        <w:t>При</w:t>
      </w:r>
      <w:r w:rsidRPr="0021231F">
        <w:rPr>
          <w:color w:val="000000"/>
          <w:spacing w:val="130"/>
          <w:lang w:val="ru-RU"/>
        </w:rPr>
        <w:t xml:space="preserve"> </w:t>
      </w:r>
      <w:r w:rsidRPr="0021231F">
        <w:rPr>
          <w:color w:val="000000"/>
          <w:lang w:val="ru-RU"/>
        </w:rPr>
        <w:t>этом</w:t>
      </w:r>
      <w:r w:rsidRPr="0021231F">
        <w:rPr>
          <w:color w:val="000000"/>
          <w:spacing w:val="130"/>
          <w:lang w:val="ru-RU"/>
        </w:rPr>
        <w:t xml:space="preserve"> </w:t>
      </w:r>
      <w:r w:rsidRPr="0021231F">
        <w:rPr>
          <w:color w:val="000000"/>
          <w:lang w:val="ru-RU"/>
        </w:rPr>
        <w:t>мо</w:t>
      </w:r>
      <w:r w:rsidRPr="0021231F">
        <w:rPr>
          <w:color w:val="000000"/>
          <w:spacing w:val="1"/>
          <w:lang w:val="ru-RU"/>
        </w:rPr>
        <w:t>г</w:t>
      </w:r>
      <w:r w:rsidRPr="0021231F">
        <w:rPr>
          <w:color w:val="000000"/>
          <w:spacing w:val="-6"/>
          <w:lang w:val="ru-RU"/>
        </w:rPr>
        <w:t>у</w:t>
      </w:r>
      <w:r w:rsidRPr="0021231F">
        <w:rPr>
          <w:color w:val="000000"/>
          <w:lang w:val="ru-RU"/>
        </w:rPr>
        <w:t>т</w:t>
      </w:r>
      <w:r w:rsidRPr="0021231F">
        <w:rPr>
          <w:color w:val="000000"/>
          <w:spacing w:val="130"/>
          <w:lang w:val="ru-RU"/>
        </w:rPr>
        <w:t xml:space="preserve"> </w:t>
      </w:r>
      <w:r w:rsidRPr="0021231F">
        <w:rPr>
          <w:color w:val="000000"/>
          <w:lang w:val="ru-RU"/>
        </w:rPr>
        <w:t>бы</w:t>
      </w:r>
      <w:r w:rsidRPr="0021231F">
        <w:rPr>
          <w:color w:val="000000"/>
          <w:spacing w:val="2"/>
          <w:lang w:val="ru-RU"/>
        </w:rPr>
        <w:t>т</w:t>
      </w:r>
      <w:r w:rsidRPr="0021231F">
        <w:rPr>
          <w:color w:val="000000"/>
          <w:lang w:val="ru-RU"/>
        </w:rPr>
        <w:t>ь</w:t>
      </w:r>
      <w:r w:rsidRPr="0021231F">
        <w:rPr>
          <w:color w:val="000000"/>
          <w:spacing w:val="131"/>
          <w:lang w:val="ru-RU"/>
        </w:rPr>
        <w:t xml:space="preserve"> </w:t>
      </w:r>
      <w:r w:rsidRPr="0021231F">
        <w:rPr>
          <w:color w:val="000000"/>
          <w:spacing w:val="1"/>
          <w:lang w:val="ru-RU"/>
        </w:rPr>
        <w:t>и</w:t>
      </w:r>
      <w:r w:rsidRPr="0021231F">
        <w:rPr>
          <w:color w:val="000000"/>
          <w:lang w:val="ru-RU"/>
        </w:rPr>
        <w:t>спо</w:t>
      </w:r>
      <w:r w:rsidRPr="0021231F">
        <w:rPr>
          <w:color w:val="000000"/>
          <w:spacing w:val="-1"/>
          <w:lang w:val="ru-RU"/>
        </w:rPr>
        <w:t>л</w:t>
      </w:r>
      <w:r w:rsidRPr="0021231F">
        <w:rPr>
          <w:color w:val="000000"/>
          <w:lang w:val="ru-RU"/>
        </w:rPr>
        <w:t>ь</w:t>
      </w:r>
      <w:r w:rsidRPr="0021231F">
        <w:rPr>
          <w:color w:val="000000"/>
          <w:spacing w:val="1"/>
          <w:lang w:val="ru-RU"/>
        </w:rPr>
        <w:t>з</w:t>
      </w:r>
      <w:r w:rsidRPr="0021231F">
        <w:rPr>
          <w:color w:val="000000"/>
          <w:lang w:val="ru-RU"/>
        </w:rPr>
        <w:t>ованы</w:t>
      </w:r>
      <w:r w:rsidRPr="0021231F">
        <w:rPr>
          <w:color w:val="000000"/>
          <w:spacing w:val="129"/>
          <w:lang w:val="ru-RU"/>
        </w:rPr>
        <w:t xml:space="preserve"> </w:t>
      </w:r>
      <w:r w:rsidRPr="0021231F">
        <w:rPr>
          <w:color w:val="000000"/>
          <w:lang w:val="ru-RU"/>
        </w:rPr>
        <w:t>раз</w:t>
      </w:r>
      <w:r w:rsidRPr="0021231F">
        <w:rPr>
          <w:color w:val="000000"/>
          <w:spacing w:val="-1"/>
          <w:lang w:val="ru-RU"/>
        </w:rPr>
        <w:t>л</w:t>
      </w:r>
      <w:r w:rsidRPr="0021231F">
        <w:rPr>
          <w:color w:val="000000"/>
          <w:spacing w:val="1"/>
          <w:lang w:val="ru-RU"/>
        </w:rPr>
        <w:t>и</w:t>
      </w:r>
      <w:r w:rsidRPr="0021231F">
        <w:rPr>
          <w:color w:val="000000"/>
          <w:lang w:val="ru-RU"/>
        </w:rPr>
        <w:t>чные</w:t>
      </w:r>
      <w:r w:rsidRPr="0021231F">
        <w:rPr>
          <w:color w:val="000000"/>
          <w:spacing w:val="128"/>
          <w:lang w:val="ru-RU"/>
        </w:rPr>
        <w:t xml:space="preserve"> </w:t>
      </w:r>
      <w:r w:rsidRPr="0021231F">
        <w:rPr>
          <w:color w:val="000000"/>
          <w:lang w:val="ru-RU"/>
        </w:rPr>
        <w:t>образовательные</w:t>
      </w:r>
      <w:r w:rsidRPr="0021231F">
        <w:rPr>
          <w:color w:val="000000"/>
          <w:spacing w:val="127"/>
          <w:lang w:val="ru-RU"/>
        </w:rPr>
        <w:t xml:space="preserve"> </w:t>
      </w:r>
      <w:r w:rsidRPr="0021231F">
        <w:rPr>
          <w:color w:val="000000"/>
          <w:lang w:val="ru-RU"/>
        </w:rPr>
        <w:t>орган</w:t>
      </w:r>
      <w:r w:rsidRPr="0021231F">
        <w:rPr>
          <w:color w:val="000000"/>
          <w:spacing w:val="2"/>
          <w:lang w:val="ru-RU"/>
        </w:rPr>
        <w:t>и</w:t>
      </w:r>
      <w:r w:rsidRPr="0021231F">
        <w:rPr>
          <w:color w:val="000000"/>
          <w:spacing w:val="1"/>
          <w:lang w:val="ru-RU"/>
        </w:rPr>
        <w:t>з</w:t>
      </w:r>
      <w:r w:rsidRPr="0021231F">
        <w:rPr>
          <w:color w:val="000000"/>
          <w:lang w:val="ru-RU"/>
        </w:rPr>
        <w:t xml:space="preserve">ации, </w:t>
      </w:r>
      <w:r w:rsidRPr="0021231F">
        <w:rPr>
          <w:color w:val="000000"/>
          <w:spacing w:val="1"/>
          <w:lang w:val="ru-RU"/>
        </w:rPr>
        <w:t>и</w:t>
      </w:r>
      <w:r w:rsidRPr="0021231F">
        <w:rPr>
          <w:color w:val="000000"/>
          <w:lang w:val="ru-RU"/>
        </w:rPr>
        <w:t>м</w:t>
      </w:r>
      <w:r w:rsidRPr="0021231F">
        <w:rPr>
          <w:color w:val="000000"/>
          <w:spacing w:val="-1"/>
          <w:lang w:val="ru-RU"/>
        </w:rPr>
        <w:t>е</w:t>
      </w:r>
      <w:r w:rsidRPr="0021231F">
        <w:rPr>
          <w:color w:val="000000"/>
          <w:lang w:val="ru-RU"/>
        </w:rPr>
        <w:t>ющ</w:t>
      </w:r>
      <w:r w:rsidRPr="0021231F">
        <w:rPr>
          <w:color w:val="000000"/>
          <w:spacing w:val="1"/>
          <w:lang w:val="ru-RU"/>
        </w:rPr>
        <w:t>и</w:t>
      </w:r>
      <w:r w:rsidRPr="0021231F">
        <w:rPr>
          <w:color w:val="000000"/>
          <w:lang w:val="ru-RU"/>
        </w:rPr>
        <w:t xml:space="preserve">е </w:t>
      </w:r>
      <w:r w:rsidRPr="0021231F">
        <w:rPr>
          <w:color w:val="000000"/>
          <w:spacing w:val="-1"/>
          <w:lang w:val="ru-RU"/>
        </w:rPr>
        <w:t>с</w:t>
      </w:r>
      <w:r w:rsidRPr="0021231F">
        <w:rPr>
          <w:color w:val="000000"/>
          <w:lang w:val="ru-RU"/>
        </w:rPr>
        <w:t>оответст</w:t>
      </w:r>
      <w:r w:rsidRPr="0021231F">
        <w:rPr>
          <w:color w:val="000000"/>
          <w:spacing w:val="3"/>
          <w:lang w:val="ru-RU"/>
        </w:rPr>
        <w:t>в</w:t>
      </w:r>
      <w:r w:rsidRPr="0021231F">
        <w:rPr>
          <w:color w:val="000000"/>
          <w:spacing w:val="-6"/>
          <w:lang w:val="ru-RU"/>
        </w:rPr>
        <w:t>у</w:t>
      </w:r>
      <w:r w:rsidRPr="0021231F">
        <w:rPr>
          <w:color w:val="000000"/>
          <w:spacing w:val="2"/>
          <w:lang w:val="ru-RU"/>
        </w:rPr>
        <w:t>ющ</w:t>
      </w:r>
      <w:r w:rsidRPr="0021231F">
        <w:rPr>
          <w:color w:val="000000"/>
          <w:spacing w:val="-3"/>
          <w:lang w:val="ru-RU"/>
        </w:rPr>
        <w:t>у</w:t>
      </w:r>
      <w:r w:rsidRPr="0021231F">
        <w:rPr>
          <w:color w:val="000000"/>
          <w:lang w:val="ru-RU"/>
        </w:rPr>
        <w:t>ю л</w:t>
      </w:r>
      <w:r w:rsidRPr="0021231F">
        <w:rPr>
          <w:color w:val="000000"/>
          <w:spacing w:val="1"/>
          <w:lang w:val="ru-RU"/>
        </w:rPr>
        <w:t>иц</w:t>
      </w:r>
      <w:r w:rsidRPr="0021231F">
        <w:rPr>
          <w:color w:val="000000"/>
          <w:lang w:val="ru-RU"/>
        </w:rPr>
        <w:t>ен</w:t>
      </w:r>
      <w:r w:rsidRPr="0021231F">
        <w:rPr>
          <w:color w:val="000000"/>
          <w:spacing w:val="1"/>
          <w:lang w:val="ru-RU"/>
        </w:rPr>
        <w:t>з</w:t>
      </w:r>
      <w:r w:rsidRPr="0021231F">
        <w:rPr>
          <w:color w:val="000000"/>
          <w:lang w:val="ru-RU"/>
        </w:rPr>
        <w:t>ию.</w:t>
      </w:r>
    </w:p>
    <w:p w:rsidR="00A4194F" w:rsidRPr="0021231F" w:rsidRDefault="00A4194F" w:rsidP="008532F5">
      <w:pPr>
        <w:ind w:firstLine="426"/>
        <w:jc w:val="both"/>
        <w:rPr>
          <w:color w:val="000000"/>
          <w:lang w:val="ru-RU"/>
        </w:rPr>
      </w:pPr>
      <w:r w:rsidRPr="0021231F">
        <w:rPr>
          <w:color w:val="000000"/>
          <w:lang w:val="ru-RU"/>
        </w:rPr>
        <w:t>Форм</w:t>
      </w:r>
      <w:r w:rsidRPr="0021231F">
        <w:rPr>
          <w:color w:val="000000"/>
          <w:spacing w:val="-1"/>
          <w:lang w:val="ru-RU"/>
        </w:rPr>
        <w:t>а</w:t>
      </w:r>
      <w:r w:rsidRPr="0021231F">
        <w:rPr>
          <w:color w:val="000000"/>
          <w:lang w:val="ru-RU"/>
        </w:rPr>
        <w:t xml:space="preserve">ми </w:t>
      </w:r>
      <w:r w:rsidRPr="0021231F">
        <w:rPr>
          <w:color w:val="000000"/>
          <w:spacing w:val="1"/>
          <w:lang w:val="ru-RU"/>
        </w:rPr>
        <w:t>п</w:t>
      </w:r>
      <w:r w:rsidRPr="0021231F">
        <w:rPr>
          <w:color w:val="000000"/>
          <w:lang w:val="ru-RU"/>
        </w:rPr>
        <w:t>овыш</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я кв</w:t>
      </w:r>
      <w:r w:rsidRPr="0021231F">
        <w:rPr>
          <w:color w:val="000000"/>
          <w:spacing w:val="-2"/>
          <w:lang w:val="ru-RU"/>
        </w:rPr>
        <w:t>а</w:t>
      </w:r>
      <w:r w:rsidRPr="0021231F">
        <w:rPr>
          <w:color w:val="000000"/>
          <w:lang w:val="ru-RU"/>
        </w:rPr>
        <w:t>л</w:t>
      </w:r>
      <w:r w:rsidRPr="0021231F">
        <w:rPr>
          <w:color w:val="000000"/>
          <w:spacing w:val="1"/>
          <w:lang w:val="ru-RU"/>
        </w:rPr>
        <w:t>и</w:t>
      </w:r>
      <w:r w:rsidRPr="0021231F">
        <w:rPr>
          <w:color w:val="000000"/>
          <w:lang w:val="ru-RU"/>
        </w:rPr>
        <w:t>ф</w:t>
      </w:r>
      <w:r w:rsidRPr="0021231F">
        <w:rPr>
          <w:color w:val="000000"/>
          <w:spacing w:val="1"/>
          <w:lang w:val="ru-RU"/>
        </w:rPr>
        <w:t>и</w:t>
      </w:r>
      <w:r w:rsidRPr="0021231F">
        <w:rPr>
          <w:color w:val="000000"/>
          <w:lang w:val="ru-RU"/>
        </w:rPr>
        <w:t>кации</w:t>
      </w:r>
      <w:r w:rsidRPr="0021231F">
        <w:rPr>
          <w:color w:val="000000"/>
          <w:spacing w:val="1"/>
          <w:lang w:val="ru-RU"/>
        </w:rPr>
        <w:t xml:space="preserve"> </w:t>
      </w:r>
      <w:r w:rsidRPr="0021231F">
        <w:rPr>
          <w:color w:val="000000"/>
          <w:lang w:val="ru-RU"/>
        </w:rPr>
        <w:t>мо</w:t>
      </w:r>
      <w:r w:rsidRPr="0021231F">
        <w:rPr>
          <w:color w:val="000000"/>
          <w:spacing w:val="2"/>
          <w:lang w:val="ru-RU"/>
        </w:rPr>
        <w:t>г</w:t>
      </w:r>
      <w:r w:rsidRPr="0021231F">
        <w:rPr>
          <w:color w:val="000000"/>
          <w:spacing w:val="-6"/>
          <w:lang w:val="ru-RU"/>
        </w:rPr>
        <w:t>у</w:t>
      </w:r>
      <w:r w:rsidRPr="0021231F">
        <w:rPr>
          <w:color w:val="000000"/>
          <w:lang w:val="ru-RU"/>
        </w:rPr>
        <w:t>т б</w:t>
      </w:r>
      <w:r w:rsidRPr="0021231F">
        <w:rPr>
          <w:color w:val="000000"/>
          <w:spacing w:val="2"/>
          <w:lang w:val="ru-RU"/>
        </w:rPr>
        <w:t>ы</w:t>
      </w:r>
      <w:r w:rsidRPr="0021231F">
        <w:rPr>
          <w:color w:val="000000"/>
          <w:lang w:val="ru-RU"/>
        </w:rPr>
        <w:t>т</w:t>
      </w:r>
      <w:r w:rsidRPr="0021231F">
        <w:rPr>
          <w:color w:val="000000"/>
          <w:spacing w:val="2"/>
          <w:lang w:val="ru-RU"/>
        </w:rPr>
        <w:t>ь</w:t>
      </w:r>
      <w:r w:rsidRPr="0021231F">
        <w:rPr>
          <w:color w:val="000000"/>
          <w:lang w:val="ru-RU"/>
        </w:rPr>
        <w:t>:</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r>
      <w:r w:rsidRPr="0021231F">
        <w:rPr>
          <w:color w:val="000000"/>
          <w:spacing w:val="1"/>
          <w:lang w:val="ru-RU"/>
        </w:rPr>
        <w:t>п</w:t>
      </w:r>
      <w:r w:rsidRPr="0021231F">
        <w:rPr>
          <w:color w:val="000000"/>
          <w:lang w:val="ru-RU"/>
        </w:rPr>
        <w:t>осл</w:t>
      </w:r>
      <w:r w:rsidRPr="0021231F">
        <w:rPr>
          <w:color w:val="000000"/>
          <w:spacing w:val="-1"/>
          <w:lang w:val="ru-RU"/>
        </w:rPr>
        <w:t>е</w:t>
      </w:r>
      <w:r w:rsidRPr="0021231F">
        <w:rPr>
          <w:color w:val="000000"/>
          <w:spacing w:val="1"/>
          <w:lang w:val="ru-RU"/>
        </w:rPr>
        <w:t>в</w:t>
      </w:r>
      <w:r w:rsidRPr="0021231F">
        <w:rPr>
          <w:color w:val="000000"/>
          <w:spacing w:val="-4"/>
          <w:lang w:val="ru-RU"/>
        </w:rPr>
        <w:t>у</w:t>
      </w:r>
      <w:r w:rsidRPr="0021231F">
        <w:rPr>
          <w:color w:val="000000"/>
          <w:lang w:val="ru-RU"/>
        </w:rPr>
        <w:t>зо</w:t>
      </w:r>
      <w:r w:rsidRPr="0021231F">
        <w:rPr>
          <w:color w:val="000000"/>
          <w:spacing w:val="2"/>
          <w:lang w:val="ru-RU"/>
        </w:rPr>
        <w:t>в</w:t>
      </w:r>
      <w:r w:rsidRPr="0021231F">
        <w:rPr>
          <w:color w:val="000000"/>
          <w:lang w:val="ru-RU"/>
        </w:rPr>
        <w:t>ское</w:t>
      </w:r>
      <w:r w:rsidRPr="0021231F">
        <w:rPr>
          <w:color w:val="000000"/>
          <w:spacing w:val="16"/>
          <w:lang w:val="ru-RU"/>
        </w:rPr>
        <w:t xml:space="preserve"> </w:t>
      </w:r>
      <w:r w:rsidRPr="0021231F">
        <w:rPr>
          <w:color w:val="000000"/>
          <w:lang w:val="ru-RU"/>
        </w:rPr>
        <w:t>о</w:t>
      </w:r>
      <w:r w:rsidRPr="0021231F">
        <w:rPr>
          <w:color w:val="000000"/>
          <w:spacing w:val="3"/>
          <w:lang w:val="ru-RU"/>
        </w:rPr>
        <w:t>б</w:t>
      </w:r>
      <w:r w:rsidRPr="0021231F">
        <w:rPr>
          <w:color w:val="000000"/>
          <w:spacing w:val="-4"/>
          <w:lang w:val="ru-RU"/>
        </w:rPr>
        <w:t>у</w:t>
      </w:r>
      <w:r w:rsidRPr="0021231F">
        <w:rPr>
          <w:color w:val="000000"/>
          <w:spacing w:val="1"/>
          <w:lang w:val="ru-RU"/>
        </w:rPr>
        <w:t>ч</w:t>
      </w:r>
      <w:r w:rsidRPr="0021231F">
        <w:rPr>
          <w:color w:val="000000"/>
          <w:lang w:val="ru-RU"/>
        </w:rPr>
        <w:t>ен</w:t>
      </w:r>
      <w:r w:rsidRPr="0021231F">
        <w:rPr>
          <w:color w:val="000000"/>
          <w:spacing w:val="1"/>
          <w:lang w:val="ru-RU"/>
        </w:rPr>
        <w:t>и</w:t>
      </w:r>
      <w:r w:rsidRPr="0021231F">
        <w:rPr>
          <w:color w:val="000000"/>
          <w:lang w:val="ru-RU"/>
        </w:rPr>
        <w:t>е</w:t>
      </w:r>
      <w:r w:rsidRPr="0021231F">
        <w:rPr>
          <w:color w:val="000000"/>
          <w:spacing w:val="16"/>
          <w:lang w:val="ru-RU"/>
        </w:rPr>
        <w:t xml:space="preserve"> </w:t>
      </w:r>
      <w:r w:rsidRPr="0021231F">
        <w:rPr>
          <w:color w:val="000000"/>
          <w:lang w:val="ru-RU"/>
        </w:rPr>
        <w:t>в</w:t>
      </w:r>
      <w:r w:rsidRPr="0021231F">
        <w:rPr>
          <w:color w:val="000000"/>
          <w:spacing w:val="16"/>
          <w:lang w:val="ru-RU"/>
        </w:rPr>
        <w:t xml:space="preserve"> </w:t>
      </w:r>
      <w:r w:rsidRPr="0021231F">
        <w:rPr>
          <w:color w:val="000000"/>
          <w:lang w:val="ru-RU"/>
        </w:rPr>
        <w:t>вы</w:t>
      </w:r>
      <w:r w:rsidRPr="0021231F">
        <w:rPr>
          <w:color w:val="000000"/>
          <w:spacing w:val="-1"/>
          <w:lang w:val="ru-RU"/>
        </w:rPr>
        <w:t>с</w:t>
      </w:r>
      <w:r w:rsidRPr="0021231F">
        <w:rPr>
          <w:color w:val="000000"/>
          <w:lang w:val="ru-RU"/>
        </w:rPr>
        <w:t>ш</w:t>
      </w:r>
      <w:r w:rsidRPr="0021231F">
        <w:rPr>
          <w:color w:val="000000"/>
          <w:spacing w:val="1"/>
          <w:lang w:val="ru-RU"/>
        </w:rPr>
        <w:t>и</w:t>
      </w:r>
      <w:r w:rsidRPr="0021231F">
        <w:rPr>
          <w:color w:val="000000"/>
          <w:lang w:val="ru-RU"/>
        </w:rPr>
        <w:t>х</w:t>
      </w:r>
      <w:r w:rsidRPr="0021231F">
        <w:rPr>
          <w:color w:val="000000"/>
          <w:spacing w:val="21"/>
          <w:lang w:val="ru-RU"/>
        </w:rPr>
        <w:t xml:space="preserve"> </w:t>
      </w:r>
      <w:r w:rsidRPr="0021231F">
        <w:rPr>
          <w:color w:val="000000"/>
          <w:spacing w:val="-6"/>
          <w:lang w:val="ru-RU"/>
        </w:rPr>
        <w:t>у</w:t>
      </w:r>
      <w:r w:rsidRPr="0021231F">
        <w:rPr>
          <w:color w:val="000000"/>
          <w:lang w:val="ru-RU"/>
        </w:rPr>
        <w:t>ч</w:t>
      </w:r>
      <w:r w:rsidRPr="0021231F">
        <w:rPr>
          <w:color w:val="000000"/>
          <w:spacing w:val="-2"/>
          <w:lang w:val="ru-RU"/>
        </w:rPr>
        <w:t>е</w:t>
      </w:r>
      <w:r w:rsidRPr="0021231F">
        <w:rPr>
          <w:color w:val="000000"/>
          <w:lang w:val="ru-RU"/>
        </w:rPr>
        <w:t>б</w:t>
      </w:r>
      <w:r w:rsidRPr="0021231F">
        <w:rPr>
          <w:color w:val="000000"/>
          <w:spacing w:val="1"/>
          <w:lang w:val="ru-RU"/>
        </w:rPr>
        <w:t>н</w:t>
      </w:r>
      <w:r w:rsidRPr="0021231F">
        <w:rPr>
          <w:color w:val="000000"/>
          <w:lang w:val="ru-RU"/>
        </w:rPr>
        <w:t>ых</w:t>
      </w:r>
      <w:r w:rsidRPr="0021231F">
        <w:rPr>
          <w:color w:val="000000"/>
          <w:spacing w:val="19"/>
          <w:lang w:val="ru-RU"/>
        </w:rPr>
        <w:t xml:space="preserve"> </w:t>
      </w:r>
      <w:r w:rsidRPr="0021231F">
        <w:rPr>
          <w:color w:val="000000"/>
          <w:lang w:val="ru-RU"/>
        </w:rPr>
        <w:t>з</w:t>
      </w:r>
      <w:r w:rsidRPr="0021231F">
        <w:rPr>
          <w:color w:val="000000"/>
          <w:spacing w:val="-2"/>
          <w:lang w:val="ru-RU"/>
        </w:rPr>
        <w:t>а</w:t>
      </w:r>
      <w:r w:rsidRPr="0021231F">
        <w:rPr>
          <w:color w:val="000000"/>
          <w:lang w:val="ru-RU"/>
        </w:rPr>
        <w:t>в</w:t>
      </w:r>
      <w:r w:rsidRPr="0021231F">
        <w:rPr>
          <w:color w:val="000000"/>
          <w:spacing w:val="-1"/>
          <w:lang w:val="ru-RU"/>
        </w:rPr>
        <w:t>е</w:t>
      </w:r>
      <w:r w:rsidRPr="0021231F">
        <w:rPr>
          <w:color w:val="000000"/>
          <w:lang w:val="ru-RU"/>
        </w:rPr>
        <w:t>ден</w:t>
      </w:r>
      <w:r w:rsidRPr="0021231F">
        <w:rPr>
          <w:color w:val="000000"/>
          <w:spacing w:val="1"/>
          <w:lang w:val="ru-RU"/>
        </w:rPr>
        <w:t>и</w:t>
      </w:r>
      <w:r w:rsidRPr="0021231F">
        <w:rPr>
          <w:color w:val="000000"/>
          <w:lang w:val="ru-RU"/>
        </w:rPr>
        <w:t>я</w:t>
      </w:r>
      <w:r w:rsidRPr="0021231F">
        <w:rPr>
          <w:color w:val="000000"/>
          <w:spacing w:val="2"/>
          <w:lang w:val="ru-RU"/>
        </w:rPr>
        <w:t>х</w:t>
      </w:r>
      <w:r w:rsidRPr="0021231F">
        <w:rPr>
          <w:color w:val="000000"/>
          <w:lang w:val="ru-RU"/>
        </w:rPr>
        <w:t>,</w:t>
      </w:r>
      <w:r w:rsidRPr="0021231F">
        <w:rPr>
          <w:color w:val="000000"/>
          <w:spacing w:val="17"/>
          <w:lang w:val="ru-RU"/>
        </w:rPr>
        <w:t xml:space="preserve"> </w:t>
      </w:r>
      <w:r w:rsidRPr="0021231F">
        <w:rPr>
          <w:color w:val="000000"/>
          <w:lang w:val="ru-RU"/>
        </w:rPr>
        <w:t>в</w:t>
      </w:r>
      <w:r w:rsidRPr="0021231F">
        <w:rPr>
          <w:color w:val="000000"/>
          <w:spacing w:val="16"/>
          <w:lang w:val="ru-RU"/>
        </w:rPr>
        <w:t xml:space="preserve"> </w:t>
      </w:r>
      <w:r w:rsidRPr="0021231F">
        <w:rPr>
          <w:color w:val="000000"/>
          <w:lang w:val="ru-RU"/>
        </w:rPr>
        <w:t>том</w:t>
      </w:r>
      <w:r w:rsidRPr="0021231F">
        <w:rPr>
          <w:color w:val="000000"/>
          <w:spacing w:val="17"/>
          <w:lang w:val="ru-RU"/>
        </w:rPr>
        <w:t xml:space="preserve"> </w:t>
      </w:r>
      <w:r w:rsidRPr="0021231F">
        <w:rPr>
          <w:color w:val="000000"/>
          <w:lang w:val="ru-RU"/>
        </w:rPr>
        <w:t>числе</w:t>
      </w:r>
      <w:r w:rsidRPr="0021231F">
        <w:rPr>
          <w:color w:val="000000"/>
          <w:spacing w:val="13"/>
          <w:lang w:val="ru-RU"/>
        </w:rPr>
        <w:t xml:space="preserve"> </w:t>
      </w:r>
      <w:r w:rsidRPr="0021231F">
        <w:rPr>
          <w:color w:val="000000"/>
          <w:lang w:val="ru-RU"/>
        </w:rPr>
        <w:t>в</w:t>
      </w:r>
      <w:r w:rsidRPr="0021231F">
        <w:rPr>
          <w:color w:val="000000"/>
          <w:spacing w:val="17"/>
          <w:lang w:val="ru-RU"/>
        </w:rPr>
        <w:t xml:space="preserve"> </w:t>
      </w:r>
      <w:r w:rsidRPr="0021231F">
        <w:rPr>
          <w:color w:val="000000"/>
          <w:lang w:val="ru-RU"/>
        </w:rPr>
        <w:t>м</w:t>
      </w:r>
      <w:r w:rsidRPr="0021231F">
        <w:rPr>
          <w:color w:val="000000"/>
          <w:spacing w:val="-1"/>
          <w:lang w:val="ru-RU"/>
        </w:rPr>
        <w:t>а</w:t>
      </w:r>
      <w:r w:rsidRPr="0021231F">
        <w:rPr>
          <w:color w:val="000000"/>
          <w:lang w:val="ru-RU"/>
        </w:rPr>
        <w:t>гистра</w:t>
      </w:r>
      <w:r w:rsidRPr="0021231F">
        <w:rPr>
          <w:color w:val="000000"/>
          <w:spacing w:val="2"/>
          <w:lang w:val="ru-RU"/>
        </w:rPr>
        <w:t>т</w:t>
      </w:r>
      <w:r w:rsidRPr="0021231F">
        <w:rPr>
          <w:color w:val="000000"/>
          <w:spacing w:val="-4"/>
          <w:lang w:val="ru-RU"/>
        </w:rPr>
        <w:t>у</w:t>
      </w:r>
      <w:r w:rsidRPr="0021231F">
        <w:rPr>
          <w:color w:val="000000"/>
          <w:lang w:val="ru-RU"/>
        </w:rPr>
        <w:t>р</w:t>
      </w:r>
      <w:r w:rsidRPr="0021231F">
        <w:rPr>
          <w:color w:val="000000"/>
          <w:spacing w:val="1"/>
          <w:lang w:val="ru-RU"/>
        </w:rPr>
        <w:t>е</w:t>
      </w:r>
      <w:r w:rsidRPr="0021231F">
        <w:rPr>
          <w:color w:val="000000"/>
          <w:lang w:val="ru-RU"/>
        </w:rPr>
        <w:t>, а</w:t>
      </w:r>
      <w:r w:rsidRPr="0021231F">
        <w:rPr>
          <w:color w:val="000000"/>
          <w:spacing w:val="-1"/>
          <w:lang w:val="ru-RU"/>
        </w:rPr>
        <w:t>с</w:t>
      </w:r>
      <w:r w:rsidRPr="0021231F">
        <w:rPr>
          <w:color w:val="000000"/>
          <w:lang w:val="ru-RU"/>
        </w:rPr>
        <w:t>п</w:t>
      </w:r>
      <w:r w:rsidRPr="0021231F">
        <w:rPr>
          <w:color w:val="000000"/>
          <w:spacing w:val="1"/>
          <w:lang w:val="ru-RU"/>
        </w:rPr>
        <w:t>и</w:t>
      </w:r>
      <w:r w:rsidRPr="0021231F">
        <w:rPr>
          <w:color w:val="000000"/>
          <w:lang w:val="ru-RU"/>
        </w:rPr>
        <w:t>ран</w:t>
      </w:r>
      <w:r w:rsidRPr="0021231F">
        <w:rPr>
          <w:color w:val="000000"/>
          <w:spacing w:val="3"/>
          <w:lang w:val="ru-RU"/>
        </w:rPr>
        <w:t>т</w:t>
      </w:r>
      <w:r w:rsidRPr="0021231F">
        <w:rPr>
          <w:color w:val="000000"/>
          <w:spacing w:val="-6"/>
          <w:lang w:val="ru-RU"/>
        </w:rPr>
        <w:t>у</w:t>
      </w:r>
      <w:r w:rsidRPr="0021231F">
        <w:rPr>
          <w:color w:val="000000"/>
          <w:spacing w:val="2"/>
          <w:lang w:val="ru-RU"/>
        </w:rPr>
        <w:t>р</w:t>
      </w:r>
      <w:r w:rsidRPr="0021231F">
        <w:rPr>
          <w:color w:val="000000"/>
          <w:lang w:val="ru-RU"/>
        </w:rPr>
        <w:t>е, докторан</w:t>
      </w:r>
      <w:r w:rsidRPr="0021231F">
        <w:rPr>
          <w:color w:val="000000"/>
          <w:spacing w:val="1"/>
          <w:lang w:val="ru-RU"/>
        </w:rPr>
        <w:t>т</w:t>
      </w:r>
      <w:r w:rsidRPr="0021231F">
        <w:rPr>
          <w:color w:val="000000"/>
          <w:spacing w:val="-3"/>
          <w:lang w:val="ru-RU"/>
        </w:rPr>
        <w:t>у</w:t>
      </w:r>
      <w:r w:rsidRPr="0021231F">
        <w:rPr>
          <w:color w:val="000000"/>
          <w:spacing w:val="1"/>
          <w:lang w:val="ru-RU"/>
        </w:rPr>
        <w:t>р</w:t>
      </w:r>
      <w:r w:rsidRPr="0021231F">
        <w:rPr>
          <w:color w:val="000000"/>
          <w:lang w:val="ru-RU"/>
        </w:rPr>
        <w:t xml:space="preserve">е, на </w:t>
      </w:r>
      <w:r w:rsidRPr="0021231F">
        <w:rPr>
          <w:color w:val="000000"/>
          <w:spacing w:val="5"/>
          <w:lang w:val="ru-RU"/>
        </w:rPr>
        <w:t>к</w:t>
      </w:r>
      <w:r w:rsidRPr="0021231F">
        <w:rPr>
          <w:color w:val="000000"/>
          <w:spacing w:val="-4"/>
          <w:lang w:val="ru-RU"/>
        </w:rPr>
        <w:t>у</w:t>
      </w:r>
      <w:r w:rsidRPr="0021231F">
        <w:rPr>
          <w:color w:val="000000"/>
          <w:lang w:val="ru-RU"/>
        </w:rPr>
        <w:t>р</w:t>
      </w:r>
      <w:r w:rsidRPr="0021231F">
        <w:rPr>
          <w:color w:val="000000"/>
          <w:spacing w:val="1"/>
          <w:lang w:val="ru-RU"/>
        </w:rPr>
        <w:t>с</w:t>
      </w:r>
      <w:r w:rsidRPr="0021231F">
        <w:rPr>
          <w:color w:val="000000"/>
          <w:lang w:val="ru-RU"/>
        </w:rPr>
        <w:t>ах</w:t>
      </w:r>
      <w:r w:rsidRPr="0021231F">
        <w:rPr>
          <w:color w:val="000000"/>
          <w:spacing w:val="1"/>
          <w:lang w:val="ru-RU"/>
        </w:rPr>
        <w:t xml:space="preserve"> п</w:t>
      </w:r>
      <w:r w:rsidRPr="0021231F">
        <w:rPr>
          <w:color w:val="000000"/>
          <w:lang w:val="ru-RU"/>
        </w:rPr>
        <w:t>овыш</w:t>
      </w:r>
      <w:r w:rsidRPr="0021231F">
        <w:rPr>
          <w:color w:val="000000"/>
          <w:spacing w:val="-1"/>
          <w:lang w:val="ru-RU"/>
        </w:rPr>
        <w:t>е</w:t>
      </w:r>
      <w:r w:rsidRPr="0021231F">
        <w:rPr>
          <w:color w:val="000000"/>
          <w:spacing w:val="1"/>
          <w:lang w:val="ru-RU"/>
        </w:rPr>
        <w:t>ни</w:t>
      </w:r>
      <w:r w:rsidRPr="0021231F">
        <w:rPr>
          <w:color w:val="000000"/>
          <w:lang w:val="ru-RU"/>
        </w:rPr>
        <w:t>я квалифи</w:t>
      </w:r>
      <w:r w:rsidRPr="0021231F">
        <w:rPr>
          <w:color w:val="000000"/>
          <w:spacing w:val="1"/>
          <w:lang w:val="ru-RU"/>
        </w:rPr>
        <w:t>к</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2"/>
          <w:lang w:val="ru-RU"/>
        </w:rPr>
        <w:t>и</w:t>
      </w:r>
      <w:r w:rsidRPr="0021231F">
        <w:rPr>
          <w:color w:val="000000"/>
          <w:lang w:val="ru-RU"/>
        </w:rPr>
        <w:t>;</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t>ста</w:t>
      </w:r>
      <w:r w:rsidRPr="0021231F">
        <w:rPr>
          <w:color w:val="000000"/>
          <w:spacing w:val="-1"/>
          <w:lang w:val="ru-RU"/>
        </w:rPr>
        <w:t>ж</w:t>
      </w:r>
      <w:r w:rsidRPr="0021231F">
        <w:rPr>
          <w:color w:val="000000"/>
          <w:lang w:val="ru-RU"/>
        </w:rPr>
        <w:t>ировк</w:t>
      </w:r>
      <w:r w:rsidRPr="0021231F">
        <w:rPr>
          <w:color w:val="000000"/>
          <w:spacing w:val="2"/>
          <w:lang w:val="ru-RU"/>
        </w:rPr>
        <w:t>и</w:t>
      </w:r>
      <w:r w:rsidRPr="0021231F">
        <w:rPr>
          <w:color w:val="000000"/>
          <w:lang w:val="ru-RU"/>
        </w:rPr>
        <w:t>,</w:t>
      </w:r>
      <w:r w:rsidRPr="0021231F">
        <w:rPr>
          <w:color w:val="000000"/>
          <w:spacing w:val="70"/>
          <w:lang w:val="ru-RU"/>
        </w:rPr>
        <w:t xml:space="preserve"> </w:t>
      </w:r>
      <w:r w:rsidRPr="0021231F">
        <w:rPr>
          <w:color w:val="000000"/>
          <w:spacing w:val="-7"/>
          <w:lang w:val="ru-RU"/>
        </w:rPr>
        <w:t>у</w:t>
      </w:r>
      <w:r w:rsidRPr="0021231F">
        <w:rPr>
          <w:color w:val="000000"/>
          <w:spacing w:val="1"/>
          <w:lang w:val="ru-RU"/>
        </w:rPr>
        <w:t>ч</w:t>
      </w:r>
      <w:r w:rsidRPr="0021231F">
        <w:rPr>
          <w:color w:val="000000"/>
          <w:lang w:val="ru-RU"/>
        </w:rPr>
        <w:t>а</w:t>
      </w:r>
      <w:r w:rsidRPr="0021231F">
        <w:rPr>
          <w:color w:val="000000"/>
          <w:spacing w:val="-1"/>
          <w:lang w:val="ru-RU"/>
        </w:rPr>
        <w:t>с</w:t>
      </w:r>
      <w:r w:rsidRPr="0021231F">
        <w:rPr>
          <w:color w:val="000000"/>
          <w:lang w:val="ru-RU"/>
        </w:rPr>
        <w:t>т</w:t>
      </w:r>
      <w:r w:rsidRPr="0021231F">
        <w:rPr>
          <w:color w:val="000000"/>
          <w:spacing w:val="1"/>
          <w:lang w:val="ru-RU"/>
        </w:rPr>
        <w:t>и</w:t>
      </w:r>
      <w:r w:rsidRPr="0021231F">
        <w:rPr>
          <w:color w:val="000000"/>
          <w:lang w:val="ru-RU"/>
        </w:rPr>
        <w:t>е</w:t>
      </w:r>
      <w:r w:rsidRPr="0021231F">
        <w:rPr>
          <w:color w:val="000000"/>
          <w:spacing w:val="66"/>
          <w:lang w:val="ru-RU"/>
        </w:rPr>
        <w:t xml:space="preserve"> </w:t>
      </w:r>
      <w:r w:rsidRPr="0021231F">
        <w:rPr>
          <w:color w:val="000000"/>
          <w:lang w:val="ru-RU"/>
        </w:rPr>
        <w:t>в</w:t>
      </w:r>
      <w:r w:rsidRPr="0021231F">
        <w:rPr>
          <w:color w:val="000000"/>
          <w:spacing w:val="69"/>
          <w:lang w:val="ru-RU"/>
        </w:rPr>
        <w:t xml:space="preserve"> </w:t>
      </w:r>
      <w:r w:rsidRPr="0021231F">
        <w:rPr>
          <w:color w:val="000000"/>
          <w:lang w:val="ru-RU"/>
        </w:rPr>
        <w:t>ко</w:t>
      </w:r>
      <w:r w:rsidRPr="0021231F">
        <w:rPr>
          <w:color w:val="000000"/>
          <w:spacing w:val="3"/>
          <w:lang w:val="ru-RU"/>
        </w:rPr>
        <w:t>н</w:t>
      </w:r>
      <w:r w:rsidRPr="0021231F">
        <w:rPr>
          <w:color w:val="000000"/>
          <w:lang w:val="ru-RU"/>
        </w:rPr>
        <w:t>фер</w:t>
      </w:r>
      <w:r w:rsidRPr="0021231F">
        <w:rPr>
          <w:color w:val="000000"/>
          <w:spacing w:val="-1"/>
          <w:lang w:val="ru-RU"/>
        </w:rPr>
        <w:t>е</w:t>
      </w:r>
      <w:r w:rsidRPr="0021231F">
        <w:rPr>
          <w:color w:val="000000"/>
          <w:lang w:val="ru-RU"/>
        </w:rPr>
        <w:t>нци</w:t>
      </w:r>
      <w:r w:rsidRPr="0021231F">
        <w:rPr>
          <w:color w:val="000000"/>
          <w:spacing w:val="-1"/>
          <w:lang w:val="ru-RU"/>
        </w:rPr>
        <w:t>я</w:t>
      </w:r>
      <w:r w:rsidRPr="0021231F">
        <w:rPr>
          <w:color w:val="000000"/>
          <w:spacing w:val="1"/>
          <w:lang w:val="ru-RU"/>
        </w:rPr>
        <w:t>х</w:t>
      </w:r>
      <w:r w:rsidRPr="0021231F">
        <w:rPr>
          <w:color w:val="000000"/>
          <w:lang w:val="ru-RU"/>
        </w:rPr>
        <w:t>,</w:t>
      </w:r>
      <w:r w:rsidRPr="0021231F">
        <w:rPr>
          <w:color w:val="000000"/>
          <w:spacing w:val="68"/>
          <w:lang w:val="ru-RU"/>
        </w:rPr>
        <w:t xml:space="preserve"> </w:t>
      </w:r>
      <w:r w:rsidRPr="0021231F">
        <w:rPr>
          <w:color w:val="000000"/>
          <w:spacing w:val="-2"/>
          <w:lang w:val="ru-RU"/>
        </w:rPr>
        <w:t>о</w:t>
      </w:r>
      <w:r w:rsidRPr="0021231F">
        <w:rPr>
          <w:color w:val="000000"/>
          <w:spacing w:val="2"/>
          <w:lang w:val="ru-RU"/>
        </w:rPr>
        <w:t>б</w:t>
      </w:r>
      <w:r w:rsidRPr="0021231F">
        <w:rPr>
          <w:color w:val="000000"/>
          <w:spacing w:val="-4"/>
          <w:lang w:val="ru-RU"/>
        </w:rPr>
        <w:t>у</w:t>
      </w:r>
      <w:r w:rsidRPr="0021231F">
        <w:rPr>
          <w:color w:val="000000"/>
          <w:lang w:val="ru-RU"/>
        </w:rPr>
        <w:t>ча</w:t>
      </w:r>
      <w:r w:rsidRPr="0021231F">
        <w:rPr>
          <w:color w:val="000000"/>
          <w:spacing w:val="1"/>
          <w:lang w:val="ru-RU"/>
        </w:rPr>
        <w:t>ю</w:t>
      </w:r>
      <w:r w:rsidRPr="0021231F">
        <w:rPr>
          <w:color w:val="000000"/>
          <w:lang w:val="ru-RU"/>
        </w:rPr>
        <w:t>щих</w:t>
      </w:r>
      <w:r w:rsidRPr="0021231F">
        <w:rPr>
          <w:color w:val="000000"/>
          <w:spacing w:val="68"/>
          <w:lang w:val="ru-RU"/>
        </w:rPr>
        <w:t xml:space="preserve"> </w:t>
      </w:r>
      <w:r w:rsidRPr="0021231F">
        <w:rPr>
          <w:color w:val="000000"/>
          <w:lang w:val="ru-RU"/>
        </w:rPr>
        <w:t>с</w:t>
      </w:r>
      <w:r w:rsidRPr="0021231F">
        <w:rPr>
          <w:color w:val="000000"/>
          <w:spacing w:val="-1"/>
          <w:lang w:val="ru-RU"/>
        </w:rPr>
        <w:t>е</w:t>
      </w:r>
      <w:r w:rsidRPr="0021231F">
        <w:rPr>
          <w:color w:val="000000"/>
          <w:lang w:val="ru-RU"/>
        </w:rPr>
        <w:t>ми</w:t>
      </w:r>
      <w:r w:rsidRPr="0021231F">
        <w:rPr>
          <w:color w:val="000000"/>
          <w:spacing w:val="1"/>
          <w:lang w:val="ru-RU"/>
        </w:rPr>
        <w:t>н</w:t>
      </w:r>
      <w:r w:rsidRPr="0021231F">
        <w:rPr>
          <w:color w:val="000000"/>
          <w:lang w:val="ru-RU"/>
        </w:rPr>
        <w:t>ар</w:t>
      </w:r>
      <w:r w:rsidRPr="0021231F">
        <w:rPr>
          <w:color w:val="000000"/>
          <w:spacing w:val="-1"/>
          <w:lang w:val="ru-RU"/>
        </w:rPr>
        <w:t>а</w:t>
      </w:r>
      <w:r w:rsidRPr="0021231F">
        <w:rPr>
          <w:color w:val="000000"/>
          <w:lang w:val="ru-RU"/>
        </w:rPr>
        <w:t>х</w:t>
      </w:r>
      <w:r w:rsidRPr="0021231F">
        <w:rPr>
          <w:color w:val="000000"/>
          <w:spacing w:val="66"/>
          <w:lang w:val="ru-RU"/>
        </w:rPr>
        <w:t xml:space="preserve"> </w:t>
      </w:r>
      <w:r w:rsidRPr="0021231F">
        <w:rPr>
          <w:color w:val="000000"/>
          <w:lang w:val="ru-RU"/>
        </w:rPr>
        <w:t>и</w:t>
      </w:r>
      <w:r w:rsidRPr="0021231F">
        <w:rPr>
          <w:color w:val="000000"/>
          <w:spacing w:val="68"/>
          <w:lang w:val="ru-RU"/>
        </w:rPr>
        <w:t xml:space="preserve"> </w:t>
      </w:r>
      <w:r w:rsidRPr="0021231F">
        <w:rPr>
          <w:color w:val="000000"/>
          <w:lang w:val="ru-RU"/>
        </w:rPr>
        <w:t>м</w:t>
      </w:r>
      <w:r w:rsidRPr="0021231F">
        <w:rPr>
          <w:color w:val="000000"/>
          <w:spacing w:val="-3"/>
          <w:lang w:val="ru-RU"/>
        </w:rPr>
        <w:t>а</w:t>
      </w:r>
      <w:r w:rsidRPr="0021231F">
        <w:rPr>
          <w:color w:val="000000"/>
          <w:lang w:val="ru-RU"/>
        </w:rPr>
        <w:t>сте</w:t>
      </w:r>
      <w:r w:rsidRPr="0021231F">
        <w:rPr>
          <w:color w:val="000000"/>
          <w:spacing w:val="-1"/>
          <w:lang w:val="ru-RU"/>
        </w:rPr>
        <w:t>р-</w:t>
      </w:r>
      <w:r w:rsidRPr="0021231F">
        <w:rPr>
          <w:color w:val="000000"/>
          <w:lang w:val="ru-RU"/>
        </w:rPr>
        <w:t>к</w:t>
      </w:r>
      <w:r w:rsidRPr="0021231F">
        <w:rPr>
          <w:color w:val="000000"/>
          <w:spacing w:val="1"/>
          <w:lang w:val="ru-RU"/>
        </w:rPr>
        <w:t>л</w:t>
      </w:r>
      <w:r w:rsidRPr="0021231F">
        <w:rPr>
          <w:color w:val="000000"/>
          <w:lang w:val="ru-RU"/>
        </w:rPr>
        <w:t>а</w:t>
      </w:r>
      <w:r w:rsidRPr="0021231F">
        <w:rPr>
          <w:color w:val="000000"/>
          <w:spacing w:val="-1"/>
          <w:lang w:val="ru-RU"/>
        </w:rPr>
        <w:t>с</w:t>
      </w:r>
      <w:r w:rsidRPr="0021231F">
        <w:rPr>
          <w:color w:val="000000"/>
          <w:lang w:val="ru-RU"/>
        </w:rPr>
        <w:t>сах</w:t>
      </w:r>
      <w:r w:rsidRPr="0021231F">
        <w:rPr>
          <w:color w:val="000000"/>
          <w:spacing w:val="69"/>
          <w:lang w:val="ru-RU"/>
        </w:rPr>
        <w:t xml:space="preserve"> </w:t>
      </w:r>
      <w:r w:rsidRPr="0021231F">
        <w:rPr>
          <w:color w:val="000000"/>
          <w:spacing w:val="1"/>
          <w:lang w:val="ru-RU"/>
        </w:rPr>
        <w:t>п</w:t>
      </w:r>
      <w:r w:rsidRPr="0021231F">
        <w:rPr>
          <w:color w:val="000000"/>
          <w:lang w:val="ru-RU"/>
        </w:rPr>
        <w:t>о отдел</w:t>
      </w:r>
      <w:r w:rsidRPr="0021231F">
        <w:rPr>
          <w:color w:val="000000"/>
          <w:spacing w:val="1"/>
          <w:lang w:val="ru-RU"/>
        </w:rPr>
        <w:t>ьн</w:t>
      </w:r>
      <w:r w:rsidRPr="0021231F">
        <w:rPr>
          <w:color w:val="000000"/>
          <w:lang w:val="ru-RU"/>
        </w:rPr>
        <w:t>ым направл</w:t>
      </w:r>
      <w:r w:rsidRPr="0021231F">
        <w:rPr>
          <w:color w:val="000000"/>
          <w:spacing w:val="-1"/>
          <w:lang w:val="ru-RU"/>
        </w:rPr>
        <w:t>е</w:t>
      </w:r>
      <w:r w:rsidRPr="0021231F">
        <w:rPr>
          <w:color w:val="000000"/>
          <w:lang w:val="ru-RU"/>
        </w:rPr>
        <w:t>ниям</w:t>
      </w:r>
      <w:r w:rsidRPr="0021231F">
        <w:rPr>
          <w:color w:val="000000"/>
          <w:spacing w:val="-1"/>
          <w:lang w:val="ru-RU"/>
        </w:rPr>
        <w:t xml:space="preserve"> </w:t>
      </w:r>
      <w:r w:rsidRPr="0021231F">
        <w:rPr>
          <w:color w:val="000000"/>
          <w:lang w:val="ru-RU"/>
        </w:rPr>
        <w:t>ре</w:t>
      </w:r>
      <w:r w:rsidRPr="0021231F">
        <w:rPr>
          <w:color w:val="000000"/>
          <w:spacing w:val="-2"/>
          <w:lang w:val="ru-RU"/>
        </w:rPr>
        <w:t>а</w:t>
      </w:r>
      <w:r w:rsidRPr="0021231F">
        <w:rPr>
          <w:color w:val="000000"/>
          <w:lang w:val="ru-RU"/>
        </w:rPr>
        <w:t>л</w:t>
      </w:r>
      <w:r w:rsidRPr="0021231F">
        <w:rPr>
          <w:color w:val="000000"/>
          <w:spacing w:val="1"/>
          <w:lang w:val="ru-RU"/>
        </w:rPr>
        <w:t>из</w:t>
      </w:r>
      <w:r w:rsidRPr="0021231F">
        <w:rPr>
          <w:color w:val="000000"/>
          <w:lang w:val="ru-RU"/>
        </w:rPr>
        <w:t>ац</w:t>
      </w:r>
      <w:r w:rsidRPr="0021231F">
        <w:rPr>
          <w:color w:val="000000"/>
          <w:spacing w:val="1"/>
          <w:lang w:val="ru-RU"/>
        </w:rPr>
        <w:t>и</w:t>
      </w:r>
      <w:r w:rsidRPr="0021231F">
        <w:rPr>
          <w:color w:val="000000"/>
          <w:lang w:val="ru-RU"/>
        </w:rPr>
        <w:t>и</w:t>
      </w:r>
      <w:r w:rsidRPr="0021231F">
        <w:rPr>
          <w:color w:val="000000"/>
          <w:spacing w:val="2"/>
          <w:lang w:val="ru-RU"/>
        </w:rPr>
        <w:t xml:space="preserve"> </w:t>
      </w:r>
      <w:r w:rsidRPr="0021231F">
        <w:rPr>
          <w:color w:val="000000"/>
          <w:lang w:val="ru-RU"/>
        </w:rPr>
        <w:t>основн</w:t>
      </w:r>
      <w:r w:rsidRPr="0021231F">
        <w:rPr>
          <w:color w:val="000000"/>
          <w:spacing w:val="-1"/>
          <w:lang w:val="ru-RU"/>
        </w:rPr>
        <w:t>о</w:t>
      </w:r>
      <w:r w:rsidRPr="0021231F">
        <w:rPr>
          <w:color w:val="000000"/>
          <w:lang w:val="ru-RU"/>
        </w:rPr>
        <w:t>й</w:t>
      </w:r>
      <w:r w:rsidRPr="0021231F">
        <w:rPr>
          <w:color w:val="000000"/>
          <w:spacing w:val="1"/>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 про</w:t>
      </w:r>
      <w:r w:rsidRPr="0021231F">
        <w:rPr>
          <w:color w:val="000000"/>
          <w:spacing w:val="-2"/>
          <w:lang w:val="ru-RU"/>
        </w:rPr>
        <w:t>г</w:t>
      </w:r>
      <w:r w:rsidRPr="0021231F">
        <w:rPr>
          <w:color w:val="000000"/>
          <w:lang w:val="ru-RU"/>
        </w:rPr>
        <w:t>ра</w:t>
      </w:r>
      <w:r w:rsidRPr="0021231F">
        <w:rPr>
          <w:color w:val="000000"/>
          <w:spacing w:val="-1"/>
          <w:lang w:val="ru-RU"/>
        </w:rPr>
        <w:t>м</w:t>
      </w:r>
      <w:r w:rsidRPr="0021231F">
        <w:rPr>
          <w:color w:val="000000"/>
          <w:lang w:val="ru-RU"/>
        </w:rPr>
        <w:t>мы;</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t>д</w:t>
      </w:r>
      <w:r w:rsidRPr="0021231F">
        <w:rPr>
          <w:color w:val="000000"/>
          <w:spacing w:val="1"/>
          <w:lang w:val="ru-RU"/>
        </w:rPr>
        <w:t>и</w:t>
      </w:r>
      <w:r w:rsidRPr="0021231F">
        <w:rPr>
          <w:color w:val="000000"/>
          <w:lang w:val="ru-RU"/>
        </w:rPr>
        <w:t>станционное</w:t>
      </w:r>
      <w:r w:rsidRPr="0021231F">
        <w:rPr>
          <w:color w:val="000000"/>
          <w:spacing w:val="13"/>
          <w:lang w:val="ru-RU"/>
        </w:rPr>
        <w:t xml:space="preserve"> </w:t>
      </w:r>
      <w:r w:rsidRPr="0021231F">
        <w:rPr>
          <w:color w:val="000000"/>
          <w:lang w:val="ru-RU"/>
        </w:rPr>
        <w:t>образован</w:t>
      </w:r>
      <w:r w:rsidRPr="0021231F">
        <w:rPr>
          <w:color w:val="000000"/>
          <w:spacing w:val="2"/>
          <w:lang w:val="ru-RU"/>
        </w:rPr>
        <w:t>и</w:t>
      </w:r>
      <w:r w:rsidRPr="0021231F">
        <w:rPr>
          <w:color w:val="000000"/>
          <w:lang w:val="ru-RU"/>
        </w:rPr>
        <w:t>е;</w:t>
      </w:r>
      <w:r w:rsidRPr="0021231F">
        <w:rPr>
          <w:color w:val="000000"/>
          <w:spacing w:val="16"/>
          <w:lang w:val="ru-RU"/>
        </w:rPr>
        <w:t xml:space="preserve"> </w:t>
      </w:r>
      <w:r w:rsidRPr="0021231F">
        <w:rPr>
          <w:color w:val="000000"/>
          <w:spacing w:val="-4"/>
          <w:lang w:val="ru-RU"/>
        </w:rPr>
        <w:t>у</w:t>
      </w:r>
      <w:r w:rsidRPr="0021231F">
        <w:rPr>
          <w:color w:val="000000"/>
          <w:lang w:val="ru-RU"/>
        </w:rPr>
        <w:t>част</w:t>
      </w:r>
      <w:r w:rsidRPr="0021231F">
        <w:rPr>
          <w:color w:val="000000"/>
          <w:spacing w:val="1"/>
          <w:lang w:val="ru-RU"/>
        </w:rPr>
        <w:t>и</w:t>
      </w:r>
      <w:r w:rsidRPr="0021231F">
        <w:rPr>
          <w:color w:val="000000"/>
          <w:lang w:val="ru-RU"/>
        </w:rPr>
        <w:t>е</w:t>
      </w:r>
      <w:r w:rsidRPr="0021231F">
        <w:rPr>
          <w:color w:val="000000"/>
          <w:spacing w:val="14"/>
          <w:lang w:val="ru-RU"/>
        </w:rPr>
        <w:t xml:space="preserve"> </w:t>
      </w:r>
      <w:r w:rsidRPr="0021231F">
        <w:rPr>
          <w:color w:val="000000"/>
          <w:lang w:val="ru-RU"/>
        </w:rPr>
        <w:t>в</w:t>
      </w:r>
      <w:r w:rsidRPr="0021231F">
        <w:rPr>
          <w:color w:val="000000"/>
          <w:spacing w:val="14"/>
          <w:lang w:val="ru-RU"/>
        </w:rPr>
        <w:t xml:space="preserve"> </w:t>
      </w:r>
      <w:r w:rsidRPr="0021231F">
        <w:rPr>
          <w:color w:val="000000"/>
          <w:lang w:val="ru-RU"/>
        </w:rPr>
        <w:t>разл</w:t>
      </w:r>
      <w:r w:rsidRPr="0021231F">
        <w:rPr>
          <w:color w:val="000000"/>
          <w:spacing w:val="1"/>
          <w:lang w:val="ru-RU"/>
        </w:rPr>
        <w:t>и</w:t>
      </w:r>
      <w:r w:rsidRPr="0021231F">
        <w:rPr>
          <w:color w:val="000000"/>
          <w:lang w:val="ru-RU"/>
        </w:rPr>
        <w:t>чных</w:t>
      </w:r>
      <w:r w:rsidRPr="0021231F">
        <w:rPr>
          <w:color w:val="000000"/>
          <w:spacing w:val="15"/>
          <w:lang w:val="ru-RU"/>
        </w:rPr>
        <w:t xml:space="preserve">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w:t>
      </w:r>
      <w:r w:rsidRPr="0021231F">
        <w:rPr>
          <w:color w:val="000000"/>
          <w:spacing w:val="14"/>
          <w:lang w:val="ru-RU"/>
        </w:rPr>
        <w:t xml:space="preserve"> </w:t>
      </w:r>
      <w:r w:rsidRPr="0021231F">
        <w:rPr>
          <w:color w:val="000000"/>
          <w:spacing w:val="2"/>
          <w:lang w:val="ru-RU"/>
        </w:rPr>
        <w:t>п</w:t>
      </w:r>
      <w:r w:rsidRPr="0021231F">
        <w:rPr>
          <w:color w:val="000000"/>
          <w:spacing w:val="-2"/>
          <w:lang w:val="ru-RU"/>
        </w:rPr>
        <w:t>р</w:t>
      </w:r>
      <w:r w:rsidRPr="0021231F">
        <w:rPr>
          <w:color w:val="000000"/>
          <w:lang w:val="ru-RU"/>
        </w:rPr>
        <w:t>оекта</w:t>
      </w:r>
      <w:r w:rsidRPr="0021231F">
        <w:rPr>
          <w:color w:val="000000"/>
          <w:spacing w:val="1"/>
          <w:lang w:val="ru-RU"/>
        </w:rPr>
        <w:t>х</w:t>
      </w:r>
      <w:r w:rsidRPr="0021231F">
        <w:rPr>
          <w:color w:val="000000"/>
          <w:lang w:val="ru-RU"/>
        </w:rPr>
        <w:t>;</w:t>
      </w:r>
      <w:r w:rsidRPr="0021231F">
        <w:rPr>
          <w:color w:val="000000"/>
          <w:spacing w:val="15"/>
          <w:lang w:val="ru-RU"/>
        </w:rPr>
        <w:t xml:space="preserve"> </w:t>
      </w:r>
      <w:r w:rsidRPr="0021231F">
        <w:rPr>
          <w:color w:val="000000"/>
          <w:lang w:val="ru-RU"/>
        </w:rPr>
        <w:t>создание и</w:t>
      </w:r>
      <w:r w:rsidRPr="0021231F">
        <w:rPr>
          <w:color w:val="000000"/>
          <w:spacing w:val="1"/>
          <w:lang w:val="ru-RU"/>
        </w:rPr>
        <w:t xml:space="preserve"> </w:t>
      </w:r>
      <w:r w:rsidRPr="0021231F">
        <w:rPr>
          <w:color w:val="000000"/>
          <w:spacing w:val="3"/>
          <w:lang w:val="ru-RU"/>
        </w:rPr>
        <w:t>п</w:t>
      </w:r>
      <w:r w:rsidRPr="0021231F">
        <w:rPr>
          <w:color w:val="000000"/>
          <w:spacing w:val="-6"/>
          <w:lang w:val="ru-RU"/>
        </w:rPr>
        <w:t>у</w:t>
      </w:r>
      <w:r w:rsidRPr="0021231F">
        <w:rPr>
          <w:color w:val="000000"/>
          <w:lang w:val="ru-RU"/>
        </w:rPr>
        <w:t>бл</w:t>
      </w:r>
      <w:r w:rsidRPr="0021231F">
        <w:rPr>
          <w:color w:val="000000"/>
          <w:spacing w:val="1"/>
          <w:lang w:val="ru-RU"/>
        </w:rPr>
        <w:t>и</w:t>
      </w:r>
      <w:r w:rsidRPr="0021231F">
        <w:rPr>
          <w:color w:val="000000"/>
          <w:lang w:val="ru-RU"/>
        </w:rPr>
        <w:t>ка</w:t>
      </w:r>
      <w:r w:rsidRPr="0021231F">
        <w:rPr>
          <w:color w:val="000000"/>
          <w:spacing w:val="1"/>
          <w:lang w:val="ru-RU"/>
        </w:rPr>
        <w:t>ци</w:t>
      </w:r>
      <w:r w:rsidRPr="0021231F">
        <w:rPr>
          <w:color w:val="000000"/>
          <w:lang w:val="ru-RU"/>
        </w:rPr>
        <w:t>я метод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ских материалов</w:t>
      </w:r>
      <w:r w:rsidRPr="0021231F">
        <w:rPr>
          <w:color w:val="000000"/>
          <w:spacing w:val="-1"/>
          <w:lang w:val="ru-RU"/>
        </w:rPr>
        <w:t xml:space="preserve"> </w:t>
      </w:r>
      <w:r w:rsidRPr="0021231F">
        <w:rPr>
          <w:color w:val="000000"/>
          <w:lang w:val="ru-RU"/>
        </w:rPr>
        <w:t>и</w:t>
      </w:r>
      <w:r w:rsidRPr="0021231F">
        <w:rPr>
          <w:color w:val="000000"/>
          <w:spacing w:val="1"/>
          <w:lang w:val="ru-RU"/>
        </w:rPr>
        <w:t xml:space="preserve"> </w:t>
      </w:r>
      <w:r w:rsidRPr="0021231F">
        <w:rPr>
          <w:color w:val="000000"/>
          <w:lang w:val="ru-RU"/>
        </w:rPr>
        <w:t>др.</w:t>
      </w:r>
    </w:p>
    <w:p w:rsidR="00A4194F" w:rsidRPr="0021231F" w:rsidRDefault="00A4194F" w:rsidP="008532F5">
      <w:pPr>
        <w:tabs>
          <w:tab w:val="left" w:pos="1500"/>
          <w:tab w:val="left" w:pos="3413"/>
          <w:tab w:val="left" w:pos="4452"/>
          <w:tab w:val="left" w:pos="5662"/>
          <w:tab w:val="left" w:pos="6123"/>
          <w:tab w:val="left" w:pos="8273"/>
        </w:tabs>
        <w:ind w:firstLine="426"/>
        <w:jc w:val="both"/>
        <w:rPr>
          <w:color w:val="000000"/>
          <w:lang w:val="ru-RU"/>
        </w:rPr>
      </w:pPr>
      <w:r w:rsidRPr="0021231F">
        <w:rPr>
          <w:color w:val="000000"/>
          <w:lang w:val="ru-RU"/>
        </w:rPr>
        <w:t>Для</w:t>
      </w:r>
      <w:r w:rsidRPr="0021231F">
        <w:rPr>
          <w:color w:val="000000"/>
          <w:spacing w:val="122"/>
          <w:lang w:val="ru-RU"/>
        </w:rPr>
        <w:t xml:space="preserve"> </w:t>
      </w:r>
      <w:r w:rsidRPr="0021231F">
        <w:rPr>
          <w:color w:val="000000"/>
          <w:lang w:val="ru-RU"/>
        </w:rPr>
        <w:t>дост</w:t>
      </w:r>
      <w:r w:rsidRPr="0021231F">
        <w:rPr>
          <w:color w:val="000000"/>
          <w:spacing w:val="1"/>
          <w:lang w:val="ru-RU"/>
        </w:rPr>
        <w:t>и</w:t>
      </w:r>
      <w:r w:rsidRPr="0021231F">
        <w:rPr>
          <w:color w:val="000000"/>
          <w:lang w:val="ru-RU"/>
        </w:rPr>
        <w:t>жен</w:t>
      </w:r>
      <w:r w:rsidRPr="0021231F">
        <w:rPr>
          <w:color w:val="000000"/>
          <w:spacing w:val="1"/>
          <w:lang w:val="ru-RU"/>
        </w:rPr>
        <w:t>и</w:t>
      </w:r>
      <w:r w:rsidRPr="0021231F">
        <w:rPr>
          <w:color w:val="000000"/>
          <w:lang w:val="ru-RU"/>
        </w:rPr>
        <w:t>я</w:t>
      </w:r>
      <w:r w:rsidRPr="0021231F">
        <w:rPr>
          <w:color w:val="000000"/>
          <w:spacing w:val="123"/>
          <w:lang w:val="ru-RU"/>
        </w:rPr>
        <w:t xml:space="preserve"> </w:t>
      </w:r>
      <w:r w:rsidRPr="0021231F">
        <w:rPr>
          <w:color w:val="000000"/>
          <w:lang w:val="ru-RU"/>
        </w:rPr>
        <w:t>ре</w:t>
      </w:r>
      <w:r w:rsidRPr="0021231F">
        <w:rPr>
          <w:color w:val="000000"/>
          <w:spacing w:val="2"/>
          <w:lang w:val="ru-RU"/>
        </w:rPr>
        <w:t>з</w:t>
      </w:r>
      <w:r w:rsidRPr="0021231F">
        <w:rPr>
          <w:color w:val="000000"/>
          <w:spacing w:val="-4"/>
          <w:lang w:val="ru-RU"/>
        </w:rPr>
        <w:t>у</w:t>
      </w:r>
      <w:r w:rsidRPr="0021231F">
        <w:rPr>
          <w:color w:val="000000"/>
          <w:lang w:val="ru-RU"/>
        </w:rPr>
        <w:t>л</w:t>
      </w:r>
      <w:r w:rsidRPr="0021231F">
        <w:rPr>
          <w:color w:val="000000"/>
          <w:spacing w:val="1"/>
          <w:lang w:val="ru-RU"/>
        </w:rPr>
        <w:t>ь</w:t>
      </w:r>
      <w:r w:rsidRPr="0021231F">
        <w:rPr>
          <w:color w:val="000000"/>
          <w:lang w:val="ru-RU"/>
        </w:rPr>
        <w:t>татов</w:t>
      </w:r>
      <w:r w:rsidRPr="0021231F">
        <w:rPr>
          <w:color w:val="000000"/>
          <w:spacing w:val="122"/>
          <w:lang w:val="ru-RU"/>
        </w:rPr>
        <w:t xml:space="preserve"> </w:t>
      </w:r>
      <w:r w:rsidRPr="0021231F">
        <w:rPr>
          <w:color w:val="000000"/>
          <w:lang w:val="ru-RU"/>
        </w:rPr>
        <w:t>основной</w:t>
      </w:r>
      <w:r w:rsidRPr="0021231F">
        <w:rPr>
          <w:color w:val="000000"/>
          <w:spacing w:val="122"/>
          <w:lang w:val="ru-RU"/>
        </w:rPr>
        <w:t xml:space="preserve"> </w:t>
      </w:r>
      <w:r w:rsidRPr="0021231F">
        <w:rPr>
          <w:color w:val="000000"/>
          <w:lang w:val="ru-RU"/>
        </w:rPr>
        <w:t>о</w:t>
      </w:r>
      <w:r w:rsidRPr="0021231F">
        <w:rPr>
          <w:color w:val="000000"/>
          <w:spacing w:val="-1"/>
          <w:lang w:val="ru-RU"/>
        </w:rPr>
        <w:t>б</w:t>
      </w:r>
      <w:r w:rsidRPr="0021231F">
        <w:rPr>
          <w:color w:val="000000"/>
          <w:lang w:val="ru-RU"/>
        </w:rPr>
        <w:t>разоват</w:t>
      </w:r>
      <w:r w:rsidRPr="0021231F">
        <w:rPr>
          <w:color w:val="000000"/>
          <w:spacing w:val="-1"/>
          <w:lang w:val="ru-RU"/>
        </w:rPr>
        <w:t>е</w:t>
      </w:r>
      <w:r w:rsidRPr="0021231F">
        <w:rPr>
          <w:color w:val="000000"/>
          <w:lang w:val="ru-RU"/>
        </w:rPr>
        <w:t>ль</w:t>
      </w:r>
      <w:r w:rsidRPr="0021231F">
        <w:rPr>
          <w:color w:val="000000"/>
          <w:spacing w:val="1"/>
          <w:lang w:val="ru-RU"/>
        </w:rPr>
        <w:t>н</w:t>
      </w:r>
      <w:r w:rsidRPr="0021231F">
        <w:rPr>
          <w:color w:val="000000"/>
          <w:lang w:val="ru-RU"/>
        </w:rPr>
        <w:t>ой</w:t>
      </w:r>
      <w:r w:rsidRPr="0021231F">
        <w:rPr>
          <w:color w:val="000000"/>
          <w:spacing w:val="121"/>
          <w:lang w:val="ru-RU"/>
        </w:rPr>
        <w:t xml:space="preserve"> </w:t>
      </w:r>
      <w:r w:rsidRPr="0021231F">
        <w:rPr>
          <w:color w:val="000000"/>
          <w:spacing w:val="1"/>
          <w:lang w:val="ru-RU"/>
        </w:rPr>
        <w:t>п</w:t>
      </w:r>
      <w:r w:rsidRPr="0021231F">
        <w:rPr>
          <w:color w:val="000000"/>
          <w:lang w:val="ru-RU"/>
        </w:rPr>
        <w:t>рограммы</w:t>
      </w:r>
      <w:r w:rsidRPr="0021231F">
        <w:rPr>
          <w:color w:val="000000"/>
          <w:spacing w:val="120"/>
          <w:lang w:val="ru-RU"/>
        </w:rPr>
        <w:t xml:space="preserve"> </w:t>
      </w:r>
      <w:r w:rsidRPr="0021231F">
        <w:rPr>
          <w:color w:val="000000"/>
          <w:lang w:val="ru-RU"/>
        </w:rPr>
        <w:t>в</w:t>
      </w:r>
      <w:r w:rsidRPr="0021231F">
        <w:rPr>
          <w:color w:val="000000"/>
          <w:spacing w:val="122"/>
          <w:lang w:val="ru-RU"/>
        </w:rPr>
        <w:t xml:space="preserve"> </w:t>
      </w:r>
      <w:r w:rsidRPr="0021231F">
        <w:rPr>
          <w:color w:val="000000"/>
          <w:spacing w:val="2"/>
          <w:lang w:val="ru-RU"/>
        </w:rPr>
        <w:t>х</w:t>
      </w:r>
      <w:r w:rsidRPr="0021231F">
        <w:rPr>
          <w:color w:val="000000"/>
          <w:lang w:val="ru-RU"/>
        </w:rPr>
        <w:t>оде</w:t>
      </w:r>
      <w:r w:rsidRPr="0021231F">
        <w:rPr>
          <w:color w:val="000000"/>
          <w:spacing w:val="122"/>
          <w:lang w:val="ru-RU"/>
        </w:rPr>
        <w:t xml:space="preserve"> </w:t>
      </w:r>
      <w:r w:rsidRPr="0021231F">
        <w:rPr>
          <w:color w:val="000000"/>
          <w:lang w:val="ru-RU"/>
        </w:rPr>
        <w:t>ее ре</w:t>
      </w:r>
      <w:r w:rsidRPr="0021231F">
        <w:rPr>
          <w:color w:val="000000"/>
          <w:spacing w:val="-1"/>
          <w:lang w:val="ru-RU"/>
        </w:rPr>
        <w:t>а</w:t>
      </w:r>
      <w:r w:rsidRPr="0021231F">
        <w:rPr>
          <w:color w:val="000000"/>
          <w:lang w:val="ru-RU"/>
        </w:rPr>
        <w:t>ли</w:t>
      </w:r>
      <w:r w:rsidRPr="0021231F">
        <w:rPr>
          <w:color w:val="000000"/>
          <w:spacing w:val="1"/>
          <w:lang w:val="ru-RU"/>
        </w:rPr>
        <w:t>з</w:t>
      </w:r>
      <w:r w:rsidRPr="0021231F">
        <w:rPr>
          <w:color w:val="000000"/>
          <w:lang w:val="ru-RU"/>
        </w:rPr>
        <w:t>ац</w:t>
      </w:r>
      <w:r w:rsidRPr="0021231F">
        <w:rPr>
          <w:color w:val="000000"/>
          <w:spacing w:val="2"/>
          <w:lang w:val="ru-RU"/>
        </w:rPr>
        <w:t>и</w:t>
      </w:r>
      <w:r w:rsidRPr="0021231F">
        <w:rPr>
          <w:color w:val="000000"/>
          <w:lang w:val="ru-RU"/>
        </w:rPr>
        <w:t>и</w:t>
      </w:r>
      <w:r w:rsidRPr="0021231F">
        <w:rPr>
          <w:color w:val="000000"/>
          <w:lang w:val="ru-RU"/>
        </w:rPr>
        <w:tab/>
      </w:r>
      <w:r w:rsidRPr="0021231F">
        <w:rPr>
          <w:color w:val="000000"/>
          <w:spacing w:val="1"/>
          <w:lang w:val="ru-RU"/>
        </w:rPr>
        <w:t>п</w:t>
      </w:r>
      <w:r w:rsidRPr="0021231F">
        <w:rPr>
          <w:color w:val="000000"/>
          <w:lang w:val="ru-RU"/>
        </w:rPr>
        <w:t>редпол</w:t>
      </w:r>
      <w:r w:rsidRPr="0021231F">
        <w:rPr>
          <w:color w:val="000000"/>
          <w:spacing w:val="-2"/>
          <w:lang w:val="ru-RU"/>
        </w:rPr>
        <w:t>а</w:t>
      </w:r>
      <w:r w:rsidRPr="0021231F">
        <w:rPr>
          <w:color w:val="000000"/>
          <w:lang w:val="ru-RU"/>
        </w:rPr>
        <w:t>га</w:t>
      </w:r>
      <w:r w:rsidRPr="0021231F">
        <w:rPr>
          <w:color w:val="000000"/>
          <w:spacing w:val="-2"/>
          <w:lang w:val="ru-RU"/>
        </w:rPr>
        <w:t>е</w:t>
      </w:r>
      <w:r w:rsidRPr="0021231F">
        <w:rPr>
          <w:color w:val="000000"/>
          <w:lang w:val="ru-RU"/>
        </w:rPr>
        <w:t>тся</w:t>
      </w:r>
      <w:r w:rsidRPr="0021231F">
        <w:rPr>
          <w:color w:val="000000"/>
          <w:lang w:val="ru-RU"/>
        </w:rPr>
        <w:tab/>
        <w:t>о</w:t>
      </w:r>
      <w:r w:rsidRPr="0021231F">
        <w:rPr>
          <w:color w:val="000000"/>
          <w:spacing w:val="1"/>
          <w:lang w:val="ru-RU"/>
        </w:rPr>
        <w:t>ц</w:t>
      </w:r>
      <w:r w:rsidRPr="0021231F">
        <w:rPr>
          <w:color w:val="000000"/>
          <w:lang w:val="ru-RU"/>
        </w:rPr>
        <w:t>ен</w:t>
      </w:r>
      <w:r w:rsidRPr="0021231F">
        <w:rPr>
          <w:color w:val="000000"/>
          <w:spacing w:val="1"/>
          <w:lang w:val="ru-RU"/>
        </w:rPr>
        <w:t>к</w:t>
      </w:r>
      <w:r w:rsidRPr="0021231F">
        <w:rPr>
          <w:color w:val="000000"/>
          <w:lang w:val="ru-RU"/>
        </w:rPr>
        <w:t>а</w:t>
      </w:r>
      <w:r w:rsidRPr="0021231F">
        <w:rPr>
          <w:color w:val="000000"/>
          <w:lang w:val="ru-RU"/>
        </w:rPr>
        <w:tab/>
        <w:t>кач</w:t>
      </w:r>
      <w:r w:rsidRPr="0021231F">
        <w:rPr>
          <w:color w:val="000000"/>
          <w:spacing w:val="-1"/>
          <w:lang w:val="ru-RU"/>
        </w:rPr>
        <w:t>е</w:t>
      </w:r>
      <w:r w:rsidRPr="0021231F">
        <w:rPr>
          <w:color w:val="000000"/>
          <w:lang w:val="ru-RU"/>
        </w:rPr>
        <w:t>ства</w:t>
      </w:r>
      <w:r w:rsidRPr="0021231F">
        <w:rPr>
          <w:color w:val="000000"/>
          <w:lang w:val="ru-RU"/>
        </w:rPr>
        <w:tab/>
        <w:t>и</w:t>
      </w:r>
      <w:r w:rsidRPr="0021231F">
        <w:rPr>
          <w:color w:val="000000"/>
          <w:lang w:val="ru-RU"/>
        </w:rPr>
        <w:tab/>
        <w:t>ре</w:t>
      </w:r>
      <w:r w:rsidRPr="0021231F">
        <w:rPr>
          <w:color w:val="000000"/>
          <w:spacing w:val="2"/>
          <w:lang w:val="ru-RU"/>
        </w:rPr>
        <w:t>з</w:t>
      </w:r>
      <w:r w:rsidRPr="0021231F">
        <w:rPr>
          <w:color w:val="000000"/>
          <w:spacing w:val="-4"/>
          <w:lang w:val="ru-RU"/>
        </w:rPr>
        <w:t>у</w:t>
      </w:r>
      <w:r w:rsidRPr="0021231F">
        <w:rPr>
          <w:color w:val="000000"/>
          <w:lang w:val="ru-RU"/>
        </w:rPr>
        <w:t>л</w:t>
      </w:r>
      <w:r w:rsidRPr="0021231F">
        <w:rPr>
          <w:color w:val="000000"/>
          <w:spacing w:val="1"/>
          <w:lang w:val="ru-RU"/>
        </w:rPr>
        <w:t>ь</w:t>
      </w:r>
      <w:r w:rsidRPr="0021231F">
        <w:rPr>
          <w:color w:val="000000"/>
          <w:lang w:val="ru-RU"/>
        </w:rPr>
        <w:t>тат</w:t>
      </w:r>
      <w:r w:rsidRPr="0021231F">
        <w:rPr>
          <w:color w:val="000000"/>
          <w:spacing w:val="1"/>
          <w:lang w:val="ru-RU"/>
        </w:rPr>
        <w:t>и</w:t>
      </w:r>
      <w:r w:rsidRPr="0021231F">
        <w:rPr>
          <w:color w:val="000000"/>
          <w:lang w:val="ru-RU"/>
        </w:rPr>
        <w:t>внос</w:t>
      </w:r>
      <w:r w:rsidRPr="0021231F">
        <w:rPr>
          <w:color w:val="000000"/>
          <w:spacing w:val="1"/>
          <w:lang w:val="ru-RU"/>
        </w:rPr>
        <w:t>т</w:t>
      </w:r>
      <w:r w:rsidRPr="0021231F">
        <w:rPr>
          <w:color w:val="000000"/>
          <w:lang w:val="ru-RU"/>
        </w:rPr>
        <w:t>и</w:t>
      </w:r>
      <w:r w:rsidRPr="0021231F">
        <w:rPr>
          <w:color w:val="000000"/>
          <w:lang w:val="ru-RU"/>
        </w:rPr>
        <w:tab/>
        <w:t>деятел</w:t>
      </w:r>
      <w:r w:rsidRPr="0021231F">
        <w:rPr>
          <w:color w:val="000000"/>
          <w:spacing w:val="-2"/>
          <w:lang w:val="ru-RU"/>
        </w:rPr>
        <w:t>ь</w:t>
      </w:r>
      <w:r w:rsidRPr="0021231F">
        <w:rPr>
          <w:color w:val="000000"/>
          <w:spacing w:val="1"/>
          <w:lang w:val="ru-RU"/>
        </w:rPr>
        <w:t>н</w:t>
      </w:r>
      <w:r w:rsidRPr="0021231F">
        <w:rPr>
          <w:color w:val="000000"/>
          <w:lang w:val="ru-RU"/>
        </w:rPr>
        <w:t xml:space="preserve">ости </w:t>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гогических</w:t>
      </w:r>
      <w:r w:rsidRPr="0021231F">
        <w:rPr>
          <w:color w:val="000000"/>
          <w:spacing w:val="91"/>
          <w:lang w:val="ru-RU"/>
        </w:rPr>
        <w:t xml:space="preserve"> </w:t>
      </w:r>
      <w:r w:rsidRPr="0021231F">
        <w:rPr>
          <w:color w:val="000000"/>
          <w:lang w:val="ru-RU"/>
        </w:rPr>
        <w:t>рабо</w:t>
      </w:r>
      <w:r w:rsidRPr="0021231F">
        <w:rPr>
          <w:color w:val="000000"/>
          <w:spacing w:val="-1"/>
          <w:lang w:val="ru-RU"/>
        </w:rPr>
        <w:t>т</w:t>
      </w:r>
      <w:r w:rsidRPr="0021231F">
        <w:rPr>
          <w:color w:val="000000"/>
          <w:lang w:val="ru-RU"/>
        </w:rPr>
        <w:t>н</w:t>
      </w:r>
      <w:r w:rsidRPr="0021231F">
        <w:rPr>
          <w:color w:val="000000"/>
          <w:spacing w:val="1"/>
          <w:lang w:val="ru-RU"/>
        </w:rPr>
        <w:t>и</w:t>
      </w:r>
      <w:r w:rsidRPr="0021231F">
        <w:rPr>
          <w:color w:val="000000"/>
          <w:lang w:val="ru-RU"/>
        </w:rPr>
        <w:t>ков</w:t>
      </w:r>
      <w:r w:rsidRPr="0021231F">
        <w:rPr>
          <w:color w:val="000000"/>
          <w:spacing w:val="89"/>
          <w:lang w:val="ru-RU"/>
        </w:rPr>
        <w:t xml:space="preserve"> </w:t>
      </w:r>
      <w:r w:rsidRPr="0021231F">
        <w:rPr>
          <w:color w:val="000000"/>
          <w:lang w:val="ru-RU"/>
        </w:rPr>
        <w:t>с</w:t>
      </w:r>
      <w:r w:rsidRPr="0021231F">
        <w:rPr>
          <w:color w:val="000000"/>
          <w:spacing w:val="86"/>
          <w:lang w:val="ru-RU"/>
        </w:rPr>
        <w:t xml:space="preserve"> </w:t>
      </w:r>
      <w:r w:rsidRPr="0021231F">
        <w:rPr>
          <w:color w:val="000000"/>
          <w:spacing w:val="1"/>
          <w:lang w:val="ru-RU"/>
        </w:rPr>
        <w:t>ц</w:t>
      </w:r>
      <w:r w:rsidRPr="0021231F">
        <w:rPr>
          <w:color w:val="000000"/>
          <w:lang w:val="ru-RU"/>
        </w:rPr>
        <w:t>елью</w:t>
      </w:r>
      <w:r w:rsidRPr="0021231F">
        <w:rPr>
          <w:color w:val="000000"/>
          <w:spacing w:val="87"/>
          <w:lang w:val="ru-RU"/>
        </w:rPr>
        <w:t xml:space="preserve"> </w:t>
      </w:r>
      <w:r w:rsidRPr="0021231F">
        <w:rPr>
          <w:color w:val="000000"/>
          <w:lang w:val="ru-RU"/>
        </w:rPr>
        <w:t>коррек</w:t>
      </w:r>
      <w:r w:rsidRPr="0021231F">
        <w:rPr>
          <w:color w:val="000000"/>
          <w:spacing w:val="2"/>
          <w:lang w:val="ru-RU"/>
        </w:rPr>
        <w:t>ц</w:t>
      </w:r>
      <w:r w:rsidRPr="0021231F">
        <w:rPr>
          <w:color w:val="000000"/>
          <w:lang w:val="ru-RU"/>
        </w:rPr>
        <w:t>ии</w:t>
      </w:r>
      <w:r w:rsidRPr="0021231F">
        <w:rPr>
          <w:color w:val="000000"/>
          <w:spacing w:val="87"/>
          <w:lang w:val="ru-RU"/>
        </w:rPr>
        <w:t xml:space="preserve"> </w:t>
      </w:r>
      <w:r w:rsidRPr="0021231F">
        <w:rPr>
          <w:color w:val="000000"/>
          <w:lang w:val="ru-RU"/>
        </w:rPr>
        <w:t>их</w:t>
      </w:r>
      <w:r w:rsidRPr="0021231F">
        <w:rPr>
          <w:color w:val="000000"/>
          <w:spacing w:val="90"/>
          <w:lang w:val="ru-RU"/>
        </w:rPr>
        <w:t xml:space="preserve"> </w:t>
      </w:r>
      <w:r w:rsidRPr="0021231F">
        <w:rPr>
          <w:color w:val="000000"/>
          <w:lang w:val="ru-RU"/>
        </w:rPr>
        <w:t>деятель</w:t>
      </w:r>
      <w:r w:rsidRPr="0021231F">
        <w:rPr>
          <w:color w:val="000000"/>
          <w:spacing w:val="1"/>
          <w:lang w:val="ru-RU"/>
        </w:rPr>
        <w:t>н</w:t>
      </w:r>
      <w:r w:rsidRPr="0021231F">
        <w:rPr>
          <w:color w:val="000000"/>
          <w:lang w:val="ru-RU"/>
        </w:rPr>
        <w:t>ос</w:t>
      </w:r>
      <w:r w:rsidRPr="0021231F">
        <w:rPr>
          <w:color w:val="000000"/>
          <w:spacing w:val="-1"/>
          <w:lang w:val="ru-RU"/>
        </w:rPr>
        <w:t>т</w:t>
      </w:r>
      <w:r w:rsidRPr="0021231F">
        <w:rPr>
          <w:color w:val="000000"/>
          <w:lang w:val="ru-RU"/>
        </w:rPr>
        <w:t>и,</w:t>
      </w:r>
      <w:r w:rsidRPr="0021231F">
        <w:rPr>
          <w:color w:val="000000"/>
          <w:spacing w:val="86"/>
          <w:lang w:val="ru-RU"/>
        </w:rPr>
        <w:t xml:space="preserve"> </w:t>
      </w:r>
      <w:r w:rsidRPr="0021231F">
        <w:rPr>
          <w:color w:val="000000"/>
          <w:lang w:val="ru-RU"/>
        </w:rPr>
        <w:t>а</w:t>
      </w:r>
      <w:r w:rsidRPr="0021231F">
        <w:rPr>
          <w:color w:val="000000"/>
          <w:spacing w:val="88"/>
          <w:lang w:val="ru-RU"/>
        </w:rPr>
        <w:t xml:space="preserve"> </w:t>
      </w:r>
      <w:r w:rsidRPr="0021231F">
        <w:rPr>
          <w:color w:val="000000"/>
          <w:lang w:val="ru-RU"/>
        </w:rPr>
        <w:t>также</w:t>
      </w:r>
      <w:r w:rsidRPr="0021231F">
        <w:rPr>
          <w:color w:val="000000"/>
          <w:spacing w:val="89"/>
          <w:lang w:val="ru-RU"/>
        </w:rPr>
        <w:t xml:space="preserve"> </w:t>
      </w:r>
      <w:r w:rsidRPr="0021231F">
        <w:rPr>
          <w:color w:val="000000"/>
          <w:lang w:val="ru-RU"/>
        </w:rPr>
        <w:t>о</w:t>
      </w:r>
      <w:r w:rsidRPr="0021231F">
        <w:rPr>
          <w:color w:val="000000"/>
          <w:spacing w:val="1"/>
          <w:lang w:val="ru-RU"/>
        </w:rPr>
        <w:t>п</w:t>
      </w:r>
      <w:r w:rsidRPr="0021231F">
        <w:rPr>
          <w:color w:val="000000"/>
          <w:lang w:val="ru-RU"/>
        </w:rPr>
        <w:t>ред</w:t>
      </w:r>
      <w:r w:rsidRPr="0021231F">
        <w:rPr>
          <w:color w:val="000000"/>
          <w:spacing w:val="-1"/>
          <w:lang w:val="ru-RU"/>
        </w:rPr>
        <w:t>е</w:t>
      </w:r>
      <w:r w:rsidRPr="0021231F">
        <w:rPr>
          <w:color w:val="000000"/>
          <w:lang w:val="ru-RU"/>
        </w:rPr>
        <w:t>ления сти</w:t>
      </w:r>
      <w:r w:rsidRPr="0021231F">
        <w:rPr>
          <w:color w:val="000000"/>
          <w:spacing w:val="2"/>
          <w:lang w:val="ru-RU"/>
        </w:rPr>
        <w:t>м</w:t>
      </w:r>
      <w:r w:rsidRPr="0021231F">
        <w:rPr>
          <w:color w:val="000000"/>
          <w:spacing w:val="-4"/>
          <w:lang w:val="ru-RU"/>
        </w:rPr>
        <w:t>у</w:t>
      </w:r>
      <w:r w:rsidRPr="0021231F">
        <w:rPr>
          <w:color w:val="000000"/>
          <w:lang w:val="ru-RU"/>
        </w:rPr>
        <w:t>л</w:t>
      </w:r>
      <w:r w:rsidRPr="0021231F">
        <w:rPr>
          <w:color w:val="000000"/>
          <w:spacing w:val="1"/>
          <w:lang w:val="ru-RU"/>
        </w:rPr>
        <w:t>и</w:t>
      </w:r>
      <w:r w:rsidRPr="0021231F">
        <w:rPr>
          <w:color w:val="000000"/>
          <w:spacing w:val="2"/>
          <w:lang w:val="ru-RU"/>
        </w:rPr>
        <w:t>р</w:t>
      </w:r>
      <w:r w:rsidRPr="0021231F">
        <w:rPr>
          <w:color w:val="000000"/>
          <w:spacing w:val="-4"/>
          <w:lang w:val="ru-RU"/>
        </w:rPr>
        <w:t>у</w:t>
      </w:r>
      <w:r w:rsidRPr="0021231F">
        <w:rPr>
          <w:color w:val="000000"/>
          <w:lang w:val="ru-RU"/>
        </w:rPr>
        <w:t xml:space="preserve">ющей </w:t>
      </w:r>
      <w:r w:rsidRPr="0021231F">
        <w:rPr>
          <w:color w:val="000000"/>
          <w:spacing w:val="2"/>
          <w:lang w:val="ru-RU"/>
        </w:rPr>
        <w:t>ч</w:t>
      </w:r>
      <w:r w:rsidRPr="0021231F">
        <w:rPr>
          <w:color w:val="000000"/>
          <w:lang w:val="ru-RU"/>
        </w:rPr>
        <w:t>а</w:t>
      </w:r>
      <w:r w:rsidRPr="0021231F">
        <w:rPr>
          <w:color w:val="000000"/>
          <w:spacing w:val="-1"/>
          <w:lang w:val="ru-RU"/>
        </w:rPr>
        <w:t>с</w:t>
      </w:r>
      <w:r w:rsidRPr="0021231F">
        <w:rPr>
          <w:color w:val="000000"/>
          <w:lang w:val="ru-RU"/>
        </w:rPr>
        <w:t>ти</w:t>
      </w:r>
      <w:r w:rsidRPr="0021231F">
        <w:rPr>
          <w:color w:val="000000"/>
          <w:spacing w:val="1"/>
          <w:lang w:val="ru-RU"/>
        </w:rPr>
        <w:t xml:space="preserve"> </w:t>
      </w:r>
      <w:r w:rsidRPr="0021231F">
        <w:rPr>
          <w:color w:val="000000"/>
          <w:lang w:val="ru-RU"/>
        </w:rPr>
        <w:t>фо</w:t>
      </w:r>
      <w:r w:rsidRPr="0021231F">
        <w:rPr>
          <w:color w:val="000000"/>
          <w:spacing w:val="2"/>
          <w:lang w:val="ru-RU"/>
        </w:rPr>
        <w:t>н</w:t>
      </w:r>
      <w:r w:rsidRPr="0021231F">
        <w:rPr>
          <w:color w:val="000000"/>
          <w:lang w:val="ru-RU"/>
        </w:rPr>
        <w:t>да оплаты т</w:t>
      </w:r>
      <w:r w:rsidRPr="0021231F">
        <w:rPr>
          <w:color w:val="000000"/>
          <w:spacing w:val="3"/>
          <w:lang w:val="ru-RU"/>
        </w:rPr>
        <w:t>р</w:t>
      </w:r>
      <w:r w:rsidRPr="0021231F">
        <w:rPr>
          <w:color w:val="000000"/>
          <w:spacing w:val="-6"/>
          <w:lang w:val="ru-RU"/>
        </w:rPr>
        <w:t>у</w:t>
      </w:r>
      <w:r w:rsidRPr="0021231F">
        <w:rPr>
          <w:color w:val="000000"/>
          <w:lang w:val="ru-RU"/>
        </w:rPr>
        <w:t>да.</w:t>
      </w:r>
    </w:p>
    <w:p w:rsidR="00A4194F" w:rsidRPr="0021231F" w:rsidRDefault="00A4194F" w:rsidP="008532F5">
      <w:pPr>
        <w:ind w:firstLine="426"/>
        <w:jc w:val="both"/>
        <w:rPr>
          <w:color w:val="000000"/>
          <w:lang w:val="ru-RU"/>
        </w:rPr>
      </w:pPr>
      <w:r w:rsidRPr="0021231F">
        <w:rPr>
          <w:color w:val="000000"/>
          <w:lang w:val="ru-RU"/>
        </w:rPr>
        <w:t>Ожидае</w:t>
      </w:r>
      <w:r w:rsidRPr="0021231F">
        <w:rPr>
          <w:color w:val="000000"/>
          <w:spacing w:val="-1"/>
          <w:lang w:val="ru-RU"/>
        </w:rPr>
        <w:t>м</w:t>
      </w:r>
      <w:r w:rsidRPr="0021231F">
        <w:rPr>
          <w:color w:val="000000"/>
          <w:lang w:val="ru-RU"/>
        </w:rPr>
        <w:t>ый</w:t>
      </w:r>
      <w:r w:rsidRPr="0021231F">
        <w:rPr>
          <w:color w:val="000000"/>
          <w:spacing w:val="88"/>
          <w:lang w:val="ru-RU"/>
        </w:rPr>
        <w:t xml:space="preserve"> </w:t>
      </w:r>
      <w:r w:rsidRPr="0021231F">
        <w:rPr>
          <w:color w:val="000000"/>
          <w:lang w:val="ru-RU"/>
        </w:rPr>
        <w:t>ре</w:t>
      </w:r>
      <w:r w:rsidRPr="0021231F">
        <w:rPr>
          <w:color w:val="000000"/>
          <w:spacing w:val="3"/>
          <w:lang w:val="ru-RU"/>
        </w:rPr>
        <w:t>з</w:t>
      </w:r>
      <w:r w:rsidRPr="0021231F">
        <w:rPr>
          <w:color w:val="000000"/>
          <w:spacing w:val="-4"/>
          <w:lang w:val="ru-RU"/>
        </w:rPr>
        <w:t>у</w:t>
      </w:r>
      <w:r w:rsidRPr="0021231F">
        <w:rPr>
          <w:color w:val="000000"/>
          <w:lang w:val="ru-RU"/>
        </w:rPr>
        <w:t>льтат</w:t>
      </w:r>
      <w:r w:rsidRPr="0021231F">
        <w:rPr>
          <w:color w:val="000000"/>
          <w:spacing w:val="92"/>
          <w:lang w:val="ru-RU"/>
        </w:rPr>
        <w:t xml:space="preserve"> </w:t>
      </w:r>
      <w:r w:rsidRPr="0021231F">
        <w:rPr>
          <w:color w:val="000000"/>
          <w:spacing w:val="1"/>
          <w:lang w:val="ru-RU"/>
        </w:rPr>
        <w:t>п</w:t>
      </w:r>
      <w:r w:rsidRPr="0021231F">
        <w:rPr>
          <w:color w:val="000000"/>
          <w:lang w:val="ru-RU"/>
        </w:rPr>
        <w:t>овыш</w:t>
      </w:r>
      <w:r w:rsidRPr="0021231F">
        <w:rPr>
          <w:color w:val="000000"/>
          <w:spacing w:val="-1"/>
          <w:lang w:val="ru-RU"/>
        </w:rPr>
        <w:t>е</w:t>
      </w:r>
      <w:r w:rsidRPr="0021231F">
        <w:rPr>
          <w:color w:val="000000"/>
          <w:lang w:val="ru-RU"/>
        </w:rPr>
        <w:t>н</w:t>
      </w:r>
      <w:r w:rsidRPr="0021231F">
        <w:rPr>
          <w:color w:val="000000"/>
          <w:spacing w:val="2"/>
          <w:lang w:val="ru-RU"/>
        </w:rPr>
        <w:t>и</w:t>
      </w:r>
      <w:r w:rsidRPr="0021231F">
        <w:rPr>
          <w:color w:val="000000"/>
          <w:lang w:val="ru-RU"/>
        </w:rPr>
        <w:t>я</w:t>
      </w:r>
      <w:r w:rsidRPr="0021231F">
        <w:rPr>
          <w:color w:val="000000"/>
          <w:spacing w:val="88"/>
          <w:lang w:val="ru-RU"/>
        </w:rPr>
        <w:t xml:space="preserve"> </w:t>
      </w:r>
      <w:r w:rsidRPr="0021231F">
        <w:rPr>
          <w:color w:val="000000"/>
          <w:lang w:val="ru-RU"/>
        </w:rPr>
        <w:t>квалиф</w:t>
      </w:r>
      <w:r w:rsidRPr="0021231F">
        <w:rPr>
          <w:color w:val="000000"/>
          <w:spacing w:val="-1"/>
          <w:lang w:val="ru-RU"/>
        </w:rPr>
        <w:t>и</w:t>
      </w:r>
      <w:r w:rsidRPr="0021231F">
        <w:rPr>
          <w:color w:val="000000"/>
          <w:lang w:val="ru-RU"/>
        </w:rPr>
        <w:t>кац</w:t>
      </w:r>
      <w:r w:rsidRPr="0021231F">
        <w:rPr>
          <w:color w:val="000000"/>
          <w:spacing w:val="2"/>
          <w:lang w:val="ru-RU"/>
        </w:rPr>
        <w:t>и</w:t>
      </w:r>
      <w:r w:rsidRPr="0021231F">
        <w:rPr>
          <w:color w:val="000000"/>
          <w:lang w:val="ru-RU"/>
        </w:rPr>
        <w:t>и</w:t>
      </w:r>
      <w:r w:rsidRPr="0021231F">
        <w:rPr>
          <w:color w:val="000000"/>
          <w:spacing w:val="87"/>
          <w:lang w:val="ru-RU"/>
        </w:rPr>
        <w:t xml:space="preserve"> </w:t>
      </w:r>
      <w:r w:rsidRPr="0021231F">
        <w:rPr>
          <w:color w:val="000000"/>
          <w:lang w:val="ru-RU"/>
        </w:rPr>
        <w:t>–</w:t>
      </w:r>
      <w:r w:rsidRPr="0021231F">
        <w:rPr>
          <w:color w:val="000000"/>
          <w:spacing w:val="89"/>
          <w:lang w:val="ru-RU"/>
        </w:rPr>
        <w:t xml:space="preserve"> </w:t>
      </w:r>
      <w:r w:rsidRPr="0021231F">
        <w:rPr>
          <w:color w:val="000000"/>
          <w:spacing w:val="1"/>
          <w:lang w:val="ru-RU"/>
        </w:rPr>
        <w:t>п</w:t>
      </w:r>
      <w:r w:rsidRPr="0021231F">
        <w:rPr>
          <w:color w:val="000000"/>
          <w:lang w:val="ru-RU"/>
        </w:rPr>
        <w:t>рофессион</w:t>
      </w:r>
      <w:r w:rsidRPr="0021231F">
        <w:rPr>
          <w:color w:val="000000"/>
          <w:spacing w:val="-2"/>
          <w:lang w:val="ru-RU"/>
        </w:rPr>
        <w:t>а</w:t>
      </w:r>
      <w:r w:rsidRPr="0021231F">
        <w:rPr>
          <w:color w:val="000000"/>
          <w:lang w:val="ru-RU"/>
        </w:rPr>
        <w:t>ль</w:t>
      </w:r>
      <w:r w:rsidRPr="0021231F">
        <w:rPr>
          <w:color w:val="000000"/>
          <w:spacing w:val="1"/>
          <w:lang w:val="ru-RU"/>
        </w:rPr>
        <w:t>н</w:t>
      </w:r>
      <w:r w:rsidRPr="0021231F">
        <w:rPr>
          <w:color w:val="000000"/>
          <w:lang w:val="ru-RU"/>
        </w:rPr>
        <w:t>ая</w:t>
      </w:r>
      <w:r w:rsidRPr="0021231F">
        <w:rPr>
          <w:color w:val="000000"/>
          <w:spacing w:val="88"/>
          <w:lang w:val="ru-RU"/>
        </w:rPr>
        <w:t xml:space="preserve"> </w:t>
      </w:r>
      <w:r w:rsidRPr="0021231F">
        <w:rPr>
          <w:color w:val="000000"/>
          <w:lang w:val="ru-RU"/>
        </w:rPr>
        <w:t>готов</w:t>
      </w:r>
      <w:r w:rsidRPr="0021231F">
        <w:rPr>
          <w:color w:val="000000"/>
          <w:spacing w:val="2"/>
          <w:lang w:val="ru-RU"/>
        </w:rPr>
        <w:t>н</w:t>
      </w:r>
      <w:r w:rsidRPr="0021231F">
        <w:rPr>
          <w:color w:val="000000"/>
          <w:lang w:val="ru-RU"/>
        </w:rPr>
        <w:t>ость работ</w:t>
      </w:r>
      <w:r w:rsidRPr="0021231F">
        <w:rPr>
          <w:color w:val="000000"/>
          <w:spacing w:val="1"/>
          <w:lang w:val="ru-RU"/>
        </w:rPr>
        <w:t>ни</w:t>
      </w:r>
      <w:r w:rsidRPr="0021231F">
        <w:rPr>
          <w:color w:val="000000"/>
          <w:lang w:val="ru-RU"/>
        </w:rPr>
        <w:t>ков образова</w:t>
      </w:r>
      <w:r w:rsidRPr="0021231F">
        <w:rPr>
          <w:color w:val="000000"/>
          <w:spacing w:val="-1"/>
          <w:lang w:val="ru-RU"/>
        </w:rPr>
        <w:t>н</w:t>
      </w:r>
      <w:r w:rsidRPr="0021231F">
        <w:rPr>
          <w:color w:val="000000"/>
          <w:lang w:val="ru-RU"/>
        </w:rPr>
        <w:t>ия к ре</w:t>
      </w:r>
      <w:r w:rsidRPr="0021231F">
        <w:rPr>
          <w:color w:val="000000"/>
          <w:spacing w:val="-2"/>
          <w:lang w:val="ru-RU"/>
        </w:rPr>
        <w:t>а</w:t>
      </w:r>
      <w:r w:rsidRPr="0021231F">
        <w:rPr>
          <w:color w:val="000000"/>
          <w:lang w:val="ru-RU"/>
        </w:rPr>
        <w:t>л</w:t>
      </w:r>
      <w:r w:rsidRPr="0021231F">
        <w:rPr>
          <w:color w:val="000000"/>
          <w:spacing w:val="1"/>
          <w:lang w:val="ru-RU"/>
        </w:rPr>
        <w:t>из</w:t>
      </w:r>
      <w:r w:rsidRPr="0021231F">
        <w:rPr>
          <w:color w:val="000000"/>
          <w:lang w:val="ru-RU"/>
        </w:rPr>
        <w:t>ации ФГОС</w:t>
      </w:r>
      <w:r w:rsidRPr="0021231F">
        <w:rPr>
          <w:color w:val="000000"/>
          <w:spacing w:val="-1"/>
          <w:lang w:val="ru-RU"/>
        </w:rPr>
        <w:t xml:space="preserve"> </w:t>
      </w:r>
      <w:r w:rsidR="00AA5B30">
        <w:rPr>
          <w:color w:val="000000"/>
          <w:lang w:val="ru-RU"/>
        </w:rPr>
        <w:t>О</w:t>
      </w:r>
      <w:r w:rsidRPr="0021231F">
        <w:rPr>
          <w:color w:val="000000"/>
          <w:lang w:val="ru-RU"/>
        </w:rPr>
        <w:t>ОО:</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t>обе</w:t>
      </w:r>
      <w:r w:rsidRPr="0021231F">
        <w:rPr>
          <w:color w:val="000000"/>
          <w:spacing w:val="-1"/>
          <w:lang w:val="ru-RU"/>
        </w:rPr>
        <w:t>с</w:t>
      </w:r>
      <w:r w:rsidRPr="0021231F">
        <w:rPr>
          <w:color w:val="000000"/>
          <w:lang w:val="ru-RU"/>
        </w:rPr>
        <w:t>пе</w:t>
      </w:r>
      <w:r w:rsidRPr="0021231F">
        <w:rPr>
          <w:color w:val="000000"/>
          <w:spacing w:val="-1"/>
          <w:lang w:val="ru-RU"/>
        </w:rPr>
        <w:t>ч</w:t>
      </w:r>
      <w:r w:rsidRPr="0021231F">
        <w:rPr>
          <w:color w:val="000000"/>
          <w:lang w:val="ru-RU"/>
        </w:rPr>
        <w:t>ен</w:t>
      </w:r>
      <w:r w:rsidRPr="0021231F">
        <w:rPr>
          <w:color w:val="000000"/>
          <w:spacing w:val="1"/>
          <w:lang w:val="ru-RU"/>
        </w:rPr>
        <w:t>и</w:t>
      </w:r>
      <w:r w:rsidRPr="0021231F">
        <w:rPr>
          <w:color w:val="000000"/>
          <w:lang w:val="ru-RU"/>
        </w:rPr>
        <w:t>е</w:t>
      </w:r>
      <w:r w:rsidRPr="0021231F">
        <w:rPr>
          <w:color w:val="000000"/>
          <w:spacing w:val="32"/>
          <w:lang w:val="ru-RU"/>
        </w:rPr>
        <w:t xml:space="preserve"> </w:t>
      </w:r>
      <w:r w:rsidRPr="0021231F">
        <w:rPr>
          <w:color w:val="000000"/>
          <w:lang w:val="ru-RU"/>
        </w:rPr>
        <w:t>о</w:t>
      </w:r>
      <w:r w:rsidRPr="0021231F">
        <w:rPr>
          <w:color w:val="000000"/>
          <w:spacing w:val="2"/>
          <w:lang w:val="ru-RU"/>
        </w:rPr>
        <w:t>п</w:t>
      </w:r>
      <w:r w:rsidRPr="0021231F">
        <w:rPr>
          <w:color w:val="000000"/>
          <w:lang w:val="ru-RU"/>
        </w:rPr>
        <w:t>т</w:t>
      </w:r>
      <w:r w:rsidRPr="0021231F">
        <w:rPr>
          <w:color w:val="000000"/>
          <w:spacing w:val="2"/>
          <w:lang w:val="ru-RU"/>
        </w:rPr>
        <w:t>и</w:t>
      </w:r>
      <w:r w:rsidRPr="0021231F">
        <w:rPr>
          <w:color w:val="000000"/>
          <w:lang w:val="ru-RU"/>
        </w:rPr>
        <w:t>м</w:t>
      </w:r>
      <w:r w:rsidRPr="0021231F">
        <w:rPr>
          <w:color w:val="000000"/>
          <w:spacing w:val="-1"/>
          <w:lang w:val="ru-RU"/>
        </w:rPr>
        <w:t>а</w:t>
      </w:r>
      <w:r w:rsidRPr="0021231F">
        <w:rPr>
          <w:color w:val="000000"/>
          <w:lang w:val="ru-RU"/>
        </w:rPr>
        <w:t>льного</w:t>
      </w:r>
      <w:r w:rsidRPr="0021231F">
        <w:rPr>
          <w:color w:val="000000"/>
          <w:spacing w:val="32"/>
          <w:lang w:val="ru-RU"/>
        </w:rPr>
        <w:t xml:space="preserve"> </w:t>
      </w:r>
      <w:r w:rsidRPr="0021231F">
        <w:rPr>
          <w:color w:val="000000"/>
          <w:lang w:val="ru-RU"/>
        </w:rPr>
        <w:t>в</w:t>
      </w:r>
      <w:r w:rsidRPr="0021231F">
        <w:rPr>
          <w:color w:val="000000"/>
          <w:spacing w:val="2"/>
          <w:lang w:val="ru-RU"/>
        </w:rPr>
        <w:t>х</w:t>
      </w:r>
      <w:r w:rsidRPr="0021231F">
        <w:rPr>
          <w:color w:val="000000"/>
          <w:lang w:val="ru-RU"/>
        </w:rPr>
        <w:t>о</w:t>
      </w:r>
      <w:r w:rsidRPr="0021231F">
        <w:rPr>
          <w:color w:val="000000"/>
          <w:spacing w:val="-1"/>
          <w:lang w:val="ru-RU"/>
        </w:rPr>
        <w:t>ж</w:t>
      </w:r>
      <w:r w:rsidRPr="0021231F">
        <w:rPr>
          <w:color w:val="000000"/>
          <w:lang w:val="ru-RU"/>
        </w:rPr>
        <w:t>дения</w:t>
      </w:r>
      <w:r w:rsidRPr="0021231F">
        <w:rPr>
          <w:color w:val="000000"/>
          <w:spacing w:val="34"/>
          <w:lang w:val="ru-RU"/>
        </w:rPr>
        <w:t xml:space="preserve"> </w:t>
      </w:r>
      <w:r w:rsidRPr="0021231F">
        <w:rPr>
          <w:color w:val="000000"/>
          <w:lang w:val="ru-RU"/>
        </w:rPr>
        <w:t>рабо</w:t>
      </w:r>
      <w:r w:rsidRPr="0021231F">
        <w:rPr>
          <w:color w:val="000000"/>
          <w:spacing w:val="-1"/>
          <w:lang w:val="ru-RU"/>
        </w:rPr>
        <w:t>т</w:t>
      </w:r>
      <w:r w:rsidRPr="0021231F">
        <w:rPr>
          <w:color w:val="000000"/>
          <w:lang w:val="ru-RU"/>
        </w:rPr>
        <w:t>н</w:t>
      </w:r>
      <w:r w:rsidRPr="0021231F">
        <w:rPr>
          <w:color w:val="000000"/>
          <w:spacing w:val="1"/>
          <w:lang w:val="ru-RU"/>
        </w:rPr>
        <w:t>и</w:t>
      </w:r>
      <w:r w:rsidRPr="0021231F">
        <w:rPr>
          <w:color w:val="000000"/>
          <w:lang w:val="ru-RU"/>
        </w:rPr>
        <w:t>ков</w:t>
      </w:r>
      <w:r w:rsidRPr="0021231F">
        <w:rPr>
          <w:color w:val="000000"/>
          <w:spacing w:val="34"/>
          <w:lang w:val="ru-RU"/>
        </w:rPr>
        <w:t xml:space="preserve"> </w:t>
      </w:r>
      <w:r w:rsidRPr="0021231F">
        <w:rPr>
          <w:color w:val="000000"/>
          <w:spacing w:val="-1"/>
          <w:lang w:val="ru-RU"/>
        </w:rPr>
        <w:t>о</w:t>
      </w:r>
      <w:r w:rsidRPr="0021231F">
        <w:rPr>
          <w:color w:val="000000"/>
          <w:lang w:val="ru-RU"/>
        </w:rPr>
        <w:t>бразования</w:t>
      </w:r>
      <w:r w:rsidRPr="0021231F">
        <w:rPr>
          <w:color w:val="000000"/>
          <w:spacing w:val="34"/>
          <w:lang w:val="ru-RU"/>
        </w:rPr>
        <w:t xml:space="preserve"> </w:t>
      </w:r>
      <w:r w:rsidRPr="0021231F">
        <w:rPr>
          <w:color w:val="000000"/>
          <w:lang w:val="ru-RU"/>
        </w:rPr>
        <w:t>в</w:t>
      </w:r>
      <w:r w:rsidRPr="0021231F">
        <w:rPr>
          <w:color w:val="000000"/>
          <w:spacing w:val="33"/>
          <w:lang w:val="ru-RU"/>
        </w:rPr>
        <w:t xml:space="preserve"> </w:t>
      </w:r>
      <w:r w:rsidRPr="0021231F">
        <w:rPr>
          <w:color w:val="000000"/>
          <w:spacing w:val="-2"/>
          <w:lang w:val="ru-RU"/>
        </w:rPr>
        <w:t>с</w:t>
      </w:r>
      <w:r w:rsidRPr="0021231F">
        <w:rPr>
          <w:color w:val="000000"/>
          <w:lang w:val="ru-RU"/>
        </w:rPr>
        <w:t>истему</w:t>
      </w:r>
      <w:r w:rsidRPr="0021231F">
        <w:rPr>
          <w:color w:val="000000"/>
          <w:spacing w:val="29"/>
          <w:lang w:val="ru-RU"/>
        </w:rPr>
        <w:t xml:space="preserve"> </w:t>
      </w:r>
      <w:r w:rsidRPr="0021231F">
        <w:rPr>
          <w:color w:val="000000"/>
          <w:spacing w:val="1"/>
          <w:lang w:val="ru-RU"/>
        </w:rPr>
        <w:t>ц</w:t>
      </w:r>
      <w:r w:rsidRPr="0021231F">
        <w:rPr>
          <w:color w:val="000000"/>
          <w:lang w:val="ru-RU"/>
        </w:rPr>
        <w:t>ен</w:t>
      </w:r>
      <w:r w:rsidRPr="0021231F">
        <w:rPr>
          <w:color w:val="000000"/>
          <w:spacing w:val="2"/>
          <w:lang w:val="ru-RU"/>
        </w:rPr>
        <w:t>н</w:t>
      </w:r>
      <w:r w:rsidRPr="0021231F">
        <w:rPr>
          <w:color w:val="000000"/>
          <w:lang w:val="ru-RU"/>
        </w:rPr>
        <w:t>остей со</w:t>
      </w:r>
      <w:r w:rsidRPr="0021231F">
        <w:rPr>
          <w:color w:val="000000"/>
          <w:spacing w:val="-1"/>
          <w:lang w:val="ru-RU"/>
        </w:rPr>
        <w:t>в</w:t>
      </w:r>
      <w:r w:rsidRPr="0021231F">
        <w:rPr>
          <w:color w:val="000000"/>
          <w:lang w:val="ru-RU"/>
        </w:rPr>
        <w:t>ремен</w:t>
      </w:r>
      <w:r w:rsidRPr="0021231F">
        <w:rPr>
          <w:color w:val="000000"/>
          <w:spacing w:val="1"/>
          <w:lang w:val="ru-RU"/>
        </w:rPr>
        <w:t>н</w:t>
      </w:r>
      <w:r w:rsidRPr="0021231F">
        <w:rPr>
          <w:color w:val="000000"/>
          <w:lang w:val="ru-RU"/>
        </w:rPr>
        <w:t>ого образован</w:t>
      </w:r>
      <w:r w:rsidRPr="0021231F">
        <w:rPr>
          <w:color w:val="000000"/>
          <w:spacing w:val="2"/>
          <w:lang w:val="ru-RU"/>
        </w:rPr>
        <w:t>и</w:t>
      </w:r>
      <w:r w:rsidRPr="0021231F">
        <w:rPr>
          <w:color w:val="000000"/>
          <w:lang w:val="ru-RU"/>
        </w:rPr>
        <w:t>я;</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t>ос</w:t>
      </w:r>
      <w:r w:rsidRPr="0021231F">
        <w:rPr>
          <w:color w:val="000000"/>
          <w:spacing w:val="-1"/>
          <w:lang w:val="ru-RU"/>
        </w:rPr>
        <w:t>в</w:t>
      </w:r>
      <w:r w:rsidRPr="0021231F">
        <w:rPr>
          <w:color w:val="000000"/>
          <w:lang w:val="ru-RU"/>
        </w:rPr>
        <w:t>оен</w:t>
      </w:r>
      <w:r w:rsidRPr="0021231F">
        <w:rPr>
          <w:color w:val="000000"/>
          <w:spacing w:val="1"/>
          <w:lang w:val="ru-RU"/>
        </w:rPr>
        <w:t>и</w:t>
      </w:r>
      <w:r w:rsidRPr="0021231F">
        <w:rPr>
          <w:color w:val="000000"/>
          <w:lang w:val="ru-RU"/>
        </w:rPr>
        <w:t>е</w:t>
      </w:r>
      <w:r w:rsidRPr="0021231F">
        <w:rPr>
          <w:color w:val="000000"/>
          <w:spacing w:val="68"/>
          <w:lang w:val="ru-RU"/>
        </w:rPr>
        <w:t xml:space="preserve"> </w:t>
      </w:r>
      <w:r w:rsidRPr="0021231F">
        <w:rPr>
          <w:color w:val="000000"/>
          <w:lang w:val="ru-RU"/>
        </w:rPr>
        <w:t>сист</w:t>
      </w:r>
      <w:r w:rsidRPr="0021231F">
        <w:rPr>
          <w:color w:val="000000"/>
          <w:spacing w:val="2"/>
          <w:lang w:val="ru-RU"/>
        </w:rPr>
        <w:t>е</w:t>
      </w:r>
      <w:r w:rsidRPr="0021231F">
        <w:rPr>
          <w:color w:val="000000"/>
          <w:lang w:val="ru-RU"/>
        </w:rPr>
        <w:t>мы</w:t>
      </w:r>
      <w:r w:rsidRPr="0021231F">
        <w:rPr>
          <w:color w:val="000000"/>
          <w:spacing w:val="68"/>
          <w:lang w:val="ru-RU"/>
        </w:rPr>
        <w:t xml:space="preserve"> </w:t>
      </w:r>
      <w:r w:rsidRPr="0021231F">
        <w:rPr>
          <w:color w:val="000000"/>
          <w:lang w:val="ru-RU"/>
        </w:rPr>
        <w:t>тр</w:t>
      </w:r>
      <w:r w:rsidRPr="0021231F">
        <w:rPr>
          <w:color w:val="000000"/>
          <w:spacing w:val="2"/>
          <w:lang w:val="ru-RU"/>
        </w:rPr>
        <w:t>е</w:t>
      </w:r>
      <w:r w:rsidRPr="0021231F">
        <w:rPr>
          <w:color w:val="000000"/>
          <w:lang w:val="ru-RU"/>
        </w:rPr>
        <w:t>бован</w:t>
      </w:r>
      <w:r w:rsidRPr="0021231F">
        <w:rPr>
          <w:color w:val="000000"/>
          <w:spacing w:val="1"/>
          <w:lang w:val="ru-RU"/>
        </w:rPr>
        <w:t>и</w:t>
      </w:r>
      <w:r w:rsidRPr="0021231F">
        <w:rPr>
          <w:color w:val="000000"/>
          <w:lang w:val="ru-RU"/>
        </w:rPr>
        <w:t>й</w:t>
      </w:r>
      <w:r w:rsidRPr="0021231F">
        <w:rPr>
          <w:color w:val="000000"/>
          <w:spacing w:val="71"/>
          <w:lang w:val="ru-RU"/>
        </w:rPr>
        <w:t xml:space="preserve"> </w:t>
      </w:r>
      <w:r w:rsidRPr="0021231F">
        <w:rPr>
          <w:color w:val="000000"/>
          <w:lang w:val="ru-RU"/>
        </w:rPr>
        <w:t>к</w:t>
      </w:r>
      <w:r w:rsidRPr="0021231F">
        <w:rPr>
          <w:color w:val="000000"/>
          <w:spacing w:val="71"/>
          <w:lang w:val="ru-RU"/>
        </w:rPr>
        <w:t xml:space="preserve"> </w:t>
      </w:r>
      <w:r w:rsidRPr="0021231F">
        <w:rPr>
          <w:color w:val="000000"/>
          <w:lang w:val="ru-RU"/>
        </w:rPr>
        <w:t>ст</w:t>
      </w:r>
      <w:r w:rsidRPr="0021231F">
        <w:rPr>
          <w:color w:val="000000"/>
          <w:spacing w:val="2"/>
          <w:lang w:val="ru-RU"/>
        </w:rPr>
        <w:t>р</w:t>
      </w:r>
      <w:r w:rsidRPr="0021231F">
        <w:rPr>
          <w:color w:val="000000"/>
          <w:spacing w:val="-6"/>
          <w:lang w:val="ru-RU"/>
        </w:rPr>
        <w:t>у</w:t>
      </w:r>
      <w:r w:rsidRPr="0021231F">
        <w:rPr>
          <w:color w:val="000000"/>
          <w:lang w:val="ru-RU"/>
        </w:rPr>
        <w:t>к</w:t>
      </w:r>
      <w:r w:rsidRPr="0021231F">
        <w:rPr>
          <w:color w:val="000000"/>
          <w:spacing w:val="5"/>
          <w:lang w:val="ru-RU"/>
        </w:rPr>
        <w:t>т</w:t>
      </w:r>
      <w:r w:rsidRPr="0021231F">
        <w:rPr>
          <w:color w:val="000000"/>
          <w:spacing w:val="-3"/>
          <w:lang w:val="ru-RU"/>
        </w:rPr>
        <w:t>у</w:t>
      </w:r>
      <w:r w:rsidRPr="0021231F">
        <w:rPr>
          <w:color w:val="000000"/>
          <w:lang w:val="ru-RU"/>
        </w:rPr>
        <w:t>ре</w:t>
      </w:r>
      <w:r w:rsidRPr="0021231F">
        <w:rPr>
          <w:color w:val="000000"/>
          <w:spacing w:val="72"/>
          <w:lang w:val="ru-RU"/>
        </w:rPr>
        <w:t xml:space="preserve"> </w:t>
      </w:r>
      <w:r w:rsidRPr="0021231F">
        <w:rPr>
          <w:color w:val="000000"/>
          <w:lang w:val="ru-RU"/>
        </w:rPr>
        <w:t>основной</w:t>
      </w:r>
      <w:r w:rsidRPr="0021231F">
        <w:rPr>
          <w:color w:val="000000"/>
          <w:spacing w:val="72"/>
          <w:lang w:val="ru-RU"/>
        </w:rPr>
        <w:t xml:space="preserve"> </w:t>
      </w:r>
      <w:r w:rsidRPr="0021231F">
        <w:rPr>
          <w:color w:val="000000"/>
          <w:lang w:val="ru-RU"/>
        </w:rPr>
        <w:t>образователь</w:t>
      </w:r>
      <w:r w:rsidRPr="0021231F">
        <w:rPr>
          <w:color w:val="000000"/>
          <w:spacing w:val="1"/>
          <w:lang w:val="ru-RU"/>
        </w:rPr>
        <w:t>н</w:t>
      </w:r>
      <w:r w:rsidRPr="0021231F">
        <w:rPr>
          <w:color w:val="000000"/>
          <w:lang w:val="ru-RU"/>
        </w:rPr>
        <w:t>ой</w:t>
      </w:r>
      <w:r w:rsidRPr="0021231F">
        <w:rPr>
          <w:color w:val="000000"/>
          <w:spacing w:val="71"/>
          <w:lang w:val="ru-RU"/>
        </w:rPr>
        <w:t xml:space="preserve">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мы, ре</w:t>
      </w:r>
      <w:r w:rsidRPr="0021231F">
        <w:rPr>
          <w:color w:val="000000"/>
          <w:spacing w:val="2"/>
          <w:lang w:val="ru-RU"/>
        </w:rPr>
        <w:t>з</w:t>
      </w:r>
      <w:r w:rsidRPr="0021231F">
        <w:rPr>
          <w:color w:val="000000"/>
          <w:spacing w:val="-4"/>
          <w:lang w:val="ru-RU"/>
        </w:rPr>
        <w:t>у</w:t>
      </w:r>
      <w:r w:rsidRPr="0021231F">
        <w:rPr>
          <w:color w:val="000000"/>
          <w:lang w:val="ru-RU"/>
        </w:rPr>
        <w:t>л</w:t>
      </w:r>
      <w:r w:rsidRPr="0021231F">
        <w:rPr>
          <w:color w:val="000000"/>
          <w:spacing w:val="1"/>
          <w:lang w:val="ru-RU"/>
        </w:rPr>
        <w:t>ь</w:t>
      </w:r>
      <w:r w:rsidRPr="0021231F">
        <w:rPr>
          <w:color w:val="000000"/>
          <w:lang w:val="ru-RU"/>
        </w:rPr>
        <w:t>татам</w:t>
      </w:r>
      <w:r w:rsidRPr="0021231F">
        <w:rPr>
          <w:color w:val="000000"/>
          <w:spacing w:val="133"/>
          <w:lang w:val="ru-RU"/>
        </w:rPr>
        <w:t xml:space="preserve"> </w:t>
      </w:r>
      <w:r w:rsidRPr="0021231F">
        <w:rPr>
          <w:color w:val="000000"/>
          <w:lang w:val="ru-RU"/>
        </w:rPr>
        <w:t>ее</w:t>
      </w:r>
      <w:r w:rsidRPr="0021231F">
        <w:rPr>
          <w:color w:val="000000"/>
          <w:spacing w:val="132"/>
          <w:lang w:val="ru-RU"/>
        </w:rPr>
        <w:t xml:space="preserve"> </w:t>
      </w:r>
      <w:r w:rsidRPr="0021231F">
        <w:rPr>
          <w:color w:val="000000"/>
          <w:lang w:val="ru-RU"/>
        </w:rPr>
        <w:t>осв</w:t>
      </w:r>
      <w:r w:rsidRPr="0021231F">
        <w:rPr>
          <w:color w:val="000000"/>
          <w:spacing w:val="1"/>
          <w:lang w:val="ru-RU"/>
        </w:rPr>
        <w:t>о</w:t>
      </w:r>
      <w:r w:rsidRPr="0021231F">
        <w:rPr>
          <w:color w:val="000000"/>
          <w:spacing w:val="2"/>
          <w:lang w:val="ru-RU"/>
        </w:rPr>
        <w:t>е</w:t>
      </w:r>
      <w:r w:rsidRPr="0021231F">
        <w:rPr>
          <w:color w:val="000000"/>
          <w:spacing w:val="1"/>
          <w:lang w:val="ru-RU"/>
        </w:rPr>
        <w:t>ни</w:t>
      </w:r>
      <w:r w:rsidRPr="0021231F">
        <w:rPr>
          <w:color w:val="000000"/>
          <w:lang w:val="ru-RU"/>
        </w:rPr>
        <w:t>я</w:t>
      </w:r>
      <w:r w:rsidRPr="0021231F">
        <w:rPr>
          <w:color w:val="000000"/>
          <w:spacing w:val="132"/>
          <w:lang w:val="ru-RU"/>
        </w:rPr>
        <w:t xml:space="preserve"> </w:t>
      </w:r>
      <w:r w:rsidRPr="0021231F">
        <w:rPr>
          <w:color w:val="000000"/>
          <w:lang w:val="ru-RU"/>
        </w:rPr>
        <w:t>и</w:t>
      </w:r>
      <w:r w:rsidRPr="0021231F">
        <w:rPr>
          <w:color w:val="000000"/>
          <w:spacing w:val="138"/>
          <w:lang w:val="ru-RU"/>
        </w:rPr>
        <w:t xml:space="preserve"> </w:t>
      </w:r>
      <w:r w:rsidRPr="0021231F">
        <w:rPr>
          <w:color w:val="000000"/>
          <w:spacing w:val="-6"/>
          <w:lang w:val="ru-RU"/>
        </w:rPr>
        <w:t>у</w:t>
      </w:r>
      <w:r w:rsidRPr="0021231F">
        <w:rPr>
          <w:color w:val="000000"/>
          <w:lang w:val="ru-RU"/>
        </w:rPr>
        <w:t>словиям</w:t>
      </w:r>
      <w:r w:rsidRPr="0021231F">
        <w:rPr>
          <w:color w:val="000000"/>
          <w:spacing w:val="133"/>
          <w:lang w:val="ru-RU"/>
        </w:rPr>
        <w:t xml:space="preserve"> </w:t>
      </w:r>
      <w:r w:rsidRPr="0021231F">
        <w:rPr>
          <w:color w:val="000000"/>
          <w:lang w:val="ru-RU"/>
        </w:rPr>
        <w:t>реал</w:t>
      </w:r>
      <w:r w:rsidRPr="0021231F">
        <w:rPr>
          <w:color w:val="000000"/>
          <w:spacing w:val="2"/>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w:t>
      </w:r>
      <w:r w:rsidRPr="0021231F">
        <w:rPr>
          <w:color w:val="000000"/>
          <w:spacing w:val="1"/>
          <w:lang w:val="ru-RU"/>
        </w:rPr>
        <w:t>и</w:t>
      </w:r>
      <w:r w:rsidRPr="0021231F">
        <w:rPr>
          <w:color w:val="000000"/>
          <w:lang w:val="ru-RU"/>
        </w:rPr>
        <w:t>,</w:t>
      </w:r>
      <w:r w:rsidRPr="0021231F">
        <w:rPr>
          <w:color w:val="000000"/>
          <w:spacing w:val="132"/>
          <w:lang w:val="ru-RU"/>
        </w:rPr>
        <w:t xml:space="preserve"> </w:t>
      </w:r>
      <w:r w:rsidRPr="0021231F">
        <w:rPr>
          <w:color w:val="000000"/>
          <w:lang w:val="ru-RU"/>
        </w:rPr>
        <w:t>а</w:t>
      </w:r>
      <w:r w:rsidRPr="0021231F">
        <w:rPr>
          <w:color w:val="000000"/>
          <w:spacing w:val="134"/>
          <w:lang w:val="ru-RU"/>
        </w:rPr>
        <w:t xml:space="preserve"> </w:t>
      </w:r>
      <w:r w:rsidRPr="0021231F">
        <w:rPr>
          <w:color w:val="000000"/>
          <w:lang w:val="ru-RU"/>
        </w:rPr>
        <w:t>также</w:t>
      </w:r>
      <w:r w:rsidRPr="0021231F">
        <w:rPr>
          <w:color w:val="000000"/>
          <w:spacing w:val="133"/>
          <w:lang w:val="ru-RU"/>
        </w:rPr>
        <w:t xml:space="preserve"> </w:t>
      </w:r>
      <w:r w:rsidRPr="0021231F">
        <w:rPr>
          <w:color w:val="000000"/>
          <w:lang w:val="ru-RU"/>
        </w:rPr>
        <w:t>с</w:t>
      </w:r>
      <w:r w:rsidRPr="0021231F">
        <w:rPr>
          <w:color w:val="000000"/>
          <w:spacing w:val="-1"/>
          <w:lang w:val="ru-RU"/>
        </w:rPr>
        <w:t>и</w:t>
      </w:r>
      <w:r w:rsidRPr="0021231F">
        <w:rPr>
          <w:color w:val="000000"/>
          <w:lang w:val="ru-RU"/>
        </w:rPr>
        <w:t>сте</w:t>
      </w:r>
      <w:r w:rsidRPr="0021231F">
        <w:rPr>
          <w:color w:val="000000"/>
          <w:spacing w:val="-2"/>
          <w:lang w:val="ru-RU"/>
        </w:rPr>
        <w:t>м</w:t>
      </w:r>
      <w:r w:rsidRPr="0021231F">
        <w:rPr>
          <w:color w:val="000000"/>
          <w:lang w:val="ru-RU"/>
        </w:rPr>
        <w:t>ы</w:t>
      </w:r>
      <w:r w:rsidRPr="0021231F">
        <w:rPr>
          <w:color w:val="000000"/>
          <w:spacing w:val="133"/>
          <w:lang w:val="ru-RU"/>
        </w:rPr>
        <w:t xml:space="preserve"> </w:t>
      </w:r>
      <w:r w:rsidRPr="0021231F">
        <w:rPr>
          <w:color w:val="000000"/>
          <w:lang w:val="ru-RU"/>
        </w:rPr>
        <w:t>о</w:t>
      </w:r>
      <w:r w:rsidRPr="0021231F">
        <w:rPr>
          <w:color w:val="000000"/>
          <w:spacing w:val="2"/>
          <w:lang w:val="ru-RU"/>
        </w:rPr>
        <w:t>ц</w:t>
      </w:r>
      <w:r w:rsidRPr="0021231F">
        <w:rPr>
          <w:color w:val="000000"/>
          <w:lang w:val="ru-RU"/>
        </w:rPr>
        <w:t>ен</w:t>
      </w:r>
      <w:r w:rsidRPr="0021231F">
        <w:rPr>
          <w:color w:val="000000"/>
          <w:spacing w:val="1"/>
          <w:lang w:val="ru-RU"/>
        </w:rPr>
        <w:t>к</w:t>
      </w:r>
      <w:r w:rsidRPr="0021231F">
        <w:rPr>
          <w:color w:val="000000"/>
          <w:lang w:val="ru-RU"/>
        </w:rPr>
        <w:t>и</w:t>
      </w:r>
      <w:r w:rsidRPr="0021231F">
        <w:rPr>
          <w:color w:val="000000"/>
          <w:spacing w:val="133"/>
          <w:lang w:val="ru-RU"/>
        </w:rPr>
        <w:t xml:space="preserve"> </w:t>
      </w:r>
      <w:r w:rsidRPr="0021231F">
        <w:rPr>
          <w:color w:val="000000"/>
          <w:spacing w:val="1"/>
          <w:lang w:val="ru-RU"/>
        </w:rPr>
        <w:t>и</w:t>
      </w:r>
      <w:r w:rsidRPr="0021231F">
        <w:rPr>
          <w:color w:val="000000"/>
          <w:lang w:val="ru-RU"/>
        </w:rPr>
        <w:t>тогов образователь</w:t>
      </w:r>
      <w:r w:rsidRPr="0021231F">
        <w:rPr>
          <w:color w:val="000000"/>
          <w:spacing w:val="1"/>
          <w:lang w:val="ru-RU"/>
        </w:rPr>
        <w:t>н</w:t>
      </w:r>
      <w:r w:rsidRPr="0021231F">
        <w:rPr>
          <w:color w:val="000000"/>
          <w:lang w:val="ru-RU"/>
        </w:rPr>
        <w:t>ой</w:t>
      </w:r>
      <w:r w:rsidRPr="0021231F">
        <w:rPr>
          <w:color w:val="000000"/>
          <w:spacing w:val="1"/>
          <w:lang w:val="ru-RU"/>
        </w:rPr>
        <w:t xml:space="preserve"> </w:t>
      </w:r>
      <w:r w:rsidRPr="0021231F">
        <w:rPr>
          <w:color w:val="000000"/>
          <w:lang w:val="ru-RU"/>
        </w:rPr>
        <w:t>деяте</w:t>
      </w:r>
      <w:r w:rsidRPr="0021231F">
        <w:rPr>
          <w:color w:val="000000"/>
          <w:spacing w:val="-2"/>
          <w:lang w:val="ru-RU"/>
        </w:rPr>
        <w:t>л</w:t>
      </w:r>
      <w:r w:rsidRPr="0021231F">
        <w:rPr>
          <w:color w:val="000000"/>
          <w:lang w:val="ru-RU"/>
        </w:rPr>
        <w:t>ь</w:t>
      </w:r>
      <w:r w:rsidRPr="0021231F">
        <w:rPr>
          <w:color w:val="000000"/>
          <w:spacing w:val="1"/>
          <w:lang w:val="ru-RU"/>
        </w:rPr>
        <w:t>н</w:t>
      </w:r>
      <w:r w:rsidRPr="0021231F">
        <w:rPr>
          <w:color w:val="000000"/>
          <w:lang w:val="ru-RU"/>
        </w:rPr>
        <w:t>ости</w:t>
      </w:r>
      <w:r w:rsidRPr="0021231F">
        <w:rPr>
          <w:color w:val="000000"/>
          <w:spacing w:val="1"/>
          <w:lang w:val="ru-RU"/>
        </w:rPr>
        <w:t xml:space="preserve"> </w:t>
      </w:r>
      <w:r w:rsidRPr="0021231F">
        <w:rPr>
          <w:color w:val="000000"/>
          <w:lang w:val="ru-RU"/>
        </w:rPr>
        <w:t>о</w:t>
      </w:r>
      <w:r w:rsidRPr="0021231F">
        <w:rPr>
          <w:color w:val="000000"/>
          <w:spacing w:val="3"/>
          <w:lang w:val="ru-RU"/>
        </w:rPr>
        <w:t>б</w:t>
      </w:r>
      <w:r w:rsidRPr="0021231F">
        <w:rPr>
          <w:color w:val="000000"/>
          <w:spacing w:val="-7"/>
          <w:lang w:val="ru-RU"/>
        </w:rPr>
        <w:t>у</w:t>
      </w:r>
      <w:r w:rsidRPr="0021231F">
        <w:rPr>
          <w:color w:val="000000"/>
          <w:lang w:val="ru-RU"/>
        </w:rPr>
        <w:t>ч</w:t>
      </w:r>
      <w:r w:rsidRPr="0021231F">
        <w:rPr>
          <w:color w:val="000000"/>
          <w:spacing w:val="-1"/>
          <w:lang w:val="ru-RU"/>
        </w:rPr>
        <w:t>а</w:t>
      </w:r>
      <w:r w:rsidRPr="0021231F">
        <w:rPr>
          <w:color w:val="000000"/>
          <w:lang w:val="ru-RU"/>
        </w:rPr>
        <w:t>ющ</w:t>
      </w:r>
      <w:r w:rsidRPr="0021231F">
        <w:rPr>
          <w:color w:val="000000"/>
          <w:spacing w:val="1"/>
          <w:lang w:val="ru-RU"/>
        </w:rPr>
        <w:t>и</w:t>
      </w:r>
      <w:r w:rsidRPr="0021231F">
        <w:rPr>
          <w:color w:val="000000"/>
          <w:spacing w:val="2"/>
          <w:lang w:val="ru-RU"/>
        </w:rPr>
        <w:t>х</w:t>
      </w:r>
      <w:r w:rsidRPr="0021231F">
        <w:rPr>
          <w:color w:val="000000"/>
          <w:lang w:val="ru-RU"/>
        </w:rPr>
        <w:t>ся;</w:t>
      </w:r>
    </w:p>
    <w:p w:rsidR="00A4194F" w:rsidRPr="0021231F" w:rsidRDefault="00A4194F" w:rsidP="008532F5">
      <w:pPr>
        <w:tabs>
          <w:tab w:val="left" w:pos="708"/>
        </w:tabs>
        <w:ind w:firstLine="426"/>
        <w:jc w:val="both"/>
        <w:rPr>
          <w:color w:val="000000"/>
          <w:lang w:val="ru-RU"/>
        </w:rPr>
      </w:pPr>
      <w:r w:rsidRPr="0021231F">
        <w:rPr>
          <w:color w:val="000000"/>
          <w:lang w:val="ru-RU"/>
        </w:rPr>
        <w:t>–</w:t>
      </w:r>
      <w:r w:rsidRPr="0021231F">
        <w:rPr>
          <w:color w:val="000000"/>
          <w:lang w:val="ru-RU"/>
        </w:rPr>
        <w:tab/>
        <w:t>овлад</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е</w:t>
      </w:r>
      <w:r w:rsidRPr="0021231F">
        <w:rPr>
          <w:color w:val="000000"/>
          <w:spacing w:val="167"/>
          <w:lang w:val="ru-RU"/>
        </w:rPr>
        <w:t xml:space="preserve"> </w:t>
      </w:r>
      <w:r w:rsidRPr="0021231F">
        <w:rPr>
          <w:color w:val="000000"/>
          <w:spacing w:val="-4"/>
          <w:lang w:val="ru-RU"/>
        </w:rPr>
        <w:t>у</w:t>
      </w:r>
      <w:r w:rsidRPr="0021231F">
        <w:rPr>
          <w:color w:val="000000"/>
          <w:lang w:val="ru-RU"/>
        </w:rPr>
        <w:t>ч</w:t>
      </w:r>
      <w:r w:rsidRPr="0021231F">
        <w:rPr>
          <w:color w:val="000000"/>
          <w:spacing w:val="-1"/>
          <w:lang w:val="ru-RU"/>
        </w:rPr>
        <w:t>е</w:t>
      </w:r>
      <w:r w:rsidRPr="0021231F">
        <w:rPr>
          <w:color w:val="000000"/>
          <w:lang w:val="ru-RU"/>
        </w:rPr>
        <w:t>бно-</w:t>
      </w:r>
      <w:r w:rsidRPr="0021231F">
        <w:rPr>
          <w:color w:val="000000"/>
          <w:spacing w:val="1"/>
          <w:lang w:val="ru-RU"/>
        </w:rPr>
        <w:t>м</w:t>
      </w:r>
      <w:r w:rsidRPr="0021231F">
        <w:rPr>
          <w:color w:val="000000"/>
          <w:lang w:val="ru-RU"/>
        </w:rPr>
        <w:t>етод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w:t>
      </w:r>
      <w:r w:rsidRPr="0021231F">
        <w:rPr>
          <w:color w:val="000000"/>
          <w:spacing w:val="1"/>
          <w:lang w:val="ru-RU"/>
        </w:rPr>
        <w:t>и</w:t>
      </w:r>
      <w:r w:rsidRPr="0021231F">
        <w:rPr>
          <w:color w:val="000000"/>
          <w:lang w:val="ru-RU"/>
        </w:rPr>
        <w:t>ми</w:t>
      </w:r>
      <w:r w:rsidRPr="0021231F">
        <w:rPr>
          <w:color w:val="000000"/>
          <w:spacing w:val="164"/>
          <w:lang w:val="ru-RU"/>
        </w:rPr>
        <w:t xml:space="preserve"> </w:t>
      </w:r>
      <w:r w:rsidRPr="0021231F">
        <w:rPr>
          <w:color w:val="000000"/>
          <w:lang w:val="ru-RU"/>
        </w:rPr>
        <w:t>и</w:t>
      </w:r>
      <w:r w:rsidRPr="0021231F">
        <w:rPr>
          <w:color w:val="000000"/>
          <w:spacing w:val="164"/>
          <w:lang w:val="ru-RU"/>
        </w:rPr>
        <w:t xml:space="preserve"> </w:t>
      </w:r>
      <w:r w:rsidRPr="0021231F">
        <w:rPr>
          <w:color w:val="000000"/>
          <w:spacing w:val="1"/>
          <w:lang w:val="ru-RU"/>
        </w:rPr>
        <w:t>и</w:t>
      </w:r>
      <w:r w:rsidRPr="0021231F">
        <w:rPr>
          <w:color w:val="000000"/>
          <w:lang w:val="ru-RU"/>
        </w:rPr>
        <w:t>нф</w:t>
      </w:r>
      <w:r w:rsidRPr="0021231F">
        <w:rPr>
          <w:color w:val="000000"/>
          <w:spacing w:val="-2"/>
          <w:lang w:val="ru-RU"/>
        </w:rPr>
        <w:t>о</w:t>
      </w:r>
      <w:r w:rsidRPr="0021231F">
        <w:rPr>
          <w:color w:val="000000"/>
          <w:lang w:val="ru-RU"/>
        </w:rPr>
        <w:t>рм</w:t>
      </w:r>
      <w:r w:rsidRPr="0021231F">
        <w:rPr>
          <w:color w:val="000000"/>
          <w:spacing w:val="-2"/>
          <w:lang w:val="ru-RU"/>
        </w:rPr>
        <w:t>а</w:t>
      </w:r>
      <w:r w:rsidRPr="0021231F">
        <w:rPr>
          <w:color w:val="000000"/>
          <w:spacing w:val="1"/>
          <w:lang w:val="ru-RU"/>
        </w:rPr>
        <w:t>ци</w:t>
      </w:r>
      <w:r w:rsidRPr="0021231F">
        <w:rPr>
          <w:color w:val="000000"/>
          <w:lang w:val="ru-RU"/>
        </w:rPr>
        <w:t>о</w:t>
      </w:r>
      <w:r w:rsidRPr="0021231F">
        <w:rPr>
          <w:color w:val="000000"/>
          <w:spacing w:val="1"/>
          <w:lang w:val="ru-RU"/>
        </w:rPr>
        <w:t>нн</w:t>
      </w:r>
      <w:r w:rsidRPr="0021231F">
        <w:rPr>
          <w:color w:val="000000"/>
          <w:lang w:val="ru-RU"/>
        </w:rPr>
        <w:t>о-м</w:t>
      </w:r>
      <w:r w:rsidRPr="0021231F">
        <w:rPr>
          <w:color w:val="000000"/>
          <w:spacing w:val="-1"/>
          <w:lang w:val="ru-RU"/>
        </w:rPr>
        <w:t>е</w:t>
      </w:r>
      <w:r w:rsidRPr="0021231F">
        <w:rPr>
          <w:color w:val="000000"/>
          <w:lang w:val="ru-RU"/>
        </w:rPr>
        <w:t>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скими</w:t>
      </w:r>
      <w:r w:rsidRPr="0021231F">
        <w:rPr>
          <w:color w:val="000000"/>
          <w:spacing w:val="164"/>
          <w:lang w:val="ru-RU"/>
        </w:rPr>
        <w:t xml:space="preserve"> </w:t>
      </w:r>
      <w:r w:rsidRPr="0021231F">
        <w:rPr>
          <w:color w:val="000000"/>
          <w:lang w:val="ru-RU"/>
        </w:rPr>
        <w:t>рес</w:t>
      </w:r>
      <w:r w:rsidRPr="0021231F">
        <w:rPr>
          <w:color w:val="000000"/>
          <w:spacing w:val="-3"/>
          <w:lang w:val="ru-RU"/>
        </w:rPr>
        <w:t>у</w:t>
      </w:r>
      <w:r w:rsidRPr="0021231F">
        <w:rPr>
          <w:color w:val="000000"/>
          <w:spacing w:val="1"/>
          <w:lang w:val="ru-RU"/>
        </w:rPr>
        <w:t>р</w:t>
      </w:r>
      <w:r w:rsidRPr="0021231F">
        <w:rPr>
          <w:color w:val="000000"/>
          <w:lang w:val="ru-RU"/>
        </w:rPr>
        <w:t>с</w:t>
      </w:r>
      <w:r w:rsidRPr="0021231F">
        <w:rPr>
          <w:color w:val="000000"/>
          <w:spacing w:val="-1"/>
          <w:lang w:val="ru-RU"/>
        </w:rPr>
        <w:t>а</w:t>
      </w:r>
      <w:r w:rsidRPr="0021231F">
        <w:rPr>
          <w:color w:val="000000"/>
          <w:lang w:val="ru-RU"/>
        </w:rPr>
        <w:t xml:space="preserve">ми, </w:t>
      </w:r>
      <w:r w:rsidRPr="0021231F">
        <w:rPr>
          <w:color w:val="000000"/>
          <w:spacing w:val="1"/>
          <w:lang w:val="ru-RU"/>
        </w:rPr>
        <w:t>н</w:t>
      </w:r>
      <w:r w:rsidRPr="0021231F">
        <w:rPr>
          <w:color w:val="000000"/>
          <w:lang w:val="ru-RU"/>
        </w:rPr>
        <w:t>еоб</w:t>
      </w:r>
      <w:r w:rsidRPr="0021231F">
        <w:rPr>
          <w:color w:val="000000"/>
          <w:spacing w:val="1"/>
          <w:lang w:val="ru-RU"/>
        </w:rPr>
        <w:t>х</w:t>
      </w:r>
      <w:r w:rsidRPr="0021231F">
        <w:rPr>
          <w:color w:val="000000"/>
          <w:lang w:val="ru-RU"/>
        </w:rPr>
        <w:t>о</w:t>
      </w:r>
      <w:r w:rsidRPr="0021231F">
        <w:rPr>
          <w:color w:val="000000"/>
          <w:spacing w:val="-1"/>
          <w:lang w:val="ru-RU"/>
        </w:rPr>
        <w:t>д</w:t>
      </w:r>
      <w:r w:rsidRPr="0021231F">
        <w:rPr>
          <w:color w:val="000000"/>
          <w:lang w:val="ru-RU"/>
        </w:rPr>
        <w:t>имыми для</w:t>
      </w:r>
      <w:r w:rsidRPr="0021231F">
        <w:rPr>
          <w:color w:val="000000"/>
          <w:spacing w:val="3"/>
          <w:lang w:val="ru-RU"/>
        </w:rPr>
        <w:t xml:space="preserve"> </w:t>
      </w:r>
      <w:r w:rsidRPr="0021231F">
        <w:rPr>
          <w:color w:val="000000"/>
          <w:spacing w:val="-4"/>
          <w:lang w:val="ru-RU"/>
        </w:rPr>
        <w:t>у</w:t>
      </w:r>
      <w:r w:rsidRPr="0021231F">
        <w:rPr>
          <w:color w:val="000000"/>
          <w:lang w:val="ru-RU"/>
        </w:rPr>
        <w:t>спешного реш</w:t>
      </w:r>
      <w:r w:rsidRPr="0021231F">
        <w:rPr>
          <w:color w:val="000000"/>
          <w:spacing w:val="-2"/>
          <w:lang w:val="ru-RU"/>
        </w:rPr>
        <w:t>е</w:t>
      </w:r>
      <w:r w:rsidRPr="0021231F">
        <w:rPr>
          <w:color w:val="000000"/>
          <w:spacing w:val="1"/>
          <w:lang w:val="ru-RU"/>
        </w:rPr>
        <w:t>ни</w:t>
      </w:r>
      <w:r w:rsidRPr="0021231F">
        <w:rPr>
          <w:color w:val="000000"/>
          <w:lang w:val="ru-RU"/>
        </w:rPr>
        <w:t xml:space="preserve">я </w:t>
      </w:r>
      <w:r w:rsidRPr="0021231F">
        <w:rPr>
          <w:color w:val="000000"/>
          <w:spacing w:val="1"/>
          <w:lang w:val="ru-RU"/>
        </w:rPr>
        <w:t>з</w:t>
      </w:r>
      <w:r w:rsidRPr="0021231F">
        <w:rPr>
          <w:color w:val="000000"/>
          <w:lang w:val="ru-RU"/>
        </w:rPr>
        <w:t>ад</w:t>
      </w:r>
      <w:r w:rsidRPr="0021231F">
        <w:rPr>
          <w:color w:val="000000"/>
          <w:spacing w:val="-1"/>
          <w:lang w:val="ru-RU"/>
        </w:rPr>
        <w:t>а</w:t>
      </w:r>
      <w:r w:rsidR="00AA5B30">
        <w:rPr>
          <w:color w:val="000000"/>
          <w:lang w:val="ru-RU"/>
        </w:rPr>
        <w:t>ч ФГОС О</w:t>
      </w:r>
      <w:r w:rsidRPr="0021231F">
        <w:rPr>
          <w:color w:val="000000"/>
          <w:lang w:val="ru-RU"/>
        </w:rPr>
        <w:t>ОО.</w:t>
      </w:r>
    </w:p>
    <w:p w:rsidR="008532F5" w:rsidRDefault="00A4194F" w:rsidP="008532F5">
      <w:pPr>
        <w:tabs>
          <w:tab w:val="left" w:pos="1697"/>
          <w:tab w:val="left" w:pos="2695"/>
          <w:tab w:val="left" w:pos="3607"/>
          <w:tab w:val="left" w:pos="5376"/>
          <w:tab w:val="left" w:pos="5890"/>
          <w:tab w:val="left" w:pos="7327"/>
          <w:tab w:val="left" w:pos="8249"/>
        </w:tabs>
        <w:ind w:firstLine="707"/>
        <w:jc w:val="both"/>
        <w:rPr>
          <w:color w:val="000000"/>
          <w:lang w:val="ru-RU"/>
        </w:rPr>
      </w:pPr>
      <w:r w:rsidRPr="0021231F">
        <w:rPr>
          <w:color w:val="000000"/>
          <w:lang w:val="ru-RU"/>
        </w:rPr>
        <w:t>Одн</w:t>
      </w:r>
      <w:r w:rsidRPr="0021231F">
        <w:rPr>
          <w:color w:val="000000"/>
          <w:spacing w:val="2"/>
          <w:lang w:val="ru-RU"/>
        </w:rPr>
        <w:t>и</w:t>
      </w:r>
      <w:r w:rsidRPr="0021231F">
        <w:rPr>
          <w:color w:val="000000"/>
          <w:lang w:val="ru-RU"/>
        </w:rPr>
        <w:t>м</w:t>
      </w:r>
      <w:r w:rsidRPr="0021231F">
        <w:rPr>
          <w:color w:val="000000"/>
          <w:spacing w:val="21"/>
          <w:lang w:val="ru-RU"/>
        </w:rPr>
        <w:t xml:space="preserve"> </w:t>
      </w:r>
      <w:r w:rsidRPr="0021231F">
        <w:rPr>
          <w:color w:val="000000"/>
          <w:lang w:val="ru-RU"/>
        </w:rPr>
        <w:t>из</w:t>
      </w:r>
      <w:r w:rsidRPr="0021231F">
        <w:rPr>
          <w:color w:val="000000"/>
          <w:spacing w:val="24"/>
          <w:lang w:val="ru-RU"/>
        </w:rPr>
        <w:t xml:space="preserve"> </w:t>
      </w:r>
      <w:r w:rsidRPr="0021231F">
        <w:rPr>
          <w:color w:val="000000"/>
          <w:spacing w:val="-7"/>
          <w:lang w:val="ru-RU"/>
        </w:rPr>
        <w:t>у</w:t>
      </w:r>
      <w:r w:rsidRPr="0021231F">
        <w:rPr>
          <w:color w:val="000000"/>
          <w:lang w:val="ru-RU"/>
        </w:rPr>
        <w:t>словий</w:t>
      </w:r>
      <w:r w:rsidRPr="0021231F">
        <w:rPr>
          <w:color w:val="000000"/>
          <w:spacing w:val="22"/>
          <w:lang w:val="ru-RU"/>
        </w:rPr>
        <w:t xml:space="preserve"> </w:t>
      </w:r>
      <w:r w:rsidRPr="0021231F">
        <w:rPr>
          <w:color w:val="000000"/>
          <w:lang w:val="ru-RU"/>
        </w:rPr>
        <w:t>готов</w:t>
      </w:r>
      <w:r w:rsidRPr="0021231F">
        <w:rPr>
          <w:color w:val="000000"/>
          <w:spacing w:val="2"/>
          <w:lang w:val="ru-RU"/>
        </w:rPr>
        <w:t>н</w:t>
      </w:r>
      <w:r w:rsidRPr="0021231F">
        <w:rPr>
          <w:color w:val="000000"/>
          <w:lang w:val="ru-RU"/>
        </w:rPr>
        <w:t>ости</w:t>
      </w:r>
      <w:r w:rsidRPr="0021231F">
        <w:rPr>
          <w:color w:val="000000"/>
          <w:spacing w:val="22"/>
          <w:lang w:val="ru-RU"/>
        </w:rPr>
        <w:t xml:space="preserve"> </w:t>
      </w:r>
      <w:r w:rsidRPr="0021231F">
        <w:rPr>
          <w:color w:val="000000"/>
          <w:lang w:val="ru-RU"/>
        </w:rPr>
        <w:t>образователь</w:t>
      </w:r>
      <w:r w:rsidRPr="0021231F">
        <w:rPr>
          <w:color w:val="000000"/>
          <w:spacing w:val="1"/>
          <w:lang w:val="ru-RU"/>
        </w:rPr>
        <w:t>н</w:t>
      </w:r>
      <w:r w:rsidRPr="0021231F">
        <w:rPr>
          <w:color w:val="000000"/>
          <w:spacing w:val="-1"/>
          <w:lang w:val="ru-RU"/>
        </w:rPr>
        <w:t>о</w:t>
      </w:r>
      <w:r w:rsidRPr="0021231F">
        <w:rPr>
          <w:color w:val="000000"/>
          <w:lang w:val="ru-RU"/>
        </w:rPr>
        <w:t>й</w:t>
      </w:r>
      <w:r w:rsidRPr="0021231F">
        <w:rPr>
          <w:color w:val="000000"/>
          <w:spacing w:val="22"/>
          <w:lang w:val="ru-RU"/>
        </w:rPr>
        <w:t xml:space="preserve"> </w:t>
      </w:r>
      <w:r w:rsidRPr="0021231F">
        <w:rPr>
          <w:color w:val="000000"/>
          <w:lang w:val="ru-RU"/>
        </w:rPr>
        <w:t>организации</w:t>
      </w:r>
      <w:r w:rsidRPr="0021231F">
        <w:rPr>
          <w:color w:val="000000"/>
          <w:spacing w:val="20"/>
          <w:lang w:val="ru-RU"/>
        </w:rPr>
        <w:t xml:space="preserve"> </w:t>
      </w:r>
      <w:r w:rsidRPr="0021231F">
        <w:rPr>
          <w:color w:val="000000"/>
          <w:lang w:val="ru-RU"/>
        </w:rPr>
        <w:t>к</w:t>
      </w:r>
      <w:r w:rsidRPr="0021231F">
        <w:rPr>
          <w:color w:val="000000"/>
          <w:spacing w:val="22"/>
          <w:lang w:val="ru-RU"/>
        </w:rPr>
        <w:t xml:space="preserve"> </w:t>
      </w:r>
      <w:r w:rsidRPr="0021231F">
        <w:rPr>
          <w:color w:val="000000"/>
          <w:lang w:val="ru-RU"/>
        </w:rPr>
        <w:t>вв</w:t>
      </w:r>
      <w:r w:rsidRPr="0021231F">
        <w:rPr>
          <w:color w:val="000000"/>
          <w:spacing w:val="-1"/>
          <w:lang w:val="ru-RU"/>
        </w:rPr>
        <w:t>е</w:t>
      </w:r>
      <w:r w:rsidRPr="0021231F">
        <w:rPr>
          <w:color w:val="000000"/>
          <w:lang w:val="ru-RU"/>
        </w:rPr>
        <w:t>ден</w:t>
      </w:r>
      <w:r w:rsidRPr="0021231F">
        <w:rPr>
          <w:color w:val="000000"/>
          <w:spacing w:val="1"/>
          <w:lang w:val="ru-RU"/>
        </w:rPr>
        <w:t>и</w:t>
      </w:r>
      <w:r w:rsidRPr="0021231F">
        <w:rPr>
          <w:color w:val="000000"/>
          <w:lang w:val="ru-RU"/>
        </w:rPr>
        <w:t>ю</w:t>
      </w:r>
      <w:r w:rsidRPr="0021231F">
        <w:rPr>
          <w:color w:val="000000"/>
          <w:spacing w:val="20"/>
          <w:lang w:val="ru-RU"/>
        </w:rPr>
        <w:t xml:space="preserve"> </w:t>
      </w:r>
      <w:r w:rsidRPr="0021231F">
        <w:rPr>
          <w:color w:val="000000"/>
          <w:lang w:val="ru-RU"/>
        </w:rPr>
        <w:t>ФГОС</w:t>
      </w:r>
      <w:r w:rsidRPr="0021231F">
        <w:rPr>
          <w:color w:val="000000"/>
          <w:spacing w:val="22"/>
          <w:lang w:val="ru-RU"/>
        </w:rPr>
        <w:t xml:space="preserve"> </w:t>
      </w:r>
      <w:r w:rsidR="00AA5B30">
        <w:rPr>
          <w:color w:val="000000"/>
          <w:lang w:val="ru-RU"/>
        </w:rPr>
        <w:t>О</w:t>
      </w:r>
      <w:r w:rsidR="00AA5B30" w:rsidRPr="0021231F">
        <w:rPr>
          <w:color w:val="000000"/>
          <w:lang w:val="ru-RU"/>
        </w:rPr>
        <w:t>ОО</w:t>
      </w:r>
      <w:r w:rsidRPr="0021231F">
        <w:rPr>
          <w:color w:val="000000"/>
          <w:lang w:val="ru-RU"/>
        </w:rPr>
        <w:t xml:space="preserve"> являет</w:t>
      </w:r>
      <w:r w:rsidRPr="0021231F">
        <w:rPr>
          <w:color w:val="000000"/>
          <w:spacing w:val="-1"/>
          <w:lang w:val="ru-RU"/>
        </w:rPr>
        <w:t>с</w:t>
      </w:r>
      <w:r w:rsidRPr="0021231F">
        <w:rPr>
          <w:color w:val="000000"/>
          <w:lang w:val="ru-RU"/>
        </w:rPr>
        <w:t>я</w:t>
      </w:r>
      <w:r w:rsidRPr="0021231F">
        <w:rPr>
          <w:color w:val="000000"/>
          <w:spacing w:val="174"/>
          <w:lang w:val="ru-RU"/>
        </w:rPr>
        <w:t xml:space="preserve"> </w:t>
      </w:r>
      <w:r w:rsidRPr="0021231F">
        <w:rPr>
          <w:color w:val="000000"/>
          <w:lang w:val="ru-RU"/>
        </w:rPr>
        <w:t>созда</w:t>
      </w:r>
      <w:r w:rsidRPr="0021231F">
        <w:rPr>
          <w:color w:val="000000"/>
          <w:spacing w:val="1"/>
          <w:lang w:val="ru-RU"/>
        </w:rPr>
        <w:t>ни</w:t>
      </w:r>
      <w:r w:rsidRPr="0021231F">
        <w:rPr>
          <w:color w:val="000000"/>
          <w:lang w:val="ru-RU"/>
        </w:rPr>
        <w:t>е</w:t>
      </w:r>
      <w:r w:rsidRPr="0021231F">
        <w:rPr>
          <w:color w:val="000000"/>
          <w:spacing w:val="174"/>
          <w:lang w:val="ru-RU"/>
        </w:rPr>
        <w:t xml:space="preserve"> </w:t>
      </w:r>
      <w:r w:rsidRPr="0021231F">
        <w:rPr>
          <w:color w:val="000000"/>
          <w:lang w:val="ru-RU"/>
        </w:rPr>
        <w:t>системы</w:t>
      </w:r>
      <w:r w:rsidRPr="0021231F">
        <w:rPr>
          <w:color w:val="000000"/>
          <w:spacing w:val="173"/>
          <w:lang w:val="ru-RU"/>
        </w:rPr>
        <w:t xml:space="preserve"> </w:t>
      </w:r>
      <w:r w:rsidRPr="0021231F">
        <w:rPr>
          <w:color w:val="000000"/>
          <w:lang w:val="ru-RU"/>
        </w:rPr>
        <w:t>метод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ской</w:t>
      </w:r>
      <w:r w:rsidRPr="0021231F">
        <w:rPr>
          <w:color w:val="000000"/>
          <w:spacing w:val="176"/>
          <w:lang w:val="ru-RU"/>
        </w:rPr>
        <w:t xml:space="preserve"> </w:t>
      </w:r>
      <w:r w:rsidRPr="0021231F">
        <w:rPr>
          <w:color w:val="000000"/>
          <w:lang w:val="ru-RU"/>
        </w:rPr>
        <w:t>работы,</w:t>
      </w:r>
      <w:r w:rsidRPr="0021231F">
        <w:rPr>
          <w:color w:val="000000"/>
          <w:spacing w:val="174"/>
          <w:lang w:val="ru-RU"/>
        </w:rPr>
        <w:t xml:space="preserve"> </w:t>
      </w:r>
      <w:r w:rsidRPr="0021231F">
        <w:rPr>
          <w:color w:val="000000"/>
          <w:lang w:val="ru-RU"/>
        </w:rPr>
        <w:t>обеспе</w:t>
      </w:r>
      <w:r w:rsidRPr="0021231F">
        <w:rPr>
          <w:color w:val="000000"/>
          <w:spacing w:val="-1"/>
          <w:lang w:val="ru-RU"/>
        </w:rPr>
        <w:t>ч</w:t>
      </w:r>
      <w:r w:rsidRPr="0021231F">
        <w:rPr>
          <w:color w:val="000000"/>
          <w:spacing w:val="1"/>
          <w:lang w:val="ru-RU"/>
        </w:rPr>
        <w:t>и</w:t>
      </w:r>
      <w:r w:rsidRPr="0021231F">
        <w:rPr>
          <w:color w:val="000000"/>
          <w:lang w:val="ru-RU"/>
        </w:rPr>
        <w:t>в</w:t>
      </w:r>
      <w:r w:rsidRPr="0021231F">
        <w:rPr>
          <w:color w:val="000000"/>
          <w:spacing w:val="-1"/>
          <w:lang w:val="ru-RU"/>
        </w:rPr>
        <w:t>а</w:t>
      </w:r>
      <w:r w:rsidRPr="0021231F">
        <w:rPr>
          <w:color w:val="000000"/>
          <w:lang w:val="ru-RU"/>
        </w:rPr>
        <w:t>ющей</w:t>
      </w:r>
      <w:r w:rsidRPr="0021231F">
        <w:rPr>
          <w:color w:val="000000"/>
          <w:spacing w:val="175"/>
          <w:lang w:val="ru-RU"/>
        </w:rPr>
        <w:t xml:space="preserve"> </w:t>
      </w:r>
      <w:r w:rsidRPr="0021231F">
        <w:rPr>
          <w:color w:val="000000"/>
          <w:lang w:val="ru-RU"/>
        </w:rPr>
        <w:t>сопровожден</w:t>
      </w:r>
      <w:r w:rsidRPr="0021231F">
        <w:rPr>
          <w:color w:val="000000"/>
          <w:spacing w:val="1"/>
          <w:lang w:val="ru-RU"/>
        </w:rPr>
        <w:t>и</w:t>
      </w:r>
      <w:r w:rsidRPr="0021231F">
        <w:rPr>
          <w:color w:val="000000"/>
          <w:lang w:val="ru-RU"/>
        </w:rPr>
        <w:t>е деятель</w:t>
      </w:r>
      <w:r w:rsidRPr="0021231F">
        <w:rPr>
          <w:color w:val="000000"/>
          <w:spacing w:val="1"/>
          <w:lang w:val="ru-RU"/>
        </w:rPr>
        <w:t>н</w:t>
      </w:r>
      <w:r w:rsidRPr="0021231F">
        <w:rPr>
          <w:color w:val="000000"/>
          <w:lang w:val="ru-RU"/>
        </w:rPr>
        <w:t>ости</w:t>
      </w:r>
      <w:r w:rsidRPr="0021231F">
        <w:rPr>
          <w:color w:val="000000"/>
          <w:spacing w:val="51"/>
          <w:lang w:val="ru-RU"/>
        </w:rPr>
        <w:t xml:space="preserve"> </w:t>
      </w:r>
      <w:r w:rsidRPr="0021231F">
        <w:rPr>
          <w:color w:val="000000"/>
          <w:spacing w:val="2"/>
          <w:lang w:val="ru-RU"/>
        </w:rPr>
        <w:t>п</w:t>
      </w:r>
      <w:r w:rsidRPr="0021231F">
        <w:rPr>
          <w:color w:val="000000"/>
          <w:lang w:val="ru-RU"/>
        </w:rPr>
        <w:t>ед</w:t>
      </w:r>
      <w:r w:rsidRPr="0021231F">
        <w:rPr>
          <w:color w:val="000000"/>
          <w:spacing w:val="-1"/>
          <w:lang w:val="ru-RU"/>
        </w:rPr>
        <w:t>а</w:t>
      </w:r>
      <w:r w:rsidRPr="0021231F">
        <w:rPr>
          <w:color w:val="000000"/>
          <w:lang w:val="ru-RU"/>
        </w:rPr>
        <w:t>гогов</w:t>
      </w:r>
      <w:r w:rsidRPr="0021231F">
        <w:rPr>
          <w:color w:val="000000"/>
          <w:spacing w:val="51"/>
          <w:lang w:val="ru-RU"/>
        </w:rPr>
        <w:t xml:space="preserve"> </w:t>
      </w:r>
      <w:r w:rsidRPr="0021231F">
        <w:rPr>
          <w:color w:val="000000"/>
          <w:spacing w:val="1"/>
          <w:lang w:val="ru-RU"/>
        </w:rPr>
        <w:t>н</w:t>
      </w:r>
      <w:r w:rsidRPr="0021231F">
        <w:rPr>
          <w:color w:val="000000"/>
          <w:lang w:val="ru-RU"/>
        </w:rPr>
        <w:t>а</w:t>
      </w:r>
      <w:r w:rsidRPr="0021231F">
        <w:rPr>
          <w:color w:val="000000"/>
          <w:spacing w:val="52"/>
          <w:lang w:val="ru-RU"/>
        </w:rPr>
        <w:t xml:space="preserve"> </w:t>
      </w:r>
      <w:r w:rsidRPr="0021231F">
        <w:rPr>
          <w:color w:val="000000"/>
          <w:lang w:val="ru-RU"/>
        </w:rPr>
        <w:t>всех</w:t>
      </w:r>
      <w:r w:rsidRPr="0021231F">
        <w:rPr>
          <w:color w:val="000000"/>
          <w:spacing w:val="53"/>
          <w:lang w:val="ru-RU"/>
        </w:rPr>
        <w:t xml:space="preserve"> </w:t>
      </w:r>
      <w:r w:rsidRPr="0021231F">
        <w:rPr>
          <w:color w:val="000000"/>
          <w:lang w:val="ru-RU"/>
        </w:rPr>
        <w:t>эта</w:t>
      </w:r>
      <w:r w:rsidRPr="0021231F">
        <w:rPr>
          <w:color w:val="000000"/>
          <w:spacing w:val="1"/>
          <w:lang w:val="ru-RU"/>
        </w:rPr>
        <w:t>п</w:t>
      </w:r>
      <w:r w:rsidRPr="0021231F">
        <w:rPr>
          <w:color w:val="000000"/>
          <w:spacing w:val="-2"/>
          <w:lang w:val="ru-RU"/>
        </w:rPr>
        <w:t>а</w:t>
      </w:r>
      <w:r w:rsidRPr="0021231F">
        <w:rPr>
          <w:color w:val="000000"/>
          <w:lang w:val="ru-RU"/>
        </w:rPr>
        <w:t>х</w:t>
      </w:r>
      <w:r w:rsidRPr="0021231F">
        <w:rPr>
          <w:color w:val="000000"/>
          <w:spacing w:val="54"/>
          <w:lang w:val="ru-RU"/>
        </w:rPr>
        <w:t xml:space="preserve"> </w:t>
      </w:r>
      <w:r w:rsidRPr="0021231F">
        <w:rPr>
          <w:color w:val="000000"/>
          <w:lang w:val="ru-RU"/>
        </w:rPr>
        <w:t>ре</w:t>
      </w:r>
      <w:r w:rsidRPr="0021231F">
        <w:rPr>
          <w:color w:val="000000"/>
          <w:spacing w:val="-1"/>
          <w:lang w:val="ru-RU"/>
        </w:rPr>
        <w:t>а</w:t>
      </w:r>
      <w:r w:rsidRPr="0021231F">
        <w:rPr>
          <w:color w:val="000000"/>
          <w:spacing w:val="-2"/>
          <w:lang w:val="ru-RU"/>
        </w:rPr>
        <w:t>л</w:t>
      </w:r>
      <w:r w:rsidRPr="0021231F">
        <w:rPr>
          <w:color w:val="000000"/>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ии</w:t>
      </w:r>
      <w:r w:rsidRPr="0021231F">
        <w:rPr>
          <w:color w:val="000000"/>
          <w:spacing w:val="52"/>
          <w:lang w:val="ru-RU"/>
        </w:rPr>
        <w:t xml:space="preserve"> </w:t>
      </w:r>
      <w:r w:rsidRPr="0021231F">
        <w:rPr>
          <w:color w:val="000000"/>
          <w:lang w:val="ru-RU"/>
        </w:rPr>
        <w:t>требован</w:t>
      </w:r>
      <w:r w:rsidRPr="0021231F">
        <w:rPr>
          <w:color w:val="000000"/>
          <w:spacing w:val="1"/>
          <w:lang w:val="ru-RU"/>
        </w:rPr>
        <w:t>и</w:t>
      </w:r>
      <w:r w:rsidRPr="0021231F">
        <w:rPr>
          <w:color w:val="000000"/>
          <w:lang w:val="ru-RU"/>
        </w:rPr>
        <w:t>й</w:t>
      </w:r>
      <w:r w:rsidRPr="0021231F">
        <w:rPr>
          <w:color w:val="000000"/>
          <w:spacing w:val="52"/>
          <w:lang w:val="ru-RU"/>
        </w:rPr>
        <w:t xml:space="preserve"> </w:t>
      </w:r>
      <w:r w:rsidRPr="0021231F">
        <w:rPr>
          <w:color w:val="000000"/>
          <w:lang w:val="ru-RU"/>
        </w:rPr>
        <w:t>Ф</w:t>
      </w:r>
      <w:r w:rsidRPr="0021231F">
        <w:rPr>
          <w:color w:val="000000"/>
          <w:spacing w:val="-1"/>
          <w:lang w:val="ru-RU"/>
        </w:rPr>
        <w:t>Г</w:t>
      </w:r>
      <w:r w:rsidRPr="0021231F">
        <w:rPr>
          <w:color w:val="000000"/>
          <w:lang w:val="ru-RU"/>
        </w:rPr>
        <w:t>ОС</w:t>
      </w:r>
      <w:r w:rsidRPr="0021231F">
        <w:rPr>
          <w:color w:val="000000"/>
          <w:spacing w:val="52"/>
          <w:lang w:val="ru-RU"/>
        </w:rPr>
        <w:t xml:space="preserve"> </w:t>
      </w:r>
      <w:r w:rsidR="00AA5B30">
        <w:rPr>
          <w:color w:val="000000"/>
          <w:lang w:val="ru-RU"/>
        </w:rPr>
        <w:t>О</w:t>
      </w:r>
      <w:r w:rsidR="00AA5B30" w:rsidRPr="0021231F">
        <w:rPr>
          <w:color w:val="000000"/>
          <w:lang w:val="ru-RU"/>
        </w:rPr>
        <w:t>ОО</w:t>
      </w:r>
      <w:r w:rsidRPr="0021231F">
        <w:rPr>
          <w:color w:val="000000"/>
          <w:lang w:val="ru-RU"/>
        </w:rPr>
        <w:t>.</w:t>
      </w:r>
      <w:r w:rsidRPr="0021231F">
        <w:rPr>
          <w:color w:val="000000"/>
          <w:spacing w:val="52"/>
          <w:lang w:val="ru-RU"/>
        </w:rPr>
        <w:t xml:space="preserve"> </w:t>
      </w:r>
      <w:r w:rsidRPr="0021231F">
        <w:rPr>
          <w:color w:val="000000"/>
          <w:lang w:val="ru-RU"/>
        </w:rPr>
        <w:t>Организац</w:t>
      </w:r>
      <w:r w:rsidRPr="0021231F">
        <w:rPr>
          <w:color w:val="000000"/>
          <w:spacing w:val="2"/>
          <w:lang w:val="ru-RU"/>
        </w:rPr>
        <w:t>и</w:t>
      </w:r>
      <w:r w:rsidRPr="0021231F">
        <w:rPr>
          <w:color w:val="000000"/>
          <w:lang w:val="ru-RU"/>
        </w:rPr>
        <w:t>я м</w:t>
      </w:r>
      <w:r w:rsidRPr="0021231F">
        <w:rPr>
          <w:color w:val="000000"/>
          <w:spacing w:val="-1"/>
          <w:lang w:val="ru-RU"/>
        </w:rPr>
        <w:t>е</w:t>
      </w:r>
      <w:r w:rsidRPr="0021231F">
        <w:rPr>
          <w:color w:val="000000"/>
          <w:lang w:val="ru-RU"/>
        </w:rPr>
        <w:t>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ской</w:t>
      </w:r>
      <w:r w:rsidRPr="0021231F">
        <w:rPr>
          <w:color w:val="000000"/>
          <w:lang w:val="ru-RU"/>
        </w:rPr>
        <w:tab/>
        <w:t>работы</w:t>
      </w:r>
      <w:r w:rsidRPr="0021231F">
        <w:rPr>
          <w:color w:val="000000"/>
          <w:lang w:val="ru-RU"/>
        </w:rPr>
        <w:tab/>
        <w:t>мож</w:t>
      </w:r>
      <w:r w:rsidRPr="0021231F">
        <w:rPr>
          <w:color w:val="000000"/>
          <w:spacing w:val="-1"/>
          <w:lang w:val="ru-RU"/>
        </w:rPr>
        <w:t>е</w:t>
      </w:r>
      <w:r w:rsidRPr="0021231F">
        <w:rPr>
          <w:color w:val="000000"/>
          <w:lang w:val="ru-RU"/>
        </w:rPr>
        <w:t>т</w:t>
      </w:r>
      <w:r w:rsidRPr="0021231F">
        <w:rPr>
          <w:color w:val="000000"/>
          <w:lang w:val="ru-RU"/>
        </w:rPr>
        <w:tab/>
      </w:r>
      <w:r w:rsidRPr="0021231F">
        <w:rPr>
          <w:color w:val="000000"/>
          <w:spacing w:val="1"/>
          <w:lang w:val="ru-RU"/>
        </w:rPr>
        <w:t>п</w:t>
      </w:r>
      <w:r w:rsidRPr="0021231F">
        <w:rPr>
          <w:color w:val="000000"/>
          <w:lang w:val="ru-RU"/>
        </w:rPr>
        <w:t>лан</w:t>
      </w:r>
      <w:r w:rsidRPr="0021231F">
        <w:rPr>
          <w:color w:val="000000"/>
          <w:spacing w:val="1"/>
          <w:lang w:val="ru-RU"/>
        </w:rPr>
        <w:t>и</w:t>
      </w:r>
      <w:r w:rsidRPr="0021231F">
        <w:rPr>
          <w:color w:val="000000"/>
          <w:lang w:val="ru-RU"/>
        </w:rPr>
        <w:t>роват</w:t>
      </w:r>
      <w:r w:rsidRPr="0021231F">
        <w:rPr>
          <w:color w:val="000000"/>
          <w:spacing w:val="1"/>
          <w:lang w:val="ru-RU"/>
        </w:rPr>
        <w:t>ь</w:t>
      </w:r>
      <w:r w:rsidRPr="0021231F">
        <w:rPr>
          <w:color w:val="000000"/>
          <w:lang w:val="ru-RU"/>
        </w:rPr>
        <w:t>ся</w:t>
      </w:r>
      <w:r w:rsidR="008532F5">
        <w:rPr>
          <w:color w:val="000000"/>
          <w:lang w:val="ru-RU"/>
        </w:rPr>
        <w:t xml:space="preserve"> </w:t>
      </w:r>
      <w:r w:rsidRPr="0021231F">
        <w:rPr>
          <w:color w:val="000000"/>
          <w:spacing w:val="1"/>
          <w:lang w:val="ru-RU"/>
        </w:rPr>
        <w:t>п</w:t>
      </w:r>
      <w:r w:rsidRPr="0021231F">
        <w:rPr>
          <w:color w:val="000000"/>
          <w:lang w:val="ru-RU"/>
        </w:rPr>
        <w:t>о</w:t>
      </w:r>
      <w:r w:rsidRPr="0021231F">
        <w:rPr>
          <w:color w:val="000000"/>
          <w:lang w:val="ru-RU"/>
        </w:rPr>
        <w:tab/>
        <w:t>сл</w:t>
      </w:r>
      <w:r w:rsidRPr="0021231F">
        <w:rPr>
          <w:color w:val="000000"/>
          <w:spacing w:val="-1"/>
          <w:lang w:val="ru-RU"/>
        </w:rPr>
        <w:t>е</w:t>
      </w:r>
      <w:r w:rsidRPr="0021231F">
        <w:rPr>
          <w:color w:val="000000"/>
          <w:spacing w:val="1"/>
          <w:lang w:val="ru-RU"/>
        </w:rPr>
        <w:t>д</w:t>
      </w:r>
      <w:r w:rsidRPr="0021231F">
        <w:rPr>
          <w:color w:val="000000"/>
          <w:spacing w:val="-3"/>
          <w:lang w:val="ru-RU"/>
        </w:rPr>
        <w:t>у</w:t>
      </w:r>
      <w:r w:rsidR="008532F5">
        <w:rPr>
          <w:color w:val="000000"/>
          <w:lang w:val="ru-RU"/>
        </w:rPr>
        <w:t xml:space="preserve">ющей </w:t>
      </w:r>
      <w:r w:rsidRPr="0021231F">
        <w:rPr>
          <w:color w:val="000000"/>
          <w:lang w:val="ru-RU"/>
        </w:rPr>
        <w:t>с</w:t>
      </w:r>
      <w:r w:rsidRPr="0021231F">
        <w:rPr>
          <w:color w:val="000000"/>
          <w:spacing w:val="1"/>
          <w:lang w:val="ru-RU"/>
        </w:rPr>
        <w:t>х</w:t>
      </w:r>
      <w:r w:rsidRPr="0021231F">
        <w:rPr>
          <w:color w:val="000000"/>
          <w:lang w:val="ru-RU"/>
        </w:rPr>
        <w:t>е</w:t>
      </w:r>
      <w:r w:rsidRPr="0021231F">
        <w:rPr>
          <w:color w:val="000000"/>
          <w:spacing w:val="-1"/>
          <w:lang w:val="ru-RU"/>
        </w:rPr>
        <w:t>м</w:t>
      </w:r>
      <w:r w:rsidR="008532F5">
        <w:rPr>
          <w:color w:val="000000"/>
          <w:lang w:val="ru-RU"/>
        </w:rPr>
        <w:t>е:</w:t>
      </w:r>
    </w:p>
    <w:p w:rsidR="00A4194F" w:rsidRPr="0021231F" w:rsidRDefault="00A4194F" w:rsidP="008532F5">
      <w:pPr>
        <w:tabs>
          <w:tab w:val="left" w:pos="1697"/>
          <w:tab w:val="left" w:pos="2695"/>
          <w:tab w:val="left" w:pos="3607"/>
          <w:tab w:val="left" w:pos="5376"/>
          <w:tab w:val="left" w:pos="5890"/>
          <w:tab w:val="left" w:pos="7327"/>
          <w:tab w:val="left" w:pos="8249"/>
        </w:tabs>
        <w:jc w:val="both"/>
        <w:rPr>
          <w:color w:val="000000"/>
          <w:lang w:val="ru-RU"/>
        </w:rPr>
      </w:pPr>
      <w:r w:rsidRPr="0021231F">
        <w:rPr>
          <w:color w:val="000000"/>
          <w:lang w:val="ru-RU"/>
        </w:rPr>
        <w:t>м</w:t>
      </w:r>
      <w:r w:rsidRPr="0021231F">
        <w:rPr>
          <w:color w:val="000000"/>
          <w:spacing w:val="-1"/>
          <w:lang w:val="ru-RU"/>
        </w:rPr>
        <w:t>е</w:t>
      </w:r>
      <w:r w:rsidRPr="0021231F">
        <w:rPr>
          <w:color w:val="000000"/>
          <w:lang w:val="ru-RU"/>
        </w:rPr>
        <w:t>ропр</w:t>
      </w:r>
      <w:r w:rsidRPr="0021231F">
        <w:rPr>
          <w:color w:val="000000"/>
          <w:spacing w:val="1"/>
          <w:lang w:val="ru-RU"/>
        </w:rPr>
        <w:t>и</w:t>
      </w:r>
      <w:r w:rsidRPr="0021231F">
        <w:rPr>
          <w:color w:val="000000"/>
          <w:lang w:val="ru-RU"/>
        </w:rPr>
        <w:t>ятия, ответств</w:t>
      </w:r>
      <w:r w:rsidRPr="0021231F">
        <w:rPr>
          <w:color w:val="000000"/>
          <w:spacing w:val="-1"/>
          <w:lang w:val="ru-RU"/>
        </w:rPr>
        <w:t>е</w:t>
      </w:r>
      <w:r w:rsidRPr="0021231F">
        <w:rPr>
          <w:color w:val="000000"/>
          <w:lang w:val="ru-RU"/>
        </w:rPr>
        <w:t>н</w:t>
      </w:r>
      <w:r w:rsidRPr="0021231F">
        <w:rPr>
          <w:color w:val="000000"/>
          <w:spacing w:val="1"/>
          <w:lang w:val="ru-RU"/>
        </w:rPr>
        <w:t>н</w:t>
      </w:r>
      <w:r w:rsidRPr="0021231F">
        <w:rPr>
          <w:color w:val="000000"/>
          <w:lang w:val="ru-RU"/>
        </w:rPr>
        <w:t>ые,</w:t>
      </w:r>
      <w:r w:rsidRPr="0021231F">
        <w:rPr>
          <w:color w:val="000000"/>
          <w:spacing w:val="28"/>
          <w:lang w:val="ru-RU"/>
        </w:rPr>
        <w:t xml:space="preserve"> </w:t>
      </w:r>
      <w:r w:rsidRPr="0021231F">
        <w:rPr>
          <w:color w:val="000000"/>
          <w:lang w:val="ru-RU"/>
        </w:rPr>
        <w:t>форма</w:t>
      </w:r>
      <w:r w:rsidRPr="0021231F">
        <w:rPr>
          <w:color w:val="000000"/>
          <w:spacing w:val="27"/>
          <w:lang w:val="ru-RU"/>
        </w:rPr>
        <w:t xml:space="preserve"> </w:t>
      </w:r>
      <w:r w:rsidRPr="0021231F">
        <w:rPr>
          <w:color w:val="000000"/>
          <w:spacing w:val="1"/>
          <w:lang w:val="ru-RU"/>
        </w:rPr>
        <w:t>п</w:t>
      </w:r>
      <w:r w:rsidRPr="0021231F">
        <w:rPr>
          <w:color w:val="000000"/>
          <w:lang w:val="ru-RU"/>
        </w:rPr>
        <w:t>одведен</w:t>
      </w:r>
      <w:r w:rsidRPr="0021231F">
        <w:rPr>
          <w:color w:val="000000"/>
          <w:spacing w:val="1"/>
          <w:lang w:val="ru-RU"/>
        </w:rPr>
        <w:t>и</w:t>
      </w:r>
      <w:r w:rsidRPr="0021231F">
        <w:rPr>
          <w:color w:val="000000"/>
          <w:lang w:val="ru-RU"/>
        </w:rPr>
        <w:t>я</w:t>
      </w:r>
      <w:r w:rsidRPr="0021231F">
        <w:rPr>
          <w:color w:val="000000"/>
          <w:spacing w:val="26"/>
          <w:lang w:val="ru-RU"/>
        </w:rPr>
        <w:t xml:space="preserve"> </w:t>
      </w:r>
      <w:r w:rsidRPr="0021231F">
        <w:rPr>
          <w:color w:val="000000"/>
          <w:spacing w:val="2"/>
          <w:lang w:val="ru-RU"/>
        </w:rPr>
        <w:t>и</w:t>
      </w:r>
      <w:r w:rsidRPr="0021231F">
        <w:rPr>
          <w:color w:val="000000"/>
          <w:lang w:val="ru-RU"/>
        </w:rPr>
        <w:t>тогов,</w:t>
      </w:r>
      <w:r w:rsidRPr="0021231F">
        <w:rPr>
          <w:color w:val="000000"/>
          <w:spacing w:val="29"/>
          <w:lang w:val="ru-RU"/>
        </w:rPr>
        <w:t xml:space="preserve"> </w:t>
      </w:r>
      <w:r w:rsidRPr="0021231F">
        <w:rPr>
          <w:color w:val="000000"/>
          <w:lang w:val="ru-RU"/>
        </w:rPr>
        <w:t>ан</w:t>
      </w:r>
      <w:r w:rsidRPr="0021231F">
        <w:rPr>
          <w:color w:val="000000"/>
          <w:spacing w:val="-2"/>
          <w:lang w:val="ru-RU"/>
        </w:rPr>
        <w:t>а</w:t>
      </w:r>
      <w:r w:rsidRPr="0021231F">
        <w:rPr>
          <w:color w:val="000000"/>
          <w:lang w:val="ru-RU"/>
        </w:rPr>
        <w:t>лиз</w:t>
      </w:r>
      <w:r w:rsidRPr="0021231F">
        <w:rPr>
          <w:color w:val="000000"/>
          <w:spacing w:val="28"/>
          <w:lang w:val="ru-RU"/>
        </w:rPr>
        <w:t xml:space="preserve"> </w:t>
      </w:r>
      <w:r w:rsidRPr="0021231F">
        <w:rPr>
          <w:color w:val="000000"/>
          <w:lang w:val="ru-RU"/>
        </w:rPr>
        <w:t>и</w:t>
      </w:r>
      <w:r w:rsidRPr="0021231F">
        <w:rPr>
          <w:color w:val="000000"/>
          <w:spacing w:val="27"/>
          <w:lang w:val="ru-RU"/>
        </w:rPr>
        <w:t xml:space="preserve"> </w:t>
      </w:r>
      <w:r w:rsidRPr="0021231F">
        <w:rPr>
          <w:color w:val="000000"/>
          <w:spacing w:val="1"/>
          <w:lang w:val="ru-RU"/>
        </w:rPr>
        <w:t>и</w:t>
      </w:r>
      <w:r w:rsidRPr="0021231F">
        <w:rPr>
          <w:color w:val="000000"/>
          <w:lang w:val="ru-RU"/>
        </w:rPr>
        <w:t>споль</w:t>
      </w:r>
      <w:r w:rsidRPr="0021231F">
        <w:rPr>
          <w:color w:val="000000"/>
          <w:spacing w:val="1"/>
          <w:lang w:val="ru-RU"/>
        </w:rPr>
        <w:t>з</w:t>
      </w:r>
      <w:r w:rsidRPr="0021231F">
        <w:rPr>
          <w:color w:val="000000"/>
          <w:lang w:val="ru-RU"/>
        </w:rPr>
        <w:t>ов</w:t>
      </w:r>
      <w:r w:rsidRPr="0021231F">
        <w:rPr>
          <w:color w:val="000000"/>
          <w:spacing w:val="-1"/>
          <w:lang w:val="ru-RU"/>
        </w:rPr>
        <w:t>а</w:t>
      </w:r>
      <w:r w:rsidRPr="0021231F">
        <w:rPr>
          <w:color w:val="000000"/>
          <w:spacing w:val="1"/>
          <w:lang w:val="ru-RU"/>
        </w:rPr>
        <w:t>ни</w:t>
      </w:r>
      <w:r w:rsidRPr="0021231F">
        <w:rPr>
          <w:color w:val="000000"/>
          <w:lang w:val="ru-RU"/>
        </w:rPr>
        <w:t>е</w:t>
      </w:r>
      <w:r w:rsidRPr="0021231F">
        <w:rPr>
          <w:color w:val="000000"/>
          <w:spacing w:val="28"/>
          <w:lang w:val="ru-RU"/>
        </w:rPr>
        <w:t xml:space="preserve"> </w:t>
      </w:r>
      <w:r w:rsidRPr="0021231F">
        <w:rPr>
          <w:color w:val="000000"/>
          <w:spacing w:val="-2"/>
          <w:lang w:val="ru-RU"/>
        </w:rPr>
        <w:t>р</w:t>
      </w:r>
      <w:r w:rsidRPr="0021231F">
        <w:rPr>
          <w:color w:val="000000"/>
          <w:lang w:val="ru-RU"/>
        </w:rPr>
        <w:t>е</w:t>
      </w:r>
      <w:r w:rsidRPr="0021231F">
        <w:rPr>
          <w:color w:val="000000"/>
          <w:spacing w:val="2"/>
          <w:lang w:val="ru-RU"/>
        </w:rPr>
        <w:t>з</w:t>
      </w:r>
      <w:r w:rsidRPr="0021231F">
        <w:rPr>
          <w:color w:val="000000"/>
          <w:spacing w:val="-4"/>
          <w:lang w:val="ru-RU"/>
        </w:rPr>
        <w:t>у</w:t>
      </w:r>
      <w:r w:rsidRPr="0021231F">
        <w:rPr>
          <w:color w:val="000000"/>
          <w:lang w:val="ru-RU"/>
        </w:rPr>
        <w:t>льтатов</w:t>
      </w:r>
      <w:r w:rsidRPr="0021231F">
        <w:rPr>
          <w:color w:val="000000"/>
          <w:spacing w:val="29"/>
          <w:lang w:val="ru-RU"/>
        </w:rPr>
        <w:t xml:space="preserve"> </w:t>
      </w:r>
      <w:r w:rsidRPr="0021231F">
        <w:rPr>
          <w:color w:val="000000"/>
          <w:spacing w:val="1"/>
          <w:lang w:val="ru-RU"/>
        </w:rPr>
        <w:t>н</w:t>
      </w:r>
      <w:r w:rsidRPr="0021231F">
        <w:rPr>
          <w:color w:val="000000"/>
          <w:lang w:val="ru-RU"/>
        </w:rPr>
        <w:t>а</w:t>
      </w:r>
      <w:r w:rsidRPr="0021231F">
        <w:rPr>
          <w:color w:val="000000"/>
          <w:spacing w:val="30"/>
          <w:lang w:val="ru-RU"/>
        </w:rPr>
        <w:t xml:space="preserve"> </w:t>
      </w:r>
      <w:r w:rsidRPr="0021231F">
        <w:rPr>
          <w:color w:val="000000"/>
          <w:spacing w:val="-6"/>
          <w:lang w:val="ru-RU"/>
        </w:rPr>
        <w:t>у</w:t>
      </w:r>
      <w:r w:rsidRPr="0021231F">
        <w:rPr>
          <w:color w:val="000000"/>
          <w:lang w:val="ru-RU"/>
        </w:rPr>
        <w:t>роках</w:t>
      </w:r>
      <w:r w:rsidRPr="0021231F">
        <w:rPr>
          <w:color w:val="000000"/>
          <w:spacing w:val="30"/>
          <w:lang w:val="ru-RU"/>
        </w:rPr>
        <w:t xml:space="preserve"> </w:t>
      </w:r>
      <w:r w:rsidRPr="0021231F">
        <w:rPr>
          <w:color w:val="000000"/>
          <w:lang w:val="ru-RU"/>
        </w:rPr>
        <w:t>и во</w:t>
      </w:r>
      <w:r w:rsidRPr="0021231F">
        <w:rPr>
          <w:color w:val="000000"/>
          <w:spacing w:val="25"/>
          <w:lang w:val="ru-RU"/>
        </w:rPr>
        <w:t xml:space="preserve"> </w:t>
      </w:r>
      <w:r w:rsidRPr="0021231F">
        <w:rPr>
          <w:color w:val="000000"/>
          <w:lang w:val="ru-RU"/>
        </w:rPr>
        <w:t>вн</w:t>
      </w:r>
      <w:r w:rsidRPr="0021231F">
        <w:rPr>
          <w:color w:val="000000"/>
          <w:spacing w:val="3"/>
          <w:lang w:val="ru-RU"/>
        </w:rPr>
        <w:t>е</w:t>
      </w:r>
      <w:r w:rsidRPr="0021231F">
        <w:rPr>
          <w:color w:val="000000"/>
          <w:spacing w:val="-4"/>
          <w:lang w:val="ru-RU"/>
        </w:rPr>
        <w:t>у</w:t>
      </w:r>
      <w:r w:rsidRPr="0021231F">
        <w:rPr>
          <w:color w:val="000000"/>
          <w:lang w:val="ru-RU"/>
        </w:rPr>
        <w:t>р</w:t>
      </w:r>
      <w:r w:rsidRPr="0021231F">
        <w:rPr>
          <w:color w:val="000000"/>
          <w:spacing w:val="1"/>
          <w:lang w:val="ru-RU"/>
        </w:rPr>
        <w:t>о</w:t>
      </w:r>
      <w:r w:rsidRPr="0021231F">
        <w:rPr>
          <w:color w:val="000000"/>
          <w:lang w:val="ru-RU"/>
        </w:rPr>
        <w:t>чной</w:t>
      </w:r>
      <w:r w:rsidRPr="0021231F">
        <w:rPr>
          <w:color w:val="000000"/>
          <w:spacing w:val="28"/>
          <w:lang w:val="ru-RU"/>
        </w:rPr>
        <w:t xml:space="preserve"> </w:t>
      </w:r>
      <w:r w:rsidRPr="0021231F">
        <w:rPr>
          <w:color w:val="000000"/>
          <w:lang w:val="ru-RU"/>
        </w:rPr>
        <w:t>работе.</w:t>
      </w:r>
      <w:r w:rsidRPr="0021231F">
        <w:rPr>
          <w:color w:val="000000"/>
          <w:spacing w:val="26"/>
          <w:lang w:val="ru-RU"/>
        </w:rPr>
        <w:t xml:space="preserve"> </w:t>
      </w:r>
      <w:r w:rsidRPr="0021231F">
        <w:rPr>
          <w:color w:val="000000"/>
          <w:lang w:val="ru-RU"/>
        </w:rPr>
        <w:t>Метод</w:t>
      </w:r>
      <w:r w:rsidRPr="0021231F">
        <w:rPr>
          <w:color w:val="000000"/>
          <w:spacing w:val="1"/>
          <w:lang w:val="ru-RU"/>
        </w:rPr>
        <w:t>и</w:t>
      </w:r>
      <w:r w:rsidRPr="0021231F">
        <w:rPr>
          <w:color w:val="000000"/>
          <w:lang w:val="ru-RU"/>
        </w:rPr>
        <w:t>ческая</w:t>
      </w:r>
      <w:r w:rsidRPr="0021231F">
        <w:rPr>
          <w:color w:val="000000"/>
          <w:spacing w:val="24"/>
          <w:lang w:val="ru-RU"/>
        </w:rPr>
        <w:t xml:space="preserve"> </w:t>
      </w:r>
      <w:r w:rsidRPr="0021231F">
        <w:rPr>
          <w:color w:val="000000"/>
          <w:lang w:val="ru-RU"/>
        </w:rPr>
        <w:t>работа</w:t>
      </w:r>
      <w:r w:rsidRPr="0021231F">
        <w:rPr>
          <w:color w:val="000000"/>
          <w:spacing w:val="25"/>
          <w:lang w:val="ru-RU"/>
        </w:rPr>
        <w:t xml:space="preserve"> </w:t>
      </w:r>
      <w:r w:rsidRPr="0021231F">
        <w:rPr>
          <w:color w:val="000000"/>
          <w:spacing w:val="3"/>
          <w:lang w:val="ru-RU"/>
        </w:rPr>
        <w:t>б</w:t>
      </w:r>
      <w:r w:rsidRPr="0021231F">
        <w:rPr>
          <w:color w:val="000000"/>
          <w:lang w:val="ru-RU"/>
        </w:rPr>
        <w:t>олее</w:t>
      </w:r>
      <w:r w:rsidRPr="0021231F">
        <w:rPr>
          <w:color w:val="000000"/>
          <w:spacing w:val="25"/>
          <w:lang w:val="ru-RU"/>
        </w:rPr>
        <w:t xml:space="preserve"> </w:t>
      </w:r>
      <w:r w:rsidRPr="0021231F">
        <w:rPr>
          <w:color w:val="000000"/>
          <w:lang w:val="ru-RU"/>
        </w:rPr>
        <w:t>деталь</w:t>
      </w:r>
      <w:r w:rsidRPr="0021231F">
        <w:rPr>
          <w:color w:val="000000"/>
          <w:spacing w:val="1"/>
          <w:lang w:val="ru-RU"/>
        </w:rPr>
        <w:t>н</w:t>
      </w:r>
      <w:r w:rsidRPr="0021231F">
        <w:rPr>
          <w:color w:val="000000"/>
          <w:lang w:val="ru-RU"/>
        </w:rPr>
        <w:t>о</w:t>
      </w:r>
      <w:r w:rsidRPr="0021231F">
        <w:rPr>
          <w:color w:val="000000"/>
          <w:spacing w:val="27"/>
          <w:lang w:val="ru-RU"/>
        </w:rPr>
        <w:t xml:space="preserve"> </w:t>
      </w:r>
      <w:r w:rsidRPr="0021231F">
        <w:rPr>
          <w:color w:val="000000"/>
          <w:spacing w:val="1"/>
          <w:lang w:val="ru-RU"/>
        </w:rPr>
        <w:t>п</w:t>
      </w:r>
      <w:r w:rsidRPr="0021231F">
        <w:rPr>
          <w:color w:val="000000"/>
          <w:lang w:val="ru-RU"/>
        </w:rPr>
        <w:t>лан</w:t>
      </w:r>
      <w:r w:rsidRPr="0021231F">
        <w:rPr>
          <w:color w:val="000000"/>
          <w:spacing w:val="2"/>
          <w:lang w:val="ru-RU"/>
        </w:rPr>
        <w:t>ир</w:t>
      </w:r>
      <w:r w:rsidRPr="0021231F">
        <w:rPr>
          <w:color w:val="000000"/>
          <w:spacing w:val="-4"/>
          <w:lang w:val="ru-RU"/>
        </w:rPr>
        <w:t>у</w:t>
      </w:r>
      <w:r w:rsidRPr="0021231F">
        <w:rPr>
          <w:color w:val="000000"/>
          <w:lang w:val="ru-RU"/>
        </w:rPr>
        <w:t>ется</w:t>
      </w:r>
      <w:r w:rsidRPr="0021231F">
        <w:rPr>
          <w:color w:val="000000"/>
          <w:spacing w:val="24"/>
          <w:lang w:val="ru-RU"/>
        </w:rPr>
        <w:t xml:space="preserve"> </w:t>
      </w:r>
      <w:r w:rsidRPr="0021231F">
        <w:rPr>
          <w:color w:val="000000"/>
          <w:spacing w:val="2"/>
          <w:lang w:val="ru-RU"/>
        </w:rPr>
        <w:t>н</w:t>
      </w:r>
      <w:r w:rsidRPr="0021231F">
        <w:rPr>
          <w:color w:val="000000"/>
          <w:lang w:val="ru-RU"/>
        </w:rPr>
        <w:t>а</w:t>
      </w:r>
      <w:r w:rsidRPr="0021231F">
        <w:rPr>
          <w:color w:val="000000"/>
          <w:spacing w:val="30"/>
          <w:lang w:val="ru-RU"/>
        </w:rPr>
        <w:t xml:space="preserve"> </w:t>
      </w:r>
      <w:r w:rsidRPr="0021231F">
        <w:rPr>
          <w:color w:val="000000"/>
          <w:spacing w:val="-4"/>
          <w:lang w:val="ru-RU"/>
        </w:rPr>
        <w:t>у</w:t>
      </w:r>
      <w:r w:rsidRPr="0021231F">
        <w:rPr>
          <w:color w:val="000000"/>
          <w:lang w:val="ru-RU"/>
        </w:rPr>
        <w:t>ч</w:t>
      </w:r>
      <w:r w:rsidRPr="0021231F">
        <w:rPr>
          <w:color w:val="000000"/>
          <w:spacing w:val="-2"/>
          <w:lang w:val="ru-RU"/>
        </w:rPr>
        <w:t>е</w:t>
      </w:r>
      <w:r w:rsidRPr="0021231F">
        <w:rPr>
          <w:color w:val="000000"/>
          <w:lang w:val="ru-RU"/>
        </w:rPr>
        <w:t>б</w:t>
      </w:r>
      <w:r w:rsidRPr="0021231F">
        <w:rPr>
          <w:color w:val="000000"/>
          <w:spacing w:val="1"/>
          <w:lang w:val="ru-RU"/>
        </w:rPr>
        <w:t>н</w:t>
      </w:r>
      <w:r w:rsidRPr="0021231F">
        <w:rPr>
          <w:color w:val="000000"/>
          <w:lang w:val="ru-RU"/>
        </w:rPr>
        <w:t>ый</w:t>
      </w:r>
      <w:r w:rsidRPr="0021231F">
        <w:rPr>
          <w:color w:val="000000"/>
          <w:spacing w:val="27"/>
          <w:lang w:val="ru-RU"/>
        </w:rPr>
        <w:t xml:space="preserve"> </w:t>
      </w:r>
      <w:r w:rsidRPr="0021231F">
        <w:rPr>
          <w:color w:val="000000"/>
          <w:lang w:val="ru-RU"/>
        </w:rPr>
        <w:t>год</w:t>
      </w:r>
      <w:r w:rsidRPr="0021231F">
        <w:rPr>
          <w:color w:val="000000"/>
          <w:spacing w:val="27"/>
          <w:lang w:val="ru-RU"/>
        </w:rPr>
        <w:t xml:space="preserve"> </w:t>
      </w:r>
      <w:r w:rsidRPr="0021231F">
        <w:rPr>
          <w:color w:val="000000"/>
          <w:lang w:val="ru-RU"/>
        </w:rPr>
        <w:t xml:space="preserve">и </w:t>
      </w:r>
      <w:r w:rsidRPr="0021231F">
        <w:rPr>
          <w:color w:val="000000"/>
          <w:spacing w:val="-4"/>
          <w:lang w:val="ru-RU"/>
        </w:rPr>
        <w:t>у</w:t>
      </w:r>
      <w:r w:rsidRPr="0021231F">
        <w:rPr>
          <w:color w:val="000000"/>
          <w:spacing w:val="2"/>
          <w:lang w:val="ru-RU"/>
        </w:rPr>
        <w:t>т</w:t>
      </w:r>
      <w:r w:rsidRPr="0021231F">
        <w:rPr>
          <w:color w:val="000000"/>
          <w:lang w:val="ru-RU"/>
        </w:rPr>
        <w:t>в</w:t>
      </w:r>
      <w:r w:rsidRPr="0021231F">
        <w:rPr>
          <w:color w:val="000000"/>
          <w:spacing w:val="-1"/>
          <w:lang w:val="ru-RU"/>
        </w:rPr>
        <w:t>е</w:t>
      </w:r>
      <w:r w:rsidRPr="0021231F">
        <w:rPr>
          <w:color w:val="000000"/>
          <w:lang w:val="ru-RU"/>
        </w:rPr>
        <w:t>рж</w:t>
      </w:r>
      <w:r w:rsidRPr="0021231F">
        <w:rPr>
          <w:color w:val="000000"/>
          <w:spacing w:val="2"/>
          <w:lang w:val="ru-RU"/>
        </w:rPr>
        <w:t>д</w:t>
      </w:r>
      <w:r w:rsidRPr="0021231F">
        <w:rPr>
          <w:color w:val="000000"/>
          <w:lang w:val="ru-RU"/>
        </w:rPr>
        <w:t>а</w:t>
      </w:r>
      <w:r w:rsidRPr="0021231F">
        <w:rPr>
          <w:color w:val="000000"/>
          <w:spacing w:val="-1"/>
          <w:lang w:val="ru-RU"/>
        </w:rPr>
        <w:t>е</w:t>
      </w:r>
      <w:r w:rsidRPr="0021231F">
        <w:rPr>
          <w:color w:val="000000"/>
          <w:lang w:val="ru-RU"/>
        </w:rPr>
        <w:t>тся педагог</w:t>
      </w:r>
      <w:r w:rsidRPr="0021231F">
        <w:rPr>
          <w:color w:val="000000"/>
          <w:spacing w:val="2"/>
          <w:lang w:val="ru-RU"/>
        </w:rPr>
        <w:t>и</w:t>
      </w:r>
      <w:r w:rsidRPr="0021231F">
        <w:rPr>
          <w:color w:val="000000"/>
          <w:lang w:val="ru-RU"/>
        </w:rPr>
        <w:t>ч</w:t>
      </w:r>
      <w:r w:rsidRPr="0021231F">
        <w:rPr>
          <w:color w:val="000000"/>
          <w:spacing w:val="-1"/>
          <w:lang w:val="ru-RU"/>
        </w:rPr>
        <w:t>е</w:t>
      </w:r>
      <w:r w:rsidRPr="0021231F">
        <w:rPr>
          <w:color w:val="000000"/>
          <w:lang w:val="ru-RU"/>
        </w:rPr>
        <w:t>ским сов</w:t>
      </w:r>
      <w:r w:rsidRPr="0021231F">
        <w:rPr>
          <w:color w:val="000000"/>
          <w:spacing w:val="-2"/>
          <w:lang w:val="ru-RU"/>
        </w:rPr>
        <w:t>е</w:t>
      </w:r>
      <w:r w:rsidRPr="0021231F">
        <w:rPr>
          <w:color w:val="000000"/>
          <w:lang w:val="ru-RU"/>
        </w:rPr>
        <w:t>том об</w:t>
      </w:r>
      <w:r w:rsidRPr="0021231F">
        <w:rPr>
          <w:color w:val="000000"/>
          <w:spacing w:val="2"/>
          <w:lang w:val="ru-RU"/>
        </w:rPr>
        <w:t>р</w:t>
      </w:r>
      <w:r w:rsidRPr="0021231F">
        <w:rPr>
          <w:color w:val="000000"/>
          <w:lang w:val="ru-RU"/>
        </w:rPr>
        <w:t>азоват</w:t>
      </w:r>
      <w:r w:rsidRPr="0021231F">
        <w:rPr>
          <w:color w:val="000000"/>
          <w:spacing w:val="-1"/>
          <w:lang w:val="ru-RU"/>
        </w:rPr>
        <w:t>е</w:t>
      </w:r>
      <w:r w:rsidRPr="0021231F">
        <w:rPr>
          <w:color w:val="000000"/>
          <w:lang w:val="ru-RU"/>
        </w:rPr>
        <w:t>л</w:t>
      </w:r>
      <w:r w:rsidRPr="0021231F">
        <w:rPr>
          <w:color w:val="000000"/>
          <w:spacing w:val="1"/>
          <w:lang w:val="ru-RU"/>
        </w:rPr>
        <w:t>ьн</w:t>
      </w:r>
      <w:r w:rsidRPr="0021231F">
        <w:rPr>
          <w:color w:val="000000"/>
          <w:lang w:val="ru-RU"/>
        </w:rPr>
        <w:t>ой</w:t>
      </w:r>
      <w:r w:rsidRPr="0021231F">
        <w:rPr>
          <w:color w:val="000000"/>
          <w:spacing w:val="1"/>
          <w:lang w:val="ru-RU"/>
        </w:rPr>
        <w:t xml:space="preserve"> </w:t>
      </w:r>
      <w:r w:rsidRPr="0021231F">
        <w:rPr>
          <w:color w:val="000000"/>
          <w:lang w:val="ru-RU"/>
        </w:rPr>
        <w:t>организации.</w:t>
      </w:r>
    </w:p>
    <w:p w:rsidR="00A4194F" w:rsidRPr="0021231F" w:rsidRDefault="00A4194F" w:rsidP="008532F5">
      <w:pPr>
        <w:rPr>
          <w:color w:val="000000"/>
          <w:lang w:val="ru-RU"/>
        </w:rPr>
      </w:pPr>
      <w:r w:rsidRPr="0021231F">
        <w:rPr>
          <w:color w:val="000000"/>
          <w:lang w:val="ru-RU"/>
        </w:rPr>
        <w:t>При э</w:t>
      </w:r>
      <w:r w:rsidRPr="0021231F">
        <w:rPr>
          <w:color w:val="000000"/>
          <w:spacing w:val="1"/>
          <w:lang w:val="ru-RU"/>
        </w:rPr>
        <w:t>т</w:t>
      </w:r>
      <w:r w:rsidRPr="0021231F">
        <w:rPr>
          <w:color w:val="000000"/>
          <w:lang w:val="ru-RU"/>
        </w:rPr>
        <w:t>ом мо</w:t>
      </w:r>
      <w:r w:rsidRPr="0021231F">
        <w:rPr>
          <w:color w:val="000000"/>
          <w:spacing w:val="1"/>
          <w:lang w:val="ru-RU"/>
        </w:rPr>
        <w:t>г</w:t>
      </w:r>
      <w:r w:rsidRPr="0021231F">
        <w:rPr>
          <w:color w:val="000000"/>
          <w:spacing w:val="-4"/>
          <w:lang w:val="ru-RU"/>
        </w:rPr>
        <w:t>у</w:t>
      </w:r>
      <w:r w:rsidRPr="0021231F">
        <w:rPr>
          <w:color w:val="000000"/>
          <w:lang w:val="ru-RU"/>
        </w:rPr>
        <w:t>т бы</w:t>
      </w:r>
      <w:r w:rsidRPr="0021231F">
        <w:rPr>
          <w:color w:val="000000"/>
          <w:spacing w:val="1"/>
          <w:lang w:val="ru-RU"/>
        </w:rPr>
        <w:t>т</w:t>
      </w:r>
      <w:r w:rsidRPr="0021231F">
        <w:rPr>
          <w:color w:val="000000"/>
          <w:lang w:val="ru-RU"/>
        </w:rPr>
        <w:t xml:space="preserve">ь </w:t>
      </w:r>
      <w:r w:rsidRPr="0021231F">
        <w:rPr>
          <w:color w:val="000000"/>
          <w:spacing w:val="2"/>
          <w:lang w:val="ru-RU"/>
        </w:rPr>
        <w:t>и</w:t>
      </w:r>
      <w:r w:rsidRPr="0021231F">
        <w:rPr>
          <w:color w:val="000000"/>
          <w:lang w:val="ru-RU"/>
        </w:rPr>
        <w:t>спол</w:t>
      </w:r>
      <w:r w:rsidRPr="0021231F">
        <w:rPr>
          <w:color w:val="000000"/>
          <w:spacing w:val="1"/>
          <w:lang w:val="ru-RU"/>
        </w:rPr>
        <w:t>ьз</w:t>
      </w:r>
      <w:r w:rsidRPr="0021231F">
        <w:rPr>
          <w:color w:val="000000"/>
          <w:lang w:val="ru-RU"/>
        </w:rPr>
        <w:t>ованы м</w:t>
      </w:r>
      <w:r w:rsidRPr="0021231F">
        <w:rPr>
          <w:color w:val="000000"/>
          <w:spacing w:val="-1"/>
          <w:lang w:val="ru-RU"/>
        </w:rPr>
        <w:t>е</w:t>
      </w:r>
      <w:r w:rsidRPr="0021231F">
        <w:rPr>
          <w:color w:val="000000"/>
          <w:lang w:val="ru-RU"/>
        </w:rPr>
        <w:t>ропр</w:t>
      </w:r>
      <w:r w:rsidRPr="0021231F">
        <w:rPr>
          <w:color w:val="000000"/>
          <w:spacing w:val="1"/>
          <w:lang w:val="ru-RU"/>
        </w:rPr>
        <w:t>и</w:t>
      </w:r>
      <w:r w:rsidRPr="0021231F">
        <w:rPr>
          <w:color w:val="000000"/>
          <w:spacing w:val="-1"/>
          <w:lang w:val="ru-RU"/>
        </w:rPr>
        <w:t>я</w:t>
      </w:r>
      <w:r w:rsidRPr="0021231F">
        <w:rPr>
          <w:color w:val="000000"/>
          <w:lang w:val="ru-RU"/>
        </w:rPr>
        <w:t>т</w:t>
      </w:r>
      <w:r w:rsidRPr="0021231F">
        <w:rPr>
          <w:color w:val="000000"/>
          <w:spacing w:val="1"/>
          <w:lang w:val="ru-RU"/>
        </w:rPr>
        <w:t>и</w:t>
      </w:r>
      <w:r w:rsidRPr="0021231F">
        <w:rPr>
          <w:color w:val="000000"/>
          <w:lang w:val="ru-RU"/>
        </w:rPr>
        <w:t>я:</w:t>
      </w:r>
    </w:p>
    <w:p w:rsidR="00A4194F" w:rsidRPr="0021231F" w:rsidRDefault="00A4194F" w:rsidP="008532F5">
      <w:pPr>
        <w:tabs>
          <w:tab w:val="left" w:pos="708"/>
        </w:tabs>
        <w:rPr>
          <w:color w:val="000000"/>
          <w:lang w:val="ru-RU"/>
        </w:rPr>
      </w:pPr>
      <w:r w:rsidRPr="0021231F">
        <w:rPr>
          <w:color w:val="000000"/>
          <w:lang w:val="ru-RU"/>
        </w:rPr>
        <w:t>–</w:t>
      </w:r>
      <w:r w:rsidRPr="0021231F">
        <w:rPr>
          <w:color w:val="000000"/>
          <w:lang w:val="ru-RU"/>
        </w:rPr>
        <w:tab/>
        <w:t>с</w:t>
      </w:r>
      <w:r w:rsidRPr="0021231F">
        <w:rPr>
          <w:color w:val="000000"/>
          <w:spacing w:val="-1"/>
          <w:lang w:val="ru-RU"/>
        </w:rPr>
        <w:t>е</w:t>
      </w:r>
      <w:r w:rsidRPr="0021231F">
        <w:rPr>
          <w:color w:val="000000"/>
          <w:lang w:val="ru-RU"/>
        </w:rPr>
        <w:t>минары, посвященные сод</w:t>
      </w:r>
      <w:r w:rsidRPr="0021231F">
        <w:rPr>
          <w:color w:val="000000"/>
          <w:spacing w:val="-2"/>
          <w:lang w:val="ru-RU"/>
        </w:rPr>
        <w:t>е</w:t>
      </w:r>
      <w:r w:rsidRPr="0021231F">
        <w:rPr>
          <w:color w:val="000000"/>
          <w:lang w:val="ru-RU"/>
        </w:rPr>
        <w:t>р</w:t>
      </w:r>
      <w:r w:rsidRPr="0021231F">
        <w:rPr>
          <w:color w:val="000000"/>
          <w:spacing w:val="1"/>
          <w:lang w:val="ru-RU"/>
        </w:rPr>
        <w:t>ж</w:t>
      </w:r>
      <w:r w:rsidRPr="0021231F">
        <w:rPr>
          <w:color w:val="000000"/>
          <w:lang w:val="ru-RU"/>
        </w:rPr>
        <w:t>ан</w:t>
      </w:r>
      <w:r w:rsidRPr="0021231F">
        <w:rPr>
          <w:color w:val="000000"/>
          <w:spacing w:val="2"/>
          <w:lang w:val="ru-RU"/>
        </w:rPr>
        <w:t>и</w:t>
      </w:r>
      <w:r w:rsidRPr="0021231F">
        <w:rPr>
          <w:color w:val="000000"/>
          <w:lang w:val="ru-RU"/>
        </w:rPr>
        <w:t>ю и ключевым</w:t>
      </w:r>
      <w:r w:rsidRPr="0021231F">
        <w:rPr>
          <w:color w:val="000000"/>
          <w:spacing w:val="-1"/>
          <w:lang w:val="ru-RU"/>
        </w:rPr>
        <w:t xml:space="preserve"> </w:t>
      </w:r>
      <w:r w:rsidRPr="0021231F">
        <w:rPr>
          <w:color w:val="000000"/>
          <w:lang w:val="ru-RU"/>
        </w:rPr>
        <w:t>особ</w:t>
      </w:r>
      <w:r w:rsidRPr="0021231F">
        <w:rPr>
          <w:color w:val="000000"/>
          <w:spacing w:val="-2"/>
          <w:lang w:val="ru-RU"/>
        </w:rPr>
        <w:t>е</w:t>
      </w:r>
      <w:r w:rsidRPr="0021231F">
        <w:rPr>
          <w:color w:val="000000"/>
          <w:lang w:val="ru-RU"/>
        </w:rPr>
        <w:t>н</w:t>
      </w:r>
      <w:r w:rsidRPr="0021231F">
        <w:rPr>
          <w:color w:val="000000"/>
          <w:spacing w:val="2"/>
          <w:lang w:val="ru-RU"/>
        </w:rPr>
        <w:t>н</w:t>
      </w:r>
      <w:r w:rsidRPr="0021231F">
        <w:rPr>
          <w:color w:val="000000"/>
          <w:lang w:val="ru-RU"/>
        </w:rPr>
        <w:t>остям ФГ</w:t>
      </w:r>
      <w:r w:rsidRPr="0021231F">
        <w:rPr>
          <w:color w:val="000000"/>
          <w:spacing w:val="1"/>
          <w:lang w:val="ru-RU"/>
        </w:rPr>
        <w:t>О</w:t>
      </w:r>
      <w:r w:rsidRPr="0021231F">
        <w:rPr>
          <w:color w:val="000000"/>
          <w:lang w:val="ru-RU"/>
        </w:rPr>
        <w:t>С</w:t>
      </w:r>
      <w:r w:rsidRPr="0021231F">
        <w:rPr>
          <w:color w:val="000000"/>
          <w:spacing w:val="1"/>
          <w:lang w:val="ru-RU"/>
        </w:rPr>
        <w:t xml:space="preserve"> </w:t>
      </w:r>
      <w:r w:rsidR="00AA5B30">
        <w:rPr>
          <w:color w:val="000000"/>
          <w:lang w:val="ru-RU"/>
        </w:rPr>
        <w:t>О</w:t>
      </w:r>
      <w:r w:rsidR="00AA5B30" w:rsidRPr="0021231F">
        <w:rPr>
          <w:color w:val="000000"/>
          <w:lang w:val="ru-RU"/>
        </w:rPr>
        <w:t>ОО</w:t>
      </w:r>
      <w:r w:rsidRPr="0021231F">
        <w:rPr>
          <w:color w:val="000000"/>
          <w:lang w:val="ru-RU"/>
        </w:rPr>
        <w:t>;</w:t>
      </w:r>
    </w:p>
    <w:p w:rsidR="00A4194F" w:rsidRPr="0021231F" w:rsidRDefault="00A4194F" w:rsidP="008532F5">
      <w:pPr>
        <w:tabs>
          <w:tab w:val="left" w:pos="708"/>
          <w:tab w:val="left" w:pos="1915"/>
          <w:tab w:val="left" w:pos="2530"/>
          <w:tab w:val="left" w:pos="3804"/>
          <w:tab w:val="left" w:pos="4171"/>
          <w:tab w:val="left" w:pos="5079"/>
          <w:tab w:val="left" w:pos="6435"/>
          <w:tab w:val="left" w:pos="6826"/>
          <w:tab w:val="left" w:pos="8355"/>
        </w:tabs>
        <w:ind w:firstLine="283"/>
        <w:rPr>
          <w:color w:val="000000"/>
          <w:lang w:val="ru-RU"/>
        </w:rPr>
      </w:pPr>
      <w:r w:rsidRPr="0021231F">
        <w:rPr>
          <w:color w:val="000000"/>
          <w:lang w:val="ru-RU"/>
        </w:rPr>
        <w:t>–</w:t>
      </w:r>
      <w:r w:rsidRPr="0021231F">
        <w:rPr>
          <w:color w:val="000000"/>
          <w:lang w:val="ru-RU"/>
        </w:rPr>
        <w:tab/>
        <w:t>трен</w:t>
      </w:r>
      <w:r w:rsidRPr="0021231F">
        <w:rPr>
          <w:color w:val="000000"/>
          <w:spacing w:val="2"/>
          <w:lang w:val="ru-RU"/>
        </w:rPr>
        <w:t>и</w:t>
      </w:r>
      <w:r w:rsidRPr="0021231F">
        <w:rPr>
          <w:color w:val="000000"/>
          <w:spacing w:val="1"/>
          <w:lang w:val="ru-RU"/>
        </w:rPr>
        <w:t>н</w:t>
      </w:r>
      <w:r w:rsidRPr="0021231F">
        <w:rPr>
          <w:color w:val="000000"/>
          <w:spacing w:val="-2"/>
          <w:lang w:val="ru-RU"/>
        </w:rPr>
        <w:t>г</w:t>
      </w:r>
      <w:r w:rsidRPr="0021231F">
        <w:rPr>
          <w:color w:val="000000"/>
          <w:lang w:val="ru-RU"/>
        </w:rPr>
        <w:t>и</w:t>
      </w:r>
      <w:r w:rsidRPr="0021231F">
        <w:rPr>
          <w:color w:val="000000"/>
          <w:lang w:val="ru-RU"/>
        </w:rPr>
        <w:tab/>
        <w:t>для</w:t>
      </w:r>
      <w:r w:rsidRPr="0021231F">
        <w:rPr>
          <w:color w:val="000000"/>
          <w:lang w:val="ru-RU"/>
        </w:rPr>
        <w:tab/>
      </w:r>
      <w:r w:rsidRPr="0021231F">
        <w:rPr>
          <w:color w:val="000000"/>
          <w:spacing w:val="1"/>
          <w:lang w:val="ru-RU"/>
        </w:rPr>
        <w:t>п</w:t>
      </w:r>
      <w:r w:rsidRPr="0021231F">
        <w:rPr>
          <w:color w:val="000000"/>
          <w:lang w:val="ru-RU"/>
        </w:rPr>
        <w:t>ед</w:t>
      </w:r>
      <w:r w:rsidRPr="0021231F">
        <w:rPr>
          <w:color w:val="000000"/>
          <w:spacing w:val="-1"/>
          <w:lang w:val="ru-RU"/>
        </w:rPr>
        <w:t>а</w:t>
      </w:r>
      <w:r w:rsidRPr="0021231F">
        <w:rPr>
          <w:color w:val="000000"/>
          <w:lang w:val="ru-RU"/>
        </w:rPr>
        <w:t>гогов</w:t>
      </w:r>
      <w:r w:rsidRPr="0021231F">
        <w:rPr>
          <w:color w:val="000000"/>
          <w:lang w:val="ru-RU"/>
        </w:rPr>
        <w:tab/>
        <w:t>с</w:t>
      </w:r>
      <w:r w:rsidRPr="0021231F">
        <w:rPr>
          <w:color w:val="000000"/>
          <w:lang w:val="ru-RU"/>
        </w:rPr>
        <w:tab/>
      </w:r>
      <w:r w:rsidRPr="0021231F">
        <w:rPr>
          <w:color w:val="000000"/>
          <w:spacing w:val="1"/>
          <w:lang w:val="ru-RU"/>
        </w:rPr>
        <w:t>ц</w:t>
      </w:r>
      <w:r w:rsidRPr="0021231F">
        <w:rPr>
          <w:color w:val="000000"/>
          <w:lang w:val="ru-RU"/>
        </w:rPr>
        <w:t>елью</w:t>
      </w:r>
      <w:r w:rsidRPr="0021231F">
        <w:rPr>
          <w:color w:val="000000"/>
          <w:lang w:val="ru-RU"/>
        </w:rPr>
        <w:tab/>
        <w:t>вы</w:t>
      </w:r>
      <w:r w:rsidRPr="0021231F">
        <w:rPr>
          <w:color w:val="000000"/>
          <w:spacing w:val="1"/>
          <w:lang w:val="ru-RU"/>
        </w:rPr>
        <w:t>я</w:t>
      </w:r>
      <w:r w:rsidRPr="0021231F">
        <w:rPr>
          <w:color w:val="000000"/>
          <w:lang w:val="ru-RU"/>
        </w:rPr>
        <w:t>влен</w:t>
      </w:r>
      <w:r w:rsidRPr="0021231F">
        <w:rPr>
          <w:color w:val="000000"/>
          <w:spacing w:val="1"/>
          <w:lang w:val="ru-RU"/>
        </w:rPr>
        <w:t>и</w:t>
      </w:r>
      <w:r w:rsidRPr="0021231F">
        <w:rPr>
          <w:color w:val="000000"/>
          <w:lang w:val="ru-RU"/>
        </w:rPr>
        <w:t>я</w:t>
      </w:r>
      <w:r w:rsidRPr="0021231F">
        <w:rPr>
          <w:color w:val="000000"/>
          <w:lang w:val="ru-RU"/>
        </w:rPr>
        <w:tab/>
        <w:t>и</w:t>
      </w:r>
      <w:r w:rsidRPr="0021231F">
        <w:rPr>
          <w:color w:val="000000"/>
          <w:lang w:val="ru-RU"/>
        </w:rPr>
        <w:tab/>
        <w:t>соотнес</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я</w:t>
      </w:r>
      <w:r w:rsidRPr="0021231F">
        <w:rPr>
          <w:color w:val="000000"/>
          <w:lang w:val="ru-RU"/>
        </w:rPr>
        <w:tab/>
        <w:t>соб</w:t>
      </w:r>
      <w:r w:rsidRPr="0021231F">
        <w:rPr>
          <w:color w:val="000000"/>
          <w:spacing w:val="-1"/>
          <w:lang w:val="ru-RU"/>
        </w:rPr>
        <w:t>с</w:t>
      </w:r>
      <w:r w:rsidRPr="0021231F">
        <w:rPr>
          <w:color w:val="000000"/>
          <w:lang w:val="ru-RU"/>
        </w:rPr>
        <w:t>твен</w:t>
      </w:r>
      <w:r w:rsidRPr="0021231F">
        <w:rPr>
          <w:color w:val="000000"/>
          <w:spacing w:val="1"/>
          <w:lang w:val="ru-RU"/>
        </w:rPr>
        <w:t>н</w:t>
      </w:r>
      <w:r w:rsidRPr="0021231F">
        <w:rPr>
          <w:color w:val="000000"/>
          <w:lang w:val="ru-RU"/>
        </w:rPr>
        <w:t xml:space="preserve">ой </w:t>
      </w:r>
      <w:r w:rsidRPr="0021231F">
        <w:rPr>
          <w:color w:val="000000"/>
          <w:spacing w:val="1"/>
          <w:lang w:val="ru-RU"/>
        </w:rPr>
        <w:t>п</w:t>
      </w:r>
      <w:r w:rsidRPr="0021231F">
        <w:rPr>
          <w:color w:val="000000"/>
          <w:lang w:val="ru-RU"/>
        </w:rPr>
        <w:t>рофе</w:t>
      </w:r>
      <w:r w:rsidRPr="0021231F">
        <w:rPr>
          <w:color w:val="000000"/>
          <w:spacing w:val="-1"/>
          <w:lang w:val="ru-RU"/>
        </w:rPr>
        <w:t>с</w:t>
      </w:r>
      <w:r w:rsidRPr="0021231F">
        <w:rPr>
          <w:color w:val="000000"/>
          <w:lang w:val="ru-RU"/>
        </w:rPr>
        <w:t>сио</w:t>
      </w:r>
      <w:r w:rsidRPr="0021231F">
        <w:rPr>
          <w:color w:val="000000"/>
          <w:spacing w:val="1"/>
          <w:lang w:val="ru-RU"/>
        </w:rPr>
        <w:t>н</w:t>
      </w:r>
      <w:r w:rsidRPr="0021231F">
        <w:rPr>
          <w:color w:val="000000"/>
          <w:lang w:val="ru-RU"/>
        </w:rPr>
        <w:t>аль</w:t>
      </w:r>
      <w:r w:rsidRPr="0021231F">
        <w:rPr>
          <w:color w:val="000000"/>
          <w:spacing w:val="1"/>
          <w:lang w:val="ru-RU"/>
        </w:rPr>
        <w:t>н</w:t>
      </w:r>
      <w:r w:rsidRPr="0021231F">
        <w:rPr>
          <w:color w:val="000000"/>
          <w:spacing w:val="-1"/>
          <w:lang w:val="ru-RU"/>
        </w:rPr>
        <w:t>о</w:t>
      </w:r>
      <w:r w:rsidRPr="0021231F">
        <w:rPr>
          <w:color w:val="000000"/>
          <w:lang w:val="ru-RU"/>
        </w:rPr>
        <w:t xml:space="preserve">й </w:t>
      </w:r>
      <w:r w:rsidRPr="0021231F">
        <w:rPr>
          <w:color w:val="000000"/>
          <w:spacing w:val="1"/>
          <w:lang w:val="ru-RU"/>
        </w:rPr>
        <w:t>п</w:t>
      </w:r>
      <w:r w:rsidRPr="0021231F">
        <w:rPr>
          <w:color w:val="000000"/>
          <w:lang w:val="ru-RU"/>
        </w:rPr>
        <w:t>ози</w:t>
      </w:r>
      <w:r w:rsidRPr="0021231F">
        <w:rPr>
          <w:color w:val="000000"/>
          <w:spacing w:val="1"/>
          <w:lang w:val="ru-RU"/>
        </w:rPr>
        <w:t>ц</w:t>
      </w:r>
      <w:r w:rsidRPr="0021231F">
        <w:rPr>
          <w:color w:val="000000"/>
          <w:lang w:val="ru-RU"/>
        </w:rPr>
        <w:t xml:space="preserve">ии с </w:t>
      </w:r>
      <w:r w:rsidRPr="0021231F">
        <w:rPr>
          <w:color w:val="000000"/>
          <w:spacing w:val="1"/>
          <w:lang w:val="ru-RU"/>
        </w:rPr>
        <w:t>ц</w:t>
      </w:r>
      <w:r w:rsidRPr="0021231F">
        <w:rPr>
          <w:color w:val="000000"/>
          <w:lang w:val="ru-RU"/>
        </w:rPr>
        <w:t>еля</w:t>
      </w:r>
      <w:r w:rsidRPr="0021231F">
        <w:rPr>
          <w:color w:val="000000"/>
          <w:spacing w:val="-1"/>
          <w:lang w:val="ru-RU"/>
        </w:rPr>
        <w:t>м</w:t>
      </w:r>
      <w:r w:rsidRPr="0021231F">
        <w:rPr>
          <w:color w:val="000000"/>
          <w:lang w:val="ru-RU"/>
        </w:rPr>
        <w:t>и и задач</w:t>
      </w:r>
      <w:r w:rsidRPr="0021231F">
        <w:rPr>
          <w:color w:val="000000"/>
          <w:spacing w:val="-2"/>
          <w:lang w:val="ru-RU"/>
        </w:rPr>
        <w:t>а</w:t>
      </w:r>
      <w:r w:rsidRPr="0021231F">
        <w:rPr>
          <w:color w:val="000000"/>
          <w:lang w:val="ru-RU"/>
        </w:rPr>
        <w:t xml:space="preserve">ми ФГОС </w:t>
      </w:r>
      <w:r w:rsidR="00AA5B30">
        <w:rPr>
          <w:color w:val="000000"/>
          <w:lang w:val="ru-RU"/>
        </w:rPr>
        <w:t>О</w:t>
      </w:r>
      <w:r w:rsidR="00AA5B30" w:rsidRPr="0021231F">
        <w:rPr>
          <w:color w:val="000000"/>
          <w:lang w:val="ru-RU"/>
        </w:rPr>
        <w:t>ОО</w:t>
      </w:r>
      <w:r w:rsidRPr="0021231F">
        <w:rPr>
          <w:color w:val="000000"/>
          <w:lang w:val="ru-RU"/>
        </w:rPr>
        <w:t>;</w:t>
      </w:r>
    </w:p>
    <w:p w:rsidR="00A4194F" w:rsidRPr="0021231F" w:rsidRDefault="00A4194F" w:rsidP="008532F5">
      <w:pPr>
        <w:tabs>
          <w:tab w:val="left" w:pos="708"/>
        </w:tabs>
        <w:rPr>
          <w:color w:val="000000"/>
          <w:lang w:val="ru-RU"/>
        </w:rPr>
      </w:pPr>
      <w:r w:rsidRPr="0021231F">
        <w:rPr>
          <w:color w:val="000000"/>
          <w:lang w:val="ru-RU"/>
        </w:rPr>
        <w:t>–</w:t>
      </w:r>
      <w:r w:rsidRPr="0021231F">
        <w:rPr>
          <w:color w:val="000000"/>
          <w:lang w:val="ru-RU"/>
        </w:rPr>
        <w:tab/>
      </w:r>
      <w:r w:rsidRPr="0021231F">
        <w:rPr>
          <w:color w:val="000000"/>
          <w:spacing w:val="1"/>
          <w:lang w:val="ru-RU"/>
        </w:rPr>
        <w:t>з</w:t>
      </w:r>
      <w:r w:rsidRPr="0021231F">
        <w:rPr>
          <w:color w:val="000000"/>
          <w:lang w:val="ru-RU"/>
        </w:rPr>
        <w:t>а</w:t>
      </w:r>
      <w:r w:rsidRPr="0021231F">
        <w:rPr>
          <w:color w:val="000000"/>
          <w:spacing w:val="-1"/>
          <w:lang w:val="ru-RU"/>
        </w:rPr>
        <w:t>с</w:t>
      </w:r>
      <w:r w:rsidRPr="0021231F">
        <w:rPr>
          <w:color w:val="000000"/>
          <w:lang w:val="ru-RU"/>
        </w:rPr>
        <w:t>ед</w:t>
      </w:r>
      <w:r w:rsidRPr="0021231F">
        <w:rPr>
          <w:color w:val="000000"/>
          <w:spacing w:val="-2"/>
          <w:lang w:val="ru-RU"/>
        </w:rPr>
        <w:t>а</w:t>
      </w:r>
      <w:r w:rsidRPr="0021231F">
        <w:rPr>
          <w:color w:val="000000"/>
          <w:lang w:val="ru-RU"/>
        </w:rPr>
        <w:t>н</w:t>
      </w:r>
      <w:r w:rsidRPr="0021231F">
        <w:rPr>
          <w:color w:val="000000"/>
          <w:spacing w:val="2"/>
          <w:lang w:val="ru-RU"/>
        </w:rPr>
        <w:t>и</w:t>
      </w:r>
      <w:r w:rsidRPr="0021231F">
        <w:rPr>
          <w:color w:val="000000"/>
          <w:lang w:val="ru-RU"/>
        </w:rPr>
        <w:t>я м</w:t>
      </w:r>
      <w:r w:rsidRPr="0021231F">
        <w:rPr>
          <w:color w:val="000000"/>
          <w:spacing w:val="-1"/>
          <w:lang w:val="ru-RU"/>
        </w:rPr>
        <w:t>е</w:t>
      </w:r>
      <w:r w:rsidRPr="0021231F">
        <w:rPr>
          <w:color w:val="000000"/>
          <w:lang w:val="ru-RU"/>
        </w:rPr>
        <w:t>тод</w:t>
      </w:r>
      <w:r w:rsidRPr="0021231F">
        <w:rPr>
          <w:color w:val="000000"/>
          <w:spacing w:val="1"/>
          <w:lang w:val="ru-RU"/>
        </w:rPr>
        <w:t>и</w:t>
      </w:r>
      <w:r w:rsidRPr="0021231F">
        <w:rPr>
          <w:color w:val="000000"/>
          <w:lang w:val="ru-RU"/>
        </w:rPr>
        <w:t>ч</w:t>
      </w:r>
      <w:r w:rsidRPr="0021231F">
        <w:rPr>
          <w:color w:val="000000"/>
          <w:spacing w:val="-1"/>
          <w:lang w:val="ru-RU"/>
        </w:rPr>
        <w:t>е</w:t>
      </w:r>
      <w:r w:rsidRPr="0021231F">
        <w:rPr>
          <w:color w:val="000000"/>
          <w:lang w:val="ru-RU"/>
        </w:rPr>
        <w:t>ск</w:t>
      </w:r>
      <w:r w:rsidRPr="0021231F">
        <w:rPr>
          <w:color w:val="000000"/>
          <w:spacing w:val="1"/>
          <w:lang w:val="ru-RU"/>
        </w:rPr>
        <w:t>и</w:t>
      </w:r>
      <w:r w:rsidRPr="0021231F">
        <w:rPr>
          <w:color w:val="000000"/>
          <w:lang w:val="ru-RU"/>
        </w:rPr>
        <w:t>х</w:t>
      </w:r>
      <w:r w:rsidRPr="0021231F">
        <w:rPr>
          <w:color w:val="000000"/>
          <w:spacing w:val="2"/>
          <w:lang w:val="ru-RU"/>
        </w:rPr>
        <w:t xml:space="preserve"> </w:t>
      </w:r>
      <w:r w:rsidRPr="0021231F">
        <w:rPr>
          <w:color w:val="000000"/>
          <w:lang w:val="ru-RU"/>
        </w:rPr>
        <w:t>объе</w:t>
      </w:r>
      <w:r w:rsidRPr="0021231F">
        <w:rPr>
          <w:color w:val="000000"/>
          <w:spacing w:val="-1"/>
          <w:lang w:val="ru-RU"/>
        </w:rPr>
        <w:t>д</w:t>
      </w:r>
      <w:r w:rsidRPr="0021231F">
        <w:rPr>
          <w:color w:val="000000"/>
          <w:lang w:val="ru-RU"/>
        </w:rPr>
        <w:t>и</w:t>
      </w:r>
      <w:r w:rsidRPr="0021231F">
        <w:rPr>
          <w:color w:val="000000"/>
          <w:spacing w:val="1"/>
          <w:lang w:val="ru-RU"/>
        </w:rPr>
        <w:t>н</w:t>
      </w:r>
      <w:r w:rsidRPr="0021231F">
        <w:rPr>
          <w:color w:val="000000"/>
          <w:lang w:val="ru-RU"/>
        </w:rPr>
        <w:t>е</w:t>
      </w:r>
      <w:r w:rsidRPr="0021231F">
        <w:rPr>
          <w:color w:val="000000"/>
          <w:spacing w:val="-1"/>
          <w:lang w:val="ru-RU"/>
        </w:rPr>
        <w:t>н</w:t>
      </w:r>
      <w:r w:rsidRPr="0021231F">
        <w:rPr>
          <w:color w:val="000000"/>
          <w:lang w:val="ru-RU"/>
        </w:rPr>
        <w:t>ий</w:t>
      </w:r>
      <w:r w:rsidRPr="0021231F">
        <w:rPr>
          <w:color w:val="000000"/>
          <w:spacing w:val="4"/>
          <w:lang w:val="ru-RU"/>
        </w:rPr>
        <w:t xml:space="preserve"> </w:t>
      </w:r>
      <w:r w:rsidRPr="0021231F">
        <w:rPr>
          <w:color w:val="000000"/>
          <w:spacing w:val="-6"/>
          <w:lang w:val="ru-RU"/>
        </w:rPr>
        <w:t>у</w:t>
      </w:r>
      <w:r w:rsidRPr="0021231F">
        <w:rPr>
          <w:color w:val="000000"/>
          <w:lang w:val="ru-RU"/>
        </w:rPr>
        <w:t>чителей</w:t>
      </w:r>
      <w:r w:rsidRPr="0021231F">
        <w:rPr>
          <w:color w:val="000000"/>
          <w:spacing w:val="2"/>
          <w:lang w:val="ru-RU"/>
        </w:rPr>
        <w:t xml:space="preserve"> </w:t>
      </w:r>
      <w:r w:rsidRPr="0021231F">
        <w:rPr>
          <w:color w:val="000000"/>
          <w:spacing w:val="1"/>
          <w:lang w:val="ru-RU"/>
        </w:rPr>
        <w:t>п</w:t>
      </w:r>
      <w:r w:rsidRPr="0021231F">
        <w:rPr>
          <w:color w:val="000000"/>
          <w:lang w:val="ru-RU"/>
        </w:rPr>
        <w:t xml:space="preserve">о </w:t>
      </w:r>
      <w:r w:rsidRPr="0021231F">
        <w:rPr>
          <w:color w:val="000000"/>
          <w:spacing w:val="1"/>
          <w:lang w:val="ru-RU"/>
        </w:rPr>
        <w:t>п</w:t>
      </w:r>
      <w:r w:rsidRPr="0021231F">
        <w:rPr>
          <w:color w:val="000000"/>
          <w:lang w:val="ru-RU"/>
        </w:rPr>
        <w:t>р</w:t>
      </w:r>
      <w:r w:rsidRPr="0021231F">
        <w:rPr>
          <w:color w:val="000000"/>
          <w:spacing w:val="-1"/>
          <w:lang w:val="ru-RU"/>
        </w:rPr>
        <w:t>о</w:t>
      </w:r>
      <w:r w:rsidRPr="0021231F">
        <w:rPr>
          <w:color w:val="000000"/>
          <w:lang w:val="ru-RU"/>
        </w:rPr>
        <w:t>блем</w:t>
      </w:r>
      <w:r w:rsidRPr="0021231F">
        <w:rPr>
          <w:color w:val="000000"/>
          <w:spacing w:val="-2"/>
          <w:lang w:val="ru-RU"/>
        </w:rPr>
        <w:t>а</w:t>
      </w:r>
      <w:r w:rsidRPr="0021231F">
        <w:rPr>
          <w:color w:val="000000"/>
          <w:lang w:val="ru-RU"/>
        </w:rPr>
        <w:t>м</w:t>
      </w:r>
      <w:r w:rsidRPr="0021231F">
        <w:rPr>
          <w:color w:val="000000"/>
          <w:spacing w:val="-1"/>
          <w:lang w:val="ru-RU"/>
        </w:rPr>
        <w:t xml:space="preserve"> </w:t>
      </w:r>
      <w:r w:rsidRPr="0021231F">
        <w:rPr>
          <w:color w:val="000000"/>
          <w:lang w:val="ru-RU"/>
        </w:rPr>
        <w:t>в</w:t>
      </w:r>
      <w:r w:rsidRPr="0021231F">
        <w:rPr>
          <w:color w:val="000000"/>
          <w:spacing w:val="1"/>
          <w:lang w:val="ru-RU"/>
        </w:rPr>
        <w:t>в</w:t>
      </w:r>
      <w:r w:rsidRPr="0021231F">
        <w:rPr>
          <w:color w:val="000000"/>
          <w:lang w:val="ru-RU"/>
        </w:rPr>
        <w:t>ед</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я ФГОС</w:t>
      </w:r>
      <w:r w:rsidRPr="0021231F">
        <w:rPr>
          <w:color w:val="000000"/>
          <w:spacing w:val="1"/>
          <w:lang w:val="ru-RU"/>
        </w:rPr>
        <w:t xml:space="preserve"> </w:t>
      </w:r>
      <w:r w:rsidRPr="0021231F">
        <w:rPr>
          <w:color w:val="000000"/>
          <w:lang w:val="ru-RU"/>
        </w:rPr>
        <w:t>СОО;</w:t>
      </w:r>
    </w:p>
    <w:p w:rsidR="00A4194F" w:rsidRPr="0021231F" w:rsidRDefault="00A4194F" w:rsidP="008532F5">
      <w:pPr>
        <w:tabs>
          <w:tab w:val="left" w:pos="708"/>
        </w:tabs>
        <w:ind w:firstLine="283"/>
        <w:jc w:val="both"/>
        <w:rPr>
          <w:color w:val="000000"/>
          <w:lang w:val="ru-RU"/>
        </w:rPr>
      </w:pPr>
      <w:r w:rsidRPr="0021231F">
        <w:rPr>
          <w:color w:val="000000"/>
          <w:lang w:val="ru-RU"/>
        </w:rPr>
        <w:t>–</w:t>
      </w:r>
      <w:r w:rsidRPr="0021231F">
        <w:rPr>
          <w:color w:val="000000"/>
          <w:lang w:val="ru-RU"/>
        </w:rPr>
        <w:tab/>
        <w:t>ко</w:t>
      </w:r>
      <w:r w:rsidRPr="0021231F">
        <w:rPr>
          <w:color w:val="000000"/>
          <w:spacing w:val="2"/>
          <w:lang w:val="ru-RU"/>
        </w:rPr>
        <w:t>н</w:t>
      </w:r>
      <w:r w:rsidRPr="0021231F">
        <w:rPr>
          <w:color w:val="000000"/>
          <w:lang w:val="ru-RU"/>
        </w:rPr>
        <w:t>фер</w:t>
      </w:r>
      <w:r w:rsidRPr="0021231F">
        <w:rPr>
          <w:color w:val="000000"/>
          <w:spacing w:val="-1"/>
          <w:lang w:val="ru-RU"/>
        </w:rPr>
        <w:t>е</w:t>
      </w:r>
      <w:r w:rsidRPr="0021231F">
        <w:rPr>
          <w:color w:val="000000"/>
          <w:lang w:val="ru-RU"/>
        </w:rPr>
        <w:t>нции</w:t>
      </w:r>
      <w:r w:rsidRPr="0021231F">
        <w:rPr>
          <w:color w:val="000000"/>
          <w:spacing w:val="124"/>
          <w:lang w:val="ru-RU"/>
        </w:rPr>
        <w:t xml:space="preserve"> </w:t>
      </w:r>
      <w:r w:rsidRPr="0021231F">
        <w:rPr>
          <w:color w:val="000000"/>
          <w:spacing w:val="-4"/>
          <w:lang w:val="ru-RU"/>
        </w:rPr>
        <w:t>у</w:t>
      </w:r>
      <w:r w:rsidRPr="0021231F">
        <w:rPr>
          <w:color w:val="000000"/>
          <w:lang w:val="ru-RU"/>
        </w:rPr>
        <w:t>ч</w:t>
      </w:r>
      <w:r w:rsidRPr="0021231F">
        <w:rPr>
          <w:color w:val="000000"/>
          <w:spacing w:val="-1"/>
          <w:lang w:val="ru-RU"/>
        </w:rPr>
        <w:t>а</w:t>
      </w:r>
      <w:r w:rsidRPr="0021231F">
        <w:rPr>
          <w:color w:val="000000"/>
          <w:lang w:val="ru-RU"/>
        </w:rPr>
        <w:t>стн</w:t>
      </w:r>
      <w:r w:rsidRPr="0021231F">
        <w:rPr>
          <w:color w:val="000000"/>
          <w:spacing w:val="1"/>
          <w:lang w:val="ru-RU"/>
        </w:rPr>
        <w:t>и</w:t>
      </w:r>
      <w:r w:rsidRPr="0021231F">
        <w:rPr>
          <w:color w:val="000000"/>
          <w:lang w:val="ru-RU"/>
        </w:rPr>
        <w:t>ков</w:t>
      </w:r>
      <w:r w:rsidRPr="0021231F">
        <w:rPr>
          <w:color w:val="000000"/>
          <w:spacing w:val="123"/>
          <w:lang w:val="ru-RU"/>
        </w:rPr>
        <w:t xml:space="preserve"> </w:t>
      </w:r>
      <w:r w:rsidRPr="0021231F">
        <w:rPr>
          <w:color w:val="000000"/>
          <w:lang w:val="ru-RU"/>
        </w:rPr>
        <w:t>образователь</w:t>
      </w:r>
      <w:r w:rsidRPr="0021231F">
        <w:rPr>
          <w:color w:val="000000"/>
          <w:spacing w:val="1"/>
          <w:lang w:val="ru-RU"/>
        </w:rPr>
        <w:t>н</w:t>
      </w:r>
      <w:r w:rsidRPr="0021231F">
        <w:rPr>
          <w:color w:val="000000"/>
          <w:spacing w:val="-2"/>
          <w:lang w:val="ru-RU"/>
        </w:rPr>
        <w:t>ы</w:t>
      </w:r>
      <w:r w:rsidRPr="0021231F">
        <w:rPr>
          <w:color w:val="000000"/>
          <w:lang w:val="ru-RU"/>
        </w:rPr>
        <w:t>х</w:t>
      </w:r>
      <w:r w:rsidRPr="0021231F">
        <w:rPr>
          <w:color w:val="000000"/>
          <w:spacing w:val="122"/>
          <w:lang w:val="ru-RU"/>
        </w:rPr>
        <w:t xml:space="preserve"> </w:t>
      </w:r>
      <w:r w:rsidRPr="0021231F">
        <w:rPr>
          <w:color w:val="000000"/>
          <w:lang w:val="ru-RU"/>
        </w:rPr>
        <w:t>от</w:t>
      </w:r>
      <w:r w:rsidRPr="0021231F">
        <w:rPr>
          <w:color w:val="000000"/>
          <w:spacing w:val="1"/>
          <w:lang w:val="ru-RU"/>
        </w:rPr>
        <w:t>н</w:t>
      </w:r>
      <w:r w:rsidRPr="0021231F">
        <w:rPr>
          <w:color w:val="000000"/>
          <w:lang w:val="ru-RU"/>
        </w:rPr>
        <w:t>оше</w:t>
      </w:r>
      <w:r w:rsidRPr="0021231F">
        <w:rPr>
          <w:color w:val="000000"/>
          <w:spacing w:val="-1"/>
          <w:lang w:val="ru-RU"/>
        </w:rPr>
        <w:t>н</w:t>
      </w:r>
      <w:r w:rsidRPr="0021231F">
        <w:rPr>
          <w:color w:val="000000"/>
          <w:spacing w:val="1"/>
          <w:lang w:val="ru-RU"/>
        </w:rPr>
        <w:t>и</w:t>
      </w:r>
      <w:r w:rsidRPr="0021231F">
        <w:rPr>
          <w:color w:val="000000"/>
          <w:lang w:val="ru-RU"/>
        </w:rPr>
        <w:t>й</w:t>
      </w:r>
      <w:r w:rsidRPr="0021231F">
        <w:rPr>
          <w:color w:val="000000"/>
          <w:spacing w:val="121"/>
          <w:lang w:val="ru-RU"/>
        </w:rPr>
        <w:t xml:space="preserve"> </w:t>
      </w:r>
      <w:r w:rsidRPr="0021231F">
        <w:rPr>
          <w:color w:val="000000"/>
          <w:lang w:val="ru-RU"/>
        </w:rPr>
        <w:t>и</w:t>
      </w:r>
      <w:r w:rsidRPr="0021231F">
        <w:rPr>
          <w:color w:val="000000"/>
          <w:spacing w:val="121"/>
          <w:lang w:val="ru-RU"/>
        </w:rPr>
        <w:t xml:space="preserve"> </w:t>
      </w:r>
      <w:r w:rsidRPr="0021231F">
        <w:rPr>
          <w:color w:val="000000"/>
          <w:lang w:val="ru-RU"/>
        </w:rPr>
        <w:t>соц</w:t>
      </w:r>
      <w:r w:rsidRPr="0021231F">
        <w:rPr>
          <w:color w:val="000000"/>
          <w:spacing w:val="1"/>
          <w:lang w:val="ru-RU"/>
        </w:rPr>
        <w:t>и</w:t>
      </w:r>
      <w:r w:rsidRPr="0021231F">
        <w:rPr>
          <w:color w:val="000000"/>
          <w:spacing w:val="-2"/>
          <w:lang w:val="ru-RU"/>
        </w:rPr>
        <w:t>а</w:t>
      </w:r>
      <w:r w:rsidRPr="0021231F">
        <w:rPr>
          <w:color w:val="000000"/>
          <w:lang w:val="ru-RU"/>
        </w:rPr>
        <w:t>ль</w:t>
      </w:r>
      <w:r w:rsidRPr="0021231F">
        <w:rPr>
          <w:color w:val="000000"/>
          <w:spacing w:val="1"/>
          <w:lang w:val="ru-RU"/>
        </w:rPr>
        <w:t>н</w:t>
      </w:r>
      <w:r w:rsidRPr="0021231F">
        <w:rPr>
          <w:color w:val="000000"/>
          <w:spacing w:val="-1"/>
          <w:lang w:val="ru-RU"/>
        </w:rPr>
        <w:t>ы</w:t>
      </w:r>
      <w:r w:rsidRPr="0021231F">
        <w:rPr>
          <w:color w:val="000000"/>
          <w:lang w:val="ru-RU"/>
        </w:rPr>
        <w:t>х</w:t>
      </w:r>
      <w:r w:rsidRPr="0021231F">
        <w:rPr>
          <w:color w:val="000000"/>
          <w:spacing w:val="121"/>
          <w:lang w:val="ru-RU"/>
        </w:rPr>
        <w:t xml:space="preserve"> </w:t>
      </w:r>
      <w:r w:rsidRPr="0021231F">
        <w:rPr>
          <w:color w:val="000000"/>
          <w:spacing w:val="1"/>
          <w:lang w:val="ru-RU"/>
        </w:rPr>
        <w:t>п</w:t>
      </w:r>
      <w:r w:rsidRPr="0021231F">
        <w:rPr>
          <w:color w:val="000000"/>
          <w:lang w:val="ru-RU"/>
        </w:rPr>
        <w:t>артнеров образователь</w:t>
      </w:r>
      <w:r w:rsidRPr="0021231F">
        <w:rPr>
          <w:color w:val="000000"/>
          <w:spacing w:val="1"/>
          <w:lang w:val="ru-RU"/>
        </w:rPr>
        <w:t>н</w:t>
      </w:r>
      <w:r w:rsidRPr="0021231F">
        <w:rPr>
          <w:color w:val="000000"/>
          <w:lang w:val="ru-RU"/>
        </w:rPr>
        <w:t>ой</w:t>
      </w:r>
      <w:r w:rsidRPr="0021231F">
        <w:rPr>
          <w:color w:val="000000"/>
          <w:spacing w:val="30"/>
          <w:lang w:val="ru-RU"/>
        </w:rPr>
        <w:t xml:space="preserve"> </w:t>
      </w:r>
      <w:r w:rsidRPr="0021231F">
        <w:rPr>
          <w:color w:val="000000"/>
          <w:lang w:val="ru-RU"/>
        </w:rPr>
        <w:t>орга</w:t>
      </w:r>
      <w:r w:rsidRPr="0021231F">
        <w:rPr>
          <w:color w:val="000000"/>
          <w:spacing w:val="-1"/>
          <w:lang w:val="ru-RU"/>
        </w:rPr>
        <w:t>н</w:t>
      </w:r>
      <w:r w:rsidRPr="0021231F">
        <w:rPr>
          <w:color w:val="000000"/>
          <w:lang w:val="ru-RU"/>
        </w:rPr>
        <w:t>и</w:t>
      </w:r>
      <w:r w:rsidRPr="0021231F">
        <w:rPr>
          <w:color w:val="000000"/>
          <w:spacing w:val="1"/>
          <w:lang w:val="ru-RU"/>
        </w:rPr>
        <w:t>з</w:t>
      </w:r>
      <w:r w:rsidRPr="0021231F">
        <w:rPr>
          <w:color w:val="000000"/>
          <w:lang w:val="ru-RU"/>
        </w:rPr>
        <w:t>а</w:t>
      </w:r>
      <w:r w:rsidRPr="0021231F">
        <w:rPr>
          <w:color w:val="000000"/>
          <w:spacing w:val="-1"/>
          <w:lang w:val="ru-RU"/>
        </w:rPr>
        <w:t>ц</w:t>
      </w:r>
      <w:r w:rsidRPr="0021231F">
        <w:rPr>
          <w:color w:val="000000"/>
          <w:lang w:val="ru-RU"/>
        </w:rPr>
        <w:t>ии</w:t>
      </w:r>
      <w:r w:rsidRPr="0021231F">
        <w:rPr>
          <w:color w:val="000000"/>
          <w:spacing w:val="30"/>
          <w:lang w:val="ru-RU"/>
        </w:rPr>
        <w:t xml:space="preserve"> </w:t>
      </w:r>
      <w:r w:rsidRPr="0021231F">
        <w:rPr>
          <w:color w:val="000000"/>
          <w:spacing w:val="1"/>
          <w:lang w:val="ru-RU"/>
        </w:rPr>
        <w:t>п</w:t>
      </w:r>
      <w:r w:rsidRPr="0021231F">
        <w:rPr>
          <w:color w:val="000000"/>
          <w:lang w:val="ru-RU"/>
        </w:rPr>
        <w:t>о</w:t>
      </w:r>
      <w:r w:rsidRPr="0021231F">
        <w:rPr>
          <w:color w:val="000000"/>
          <w:spacing w:val="29"/>
          <w:lang w:val="ru-RU"/>
        </w:rPr>
        <w:t xml:space="preserve"> </w:t>
      </w:r>
      <w:r w:rsidRPr="0021231F">
        <w:rPr>
          <w:color w:val="000000"/>
          <w:lang w:val="ru-RU"/>
        </w:rPr>
        <w:t>итогам</w:t>
      </w:r>
      <w:r w:rsidRPr="0021231F">
        <w:rPr>
          <w:color w:val="000000"/>
          <w:spacing w:val="27"/>
          <w:lang w:val="ru-RU"/>
        </w:rPr>
        <w:t xml:space="preserve"> </w:t>
      </w:r>
      <w:r w:rsidRPr="0021231F">
        <w:rPr>
          <w:color w:val="000000"/>
          <w:lang w:val="ru-RU"/>
        </w:rPr>
        <w:t>разработ</w:t>
      </w:r>
      <w:r w:rsidRPr="0021231F">
        <w:rPr>
          <w:color w:val="000000"/>
          <w:spacing w:val="1"/>
          <w:lang w:val="ru-RU"/>
        </w:rPr>
        <w:t>к</w:t>
      </w:r>
      <w:r w:rsidRPr="0021231F">
        <w:rPr>
          <w:color w:val="000000"/>
          <w:lang w:val="ru-RU"/>
        </w:rPr>
        <w:t>и</w:t>
      </w:r>
      <w:r w:rsidRPr="0021231F">
        <w:rPr>
          <w:color w:val="000000"/>
          <w:spacing w:val="30"/>
          <w:lang w:val="ru-RU"/>
        </w:rPr>
        <w:t xml:space="preserve"> </w:t>
      </w:r>
      <w:r w:rsidRPr="0021231F">
        <w:rPr>
          <w:color w:val="000000"/>
          <w:lang w:val="ru-RU"/>
        </w:rPr>
        <w:t>основной</w:t>
      </w:r>
      <w:r w:rsidRPr="0021231F">
        <w:rPr>
          <w:color w:val="000000"/>
          <w:spacing w:val="31"/>
          <w:lang w:val="ru-RU"/>
        </w:rPr>
        <w:t xml:space="preserve"> </w:t>
      </w:r>
      <w:r w:rsidRPr="0021231F">
        <w:rPr>
          <w:color w:val="000000"/>
          <w:lang w:val="ru-RU"/>
        </w:rPr>
        <w:t>обра</w:t>
      </w:r>
      <w:r w:rsidRPr="0021231F">
        <w:rPr>
          <w:color w:val="000000"/>
          <w:spacing w:val="-1"/>
          <w:lang w:val="ru-RU"/>
        </w:rPr>
        <w:t>з</w:t>
      </w:r>
      <w:r w:rsidRPr="0021231F">
        <w:rPr>
          <w:color w:val="000000"/>
          <w:lang w:val="ru-RU"/>
        </w:rPr>
        <w:t>ов</w:t>
      </w:r>
      <w:r w:rsidRPr="0021231F">
        <w:rPr>
          <w:color w:val="000000"/>
          <w:spacing w:val="-1"/>
          <w:lang w:val="ru-RU"/>
        </w:rPr>
        <w:t>а</w:t>
      </w:r>
      <w:r w:rsidRPr="0021231F">
        <w:rPr>
          <w:color w:val="000000"/>
          <w:lang w:val="ru-RU"/>
        </w:rPr>
        <w:t>тель</w:t>
      </w:r>
      <w:r w:rsidRPr="0021231F">
        <w:rPr>
          <w:color w:val="000000"/>
          <w:spacing w:val="1"/>
          <w:lang w:val="ru-RU"/>
        </w:rPr>
        <w:t>н</w:t>
      </w:r>
      <w:r w:rsidRPr="0021231F">
        <w:rPr>
          <w:color w:val="000000"/>
          <w:lang w:val="ru-RU"/>
        </w:rPr>
        <w:t>ой</w:t>
      </w:r>
      <w:r w:rsidRPr="0021231F">
        <w:rPr>
          <w:color w:val="000000"/>
          <w:spacing w:val="30"/>
          <w:lang w:val="ru-RU"/>
        </w:rPr>
        <w:t xml:space="preserve">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мы, ее</w:t>
      </w:r>
      <w:r w:rsidRPr="0021231F">
        <w:rPr>
          <w:color w:val="000000"/>
          <w:spacing w:val="-1"/>
          <w:lang w:val="ru-RU"/>
        </w:rPr>
        <w:t xml:space="preserve"> </w:t>
      </w:r>
      <w:r w:rsidRPr="0021231F">
        <w:rPr>
          <w:color w:val="000000"/>
          <w:lang w:val="ru-RU"/>
        </w:rPr>
        <w:t>отдель</w:t>
      </w:r>
      <w:r w:rsidRPr="0021231F">
        <w:rPr>
          <w:color w:val="000000"/>
          <w:spacing w:val="1"/>
          <w:lang w:val="ru-RU"/>
        </w:rPr>
        <w:t>н</w:t>
      </w:r>
      <w:r w:rsidRPr="0021231F">
        <w:rPr>
          <w:color w:val="000000"/>
          <w:lang w:val="ru-RU"/>
        </w:rPr>
        <w:t>ых</w:t>
      </w:r>
      <w:r w:rsidRPr="0021231F">
        <w:rPr>
          <w:color w:val="000000"/>
          <w:spacing w:val="2"/>
          <w:lang w:val="ru-RU"/>
        </w:rPr>
        <w:t xml:space="preserve"> </w:t>
      </w:r>
      <w:r w:rsidRPr="0021231F">
        <w:rPr>
          <w:color w:val="000000"/>
          <w:lang w:val="ru-RU"/>
        </w:rPr>
        <w:t>разделов,</w:t>
      </w:r>
      <w:r w:rsidRPr="0021231F">
        <w:rPr>
          <w:color w:val="000000"/>
          <w:spacing w:val="-2"/>
          <w:lang w:val="ru-RU"/>
        </w:rPr>
        <w:t xml:space="preserve"> </w:t>
      </w:r>
      <w:r w:rsidRPr="0021231F">
        <w:rPr>
          <w:color w:val="000000"/>
          <w:lang w:val="ru-RU"/>
        </w:rPr>
        <w:t>проблем</w:t>
      </w:r>
      <w:r w:rsidRPr="0021231F">
        <w:rPr>
          <w:color w:val="000000"/>
          <w:spacing w:val="-1"/>
          <w:lang w:val="ru-RU"/>
        </w:rPr>
        <w:t>а</w:t>
      </w:r>
      <w:r w:rsidRPr="0021231F">
        <w:rPr>
          <w:color w:val="000000"/>
          <w:lang w:val="ru-RU"/>
        </w:rPr>
        <w:t>м</w:t>
      </w:r>
      <w:r w:rsidRPr="0021231F">
        <w:rPr>
          <w:color w:val="000000"/>
          <w:spacing w:val="-1"/>
          <w:lang w:val="ru-RU"/>
        </w:rPr>
        <w:t xml:space="preserve"> </w:t>
      </w:r>
      <w:r w:rsidRPr="0021231F">
        <w:rPr>
          <w:color w:val="000000"/>
          <w:lang w:val="ru-RU"/>
        </w:rPr>
        <w:t>апробац</w:t>
      </w:r>
      <w:r w:rsidRPr="0021231F">
        <w:rPr>
          <w:color w:val="000000"/>
          <w:spacing w:val="1"/>
          <w:lang w:val="ru-RU"/>
        </w:rPr>
        <w:t>и</w:t>
      </w:r>
      <w:r w:rsidRPr="0021231F">
        <w:rPr>
          <w:color w:val="000000"/>
          <w:lang w:val="ru-RU"/>
        </w:rPr>
        <w:t>и и вв</w:t>
      </w:r>
      <w:r w:rsidRPr="0021231F">
        <w:rPr>
          <w:color w:val="000000"/>
          <w:spacing w:val="-1"/>
          <w:lang w:val="ru-RU"/>
        </w:rPr>
        <w:t>е</w:t>
      </w:r>
      <w:r w:rsidRPr="0021231F">
        <w:rPr>
          <w:color w:val="000000"/>
          <w:lang w:val="ru-RU"/>
        </w:rPr>
        <w:t>ден</w:t>
      </w:r>
      <w:r w:rsidRPr="0021231F">
        <w:rPr>
          <w:color w:val="000000"/>
          <w:spacing w:val="1"/>
          <w:lang w:val="ru-RU"/>
        </w:rPr>
        <w:t>и</w:t>
      </w:r>
      <w:r w:rsidRPr="0021231F">
        <w:rPr>
          <w:color w:val="000000"/>
          <w:lang w:val="ru-RU"/>
        </w:rPr>
        <w:t>я ФГОС</w:t>
      </w:r>
      <w:r w:rsidRPr="0021231F">
        <w:rPr>
          <w:color w:val="000000"/>
          <w:spacing w:val="1"/>
          <w:lang w:val="ru-RU"/>
        </w:rPr>
        <w:t xml:space="preserve"> </w:t>
      </w:r>
      <w:r w:rsidR="00AA5B30">
        <w:rPr>
          <w:color w:val="000000"/>
          <w:lang w:val="ru-RU"/>
        </w:rPr>
        <w:t>О</w:t>
      </w:r>
      <w:r w:rsidR="00AA5B30" w:rsidRPr="0021231F">
        <w:rPr>
          <w:color w:val="000000"/>
          <w:lang w:val="ru-RU"/>
        </w:rPr>
        <w:t>ОО</w:t>
      </w:r>
      <w:r w:rsidRPr="0021231F">
        <w:rPr>
          <w:color w:val="000000"/>
          <w:lang w:val="ru-RU"/>
        </w:rPr>
        <w:t>;</w:t>
      </w:r>
    </w:p>
    <w:p w:rsidR="00A4194F" w:rsidRPr="0021231F" w:rsidRDefault="00A4194F" w:rsidP="008532F5">
      <w:pPr>
        <w:tabs>
          <w:tab w:val="left" w:pos="708"/>
        </w:tabs>
        <w:spacing w:line="231" w:lineRule="auto"/>
        <w:ind w:firstLine="283"/>
        <w:rPr>
          <w:color w:val="000000"/>
          <w:lang w:val="ru-RU"/>
        </w:rPr>
      </w:pPr>
      <w:r w:rsidRPr="0021231F">
        <w:rPr>
          <w:color w:val="000000"/>
          <w:lang w:val="ru-RU"/>
        </w:rPr>
        <w:t>–</w:t>
      </w:r>
      <w:r w:rsidRPr="0021231F">
        <w:rPr>
          <w:color w:val="000000"/>
          <w:lang w:val="ru-RU"/>
        </w:rPr>
        <w:tab/>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стие</w:t>
      </w:r>
      <w:r w:rsidRPr="0021231F">
        <w:rPr>
          <w:color w:val="000000"/>
          <w:spacing w:val="45"/>
          <w:lang w:val="ru-RU"/>
        </w:rPr>
        <w:t xml:space="preserve"> </w:t>
      </w:r>
      <w:r w:rsidRPr="0021231F">
        <w:rPr>
          <w:color w:val="000000"/>
          <w:spacing w:val="2"/>
          <w:lang w:val="ru-RU"/>
        </w:rPr>
        <w:t>п</w:t>
      </w:r>
      <w:r w:rsidRPr="0021231F">
        <w:rPr>
          <w:color w:val="000000"/>
          <w:lang w:val="ru-RU"/>
        </w:rPr>
        <w:t>ед</w:t>
      </w:r>
      <w:r w:rsidRPr="0021231F">
        <w:rPr>
          <w:color w:val="000000"/>
          <w:spacing w:val="-1"/>
          <w:lang w:val="ru-RU"/>
        </w:rPr>
        <w:t>а</w:t>
      </w:r>
      <w:r w:rsidRPr="0021231F">
        <w:rPr>
          <w:color w:val="000000"/>
          <w:lang w:val="ru-RU"/>
        </w:rPr>
        <w:t>гогов</w:t>
      </w:r>
      <w:r w:rsidRPr="0021231F">
        <w:rPr>
          <w:color w:val="000000"/>
          <w:spacing w:val="44"/>
          <w:lang w:val="ru-RU"/>
        </w:rPr>
        <w:t xml:space="preserve"> </w:t>
      </w:r>
      <w:r w:rsidRPr="0021231F">
        <w:rPr>
          <w:color w:val="000000"/>
          <w:lang w:val="ru-RU"/>
        </w:rPr>
        <w:t>в</w:t>
      </w:r>
      <w:r w:rsidRPr="0021231F">
        <w:rPr>
          <w:color w:val="000000"/>
          <w:spacing w:val="45"/>
          <w:lang w:val="ru-RU"/>
        </w:rPr>
        <w:t xml:space="preserve"> </w:t>
      </w:r>
      <w:r w:rsidRPr="0021231F">
        <w:rPr>
          <w:color w:val="000000"/>
          <w:lang w:val="ru-RU"/>
        </w:rPr>
        <w:t>разработ</w:t>
      </w:r>
      <w:r w:rsidRPr="0021231F">
        <w:rPr>
          <w:color w:val="000000"/>
          <w:spacing w:val="1"/>
          <w:lang w:val="ru-RU"/>
        </w:rPr>
        <w:t>к</w:t>
      </w:r>
      <w:r w:rsidRPr="0021231F">
        <w:rPr>
          <w:color w:val="000000"/>
          <w:lang w:val="ru-RU"/>
        </w:rPr>
        <w:t>е</w:t>
      </w:r>
      <w:r w:rsidRPr="0021231F">
        <w:rPr>
          <w:color w:val="000000"/>
          <w:spacing w:val="45"/>
          <w:lang w:val="ru-RU"/>
        </w:rPr>
        <w:t xml:space="preserve"> </w:t>
      </w:r>
      <w:r w:rsidRPr="0021231F">
        <w:rPr>
          <w:color w:val="000000"/>
          <w:lang w:val="ru-RU"/>
        </w:rPr>
        <w:t>разделов</w:t>
      </w:r>
      <w:r w:rsidRPr="0021231F">
        <w:rPr>
          <w:color w:val="000000"/>
          <w:spacing w:val="45"/>
          <w:lang w:val="ru-RU"/>
        </w:rPr>
        <w:t xml:space="preserve"> </w:t>
      </w:r>
      <w:r w:rsidRPr="0021231F">
        <w:rPr>
          <w:color w:val="000000"/>
          <w:lang w:val="ru-RU"/>
        </w:rPr>
        <w:t>и</w:t>
      </w:r>
      <w:r w:rsidRPr="0021231F">
        <w:rPr>
          <w:color w:val="000000"/>
          <w:spacing w:val="42"/>
          <w:lang w:val="ru-RU"/>
        </w:rPr>
        <w:t xml:space="preserve"> </w:t>
      </w:r>
      <w:r w:rsidRPr="0021231F">
        <w:rPr>
          <w:color w:val="000000"/>
          <w:lang w:val="ru-RU"/>
        </w:rPr>
        <w:t>ком</w:t>
      </w:r>
      <w:r w:rsidRPr="0021231F">
        <w:rPr>
          <w:color w:val="000000"/>
          <w:spacing w:val="2"/>
          <w:lang w:val="ru-RU"/>
        </w:rPr>
        <w:t>п</w:t>
      </w:r>
      <w:r w:rsidRPr="0021231F">
        <w:rPr>
          <w:color w:val="000000"/>
          <w:lang w:val="ru-RU"/>
        </w:rPr>
        <w:t>о</w:t>
      </w:r>
      <w:r w:rsidRPr="0021231F">
        <w:rPr>
          <w:color w:val="000000"/>
          <w:spacing w:val="1"/>
          <w:lang w:val="ru-RU"/>
        </w:rPr>
        <w:t>н</w:t>
      </w:r>
      <w:r w:rsidRPr="0021231F">
        <w:rPr>
          <w:color w:val="000000"/>
          <w:lang w:val="ru-RU"/>
        </w:rPr>
        <w:t>ентов</w:t>
      </w:r>
      <w:r w:rsidRPr="0021231F">
        <w:rPr>
          <w:color w:val="000000"/>
          <w:spacing w:val="43"/>
          <w:lang w:val="ru-RU"/>
        </w:rPr>
        <w:t xml:space="preserve"> </w:t>
      </w:r>
      <w:r w:rsidRPr="0021231F">
        <w:rPr>
          <w:color w:val="000000"/>
          <w:lang w:val="ru-RU"/>
        </w:rPr>
        <w:t>основной</w:t>
      </w:r>
      <w:r w:rsidRPr="0021231F">
        <w:rPr>
          <w:color w:val="000000"/>
          <w:spacing w:val="43"/>
          <w:lang w:val="ru-RU"/>
        </w:rPr>
        <w:t xml:space="preserve"> </w:t>
      </w:r>
      <w:r w:rsidRPr="0021231F">
        <w:rPr>
          <w:color w:val="000000"/>
          <w:lang w:val="ru-RU"/>
        </w:rPr>
        <w:t>образователь</w:t>
      </w:r>
      <w:r w:rsidRPr="0021231F">
        <w:rPr>
          <w:color w:val="000000"/>
          <w:spacing w:val="2"/>
          <w:lang w:val="ru-RU"/>
        </w:rPr>
        <w:t>н</w:t>
      </w:r>
      <w:r w:rsidRPr="0021231F">
        <w:rPr>
          <w:color w:val="000000"/>
          <w:lang w:val="ru-RU"/>
        </w:rPr>
        <w:t xml:space="preserve">ой </w:t>
      </w:r>
      <w:r w:rsidRPr="0021231F">
        <w:rPr>
          <w:color w:val="000000"/>
          <w:spacing w:val="1"/>
          <w:lang w:val="ru-RU"/>
        </w:rPr>
        <w:t>п</w:t>
      </w:r>
      <w:r w:rsidRPr="0021231F">
        <w:rPr>
          <w:color w:val="000000"/>
          <w:lang w:val="ru-RU"/>
        </w:rPr>
        <w:t>рогра</w:t>
      </w:r>
      <w:r w:rsidRPr="0021231F">
        <w:rPr>
          <w:color w:val="000000"/>
          <w:spacing w:val="-1"/>
          <w:lang w:val="ru-RU"/>
        </w:rPr>
        <w:t>м</w:t>
      </w:r>
      <w:r w:rsidRPr="0021231F">
        <w:rPr>
          <w:color w:val="000000"/>
          <w:lang w:val="ru-RU"/>
        </w:rPr>
        <w:t>мы</w:t>
      </w:r>
      <w:r w:rsidRPr="0021231F">
        <w:rPr>
          <w:color w:val="000000"/>
          <w:spacing w:val="-1"/>
          <w:lang w:val="ru-RU"/>
        </w:rPr>
        <w:t xml:space="preserve"> </w:t>
      </w:r>
      <w:r w:rsidRPr="0021231F">
        <w:rPr>
          <w:color w:val="000000"/>
          <w:lang w:val="ru-RU"/>
        </w:rPr>
        <w:t>образователь</w:t>
      </w:r>
      <w:r w:rsidRPr="0021231F">
        <w:rPr>
          <w:color w:val="000000"/>
          <w:spacing w:val="2"/>
          <w:lang w:val="ru-RU"/>
        </w:rPr>
        <w:t>н</w:t>
      </w:r>
      <w:r w:rsidRPr="0021231F">
        <w:rPr>
          <w:color w:val="000000"/>
          <w:lang w:val="ru-RU"/>
        </w:rPr>
        <w:t>ой</w:t>
      </w:r>
      <w:r w:rsidRPr="0021231F">
        <w:rPr>
          <w:color w:val="000000"/>
          <w:spacing w:val="2"/>
          <w:lang w:val="ru-RU"/>
        </w:rPr>
        <w:t xml:space="preserve"> </w:t>
      </w:r>
      <w:r w:rsidRPr="0021231F">
        <w:rPr>
          <w:color w:val="000000"/>
          <w:lang w:val="ru-RU"/>
        </w:rPr>
        <w:t>орга</w:t>
      </w:r>
      <w:r w:rsidRPr="0021231F">
        <w:rPr>
          <w:color w:val="000000"/>
          <w:spacing w:val="-2"/>
          <w:lang w:val="ru-RU"/>
        </w:rPr>
        <w:t>н</w:t>
      </w:r>
      <w:r w:rsidRPr="0021231F">
        <w:rPr>
          <w:color w:val="000000"/>
          <w:spacing w:val="1"/>
          <w:lang w:val="ru-RU"/>
        </w:rPr>
        <w:t>из</w:t>
      </w:r>
      <w:r w:rsidRPr="0021231F">
        <w:rPr>
          <w:color w:val="000000"/>
          <w:lang w:val="ru-RU"/>
        </w:rPr>
        <w:t>а</w:t>
      </w:r>
      <w:r w:rsidRPr="0021231F">
        <w:rPr>
          <w:color w:val="000000"/>
          <w:spacing w:val="-1"/>
          <w:lang w:val="ru-RU"/>
        </w:rPr>
        <w:t>ц</w:t>
      </w:r>
      <w:r w:rsidRPr="0021231F">
        <w:rPr>
          <w:color w:val="000000"/>
          <w:lang w:val="ru-RU"/>
        </w:rPr>
        <w:t>ии;</w:t>
      </w:r>
    </w:p>
    <w:p w:rsidR="00A4194F" w:rsidRPr="0021231F" w:rsidRDefault="00A4194F" w:rsidP="008532F5">
      <w:pPr>
        <w:tabs>
          <w:tab w:val="left" w:pos="708"/>
        </w:tabs>
        <w:spacing w:before="1"/>
        <w:ind w:firstLine="283"/>
        <w:rPr>
          <w:color w:val="000000"/>
          <w:lang w:val="ru-RU"/>
        </w:rPr>
      </w:pPr>
      <w:r w:rsidRPr="0021231F">
        <w:rPr>
          <w:color w:val="000000"/>
          <w:lang w:val="ru-RU"/>
        </w:rPr>
        <w:t>–</w:t>
      </w:r>
      <w:r w:rsidRPr="0021231F">
        <w:rPr>
          <w:color w:val="000000"/>
          <w:lang w:val="ru-RU"/>
        </w:rPr>
        <w:tab/>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стие</w:t>
      </w:r>
      <w:r w:rsidRPr="0021231F">
        <w:rPr>
          <w:color w:val="000000"/>
          <w:spacing w:val="110"/>
          <w:lang w:val="ru-RU"/>
        </w:rPr>
        <w:t xml:space="preserve"> </w:t>
      </w:r>
      <w:r w:rsidRPr="0021231F">
        <w:rPr>
          <w:color w:val="000000"/>
          <w:spacing w:val="1"/>
          <w:lang w:val="ru-RU"/>
        </w:rPr>
        <w:t>п</w:t>
      </w:r>
      <w:r w:rsidRPr="0021231F">
        <w:rPr>
          <w:color w:val="000000"/>
          <w:lang w:val="ru-RU"/>
        </w:rPr>
        <w:t>едагогов</w:t>
      </w:r>
      <w:r w:rsidRPr="0021231F">
        <w:rPr>
          <w:color w:val="000000"/>
          <w:spacing w:val="109"/>
          <w:lang w:val="ru-RU"/>
        </w:rPr>
        <w:t xml:space="preserve"> </w:t>
      </w:r>
      <w:r w:rsidRPr="0021231F">
        <w:rPr>
          <w:color w:val="000000"/>
          <w:lang w:val="ru-RU"/>
        </w:rPr>
        <w:t>в</w:t>
      </w:r>
      <w:r w:rsidRPr="0021231F">
        <w:rPr>
          <w:color w:val="000000"/>
          <w:spacing w:val="110"/>
          <w:lang w:val="ru-RU"/>
        </w:rPr>
        <w:t xml:space="preserve"> </w:t>
      </w:r>
      <w:r w:rsidRPr="0021231F">
        <w:rPr>
          <w:color w:val="000000"/>
          <w:lang w:val="ru-RU"/>
        </w:rPr>
        <w:t>разработ</w:t>
      </w:r>
      <w:r w:rsidRPr="0021231F">
        <w:rPr>
          <w:color w:val="000000"/>
          <w:spacing w:val="1"/>
          <w:lang w:val="ru-RU"/>
        </w:rPr>
        <w:t>к</w:t>
      </w:r>
      <w:r w:rsidRPr="0021231F">
        <w:rPr>
          <w:color w:val="000000"/>
          <w:lang w:val="ru-RU"/>
        </w:rPr>
        <w:t>е</w:t>
      </w:r>
      <w:r w:rsidRPr="0021231F">
        <w:rPr>
          <w:color w:val="000000"/>
          <w:spacing w:val="109"/>
          <w:lang w:val="ru-RU"/>
        </w:rPr>
        <w:t xml:space="preserve"> </w:t>
      </w:r>
      <w:r w:rsidRPr="0021231F">
        <w:rPr>
          <w:color w:val="000000"/>
          <w:lang w:val="ru-RU"/>
        </w:rPr>
        <w:t>и</w:t>
      </w:r>
      <w:r w:rsidRPr="0021231F">
        <w:rPr>
          <w:color w:val="000000"/>
          <w:spacing w:val="112"/>
          <w:lang w:val="ru-RU"/>
        </w:rPr>
        <w:t xml:space="preserve"> </w:t>
      </w:r>
      <w:r w:rsidRPr="0021231F">
        <w:rPr>
          <w:color w:val="000000"/>
          <w:lang w:val="ru-RU"/>
        </w:rPr>
        <w:t>апр</w:t>
      </w:r>
      <w:r w:rsidRPr="0021231F">
        <w:rPr>
          <w:color w:val="000000"/>
          <w:spacing w:val="-1"/>
          <w:lang w:val="ru-RU"/>
        </w:rPr>
        <w:t>о</w:t>
      </w:r>
      <w:r w:rsidRPr="0021231F">
        <w:rPr>
          <w:color w:val="000000"/>
          <w:lang w:val="ru-RU"/>
        </w:rPr>
        <w:t>ба</w:t>
      </w:r>
      <w:r w:rsidRPr="0021231F">
        <w:rPr>
          <w:color w:val="000000"/>
          <w:spacing w:val="-2"/>
          <w:lang w:val="ru-RU"/>
        </w:rPr>
        <w:t>ц</w:t>
      </w:r>
      <w:r w:rsidRPr="0021231F">
        <w:rPr>
          <w:color w:val="000000"/>
          <w:lang w:val="ru-RU"/>
        </w:rPr>
        <w:t>ии</w:t>
      </w:r>
      <w:r w:rsidRPr="0021231F">
        <w:rPr>
          <w:color w:val="000000"/>
          <w:spacing w:val="112"/>
          <w:lang w:val="ru-RU"/>
        </w:rPr>
        <w:t xml:space="preserve"> </w:t>
      </w:r>
      <w:r w:rsidRPr="0021231F">
        <w:rPr>
          <w:color w:val="000000"/>
          <w:spacing w:val="-2"/>
          <w:lang w:val="ru-RU"/>
        </w:rPr>
        <w:t>о</w:t>
      </w:r>
      <w:r w:rsidRPr="0021231F">
        <w:rPr>
          <w:color w:val="000000"/>
          <w:spacing w:val="1"/>
          <w:lang w:val="ru-RU"/>
        </w:rPr>
        <w:t>ц</w:t>
      </w:r>
      <w:r w:rsidRPr="0021231F">
        <w:rPr>
          <w:color w:val="000000"/>
          <w:lang w:val="ru-RU"/>
        </w:rPr>
        <w:t>енки</w:t>
      </w:r>
      <w:r w:rsidRPr="0021231F">
        <w:rPr>
          <w:color w:val="000000"/>
          <w:spacing w:val="110"/>
          <w:lang w:val="ru-RU"/>
        </w:rPr>
        <w:t xml:space="preserve"> </w:t>
      </w:r>
      <w:r w:rsidRPr="0021231F">
        <w:rPr>
          <w:color w:val="000000"/>
          <w:lang w:val="ru-RU"/>
        </w:rPr>
        <w:t>э</w:t>
      </w:r>
      <w:r w:rsidRPr="0021231F">
        <w:rPr>
          <w:color w:val="000000"/>
          <w:spacing w:val="-1"/>
          <w:lang w:val="ru-RU"/>
        </w:rPr>
        <w:t>ф</w:t>
      </w:r>
      <w:r w:rsidRPr="0021231F">
        <w:rPr>
          <w:color w:val="000000"/>
          <w:lang w:val="ru-RU"/>
        </w:rPr>
        <w:t>фек</w:t>
      </w:r>
      <w:r w:rsidRPr="0021231F">
        <w:rPr>
          <w:color w:val="000000"/>
          <w:spacing w:val="1"/>
          <w:lang w:val="ru-RU"/>
        </w:rPr>
        <w:t>ти</w:t>
      </w:r>
      <w:r w:rsidRPr="0021231F">
        <w:rPr>
          <w:color w:val="000000"/>
          <w:spacing w:val="-2"/>
          <w:lang w:val="ru-RU"/>
        </w:rPr>
        <w:t>в</w:t>
      </w:r>
      <w:r w:rsidRPr="0021231F">
        <w:rPr>
          <w:color w:val="000000"/>
          <w:lang w:val="ru-RU"/>
        </w:rPr>
        <w:t>но</w:t>
      </w:r>
      <w:r w:rsidRPr="0021231F">
        <w:rPr>
          <w:color w:val="000000"/>
          <w:spacing w:val="-2"/>
          <w:lang w:val="ru-RU"/>
        </w:rPr>
        <w:t>с</w:t>
      </w:r>
      <w:r w:rsidRPr="0021231F">
        <w:rPr>
          <w:color w:val="000000"/>
          <w:lang w:val="ru-RU"/>
        </w:rPr>
        <w:t>ти</w:t>
      </w:r>
      <w:r w:rsidRPr="0021231F">
        <w:rPr>
          <w:color w:val="000000"/>
          <w:spacing w:val="111"/>
          <w:lang w:val="ru-RU"/>
        </w:rPr>
        <w:t xml:space="preserve"> </w:t>
      </w:r>
      <w:r w:rsidRPr="0021231F">
        <w:rPr>
          <w:color w:val="000000"/>
          <w:lang w:val="ru-RU"/>
        </w:rPr>
        <w:t>работы</w:t>
      </w:r>
      <w:r w:rsidRPr="0021231F">
        <w:rPr>
          <w:color w:val="000000"/>
          <w:spacing w:val="110"/>
          <w:lang w:val="ru-RU"/>
        </w:rPr>
        <w:t xml:space="preserve"> </w:t>
      </w:r>
      <w:r w:rsidRPr="0021231F">
        <w:rPr>
          <w:color w:val="000000"/>
          <w:lang w:val="ru-RU"/>
        </w:rPr>
        <w:t xml:space="preserve">в </w:t>
      </w:r>
      <w:r w:rsidRPr="0021231F">
        <w:rPr>
          <w:color w:val="000000"/>
          <w:spacing w:val="-4"/>
          <w:lang w:val="ru-RU"/>
        </w:rPr>
        <w:t>у</w:t>
      </w:r>
      <w:r w:rsidRPr="0021231F">
        <w:rPr>
          <w:color w:val="000000"/>
          <w:lang w:val="ru-RU"/>
        </w:rPr>
        <w:t>сл</w:t>
      </w:r>
      <w:r w:rsidRPr="0021231F">
        <w:rPr>
          <w:color w:val="000000"/>
          <w:spacing w:val="3"/>
          <w:lang w:val="ru-RU"/>
        </w:rPr>
        <w:t>о</w:t>
      </w:r>
      <w:r w:rsidRPr="0021231F">
        <w:rPr>
          <w:color w:val="000000"/>
          <w:lang w:val="ru-RU"/>
        </w:rPr>
        <w:t>виях</w:t>
      </w:r>
      <w:r w:rsidRPr="0021231F">
        <w:rPr>
          <w:color w:val="000000"/>
          <w:spacing w:val="3"/>
          <w:lang w:val="ru-RU"/>
        </w:rPr>
        <w:t xml:space="preserve"> </w:t>
      </w:r>
      <w:r w:rsidRPr="0021231F">
        <w:rPr>
          <w:color w:val="000000"/>
          <w:lang w:val="ru-RU"/>
        </w:rPr>
        <w:t>внедре</w:t>
      </w:r>
      <w:r w:rsidRPr="0021231F">
        <w:rPr>
          <w:color w:val="000000"/>
          <w:spacing w:val="-1"/>
          <w:lang w:val="ru-RU"/>
        </w:rPr>
        <w:t>н</w:t>
      </w:r>
      <w:r w:rsidRPr="0021231F">
        <w:rPr>
          <w:color w:val="000000"/>
          <w:lang w:val="ru-RU"/>
        </w:rPr>
        <w:t>ия Ф</w:t>
      </w:r>
      <w:r w:rsidRPr="0021231F">
        <w:rPr>
          <w:color w:val="000000"/>
          <w:spacing w:val="-1"/>
          <w:lang w:val="ru-RU"/>
        </w:rPr>
        <w:t>Г</w:t>
      </w:r>
      <w:r w:rsidRPr="0021231F">
        <w:rPr>
          <w:color w:val="000000"/>
          <w:lang w:val="ru-RU"/>
        </w:rPr>
        <w:t xml:space="preserve">ОС </w:t>
      </w:r>
      <w:r w:rsidR="00AA5B30">
        <w:rPr>
          <w:color w:val="000000"/>
          <w:lang w:val="ru-RU"/>
        </w:rPr>
        <w:t>О</w:t>
      </w:r>
      <w:r w:rsidR="00AA5B30" w:rsidRPr="0021231F">
        <w:rPr>
          <w:color w:val="000000"/>
          <w:lang w:val="ru-RU"/>
        </w:rPr>
        <w:t>ОО</w:t>
      </w:r>
      <w:r w:rsidRPr="0021231F">
        <w:rPr>
          <w:color w:val="000000"/>
          <w:lang w:val="ru-RU"/>
        </w:rPr>
        <w:t xml:space="preserve"> и </w:t>
      </w:r>
      <w:r w:rsidRPr="0021231F">
        <w:rPr>
          <w:color w:val="000000"/>
          <w:spacing w:val="1"/>
          <w:lang w:val="ru-RU"/>
        </w:rPr>
        <w:t>н</w:t>
      </w:r>
      <w:r w:rsidRPr="0021231F">
        <w:rPr>
          <w:color w:val="000000"/>
          <w:lang w:val="ru-RU"/>
        </w:rPr>
        <w:t>овой</w:t>
      </w:r>
      <w:r w:rsidRPr="0021231F">
        <w:rPr>
          <w:color w:val="000000"/>
          <w:spacing w:val="1"/>
          <w:lang w:val="ru-RU"/>
        </w:rPr>
        <w:t xml:space="preserve"> </w:t>
      </w:r>
      <w:r w:rsidRPr="0021231F">
        <w:rPr>
          <w:color w:val="000000"/>
          <w:lang w:val="ru-RU"/>
        </w:rPr>
        <w:t>сист</w:t>
      </w:r>
      <w:r w:rsidRPr="0021231F">
        <w:rPr>
          <w:color w:val="000000"/>
          <w:spacing w:val="-2"/>
          <w:lang w:val="ru-RU"/>
        </w:rPr>
        <w:t>е</w:t>
      </w:r>
      <w:r w:rsidRPr="0021231F">
        <w:rPr>
          <w:color w:val="000000"/>
          <w:lang w:val="ru-RU"/>
        </w:rPr>
        <w:t>мы</w:t>
      </w:r>
      <w:r w:rsidRPr="0021231F">
        <w:rPr>
          <w:color w:val="000000"/>
          <w:spacing w:val="-1"/>
          <w:lang w:val="ru-RU"/>
        </w:rPr>
        <w:t xml:space="preserve"> </w:t>
      </w:r>
      <w:r w:rsidRPr="0021231F">
        <w:rPr>
          <w:color w:val="000000"/>
          <w:lang w:val="ru-RU"/>
        </w:rPr>
        <w:t>оплаты т</w:t>
      </w:r>
      <w:r w:rsidRPr="0021231F">
        <w:rPr>
          <w:color w:val="000000"/>
          <w:spacing w:val="3"/>
          <w:lang w:val="ru-RU"/>
        </w:rPr>
        <w:t>р</w:t>
      </w:r>
      <w:r w:rsidRPr="0021231F">
        <w:rPr>
          <w:color w:val="000000"/>
          <w:spacing w:val="-4"/>
          <w:lang w:val="ru-RU"/>
        </w:rPr>
        <w:t>у</w:t>
      </w:r>
      <w:r w:rsidRPr="0021231F">
        <w:rPr>
          <w:color w:val="000000"/>
          <w:lang w:val="ru-RU"/>
        </w:rPr>
        <w:t>да;</w:t>
      </w:r>
    </w:p>
    <w:p w:rsidR="00A4194F" w:rsidRPr="0021231F" w:rsidRDefault="00A4194F" w:rsidP="008532F5">
      <w:pPr>
        <w:tabs>
          <w:tab w:val="left" w:pos="708"/>
        </w:tabs>
        <w:ind w:firstLine="283"/>
        <w:jc w:val="both"/>
        <w:rPr>
          <w:color w:val="000000"/>
          <w:lang w:val="ru-RU"/>
        </w:rPr>
      </w:pPr>
      <w:r w:rsidRPr="0021231F">
        <w:rPr>
          <w:color w:val="000000"/>
          <w:lang w:val="ru-RU"/>
        </w:rPr>
        <w:t>–</w:t>
      </w:r>
      <w:r w:rsidRPr="0021231F">
        <w:rPr>
          <w:color w:val="000000"/>
          <w:lang w:val="ru-RU"/>
        </w:rPr>
        <w:tab/>
      </w:r>
      <w:r w:rsidRPr="0021231F">
        <w:rPr>
          <w:color w:val="000000"/>
          <w:spacing w:val="-4"/>
          <w:lang w:val="ru-RU"/>
        </w:rPr>
        <w:t>у</w:t>
      </w:r>
      <w:r w:rsidRPr="0021231F">
        <w:rPr>
          <w:color w:val="000000"/>
          <w:lang w:val="ru-RU"/>
        </w:rPr>
        <w:t>ч</w:t>
      </w:r>
      <w:r w:rsidRPr="0021231F">
        <w:rPr>
          <w:color w:val="000000"/>
          <w:spacing w:val="2"/>
          <w:lang w:val="ru-RU"/>
        </w:rPr>
        <w:t>а</w:t>
      </w:r>
      <w:r w:rsidRPr="0021231F">
        <w:rPr>
          <w:color w:val="000000"/>
          <w:lang w:val="ru-RU"/>
        </w:rPr>
        <w:t>стие</w:t>
      </w:r>
      <w:r w:rsidRPr="0021231F">
        <w:rPr>
          <w:color w:val="000000"/>
          <w:spacing w:val="139"/>
          <w:lang w:val="ru-RU"/>
        </w:rPr>
        <w:t xml:space="preserve"> </w:t>
      </w:r>
      <w:r w:rsidRPr="0021231F">
        <w:rPr>
          <w:color w:val="000000"/>
          <w:spacing w:val="1"/>
          <w:lang w:val="ru-RU"/>
        </w:rPr>
        <w:t>п</w:t>
      </w:r>
      <w:r w:rsidRPr="0021231F">
        <w:rPr>
          <w:color w:val="000000"/>
          <w:lang w:val="ru-RU"/>
        </w:rPr>
        <w:t>едагогов</w:t>
      </w:r>
      <w:r w:rsidRPr="0021231F">
        <w:rPr>
          <w:color w:val="000000"/>
          <w:spacing w:val="140"/>
          <w:lang w:val="ru-RU"/>
        </w:rPr>
        <w:t xml:space="preserve"> </w:t>
      </w:r>
      <w:r w:rsidRPr="0021231F">
        <w:rPr>
          <w:color w:val="000000"/>
          <w:lang w:val="ru-RU"/>
        </w:rPr>
        <w:t>в</w:t>
      </w:r>
      <w:r w:rsidRPr="0021231F">
        <w:rPr>
          <w:color w:val="000000"/>
          <w:spacing w:val="141"/>
          <w:lang w:val="ru-RU"/>
        </w:rPr>
        <w:t xml:space="preserve"> </w:t>
      </w:r>
      <w:r w:rsidRPr="0021231F">
        <w:rPr>
          <w:color w:val="000000"/>
          <w:spacing w:val="1"/>
          <w:lang w:val="ru-RU"/>
        </w:rPr>
        <w:t>п</w:t>
      </w:r>
      <w:r w:rsidRPr="0021231F">
        <w:rPr>
          <w:color w:val="000000"/>
          <w:lang w:val="ru-RU"/>
        </w:rPr>
        <w:t>роведении</w:t>
      </w:r>
      <w:r w:rsidRPr="0021231F">
        <w:rPr>
          <w:color w:val="000000"/>
          <w:spacing w:val="141"/>
          <w:lang w:val="ru-RU"/>
        </w:rPr>
        <w:t xml:space="preserve"> </w:t>
      </w:r>
      <w:r w:rsidRPr="0021231F">
        <w:rPr>
          <w:color w:val="000000"/>
          <w:lang w:val="ru-RU"/>
        </w:rPr>
        <w:t>м</w:t>
      </w:r>
      <w:r w:rsidRPr="0021231F">
        <w:rPr>
          <w:color w:val="000000"/>
          <w:spacing w:val="-1"/>
          <w:lang w:val="ru-RU"/>
        </w:rPr>
        <w:t>а</w:t>
      </w:r>
      <w:r w:rsidRPr="0021231F">
        <w:rPr>
          <w:color w:val="000000"/>
          <w:lang w:val="ru-RU"/>
        </w:rPr>
        <w:t>сте</w:t>
      </w:r>
      <w:r w:rsidRPr="0021231F">
        <w:rPr>
          <w:color w:val="000000"/>
          <w:spacing w:val="-1"/>
          <w:lang w:val="ru-RU"/>
        </w:rPr>
        <w:t>р</w:t>
      </w:r>
      <w:r w:rsidRPr="0021231F">
        <w:rPr>
          <w:color w:val="000000"/>
          <w:spacing w:val="1"/>
          <w:lang w:val="ru-RU"/>
        </w:rPr>
        <w:t>-</w:t>
      </w:r>
      <w:r w:rsidRPr="0021231F">
        <w:rPr>
          <w:color w:val="000000"/>
          <w:lang w:val="ru-RU"/>
        </w:rPr>
        <w:t>к</w:t>
      </w:r>
      <w:r w:rsidRPr="0021231F">
        <w:rPr>
          <w:color w:val="000000"/>
          <w:spacing w:val="1"/>
          <w:lang w:val="ru-RU"/>
        </w:rPr>
        <w:t>л</w:t>
      </w:r>
      <w:r w:rsidRPr="0021231F">
        <w:rPr>
          <w:color w:val="000000"/>
          <w:lang w:val="ru-RU"/>
        </w:rPr>
        <w:t>а</w:t>
      </w:r>
      <w:r w:rsidRPr="0021231F">
        <w:rPr>
          <w:color w:val="000000"/>
          <w:spacing w:val="-1"/>
          <w:lang w:val="ru-RU"/>
        </w:rPr>
        <w:t>с</w:t>
      </w:r>
      <w:r w:rsidRPr="0021231F">
        <w:rPr>
          <w:color w:val="000000"/>
          <w:lang w:val="ru-RU"/>
        </w:rPr>
        <w:t>со</w:t>
      </w:r>
      <w:r w:rsidRPr="0021231F">
        <w:rPr>
          <w:color w:val="000000"/>
          <w:spacing w:val="-2"/>
          <w:lang w:val="ru-RU"/>
        </w:rPr>
        <w:t>в</w:t>
      </w:r>
      <w:r w:rsidRPr="0021231F">
        <w:rPr>
          <w:color w:val="000000"/>
          <w:lang w:val="ru-RU"/>
        </w:rPr>
        <w:t>,</w:t>
      </w:r>
      <w:r w:rsidRPr="0021231F">
        <w:rPr>
          <w:color w:val="000000"/>
          <w:spacing w:val="139"/>
          <w:lang w:val="ru-RU"/>
        </w:rPr>
        <w:t xml:space="preserve"> </w:t>
      </w:r>
      <w:r w:rsidRPr="0021231F">
        <w:rPr>
          <w:color w:val="000000"/>
          <w:lang w:val="ru-RU"/>
        </w:rPr>
        <w:t>к</w:t>
      </w:r>
      <w:r w:rsidRPr="0021231F">
        <w:rPr>
          <w:color w:val="000000"/>
          <w:spacing w:val="5"/>
          <w:lang w:val="ru-RU"/>
        </w:rPr>
        <w:t>р</w:t>
      </w:r>
      <w:r w:rsidRPr="0021231F">
        <w:rPr>
          <w:color w:val="000000"/>
          <w:spacing w:val="-3"/>
          <w:lang w:val="ru-RU"/>
        </w:rPr>
        <w:t>у</w:t>
      </w:r>
      <w:r w:rsidRPr="0021231F">
        <w:rPr>
          <w:color w:val="000000"/>
          <w:lang w:val="ru-RU"/>
        </w:rPr>
        <w:t>глых</w:t>
      </w:r>
      <w:r w:rsidRPr="0021231F">
        <w:rPr>
          <w:color w:val="000000"/>
          <w:spacing w:val="140"/>
          <w:lang w:val="ru-RU"/>
        </w:rPr>
        <w:t xml:space="preserve"> </w:t>
      </w:r>
      <w:r w:rsidRPr="0021231F">
        <w:rPr>
          <w:color w:val="000000"/>
          <w:lang w:val="ru-RU"/>
        </w:rPr>
        <w:t>столов,</w:t>
      </w:r>
      <w:r w:rsidRPr="0021231F">
        <w:rPr>
          <w:color w:val="000000"/>
          <w:spacing w:val="139"/>
          <w:lang w:val="ru-RU"/>
        </w:rPr>
        <w:t xml:space="preserve"> </w:t>
      </w:r>
      <w:r w:rsidRPr="0021231F">
        <w:rPr>
          <w:color w:val="000000"/>
          <w:lang w:val="ru-RU"/>
        </w:rPr>
        <w:t>ста</w:t>
      </w:r>
      <w:r w:rsidRPr="0021231F">
        <w:rPr>
          <w:color w:val="000000"/>
          <w:spacing w:val="-1"/>
          <w:lang w:val="ru-RU"/>
        </w:rPr>
        <w:t>ж</w:t>
      </w:r>
      <w:r w:rsidRPr="0021231F">
        <w:rPr>
          <w:color w:val="000000"/>
          <w:lang w:val="ru-RU"/>
        </w:rPr>
        <w:t>е</w:t>
      </w:r>
      <w:r w:rsidRPr="0021231F">
        <w:rPr>
          <w:color w:val="000000"/>
          <w:spacing w:val="1"/>
          <w:lang w:val="ru-RU"/>
        </w:rPr>
        <w:t>р</w:t>
      </w:r>
      <w:r w:rsidRPr="0021231F">
        <w:rPr>
          <w:color w:val="000000"/>
          <w:lang w:val="ru-RU"/>
        </w:rPr>
        <w:t>ск</w:t>
      </w:r>
      <w:r w:rsidRPr="0021231F">
        <w:rPr>
          <w:color w:val="000000"/>
          <w:spacing w:val="1"/>
          <w:lang w:val="ru-RU"/>
        </w:rPr>
        <w:t>и</w:t>
      </w:r>
      <w:r w:rsidRPr="0021231F">
        <w:rPr>
          <w:color w:val="000000"/>
          <w:lang w:val="ru-RU"/>
        </w:rPr>
        <w:t xml:space="preserve">х </w:t>
      </w:r>
      <w:r w:rsidRPr="0021231F">
        <w:rPr>
          <w:color w:val="000000"/>
          <w:spacing w:val="1"/>
          <w:lang w:val="ru-RU"/>
        </w:rPr>
        <w:t>п</w:t>
      </w:r>
      <w:r w:rsidRPr="0021231F">
        <w:rPr>
          <w:color w:val="000000"/>
          <w:lang w:val="ru-RU"/>
        </w:rPr>
        <w:t>лощадок,</w:t>
      </w:r>
      <w:r w:rsidRPr="0021231F">
        <w:rPr>
          <w:color w:val="000000"/>
          <w:spacing w:val="149"/>
          <w:lang w:val="ru-RU"/>
        </w:rPr>
        <w:t xml:space="preserve"> </w:t>
      </w:r>
      <w:r w:rsidRPr="0021231F">
        <w:rPr>
          <w:color w:val="000000"/>
          <w:spacing w:val="-6"/>
          <w:lang w:val="ru-RU"/>
        </w:rPr>
        <w:t>«</w:t>
      </w:r>
      <w:r w:rsidRPr="0021231F">
        <w:rPr>
          <w:color w:val="000000"/>
          <w:lang w:val="ru-RU"/>
        </w:rPr>
        <w:t>открыты</w:t>
      </w:r>
      <w:r w:rsidRPr="0021231F">
        <w:rPr>
          <w:color w:val="000000"/>
          <w:spacing w:val="3"/>
          <w:lang w:val="ru-RU"/>
        </w:rPr>
        <w:t>х</w:t>
      </w:r>
      <w:r w:rsidRPr="0021231F">
        <w:rPr>
          <w:color w:val="000000"/>
          <w:lang w:val="ru-RU"/>
        </w:rPr>
        <w:t>»</w:t>
      </w:r>
      <w:r w:rsidRPr="0021231F">
        <w:rPr>
          <w:color w:val="000000"/>
          <w:spacing w:val="146"/>
          <w:lang w:val="ru-RU"/>
        </w:rPr>
        <w:t xml:space="preserve"> </w:t>
      </w:r>
      <w:r w:rsidRPr="0021231F">
        <w:rPr>
          <w:color w:val="000000"/>
          <w:spacing w:val="-4"/>
          <w:lang w:val="ru-RU"/>
        </w:rPr>
        <w:t>у</w:t>
      </w:r>
      <w:r w:rsidRPr="0021231F">
        <w:rPr>
          <w:color w:val="000000"/>
          <w:spacing w:val="2"/>
          <w:lang w:val="ru-RU"/>
        </w:rPr>
        <w:t>р</w:t>
      </w:r>
      <w:r w:rsidRPr="0021231F">
        <w:rPr>
          <w:color w:val="000000"/>
          <w:lang w:val="ru-RU"/>
        </w:rPr>
        <w:t>оков,</w:t>
      </w:r>
      <w:r w:rsidRPr="0021231F">
        <w:rPr>
          <w:color w:val="000000"/>
          <w:spacing w:val="147"/>
          <w:lang w:val="ru-RU"/>
        </w:rPr>
        <w:t xml:space="preserve"> </w:t>
      </w:r>
      <w:r w:rsidRPr="0021231F">
        <w:rPr>
          <w:color w:val="000000"/>
          <w:lang w:val="ru-RU"/>
        </w:rPr>
        <w:t>вн</w:t>
      </w:r>
      <w:r w:rsidRPr="0021231F">
        <w:rPr>
          <w:color w:val="000000"/>
          <w:spacing w:val="4"/>
          <w:lang w:val="ru-RU"/>
        </w:rPr>
        <w:t>е</w:t>
      </w:r>
      <w:r w:rsidRPr="0021231F">
        <w:rPr>
          <w:color w:val="000000"/>
          <w:spacing w:val="-4"/>
          <w:lang w:val="ru-RU"/>
        </w:rPr>
        <w:t>у</w:t>
      </w:r>
      <w:r w:rsidRPr="0021231F">
        <w:rPr>
          <w:color w:val="000000"/>
          <w:lang w:val="ru-RU"/>
        </w:rPr>
        <w:t>рочн</w:t>
      </w:r>
      <w:r w:rsidRPr="0021231F">
        <w:rPr>
          <w:color w:val="000000"/>
          <w:spacing w:val="2"/>
          <w:lang w:val="ru-RU"/>
        </w:rPr>
        <w:t>ы</w:t>
      </w:r>
      <w:r w:rsidRPr="0021231F">
        <w:rPr>
          <w:color w:val="000000"/>
          <w:lang w:val="ru-RU"/>
        </w:rPr>
        <w:t>х</w:t>
      </w:r>
      <w:r w:rsidRPr="0021231F">
        <w:rPr>
          <w:color w:val="000000"/>
          <w:spacing w:val="149"/>
          <w:lang w:val="ru-RU"/>
        </w:rPr>
        <w:t xml:space="preserve"> </w:t>
      </w:r>
      <w:r w:rsidRPr="0021231F">
        <w:rPr>
          <w:color w:val="000000"/>
          <w:spacing w:val="1"/>
          <w:lang w:val="ru-RU"/>
        </w:rPr>
        <w:t>з</w:t>
      </w:r>
      <w:r w:rsidRPr="0021231F">
        <w:rPr>
          <w:color w:val="000000"/>
          <w:spacing w:val="-2"/>
          <w:lang w:val="ru-RU"/>
        </w:rPr>
        <w:t>а</w:t>
      </w:r>
      <w:r w:rsidRPr="0021231F">
        <w:rPr>
          <w:color w:val="000000"/>
          <w:lang w:val="ru-RU"/>
        </w:rPr>
        <w:t>нятий</w:t>
      </w:r>
      <w:r w:rsidRPr="0021231F">
        <w:rPr>
          <w:color w:val="000000"/>
          <w:spacing w:val="147"/>
          <w:lang w:val="ru-RU"/>
        </w:rPr>
        <w:t xml:space="preserve"> </w:t>
      </w:r>
      <w:r w:rsidRPr="0021231F">
        <w:rPr>
          <w:color w:val="000000"/>
          <w:lang w:val="ru-RU"/>
        </w:rPr>
        <w:t>и</w:t>
      </w:r>
      <w:r w:rsidRPr="0021231F">
        <w:rPr>
          <w:color w:val="000000"/>
          <w:spacing w:val="147"/>
          <w:lang w:val="ru-RU"/>
        </w:rPr>
        <w:t xml:space="preserve"> </w:t>
      </w:r>
      <w:r w:rsidRPr="0021231F">
        <w:rPr>
          <w:color w:val="000000"/>
          <w:lang w:val="ru-RU"/>
        </w:rPr>
        <w:t>мероп</w:t>
      </w:r>
      <w:r w:rsidRPr="0021231F">
        <w:rPr>
          <w:color w:val="000000"/>
          <w:spacing w:val="-1"/>
          <w:lang w:val="ru-RU"/>
        </w:rPr>
        <w:t>р</w:t>
      </w:r>
      <w:r w:rsidRPr="0021231F">
        <w:rPr>
          <w:color w:val="000000"/>
          <w:lang w:val="ru-RU"/>
        </w:rPr>
        <w:t>иятий</w:t>
      </w:r>
      <w:r w:rsidRPr="0021231F">
        <w:rPr>
          <w:color w:val="000000"/>
          <w:spacing w:val="147"/>
          <w:lang w:val="ru-RU"/>
        </w:rPr>
        <w:t xml:space="preserve"> </w:t>
      </w:r>
      <w:r w:rsidRPr="0021231F">
        <w:rPr>
          <w:color w:val="000000"/>
          <w:spacing w:val="1"/>
          <w:lang w:val="ru-RU"/>
        </w:rPr>
        <w:t>п</w:t>
      </w:r>
      <w:r w:rsidRPr="0021231F">
        <w:rPr>
          <w:color w:val="000000"/>
          <w:lang w:val="ru-RU"/>
        </w:rPr>
        <w:t>о</w:t>
      </w:r>
      <w:r w:rsidRPr="0021231F">
        <w:rPr>
          <w:color w:val="000000"/>
          <w:spacing w:val="146"/>
          <w:lang w:val="ru-RU"/>
        </w:rPr>
        <w:t xml:space="preserve"> </w:t>
      </w:r>
      <w:r w:rsidRPr="0021231F">
        <w:rPr>
          <w:color w:val="000000"/>
          <w:lang w:val="ru-RU"/>
        </w:rPr>
        <w:t>отдель</w:t>
      </w:r>
      <w:r w:rsidRPr="0021231F">
        <w:rPr>
          <w:color w:val="000000"/>
          <w:spacing w:val="1"/>
          <w:lang w:val="ru-RU"/>
        </w:rPr>
        <w:t>н</w:t>
      </w:r>
      <w:r w:rsidRPr="0021231F">
        <w:rPr>
          <w:color w:val="000000"/>
          <w:lang w:val="ru-RU"/>
        </w:rPr>
        <w:t xml:space="preserve">ым </w:t>
      </w:r>
      <w:r w:rsidRPr="0021231F">
        <w:rPr>
          <w:color w:val="000000"/>
          <w:spacing w:val="1"/>
          <w:lang w:val="ru-RU"/>
        </w:rPr>
        <w:t>н</w:t>
      </w:r>
      <w:r w:rsidRPr="0021231F">
        <w:rPr>
          <w:color w:val="000000"/>
          <w:lang w:val="ru-RU"/>
        </w:rPr>
        <w:t>аправл</w:t>
      </w:r>
      <w:r w:rsidRPr="0021231F">
        <w:rPr>
          <w:color w:val="000000"/>
          <w:spacing w:val="-1"/>
          <w:lang w:val="ru-RU"/>
        </w:rPr>
        <w:t>е</w:t>
      </w:r>
      <w:r w:rsidRPr="0021231F">
        <w:rPr>
          <w:color w:val="000000"/>
          <w:lang w:val="ru-RU"/>
        </w:rPr>
        <w:t>н</w:t>
      </w:r>
      <w:r w:rsidRPr="0021231F">
        <w:rPr>
          <w:color w:val="000000"/>
          <w:spacing w:val="1"/>
          <w:lang w:val="ru-RU"/>
        </w:rPr>
        <w:t>и</w:t>
      </w:r>
      <w:r w:rsidRPr="0021231F">
        <w:rPr>
          <w:color w:val="000000"/>
          <w:lang w:val="ru-RU"/>
        </w:rPr>
        <w:t>ям вв</w:t>
      </w:r>
      <w:r w:rsidRPr="0021231F">
        <w:rPr>
          <w:color w:val="000000"/>
          <w:spacing w:val="-1"/>
          <w:lang w:val="ru-RU"/>
        </w:rPr>
        <w:t>е</w:t>
      </w:r>
      <w:r w:rsidRPr="0021231F">
        <w:rPr>
          <w:color w:val="000000"/>
          <w:lang w:val="ru-RU"/>
        </w:rPr>
        <w:t>дения и</w:t>
      </w:r>
      <w:r w:rsidRPr="0021231F">
        <w:rPr>
          <w:color w:val="000000"/>
          <w:spacing w:val="1"/>
          <w:lang w:val="ru-RU"/>
        </w:rPr>
        <w:t xml:space="preserve"> </w:t>
      </w:r>
      <w:r w:rsidRPr="0021231F">
        <w:rPr>
          <w:color w:val="000000"/>
          <w:lang w:val="ru-RU"/>
        </w:rPr>
        <w:t>реали</w:t>
      </w:r>
      <w:r w:rsidRPr="0021231F">
        <w:rPr>
          <w:color w:val="000000"/>
          <w:spacing w:val="1"/>
          <w:lang w:val="ru-RU"/>
        </w:rPr>
        <w:t>з</w:t>
      </w:r>
      <w:r w:rsidRPr="0021231F">
        <w:rPr>
          <w:color w:val="000000"/>
          <w:lang w:val="ru-RU"/>
        </w:rPr>
        <w:t>ации ФГОС</w:t>
      </w:r>
      <w:r w:rsidRPr="0021231F">
        <w:rPr>
          <w:color w:val="000000"/>
          <w:spacing w:val="1"/>
          <w:lang w:val="ru-RU"/>
        </w:rPr>
        <w:t xml:space="preserve"> </w:t>
      </w:r>
      <w:r w:rsidR="00AA5B30">
        <w:rPr>
          <w:color w:val="000000"/>
          <w:lang w:val="ru-RU"/>
        </w:rPr>
        <w:t>О</w:t>
      </w:r>
      <w:r w:rsidR="00AA5B30" w:rsidRPr="0021231F">
        <w:rPr>
          <w:color w:val="000000"/>
          <w:lang w:val="ru-RU"/>
        </w:rPr>
        <w:t>ОО</w:t>
      </w:r>
      <w:r w:rsidRPr="0021231F">
        <w:rPr>
          <w:color w:val="000000"/>
          <w:lang w:val="ru-RU"/>
        </w:rPr>
        <w:t>.</w:t>
      </w:r>
    </w:p>
    <w:p w:rsidR="00A4194F" w:rsidRPr="0021231F" w:rsidRDefault="00A4194F" w:rsidP="008532F5">
      <w:pPr>
        <w:spacing w:line="240" w:lineRule="exact"/>
        <w:rPr>
          <w:lang w:val="ru-RU"/>
        </w:rPr>
      </w:pPr>
      <w:r w:rsidRPr="0021231F">
        <w:rPr>
          <w:color w:val="000000"/>
          <w:lang w:val="ru-RU"/>
        </w:rPr>
        <w:t>Подв</w:t>
      </w:r>
      <w:r w:rsidRPr="0021231F">
        <w:rPr>
          <w:color w:val="000000"/>
          <w:spacing w:val="-1"/>
          <w:lang w:val="ru-RU"/>
        </w:rPr>
        <w:t>е</w:t>
      </w:r>
      <w:r w:rsidRPr="0021231F">
        <w:rPr>
          <w:color w:val="000000"/>
          <w:lang w:val="ru-RU"/>
        </w:rPr>
        <w:t>ден</w:t>
      </w:r>
      <w:r w:rsidRPr="0021231F">
        <w:rPr>
          <w:color w:val="000000"/>
          <w:spacing w:val="1"/>
          <w:lang w:val="ru-RU"/>
        </w:rPr>
        <w:t>и</w:t>
      </w:r>
      <w:r w:rsidRPr="0021231F">
        <w:rPr>
          <w:color w:val="000000"/>
          <w:lang w:val="ru-RU"/>
        </w:rPr>
        <w:t>е</w:t>
      </w:r>
      <w:r w:rsidRPr="0021231F">
        <w:rPr>
          <w:color w:val="000000"/>
          <w:spacing w:val="35"/>
          <w:lang w:val="ru-RU"/>
        </w:rPr>
        <w:t xml:space="preserve"> </w:t>
      </w:r>
      <w:r w:rsidRPr="0021231F">
        <w:rPr>
          <w:color w:val="000000"/>
          <w:spacing w:val="1"/>
          <w:lang w:val="ru-RU"/>
        </w:rPr>
        <w:t>и</w:t>
      </w:r>
      <w:r w:rsidRPr="0021231F">
        <w:rPr>
          <w:color w:val="000000"/>
          <w:lang w:val="ru-RU"/>
        </w:rPr>
        <w:t>тогов</w:t>
      </w:r>
      <w:r w:rsidRPr="0021231F">
        <w:rPr>
          <w:color w:val="000000"/>
          <w:spacing w:val="36"/>
          <w:lang w:val="ru-RU"/>
        </w:rPr>
        <w:t xml:space="preserve"> </w:t>
      </w:r>
      <w:r w:rsidRPr="0021231F">
        <w:rPr>
          <w:color w:val="000000"/>
          <w:lang w:val="ru-RU"/>
        </w:rPr>
        <w:t>и</w:t>
      </w:r>
      <w:r w:rsidRPr="0021231F">
        <w:rPr>
          <w:color w:val="000000"/>
          <w:spacing w:val="35"/>
          <w:lang w:val="ru-RU"/>
        </w:rPr>
        <w:t xml:space="preserve"> </w:t>
      </w:r>
      <w:r w:rsidRPr="0021231F">
        <w:rPr>
          <w:color w:val="000000"/>
          <w:spacing w:val="-2"/>
          <w:lang w:val="ru-RU"/>
        </w:rPr>
        <w:t>о</w:t>
      </w:r>
      <w:r w:rsidRPr="0021231F">
        <w:rPr>
          <w:color w:val="000000"/>
          <w:lang w:val="ru-RU"/>
        </w:rPr>
        <w:t>б</w:t>
      </w:r>
      <w:r w:rsidRPr="0021231F">
        <w:rPr>
          <w:color w:val="000000"/>
          <w:spacing w:val="1"/>
          <w:lang w:val="ru-RU"/>
        </w:rPr>
        <w:t>с</w:t>
      </w:r>
      <w:r w:rsidRPr="0021231F">
        <w:rPr>
          <w:color w:val="000000"/>
          <w:spacing w:val="-4"/>
          <w:lang w:val="ru-RU"/>
        </w:rPr>
        <w:t>у</w:t>
      </w:r>
      <w:r w:rsidRPr="0021231F">
        <w:rPr>
          <w:color w:val="000000"/>
          <w:lang w:val="ru-RU"/>
        </w:rPr>
        <w:t>ж</w:t>
      </w:r>
      <w:r w:rsidRPr="0021231F">
        <w:rPr>
          <w:color w:val="000000"/>
          <w:spacing w:val="2"/>
          <w:lang w:val="ru-RU"/>
        </w:rPr>
        <w:t>д</w:t>
      </w:r>
      <w:r w:rsidRPr="0021231F">
        <w:rPr>
          <w:color w:val="000000"/>
          <w:lang w:val="ru-RU"/>
        </w:rPr>
        <w:t>ен</w:t>
      </w:r>
      <w:r w:rsidRPr="0021231F">
        <w:rPr>
          <w:color w:val="000000"/>
          <w:spacing w:val="1"/>
          <w:lang w:val="ru-RU"/>
        </w:rPr>
        <w:t>и</w:t>
      </w:r>
      <w:r w:rsidRPr="0021231F">
        <w:rPr>
          <w:color w:val="000000"/>
          <w:lang w:val="ru-RU"/>
        </w:rPr>
        <w:t>е</w:t>
      </w:r>
      <w:r w:rsidRPr="0021231F">
        <w:rPr>
          <w:color w:val="000000"/>
          <w:spacing w:val="35"/>
          <w:lang w:val="ru-RU"/>
        </w:rPr>
        <w:t xml:space="preserve"> </w:t>
      </w:r>
      <w:r w:rsidRPr="0021231F">
        <w:rPr>
          <w:color w:val="000000"/>
          <w:lang w:val="ru-RU"/>
        </w:rPr>
        <w:t>ре</w:t>
      </w:r>
      <w:r w:rsidRPr="0021231F">
        <w:rPr>
          <w:color w:val="000000"/>
          <w:spacing w:val="3"/>
          <w:lang w:val="ru-RU"/>
        </w:rPr>
        <w:t>з</w:t>
      </w:r>
      <w:r w:rsidRPr="0021231F">
        <w:rPr>
          <w:color w:val="000000"/>
          <w:spacing w:val="-4"/>
          <w:lang w:val="ru-RU"/>
        </w:rPr>
        <w:t>у</w:t>
      </w:r>
      <w:r w:rsidRPr="0021231F">
        <w:rPr>
          <w:color w:val="000000"/>
          <w:lang w:val="ru-RU"/>
        </w:rPr>
        <w:t>льтатов</w:t>
      </w:r>
      <w:r w:rsidRPr="0021231F">
        <w:rPr>
          <w:color w:val="000000"/>
          <w:spacing w:val="36"/>
          <w:lang w:val="ru-RU"/>
        </w:rPr>
        <w:t xml:space="preserve"> </w:t>
      </w:r>
      <w:r w:rsidRPr="0021231F">
        <w:rPr>
          <w:color w:val="000000"/>
          <w:lang w:val="ru-RU"/>
        </w:rPr>
        <w:t>меропр</w:t>
      </w:r>
      <w:r w:rsidRPr="0021231F">
        <w:rPr>
          <w:color w:val="000000"/>
          <w:spacing w:val="1"/>
          <w:lang w:val="ru-RU"/>
        </w:rPr>
        <w:t>и</w:t>
      </w:r>
      <w:r w:rsidRPr="0021231F">
        <w:rPr>
          <w:color w:val="000000"/>
          <w:lang w:val="ru-RU"/>
        </w:rPr>
        <w:t>ятий</w:t>
      </w:r>
      <w:r w:rsidRPr="0021231F">
        <w:rPr>
          <w:color w:val="000000"/>
          <w:spacing w:val="37"/>
          <w:lang w:val="ru-RU"/>
        </w:rPr>
        <w:t xml:space="preserve"> </w:t>
      </w:r>
      <w:r w:rsidRPr="0021231F">
        <w:rPr>
          <w:color w:val="000000"/>
          <w:lang w:val="ru-RU"/>
        </w:rPr>
        <w:t>мо</w:t>
      </w:r>
      <w:r w:rsidRPr="0021231F">
        <w:rPr>
          <w:color w:val="000000"/>
          <w:spacing w:val="1"/>
          <w:lang w:val="ru-RU"/>
        </w:rPr>
        <w:t>г</w:t>
      </w:r>
      <w:r w:rsidRPr="0021231F">
        <w:rPr>
          <w:color w:val="000000"/>
          <w:spacing w:val="-6"/>
          <w:lang w:val="ru-RU"/>
        </w:rPr>
        <w:t>у</w:t>
      </w:r>
      <w:r w:rsidRPr="0021231F">
        <w:rPr>
          <w:color w:val="000000"/>
          <w:lang w:val="ru-RU"/>
        </w:rPr>
        <w:t>т</w:t>
      </w:r>
      <w:r w:rsidRPr="0021231F">
        <w:rPr>
          <w:color w:val="000000"/>
          <w:spacing w:val="36"/>
          <w:lang w:val="ru-RU"/>
        </w:rPr>
        <w:t xml:space="preserve"> </w:t>
      </w:r>
      <w:r w:rsidRPr="0021231F">
        <w:rPr>
          <w:color w:val="000000"/>
          <w:lang w:val="ru-RU"/>
        </w:rPr>
        <w:t>о</w:t>
      </w:r>
      <w:r w:rsidRPr="0021231F">
        <w:rPr>
          <w:color w:val="000000"/>
          <w:spacing w:val="1"/>
          <w:lang w:val="ru-RU"/>
        </w:rPr>
        <w:t>с</w:t>
      </w:r>
      <w:r w:rsidRPr="0021231F">
        <w:rPr>
          <w:color w:val="000000"/>
          <w:spacing w:val="-3"/>
          <w:lang w:val="ru-RU"/>
        </w:rPr>
        <w:t>у</w:t>
      </w:r>
      <w:r w:rsidRPr="0021231F">
        <w:rPr>
          <w:color w:val="000000"/>
          <w:spacing w:val="1"/>
          <w:lang w:val="ru-RU"/>
        </w:rPr>
        <w:t>ще</w:t>
      </w:r>
      <w:r w:rsidRPr="0021231F">
        <w:rPr>
          <w:color w:val="000000"/>
          <w:lang w:val="ru-RU"/>
        </w:rPr>
        <w:t>ствлят</w:t>
      </w:r>
      <w:r w:rsidRPr="0021231F">
        <w:rPr>
          <w:color w:val="000000"/>
          <w:spacing w:val="2"/>
          <w:lang w:val="ru-RU"/>
        </w:rPr>
        <w:t>ь</w:t>
      </w:r>
      <w:r w:rsidRPr="0021231F">
        <w:rPr>
          <w:color w:val="000000"/>
          <w:lang w:val="ru-RU"/>
        </w:rPr>
        <w:t>ся</w:t>
      </w:r>
      <w:r w:rsidRPr="0021231F">
        <w:rPr>
          <w:color w:val="000000"/>
          <w:spacing w:val="35"/>
          <w:lang w:val="ru-RU"/>
        </w:rPr>
        <w:t xml:space="preserve"> </w:t>
      </w:r>
      <w:r w:rsidRPr="0021231F">
        <w:rPr>
          <w:color w:val="000000"/>
          <w:lang w:val="ru-RU"/>
        </w:rPr>
        <w:t>в раз</w:t>
      </w:r>
      <w:r w:rsidRPr="0021231F">
        <w:rPr>
          <w:color w:val="000000"/>
          <w:spacing w:val="1"/>
          <w:lang w:val="ru-RU"/>
        </w:rPr>
        <w:t>н</w:t>
      </w:r>
      <w:r w:rsidRPr="0021231F">
        <w:rPr>
          <w:color w:val="000000"/>
          <w:lang w:val="ru-RU"/>
        </w:rPr>
        <w:t>ых</w:t>
      </w:r>
      <w:r w:rsidRPr="0021231F">
        <w:rPr>
          <w:color w:val="000000"/>
          <w:spacing w:val="81"/>
          <w:lang w:val="ru-RU"/>
        </w:rPr>
        <w:t xml:space="preserve"> </w:t>
      </w:r>
      <w:r w:rsidRPr="0021231F">
        <w:rPr>
          <w:color w:val="000000"/>
          <w:lang w:val="ru-RU"/>
        </w:rPr>
        <w:t>форм</w:t>
      </w:r>
      <w:r w:rsidRPr="0021231F">
        <w:rPr>
          <w:color w:val="000000"/>
          <w:spacing w:val="-3"/>
          <w:lang w:val="ru-RU"/>
        </w:rPr>
        <w:t>а</w:t>
      </w:r>
      <w:r w:rsidRPr="0021231F">
        <w:rPr>
          <w:color w:val="000000"/>
          <w:spacing w:val="2"/>
          <w:lang w:val="ru-RU"/>
        </w:rPr>
        <w:t>х</w:t>
      </w:r>
      <w:r w:rsidRPr="0021231F">
        <w:rPr>
          <w:color w:val="000000"/>
          <w:lang w:val="ru-RU"/>
        </w:rPr>
        <w:t>:</w:t>
      </w:r>
      <w:r w:rsidRPr="0021231F">
        <w:rPr>
          <w:color w:val="000000"/>
          <w:spacing w:val="80"/>
          <w:lang w:val="ru-RU"/>
        </w:rPr>
        <w:t xml:space="preserve"> </w:t>
      </w:r>
      <w:r w:rsidRPr="0021231F">
        <w:rPr>
          <w:color w:val="000000"/>
          <w:lang w:val="ru-RU"/>
        </w:rPr>
        <w:t>со</w:t>
      </w:r>
      <w:r w:rsidRPr="0021231F">
        <w:rPr>
          <w:color w:val="000000"/>
          <w:spacing w:val="-1"/>
          <w:lang w:val="ru-RU"/>
        </w:rPr>
        <w:t>в</w:t>
      </w:r>
      <w:r w:rsidRPr="0021231F">
        <w:rPr>
          <w:color w:val="000000"/>
          <w:spacing w:val="1"/>
          <w:lang w:val="ru-RU"/>
        </w:rPr>
        <w:t>е</w:t>
      </w:r>
      <w:r w:rsidRPr="0021231F">
        <w:rPr>
          <w:color w:val="000000"/>
          <w:lang w:val="ru-RU"/>
        </w:rPr>
        <w:t>щан</w:t>
      </w:r>
      <w:r w:rsidRPr="0021231F">
        <w:rPr>
          <w:color w:val="000000"/>
          <w:spacing w:val="1"/>
          <w:lang w:val="ru-RU"/>
        </w:rPr>
        <w:t>и</w:t>
      </w:r>
      <w:r w:rsidRPr="0021231F">
        <w:rPr>
          <w:color w:val="000000"/>
          <w:lang w:val="ru-RU"/>
        </w:rPr>
        <w:t>я</w:t>
      </w:r>
      <w:r w:rsidRPr="0021231F">
        <w:rPr>
          <w:color w:val="000000"/>
          <w:spacing w:val="79"/>
          <w:lang w:val="ru-RU"/>
        </w:rPr>
        <w:t xml:space="preserve"> </w:t>
      </w:r>
      <w:r w:rsidRPr="0021231F">
        <w:rPr>
          <w:color w:val="000000"/>
          <w:spacing w:val="1"/>
          <w:lang w:val="ru-RU"/>
        </w:rPr>
        <w:t>п</w:t>
      </w:r>
      <w:r w:rsidRPr="0021231F">
        <w:rPr>
          <w:color w:val="000000"/>
          <w:lang w:val="ru-RU"/>
        </w:rPr>
        <w:t>ри</w:t>
      </w:r>
      <w:r w:rsidRPr="0021231F">
        <w:rPr>
          <w:color w:val="000000"/>
          <w:spacing w:val="81"/>
          <w:lang w:val="ru-RU"/>
        </w:rPr>
        <w:t xml:space="preserve"> </w:t>
      </w:r>
      <w:r w:rsidRPr="0021231F">
        <w:rPr>
          <w:color w:val="000000"/>
          <w:lang w:val="ru-RU"/>
        </w:rPr>
        <w:t>д</w:t>
      </w:r>
      <w:r w:rsidRPr="0021231F">
        <w:rPr>
          <w:color w:val="000000"/>
          <w:spacing w:val="1"/>
          <w:lang w:val="ru-RU"/>
        </w:rPr>
        <w:t>и</w:t>
      </w:r>
      <w:r w:rsidRPr="0021231F">
        <w:rPr>
          <w:color w:val="000000"/>
          <w:lang w:val="ru-RU"/>
        </w:rPr>
        <w:t>ре</w:t>
      </w:r>
      <w:r w:rsidRPr="0021231F">
        <w:rPr>
          <w:color w:val="000000"/>
          <w:spacing w:val="-1"/>
          <w:lang w:val="ru-RU"/>
        </w:rPr>
        <w:t>к</w:t>
      </w:r>
      <w:r w:rsidRPr="0021231F">
        <w:rPr>
          <w:color w:val="000000"/>
          <w:lang w:val="ru-RU"/>
        </w:rPr>
        <w:t>торе,</w:t>
      </w:r>
      <w:r w:rsidRPr="0021231F">
        <w:rPr>
          <w:color w:val="000000"/>
          <w:spacing w:val="78"/>
          <w:lang w:val="ru-RU"/>
        </w:rPr>
        <w:t xml:space="preserve"> </w:t>
      </w:r>
      <w:r w:rsidRPr="0021231F">
        <w:rPr>
          <w:color w:val="000000"/>
          <w:spacing w:val="1"/>
          <w:lang w:val="ru-RU"/>
        </w:rPr>
        <w:t>з</w:t>
      </w:r>
      <w:r w:rsidRPr="0021231F">
        <w:rPr>
          <w:color w:val="000000"/>
          <w:lang w:val="ru-RU"/>
        </w:rPr>
        <w:t>а</w:t>
      </w:r>
      <w:r w:rsidRPr="0021231F">
        <w:rPr>
          <w:color w:val="000000"/>
          <w:spacing w:val="-1"/>
          <w:lang w:val="ru-RU"/>
        </w:rPr>
        <w:t>с</w:t>
      </w:r>
      <w:r w:rsidRPr="0021231F">
        <w:rPr>
          <w:color w:val="000000"/>
          <w:lang w:val="ru-RU"/>
        </w:rPr>
        <w:t>ед</w:t>
      </w:r>
      <w:r w:rsidRPr="0021231F">
        <w:rPr>
          <w:color w:val="000000"/>
          <w:spacing w:val="-2"/>
          <w:lang w:val="ru-RU"/>
        </w:rPr>
        <w:t>а</w:t>
      </w:r>
      <w:r w:rsidRPr="0021231F">
        <w:rPr>
          <w:color w:val="000000"/>
          <w:spacing w:val="1"/>
          <w:lang w:val="ru-RU"/>
        </w:rPr>
        <w:t>ни</w:t>
      </w:r>
      <w:r w:rsidRPr="0021231F">
        <w:rPr>
          <w:color w:val="000000"/>
          <w:lang w:val="ru-RU"/>
        </w:rPr>
        <w:t>я</w:t>
      </w:r>
      <w:r w:rsidRPr="0021231F">
        <w:rPr>
          <w:color w:val="000000"/>
          <w:spacing w:val="79"/>
          <w:lang w:val="ru-RU"/>
        </w:rPr>
        <w:t xml:space="preserve"> </w:t>
      </w:r>
      <w:r w:rsidRPr="0021231F">
        <w:rPr>
          <w:color w:val="000000"/>
          <w:spacing w:val="1"/>
          <w:lang w:val="ru-RU"/>
        </w:rPr>
        <w:t>п</w:t>
      </w:r>
      <w:r w:rsidRPr="0021231F">
        <w:rPr>
          <w:color w:val="000000"/>
          <w:lang w:val="ru-RU"/>
        </w:rPr>
        <w:t>едагогического</w:t>
      </w:r>
      <w:r w:rsidRPr="0021231F">
        <w:rPr>
          <w:color w:val="000000"/>
          <w:spacing w:val="80"/>
          <w:lang w:val="ru-RU"/>
        </w:rPr>
        <w:t xml:space="preserve"> </w:t>
      </w:r>
      <w:r w:rsidRPr="0021231F">
        <w:rPr>
          <w:color w:val="000000"/>
          <w:lang w:val="ru-RU"/>
        </w:rPr>
        <w:t>и</w:t>
      </w:r>
      <w:r w:rsidRPr="0021231F">
        <w:rPr>
          <w:color w:val="000000"/>
          <w:spacing w:val="80"/>
          <w:lang w:val="ru-RU"/>
        </w:rPr>
        <w:t xml:space="preserve"> </w:t>
      </w:r>
      <w:r w:rsidRPr="0021231F">
        <w:rPr>
          <w:color w:val="000000"/>
          <w:lang w:val="ru-RU"/>
        </w:rPr>
        <w:t>м</w:t>
      </w:r>
      <w:r w:rsidRPr="0021231F">
        <w:rPr>
          <w:color w:val="000000"/>
          <w:spacing w:val="-1"/>
          <w:lang w:val="ru-RU"/>
        </w:rPr>
        <w:t>е</w:t>
      </w:r>
      <w:r w:rsidRPr="0021231F">
        <w:rPr>
          <w:color w:val="000000"/>
          <w:lang w:val="ru-RU"/>
        </w:rPr>
        <w:t>тод</w:t>
      </w:r>
      <w:r w:rsidRPr="0021231F">
        <w:rPr>
          <w:color w:val="000000"/>
          <w:spacing w:val="2"/>
          <w:lang w:val="ru-RU"/>
        </w:rPr>
        <w:t>и</w:t>
      </w:r>
      <w:r w:rsidRPr="0021231F">
        <w:rPr>
          <w:color w:val="000000"/>
          <w:lang w:val="ru-RU"/>
        </w:rPr>
        <w:t>ч</w:t>
      </w:r>
      <w:r w:rsidRPr="0021231F">
        <w:rPr>
          <w:color w:val="000000"/>
          <w:spacing w:val="-1"/>
          <w:lang w:val="ru-RU"/>
        </w:rPr>
        <w:t>е</w:t>
      </w:r>
      <w:r w:rsidRPr="0021231F">
        <w:rPr>
          <w:color w:val="000000"/>
          <w:lang w:val="ru-RU"/>
        </w:rPr>
        <w:t>ско</w:t>
      </w:r>
      <w:r w:rsidRPr="0021231F">
        <w:rPr>
          <w:color w:val="000000"/>
          <w:spacing w:val="1"/>
          <w:lang w:val="ru-RU"/>
        </w:rPr>
        <w:t>г</w:t>
      </w:r>
      <w:r w:rsidRPr="0021231F">
        <w:rPr>
          <w:color w:val="000000"/>
          <w:lang w:val="ru-RU"/>
        </w:rPr>
        <w:t>о</w:t>
      </w:r>
    </w:p>
    <w:p w:rsidR="00A4194F" w:rsidRPr="0021231F" w:rsidRDefault="00A4194F" w:rsidP="008532F5">
      <w:pPr>
        <w:ind w:firstLine="707"/>
        <w:jc w:val="both"/>
        <w:rPr>
          <w:color w:val="000000"/>
          <w:lang w:val="ru-RU"/>
        </w:rPr>
      </w:pPr>
      <w:r w:rsidRPr="0021231F">
        <w:rPr>
          <w:color w:val="000000"/>
          <w:lang w:val="ru-RU"/>
        </w:rPr>
        <w:t>со</w:t>
      </w:r>
      <w:r w:rsidRPr="0021231F">
        <w:rPr>
          <w:color w:val="000000"/>
          <w:spacing w:val="-1"/>
          <w:lang w:val="ru-RU"/>
        </w:rPr>
        <w:t>в</w:t>
      </w:r>
      <w:r w:rsidRPr="0021231F">
        <w:rPr>
          <w:color w:val="000000"/>
          <w:lang w:val="ru-RU"/>
        </w:rPr>
        <w:t>етов,</w:t>
      </w:r>
      <w:r w:rsidRPr="0021231F">
        <w:rPr>
          <w:color w:val="000000"/>
          <w:spacing w:val="1"/>
          <w:lang w:val="ru-RU"/>
        </w:rPr>
        <w:t xml:space="preserve"> </w:t>
      </w:r>
      <w:r w:rsidRPr="0021231F">
        <w:rPr>
          <w:color w:val="000000"/>
          <w:spacing w:val="2"/>
          <w:lang w:val="ru-RU"/>
        </w:rPr>
        <w:t>р</w:t>
      </w:r>
      <w:r w:rsidRPr="0021231F">
        <w:rPr>
          <w:color w:val="000000"/>
          <w:lang w:val="ru-RU"/>
        </w:rPr>
        <w:t>еш</w:t>
      </w:r>
      <w:r w:rsidRPr="0021231F">
        <w:rPr>
          <w:color w:val="000000"/>
          <w:spacing w:val="-1"/>
          <w:lang w:val="ru-RU"/>
        </w:rPr>
        <w:t>е</w:t>
      </w:r>
      <w:r w:rsidRPr="0021231F">
        <w:rPr>
          <w:color w:val="000000"/>
          <w:lang w:val="ru-RU"/>
        </w:rPr>
        <w:t>н</w:t>
      </w:r>
      <w:r w:rsidRPr="0021231F">
        <w:rPr>
          <w:color w:val="000000"/>
          <w:spacing w:val="2"/>
          <w:lang w:val="ru-RU"/>
        </w:rPr>
        <w:t>и</w:t>
      </w:r>
      <w:r w:rsidRPr="0021231F">
        <w:rPr>
          <w:color w:val="000000"/>
          <w:lang w:val="ru-RU"/>
        </w:rPr>
        <w:t>я</w:t>
      </w:r>
      <w:r w:rsidRPr="0021231F">
        <w:rPr>
          <w:color w:val="000000"/>
          <w:spacing w:val="2"/>
          <w:lang w:val="ru-RU"/>
        </w:rPr>
        <w:t xml:space="preserve"> </w:t>
      </w:r>
      <w:r w:rsidRPr="0021231F">
        <w:rPr>
          <w:color w:val="000000"/>
          <w:spacing w:val="1"/>
          <w:lang w:val="ru-RU"/>
        </w:rPr>
        <w:t>п</w:t>
      </w:r>
      <w:r w:rsidRPr="0021231F">
        <w:rPr>
          <w:color w:val="000000"/>
          <w:lang w:val="ru-RU"/>
        </w:rPr>
        <w:t>едагогич</w:t>
      </w:r>
      <w:r w:rsidRPr="0021231F">
        <w:rPr>
          <w:color w:val="000000"/>
          <w:spacing w:val="-1"/>
          <w:lang w:val="ru-RU"/>
        </w:rPr>
        <w:t>е</w:t>
      </w:r>
      <w:r w:rsidRPr="0021231F">
        <w:rPr>
          <w:color w:val="000000"/>
          <w:lang w:val="ru-RU"/>
        </w:rPr>
        <w:t>ского</w:t>
      </w:r>
      <w:r w:rsidRPr="0021231F">
        <w:rPr>
          <w:color w:val="000000"/>
          <w:spacing w:val="2"/>
          <w:lang w:val="ru-RU"/>
        </w:rPr>
        <w:t xml:space="preserve"> </w:t>
      </w:r>
      <w:r w:rsidRPr="0021231F">
        <w:rPr>
          <w:color w:val="000000"/>
          <w:lang w:val="ru-RU"/>
        </w:rPr>
        <w:t>со</w:t>
      </w:r>
      <w:r w:rsidRPr="0021231F">
        <w:rPr>
          <w:color w:val="000000"/>
          <w:spacing w:val="-1"/>
          <w:lang w:val="ru-RU"/>
        </w:rPr>
        <w:t>в</w:t>
      </w:r>
      <w:r w:rsidRPr="0021231F">
        <w:rPr>
          <w:color w:val="000000"/>
          <w:lang w:val="ru-RU"/>
        </w:rPr>
        <w:t>е</w:t>
      </w:r>
      <w:r w:rsidRPr="0021231F">
        <w:rPr>
          <w:color w:val="000000"/>
          <w:spacing w:val="1"/>
          <w:lang w:val="ru-RU"/>
        </w:rPr>
        <w:t>т</w:t>
      </w:r>
      <w:r w:rsidRPr="0021231F">
        <w:rPr>
          <w:color w:val="000000"/>
          <w:lang w:val="ru-RU"/>
        </w:rPr>
        <w:t>а,</w:t>
      </w:r>
      <w:r w:rsidRPr="0021231F">
        <w:rPr>
          <w:color w:val="000000"/>
          <w:spacing w:val="2"/>
          <w:lang w:val="ru-RU"/>
        </w:rPr>
        <w:t xml:space="preserve"> </w:t>
      </w:r>
      <w:r w:rsidRPr="0021231F">
        <w:rPr>
          <w:color w:val="000000"/>
          <w:spacing w:val="1"/>
          <w:lang w:val="ru-RU"/>
        </w:rPr>
        <w:t>п</w:t>
      </w:r>
      <w:r w:rsidRPr="0021231F">
        <w:rPr>
          <w:color w:val="000000"/>
          <w:lang w:val="ru-RU"/>
        </w:rPr>
        <w:t>резен</w:t>
      </w:r>
      <w:r w:rsidRPr="0021231F">
        <w:rPr>
          <w:color w:val="000000"/>
          <w:spacing w:val="1"/>
          <w:lang w:val="ru-RU"/>
        </w:rPr>
        <w:t>т</w:t>
      </w:r>
      <w:r w:rsidRPr="0021231F">
        <w:rPr>
          <w:color w:val="000000"/>
          <w:lang w:val="ru-RU"/>
        </w:rPr>
        <w:t>ац</w:t>
      </w:r>
      <w:r w:rsidRPr="0021231F">
        <w:rPr>
          <w:color w:val="000000"/>
          <w:spacing w:val="2"/>
          <w:lang w:val="ru-RU"/>
        </w:rPr>
        <w:t>и</w:t>
      </w:r>
      <w:r w:rsidRPr="0021231F">
        <w:rPr>
          <w:color w:val="000000"/>
          <w:spacing w:val="1"/>
          <w:lang w:val="ru-RU"/>
        </w:rPr>
        <w:t>и</w:t>
      </w:r>
      <w:r w:rsidRPr="0021231F">
        <w:rPr>
          <w:color w:val="000000"/>
          <w:lang w:val="ru-RU"/>
        </w:rPr>
        <w:t xml:space="preserve">, </w:t>
      </w:r>
      <w:r w:rsidRPr="0021231F">
        <w:rPr>
          <w:color w:val="000000"/>
          <w:spacing w:val="1"/>
          <w:lang w:val="ru-RU"/>
        </w:rPr>
        <w:t>п</w:t>
      </w:r>
      <w:r w:rsidRPr="0021231F">
        <w:rPr>
          <w:color w:val="000000"/>
          <w:lang w:val="ru-RU"/>
        </w:rPr>
        <w:t>риказы,</w:t>
      </w:r>
      <w:r w:rsidRPr="0021231F">
        <w:rPr>
          <w:color w:val="000000"/>
          <w:spacing w:val="2"/>
          <w:lang w:val="ru-RU"/>
        </w:rPr>
        <w:t xml:space="preserve"> </w:t>
      </w:r>
      <w:r w:rsidRPr="0021231F">
        <w:rPr>
          <w:color w:val="000000"/>
          <w:spacing w:val="1"/>
          <w:lang w:val="ru-RU"/>
        </w:rPr>
        <w:t>ин</w:t>
      </w:r>
      <w:r w:rsidRPr="0021231F">
        <w:rPr>
          <w:color w:val="000000"/>
          <w:lang w:val="ru-RU"/>
        </w:rPr>
        <w:t>с</w:t>
      </w:r>
      <w:r w:rsidRPr="0021231F">
        <w:rPr>
          <w:color w:val="000000"/>
          <w:spacing w:val="-1"/>
          <w:lang w:val="ru-RU"/>
        </w:rPr>
        <w:t>т</w:t>
      </w:r>
      <w:r w:rsidRPr="0021231F">
        <w:rPr>
          <w:color w:val="000000"/>
          <w:spacing w:val="1"/>
          <w:lang w:val="ru-RU"/>
        </w:rPr>
        <w:t>р</w:t>
      </w:r>
      <w:r w:rsidRPr="0021231F">
        <w:rPr>
          <w:color w:val="000000"/>
          <w:spacing w:val="-4"/>
          <w:lang w:val="ru-RU"/>
        </w:rPr>
        <w:t>у</w:t>
      </w:r>
      <w:r w:rsidRPr="0021231F">
        <w:rPr>
          <w:color w:val="000000"/>
          <w:lang w:val="ru-RU"/>
        </w:rPr>
        <w:t>к</w:t>
      </w:r>
      <w:r w:rsidRPr="0021231F">
        <w:rPr>
          <w:color w:val="000000"/>
          <w:spacing w:val="1"/>
          <w:lang w:val="ru-RU"/>
        </w:rPr>
        <w:t>ц</w:t>
      </w:r>
      <w:r w:rsidRPr="0021231F">
        <w:rPr>
          <w:color w:val="000000"/>
          <w:spacing w:val="2"/>
          <w:lang w:val="ru-RU"/>
        </w:rPr>
        <w:t>и</w:t>
      </w:r>
      <w:r w:rsidRPr="0021231F">
        <w:rPr>
          <w:color w:val="000000"/>
          <w:spacing w:val="1"/>
          <w:lang w:val="ru-RU"/>
        </w:rPr>
        <w:t>и</w:t>
      </w:r>
      <w:r w:rsidRPr="0021231F">
        <w:rPr>
          <w:color w:val="000000"/>
          <w:lang w:val="ru-RU"/>
        </w:rPr>
        <w:t>,</w:t>
      </w:r>
      <w:r w:rsidRPr="0021231F">
        <w:rPr>
          <w:color w:val="000000"/>
          <w:spacing w:val="2"/>
          <w:lang w:val="ru-RU"/>
        </w:rPr>
        <w:t xml:space="preserve"> </w:t>
      </w:r>
      <w:r w:rsidRPr="0021231F">
        <w:rPr>
          <w:color w:val="000000"/>
          <w:lang w:val="ru-RU"/>
        </w:rPr>
        <w:t>рекомендации, резол</w:t>
      </w:r>
      <w:r w:rsidRPr="0021231F">
        <w:rPr>
          <w:color w:val="000000"/>
          <w:spacing w:val="1"/>
          <w:lang w:val="ru-RU"/>
        </w:rPr>
        <w:t>юц</w:t>
      </w:r>
      <w:r w:rsidRPr="0021231F">
        <w:rPr>
          <w:color w:val="000000"/>
          <w:lang w:val="ru-RU"/>
        </w:rPr>
        <w:t>ии и т. д.</w:t>
      </w:r>
    </w:p>
    <w:p w:rsidR="00DD2384" w:rsidRPr="0021231F" w:rsidRDefault="00FD5A1E" w:rsidP="00FD5A1E">
      <w:pPr>
        <w:pStyle w:val="4"/>
        <w:tabs>
          <w:tab w:val="left" w:pos="1606"/>
        </w:tabs>
        <w:spacing w:before="74" w:line="240" w:lineRule="auto"/>
        <w:ind w:left="-407"/>
        <w:jc w:val="center"/>
        <w:rPr>
          <w:sz w:val="22"/>
          <w:szCs w:val="22"/>
          <w:lang w:val="ru-RU"/>
        </w:rPr>
      </w:pPr>
      <w:r>
        <w:rPr>
          <w:sz w:val="22"/>
          <w:szCs w:val="22"/>
          <w:lang w:val="ru-RU"/>
        </w:rPr>
        <w:t xml:space="preserve">3.2.2.  </w:t>
      </w:r>
      <w:r w:rsidR="00EB158A" w:rsidRPr="0021231F">
        <w:rPr>
          <w:sz w:val="22"/>
          <w:szCs w:val="22"/>
          <w:lang w:val="ru-RU"/>
        </w:rPr>
        <w:t>Психолого-педагогические условия реализации основной образовательной программы основного общего</w:t>
      </w:r>
      <w:r w:rsidR="00EB158A" w:rsidRPr="0021231F">
        <w:rPr>
          <w:spacing w:val="-5"/>
          <w:sz w:val="22"/>
          <w:szCs w:val="22"/>
          <w:lang w:val="ru-RU"/>
        </w:rPr>
        <w:t xml:space="preserve"> </w:t>
      </w:r>
      <w:r w:rsidR="00EB158A" w:rsidRPr="0021231F">
        <w:rPr>
          <w:sz w:val="22"/>
          <w:szCs w:val="22"/>
          <w:lang w:val="ru-RU"/>
        </w:rPr>
        <w:t>образования</w:t>
      </w:r>
    </w:p>
    <w:p w:rsidR="00DD2384" w:rsidRPr="0021231F" w:rsidRDefault="00EB158A" w:rsidP="008532F5">
      <w:pPr>
        <w:pStyle w:val="a3"/>
        <w:ind w:left="0"/>
        <w:rPr>
          <w:sz w:val="22"/>
          <w:szCs w:val="22"/>
          <w:lang w:val="ru-RU"/>
        </w:rPr>
      </w:pPr>
      <w:r w:rsidRPr="0021231F">
        <w:rPr>
          <w:sz w:val="22"/>
          <w:szCs w:val="22"/>
          <w:lang w:val="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DD2384" w:rsidRPr="0021231F" w:rsidRDefault="00EB158A" w:rsidP="008532F5">
      <w:pPr>
        <w:pStyle w:val="a5"/>
        <w:numPr>
          <w:ilvl w:val="1"/>
          <w:numId w:val="7"/>
        </w:numPr>
        <w:tabs>
          <w:tab w:val="left" w:pos="1214"/>
        </w:tabs>
        <w:ind w:left="0" w:firstLine="708"/>
        <w:jc w:val="both"/>
        <w:rPr>
          <w:lang w:val="ru-RU"/>
        </w:rPr>
      </w:pPr>
      <w:r w:rsidRPr="0021231F">
        <w:rPr>
          <w:lang w:val="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w:t>
      </w:r>
      <w:r w:rsidRPr="0021231F">
        <w:rPr>
          <w:spacing w:val="-6"/>
          <w:lang w:val="ru-RU"/>
        </w:rPr>
        <w:t xml:space="preserve"> </w:t>
      </w:r>
      <w:r w:rsidRPr="0021231F">
        <w:rPr>
          <w:lang w:val="ru-RU"/>
        </w:rPr>
        <w:t>подростковый;</w:t>
      </w:r>
    </w:p>
    <w:p w:rsidR="00DD2384" w:rsidRPr="0021231F" w:rsidRDefault="00EB158A" w:rsidP="008532F5">
      <w:pPr>
        <w:pStyle w:val="a5"/>
        <w:numPr>
          <w:ilvl w:val="1"/>
          <w:numId w:val="7"/>
        </w:numPr>
        <w:tabs>
          <w:tab w:val="left" w:pos="1214"/>
        </w:tabs>
        <w:ind w:left="0" w:firstLine="708"/>
        <w:jc w:val="both"/>
        <w:rPr>
          <w:lang w:val="ru-RU"/>
        </w:rPr>
      </w:pPr>
      <w:r w:rsidRPr="0021231F">
        <w:rPr>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D2384" w:rsidRPr="0021231F" w:rsidRDefault="00EB158A" w:rsidP="008532F5">
      <w:pPr>
        <w:pStyle w:val="a5"/>
        <w:numPr>
          <w:ilvl w:val="1"/>
          <w:numId w:val="7"/>
        </w:numPr>
        <w:tabs>
          <w:tab w:val="left" w:pos="1214"/>
        </w:tabs>
        <w:ind w:left="0" w:firstLine="708"/>
        <w:jc w:val="both"/>
        <w:rPr>
          <w:lang w:val="ru-RU"/>
        </w:rPr>
      </w:pPr>
      <w:r w:rsidRPr="0021231F">
        <w:rPr>
          <w:lang w:val="ru-RU"/>
        </w:rPr>
        <w:t>формирование и развитие психолого-педагогической компетентности участников образовательного процесса.</w:t>
      </w:r>
    </w:p>
    <w:p w:rsidR="00DD2384" w:rsidRPr="0021231F" w:rsidRDefault="00EB158A" w:rsidP="008532F5">
      <w:pPr>
        <w:pStyle w:val="a3"/>
        <w:ind w:left="0"/>
        <w:rPr>
          <w:sz w:val="22"/>
          <w:szCs w:val="22"/>
          <w:lang w:val="ru-RU"/>
        </w:rPr>
      </w:pPr>
      <w:r w:rsidRPr="0021231F">
        <w:rPr>
          <w:sz w:val="22"/>
          <w:szCs w:val="22"/>
          <w:lang w:val="ru-RU"/>
        </w:rPr>
        <w:t>Психолого-педагогическое сопровождение обучающихся в классах, реализующих ФГОС ООО, обеспечивается за счет взаимодействия психолого-педагогической службы (педагог- психолог, социальные педагоги, учитель-логопед) с учащимися, родителями, классными руководителями, учителями-предметниками, администрацией школы.</w:t>
      </w:r>
    </w:p>
    <w:p w:rsidR="00DD2384" w:rsidRPr="0021231F" w:rsidRDefault="00EB158A" w:rsidP="008532F5">
      <w:pPr>
        <w:pStyle w:val="a3"/>
        <w:ind w:left="0"/>
        <w:rPr>
          <w:sz w:val="22"/>
          <w:szCs w:val="22"/>
          <w:lang w:val="ru-RU"/>
        </w:rPr>
      </w:pPr>
      <w:r w:rsidRPr="0021231F">
        <w:rPr>
          <w:sz w:val="22"/>
          <w:szCs w:val="22"/>
          <w:lang w:val="ru-RU"/>
        </w:rPr>
        <w:t>В МБОУ СОШ №</w:t>
      </w:r>
      <w:r w:rsidR="00B1032F" w:rsidRPr="0021231F">
        <w:rPr>
          <w:sz w:val="22"/>
          <w:szCs w:val="22"/>
          <w:lang w:val="ru-RU"/>
        </w:rPr>
        <w:t>50</w:t>
      </w:r>
      <w:r w:rsidRPr="0021231F">
        <w:rPr>
          <w:sz w:val="22"/>
          <w:szCs w:val="22"/>
          <w:lang w:val="ru-RU"/>
        </w:rPr>
        <w:t xml:space="preserve"> г. Белгорода созданы благоприятные условия, способствующие полноценному психическому и личностному развитию детей в соответствии с индивидуальными возможностями и особенностями. Социально-психологическая служба работает над формированием здоровых, гуманных отношений в социуме, осуществляет социальную защиту прав ребенка, профилактику и преодоление возможной социально- психологической дезадаптации учащихся при переходе в основную школу.</w:t>
      </w:r>
    </w:p>
    <w:p w:rsidR="00DD2384" w:rsidRPr="0021231F" w:rsidRDefault="00EB158A" w:rsidP="008532F5">
      <w:pPr>
        <w:pStyle w:val="a3"/>
        <w:ind w:left="0"/>
        <w:rPr>
          <w:sz w:val="22"/>
          <w:szCs w:val="22"/>
          <w:lang w:val="ru-RU"/>
        </w:rPr>
      </w:pPr>
      <w:r w:rsidRPr="0021231F">
        <w:rPr>
          <w:sz w:val="22"/>
          <w:szCs w:val="22"/>
          <w:lang w:val="ru-RU"/>
        </w:rPr>
        <w:t>Профилактика возникновения социально-психологической дезадаптации осуществляется в том числе через реализацию программы «За здоровый образ жизни», создание правового пространства школы, оказание консультативной помощи ребенку, его родителям или лицам, их заменяющих, а также педагогам по разрешению конфликтных ситуаций в семейной и школьной среде.</w:t>
      </w:r>
    </w:p>
    <w:p w:rsidR="00DD2384" w:rsidRPr="0021231F" w:rsidRDefault="00EB158A" w:rsidP="008532F5">
      <w:pPr>
        <w:ind w:firstLine="708"/>
        <w:jc w:val="both"/>
        <w:rPr>
          <w:lang w:val="ru-RU"/>
        </w:rPr>
      </w:pPr>
      <w:r w:rsidRPr="0021231F">
        <w:rPr>
          <w:lang w:val="ru-RU"/>
        </w:rPr>
        <w:t xml:space="preserve">В школе осуществляются различные </w:t>
      </w:r>
      <w:r w:rsidRPr="0021231F">
        <w:rPr>
          <w:b/>
          <w:lang w:val="ru-RU"/>
        </w:rPr>
        <w:t>виды деятельности  психологической службы</w:t>
      </w:r>
      <w:r w:rsidRPr="0021231F">
        <w:rPr>
          <w:lang w:val="ru-RU"/>
        </w:rPr>
        <w:t>, среди них:</w:t>
      </w:r>
    </w:p>
    <w:p w:rsidR="00DD2384" w:rsidRPr="0021231F" w:rsidRDefault="00EB158A" w:rsidP="008532F5">
      <w:pPr>
        <w:pStyle w:val="5"/>
        <w:spacing w:line="296" w:lineRule="exact"/>
        <w:ind w:left="0"/>
        <w:rPr>
          <w:sz w:val="22"/>
          <w:szCs w:val="22"/>
          <w:lang w:val="ru-RU"/>
        </w:rPr>
      </w:pPr>
      <w:r w:rsidRPr="0021231F">
        <w:rPr>
          <w:sz w:val="22"/>
          <w:szCs w:val="22"/>
          <w:lang w:val="ru-RU"/>
        </w:rPr>
        <w:t>Психодиагностика.</w:t>
      </w:r>
    </w:p>
    <w:p w:rsidR="00DD2384" w:rsidRPr="0021231F" w:rsidRDefault="00EB158A" w:rsidP="008532F5">
      <w:pPr>
        <w:pStyle w:val="a3"/>
        <w:ind w:left="0"/>
        <w:rPr>
          <w:sz w:val="22"/>
          <w:szCs w:val="22"/>
          <w:lang w:val="ru-RU"/>
        </w:rPr>
      </w:pPr>
      <w:r w:rsidRPr="0021231F">
        <w:rPr>
          <w:sz w:val="22"/>
          <w:szCs w:val="22"/>
          <w:lang w:val="ru-RU"/>
        </w:rPr>
        <w:t>Данный вид деятельности необходим как инструментарий для подтверждения или опровержения тех или иных гипотез, для составления психологического портрета школьника, для определения путей и форм оказания помощи. Результаты исследования освещаются на педагогических советах, педагогических консилиумах. По необходимости даются рекомендации по работе с отдельными классами или учащимися.</w:t>
      </w:r>
    </w:p>
    <w:p w:rsidR="00DD2384" w:rsidRPr="0021231F" w:rsidRDefault="00EB158A" w:rsidP="008532F5">
      <w:pPr>
        <w:pStyle w:val="a3"/>
        <w:ind w:left="0" w:firstLine="567"/>
        <w:rPr>
          <w:sz w:val="22"/>
          <w:szCs w:val="22"/>
          <w:lang w:val="ru-RU"/>
        </w:rPr>
      </w:pPr>
      <w:r w:rsidRPr="0021231F">
        <w:rPr>
          <w:sz w:val="22"/>
          <w:szCs w:val="22"/>
          <w:lang w:val="ru-RU"/>
        </w:rPr>
        <w:t>Диагностика осуществляется в двух формах: индивидуальная (по запросам учителей, родителей, учащихся);</w:t>
      </w:r>
    </w:p>
    <w:p w:rsidR="00DD2384" w:rsidRPr="0021231F" w:rsidRDefault="00EB158A" w:rsidP="008532F5">
      <w:pPr>
        <w:pStyle w:val="a3"/>
        <w:ind w:left="0" w:firstLine="567"/>
        <w:rPr>
          <w:sz w:val="22"/>
          <w:szCs w:val="22"/>
          <w:lang w:val="ru-RU"/>
        </w:rPr>
      </w:pPr>
      <w:r w:rsidRPr="0021231F">
        <w:rPr>
          <w:sz w:val="22"/>
          <w:szCs w:val="22"/>
          <w:lang w:val="ru-RU"/>
        </w:rPr>
        <w:t>групповая (по параллелям в ходе классно-обобщающего контроля). Диагностика может проводиться по таким схемам:</w:t>
      </w:r>
    </w:p>
    <w:p w:rsidR="00DD2384" w:rsidRPr="0021231F" w:rsidRDefault="00EB158A" w:rsidP="00AF53E7">
      <w:pPr>
        <w:pStyle w:val="a5"/>
        <w:numPr>
          <w:ilvl w:val="1"/>
          <w:numId w:val="12"/>
        </w:numPr>
        <w:tabs>
          <w:tab w:val="left" w:pos="928"/>
          <w:tab w:val="left" w:pos="929"/>
        </w:tabs>
        <w:spacing w:line="237" w:lineRule="auto"/>
        <w:ind w:left="0" w:firstLine="567"/>
        <w:jc w:val="both"/>
        <w:rPr>
          <w:lang w:val="ru-RU"/>
        </w:rPr>
      </w:pPr>
      <w:r w:rsidRPr="0021231F">
        <w:rPr>
          <w:lang w:val="ru-RU"/>
        </w:rPr>
        <w:t>диагностический минимум - комплексное, плановое обследование всех учащихся параллели;</w:t>
      </w:r>
    </w:p>
    <w:p w:rsidR="00DD2384" w:rsidRPr="0021231F" w:rsidRDefault="00EB158A" w:rsidP="00AF53E7">
      <w:pPr>
        <w:pStyle w:val="a5"/>
        <w:numPr>
          <w:ilvl w:val="1"/>
          <w:numId w:val="12"/>
        </w:numPr>
        <w:tabs>
          <w:tab w:val="left" w:pos="928"/>
          <w:tab w:val="left" w:pos="929"/>
        </w:tabs>
        <w:spacing w:before="3"/>
        <w:ind w:left="0" w:firstLine="567"/>
        <w:jc w:val="both"/>
        <w:rPr>
          <w:lang w:val="ru-RU"/>
        </w:rPr>
      </w:pPr>
      <w:r w:rsidRPr="0021231F">
        <w:rPr>
          <w:lang w:val="ru-RU"/>
        </w:rPr>
        <w:t>углубленное обследование личности ребенка - индивидуальная работа, направленная на изучение психолого-педагогического статуса</w:t>
      </w:r>
      <w:r w:rsidRPr="0021231F">
        <w:rPr>
          <w:spacing w:val="-6"/>
          <w:lang w:val="ru-RU"/>
        </w:rPr>
        <w:t xml:space="preserve"> </w:t>
      </w:r>
      <w:r w:rsidRPr="0021231F">
        <w:rPr>
          <w:lang w:val="ru-RU"/>
        </w:rPr>
        <w:t>школьника.</w:t>
      </w:r>
    </w:p>
    <w:p w:rsidR="00DD2384" w:rsidRPr="0021231F" w:rsidRDefault="00EB158A" w:rsidP="008532F5">
      <w:pPr>
        <w:pStyle w:val="a3"/>
        <w:ind w:left="0" w:firstLine="567"/>
        <w:rPr>
          <w:sz w:val="22"/>
          <w:szCs w:val="22"/>
          <w:lang w:val="ru-RU"/>
        </w:rPr>
      </w:pPr>
      <w:r w:rsidRPr="0021231F">
        <w:rPr>
          <w:sz w:val="22"/>
          <w:szCs w:val="22"/>
          <w:lang w:val="ru-RU"/>
        </w:rPr>
        <w:t>При выявлении проблемы выдвигается гипотеза, которая в ходе исследования подтверждается либо опровергается. При подтверждении разрабатывается и осуществляется</w:t>
      </w:r>
      <w:r w:rsidRPr="0021231F">
        <w:rPr>
          <w:spacing w:val="13"/>
          <w:sz w:val="22"/>
          <w:szCs w:val="22"/>
          <w:lang w:val="ru-RU"/>
        </w:rPr>
        <w:t xml:space="preserve"> </w:t>
      </w:r>
      <w:r w:rsidRPr="0021231F">
        <w:rPr>
          <w:sz w:val="22"/>
          <w:szCs w:val="22"/>
          <w:lang w:val="ru-RU"/>
        </w:rPr>
        <w:t>план</w:t>
      </w:r>
      <w:r w:rsidRPr="0021231F">
        <w:rPr>
          <w:spacing w:val="14"/>
          <w:sz w:val="22"/>
          <w:szCs w:val="22"/>
          <w:lang w:val="ru-RU"/>
        </w:rPr>
        <w:t xml:space="preserve"> </w:t>
      </w:r>
      <w:r w:rsidRPr="0021231F">
        <w:rPr>
          <w:sz w:val="22"/>
          <w:szCs w:val="22"/>
          <w:lang w:val="ru-RU"/>
        </w:rPr>
        <w:t>индивидуально-коррекционной</w:t>
      </w:r>
      <w:r w:rsidRPr="0021231F">
        <w:rPr>
          <w:spacing w:val="14"/>
          <w:sz w:val="22"/>
          <w:szCs w:val="22"/>
          <w:lang w:val="ru-RU"/>
        </w:rPr>
        <w:t xml:space="preserve"> </w:t>
      </w:r>
      <w:r w:rsidRPr="0021231F">
        <w:rPr>
          <w:sz w:val="22"/>
          <w:szCs w:val="22"/>
          <w:lang w:val="ru-RU"/>
        </w:rPr>
        <w:t>работы</w:t>
      </w:r>
      <w:r w:rsidRPr="0021231F">
        <w:rPr>
          <w:spacing w:val="14"/>
          <w:sz w:val="22"/>
          <w:szCs w:val="22"/>
          <w:lang w:val="ru-RU"/>
        </w:rPr>
        <w:t xml:space="preserve"> </w:t>
      </w:r>
      <w:r w:rsidRPr="0021231F">
        <w:rPr>
          <w:sz w:val="22"/>
          <w:szCs w:val="22"/>
          <w:lang w:val="ru-RU"/>
        </w:rPr>
        <w:t>(возможно</w:t>
      </w:r>
      <w:r w:rsidRPr="0021231F">
        <w:rPr>
          <w:spacing w:val="13"/>
          <w:sz w:val="22"/>
          <w:szCs w:val="22"/>
          <w:lang w:val="ru-RU"/>
        </w:rPr>
        <w:t xml:space="preserve"> </w:t>
      </w:r>
      <w:r w:rsidRPr="0021231F">
        <w:rPr>
          <w:sz w:val="22"/>
          <w:szCs w:val="22"/>
          <w:lang w:val="ru-RU"/>
        </w:rPr>
        <w:t>привлечение</w:t>
      </w:r>
    </w:p>
    <w:p w:rsidR="00DD2384" w:rsidRPr="0021231F" w:rsidRDefault="00EB158A" w:rsidP="008532F5">
      <w:pPr>
        <w:pStyle w:val="a3"/>
        <w:spacing w:before="67"/>
        <w:ind w:left="0" w:firstLine="567"/>
        <w:rPr>
          <w:sz w:val="22"/>
          <w:szCs w:val="22"/>
          <w:lang w:val="ru-RU"/>
        </w:rPr>
      </w:pPr>
      <w:r w:rsidRPr="0021231F">
        <w:rPr>
          <w:sz w:val="22"/>
          <w:szCs w:val="22"/>
          <w:lang w:val="ru-RU"/>
        </w:rPr>
        <w:t>педагогов, родителей, специалистов). Выбор методик определяется, исходя из целей исследования, возраста и особенностей личности исследуемого.</w:t>
      </w:r>
    </w:p>
    <w:p w:rsidR="00DD2384" w:rsidRPr="0021231F" w:rsidRDefault="00EB158A" w:rsidP="008532F5">
      <w:pPr>
        <w:pStyle w:val="5"/>
        <w:spacing w:before="9" w:line="295" w:lineRule="exact"/>
        <w:ind w:left="0" w:firstLine="567"/>
        <w:jc w:val="both"/>
        <w:rPr>
          <w:sz w:val="22"/>
          <w:szCs w:val="22"/>
          <w:lang w:val="ru-RU"/>
        </w:rPr>
      </w:pPr>
      <w:r w:rsidRPr="0021231F">
        <w:rPr>
          <w:sz w:val="22"/>
          <w:szCs w:val="22"/>
          <w:lang w:val="ru-RU"/>
        </w:rPr>
        <w:t>Психологическое просвещение.</w:t>
      </w:r>
    </w:p>
    <w:p w:rsidR="00DD2384" w:rsidRPr="0021231F" w:rsidRDefault="00EB158A" w:rsidP="008532F5">
      <w:pPr>
        <w:pStyle w:val="a3"/>
        <w:ind w:left="0" w:firstLine="567"/>
        <w:rPr>
          <w:sz w:val="22"/>
          <w:szCs w:val="22"/>
          <w:lang w:val="ru-RU"/>
        </w:rPr>
      </w:pPr>
      <w:r w:rsidRPr="0021231F">
        <w:rPr>
          <w:b/>
          <w:sz w:val="22"/>
          <w:szCs w:val="22"/>
          <w:lang w:val="ru-RU"/>
        </w:rPr>
        <w:t xml:space="preserve">Просвещение обучающихся - </w:t>
      </w:r>
      <w:r w:rsidRPr="0021231F">
        <w:rPr>
          <w:sz w:val="22"/>
          <w:szCs w:val="22"/>
          <w:lang w:val="ru-RU"/>
        </w:rPr>
        <w:t>один из основных видов деятельности службы, так как наличие психологических знаний, адекватных возрасту, снижает риск нежелательного поведения, может уберечь от ошибочных действий, помочь обучающимся в поисках причин их поведения. Основные методы в этом виде деятельности - беседа, рассказ с демонстрацией наглядных материалов (видео, аудио), круглые столы, выступление</w:t>
      </w:r>
      <w:r w:rsidRPr="0021231F">
        <w:rPr>
          <w:spacing w:val="-15"/>
          <w:sz w:val="22"/>
          <w:szCs w:val="22"/>
          <w:lang w:val="ru-RU"/>
        </w:rPr>
        <w:t xml:space="preserve"> </w:t>
      </w:r>
      <w:r w:rsidRPr="0021231F">
        <w:rPr>
          <w:sz w:val="22"/>
          <w:szCs w:val="22"/>
          <w:lang w:val="ru-RU"/>
        </w:rPr>
        <w:t>ребят.</w:t>
      </w:r>
    </w:p>
    <w:p w:rsidR="00DD2384" w:rsidRPr="0021231F" w:rsidRDefault="00EB158A" w:rsidP="008532F5">
      <w:pPr>
        <w:pStyle w:val="a3"/>
        <w:ind w:left="0" w:firstLine="567"/>
        <w:rPr>
          <w:sz w:val="22"/>
          <w:szCs w:val="22"/>
          <w:lang w:val="ru-RU"/>
        </w:rPr>
      </w:pPr>
      <w:r w:rsidRPr="0021231F">
        <w:rPr>
          <w:b/>
          <w:sz w:val="22"/>
          <w:szCs w:val="22"/>
          <w:lang w:val="ru-RU"/>
        </w:rPr>
        <w:t xml:space="preserve">Просвещение педагогов </w:t>
      </w:r>
      <w:r w:rsidRPr="0021231F">
        <w:rPr>
          <w:sz w:val="22"/>
          <w:szCs w:val="22"/>
          <w:lang w:val="ru-RU"/>
        </w:rPr>
        <w:t>направлено на создание таких условий, в рамках которых педагоги могли бы получить профессионально и личностно значимое для них знание. Прежде всего, речь идет о психологических знаниях и навыках, позволяющих педагогам организовать эффективный как с содержательной, так и с методической точек зрения процесс обучения, выстроить взаимоотношения с обучающимися и коллегами, осознать и осмыслить себя в профессии и общении с другими участниками внутри образовательной среды. Основными формами работы являются психологические семинары-практикумы, тематические педагогические советы, лектории, конференции, тренинги для педагогов.</w:t>
      </w:r>
    </w:p>
    <w:p w:rsidR="00DD2384" w:rsidRPr="0021231F" w:rsidRDefault="00EB158A" w:rsidP="008532F5">
      <w:pPr>
        <w:pStyle w:val="a3"/>
        <w:ind w:left="0" w:firstLine="567"/>
        <w:rPr>
          <w:sz w:val="22"/>
          <w:szCs w:val="22"/>
          <w:lang w:val="ru-RU"/>
        </w:rPr>
      </w:pPr>
      <w:r w:rsidRPr="0021231F">
        <w:rPr>
          <w:b/>
          <w:sz w:val="22"/>
          <w:szCs w:val="22"/>
          <w:lang w:val="ru-RU"/>
        </w:rPr>
        <w:t xml:space="preserve">Просвещение родителей </w:t>
      </w:r>
      <w:r w:rsidRPr="0021231F">
        <w:rPr>
          <w:sz w:val="22"/>
          <w:szCs w:val="22"/>
          <w:lang w:val="ru-RU"/>
        </w:rPr>
        <w:t>проводится с целью создания социально-психологических условий для привлечения семьи к сопровождению ребенка в процессе обучения. Служба знакомит родителей с актуальными проблемами учащихся, способствуя более глубокому пониманию взрослыми динамики детского развития. Формы работы: беседы на классных часах (чаще по итогам проведенных исследований в классе), тематические родительские собрания, уроки, тренинги для родителей, лекторий. Наряду с традиционными методами взаимодействия с родителями активно используются интерактивные: групповое решение проблемы, моделирование трудных ситуаций, обучение практикой действия, «мозговой штурм» и т.д.</w:t>
      </w:r>
    </w:p>
    <w:p w:rsidR="00DD2384" w:rsidRPr="0021231F" w:rsidRDefault="00EB158A" w:rsidP="008532F5">
      <w:pPr>
        <w:pStyle w:val="5"/>
        <w:spacing w:before="5" w:line="295" w:lineRule="exact"/>
        <w:ind w:left="0" w:firstLine="567"/>
        <w:jc w:val="both"/>
        <w:rPr>
          <w:sz w:val="22"/>
          <w:szCs w:val="22"/>
          <w:lang w:val="ru-RU"/>
        </w:rPr>
      </w:pPr>
      <w:r w:rsidRPr="0021231F">
        <w:rPr>
          <w:sz w:val="22"/>
          <w:szCs w:val="22"/>
          <w:lang w:val="ru-RU"/>
        </w:rPr>
        <w:t>Психопрофилактика.</w:t>
      </w:r>
    </w:p>
    <w:p w:rsidR="00DD2384" w:rsidRPr="0021231F" w:rsidRDefault="00EB158A" w:rsidP="008532F5">
      <w:pPr>
        <w:pStyle w:val="a3"/>
        <w:ind w:left="0" w:firstLine="567"/>
        <w:rPr>
          <w:sz w:val="22"/>
          <w:szCs w:val="22"/>
          <w:lang w:val="ru-RU"/>
        </w:rPr>
      </w:pPr>
      <w:r w:rsidRPr="0021231F">
        <w:rPr>
          <w:sz w:val="22"/>
          <w:szCs w:val="22"/>
          <w:lang w:val="ru-RU"/>
        </w:rPr>
        <w:t>Основная цель психологической профилактики - развитие стремления учащихся к здоровому образу жизни. Задача работы - развитие личной ответственности учащихся за свои поступки и здоровье, что предполагает формирование широкого спектра личностных и социальных навыков (принятие решения, сопротивление давлению сверстников и СМИ, контроль своего поведения, преодоление стресса и тревоги, эффективное</w:t>
      </w:r>
      <w:r w:rsidRPr="0021231F">
        <w:rPr>
          <w:spacing w:val="-10"/>
          <w:sz w:val="22"/>
          <w:szCs w:val="22"/>
          <w:lang w:val="ru-RU"/>
        </w:rPr>
        <w:t xml:space="preserve"> </w:t>
      </w:r>
      <w:r w:rsidRPr="0021231F">
        <w:rPr>
          <w:sz w:val="22"/>
          <w:szCs w:val="22"/>
          <w:lang w:val="ru-RU"/>
        </w:rPr>
        <w:t>общение).</w:t>
      </w:r>
    </w:p>
    <w:p w:rsidR="00DD2384" w:rsidRPr="0021231F" w:rsidRDefault="00EB158A" w:rsidP="008532F5">
      <w:pPr>
        <w:pStyle w:val="a3"/>
        <w:ind w:left="0" w:firstLine="567"/>
        <w:rPr>
          <w:sz w:val="22"/>
          <w:szCs w:val="22"/>
        </w:rPr>
      </w:pPr>
      <w:r w:rsidRPr="0021231F">
        <w:rPr>
          <w:sz w:val="22"/>
          <w:szCs w:val="22"/>
        </w:rPr>
        <w:t>Психопрофилактика предусматривает деятельность:</w:t>
      </w:r>
    </w:p>
    <w:p w:rsidR="00DD2384" w:rsidRPr="0021231F" w:rsidRDefault="00EB158A" w:rsidP="00AF53E7">
      <w:pPr>
        <w:pStyle w:val="a5"/>
        <w:numPr>
          <w:ilvl w:val="1"/>
          <w:numId w:val="12"/>
        </w:numPr>
        <w:tabs>
          <w:tab w:val="left" w:pos="929"/>
        </w:tabs>
        <w:ind w:left="0" w:firstLine="567"/>
        <w:jc w:val="both"/>
        <w:rPr>
          <w:lang w:val="ru-RU"/>
        </w:rPr>
      </w:pPr>
      <w:r w:rsidRPr="0021231F">
        <w:rPr>
          <w:lang w:val="ru-RU"/>
        </w:rPr>
        <w:t>по контролю над соблюдением психогигиенических условий обучения и развития детей в школе и семье, обеспечением гармоничного, психического развития и формирования личности детей на каждом этапе развития;</w:t>
      </w:r>
    </w:p>
    <w:p w:rsidR="00DD2384" w:rsidRPr="0021231F" w:rsidRDefault="00EB158A" w:rsidP="00AF53E7">
      <w:pPr>
        <w:pStyle w:val="a5"/>
        <w:numPr>
          <w:ilvl w:val="1"/>
          <w:numId w:val="12"/>
        </w:numPr>
        <w:tabs>
          <w:tab w:val="left" w:pos="929"/>
        </w:tabs>
        <w:ind w:left="0" w:firstLine="567"/>
        <w:jc w:val="both"/>
        <w:rPr>
          <w:lang w:val="ru-RU"/>
        </w:rPr>
      </w:pPr>
      <w:r w:rsidRPr="0021231F">
        <w:rPr>
          <w:lang w:val="ru-RU"/>
        </w:rPr>
        <w:t>по обеспечению условий оптимального перехода детей на следующую возрастную ступень, предупреждению возможных осложнений в психическом развитии и становлении личности детей и подростков в процессе непрерывной</w:t>
      </w:r>
      <w:r w:rsidRPr="0021231F">
        <w:rPr>
          <w:spacing w:val="-10"/>
          <w:lang w:val="ru-RU"/>
        </w:rPr>
        <w:t xml:space="preserve"> </w:t>
      </w:r>
      <w:r w:rsidRPr="0021231F">
        <w:rPr>
          <w:lang w:val="ru-RU"/>
        </w:rPr>
        <w:t>социализации;</w:t>
      </w:r>
    </w:p>
    <w:p w:rsidR="00DD2384" w:rsidRPr="0021231F" w:rsidRDefault="00EB158A" w:rsidP="00AF53E7">
      <w:pPr>
        <w:pStyle w:val="a5"/>
        <w:numPr>
          <w:ilvl w:val="1"/>
          <w:numId w:val="12"/>
        </w:numPr>
        <w:tabs>
          <w:tab w:val="left" w:pos="929"/>
        </w:tabs>
        <w:spacing w:line="237" w:lineRule="auto"/>
        <w:ind w:left="0" w:firstLine="567"/>
        <w:jc w:val="both"/>
        <w:rPr>
          <w:lang w:val="ru-RU"/>
        </w:rPr>
      </w:pPr>
      <w:r w:rsidRPr="0021231F">
        <w:rPr>
          <w:lang w:val="ru-RU"/>
        </w:rPr>
        <w:t>по подготовке детей и подростков к осознанию тех сфер жизни, в которых</w:t>
      </w:r>
      <w:r w:rsidRPr="0021231F">
        <w:rPr>
          <w:spacing w:val="28"/>
          <w:lang w:val="ru-RU"/>
        </w:rPr>
        <w:t xml:space="preserve"> </w:t>
      </w:r>
      <w:r w:rsidRPr="0021231F">
        <w:rPr>
          <w:lang w:val="ru-RU"/>
        </w:rPr>
        <w:t>они хотели бы реализовать свои способности и</w:t>
      </w:r>
      <w:r w:rsidRPr="0021231F">
        <w:rPr>
          <w:spacing w:val="-2"/>
          <w:lang w:val="ru-RU"/>
        </w:rPr>
        <w:t xml:space="preserve"> </w:t>
      </w:r>
      <w:r w:rsidRPr="0021231F">
        <w:rPr>
          <w:lang w:val="ru-RU"/>
        </w:rPr>
        <w:t>знания;</w:t>
      </w:r>
    </w:p>
    <w:p w:rsidR="00DD2384" w:rsidRPr="0021231F" w:rsidRDefault="00EB158A" w:rsidP="00AF53E7">
      <w:pPr>
        <w:pStyle w:val="a5"/>
        <w:numPr>
          <w:ilvl w:val="1"/>
          <w:numId w:val="12"/>
        </w:numPr>
        <w:tabs>
          <w:tab w:val="left" w:pos="929"/>
        </w:tabs>
        <w:spacing w:before="5" w:line="237" w:lineRule="auto"/>
        <w:ind w:left="0" w:firstLine="567"/>
        <w:jc w:val="both"/>
        <w:rPr>
          <w:lang w:val="ru-RU"/>
        </w:rPr>
      </w:pPr>
      <w:r w:rsidRPr="0021231F">
        <w:rPr>
          <w:lang w:val="ru-RU"/>
        </w:rPr>
        <w:t>по    своевременному предупреждению возможных нарушений психосоматического и психического здоровья</w:t>
      </w:r>
      <w:r w:rsidRPr="0021231F">
        <w:rPr>
          <w:spacing w:val="-3"/>
          <w:lang w:val="ru-RU"/>
        </w:rPr>
        <w:t xml:space="preserve"> </w:t>
      </w:r>
      <w:r w:rsidRPr="0021231F">
        <w:rPr>
          <w:lang w:val="ru-RU"/>
        </w:rPr>
        <w:t>детей.</w:t>
      </w:r>
    </w:p>
    <w:p w:rsidR="00DD2384" w:rsidRPr="0021231F" w:rsidRDefault="00EB158A" w:rsidP="008532F5">
      <w:pPr>
        <w:pStyle w:val="5"/>
        <w:spacing w:before="9" w:line="295" w:lineRule="exact"/>
        <w:ind w:left="0" w:firstLine="567"/>
        <w:jc w:val="both"/>
        <w:rPr>
          <w:sz w:val="22"/>
          <w:szCs w:val="22"/>
          <w:lang w:val="ru-RU"/>
        </w:rPr>
      </w:pPr>
      <w:r w:rsidRPr="0021231F">
        <w:rPr>
          <w:sz w:val="22"/>
          <w:szCs w:val="22"/>
          <w:lang w:val="ru-RU"/>
        </w:rPr>
        <w:t>Коррекционно-развивающая работа.</w:t>
      </w:r>
    </w:p>
    <w:p w:rsidR="00B1032F" w:rsidRPr="0021231F" w:rsidRDefault="00EB158A" w:rsidP="008532F5">
      <w:pPr>
        <w:pStyle w:val="a3"/>
        <w:ind w:left="0" w:firstLine="567"/>
        <w:rPr>
          <w:sz w:val="22"/>
          <w:szCs w:val="22"/>
          <w:lang w:val="ru-RU"/>
        </w:rPr>
      </w:pPr>
      <w:r w:rsidRPr="0021231F">
        <w:rPr>
          <w:sz w:val="22"/>
          <w:szCs w:val="22"/>
          <w:lang w:val="ru-RU"/>
        </w:rPr>
        <w:t>Развивающая деятельность ориентирована на создание социально-психологических условий для целостного психологического развития ребенка, а психокоррекционная - на решение конкретных проблем обучения, поведения или психического самочувствия. Выбор конкретной формы определяется результатами психодиагностики.</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Психокоррекционная работа осуществляется в форме групповой и индивидуальной деятельности. Выбор конкретной формы зависит от характера проблемы (могут быть противопоказания для групповой работы), возраста ребенка, его пожеланий.</w:t>
      </w:r>
    </w:p>
    <w:p w:rsidR="00DD2384" w:rsidRPr="0021231F" w:rsidRDefault="00EB158A" w:rsidP="008532F5">
      <w:pPr>
        <w:pStyle w:val="5"/>
        <w:tabs>
          <w:tab w:val="left" w:pos="8647"/>
        </w:tabs>
        <w:spacing w:before="8" w:line="296" w:lineRule="exact"/>
        <w:ind w:left="0" w:firstLine="709"/>
        <w:rPr>
          <w:sz w:val="22"/>
          <w:szCs w:val="22"/>
          <w:lang w:val="ru-RU"/>
        </w:rPr>
      </w:pPr>
      <w:r w:rsidRPr="0021231F">
        <w:rPr>
          <w:sz w:val="22"/>
          <w:szCs w:val="22"/>
          <w:lang w:val="ru-RU"/>
        </w:rPr>
        <w:t>Консультационно-просветительская работа.</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Цель психологического консультирования - организация сотрудничества между всеми участниками образовательного процесса.</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 xml:space="preserve">Индивидуальное </w:t>
      </w:r>
      <w:r w:rsidRPr="0021231F">
        <w:rPr>
          <w:b/>
          <w:sz w:val="22"/>
          <w:szCs w:val="22"/>
          <w:lang w:val="ru-RU"/>
        </w:rPr>
        <w:t xml:space="preserve">консультирование учащихся </w:t>
      </w:r>
      <w:r w:rsidRPr="0021231F">
        <w:rPr>
          <w:sz w:val="22"/>
          <w:szCs w:val="22"/>
          <w:lang w:val="ru-RU"/>
        </w:rPr>
        <w:t>осуществляется как по запросу ученика, так и по запросу родителя или педагога. На консультациях используются различные методы: беседы, наблюдения, тестирование, анкетирование и др. Основные аспекты проблем учащихся - взаимодействие с родителями, сверстниками, педагогами, взаимодействие с самим собой.</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 xml:space="preserve">Психолого-педагогическое </w:t>
      </w:r>
      <w:r w:rsidRPr="0021231F">
        <w:rPr>
          <w:b/>
          <w:sz w:val="22"/>
          <w:szCs w:val="22"/>
          <w:lang w:val="ru-RU"/>
        </w:rPr>
        <w:t>консультирование родителей</w:t>
      </w:r>
      <w:r w:rsidRPr="0021231F">
        <w:rPr>
          <w:sz w:val="22"/>
          <w:szCs w:val="22"/>
          <w:lang w:val="ru-RU"/>
        </w:rPr>
        <w:t>, проводимое по запросу родителей или инициативе психолога, может выполнять различные функции, например, информирование родителей о психологических проблемах ребенка, консультативно- методическая помощь в организации эффективного общения детей и родителей, получение дополнительной диагностической информации от родителей, психологическая поддержка родителей.</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 xml:space="preserve">Индивидуальное </w:t>
      </w:r>
      <w:r w:rsidRPr="0021231F">
        <w:rPr>
          <w:b/>
          <w:sz w:val="22"/>
          <w:szCs w:val="22"/>
          <w:lang w:val="ru-RU"/>
        </w:rPr>
        <w:t xml:space="preserve">консультирование педагогов </w:t>
      </w:r>
      <w:r w:rsidRPr="0021231F">
        <w:rPr>
          <w:sz w:val="22"/>
          <w:szCs w:val="22"/>
          <w:lang w:val="ru-RU"/>
        </w:rPr>
        <w:t>осуществляется чаще всего по их собственному запросу, реже по запросу родителей и учащихся. Основными темами для консультации педагогов являются взаимодействие с классом или отдельным учеником, взаимодействие с родителями, семьей, личные проблемы, конфликты.</w:t>
      </w:r>
    </w:p>
    <w:p w:rsidR="00DD2384" w:rsidRPr="0021231F" w:rsidRDefault="00EB158A" w:rsidP="008532F5">
      <w:pPr>
        <w:pStyle w:val="a3"/>
        <w:tabs>
          <w:tab w:val="left" w:pos="8647"/>
        </w:tabs>
        <w:ind w:left="0" w:firstLine="709"/>
        <w:rPr>
          <w:sz w:val="22"/>
          <w:szCs w:val="22"/>
          <w:lang w:val="ru-RU"/>
        </w:rPr>
      </w:pPr>
      <w:r w:rsidRPr="0021231F">
        <w:rPr>
          <w:b/>
          <w:sz w:val="22"/>
          <w:szCs w:val="22"/>
          <w:lang w:val="ru-RU"/>
        </w:rPr>
        <w:t xml:space="preserve">Консультирование представителей других служб </w:t>
      </w:r>
      <w:r w:rsidRPr="0021231F">
        <w:rPr>
          <w:sz w:val="22"/>
          <w:szCs w:val="22"/>
          <w:lang w:val="ru-RU"/>
        </w:rPr>
        <w:t>предполагает обсуждение и решение вопросов, связанных с развитием детей, проблем возрастных и индивидуальных особенностей психического, личностного развития детей и молодежи, социализации и социальной адаптации несовершеннолетних.</w:t>
      </w:r>
    </w:p>
    <w:p w:rsidR="00AA5B30" w:rsidRPr="0021231F" w:rsidRDefault="00AA5B30" w:rsidP="008532F5">
      <w:pPr>
        <w:pStyle w:val="a3"/>
        <w:tabs>
          <w:tab w:val="left" w:pos="8647"/>
        </w:tabs>
        <w:spacing w:before="3"/>
        <w:ind w:left="0" w:firstLine="709"/>
        <w:jc w:val="left"/>
        <w:rPr>
          <w:sz w:val="22"/>
          <w:szCs w:val="22"/>
          <w:lang w:val="ru-RU"/>
        </w:rPr>
      </w:pPr>
    </w:p>
    <w:p w:rsidR="00DD2384" w:rsidRPr="0021231F" w:rsidRDefault="00EB158A" w:rsidP="008532F5">
      <w:pPr>
        <w:pStyle w:val="4"/>
        <w:numPr>
          <w:ilvl w:val="2"/>
          <w:numId w:val="6"/>
        </w:numPr>
        <w:tabs>
          <w:tab w:val="left" w:pos="1701"/>
          <w:tab w:val="left" w:pos="8647"/>
        </w:tabs>
        <w:spacing w:before="1" w:line="240" w:lineRule="auto"/>
        <w:ind w:left="0" w:firstLine="709"/>
        <w:jc w:val="center"/>
        <w:rPr>
          <w:sz w:val="22"/>
          <w:szCs w:val="22"/>
          <w:lang w:val="ru-RU"/>
        </w:rPr>
      </w:pPr>
      <w:r w:rsidRPr="0021231F">
        <w:rPr>
          <w:sz w:val="22"/>
          <w:szCs w:val="22"/>
          <w:lang w:val="ru-RU"/>
        </w:rPr>
        <w:t xml:space="preserve">Финансово-экономические условия реализации </w:t>
      </w:r>
      <w:r w:rsidR="0097255A">
        <w:rPr>
          <w:sz w:val="22"/>
          <w:szCs w:val="22"/>
          <w:lang w:val="ru-RU"/>
        </w:rPr>
        <w:t xml:space="preserve">адаптированной </w:t>
      </w:r>
      <w:r w:rsidRPr="0021231F">
        <w:rPr>
          <w:sz w:val="22"/>
          <w:szCs w:val="22"/>
          <w:lang w:val="ru-RU"/>
        </w:rPr>
        <w:t>образовательной программы основного общего</w:t>
      </w:r>
      <w:r w:rsidRPr="0021231F">
        <w:rPr>
          <w:spacing w:val="-5"/>
          <w:sz w:val="22"/>
          <w:szCs w:val="22"/>
          <w:lang w:val="ru-RU"/>
        </w:rPr>
        <w:t xml:space="preserve"> </w:t>
      </w:r>
      <w:r w:rsidRPr="0021231F">
        <w:rPr>
          <w:sz w:val="22"/>
          <w:szCs w:val="22"/>
          <w:lang w:val="ru-RU"/>
        </w:rPr>
        <w:t>образования</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 xml:space="preserve">Финансовое обеспечение реализации </w:t>
      </w:r>
      <w:r w:rsidR="0097255A">
        <w:rPr>
          <w:sz w:val="22"/>
          <w:szCs w:val="22"/>
          <w:lang w:val="ru-RU"/>
        </w:rPr>
        <w:t xml:space="preserve">адаптированной </w:t>
      </w:r>
      <w:r w:rsidRPr="0021231F">
        <w:rPr>
          <w:sz w:val="22"/>
          <w:szCs w:val="22"/>
          <w:lang w:val="ru-RU"/>
        </w:rPr>
        <w:t>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DD2384" w:rsidRPr="0021231F" w:rsidRDefault="00EB158A" w:rsidP="008532F5">
      <w:pPr>
        <w:tabs>
          <w:tab w:val="left" w:pos="8647"/>
        </w:tabs>
        <w:ind w:firstLine="709"/>
        <w:jc w:val="both"/>
        <w:rPr>
          <w:lang w:val="ru-RU"/>
        </w:rPr>
      </w:pPr>
      <w:r w:rsidRPr="0021231F">
        <w:rPr>
          <w:i/>
          <w:lang w:val="ru-RU"/>
        </w:rPr>
        <w:t>Финансовое обеспечение реализации</w:t>
      </w:r>
      <w:r w:rsidR="0097255A">
        <w:rPr>
          <w:i/>
          <w:lang w:val="ru-RU"/>
        </w:rPr>
        <w:t xml:space="preserve"> адаптированной </w:t>
      </w:r>
      <w:r w:rsidRPr="0021231F">
        <w:rPr>
          <w:i/>
          <w:lang w:val="ru-RU"/>
        </w:rPr>
        <w:t xml:space="preserve"> основной образовательной программы основного общего образования </w:t>
      </w:r>
      <w:r w:rsidRPr="0021231F">
        <w:rPr>
          <w:lang w:val="ru-RU"/>
        </w:rPr>
        <w:t xml:space="preserve">в МБОУ СОШ № </w:t>
      </w:r>
      <w:r w:rsidR="00B1032F" w:rsidRPr="0021231F">
        <w:rPr>
          <w:lang w:val="ru-RU"/>
        </w:rPr>
        <w:t>50</w:t>
      </w:r>
      <w:r w:rsidRPr="0021231F">
        <w:rPr>
          <w:lang w:val="ru-RU"/>
        </w:rPr>
        <w:t xml:space="preserve"> г. Белгорода осуществляется на основе нормативного финансирования, 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w:t>
      </w:r>
      <w:r w:rsidRPr="0021231F">
        <w:rPr>
          <w:spacing w:val="1"/>
          <w:lang w:val="ru-RU"/>
        </w:rPr>
        <w:t xml:space="preserve"> </w:t>
      </w:r>
      <w:r w:rsidRPr="0021231F">
        <w:rPr>
          <w:lang w:val="ru-RU"/>
        </w:rPr>
        <w:t>Стандарта.</w:t>
      </w:r>
    </w:p>
    <w:p w:rsidR="00DD2384" w:rsidRPr="0021231F" w:rsidRDefault="00EB158A" w:rsidP="008532F5">
      <w:pPr>
        <w:pStyle w:val="a3"/>
        <w:tabs>
          <w:tab w:val="left" w:pos="8647"/>
        </w:tabs>
        <w:spacing w:line="298" w:lineRule="exact"/>
        <w:ind w:left="0" w:firstLine="709"/>
        <w:rPr>
          <w:sz w:val="22"/>
          <w:szCs w:val="22"/>
          <w:lang w:val="ru-RU"/>
        </w:rPr>
      </w:pPr>
      <w:r w:rsidRPr="0021231F">
        <w:rPr>
          <w:sz w:val="22"/>
          <w:szCs w:val="22"/>
          <w:lang w:val="ru-RU"/>
        </w:rPr>
        <w:t>При этом соблюдаются следующие положения:</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w:t>
      </w:r>
      <w:r w:rsidR="008532F5">
        <w:rPr>
          <w:sz w:val="22"/>
          <w:szCs w:val="22"/>
          <w:lang w:val="ru-RU"/>
        </w:rPr>
        <w:t xml:space="preserve">  </w:t>
      </w:r>
      <w:r w:rsidRPr="0021231F">
        <w:rPr>
          <w:sz w:val="22"/>
          <w:szCs w:val="22"/>
          <w:lang w:val="ru-RU"/>
        </w:rPr>
        <w:t>неуменьшение уровня финансирования по статьям расходов, включённым в величину регионального расчётного подушевого норматива (заработная плата с</w:t>
      </w:r>
      <w:r w:rsidR="008532F5">
        <w:rPr>
          <w:sz w:val="22"/>
          <w:szCs w:val="22"/>
          <w:lang w:val="ru-RU"/>
        </w:rPr>
        <w:t xml:space="preserve"> начислениями, прочие текущие расходы на </w:t>
      </w:r>
      <w:r w:rsidRPr="0021231F">
        <w:rPr>
          <w:sz w:val="22"/>
          <w:szCs w:val="22"/>
          <w:lang w:val="ru-RU"/>
        </w:rPr>
        <w:t>обес</w:t>
      </w:r>
      <w:r w:rsidR="008532F5">
        <w:rPr>
          <w:sz w:val="22"/>
          <w:szCs w:val="22"/>
          <w:lang w:val="ru-RU"/>
        </w:rPr>
        <w:t xml:space="preserve">печение материальных </w:t>
      </w:r>
      <w:r w:rsidRPr="0021231F">
        <w:rPr>
          <w:sz w:val="22"/>
          <w:szCs w:val="22"/>
          <w:lang w:val="ru-RU"/>
        </w:rPr>
        <w:t>затрат, непосредственно связанных с учебной деятельностью</w:t>
      </w:r>
      <w:r w:rsidRPr="0021231F">
        <w:rPr>
          <w:spacing w:val="4"/>
          <w:sz w:val="22"/>
          <w:szCs w:val="22"/>
          <w:lang w:val="ru-RU"/>
        </w:rPr>
        <w:t xml:space="preserve"> </w:t>
      </w:r>
      <w:r w:rsidRPr="0021231F">
        <w:rPr>
          <w:sz w:val="22"/>
          <w:szCs w:val="22"/>
          <w:lang w:val="ru-RU"/>
        </w:rPr>
        <w:t>школы);</w:t>
      </w:r>
    </w:p>
    <w:p w:rsidR="00DD2384" w:rsidRPr="0021231F" w:rsidRDefault="00EB158A" w:rsidP="008532F5">
      <w:pPr>
        <w:pStyle w:val="a3"/>
        <w:tabs>
          <w:tab w:val="left" w:pos="8647"/>
        </w:tabs>
        <w:spacing w:before="2"/>
        <w:ind w:left="0" w:firstLine="709"/>
        <w:rPr>
          <w:sz w:val="22"/>
          <w:szCs w:val="22"/>
          <w:lang w:val="ru-RU"/>
        </w:rPr>
      </w:pPr>
      <w:r w:rsidRPr="0021231F">
        <w:rPr>
          <w:sz w:val="22"/>
          <w:szCs w:val="22"/>
          <w:lang w:val="ru-RU"/>
        </w:rPr>
        <w:t>—</w:t>
      </w:r>
      <w:r w:rsidR="008532F5">
        <w:rPr>
          <w:sz w:val="22"/>
          <w:szCs w:val="22"/>
          <w:lang w:val="ru-RU"/>
        </w:rPr>
        <w:t xml:space="preserve"> </w:t>
      </w:r>
      <w:r w:rsidRPr="0021231F">
        <w:rPr>
          <w:sz w:val="22"/>
          <w:szCs w:val="22"/>
          <w:lang w:val="ru-RU"/>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школа) и образовательной</w:t>
      </w:r>
      <w:r w:rsidRPr="0021231F">
        <w:rPr>
          <w:spacing w:val="-2"/>
          <w:sz w:val="22"/>
          <w:szCs w:val="22"/>
          <w:lang w:val="ru-RU"/>
        </w:rPr>
        <w:t xml:space="preserve"> </w:t>
      </w:r>
      <w:r w:rsidRPr="0021231F">
        <w:rPr>
          <w:sz w:val="22"/>
          <w:szCs w:val="22"/>
          <w:lang w:val="ru-RU"/>
        </w:rPr>
        <w:t>организации.</w:t>
      </w:r>
    </w:p>
    <w:p w:rsidR="00DD2384" w:rsidRPr="0021231F" w:rsidRDefault="00EB158A" w:rsidP="008532F5">
      <w:pPr>
        <w:pStyle w:val="a3"/>
        <w:tabs>
          <w:tab w:val="left" w:pos="8647"/>
        </w:tabs>
        <w:ind w:left="0" w:firstLine="709"/>
        <w:rPr>
          <w:sz w:val="22"/>
          <w:szCs w:val="22"/>
          <w:lang w:val="ru-RU"/>
        </w:rPr>
      </w:pPr>
      <w:r w:rsidRPr="0021231F">
        <w:rPr>
          <w:sz w:val="22"/>
          <w:szCs w:val="22"/>
          <w:lang w:val="ru-RU"/>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образовательной организации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w:t>
      </w:r>
      <w:r w:rsidRPr="0021231F">
        <w:rPr>
          <w:spacing w:val="1"/>
          <w:sz w:val="22"/>
          <w:szCs w:val="22"/>
          <w:lang w:val="ru-RU"/>
        </w:rPr>
        <w:t xml:space="preserve"> </w:t>
      </w:r>
      <w:r w:rsidRPr="0021231F">
        <w:rPr>
          <w:sz w:val="22"/>
          <w:szCs w:val="22"/>
          <w:lang w:val="ru-RU"/>
        </w:rPr>
        <w:t>работников.</w:t>
      </w:r>
    </w:p>
    <w:p w:rsidR="00DD2384" w:rsidRPr="008532F5" w:rsidRDefault="00EB158A" w:rsidP="008532F5">
      <w:pPr>
        <w:pStyle w:val="a3"/>
        <w:tabs>
          <w:tab w:val="left" w:pos="8647"/>
        </w:tabs>
        <w:ind w:left="0"/>
        <w:rPr>
          <w:sz w:val="22"/>
          <w:szCs w:val="22"/>
          <w:lang w:val="ru-RU"/>
        </w:rPr>
      </w:pPr>
      <w:r w:rsidRPr="0021231F">
        <w:rPr>
          <w:sz w:val="22"/>
          <w:szCs w:val="22"/>
          <w:lang w:val="ru-RU"/>
        </w:rPr>
        <w:t xml:space="preserve">Формирование фонда оплаты труда образовательной организации осуществляется </w:t>
      </w:r>
      <w:r w:rsidRPr="008532F5">
        <w:rPr>
          <w:sz w:val="22"/>
          <w:szCs w:val="22"/>
          <w:lang w:val="ru-RU"/>
        </w:rPr>
        <w:t>в пределах объёма средств школы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школы.</w:t>
      </w:r>
    </w:p>
    <w:p w:rsidR="00DD2384" w:rsidRPr="008532F5" w:rsidRDefault="00EB158A" w:rsidP="008532F5">
      <w:pPr>
        <w:pStyle w:val="a3"/>
        <w:tabs>
          <w:tab w:val="left" w:pos="8647"/>
        </w:tabs>
        <w:spacing w:before="1" w:line="298" w:lineRule="exact"/>
        <w:ind w:left="0" w:firstLine="0"/>
        <w:rPr>
          <w:sz w:val="22"/>
          <w:szCs w:val="22"/>
          <w:lang w:val="ru-RU"/>
        </w:rPr>
      </w:pPr>
      <w:r w:rsidRPr="008532F5">
        <w:rPr>
          <w:sz w:val="22"/>
          <w:szCs w:val="22"/>
          <w:lang w:val="ru-RU"/>
        </w:rPr>
        <w:t>Фонд оплаты труда школы состоит из базовой и стимулирующей частей.</w:t>
      </w:r>
    </w:p>
    <w:p w:rsidR="00DD2384" w:rsidRPr="008532F5" w:rsidRDefault="00EB158A" w:rsidP="008532F5">
      <w:pPr>
        <w:pStyle w:val="a3"/>
        <w:tabs>
          <w:tab w:val="left" w:pos="8647"/>
        </w:tabs>
        <w:ind w:left="0"/>
        <w:rPr>
          <w:sz w:val="22"/>
          <w:szCs w:val="22"/>
          <w:lang w:val="ru-RU"/>
        </w:rPr>
      </w:pPr>
      <w:r w:rsidRPr="008532F5">
        <w:rPr>
          <w:sz w:val="22"/>
          <w:szCs w:val="22"/>
          <w:lang w:val="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 Система стимулирующих выплат работникам школы включает в себя поощрительные выплаты по результатам труда. Выплаты стимулирующего характера устанавливаются в пределах средств стимулирующей части фонда оплаты труда.</w:t>
      </w:r>
    </w:p>
    <w:p w:rsidR="00DD2384" w:rsidRPr="008532F5" w:rsidRDefault="00EB158A" w:rsidP="008532F5">
      <w:pPr>
        <w:pStyle w:val="a3"/>
        <w:tabs>
          <w:tab w:val="left" w:pos="8647"/>
        </w:tabs>
        <w:spacing w:before="1"/>
        <w:ind w:left="0"/>
        <w:rPr>
          <w:sz w:val="22"/>
          <w:szCs w:val="22"/>
          <w:lang w:val="ru-RU"/>
        </w:rPr>
      </w:pPr>
      <w:r w:rsidRPr="008532F5">
        <w:rPr>
          <w:sz w:val="22"/>
          <w:szCs w:val="22"/>
          <w:lang w:val="ru-RU"/>
        </w:rPr>
        <w:t>Размеры, порядок и условия осуществления стимулирующих выплат определяются в локальных правовых актах школы, в которых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D2384" w:rsidRPr="008532F5" w:rsidRDefault="00EB158A" w:rsidP="008532F5">
      <w:pPr>
        <w:pStyle w:val="a3"/>
        <w:tabs>
          <w:tab w:val="left" w:pos="8647"/>
        </w:tabs>
        <w:ind w:left="0"/>
        <w:rPr>
          <w:sz w:val="22"/>
          <w:szCs w:val="22"/>
          <w:lang w:val="ru-RU"/>
        </w:rPr>
      </w:pPr>
      <w:r w:rsidRPr="008532F5">
        <w:rPr>
          <w:sz w:val="22"/>
          <w:szCs w:val="22"/>
          <w:lang w:val="ru-RU"/>
        </w:rPr>
        <w:t>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 общественный характер управления школой - Управляющим советом, на основании представления руководителя школы и с учетом мнения профсоюзной организации.</w:t>
      </w:r>
    </w:p>
    <w:p w:rsidR="00DD2384" w:rsidRPr="008532F5" w:rsidRDefault="00EB158A" w:rsidP="008532F5">
      <w:pPr>
        <w:pStyle w:val="a3"/>
        <w:tabs>
          <w:tab w:val="left" w:pos="8647"/>
        </w:tabs>
        <w:ind w:left="0"/>
        <w:rPr>
          <w:sz w:val="22"/>
          <w:szCs w:val="22"/>
          <w:lang w:val="ru-RU"/>
        </w:rPr>
      </w:pPr>
      <w:r w:rsidRPr="008532F5">
        <w:rPr>
          <w:sz w:val="22"/>
          <w:szCs w:val="22"/>
          <w:lang w:val="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DD2384" w:rsidRPr="008532F5" w:rsidRDefault="00EB158A" w:rsidP="008532F5">
      <w:pPr>
        <w:pStyle w:val="a5"/>
        <w:numPr>
          <w:ilvl w:val="0"/>
          <w:numId w:val="4"/>
        </w:numPr>
        <w:tabs>
          <w:tab w:val="left" w:pos="1214"/>
          <w:tab w:val="left" w:pos="8647"/>
        </w:tabs>
        <w:ind w:left="0" w:firstLine="708"/>
        <w:jc w:val="both"/>
        <w:rPr>
          <w:lang w:val="ru-RU"/>
        </w:rPr>
      </w:pPr>
      <w:r w:rsidRPr="008532F5">
        <w:rPr>
          <w:lang w:val="ru-RU"/>
        </w:rPr>
        <w:t>расходы на оплату труда работников, реализующих образовательную программу основного общего</w:t>
      </w:r>
      <w:r w:rsidRPr="008532F5">
        <w:rPr>
          <w:spacing w:val="-1"/>
          <w:lang w:val="ru-RU"/>
        </w:rPr>
        <w:t xml:space="preserve"> </w:t>
      </w:r>
      <w:r w:rsidRPr="008532F5">
        <w:rPr>
          <w:lang w:val="ru-RU"/>
        </w:rPr>
        <w:t>образования;</w:t>
      </w:r>
    </w:p>
    <w:p w:rsidR="00DD2384" w:rsidRPr="008532F5" w:rsidRDefault="00EB158A" w:rsidP="008532F5">
      <w:pPr>
        <w:pStyle w:val="a5"/>
        <w:numPr>
          <w:ilvl w:val="0"/>
          <w:numId w:val="4"/>
        </w:numPr>
        <w:tabs>
          <w:tab w:val="left" w:pos="1214"/>
          <w:tab w:val="left" w:pos="8647"/>
        </w:tabs>
        <w:ind w:left="0" w:firstLine="708"/>
        <w:jc w:val="both"/>
        <w:rPr>
          <w:lang w:val="ru-RU"/>
        </w:rPr>
      </w:pPr>
      <w:r w:rsidRPr="008532F5">
        <w:rPr>
          <w:lang w:val="ru-RU"/>
        </w:rPr>
        <w:t>расходы на приобретение учебников и учебных пособий, средств обучения, игр, игрушек;</w:t>
      </w:r>
    </w:p>
    <w:p w:rsidR="00DD2384" w:rsidRPr="008532F5" w:rsidRDefault="00EB158A" w:rsidP="008532F5">
      <w:pPr>
        <w:pStyle w:val="a5"/>
        <w:numPr>
          <w:ilvl w:val="0"/>
          <w:numId w:val="4"/>
        </w:numPr>
        <w:tabs>
          <w:tab w:val="left" w:pos="1214"/>
          <w:tab w:val="left" w:pos="8647"/>
        </w:tabs>
        <w:ind w:left="0" w:firstLine="708"/>
        <w:jc w:val="both"/>
        <w:rPr>
          <w:lang w:val="ru-RU"/>
        </w:rPr>
      </w:pPr>
      <w:r w:rsidRPr="008532F5">
        <w:rPr>
          <w:lang w:val="ru-RU"/>
        </w:rPr>
        <w:t>расходы на создание специальных условий получения образования обучающимися с ОВЗ, а также обеспечения дополнительного профессионального образования педагогическим работникам.</w:t>
      </w:r>
    </w:p>
    <w:p w:rsidR="00DD2384" w:rsidRDefault="00EB158A" w:rsidP="008532F5">
      <w:pPr>
        <w:pStyle w:val="a5"/>
        <w:numPr>
          <w:ilvl w:val="0"/>
          <w:numId w:val="4"/>
        </w:numPr>
        <w:tabs>
          <w:tab w:val="left" w:pos="1214"/>
          <w:tab w:val="left" w:pos="8647"/>
        </w:tabs>
        <w:spacing w:before="87"/>
        <w:ind w:left="0" w:firstLine="708"/>
        <w:jc w:val="both"/>
        <w:rPr>
          <w:lang w:val="ru-RU"/>
        </w:rPr>
      </w:pPr>
      <w:r w:rsidRPr="008532F5">
        <w:rPr>
          <w:lang w:val="ru-RU"/>
        </w:rPr>
        <w:t>прочие расходы (за исключением расходов на содержание зданий и оплату коммунальных услуг, осуществляемых из местных</w:t>
      </w:r>
      <w:r w:rsidRPr="008532F5">
        <w:rPr>
          <w:spacing w:val="2"/>
          <w:lang w:val="ru-RU"/>
        </w:rPr>
        <w:t xml:space="preserve"> </w:t>
      </w:r>
      <w:r w:rsidRPr="008532F5">
        <w:rPr>
          <w:lang w:val="ru-RU"/>
        </w:rPr>
        <w:t>бюджетов).</w:t>
      </w:r>
    </w:p>
    <w:p w:rsidR="008532F5" w:rsidRPr="008532F5" w:rsidRDefault="008532F5" w:rsidP="00FD5A1E">
      <w:pPr>
        <w:pStyle w:val="a5"/>
        <w:tabs>
          <w:tab w:val="left" w:pos="1214"/>
          <w:tab w:val="left" w:pos="8647"/>
        </w:tabs>
        <w:spacing w:before="87"/>
        <w:ind w:left="708" w:firstLine="0"/>
        <w:jc w:val="both"/>
        <w:rPr>
          <w:lang w:val="ru-RU"/>
        </w:rPr>
      </w:pPr>
    </w:p>
    <w:p w:rsidR="00DD2384" w:rsidRPr="008532F5" w:rsidRDefault="00FD5A1E" w:rsidP="008532F5">
      <w:pPr>
        <w:pStyle w:val="4"/>
        <w:numPr>
          <w:ilvl w:val="2"/>
          <w:numId w:val="6"/>
        </w:numPr>
        <w:tabs>
          <w:tab w:val="left" w:pos="1613"/>
          <w:tab w:val="left" w:pos="8647"/>
        </w:tabs>
        <w:spacing w:before="6" w:line="240" w:lineRule="auto"/>
        <w:ind w:left="0" w:hanging="4052"/>
        <w:jc w:val="center"/>
        <w:rPr>
          <w:sz w:val="22"/>
          <w:szCs w:val="22"/>
          <w:lang w:val="ru-RU"/>
        </w:rPr>
      </w:pPr>
      <w:r>
        <w:rPr>
          <w:sz w:val="22"/>
          <w:szCs w:val="22"/>
          <w:lang w:val="ru-RU"/>
        </w:rPr>
        <w:t xml:space="preserve">3.2.4.  </w:t>
      </w:r>
      <w:r w:rsidR="00EB158A" w:rsidRPr="008532F5">
        <w:rPr>
          <w:sz w:val="22"/>
          <w:szCs w:val="22"/>
          <w:lang w:val="ru-RU"/>
        </w:rPr>
        <w:t>Материально-технические условия реализации</w:t>
      </w:r>
      <w:r w:rsidR="0097255A">
        <w:rPr>
          <w:sz w:val="22"/>
          <w:szCs w:val="22"/>
          <w:lang w:val="ru-RU"/>
        </w:rPr>
        <w:t xml:space="preserve">адаптированной </w:t>
      </w:r>
      <w:r w:rsidR="00EB158A" w:rsidRPr="008532F5">
        <w:rPr>
          <w:sz w:val="22"/>
          <w:szCs w:val="22"/>
          <w:lang w:val="ru-RU"/>
        </w:rPr>
        <w:t xml:space="preserve"> основной образовательной программы</w:t>
      </w:r>
    </w:p>
    <w:p w:rsidR="00C3580F" w:rsidRPr="008532F5" w:rsidRDefault="00C3580F" w:rsidP="00FD5A1E">
      <w:pPr>
        <w:pStyle w:val="a5"/>
        <w:tabs>
          <w:tab w:val="left" w:pos="3053"/>
          <w:tab w:val="left" w:pos="5292"/>
          <w:tab w:val="left" w:pos="9072"/>
          <w:tab w:val="left" w:pos="9202"/>
        </w:tabs>
        <w:ind w:left="0" w:firstLine="0"/>
        <w:jc w:val="both"/>
        <w:rPr>
          <w:color w:val="000000"/>
          <w:lang w:val="ru-RU"/>
        </w:rPr>
      </w:pPr>
      <w:r w:rsidRPr="008532F5">
        <w:rPr>
          <w:color w:val="000000"/>
          <w:lang w:val="ru-RU"/>
        </w:rPr>
        <w:t xml:space="preserve">     Школа</w:t>
      </w:r>
      <w:r w:rsidRPr="008532F5">
        <w:rPr>
          <w:color w:val="000000"/>
          <w:spacing w:val="8"/>
          <w:lang w:val="ru-RU"/>
        </w:rPr>
        <w:t xml:space="preserve"> </w:t>
      </w:r>
      <w:r w:rsidRPr="008532F5">
        <w:rPr>
          <w:color w:val="000000"/>
          <w:spacing w:val="1"/>
          <w:lang w:val="ru-RU"/>
        </w:rPr>
        <w:t>з</w:t>
      </w:r>
      <w:r w:rsidRPr="008532F5">
        <w:rPr>
          <w:color w:val="000000"/>
          <w:lang w:val="ru-RU"/>
        </w:rPr>
        <w:t>а</w:t>
      </w:r>
      <w:r w:rsidRPr="008532F5">
        <w:rPr>
          <w:color w:val="000000"/>
          <w:spacing w:val="-1"/>
          <w:lang w:val="ru-RU"/>
        </w:rPr>
        <w:t>н</w:t>
      </w:r>
      <w:r w:rsidRPr="008532F5">
        <w:rPr>
          <w:color w:val="000000"/>
          <w:lang w:val="ru-RU"/>
        </w:rPr>
        <w:t>им</w:t>
      </w:r>
      <w:r w:rsidRPr="008532F5">
        <w:rPr>
          <w:color w:val="000000"/>
          <w:spacing w:val="-1"/>
          <w:lang w:val="ru-RU"/>
        </w:rPr>
        <w:t>а</w:t>
      </w:r>
      <w:r w:rsidRPr="008532F5">
        <w:rPr>
          <w:color w:val="000000"/>
          <w:lang w:val="ru-RU"/>
        </w:rPr>
        <w:t>ет</w:t>
      </w:r>
      <w:r w:rsidRPr="008532F5">
        <w:rPr>
          <w:color w:val="000000"/>
          <w:spacing w:val="9"/>
          <w:lang w:val="ru-RU"/>
        </w:rPr>
        <w:t xml:space="preserve"> </w:t>
      </w:r>
      <w:r w:rsidRPr="008532F5">
        <w:rPr>
          <w:color w:val="000000"/>
          <w:lang w:val="ru-RU"/>
        </w:rPr>
        <w:t>типовое</w:t>
      </w:r>
      <w:r w:rsidRPr="008532F5">
        <w:rPr>
          <w:color w:val="000000"/>
          <w:spacing w:val="9"/>
          <w:lang w:val="ru-RU"/>
        </w:rPr>
        <w:t xml:space="preserve"> </w:t>
      </w:r>
      <w:r w:rsidRPr="008532F5">
        <w:rPr>
          <w:color w:val="000000"/>
          <w:lang w:val="ru-RU"/>
        </w:rPr>
        <w:t>4</w:t>
      </w:r>
      <w:r w:rsidRPr="008532F5">
        <w:rPr>
          <w:color w:val="000000"/>
          <w:spacing w:val="9"/>
          <w:lang w:val="ru-RU"/>
        </w:rPr>
        <w:t xml:space="preserve"> </w:t>
      </w:r>
      <w:r w:rsidRPr="008532F5">
        <w:rPr>
          <w:color w:val="000000"/>
          <w:lang w:val="ru-RU"/>
        </w:rPr>
        <w:t>–</w:t>
      </w:r>
      <w:r w:rsidRPr="008532F5">
        <w:rPr>
          <w:color w:val="000000"/>
          <w:spacing w:val="10"/>
          <w:lang w:val="ru-RU"/>
        </w:rPr>
        <w:t xml:space="preserve"> </w:t>
      </w:r>
      <w:r w:rsidRPr="008532F5">
        <w:rPr>
          <w:color w:val="000000"/>
          <w:lang w:val="ru-RU"/>
        </w:rPr>
        <w:t>этажное</w:t>
      </w:r>
      <w:r w:rsidRPr="008532F5">
        <w:rPr>
          <w:color w:val="000000"/>
          <w:spacing w:val="7"/>
          <w:lang w:val="ru-RU"/>
        </w:rPr>
        <w:t xml:space="preserve"> </w:t>
      </w:r>
      <w:r w:rsidRPr="008532F5">
        <w:rPr>
          <w:color w:val="000000"/>
          <w:spacing w:val="1"/>
          <w:lang w:val="ru-RU"/>
        </w:rPr>
        <w:t>з</w:t>
      </w:r>
      <w:r w:rsidRPr="008532F5">
        <w:rPr>
          <w:color w:val="000000"/>
          <w:lang w:val="ru-RU"/>
        </w:rPr>
        <w:t>да</w:t>
      </w:r>
      <w:r w:rsidRPr="008532F5">
        <w:rPr>
          <w:color w:val="000000"/>
          <w:spacing w:val="-1"/>
          <w:lang w:val="ru-RU"/>
        </w:rPr>
        <w:t>н</w:t>
      </w:r>
      <w:r w:rsidRPr="008532F5">
        <w:rPr>
          <w:color w:val="000000"/>
          <w:spacing w:val="1"/>
          <w:lang w:val="ru-RU"/>
        </w:rPr>
        <w:t>и</w:t>
      </w:r>
      <w:r w:rsidRPr="008532F5">
        <w:rPr>
          <w:color w:val="000000"/>
          <w:lang w:val="ru-RU"/>
        </w:rPr>
        <w:t>е,</w:t>
      </w:r>
      <w:r w:rsidRPr="008532F5">
        <w:rPr>
          <w:color w:val="000000"/>
          <w:spacing w:val="6"/>
          <w:lang w:val="ru-RU"/>
        </w:rPr>
        <w:t xml:space="preserve"> </w:t>
      </w:r>
      <w:r w:rsidRPr="008532F5">
        <w:rPr>
          <w:color w:val="000000"/>
          <w:lang w:val="ru-RU"/>
        </w:rPr>
        <w:t>обо</w:t>
      </w:r>
      <w:r w:rsidRPr="008532F5">
        <w:rPr>
          <w:color w:val="000000"/>
          <w:spacing w:val="2"/>
          <w:lang w:val="ru-RU"/>
        </w:rPr>
        <w:t>р</w:t>
      </w:r>
      <w:r w:rsidRPr="008532F5">
        <w:rPr>
          <w:color w:val="000000"/>
          <w:spacing w:val="-3"/>
          <w:lang w:val="ru-RU"/>
        </w:rPr>
        <w:t>у</w:t>
      </w:r>
      <w:r w:rsidRPr="008532F5">
        <w:rPr>
          <w:color w:val="000000"/>
          <w:lang w:val="ru-RU"/>
        </w:rPr>
        <w:t>дованное</w:t>
      </w:r>
      <w:r w:rsidRPr="008532F5">
        <w:rPr>
          <w:color w:val="000000"/>
          <w:spacing w:val="8"/>
          <w:lang w:val="ru-RU"/>
        </w:rPr>
        <w:t xml:space="preserve"> </w:t>
      </w:r>
      <w:r w:rsidRPr="008532F5">
        <w:rPr>
          <w:color w:val="000000"/>
          <w:lang w:val="ru-RU"/>
        </w:rPr>
        <w:t>всеми</w:t>
      </w:r>
      <w:r w:rsidRPr="008532F5">
        <w:rPr>
          <w:color w:val="000000"/>
          <w:spacing w:val="11"/>
          <w:lang w:val="ru-RU"/>
        </w:rPr>
        <w:t xml:space="preserve"> </w:t>
      </w:r>
      <w:r w:rsidRPr="008532F5">
        <w:rPr>
          <w:color w:val="000000"/>
          <w:lang w:val="ru-RU"/>
        </w:rPr>
        <w:t>н</w:t>
      </w:r>
      <w:r w:rsidRPr="008532F5">
        <w:rPr>
          <w:color w:val="000000"/>
          <w:spacing w:val="-2"/>
          <w:lang w:val="ru-RU"/>
        </w:rPr>
        <w:t>е</w:t>
      </w:r>
      <w:r w:rsidRPr="008532F5">
        <w:rPr>
          <w:color w:val="000000"/>
          <w:lang w:val="ru-RU"/>
        </w:rPr>
        <w:t>об</w:t>
      </w:r>
      <w:r w:rsidRPr="008532F5">
        <w:rPr>
          <w:color w:val="000000"/>
          <w:spacing w:val="2"/>
          <w:lang w:val="ru-RU"/>
        </w:rPr>
        <w:t>х</w:t>
      </w:r>
      <w:r w:rsidRPr="008532F5">
        <w:rPr>
          <w:color w:val="000000"/>
          <w:lang w:val="ru-RU"/>
        </w:rPr>
        <w:t>од</w:t>
      </w:r>
      <w:r w:rsidRPr="008532F5">
        <w:rPr>
          <w:color w:val="000000"/>
          <w:spacing w:val="2"/>
          <w:lang w:val="ru-RU"/>
        </w:rPr>
        <w:t>и</w:t>
      </w:r>
      <w:r w:rsidRPr="008532F5">
        <w:rPr>
          <w:color w:val="000000"/>
          <w:lang w:val="ru-RU"/>
        </w:rPr>
        <w:t>мы</w:t>
      </w:r>
      <w:r w:rsidRPr="008532F5">
        <w:rPr>
          <w:color w:val="000000"/>
          <w:spacing w:val="-1"/>
          <w:lang w:val="ru-RU"/>
        </w:rPr>
        <w:t>м</w:t>
      </w:r>
      <w:r w:rsidRPr="008532F5">
        <w:rPr>
          <w:color w:val="000000"/>
          <w:lang w:val="ru-RU"/>
        </w:rPr>
        <w:t xml:space="preserve">и </w:t>
      </w:r>
      <w:r w:rsidRPr="008532F5">
        <w:rPr>
          <w:color w:val="000000"/>
          <w:spacing w:val="1"/>
          <w:lang w:val="ru-RU"/>
        </w:rPr>
        <w:t>ин</w:t>
      </w:r>
      <w:r w:rsidRPr="008532F5">
        <w:rPr>
          <w:color w:val="000000"/>
          <w:lang w:val="ru-RU"/>
        </w:rPr>
        <w:t>женерно-т</w:t>
      </w:r>
      <w:r w:rsidRPr="008532F5">
        <w:rPr>
          <w:color w:val="000000"/>
          <w:spacing w:val="-2"/>
          <w:lang w:val="ru-RU"/>
        </w:rPr>
        <w:t>е</w:t>
      </w:r>
      <w:r w:rsidRPr="008532F5">
        <w:rPr>
          <w:color w:val="000000"/>
          <w:spacing w:val="1"/>
          <w:lang w:val="ru-RU"/>
        </w:rPr>
        <w:t>х</w:t>
      </w:r>
      <w:r w:rsidRPr="008532F5">
        <w:rPr>
          <w:color w:val="000000"/>
          <w:lang w:val="ru-RU"/>
        </w:rPr>
        <w:t>ническими</w:t>
      </w:r>
      <w:r w:rsidRPr="008532F5">
        <w:rPr>
          <w:color w:val="000000"/>
          <w:lang w:val="ru-RU"/>
        </w:rPr>
        <w:tab/>
        <w:t>ком</w:t>
      </w:r>
      <w:r w:rsidRPr="008532F5">
        <w:rPr>
          <w:color w:val="000000"/>
          <w:spacing w:val="1"/>
          <w:lang w:val="ru-RU"/>
        </w:rPr>
        <w:t>м</w:t>
      </w:r>
      <w:r w:rsidRPr="008532F5">
        <w:rPr>
          <w:color w:val="000000"/>
          <w:spacing w:val="-6"/>
          <w:lang w:val="ru-RU"/>
        </w:rPr>
        <w:t>у</w:t>
      </w:r>
      <w:r w:rsidRPr="008532F5">
        <w:rPr>
          <w:color w:val="000000"/>
          <w:lang w:val="ru-RU"/>
        </w:rPr>
        <w:t>н</w:t>
      </w:r>
      <w:r w:rsidRPr="008532F5">
        <w:rPr>
          <w:color w:val="000000"/>
          <w:spacing w:val="2"/>
          <w:lang w:val="ru-RU"/>
        </w:rPr>
        <w:t>и</w:t>
      </w:r>
      <w:r w:rsidRPr="008532F5">
        <w:rPr>
          <w:color w:val="000000"/>
          <w:lang w:val="ru-RU"/>
        </w:rPr>
        <w:t>ка</w:t>
      </w:r>
      <w:r w:rsidRPr="008532F5">
        <w:rPr>
          <w:color w:val="000000"/>
          <w:spacing w:val="1"/>
          <w:lang w:val="ru-RU"/>
        </w:rPr>
        <w:t>ци</w:t>
      </w:r>
      <w:r w:rsidRPr="008532F5">
        <w:rPr>
          <w:color w:val="000000"/>
          <w:lang w:val="ru-RU"/>
        </w:rPr>
        <w:t>ями.</w:t>
      </w:r>
      <w:r w:rsidRPr="008532F5">
        <w:rPr>
          <w:color w:val="000000"/>
          <w:lang w:val="ru-RU"/>
        </w:rPr>
        <w:tab/>
        <w:t>Материал</w:t>
      </w:r>
      <w:r w:rsidRPr="008532F5">
        <w:rPr>
          <w:color w:val="000000"/>
          <w:spacing w:val="-1"/>
          <w:lang w:val="ru-RU"/>
        </w:rPr>
        <w:t>ь</w:t>
      </w:r>
      <w:r w:rsidR="008532F5">
        <w:rPr>
          <w:color w:val="000000"/>
          <w:lang w:val="ru-RU"/>
        </w:rPr>
        <w:t>но-</w:t>
      </w:r>
      <w:r w:rsidRPr="008532F5">
        <w:rPr>
          <w:color w:val="000000"/>
          <w:lang w:val="ru-RU"/>
        </w:rPr>
        <w:t>техн</w:t>
      </w:r>
      <w:r w:rsidRPr="008532F5">
        <w:rPr>
          <w:color w:val="000000"/>
          <w:spacing w:val="1"/>
          <w:lang w:val="ru-RU"/>
        </w:rPr>
        <w:t>и</w:t>
      </w:r>
      <w:r w:rsidR="00FD5A1E">
        <w:rPr>
          <w:color w:val="000000"/>
          <w:lang w:val="ru-RU"/>
        </w:rPr>
        <w:t xml:space="preserve">ческая база </w:t>
      </w:r>
      <w:r w:rsidRPr="008532F5">
        <w:rPr>
          <w:color w:val="000000"/>
          <w:lang w:val="ru-RU"/>
        </w:rPr>
        <w:t>да</w:t>
      </w:r>
      <w:r w:rsidRPr="008532F5">
        <w:rPr>
          <w:color w:val="000000"/>
          <w:spacing w:val="-1"/>
          <w:lang w:val="ru-RU"/>
        </w:rPr>
        <w:t>е</w:t>
      </w:r>
      <w:r w:rsidRPr="008532F5">
        <w:rPr>
          <w:color w:val="000000"/>
          <w:lang w:val="ru-RU"/>
        </w:rPr>
        <w:t>т возможность</w:t>
      </w:r>
      <w:r w:rsidRPr="008532F5">
        <w:rPr>
          <w:color w:val="000000"/>
          <w:spacing w:val="100"/>
          <w:lang w:val="ru-RU"/>
        </w:rPr>
        <w:t xml:space="preserve"> </w:t>
      </w:r>
      <w:r w:rsidRPr="008532F5">
        <w:rPr>
          <w:color w:val="000000"/>
          <w:spacing w:val="1"/>
          <w:lang w:val="ru-RU"/>
        </w:rPr>
        <w:t>п</w:t>
      </w:r>
      <w:r w:rsidRPr="008532F5">
        <w:rPr>
          <w:color w:val="000000"/>
          <w:lang w:val="ru-RU"/>
        </w:rPr>
        <w:t>ровод</w:t>
      </w:r>
      <w:r w:rsidRPr="008532F5">
        <w:rPr>
          <w:color w:val="000000"/>
          <w:spacing w:val="-1"/>
          <w:lang w:val="ru-RU"/>
        </w:rPr>
        <w:t>ит</w:t>
      </w:r>
      <w:r w:rsidRPr="008532F5">
        <w:rPr>
          <w:color w:val="000000"/>
          <w:lang w:val="ru-RU"/>
        </w:rPr>
        <w:t>ь</w:t>
      </w:r>
      <w:r w:rsidRPr="008532F5">
        <w:rPr>
          <w:color w:val="000000"/>
          <w:spacing w:val="100"/>
          <w:lang w:val="ru-RU"/>
        </w:rPr>
        <w:t xml:space="preserve"> </w:t>
      </w:r>
      <w:r w:rsidRPr="008532F5">
        <w:rPr>
          <w:color w:val="000000"/>
          <w:spacing w:val="-3"/>
          <w:lang w:val="ru-RU"/>
        </w:rPr>
        <w:t>у</w:t>
      </w:r>
      <w:r w:rsidRPr="008532F5">
        <w:rPr>
          <w:color w:val="000000"/>
          <w:lang w:val="ru-RU"/>
        </w:rPr>
        <w:t>роки</w:t>
      </w:r>
      <w:r w:rsidRPr="008532F5">
        <w:rPr>
          <w:color w:val="000000"/>
          <w:spacing w:val="99"/>
          <w:lang w:val="ru-RU"/>
        </w:rPr>
        <w:t xml:space="preserve"> </w:t>
      </w:r>
      <w:r w:rsidRPr="008532F5">
        <w:rPr>
          <w:color w:val="000000"/>
          <w:spacing w:val="1"/>
          <w:lang w:val="ru-RU"/>
        </w:rPr>
        <w:t>н</w:t>
      </w:r>
      <w:r w:rsidRPr="008532F5">
        <w:rPr>
          <w:color w:val="000000"/>
          <w:lang w:val="ru-RU"/>
        </w:rPr>
        <w:t>а</w:t>
      </w:r>
      <w:r w:rsidR="00FD5A1E">
        <w:rPr>
          <w:color w:val="000000"/>
          <w:lang w:val="ru-RU"/>
        </w:rPr>
        <w:t xml:space="preserve"> </w:t>
      </w:r>
      <w:r w:rsidRPr="008532F5">
        <w:rPr>
          <w:color w:val="000000"/>
          <w:lang w:val="ru-RU"/>
        </w:rPr>
        <w:t>вы</w:t>
      </w:r>
      <w:r w:rsidRPr="008532F5">
        <w:rPr>
          <w:color w:val="000000"/>
          <w:spacing w:val="-1"/>
          <w:lang w:val="ru-RU"/>
        </w:rPr>
        <w:t>с</w:t>
      </w:r>
      <w:r w:rsidRPr="008532F5">
        <w:rPr>
          <w:color w:val="000000"/>
          <w:lang w:val="ru-RU"/>
        </w:rPr>
        <w:t>оком</w:t>
      </w:r>
      <w:r w:rsidRPr="008532F5">
        <w:rPr>
          <w:color w:val="000000"/>
          <w:spacing w:val="100"/>
          <w:lang w:val="ru-RU"/>
        </w:rPr>
        <w:t xml:space="preserve"> </w:t>
      </w:r>
      <w:r w:rsidRPr="008532F5">
        <w:rPr>
          <w:color w:val="000000"/>
          <w:lang w:val="ru-RU"/>
        </w:rPr>
        <w:t>метод</w:t>
      </w:r>
      <w:r w:rsidRPr="008532F5">
        <w:rPr>
          <w:color w:val="000000"/>
          <w:spacing w:val="1"/>
          <w:lang w:val="ru-RU"/>
        </w:rPr>
        <w:t>и</w:t>
      </w:r>
      <w:r w:rsidRPr="008532F5">
        <w:rPr>
          <w:color w:val="000000"/>
          <w:lang w:val="ru-RU"/>
        </w:rPr>
        <w:t>ч</w:t>
      </w:r>
      <w:r w:rsidRPr="008532F5">
        <w:rPr>
          <w:color w:val="000000"/>
          <w:spacing w:val="-1"/>
          <w:lang w:val="ru-RU"/>
        </w:rPr>
        <w:t>е</w:t>
      </w:r>
      <w:r w:rsidRPr="008532F5">
        <w:rPr>
          <w:color w:val="000000"/>
          <w:lang w:val="ru-RU"/>
        </w:rPr>
        <w:t>ском</w:t>
      </w:r>
      <w:r w:rsidRPr="008532F5">
        <w:rPr>
          <w:color w:val="000000"/>
          <w:spacing w:val="101"/>
          <w:lang w:val="ru-RU"/>
        </w:rPr>
        <w:t xml:space="preserve"> </w:t>
      </w:r>
      <w:r w:rsidRPr="008532F5">
        <w:rPr>
          <w:color w:val="000000"/>
          <w:spacing w:val="-3"/>
          <w:lang w:val="ru-RU"/>
        </w:rPr>
        <w:t>у</w:t>
      </w:r>
      <w:r w:rsidRPr="008532F5">
        <w:rPr>
          <w:color w:val="000000"/>
          <w:lang w:val="ru-RU"/>
        </w:rPr>
        <w:t>ровне.</w:t>
      </w:r>
      <w:r w:rsidRPr="008532F5">
        <w:rPr>
          <w:color w:val="000000"/>
          <w:spacing w:val="99"/>
          <w:lang w:val="ru-RU"/>
        </w:rPr>
        <w:t xml:space="preserve"> </w:t>
      </w:r>
      <w:r w:rsidRPr="008532F5">
        <w:rPr>
          <w:color w:val="000000"/>
          <w:lang w:val="ru-RU"/>
        </w:rPr>
        <w:t>В</w:t>
      </w:r>
      <w:r w:rsidRPr="008532F5">
        <w:rPr>
          <w:color w:val="000000"/>
          <w:spacing w:val="99"/>
          <w:lang w:val="ru-RU"/>
        </w:rPr>
        <w:t xml:space="preserve"> </w:t>
      </w:r>
      <w:r w:rsidRPr="008532F5">
        <w:rPr>
          <w:color w:val="000000"/>
          <w:lang w:val="ru-RU"/>
        </w:rPr>
        <w:t>шко</w:t>
      </w:r>
      <w:r w:rsidRPr="008532F5">
        <w:rPr>
          <w:color w:val="000000"/>
          <w:spacing w:val="2"/>
          <w:lang w:val="ru-RU"/>
        </w:rPr>
        <w:t>л</w:t>
      </w:r>
      <w:r w:rsidRPr="008532F5">
        <w:rPr>
          <w:color w:val="000000"/>
          <w:lang w:val="ru-RU"/>
        </w:rPr>
        <w:t>е</w:t>
      </w:r>
      <w:r w:rsidRPr="008532F5">
        <w:rPr>
          <w:color w:val="000000"/>
          <w:spacing w:val="97"/>
          <w:lang w:val="ru-RU"/>
        </w:rPr>
        <w:t xml:space="preserve"> </w:t>
      </w:r>
      <w:r w:rsidRPr="008532F5">
        <w:rPr>
          <w:color w:val="000000"/>
          <w:lang w:val="ru-RU"/>
        </w:rPr>
        <w:t xml:space="preserve">51 </w:t>
      </w:r>
      <w:r w:rsidRPr="008532F5">
        <w:rPr>
          <w:color w:val="000000"/>
          <w:spacing w:val="-4"/>
          <w:lang w:val="ru-RU"/>
        </w:rPr>
        <w:t>у</w:t>
      </w:r>
      <w:r w:rsidRPr="008532F5">
        <w:rPr>
          <w:color w:val="000000"/>
          <w:lang w:val="ru-RU"/>
        </w:rPr>
        <w:t>ч</w:t>
      </w:r>
      <w:r w:rsidRPr="008532F5">
        <w:rPr>
          <w:color w:val="000000"/>
          <w:spacing w:val="2"/>
          <w:lang w:val="ru-RU"/>
        </w:rPr>
        <w:t>е</w:t>
      </w:r>
      <w:r w:rsidRPr="008532F5">
        <w:rPr>
          <w:color w:val="000000"/>
          <w:lang w:val="ru-RU"/>
        </w:rPr>
        <w:t>б</w:t>
      </w:r>
      <w:r w:rsidRPr="008532F5">
        <w:rPr>
          <w:color w:val="000000"/>
          <w:spacing w:val="1"/>
          <w:lang w:val="ru-RU"/>
        </w:rPr>
        <w:t>н</w:t>
      </w:r>
      <w:r w:rsidRPr="008532F5">
        <w:rPr>
          <w:color w:val="000000"/>
          <w:lang w:val="ru-RU"/>
        </w:rPr>
        <w:t>ый</w:t>
      </w:r>
      <w:r w:rsidRPr="008532F5">
        <w:rPr>
          <w:color w:val="000000"/>
          <w:spacing w:val="74"/>
          <w:lang w:val="ru-RU"/>
        </w:rPr>
        <w:t xml:space="preserve"> </w:t>
      </w:r>
      <w:r w:rsidRPr="008532F5">
        <w:rPr>
          <w:color w:val="000000"/>
          <w:lang w:val="ru-RU"/>
        </w:rPr>
        <w:t>кабинет.</w:t>
      </w:r>
      <w:r w:rsidRPr="008532F5">
        <w:rPr>
          <w:color w:val="000000"/>
          <w:spacing w:val="72"/>
          <w:lang w:val="ru-RU"/>
        </w:rPr>
        <w:t xml:space="preserve"> </w:t>
      </w:r>
      <w:r w:rsidRPr="008532F5">
        <w:rPr>
          <w:color w:val="000000"/>
          <w:spacing w:val="-1"/>
          <w:lang w:val="ru-RU"/>
        </w:rPr>
        <w:t>Школа</w:t>
      </w:r>
      <w:r w:rsidRPr="008532F5">
        <w:rPr>
          <w:color w:val="000000"/>
          <w:lang w:val="ru-RU"/>
        </w:rPr>
        <w:t xml:space="preserve">    </w:t>
      </w:r>
      <w:r w:rsidRPr="008532F5">
        <w:rPr>
          <w:color w:val="000000"/>
          <w:spacing w:val="-35"/>
          <w:lang w:val="ru-RU"/>
        </w:rPr>
        <w:t xml:space="preserve"> </w:t>
      </w:r>
      <w:r w:rsidRPr="008532F5">
        <w:rPr>
          <w:color w:val="000000"/>
          <w:lang w:val="ru-RU"/>
        </w:rPr>
        <w:t>оснащ</w:t>
      </w:r>
      <w:r w:rsidRPr="008532F5">
        <w:rPr>
          <w:color w:val="000000"/>
          <w:spacing w:val="-1"/>
          <w:lang w:val="ru-RU"/>
        </w:rPr>
        <w:t>е</w:t>
      </w:r>
      <w:r w:rsidRPr="008532F5">
        <w:rPr>
          <w:color w:val="000000"/>
          <w:lang w:val="ru-RU"/>
        </w:rPr>
        <w:t>на</w:t>
      </w:r>
      <w:r w:rsidRPr="008532F5">
        <w:rPr>
          <w:color w:val="000000"/>
          <w:spacing w:val="72"/>
          <w:lang w:val="ru-RU"/>
        </w:rPr>
        <w:t xml:space="preserve"> </w:t>
      </w:r>
      <w:r w:rsidRPr="008532F5">
        <w:rPr>
          <w:color w:val="000000"/>
          <w:spacing w:val="1"/>
          <w:lang w:val="ru-RU"/>
        </w:rPr>
        <w:t>н</w:t>
      </w:r>
      <w:r w:rsidRPr="008532F5">
        <w:rPr>
          <w:color w:val="000000"/>
          <w:lang w:val="ru-RU"/>
        </w:rPr>
        <w:t>ео</w:t>
      </w:r>
      <w:r w:rsidRPr="008532F5">
        <w:rPr>
          <w:color w:val="000000"/>
          <w:spacing w:val="-2"/>
          <w:lang w:val="ru-RU"/>
        </w:rPr>
        <w:t>б</w:t>
      </w:r>
      <w:r w:rsidRPr="008532F5">
        <w:rPr>
          <w:color w:val="000000"/>
          <w:lang w:val="ru-RU"/>
        </w:rPr>
        <w:t>ход</w:t>
      </w:r>
      <w:r w:rsidRPr="008532F5">
        <w:rPr>
          <w:color w:val="000000"/>
          <w:spacing w:val="1"/>
          <w:lang w:val="ru-RU"/>
        </w:rPr>
        <w:t>и</w:t>
      </w:r>
      <w:r w:rsidRPr="008532F5">
        <w:rPr>
          <w:color w:val="000000"/>
          <w:lang w:val="ru-RU"/>
        </w:rPr>
        <w:t>мой</w:t>
      </w:r>
      <w:r w:rsidRPr="008532F5">
        <w:rPr>
          <w:color w:val="000000"/>
          <w:spacing w:val="74"/>
          <w:lang w:val="ru-RU"/>
        </w:rPr>
        <w:t xml:space="preserve"> </w:t>
      </w:r>
      <w:r w:rsidRPr="008532F5">
        <w:rPr>
          <w:color w:val="000000"/>
          <w:spacing w:val="-6"/>
          <w:lang w:val="ru-RU"/>
        </w:rPr>
        <w:t>у</w:t>
      </w:r>
      <w:r w:rsidRPr="008532F5">
        <w:rPr>
          <w:color w:val="000000"/>
          <w:spacing w:val="1"/>
          <w:lang w:val="ru-RU"/>
        </w:rPr>
        <w:t>ч</w:t>
      </w:r>
      <w:r w:rsidRPr="008532F5">
        <w:rPr>
          <w:color w:val="000000"/>
          <w:lang w:val="ru-RU"/>
        </w:rPr>
        <w:t>ен</w:t>
      </w:r>
      <w:r w:rsidRPr="008532F5">
        <w:rPr>
          <w:color w:val="000000"/>
          <w:spacing w:val="1"/>
          <w:lang w:val="ru-RU"/>
        </w:rPr>
        <w:t>и</w:t>
      </w:r>
      <w:r w:rsidRPr="008532F5">
        <w:rPr>
          <w:color w:val="000000"/>
          <w:lang w:val="ru-RU"/>
        </w:rPr>
        <w:t>ческой</w:t>
      </w:r>
      <w:r w:rsidRPr="008532F5">
        <w:rPr>
          <w:color w:val="000000"/>
          <w:spacing w:val="72"/>
          <w:lang w:val="ru-RU"/>
        </w:rPr>
        <w:t xml:space="preserve"> </w:t>
      </w:r>
      <w:r w:rsidRPr="008532F5">
        <w:rPr>
          <w:color w:val="000000"/>
          <w:lang w:val="ru-RU"/>
        </w:rPr>
        <w:t>м</w:t>
      </w:r>
      <w:r w:rsidRPr="008532F5">
        <w:rPr>
          <w:color w:val="000000"/>
          <w:spacing w:val="-1"/>
          <w:lang w:val="ru-RU"/>
        </w:rPr>
        <w:t>е</w:t>
      </w:r>
      <w:r w:rsidRPr="008532F5">
        <w:rPr>
          <w:color w:val="000000"/>
          <w:lang w:val="ru-RU"/>
        </w:rPr>
        <w:t>белью,</w:t>
      </w:r>
      <w:r w:rsidRPr="008532F5">
        <w:rPr>
          <w:color w:val="000000"/>
          <w:spacing w:val="72"/>
          <w:lang w:val="ru-RU"/>
        </w:rPr>
        <w:t xml:space="preserve"> </w:t>
      </w:r>
      <w:r w:rsidRPr="008532F5">
        <w:rPr>
          <w:color w:val="000000"/>
          <w:lang w:val="ru-RU"/>
        </w:rPr>
        <w:t>шкафами</w:t>
      </w:r>
      <w:r w:rsidRPr="008532F5">
        <w:rPr>
          <w:color w:val="000000"/>
          <w:spacing w:val="72"/>
          <w:lang w:val="ru-RU"/>
        </w:rPr>
        <w:t xml:space="preserve"> </w:t>
      </w:r>
      <w:r w:rsidRPr="008532F5">
        <w:rPr>
          <w:color w:val="000000"/>
          <w:lang w:val="ru-RU"/>
        </w:rPr>
        <w:t xml:space="preserve">для </w:t>
      </w:r>
      <w:r w:rsidRPr="008532F5">
        <w:rPr>
          <w:color w:val="000000"/>
          <w:spacing w:val="1"/>
          <w:lang w:val="ru-RU"/>
        </w:rPr>
        <w:t>н</w:t>
      </w:r>
      <w:r w:rsidRPr="008532F5">
        <w:rPr>
          <w:color w:val="000000"/>
          <w:lang w:val="ru-RU"/>
        </w:rPr>
        <w:t>аглядн</w:t>
      </w:r>
      <w:r w:rsidRPr="008532F5">
        <w:rPr>
          <w:color w:val="000000"/>
          <w:spacing w:val="-1"/>
          <w:lang w:val="ru-RU"/>
        </w:rPr>
        <w:t>ы</w:t>
      </w:r>
      <w:r w:rsidRPr="008532F5">
        <w:rPr>
          <w:color w:val="000000"/>
          <w:lang w:val="ru-RU"/>
        </w:rPr>
        <w:t>х</w:t>
      </w:r>
      <w:r w:rsidRPr="008532F5">
        <w:rPr>
          <w:color w:val="000000"/>
          <w:spacing w:val="99"/>
          <w:lang w:val="ru-RU"/>
        </w:rPr>
        <w:t xml:space="preserve"> </w:t>
      </w:r>
      <w:r w:rsidRPr="008532F5">
        <w:rPr>
          <w:color w:val="000000"/>
          <w:spacing w:val="2"/>
          <w:lang w:val="ru-RU"/>
        </w:rPr>
        <w:t>п</w:t>
      </w:r>
      <w:r w:rsidRPr="008532F5">
        <w:rPr>
          <w:color w:val="000000"/>
          <w:lang w:val="ru-RU"/>
        </w:rPr>
        <w:t>осо</w:t>
      </w:r>
      <w:r w:rsidRPr="008532F5">
        <w:rPr>
          <w:color w:val="000000"/>
          <w:spacing w:val="-3"/>
          <w:lang w:val="ru-RU"/>
        </w:rPr>
        <w:t>б</w:t>
      </w:r>
      <w:r w:rsidRPr="008532F5">
        <w:rPr>
          <w:color w:val="000000"/>
          <w:spacing w:val="1"/>
          <w:lang w:val="ru-RU"/>
        </w:rPr>
        <w:t>ий</w:t>
      </w:r>
      <w:r w:rsidRPr="008532F5">
        <w:rPr>
          <w:color w:val="000000"/>
          <w:lang w:val="ru-RU"/>
        </w:rPr>
        <w:t>,</w:t>
      </w:r>
      <w:r w:rsidRPr="008532F5">
        <w:rPr>
          <w:color w:val="000000"/>
          <w:spacing w:val="98"/>
          <w:lang w:val="ru-RU"/>
        </w:rPr>
        <w:t xml:space="preserve"> </w:t>
      </w:r>
      <w:r w:rsidRPr="008532F5">
        <w:rPr>
          <w:color w:val="000000"/>
          <w:spacing w:val="-2"/>
          <w:lang w:val="ru-RU"/>
        </w:rPr>
        <w:t>в</w:t>
      </w:r>
      <w:r w:rsidRPr="008532F5">
        <w:rPr>
          <w:color w:val="000000"/>
          <w:lang w:val="ru-RU"/>
        </w:rPr>
        <w:t>се</w:t>
      </w:r>
      <w:r w:rsidRPr="008532F5">
        <w:rPr>
          <w:color w:val="000000"/>
          <w:spacing w:val="96"/>
          <w:lang w:val="ru-RU"/>
        </w:rPr>
        <w:t xml:space="preserve"> </w:t>
      </w:r>
      <w:r w:rsidRPr="008532F5">
        <w:rPr>
          <w:color w:val="000000"/>
          <w:lang w:val="ru-RU"/>
        </w:rPr>
        <w:t>соотв</w:t>
      </w:r>
      <w:r w:rsidRPr="008532F5">
        <w:rPr>
          <w:color w:val="000000"/>
          <w:spacing w:val="-1"/>
          <w:lang w:val="ru-RU"/>
        </w:rPr>
        <w:t>е</w:t>
      </w:r>
      <w:r w:rsidRPr="008532F5">
        <w:rPr>
          <w:color w:val="000000"/>
          <w:lang w:val="ru-RU"/>
        </w:rPr>
        <w:t>тст</w:t>
      </w:r>
      <w:r w:rsidRPr="008532F5">
        <w:rPr>
          <w:color w:val="000000"/>
          <w:spacing w:val="4"/>
          <w:lang w:val="ru-RU"/>
        </w:rPr>
        <w:t>в</w:t>
      </w:r>
      <w:r w:rsidRPr="008532F5">
        <w:rPr>
          <w:color w:val="000000"/>
          <w:spacing w:val="-4"/>
          <w:lang w:val="ru-RU"/>
        </w:rPr>
        <w:t>у</w:t>
      </w:r>
      <w:r w:rsidRPr="008532F5">
        <w:rPr>
          <w:color w:val="000000"/>
          <w:lang w:val="ru-RU"/>
        </w:rPr>
        <w:t>ет</w:t>
      </w:r>
      <w:r w:rsidRPr="008532F5">
        <w:rPr>
          <w:color w:val="000000"/>
          <w:spacing w:val="97"/>
          <w:lang w:val="ru-RU"/>
        </w:rPr>
        <w:t xml:space="preserve"> </w:t>
      </w:r>
      <w:r w:rsidRPr="008532F5">
        <w:rPr>
          <w:color w:val="000000"/>
          <w:spacing w:val="2"/>
          <w:lang w:val="ru-RU"/>
        </w:rPr>
        <w:t>н</w:t>
      </w:r>
      <w:r w:rsidRPr="008532F5">
        <w:rPr>
          <w:color w:val="000000"/>
          <w:lang w:val="ru-RU"/>
        </w:rPr>
        <w:t>о</w:t>
      </w:r>
      <w:r w:rsidRPr="008532F5">
        <w:rPr>
          <w:color w:val="000000"/>
          <w:spacing w:val="2"/>
          <w:lang w:val="ru-RU"/>
        </w:rPr>
        <w:t>р</w:t>
      </w:r>
      <w:r w:rsidRPr="008532F5">
        <w:rPr>
          <w:color w:val="000000"/>
          <w:lang w:val="ru-RU"/>
        </w:rPr>
        <w:t>м</w:t>
      </w:r>
      <w:r w:rsidRPr="008532F5">
        <w:rPr>
          <w:color w:val="000000"/>
          <w:spacing w:val="-1"/>
          <w:lang w:val="ru-RU"/>
        </w:rPr>
        <w:t>а</w:t>
      </w:r>
      <w:r w:rsidRPr="008532F5">
        <w:rPr>
          <w:color w:val="000000"/>
          <w:lang w:val="ru-RU"/>
        </w:rPr>
        <w:t>м</w:t>
      </w:r>
      <w:r w:rsidRPr="008532F5">
        <w:rPr>
          <w:color w:val="000000"/>
          <w:spacing w:val="97"/>
          <w:lang w:val="ru-RU"/>
        </w:rPr>
        <w:t xml:space="preserve"> </w:t>
      </w:r>
      <w:r w:rsidRPr="008532F5">
        <w:rPr>
          <w:color w:val="000000"/>
          <w:lang w:val="ru-RU"/>
        </w:rPr>
        <w:t>СанП</w:t>
      </w:r>
      <w:r w:rsidRPr="008532F5">
        <w:rPr>
          <w:color w:val="000000"/>
          <w:spacing w:val="2"/>
          <w:lang w:val="ru-RU"/>
        </w:rPr>
        <w:t>и</w:t>
      </w:r>
      <w:r w:rsidRPr="008532F5">
        <w:rPr>
          <w:color w:val="000000"/>
          <w:lang w:val="ru-RU"/>
        </w:rPr>
        <w:t>Н.</w:t>
      </w:r>
      <w:r w:rsidRPr="008532F5">
        <w:rPr>
          <w:color w:val="000000"/>
          <w:spacing w:val="98"/>
          <w:lang w:val="ru-RU"/>
        </w:rPr>
        <w:t xml:space="preserve"> </w:t>
      </w:r>
      <w:r w:rsidRPr="008532F5">
        <w:rPr>
          <w:color w:val="000000"/>
          <w:lang w:val="ru-RU"/>
        </w:rPr>
        <w:t>Н</w:t>
      </w:r>
      <w:r w:rsidRPr="008532F5">
        <w:rPr>
          <w:color w:val="000000"/>
          <w:spacing w:val="-1"/>
          <w:lang w:val="ru-RU"/>
        </w:rPr>
        <w:t>е</w:t>
      </w:r>
      <w:r w:rsidRPr="008532F5">
        <w:rPr>
          <w:color w:val="000000"/>
          <w:lang w:val="ru-RU"/>
        </w:rPr>
        <w:t>об</w:t>
      </w:r>
      <w:r w:rsidRPr="008532F5">
        <w:rPr>
          <w:color w:val="000000"/>
          <w:spacing w:val="2"/>
          <w:lang w:val="ru-RU"/>
        </w:rPr>
        <w:t>х</w:t>
      </w:r>
      <w:r w:rsidRPr="008532F5">
        <w:rPr>
          <w:color w:val="000000"/>
          <w:lang w:val="ru-RU"/>
        </w:rPr>
        <w:t>од</w:t>
      </w:r>
      <w:r w:rsidRPr="008532F5">
        <w:rPr>
          <w:color w:val="000000"/>
          <w:spacing w:val="1"/>
          <w:lang w:val="ru-RU"/>
        </w:rPr>
        <w:t>и</w:t>
      </w:r>
      <w:r w:rsidRPr="008532F5">
        <w:rPr>
          <w:color w:val="000000"/>
          <w:lang w:val="ru-RU"/>
        </w:rPr>
        <w:t>мым</w:t>
      </w:r>
      <w:r w:rsidRPr="008532F5">
        <w:rPr>
          <w:color w:val="000000"/>
          <w:spacing w:val="97"/>
          <w:lang w:val="ru-RU"/>
        </w:rPr>
        <w:t xml:space="preserve"> </w:t>
      </w:r>
      <w:r w:rsidRPr="008532F5">
        <w:rPr>
          <w:color w:val="000000"/>
          <w:lang w:val="ru-RU"/>
        </w:rPr>
        <w:t>обо</w:t>
      </w:r>
      <w:r w:rsidRPr="008532F5">
        <w:rPr>
          <w:color w:val="000000"/>
          <w:spacing w:val="2"/>
          <w:lang w:val="ru-RU"/>
        </w:rPr>
        <w:t>р</w:t>
      </w:r>
      <w:r w:rsidRPr="008532F5">
        <w:rPr>
          <w:color w:val="000000"/>
          <w:spacing w:val="-3"/>
          <w:lang w:val="ru-RU"/>
        </w:rPr>
        <w:t>у</w:t>
      </w:r>
      <w:r w:rsidRPr="008532F5">
        <w:rPr>
          <w:color w:val="000000"/>
          <w:lang w:val="ru-RU"/>
        </w:rPr>
        <w:t xml:space="preserve">дованием </w:t>
      </w:r>
      <w:r w:rsidRPr="008532F5">
        <w:rPr>
          <w:color w:val="000000"/>
          <w:spacing w:val="-4"/>
          <w:lang w:val="ru-RU"/>
        </w:rPr>
        <w:t>у</w:t>
      </w:r>
      <w:r w:rsidRPr="008532F5">
        <w:rPr>
          <w:color w:val="000000"/>
          <w:spacing w:val="2"/>
          <w:lang w:val="ru-RU"/>
        </w:rPr>
        <w:t>к</w:t>
      </w:r>
      <w:r w:rsidRPr="008532F5">
        <w:rPr>
          <w:color w:val="000000"/>
          <w:lang w:val="ru-RU"/>
        </w:rPr>
        <w:t>омплек</w:t>
      </w:r>
      <w:r w:rsidRPr="008532F5">
        <w:rPr>
          <w:color w:val="000000"/>
          <w:spacing w:val="2"/>
          <w:lang w:val="ru-RU"/>
        </w:rPr>
        <w:t>т</w:t>
      </w:r>
      <w:r w:rsidRPr="008532F5">
        <w:rPr>
          <w:color w:val="000000"/>
          <w:lang w:val="ru-RU"/>
        </w:rPr>
        <w:t>ов</w:t>
      </w:r>
      <w:r w:rsidRPr="008532F5">
        <w:rPr>
          <w:color w:val="000000"/>
          <w:spacing w:val="-1"/>
          <w:lang w:val="ru-RU"/>
        </w:rPr>
        <w:t>а</w:t>
      </w:r>
      <w:r w:rsidRPr="008532F5">
        <w:rPr>
          <w:color w:val="000000"/>
          <w:lang w:val="ru-RU"/>
        </w:rPr>
        <w:t>ны</w:t>
      </w:r>
      <w:r w:rsidRPr="008532F5">
        <w:rPr>
          <w:color w:val="000000"/>
          <w:spacing w:val="149"/>
          <w:lang w:val="ru-RU"/>
        </w:rPr>
        <w:t xml:space="preserve"> </w:t>
      </w:r>
      <w:r w:rsidRPr="008532F5">
        <w:rPr>
          <w:color w:val="000000"/>
          <w:lang w:val="ru-RU"/>
        </w:rPr>
        <w:t>кабинеты</w:t>
      </w:r>
      <w:r w:rsidRPr="008532F5">
        <w:rPr>
          <w:color w:val="000000"/>
          <w:spacing w:val="148"/>
          <w:lang w:val="ru-RU"/>
        </w:rPr>
        <w:t xml:space="preserve"> </w:t>
      </w:r>
      <w:r w:rsidRPr="008532F5">
        <w:rPr>
          <w:color w:val="000000"/>
          <w:lang w:val="ru-RU"/>
        </w:rPr>
        <w:t>физик</w:t>
      </w:r>
      <w:r w:rsidRPr="008532F5">
        <w:rPr>
          <w:color w:val="000000"/>
          <w:spacing w:val="1"/>
          <w:lang w:val="ru-RU"/>
        </w:rPr>
        <w:t>и</w:t>
      </w:r>
      <w:r w:rsidRPr="008532F5">
        <w:rPr>
          <w:color w:val="000000"/>
          <w:lang w:val="ru-RU"/>
        </w:rPr>
        <w:t>,</w:t>
      </w:r>
      <w:r w:rsidRPr="008532F5">
        <w:rPr>
          <w:color w:val="000000"/>
          <w:spacing w:val="144"/>
          <w:lang w:val="ru-RU"/>
        </w:rPr>
        <w:t xml:space="preserve"> </w:t>
      </w:r>
      <w:r w:rsidRPr="008532F5">
        <w:rPr>
          <w:color w:val="000000"/>
          <w:spacing w:val="3"/>
          <w:lang w:val="ru-RU"/>
        </w:rPr>
        <w:t>х</w:t>
      </w:r>
      <w:r w:rsidRPr="008532F5">
        <w:rPr>
          <w:color w:val="000000"/>
          <w:spacing w:val="1"/>
          <w:lang w:val="ru-RU"/>
        </w:rPr>
        <w:t>и</w:t>
      </w:r>
      <w:r w:rsidRPr="008532F5">
        <w:rPr>
          <w:color w:val="000000"/>
          <w:lang w:val="ru-RU"/>
        </w:rPr>
        <w:t>м</w:t>
      </w:r>
      <w:r w:rsidRPr="008532F5">
        <w:rPr>
          <w:color w:val="000000"/>
          <w:spacing w:val="-1"/>
          <w:lang w:val="ru-RU"/>
        </w:rPr>
        <w:t>и</w:t>
      </w:r>
      <w:r w:rsidRPr="008532F5">
        <w:rPr>
          <w:color w:val="000000"/>
          <w:lang w:val="ru-RU"/>
        </w:rPr>
        <w:t>и,</w:t>
      </w:r>
      <w:r w:rsidRPr="008532F5">
        <w:rPr>
          <w:color w:val="000000"/>
          <w:spacing w:val="147"/>
          <w:lang w:val="ru-RU"/>
        </w:rPr>
        <w:t xml:space="preserve"> </w:t>
      </w:r>
      <w:r w:rsidRPr="008532F5">
        <w:rPr>
          <w:color w:val="000000"/>
          <w:lang w:val="ru-RU"/>
        </w:rPr>
        <w:t>шв</w:t>
      </w:r>
      <w:r w:rsidRPr="008532F5">
        <w:rPr>
          <w:color w:val="000000"/>
          <w:spacing w:val="-1"/>
          <w:lang w:val="ru-RU"/>
        </w:rPr>
        <w:t>е</w:t>
      </w:r>
      <w:r w:rsidRPr="008532F5">
        <w:rPr>
          <w:color w:val="000000"/>
          <w:lang w:val="ru-RU"/>
        </w:rPr>
        <w:t>й</w:t>
      </w:r>
      <w:r w:rsidRPr="008532F5">
        <w:rPr>
          <w:color w:val="000000"/>
          <w:spacing w:val="2"/>
          <w:lang w:val="ru-RU"/>
        </w:rPr>
        <w:t>н</w:t>
      </w:r>
      <w:r w:rsidRPr="008532F5">
        <w:rPr>
          <w:color w:val="000000"/>
          <w:lang w:val="ru-RU"/>
        </w:rPr>
        <w:t>ая,</w:t>
      </w:r>
      <w:r w:rsidRPr="008532F5">
        <w:rPr>
          <w:color w:val="000000"/>
          <w:spacing w:val="148"/>
          <w:lang w:val="ru-RU"/>
        </w:rPr>
        <w:t xml:space="preserve"> </w:t>
      </w:r>
      <w:r w:rsidRPr="008532F5">
        <w:rPr>
          <w:color w:val="000000"/>
          <w:lang w:val="ru-RU"/>
        </w:rPr>
        <w:t>столяр</w:t>
      </w:r>
      <w:r w:rsidRPr="008532F5">
        <w:rPr>
          <w:color w:val="000000"/>
          <w:spacing w:val="1"/>
          <w:lang w:val="ru-RU"/>
        </w:rPr>
        <w:t>н</w:t>
      </w:r>
      <w:r w:rsidRPr="008532F5">
        <w:rPr>
          <w:color w:val="000000"/>
          <w:lang w:val="ru-RU"/>
        </w:rPr>
        <w:t>о</w:t>
      </w:r>
      <w:r w:rsidRPr="008532F5">
        <w:rPr>
          <w:color w:val="000000"/>
          <w:spacing w:val="-2"/>
          <w:lang w:val="ru-RU"/>
        </w:rPr>
        <w:t>-</w:t>
      </w:r>
      <w:r w:rsidRPr="008532F5">
        <w:rPr>
          <w:color w:val="000000"/>
          <w:lang w:val="ru-RU"/>
        </w:rPr>
        <w:t>сл</w:t>
      </w:r>
      <w:r w:rsidRPr="008532F5">
        <w:rPr>
          <w:color w:val="000000"/>
          <w:spacing w:val="-2"/>
          <w:lang w:val="ru-RU"/>
        </w:rPr>
        <w:t>е</w:t>
      </w:r>
      <w:r w:rsidRPr="008532F5">
        <w:rPr>
          <w:color w:val="000000"/>
          <w:lang w:val="ru-RU"/>
        </w:rPr>
        <w:t>с</w:t>
      </w:r>
      <w:r w:rsidRPr="008532F5">
        <w:rPr>
          <w:color w:val="000000"/>
          <w:spacing w:val="-2"/>
          <w:lang w:val="ru-RU"/>
        </w:rPr>
        <w:t>а</w:t>
      </w:r>
      <w:r w:rsidRPr="008532F5">
        <w:rPr>
          <w:color w:val="000000"/>
          <w:lang w:val="ru-RU"/>
        </w:rPr>
        <w:t>рная</w:t>
      </w:r>
      <w:r w:rsidRPr="008532F5">
        <w:rPr>
          <w:color w:val="000000"/>
          <w:spacing w:val="148"/>
          <w:lang w:val="ru-RU"/>
        </w:rPr>
        <w:t xml:space="preserve"> </w:t>
      </w:r>
      <w:r w:rsidRPr="008532F5">
        <w:rPr>
          <w:color w:val="000000"/>
          <w:spacing w:val="2"/>
          <w:lang w:val="ru-RU"/>
        </w:rPr>
        <w:t>м</w:t>
      </w:r>
      <w:r w:rsidRPr="008532F5">
        <w:rPr>
          <w:color w:val="000000"/>
          <w:lang w:val="ru-RU"/>
        </w:rPr>
        <w:t>а</w:t>
      </w:r>
      <w:r w:rsidRPr="008532F5">
        <w:rPr>
          <w:color w:val="000000"/>
          <w:spacing w:val="-1"/>
          <w:lang w:val="ru-RU"/>
        </w:rPr>
        <w:t>с</w:t>
      </w:r>
      <w:r w:rsidRPr="008532F5">
        <w:rPr>
          <w:color w:val="000000"/>
          <w:lang w:val="ru-RU"/>
        </w:rPr>
        <w:t>терские. Со</w:t>
      </w:r>
      <w:r w:rsidRPr="008532F5">
        <w:rPr>
          <w:color w:val="000000"/>
          <w:spacing w:val="1"/>
          <w:lang w:val="ru-RU"/>
        </w:rPr>
        <w:t>з</w:t>
      </w:r>
      <w:r w:rsidRPr="008532F5">
        <w:rPr>
          <w:color w:val="000000"/>
          <w:lang w:val="ru-RU"/>
        </w:rPr>
        <w:t>даны</w:t>
      </w:r>
      <w:r w:rsidRPr="008532F5">
        <w:rPr>
          <w:color w:val="000000"/>
          <w:spacing w:val="46"/>
          <w:lang w:val="ru-RU"/>
        </w:rPr>
        <w:t xml:space="preserve"> </w:t>
      </w:r>
      <w:r w:rsidRPr="008532F5">
        <w:rPr>
          <w:color w:val="000000"/>
          <w:spacing w:val="-4"/>
          <w:lang w:val="ru-RU"/>
        </w:rPr>
        <w:t>у</w:t>
      </w:r>
      <w:r w:rsidRPr="008532F5">
        <w:rPr>
          <w:color w:val="000000"/>
          <w:lang w:val="ru-RU"/>
        </w:rPr>
        <w:t>словия</w:t>
      </w:r>
      <w:r w:rsidRPr="008532F5">
        <w:rPr>
          <w:color w:val="000000"/>
          <w:spacing w:val="42"/>
          <w:lang w:val="ru-RU"/>
        </w:rPr>
        <w:t xml:space="preserve"> </w:t>
      </w:r>
      <w:r w:rsidRPr="008532F5">
        <w:rPr>
          <w:color w:val="000000"/>
          <w:lang w:val="ru-RU"/>
        </w:rPr>
        <w:t>для</w:t>
      </w:r>
      <w:r w:rsidRPr="008532F5">
        <w:rPr>
          <w:color w:val="000000"/>
          <w:spacing w:val="47"/>
          <w:lang w:val="ru-RU"/>
        </w:rPr>
        <w:t xml:space="preserve"> </w:t>
      </w:r>
      <w:r w:rsidRPr="008532F5">
        <w:rPr>
          <w:color w:val="000000"/>
          <w:spacing w:val="1"/>
          <w:lang w:val="ru-RU"/>
        </w:rPr>
        <w:t>и</w:t>
      </w:r>
      <w:r w:rsidRPr="008532F5">
        <w:rPr>
          <w:color w:val="000000"/>
          <w:spacing w:val="3"/>
          <w:lang w:val="ru-RU"/>
        </w:rPr>
        <w:t>з</w:t>
      </w:r>
      <w:r w:rsidRPr="008532F5">
        <w:rPr>
          <w:color w:val="000000"/>
          <w:spacing w:val="-6"/>
          <w:lang w:val="ru-RU"/>
        </w:rPr>
        <w:t>у</w:t>
      </w:r>
      <w:r w:rsidRPr="008532F5">
        <w:rPr>
          <w:color w:val="000000"/>
          <w:spacing w:val="1"/>
          <w:lang w:val="ru-RU"/>
        </w:rPr>
        <w:t>ч</w:t>
      </w:r>
      <w:r w:rsidRPr="008532F5">
        <w:rPr>
          <w:color w:val="000000"/>
          <w:lang w:val="ru-RU"/>
        </w:rPr>
        <w:t>ен</w:t>
      </w:r>
      <w:r w:rsidRPr="008532F5">
        <w:rPr>
          <w:color w:val="000000"/>
          <w:spacing w:val="1"/>
          <w:lang w:val="ru-RU"/>
        </w:rPr>
        <w:t>и</w:t>
      </w:r>
      <w:r w:rsidRPr="008532F5">
        <w:rPr>
          <w:color w:val="000000"/>
          <w:lang w:val="ru-RU"/>
        </w:rPr>
        <w:t>я</w:t>
      </w:r>
      <w:r w:rsidRPr="008532F5">
        <w:rPr>
          <w:color w:val="000000"/>
          <w:spacing w:val="43"/>
          <w:lang w:val="ru-RU"/>
        </w:rPr>
        <w:t xml:space="preserve"> </w:t>
      </w:r>
      <w:r w:rsidRPr="008532F5">
        <w:rPr>
          <w:color w:val="000000"/>
          <w:lang w:val="ru-RU"/>
        </w:rPr>
        <w:t>ф</w:t>
      </w:r>
      <w:r w:rsidRPr="008532F5">
        <w:rPr>
          <w:color w:val="000000"/>
          <w:spacing w:val="2"/>
          <w:lang w:val="ru-RU"/>
        </w:rPr>
        <w:t>и</w:t>
      </w:r>
      <w:r w:rsidRPr="008532F5">
        <w:rPr>
          <w:color w:val="000000"/>
          <w:spacing w:val="1"/>
          <w:lang w:val="ru-RU"/>
        </w:rPr>
        <w:t>з</w:t>
      </w:r>
      <w:r w:rsidRPr="008532F5">
        <w:rPr>
          <w:color w:val="000000"/>
          <w:lang w:val="ru-RU"/>
        </w:rPr>
        <w:t>ики,</w:t>
      </w:r>
      <w:r w:rsidRPr="008532F5">
        <w:rPr>
          <w:color w:val="000000"/>
          <w:spacing w:val="42"/>
          <w:lang w:val="ru-RU"/>
        </w:rPr>
        <w:t xml:space="preserve"> </w:t>
      </w:r>
      <w:r w:rsidRPr="008532F5">
        <w:rPr>
          <w:color w:val="000000"/>
          <w:spacing w:val="3"/>
          <w:lang w:val="ru-RU"/>
        </w:rPr>
        <w:t>х</w:t>
      </w:r>
      <w:r w:rsidRPr="008532F5">
        <w:rPr>
          <w:color w:val="000000"/>
          <w:spacing w:val="1"/>
          <w:lang w:val="ru-RU"/>
        </w:rPr>
        <w:t>и</w:t>
      </w:r>
      <w:r w:rsidRPr="008532F5">
        <w:rPr>
          <w:color w:val="000000"/>
          <w:spacing w:val="-2"/>
          <w:lang w:val="ru-RU"/>
        </w:rPr>
        <w:t>м</w:t>
      </w:r>
      <w:r w:rsidRPr="008532F5">
        <w:rPr>
          <w:color w:val="000000"/>
          <w:lang w:val="ru-RU"/>
        </w:rPr>
        <w:t>ии</w:t>
      </w:r>
      <w:r w:rsidRPr="008532F5">
        <w:rPr>
          <w:color w:val="000000"/>
          <w:spacing w:val="44"/>
          <w:lang w:val="ru-RU"/>
        </w:rPr>
        <w:t xml:space="preserve"> </w:t>
      </w:r>
      <w:r w:rsidRPr="008532F5">
        <w:rPr>
          <w:color w:val="000000"/>
          <w:lang w:val="ru-RU"/>
        </w:rPr>
        <w:t>и</w:t>
      </w:r>
      <w:r w:rsidRPr="008532F5">
        <w:rPr>
          <w:color w:val="000000"/>
          <w:spacing w:val="45"/>
          <w:lang w:val="ru-RU"/>
        </w:rPr>
        <w:t xml:space="preserve"> </w:t>
      </w:r>
      <w:r w:rsidRPr="008532F5">
        <w:rPr>
          <w:color w:val="000000"/>
          <w:lang w:val="ru-RU"/>
        </w:rPr>
        <w:t>б</w:t>
      </w:r>
      <w:r w:rsidRPr="008532F5">
        <w:rPr>
          <w:color w:val="000000"/>
          <w:spacing w:val="1"/>
          <w:lang w:val="ru-RU"/>
        </w:rPr>
        <w:t>и</w:t>
      </w:r>
      <w:r w:rsidRPr="008532F5">
        <w:rPr>
          <w:color w:val="000000"/>
          <w:lang w:val="ru-RU"/>
        </w:rPr>
        <w:t>оло</w:t>
      </w:r>
      <w:r w:rsidRPr="008532F5">
        <w:rPr>
          <w:color w:val="000000"/>
          <w:spacing w:val="-1"/>
          <w:lang w:val="ru-RU"/>
        </w:rPr>
        <w:t>г</w:t>
      </w:r>
      <w:r w:rsidRPr="008532F5">
        <w:rPr>
          <w:color w:val="000000"/>
          <w:lang w:val="ru-RU"/>
        </w:rPr>
        <w:t>и</w:t>
      </w:r>
      <w:r w:rsidRPr="008532F5">
        <w:rPr>
          <w:color w:val="000000"/>
          <w:spacing w:val="1"/>
          <w:lang w:val="ru-RU"/>
        </w:rPr>
        <w:t>и</w:t>
      </w:r>
      <w:r w:rsidRPr="008532F5">
        <w:rPr>
          <w:color w:val="000000"/>
          <w:lang w:val="ru-RU"/>
        </w:rPr>
        <w:t>:</w:t>
      </w:r>
      <w:r w:rsidRPr="008532F5">
        <w:rPr>
          <w:color w:val="000000"/>
          <w:spacing w:val="44"/>
          <w:lang w:val="ru-RU"/>
        </w:rPr>
        <w:t xml:space="preserve"> </w:t>
      </w:r>
      <w:r w:rsidRPr="008532F5">
        <w:rPr>
          <w:color w:val="000000"/>
          <w:lang w:val="ru-RU"/>
        </w:rPr>
        <w:t>обо</w:t>
      </w:r>
      <w:r w:rsidRPr="008532F5">
        <w:rPr>
          <w:color w:val="000000"/>
          <w:spacing w:val="3"/>
          <w:lang w:val="ru-RU"/>
        </w:rPr>
        <w:t>р</w:t>
      </w:r>
      <w:r w:rsidRPr="008532F5">
        <w:rPr>
          <w:color w:val="000000"/>
          <w:spacing w:val="-7"/>
          <w:lang w:val="ru-RU"/>
        </w:rPr>
        <w:t>у</w:t>
      </w:r>
      <w:r w:rsidRPr="008532F5">
        <w:rPr>
          <w:color w:val="000000"/>
          <w:spacing w:val="2"/>
          <w:lang w:val="ru-RU"/>
        </w:rPr>
        <w:t>д</w:t>
      </w:r>
      <w:r w:rsidRPr="008532F5">
        <w:rPr>
          <w:color w:val="000000"/>
          <w:lang w:val="ru-RU"/>
        </w:rPr>
        <w:t>ован</w:t>
      </w:r>
      <w:r w:rsidRPr="008532F5">
        <w:rPr>
          <w:color w:val="000000"/>
          <w:spacing w:val="1"/>
          <w:lang w:val="ru-RU"/>
        </w:rPr>
        <w:t>и</w:t>
      </w:r>
      <w:r w:rsidRPr="008532F5">
        <w:rPr>
          <w:color w:val="000000"/>
          <w:lang w:val="ru-RU"/>
        </w:rPr>
        <w:t>е</w:t>
      </w:r>
      <w:r w:rsidRPr="008532F5">
        <w:rPr>
          <w:color w:val="000000"/>
          <w:spacing w:val="42"/>
          <w:lang w:val="ru-RU"/>
        </w:rPr>
        <w:t xml:space="preserve"> </w:t>
      </w:r>
      <w:r w:rsidRPr="008532F5">
        <w:rPr>
          <w:color w:val="000000"/>
          <w:lang w:val="ru-RU"/>
        </w:rPr>
        <w:t>для</w:t>
      </w:r>
      <w:r w:rsidRPr="008532F5">
        <w:rPr>
          <w:color w:val="000000"/>
          <w:spacing w:val="44"/>
          <w:lang w:val="ru-RU"/>
        </w:rPr>
        <w:t xml:space="preserve"> </w:t>
      </w:r>
      <w:r w:rsidRPr="008532F5">
        <w:rPr>
          <w:color w:val="000000"/>
          <w:spacing w:val="1"/>
          <w:lang w:val="ru-RU"/>
        </w:rPr>
        <w:t>п</w:t>
      </w:r>
      <w:r w:rsidRPr="008532F5">
        <w:rPr>
          <w:color w:val="000000"/>
          <w:lang w:val="ru-RU"/>
        </w:rPr>
        <w:t>роведения лабор</w:t>
      </w:r>
      <w:r w:rsidRPr="008532F5">
        <w:rPr>
          <w:color w:val="000000"/>
          <w:spacing w:val="-1"/>
          <w:lang w:val="ru-RU"/>
        </w:rPr>
        <w:t>а</w:t>
      </w:r>
      <w:r w:rsidRPr="008532F5">
        <w:rPr>
          <w:color w:val="000000"/>
          <w:lang w:val="ru-RU"/>
        </w:rPr>
        <w:t>тор</w:t>
      </w:r>
      <w:r w:rsidRPr="008532F5">
        <w:rPr>
          <w:color w:val="000000"/>
          <w:spacing w:val="1"/>
          <w:lang w:val="ru-RU"/>
        </w:rPr>
        <w:t>н</w:t>
      </w:r>
      <w:r w:rsidRPr="008532F5">
        <w:rPr>
          <w:color w:val="000000"/>
          <w:lang w:val="ru-RU"/>
        </w:rPr>
        <w:t>ых</w:t>
      </w:r>
      <w:r w:rsidRPr="008532F5">
        <w:rPr>
          <w:color w:val="000000"/>
          <w:spacing w:val="4"/>
          <w:lang w:val="ru-RU"/>
        </w:rPr>
        <w:t xml:space="preserve"> </w:t>
      </w:r>
      <w:r w:rsidRPr="008532F5">
        <w:rPr>
          <w:color w:val="000000"/>
          <w:lang w:val="ru-RU"/>
        </w:rPr>
        <w:t>и</w:t>
      </w:r>
      <w:r w:rsidRPr="008532F5">
        <w:rPr>
          <w:color w:val="000000"/>
          <w:spacing w:val="2"/>
          <w:lang w:val="ru-RU"/>
        </w:rPr>
        <w:t xml:space="preserve"> </w:t>
      </w:r>
      <w:r w:rsidRPr="008532F5">
        <w:rPr>
          <w:color w:val="000000"/>
          <w:spacing w:val="1"/>
          <w:lang w:val="ru-RU"/>
        </w:rPr>
        <w:t>п</w:t>
      </w:r>
      <w:r w:rsidRPr="008532F5">
        <w:rPr>
          <w:color w:val="000000"/>
          <w:lang w:val="ru-RU"/>
        </w:rPr>
        <w:t>рак</w:t>
      </w:r>
      <w:r w:rsidRPr="008532F5">
        <w:rPr>
          <w:color w:val="000000"/>
          <w:spacing w:val="-1"/>
          <w:lang w:val="ru-RU"/>
        </w:rPr>
        <w:t>т</w:t>
      </w:r>
      <w:r w:rsidRPr="008532F5">
        <w:rPr>
          <w:color w:val="000000"/>
          <w:lang w:val="ru-RU"/>
        </w:rPr>
        <w:t>и</w:t>
      </w:r>
      <w:r w:rsidRPr="008532F5">
        <w:rPr>
          <w:color w:val="000000"/>
          <w:spacing w:val="-2"/>
          <w:lang w:val="ru-RU"/>
        </w:rPr>
        <w:t>ч</w:t>
      </w:r>
      <w:r w:rsidRPr="008532F5">
        <w:rPr>
          <w:color w:val="000000"/>
          <w:lang w:val="ru-RU"/>
        </w:rPr>
        <w:t>е</w:t>
      </w:r>
      <w:r w:rsidRPr="008532F5">
        <w:rPr>
          <w:color w:val="000000"/>
          <w:spacing w:val="-2"/>
          <w:lang w:val="ru-RU"/>
        </w:rPr>
        <w:t>с</w:t>
      </w:r>
      <w:r w:rsidRPr="008532F5">
        <w:rPr>
          <w:color w:val="000000"/>
          <w:lang w:val="ru-RU"/>
        </w:rPr>
        <w:t>к</w:t>
      </w:r>
      <w:r w:rsidRPr="008532F5">
        <w:rPr>
          <w:color w:val="000000"/>
          <w:spacing w:val="1"/>
          <w:lang w:val="ru-RU"/>
        </w:rPr>
        <w:t>и</w:t>
      </w:r>
      <w:r w:rsidRPr="008532F5">
        <w:rPr>
          <w:color w:val="000000"/>
          <w:lang w:val="ru-RU"/>
        </w:rPr>
        <w:t>х</w:t>
      </w:r>
      <w:r w:rsidRPr="008532F5">
        <w:rPr>
          <w:color w:val="000000"/>
          <w:spacing w:val="5"/>
          <w:lang w:val="ru-RU"/>
        </w:rPr>
        <w:t xml:space="preserve"> </w:t>
      </w:r>
      <w:r w:rsidRPr="008532F5">
        <w:rPr>
          <w:color w:val="000000"/>
          <w:lang w:val="ru-RU"/>
        </w:rPr>
        <w:t>работ,</w:t>
      </w:r>
      <w:r w:rsidRPr="008532F5">
        <w:rPr>
          <w:color w:val="000000"/>
          <w:spacing w:val="3"/>
          <w:lang w:val="ru-RU"/>
        </w:rPr>
        <w:t xml:space="preserve"> </w:t>
      </w:r>
      <w:r w:rsidRPr="008532F5">
        <w:rPr>
          <w:color w:val="000000"/>
          <w:lang w:val="ru-RU"/>
        </w:rPr>
        <w:t>де</w:t>
      </w:r>
      <w:r w:rsidRPr="008532F5">
        <w:rPr>
          <w:color w:val="000000"/>
          <w:spacing w:val="-1"/>
          <w:lang w:val="ru-RU"/>
        </w:rPr>
        <w:t>м</w:t>
      </w:r>
      <w:r w:rsidRPr="008532F5">
        <w:rPr>
          <w:color w:val="000000"/>
          <w:lang w:val="ru-RU"/>
        </w:rPr>
        <w:t>онст</w:t>
      </w:r>
      <w:r w:rsidRPr="008532F5">
        <w:rPr>
          <w:color w:val="000000"/>
          <w:spacing w:val="-1"/>
          <w:lang w:val="ru-RU"/>
        </w:rPr>
        <w:t>р</w:t>
      </w:r>
      <w:r w:rsidRPr="008532F5">
        <w:rPr>
          <w:color w:val="000000"/>
          <w:lang w:val="ru-RU"/>
        </w:rPr>
        <w:t>ационное</w:t>
      </w:r>
      <w:r w:rsidRPr="008532F5">
        <w:rPr>
          <w:color w:val="000000"/>
          <w:spacing w:val="2"/>
          <w:lang w:val="ru-RU"/>
        </w:rPr>
        <w:t xml:space="preserve"> </w:t>
      </w:r>
      <w:r w:rsidRPr="008532F5">
        <w:rPr>
          <w:color w:val="000000"/>
          <w:lang w:val="ru-RU"/>
        </w:rPr>
        <w:t>обо</w:t>
      </w:r>
      <w:r w:rsidRPr="008532F5">
        <w:rPr>
          <w:color w:val="000000"/>
          <w:spacing w:val="2"/>
          <w:lang w:val="ru-RU"/>
        </w:rPr>
        <w:t>р</w:t>
      </w:r>
      <w:r w:rsidRPr="008532F5">
        <w:rPr>
          <w:color w:val="000000"/>
          <w:spacing w:val="-3"/>
          <w:lang w:val="ru-RU"/>
        </w:rPr>
        <w:t>у</w:t>
      </w:r>
      <w:r w:rsidRPr="008532F5">
        <w:rPr>
          <w:color w:val="000000"/>
          <w:lang w:val="ru-RU"/>
        </w:rPr>
        <w:t>дование,</w:t>
      </w:r>
      <w:r w:rsidRPr="008532F5">
        <w:rPr>
          <w:color w:val="000000"/>
          <w:spacing w:val="1"/>
          <w:lang w:val="ru-RU"/>
        </w:rPr>
        <w:t xml:space="preserve"> </w:t>
      </w:r>
      <w:r w:rsidRPr="008532F5">
        <w:rPr>
          <w:color w:val="000000"/>
          <w:spacing w:val="3"/>
          <w:lang w:val="ru-RU"/>
        </w:rPr>
        <w:t>х</w:t>
      </w:r>
      <w:r w:rsidRPr="008532F5">
        <w:rPr>
          <w:color w:val="000000"/>
          <w:spacing w:val="1"/>
          <w:lang w:val="ru-RU"/>
        </w:rPr>
        <w:t>и</w:t>
      </w:r>
      <w:r w:rsidRPr="008532F5">
        <w:rPr>
          <w:color w:val="000000"/>
          <w:lang w:val="ru-RU"/>
        </w:rPr>
        <w:t>миче</w:t>
      </w:r>
      <w:r w:rsidRPr="008532F5">
        <w:rPr>
          <w:color w:val="000000"/>
          <w:spacing w:val="-1"/>
          <w:lang w:val="ru-RU"/>
        </w:rPr>
        <w:t>с</w:t>
      </w:r>
      <w:r w:rsidRPr="008532F5">
        <w:rPr>
          <w:color w:val="000000"/>
          <w:lang w:val="ru-RU"/>
        </w:rPr>
        <w:t>к</w:t>
      </w:r>
      <w:r w:rsidRPr="008532F5">
        <w:rPr>
          <w:color w:val="000000"/>
          <w:spacing w:val="1"/>
          <w:lang w:val="ru-RU"/>
        </w:rPr>
        <w:t>и</w:t>
      </w:r>
      <w:r w:rsidRPr="008532F5">
        <w:rPr>
          <w:color w:val="000000"/>
          <w:lang w:val="ru-RU"/>
        </w:rPr>
        <w:t>е</w:t>
      </w:r>
      <w:r w:rsidRPr="008532F5">
        <w:rPr>
          <w:color w:val="000000"/>
          <w:spacing w:val="1"/>
          <w:lang w:val="ru-RU"/>
        </w:rPr>
        <w:t xml:space="preserve"> </w:t>
      </w:r>
      <w:r w:rsidRPr="008532F5">
        <w:rPr>
          <w:color w:val="000000"/>
          <w:lang w:val="ru-RU"/>
        </w:rPr>
        <w:t>ре</w:t>
      </w:r>
      <w:r w:rsidRPr="008532F5">
        <w:rPr>
          <w:color w:val="000000"/>
          <w:spacing w:val="-1"/>
          <w:lang w:val="ru-RU"/>
        </w:rPr>
        <w:t>а</w:t>
      </w:r>
      <w:r w:rsidRPr="008532F5">
        <w:rPr>
          <w:color w:val="000000"/>
          <w:lang w:val="ru-RU"/>
        </w:rPr>
        <w:t>к</w:t>
      </w:r>
      <w:r w:rsidRPr="008532F5">
        <w:rPr>
          <w:color w:val="000000"/>
          <w:spacing w:val="1"/>
          <w:lang w:val="ru-RU"/>
        </w:rPr>
        <w:t>ти</w:t>
      </w:r>
      <w:r w:rsidRPr="008532F5">
        <w:rPr>
          <w:color w:val="000000"/>
          <w:spacing w:val="-2"/>
          <w:lang w:val="ru-RU"/>
        </w:rPr>
        <w:t>в</w:t>
      </w:r>
      <w:r w:rsidRPr="008532F5">
        <w:rPr>
          <w:color w:val="000000"/>
          <w:lang w:val="ru-RU"/>
        </w:rPr>
        <w:t>ы в</w:t>
      </w:r>
      <w:r w:rsidRPr="008532F5">
        <w:rPr>
          <w:color w:val="000000"/>
          <w:spacing w:val="6"/>
          <w:lang w:val="ru-RU"/>
        </w:rPr>
        <w:t xml:space="preserve"> </w:t>
      </w:r>
      <w:r w:rsidRPr="008532F5">
        <w:rPr>
          <w:color w:val="000000"/>
          <w:lang w:val="ru-RU"/>
        </w:rPr>
        <w:t>достаточном</w:t>
      </w:r>
      <w:r w:rsidRPr="008532F5">
        <w:rPr>
          <w:color w:val="000000"/>
          <w:spacing w:val="7"/>
          <w:lang w:val="ru-RU"/>
        </w:rPr>
        <w:t xml:space="preserve"> </w:t>
      </w:r>
      <w:r w:rsidRPr="008532F5">
        <w:rPr>
          <w:color w:val="000000"/>
          <w:lang w:val="ru-RU"/>
        </w:rPr>
        <w:t>ко</w:t>
      </w:r>
      <w:r w:rsidRPr="008532F5">
        <w:rPr>
          <w:color w:val="000000"/>
          <w:spacing w:val="1"/>
          <w:lang w:val="ru-RU"/>
        </w:rPr>
        <w:t>ли</w:t>
      </w:r>
      <w:r w:rsidRPr="008532F5">
        <w:rPr>
          <w:color w:val="000000"/>
          <w:lang w:val="ru-RU"/>
        </w:rPr>
        <w:t>честв</w:t>
      </w:r>
      <w:r w:rsidRPr="008532F5">
        <w:rPr>
          <w:color w:val="000000"/>
          <w:spacing w:val="-2"/>
          <w:lang w:val="ru-RU"/>
        </w:rPr>
        <w:t>е</w:t>
      </w:r>
      <w:r w:rsidRPr="008532F5">
        <w:rPr>
          <w:color w:val="000000"/>
          <w:lang w:val="ru-RU"/>
        </w:rPr>
        <w:t>,</w:t>
      </w:r>
      <w:r w:rsidRPr="008532F5">
        <w:rPr>
          <w:color w:val="000000"/>
          <w:spacing w:val="6"/>
          <w:lang w:val="ru-RU"/>
        </w:rPr>
        <w:t xml:space="preserve"> </w:t>
      </w:r>
      <w:r w:rsidRPr="008532F5">
        <w:rPr>
          <w:color w:val="000000"/>
          <w:lang w:val="ru-RU"/>
        </w:rPr>
        <w:t>элек</w:t>
      </w:r>
      <w:r w:rsidRPr="008532F5">
        <w:rPr>
          <w:color w:val="000000"/>
          <w:spacing w:val="1"/>
          <w:lang w:val="ru-RU"/>
        </w:rPr>
        <w:t>т</w:t>
      </w:r>
      <w:r w:rsidRPr="008532F5">
        <w:rPr>
          <w:color w:val="000000"/>
          <w:lang w:val="ru-RU"/>
        </w:rPr>
        <w:t>ро</w:t>
      </w:r>
      <w:r w:rsidRPr="008532F5">
        <w:rPr>
          <w:color w:val="000000"/>
          <w:spacing w:val="2"/>
          <w:lang w:val="ru-RU"/>
        </w:rPr>
        <w:t>н</w:t>
      </w:r>
      <w:r w:rsidRPr="008532F5">
        <w:rPr>
          <w:color w:val="000000"/>
          <w:spacing w:val="1"/>
          <w:lang w:val="ru-RU"/>
        </w:rPr>
        <w:t>н</w:t>
      </w:r>
      <w:r w:rsidRPr="008532F5">
        <w:rPr>
          <w:color w:val="000000"/>
          <w:lang w:val="ru-RU"/>
        </w:rPr>
        <w:t>ые</w:t>
      </w:r>
      <w:r w:rsidRPr="008532F5">
        <w:rPr>
          <w:color w:val="000000"/>
          <w:spacing w:val="3"/>
          <w:lang w:val="ru-RU"/>
        </w:rPr>
        <w:t xml:space="preserve"> </w:t>
      </w:r>
      <w:r w:rsidRPr="008532F5">
        <w:rPr>
          <w:color w:val="000000"/>
          <w:spacing w:val="1"/>
          <w:lang w:val="ru-RU"/>
        </w:rPr>
        <w:t>и</w:t>
      </w:r>
      <w:r w:rsidRPr="008532F5">
        <w:rPr>
          <w:color w:val="000000"/>
          <w:spacing w:val="2"/>
          <w:lang w:val="ru-RU"/>
        </w:rPr>
        <w:t>з</w:t>
      </w:r>
      <w:r w:rsidRPr="008532F5">
        <w:rPr>
          <w:color w:val="000000"/>
          <w:lang w:val="ru-RU"/>
        </w:rPr>
        <w:t>да</w:t>
      </w:r>
      <w:r w:rsidRPr="008532F5">
        <w:rPr>
          <w:color w:val="000000"/>
          <w:spacing w:val="-1"/>
          <w:lang w:val="ru-RU"/>
        </w:rPr>
        <w:t>н</w:t>
      </w:r>
      <w:r w:rsidRPr="008532F5">
        <w:rPr>
          <w:color w:val="000000"/>
          <w:lang w:val="ru-RU"/>
        </w:rPr>
        <w:t>ия.</w:t>
      </w:r>
      <w:r w:rsidRPr="008532F5">
        <w:rPr>
          <w:color w:val="000000"/>
          <w:spacing w:val="74"/>
          <w:lang w:val="ru-RU"/>
        </w:rPr>
        <w:t xml:space="preserve"> </w:t>
      </w:r>
      <w:r w:rsidRPr="008532F5">
        <w:rPr>
          <w:color w:val="000000"/>
          <w:lang w:val="ru-RU"/>
        </w:rPr>
        <w:t>Постоянно</w:t>
      </w:r>
      <w:r w:rsidRPr="008532F5">
        <w:rPr>
          <w:color w:val="000000"/>
          <w:spacing w:val="7"/>
          <w:lang w:val="ru-RU"/>
        </w:rPr>
        <w:t xml:space="preserve"> </w:t>
      </w:r>
      <w:r w:rsidRPr="008532F5">
        <w:rPr>
          <w:color w:val="000000"/>
          <w:spacing w:val="1"/>
          <w:lang w:val="ru-RU"/>
        </w:rPr>
        <w:t>и</w:t>
      </w:r>
      <w:r w:rsidRPr="008532F5">
        <w:rPr>
          <w:color w:val="000000"/>
          <w:lang w:val="ru-RU"/>
        </w:rPr>
        <w:t>дет</w:t>
      </w:r>
      <w:r w:rsidRPr="008532F5">
        <w:rPr>
          <w:color w:val="000000"/>
          <w:spacing w:val="5"/>
          <w:lang w:val="ru-RU"/>
        </w:rPr>
        <w:t xml:space="preserve"> </w:t>
      </w:r>
      <w:r w:rsidRPr="008532F5">
        <w:rPr>
          <w:color w:val="000000"/>
          <w:spacing w:val="1"/>
          <w:lang w:val="ru-RU"/>
        </w:rPr>
        <w:t>п</w:t>
      </w:r>
      <w:r w:rsidRPr="008532F5">
        <w:rPr>
          <w:color w:val="000000"/>
          <w:spacing w:val="-1"/>
          <w:lang w:val="ru-RU"/>
        </w:rPr>
        <w:t>о</w:t>
      </w:r>
      <w:r w:rsidRPr="008532F5">
        <w:rPr>
          <w:color w:val="000000"/>
          <w:lang w:val="ru-RU"/>
        </w:rPr>
        <w:t>пол</w:t>
      </w:r>
      <w:r w:rsidRPr="008532F5">
        <w:rPr>
          <w:color w:val="000000"/>
          <w:spacing w:val="1"/>
          <w:lang w:val="ru-RU"/>
        </w:rPr>
        <w:t>н</w:t>
      </w:r>
      <w:r w:rsidRPr="008532F5">
        <w:rPr>
          <w:color w:val="000000"/>
          <w:lang w:val="ru-RU"/>
        </w:rPr>
        <w:t>е</w:t>
      </w:r>
      <w:r w:rsidRPr="008532F5">
        <w:rPr>
          <w:color w:val="000000"/>
          <w:spacing w:val="-1"/>
          <w:lang w:val="ru-RU"/>
        </w:rPr>
        <w:t>н</w:t>
      </w:r>
      <w:r w:rsidRPr="008532F5">
        <w:rPr>
          <w:color w:val="000000"/>
          <w:lang w:val="ru-RU"/>
        </w:rPr>
        <w:t>ие</w:t>
      </w:r>
      <w:r w:rsidRPr="008532F5">
        <w:rPr>
          <w:color w:val="000000"/>
          <w:spacing w:val="7"/>
          <w:lang w:val="ru-RU"/>
        </w:rPr>
        <w:t xml:space="preserve"> </w:t>
      </w:r>
      <w:r w:rsidRPr="008532F5">
        <w:rPr>
          <w:color w:val="000000"/>
          <w:lang w:val="ru-RU"/>
        </w:rPr>
        <w:t>м</w:t>
      </w:r>
      <w:r w:rsidRPr="008532F5">
        <w:rPr>
          <w:color w:val="000000"/>
          <w:spacing w:val="-1"/>
          <w:lang w:val="ru-RU"/>
        </w:rPr>
        <w:t>е</w:t>
      </w:r>
      <w:r w:rsidRPr="008532F5">
        <w:rPr>
          <w:color w:val="000000"/>
          <w:lang w:val="ru-RU"/>
        </w:rPr>
        <w:t>тод</w:t>
      </w:r>
      <w:r w:rsidRPr="008532F5">
        <w:rPr>
          <w:color w:val="000000"/>
          <w:spacing w:val="1"/>
          <w:lang w:val="ru-RU"/>
        </w:rPr>
        <w:t>и</w:t>
      </w:r>
      <w:r w:rsidRPr="008532F5">
        <w:rPr>
          <w:color w:val="000000"/>
          <w:lang w:val="ru-RU"/>
        </w:rPr>
        <w:t>ч</w:t>
      </w:r>
      <w:r w:rsidRPr="008532F5">
        <w:rPr>
          <w:color w:val="000000"/>
          <w:spacing w:val="-1"/>
          <w:lang w:val="ru-RU"/>
        </w:rPr>
        <w:t>е</w:t>
      </w:r>
      <w:r w:rsidRPr="008532F5">
        <w:rPr>
          <w:color w:val="000000"/>
          <w:lang w:val="ru-RU"/>
        </w:rPr>
        <w:t xml:space="preserve">ских </w:t>
      </w:r>
      <w:r w:rsidRPr="008532F5">
        <w:rPr>
          <w:color w:val="000000"/>
          <w:spacing w:val="1"/>
          <w:lang w:val="ru-RU"/>
        </w:rPr>
        <w:t>п</w:t>
      </w:r>
      <w:r w:rsidRPr="008532F5">
        <w:rPr>
          <w:color w:val="000000"/>
          <w:lang w:val="ru-RU"/>
        </w:rPr>
        <w:t>особий</w:t>
      </w:r>
      <w:r w:rsidRPr="008532F5">
        <w:rPr>
          <w:color w:val="000000"/>
          <w:spacing w:val="64"/>
          <w:lang w:val="ru-RU"/>
        </w:rPr>
        <w:t xml:space="preserve"> </w:t>
      </w:r>
      <w:r w:rsidRPr="008532F5">
        <w:rPr>
          <w:color w:val="000000"/>
          <w:lang w:val="ru-RU"/>
        </w:rPr>
        <w:t>и</w:t>
      </w:r>
      <w:r w:rsidRPr="008532F5">
        <w:rPr>
          <w:color w:val="000000"/>
          <w:spacing w:val="63"/>
          <w:lang w:val="ru-RU"/>
        </w:rPr>
        <w:t xml:space="preserve"> </w:t>
      </w:r>
      <w:r w:rsidRPr="008532F5">
        <w:rPr>
          <w:color w:val="000000"/>
          <w:spacing w:val="-1"/>
          <w:lang w:val="ru-RU"/>
        </w:rPr>
        <w:t>д</w:t>
      </w:r>
      <w:r w:rsidRPr="008532F5">
        <w:rPr>
          <w:color w:val="000000"/>
          <w:lang w:val="ru-RU"/>
        </w:rPr>
        <w:t>идакт</w:t>
      </w:r>
      <w:r w:rsidRPr="008532F5">
        <w:rPr>
          <w:color w:val="000000"/>
          <w:spacing w:val="3"/>
          <w:lang w:val="ru-RU"/>
        </w:rPr>
        <w:t>и</w:t>
      </w:r>
      <w:r w:rsidRPr="008532F5">
        <w:rPr>
          <w:color w:val="000000"/>
          <w:lang w:val="ru-RU"/>
        </w:rPr>
        <w:t>ч</w:t>
      </w:r>
      <w:r w:rsidRPr="008532F5">
        <w:rPr>
          <w:color w:val="000000"/>
          <w:spacing w:val="-1"/>
          <w:lang w:val="ru-RU"/>
        </w:rPr>
        <w:t>е</w:t>
      </w:r>
      <w:r w:rsidRPr="008532F5">
        <w:rPr>
          <w:color w:val="000000"/>
          <w:lang w:val="ru-RU"/>
        </w:rPr>
        <w:t>ских</w:t>
      </w:r>
      <w:r w:rsidRPr="008532F5">
        <w:rPr>
          <w:color w:val="000000"/>
          <w:spacing w:val="63"/>
          <w:lang w:val="ru-RU"/>
        </w:rPr>
        <w:t xml:space="preserve"> </w:t>
      </w:r>
      <w:r w:rsidRPr="008532F5">
        <w:rPr>
          <w:color w:val="000000"/>
          <w:lang w:val="ru-RU"/>
        </w:rPr>
        <w:t>м</w:t>
      </w:r>
      <w:r w:rsidRPr="008532F5">
        <w:rPr>
          <w:color w:val="000000"/>
          <w:spacing w:val="-1"/>
          <w:lang w:val="ru-RU"/>
        </w:rPr>
        <w:t>а</w:t>
      </w:r>
      <w:r w:rsidRPr="008532F5">
        <w:rPr>
          <w:color w:val="000000"/>
          <w:lang w:val="ru-RU"/>
        </w:rPr>
        <w:t>териалов</w:t>
      </w:r>
      <w:r w:rsidRPr="008532F5">
        <w:rPr>
          <w:color w:val="000000"/>
          <w:spacing w:val="61"/>
          <w:lang w:val="ru-RU"/>
        </w:rPr>
        <w:t xml:space="preserve"> </w:t>
      </w:r>
      <w:r w:rsidRPr="008532F5">
        <w:rPr>
          <w:color w:val="000000"/>
          <w:lang w:val="ru-RU"/>
        </w:rPr>
        <w:t>для</w:t>
      </w:r>
      <w:r w:rsidRPr="008532F5">
        <w:rPr>
          <w:color w:val="000000"/>
          <w:spacing w:val="63"/>
          <w:lang w:val="ru-RU"/>
        </w:rPr>
        <w:t xml:space="preserve"> </w:t>
      </w:r>
      <w:r w:rsidRPr="008532F5">
        <w:rPr>
          <w:color w:val="000000"/>
          <w:spacing w:val="2"/>
          <w:lang w:val="ru-RU"/>
        </w:rPr>
        <w:t>о</w:t>
      </w:r>
      <w:r w:rsidRPr="008532F5">
        <w:rPr>
          <w:color w:val="000000"/>
          <w:lang w:val="ru-RU"/>
        </w:rPr>
        <w:t>снащен</w:t>
      </w:r>
      <w:r w:rsidRPr="008532F5">
        <w:rPr>
          <w:color w:val="000000"/>
          <w:spacing w:val="1"/>
          <w:lang w:val="ru-RU"/>
        </w:rPr>
        <w:t>и</w:t>
      </w:r>
      <w:r w:rsidRPr="008532F5">
        <w:rPr>
          <w:color w:val="000000"/>
          <w:lang w:val="ru-RU"/>
        </w:rPr>
        <w:t>я</w:t>
      </w:r>
      <w:r w:rsidRPr="008532F5">
        <w:rPr>
          <w:color w:val="000000"/>
          <w:spacing w:val="62"/>
          <w:lang w:val="ru-RU"/>
        </w:rPr>
        <w:t xml:space="preserve"> </w:t>
      </w:r>
      <w:r w:rsidRPr="008532F5">
        <w:rPr>
          <w:color w:val="000000"/>
          <w:lang w:val="ru-RU"/>
        </w:rPr>
        <w:t>каб</w:t>
      </w:r>
      <w:r w:rsidRPr="008532F5">
        <w:rPr>
          <w:color w:val="000000"/>
          <w:spacing w:val="2"/>
          <w:lang w:val="ru-RU"/>
        </w:rPr>
        <w:t>и</w:t>
      </w:r>
      <w:r w:rsidRPr="008532F5">
        <w:rPr>
          <w:color w:val="000000"/>
          <w:spacing w:val="1"/>
          <w:lang w:val="ru-RU"/>
        </w:rPr>
        <w:t>н</w:t>
      </w:r>
      <w:r w:rsidR="00FD5A1E">
        <w:rPr>
          <w:color w:val="000000"/>
          <w:lang w:val="ru-RU"/>
        </w:rPr>
        <w:t xml:space="preserve">етов. </w:t>
      </w:r>
      <w:r w:rsidRPr="008532F5">
        <w:rPr>
          <w:color w:val="000000"/>
          <w:lang w:val="ru-RU"/>
        </w:rPr>
        <w:t>Автом</w:t>
      </w:r>
      <w:r w:rsidRPr="008532F5">
        <w:rPr>
          <w:color w:val="000000"/>
          <w:spacing w:val="-1"/>
          <w:lang w:val="ru-RU"/>
        </w:rPr>
        <w:t>а</w:t>
      </w:r>
      <w:r w:rsidRPr="008532F5">
        <w:rPr>
          <w:color w:val="000000"/>
          <w:lang w:val="ru-RU"/>
        </w:rPr>
        <w:t>т</w:t>
      </w:r>
      <w:r w:rsidRPr="008532F5">
        <w:rPr>
          <w:color w:val="000000"/>
          <w:spacing w:val="1"/>
          <w:lang w:val="ru-RU"/>
        </w:rPr>
        <w:t>изи</w:t>
      </w:r>
      <w:r w:rsidRPr="008532F5">
        <w:rPr>
          <w:color w:val="000000"/>
          <w:lang w:val="ru-RU"/>
        </w:rPr>
        <w:t>ров</w:t>
      </w:r>
      <w:r w:rsidRPr="008532F5">
        <w:rPr>
          <w:color w:val="000000"/>
          <w:spacing w:val="-1"/>
          <w:lang w:val="ru-RU"/>
        </w:rPr>
        <w:t>а</w:t>
      </w:r>
      <w:r w:rsidRPr="008532F5">
        <w:rPr>
          <w:color w:val="000000"/>
          <w:spacing w:val="1"/>
          <w:lang w:val="ru-RU"/>
        </w:rPr>
        <w:t>нн</w:t>
      </w:r>
      <w:r w:rsidRPr="008532F5">
        <w:rPr>
          <w:color w:val="000000"/>
          <w:lang w:val="ru-RU"/>
        </w:rPr>
        <w:t>ы</w:t>
      </w:r>
      <w:r w:rsidRPr="008532F5">
        <w:rPr>
          <w:color w:val="000000"/>
          <w:spacing w:val="-3"/>
          <w:lang w:val="ru-RU"/>
        </w:rPr>
        <w:t>м</w:t>
      </w:r>
      <w:r w:rsidR="00FD5A1E">
        <w:rPr>
          <w:color w:val="000000"/>
          <w:lang w:val="ru-RU"/>
        </w:rPr>
        <w:t xml:space="preserve">и </w:t>
      </w:r>
      <w:r w:rsidRPr="008532F5">
        <w:rPr>
          <w:color w:val="000000"/>
          <w:lang w:val="ru-RU"/>
        </w:rPr>
        <w:t>рабо</w:t>
      </w:r>
      <w:r w:rsidRPr="008532F5">
        <w:rPr>
          <w:color w:val="000000"/>
          <w:spacing w:val="-1"/>
          <w:lang w:val="ru-RU"/>
        </w:rPr>
        <w:t>ч</w:t>
      </w:r>
      <w:r w:rsidRPr="008532F5">
        <w:rPr>
          <w:color w:val="000000"/>
          <w:lang w:val="ru-RU"/>
        </w:rPr>
        <w:t>ими</w:t>
      </w:r>
      <w:r w:rsidRPr="008532F5">
        <w:rPr>
          <w:color w:val="000000"/>
          <w:spacing w:val="20"/>
          <w:lang w:val="ru-RU"/>
        </w:rPr>
        <w:t xml:space="preserve"> </w:t>
      </w:r>
      <w:r w:rsidRPr="008532F5">
        <w:rPr>
          <w:color w:val="000000"/>
          <w:lang w:val="ru-RU"/>
        </w:rPr>
        <w:t>м</w:t>
      </w:r>
      <w:r w:rsidRPr="008532F5">
        <w:rPr>
          <w:color w:val="000000"/>
          <w:spacing w:val="-1"/>
          <w:lang w:val="ru-RU"/>
        </w:rPr>
        <w:t>е</w:t>
      </w:r>
      <w:r w:rsidRPr="008532F5">
        <w:rPr>
          <w:color w:val="000000"/>
          <w:lang w:val="ru-RU"/>
        </w:rPr>
        <w:t>ста</w:t>
      </w:r>
      <w:r w:rsidRPr="008532F5">
        <w:rPr>
          <w:color w:val="000000"/>
          <w:spacing w:val="-2"/>
          <w:lang w:val="ru-RU"/>
        </w:rPr>
        <w:t>м</w:t>
      </w:r>
      <w:r w:rsidRPr="008532F5">
        <w:rPr>
          <w:color w:val="000000"/>
          <w:lang w:val="ru-RU"/>
        </w:rPr>
        <w:t>и</w:t>
      </w:r>
      <w:r w:rsidRPr="008532F5">
        <w:rPr>
          <w:color w:val="000000"/>
          <w:spacing w:val="20"/>
          <w:lang w:val="ru-RU"/>
        </w:rPr>
        <w:t xml:space="preserve"> </w:t>
      </w:r>
      <w:r w:rsidRPr="008532F5">
        <w:rPr>
          <w:color w:val="000000"/>
          <w:lang w:val="ru-RU"/>
        </w:rPr>
        <w:t>ос</w:t>
      </w:r>
      <w:r w:rsidRPr="008532F5">
        <w:rPr>
          <w:color w:val="000000"/>
          <w:spacing w:val="2"/>
          <w:lang w:val="ru-RU"/>
        </w:rPr>
        <w:t>н</w:t>
      </w:r>
      <w:r w:rsidRPr="008532F5">
        <w:rPr>
          <w:color w:val="000000"/>
          <w:lang w:val="ru-RU"/>
        </w:rPr>
        <w:t>ащены</w:t>
      </w:r>
      <w:r w:rsidRPr="008532F5">
        <w:rPr>
          <w:color w:val="000000"/>
          <w:spacing w:val="18"/>
          <w:lang w:val="ru-RU"/>
        </w:rPr>
        <w:t xml:space="preserve"> </w:t>
      </w:r>
      <w:r w:rsidRPr="008532F5">
        <w:rPr>
          <w:color w:val="000000"/>
          <w:lang w:val="ru-RU"/>
        </w:rPr>
        <w:t>все</w:t>
      </w:r>
      <w:r w:rsidRPr="008532F5">
        <w:rPr>
          <w:color w:val="000000"/>
          <w:spacing w:val="22"/>
          <w:lang w:val="ru-RU"/>
        </w:rPr>
        <w:t xml:space="preserve"> </w:t>
      </w:r>
      <w:r w:rsidRPr="008532F5">
        <w:rPr>
          <w:color w:val="000000"/>
          <w:spacing w:val="-4"/>
          <w:lang w:val="ru-RU"/>
        </w:rPr>
        <w:t>у</w:t>
      </w:r>
      <w:r w:rsidRPr="008532F5">
        <w:rPr>
          <w:color w:val="000000"/>
          <w:spacing w:val="1"/>
          <w:lang w:val="ru-RU"/>
        </w:rPr>
        <w:t>ч</w:t>
      </w:r>
      <w:r w:rsidRPr="008532F5">
        <w:rPr>
          <w:color w:val="000000"/>
          <w:lang w:val="ru-RU"/>
        </w:rPr>
        <w:t>ебные</w:t>
      </w:r>
      <w:r w:rsidRPr="008532F5">
        <w:rPr>
          <w:color w:val="000000"/>
          <w:spacing w:val="18"/>
          <w:lang w:val="ru-RU"/>
        </w:rPr>
        <w:t xml:space="preserve"> </w:t>
      </w:r>
      <w:r w:rsidRPr="008532F5">
        <w:rPr>
          <w:color w:val="000000"/>
          <w:lang w:val="ru-RU"/>
        </w:rPr>
        <w:t>к</w:t>
      </w:r>
      <w:r w:rsidRPr="008532F5">
        <w:rPr>
          <w:color w:val="000000"/>
          <w:spacing w:val="3"/>
          <w:lang w:val="ru-RU"/>
        </w:rPr>
        <w:t>а</w:t>
      </w:r>
      <w:r w:rsidRPr="008532F5">
        <w:rPr>
          <w:color w:val="000000"/>
          <w:lang w:val="ru-RU"/>
        </w:rPr>
        <w:t>б</w:t>
      </w:r>
      <w:r w:rsidRPr="008532F5">
        <w:rPr>
          <w:color w:val="000000"/>
          <w:spacing w:val="1"/>
          <w:lang w:val="ru-RU"/>
        </w:rPr>
        <w:t>ин</w:t>
      </w:r>
      <w:r w:rsidRPr="008532F5">
        <w:rPr>
          <w:color w:val="000000"/>
          <w:lang w:val="ru-RU"/>
        </w:rPr>
        <w:t>еты.</w:t>
      </w:r>
      <w:r w:rsidRPr="008532F5">
        <w:rPr>
          <w:color w:val="000000"/>
          <w:spacing w:val="97"/>
          <w:lang w:val="ru-RU"/>
        </w:rPr>
        <w:t xml:space="preserve"> </w:t>
      </w:r>
      <w:r w:rsidRPr="008532F5">
        <w:rPr>
          <w:color w:val="000000"/>
          <w:lang w:val="ru-RU"/>
        </w:rPr>
        <w:t>Также</w:t>
      </w:r>
      <w:r w:rsidRPr="008532F5">
        <w:rPr>
          <w:color w:val="000000"/>
          <w:spacing w:val="18"/>
          <w:lang w:val="ru-RU"/>
        </w:rPr>
        <w:t xml:space="preserve"> </w:t>
      </w:r>
      <w:r w:rsidRPr="008532F5">
        <w:rPr>
          <w:color w:val="000000"/>
          <w:lang w:val="ru-RU"/>
        </w:rPr>
        <w:t>в</w:t>
      </w:r>
      <w:r w:rsidRPr="008532F5">
        <w:rPr>
          <w:color w:val="000000"/>
          <w:spacing w:val="19"/>
          <w:lang w:val="ru-RU"/>
        </w:rPr>
        <w:t xml:space="preserve"> </w:t>
      </w:r>
      <w:r w:rsidRPr="008532F5">
        <w:rPr>
          <w:color w:val="000000"/>
          <w:lang w:val="ru-RU"/>
        </w:rPr>
        <w:t>школе</w:t>
      </w:r>
      <w:r w:rsidRPr="008532F5">
        <w:rPr>
          <w:color w:val="000000"/>
          <w:spacing w:val="17"/>
          <w:lang w:val="ru-RU"/>
        </w:rPr>
        <w:t xml:space="preserve"> </w:t>
      </w:r>
      <w:r w:rsidRPr="008532F5">
        <w:rPr>
          <w:color w:val="000000"/>
          <w:spacing w:val="1"/>
          <w:lang w:val="ru-RU"/>
        </w:rPr>
        <w:t>и</w:t>
      </w:r>
      <w:r w:rsidRPr="008532F5">
        <w:rPr>
          <w:color w:val="000000"/>
          <w:lang w:val="ru-RU"/>
        </w:rPr>
        <w:t>м</w:t>
      </w:r>
      <w:r w:rsidRPr="008532F5">
        <w:rPr>
          <w:color w:val="000000"/>
          <w:spacing w:val="-1"/>
          <w:lang w:val="ru-RU"/>
        </w:rPr>
        <w:t>е</w:t>
      </w:r>
      <w:r w:rsidRPr="008532F5">
        <w:rPr>
          <w:color w:val="000000"/>
          <w:lang w:val="ru-RU"/>
        </w:rPr>
        <w:t>ется</w:t>
      </w:r>
      <w:r w:rsidRPr="008532F5">
        <w:rPr>
          <w:color w:val="000000"/>
          <w:spacing w:val="17"/>
          <w:lang w:val="ru-RU"/>
        </w:rPr>
        <w:t xml:space="preserve"> </w:t>
      </w:r>
      <w:r w:rsidRPr="008532F5">
        <w:rPr>
          <w:color w:val="000000"/>
          <w:lang w:val="ru-RU"/>
        </w:rPr>
        <w:t>каб</w:t>
      </w:r>
      <w:r w:rsidRPr="008532F5">
        <w:rPr>
          <w:color w:val="000000"/>
          <w:spacing w:val="2"/>
          <w:lang w:val="ru-RU"/>
        </w:rPr>
        <w:t>и</w:t>
      </w:r>
      <w:r w:rsidRPr="008532F5">
        <w:rPr>
          <w:color w:val="000000"/>
          <w:lang w:val="ru-RU"/>
        </w:rPr>
        <w:t>н</w:t>
      </w:r>
      <w:r w:rsidRPr="008532F5">
        <w:rPr>
          <w:color w:val="000000"/>
          <w:spacing w:val="-1"/>
          <w:lang w:val="ru-RU"/>
        </w:rPr>
        <w:t>е</w:t>
      </w:r>
      <w:r w:rsidRPr="008532F5">
        <w:rPr>
          <w:color w:val="000000"/>
          <w:lang w:val="ru-RU"/>
        </w:rPr>
        <w:t xml:space="preserve">т </w:t>
      </w:r>
      <w:r w:rsidRPr="008532F5">
        <w:rPr>
          <w:color w:val="000000"/>
          <w:spacing w:val="1"/>
          <w:lang w:val="ru-RU"/>
        </w:rPr>
        <w:t>п</w:t>
      </w:r>
      <w:r w:rsidRPr="008532F5">
        <w:rPr>
          <w:color w:val="000000"/>
          <w:lang w:val="ru-RU"/>
        </w:rPr>
        <w:t>ед</w:t>
      </w:r>
      <w:r w:rsidRPr="008532F5">
        <w:rPr>
          <w:color w:val="000000"/>
          <w:spacing w:val="-1"/>
          <w:lang w:val="ru-RU"/>
        </w:rPr>
        <w:t>а</w:t>
      </w:r>
      <w:r w:rsidRPr="008532F5">
        <w:rPr>
          <w:color w:val="000000"/>
          <w:lang w:val="ru-RU"/>
        </w:rPr>
        <w:t>гога</w:t>
      </w:r>
      <w:r w:rsidRPr="008532F5">
        <w:rPr>
          <w:color w:val="000000"/>
          <w:spacing w:val="70"/>
          <w:lang w:val="ru-RU"/>
        </w:rPr>
        <w:t xml:space="preserve"> </w:t>
      </w:r>
      <w:r w:rsidRPr="008532F5">
        <w:rPr>
          <w:color w:val="000000"/>
          <w:lang w:val="ru-RU"/>
        </w:rPr>
        <w:t>–</w:t>
      </w:r>
      <w:r w:rsidRPr="008532F5">
        <w:rPr>
          <w:color w:val="000000"/>
          <w:spacing w:val="72"/>
          <w:lang w:val="ru-RU"/>
        </w:rPr>
        <w:t xml:space="preserve"> </w:t>
      </w:r>
      <w:r w:rsidRPr="008532F5">
        <w:rPr>
          <w:color w:val="000000"/>
          <w:spacing w:val="1"/>
          <w:lang w:val="ru-RU"/>
        </w:rPr>
        <w:t>п</w:t>
      </w:r>
      <w:r w:rsidRPr="008532F5">
        <w:rPr>
          <w:color w:val="000000"/>
          <w:lang w:val="ru-RU"/>
        </w:rPr>
        <w:t>си</w:t>
      </w:r>
      <w:r w:rsidRPr="008532F5">
        <w:rPr>
          <w:color w:val="000000"/>
          <w:spacing w:val="3"/>
          <w:lang w:val="ru-RU"/>
        </w:rPr>
        <w:t>х</w:t>
      </w:r>
      <w:r w:rsidRPr="008532F5">
        <w:rPr>
          <w:color w:val="000000"/>
          <w:lang w:val="ru-RU"/>
        </w:rPr>
        <w:t>олога,</w:t>
      </w:r>
      <w:r w:rsidRPr="008532F5">
        <w:rPr>
          <w:color w:val="000000"/>
          <w:spacing w:val="69"/>
          <w:lang w:val="ru-RU"/>
        </w:rPr>
        <w:t xml:space="preserve"> </w:t>
      </w:r>
      <w:r w:rsidRPr="008532F5">
        <w:rPr>
          <w:color w:val="000000"/>
          <w:lang w:val="ru-RU"/>
        </w:rPr>
        <w:t>кабинет</w:t>
      </w:r>
      <w:r w:rsidRPr="008532F5">
        <w:rPr>
          <w:color w:val="000000"/>
          <w:spacing w:val="44"/>
          <w:lang w:val="ru-RU"/>
        </w:rPr>
        <w:t xml:space="preserve"> </w:t>
      </w:r>
      <w:r w:rsidRPr="008532F5">
        <w:rPr>
          <w:color w:val="000000"/>
          <w:lang w:val="ru-RU"/>
        </w:rPr>
        <w:t>лого</w:t>
      </w:r>
      <w:r w:rsidRPr="008532F5">
        <w:rPr>
          <w:color w:val="000000"/>
          <w:spacing w:val="2"/>
          <w:lang w:val="ru-RU"/>
        </w:rPr>
        <w:t>п</w:t>
      </w:r>
      <w:r w:rsidRPr="008532F5">
        <w:rPr>
          <w:color w:val="000000"/>
          <w:lang w:val="ru-RU"/>
        </w:rPr>
        <w:t>ед</w:t>
      </w:r>
      <w:r w:rsidRPr="008532F5">
        <w:rPr>
          <w:color w:val="000000"/>
          <w:spacing w:val="-1"/>
          <w:lang w:val="ru-RU"/>
        </w:rPr>
        <w:t>а</w:t>
      </w:r>
      <w:r w:rsidRPr="008532F5">
        <w:rPr>
          <w:color w:val="000000"/>
          <w:lang w:val="ru-RU"/>
        </w:rPr>
        <w:t>,</w:t>
      </w:r>
      <w:r w:rsidR="0097255A">
        <w:rPr>
          <w:color w:val="000000"/>
          <w:lang w:val="ru-RU"/>
        </w:rPr>
        <w:t xml:space="preserve"> кабинет дефектолога,</w:t>
      </w:r>
      <w:r w:rsidRPr="008532F5">
        <w:rPr>
          <w:color w:val="000000"/>
          <w:spacing w:val="45"/>
          <w:lang w:val="ru-RU"/>
        </w:rPr>
        <w:t xml:space="preserve"> </w:t>
      </w:r>
      <w:r w:rsidRPr="008532F5">
        <w:rPr>
          <w:color w:val="000000"/>
          <w:lang w:val="ru-RU"/>
        </w:rPr>
        <w:t>б</w:t>
      </w:r>
      <w:r w:rsidRPr="008532F5">
        <w:rPr>
          <w:color w:val="000000"/>
          <w:spacing w:val="1"/>
          <w:lang w:val="ru-RU"/>
        </w:rPr>
        <w:t>и</w:t>
      </w:r>
      <w:r w:rsidRPr="008532F5">
        <w:rPr>
          <w:color w:val="000000"/>
          <w:lang w:val="ru-RU"/>
        </w:rPr>
        <w:t>б</w:t>
      </w:r>
      <w:r w:rsidRPr="008532F5">
        <w:rPr>
          <w:color w:val="000000"/>
          <w:spacing w:val="-1"/>
          <w:lang w:val="ru-RU"/>
        </w:rPr>
        <w:t>л</w:t>
      </w:r>
      <w:r w:rsidRPr="008532F5">
        <w:rPr>
          <w:color w:val="000000"/>
          <w:spacing w:val="1"/>
          <w:lang w:val="ru-RU"/>
        </w:rPr>
        <w:t>и</w:t>
      </w:r>
      <w:r w:rsidRPr="008532F5">
        <w:rPr>
          <w:color w:val="000000"/>
          <w:spacing w:val="-2"/>
          <w:lang w:val="ru-RU"/>
        </w:rPr>
        <w:t>о</w:t>
      </w:r>
      <w:r w:rsidRPr="008532F5">
        <w:rPr>
          <w:color w:val="000000"/>
          <w:lang w:val="ru-RU"/>
        </w:rPr>
        <w:t>тека.</w:t>
      </w:r>
      <w:r w:rsidRPr="008532F5">
        <w:rPr>
          <w:color w:val="000000"/>
          <w:spacing w:val="45"/>
          <w:lang w:val="ru-RU"/>
        </w:rPr>
        <w:t xml:space="preserve"> </w:t>
      </w:r>
      <w:r w:rsidRPr="008532F5">
        <w:rPr>
          <w:color w:val="000000"/>
          <w:lang w:val="ru-RU"/>
        </w:rPr>
        <w:t>В школе имеется столовая общей площадью 754 м</w:t>
      </w:r>
      <w:r w:rsidRPr="008532F5">
        <w:rPr>
          <w:color w:val="000000"/>
          <w:vertAlign w:val="superscript"/>
          <w:lang w:val="ru-RU"/>
        </w:rPr>
        <w:t xml:space="preserve">2 </w:t>
      </w:r>
      <w:r w:rsidR="00FD5A1E">
        <w:rPr>
          <w:color w:val="000000"/>
          <w:lang w:val="ru-RU"/>
        </w:rPr>
        <w:t>(площадь обеденного зала 400 м</w:t>
      </w:r>
      <w:r w:rsidRPr="008532F5">
        <w:rPr>
          <w:color w:val="000000"/>
          <w:vertAlign w:val="superscript"/>
          <w:lang w:val="ru-RU"/>
        </w:rPr>
        <w:t xml:space="preserve">2 </w:t>
      </w:r>
      <w:r w:rsidRPr="008532F5">
        <w:rPr>
          <w:color w:val="000000"/>
          <w:lang w:val="ru-RU"/>
        </w:rPr>
        <w:t>)</w:t>
      </w:r>
      <w:r w:rsidRPr="008532F5">
        <w:rPr>
          <w:color w:val="000000"/>
          <w:vertAlign w:val="superscript"/>
          <w:lang w:val="ru-RU"/>
        </w:rPr>
        <w:t xml:space="preserve"> </w:t>
      </w:r>
      <w:r w:rsidR="00FD5A1E">
        <w:rPr>
          <w:color w:val="000000"/>
          <w:vertAlign w:val="superscript"/>
          <w:lang w:val="ru-RU"/>
        </w:rPr>
        <w:t xml:space="preserve"> </w:t>
      </w:r>
      <w:r w:rsidRPr="008532F5">
        <w:rPr>
          <w:color w:val="000000"/>
          <w:lang w:val="ru-RU"/>
        </w:rPr>
        <w:t>на  500 посадочных мест. Столовая</w:t>
      </w:r>
      <w:r w:rsidRPr="008532F5">
        <w:rPr>
          <w:color w:val="000000"/>
          <w:spacing w:val="156"/>
          <w:lang w:val="ru-RU"/>
        </w:rPr>
        <w:t xml:space="preserve"> </w:t>
      </w:r>
      <w:r w:rsidRPr="008532F5">
        <w:rPr>
          <w:color w:val="000000"/>
          <w:spacing w:val="2"/>
          <w:lang w:val="ru-RU"/>
        </w:rPr>
        <w:t>оснащена</w:t>
      </w:r>
      <w:r w:rsidRPr="008532F5">
        <w:rPr>
          <w:color w:val="000000"/>
          <w:lang w:val="ru-RU"/>
        </w:rPr>
        <w:t xml:space="preserve"> всем необходимым оборудованием.</w:t>
      </w:r>
    </w:p>
    <w:p w:rsidR="00FD5A1E" w:rsidRDefault="00C3580F" w:rsidP="008532F5">
      <w:pPr>
        <w:pStyle w:val="a5"/>
        <w:tabs>
          <w:tab w:val="left" w:pos="4078"/>
          <w:tab w:val="left" w:pos="5112"/>
          <w:tab w:val="left" w:pos="6490"/>
          <w:tab w:val="left" w:pos="7320"/>
          <w:tab w:val="left" w:pos="7781"/>
          <w:tab w:val="left" w:pos="8647"/>
          <w:tab w:val="left" w:pos="8935"/>
        </w:tabs>
        <w:spacing w:before="1" w:line="239" w:lineRule="auto"/>
        <w:ind w:left="0" w:firstLine="0"/>
        <w:jc w:val="both"/>
        <w:rPr>
          <w:color w:val="000000"/>
          <w:lang w:val="ru-RU"/>
        </w:rPr>
      </w:pPr>
      <w:r w:rsidRPr="008532F5">
        <w:rPr>
          <w:color w:val="000000"/>
          <w:lang w:val="ru-RU"/>
        </w:rPr>
        <w:t xml:space="preserve">              В</w:t>
      </w:r>
      <w:r w:rsidRPr="008532F5">
        <w:rPr>
          <w:color w:val="000000"/>
          <w:spacing w:val="41"/>
          <w:lang w:val="ru-RU"/>
        </w:rPr>
        <w:t xml:space="preserve"> </w:t>
      </w:r>
      <w:r w:rsidRPr="008532F5">
        <w:rPr>
          <w:color w:val="000000"/>
          <w:lang w:val="ru-RU"/>
        </w:rPr>
        <w:t xml:space="preserve">школе </w:t>
      </w:r>
      <w:r w:rsidRPr="008532F5">
        <w:rPr>
          <w:color w:val="000000"/>
          <w:spacing w:val="1"/>
          <w:lang w:val="ru-RU"/>
        </w:rPr>
        <w:t>и</w:t>
      </w:r>
      <w:r w:rsidRPr="008532F5">
        <w:rPr>
          <w:color w:val="000000"/>
          <w:lang w:val="ru-RU"/>
        </w:rPr>
        <w:t>мее</w:t>
      </w:r>
      <w:r w:rsidRPr="008532F5">
        <w:rPr>
          <w:color w:val="000000"/>
          <w:spacing w:val="-1"/>
          <w:lang w:val="ru-RU"/>
        </w:rPr>
        <w:t>т</w:t>
      </w:r>
      <w:r w:rsidRPr="008532F5">
        <w:rPr>
          <w:color w:val="000000"/>
          <w:lang w:val="ru-RU"/>
        </w:rPr>
        <w:t xml:space="preserve">ся: </w:t>
      </w:r>
      <w:r w:rsidRPr="008532F5">
        <w:rPr>
          <w:color w:val="000000"/>
          <w:spacing w:val="-2"/>
          <w:lang w:val="ru-RU"/>
        </w:rPr>
        <w:t>с</w:t>
      </w:r>
      <w:r w:rsidRPr="008532F5">
        <w:rPr>
          <w:color w:val="000000"/>
          <w:lang w:val="ru-RU"/>
        </w:rPr>
        <w:t>порт</w:t>
      </w:r>
      <w:r w:rsidRPr="008532F5">
        <w:rPr>
          <w:color w:val="000000"/>
          <w:spacing w:val="2"/>
          <w:lang w:val="ru-RU"/>
        </w:rPr>
        <w:t>и</w:t>
      </w:r>
      <w:r w:rsidRPr="008532F5">
        <w:rPr>
          <w:color w:val="000000"/>
          <w:spacing w:val="-2"/>
          <w:lang w:val="ru-RU"/>
        </w:rPr>
        <w:t>в</w:t>
      </w:r>
      <w:r w:rsidRPr="008532F5">
        <w:rPr>
          <w:color w:val="000000"/>
          <w:lang w:val="ru-RU"/>
        </w:rPr>
        <w:t>ный</w:t>
      </w:r>
      <w:r w:rsidRPr="008532F5">
        <w:rPr>
          <w:color w:val="000000"/>
          <w:spacing w:val="42"/>
          <w:lang w:val="ru-RU"/>
        </w:rPr>
        <w:t xml:space="preserve"> </w:t>
      </w:r>
      <w:r w:rsidRPr="008532F5">
        <w:rPr>
          <w:color w:val="000000"/>
          <w:spacing w:val="1"/>
          <w:lang w:val="ru-RU"/>
        </w:rPr>
        <w:t>з</w:t>
      </w:r>
      <w:r w:rsidRPr="008532F5">
        <w:rPr>
          <w:color w:val="000000"/>
          <w:lang w:val="ru-RU"/>
        </w:rPr>
        <w:t>ал</w:t>
      </w:r>
      <w:r w:rsidRPr="008532F5">
        <w:rPr>
          <w:color w:val="000000"/>
          <w:spacing w:val="42"/>
          <w:lang w:val="ru-RU"/>
        </w:rPr>
        <w:t xml:space="preserve"> </w:t>
      </w:r>
      <w:r w:rsidRPr="008532F5">
        <w:rPr>
          <w:color w:val="000000"/>
          <w:lang w:val="ru-RU"/>
        </w:rPr>
        <w:t>с</w:t>
      </w:r>
      <w:r w:rsidRPr="008532F5">
        <w:rPr>
          <w:color w:val="000000"/>
          <w:spacing w:val="43"/>
          <w:lang w:val="ru-RU"/>
        </w:rPr>
        <w:t xml:space="preserve"> </w:t>
      </w:r>
      <w:r w:rsidRPr="008532F5">
        <w:rPr>
          <w:color w:val="000000"/>
          <w:lang w:val="ru-RU"/>
        </w:rPr>
        <w:t>раздев</w:t>
      </w:r>
      <w:r w:rsidRPr="008532F5">
        <w:rPr>
          <w:color w:val="000000"/>
          <w:spacing w:val="-1"/>
          <w:lang w:val="ru-RU"/>
        </w:rPr>
        <w:t>а</w:t>
      </w:r>
      <w:r w:rsidRPr="008532F5">
        <w:rPr>
          <w:color w:val="000000"/>
          <w:lang w:val="ru-RU"/>
        </w:rPr>
        <w:t>лка</w:t>
      </w:r>
      <w:r w:rsidRPr="008532F5">
        <w:rPr>
          <w:color w:val="000000"/>
          <w:spacing w:val="-1"/>
          <w:lang w:val="ru-RU"/>
        </w:rPr>
        <w:t>м</w:t>
      </w:r>
      <w:r w:rsidRPr="008532F5">
        <w:rPr>
          <w:color w:val="000000"/>
          <w:lang w:val="ru-RU"/>
        </w:rPr>
        <w:t>и</w:t>
      </w:r>
      <w:r w:rsidRPr="008532F5">
        <w:rPr>
          <w:color w:val="000000"/>
          <w:spacing w:val="44"/>
          <w:lang w:val="ru-RU"/>
        </w:rPr>
        <w:t xml:space="preserve"> </w:t>
      </w:r>
      <w:r w:rsidRPr="008532F5">
        <w:rPr>
          <w:color w:val="000000"/>
          <w:lang w:val="ru-RU"/>
        </w:rPr>
        <w:t>для</w:t>
      </w:r>
      <w:r w:rsidRPr="008532F5">
        <w:rPr>
          <w:color w:val="000000"/>
          <w:spacing w:val="43"/>
          <w:lang w:val="ru-RU"/>
        </w:rPr>
        <w:t xml:space="preserve"> </w:t>
      </w:r>
      <w:r w:rsidRPr="008532F5">
        <w:rPr>
          <w:color w:val="000000"/>
          <w:lang w:val="ru-RU"/>
        </w:rPr>
        <w:t>дево</w:t>
      </w:r>
      <w:r w:rsidRPr="008532F5">
        <w:rPr>
          <w:color w:val="000000"/>
          <w:spacing w:val="-1"/>
          <w:lang w:val="ru-RU"/>
        </w:rPr>
        <w:t>ч</w:t>
      </w:r>
      <w:r w:rsidRPr="008532F5">
        <w:rPr>
          <w:color w:val="000000"/>
          <w:lang w:val="ru-RU"/>
        </w:rPr>
        <w:t>ек</w:t>
      </w:r>
      <w:r w:rsidRPr="008532F5">
        <w:rPr>
          <w:color w:val="000000"/>
          <w:spacing w:val="43"/>
          <w:lang w:val="ru-RU"/>
        </w:rPr>
        <w:t xml:space="preserve"> </w:t>
      </w:r>
      <w:r w:rsidRPr="008532F5">
        <w:rPr>
          <w:color w:val="000000"/>
          <w:lang w:val="ru-RU"/>
        </w:rPr>
        <w:t>и м</w:t>
      </w:r>
      <w:r w:rsidRPr="008532F5">
        <w:rPr>
          <w:color w:val="000000"/>
          <w:spacing w:val="-1"/>
          <w:lang w:val="ru-RU"/>
        </w:rPr>
        <w:t>а</w:t>
      </w:r>
      <w:r w:rsidRPr="008532F5">
        <w:rPr>
          <w:color w:val="000000"/>
          <w:lang w:val="ru-RU"/>
        </w:rPr>
        <w:t>льчи</w:t>
      </w:r>
      <w:r w:rsidRPr="008532F5">
        <w:rPr>
          <w:color w:val="000000"/>
          <w:spacing w:val="1"/>
          <w:lang w:val="ru-RU"/>
        </w:rPr>
        <w:t>к</w:t>
      </w:r>
      <w:r w:rsidRPr="008532F5">
        <w:rPr>
          <w:color w:val="000000"/>
          <w:lang w:val="ru-RU"/>
        </w:rPr>
        <w:t>ов;</w:t>
      </w:r>
      <w:r w:rsidRPr="008532F5">
        <w:rPr>
          <w:color w:val="000000"/>
          <w:spacing w:val="8"/>
          <w:lang w:val="ru-RU"/>
        </w:rPr>
        <w:t xml:space="preserve"> </w:t>
      </w:r>
      <w:r w:rsidRPr="008532F5">
        <w:rPr>
          <w:color w:val="000000"/>
          <w:spacing w:val="1"/>
          <w:lang w:val="ru-RU"/>
        </w:rPr>
        <w:t>п</w:t>
      </w:r>
      <w:r w:rsidRPr="008532F5">
        <w:rPr>
          <w:color w:val="000000"/>
          <w:lang w:val="ru-RU"/>
        </w:rPr>
        <w:t>лощадь</w:t>
      </w:r>
      <w:r w:rsidRPr="008532F5">
        <w:rPr>
          <w:color w:val="000000"/>
          <w:spacing w:val="8"/>
          <w:lang w:val="ru-RU"/>
        </w:rPr>
        <w:t xml:space="preserve"> </w:t>
      </w:r>
      <w:r w:rsidRPr="008532F5">
        <w:rPr>
          <w:rFonts w:ascii="Symbol" w:eastAsia="Symbol" w:hAnsi="Symbol" w:cs="Symbol"/>
          <w:color w:val="000000"/>
          <w:spacing w:val="6"/>
        </w:rPr>
        <w:t></w:t>
      </w:r>
      <w:r w:rsidRPr="008532F5">
        <w:rPr>
          <w:color w:val="000000"/>
          <w:lang w:val="ru-RU"/>
        </w:rPr>
        <w:t>спорт</w:t>
      </w:r>
      <w:r w:rsidRPr="008532F5">
        <w:rPr>
          <w:color w:val="000000"/>
          <w:spacing w:val="2"/>
          <w:lang w:val="ru-RU"/>
        </w:rPr>
        <w:t>и</w:t>
      </w:r>
      <w:r w:rsidRPr="008532F5">
        <w:rPr>
          <w:color w:val="000000"/>
          <w:lang w:val="ru-RU"/>
        </w:rPr>
        <w:t>вного</w:t>
      </w:r>
      <w:r w:rsidRPr="008532F5">
        <w:rPr>
          <w:color w:val="000000"/>
          <w:spacing w:val="8"/>
          <w:lang w:val="ru-RU"/>
        </w:rPr>
        <w:t xml:space="preserve"> </w:t>
      </w:r>
      <w:r w:rsidRPr="008532F5">
        <w:rPr>
          <w:color w:val="000000"/>
          <w:spacing w:val="2"/>
          <w:lang w:val="ru-RU"/>
        </w:rPr>
        <w:t>з</w:t>
      </w:r>
      <w:r w:rsidRPr="008532F5">
        <w:rPr>
          <w:color w:val="000000"/>
          <w:lang w:val="ru-RU"/>
        </w:rPr>
        <w:t>ала</w:t>
      </w:r>
      <w:r w:rsidRPr="008532F5">
        <w:rPr>
          <w:color w:val="000000"/>
          <w:spacing w:val="5"/>
          <w:lang w:val="ru-RU"/>
        </w:rPr>
        <w:t xml:space="preserve"> </w:t>
      </w:r>
      <w:r w:rsidRPr="008532F5">
        <w:rPr>
          <w:color w:val="000000"/>
          <w:lang w:val="ru-RU"/>
        </w:rPr>
        <w:t>732,8</w:t>
      </w:r>
      <w:r w:rsidRPr="008532F5">
        <w:rPr>
          <w:color w:val="000000"/>
          <w:spacing w:val="7"/>
          <w:lang w:val="ru-RU"/>
        </w:rPr>
        <w:t xml:space="preserve"> </w:t>
      </w:r>
      <w:r w:rsidRPr="008532F5">
        <w:rPr>
          <w:color w:val="000000"/>
          <w:lang w:val="ru-RU"/>
        </w:rPr>
        <w:t>м</w:t>
      </w:r>
      <w:r w:rsidRPr="008532F5">
        <w:rPr>
          <w:color w:val="000000"/>
          <w:vertAlign w:val="superscript"/>
          <w:lang w:val="ru-RU"/>
        </w:rPr>
        <w:t>2</w:t>
      </w:r>
      <w:r w:rsidRPr="008532F5">
        <w:rPr>
          <w:color w:val="000000"/>
          <w:lang w:val="ru-RU"/>
        </w:rPr>
        <w:t>; бассейн площадью 678,9 м</w:t>
      </w:r>
      <w:r w:rsidRPr="008532F5">
        <w:rPr>
          <w:color w:val="000000"/>
          <w:vertAlign w:val="superscript"/>
          <w:lang w:val="ru-RU"/>
        </w:rPr>
        <w:t>2</w:t>
      </w:r>
      <w:r w:rsidRPr="008532F5">
        <w:rPr>
          <w:color w:val="000000"/>
          <w:lang w:val="ru-RU"/>
        </w:rPr>
        <w:t>;</w:t>
      </w:r>
      <w:r w:rsidRPr="008532F5">
        <w:rPr>
          <w:color w:val="000000"/>
          <w:spacing w:val="7"/>
          <w:lang w:val="ru-RU"/>
        </w:rPr>
        <w:t xml:space="preserve"> </w:t>
      </w:r>
      <w:r w:rsidRPr="008532F5">
        <w:rPr>
          <w:color w:val="000000"/>
          <w:spacing w:val="1"/>
          <w:lang w:val="ru-RU"/>
        </w:rPr>
        <w:t>н</w:t>
      </w:r>
      <w:r w:rsidRPr="008532F5">
        <w:rPr>
          <w:color w:val="000000"/>
          <w:lang w:val="ru-RU"/>
        </w:rPr>
        <w:t>а</w:t>
      </w:r>
      <w:r w:rsidRPr="008532F5">
        <w:rPr>
          <w:color w:val="000000"/>
          <w:spacing w:val="30"/>
          <w:lang w:val="ru-RU"/>
        </w:rPr>
        <w:t xml:space="preserve"> </w:t>
      </w:r>
      <w:r w:rsidRPr="008532F5">
        <w:rPr>
          <w:color w:val="000000"/>
          <w:lang w:val="ru-RU"/>
        </w:rPr>
        <w:t>терри</w:t>
      </w:r>
      <w:r w:rsidRPr="008532F5">
        <w:rPr>
          <w:color w:val="000000"/>
          <w:spacing w:val="2"/>
          <w:lang w:val="ru-RU"/>
        </w:rPr>
        <w:t>т</w:t>
      </w:r>
      <w:r w:rsidRPr="008532F5">
        <w:rPr>
          <w:color w:val="000000"/>
          <w:lang w:val="ru-RU"/>
        </w:rPr>
        <w:t>о</w:t>
      </w:r>
      <w:r w:rsidRPr="008532F5">
        <w:rPr>
          <w:color w:val="000000"/>
          <w:spacing w:val="-1"/>
          <w:lang w:val="ru-RU"/>
        </w:rPr>
        <w:t>р</w:t>
      </w:r>
      <w:r w:rsidRPr="008532F5">
        <w:rPr>
          <w:color w:val="000000"/>
          <w:lang w:val="ru-RU"/>
        </w:rPr>
        <w:t>ии</w:t>
      </w:r>
      <w:r w:rsidRPr="008532F5">
        <w:rPr>
          <w:color w:val="000000"/>
          <w:spacing w:val="30"/>
          <w:lang w:val="ru-RU"/>
        </w:rPr>
        <w:t xml:space="preserve"> </w:t>
      </w:r>
      <w:r w:rsidRPr="008532F5">
        <w:rPr>
          <w:color w:val="000000"/>
          <w:lang w:val="ru-RU"/>
        </w:rPr>
        <w:t>учреждения</w:t>
      </w:r>
      <w:r w:rsidRPr="008532F5">
        <w:rPr>
          <w:color w:val="000000"/>
          <w:spacing w:val="122"/>
          <w:lang w:val="ru-RU"/>
        </w:rPr>
        <w:t xml:space="preserve"> </w:t>
      </w:r>
      <w:r w:rsidRPr="008532F5">
        <w:rPr>
          <w:color w:val="000000"/>
          <w:spacing w:val="1"/>
          <w:lang w:val="ru-RU"/>
        </w:rPr>
        <w:t>и</w:t>
      </w:r>
      <w:r w:rsidRPr="008532F5">
        <w:rPr>
          <w:color w:val="000000"/>
          <w:lang w:val="ru-RU"/>
        </w:rPr>
        <w:t>м</w:t>
      </w:r>
      <w:r w:rsidRPr="008532F5">
        <w:rPr>
          <w:color w:val="000000"/>
          <w:spacing w:val="-1"/>
          <w:lang w:val="ru-RU"/>
        </w:rPr>
        <w:t>е</w:t>
      </w:r>
      <w:r w:rsidRPr="008532F5">
        <w:rPr>
          <w:color w:val="000000"/>
          <w:lang w:val="ru-RU"/>
        </w:rPr>
        <w:t>ется</w:t>
      </w:r>
      <w:r w:rsidRPr="008532F5">
        <w:rPr>
          <w:color w:val="000000"/>
          <w:spacing w:val="29"/>
          <w:lang w:val="ru-RU"/>
        </w:rPr>
        <w:t xml:space="preserve"> </w:t>
      </w:r>
      <w:r w:rsidRPr="008532F5">
        <w:rPr>
          <w:color w:val="000000"/>
          <w:lang w:val="ru-RU"/>
        </w:rPr>
        <w:t>стадион</w:t>
      </w:r>
      <w:r w:rsidRPr="008532F5">
        <w:rPr>
          <w:color w:val="000000"/>
          <w:spacing w:val="124"/>
          <w:lang w:val="ru-RU"/>
        </w:rPr>
        <w:t xml:space="preserve"> </w:t>
      </w:r>
      <w:r w:rsidRPr="008532F5">
        <w:rPr>
          <w:color w:val="000000"/>
          <w:lang w:val="ru-RU"/>
        </w:rPr>
        <w:t>с</w:t>
      </w:r>
      <w:r w:rsidRPr="008532F5">
        <w:rPr>
          <w:color w:val="000000"/>
          <w:spacing w:val="30"/>
          <w:lang w:val="ru-RU"/>
        </w:rPr>
        <w:t xml:space="preserve"> </w:t>
      </w:r>
      <w:r w:rsidRPr="008532F5">
        <w:rPr>
          <w:color w:val="000000"/>
          <w:spacing w:val="3"/>
          <w:lang w:val="ru-RU"/>
        </w:rPr>
        <w:t>ф</w:t>
      </w:r>
      <w:r w:rsidRPr="008532F5">
        <w:rPr>
          <w:color w:val="000000"/>
          <w:spacing w:val="-6"/>
          <w:lang w:val="ru-RU"/>
        </w:rPr>
        <w:t>у</w:t>
      </w:r>
      <w:r w:rsidRPr="008532F5">
        <w:rPr>
          <w:color w:val="000000"/>
          <w:lang w:val="ru-RU"/>
        </w:rPr>
        <w:t>тболь</w:t>
      </w:r>
      <w:r w:rsidRPr="008532F5">
        <w:rPr>
          <w:color w:val="000000"/>
          <w:spacing w:val="2"/>
          <w:lang w:val="ru-RU"/>
        </w:rPr>
        <w:t>н</w:t>
      </w:r>
      <w:r w:rsidRPr="008532F5">
        <w:rPr>
          <w:color w:val="000000"/>
          <w:lang w:val="ru-RU"/>
        </w:rPr>
        <w:t>ым</w:t>
      </w:r>
      <w:r w:rsidRPr="008532F5">
        <w:rPr>
          <w:color w:val="000000"/>
          <w:spacing w:val="30"/>
          <w:lang w:val="ru-RU"/>
        </w:rPr>
        <w:t xml:space="preserve"> </w:t>
      </w:r>
      <w:r w:rsidRPr="008532F5">
        <w:rPr>
          <w:color w:val="000000"/>
          <w:spacing w:val="1"/>
          <w:lang w:val="ru-RU"/>
        </w:rPr>
        <w:t>п</w:t>
      </w:r>
      <w:r w:rsidRPr="008532F5">
        <w:rPr>
          <w:color w:val="000000"/>
          <w:spacing w:val="-1"/>
          <w:lang w:val="ru-RU"/>
        </w:rPr>
        <w:t>о</w:t>
      </w:r>
      <w:r w:rsidRPr="008532F5">
        <w:rPr>
          <w:color w:val="000000"/>
          <w:lang w:val="ru-RU"/>
        </w:rPr>
        <w:t>ле</w:t>
      </w:r>
      <w:r w:rsidRPr="008532F5">
        <w:rPr>
          <w:color w:val="000000"/>
          <w:spacing w:val="-1"/>
          <w:lang w:val="ru-RU"/>
        </w:rPr>
        <w:t>м</w:t>
      </w:r>
      <w:r w:rsidRPr="008532F5">
        <w:rPr>
          <w:color w:val="000000"/>
          <w:lang w:val="ru-RU"/>
        </w:rPr>
        <w:t>,</w:t>
      </w:r>
      <w:r w:rsidRPr="008532F5">
        <w:rPr>
          <w:color w:val="000000"/>
          <w:spacing w:val="30"/>
          <w:lang w:val="ru-RU"/>
        </w:rPr>
        <w:t xml:space="preserve"> </w:t>
      </w:r>
      <w:r w:rsidRPr="008532F5">
        <w:rPr>
          <w:color w:val="000000"/>
          <w:lang w:val="ru-RU"/>
        </w:rPr>
        <w:t>ба</w:t>
      </w:r>
      <w:r w:rsidRPr="008532F5">
        <w:rPr>
          <w:color w:val="000000"/>
          <w:spacing w:val="-1"/>
          <w:lang w:val="ru-RU"/>
        </w:rPr>
        <w:t>с</w:t>
      </w:r>
      <w:r w:rsidRPr="008532F5">
        <w:rPr>
          <w:color w:val="000000"/>
          <w:lang w:val="ru-RU"/>
        </w:rPr>
        <w:t>кетболь</w:t>
      </w:r>
      <w:r w:rsidRPr="008532F5">
        <w:rPr>
          <w:color w:val="000000"/>
          <w:spacing w:val="2"/>
          <w:lang w:val="ru-RU"/>
        </w:rPr>
        <w:t>н</w:t>
      </w:r>
      <w:r w:rsidRPr="008532F5">
        <w:rPr>
          <w:color w:val="000000"/>
          <w:lang w:val="ru-RU"/>
        </w:rPr>
        <w:t>ая</w:t>
      </w:r>
      <w:r w:rsidRPr="008532F5">
        <w:rPr>
          <w:color w:val="000000"/>
          <w:spacing w:val="14"/>
          <w:lang w:val="ru-RU"/>
        </w:rPr>
        <w:t xml:space="preserve"> </w:t>
      </w:r>
      <w:r w:rsidRPr="008532F5">
        <w:rPr>
          <w:color w:val="000000"/>
          <w:lang w:val="ru-RU"/>
        </w:rPr>
        <w:t>и</w:t>
      </w:r>
      <w:r w:rsidRPr="008532F5">
        <w:rPr>
          <w:color w:val="000000"/>
          <w:spacing w:val="15"/>
          <w:lang w:val="ru-RU"/>
        </w:rPr>
        <w:t xml:space="preserve"> </w:t>
      </w:r>
      <w:r w:rsidRPr="008532F5">
        <w:rPr>
          <w:color w:val="000000"/>
          <w:lang w:val="ru-RU"/>
        </w:rPr>
        <w:t>воле</w:t>
      </w:r>
      <w:r w:rsidRPr="008532F5">
        <w:rPr>
          <w:color w:val="000000"/>
          <w:spacing w:val="-1"/>
          <w:lang w:val="ru-RU"/>
        </w:rPr>
        <w:t>й</w:t>
      </w:r>
      <w:r w:rsidRPr="008532F5">
        <w:rPr>
          <w:color w:val="000000"/>
          <w:lang w:val="ru-RU"/>
        </w:rPr>
        <w:t>боль</w:t>
      </w:r>
      <w:r w:rsidRPr="008532F5">
        <w:rPr>
          <w:color w:val="000000"/>
          <w:spacing w:val="2"/>
          <w:lang w:val="ru-RU"/>
        </w:rPr>
        <w:t>н</w:t>
      </w:r>
      <w:r w:rsidRPr="008532F5">
        <w:rPr>
          <w:color w:val="000000"/>
          <w:lang w:val="ru-RU"/>
        </w:rPr>
        <w:t>ая</w:t>
      </w:r>
      <w:r w:rsidRPr="008532F5">
        <w:rPr>
          <w:color w:val="000000"/>
          <w:spacing w:val="13"/>
          <w:lang w:val="ru-RU"/>
        </w:rPr>
        <w:t xml:space="preserve"> </w:t>
      </w:r>
      <w:r w:rsidRPr="008532F5">
        <w:rPr>
          <w:color w:val="000000"/>
          <w:spacing w:val="1"/>
          <w:lang w:val="ru-RU"/>
        </w:rPr>
        <w:t>п</w:t>
      </w:r>
      <w:r w:rsidRPr="008532F5">
        <w:rPr>
          <w:color w:val="000000"/>
          <w:lang w:val="ru-RU"/>
        </w:rPr>
        <w:t>лоща</w:t>
      </w:r>
      <w:r w:rsidRPr="008532F5">
        <w:rPr>
          <w:color w:val="000000"/>
          <w:spacing w:val="-2"/>
          <w:lang w:val="ru-RU"/>
        </w:rPr>
        <w:t>д</w:t>
      </w:r>
      <w:r w:rsidRPr="008532F5">
        <w:rPr>
          <w:color w:val="000000"/>
          <w:lang w:val="ru-RU"/>
        </w:rPr>
        <w:t>к</w:t>
      </w:r>
      <w:r w:rsidRPr="008532F5">
        <w:rPr>
          <w:color w:val="000000"/>
          <w:spacing w:val="1"/>
          <w:lang w:val="ru-RU"/>
        </w:rPr>
        <w:t>и</w:t>
      </w:r>
      <w:r w:rsidRPr="008532F5">
        <w:rPr>
          <w:color w:val="000000"/>
          <w:lang w:val="ru-RU"/>
        </w:rPr>
        <w:t>,</w:t>
      </w:r>
      <w:r w:rsidRPr="008532F5">
        <w:rPr>
          <w:color w:val="000000"/>
          <w:spacing w:val="15"/>
          <w:lang w:val="ru-RU"/>
        </w:rPr>
        <w:t xml:space="preserve"> </w:t>
      </w:r>
      <w:r w:rsidRPr="008532F5">
        <w:rPr>
          <w:color w:val="000000"/>
          <w:lang w:val="ru-RU"/>
        </w:rPr>
        <w:t>ле</w:t>
      </w:r>
      <w:r w:rsidRPr="008532F5">
        <w:rPr>
          <w:color w:val="000000"/>
          <w:spacing w:val="-2"/>
          <w:lang w:val="ru-RU"/>
        </w:rPr>
        <w:t>г</w:t>
      </w:r>
      <w:r w:rsidRPr="008532F5">
        <w:rPr>
          <w:color w:val="000000"/>
          <w:lang w:val="ru-RU"/>
        </w:rPr>
        <w:t>коатлет</w:t>
      </w:r>
      <w:r w:rsidRPr="008532F5">
        <w:rPr>
          <w:color w:val="000000"/>
          <w:spacing w:val="1"/>
          <w:lang w:val="ru-RU"/>
        </w:rPr>
        <w:t>и</w:t>
      </w:r>
      <w:r w:rsidRPr="008532F5">
        <w:rPr>
          <w:color w:val="000000"/>
          <w:lang w:val="ru-RU"/>
        </w:rPr>
        <w:t>ч</w:t>
      </w:r>
      <w:r w:rsidRPr="008532F5">
        <w:rPr>
          <w:color w:val="000000"/>
          <w:spacing w:val="-1"/>
          <w:lang w:val="ru-RU"/>
        </w:rPr>
        <w:t>е</w:t>
      </w:r>
      <w:r w:rsidRPr="008532F5">
        <w:rPr>
          <w:color w:val="000000"/>
          <w:lang w:val="ru-RU"/>
        </w:rPr>
        <w:t>ская</w:t>
      </w:r>
      <w:r w:rsidRPr="008532F5">
        <w:rPr>
          <w:color w:val="000000"/>
          <w:spacing w:val="12"/>
          <w:lang w:val="ru-RU"/>
        </w:rPr>
        <w:t xml:space="preserve"> </w:t>
      </w:r>
      <w:r w:rsidRPr="008532F5">
        <w:rPr>
          <w:color w:val="000000"/>
          <w:lang w:val="ru-RU"/>
        </w:rPr>
        <w:t>дорожка,</w:t>
      </w:r>
      <w:r w:rsidRPr="008532F5">
        <w:rPr>
          <w:color w:val="000000"/>
          <w:spacing w:val="13"/>
          <w:lang w:val="ru-RU"/>
        </w:rPr>
        <w:t xml:space="preserve"> </w:t>
      </w:r>
      <w:r w:rsidRPr="008532F5">
        <w:rPr>
          <w:color w:val="000000"/>
          <w:lang w:val="ru-RU"/>
        </w:rPr>
        <w:t>ямы</w:t>
      </w:r>
      <w:r w:rsidRPr="008532F5">
        <w:rPr>
          <w:color w:val="000000"/>
          <w:spacing w:val="13"/>
          <w:lang w:val="ru-RU"/>
        </w:rPr>
        <w:t xml:space="preserve"> </w:t>
      </w:r>
      <w:r w:rsidRPr="008532F5">
        <w:rPr>
          <w:color w:val="000000"/>
          <w:lang w:val="ru-RU"/>
        </w:rPr>
        <w:t>для</w:t>
      </w:r>
      <w:r w:rsidRPr="008532F5">
        <w:rPr>
          <w:color w:val="000000"/>
          <w:spacing w:val="15"/>
          <w:lang w:val="ru-RU"/>
        </w:rPr>
        <w:t xml:space="preserve"> </w:t>
      </w:r>
      <w:r w:rsidRPr="008532F5">
        <w:rPr>
          <w:color w:val="000000"/>
          <w:spacing w:val="1"/>
          <w:lang w:val="ru-RU"/>
        </w:rPr>
        <w:t>п</w:t>
      </w:r>
      <w:r w:rsidRPr="008532F5">
        <w:rPr>
          <w:color w:val="000000"/>
          <w:lang w:val="ru-RU"/>
        </w:rPr>
        <w:t>рыжков в</w:t>
      </w:r>
      <w:r w:rsidRPr="008532F5">
        <w:rPr>
          <w:color w:val="000000"/>
          <w:spacing w:val="78"/>
          <w:lang w:val="ru-RU"/>
        </w:rPr>
        <w:t xml:space="preserve"> </w:t>
      </w:r>
      <w:r w:rsidRPr="008532F5">
        <w:rPr>
          <w:color w:val="000000"/>
          <w:lang w:val="ru-RU"/>
        </w:rPr>
        <w:t>дл</w:t>
      </w:r>
      <w:r w:rsidRPr="008532F5">
        <w:rPr>
          <w:color w:val="000000"/>
          <w:spacing w:val="2"/>
          <w:lang w:val="ru-RU"/>
        </w:rPr>
        <w:t>и</w:t>
      </w:r>
      <w:r w:rsidRPr="008532F5">
        <w:rPr>
          <w:color w:val="000000"/>
          <w:spacing w:val="4"/>
          <w:lang w:val="ru-RU"/>
        </w:rPr>
        <w:t>н</w:t>
      </w:r>
      <w:r w:rsidRPr="008532F5">
        <w:rPr>
          <w:color w:val="000000"/>
          <w:spacing w:val="-7"/>
          <w:lang w:val="ru-RU"/>
        </w:rPr>
        <w:t>у</w:t>
      </w:r>
      <w:r w:rsidRPr="008532F5">
        <w:rPr>
          <w:color w:val="000000"/>
          <w:lang w:val="ru-RU"/>
        </w:rPr>
        <w:t>,</w:t>
      </w:r>
      <w:r w:rsidRPr="008532F5">
        <w:rPr>
          <w:color w:val="000000"/>
          <w:spacing w:val="81"/>
          <w:lang w:val="ru-RU"/>
        </w:rPr>
        <w:t xml:space="preserve"> </w:t>
      </w:r>
      <w:r w:rsidRPr="008532F5">
        <w:rPr>
          <w:color w:val="000000"/>
          <w:lang w:val="ru-RU"/>
        </w:rPr>
        <w:t>силовой</w:t>
      </w:r>
      <w:r w:rsidRPr="008532F5">
        <w:rPr>
          <w:color w:val="000000"/>
          <w:spacing w:val="81"/>
          <w:lang w:val="ru-RU"/>
        </w:rPr>
        <w:t xml:space="preserve"> </w:t>
      </w:r>
      <w:r w:rsidRPr="008532F5">
        <w:rPr>
          <w:color w:val="000000"/>
          <w:lang w:val="ru-RU"/>
        </w:rPr>
        <w:t>городо</w:t>
      </w:r>
      <w:r w:rsidRPr="008532F5">
        <w:rPr>
          <w:color w:val="000000"/>
          <w:spacing w:val="1"/>
          <w:lang w:val="ru-RU"/>
        </w:rPr>
        <w:t>к</w:t>
      </w:r>
      <w:r w:rsidRPr="008532F5">
        <w:rPr>
          <w:color w:val="000000"/>
          <w:lang w:val="ru-RU"/>
        </w:rPr>
        <w:t>,</w:t>
      </w:r>
      <w:r w:rsidRPr="008532F5">
        <w:rPr>
          <w:color w:val="000000"/>
          <w:spacing w:val="79"/>
          <w:lang w:val="ru-RU"/>
        </w:rPr>
        <w:t xml:space="preserve"> </w:t>
      </w:r>
      <w:r w:rsidRPr="008532F5">
        <w:rPr>
          <w:color w:val="000000"/>
          <w:spacing w:val="1"/>
          <w:lang w:val="ru-RU"/>
        </w:rPr>
        <w:t>п</w:t>
      </w:r>
      <w:r w:rsidRPr="008532F5">
        <w:rPr>
          <w:color w:val="000000"/>
          <w:lang w:val="ru-RU"/>
        </w:rPr>
        <w:t>олоса</w:t>
      </w:r>
      <w:r w:rsidRPr="008532F5">
        <w:rPr>
          <w:color w:val="000000"/>
          <w:spacing w:val="78"/>
          <w:lang w:val="ru-RU"/>
        </w:rPr>
        <w:t xml:space="preserve"> </w:t>
      </w:r>
      <w:r w:rsidRPr="008532F5">
        <w:rPr>
          <w:color w:val="000000"/>
          <w:spacing w:val="1"/>
          <w:lang w:val="ru-RU"/>
        </w:rPr>
        <w:t>п</w:t>
      </w:r>
      <w:r w:rsidRPr="008532F5">
        <w:rPr>
          <w:color w:val="000000"/>
          <w:lang w:val="ru-RU"/>
        </w:rPr>
        <w:t>репятств</w:t>
      </w:r>
      <w:r w:rsidRPr="008532F5">
        <w:rPr>
          <w:color w:val="000000"/>
          <w:spacing w:val="1"/>
          <w:lang w:val="ru-RU"/>
        </w:rPr>
        <w:t>и</w:t>
      </w:r>
      <w:r w:rsidRPr="008532F5">
        <w:rPr>
          <w:color w:val="000000"/>
          <w:lang w:val="ru-RU"/>
        </w:rPr>
        <w:t>й</w:t>
      </w:r>
      <w:r w:rsidRPr="008532F5">
        <w:rPr>
          <w:color w:val="000000"/>
          <w:spacing w:val="81"/>
          <w:lang w:val="ru-RU"/>
        </w:rPr>
        <w:t xml:space="preserve"> </w:t>
      </w:r>
      <w:r w:rsidRPr="008532F5">
        <w:rPr>
          <w:color w:val="000000"/>
          <w:lang w:val="ru-RU"/>
        </w:rPr>
        <w:t xml:space="preserve">с </w:t>
      </w:r>
      <w:r w:rsidRPr="008532F5">
        <w:rPr>
          <w:color w:val="000000"/>
          <w:spacing w:val="1"/>
          <w:lang w:val="ru-RU"/>
        </w:rPr>
        <w:t>н</w:t>
      </w:r>
      <w:r w:rsidRPr="008532F5">
        <w:rPr>
          <w:color w:val="000000"/>
          <w:lang w:val="ru-RU"/>
        </w:rPr>
        <w:t>е</w:t>
      </w:r>
      <w:r w:rsidRPr="008532F5">
        <w:rPr>
          <w:color w:val="000000"/>
          <w:spacing w:val="-1"/>
          <w:lang w:val="ru-RU"/>
        </w:rPr>
        <w:t>с</w:t>
      </w:r>
      <w:r w:rsidRPr="008532F5">
        <w:rPr>
          <w:color w:val="000000"/>
          <w:lang w:val="ru-RU"/>
        </w:rPr>
        <w:t xml:space="preserve">тандартным </w:t>
      </w:r>
    </w:p>
    <w:p w:rsidR="008532F5" w:rsidRPr="008532F5" w:rsidRDefault="00C3580F" w:rsidP="008532F5">
      <w:pPr>
        <w:pStyle w:val="a5"/>
        <w:tabs>
          <w:tab w:val="left" w:pos="4078"/>
          <w:tab w:val="left" w:pos="5112"/>
          <w:tab w:val="left" w:pos="6490"/>
          <w:tab w:val="left" w:pos="7320"/>
          <w:tab w:val="left" w:pos="7781"/>
          <w:tab w:val="left" w:pos="8647"/>
          <w:tab w:val="left" w:pos="8935"/>
        </w:tabs>
        <w:spacing w:before="1" w:line="239" w:lineRule="auto"/>
        <w:ind w:left="0" w:firstLine="0"/>
        <w:jc w:val="both"/>
        <w:rPr>
          <w:color w:val="000000"/>
          <w:lang w:val="ru-RU"/>
        </w:rPr>
      </w:pPr>
      <w:r w:rsidRPr="008532F5">
        <w:rPr>
          <w:color w:val="000000"/>
          <w:lang w:val="ru-RU"/>
        </w:rPr>
        <w:t>спортивным обо</w:t>
      </w:r>
      <w:r w:rsidRPr="008532F5">
        <w:rPr>
          <w:color w:val="000000"/>
          <w:spacing w:val="2"/>
          <w:lang w:val="ru-RU"/>
        </w:rPr>
        <w:t>р</w:t>
      </w:r>
      <w:r w:rsidRPr="008532F5">
        <w:rPr>
          <w:color w:val="000000"/>
          <w:spacing w:val="-4"/>
          <w:lang w:val="ru-RU"/>
        </w:rPr>
        <w:t>у</w:t>
      </w:r>
      <w:r w:rsidRPr="008532F5">
        <w:rPr>
          <w:color w:val="000000"/>
          <w:lang w:val="ru-RU"/>
        </w:rPr>
        <w:t>до</w:t>
      </w:r>
      <w:r w:rsidRPr="008532F5">
        <w:rPr>
          <w:color w:val="000000"/>
          <w:spacing w:val="1"/>
          <w:lang w:val="ru-RU"/>
        </w:rPr>
        <w:t>в</w:t>
      </w:r>
      <w:r w:rsidRPr="008532F5">
        <w:rPr>
          <w:color w:val="000000"/>
          <w:lang w:val="ru-RU"/>
        </w:rPr>
        <w:t>ан</w:t>
      </w:r>
      <w:r w:rsidRPr="008532F5">
        <w:rPr>
          <w:color w:val="000000"/>
          <w:spacing w:val="2"/>
          <w:lang w:val="ru-RU"/>
        </w:rPr>
        <w:t>и</w:t>
      </w:r>
      <w:r w:rsidRPr="008532F5">
        <w:rPr>
          <w:color w:val="000000"/>
          <w:lang w:val="ru-RU"/>
        </w:rPr>
        <w:t>е</w:t>
      </w:r>
      <w:r w:rsidRPr="008532F5">
        <w:rPr>
          <w:color w:val="000000"/>
          <w:spacing w:val="-1"/>
          <w:lang w:val="ru-RU"/>
        </w:rPr>
        <w:t>м</w:t>
      </w:r>
      <w:r w:rsidRPr="008532F5">
        <w:rPr>
          <w:color w:val="000000"/>
          <w:lang w:val="ru-RU"/>
        </w:rPr>
        <w:t>, детская площадка для п</w:t>
      </w:r>
      <w:r w:rsidRPr="008532F5">
        <w:rPr>
          <w:color w:val="000000"/>
          <w:spacing w:val="-1"/>
          <w:lang w:val="ru-RU"/>
        </w:rPr>
        <w:t>о</w:t>
      </w:r>
      <w:r w:rsidRPr="008532F5">
        <w:rPr>
          <w:color w:val="000000"/>
          <w:lang w:val="ru-RU"/>
        </w:rPr>
        <w:t>движ</w:t>
      </w:r>
      <w:r w:rsidRPr="008532F5">
        <w:rPr>
          <w:color w:val="000000"/>
          <w:spacing w:val="1"/>
          <w:lang w:val="ru-RU"/>
        </w:rPr>
        <w:t>н</w:t>
      </w:r>
      <w:r w:rsidRPr="008532F5">
        <w:rPr>
          <w:color w:val="000000"/>
          <w:spacing w:val="-2"/>
          <w:lang w:val="ru-RU"/>
        </w:rPr>
        <w:t>ы</w:t>
      </w:r>
      <w:r w:rsidRPr="008532F5">
        <w:rPr>
          <w:color w:val="000000"/>
          <w:lang w:val="ru-RU"/>
        </w:rPr>
        <w:t>х</w:t>
      </w:r>
      <w:r w:rsidRPr="008532F5">
        <w:rPr>
          <w:color w:val="000000"/>
          <w:spacing w:val="1"/>
          <w:lang w:val="ru-RU"/>
        </w:rPr>
        <w:t xml:space="preserve"> </w:t>
      </w:r>
      <w:r w:rsidRPr="008532F5">
        <w:rPr>
          <w:color w:val="000000"/>
          <w:spacing w:val="2"/>
          <w:lang w:val="ru-RU"/>
        </w:rPr>
        <w:t>и</w:t>
      </w:r>
      <w:r w:rsidRPr="008532F5">
        <w:rPr>
          <w:color w:val="000000"/>
          <w:lang w:val="ru-RU"/>
        </w:rPr>
        <w:t>гр.</w:t>
      </w:r>
    </w:p>
    <w:p w:rsidR="00C3580F" w:rsidRPr="008532F5" w:rsidRDefault="00C3580F" w:rsidP="008532F5">
      <w:pPr>
        <w:pStyle w:val="a5"/>
        <w:ind w:left="0" w:right="-20" w:firstLine="426"/>
        <w:jc w:val="both"/>
        <w:rPr>
          <w:color w:val="000000"/>
          <w:lang w:val="ru-RU"/>
        </w:rPr>
      </w:pPr>
      <w:r w:rsidRPr="008532F5">
        <w:rPr>
          <w:color w:val="000000"/>
          <w:lang w:val="ru-RU"/>
        </w:rPr>
        <w:t>Имеется медицинский кабинет. Материаль</w:t>
      </w:r>
      <w:r w:rsidRPr="008532F5">
        <w:rPr>
          <w:color w:val="000000"/>
          <w:spacing w:val="2"/>
          <w:lang w:val="ru-RU"/>
        </w:rPr>
        <w:t>н</w:t>
      </w:r>
      <w:r w:rsidRPr="008532F5">
        <w:rPr>
          <w:color w:val="000000"/>
          <w:lang w:val="ru-RU"/>
        </w:rPr>
        <w:t>о-те</w:t>
      </w:r>
      <w:r w:rsidRPr="008532F5">
        <w:rPr>
          <w:color w:val="000000"/>
          <w:spacing w:val="2"/>
          <w:lang w:val="ru-RU"/>
        </w:rPr>
        <w:t>х</w:t>
      </w:r>
      <w:r w:rsidRPr="008532F5">
        <w:rPr>
          <w:color w:val="000000"/>
          <w:lang w:val="ru-RU"/>
        </w:rPr>
        <w:t>нич</w:t>
      </w:r>
      <w:r w:rsidRPr="008532F5">
        <w:rPr>
          <w:color w:val="000000"/>
          <w:spacing w:val="-1"/>
          <w:lang w:val="ru-RU"/>
        </w:rPr>
        <w:t>е</w:t>
      </w:r>
      <w:r w:rsidRPr="008532F5">
        <w:rPr>
          <w:color w:val="000000"/>
          <w:lang w:val="ru-RU"/>
        </w:rPr>
        <w:t>ское</w:t>
      </w:r>
      <w:r w:rsidRPr="008532F5">
        <w:rPr>
          <w:color w:val="000000"/>
          <w:spacing w:val="94"/>
          <w:lang w:val="ru-RU"/>
        </w:rPr>
        <w:t xml:space="preserve"> </w:t>
      </w:r>
      <w:r w:rsidRPr="008532F5">
        <w:rPr>
          <w:color w:val="000000"/>
          <w:lang w:val="ru-RU"/>
        </w:rPr>
        <w:t>обе</w:t>
      </w:r>
      <w:r w:rsidRPr="008532F5">
        <w:rPr>
          <w:color w:val="000000"/>
          <w:spacing w:val="-1"/>
          <w:lang w:val="ru-RU"/>
        </w:rPr>
        <w:t>с</w:t>
      </w:r>
      <w:r w:rsidRPr="008532F5">
        <w:rPr>
          <w:color w:val="000000"/>
          <w:spacing w:val="1"/>
          <w:lang w:val="ru-RU"/>
        </w:rPr>
        <w:t>п</w:t>
      </w:r>
      <w:r w:rsidRPr="008532F5">
        <w:rPr>
          <w:color w:val="000000"/>
          <w:lang w:val="ru-RU"/>
        </w:rPr>
        <w:t>е</w:t>
      </w:r>
      <w:r w:rsidRPr="008532F5">
        <w:rPr>
          <w:color w:val="000000"/>
          <w:spacing w:val="-1"/>
          <w:lang w:val="ru-RU"/>
        </w:rPr>
        <w:t>ч</w:t>
      </w:r>
      <w:r w:rsidRPr="008532F5">
        <w:rPr>
          <w:color w:val="000000"/>
          <w:lang w:val="ru-RU"/>
        </w:rPr>
        <w:t>е</w:t>
      </w:r>
      <w:r w:rsidRPr="008532F5">
        <w:rPr>
          <w:color w:val="000000"/>
          <w:spacing w:val="2"/>
          <w:lang w:val="ru-RU"/>
        </w:rPr>
        <w:t>н</w:t>
      </w:r>
      <w:r w:rsidRPr="008532F5">
        <w:rPr>
          <w:color w:val="000000"/>
          <w:spacing w:val="1"/>
          <w:lang w:val="ru-RU"/>
        </w:rPr>
        <w:t>и</w:t>
      </w:r>
      <w:r w:rsidRPr="008532F5">
        <w:rPr>
          <w:color w:val="000000"/>
          <w:lang w:val="ru-RU"/>
        </w:rPr>
        <w:t>е</w:t>
      </w:r>
      <w:r w:rsidRPr="008532F5">
        <w:rPr>
          <w:color w:val="000000"/>
          <w:spacing w:val="95"/>
          <w:lang w:val="ru-RU"/>
        </w:rPr>
        <w:t xml:space="preserve"> </w:t>
      </w:r>
      <w:r w:rsidRPr="008532F5">
        <w:rPr>
          <w:color w:val="000000"/>
          <w:lang w:val="ru-RU"/>
        </w:rPr>
        <w:t>м</w:t>
      </w:r>
      <w:r w:rsidRPr="008532F5">
        <w:rPr>
          <w:color w:val="000000"/>
          <w:spacing w:val="-1"/>
          <w:lang w:val="ru-RU"/>
        </w:rPr>
        <w:t>е</w:t>
      </w:r>
      <w:r w:rsidRPr="008532F5">
        <w:rPr>
          <w:color w:val="000000"/>
          <w:lang w:val="ru-RU"/>
        </w:rPr>
        <w:t>д</w:t>
      </w:r>
      <w:r w:rsidRPr="008532F5">
        <w:rPr>
          <w:color w:val="000000"/>
          <w:spacing w:val="1"/>
          <w:lang w:val="ru-RU"/>
        </w:rPr>
        <w:t>и</w:t>
      </w:r>
      <w:r w:rsidRPr="008532F5">
        <w:rPr>
          <w:color w:val="000000"/>
          <w:lang w:val="ru-RU"/>
        </w:rPr>
        <w:t>ци</w:t>
      </w:r>
      <w:r w:rsidRPr="008532F5">
        <w:rPr>
          <w:color w:val="000000"/>
          <w:spacing w:val="1"/>
          <w:lang w:val="ru-RU"/>
        </w:rPr>
        <w:t>н</w:t>
      </w:r>
      <w:r w:rsidRPr="008532F5">
        <w:rPr>
          <w:color w:val="000000"/>
          <w:lang w:val="ru-RU"/>
        </w:rPr>
        <w:t>ского</w:t>
      </w:r>
      <w:r w:rsidRPr="008532F5">
        <w:rPr>
          <w:color w:val="000000"/>
          <w:spacing w:val="96"/>
          <w:lang w:val="ru-RU"/>
        </w:rPr>
        <w:t xml:space="preserve"> </w:t>
      </w:r>
      <w:r w:rsidRPr="008532F5">
        <w:rPr>
          <w:color w:val="000000"/>
          <w:lang w:val="ru-RU"/>
        </w:rPr>
        <w:t>к</w:t>
      </w:r>
      <w:r w:rsidRPr="008532F5">
        <w:rPr>
          <w:color w:val="000000"/>
          <w:spacing w:val="-2"/>
          <w:lang w:val="ru-RU"/>
        </w:rPr>
        <w:t>а</w:t>
      </w:r>
      <w:r w:rsidRPr="008532F5">
        <w:rPr>
          <w:color w:val="000000"/>
          <w:lang w:val="ru-RU"/>
        </w:rPr>
        <w:t>б</w:t>
      </w:r>
      <w:r w:rsidRPr="008532F5">
        <w:rPr>
          <w:color w:val="000000"/>
          <w:spacing w:val="1"/>
          <w:lang w:val="ru-RU"/>
        </w:rPr>
        <w:t>ин</w:t>
      </w:r>
      <w:r w:rsidRPr="008532F5">
        <w:rPr>
          <w:color w:val="000000"/>
          <w:lang w:val="ru-RU"/>
        </w:rPr>
        <w:t>ета</w:t>
      </w:r>
      <w:r w:rsidRPr="008532F5">
        <w:rPr>
          <w:color w:val="000000"/>
          <w:spacing w:val="95"/>
          <w:lang w:val="ru-RU"/>
        </w:rPr>
        <w:t xml:space="preserve"> </w:t>
      </w:r>
      <w:r w:rsidRPr="008532F5">
        <w:rPr>
          <w:color w:val="000000"/>
          <w:lang w:val="ru-RU"/>
        </w:rPr>
        <w:t>соотв</w:t>
      </w:r>
      <w:r w:rsidRPr="008532F5">
        <w:rPr>
          <w:color w:val="000000"/>
          <w:spacing w:val="-1"/>
          <w:lang w:val="ru-RU"/>
        </w:rPr>
        <w:t>е</w:t>
      </w:r>
      <w:r w:rsidRPr="008532F5">
        <w:rPr>
          <w:color w:val="000000"/>
          <w:lang w:val="ru-RU"/>
        </w:rPr>
        <w:t>тст</w:t>
      </w:r>
      <w:r w:rsidRPr="008532F5">
        <w:rPr>
          <w:color w:val="000000"/>
          <w:spacing w:val="2"/>
          <w:lang w:val="ru-RU"/>
        </w:rPr>
        <w:t>в</w:t>
      </w:r>
      <w:r w:rsidRPr="008532F5">
        <w:rPr>
          <w:color w:val="000000"/>
          <w:spacing w:val="-4"/>
          <w:lang w:val="ru-RU"/>
        </w:rPr>
        <w:t>у</w:t>
      </w:r>
      <w:r w:rsidRPr="008532F5">
        <w:rPr>
          <w:color w:val="000000"/>
          <w:lang w:val="ru-RU"/>
        </w:rPr>
        <w:t>ет</w:t>
      </w:r>
      <w:r w:rsidRPr="008532F5">
        <w:rPr>
          <w:color w:val="000000"/>
          <w:spacing w:val="97"/>
          <w:lang w:val="ru-RU"/>
        </w:rPr>
        <w:t xml:space="preserve"> </w:t>
      </w:r>
      <w:r w:rsidRPr="008532F5">
        <w:rPr>
          <w:color w:val="000000"/>
          <w:lang w:val="ru-RU"/>
        </w:rPr>
        <w:t>требован</w:t>
      </w:r>
      <w:r w:rsidRPr="008532F5">
        <w:rPr>
          <w:color w:val="000000"/>
          <w:spacing w:val="1"/>
          <w:lang w:val="ru-RU"/>
        </w:rPr>
        <w:t>и</w:t>
      </w:r>
      <w:r w:rsidRPr="008532F5">
        <w:rPr>
          <w:color w:val="000000"/>
          <w:lang w:val="ru-RU"/>
        </w:rPr>
        <w:t>ям</w:t>
      </w:r>
      <w:r w:rsidRPr="008532F5">
        <w:rPr>
          <w:color w:val="000000"/>
          <w:spacing w:val="95"/>
          <w:lang w:val="ru-RU"/>
        </w:rPr>
        <w:t xml:space="preserve"> </w:t>
      </w:r>
      <w:r w:rsidRPr="008532F5">
        <w:rPr>
          <w:color w:val="000000"/>
          <w:lang w:val="ru-RU"/>
        </w:rPr>
        <w:t>СанП</w:t>
      </w:r>
      <w:r w:rsidRPr="008532F5">
        <w:rPr>
          <w:color w:val="000000"/>
          <w:spacing w:val="2"/>
          <w:lang w:val="ru-RU"/>
        </w:rPr>
        <w:t>и</w:t>
      </w:r>
      <w:r w:rsidRPr="008532F5">
        <w:rPr>
          <w:color w:val="000000"/>
          <w:lang w:val="ru-RU"/>
        </w:rPr>
        <w:t>Н</w:t>
      </w:r>
      <w:r w:rsidRPr="008532F5">
        <w:rPr>
          <w:color w:val="000000"/>
          <w:spacing w:val="-1"/>
          <w:lang w:val="ru-RU"/>
        </w:rPr>
        <w:t>а</w:t>
      </w:r>
      <w:r w:rsidRPr="008532F5">
        <w:rPr>
          <w:color w:val="000000"/>
          <w:lang w:val="ru-RU"/>
        </w:rPr>
        <w:t>. Меди</w:t>
      </w:r>
      <w:r w:rsidRPr="008532F5">
        <w:rPr>
          <w:color w:val="000000"/>
          <w:spacing w:val="1"/>
          <w:lang w:val="ru-RU"/>
        </w:rPr>
        <w:t>ц</w:t>
      </w:r>
      <w:r w:rsidRPr="008532F5">
        <w:rPr>
          <w:color w:val="000000"/>
          <w:lang w:val="ru-RU"/>
        </w:rPr>
        <w:t>инский</w:t>
      </w:r>
      <w:r w:rsidRPr="008532F5">
        <w:rPr>
          <w:color w:val="000000"/>
          <w:spacing w:val="39"/>
          <w:lang w:val="ru-RU"/>
        </w:rPr>
        <w:t xml:space="preserve"> </w:t>
      </w:r>
      <w:r w:rsidRPr="008532F5">
        <w:rPr>
          <w:color w:val="000000"/>
          <w:lang w:val="ru-RU"/>
        </w:rPr>
        <w:t>каб</w:t>
      </w:r>
      <w:r w:rsidRPr="008532F5">
        <w:rPr>
          <w:color w:val="000000"/>
          <w:spacing w:val="1"/>
          <w:lang w:val="ru-RU"/>
        </w:rPr>
        <w:t>и</w:t>
      </w:r>
      <w:r w:rsidRPr="008532F5">
        <w:rPr>
          <w:color w:val="000000"/>
          <w:spacing w:val="2"/>
          <w:lang w:val="ru-RU"/>
        </w:rPr>
        <w:t>н</w:t>
      </w:r>
      <w:r w:rsidRPr="008532F5">
        <w:rPr>
          <w:color w:val="000000"/>
          <w:lang w:val="ru-RU"/>
        </w:rPr>
        <w:t>ет</w:t>
      </w:r>
      <w:r w:rsidRPr="008532F5">
        <w:rPr>
          <w:color w:val="000000"/>
          <w:spacing w:val="35"/>
          <w:lang w:val="ru-RU"/>
        </w:rPr>
        <w:t xml:space="preserve"> </w:t>
      </w:r>
      <w:r w:rsidRPr="008532F5">
        <w:rPr>
          <w:color w:val="000000"/>
          <w:spacing w:val="1"/>
          <w:lang w:val="ru-RU"/>
        </w:rPr>
        <w:t>п</w:t>
      </w:r>
      <w:r w:rsidRPr="008532F5">
        <w:rPr>
          <w:color w:val="000000"/>
          <w:lang w:val="ru-RU"/>
        </w:rPr>
        <w:t>ол</w:t>
      </w:r>
      <w:r w:rsidRPr="008532F5">
        <w:rPr>
          <w:color w:val="000000"/>
          <w:spacing w:val="2"/>
          <w:lang w:val="ru-RU"/>
        </w:rPr>
        <w:t>н</w:t>
      </w:r>
      <w:r w:rsidRPr="008532F5">
        <w:rPr>
          <w:color w:val="000000"/>
          <w:lang w:val="ru-RU"/>
        </w:rPr>
        <w:t>ост</w:t>
      </w:r>
      <w:r w:rsidRPr="008532F5">
        <w:rPr>
          <w:color w:val="000000"/>
          <w:spacing w:val="-1"/>
          <w:lang w:val="ru-RU"/>
        </w:rPr>
        <w:t>ь</w:t>
      </w:r>
      <w:r w:rsidRPr="008532F5">
        <w:rPr>
          <w:color w:val="000000"/>
          <w:lang w:val="ru-RU"/>
        </w:rPr>
        <w:t>ю</w:t>
      </w:r>
      <w:r w:rsidRPr="008532F5">
        <w:rPr>
          <w:color w:val="000000"/>
          <w:spacing w:val="41"/>
          <w:lang w:val="ru-RU"/>
        </w:rPr>
        <w:t xml:space="preserve"> </w:t>
      </w:r>
      <w:r w:rsidRPr="008532F5">
        <w:rPr>
          <w:color w:val="000000"/>
          <w:spacing w:val="-6"/>
          <w:lang w:val="ru-RU"/>
        </w:rPr>
        <w:t>у</w:t>
      </w:r>
      <w:r w:rsidRPr="008532F5">
        <w:rPr>
          <w:color w:val="000000"/>
          <w:lang w:val="ru-RU"/>
        </w:rPr>
        <w:t>к</w:t>
      </w:r>
      <w:r w:rsidRPr="008532F5">
        <w:rPr>
          <w:color w:val="000000"/>
          <w:spacing w:val="2"/>
          <w:lang w:val="ru-RU"/>
        </w:rPr>
        <w:t>о</w:t>
      </w:r>
      <w:r w:rsidRPr="008532F5">
        <w:rPr>
          <w:color w:val="000000"/>
          <w:lang w:val="ru-RU"/>
        </w:rPr>
        <w:t>мплек</w:t>
      </w:r>
      <w:r w:rsidRPr="008532F5">
        <w:rPr>
          <w:color w:val="000000"/>
          <w:spacing w:val="1"/>
          <w:lang w:val="ru-RU"/>
        </w:rPr>
        <w:t>т</w:t>
      </w:r>
      <w:r w:rsidRPr="008532F5">
        <w:rPr>
          <w:color w:val="000000"/>
          <w:lang w:val="ru-RU"/>
        </w:rPr>
        <w:t>ован</w:t>
      </w:r>
      <w:r w:rsidRPr="008532F5">
        <w:rPr>
          <w:color w:val="000000"/>
          <w:spacing w:val="39"/>
          <w:lang w:val="ru-RU"/>
        </w:rPr>
        <w:t xml:space="preserve"> </w:t>
      </w:r>
      <w:r w:rsidRPr="008532F5">
        <w:rPr>
          <w:color w:val="000000"/>
          <w:lang w:val="ru-RU"/>
        </w:rPr>
        <w:t>м</w:t>
      </w:r>
      <w:r w:rsidRPr="008532F5">
        <w:rPr>
          <w:color w:val="000000"/>
          <w:spacing w:val="-1"/>
          <w:lang w:val="ru-RU"/>
        </w:rPr>
        <w:t>е</w:t>
      </w:r>
      <w:r w:rsidRPr="008532F5">
        <w:rPr>
          <w:color w:val="000000"/>
          <w:lang w:val="ru-RU"/>
        </w:rPr>
        <w:t>дикаментами,</w:t>
      </w:r>
      <w:r w:rsidRPr="008532F5">
        <w:rPr>
          <w:color w:val="000000"/>
          <w:spacing w:val="43"/>
          <w:lang w:val="ru-RU"/>
        </w:rPr>
        <w:t xml:space="preserve"> </w:t>
      </w:r>
      <w:r w:rsidRPr="008532F5">
        <w:rPr>
          <w:color w:val="000000"/>
          <w:spacing w:val="-3"/>
          <w:lang w:val="ru-RU"/>
        </w:rPr>
        <w:t>у</w:t>
      </w:r>
      <w:r w:rsidRPr="008532F5">
        <w:rPr>
          <w:color w:val="000000"/>
          <w:spacing w:val="2"/>
          <w:lang w:val="ru-RU"/>
        </w:rPr>
        <w:t>к</w:t>
      </w:r>
      <w:r w:rsidRPr="008532F5">
        <w:rPr>
          <w:color w:val="000000"/>
          <w:lang w:val="ru-RU"/>
        </w:rPr>
        <w:t>ладками</w:t>
      </w:r>
      <w:r w:rsidRPr="008532F5">
        <w:rPr>
          <w:color w:val="000000"/>
          <w:spacing w:val="38"/>
          <w:lang w:val="ru-RU"/>
        </w:rPr>
        <w:t xml:space="preserve"> </w:t>
      </w:r>
      <w:r w:rsidRPr="008532F5">
        <w:rPr>
          <w:color w:val="000000"/>
          <w:lang w:val="ru-RU"/>
        </w:rPr>
        <w:t>для</w:t>
      </w:r>
      <w:r w:rsidRPr="008532F5">
        <w:rPr>
          <w:color w:val="000000"/>
          <w:spacing w:val="39"/>
          <w:lang w:val="ru-RU"/>
        </w:rPr>
        <w:t xml:space="preserve"> </w:t>
      </w:r>
      <w:r w:rsidRPr="008532F5">
        <w:rPr>
          <w:color w:val="000000"/>
          <w:lang w:val="ru-RU"/>
        </w:rPr>
        <w:t>ока</w:t>
      </w:r>
      <w:r w:rsidRPr="008532F5">
        <w:rPr>
          <w:color w:val="000000"/>
          <w:spacing w:val="1"/>
          <w:lang w:val="ru-RU"/>
        </w:rPr>
        <w:t>з</w:t>
      </w:r>
      <w:r w:rsidRPr="008532F5">
        <w:rPr>
          <w:color w:val="000000"/>
          <w:lang w:val="ru-RU"/>
        </w:rPr>
        <w:t>ан</w:t>
      </w:r>
      <w:r w:rsidRPr="008532F5">
        <w:rPr>
          <w:color w:val="000000"/>
          <w:spacing w:val="2"/>
          <w:lang w:val="ru-RU"/>
        </w:rPr>
        <w:t>и</w:t>
      </w:r>
      <w:r w:rsidRPr="008532F5">
        <w:rPr>
          <w:color w:val="000000"/>
          <w:lang w:val="ru-RU"/>
        </w:rPr>
        <w:t xml:space="preserve">я </w:t>
      </w:r>
      <w:r w:rsidRPr="008532F5">
        <w:rPr>
          <w:color w:val="000000"/>
          <w:spacing w:val="1"/>
          <w:lang w:val="ru-RU"/>
        </w:rPr>
        <w:t>н</w:t>
      </w:r>
      <w:r w:rsidRPr="008532F5">
        <w:rPr>
          <w:color w:val="000000"/>
          <w:lang w:val="ru-RU"/>
        </w:rPr>
        <w:t xml:space="preserve">еотложной </w:t>
      </w:r>
      <w:r w:rsidRPr="008532F5">
        <w:rPr>
          <w:color w:val="000000"/>
          <w:spacing w:val="1"/>
          <w:lang w:val="ru-RU"/>
        </w:rPr>
        <w:t>п</w:t>
      </w:r>
      <w:r w:rsidRPr="008532F5">
        <w:rPr>
          <w:color w:val="000000"/>
          <w:lang w:val="ru-RU"/>
        </w:rPr>
        <w:t>омощи.</w:t>
      </w:r>
    </w:p>
    <w:p w:rsidR="00C3580F" w:rsidRPr="008532F5" w:rsidRDefault="00C3580F" w:rsidP="008532F5">
      <w:pPr>
        <w:pStyle w:val="a5"/>
        <w:spacing w:line="236" w:lineRule="auto"/>
        <w:ind w:left="0" w:right="-20" w:firstLine="426"/>
        <w:jc w:val="both"/>
        <w:rPr>
          <w:color w:val="000000"/>
          <w:lang w:val="ru-RU"/>
        </w:rPr>
      </w:pPr>
      <w:r w:rsidRPr="008532F5">
        <w:rPr>
          <w:color w:val="000000"/>
          <w:lang w:val="ru-RU"/>
        </w:rPr>
        <w:t>Материаль</w:t>
      </w:r>
      <w:r w:rsidRPr="008532F5">
        <w:rPr>
          <w:color w:val="000000"/>
          <w:spacing w:val="1"/>
          <w:lang w:val="ru-RU"/>
        </w:rPr>
        <w:t>н</w:t>
      </w:r>
      <w:r w:rsidRPr="008532F5">
        <w:rPr>
          <w:color w:val="000000"/>
          <w:lang w:val="ru-RU"/>
        </w:rPr>
        <w:t>о-техн</w:t>
      </w:r>
      <w:r w:rsidRPr="008532F5">
        <w:rPr>
          <w:color w:val="000000"/>
          <w:spacing w:val="2"/>
          <w:lang w:val="ru-RU"/>
        </w:rPr>
        <w:t>и</w:t>
      </w:r>
      <w:r w:rsidRPr="008532F5">
        <w:rPr>
          <w:color w:val="000000"/>
          <w:lang w:val="ru-RU"/>
        </w:rPr>
        <w:t>ч</w:t>
      </w:r>
      <w:r w:rsidRPr="008532F5">
        <w:rPr>
          <w:color w:val="000000"/>
          <w:spacing w:val="-1"/>
          <w:lang w:val="ru-RU"/>
        </w:rPr>
        <w:t>е</w:t>
      </w:r>
      <w:r w:rsidRPr="008532F5">
        <w:rPr>
          <w:color w:val="000000"/>
          <w:lang w:val="ru-RU"/>
        </w:rPr>
        <w:t>ское</w:t>
      </w:r>
      <w:r w:rsidRPr="008532F5">
        <w:rPr>
          <w:color w:val="000000"/>
          <w:spacing w:val="29"/>
          <w:lang w:val="ru-RU"/>
        </w:rPr>
        <w:t xml:space="preserve"> </w:t>
      </w:r>
      <w:r w:rsidRPr="008532F5">
        <w:rPr>
          <w:color w:val="000000"/>
          <w:lang w:val="ru-RU"/>
        </w:rPr>
        <w:t>обеспе</w:t>
      </w:r>
      <w:r w:rsidRPr="008532F5">
        <w:rPr>
          <w:color w:val="000000"/>
          <w:spacing w:val="-1"/>
          <w:lang w:val="ru-RU"/>
        </w:rPr>
        <w:t>ч</w:t>
      </w:r>
      <w:r w:rsidRPr="008532F5">
        <w:rPr>
          <w:color w:val="000000"/>
          <w:lang w:val="ru-RU"/>
        </w:rPr>
        <w:t>ен</w:t>
      </w:r>
      <w:r w:rsidRPr="008532F5">
        <w:rPr>
          <w:color w:val="000000"/>
          <w:spacing w:val="1"/>
          <w:lang w:val="ru-RU"/>
        </w:rPr>
        <w:t>и</w:t>
      </w:r>
      <w:r w:rsidRPr="008532F5">
        <w:rPr>
          <w:color w:val="000000"/>
          <w:lang w:val="ru-RU"/>
        </w:rPr>
        <w:t>е</w:t>
      </w:r>
      <w:r w:rsidRPr="008532F5">
        <w:rPr>
          <w:color w:val="000000"/>
          <w:spacing w:val="30"/>
          <w:lang w:val="ru-RU"/>
        </w:rPr>
        <w:t xml:space="preserve"> </w:t>
      </w:r>
      <w:r w:rsidRPr="008532F5">
        <w:rPr>
          <w:color w:val="000000"/>
          <w:lang w:val="ru-RU"/>
        </w:rPr>
        <w:t>и</w:t>
      </w:r>
      <w:r w:rsidRPr="008532F5">
        <w:rPr>
          <w:color w:val="000000"/>
          <w:spacing w:val="32"/>
          <w:lang w:val="ru-RU"/>
        </w:rPr>
        <w:t xml:space="preserve"> </w:t>
      </w:r>
      <w:r w:rsidRPr="008532F5">
        <w:rPr>
          <w:color w:val="000000"/>
          <w:lang w:val="ru-RU"/>
        </w:rPr>
        <w:t>м</w:t>
      </w:r>
      <w:r w:rsidRPr="008532F5">
        <w:rPr>
          <w:color w:val="000000"/>
          <w:spacing w:val="-1"/>
          <w:lang w:val="ru-RU"/>
        </w:rPr>
        <w:t>е</w:t>
      </w:r>
      <w:r w:rsidRPr="008532F5">
        <w:rPr>
          <w:color w:val="000000"/>
          <w:spacing w:val="2"/>
          <w:lang w:val="ru-RU"/>
        </w:rPr>
        <w:t>д</w:t>
      </w:r>
      <w:r w:rsidRPr="008532F5">
        <w:rPr>
          <w:color w:val="000000"/>
          <w:spacing w:val="1"/>
          <w:lang w:val="ru-RU"/>
        </w:rPr>
        <w:t>и</w:t>
      </w:r>
      <w:r w:rsidRPr="008532F5">
        <w:rPr>
          <w:color w:val="000000"/>
          <w:lang w:val="ru-RU"/>
        </w:rPr>
        <w:t>к</w:t>
      </w:r>
      <w:r w:rsidRPr="008532F5">
        <w:rPr>
          <w:color w:val="000000"/>
          <w:spacing w:val="1"/>
          <w:lang w:val="ru-RU"/>
        </w:rPr>
        <w:t>о</w:t>
      </w:r>
      <w:r w:rsidRPr="008532F5">
        <w:rPr>
          <w:color w:val="000000"/>
          <w:lang w:val="ru-RU"/>
        </w:rPr>
        <w:t>-соц</w:t>
      </w:r>
      <w:r w:rsidRPr="008532F5">
        <w:rPr>
          <w:color w:val="000000"/>
          <w:spacing w:val="1"/>
          <w:lang w:val="ru-RU"/>
        </w:rPr>
        <w:t>и</w:t>
      </w:r>
      <w:r w:rsidRPr="008532F5">
        <w:rPr>
          <w:color w:val="000000"/>
          <w:lang w:val="ru-RU"/>
        </w:rPr>
        <w:t>ал</w:t>
      </w:r>
      <w:r w:rsidRPr="008532F5">
        <w:rPr>
          <w:color w:val="000000"/>
          <w:spacing w:val="-1"/>
          <w:lang w:val="ru-RU"/>
        </w:rPr>
        <w:t>ь</w:t>
      </w:r>
      <w:r w:rsidRPr="008532F5">
        <w:rPr>
          <w:color w:val="000000"/>
          <w:lang w:val="ru-RU"/>
        </w:rPr>
        <w:t>ные</w:t>
      </w:r>
      <w:r w:rsidRPr="008532F5">
        <w:rPr>
          <w:color w:val="000000"/>
          <w:spacing w:val="32"/>
          <w:lang w:val="ru-RU"/>
        </w:rPr>
        <w:t xml:space="preserve"> </w:t>
      </w:r>
      <w:r w:rsidRPr="008532F5">
        <w:rPr>
          <w:color w:val="000000"/>
          <w:spacing w:val="-3"/>
          <w:lang w:val="ru-RU"/>
        </w:rPr>
        <w:t>у</w:t>
      </w:r>
      <w:r w:rsidRPr="008532F5">
        <w:rPr>
          <w:color w:val="000000"/>
          <w:lang w:val="ru-RU"/>
        </w:rPr>
        <w:t>слов</w:t>
      </w:r>
      <w:r w:rsidRPr="008532F5">
        <w:rPr>
          <w:color w:val="000000"/>
          <w:spacing w:val="1"/>
          <w:lang w:val="ru-RU"/>
        </w:rPr>
        <w:t>и</w:t>
      </w:r>
      <w:r w:rsidRPr="008532F5">
        <w:rPr>
          <w:color w:val="000000"/>
          <w:lang w:val="ru-RU"/>
        </w:rPr>
        <w:t>я</w:t>
      </w:r>
      <w:r w:rsidRPr="008532F5">
        <w:rPr>
          <w:color w:val="000000"/>
          <w:spacing w:val="122"/>
          <w:lang w:val="ru-RU"/>
        </w:rPr>
        <w:t xml:space="preserve"> </w:t>
      </w:r>
      <w:r w:rsidRPr="008532F5">
        <w:rPr>
          <w:color w:val="000000"/>
          <w:lang w:val="ru-RU"/>
        </w:rPr>
        <w:t>в</w:t>
      </w:r>
      <w:r w:rsidRPr="008532F5">
        <w:rPr>
          <w:color w:val="000000"/>
          <w:spacing w:val="31"/>
          <w:lang w:val="ru-RU"/>
        </w:rPr>
        <w:t xml:space="preserve"> </w:t>
      </w:r>
      <w:r w:rsidRPr="008532F5">
        <w:rPr>
          <w:color w:val="000000"/>
          <w:lang w:val="ru-RU"/>
        </w:rPr>
        <w:t>школе</w:t>
      </w:r>
      <w:r w:rsidRPr="008532F5">
        <w:rPr>
          <w:color w:val="000000"/>
          <w:spacing w:val="29"/>
          <w:lang w:val="ru-RU"/>
        </w:rPr>
        <w:t xml:space="preserve"> </w:t>
      </w:r>
      <w:r w:rsidRPr="008532F5">
        <w:rPr>
          <w:color w:val="000000"/>
          <w:lang w:val="ru-RU"/>
        </w:rPr>
        <w:t>можно с</w:t>
      </w:r>
      <w:r w:rsidRPr="008532F5">
        <w:rPr>
          <w:color w:val="000000"/>
          <w:spacing w:val="-1"/>
          <w:lang w:val="ru-RU"/>
        </w:rPr>
        <w:t>ч</w:t>
      </w:r>
      <w:r w:rsidRPr="008532F5">
        <w:rPr>
          <w:color w:val="000000"/>
          <w:lang w:val="ru-RU"/>
        </w:rPr>
        <w:t>итать</w:t>
      </w:r>
      <w:r w:rsidRPr="008532F5">
        <w:rPr>
          <w:color w:val="000000"/>
          <w:spacing w:val="1"/>
          <w:lang w:val="ru-RU"/>
        </w:rPr>
        <w:t xml:space="preserve"> </w:t>
      </w:r>
      <w:r w:rsidRPr="008532F5">
        <w:rPr>
          <w:color w:val="000000"/>
          <w:lang w:val="ru-RU"/>
        </w:rPr>
        <w:t>качеств</w:t>
      </w:r>
      <w:r w:rsidRPr="008532F5">
        <w:rPr>
          <w:color w:val="000000"/>
          <w:spacing w:val="-2"/>
          <w:lang w:val="ru-RU"/>
        </w:rPr>
        <w:t>е</w:t>
      </w:r>
      <w:r w:rsidRPr="008532F5">
        <w:rPr>
          <w:color w:val="000000"/>
          <w:lang w:val="ru-RU"/>
        </w:rPr>
        <w:t>н</w:t>
      </w:r>
      <w:r w:rsidRPr="008532F5">
        <w:rPr>
          <w:color w:val="000000"/>
          <w:spacing w:val="2"/>
          <w:lang w:val="ru-RU"/>
        </w:rPr>
        <w:t>н</w:t>
      </w:r>
      <w:r w:rsidRPr="008532F5">
        <w:rPr>
          <w:color w:val="000000"/>
          <w:lang w:val="ru-RU"/>
        </w:rPr>
        <w:t>ыми,</w:t>
      </w:r>
      <w:r w:rsidRPr="008532F5">
        <w:rPr>
          <w:color w:val="000000"/>
          <w:spacing w:val="2"/>
          <w:lang w:val="ru-RU"/>
        </w:rPr>
        <w:t xml:space="preserve"> </w:t>
      </w:r>
      <w:r w:rsidRPr="008532F5">
        <w:rPr>
          <w:color w:val="000000"/>
          <w:spacing w:val="-4"/>
          <w:lang w:val="ru-RU"/>
        </w:rPr>
        <w:t>у</w:t>
      </w:r>
      <w:r w:rsidRPr="008532F5">
        <w:rPr>
          <w:color w:val="000000"/>
          <w:lang w:val="ru-RU"/>
        </w:rPr>
        <w:t xml:space="preserve">довлетворяющими </w:t>
      </w:r>
      <w:r w:rsidRPr="008532F5">
        <w:rPr>
          <w:color w:val="000000"/>
          <w:spacing w:val="2"/>
          <w:lang w:val="ru-RU"/>
        </w:rPr>
        <w:t>т</w:t>
      </w:r>
      <w:r w:rsidRPr="008532F5">
        <w:rPr>
          <w:color w:val="000000"/>
          <w:lang w:val="ru-RU"/>
        </w:rPr>
        <w:t>ребов</w:t>
      </w:r>
      <w:r w:rsidRPr="008532F5">
        <w:rPr>
          <w:color w:val="000000"/>
          <w:spacing w:val="-2"/>
          <w:lang w:val="ru-RU"/>
        </w:rPr>
        <w:t>а</w:t>
      </w:r>
      <w:r w:rsidRPr="008532F5">
        <w:rPr>
          <w:color w:val="000000"/>
          <w:spacing w:val="1"/>
          <w:lang w:val="ru-RU"/>
        </w:rPr>
        <w:t>ни</w:t>
      </w:r>
      <w:r w:rsidRPr="008532F5">
        <w:rPr>
          <w:color w:val="000000"/>
          <w:lang w:val="ru-RU"/>
        </w:rPr>
        <w:t>ям, так как</w:t>
      </w:r>
    </w:p>
    <w:p w:rsidR="00C3580F" w:rsidRPr="008532F5" w:rsidRDefault="00C3580F" w:rsidP="008532F5">
      <w:pPr>
        <w:pStyle w:val="a5"/>
        <w:tabs>
          <w:tab w:val="left" w:pos="851"/>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spacing w:val="1"/>
          <w:lang w:val="ru-RU"/>
        </w:rPr>
        <w:t>отсутствуют</w:t>
      </w:r>
      <w:r w:rsidRPr="008532F5">
        <w:rPr>
          <w:color w:val="000000"/>
          <w:lang w:val="ru-RU"/>
        </w:rPr>
        <w:t xml:space="preserve"> на</w:t>
      </w:r>
      <w:r w:rsidRPr="008532F5">
        <w:rPr>
          <w:color w:val="000000"/>
          <w:spacing w:val="2"/>
          <w:lang w:val="ru-RU"/>
        </w:rPr>
        <w:t>р</w:t>
      </w:r>
      <w:r w:rsidRPr="008532F5">
        <w:rPr>
          <w:color w:val="000000"/>
          <w:spacing w:val="-4"/>
          <w:lang w:val="ru-RU"/>
        </w:rPr>
        <w:t>у</w:t>
      </w:r>
      <w:r w:rsidRPr="008532F5">
        <w:rPr>
          <w:color w:val="000000"/>
          <w:lang w:val="ru-RU"/>
        </w:rPr>
        <w:t>шен</w:t>
      </w:r>
      <w:r w:rsidRPr="008532F5">
        <w:rPr>
          <w:color w:val="000000"/>
          <w:spacing w:val="1"/>
          <w:lang w:val="ru-RU"/>
        </w:rPr>
        <w:t>и</w:t>
      </w:r>
      <w:r w:rsidRPr="008532F5">
        <w:rPr>
          <w:color w:val="000000"/>
          <w:lang w:val="ru-RU"/>
        </w:rPr>
        <w:t>я</w:t>
      </w:r>
      <w:r w:rsidRPr="008532F5">
        <w:rPr>
          <w:color w:val="000000"/>
          <w:spacing w:val="1"/>
          <w:lang w:val="ru-RU"/>
        </w:rPr>
        <w:t xml:space="preserve"> п</w:t>
      </w:r>
      <w:r w:rsidRPr="008532F5">
        <w:rPr>
          <w:color w:val="000000"/>
          <w:lang w:val="ru-RU"/>
        </w:rPr>
        <w:t>равил</w:t>
      </w:r>
      <w:r w:rsidRPr="008532F5">
        <w:rPr>
          <w:color w:val="000000"/>
          <w:spacing w:val="-1"/>
          <w:lang w:val="ru-RU"/>
        </w:rPr>
        <w:t xml:space="preserve"> </w:t>
      </w:r>
      <w:r w:rsidRPr="008532F5">
        <w:rPr>
          <w:color w:val="000000"/>
          <w:lang w:val="ru-RU"/>
        </w:rPr>
        <w:t>те</w:t>
      </w:r>
      <w:r w:rsidRPr="008532F5">
        <w:rPr>
          <w:color w:val="000000"/>
          <w:spacing w:val="1"/>
          <w:lang w:val="ru-RU"/>
        </w:rPr>
        <w:t>х</w:t>
      </w:r>
      <w:r w:rsidRPr="008532F5">
        <w:rPr>
          <w:color w:val="000000"/>
          <w:lang w:val="ru-RU"/>
        </w:rPr>
        <w:t>ники безо</w:t>
      </w:r>
      <w:r w:rsidRPr="008532F5">
        <w:rPr>
          <w:color w:val="000000"/>
          <w:spacing w:val="1"/>
          <w:lang w:val="ru-RU"/>
        </w:rPr>
        <w:t>п</w:t>
      </w:r>
      <w:r w:rsidRPr="008532F5">
        <w:rPr>
          <w:color w:val="000000"/>
          <w:lang w:val="ru-RU"/>
        </w:rPr>
        <w:t>а</w:t>
      </w:r>
      <w:r w:rsidRPr="008532F5">
        <w:rPr>
          <w:color w:val="000000"/>
          <w:spacing w:val="-1"/>
          <w:lang w:val="ru-RU"/>
        </w:rPr>
        <w:t>с</w:t>
      </w:r>
      <w:r w:rsidRPr="008532F5">
        <w:rPr>
          <w:color w:val="000000"/>
          <w:spacing w:val="1"/>
          <w:lang w:val="ru-RU"/>
        </w:rPr>
        <w:t>н</w:t>
      </w:r>
      <w:r w:rsidRPr="008532F5">
        <w:rPr>
          <w:color w:val="000000"/>
          <w:lang w:val="ru-RU"/>
        </w:rPr>
        <w:t>ос</w:t>
      </w:r>
      <w:r w:rsidRPr="008532F5">
        <w:rPr>
          <w:color w:val="000000"/>
          <w:spacing w:val="-2"/>
          <w:lang w:val="ru-RU"/>
        </w:rPr>
        <w:t>т</w:t>
      </w:r>
      <w:r w:rsidRPr="008532F5">
        <w:rPr>
          <w:color w:val="000000"/>
          <w:lang w:val="ru-RU"/>
        </w:rPr>
        <w:t>и;</w:t>
      </w:r>
    </w:p>
    <w:p w:rsidR="00C3580F" w:rsidRPr="008532F5" w:rsidRDefault="00C3580F" w:rsidP="008532F5">
      <w:pPr>
        <w:pStyle w:val="a5"/>
        <w:tabs>
          <w:tab w:val="left" w:pos="851"/>
        </w:tabs>
        <w:spacing w:line="239" w:lineRule="auto"/>
        <w:ind w:left="0" w:right="-20" w:firstLine="426"/>
        <w:jc w:val="both"/>
        <w:rPr>
          <w:color w:val="000000"/>
          <w:spacing w:val="-2"/>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выпол</w:t>
      </w:r>
      <w:r w:rsidRPr="008532F5">
        <w:rPr>
          <w:color w:val="000000"/>
          <w:spacing w:val="1"/>
          <w:lang w:val="ru-RU"/>
        </w:rPr>
        <w:t>н</w:t>
      </w:r>
      <w:r w:rsidRPr="008532F5">
        <w:rPr>
          <w:color w:val="000000"/>
          <w:lang w:val="ru-RU"/>
        </w:rPr>
        <w:t>яется практическая часть программы</w:t>
      </w:r>
      <w:r w:rsidRPr="008532F5">
        <w:rPr>
          <w:color w:val="000000"/>
          <w:spacing w:val="-2"/>
          <w:lang w:val="ru-RU"/>
        </w:rPr>
        <w:t xml:space="preserve"> </w:t>
      </w:r>
      <w:r w:rsidRPr="008532F5">
        <w:rPr>
          <w:color w:val="000000"/>
          <w:lang w:val="ru-RU"/>
        </w:rPr>
        <w:t>по ф</w:t>
      </w:r>
      <w:r w:rsidRPr="008532F5">
        <w:rPr>
          <w:color w:val="000000"/>
          <w:spacing w:val="2"/>
          <w:lang w:val="ru-RU"/>
        </w:rPr>
        <w:t>и</w:t>
      </w:r>
      <w:r w:rsidRPr="008532F5">
        <w:rPr>
          <w:color w:val="000000"/>
          <w:lang w:val="ru-RU"/>
        </w:rPr>
        <w:t>зике,</w:t>
      </w:r>
      <w:r w:rsidRPr="008532F5">
        <w:rPr>
          <w:color w:val="000000"/>
          <w:spacing w:val="-2"/>
          <w:lang w:val="ru-RU"/>
        </w:rPr>
        <w:t xml:space="preserve"> </w:t>
      </w:r>
      <w:r w:rsidRPr="008532F5">
        <w:rPr>
          <w:color w:val="000000"/>
          <w:spacing w:val="2"/>
          <w:lang w:val="ru-RU"/>
        </w:rPr>
        <w:t>х</w:t>
      </w:r>
      <w:r w:rsidRPr="008532F5">
        <w:rPr>
          <w:color w:val="000000"/>
          <w:spacing w:val="1"/>
          <w:lang w:val="ru-RU"/>
        </w:rPr>
        <w:t>и</w:t>
      </w:r>
      <w:r w:rsidRPr="008532F5">
        <w:rPr>
          <w:color w:val="000000"/>
          <w:lang w:val="ru-RU"/>
        </w:rPr>
        <w:t>м</w:t>
      </w:r>
      <w:r w:rsidRPr="008532F5">
        <w:rPr>
          <w:color w:val="000000"/>
          <w:spacing w:val="-1"/>
          <w:lang w:val="ru-RU"/>
        </w:rPr>
        <w:t>и</w:t>
      </w:r>
      <w:r w:rsidRPr="008532F5">
        <w:rPr>
          <w:color w:val="000000"/>
          <w:lang w:val="ru-RU"/>
        </w:rPr>
        <w:t xml:space="preserve">и, </w:t>
      </w:r>
      <w:r w:rsidRPr="008532F5">
        <w:rPr>
          <w:color w:val="000000"/>
          <w:spacing w:val="-1"/>
          <w:lang w:val="ru-RU"/>
        </w:rPr>
        <w:t>б</w:t>
      </w:r>
      <w:r w:rsidRPr="008532F5">
        <w:rPr>
          <w:color w:val="000000"/>
          <w:lang w:val="ru-RU"/>
        </w:rPr>
        <w:t>иологи</w:t>
      </w:r>
      <w:r w:rsidRPr="008532F5">
        <w:rPr>
          <w:color w:val="000000"/>
          <w:spacing w:val="1"/>
          <w:lang w:val="ru-RU"/>
        </w:rPr>
        <w:t>и</w:t>
      </w:r>
      <w:r w:rsidRPr="008532F5">
        <w:rPr>
          <w:color w:val="000000"/>
          <w:lang w:val="ru-RU"/>
        </w:rPr>
        <w:t>,</w:t>
      </w:r>
      <w:r w:rsidR="008532F5">
        <w:rPr>
          <w:color w:val="000000"/>
          <w:lang w:val="ru-RU"/>
        </w:rPr>
        <w:t xml:space="preserve"> </w:t>
      </w:r>
      <w:r w:rsidRPr="008532F5">
        <w:rPr>
          <w:color w:val="000000"/>
          <w:lang w:val="ru-RU"/>
        </w:rPr>
        <w:t>и</w:t>
      </w:r>
      <w:r w:rsidRPr="008532F5">
        <w:rPr>
          <w:color w:val="000000"/>
          <w:spacing w:val="2"/>
          <w:lang w:val="ru-RU"/>
        </w:rPr>
        <w:t>н</w:t>
      </w:r>
      <w:r w:rsidRPr="008532F5">
        <w:rPr>
          <w:color w:val="000000"/>
          <w:lang w:val="ru-RU"/>
        </w:rPr>
        <w:t>формат</w:t>
      </w:r>
      <w:r w:rsidRPr="008532F5">
        <w:rPr>
          <w:color w:val="000000"/>
          <w:spacing w:val="-1"/>
          <w:lang w:val="ru-RU"/>
        </w:rPr>
        <w:t>и</w:t>
      </w:r>
      <w:r w:rsidRPr="008532F5">
        <w:rPr>
          <w:color w:val="000000"/>
          <w:lang w:val="ru-RU"/>
        </w:rPr>
        <w:t>ке;</w:t>
      </w:r>
    </w:p>
    <w:p w:rsidR="00C3580F" w:rsidRPr="008532F5" w:rsidRDefault="00C3580F" w:rsidP="008532F5">
      <w:pPr>
        <w:pStyle w:val="a5"/>
        <w:tabs>
          <w:tab w:val="left" w:pos="851"/>
        </w:tabs>
        <w:spacing w:line="236" w:lineRule="auto"/>
        <w:ind w:left="0" w:right="-20" w:firstLine="426"/>
        <w:jc w:val="both"/>
        <w:rPr>
          <w:color w:val="000000"/>
          <w:lang w:val="ru-RU"/>
        </w:rPr>
      </w:pPr>
      <w:r w:rsidRPr="008532F5">
        <w:rPr>
          <w:color w:val="000000"/>
          <w:lang w:val="ru-RU"/>
        </w:rPr>
        <w:t>В</w:t>
      </w:r>
      <w:r w:rsidRPr="008532F5">
        <w:rPr>
          <w:color w:val="000000"/>
          <w:spacing w:val="-1"/>
          <w:lang w:val="ru-RU"/>
        </w:rPr>
        <w:t xml:space="preserve"> </w:t>
      </w:r>
      <w:r w:rsidRPr="008532F5">
        <w:rPr>
          <w:color w:val="000000"/>
          <w:lang w:val="ru-RU"/>
        </w:rPr>
        <w:t>образовательной</w:t>
      </w:r>
      <w:r w:rsidRPr="008532F5">
        <w:rPr>
          <w:color w:val="000000"/>
          <w:spacing w:val="4"/>
          <w:lang w:val="ru-RU"/>
        </w:rPr>
        <w:t xml:space="preserve"> </w:t>
      </w:r>
      <w:r w:rsidRPr="008532F5">
        <w:rPr>
          <w:color w:val="000000"/>
          <w:spacing w:val="-4"/>
          <w:lang w:val="ru-RU"/>
        </w:rPr>
        <w:t>организации</w:t>
      </w:r>
      <w:r w:rsidRPr="008532F5">
        <w:rPr>
          <w:color w:val="000000"/>
          <w:spacing w:val="1"/>
          <w:lang w:val="ru-RU"/>
        </w:rPr>
        <w:t xml:space="preserve"> </w:t>
      </w:r>
      <w:r w:rsidRPr="008532F5">
        <w:rPr>
          <w:color w:val="000000"/>
          <w:lang w:val="ru-RU"/>
        </w:rPr>
        <w:t>соблюдаются</w:t>
      </w:r>
      <w:r w:rsidRPr="008532F5">
        <w:rPr>
          <w:color w:val="000000"/>
          <w:spacing w:val="-2"/>
          <w:lang w:val="ru-RU"/>
        </w:rPr>
        <w:t xml:space="preserve"> </w:t>
      </w:r>
      <w:r w:rsidRPr="008532F5">
        <w:rPr>
          <w:color w:val="000000"/>
          <w:spacing w:val="1"/>
          <w:lang w:val="ru-RU"/>
        </w:rPr>
        <w:t>п</w:t>
      </w:r>
      <w:r w:rsidRPr="008532F5">
        <w:rPr>
          <w:color w:val="000000"/>
          <w:lang w:val="ru-RU"/>
        </w:rPr>
        <w:t>ра</w:t>
      </w:r>
      <w:r w:rsidRPr="008532F5">
        <w:rPr>
          <w:color w:val="000000"/>
          <w:spacing w:val="-1"/>
          <w:lang w:val="ru-RU"/>
        </w:rPr>
        <w:t>в</w:t>
      </w:r>
      <w:r w:rsidRPr="008532F5">
        <w:rPr>
          <w:color w:val="000000"/>
          <w:lang w:val="ru-RU"/>
        </w:rPr>
        <w:t>ила про</w:t>
      </w:r>
      <w:r w:rsidRPr="008532F5">
        <w:rPr>
          <w:color w:val="000000"/>
          <w:spacing w:val="2"/>
          <w:lang w:val="ru-RU"/>
        </w:rPr>
        <w:t>т</w:t>
      </w:r>
      <w:r w:rsidRPr="008532F5">
        <w:rPr>
          <w:color w:val="000000"/>
          <w:spacing w:val="1"/>
          <w:lang w:val="ru-RU"/>
        </w:rPr>
        <w:t>и</w:t>
      </w:r>
      <w:r w:rsidRPr="008532F5">
        <w:rPr>
          <w:color w:val="000000"/>
          <w:lang w:val="ru-RU"/>
        </w:rPr>
        <w:t>в</w:t>
      </w:r>
      <w:r w:rsidRPr="008532F5">
        <w:rPr>
          <w:color w:val="000000"/>
          <w:spacing w:val="-2"/>
          <w:lang w:val="ru-RU"/>
        </w:rPr>
        <w:t>о</w:t>
      </w:r>
      <w:r w:rsidRPr="008532F5">
        <w:rPr>
          <w:color w:val="000000"/>
          <w:lang w:val="ru-RU"/>
        </w:rPr>
        <w:t>пожарной</w:t>
      </w:r>
      <w:r w:rsidRPr="008532F5">
        <w:rPr>
          <w:color w:val="000000"/>
          <w:spacing w:val="1"/>
          <w:lang w:val="ru-RU"/>
        </w:rPr>
        <w:t xml:space="preserve"> </w:t>
      </w:r>
      <w:r w:rsidRPr="008532F5">
        <w:rPr>
          <w:color w:val="000000"/>
          <w:lang w:val="ru-RU"/>
        </w:rPr>
        <w:t>без</w:t>
      </w:r>
      <w:r w:rsidRPr="008532F5">
        <w:rPr>
          <w:color w:val="000000"/>
          <w:spacing w:val="-1"/>
          <w:lang w:val="ru-RU"/>
        </w:rPr>
        <w:t>о</w:t>
      </w:r>
      <w:r w:rsidRPr="008532F5">
        <w:rPr>
          <w:color w:val="000000"/>
          <w:spacing w:val="1"/>
          <w:lang w:val="ru-RU"/>
        </w:rPr>
        <w:t>п</w:t>
      </w:r>
      <w:r w:rsidRPr="008532F5">
        <w:rPr>
          <w:color w:val="000000"/>
          <w:lang w:val="ru-RU"/>
        </w:rPr>
        <w:t>а</w:t>
      </w:r>
      <w:r w:rsidRPr="008532F5">
        <w:rPr>
          <w:color w:val="000000"/>
          <w:spacing w:val="-1"/>
          <w:lang w:val="ru-RU"/>
        </w:rPr>
        <w:t>с</w:t>
      </w:r>
      <w:r w:rsidRPr="008532F5">
        <w:rPr>
          <w:color w:val="000000"/>
          <w:lang w:val="ru-RU"/>
        </w:rPr>
        <w:t xml:space="preserve">ности: </w:t>
      </w:r>
    </w:p>
    <w:p w:rsidR="00C3580F" w:rsidRPr="008532F5" w:rsidRDefault="00C3580F" w:rsidP="008532F5">
      <w:pPr>
        <w:pStyle w:val="a5"/>
        <w:tabs>
          <w:tab w:val="left" w:pos="851"/>
        </w:tabs>
        <w:spacing w:line="236"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spacing w:val="1"/>
          <w:lang w:val="ru-RU"/>
        </w:rPr>
        <w:t>и</w:t>
      </w:r>
      <w:r w:rsidRPr="008532F5">
        <w:rPr>
          <w:color w:val="000000"/>
          <w:lang w:val="ru-RU"/>
        </w:rPr>
        <w:t>м</w:t>
      </w:r>
      <w:r w:rsidRPr="008532F5">
        <w:rPr>
          <w:color w:val="000000"/>
          <w:spacing w:val="-1"/>
          <w:lang w:val="ru-RU"/>
        </w:rPr>
        <w:t>е</w:t>
      </w:r>
      <w:r w:rsidRPr="008532F5">
        <w:rPr>
          <w:color w:val="000000"/>
          <w:lang w:val="ru-RU"/>
        </w:rPr>
        <w:t>ются пр</w:t>
      </w:r>
      <w:r w:rsidRPr="008532F5">
        <w:rPr>
          <w:color w:val="000000"/>
          <w:spacing w:val="2"/>
          <w:lang w:val="ru-RU"/>
        </w:rPr>
        <w:t>и</w:t>
      </w:r>
      <w:r w:rsidRPr="008532F5">
        <w:rPr>
          <w:color w:val="000000"/>
          <w:lang w:val="ru-RU"/>
        </w:rPr>
        <w:t>ка</w:t>
      </w:r>
      <w:r w:rsidRPr="008532F5">
        <w:rPr>
          <w:color w:val="000000"/>
          <w:spacing w:val="1"/>
          <w:lang w:val="ru-RU"/>
        </w:rPr>
        <w:t>з</w:t>
      </w:r>
      <w:r w:rsidRPr="008532F5">
        <w:rPr>
          <w:color w:val="000000"/>
          <w:lang w:val="ru-RU"/>
        </w:rPr>
        <w:t>ы,</w:t>
      </w:r>
      <w:r w:rsidRPr="008532F5">
        <w:rPr>
          <w:color w:val="000000"/>
          <w:spacing w:val="-2"/>
          <w:lang w:val="ru-RU"/>
        </w:rPr>
        <w:t xml:space="preserve"> </w:t>
      </w:r>
      <w:r w:rsidRPr="008532F5">
        <w:rPr>
          <w:color w:val="000000"/>
          <w:lang w:val="ru-RU"/>
        </w:rPr>
        <w:t>и</w:t>
      </w:r>
      <w:r w:rsidRPr="008532F5">
        <w:rPr>
          <w:color w:val="000000"/>
          <w:spacing w:val="2"/>
          <w:lang w:val="ru-RU"/>
        </w:rPr>
        <w:t>н</w:t>
      </w:r>
      <w:r w:rsidRPr="008532F5">
        <w:rPr>
          <w:color w:val="000000"/>
          <w:lang w:val="ru-RU"/>
        </w:rPr>
        <w:t>с</w:t>
      </w:r>
      <w:r w:rsidRPr="008532F5">
        <w:rPr>
          <w:color w:val="000000"/>
          <w:spacing w:val="-2"/>
          <w:lang w:val="ru-RU"/>
        </w:rPr>
        <w:t>т</w:t>
      </w:r>
      <w:r w:rsidRPr="008532F5">
        <w:rPr>
          <w:color w:val="000000"/>
          <w:spacing w:val="1"/>
          <w:lang w:val="ru-RU"/>
        </w:rPr>
        <w:t>р</w:t>
      </w:r>
      <w:r w:rsidRPr="008532F5">
        <w:rPr>
          <w:color w:val="000000"/>
          <w:spacing w:val="-3"/>
          <w:lang w:val="ru-RU"/>
        </w:rPr>
        <w:t>у</w:t>
      </w:r>
      <w:r w:rsidRPr="008532F5">
        <w:rPr>
          <w:color w:val="000000"/>
          <w:lang w:val="ru-RU"/>
        </w:rPr>
        <w:t>к</w:t>
      </w:r>
      <w:r w:rsidRPr="008532F5">
        <w:rPr>
          <w:color w:val="000000"/>
          <w:spacing w:val="1"/>
          <w:lang w:val="ru-RU"/>
        </w:rPr>
        <w:t>ции</w:t>
      </w:r>
      <w:r w:rsidRPr="008532F5">
        <w:rPr>
          <w:color w:val="000000"/>
          <w:lang w:val="ru-RU"/>
        </w:rPr>
        <w:t>, рекомендации;</w:t>
      </w:r>
    </w:p>
    <w:p w:rsidR="00C3580F" w:rsidRPr="008532F5" w:rsidRDefault="00C3580F" w:rsidP="008532F5">
      <w:pPr>
        <w:pStyle w:val="a5"/>
        <w:tabs>
          <w:tab w:val="left" w:pos="851"/>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о</w:t>
      </w:r>
      <w:r w:rsidRPr="008532F5">
        <w:rPr>
          <w:color w:val="000000"/>
          <w:spacing w:val="1"/>
          <w:lang w:val="ru-RU"/>
        </w:rPr>
        <w:t>п</w:t>
      </w:r>
      <w:r w:rsidRPr="008532F5">
        <w:rPr>
          <w:color w:val="000000"/>
          <w:lang w:val="ru-RU"/>
        </w:rPr>
        <w:t>ред</w:t>
      </w:r>
      <w:r w:rsidRPr="008532F5">
        <w:rPr>
          <w:color w:val="000000"/>
          <w:spacing w:val="-1"/>
          <w:lang w:val="ru-RU"/>
        </w:rPr>
        <w:t>е</w:t>
      </w:r>
      <w:r w:rsidRPr="008532F5">
        <w:rPr>
          <w:color w:val="000000"/>
          <w:lang w:val="ru-RU"/>
        </w:rPr>
        <w:t>лены ответств</w:t>
      </w:r>
      <w:r w:rsidRPr="008532F5">
        <w:rPr>
          <w:color w:val="000000"/>
          <w:spacing w:val="-2"/>
          <w:lang w:val="ru-RU"/>
        </w:rPr>
        <w:t>е</w:t>
      </w:r>
      <w:r w:rsidRPr="008532F5">
        <w:rPr>
          <w:color w:val="000000"/>
          <w:spacing w:val="1"/>
          <w:lang w:val="ru-RU"/>
        </w:rPr>
        <w:t>нн</w:t>
      </w:r>
      <w:r w:rsidRPr="008532F5">
        <w:rPr>
          <w:color w:val="000000"/>
          <w:lang w:val="ru-RU"/>
        </w:rPr>
        <w:t>ые</w:t>
      </w:r>
      <w:r w:rsidRPr="008532F5">
        <w:rPr>
          <w:color w:val="000000"/>
          <w:spacing w:val="-1"/>
          <w:lang w:val="ru-RU"/>
        </w:rPr>
        <w:t xml:space="preserve"> </w:t>
      </w:r>
      <w:r w:rsidRPr="008532F5">
        <w:rPr>
          <w:color w:val="000000"/>
          <w:spacing w:val="1"/>
          <w:lang w:val="ru-RU"/>
        </w:rPr>
        <w:t>з</w:t>
      </w:r>
      <w:r w:rsidRPr="008532F5">
        <w:rPr>
          <w:color w:val="000000"/>
          <w:lang w:val="ru-RU"/>
        </w:rPr>
        <w:t>а прот</w:t>
      </w:r>
      <w:r w:rsidRPr="008532F5">
        <w:rPr>
          <w:color w:val="000000"/>
          <w:spacing w:val="2"/>
          <w:lang w:val="ru-RU"/>
        </w:rPr>
        <w:t>и</w:t>
      </w:r>
      <w:r w:rsidRPr="008532F5">
        <w:rPr>
          <w:color w:val="000000"/>
          <w:lang w:val="ru-RU"/>
        </w:rPr>
        <w:t>в</w:t>
      </w:r>
      <w:r w:rsidRPr="008532F5">
        <w:rPr>
          <w:color w:val="000000"/>
          <w:spacing w:val="-2"/>
          <w:lang w:val="ru-RU"/>
        </w:rPr>
        <w:t>о</w:t>
      </w:r>
      <w:r w:rsidRPr="008532F5">
        <w:rPr>
          <w:color w:val="000000"/>
          <w:lang w:val="ru-RU"/>
        </w:rPr>
        <w:t xml:space="preserve">пожарное </w:t>
      </w:r>
      <w:r w:rsidRPr="008532F5">
        <w:rPr>
          <w:color w:val="000000"/>
          <w:spacing w:val="-1"/>
          <w:lang w:val="ru-RU"/>
        </w:rPr>
        <w:t>с</w:t>
      </w:r>
      <w:r w:rsidRPr="008532F5">
        <w:rPr>
          <w:color w:val="000000"/>
          <w:lang w:val="ru-RU"/>
        </w:rPr>
        <w:t>остоян</w:t>
      </w:r>
      <w:r w:rsidRPr="008532F5">
        <w:rPr>
          <w:color w:val="000000"/>
          <w:spacing w:val="1"/>
          <w:lang w:val="ru-RU"/>
        </w:rPr>
        <w:t>и</w:t>
      </w:r>
      <w:r w:rsidRPr="008532F5">
        <w:rPr>
          <w:color w:val="000000"/>
          <w:lang w:val="ru-RU"/>
        </w:rPr>
        <w:t>е в мастер</w:t>
      </w:r>
      <w:r w:rsidRPr="008532F5">
        <w:rPr>
          <w:color w:val="000000"/>
          <w:spacing w:val="-2"/>
          <w:lang w:val="ru-RU"/>
        </w:rPr>
        <w:t>с</w:t>
      </w:r>
      <w:r w:rsidRPr="008532F5">
        <w:rPr>
          <w:color w:val="000000"/>
          <w:spacing w:val="3"/>
          <w:lang w:val="ru-RU"/>
        </w:rPr>
        <w:t>к</w:t>
      </w:r>
      <w:r w:rsidRPr="008532F5">
        <w:rPr>
          <w:color w:val="000000"/>
          <w:spacing w:val="1"/>
          <w:lang w:val="ru-RU"/>
        </w:rPr>
        <w:t>и</w:t>
      </w:r>
      <w:r w:rsidRPr="008532F5">
        <w:rPr>
          <w:color w:val="000000"/>
          <w:spacing w:val="2"/>
          <w:lang w:val="ru-RU"/>
        </w:rPr>
        <w:t>х</w:t>
      </w:r>
      <w:r w:rsidRPr="008532F5">
        <w:rPr>
          <w:color w:val="000000"/>
          <w:lang w:val="ru-RU"/>
        </w:rPr>
        <w:t xml:space="preserve">, </w:t>
      </w:r>
      <w:r w:rsidRPr="008532F5">
        <w:rPr>
          <w:color w:val="000000"/>
          <w:spacing w:val="-2"/>
          <w:lang w:val="ru-RU"/>
        </w:rPr>
        <w:t>с</w:t>
      </w:r>
      <w:r w:rsidRPr="008532F5">
        <w:rPr>
          <w:color w:val="000000"/>
          <w:lang w:val="ru-RU"/>
        </w:rPr>
        <w:t>порт</w:t>
      </w:r>
      <w:r w:rsidRPr="008532F5">
        <w:rPr>
          <w:color w:val="000000"/>
          <w:spacing w:val="2"/>
          <w:lang w:val="ru-RU"/>
        </w:rPr>
        <w:t>з</w:t>
      </w:r>
      <w:r w:rsidRPr="008532F5">
        <w:rPr>
          <w:color w:val="000000"/>
          <w:lang w:val="ru-RU"/>
        </w:rPr>
        <w:t>але; разм</w:t>
      </w:r>
      <w:r w:rsidRPr="008532F5">
        <w:rPr>
          <w:color w:val="000000"/>
          <w:spacing w:val="-1"/>
          <w:lang w:val="ru-RU"/>
        </w:rPr>
        <w:t>е</w:t>
      </w:r>
      <w:r w:rsidRPr="008532F5">
        <w:rPr>
          <w:color w:val="000000"/>
          <w:lang w:val="ru-RU"/>
        </w:rPr>
        <w:t>щены планы эвак</w:t>
      </w:r>
      <w:r w:rsidRPr="008532F5">
        <w:rPr>
          <w:color w:val="000000"/>
          <w:spacing w:val="-4"/>
          <w:lang w:val="ru-RU"/>
        </w:rPr>
        <w:t>у</w:t>
      </w:r>
      <w:r w:rsidRPr="008532F5">
        <w:rPr>
          <w:color w:val="000000"/>
          <w:lang w:val="ru-RU"/>
        </w:rPr>
        <w:t>а</w:t>
      </w:r>
      <w:r w:rsidRPr="008532F5">
        <w:rPr>
          <w:color w:val="000000"/>
          <w:spacing w:val="2"/>
          <w:lang w:val="ru-RU"/>
        </w:rPr>
        <w:t>ц</w:t>
      </w:r>
      <w:r w:rsidRPr="008532F5">
        <w:rPr>
          <w:color w:val="000000"/>
          <w:spacing w:val="1"/>
          <w:lang w:val="ru-RU"/>
        </w:rPr>
        <w:t>ии</w:t>
      </w:r>
      <w:r w:rsidRPr="008532F5">
        <w:rPr>
          <w:color w:val="000000"/>
          <w:lang w:val="ru-RU"/>
        </w:rPr>
        <w:t>;</w:t>
      </w:r>
    </w:p>
    <w:p w:rsidR="00C3580F" w:rsidRPr="008532F5" w:rsidRDefault="00C3580F" w:rsidP="008532F5">
      <w:pPr>
        <w:pStyle w:val="a5"/>
        <w:tabs>
          <w:tab w:val="left" w:pos="851"/>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в</w:t>
      </w:r>
      <w:r w:rsidRPr="008532F5">
        <w:rPr>
          <w:color w:val="000000"/>
          <w:spacing w:val="-1"/>
          <w:lang w:val="ru-RU"/>
        </w:rPr>
        <w:t>с</w:t>
      </w:r>
      <w:r w:rsidRPr="008532F5">
        <w:rPr>
          <w:color w:val="000000"/>
          <w:lang w:val="ru-RU"/>
        </w:rPr>
        <w:t>е эва</w:t>
      </w:r>
      <w:r w:rsidRPr="008532F5">
        <w:rPr>
          <w:color w:val="000000"/>
          <w:spacing w:val="3"/>
          <w:lang w:val="ru-RU"/>
        </w:rPr>
        <w:t>к</w:t>
      </w:r>
      <w:r w:rsidRPr="008532F5">
        <w:rPr>
          <w:color w:val="000000"/>
          <w:spacing w:val="-4"/>
          <w:lang w:val="ru-RU"/>
        </w:rPr>
        <w:t>у</w:t>
      </w:r>
      <w:r w:rsidRPr="008532F5">
        <w:rPr>
          <w:color w:val="000000"/>
          <w:lang w:val="ru-RU"/>
        </w:rPr>
        <w:t>ацио</w:t>
      </w:r>
      <w:r w:rsidRPr="008532F5">
        <w:rPr>
          <w:color w:val="000000"/>
          <w:spacing w:val="2"/>
          <w:lang w:val="ru-RU"/>
        </w:rPr>
        <w:t>н</w:t>
      </w:r>
      <w:r w:rsidRPr="008532F5">
        <w:rPr>
          <w:color w:val="000000"/>
          <w:spacing w:val="1"/>
          <w:lang w:val="ru-RU"/>
        </w:rPr>
        <w:t>н</w:t>
      </w:r>
      <w:r w:rsidRPr="008532F5">
        <w:rPr>
          <w:color w:val="000000"/>
          <w:lang w:val="ru-RU"/>
        </w:rPr>
        <w:t>ые</w:t>
      </w:r>
      <w:r w:rsidRPr="008532F5">
        <w:rPr>
          <w:color w:val="000000"/>
          <w:spacing w:val="58"/>
          <w:lang w:val="ru-RU"/>
        </w:rPr>
        <w:t xml:space="preserve"> </w:t>
      </w:r>
      <w:r w:rsidRPr="008532F5">
        <w:rPr>
          <w:color w:val="000000"/>
          <w:lang w:val="ru-RU"/>
        </w:rPr>
        <w:t>в</w:t>
      </w:r>
      <w:r w:rsidRPr="008532F5">
        <w:rPr>
          <w:color w:val="000000"/>
          <w:spacing w:val="2"/>
          <w:lang w:val="ru-RU"/>
        </w:rPr>
        <w:t>ых</w:t>
      </w:r>
      <w:r w:rsidRPr="008532F5">
        <w:rPr>
          <w:color w:val="000000"/>
          <w:lang w:val="ru-RU"/>
        </w:rPr>
        <w:t>оды об</w:t>
      </w:r>
      <w:r w:rsidRPr="008532F5">
        <w:rPr>
          <w:color w:val="000000"/>
          <w:spacing w:val="-1"/>
          <w:lang w:val="ru-RU"/>
        </w:rPr>
        <w:t>о</w:t>
      </w:r>
      <w:r w:rsidRPr="008532F5">
        <w:rPr>
          <w:color w:val="000000"/>
          <w:lang w:val="ru-RU"/>
        </w:rPr>
        <w:t>з</w:t>
      </w:r>
      <w:r w:rsidRPr="008532F5">
        <w:rPr>
          <w:color w:val="000000"/>
          <w:spacing w:val="1"/>
          <w:lang w:val="ru-RU"/>
        </w:rPr>
        <w:t>н</w:t>
      </w:r>
      <w:r w:rsidRPr="008532F5">
        <w:rPr>
          <w:color w:val="000000"/>
          <w:lang w:val="ru-RU"/>
        </w:rPr>
        <w:t>а</w:t>
      </w:r>
      <w:r w:rsidRPr="008532F5">
        <w:rPr>
          <w:color w:val="000000"/>
          <w:spacing w:val="-1"/>
          <w:lang w:val="ru-RU"/>
        </w:rPr>
        <w:t>ч</w:t>
      </w:r>
      <w:r w:rsidRPr="008532F5">
        <w:rPr>
          <w:color w:val="000000"/>
          <w:lang w:val="ru-RU"/>
        </w:rPr>
        <w:t>ены;</w:t>
      </w:r>
    </w:p>
    <w:p w:rsidR="00C3580F" w:rsidRPr="008532F5" w:rsidRDefault="00C3580F" w:rsidP="008532F5">
      <w:pPr>
        <w:pStyle w:val="a5"/>
        <w:tabs>
          <w:tab w:val="left" w:pos="851"/>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ра</w:t>
      </w:r>
      <w:r w:rsidRPr="008532F5">
        <w:rPr>
          <w:color w:val="000000"/>
          <w:spacing w:val="-1"/>
          <w:lang w:val="ru-RU"/>
        </w:rPr>
        <w:t>с</w:t>
      </w:r>
      <w:r w:rsidRPr="008532F5">
        <w:rPr>
          <w:color w:val="000000"/>
          <w:lang w:val="ru-RU"/>
        </w:rPr>
        <w:t>пред</w:t>
      </w:r>
      <w:r w:rsidRPr="008532F5">
        <w:rPr>
          <w:color w:val="000000"/>
          <w:spacing w:val="-1"/>
          <w:lang w:val="ru-RU"/>
        </w:rPr>
        <w:t>е</w:t>
      </w:r>
      <w:r w:rsidRPr="008532F5">
        <w:rPr>
          <w:color w:val="000000"/>
          <w:lang w:val="ru-RU"/>
        </w:rPr>
        <w:t>лены огне</w:t>
      </w:r>
      <w:r w:rsidRPr="008532F5">
        <w:rPr>
          <w:color w:val="000000"/>
          <w:spacing w:val="5"/>
          <w:lang w:val="ru-RU"/>
        </w:rPr>
        <w:t>т</w:t>
      </w:r>
      <w:r w:rsidRPr="008532F5">
        <w:rPr>
          <w:color w:val="000000"/>
          <w:spacing w:val="-4"/>
          <w:lang w:val="ru-RU"/>
        </w:rPr>
        <w:t>у</w:t>
      </w:r>
      <w:r w:rsidRPr="008532F5">
        <w:rPr>
          <w:color w:val="000000"/>
          <w:spacing w:val="2"/>
          <w:lang w:val="ru-RU"/>
        </w:rPr>
        <w:t>ш</w:t>
      </w:r>
      <w:r w:rsidRPr="008532F5">
        <w:rPr>
          <w:color w:val="000000"/>
          <w:spacing w:val="1"/>
          <w:lang w:val="ru-RU"/>
        </w:rPr>
        <w:t>и</w:t>
      </w:r>
      <w:r w:rsidRPr="008532F5">
        <w:rPr>
          <w:color w:val="000000"/>
          <w:lang w:val="ru-RU"/>
        </w:rPr>
        <w:t>тел</w:t>
      </w:r>
      <w:r w:rsidRPr="008532F5">
        <w:rPr>
          <w:color w:val="000000"/>
          <w:spacing w:val="1"/>
          <w:lang w:val="ru-RU"/>
        </w:rPr>
        <w:t>и</w:t>
      </w:r>
      <w:r w:rsidRPr="008532F5">
        <w:rPr>
          <w:color w:val="000000"/>
          <w:lang w:val="ru-RU"/>
        </w:rPr>
        <w:t>;</w:t>
      </w:r>
      <w:r w:rsidRPr="008532F5">
        <w:rPr>
          <w:color w:val="000000"/>
          <w:spacing w:val="-1"/>
          <w:lang w:val="ru-RU"/>
        </w:rPr>
        <w:t xml:space="preserve"> </w:t>
      </w:r>
      <w:r w:rsidRPr="008532F5">
        <w:rPr>
          <w:color w:val="000000"/>
          <w:lang w:val="ru-RU"/>
        </w:rPr>
        <w:t>проводи</w:t>
      </w:r>
      <w:r w:rsidRPr="008532F5">
        <w:rPr>
          <w:color w:val="000000"/>
          <w:spacing w:val="2"/>
          <w:lang w:val="ru-RU"/>
        </w:rPr>
        <w:t>т</w:t>
      </w:r>
      <w:r w:rsidRPr="008532F5">
        <w:rPr>
          <w:color w:val="000000"/>
          <w:lang w:val="ru-RU"/>
        </w:rPr>
        <w:t>ся пр</w:t>
      </w:r>
      <w:r w:rsidRPr="008532F5">
        <w:rPr>
          <w:color w:val="000000"/>
          <w:spacing w:val="-1"/>
          <w:lang w:val="ru-RU"/>
        </w:rPr>
        <w:t>о</w:t>
      </w:r>
      <w:r w:rsidRPr="008532F5">
        <w:rPr>
          <w:color w:val="000000"/>
          <w:lang w:val="ru-RU"/>
        </w:rPr>
        <w:t>филактический</w:t>
      </w:r>
      <w:r w:rsidRPr="008532F5">
        <w:rPr>
          <w:color w:val="000000"/>
          <w:spacing w:val="1"/>
          <w:lang w:val="ru-RU"/>
        </w:rPr>
        <w:t xml:space="preserve"> </w:t>
      </w:r>
      <w:r w:rsidRPr="008532F5">
        <w:rPr>
          <w:color w:val="000000"/>
          <w:lang w:val="ru-RU"/>
        </w:rPr>
        <w:t>ос</w:t>
      </w:r>
      <w:r w:rsidRPr="008532F5">
        <w:rPr>
          <w:color w:val="000000"/>
          <w:spacing w:val="-1"/>
          <w:lang w:val="ru-RU"/>
        </w:rPr>
        <w:t>м</w:t>
      </w:r>
      <w:r w:rsidRPr="008532F5">
        <w:rPr>
          <w:color w:val="000000"/>
          <w:lang w:val="ru-RU"/>
        </w:rPr>
        <w:t>отр;</w:t>
      </w:r>
    </w:p>
    <w:p w:rsidR="00C3580F" w:rsidRPr="008532F5" w:rsidRDefault="00C3580F" w:rsidP="008532F5">
      <w:pPr>
        <w:pStyle w:val="a5"/>
        <w:tabs>
          <w:tab w:val="left" w:pos="851"/>
        </w:tabs>
        <w:spacing w:line="243"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spacing w:val="1"/>
          <w:lang w:val="ru-RU"/>
        </w:rPr>
        <w:t>п</w:t>
      </w:r>
      <w:r w:rsidRPr="008532F5">
        <w:rPr>
          <w:color w:val="000000"/>
          <w:lang w:val="ru-RU"/>
        </w:rPr>
        <w:t>роводятся трен</w:t>
      </w:r>
      <w:r w:rsidRPr="008532F5">
        <w:rPr>
          <w:color w:val="000000"/>
          <w:spacing w:val="1"/>
          <w:lang w:val="ru-RU"/>
        </w:rPr>
        <w:t>и</w:t>
      </w:r>
      <w:r w:rsidRPr="008532F5">
        <w:rPr>
          <w:color w:val="000000"/>
          <w:lang w:val="ru-RU"/>
        </w:rPr>
        <w:t>рово</w:t>
      </w:r>
      <w:r w:rsidRPr="008532F5">
        <w:rPr>
          <w:color w:val="000000"/>
          <w:spacing w:val="-2"/>
          <w:lang w:val="ru-RU"/>
        </w:rPr>
        <w:t>ч</w:t>
      </w:r>
      <w:r w:rsidRPr="008532F5">
        <w:rPr>
          <w:color w:val="000000"/>
          <w:lang w:val="ru-RU"/>
        </w:rPr>
        <w:t>ные эва</w:t>
      </w:r>
      <w:r w:rsidRPr="008532F5">
        <w:rPr>
          <w:color w:val="000000"/>
          <w:spacing w:val="1"/>
          <w:lang w:val="ru-RU"/>
        </w:rPr>
        <w:t>к</w:t>
      </w:r>
      <w:r w:rsidRPr="008532F5">
        <w:rPr>
          <w:color w:val="000000"/>
          <w:spacing w:val="-4"/>
          <w:lang w:val="ru-RU"/>
        </w:rPr>
        <w:t>у</w:t>
      </w:r>
      <w:r w:rsidRPr="008532F5">
        <w:rPr>
          <w:color w:val="000000"/>
          <w:lang w:val="ru-RU"/>
        </w:rPr>
        <w:t>ации</w:t>
      </w:r>
      <w:r w:rsidRPr="008532F5">
        <w:rPr>
          <w:color w:val="000000"/>
          <w:spacing w:val="2"/>
          <w:lang w:val="ru-RU"/>
        </w:rPr>
        <w:t xml:space="preserve"> </w:t>
      </w:r>
      <w:r w:rsidRPr="008532F5">
        <w:rPr>
          <w:color w:val="000000"/>
          <w:spacing w:val="1"/>
          <w:lang w:val="ru-RU"/>
        </w:rPr>
        <w:t>п</w:t>
      </w:r>
      <w:r w:rsidRPr="008532F5">
        <w:rPr>
          <w:color w:val="000000"/>
          <w:lang w:val="ru-RU"/>
        </w:rPr>
        <w:t>ед</w:t>
      </w:r>
      <w:r w:rsidRPr="008532F5">
        <w:rPr>
          <w:color w:val="000000"/>
          <w:spacing w:val="-1"/>
          <w:lang w:val="ru-RU"/>
        </w:rPr>
        <w:t>а</w:t>
      </w:r>
      <w:r w:rsidRPr="008532F5">
        <w:rPr>
          <w:color w:val="000000"/>
          <w:lang w:val="ru-RU"/>
        </w:rPr>
        <w:t>гогического</w:t>
      </w:r>
      <w:r w:rsidRPr="008532F5">
        <w:rPr>
          <w:color w:val="000000"/>
          <w:spacing w:val="59"/>
          <w:lang w:val="ru-RU"/>
        </w:rPr>
        <w:t xml:space="preserve"> </w:t>
      </w:r>
      <w:r w:rsidRPr="008532F5">
        <w:rPr>
          <w:color w:val="000000"/>
          <w:lang w:val="ru-RU"/>
        </w:rPr>
        <w:t>ко</w:t>
      </w:r>
      <w:r w:rsidRPr="008532F5">
        <w:rPr>
          <w:color w:val="000000"/>
          <w:spacing w:val="1"/>
          <w:lang w:val="ru-RU"/>
        </w:rPr>
        <w:t>л</w:t>
      </w:r>
      <w:r w:rsidRPr="008532F5">
        <w:rPr>
          <w:color w:val="000000"/>
          <w:lang w:val="ru-RU"/>
        </w:rPr>
        <w:t>лект</w:t>
      </w:r>
      <w:r w:rsidRPr="008532F5">
        <w:rPr>
          <w:color w:val="000000"/>
          <w:spacing w:val="2"/>
          <w:lang w:val="ru-RU"/>
        </w:rPr>
        <w:t>и</w:t>
      </w:r>
      <w:r w:rsidRPr="008532F5">
        <w:rPr>
          <w:color w:val="000000"/>
          <w:lang w:val="ru-RU"/>
        </w:rPr>
        <w:t>ва и</w:t>
      </w:r>
      <w:r w:rsidRPr="008532F5">
        <w:rPr>
          <w:color w:val="000000"/>
          <w:spacing w:val="-2"/>
          <w:lang w:val="ru-RU"/>
        </w:rPr>
        <w:t xml:space="preserve"> </w:t>
      </w:r>
      <w:r w:rsidRPr="008532F5">
        <w:rPr>
          <w:color w:val="000000"/>
          <w:lang w:val="ru-RU"/>
        </w:rPr>
        <w:t>о</w:t>
      </w:r>
      <w:r w:rsidRPr="008532F5">
        <w:rPr>
          <w:color w:val="000000"/>
          <w:spacing w:val="2"/>
          <w:lang w:val="ru-RU"/>
        </w:rPr>
        <w:t>б</w:t>
      </w:r>
      <w:r w:rsidRPr="008532F5">
        <w:rPr>
          <w:color w:val="000000"/>
          <w:spacing w:val="-4"/>
          <w:lang w:val="ru-RU"/>
        </w:rPr>
        <w:t>у</w:t>
      </w:r>
      <w:r w:rsidRPr="008532F5">
        <w:rPr>
          <w:color w:val="000000"/>
          <w:spacing w:val="1"/>
          <w:lang w:val="ru-RU"/>
        </w:rPr>
        <w:t>ч</w:t>
      </w:r>
      <w:r w:rsidRPr="008532F5">
        <w:rPr>
          <w:color w:val="000000"/>
          <w:lang w:val="ru-RU"/>
        </w:rPr>
        <w:t>ающи</w:t>
      </w:r>
      <w:r w:rsidRPr="008532F5">
        <w:rPr>
          <w:color w:val="000000"/>
          <w:spacing w:val="3"/>
          <w:lang w:val="ru-RU"/>
        </w:rPr>
        <w:t>х</w:t>
      </w:r>
      <w:r w:rsidRPr="008532F5">
        <w:rPr>
          <w:color w:val="000000"/>
          <w:lang w:val="ru-RU"/>
        </w:rPr>
        <w:t>ся; школа обо</w:t>
      </w:r>
      <w:r w:rsidRPr="008532F5">
        <w:rPr>
          <w:color w:val="000000"/>
          <w:spacing w:val="3"/>
          <w:lang w:val="ru-RU"/>
        </w:rPr>
        <w:t>р</w:t>
      </w:r>
      <w:r w:rsidRPr="008532F5">
        <w:rPr>
          <w:color w:val="000000"/>
          <w:spacing w:val="-6"/>
          <w:lang w:val="ru-RU"/>
        </w:rPr>
        <w:t>у</w:t>
      </w:r>
      <w:r w:rsidRPr="008532F5">
        <w:rPr>
          <w:color w:val="000000"/>
          <w:lang w:val="ru-RU"/>
        </w:rPr>
        <w:t>дован а</w:t>
      </w:r>
      <w:r w:rsidRPr="008532F5">
        <w:rPr>
          <w:color w:val="000000"/>
          <w:spacing w:val="-2"/>
          <w:lang w:val="ru-RU"/>
        </w:rPr>
        <w:t>в</w:t>
      </w:r>
      <w:r w:rsidRPr="008532F5">
        <w:rPr>
          <w:color w:val="000000"/>
          <w:lang w:val="ru-RU"/>
        </w:rPr>
        <w:t>т</w:t>
      </w:r>
      <w:r w:rsidRPr="008532F5">
        <w:rPr>
          <w:color w:val="000000"/>
          <w:spacing w:val="3"/>
          <w:lang w:val="ru-RU"/>
        </w:rPr>
        <w:t>о</w:t>
      </w:r>
      <w:r w:rsidRPr="008532F5">
        <w:rPr>
          <w:color w:val="000000"/>
          <w:lang w:val="ru-RU"/>
        </w:rPr>
        <w:t>м</w:t>
      </w:r>
      <w:r w:rsidRPr="008532F5">
        <w:rPr>
          <w:color w:val="000000"/>
          <w:spacing w:val="-1"/>
          <w:lang w:val="ru-RU"/>
        </w:rPr>
        <w:t>а</w:t>
      </w:r>
      <w:r w:rsidRPr="008532F5">
        <w:rPr>
          <w:color w:val="000000"/>
          <w:lang w:val="ru-RU"/>
        </w:rPr>
        <w:t>т</w:t>
      </w:r>
      <w:r w:rsidRPr="008532F5">
        <w:rPr>
          <w:color w:val="000000"/>
          <w:spacing w:val="1"/>
          <w:lang w:val="ru-RU"/>
        </w:rPr>
        <w:t>и</w:t>
      </w:r>
      <w:r w:rsidRPr="008532F5">
        <w:rPr>
          <w:color w:val="000000"/>
          <w:lang w:val="ru-RU"/>
        </w:rPr>
        <w:t>ч</w:t>
      </w:r>
      <w:r w:rsidRPr="008532F5">
        <w:rPr>
          <w:color w:val="000000"/>
          <w:spacing w:val="-1"/>
          <w:lang w:val="ru-RU"/>
        </w:rPr>
        <w:t>е</w:t>
      </w:r>
      <w:r w:rsidRPr="008532F5">
        <w:rPr>
          <w:color w:val="000000"/>
          <w:lang w:val="ru-RU"/>
        </w:rPr>
        <w:t>ской сиг</w:t>
      </w:r>
      <w:r w:rsidRPr="008532F5">
        <w:rPr>
          <w:color w:val="000000"/>
          <w:spacing w:val="2"/>
          <w:lang w:val="ru-RU"/>
        </w:rPr>
        <w:t>н</w:t>
      </w:r>
      <w:r w:rsidRPr="008532F5">
        <w:rPr>
          <w:color w:val="000000"/>
          <w:lang w:val="ru-RU"/>
        </w:rPr>
        <w:t>али</w:t>
      </w:r>
      <w:r w:rsidRPr="008532F5">
        <w:rPr>
          <w:color w:val="000000"/>
          <w:spacing w:val="1"/>
          <w:lang w:val="ru-RU"/>
        </w:rPr>
        <w:t>з</w:t>
      </w:r>
      <w:r w:rsidRPr="008532F5">
        <w:rPr>
          <w:color w:val="000000"/>
          <w:lang w:val="ru-RU"/>
        </w:rPr>
        <w:t>а</w:t>
      </w:r>
      <w:r w:rsidRPr="008532F5">
        <w:rPr>
          <w:color w:val="000000"/>
          <w:spacing w:val="-1"/>
          <w:lang w:val="ru-RU"/>
        </w:rPr>
        <w:t>ц</w:t>
      </w:r>
      <w:r w:rsidRPr="008532F5">
        <w:rPr>
          <w:color w:val="000000"/>
          <w:spacing w:val="1"/>
          <w:lang w:val="ru-RU"/>
        </w:rPr>
        <w:t>и</w:t>
      </w:r>
      <w:r w:rsidRPr="008532F5">
        <w:rPr>
          <w:color w:val="000000"/>
          <w:lang w:val="ru-RU"/>
        </w:rPr>
        <w:t>ей и</w:t>
      </w:r>
      <w:r w:rsidRPr="008532F5">
        <w:rPr>
          <w:color w:val="000000"/>
          <w:spacing w:val="1"/>
          <w:lang w:val="ru-RU"/>
        </w:rPr>
        <w:t xml:space="preserve"> </w:t>
      </w:r>
      <w:r w:rsidRPr="008532F5">
        <w:rPr>
          <w:color w:val="000000"/>
          <w:lang w:val="ru-RU"/>
        </w:rPr>
        <w:t>тревожн</w:t>
      </w:r>
      <w:r w:rsidRPr="008532F5">
        <w:rPr>
          <w:color w:val="000000"/>
          <w:spacing w:val="-1"/>
          <w:lang w:val="ru-RU"/>
        </w:rPr>
        <w:t>о</w:t>
      </w:r>
      <w:r w:rsidRPr="008532F5">
        <w:rPr>
          <w:color w:val="000000"/>
          <w:lang w:val="ru-RU"/>
        </w:rPr>
        <w:t>й к</w:t>
      </w:r>
      <w:r w:rsidRPr="008532F5">
        <w:rPr>
          <w:color w:val="000000"/>
          <w:spacing w:val="2"/>
          <w:lang w:val="ru-RU"/>
        </w:rPr>
        <w:t>н</w:t>
      </w:r>
      <w:r w:rsidRPr="008532F5">
        <w:rPr>
          <w:color w:val="000000"/>
          <w:spacing w:val="-1"/>
          <w:lang w:val="ru-RU"/>
        </w:rPr>
        <w:t>о</w:t>
      </w:r>
      <w:r w:rsidRPr="008532F5">
        <w:rPr>
          <w:color w:val="000000"/>
          <w:lang w:val="ru-RU"/>
        </w:rPr>
        <w:t>пкой.</w:t>
      </w:r>
    </w:p>
    <w:p w:rsidR="00C3580F" w:rsidRPr="008532F5" w:rsidRDefault="00C3580F" w:rsidP="008532F5">
      <w:pPr>
        <w:pStyle w:val="a5"/>
        <w:tabs>
          <w:tab w:val="left" w:pos="360"/>
          <w:tab w:val="left" w:pos="851"/>
        </w:tabs>
        <w:spacing w:line="235" w:lineRule="auto"/>
        <w:ind w:left="0" w:right="-20" w:firstLine="426"/>
        <w:jc w:val="both"/>
        <w:rPr>
          <w:color w:val="000000"/>
          <w:lang w:val="ru-RU"/>
        </w:rPr>
      </w:pPr>
      <w:r w:rsidRPr="008532F5">
        <w:rPr>
          <w:color w:val="000000"/>
          <w:lang w:val="ru-RU"/>
        </w:rPr>
        <w:t>Соо</w:t>
      </w:r>
      <w:r w:rsidRPr="008532F5">
        <w:rPr>
          <w:color w:val="000000"/>
          <w:spacing w:val="1"/>
          <w:lang w:val="ru-RU"/>
        </w:rPr>
        <w:t>т</w:t>
      </w:r>
      <w:r w:rsidRPr="008532F5">
        <w:rPr>
          <w:color w:val="000000"/>
          <w:lang w:val="ru-RU"/>
        </w:rPr>
        <w:t xml:space="preserve">ветствие </w:t>
      </w:r>
      <w:r w:rsidRPr="008532F5">
        <w:rPr>
          <w:color w:val="000000"/>
          <w:spacing w:val="-1"/>
          <w:lang w:val="ru-RU"/>
        </w:rPr>
        <w:t>с</w:t>
      </w:r>
      <w:r w:rsidRPr="008532F5">
        <w:rPr>
          <w:color w:val="000000"/>
          <w:lang w:val="ru-RU"/>
        </w:rPr>
        <w:t>анитарным норм</w:t>
      </w:r>
      <w:r w:rsidRPr="008532F5">
        <w:rPr>
          <w:color w:val="000000"/>
          <w:spacing w:val="-2"/>
          <w:lang w:val="ru-RU"/>
        </w:rPr>
        <w:t>а</w:t>
      </w:r>
      <w:r w:rsidRPr="008532F5">
        <w:rPr>
          <w:color w:val="000000"/>
          <w:spacing w:val="-1"/>
          <w:lang w:val="ru-RU"/>
        </w:rPr>
        <w:t>м</w:t>
      </w:r>
      <w:r w:rsidRPr="008532F5">
        <w:rPr>
          <w:color w:val="000000"/>
          <w:lang w:val="ru-RU"/>
        </w:rPr>
        <w:t xml:space="preserve">: </w:t>
      </w:r>
    </w:p>
    <w:p w:rsidR="00C3580F" w:rsidRPr="008532F5" w:rsidRDefault="00C3580F" w:rsidP="008532F5">
      <w:pPr>
        <w:pStyle w:val="a5"/>
        <w:tabs>
          <w:tab w:val="left" w:pos="360"/>
          <w:tab w:val="left" w:pos="851"/>
        </w:tabs>
        <w:spacing w:line="235"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школа</w:t>
      </w:r>
      <w:r w:rsidRPr="008532F5">
        <w:rPr>
          <w:color w:val="000000"/>
          <w:spacing w:val="-1"/>
          <w:lang w:val="ru-RU"/>
        </w:rPr>
        <w:t xml:space="preserve"> </w:t>
      </w:r>
      <w:r w:rsidRPr="008532F5">
        <w:rPr>
          <w:color w:val="000000"/>
          <w:lang w:val="ru-RU"/>
        </w:rPr>
        <w:t>имеет зем</w:t>
      </w:r>
      <w:r w:rsidRPr="008532F5">
        <w:rPr>
          <w:color w:val="000000"/>
          <w:spacing w:val="-2"/>
          <w:lang w:val="ru-RU"/>
        </w:rPr>
        <w:t>е</w:t>
      </w:r>
      <w:r w:rsidRPr="008532F5">
        <w:rPr>
          <w:color w:val="000000"/>
          <w:lang w:val="ru-RU"/>
        </w:rPr>
        <w:t>ль</w:t>
      </w:r>
      <w:r w:rsidRPr="008532F5">
        <w:rPr>
          <w:color w:val="000000"/>
          <w:spacing w:val="1"/>
          <w:lang w:val="ru-RU"/>
        </w:rPr>
        <w:t>н</w:t>
      </w:r>
      <w:r w:rsidRPr="008532F5">
        <w:rPr>
          <w:color w:val="000000"/>
          <w:lang w:val="ru-RU"/>
        </w:rPr>
        <w:t>ый</w:t>
      </w:r>
      <w:r w:rsidRPr="008532F5">
        <w:rPr>
          <w:color w:val="000000"/>
          <w:spacing w:val="1"/>
          <w:lang w:val="ru-RU"/>
        </w:rPr>
        <w:t xml:space="preserve"> </w:t>
      </w:r>
      <w:r w:rsidRPr="008532F5">
        <w:rPr>
          <w:color w:val="000000"/>
          <w:spacing w:val="-4"/>
          <w:lang w:val="ru-RU"/>
        </w:rPr>
        <w:t>у</w:t>
      </w:r>
      <w:r w:rsidRPr="008532F5">
        <w:rPr>
          <w:color w:val="000000"/>
          <w:spacing w:val="1"/>
          <w:lang w:val="ru-RU"/>
        </w:rPr>
        <w:t>ч</w:t>
      </w:r>
      <w:r w:rsidRPr="008532F5">
        <w:rPr>
          <w:color w:val="000000"/>
          <w:lang w:val="ru-RU"/>
        </w:rPr>
        <w:t>а</w:t>
      </w:r>
      <w:r w:rsidRPr="008532F5">
        <w:rPr>
          <w:color w:val="000000"/>
          <w:spacing w:val="-1"/>
          <w:lang w:val="ru-RU"/>
        </w:rPr>
        <w:t>с</w:t>
      </w:r>
      <w:r w:rsidRPr="008532F5">
        <w:rPr>
          <w:color w:val="000000"/>
          <w:lang w:val="ru-RU"/>
        </w:rPr>
        <w:t>то</w:t>
      </w:r>
      <w:r w:rsidRPr="008532F5">
        <w:rPr>
          <w:color w:val="000000"/>
          <w:spacing w:val="1"/>
          <w:lang w:val="ru-RU"/>
        </w:rPr>
        <w:t>к</w:t>
      </w:r>
      <w:r w:rsidRPr="008532F5">
        <w:rPr>
          <w:color w:val="000000"/>
          <w:lang w:val="ru-RU"/>
        </w:rPr>
        <w:t>;</w:t>
      </w:r>
    </w:p>
    <w:p w:rsidR="00C3580F" w:rsidRPr="008532F5" w:rsidRDefault="00C3580F" w:rsidP="008532F5">
      <w:pPr>
        <w:pStyle w:val="a5"/>
        <w:tabs>
          <w:tab w:val="left" w:pos="360"/>
          <w:tab w:val="left" w:pos="851"/>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терри</w:t>
      </w:r>
      <w:r w:rsidRPr="008532F5">
        <w:rPr>
          <w:color w:val="000000"/>
          <w:spacing w:val="1"/>
          <w:lang w:val="ru-RU"/>
        </w:rPr>
        <w:t>т</w:t>
      </w:r>
      <w:r w:rsidRPr="008532F5">
        <w:rPr>
          <w:color w:val="000000"/>
          <w:lang w:val="ru-RU"/>
        </w:rPr>
        <w:t>ор</w:t>
      </w:r>
      <w:r w:rsidRPr="008532F5">
        <w:rPr>
          <w:color w:val="000000"/>
          <w:spacing w:val="1"/>
          <w:lang w:val="ru-RU"/>
        </w:rPr>
        <w:t>и</w:t>
      </w:r>
      <w:r w:rsidRPr="008532F5">
        <w:rPr>
          <w:color w:val="000000"/>
          <w:lang w:val="ru-RU"/>
        </w:rPr>
        <w:t xml:space="preserve">я ограждена </w:t>
      </w:r>
      <w:r w:rsidRPr="008532F5">
        <w:rPr>
          <w:color w:val="000000"/>
          <w:spacing w:val="-1"/>
          <w:lang w:val="ru-RU"/>
        </w:rPr>
        <w:t>з</w:t>
      </w:r>
      <w:r w:rsidRPr="008532F5">
        <w:rPr>
          <w:color w:val="000000"/>
          <w:lang w:val="ru-RU"/>
        </w:rPr>
        <w:t>аборо</w:t>
      </w:r>
      <w:r w:rsidRPr="008532F5">
        <w:rPr>
          <w:color w:val="000000"/>
          <w:spacing w:val="-2"/>
          <w:lang w:val="ru-RU"/>
        </w:rPr>
        <w:t>м</w:t>
      </w:r>
      <w:r w:rsidRPr="008532F5">
        <w:rPr>
          <w:color w:val="000000"/>
          <w:lang w:val="ru-RU"/>
        </w:rPr>
        <w:t xml:space="preserve">; </w:t>
      </w:r>
    </w:p>
    <w:p w:rsidR="00C3580F" w:rsidRPr="008532F5" w:rsidRDefault="00C3580F" w:rsidP="008532F5">
      <w:pPr>
        <w:pStyle w:val="a5"/>
        <w:tabs>
          <w:tab w:val="left" w:pos="360"/>
          <w:tab w:val="left" w:pos="851"/>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spacing w:val="1"/>
          <w:lang w:val="ru-RU"/>
        </w:rPr>
        <w:t>и</w:t>
      </w:r>
      <w:r w:rsidRPr="008532F5">
        <w:rPr>
          <w:color w:val="000000"/>
          <w:lang w:val="ru-RU"/>
        </w:rPr>
        <w:t>м</w:t>
      </w:r>
      <w:r w:rsidRPr="008532F5">
        <w:rPr>
          <w:color w:val="000000"/>
          <w:spacing w:val="-1"/>
          <w:lang w:val="ru-RU"/>
        </w:rPr>
        <w:t>е</w:t>
      </w:r>
      <w:r w:rsidRPr="008532F5">
        <w:rPr>
          <w:color w:val="000000"/>
          <w:lang w:val="ru-RU"/>
        </w:rPr>
        <w:t>ется на</w:t>
      </w:r>
      <w:r w:rsidRPr="008532F5">
        <w:rPr>
          <w:color w:val="000000"/>
          <w:spacing w:val="3"/>
          <w:lang w:val="ru-RU"/>
        </w:rPr>
        <w:t>р</w:t>
      </w:r>
      <w:r w:rsidRPr="008532F5">
        <w:rPr>
          <w:color w:val="000000"/>
          <w:spacing w:val="-4"/>
          <w:lang w:val="ru-RU"/>
        </w:rPr>
        <w:t>у</w:t>
      </w:r>
      <w:r w:rsidRPr="008532F5">
        <w:rPr>
          <w:color w:val="000000"/>
          <w:lang w:val="ru-RU"/>
        </w:rPr>
        <w:t>жное осв</w:t>
      </w:r>
      <w:r w:rsidRPr="008532F5">
        <w:rPr>
          <w:color w:val="000000"/>
          <w:spacing w:val="2"/>
          <w:lang w:val="ru-RU"/>
        </w:rPr>
        <w:t>е</w:t>
      </w:r>
      <w:r w:rsidRPr="008532F5">
        <w:rPr>
          <w:color w:val="000000"/>
          <w:lang w:val="ru-RU"/>
        </w:rPr>
        <w:t>щен</w:t>
      </w:r>
      <w:r w:rsidRPr="008532F5">
        <w:rPr>
          <w:color w:val="000000"/>
          <w:spacing w:val="1"/>
          <w:lang w:val="ru-RU"/>
        </w:rPr>
        <w:t>и</w:t>
      </w:r>
      <w:r w:rsidRPr="008532F5">
        <w:rPr>
          <w:color w:val="000000"/>
          <w:lang w:val="ru-RU"/>
        </w:rPr>
        <w:t>е;</w:t>
      </w:r>
    </w:p>
    <w:p w:rsidR="00C3580F" w:rsidRPr="008532F5" w:rsidRDefault="00C3580F" w:rsidP="008532F5">
      <w:pPr>
        <w:pStyle w:val="a5"/>
        <w:tabs>
          <w:tab w:val="left" w:pos="360"/>
          <w:tab w:val="left" w:pos="851"/>
        </w:tabs>
        <w:spacing w:line="242"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соблюда</w:t>
      </w:r>
      <w:r w:rsidRPr="008532F5">
        <w:rPr>
          <w:color w:val="000000"/>
          <w:spacing w:val="-1"/>
          <w:lang w:val="ru-RU"/>
        </w:rPr>
        <w:t>е</w:t>
      </w:r>
      <w:r w:rsidRPr="008532F5">
        <w:rPr>
          <w:color w:val="000000"/>
          <w:lang w:val="ru-RU"/>
        </w:rPr>
        <w:t>тся теплово</w:t>
      </w:r>
      <w:r w:rsidRPr="008532F5">
        <w:rPr>
          <w:color w:val="000000"/>
          <w:spacing w:val="1"/>
          <w:lang w:val="ru-RU"/>
        </w:rPr>
        <w:t>й</w:t>
      </w:r>
      <w:r w:rsidRPr="008532F5">
        <w:rPr>
          <w:color w:val="000000"/>
          <w:lang w:val="ru-RU"/>
        </w:rPr>
        <w:t>, с</w:t>
      </w:r>
      <w:r w:rsidRPr="008532F5">
        <w:rPr>
          <w:color w:val="000000"/>
          <w:spacing w:val="-1"/>
          <w:lang w:val="ru-RU"/>
        </w:rPr>
        <w:t>в</w:t>
      </w:r>
      <w:r w:rsidRPr="008532F5">
        <w:rPr>
          <w:color w:val="000000"/>
          <w:lang w:val="ru-RU"/>
        </w:rPr>
        <w:t>етовой и</w:t>
      </w:r>
      <w:r w:rsidRPr="008532F5">
        <w:rPr>
          <w:color w:val="000000"/>
          <w:spacing w:val="1"/>
          <w:lang w:val="ru-RU"/>
        </w:rPr>
        <w:t xml:space="preserve"> </w:t>
      </w:r>
      <w:r w:rsidRPr="008532F5">
        <w:rPr>
          <w:color w:val="000000"/>
          <w:lang w:val="ru-RU"/>
        </w:rPr>
        <w:t>воз</w:t>
      </w:r>
      <w:r w:rsidRPr="008532F5">
        <w:rPr>
          <w:color w:val="000000"/>
          <w:spacing w:val="3"/>
          <w:lang w:val="ru-RU"/>
        </w:rPr>
        <w:t>д</w:t>
      </w:r>
      <w:r w:rsidRPr="008532F5">
        <w:rPr>
          <w:color w:val="000000"/>
          <w:spacing w:val="-3"/>
          <w:lang w:val="ru-RU"/>
        </w:rPr>
        <w:t>у</w:t>
      </w:r>
      <w:r w:rsidRPr="008532F5">
        <w:rPr>
          <w:color w:val="000000"/>
          <w:lang w:val="ru-RU"/>
        </w:rPr>
        <w:t xml:space="preserve">шный режим; </w:t>
      </w:r>
    </w:p>
    <w:p w:rsidR="00C3580F" w:rsidRPr="008532F5" w:rsidRDefault="00C3580F" w:rsidP="008532F5">
      <w:pPr>
        <w:pStyle w:val="a5"/>
        <w:tabs>
          <w:tab w:val="left" w:pos="360"/>
          <w:tab w:val="left" w:pos="851"/>
        </w:tabs>
        <w:spacing w:line="242"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lang w:val="ru-RU"/>
        </w:rPr>
        <w:tab/>
      </w:r>
      <w:r w:rsidRPr="008532F5">
        <w:rPr>
          <w:color w:val="000000"/>
          <w:lang w:val="ru-RU"/>
        </w:rPr>
        <w:t>обе</w:t>
      </w:r>
      <w:r w:rsidRPr="008532F5">
        <w:rPr>
          <w:color w:val="000000"/>
          <w:spacing w:val="-1"/>
          <w:lang w:val="ru-RU"/>
        </w:rPr>
        <w:t>с</w:t>
      </w:r>
      <w:r w:rsidRPr="008532F5">
        <w:rPr>
          <w:color w:val="000000"/>
          <w:lang w:val="ru-RU"/>
        </w:rPr>
        <w:t>пе</w:t>
      </w:r>
      <w:r w:rsidRPr="008532F5">
        <w:rPr>
          <w:color w:val="000000"/>
          <w:spacing w:val="-1"/>
          <w:lang w:val="ru-RU"/>
        </w:rPr>
        <w:t>ч</w:t>
      </w:r>
      <w:r w:rsidRPr="008532F5">
        <w:rPr>
          <w:color w:val="000000"/>
          <w:spacing w:val="1"/>
          <w:lang w:val="ru-RU"/>
        </w:rPr>
        <w:t>и</w:t>
      </w:r>
      <w:r w:rsidRPr="008532F5">
        <w:rPr>
          <w:color w:val="000000"/>
          <w:lang w:val="ru-RU"/>
        </w:rPr>
        <w:t>в</w:t>
      </w:r>
      <w:r w:rsidRPr="008532F5">
        <w:rPr>
          <w:color w:val="000000"/>
          <w:spacing w:val="-1"/>
          <w:lang w:val="ru-RU"/>
        </w:rPr>
        <w:t>а</w:t>
      </w:r>
      <w:r w:rsidRPr="008532F5">
        <w:rPr>
          <w:color w:val="000000"/>
          <w:lang w:val="ru-RU"/>
        </w:rPr>
        <w:t>ется</w:t>
      </w:r>
      <w:r w:rsidRPr="008532F5">
        <w:rPr>
          <w:color w:val="000000"/>
          <w:spacing w:val="-1"/>
          <w:lang w:val="ru-RU"/>
        </w:rPr>
        <w:t xml:space="preserve"> </w:t>
      </w:r>
      <w:r w:rsidRPr="008532F5">
        <w:rPr>
          <w:color w:val="000000"/>
          <w:lang w:val="ru-RU"/>
        </w:rPr>
        <w:t>к</w:t>
      </w:r>
      <w:r w:rsidRPr="008532F5">
        <w:rPr>
          <w:color w:val="000000"/>
          <w:spacing w:val="1"/>
          <w:lang w:val="ru-RU"/>
        </w:rPr>
        <w:t>а</w:t>
      </w:r>
      <w:r w:rsidRPr="008532F5">
        <w:rPr>
          <w:color w:val="000000"/>
          <w:lang w:val="ru-RU"/>
        </w:rPr>
        <w:t>чествен</w:t>
      </w:r>
      <w:r w:rsidRPr="008532F5">
        <w:rPr>
          <w:color w:val="000000"/>
          <w:spacing w:val="2"/>
          <w:lang w:val="ru-RU"/>
        </w:rPr>
        <w:t>н</w:t>
      </w:r>
      <w:r w:rsidRPr="008532F5">
        <w:rPr>
          <w:color w:val="000000"/>
          <w:lang w:val="ru-RU"/>
        </w:rPr>
        <w:t>ое п</w:t>
      </w:r>
      <w:r w:rsidRPr="008532F5">
        <w:rPr>
          <w:color w:val="000000"/>
          <w:spacing w:val="1"/>
          <w:lang w:val="ru-RU"/>
        </w:rPr>
        <w:t>и</w:t>
      </w:r>
      <w:r w:rsidRPr="008532F5">
        <w:rPr>
          <w:color w:val="000000"/>
          <w:lang w:val="ru-RU"/>
        </w:rPr>
        <w:t>т</w:t>
      </w:r>
      <w:r w:rsidRPr="008532F5">
        <w:rPr>
          <w:color w:val="000000"/>
          <w:spacing w:val="-1"/>
          <w:lang w:val="ru-RU"/>
        </w:rPr>
        <w:t>а</w:t>
      </w:r>
      <w:r w:rsidRPr="008532F5">
        <w:rPr>
          <w:color w:val="000000"/>
          <w:lang w:val="ru-RU"/>
        </w:rPr>
        <w:t>н</w:t>
      </w:r>
      <w:r w:rsidRPr="008532F5">
        <w:rPr>
          <w:color w:val="000000"/>
          <w:spacing w:val="1"/>
          <w:lang w:val="ru-RU"/>
        </w:rPr>
        <w:t>и</w:t>
      </w:r>
      <w:r w:rsidRPr="008532F5">
        <w:rPr>
          <w:color w:val="000000"/>
          <w:lang w:val="ru-RU"/>
        </w:rPr>
        <w:t>е в столовой.</w:t>
      </w:r>
    </w:p>
    <w:p w:rsidR="00C3580F" w:rsidRPr="008532F5" w:rsidRDefault="00C3580F" w:rsidP="008532F5">
      <w:pPr>
        <w:pStyle w:val="a5"/>
        <w:tabs>
          <w:tab w:val="left" w:pos="851"/>
        </w:tabs>
        <w:spacing w:line="232" w:lineRule="auto"/>
        <w:ind w:left="0" w:right="-20" w:firstLine="426"/>
        <w:jc w:val="both"/>
        <w:rPr>
          <w:color w:val="000000"/>
          <w:lang w:val="ru-RU"/>
        </w:rPr>
      </w:pPr>
      <w:r w:rsidRPr="008532F5">
        <w:rPr>
          <w:color w:val="000000"/>
          <w:lang w:val="ru-RU"/>
        </w:rPr>
        <w:t>Соо</w:t>
      </w:r>
      <w:r w:rsidRPr="008532F5">
        <w:rPr>
          <w:color w:val="000000"/>
          <w:spacing w:val="1"/>
          <w:lang w:val="ru-RU"/>
        </w:rPr>
        <w:t>т</w:t>
      </w:r>
      <w:r w:rsidRPr="008532F5">
        <w:rPr>
          <w:color w:val="000000"/>
          <w:lang w:val="ru-RU"/>
        </w:rPr>
        <w:t>ветствие правилам</w:t>
      </w:r>
      <w:r w:rsidRPr="008532F5">
        <w:rPr>
          <w:color w:val="000000"/>
          <w:spacing w:val="-1"/>
          <w:lang w:val="ru-RU"/>
        </w:rPr>
        <w:t xml:space="preserve"> </w:t>
      </w:r>
      <w:r w:rsidRPr="008532F5">
        <w:rPr>
          <w:color w:val="000000"/>
          <w:lang w:val="ru-RU"/>
        </w:rPr>
        <w:t>те</w:t>
      </w:r>
      <w:r w:rsidRPr="008532F5">
        <w:rPr>
          <w:color w:val="000000"/>
          <w:spacing w:val="1"/>
          <w:lang w:val="ru-RU"/>
        </w:rPr>
        <w:t>х</w:t>
      </w:r>
      <w:r w:rsidRPr="008532F5">
        <w:rPr>
          <w:color w:val="000000"/>
          <w:lang w:val="ru-RU"/>
        </w:rPr>
        <w:t>ники безо</w:t>
      </w:r>
      <w:r w:rsidRPr="008532F5">
        <w:rPr>
          <w:color w:val="000000"/>
          <w:spacing w:val="2"/>
          <w:lang w:val="ru-RU"/>
        </w:rPr>
        <w:t>п</w:t>
      </w:r>
      <w:r w:rsidRPr="008532F5">
        <w:rPr>
          <w:color w:val="000000"/>
          <w:lang w:val="ru-RU"/>
        </w:rPr>
        <w:t>а</w:t>
      </w:r>
      <w:r w:rsidRPr="008532F5">
        <w:rPr>
          <w:color w:val="000000"/>
          <w:spacing w:val="-1"/>
          <w:lang w:val="ru-RU"/>
        </w:rPr>
        <w:t>с</w:t>
      </w:r>
      <w:r w:rsidRPr="008532F5">
        <w:rPr>
          <w:color w:val="000000"/>
          <w:lang w:val="ru-RU"/>
        </w:rPr>
        <w:t>нос</w:t>
      </w:r>
      <w:r w:rsidRPr="008532F5">
        <w:rPr>
          <w:color w:val="000000"/>
          <w:spacing w:val="-1"/>
          <w:lang w:val="ru-RU"/>
        </w:rPr>
        <w:t>т</w:t>
      </w:r>
      <w:r w:rsidRPr="008532F5">
        <w:rPr>
          <w:color w:val="000000"/>
          <w:lang w:val="ru-RU"/>
        </w:rPr>
        <w:t>и:</w:t>
      </w:r>
    </w:p>
    <w:p w:rsidR="00C3580F" w:rsidRPr="008532F5" w:rsidRDefault="00C3580F" w:rsidP="008532F5">
      <w:pPr>
        <w:pStyle w:val="a5"/>
        <w:tabs>
          <w:tab w:val="left" w:pos="993"/>
        </w:tabs>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spacing w:val="9"/>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Pr="008532F5">
        <w:rPr>
          <w:color w:val="000000"/>
          <w:spacing w:val="1"/>
          <w:lang w:val="ru-RU"/>
        </w:rPr>
        <w:t>и</w:t>
      </w:r>
      <w:r w:rsidRPr="008532F5">
        <w:rPr>
          <w:color w:val="000000"/>
          <w:lang w:val="ru-RU"/>
        </w:rPr>
        <w:t>споль</w:t>
      </w:r>
      <w:r w:rsidRPr="008532F5">
        <w:rPr>
          <w:color w:val="000000"/>
          <w:spacing w:val="3"/>
          <w:lang w:val="ru-RU"/>
        </w:rPr>
        <w:t>з</w:t>
      </w:r>
      <w:r w:rsidRPr="008532F5">
        <w:rPr>
          <w:color w:val="000000"/>
          <w:spacing w:val="-6"/>
          <w:lang w:val="ru-RU"/>
        </w:rPr>
        <w:t>у</w:t>
      </w:r>
      <w:r w:rsidRPr="008532F5">
        <w:rPr>
          <w:color w:val="000000"/>
          <w:lang w:val="ru-RU"/>
        </w:rPr>
        <w:t>ются нормат</w:t>
      </w:r>
      <w:r w:rsidRPr="008532F5">
        <w:rPr>
          <w:color w:val="000000"/>
          <w:spacing w:val="3"/>
          <w:lang w:val="ru-RU"/>
        </w:rPr>
        <w:t>и</w:t>
      </w:r>
      <w:r w:rsidRPr="008532F5">
        <w:rPr>
          <w:color w:val="000000"/>
          <w:lang w:val="ru-RU"/>
        </w:rPr>
        <w:t>вные до</w:t>
      </w:r>
      <w:r w:rsidRPr="008532F5">
        <w:rPr>
          <w:color w:val="000000"/>
          <w:spacing w:val="3"/>
          <w:lang w:val="ru-RU"/>
        </w:rPr>
        <w:t>к</w:t>
      </w:r>
      <w:r w:rsidRPr="008532F5">
        <w:rPr>
          <w:color w:val="000000"/>
          <w:spacing w:val="-4"/>
          <w:lang w:val="ru-RU"/>
        </w:rPr>
        <w:t>у</w:t>
      </w:r>
      <w:r w:rsidRPr="008532F5">
        <w:rPr>
          <w:color w:val="000000"/>
          <w:lang w:val="ru-RU"/>
        </w:rPr>
        <w:t>м</w:t>
      </w:r>
      <w:r w:rsidRPr="008532F5">
        <w:rPr>
          <w:color w:val="000000"/>
          <w:spacing w:val="-1"/>
          <w:lang w:val="ru-RU"/>
        </w:rPr>
        <w:t>е</w:t>
      </w:r>
      <w:r w:rsidRPr="008532F5">
        <w:rPr>
          <w:color w:val="000000"/>
          <w:lang w:val="ru-RU"/>
        </w:rPr>
        <w:t xml:space="preserve">нты </w:t>
      </w:r>
      <w:r w:rsidRPr="008532F5">
        <w:rPr>
          <w:color w:val="000000"/>
          <w:spacing w:val="1"/>
          <w:lang w:val="ru-RU"/>
        </w:rPr>
        <w:t>п</w:t>
      </w:r>
      <w:r w:rsidRPr="008532F5">
        <w:rPr>
          <w:color w:val="000000"/>
          <w:lang w:val="ru-RU"/>
        </w:rPr>
        <w:t>о о</w:t>
      </w:r>
      <w:r w:rsidRPr="008532F5">
        <w:rPr>
          <w:color w:val="000000"/>
          <w:spacing w:val="3"/>
          <w:lang w:val="ru-RU"/>
        </w:rPr>
        <w:t>х</w:t>
      </w:r>
      <w:r w:rsidRPr="008532F5">
        <w:rPr>
          <w:color w:val="000000"/>
          <w:spacing w:val="-2"/>
          <w:lang w:val="ru-RU"/>
        </w:rPr>
        <w:t>р</w:t>
      </w:r>
      <w:r w:rsidRPr="008532F5">
        <w:rPr>
          <w:color w:val="000000"/>
          <w:lang w:val="ru-RU"/>
        </w:rPr>
        <w:t>ане т</w:t>
      </w:r>
      <w:r w:rsidRPr="008532F5">
        <w:rPr>
          <w:color w:val="000000"/>
          <w:spacing w:val="2"/>
          <w:lang w:val="ru-RU"/>
        </w:rPr>
        <w:t>р</w:t>
      </w:r>
      <w:r w:rsidRPr="008532F5">
        <w:rPr>
          <w:color w:val="000000"/>
          <w:spacing w:val="-4"/>
          <w:lang w:val="ru-RU"/>
        </w:rPr>
        <w:t>у</w:t>
      </w:r>
      <w:r w:rsidRPr="008532F5">
        <w:rPr>
          <w:color w:val="000000"/>
          <w:lang w:val="ru-RU"/>
        </w:rPr>
        <w:t>да;</w:t>
      </w:r>
    </w:p>
    <w:p w:rsidR="00C3580F" w:rsidRPr="008532F5" w:rsidRDefault="00C3580F" w:rsidP="008532F5">
      <w:pPr>
        <w:pStyle w:val="a5"/>
        <w:tabs>
          <w:tab w:val="left" w:pos="993"/>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spacing w:val="9"/>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Pr="008532F5">
        <w:rPr>
          <w:color w:val="000000"/>
          <w:lang w:val="ru-RU"/>
        </w:rPr>
        <w:t>о</w:t>
      </w:r>
      <w:r w:rsidRPr="008532F5">
        <w:rPr>
          <w:color w:val="000000"/>
          <w:spacing w:val="1"/>
          <w:lang w:val="ru-RU"/>
        </w:rPr>
        <w:t>п</w:t>
      </w:r>
      <w:r w:rsidRPr="008532F5">
        <w:rPr>
          <w:color w:val="000000"/>
          <w:lang w:val="ru-RU"/>
        </w:rPr>
        <w:t>ределены обязан</w:t>
      </w:r>
      <w:r w:rsidRPr="008532F5">
        <w:rPr>
          <w:color w:val="000000"/>
          <w:spacing w:val="2"/>
          <w:lang w:val="ru-RU"/>
        </w:rPr>
        <w:t>н</w:t>
      </w:r>
      <w:r w:rsidRPr="008532F5">
        <w:rPr>
          <w:color w:val="000000"/>
          <w:lang w:val="ru-RU"/>
        </w:rPr>
        <w:t>ос</w:t>
      </w:r>
      <w:r w:rsidRPr="008532F5">
        <w:rPr>
          <w:color w:val="000000"/>
          <w:spacing w:val="-2"/>
          <w:lang w:val="ru-RU"/>
        </w:rPr>
        <w:t>т</w:t>
      </w:r>
      <w:r w:rsidRPr="008532F5">
        <w:rPr>
          <w:color w:val="000000"/>
          <w:lang w:val="ru-RU"/>
        </w:rPr>
        <w:t xml:space="preserve">и членов </w:t>
      </w:r>
      <w:r w:rsidRPr="008532F5">
        <w:rPr>
          <w:color w:val="000000"/>
          <w:spacing w:val="-1"/>
          <w:lang w:val="ru-RU"/>
        </w:rPr>
        <w:t>а</w:t>
      </w:r>
      <w:r w:rsidRPr="008532F5">
        <w:rPr>
          <w:color w:val="000000"/>
          <w:lang w:val="ru-RU"/>
        </w:rPr>
        <w:t>дми</w:t>
      </w:r>
      <w:r w:rsidRPr="008532F5">
        <w:rPr>
          <w:color w:val="000000"/>
          <w:spacing w:val="1"/>
          <w:lang w:val="ru-RU"/>
        </w:rPr>
        <w:t>н</w:t>
      </w:r>
      <w:r w:rsidRPr="008532F5">
        <w:rPr>
          <w:color w:val="000000"/>
          <w:spacing w:val="2"/>
          <w:lang w:val="ru-RU"/>
        </w:rPr>
        <w:t>и</w:t>
      </w:r>
      <w:r w:rsidRPr="008532F5">
        <w:rPr>
          <w:color w:val="000000"/>
          <w:lang w:val="ru-RU"/>
        </w:rPr>
        <w:t xml:space="preserve">страции, </w:t>
      </w:r>
      <w:r w:rsidRPr="008532F5">
        <w:rPr>
          <w:color w:val="000000"/>
          <w:spacing w:val="1"/>
          <w:lang w:val="ru-RU"/>
        </w:rPr>
        <w:t>з</w:t>
      </w:r>
      <w:r w:rsidRPr="008532F5">
        <w:rPr>
          <w:color w:val="000000"/>
          <w:lang w:val="ru-RU"/>
        </w:rPr>
        <w:t>а</w:t>
      </w:r>
      <w:r w:rsidRPr="008532F5">
        <w:rPr>
          <w:color w:val="000000"/>
          <w:spacing w:val="-1"/>
          <w:lang w:val="ru-RU"/>
        </w:rPr>
        <w:t>в</w:t>
      </w:r>
      <w:r w:rsidRPr="008532F5">
        <w:rPr>
          <w:color w:val="000000"/>
          <w:lang w:val="ru-RU"/>
        </w:rPr>
        <w:t>. каб</w:t>
      </w:r>
      <w:r w:rsidRPr="008532F5">
        <w:rPr>
          <w:color w:val="000000"/>
          <w:spacing w:val="1"/>
          <w:lang w:val="ru-RU"/>
        </w:rPr>
        <w:t>ин</w:t>
      </w:r>
      <w:r w:rsidRPr="008532F5">
        <w:rPr>
          <w:color w:val="000000"/>
          <w:lang w:val="ru-RU"/>
        </w:rPr>
        <w:t>ета</w:t>
      </w:r>
      <w:r w:rsidRPr="008532F5">
        <w:rPr>
          <w:color w:val="000000"/>
          <w:spacing w:val="-1"/>
          <w:lang w:val="ru-RU"/>
        </w:rPr>
        <w:t>м</w:t>
      </w:r>
      <w:r w:rsidRPr="008532F5">
        <w:rPr>
          <w:color w:val="000000"/>
          <w:lang w:val="ru-RU"/>
        </w:rPr>
        <w:t>и,</w:t>
      </w:r>
      <w:r w:rsidRPr="008532F5">
        <w:rPr>
          <w:color w:val="000000"/>
          <w:spacing w:val="-1"/>
          <w:lang w:val="ru-RU"/>
        </w:rPr>
        <w:t xml:space="preserve"> </w:t>
      </w:r>
      <w:r w:rsidRPr="008532F5">
        <w:rPr>
          <w:color w:val="000000"/>
          <w:lang w:val="ru-RU"/>
        </w:rPr>
        <w:t>зав. м</w:t>
      </w:r>
      <w:r w:rsidRPr="008532F5">
        <w:rPr>
          <w:color w:val="000000"/>
          <w:spacing w:val="-2"/>
          <w:lang w:val="ru-RU"/>
        </w:rPr>
        <w:t>а</w:t>
      </w:r>
      <w:r w:rsidRPr="008532F5">
        <w:rPr>
          <w:color w:val="000000"/>
          <w:lang w:val="ru-RU"/>
        </w:rPr>
        <w:t>стерск</w:t>
      </w:r>
      <w:r w:rsidRPr="008532F5">
        <w:rPr>
          <w:color w:val="000000"/>
          <w:spacing w:val="2"/>
          <w:lang w:val="ru-RU"/>
        </w:rPr>
        <w:t>и</w:t>
      </w:r>
      <w:r w:rsidRPr="008532F5">
        <w:rPr>
          <w:color w:val="000000"/>
          <w:lang w:val="ru-RU"/>
        </w:rPr>
        <w:t>ми и</w:t>
      </w:r>
      <w:r w:rsidRPr="008532F5">
        <w:rPr>
          <w:color w:val="000000"/>
          <w:spacing w:val="1"/>
          <w:lang w:val="ru-RU"/>
        </w:rPr>
        <w:t xml:space="preserve"> </w:t>
      </w:r>
      <w:r w:rsidRPr="008532F5">
        <w:rPr>
          <w:color w:val="000000"/>
          <w:lang w:val="ru-RU"/>
        </w:rPr>
        <w:t xml:space="preserve">т.д.; </w:t>
      </w:r>
    </w:p>
    <w:p w:rsidR="00C3580F" w:rsidRPr="008532F5" w:rsidRDefault="00C3580F" w:rsidP="008532F5">
      <w:pPr>
        <w:pStyle w:val="a5"/>
        <w:tabs>
          <w:tab w:val="left" w:pos="993"/>
        </w:tabs>
        <w:spacing w:line="239" w:lineRule="auto"/>
        <w:ind w:left="0" w:right="-20" w:firstLine="426"/>
        <w:jc w:val="both"/>
        <w:rPr>
          <w:color w:val="000000"/>
          <w:lang w:val="ru-RU"/>
        </w:rPr>
      </w:pPr>
      <w:r w:rsidRPr="008532F5">
        <w:rPr>
          <w:rFonts w:ascii="Symbol" w:eastAsia="Symbol" w:hAnsi="Symbol" w:cs="Symbol"/>
          <w:color w:val="000000"/>
        </w:rPr>
        <w:t></w:t>
      </w:r>
      <w:r w:rsidRPr="008532F5">
        <w:rPr>
          <w:rFonts w:ascii="Symbol" w:eastAsia="Symbol" w:hAnsi="Symbol" w:cs="Symbol"/>
          <w:color w:val="000000"/>
          <w:spacing w:val="9"/>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008532F5">
        <w:rPr>
          <w:rFonts w:ascii="Symbol" w:eastAsia="Symbol" w:hAnsi="Symbol" w:cs="Symbol"/>
          <w:color w:val="000000"/>
          <w:spacing w:val="9"/>
          <w:lang w:val="ru-RU"/>
        </w:rPr>
        <w:t></w:t>
      </w:r>
      <w:r w:rsidRPr="008532F5">
        <w:rPr>
          <w:color w:val="000000"/>
          <w:spacing w:val="-4"/>
          <w:lang w:val="ru-RU"/>
        </w:rPr>
        <w:t>у</w:t>
      </w:r>
      <w:r w:rsidRPr="008532F5">
        <w:rPr>
          <w:color w:val="000000"/>
          <w:spacing w:val="2"/>
          <w:lang w:val="ru-RU"/>
        </w:rPr>
        <w:t>т</w:t>
      </w:r>
      <w:r w:rsidRPr="008532F5">
        <w:rPr>
          <w:color w:val="000000"/>
          <w:lang w:val="ru-RU"/>
        </w:rPr>
        <w:t>верж</w:t>
      </w:r>
      <w:r w:rsidRPr="008532F5">
        <w:rPr>
          <w:color w:val="000000"/>
          <w:spacing w:val="1"/>
          <w:lang w:val="ru-RU"/>
        </w:rPr>
        <w:t>д</w:t>
      </w:r>
      <w:r w:rsidRPr="008532F5">
        <w:rPr>
          <w:color w:val="000000"/>
          <w:lang w:val="ru-RU"/>
        </w:rPr>
        <w:t>ены и</w:t>
      </w:r>
      <w:r w:rsidRPr="008532F5">
        <w:rPr>
          <w:color w:val="000000"/>
          <w:spacing w:val="3"/>
          <w:lang w:val="ru-RU"/>
        </w:rPr>
        <w:t>н</w:t>
      </w:r>
      <w:r w:rsidRPr="008532F5">
        <w:rPr>
          <w:color w:val="000000"/>
          <w:lang w:val="ru-RU"/>
        </w:rPr>
        <w:t>ст</w:t>
      </w:r>
      <w:r w:rsidRPr="008532F5">
        <w:rPr>
          <w:color w:val="000000"/>
          <w:spacing w:val="2"/>
          <w:lang w:val="ru-RU"/>
        </w:rPr>
        <w:t>р</w:t>
      </w:r>
      <w:r w:rsidRPr="008532F5">
        <w:rPr>
          <w:color w:val="000000"/>
          <w:spacing w:val="-6"/>
          <w:lang w:val="ru-RU"/>
        </w:rPr>
        <w:t>у</w:t>
      </w:r>
      <w:r w:rsidRPr="008532F5">
        <w:rPr>
          <w:color w:val="000000"/>
          <w:lang w:val="ru-RU"/>
        </w:rPr>
        <w:t>к</w:t>
      </w:r>
      <w:r w:rsidRPr="008532F5">
        <w:rPr>
          <w:color w:val="000000"/>
          <w:spacing w:val="1"/>
          <w:lang w:val="ru-RU"/>
        </w:rPr>
        <w:t>ци</w:t>
      </w:r>
      <w:r w:rsidRPr="008532F5">
        <w:rPr>
          <w:color w:val="000000"/>
          <w:lang w:val="ru-RU"/>
        </w:rPr>
        <w:t>и</w:t>
      </w:r>
      <w:r w:rsidRPr="008532F5">
        <w:rPr>
          <w:color w:val="000000"/>
          <w:spacing w:val="1"/>
          <w:lang w:val="ru-RU"/>
        </w:rPr>
        <w:t xml:space="preserve"> п</w:t>
      </w:r>
      <w:r w:rsidRPr="008532F5">
        <w:rPr>
          <w:color w:val="000000"/>
          <w:lang w:val="ru-RU"/>
        </w:rPr>
        <w:t>ри</w:t>
      </w:r>
      <w:r w:rsidRPr="008532F5">
        <w:rPr>
          <w:color w:val="000000"/>
          <w:spacing w:val="2"/>
          <w:lang w:val="ru-RU"/>
        </w:rPr>
        <w:t xml:space="preserve"> </w:t>
      </w:r>
      <w:r w:rsidRPr="008532F5">
        <w:rPr>
          <w:color w:val="000000"/>
          <w:lang w:val="ru-RU"/>
        </w:rPr>
        <w:t>работе</w:t>
      </w:r>
      <w:r w:rsidRPr="008532F5">
        <w:rPr>
          <w:color w:val="000000"/>
          <w:spacing w:val="-3"/>
          <w:lang w:val="ru-RU"/>
        </w:rPr>
        <w:t xml:space="preserve"> </w:t>
      </w:r>
      <w:r w:rsidRPr="008532F5">
        <w:rPr>
          <w:color w:val="000000"/>
          <w:lang w:val="ru-RU"/>
        </w:rPr>
        <w:t xml:space="preserve">на </w:t>
      </w:r>
      <w:r w:rsidRPr="008532F5">
        <w:rPr>
          <w:color w:val="000000"/>
          <w:spacing w:val="-1"/>
          <w:lang w:val="ru-RU"/>
        </w:rPr>
        <w:t>с</w:t>
      </w:r>
      <w:r w:rsidRPr="008532F5">
        <w:rPr>
          <w:color w:val="000000"/>
          <w:lang w:val="ru-RU"/>
        </w:rPr>
        <w:t>тан</w:t>
      </w:r>
      <w:r w:rsidRPr="008532F5">
        <w:rPr>
          <w:color w:val="000000"/>
          <w:spacing w:val="1"/>
          <w:lang w:val="ru-RU"/>
        </w:rPr>
        <w:t>к</w:t>
      </w:r>
      <w:r w:rsidRPr="008532F5">
        <w:rPr>
          <w:color w:val="000000"/>
          <w:lang w:val="ru-RU"/>
        </w:rPr>
        <w:t>ах и с обо</w:t>
      </w:r>
      <w:r w:rsidRPr="008532F5">
        <w:rPr>
          <w:color w:val="000000"/>
          <w:spacing w:val="2"/>
          <w:lang w:val="ru-RU"/>
        </w:rPr>
        <w:t>р</w:t>
      </w:r>
      <w:r w:rsidRPr="008532F5">
        <w:rPr>
          <w:color w:val="000000"/>
          <w:spacing w:val="-3"/>
          <w:lang w:val="ru-RU"/>
        </w:rPr>
        <w:t>у</w:t>
      </w:r>
      <w:r w:rsidRPr="008532F5">
        <w:rPr>
          <w:color w:val="000000"/>
          <w:lang w:val="ru-RU"/>
        </w:rPr>
        <w:t>дование</w:t>
      </w:r>
      <w:r w:rsidRPr="008532F5">
        <w:rPr>
          <w:color w:val="000000"/>
          <w:spacing w:val="-1"/>
          <w:lang w:val="ru-RU"/>
        </w:rPr>
        <w:t>м</w:t>
      </w:r>
      <w:r w:rsidRPr="008532F5">
        <w:rPr>
          <w:color w:val="000000"/>
          <w:lang w:val="ru-RU"/>
        </w:rPr>
        <w:t>;</w:t>
      </w:r>
    </w:p>
    <w:p w:rsidR="00C3580F" w:rsidRPr="008532F5" w:rsidRDefault="00C3580F" w:rsidP="008532F5">
      <w:pPr>
        <w:pStyle w:val="a5"/>
        <w:tabs>
          <w:tab w:val="left" w:pos="993"/>
          <w:tab w:val="left" w:pos="7938"/>
        </w:tabs>
        <w:spacing w:line="242" w:lineRule="auto"/>
        <w:ind w:left="0" w:right="-20" w:firstLine="426"/>
        <w:jc w:val="both"/>
        <w:rPr>
          <w:color w:val="000000"/>
          <w:spacing w:val="14"/>
          <w:lang w:val="ru-RU"/>
        </w:rPr>
      </w:pPr>
      <w:r w:rsidRPr="008532F5">
        <w:rPr>
          <w:rFonts w:ascii="Symbol" w:eastAsia="Symbol" w:hAnsi="Symbol" w:cs="Symbol"/>
          <w:color w:val="000000"/>
        </w:rPr>
        <w:t></w:t>
      </w:r>
      <w:r w:rsidR="008532F5">
        <w:rPr>
          <w:rFonts w:ascii="Symbol" w:eastAsia="Symbol" w:hAnsi="Symbol" w:cs="Symbol"/>
          <w:color w:val="000000"/>
          <w:lang w:val="ru-RU"/>
        </w:rPr>
        <w:t></w:t>
      </w:r>
      <w:r w:rsidR="008532F5">
        <w:rPr>
          <w:rFonts w:ascii="Symbol" w:eastAsia="Symbol" w:hAnsi="Symbol" w:cs="Symbol"/>
          <w:color w:val="000000"/>
          <w:lang w:val="ru-RU"/>
        </w:rPr>
        <w:t></w:t>
      </w:r>
      <w:r w:rsidR="008532F5">
        <w:rPr>
          <w:rFonts w:ascii="Symbol" w:eastAsia="Symbol" w:hAnsi="Symbol" w:cs="Symbol"/>
          <w:color w:val="000000"/>
          <w:lang w:val="ru-RU"/>
        </w:rPr>
        <w:t></w:t>
      </w:r>
      <w:r w:rsidR="008532F5">
        <w:rPr>
          <w:rFonts w:ascii="Symbol" w:eastAsia="Symbol" w:hAnsi="Symbol" w:cs="Symbol"/>
          <w:color w:val="000000"/>
          <w:lang w:val="ru-RU"/>
        </w:rPr>
        <w:t></w:t>
      </w:r>
      <w:r w:rsidRPr="008532F5">
        <w:rPr>
          <w:rFonts w:ascii="Symbol" w:eastAsia="Symbol" w:hAnsi="Symbol" w:cs="Symbol"/>
          <w:color w:val="000000"/>
          <w:spacing w:val="9"/>
        </w:rPr>
        <w:t></w:t>
      </w:r>
      <w:r w:rsidRPr="008532F5">
        <w:rPr>
          <w:color w:val="000000"/>
          <w:spacing w:val="1"/>
          <w:lang w:val="ru-RU"/>
        </w:rPr>
        <w:t>п</w:t>
      </w:r>
      <w:r w:rsidRPr="008532F5">
        <w:rPr>
          <w:color w:val="000000"/>
          <w:lang w:val="ru-RU"/>
        </w:rPr>
        <w:t>роводи</w:t>
      </w:r>
      <w:r w:rsidRPr="008532F5">
        <w:rPr>
          <w:color w:val="000000"/>
          <w:spacing w:val="2"/>
          <w:lang w:val="ru-RU"/>
        </w:rPr>
        <w:t>т</w:t>
      </w:r>
      <w:r w:rsidRPr="008532F5">
        <w:rPr>
          <w:color w:val="000000"/>
          <w:lang w:val="ru-RU"/>
        </w:rPr>
        <w:t>ся вводный</w:t>
      </w:r>
      <w:r w:rsidRPr="008532F5">
        <w:rPr>
          <w:color w:val="000000"/>
          <w:spacing w:val="-1"/>
          <w:lang w:val="ru-RU"/>
        </w:rPr>
        <w:t xml:space="preserve"> </w:t>
      </w:r>
      <w:r w:rsidRPr="008532F5">
        <w:rPr>
          <w:color w:val="000000"/>
          <w:lang w:val="ru-RU"/>
        </w:rPr>
        <w:t>и</w:t>
      </w:r>
      <w:r w:rsidRPr="008532F5">
        <w:rPr>
          <w:color w:val="000000"/>
          <w:spacing w:val="-1"/>
          <w:lang w:val="ru-RU"/>
        </w:rPr>
        <w:t xml:space="preserve"> </w:t>
      </w:r>
      <w:r w:rsidRPr="008532F5">
        <w:rPr>
          <w:color w:val="000000"/>
          <w:lang w:val="ru-RU"/>
        </w:rPr>
        <w:t>те</w:t>
      </w:r>
      <w:r w:rsidRPr="008532F5">
        <w:rPr>
          <w:color w:val="000000"/>
          <w:spacing w:val="2"/>
          <w:lang w:val="ru-RU"/>
        </w:rPr>
        <w:t>к</w:t>
      </w:r>
      <w:r w:rsidRPr="008532F5">
        <w:rPr>
          <w:color w:val="000000"/>
          <w:spacing w:val="-4"/>
          <w:lang w:val="ru-RU"/>
        </w:rPr>
        <w:t>у</w:t>
      </w:r>
      <w:r w:rsidRPr="008532F5">
        <w:rPr>
          <w:color w:val="000000"/>
          <w:lang w:val="ru-RU"/>
        </w:rPr>
        <w:t>щий</w:t>
      </w:r>
      <w:r w:rsidRPr="008532F5">
        <w:rPr>
          <w:color w:val="000000"/>
          <w:spacing w:val="1"/>
          <w:lang w:val="ru-RU"/>
        </w:rPr>
        <w:t xml:space="preserve"> </w:t>
      </w:r>
      <w:r w:rsidRPr="008532F5">
        <w:rPr>
          <w:color w:val="000000"/>
          <w:spacing w:val="2"/>
          <w:lang w:val="ru-RU"/>
        </w:rPr>
        <w:t>и</w:t>
      </w:r>
      <w:r w:rsidRPr="008532F5">
        <w:rPr>
          <w:color w:val="000000"/>
          <w:spacing w:val="1"/>
          <w:lang w:val="ru-RU"/>
        </w:rPr>
        <w:t>н</w:t>
      </w:r>
      <w:r w:rsidRPr="008532F5">
        <w:rPr>
          <w:color w:val="000000"/>
          <w:lang w:val="ru-RU"/>
        </w:rPr>
        <w:t>ст</w:t>
      </w:r>
      <w:r w:rsidRPr="008532F5">
        <w:rPr>
          <w:color w:val="000000"/>
          <w:spacing w:val="2"/>
          <w:lang w:val="ru-RU"/>
        </w:rPr>
        <w:t>р</w:t>
      </w:r>
      <w:r w:rsidRPr="008532F5">
        <w:rPr>
          <w:color w:val="000000"/>
          <w:spacing w:val="-6"/>
          <w:lang w:val="ru-RU"/>
        </w:rPr>
        <w:t>у</w:t>
      </w:r>
      <w:r w:rsidRPr="008532F5">
        <w:rPr>
          <w:color w:val="000000"/>
          <w:lang w:val="ru-RU"/>
        </w:rPr>
        <w:t>ктаж;</w:t>
      </w:r>
      <w:r w:rsidRPr="008532F5">
        <w:rPr>
          <w:color w:val="000000"/>
          <w:spacing w:val="14"/>
          <w:lang w:val="ru-RU"/>
        </w:rPr>
        <w:t xml:space="preserve"> </w:t>
      </w:r>
    </w:p>
    <w:p w:rsidR="00C3580F" w:rsidRPr="008532F5" w:rsidRDefault="00C3580F" w:rsidP="008532F5">
      <w:pPr>
        <w:pStyle w:val="a5"/>
        <w:tabs>
          <w:tab w:val="left" w:pos="993"/>
          <w:tab w:val="left" w:pos="7938"/>
        </w:tabs>
        <w:spacing w:line="242" w:lineRule="auto"/>
        <w:ind w:left="0" w:right="-20" w:firstLine="426"/>
        <w:jc w:val="both"/>
        <w:rPr>
          <w:color w:val="000000"/>
          <w:lang w:val="ru-RU"/>
        </w:rPr>
      </w:pPr>
      <w:r w:rsidRPr="008532F5">
        <w:rPr>
          <w:rFonts w:ascii="Symbol" w:eastAsia="Symbol" w:hAnsi="Symbol" w:cs="Symbol"/>
          <w:color w:val="000000"/>
        </w:rPr>
        <w:t></w:t>
      </w:r>
      <w:r w:rsidR="008532F5">
        <w:rPr>
          <w:rFonts w:ascii="Symbol" w:eastAsia="Symbol" w:hAnsi="Symbol" w:cs="Symbol"/>
          <w:color w:val="000000"/>
          <w:lang w:val="ru-RU"/>
        </w:rPr>
        <w:t></w:t>
      </w:r>
      <w:r w:rsidR="008532F5">
        <w:rPr>
          <w:rFonts w:ascii="Symbol" w:eastAsia="Symbol" w:hAnsi="Symbol" w:cs="Symbol"/>
          <w:color w:val="000000"/>
          <w:lang w:val="ru-RU"/>
        </w:rPr>
        <w:t></w:t>
      </w:r>
      <w:r w:rsidR="008532F5">
        <w:rPr>
          <w:rFonts w:ascii="Symbol" w:eastAsia="Symbol" w:hAnsi="Symbol" w:cs="Symbol"/>
          <w:color w:val="000000"/>
          <w:lang w:val="ru-RU"/>
        </w:rPr>
        <w:t></w:t>
      </w:r>
      <w:r w:rsidR="008532F5">
        <w:rPr>
          <w:rFonts w:ascii="Symbol" w:eastAsia="Symbol" w:hAnsi="Symbol" w:cs="Symbol"/>
          <w:color w:val="000000"/>
          <w:lang w:val="ru-RU"/>
        </w:rPr>
        <w:t></w:t>
      </w:r>
      <w:r w:rsidRPr="008532F5">
        <w:rPr>
          <w:rFonts w:ascii="Symbol" w:eastAsia="Symbol" w:hAnsi="Symbol" w:cs="Symbol"/>
          <w:color w:val="000000"/>
          <w:spacing w:val="9"/>
        </w:rPr>
        <w:t></w:t>
      </w:r>
      <w:r w:rsidRPr="008532F5">
        <w:rPr>
          <w:color w:val="000000"/>
          <w:spacing w:val="1"/>
          <w:lang w:val="ru-RU"/>
        </w:rPr>
        <w:t>п</w:t>
      </w:r>
      <w:r w:rsidRPr="008532F5">
        <w:rPr>
          <w:color w:val="000000"/>
          <w:lang w:val="ru-RU"/>
        </w:rPr>
        <w:t>роф</w:t>
      </w:r>
      <w:r w:rsidRPr="008532F5">
        <w:rPr>
          <w:color w:val="000000"/>
          <w:spacing w:val="2"/>
          <w:lang w:val="ru-RU"/>
        </w:rPr>
        <w:t>и</w:t>
      </w:r>
      <w:r w:rsidRPr="008532F5">
        <w:rPr>
          <w:color w:val="000000"/>
          <w:lang w:val="ru-RU"/>
        </w:rPr>
        <w:t>ла</w:t>
      </w:r>
      <w:r w:rsidRPr="008532F5">
        <w:rPr>
          <w:color w:val="000000"/>
          <w:spacing w:val="-1"/>
          <w:lang w:val="ru-RU"/>
        </w:rPr>
        <w:t>к</w:t>
      </w:r>
      <w:r w:rsidRPr="008532F5">
        <w:rPr>
          <w:color w:val="000000"/>
          <w:lang w:val="ru-RU"/>
        </w:rPr>
        <w:t>т</w:t>
      </w:r>
      <w:r w:rsidRPr="008532F5">
        <w:rPr>
          <w:color w:val="000000"/>
          <w:spacing w:val="1"/>
          <w:lang w:val="ru-RU"/>
        </w:rPr>
        <w:t>и</w:t>
      </w:r>
      <w:r w:rsidRPr="008532F5">
        <w:rPr>
          <w:color w:val="000000"/>
          <w:lang w:val="ru-RU"/>
        </w:rPr>
        <w:t>ч</w:t>
      </w:r>
      <w:r w:rsidRPr="008532F5">
        <w:rPr>
          <w:color w:val="000000"/>
          <w:spacing w:val="-1"/>
          <w:lang w:val="ru-RU"/>
        </w:rPr>
        <w:t>е</w:t>
      </w:r>
      <w:r w:rsidRPr="008532F5">
        <w:rPr>
          <w:color w:val="000000"/>
          <w:lang w:val="ru-RU"/>
        </w:rPr>
        <w:t>ские о</w:t>
      </w:r>
      <w:r w:rsidRPr="008532F5">
        <w:rPr>
          <w:color w:val="000000"/>
          <w:spacing w:val="-1"/>
          <w:lang w:val="ru-RU"/>
        </w:rPr>
        <w:t>с</w:t>
      </w:r>
      <w:r w:rsidRPr="008532F5">
        <w:rPr>
          <w:color w:val="000000"/>
          <w:lang w:val="ru-RU"/>
        </w:rPr>
        <w:t xml:space="preserve">мотры и ремонт </w:t>
      </w:r>
      <w:r w:rsidRPr="008532F5">
        <w:rPr>
          <w:color w:val="000000"/>
          <w:spacing w:val="2"/>
          <w:lang w:val="ru-RU"/>
        </w:rPr>
        <w:t>з</w:t>
      </w:r>
      <w:r w:rsidRPr="008532F5">
        <w:rPr>
          <w:color w:val="000000"/>
          <w:lang w:val="ru-RU"/>
        </w:rPr>
        <w:t>да</w:t>
      </w:r>
      <w:r w:rsidRPr="008532F5">
        <w:rPr>
          <w:color w:val="000000"/>
          <w:spacing w:val="-1"/>
          <w:lang w:val="ru-RU"/>
        </w:rPr>
        <w:t>н</w:t>
      </w:r>
      <w:r w:rsidRPr="008532F5">
        <w:rPr>
          <w:color w:val="000000"/>
          <w:lang w:val="ru-RU"/>
        </w:rPr>
        <w:t>ия.</w:t>
      </w:r>
    </w:p>
    <w:p w:rsidR="00C3580F" w:rsidRPr="008532F5" w:rsidRDefault="00C3580F" w:rsidP="008532F5">
      <w:pPr>
        <w:pStyle w:val="a5"/>
        <w:tabs>
          <w:tab w:val="left" w:pos="1356"/>
          <w:tab w:val="left" w:pos="3310"/>
          <w:tab w:val="left" w:pos="4997"/>
          <w:tab w:val="left" w:pos="6931"/>
          <w:tab w:val="left" w:pos="8479"/>
        </w:tabs>
        <w:ind w:left="0" w:right="-20" w:firstLine="426"/>
        <w:jc w:val="both"/>
        <w:rPr>
          <w:color w:val="000000"/>
          <w:lang w:val="ru-RU"/>
        </w:rPr>
      </w:pPr>
      <w:r w:rsidRPr="008532F5">
        <w:rPr>
          <w:color w:val="000000"/>
          <w:lang w:val="ru-RU"/>
        </w:rPr>
        <w:t>Здан</w:t>
      </w:r>
      <w:r w:rsidRPr="008532F5">
        <w:rPr>
          <w:color w:val="000000"/>
          <w:spacing w:val="1"/>
          <w:lang w:val="ru-RU"/>
        </w:rPr>
        <w:t>и</w:t>
      </w:r>
      <w:r w:rsidRPr="008532F5">
        <w:rPr>
          <w:color w:val="000000"/>
          <w:lang w:val="ru-RU"/>
        </w:rPr>
        <w:t>е</w:t>
      </w:r>
      <w:r w:rsidRPr="008532F5">
        <w:rPr>
          <w:color w:val="000000"/>
          <w:spacing w:val="78"/>
          <w:lang w:val="ru-RU"/>
        </w:rPr>
        <w:t xml:space="preserve"> </w:t>
      </w:r>
      <w:r w:rsidRPr="008532F5">
        <w:rPr>
          <w:color w:val="000000"/>
          <w:lang w:val="ru-RU"/>
        </w:rPr>
        <w:t>школы</w:t>
      </w:r>
      <w:r w:rsidRPr="008532F5">
        <w:rPr>
          <w:color w:val="000000"/>
          <w:spacing w:val="78"/>
          <w:lang w:val="ru-RU"/>
        </w:rPr>
        <w:t xml:space="preserve"> </w:t>
      </w:r>
      <w:r w:rsidRPr="008532F5">
        <w:rPr>
          <w:color w:val="000000"/>
          <w:lang w:val="ru-RU"/>
        </w:rPr>
        <w:t>разме</w:t>
      </w:r>
      <w:r w:rsidRPr="008532F5">
        <w:rPr>
          <w:color w:val="000000"/>
          <w:spacing w:val="1"/>
          <w:lang w:val="ru-RU"/>
        </w:rPr>
        <w:t>щ</w:t>
      </w:r>
      <w:r w:rsidRPr="008532F5">
        <w:rPr>
          <w:color w:val="000000"/>
          <w:lang w:val="ru-RU"/>
        </w:rPr>
        <w:t>а</w:t>
      </w:r>
      <w:r w:rsidRPr="008532F5">
        <w:rPr>
          <w:color w:val="000000"/>
          <w:spacing w:val="-1"/>
          <w:lang w:val="ru-RU"/>
        </w:rPr>
        <w:t>е</w:t>
      </w:r>
      <w:r w:rsidRPr="008532F5">
        <w:rPr>
          <w:color w:val="000000"/>
          <w:lang w:val="ru-RU"/>
        </w:rPr>
        <w:t>тся</w:t>
      </w:r>
      <w:r w:rsidRPr="008532F5">
        <w:rPr>
          <w:color w:val="000000"/>
          <w:spacing w:val="81"/>
          <w:lang w:val="ru-RU"/>
        </w:rPr>
        <w:t xml:space="preserve"> </w:t>
      </w:r>
      <w:r w:rsidRPr="008532F5">
        <w:rPr>
          <w:color w:val="000000"/>
          <w:lang w:val="ru-RU"/>
        </w:rPr>
        <w:t>в</w:t>
      </w:r>
      <w:r w:rsidRPr="008532F5">
        <w:rPr>
          <w:color w:val="000000"/>
          <w:spacing w:val="78"/>
          <w:lang w:val="ru-RU"/>
        </w:rPr>
        <w:t xml:space="preserve"> </w:t>
      </w:r>
      <w:r w:rsidRPr="008532F5">
        <w:rPr>
          <w:color w:val="000000"/>
          <w:spacing w:val="1"/>
          <w:lang w:val="ru-RU"/>
        </w:rPr>
        <w:t>з</w:t>
      </w:r>
      <w:r w:rsidRPr="008532F5">
        <w:rPr>
          <w:color w:val="000000"/>
          <w:lang w:val="ru-RU"/>
        </w:rPr>
        <w:t>о</w:t>
      </w:r>
      <w:r w:rsidRPr="008532F5">
        <w:rPr>
          <w:color w:val="000000"/>
          <w:spacing w:val="2"/>
          <w:lang w:val="ru-RU"/>
        </w:rPr>
        <w:t>н</w:t>
      </w:r>
      <w:r w:rsidRPr="008532F5">
        <w:rPr>
          <w:color w:val="000000"/>
          <w:lang w:val="ru-RU"/>
        </w:rPr>
        <w:t>е</w:t>
      </w:r>
      <w:r w:rsidRPr="008532F5">
        <w:rPr>
          <w:color w:val="000000"/>
          <w:spacing w:val="78"/>
          <w:lang w:val="ru-RU"/>
        </w:rPr>
        <w:t xml:space="preserve"> </w:t>
      </w:r>
      <w:r w:rsidRPr="008532F5">
        <w:rPr>
          <w:color w:val="000000"/>
          <w:lang w:val="ru-RU"/>
        </w:rPr>
        <w:t>жи</w:t>
      </w:r>
      <w:r w:rsidRPr="008532F5">
        <w:rPr>
          <w:color w:val="000000"/>
          <w:spacing w:val="1"/>
          <w:lang w:val="ru-RU"/>
        </w:rPr>
        <w:t>л</w:t>
      </w:r>
      <w:r w:rsidRPr="008532F5">
        <w:rPr>
          <w:color w:val="000000"/>
          <w:lang w:val="ru-RU"/>
        </w:rPr>
        <w:t>ой</w:t>
      </w:r>
      <w:r w:rsidRPr="008532F5">
        <w:rPr>
          <w:color w:val="000000"/>
          <w:spacing w:val="81"/>
          <w:lang w:val="ru-RU"/>
        </w:rPr>
        <w:t xml:space="preserve"> </w:t>
      </w:r>
      <w:r w:rsidRPr="008532F5">
        <w:rPr>
          <w:color w:val="000000"/>
          <w:spacing w:val="1"/>
          <w:lang w:val="ru-RU"/>
        </w:rPr>
        <w:t>з</w:t>
      </w:r>
      <w:r w:rsidRPr="008532F5">
        <w:rPr>
          <w:color w:val="000000"/>
          <w:lang w:val="ru-RU"/>
        </w:rPr>
        <w:t>а</w:t>
      </w:r>
      <w:r w:rsidRPr="008532F5">
        <w:rPr>
          <w:color w:val="000000"/>
          <w:spacing w:val="-1"/>
          <w:lang w:val="ru-RU"/>
        </w:rPr>
        <w:t>с</w:t>
      </w:r>
      <w:r w:rsidRPr="008532F5">
        <w:rPr>
          <w:color w:val="000000"/>
          <w:lang w:val="ru-RU"/>
        </w:rPr>
        <w:t>тро</w:t>
      </w:r>
      <w:r w:rsidRPr="008532F5">
        <w:rPr>
          <w:color w:val="000000"/>
          <w:spacing w:val="1"/>
          <w:lang w:val="ru-RU"/>
        </w:rPr>
        <w:t>й</w:t>
      </w:r>
      <w:r w:rsidRPr="008532F5">
        <w:rPr>
          <w:color w:val="000000"/>
          <w:lang w:val="ru-RU"/>
        </w:rPr>
        <w:t>к</w:t>
      </w:r>
      <w:r w:rsidRPr="008532F5">
        <w:rPr>
          <w:color w:val="000000"/>
          <w:spacing w:val="2"/>
          <w:lang w:val="ru-RU"/>
        </w:rPr>
        <w:t>и</w:t>
      </w:r>
      <w:r w:rsidRPr="008532F5">
        <w:rPr>
          <w:color w:val="000000"/>
          <w:lang w:val="ru-RU"/>
        </w:rPr>
        <w:t>,</w:t>
      </w:r>
      <w:r w:rsidRPr="008532F5">
        <w:rPr>
          <w:color w:val="000000"/>
          <w:spacing w:val="79"/>
          <w:lang w:val="ru-RU"/>
        </w:rPr>
        <w:t xml:space="preserve"> </w:t>
      </w:r>
      <w:r w:rsidRPr="008532F5">
        <w:rPr>
          <w:color w:val="000000"/>
          <w:lang w:val="ru-RU"/>
        </w:rPr>
        <w:t>ч</w:t>
      </w:r>
      <w:r w:rsidRPr="008532F5">
        <w:rPr>
          <w:color w:val="000000"/>
          <w:spacing w:val="-1"/>
          <w:lang w:val="ru-RU"/>
        </w:rPr>
        <w:t>е</w:t>
      </w:r>
      <w:r w:rsidRPr="008532F5">
        <w:rPr>
          <w:color w:val="000000"/>
          <w:lang w:val="ru-RU"/>
        </w:rPr>
        <w:t>рез</w:t>
      </w:r>
      <w:r w:rsidRPr="008532F5">
        <w:rPr>
          <w:color w:val="000000"/>
          <w:spacing w:val="79"/>
          <w:lang w:val="ru-RU"/>
        </w:rPr>
        <w:t xml:space="preserve"> </w:t>
      </w:r>
      <w:r w:rsidRPr="008532F5">
        <w:rPr>
          <w:color w:val="000000"/>
          <w:lang w:val="ru-RU"/>
        </w:rPr>
        <w:t>терри</w:t>
      </w:r>
      <w:r w:rsidRPr="008532F5">
        <w:rPr>
          <w:color w:val="000000"/>
          <w:spacing w:val="2"/>
          <w:lang w:val="ru-RU"/>
        </w:rPr>
        <w:t>т</w:t>
      </w:r>
      <w:r w:rsidRPr="008532F5">
        <w:rPr>
          <w:color w:val="000000"/>
          <w:lang w:val="ru-RU"/>
        </w:rPr>
        <w:t>ор</w:t>
      </w:r>
      <w:r w:rsidRPr="008532F5">
        <w:rPr>
          <w:color w:val="000000"/>
          <w:spacing w:val="1"/>
          <w:lang w:val="ru-RU"/>
        </w:rPr>
        <w:t>и</w:t>
      </w:r>
      <w:r w:rsidRPr="008532F5">
        <w:rPr>
          <w:color w:val="000000"/>
          <w:lang w:val="ru-RU"/>
        </w:rPr>
        <w:t>ю</w:t>
      </w:r>
      <w:r w:rsidRPr="008532F5">
        <w:rPr>
          <w:color w:val="000000"/>
          <w:spacing w:val="80"/>
          <w:lang w:val="ru-RU"/>
        </w:rPr>
        <w:t xml:space="preserve"> </w:t>
      </w:r>
      <w:r w:rsidRPr="008532F5">
        <w:rPr>
          <w:color w:val="000000"/>
          <w:lang w:val="ru-RU"/>
        </w:rPr>
        <w:t>школы</w:t>
      </w:r>
      <w:r w:rsidRPr="008532F5">
        <w:rPr>
          <w:color w:val="000000"/>
          <w:spacing w:val="78"/>
          <w:lang w:val="ru-RU"/>
        </w:rPr>
        <w:t xml:space="preserve"> </w:t>
      </w:r>
      <w:r w:rsidRPr="008532F5">
        <w:rPr>
          <w:color w:val="000000"/>
          <w:spacing w:val="1"/>
          <w:lang w:val="ru-RU"/>
        </w:rPr>
        <w:t>н</w:t>
      </w:r>
      <w:r w:rsidRPr="008532F5">
        <w:rPr>
          <w:color w:val="000000"/>
          <w:lang w:val="ru-RU"/>
        </w:rPr>
        <w:t xml:space="preserve">е </w:t>
      </w:r>
      <w:r w:rsidRPr="008532F5">
        <w:rPr>
          <w:color w:val="000000"/>
          <w:spacing w:val="1"/>
          <w:lang w:val="ru-RU"/>
        </w:rPr>
        <w:t>п</w:t>
      </w:r>
      <w:r w:rsidRPr="008532F5">
        <w:rPr>
          <w:color w:val="000000"/>
          <w:lang w:val="ru-RU"/>
        </w:rPr>
        <w:t>ро</w:t>
      </w:r>
      <w:r w:rsidRPr="008532F5">
        <w:rPr>
          <w:color w:val="000000"/>
          <w:spacing w:val="2"/>
          <w:lang w:val="ru-RU"/>
        </w:rPr>
        <w:t>х</w:t>
      </w:r>
      <w:r w:rsidRPr="008532F5">
        <w:rPr>
          <w:color w:val="000000"/>
          <w:spacing w:val="-1"/>
          <w:lang w:val="ru-RU"/>
        </w:rPr>
        <w:t>о</w:t>
      </w:r>
      <w:r w:rsidRPr="008532F5">
        <w:rPr>
          <w:color w:val="000000"/>
          <w:lang w:val="ru-RU"/>
        </w:rPr>
        <w:t>дят</w:t>
      </w:r>
      <w:r w:rsidRPr="008532F5">
        <w:rPr>
          <w:color w:val="000000"/>
          <w:lang w:val="ru-RU"/>
        </w:rPr>
        <w:tab/>
        <w:t>м</w:t>
      </w:r>
      <w:r w:rsidRPr="008532F5">
        <w:rPr>
          <w:color w:val="000000"/>
          <w:spacing w:val="-1"/>
          <w:lang w:val="ru-RU"/>
        </w:rPr>
        <w:t>а</w:t>
      </w:r>
      <w:r w:rsidRPr="008532F5">
        <w:rPr>
          <w:color w:val="000000"/>
          <w:lang w:val="ru-RU"/>
        </w:rPr>
        <w:t>гистра</w:t>
      </w:r>
      <w:r w:rsidRPr="008532F5">
        <w:rPr>
          <w:color w:val="000000"/>
          <w:spacing w:val="-2"/>
          <w:lang w:val="ru-RU"/>
        </w:rPr>
        <w:t>л</w:t>
      </w:r>
      <w:r w:rsidRPr="008532F5">
        <w:rPr>
          <w:color w:val="000000"/>
          <w:lang w:val="ru-RU"/>
        </w:rPr>
        <w:t>ь</w:t>
      </w:r>
      <w:r w:rsidRPr="008532F5">
        <w:rPr>
          <w:color w:val="000000"/>
          <w:spacing w:val="1"/>
          <w:lang w:val="ru-RU"/>
        </w:rPr>
        <w:t>н</w:t>
      </w:r>
      <w:r w:rsidRPr="008532F5">
        <w:rPr>
          <w:color w:val="000000"/>
          <w:lang w:val="ru-RU"/>
        </w:rPr>
        <w:t>ые</w:t>
      </w:r>
      <w:r w:rsidRPr="008532F5">
        <w:rPr>
          <w:color w:val="000000"/>
          <w:lang w:val="ru-RU"/>
        </w:rPr>
        <w:tab/>
        <w:t>инженерные</w:t>
      </w:r>
      <w:r w:rsidRPr="008532F5">
        <w:rPr>
          <w:color w:val="000000"/>
          <w:lang w:val="ru-RU"/>
        </w:rPr>
        <w:tab/>
        <w:t>ком</w:t>
      </w:r>
      <w:r w:rsidRPr="008532F5">
        <w:rPr>
          <w:color w:val="000000"/>
          <w:spacing w:val="1"/>
          <w:lang w:val="ru-RU"/>
        </w:rPr>
        <w:t>м</w:t>
      </w:r>
      <w:r w:rsidRPr="008532F5">
        <w:rPr>
          <w:color w:val="000000"/>
          <w:spacing w:val="-6"/>
          <w:lang w:val="ru-RU"/>
        </w:rPr>
        <w:t>у</w:t>
      </w:r>
      <w:r w:rsidRPr="008532F5">
        <w:rPr>
          <w:color w:val="000000"/>
          <w:lang w:val="ru-RU"/>
        </w:rPr>
        <w:t>н</w:t>
      </w:r>
      <w:r w:rsidRPr="008532F5">
        <w:rPr>
          <w:color w:val="000000"/>
          <w:spacing w:val="2"/>
          <w:lang w:val="ru-RU"/>
        </w:rPr>
        <w:t>и</w:t>
      </w:r>
      <w:r w:rsidRPr="008532F5">
        <w:rPr>
          <w:color w:val="000000"/>
          <w:lang w:val="ru-RU"/>
        </w:rPr>
        <w:t>ка</w:t>
      </w:r>
      <w:r w:rsidRPr="008532F5">
        <w:rPr>
          <w:color w:val="000000"/>
          <w:spacing w:val="1"/>
          <w:lang w:val="ru-RU"/>
        </w:rPr>
        <w:t>ци</w:t>
      </w:r>
      <w:r w:rsidRPr="008532F5">
        <w:rPr>
          <w:color w:val="000000"/>
          <w:lang w:val="ru-RU"/>
        </w:rPr>
        <w:t>и</w:t>
      </w:r>
      <w:r w:rsidRPr="008532F5">
        <w:rPr>
          <w:color w:val="000000"/>
          <w:lang w:val="ru-RU"/>
        </w:rPr>
        <w:tab/>
      </w:r>
      <w:r w:rsidRPr="008532F5">
        <w:rPr>
          <w:color w:val="000000"/>
          <w:spacing w:val="-2"/>
          <w:lang w:val="ru-RU"/>
        </w:rPr>
        <w:t>г</w:t>
      </w:r>
      <w:r w:rsidR="008532F5">
        <w:rPr>
          <w:color w:val="000000"/>
          <w:lang w:val="ru-RU"/>
        </w:rPr>
        <w:t xml:space="preserve">ородского </w:t>
      </w:r>
      <w:r w:rsidRPr="008532F5">
        <w:rPr>
          <w:color w:val="000000"/>
          <w:spacing w:val="1"/>
          <w:lang w:val="ru-RU"/>
        </w:rPr>
        <w:t>н</w:t>
      </w:r>
      <w:r w:rsidRPr="008532F5">
        <w:rPr>
          <w:color w:val="000000"/>
          <w:lang w:val="ru-RU"/>
        </w:rPr>
        <w:t>аз</w:t>
      </w:r>
      <w:r w:rsidRPr="008532F5">
        <w:rPr>
          <w:color w:val="000000"/>
          <w:spacing w:val="1"/>
          <w:lang w:val="ru-RU"/>
        </w:rPr>
        <w:t>н</w:t>
      </w:r>
      <w:r w:rsidRPr="008532F5">
        <w:rPr>
          <w:color w:val="000000"/>
          <w:lang w:val="ru-RU"/>
        </w:rPr>
        <w:t>а</w:t>
      </w:r>
      <w:r w:rsidRPr="008532F5">
        <w:rPr>
          <w:color w:val="000000"/>
          <w:spacing w:val="-1"/>
          <w:lang w:val="ru-RU"/>
        </w:rPr>
        <w:t>ч</w:t>
      </w:r>
      <w:r w:rsidRPr="008532F5">
        <w:rPr>
          <w:color w:val="000000"/>
          <w:lang w:val="ru-RU"/>
        </w:rPr>
        <w:t>е</w:t>
      </w:r>
      <w:r w:rsidRPr="008532F5">
        <w:rPr>
          <w:color w:val="000000"/>
          <w:spacing w:val="-2"/>
          <w:lang w:val="ru-RU"/>
        </w:rPr>
        <w:t>н</w:t>
      </w:r>
      <w:r w:rsidRPr="008532F5">
        <w:rPr>
          <w:color w:val="000000"/>
          <w:spacing w:val="1"/>
          <w:lang w:val="ru-RU"/>
        </w:rPr>
        <w:t>и</w:t>
      </w:r>
      <w:r w:rsidRPr="008532F5">
        <w:rPr>
          <w:color w:val="000000"/>
          <w:lang w:val="ru-RU"/>
        </w:rPr>
        <w:t>я (водо</w:t>
      </w:r>
      <w:r w:rsidRPr="008532F5">
        <w:rPr>
          <w:color w:val="000000"/>
          <w:spacing w:val="-1"/>
          <w:lang w:val="ru-RU"/>
        </w:rPr>
        <w:t>с</w:t>
      </w:r>
      <w:r w:rsidRPr="008532F5">
        <w:rPr>
          <w:color w:val="000000"/>
          <w:lang w:val="ru-RU"/>
        </w:rPr>
        <w:t>набж</w:t>
      </w:r>
      <w:r w:rsidRPr="008532F5">
        <w:rPr>
          <w:color w:val="000000"/>
          <w:spacing w:val="-1"/>
          <w:lang w:val="ru-RU"/>
        </w:rPr>
        <w:t>е</w:t>
      </w:r>
      <w:r w:rsidRPr="008532F5">
        <w:rPr>
          <w:color w:val="000000"/>
          <w:lang w:val="ru-RU"/>
        </w:rPr>
        <w:t>н</w:t>
      </w:r>
      <w:r w:rsidRPr="008532F5">
        <w:rPr>
          <w:color w:val="000000"/>
          <w:spacing w:val="1"/>
          <w:lang w:val="ru-RU"/>
        </w:rPr>
        <w:t>и</w:t>
      </w:r>
      <w:r w:rsidRPr="008532F5">
        <w:rPr>
          <w:color w:val="000000"/>
          <w:lang w:val="ru-RU"/>
        </w:rPr>
        <w:t>я,</w:t>
      </w:r>
      <w:r w:rsidRPr="008532F5">
        <w:rPr>
          <w:color w:val="000000"/>
          <w:spacing w:val="65"/>
          <w:lang w:val="ru-RU"/>
        </w:rPr>
        <w:t xml:space="preserve"> </w:t>
      </w:r>
      <w:r w:rsidRPr="008532F5">
        <w:rPr>
          <w:color w:val="000000"/>
          <w:lang w:val="ru-RU"/>
        </w:rPr>
        <w:t>ка</w:t>
      </w:r>
      <w:r w:rsidRPr="008532F5">
        <w:rPr>
          <w:color w:val="000000"/>
          <w:spacing w:val="1"/>
          <w:lang w:val="ru-RU"/>
        </w:rPr>
        <w:t>н</w:t>
      </w:r>
      <w:r w:rsidRPr="008532F5">
        <w:rPr>
          <w:color w:val="000000"/>
          <w:lang w:val="ru-RU"/>
        </w:rPr>
        <w:t>али</w:t>
      </w:r>
      <w:r w:rsidRPr="008532F5">
        <w:rPr>
          <w:color w:val="000000"/>
          <w:spacing w:val="2"/>
          <w:lang w:val="ru-RU"/>
        </w:rPr>
        <w:t>з</w:t>
      </w:r>
      <w:r w:rsidRPr="008532F5">
        <w:rPr>
          <w:color w:val="000000"/>
          <w:lang w:val="ru-RU"/>
        </w:rPr>
        <w:t>а</w:t>
      </w:r>
      <w:r w:rsidRPr="008532F5">
        <w:rPr>
          <w:color w:val="000000"/>
          <w:spacing w:val="-1"/>
          <w:lang w:val="ru-RU"/>
        </w:rPr>
        <w:t>ц</w:t>
      </w:r>
      <w:r w:rsidRPr="008532F5">
        <w:rPr>
          <w:color w:val="000000"/>
          <w:lang w:val="ru-RU"/>
        </w:rPr>
        <w:t>и</w:t>
      </w:r>
      <w:r w:rsidRPr="008532F5">
        <w:rPr>
          <w:color w:val="000000"/>
          <w:spacing w:val="1"/>
          <w:lang w:val="ru-RU"/>
        </w:rPr>
        <w:t>и</w:t>
      </w:r>
      <w:r w:rsidRPr="008532F5">
        <w:rPr>
          <w:color w:val="000000"/>
          <w:lang w:val="ru-RU"/>
        </w:rPr>
        <w:t>,</w:t>
      </w:r>
      <w:r w:rsidRPr="008532F5">
        <w:rPr>
          <w:color w:val="000000"/>
          <w:spacing w:val="65"/>
          <w:lang w:val="ru-RU"/>
        </w:rPr>
        <w:t xml:space="preserve"> </w:t>
      </w:r>
      <w:r w:rsidRPr="008532F5">
        <w:rPr>
          <w:color w:val="000000"/>
          <w:lang w:val="ru-RU"/>
        </w:rPr>
        <w:t>теп</w:t>
      </w:r>
      <w:r w:rsidRPr="008532F5">
        <w:rPr>
          <w:color w:val="000000"/>
          <w:spacing w:val="1"/>
          <w:lang w:val="ru-RU"/>
        </w:rPr>
        <w:t>л</w:t>
      </w:r>
      <w:r w:rsidRPr="008532F5">
        <w:rPr>
          <w:color w:val="000000"/>
          <w:lang w:val="ru-RU"/>
        </w:rPr>
        <w:t>о</w:t>
      </w:r>
      <w:r w:rsidRPr="008532F5">
        <w:rPr>
          <w:color w:val="000000"/>
          <w:spacing w:val="-2"/>
          <w:lang w:val="ru-RU"/>
        </w:rPr>
        <w:t>с</w:t>
      </w:r>
      <w:r w:rsidRPr="008532F5">
        <w:rPr>
          <w:color w:val="000000"/>
          <w:lang w:val="ru-RU"/>
        </w:rPr>
        <w:t>набж</w:t>
      </w:r>
      <w:r w:rsidRPr="008532F5">
        <w:rPr>
          <w:color w:val="000000"/>
          <w:spacing w:val="-1"/>
          <w:lang w:val="ru-RU"/>
        </w:rPr>
        <w:t>е</w:t>
      </w:r>
      <w:r w:rsidRPr="008532F5">
        <w:rPr>
          <w:color w:val="000000"/>
          <w:lang w:val="ru-RU"/>
        </w:rPr>
        <w:t>н</w:t>
      </w:r>
      <w:r w:rsidRPr="008532F5">
        <w:rPr>
          <w:color w:val="000000"/>
          <w:spacing w:val="2"/>
          <w:lang w:val="ru-RU"/>
        </w:rPr>
        <w:t>и</w:t>
      </w:r>
      <w:r w:rsidRPr="008532F5">
        <w:rPr>
          <w:color w:val="000000"/>
          <w:lang w:val="ru-RU"/>
        </w:rPr>
        <w:t>я,</w:t>
      </w:r>
      <w:r w:rsidRPr="008532F5">
        <w:rPr>
          <w:color w:val="000000"/>
          <w:spacing w:val="64"/>
          <w:lang w:val="ru-RU"/>
        </w:rPr>
        <w:t xml:space="preserve"> </w:t>
      </w:r>
      <w:r w:rsidRPr="008532F5">
        <w:rPr>
          <w:color w:val="000000"/>
          <w:lang w:val="ru-RU"/>
        </w:rPr>
        <w:t>э</w:t>
      </w:r>
      <w:r w:rsidRPr="008532F5">
        <w:rPr>
          <w:color w:val="000000"/>
          <w:spacing w:val="2"/>
          <w:lang w:val="ru-RU"/>
        </w:rPr>
        <w:t>н</w:t>
      </w:r>
      <w:r w:rsidRPr="008532F5">
        <w:rPr>
          <w:color w:val="000000"/>
          <w:lang w:val="ru-RU"/>
        </w:rPr>
        <w:t>ерго</w:t>
      </w:r>
      <w:r w:rsidRPr="008532F5">
        <w:rPr>
          <w:color w:val="000000"/>
          <w:spacing w:val="-1"/>
          <w:lang w:val="ru-RU"/>
        </w:rPr>
        <w:t>с</w:t>
      </w:r>
      <w:r w:rsidRPr="008532F5">
        <w:rPr>
          <w:color w:val="000000"/>
          <w:lang w:val="ru-RU"/>
        </w:rPr>
        <w:t>набж</w:t>
      </w:r>
      <w:r w:rsidRPr="008532F5">
        <w:rPr>
          <w:color w:val="000000"/>
          <w:spacing w:val="-1"/>
          <w:lang w:val="ru-RU"/>
        </w:rPr>
        <w:t>е</w:t>
      </w:r>
      <w:r w:rsidRPr="008532F5">
        <w:rPr>
          <w:color w:val="000000"/>
          <w:lang w:val="ru-RU"/>
        </w:rPr>
        <w:t>н</w:t>
      </w:r>
      <w:r w:rsidRPr="008532F5">
        <w:rPr>
          <w:color w:val="000000"/>
          <w:spacing w:val="2"/>
          <w:lang w:val="ru-RU"/>
        </w:rPr>
        <w:t>и</w:t>
      </w:r>
      <w:r w:rsidRPr="008532F5">
        <w:rPr>
          <w:color w:val="000000"/>
          <w:lang w:val="ru-RU"/>
        </w:rPr>
        <w:t>я).</w:t>
      </w:r>
      <w:r w:rsidRPr="008532F5">
        <w:rPr>
          <w:color w:val="000000"/>
          <w:spacing w:val="61"/>
          <w:lang w:val="ru-RU"/>
        </w:rPr>
        <w:t xml:space="preserve"> </w:t>
      </w:r>
      <w:r w:rsidRPr="008532F5">
        <w:rPr>
          <w:color w:val="000000"/>
          <w:lang w:val="ru-RU"/>
        </w:rPr>
        <w:t>Территор</w:t>
      </w:r>
      <w:r w:rsidRPr="008532F5">
        <w:rPr>
          <w:color w:val="000000"/>
          <w:spacing w:val="2"/>
          <w:lang w:val="ru-RU"/>
        </w:rPr>
        <w:t>и</w:t>
      </w:r>
      <w:r w:rsidRPr="008532F5">
        <w:rPr>
          <w:color w:val="000000"/>
          <w:lang w:val="ru-RU"/>
        </w:rPr>
        <w:t>я</w:t>
      </w:r>
      <w:r w:rsidRPr="008532F5">
        <w:rPr>
          <w:color w:val="000000"/>
          <w:spacing w:val="65"/>
          <w:lang w:val="ru-RU"/>
        </w:rPr>
        <w:t xml:space="preserve"> </w:t>
      </w:r>
      <w:r w:rsidRPr="008532F5">
        <w:rPr>
          <w:color w:val="000000"/>
          <w:lang w:val="ru-RU"/>
        </w:rPr>
        <w:t>огражд</w:t>
      </w:r>
      <w:r w:rsidRPr="008532F5">
        <w:rPr>
          <w:color w:val="000000"/>
          <w:spacing w:val="-1"/>
          <w:lang w:val="ru-RU"/>
        </w:rPr>
        <w:t>е</w:t>
      </w:r>
      <w:r w:rsidRPr="008532F5">
        <w:rPr>
          <w:color w:val="000000"/>
          <w:lang w:val="ru-RU"/>
        </w:rPr>
        <w:t xml:space="preserve">на </w:t>
      </w:r>
      <w:r w:rsidRPr="008532F5">
        <w:rPr>
          <w:color w:val="000000"/>
          <w:spacing w:val="1"/>
          <w:lang w:val="ru-RU"/>
        </w:rPr>
        <w:t>з</w:t>
      </w:r>
      <w:r w:rsidRPr="008532F5">
        <w:rPr>
          <w:color w:val="000000"/>
          <w:lang w:val="ru-RU"/>
        </w:rPr>
        <w:t>абором</w:t>
      </w:r>
      <w:r w:rsidRPr="008532F5">
        <w:rPr>
          <w:color w:val="000000"/>
          <w:spacing w:val="-1"/>
          <w:lang w:val="ru-RU"/>
        </w:rPr>
        <w:t xml:space="preserve"> </w:t>
      </w:r>
      <w:r w:rsidRPr="008532F5">
        <w:rPr>
          <w:color w:val="000000"/>
          <w:lang w:val="ru-RU"/>
        </w:rPr>
        <w:t>и о</w:t>
      </w:r>
      <w:r w:rsidRPr="008532F5">
        <w:rPr>
          <w:color w:val="000000"/>
          <w:spacing w:val="2"/>
          <w:lang w:val="ru-RU"/>
        </w:rPr>
        <w:t>з</w:t>
      </w:r>
      <w:r w:rsidRPr="008532F5">
        <w:rPr>
          <w:color w:val="000000"/>
          <w:lang w:val="ru-RU"/>
        </w:rPr>
        <w:t>ел</w:t>
      </w:r>
      <w:r w:rsidRPr="008532F5">
        <w:rPr>
          <w:color w:val="000000"/>
          <w:spacing w:val="-1"/>
          <w:lang w:val="ru-RU"/>
        </w:rPr>
        <w:t>е</w:t>
      </w:r>
      <w:r w:rsidRPr="008532F5">
        <w:rPr>
          <w:color w:val="000000"/>
          <w:lang w:val="ru-RU"/>
        </w:rPr>
        <w:t>нена. Фи</w:t>
      </w:r>
      <w:r w:rsidRPr="008532F5">
        <w:rPr>
          <w:color w:val="000000"/>
          <w:spacing w:val="2"/>
          <w:lang w:val="ru-RU"/>
        </w:rPr>
        <w:t>з</w:t>
      </w:r>
      <w:r w:rsidRPr="008532F5">
        <w:rPr>
          <w:color w:val="000000"/>
          <w:spacing w:val="3"/>
          <w:lang w:val="ru-RU"/>
        </w:rPr>
        <w:t>к</w:t>
      </w:r>
      <w:r w:rsidRPr="008532F5">
        <w:rPr>
          <w:color w:val="000000"/>
          <w:spacing w:val="-6"/>
          <w:lang w:val="ru-RU"/>
        </w:rPr>
        <w:t>у</w:t>
      </w:r>
      <w:r w:rsidRPr="008532F5">
        <w:rPr>
          <w:color w:val="000000"/>
          <w:lang w:val="ru-RU"/>
        </w:rPr>
        <w:t>ль</w:t>
      </w:r>
      <w:r w:rsidRPr="008532F5">
        <w:rPr>
          <w:color w:val="000000"/>
          <w:spacing w:val="3"/>
          <w:lang w:val="ru-RU"/>
        </w:rPr>
        <w:t>т</w:t>
      </w:r>
      <w:r w:rsidRPr="008532F5">
        <w:rPr>
          <w:color w:val="000000"/>
          <w:spacing w:val="-3"/>
          <w:lang w:val="ru-RU"/>
        </w:rPr>
        <w:t>у</w:t>
      </w:r>
      <w:r w:rsidRPr="008532F5">
        <w:rPr>
          <w:color w:val="000000"/>
          <w:lang w:val="ru-RU"/>
        </w:rPr>
        <w:t>рно-спорт</w:t>
      </w:r>
      <w:r w:rsidRPr="008532F5">
        <w:rPr>
          <w:color w:val="000000"/>
          <w:spacing w:val="1"/>
          <w:lang w:val="ru-RU"/>
        </w:rPr>
        <w:t>и</w:t>
      </w:r>
      <w:r w:rsidRPr="008532F5">
        <w:rPr>
          <w:color w:val="000000"/>
          <w:lang w:val="ru-RU"/>
        </w:rPr>
        <w:t>вная зо</w:t>
      </w:r>
      <w:r w:rsidRPr="008532F5">
        <w:rPr>
          <w:color w:val="000000"/>
          <w:spacing w:val="2"/>
          <w:lang w:val="ru-RU"/>
        </w:rPr>
        <w:t>н</w:t>
      </w:r>
      <w:r w:rsidRPr="008532F5">
        <w:rPr>
          <w:color w:val="000000"/>
          <w:lang w:val="ru-RU"/>
        </w:rPr>
        <w:t>а р</w:t>
      </w:r>
      <w:r w:rsidRPr="008532F5">
        <w:rPr>
          <w:color w:val="000000"/>
          <w:spacing w:val="-1"/>
          <w:lang w:val="ru-RU"/>
        </w:rPr>
        <w:t>а</w:t>
      </w:r>
      <w:r w:rsidRPr="008532F5">
        <w:rPr>
          <w:color w:val="000000"/>
          <w:spacing w:val="1"/>
          <w:lang w:val="ru-RU"/>
        </w:rPr>
        <w:t>з</w:t>
      </w:r>
      <w:r w:rsidRPr="008532F5">
        <w:rPr>
          <w:color w:val="000000"/>
          <w:lang w:val="ru-RU"/>
        </w:rPr>
        <w:t>м</w:t>
      </w:r>
      <w:r w:rsidRPr="008532F5">
        <w:rPr>
          <w:color w:val="000000"/>
          <w:spacing w:val="-1"/>
          <w:lang w:val="ru-RU"/>
        </w:rPr>
        <w:t>е</w:t>
      </w:r>
      <w:r w:rsidRPr="008532F5">
        <w:rPr>
          <w:color w:val="000000"/>
          <w:lang w:val="ru-RU"/>
        </w:rPr>
        <w:t xml:space="preserve">щена во </w:t>
      </w:r>
      <w:r w:rsidRPr="008532F5">
        <w:rPr>
          <w:color w:val="000000"/>
          <w:spacing w:val="-2"/>
          <w:lang w:val="ru-RU"/>
        </w:rPr>
        <w:t>в</w:t>
      </w:r>
      <w:r w:rsidRPr="008532F5">
        <w:rPr>
          <w:color w:val="000000"/>
          <w:spacing w:val="1"/>
          <w:lang w:val="ru-RU"/>
        </w:rPr>
        <w:t>н</w:t>
      </w:r>
      <w:r w:rsidRPr="008532F5">
        <w:rPr>
          <w:color w:val="000000"/>
          <w:spacing w:val="-4"/>
          <w:lang w:val="ru-RU"/>
        </w:rPr>
        <w:t>у</w:t>
      </w:r>
      <w:r w:rsidRPr="008532F5">
        <w:rPr>
          <w:color w:val="000000"/>
          <w:spacing w:val="2"/>
          <w:lang w:val="ru-RU"/>
        </w:rPr>
        <w:t>т</w:t>
      </w:r>
      <w:r w:rsidRPr="008532F5">
        <w:rPr>
          <w:color w:val="000000"/>
          <w:lang w:val="ru-RU"/>
        </w:rPr>
        <w:t>рен</w:t>
      </w:r>
      <w:r w:rsidRPr="008532F5">
        <w:rPr>
          <w:color w:val="000000"/>
          <w:spacing w:val="1"/>
          <w:lang w:val="ru-RU"/>
        </w:rPr>
        <w:t>н</w:t>
      </w:r>
      <w:r w:rsidRPr="008532F5">
        <w:rPr>
          <w:color w:val="000000"/>
          <w:lang w:val="ru-RU"/>
        </w:rPr>
        <w:t>ем дворе школы.</w:t>
      </w:r>
    </w:p>
    <w:p w:rsidR="00C3580F" w:rsidRPr="008532F5" w:rsidRDefault="008532F5" w:rsidP="008532F5">
      <w:pPr>
        <w:pStyle w:val="a5"/>
        <w:tabs>
          <w:tab w:val="left" w:pos="5265"/>
        </w:tabs>
        <w:spacing w:before="1"/>
        <w:ind w:left="0" w:right="-20" w:firstLine="426"/>
        <w:jc w:val="both"/>
        <w:rPr>
          <w:color w:val="000000"/>
          <w:lang w:val="ru-RU"/>
        </w:rPr>
      </w:pPr>
      <w:r>
        <w:rPr>
          <w:color w:val="000000"/>
          <w:lang w:val="ru-RU"/>
        </w:rPr>
        <w:t xml:space="preserve">      </w:t>
      </w:r>
      <w:r w:rsidR="00C3580F" w:rsidRPr="008532F5">
        <w:rPr>
          <w:color w:val="000000"/>
          <w:lang w:val="ru-RU"/>
        </w:rPr>
        <w:t>Здан</w:t>
      </w:r>
      <w:r w:rsidR="00C3580F" w:rsidRPr="008532F5">
        <w:rPr>
          <w:color w:val="000000"/>
          <w:spacing w:val="1"/>
          <w:lang w:val="ru-RU"/>
        </w:rPr>
        <w:t>и</w:t>
      </w:r>
      <w:r w:rsidR="00C3580F" w:rsidRPr="008532F5">
        <w:rPr>
          <w:color w:val="000000"/>
          <w:lang w:val="ru-RU"/>
        </w:rPr>
        <w:t>е</w:t>
      </w:r>
      <w:r w:rsidR="00C3580F" w:rsidRPr="008532F5">
        <w:rPr>
          <w:color w:val="000000"/>
          <w:spacing w:val="155"/>
          <w:lang w:val="ru-RU"/>
        </w:rPr>
        <w:t xml:space="preserve"> </w:t>
      </w:r>
      <w:r w:rsidR="00C3580F" w:rsidRPr="008532F5">
        <w:rPr>
          <w:color w:val="000000"/>
          <w:lang w:val="ru-RU"/>
        </w:rPr>
        <w:t>школы</w:t>
      </w:r>
      <w:r w:rsidR="00C3580F" w:rsidRPr="008532F5">
        <w:rPr>
          <w:color w:val="000000"/>
          <w:spacing w:val="155"/>
          <w:lang w:val="ru-RU"/>
        </w:rPr>
        <w:t xml:space="preserve"> </w:t>
      </w:r>
      <w:r w:rsidR="00C3580F" w:rsidRPr="008532F5">
        <w:rPr>
          <w:color w:val="000000"/>
          <w:lang w:val="ru-RU"/>
        </w:rPr>
        <w:t>оснащ</w:t>
      </w:r>
      <w:r w:rsidR="00C3580F" w:rsidRPr="008532F5">
        <w:rPr>
          <w:color w:val="000000"/>
          <w:spacing w:val="-1"/>
          <w:lang w:val="ru-RU"/>
        </w:rPr>
        <w:t>е</w:t>
      </w:r>
      <w:r w:rsidR="00C3580F" w:rsidRPr="008532F5">
        <w:rPr>
          <w:color w:val="000000"/>
          <w:lang w:val="ru-RU"/>
        </w:rPr>
        <w:t>но</w:t>
      </w:r>
      <w:r w:rsidR="00C3580F" w:rsidRPr="008532F5">
        <w:rPr>
          <w:color w:val="000000"/>
          <w:spacing w:val="156"/>
          <w:lang w:val="ru-RU"/>
        </w:rPr>
        <w:t xml:space="preserve"> </w:t>
      </w:r>
      <w:r w:rsidR="00C3580F" w:rsidRPr="008532F5">
        <w:rPr>
          <w:color w:val="000000"/>
          <w:spacing w:val="1"/>
          <w:lang w:val="ru-RU"/>
        </w:rPr>
        <w:t>п</w:t>
      </w:r>
      <w:r w:rsidR="00C3580F" w:rsidRPr="008532F5">
        <w:rPr>
          <w:color w:val="000000"/>
          <w:lang w:val="ru-RU"/>
        </w:rPr>
        <w:t>ожар</w:t>
      </w:r>
      <w:r w:rsidR="00C3580F" w:rsidRPr="008532F5">
        <w:rPr>
          <w:color w:val="000000"/>
          <w:spacing w:val="1"/>
          <w:lang w:val="ru-RU"/>
        </w:rPr>
        <w:t>н</w:t>
      </w:r>
      <w:r w:rsidR="00C3580F" w:rsidRPr="008532F5">
        <w:rPr>
          <w:color w:val="000000"/>
          <w:lang w:val="ru-RU"/>
        </w:rPr>
        <w:t>ой</w:t>
      </w:r>
      <w:r w:rsidR="00C3580F" w:rsidRPr="008532F5">
        <w:rPr>
          <w:color w:val="000000"/>
          <w:spacing w:val="157"/>
          <w:lang w:val="ru-RU"/>
        </w:rPr>
        <w:t xml:space="preserve"> </w:t>
      </w:r>
      <w:r w:rsidR="00C3580F" w:rsidRPr="008532F5">
        <w:rPr>
          <w:color w:val="000000"/>
          <w:lang w:val="ru-RU"/>
        </w:rPr>
        <w:t>сиг</w:t>
      </w:r>
      <w:r w:rsidR="00C3580F" w:rsidRPr="008532F5">
        <w:rPr>
          <w:color w:val="000000"/>
          <w:spacing w:val="1"/>
          <w:lang w:val="ru-RU"/>
        </w:rPr>
        <w:t>н</w:t>
      </w:r>
      <w:r w:rsidR="00C3580F" w:rsidRPr="008532F5">
        <w:rPr>
          <w:color w:val="000000"/>
          <w:lang w:val="ru-RU"/>
        </w:rPr>
        <w:t>али</w:t>
      </w:r>
      <w:r w:rsidR="00C3580F" w:rsidRPr="008532F5">
        <w:rPr>
          <w:color w:val="000000"/>
          <w:spacing w:val="2"/>
          <w:lang w:val="ru-RU"/>
        </w:rPr>
        <w:t>з</w:t>
      </w:r>
      <w:r w:rsidR="00C3580F" w:rsidRPr="008532F5">
        <w:rPr>
          <w:color w:val="000000"/>
          <w:lang w:val="ru-RU"/>
        </w:rPr>
        <w:t>а</w:t>
      </w:r>
      <w:r w:rsidR="00C3580F" w:rsidRPr="008532F5">
        <w:rPr>
          <w:color w:val="000000"/>
          <w:spacing w:val="-1"/>
          <w:lang w:val="ru-RU"/>
        </w:rPr>
        <w:t>ц</w:t>
      </w:r>
      <w:r w:rsidR="00C3580F" w:rsidRPr="008532F5">
        <w:rPr>
          <w:color w:val="000000"/>
          <w:lang w:val="ru-RU"/>
        </w:rPr>
        <w:t>ией,</w:t>
      </w:r>
      <w:r w:rsidR="00C3580F" w:rsidRPr="008532F5">
        <w:rPr>
          <w:color w:val="000000"/>
          <w:spacing w:val="156"/>
          <w:lang w:val="ru-RU"/>
        </w:rPr>
        <w:t xml:space="preserve"> </w:t>
      </w:r>
      <w:r w:rsidR="00C3580F" w:rsidRPr="008532F5">
        <w:rPr>
          <w:color w:val="000000"/>
          <w:lang w:val="ru-RU"/>
        </w:rPr>
        <w:t>тревожной</w:t>
      </w:r>
      <w:r w:rsidR="00C3580F" w:rsidRPr="008532F5">
        <w:rPr>
          <w:color w:val="000000"/>
          <w:spacing w:val="155"/>
          <w:lang w:val="ru-RU"/>
        </w:rPr>
        <w:t xml:space="preserve"> </w:t>
      </w:r>
      <w:r w:rsidR="00C3580F" w:rsidRPr="008532F5">
        <w:rPr>
          <w:color w:val="000000"/>
          <w:lang w:val="ru-RU"/>
        </w:rPr>
        <w:t>к</w:t>
      </w:r>
      <w:r w:rsidR="00C3580F" w:rsidRPr="008532F5">
        <w:rPr>
          <w:color w:val="000000"/>
          <w:spacing w:val="3"/>
          <w:lang w:val="ru-RU"/>
        </w:rPr>
        <w:t>н</w:t>
      </w:r>
      <w:r w:rsidR="00C3580F" w:rsidRPr="008532F5">
        <w:rPr>
          <w:color w:val="000000"/>
          <w:lang w:val="ru-RU"/>
        </w:rPr>
        <w:t>о</w:t>
      </w:r>
      <w:r w:rsidR="00C3580F" w:rsidRPr="008532F5">
        <w:rPr>
          <w:color w:val="000000"/>
          <w:spacing w:val="1"/>
          <w:lang w:val="ru-RU"/>
        </w:rPr>
        <w:t>п</w:t>
      </w:r>
      <w:r w:rsidR="00C3580F" w:rsidRPr="008532F5">
        <w:rPr>
          <w:color w:val="000000"/>
          <w:lang w:val="ru-RU"/>
        </w:rPr>
        <w:t>к</w:t>
      </w:r>
      <w:r w:rsidR="00C3580F" w:rsidRPr="008532F5">
        <w:rPr>
          <w:color w:val="000000"/>
          <w:spacing w:val="-1"/>
          <w:lang w:val="ru-RU"/>
        </w:rPr>
        <w:t>о</w:t>
      </w:r>
      <w:r w:rsidR="00C3580F" w:rsidRPr="008532F5">
        <w:rPr>
          <w:color w:val="000000"/>
          <w:lang w:val="ru-RU"/>
        </w:rPr>
        <w:t xml:space="preserve">й, </w:t>
      </w:r>
      <w:r w:rsidR="00C3580F" w:rsidRPr="008532F5">
        <w:rPr>
          <w:color w:val="000000"/>
          <w:spacing w:val="1"/>
          <w:lang w:val="ru-RU"/>
        </w:rPr>
        <w:t>и</w:t>
      </w:r>
      <w:r w:rsidR="00C3580F" w:rsidRPr="008532F5">
        <w:rPr>
          <w:color w:val="000000"/>
          <w:lang w:val="ru-RU"/>
        </w:rPr>
        <w:t>м</w:t>
      </w:r>
      <w:r w:rsidR="00C3580F" w:rsidRPr="008532F5">
        <w:rPr>
          <w:color w:val="000000"/>
          <w:spacing w:val="-1"/>
          <w:lang w:val="ru-RU"/>
        </w:rPr>
        <w:t>е</w:t>
      </w:r>
      <w:r w:rsidR="00C3580F" w:rsidRPr="008532F5">
        <w:rPr>
          <w:color w:val="000000"/>
          <w:lang w:val="ru-RU"/>
        </w:rPr>
        <w:t>ются</w:t>
      </w:r>
      <w:r w:rsidR="00C3580F" w:rsidRPr="008532F5">
        <w:rPr>
          <w:color w:val="000000"/>
          <w:spacing w:val="115"/>
          <w:lang w:val="ru-RU"/>
        </w:rPr>
        <w:t xml:space="preserve"> </w:t>
      </w:r>
      <w:r w:rsidR="00C3580F" w:rsidRPr="008532F5">
        <w:rPr>
          <w:color w:val="000000"/>
          <w:lang w:val="ru-RU"/>
        </w:rPr>
        <w:t>и</w:t>
      </w:r>
      <w:r w:rsidR="00C3580F" w:rsidRPr="008532F5">
        <w:rPr>
          <w:color w:val="000000"/>
          <w:spacing w:val="116"/>
          <w:lang w:val="ru-RU"/>
        </w:rPr>
        <w:t xml:space="preserve"> </w:t>
      </w:r>
      <w:r w:rsidR="00C3580F" w:rsidRPr="008532F5">
        <w:rPr>
          <w:color w:val="000000"/>
          <w:lang w:val="ru-RU"/>
        </w:rPr>
        <w:t>обо</w:t>
      </w:r>
      <w:r w:rsidR="00C3580F" w:rsidRPr="008532F5">
        <w:rPr>
          <w:color w:val="000000"/>
          <w:spacing w:val="3"/>
          <w:lang w:val="ru-RU"/>
        </w:rPr>
        <w:t>р</w:t>
      </w:r>
      <w:r w:rsidR="00C3580F" w:rsidRPr="008532F5">
        <w:rPr>
          <w:color w:val="000000"/>
          <w:spacing w:val="-6"/>
          <w:lang w:val="ru-RU"/>
        </w:rPr>
        <w:t>у</w:t>
      </w:r>
      <w:r w:rsidR="00C3580F" w:rsidRPr="008532F5">
        <w:rPr>
          <w:color w:val="000000"/>
          <w:lang w:val="ru-RU"/>
        </w:rPr>
        <w:t>до</w:t>
      </w:r>
      <w:r w:rsidR="00C3580F" w:rsidRPr="008532F5">
        <w:rPr>
          <w:color w:val="000000"/>
          <w:spacing w:val="1"/>
          <w:lang w:val="ru-RU"/>
        </w:rPr>
        <w:t>ван</w:t>
      </w:r>
      <w:r w:rsidR="00C3580F" w:rsidRPr="008532F5">
        <w:rPr>
          <w:color w:val="000000"/>
          <w:lang w:val="ru-RU"/>
        </w:rPr>
        <w:t>ы</w:t>
      </w:r>
      <w:r w:rsidR="00C3580F" w:rsidRPr="008532F5">
        <w:rPr>
          <w:color w:val="000000"/>
          <w:spacing w:val="115"/>
          <w:lang w:val="ru-RU"/>
        </w:rPr>
        <w:t xml:space="preserve"> </w:t>
      </w:r>
      <w:r w:rsidR="00C3580F" w:rsidRPr="008532F5">
        <w:rPr>
          <w:color w:val="000000"/>
          <w:spacing w:val="1"/>
          <w:lang w:val="ru-RU"/>
        </w:rPr>
        <w:t>з</w:t>
      </w:r>
      <w:r w:rsidR="00C3580F" w:rsidRPr="008532F5">
        <w:rPr>
          <w:color w:val="000000"/>
          <w:lang w:val="ru-RU"/>
        </w:rPr>
        <w:t>апасные</w:t>
      </w:r>
      <w:r w:rsidR="00C3580F" w:rsidRPr="008532F5">
        <w:rPr>
          <w:color w:val="000000"/>
          <w:spacing w:val="114"/>
          <w:lang w:val="ru-RU"/>
        </w:rPr>
        <w:t xml:space="preserve"> </w:t>
      </w:r>
      <w:r w:rsidR="00C3580F" w:rsidRPr="008532F5">
        <w:rPr>
          <w:color w:val="000000"/>
          <w:lang w:val="ru-RU"/>
        </w:rPr>
        <w:t>вы</w:t>
      </w:r>
      <w:r w:rsidR="00C3580F" w:rsidRPr="008532F5">
        <w:rPr>
          <w:color w:val="000000"/>
          <w:spacing w:val="1"/>
          <w:lang w:val="ru-RU"/>
        </w:rPr>
        <w:t>х</w:t>
      </w:r>
      <w:r w:rsidR="00C3580F" w:rsidRPr="008532F5">
        <w:rPr>
          <w:color w:val="000000"/>
          <w:lang w:val="ru-RU"/>
        </w:rPr>
        <w:t>оды</w:t>
      </w:r>
      <w:r w:rsidR="00C3580F" w:rsidRPr="008532F5">
        <w:rPr>
          <w:color w:val="000000"/>
          <w:lang w:val="ru-RU"/>
        </w:rPr>
        <w:tab/>
      </w:r>
      <w:r w:rsidR="00C3580F" w:rsidRPr="008532F5">
        <w:rPr>
          <w:color w:val="000000"/>
          <w:spacing w:val="1"/>
          <w:lang w:val="ru-RU"/>
        </w:rPr>
        <w:t>н</w:t>
      </w:r>
      <w:r w:rsidR="00C3580F" w:rsidRPr="008532F5">
        <w:rPr>
          <w:color w:val="000000"/>
          <w:lang w:val="ru-RU"/>
        </w:rPr>
        <w:t>а</w:t>
      </w:r>
      <w:r w:rsidR="00C3580F" w:rsidRPr="008532F5">
        <w:rPr>
          <w:color w:val="000000"/>
          <w:spacing w:val="114"/>
          <w:lang w:val="ru-RU"/>
        </w:rPr>
        <w:t xml:space="preserve"> </w:t>
      </w:r>
      <w:r w:rsidR="00C3580F" w:rsidRPr="008532F5">
        <w:rPr>
          <w:color w:val="000000"/>
          <w:lang w:val="ru-RU"/>
        </w:rPr>
        <w:t>с</w:t>
      </w:r>
      <w:r w:rsidR="00C3580F" w:rsidRPr="008532F5">
        <w:rPr>
          <w:color w:val="000000"/>
          <w:spacing w:val="2"/>
          <w:lang w:val="ru-RU"/>
        </w:rPr>
        <w:t>л</w:t>
      </w:r>
      <w:r w:rsidR="00C3580F" w:rsidRPr="008532F5">
        <w:rPr>
          <w:color w:val="000000"/>
          <w:spacing w:val="-4"/>
          <w:lang w:val="ru-RU"/>
        </w:rPr>
        <w:t>у</w:t>
      </w:r>
      <w:r w:rsidR="00C3580F" w:rsidRPr="008532F5">
        <w:rPr>
          <w:color w:val="000000"/>
          <w:spacing w:val="1"/>
          <w:lang w:val="ru-RU"/>
        </w:rPr>
        <w:t>ч</w:t>
      </w:r>
      <w:r w:rsidR="00C3580F" w:rsidRPr="008532F5">
        <w:rPr>
          <w:color w:val="000000"/>
          <w:lang w:val="ru-RU"/>
        </w:rPr>
        <w:t>ай</w:t>
      </w:r>
      <w:r w:rsidR="00C3580F" w:rsidRPr="008532F5">
        <w:rPr>
          <w:color w:val="000000"/>
          <w:spacing w:val="115"/>
          <w:lang w:val="ru-RU"/>
        </w:rPr>
        <w:t xml:space="preserve"> </w:t>
      </w:r>
      <w:r w:rsidR="00C3580F" w:rsidRPr="008532F5">
        <w:rPr>
          <w:color w:val="000000"/>
          <w:lang w:val="ru-RU"/>
        </w:rPr>
        <w:t>воз</w:t>
      </w:r>
      <w:r w:rsidR="00C3580F" w:rsidRPr="008532F5">
        <w:rPr>
          <w:color w:val="000000"/>
          <w:spacing w:val="2"/>
          <w:lang w:val="ru-RU"/>
        </w:rPr>
        <w:t>н</w:t>
      </w:r>
      <w:r w:rsidR="00C3580F" w:rsidRPr="008532F5">
        <w:rPr>
          <w:color w:val="000000"/>
          <w:lang w:val="ru-RU"/>
        </w:rPr>
        <w:t>и</w:t>
      </w:r>
      <w:r w:rsidR="00C3580F" w:rsidRPr="008532F5">
        <w:rPr>
          <w:color w:val="000000"/>
          <w:spacing w:val="-2"/>
          <w:lang w:val="ru-RU"/>
        </w:rPr>
        <w:t>к</w:t>
      </w:r>
      <w:r w:rsidR="00C3580F" w:rsidRPr="008532F5">
        <w:rPr>
          <w:color w:val="000000"/>
          <w:lang w:val="ru-RU"/>
        </w:rPr>
        <w:t>новен</w:t>
      </w:r>
      <w:r w:rsidR="00C3580F" w:rsidRPr="008532F5">
        <w:rPr>
          <w:color w:val="000000"/>
          <w:spacing w:val="1"/>
          <w:lang w:val="ru-RU"/>
        </w:rPr>
        <w:t>и</w:t>
      </w:r>
      <w:r w:rsidR="00C3580F" w:rsidRPr="008532F5">
        <w:rPr>
          <w:color w:val="000000"/>
          <w:lang w:val="ru-RU"/>
        </w:rPr>
        <w:t>я</w:t>
      </w:r>
      <w:r w:rsidR="00C3580F" w:rsidRPr="008532F5">
        <w:rPr>
          <w:color w:val="000000"/>
          <w:spacing w:val="116"/>
          <w:lang w:val="ru-RU"/>
        </w:rPr>
        <w:t xml:space="preserve"> </w:t>
      </w:r>
      <w:r w:rsidR="00C3580F" w:rsidRPr="008532F5">
        <w:rPr>
          <w:color w:val="000000"/>
          <w:lang w:val="ru-RU"/>
        </w:rPr>
        <w:t>чр</w:t>
      </w:r>
      <w:r w:rsidR="00C3580F" w:rsidRPr="008532F5">
        <w:rPr>
          <w:color w:val="000000"/>
          <w:spacing w:val="-1"/>
          <w:lang w:val="ru-RU"/>
        </w:rPr>
        <w:t>е</w:t>
      </w:r>
      <w:r w:rsidR="00C3580F" w:rsidRPr="008532F5">
        <w:rPr>
          <w:color w:val="000000"/>
          <w:lang w:val="ru-RU"/>
        </w:rPr>
        <w:t>звы</w:t>
      </w:r>
      <w:r w:rsidR="00C3580F" w:rsidRPr="008532F5">
        <w:rPr>
          <w:color w:val="000000"/>
          <w:spacing w:val="-1"/>
          <w:lang w:val="ru-RU"/>
        </w:rPr>
        <w:t>ч</w:t>
      </w:r>
      <w:r w:rsidR="00C3580F" w:rsidRPr="008532F5">
        <w:rPr>
          <w:color w:val="000000"/>
          <w:lang w:val="ru-RU"/>
        </w:rPr>
        <w:t>ай</w:t>
      </w:r>
      <w:r w:rsidR="00C3580F" w:rsidRPr="008532F5">
        <w:rPr>
          <w:color w:val="000000"/>
          <w:spacing w:val="1"/>
          <w:lang w:val="ru-RU"/>
        </w:rPr>
        <w:t>н</w:t>
      </w:r>
      <w:r w:rsidR="00C3580F" w:rsidRPr="008532F5">
        <w:rPr>
          <w:color w:val="000000"/>
          <w:lang w:val="ru-RU"/>
        </w:rPr>
        <w:t>ых си</w:t>
      </w:r>
      <w:r w:rsidR="00C3580F" w:rsidRPr="008532F5">
        <w:rPr>
          <w:color w:val="000000"/>
          <w:spacing w:val="3"/>
          <w:lang w:val="ru-RU"/>
        </w:rPr>
        <w:t>т</w:t>
      </w:r>
      <w:r w:rsidR="00C3580F" w:rsidRPr="008532F5">
        <w:rPr>
          <w:color w:val="000000"/>
          <w:spacing w:val="-4"/>
          <w:lang w:val="ru-RU"/>
        </w:rPr>
        <w:t>у</w:t>
      </w:r>
      <w:r w:rsidR="00C3580F" w:rsidRPr="008532F5">
        <w:rPr>
          <w:color w:val="000000"/>
          <w:lang w:val="ru-RU"/>
        </w:rPr>
        <w:t>ац</w:t>
      </w:r>
      <w:r w:rsidR="00C3580F" w:rsidRPr="008532F5">
        <w:rPr>
          <w:color w:val="000000"/>
          <w:spacing w:val="1"/>
          <w:lang w:val="ru-RU"/>
        </w:rPr>
        <w:t>ий</w:t>
      </w:r>
      <w:r w:rsidR="00C3580F" w:rsidRPr="008532F5">
        <w:rPr>
          <w:color w:val="000000"/>
          <w:lang w:val="ru-RU"/>
        </w:rPr>
        <w:t>.</w:t>
      </w:r>
    </w:p>
    <w:p w:rsidR="00C3580F" w:rsidRPr="008532F5" w:rsidRDefault="008532F5" w:rsidP="008532F5">
      <w:pPr>
        <w:pStyle w:val="a5"/>
        <w:ind w:left="0" w:right="-20" w:firstLine="426"/>
        <w:jc w:val="both"/>
        <w:rPr>
          <w:color w:val="000000"/>
          <w:lang w:val="ru-RU"/>
        </w:rPr>
      </w:pPr>
      <w:r>
        <w:rPr>
          <w:color w:val="000000"/>
          <w:lang w:val="ru-RU"/>
        </w:rPr>
        <w:t xml:space="preserve">     </w:t>
      </w:r>
      <w:r w:rsidR="00C3580F" w:rsidRPr="008532F5">
        <w:rPr>
          <w:color w:val="000000"/>
          <w:lang w:val="ru-RU"/>
        </w:rPr>
        <w:t xml:space="preserve"> С</w:t>
      </w:r>
      <w:r w:rsidR="00C3580F" w:rsidRPr="008532F5">
        <w:rPr>
          <w:color w:val="000000"/>
          <w:spacing w:val="1"/>
          <w:lang w:val="ru-RU"/>
        </w:rPr>
        <w:t>и</w:t>
      </w:r>
      <w:r w:rsidR="00C3580F" w:rsidRPr="008532F5">
        <w:rPr>
          <w:color w:val="000000"/>
          <w:lang w:val="ru-RU"/>
        </w:rPr>
        <w:t>стемы</w:t>
      </w:r>
      <w:r w:rsidR="00C3580F" w:rsidRPr="008532F5">
        <w:rPr>
          <w:color w:val="000000"/>
          <w:spacing w:val="120"/>
          <w:lang w:val="ru-RU"/>
        </w:rPr>
        <w:t xml:space="preserve"> </w:t>
      </w:r>
      <w:r w:rsidR="00C3580F" w:rsidRPr="008532F5">
        <w:rPr>
          <w:color w:val="000000"/>
          <w:lang w:val="ru-RU"/>
        </w:rPr>
        <w:t>водоснабже</w:t>
      </w:r>
      <w:r w:rsidR="00C3580F" w:rsidRPr="008532F5">
        <w:rPr>
          <w:color w:val="000000"/>
          <w:spacing w:val="2"/>
          <w:lang w:val="ru-RU"/>
        </w:rPr>
        <w:t>н</w:t>
      </w:r>
      <w:r w:rsidR="00C3580F" w:rsidRPr="008532F5">
        <w:rPr>
          <w:color w:val="000000"/>
          <w:spacing w:val="1"/>
          <w:lang w:val="ru-RU"/>
        </w:rPr>
        <w:t>и</w:t>
      </w:r>
      <w:r w:rsidR="00C3580F" w:rsidRPr="008532F5">
        <w:rPr>
          <w:color w:val="000000"/>
          <w:lang w:val="ru-RU"/>
        </w:rPr>
        <w:t>я,</w:t>
      </w:r>
      <w:r w:rsidR="00C3580F" w:rsidRPr="008532F5">
        <w:rPr>
          <w:color w:val="000000"/>
          <w:spacing w:val="123"/>
          <w:lang w:val="ru-RU"/>
        </w:rPr>
        <w:t xml:space="preserve"> </w:t>
      </w:r>
      <w:r w:rsidR="00C3580F" w:rsidRPr="008532F5">
        <w:rPr>
          <w:color w:val="000000"/>
          <w:lang w:val="ru-RU"/>
        </w:rPr>
        <w:t>ото</w:t>
      </w:r>
      <w:r w:rsidR="00C3580F" w:rsidRPr="008532F5">
        <w:rPr>
          <w:color w:val="000000"/>
          <w:spacing w:val="2"/>
          <w:lang w:val="ru-RU"/>
        </w:rPr>
        <w:t>п</w:t>
      </w:r>
      <w:r w:rsidR="00C3580F" w:rsidRPr="008532F5">
        <w:rPr>
          <w:color w:val="000000"/>
          <w:lang w:val="ru-RU"/>
        </w:rPr>
        <w:t>ле</w:t>
      </w:r>
      <w:r w:rsidR="00C3580F" w:rsidRPr="008532F5">
        <w:rPr>
          <w:color w:val="000000"/>
          <w:spacing w:val="-1"/>
          <w:lang w:val="ru-RU"/>
        </w:rPr>
        <w:t>н</w:t>
      </w:r>
      <w:r w:rsidR="00C3580F" w:rsidRPr="008532F5">
        <w:rPr>
          <w:color w:val="000000"/>
          <w:lang w:val="ru-RU"/>
        </w:rPr>
        <w:t>ия,</w:t>
      </w:r>
      <w:r w:rsidR="00C3580F" w:rsidRPr="008532F5">
        <w:rPr>
          <w:color w:val="000000"/>
          <w:spacing w:val="122"/>
          <w:lang w:val="ru-RU"/>
        </w:rPr>
        <w:t xml:space="preserve"> </w:t>
      </w:r>
      <w:r w:rsidR="00C3580F" w:rsidRPr="008532F5">
        <w:rPr>
          <w:color w:val="000000"/>
          <w:lang w:val="ru-RU"/>
        </w:rPr>
        <w:t>освещен</w:t>
      </w:r>
      <w:r w:rsidR="00C3580F" w:rsidRPr="008532F5">
        <w:rPr>
          <w:color w:val="000000"/>
          <w:spacing w:val="2"/>
          <w:lang w:val="ru-RU"/>
        </w:rPr>
        <w:t>и</w:t>
      </w:r>
      <w:r w:rsidR="00C3580F" w:rsidRPr="008532F5">
        <w:rPr>
          <w:color w:val="000000"/>
          <w:lang w:val="ru-RU"/>
        </w:rPr>
        <w:t>я</w:t>
      </w:r>
      <w:r w:rsidR="00C3580F" w:rsidRPr="008532F5">
        <w:rPr>
          <w:color w:val="000000"/>
          <w:spacing w:val="122"/>
          <w:lang w:val="ru-RU"/>
        </w:rPr>
        <w:t xml:space="preserve"> </w:t>
      </w:r>
      <w:r w:rsidR="00C3580F" w:rsidRPr="008532F5">
        <w:rPr>
          <w:color w:val="000000"/>
          <w:lang w:val="ru-RU"/>
        </w:rPr>
        <w:t>работают</w:t>
      </w:r>
      <w:r w:rsidR="00C3580F" w:rsidRPr="008532F5">
        <w:rPr>
          <w:color w:val="000000"/>
          <w:spacing w:val="123"/>
          <w:lang w:val="ru-RU"/>
        </w:rPr>
        <w:t xml:space="preserve"> </w:t>
      </w:r>
      <w:r w:rsidR="00C3580F" w:rsidRPr="008532F5">
        <w:rPr>
          <w:color w:val="000000"/>
          <w:lang w:val="ru-RU"/>
        </w:rPr>
        <w:t>в</w:t>
      </w:r>
      <w:r w:rsidR="00C3580F" w:rsidRPr="008532F5">
        <w:rPr>
          <w:color w:val="000000"/>
          <w:spacing w:val="122"/>
          <w:lang w:val="ru-RU"/>
        </w:rPr>
        <w:t xml:space="preserve"> </w:t>
      </w:r>
      <w:r w:rsidR="00C3580F" w:rsidRPr="008532F5">
        <w:rPr>
          <w:color w:val="000000"/>
          <w:spacing w:val="1"/>
          <w:lang w:val="ru-RU"/>
        </w:rPr>
        <w:t>н</w:t>
      </w:r>
      <w:r w:rsidR="00C3580F" w:rsidRPr="008532F5">
        <w:rPr>
          <w:color w:val="000000"/>
          <w:lang w:val="ru-RU"/>
        </w:rPr>
        <w:t>ормаль</w:t>
      </w:r>
      <w:r w:rsidR="00C3580F" w:rsidRPr="008532F5">
        <w:rPr>
          <w:color w:val="000000"/>
          <w:spacing w:val="1"/>
          <w:lang w:val="ru-RU"/>
        </w:rPr>
        <w:t>н</w:t>
      </w:r>
      <w:r w:rsidR="00C3580F" w:rsidRPr="008532F5">
        <w:rPr>
          <w:color w:val="000000"/>
          <w:lang w:val="ru-RU"/>
        </w:rPr>
        <w:t>ом режиме</w:t>
      </w:r>
      <w:r w:rsidR="00C3580F" w:rsidRPr="008532F5">
        <w:rPr>
          <w:color w:val="000000"/>
          <w:spacing w:val="65"/>
          <w:lang w:val="ru-RU"/>
        </w:rPr>
        <w:t xml:space="preserve"> </w:t>
      </w:r>
      <w:r w:rsidR="00C3580F" w:rsidRPr="008532F5">
        <w:rPr>
          <w:color w:val="000000"/>
          <w:lang w:val="ru-RU"/>
        </w:rPr>
        <w:t>и</w:t>
      </w:r>
      <w:r w:rsidR="00C3580F" w:rsidRPr="008532F5">
        <w:rPr>
          <w:color w:val="000000"/>
          <w:spacing w:val="68"/>
          <w:lang w:val="ru-RU"/>
        </w:rPr>
        <w:t xml:space="preserve"> </w:t>
      </w:r>
      <w:r w:rsidR="00C3580F" w:rsidRPr="008532F5">
        <w:rPr>
          <w:color w:val="000000"/>
          <w:lang w:val="ru-RU"/>
        </w:rPr>
        <w:t>соот</w:t>
      </w:r>
      <w:r w:rsidR="00C3580F" w:rsidRPr="008532F5">
        <w:rPr>
          <w:color w:val="000000"/>
          <w:spacing w:val="2"/>
          <w:lang w:val="ru-RU"/>
        </w:rPr>
        <w:t>в</w:t>
      </w:r>
      <w:r w:rsidR="00C3580F" w:rsidRPr="008532F5">
        <w:rPr>
          <w:color w:val="000000"/>
          <w:lang w:val="ru-RU"/>
        </w:rPr>
        <w:t>етст</w:t>
      </w:r>
      <w:r w:rsidR="00C3580F" w:rsidRPr="008532F5">
        <w:rPr>
          <w:color w:val="000000"/>
          <w:spacing w:val="4"/>
          <w:lang w:val="ru-RU"/>
        </w:rPr>
        <w:t>в</w:t>
      </w:r>
      <w:r w:rsidR="00C3580F" w:rsidRPr="008532F5">
        <w:rPr>
          <w:color w:val="000000"/>
          <w:spacing w:val="-1"/>
          <w:lang w:val="ru-RU"/>
        </w:rPr>
        <w:t>у</w:t>
      </w:r>
      <w:r w:rsidR="00C3580F" w:rsidRPr="008532F5">
        <w:rPr>
          <w:color w:val="000000"/>
          <w:lang w:val="ru-RU"/>
        </w:rPr>
        <w:t>ют</w:t>
      </w:r>
      <w:r w:rsidR="00C3580F" w:rsidRPr="008532F5">
        <w:rPr>
          <w:color w:val="000000"/>
          <w:spacing w:val="67"/>
          <w:lang w:val="ru-RU"/>
        </w:rPr>
        <w:t xml:space="preserve"> </w:t>
      </w:r>
      <w:r w:rsidR="00C3580F" w:rsidRPr="008532F5">
        <w:rPr>
          <w:color w:val="000000"/>
          <w:spacing w:val="1"/>
          <w:lang w:val="ru-RU"/>
        </w:rPr>
        <w:t>н</w:t>
      </w:r>
      <w:r w:rsidR="00C3580F" w:rsidRPr="008532F5">
        <w:rPr>
          <w:color w:val="000000"/>
          <w:lang w:val="ru-RU"/>
        </w:rPr>
        <w:t>ормам,</w:t>
      </w:r>
      <w:r w:rsidR="00C3580F" w:rsidRPr="008532F5">
        <w:rPr>
          <w:color w:val="000000"/>
          <w:spacing w:val="65"/>
          <w:lang w:val="ru-RU"/>
        </w:rPr>
        <w:t xml:space="preserve"> </w:t>
      </w:r>
      <w:r w:rsidR="00C3580F" w:rsidRPr="008532F5">
        <w:rPr>
          <w:color w:val="000000"/>
          <w:spacing w:val="1"/>
          <w:lang w:val="ru-RU"/>
        </w:rPr>
        <w:t>н</w:t>
      </w:r>
      <w:r w:rsidR="00C3580F" w:rsidRPr="008532F5">
        <w:rPr>
          <w:color w:val="000000"/>
          <w:lang w:val="ru-RU"/>
        </w:rPr>
        <w:t>а</w:t>
      </w:r>
      <w:r w:rsidR="00C3580F" w:rsidRPr="008532F5">
        <w:rPr>
          <w:color w:val="000000"/>
          <w:spacing w:val="67"/>
          <w:lang w:val="ru-RU"/>
        </w:rPr>
        <w:t xml:space="preserve"> </w:t>
      </w:r>
      <w:r w:rsidR="00C3580F" w:rsidRPr="008532F5">
        <w:rPr>
          <w:color w:val="000000"/>
          <w:lang w:val="ru-RU"/>
        </w:rPr>
        <w:t>что</w:t>
      </w:r>
      <w:r w:rsidR="00C3580F" w:rsidRPr="008532F5">
        <w:rPr>
          <w:color w:val="000000"/>
          <w:spacing w:val="67"/>
          <w:lang w:val="ru-RU"/>
        </w:rPr>
        <w:t xml:space="preserve"> </w:t>
      </w:r>
      <w:r w:rsidR="00C3580F" w:rsidRPr="008532F5">
        <w:rPr>
          <w:color w:val="000000"/>
          <w:spacing w:val="4"/>
          <w:lang w:val="ru-RU"/>
        </w:rPr>
        <w:t>и</w:t>
      </w:r>
      <w:r w:rsidR="00C3580F" w:rsidRPr="008532F5">
        <w:rPr>
          <w:color w:val="000000"/>
          <w:lang w:val="ru-RU"/>
        </w:rPr>
        <w:t>м</w:t>
      </w:r>
      <w:r w:rsidR="00C3580F" w:rsidRPr="008532F5">
        <w:rPr>
          <w:color w:val="000000"/>
          <w:spacing w:val="-1"/>
          <w:lang w:val="ru-RU"/>
        </w:rPr>
        <w:t>е</w:t>
      </w:r>
      <w:r w:rsidR="00C3580F" w:rsidRPr="008532F5">
        <w:rPr>
          <w:color w:val="000000"/>
          <w:lang w:val="ru-RU"/>
        </w:rPr>
        <w:t>ются</w:t>
      </w:r>
      <w:r w:rsidR="00C3580F" w:rsidRPr="008532F5">
        <w:rPr>
          <w:color w:val="000000"/>
          <w:spacing w:val="67"/>
          <w:lang w:val="ru-RU"/>
        </w:rPr>
        <w:t xml:space="preserve"> </w:t>
      </w:r>
      <w:r w:rsidR="00C3580F" w:rsidRPr="008532F5">
        <w:rPr>
          <w:color w:val="000000"/>
          <w:spacing w:val="1"/>
          <w:lang w:val="ru-RU"/>
        </w:rPr>
        <w:t>п</w:t>
      </w:r>
      <w:r w:rsidR="00C3580F" w:rsidRPr="008532F5">
        <w:rPr>
          <w:color w:val="000000"/>
          <w:lang w:val="ru-RU"/>
        </w:rPr>
        <w:t>одтвержд</w:t>
      </w:r>
      <w:r w:rsidR="00C3580F" w:rsidRPr="008532F5">
        <w:rPr>
          <w:color w:val="000000"/>
          <w:spacing w:val="-1"/>
          <w:lang w:val="ru-RU"/>
        </w:rPr>
        <w:t>а</w:t>
      </w:r>
      <w:r w:rsidR="00C3580F" w:rsidRPr="008532F5">
        <w:rPr>
          <w:color w:val="000000"/>
          <w:spacing w:val="2"/>
          <w:lang w:val="ru-RU"/>
        </w:rPr>
        <w:t>ю</w:t>
      </w:r>
      <w:r w:rsidR="00C3580F" w:rsidRPr="008532F5">
        <w:rPr>
          <w:color w:val="000000"/>
          <w:lang w:val="ru-RU"/>
        </w:rPr>
        <w:t>щ</w:t>
      </w:r>
      <w:r w:rsidR="00C3580F" w:rsidRPr="008532F5">
        <w:rPr>
          <w:color w:val="000000"/>
          <w:spacing w:val="2"/>
          <w:lang w:val="ru-RU"/>
        </w:rPr>
        <w:t>и</w:t>
      </w:r>
      <w:r w:rsidR="00C3580F" w:rsidRPr="008532F5">
        <w:rPr>
          <w:color w:val="000000"/>
          <w:lang w:val="ru-RU"/>
        </w:rPr>
        <w:t>е</w:t>
      </w:r>
      <w:r w:rsidR="00C3580F" w:rsidRPr="008532F5">
        <w:rPr>
          <w:color w:val="000000"/>
          <w:spacing w:val="66"/>
          <w:lang w:val="ru-RU"/>
        </w:rPr>
        <w:t xml:space="preserve"> </w:t>
      </w:r>
      <w:r w:rsidR="00C3580F" w:rsidRPr="008532F5">
        <w:rPr>
          <w:color w:val="000000"/>
          <w:lang w:val="ru-RU"/>
        </w:rPr>
        <w:t>ак</w:t>
      </w:r>
      <w:r w:rsidR="00C3580F" w:rsidRPr="008532F5">
        <w:rPr>
          <w:color w:val="000000"/>
          <w:spacing w:val="1"/>
          <w:lang w:val="ru-RU"/>
        </w:rPr>
        <w:t>т</w:t>
      </w:r>
      <w:r w:rsidR="00C3580F" w:rsidRPr="008532F5">
        <w:rPr>
          <w:color w:val="000000"/>
          <w:lang w:val="ru-RU"/>
        </w:rPr>
        <w:t>ы</w:t>
      </w:r>
      <w:r w:rsidR="00C3580F" w:rsidRPr="008532F5">
        <w:rPr>
          <w:color w:val="000000"/>
          <w:spacing w:val="66"/>
          <w:lang w:val="ru-RU"/>
        </w:rPr>
        <w:t xml:space="preserve"> </w:t>
      </w:r>
      <w:r w:rsidR="00C3580F" w:rsidRPr="008532F5">
        <w:rPr>
          <w:color w:val="000000"/>
          <w:lang w:val="ru-RU"/>
        </w:rPr>
        <w:t>и</w:t>
      </w:r>
      <w:r w:rsidR="00C3580F" w:rsidRPr="008532F5">
        <w:rPr>
          <w:color w:val="000000"/>
          <w:spacing w:val="69"/>
          <w:lang w:val="ru-RU"/>
        </w:rPr>
        <w:t xml:space="preserve"> </w:t>
      </w:r>
      <w:r w:rsidR="00C3580F" w:rsidRPr="008532F5">
        <w:rPr>
          <w:color w:val="000000"/>
          <w:spacing w:val="1"/>
          <w:lang w:val="ru-RU"/>
        </w:rPr>
        <w:t>з</w:t>
      </w:r>
      <w:r w:rsidR="00C3580F" w:rsidRPr="008532F5">
        <w:rPr>
          <w:color w:val="000000"/>
          <w:lang w:val="ru-RU"/>
        </w:rPr>
        <w:t>аключения соотв</w:t>
      </w:r>
      <w:r w:rsidR="00C3580F" w:rsidRPr="008532F5">
        <w:rPr>
          <w:color w:val="000000"/>
          <w:spacing w:val="-1"/>
          <w:lang w:val="ru-RU"/>
        </w:rPr>
        <w:t>е</w:t>
      </w:r>
      <w:r w:rsidR="00C3580F" w:rsidRPr="008532F5">
        <w:rPr>
          <w:color w:val="000000"/>
          <w:lang w:val="ru-RU"/>
        </w:rPr>
        <w:t>тст</w:t>
      </w:r>
      <w:r w:rsidR="00C3580F" w:rsidRPr="008532F5">
        <w:rPr>
          <w:color w:val="000000"/>
          <w:spacing w:val="4"/>
          <w:lang w:val="ru-RU"/>
        </w:rPr>
        <w:t>в</w:t>
      </w:r>
      <w:r w:rsidR="00C3580F" w:rsidRPr="008532F5">
        <w:rPr>
          <w:color w:val="000000"/>
          <w:spacing w:val="-7"/>
          <w:lang w:val="ru-RU"/>
        </w:rPr>
        <w:t>у</w:t>
      </w:r>
      <w:r w:rsidR="00C3580F" w:rsidRPr="008532F5">
        <w:rPr>
          <w:color w:val="000000"/>
          <w:lang w:val="ru-RU"/>
        </w:rPr>
        <w:t>ющ</w:t>
      </w:r>
      <w:r w:rsidR="00C3580F" w:rsidRPr="008532F5">
        <w:rPr>
          <w:color w:val="000000"/>
          <w:spacing w:val="1"/>
          <w:lang w:val="ru-RU"/>
        </w:rPr>
        <w:t>и</w:t>
      </w:r>
      <w:r w:rsidR="00C3580F" w:rsidRPr="008532F5">
        <w:rPr>
          <w:color w:val="000000"/>
          <w:lang w:val="ru-RU"/>
        </w:rPr>
        <w:t>х</w:t>
      </w:r>
      <w:r w:rsidR="00C3580F" w:rsidRPr="008532F5">
        <w:rPr>
          <w:color w:val="000000"/>
          <w:spacing w:val="3"/>
          <w:lang w:val="ru-RU"/>
        </w:rPr>
        <w:t xml:space="preserve"> </w:t>
      </w:r>
      <w:r w:rsidR="00C3580F" w:rsidRPr="008532F5">
        <w:rPr>
          <w:color w:val="000000"/>
          <w:lang w:val="ru-RU"/>
        </w:rPr>
        <w:t>с</w:t>
      </w:r>
      <w:r w:rsidR="00C3580F" w:rsidRPr="008532F5">
        <w:rPr>
          <w:color w:val="000000"/>
          <w:spacing w:val="1"/>
          <w:lang w:val="ru-RU"/>
        </w:rPr>
        <w:t>л</w:t>
      </w:r>
      <w:r w:rsidR="00C3580F" w:rsidRPr="008532F5">
        <w:rPr>
          <w:color w:val="000000"/>
          <w:spacing w:val="-3"/>
          <w:lang w:val="ru-RU"/>
        </w:rPr>
        <w:t>у</w:t>
      </w:r>
      <w:r w:rsidR="00C3580F" w:rsidRPr="008532F5">
        <w:rPr>
          <w:color w:val="000000"/>
          <w:spacing w:val="1"/>
          <w:lang w:val="ru-RU"/>
        </w:rPr>
        <w:t>ж</w:t>
      </w:r>
      <w:r w:rsidR="00C3580F" w:rsidRPr="008532F5">
        <w:rPr>
          <w:color w:val="000000"/>
          <w:lang w:val="ru-RU"/>
        </w:rPr>
        <w:t>б.</w:t>
      </w:r>
    </w:p>
    <w:p w:rsidR="00C3580F" w:rsidRPr="008532F5" w:rsidRDefault="00C3580F" w:rsidP="008532F5">
      <w:pPr>
        <w:pStyle w:val="a5"/>
        <w:spacing w:line="238" w:lineRule="auto"/>
        <w:ind w:left="0" w:right="-20" w:firstLine="426"/>
        <w:jc w:val="both"/>
        <w:rPr>
          <w:color w:val="000000"/>
        </w:rPr>
      </w:pPr>
      <w:r w:rsidRPr="008532F5">
        <w:rPr>
          <w:color w:val="000000"/>
        </w:rPr>
        <w:t>Материаль</w:t>
      </w:r>
      <w:r w:rsidRPr="008532F5">
        <w:rPr>
          <w:color w:val="000000"/>
          <w:spacing w:val="1"/>
        </w:rPr>
        <w:t>н</w:t>
      </w:r>
      <w:r w:rsidRPr="008532F5">
        <w:rPr>
          <w:color w:val="000000"/>
        </w:rPr>
        <w:t>о-техн</w:t>
      </w:r>
      <w:r w:rsidRPr="008532F5">
        <w:rPr>
          <w:color w:val="000000"/>
          <w:spacing w:val="2"/>
        </w:rPr>
        <w:t>и</w:t>
      </w:r>
      <w:r w:rsidRPr="008532F5">
        <w:rPr>
          <w:color w:val="000000"/>
        </w:rPr>
        <w:t>ч</w:t>
      </w:r>
      <w:r w:rsidRPr="008532F5">
        <w:rPr>
          <w:color w:val="000000"/>
          <w:spacing w:val="-1"/>
        </w:rPr>
        <w:t>е</w:t>
      </w:r>
      <w:r w:rsidRPr="008532F5">
        <w:rPr>
          <w:color w:val="000000"/>
        </w:rPr>
        <w:t>ская б</w:t>
      </w:r>
      <w:r w:rsidRPr="008532F5">
        <w:rPr>
          <w:color w:val="000000"/>
          <w:spacing w:val="-1"/>
        </w:rPr>
        <w:t>а</w:t>
      </w:r>
      <w:r w:rsidRPr="008532F5">
        <w:rPr>
          <w:color w:val="000000"/>
        </w:rPr>
        <w:t>за</w:t>
      </w:r>
      <w:r w:rsidRPr="008532F5">
        <w:rPr>
          <w:color w:val="000000"/>
          <w:spacing w:val="1"/>
        </w:rPr>
        <w:t xml:space="preserve"> </w:t>
      </w:r>
      <w:r w:rsidRPr="008532F5">
        <w:rPr>
          <w:color w:val="000000"/>
          <w:spacing w:val="-4"/>
        </w:rPr>
        <w:t>у</w:t>
      </w:r>
      <w:r w:rsidRPr="008532F5">
        <w:rPr>
          <w:color w:val="000000"/>
        </w:rPr>
        <w:t>ч</w:t>
      </w:r>
      <w:r w:rsidRPr="008532F5">
        <w:rPr>
          <w:color w:val="000000"/>
          <w:spacing w:val="1"/>
        </w:rPr>
        <w:t>р</w:t>
      </w:r>
      <w:r w:rsidRPr="008532F5">
        <w:rPr>
          <w:color w:val="000000"/>
        </w:rPr>
        <w:t>ежд</w:t>
      </w:r>
      <w:r w:rsidRPr="008532F5">
        <w:rPr>
          <w:color w:val="000000"/>
          <w:spacing w:val="-1"/>
        </w:rPr>
        <w:t>е</w:t>
      </w:r>
      <w:r w:rsidRPr="008532F5">
        <w:rPr>
          <w:color w:val="000000"/>
        </w:rPr>
        <w:t>н</w:t>
      </w:r>
      <w:r w:rsidRPr="008532F5">
        <w:rPr>
          <w:color w:val="000000"/>
          <w:spacing w:val="2"/>
        </w:rPr>
        <w:t>и</w:t>
      </w:r>
      <w:r w:rsidRPr="008532F5">
        <w:rPr>
          <w:color w:val="000000"/>
        </w:rPr>
        <w:t>я</w:t>
      </w:r>
    </w:p>
    <w:tbl>
      <w:tblPr>
        <w:tblW w:w="0" w:type="auto"/>
        <w:jc w:val="center"/>
        <w:tblLayout w:type="fixed"/>
        <w:tblCellMar>
          <w:left w:w="10" w:type="dxa"/>
          <w:right w:w="10" w:type="dxa"/>
        </w:tblCellMar>
        <w:tblLook w:val="04A0" w:firstRow="1" w:lastRow="0" w:firstColumn="1" w:lastColumn="0" w:noHBand="0" w:noVBand="1"/>
      </w:tblPr>
      <w:tblGrid>
        <w:gridCol w:w="4785"/>
        <w:gridCol w:w="2015"/>
      </w:tblGrid>
      <w:tr w:rsidR="00C3580F" w:rsidRPr="00C15EC9" w:rsidTr="008532F5">
        <w:trPr>
          <w:cantSplit/>
          <w:trHeight w:hRule="exact" w:val="288"/>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6" w:line="235" w:lineRule="auto"/>
              <w:ind w:left="1941" w:right="-20"/>
              <w:rPr>
                <w:color w:val="000000"/>
              </w:rPr>
            </w:pPr>
            <w:r w:rsidRPr="00C15EC9">
              <w:rPr>
                <w:color w:val="000000"/>
                <w:w w:val="108"/>
              </w:rPr>
              <w:t>Н</w:t>
            </w:r>
            <w:r w:rsidRPr="00C15EC9">
              <w:rPr>
                <w:color w:val="000000"/>
                <w:w w:val="113"/>
              </w:rPr>
              <w:t>а</w:t>
            </w:r>
            <w:r w:rsidRPr="00C15EC9">
              <w:rPr>
                <w:color w:val="000000"/>
                <w:spacing w:val="1"/>
                <w:w w:val="108"/>
              </w:rPr>
              <w:t>и</w:t>
            </w:r>
            <w:r w:rsidRPr="00C15EC9">
              <w:rPr>
                <w:color w:val="000000"/>
                <w:w w:val="108"/>
              </w:rPr>
              <w:t>м</w:t>
            </w:r>
            <w:r w:rsidRPr="00C15EC9">
              <w:rPr>
                <w:color w:val="000000"/>
              </w:rPr>
              <w:t>е</w:t>
            </w:r>
            <w:r w:rsidRPr="00C15EC9">
              <w:rPr>
                <w:color w:val="000000"/>
                <w:w w:val="108"/>
              </w:rPr>
              <w:t>н</w:t>
            </w:r>
            <w:r w:rsidRPr="00C15EC9">
              <w:rPr>
                <w:color w:val="000000"/>
              </w:rPr>
              <w:t>о</w:t>
            </w:r>
            <w:r w:rsidRPr="00C15EC9">
              <w:rPr>
                <w:color w:val="000000"/>
                <w:w w:val="114"/>
              </w:rPr>
              <w:t>в</w:t>
            </w:r>
            <w:r w:rsidRPr="00C15EC9">
              <w:rPr>
                <w:color w:val="000000"/>
                <w:w w:val="113"/>
              </w:rPr>
              <w:t>а</w:t>
            </w:r>
            <w:r w:rsidRPr="00C15EC9">
              <w:rPr>
                <w:color w:val="000000"/>
                <w:w w:val="108"/>
              </w:rPr>
              <w:t>н</w:t>
            </w:r>
            <w:r w:rsidRPr="00C15EC9">
              <w:rPr>
                <w:color w:val="000000"/>
                <w:spacing w:val="2"/>
                <w:w w:val="108"/>
              </w:rPr>
              <w:t>и</w:t>
            </w:r>
            <w:r w:rsidRPr="00C15EC9">
              <w:rPr>
                <w:color w:val="000000"/>
              </w:rPr>
              <w:t>е</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5" w:lineRule="auto"/>
              <w:jc w:val="center"/>
              <w:rPr>
                <w:color w:val="000000"/>
              </w:rPr>
            </w:pPr>
            <w:r w:rsidRPr="00C15EC9">
              <w:rPr>
                <w:color w:val="000000"/>
                <w:spacing w:val="1"/>
                <w:w w:val="109"/>
              </w:rPr>
              <w:t>К</w:t>
            </w:r>
            <w:r w:rsidRPr="00C15EC9">
              <w:rPr>
                <w:color w:val="000000"/>
              </w:rPr>
              <w:t>о</w:t>
            </w:r>
            <w:r w:rsidRPr="00C15EC9">
              <w:rPr>
                <w:color w:val="000000"/>
                <w:w w:val="112"/>
              </w:rPr>
              <w:t>л</w:t>
            </w:r>
            <w:r w:rsidRPr="00C15EC9">
              <w:rPr>
                <w:color w:val="000000"/>
                <w:w w:val="108"/>
              </w:rPr>
              <w:t>и</w:t>
            </w:r>
            <w:r w:rsidRPr="00C15EC9">
              <w:rPr>
                <w:color w:val="000000"/>
                <w:w w:val="112"/>
              </w:rPr>
              <w:t>ч</w:t>
            </w:r>
            <w:r w:rsidRPr="00C15EC9">
              <w:rPr>
                <w:color w:val="000000"/>
              </w:rPr>
              <w:t>е</w:t>
            </w:r>
            <w:r w:rsidRPr="00C15EC9">
              <w:rPr>
                <w:color w:val="000000"/>
                <w:spacing w:val="-1"/>
              </w:rPr>
              <w:t>с</w:t>
            </w:r>
            <w:r w:rsidRPr="00C15EC9">
              <w:rPr>
                <w:color w:val="000000"/>
                <w:spacing w:val="1"/>
                <w:w w:val="112"/>
              </w:rPr>
              <w:t>т</w:t>
            </w:r>
            <w:r w:rsidRPr="00C15EC9">
              <w:rPr>
                <w:color w:val="000000"/>
                <w:w w:val="114"/>
              </w:rPr>
              <w:t>в</w:t>
            </w:r>
            <w:r w:rsidRPr="00C15EC9">
              <w:rPr>
                <w:color w:val="000000"/>
              </w:rPr>
              <w:t>о</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line="238" w:lineRule="auto"/>
              <w:ind w:left="815" w:right="-20"/>
              <w:rPr>
                <w:color w:val="000000"/>
              </w:rPr>
            </w:pPr>
            <w:r w:rsidRPr="00C15EC9">
              <w:rPr>
                <w:color w:val="000000"/>
              </w:rPr>
              <w:t>Учебные каби</w:t>
            </w:r>
            <w:r w:rsidRPr="00C15EC9">
              <w:rPr>
                <w:color w:val="000000"/>
                <w:spacing w:val="1"/>
              </w:rPr>
              <w:t>н</w:t>
            </w:r>
            <w:r w:rsidRPr="00C15EC9">
              <w:rPr>
                <w:color w:val="000000"/>
              </w:rPr>
              <w:t>еты</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3" w:lineRule="auto"/>
              <w:jc w:val="center"/>
              <w:rPr>
                <w:color w:val="000000"/>
              </w:rPr>
            </w:pPr>
            <w:r w:rsidRPr="00C15EC9">
              <w:rPr>
                <w:color w:val="000000"/>
              </w:rPr>
              <w:t>51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line="238" w:lineRule="auto"/>
              <w:ind w:left="815" w:right="-20"/>
              <w:rPr>
                <w:color w:val="000000"/>
              </w:rPr>
            </w:pPr>
            <w:r w:rsidRPr="00C15EC9">
              <w:rPr>
                <w:color w:val="000000"/>
              </w:rPr>
              <w:t>Лаборатории</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3" w:lineRule="auto"/>
              <w:jc w:val="center"/>
              <w:rPr>
                <w:color w:val="000000"/>
              </w:rPr>
            </w:pPr>
            <w:r w:rsidRPr="00C15EC9">
              <w:rPr>
                <w:color w:val="000000"/>
              </w:rPr>
              <w:t>4</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line="238" w:lineRule="auto"/>
              <w:ind w:left="815" w:right="-20"/>
              <w:rPr>
                <w:color w:val="000000"/>
              </w:rPr>
            </w:pPr>
            <w:r w:rsidRPr="00C15EC9">
              <w:rPr>
                <w:color w:val="000000"/>
              </w:rPr>
              <w:t>Л</w:t>
            </w:r>
            <w:r w:rsidRPr="00C15EC9">
              <w:rPr>
                <w:color w:val="000000"/>
                <w:spacing w:val="1"/>
              </w:rPr>
              <w:t>ин</w:t>
            </w:r>
            <w:r w:rsidRPr="00C15EC9">
              <w:rPr>
                <w:color w:val="000000"/>
              </w:rPr>
              <w:t>гафонный</w:t>
            </w:r>
            <w:r w:rsidRPr="00C15EC9">
              <w:rPr>
                <w:color w:val="000000"/>
                <w:spacing w:val="-1"/>
              </w:rPr>
              <w:t xml:space="preserve"> </w:t>
            </w:r>
            <w:r w:rsidRPr="00C15EC9">
              <w:rPr>
                <w:color w:val="000000"/>
              </w:rPr>
              <w:t>каб</w:t>
            </w:r>
            <w:r w:rsidRPr="00C15EC9">
              <w:rPr>
                <w:color w:val="000000"/>
                <w:spacing w:val="1"/>
              </w:rPr>
              <w:t>ин</w:t>
            </w:r>
            <w:r w:rsidRPr="00C15EC9">
              <w:rPr>
                <w:color w:val="000000"/>
              </w:rPr>
              <w:t>ет</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3" w:lineRule="auto"/>
              <w:jc w:val="center"/>
              <w:rPr>
                <w:color w:val="000000"/>
              </w:rPr>
            </w:pPr>
            <w:r w:rsidRPr="00C15EC9">
              <w:rPr>
                <w:color w:val="000000"/>
              </w:rPr>
              <w:t>4</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line="238" w:lineRule="auto"/>
              <w:ind w:left="815" w:right="-20"/>
              <w:rPr>
                <w:color w:val="000000"/>
              </w:rPr>
            </w:pPr>
            <w:r w:rsidRPr="00C15EC9">
              <w:rPr>
                <w:color w:val="000000"/>
              </w:rPr>
              <w:t>Каб</w:t>
            </w:r>
            <w:r w:rsidRPr="00C15EC9">
              <w:rPr>
                <w:color w:val="000000"/>
                <w:spacing w:val="1"/>
              </w:rPr>
              <w:t>ин</w:t>
            </w:r>
            <w:r w:rsidRPr="00C15EC9">
              <w:rPr>
                <w:color w:val="000000"/>
              </w:rPr>
              <w:t xml:space="preserve">ет </w:t>
            </w:r>
            <w:r w:rsidRPr="00C15EC9">
              <w:rPr>
                <w:color w:val="000000"/>
                <w:spacing w:val="-1"/>
              </w:rPr>
              <w:t>и</w:t>
            </w:r>
            <w:r w:rsidRPr="00C15EC9">
              <w:rPr>
                <w:color w:val="000000"/>
                <w:spacing w:val="1"/>
              </w:rPr>
              <w:t>н</w:t>
            </w:r>
            <w:r w:rsidRPr="00C15EC9">
              <w:rPr>
                <w:color w:val="000000"/>
              </w:rPr>
              <w:t>формат</w:t>
            </w:r>
            <w:r w:rsidRPr="00C15EC9">
              <w:rPr>
                <w:color w:val="000000"/>
                <w:spacing w:val="-1"/>
              </w:rPr>
              <w:t>и</w:t>
            </w:r>
            <w:r w:rsidRPr="00C15EC9">
              <w:rPr>
                <w:color w:val="000000"/>
              </w:rPr>
              <w:t>ки</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3" w:lineRule="auto"/>
              <w:jc w:val="center"/>
              <w:rPr>
                <w:color w:val="000000"/>
              </w:rPr>
            </w:pPr>
            <w:r w:rsidRPr="00C15EC9">
              <w:rPr>
                <w:color w:val="000000"/>
              </w:rPr>
              <w:t>2</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line="238" w:lineRule="auto"/>
              <w:ind w:left="815" w:right="-20"/>
              <w:rPr>
                <w:color w:val="000000"/>
              </w:rPr>
            </w:pPr>
            <w:r w:rsidRPr="00C15EC9">
              <w:rPr>
                <w:color w:val="000000"/>
              </w:rPr>
              <w:t>Ма</w:t>
            </w:r>
            <w:r w:rsidRPr="00C15EC9">
              <w:rPr>
                <w:color w:val="000000"/>
                <w:spacing w:val="-1"/>
              </w:rPr>
              <w:t>с</w:t>
            </w:r>
            <w:r w:rsidRPr="00C15EC9">
              <w:rPr>
                <w:color w:val="000000"/>
              </w:rPr>
              <w:t>терские</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3" w:lineRule="auto"/>
              <w:jc w:val="center"/>
              <w:rPr>
                <w:color w:val="000000"/>
              </w:rPr>
            </w:pPr>
            <w:r w:rsidRPr="00C15EC9">
              <w:rPr>
                <w:color w:val="000000"/>
              </w:rPr>
              <w:t>3</w:t>
            </w:r>
          </w:p>
        </w:tc>
      </w:tr>
      <w:tr w:rsidR="00C3580F" w:rsidRPr="00C15EC9" w:rsidTr="008532F5">
        <w:trPr>
          <w:cantSplit/>
          <w:trHeight w:hRule="exact" w:val="287"/>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ind w:left="815" w:right="-20"/>
              <w:rPr>
                <w:color w:val="000000"/>
              </w:rPr>
            </w:pPr>
            <w:r w:rsidRPr="00C15EC9">
              <w:rPr>
                <w:color w:val="000000"/>
              </w:rPr>
              <w:t>С</w:t>
            </w:r>
            <w:r w:rsidRPr="00C15EC9">
              <w:rPr>
                <w:color w:val="000000"/>
                <w:spacing w:val="1"/>
              </w:rPr>
              <w:t>п</w:t>
            </w:r>
            <w:r w:rsidRPr="00C15EC9">
              <w:rPr>
                <w:color w:val="000000"/>
              </w:rPr>
              <w:t>ортивный зал</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5" w:lineRule="auto"/>
              <w:jc w:val="center"/>
              <w:rPr>
                <w:color w:val="000000"/>
              </w:rPr>
            </w:pPr>
            <w:r w:rsidRPr="00C15EC9">
              <w:rPr>
                <w:color w:val="000000"/>
              </w:rPr>
              <w:t>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line="238" w:lineRule="auto"/>
              <w:ind w:left="815" w:right="-20"/>
              <w:rPr>
                <w:color w:val="000000"/>
              </w:rPr>
            </w:pPr>
            <w:r w:rsidRPr="00C15EC9">
              <w:rPr>
                <w:color w:val="000000"/>
              </w:rPr>
              <w:t>Бассейн</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3" w:lineRule="auto"/>
              <w:jc w:val="center"/>
              <w:rPr>
                <w:color w:val="000000"/>
              </w:rPr>
            </w:pPr>
            <w:r w:rsidRPr="00C15EC9">
              <w:rPr>
                <w:color w:val="000000"/>
              </w:rPr>
              <w:t>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line="238" w:lineRule="auto"/>
              <w:ind w:left="815" w:right="-20"/>
              <w:rPr>
                <w:color w:val="000000"/>
              </w:rPr>
            </w:pPr>
            <w:r w:rsidRPr="00C15EC9">
              <w:rPr>
                <w:color w:val="000000"/>
              </w:rPr>
              <w:t>Кабинет педагога- психолога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3" w:lineRule="auto"/>
              <w:jc w:val="center"/>
              <w:rPr>
                <w:color w:val="000000"/>
              </w:rPr>
            </w:pPr>
            <w:r w:rsidRPr="00C15EC9">
              <w:rPr>
                <w:color w:val="000000"/>
              </w:rPr>
              <w:t>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line="238" w:lineRule="auto"/>
              <w:ind w:left="815" w:right="-20"/>
              <w:rPr>
                <w:color w:val="000000"/>
              </w:rPr>
            </w:pPr>
            <w:r w:rsidRPr="00C15EC9">
              <w:rPr>
                <w:color w:val="000000"/>
              </w:rPr>
              <w:t>Кабинет логопеда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3" w:lineRule="auto"/>
              <w:jc w:val="center"/>
              <w:rPr>
                <w:color w:val="000000"/>
              </w:rPr>
            </w:pPr>
            <w:r w:rsidRPr="00C15EC9">
              <w:rPr>
                <w:color w:val="000000"/>
              </w:rPr>
              <w:t>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line="238" w:lineRule="auto"/>
              <w:ind w:left="815" w:right="-20"/>
              <w:rPr>
                <w:color w:val="000000"/>
              </w:rPr>
            </w:pPr>
            <w:r w:rsidRPr="00C15EC9">
              <w:rPr>
                <w:color w:val="000000"/>
              </w:rPr>
              <w:t>С</w:t>
            </w:r>
            <w:r w:rsidRPr="00C15EC9">
              <w:rPr>
                <w:color w:val="000000"/>
                <w:spacing w:val="1"/>
              </w:rPr>
              <w:t>т</w:t>
            </w:r>
            <w:r w:rsidRPr="00C15EC9">
              <w:rPr>
                <w:color w:val="000000"/>
              </w:rPr>
              <w:t>оловая</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3" w:lineRule="auto"/>
              <w:jc w:val="center"/>
              <w:rPr>
                <w:color w:val="000000"/>
              </w:rPr>
            </w:pPr>
            <w:r w:rsidRPr="00C15EC9">
              <w:rPr>
                <w:color w:val="000000"/>
              </w:rPr>
              <w:t>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line="238" w:lineRule="auto"/>
              <w:ind w:left="815" w:right="-20"/>
              <w:rPr>
                <w:color w:val="000000"/>
              </w:rPr>
            </w:pPr>
            <w:r w:rsidRPr="00C15EC9">
              <w:rPr>
                <w:color w:val="000000"/>
              </w:rPr>
              <w:t>Библ</w:t>
            </w:r>
            <w:r w:rsidRPr="00C15EC9">
              <w:rPr>
                <w:color w:val="000000"/>
                <w:spacing w:val="1"/>
              </w:rPr>
              <w:t>и</w:t>
            </w:r>
            <w:r w:rsidRPr="00C15EC9">
              <w:rPr>
                <w:color w:val="000000"/>
              </w:rPr>
              <w:t>отека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3" w:lineRule="auto"/>
              <w:jc w:val="center"/>
              <w:rPr>
                <w:color w:val="000000"/>
              </w:rPr>
            </w:pPr>
            <w:r w:rsidRPr="00C15EC9">
              <w:rPr>
                <w:color w:val="000000"/>
              </w:rPr>
              <w:t>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line="238" w:lineRule="auto"/>
              <w:ind w:left="815" w:right="-20"/>
              <w:rPr>
                <w:color w:val="000000"/>
              </w:rPr>
            </w:pPr>
            <w:r w:rsidRPr="00C15EC9">
              <w:rPr>
                <w:color w:val="000000"/>
              </w:rPr>
              <w:t>С</w:t>
            </w:r>
            <w:r w:rsidRPr="00C15EC9">
              <w:rPr>
                <w:color w:val="000000"/>
                <w:spacing w:val="1"/>
              </w:rPr>
              <w:t>т</w:t>
            </w:r>
            <w:r w:rsidRPr="00C15EC9">
              <w:rPr>
                <w:color w:val="000000"/>
              </w:rPr>
              <w:t>адион</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3" w:lineRule="auto"/>
              <w:jc w:val="center"/>
              <w:rPr>
                <w:color w:val="000000"/>
              </w:rPr>
            </w:pPr>
            <w:r w:rsidRPr="00C15EC9">
              <w:rPr>
                <w:color w:val="000000"/>
              </w:rPr>
              <w:t>1</w:t>
            </w:r>
          </w:p>
        </w:tc>
      </w:tr>
      <w:tr w:rsidR="00C3580F" w:rsidRPr="00C15EC9" w:rsidTr="008532F5">
        <w:trPr>
          <w:cantSplit/>
          <w:trHeight w:hRule="exact" w:val="287"/>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1"/>
              <w:ind w:left="815" w:right="-20"/>
              <w:rPr>
                <w:color w:val="000000"/>
              </w:rPr>
            </w:pPr>
            <w:r w:rsidRPr="00C15EC9">
              <w:rPr>
                <w:color w:val="000000"/>
                <w:spacing w:val="-1"/>
              </w:rPr>
              <w:t>В</w:t>
            </w:r>
            <w:r w:rsidRPr="00C15EC9">
              <w:rPr>
                <w:color w:val="000000"/>
              </w:rPr>
              <w:t>олейбол</w:t>
            </w:r>
            <w:r w:rsidRPr="00C15EC9">
              <w:rPr>
                <w:color w:val="000000"/>
                <w:spacing w:val="1"/>
              </w:rPr>
              <w:t>ьн</w:t>
            </w:r>
            <w:r w:rsidRPr="00C15EC9">
              <w:rPr>
                <w:color w:val="000000"/>
              </w:rPr>
              <w:t>ая площад</w:t>
            </w:r>
            <w:r w:rsidRPr="00C15EC9">
              <w:rPr>
                <w:color w:val="000000"/>
                <w:spacing w:val="-1"/>
              </w:rPr>
              <w:t>к</w:t>
            </w:r>
            <w:r w:rsidRPr="00C15EC9">
              <w:rPr>
                <w:color w:val="000000"/>
              </w:rPr>
              <w:t>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5" w:lineRule="auto"/>
              <w:jc w:val="center"/>
              <w:rPr>
                <w:color w:val="000000"/>
              </w:rPr>
            </w:pPr>
            <w:r w:rsidRPr="00C15EC9">
              <w:rPr>
                <w:color w:val="000000"/>
              </w:rPr>
              <w:t>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6" w:line="233" w:lineRule="auto"/>
              <w:ind w:left="815" w:right="-20"/>
              <w:rPr>
                <w:color w:val="000000"/>
                <w:w w:val="113"/>
              </w:rPr>
            </w:pPr>
            <w:r w:rsidRPr="00C15EC9">
              <w:rPr>
                <w:color w:val="000000"/>
                <w:spacing w:val="2"/>
                <w:w w:val="115"/>
              </w:rPr>
              <w:t>Б</w:t>
            </w:r>
            <w:r w:rsidRPr="00C15EC9">
              <w:rPr>
                <w:color w:val="000000"/>
                <w:w w:val="113"/>
              </w:rPr>
              <w:t>а</w:t>
            </w:r>
            <w:r w:rsidRPr="00C15EC9">
              <w:rPr>
                <w:color w:val="000000"/>
              </w:rPr>
              <w:t>с</w:t>
            </w:r>
            <w:r w:rsidRPr="00C15EC9">
              <w:rPr>
                <w:color w:val="000000"/>
                <w:w w:val="119"/>
              </w:rPr>
              <w:t>к</w:t>
            </w:r>
            <w:r w:rsidRPr="00C15EC9">
              <w:rPr>
                <w:color w:val="000000"/>
              </w:rPr>
              <w:t>е</w:t>
            </w:r>
            <w:r w:rsidRPr="00C15EC9">
              <w:rPr>
                <w:color w:val="000000"/>
                <w:spacing w:val="1"/>
                <w:w w:val="112"/>
              </w:rPr>
              <w:t>т</w:t>
            </w:r>
            <w:r w:rsidRPr="00C15EC9">
              <w:rPr>
                <w:color w:val="000000"/>
                <w:w w:val="98"/>
              </w:rPr>
              <w:t>б</w:t>
            </w:r>
            <w:r w:rsidRPr="00C15EC9">
              <w:rPr>
                <w:color w:val="000000"/>
              </w:rPr>
              <w:t>о</w:t>
            </w:r>
            <w:r w:rsidRPr="00C15EC9">
              <w:rPr>
                <w:color w:val="000000"/>
                <w:w w:val="112"/>
              </w:rPr>
              <w:t>л</w:t>
            </w:r>
            <w:r w:rsidRPr="00C15EC9">
              <w:rPr>
                <w:color w:val="000000"/>
                <w:spacing w:val="-2"/>
                <w:w w:val="116"/>
              </w:rPr>
              <w:t>ь</w:t>
            </w:r>
            <w:r w:rsidRPr="00C15EC9">
              <w:rPr>
                <w:color w:val="000000"/>
                <w:w w:val="108"/>
              </w:rPr>
              <w:t>н</w:t>
            </w:r>
            <w:r w:rsidRPr="00C15EC9">
              <w:rPr>
                <w:color w:val="000000"/>
                <w:w w:val="113"/>
              </w:rPr>
              <w:t>а</w:t>
            </w:r>
            <w:r w:rsidRPr="00C15EC9">
              <w:rPr>
                <w:color w:val="000000"/>
                <w:w w:val="118"/>
              </w:rPr>
              <w:t>я</w:t>
            </w:r>
            <w:r w:rsidRPr="00C15EC9">
              <w:rPr>
                <w:color w:val="000000"/>
              </w:rPr>
              <w:t xml:space="preserve"> </w:t>
            </w:r>
            <w:r w:rsidRPr="00C15EC9">
              <w:rPr>
                <w:color w:val="000000"/>
                <w:spacing w:val="1"/>
                <w:w w:val="108"/>
              </w:rPr>
              <w:t>п</w:t>
            </w:r>
            <w:r w:rsidRPr="00C15EC9">
              <w:rPr>
                <w:color w:val="000000"/>
                <w:w w:val="112"/>
              </w:rPr>
              <w:t>л</w:t>
            </w:r>
            <w:r w:rsidRPr="00C15EC9">
              <w:rPr>
                <w:color w:val="000000"/>
                <w:spacing w:val="2"/>
              </w:rPr>
              <w:t>о</w:t>
            </w:r>
            <w:r w:rsidRPr="00C15EC9">
              <w:rPr>
                <w:color w:val="000000"/>
                <w:spacing w:val="-4"/>
                <w:w w:val="110"/>
              </w:rPr>
              <w:t>щ</w:t>
            </w:r>
            <w:r w:rsidRPr="00C15EC9">
              <w:rPr>
                <w:color w:val="000000"/>
                <w:spacing w:val="1"/>
                <w:w w:val="113"/>
              </w:rPr>
              <w:t>а</w:t>
            </w:r>
            <w:r w:rsidRPr="00C15EC9">
              <w:rPr>
                <w:color w:val="000000"/>
                <w:w w:val="99"/>
              </w:rPr>
              <w:t>д</w:t>
            </w:r>
            <w:r w:rsidRPr="00C15EC9">
              <w:rPr>
                <w:color w:val="000000"/>
                <w:spacing w:val="2"/>
                <w:w w:val="119"/>
              </w:rPr>
              <w:t>к</w:t>
            </w:r>
            <w:r w:rsidRPr="00C15EC9">
              <w:rPr>
                <w:color w:val="000000"/>
                <w:w w:val="113"/>
              </w:rPr>
              <w:t>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tabs>
                <w:tab w:val="left" w:pos="2040"/>
              </w:tabs>
              <w:spacing w:line="233" w:lineRule="auto"/>
              <w:jc w:val="center"/>
              <w:rPr>
                <w:color w:val="000000"/>
              </w:rPr>
            </w:pPr>
            <w:r w:rsidRPr="00C15EC9">
              <w:rPr>
                <w:color w:val="000000"/>
              </w:rPr>
              <w:t>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6" w:line="233" w:lineRule="auto"/>
              <w:ind w:left="815" w:right="-20"/>
              <w:rPr>
                <w:color w:val="000000"/>
              </w:rPr>
            </w:pPr>
            <w:r w:rsidRPr="00C15EC9">
              <w:rPr>
                <w:color w:val="000000"/>
                <w:w w:val="108"/>
              </w:rPr>
              <w:t>Си</w:t>
            </w:r>
            <w:r w:rsidRPr="00C15EC9">
              <w:rPr>
                <w:color w:val="000000"/>
                <w:w w:val="112"/>
              </w:rPr>
              <w:t>л</w:t>
            </w:r>
            <w:r w:rsidRPr="00C15EC9">
              <w:rPr>
                <w:color w:val="000000"/>
              </w:rPr>
              <w:t>о</w:t>
            </w:r>
            <w:r w:rsidRPr="00C15EC9">
              <w:rPr>
                <w:color w:val="000000"/>
                <w:w w:val="114"/>
              </w:rPr>
              <w:t>в</w:t>
            </w:r>
            <w:r w:rsidRPr="00C15EC9">
              <w:rPr>
                <w:color w:val="000000"/>
              </w:rPr>
              <w:t>о</w:t>
            </w:r>
            <w:r w:rsidRPr="00C15EC9">
              <w:rPr>
                <w:color w:val="000000"/>
                <w:w w:val="108"/>
              </w:rPr>
              <w:t>й</w:t>
            </w:r>
            <w:r w:rsidRPr="00C15EC9">
              <w:rPr>
                <w:color w:val="000000"/>
                <w:spacing w:val="1"/>
              </w:rPr>
              <w:t xml:space="preserve"> </w:t>
            </w:r>
            <w:r w:rsidRPr="00C15EC9">
              <w:rPr>
                <w:color w:val="000000"/>
                <w:w w:val="111"/>
              </w:rPr>
              <w:t>г</w:t>
            </w:r>
            <w:r w:rsidRPr="00C15EC9">
              <w:rPr>
                <w:color w:val="000000"/>
              </w:rPr>
              <w:t>о</w:t>
            </w:r>
            <w:r w:rsidRPr="00C15EC9">
              <w:rPr>
                <w:color w:val="000000"/>
                <w:w w:val="111"/>
              </w:rPr>
              <w:t>р</w:t>
            </w:r>
            <w:r w:rsidRPr="00C15EC9">
              <w:rPr>
                <w:color w:val="000000"/>
              </w:rPr>
              <w:t>о</w:t>
            </w:r>
            <w:r w:rsidRPr="00C15EC9">
              <w:rPr>
                <w:color w:val="000000"/>
                <w:w w:val="99"/>
              </w:rPr>
              <w:t>д</w:t>
            </w:r>
            <w:r w:rsidRPr="00C15EC9">
              <w:rPr>
                <w:color w:val="000000"/>
              </w:rPr>
              <w:t>о</w:t>
            </w:r>
            <w:r w:rsidRPr="00C15EC9">
              <w:rPr>
                <w:color w:val="000000"/>
                <w:w w:val="119"/>
              </w:rPr>
              <w:t>к</w:t>
            </w:r>
            <w:r w:rsidRPr="00C15EC9">
              <w:rPr>
                <w:color w:val="000000"/>
                <w:spacing w:val="2"/>
              </w:rPr>
              <w:t xml:space="preserve"> </w:t>
            </w:r>
            <w:r w:rsidRPr="00C15EC9">
              <w:rPr>
                <w:color w:val="000000"/>
              </w:rPr>
              <w:t>(</w:t>
            </w:r>
            <w:r w:rsidRPr="00C15EC9">
              <w:rPr>
                <w:color w:val="000000"/>
                <w:w w:val="114"/>
              </w:rPr>
              <w:t>в</w:t>
            </w:r>
            <w:r w:rsidRPr="00C15EC9">
              <w:rPr>
                <w:color w:val="000000"/>
                <w:w w:val="113"/>
              </w:rPr>
              <w:t>а</w:t>
            </w:r>
            <w:r w:rsidRPr="00C15EC9">
              <w:rPr>
                <w:color w:val="000000"/>
                <w:spacing w:val="-1"/>
                <w:w w:val="111"/>
              </w:rPr>
              <w:t>р</w:t>
            </w:r>
            <w:r w:rsidRPr="00C15EC9">
              <w:rPr>
                <w:color w:val="000000"/>
                <w:w w:val="119"/>
              </w:rPr>
              <w:t>к</w:t>
            </w:r>
            <w:r w:rsidRPr="00C15EC9">
              <w:rPr>
                <w:color w:val="000000"/>
                <w:w w:val="113"/>
              </w:rPr>
              <w:t>а</w:t>
            </w:r>
            <w:r w:rsidRPr="00C15EC9">
              <w:rPr>
                <w:color w:val="000000"/>
              </w:rPr>
              <w:t>у</w:t>
            </w:r>
            <w:r w:rsidRPr="00C15EC9">
              <w:rPr>
                <w:color w:val="000000"/>
                <w:spacing w:val="2"/>
                <w:w w:val="112"/>
              </w:rPr>
              <w:t>т</w:t>
            </w:r>
            <w:r w:rsidRPr="00C15EC9">
              <w:rPr>
                <w:color w:val="000000"/>
              </w:rPr>
              <w:t>)</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spacing w:line="233" w:lineRule="auto"/>
              <w:jc w:val="center"/>
              <w:rPr>
                <w:color w:val="000000"/>
              </w:rPr>
            </w:pPr>
            <w:r w:rsidRPr="00C15EC9">
              <w:rPr>
                <w:color w:val="000000"/>
              </w:rPr>
              <w:t>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6" w:line="233" w:lineRule="auto"/>
              <w:ind w:left="815" w:right="-20"/>
              <w:rPr>
                <w:color w:val="000000"/>
                <w:w w:val="113"/>
              </w:rPr>
            </w:pPr>
            <w:r w:rsidRPr="00C15EC9">
              <w:rPr>
                <w:color w:val="000000"/>
                <w:spacing w:val="1"/>
                <w:w w:val="109"/>
              </w:rPr>
              <w:t>К</w:t>
            </w:r>
            <w:r w:rsidRPr="00C15EC9">
              <w:rPr>
                <w:color w:val="000000"/>
                <w:w w:val="111"/>
              </w:rPr>
              <w:t>р</w:t>
            </w:r>
            <w:r w:rsidRPr="00C15EC9">
              <w:rPr>
                <w:color w:val="000000"/>
              </w:rPr>
              <w:t>у</w:t>
            </w:r>
            <w:r w:rsidRPr="00C15EC9">
              <w:rPr>
                <w:color w:val="000000"/>
                <w:w w:val="111"/>
              </w:rPr>
              <w:t>г</w:t>
            </w:r>
            <w:r w:rsidRPr="00C15EC9">
              <w:rPr>
                <w:color w:val="000000"/>
              </w:rPr>
              <w:t>о</w:t>
            </w:r>
            <w:r w:rsidRPr="00C15EC9">
              <w:rPr>
                <w:color w:val="000000"/>
                <w:w w:val="114"/>
              </w:rPr>
              <w:t>в</w:t>
            </w:r>
            <w:r w:rsidRPr="00C15EC9">
              <w:rPr>
                <w:color w:val="000000"/>
                <w:w w:val="113"/>
              </w:rPr>
              <w:t>а</w:t>
            </w:r>
            <w:r w:rsidRPr="00C15EC9">
              <w:rPr>
                <w:color w:val="000000"/>
                <w:w w:val="118"/>
              </w:rPr>
              <w:t>я</w:t>
            </w:r>
            <w:r w:rsidRPr="00C15EC9">
              <w:rPr>
                <w:color w:val="000000"/>
              </w:rPr>
              <w:t xml:space="preserve"> </w:t>
            </w:r>
            <w:r w:rsidRPr="00C15EC9">
              <w:rPr>
                <w:color w:val="000000"/>
                <w:w w:val="98"/>
              </w:rPr>
              <w:t>б</w:t>
            </w:r>
            <w:r w:rsidRPr="00C15EC9">
              <w:rPr>
                <w:color w:val="000000"/>
              </w:rPr>
              <w:t>е</w:t>
            </w:r>
            <w:r w:rsidRPr="00C15EC9">
              <w:rPr>
                <w:color w:val="000000"/>
                <w:spacing w:val="-1"/>
                <w:w w:val="111"/>
              </w:rPr>
              <w:t>г</w:t>
            </w:r>
            <w:r w:rsidRPr="00C15EC9">
              <w:rPr>
                <w:color w:val="000000"/>
              </w:rPr>
              <w:t>о</w:t>
            </w:r>
            <w:r w:rsidRPr="00C15EC9">
              <w:rPr>
                <w:color w:val="000000"/>
                <w:w w:val="114"/>
              </w:rPr>
              <w:t>в</w:t>
            </w:r>
            <w:r w:rsidRPr="00C15EC9">
              <w:rPr>
                <w:color w:val="000000"/>
                <w:w w:val="113"/>
              </w:rPr>
              <w:t>а</w:t>
            </w:r>
            <w:r w:rsidRPr="00C15EC9">
              <w:rPr>
                <w:color w:val="000000"/>
                <w:w w:val="118"/>
              </w:rPr>
              <w:t>я</w:t>
            </w:r>
            <w:r w:rsidRPr="00C15EC9">
              <w:rPr>
                <w:color w:val="000000"/>
              </w:rPr>
              <w:t xml:space="preserve"> </w:t>
            </w:r>
            <w:r w:rsidRPr="00C15EC9">
              <w:rPr>
                <w:color w:val="000000"/>
                <w:w w:val="99"/>
              </w:rPr>
              <w:t>д</w:t>
            </w:r>
            <w:r w:rsidRPr="00C15EC9">
              <w:rPr>
                <w:color w:val="000000"/>
              </w:rPr>
              <w:t>о</w:t>
            </w:r>
            <w:r w:rsidRPr="00C15EC9">
              <w:rPr>
                <w:color w:val="000000"/>
                <w:w w:val="111"/>
              </w:rPr>
              <w:t>р</w:t>
            </w:r>
            <w:r w:rsidRPr="00C15EC9">
              <w:rPr>
                <w:color w:val="000000"/>
                <w:spacing w:val="3"/>
              </w:rPr>
              <w:t>о</w:t>
            </w:r>
            <w:r w:rsidRPr="00C15EC9">
              <w:rPr>
                <w:color w:val="000000"/>
                <w:spacing w:val="-3"/>
                <w:w w:val="105"/>
              </w:rPr>
              <w:t>ж</w:t>
            </w:r>
            <w:r w:rsidRPr="00C15EC9">
              <w:rPr>
                <w:color w:val="000000"/>
                <w:w w:val="119"/>
              </w:rPr>
              <w:t>к</w:t>
            </w:r>
            <w:r w:rsidRPr="00C15EC9">
              <w:rPr>
                <w:color w:val="000000"/>
                <w:w w:val="113"/>
              </w:rPr>
              <w:t>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spacing w:line="233" w:lineRule="auto"/>
              <w:jc w:val="center"/>
              <w:rPr>
                <w:color w:val="000000"/>
              </w:rPr>
            </w:pPr>
            <w:r w:rsidRPr="00C15EC9">
              <w:rPr>
                <w:color w:val="000000"/>
              </w:rPr>
              <w:t>3</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6" w:line="233" w:lineRule="auto"/>
              <w:ind w:left="815" w:right="-20"/>
              <w:rPr>
                <w:color w:val="000000"/>
                <w:lang w:val="ru-RU"/>
              </w:rPr>
            </w:pPr>
            <w:r w:rsidRPr="00C15EC9">
              <w:rPr>
                <w:color w:val="000000"/>
                <w:w w:val="108"/>
                <w:lang w:val="ru-RU"/>
              </w:rPr>
              <w:t>Ям</w:t>
            </w:r>
            <w:r w:rsidRPr="00C15EC9">
              <w:rPr>
                <w:color w:val="000000"/>
                <w:w w:val="113"/>
                <w:lang w:val="ru-RU"/>
              </w:rPr>
              <w:t>а</w:t>
            </w:r>
            <w:r w:rsidRPr="00C15EC9">
              <w:rPr>
                <w:color w:val="000000"/>
                <w:lang w:val="ru-RU"/>
              </w:rPr>
              <w:t xml:space="preserve"> </w:t>
            </w:r>
            <w:r w:rsidRPr="00C15EC9">
              <w:rPr>
                <w:color w:val="000000"/>
                <w:w w:val="99"/>
                <w:lang w:val="ru-RU"/>
              </w:rPr>
              <w:t>д</w:t>
            </w:r>
            <w:r w:rsidRPr="00C15EC9">
              <w:rPr>
                <w:color w:val="000000"/>
                <w:w w:val="112"/>
                <w:lang w:val="ru-RU"/>
              </w:rPr>
              <w:t>л</w:t>
            </w:r>
            <w:r w:rsidRPr="00C15EC9">
              <w:rPr>
                <w:color w:val="000000"/>
                <w:w w:val="118"/>
                <w:lang w:val="ru-RU"/>
              </w:rPr>
              <w:t>я</w:t>
            </w:r>
            <w:r w:rsidRPr="00C15EC9">
              <w:rPr>
                <w:color w:val="000000"/>
                <w:lang w:val="ru-RU"/>
              </w:rPr>
              <w:t xml:space="preserve"> </w:t>
            </w:r>
            <w:r w:rsidRPr="00C15EC9">
              <w:rPr>
                <w:color w:val="000000"/>
                <w:w w:val="108"/>
                <w:lang w:val="ru-RU"/>
              </w:rPr>
              <w:t>п</w:t>
            </w:r>
            <w:r w:rsidRPr="00C15EC9">
              <w:rPr>
                <w:color w:val="000000"/>
                <w:spacing w:val="1"/>
                <w:w w:val="111"/>
                <w:lang w:val="ru-RU"/>
              </w:rPr>
              <w:t>р</w:t>
            </w:r>
            <w:r w:rsidRPr="00C15EC9">
              <w:rPr>
                <w:color w:val="000000"/>
                <w:w w:val="116"/>
                <w:lang w:val="ru-RU"/>
              </w:rPr>
              <w:t>ы</w:t>
            </w:r>
            <w:r w:rsidRPr="00C15EC9">
              <w:rPr>
                <w:color w:val="000000"/>
                <w:spacing w:val="-3"/>
                <w:w w:val="105"/>
                <w:lang w:val="ru-RU"/>
              </w:rPr>
              <w:t>ж</w:t>
            </w:r>
            <w:r w:rsidRPr="00C15EC9">
              <w:rPr>
                <w:color w:val="000000"/>
                <w:w w:val="119"/>
                <w:lang w:val="ru-RU"/>
              </w:rPr>
              <w:t>к</w:t>
            </w:r>
            <w:r w:rsidRPr="00C15EC9">
              <w:rPr>
                <w:color w:val="000000"/>
                <w:lang w:val="ru-RU"/>
              </w:rPr>
              <w:t>о</w:t>
            </w:r>
            <w:r w:rsidRPr="00C15EC9">
              <w:rPr>
                <w:color w:val="000000"/>
                <w:w w:val="114"/>
                <w:lang w:val="ru-RU"/>
              </w:rPr>
              <w:t>в</w:t>
            </w:r>
            <w:r w:rsidRPr="00C15EC9">
              <w:rPr>
                <w:color w:val="000000"/>
                <w:lang w:val="ru-RU"/>
              </w:rPr>
              <w:t xml:space="preserve"> </w:t>
            </w:r>
            <w:r w:rsidRPr="00C15EC9">
              <w:rPr>
                <w:color w:val="000000"/>
                <w:w w:val="114"/>
                <w:lang w:val="ru-RU"/>
              </w:rPr>
              <w:t>в</w:t>
            </w:r>
            <w:r w:rsidRPr="00C15EC9">
              <w:rPr>
                <w:color w:val="000000"/>
                <w:lang w:val="ru-RU"/>
              </w:rPr>
              <w:t xml:space="preserve"> </w:t>
            </w:r>
            <w:r w:rsidRPr="00C15EC9">
              <w:rPr>
                <w:color w:val="000000"/>
                <w:spacing w:val="1"/>
                <w:w w:val="99"/>
                <w:lang w:val="ru-RU"/>
              </w:rPr>
              <w:t>д</w:t>
            </w:r>
            <w:r w:rsidRPr="00C15EC9">
              <w:rPr>
                <w:color w:val="000000"/>
                <w:w w:val="112"/>
                <w:lang w:val="ru-RU"/>
              </w:rPr>
              <w:t>л</w:t>
            </w:r>
            <w:r w:rsidRPr="00C15EC9">
              <w:rPr>
                <w:color w:val="000000"/>
                <w:w w:val="108"/>
                <w:lang w:val="ru-RU"/>
              </w:rPr>
              <w:t>и</w:t>
            </w:r>
            <w:r w:rsidRPr="00C15EC9">
              <w:rPr>
                <w:color w:val="000000"/>
                <w:spacing w:val="2"/>
                <w:w w:val="108"/>
                <w:lang w:val="ru-RU"/>
              </w:rPr>
              <w:t>н</w:t>
            </w:r>
            <w:r w:rsidRPr="00C15EC9">
              <w:rPr>
                <w:color w:val="000000"/>
                <w:lang w:val="ru-RU"/>
              </w:rPr>
              <w:t>у</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spacing w:line="233" w:lineRule="auto"/>
              <w:jc w:val="center"/>
              <w:rPr>
                <w:color w:val="000000"/>
              </w:rPr>
            </w:pPr>
            <w:r w:rsidRPr="00C15EC9">
              <w:rPr>
                <w:color w:val="000000"/>
              </w:rPr>
              <w:t>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6" w:line="233" w:lineRule="auto"/>
              <w:ind w:left="815" w:right="-20"/>
              <w:rPr>
                <w:color w:val="000000"/>
                <w:w w:val="108"/>
              </w:rPr>
            </w:pPr>
            <w:r w:rsidRPr="00C15EC9">
              <w:rPr>
                <w:color w:val="000000"/>
                <w:w w:val="108"/>
              </w:rPr>
              <w:t>П</w:t>
            </w:r>
            <w:r w:rsidRPr="00C15EC9">
              <w:rPr>
                <w:color w:val="000000"/>
              </w:rPr>
              <w:t>о</w:t>
            </w:r>
            <w:r w:rsidRPr="00C15EC9">
              <w:rPr>
                <w:color w:val="000000"/>
                <w:w w:val="112"/>
              </w:rPr>
              <w:t>л</w:t>
            </w:r>
            <w:r w:rsidRPr="00C15EC9">
              <w:rPr>
                <w:color w:val="000000"/>
              </w:rPr>
              <w:t>ос</w:t>
            </w:r>
            <w:r w:rsidRPr="00C15EC9">
              <w:rPr>
                <w:color w:val="000000"/>
                <w:w w:val="113"/>
              </w:rPr>
              <w:t>а</w:t>
            </w:r>
            <w:r w:rsidRPr="00C15EC9">
              <w:rPr>
                <w:color w:val="000000"/>
              </w:rPr>
              <w:t xml:space="preserve"> </w:t>
            </w:r>
            <w:r w:rsidRPr="00C15EC9">
              <w:rPr>
                <w:color w:val="000000"/>
                <w:w w:val="108"/>
              </w:rPr>
              <w:t>п</w:t>
            </w:r>
            <w:r w:rsidRPr="00C15EC9">
              <w:rPr>
                <w:color w:val="000000"/>
                <w:spacing w:val="1"/>
                <w:w w:val="111"/>
              </w:rPr>
              <w:t>р</w:t>
            </w:r>
            <w:r w:rsidRPr="00C15EC9">
              <w:rPr>
                <w:color w:val="000000"/>
              </w:rPr>
              <w:t>е</w:t>
            </w:r>
            <w:r w:rsidRPr="00C15EC9">
              <w:rPr>
                <w:color w:val="000000"/>
                <w:w w:val="108"/>
              </w:rPr>
              <w:t>п</w:t>
            </w:r>
            <w:r w:rsidRPr="00C15EC9">
              <w:rPr>
                <w:color w:val="000000"/>
                <w:w w:val="118"/>
              </w:rPr>
              <w:t>я</w:t>
            </w:r>
            <w:r w:rsidRPr="00C15EC9">
              <w:rPr>
                <w:color w:val="000000"/>
                <w:spacing w:val="2"/>
                <w:w w:val="112"/>
              </w:rPr>
              <w:t>т</w:t>
            </w:r>
            <w:r w:rsidRPr="00C15EC9">
              <w:rPr>
                <w:color w:val="000000"/>
                <w:spacing w:val="-3"/>
              </w:rPr>
              <w:t>с</w:t>
            </w:r>
            <w:r w:rsidRPr="00C15EC9">
              <w:rPr>
                <w:color w:val="000000"/>
                <w:spacing w:val="1"/>
                <w:w w:val="112"/>
              </w:rPr>
              <w:t>т</w:t>
            </w:r>
            <w:r w:rsidRPr="00C15EC9">
              <w:rPr>
                <w:color w:val="000000"/>
                <w:w w:val="114"/>
              </w:rPr>
              <w:t>в</w:t>
            </w:r>
            <w:r w:rsidRPr="00C15EC9">
              <w:rPr>
                <w:color w:val="000000"/>
                <w:w w:val="108"/>
              </w:rPr>
              <w:t>ий</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spacing w:line="233" w:lineRule="auto"/>
              <w:jc w:val="center"/>
              <w:rPr>
                <w:color w:val="000000"/>
              </w:rPr>
            </w:pPr>
            <w:r w:rsidRPr="00C15EC9">
              <w:rPr>
                <w:color w:val="000000"/>
              </w:rPr>
              <w:t>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6" w:line="233" w:lineRule="auto"/>
              <w:ind w:left="815" w:right="-20"/>
              <w:rPr>
                <w:color w:val="000000"/>
                <w:w w:val="112"/>
              </w:rPr>
            </w:pPr>
            <w:r w:rsidRPr="00C15EC9">
              <w:rPr>
                <w:color w:val="000000"/>
                <w:w w:val="106"/>
              </w:rPr>
              <w:t>М</w:t>
            </w:r>
            <w:r w:rsidRPr="00C15EC9">
              <w:rPr>
                <w:color w:val="000000"/>
                <w:spacing w:val="-1"/>
              </w:rPr>
              <w:t>е</w:t>
            </w:r>
            <w:r w:rsidRPr="00C15EC9">
              <w:rPr>
                <w:color w:val="000000"/>
                <w:w w:val="99"/>
              </w:rPr>
              <w:t>д</w:t>
            </w:r>
            <w:r w:rsidRPr="00C15EC9">
              <w:rPr>
                <w:color w:val="000000"/>
                <w:w w:val="108"/>
              </w:rPr>
              <w:t>и</w:t>
            </w:r>
            <w:r w:rsidRPr="00C15EC9">
              <w:rPr>
                <w:color w:val="000000"/>
                <w:spacing w:val="1"/>
                <w:w w:val="108"/>
              </w:rPr>
              <w:t>ц</w:t>
            </w:r>
            <w:r w:rsidRPr="00C15EC9">
              <w:rPr>
                <w:color w:val="000000"/>
                <w:w w:val="108"/>
              </w:rPr>
              <w:t>и</w:t>
            </w:r>
            <w:r w:rsidRPr="00C15EC9">
              <w:rPr>
                <w:color w:val="000000"/>
                <w:spacing w:val="2"/>
                <w:w w:val="108"/>
              </w:rPr>
              <w:t>н</w:t>
            </w:r>
            <w:r w:rsidRPr="00C15EC9">
              <w:rPr>
                <w:color w:val="000000"/>
              </w:rPr>
              <w:t>с</w:t>
            </w:r>
            <w:r w:rsidRPr="00C15EC9">
              <w:rPr>
                <w:color w:val="000000"/>
                <w:spacing w:val="-1"/>
                <w:w w:val="119"/>
              </w:rPr>
              <w:t>к</w:t>
            </w:r>
            <w:r w:rsidRPr="00C15EC9">
              <w:rPr>
                <w:color w:val="000000"/>
                <w:w w:val="108"/>
              </w:rPr>
              <w:t>ий</w:t>
            </w:r>
            <w:r w:rsidRPr="00C15EC9">
              <w:rPr>
                <w:color w:val="000000"/>
                <w:spacing w:val="1"/>
              </w:rPr>
              <w:t xml:space="preserve"> </w:t>
            </w:r>
            <w:r w:rsidRPr="00C15EC9">
              <w:rPr>
                <w:color w:val="000000"/>
                <w:w w:val="119"/>
              </w:rPr>
              <w:t>к</w:t>
            </w:r>
            <w:r w:rsidRPr="00C15EC9">
              <w:rPr>
                <w:color w:val="000000"/>
                <w:w w:val="113"/>
              </w:rPr>
              <w:t>а</w:t>
            </w:r>
            <w:r w:rsidRPr="00C15EC9">
              <w:rPr>
                <w:color w:val="000000"/>
                <w:spacing w:val="-1"/>
                <w:w w:val="98"/>
              </w:rPr>
              <w:t>б</w:t>
            </w:r>
            <w:r w:rsidRPr="00C15EC9">
              <w:rPr>
                <w:color w:val="000000"/>
                <w:w w:val="108"/>
              </w:rPr>
              <w:t>и</w:t>
            </w:r>
            <w:r w:rsidRPr="00C15EC9">
              <w:rPr>
                <w:color w:val="000000"/>
                <w:spacing w:val="1"/>
                <w:w w:val="108"/>
              </w:rPr>
              <w:t>н</w:t>
            </w:r>
            <w:r w:rsidRPr="00C15EC9">
              <w:rPr>
                <w:color w:val="000000"/>
                <w:spacing w:val="-2"/>
              </w:rPr>
              <w:t>е</w:t>
            </w:r>
            <w:r w:rsidRPr="00C15EC9">
              <w:rPr>
                <w:color w:val="000000"/>
                <w:w w:val="112"/>
              </w:rPr>
              <w:t>т</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spacing w:line="233" w:lineRule="auto"/>
              <w:jc w:val="center"/>
              <w:rPr>
                <w:color w:val="000000"/>
              </w:rPr>
            </w:pPr>
            <w:r w:rsidRPr="00C15EC9">
              <w:rPr>
                <w:color w:val="000000"/>
              </w:rPr>
              <w:t>1</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6" w:line="233" w:lineRule="auto"/>
              <w:ind w:left="815" w:right="-20"/>
              <w:rPr>
                <w:color w:val="000000"/>
              </w:rPr>
            </w:pPr>
            <w:r w:rsidRPr="00C15EC9">
              <w:rPr>
                <w:color w:val="000000"/>
                <w:spacing w:val="1"/>
                <w:w w:val="109"/>
              </w:rPr>
              <w:t>К</w:t>
            </w:r>
            <w:r w:rsidRPr="00C15EC9">
              <w:rPr>
                <w:color w:val="000000"/>
                <w:w w:val="108"/>
              </w:rPr>
              <w:t>н</w:t>
            </w:r>
            <w:r w:rsidRPr="00C15EC9">
              <w:rPr>
                <w:color w:val="000000"/>
                <w:spacing w:val="2"/>
                <w:w w:val="108"/>
              </w:rPr>
              <w:t>и</w:t>
            </w:r>
            <w:r w:rsidRPr="00C15EC9">
              <w:rPr>
                <w:color w:val="000000"/>
                <w:spacing w:val="-3"/>
                <w:w w:val="105"/>
              </w:rPr>
              <w:t>ж</w:t>
            </w:r>
            <w:r w:rsidRPr="00C15EC9">
              <w:rPr>
                <w:color w:val="000000"/>
                <w:w w:val="108"/>
              </w:rPr>
              <w:t>н</w:t>
            </w:r>
            <w:r w:rsidRPr="00C15EC9">
              <w:rPr>
                <w:color w:val="000000"/>
                <w:w w:val="116"/>
              </w:rPr>
              <w:t>ы</w:t>
            </w:r>
            <w:r w:rsidRPr="00C15EC9">
              <w:rPr>
                <w:color w:val="000000"/>
                <w:w w:val="108"/>
              </w:rPr>
              <w:t>й</w:t>
            </w:r>
            <w:r w:rsidRPr="00C15EC9">
              <w:rPr>
                <w:color w:val="000000"/>
                <w:spacing w:val="1"/>
              </w:rPr>
              <w:t xml:space="preserve"> </w:t>
            </w:r>
            <w:r w:rsidRPr="00C15EC9">
              <w:rPr>
                <w:color w:val="000000"/>
                <w:spacing w:val="-2"/>
                <w:w w:val="107"/>
              </w:rPr>
              <w:t>ф</w:t>
            </w:r>
            <w:r w:rsidRPr="00C15EC9">
              <w:rPr>
                <w:color w:val="000000"/>
              </w:rPr>
              <w:t>о</w:t>
            </w:r>
            <w:r w:rsidRPr="00C15EC9">
              <w:rPr>
                <w:color w:val="000000"/>
                <w:w w:val="108"/>
              </w:rPr>
              <w:t>н</w:t>
            </w:r>
            <w:r w:rsidRPr="00C15EC9">
              <w:rPr>
                <w:color w:val="000000"/>
                <w:w w:val="99"/>
              </w:rPr>
              <w:t>д</w:t>
            </w:r>
            <w:r w:rsidRPr="00C15EC9">
              <w:rPr>
                <w:color w:val="000000"/>
                <w:spacing w:val="1"/>
              </w:rPr>
              <w:t xml:space="preserve"> </w:t>
            </w:r>
            <w:r w:rsidRPr="00C15EC9">
              <w:rPr>
                <w:color w:val="000000"/>
              </w:rPr>
              <w:t>(</w:t>
            </w:r>
            <w:r w:rsidRPr="00C15EC9">
              <w:rPr>
                <w:color w:val="000000"/>
                <w:w w:val="114"/>
              </w:rPr>
              <w:t>в</w:t>
            </w:r>
            <w:r w:rsidRPr="00C15EC9">
              <w:rPr>
                <w:color w:val="000000"/>
                <w:spacing w:val="-1"/>
              </w:rPr>
              <w:t>с</w:t>
            </w:r>
            <w:r w:rsidRPr="00C15EC9">
              <w:rPr>
                <w:color w:val="000000"/>
                <w:spacing w:val="1"/>
              </w:rPr>
              <w:t>е</w:t>
            </w:r>
            <w:r w:rsidRPr="00C15EC9">
              <w:rPr>
                <w:color w:val="000000"/>
                <w:w w:val="111"/>
              </w:rPr>
              <w:t>г</w:t>
            </w:r>
            <w:r w:rsidRPr="00C15EC9">
              <w:rPr>
                <w:color w:val="000000"/>
                <w:spacing w:val="1"/>
              </w:rPr>
              <w:t>о</w:t>
            </w:r>
            <w:r w:rsidRPr="00C15EC9">
              <w:rPr>
                <w:color w:val="000000"/>
              </w:rPr>
              <w:t>)</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spacing w:line="233" w:lineRule="auto"/>
              <w:jc w:val="center"/>
              <w:rPr>
                <w:color w:val="000000"/>
              </w:rPr>
            </w:pPr>
            <w:r w:rsidRPr="00C15EC9">
              <w:rPr>
                <w:color w:val="000000"/>
              </w:rPr>
              <w:t>20000</w:t>
            </w:r>
          </w:p>
        </w:tc>
      </w:tr>
      <w:tr w:rsidR="00C3580F" w:rsidRPr="00C15EC9" w:rsidTr="008532F5">
        <w:trPr>
          <w:cantSplit/>
          <w:trHeight w:hRule="exact" w:val="285"/>
          <w:jc w:val="center"/>
        </w:trPr>
        <w:tc>
          <w:tcPr>
            <w:tcW w:w="4785"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Pr="00C15EC9" w:rsidRDefault="00C3580F" w:rsidP="00C3580F">
            <w:pPr>
              <w:spacing w:before="16" w:line="233" w:lineRule="auto"/>
              <w:ind w:left="815" w:right="-20"/>
              <w:rPr>
                <w:color w:val="000000"/>
                <w:w w:val="113"/>
              </w:rPr>
            </w:pPr>
            <w:r w:rsidRPr="00C15EC9">
              <w:rPr>
                <w:color w:val="000000"/>
                <w:w w:val="104"/>
              </w:rPr>
              <w:t>У</w:t>
            </w:r>
            <w:r w:rsidRPr="00C15EC9">
              <w:rPr>
                <w:color w:val="000000"/>
                <w:spacing w:val="-1"/>
                <w:w w:val="112"/>
              </w:rPr>
              <w:t>ч</w:t>
            </w:r>
            <w:r w:rsidRPr="00C15EC9">
              <w:rPr>
                <w:color w:val="000000"/>
              </w:rPr>
              <w:t>е</w:t>
            </w:r>
            <w:r w:rsidRPr="00C15EC9">
              <w:rPr>
                <w:color w:val="000000"/>
                <w:w w:val="98"/>
              </w:rPr>
              <w:t>б</w:t>
            </w:r>
            <w:r w:rsidRPr="00C15EC9">
              <w:rPr>
                <w:color w:val="000000"/>
                <w:w w:val="108"/>
              </w:rPr>
              <w:t>н</w:t>
            </w:r>
            <w:r w:rsidRPr="00C15EC9">
              <w:rPr>
                <w:color w:val="000000"/>
                <w:w w:val="113"/>
              </w:rPr>
              <w:t>а</w:t>
            </w:r>
            <w:r w:rsidRPr="00C15EC9">
              <w:rPr>
                <w:color w:val="000000"/>
                <w:w w:val="118"/>
              </w:rPr>
              <w:t>я</w:t>
            </w:r>
            <w:r w:rsidRPr="00C15EC9">
              <w:rPr>
                <w:color w:val="000000"/>
              </w:rPr>
              <w:t xml:space="preserve"> </w:t>
            </w:r>
            <w:r w:rsidRPr="00C15EC9">
              <w:rPr>
                <w:color w:val="000000"/>
                <w:w w:val="112"/>
              </w:rPr>
              <w:t>л</w:t>
            </w:r>
            <w:r w:rsidRPr="00C15EC9">
              <w:rPr>
                <w:color w:val="000000"/>
                <w:w w:val="108"/>
              </w:rPr>
              <w:t>и</w:t>
            </w:r>
            <w:r w:rsidRPr="00C15EC9">
              <w:rPr>
                <w:color w:val="000000"/>
                <w:spacing w:val="1"/>
                <w:w w:val="112"/>
              </w:rPr>
              <w:t>т</w:t>
            </w:r>
            <w:r w:rsidRPr="00C15EC9">
              <w:rPr>
                <w:color w:val="000000"/>
              </w:rPr>
              <w:t>е</w:t>
            </w:r>
            <w:r w:rsidRPr="00C15EC9">
              <w:rPr>
                <w:color w:val="000000"/>
                <w:w w:val="111"/>
              </w:rPr>
              <w:t>р</w:t>
            </w:r>
            <w:r w:rsidRPr="00C15EC9">
              <w:rPr>
                <w:color w:val="000000"/>
                <w:w w:val="113"/>
              </w:rPr>
              <w:t>а</w:t>
            </w:r>
            <w:r w:rsidRPr="00C15EC9">
              <w:rPr>
                <w:color w:val="000000"/>
                <w:spacing w:val="2"/>
                <w:w w:val="112"/>
              </w:rPr>
              <w:t>т</w:t>
            </w:r>
            <w:r w:rsidRPr="00C15EC9">
              <w:rPr>
                <w:color w:val="000000"/>
              </w:rPr>
              <w:t>у</w:t>
            </w:r>
            <w:r w:rsidRPr="00C15EC9">
              <w:rPr>
                <w:color w:val="000000"/>
                <w:w w:val="111"/>
              </w:rPr>
              <w:t>р</w:t>
            </w:r>
            <w:r w:rsidRPr="00C15EC9">
              <w:rPr>
                <w:color w:val="000000"/>
                <w:w w:val="113"/>
              </w:rPr>
              <w:t>а</w:t>
            </w:r>
          </w:p>
        </w:tc>
        <w:tc>
          <w:tcPr>
            <w:tcW w:w="20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3580F" w:rsidRPr="00C15EC9" w:rsidRDefault="00C3580F" w:rsidP="008532F5">
            <w:pPr>
              <w:spacing w:line="233" w:lineRule="auto"/>
              <w:jc w:val="center"/>
              <w:rPr>
                <w:color w:val="000000"/>
              </w:rPr>
            </w:pPr>
            <w:r w:rsidRPr="00C15EC9">
              <w:rPr>
                <w:color w:val="000000"/>
              </w:rPr>
              <w:t>14000</w:t>
            </w:r>
          </w:p>
        </w:tc>
      </w:tr>
    </w:tbl>
    <w:p w:rsidR="00C3580F" w:rsidRPr="00C3580F" w:rsidRDefault="00C3580F" w:rsidP="00C3580F">
      <w:pPr>
        <w:pStyle w:val="a5"/>
        <w:spacing w:after="38" w:line="240" w:lineRule="exact"/>
        <w:ind w:left="380" w:firstLine="0"/>
        <w:rPr>
          <w:sz w:val="24"/>
          <w:szCs w:val="24"/>
        </w:rPr>
      </w:pPr>
    </w:p>
    <w:p w:rsidR="00C3580F" w:rsidRPr="00C3580F" w:rsidRDefault="00C3580F" w:rsidP="00C3580F">
      <w:pPr>
        <w:pStyle w:val="a5"/>
        <w:ind w:left="380" w:right="-20" w:firstLine="0"/>
        <w:rPr>
          <w:color w:val="000000"/>
          <w:sz w:val="24"/>
          <w:szCs w:val="24"/>
          <w:lang w:val="ru-RU"/>
        </w:rPr>
      </w:pPr>
      <w:r w:rsidRPr="00C3580F">
        <w:rPr>
          <w:color w:val="000000"/>
          <w:sz w:val="24"/>
          <w:szCs w:val="24"/>
          <w:lang w:val="ru-RU"/>
        </w:rPr>
        <w:t>О</w:t>
      </w:r>
      <w:r w:rsidRPr="00C3580F">
        <w:rPr>
          <w:color w:val="000000"/>
          <w:spacing w:val="-1"/>
          <w:sz w:val="24"/>
          <w:szCs w:val="24"/>
          <w:lang w:val="ru-RU"/>
        </w:rPr>
        <w:t>с</w:t>
      </w:r>
      <w:r w:rsidRPr="00C3580F">
        <w:rPr>
          <w:color w:val="000000"/>
          <w:sz w:val="24"/>
          <w:szCs w:val="24"/>
          <w:lang w:val="ru-RU"/>
        </w:rPr>
        <w:t>нащ</w:t>
      </w:r>
      <w:r w:rsidRPr="00C3580F">
        <w:rPr>
          <w:color w:val="000000"/>
          <w:spacing w:val="-1"/>
          <w:sz w:val="24"/>
          <w:szCs w:val="24"/>
          <w:lang w:val="ru-RU"/>
        </w:rPr>
        <w:t>е</w:t>
      </w:r>
      <w:r w:rsidRPr="00C3580F">
        <w:rPr>
          <w:color w:val="000000"/>
          <w:spacing w:val="1"/>
          <w:sz w:val="24"/>
          <w:szCs w:val="24"/>
          <w:lang w:val="ru-RU"/>
        </w:rPr>
        <w:t>ни</w:t>
      </w:r>
      <w:r w:rsidRPr="00C3580F">
        <w:rPr>
          <w:color w:val="000000"/>
          <w:sz w:val="24"/>
          <w:szCs w:val="24"/>
          <w:lang w:val="ru-RU"/>
        </w:rPr>
        <w:t xml:space="preserve">е </w:t>
      </w:r>
      <w:r w:rsidRPr="00C3580F">
        <w:rPr>
          <w:color w:val="000000"/>
          <w:spacing w:val="-1"/>
          <w:sz w:val="24"/>
          <w:szCs w:val="24"/>
          <w:lang w:val="ru-RU"/>
        </w:rPr>
        <w:t>с</w:t>
      </w:r>
      <w:r w:rsidRPr="00C3580F">
        <w:rPr>
          <w:color w:val="000000"/>
          <w:sz w:val="24"/>
          <w:szCs w:val="24"/>
          <w:lang w:val="ru-RU"/>
        </w:rPr>
        <w:t>толово</w:t>
      </w:r>
      <w:r w:rsidRPr="00C3580F">
        <w:rPr>
          <w:color w:val="000000"/>
          <w:spacing w:val="1"/>
          <w:sz w:val="24"/>
          <w:szCs w:val="24"/>
          <w:lang w:val="ru-RU"/>
        </w:rPr>
        <w:t>й</w:t>
      </w:r>
      <w:r w:rsidRPr="00C3580F">
        <w:rPr>
          <w:color w:val="000000"/>
          <w:sz w:val="24"/>
          <w:szCs w:val="24"/>
          <w:lang w:val="ru-RU"/>
        </w:rPr>
        <w:t>, б</w:t>
      </w:r>
      <w:r w:rsidRPr="00C3580F">
        <w:rPr>
          <w:color w:val="000000"/>
          <w:spacing w:val="1"/>
          <w:sz w:val="24"/>
          <w:szCs w:val="24"/>
          <w:lang w:val="ru-RU"/>
        </w:rPr>
        <w:t>и</w:t>
      </w:r>
      <w:r w:rsidRPr="00C3580F">
        <w:rPr>
          <w:color w:val="000000"/>
          <w:sz w:val="24"/>
          <w:szCs w:val="24"/>
          <w:lang w:val="ru-RU"/>
        </w:rPr>
        <w:t>бл</w:t>
      </w:r>
      <w:r w:rsidRPr="00C3580F">
        <w:rPr>
          <w:color w:val="000000"/>
          <w:spacing w:val="2"/>
          <w:sz w:val="24"/>
          <w:szCs w:val="24"/>
          <w:lang w:val="ru-RU"/>
        </w:rPr>
        <w:t>и</w:t>
      </w:r>
      <w:r w:rsidRPr="00C3580F">
        <w:rPr>
          <w:color w:val="000000"/>
          <w:sz w:val="24"/>
          <w:szCs w:val="24"/>
          <w:lang w:val="ru-RU"/>
        </w:rPr>
        <w:t>оте</w:t>
      </w:r>
      <w:r w:rsidRPr="00C3580F">
        <w:rPr>
          <w:color w:val="000000"/>
          <w:spacing w:val="-1"/>
          <w:sz w:val="24"/>
          <w:szCs w:val="24"/>
          <w:lang w:val="ru-RU"/>
        </w:rPr>
        <w:t>к</w:t>
      </w:r>
      <w:r w:rsidRPr="00C3580F">
        <w:rPr>
          <w:color w:val="000000"/>
          <w:sz w:val="24"/>
          <w:szCs w:val="24"/>
          <w:lang w:val="ru-RU"/>
        </w:rPr>
        <w:t>и, спортивно</w:t>
      </w:r>
      <w:r w:rsidRPr="00C3580F">
        <w:rPr>
          <w:color w:val="000000"/>
          <w:spacing w:val="-1"/>
          <w:sz w:val="24"/>
          <w:szCs w:val="24"/>
          <w:lang w:val="ru-RU"/>
        </w:rPr>
        <w:t>г</w:t>
      </w:r>
      <w:r w:rsidRPr="00C3580F">
        <w:rPr>
          <w:color w:val="000000"/>
          <w:sz w:val="24"/>
          <w:szCs w:val="24"/>
          <w:lang w:val="ru-RU"/>
        </w:rPr>
        <w:t xml:space="preserve">о </w:t>
      </w:r>
      <w:r w:rsidRPr="00C3580F">
        <w:rPr>
          <w:color w:val="000000"/>
          <w:spacing w:val="1"/>
          <w:sz w:val="24"/>
          <w:szCs w:val="24"/>
          <w:lang w:val="ru-RU"/>
        </w:rPr>
        <w:t>з</w:t>
      </w:r>
      <w:r w:rsidRPr="00C3580F">
        <w:rPr>
          <w:color w:val="000000"/>
          <w:sz w:val="24"/>
          <w:szCs w:val="24"/>
          <w:lang w:val="ru-RU"/>
        </w:rPr>
        <w:t>ала</w:t>
      </w:r>
    </w:p>
    <w:p w:rsidR="00C3580F" w:rsidRPr="00C3580F" w:rsidRDefault="00C3580F" w:rsidP="00C3580F">
      <w:pPr>
        <w:pStyle w:val="a5"/>
        <w:spacing w:after="33" w:line="240" w:lineRule="exact"/>
        <w:ind w:left="380" w:firstLine="0"/>
        <w:rPr>
          <w:sz w:val="24"/>
          <w:szCs w:val="24"/>
          <w:lang w:val="ru-RU"/>
        </w:rPr>
      </w:pPr>
    </w:p>
    <w:tbl>
      <w:tblPr>
        <w:tblW w:w="0" w:type="auto"/>
        <w:jc w:val="center"/>
        <w:tblLayout w:type="fixed"/>
        <w:tblCellMar>
          <w:left w:w="10" w:type="dxa"/>
          <w:right w:w="10" w:type="dxa"/>
        </w:tblCellMar>
        <w:tblLook w:val="04A0" w:firstRow="1" w:lastRow="0" w:firstColumn="1" w:lastColumn="0" w:noHBand="0" w:noVBand="1"/>
      </w:tblPr>
      <w:tblGrid>
        <w:gridCol w:w="2392"/>
        <w:gridCol w:w="1583"/>
        <w:gridCol w:w="2908"/>
      </w:tblGrid>
      <w:tr w:rsidR="00C3580F" w:rsidTr="008532F5">
        <w:trPr>
          <w:cantSplit/>
          <w:trHeight w:hRule="exact" w:val="561"/>
          <w:jc w:val="center"/>
        </w:trPr>
        <w:tc>
          <w:tcPr>
            <w:tcW w:w="2392"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9" w:lineRule="auto"/>
              <w:ind w:left="446" w:right="387"/>
              <w:jc w:val="center"/>
              <w:rPr>
                <w:color w:val="000000"/>
                <w:sz w:val="24"/>
                <w:szCs w:val="24"/>
              </w:rPr>
            </w:pPr>
            <w:r>
              <w:rPr>
                <w:color w:val="000000"/>
                <w:sz w:val="24"/>
                <w:szCs w:val="24"/>
              </w:rPr>
              <w:t>Н</w:t>
            </w:r>
            <w:r>
              <w:rPr>
                <w:color w:val="000000"/>
                <w:spacing w:val="-1"/>
                <w:sz w:val="24"/>
                <w:szCs w:val="24"/>
              </w:rPr>
              <w:t>а</w:t>
            </w:r>
            <w:r>
              <w:rPr>
                <w:color w:val="000000"/>
                <w:sz w:val="24"/>
                <w:szCs w:val="24"/>
              </w:rPr>
              <w:t>именов</w:t>
            </w:r>
            <w:r>
              <w:rPr>
                <w:color w:val="000000"/>
                <w:spacing w:val="-1"/>
                <w:sz w:val="24"/>
                <w:szCs w:val="24"/>
              </w:rPr>
              <w:t>а</w:t>
            </w:r>
            <w:r>
              <w:rPr>
                <w:color w:val="000000"/>
                <w:spacing w:val="1"/>
                <w:sz w:val="24"/>
                <w:szCs w:val="24"/>
              </w:rPr>
              <w:t>ни</w:t>
            </w:r>
            <w:r>
              <w:rPr>
                <w:color w:val="000000"/>
                <w:sz w:val="24"/>
                <w:szCs w:val="24"/>
              </w:rPr>
              <w:t>е объек</w:t>
            </w:r>
            <w:r>
              <w:rPr>
                <w:color w:val="000000"/>
                <w:spacing w:val="1"/>
                <w:sz w:val="24"/>
                <w:szCs w:val="24"/>
              </w:rPr>
              <w:t>т</w:t>
            </w:r>
            <w:r>
              <w:rPr>
                <w:color w:val="000000"/>
                <w:sz w:val="24"/>
                <w:szCs w:val="24"/>
              </w:rPr>
              <w:t>а</w:t>
            </w:r>
          </w:p>
        </w:tc>
        <w:tc>
          <w:tcPr>
            <w:tcW w:w="1583"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ind w:left="170" w:right="-20"/>
              <w:jc w:val="center"/>
              <w:rPr>
                <w:color w:val="000000"/>
                <w:sz w:val="24"/>
                <w:szCs w:val="24"/>
              </w:rPr>
            </w:pPr>
            <w:r>
              <w:rPr>
                <w:color w:val="000000"/>
                <w:sz w:val="24"/>
                <w:szCs w:val="24"/>
              </w:rPr>
              <w:t>Площадь</w:t>
            </w:r>
          </w:p>
          <w:p w:rsidR="00C3580F" w:rsidRDefault="00C3580F" w:rsidP="00C3580F">
            <w:pPr>
              <w:spacing w:before="11"/>
              <w:ind w:left="170" w:right="-20"/>
              <w:jc w:val="center"/>
              <w:rPr>
                <w:color w:val="000000"/>
                <w:sz w:val="24"/>
                <w:szCs w:val="24"/>
              </w:rPr>
            </w:pPr>
            <w:r>
              <w:rPr>
                <w:color w:val="000000"/>
                <w:sz w:val="24"/>
                <w:szCs w:val="24"/>
              </w:rPr>
              <w:t>м</w:t>
            </w:r>
            <w:r>
              <w:rPr>
                <w:color w:val="000000"/>
                <w:sz w:val="24"/>
                <w:szCs w:val="24"/>
                <w:vertAlign w:val="superscript"/>
              </w:rPr>
              <w:t>2</w:t>
            </w:r>
          </w:p>
        </w:tc>
        <w:tc>
          <w:tcPr>
            <w:tcW w:w="2908"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A0B56">
            <w:pPr>
              <w:spacing w:before="11"/>
              <w:ind w:right="-20"/>
              <w:jc w:val="center"/>
              <w:rPr>
                <w:color w:val="000000"/>
                <w:sz w:val="24"/>
                <w:szCs w:val="24"/>
              </w:rPr>
            </w:pPr>
            <w:r>
              <w:rPr>
                <w:color w:val="000000"/>
                <w:sz w:val="24"/>
                <w:szCs w:val="24"/>
              </w:rPr>
              <w:t>О</w:t>
            </w:r>
            <w:r>
              <w:rPr>
                <w:color w:val="000000"/>
                <w:spacing w:val="-1"/>
                <w:sz w:val="24"/>
                <w:szCs w:val="24"/>
              </w:rPr>
              <w:t>с</w:t>
            </w:r>
            <w:r>
              <w:rPr>
                <w:color w:val="000000"/>
                <w:sz w:val="24"/>
                <w:szCs w:val="24"/>
              </w:rPr>
              <w:t>нащ</w:t>
            </w:r>
            <w:r>
              <w:rPr>
                <w:color w:val="000000"/>
                <w:spacing w:val="-1"/>
                <w:sz w:val="24"/>
                <w:szCs w:val="24"/>
              </w:rPr>
              <w:t>е</w:t>
            </w:r>
            <w:r>
              <w:rPr>
                <w:color w:val="000000"/>
                <w:spacing w:val="1"/>
                <w:sz w:val="24"/>
                <w:szCs w:val="24"/>
              </w:rPr>
              <w:t>нн</w:t>
            </w:r>
            <w:r>
              <w:rPr>
                <w:color w:val="000000"/>
                <w:sz w:val="24"/>
                <w:szCs w:val="24"/>
              </w:rPr>
              <w:t>ость</w:t>
            </w:r>
          </w:p>
        </w:tc>
      </w:tr>
      <w:tr w:rsidR="00C3580F" w:rsidTr="008532F5">
        <w:trPr>
          <w:cantSplit/>
          <w:trHeight w:hRule="exact" w:val="333"/>
          <w:jc w:val="center"/>
        </w:trPr>
        <w:tc>
          <w:tcPr>
            <w:tcW w:w="2392"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ind w:left="717" w:right="-20"/>
              <w:rPr>
                <w:color w:val="000000"/>
                <w:sz w:val="24"/>
                <w:szCs w:val="24"/>
              </w:rPr>
            </w:pPr>
            <w:r>
              <w:rPr>
                <w:color w:val="000000"/>
                <w:sz w:val="24"/>
                <w:szCs w:val="24"/>
              </w:rPr>
              <w:t>С</w:t>
            </w:r>
            <w:r>
              <w:rPr>
                <w:color w:val="000000"/>
                <w:spacing w:val="1"/>
                <w:sz w:val="24"/>
                <w:szCs w:val="24"/>
              </w:rPr>
              <w:t>т</w:t>
            </w:r>
            <w:r>
              <w:rPr>
                <w:color w:val="000000"/>
                <w:sz w:val="24"/>
                <w:szCs w:val="24"/>
              </w:rPr>
              <w:t>оловая</w:t>
            </w:r>
          </w:p>
        </w:tc>
        <w:tc>
          <w:tcPr>
            <w:tcW w:w="1583"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ind w:left="612" w:right="-20"/>
              <w:rPr>
                <w:i/>
                <w:iCs/>
                <w:color w:val="000000"/>
                <w:sz w:val="24"/>
                <w:szCs w:val="24"/>
              </w:rPr>
            </w:pPr>
            <w:r>
              <w:rPr>
                <w:i/>
                <w:iCs/>
                <w:color w:val="000000"/>
                <w:sz w:val="24"/>
                <w:szCs w:val="24"/>
              </w:rPr>
              <w:t>754</w:t>
            </w:r>
          </w:p>
        </w:tc>
        <w:tc>
          <w:tcPr>
            <w:tcW w:w="2908"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ind w:left="1891" w:right="-20"/>
              <w:rPr>
                <w:color w:val="000000"/>
                <w:sz w:val="24"/>
                <w:szCs w:val="24"/>
              </w:rPr>
            </w:pPr>
            <w:r>
              <w:rPr>
                <w:color w:val="000000"/>
                <w:sz w:val="24"/>
                <w:szCs w:val="24"/>
              </w:rPr>
              <w:t>100%</w:t>
            </w:r>
          </w:p>
        </w:tc>
      </w:tr>
      <w:tr w:rsidR="00C3580F" w:rsidTr="008532F5">
        <w:trPr>
          <w:cantSplit/>
          <w:trHeight w:hRule="exact" w:val="285"/>
          <w:jc w:val="center"/>
        </w:trPr>
        <w:tc>
          <w:tcPr>
            <w:tcW w:w="2392"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597" w:right="-20"/>
              <w:rPr>
                <w:color w:val="000000"/>
                <w:sz w:val="24"/>
                <w:szCs w:val="24"/>
              </w:rPr>
            </w:pPr>
            <w:r>
              <w:rPr>
                <w:color w:val="000000"/>
                <w:sz w:val="24"/>
                <w:szCs w:val="24"/>
              </w:rPr>
              <w:t>Библ</w:t>
            </w:r>
            <w:r>
              <w:rPr>
                <w:color w:val="000000"/>
                <w:spacing w:val="1"/>
                <w:sz w:val="24"/>
                <w:szCs w:val="24"/>
              </w:rPr>
              <w:t>и</w:t>
            </w:r>
            <w:r>
              <w:rPr>
                <w:color w:val="000000"/>
                <w:sz w:val="24"/>
                <w:szCs w:val="24"/>
              </w:rPr>
              <w:t>отека</w:t>
            </w:r>
          </w:p>
        </w:tc>
        <w:tc>
          <w:tcPr>
            <w:tcW w:w="1583"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672" w:right="-20"/>
              <w:rPr>
                <w:i/>
                <w:iCs/>
                <w:color w:val="000000"/>
                <w:sz w:val="24"/>
                <w:szCs w:val="24"/>
              </w:rPr>
            </w:pPr>
            <w:r>
              <w:rPr>
                <w:i/>
                <w:iCs/>
                <w:color w:val="000000"/>
                <w:sz w:val="24"/>
                <w:szCs w:val="24"/>
              </w:rPr>
              <w:t>153</w:t>
            </w:r>
          </w:p>
        </w:tc>
        <w:tc>
          <w:tcPr>
            <w:tcW w:w="2908"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1891" w:right="-20"/>
              <w:rPr>
                <w:color w:val="000000"/>
                <w:sz w:val="24"/>
                <w:szCs w:val="24"/>
              </w:rPr>
            </w:pPr>
            <w:r>
              <w:rPr>
                <w:color w:val="000000"/>
                <w:sz w:val="24"/>
                <w:szCs w:val="24"/>
              </w:rPr>
              <w:t>100%</w:t>
            </w:r>
          </w:p>
        </w:tc>
      </w:tr>
      <w:tr w:rsidR="00C3580F" w:rsidTr="008532F5">
        <w:trPr>
          <w:cantSplit/>
          <w:trHeight w:hRule="exact" w:val="285"/>
          <w:jc w:val="center"/>
        </w:trPr>
        <w:tc>
          <w:tcPr>
            <w:tcW w:w="2392"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297" w:right="-20"/>
              <w:rPr>
                <w:color w:val="000000"/>
                <w:sz w:val="24"/>
                <w:szCs w:val="24"/>
              </w:rPr>
            </w:pPr>
            <w:r>
              <w:rPr>
                <w:color w:val="000000"/>
                <w:sz w:val="24"/>
                <w:szCs w:val="24"/>
              </w:rPr>
              <w:t>С</w:t>
            </w:r>
            <w:r>
              <w:rPr>
                <w:color w:val="000000"/>
                <w:spacing w:val="1"/>
                <w:sz w:val="24"/>
                <w:szCs w:val="24"/>
              </w:rPr>
              <w:t>п</w:t>
            </w:r>
            <w:r>
              <w:rPr>
                <w:color w:val="000000"/>
                <w:sz w:val="24"/>
                <w:szCs w:val="24"/>
              </w:rPr>
              <w:t>ортивный</w:t>
            </w:r>
            <w:r>
              <w:rPr>
                <w:color w:val="000000"/>
                <w:spacing w:val="119"/>
                <w:sz w:val="24"/>
                <w:szCs w:val="24"/>
              </w:rPr>
              <w:t xml:space="preserve"> </w:t>
            </w:r>
            <w:r>
              <w:rPr>
                <w:color w:val="000000"/>
                <w:spacing w:val="1"/>
                <w:sz w:val="24"/>
                <w:szCs w:val="24"/>
              </w:rPr>
              <w:t>з</w:t>
            </w:r>
            <w:r>
              <w:rPr>
                <w:color w:val="000000"/>
                <w:sz w:val="24"/>
                <w:szCs w:val="24"/>
              </w:rPr>
              <w:t>ал</w:t>
            </w:r>
          </w:p>
        </w:tc>
        <w:tc>
          <w:tcPr>
            <w:tcW w:w="1583"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672" w:right="-20"/>
              <w:rPr>
                <w:color w:val="000000"/>
                <w:sz w:val="24"/>
                <w:szCs w:val="24"/>
              </w:rPr>
            </w:pPr>
            <w:r>
              <w:rPr>
                <w:color w:val="000000"/>
                <w:sz w:val="24"/>
                <w:szCs w:val="24"/>
              </w:rPr>
              <w:t>732,8</w:t>
            </w:r>
          </w:p>
        </w:tc>
        <w:tc>
          <w:tcPr>
            <w:tcW w:w="2908"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C3580F" w:rsidRDefault="00C3580F" w:rsidP="00C3580F">
            <w:pPr>
              <w:spacing w:before="11" w:line="238" w:lineRule="auto"/>
              <w:ind w:left="1891" w:right="-20"/>
              <w:rPr>
                <w:i/>
                <w:iCs/>
                <w:color w:val="000000"/>
                <w:sz w:val="24"/>
                <w:szCs w:val="24"/>
              </w:rPr>
            </w:pPr>
            <w:r>
              <w:rPr>
                <w:i/>
                <w:iCs/>
                <w:color w:val="000000"/>
                <w:sz w:val="24"/>
                <w:szCs w:val="24"/>
              </w:rPr>
              <w:t>100%</w:t>
            </w:r>
          </w:p>
        </w:tc>
      </w:tr>
    </w:tbl>
    <w:p w:rsidR="00CA0B56" w:rsidRDefault="00CA0B56" w:rsidP="00C3580F">
      <w:pPr>
        <w:pStyle w:val="a5"/>
        <w:spacing w:before="2"/>
        <w:ind w:left="380" w:right="-20" w:firstLine="0"/>
        <w:rPr>
          <w:color w:val="000000"/>
          <w:sz w:val="24"/>
          <w:szCs w:val="24"/>
          <w:lang w:val="ru-RU"/>
        </w:rPr>
      </w:pPr>
    </w:p>
    <w:p w:rsidR="00C3580F" w:rsidRDefault="00C3580F" w:rsidP="00CA0B56">
      <w:pPr>
        <w:pStyle w:val="a5"/>
        <w:spacing w:before="2"/>
        <w:ind w:left="0" w:right="-20" w:firstLine="567"/>
        <w:jc w:val="both"/>
        <w:rPr>
          <w:color w:val="000000"/>
          <w:lang w:val="ru-RU"/>
        </w:rPr>
      </w:pPr>
      <w:r w:rsidRPr="00CA0B56">
        <w:rPr>
          <w:color w:val="000000"/>
          <w:lang w:val="ru-RU"/>
        </w:rPr>
        <w:t>У</w:t>
      </w:r>
      <w:r w:rsidRPr="00CA0B56">
        <w:rPr>
          <w:color w:val="000000"/>
          <w:spacing w:val="1"/>
          <w:lang w:val="ru-RU"/>
        </w:rPr>
        <w:t>к</w:t>
      </w:r>
      <w:r w:rsidRPr="00CA0B56">
        <w:rPr>
          <w:color w:val="000000"/>
          <w:lang w:val="ru-RU"/>
        </w:rPr>
        <w:t>реплен</w:t>
      </w:r>
      <w:r w:rsidRPr="00CA0B56">
        <w:rPr>
          <w:color w:val="000000"/>
          <w:spacing w:val="2"/>
          <w:lang w:val="ru-RU"/>
        </w:rPr>
        <w:t>и</w:t>
      </w:r>
      <w:r w:rsidRPr="00CA0B56">
        <w:rPr>
          <w:color w:val="000000"/>
          <w:lang w:val="ru-RU"/>
        </w:rPr>
        <w:t>е</w:t>
      </w:r>
      <w:r w:rsidRPr="00CA0B56">
        <w:rPr>
          <w:color w:val="000000"/>
          <w:spacing w:val="121"/>
          <w:lang w:val="ru-RU"/>
        </w:rPr>
        <w:t xml:space="preserve"> </w:t>
      </w:r>
      <w:r w:rsidRPr="00CA0B56">
        <w:rPr>
          <w:color w:val="000000"/>
          <w:lang w:val="ru-RU"/>
        </w:rPr>
        <w:t>материа</w:t>
      </w:r>
      <w:r w:rsidRPr="00CA0B56">
        <w:rPr>
          <w:color w:val="000000"/>
          <w:spacing w:val="-3"/>
          <w:lang w:val="ru-RU"/>
        </w:rPr>
        <w:t>л</w:t>
      </w:r>
      <w:r w:rsidRPr="00CA0B56">
        <w:rPr>
          <w:color w:val="000000"/>
          <w:lang w:val="ru-RU"/>
        </w:rPr>
        <w:t>ь</w:t>
      </w:r>
      <w:r w:rsidRPr="00CA0B56">
        <w:rPr>
          <w:color w:val="000000"/>
          <w:spacing w:val="2"/>
          <w:lang w:val="ru-RU"/>
        </w:rPr>
        <w:t>н</w:t>
      </w:r>
      <w:r w:rsidRPr="00CA0B56">
        <w:rPr>
          <w:color w:val="000000"/>
          <w:lang w:val="ru-RU"/>
        </w:rPr>
        <w:t>о-техн</w:t>
      </w:r>
      <w:r w:rsidRPr="00CA0B56">
        <w:rPr>
          <w:color w:val="000000"/>
          <w:spacing w:val="1"/>
          <w:lang w:val="ru-RU"/>
        </w:rPr>
        <w:t>и</w:t>
      </w:r>
      <w:r w:rsidRPr="00CA0B56">
        <w:rPr>
          <w:color w:val="000000"/>
          <w:lang w:val="ru-RU"/>
        </w:rPr>
        <w:t>ческой</w:t>
      </w:r>
      <w:r w:rsidRPr="00CA0B56">
        <w:rPr>
          <w:color w:val="000000"/>
          <w:spacing w:val="120"/>
          <w:lang w:val="ru-RU"/>
        </w:rPr>
        <w:t xml:space="preserve"> </w:t>
      </w:r>
      <w:r w:rsidRPr="00CA0B56">
        <w:rPr>
          <w:color w:val="000000"/>
          <w:lang w:val="ru-RU"/>
        </w:rPr>
        <w:t>базы</w:t>
      </w:r>
      <w:r w:rsidRPr="00CA0B56">
        <w:rPr>
          <w:color w:val="000000"/>
          <w:spacing w:val="120"/>
          <w:lang w:val="ru-RU"/>
        </w:rPr>
        <w:t xml:space="preserve"> </w:t>
      </w:r>
      <w:r w:rsidRPr="00CA0B56">
        <w:rPr>
          <w:color w:val="000000"/>
          <w:lang w:val="ru-RU"/>
        </w:rPr>
        <w:t>учреждения</w:t>
      </w:r>
      <w:r w:rsidRPr="00CA0B56">
        <w:rPr>
          <w:color w:val="000000"/>
          <w:spacing w:val="119"/>
          <w:lang w:val="ru-RU"/>
        </w:rPr>
        <w:t xml:space="preserve"> </w:t>
      </w:r>
      <w:r w:rsidRPr="00CA0B56">
        <w:rPr>
          <w:color w:val="000000"/>
          <w:spacing w:val="1"/>
          <w:lang w:val="ru-RU"/>
        </w:rPr>
        <w:t>з</w:t>
      </w:r>
      <w:r w:rsidRPr="00CA0B56">
        <w:rPr>
          <w:color w:val="000000"/>
          <w:lang w:val="ru-RU"/>
        </w:rPr>
        <w:t>а</w:t>
      </w:r>
      <w:r w:rsidRPr="00CA0B56">
        <w:rPr>
          <w:color w:val="000000"/>
          <w:spacing w:val="121"/>
          <w:lang w:val="ru-RU"/>
        </w:rPr>
        <w:t xml:space="preserve"> </w:t>
      </w:r>
      <w:r w:rsidRPr="00CA0B56">
        <w:rPr>
          <w:color w:val="000000"/>
          <w:lang w:val="ru-RU"/>
        </w:rPr>
        <w:t>счёт</w:t>
      </w:r>
      <w:r w:rsidRPr="00CA0B56">
        <w:rPr>
          <w:color w:val="000000"/>
          <w:spacing w:val="121"/>
          <w:lang w:val="ru-RU"/>
        </w:rPr>
        <w:t xml:space="preserve"> </w:t>
      </w:r>
      <w:r w:rsidRPr="00CA0B56">
        <w:rPr>
          <w:color w:val="000000"/>
          <w:spacing w:val="1"/>
          <w:lang w:val="ru-RU"/>
        </w:rPr>
        <w:t>и</w:t>
      </w:r>
      <w:r w:rsidRPr="00CA0B56">
        <w:rPr>
          <w:color w:val="000000"/>
          <w:lang w:val="ru-RU"/>
        </w:rPr>
        <w:t>сп</w:t>
      </w:r>
      <w:r w:rsidRPr="00CA0B56">
        <w:rPr>
          <w:color w:val="000000"/>
          <w:spacing w:val="-1"/>
          <w:lang w:val="ru-RU"/>
        </w:rPr>
        <w:t>о</w:t>
      </w:r>
      <w:r w:rsidRPr="00CA0B56">
        <w:rPr>
          <w:color w:val="000000"/>
          <w:lang w:val="ru-RU"/>
        </w:rPr>
        <w:t>ль</w:t>
      </w:r>
      <w:r w:rsidRPr="00CA0B56">
        <w:rPr>
          <w:color w:val="000000"/>
          <w:spacing w:val="1"/>
          <w:lang w:val="ru-RU"/>
        </w:rPr>
        <w:t>з</w:t>
      </w:r>
      <w:r w:rsidRPr="00CA0B56">
        <w:rPr>
          <w:color w:val="000000"/>
          <w:lang w:val="ru-RU"/>
        </w:rPr>
        <w:t>ован</w:t>
      </w:r>
      <w:r w:rsidRPr="00CA0B56">
        <w:rPr>
          <w:color w:val="000000"/>
          <w:spacing w:val="1"/>
          <w:lang w:val="ru-RU"/>
        </w:rPr>
        <w:t>и</w:t>
      </w:r>
      <w:r w:rsidRPr="00CA0B56">
        <w:rPr>
          <w:color w:val="000000"/>
          <w:lang w:val="ru-RU"/>
        </w:rPr>
        <w:t>я бю</w:t>
      </w:r>
      <w:r w:rsidRPr="00CA0B56">
        <w:rPr>
          <w:color w:val="000000"/>
          <w:spacing w:val="1"/>
          <w:lang w:val="ru-RU"/>
        </w:rPr>
        <w:t>д</w:t>
      </w:r>
      <w:r w:rsidRPr="00CA0B56">
        <w:rPr>
          <w:color w:val="000000"/>
          <w:lang w:val="ru-RU"/>
        </w:rPr>
        <w:t>жетн</w:t>
      </w:r>
      <w:r w:rsidRPr="00CA0B56">
        <w:rPr>
          <w:color w:val="000000"/>
          <w:spacing w:val="-1"/>
          <w:lang w:val="ru-RU"/>
        </w:rPr>
        <w:t>ы</w:t>
      </w:r>
      <w:r w:rsidRPr="00CA0B56">
        <w:rPr>
          <w:color w:val="000000"/>
          <w:lang w:val="ru-RU"/>
        </w:rPr>
        <w:t>х</w:t>
      </w:r>
      <w:r w:rsidRPr="00CA0B56">
        <w:rPr>
          <w:color w:val="000000"/>
          <w:spacing w:val="68"/>
          <w:lang w:val="ru-RU"/>
        </w:rPr>
        <w:t xml:space="preserve"> </w:t>
      </w:r>
      <w:r w:rsidRPr="00CA0B56">
        <w:rPr>
          <w:color w:val="000000"/>
          <w:lang w:val="ru-RU"/>
        </w:rPr>
        <w:t>и</w:t>
      </w:r>
      <w:r w:rsidRPr="00CA0B56">
        <w:rPr>
          <w:color w:val="000000"/>
          <w:spacing w:val="69"/>
          <w:lang w:val="ru-RU"/>
        </w:rPr>
        <w:t xml:space="preserve"> </w:t>
      </w:r>
      <w:r w:rsidRPr="00CA0B56">
        <w:rPr>
          <w:color w:val="000000"/>
          <w:lang w:val="ru-RU"/>
        </w:rPr>
        <w:t>внебю</w:t>
      </w:r>
      <w:r w:rsidRPr="00CA0B56">
        <w:rPr>
          <w:color w:val="000000"/>
          <w:spacing w:val="-1"/>
          <w:lang w:val="ru-RU"/>
        </w:rPr>
        <w:t>д</w:t>
      </w:r>
      <w:r w:rsidRPr="00CA0B56">
        <w:rPr>
          <w:color w:val="000000"/>
          <w:lang w:val="ru-RU"/>
        </w:rPr>
        <w:t>жетных</w:t>
      </w:r>
      <w:r w:rsidRPr="00CA0B56">
        <w:rPr>
          <w:color w:val="000000"/>
          <w:spacing w:val="69"/>
          <w:lang w:val="ru-RU"/>
        </w:rPr>
        <w:t xml:space="preserve"> </w:t>
      </w:r>
      <w:r w:rsidRPr="00CA0B56">
        <w:rPr>
          <w:color w:val="000000"/>
          <w:lang w:val="ru-RU"/>
        </w:rPr>
        <w:t>ср</w:t>
      </w:r>
      <w:r w:rsidRPr="00CA0B56">
        <w:rPr>
          <w:color w:val="000000"/>
          <w:spacing w:val="-1"/>
          <w:lang w:val="ru-RU"/>
        </w:rPr>
        <w:t>е</w:t>
      </w:r>
      <w:r w:rsidRPr="00CA0B56">
        <w:rPr>
          <w:color w:val="000000"/>
          <w:lang w:val="ru-RU"/>
        </w:rPr>
        <w:t>дств</w:t>
      </w:r>
      <w:r w:rsidRPr="00CA0B56">
        <w:rPr>
          <w:color w:val="000000"/>
          <w:spacing w:val="66"/>
          <w:lang w:val="ru-RU"/>
        </w:rPr>
        <w:t xml:space="preserve"> </w:t>
      </w:r>
      <w:r w:rsidRPr="00CA0B56">
        <w:rPr>
          <w:color w:val="000000"/>
          <w:lang w:val="ru-RU"/>
        </w:rPr>
        <w:t>явля</w:t>
      </w:r>
      <w:r w:rsidRPr="00CA0B56">
        <w:rPr>
          <w:color w:val="000000"/>
          <w:spacing w:val="1"/>
          <w:lang w:val="ru-RU"/>
        </w:rPr>
        <w:t>е</w:t>
      </w:r>
      <w:r w:rsidRPr="00CA0B56">
        <w:rPr>
          <w:color w:val="000000"/>
          <w:lang w:val="ru-RU"/>
        </w:rPr>
        <w:t>тся</w:t>
      </w:r>
      <w:r w:rsidRPr="00CA0B56">
        <w:rPr>
          <w:color w:val="000000"/>
          <w:spacing w:val="67"/>
          <w:lang w:val="ru-RU"/>
        </w:rPr>
        <w:t xml:space="preserve"> </w:t>
      </w:r>
      <w:r w:rsidRPr="00CA0B56">
        <w:rPr>
          <w:color w:val="000000"/>
          <w:lang w:val="ru-RU"/>
        </w:rPr>
        <w:t>важным</w:t>
      </w:r>
      <w:r w:rsidRPr="00CA0B56">
        <w:rPr>
          <w:color w:val="000000"/>
          <w:spacing w:val="68"/>
          <w:lang w:val="ru-RU"/>
        </w:rPr>
        <w:t xml:space="preserve"> </w:t>
      </w:r>
      <w:r w:rsidRPr="00CA0B56">
        <w:rPr>
          <w:color w:val="000000"/>
          <w:spacing w:val="1"/>
          <w:lang w:val="ru-RU"/>
        </w:rPr>
        <w:t>н</w:t>
      </w:r>
      <w:r w:rsidRPr="00CA0B56">
        <w:rPr>
          <w:color w:val="000000"/>
          <w:lang w:val="ru-RU"/>
        </w:rPr>
        <w:t>аправле</w:t>
      </w:r>
      <w:r w:rsidRPr="00CA0B56">
        <w:rPr>
          <w:color w:val="000000"/>
          <w:spacing w:val="2"/>
          <w:lang w:val="ru-RU"/>
        </w:rPr>
        <w:t>н</w:t>
      </w:r>
      <w:r w:rsidRPr="00CA0B56">
        <w:rPr>
          <w:color w:val="000000"/>
          <w:spacing w:val="1"/>
          <w:lang w:val="ru-RU"/>
        </w:rPr>
        <w:t>и</w:t>
      </w:r>
      <w:r w:rsidRPr="00CA0B56">
        <w:rPr>
          <w:color w:val="000000"/>
          <w:lang w:val="ru-RU"/>
        </w:rPr>
        <w:t>ем</w:t>
      </w:r>
      <w:r w:rsidRPr="00CA0B56">
        <w:rPr>
          <w:color w:val="000000"/>
          <w:spacing w:val="66"/>
          <w:lang w:val="ru-RU"/>
        </w:rPr>
        <w:t xml:space="preserve"> </w:t>
      </w:r>
      <w:r w:rsidRPr="00CA0B56">
        <w:rPr>
          <w:color w:val="000000"/>
          <w:lang w:val="ru-RU"/>
        </w:rPr>
        <w:t>работы</w:t>
      </w:r>
      <w:r w:rsidRPr="00CA0B56">
        <w:rPr>
          <w:color w:val="000000"/>
          <w:spacing w:val="66"/>
          <w:lang w:val="ru-RU"/>
        </w:rPr>
        <w:t xml:space="preserve"> </w:t>
      </w:r>
      <w:r w:rsidRPr="00CA0B56">
        <w:rPr>
          <w:color w:val="000000"/>
          <w:lang w:val="ru-RU"/>
        </w:rPr>
        <w:t>д</w:t>
      </w:r>
      <w:r w:rsidRPr="00CA0B56">
        <w:rPr>
          <w:color w:val="000000"/>
          <w:spacing w:val="2"/>
          <w:lang w:val="ru-RU"/>
        </w:rPr>
        <w:t>и</w:t>
      </w:r>
      <w:r w:rsidRPr="00CA0B56">
        <w:rPr>
          <w:color w:val="000000"/>
          <w:lang w:val="ru-RU"/>
        </w:rPr>
        <w:t>ректора школы.</w:t>
      </w:r>
    </w:p>
    <w:p w:rsidR="00451B7A" w:rsidRPr="00CA0B56" w:rsidRDefault="00451B7A" w:rsidP="00CA0B56">
      <w:pPr>
        <w:pStyle w:val="a5"/>
        <w:spacing w:before="2"/>
        <w:ind w:left="0" w:right="-20" w:firstLine="567"/>
        <w:jc w:val="both"/>
        <w:rPr>
          <w:color w:val="000000"/>
          <w:lang w:val="ru-RU"/>
        </w:rPr>
      </w:pPr>
    </w:p>
    <w:p w:rsidR="00DD2384" w:rsidRPr="00CA0B56" w:rsidRDefault="00451B7A" w:rsidP="00451B7A">
      <w:pPr>
        <w:pStyle w:val="4"/>
        <w:tabs>
          <w:tab w:val="left" w:pos="1418"/>
        </w:tabs>
        <w:spacing w:line="240" w:lineRule="auto"/>
        <w:ind w:left="-407" w:right="-20"/>
        <w:jc w:val="both"/>
        <w:rPr>
          <w:sz w:val="22"/>
          <w:szCs w:val="22"/>
          <w:lang w:val="ru-RU"/>
        </w:rPr>
      </w:pPr>
      <w:r>
        <w:rPr>
          <w:sz w:val="22"/>
          <w:szCs w:val="22"/>
          <w:lang w:val="ru-RU"/>
        </w:rPr>
        <w:t>3.2.5.</w:t>
      </w:r>
      <w:r w:rsidR="00EB158A" w:rsidRPr="00CA0B56">
        <w:rPr>
          <w:sz w:val="22"/>
          <w:szCs w:val="22"/>
          <w:lang w:val="ru-RU"/>
        </w:rPr>
        <w:t xml:space="preserve">Информационно-методические условия реализации </w:t>
      </w:r>
      <w:r w:rsidR="0097255A">
        <w:rPr>
          <w:sz w:val="22"/>
          <w:szCs w:val="22"/>
          <w:lang w:val="ru-RU"/>
        </w:rPr>
        <w:t xml:space="preserve">адаптированной </w:t>
      </w:r>
      <w:r w:rsidR="00EB158A" w:rsidRPr="00CA0B56">
        <w:rPr>
          <w:sz w:val="22"/>
          <w:szCs w:val="22"/>
          <w:lang w:val="ru-RU"/>
        </w:rPr>
        <w:t>основной образовательной программы основного общего</w:t>
      </w:r>
      <w:r w:rsidR="00EB158A" w:rsidRPr="00CA0B56">
        <w:rPr>
          <w:spacing w:val="-9"/>
          <w:sz w:val="22"/>
          <w:szCs w:val="22"/>
          <w:lang w:val="ru-RU"/>
        </w:rPr>
        <w:t xml:space="preserve"> </w:t>
      </w:r>
      <w:r w:rsidR="00EB158A" w:rsidRPr="00CA0B56">
        <w:rPr>
          <w:sz w:val="22"/>
          <w:szCs w:val="22"/>
          <w:lang w:val="ru-RU"/>
        </w:rPr>
        <w:t>образования</w:t>
      </w:r>
    </w:p>
    <w:p w:rsidR="00DD2384" w:rsidRPr="00CA0B56" w:rsidRDefault="00DD2384" w:rsidP="00CA0B56">
      <w:pPr>
        <w:pStyle w:val="a3"/>
        <w:spacing w:before="5"/>
        <w:ind w:left="0" w:right="-20" w:firstLine="567"/>
        <w:rPr>
          <w:b/>
          <w:sz w:val="22"/>
          <w:szCs w:val="22"/>
          <w:lang w:val="ru-RU"/>
        </w:rPr>
      </w:pPr>
    </w:p>
    <w:p w:rsidR="00CA0B56" w:rsidRDefault="00C3580F" w:rsidP="00CA0B56">
      <w:pPr>
        <w:tabs>
          <w:tab w:val="left" w:pos="4181"/>
          <w:tab w:val="left" w:pos="5259"/>
          <w:tab w:val="left" w:pos="6691"/>
          <w:tab w:val="left" w:pos="7918"/>
        </w:tabs>
        <w:ind w:right="-20" w:firstLine="567"/>
        <w:jc w:val="both"/>
        <w:rPr>
          <w:color w:val="000000"/>
          <w:lang w:val="ru-RU"/>
        </w:rPr>
      </w:pPr>
      <w:r w:rsidRPr="00CA0B56">
        <w:rPr>
          <w:color w:val="000000"/>
          <w:lang w:val="ru-RU"/>
        </w:rPr>
        <w:t>Ин</w:t>
      </w:r>
      <w:r w:rsidRPr="00CA0B56">
        <w:rPr>
          <w:color w:val="000000"/>
          <w:spacing w:val="1"/>
          <w:lang w:val="ru-RU"/>
        </w:rPr>
        <w:t>ф</w:t>
      </w:r>
      <w:r w:rsidRPr="00CA0B56">
        <w:rPr>
          <w:color w:val="000000"/>
          <w:lang w:val="ru-RU"/>
        </w:rPr>
        <w:t>ормационно-м</w:t>
      </w:r>
      <w:r w:rsidRPr="00CA0B56">
        <w:rPr>
          <w:color w:val="000000"/>
          <w:spacing w:val="-1"/>
          <w:lang w:val="ru-RU"/>
        </w:rPr>
        <w:t>е</w:t>
      </w:r>
      <w:r w:rsidRPr="00CA0B56">
        <w:rPr>
          <w:color w:val="000000"/>
          <w:lang w:val="ru-RU"/>
        </w:rPr>
        <w:t>тод</w:t>
      </w:r>
      <w:r w:rsidRPr="00CA0B56">
        <w:rPr>
          <w:color w:val="000000"/>
          <w:spacing w:val="1"/>
          <w:lang w:val="ru-RU"/>
        </w:rPr>
        <w:t>и</w:t>
      </w:r>
      <w:r w:rsidRPr="00CA0B56">
        <w:rPr>
          <w:color w:val="000000"/>
          <w:lang w:val="ru-RU"/>
        </w:rPr>
        <w:t>ческие</w:t>
      </w:r>
      <w:r w:rsidRPr="00CA0B56">
        <w:rPr>
          <w:color w:val="000000"/>
          <w:lang w:val="ru-RU"/>
        </w:rPr>
        <w:tab/>
      </w:r>
      <w:r w:rsidRPr="00CA0B56">
        <w:rPr>
          <w:color w:val="000000"/>
          <w:spacing w:val="-4"/>
          <w:lang w:val="ru-RU"/>
        </w:rPr>
        <w:t>у</w:t>
      </w:r>
      <w:r w:rsidRPr="00CA0B56">
        <w:rPr>
          <w:color w:val="000000"/>
          <w:lang w:val="ru-RU"/>
        </w:rPr>
        <w:t>словия</w:t>
      </w:r>
      <w:r w:rsidRPr="00CA0B56">
        <w:rPr>
          <w:color w:val="000000"/>
          <w:lang w:val="ru-RU"/>
        </w:rPr>
        <w:tab/>
        <w:t>р</w:t>
      </w:r>
      <w:r w:rsidRPr="00CA0B56">
        <w:rPr>
          <w:color w:val="000000"/>
          <w:spacing w:val="1"/>
          <w:lang w:val="ru-RU"/>
        </w:rPr>
        <w:t>е</w:t>
      </w:r>
      <w:r w:rsidRPr="00CA0B56">
        <w:rPr>
          <w:color w:val="000000"/>
          <w:lang w:val="ru-RU"/>
        </w:rPr>
        <w:t>али</w:t>
      </w:r>
      <w:r w:rsidRPr="00CA0B56">
        <w:rPr>
          <w:color w:val="000000"/>
          <w:spacing w:val="2"/>
          <w:lang w:val="ru-RU"/>
        </w:rPr>
        <w:t>з</w:t>
      </w:r>
      <w:r w:rsidR="00CA0B56">
        <w:rPr>
          <w:color w:val="000000"/>
          <w:lang w:val="ru-RU"/>
        </w:rPr>
        <w:t>ации</w:t>
      </w:r>
      <w:r w:rsidR="00CA0B56">
        <w:rPr>
          <w:color w:val="000000"/>
          <w:lang w:val="ru-RU"/>
        </w:rPr>
        <w:tab/>
      </w:r>
      <w:r w:rsidR="0097255A">
        <w:rPr>
          <w:color w:val="000000"/>
          <w:lang w:val="ru-RU"/>
        </w:rPr>
        <w:t xml:space="preserve">адаптированной </w:t>
      </w:r>
      <w:r w:rsidR="00CA0B56">
        <w:rPr>
          <w:color w:val="000000"/>
          <w:lang w:val="ru-RU"/>
        </w:rPr>
        <w:t>основной</w:t>
      </w:r>
    </w:p>
    <w:p w:rsidR="00C3580F" w:rsidRPr="00CA0B56" w:rsidRDefault="00C3580F" w:rsidP="00CA0B56">
      <w:pPr>
        <w:tabs>
          <w:tab w:val="left" w:pos="4181"/>
          <w:tab w:val="left" w:pos="5259"/>
          <w:tab w:val="left" w:pos="6691"/>
          <w:tab w:val="left" w:pos="7918"/>
        </w:tabs>
        <w:ind w:right="-20"/>
        <w:jc w:val="both"/>
        <w:rPr>
          <w:color w:val="000000"/>
          <w:lang w:val="ru-RU"/>
        </w:rPr>
      </w:pPr>
      <w:r w:rsidRPr="00CA0B56">
        <w:rPr>
          <w:color w:val="000000"/>
          <w:lang w:val="ru-RU"/>
        </w:rPr>
        <w:t>образователь</w:t>
      </w:r>
      <w:r w:rsidRPr="00CA0B56">
        <w:rPr>
          <w:color w:val="000000"/>
          <w:spacing w:val="1"/>
          <w:lang w:val="ru-RU"/>
        </w:rPr>
        <w:t>н</w:t>
      </w:r>
      <w:r w:rsidRPr="00CA0B56">
        <w:rPr>
          <w:color w:val="000000"/>
          <w:lang w:val="ru-RU"/>
        </w:rPr>
        <w:t xml:space="preserve">ой </w:t>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lang w:val="ru-RU"/>
        </w:rPr>
        <w:t>мы</w:t>
      </w:r>
      <w:r w:rsidRPr="00CA0B56">
        <w:rPr>
          <w:color w:val="000000"/>
          <w:spacing w:val="55"/>
          <w:lang w:val="ru-RU"/>
        </w:rPr>
        <w:t xml:space="preserve"> </w:t>
      </w:r>
      <w:r w:rsidRPr="00CA0B56">
        <w:rPr>
          <w:color w:val="000000"/>
          <w:lang w:val="ru-RU"/>
        </w:rPr>
        <w:t>об</w:t>
      </w:r>
      <w:r w:rsidRPr="00CA0B56">
        <w:rPr>
          <w:color w:val="000000"/>
          <w:spacing w:val="2"/>
          <w:lang w:val="ru-RU"/>
        </w:rPr>
        <w:t>е</w:t>
      </w:r>
      <w:r w:rsidRPr="00CA0B56">
        <w:rPr>
          <w:color w:val="000000"/>
          <w:lang w:val="ru-RU"/>
        </w:rPr>
        <w:t>спечива</w:t>
      </w:r>
      <w:r w:rsidRPr="00CA0B56">
        <w:rPr>
          <w:color w:val="000000"/>
          <w:spacing w:val="2"/>
          <w:lang w:val="ru-RU"/>
        </w:rPr>
        <w:t>ю</w:t>
      </w:r>
      <w:r w:rsidRPr="00CA0B56">
        <w:rPr>
          <w:color w:val="000000"/>
          <w:lang w:val="ru-RU"/>
        </w:rPr>
        <w:t>тся</w:t>
      </w:r>
      <w:r w:rsidRPr="00CA0B56">
        <w:rPr>
          <w:color w:val="000000"/>
          <w:spacing w:val="57"/>
          <w:lang w:val="ru-RU"/>
        </w:rPr>
        <w:t xml:space="preserve"> </w:t>
      </w:r>
      <w:r w:rsidRPr="00CA0B56">
        <w:rPr>
          <w:color w:val="000000"/>
          <w:lang w:val="ru-RU"/>
        </w:rPr>
        <w:t>соврем</w:t>
      </w:r>
      <w:r w:rsidRPr="00CA0B56">
        <w:rPr>
          <w:color w:val="000000"/>
          <w:spacing w:val="-1"/>
          <w:lang w:val="ru-RU"/>
        </w:rPr>
        <w:t>е</w:t>
      </w:r>
      <w:r w:rsidRPr="00CA0B56">
        <w:rPr>
          <w:color w:val="000000"/>
          <w:spacing w:val="1"/>
          <w:lang w:val="ru-RU"/>
        </w:rPr>
        <w:t>нн</w:t>
      </w:r>
      <w:r w:rsidRPr="00CA0B56">
        <w:rPr>
          <w:color w:val="000000"/>
          <w:lang w:val="ru-RU"/>
        </w:rPr>
        <w:t>ой</w:t>
      </w:r>
      <w:r w:rsidRPr="00CA0B56">
        <w:rPr>
          <w:color w:val="000000"/>
          <w:spacing w:val="59"/>
          <w:lang w:val="ru-RU"/>
        </w:rPr>
        <w:t xml:space="preserve"> </w:t>
      </w:r>
      <w:r w:rsidRPr="00CA0B56">
        <w:rPr>
          <w:color w:val="000000"/>
          <w:spacing w:val="1"/>
          <w:lang w:val="ru-RU"/>
        </w:rPr>
        <w:t>и</w:t>
      </w:r>
      <w:r w:rsidRPr="00CA0B56">
        <w:rPr>
          <w:color w:val="000000"/>
          <w:lang w:val="ru-RU"/>
        </w:rPr>
        <w:t>нфор</w:t>
      </w:r>
      <w:r w:rsidRPr="00CA0B56">
        <w:rPr>
          <w:color w:val="000000"/>
          <w:spacing w:val="-1"/>
          <w:lang w:val="ru-RU"/>
        </w:rPr>
        <w:t>м</w:t>
      </w:r>
      <w:r w:rsidRPr="00CA0B56">
        <w:rPr>
          <w:color w:val="000000"/>
          <w:lang w:val="ru-RU"/>
        </w:rPr>
        <w:t>ац</w:t>
      </w:r>
      <w:r w:rsidRPr="00CA0B56">
        <w:rPr>
          <w:color w:val="000000"/>
          <w:spacing w:val="1"/>
          <w:lang w:val="ru-RU"/>
        </w:rPr>
        <w:t>и</w:t>
      </w:r>
      <w:r w:rsidRPr="00CA0B56">
        <w:rPr>
          <w:color w:val="000000"/>
          <w:lang w:val="ru-RU"/>
        </w:rPr>
        <w:t>о</w:t>
      </w:r>
      <w:r w:rsidRPr="00CA0B56">
        <w:rPr>
          <w:color w:val="000000"/>
          <w:spacing w:val="1"/>
          <w:lang w:val="ru-RU"/>
        </w:rPr>
        <w:t>нн</w:t>
      </w:r>
      <w:r w:rsidRPr="00CA0B56">
        <w:rPr>
          <w:color w:val="000000"/>
          <w:lang w:val="ru-RU"/>
        </w:rPr>
        <w:t>о-образов</w:t>
      </w:r>
      <w:r w:rsidRPr="00CA0B56">
        <w:rPr>
          <w:color w:val="000000"/>
          <w:spacing w:val="-3"/>
          <w:lang w:val="ru-RU"/>
        </w:rPr>
        <w:t>а</w:t>
      </w:r>
      <w:r w:rsidRPr="00CA0B56">
        <w:rPr>
          <w:color w:val="000000"/>
          <w:lang w:val="ru-RU"/>
        </w:rPr>
        <w:t>тель</w:t>
      </w:r>
      <w:r w:rsidRPr="00CA0B56">
        <w:rPr>
          <w:color w:val="000000"/>
          <w:spacing w:val="1"/>
          <w:lang w:val="ru-RU"/>
        </w:rPr>
        <w:t>н</w:t>
      </w:r>
      <w:r w:rsidRPr="00CA0B56">
        <w:rPr>
          <w:color w:val="000000"/>
          <w:lang w:val="ru-RU"/>
        </w:rPr>
        <w:t>ой</w:t>
      </w:r>
      <w:r w:rsidRPr="00CA0B56">
        <w:rPr>
          <w:color w:val="000000"/>
          <w:spacing w:val="59"/>
          <w:lang w:val="ru-RU"/>
        </w:rPr>
        <w:t xml:space="preserve"> </w:t>
      </w:r>
      <w:r w:rsidRPr="00CA0B56">
        <w:rPr>
          <w:color w:val="000000"/>
          <w:lang w:val="ru-RU"/>
        </w:rPr>
        <w:t>ср</w:t>
      </w:r>
      <w:r w:rsidRPr="00CA0B56">
        <w:rPr>
          <w:color w:val="000000"/>
          <w:spacing w:val="-1"/>
          <w:lang w:val="ru-RU"/>
        </w:rPr>
        <w:t>е</w:t>
      </w:r>
      <w:r w:rsidRPr="00CA0B56">
        <w:rPr>
          <w:color w:val="000000"/>
          <w:lang w:val="ru-RU"/>
        </w:rPr>
        <w:t>дой</w:t>
      </w:r>
      <w:r w:rsidRPr="00CA0B56">
        <w:rPr>
          <w:color w:val="000000"/>
          <w:spacing w:val="58"/>
          <w:lang w:val="ru-RU"/>
        </w:rPr>
        <w:t xml:space="preserve"> </w:t>
      </w:r>
      <w:r w:rsidRPr="00CA0B56">
        <w:rPr>
          <w:color w:val="000000"/>
          <w:lang w:val="ru-RU"/>
        </w:rPr>
        <w:t>(ИОС</w:t>
      </w:r>
      <w:r w:rsidRPr="00CA0B56">
        <w:rPr>
          <w:color w:val="000000"/>
          <w:spacing w:val="1"/>
          <w:lang w:val="ru-RU"/>
        </w:rPr>
        <w:t>)</w:t>
      </w:r>
      <w:r w:rsidRPr="00CA0B56">
        <w:rPr>
          <w:color w:val="000000"/>
          <w:lang w:val="ru-RU"/>
        </w:rPr>
        <w:t>, вкл</w:t>
      </w:r>
      <w:r w:rsidRPr="00CA0B56">
        <w:rPr>
          <w:color w:val="000000"/>
          <w:spacing w:val="1"/>
          <w:lang w:val="ru-RU"/>
        </w:rPr>
        <w:t>ю</w:t>
      </w:r>
      <w:r w:rsidRPr="00CA0B56">
        <w:rPr>
          <w:color w:val="000000"/>
          <w:lang w:val="ru-RU"/>
        </w:rPr>
        <w:t>ч</w:t>
      </w:r>
      <w:r w:rsidRPr="00CA0B56">
        <w:rPr>
          <w:color w:val="000000"/>
          <w:spacing w:val="-1"/>
          <w:lang w:val="ru-RU"/>
        </w:rPr>
        <w:t>а</w:t>
      </w:r>
      <w:r w:rsidRPr="00CA0B56">
        <w:rPr>
          <w:color w:val="000000"/>
          <w:lang w:val="ru-RU"/>
        </w:rPr>
        <w:t>ющей:</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t>ком</w:t>
      </w:r>
      <w:r w:rsidRPr="00CA0B56">
        <w:rPr>
          <w:color w:val="000000"/>
          <w:spacing w:val="1"/>
          <w:lang w:val="ru-RU"/>
        </w:rPr>
        <w:t>п</w:t>
      </w:r>
      <w:r w:rsidRPr="00CA0B56">
        <w:rPr>
          <w:color w:val="000000"/>
          <w:lang w:val="ru-RU"/>
        </w:rPr>
        <w:t>лекс</w:t>
      </w:r>
      <w:r w:rsidRPr="00CA0B56">
        <w:rPr>
          <w:color w:val="000000"/>
          <w:spacing w:val="126"/>
          <w:lang w:val="ru-RU"/>
        </w:rPr>
        <w:t xml:space="preserve"> </w:t>
      </w:r>
      <w:r w:rsidRPr="00CA0B56">
        <w:rPr>
          <w:color w:val="000000"/>
          <w:lang w:val="ru-RU"/>
        </w:rPr>
        <w:t>информац</w:t>
      </w:r>
      <w:r w:rsidRPr="00CA0B56">
        <w:rPr>
          <w:color w:val="000000"/>
          <w:spacing w:val="2"/>
          <w:lang w:val="ru-RU"/>
        </w:rPr>
        <w:t>и</w:t>
      </w:r>
      <w:r w:rsidRPr="00CA0B56">
        <w:rPr>
          <w:color w:val="000000"/>
          <w:spacing w:val="-2"/>
          <w:lang w:val="ru-RU"/>
        </w:rPr>
        <w:t>о</w:t>
      </w:r>
      <w:r w:rsidRPr="00CA0B56">
        <w:rPr>
          <w:color w:val="000000"/>
          <w:lang w:val="ru-RU"/>
        </w:rPr>
        <w:t>н</w:t>
      </w:r>
      <w:r w:rsidRPr="00CA0B56">
        <w:rPr>
          <w:color w:val="000000"/>
          <w:spacing w:val="2"/>
          <w:lang w:val="ru-RU"/>
        </w:rPr>
        <w:t>н</w:t>
      </w:r>
      <w:r w:rsidRPr="00CA0B56">
        <w:rPr>
          <w:color w:val="000000"/>
          <w:spacing w:val="-2"/>
          <w:lang w:val="ru-RU"/>
        </w:rPr>
        <w:t>ы</w:t>
      </w:r>
      <w:r w:rsidRPr="00CA0B56">
        <w:rPr>
          <w:color w:val="000000"/>
          <w:lang w:val="ru-RU"/>
        </w:rPr>
        <w:t>х</w:t>
      </w:r>
      <w:r w:rsidRPr="00CA0B56">
        <w:rPr>
          <w:color w:val="000000"/>
          <w:spacing w:val="128"/>
          <w:lang w:val="ru-RU"/>
        </w:rPr>
        <w:t xml:space="preserve"> </w:t>
      </w:r>
      <w:r w:rsidRPr="00CA0B56">
        <w:rPr>
          <w:color w:val="000000"/>
          <w:lang w:val="ru-RU"/>
        </w:rPr>
        <w:t>образовател</w:t>
      </w:r>
      <w:r w:rsidRPr="00CA0B56">
        <w:rPr>
          <w:color w:val="000000"/>
          <w:spacing w:val="-1"/>
          <w:lang w:val="ru-RU"/>
        </w:rPr>
        <w:t>ь</w:t>
      </w:r>
      <w:r w:rsidRPr="00CA0B56">
        <w:rPr>
          <w:color w:val="000000"/>
          <w:lang w:val="ru-RU"/>
        </w:rPr>
        <w:t>ных</w:t>
      </w:r>
      <w:r w:rsidRPr="00CA0B56">
        <w:rPr>
          <w:color w:val="000000"/>
          <w:spacing w:val="129"/>
          <w:lang w:val="ru-RU"/>
        </w:rPr>
        <w:t xml:space="preserve"> </w:t>
      </w:r>
      <w:r w:rsidRPr="00CA0B56">
        <w:rPr>
          <w:color w:val="000000"/>
          <w:lang w:val="ru-RU"/>
        </w:rPr>
        <w:t>рес</w:t>
      </w:r>
      <w:r w:rsidRPr="00CA0B56">
        <w:rPr>
          <w:color w:val="000000"/>
          <w:spacing w:val="-3"/>
          <w:lang w:val="ru-RU"/>
        </w:rPr>
        <w:t>у</w:t>
      </w:r>
      <w:r w:rsidRPr="00CA0B56">
        <w:rPr>
          <w:color w:val="000000"/>
          <w:lang w:val="ru-RU"/>
        </w:rPr>
        <w:t>рсо</w:t>
      </w:r>
      <w:r w:rsidRPr="00CA0B56">
        <w:rPr>
          <w:color w:val="000000"/>
          <w:spacing w:val="-1"/>
          <w:lang w:val="ru-RU"/>
        </w:rPr>
        <w:t>в</w:t>
      </w:r>
      <w:r w:rsidRPr="00CA0B56">
        <w:rPr>
          <w:color w:val="000000"/>
          <w:lang w:val="ru-RU"/>
        </w:rPr>
        <w:t>,</w:t>
      </w:r>
      <w:r w:rsidRPr="00CA0B56">
        <w:rPr>
          <w:color w:val="000000"/>
          <w:spacing w:val="126"/>
          <w:lang w:val="ru-RU"/>
        </w:rPr>
        <w:t xml:space="preserve"> </w:t>
      </w:r>
      <w:r w:rsidRPr="00CA0B56">
        <w:rPr>
          <w:color w:val="000000"/>
          <w:lang w:val="ru-RU"/>
        </w:rPr>
        <w:t>в</w:t>
      </w:r>
      <w:r w:rsidRPr="00CA0B56">
        <w:rPr>
          <w:color w:val="000000"/>
          <w:spacing w:val="127"/>
          <w:lang w:val="ru-RU"/>
        </w:rPr>
        <w:t xml:space="preserve"> </w:t>
      </w:r>
      <w:r w:rsidRPr="00CA0B56">
        <w:rPr>
          <w:color w:val="000000"/>
          <w:lang w:val="ru-RU"/>
        </w:rPr>
        <w:t>том</w:t>
      </w:r>
      <w:r w:rsidRPr="00CA0B56">
        <w:rPr>
          <w:color w:val="000000"/>
          <w:spacing w:val="127"/>
          <w:lang w:val="ru-RU"/>
        </w:rPr>
        <w:t xml:space="preserve"> </w:t>
      </w:r>
      <w:r w:rsidRPr="00CA0B56">
        <w:rPr>
          <w:color w:val="000000"/>
          <w:spacing w:val="2"/>
          <w:lang w:val="ru-RU"/>
        </w:rPr>
        <w:t>ч</w:t>
      </w:r>
      <w:r w:rsidRPr="00CA0B56">
        <w:rPr>
          <w:color w:val="000000"/>
          <w:spacing w:val="1"/>
          <w:lang w:val="ru-RU"/>
        </w:rPr>
        <w:t>и</w:t>
      </w:r>
      <w:r w:rsidRPr="00CA0B56">
        <w:rPr>
          <w:color w:val="000000"/>
          <w:lang w:val="ru-RU"/>
        </w:rPr>
        <w:t>сле</w:t>
      </w:r>
      <w:r w:rsidRPr="00CA0B56">
        <w:rPr>
          <w:color w:val="000000"/>
          <w:spacing w:val="125"/>
          <w:lang w:val="ru-RU"/>
        </w:rPr>
        <w:t xml:space="preserve"> </w:t>
      </w:r>
      <w:r w:rsidRPr="00CA0B56">
        <w:rPr>
          <w:color w:val="000000"/>
          <w:spacing w:val="1"/>
          <w:lang w:val="ru-RU"/>
        </w:rPr>
        <w:t>ц</w:t>
      </w:r>
      <w:r w:rsidRPr="00CA0B56">
        <w:rPr>
          <w:color w:val="000000"/>
          <w:spacing w:val="2"/>
          <w:lang w:val="ru-RU"/>
        </w:rPr>
        <w:t>и</w:t>
      </w:r>
      <w:r w:rsidRPr="00CA0B56">
        <w:rPr>
          <w:color w:val="000000"/>
          <w:lang w:val="ru-RU"/>
        </w:rPr>
        <w:t>фровые образователь</w:t>
      </w:r>
      <w:r w:rsidRPr="00CA0B56">
        <w:rPr>
          <w:color w:val="000000"/>
          <w:spacing w:val="1"/>
          <w:lang w:val="ru-RU"/>
        </w:rPr>
        <w:t>н</w:t>
      </w:r>
      <w:r w:rsidRPr="00CA0B56">
        <w:rPr>
          <w:color w:val="000000"/>
          <w:lang w:val="ru-RU"/>
        </w:rPr>
        <w:t>ые</w:t>
      </w:r>
      <w:r w:rsidRPr="00CA0B56">
        <w:rPr>
          <w:color w:val="000000"/>
          <w:spacing w:val="-1"/>
          <w:lang w:val="ru-RU"/>
        </w:rPr>
        <w:t xml:space="preserve"> </w:t>
      </w:r>
      <w:r w:rsidRPr="00CA0B56">
        <w:rPr>
          <w:color w:val="000000"/>
          <w:lang w:val="ru-RU"/>
        </w:rPr>
        <w:t>ре</w:t>
      </w:r>
      <w:r w:rsidRPr="00CA0B56">
        <w:rPr>
          <w:color w:val="000000"/>
          <w:spacing w:val="2"/>
          <w:lang w:val="ru-RU"/>
        </w:rPr>
        <w:t>с</w:t>
      </w:r>
      <w:r w:rsidRPr="00CA0B56">
        <w:rPr>
          <w:color w:val="000000"/>
          <w:spacing w:val="-4"/>
          <w:lang w:val="ru-RU"/>
        </w:rPr>
        <w:t>у</w:t>
      </w:r>
      <w:r w:rsidRPr="00CA0B56">
        <w:rPr>
          <w:color w:val="000000"/>
          <w:spacing w:val="2"/>
          <w:lang w:val="ru-RU"/>
        </w:rPr>
        <w:t>р</w:t>
      </w:r>
      <w:r w:rsidRPr="00CA0B56">
        <w:rPr>
          <w:color w:val="000000"/>
          <w:lang w:val="ru-RU"/>
        </w:rPr>
        <w:t>с</w:t>
      </w:r>
      <w:r w:rsidRPr="00CA0B56">
        <w:rPr>
          <w:color w:val="000000"/>
          <w:spacing w:val="-1"/>
          <w:lang w:val="ru-RU"/>
        </w:rPr>
        <w:t>ы</w:t>
      </w:r>
      <w:r w:rsidRPr="00CA0B56">
        <w:rPr>
          <w:color w:val="000000"/>
          <w:lang w:val="ru-RU"/>
        </w:rPr>
        <w:t>;</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t>сово</w:t>
      </w:r>
      <w:r w:rsidRPr="00CA0B56">
        <w:rPr>
          <w:color w:val="000000"/>
          <w:spacing w:val="1"/>
          <w:lang w:val="ru-RU"/>
        </w:rPr>
        <w:t>к</w:t>
      </w:r>
      <w:r w:rsidRPr="00CA0B56">
        <w:rPr>
          <w:color w:val="000000"/>
          <w:spacing w:val="-3"/>
          <w:lang w:val="ru-RU"/>
        </w:rPr>
        <w:t>у</w:t>
      </w:r>
      <w:r w:rsidRPr="00CA0B56">
        <w:rPr>
          <w:color w:val="000000"/>
          <w:lang w:val="ru-RU"/>
        </w:rPr>
        <w:t>п</w:t>
      </w:r>
      <w:r w:rsidRPr="00CA0B56">
        <w:rPr>
          <w:color w:val="000000"/>
          <w:spacing w:val="1"/>
          <w:lang w:val="ru-RU"/>
        </w:rPr>
        <w:t>н</w:t>
      </w:r>
      <w:r w:rsidRPr="00CA0B56">
        <w:rPr>
          <w:color w:val="000000"/>
          <w:lang w:val="ru-RU"/>
        </w:rPr>
        <w:t>ость</w:t>
      </w:r>
      <w:r w:rsidRPr="00CA0B56">
        <w:rPr>
          <w:color w:val="000000"/>
          <w:spacing w:val="82"/>
          <w:lang w:val="ru-RU"/>
        </w:rPr>
        <w:t xml:space="preserve"> </w:t>
      </w:r>
      <w:r w:rsidRPr="00CA0B56">
        <w:rPr>
          <w:color w:val="000000"/>
          <w:lang w:val="ru-RU"/>
        </w:rPr>
        <w:t>те</w:t>
      </w:r>
      <w:r w:rsidRPr="00CA0B56">
        <w:rPr>
          <w:color w:val="000000"/>
          <w:spacing w:val="3"/>
          <w:lang w:val="ru-RU"/>
        </w:rPr>
        <w:t>х</w:t>
      </w:r>
      <w:r w:rsidRPr="00CA0B56">
        <w:rPr>
          <w:color w:val="000000"/>
          <w:spacing w:val="1"/>
          <w:lang w:val="ru-RU"/>
        </w:rPr>
        <w:t>н</w:t>
      </w:r>
      <w:r w:rsidRPr="00CA0B56">
        <w:rPr>
          <w:color w:val="000000"/>
          <w:lang w:val="ru-RU"/>
        </w:rPr>
        <w:t>оло</w:t>
      </w:r>
      <w:r w:rsidRPr="00CA0B56">
        <w:rPr>
          <w:color w:val="000000"/>
          <w:spacing w:val="-1"/>
          <w:lang w:val="ru-RU"/>
        </w:rPr>
        <w:t>г</w:t>
      </w:r>
      <w:r w:rsidRPr="00CA0B56">
        <w:rPr>
          <w:color w:val="000000"/>
          <w:lang w:val="ru-RU"/>
        </w:rPr>
        <w:t>ич</w:t>
      </w:r>
      <w:r w:rsidRPr="00CA0B56">
        <w:rPr>
          <w:color w:val="000000"/>
          <w:spacing w:val="-1"/>
          <w:lang w:val="ru-RU"/>
        </w:rPr>
        <w:t>е</w:t>
      </w:r>
      <w:r w:rsidRPr="00CA0B56">
        <w:rPr>
          <w:color w:val="000000"/>
          <w:lang w:val="ru-RU"/>
        </w:rPr>
        <w:t>ских</w:t>
      </w:r>
      <w:r w:rsidRPr="00CA0B56">
        <w:rPr>
          <w:color w:val="000000"/>
          <w:spacing w:val="84"/>
          <w:lang w:val="ru-RU"/>
        </w:rPr>
        <w:t xml:space="preserve"> </w:t>
      </w:r>
      <w:r w:rsidRPr="00CA0B56">
        <w:rPr>
          <w:color w:val="000000"/>
          <w:lang w:val="ru-RU"/>
        </w:rPr>
        <w:t>ср</w:t>
      </w:r>
      <w:r w:rsidRPr="00CA0B56">
        <w:rPr>
          <w:color w:val="000000"/>
          <w:spacing w:val="-1"/>
          <w:lang w:val="ru-RU"/>
        </w:rPr>
        <w:t>е</w:t>
      </w:r>
      <w:r w:rsidRPr="00CA0B56">
        <w:rPr>
          <w:color w:val="000000"/>
          <w:lang w:val="ru-RU"/>
        </w:rPr>
        <w:t>дств</w:t>
      </w:r>
      <w:r w:rsidRPr="00CA0B56">
        <w:rPr>
          <w:color w:val="000000"/>
          <w:spacing w:val="81"/>
          <w:lang w:val="ru-RU"/>
        </w:rPr>
        <w:t xml:space="preserve"> </w:t>
      </w:r>
      <w:r w:rsidRPr="00CA0B56">
        <w:rPr>
          <w:color w:val="000000"/>
          <w:lang w:val="ru-RU"/>
        </w:rPr>
        <w:t>ИКТ:</w:t>
      </w:r>
      <w:r w:rsidRPr="00CA0B56">
        <w:rPr>
          <w:color w:val="000000"/>
          <w:spacing w:val="82"/>
          <w:lang w:val="ru-RU"/>
        </w:rPr>
        <w:t xml:space="preserve"> </w:t>
      </w:r>
      <w:r w:rsidRPr="00CA0B56">
        <w:rPr>
          <w:color w:val="000000"/>
          <w:lang w:val="ru-RU"/>
        </w:rPr>
        <w:t>ком</w:t>
      </w:r>
      <w:r w:rsidRPr="00CA0B56">
        <w:rPr>
          <w:color w:val="000000"/>
          <w:spacing w:val="1"/>
          <w:lang w:val="ru-RU"/>
        </w:rPr>
        <w:t>п</w:t>
      </w:r>
      <w:r w:rsidRPr="00CA0B56">
        <w:rPr>
          <w:color w:val="000000"/>
          <w:lang w:val="ru-RU"/>
        </w:rPr>
        <w:t>ь</w:t>
      </w:r>
      <w:r w:rsidRPr="00CA0B56">
        <w:rPr>
          <w:color w:val="000000"/>
          <w:spacing w:val="2"/>
          <w:lang w:val="ru-RU"/>
        </w:rPr>
        <w:t>ю</w:t>
      </w:r>
      <w:r w:rsidRPr="00CA0B56">
        <w:rPr>
          <w:color w:val="000000"/>
          <w:lang w:val="ru-RU"/>
        </w:rPr>
        <w:t>теры,</w:t>
      </w:r>
      <w:r w:rsidRPr="00CA0B56">
        <w:rPr>
          <w:color w:val="000000"/>
          <w:spacing w:val="81"/>
          <w:lang w:val="ru-RU"/>
        </w:rPr>
        <w:t xml:space="preserve"> </w:t>
      </w:r>
      <w:r w:rsidRPr="00CA0B56">
        <w:rPr>
          <w:color w:val="000000"/>
          <w:lang w:val="ru-RU"/>
        </w:rPr>
        <w:t>иное</w:t>
      </w:r>
      <w:r w:rsidRPr="00CA0B56">
        <w:rPr>
          <w:color w:val="000000"/>
          <w:spacing w:val="80"/>
          <w:lang w:val="ru-RU"/>
        </w:rPr>
        <w:t xml:space="preserve"> </w:t>
      </w:r>
      <w:r w:rsidRPr="00CA0B56">
        <w:rPr>
          <w:color w:val="000000"/>
          <w:lang w:val="ru-RU"/>
        </w:rPr>
        <w:t>информац</w:t>
      </w:r>
      <w:r w:rsidRPr="00CA0B56">
        <w:rPr>
          <w:color w:val="000000"/>
          <w:spacing w:val="2"/>
          <w:lang w:val="ru-RU"/>
        </w:rPr>
        <w:t>и</w:t>
      </w:r>
      <w:r w:rsidRPr="00CA0B56">
        <w:rPr>
          <w:color w:val="000000"/>
          <w:lang w:val="ru-RU"/>
        </w:rPr>
        <w:t>онное обо</w:t>
      </w:r>
      <w:r w:rsidRPr="00CA0B56">
        <w:rPr>
          <w:color w:val="000000"/>
          <w:spacing w:val="2"/>
          <w:lang w:val="ru-RU"/>
        </w:rPr>
        <w:t>р</w:t>
      </w:r>
      <w:r w:rsidRPr="00CA0B56">
        <w:rPr>
          <w:color w:val="000000"/>
          <w:spacing w:val="-4"/>
          <w:lang w:val="ru-RU"/>
        </w:rPr>
        <w:t>у</w:t>
      </w:r>
      <w:r w:rsidRPr="00CA0B56">
        <w:rPr>
          <w:color w:val="000000"/>
          <w:lang w:val="ru-RU"/>
        </w:rPr>
        <w:t>дован</w:t>
      </w:r>
      <w:r w:rsidRPr="00CA0B56">
        <w:rPr>
          <w:color w:val="000000"/>
          <w:spacing w:val="1"/>
          <w:lang w:val="ru-RU"/>
        </w:rPr>
        <w:t>и</w:t>
      </w:r>
      <w:r w:rsidRPr="00CA0B56">
        <w:rPr>
          <w:color w:val="000000"/>
          <w:lang w:val="ru-RU"/>
        </w:rPr>
        <w:t>е, ком</w:t>
      </w:r>
      <w:r w:rsidRPr="00CA0B56">
        <w:rPr>
          <w:color w:val="000000"/>
          <w:spacing w:val="3"/>
          <w:lang w:val="ru-RU"/>
        </w:rPr>
        <w:t>м</w:t>
      </w:r>
      <w:r w:rsidRPr="00CA0B56">
        <w:rPr>
          <w:color w:val="000000"/>
          <w:spacing w:val="-4"/>
          <w:lang w:val="ru-RU"/>
        </w:rPr>
        <w:t>у</w:t>
      </w:r>
      <w:r w:rsidRPr="00CA0B56">
        <w:rPr>
          <w:color w:val="000000"/>
          <w:spacing w:val="3"/>
          <w:lang w:val="ru-RU"/>
        </w:rPr>
        <w:t>н</w:t>
      </w:r>
      <w:r w:rsidRPr="00CA0B56">
        <w:rPr>
          <w:color w:val="000000"/>
          <w:spacing w:val="1"/>
          <w:lang w:val="ru-RU"/>
        </w:rPr>
        <w:t>и</w:t>
      </w:r>
      <w:r w:rsidRPr="00CA0B56">
        <w:rPr>
          <w:color w:val="000000"/>
          <w:lang w:val="ru-RU"/>
        </w:rPr>
        <w:t>ка</w:t>
      </w:r>
      <w:r w:rsidRPr="00CA0B56">
        <w:rPr>
          <w:color w:val="000000"/>
          <w:spacing w:val="1"/>
          <w:lang w:val="ru-RU"/>
        </w:rPr>
        <w:t>ци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ые каналы;</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t>систе</w:t>
      </w:r>
      <w:r w:rsidRPr="00CA0B56">
        <w:rPr>
          <w:color w:val="000000"/>
          <w:spacing w:val="3"/>
          <w:lang w:val="ru-RU"/>
        </w:rPr>
        <w:t>м</w:t>
      </w:r>
      <w:r w:rsidRPr="00CA0B56">
        <w:rPr>
          <w:color w:val="000000"/>
          <w:lang w:val="ru-RU"/>
        </w:rPr>
        <w:t>у</w:t>
      </w:r>
      <w:r w:rsidRPr="00CA0B56">
        <w:rPr>
          <w:color w:val="000000"/>
          <w:spacing w:val="112"/>
          <w:lang w:val="ru-RU"/>
        </w:rPr>
        <w:t xml:space="preserve"> </w:t>
      </w:r>
      <w:r w:rsidRPr="00CA0B56">
        <w:rPr>
          <w:color w:val="000000"/>
          <w:lang w:val="ru-RU"/>
        </w:rPr>
        <w:t>современ</w:t>
      </w:r>
      <w:r w:rsidRPr="00CA0B56">
        <w:rPr>
          <w:color w:val="000000"/>
          <w:spacing w:val="1"/>
          <w:lang w:val="ru-RU"/>
        </w:rPr>
        <w:t>н</w:t>
      </w:r>
      <w:r w:rsidRPr="00CA0B56">
        <w:rPr>
          <w:color w:val="000000"/>
          <w:lang w:val="ru-RU"/>
        </w:rPr>
        <w:t>ых</w:t>
      </w:r>
      <w:r w:rsidRPr="00CA0B56">
        <w:rPr>
          <w:color w:val="000000"/>
          <w:spacing w:val="117"/>
          <w:lang w:val="ru-RU"/>
        </w:rPr>
        <w:t xml:space="preserve"> </w:t>
      </w:r>
      <w:r w:rsidRPr="00CA0B56">
        <w:rPr>
          <w:color w:val="000000"/>
          <w:spacing w:val="1"/>
          <w:lang w:val="ru-RU"/>
        </w:rPr>
        <w:t>п</w:t>
      </w:r>
      <w:r w:rsidRPr="00CA0B56">
        <w:rPr>
          <w:color w:val="000000"/>
          <w:lang w:val="ru-RU"/>
        </w:rPr>
        <w:t>едагогич</w:t>
      </w:r>
      <w:r w:rsidRPr="00CA0B56">
        <w:rPr>
          <w:color w:val="000000"/>
          <w:spacing w:val="-1"/>
          <w:lang w:val="ru-RU"/>
        </w:rPr>
        <w:t>е</w:t>
      </w:r>
      <w:r w:rsidRPr="00CA0B56">
        <w:rPr>
          <w:color w:val="000000"/>
          <w:lang w:val="ru-RU"/>
        </w:rPr>
        <w:t>ск</w:t>
      </w:r>
      <w:r w:rsidRPr="00CA0B56">
        <w:rPr>
          <w:color w:val="000000"/>
          <w:spacing w:val="1"/>
          <w:lang w:val="ru-RU"/>
        </w:rPr>
        <w:t>и</w:t>
      </w:r>
      <w:r w:rsidRPr="00CA0B56">
        <w:rPr>
          <w:color w:val="000000"/>
          <w:lang w:val="ru-RU"/>
        </w:rPr>
        <w:t>х</w:t>
      </w:r>
      <w:r w:rsidRPr="00CA0B56">
        <w:rPr>
          <w:color w:val="000000"/>
          <w:spacing w:val="117"/>
          <w:lang w:val="ru-RU"/>
        </w:rPr>
        <w:t xml:space="preserve"> </w:t>
      </w:r>
      <w:r w:rsidRPr="00CA0B56">
        <w:rPr>
          <w:color w:val="000000"/>
          <w:lang w:val="ru-RU"/>
        </w:rPr>
        <w:t>технологи</w:t>
      </w:r>
      <w:r w:rsidRPr="00CA0B56">
        <w:rPr>
          <w:color w:val="000000"/>
          <w:spacing w:val="2"/>
          <w:lang w:val="ru-RU"/>
        </w:rPr>
        <w:t>й</w:t>
      </w:r>
      <w:r w:rsidRPr="00CA0B56">
        <w:rPr>
          <w:color w:val="000000"/>
          <w:lang w:val="ru-RU"/>
        </w:rPr>
        <w:t>,</w:t>
      </w:r>
      <w:r w:rsidRPr="00CA0B56">
        <w:rPr>
          <w:color w:val="000000"/>
          <w:spacing w:val="117"/>
          <w:lang w:val="ru-RU"/>
        </w:rPr>
        <w:t xml:space="preserve"> </w:t>
      </w:r>
      <w:r w:rsidRPr="00CA0B56">
        <w:rPr>
          <w:color w:val="000000"/>
          <w:lang w:val="ru-RU"/>
        </w:rPr>
        <w:t>обе</w:t>
      </w:r>
      <w:r w:rsidRPr="00CA0B56">
        <w:rPr>
          <w:color w:val="000000"/>
          <w:spacing w:val="-1"/>
          <w:lang w:val="ru-RU"/>
        </w:rPr>
        <w:t>с</w:t>
      </w:r>
      <w:r w:rsidRPr="00CA0B56">
        <w:rPr>
          <w:color w:val="000000"/>
          <w:spacing w:val="1"/>
          <w:lang w:val="ru-RU"/>
        </w:rPr>
        <w:t>п</w:t>
      </w:r>
      <w:r w:rsidRPr="00CA0B56">
        <w:rPr>
          <w:color w:val="000000"/>
          <w:lang w:val="ru-RU"/>
        </w:rPr>
        <w:t>е</w:t>
      </w:r>
      <w:r w:rsidRPr="00CA0B56">
        <w:rPr>
          <w:color w:val="000000"/>
          <w:spacing w:val="-1"/>
          <w:lang w:val="ru-RU"/>
        </w:rPr>
        <w:t>ч</w:t>
      </w:r>
      <w:r w:rsidRPr="00CA0B56">
        <w:rPr>
          <w:color w:val="000000"/>
          <w:lang w:val="ru-RU"/>
        </w:rPr>
        <w:t>ива</w:t>
      </w:r>
      <w:r w:rsidRPr="00CA0B56">
        <w:rPr>
          <w:color w:val="000000"/>
          <w:spacing w:val="-2"/>
          <w:lang w:val="ru-RU"/>
        </w:rPr>
        <w:t>ю</w:t>
      </w:r>
      <w:r w:rsidRPr="00CA0B56">
        <w:rPr>
          <w:color w:val="000000"/>
          <w:lang w:val="ru-RU"/>
        </w:rPr>
        <w:t>щих</w:t>
      </w:r>
      <w:r w:rsidRPr="00CA0B56">
        <w:rPr>
          <w:color w:val="000000"/>
          <w:spacing w:val="118"/>
          <w:lang w:val="ru-RU"/>
        </w:rPr>
        <w:t xml:space="preserve"> </w:t>
      </w:r>
      <w:r w:rsidRPr="00CA0B56">
        <w:rPr>
          <w:color w:val="000000"/>
          <w:lang w:val="ru-RU"/>
        </w:rPr>
        <w:t>о</w:t>
      </w:r>
      <w:r w:rsidRPr="00CA0B56">
        <w:rPr>
          <w:color w:val="000000"/>
          <w:spacing w:val="3"/>
          <w:lang w:val="ru-RU"/>
        </w:rPr>
        <w:t>б</w:t>
      </w:r>
      <w:r w:rsidRPr="00CA0B56">
        <w:rPr>
          <w:color w:val="000000"/>
          <w:spacing w:val="-7"/>
          <w:lang w:val="ru-RU"/>
        </w:rPr>
        <w:t>у</w:t>
      </w:r>
      <w:r w:rsidRPr="00CA0B56">
        <w:rPr>
          <w:color w:val="000000"/>
          <w:spacing w:val="1"/>
          <w:lang w:val="ru-RU"/>
        </w:rPr>
        <w:t>ч</w:t>
      </w:r>
      <w:r w:rsidRPr="00CA0B56">
        <w:rPr>
          <w:color w:val="000000"/>
          <w:lang w:val="ru-RU"/>
        </w:rPr>
        <w:t>ен</w:t>
      </w:r>
      <w:r w:rsidRPr="00CA0B56">
        <w:rPr>
          <w:color w:val="000000"/>
          <w:spacing w:val="1"/>
          <w:lang w:val="ru-RU"/>
        </w:rPr>
        <w:t>и</w:t>
      </w:r>
      <w:r w:rsidRPr="00CA0B56">
        <w:rPr>
          <w:color w:val="000000"/>
          <w:lang w:val="ru-RU"/>
        </w:rPr>
        <w:t>е</w:t>
      </w:r>
      <w:r w:rsidRPr="00CA0B56">
        <w:rPr>
          <w:color w:val="000000"/>
          <w:spacing w:val="117"/>
          <w:lang w:val="ru-RU"/>
        </w:rPr>
        <w:t xml:space="preserve"> </w:t>
      </w:r>
      <w:r w:rsidRPr="00CA0B56">
        <w:rPr>
          <w:color w:val="000000"/>
          <w:lang w:val="ru-RU"/>
        </w:rPr>
        <w:t>в со</w:t>
      </w:r>
      <w:r w:rsidRPr="00CA0B56">
        <w:rPr>
          <w:color w:val="000000"/>
          <w:spacing w:val="-1"/>
          <w:lang w:val="ru-RU"/>
        </w:rPr>
        <w:t>в</w:t>
      </w:r>
      <w:r w:rsidRPr="00CA0B56">
        <w:rPr>
          <w:color w:val="000000"/>
          <w:lang w:val="ru-RU"/>
        </w:rPr>
        <w:t>ремен</w:t>
      </w:r>
      <w:r w:rsidRPr="00CA0B56">
        <w:rPr>
          <w:color w:val="000000"/>
          <w:spacing w:val="1"/>
          <w:lang w:val="ru-RU"/>
        </w:rPr>
        <w:t>н</w:t>
      </w:r>
      <w:r w:rsidRPr="00CA0B56">
        <w:rPr>
          <w:color w:val="000000"/>
          <w:lang w:val="ru-RU"/>
        </w:rPr>
        <w:t>ой</w:t>
      </w:r>
      <w:r w:rsidRPr="00CA0B56">
        <w:rPr>
          <w:color w:val="000000"/>
          <w:spacing w:val="1"/>
          <w:lang w:val="ru-RU"/>
        </w:rPr>
        <w:t xml:space="preserve"> </w:t>
      </w:r>
      <w:r w:rsidRPr="00CA0B56">
        <w:rPr>
          <w:color w:val="000000"/>
          <w:lang w:val="ru-RU"/>
        </w:rPr>
        <w:t>информа</w:t>
      </w:r>
      <w:r w:rsidRPr="00CA0B56">
        <w:rPr>
          <w:color w:val="000000"/>
          <w:spacing w:val="-1"/>
          <w:lang w:val="ru-RU"/>
        </w:rPr>
        <w:t>ц</w:t>
      </w:r>
      <w:r w:rsidRPr="00CA0B56">
        <w:rPr>
          <w:color w:val="000000"/>
          <w:lang w:val="ru-RU"/>
        </w:rPr>
        <w:t>ио</w:t>
      </w:r>
      <w:r w:rsidRPr="00CA0B56">
        <w:rPr>
          <w:color w:val="000000"/>
          <w:spacing w:val="1"/>
          <w:lang w:val="ru-RU"/>
        </w:rPr>
        <w:t>н</w:t>
      </w:r>
      <w:r w:rsidRPr="00CA0B56">
        <w:rPr>
          <w:color w:val="000000"/>
          <w:spacing w:val="2"/>
          <w:lang w:val="ru-RU"/>
        </w:rPr>
        <w:t>н</w:t>
      </w:r>
      <w:r w:rsidRPr="00CA0B56">
        <w:rPr>
          <w:color w:val="000000"/>
          <w:lang w:val="ru-RU"/>
        </w:rPr>
        <w:t>о-образовател</w:t>
      </w:r>
      <w:r w:rsidRPr="00CA0B56">
        <w:rPr>
          <w:color w:val="000000"/>
          <w:spacing w:val="-2"/>
          <w:lang w:val="ru-RU"/>
        </w:rPr>
        <w:t>ь</w:t>
      </w:r>
      <w:r w:rsidRPr="00CA0B56">
        <w:rPr>
          <w:color w:val="000000"/>
          <w:lang w:val="ru-RU"/>
        </w:rPr>
        <w:t>ной ср</w:t>
      </w:r>
      <w:r w:rsidRPr="00CA0B56">
        <w:rPr>
          <w:color w:val="000000"/>
          <w:spacing w:val="-2"/>
          <w:lang w:val="ru-RU"/>
        </w:rPr>
        <w:t>е</w:t>
      </w:r>
      <w:r w:rsidRPr="00CA0B56">
        <w:rPr>
          <w:color w:val="000000"/>
          <w:lang w:val="ru-RU"/>
        </w:rPr>
        <w:t>де.</w:t>
      </w:r>
    </w:p>
    <w:p w:rsidR="00CA0B56" w:rsidRDefault="00C3580F" w:rsidP="00CA0B56">
      <w:pPr>
        <w:tabs>
          <w:tab w:val="left" w:pos="2988"/>
          <w:tab w:val="left" w:pos="5050"/>
          <w:tab w:val="left" w:pos="7037"/>
          <w:tab w:val="left" w:pos="7918"/>
        </w:tabs>
        <w:ind w:right="-20" w:firstLine="567"/>
        <w:jc w:val="both"/>
        <w:rPr>
          <w:color w:val="000000"/>
          <w:lang w:val="ru-RU"/>
        </w:rPr>
      </w:pPr>
      <w:r w:rsidRPr="00CA0B56">
        <w:rPr>
          <w:color w:val="000000"/>
          <w:spacing w:val="2"/>
          <w:lang w:val="ru-RU"/>
        </w:rPr>
        <w:t>Ф</w:t>
      </w:r>
      <w:r w:rsidRPr="00CA0B56">
        <w:rPr>
          <w:color w:val="000000"/>
          <w:spacing w:val="-4"/>
          <w:lang w:val="ru-RU"/>
        </w:rPr>
        <w:t>у</w:t>
      </w:r>
      <w:r w:rsidRPr="00CA0B56">
        <w:rPr>
          <w:color w:val="000000"/>
          <w:lang w:val="ru-RU"/>
        </w:rPr>
        <w:t>нк</w:t>
      </w:r>
      <w:r w:rsidRPr="00CA0B56">
        <w:rPr>
          <w:color w:val="000000"/>
          <w:spacing w:val="2"/>
          <w:lang w:val="ru-RU"/>
        </w:rPr>
        <w:t>ци</w:t>
      </w:r>
      <w:r w:rsidRPr="00CA0B56">
        <w:rPr>
          <w:color w:val="000000"/>
          <w:lang w:val="ru-RU"/>
        </w:rPr>
        <w:t>ониров</w:t>
      </w:r>
      <w:r w:rsidRPr="00CA0B56">
        <w:rPr>
          <w:color w:val="000000"/>
          <w:spacing w:val="-1"/>
          <w:lang w:val="ru-RU"/>
        </w:rPr>
        <w:t>а</w:t>
      </w:r>
      <w:r w:rsidRPr="00CA0B56">
        <w:rPr>
          <w:color w:val="000000"/>
          <w:lang w:val="ru-RU"/>
        </w:rPr>
        <w:t>н</w:t>
      </w:r>
      <w:r w:rsidRPr="00CA0B56">
        <w:rPr>
          <w:color w:val="000000"/>
          <w:spacing w:val="2"/>
          <w:lang w:val="ru-RU"/>
        </w:rPr>
        <w:t>и</w:t>
      </w:r>
      <w:r w:rsidRPr="00CA0B56">
        <w:rPr>
          <w:color w:val="000000"/>
          <w:lang w:val="ru-RU"/>
        </w:rPr>
        <w:t>е</w:t>
      </w:r>
      <w:r w:rsidRPr="00CA0B56">
        <w:rPr>
          <w:color w:val="000000"/>
          <w:lang w:val="ru-RU"/>
        </w:rPr>
        <w:tab/>
        <w:t>информац</w:t>
      </w:r>
      <w:r w:rsidRPr="00CA0B56">
        <w:rPr>
          <w:color w:val="000000"/>
          <w:spacing w:val="1"/>
          <w:lang w:val="ru-RU"/>
        </w:rPr>
        <w:t>и</w:t>
      </w:r>
      <w:r w:rsidRPr="00CA0B56">
        <w:rPr>
          <w:color w:val="000000"/>
          <w:lang w:val="ru-RU"/>
        </w:rPr>
        <w:t>онной</w:t>
      </w:r>
      <w:r w:rsidRPr="00CA0B56">
        <w:rPr>
          <w:color w:val="000000"/>
          <w:lang w:val="ru-RU"/>
        </w:rPr>
        <w:tab/>
        <w:t>обр</w:t>
      </w:r>
      <w:r w:rsidRPr="00CA0B56">
        <w:rPr>
          <w:color w:val="000000"/>
          <w:spacing w:val="-3"/>
          <w:lang w:val="ru-RU"/>
        </w:rPr>
        <w:t>а</w:t>
      </w:r>
      <w:r w:rsidRPr="00CA0B56">
        <w:rPr>
          <w:color w:val="000000"/>
          <w:spacing w:val="1"/>
          <w:lang w:val="ru-RU"/>
        </w:rPr>
        <w:t>з</w:t>
      </w:r>
      <w:r w:rsidRPr="00CA0B56">
        <w:rPr>
          <w:color w:val="000000"/>
          <w:lang w:val="ru-RU"/>
        </w:rPr>
        <w:t>ов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ой</w:t>
      </w:r>
      <w:r w:rsidRPr="00CA0B56">
        <w:rPr>
          <w:color w:val="000000"/>
          <w:lang w:val="ru-RU"/>
        </w:rPr>
        <w:tab/>
        <w:t>ср</w:t>
      </w:r>
      <w:r w:rsidRPr="00CA0B56">
        <w:rPr>
          <w:color w:val="000000"/>
          <w:spacing w:val="-1"/>
          <w:lang w:val="ru-RU"/>
        </w:rPr>
        <w:t>е</w:t>
      </w:r>
      <w:r w:rsidR="00CA0B56">
        <w:rPr>
          <w:color w:val="000000"/>
          <w:lang w:val="ru-RU"/>
        </w:rPr>
        <w:t>ды</w:t>
      </w:r>
    </w:p>
    <w:p w:rsidR="00C3580F" w:rsidRPr="00CA0B56" w:rsidRDefault="00C3580F" w:rsidP="00CA0B56">
      <w:pPr>
        <w:tabs>
          <w:tab w:val="left" w:pos="2988"/>
          <w:tab w:val="left" w:pos="5050"/>
          <w:tab w:val="left" w:pos="7037"/>
          <w:tab w:val="left" w:pos="7918"/>
        </w:tabs>
        <w:ind w:right="-20"/>
        <w:jc w:val="both"/>
        <w:rPr>
          <w:color w:val="000000"/>
          <w:lang w:val="ru-RU"/>
        </w:rPr>
      </w:pPr>
      <w:r w:rsidRPr="00CA0B56">
        <w:rPr>
          <w:color w:val="000000"/>
          <w:lang w:val="ru-RU"/>
        </w:rPr>
        <w:t>образователь</w:t>
      </w:r>
      <w:r w:rsidRPr="00CA0B56">
        <w:rPr>
          <w:color w:val="000000"/>
          <w:spacing w:val="1"/>
          <w:lang w:val="ru-RU"/>
        </w:rPr>
        <w:t>н</w:t>
      </w:r>
      <w:r w:rsidRPr="00CA0B56">
        <w:rPr>
          <w:color w:val="000000"/>
          <w:lang w:val="ru-RU"/>
        </w:rPr>
        <w:t>ой орган</w:t>
      </w:r>
      <w:r w:rsidRPr="00CA0B56">
        <w:rPr>
          <w:color w:val="000000"/>
          <w:spacing w:val="1"/>
          <w:lang w:val="ru-RU"/>
        </w:rPr>
        <w:t>из</w:t>
      </w:r>
      <w:r w:rsidRPr="00CA0B56">
        <w:rPr>
          <w:color w:val="000000"/>
          <w:lang w:val="ru-RU"/>
        </w:rPr>
        <w:t>а</w:t>
      </w:r>
      <w:r w:rsidRPr="00CA0B56">
        <w:rPr>
          <w:color w:val="000000"/>
          <w:spacing w:val="-1"/>
          <w:lang w:val="ru-RU"/>
        </w:rPr>
        <w:t>ц</w:t>
      </w:r>
      <w:r w:rsidRPr="00CA0B56">
        <w:rPr>
          <w:color w:val="000000"/>
          <w:lang w:val="ru-RU"/>
        </w:rPr>
        <w:t>ии</w:t>
      </w:r>
      <w:r w:rsidRPr="00CA0B56">
        <w:rPr>
          <w:color w:val="000000"/>
          <w:spacing w:val="40"/>
          <w:lang w:val="ru-RU"/>
        </w:rPr>
        <w:t xml:space="preserve"> </w:t>
      </w:r>
      <w:r w:rsidRPr="00CA0B56">
        <w:rPr>
          <w:color w:val="000000"/>
          <w:lang w:val="ru-RU"/>
        </w:rPr>
        <w:t>обе</w:t>
      </w:r>
      <w:r w:rsidRPr="00CA0B56">
        <w:rPr>
          <w:color w:val="000000"/>
          <w:spacing w:val="-1"/>
          <w:lang w:val="ru-RU"/>
        </w:rPr>
        <w:t>с</w:t>
      </w:r>
      <w:r w:rsidRPr="00CA0B56">
        <w:rPr>
          <w:color w:val="000000"/>
          <w:lang w:val="ru-RU"/>
        </w:rPr>
        <w:t>печив</w:t>
      </w:r>
      <w:r w:rsidRPr="00CA0B56">
        <w:rPr>
          <w:color w:val="000000"/>
          <w:spacing w:val="-1"/>
          <w:lang w:val="ru-RU"/>
        </w:rPr>
        <w:t>а</w:t>
      </w:r>
      <w:r w:rsidRPr="00CA0B56">
        <w:rPr>
          <w:color w:val="000000"/>
          <w:lang w:val="ru-RU"/>
        </w:rPr>
        <w:t>ется</w:t>
      </w:r>
      <w:r w:rsidRPr="00CA0B56">
        <w:rPr>
          <w:color w:val="000000"/>
          <w:spacing w:val="37"/>
          <w:lang w:val="ru-RU"/>
        </w:rPr>
        <w:t xml:space="preserve"> </w:t>
      </w:r>
      <w:r w:rsidRPr="00CA0B56">
        <w:rPr>
          <w:color w:val="000000"/>
          <w:lang w:val="ru-RU"/>
        </w:rPr>
        <w:t>с</w:t>
      </w:r>
      <w:r w:rsidRPr="00CA0B56">
        <w:rPr>
          <w:color w:val="000000"/>
          <w:spacing w:val="1"/>
          <w:lang w:val="ru-RU"/>
        </w:rPr>
        <w:t>р</w:t>
      </w:r>
      <w:r w:rsidRPr="00CA0B56">
        <w:rPr>
          <w:color w:val="000000"/>
          <w:lang w:val="ru-RU"/>
        </w:rPr>
        <w:t>ед</w:t>
      </w:r>
      <w:r w:rsidRPr="00CA0B56">
        <w:rPr>
          <w:color w:val="000000"/>
          <w:spacing w:val="-1"/>
          <w:lang w:val="ru-RU"/>
        </w:rPr>
        <w:t>с</w:t>
      </w:r>
      <w:r w:rsidRPr="00CA0B56">
        <w:rPr>
          <w:color w:val="000000"/>
          <w:lang w:val="ru-RU"/>
        </w:rPr>
        <w:t>тв</w:t>
      </w:r>
      <w:r w:rsidRPr="00CA0B56">
        <w:rPr>
          <w:color w:val="000000"/>
          <w:spacing w:val="1"/>
          <w:lang w:val="ru-RU"/>
        </w:rPr>
        <w:t>а</w:t>
      </w:r>
      <w:r w:rsidRPr="00CA0B56">
        <w:rPr>
          <w:color w:val="000000"/>
          <w:lang w:val="ru-RU"/>
        </w:rPr>
        <w:t>ми</w:t>
      </w:r>
      <w:r w:rsidRPr="00CA0B56">
        <w:rPr>
          <w:color w:val="000000"/>
          <w:spacing w:val="39"/>
          <w:lang w:val="ru-RU"/>
        </w:rPr>
        <w:t xml:space="preserve"> </w:t>
      </w:r>
      <w:r w:rsidRPr="00CA0B56">
        <w:rPr>
          <w:color w:val="000000"/>
          <w:spacing w:val="1"/>
          <w:lang w:val="ru-RU"/>
        </w:rPr>
        <w:t>и</w:t>
      </w:r>
      <w:r w:rsidRPr="00CA0B56">
        <w:rPr>
          <w:color w:val="000000"/>
          <w:spacing w:val="2"/>
          <w:lang w:val="ru-RU"/>
        </w:rPr>
        <w:t>н</w:t>
      </w:r>
      <w:r w:rsidRPr="00CA0B56">
        <w:rPr>
          <w:color w:val="000000"/>
          <w:lang w:val="ru-RU"/>
        </w:rPr>
        <w:t>ф</w:t>
      </w:r>
      <w:r w:rsidRPr="00CA0B56">
        <w:rPr>
          <w:color w:val="000000"/>
          <w:spacing w:val="-1"/>
          <w:lang w:val="ru-RU"/>
        </w:rPr>
        <w:t>о</w:t>
      </w:r>
      <w:r w:rsidRPr="00CA0B56">
        <w:rPr>
          <w:color w:val="000000"/>
          <w:lang w:val="ru-RU"/>
        </w:rPr>
        <w:t>рм</w:t>
      </w:r>
      <w:r w:rsidRPr="00CA0B56">
        <w:rPr>
          <w:color w:val="000000"/>
          <w:spacing w:val="-2"/>
          <w:lang w:val="ru-RU"/>
        </w:rPr>
        <w:t>а</w:t>
      </w:r>
      <w:r w:rsidRPr="00CA0B56">
        <w:rPr>
          <w:color w:val="000000"/>
          <w:lang w:val="ru-RU"/>
        </w:rPr>
        <w:t>ц</w:t>
      </w:r>
      <w:r w:rsidRPr="00CA0B56">
        <w:rPr>
          <w:color w:val="000000"/>
          <w:spacing w:val="1"/>
          <w:lang w:val="ru-RU"/>
        </w:rPr>
        <w:t>и</w:t>
      </w:r>
      <w:r w:rsidRPr="00CA0B56">
        <w:rPr>
          <w:color w:val="000000"/>
          <w:lang w:val="ru-RU"/>
        </w:rPr>
        <w:t>о</w:t>
      </w:r>
      <w:r w:rsidRPr="00CA0B56">
        <w:rPr>
          <w:color w:val="000000"/>
          <w:spacing w:val="2"/>
          <w:lang w:val="ru-RU"/>
        </w:rPr>
        <w:t>н</w:t>
      </w:r>
      <w:r w:rsidRPr="00CA0B56">
        <w:rPr>
          <w:color w:val="000000"/>
          <w:spacing w:val="1"/>
          <w:lang w:val="ru-RU"/>
        </w:rPr>
        <w:t>н</w:t>
      </w:r>
      <w:r w:rsidRPr="00CA0B56">
        <w:rPr>
          <w:color w:val="000000"/>
          <w:lang w:val="ru-RU"/>
        </w:rPr>
        <w:t>о-ком</w:t>
      </w:r>
      <w:r w:rsidRPr="00CA0B56">
        <w:rPr>
          <w:color w:val="000000"/>
          <w:spacing w:val="1"/>
          <w:lang w:val="ru-RU"/>
        </w:rPr>
        <w:t>м</w:t>
      </w:r>
      <w:r w:rsidRPr="00CA0B56">
        <w:rPr>
          <w:color w:val="000000"/>
          <w:spacing w:val="-6"/>
          <w:lang w:val="ru-RU"/>
        </w:rPr>
        <w:t>у</w:t>
      </w:r>
      <w:r w:rsidRPr="00CA0B56">
        <w:rPr>
          <w:color w:val="000000"/>
          <w:lang w:val="ru-RU"/>
        </w:rPr>
        <w:t>н</w:t>
      </w:r>
      <w:r w:rsidRPr="00CA0B56">
        <w:rPr>
          <w:color w:val="000000"/>
          <w:spacing w:val="1"/>
          <w:lang w:val="ru-RU"/>
        </w:rPr>
        <w:t>и</w:t>
      </w:r>
      <w:r w:rsidRPr="00CA0B56">
        <w:rPr>
          <w:color w:val="000000"/>
          <w:lang w:val="ru-RU"/>
        </w:rPr>
        <w:t>ка</w:t>
      </w:r>
      <w:r w:rsidRPr="00CA0B56">
        <w:rPr>
          <w:color w:val="000000"/>
          <w:spacing w:val="1"/>
          <w:lang w:val="ru-RU"/>
        </w:rPr>
        <w:t>ц</w:t>
      </w:r>
      <w:r w:rsidRPr="00CA0B56">
        <w:rPr>
          <w:color w:val="000000"/>
          <w:spacing w:val="2"/>
          <w:lang w:val="ru-RU"/>
        </w:rPr>
        <w:t>и</w:t>
      </w:r>
      <w:r w:rsidRPr="00CA0B56">
        <w:rPr>
          <w:color w:val="000000"/>
          <w:lang w:val="ru-RU"/>
        </w:rPr>
        <w:t>онн</w:t>
      </w:r>
      <w:r w:rsidRPr="00CA0B56">
        <w:rPr>
          <w:color w:val="000000"/>
          <w:spacing w:val="-2"/>
          <w:lang w:val="ru-RU"/>
        </w:rPr>
        <w:t>ы</w:t>
      </w:r>
      <w:r w:rsidRPr="00CA0B56">
        <w:rPr>
          <w:color w:val="000000"/>
          <w:lang w:val="ru-RU"/>
        </w:rPr>
        <w:t>х</w:t>
      </w:r>
      <w:r w:rsidRPr="00CA0B56">
        <w:rPr>
          <w:color w:val="000000"/>
          <w:spacing w:val="39"/>
          <w:lang w:val="ru-RU"/>
        </w:rPr>
        <w:t xml:space="preserve"> </w:t>
      </w:r>
      <w:r w:rsidRPr="00CA0B56">
        <w:rPr>
          <w:color w:val="000000"/>
          <w:lang w:val="ru-RU"/>
        </w:rPr>
        <w:t>т</w:t>
      </w:r>
      <w:r w:rsidRPr="00CA0B56">
        <w:rPr>
          <w:color w:val="000000"/>
          <w:spacing w:val="-1"/>
          <w:lang w:val="ru-RU"/>
        </w:rPr>
        <w:t>е</w:t>
      </w:r>
      <w:r w:rsidRPr="00CA0B56">
        <w:rPr>
          <w:color w:val="000000"/>
          <w:spacing w:val="1"/>
          <w:lang w:val="ru-RU"/>
        </w:rPr>
        <w:t>хн</w:t>
      </w:r>
      <w:r w:rsidRPr="00CA0B56">
        <w:rPr>
          <w:color w:val="000000"/>
          <w:lang w:val="ru-RU"/>
        </w:rPr>
        <w:t>оло</w:t>
      </w:r>
      <w:r w:rsidRPr="00CA0B56">
        <w:rPr>
          <w:color w:val="000000"/>
          <w:spacing w:val="-1"/>
          <w:lang w:val="ru-RU"/>
        </w:rPr>
        <w:t>г</w:t>
      </w:r>
      <w:r w:rsidRPr="00CA0B56">
        <w:rPr>
          <w:color w:val="000000"/>
          <w:lang w:val="ru-RU"/>
        </w:rPr>
        <w:t>ий</w:t>
      </w:r>
      <w:r w:rsidRPr="00CA0B56">
        <w:rPr>
          <w:color w:val="000000"/>
          <w:spacing w:val="38"/>
          <w:lang w:val="ru-RU"/>
        </w:rPr>
        <w:t xml:space="preserve"> </w:t>
      </w:r>
      <w:r w:rsidRPr="00CA0B56">
        <w:rPr>
          <w:color w:val="000000"/>
          <w:lang w:val="ru-RU"/>
        </w:rPr>
        <w:t>и квали</w:t>
      </w:r>
      <w:r w:rsidRPr="00CA0B56">
        <w:rPr>
          <w:color w:val="000000"/>
          <w:spacing w:val="1"/>
          <w:lang w:val="ru-RU"/>
        </w:rPr>
        <w:t>фи</w:t>
      </w:r>
      <w:r w:rsidRPr="00CA0B56">
        <w:rPr>
          <w:color w:val="000000"/>
          <w:lang w:val="ru-RU"/>
        </w:rPr>
        <w:t>к</w:t>
      </w:r>
      <w:r w:rsidRPr="00CA0B56">
        <w:rPr>
          <w:color w:val="000000"/>
          <w:spacing w:val="-1"/>
          <w:lang w:val="ru-RU"/>
        </w:rPr>
        <w:t>а</w:t>
      </w:r>
      <w:r w:rsidRPr="00CA0B56">
        <w:rPr>
          <w:color w:val="000000"/>
          <w:lang w:val="ru-RU"/>
        </w:rPr>
        <w:t>ц</w:t>
      </w:r>
      <w:r w:rsidRPr="00CA0B56">
        <w:rPr>
          <w:color w:val="000000"/>
          <w:spacing w:val="1"/>
          <w:lang w:val="ru-RU"/>
        </w:rPr>
        <w:t>и</w:t>
      </w:r>
      <w:r w:rsidRPr="00CA0B56">
        <w:rPr>
          <w:color w:val="000000"/>
          <w:lang w:val="ru-RU"/>
        </w:rPr>
        <w:t>ей рабо</w:t>
      </w:r>
      <w:r w:rsidRPr="00CA0B56">
        <w:rPr>
          <w:color w:val="000000"/>
          <w:spacing w:val="-1"/>
          <w:lang w:val="ru-RU"/>
        </w:rPr>
        <w:t>т</w:t>
      </w:r>
      <w:r w:rsidRPr="00CA0B56">
        <w:rPr>
          <w:color w:val="000000"/>
          <w:lang w:val="ru-RU"/>
        </w:rPr>
        <w:t xml:space="preserve">ников, </w:t>
      </w:r>
      <w:r w:rsidRPr="00CA0B56">
        <w:rPr>
          <w:color w:val="000000"/>
          <w:spacing w:val="-1"/>
          <w:lang w:val="ru-RU"/>
        </w:rPr>
        <w:t>е</w:t>
      </w:r>
      <w:r w:rsidRPr="00CA0B56">
        <w:rPr>
          <w:color w:val="000000"/>
          <w:lang w:val="ru-RU"/>
        </w:rPr>
        <w:t>е испол</w:t>
      </w:r>
      <w:r w:rsidRPr="00CA0B56">
        <w:rPr>
          <w:color w:val="000000"/>
          <w:spacing w:val="1"/>
          <w:lang w:val="ru-RU"/>
        </w:rPr>
        <w:t>ь</w:t>
      </w:r>
      <w:r w:rsidRPr="00CA0B56">
        <w:rPr>
          <w:color w:val="000000"/>
          <w:spacing w:val="4"/>
          <w:lang w:val="ru-RU"/>
        </w:rPr>
        <w:t>з</w:t>
      </w:r>
      <w:r w:rsidRPr="00CA0B56">
        <w:rPr>
          <w:color w:val="000000"/>
          <w:spacing w:val="-6"/>
          <w:lang w:val="ru-RU"/>
        </w:rPr>
        <w:t>у</w:t>
      </w:r>
      <w:r w:rsidRPr="00CA0B56">
        <w:rPr>
          <w:color w:val="000000"/>
          <w:lang w:val="ru-RU"/>
        </w:rPr>
        <w:t>ющ</w:t>
      </w:r>
      <w:r w:rsidRPr="00CA0B56">
        <w:rPr>
          <w:color w:val="000000"/>
          <w:spacing w:val="1"/>
          <w:lang w:val="ru-RU"/>
        </w:rPr>
        <w:t>и</w:t>
      </w:r>
      <w:r w:rsidRPr="00CA0B56">
        <w:rPr>
          <w:color w:val="000000"/>
          <w:lang w:val="ru-RU"/>
        </w:rPr>
        <w:t>х и</w:t>
      </w:r>
      <w:r w:rsidRPr="00CA0B56">
        <w:rPr>
          <w:color w:val="000000"/>
          <w:spacing w:val="1"/>
          <w:lang w:val="ru-RU"/>
        </w:rPr>
        <w:t xml:space="preserve"> п</w:t>
      </w:r>
      <w:r w:rsidRPr="00CA0B56">
        <w:rPr>
          <w:color w:val="000000"/>
          <w:lang w:val="ru-RU"/>
        </w:rPr>
        <w:t>оддерживающи</w:t>
      </w:r>
      <w:r w:rsidRPr="00CA0B56">
        <w:rPr>
          <w:color w:val="000000"/>
          <w:spacing w:val="1"/>
          <w:lang w:val="ru-RU"/>
        </w:rPr>
        <w:t>х</w:t>
      </w:r>
      <w:r w:rsidRPr="00CA0B56">
        <w:rPr>
          <w:color w:val="000000"/>
          <w:lang w:val="ru-RU"/>
        </w:rPr>
        <w:t>.</w:t>
      </w:r>
    </w:p>
    <w:p w:rsidR="00C3580F" w:rsidRPr="00CA0B56" w:rsidRDefault="00C3580F" w:rsidP="00CA0B56">
      <w:pPr>
        <w:ind w:right="-20" w:firstLine="567"/>
        <w:jc w:val="both"/>
        <w:rPr>
          <w:color w:val="000000"/>
          <w:lang w:val="ru-RU"/>
        </w:rPr>
      </w:pPr>
      <w:r w:rsidRPr="00CA0B56">
        <w:rPr>
          <w:color w:val="000000"/>
          <w:lang w:val="ru-RU"/>
        </w:rPr>
        <w:t>О</w:t>
      </w:r>
      <w:r w:rsidRPr="00CA0B56">
        <w:rPr>
          <w:color w:val="000000"/>
          <w:spacing w:val="-1"/>
          <w:lang w:val="ru-RU"/>
        </w:rPr>
        <w:t>с</w:t>
      </w:r>
      <w:r w:rsidRPr="00CA0B56">
        <w:rPr>
          <w:color w:val="000000"/>
          <w:lang w:val="ru-RU"/>
        </w:rPr>
        <w:t>новными ст</w:t>
      </w:r>
      <w:r w:rsidRPr="00CA0B56">
        <w:rPr>
          <w:color w:val="000000"/>
          <w:spacing w:val="3"/>
          <w:lang w:val="ru-RU"/>
        </w:rPr>
        <w:t>р</w:t>
      </w:r>
      <w:r w:rsidRPr="00CA0B56">
        <w:rPr>
          <w:color w:val="000000"/>
          <w:spacing w:val="-4"/>
          <w:lang w:val="ru-RU"/>
        </w:rPr>
        <w:t>у</w:t>
      </w:r>
      <w:r w:rsidRPr="00CA0B56">
        <w:rPr>
          <w:color w:val="000000"/>
          <w:lang w:val="ru-RU"/>
        </w:rPr>
        <w:t>к</w:t>
      </w:r>
      <w:r w:rsidRPr="00CA0B56">
        <w:rPr>
          <w:color w:val="000000"/>
          <w:spacing w:val="3"/>
          <w:lang w:val="ru-RU"/>
        </w:rPr>
        <w:t>т</w:t>
      </w:r>
      <w:r w:rsidRPr="00CA0B56">
        <w:rPr>
          <w:color w:val="000000"/>
          <w:spacing w:val="-3"/>
          <w:lang w:val="ru-RU"/>
        </w:rPr>
        <w:t>у</w:t>
      </w:r>
      <w:r w:rsidRPr="00CA0B56">
        <w:rPr>
          <w:color w:val="000000"/>
          <w:lang w:val="ru-RU"/>
        </w:rPr>
        <w:t>р</w:t>
      </w:r>
      <w:r w:rsidRPr="00CA0B56">
        <w:rPr>
          <w:color w:val="000000"/>
          <w:spacing w:val="2"/>
          <w:lang w:val="ru-RU"/>
        </w:rPr>
        <w:t>н</w:t>
      </w:r>
      <w:r w:rsidRPr="00CA0B56">
        <w:rPr>
          <w:color w:val="000000"/>
          <w:lang w:val="ru-RU"/>
        </w:rPr>
        <w:t>ыми элем</w:t>
      </w:r>
      <w:r w:rsidRPr="00CA0B56">
        <w:rPr>
          <w:color w:val="000000"/>
          <w:spacing w:val="-1"/>
          <w:lang w:val="ru-RU"/>
        </w:rPr>
        <w:t>е</w:t>
      </w:r>
      <w:r w:rsidRPr="00CA0B56">
        <w:rPr>
          <w:color w:val="000000"/>
          <w:lang w:val="ru-RU"/>
        </w:rPr>
        <w:t>нтами ИОС являю</w:t>
      </w:r>
      <w:r w:rsidRPr="00CA0B56">
        <w:rPr>
          <w:color w:val="000000"/>
          <w:spacing w:val="2"/>
          <w:lang w:val="ru-RU"/>
        </w:rPr>
        <w:t>т</w:t>
      </w:r>
      <w:r w:rsidRPr="00CA0B56">
        <w:rPr>
          <w:color w:val="000000"/>
          <w:lang w:val="ru-RU"/>
        </w:rPr>
        <w:t>ся:</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о-образ</w:t>
      </w:r>
      <w:r w:rsidRPr="00CA0B56">
        <w:rPr>
          <w:color w:val="000000"/>
          <w:spacing w:val="-2"/>
          <w:lang w:val="ru-RU"/>
        </w:rPr>
        <w:t>о</w:t>
      </w:r>
      <w:r w:rsidRPr="00CA0B56">
        <w:rPr>
          <w:color w:val="000000"/>
          <w:lang w:val="ru-RU"/>
        </w:rPr>
        <w:t>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ые ре</w:t>
      </w:r>
      <w:r w:rsidRPr="00CA0B56">
        <w:rPr>
          <w:color w:val="000000"/>
          <w:spacing w:val="2"/>
          <w:lang w:val="ru-RU"/>
        </w:rPr>
        <w:t>с</w:t>
      </w:r>
      <w:r w:rsidRPr="00CA0B56">
        <w:rPr>
          <w:color w:val="000000"/>
          <w:spacing w:val="-4"/>
          <w:lang w:val="ru-RU"/>
        </w:rPr>
        <w:t>у</w:t>
      </w:r>
      <w:r w:rsidRPr="00CA0B56">
        <w:rPr>
          <w:color w:val="000000"/>
          <w:lang w:val="ru-RU"/>
        </w:rPr>
        <w:t>р</w:t>
      </w:r>
      <w:r w:rsidRPr="00CA0B56">
        <w:rPr>
          <w:color w:val="000000"/>
          <w:spacing w:val="1"/>
          <w:lang w:val="ru-RU"/>
        </w:rPr>
        <w:t>с</w:t>
      </w:r>
      <w:r w:rsidRPr="00CA0B56">
        <w:rPr>
          <w:color w:val="000000"/>
          <w:lang w:val="ru-RU"/>
        </w:rPr>
        <w:t>ы в в</w:t>
      </w:r>
      <w:r w:rsidRPr="00CA0B56">
        <w:rPr>
          <w:color w:val="000000"/>
          <w:spacing w:val="2"/>
          <w:lang w:val="ru-RU"/>
        </w:rPr>
        <w:t>и</w:t>
      </w:r>
      <w:r w:rsidRPr="00CA0B56">
        <w:rPr>
          <w:color w:val="000000"/>
          <w:lang w:val="ru-RU"/>
        </w:rPr>
        <w:t>де пе</w:t>
      </w:r>
      <w:r w:rsidRPr="00CA0B56">
        <w:rPr>
          <w:color w:val="000000"/>
          <w:spacing w:val="-1"/>
          <w:lang w:val="ru-RU"/>
        </w:rPr>
        <w:t>ч</w:t>
      </w:r>
      <w:r w:rsidRPr="00CA0B56">
        <w:rPr>
          <w:color w:val="000000"/>
          <w:lang w:val="ru-RU"/>
        </w:rPr>
        <w:t>атной</w:t>
      </w:r>
      <w:r w:rsidRPr="00CA0B56">
        <w:rPr>
          <w:color w:val="000000"/>
          <w:spacing w:val="2"/>
          <w:lang w:val="ru-RU"/>
        </w:rPr>
        <w:t xml:space="preserve"> </w:t>
      </w:r>
      <w:r w:rsidRPr="00CA0B56">
        <w:rPr>
          <w:color w:val="000000"/>
          <w:spacing w:val="1"/>
          <w:lang w:val="ru-RU"/>
        </w:rPr>
        <w:t>п</w:t>
      </w:r>
      <w:r w:rsidRPr="00CA0B56">
        <w:rPr>
          <w:color w:val="000000"/>
          <w:lang w:val="ru-RU"/>
        </w:rPr>
        <w:t>ро</w:t>
      </w:r>
      <w:r w:rsidRPr="00CA0B56">
        <w:rPr>
          <w:color w:val="000000"/>
          <w:spacing w:val="2"/>
          <w:lang w:val="ru-RU"/>
        </w:rPr>
        <w:t>д</w:t>
      </w:r>
      <w:r w:rsidRPr="00CA0B56">
        <w:rPr>
          <w:color w:val="000000"/>
          <w:spacing w:val="-6"/>
          <w:lang w:val="ru-RU"/>
        </w:rPr>
        <w:t>у</w:t>
      </w:r>
      <w:r w:rsidRPr="00CA0B56">
        <w:rPr>
          <w:color w:val="000000"/>
          <w:lang w:val="ru-RU"/>
        </w:rPr>
        <w:t>к</w:t>
      </w:r>
      <w:r w:rsidRPr="00CA0B56">
        <w:rPr>
          <w:color w:val="000000"/>
          <w:spacing w:val="1"/>
          <w:lang w:val="ru-RU"/>
        </w:rPr>
        <w:t>ц</w:t>
      </w:r>
      <w:r w:rsidRPr="00CA0B56">
        <w:rPr>
          <w:color w:val="000000"/>
          <w:spacing w:val="2"/>
          <w:lang w:val="ru-RU"/>
        </w:rPr>
        <w:t>и</w:t>
      </w:r>
      <w:r w:rsidRPr="00CA0B56">
        <w:rPr>
          <w:color w:val="000000"/>
          <w:lang w:val="ru-RU"/>
        </w:rPr>
        <w:t>и;</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о-образ</w:t>
      </w:r>
      <w:r w:rsidRPr="00CA0B56">
        <w:rPr>
          <w:color w:val="000000"/>
          <w:spacing w:val="-2"/>
          <w:lang w:val="ru-RU"/>
        </w:rPr>
        <w:t>о</w:t>
      </w:r>
      <w:r w:rsidRPr="00CA0B56">
        <w:rPr>
          <w:color w:val="000000"/>
          <w:lang w:val="ru-RU"/>
        </w:rPr>
        <w:t>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ые ре</w:t>
      </w:r>
      <w:r w:rsidRPr="00CA0B56">
        <w:rPr>
          <w:color w:val="000000"/>
          <w:spacing w:val="2"/>
          <w:lang w:val="ru-RU"/>
        </w:rPr>
        <w:t>с</w:t>
      </w:r>
      <w:r w:rsidRPr="00CA0B56">
        <w:rPr>
          <w:color w:val="000000"/>
          <w:spacing w:val="-4"/>
          <w:lang w:val="ru-RU"/>
        </w:rPr>
        <w:t>у</w:t>
      </w:r>
      <w:r w:rsidRPr="00CA0B56">
        <w:rPr>
          <w:color w:val="000000"/>
          <w:lang w:val="ru-RU"/>
        </w:rPr>
        <w:t>р</w:t>
      </w:r>
      <w:r w:rsidRPr="00CA0B56">
        <w:rPr>
          <w:color w:val="000000"/>
          <w:spacing w:val="1"/>
          <w:lang w:val="ru-RU"/>
        </w:rPr>
        <w:t>с</w:t>
      </w:r>
      <w:r w:rsidRPr="00CA0B56">
        <w:rPr>
          <w:color w:val="000000"/>
          <w:lang w:val="ru-RU"/>
        </w:rPr>
        <w:t xml:space="preserve">ы на </w:t>
      </w:r>
      <w:r w:rsidRPr="00CA0B56">
        <w:rPr>
          <w:color w:val="000000"/>
          <w:spacing w:val="1"/>
          <w:lang w:val="ru-RU"/>
        </w:rPr>
        <w:t>с</w:t>
      </w:r>
      <w:r w:rsidRPr="00CA0B56">
        <w:rPr>
          <w:color w:val="000000"/>
          <w:lang w:val="ru-RU"/>
        </w:rPr>
        <w:t>м</w:t>
      </w:r>
      <w:r w:rsidRPr="00CA0B56">
        <w:rPr>
          <w:color w:val="000000"/>
          <w:spacing w:val="-1"/>
          <w:lang w:val="ru-RU"/>
        </w:rPr>
        <w:t>е</w:t>
      </w:r>
      <w:r w:rsidRPr="00CA0B56">
        <w:rPr>
          <w:color w:val="000000"/>
          <w:lang w:val="ru-RU"/>
        </w:rPr>
        <w:t>н</w:t>
      </w:r>
      <w:r w:rsidRPr="00CA0B56">
        <w:rPr>
          <w:color w:val="000000"/>
          <w:spacing w:val="1"/>
          <w:lang w:val="ru-RU"/>
        </w:rPr>
        <w:t>н</w:t>
      </w:r>
      <w:r w:rsidRPr="00CA0B56">
        <w:rPr>
          <w:color w:val="000000"/>
          <w:lang w:val="ru-RU"/>
        </w:rPr>
        <w:t>ых</w:t>
      </w:r>
      <w:r w:rsidRPr="00CA0B56">
        <w:rPr>
          <w:color w:val="000000"/>
          <w:spacing w:val="2"/>
          <w:lang w:val="ru-RU"/>
        </w:rPr>
        <w:t xml:space="preserve"> </w:t>
      </w:r>
      <w:r w:rsidRPr="00CA0B56">
        <w:rPr>
          <w:color w:val="000000"/>
          <w:spacing w:val="-1"/>
          <w:lang w:val="ru-RU"/>
        </w:rPr>
        <w:t>о</w:t>
      </w:r>
      <w:r w:rsidRPr="00CA0B56">
        <w:rPr>
          <w:color w:val="000000"/>
          <w:lang w:val="ru-RU"/>
        </w:rPr>
        <w:t>пт</w:t>
      </w:r>
      <w:r w:rsidRPr="00CA0B56">
        <w:rPr>
          <w:color w:val="000000"/>
          <w:spacing w:val="2"/>
          <w:lang w:val="ru-RU"/>
        </w:rPr>
        <w:t>и</w:t>
      </w:r>
      <w:r w:rsidRPr="00CA0B56">
        <w:rPr>
          <w:color w:val="000000"/>
          <w:lang w:val="ru-RU"/>
        </w:rPr>
        <w:t>ч</w:t>
      </w:r>
      <w:r w:rsidRPr="00CA0B56">
        <w:rPr>
          <w:color w:val="000000"/>
          <w:spacing w:val="-1"/>
          <w:lang w:val="ru-RU"/>
        </w:rPr>
        <w:t>е</w:t>
      </w:r>
      <w:r w:rsidRPr="00CA0B56">
        <w:rPr>
          <w:color w:val="000000"/>
          <w:lang w:val="ru-RU"/>
        </w:rPr>
        <w:t>ских</w:t>
      </w:r>
      <w:r w:rsidRPr="00CA0B56">
        <w:rPr>
          <w:color w:val="000000"/>
          <w:spacing w:val="-1"/>
          <w:lang w:val="ru-RU"/>
        </w:rPr>
        <w:t xml:space="preserve"> </w:t>
      </w:r>
      <w:r w:rsidRPr="00CA0B56">
        <w:rPr>
          <w:color w:val="000000"/>
          <w:lang w:val="ru-RU"/>
        </w:rPr>
        <w:t>носителях; –</w:t>
      </w:r>
      <w:r w:rsidRPr="00CA0B56">
        <w:rPr>
          <w:color w:val="000000"/>
          <w:lang w:val="ru-RU"/>
        </w:rPr>
        <w:tab/>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о-образ</w:t>
      </w:r>
      <w:r w:rsidRPr="00CA0B56">
        <w:rPr>
          <w:color w:val="000000"/>
          <w:spacing w:val="-2"/>
          <w:lang w:val="ru-RU"/>
        </w:rPr>
        <w:t>о</w:t>
      </w:r>
      <w:r w:rsidRPr="00CA0B56">
        <w:rPr>
          <w:color w:val="000000"/>
          <w:lang w:val="ru-RU"/>
        </w:rPr>
        <w:t>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ые ре</w:t>
      </w:r>
      <w:r w:rsidRPr="00CA0B56">
        <w:rPr>
          <w:color w:val="000000"/>
          <w:spacing w:val="2"/>
          <w:lang w:val="ru-RU"/>
        </w:rPr>
        <w:t>с</w:t>
      </w:r>
      <w:r w:rsidRPr="00CA0B56">
        <w:rPr>
          <w:color w:val="000000"/>
          <w:spacing w:val="-4"/>
          <w:lang w:val="ru-RU"/>
        </w:rPr>
        <w:t>у</w:t>
      </w:r>
      <w:r w:rsidRPr="00CA0B56">
        <w:rPr>
          <w:color w:val="000000"/>
          <w:lang w:val="ru-RU"/>
        </w:rPr>
        <w:t>р</w:t>
      </w:r>
      <w:r w:rsidRPr="00CA0B56">
        <w:rPr>
          <w:color w:val="000000"/>
          <w:spacing w:val="1"/>
          <w:lang w:val="ru-RU"/>
        </w:rPr>
        <w:t>с</w:t>
      </w:r>
      <w:r w:rsidRPr="00CA0B56">
        <w:rPr>
          <w:color w:val="000000"/>
          <w:lang w:val="ru-RU"/>
        </w:rPr>
        <w:t>ы с</w:t>
      </w:r>
      <w:r w:rsidRPr="00CA0B56">
        <w:rPr>
          <w:color w:val="000000"/>
          <w:spacing w:val="-2"/>
          <w:lang w:val="ru-RU"/>
        </w:rPr>
        <w:t>е</w:t>
      </w:r>
      <w:r w:rsidRPr="00CA0B56">
        <w:rPr>
          <w:color w:val="000000"/>
          <w:spacing w:val="2"/>
          <w:lang w:val="ru-RU"/>
        </w:rPr>
        <w:t>т</w:t>
      </w:r>
      <w:r w:rsidRPr="00CA0B56">
        <w:rPr>
          <w:color w:val="000000"/>
          <w:lang w:val="ru-RU"/>
        </w:rPr>
        <w:t>и</w:t>
      </w:r>
      <w:r w:rsidRPr="00CA0B56">
        <w:rPr>
          <w:color w:val="000000"/>
          <w:spacing w:val="1"/>
          <w:lang w:val="ru-RU"/>
        </w:rPr>
        <w:t xml:space="preserve"> </w:t>
      </w:r>
      <w:r w:rsidRPr="00CA0B56">
        <w:rPr>
          <w:color w:val="000000"/>
          <w:lang w:val="ru-RU"/>
        </w:rPr>
        <w:t>Ин</w:t>
      </w:r>
      <w:r w:rsidRPr="00CA0B56">
        <w:rPr>
          <w:color w:val="000000"/>
          <w:spacing w:val="2"/>
          <w:lang w:val="ru-RU"/>
        </w:rPr>
        <w:t>т</w:t>
      </w:r>
      <w:r w:rsidRPr="00CA0B56">
        <w:rPr>
          <w:color w:val="000000"/>
          <w:lang w:val="ru-RU"/>
        </w:rPr>
        <w:t>ернет;</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t>вы</w:t>
      </w:r>
      <w:r w:rsidRPr="00CA0B56">
        <w:rPr>
          <w:color w:val="000000"/>
          <w:spacing w:val="-1"/>
          <w:lang w:val="ru-RU"/>
        </w:rPr>
        <w:t>ч</w:t>
      </w:r>
      <w:r w:rsidRPr="00CA0B56">
        <w:rPr>
          <w:color w:val="000000"/>
          <w:lang w:val="ru-RU"/>
        </w:rPr>
        <w:t>исли</w:t>
      </w:r>
      <w:r w:rsidRPr="00CA0B56">
        <w:rPr>
          <w:color w:val="000000"/>
          <w:spacing w:val="1"/>
          <w:lang w:val="ru-RU"/>
        </w:rPr>
        <w:t>т</w:t>
      </w:r>
      <w:r w:rsidRPr="00CA0B56">
        <w:rPr>
          <w:color w:val="000000"/>
          <w:lang w:val="ru-RU"/>
        </w:rPr>
        <w:t>ель</w:t>
      </w:r>
      <w:r w:rsidRPr="00CA0B56">
        <w:rPr>
          <w:color w:val="000000"/>
          <w:spacing w:val="2"/>
          <w:lang w:val="ru-RU"/>
        </w:rPr>
        <w:t>н</w:t>
      </w:r>
      <w:r w:rsidRPr="00CA0B56">
        <w:rPr>
          <w:color w:val="000000"/>
          <w:lang w:val="ru-RU"/>
        </w:rPr>
        <w:t>ая и инф</w:t>
      </w:r>
      <w:r w:rsidRPr="00CA0B56">
        <w:rPr>
          <w:color w:val="000000"/>
          <w:spacing w:val="-1"/>
          <w:lang w:val="ru-RU"/>
        </w:rPr>
        <w:t>о</w:t>
      </w:r>
      <w:r w:rsidRPr="00CA0B56">
        <w:rPr>
          <w:color w:val="000000"/>
          <w:lang w:val="ru-RU"/>
        </w:rPr>
        <w:t>рм</w:t>
      </w:r>
      <w:r w:rsidRPr="00CA0B56">
        <w:rPr>
          <w:color w:val="000000"/>
          <w:spacing w:val="-2"/>
          <w:lang w:val="ru-RU"/>
        </w:rPr>
        <w:t>а</w:t>
      </w:r>
      <w:r w:rsidRPr="00CA0B56">
        <w:rPr>
          <w:color w:val="000000"/>
          <w:spacing w:val="1"/>
          <w:lang w:val="ru-RU"/>
        </w:rPr>
        <w:t>ци</w:t>
      </w:r>
      <w:r w:rsidRPr="00CA0B56">
        <w:rPr>
          <w:color w:val="000000"/>
          <w:lang w:val="ru-RU"/>
        </w:rPr>
        <w:t>о</w:t>
      </w:r>
      <w:r w:rsidRPr="00CA0B56">
        <w:rPr>
          <w:color w:val="000000"/>
          <w:spacing w:val="1"/>
          <w:lang w:val="ru-RU"/>
        </w:rPr>
        <w:t>нн</w:t>
      </w:r>
      <w:r w:rsidRPr="00CA0B56">
        <w:rPr>
          <w:color w:val="000000"/>
          <w:lang w:val="ru-RU"/>
        </w:rPr>
        <w:t>о-телекомм</w:t>
      </w:r>
      <w:r w:rsidRPr="00CA0B56">
        <w:rPr>
          <w:color w:val="000000"/>
          <w:spacing w:val="-6"/>
          <w:lang w:val="ru-RU"/>
        </w:rPr>
        <w:t>у</w:t>
      </w:r>
      <w:r w:rsidRPr="00CA0B56">
        <w:rPr>
          <w:color w:val="000000"/>
          <w:spacing w:val="3"/>
          <w:lang w:val="ru-RU"/>
        </w:rPr>
        <w:t>н</w:t>
      </w:r>
      <w:r w:rsidRPr="00CA0B56">
        <w:rPr>
          <w:color w:val="000000"/>
          <w:spacing w:val="1"/>
          <w:lang w:val="ru-RU"/>
        </w:rPr>
        <w:t>и</w:t>
      </w:r>
      <w:r w:rsidRPr="00CA0B56">
        <w:rPr>
          <w:color w:val="000000"/>
          <w:lang w:val="ru-RU"/>
        </w:rPr>
        <w:t>ка</w:t>
      </w:r>
      <w:r w:rsidRPr="00CA0B56">
        <w:rPr>
          <w:color w:val="000000"/>
          <w:spacing w:val="1"/>
          <w:lang w:val="ru-RU"/>
        </w:rPr>
        <w:t>ц</w:t>
      </w:r>
      <w:r w:rsidRPr="00CA0B56">
        <w:rPr>
          <w:color w:val="000000"/>
          <w:spacing w:val="2"/>
          <w:lang w:val="ru-RU"/>
        </w:rPr>
        <w:t>и</w:t>
      </w:r>
      <w:r w:rsidRPr="00CA0B56">
        <w:rPr>
          <w:color w:val="000000"/>
          <w:spacing w:val="-2"/>
          <w:lang w:val="ru-RU"/>
        </w:rPr>
        <w:t>о</w:t>
      </w:r>
      <w:r w:rsidRPr="00CA0B56">
        <w:rPr>
          <w:color w:val="000000"/>
          <w:lang w:val="ru-RU"/>
        </w:rPr>
        <w:t>н</w:t>
      </w:r>
      <w:r w:rsidRPr="00CA0B56">
        <w:rPr>
          <w:color w:val="000000"/>
          <w:spacing w:val="2"/>
          <w:lang w:val="ru-RU"/>
        </w:rPr>
        <w:t>н</w:t>
      </w:r>
      <w:r w:rsidRPr="00CA0B56">
        <w:rPr>
          <w:color w:val="000000"/>
          <w:lang w:val="ru-RU"/>
        </w:rPr>
        <w:t>ая</w:t>
      </w:r>
      <w:r w:rsidRPr="00CA0B56">
        <w:rPr>
          <w:color w:val="000000"/>
          <w:spacing w:val="-3"/>
          <w:lang w:val="ru-RU"/>
        </w:rPr>
        <w:t xml:space="preserve"> </w:t>
      </w:r>
      <w:r w:rsidRPr="00CA0B56">
        <w:rPr>
          <w:color w:val="000000"/>
          <w:lang w:val="ru-RU"/>
        </w:rPr>
        <w:t>и</w:t>
      </w:r>
      <w:r w:rsidRPr="00CA0B56">
        <w:rPr>
          <w:color w:val="000000"/>
          <w:spacing w:val="2"/>
          <w:lang w:val="ru-RU"/>
        </w:rPr>
        <w:t>н</w:t>
      </w:r>
      <w:r w:rsidRPr="00CA0B56">
        <w:rPr>
          <w:color w:val="000000"/>
          <w:lang w:val="ru-RU"/>
        </w:rPr>
        <w:t>фра</w:t>
      </w:r>
      <w:r w:rsidRPr="00CA0B56">
        <w:rPr>
          <w:color w:val="000000"/>
          <w:spacing w:val="-1"/>
          <w:lang w:val="ru-RU"/>
        </w:rPr>
        <w:t>с</w:t>
      </w:r>
      <w:r w:rsidRPr="00CA0B56">
        <w:rPr>
          <w:color w:val="000000"/>
          <w:lang w:val="ru-RU"/>
        </w:rPr>
        <w:t>т</w:t>
      </w:r>
      <w:r w:rsidRPr="00CA0B56">
        <w:rPr>
          <w:color w:val="000000"/>
          <w:spacing w:val="2"/>
          <w:lang w:val="ru-RU"/>
        </w:rPr>
        <w:t>р</w:t>
      </w:r>
      <w:r w:rsidRPr="00CA0B56">
        <w:rPr>
          <w:color w:val="000000"/>
          <w:spacing w:val="-3"/>
          <w:lang w:val="ru-RU"/>
        </w:rPr>
        <w:t>у</w:t>
      </w:r>
      <w:r w:rsidRPr="00CA0B56">
        <w:rPr>
          <w:color w:val="000000"/>
          <w:lang w:val="ru-RU"/>
        </w:rPr>
        <w:t>к</w:t>
      </w:r>
      <w:r w:rsidRPr="00CA0B56">
        <w:rPr>
          <w:color w:val="000000"/>
          <w:spacing w:val="3"/>
          <w:lang w:val="ru-RU"/>
        </w:rPr>
        <w:t>т</w:t>
      </w:r>
      <w:r w:rsidRPr="00CA0B56">
        <w:rPr>
          <w:color w:val="000000"/>
          <w:spacing w:val="-7"/>
          <w:lang w:val="ru-RU"/>
        </w:rPr>
        <w:t>у</w:t>
      </w:r>
      <w:r w:rsidRPr="00CA0B56">
        <w:rPr>
          <w:color w:val="000000"/>
          <w:spacing w:val="2"/>
          <w:lang w:val="ru-RU"/>
        </w:rPr>
        <w:t>р</w:t>
      </w:r>
      <w:r w:rsidRPr="00CA0B56">
        <w:rPr>
          <w:color w:val="000000"/>
          <w:lang w:val="ru-RU"/>
        </w:rPr>
        <w:t>а;</w:t>
      </w:r>
    </w:p>
    <w:p w:rsidR="00C3580F" w:rsidRPr="00CA0B56" w:rsidRDefault="00C3580F" w:rsidP="00CA0B56">
      <w:pPr>
        <w:tabs>
          <w:tab w:val="left" w:pos="708"/>
        </w:tabs>
        <w:ind w:right="-20" w:firstLine="567"/>
        <w:jc w:val="both"/>
        <w:rPr>
          <w:color w:val="000000"/>
          <w:lang w:val="ru-RU"/>
        </w:rPr>
      </w:pPr>
      <w:r w:rsidRPr="00CA0B56">
        <w:rPr>
          <w:color w:val="000000"/>
          <w:lang w:val="ru-RU"/>
        </w:rPr>
        <w:t>–</w:t>
      </w:r>
      <w:r w:rsidRPr="00CA0B56">
        <w:rPr>
          <w:color w:val="000000"/>
          <w:lang w:val="ru-RU"/>
        </w:rPr>
        <w:tab/>
      </w:r>
      <w:r w:rsidRPr="00CA0B56">
        <w:rPr>
          <w:color w:val="000000"/>
          <w:spacing w:val="1"/>
          <w:lang w:val="ru-RU"/>
        </w:rPr>
        <w:t>п</w:t>
      </w:r>
      <w:r w:rsidRPr="00CA0B56">
        <w:rPr>
          <w:color w:val="000000"/>
          <w:lang w:val="ru-RU"/>
        </w:rPr>
        <w:t>р</w:t>
      </w:r>
      <w:r w:rsidRPr="00CA0B56">
        <w:rPr>
          <w:color w:val="000000"/>
          <w:spacing w:val="1"/>
          <w:lang w:val="ru-RU"/>
        </w:rPr>
        <w:t>и</w:t>
      </w:r>
      <w:r w:rsidRPr="00CA0B56">
        <w:rPr>
          <w:color w:val="000000"/>
          <w:lang w:val="ru-RU"/>
        </w:rPr>
        <w:t>к</w:t>
      </w:r>
      <w:r w:rsidRPr="00CA0B56">
        <w:rPr>
          <w:color w:val="000000"/>
          <w:spacing w:val="1"/>
          <w:lang w:val="ru-RU"/>
        </w:rPr>
        <w:t>л</w:t>
      </w:r>
      <w:r w:rsidRPr="00CA0B56">
        <w:rPr>
          <w:color w:val="000000"/>
          <w:lang w:val="ru-RU"/>
        </w:rPr>
        <w:t>а</w:t>
      </w:r>
      <w:r w:rsidRPr="00CA0B56">
        <w:rPr>
          <w:color w:val="000000"/>
          <w:spacing w:val="-2"/>
          <w:lang w:val="ru-RU"/>
        </w:rPr>
        <w:t>д</w:t>
      </w:r>
      <w:r w:rsidRPr="00CA0B56">
        <w:rPr>
          <w:color w:val="000000"/>
          <w:lang w:val="ru-RU"/>
        </w:rPr>
        <w:t>ные</w:t>
      </w:r>
      <w:r w:rsidRPr="00CA0B56">
        <w:rPr>
          <w:color w:val="000000"/>
          <w:spacing w:val="148"/>
          <w:lang w:val="ru-RU"/>
        </w:rPr>
        <w:t xml:space="preserve"> </w:t>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lang w:val="ru-RU"/>
        </w:rPr>
        <w:t>мы,</w:t>
      </w:r>
      <w:r w:rsidRPr="00CA0B56">
        <w:rPr>
          <w:color w:val="000000"/>
          <w:spacing w:val="147"/>
          <w:lang w:val="ru-RU"/>
        </w:rPr>
        <w:t xml:space="preserve"> </w:t>
      </w:r>
      <w:r w:rsidRPr="00CA0B56">
        <w:rPr>
          <w:color w:val="000000"/>
          <w:lang w:val="ru-RU"/>
        </w:rPr>
        <w:t>в</w:t>
      </w:r>
      <w:r w:rsidRPr="00CA0B56">
        <w:rPr>
          <w:color w:val="000000"/>
          <w:spacing w:val="148"/>
          <w:lang w:val="ru-RU"/>
        </w:rPr>
        <w:t xml:space="preserve"> </w:t>
      </w:r>
      <w:r w:rsidRPr="00CA0B56">
        <w:rPr>
          <w:color w:val="000000"/>
          <w:lang w:val="ru-RU"/>
        </w:rPr>
        <w:t>том</w:t>
      </w:r>
      <w:r w:rsidRPr="00CA0B56">
        <w:rPr>
          <w:color w:val="000000"/>
          <w:spacing w:val="149"/>
          <w:lang w:val="ru-RU"/>
        </w:rPr>
        <w:t xml:space="preserve"> </w:t>
      </w:r>
      <w:r w:rsidRPr="00CA0B56">
        <w:rPr>
          <w:color w:val="000000"/>
          <w:lang w:val="ru-RU"/>
        </w:rPr>
        <w:t>числе</w:t>
      </w:r>
      <w:r w:rsidRPr="00CA0B56">
        <w:rPr>
          <w:color w:val="000000"/>
          <w:spacing w:val="148"/>
          <w:lang w:val="ru-RU"/>
        </w:rPr>
        <w:t xml:space="preserve"> </w:t>
      </w:r>
      <w:r w:rsidRPr="00CA0B56">
        <w:rPr>
          <w:color w:val="000000"/>
          <w:spacing w:val="1"/>
          <w:lang w:val="ru-RU"/>
        </w:rPr>
        <w:t>п</w:t>
      </w:r>
      <w:r w:rsidRPr="00CA0B56">
        <w:rPr>
          <w:color w:val="000000"/>
          <w:spacing w:val="2"/>
          <w:lang w:val="ru-RU"/>
        </w:rPr>
        <w:t>о</w:t>
      </w:r>
      <w:r w:rsidRPr="00CA0B56">
        <w:rPr>
          <w:color w:val="000000"/>
          <w:lang w:val="ru-RU"/>
        </w:rPr>
        <w:t>ддерживающие</w:t>
      </w:r>
      <w:r w:rsidRPr="00CA0B56">
        <w:rPr>
          <w:color w:val="000000"/>
          <w:spacing w:val="149"/>
          <w:lang w:val="ru-RU"/>
        </w:rPr>
        <w:t xml:space="preserve"> </w:t>
      </w:r>
      <w:r w:rsidRPr="00CA0B56">
        <w:rPr>
          <w:color w:val="000000"/>
          <w:lang w:val="ru-RU"/>
        </w:rPr>
        <w:t>адми</w:t>
      </w:r>
      <w:r w:rsidRPr="00CA0B56">
        <w:rPr>
          <w:color w:val="000000"/>
          <w:spacing w:val="1"/>
          <w:lang w:val="ru-RU"/>
        </w:rPr>
        <w:t>ни</w:t>
      </w:r>
      <w:r w:rsidRPr="00CA0B56">
        <w:rPr>
          <w:color w:val="000000"/>
          <w:lang w:val="ru-RU"/>
        </w:rPr>
        <w:t>стратив</w:t>
      </w:r>
      <w:r w:rsidRPr="00CA0B56">
        <w:rPr>
          <w:color w:val="000000"/>
          <w:spacing w:val="4"/>
          <w:lang w:val="ru-RU"/>
        </w:rPr>
        <w:t>н</w:t>
      </w:r>
      <w:r w:rsidRPr="00CA0B56">
        <w:rPr>
          <w:color w:val="000000"/>
          <w:spacing w:val="-6"/>
          <w:lang w:val="ru-RU"/>
        </w:rPr>
        <w:t>у</w:t>
      </w:r>
      <w:r w:rsidRPr="00CA0B56">
        <w:rPr>
          <w:color w:val="000000"/>
          <w:lang w:val="ru-RU"/>
        </w:rPr>
        <w:t>ю</w:t>
      </w:r>
      <w:r w:rsidRPr="00CA0B56">
        <w:rPr>
          <w:color w:val="000000"/>
          <w:spacing w:val="148"/>
          <w:lang w:val="ru-RU"/>
        </w:rPr>
        <w:t xml:space="preserve"> </w:t>
      </w:r>
      <w:r w:rsidRPr="00CA0B56">
        <w:rPr>
          <w:color w:val="000000"/>
          <w:lang w:val="ru-RU"/>
        </w:rPr>
        <w:t>и ф</w:t>
      </w:r>
      <w:r w:rsidRPr="00CA0B56">
        <w:rPr>
          <w:color w:val="000000"/>
          <w:spacing w:val="1"/>
          <w:lang w:val="ru-RU"/>
        </w:rPr>
        <w:t>ин</w:t>
      </w:r>
      <w:r w:rsidRPr="00CA0B56">
        <w:rPr>
          <w:color w:val="000000"/>
          <w:lang w:val="ru-RU"/>
        </w:rPr>
        <w:t>ансово</w:t>
      </w:r>
      <w:r w:rsidRPr="00CA0B56">
        <w:rPr>
          <w:color w:val="000000"/>
          <w:spacing w:val="-1"/>
          <w:lang w:val="ru-RU"/>
        </w:rPr>
        <w:t>-</w:t>
      </w:r>
      <w:r w:rsidRPr="00CA0B56">
        <w:rPr>
          <w:color w:val="000000"/>
          <w:spacing w:val="2"/>
          <w:lang w:val="ru-RU"/>
        </w:rPr>
        <w:t>х</w:t>
      </w:r>
      <w:r w:rsidRPr="00CA0B56">
        <w:rPr>
          <w:color w:val="000000"/>
          <w:spacing w:val="-2"/>
          <w:lang w:val="ru-RU"/>
        </w:rPr>
        <w:t>о</w:t>
      </w:r>
      <w:r w:rsidRPr="00CA0B56">
        <w:rPr>
          <w:color w:val="000000"/>
          <w:spacing w:val="1"/>
          <w:lang w:val="ru-RU"/>
        </w:rPr>
        <w:t>з</w:t>
      </w:r>
      <w:r w:rsidRPr="00CA0B56">
        <w:rPr>
          <w:color w:val="000000"/>
          <w:lang w:val="ru-RU"/>
        </w:rPr>
        <w:t>я</w:t>
      </w:r>
      <w:r w:rsidRPr="00CA0B56">
        <w:rPr>
          <w:color w:val="000000"/>
          <w:spacing w:val="1"/>
          <w:lang w:val="ru-RU"/>
        </w:rPr>
        <w:t>й</w:t>
      </w:r>
      <w:r w:rsidRPr="00CA0B56">
        <w:rPr>
          <w:color w:val="000000"/>
          <w:lang w:val="ru-RU"/>
        </w:rPr>
        <w:t>ств</w:t>
      </w:r>
      <w:r w:rsidRPr="00CA0B56">
        <w:rPr>
          <w:color w:val="000000"/>
          <w:spacing w:val="-1"/>
          <w:lang w:val="ru-RU"/>
        </w:rPr>
        <w:t>е</w:t>
      </w:r>
      <w:r w:rsidRPr="00CA0B56">
        <w:rPr>
          <w:color w:val="000000"/>
          <w:lang w:val="ru-RU"/>
        </w:rPr>
        <w:t>н</w:t>
      </w:r>
      <w:r w:rsidRPr="00CA0B56">
        <w:rPr>
          <w:color w:val="000000"/>
          <w:spacing w:val="-2"/>
          <w:lang w:val="ru-RU"/>
        </w:rPr>
        <w:t>н</w:t>
      </w:r>
      <w:r w:rsidRPr="00CA0B56">
        <w:rPr>
          <w:color w:val="000000"/>
          <w:spacing w:val="-5"/>
          <w:lang w:val="ru-RU"/>
        </w:rPr>
        <w:t>у</w:t>
      </w:r>
      <w:r w:rsidRPr="00CA0B56">
        <w:rPr>
          <w:color w:val="000000"/>
          <w:lang w:val="ru-RU"/>
        </w:rPr>
        <w:t>ю</w:t>
      </w:r>
      <w:r w:rsidRPr="00CA0B56">
        <w:rPr>
          <w:color w:val="000000"/>
          <w:spacing w:val="28"/>
          <w:lang w:val="ru-RU"/>
        </w:rPr>
        <w:t xml:space="preserve"> </w:t>
      </w:r>
      <w:r w:rsidRPr="00CA0B56">
        <w:rPr>
          <w:color w:val="000000"/>
          <w:spacing w:val="3"/>
          <w:lang w:val="ru-RU"/>
        </w:rPr>
        <w:t>д</w:t>
      </w:r>
      <w:r w:rsidRPr="00CA0B56">
        <w:rPr>
          <w:color w:val="000000"/>
          <w:lang w:val="ru-RU"/>
        </w:rPr>
        <w:t>еятель</w:t>
      </w:r>
      <w:r w:rsidRPr="00CA0B56">
        <w:rPr>
          <w:color w:val="000000"/>
          <w:spacing w:val="1"/>
          <w:lang w:val="ru-RU"/>
        </w:rPr>
        <w:t>н</w:t>
      </w:r>
      <w:r w:rsidRPr="00CA0B56">
        <w:rPr>
          <w:color w:val="000000"/>
          <w:lang w:val="ru-RU"/>
        </w:rPr>
        <w:t>ость</w:t>
      </w:r>
      <w:r w:rsidRPr="00CA0B56">
        <w:rPr>
          <w:color w:val="000000"/>
          <w:spacing w:val="30"/>
          <w:lang w:val="ru-RU"/>
        </w:rPr>
        <w:t xml:space="preserve"> </w:t>
      </w:r>
      <w:r w:rsidRPr="00CA0B56">
        <w:rPr>
          <w:color w:val="000000"/>
          <w:lang w:val="ru-RU"/>
        </w:rPr>
        <w:t>обра</w:t>
      </w:r>
      <w:r w:rsidRPr="00CA0B56">
        <w:rPr>
          <w:color w:val="000000"/>
          <w:spacing w:val="-1"/>
          <w:lang w:val="ru-RU"/>
        </w:rPr>
        <w:t>з</w:t>
      </w:r>
      <w:r w:rsidRPr="00CA0B56">
        <w:rPr>
          <w:color w:val="000000"/>
          <w:lang w:val="ru-RU"/>
        </w:rPr>
        <w:t>ов</w:t>
      </w:r>
      <w:r w:rsidRPr="00CA0B56">
        <w:rPr>
          <w:color w:val="000000"/>
          <w:spacing w:val="-1"/>
          <w:lang w:val="ru-RU"/>
        </w:rPr>
        <w:t>а</w:t>
      </w:r>
      <w:r w:rsidRPr="00CA0B56">
        <w:rPr>
          <w:color w:val="000000"/>
          <w:lang w:val="ru-RU"/>
        </w:rPr>
        <w:t>тель</w:t>
      </w:r>
      <w:r w:rsidRPr="00CA0B56">
        <w:rPr>
          <w:color w:val="000000"/>
          <w:spacing w:val="1"/>
          <w:lang w:val="ru-RU"/>
        </w:rPr>
        <w:t>н</w:t>
      </w:r>
      <w:r w:rsidRPr="00CA0B56">
        <w:rPr>
          <w:color w:val="000000"/>
          <w:lang w:val="ru-RU"/>
        </w:rPr>
        <w:t>ой</w:t>
      </w:r>
      <w:r w:rsidRPr="00CA0B56">
        <w:rPr>
          <w:color w:val="000000"/>
          <w:spacing w:val="30"/>
          <w:lang w:val="ru-RU"/>
        </w:rPr>
        <w:t xml:space="preserve"> </w:t>
      </w:r>
      <w:r w:rsidRPr="00CA0B56">
        <w:rPr>
          <w:color w:val="000000"/>
          <w:lang w:val="ru-RU"/>
        </w:rPr>
        <w:t>организа</w:t>
      </w:r>
      <w:r w:rsidRPr="00CA0B56">
        <w:rPr>
          <w:color w:val="000000"/>
          <w:spacing w:val="-1"/>
          <w:lang w:val="ru-RU"/>
        </w:rPr>
        <w:t>ц</w:t>
      </w:r>
      <w:r w:rsidRPr="00CA0B56">
        <w:rPr>
          <w:color w:val="000000"/>
          <w:lang w:val="ru-RU"/>
        </w:rPr>
        <w:t>ии</w:t>
      </w:r>
      <w:r w:rsidRPr="00CA0B56">
        <w:rPr>
          <w:color w:val="000000"/>
          <w:spacing w:val="28"/>
          <w:lang w:val="ru-RU"/>
        </w:rPr>
        <w:t xml:space="preserve"> </w:t>
      </w:r>
      <w:r w:rsidRPr="00CA0B56">
        <w:rPr>
          <w:color w:val="000000"/>
          <w:lang w:val="ru-RU"/>
        </w:rPr>
        <w:t>(</w:t>
      </w:r>
      <w:r w:rsidRPr="00CA0B56">
        <w:rPr>
          <w:color w:val="000000"/>
          <w:spacing w:val="2"/>
          <w:lang w:val="ru-RU"/>
        </w:rPr>
        <w:t>б</w:t>
      </w:r>
      <w:r w:rsidRPr="00CA0B56">
        <w:rPr>
          <w:color w:val="000000"/>
          <w:spacing w:val="-6"/>
          <w:lang w:val="ru-RU"/>
        </w:rPr>
        <w:t>у</w:t>
      </w:r>
      <w:r w:rsidRPr="00CA0B56">
        <w:rPr>
          <w:color w:val="000000"/>
          <w:spacing w:val="1"/>
          <w:lang w:val="ru-RU"/>
        </w:rPr>
        <w:t>х</w:t>
      </w:r>
      <w:r w:rsidRPr="00CA0B56">
        <w:rPr>
          <w:color w:val="000000"/>
          <w:lang w:val="ru-RU"/>
        </w:rPr>
        <w:t>галтер</w:t>
      </w:r>
      <w:r w:rsidRPr="00CA0B56">
        <w:rPr>
          <w:color w:val="000000"/>
          <w:spacing w:val="-1"/>
          <w:lang w:val="ru-RU"/>
        </w:rPr>
        <w:t>с</w:t>
      </w:r>
      <w:r w:rsidRPr="00CA0B56">
        <w:rPr>
          <w:color w:val="000000"/>
          <w:lang w:val="ru-RU"/>
        </w:rPr>
        <w:t>к</w:t>
      </w:r>
      <w:r w:rsidRPr="00CA0B56">
        <w:rPr>
          <w:color w:val="000000"/>
          <w:spacing w:val="1"/>
          <w:lang w:val="ru-RU"/>
        </w:rPr>
        <w:t>и</w:t>
      </w:r>
      <w:r w:rsidRPr="00CA0B56">
        <w:rPr>
          <w:color w:val="000000"/>
          <w:lang w:val="ru-RU"/>
        </w:rPr>
        <w:t>й</w:t>
      </w:r>
      <w:r w:rsidRPr="00CA0B56">
        <w:rPr>
          <w:color w:val="000000"/>
          <w:spacing w:val="33"/>
          <w:lang w:val="ru-RU"/>
        </w:rPr>
        <w:t xml:space="preserve"> </w:t>
      </w:r>
      <w:r w:rsidRPr="00CA0B56">
        <w:rPr>
          <w:color w:val="000000"/>
          <w:spacing w:val="-4"/>
          <w:lang w:val="ru-RU"/>
        </w:rPr>
        <w:t>у</w:t>
      </w:r>
      <w:r w:rsidRPr="00CA0B56">
        <w:rPr>
          <w:color w:val="000000"/>
          <w:lang w:val="ru-RU"/>
        </w:rPr>
        <w:t>ч</w:t>
      </w:r>
      <w:r w:rsidRPr="00CA0B56">
        <w:rPr>
          <w:color w:val="000000"/>
          <w:spacing w:val="-2"/>
          <w:lang w:val="ru-RU"/>
        </w:rPr>
        <w:t>е</w:t>
      </w:r>
      <w:r w:rsidRPr="00CA0B56">
        <w:rPr>
          <w:color w:val="000000"/>
          <w:spacing w:val="2"/>
          <w:lang w:val="ru-RU"/>
        </w:rPr>
        <w:t>т</w:t>
      </w:r>
      <w:r w:rsidRPr="00CA0B56">
        <w:rPr>
          <w:color w:val="000000"/>
          <w:lang w:val="ru-RU"/>
        </w:rPr>
        <w:t>, делопро</w:t>
      </w:r>
      <w:r w:rsidRPr="00CA0B56">
        <w:rPr>
          <w:color w:val="000000"/>
          <w:spacing w:val="1"/>
          <w:lang w:val="ru-RU"/>
        </w:rPr>
        <w:t>и</w:t>
      </w:r>
      <w:r w:rsidRPr="00CA0B56">
        <w:rPr>
          <w:color w:val="000000"/>
          <w:spacing w:val="2"/>
          <w:lang w:val="ru-RU"/>
        </w:rPr>
        <w:t>з</w:t>
      </w:r>
      <w:r w:rsidRPr="00CA0B56">
        <w:rPr>
          <w:color w:val="000000"/>
          <w:lang w:val="ru-RU"/>
        </w:rPr>
        <w:t>водство, кад</w:t>
      </w:r>
      <w:r w:rsidRPr="00CA0B56">
        <w:rPr>
          <w:color w:val="000000"/>
          <w:spacing w:val="-2"/>
          <w:lang w:val="ru-RU"/>
        </w:rPr>
        <w:t>р</w:t>
      </w:r>
      <w:r w:rsidRPr="00CA0B56">
        <w:rPr>
          <w:color w:val="000000"/>
          <w:lang w:val="ru-RU"/>
        </w:rPr>
        <w:t>ы</w:t>
      </w:r>
      <w:r w:rsidRPr="00CA0B56">
        <w:rPr>
          <w:color w:val="000000"/>
          <w:spacing w:val="-1"/>
          <w:lang w:val="ru-RU"/>
        </w:rPr>
        <w:t xml:space="preserve"> </w:t>
      </w:r>
      <w:r w:rsidRPr="00CA0B56">
        <w:rPr>
          <w:color w:val="000000"/>
          <w:lang w:val="ru-RU"/>
        </w:rPr>
        <w:t>и т.</w:t>
      </w:r>
      <w:r w:rsidRPr="00CA0B56">
        <w:rPr>
          <w:color w:val="000000"/>
          <w:spacing w:val="1"/>
          <w:lang w:val="ru-RU"/>
        </w:rPr>
        <w:t xml:space="preserve"> </w:t>
      </w:r>
      <w:r w:rsidRPr="00CA0B56">
        <w:rPr>
          <w:color w:val="000000"/>
          <w:lang w:val="ru-RU"/>
        </w:rPr>
        <w:t>д.).</w:t>
      </w:r>
    </w:p>
    <w:p w:rsidR="00CA0B56" w:rsidRDefault="00C3580F" w:rsidP="00CA0B56">
      <w:pPr>
        <w:tabs>
          <w:tab w:val="left" w:pos="1282"/>
          <w:tab w:val="left" w:pos="1764"/>
          <w:tab w:val="left" w:pos="2863"/>
          <w:tab w:val="left" w:pos="4409"/>
          <w:tab w:val="left" w:pos="5938"/>
          <w:tab w:val="left" w:pos="6305"/>
          <w:tab w:val="left" w:pos="7887"/>
        </w:tabs>
        <w:ind w:right="-20" w:firstLine="567"/>
        <w:jc w:val="both"/>
        <w:rPr>
          <w:color w:val="000000"/>
          <w:lang w:val="ru-RU"/>
        </w:rPr>
      </w:pPr>
      <w:r w:rsidRPr="00CA0B56">
        <w:rPr>
          <w:color w:val="000000"/>
          <w:spacing w:val="-1"/>
          <w:lang w:val="ru-RU"/>
        </w:rPr>
        <w:t>В</w:t>
      </w:r>
      <w:r w:rsidRPr="00CA0B56">
        <w:rPr>
          <w:color w:val="000000"/>
          <w:lang w:val="ru-RU"/>
        </w:rPr>
        <w:t>ажной</w:t>
      </w:r>
      <w:r w:rsidRPr="00CA0B56">
        <w:rPr>
          <w:color w:val="000000"/>
          <w:spacing w:val="5"/>
          <w:lang w:val="ru-RU"/>
        </w:rPr>
        <w:t xml:space="preserve"> </w:t>
      </w:r>
      <w:r w:rsidRPr="00CA0B56">
        <w:rPr>
          <w:color w:val="000000"/>
          <w:lang w:val="ru-RU"/>
        </w:rPr>
        <w:t>ч</w:t>
      </w:r>
      <w:r w:rsidRPr="00CA0B56">
        <w:rPr>
          <w:color w:val="000000"/>
          <w:spacing w:val="-1"/>
          <w:lang w:val="ru-RU"/>
        </w:rPr>
        <w:t>а</w:t>
      </w:r>
      <w:r w:rsidRPr="00CA0B56">
        <w:rPr>
          <w:color w:val="000000"/>
          <w:lang w:val="ru-RU"/>
        </w:rPr>
        <w:t>стью</w:t>
      </w:r>
      <w:r w:rsidRPr="00CA0B56">
        <w:rPr>
          <w:color w:val="000000"/>
          <w:spacing w:val="5"/>
          <w:lang w:val="ru-RU"/>
        </w:rPr>
        <w:t xml:space="preserve"> </w:t>
      </w:r>
      <w:r w:rsidRPr="00CA0B56">
        <w:rPr>
          <w:color w:val="000000"/>
          <w:lang w:val="ru-RU"/>
        </w:rPr>
        <w:t>ИОС</w:t>
      </w:r>
      <w:r w:rsidRPr="00CA0B56">
        <w:rPr>
          <w:color w:val="000000"/>
          <w:spacing w:val="5"/>
          <w:lang w:val="ru-RU"/>
        </w:rPr>
        <w:t xml:space="preserve"> </w:t>
      </w:r>
      <w:r w:rsidRPr="00CA0B56">
        <w:rPr>
          <w:color w:val="000000"/>
          <w:spacing w:val="-1"/>
          <w:lang w:val="ru-RU"/>
        </w:rPr>
        <w:t>я</w:t>
      </w:r>
      <w:r w:rsidRPr="00CA0B56">
        <w:rPr>
          <w:color w:val="000000"/>
          <w:lang w:val="ru-RU"/>
        </w:rPr>
        <w:t>вляет</w:t>
      </w:r>
      <w:r w:rsidRPr="00CA0B56">
        <w:rPr>
          <w:color w:val="000000"/>
          <w:spacing w:val="-2"/>
          <w:lang w:val="ru-RU"/>
        </w:rPr>
        <w:t>с</w:t>
      </w:r>
      <w:r w:rsidRPr="00CA0B56">
        <w:rPr>
          <w:color w:val="000000"/>
          <w:lang w:val="ru-RU"/>
        </w:rPr>
        <w:t>я</w:t>
      </w:r>
      <w:r w:rsidRPr="00CA0B56">
        <w:rPr>
          <w:color w:val="000000"/>
          <w:spacing w:val="4"/>
          <w:lang w:val="ru-RU"/>
        </w:rPr>
        <w:t xml:space="preserve"> </w:t>
      </w:r>
      <w:r w:rsidRPr="00CA0B56">
        <w:rPr>
          <w:color w:val="000000"/>
          <w:lang w:val="ru-RU"/>
        </w:rPr>
        <w:t>оф</w:t>
      </w:r>
      <w:r w:rsidRPr="00CA0B56">
        <w:rPr>
          <w:color w:val="000000"/>
          <w:spacing w:val="2"/>
          <w:lang w:val="ru-RU"/>
        </w:rPr>
        <w:t>и</w:t>
      </w:r>
      <w:r w:rsidRPr="00CA0B56">
        <w:rPr>
          <w:color w:val="000000"/>
          <w:spacing w:val="1"/>
          <w:lang w:val="ru-RU"/>
        </w:rPr>
        <w:t>ци</w:t>
      </w:r>
      <w:r w:rsidRPr="00CA0B56">
        <w:rPr>
          <w:color w:val="000000"/>
          <w:lang w:val="ru-RU"/>
        </w:rPr>
        <w:t>а</w:t>
      </w:r>
      <w:r w:rsidRPr="00CA0B56">
        <w:rPr>
          <w:color w:val="000000"/>
          <w:spacing w:val="-2"/>
          <w:lang w:val="ru-RU"/>
        </w:rPr>
        <w:t>л</w:t>
      </w:r>
      <w:r w:rsidRPr="00CA0B56">
        <w:rPr>
          <w:color w:val="000000"/>
          <w:lang w:val="ru-RU"/>
        </w:rPr>
        <w:t>ь</w:t>
      </w:r>
      <w:r w:rsidRPr="00CA0B56">
        <w:rPr>
          <w:color w:val="000000"/>
          <w:spacing w:val="1"/>
          <w:lang w:val="ru-RU"/>
        </w:rPr>
        <w:t>н</w:t>
      </w:r>
      <w:r w:rsidRPr="00CA0B56">
        <w:rPr>
          <w:color w:val="000000"/>
          <w:lang w:val="ru-RU"/>
        </w:rPr>
        <w:t>ый</w:t>
      </w:r>
      <w:r w:rsidRPr="00CA0B56">
        <w:rPr>
          <w:color w:val="000000"/>
          <w:spacing w:val="3"/>
          <w:lang w:val="ru-RU"/>
        </w:rPr>
        <w:t xml:space="preserve"> </w:t>
      </w:r>
      <w:r w:rsidRPr="00CA0B56">
        <w:rPr>
          <w:color w:val="000000"/>
          <w:lang w:val="ru-RU"/>
        </w:rPr>
        <w:t>с</w:t>
      </w:r>
      <w:r w:rsidRPr="00CA0B56">
        <w:rPr>
          <w:color w:val="000000"/>
          <w:spacing w:val="-1"/>
          <w:lang w:val="ru-RU"/>
        </w:rPr>
        <w:t>а</w:t>
      </w:r>
      <w:r w:rsidRPr="00CA0B56">
        <w:rPr>
          <w:color w:val="000000"/>
          <w:spacing w:val="1"/>
          <w:lang w:val="ru-RU"/>
        </w:rPr>
        <w:t>й</w:t>
      </w:r>
      <w:r w:rsidRPr="00CA0B56">
        <w:rPr>
          <w:color w:val="000000"/>
          <w:lang w:val="ru-RU"/>
        </w:rPr>
        <w:t>т</w:t>
      </w:r>
      <w:r w:rsidRPr="00CA0B56">
        <w:rPr>
          <w:color w:val="000000"/>
          <w:spacing w:val="5"/>
          <w:lang w:val="ru-RU"/>
        </w:rPr>
        <w:t xml:space="preserve"> </w:t>
      </w:r>
      <w:r w:rsidRPr="00CA0B56">
        <w:rPr>
          <w:color w:val="000000"/>
          <w:lang w:val="ru-RU"/>
        </w:rPr>
        <w:t>образователь</w:t>
      </w:r>
      <w:r w:rsidRPr="00CA0B56">
        <w:rPr>
          <w:color w:val="000000"/>
          <w:spacing w:val="1"/>
          <w:lang w:val="ru-RU"/>
        </w:rPr>
        <w:t>н</w:t>
      </w:r>
      <w:r w:rsidRPr="00CA0B56">
        <w:rPr>
          <w:color w:val="000000"/>
          <w:spacing w:val="-1"/>
          <w:lang w:val="ru-RU"/>
        </w:rPr>
        <w:t>о</w:t>
      </w:r>
      <w:r w:rsidRPr="00CA0B56">
        <w:rPr>
          <w:color w:val="000000"/>
          <w:lang w:val="ru-RU"/>
        </w:rPr>
        <w:t>й</w:t>
      </w:r>
      <w:r w:rsidRPr="00CA0B56">
        <w:rPr>
          <w:color w:val="000000"/>
          <w:spacing w:val="5"/>
          <w:lang w:val="ru-RU"/>
        </w:rPr>
        <w:t xml:space="preserve"> </w:t>
      </w:r>
      <w:r w:rsidRPr="00CA0B56">
        <w:rPr>
          <w:color w:val="000000"/>
          <w:lang w:val="ru-RU"/>
        </w:rPr>
        <w:t>о</w:t>
      </w:r>
      <w:r w:rsidRPr="00CA0B56">
        <w:rPr>
          <w:color w:val="000000"/>
          <w:spacing w:val="-2"/>
          <w:lang w:val="ru-RU"/>
        </w:rPr>
        <w:t>р</w:t>
      </w:r>
      <w:r w:rsidRPr="00CA0B56">
        <w:rPr>
          <w:color w:val="000000"/>
          <w:lang w:val="ru-RU"/>
        </w:rPr>
        <w:t>ган</w:t>
      </w:r>
      <w:r w:rsidRPr="00CA0B56">
        <w:rPr>
          <w:color w:val="000000"/>
          <w:spacing w:val="1"/>
          <w:lang w:val="ru-RU"/>
        </w:rPr>
        <w:t>из</w:t>
      </w:r>
      <w:r w:rsidRPr="00CA0B56">
        <w:rPr>
          <w:color w:val="000000"/>
          <w:lang w:val="ru-RU"/>
        </w:rPr>
        <w:t>а</w:t>
      </w:r>
      <w:r w:rsidRPr="00CA0B56">
        <w:rPr>
          <w:color w:val="000000"/>
          <w:spacing w:val="-1"/>
          <w:lang w:val="ru-RU"/>
        </w:rPr>
        <w:t>ц</w:t>
      </w:r>
      <w:r w:rsidRPr="00CA0B56">
        <w:rPr>
          <w:color w:val="000000"/>
          <w:lang w:val="ru-RU"/>
        </w:rPr>
        <w:t>ии</w:t>
      </w:r>
      <w:r w:rsidRPr="00CA0B56">
        <w:rPr>
          <w:color w:val="000000"/>
          <w:spacing w:val="4"/>
          <w:lang w:val="ru-RU"/>
        </w:rPr>
        <w:t xml:space="preserve"> </w:t>
      </w:r>
      <w:r w:rsidRPr="00CA0B56">
        <w:rPr>
          <w:color w:val="000000"/>
          <w:lang w:val="ru-RU"/>
        </w:rPr>
        <w:t>в</w:t>
      </w:r>
      <w:r w:rsidRPr="00CA0B56">
        <w:rPr>
          <w:color w:val="000000"/>
          <w:spacing w:val="4"/>
          <w:lang w:val="ru-RU"/>
        </w:rPr>
        <w:t xml:space="preserve"> </w:t>
      </w:r>
      <w:r w:rsidRPr="00CA0B56">
        <w:rPr>
          <w:color w:val="000000"/>
          <w:lang w:val="ru-RU"/>
        </w:rPr>
        <w:t>с</w:t>
      </w:r>
      <w:r w:rsidRPr="00CA0B56">
        <w:rPr>
          <w:color w:val="000000"/>
          <w:spacing w:val="-1"/>
          <w:lang w:val="ru-RU"/>
        </w:rPr>
        <w:t>е</w:t>
      </w:r>
      <w:r w:rsidRPr="00CA0B56">
        <w:rPr>
          <w:color w:val="000000"/>
          <w:lang w:val="ru-RU"/>
        </w:rPr>
        <w:t>ти Ин</w:t>
      </w:r>
      <w:r w:rsidRPr="00CA0B56">
        <w:rPr>
          <w:color w:val="000000"/>
          <w:spacing w:val="1"/>
          <w:lang w:val="ru-RU"/>
        </w:rPr>
        <w:t>т</w:t>
      </w:r>
      <w:r w:rsidRPr="00CA0B56">
        <w:rPr>
          <w:color w:val="000000"/>
          <w:lang w:val="ru-RU"/>
        </w:rPr>
        <w:t>ернет,</w:t>
      </w:r>
      <w:r w:rsidRPr="00CA0B56">
        <w:rPr>
          <w:color w:val="000000"/>
          <w:lang w:val="ru-RU"/>
        </w:rPr>
        <w:tab/>
      </w:r>
      <w:r w:rsidRPr="00CA0B56">
        <w:rPr>
          <w:color w:val="000000"/>
          <w:spacing w:val="1"/>
          <w:lang w:val="ru-RU"/>
        </w:rPr>
        <w:t>н</w:t>
      </w:r>
      <w:r w:rsidRPr="00CA0B56">
        <w:rPr>
          <w:color w:val="000000"/>
          <w:lang w:val="ru-RU"/>
        </w:rPr>
        <w:t>а</w:t>
      </w:r>
      <w:r w:rsidRPr="00CA0B56">
        <w:rPr>
          <w:color w:val="000000"/>
          <w:lang w:val="ru-RU"/>
        </w:rPr>
        <w:tab/>
        <w:t>ко</w:t>
      </w:r>
      <w:r w:rsidRPr="00CA0B56">
        <w:rPr>
          <w:color w:val="000000"/>
          <w:spacing w:val="1"/>
          <w:lang w:val="ru-RU"/>
        </w:rPr>
        <w:t>т</w:t>
      </w:r>
      <w:r w:rsidRPr="00CA0B56">
        <w:rPr>
          <w:color w:val="000000"/>
          <w:lang w:val="ru-RU"/>
        </w:rPr>
        <w:t>о</w:t>
      </w:r>
      <w:r w:rsidRPr="00CA0B56">
        <w:rPr>
          <w:color w:val="000000"/>
          <w:spacing w:val="-1"/>
          <w:lang w:val="ru-RU"/>
        </w:rPr>
        <w:t>р</w:t>
      </w:r>
      <w:r w:rsidRPr="00CA0B56">
        <w:rPr>
          <w:color w:val="000000"/>
          <w:lang w:val="ru-RU"/>
        </w:rPr>
        <w:t>ом</w:t>
      </w:r>
      <w:r w:rsidRPr="00CA0B56">
        <w:rPr>
          <w:color w:val="000000"/>
          <w:lang w:val="ru-RU"/>
        </w:rPr>
        <w:tab/>
        <w:t>разм</w:t>
      </w:r>
      <w:r w:rsidRPr="00CA0B56">
        <w:rPr>
          <w:color w:val="000000"/>
          <w:spacing w:val="-1"/>
          <w:lang w:val="ru-RU"/>
        </w:rPr>
        <w:t>е</w:t>
      </w:r>
      <w:r w:rsidRPr="00CA0B56">
        <w:rPr>
          <w:color w:val="000000"/>
          <w:lang w:val="ru-RU"/>
        </w:rPr>
        <w:t>щ</w:t>
      </w:r>
      <w:r w:rsidRPr="00CA0B56">
        <w:rPr>
          <w:color w:val="000000"/>
          <w:spacing w:val="1"/>
          <w:lang w:val="ru-RU"/>
        </w:rPr>
        <w:t>а</w:t>
      </w:r>
      <w:r w:rsidRPr="00CA0B56">
        <w:rPr>
          <w:color w:val="000000"/>
          <w:lang w:val="ru-RU"/>
        </w:rPr>
        <w:t>ется</w:t>
      </w:r>
      <w:r w:rsidRPr="00CA0B56">
        <w:rPr>
          <w:color w:val="000000"/>
          <w:lang w:val="ru-RU"/>
        </w:rPr>
        <w:tab/>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lang w:val="ru-RU"/>
        </w:rPr>
        <w:t>я</w:t>
      </w:r>
      <w:r w:rsidRPr="00CA0B56">
        <w:rPr>
          <w:color w:val="000000"/>
          <w:lang w:val="ru-RU"/>
        </w:rPr>
        <w:tab/>
        <w:t>о</w:t>
      </w:r>
      <w:r w:rsidRPr="00CA0B56">
        <w:rPr>
          <w:color w:val="000000"/>
          <w:lang w:val="ru-RU"/>
        </w:rPr>
        <w:tab/>
        <w:t>ре</w:t>
      </w:r>
      <w:r w:rsidRPr="00CA0B56">
        <w:rPr>
          <w:color w:val="000000"/>
          <w:spacing w:val="-1"/>
          <w:lang w:val="ru-RU"/>
        </w:rPr>
        <w:t>а</w:t>
      </w:r>
      <w:r w:rsidRPr="00CA0B56">
        <w:rPr>
          <w:color w:val="000000"/>
          <w:lang w:val="ru-RU"/>
        </w:rPr>
        <w:t>ли</w:t>
      </w:r>
      <w:r w:rsidRPr="00CA0B56">
        <w:rPr>
          <w:color w:val="000000"/>
          <w:spacing w:val="4"/>
          <w:lang w:val="ru-RU"/>
        </w:rPr>
        <w:t>з</w:t>
      </w:r>
      <w:r w:rsidRPr="00CA0B56">
        <w:rPr>
          <w:color w:val="000000"/>
          <w:spacing w:val="-4"/>
          <w:lang w:val="ru-RU"/>
        </w:rPr>
        <w:t>у</w:t>
      </w:r>
      <w:r w:rsidRPr="00CA0B56">
        <w:rPr>
          <w:color w:val="000000"/>
          <w:lang w:val="ru-RU"/>
        </w:rPr>
        <w:t>е</w:t>
      </w:r>
      <w:r w:rsidRPr="00CA0B56">
        <w:rPr>
          <w:color w:val="000000"/>
          <w:spacing w:val="-2"/>
          <w:lang w:val="ru-RU"/>
        </w:rPr>
        <w:t>м</w:t>
      </w:r>
      <w:r w:rsidR="00CA0B56">
        <w:rPr>
          <w:color w:val="000000"/>
          <w:lang w:val="ru-RU"/>
        </w:rPr>
        <w:t>ых</w:t>
      </w:r>
    </w:p>
    <w:p w:rsidR="00C3580F" w:rsidRPr="00CA0B56" w:rsidRDefault="00C3580F" w:rsidP="00CA0B56">
      <w:pPr>
        <w:tabs>
          <w:tab w:val="left" w:pos="1282"/>
          <w:tab w:val="left" w:pos="1764"/>
          <w:tab w:val="left" w:pos="2863"/>
          <w:tab w:val="left" w:pos="4409"/>
          <w:tab w:val="left" w:pos="5938"/>
          <w:tab w:val="left" w:pos="6305"/>
          <w:tab w:val="left" w:pos="7887"/>
        </w:tabs>
        <w:ind w:right="-20"/>
        <w:jc w:val="both"/>
        <w:rPr>
          <w:color w:val="000000"/>
          <w:lang w:val="ru-RU"/>
        </w:rPr>
      </w:pPr>
      <w:r w:rsidRPr="00CA0B56">
        <w:rPr>
          <w:color w:val="000000"/>
          <w:lang w:val="ru-RU"/>
        </w:rPr>
        <w:t>образователь</w:t>
      </w:r>
      <w:r w:rsidRPr="00CA0B56">
        <w:rPr>
          <w:color w:val="000000"/>
          <w:spacing w:val="1"/>
          <w:lang w:val="ru-RU"/>
        </w:rPr>
        <w:t>н</w:t>
      </w:r>
      <w:r w:rsidRPr="00CA0B56">
        <w:rPr>
          <w:color w:val="000000"/>
          <w:spacing w:val="-2"/>
          <w:lang w:val="ru-RU"/>
        </w:rPr>
        <w:t>ы</w:t>
      </w:r>
      <w:r w:rsidRPr="00CA0B56">
        <w:rPr>
          <w:color w:val="000000"/>
          <w:lang w:val="ru-RU"/>
        </w:rPr>
        <w:t xml:space="preserve">х </w:t>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lang w:val="ru-RU"/>
        </w:rPr>
        <w:t>м</w:t>
      </w:r>
      <w:r w:rsidRPr="00CA0B56">
        <w:rPr>
          <w:color w:val="000000"/>
          <w:spacing w:val="-2"/>
          <w:lang w:val="ru-RU"/>
        </w:rPr>
        <w:t>а</w:t>
      </w:r>
      <w:r w:rsidRPr="00CA0B56">
        <w:rPr>
          <w:color w:val="000000"/>
          <w:spacing w:val="2"/>
          <w:lang w:val="ru-RU"/>
        </w:rPr>
        <w:t>х</w:t>
      </w:r>
      <w:r w:rsidRPr="00CA0B56">
        <w:rPr>
          <w:color w:val="000000"/>
          <w:lang w:val="ru-RU"/>
        </w:rPr>
        <w:t>,</w:t>
      </w:r>
      <w:r w:rsidRPr="00CA0B56">
        <w:rPr>
          <w:color w:val="000000"/>
          <w:spacing w:val="9"/>
          <w:lang w:val="ru-RU"/>
        </w:rPr>
        <w:t xml:space="preserve"> </w:t>
      </w:r>
      <w:r w:rsidRPr="00CA0B56">
        <w:rPr>
          <w:color w:val="000000"/>
          <w:lang w:val="ru-RU"/>
        </w:rPr>
        <w:t>ФГОС,</w:t>
      </w:r>
      <w:r w:rsidRPr="00CA0B56">
        <w:rPr>
          <w:color w:val="000000"/>
          <w:spacing w:val="11"/>
          <w:lang w:val="ru-RU"/>
        </w:rPr>
        <w:t xml:space="preserve"> </w:t>
      </w:r>
      <w:r w:rsidRPr="00CA0B56">
        <w:rPr>
          <w:color w:val="000000"/>
          <w:lang w:val="ru-RU"/>
        </w:rPr>
        <w:t>ма</w:t>
      </w:r>
      <w:r w:rsidRPr="00CA0B56">
        <w:rPr>
          <w:color w:val="000000"/>
          <w:spacing w:val="1"/>
          <w:lang w:val="ru-RU"/>
        </w:rPr>
        <w:t>т</w:t>
      </w:r>
      <w:r w:rsidRPr="00CA0B56">
        <w:rPr>
          <w:color w:val="000000"/>
          <w:lang w:val="ru-RU"/>
        </w:rPr>
        <w:t>ериаль</w:t>
      </w:r>
      <w:r w:rsidRPr="00CA0B56">
        <w:rPr>
          <w:color w:val="000000"/>
          <w:spacing w:val="2"/>
          <w:lang w:val="ru-RU"/>
        </w:rPr>
        <w:t>н</w:t>
      </w:r>
      <w:r w:rsidRPr="00CA0B56">
        <w:rPr>
          <w:color w:val="000000"/>
          <w:lang w:val="ru-RU"/>
        </w:rPr>
        <w:t>о-т</w:t>
      </w:r>
      <w:r w:rsidRPr="00CA0B56">
        <w:rPr>
          <w:color w:val="000000"/>
          <w:spacing w:val="-3"/>
          <w:lang w:val="ru-RU"/>
        </w:rPr>
        <w:t>е</w:t>
      </w:r>
      <w:r w:rsidRPr="00CA0B56">
        <w:rPr>
          <w:color w:val="000000"/>
          <w:spacing w:val="2"/>
          <w:lang w:val="ru-RU"/>
        </w:rPr>
        <w:t>х</w:t>
      </w:r>
      <w:r w:rsidRPr="00CA0B56">
        <w:rPr>
          <w:color w:val="000000"/>
          <w:lang w:val="ru-RU"/>
        </w:rPr>
        <w:t>нич</w:t>
      </w:r>
      <w:r w:rsidRPr="00CA0B56">
        <w:rPr>
          <w:color w:val="000000"/>
          <w:spacing w:val="-1"/>
          <w:lang w:val="ru-RU"/>
        </w:rPr>
        <w:t>е</w:t>
      </w:r>
      <w:r w:rsidRPr="00CA0B56">
        <w:rPr>
          <w:color w:val="000000"/>
          <w:lang w:val="ru-RU"/>
        </w:rPr>
        <w:t>ском</w:t>
      </w:r>
      <w:r w:rsidRPr="00CA0B56">
        <w:rPr>
          <w:color w:val="000000"/>
          <w:spacing w:val="8"/>
          <w:lang w:val="ru-RU"/>
        </w:rPr>
        <w:t xml:space="preserve"> </w:t>
      </w:r>
      <w:r w:rsidRPr="00CA0B56">
        <w:rPr>
          <w:color w:val="000000"/>
          <w:lang w:val="ru-RU"/>
        </w:rPr>
        <w:t>обе</w:t>
      </w:r>
      <w:r w:rsidRPr="00CA0B56">
        <w:rPr>
          <w:color w:val="000000"/>
          <w:spacing w:val="-1"/>
          <w:lang w:val="ru-RU"/>
        </w:rPr>
        <w:t>с</w:t>
      </w:r>
      <w:r w:rsidRPr="00CA0B56">
        <w:rPr>
          <w:color w:val="000000"/>
          <w:spacing w:val="1"/>
          <w:lang w:val="ru-RU"/>
        </w:rPr>
        <w:t>п</w:t>
      </w:r>
      <w:r w:rsidRPr="00CA0B56">
        <w:rPr>
          <w:color w:val="000000"/>
          <w:lang w:val="ru-RU"/>
        </w:rPr>
        <w:t>е</w:t>
      </w:r>
      <w:r w:rsidRPr="00CA0B56">
        <w:rPr>
          <w:color w:val="000000"/>
          <w:spacing w:val="-1"/>
          <w:lang w:val="ru-RU"/>
        </w:rPr>
        <w:t>ч</w:t>
      </w:r>
      <w:r w:rsidRPr="00CA0B56">
        <w:rPr>
          <w:color w:val="000000"/>
          <w:lang w:val="ru-RU"/>
        </w:rPr>
        <w:t>ении</w:t>
      </w:r>
      <w:r w:rsidRPr="00CA0B56">
        <w:rPr>
          <w:color w:val="000000"/>
          <w:spacing w:val="11"/>
          <w:lang w:val="ru-RU"/>
        </w:rPr>
        <w:t xml:space="preserve"> </w:t>
      </w:r>
      <w:r w:rsidRPr="00CA0B56">
        <w:rPr>
          <w:color w:val="000000"/>
          <w:lang w:val="ru-RU"/>
        </w:rPr>
        <w:t>образователь</w:t>
      </w:r>
      <w:r w:rsidRPr="00CA0B56">
        <w:rPr>
          <w:color w:val="000000"/>
          <w:spacing w:val="1"/>
          <w:lang w:val="ru-RU"/>
        </w:rPr>
        <w:t>н</w:t>
      </w:r>
      <w:r w:rsidRPr="00CA0B56">
        <w:rPr>
          <w:color w:val="000000"/>
          <w:lang w:val="ru-RU"/>
        </w:rPr>
        <w:t>ой</w:t>
      </w:r>
      <w:r w:rsidRPr="00CA0B56">
        <w:rPr>
          <w:color w:val="000000"/>
          <w:spacing w:val="11"/>
          <w:lang w:val="ru-RU"/>
        </w:rPr>
        <w:t xml:space="preserve"> </w:t>
      </w:r>
      <w:r w:rsidRPr="00CA0B56">
        <w:rPr>
          <w:color w:val="000000"/>
          <w:lang w:val="ru-RU"/>
        </w:rPr>
        <w:t>деятель</w:t>
      </w:r>
      <w:r w:rsidRPr="00CA0B56">
        <w:rPr>
          <w:color w:val="000000"/>
          <w:spacing w:val="2"/>
          <w:lang w:val="ru-RU"/>
        </w:rPr>
        <w:t>н</w:t>
      </w:r>
      <w:r w:rsidRPr="00CA0B56">
        <w:rPr>
          <w:color w:val="000000"/>
          <w:lang w:val="ru-RU"/>
        </w:rPr>
        <w:t>ос</w:t>
      </w:r>
      <w:r w:rsidRPr="00CA0B56">
        <w:rPr>
          <w:color w:val="000000"/>
          <w:spacing w:val="-2"/>
          <w:lang w:val="ru-RU"/>
        </w:rPr>
        <w:t>т</w:t>
      </w:r>
      <w:r w:rsidRPr="00CA0B56">
        <w:rPr>
          <w:color w:val="000000"/>
          <w:lang w:val="ru-RU"/>
        </w:rPr>
        <w:t>и</w:t>
      </w:r>
      <w:r w:rsidRPr="00CA0B56">
        <w:rPr>
          <w:color w:val="000000"/>
          <w:spacing w:val="10"/>
          <w:lang w:val="ru-RU"/>
        </w:rPr>
        <w:t xml:space="preserve"> </w:t>
      </w:r>
      <w:r w:rsidRPr="00CA0B56">
        <w:rPr>
          <w:color w:val="000000"/>
          <w:lang w:val="ru-RU"/>
        </w:rPr>
        <w:t>и др.</w:t>
      </w:r>
    </w:p>
    <w:p w:rsidR="00C3580F" w:rsidRPr="00CA0B56" w:rsidRDefault="00C3580F" w:rsidP="00CA0B56">
      <w:pPr>
        <w:tabs>
          <w:tab w:val="left" w:pos="4769"/>
          <w:tab w:val="left" w:pos="5914"/>
          <w:tab w:val="left" w:pos="7846"/>
        </w:tabs>
        <w:ind w:right="-20" w:firstLine="567"/>
        <w:jc w:val="both"/>
        <w:rPr>
          <w:color w:val="000000"/>
          <w:lang w:val="ru-RU"/>
        </w:rPr>
      </w:pPr>
      <w:r w:rsidRPr="00CA0B56">
        <w:rPr>
          <w:color w:val="000000"/>
          <w:lang w:val="ru-RU"/>
        </w:rPr>
        <w:t>Ин</w:t>
      </w:r>
      <w:r w:rsidRPr="00CA0B56">
        <w:rPr>
          <w:color w:val="000000"/>
          <w:spacing w:val="1"/>
          <w:lang w:val="ru-RU"/>
        </w:rPr>
        <w:t>ф</w:t>
      </w:r>
      <w:r w:rsidRPr="00CA0B56">
        <w:rPr>
          <w:color w:val="000000"/>
          <w:lang w:val="ru-RU"/>
        </w:rPr>
        <w:t>орм</w:t>
      </w:r>
      <w:r w:rsidRPr="00CA0B56">
        <w:rPr>
          <w:color w:val="000000"/>
          <w:spacing w:val="-1"/>
          <w:lang w:val="ru-RU"/>
        </w:rPr>
        <w:t>а</w:t>
      </w:r>
      <w:r w:rsidRPr="00CA0B56">
        <w:rPr>
          <w:color w:val="000000"/>
          <w:lang w:val="ru-RU"/>
        </w:rPr>
        <w:t>ц</w:t>
      </w:r>
      <w:r w:rsidRPr="00CA0B56">
        <w:rPr>
          <w:color w:val="000000"/>
          <w:spacing w:val="1"/>
          <w:lang w:val="ru-RU"/>
        </w:rPr>
        <w:t>и</w:t>
      </w:r>
      <w:r w:rsidRPr="00CA0B56">
        <w:rPr>
          <w:color w:val="000000"/>
          <w:lang w:val="ru-RU"/>
        </w:rPr>
        <w:t>онно-обра</w:t>
      </w:r>
      <w:r w:rsidRPr="00CA0B56">
        <w:rPr>
          <w:color w:val="000000"/>
          <w:spacing w:val="-1"/>
          <w:lang w:val="ru-RU"/>
        </w:rPr>
        <w:t>з</w:t>
      </w:r>
      <w:r w:rsidRPr="00CA0B56">
        <w:rPr>
          <w:color w:val="000000"/>
          <w:lang w:val="ru-RU"/>
        </w:rPr>
        <w:t>ов</w:t>
      </w:r>
      <w:r w:rsidRPr="00CA0B56">
        <w:rPr>
          <w:color w:val="000000"/>
          <w:spacing w:val="-2"/>
          <w:lang w:val="ru-RU"/>
        </w:rPr>
        <w:t>а</w:t>
      </w:r>
      <w:r w:rsidRPr="00CA0B56">
        <w:rPr>
          <w:color w:val="000000"/>
          <w:lang w:val="ru-RU"/>
        </w:rPr>
        <w:t>тель</w:t>
      </w:r>
      <w:r w:rsidRPr="00CA0B56">
        <w:rPr>
          <w:color w:val="000000"/>
          <w:spacing w:val="2"/>
          <w:lang w:val="ru-RU"/>
        </w:rPr>
        <w:t>н</w:t>
      </w:r>
      <w:r w:rsidRPr="00CA0B56">
        <w:rPr>
          <w:color w:val="000000"/>
          <w:lang w:val="ru-RU"/>
        </w:rPr>
        <w:t>ая</w:t>
      </w:r>
      <w:r w:rsidRPr="00CA0B56">
        <w:rPr>
          <w:color w:val="000000"/>
          <w:lang w:val="ru-RU"/>
        </w:rPr>
        <w:tab/>
        <w:t>ср</w:t>
      </w:r>
      <w:r w:rsidRPr="00CA0B56">
        <w:rPr>
          <w:color w:val="000000"/>
          <w:spacing w:val="-1"/>
          <w:lang w:val="ru-RU"/>
        </w:rPr>
        <w:t>е</w:t>
      </w:r>
      <w:r w:rsidRPr="00CA0B56">
        <w:rPr>
          <w:color w:val="000000"/>
          <w:lang w:val="ru-RU"/>
        </w:rPr>
        <w:t>да</w:t>
      </w:r>
      <w:r w:rsidRPr="00CA0B56">
        <w:rPr>
          <w:color w:val="000000"/>
          <w:lang w:val="ru-RU"/>
        </w:rPr>
        <w:tab/>
        <w:t>орган</w:t>
      </w:r>
      <w:r w:rsidRPr="00CA0B56">
        <w:rPr>
          <w:color w:val="000000"/>
          <w:spacing w:val="1"/>
          <w:lang w:val="ru-RU"/>
        </w:rPr>
        <w:t>из</w:t>
      </w:r>
      <w:r w:rsidRPr="00CA0B56">
        <w:rPr>
          <w:color w:val="000000"/>
          <w:lang w:val="ru-RU"/>
        </w:rPr>
        <w:t>а</w:t>
      </w:r>
      <w:r w:rsidRPr="00CA0B56">
        <w:rPr>
          <w:color w:val="000000"/>
          <w:spacing w:val="-1"/>
          <w:lang w:val="ru-RU"/>
        </w:rPr>
        <w:t>ц</w:t>
      </w:r>
      <w:r w:rsidRPr="00CA0B56">
        <w:rPr>
          <w:color w:val="000000"/>
          <w:lang w:val="ru-RU"/>
        </w:rPr>
        <w:t>и</w:t>
      </w:r>
      <w:r w:rsidRPr="00CA0B56">
        <w:rPr>
          <w:color w:val="000000"/>
          <w:spacing w:val="1"/>
          <w:lang w:val="ru-RU"/>
        </w:rPr>
        <w:t>и</w:t>
      </w:r>
      <w:r w:rsidR="00CA0B56">
        <w:rPr>
          <w:color w:val="000000"/>
          <w:lang w:val="ru-RU"/>
        </w:rPr>
        <w:t xml:space="preserve">, </w:t>
      </w:r>
      <w:r w:rsidRPr="00CA0B56">
        <w:rPr>
          <w:color w:val="000000"/>
          <w:lang w:val="ru-RU"/>
        </w:rPr>
        <w:t>о</w:t>
      </w:r>
      <w:r w:rsidRPr="00CA0B56">
        <w:rPr>
          <w:color w:val="000000"/>
          <w:spacing w:val="1"/>
          <w:lang w:val="ru-RU"/>
        </w:rPr>
        <w:t>с</w:t>
      </w:r>
      <w:r w:rsidRPr="00CA0B56">
        <w:rPr>
          <w:color w:val="000000"/>
          <w:spacing w:val="-4"/>
          <w:lang w:val="ru-RU"/>
        </w:rPr>
        <w:t>у</w:t>
      </w:r>
      <w:r w:rsidRPr="00CA0B56">
        <w:rPr>
          <w:color w:val="000000"/>
          <w:spacing w:val="2"/>
          <w:lang w:val="ru-RU"/>
        </w:rPr>
        <w:t>щ</w:t>
      </w:r>
      <w:r w:rsidRPr="00CA0B56">
        <w:rPr>
          <w:color w:val="000000"/>
          <w:lang w:val="ru-RU"/>
        </w:rPr>
        <w:t>е</w:t>
      </w:r>
      <w:r w:rsidRPr="00CA0B56">
        <w:rPr>
          <w:color w:val="000000"/>
          <w:spacing w:val="-1"/>
          <w:lang w:val="ru-RU"/>
        </w:rPr>
        <w:t>с</w:t>
      </w:r>
      <w:r w:rsidRPr="00CA0B56">
        <w:rPr>
          <w:color w:val="000000"/>
          <w:lang w:val="ru-RU"/>
        </w:rPr>
        <w:t>твляющей образователь</w:t>
      </w:r>
      <w:r w:rsidRPr="00CA0B56">
        <w:rPr>
          <w:color w:val="000000"/>
          <w:spacing w:val="3"/>
          <w:lang w:val="ru-RU"/>
        </w:rPr>
        <w:t>н</w:t>
      </w:r>
      <w:r w:rsidRPr="00CA0B56">
        <w:rPr>
          <w:color w:val="000000"/>
          <w:spacing w:val="-6"/>
          <w:lang w:val="ru-RU"/>
        </w:rPr>
        <w:t>у</w:t>
      </w:r>
      <w:r w:rsidRPr="00CA0B56">
        <w:rPr>
          <w:color w:val="000000"/>
          <w:lang w:val="ru-RU"/>
        </w:rPr>
        <w:t xml:space="preserve">ю </w:t>
      </w:r>
      <w:r w:rsidRPr="00CA0B56">
        <w:rPr>
          <w:color w:val="000000"/>
          <w:spacing w:val="2"/>
          <w:lang w:val="ru-RU"/>
        </w:rPr>
        <w:t>д</w:t>
      </w:r>
      <w:r w:rsidRPr="00CA0B56">
        <w:rPr>
          <w:color w:val="000000"/>
          <w:lang w:val="ru-RU"/>
        </w:rPr>
        <w:t>еят</w:t>
      </w:r>
      <w:r w:rsidRPr="00CA0B56">
        <w:rPr>
          <w:color w:val="000000"/>
          <w:spacing w:val="2"/>
          <w:lang w:val="ru-RU"/>
        </w:rPr>
        <w:t>е</w:t>
      </w:r>
      <w:r w:rsidRPr="00CA0B56">
        <w:rPr>
          <w:color w:val="000000"/>
          <w:lang w:val="ru-RU"/>
        </w:rPr>
        <w:t>л</w:t>
      </w:r>
      <w:r w:rsidRPr="00CA0B56">
        <w:rPr>
          <w:color w:val="000000"/>
          <w:spacing w:val="1"/>
          <w:lang w:val="ru-RU"/>
        </w:rPr>
        <w:t>ьн</w:t>
      </w:r>
      <w:r w:rsidRPr="00CA0B56">
        <w:rPr>
          <w:color w:val="000000"/>
          <w:lang w:val="ru-RU"/>
        </w:rPr>
        <w:t>ость, до</w:t>
      </w:r>
      <w:r w:rsidRPr="00CA0B56">
        <w:rPr>
          <w:color w:val="000000"/>
          <w:spacing w:val="1"/>
          <w:lang w:val="ru-RU"/>
        </w:rPr>
        <w:t>л</w:t>
      </w:r>
      <w:r w:rsidRPr="00CA0B56">
        <w:rPr>
          <w:color w:val="000000"/>
          <w:spacing w:val="-2"/>
          <w:lang w:val="ru-RU"/>
        </w:rPr>
        <w:t>ж</w:t>
      </w:r>
      <w:r w:rsidRPr="00CA0B56">
        <w:rPr>
          <w:color w:val="000000"/>
          <w:spacing w:val="1"/>
          <w:lang w:val="ru-RU"/>
        </w:rPr>
        <w:t>н</w:t>
      </w:r>
      <w:r w:rsidRPr="00CA0B56">
        <w:rPr>
          <w:color w:val="000000"/>
          <w:lang w:val="ru-RU"/>
        </w:rPr>
        <w:t>а обе</w:t>
      </w:r>
      <w:r w:rsidRPr="00CA0B56">
        <w:rPr>
          <w:color w:val="000000"/>
          <w:spacing w:val="-2"/>
          <w:lang w:val="ru-RU"/>
        </w:rPr>
        <w:t>с</w:t>
      </w:r>
      <w:r w:rsidRPr="00CA0B56">
        <w:rPr>
          <w:color w:val="000000"/>
          <w:lang w:val="ru-RU"/>
        </w:rPr>
        <w:t>печив</w:t>
      </w:r>
      <w:r w:rsidRPr="00CA0B56">
        <w:rPr>
          <w:color w:val="000000"/>
          <w:spacing w:val="-1"/>
          <w:lang w:val="ru-RU"/>
        </w:rPr>
        <w:t>а</w:t>
      </w:r>
      <w:r w:rsidRPr="00CA0B56">
        <w:rPr>
          <w:color w:val="000000"/>
          <w:lang w:val="ru-RU"/>
        </w:rPr>
        <w:t>т</w:t>
      </w:r>
      <w:r w:rsidRPr="00CA0B56">
        <w:rPr>
          <w:color w:val="000000"/>
          <w:spacing w:val="1"/>
          <w:lang w:val="ru-RU"/>
        </w:rPr>
        <w:t>ь</w:t>
      </w:r>
      <w:r w:rsidRPr="00CA0B56">
        <w:rPr>
          <w:color w:val="000000"/>
          <w:lang w:val="ru-RU"/>
        </w:rPr>
        <w:t>:</w:t>
      </w:r>
    </w:p>
    <w:p w:rsidR="00CA0B56" w:rsidRDefault="00C3580F" w:rsidP="00CA0B56">
      <w:pPr>
        <w:tabs>
          <w:tab w:val="left" w:pos="708"/>
        </w:tabs>
        <w:ind w:right="-20" w:firstLine="567"/>
        <w:jc w:val="both"/>
        <w:rPr>
          <w:color w:val="000000"/>
          <w:spacing w:val="76"/>
          <w:lang w:val="ru-RU"/>
        </w:rPr>
      </w:pPr>
      <w:r w:rsidRPr="00CA0B56">
        <w:rPr>
          <w:color w:val="000000"/>
          <w:lang w:val="ru-RU"/>
        </w:rPr>
        <w:t>–</w:t>
      </w:r>
      <w:r w:rsidRPr="00CA0B56">
        <w:rPr>
          <w:color w:val="000000"/>
          <w:lang w:val="ru-RU"/>
        </w:rPr>
        <w:tab/>
      </w:r>
      <w:r w:rsidR="00CA0B56">
        <w:rPr>
          <w:color w:val="000000"/>
          <w:lang w:val="ru-RU"/>
        </w:rPr>
        <w:t xml:space="preserve">   </w:t>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о-м</w:t>
      </w:r>
      <w:r w:rsidRPr="00CA0B56">
        <w:rPr>
          <w:color w:val="000000"/>
          <w:spacing w:val="-1"/>
          <w:lang w:val="ru-RU"/>
        </w:rPr>
        <w:t>е</w:t>
      </w:r>
      <w:r w:rsidRPr="00CA0B56">
        <w:rPr>
          <w:color w:val="000000"/>
          <w:lang w:val="ru-RU"/>
        </w:rPr>
        <w:t>то</w:t>
      </w:r>
      <w:r w:rsidRPr="00CA0B56">
        <w:rPr>
          <w:color w:val="000000"/>
          <w:spacing w:val="-2"/>
          <w:lang w:val="ru-RU"/>
        </w:rPr>
        <w:t>д</w:t>
      </w:r>
      <w:r w:rsidRPr="00CA0B56">
        <w:rPr>
          <w:color w:val="000000"/>
          <w:lang w:val="ru-RU"/>
        </w:rPr>
        <w:t>ичес</w:t>
      </w:r>
      <w:r w:rsidRPr="00CA0B56">
        <w:rPr>
          <w:color w:val="000000"/>
          <w:spacing w:val="1"/>
          <w:lang w:val="ru-RU"/>
        </w:rPr>
        <w:t>к</w:t>
      </w:r>
      <w:r w:rsidRPr="00CA0B56">
        <w:rPr>
          <w:color w:val="000000"/>
          <w:spacing w:val="-4"/>
          <w:lang w:val="ru-RU"/>
        </w:rPr>
        <w:t>у</w:t>
      </w:r>
      <w:r w:rsidRPr="00CA0B56">
        <w:rPr>
          <w:color w:val="000000"/>
          <w:lang w:val="ru-RU"/>
        </w:rPr>
        <w:t xml:space="preserve">ю </w:t>
      </w:r>
      <w:r w:rsidRPr="00CA0B56">
        <w:rPr>
          <w:color w:val="000000"/>
          <w:spacing w:val="1"/>
          <w:lang w:val="ru-RU"/>
        </w:rPr>
        <w:t>п</w:t>
      </w:r>
      <w:r w:rsidRPr="00CA0B56">
        <w:rPr>
          <w:color w:val="000000"/>
          <w:lang w:val="ru-RU"/>
        </w:rPr>
        <w:t>оддерж</w:t>
      </w:r>
      <w:r w:rsidRPr="00CA0B56">
        <w:rPr>
          <w:color w:val="000000"/>
          <w:spacing w:val="3"/>
          <w:lang w:val="ru-RU"/>
        </w:rPr>
        <w:t>к</w:t>
      </w:r>
      <w:r w:rsidRPr="00CA0B56">
        <w:rPr>
          <w:color w:val="000000"/>
          <w:lang w:val="ru-RU"/>
        </w:rPr>
        <w:t>у</w:t>
      </w:r>
      <w:r w:rsidRPr="00CA0B56">
        <w:rPr>
          <w:color w:val="000000"/>
          <w:spacing w:val="-4"/>
          <w:lang w:val="ru-RU"/>
        </w:rPr>
        <w:t xml:space="preserve"> </w:t>
      </w:r>
      <w:r w:rsidRPr="00CA0B56">
        <w:rPr>
          <w:color w:val="000000"/>
          <w:lang w:val="ru-RU"/>
        </w:rPr>
        <w:t>о</w:t>
      </w:r>
      <w:r w:rsidRPr="00CA0B56">
        <w:rPr>
          <w:color w:val="000000"/>
          <w:spacing w:val="2"/>
          <w:lang w:val="ru-RU"/>
        </w:rPr>
        <w:t>б</w:t>
      </w:r>
      <w:r w:rsidRPr="00CA0B56">
        <w:rPr>
          <w:color w:val="000000"/>
          <w:lang w:val="ru-RU"/>
        </w:rPr>
        <w:t>разователь</w:t>
      </w:r>
      <w:r w:rsidRPr="00CA0B56">
        <w:rPr>
          <w:color w:val="000000"/>
          <w:spacing w:val="1"/>
          <w:lang w:val="ru-RU"/>
        </w:rPr>
        <w:t>н</w:t>
      </w:r>
      <w:r w:rsidRPr="00CA0B56">
        <w:rPr>
          <w:color w:val="000000"/>
          <w:lang w:val="ru-RU"/>
        </w:rPr>
        <w:t>ой</w:t>
      </w:r>
      <w:r w:rsidRPr="00CA0B56">
        <w:rPr>
          <w:color w:val="000000"/>
          <w:spacing w:val="1"/>
          <w:lang w:val="ru-RU"/>
        </w:rPr>
        <w:t xml:space="preserve"> </w:t>
      </w:r>
      <w:r w:rsidRPr="00CA0B56">
        <w:rPr>
          <w:color w:val="000000"/>
          <w:lang w:val="ru-RU"/>
        </w:rPr>
        <w:t>деятельно</w:t>
      </w:r>
      <w:r w:rsidRPr="00CA0B56">
        <w:rPr>
          <w:color w:val="000000"/>
          <w:spacing w:val="-1"/>
          <w:lang w:val="ru-RU"/>
        </w:rPr>
        <w:t>с</w:t>
      </w:r>
      <w:r w:rsidRPr="00CA0B56">
        <w:rPr>
          <w:color w:val="000000"/>
          <w:lang w:val="ru-RU"/>
        </w:rPr>
        <w:t>т</w:t>
      </w:r>
      <w:r w:rsidRPr="00CA0B56">
        <w:rPr>
          <w:color w:val="000000"/>
          <w:spacing w:val="1"/>
          <w:lang w:val="ru-RU"/>
        </w:rPr>
        <w:t>и</w:t>
      </w:r>
      <w:r w:rsidRPr="00CA0B56">
        <w:rPr>
          <w:color w:val="000000"/>
          <w:lang w:val="ru-RU"/>
        </w:rPr>
        <w:t>;</w:t>
      </w:r>
      <w:r w:rsidRPr="00CA0B56">
        <w:rPr>
          <w:color w:val="000000"/>
          <w:spacing w:val="76"/>
          <w:lang w:val="ru-RU"/>
        </w:rPr>
        <w:t xml:space="preserve"> </w:t>
      </w:r>
    </w:p>
    <w:p w:rsidR="00CA0B56" w:rsidRDefault="00CA0B56" w:rsidP="00CA0B56">
      <w:pPr>
        <w:tabs>
          <w:tab w:val="left" w:pos="708"/>
        </w:tabs>
        <w:ind w:right="-20" w:firstLine="567"/>
        <w:jc w:val="both"/>
        <w:rPr>
          <w:color w:val="000000"/>
          <w:spacing w:val="39"/>
          <w:lang w:val="ru-RU"/>
        </w:rPr>
      </w:pPr>
      <w:r>
        <w:rPr>
          <w:color w:val="000000"/>
          <w:lang w:val="ru-RU"/>
        </w:rPr>
        <w:t xml:space="preserve">–    </w:t>
      </w:r>
      <w:r w:rsidR="00C3580F" w:rsidRPr="00CA0B56">
        <w:rPr>
          <w:color w:val="000000"/>
          <w:spacing w:val="1"/>
          <w:lang w:val="ru-RU"/>
        </w:rPr>
        <w:t>п</w:t>
      </w:r>
      <w:r w:rsidR="00C3580F" w:rsidRPr="00CA0B56">
        <w:rPr>
          <w:color w:val="000000"/>
          <w:lang w:val="ru-RU"/>
        </w:rPr>
        <w:t>лан</w:t>
      </w:r>
      <w:r w:rsidR="00C3580F" w:rsidRPr="00CA0B56">
        <w:rPr>
          <w:color w:val="000000"/>
          <w:spacing w:val="1"/>
          <w:lang w:val="ru-RU"/>
        </w:rPr>
        <w:t>и</w:t>
      </w:r>
      <w:r w:rsidR="00C3580F" w:rsidRPr="00CA0B56">
        <w:rPr>
          <w:color w:val="000000"/>
          <w:lang w:val="ru-RU"/>
        </w:rPr>
        <w:t>рован</w:t>
      </w:r>
      <w:r w:rsidR="00C3580F" w:rsidRPr="00CA0B56">
        <w:rPr>
          <w:color w:val="000000"/>
          <w:spacing w:val="1"/>
          <w:lang w:val="ru-RU"/>
        </w:rPr>
        <w:t>и</w:t>
      </w:r>
      <w:r w:rsidR="00C3580F" w:rsidRPr="00CA0B56">
        <w:rPr>
          <w:color w:val="000000"/>
          <w:lang w:val="ru-RU"/>
        </w:rPr>
        <w:t>е образов</w:t>
      </w:r>
      <w:r w:rsidR="00C3580F" w:rsidRPr="00CA0B56">
        <w:rPr>
          <w:color w:val="000000"/>
          <w:spacing w:val="-3"/>
          <w:lang w:val="ru-RU"/>
        </w:rPr>
        <w:t>а</w:t>
      </w:r>
      <w:r w:rsidR="00C3580F" w:rsidRPr="00CA0B56">
        <w:rPr>
          <w:color w:val="000000"/>
          <w:lang w:val="ru-RU"/>
        </w:rPr>
        <w:t>тель</w:t>
      </w:r>
      <w:r w:rsidR="00C3580F" w:rsidRPr="00CA0B56">
        <w:rPr>
          <w:color w:val="000000"/>
          <w:spacing w:val="1"/>
          <w:lang w:val="ru-RU"/>
        </w:rPr>
        <w:t>н</w:t>
      </w:r>
      <w:r w:rsidR="00C3580F" w:rsidRPr="00CA0B56">
        <w:rPr>
          <w:color w:val="000000"/>
          <w:lang w:val="ru-RU"/>
        </w:rPr>
        <w:t>ой</w:t>
      </w:r>
      <w:r w:rsidR="00C3580F" w:rsidRPr="00CA0B56">
        <w:rPr>
          <w:color w:val="000000"/>
          <w:spacing w:val="1"/>
          <w:lang w:val="ru-RU"/>
        </w:rPr>
        <w:t xml:space="preserve"> </w:t>
      </w:r>
      <w:r w:rsidR="00C3580F" w:rsidRPr="00CA0B56">
        <w:rPr>
          <w:color w:val="000000"/>
          <w:lang w:val="ru-RU"/>
        </w:rPr>
        <w:t>деятел</w:t>
      </w:r>
      <w:r w:rsidR="00C3580F" w:rsidRPr="00CA0B56">
        <w:rPr>
          <w:color w:val="000000"/>
          <w:spacing w:val="-1"/>
          <w:lang w:val="ru-RU"/>
        </w:rPr>
        <w:t>ь</w:t>
      </w:r>
      <w:r w:rsidR="00C3580F" w:rsidRPr="00CA0B56">
        <w:rPr>
          <w:color w:val="000000"/>
          <w:lang w:val="ru-RU"/>
        </w:rPr>
        <w:t>ности и</w:t>
      </w:r>
      <w:r w:rsidR="00C3580F" w:rsidRPr="00CA0B56">
        <w:rPr>
          <w:color w:val="000000"/>
          <w:spacing w:val="-1"/>
          <w:lang w:val="ru-RU"/>
        </w:rPr>
        <w:t xml:space="preserve"> </w:t>
      </w:r>
      <w:r w:rsidR="00C3580F" w:rsidRPr="00CA0B56">
        <w:rPr>
          <w:color w:val="000000"/>
          <w:lang w:val="ru-RU"/>
        </w:rPr>
        <w:t>ее</w:t>
      </w:r>
      <w:r w:rsidR="00C3580F" w:rsidRPr="00CA0B56">
        <w:rPr>
          <w:color w:val="000000"/>
          <w:spacing w:val="-2"/>
          <w:lang w:val="ru-RU"/>
        </w:rPr>
        <w:t xml:space="preserve"> </w:t>
      </w:r>
      <w:r w:rsidR="00C3580F" w:rsidRPr="00CA0B56">
        <w:rPr>
          <w:color w:val="000000"/>
          <w:lang w:val="ru-RU"/>
        </w:rPr>
        <w:t>р</w:t>
      </w:r>
      <w:r w:rsidR="00C3580F" w:rsidRPr="00CA0B56">
        <w:rPr>
          <w:color w:val="000000"/>
          <w:spacing w:val="1"/>
          <w:lang w:val="ru-RU"/>
        </w:rPr>
        <w:t>е</w:t>
      </w:r>
      <w:r w:rsidR="00C3580F" w:rsidRPr="00CA0B56">
        <w:rPr>
          <w:color w:val="000000"/>
          <w:spacing w:val="3"/>
          <w:lang w:val="ru-RU"/>
        </w:rPr>
        <w:t>с</w:t>
      </w:r>
      <w:r w:rsidR="00C3580F" w:rsidRPr="00CA0B56">
        <w:rPr>
          <w:color w:val="000000"/>
          <w:spacing w:val="-3"/>
          <w:lang w:val="ru-RU"/>
        </w:rPr>
        <w:t>у</w:t>
      </w:r>
      <w:r w:rsidR="00C3580F" w:rsidRPr="00CA0B56">
        <w:rPr>
          <w:color w:val="000000"/>
          <w:lang w:val="ru-RU"/>
        </w:rPr>
        <w:t>рсного обе</w:t>
      </w:r>
      <w:r w:rsidR="00C3580F" w:rsidRPr="00CA0B56">
        <w:rPr>
          <w:color w:val="000000"/>
          <w:spacing w:val="-2"/>
          <w:lang w:val="ru-RU"/>
        </w:rPr>
        <w:t>с</w:t>
      </w:r>
      <w:r w:rsidR="00C3580F" w:rsidRPr="00CA0B56">
        <w:rPr>
          <w:color w:val="000000"/>
          <w:lang w:val="ru-RU"/>
        </w:rPr>
        <w:t>печен</w:t>
      </w:r>
      <w:r w:rsidR="00C3580F" w:rsidRPr="00CA0B56">
        <w:rPr>
          <w:color w:val="000000"/>
          <w:spacing w:val="3"/>
          <w:lang w:val="ru-RU"/>
        </w:rPr>
        <w:t>и</w:t>
      </w:r>
      <w:r w:rsidR="00C3580F" w:rsidRPr="00CA0B56">
        <w:rPr>
          <w:color w:val="000000"/>
          <w:lang w:val="ru-RU"/>
        </w:rPr>
        <w:t>я;</w:t>
      </w:r>
      <w:r w:rsidR="00C3580F" w:rsidRPr="00CA0B56">
        <w:rPr>
          <w:color w:val="000000"/>
          <w:spacing w:val="39"/>
          <w:lang w:val="ru-RU"/>
        </w:rPr>
        <w:t xml:space="preserve"> </w:t>
      </w:r>
    </w:p>
    <w:p w:rsidR="00CA0B56" w:rsidRDefault="00C3580F" w:rsidP="00CA0B56">
      <w:pPr>
        <w:tabs>
          <w:tab w:val="left" w:pos="851"/>
        </w:tabs>
        <w:ind w:right="-20" w:firstLine="567"/>
        <w:jc w:val="both"/>
        <w:rPr>
          <w:color w:val="000000"/>
          <w:lang w:val="ru-RU"/>
        </w:rPr>
      </w:pPr>
      <w:r w:rsidRPr="00CA0B56">
        <w:rPr>
          <w:color w:val="000000"/>
          <w:lang w:val="ru-RU"/>
        </w:rPr>
        <w:t>–</w:t>
      </w:r>
      <w:r w:rsidR="00CA0B56">
        <w:rPr>
          <w:color w:val="000000"/>
          <w:lang w:val="ru-RU"/>
        </w:rPr>
        <w:t xml:space="preserve"> </w:t>
      </w:r>
      <w:r w:rsidRPr="00CA0B56">
        <w:rPr>
          <w:color w:val="000000"/>
          <w:lang w:val="ru-RU"/>
        </w:rPr>
        <w:tab/>
      </w:r>
      <w:r w:rsidRPr="00CA0B56">
        <w:rPr>
          <w:color w:val="000000"/>
          <w:spacing w:val="1"/>
          <w:lang w:val="ru-RU"/>
        </w:rPr>
        <w:t>п</w:t>
      </w:r>
      <w:r w:rsidRPr="00CA0B56">
        <w:rPr>
          <w:color w:val="000000"/>
          <w:lang w:val="ru-RU"/>
        </w:rPr>
        <w:t>роект</w:t>
      </w:r>
      <w:r w:rsidRPr="00CA0B56">
        <w:rPr>
          <w:color w:val="000000"/>
          <w:spacing w:val="2"/>
          <w:lang w:val="ru-RU"/>
        </w:rPr>
        <w:t>и</w:t>
      </w:r>
      <w:r w:rsidRPr="00CA0B56">
        <w:rPr>
          <w:color w:val="000000"/>
          <w:lang w:val="ru-RU"/>
        </w:rPr>
        <w:t>ров</w:t>
      </w:r>
      <w:r w:rsidRPr="00CA0B56">
        <w:rPr>
          <w:color w:val="000000"/>
          <w:spacing w:val="-1"/>
          <w:lang w:val="ru-RU"/>
        </w:rPr>
        <w:t>а</w:t>
      </w:r>
      <w:r w:rsidRPr="00CA0B56">
        <w:rPr>
          <w:color w:val="000000"/>
          <w:lang w:val="ru-RU"/>
        </w:rPr>
        <w:t>ние</w:t>
      </w:r>
      <w:r w:rsidRPr="00CA0B56">
        <w:rPr>
          <w:color w:val="000000"/>
          <w:spacing w:val="-1"/>
          <w:lang w:val="ru-RU"/>
        </w:rPr>
        <w:t xml:space="preserve"> </w:t>
      </w:r>
      <w:r w:rsidRPr="00CA0B56">
        <w:rPr>
          <w:color w:val="000000"/>
          <w:lang w:val="ru-RU"/>
        </w:rPr>
        <w:t>и орган</w:t>
      </w:r>
      <w:r w:rsidRPr="00CA0B56">
        <w:rPr>
          <w:color w:val="000000"/>
          <w:spacing w:val="2"/>
          <w:lang w:val="ru-RU"/>
        </w:rPr>
        <w:t>и</w:t>
      </w:r>
      <w:r w:rsidRPr="00CA0B56">
        <w:rPr>
          <w:color w:val="000000"/>
          <w:spacing w:val="1"/>
          <w:lang w:val="ru-RU"/>
        </w:rPr>
        <w:t>з</w:t>
      </w:r>
      <w:r w:rsidRPr="00CA0B56">
        <w:rPr>
          <w:color w:val="000000"/>
          <w:spacing w:val="-2"/>
          <w:lang w:val="ru-RU"/>
        </w:rPr>
        <w:t>а</w:t>
      </w:r>
      <w:r w:rsidRPr="00CA0B56">
        <w:rPr>
          <w:color w:val="000000"/>
          <w:lang w:val="ru-RU"/>
        </w:rPr>
        <w:t>ц</w:t>
      </w:r>
      <w:r w:rsidRPr="00CA0B56">
        <w:rPr>
          <w:color w:val="000000"/>
          <w:spacing w:val="1"/>
          <w:lang w:val="ru-RU"/>
        </w:rPr>
        <w:t>и</w:t>
      </w:r>
      <w:r w:rsidRPr="00CA0B56">
        <w:rPr>
          <w:color w:val="000000"/>
          <w:lang w:val="ru-RU"/>
        </w:rPr>
        <w:t>ю</w:t>
      </w:r>
      <w:r w:rsidRPr="00CA0B56">
        <w:rPr>
          <w:color w:val="000000"/>
          <w:spacing w:val="-1"/>
          <w:lang w:val="ru-RU"/>
        </w:rPr>
        <w:t xml:space="preserve"> </w:t>
      </w:r>
      <w:r w:rsidRPr="00CA0B56">
        <w:rPr>
          <w:color w:val="000000"/>
          <w:spacing w:val="1"/>
          <w:lang w:val="ru-RU"/>
        </w:rPr>
        <w:t>ин</w:t>
      </w:r>
      <w:r w:rsidRPr="00CA0B56">
        <w:rPr>
          <w:color w:val="000000"/>
          <w:spacing w:val="-1"/>
          <w:lang w:val="ru-RU"/>
        </w:rPr>
        <w:t>д</w:t>
      </w:r>
      <w:r w:rsidRPr="00CA0B56">
        <w:rPr>
          <w:color w:val="000000"/>
          <w:lang w:val="ru-RU"/>
        </w:rPr>
        <w:t>иви</w:t>
      </w:r>
      <w:r w:rsidRPr="00CA0B56">
        <w:rPr>
          <w:color w:val="000000"/>
          <w:spacing w:val="3"/>
          <w:lang w:val="ru-RU"/>
        </w:rPr>
        <w:t>д</w:t>
      </w:r>
      <w:r w:rsidRPr="00CA0B56">
        <w:rPr>
          <w:color w:val="000000"/>
          <w:spacing w:val="-6"/>
          <w:lang w:val="ru-RU"/>
        </w:rPr>
        <w:t>у</w:t>
      </w:r>
      <w:r w:rsidRPr="00CA0B56">
        <w:rPr>
          <w:color w:val="000000"/>
          <w:lang w:val="ru-RU"/>
        </w:rPr>
        <w:t>альной</w:t>
      </w:r>
      <w:r w:rsidRPr="00CA0B56">
        <w:rPr>
          <w:color w:val="000000"/>
          <w:spacing w:val="2"/>
          <w:lang w:val="ru-RU"/>
        </w:rPr>
        <w:t xml:space="preserve"> </w:t>
      </w:r>
      <w:r w:rsidRPr="00CA0B56">
        <w:rPr>
          <w:color w:val="000000"/>
          <w:lang w:val="ru-RU"/>
        </w:rPr>
        <w:t>и</w:t>
      </w:r>
      <w:r w:rsidRPr="00CA0B56">
        <w:rPr>
          <w:color w:val="000000"/>
          <w:spacing w:val="1"/>
          <w:lang w:val="ru-RU"/>
        </w:rPr>
        <w:t xml:space="preserve"> </w:t>
      </w:r>
      <w:r w:rsidRPr="00CA0B56">
        <w:rPr>
          <w:color w:val="000000"/>
          <w:lang w:val="ru-RU"/>
        </w:rPr>
        <w:t>г</w:t>
      </w:r>
      <w:r w:rsidRPr="00CA0B56">
        <w:rPr>
          <w:color w:val="000000"/>
          <w:spacing w:val="3"/>
          <w:lang w:val="ru-RU"/>
        </w:rPr>
        <w:t>р</w:t>
      </w:r>
      <w:r w:rsidRPr="00CA0B56">
        <w:rPr>
          <w:color w:val="000000"/>
          <w:spacing w:val="-7"/>
          <w:lang w:val="ru-RU"/>
        </w:rPr>
        <w:t>у</w:t>
      </w:r>
      <w:r w:rsidRPr="00CA0B56">
        <w:rPr>
          <w:color w:val="000000"/>
          <w:spacing w:val="1"/>
          <w:lang w:val="ru-RU"/>
        </w:rPr>
        <w:t>пп</w:t>
      </w:r>
      <w:r w:rsidRPr="00CA0B56">
        <w:rPr>
          <w:color w:val="000000"/>
          <w:lang w:val="ru-RU"/>
        </w:rPr>
        <w:t>овой деятель</w:t>
      </w:r>
      <w:r w:rsidRPr="00CA0B56">
        <w:rPr>
          <w:color w:val="000000"/>
          <w:spacing w:val="2"/>
          <w:lang w:val="ru-RU"/>
        </w:rPr>
        <w:t>н</w:t>
      </w:r>
      <w:r w:rsidRPr="00CA0B56">
        <w:rPr>
          <w:color w:val="000000"/>
          <w:lang w:val="ru-RU"/>
        </w:rPr>
        <w:t>ости;</w:t>
      </w:r>
    </w:p>
    <w:p w:rsidR="00CA0B56" w:rsidRDefault="00CA0B56" w:rsidP="00CA0B56">
      <w:pPr>
        <w:tabs>
          <w:tab w:val="left" w:pos="851"/>
        </w:tabs>
        <w:ind w:right="-20"/>
        <w:jc w:val="both"/>
        <w:rPr>
          <w:color w:val="000000"/>
          <w:lang w:val="ru-RU"/>
        </w:rPr>
      </w:pPr>
      <w:r>
        <w:rPr>
          <w:color w:val="000000"/>
          <w:lang w:val="ru-RU"/>
        </w:rPr>
        <w:t xml:space="preserve">         </w:t>
      </w:r>
      <w:r w:rsidR="00C3580F" w:rsidRPr="00CA0B56">
        <w:rPr>
          <w:color w:val="000000"/>
          <w:lang w:val="ru-RU"/>
        </w:rPr>
        <w:t xml:space="preserve"> –</w:t>
      </w:r>
      <w:r w:rsidR="00C3580F" w:rsidRPr="00CA0B56">
        <w:rPr>
          <w:color w:val="000000"/>
          <w:lang w:val="ru-RU"/>
        </w:rPr>
        <w:tab/>
        <w:t>мон</w:t>
      </w:r>
      <w:r w:rsidR="00C3580F" w:rsidRPr="00CA0B56">
        <w:rPr>
          <w:color w:val="000000"/>
          <w:spacing w:val="1"/>
          <w:lang w:val="ru-RU"/>
        </w:rPr>
        <w:t>и</w:t>
      </w:r>
      <w:r w:rsidR="00C3580F" w:rsidRPr="00CA0B56">
        <w:rPr>
          <w:color w:val="000000"/>
          <w:lang w:val="ru-RU"/>
        </w:rPr>
        <w:t>торинг</w:t>
      </w:r>
      <w:r w:rsidR="00C3580F" w:rsidRPr="00CA0B56">
        <w:rPr>
          <w:color w:val="000000"/>
          <w:spacing w:val="1"/>
          <w:lang w:val="ru-RU"/>
        </w:rPr>
        <w:t xml:space="preserve"> </w:t>
      </w:r>
      <w:r w:rsidR="00C3580F" w:rsidRPr="00CA0B56">
        <w:rPr>
          <w:color w:val="000000"/>
          <w:lang w:val="ru-RU"/>
        </w:rPr>
        <w:t>и фикса</w:t>
      </w:r>
      <w:r w:rsidR="00C3580F" w:rsidRPr="00CA0B56">
        <w:rPr>
          <w:color w:val="000000"/>
          <w:spacing w:val="-1"/>
          <w:lang w:val="ru-RU"/>
        </w:rPr>
        <w:t>ц</w:t>
      </w:r>
      <w:r w:rsidR="00C3580F" w:rsidRPr="00CA0B56">
        <w:rPr>
          <w:color w:val="000000"/>
          <w:lang w:val="ru-RU"/>
        </w:rPr>
        <w:t xml:space="preserve">ию </w:t>
      </w:r>
      <w:r w:rsidR="00C3580F" w:rsidRPr="00CA0B56">
        <w:rPr>
          <w:color w:val="000000"/>
          <w:spacing w:val="1"/>
          <w:lang w:val="ru-RU"/>
        </w:rPr>
        <w:t>х</w:t>
      </w:r>
      <w:r w:rsidR="00C3580F" w:rsidRPr="00CA0B56">
        <w:rPr>
          <w:color w:val="000000"/>
          <w:lang w:val="ru-RU"/>
        </w:rPr>
        <w:t>ода и</w:t>
      </w:r>
      <w:r w:rsidR="00C3580F" w:rsidRPr="00CA0B56">
        <w:rPr>
          <w:color w:val="000000"/>
          <w:spacing w:val="1"/>
          <w:lang w:val="ru-RU"/>
        </w:rPr>
        <w:t xml:space="preserve"> </w:t>
      </w:r>
      <w:r w:rsidR="00C3580F" w:rsidRPr="00CA0B56">
        <w:rPr>
          <w:color w:val="000000"/>
          <w:lang w:val="ru-RU"/>
        </w:rPr>
        <w:t>р</w:t>
      </w:r>
      <w:r w:rsidR="00C3580F" w:rsidRPr="00CA0B56">
        <w:rPr>
          <w:color w:val="000000"/>
          <w:spacing w:val="-3"/>
          <w:lang w:val="ru-RU"/>
        </w:rPr>
        <w:t>е</w:t>
      </w:r>
      <w:r w:rsidR="00C3580F" w:rsidRPr="00CA0B56">
        <w:rPr>
          <w:color w:val="000000"/>
          <w:spacing w:val="3"/>
          <w:lang w:val="ru-RU"/>
        </w:rPr>
        <w:t>з</w:t>
      </w:r>
      <w:r w:rsidR="00C3580F" w:rsidRPr="00CA0B56">
        <w:rPr>
          <w:color w:val="000000"/>
          <w:spacing w:val="-6"/>
          <w:lang w:val="ru-RU"/>
        </w:rPr>
        <w:t>у</w:t>
      </w:r>
      <w:r w:rsidR="00C3580F" w:rsidRPr="00CA0B56">
        <w:rPr>
          <w:color w:val="000000"/>
          <w:lang w:val="ru-RU"/>
        </w:rPr>
        <w:t xml:space="preserve">льтатов </w:t>
      </w:r>
      <w:r w:rsidR="00C3580F" w:rsidRPr="00CA0B56">
        <w:rPr>
          <w:color w:val="000000"/>
          <w:spacing w:val="3"/>
          <w:lang w:val="ru-RU"/>
        </w:rPr>
        <w:t>о</w:t>
      </w:r>
      <w:r w:rsidR="00C3580F" w:rsidRPr="00CA0B56">
        <w:rPr>
          <w:color w:val="000000"/>
          <w:lang w:val="ru-RU"/>
        </w:rPr>
        <w:t>бразователь</w:t>
      </w:r>
      <w:r w:rsidR="00C3580F" w:rsidRPr="00CA0B56">
        <w:rPr>
          <w:color w:val="000000"/>
          <w:spacing w:val="1"/>
          <w:lang w:val="ru-RU"/>
        </w:rPr>
        <w:t>н</w:t>
      </w:r>
      <w:r w:rsidR="00C3580F" w:rsidRPr="00CA0B56">
        <w:rPr>
          <w:color w:val="000000"/>
          <w:lang w:val="ru-RU"/>
        </w:rPr>
        <w:t>ой</w:t>
      </w:r>
      <w:r w:rsidR="00C3580F" w:rsidRPr="00CA0B56">
        <w:rPr>
          <w:color w:val="000000"/>
          <w:spacing w:val="1"/>
          <w:lang w:val="ru-RU"/>
        </w:rPr>
        <w:t xml:space="preserve"> </w:t>
      </w:r>
      <w:r w:rsidR="00C3580F" w:rsidRPr="00CA0B56">
        <w:rPr>
          <w:color w:val="000000"/>
          <w:lang w:val="ru-RU"/>
        </w:rPr>
        <w:t>деятел</w:t>
      </w:r>
      <w:r w:rsidR="00C3580F" w:rsidRPr="00CA0B56">
        <w:rPr>
          <w:color w:val="000000"/>
          <w:spacing w:val="-1"/>
          <w:lang w:val="ru-RU"/>
        </w:rPr>
        <w:t>ь</w:t>
      </w:r>
      <w:r w:rsidR="00C3580F" w:rsidRPr="00CA0B56">
        <w:rPr>
          <w:color w:val="000000"/>
          <w:lang w:val="ru-RU"/>
        </w:rPr>
        <w:t xml:space="preserve">ности; </w:t>
      </w:r>
    </w:p>
    <w:p w:rsidR="00C3580F" w:rsidRPr="00CA0B56" w:rsidRDefault="00CA0B56" w:rsidP="00CA0B56">
      <w:pPr>
        <w:tabs>
          <w:tab w:val="left" w:pos="851"/>
        </w:tabs>
        <w:ind w:right="-20"/>
        <w:jc w:val="both"/>
        <w:rPr>
          <w:color w:val="000000"/>
          <w:lang w:val="ru-RU"/>
        </w:rPr>
      </w:pPr>
      <w:r>
        <w:rPr>
          <w:color w:val="000000"/>
          <w:lang w:val="ru-RU"/>
        </w:rPr>
        <w:t xml:space="preserve">          </w:t>
      </w:r>
      <w:r w:rsidR="00C3580F" w:rsidRPr="00CA0B56">
        <w:rPr>
          <w:color w:val="000000"/>
          <w:lang w:val="ru-RU"/>
        </w:rPr>
        <w:t>–</w:t>
      </w:r>
      <w:r w:rsidR="00C3580F" w:rsidRPr="00CA0B56">
        <w:rPr>
          <w:color w:val="000000"/>
          <w:lang w:val="ru-RU"/>
        </w:rPr>
        <w:tab/>
        <w:t>мон</w:t>
      </w:r>
      <w:r w:rsidR="00C3580F" w:rsidRPr="00CA0B56">
        <w:rPr>
          <w:color w:val="000000"/>
          <w:spacing w:val="1"/>
          <w:lang w:val="ru-RU"/>
        </w:rPr>
        <w:t>и</w:t>
      </w:r>
      <w:r w:rsidR="00C3580F" w:rsidRPr="00CA0B56">
        <w:rPr>
          <w:color w:val="000000"/>
          <w:lang w:val="ru-RU"/>
        </w:rPr>
        <w:t>торинг</w:t>
      </w:r>
      <w:r w:rsidR="00C3580F" w:rsidRPr="00CA0B56">
        <w:rPr>
          <w:color w:val="000000"/>
          <w:spacing w:val="1"/>
          <w:lang w:val="ru-RU"/>
        </w:rPr>
        <w:t xml:space="preserve"> </w:t>
      </w:r>
      <w:r w:rsidR="00C3580F" w:rsidRPr="00CA0B56">
        <w:rPr>
          <w:color w:val="000000"/>
          <w:lang w:val="ru-RU"/>
        </w:rPr>
        <w:t>здоро</w:t>
      </w:r>
      <w:r w:rsidR="00C3580F" w:rsidRPr="00CA0B56">
        <w:rPr>
          <w:color w:val="000000"/>
          <w:spacing w:val="-1"/>
          <w:lang w:val="ru-RU"/>
        </w:rPr>
        <w:t>в</w:t>
      </w:r>
      <w:r w:rsidR="00C3580F" w:rsidRPr="00CA0B56">
        <w:rPr>
          <w:color w:val="000000"/>
          <w:lang w:val="ru-RU"/>
        </w:rPr>
        <w:t xml:space="preserve">ья </w:t>
      </w:r>
      <w:r w:rsidR="00C3580F" w:rsidRPr="00CA0B56">
        <w:rPr>
          <w:color w:val="000000"/>
          <w:spacing w:val="-1"/>
          <w:lang w:val="ru-RU"/>
        </w:rPr>
        <w:t>о</w:t>
      </w:r>
      <w:r w:rsidR="00C3580F" w:rsidRPr="00CA0B56">
        <w:rPr>
          <w:color w:val="000000"/>
          <w:spacing w:val="2"/>
          <w:lang w:val="ru-RU"/>
        </w:rPr>
        <w:t>б</w:t>
      </w:r>
      <w:r w:rsidR="00C3580F" w:rsidRPr="00CA0B56">
        <w:rPr>
          <w:color w:val="000000"/>
          <w:spacing w:val="-4"/>
          <w:lang w:val="ru-RU"/>
        </w:rPr>
        <w:t>у</w:t>
      </w:r>
      <w:r w:rsidR="00C3580F" w:rsidRPr="00CA0B56">
        <w:rPr>
          <w:color w:val="000000"/>
          <w:spacing w:val="1"/>
          <w:lang w:val="ru-RU"/>
        </w:rPr>
        <w:t>ч</w:t>
      </w:r>
      <w:r w:rsidR="00C3580F" w:rsidRPr="00CA0B56">
        <w:rPr>
          <w:color w:val="000000"/>
          <w:lang w:val="ru-RU"/>
        </w:rPr>
        <w:t>ающи</w:t>
      </w:r>
      <w:r w:rsidR="00C3580F" w:rsidRPr="00CA0B56">
        <w:rPr>
          <w:color w:val="000000"/>
          <w:spacing w:val="3"/>
          <w:lang w:val="ru-RU"/>
        </w:rPr>
        <w:t>х</w:t>
      </w:r>
      <w:r w:rsidR="00C3580F" w:rsidRPr="00CA0B56">
        <w:rPr>
          <w:color w:val="000000"/>
          <w:lang w:val="ru-RU"/>
        </w:rPr>
        <w:t>ся;</w:t>
      </w:r>
    </w:p>
    <w:p w:rsidR="00C3580F" w:rsidRPr="00CA0B56" w:rsidRDefault="00CA0B56" w:rsidP="00CA0B56">
      <w:pPr>
        <w:tabs>
          <w:tab w:val="left" w:pos="708"/>
        </w:tabs>
        <w:ind w:right="-20" w:firstLine="283"/>
        <w:jc w:val="both"/>
        <w:rPr>
          <w:color w:val="000000"/>
          <w:lang w:val="ru-RU"/>
        </w:rPr>
      </w:pPr>
      <w:r>
        <w:rPr>
          <w:color w:val="000000"/>
          <w:lang w:val="ru-RU"/>
        </w:rPr>
        <w:t xml:space="preserve">     </w:t>
      </w:r>
      <w:r w:rsidR="00C3580F" w:rsidRPr="00CA0B56">
        <w:rPr>
          <w:color w:val="000000"/>
          <w:lang w:val="ru-RU"/>
        </w:rPr>
        <w:t>–</w:t>
      </w:r>
      <w:r w:rsidR="00C3580F" w:rsidRPr="00CA0B56">
        <w:rPr>
          <w:color w:val="000000"/>
          <w:lang w:val="ru-RU"/>
        </w:rPr>
        <w:tab/>
      </w:r>
      <w:r>
        <w:rPr>
          <w:color w:val="000000"/>
          <w:lang w:val="ru-RU"/>
        </w:rPr>
        <w:t xml:space="preserve">  </w:t>
      </w:r>
      <w:r w:rsidR="00C3580F" w:rsidRPr="00CA0B56">
        <w:rPr>
          <w:color w:val="000000"/>
          <w:lang w:val="ru-RU"/>
        </w:rPr>
        <w:t>со</w:t>
      </w:r>
      <w:r w:rsidR="00C3580F" w:rsidRPr="00CA0B56">
        <w:rPr>
          <w:color w:val="000000"/>
          <w:spacing w:val="-1"/>
          <w:lang w:val="ru-RU"/>
        </w:rPr>
        <w:t>в</w:t>
      </w:r>
      <w:r w:rsidR="00C3580F" w:rsidRPr="00CA0B56">
        <w:rPr>
          <w:color w:val="000000"/>
          <w:lang w:val="ru-RU"/>
        </w:rPr>
        <w:t>ремен</w:t>
      </w:r>
      <w:r w:rsidR="00C3580F" w:rsidRPr="00CA0B56">
        <w:rPr>
          <w:color w:val="000000"/>
          <w:spacing w:val="1"/>
          <w:lang w:val="ru-RU"/>
        </w:rPr>
        <w:t>н</w:t>
      </w:r>
      <w:r w:rsidR="00C3580F" w:rsidRPr="00CA0B56">
        <w:rPr>
          <w:color w:val="000000"/>
          <w:lang w:val="ru-RU"/>
        </w:rPr>
        <w:t>ые</w:t>
      </w:r>
      <w:r w:rsidR="00C3580F" w:rsidRPr="00CA0B56">
        <w:rPr>
          <w:color w:val="000000"/>
          <w:spacing w:val="66"/>
          <w:lang w:val="ru-RU"/>
        </w:rPr>
        <w:t xml:space="preserve"> </w:t>
      </w:r>
      <w:r w:rsidR="00C3580F" w:rsidRPr="00CA0B56">
        <w:rPr>
          <w:color w:val="000000"/>
          <w:spacing w:val="1"/>
          <w:lang w:val="ru-RU"/>
        </w:rPr>
        <w:t>п</w:t>
      </w:r>
      <w:r w:rsidR="00C3580F" w:rsidRPr="00CA0B56">
        <w:rPr>
          <w:color w:val="000000"/>
          <w:lang w:val="ru-RU"/>
        </w:rPr>
        <w:t>ро</w:t>
      </w:r>
      <w:r w:rsidR="00C3580F" w:rsidRPr="00CA0B56">
        <w:rPr>
          <w:color w:val="000000"/>
          <w:spacing w:val="1"/>
          <w:lang w:val="ru-RU"/>
        </w:rPr>
        <w:t>ц</w:t>
      </w:r>
      <w:r w:rsidR="00C3580F" w:rsidRPr="00CA0B56">
        <w:rPr>
          <w:color w:val="000000"/>
          <w:lang w:val="ru-RU"/>
        </w:rPr>
        <w:t>е</w:t>
      </w:r>
      <w:r w:rsidR="00C3580F" w:rsidRPr="00CA0B56">
        <w:rPr>
          <w:color w:val="000000"/>
          <w:spacing w:val="2"/>
          <w:lang w:val="ru-RU"/>
        </w:rPr>
        <w:t>д</w:t>
      </w:r>
      <w:r w:rsidR="00C3580F" w:rsidRPr="00CA0B56">
        <w:rPr>
          <w:color w:val="000000"/>
          <w:spacing w:val="-4"/>
          <w:lang w:val="ru-RU"/>
        </w:rPr>
        <w:t>у</w:t>
      </w:r>
      <w:r w:rsidR="00C3580F" w:rsidRPr="00CA0B56">
        <w:rPr>
          <w:color w:val="000000"/>
          <w:spacing w:val="2"/>
          <w:lang w:val="ru-RU"/>
        </w:rPr>
        <w:t>р</w:t>
      </w:r>
      <w:r w:rsidR="00C3580F" w:rsidRPr="00CA0B56">
        <w:rPr>
          <w:color w:val="000000"/>
          <w:lang w:val="ru-RU"/>
        </w:rPr>
        <w:t>ы</w:t>
      </w:r>
      <w:r w:rsidR="00C3580F" w:rsidRPr="00CA0B56">
        <w:rPr>
          <w:color w:val="000000"/>
          <w:spacing w:val="66"/>
          <w:lang w:val="ru-RU"/>
        </w:rPr>
        <w:t xml:space="preserve"> </w:t>
      </w:r>
      <w:r w:rsidR="00C3580F" w:rsidRPr="00CA0B56">
        <w:rPr>
          <w:color w:val="000000"/>
          <w:lang w:val="ru-RU"/>
        </w:rPr>
        <w:t>создан</w:t>
      </w:r>
      <w:r w:rsidR="00C3580F" w:rsidRPr="00CA0B56">
        <w:rPr>
          <w:color w:val="000000"/>
          <w:spacing w:val="2"/>
          <w:lang w:val="ru-RU"/>
        </w:rPr>
        <w:t>и</w:t>
      </w:r>
      <w:r w:rsidR="00C3580F" w:rsidRPr="00CA0B56">
        <w:rPr>
          <w:color w:val="000000"/>
          <w:lang w:val="ru-RU"/>
        </w:rPr>
        <w:t>я,</w:t>
      </w:r>
      <w:r w:rsidR="00C3580F" w:rsidRPr="00CA0B56">
        <w:rPr>
          <w:color w:val="000000"/>
          <w:spacing w:val="68"/>
          <w:lang w:val="ru-RU"/>
        </w:rPr>
        <w:t xml:space="preserve"> </w:t>
      </w:r>
      <w:r w:rsidR="00C3580F" w:rsidRPr="00CA0B56">
        <w:rPr>
          <w:color w:val="000000"/>
          <w:spacing w:val="1"/>
          <w:lang w:val="ru-RU"/>
        </w:rPr>
        <w:t>п</w:t>
      </w:r>
      <w:r w:rsidR="00C3580F" w:rsidRPr="00CA0B56">
        <w:rPr>
          <w:color w:val="000000"/>
          <w:lang w:val="ru-RU"/>
        </w:rPr>
        <w:t>о</w:t>
      </w:r>
      <w:r w:rsidR="00C3580F" w:rsidRPr="00CA0B56">
        <w:rPr>
          <w:color w:val="000000"/>
          <w:spacing w:val="1"/>
          <w:lang w:val="ru-RU"/>
        </w:rPr>
        <w:t>и</w:t>
      </w:r>
      <w:r w:rsidR="00C3580F" w:rsidRPr="00CA0B56">
        <w:rPr>
          <w:color w:val="000000"/>
          <w:lang w:val="ru-RU"/>
        </w:rPr>
        <w:t>ска,</w:t>
      </w:r>
      <w:r w:rsidR="00C3580F" w:rsidRPr="00CA0B56">
        <w:rPr>
          <w:color w:val="000000"/>
          <w:spacing w:val="66"/>
          <w:lang w:val="ru-RU"/>
        </w:rPr>
        <w:t xml:space="preserve"> </w:t>
      </w:r>
      <w:r w:rsidR="00C3580F" w:rsidRPr="00CA0B56">
        <w:rPr>
          <w:color w:val="000000"/>
          <w:spacing w:val="2"/>
          <w:lang w:val="ru-RU"/>
        </w:rPr>
        <w:t>с</w:t>
      </w:r>
      <w:r w:rsidR="00C3580F" w:rsidRPr="00CA0B56">
        <w:rPr>
          <w:color w:val="000000"/>
          <w:lang w:val="ru-RU"/>
        </w:rPr>
        <w:t>бора,</w:t>
      </w:r>
      <w:r w:rsidR="00C3580F" w:rsidRPr="00CA0B56">
        <w:rPr>
          <w:color w:val="000000"/>
          <w:spacing w:val="66"/>
          <w:lang w:val="ru-RU"/>
        </w:rPr>
        <w:t xml:space="preserve"> </w:t>
      </w:r>
      <w:r w:rsidR="00C3580F" w:rsidRPr="00CA0B56">
        <w:rPr>
          <w:color w:val="000000"/>
          <w:lang w:val="ru-RU"/>
        </w:rPr>
        <w:t>анали</w:t>
      </w:r>
      <w:r w:rsidR="00C3580F" w:rsidRPr="00CA0B56">
        <w:rPr>
          <w:color w:val="000000"/>
          <w:spacing w:val="2"/>
          <w:lang w:val="ru-RU"/>
        </w:rPr>
        <w:t>з</w:t>
      </w:r>
      <w:r w:rsidR="00C3580F" w:rsidRPr="00CA0B56">
        <w:rPr>
          <w:color w:val="000000"/>
          <w:lang w:val="ru-RU"/>
        </w:rPr>
        <w:t>а,</w:t>
      </w:r>
      <w:r w:rsidR="00C3580F" w:rsidRPr="00CA0B56">
        <w:rPr>
          <w:color w:val="000000"/>
          <w:spacing w:val="66"/>
          <w:lang w:val="ru-RU"/>
        </w:rPr>
        <w:t xml:space="preserve"> </w:t>
      </w:r>
      <w:r w:rsidR="00C3580F" w:rsidRPr="00CA0B56">
        <w:rPr>
          <w:color w:val="000000"/>
          <w:lang w:val="ru-RU"/>
        </w:rPr>
        <w:t>обрабо</w:t>
      </w:r>
      <w:r w:rsidR="00C3580F" w:rsidRPr="00CA0B56">
        <w:rPr>
          <w:color w:val="000000"/>
          <w:spacing w:val="3"/>
          <w:lang w:val="ru-RU"/>
        </w:rPr>
        <w:t>т</w:t>
      </w:r>
      <w:r w:rsidR="00C3580F" w:rsidRPr="00CA0B56">
        <w:rPr>
          <w:color w:val="000000"/>
          <w:lang w:val="ru-RU"/>
        </w:rPr>
        <w:t>к</w:t>
      </w:r>
      <w:r w:rsidR="00C3580F" w:rsidRPr="00CA0B56">
        <w:rPr>
          <w:color w:val="000000"/>
          <w:spacing w:val="2"/>
          <w:lang w:val="ru-RU"/>
        </w:rPr>
        <w:t>и</w:t>
      </w:r>
      <w:r w:rsidR="00C3580F" w:rsidRPr="00CA0B56">
        <w:rPr>
          <w:color w:val="000000"/>
          <w:lang w:val="ru-RU"/>
        </w:rPr>
        <w:t>,</w:t>
      </w:r>
      <w:r w:rsidR="00C3580F" w:rsidRPr="00CA0B56">
        <w:rPr>
          <w:color w:val="000000"/>
          <w:spacing w:val="67"/>
          <w:lang w:val="ru-RU"/>
        </w:rPr>
        <w:t xml:space="preserve"> </w:t>
      </w:r>
      <w:r w:rsidR="00C3580F" w:rsidRPr="00CA0B56">
        <w:rPr>
          <w:color w:val="000000"/>
          <w:spacing w:val="3"/>
          <w:lang w:val="ru-RU"/>
        </w:rPr>
        <w:t>х</w:t>
      </w:r>
      <w:r w:rsidR="00C3580F" w:rsidRPr="00CA0B56">
        <w:rPr>
          <w:color w:val="000000"/>
          <w:lang w:val="ru-RU"/>
        </w:rPr>
        <w:t>р</w:t>
      </w:r>
      <w:r w:rsidR="00C3580F" w:rsidRPr="00CA0B56">
        <w:rPr>
          <w:color w:val="000000"/>
          <w:spacing w:val="-2"/>
          <w:lang w:val="ru-RU"/>
        </w:rPr>
        <w:t>а</w:t>
      </w:r>
      <w:r w:rsidR="00C3580F" w:rsidRPr="00CA0B56">
        <w:rPr>
          <w:color w:val="000000"/>
          <w:lang w:val="ru-RU"/>
        </w:rPr>
        <w:t>нен</w:t>
      </w:r>
      <w:r w:rsidR="00C3580F" w:rsidRPr="00CA0B56">
        <w:rPr>
          <w:color w:val="000000"/>
          <w:spacing w:val="1"/>
          <w:lang w:val="ru-RU"/>
        </w:rPr>
        <w:t>и</w:t>
      </w:r>
      <w:r w:rsidR="00C3580F" w:rsidRPr="00CA0B56">
        <w:rPr>
          <w:color w:val="000000"/>
          <w:lang w:val="ru-RU"/>
        </w:rPr>
        <w:t>я</w:t>
      </w:r>
      <w:r w:rsidR="00C3580F" w:rsidRPr="00CA0B56">
        <w:rPr>
          <w:color w:val="000000"/>
          <w:spacing w:val="65"/>
          <w:lang w:val="ru-RU"/>
        </w:rPr>
        <w:t xml:space="preserve"> </w:t>
      </w:r>
      <w:r w:rsidR="00C3580F" w:rsidRPr="00CA0B56">
        <w:rPr>
          <w:color w:val="000000"/>
          <w:lang w:val="ru-RU"/>
        </w:rPr>
        <w:t xml:space="preserve">и </w:t>
      </w:r>
      <w:r w:rsidR="00C3580F" w:rsidRPr="00CA0B56">
        <w:rPr>
          <w:color w:val="000000"/>
          <w:spacing w:val="1"/>
          <w:lang w:val="ru-RU"/>
        </w:rPr>
        <w:t>п</w:t>
      </w:r>
      <w:r w:rsidR="00C3580F" w:rsidRPr="00CA0B56">
        <w:rPr>
          <w:color w:val="000000"/>
          <w:lang w:val="ru-RU"/>
        </w:rPr>
        <w:t>ред</w:t>
      </w:r>
      <w:r w:rsidR="00C3580F" w:rsidRPr="00CA0B56">
        <w:rPr>
          <w:color w:val="000000"/>
          <w:spacing w:val="-1"/>
          <w:lang w:val="ru-RU"/>
        </w:rPr>
        <w:t>с</w:t>
      </w:r>
      <w:r w:rsidR="00C3580F" w:rsidRPr="00CA0B56">
        <w:rPr>
          <w:color w:val="000000"/>
          <w:lang w:val="ru-RU"/>
        </w:rPr>
        <w:t>тавл</w:t>
      </w:r>
      <w:r w:rsidR="00C3580F" w:rsidRPr="00CA0B56">
        <w:rPr>
          <w:color w:val="000000"/>
          <w:spacing w:val="-1"/>
          <w:lang w:val="ru-RU"/>
        </w:rPr>
        <w:t>е</w:t>
      </w:r>
      <w:r w:rsidR="00C3580F" w:rsidRPr="00CA0B56">
        <w:rPr>
          <w:color w:val="000000"/>
          <w:lang w:val="ru-RU"/>
        </w:rPr>
        <w:t>н</w:t>
      </w:r>
      <w:r w:rsidR="00C3580F" w:rsidRPr="00CA0B56">
        <w:rPr>
          <w:color w:val="000000"/>
          <w:spacing w:val="1"/>
          <w:lang w:val="ru-RU"/>
        </w:rPr>
        <w:t>и</w:t>
      </w:r>
      <w:r w:rsidR="00C3580F" w:rsidRPr="00CA0B56">
        <w:rPr>
          <w:color w:val="000000"/>
          <w:lang w:val="ru-RU"/>
        </w:rPr>
        <w:t xml:space="preserve">я </w:t>
      </w:r>
      <w:r w:rsidR="00C3580F" w:rsidRPr="00CA0B56">
        <w:rPr>
          <w:color w:val="000000"/>
          <w:spacing w:val="1"/>
          <w:lang w:val="ru-RU"/>
        </w:rPr>
        <w:t>ин</w:t>
      </w:r>
      <w:r w:rsidR="00C3580F" w:rsidRPr="00CA0B56">
        <w:rPr>
          <w:color w:val="000000"/>
          <w:lang w:val="ru-RU"/>
        </w:rPr>
        <w:t>фор</w:t>
      </w:r>
      <w:r w:rsidR="00C3580F" w:rsidRPr="00CA0B56">
        <w:rPr>
          <w:color w:val="000000"/>
          <w:spacing w:val="-1"/>
          <w:lang w:val="ru-RU"/>
        </w:rPr>
        <w:t>м</w:t>
      </w:r>
      <w:r w:rsidR="00C3580F" w:rsidRPr="00CA0B56">
        <w:rPr>
          <w:color w:val="000000"/>
          <w:lang w:val="ru-RU"/>
        </w:rPr>
        <w:t>аци</w:t>
      </w:r>
      <w:r w:rsidR="00C3580F" w:rsidRPr="00CA0B56">
        <w:rPr>
          <w:color w:val="000000"/>
          <w:spacing w:val="1"/>
          <w:lang w:val="ru-RU"/>
        </w:rPr>
        <w:t>и</w:t>
      </w:r>
      <w:r w:rsidR="00C3580F" w:rsidRPr="00CA0B56">
        <w:rPr>
          <w:color w:val="000000"/>
          <w:lang w:val="ru-RU"/>
        </w:rPr>
        <w:t>;</w:t>
      </w:r>
    </w:p>
    <w:p w:rsidR="00C3580F" w:rsidRPr="00CA0B56" w:rsidRDefault="00C3580F" w:rsidP="00CA0B56">
      <w:pPr>
        <w:tabs>
          <w:tab w:val="left" w:pos="708"/>
          <w:tab w:val="left" w:pos="2510"/>
          <w:tab w:val="left" w:pos="4388"/>
          <w:tab w:val="left" w:pos="5081"/>
          <w:tab w:val="left" w:pos="6490"/>
          <w:tab w:val="left" w:pos="8489"/>
        </w:tabs>
        <w:ind w:right="-17" w:firstLine="283"/>
        <w:jc w:val="both"/>
        <w:rPr>
          <w:color w:val="000000"/>
          <w:lang w:val="ru-RU"/>
        </w:rPr>
      </w:pPr>
      <w:r w:rsidRPr="00CA0B56">
        <w:rPr>
          <w:color w:val="000000"/>
          <w:lang w:val="ru-RU"/>
        </w:rPr>
        <w:t>–</w:t>
      </w:r>
      <w:r w:rsidRPr="00CA0B56">
        <w:rPr>
          <w:color w:val="000000"/>
          <w:lang w:val="ru-RU"/>
        </w:rPr>
        <w:tab/>
        <w:t>д</w:t>
      </w:r>
      <w:r w:rsidRPr="00CA0B56">
        <w:rPr>
          <w:color w:val="000000"/>
          <w:spacing w:val="1"/>
          <w:lang w:val="ru-RU"/>
        </w:rPr>
        <w:t>и</w:t>
      </w:r>
      <w:r w:rsidRPr="00CA0B56">
        <w:rPr>
          <w:color w:val="000000"/>
          <w:lang w:val="ru-RU"/>
        </w:rPr>
        <w:t>станционное</w:t>
      </w:r>
      <w:r w:rsidRPr="00CA0B56">
        <w:rPr>
          <w:color w:val="000000"/>
          <w:lang w:val="ru-RU"/>
        </w:rPr>
        <w:tab/>
        <w:t>взаимодейств</w:t>
      </w:r>
      <w:r w:rsidRPr="00CA0B56">
        <w:rPr>
          <w:color w:val="000000"/>
          <w:spacing w:val="1"/>
          <w:lang w:val="ru-RU"/>
        </w:rPr>
        <w:t>и</w:t>
      </w:r>
      <w:r w:rsidRPr="00CA0B56">
        <w:rPr>
          <w:color w:val="000000"/>
          <w:lang w:val="ru-RU"/>
        </w:rPr>
        <w:t>е</w:t>
      </w:r>
      <w:r w:rsidRPr="00CA0B56">
        <w:rPr>
          <w:color w:val="000000"/>
          <w:lang w:val="ru-RU"/>
        </w:rPr>
        <w:tab/>
        <w:t>в</w:t>
      </w:r>
      <w:r w:rsidRPr="00CA0B56">
        <w:rPr>
          <w:color w:val="000000"/>
          <w:spacing w:val="-1"/>
          <w:lang w:val="ru-RU"/>
        </w:rPr>
        <w:t>с</w:t>
      </w:r>
      <w:r w:rsidRPr="00CA0B56">
        <w:rPr>
          <w:color w:val="000000"/>
          <w:lang w:val="ru-RU"/>
        </w:rPr>
        <w:t>ех</w:t>
      </w:r>
      <w:r w:rsidRPr="00CA0B56">
        <w:rPr>
          <w:color w:val="000000"/>
          <w:lang w:val="ru-RU"/>
        </w:rPr>
        <w:tab/>
      </w:r>
      <w:r w:rsidRPr="00CA0B56">
        <w:rPr>
          <w:color w:val="000000"/>
          <w:spacing w:val="-4"/>
          <w:lang w:val="ru-RU"/>
        </w:rPr>
        <w:t>у</w:t>
      </w:r>
      <w:r w:rsidRPr="00CA0B56">
        <w:rPr>
          <w:color w:val="000000"/>
          <w:lang w:val="ru-RU"/>
        </w:rPr>
        <w:t>час</w:t>
      </w:r>
      <w:r w:rsidRPr="00CA0B56">
        <w:rPr>
          <w:color w:val="000000"/>
          <w:spacing w:val="2"/>
          <w:lang w:val="ru-RU"/>
        </w:rPr>
        <w:t>т</w:t>
      </w:r>
      <w:r w:rsidRPr="00CA0B56">
        <w:rPr>
          <w:color w:val="000000"/>
          <w:spacing w:val="1"/>
          <w:lang w:val="ru-RU"/>
        </w:rPr>
        <w:t>н</w:t>
      </w:r>
      <w:r w:rsidRPr="00CA0B56">
        <w:rPr>
          <w:color w:val="000000"/>
          <w:lang w:val="ru-RU"/>
        </w:rPr>
        <w:t>иков</w:t>
      </w:r>
      <w:r w:rsidRPr="00CA0B56">
        <w:rPr>
          <w:color w:val="000000"/>
          <w:lang w:val="ru-RU"/>
        </w:rPr>
        <w:tab/>
        <w:t>образовательн</w:t>
      </w:r>
      <w:r w:rsidRPr="00CA0B56">
        <w:rPr>
          <w:color w:val="000000"/>
          <w:spacing w:val="-1"/>
          <w:lang w:val="ru-RU"/>
        </w:rPr>
        <w:t>ы</w:t>
      </w:r>
      <w:r w:rsidRPr="00CA0B56">
        <w:rPr>
          <w:color w:val="000000"/>
          <w:lang w:val="ru-RU"/>
        </w:rPr>
        <w:t>х</w:t>
      </w:r>
      <w:r w:rsidRPr="00CA0B56">
        <w:rPr>
          <w:color w:val="000000"/>
          <w:lang w:val="ru-RU"/>
        </w:rPr>
        <w:tab/>
        <w:t>от</w:t>
      </w:r>
      <w:r w:rsidRPr="00CA0B56">
        <w:rPr>
          <w:color w:val="000000"/>
          <w:spacing w:val="1"/>
          <w:lang w:val="ru-RU"/>
        </w:rPr>
        <w:t>н</w:t>
      </w:r>
      <w:r w:rsidRPr="00CA0B56">
        <w:rPr>
          <w:color w:val="000000"/>
          <w:lang w:val="ru-RU"/>
        </w:rPr>
        <w:t>ош</w:t>
      </w:r>
      <w:r w:rsidRPr="00CA0B56">
        <w:rPr>
          <w:color w:val="000000"/>
          <w:spacing w:val="-2"/>
          <w:lang w:val="ru-RU"/>
        </w:rPr>
        <w:t>е</w:t>
      </w:r>
      <w:r w:rsidRPr="00CA0B56">
        <w:rPr>
          <w:color w:val="000000"/>
          <w:lang w:val="ru-RU"/>
        </w:rPr>
        <w:t>н</w:t>
      </w:r>
      <w:r w:rsidRPr="00CA0B56">
        <w:rPr>
          <w:color w:val="000000"/>
          <w:spacing w:val="1"/>
          <w:lang w:val="ru-RU"/>
        </w:rPr>
        <w:t>и</w:t>
      </w:r>
      <w:r w:rsidRPr="00CA0B56">
        <w:rPr>
          <w:color w:val="000000"/>
          <w:lang w:val="ru-RU"/>
        </w:rPr>
        <w:t>й (о</w:t>
      </w:r>
      <w:r w:rsidRPr="00CA0B56">
        <w:rPr>
          <w:color w:val="000000"/>
          <w:spacing w:val="1"/>
          <w:lang w:val="ru-RU"/>
        </w:rPr>
        <w:t>б</w:t>
      </w:r>
      <w:r w:rsidRPr="00CA0B56">
        <w:rPr>
          <w:color w:val="000000"/>
          <w:spacing w:val="-3"/>
          <w:lang w:val="ru-RU"/>
        </w:rPr>
        <w:t>у</w:t>
      </w:r>
      <w:r w:rsidRPr="00CA0B56">
        <w:rPr>
          <w:color w:val="000000"/>
          <w:lang w:val="ru-RU"/>
        </w:rPr>
        <w:t>чающ</w:t>
      </w:r>
      <w:r w:rsidRPr="00CA0B56">
        <w:rPr>
          <w:color w:val="000000"/>
          <w:spacing w:val="1"/>
          <w:lang w:val="ru-RU"/>
        </w:rPr>
        <w:t>и</w:t>
      </w:r>
      <w:r w:rsidRPr="00CA0B56">
        <w:rPr>
          <w:color w:val="000000"/>
          <w:spacing w:val="3"/>
          <w:lang w:val="ru-RU"/>
        </w:rPr>
        <w:t>х</w:t>
      </w:r>
      <w:r w:rsidRPr="00CA0B56">
        <w:rPr>
          <w:color w:val="000000"/>
          <w:lang w:val="ru-RU"/>
        </w:rPr>
        <w:t>ся,</w:t>
      </w:r>
      <w:r w:rsidRPr="00CA0B56">
        <w:rPr>
          <w:color w:val="000000"/>
          <w:spacing w:val="126"/>
          <w:lang w:val="ru-RU"/>
        </w:rPr>
        <w:t xml:space="preserve"> </w:t>
      </w:r>
      <w:r w:rsidRPr="00CA0B56">
        <w:rPr>
          <w:color w:val="000000"/>
          <w:lang w:val="ru-RU"/>
        </w:rPr>
        <w:t>их</w:t>
      </w:r>
      <w:r w:rsidRPr="00CA0B56">
        <w:rPr>
          <w:color w:val="000000"/>
          <w:spacing w:val="128"/>
          <w:lang w:val="ru-RU"/>
        </w:rPr>
        <w:t xml:space="preserve"> </w:t>
      </w:r>
      <w:r w:rsidRPr="00CA0B56">
        <w:rPr>
          <w:color w:val="000000"/>
          <w:lang w:val="ru-RU"/>
        </w:rPr>
        <w:t>род</w:t>
      </w:r>
      <w:r w:rsidRPr="00CA0B56">
        <w:rPr>
          <w:color w:val="000000"/>
          <w:spacing w:val="2"/>
          <w:lang w:val="ru-RU"/>
        </w:rPr>
        <w:t>и</w:t>
      </w:r>
      <w:r w:rsidRPr="00CA0B56">
        <w:rPr>
          <w:color w:val="000000"/>
          <w:lang w:val="ru-RU"/>
        </w:rPr>
        <w:t>телей</w:t>
      </w:r>
      <w:r w:rsidRPr="00CA0B56">
        <w:rPr>
          <w:color w:val="000000"/>
          <w:spacing w:val="127"/>
          <w:lang w:val="ru-RU"/>
        </w:rPr>
        <w:t xml:space="preserve"> </w:t>
      </w:r>
      <w:r w:rsidRPr="00CA0B56">
        <w:rPr>
          <w:color w:val="000000"/>
          <w:lang w:val="ru-RU"/>
        </w:rPr>
        <w:t>(законных</w:t>
      </w:r>
      <w:r w:rsidRPr="00CA0B56">
        <w:rPr>
          <w:color w:val="000000"/>
          <w:spacing w:val="128"/>
          <w:lang w:val="ru-RU"/>
        </w:rPr>
        <w:t xml:space="preserve"> </w:t>
      </w:r>
      <w:r w:rsidRPr="00CA0B56">
        <w:rPr>
          <w:color w:val="000000"/>
          <w:lang w:val="ru-RU"/>
        </w:rPr>
        <w:t>пр</w:t>
      </w:r>
      <w:r w:rsidRPr="00CA0B56">
        <w:rPr>
          <w:color w:val="000000"/>
          <w:spacing w:val="-2"/>
          <w:lang w:val="ru-RU"/>
        </w:rPr>
        <w:t>е</w:t>
      </w:r>
      <w:r w:rsidRPr="00CA0B56">
        <w:rPr>
          <w:color w:val="000000"/>
          <w:lang w:val="ru-RU"/>
        </w:rPr>
        <w:t>дста</w:t>
      </w:r>
      <w:r w:rsidRPr="00CA0B56">
        <w:rPr>
          <w:color w:val="000000"/>
          <w:spacing w:val="-1"/>
          <w:lang w:val="ru-RU"/>
        </w:rPr>
        <w:t>в</w:t>
      </w:r>
      <w:r w:rsidRPr="00CA0B56">
        <w:rPr>
          <w:color w:val="000000"/>
          <w:lang w:val="ru-RU"/>
        </w:rPr>
        <w:t>ителей),</w:t>
      </w:r>
      <w:r w:rsidRPr="00CA0B56">
        <w:rPr>
          <w:color w:val="000000"/>
          <w:spacing w:val="127"/>
          <w:lang w:val="ru-RU"/>
        </w:rPr>
        <w:t xml:space="preserve"> </w:t>
      </w:r>
      <w:r w:rsidRPr="00CA0B56">
        <w:rPr>
          <w:color w:val="000000"/>
          <w:spacing w:val="1"/>
          <w:lang w:val="ru-RU"/>
        </w:rPr>
        <w:t>п</w:t>
      </w:r>
      <w:r w:rsidRPr="00CA0B56">
        <w:rPr>
          <w:color w:val="000000"/>
          <w:lang w:val="ru-RU"/>
        </w:rPr>
        <w:t>ед</w:t>
      </w:r>
      <w:r w:rsidRPr="00CA0B56">
        <w:rPr>
          <w:color w:val="000000"/>
          <w:spacing w:val="-1"/>
          <w:lang w:val="ru-RU"/>
        </w:rPr>
        <w:t>а</w:t>
      </w:r>
      <w:r w:rsidRPr="00CA0B56">
        <w:rPr>
          <w:color w:val="000000"/>
          <w:spacing w:val="2"/>
          <w:lang w:val="ru-RU"/>
        </w:rPr>
        <w:t>г</w:t>
      </w:r>
      <w:r w:rsidRPr="00CA0B56">
        <w:rPr>
          <w:color w:val="000000"/>
          <w:lang w:val="ru-RU"/>
        </w:rPr>
        <w:t>ог</w:t>
      </w:r>
      <w:r w:rsidRPr="00CA0B56">
        <w:rPr>
          <w:color w:val="000000"/>
          <w:spacing w:val="1"/>
          <w:lang w:val="ru-RU"/>
        </w:rPr>
        <w:t>и</w:t>
      </w:r>
      <w:r w:rsidRPr="00CA0B56">
        <w:rPr>
          <w:color w:val="000000"/>
          <w:lang w:val="ru-RU"/>
        </w:rPr>
        <w:t>ч</w:t>
      </w:r>
      <w:r w:rsidRPr="00CA0B56">
        <w:rPr>
          <w:color w:val="000000"/>
          <w:spacing w:val="-1"/>
          <w:lang w:val="ru-RU"/>
        </w:rPr>
        <w:t>е</w:t>
      </w:r>
      <w:r w:rsidRPr="00CA0B56">
        <w:rPr>
          <w:color w:val="000000"/>
          <w:lang w:val="ru-RU"/>
        </w:rPr>
        <w:t>ск</w:t>
      </w:r>
      <w:r w:rsidRPr="00CA0B56">
        <w:rPr>
          <w:color w:val="000000"/>
          <w:spacing w:val="1"/>
          <w:lang w:val="ru-RU"/>
        </w:rPr>
        <w:t>и</w:t>
      </w:r>
      <w:r w:rsidRPr="00CA0B56">
        <w:rPr>
          <w:color w:val="000000"/>
          <w:lang w:val="ru-RU"/>
        </w:rPr>
        <w:t>х</w:t>
      </w:r>
      <w:r w:rsidRPr="00CA0B56">
        <w:rPr>
          <w:color w:val="000000"/>
          <w:spacing w:val="129"/>
          <w:lang w:val="ru-RU"/>
        </w:rPr>
        <w:t xml:space="preserve"> </w:t>
      </w:r>
      <w:r w:rsidRPr="00CA0B56">
        <w:rPr>
          <w:color w:val="000000"/>
          <w:lang w:val="ru-RU"/>
        </w:rPr>
        <w:t>работнико</w:t>
      </w:r>
      <w:r w:rsidRPr="00CA0B56">
        <w:rPr>
          <w:color w:val="000000"/>
          <w:spacing w:val="-1"/>
          <w:lang w:val="ru-RU"/>
        </w:rPr>
        <w:t>в</w:t>
      </w:r>
      <w:r w:rsidRPr="00CA0B56">
        <w:rPr>
          <w:color w:val="000000"/>
          <w:lang w:val="ru-RU"/>
        </w:rPr>
        <w:t>, органов,</w:t>
      </w:r>
      <w:r w:rsidRPr="00CA0B56">
        <w:rPr>
          <w:color w:val="000000"/>
          <w:spacing w:val="14"/>
          <w:lang w:val="ru-RU"/>
        </w:rPr>
        <w:t xml:space="preserve"> </w:t>
      </w:r>
      <w:r w:rsidRPr="00CA0B56">
        <w:rPr>
          <w:color w:val="000000"/>
          <w:lang w:val="ru-RU"/>
        </w:rPr>
        <w:t>о</w:t>
      </w:r>
      <w:r w:rsidRPr="00CA0B56">
        <w:rPr>
          <w:color w:val="000000"/>
          <w:spacing w:val="4"/>
          <w:lang w:val="ru-RU"/>
        </w:rPr>
        <w:t>с</w:t>
      </w:r>
      <w:r w:rsidRPr="00CA0B56">
        <w:rPr>
          <w:color w:val="000000"/>
          <w:spacing w:val="-4"/>
          <w:lang w:val="ru-RU"/>
        </w:rPr>
        <w:t>у</w:t>
      </w:r>
      <w:r w:rsidRPr="00CA0B56">
        <w:rPr>
          <w:color w:val="000000"/>
          <w:lang w:val="ru-RU"/>
        </w:rPr>
        <w:t>ществляющ</w:t>
      </w:r>
      <w:r w:rsidRPr="00CA0B56">
        <w:rPr>
          <w:color w:val="000000"/>
          <w:spacing w:val="2"/>
          <w:lang w:val="ru-RU"/>
        </w:rPr>
        <w:t>и</w:t>
      </w:r>
      <w:r w:rsidRPr="00CA0B56">
        <w:rPr>
          <w:color w:val="000000"/>
          <w:lang w:val="ru-RU"/>
        </w:rPr>
        <w:t>х</w:t>
      </w:r>
      <w:r w:rsidRPr="00CA0B56">
        <w:rPr>
          <w:color w:val="000000"/>
          <w:spacing w:val="19"/>
          <w:lang w:val="ru-RU"/>
        </w:rPr>
        <w:t xml:space="preserve"> </w:t>
      </w:r>
      <w:r w:rsidRPr="00CA0B56">
        <w:rPr>
          <w:color w:val="000000"/>
          <w:spacing w:val="-6"/>
          <w:lang w:val="ru-RU"/>
        </w:rPr>
        <w:t>у</w:t>
      </w:r>
      <w:r w:rsidRPr="00CA0B56">
        <w:rPr>
          <w:color w:val="000000"/>
          <w:lang w:val="ru-RU"/>
        </w:rPr>
        <w:t>пра</w:t>
      </w:r>
      <w:r w:rsidRPr="00CA0B56">
        <w:rPr>
          <w:color w:val="000000"/>
          <w:spacing w:val="-1"/>
          <w:lang w:val="ru-RU"/>
        </w:rPr>
        <w:t>в</w:t>
      </w:r>
      <w:r w:rsidRPr="00CA0B56">
        <w:rPr>
          <w:color w:val="000000"/>
          <w:lang w:val="ru-RU"/>
        </w:rPr>
        <w:t>лен</w:t>
      </w:r>
      <w:r w:rsidRPr="00CA0B56">
        <w:rPr>
          <w:color w:val="000000"/>
          <w:spacing w:val="1"/>
          <w:lang w:val="ru-RU"/>
        </w:rPr>
        <w:t>и</w:t>
      </w:r>
      <w:r w:rsidRPr="00CA0B56">
        <w:rPr>
          <w:color w:val="000000"/>
          <w:lang w:val="ru-RU"/>
        </w:rPr>
        <w:t>е</w:t>
      </w:r>
      <w:r w:rsidRPr="00CA0B56">
        <w:rPr>
          <w:color w:val="000000"/>
          <w:spacing w:val="13"/>
          <w:lang w:val="ru-RU"/>
        </w:rPr>
        <w:t xml:space="preserve"> </w:t>
      </w:r>
      <w:r w:rsidRPr="00CA0B56">
        <w:rPr>
          <w:color w:val="000000"/>
          <w:lang w:val="ru-RU"/>
        </w:rPr>
        <w:t>в</w:t>
      </w:r>
      <w:r w:rsidRPr="00CA0B56">
        <w:rPr>
          <w:color w:val="000000"/>
          <w:spacing w:val="17"/>
          <w:lang w:val="ru-RU"/>
        </w:rPr>
        <w:t xml:space="preserve"> </w:t>
      </w:r>
      <w:r w:rsidRPr="00CA0B56">
        <w:rPr>
          <w:color w:val="000000"/>
          <w:lang w:val="ru-RU"/>
        </w:rPr>
        <w:t>сфе</w:t>
      </w:r>
      <w:r w:rsidRPr="00CA0B56">
        <w:rPr>
          <w:color w:val="000000"/>
          <w:spacing w:val="1"/>
          <w:lang w:val="ru-RU"/>
        </w:rPr>
        <w:t>р</w:t>
      </w:r>
      <w:r w:rsidRPr="00CA0B56">
        <w:rPr>
          <w:color w:val="000000"/>
          <w:lang w:val="ru-RU"/>
        </w:rPr>
        <w:t>е</w:t>
      </w:r>
      <w:r w:rsidRPr="00CA0B56">
        <w:rPr>
          <w:color w:val="000000"/>
          <w:spacing w:val="13"/>
          <w:lang w:val="ru-RU"/>
        </w:rPr>
        <w:t xml:space="preserve"> </w:t>
      </w:r>
      <w:r w:rsidRPr="00CA0B56">
        <w:rPr>
          <w:color w:val="000000"/>
          <w:lang w:val="ru-RU"/>
        </w:rPr>
        <w:t>образован</w:t>
      </w:r>
      <w:r w:rsidRPr="00CA0B56">
        <w:rPr>
          <w:color w:val="000000"/>
          <w:spacing w:val="2"/>
          <w:lang w:val="ru-RU"/>
        </w:rPr>
        <w:t>и</w:t>
      </w:r>
      <w:r w:rsidRPr="00CA0B56">
        <w:rPr>
          <w:color w:val="000000"/>
          <w:lang w:val="ru-RU"/>
        </w:rPr>
        <w:t>я,</w:t>
      </w:r>
      <w:r w:rsidRPr="00CA0B56">
        <w:rPr>
          <w:color w:val="000000"/>
          <w:spacing w:val="14"/>
          <w:lang w:val="ru-RU"/>
        </w:rPr>
        <w:t xml:space="preserve"> </w:t>
      </w:r>
      <w:r w:rsidRPr="00CA0B56">
        <w:rPr>
          <w:color w:val="000000"/>
          <w:lang w:val="ru-RU"/>
        </w:rPr>
        <w:t>общест</w:t>
      </w:r>
      <w:r w:rsidRPr="00CA0B56">
        <w:rPr>
          <w:color w:val="000000"/>
          <w:spacing w:val="1"/>
          <w:lang w:val="ru-RU"/>
        </w:rPr>
        <w:t>в</w:t>
      </w:r>
      <w:r w:rsidRPr="00CA0B56">
        <w:rPr>
          <w:color w:val="000000"/>
          <w:lang w:val="ru-RU"/>
        </w:rPr>
        <w:t>ен</w:t>
      </w:r>
      <w:r w:rsidRPr="00CA0B56">
        <w:rPr>
          <w:color w:val="000000"/>
          <w:spacing w:val="2"/>
          <w:lang w:val="ru-RU"/>
        </w:rPr>
        <w:t>н</w:t>
      </w:r>
      <w:r w:rsidRPr="00CA0B56">
        <w:rPr>
          <w:color w:val="000000"/>
          <w:lang w:val="ru-RU"/>
        </w:rPr>
        <w:t>ости),</w:t>
      </w:r>
      <w:r w:rsidRPr="00CA0B56">
        <w:rPr>
          <w:color w:val="000000"/>
          <w:spacing w:val="14"/>
          <w:lang w:val="ru-RU"/>
        </w:rPr>
        <w:t xml:space="preserve"> </w:t>
      </w:r>
      <w:r w:rsidRPr="00CA0B56">
        <w:rPr>
          <w:color w:val="000000"/>
          <w:lang w:val="ru-RU"/>
        </w:rPr>
        <w:t>в</w:t>
      </w:r>
      <w:r w:rsidRPr="00CA0B56">
        <w:rPr>
          <w:color w:val="000000"/>
          <w:spacing w:val="14"/>
          <w:lang w:val="ru-RU"/>
        </w:rPr>
        <w:t xml:space="preserve"> </w:t>
      </w:r>
      <w:r w:rsidRPr="00CA0B56">
        <w:rPr>
          <w:color w:val="000000"/>
          <w:lang w:val="ru-RU"/>
        </w:rPr>
        <w:t>том</w:t>
      </w:r>
      <w:r w:rsidRPr="00CA0B56">
        <w:rPr>
          <w:color w:val="000000"/>
          <w:spacing w:val="15"/>
          <w:lang w:val="ru-RU"/>
        </w:rPr>
        <w:t xml:space="preserve"> </w:t>
      </w:r>
      <w:r w:rsidRPr="00CA0B56">
        <w:rPr>
          <w:color w:val="000000"/>
          <w:lang w:val="ru-RU"/>
        </w:rPr>
        <w:t>числе</w:t>
      </w:r>
      <w:r w:rsidRPr="00CA0B56">
        <w:rPr>
          <w:color w:val="000000"/>
          <w:spacing w:val="13"/>
          <w:lang w:val="ru-RU"/>
        </w:rPr>
        <w:t xml:space="preserve"> </w:t>
      </w:r>
      <w:r w:rsidRPr="00CA0B56">
        <w:rPr>
          <w:color w:val="000000"/>
          <w:lang w:val="ru-RU"/>
        </w:rPr>
        <w:t xml:space="preserve">с </w:t>
      </w:r>
      <w:r w:rsidRPr="00CA0B56">
        <w:rPr>
          <w:color w:val="000000"/>
          <w:spacing w:val="1"/>
          <w:lang w:val="ru-RU"/>
        </w:rPr>
        <w:t>п</w:t>
      </w:r>
      <w:r w:rsidRPr="00CA0B56">
        <w:rPr>
          <w:color w:val="000000"/>
          <w:lang w:val="ru-RU"/>
        </w:rPr>
        <w:t>р</w:t>
      </w:r>
      <w:r w:rsidRPr="00CA0B56">
        <w:rPr>
          <w:color w:val="000000"/>
          <w:spacing w:val="1"/>
          <w:lang w:val="ru-RU"/>
        </w:rPr>
        <w:t>и</w:t>
      </w:r>
      <w:r w:rsidRPr="00CA0B56">
        <w:rPr>
          <w:color w:val="000000"/>
          <w:lang w:val="ru-RU"/>
        </w:rPr>
        <w:t>м</w:t>
      </w:r>
      <w:r w:rsidRPr="00CA0B56">
        <w:rPr>
          <w:color w:val="000000"/>
          <w:spacing w:val="-1"/>
          <w:lang w:val="ru-RU"/>
        </w:rPr>
        <w:t>е</w:t>
      </w:r>
      <w:r w:rsidRPr="00CA0B56">
        <w:rPr>
          <w:color w:val="000000"/>
          <w:lang w:val="ru-RU"/>
        </w:rPr>
        <w:t>нен</w:t>
      </w:r>
      <w:r w:rsidRPr="00CA0B56">
        <w:rPr>
          <w:color w:val="000000"/>
          <w:spacing w:val="2"/>
          <w:lang w:val="ru-RU"/>
        </w:rPr>
        <w:t>и</w:t>
      </w:r>
      <w:r w:rsidRPr="00CA0B56">
        <w:rPr>
          <w:color w:val="000000"/>
          <w:lang w:val="ru-RU"/>
        </w:rPr>
        <w:t>ем</w:t>
      </w:r>
      <w:r w:rsidRPr="00CA0B56">
        <w:rPr>
          <w:color w:val="000000"/>
          <w:spacing w:val="-1"/>
          <w:lang w:val="ru-RU"/>
        </w:rPr>
        <w:t xml:space="preserve"> </w:t>
      </w:r>
      <w:r w:rsidRPr="00CA0B56">
        <w:rPr>
          <w:color w:val="000000"/>
          <w:lang w:val="ru-RU"/>
        </w:rPr>
        <w:t>д</w:t>
      </w:r>
      <w:r w:rsidRPr="00CA0B56">
        <w:rPr>
          <w:color w:val="000000"/>
          <w:spacing w:val="1"/>
          <w:lang w:val="ru-RU"/>
        </w:rPr>
        <w:t>и</w:t>
      </w:r>
      <w:r w:rsidRPr="00CA0B56">
        <w:rPr>
          <w:color w:val="000000"/>
          <w:lang w:val="ru-RU"/>
        </w:rPr>
        <w:t>ста</w:t>
      </w:r>
      <w:r w:rsidRPr="00CA0B56">
        <w:rPr>
          <w:color w:val="000000"/>
          <w:spacing w:val="-2"/>
          <w:lang w:val="ru-RU"/>
        </w:rPr>
        <w:t>н</w:t>
      </w:r>
      <w:r w:rsidRPr="00CA0B56">
        <w:rPr>
          <w:color w:val="000000"/>
          <w:lang w:val="ru-RU"/>
        </w:rPr>
        <w:t>цион</w:t>
      </w:r>
      <w:r w:rsidRPr="00CA0B56">
        <w:rPr>
          <w:color w:val="000000"/>
          <w:spacing w:val="2"/>
          <w:lang w:val="ru-RU"/>
        </w:rPr>
        <w:t>н</w:t>
      </w:r>
      <w:r w:rsidRPr="00CA0B56">
        <w:rPr>
          <w:color w:val="000000"/>
          <w:spacing w:val="-2"/>
          <w:lang w:val="ru-RU"/>
        </w:rPr>
        <w:t>ы</w:t>
      </w:r>
      <w:r w:rsidRPr="00CA0B56">
        <w:rPr>
          <w:color w:val="000000"/>
          <w:lang w:val="ru-RU"/>
        </w:rPr>
        <w:t>х</w:t>
      </w:r>
      <w:r w:rsidRPr="00CA0B56">
        <w:rPr>
          <w:color w:val="000000"/>
          <w:spacing w:val="1"/>
          <w:lang w:val="ru-RU"/>
        </w:rPr>
        <w:t xml:space="preserve"> </w:t>
      </w:r>
      <w:r w:rsidRPr="00CA0B56">
        <w:rPr>
          <w:color w:val="000000"/>
          <w:lang w:val="ru-RU"/>
        </w:rPr>
        <w:t>образователь</w:t>
      </w:r>
      <w:r w:rsidRPr="00CA0B56">
        <w:rPr>
          <w:color w:val="000000"/>
          <w:spacing w:val="1"/>
          <w:lang w:val="ru-RU"/>
        </w:rPr>
        <w:t>н</w:t>
      </w:r>
      <w:r w:rsidRPr="00CA0B56">
        <w:rPr>
          <w:color w:val="000000"/>
          <w:spacing w:val="-2"/>
          <w:lang w:val="ru-RU"/>
        </w:rPr>
        <w:t>ы</w:t>
      </w:r>
      <w:r w:rsidRPr="00CA0B56">
        <w:rPr>
          <w:color w:val="000000"/>
          <w:lang w:val="ru-RU"/>
        </w:rPr>
        <w:t>х</w:t>
      </w:r>
      <w:r w:rsidRPr="00CA0B56">
        <w:rPr>
          <w:color w:val="000000"/>
          <w:spacing w:val="2"/>
          <w:lang w:val="ru-RU"/>
        </w:rPr>
        <w:t xml:space="preserve"> </w:t>
      </w:r>
      <w:r w:rsidRPr="00CA0B56">
        <w:rPr>
          <w:color w:val="000000"/>
          <w:lang w:val="ru-RU"/>
        </w:rPr>
        <w:t>т</w:t>
      </w:r>
      <w:r w:rsidRPr="00CA0B56">
        <w:rPr>
          <w:color w:val="000000"/>
          <w:spacing w:val="-2"/>
          <w:lang w:val="ru-RU"/>
        </w:rPr>
        <w:t>е</w:t>
      </w:r>
      <w:r w:rsidRPr="00CA0B56">
        <w:rPr>
          <w:color w:val="000000"/>
          <w:spacing w:val="2"/>
          <w:lang w:val="ru-RU"/>
        </w:rPr>
        <w:t>х</w:t>
      </w:r>
      <w:r w:rsidRPr="00CA0B56">
        <w:rPr>
          <w:color w:val="000000"/>
          <w:spacing w:val="1"/>
          <w:lang w:val="ru-RU"/>
        </w:rPr>
        <w:t>н</w:t>
      </w:r>
      <w:r w:rsidRPr="00CA0B56">
        <w:rPr>
          <w:color w:val="000000"/>
          <w:lang w:val="ru-RU"/>
        </w:rPr>
        <w:t>оло</w:t>
      </w:r>
      <w:r w:rsidRPr="00CA0B56">
        <w:rPr>
          <w:color w:val="000000"/>
          <w:spacing w:val="-1"/>
          <w:lang w:val="ru-RU"/>
        </w:rPr>
        <w:t>г</w:t>
      </w:r>
      <w:r w:rsidRPr="00CA0B56">
        <w:rPr>
          <w:color w:val="000000"/>
          <w:lang w:val="ru-RU"/>
        </w:rPr>
        <w:t>ий;</w:t>
      </w:r>
    </w:p>
    <w:p w:rsidR="00C3580F" w:rsidRPr="00CA0B56" w:rsidRDefault="00C3580F" w:rsidP="00CA0B56">
      <w:pPr>
        <w:tabs>
          <w:tab w:val="left" w:pos="708"/>
        </w:tabs>
        <w:spacing w:line="239" w:lineRule="auto"/>
        <w:ind w:right="-17" w:firstLine="283"/>
        <w:jc w:val="both"/>
        <w:rPr>
          <w:color w:val="000000"/>
          <w:lang w:val="ru-RU"/>
        </w:rPr>
      </w:pPr>
      <w:r w:rsidRPr="00CA0B56">
        <w:rPr>
          <w:color w:val="000000"/>
          <w:lang w:val="ru-RU"/>
        </w:rPr>
        <w:t>–</w:t>
      </w:r>
      <w:r w:rsidRPr="00CA0B56">
        <w:rPr>
          <w:color w:val="000000"/>
          <w:lang w:val="ru-RU"/>
        </w:rPr>
        <w:tab/>
        <w:t>д</w:t>
      </w:r>
      <w:r w:rsidRPr="00CA0B56">
        <w:rPr>
          <w:color w:val="000000"/>
          <w:spacing w:val="1"/>
          <w:lang w:val="ru-RU"/>
        </w:rPr>
        <w:t>и</w:t>
      </w:r>
      <w:r w:rsidRPr="00CA0B56">
        <w:rPr>
          <w:color w:val="000000"/>
          <w:lang w:val="ru-RU"/>
        </w:rPr>
        <w:t>станционное</w:t>
      </w:r>
      <w:r w:rsidRPr="00CA0B56">
        <w:rPr>
          <w:color w:val="000000"/>
          <w:spacing w:val="145"/>
          <w:lang w:val="ru-RU"/>
        </w:rPr>
        <w:t xml:space="preserve"> </w:t>
      </w:r>
      <w:r w:rsidRPr="00CA0B56">
        <w:rPr>
          <w:color w:val="000000"/>
          <w:lang w:val="ru-RU"/>
        </w:rPr>
        <w:t>взаимодейств</w:t>
      </w:r>
      <w:r w:rsidRPr="00CA0B56">
        <w:rPr>
          <w:color w:val="000000"/>
          <w:spacing w:val="2"/>
          <w:lang w:val="ru-RU"/>
        </w:rPr>
        <w:t>и</w:t>
      </w:r>
      <w:r w:rsidRPr="00CA0B56">
        <w:rPr>
          <w:color w:val="000000"/>
          <w:lang w:val="ru-RU"/>
        </w:rPr>
        <w:t>е</w:t>
      </w:r>
      <w:r w:rsidRPr="00CA0B56">
        <w:rPr>
          <w:color w:val="000000"/>
          <w:spacing w:val="145"/>
          <w:lang w:val="ru-RU"/>
        </w:rPr>
        <w:t xml:space="preserve"> </w:t>
      </w:r>
      <w:r w:rsidRPr="00CA0B56">
        <w:rPr>
          <w:color w:val="000000"/>
          <w:lang w:val="ru-RU"/>
        </w:rPr>
        <w:t>орган</w:t>
      </w:r>
      <w:r w:rsidRPr="00CA0B56">
        <w:rPr>
          <w:color w:val="000000"/>
          <w:spacing w:val="2"/>
          <w:lang w:val="ru-RU"/>
        </w:rPr>
        <w:t>и</w:t>
      </w:r>
      <w:r w:rsidRPr="00CA0B56">
        <w:rPr>
          <w:color w:val="000000"/>
          <w:spacing w:val="1"/>
          <w:lang w:val="ru-RU"/>
        </w:rPr>
        <w:t>з</w:t>
      </w:r>
      <w:r w:rsidRPr="00CA0B56">
        <w:rPr>
          <w:color w:val="000000"/>
          <w:lang w:val="ru-RU"/>
        </w:rPr>
        <w:t>ации,</w:t>
      </w:r>
      <w:r w:rsidRPr="00CA0B56">
        <w:rPr>
          <w:color w:val="000000"/>
          <w:spacing w:val="147"/>
          <w:lang w:val="ru-RU"/>
        </w:rPr>
        <w:t xml:space="preserve"> </w:t>
      </w:r>
      <w:r w:rsidRPr="00CA0B56">
        <w:rPr>
          <w:color w:val="000000"/>
          <w:lang w:val="ru-RU"/>
        </w:rPr>
        <w:t>о</w:t>
      </w:r>
      <w:r w:rsidRPr="00CA0B56">
        <w:rPr>
          <w:color w:val="000000"/>
          <w:spacing w:val="1"/>
          <w:lang w:val="ru-RU"/>
        </w:rPr>
        <w:t>с</w:t>
      </w:r>
      <w:r w:rsidRPr="00CA0B56">
        <w:rPr>
          <w:color w:val="000000"/>
          <w:spacing w:val="-4"/>
          <w:lang w:val="ru-RU"/>
        </w:rPr>
        <w:t>у</w:t>
      </w:r>
      <w:r w:rsidRPr="00CA0B56">
        <w:rPr>
          <w:color w:val="000000"/>
          <w:spacing w:val="2"/>
          <w:lang w:val="ru-RU"/>
        </w:rPr>
        <w:t>щ</w:t>
      </w:r>
      <w:r w:rsidRPr="00CA0B56">
        <w:rPr>
          <w:color w:val="000000"/>
          <w:lang w:val="ru-RU"/>
        </w:rPr>
        <w:t>е</w:t>
      </w:r>
      <w:r w:rsidRPr="00CA0B56">
        <w:rPr>
          <w:color w:val="000000"/>
          <w:spacing w:val="-1"/>
          <w:lang w:val="ru-RU"/>
        </w:rPr>
        <w:t>с</w:t>
      </w:r>
      <w:r w:rsidRPr="00CA0B56">
        <w:rPr>
          <w:color w:val="000000"/>
          <w:lang w:val="ru-RU"/>
        </w:rPr>
        <w:t>твляющей</w:t>
      </w:r>
      <w:r w:rsidRPr="00CA0B56">
        <w:rPr>
          <w:color w:val="000000"/>
          <w:spacing w:val="149"/>
          <w:lang w:val="ru-RU"/>
        </w:rPr>
        <w:t xml:space="preserve"> </w:t>
      </w:r>
      <w:r w:rsidRPr="00CA0B56">
        <w:rPr>
          <w:color w:val="000000"/>
          <w:lang w:val="ru-RU"/>
        </w:rPr>
        <w:t>образователь</w:t>
      </w:r>
      <w:r w:rsidRPr="00CA0B56">
        <w:rPr>
          <w:color w:val="000000"/>
          <w:spacing w:val="4"/>
          <w:lang w:val="ru-RU"/>
        </w:rPr>
        <w:t>н</w:t>
      </w:r>
      <w:r w:rsidRPr="00CA0B56">
        <w:rPr>
          <w:color w:val="000000"/>
          <w:spacing w:val="-7"/>
          <w:lang w:val="ru-RU"/>
        </w:rPr>
        <w:t>у</w:t>
      </w:r>
      <w:r w:rsidRPr="00CA0B56">
        <w:rPr>
          <w:color w:val="000000"/>
          <w:lang w:val="ru-RU"/>
        </w:rPr>
        <w:t>ю деятель</w:t>
      </w:r>
      <w:r w:rsidRPr="00CA0B56">
        <w:rPr>
          <w:color w:val="000000"/>
          <w:spacing w:val="1"/>
          <w:lang w:val="ru-RU"/>
        </w:rPr>
        <w:t>н</w:t>
      </w:r>
      <w:r w:rsidRPr="00CA0B56">
        <w:rPr>
          <w:color w:val="000000"/>
          <w:lang w:val="ru-RU"/>
        </w:rPr>
        <w:t>ость</w:t>
      </w:r>
      <w:r w:rsidRPr="00CA0B56">
        <w:rPr>
          <w:color w:val="000000"/>
          <w:spacing w:val="149"/>
          <w:lang w:val="ru-RU"/>
        </w:rPr>
        <w:t xml:space="preserve"> </w:t>
      </w:r>
      <w:r w:rsidRPr="00CA0B56">
        <w:rPr>
          <w:color w:val="000000"/>
          <w:lang w:val="ru-RU"/>
        </w:rPr>
        <w:t>с</w:t>
      </w:r>
      <w:r w:rsidRPr="00CA0B56">
        <w:rPr>
          <w:color w:val="000000"/>
          <w:spacing w:val="148"/>
          <w:lang w:val="ru-RU"/>
        </w:rPr>
        <w:t xml:space="preserve"> </w:t>
      </w:r>
      <w:r w:rsidRPr="00CA0B56">
        <w:rPr>
          <w:color w:val="000000"/>
          <w:lang w:val="ru-RU"/>
        </w:rPr>
        <w:t>д</w:t>
      </w:r>
      <w:r w:rsidRPr="00CA0B56">
        <w:rPr>
          <w:color w:val="000000"/>
          <w:spacing w:val="3"/>
          <w:lang w:val="ru-RU"/>
        </w:rPr>
        <w:t>р</w:t>
      </w:r>
      <w:r w:rsidRPr="00CA0B56">
        <w:rPr>
          <w:color w:val="000000"/>
          <w:spacing w:val="-6"/>
          <w:lang w:val="ru-RU"/>
        </w:rPr>
        <w:t>у</w:t>
      </w:r>
      <w:r w:rsidRPr="00CA0B56">
        <w:rPr>
          <w:color w:val="000000"/>
          <w:spacing w:val="1"/>
          <w:lang w:val="ru-RU"/>
        </w:rPr>
        <w:t>ги</w:t>
      </w:r>
      <w:r w:rsidRPr="00CA0B56">
        <w:rPr>
          <w:color w:val="000000"/>
          <w:lang w:val="ru-RU"/>
        </w:rPr>
        <w:t>ми</w:t>
      </w:r>
      <w:r w:rsidRPr="00CA0B56">
        <w:rPr>
          <w:color w:val="000000"/>
          <w:spacing w:val="150"/>
          <w:lang w:val="ru-RU"/>
        </w:rPr>
        <w:t xml:space="preserve"> </w:t>
      </w:r>
      <w:r w:rsidRPr="00CA0B56">
        <w:rPr>
          <w:color w:val="000000"/>
          <w:lang w:val="ru-RU"/>
        </w:rPr>
        <w:t>образовател</w:t>
      </w:r>
      <w:r w:rsidRPr="00CA0B56">
        <w:rPr>
          <w:color w:val="000000"/>
          <w:spacing w:val="-2"/>
          <w:lang w:val="ru-RU"/>
        </w:rPr>
        <w:t>ь</w:t>
      </w:r>
      <w:r w:rsidRPr="00CA0B56">
        <w:rPr>
          <w:color w:val="000000"/>
          <w:lang w:val="ru-RU"/>
        </w:rPr>
        <w:t>ными</w:t>
      </w:r>
      <w:r w:rsidRPr="00CA0B56">
        <w:rPr>
          <w:color w:val="000000"/>
          <w:spacing w:val="149"/>
          <w:lang w:val="ru-RU"/>
        </w:rPr>
        <w:t xml:space="preserve"> </w:t>
      </w:r>
      <w:r w:rsidRPr="00CA0B56">
        <w:rPr>
          <w:color w:val="000000"/>
          <w:lang w:val="ru-RU"/>
        </w:rPr>
        <w:t>организац</w:t>
      </w:r>
      <w:r w:rsidRPr="00CA0B56">
        <w:rPr>
          <w:color w:val="000000"/>
          <w:spacing w:val="2"/>
          <w:lang w:val="ru-RU"/>
        </w:rPr>
        <w:t>и</w:t>
      </w:r>
      <w:r w:rsidRPr="00CA0B56">
        <w:rPr>
          <w:color w:val="000000"/>
          <w:lang w:val="ru-RU"/>
        </w:rPr>
        <w:t>я</w:t>
      </w:r>
      <w:r w:rsidRPr="00CA0B56">
        <w:rPr>
          <w:color w:val="000000"/>
          <w:spacing w:val="-2"/>
          <w:lang w:val="ru-RU"/>
        </w:rPr>
        <w:t>м</w:t>
      </w:r>
      <w:r w:rsidRPr="00CA0B56">
        <w:rPr>
          <w:color w:val="000000"/>
          <w:lang w:val="ru-RU"/>
        </w:rPr>
        <w:t>и,</w:t>
      </w:r>
      <w:r w:rsidRPr="00CA0B56">
        <w:rPr>
          <w:color w:val="000000"/>
          <w:spacing w:val="151"/>
          <w:lang w:val="ru-RU"/>
        </w:rPr>
        <w:t xml:space="preserve"> </w:t>
      </w:r>
      <w:r w:rsidRPr="00CA0B56">
        <w:rPr>
          <w:color w:val="000000"/>
          <w:spacing w:val="-6"/>
          <w:lang w:val="ru-RU"/>
        </w:rPr>
        <w:t>у</w:t>
      </w:r>
      <w:r w:rsidRPr="00CA0B56">
        <w:rPr>
          <w:color w:val="000000"/>
          <w:spacing w:val="1"/>
          <w:lang w:val="ru-RU"/>
        </w:rPr>
        <w:t>ч</w:t>
      </w:r>
      <w:r w:rsidRPr="00CA0B56">
        <w:rPr>
          <w:color w:val="000000"/>
          <w:lang w:val="ru-RU"/>
        </w:rPr>
        <w:t>режд</w:t>
      </w:r>
      <w:r w:rsidRPr="00CA0B56">
        <w:rPr>
          <w:color w:val="000000"/>
          <w:spacing w:val="-1"/>
          <w:lang w:val="ru-RU"/>
        </w:rPr>
        <w:t>е</w:t>
      </w:r>
      <w:r w:rsidRPr="00CA0B56">
        <w:rPr>
          <w:color w:val="000000"/>
          <w:lang w:val="ru-RU"/>
        </w:rPr>
        <w:t>н</w:t>
      </w:r>
      <w:r w:rsidRPr="00CA0B56">
        <w:rPr>
          <w:color w:val="000000"/>
          <w:spacing w:val="1"/>
          <w:lang w:val="ru-RU"/>
        </w:rPr>
        <w:t>и</w:t>
      </w:r>
      <w:r w:rsidRPr="00CA0B56">
        <w:rPr>
          <w:color w:val="000000"/>
          <w:lang w:val="ru-RU"/>
        </w:rPr>
        <w:t>ями</w:t>
      </w:r>
      <w:r w:rsidRPr="00CA0B56">
        <w:rPr>
          <w:color w:val="000000"/>
          <w:spacing w:val="150"/>
          <w:lang w:val="ru-RU"/>
        </w:rPr>
        <w:t xml:space="preserve"> </w:t>
      </w:r>
      <w:r w:rsidRPr="00CA0B56">
        <w:rPr>
          <w:color w:val="000000"/>
          <w:spacing w:val="3"/>
          <w:lang w:val="ru-RU"/>
        </w:rPr>
        <w:t>к</w:t>
      </w:r>
      <w:r w:rsidRPr="00CA0B56">
        <w:rPr>
          <w:color w:val="000000"/>
          <w:spacing w:val="-6"/>
          <w:lang w:val="ru-RU"/>
        </w:rPr>
        <w:t>у</w:t>
      </w:r>
      <w:r w:rsidRPr="00CA0B56">
        <w:rPr>
          <w:color w:val="000000"/>
          <w:lang w:val="ru-RU"/>
        </w:rPr>
        <w:t>ль</w:t>
      </w:r>
      <w:r w:rsidRPr="00CA0B56">
        <w:rPr>
          <w:color w:val="000000"/>
          <w:spacing w:val="3"/>
          <w:lang w:val="ru-RU"/>
        </w:rPr>
        <w:t>т</w:t>
      </w:r>
      <w:r w:rsidRPr="00CA0B56">
        <w:rPr>
          <w:color w:val="000000"/>
          <w:spacing w:val="-4"/>
          <w:lang w:val="ru-RU"/>
        </w:rPr>
        <w:t>у</w:t>
      </w:r>
      <w:r w:rsidRPr="00CA0B56">
        <w:rPr>
          <w:color w:val="000000"/>
          <w:lang w:val="ru-RU"/>
        </w:rPr>
        <w:t>р</w:t>
      </w:r>
      <w:r w:rsidRPr="00CA0B56">
        <w:rPr>
          <w:color w:val="000000"/>
          <w:spacing w:val="1"/>
          <w:lang w:val="ru-RU"/>
        </w:rPr>
        <w:t>ы</w:t>
      </w:r>
      <w:r w:rsidRPr="00CA0B56">
        <w:rPr>
          <w:color w:val="000000"/>
          <w:lang w:val="ru-RU"/>
        </w:rPr>
        <w:t xml:space="preserve">, </w:t>
      </w:r>
      <w:r w:rsidRPr="00CA0B56">
        <w:rPr>
          <w:color w:val="000000"/>
          <w:spacing w:val="1"/>
          <w:lang w:val="ru-RU"/>
        </w:rPr>
        <w:t>з</w:t>
      </w:r>
      <w:r w:rsidRPr="00CA0B56">
        <w:rPr>
          <w:color w:val="000000"/>
          <w:lang w:val="ru-RU"/>
        </w:rPr>
        <w:t>дравоо</w:t>
      </w:r>
      <w:r w:rsidRPr="00CA0B56">
        <w:rPr>
          <w:color w:val="000000"/>
          <w:spacing w:val="1"/>
          <w:lang w:val="ru-RU"/>
        </w:rPr>
        <w:t>х</w:t>
      </w:r>
      <w:r w:rsidRPr="00CA0B56">
        <w:rPr>
          <w:color w:val="000000"/>
          <w:lang w:val="ru-RU"/>
        </w:rPr>
        <w:t>ране</w:t>
      </w:r>
      <w:r w:rsidRPr="00CA0B56">
        <w:rPr>
          <w:color w:val="000000"/>
          <w:spacing w:val="-1"/>
          <w:lang w:val="ru-RU"/>
        </w:rPr>
        <w:t>н</w:t>
      </w:r>
      <w:r w:rsidRPr="00CA0B56">
        <w:rPr>
          <w:color w:val="000000"/>
          <w:lang w:val="ru-RU"/>
        </w:rPr>
        <w:t>ия,</w:t>
      </w:r>
      <w:r w:rsidRPr="00CA0B56">
        <w:rPr>
          <w:color w:val="000000"/>
          <w:spacing w:val="22"/>
          <w:lang w:val="ru-RU"/>
        </w:rPr>
        <w:t xml:space="preserve"> </w:t>
      </w:r>
      <w:r w:rsidRPr="00CA0B56">
        <w:rPr>
          <w:color w:val="000000"/>
          <w:lang w:val="ru-RU"/>
        </w:rPr>
        <w:t>спо</w:t>
      </w:r>
      <w:r w:rsidRPr="00CA0B56">
        <w:rPr>
          <w:color w:val="000000"/>
          <w:spacing w:val="-1"/>
          <w:lang w:val="ru-RU"/>
        </w:rPr>
        <w:t>р</w:t>
      </w:r>
      <w:r w:rsidRPr="00CA0B56">
        <w:rPr>
          <w:color w:val="000000"/>
          <w:lang w:val="ru-RU"/>
        </w:rPr>
        <w:t>та,</w:t>
      </w:r>
      <w:r w:rsidRPr="00CA0B56">
        <w:rPr>
          <w:color w:val="000000"/>
          <w:spacing w:val="20"/>
          <w:lang w:val="ru-RU"/>
        </w:rPr>
        <w:t xml:space="preserve"> </w:t>
      </w:r>
      <w:r w:rsidRPr="00CA0B56">
        <w:rPr>
          <w:color w:val="000000"/>
          <w:lang w:val="ru-RU"/>
        </w:rPr>
        <w:t>до</w:t>
      </w:r>
      <w:r w:rsidRPr="00CA0B56">
        <w:rPr>
          <w:color w:val="000000"/>
          <w:spacing w:val="2"/>
          <w:lang w:val="ru-RU"/>
        </w:rPr>
        <w:t>с</w:t>
      </w:r>
      <w:r w:rsidRPr="00CA0B56">
        <w:rPr>
          <w:color w:val="000000"/>
          <w:spacing w:val="-4"/>
          <w:lang w:val="ru-RU"/>
        </w:rPr>
        <w:t>у</w:t>
      </w:r>
      <w:r w:rsidRPr="00CA0B56">
        <w:rPr>
          <w:color w:val="000000"/>
          <w:spacing w:val="1"/>
          <w:lang w:val="ru-RU"/>
        </w:rPr>
        <w:t>г</w:t>
      </w:r>
      <w:r w:rsidRPr="00CA0B56">
        <w:rPr>
          <w:color w:val="000000"/>
          <w:lang w:val="ru-RU"/>
        </w:rPr>
        <w:t>а,</w:t>
      </w:r>
      <w:r w:rsidRPr="00CA0B56">
        <w:rPr>
          <w:color w:val="000000"/>
          <w:spacing w:val="21"/>
          <w:lang w:val="ru-RU"/>
        </w:rPr>
        <w:t xml:space="preserve"> </w:t>
      </w:r>
      <w:r w:rsidRPr="00CA0B56">
        <w:rPr>
          <w:color w:val="000000"/>
          <w:lang w:val="ru-RU"/>
        </w:rPr>
        <w:t>с</w:t>
      </w:r>
      <w:r w:rsidRPr="00CA0B56">
        <w:rPr>
          <w:color w:val="000000"/>
          <w:spacing w:val="4"/>
          <w:lang w:val="ru-RU"/>
        </w:rPr>
        <w:t>л</w:t>
      </w:r>
      <w:r w:rsidRPr="00CA0B56">
        <w:rPr>
          <w:color w:val="000000"/>
          <w:spacing w:val="-4"/>
          <w:lang w:val="ru-RU"/>
        </w:rPr>
        <w:t>у</w:t>
      </w:r>
      <w:r w:rsidRPr="00CA0B56">
        <w:rPr>
          <w:color w:val="000000"/>
          <w:lang w:val="ru-RU"/>
        </w:rPr>
        <w:t>жба</w:t>
      </w:r>
      <w:r w:rsidRPr="00CA0B56">
        <w:rPr>
          <w:color w:val="000000"/>
          <w:spacing w:val="-1"/>
          <w:lang w:val="ru-RU"/>
        </w:rPr>
        <w:t>м</w:t>
      </w:r>
      <w:r w:rsidRPr="00CA0B56">
        <w:rPr>
          <w:color w:val="000000"/>
          <w:lang w:val="ru-RU"/>
        </w:rPr>
        <w:t>и</w:t>
      </w:r>
      <w:r w:rsidRPr="00CA0B56">
        <w:rPr>
          <w:color w:val="000000"/>
          <w:spacing w:val="22"/>
          <w:lang w:val="ru-RU"/>
        </w:rPr>
        <w:t xml:space="preserve"> </w:t>
      </w:r>
      <w:r w:rsidRPr="00CA0B56">
        <w:rPr>
          <w:color w:val="000000"/>
          <w:spacing w:val="1"/>
          <w:lang w:val="ru-RU"/>
        </w:rPr>
        <w:t>з</w:t>
      </w:r>
      <w:r w:rsidRPr="00CA0B56">
        <w:rPr>
          <w:color w:val="000000"/>
          <w:lang w:val="ru-RU"/>
        </w:rPr>
        <w:t>анятости</w:t>
      </w:r>
      <w:r w:rsidRPr="00CA0B56">
        <w:rPr>
          <w:color w:val="000000"/>
          <w:spacing w:val="23"/>
          <w:lang w:val="ru-RU"/>
        </w:rPr>
        <w:t xml:space="preserve"> </w:t>
      </w:r>
      <w:r w:rsidRPr="00CA0B56">
        <w:rPr>
          <w:color w:val="000000"/>
          <w:spacing w:val="1"/>
          <w:lang w:val="ru-RU"/>
        </w:rPr>
        <w:t>н</w:t>
      </w:r>
      <w:r w:rsidRPr="00CA0B56">
        <w:rPr>
          <w:color w:val="000000"/>
          <w:lang w:val="ru-RU"/>
        </w:rPr>
        <w:t>асел</w:t>
      </w:r>
      <w:r w:rsidRPr="00CA0B56">
        <w:rPr>
          <w:color w:val="000000"/>
          <w:spacing w:val="-2"/>
          <w:lang w:val="ru-RU"/>
        </w:rPr>
        <w:t>е</w:t>
      </w:r>
      <w:r w:rsidRPr="00CA0B56">
        <w:rPr>
          <w:color w:val="000000"/>
          <w:lang w:val="ru-RU"/>
        </w:rPr>
        <w:t>н</w:t>
      </w:r>
      <w:r w:rsidRPr="00CA0B56">
        <w:rPr>
          <w:color w:val="000000"/>
          <w:spacing w:val="1"/>
          <w:lang w:val="ru-RU"/>
        </w:rPr>
        <w:t>и</w:t>
      </w:r>
      <w:r w:rsidRPr="00CA0B56">
        <w:rPr>
          <w:color w:val="000000"/>
          <w:lang w:val="ru-RU"/>
        </w:rPr>
        <w:t>я,</w:t>
      </w:r>
      <w:r w:rsidRPr="00CA0B56">
        <w:rPr>
          <w:color w:val="000000"/>
          <w:spacing w:val="22"/>
          <w:lang w:val="ru-RU"/>
        </w:rPr>
        <w:t xml:space="preserve"> </w:t>
      </w:r>
      <w:r w:rsidRPr="00CA0B56">
        <w:rPr>
          <w:color w:val="000000"/>
          <w:lang w:val="ru-RU"/>
        </w:rPr>
        <w:t>о</w:t>
      </w:r>
      <w:r w:rsidRPr="00CA0B56">
        <w:rPr>
          <w:color w:val="000000"/>
          <w:spacing w:val="-1"/>
          <w:lang w:val="ru-RU"/>
        </w:rPr>
        <w:t>б</w:t>
      </w:r>
      <w:r w:rsidRPr="00CA0B56">
        <w:rPr>
          <w:color w:val="000000"/>
          <w:lang w:val="ru-RU"/>
        </w:rPr>
        <w:t>е</w:t>
      </w:r>
      <w:r w:rsidRPr="00CA0B56">
        <w:rPr>
          <w:color w:val="000000"/>
          <w:spacing w:val="-2"/>
          <w:lang w:val="ru-RU"/>
        </w:rPr>
        <w:t>с</w:t>
      </w:r>
      <w:r w:rsidRPr="00CA0B56">
        <w:rPr>
          <w:color w:val="000000"/>
          <w:lang w:val="ru-RU"/>
        </w:rPr>
        <w:t>пе</w:t>
      </w:r>
      <w:r w:rsidRPr="00CA0B56">
        <w:rPr>
          <w:color w:val="000000"/>
          <w:spacing w:val="-1"/>
          <w:lang w:val="ru-RU"/>
        </w:rPr>
        <w:t>ч</w:t>
      </w:r>
      <w:r w:rsidRPr="00CA0B56">
        <w:rPr>
          <w:color w:val="000000"/>
          <w:lang w:val="ru-RU"/>
        </w:rPr>
        <w:t>ен</w:t>
      </w:r>
      <w:r w:rsidRPr="00CA0B56">
        <w:rPr>
          <w:color w:val="000000"/>
          <w:spacing w:val="1"/>
          <w:lang w:val="ru-RU"/>
        </w:rPr>
        <w:t>и</w:t>
      </w:r>
      <w:r w:rsidRPr="00CA0B56">
        <w:rPr>
          <w:color w:val="000000"/>
          <w:lang w:val="ru-RU"/>
        </w:rPr>
        <w:t>я</w:t>
      </w:r>
      <w:r w:rsidRPr="00CA0B56">
        <w:rPr>
          <w:color w:val="000000"/>
          <w:spacing w:val="21"/>
          <w:lang w:val="ru-RU"/>
        </w:rPr>
        <w:t xml:space="preserve"> </w:t>
      </w:r>
      <w:r w:rsidRPr="00CA0B56">
        <w:rPr>
          <w:color w:val="000000"/>
          <w:lang w:val="ru-RU"/>
        </w:rPr>
        <w:t>безо</w:t>
      </w:r>
      <w:r w:rsidRPr="00CA0B56">
        <w:rPr>
          <w:color w:val="000000"/>
          <w:spacing w:val="2"/>
          <w:lang w:val="ru-RU"/>
        </w:rPr>
        <w:t>п</w:t>
      </w:r>
      <w:r w:rsidRPr="00CA0B56">
        <w:rPr>
          <w:color w:val="000000"/>
          <w:lang w:val="ru-RU"/>
        </w:rPr>
        <w:t>а</w:t>
      </w:r>
      <w:r w:rsidRPr="00CA0B56">
        <w:rPr>
          <w:color w:val="000000"/>
          <w:spacing w:val="-1"/>
          <w:lang w:val="ru-RU"/>
        </w:rPr>
        <w:t>с</w:t>
      </w:r>
      <w:r w:rsidRPr="00CA0B56">
        <w:rPr>
          <w:color w:val="000000"/>
          <w:lang w:val="ru-RU"/>
        </w:rPr>
        <w:t>ности жи</w:t>
      </w:r>
      <w:r w:rsidRPr="00CA0B56">
        <w:rPr>
          <w:color w:val="000000"/>
          <w:spacing w:val="2"/>
          <w:lang w:val="ru-RU"/>
        </w:rPr>
        <w:t>з</w:t>
      </w:r>
      <w:r w:rsidRPr="00CA0B56">
        <w:rPr>
          <w:color w:val="000000"/>
          <w:spacing w:val="1"/>
          <w:lang w:val="ru-RU"/>
        </w:rPr>
        <w:t>н</w:t>
      </w:r>
      <w:r w:rsidRPr="00CA0B56">
        <w:rPr>
          <w:color w:val="000000"/>
          <w:lang w:val="ru-RU"/>
        </w:rPr>
        <w:t>ед</w:t>
      </w:r>
      <w:r w:rsidRPr="00CA0B56">
        <w:rPr>
          <w:color w:val="000000"/>
          <w:spacing w:val="-1"/>
          <w:lang w:val="ru-RU"/>
        </w:rPr>
        <w:t>е</w:t>
      </w:r>
      <w:r w:rsidRPr="00CA0B56">
        <w:rPr>
          <w:color w:val="000000"/>
          <w:lang w:val="ru-RU"/>
        </w:rPr>
        <w:t>ятел</w:t>
      </w:r>
      <w:r w:rsidRPr="00CA0B56">
        <w:rPr>
          <w:color w:val="000000"/>
          <w:spacing w:val="-1"/>
          <w:lang w:val="ru-RU"/>
        </w:rPr>
        <w:t>ь</w:t>
      </w:r>
      <w:r w:rsidRPr="00CA0B56">
        <w:rPr>
          <w:color w:val="000000"/>
          <w:lang w:val="ru-RU"/>
        </w:rPr>
        <w:t>ности.</w:t>
      </w:r>
    </w:p>
    <w:p w:rsidR="00DD2384" w:rsidRPr="00CA0B56" w:rsidRDefault="00EB158A" w:rsidP="00CA0B56">
      <w:pPr>
        <w:pStyle w:val="4"/>
        <w:spacing w:before="7"/>
        <w:ind w:left="0" w:right="-17"/>
        <w:jc w:val="center"/>
        <w:rPr>
          <w:sz w:val="22"/>
          <w:szCs w:val="22"/>
          <w:lang w:val="ru-RU"/>
        </w:rPr>
      </w:pPr>
      <w:r w:rsidRPr="00CA0B56">
        <w:rPr>
          <w:sz w:val="22"/>
          <w:szCs w:val="22"/>
          <w:lang w:val="ru-RU"/>
        </w:rPr>
        <w:t xml:space="preserve">Учебно-методическое обеспечение реализации </w:t>
      </w:r>
      <w:r w:rsidR="0097255A">
        <w:rPr>
          <w:sz w:val="22"/>
          <w:szCs w:val="22"/>
          <w:lang w:val="ru-RU"/>
        </w:rPr>
        <w:t>А</w:t>
      </w:r>
      <w:r w:rsidRPr="00CA0B56">
        <w:rPr>
          <w:sz w:val="22"/>
          <w:szCs w:val="22"/>
          <w:lang w:val="ru-RU"/>
        </w:rPr>
        <w:t>ООП ООО</w:t>
      </w:r>
    </w:p>
    <w:p w:rsidR="00C3580F" w:rsidRPr="00CA0B56" w:rsidRDefault="00C3580F" w:rsidP="00CA0B56">
      <w:pPr>
        <w:tabs>
          <w:tab w:val="left" w:pos="142"/>
          <w:tab w:val="left" w:pos="1531"/>
          <w:tab w:val="left" w:pos="1978"/>
          <w:tab w:val="left" w:pos="2559"/>
          <w:tab w:val="left" w:pos="3005"/>
          <w:tab w:val="left" w:pos="3521"/>
          <w:tab w:val="left" w:pos="3780"/>
          <w:tab w:val="left" w:pos="4951"/>
          <w:tab w:val="left" w:pos="5539"/>
          <w:tab w:val="left" w:pos="6521"/>
          <w:tab w:val="left" w:pos="6965"/>
          <w:tab w:val="left" w:pos="7337"/>
          <w:tab w:val="left" w:pos="8223"/>
          <w:tab w:val="left" w:pos="8549"/>
          <w:tab w:val="left" w:pos="9103"/>
          <w:tab w:val="left" w:pos="9521"/>
        </w:tabs>
        <w:spacing w:line="241" w:lineRule="auto"/>
        <w:ind w:right="-17"/>
        <w:jc w:val="both"/>
        <w:rPr>
          <w:color w:val="000000"/>
          <w:lang w:val="ru-RU"/>
        </w:rPr>
      </w:pPr>
    </w:p>
    <w:p w:rsidR="00C3580F" w:rsidRPr="00CA0B56" w:rsidRDefault="00C3580F" w:rsidP="00CA0B56">
      <w:pPr>
        <w:tabs>
          <w:tab w:val="left" w:pos="142"/>
          <w:tab w:val="left" w:pos="709"/>
          <w:tab w:val="left" w:pos="1978"/>
          <w:tab w:val="left" w:pos="2559"/>
          <w:tab w:val="left" w:pos="3005"/>
          <w:tab w:val="left" w:pos="3521"/>
          <w:tab w:val="left" w:pos="3780"/>
          <w:tab w:val="left" w:pos="4951"/>
          <w:tab w:val="left" w:pos="5539"/>
          <w:tab w:val="left" w:pos="6521"/>
          <w:tab w:val="left" w:pos="6965"/>
          <w:tab w:val="left" w:pos="7337"/>
          <w:tab w:val="left" w:pos="8223"/>
          <w:tab w:val="left" w:pos="8549"/>
          <w:tab w:val="left" w:pos="9103"/>
          <w:tab w:val="left" w:pos="9521"/>
        </w:tabs>
        <w:spacing w:line="241" w:lineRule="auto"/>
        <w:ind w:right="-17"/>
        <w:jc w:val="both"/>
        <w:rPr>
          <w:color w:val="000000"/>
          <w:lang w:val="ru-RU"/>
        </w:rPr>
      </w:pPr>
      <w:r w:rsidRPr="00CA0B56">
        <w:rPr>
          <w:color w:val="000000"/>
          <w:lang w:val="ru-RU"/>
        </w:rPr>
        <w:t xml:space="preserve">       </w:t>
      </w:r>
      <w:r w:rsidR="00CA0B56">
        <w:rPr>
          <w:color w:val="000000"/>
          <w:lang w:val="ru-RU"/>
        </w:rPr>
        <w:tab/>
      </w:r>
      <w:r w:rsidRPr="00CA0B56">
        <w:rPr>
          <w:color w:val="000000"/>
          <w:lang w:val="ru-RU"/>
        </w:rPr>
        <w:t xml:space="preserve"> В</w:t>
      </w:r>
      <w:r w:rsidRPr="00CA0B56">
        <w:rPr>
          <w:color w:val="000000"/>
          <w:lang w:val="ru-RU"/>
        </w:rPr>
        <w:tab/>
      </w:r>
      <w:r w:rsidRPr="00CA0B56">
        <w:rPr>
          <w:color w:val="000000"/>
          <w:spacing w:val="1"/>
          <w:lang w:val="ru-RU"/>
        </w:rPr>
        <w:t>ц</w:t>
      </w:r>
      <w:r w:rsidRPr="00CA0B56">
        <w:rPr>
          <w:color w:val="000000"/>
          <w:lang w:val="ru-RU"/>
        </w:rPr>
        <w:t>елях</w:t>
      </w:r>
      <w:r w:rsidRPr="00CA0B56">
        <w:rPr>
          <w:color w:val="000000"/>
          <w:lang w:val="ru-RU"/>
        </w:rPr>
        <w:tab/>
        <w:t>обе</w:t>
      </w:r>
      <w:r w:rsidRPr="00CA0B56">
        <w:rPr>
          <w:color w:val="000000"/>
          <w:spacing w:val="-1"/>
          <w:lang w:val="ru-RU"/>
        </w:rPr>
        <w:t>с</w:t>
      </w:r>
      <w:r w:rsidRPr="00CA0B56">
        <w:rPr>
          <w:color w:val="000000"/>
          <w:lang w:val="ru-RU"/>
        </w:rPr>
        <w:t>пе</w:t>
      </w:r>
      <w:r w:rsidRPr="00CA0B56">
        <w:rPr>
          <w:color w:val="000000"/>
          <w:spacing w:val="-1"/>
          <w:lang w:val="ru-RU"/>
        </w:rPr>
        <w:t>ч</w:t>
      </w:r>
      <w:r w:rsidRPr="00CA0B56">
        <w:rPr>
          <w:color w:val="000000"/>
          <w:lang w:val="ru-RU"/>
        </w:rPr>
        <w:t>ения</w:t>
      </w:r>
      <w:r w:rsidRPr="00CA0B56">
        <w:rPr>
          <w:color w:val="000000"/>
          <w:lang w:val="ru-RU"/>
        </w:rPr>
        <w:tab/>
        <w:t>ре</w:t>
      </w:r>
      <w:r w:rsidRPr="00CA0B56">
        <w:rPr>
          <w:color w:val="000000"/>
          <w:spacing w:val="-1"/>
          <w:lang w:val="ru-RU"/>
        </w:rPr>
        <w:t>а</w:t>
      </w:r>
      <w:r w:rsidRPr="00CA0B56">
        <w:rPr>
          <w:color w:val="000000"/>
          <w:lang w:val="ru-RU"/>
        </w:rPr>
        <w:t>ли</w:t>
      </w:r>
      <w:r w:rsidRPr="00CA0B56">
        <w:rPr>
          <w:color w:val="000000"/>
          <w:spacing w:val="1"/>
          <w:lang w:val="ru-RU"/>
        </w:rPr>
        <w:t>з</w:t>
      </w:r>
      <w:r w:rsidRPr="00CA0B56">
        <w:rPr>
          <w:color w:val="000000"/>
          <w:lang w:val="ru-RU"/>
        </w:rPr>
        <w:t>ации</w:t>
      </w:r>
      <w:r w:rsidRPr="00CA0B56">
        <w:rPr>
          <w:color w:val="000000"/>
          <w:lang w:val="ru-RU"/>
        </w:rPr>
        <w:tab/>
        <w:t>обра</w:t>
      </w:r>
      <w:r w:rsidRPr="00CA0B56">
        <w:rPr>
          <w:color w:val="000000"/>
          <w:spacing w:val="-1"/>
          <w:lang w:val="ru-RU"/>
        </w:rPr>
        <w:t>з</w:t>
      </w:r>
      <w:r w:rsidRPr="00CA0B56">
        <w:rPr>
          <w:color w:val="000000"/>
          <w:lang w:val="ru-RU"/>
        </w:rPr>
        <w:t>ов</w:t>
      </w:r>
      <w:r w:rsidRPr="00CA0B56">
        <w:rPr>
          <w:color w:val="000000"/>
          <w:spacing w:val="-2"/>
          <w:lang w:val="ru-RU"/>
        </w:rPr>
        <w:t>а</w:t>
      </w:r>
      <w:r w:rsidRPr="00CA0B56">
        <w:rPr>
          <w:color w:val="000000"/>
          <w:lang w:val="ru-RU"/>
        </w:rPr>
        <w:t>тель</w:t>
      </w:r>
      <w:r w:rsidRPr="00CA0B56">
        <w:rPr>
          <w:color w:val="000000"/>
          <w:spacing w:val="1"/>
          <w:lang w:val="ru-RU"/>
        </w:rPr>
        <w:t>н</w:t>
      </w:r>
      <w:r w:rsidRPr="00CA0B56">
        <w:rPr>
          <w:color w:val="000000"/>
          <w:lang w:val="ru-RU"/>
        </w:rPr>
        <w:t>ых</w:t>
      </w:r>
      <w:r w:rsidRPr="00CA0B56">
        <w:rPr>
          <w:color w:val="000000"/>
          <w:lang w:val="ru-RU"/>
        </w:rPr>
        <w:tab/>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lang w:val="ru-RU"/>
        </w:rPr>
        <w:t>м</w:t>
      </w:r>
    </w:p>
    <w:p w:rsidR="00AA5B30" w:rsidRDefault="00C3580F" w:rsidP="00CA0B56">
      <w:pPr>
        <w:tabs>
          <w:tab w:val="left" w:pos="142"/>
          <w:tab w:val="left" w:pos="1531"/>
          <w:tab w:val="left" w:pos="1978"/>
          <w:tab w:val="left" w:pos="2559"/>
          <w:tab w:val="left" w:pos="3005"/>
          <w:tab w:val="left" w:pos="3521"/>
          <w:tab w:val="left" w:pos="3780"/>
          <w:tab w:val="left" w:pos="4951"/>
          <w:tab w:val="left" w:pos="5539"/>
          <w:tab w:val="left" w:pos="6521"/>
          <w:tab w:val="left" w:pos="6965"/>
          <w:tab w:val="left" w:pos="7337"/>
          <w:tab w:val="left" w:pos="8223"/>
          <w:tab w:val="left" w:pos="8549"/>
          <w:tab w:val="left" w:pos="9103"/>
          <w:tab w:val="left" w:pos="9521"/>
        </w:tabs>
        <w:spacing w:line="241" w:lineRule="auto"/>
        <w:ind w:right="-17"/>
        <w:jc w:val="both"/>
        <w:rPr>
          <w:color w:val="000000"/>
          <w:lang w:val="ru-RU"/>
        </w:rPr>
      </w:pPr>
      <w:r w:rsidRPr="00CA0B56">
        <w:rPr>
          <w:color w:val="000000"/>
          <w:lang w:val="ru-RU"/>
        </w:rPr>
        <w:t>форми</w:t>
      </w:r>
      <w:r w:rsidRPr="00CA0B56">
        <w:rPr>
          <w:color w:val="000000"/>
          <w:spacing w:val="3"/>
          <w:lang w:val="ru-RU"/>
        </w:rPr>
        <w:t>р</w:t>
      </w:r>
      <w:r w:rsidRPr="00CA0B56">
        <w:rPr>
          <w:color w:val="000000"/>
          <w:spacing w:val="-6"/>
          <w:lang w:val="ru-RU"/>
        </w:rPr>
        <w:t>у</w:t>
      </w:r>
      <w:r w:rsidRPr="00CA0B56">
        <w:rPr>
          <w:color w:val="000000"/>
          <w:lang w:val="ru-RU"/>
        </w:rPr>
        <w:t>ются б</w:t>
      </w:r>
      <w:r w:rsidRPr="00CA0B56">
        <w:rPr>
          <w:color w:val="000000"/>
          <w:spacing w:val="1"/>
          <w:lang w:val="ru-RU"/>
        </w:rPr>
        <w:t>и</w:t>
      </w:r>
      <w:r w:rsidRPr="00CA0B56">
        <w:rPr>
          <w:color w:val="000000"/>
          <w:lang w:val="ru-RU"/>
        </w:rPr>
        <w:t>бл</w:t>
      </w:r>
      <w:r w:rsidRPr="00CA0B56">
        <w:rPr>
          <w:color w:val="000000"/>
          <w:spacing w:val="2"/>
          <w:lang w:val="ru-RU"/>
        </w:rPr>
        <w:t>и</w:t>
      </w:r>
      <w:r w:rsidRPr="00CA0B56">
        <w:rPr>
          <w:color w:val="000000"/>
          <w:spacing w:val="-2"/>
          <w:lang w:val="ru-RU"/>
        </w:rPr>
        <w:t>о</w:t>
      </w:r>
      <w:r w:rsidRPr="00CA0B56">
        <w:rPr>
          <w:color w:val="000000"/>
          <w:lang w:val="ru-RU"/>
        </w:rPr>
        <w:t>тек</w:t>
      </w:r>
      <w:r w:rsidRPr="00CA0B56">
        <w:rPr>
          <w:color w:val="000000"/>
          <w:spacing w:val="1"/>
          <w:lang w:val="ru-RU"/>
        </w:rPr>
        <w:t>и</w:t>
      </w:r>
      <w:r w:rsidRPr="00CA0B56">
        <w:rPr>
          <w:color w:val="000000"/>
          <w:lang w:val="ru-RU"/>
        </w:rPr>
        <w:t>,</w:t>
      </w:r>
      <w:r w:rsidRPr="00CA0B56">
        <w:rPr>
          <w:color w:val="000000"/>
          <w:lang w:val="ru-RU"/>
        </w:rPr>
        <w:tab/>
        <w:t xml:space="preserve">в    </w:t>
      </w:r>
      <w:r w:rsidRPr="00CA0B56">
        <w:rPr>
          <w:color w:val="000000"/>
          <w:spacing w:val="-31"/>
          <w:lang w:val="ru-RU"/>
        </w:rPr>
        <w:t xml:space="preserve"> </w:t>
      </w:r>
      <w:r w:rsidRPr="00CA0B56">
        <w:rPr>
          <w:color w:val="000000"/>
          <w:lang w:val="ru-RU"/>
        </w:rPr>
        <w:t>том</w:t>
      </w:r>
      <w:r w:rsidRPr="00CA0B56">
        <w:rPr>
          <w:color w:val="000000"/>
          <w:lang w:val="ru-RU"/>
        </w:rPr>
        <w:tab/>
        <w:t xml:space="preserve">числе    </w:t>
      </w:r>
      <w:r w:rsidRPr="00CA0B56">
        <w:rPr>
          <w:color w:val="000000"/>
          <w:spacing w:val="-29"/>
          <w:lang w:val="ru-RU"/>
        </w:rPr>
        <w:t xml:space="preserve"> </w:t>
      </w:r>
      <w:r w:rsidRPr="00CA0B56">
        <w:rPr>
          <w:color w:val="000000"/>
          <w:lang w:val="ru-RU"/>
        </w:rPr>
        <w:t>ц</w:t>
      </w:r>
      <w:r w:rsidRPr="00CA0B56">
        <w:rPr>
          <w:color w:val="000000"/>
          <w:spacing w:val="1"/>
          <w:lang w:val="ru-RU"/>
        </w:rPr>
        <w:t>и</w:t>
      </w:r>
      <w:r w:rsidRPr="00CA0B56">
        <w:rPr>
          <w:color w:val="000000"/>
          <w:lang w:val="ru-RU"/>
        </w:rPr>
        <w:t xml:space="preserve">фровые    </w:t>
      </w:r>
      <w:r w:rsidRPr="00CA0B56">
        <w:rPr>
          <w:color w:val="000000"/>
          <w:spacing w:val="-32"/>
          <w:lang w:val="ru-RU"/>
        </w:rPr>
        <w:t xml:space="preserve"> </w:t>
      </w:r>
      <w:r w:rsidRPr="00CA0B56">
        <w:rPr>
          <w:color w:val="000000"/>
          <w:lang w:val="ru-RU"/>
        </w:rPr>
        <w:t>(электро</w:t>
      </w:r>
      <w:r w:rsidRPr="00CA0B56">
        <w:rPr>
          <w:color w:val="000000"/>
          <w:spacing w:val="1"/>
          <w:lang w:val="ru-RU"/>
        </w:rPr>
        <w:t>нн</w:t>
      </w:r>
      <w:r w:rsidRPr="00CA0B56">
        <w:rPr>
          <w:color w:val="000000"/>
          <w:lang w:val="ru-RU"/>
        </w:rPr>
        <w:t>ые),</w:t>
      </w:r>
      <w:r w:rsidRPr="00CA0B56">
        <w:rPr>
          <w:color w:val="000000"/>
          <w:lang w:val="ru-RU"/>
        </w:rPr>
        <w:tab/>
        <w:t>обе</w:t>
      </w:r>
      <w:r w:rsidRPr="00CA0B56">
        <w:rPr>
          <w:color w:val="000000"/>
          <w:spacing w:val="-1"/>
          <w:lang w:val="ru-RU"/>
        </w:rPr>
        <w:t>с</w:t>
      </w:r>
      <w:r w:rsidRPr="00CA0B56">
        <w:rPr>
          <w:color w:val="000000"/>
          <w:lang w:val="ru-RU"/>
        </w:rPr>
        <w:t>пе</w:t>
      </w:r>
      <w:r w:rsidRPr="00CA0B56">
        <w:rPr>
          <w:color w:val="000000"/>
          <w:spacing w:val="-1"/>
          <w:lang w:val="ru-RU"/>
        </w:rPr>
        <w:t>ч</w:t>
      </w:r>
      <w:r w:rsidRPr="00CA0B56">
        <w:rPr>
          <w:color w:val="000000"/>
          <w:spacing w:val="1"/>
          <w:lang w:val="ru-RU"/>
        </w:rPr>
        <w:t>и</w:t>
      </w:r>
      <w:r w:rsidRPr="00CA0B56">
        <w:rPr>
          <w:color w:val="000000"/>
          <w:lang w:val="ru-RU"/>
        </w:rPr>
        <w:t>в</w:t>
      </w:r>
      <w:r w:rsidRPr="00CA0B56">
        <w:rPr>
          <w:color w:val="000000"/>
          <w:spacing w:val="-1"/>
          <w:lang w:val="ru-RU"/>
        </w:rPr>
        <w:t>а</w:t>
      </w:r>
      <w:r w:rsidRPr="00CA0B56">
        <w:rPr>
          <w:color w:val="000000"/>
          <w:lang w:val="ru-RU"/>
        </w:rPr>
        <w:t>ющ</w:t>
      </w:r>
      <w:r w:rsidRPr="00CA0B56">
        <w:rPr>
          <w:color w:val="000000"/>
          <w:spacing w:val="1"/>
          <w:lang w:val="ru-RU"/>
        </w:rPr>
        <w:t>и</w:t>
      </w:r>
      <w:r w:rsidRPr="00CA0B56">
        <w:rPr>
          <w:color w:val="000000"/>
          <w:lang w:val="ru-RU"/>
        </w:rPr>
        <w:t>е</w:t>
      </w:r>
      <w:r w:rsidRPr="00CA0B56">
        <w:rPr>
          <w:color w:val="000000"/>
          <w:lang w:val="ru-RU"/>
        </w:rPr>
        <w:tab/>
        <w:t>дос</w:t>
      </w:r>
      <w:r w:rsidRPr="00CA0B56">
        <w:rPr>
          <w:color w:val="000000"/>
          <w:spacing w:val="2"/>
          <w:lang w:val="ru-RU"/>
        </w:rPr>
        <w:t>т</w:t>
      </w:r>
      <w:r w:rsidRPr="00CA0B56">
        <w:rPr>
          <w:color w:val="000000"/>
          <w:spacing w:val="-4"/>
          <w:lang w:val="ru-RU"/>
        </w:rPr>
        <w:t>у</w:t>
      </w:r>
      <w:r w:rsidRPr="00CA0B56">
        <w:rPr>
          <w:color w:val="000000"/>
          <w:lang w:val="ru-RU"/>
        </w:rPr>
        <w:t>п</w:t>
      </w:r>
    </w:p>
    <w:p w:rsidR="00C3580F" w:rsidRPr="00CA0B56" w:rsidRDefault="00C3580F" w:rsidP="00CA0B56">
      <w:pPr>
        <w:tabs>
          <w:tab w:val="left" w:pos="142"/>
          <w:tab w:val="left" w:pos="1531"/>
          <w:tab w:val="left" w:pos="1978"/>
          <w:tab w:val="left" w:pos="2559"/>
          <w:tab w:val="left" w:pos="3005"/>
          <w:tab w:val="left" w:pos="3521"/>
          <w:tab w:val="left" w:pos="3780"/>
          <w:tab w:val="left" w:pos="4951"/>
          <w:tab w:val="left" w:pos="5539"/>
          <w:tab w:val="left" w:pos="6521"/>
          <w:tab w:val="left" w:pos="6965"/>
          <w:tab w:val="left" w:pos="7337"/>
          <w:tab w:val="left" w:pos="8223"/>
          <w:tab w:val="left" w:pos="8549"/>
          <w:tab w:val="left" w:pos="9103"/>
          <w:tab w:val="left" w:pos="9521"/>
        </w:tabs>
        <w:spacing w:line="241" w:lineRule="auto"/>
        <w:ind w:right="-17"/>
        <w:jc w:val="both"/>
        <w:rPr>
          <w:color w:val="000000"/>
          <w:lang w:val="ru-RU"/>
        </w:rPr>
      </w:pPr>
      <w:r w:rsidRPr="00CA0B56">
        <w:rPr>
          <w:color w:val="000000"/>
          <w:lang w:val="ru-RU"/>
        </w:rPr>
        <w:tab/>
        <w:t xml:space="preserve">к </w:t>
      </w:r>
      <w:r w:rsidRPr="00CA0B56">
        <w:rPr>
          <w:color w:val="000000"/>
          <w:spacing w:val="1"/>
          <w:lang w:val="ru-RU"/>
        </w:rPr>
        <w:t>ин</w:t>
      </w:r>
      <w:r w:rsidRPr="00CA0B56">
        <w:rPr>
          <w:color w:val="000000"/>
          <w:lang w:val="ru-RU"/>
        </w:rPr>
        <w:t>формац</w:t>
      </w:r>
      <w:r w:rsidRPr="00CA0B56">
        <w:rPr>
          <w:color w:val="000000"/>
          <w:spacing w:val="1"/>
          <w:lang w:val="ru-RU"/>
        </w:rPr>
        <w:t>и</w:t>
      </w:r>
      <w:r w:rsidRPr="00CA0B56">
        <w:rPr>
          <w:color w:val="000000"/>
          <w:spacing w:val="-1"/>
          <w:lang w:val="ru-RU"/>
        </w:rPr>
        <w:t>о</w:t>
      </w:r>
      <w:r w:rsidRPr="00CA0B56">
        <w:rPr>
          <w:color w:val="000000"/>
          <w:lang w:val="ru-RU"/>
        </w:rPr>
        <w:t>н</w:t>
      </w:r>
      <w:r w:rsidRPr="00CA0B56">
        <w:rPr>
          <w:color w:val="000000"/>
          <w:spacing w:val="1"/>
          <w:lang w:val="ru-RU"/>
        </w:rPr>
        <w:t>н</w:t>
      </w:r>
      <w:r w:rsidRPr="00CA0B56">
        <w:rPr>
          <w:color w:val="000000"/>
          <w:lang w:val="ru-RU"/>
        </w:rPr>
        <w:t>ым</w:t>
      </w:r>
      <w:r w:rsidRPr="00CA0B56">
        <w:rPr>
          <w:color w:val="000000"/>
          <w:spacing w:val="76"/>
          <w:lang w:val="ru-RU"/>
        </w:rPr>
        <w:t xml:space="preserve"> </w:t>
      </w:r>
      <w:r w:rsidRPr="00CA0B56">
        <w:rPr>
          <w:color w:val="000000"/>
          <w:lang w:val="ru-RU"/>
        </w:rPr>
        <w:t>спр</w:t>
      </w:r>
      <w:r w:rsidRPr="00CA0B56">
        <w:rPr>
          <w:color w:val="000000"/>
          <w:spacing w:val="-2"/>
          <w:lang w:val="ru-RU"/>
        </w:rPr>
        <w:t>а</w:t>
      </w:r>
      <w:r w:rsidRPr="00CA0B56">
        <w:rPr>
          <w:color w:val="000000"/>
          <w:lang w:val="ru-RU"/>
        </w:rPr>
        <w:t>вочным</w:t>
      </w:r>
      <w:r w:rsidRPr="00CA0B56">
        <w:rPr>
          <w:color w:val="000000"/>
          <w:spacing w:val="74"/>
          <w:lang w:val="ru-RU"/>
        </w:rPr>
        <w:t xml:space="preserve"> </w:t>
      </w:r>
      <w:r w:rsidRPr="00CA0B56">
        <w:rPr>
          <w:color w:val="000000"/>
          <w:lang w:val="ru-RU"/>
        </w:rPr>
        <w:t>и</w:t>
      </w:r>
      <w:r w:rsidRPr="00CA0B56">
        <w:rPr>
          <w:color w:val="000000"/>
          <w:spacing w:val="78"/>
          <w:lang w:val="ru-RU"/>
        </w:rPr>
        <w:t xml:space="preserve"> </w:t>
      </w:r>
      <w:r w:rsidRPr="00CA0B56">
        <w:rPr>
          <w:color w:val="000000"/>
          <w:spacing w:val="1"/>
          <w:lang w:val="ru-RU"/>
        </w:rPr>
        <w:t>п</w:t>
      </w:r>
      <w:r w:rsidRPr="00CA0B56">
        <w:rPr>
          <w:color w:val="000000"/>
          <w:lang w:val="ru-RU"/>
        </w:rPr>
        <w:t>о</w:t>
      </w:r>
      <w:r w:rsidRPr="00CA0B56">
        <w:rPr>
          <w:color w:val="000000"/>
          <w:spacing w:val="2"/>
          <w:lang w:val="ru-RU"/>
        </w:rPr>
        <w:t>и</w:t>
      </w:r>
      <w:r w:rsidRPr="00CA0B56">
        <w:rPr>
          <w:color w:val="000000"/>
          <w:lang w:val="ru-RU"/>
        </w:rPr>
        <w:t>сковым</w:t>
      </w:r>
      <w:r w:rsidRPr="00CA0B56">
        <w:rPr>
          <w:color w:val="000000"/>
          <w:spacing w:val="72"/>
          <w:lang w:val="ru-RU"/>
        </w:rPr>
        <w:t xml:space="preserve"> </w:t>
      </w:r>
      <w:r w:rsidRPr="00CA0B56">
        <w:rPr>
          <w:color w:val="000000"/>
          <w:lang w:val="ru-RU"/>
        </w:rPr>
        <w:t>система</w:t>
      </w:r>
      <w:r w:rsidRPr="00CA0B56">
        <w:rPr>
          <w:color w:val="000000"/>
          <w:spacing w:val="-2"/>
          <w:lang w:val="ru-RU"/>
        </w:rPr>
        <w:t>м</w:t>
      </w:r>
      <w:r w:rsidRPr="00CA0B56">
        <w:rPr>
          <w:color w:val="000000"/>
          <w:lang w:val="ru-RU"/>
        </w:rPr>
        <w:t>,</w:t>
      </w:r>
      <w:r w:rsidRPr="00CA0B56">
        <w:rPr>
          <w:color w:val="000000"/>
          <w:spacing w:val="76"/>
          <w:lang w:val="ru-RU"/>
        </w:rPr>
        <w:t xml:space="preserve"> </w:t>
      </w:r>
      <w:r w:rsidRPr="00CA0B56">
        <w:rPr>
          <w:color w:val="000000"/>
          <w:lang w:val="ru-RU"/>
        </w:rPr>
        <w:t>а</w:t>
      </w:r>
      <w:r w:rsidRPr="00CA0B56">
        <w:rPr>
          <w:color w:val="000000"/>
          <w:spacing w:val="76"/>
          <w:lang w:val="ru-RU"/>
        </w:rPr>
        <w:t xml:space="preserve"> </w:t>
      </w:r>
      <w:r w:rsidRPr="00CA0B56">
        <w:rPr>
          <w:color w:val="000000"/>
          <w:lang w:val="ru-RU"/>
        </w:rPr>
        <w:t>также</w:t>
      </w:r>
      <w:r w:rsidRPr="00CA0B56">
        <w:rPr>
          <w:color w:val="000000"/>
          <w:spacing w:val="76"/>
          <w:lang w:val="ru-RU"/>
        </w:rPr>
        <w:t xml:space="preserve"> </w:t>
      </w:r>
      <w:r w:rsidRPr="00CA0B56">
        <w:rPr>
          <w:color w:val="000000"/>
          <w:spacing w:val="4"/>
          <w:lang w:val="ru-RU"/>
        </w:rPr>
        <w:t>и</w:t>
      </w:r>
      <w:r w:rsidRPr="00CA0B56">
        <w:rPr>
          <w:color w:val="000000"/>
          <w:spacing w:val="1"/>
          <w:lang w:val="ru-RU"/>
        </w:rPr>
        <w:t>н</w:t>
      </w:r>
      <w:r w:rsidRPr="00CA0B56">
        <w:rPr>
          <w:color w:val="000000"/>
          <w:lang w:val="ru-RU"/>
        </w:rPr>
        <w:t>ым</w:t>
      </w:r>
      <w:r w:rsidRPr="00CA0B56">
        <w:rPr>
          <w:color w:val="000000"/>
          <w:spacing w:val="75"/>
          <w:lang w:val="ru-RU"/>
        </w:rPr>
        <w:t xml:space="preserve"> </w:t>
      </w:r>
      <w:r w:rsidRPr="00CA0B56">
        <w:rPr>
          <w:color w:val="000000"/>
          <w:spacing w:val="2"/>
          <w:lang w:val="ru-RU"/>
        </w:rPr>
        <w:t>и</w:t>
      </w:r>
      <w:r w:rsidRPr="00CA0B56">
        <w:rPr>
          <w:color w:val="000000"/>
          <w:spacing w:val="1"/>
          <w:lang w:val="ru-RU"/>
        </w:rPr>
        <w:t>н</w:t>
      </w:r>
      <w:r w:rsidRPr="00CA0B56">
        <w:rPr>
          <w:color w:val="000000"/>
          <w:lang w:val="ru-RU"/>
        </w:rPr>
        <w:t>форма</w:t>
      </w:r>
      <w:r w:rsidRPr="00CA0B56">
        <w:rPr>
          <w:color w:val="000000"/>
          <w:spacing w:val="-1"/>
          <w:lang w:val="ru-RU"/>
        </w:rPr>
        <w:t>ц</w:t>
      </w:r>
      <w:r w:rsidRPr="00CA0B56">
        <w:rPr>
          <w:color w:val="000000"/>
          <w:lang w:val="ru-RU"/>
        </w:rPr>
        <w:t>ионным ре</w:t>
      </w:r>
      <w:r w:rsidRPr="00CA0B56">
        <w:rPr>
          <w:color w:val="000000"/>
          <w:spacing w:val="2"/>
          <w:lang w:val="ru-RU"/>
        </w:rPr>
        <w:t>с</w:t>
      </w:r>
      <w:r w:rsidRPr="00CA0B56">
        <w:rPr>
          <w:color w:val="000000"/>
          <w:spacing w:val="-3"/>
          <w:lang w:val="ru-RU"/>
        </w:rPr>
        <w:t>у</w:t>
      </w:r>
      <w:r w:rsidRPr="00CA0B56">
        <w:rPr>
          <w:color w:val="000000"/>
          <w:lang w:val="ru-RU"/>
        </w:rPr>
        <w:t>рса</w:t>
      </w:r>
      <w:r w:rsidRPr="00CA0B56">
        <w:rPr>
          <w:color w:val="000000"/>
          <w:spacing w:val="-1"/>
          <w:lang w:val="ru-RU"/>
        </w:rPr>
        <w:t>м</w:t>
      </w:r>
      <w:r w:rsidRPr="00CA0B56">
        <w:rPr>
          <w:color w:val="000000"/>
          <w:lang w:val="ru-RU"/>
        </w:rPr>
        <w:t xml:space="preserve">.    </w:t>
      </w:r>
      <w:r w:rsidRPr="00CA0B56">
        <w:rPr>
          <w:color w:val="000000"/>
          <w:spacing w:val="-50"/>
          <w:lang w:val="ru-RU"/>
        </w:rPr>
        <w:t xml:space="preserve"> </w:t>
      </w:r>
      <w:r w:rsidRPr="00CA0B56">
        <w:rPr>
          <w:color w:val="000000"/>
          <w:lang w:val="ru-RU"/>
        </w:rPr>
        <w:t>Библ</w:t>
      </w:r>
      <w:r w:rsidRPr="00CA0B56">
        <w:rPr>
          <w:color w:val="000000"/>
          <w:spacing w:val="1"/>
          <w:lang w:val="ru-RU"/>
        </w:rPr>
        <w:t>и</w:t>
      </w:r>
      <w:r w:rsidRPr="00CA0B56">
        <w:rPr>
          <w:color w:val="000000"/>
          <w:lang w:val="ru-RU"/>
        </w:rPr>
        <w:t>отечный</w:t>
      </w:r>
      <w:r w:rsidRPr="00CA0B56">
        <w:rPr>
          <w:color w:val="000000"/>
          <w:lang w:val="ru-RU"/>
        </w:rPr>
        <w:tab/>
        <w:t>ф</w:t>
      </w:r>
      <w:r w:rsidRPr="00CA0B56">
        <w:rPr>
          <w:color w:val="000000"/>
          <w:spacing w:val="-1"/>
          <w:lang w:val="ru-RU"/>
        </w:rPr>
        <w:t>о</w:t>
      </w:r>
      <w:r w:rsidRPr="00CA0B56">
        <w:rPr>
          <w:color w:val="000000"/>
          <w:lang w:val="ru-RU"/>
        </w:rPr>
        <w:t>нд</w:t>
      </w:r>
      <w:r w:rsidRPr="00CA0B56">
        <w:rPr>
          <w:color w:val="000000"/>
          <w:lang w:val="ru-RU"/>
        </w:rPr>
        <w:tab/>
        <w:t xml:space="preserve">должен    </w:t>
      </w:r>
      <w:r w:rsidRPr="00CA0B56">
        <w:rPr>
          <w:color w:val="000000"/>
          <w:spacing w:val="-54"/>
          <w:lang w:val="ru-RU"/>
        </w:rPr>
        <w:t xml:space="preserve"> </w:t>
      </w:r>
      <w:r w:rsidRPr="00CA0B56">
        <w:rPr>
          <w:color w:val="000000"/>
          <w:lang w:val="ru-RU"/>
        </w:rPr>
        <w:t>быть</w:t>
      </w:r>
      <w:r w:rsidRPr="00CA0B56">
        <w:rPr>
          <w:color w:val="000000"/>
          <w:lang w:val="ru-RU"/>
        </w:rPr>
        <w:tab/>
      </w:r>
      <w:r w:rsidRPr="00CA0B56">
        <w:rPr>
          <w:color w:val="000000"/>
          <w:spacing w:val="-7"/>
          <w:lang w:val="ru-RU"/>
        </w:rPr>
        <w:t>у</w:t>
      </w:r>
      <w:r w:rsidRPr="00CA0B56">
        <w:rPr>
          <w:color w:val="000000"/>
          <w:lang w:val="ru-RU"/>
        </w:rPr>
        <w:t>ком</w:t>
      </w:r>
      <w:r w:rsidRPr="00CA0B56">
        <w:rPr>
          <w:color w:val="000000"/>
          <w:spacing w:val="1"/>
          <w:lang w:val="ru-RU"/>
        </w:rPr>
        <w:t>п</w:t>
      </w:r>
      <w:r w:rsidRPr="00CA0B56">
        <w:rPr>
          <w:color w:val="000000"/>
          <w:lang w:val="ru-RU"/>
        </w:rPr>
        <w:t>лектован</w:t>
      </w:r>
      <w:r w:rsidRPr="00CA0B56">
        <w:rPr>
          <w:color w:val="000000"/>
          <w:lang w:val="ru-RU"/>
        </w:rPr>
        <w:tab/>
      </w:r>
      <w:r w:rsidRPr="00CA0B56">
        <w:rPr>
          <w:color w:val="000000"/>
          <w:spacing w:val="1"/>
          <w:lang w:val="ru-RU"/>
        </w:rPr>
        <w:t>п</w:t>
      </w:r>
      <w:r w:rsidRPr="00CA0B56">
        <w:rPr>
          <w:color w:val="000000"/>
          <w:lang w:val="ru-RU"/>
        </w:rPr>
        <w:t>е</w:t>
      </w:r>
      <w:r w:rsidRPr="00CA0B56">
        <w:rPr>
          <w:color w:val="000000"/>
          <w:spacing w:val="-1"/>
          <w:lang w:val="ru-RU"/>
        </w:rPr>
        <w:t>ч</w:t>
      </w:r>
      <w:r w:rsidRPr="00CA0B56">
        <w:rPr>
          <w:color w:val="000000"/>
          <w:lang w:val="ru-RU"/>
        </w:rPr>
        <w:t xml:space="preserve">атными    </w:t>
      </w:r>
      <w:r w:rsidRPr="00CA0B56">
        <w:rPr>
          <w:color w:val="000000"/>
          <w:spacing w:val="-49"/>
          <w:lang w:val="ru-RU"/>
        </w:rPr>
        <w:t xml:space="preserve"> </w:t>
      </w:r>
      <w:r w:rsidRPr="00CA0B56">
        <w:rPr>
          <w:color w:val="000000"/>
          <w:lang w:val="ru-RU"/>
        </w:rPr>
        <w:t>и</w:t>
      </w:r>
      <w:r w:rsidRPr="00CA0B56">
        <w:rPr>
          <w:color w:val="000000"/>
          <w:lang w:val="ru-RU"/>
        </w:rPr>
        <w:tab/>
      </w:r>
      <w:r w:rsidRPr="00CA0B56">
        <w:rPr>
          <w:color w:val="000000"/>
          <w:spacing w:val="-3"/>
          <w:lang w:val="ru-RU"/>
        </w:rPr>
        <w:t>(</w:t>
      </w:r>
      <w:r w:rsidRPr="00CA0B56">
        <w:rPr>
          <w:color w:val="000000"/>
          <w:spacing w:val="1"/>
          <w:lang w:val="ru-RU"/>
        </w:rPr>
        <w:t>и</w:t>
      </w:r>
      <w:r w:rsidRPr="00CA0B56">
        <w:rPr>
          <w:color w:val="000000"/>
          <w:spacing w:val="-2"/>
          <w:lang w:val="ru-RU"/>
        </w:rPr>
        <w:t>л</w:t>
      </w:r>
      <w:r w:rsidRPr="00CA0B56">
        <w:rPr>
          <w:color w:val="000000"/>
          <w:spacing w:val="1"/>
          <w:lang w:val="ru-RU"/>
        </w:rPr>
        <w:t>и</w:t>
      </w:r>
      <w:r w:rsidRPr="00CA0B56">
        <w:rPr>
          <w:color w:val="000000"/>
          <w:lang w:val="ru-RU"/>
        </w:rPr>
        <w:t>) элек</w:t>
      </w:r>
      <w:r w:rsidRPr="00CA0B56">
        <w:rPr>
          <w:color w:val="000000"/>
          <w:spacing w:val="1"/>
          <w:lang w:val="ru-RU"/>
        </w:rPr>
        <w:t>т</w:t>
      </w:r>
      <w:r w:rsidRPr="00CA0B56">
        <w:rPr>
          <w:color w:val="000000"/>
          <w:lang w:val="ru-RU"/>
        </w:rPr>
        <w:t>ро</w:t>
      </w:r>
      <w:r w:rsidRPr="00CA0B56">
        <w:rPr>
          <w:color w:val="000000"/>
          <w:spacing w:val="1"/>
          <w:lang w:val="ru-RU"/>
        </w:rPr>
        <w:t>нн</w:t>
      </w:r>
      <w:r w:rsidRPr="00CA0B56">
        <w:rPr>
          <w:color w:val="000000"/>
          <w:lang w:val="ru-RU"/>
        </w:rPr>
        <w:t>ыми</w:t>
      </w:r>
      <w:r w:rsidRPr="00CA0B56">
        <w:rPr>
          <w:color w:val="000000"/>
          <w:spacing w:val="7"/>
          <w:lang w:val="ru-RU"/>
        </w:rPr>
        <w:t xml:space="preserve"> </w:t>
      </w:r>
      <w:r w:rsidRPr="00CA0B56">
        <w:rPr>
          <w:color w:val="000000"/>
          <w:spacing w:val="-6"/>
          <w:lang w:val="ru-RU"/>
        </w:rPr>
        <w:t>у</w:t>
      </w:r>
      <w:r w:rsidRPr="00CA0B56">
        <w:rPr>
          <w:color w:val="000000"/>
          <w:spacing w:val="1"/>
          <w:lang w:val="ru-RU"/>
        </w:rPr>
        <w:t>ч</w:t>
      </w:r>
      <w:r w:rsidRPr="00CA0B56">
        <w:rPr>
          <w:color w:val="000000"/>
          <w:lang w:val="ru-RU"/>
        </w:rPr>
        <w:t>ебными</w:t>
      </w:r>
      <w:r w:rsidRPr="00CA0B56">
        <w:rPr>
          <w:color w:val="000000"/>
          <w:spacing w:val="8"/>
          <w:lang w:val="ru-RU"/>
        </w:rPr>
        <w:t xml:space="preserve"> </w:t>
      </w:r>
      <w:r w:rsidRPr="00CA0B56">
        <w:rPr>
          <w:color w:val="000000"/>
          <w:lang w:val="ru-RU"/>
        </w:rPr>
        <w:t>издан</w:t>
      </w:r>
      <w:r w:rsidRPr="00CA0B56">
        <w:rPr>
          <w:color w:val="000000"/>
          <w:spacing w:val="1"/>
          <w:lang w:val="ru-RU"/>
        </w:rPr>
        <w:t>и</w:t>
      </w:r>
      <w:r w:rsidRPr="00CA0B56">
        <w:rPr>
          <w:color w:val="000000"/>
          <w:lang w:val="ru-RU"/>
        </w:rPr>
        <w:t>ями</w:t>
      </w:r>
      <w:r w:rsidRPr="00CA0B56">
        <w:rPr>
          <w:color w:val="000000"/>
          <w:spacing w:val="5"/>
          <w:lang w:val="ru-RU"/>
        </w:rPr>
        <w:t xml:space="preserve"> </w:t>
      </w:r>
      <w:r w:rsidRPr="00CA0B56">
        <w:rPr>
          <w:color w:val="000000"/>
          <w:lang w:val="ru-RU"/>
        </w:rPr>
        <w:t>(включая</w:t>
      </w:r>
      <w:r w:rsidRPr="00CA0B56">
        <w:rPr>
          <w:color w:val="000000"/>
          <w:spacing w:val="9"/>
          <w:lang w:val="ru-RU"/>
        </w:rPr>
        <w:t xml:space="preserve"> </w:t>
      </w:r>
      <w:r w:rsidRPr="00CA0B56">
        <w:rPr>
          <w:color w:val="000000"/>
          <w:spacing w:val="-4"/>
          <w:lang w:val="ru-RU"/>
        </w:rPr>
        <w:t>у</w:t>
      </w:r>
      <w:r w:rsidRPr="00CA0B56">
        <w:rPr>
          <w:color w:val="000000"/>
          <w:lang w:val="ru-RU"/>
        </w:rPr>
        <w:t>ч</w:t>
      </w:r>
      <w:r w:rsidRPr="00CA0B56">
        <w:rPr>
          <w:color w:val="000000"/>
          <w:spacing w:val="-1"/>
          <w:lang w:val="ru-RU"/>
        </w:rPr>
        <w:t>е</w:t>
      </w:r>
      <w:r w:rsidRPr="00CA0B56">
        <w:rPr>
          <w:color w:val="000000"/>
          <w:lang w:val="ru-RU"/>
        </w:rPr>
        <w:t>бн</w:t>
      </w:r>
      <w:r w:rsidRPr="00CA0B56">
        <w:rPr>
          <w:color w:val="000000"/>
          <w:spacing w:val="1"/>
          <w:lang w:val="ru-RU"/>
        </w:rPr>
        <w:t>и</w:t>
      </w:r>
      <w:r w:rsidRPr="00CA0B56">
        <w:rPr>
          <w:color w:val="000000"/>
          <w:lang w:val="ru-RU"/>
        </w:rPr>
        <w:t>ки</w:t>
      </w:r>
      <w:r w:rsidRPr="00CA0B56">
        <w:rPr>
          <w:color w:val="000000"/>
          <w:spacing w:val="7"/>
          <w:lang w:val="ru-RU"/>
        </w:rPr>
        <w:t xml:space="preserve"> </w:t>
      </w:r>
      <w:r w:rsidRPr="00CA0B56">
        <w:rPr>
          <w:color w:val="000000"/>
          <w:lang w:val="ru-RU"/>
        </w:rPr>
        <w:t>и</w:t>
      </w:r>
      <w:r w:rsidRPr="00CA0B56">
        <w:rPr>
          <w:color w:val="000000"/>
          <w:spacing w:val="11"/>
          <w:lang w:val="ru-RU"/>
        </w:rPr>
        <w:t xml:space="preserve"> </w:t>
      </w:r>
      <w:r w:rsidRPr="00CA0B56">
        <w:rPr>
          <w:color w:val="000000"/>
          <w:spacing w:val="-6"/>
          <w:lang w:val="ru-RU"/>
        </w:rPr>
        <w:t>у</w:t>
      </w:r>
      <w:r w:rsidRPr="00CA0B56">
        <w:rPr>
          <w:color w:val="000000"/>
          <w:spacing w:val="1"/>
          <w:lang w:val="ru-RU"/>
        </w:rPr>
        <w:t>ч</w:t>
      </w:r>
      <w:r w:rsidRPr="00CA0B56">
        <w:rPr>
          <w:color w:val="000000"/>
          <w:lang w:val="ru-RU"/>
        </w:rPr>
        <w:t>ебные</w:t>
      </w:r>
      <w:r w:rsidRPr="00CA0B56">
        <w:rPr>
          <w:color w:val="000000"/>
          <w:spacing w:val="6"/>
          <w:lang w:val="ru-RU"/>
        </w:rPr>
        <w:t xml:space="preserve"> </w:t>
      </w:r>
      <w:r w:rsidRPr="00CA0B56">
        <w:rPr>
          <w:color w:val="000000"/>
          <w:spacing w:val="1"/>
          <w:lang w:val="ru-RU"/>
        </w:rPr>
        <w:t>п</w:t>
      </w:r>
      <w:r w:rsidRPr="00CA0B56">
        <w:rPr>
          <w:color w:val="000000"/>
          <w:lang w:val="ru-RU"/>
        </w:rPr>
        <w:t>особия),</w:t>
      </w:r>
      <w:r w:rsidRPr="00CA0B56">
        <w:rPr>
          <w:color w:val="000000"/>
          <w:spacing w:val="7"/>
          <w:lang w:val="ru-RU"/>
        </w:rPr>
        <w:t xml:space="preserve"> </w:t>
      </w:r>
      <w:r w:rsidRPr="00CA0B56">
        <w:rPr>
          <w:color w:val="000000"/>
          <w:lang w:val="ru-RU"/>
        </w:rPr>
        <w:t>м</w:t>
      </w:r>
      <w:r w:rsidRPr="00CA0B56">
        <w:rPr>
          <w:color w:val="000000"/>
          <w:spacing w:val="-1"/>
          <w:lang w:val="ru-RU"/>
        </w:rPr>
        <w:t>е</w:t>
      </w:r>
      <w:r w:rsidRPr="00CA0B56">
        <w:rPr>
          <w:color w:val="000000"/>
          <w:lang w:val="ru-RU"/>
        </w:rPr>
        <w:t>тод</w:t>
      </w:r>
      <w:r w:rsidRPr="00CA0B56">
        <w:rPr>
          <w:color w:val="000000"/>
          <w:spacing w:val="2"/>
          <w:lang w:val="ru-RU"/>
        </w:rPr>
        <w:t>и</w:t>
      </w:r>
      <w:r w:rsidRPr="00CA0B56">
        <w:rPr>
          <w:color w:val="000000"/>
          <w:lang w:val="ru-RU"/>
        </w:rPr>
        <w:t>ч</w:t>
      </w:r>
      <w:r w:rsidRPr="00CA0B56">
        <w:rPr>
          <w:color w:val="000000"/>
          <w:spacing w:val="-1"/>
          <w:lang w:val="ru-RU"/>
        </w:rPr>
        <w:t>е</w:t>
      </w:r>
      <w:r w:rsidRPr="00CA0B56">
        <w:rPr>
          <w:color w:val="000000"/>
          <w:lang w:val="ru-RU"/>
        </w:rPr>
        <w:t>ски</w:t>
      </w:r>
      <w:r w:rsidRPr="00CA0B56">
        <w:rPr>
          <w:color w:val="000000"/>
          <w:spacing w:val="-2"/>
          <w:lang w:val="ru-RU"/>
        </w:rPr>
        <w:t>м</w:t>
      </w:r>
      <w:r w:rsidRPr="00CA0B56">
        <w:rPr>
          <w:color w:val="000000"/>
          <w:lang w:val="ru-RU"/>
        </w:rPr>
        <w:t>и и</w:t>
      </w:r>
      <w:r w:rsidRPr="00CA0B56">
        <w:rPr>
          <w:color w:val="000000"/>
          <w:spacing w:val="15"/>
          <w:lang w:val="ru-RU"/>
        </w:rPr>
        <w:t xml:space="preserve"> </w:t>
      </w:r>
      <w:r w:rsidRPr="00CA0B56">
        <w:rPr>
          <w:color w:val="000000"/>
          <w:spacing w:val="1"/>
          <w:lang w:val="ru-RU"/>
        </w:rPr>
        <w:t>п</w:t>
      </w:r>
      <w:r w:rsidRPr="00CA0B56">
        <w:rPr>
          <w:color w:val="000000"/>
          <w:lang w:val="ru-RU"/>
        </w:rPr>
        <w:t>ерио</w:t>
      </w:r>
      <w:r w:rsidRPr="00CA0B56">
        <w:rPr>
          <w:color w:val="000000"/>
          <w:spacing w:val="-1"/>
          <w:lang w:val="ru-RU"/>
        </w:rPr>
        <w:t>д</w:t>
      </w:r>
      <w:r w:rsidRPr="00CA0B56">
        <w:rPr>
          <w:color w:val="000000"/>
          <w:spacing w:val="1"/>
          <w:lang w:val="ru-RU"/>
        </w:rPr>
        <w:t>и</w:t>
      </w:r>
      <w:r w:rsidRPr="00CA0B56">
        <w:rPr>
          <w:color w:val="000000"/>
          <w:lang w:val="ru-RU"/>
        </w:rPr>
        <w:t>ч</w:t>
      </w:r>
      <w:r w:rsidRPr="00CA0B56">
        <w:rPr>
          <w:color w:val="000000"/>
          <w:spacing w:val="-1"/>
          <w:lang w:val="ru-RU"/>
        </w:rPr>
        <w:t>е</w:t>
      </w:r>
      <w:r w:rsidRPr="00CA0B56">
        <w:rPr>
          <w:color w:val="000000"/>
          <w:lang w:val="ru-RU"/>
        </w:rPr>
        <w:t>скими</w:t>
      </w:r>
      <w:r w:rsidRPr="00CA0B56">
        <w:rPr>
          <w:color w:val="000000"/>
          <w:spacing w:val="13"/>
          <w:lang w:val="ru-RU"/>
        </w:rPr>
        <w:t xml:space="preserve"> </w:t>
      </w:r>
      <w:r w:rsidRPr="00CA0B56">
        <w:rPr>
          <w:color w:val="000000"/>
          <w:spacing w:val="1"/>
          <w:lang w:val="ru-RU"/>
        </w:rPr>
        <w:t>из</w:t>
      </w:r>
      <w:r w:rsidRPr="00CA0B56">
        <w:rPr>
          <w:color w:val="000000"/>
          <w:lang w:val="ru-RU"/>
        </w:rPr>
        <w:t>д</w:t>
      </w:r>
      <w:r w:rsidRPr="00CA0B56">
        <w:rPr>
          <w:color w:val="000000"/>
          <w:spacing w:val="-2"/>
          <w:lang w:val="ru-RU"/>
        </w:rPr>
        <w:t>а</w:t>
      </w:r>
      <w:r w:rsidRPr="00CA0B56">
        <w:rPr>
          <w:color w:val="000000"/>
          <w:lang w:val="ru-RU"/>
        </w:rPr>
        <w:t>н</w:t>
      </w:r>
      <w:r w:rsidRPr="00CA0B56">
        <w:rPr>
          <w:color w:val="000000"/>
          <w:spacing w:val="1"/>
          <w:lang w:val="ru-RU"/>
        </w:rPr>
        <w:t>и</w:t>
      </w:r>
      <w:r w:rsidRPr="00CA0B56">
        <w:rPr>
          <w:color w:val="000000"/>
          <w:lang w:val="ru-RU"/>
        </w:rPr>
        <w:t>ями</w:t>
      </w:r>
      <w:r w:rsidRPr="00CA0B56">
        <w:rPr>
          <w:color w:val="000000"/>
          <w:spacing w:val="13"/>
          <w:lang w:val="ru-RU"/>
        </w:rPr>
        <w:t xml:space="preserve"> </w:t>
      </w:r>
      <w:r w:rsidRPr="00CA0B56">
        <w:rPr>
          <w:color w:val="000000"/>
          <w:spacing w:val="1"/>
          <w:lang w:val="ru-RU"/>
        </w:rPr>
        <w:t>п</w:t>
      </w:r>
      <w:r w:rsidRPr="00CA0B56">
        <w:rPr>
          <w:color w:val="000000"/>
          <w:lang w:val="ru-RU"/>
        </w:rPr>
        <w:t>о</w:t>
      </w:r>
      <w:r w:rsidRPr="00CA0B56">
        <w:rPr>
          <w:color w:val="000000"/>
          <w:spacing w:val="14"/>
          <w:lang w:val="ru-RU"/>
        </w:rPr>
        <w:t xml:space="preserve"> </w:t>
      </w:r>
      <w:r w:rsidRPr="00CA0B56">
        <w:rPr>
          <w:color w:val="000000"/>
          <w:lang w:val="ru-RU"/>
        </w:rPr>
        <w:t>всем</w:t>
      </w:r>
      <w:r w:rsidRPr="00CA0B56">
        <w:rPr>
          <w:color w:val="000000"/>
          <w:spacing w:val="12"/>
          <w:lang w:val="ru-RU"/>
        </w:rPr>
        <w:t xml:space="preserve"> </w:t>
      </w:r>
      <w:r w:rsidRPr="00CA0B56">
        <w:rPr>
          <w:color w:val="000000"/>
          <w:lang w:val="ru-RU"/>
        </w:rPr>
        <w:t>в</w:t>
      </w:r>
      <w:r w:rsidRPr="00CA0B56">
        <w:rPr>
          <w:color w:val="000000"/>
          <w:spacing w:val="2"/>
          <w:lang w:val="ru-RU"/>
        </w:rPr>
        <w:t>х</w:t>
      </w:r>
      <w:r w:rsidRPr="00CA0B56">
        <w:rPr>
          <w:color w:val="000000"/>
          <w:lang w:val="ru-RU"/>
        </w:rPr>
        <w:t>одя</w:t>
      </w:r>
      <w:r w:rsidRPr="00CA0B56">
        <w:rPr>
          <w:color w:val="000000"/>
          <w:spacing w:val="-2"/>
          <w:lang w:val="ru-RU"/>
        </w:rPr>
        <w:t>щ</w:t>
      </w:r>
      <w:r w:rsidRPr="00CA0B56">
        <w:rPr>
          <w:color w:val="000000"/>
          <w:spacing w:val="1"/>
          <w:lang w:val="ru-RU"/>
        </w:rPr>
        <w:t>и</w:t>
      </w:r>
      <w:r w:rsidRPr="00CA0B56">
        <w:rPr>
          <w:color w:val="000000"/>
          <w:lang w:val="ru-RU"/>
        </w:rPr>
        <w:t>м</w:t>
      </w:r>
      <w:r w:rsidRPr="00CA0B56">
        <w:rPr>
          <w:color w:val="000000"/>
          <w:spacing w:val="13"/>
          <w:lang w:val="ru-RU"/>
        </w:rPr>
        <w:t xml:space="preserve"> </w:t>
      </w:r>
      <w:r w:rsidRPr="00CA0B56">
        <w:rPr>
          <w:color w:val="000000"/>
          <w:lang w:val="ru-RU"/>
        </w:rPr>
        <w:t>в</w:t>
      </w:r>
      <w:r w:rsidRPr="00CA0B56">
        <w:rPr>
          <w:color w:val="000000"/>
          <w:spacing w:val="14"/>
          <w:lang w:val="ru-RU"/>
        </w:rPr>
        <w:t xml:space="preserve"> </w:t>
      </w:r>
      <w:r w:rsidRPr="00CA0B56">
        <w:rPr>
          <w:color w:val="000000"/>
          <w:lang w:val="ru-RU"/>
        </w:rPr>
        <w:t>ре</w:t>
      </w:r>
      <w:r w:rsidRPr="00CA0B56">
        <w:rPr>
          <w:color w:val="000000"/>
          <w:spacing w:val="-1"/>
          <w:lang w:val="ru-RU"/>
        </w:rPr>
        <w:t>а</w:t>
      </w:r>
      <w:r w:rsidRPr="00CA0B56">
        <w:rPr>
          <w:color w:val="000000"/>
          <w:lang w:val="ru-RU"/>
        </w:rPr>
        <w:t>л</w:t>
      </w:r>
      <w:r w:rsidRPr="00CA0B56">
        <w:rPr>
          <w:color w:val="000000"/>
          <w:spacing w:val="1"/>
          <w:lang w:val="ru-RU"/>
        </w:rPr>
        <w:t>и</w:t>
      </w:r>
      <w:r w:rsidRPr="00CA0B56">
        <w:rPr>
          <w:color w:val="000000"/>
          <w:spacing w:val="3"/>
          <w:lang w:val="ru-RU"/>
        </w:rPr>
        <w:t>з</w:t>
      </w:r>
      <w:r w:rsidRPr="00CA0B56">
        <w:rPr>
          <w:color w:val="000000"/>
          <w:spacing w:val="-3"/>
          <w:lang w:val="ru-RU"/>
        </w:rPr>
        <w:t>у</w:t>
      </w:r>
      <w:r w:rsidRPr="00CA0B56">
        <w:rPr>
          <w:color w:val="000000"/>
          <w:lang w:val="ru-RU"/>
        </w:rPr>
        <w:t>е</w:t>
      </w:r>
      <w:r w:rsidRPr="00CA0B56">
        <w:rPr>
          <w:color w:val="000000"/>
          <w:spacing w:val="2"/>
          <w:lang w:val="ru-RU"/>
        </w:rPr>
        <w:t>м</w:t>
      </w:r>
      <w:r w:rsidRPr="00CA0B56">
        <w:rPr>
          <w:color w:val="000000"/>
          <w:spacing w:val="-4"/>
          <w:lang w:val="ru-RU"/>
        </w:rPr>
        <w:t>у</w:t>
      </w:r>
      <w:r w:rsidRPr="00CA0B56">
        <w:rPr>
          <w:color w:val="000000"/>
          <w:lang w:val="ru-RU"/>
        </w:rPr>
        <w:t>ю</w:t>
      </w:r>
      <w:r w:rsidRPr="00CA0B56">
        <w:rPr>
          <w:color w:val="000000"/>
          <w:spacing w:val="14"/>
          <w:lang w:val="ru-RU"/>
        </w:rPr>
        <w:t xml:space="preserve"> </w:t>
      </w:r>
      <w:r w:rsidRPr="00CA0B56">
        <w:rPr>
          <w:color w:val="000000"/>
          <w:lang w:val="ru-RU"/>
        </w:rPr>
        <w:t>основ</w:t>
      </w:r>
      <w:r w:rsidRPr="00CA0B56">
        <w:rPr>
          <w:color w:val="000000"/>
          <w:spacing w:val="3"/>
          <w:lang w:val="ru-RU"/>
        </w:rPr>
        <w:t>н</w:t>
      </w:r>
      <w:r w:rsidRPr="00CA0B56">
        <w:rPr>
          <w:color w:val="000000"/>
          <w:spacing w:val="-6"/>
          <w:lang w:val="ru-RU"/>
        </w:rPr>
        <w:t>у</w:t>
      </w:r>
      <w:r w:rsidRPr="00CA0B56">
        <w:rPr>
          <w:color w:val="000000"/>
          <w:lang w:val="ru-RU"/>
        </w:rPr>
        <w:t>ю</w:t>
      </w:r>
      <w:r w:rsidRPr="00CA0B56">
        <w:rPr>
          <w:color w:val="000000"/>
          <w:spacing w:val="14"/>
          <w:lang w:val="ru-RU"/>
        </w:rPr>
        <w:t xml:space="preserve"> </w:t>
      </w:r>
      <w:r w:rsidRPr="00CA0B56">
        <w:rPr>
          <w:color w:val="000000"/>
          <w:lang w:val="ru-RU"/>
        </w:rPr>
        <w:t>об</w:t>
      </w:r>
      <w:r w:rsidRPr="00CA0B56">
        <w:rPr>
          <w:color w:val="000000"/>
          <w:spacing w:val="3"/>
          <w:lang w:val="ru-RU"/>
        </w:rPr>
        <w:t>р</w:t>
      </w:r>
      <w:r w:rsidRPr="00CA0B56">
        <w:rPr>
          <w:color w:val="000000"/>
          <w:lang w:val="ru-RU"/>
        </w:rPr>
        <w:t>азователь</w:t>
      </w:r>
      <w:r w:rsidRPr="00CA0B56">
        <w:rPr>
          <w:color w:val="000000"/>
          <w:spacing w:val="3"/>
          <w:lang w:val="ru-RU"/>
        </w:rPr>
        <w:t>н</w:t>
      </w:r>
      <w:r w:rsidRPr="00CA0B56">
        <w:rPr>
          <w:color w:val="000000"/>
          <w:spacing w:val="-3"/>
          <w:lang w:val="ru-RU"/>
        </w:rPr>
        <w:t>у</w:t>
      </w:r>
      <w:r w:rsidRPr="00CA0B56">
        <w:rPr>
          <w:color w:val="000000"/>
          <w:lang w:val="ru-RU"/>
        </w:rPr>
        <w:t xml:space="preserve">ю </w:t>
      </w:r>
      <w:r w:rsidRPr="00CA0B56">
        <w:rPr>
          <w:color w:val="000000"/>
          <w:spacing w:val="1"/>
          <w:lang w:val="ru-RU"/>
        </w:rPr>
        <w:t>п</w:t>
      </w:r>
      <w:r w:rsidRPr="00CA0B56">
        <w:rPr>
          <w:color w:val="000000"/>
          <w:lang w:val="ru-RU"/>
        </w:rPr>
        <w:t>рогра</w:t>
      </w:r>
      <w:r w:rsidRPr="00CA0B56">
        <w:rPr>
          <w:color w:val="000000"/>
          <w:spacing w:val="-1"/>
          <w:lang w:val="ru-RU"/>
        </w:rPr>
        <w:t>м</w:t>
      </w:r>
      <w:r w:rsidRPr="00CA0B56">
        <w:rPr>
          <w:color w:val="000000"/>
          <w:spacing w:val="3"/>
          <w:lang w:val="ru-RU"/>
        </w:rPr>
        <w:t>м</w:t>
      </w:r>
      <w:r w:rsidRPr="00CA0B56">
        <w:rPr>
          <w:color w:val="000000"/>
          <w:lang w:val="ru-RU"/>
        </w:rPr>
        <w:t>у</w:t>
      </w:r>
      <w:r w:rsidRPr="00CA0B56">
        <w:rPr>
          <w:color w:val="000000"/>
          <w:spacing w:val="130"/>
          <w:lang w:val="ru-RU"/>
        </w:rPr>
        <w:t xml:space="preserve"> </w:t>
      </w:r>
      <w:r w:rsidRPr="00CA0B56">
        <w:rPr>
          <w:color w:val="000000"/>
          <w:lang w:val="ru-RU"/>
        </w:rPr>
        <w:t>ср</w:t>
      </w:r>
      <w:r w:rsidRPr="00CA0B56">
        <w:rPr>
          <w:color w:val="000000"/>
          <w:spacing w:val="-1"/>
          <w:lang w:val="ru-RU"/>
        </w:rPr>
        <w:t>е</w:t>
      </w:r>
      <w:r w:rsidRPr="00CA0B56">
        <w:rPr>
          <w:color w:val="000000"/>
          <w:lang w:val="ru-RU"/>
        </w:rPr>
        <w:t>днего</w:t>
      </w:r>
      <w:r w:rsidRPr="00CA0B56">
        <w:rPr>
          <w:color w:val="000000"/>
          <w:spacing w:val="136"/>
          <w:lang w:val="ru-RU"/>
        </w:rPr>
        <w:t xml:space="preserve"> </w:t>
      </w:r>
      <w:r w:rsidRPr="00CA0B56">
        <w:rPr>
          <w:color w:val="000000"/>
          <w:lang w:val="ru-RU"/>
        </w:rPr>
        <w:t>общего</w:t>
      </w:r>
      <w:r w:rsidRPr="00CA0B56">
        <w:rPr>
          <w:color w:val="000000"/>
          <w:spacing w:val="134"/>
          <w:lang w:val="ru-RU"/>
        </w:rPr>
        <w:t xml:space="preserve"> </w:t>
      </w:r>
      <w:r w:rsidRPr="00CA0B56">
        <w:rPr>
          <w:color w:val="000000"/>
          <w:lang w:val="ru-RU"/>
        </w:rPr>
        <w:t>образован</w:t>
      </w:r>
      <w:r w:rsidRPr="00CA0B56">
        <w:rPr>
          <w:color w:val="000000"/>
          <w:spacing w:val="1"/>
          <w:lang w:val="ru-RU"/>
        </w:rPr>
        <w:t>и</w:t>
      </w:r>
      <w:r w:rsidRPr="00CA0B56">
        <w:rPr>
          <w:color w:val="000000"/>
          <w:lang w:val="ru-RU"/>
        </w:rPr>
        <w:t>я</w:t>
      </w:r>
      <w:r w:rsidRPr="00CA0B56">
        <w:rPr>
          <w:color w:val="000000"/>
          <w:spacing w:val="135"/>
          <w:lang w:val="ru-RU"/>
        </w:rPr>
        <w:t xml:space="preserve"> </w:t>
      </w:r>
      <w:r w:rsidRPr="00CA0B56">
        <w:rPr>
          <w:color w:val="000000"/>
          <w:spacing w:val="-4"/>
          <w:lang w:val="ru-RU"/>
        </w:rPr>
        <w:t>у</w:t>
      </w:r>
      <w:r w:rsidRPr="00CA0B56">
        <w:rPr>
          <w:color w:val="000000"/>
          <w:spacing w:val="1"/>
          <w:lang w:val="ru-RU"/>
        </w:rPr>
        <w:t>че</w:t>
      </w:r>
      <w:r w:rsidRPr="00CA0B56">
        <w:rPr>
          <w:color w:val="000000"/>
          <w:lang w:val="ru-RU"/>
        </w:rPr>
        <w:t>б</w:t>
      </w:r>
      <w:r w:rsidRPr="00CA0B56">
        <w:rPr>
          <w:color w:val="000000"/>
          <w:spacing w:val="1"/>
          <w:lang w:val="ru-RU"/>
        </w:rPr>
        <w:t>н</w:t>
      </w:r>
      <w:r w:rsidRPr="00CA0B56">
        <w:rPr>
          <w:color w:val="000000"/>
          <w:lang w:val="ru-RU"/>
        </w:rPr>
        <w:t>ым</w:t>
      </w:r>
      <w:r w:rsidRPr="00CA0B56">
        <w:rPr>
          <w:color w:val="000000"/>
          <w:spacing w:val="134"/>
          <w:lang w:val="ru-RU"/>
        </w:rPr>
        <w:t xml:space="preserve"> </w:t>
      </w:r>
      <w:r w:rsidRPr="00CA0B56">
        <w:rPr>
          <w:color w:val="000000"/>
          <w:spacing w:val="1"/>
          <w:lang w:val="ru-RU"/>
        </w:rPr>
        <w:t>п</w:t>
      </w:r>
      <w:r w:rsidRPr="00CA0B56">
        <w:rPr>
          <w:color w:val="000000"/>
          <w:lang w:val="ru-RU"/>
        </w:rPr>
        <w:t>ред</w:t>
      </w:r>
      <w:r w:rsidRPr="00CA0B56">
        <w:rPr>
          <w:color w:val="000000"/>
          <w:spacing w:val="-1"/>
          <w:lang w:val="ru-RU"/>
        </w:rPr>
        <w:t>м</w:t>
      </w:r>
      <w:r w:rsidRPr="00CA0B56">
        <w:rPr>
          <w:color w:val="000000"/>
          <w:lang w:val="ru-RU"/>
        </w:rPr>
        <w:t>ета</w:t>
      </w:r>
      <w:r w:rsidRPr="00CA0B56">
        <w:rPr>
          <w:color w:val="000000"/>
          <w:spacing w:val="-1"/>
          <w:lang w:val="ru-RU"/>
        </w:rPr>
        <w:t>м</w:t>
      </w:r>
      <w:r w:rsidRPr="00CA0B56">
        <w:rPr>
          <w:color w:val="000000"/>
          <w:lang w:val="ru-RU"/>
        </w:rPr>
        <w:t>,</w:t>
      </w:r>
      <w:r w:rsidRPr="00CA0B56">
        <w:rPr>
          <w:color w:val="000000"/>
          <w:spacing w:val="135"/>
          <w:lang w:val="ru-RU"/>
        </w:rPr>
        <w:t xml:space="preserve"> </w:t>
      </w:r>
      <w:r w:rsidRPr="00CA0B56">
        <w:rPr>
          <w:color w:val="000000"/>
          <w:spacing w:val="4"/>
          <w:lang w:val="ru-RU"/>
        </w:rPr>
        <w:t>к</w:t>
      </w:r>
      <w:r w:rsidRPr="00CA0B56">
        <w:rPr>
          <w:color w:val="000000"/>
          <w:spacing w:val="-4"/>
          <w:lang w:val="ru-RU"/>
        </w:rPr>
        <w:t>у</w:t>
      </w:r>
      <w:r w:rsidRPr="00CA0B56">
        <w:rPr>
          <w:color w:val="000000"/>
          <w:lang w:val="ru-RU"/>
        </w:rPr>
        <w:t>рсам,</w:t>
      </w:r>
      <w:r w:rsidRPr="00CA0B56">
        <w:rPr>
          <w:color w:val="000000"/>
          <w:spacing w:val="133"/>
          <w:lang w:val="ru-RU"/>
        </w:rPr>
        <w:t xml:space="preserve"> </w:t>
      </w:r>
      <w:r w:rsidRPr="00CA0B56">
        <w:rPr>
          <w:color w:val="000000"/>
          <w:lang w:val="ru-RU"/>
        </w:rPr>
        <w:t>д</w:t>
      </w:r>
      <w:r w:rsidRPr="00CA0B56">
        <w:rPr>
          <w:color w:val="000000"/>
          <w:spacing w:val="2"/>
          <w:lang w:val="ru-RU"/>
        </w:rPr>
        <w:t>и</w:t>
      </w:r>
      <w:r w:rsidRPr="00CA0B56">
        <w:rPr>
          <w:color w:val="000000"/>
          <w:lang w:val="ru-RU"/>
        </w:rPr>
        <w:t>сц</w:t>
      </w:r>
      <w:r w:rsidRPr="00CA0B56">
        <w:rPr>
          <w:color w:val="000000"/>
          <w:spacing w:val="1"/>
          <w:lang w:val="ru-RU"/>
        </w:rPr>
        <w:t>ип</w:t>
      </w:r>
      <w:r w:rsidRPr="00CA0B56">
        <w:rPr>
          <w:color w:val="000000"/>
          <w:lang w:val="ru-RU"/>
        </w:rPr>
        <w:t>лин</w:t>
      </w:r>
      <w:r w:rsidRPr="00CA0B56">
        <w:rPr>
          <w:color w:val="000000"/>
          <w:spacing w:val="-2"/>
          <w:lang w:val="ru-RU"/>
        </w:rPr>
        <w:t>а</w:t>
      </w:r>
      <w:r w:rsidRPr="00CA0B56">
        <w:rPr>
          <w:color w:val="000000"/>
          <w:lang w:val="ru-RU"/>
        </w:rPr>
        <w:t>м (</w:t>
      </w:r>
      <w:r w:rsidRPr="00CA0B56">
        <w:rPr>
          <w:color w:val="000000"/>
          <w:spacing w:val="-1"/>
          <w:lang w:val="ru-RU"/>
        </w:rPr>
        <w:t>м</w:t>
      </w:r>
      <w:r w:rsidRPr="00CA0B56">
        <w:rPr>
          <w:color w:val="000000"/>
          <w:lang w:val="ru-RU"/>
        </w:rPr>
        <w:t>о</w:t>
      </w:r>
      <w:r w:rsidRPr="00CA0B56">
        <w:rPr>
          <w:color w:val="000000"/>
          <w:spacing w:val="2"/>
          <w:lang w:val="ru-RU"/>
        </w:rPr>
        <w:t>д</w:t>
      </w:r>
      <w:r w:rsidRPr="00CA0B56">
        <w:rPr>
          <w:color w:val="000000"/>
          <w:spacing w:val="-4"/>
          <w:lang w:val="ru-RU"/>
        </w:rPr>
        <w:t>у</w:t>
      </w:r>
      <w:r w:rsidRPr="00CA0B56">
        <w:rPr>
          <w:color w:val="000000"/>
          <w:lang w:val="ru-RU"/>
        </w:rPr>
        <w:t>л</w:t>
      </w:r>
      <w:r w:rsidRPr="00CA0B56">
        <w:rPr>
          <w:color w:val="000000"/>
          <w:spacing w:val="2"/>
          <w:lang w:val="ru-RU"/>
        </w:rPr>
        <w:t>я</w:t>
      </w:r>
      <w:r w:rsidRPr="00CA0B56">
        <w:rPr>
          <w:color w:val="000000"/>
          <w:lang w:val="ru-RU"/>
        </w:rPr>
        <w:t>м)</w:t>
      </w:r>
      <w:r w:rsidRPr="00CA0B56">
        <w:rPr>
          <w:color w:val="000000"/>
          <w:spacing w:val="49"/>
          <w:lang w:val="ru-RU"/>
        </w:rPr>
        <w:t xml:space="preserve"> </w:t>
      </w:r>
      <w:r w:rsidRPr="00CA0B56">
        <w:rPr>
          <w:color w:val="000000"/>
          <w:spacing w:val="1"/>
          <w:lang w:val="ru-RU"/>
        </w:rPr>
        <w:t>н</w:t>
      </w:r>
      <w:r w:rsidRPr="00CA0B56">
        <w:rPr>
          <w:color w:val="000000"/>
          <w:lang w:val="ru-RU"/>
        </w:rPr>
        <w:t>а</w:t>
      </w:r>
      <w:r w:rsidRPr="00CA0B56">
        <w:rPr>
          <w:color w:val="000000"/>
          <w:spacing w:val="49"/>
          <w:lang w:val="ru-RU"/>
        </w:rPr>
        <w:t xml:space="preserve"> </w:t>
      </w:r>
      <w:r w:rsidRPr="00CA0B56">
        <w:rPr>
          <w:color w:val="000000"/>
          <w:lang w:val="ru-RU"/>
        </w:rPr>
        <w:t>о</w:t>
      </w:r>
      <w:r w:rsidRPr="00CA0B56">
        <w:rPr>
          <w:color w:val="000000"/>
          <w:spacing w:val="1"/>
          <w:lang w:val="ru-RU"/>
        </w:rPr>
        <w:t>п</w:t>
      </w:r>
      <w:r w:rsidRPr="00CA0B56">
        <w:rPr>
          <w:color w:val="000000"/>
          <w:lang w:val="ru-RU"/>
        </w:rPr>
        <w:t>ределе</w:t>
      </w:r>
      <w:r w:rsidRPr="00CA0B56">
        <w:rPr>
          <w:color w:val="000000"/>
          <w:spacing w:val="2"/>
          <w:lang w:val="ru-RU"/>
        </w:rPr>
        <w:t>н</w:t>
      </w:r>
      <w:r w:rsidRPr="00CA0B56">
        <w:rPr>
          <w:color w:val="000000"/>
          <w:spacing w:val="1"/>
          <w:lang w:val="ru-RU"/>
        </w:rPr>
        <w:t>н</w:t>
      </w:r>
      <w:r w:rsidRPr="00CA0B56">
        <w:rPr>
          <w:color w:val="000000"/>
          <w:spacing w:val="-2"/>
          <w:lang w:val="ru-RU"/>
        </w:rPr>
        <w:t>ы</w:t>
      </w:r>
      <w:r w:rsidRPr="00CA0B56">
        <w:rPr>
          <w:color w:val="000000"/>
          <w:lang w:val="ru-RU"/>
        </w:rPr>
        <w:t>х</w:t>
      </w:r>
      <w:r w:rsidRPr="00CA0B56">
        <w:rPr>
          <w:color w:val="000000"/>
          <w:spacing w:val="54"/>
          <w:lang w:val="ru-RU"/>
        </w:rPr>
        <w:t xml:space="preserve"> </w:t>
      </w:r>
      <w:r w:rsidRPr="00CA0B56">
        <w:rPr>
          <w:color w:val="000000"/>
          <w:spacing w:val="-6"/>
          <w:lang w:val="ru-RU"/>
        </w:rPr>
        <w:t>у</w:t>
      </w:r>
      <w:r w:rsidRPr="00CA0B56">
        <w:rPr>
          <w:color w:val="000000"/>
          <w:lang w:val="ru-RU"/>
        </w:rPr>
        <w:t>ч</w:t>
      </w:r>
      <w:r w:rsidRPr="00CA0B56">
        <w:rPr>
          <w:color w:val="000000"/>
          <w:spacing w:val="1"/>
          <w:lang w:val="ru-RU"/>
        </w:rPr>
        <w:t>р</w:t>
      </w:r>
      <w:r w:rsidRPr="00CA0B56">
        <w:rPr>
          <w:color w:val="000000"/>
          <w:lang w:val="ru-RU"/>
        </w:rPr>
        <w:t>еди</w:t>
      </w:r>
      <w:r w:rsidRPr="00CA0B56">
        <w:rPr>
          <w:color w:val="000000"/>
          <w:spacing w:val="1"/>
          <w:lang w:val="ru-RU"/>
        </w:rPr>
        <w:t>т</w:t>
      </w:r>
      <w:r w:rsidRPr="00CA0B56">
        <w:rPr>
          <w:color w:val="000000"/>
          <w:lang w:val="ru-RU"/>
        </w:rPr>
        <w:t>ел</w:t>
      </w:r>
      <w:r w:rsidRPr="00CA0B56">
        <w:rPr>
          <w:color w:val="000000"/>
          <w:spacing w:val="-1"/>
          <w:lang w:val="ru-RU"/>
        </w:rPr>
        <w:t>е</w:t>
      </w:r>
      <w:r w:rsidRPr="00CA0B56">
        <w:rPr>
          <w:color w:val="000000"/>
          <w:lang w:val="ru-RU"/>
        </w:rPr>
        <w:t>м</w:t>
      </w:r>
      <w:r w:rsidRPr="00CA0B56">
        <w:rPr>
          <w:color w:val="000000"/>
          <w:spacing w:val="49"/>
          <w:lang w:val="ru-RU"/>
        </w:rPr>
        <w:t xml:space="preserve"> </w:t>
      </w:r>
      <w:r w:rsidRPr="00CA0B56">
        <w:rPr>
          <w:color w:val="000000"/>
          <w:lang w:val="ru-RU"/>
        </w:rPr>
        <w:t>ор</w:t>
      </w:r>
      <w:r w:rsidRPr="00CA0B56">
        <w:rPr>
          <w:color w:val="000000"/>
          <w:spacing w:val="2"/>
          <w:lang w:val="ru-RU"/>
        </w:rPr>
        <w:t>г</w:t>
      </w:r>
      <w:r w:rsidRPr="00CA0B56">
        <w:rPr>
          <w:color w:val="000000"/>
          <w:lang w:val="ru-RU"/>
        </w:rPr>
        <w:t>ан</w:t>
      </w:r>
      <w:r w:rsidRPr="00CA0B56">
        <w:rPr>
          <w:color w:val="000000"/>
          <w:spacing w:val="2"/>
          <w:lang w:val="ru-RU"/>
        </w:rPr>
        <w:t>и</w:t>
      </w:r>
      <w:r w:rsidRPr="00CA0B56">
        <w:rPr>
          <w:color w:val="000000"/>
          <w:spacing w:val="1"/>
          <w:lang w:val="ru-RU"/>
        </w:rPr>
        <w:t>з</w:t>
      </w:r>
      <w:r w:rsidRPr="00CA0B56">
        <w:rPr>
          <w:color w:val="000000"/>
          <w:lang w:val="ru-RU"/>
        </w:rPr>
        <w:t>а</w:t>
      </w:r>
      <w:r w:rsidRPr="00CA0B56">
        <w:rPr>
          <w:color w:val="000000"/>
          <w:spacing w:val="-1"/>
          <w:lang w:val="ru-RU"/>
        </w:rPr>
        <w:t>ц</w:t>
      </w:r>
      <w:r w:rsidRPr="00CA0B56">
        <w:rPr>
          <w:color w:val="000000"/>
          <w:lang w:val="ru-RU"/>
        </w:rPr>
        <w:t>и</w:t>
      </w:r>
      <w:r w:rsidRPr="00CA0B56">
        <w:rPr>
          <w:color w:val="000000"/>
          <w:spacing w:val="1"/>
          <w:lang w:val="ru-RU"/>
        </w:rPr>
        <w:t>и</w:t>
      </w:r>
      <w:r w:rsidRPr="00CA0B56">
        <w:rPr>
          <w:color w:val="000000"/>
          <w:lang w:val="ru-RU"/>
        </w:rPr>
        <w:t>,</w:t>
      </w:r>
      <w:r w:rsidRPr="00CA0B56">
        <w:rPr>
          <w:color w:val="000000"/>
          <w:spacing w:val="51"/>
          <w:lang w:val="ru-RU"/>
        </w:rPr>
        <w:t xml:space="preserve"> </w:t>
      </w:r>
      <w:r w:rsidRPr="00CA0B56">
        <w:rPr>
          <w:color w:val="000000"/>
          <w:lang w:val="ru-RU"/>
        </w:rPr>
        <w:t>о</w:t>
      </w:r>
      <w:r w:rsidRPr="00CA0B56">
        <w:rPr>
          <w:color w:val="000000"/>
          <w:spacing w:val="1"/>
          <w:lang w:val="ru-RU"/>
        </w:rPr>
        <w:t>с</w:t>
      </w:r>
      <w:r w:rsidRPr="00CA0B56">
        <w:rPr>
          <w:color w:val="000000"/>
          <w:spacing w:val="-6"/>
          <w:lang w:val="ru-RU"/>
        </w:rPr>
        <w:t>у</w:t>
      </w:r>
      <w:r w:rsidRPr="00CA0B56">
        <w:rPr>
          <w:color w:val="000000"/>
          <w:spacing w:val="1"/>
          <w:lang w:val="ru-RU"/>
        </w:rPr>
        <w:t>щ</w:t>
      </w:r>
      <w:r w:rsidRPr="00CA0B56">
        <w:rPr>
          <w:color w:val="000000"/>
          <w:lang w:val="ru-RU"/>
        </w:rPr>
        <w:t>е</w:t>
      </w:r>
      <w:r w:rsidRPr="00CA0B56">
        <w:rPr>
          <w:color w:val="000000"/>
          <w:spacing w:val="-1"/>
          <w:lang w:val="ru-RU"/>
        </w:rPr>
        <w:t>с</w:t>
      </w:r>
      <w:r w:rsidRPr="00CA0B56">
        <w:rPr>
          <w:color w:val="000000"/>
          <w:lang w:val="ru-RU"/>
        </w:rPr>
        <w:t>твл</w:t>
      </w:r>
      <w:r w:rsidRPr="00CA0B56">
        <w:rPr>
          <w:color w:val="000000"/>
          <w:spacing w:val="2"/>
          <w:lang w:val="ru-RU"/>
        </w:rPr>
        <w:t>я</w:t>
      </w:r>
      <w:r w:rsidRPr="00CA0B56">
        <w:rPr>
          <w:color w:val="000000"/>
          <w:lang w:val="ru-RU"/>
        </w:rPr>
        <w:t>ющей</w:t>
      </w:r>
      <w:r w:rsidRPr="00CA0B56">
        <w:rPr>
          <w:color w:val="000000"/>
          <w:spacing w:val="52"/>
          <w:lang w:val="ru-RU"/>
        </w:rPr>
        <w:t xml:space="preserve"> </w:t>
      </w:r>
      <w:r w:rsidRPr="00CA0B56">
        <w:rPr>
          <w:color w:val="000000"/>
          <w:lang w:val="ru-RU"/>
        </w:rPr>
        <w:t>образователь</w:t>
      </w:r>
      <w:r w:rsidRPr="00CA0B56">
        <w:rPr>
          <w:color w:val="000000"/>
          <w:spacing w:val="3"/>
          <w:lang w:val="ru-RU"/>
        </w:rPr>
        <w:t>н</w:t>
      </w:r>
      <w:r w:rsidRPr="00CA0B56">
        <w:rPr>
          <w:color w:val="000000"/>
          <w:spacing w:val="-4"/>
          <w:lang w:val="ru-RU"/>
        </w:rPr>
        <w:t>у</w:t>
      </w:r>
      <w:r w:rsidRPr="00CA0B56">
        <w:rPr>
          <w:color w:val="000000"/>
          <w:lang w:val="ru-RU"/>
        </w:rPr>
        <w:t>ю деятель</w:t>
      </w:r>
      <w:r w:rsidRPr="00CA0B56">
        <w:rPr>
          <w:color w:val="000000"/>
          <w:spacing w:val="1"/>
          <w:lang w:val="ru-RU"/>
        </w:rPr>
        <w:t>н</w:t>
      </w:r>
      <w:r w:rsidRPr="00CA0B56">
        <w:rPr>
          <w:color w:val="000000"/>
          <w:lang w:val="ru-RU"/>
        </w:rPr>
        <w:t>ость, я</w:t>
      </w:r>
      <w:r w:rsidRPr="00CA0B56">
        <w:rPr>
          <w:color w:val="000000"/>
          <w:spacing w:val="2"/>
          <w:lang w:val="ru-RU"/>
        </w:rPr>
        <w:t>з</w:t>
      </w:r>
      <w:r w:rsidRPr="00CA0B56">
        <w:rPr>
          <w:color w:val="000000"/>
          <w:spacing w:val="-2"/>
          <w:lang w:val="ru-RU"/>
        </w:rPr>
        <w:t>ы</w:t>
      </w:r>
      <w:r w:rsidRPr="00CA0B56">
        <w:rPr>
          <w:color w:val="000000"/>
          <w:lang w:val="ru-RU"/>
        </w:rPr>
        <w:t>ках</w:t>
      </w:r>
      <w:r w:rsidRPr="00CA0B56">
        <w:rPr>
          <w:color w:val="000000"/>
          <w:spacing w:val="1"/>
          <w:lang w:val="ru-RU"/>
        </w:rPr>
        <w:t xml:space="preserve"> </w:t>
      </w:r>
      <w:r w:rsidRPr="00CA0B56">
        <w:rPr>
          <w:color w:val="000000"/>
          <w:spacing w:val="-1"/>
          <w:lang w:val="ru-RU"/>
        </w:rPr>
        <w:t>о</w:t>
      </w:r>
      <w:r w:rsidRPr="00CA0B56">
        <w:rPr>
          <w:color w:val="000000"/>
          <w:spacing w:val="2"/>
          <w:lang w:val="ru-RU"/>
        </w:rPr>
        <w:t>б</w:t>
      </w:r>
      <w:r w:rsidRPr="00CA0B56">
        <w:rPr>
          <w:color w:val="000000"/>
          <w:spacing w:val="-4"/>
          <w:lang w:val="ru-RU"/>
        </w:rPr>
        <w:t>у</w:t>
      </w:r>
      <w:r w:rsidRPr="00CA0B56">
        <w:rPr>
          <w:color w:val="000000"/>
          <w:spacing w:val="1"/>
          <w:lang w:val="ru-RU"/>
        </w:rPr>
        <w:t>ч</w:t>
      </w:r>
      <w:r w:rsidRPr="00CA0B56">
        <w:rPr>
          <w:color w:val="000000"/>
          <w:lang w:val="ru-RU"/>
        </w:rPr>
        <w:t>ен</w:t>
      </w:r>
      <w:r w:rsidRPr="00CA0B56">
        <w:rPr>
          <w:color w:val="000000"/>
          <w:spacing w:val="1"/>
          <w:lang w:val="ru-RU"/>
        </w:rPr>
        <w:t>и</w:t>
      </w:r>
      <w:r w:rsidRPr="00CA0B56">
        <w:rPr>
          <w:color w:val="000000"/>
          <w:lang w:val="ru-RU"/>
        </w:rPr>
        <w:t>я и</w:t>
      </w:r>
      <w:r w:rsidRPr="00CA0B56">
        <w:rPr>
          <w:color w:val="000000"/>
          <w:spacing w:val="1"/>
          <w:lang w:val="ru-RU"/>
        </w:rPr>
        <w:t xml:space="preserve"> </w:t>
      </w:r>
      <w:r w:rsidRPr="00CA0B56">
        <w:rPr>
          <w:color w:val="000000"/>
          <w:lang w:val="ru-RU"/>
        </w:rPr>
        <w:t>воспитан</w:t>
      </w:r>
      <w:r w:rsidRPr="00CA0B56">
        <w:rPr>
          <w:color w:val="000000"/>
          <w:spacing w:val="1"/>
          <w:lang w:val="ru-RU"/>
        </w:rPr>
        <w:t>и</w:t>
      </w:r>
      <w:r w:rsidRPr="00CA0B56">
        <w:rPr>
          <w:color w:val="000000"/>
          <w:lang w:val="ru-RU"/>
        </w:rPr>
        <w:t>я.</w:t>
      </w:r>
    </w:p>
    <w:p w:rsidR="00C3580F" w:rsidRPr="00CA0B56" w:rsidRDefault="00C3580F" w:rsidP="00CA0B56">
      <w:pPr>
        <w:tabs>
          <w:tab w:val="left" w:pos="284"/>
          <w:tab w:val="left" w:pos="709"/>
          <w:tab w:val="left" w:pos="3857"/>
          <w:tab w:val="left" w:pos="4315"/>
          <w:tab w:val="left" w:pos="6706"/>
          <w:tab w:val="left" w:pos="8240"/>
          <w:tab w:val="left" w:pos="9392"/>
        </w:tabs>
        <w:ind w:right="-17"/>
        <w:jc w:val="both"/>
        <w:rPr>
          <w:color w:val="000000"/>
          <w:spacing w:val="101"/>
          <w:lang w:val="ru-RU"/>
        </w:rPr>
      </w:pPr>
      <w:r w:rsidRPr="00CA0B56">
        <w:rPr>
          <w:color w:val="000000"/>
          <w:lang w:val="ru-RU"/>
        </w:rPr>
        <w:t xml:space="preserve">      </w:t>
      </w:r>
      <w:r w:rsidR="00CA0B56">
        <w:rPr>
          <w:color w:val="000000"/>
          <w:lang w:val="ru-RU"/>
        </w:rPr>
        <w:tab/>
      </w:r>
      <w:r w:rsidRPr="00CA0B56">
        <w:rPr>
          <w:color w:val="000000"/>
          <w:lang w:val="ru-RU"/>
        </w:rPr>
        <w:t>Кроме</w:t>
      </w:r>
      <w:r w:rsidRPr="00CA0B56">
        <w:rPr>
          <w:color w:val="000000"/>
          <w:spacing w:val="104"/>
          <w:lang w:val="ru-RU"/>
        </w:rPr>
        <w:t xml:space="preserve"> </w:t>
      </w:r>
      <w:r w:rsidRPr="00CA0B56">
        <w:rPr>
          <w:color w:val="000000"/>
          <w:spacing w:val="-4"/>
          <w:lang w:val="ru-RU"/>
        </w:rPr>
        <w:t>у</w:t>
      </w:r>
      <w:r w:rsidRPr="00CA0B56">
        <w:rPr>
          <w:color w:val="000000"/>
          <w:spacing w:val="1"/>
          <w:lang w:val="ru-RU"/>
        </w:rPr>
        <w:t>ч</w:t>
      </w:r>
      <w:r w:rsidRPr="00CA0B56">
        <w:rPr>
          <w:color w:val="000000"/>
          <w:lang w:val="ru-RU"/>
        </w:rPr>
        <w:t>ебной</w:t>
      </w:r>
      <w:r w:rsidRPr="00CA0B56">
        <w:rPr>
          <w:color w:val="000000"/>
          <w:spacing w:val="105"/>
          <w:lang w:val="ru-RU"/>
        </w:rPr>
        <w:t xml:space="preserve"> </w:t>
      </w:r>
      <w:r w:rsidRPr="00CA0B56">
        <w:rPr>
          <w:color w:val="000000"/>
          <w:lang w:val="ru-RU"/>
        </w:rPr>
        <w:t>литер</w:t>
      </w:r>
      <w:r w:rsidRPr="00CA0B56">
        <w:rPr>
          <w:color w:val="000000"/>
          <w:spacing w:val="-1"/>
          <w:lang w:val="ru-RU"/>
        </w:rPr>
        <w:t>а</w:t>
      </w:r>
      <w:r w:rsidRPr="00CA0B56">
        <w:rPr>
          <w:color w:val="000000"/>
          <w:spacing w:val="2"/>
          <w:lang w:val="ru-RU"/>
        </w:rPr>
        <w:t>т</w:t>
      </w:r>
      <w:r w:rsidRPr="00CA0B56">
        <w:rPr>
          <w:color w:val="000000"/>
          <w:spacing w:val="-4"/>
          <w:lang w:val="ru-RU"/>
        </w:rPr>
        <w:t>у</w:t>
      </w:r>
      <w:r w:rsidRPr="00CA0B56">
        <w:rPr>
          <w:color w:val="000000"/>
          <w:lang w:val="ru-RU"/>
        </w:rPr>
        <w:t>ры</w:t>
      </w:r>
      <w:r w:rsidRPr="00CA0B56">
        <w:rPr>
          <w:color w:val="000000"/>
          <w:spacing w:val="102"/>
          <w:lang w:val="ru-RU"/>
        </w:rPr>
        <w:t xml:space="preserve"> </w:t>
      </w:r>
      <w:r w:rsidRPr="00CA0B56">
        <w:rPr>
          <w:color w:val="000000"/>
          <w:lang w:val="ru-RU"/>
        </w:rPr>
        <w:t>б</w:t>
      </w:r>
      <w:r w:rsidRPr="00CA0B56">
        <w:rPr>
          <w:color w:val="000000"/>
          <w:spacing w:val="1"/>
          <w:lang w:val="ru-RU"/>
        </w:rPr>
        <w:t>и</w:t>
      </w:r>
      <w:r w:rsidRPr="00CA0B56">
        <w:rPr>
          <w:color w:val="000000"/>
          <w:lang w:val="ru-RU"/>
        </w:rPr>
        <w:t>бл</w:t>
      </w:r>
      <w:r w:rsidRPr="00CA0B56">
        <w:rPr>
          <w:color w:val="000000"/>
          <w:spacing w:val="2"/>
          <w:lang w:val="ru-RU"/>
        </w:rPr>
        <w:t>и</w:t>
      </w:r>
      <w:r w:rsidRPr="00CA0B56">
        <w:rPr>
          <w:color w:val="000000"/>
          <w:lang w:val="ru-RU"/>
        </w:rPr>
        <w:t>отека</w:t>
      </w:r>
      <w:r w:rsidRPr="00CA0B56">
        <w:rPr>
          <w:color w:val="000000"/>
          <w:spacing w:val="103"/>
          <w:lang w:val="ru-RU"/>
        </w:rPr>
        <w:t xml:space="preserve"> </w:t>
      </w:r>
      <w:r w:rsidRPr="00CA0B56">
        <w:rPr>
          <w:color w:val="000000"/>
          <w:lang w:val="ru-RU"/>
        </w:rPr>
        <w:t>м</w:t>
      </w:r>
      <w:r w:rsidRPr="00CA0B56">
        <w:rPr>
          <w:color w:val="000000"/>
          <w:spacing w:val="-2"/>
          <w:lang w:val="ru-RU"/>
        </w:rPr>
        <w:t>о</w:t>
      </w:r>
      <w:r w:rsidRPr="00CA0B56">
        <w:rPr>
          <w:color w:val="000000"/>
          <w:lang w:val="ru-RU"/>
        </w:rPr>
        <w:t>жет</w:t>
      </w:r>
      <w:r w:rsidRPr="00CA0B56">
        <w:rPr>
          <w:color w:val="000000"/>
          <w:spacing w:val="102"/>
          <w:lang w:val="ru-RU"/>
        </w:rPr>
        <w:t xml:space="preserve"> </w:t>
      </w:r>
      <w:r w:rsidRPr="00CA0B56">
        <w:rPr>
          <w:color w:val="000000"/>
          <w:lang w:val="ru-RU"/>
        </w:rPr>
        <w:t>сод</w:t>
      </w:r>
      <w:r w:rsidRPr="00CA0B56">
        <w:rPr>
          <w:color w:val="000000"/>
          <w:spacing w:val="-1"/>
          <w:lang w:val="ru-RU"/>
        </w:rPr>
        <w:t>е</w:t>
      </w:r>
      <w:r w:rsidRPr="00CA0B56">
        <w:rPr>
          <w:color w:val="000000"/>
          <w:lang w:val="ru-RU"/>
        </w:rPr>
        <w:t>ржать</w:t>
      </w:r>
      <w:r w:rsidRPr="00CA0B56">
        <w:rPr>
          <w:color w:val="000000"/>
          <w:spacing w:val="103"/>
          <w:lang w:val="ru-RU"/>
        </w:rPr>
        <w:t xml:space="preserve"> </w:t>
      </w:r>
      <w:r w:rsidRPr="00CA0B56">
        <w:rPr>
          <w:color w:val="000000"/>
          <w:lang w:val="ru-RU"/>
        </w:rPr>
        <w:t>фо</w:t>
      </w:r>
      <w:r w:rsidRPr="00CA0B56">
        <w:rPr>
          <w:color w:val="000000"/>
          <w:spacing w:val="1"/>
          <w:lang w:val="ru-RU"/>
        </w:rPr>
        <w:t>н</w:t>
      </w:r>
      <w:r w:rsidRPr="00CA0B56">
        <w:rPr>
          <w:color w:val="000000"/>
          <w:lang w:val="ru-RU"/>
        </w:rPr>
        <w:t>д</w:t>
      </w:r>
    </w:p>
    <w:p w:rsidR="00C3580F" w:rsidRPr="00CA0B56" w:rsidRDefault="00C3580F" w:rsidP="00CA0B56">
      <w:pPr>
        <w:tabs>
          <w:tab w:val="left" w:pos="142"/>
          <w:tab w:val="left" w:pos="1531"/>
          <w:tab w:val="left" w:pos="3857"/>
          <w:tab w:val="left" w:pos="4315"/>
          <w:tab w:val="left" w:pos="6706"/>
          <w:tab w:val="left" w:pos="8240"/>
          <w:tab w:val="left" w:pos="9392"/>
        </w:tabs>
        <w:ind w:right="-17"/>
        <w:jc w:val="both"/>
        <w:rPr>
          <w:color w:val="000000"/>
          <w:lang w:val="ru-RU"/>
        </w:rPr>
      </w:pPr>
      <w:r w:rsidRPr="00CA0B56">
        <w:rPr>
          <w:color w:val="000000"/>
          <w:lang w:val="ru-RU"/>
        </w:rPr>
        <w:t>до</w:t>
      </w:r>
      <w:r w:rsidRPr="00CA0B56">
        <w:rPr>
          <w:color w:val="000000"/>
          <w:spacing w:val="2"/>
          <w:lang w:val="ru-RU"/>
        </w:rPr>
        <w:t>п</w:t>
      </w:r>
      <w:r w:rsidRPr="00CA0B56">
        <w:rPr>
          <w:color w:val="000000"/>
          <w:lang w:val="ru-RU"/>
        </w:rPr>
        <w:t>олнительной л</w:t>
      </w:r>
      <w:r w:rsidRPr="00CA0B56">
        <w:rPr>
          <w:color w:val="000000"/>
          <w:spacing w:val="1"/>
          <w:lang w:val="ru-RU"/>
        </w:rPr>
        <w:t>и</w:t>
      </w:r>
      <w:r w:rsidRPr="00CA0B56">
        <w:rPr>
          <w:color w:val="000000"/>
          <w:lang w:val="ru-RU"/>
        </w:rPr>
        <w:t>тера</w:t>
      </w:r>
      <w:r w:rsidRPr="00CA0B56">
        <w:rPr>
          <w:color w:val="000000"/>
          <w:spacing w:val="2"/>
          <w:lang w:val="ru-RU"/>
        </w:rPr>
        <w:t>т</w:t>
      </w:r>
      <w:r w:rsidRPr="00CA0B56">
        <w:rPr>
          <w:color w:val="000000"/>
          <w:spacing w:val="-4"/>
          <w:lang w:val="ru-RU"/>
        </w:rPr>
        <w:t>у</w:t>
      </w:r>
      <w:r w:rsidRPr="00CA0B56">
        <w:rPr>
          <w:color w:val="000000"/>
          <w:lang w:val="ru-RU"/>
        </w:rPr>
        <w:t>ры:</w:t>
      </w:r>
      <w:r w:rsidRPr="00CA0B56">
        <w:rPr>
          <w:color w:val="000000"/>
          <w:spacing w:val="97"/>
          <w:lang w:val="ru-RU"/>
        </w:rPr>
        <w:t xml:space="preserve"> </w:t>
      </w:r>
      <w:r w:rsidRPr="00CA0B56">
        <w:rPr>
          <w:color w:val="000000"/>
          <w:lang w:val="ru-RU"/>
        </w:rPr>
        <w:t>отечеств</w:t>
      </w:r>
      <w:r w:rsidRPr="00CA0B56">
        <w:rPr>
          <w:color w:val="000000"/>
          <w:spacing w:val="2"/>
          <w:lang w:val="ru-RU"/>
        </w:rPr>
        <w:t>е</w:t>
      </w:r>
      <w:r w:rsidRPr="00CA0B56">
        <w:rPr>
          <w:color w:val="000000"/>
          <w:spacing w:val="1"/>
          <w:lang w:val="ru-RU"/>
        </w:rPr>
        <w:t>нн</w:t>
      </w:r>
      <w:r w:rsidRPr="00CA0B56">
        <w:rPr>
          <w:color w:val="000000"/>
          <w:lang w:val="ru-RU"/>
        </w:rPr>
        <w:t>ая</w:t>
      </w:r>
      <w:r w:rsidRPr="00CA0B56">
        <w:rPr>
          <w:color w:val="000000"/>
          <w:spacing w:val="98"/>
          <w:lang w:val="ru-RU"/>
        </w:rPr>
        <w:t xml:space="preserve"> </w:t>
      </w:r>
      <w:r w:rsidRPr="00CA0B56">
        <w:rPr>
          <w:color w:val="000000"/>
          <w:lang w:val="ru-RU"/>
        </w:rPr>
        <w:t>и</w:t>
      </w:r>
      <w:r w:rsidRPr="00CA0B56">
        <w:rPr>
          <w:color w:val="000000"/>
          <w:spacing w:val="97"/>
          <w:lang w:val="ru-RU"/>
        </w:rPr>
        <w:t xml:space="preserve"> </w:t>
      </w:r>
      <w:r w:rsidRPr="00CA0B56">
        <w:rPr>
          <w:color w:val="000000"/>
          <w:spacing w:val="1"/>
          <w:lang w:val="ru-RU"/>
        </w:rPr>
        <w:t>з</w:t>
      </w:r>
      <w:r w:rsidRPr="00CA0B56">
        <w:rPr>
          <w:color w:val="000000"/>
          <w:lang w:val="ru-RU"/>
        </w:rPr>
        <w:t>а</w:t>
      </w:r>
      <w:r w:rsidRPr="00CA0B56">
        <w:rPr>
          <w:color w:val="000000"/>
          <w:spacing w:val="1"/>
          <w:lang w:val="ru-RU"/>
        </w:rPr>
        <w:t>р</w:t>
      </w:r>
      <w:r w:rsidRPr="00CA0B56">
        <w:rPr>
          <w:color w:val="000000"/>
          <w:spacing w:val="-3"/>
          <w:lang w:val="ru-RU"/>
        </w:rPr>
        <w:t>у</w:t>
      </w:r>
      <w:r w:rsidRPr="00CA0B56">
        <w:rPr>
          <w:color w:val="000000"/>
          <w:lang w:val="ru-RU"/>
        </w:rPr>
        <w:t>бежная,</w:t>
      </w:r>
      <w:r w:rsidRPr="00CA0B56">
        <w:rPr>
          <w:color w:val="000000"/>
          <w:spacing w:val="96"/>
          <w:lang w:val="ru-RU"/>
        </w:rPr>
        <w:t xml:space="preserve"> </w:t>
      </w:r>
      <w:r w:rsidRPr="00CA0B56">
        <w:rPr>
          <w:color w:val="000000"/>
          <w:spacing w:val="4"/>
          <w:lang w:val="ru-RU"/>
        </w:rPr>
        <w:t>к</w:t>
      </w:r>
      <w:r w:rsidRPr="00CA0B56">
        <w:rPr>
          <w:color w:val="000000"/>
          <w:lang w:val="ru-RU"/>
        </w:rPr>
        <w:t>ла</w:t>
      </w:r>
      <w:r w:rsidRPr="00CA0B56">
        <w:rPr>
          <w:color w:val="000000"/>
          <w:spacing w:val="-1"/>
          <w:lang w:val="ru-RU"/>
        </w:rPr>
        <w:t>с</w:t>
      </w:r>
      <w:r w:rsidRPr="00CA0B56">
        <w:rPr>
          <w:color w:val="000000"/>
          <w:lang w:val="ru-RU"/>
        </w:rPr>
        <w:t>сическая</w:t>
      </w:r>
      <w:r w:rsidRPr="00CA0B56">
        <w:rPr>
          <w:color w:val="000000"/>
          <w:spacing w:val="97"/>
          <w:lang w:val="ru-RU"/>
        </w:rPr>
        <w:t xml:space="preserve"> </w:t>
      </w:r>
      <w:r w:rsidRPr="00CA0B56">
        <w:rPr>
          <w:color w:val="000000"/>
          <w:lang w:val="ru-RU"/>
        </w:rPr>
        <w:t>и</w:t>
      </w:r>
      <w:r w:rsidRPr="00CA0B56">
        <w:rPr>
          <w:color w:val="000000"/>
          <w:spacing w:val="100"/>
          <w:lang w:val="ru-RU"/>
        </w:rPr>
        <w:t xml:space="preserve"> </w:t>
      </w:r>
      <w:r w:rsidRPr="00CA0B56">
        <w:rPr>
          <w:color w:val="000000"/>
          <w:lang w:val="ru-RU"/>
        </w:rPr>
        <w:t>современ</w:t>
      </w:r>
      <w:r w:rsidRPr="00CA0B56">
        <w:rPr>
          <w:color w:val="000000"/>
          <w:spacing w:val="1"/>
          <w:lang w:val="ru-RU"/>
        </w:rPr>
        <w:t>н</w:t>
      </w:r>
      <w:r w:rsidRPr="00CA0B56">
        <w:rPr>
          <w:color w:val="000000"/>
          <w:lang w:val="ru-RU"/>
        </w:rPr>
        <w:t>ая</w:t>
      </w:r>
      <w:r w:rsidRPr="00CA0B56">
        <w:rPr>
          <w:color w:val="000000"/>
          <w:spacing w:val="97"/>
          <w:lang w:val="ru-RU"/>
        </w:rPr>
        <w:t xml:space="preserve"> </w:t>
      </w:r>
      <w:r w:rsidRPr="00CA0B56">
        <w:rPr>
          <w:color w:val="000000"/>
          <w:spacing w:val="5"/>
          <w:lang w:val="ru-RU"/>
        </w:rPr>
        <w:t>х</w:t>
      </w:r>
      <w:r w:rsidRPr="00CA0B56">
        <w:rPr>
          <w:color w:val="000000"/>
          <w:spacing w:val="-6"/>
          <w:lang w:val="ru-RU"/>
        </w:rPr>
        <w:t>у</w:t>
      </w:r>
      <w:r w:rsidRPr="00CA0B56">
        <w:rPr>
          <w:color w:val="000000"/>
          <w:lang w:val="ru-RU"/>
        </w:rPr>
        <w:t>дожествен</w:t>
      </w:r>
      <w:r w:rsidRPr="00CA0B56">
        <w:rPr>
          <w:color w:val="000000"/>
          <w:spacing w:val="1"/>
          <w:lang w:val="ru-RU"/>
        </w:rPr>
        <w:t>н</w:t>
      </w:r>
      <w:r w:rsidRPr="00CA0B56">
        <w:rPr>
          <w:color w:val="000000"/>
          <w:lang w:val="ru-RU"/>
        </w:rPr>
        <w:t>ая л</w:t>
      </w:r>
      <w:r w:rsidRPr="00CA0B56">
        <w:rPr>
          <w:color w:val="000000"/>
          <w:spacing w:val="1"/>
          <w:lang w:val="ru-RU"/>
        </w:rPr>
        <w:t>и</w:t>
      </w:r>
      <w:r w:rsidRPr="00CA0B56">
        <w:rPr>
          <w:color w:val="000000"/>
          <w:lang w:val="ru-RU"/>
        </w:rPr>
        <w:t>тера</w:t>
      </w:r>
      <w:r w:rsidRPr="00CA0B56">
        <w:rPr>
          <w:color w:val="000000"/>
          <w:spacing w:val="2"/>
          <w:lang w:val="ru-RU"/>
        </w:rPr>
        <w:t>т</w:t>
      </w:r>
      <w:r w:rsidRPr="00CA0B56">
        <w:rPr>
          <w:color w:val="000000"/>
          <w:spacing w:val="-4"/>
          <w:lang w:val="ru-RU"/>
        </w:rPr>
        <w:t>у</w:t>
      </w:r>
      <w:r w:rsidRPr="00CA0B56">
        <w:rPr>
          <w:color w:val="000000"/>
          <w:lang w:val="ru-RU"/>
        </w:rPr>
        <w:t>ра;</w:t>
      </w:r>
      <w:r w:rsidRPr="00CA0B56">
        <w:rPr>
          <w:color w:val="000000"/>
          <w:lang w:val="ru-RU"/>
        </w:rPr>
        <w:tab/>
      </w:r>
      <w:r w:rsidRPr="00CA0B56">
        <w:rPr>
          <w:color w:val="000000"/>
          <w:spacing w:val="1"/>
          <w:lang w:val="ru-RU"/>
        </w:rPr>
        <w:t>н</w:t>
      </w:r>
      <w:r w:rsidRPr="00CA0B56">
        <w:rPr>
          <w:color w:val="000000"/>
          <w:spacing w:val="4"/>
          <w:lang w:val="ru-RU"/>
        </w:rPr>
        <w:t>а</w:t>
      </w:r>
      <w:r w:rsidRPr="00CA0B56">
        <w:rPr>
          <w:color w:val="000000"/>
          <w:spacing w:val="-4"/>
          <w:lang w:val="ru-RU"/>
        </w:rPr>
        <w:t>у</w:t>
      </w:r>
      <w:r w:rsidRPr="00CA0B56">
        <w:rPr>
          <w:color w:val="000000"/>
          <w:lang w:val="ru-RU"/>
        </w:rPr>
        <w:t>чно</w:t>
      </w:r>
      <w:r w:rsidRPr="00CA0B56">
        <w:rPr>
          <w:color w:val="000000"/>
          <w:spacing w:val="1"/>
          <w:lang w:val="ru-RU"/>
        </w:rPr>
        <w:t>-п</w:t>
      </w:r>
      <w:r w:rsidRPr="00CA0B56">
        <w:rPr>
          <w:color w:val="000000"/>
          <w:lang w:val="ru-RU"/>
        </w:rPr>
        <w:t>о</w:t>
      </w:r>
      <w:r w:rsidRPr="00CA0B56">
        <w:rPr>
          <w:color w:val="000000"/>
          <w:spacing w:val="4"/>
          <w:lang w:val="ru-RU"/>
        </w:rPr>
        <w:t>п</w:t>
      </w:r>
      <w:r w:rsidRPr="00CA0B56">
        <w:rPr>
          <w:color w:val="000000"/>
          <w:spacing w:val="-7"/>
          <w:lang w:val="ru-RU"/>
        </w:rPr>
        <w:t>у</w:t>
      </w:r>
      <w:r w:rsidRPr="00CA0B56">
        <w:rPr>
          <w:color w:val="000000"/>
          <w:lang w:val="ru-RU"/>
        </w:rPr>
        <w:t>ляр</w:t>
      </w:r>
      <w:r w:rsidRPr="00CA0B56">
        <w:rPr>
          <w:color w:val="000000"/>
          <w:spacing w:val="1"/>
          <w:lang w:val="ru-RU"/>
        </w:rPr>
        <w:t>н</w:t>
      </w:r>
      <w:r w:rsidRPr="00CA0B56">
        <w:rPr>
          <w:color w:val="000000"/>
          <w:lang w:val="ru-RU"/>
        </w:rPr>
        <w:t>ая</w:t>
      </w:r>
      <w:r w:rsidRPr="00CA0B56">
        <w:rPr>
          <w:color w:val="000000"/>
          <w:lang w:val="ru-RU"/>
        </w:rPr>
        <w:tab/>
        <w:t>и</w:t>
      </w:r>
      <w:r w:rsidRPr="00CA0B56">
        <w:rPr>
          <w:color w:val="000000"/>
          <w:lang w:val="ru-RU"/>
        </w:rPr>
        <w:tab/>
      </w:r>
      <w:r w:rsidRPr="00CA0B56">
        <w:rPr>
          <w:color w:val="000000"/>
          <w:spacing w:val="1"/>
          <w:lang w:val="ru-RU"/>
        </w:rPr>
        <w:t>н</w:t>
      </w:r>
      <w:r w:rsidRPr="00CA0B56">
        <w:rPr>
          <w:color w:val="000000"/>
          <w:spacing w:val="4"/>
          <w:lang w:val="ru-RU"/>
        </w:rPr>
        <w:t>а</w:t>
      </w:r>
      <w:r w:rsidRPr="00CA0B56">
        <w:rPr>
          <w:color w:val="000000"/>
          <w:spacing w:val="-4"/>
          <w:lang w:val="ru-RU"/>
        </w:rPr>
        <w:t>у</w:t>
      </w:r>
      <w:r w:rsidRPr="00CA0B56">
        <w:rPr>
          <w:color w:val="000000"/>
          <w:lang w:val="ru-RU"/>
        </w:rPr>
        <w:t>ч</w:t>
      </w:r>
      <w:r w:rsidRPr="00CA0B56">
        <w:rPr>
          <w:color w:val="000000"/>
          <w:spacing w:val="2"/>
          <w:lang w:val="ru-RU"/>
        </w:rPr>
        <w:t>н</w:t>
      </w:r>
      <w:r w:rsidRPr="00CA0B56">
        <w:rPr>
          <w:color w:val="000000"/>
          <w:lang w:val="ru-RU"/>
        </w:rPr>
        <w:t>о-техн</w:t>
      </w:r>
      <w:r w:rsidRPr="00CA0B56">
        <w:rPr>
          <w:color w:val="000000"/>
          <w:spacing w:val="1"/>
          <w:lang w:val="ru-RU"/>
        </w:rPr>
        <w:t>и</w:t>
      </w:r>
      <w:r w:rsidRPr="00CA0B56">
        <w:rPr>
          <w:color w:val="000000"/>
          <w:lang w:val="ru-RU"/>
        </w:rPr>
        <w:t>ческая</w:t>
      </w:r>
      <w:r w:rsidRPr="00CA0B56">
        <w:rPr>
          <w:color w:val="000000"/>
          <w:lang w:val="ru-RU"/>
        </w:rPr>
        <w:tab/>
        <w:t>л</w:t>
      </w:r>
      <w:r w:rsidRPr="00CA0B56">
        <w:rPr>
          <w:color w:val="000000"/>
          <w:spacing w:val="1"/>
          <w:lang w:val="ru-RU"/>
        </w:rPr>
        <w:t>и</w:t>
      </w:r>
      <w:r w:rsidRPr="00CA0B56">
        <w:rPr>
          <w:color w:val="000000"/>
          <w:lang w:val="ru-RU"/>
        </w:rPr>
        <w:t>тера</w:t>
      </w:r>
      <w:r w:rsidRPr="00CA0B56">
        <w:rPr>
          <w:color w:val="000000"/>
          <w:spacing w:val="2"/>
          <w:lang w:val="ru-RU"/>
        </w:rPr>
        <w:t>т</w:t>
      </w:r>
      <w:r w:rsidRPr="00CA0B56">
        <w:rPr>
          <w:color w:val="000000"/>
          <w:spacing w:val="-4"/>
          <w:lang w:val="ru-RU"/>
        </w:rPr>
        <w:t>у</w:t>
      </w:r>
      <w:r w:rsidRPr="00CA0B56">
        <w:rPr>
          <w:color w:val="000000"/>
          <w:lang w:val="ru-RU"/>
        </w:rPr>
        <w:t>ра;</w:t>
      </w:r>
      <w:r w:rsidRPr="00CA0B56">
        <w:rPr>
          <w:color w:val="000000"/>
          <w:lang w:val="ru-RU"/>
        </w:rPr>
        <w:tab/>
      </w:r>
      <w:r w:rsidRPr="00CA0B56">
        <w:rPr>
          <w:color w:val="000000"/>
          <w:spacing w:val="1"/>
          <w:lang w:val="ru-RU"/>
        </w:rPr>
        <w:t>из</w:t>
      </w:r>
      <w:r w:rsidRPr="00CA0B56">
        <w:rPr>
          <w:color w:val="000000"/>
          <w:lang w:val="ru-RU"/>
        </w:rPr>
        <w:t>дан</w:t>
      </w:r>
      <w:r w:rsidRPr="00CA0B56">
        <w:rPr>
          <w:color w:val="000000"/>
          <w:spacing w:val="2"/>
          <w:lang w:val="ru-RU"/>
        </w:rPr>
        <w:t>и</w:t>
      </w:r>
      <w:r w:rsidRPr="00CA0B56">
        <w:rPr>
          <w:color w:val="000000"/>
          <w:lang w:val="ru-RU"/>
        </w:rPr>
        <w:t>я</w:t>
      </w:r>
      <w:r w:rsidRPr="00CA0B56">
        <w:rPr>
          <w:color w:val="000000"/>
          <w:lang w:val="ru-RU"/>
        </w:rPr>
        <w:tab/>
        <w:t xml:space="preserve">по </w:t>
      </w:r>
      <w:r w:rsidRPr="00CA0B56">
        <w:rPr>
          <w:color w:val="000000"/>
          <w:spacing w:val="1"/>
          <w:lang w:val="ru-RU"/>
        </w:rPr>
        <w:t>из</w:t>
      </w:r>
      <w:r w:rsidRPr="00CA0B56">
        <w:rPr>
          <w:color w:val="000000"/>
          <w:lang w:val="ru-RU"/>
        </w:rPr>
        <w:t>обра</w:t>
      </w:r>
      <w:r w:rsidRPr="00CA0B56">
        <w:rPr>
          <w:color w:val="000000"/>
          <w:spacing w:val="-1"/>
          <w:lang w:val="ru-RU"/>
        </w:rPr>
        <w:t>з</w:t>
      </w:r>
      <w:r w:rsidRPr="00CA0B56">
        <w:rPr>
          <w:color w:val="000000"/>
          <w:lang w:val="ru-RU"/>
        </w:rPr>
        <w:t>ительно</w:t>
      </w:r>
      <w:r w:rsidRPr="00CA0B56">
        <w:rPr>
          <w:color w:val="000000"/>
          <w:spacing w:val="2"/>
          <w:lang w:val="ru-RU"/>
        </w:rPr>
        <w:t>м</w:t>
      </w:r>
      <w:r w:rsidRPr="00CA0B56">
        <w:rPr>
          <w:color w:val="000000"/>
          <w:lang w:val="ru-RU"/>
        </w:rPr>
        <w:t>у</w:t>
      </w:r>
      <w:r w:rsidRPr="00CA0B56">
        <w:rPr>
          <w:color w:val="000000"/>
          <w:spacing w:val="45"/>
          <w:lang w:val="ru-RU"/>
        </w:rPr>
        <w:t xml:space="preserve"> </w:t>
      </w:r>
      <w:r w:rsidRPr="00CA0B56">
        <w:rPr>
          <w:color w:val="000000"/>
          <w:spacing w:val="1"/>
          <w:lang w:val="ru-RU"/>
        </w:rPr>
        <w:t>и</w:t>
      </w:r>
      <w:r w:rsidRPr="00CA0B56">
        <w:rPr>
          <w:color w:val="000000"/>
          <w:lang w:val="ru-RU"/>
        </w:rPr>
        <w:t>ск</w:t>
      </w:r>
      <w:r w:rsidRPr="00CA0B56">
        <w:rPr>
          <w:color w:val="000000"/>
          <w:spacing w:val="-3"/>
          <w:lang w:val="ru-RU"/>
        </w:rPr>
        <w:t>у</w:t>
      </w:r>
      <w:r w:rsidRPr="00CA0B56">
        <w:rPr>
          <w:color w:val="000000"/>
          <w:lang w:val="ru-RU"/>
        </w:rPr>
        <w:t>сс</w:t>
      </w:r>
      <w:r w:rsidRPr="00CA0B56">
        <w:rPr>
          <w:color w:val="000000"/>
          <w:spacing w:val="2"/>
          <w:lang w:val="ru-RU"/>
        </w:rPr>
        <w:t>т</w:t>
      </w:r>
      <w:r w:rsidRPr="00CA0B56">
        <w:rPr>
          <w:color w:val="000000"/>
          <w:spacing w:val="5"/>
          <w:lang w:val="ru-RU"/>
        </w:rPr>
        <w:t>в</w:t>
      </w:r>
      <w:r w:rsidRPr="00CA0B56">
        <w:rPr>
          <w:color w:val="000000"/>
          <w:spacing w:val="-4"/>
          <w:lang w:val="ru-RU"/>
        </w:rPr>
        <w:t>у</w:t>
      </w:r>
      <w:r w:rsidRPr="00CA0B56">
        <w:rPr>
          <w:color w:val="000000"/>
          <w:lang w:val="ru-RU"/>
        </w:rPr>
        <w:t>,</w:t>
      </w:r>
      <w:r w:rsidRPr="00CA0B56">
        <w:rPr>
          <w:color w:val="000000"/>
          <w:spacing w:val="49"/>
          <w:lang w:val="ru-RU"/>
        </w:rPr>
        <w:t xml:space="preserve"> </w:t>
      </w:r>
      <w:r w:rsidRPr="00CA0B56">
        <w:rPr>
          <w:color w:val="000000"/>
          <w:spacing w:val="4"/>
          <w:lang w:val="ru-RU"/>
        </w:rPr>
        <w:t>м</w:t>
      </w:r>
      <w:r w:rsidRPr="00CA0B56">
        <w:rPr>
          <w:color w:val="000000"/>
          <w:spacing w:val="-4"/>
          <w:lang w:val="ru-RU"/>
        </w:rPr>
        <w:t>у</w:t>
      </w:r>
      <w:r w:rsidRPr="00CA0B56">
        <w:rPr>
          <w:color w:val="000000"/>
          <w:spacing w:val="1"/>
          <w:lang w:val="ru-RU"/>
        </w:rPr>
        <w:t>з</w:t>
      </w:r>
      <w:r w:rsidRPr="00CA0B56">
        <w:rPr>
          <w:color w:val="000000"/>
          <w:lang w:val="ru-RU"/>
        </w:rPr>
        <w:t>ыке,</w:t>
      </w:r>
      <w:r w:rsidRPr="00CA0B56">
        <w:rPr>
          <w:color w:val="000000"/>
          <w:spacing w:val="50"/>
          <w:lang w:val="ru-RU"/>
        </w:rPr>
        <w:t xml:space="preserve"> </w:t>
      </w:r>
      <w:r w:rsidRPr="00CA0B56">
        <w:rPr>
          <w:color w:val="000000"/>
          <w:lang w:val="ru-RU"/>
        </w:rPr>
        <w:t>ф</w:t>
      </w:r>
      <w:r w:rsidRPr="00CA0B56">
        <w:rPr>
          <w:color w:val="000000"/>
          <w:spacing w:val="1"/>
          <w:lang w:val="ru-RU"/>
        </w:rPr>
        <w:t>и</w:t>
      </w:r>
      <w:r w:rsidRPr="00CA0B56">
        <w:rPr>
          <w:color w:val="000000"/>
          <w:spacing w:val="2"/>
          <w:lang w:val="ru-RU"/>
        </w:rPr>
        <w:t>з</w:t>
      </w:r>
      <w:r w:rsidRPr="00CA0B56">
        <w:rPr>
          <w:color w:val="000000"/>
          <w:spacing w:val="1"/>
          <w:lang w:val="ru-RU"/>
        </w:rPr>
        <w:t>и</w:t>
      </w:r>
      <w:r w:rsidRPr="00CA0B56">
        <w:rPr>
          <w:color w:val="000000"/>
          <w:lang w:val="ru-RU"/>
        </w:rPr>
        <w:t>ч</w:t>
      </w:r>
      <w:r w:rsidRPr="00CA0B56">
        <w:rPr>
          <w:color w:val="000000"/>
          <w:spacing w:val="-1"/>
          <w:lang w:val="ru-RU"/>
        </w:rPr>
        <w:t>е</w:t>
      </w:r>
      <w:r w:rsidRPr="00CA0B56">
        <w:rPr>
          <w:color w:val="000000"/>
          <w:lang w:val="ru-RU"/>
        </w:rPr>
        <w:t>ской</w:t>
      </w:r>
      <w:r w:rsidRPr="00CA0B56">
        <w:rPr>
          <w:color w:val="000000"/>
          <w:spacing w:val="51"/>
          <w:lang w:val="ru-RU"/>
        </w:rPr>
        <w:t xml:space="preserve"> </w:t>
      </w:r>
      <w:r w:rsidRPr="00CA0B56">
        <w:rPr>
          <w:color w:val="000000"/>
          <w:spacing w:val="3"/>
          <w:lang w:val="ru-RU"/>
        </w:rPr>
        <w:t>к</w:t>
      </w:r>
      <w:r w:rsidRPr="00CA0B56">
        <w:rPr>
          <w:color w:val="000000"/>
          <w:spacing w:val="-4"/>
          <w:lang w:val="ru-RU"/>
        </w:rPr>
        <w:t>у</w:t>
      </w:r>
      <w:r w:rsidRPr="00CA0B56">
        <w:rPr>
          <w:color w:val="000000"/>
          <w:lang w:val="ru-RU"/>
        </w:rPr>
        <w:t>ль</w:t>
      </w:r>
      <w:r w:rsidRPr="00CA0B56">
        <w:rPr>
          <w:color w:val="000000"/>
          <w:spacing w:val="4"/>
          <w:lang w:val="ru-RU"/>
        </w:rPr>
        <w:t>т</w:t>
      </w:r>
      <w:r w:rsidRPr="00CA0B56">
        <w:rPr>
          <w:color w:val="000000"/>
          <w:spacing w:val="-4"/>
          <w:lang w:val="ru-RU"/>
        </w:rPr>
        <w:t>у</w:t>
      </w:r>
      <w:r w:rsidRPr="00CA0B56">
        <w:rPr>
          <w:color w:val="000000"/>
          <w:lang w:val="ru-RU"/>
        </w:rPr>
        <w:t>ре</w:t>
      </w:r>
      <w:r w:rsidRPr="00CA0B56">
        <w:rPr>
          <w:color w:val="000000"/>
          <w:spacing w:val="51"/>
          <w:lang w:val="ru-RU"/>
        </w:rPr>
        <w:t xml:space="preserve"> </w:t>
      </w:r>
      <w:r w:rsidRPr="00CA0B56">
        <w:rPr>
          <w:color w:val="000000"/>
          <w:lang w:val="ru-RU"/>
        </w:rPr>
        <w:t>и</w:t>
      </w:r>
      <w:r w:rsidRPr="00CA0B56">
        <w:rPr>
          <w:color w:val="000000"/>
          <w:spacing w:val="51"/>
          <w:lang w:val="ru-RU"/>
        </w:rPr>
        <w:t xml:space="preserve"> </w:t>
      </w:r>
      <w:r w:rsidRPr="00CA0B56">
        <w:rPr>
          <w:color w:val="000000"/>
          <w:lang w:val="ru-RU"/>
        </w:rPr>
        <w:t>спор</w:t>
      </w:r>
      <w:r w:rsidRPr="00CA0B56">
        <w:rPr>
          <w:color w:val="000000"/>
          <w:spacing w:val="4"/>
          <w:lang w:val="ru-RU"/>
        </w:rPr>
        <w:t>т</w:t>
      </w:r>
      <w:r w:rsidRPr="00CA0B56">
        <w:rPr>
          <w:color w:val="000000"/>
          <w:spacing w:val="-4"/>
          <w:lang w:val="ru-RU"/>
        </w:rPr>
        <w:t>у</w:t>
      </w:r>
      <w:r w:rsidRPr="00CA0B56">
        <w:rPr>
          <w:color w:val="000000"/>
          <w:lang w:val="ru-RU"/>
        </w:rPr>
        <w:t>,</w:t>
      </w:r>
      <w:r w:rsidRPr="00CA0B56">
        <w:rPr>
          <w:color w:val="000000"/>
          <w:spacing w:val="49"/>
          <w:lang w:val="ru-RU"/>
        </w:rPr>
        <w:t xml:space="preserve"> </w:t>
      </w:r>
      <w:r w:rsidRPr="00CA0B56">
        <w:rPr>
          <w:color w:val="000000"/>
          <w:lang w:val="ru-RU"/>
        </w:rPr>
        <w:t>э</w:t>
      </w:r>
      <w:r w:rsidRPr="00CA0B56">
        <w:rPr>
          <w:color w:val="000000"/>
          <w:spacing w:val="1"/>
          <w:lang w:val="ru-RU"/>
        </w:rPr>
        <w:t>к</w:t>
      </w:r>
      <w:r w:rsidRPr="00CA0B56">
        <w:rPr>
          <w:color w:val="000000"/>
          <w:lang w:val="ru-RU"/>
        </w:rPr>
        <w:t>олог</w:t>
      </w:r>
      <w:r w:rsidRPr="00CA0B56">
        <w:rPr>
          <w:color w:val="000000"/>
          <w:spacing w:val="2"/>
          <w:lang w:val="ru-RU"/>
        </w:rPr>
        <w:t>и</w:t>
      </w:r>
      <w:r w:rsidRPr="00CA0B56">
        <w:rPr>
          <w:color w:val="000000"/>
          <w:spacing w:val="1"/>
          <w:lang w:val="ru-RU"/>
        </w:rPr>
        <w:t>и</w:t>
      </w:r>
      <w:r w:rsidRPr="00CA0B56">
        <w:rPr>
          <w:color w:val="000000"/>
          <w:lang w:val="ru-RU"/>
        </w:rPr>
        <w:t>,</w:t>
      </w:r>
      <w:r w:rsidRPr="00CA0B56">
        <w:rPr>
          <w:color w:val="000000"/>
          <w:spacing w:val="50"/>
          <w:lang w:val="ru-RU"/>
        </w:rPr>
        <w:t xml:space="preserve"> </w:t>
      </w:r>
      <w:r w:rsidRPr="00CA0B56">
        <w:rPr>
          <w:color w:val="000000"/>
          <w:spacing w:val="2"/>
          <w:lang w:val="ru-RU"/>
        </w:rPr>
        <w:t>п</w:t>
      </w:r>
      <w:r w:rsidRPr="00CA0B56">
        <w:rPr>
          <w:color w:val="000000"/>
          <w:lang w:val="ru-RU"/>
        </w:rPr>
        <w:t>ра</w:t>
      </w:r>
      <w:r w:rsidRPr="00CA0B56">
        <w:rPr>
          <w:color w:val="000000"/>
          <w:spacing w:val="-1"/>
          <w:lang w:val="ru-RU"/>
        </w:rPr>
        <w:t>в</w:t>
      </w:r>
      <w:r w:rsidRPr="00CA0B56">
        <w:rPr>
          <w:color w:val="000000"/>
          <w:lang w:val="ru-RU"/>
        </w:rPr>
        <w:t>илам безо</w:t>
      </w:r>
      <w:r w:rsidRPr="00CA0B56">
        <w:rPr>
          <w:color w:val="000000"/>
          <w:spacing w:val="1"/>
          <w:lang w:val="ru-RU"/>
        </w:rPr>
        <w:t>п</w:t>
      </w:r>
      <w:r w:rsidRPr="00CA0B56">
        <w:rPr>
          <w:color w:val="000000"/>
          <w:lang w:val="ru-RU"/>
        </w:rPr>
        <w:t>а</w:t>
      </w:r>
      <w:r w:rsidRPr="00CA0B56">
        <w:rPr>
          <w:color w:val="000000"/>
          <w:spacing w:val="-1"/>
          <w:lang w:val="ru-RU"/>
        </w:rPr>
        <w:t>с</w:t>
      </w:r>
      <w:r w:rsidRPr="00CA0B56">
        <w:rPr>
          <w:color w:val="000000"/>
          <w:lang w:val="ru-RU"/>
        </w:rPr>
        <w:t>ного</w:t>
      </w:r>
      <w:r w:rsidRPr="00CA0B56">
        <w:rPr>
          <w:color w:val="000000"/>
          <w:spacing w:val="10"/>
          <w:lang w:val="ru-RU"/>
        </w:rPr>
        <w:t xml:space="preserve"> </w:t>
      </w:r>
      <w:r w:rsidRPr="00CA0B56">
        <w:rPr>
          <w:color w:val="000000"/>
          <w:spacing w:val="1"/>
          <w:lang w:val="ru-RU"/>
        </w:rPr>
        <w:t>п</w:t>
      </w:r>
      <w:r w:rsidRPr="00CA0B56">
        <w:rPr>
          <w:color w:val="000000"/>
          <w:lang w:val="ru-RU"/>
        </w:rPr>
        <w:t>оведен</w:t>
      </w:r>
      <w:r w:rsidRPr="00CA0B56">
        <w:rPr>
          <w:color w:val="000000"/>
          <w:spacing w:val="1"/>
          <w:lang w:val="ru-RU"/>
        </w:rPr>
        <w:t>и</w:t>
      </w:r>
      <w:r w:rsidRPr="00CA0B56">
        <w:rPr>
          <w:color w:val="000000"/>
          <w:lang w:val="ru-RU"/>
        </w:rPr>
        <w:t>я</w:t>
      </w:r>
      <w:r w:rsidRPr="00CA0B56">
        <w:rPr>
          <w:color w:val="000000"/>
          <w:spacing w:val="4"/>
          <w:lang w:val="ru-RU"/>
        </w:rPr>
        <w:t xml:space="preserve"> </w:t>
      </w:r>
      <w:r w:rsidRPr="00CA0B56">
        <w:rPr>
          <w:color w:val="000000"/>
          <w:spacing w:val="2"/>
          <w:lang w:val="ru-RU"/>
        </w:rPr>
        <w:t>н</w:t>
      </w:r>
      <w:r w:rsidRPr="00CA0B56">
        <w:rPr>
          <w:color w:val="000000"/>
          <w:lang w:val="ru-RU"/>
        </w:rPr>
        <w:t>а</w:t>
      </w:r>
      <w:r w:rsidRPr="00CA0B56">
        <w:rPr>
          <w:color w:val="000000"/>
          <w:spacing w:val="8"/>
          <w:lang w:val="ru-RU"/>
        </w:rPr>
        <w:t xml:space="preserve"> </w:t>
      </w:r>
      <w:r w:rsidRPr="00CA0B56">
        <w:rPr>
          <w:color w:val="000000"/>
          <w:lang w:val="ru-RU"/>
        </w:rPr>
        <w:t>дорога</w:t>
      </w:r>
      <w:r w:rsidRPr="00CA0B56">
        <w:rPr>
          <w:color w:val="000000"/>
          <w:spacing w:val="2"/>
          <w:lang w:val="ru-RU"/>
        </w:rPr>
        <w:t>х</w:t>
      </w:r>
      <w:r w:rsidRPr="00CA0B56">
        <w:rPr>
          <w:color w:val="000000"/>
          <w:lang w:val="ru-RU"/>
        </w:rPr>
        <w:t>;</w:t>
      </w:r>
      <w:r w:rsidRPr="00CA0B56">
        <w:rPr>
          <w:color w:val="000000"/>
          <w:spacing w:val="8"/>
          <w:lang w:val="ru-RU"/>
        </w:rPr>
        <w:t xml:space="preserve"> </w:t>
      </w:r>
      <w:r w:rsidRPr="00CA0B56">
        <w:rPr>
          <w:color w:val="000000"/>
          <w:lang w:val="ru-RU"/>
        </w:rPr>
        <w:t>справо</w:t>
      </w:r>
      <w:r w:rsidRPr="00CA0B56">
        <w:rPr>
          <w:color w:val="000000"/>
          <w:spacing w:val="-1"/>
          <w:lang w:val="ru-RU"/>
        </w:rPr>
        <w:t>ч</w:t>
      </w:r>
      <w:r w:rsidRPr="00CA0B56">
        <w:rPr>
          <w:color w:val="000000"/>
          <w:lang w:val="ru-RU"/>
        </w:rPr>
        <w:t>но-б</w:t>
      </w:r>
      <w:r w:rsidRPr="00CA0B56">
        <w:rPr>
          <w:color w:val="000000"/>
          <w:spacing w:val="1"/>
          <w:lang w:val="ru-RU"/>
        </w:rPr>
        <w:t>и</w:t>
      </w:r>
      <w:r w:rsidRPr="00CA0B56">
        <w:rPr>
          <w:color w:val="000000"/>
          <w:lang w:val="ru-RU"/>
        </w:rPr>
        <w:t>бл</w:t>
      </w:r>
      <w:r w:rsidRPr="00CA0B56">
        <w:rPr>
          <w:color w:val="000000"/>
          <w:spacing w:val="1"/>
          <w:lang w:val="ru-RU"/>
        </w:rPr>
        <w:t>и</w:t>
      </w:r>
      <w:r w:rsidRPr="00CA0B56">
        <w:rPr>
          <w:color w:val="000000"/>
          <w:lang w:val="ru-RU"/>
        </w:rPr>
        <w:t>огра</w:t>
      </w:r>
      <w:r w:rsidRPr="00CA0B56">
        <w:rPr>
          <w:color w:val="000000"/>
          <w:spacing w:val="-1"/>
          <w:lang w:val="ru-RU"/>
        </w:rPr>
        <w:t>ф</w:t>
      </w:r>
      <w:r w:rsidRPr="00CA0B56">
        <w:rPr>
          <w:color w:val="000000"/>
          <w:lang w:val="ru-RU"/>
        </w:rPr>
        <w:t>ич</w:t>
      </w:r>
      <w:r w:rsidRPr="00CA0B56">
        <w:rPr>
          <w:color w:val="000000"/>
          <w:spacing w:val="-1"/>
          <w:lang w:val="ru-RU"/>
        </w:rPr>
        <w:t>е</w:t>
      </w:r>
      <w:r w:rsidRPr="00CA0B56">
        <w:rPr>
          <w:color w:val="000000"/>
          <w:lang w:val="ru-RU"/>
        </w:rPr>
        <w:t>ские</w:t>
      </w:r>
      <w:r w:rsidRPr="00CA0B56">
        <w:rPr>
          <w:color w:val="000000"/>
          <w:spacing w:val="9"/>
          <w:lang w:val="ru-RU"/>
        </w:rPr>
        <w:t xml:space="preserve"> </w:t>
      </w:r>
      <w:r w:rsidRPr="00CA0B56">
        <w:rPr>
          <w:color w:val="000000"/>
          <w:lang w:val="ru-RU"/>
        </w:rPr>
        <w:t>и</w:t>
      </w:r>
      <w:r w:rsidRPr="00CA0B56">
        <w:rPr>
          <w:color w:val="000000"/>
          <w:spacing w:val="8"/>
          <w:lang w:val="ru-RU"/>
        </w:rPr>
        <w:t xml:space="preserve"> </w:t>
      </w:r>
      <w:r w:rsidRPr="00CA0B56">
        <w:rPr>
          <w:color w:val="000000"/>
          <w:lang w:val="ru-RU"/>
        </w:rPr>
        <w:t>п</w:t>
      </w:r>
      <w:r w:rsidRPr="00CA0B56">
        <w:rPr>
          <w:color w:val="000000"/>
          <w:spacing w:val="-1"/>
          <w:lang w:val="ru-RU"/>
        </w:rPr>
        <w:t>е</w:t>
      </w:r>
      <w:r w:rsidRPr="00CA0B56">
        <w:rPr>
          <w:color w:val="000000"/>
          <w:lang w:val="ru-RU"/>
        </w:rPr>
        <w:t>риод</w:t>
      </w:r>
      <w:r w:rsidRPr="00CA0B56">
        <w:rPr>
          <w:color w:val="000000"/>
          <w:spacing w:val="2"/>
          <w:lang w:val="ru-RU"/>
        </w:rPr>
        <w:t>и</w:t>
      </w:r>
      <w:r w:rsidRPr="00CA0B56">
        <w:rPr>
          <w:color w:val="000000"/>
          <w:lang w:val="ru-RU"/>
        </w:rPr>
        <w:t>ч</w:t>
      </w:r>
      <w:r w:rsidRPr="00CA0B56">
        <w:rPr>
          <w:color w:val="000000"/>
          <w:spacing w:val="-1"/>
          <w:lang w:val="ru-RU"/>
        </w:rPr>
        <w:t>е</w:t>
      </w:r>
      <w:r w:rsidRPr="00CA0B56">
        <w:rPr>
          <w:color w:val="000000"/>
          <w:lang w:val="ru-RU"/>
        </w:rPr>
        <w:t>ские</w:t>
      </w:r>
      <w:r w:rsidRPr="00CA0B56">
        <w:rPr>
          <w:color w:val="000000"/>
          <w:spacing w:val="9"/>
          <w:lang w:val="ru-RU"/>
        </w:rPr>
        <w:t xml:space="preserve"> </w:t>
      </w:r>
      <w:r w:rsidRPr="00CA0B56">
        <w:rPr>
          <w:color w:val="000000"/>
          <w:spacing w:val="1"/>
          <w:lang w:val="ru-RU"/>
        </w:rPr>
        <w:t>и</w:t>
      </w:r>
      <w:r w:rsidRPr="00CA0B56">
        <w:rPr>
          <w:color w:val="000000"/>
          <w:lang w:val="ru-RU"/>
        </w:rPr>
        <w:t>зд</w:t>
      </w:r>
      <w:r w:rsidRPr="00CA0B56">
        <w:rPr>
          <w:color w:val="000000"/>
          <w:spacing w:val="-1"/>
          <w:lang w:val="ru-RU"/>
        </w:rPr>
        <w:t>а</w:t>
      </w:r>
      <w:r w:rsidRPr="00CA0B56">
        <w:rPr>
          <w:color w:val="000000"/>
          <w:spacing w:val="1"/>
          <w:lang w:val="ru-RU"/>
        </w:rPr>
        <w:t>ни</w:t>
      </w:r>
      <w:r w:rsidRPr="00CA0B56">
        <w:rPr>
          <w:color w:val="000000"/>
          <w:lang w:val="ru-RU"/>
        </w:rPr>
        <w:t>я; собр</w:t>
      </w:r>
      <w:r w:rsidRPr="00CA0B56">
        <w:rPr>
          <w:color w:val="000000"/>
          <w:spacing w:val="-1"/>
          <w:lang w:val="ru-RU"/>
        </w:rPr>
        <w:t>а</w:t>
      </w:r>
      <w:r w:rsidRPr="00CA0B56">
        <w:rPr>
          <w:color w:val="000000"/>
          <w:lang w:val="ru-RU"/>
        </w:rPr>
        <w:t>н</w:t>
      </w:r>
      <w:r w:rsidRPr="00CA0B56">
        <w:rPr>
          <w:color w:val="000000"/>
          <w:spacing w:val="1"/>
          <w:lang w:val="ru-RU"/>
        </w:rPr>
        <w:t>и</w:t>
      </w:r>
      <w:r w:rsidRPr="00CA0B56">
        <w:rPr>
          <w:color w:val="000000"/>
          <w:lang w:val="ru-RU"/>
        </w:rPr>
        <w:t>е</w:t>
      </w:r>
      <w:r w:rsidRPr="00CA0B56">
        <w:rPr>
          <w:color w:val="000000"/>
          <w:spacing w:val="71"/>
          <w:lang w:val="ru-RU"/>
        </w:rPr>
        <w:t xml:space="preserve"> </w:t>
      </w:r>
      <w:r w:rsidRPr="00CA0B56">
        <w:rPr>
          <w:color w:val="000000"/>
          <w:lang w:val="ru-RU"/>
        </w:rPr>
        <w:t>слов</w:t>
      </w:r>
      <w:r w:rsidRPr="00CA0B56">
        <w:rPr>
          <w:color w:val="000000"/>
          <w:spacing w:val="-1"/>
          <w:lang w:val="ru-RU"/>
        </w:rPr>
        <w:t>а</w:t>
      </w:r>
      <w:r w:rsidRPr="00CA0B56">
        <w:rPr>
          <w:color w:val="000000"/>
          <w:lang w:val="ru-RU"/>
        </w:rPr>
        <w:t>рей;</w:t>
      </w:r>
      <w:r w:rsidRPr="00CA0B56">
        <w:rPr>
          <w:color w:val="000000"/>
          <w:spacing w:val="72"/>
          <w:lang w:val="ru-RU"/>
        </w:rPr>
        <w:t xml:space="preserve"> </w:t>
      </w:r>
      <w:r w:rsidRPr="00CA0B56">
        <w:rPr>
          <w:color w:val="000000"/>
          <w:lang w:val="ru-RU"/>
        </w:rPr>
        <w:t>литер</w:t>
      </w:r>
      <w:r w:rsidRPr="00CA0B56">
        <w:rPr>
          <w:color w:val="000000"/>
          <w:spacing w:val="-1"/>
          <w:lang w:val="ru-RU"/>
        </w:rPr>
        <w:t>а</w:t>
      </w:r>
      <w:r w:rsidRPr="00CA0B56">
        <w:rPr>
          <w:color w:val="000000"/>
          <w:spacing w:val="2"/>
          <w:lang w:val="ru-RU"/>
        </w:rPr>
        <w:t>т</w:t>
      </w:r>
      <w:r w:rsidRPr="00CA0B56">
        <w:rPr>
          <w:color w:val="000000"/>
          <w:spacing w:val="-4"/>
          <w:lang w:val="ru-RU"/>
        </w:rPr>
        <w:t>у</w:t>
      </w:r>
      <w:r w:rsidRPr="00CA0B56">
        <w:rPr>
          <w:color w:val="000000"/>
          <w:spacing w:val="4"/>
          <w:lang w:val="ru-RU"/>
        </w:rPr>
        <w:t>р</w:t>
      </w:r>
      <w:r w:rsidRPr="00CA0B56">
        <w:rPr>
          <w:color w:val="000000"/>
          <w:lang w:val="ru-RU"/>
        </w:rPr>
        <w:t>у</w:t>
      </w:r>
      <w:r w:rsidRPr="00CA0B56">
        <w:rPr>
          <w:color w:val="000000"/>
          <w:spacing w:val="67"/>
          <w:lang w:val="ru-RU"/>
        </w:rPr>
        <w:t xml:space="preserve"> </w:t>
      </w:r>
      <w:r w:rsidRPr="00CA0B56">
        <w:rPr>
          <w:color w:val="000000"/>
          <w:spacing w:val="1"/>
          <w:lang w:val="ru-RU"/>
        </w:rPr>
        <w:t>п</w:t>
      </w:r>
      <w:r w:rsidRPr="00CA0B56">
        <w:rPr>
          <w:color w:val="000000"/>
          <w:lang w:val="ru-RU"/>
        </w:rPr>
        <w:t>о</w:t>
      </w:r>
      <w:r w:rsidRPr="00CA0B56">
        <w:rPr>
          <w:color w:val="000000"/>
          <w:spacing w:val="72"/>
          <w:lang w:val="ru-RU"/>
        </w:rPr>
        <w:t xml:space="preserve"> </w:t>
      </w:r>
      <w:r w:rsidRPr="00CA0B56">
        <w:rPr>
          <w:color w:val="000000"/>
          <w:lang w:val="ru-RU"/>
        </w:rPr>
        <w:t>соц</w:t>
      </w:r>
      <w:r w:rsidRPr="00CA0B56">
        <w:rPr>
          <w:color w:val="000000"/>
          <w:spacing w:val="2"/>
          <w:lang w:val="ru-RU"/>
        </w:rPr>
        <w:t>и</w:t>
      </w:r>
      <w:r w:rsidRPr="00CA0B56">
        <w:rPr>
          <w:color w:val="000000"/>
          <w:lang w:val="ru-RU"/>
        </w:rPr>
        <w:t>альному</w:t>
      </w:r>
      <w:r w:rsidRPr="00CA0B56">
        <w:rPr>
          <w:color w:val="000000"/>
          <w:spacing w:val="68"/>
          <w:lang w:val="ru-RU"/>
        </w:rPr>
        <w:t xml:space="preserve"> </w:t>
      </w:r>
      <w:r w:rsidRPr="00CA0B56">
        <w:rPr>
          <w:color w:val="000000"/>
          <w:lang w:val="ru-RU"/>
        </w:rPr>
        <w:t>и</w:t>
      </w:r>
      <w:r w:rsidRPr="00CA0B56">
        <w:rPr>
          <w:color w:val="000000"/>
          <w:spacing w:val="73"/>
          <w:lang w:val="ru-RU"/>
        </w:rPr>
        <w:t xml:space="preserve"> </w:t>
      </w:r>
      <w:r w:rsidRPr="00CA0B56">
        <w:rPr>
          <w:color w:val="000000"/>
          <w:spacing w:val="1"/>
          <w:lang w:val="ru-RU"/>
        </w:rPr>
        <w:t>п</w:t>
      </w:r>
      <w:r w:rsidRPr="00CA0B56">
        <w:rPr>
          <w:color w:val="000000"/>
          <w:lang w:val="ru-RU"/>
        </w:rPr>
        <w:t>рофессионал</w:t>
      </w:r>
      <w:r w:rsidRPr="00CA0B56">
        <w:rPr>
          <w:color w:val="000000"/>
          <w:spacing w:val="-1"/>
          <w:lang w:val="ru-RU"/>
        </w:rPr>
        <w:t>ь</w:t>
      </w:r>
      <w:r w:rsidRPr="00CA0B56">
        <w:rPr>
          <w:color w:val="000000"/>
          <w:lang w:val="ru-RU"/>
        </w:rPr>
        <w:t>но</w:t>
      </w:r>
      <w:r w:rsidRPr="00CA0B56">
        <w:rPr>
          <w:color w:val="000000"/>
          <w:spacing w:val="2"/>
          <w:lang w:val="ru-RU"/>
        </w:rPr>
        <w:t>м</w:t>
      </w:r>
      <w:r w:rsidRPr="00CA0B56">
        <w:rPr>
          <w:color w:val="000000"/>
          <w:lang w:val="ru-RU"/>
        </w:rPr>
        <w:t>у</w:t>
      </w:r>
      <w:r w:rsidRPr="00CA0B56">
        <w:rPr>
          <w:color w:val="000000"/>
          <w:spacing w:val="67"/>
          <w:lang w:val="ru-RU"/>
        </w:rPr>
        <w:t xml:space="preserve"> </w:t>
      </w:r>
      <w:r w:rsidRPr="00CA0B56">
        <w:rPr>
          <w:color w:val="000000"/>
          <w:lang w:val="ru-RU"/>
        </w:rPr>
        <w:t>с</w:t>
      </w:r>
      <w:r w:rsidRPr="00CA0B56">
        <w:rPr>
          <w:color w:val="000000"/>
          <w:spacing w:val="-1"/>
          <w:lang w:val="ru-RU"/>
        </w:rPr>
        <w:t>а</w:t>
      </w:r>
      <w:r w:rsidRPr="00CA0B56">
        <w:rPr>
          <w:color w:val="000000"/>
          <w:lang w:val="ru-RU"/>
        </w:rPr>
        <w:t>моопре</w:t>
      </w:r>
      <w:r w:rsidRPr="00CA0B56">
        <w:rPr>
          <w:color w:val="000000"/>
          <w:spacing w:val="1"/>
          <w:lang w:val="ru-RU"/>
        </w:rPr>
        <w:t>д</w:t>
      </w:r>
      <w:r w:rsidRPr="00CA0B56">
        <w:rPr>
          <w:color w:val="000000"/>
          <w:lang w:val="ru-RU"/>
        </w:rPr>
        <w:t>елен</w:t>
      </w:r>
      <w:r w:rsidRPr="00CA0B56">
        <w:rPr>
          <w:color w:val="000000"/>
          <w:spacing w:val="1"/>
          <w:lang w:val="ru-RU"/>
        </w:rPr>
        <w:t>и</w:t>
      </w:r>
      <w:r w:rsidRPr="00CA0B56">
        <w:rPr>
          <w:color w:val="000000"/>
          <w:lang w:val="ru-RU"/>
        </w:rPr>
        <w:t>ю о</w:t>
      </w:r>
      <w:r w:rsidRPr="00CA0B56">
        <w:rPr>
          <w:color w:val="000000"/>
          <w:spacing w:val="2"/>
          <w:lang w:val="ru-RU"/>
        </w:rPr>
        <w:t>б</w:t>
      </w:r>
      <w:r w:rsidRPr="00CA0B56">
        <w:rPr>
          <w:color w:val="000000"/>
          <w:spacing w:val="-4"/>
          <w:lang w:val="ru-RU"/>
        </w:rPr>
        <w:t>у</w:t>
      </w:r>
      <w:r w:rsidRPr="00CA0B56">
        <w:rPr>
          <w:color w:val="000000"/>
          <w:spacing w:val="1"/>
          <w:lang w:val="ru-RU"/>
        </w:rPr>
        <w:t>ч</w:t>
      </w:r>
      <w:r w:rsidRPr="00CA0B56">
        <w:rPr>
          <w:color w:val="000000"/>
          <w:lang w:val="ru-RU"/>
        </w:rPr>
        <w:t>ающи</w:t>
      </w:r>
      <w:r w:rsidRPr="00CA0B56">
        <w:rPr>
          <w:color w:val="000000"/>
          <w:spacing w:val="3"/>
          <w:lang w:val="ru-RU"/>
        </w:rPr>
        <w:t>х</w:t>
      </w:r>
      <w:r w:rsidRPr="00CA0B56">
        <w:rPr>
          <w:color w:val="000000"/>
          <w:lang w:val="ru-RU"/>
        </w:rPr>
        <w:t>ся.</w:t>
      </w:r>
    </w:p>
    <w:p w:rsidR="00C3580F" w:rsidRPr="00CA0B56" w:rsidRDefault="00CA0B56" w:rsidP="00CA0B56">
      <w:pPr>
        <w:pStyle w:val="a5"/>
        <w:tabs>
          <w:tab w:val="left" w:pos="142"/>
          <w:tab w:val="left" w:pos="709"/>
          <w:tab w:val="left" w:pos="5067"/>
          <w:tab w:val="left" w:pos="6711"/>
          <w:tab w:val="left" w:pos="8244"/>
        </w:tabs>
        <w:ind w:left="0" w:right="-17" w:firstLine="0"/>
        <w:jc w:val="both"/>
        <w:rPr>
          <w:color w:val="000000"/>
          <w:lang w:val="ru-RU"/>
        </w:rPr>
      </w:pPr>
      <w:r>
        <w:rPr>
          <w:color w:val="000000"/>
          <w:lang w:val="ru-RU"/>
        </w:rPr>
        <w:tab/>
      </w:r>
      <w:r>
        <w:rPr>
          <w:color w:val="000000"/>
          <w:lang w:val="ru-RU"/>
        </w:rPr>
        <w:tab/>
      </w:r>
      <w:r w:rsidR="00C3580F" w:rsidRPr="00CA0B56">
        <w:rPr>
          <w:color w:val="000000"/>
          <w:lang w:val="ru-RU"/>
        </w:rPr>
        <w:t>С</w:t>
      </w:r>
      <w:r w:rsidR="00C3580F" w:rsidRPr="00CA0B56">
        <w:rPr>
          <w:color w:val="000000"/>
          <w:spacing w:val="53"/>
          <w:lang w:val="ru-RU"/>
        </w:rPr>
        <w:t xml:space="preserve"> </w:t>
      </w:r>
      <w:r w:rsidR="00C3580F" w:rsidRPr="00CA0B56">
        <w:rPr>
          <w:color w:val="000000"/>
          <w:spacing w:val="1"/>
          <w:lang w:val="ru-RU"/>
        </w:rPr>
        <w:t>ц</w:t>
      </w:r>
      <w:r w:rsidR="00C3580F" w:rsidRPr="00CA0B56">
        <w:rPr>
          <w:color w:val="000000"/>
          <w:lang w:val="ru-RU"/>
        </w:rPr>
        <w:t>елью</w:t>
      </w:r>
      <w:r w:rsidR="00C3580F" w:rsidRPr="00CA0B56">
        <w:rPr>
          <w:color w:val="000000"/>
          <w:spacing w:val="54"/>
          <w:lang w:val="ru-RU"/>
        </w:rPr>
        <w:t xml:space="preserve"> </w:t>
      </w:r>
      <w:r w:rsidR="00C3580F" w:rsidRPr="00CA0B56">
        <w:rPr>
          <w:color w:val="000000"/>
          <w:lang w:val="ru-RU"/>
        </w:rPr>
        <w:t>создан</w:t>
      </w:r>
      <w:r w:rsidR="00C3580F" w:rsidRPr="00CA0B56">
        <w:rPr>
          <w:color w:val="000000"/>
          <w:spacing w:val="2"/>
          <w:lang w:val="ru-RU"/>
        </w:rPr>
        <w:t>и</w:t>
      </w:r>
      <w:r w:rsidR="00C3580F" w:rsidRPr="00CA0B56">
        <w:rPr>
          <w:color w:val="000000"/>
          <w:lang w:val="ru-RU"/>
        </w:rPr>
        <w:t>я</w:t>
      </w:r>
      <w:r w:rsidR="00C3580F" w:rsidRPr="00CA0B56">
        <w:rPr>
          <w:color w:val="000000"/>
          <w:spacing w:val="53"/>
          <w:lang w:val="ru-RU"/>
        </w:rPr>
        <w:t xml:space="preserve"> </w:t>
      </w:r>
      <w:r w:rsidR="00C3580F" w:rsidRPr="00CA0B56">
        <w:rPr>
          <w:color w:val="000000"/>
          <w:lang w:val="ru-RU"/>
        </w:rPr>
        <w:t>широкого,</w:t>
      </w:r>
      <w:r w:rsidR="00C3580F" w:rsidRPr="00CA0B56">
        <w:rPr>
          <w:color w:val="000000"/>
          <w:spacing w:val="52"/>
          <w:lang w:val="ru-RU"/>
        </w:rPr>
        <w:t xml:space="preserve"> </w:t>
      </w:r>
      <w:r w:rsidR="00C3580F" w:rsidRPr="00CA0B56">
        <w:rPr>
          <w:color w:val="000000"/>
          <w:spacing w:val="2"/>
          <w:lang w:val="ru-RU"/>
        </w:rPr>
        <w:t>п</w:t>
      </w:r>
      <w:r w:rsidR="00C3580F" w:rsidRPr="00CA0B56">
        <w:rPr>
          <w:color w:val="000000"/>
          <w:lang w:val="ru-RU"/>
        </w:rPr>
        <w:t>остоян</w:t>
      </w:r>
      <w:r w:rsidR="00C3580F" w:rsidRPr="00CA0B56">
        <w:rPr>
          <w:color w:val="000000"/>
          <w:spacing w:val="2"/>
          <w:lang w:val="ru-RU"/>
        </w:rPr>
        <w:t>н</w:t>
      </w:r>
      <w:r w:rsidR="00C3580F" w:rsidRPr="00CA0B56">
        <w:rPr>
          <w:color w:val="000000"/>
          <w:lang w:val="ru-RU"/>
        </w:rPr>
        <w:t>ого</w:t>
      </w:r>
      <w:r w:rsidR="00C3580F" w:rsidRPr="00CA0B56">
        <w:rPr>
          <w:color w:val="000000"/>
          <w:spacing w:val="53"/>
          <w:lang w:val="ru-RU"/>
        </w:rPr>
        <w:t xml:space="preserve"> </w:t>
      </w:r>
      <w:r w:rsidR="00C3580F" w:rsidRPr="00CA0B56">
        <w:rPr>
          <w:color w:val="000000"/>
          <w:lang w:val="ru-RU"/>
        </w:rPr>
        <w:t>и</w:t>
      </w:r>
      <w:r w:rsidR="00C3580F" w:rsidRPr="00CA0B56">
        <w:rPr>
          <w:color w:val="000000"/>
          <w:spacing w:val="54"/>
          <w:lang w:val="ru-RU"/>
        </w:rPr>
        <w:t xml:space="preserve"> </w:t>
      </w:r>
      <w:r w:rsidR="00C3580F" w:rsidRPr="00CA0B56">
        <w:rPr>
          <w:color w:val="000000"/>
          <w:spacing w:val="-4"/>
          <w:lang w:val="ru-RU"/>
        </w:rPr>
        <w:t>у</w:t>
      </w:r>
      <w:r w:rsidR="00C3580F" w:rsidRPr="00CA0B56">
        <w:rPr>
          <w:color w:val="000000"/>
          <w:lang w:val="ru-RU"/>
        </w:rPr>
        <w:t>сто</w:t>
      </w:r>
      <w:r w:rsidR="00C3580F" w:rsidRPr="00CA0B56">
        <w:rPr>
          <w:color w:val="000000"/>
          <w:spacing w:val="2"/>
          <w:lang w:val="ru-RU"/>
        </w:rPr>
        <w:t>й</w:t>
      </w:r>
      <w:r w:rsidR="00C3580F" w:rsidRPr="00CA0B56">
        <w:rPr>
          <w:color w:val="000000"/>
          <w:lang w:val="ru-RU"/>
        </w:rPr>
        <w:t>чивого</w:t>
      </w:r>
      <w:r w:rsidR="00C3580F" w:rsidRPr="00CA0B56">
        <w:rPr>
          <w:color w:val="000000"/>
          <w:spacing w:val="53"/>
          <w:lang w:val="ru-RU"/>
        </w:rPr>
        <w:t xml:space="preserve"> </w:t>
      </w:r>
      <w:r w:rsidR="00C3580F" w:rsidRPr="00CA0B56">
        <w:rPr>
          <w:color w:val="000000"/>
          <w:lang w:val="ru-RU"/>
        </w:rPr>
        <w:t>дос</w:t>
      </w:r>
      <w:r w:rsidR="00C3580F" w:rsidRPr="00CA0B56">
        <w:rPr>
          <w:color w:val="000000"/>
          <w:spacing w:val="5"/>
          <w:lang w:val="ru-RU"/>
        </w:rPr>
        <w:t>т</w:t>
      </w:r>
      <w:r w:rsidR="00C3580F" w:rsidRPr="00CA0B56">
        <w:rPr>
          <w:color w:val="000000"/>
          <w:spacing w:val="-6"/>
          <w:lang w:val="ru-RU"/>
        </w:rPr>
        <w:t>у</w:t>
      </w:r>
      <w:r w:rsidR="00C3580F" w:rsidRPr="00CA0B56">
        <w:rPr>
          <w:color w:val="000000"/>
          <w:lang w:val="ru-RU"/>
        </w:rPr>
        <w:t>па</w:t>
      </w:r>
      <w:r w:rsidR="00C3580F" w:rsidRPr="00CA0B56">
        <w:rPr>
          <w:color w:val="000000"/>
          <w:spacing w:val="56"/>
          <w:lang w:val="ru-RU"/>
        </w:rPr>
        <w:t xml:space="preserve"> </w:t>
      </w:r>
      <w:r w:rsidR="00C3580F" w:rsidRPr="00CA0B56">
        <w:rPr>
          <w:color w:val="000000"/>
          <w:lang w:val="ru-RU"/>
        </w:rPr>
        <w:t>всех</w:t>
      </w:r>
      <w:r w:rsidR="00C3580F" w:rsidRPr="00CA0B56">
        <w:rPr>
          <w:color w:val="000000"/>
          <w:spacing w:val="56"/>
          <w:lang w:val="ru-RU"/>
        </w:rPr>
        <w:t xml:space="preserve"> </w:t>
      </w:r>
      <w:r w:rsidR="00C3580F" w:rsidRPr="00CA0B56">
        <w:rPr>
          <w:color w:val="000000"/>
          <w:spacing w:val="-4"/>
          <w:lang w:val="ru-RU"/>
        </w:rPr>
        <w:t>у</w:t>
      </w:r>
      <w:r w:rsidR="00C3580F" w:rsidRPr="00CA0B56">
        <w:rPr>
          <w:color w:val="000000"/>
          <w:lang w:val="ru-RU"/>
        </w:rPr>
        <w:t>ч</w:t>
      </w:r>
      <w:r w:rsidR="00C3580F" w:rsidRPr="00CA0B56">
        <w:rPr>
          <w:color w:val="000000"/>
          <w:spacing w:val="2"/>
          <w:lang w:val="ru-RU"/>
        </w:rPr>
        <w:t>а</w:t>
      </w:r>
      <w:r w:rsidR="00C3580F" w:rsidRPr="00CA0B56">
        <w:rPr>
          <w:color w:val="000000"/>
          <w:lang w:val="ru-RU"/>
        </w:rPr>
        <w:t>стн</w:t>
      </w:r>
      <w:r w:rsidR="00C3580F" w:rsidRPr="00CA0B56">
        <w:rPr>
          <w:color w:val="000000"/>
          <w:spacing w:val="2"/>
          <w:lang w:val="ru-RU"/>
        </w:rPr>
        <w:t>и</w:t>
      </w:r>
      <w:r w:rsidR="00C3580F" w:rsidRPr="00CA0B56">
        <w:rPr>
          <w:color w:val="000000"/>
          <w:spacing w:val="1"/>
          <w:lang w:val="ru-RU"/>
        </w:rPr>
        <w:t>к</w:t>
      </w:r>
      <w:r w:rsidR="00C3580F" w:rsidRPr="00CA0B56">
        <w:rPr>
          <w:color w:val="000000"/>
          <w:lang w:val="ru-RU"/>
        </w:rPr>
        <w:t>ов</w:t>
      </w:r>
    </w:p>
    <w:p w:rsidR="00C3580F" w:rsidRPr="00CA0B56" w:rsidRDefault="00C3580F" w:rsidP="00CA0B56">
      <w:pPr>
        <w:tabs>
          <w:tab w:val="left" w:pos="142"/>
          <w:tab w:val="left" w:pos="1975"/>
          <w:tab w:val="left" w:pos="3442"/>
          <w:tab w:val="left" w:pos="5067"/>
          <w:tab w:val="left" w:pos="6711"/>
          <w:tab w:val="left" w:pos="8244"/>
        </w:tabs>
        <w:ind w:right="-17"/>
        <w:jc w:val="both"/>
        <w:rPr>
          <w:color w:val="000000"/>
          <w:lang w:val="ru-RU"/>
        </w:rPr>
      </w:pPr>
      <w:r w:rsidRPr="00CA0B56">
        <w:rPr>
          <w:color w:val="000000"/>
          <w:lang w:val="ru-RU"/>
        </w:rPr>
        <w:t>образователь</w:t>
      </w:r>
      <w:r w:rsidRPr="00CA0B56">
        <w:rPr>
          <w:color w:val="000000"/>
          <w:spacing w:val="1"/>
          <w:lang w:val="ru-RU"/>
        </w:rPr>
        <w:t>н</w:t>
      </w:r>
      <w:r w:rsidRPr="00CA0B56">
        <w:rPr>
          <w:color w:val="000000"/>
          <w:lang w:val="ru-RU"/>
        </w:rPr>
        <w:t>ых</w:t>
      </w:r>
      <w:r w:rsidRPr="00CA0B56">
        <w:rPr>
          <w:color w:val="000000"/>
          <w:spacing w:val="93"/>
          <w:lang w:val="ru-RU"/>
        </w:rPr>
        <w:t xml:space="preserve"> </w:t>
      </w:r>
      <w:r w:rsidRPr="00CA0B56">
        <w:rPr>
          <w:color w:val="000000"/>
          <w:spacing w:val="-2"/>
          <w:lang w:val="ru-RU"/>
        </w:rPr>
        <w:t>о</w:t>
      </w:r>
      <w:r w:rsidRPr="00CA0B56">
        <w:rPr>
          <w:color w:val="000000"/>
          <w:lang w:val="ru-RU"/>
        </w:rPr>
        <w:t>т</w:t>
      </w:r>
      <w:r w:rsidRPr="00CA0B56">
        <w:rPr>
          <w:color w:val="000000"/>
          <w:spacing w:val="1"/>
          <w:lang w:val="ru-RU"/>
        </w:rPr>
        <w:t>н</w:t>
      </w:r>
      <w:r w:rsidRPr="00CA0B56">
        <w:rPr>
          <w:color w:val="000000"/>
          <w:spacing w:val="-1"/>
          <w:lang w:val="ru-RU"/>
        </w:rPr>
        <w:t>о</w:t>
      </w:r>
      <w:r w:rsidRPr="00CA0B56">
        <w:rPr>
          <w:color w:val="000000"/>
          <w:lang w:val="ru-RU"/>
        </w:rPr>
        <w:t>шений</w:t>
      </w:r>
      <w:r w:rsidRPr="00CA0B56">
        <w:rPr>
          <w:color w:val="000000"/>
          <w:spacing w:val="93"/>
          <w:lang w:val="ru-RU"/>
        </w:rPr>
        <w:t xml:space="preserve"> </w:t>
      </w:r>
      <w:r w:rsidRPr="00CA0B56">
        <w:rPr>
          <w:color w:val="000000"/>
          <w:lang w:val="ru-RU"/>
        </w:rPr>
        <w:t>к</w:t>
      </w:r>
      <w:r w:rsidRPr="00CA0B56">
        <w:rPr>
          <w:color w:val="000000"/>
          <w:spacing w:val="90"/>
          <w:lang w:val="ru-RU"/>
        </w:rPr>
        <w:t xml:space="preserve"> </w:t>
      </w:r>
      <w:r w:rsidRPr="00CA0B56">
        <w:rPr>
          <w:color w:val="000000"/>
          <w:lang w:val="ru-RU"/>
        </w:rPr>
        <w:t>лю</w:t>
      </w:r>
      <w:r w:rsidRPr="00CA0B56">
        <w:rPr>
          <w:color w:val="000000"/>
          <w:spacing w:val="1"/>
          <w:lang w:val="ru-RU"/>
        </w:rPr>
        <w:t>б</w:t>
      </w:r>
      <w:r w:rsidRPr="00CA0B56">
        <w:rPr>
          <w:color w:val="000000"/>
          <w:lang w:val="ru-RU"/>
        </w:rPr>
        <w:t>ой</w:t>
      </w:r>
      <w:r w:rsidRPr="00CA0B56">
        <w:rPr>
          <w:color w:val="000000"/>
          <w:spacing w:val="90"/>
          <w:lang w:val="ru-RU"/>
        </w:rPr>
        <w:t xml:space="preserve"> </w:t>
      </w:r>
      <w:r w:rsidRPr="00CA0B56">
        <w:rPr>
          <w:color w:val="000000"/>
          <w:spacing w:val="1"/>
          <w:lang w:val="ru-RU"/>
        </w:rPr>
        <w:t>и</w:t>
      </w:r>
      <w:r w:rsidRPr="00CA0B56">
        <w:rPr>
          <w:color w:val="000000"/>
          <w:lang w:val="ru-RU"/>
        </w:rPr>
        <w:t>нф</w:t>
      </w:r>
      <w:r w:rsidRPr="00CA0B56">
        <w:rPr>
          <w:color w:val="000000"/>
          <w:spacing w:val="-2"/>
          <w:lang w:val="ru-RU"/>
        </w:rPr>
        <w:t>о</w:t>
      </w:r>
      <w:r w:rsidRPr="00CA0B56">
        <w:rPr>
          <w:color w:val="000000"/>
          <w:lang w:val="ru-RU"/>
        </w:rPr>
        <w:t>рм</w:t>
      </w:r>
      <w:r w:rsidRPr="00CA0B56">
        <w:rPr>
          <w:color w:val="000000"/>
          <w:spacing w:val="-2"/>
          <w:lang w:val="ru-RU"/>
        </w:rPr>
        <w:t>а</w:t>
      </w:r>
      <w:r w:rsidRPr="00CA0B56">
        <w:rPr>
          <w:color w:val="000000"/>
          <w:lang w:val="ru-RU"/>
        </w:rPr>
        <w:t>ц</w:t>
      </w:r>
      <w:r w:rsidRPr="00CA0B56">
        <w:rPr>
          <w:color w:val="000000"/>
          <w:spacing w:val="2"/>
          <w:lang w:val="ru-RU"/>
        </w:rPr>
        <w:t>и</w:t>
      </w:r>
      <w:r w:rsidRPr="00CA0B56">
        <w:rPr>
          <w:color w:val="000000"/>
          <w:spacing w:val="1"/>
          <w:lang w:val="ru-RU"/>
        </w:rPr>
        <w:t>и</w:t>
      </w:r>
      <w:r w:rsidRPr="00CA0B56">
        <w:rPr>
          <w:color w:val="000000"/>
          <w:lang w:val="ru-RU"/>
        </w:rPr>
        <w:t>,</w:t>
      </w:r>
      <w:r w:rsidRPr="00CA0B56">
        <w:rPr>
          <w:color w:val="000000"/>
          <w:spacing w:val="91"/>
          <w:lang w:val="ru-RU"/>
        </w:rPr>
        <w:t xml:space="preserve"> </w:t>
      </w:r>
      <w:r w:rsidRPr="00CA0B56">
        <w:rPr>
          <w:color w:val="000000"/>
          <w:lang w:val="ru-RU"/>
        </w:rPr>
        <w:t>связан</w:t>
      </w:r>
      <w:r w:rsidRPr="00CA0B56">
        <w:rPr>
          <w:color w:val="000000"/>
          <w:spacing w:val="1"/>
          <w:lang w:val="ru-RU"/>
        </w:rPr>
        <w:t>н</w:t>
      </w:r>
      <w:r w:rsidRPr="00CA0B56">
        <w:rPr>
          <w:color w:val="000000"/>
          <w:spacing w:val="-1"/>
          <w:lang w:val="ru-RU"/>
        </w:rPr>
        <w:t>о</w:t>
      </w:r>
      <w:r w:rsidRPr="00CA0B56">
        <w:rPr>
          <w:color w:val="000000"/>
          <w:lang w:val="ru-RU"/>
        </w:rPr>
        <w:t>й</w:t>
      </w:r>
      <w:r w:rsidRPr="00CA0B56">
        <w:rPr>
          <w:color w:val="000000"/>
          <w:spacing w:val="91"/>
          <w:lang w:val="ru-RU"/>
        </w:rPr>
        <w:t xml:space="preserve"> </w:t>
      </w:r>
      <w:r w:rsidRPr="00CA0B56">
        <w:rPr>
          <w:color w:val="000000"/>
          <w:lang w:val="ru-RU"/>
        </w:rPr>
        <w:t>с</w:t>
      </w:r>
      <w:r w:rsidRPr="00CA0B56">
        <w:rPr>
          <w:color w:val="000000"/>
          <w:spacing w:val="91"/>
          <w:lang w:val="ru-RU"/>
        </w:rPr>
        <w:t xml:space="preserve"> </w:t>
      </w:r>
      <w:r w:rsidRPr="00CA0B56">
        <w:rPr>
          <w:color w:val="000000"/>
          <w:lang w:val="ru-RU"/>
        </w:rPr>
        <w:t>ре</w:t>
      </w:r>
      <w:r w:rsidRPr="00CA0B56">
        <w:rPr>
          <w:color w:val="000000"/>
          <w:spacing w:val="-1"/>
          <w:lang w:val="ru-RU"/>
        </w:rPr>
        <w:t>а</w:t>
      </w:r>
      <w:r w:rsidRPr="00CA0B56">
        <w:rPr>
          <w:color w:val="000000"/>
          <w:lang w:val="ru-RU"/>
        </w:rPr>
        <w:t>ли</w:t>
      </w:r>
      <w:r w:rsidRPr="00CA0B56">
        <w:rPr>
          <w:color w:val="000000"/>
          <w:spacing w:val="1"/>
          <w:lang w:val="ru-RU"/>
        </w:rPr>
        <w:t>з</w:t>
      </w:r>
      <w:r w:rsidRPr="00CA0B56">
        <w:rPr>
          <w:color w:val="000000"/>
          <w:lang w:val="ru-RU"/>
        </w:rPr>
        <w:t>ац</w:t>
      </w:r>
      <w:r w:rsidRPr="00CA0B56">
        <w:rPr>
          <w:color w:val="000000"/>
          <w:spacing w:val="2"/>
          <w:lang w:val="ru-RU"/>
        </w:rPr>
        <w:t>и</w:t>
      </w:r>
      <w:r w:rsidRPr="00CA0B56">
        <w:rPr>
          <w:color w:val="000000"/>
          <w:lang w:val="ru-RU"/>
        </w:rPr>
        <w:t>ей</w:t>
      </w:r>
      <w:r w:rsidRPr="00CA0B56">
        <w:rPr>
          <w:color w:val="000000"/>
          <w:spacing w:val="91"/>
          <w:lang w:val="ru-RU"/>
        </w:rPr>
        <w:t xml:space="preserve"> </w:t>
      </w:r>
      <w:r w:rsidRPr="00CA0B56">
        <w:rPr>
          <w:color w:val="000000"/>
          <w:lang w:val="ru-RU"/>
        </w:rPr>
        <w:t>основной образователь</w:t>
      </w:r>
      <w:r w:rsidRPr="00CA0B56">
        <w:rPr>
          <w:color w:val="000000"/>
          <w:spacing w:val="1"/>
          <w:lang w:val="ru-RU"/>
        </w:rPr>
        <w:t>н</w:t>
      </w:r>
      <w:r w:rsidRPr="00CA0B56">
        <w:rPr>
          <w:color w:val="000000"/>
          <w:lang w:val="ru-RU"/>
        </w:rPr>
        <w:t>ой</w:t>
      </w:r>
      <w:r w:rsidRPr="00CA0B56">
        <w:rPr>
          <w:color w:val="000000"/>
          <w:lang w:val="ru-RU"/>
        </w:rPr>
        <w:tab/>
      </w:r>
      <w:r w:rsidRPr="00CA0B56">
        <w:rPr>
          <w:color w:val="000000"/>
          <w:spacing w:val="1"/>
          <w:lang w:val="ru-RU"/>
        </w:rPr>
        <w:t>п</w:t>
      </w:r>
      <w:r w:rsidRPr="00CA0B56">
        <w:rPr>
          <w:color w:val="000000"/>
          <w:lang w:val="ru-RU"/>
        </w:rPr>
        <w:t>ро</w:t>
      </w:r>
      <w:r w:rsidRPr="00CA0B56">
        <w:rPr>
          <w:color w:val="000000"/>
          <w:spacing w:val="-2"/>
          <w:lang w:val="ru-RU"/>
        </w:rPr>
        <w:t>г</w:t>
      </w:r>
      <w:r w:rsidRPr="00CA0B56">
        <w:rPr>
          <w:color w:val="000000"/>
          <w:lang w:val="ru-RU"/>
        </w:rPr>
        <w:t>ра</w:t>
      </w:r>
      <w:r w:rsidRPr="00CA0B56">
        <w:rPr>
          <w:color w:val="000000"/>
          <w:spacing w:val="-1"/>
          <w:lang w:val="ru-RU"/>
        </w:rPr>
        <w:t>м</w:t>
      </w:r>
      <w:r w:rsidRPr="00CA0B56">
        <w:rPr>
          <w:color w:val="000000"/>
          <w:lang w:val="ru-RU"/>
        </w:rPr>
        <w:t>мы,</w:t>
      </w:r>
      <w:r w:rsidRPr="00CA0B56">
        <w:rPr>
          <w:color w:val="000000"/>
          <w:lang w:val="ru-RU"/>
        </w:rPr>
        <w:tab/>
        <w:t>д</w:t>
      </w:r>
      <w:r w:rsidRPr="00CA0B56">
        <w:rPr>
          <w:color w:val="000000"/>
          <w:spacing w:val="2"/>
          <w:lang w:val="ru-RU"/>
        </w:rPr>
        <w:t>о</w:t>
      </w:r>
      <w:r w:rsidRPr="00CA0B56">
        <w:rPr>
          <w:color w:val="000000"/>
          <w:lang w:val="ru-RU"/>
        </w:rPr>
        <w:t>стижен</w:t>
      </w:r>
      <w:r w:rsidRPr="00CA0B56">
        <w:rPr>
          <w:color w:val="000000"/>
          <w:spacing w:val="2"/>
          <w:lang w:val="ru-RU"/>
        </w:rPr>
        <w:t>и</w:t>
      </w:r>
      <w:r w:rsidRPr="00CA0B56">
        <w:rPr>
          <w:color w:val="000000"/>
          <w:lang w:val="ru-RU"/>
        </w:rPr>
        <w:t>ем</w:t>
      </w:r>
      <w:r w:rsidRPr="00CA0B56">
        <w:rPr>
          <w:color w:val="000000"/>
          <w:lang w:val="ru-RU"/>
        </w:rPr>
        <w:tab/>
      </w:r>
      <w:r w:rsidRPr="00CA0B56">
        <w:rPr>
          <w:color w:val="000000"/>
          <w:spacing w:val="1"/>
          <w:lang w:val="ru-RU"/>
        </w:rPr>
        <w:t>п</w:t>
      </w:r>
      <w:r w:rsidRPr="00CA0B56">
        <w:rPr>
          <w:color w:val="000000"/>
          <w:lang w:val="ru-RU"/>
        </w:rPr>
        <w:t>лан</w:t>
      </w:r>
      <w:r w:rsidRPr="00CA0B56">
        <w:rPr>
          <w:color w:val="000000"/>
          <w:spacing w:val="1"/>
          <w:lang w:val="ru-RU"/>
        </w:rPr>
        <w:t>и</w:t>
      </w:r>
      <w:r w:rsidRPr="00CA0B56">
        <w:rPr>
          <w:color w:val="000000"/>
          <w:spacing w:val="3"/>
          <w:lang w:val="ru-RU"/>
        </w:rPr>
        <w:t>р</w:t>
      </w:r>
      <w:r w:rsidRPr="00CA0B56">
        <w:rPr>
          <w:color w:val="000000"/>
          <w:spacing w:val="-6"/>
          <w:lang w:val="ru-RU"/>
        </w:rPr>
        <w:t>у</w:t>
      </w:r>
      <w:r w:rsidRPr="00CA0B56">
        <w:rPr>
          <w:color w:val="000000"/>
          <w:lang w:val="ru-RU"/>
        </w:rPr>
        <w:t>емых</w:t>
      </w:r>
      <w:r w:rsidRPr="00CA0B56">
        <w:rPr>
          <w:color w:val="000000"/>
          <w:lang w:val="ru-RU"/>
        </w:rPr>
        <w:tab/>
        <w:t>ре</w:t>
      </w:r>
      <w:r w:rsidRPr="00CA0B56">
        <w:rPr>
          <w:color w:val="000000"/>
          <w:spacing w:val="2"/>
          <w:lang w:val="ru-RU"/>
        </w:rPr>
        <w:t>з</w:t>
      </w:r>
      <w:r w:rsidRPr="00CA0B56">
        <w:rPr>
          <w:color w:val="000000"/>
          <w:spacing w:val="-1"/>
          <w:lang w:val="ru-RU"/>
        </w:rPr>
        <w:t>у</w:t>
      </w:r>
      <w:r w:rsidRPr="00CA0B56">
        <w:rPr>
          <w:color w:val="000000"/>
          <w:lang w:val="ru-RU"/>
        </w:rPr>
        <w:t>льтатов,</w:t>
      </w:r>
      <w:r w:rsidRPr="00CA0B56">
        <w:rPr>
          <w:color w:val="000000"/>
          <w:lang w:val="ru-RU"/>
        </w:rPr>
        <w:tab/>
        <w:t>орган</w:t>
      </w:r>
      <w:r w:rsidRPr="00CA0B56">
        <w:rPr>
          <w:color w:val="000000"/>
          <w:spacing w:val="1"/>
          <w:lang w:val="ru-RU"/>
        </w:rPr>
        <w:t>из</w:t>
      </w:r>
      <w:r w:rsidRPr="00CA0B56">
        <w:rPr>
          <w:color w:val="000000"/>
          <w:lang w:val="ru-RU"/>
        </w:rPr>
        <w:t>а</w:t>
      </w:r>
      <w:r w:rsidRPr="00CA0B56">
        <w:rPr>
          <w:color w:val="000000"/>
          <w:spacing w:val="-1"/>
          <w:lang w:val="ru-RU"/>
        </w:rPr>
        <w:t>ц</w:t>
      </w:r>
      <w:r w:rsidRPr="00CA0B56">
        <w:rPr>
          <w:color w:val="000000"/>
          <w:lang w:val="ru-RU"/>
        </w:rPr>
        <w:t>ией образователь</w:t>
      </w:r>
      <w:r w:rsidRPr="00CA0B56">
        <w:rPr>
          <w:color w:val="000000"/>
          <w:spacing w:val="1"/>
          <w:lang w:val="ru-RU"/>
        </w:rPr>
        <w:t>н</w:t>
      </w:r>
      <w:r w:rsidRPr="00CA0B56">
        <w:rPr>
          <w:color w:val="000000"/>
          <w:lang w:val="ru-RU"/>
        </w:rPr>
        <w:t>ой</w:t>
      </w:r>
      <w:r w:rsidRPr="00CA0B56">
        <w:rPr>
          <w:color w:val="000000"/>
          <w:spacing w:val="135"/>
          <w:lang w:val="ru-RU"/>
        </w:rPr>
        <w:t xml:space="preserve"> </w:t>
      </w:r>
      <w:r w:rsidRPr="00CA0B56">
        <w:rPr>
          <w:color w:val="000000"/>
          <w:lang w:val="ru-RU"/>
        </w:rPr>
        <w:t>дея</w:t>
      </w:r>
      <w:r w:rsidRPr="00CA0B56">
        <w:rPr>
          <w:color w:val="000000"/>
          <w:spacing w:val="-1"/>
          <w:lang w:val="ru-RU"/>
        </w:rPr>
        <w:t>т</w:t>
      </w:r>
      <w:r w:rsidRPr="00CA0B56">
        <w:rPr>
          <w:color w:val="000000"/>
          <w:lang w:val="ru-RU"/>
        </w:rPr>
        <w:t>ельност</w:t>
      </w:r>
      <w:r w:rsidRPr="00CA0B56">
        <w:rPr>
          <w:color w:val="000000"/>
          <w:spacing w:val="1"/>
          <w:lang w:val="ru-RU"/>
        </w:rPr>
        <w:t>и</w:t>
      </w:r>
      <w:r w:rsidRPr="00CA0B56">
        <w:rPr>
          <w:color w:val="000000"/>
          <w:lang w:val="ru-RU"/>
        </w:rPr>
        <w:t>,</w:t>
      </w:r>
      <w:r w:rsidRPr="00CA0B56">
        <w:rPr>
          <w:color w:val="000000"/>
          <w:spacing w:val="135"/>
          <w:lang w:val="ru-RU"/>
        </w:rPr>
        <w:t xml:space="preserve"> </w:t>
      </w:r>
      <w:r w:rsidRPr="00CA0B56">
        <w:rPr>
          <w:color w:val="000000"/>
          <w:lang w:val="ru-RU"/>
        </w:rPr>
        <w:t>обе</w:t>
      </w:r>
      <w:r w:rsidRPr="00CA0B56">
        <w:rPr>
          <w:color w:val="000000"/>
          <w:spacing w:val="-1"/>
          <w:lang w:val="ru-RU"/>
        </w:rPr>
        <w:t>с</w:t>
      </w:r>
      <w:r w:rsidRPr="00CA0B56">
        <w:rPr>
          <w:color w:val="000000"/>
          <w:lang w:val="ru-RU"/>
        </w:rPr>
        <w:t>печив</w:t>
      </w:r>
      <w:r w:rsidRPr="00CA0B56">
        <w:rPr>
          <w:color w:val="000000"/>
          <w:spacing w:val="-1"/>
          <w:lang w:val="ru-RU"/>
        </w:rPr>
        <w:t>а</w:t>
      </w:r>
      <w:r w:rsidRPr="00CA0B56">
        <w:rPr>
          <w:color w:val="000000"/>
          <w:lang w:val="ru-RU"/>
        </w:rPr>
        <w:t>ется</w:t>
      </w:r>
      <w:r w:rsidRPr="00CA0B56">
        <w:rPr>
          <w:color w:val="000000"/>
          <w:spacing w:val="133"/>
          <w:lang w:val="ru-RU"/>
        </w:rPr>
        <w:t xml:space="preserve"> </w:t>
      </w:r>
      <w:r w:rsidRPr="00CA0B56">
        <w:rPr>
          <w:color w:val="000000"/>
          <w:spacing w:val="2"/>
          <w:lang w:val="ru-RU"/>
        </w:rPr>
        <w:t>ф</w:t>
      </w:r>
      <w:r w:rsidRPr="00CA0B56">
        <w:rPr>
          <w:color w:val="000000"/>
          <w:spacing w:val="-6"/>
          <w:lang w:val="ru-RU"/>
        </w:rPr>
        <w:t>у</w:t>
      </w:r>
      <w:r w:rsidRPr="00CA0B56">
        <w:rPr>
          <w:color w:val="000000"/>
          <w:lang w:val="ru-RU"/>
        </w:rPr>
        <w:t>нк</w:t>
      </w:r>
      <w:r w:rsidRPr="00CA0B56">
        <w:rPr>
          <w:color w:val="000000"/>
          <w:spacing w:val="3"/>
          <w:lang w:val="ru-RU"/>
        </w:rPr>
        <w:t>ц</w:t>
      </w:r>
      <w:r w:rsidRPr="00CA0B56">
        <w:rPr>
          <w:color w:val="000000"/>
          <w:spacing w:val="1"/>
          <w:lang w:val="ru-RU"/>
        </w:rPr>
        <w:t>и</w:t>
      </w:r>
      <w:r w:rsidRPr="00CA0B56">
        <w:rPr>
          <w:color w:val="000000"/>
          <w:lang w:val="ru-RU"/>
        </w:rPr>
        <w:t>о</w:t>
      </w:r>
      <w:r w:rsidRPr="00CA0B56">
        <w:rPr>
          <w:color w:val="000000"/>
          <w:spacing w:val="1"/>
          <w:lang w:val="ru-RU"/>
        </w:rPr>
        <w:t>ни</w:t>
      </w:r>
      <w:r w:rsidRPr="00CA0B56">
        <w:rPr>
          <w:color w:val="000000"/>
          <w:lang w:val="ru-RU"/>
        </w:rPr>
        <w:t>рован</w:t>
      </w:r>
      <w:r w:rsidRPr="00CA0B56">
        <w:rPr>
          <w:color w:val="000000"/>
          <w:spacing w:val="-3"/>
          <w:lang w:val="ru-RU"/>
        </w:rPr>
        <w:t>и</w:t>
      </w:r>
      <w:r w:rsidRPr="00CA0B56">
        <w:rPr>
          <w:color w:val="000000"/>
          <w:lang w:val="ru-RU"/>
        </w:rPr>
        <w:t>е</w:t>
      </w:r>
      <w:r w:rsidRPr="00CA0B56">
        <w:rPr>
          <w:color w:val="000000"/>
          <w:spacing w:val="133"/>
          <w:lang w:val="ru-RU"/>
        </w:rPr>
        <w:t xml:space="preserve"> </w:t>
      </w:r>
      <w:r w:rsidRPr="00CA0B56">
        <w:rPr>
          <w:color w:val="000000"/>
          <w:lang w:val="ru-RU"/>
        </w:rPr>
        <w:t>шко</w:t>
      </w:r>
      <w:r w:rsidRPr="00CA0B56">
        <w:rPr>
          <w:color w:val="000000"/>
          <w:spacing w:val="1"/>
          <w:lang w:val="ru-RU"/>
        </w:rPr>
        <w:t>л</w:t>
      </w:r>
      <w:r w:rsidRPr="00CA0B56">
        <w:rPr>
          <w:color w:val="000000"/>
          <w:lang w:val="ru-RU"/>
        </w:rPr>
        <w:t>ь</w:t>
      </w:r>
      <w:r w:rsidRPr="00CA0B56">
        <w:rPr>
          <w:color w:val="000000"/>
          <w:spacing w:val="2"/>
          <w:lang w:val="ru-RU"/>
        </w:rPr>
        <w:t>н</w:t>
      </w:r>
      <w:r w:rsidRPr="00CA0B56">
        <w:rPr>
          <w:color w:val="000000"/>
          <w:lang w:val="ru-RU"/>
        </w:rPr>
        <w:t>ого</w:t>
      </w:r>
      <w:r w:rsidRPr="00CA0B56">
        <w:rPr>
          <w:color w:val="000000"/>
          <w:spacing w:val="132"/>
          <w:lang w:val="ru-RU"/>
        </w:rPr>
        <w:t xml:space="preserve"> </w:t>
      </w:r>
      <w:r w:rsidRPr="00CA0B56">
        <w:rPr>
          <w:color w:val="000000"/>
          <w:lang w:val="ru-RU"/>
        </w:rPr>
        <w:t>с</w:t>
      </w:r>
      <w:r w:rsidRPr="00CA0B56">
        <w:rPr>
          <w:color w:val="000000"/>
          <w:spacing w:val="-1"/>
          <w:lang w:val="ru-RU"/>
        </w:rPr>
        <w:t>е</w:t>
      </w:r>
      <w:r w:rsidRPr="00CA0B56">
        <w:rPr>
          <w:color w:val="000000"/>
          <w:lang w:val="ru-RU"/>
        </w:rPr>
        <w:t>рв</w:t>
      </w:r>
      <w:r w:rsidRPr="00CA0B56">
        <w:rPr>
          <w:color w:val="000000"/>
          <w:spacing w:val="-1"/>
          <w:lang w:val="ru-RU"/>
        </w:rPr>
        <w:t>е</w:t>
      </w:r>
      <w:r w:rsidRPr="00CA0B56">
        <w:rPr>
          <w:color w:val="000000"/>
          <w:lang w:val="ru-RU"/>
        </w:rPr>
        <w:t>ра, шко</w:t>
      </w:r>
      <w:r w:rsidRPr="00CA0B56">
        <w:rPr>
          <w:color w:val="000000"/>
          <w:spacing w:val="1"/>
          <w:lang w:val="ru-RU"/>
        </w:rPr>
        <w:t>л</w:t>
      </w:r>
      <w:r w:rsidRPr="00CA0B56">
        <w:rPr>
          <w:color w:val="000000"/>
          <w:lang w:val="ru-RU"/>
        </w:rPr>
        <w:t>ь</w:t>
      </w:r>
      <w:r w:rsidRPr="00CA0B56">
        <w:rPr>
          <w:color w:val="000000"/>
          <w:spacing w:val="2"/>
          <w:lang w:val="ru-RU"/>
        </w:rPr>
        <w:t>н</w:t>
      </w:r>
      <w:r w:rsidRPr="00CA0B56">
        <w:rPr>
          <w:color w:val="000000"/>
          <w:lang w:val="ru-RU"/>
        </w:rPr>
        <w:t>ого с</w:t>
      </w:r>
      <w:r w:rsidRPr="00CA0B56">
        <w:rPr>
          <w:color w:val="000000"/>
          <w:spacing w:val="-1"/>
          <w:lang w:val="ru-RU"/>
        </w:rPr>
        <w:t>а</w:t>
      </w:r>
      <w:r w:rsidRPr="00CA0B56">
        <w:rPr>
          <w:color w:val="000000"/>
          <w:lang w:val="ru-RU"/>
        </w:rPr>
        <w:t>йта, в</w:t>
      </w:r>
      <w:r w:rsidRPr="00CA0B56">
        <w:rPr>
          <w:color w:val="000000"/>
          <w:spacing w:val="3"/>
          <w:lang w:val="ru-RU"/>
        </w:rPr>
        <w:t>н</w:t>
      </w:r>
      <w:r w:rsidRPr="00CA0B56">
        <w:rPr>
          <w:color w:val="000000"/>
          <w:spacing w:val="-6"/>
          <w:lang w:val="ru-RU"/>
        </w:rPr>
        <w:t>у</w:t>
      </w:r>
      <w:r w:rsidRPr="00CA0B56">
        <w:rPr>
          <w:color w:val="000000"/>
          <w:lang w:val="ru-RU"/>
        </w:rPr>
        <w:t>т</w:t>
      </w:r>
      <w:r w:rsidRPr="00CA0B56">
        <w:rPr>
          <w:color w:val="000000"/>
          <w:spacing w:val="2"/>
          <w:lang w:val="ru-RU"/>
        </w:rPr>
        <w:t>р</w:t>
      </w:r>
      <w:r w:rsidRPr="00CA0B56">
        <w:rPr>
          <w:color w:val="000000"/>
          <w:lang w:val="ru-RU"/>
        </w:rPr>
        <w:t>ен</w:t>
      </w:r>
      <w:r w:rsidRPr="00CA0B56">
        <w:rPr>
          <w:color w:val="000000"/>
          <w:spacing w:val="1"/>
          <w:lang w:val="ru-RU"/>
        </w:rPr>
        <w:t>н</w:t>
      </w:r>
      <w:r w:rsidRPr="00CA0B56">
        <w:rPr>
          <w:color w:val="000000"/>
          <w:lang w:val="ru-RU"/>
        </w:rPr>
        <w:t>ей (локаль</w:t>
      </w:r>
      <w:r w:rsidRPr="00CA0B56">
        <w:rPr>
          <w:color w:val="000000"/>
          <w:spacing w:val="3"/>
          <w:lang w:val="ru-RU"/>
        </w:rPr>
        <w:t>н</w:t>
      </w:r>
      <w:r w:rsidRPr="00CA0B56">
        <w:rPr>
          <w:color w:val="000000"/>
          <w:spacing w:val="-2"/>
          <w:lang w:val="ru-RU"/>
        </w:rPr>
        <w:t>о</w:t>
      </w:r>
      <w:r w:rsidRPr="00CA0B56">
        <w:rPr>
          <w:color w:val="000000"/>
          <w:lang w:val="ru-RU"/>
        </w:rPr>
        <w:t>й) сети,</w:t>
      </w:r>
      <w:r w:rsidRPr="00CA0B56">
        <w:rPr>
          <w:color w:val="000000"/>
          <w:spacing w:val="-2"/>
          <w:lang w:val="ru-RU"/>
        </w:rPr>
        <w:t xml:space="preserve"> </w:t>
      </w:r>
      <w:r w:rsidRPr="00CA0B56">
        <w:rPr>
          <w:color w:val="000000"/>
          <w:lang w:val="ru-RU"/>
        </w:rPr>
        <w:t>внешней</w:t>
      </w:r>
      <w:r w:rsidRPr="00CA0B56">
        <w:rPr>
          <w:color w:val="000000"/>
          <w:spacing w:val="1"/>
          <w:lang w:val="ru-RU"/>
        </w:rPr>
        <w:t xml:space="preserve"> </w:t>
      </w:r>
      <w:r w:rsidRPr="00CA0B56">
        <w:rPr>
          <w:color w:val="000000"/>
          <w:lang w:val="ru-RU"/>
        </w:rPr>
        <w:t xml:space="preserve">(в том </w:t>
      </w:r>
      <w:r w:rsidRPr="00CA0B56">
        <w:rPr>
          <w:color w:val="000000"/>
          <w:spacing w:val="-1"/>
          <w:lang w:val="ru-RU"/>
        </w:rPr>
        <w:t>ч</w:t>
      </w:r>
      <w:r w:rsidRPr="00CA0B56">
        <w:rPr>
          <w:color w:val="000000"/>
          <w:lang w:val="ru-RU"/>
        </w:rPr>
        <w:t>исле</w:t>
      </w:r>
      <w:r w:rsidRPr="00CA0B56">
        <w:rPr>
          <w:color w:val="000000"/>
          <w:spacing w:val="-1"/>
          <w:lang w:val="ru-RU"/>
        </w:rPr>
        <w:t xml:space="preserve"> </w:t>
      </w:r>
      <w:r w:rsidRPr="00CA0B56">
        <w:rPr>
          <w:color w:val="000000"/>
          <w:spacing w:val="2"/>
          <w:lang w:val="ru-RU"/>
        </w:rPr>
        <w:t>г</w:t>
      </w:r>
      <w:r w:rsidRPr="00CA0B56">
        <w:rPr>
          <w:color w:val="000000"/>
          <w:lang w:val="ru-RU"/>
        </w:rPr>
        <w:t>лобаль</w:t>
      </w:r>
      <w:r w:rsidRPr="00CA0B56">
        <w:rPr>
          <w:color w:val="000000"/>
          <w:spacing w:val="1"/>
          <w:lang w:val="ru-RU"/>
        </w:rPr>
        <w:t>н</w:t>
      </w:r>
      <w:r w:rsidRPr="00CA0B56">
        <w:rPr>
          <w:color w:val="000000"/>
          <w:lang w:val="ru-RU"/>
        </w:rPr>
        <w:t>о</w:t>
      </w:r>
      <w:r w:rsidRPr="00CA0B56">
        <w:rPr>
          <w:color w:val="000000"/>
          <w:spacing w:val="2"/>
          <w:lang w:val="ru-RU"/>
        </w:rPr>
        <w:t>й</w:t>
      </w:r>
      <w:r w:rsidRPr="00CA0B56">
        <w:rPr>
          <w:color w:val="000000"/>
          <w:lang w:val="ru-RU"/>
        </w:rPr>
        <w:t xml:space="preserve">) </w:t>
      </w:r>
      <w:r w:rsidRPr="00CA0B56">
        <w:rPr>
          <w:color w:val="000000"/>
          <w:spacing w:val="-1"/>
          <w:lang w:val="ru-RU"/>
        </w:rPr>
        <w:t>с</w:t>
      </w:r>
      <w:r w:rsidRPr="00CA0B56">
        <w:rPr>
          <w:color w:val="000000"/>
          <w:lang w:val="ru-RU"/>
        </w:rPr>
        <w:t>ети.</w:t>
      </w:r>
    </w:p>
    <w:p w:rsidR="00C3580F" w:rsidRPr="00CA0B56" w:rsidRDefault="00CA0B56" w:rsidP="00CA0B56">
      <w:pPr>
        <w:tabs>
          <w:tab w:val="left" w:pos="142"/>
        </w:tabs>
        <w:ind w:right="-17"/>
        <w:jc w:val="both"/>
        <w:rPr>
          <w:color w:val="000000"/>
          <w:spacing w:val="41"/>
          <w:lang w:val="ru-RU"/>
        </w:rPr>
      </w:pPr>
      <w:r>
        <w:rPr>
          <w:color w:val="000000"/>
          <w:lang w:val="ru-RU"/>
        </w:rPr>
        <w:tab/>
      </w:r>
      <w:r>
        <w:rPr>
          <w:color w:val="000000"/>
          <w:lang w:val="ru-RU"/>
        </w:rPr>
        <w:tab/>
      </w:r>
      <w:r w:rsidR="00C3580F" w:rsidRPr="00CA0B56">
        <w:rPr>
          <w:color w:val="000000"/>
          <w:lang w:val="ru-RU"/>
        </w:rPr>
        <w:t>Ком</w:t>
      </w:r>
      <w:r w:rsidR="00C3580F" w:rsidRPr="00CA0B56">
        <w:rPr>
          <w:color w:val="000000"/>
          <w:spacing w:val="1"/>
          <w:lang w:val="ru-RU"/>
        </w:rPr>
        <w:t>п</w:t>
      </w:r>
      <w:r w:rsidR="00C3580F" w:rsidRPr="00CA0B56">
        <w:rPr>
          <w:color w:val="000000"/>
          <w:lang w:val="ru-RU"/>
        </w:rPr>
        <w:t>лексно</w:t>
      </w:r>
      <w:r w:rsidR="00C3580F" w:rsidRPr="00CA0B56">
        <w:rPr>
          <w:color w:val="000000"/>
          <w:spacing w:val="39"/>
          <w:lang w:val="ru-RU"/>
        </w:rPr>
        <w:t xml:space="preserve"> </w:t>
      </w:r>
      <w:r w:rsidR="00C3580F" w:rsidRPr="00CA0B56">
        <w:rPr>
          <w:color w:val="000000"/>
          <w:lang w:val="ru-RU"/>
        </w:rPr>
        <w:t>систе</w:t>
      </w:r>
      <w:r w:rsidR="00C3580F" w:rsidRPr="00CA0B56">
        <w:rPr>
          <w:color w:val="000000"/>
          <w:spacing w:val="-1"/>
          <w:lang w:val="ru-RU"/>
        </w:rPr>
        <w:t>м</w:t>
      </w:r>
      <w:r w:rsidR="00C3580F" w:rsidRPr="00CA0B56">
        <w:rPr>
          <w:color w:val="000000"/>
          <w:lang w:val="ru-RU"/>
        </w:rPr>
        <w:t>а</w:t>
      </w:r>
      <w:r w:rsidR="00C3580F" w:rsidRPr="00CA0B56">
        <w:rPr>
          <w:color w:val="000000"/>
          <w:spacing w:val="36"/>
          <w:lang w:val="ru-RU"/>
        </w:rPr>
        <w:t xml:space="preserve"> </w:t>
      </w:r>
      <w:r w:rsidR="00C3580F" w:rsidRPr="00CA0B56">
        <w:rPr>
          <w:color w:val="000000"/>
          <w:lang w:val="ru-RU"/>
        </w:rPr>
        <w:t>информац</w:t>
      </w:r>
      <w:r w:rsidR="00C3580F" w:rsidRPr="00CA0B56">
        <w:rPr>
          <w:color w:val="000000"/>
          <w:spacing w:val="2"/>
          <w:lang w:val="ru-RU"/>
        </w:rPr>
        <w:t>и</w:t>
      </w:r>
      <w:r w:rsidR="00C3580F" w:rsidRPr="00CA0B56">
        <w:rPr>
          <w:color w:val="000000"/>
          <w:lang w:val="ru-RU"/>
        </w:rPr>
        <w:t>онно-м</w:t>
      </w:r>
      <w:r w:rsidR="00C3580F" w:rsidRPr="00CA0B56">
        <w:rPr>
          <w:color w:val="000000"/>
          <w:spacing w:val="-2"/>
          <w:lang w:val="ru-RU"/>
        </w:rPr>
        <w:t>е</w:t>
      </w:r>
      <w:r w:rsidR="00C3580F" w:rsidRPr="00CA0B56">
        <w:rPr>
          <w:color w:val="000000"/>
          <w:lang w:val="ru-RU"/>
        </w:rPr>
        <w:t>тодич</w:t>
      </w:r>
      <w:r w:rsidR="00C3580F" w:rsidRPr="00CA0B56">
        <w:rPr>
          <w:color w:val="000000"/>
          <w:spacing w:val="-2"/>
          <w:lang w:val="ru-RU"/>
        </w:rPr>
        <w:t>е</w:t>
      </w:r>
      <w:r w:rsidR="00C3580F" w:rsidRPr="00CA0B56">
        <w:rPr>
          <w:color w:val="000000"/>
          <w:lang w:val="ru-RU"/>
        </w:rPr>
        <w:t>ск</w:t>
      </w:r>
      <w:r w:rsidR="00C3580F" w:rsidRPr="00CA0B56">
        <w:rPr>
          <w:color w:val="000000"/>
          <w:spacing w:val="1"/>
          <w:lang w:val="ru-RU"/>
        </w:rPr>
        <w:t>и</w:t>
      </w:r>
      <w:r w:rsidR="00C3580F" w:rsidRPr="00CA0B56">
        <w:rPr>
          <w:color w:val="000000"/>
          <w:lang w:val="ru-RU"/>
        </w:rPr>
        <w:t>х</w:t>
      </w:r>
      <w:r w:rsidR="00C3580F" w:rsidRPr="00CA0B56">
        <w:rPr>
          <w:color w:val="000000"/>
          <w:spacing w:val="38"/>
          <w:lang w:val="ru-RU"/>
        </w:rPr>
        <w:t xml:space="preserve"> </w:t>
      </w:r>
      <w:r w:rsidR="00C3580F" w:rsidRPr="00CA0B56">
        <w:rPr>
          <w:color w:val="000000"/>
          <w:lang w:val="ru-RU"/>
        </w:rPr>
        <w:t>и</w:t>
      </w:r>
      <w:r w:rsidR="00C3580F" w:rsidRPr="00CA0B56">
        <w:rPr>
          <w:color w:val="000000"/>
          <w:spacing w:val="42"/>
          <w:lang w:val="ru-RU"/>
        </w:rPr>
        <w:t xml:space="preserve"> </w:t>
      </w:r>
      <w:r w:rsidR="00C3580F" w:rsidRPr="00CA0B56">
        <w:rPr>
          <w:color w:val="000000"/>
          <w:spacing w:val="-6"/>
          <w:lang w:val="ru-RU"/>
        </w:rPr>
        <w:t>у</w:t>
      </w:r>
      <w:r w:rsidR="00C3580F" w:rsidRPr="00CA0B56">
        <w:rPr>
          <w:color w:val="000000"/>
          <w:spacing w:val="1"/>
          <w:lang w:val="ru-RU"/>
        </w:rPr>
        <w:t>ч</w:t>
      </w:r>
      <w:r w:rsidR="00C3580F" w:rsidRPr="00CA0B56">
        <w:rPr>
          <w:color w:val="000000"/>
          <w:lang w:val="ru-RU"/>
        </w:rPr>
        <w:t>ебно-м</w:t>
      </w:r>
      <w:r w:rsidR="00C3580F" w:rsidRPr="00CA0B56">
        <w:rPr>
          <w:color w:val="000000"/>
          <w:spacing w:val="-1"/>
          <w:lang w:val="ru-RU"/>
        </w:rPr>
        <w:t>е</w:t>
      </w:r>
      <w:r w:rsidR="00C3580F" w:rsidRPr="00CA0B56">
        <w:rPr>
          <w:color w:val="000000"/>
          <w:lang w:val="ru-RU"/>
        </w:rPr>
        <w:t>то</w:t>
      </w:r>
      <w:r w:rsidR="00C3580F" w:rsidRPr="00CA0B56">
        <w:rPr>
          <w:color w:val="000000"/>
          <w:spacing w:val="2"/>
          <w:lang w:val="ru-RU"/>
        </w:rPr>
        <w:t>д</w:t>
      </w:r>
      <w:r w:rsidR="00C3580F" w:rsidRPr="00CA0B56">
        <w:rPr>
          <w:color w:val="000000"/>
          <w:spacing w:val="1"/>
          <w:lang w:val="ru-RU"/>
        </w:rPr>
        <w:t>и</w:t>
      </w:r>
      <w:r w:rsidR="00C3580F" w:rsidRPr="00CA0B56">
        <w:rPr>
          <w:color w:val="000000"/>
          <w:lang w:val="ru-RU"/>
        </w:rPr>
        <w:t>ческих</w:t>
      </w:r>
      <w:r w:rsidR="00C3580F" w:rsidRPr="00CA0B56">
        <w:rPr>
          <w:color w:val="000000"/>
          <w:spacing w:val="41"/>
          <w:lang w:val="ru-RU"/>
        </w:rPr>
        <w:t xml:space="preserve"> </w:t>
      </w:r>
    </w:p>
    <w:p w:rsidR="00C3580F" w:rsidRPr="00CA0B56" w:rsidRDefault="00C3580F" w:rsidP="00CA0B56">
      <w:pPr>
        <w:tabs>
          <w:tab w:val="left" w:pos="142"/>
        </w:tabs>
        <w:ind w:right="-17"/>
        <w:jc w:val="both"/>
        <w:rPr>
          <w:color w:val="000000"/>
          <w:lang w:val="ru-RU"/>
        </w:rPr>
      </w:pPr>
      <w:r w:rsidRPr="00CA0B56">
        <w:rPr>
          <w:color w:val="000000"/>
          <w:spacing w:val="-4"/>
          <w:lang w:val="ru-RU"/>
        </w:rPr>
        <w:t>у</w:t>
      </w:r>
      <w:r w:rsidRPr="00CA0B56">
        <w:rPr>
          <w:color w:val="000000"/>
          <w:lang w:val="ru-RU"/>
        </w:rPr>
        <w:t>словий образователь</w:t>
      </w:r>
      <w:r w:rsidRPr="00CA0B56">
        <w:rPr>
          <w:color w:val="000000"/>
          <w:spacing w:val="1"/>
          <w:lang w:val="ru-RU"/>
        </w:rPr>
        <w:t>н</w:t>
      </w:r>
      <w:r w:rsidRPr="00CA0B56">
        <w:rPr>
          <w:color w:val="000000"/>
          <w:lang w:val="ru-RU"/>
        </w:rPr>
        <w:t>ой</w:t>
      </w:r>
      <w:r w:rsidRPr="00CA0B56">
        <w:rPr>
          <w:color w:val="000000"/>
          <w:spacing w:val="1"/>
          <w:lang w:val="ru-RU"/>
        </w:rPr>
        <w:t xml:space="preserve"> </w:t>
      </w:r>
      <w:r w:rsidRPr="00CA0B56">
        <w:rPr>
          <w:color w:val="000000"/>
          <w:lang w:val="ru-RU"/>
        </w:rPr>
        <w:t>орга</w:t>
      </w:r>
      <w:r w:rsidRPr="00CA0B56">
        <w:rPr>
          <w:color w:val="000000"/>
          <w:spacing w:val="-1"/>
          <w:lang w:val="ru-RU"/>
        </w:rPr>
        <w:t>н</w:t>
      </w:r>
      <w:r w:rsidRPr="00CA0B56">
        <w:rPr>
          <w:color w:val="000000"/>
          <w:lang w:val="ru-RU"/>
        </w:rPr>
        <w:t>и</w:t>
      </w:r>
      <w:r w:rsidRPr="00CA0B56">
        <w:rPr>
          <w:color w:val="000000"/>
          <w:spacing w:val="1"/>
          <w:lang w:val="ru-RU"/>
        </w:rPr>
        <w:t>з</w:t>
      </w:r>
      <w:r w:rsidRPr="00CA0B56">
        <w:rPr>
          <w:color w:val="000000"/>
          <w:lang w:val="ru-RU"/>
        </w:rPr>
        <w:t>а</w:t>
      </w:r>
      <w:r w:rsidRPr="00CA0B56">
        <w:rPr>
          <w:color w:val="000000"/>
          <w:spacing w:val="-1"/>
          <w:lang w:val="ru-RU"/>
        </w:rPr>
        <w:t>ц</w:t>
      </w:r>
      <w:r w:rsidRPr="00CA0B56">
        <w:rPr>
          <w:color w:val="000000"/>
          <w:lang w:val="ru-RU"/>
        </w:rPr>
        <w:t>ии</w:t>
      </w:r>
      <w:r w:rsidRPr="00CA0B56">
        <w:rPr>
          <w:color w:val="000000"/>
          <w:spacing w:val="1"/>
          <w:lang w:val="ru-RU"/>
        </w:rPr>
        <w:t xml:space="preserve"> </w:t>
      </w:r>
      <w:r w:rsidRPr="00CA0B56">
        <w:rPr>
          <w:color w:val="000000"/>
          <w:lang w:val="ru-RU"/>
        </w:rPr>
        <w:t xml:space="preserve">может быть </w:t>
      </w:r>
      <w:r w:rsidRPr="00CA0B56">
        <w:rPr>
          <w:color w:val="000000"/>
          <w:spacing w:val="2"/>
          <w:lang w:val="ru-RU"/>
        </w:rPr>
        <w:t>п</w:t>
      </w:r>
      <w:r w:rsidRPr="00CA0B56">
        <w:rPr>
          <w:color w:val="000000"/>
          <w:lang w:val="ru-RU"/>
        </w:rPr>
        <w:t>ред</w:t>
      </w:r>
      <w:r w:rsidRPr="00CA0B56">
        <w:rPr>
          <w:color w:val="000000"/>
          <w:spacing w:val="-1"/>
          <w:lang w:val="ru-RU"/>
        </w:rPr>
        <w:t>с</w:t>
      </w:r>
      <w:r w:rsidRPr="00CA0B56">
        <w:rPr>
          <w:color w:val="000000"/>
          <w:lang w:val="ru-RU"/>
        </w:rPr>
        <w:t>тавл</w:t>
      </w:r>
      <w:r w:rsidRPr="00CA0B56">
        <w:rPr>
          <w:color w:val="000000"/>
          <w:spacing w:val="-1"/>
          <w:lang w:val="ru-RU"/>
        </w:rPr>
        <w:t>е</w:t>
      </w:r>
      <w:r w:rsidRPr="00CA0B56">
        <w:rPr>
          <w:color w:val="000000"/>
          <w:lang w:val="ru-RU"/>
        </w:rPr>
        <w:t>на в ООП</w:t>
      </w:r>
      <w:r w:rsidRPr="00CA0B56">
        <w:rPr>
          <w:color w:val="000000"/>
          <w:spacing w:val="2"/>
          <w:lang w:val="ru-RU"/>
        </w:rPr>
        <w:t xml:space="preserve"> </w:t>
      </w:r>
      <w:r w:rsidRPr="00CA0B56">
        <w:rPr>
          <w:color w:val="000000"/>
          <w:lang w:val="ru-RU"/>
        </w:rPr>
        <w:t>в</w:t>
      </w:r>
      <w:r w:rsidRPr="00CA0B56">
        <w:rPr>
          <w:color w:val="000000"/>
          <w:spacing w:val="2"/>
          <w:lang w:val="ru-RU"/>
        </w:rPr>
        <w:t xml:space="preserve"> </w:t>
      </w:r>
      <w:r w:rsidRPr="00CA0B56">
        <w:rPr>
          <w:color w:val="000000"/>
          <w:lang w:val="ru-RU"/>
        </w:rPr>
        <w:t>виде табл</w:t>
      </w:r>
      <w:r w:rsidRPr="00CA0B56">
        <w:rPr>
          <w:color w:val="000000"/>
          <w:spacing w:val="1"/>
          <w:lang w:val="ru-RU"/>
        </w:rPr>
        <w:t>и</w:t>
      </w:r>
      <w:r w:rsidRPr="00CA0B56">
        <w:rPr>
          <w:color w:val="000000"/>
          <w:spacing w:val="2"/>
          <w:lang w:val="ru-RU"/>
        </w:rPr>
        <w:t>ц</w:t>
      </w:r>
      <w:r w:rsidRPr="00CA0B56">
        <w:rPr>
          <w:color w:val="000000"/>
          <w:lang w:val="ru-RU"/>
        </w:rPr>
        <w:t>ы, включающей в</w:t>
      </w:r>
      <w:r w:rsidRPr="00CA0B56">
        <w:rPr>
          <w:color w:val="000000"/>
          <w:spacing w:val="71"/>
          <w:lang w:val="ru-RU"/>
        </w:rPr>
        <w:t xml:space="preserve"> </w:t>
      </w:r>
      <w:r w:rsidRPr="00CA0B56">
        <w:rPr>
          <w:color w:val="000000"/>
          <w:lang w:val="ru-RU"/>
        </w:rPr>
        <w:t>с</w:t>
      </w:r>
      <w:r w:rsidRPr="00CA0B56">
        <w:rPr>
          <w:color w:val="000000"/>
          <w:spacing w:val="-1"/>
          <w:lang w:val="ru-RU"/>
        </w:rPr>
        <w:t>е</w:t>
      </w:r>
      <w:r w:rsidRPr="00CA0B56">
        <w:rPr>
          <w:color w:val="000000"/>
          <w:lang w:val="ru-RU"/>
        </w:rPr>
        <w:t>бя</w:t>
      </w:r>
      <w:r w:rsidRPr="00CA0B56">
        <w:rPr>
          <w:color w:val="000000"/>
          <w:spacing w:val="71"/>
          <w:lang w:val="ru-RU"/>
        </w:rPr>
        <w:t xml:space="preserve"> </w:t>
      </w:r>
      <w:r w:rsidRPr="00CA0B56">
        <w:rPr>
          <w:color w:val="000000"/>
          <w:spacing w:val="2"/>
          <w:lang w:val="ru-RU"/>
        </w:rPr>
        <w:t>п</w:t>
      </w:r>
      <w:r w:rsidRPr="00CA0B56">
        <w:rPr>
          <w:color w:val="000000"/>
          <w:lang w:val="ru-RU"/>
        </w:rPr>
        <w:t>а</w:t>
      </w:r>
      <w:r w:rsidRPr="00CA0B56">
        <w:rPr>
          <w:color w:val="000000"/>
          <w:spacing w:val="1"/>
          <w:lang w:val="ru-RU"/>
        </w:rPr>
        <w:t>р</w:t>
      </w:r>
      <w:r w:rsidRPr="00CA0B56">
        <w:rPr>
          <w:color w:val="000000"/>
          <w:lang w:val="ru-RU"/>
        </w:rPr>
        <w:t>а</w:t>
      </w:r>
      <w:r w:rsidRPr="00CA0B56">
        <w:rPr>
          <w:color w:val="000000"/>
          <w:spacing w:val="-1"/>
          <w:lang w:val="ru-RU"/>
        </w:rPr>
        <w:t>м</w:t>
      </w:r>
      <w:r w:rsidRPr="00CA0B56">
        <w:rPr>
          <w:color w:val="000000"/>
          <w:lang w:val="ru-RU"/>
        </w:rPr>
        <w:t>етры</w:t>
      </w:r>
      <w:r w:rsidRPr="00CA0B56">
        <w:rPr>
          <w:color w:val="000000"/>
          <w:spacing w:val="71"/>
          <w:lang w:val="ru-RU"/>
        </w:rPr>
        <w:t xml:space="preserve"> </w:t>
      </w:r>
      <w:r w:rsidRPr="00CA0B56">
        <w:rPr>
          <w:color w:val="000000"/>
          <w:spacing w:val="2"/>
          <w:lang w:val="ru-RU"/>
        </w:rPr>
        <w:t>р</w:t>
      </w:r>
      <w:r w:rsidRPr="00CA0B56">
        <w:rPr>
          <w:color w:val="000000"/>
          <w:lang w:val="ru-RU"/>
        </w:rPr>
        <w:t>еал</w:t>
      </w:r>
      <w:r w:rsidRPr="00CA0B56">
        <w:rPr>
          <w:color w:val="000000"/>
          <w:spacing w:val="2"/>
          <w:lang w:val="ru-RU"/>
        </w:rPr>
        <w:t>и</w:t>
      </w:r>
      <w:r w:rsidRPr="00CA0B56">
        <w:rPr>
          <w:color w:val="000000"/>
          <w:spacing w:val="4"/>
          <w:lang w:val="ru-RU"/>
        </w:rPr>
        <w:t>з</w:t>
      </w:r>
      <w:r w:rsidRPr="00CA0B56">
        <w:rPr>
          <w:color w:val="000000"/>
          <w:spacing w:val="-7"/>
          <w:lang w:val="ru-RU"/>
        </w:rPr>
        <w:t>у</w:t>
      </w:r>
      <w:r w:rsidRPr="00CA0B56">
        <w:rPr>
          <w:color w:val="000000"/>
          <w:spacing w:val="1"/>
          <w:lang w:val="ru-RU"/>
        </w:rPr>
        <w:t>е</w:t>
      </w:r>
      <w:r w:rsidRPr="00CA0B56">
        <w:rPr>
          <w:color w:val="000000"/>
          <w:lang w:val="ru-RU"/>
        </w:rPr>
        <w:t>мых</w:t>
      </w:r>
      <w:r w:rsidRPr="00CA0B56">
        <w:rPr>
          <w:color w:val="000000"/>
          <w:spacing w:val="73"/>
          <w:lang w:val="ru-RU"/>
        </w:rPr>
        <w:t xml:space="preserve"> </w:t>
      </w:r>
      <w:r w:rsidRPr="00CA0B56">
        <w:rPr>
          <w:color w:val="000000"/>
          <w:lang w:val="ru-RU"/>
        </w:rPr>
        <w:t>возможностей</w:t>
      </w:r>
      <w:r w:rsidRPr="00CA0B56">
        <w:rPr>
          <w:color w:val="000000"/>
          <w:spacing w:val="73"/>
          <w:lang w:val="ru-RU"/>
        </w:rPr>
        <w:t xml:space="preserve"> </w:t>
      </w:r>
      <w:r w:rsidRPr="00CA0B56">
        <w:rPr>
          <w:color w:val="000000"/>
          <w:lang w:val="ru-RU"/>
        </w:rPr>
        <w:t>ИОС</w:t>
      </w:r>
      <w:r w:rsidRPr="00CA0B56">
        <w:rPr>
          <w:color w:val="000000"/>
          <w:spacing w:val="72"/>
          <w:lang w:val="ru-RU"/>
        </w:rPr>
        <w:t xml:space="preserve"> </w:t>
      </w:r>
      <w:r w:rsidRPr="00CA0B56">
        <w:rPr>
          <w:color w:val="000000"/>
          <w:lang w:val="ru-RU"/>
        </w:rPr>
        <w:t>и</w:t>
      </w:r>
      <w:r w:rsidRPr="00CA0B56">
        <w:rPr>
          <w:color w:val="000000"/>
          <w:spacing w:val="73"/>
          <w:lang w:val="ru-RU"/>
        </w:rPr>
        <w:t xml:space="preserve"> </w:t>
      </w:r>
      <w:r w:rsidRPr="00CA0B56">
        <w:rPr>
          <w:color w:val="000000"/>
          <w:lang w:val="ru-RU"/>
        </w:rPr>
        <w:t>кач</w:t>
      </w:r>
      <w:r w:rsidRPr="00CA0B56">
        <w:rPr>
          <w:color w:val="000000"/>
          <w:spacing w:val="-1"/>
          <w:lang w:val="ru-RU"/>
        </w:rPr>
        <w:t>е</w:t>
      </w:r>
      <w:r w:rsidRPr="00CA0B56">
        <w:rPr>
          <w:color w:val="000000"/>
          <w:lang w:val="ru-RU"/>
        </w:rPr>
        <w:t>ст</w:t>
      </w:r>
      <w:r w:rsidRPr="00CA0B56">
        <w:rPr>
          <w:color w:val="000000"/>
          <w:spacing w:val="1"/>
          <w:lang w:val="ru-RU"/>
        </w:rPr>
        <w:t>в</w:t>
      </w:r>
      <w:r w:rsidRPr="00CA0B56">
        <w:rPr>
          <w:color w:val="000000"/>
          <w:lang w:val="ru-RU"/>
        </w:rPr>
        <w:t>ен</w:t>
      </w:r>
      <w:r w:rsidRPr="00CA0B56">
        <w:rPr>
          <w:color w:val="000000"/>
          <w:spacing w:val="1"/>
          <w:lang w:val="ru-RU"/>
        </w:rPr>
        <w:t>н</w:t>
      </w:r>
      <w:r w:rsidRPr="00CA0B56">
        <w:rPr>
          <w:color w:val="000000"/>
          <w:lang w:val="ru-RU"/>
        </w:rPr>
        <w:t>ые</w:t>
      </w:r>
      <w:r w:rsidRPr="00CA0B56">
        <w:rPr>
          <w:color w:val="000000"/>
          <w:spacing w:val="71"/>
          <w:lang w:val="ru-RU"/>
        </w:rPr>
        <w:t xml:space="preserve"> </w:t>
      </w:r>
      <w:r w:rsidRPr="00CA0B56">
        <w:rPr>
          <w:color w:val="000000"/>
          <w:spacing w:val="1"/>
          <w:lang w:val="ru-RU"/>
        </w:rPr>
        <w:t>п</w:t>
      </w:r>
      <w:r w:rsidRPr="00CA0B56">
        <w:rPr>
          <w:color w:val="000000"/>
          <w:lang w:val="ru-RU"/>
        </w:rPr>
        <w:t>ока</w:t>
      </w:r>
      <w:r w:rsidRPr="00CA0B56">
        <w:rPr>
          <w:color w:val="000000"/>
          <w:spacing w:val="1"/>
          <w:lang w:val="ru-RU"/>
        </w:rPr>
        <w:t>з</w:t>
      </w:r>
      <w:r w:rsidRPr="00CA0B56">
        <w:rPr>
          <w:color w:val="000000"/>
          <w:lang w:val="ru-RU"/>
        </w:rPr>
        <w:t>атели</w:t>
      </w:r>
      <w:r w:rsidRPr="00CA0B56">
        <w:rPr>
          <w:color w:val="000000"/>
          <w:spacing w:val="73"/>
          <w:lang w:val="ru-RU"/>
        </w:rPr>
        <w:t xml:space="preserve"> </w:t>
      </w:r>
      <w:r w:rsidRPr="00CA0B56">
        <w:rPr>
          <w:color w:val="000000"/>
          <w:lang w:val="ru-RU"/>
        </w:rPr>
        <w:t>степени ре</w:t>
      </w:r>
      <w:r w:rsidRPr="00CA0B56">
        <w:rPr>
          <w:color w:val="000000"/>
          <w:spacing w:val="-1"/>
          <w:lang w:val="ru-RU"/>
        </w:rPr>
        <w:t>а</w:t>
      </w:r>
      <w:r w:rsidRPr="00CA0B56">
        <w:rPr>
          <w:color w:val="000000"/>
          <w:lang w:val="ru-RU"/>
        </w:rPr>
        <w:t>ли</w:t>
      </w:r>
      <w:r w:rsidRPr="00CA0B56">
        <w:rPr>
          <w:color w:val="000000"/>
          <w:spacing w:val="1"/>
          <w:lang w:val="ru-RU"/>
        </w:rPr>
        <w:t>з</w:t>
      </w:r>
      <w:r w:rsidRPr="00CA0B56">
        <w:rPr>
          <w:color w:val="000000"/>
          <w:lang w:val="ru-RU"/>
        </w:rPr>
        <w:t>ац</w:t>
      </w:r>
      <w:r w:rsidRPr="00CA0B56">
        <w:rPr>
          <w:color w:val="000000"/>
          <w:spacing w:val="2"/>
          <w:lang w:val="ru-RU"/>
        </w:rPr>
        <w:t>и</w:t>
      </w:r>
      <w:r w:rsidRPr="00CA0B56">
        <w:rPr>
          <w:color w:val="000000"/>
          <w:lang w:val="ru-RU"/>
        </w:rPr>
        <w:t>и</w:t>
      </w:r>
      <w:r w:rsidRPr="00CA0B56">
        <w:rPr>
          <w:color w:val="000000"/>
          <w:spacing w:val="1"/>
          <w:lang w:val="ru-RU"/>
        </w:rPr>
        <w:t xml:space="preserve"> </w:t>
      </w:r>
      <w:r w:rsidRPr="00CA0B56">
        <w:rPr>
          <w:color w:val="000000"/>
          <w:lang w:val="ru-RU"/>
        </w:rPr>
        <w:t>со</w:t>
      </w:r>
      <w:r w:rsidRPr="00CA0B56">
        <w:rPr>
          <w:color w:val="000000"/>
          <w:spacing w:val="-1"/>
          <w:lang w:val="ru-RU"/>
        </w:rPr>
        <w:t>з</w:t>
      </w:r>
      <w:r w:rsidRPr="00CA0B56">
        <w:rPr>
          <w:color w:val="000000"/>
          <w:lang w:val="ru-RU"/>
        </w:rPr>
        <w:t>дав</w:t>
      </w:r>
      <w:r w:rsidRPr="00CA0B56">
        <w:rPr>
          <w:color w:val="000000"/>
          <w:spacing w:val="-2"/>
          <w:lang w:val="ru-RU"/>
        </w:rPr>
        <w:t>а</w:t>
      </w:r>
      <w:r w:rsidRPr="00CA0B56">
        <w:rPr>
          <w:color w:val="000000"/>
          <w:lang w:val="ru-RU"/>
        </w:rPr>
        <w:t>е</w:t>
      </w:r>
      <w:r w:rsidRPr="00CA0B56">
        <w:rPr>
          <w:color w:val="000000"/>
          <w:spacing w:val="-2"/>
          <w:lang w:val="ru-RU"/>
        </w:rPr>
        <w:t>м</w:t>
      </w:r>
      <w:r w:rsidRPr="00CA0B56">
        <w:rPr>
          <w:color w:val="000000"/>
          <w:spacing w:val="1"/>
          <w:lang w:val="ru-RU"/>
        </w:rPr>
        <w:t>ы</w:t>
      </w:r>
      <w:r w:rsidRPr="00CA0B56">
        <w:rPr>
          <w:color w:val="000000"/>
          <w:lang w:val="ru-RU"/>
        </w:rPr>
        <w:t>х</w:t>
      </w:r>
      <w:r w:rsidRPr="00CA0B56">
        <w:rPr>
          <w:color w:val="000000"/>
          <w:spacing w:val="5"/>
          <w:lang w:val="ru-RU"/>
        </w:rPr>
        <w:t xml:space="preserve"> </w:t>
      </w:r>
      <w:r w:rsidRPr="00CA0B56">
        <w:rPr>
          <w:color w:val="000000"/>
          <w:spacing w:val="-7"/>
          <w:lang w:val="ru-RU"/>
        </w:rPr>
        <w:t>у</w:t>
      </w:r>
      <w:r w:rsidRPr="00CA0B56">
        <w:rPr>
          <w:color w:val="000000"/>
          <w:lang w:val="ru-RU"/>
        </w:rPr>
        <w:t>сл</w:t>
      </w:r>
      <w:r w:rsidRPr="00CA0B56">
        <w:rPr>
          <w:color w:val="000000"/>
          <w:spacing w:val="1"/>
          <w:lang w:val="ru-RU"/>
        </w:rPr>
        <w:t>о</w:t>
      </w:r>
      <w:r w:rsidRPr="00CA0B56">
        <w:rPr>
          <w:color w:val="000000"/>
          <w:lang w:val="ru-RU"/>
        </w:rPr>
        <w:t>вий</w:t>
      </w:r>
      <w:r w:rsidRPr="00CA0B56">
        <w:rPr>
          <w:color w:val="000000"/>
          <w:spacing w:val="2"/>
          <w:lang w:val="ru-RU"/>
        </w:rPr>
        <w:t xml:space="preserve"> </w:t>
      </w:r>
      <w:r w:rsidRPr="00CA0B56">
        <w:rPr>
          <w:color w:val="000000"/>
          <w:lang w:val="ru-RU"/>
        </w:rPr>
        <w:t>в образователь</w:t>
      </w:r>
      <w:r w:rsidRPr="00CA0B56">
        <w:rPr>
          <w:color w:val="000000"/>
          <w:spacing w:val="1"/>
          <w:lang w:val="ru-RU"/>
        </w:rPr>
        <w:t>н</w:t>
      </w:r>
      <w:r w:rsidRPr="00CA0B56">
        <w:rPr>
          <w:color w:val="000000"/>
          <w:lang w:val="ru-RU"/>
        </w:rPr>
        <w:t>ой деятельности.</w:t>
      </w:r>
    </w:p>
    <w:p w:rsidR="00C3580F" w:rsidRPr="00CA0B56" w:rsidRDefault="00C3580F" w:rsidP="00CA0B56">
      <w:pPr>
        <w:tabs>
          <w:tab w:val="left" w:pos="142"/>
        </w:tabs>
        <w:ind w:right="-17"/>
        <w:jc w:val="both"/>
        <w:rPr>
          <w:color w:val="000000"/>
          <w:lang w:val="ru-RU"/>
        </w:rPr>
      </w:pPr>
    </w:p>
    <w:p w:rsidR="00DD2384" w:rsidRPr="00CA0B56" w:rsidRDefault="00EB158A" w:rsidP="00CA0B56">
      <w:pPr>
        <w:pStyle w:val="a5"/>
        <w:numPr>
          <w:ilvl w:val="2"/>
          <w:numId w:val="6"/>
        </w:numPr>
        <w:tabs>
          <w:tab w:val="left" w:pos="2016"/>
        </w:tabs>
        <w:ind w:left="0" w:right="-17" w:hanging="3404"/>
        <w:jc w:val="center"/>
        <w:rPr>
          <w:b/>
          <w:lang w:val="ru-RU"/>
        </w:rPr>
      </w:pPr>
      <w:r w:rsidRPr="00CA0B56">
        <w:rPr>
          <w:b/>
          <w:spacing w:val="-9"/>
          <w:lang w:val="ru-RU"/>
        </w:rPr>
        <w:t xml:space="preserve">Механизмы достижения </w:t>
      </w:r>
      <w:r w:rsidRPr="00CA0B56">
        <w:rPr>
          <w:b/>
          <w:spacing w:val="-8"/>
          <w:lang w:val="ru-RU"/>
        </w:rPr>
        <w:t xml:space="preserve">целевых </w:t>
      </w:r>
      <w:r w:rsidRPr="00CA0B56">
        <w:rPr>
          <w:b/>
          <w:spacing w:val="-9"/>
          <w:lang w:val="ru-RU"/>
        </w:rPr>
        <w:t xml:space="preserve">ориентиров </w:t>
      </w:r>
      <w:r w:rsidRPr="00CA0B56">
        <w:rPr>
          <w:b/>
          <w:lang w:val="ru-RU"/>
        </w:rPr>
        <w:t>в</w:t>
      </w:r>
      <w:r w:rsidRPr="00CA0B56">
        <w:rPr>
          <w:b/>
          <w:spacing w:val="-45"/>
          <w:lang w:val="ru-RU"/>
        </w:rPr>
        <w:t xml:space="preserve"> </w:t>
      </w:r>
      <w:r w:rsidRPr="00CA0B56">
        <w:rPr>
          <w:b/>
          <w:spacing w:val="-8"/>
          <w:lang w:val="ru-RU"/>
        </w:rPr>
        <w:t xml:space="preserve">системе </w:t>
      </w:r>
      <w:r w:rsidRPr="00CA0B56">
        <w:rPr>
          <w:b/>
          <w:spacing w:val="-11"/>
          <w:lang w:val="ru-RU"/>
        </w:rPr>
        <w:t>условий</w:t>
      </w:r>
    </w:p>
    <w:p w:rsidR="00DD2384" w:rsidRPr="0097255A" w:rsidRDefault="00EB158A" w:rsidP="00CA0B56">
      <w:pPr>
        <w:pStyle w:val="a3"/>
        <w:ind w:left="0" w:right="-17" w:firstLine="720"/>
        <w:rPr>
          <w:sz w:val="22"/>
          <w:szCs w:val="22"/>
          <w:lang w:val="ru-RU"/>
        </w:rPr>
      </w:pPr>
      <w:r w:rsidRPr="00CA0B56">
        <w:rPr>
          <w:sz w:val="22"/>
          <w:szCs w:val="22"/>
          <w:lang w:val="ru-RU"/>
        </w:rPr>
        <w:t xml:space="preserve">Интегративным результатом выполнения требований </w:t>
      </w:r>
      <w:r w:rsidR="0097255A">
        <w:rPr>
          <w:sz w:val="22"/>
          <w:szCs w:val="22"/>
          <w:lang w:val="ru-RU"/>
        </w:rPr>
        <w:t xml:space="preserve">адаптированной </w:t>
      </w:r>
      <w:r w:rsidRPr="00CA0B56">
        <w:rPr>
          <w:sz w:val="22"/>
          <w:szCs w:val="22"/>
          <w:lang w:val="ru-RU"/>
        </w:rPr>
        <w:t xml:space="preserve">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w:t>
      </w:r>
      <w:r w:rsidRPr="0097255A">
        <w:rPr>
          <w:sz w:val="22"/>
          <w:szCs w:val="22"/>
          <w:lang w:val="ru-RU"/>
        </w:rPr>
        <w:t xml:space="preserve">Созданные в образовательной организации, реализующей </w:t>
      </w:r>
      <w:r w:rsidR="00451B7A">
        <w:rPr>
          <w:sz w:val="22"/>
          <w:szCs w:val="22"/>
          <w:lang w:val="ru-RU"/>
        </w:rPr>
        <w:t>А</w:t>
      </w:r>
      <w:r w:rsidRPr="0097255A">
        <w:rPr>
          <w:sz w:val="22"/>
          <w:szCs w:val="22"/>
          <w:lang w:val="ru-RU"/>
        </w:rPr>
        <w:t>ООП ООО, условия:</w:t>
      </w:r>
    </w:p>
    <w:p w:rsidR="00DD2384" w:rsidRPr="00CA0B56" w:rsidRDefault="00EB158A" w:rsidP="00CA0B56">
      <w:pPr>
        <w:pStyle w:val="a5"/>
        <w:numPr>
          <w:ilvl w:val="0"/>
          <w:numId w:val="3"/>
        </w:numPr>
        <w:tabs>
          <w:tab w:val="left" w:pos="940"/>
          <w:tab w:val="left" w:pos="941"/>
        </w:tabs>
        <w:ind w:left="0" w:right="-17" w:firstLine="720"/>
        <w:jc w:val="both"/>
      </w:pPr>
      <w:r w:rsidRPr="00CA0B56">
        <w:rPr>
          <w:spacing w:val="-11"/>
        </w:rPr>
        <w:t xml:space="preserve">соответствуют </w:t>
      </w:r>
      <w:r w:rsidRPr="00CA0B56">
        <w:rPr>
          <w:spacing w:val="-10"/>
        </w:rPr>
        <w:t xml:space="preserve">требованиям </w:t>
      </w:r>
      <w:r w:rsidRPr="00CA0B56">
        <w:rPr>
          <w:spacing w:val="-8"/>
        </w:rPr>
        <w:t>ФГОС</w:t>
      </w:r>
      <w:r w:rsidRPr="00CA0B56">
        <w:rPr>
          <w:spacing w:val="-45"/>
        </w:rPr>
        <w:t xml:space="preserve"> </w:t>
      </w:r>
      <w:r w:rsidR="00AA5B30">
        <w:rPr>
          <w:spacing w:val="-45"/>
          <w:lang w:val="ru-RU"/>
        </w:rPr>
        <w:t xml:space="preserve"> </w:t>
      </w:r>
      <w:r w:rsidRPr="00CA0B56">
        <w:rPr>
          <w:spacing w:val="-8"/>
        </w:rPr>
        <w:t>ООО;</w:t>
      </w:r>
    </w:p>
    <w:p w:rsidR="00DD2384" w:rsidRPr="00CA0B56" w:rsidRDefault="00EB158A" w:rsidP="00CA0B56">
      <w:pPr>
        <w:pStyle w:val="a5"/>
        <w:numPr>
          <w:ilvl w:val="0"/>
          <w:numId w:val="3"/>
        </w:numPr>
        <w:tabs>
          <w:tab w:val="left" w:pos="941"/>
        </w:tabs>
        <w:spacing w:before="29" w:line="261" w:lineRule="auto"/>
        <w:ind w:left="0" w:right="-17" w:firstLine="720"/>
        <w:jc w:val="both"/>
        <w:rPr>
          <w:lang w:val="ru-RU"/>
        </w:rPr>
      </w:pPr>
      <w:r w:rsidRPr="00CA0B56">
        <w:rPr>
          <w:lang w:val="ru-RU"/>
        </w:rPr>
        <w:t xml:space="preserve">обеспечивают достижение планируемых результатов освоения </w:t>
      </w:r>
      <w:r w:rsidRPr="00CA0B56">
        <w:rPr>
          <w:spacing w:val="-9"/>
          <w:lang w:val="ru-RU"/>
        </w:rPr>
        <w:t>основной</w:t>
      </w:r>
      <w:r w:rsidRPr="00CA0B56">
        <w:rPr>
          <w:spacing w:val="47"/>
          <w:lang w:val="ru-RU"/>
        </w:rPr>
        <w:t xml:space="preserve"> </w:t>
      </w:r>
      <w:r w:rsidRPr="00CA0B56">
        <w:rPr>
          <w:spacing w:val="-10"/>
          <w:lang w:val="ru-RU"/>
        </w:rPr>
        <w:t xml:space="preserve">образовательной программы образовательной организации </w:t>
      </w:r>
      <w:r w:rsidRPr="00CA0B56">
        <w:rPr>
          <w:lang w:val="ru-RU"/>
        </w:rPr>
        <w:t xml:space="preserve">и </w:t>
      </w:r>
      <w:r w:rsidRPr="00CA0B56">
        <w:rPr>
          <w:spacing w:val="-10"/>
          <w:lang w:val="ru-RU"/>
        </w:rPr>
        <w:t xml:space="preserve">реализацию предусмотренных </w:t>
      </w:r>
      <w:r w:rsidRPr="00CA0B56">
        <w:rPr>
          <w:lang w:val="ru-RU"/>
        </w:rPr>
        <w:t xml:space="preserve">в </w:t>
      </w:r>
      <w:r w:rsidRPr="00CA0B56">
        <w:rPr>
          <w:spacing w:val="-7"/>
          <w:lang w:val="ru-RU"/>
        </w:rPr>
        <w:t>ней</w:t>
      </w:r>
      <w:r w:rsidRPr="00CA0B56">
        <w:rPr>
          <w:spacing w:val="-51"/>
          <w:lang w:val="ru-RU"/>
        </w:rPr>
        <w:t xml:space="preserve"> </w:t>
      </w:r>
      <w:r w:rsidRPr="00CA0B56">
        <w:rPr>
          <w:spacing w:val="-10"/>
          <w:lang w:val="ru-RU"/>
        </w:rPr>
        <w:t>образовательных программ;</w:t>
      </w:r>
    </w:p>
    <w:p w:rsidR="00DD2384" w:rsidRPr="00CA0B56" w:rsidRDefault="00EB158A" w:rsidP="00CA0B56">
      <w:pPr>
        <w:pStyle w:val="a5"/>
        <w:numPr>
          <w:ilvl w:val="0"/>
          <w:numId w:val="3"/>
        </w:numPr>
        <w:tabs>
          <w:tab w:val="left" w:pos="940"/>
          <w:tab w:val="left" w:pos="941"/>
        </w:tabs>
        <w:spacing w:before="11" w:line="259" w:lineRule="auto"/>
        <w:ind w:left="0" w:right="-17" w:firstLine="720"/>
        <w:jc w:val="both"/>
        <w:rPr>
          <w:lang w:val="ru-RU"/>
        </w:rPr>
      </w:pPr>
      <w:r w:rsidRPr="00CA0B56">
        <w:rPr>
          <w:lang w:val="ru-RU"/>
        </w:rPr>
        <w:t xml:space="preserve">учитывают особенности образовательной организации, ее </w:t>
      </w:r>
      <w:r w:rsidRPr="00CA0B56">
        <w:rPr>
          <w:spacing w:val="-10"/>
          <w:lang w:val="ru-RU"/>
        </w:rPr>
        <w:t xml:space="preserve">организационную структуру, </w:t>
      </w:r>
      <w:r w:rsidRPr="00CA0B56">
        <w:rPr>
          <w:spacing w:val="-9"/>
          <w:lang w:val="ru-RU"/>
        </w:rPr>
        <w:t xml:space="preserve">запросы </w:t>
      </w:r>
      <w:r w:rsidRPr="00CA0B56">
        <w:rPr>
          <w:spacing w:val="-10"/>
          <w:lang w:val="ru-RU"/>
        </w:rPr>
        <w:t>участников образовательного</w:t>
      </w:r>
      <w:r w:rsidRPr="00CA0B56">
        <w:rPr>
          <w:spacing w:val="-36"/>
          <w:lang w:val="ru-RU"/>
        </w:rPr>
        <w:t xml:space="preserve"> </w:t>
      </w:r>
      <w:r w:rsidRPr="00CA0B56">
        <w:rPr>
          <w:lang w:val="ru-RU"/>
        </w:rPr>
        <w:t>процесса;</w:t>
      </w:r>
    </w:p>
    <w:p w:rsidR="00CA0B56" w:rsidRDefault="00EB158A" w:rsidP="00CA0B56">
      <w:pPr>
        <w:pStyle w:val="a5"/>
        <w:numPr>
          <w:ilvl w:val="0"/>
          <w:numId w:val="3"/>
        </w:numPr>
        <w:tabs>
          <w:tab w:val="left" w:pos="940"/>
          <w:tab w:val="left" w:pos="941"/>
          <w:tab w:val="left" w:pos="2954"/>
          <w:tab w:val="left" w:pos="4746"/>
          <w:tab w:val="left" w:pos="6864"/>
          <w:tab w:val="left" w:pos="7325"/>
          <w:tab w:val="left" w:pos="9181"/>
        </w:tabs>
        <w:spacing w:before="10" w:line="261" w:lineRule="auto"/>
        <w:ind w:left="0" w:right="-17" w:firstLine="720"/>
        <w:jc w:val="both"/>
        <w:rPr>
          <w:lang w:val="ru-RU"/>
        </w:rPr>
      </w:pPr>
      <w:r w:rsidRPr="00CA0B56">
        <w:rPr>
          <w:lang w:val="ru-RU"/>
        </w:rPr>
        <w:t>предоставляют</w:t>
      </w:r>
      <w:r w:rsidRPr="00CA0B56">
        <w:rPr>
          <w:lang w:val="ru-RU"/>
        </w:rPr>
        <w:tab/>
        <w:t>возможнос</w:t>
      </w:r>
      <w:r w:rsidR="00CA0B56">
        <w:rPr>
          <w:lang w:val="ru-RU"/>
        </w:rPr>
        <w:t>ть</w:t>
      </w:r>
      <w:r w:rsidR="00CA0B56">
        <w:rPr>
          <w:lang w:val="ru-RU"/>
        </w:rPr>
        <w:tab/>
        <w:t>взаимодействия</w:t>
      </w:r>
      <w:r w:rsidR="00CA0B56">
        <w:rPr>
          <w:lang w:val="ru-RU"/>
        </w:rPr>
        <w:tab/>
        <w:t>с</w:t>
      </w:r>
      <w:r w:rsidR="00CA0B56">
        <w:rPr>
          <w:lang w:val="ru-RU"/>
        </w:rPr>
        <w:tab/>
        <w:t>социальными</w:t>
      </w:r>
    </w:p>
    <w:p w:rsidR="00DD2384" w:rsidRPr="00CA0B56" w:rsidRDefault="00EB158A" w:rsidP="00CA0B56">
      <w:pPr>
        <w:tabs>
          <w:tab w:val="left" w:pos="940"/>
          <w:tab w:val="left" w:pos="941"/>
          <w:tab w:val="left" w:pos="2954"/>
          <w:tab w:val="left" w:pos="4746"/>
          <w:tab w:val="left" w:pos="6864"/>
          <w:tab w:val="left" w:pos="7325"/>
          <w:tab w:val="left" w:pos="9181"/>
        </w:tabs>
        <w:spacing w:before="10" w:line="261" w:lineRule="auto"/>
        <w:ind w:right="-17"/>
        <w:jc w:val="both"/>
        <w:rPr>
          <w:lang w:val="ru-RU"/>
        </w:rPr>
      </w:pPr>
      <w:r w:rsidRPr="00CA0B56">
        <w:rPr>
          <w:spacing w:val="-7"/>
          <w:lang w:val="ru-RU"/>
        </w:rPr>
        <w:t>партнерами, использования</w:t>
      </w:r>
      <w:r w:rsidRPr="00CA0B56">
        <w:rPr>
          <w:spacing w:val="-14"/>
          <w:lang w:val="ru-RU"/>
        </w:rPr>
        <w:t xml:space="preserve"> </w:t>
      </w:r>
      <w:r w:rsidRPr="00CA0B56">
        <w:rPr>
          <w:spacing w:val="-6"/>
          <w:lang w:val="ru-RU"/>
        </w:rPr>
        <w:t>ресурсов</w:t>
      </w:r>
      <w:r w:rsidRPr="00CA0B56">
        <w:rPr>
          <w:spacing w:val="-15"/>
          <w:lang w:val="ru-RU"/>
        </w:rPr>
        <w:t xml:space="preserve"> </w:t>
      </w:r>
      <w:r w:rsidRPr="00CA0B56">
        <w:rPr>
          <w:spacing w:val="-7"/>
          <w:lang w:val="ru-RU"/>
        </w:rPr>
        <w:t>социума,</w:t>
      </w:r>
      <w:r w:rsidRPr="00CA0B56">
        <w:rPr>
          <w:spacing w:val="-13"/>
          <w:lang w:val="ru-RU"/>
        </w:rPr>
        <w:t xml:space="preserve"> </w:t>
      </w:r>
      <w:r w:rsidRPr="00CA0B56">
        <w:rPr>
          <w:lang w:val="ru-RU"/>
        </w:rPr>
        <w:t>в</w:t>
      </w:r>
      <w:r w:rsidRPr="00CA0B56">
        <w:rPr>
          <w:spacing w:val="-15"/>
          <w:lang w:val="ru-RU"/>
        </w:rPr>
        <w:t xml:space="preserve"> </w:t>
      </w:r>
      <w:r w:rsidRPr="00CA0B56">
        <w:rPr>
          <w:spacing w:val="-5"/>
          <w:lang w:val="ru-RU"/>
        </w:rPr>
        <w:t>том</w:t>
      </w:r>
      <w:r w:rsidRPr="00CA0B56">
        <w:rPr>
          <w:spacing w:val="-14"/>
          <w:lang w:val="ru-RU"/>
        </w:rPr>
        <w:t xml:space="preserve"> </w:t>
      </w:r>
      <w:r w:rsidRPr="00CA0B56">
        <w:rPr>
          <w:spacing w:val="-6"/>
          <w:lang w:val="ru-RU"/>
        </w:rPr>
        <w:t>числе</w:t>
      </w:r>
      <w:r w:rsidRPr="00CA0B56">
        <w:rPr>
          <w:spacing w:val="-10"/>
          <w:lang w:val="ru-RU"/>
        </w:rPr>
        <w:t xml:space="preserve"> </w:t>
      </w:r>
      <w:r w:rsidRPr="00CA0B56">
        <w:rPr>
          <w:lang w:val="ru-RU"/>
        </w:rPr>
        <w:t>и</w:t>
      </w:r>
      <w:r w:rsidRPr="00CA0B56">
        <w:rPr>
          <w:spacing w:val="-15"/>
          <w:lang w:val="ru-RU"/>
        </w:rPr>
        <w:t xml:space="preserve"> </w:t>
      </w:r>
      <w:r w:rsidRPr="00CA0B56">
        <w:rPr>
          <w:spacing w:val="-7"/>
          <w:lang w:val="ru-RU"/>
        </w:rPr>
        <w:t>сетевого</w:t>
      </w:r>
      <w:r w:rsidR="00CA0B56">
        <w:rPr>
          <w:spacing w:val="-7"/>
          <w:lang w:val="ru-RU"/>
        </w:rPr>
        <w:t xml:space="preserve"> </w:t>
      </w:r>
      <w:r w:rsidRPr="00CA0B56">
        <w:rPr>
          <w:lang w:val="ru-RU"/>
        </w:rPr>
        <w:t>взаимодействия.</w:t>
      </w:r>
    </w:p>
    <w:p w:rsidR="00DD2384" w:rsidRDefault="00EB158A" w:rsidP="00CA0B56">
      <w:pPr>
        <w:pStyle w:val="a3"/>
        <w:spacing w:before="3"/>
        <w:ind w:left="0" w:right="-17" w:firstLine="720"/>
        <w:rPr>
          <w:sz w:val="22"/>
          <w:szCs w:val="22"/>
          <w:lang w:val="ru-RU"/>
        </w:rPr>
      </w:pPr>
      <w:r w:rsidRPr="00CA0B56">
        <w:rPr>
          <w:sz w:val="22"/>
          <w:szCs w:val="22"/>
          <w:lang w:val="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CA0B56" w:rsidRPr="00CA0B56" w:rsidRDefault="00CA0B56" w:rsidP="00CA0B56">
      <w:pPr>
        <w:pStyle w:val="a3"/>
        <w:spacing w:before="3"/>
        <w:ind w:left="0" w:right="-17" w:firstLine="720"/>
        <w:rPr>
          <w:sz w:val="22"/>
          <w:szCs w:val="22"/>
          <w:lang w:val="ru-RU"/>
        </w:rPr>
      </w:pPr>
    </w:p>
    <w:p w:rsidR="00DD2384" w:rsidRPr="00CA0B56" w:rsidRDefault="00EB158A" w:rsidP="00CA0B56">
      <w:pPr>
        <w:pStyle w:val="a5"/>
        <w:numPr>
          <w:ilvl w:val="0"/>
          <w:numId w:val="3"/>
        </w:numPr>
        <w:tabs>
          <w:tab w:val="left" w:pos="851"/>
          <w:tab w:val="left" w:pos="2470"/>
          <w:tab w:val="left" w:pos="4095"/>
          <w:tab w:val="left" w:pos="7625"/>
          <w:tab w:val="left" w:pos="8505"/>
        </w:tabs>
        <w:spacing w:before="39" w:line="261" w:lineRule="auto"/>
        <w:ind w:left="0" w:firstLine="590"/>
        <w:jc w:val="both"/>
        <w:rPr>
          <w:lang w:val="ru-RU"/>
        </w:rPr>
      </w:pPr>
      <w:r w:rsidRPr="00CA0B56">
        <w:rPr>
          <w:lang w:val="ru-RU"/>
        </w:rPr>
        <w:t>описание</w:t>
      </w:r>
      <w:r w:rsidRPr="00CA0B56">
        <w:rPr>
          <w:lang w:val="ru-RU"/>
        </w:rPr>
        <w:tab/>
        <w:t>кадровых,</w:t>
      </w:r>
      <w:r w:rsidRPr="00CA0B56">
        <w:rPr>
          <w:lang w:val="ru-RU"/>
        </w:rPr>
        <w:tab/>
        <w:t>психолого-педагогических,</w:t>
      </w:r>
      <w:r w:rsidRPr="00CA0B56">
        <w:rPr>
          <w:lang w:val="ru-RU"/>
        </w:rPr>
        <w:tab/>
      </w:r>
      <w:r w:rsidRPr="00CA0B56">
        <w:rPr>
          <w:spacing w:val="-8"/>
          <w:lang w:val="ru-RU"/>
        </w:rPr>
        <w:t xml:space="preserve">финансово-экономических, </w:t>
      </w:r>
      <w:r w:rsidRPr="00CA0B56">
        <w:rPr>
          <w:spacing w:val="-12"/>
          <w:lang w:val="ru-RU"/>
        </w:rPr>
        <w:t xml:space="preserve">материально-технических, </w:t>
      </w:r>
      <w:r w:rsidRPr="00CA0B56">
        <w:rPr>
          <w:spacing w:val="-7"/>
          <w:lang w:val="ru-RU"/>
        </w:rPr>
        <w:t xml:space="preserve">информационно-методических </w:t>
      </w:r>
      <w:r w:rsidRPr="00CA0B56">
        <w:rPr>
          <w:lang w:val="ru-RU"/>
        </w:rPr>
        <w:t>условий и</w:t>
      </w:r>
      <w:r w:rsidRPr="00CA0B56">
        <w:rPr>
          <w:spacing w:val="17"/>
          <w:lang w:val="ru-RU"/>
        </w:rPr>
        <w:t xml:space="preserve"> </w:t>
      </w:r>
      <w:r w:rsidRPr="00CA0B56">
        <w:rPr>
          <w:lang w:val="ru-RU"/>
        </w:rPr>
        <w:t>ресурсов;</w:t>
      </w:r>
    </w:p>
    <w:p w:rsidR="00DD2384" w:rsidRPr="00CA0B56" w:rsidRDefault="00EB158A" w:rsidP="00CA0B56">
      <w:pPr>
        <w:pStyle w:val="a5"/>
        <w:numPr>
          <w:ilvl w:val="0"/>
          <w:numId w:val="3"/>
        </w:numPr>
        <w:tabs>
          <w:tab w:val="left" w:pos="851"/>
          <w:tab w:val="left" w:pos="8505"/>
        </w:tabs>
        <w:spacing w:before="13" w:line="259" w:lineRule="auto"/>
        <w:ind w:left="0" w:firstLine="590"/>
        <w:jc w:val="both"/>
        <w:rPr>
          <w:lang w:val="ru-RU"/>
        </w:rPr>
      </w:pPr>
      <w:r w:rsidRPr="00CA0B56">
        <w:rPr>
          <w:spacing w:val="-6"/>
          <w:lang w:val="ru-RU"/>
        </w:rPr>
        <w:t xml:space="preserve">обоснование необходимых изменений </w:t>
      </w:r>
      <w:r w:rsidRPr="00CA0B56">
        <w:rPr>
          <w:lang w:val="ru-RU"/>
        </w:rPr>
        <w:t xml:space="preserve">в </w:t>
      </w:r>
      <w:r w:rsidRPr="00CA0B56">
        <w:rPr>
          <w:spacing w:val="-6"/>
          <w:lang w:val="ru-RU"/>
        </w:rPr>
        <w:t xml:space="preserve">имеющихся условиях </w:t>
      </w:r>
      <w:r w:rsidRPr="00CA0B56">
        <w:rPr>
          <w:lang w:val="ru-RU"/>
        </w:rPr>
        <w:t xml:space="preserve">в </w:t>
      </w:r>
      <w:r w:rsidRPr="00CA0B56">
        <w:rPr>
          <w:spacing w:val="-10"/>
          <w:lang w:val="ru-RU"/>
        </w:rPr>
        <w:t xml:space="preserve">соответствии </w:t>
      </w:r>
      <w:r w:rsidRPr="00CA0B56">
        <w:rPr>
          <w:lang w:val="ru-RU"/>
        </w:rPr>
        <w:t xml:space="preserve">с </w:t>
      </w:r>
      <w:r w:rsidRPr="00CA0B56">
        <w:rPr>
          <w:spacing w:val="-9"/>
          <w:lang w:val="ru-RU"/>
        </w:rPr>
        <w:t xml:space="preserve">целями </w:t>
      </w:r>
      <w:r w:rsidRPr="00CA0B56">
        <w:rPr>
          <w:lang w:val="ru-RU"/>
        </w:rPr>
        <w:t xml:space="preserve">и </w:t>
      </w:r>
      <w:r w:rsidRPr="00CA0B56">
        <w:rPr>
          <w:spacing w:val="-10"/>
          <w:lang w:val="ru-RU"/>
        </w:rPr>
        <w:t xml:space="preserve">приоритетами </w:t>
      </w:r>
      <w:r w:rsidR="0097255A">
        <w:rPr>
          <w:spacing w:val="-10"/>
          <w:lang w:val="ru-RU"/>
        </w:rPr>
        <w:t>А</w:t>
      </w:r>
      <w:r w:rsidRPr="00CA0B56">
        <w:rPr>
          <w:spacing w:val="-7"/>
          <w:lang w:val="ru-RU"/>
        </w:rPr>
        <w:t>ООП ООО</w:t>
      </w:r>
      <w:r w:rsidRPr="00CA0B56">
        <w:rPr>
          <w:spacing w:val="-51"/>
          <w:lang w:val="ru-RU"/>
        </w:rPr>
        <w:t xml:space="preserve"> </w:t>
      </w:r>
      <w:r w:rsidRPr="00CA0B56">
        <w:rPr>
          <w:spacing w:val="-10"/>
          <w:lang w:val="ru-RU"/>
        </w:rPr>
        <w:t xml:space="preserve">образовательной </w:t>
      </w:r>
      <w:r w:rsidRPr="00CA0B56">
        <w:rPr>
          <w:lang w:val="ru-RU"/>
        </w:rPr>
        <w:t>организации;</w:t>
      </w:r>
    </w:p>
    <w:p w:rsidR="00DD2384" w:rsidRPr="00CA0B56" w:rsidRDefault="00EB158A" w:rsidP="00CA0B56">
      <w:pPr>
        <w:pStyle w:val="a5"/>
        <w:numPr>
          <w:ilvl w:val="0"/>
          <w:numId w:val="3"/>
        </w:numPr>
        <w:tabs>
          <w:tab w:val="left" w:pos="851"/>
          <w:tab w:val="left" w:pos="8505"/>
        </w:tabs>
        <w:spacing w:before="17"/>
        <w:ind w:left="0" w:firstLine="590"/>
        <w:jc w:val="both"/>
        <w:rPr>
          <w:lang w:val="ru-RU"/>
        </w:rPr>
      </w:pPr>
      <w:r w:rsidRPr="00CA0B56">
        <w:rPr>
          <w:spacing w:val="-9"/>
          <w:lang w:val="ru-RU"/>
        </w:rPr>
        <w:t>механизмы</w:t>
      </w:r>
      <w:r w:rsidRPr="00CA0B56">
        <w:rPr>
          <w:spacing w:val="-19"/>
          <w:lang w:val="ru-RU"/>
        </w:rPr>
        <w:t xml:space="preserve"> </w:t>
      </w:r>
      <w:r w:rsidRPr="00CA0B56">
        <w:rPr>
          <w:spacing w:val="-10"/>
          <w:lang w:val="ru-RU"/>
        </w:rPr>
        <w:t>достижения</w:t>
      </w:r>
      <w:r w:rsidRPr="00CA0B56">
        <w:rPr>
          <w:spacing w:val="-21"/>
          <w:lang w:val="ru-RU"/>
        </w:rPr>
        <w:t xml:space="preserve"> </w:t>
      </w:r>
      <w:r w:rsidRPr="00CA0B56">
        <w:rPr>
          <w:spacing w:val="-9"/>
          <w:lang w:val="ru-RU"/>
        </w:rPr>
        <w:t>целевых</w:t>
      </w:r>
      <w:r w:rsidRPr="00CA0B56">
        <w:rPr>
          <w:spacing w:val="-20"/>
          <w:lang w:val="ru-RU"/>
        </w:rPr>
        <w:t xml:space="preserve"> </w:t>
      </w:r>
      <w:r w:rsidRPr="00CA0B56">
        <w:rPr>
          <w:spacing w:val="-10"/>
          <w:lang w:val="ru-RU"/>
        </w:rPr>
        <w:t>ориентиров</w:t>
      </w:r>
      <w:r w:rsidRPr="00CA0B56">
        <w:rPr>
          <w:spacing w:val="-22"/>
          <w:lang w:val="ru-RU"/>
        </w:rPr>
        <w:t xml:space="preserve"> </w:t>
      </w:r>
      <w:r w:rsidRPr="00CA0B56">
        <w:rPr>
          <w:lang w:val="ru-RU"/>
        </w:rPr>
        <w:t>в</w:t>
      </w:r>
      <w:r w:rsidRPr="00CA0B56">
        <w:rPr>
          <w:spacing w:val="-22"/>
          <w:lang w:val="ru-RU"/>
        </w:rPr>
        <w:t xml:space="preserve"> </w:t>
      </w:r>
      <w:r w:rsidRPr="00CA0B56">
        <w:rPr>
          <w:spacing w:val="-9"/>
          <w:lang w:val="ru-RU"/>
        </w:rPr>
        <w:t>системе</w:t>
      </w:r>
      <w:r w:rsidRPr="00CA0B56">
        <w:rPr>
          <w:spacing w:val="-17"/>
          <w:lang w:val="ru-RU"/>
        </w:rPr>
        <w:t xml:space="preserve"> </w:t>
      </w:r>
      <w:r w:rsidRPr="00CA0B56">
        <w:rPr>
          <w:spacing w:val="-10"/>
          <w:lang w:val="ru-RU"/>
        </w:rPr>
        <w:t>условий;</w:t>
      </w:r>
    </w:p>
    <w:p w:rsidR="00DD2384" w:rsidRPr="00CA0B56" w:rsidRDefault="00EB158A" w:rsidP="00CA0B56">
      <w:pPr>
        <w:pStyle w:val="a5"/>
        <w:numPr>
          <w:ilvl w:val="0"/>
          <w:numId w:val="3"/>
        </w:numPr>
        <w:tabs>
          <w:tab w:val="left" w:pos="851"/>
          <w:tab w:val="left" w:pos="8505"/>
        </w:tabs>
        <w:spacing w:before="37"/>
        <w:ind w:left="0" w:firstLine="590"/>
        <w:jc w:val="both"/>
        <w:rPr>
          <w:lang w:val="ru-RU"/>
        </w:rPr>
      </w:pPr>
      <w:r w:rsidRPr="00CA0B56">
        <w:rPr>
          <w:spacing w:val="-7"/>
          <w:lang w:val="ru-RU"/>
        </w:rPr>
        <w:t>сетевой</w:t>
      </w:r>
      <w:r w:rsidRPr="00CA0B56">
        <w:rPr>
          <w:spacing w:val="-18"/>
          <w:lang w:val="ru-RU"/>
        </w:rPr>
        <w:t xml:space="preserve"> </w:t>
      </w:r>
      <w:r w:rsidRPr="00CA0B56">
        <w:rPr>
          <w:spacing w:val="-7"/>
          <w:lang w:val="ru-RU"/>
        </w:rPr>
        <w:t>график</w:t>
      </w:r>
      <w:r w:rsidRPr="00CA0B56">
        <w:rPr>
          <w:spacing w:val="-19"/>
          <w:lang w:val="ru-RU"/>
        </w:rPr>
        <w:t xml:space="preserve"> </w:t>
      </w:r>
      <w:r w:rsidRPr="00CA0B56">
        <w:rPr>
          <w:spacing w:val="-8"/>
          <w:lang w:val="ru-RU"/>
        </w:rPr>
        <w:t>(дорожную</w:t>
      </w:r>
      <w:r w:rsidRPr="00CA0B56">
        <w:rPr>
          <w:spacing w:val="-15"/>
          <w:lang w:val="ru-RU"/>
        </w:rPr>
        <w:t xml:space="preserve"> </w:t>
      </w:r>
      <w:r w:rsidRPr="00CA0B56">
        <w:rPr>
          <w:spacing w:val="-7"/>
          <w:lang w:val="ru-RU"/>
        </w:rPr>
        <w:t>карту)</w:t>
      </w:r>
      <w:r w:rsidRPr="00CA0B56">
        <w:rPr>
          <w:spacing w:val="-15"/>
          <w:lang w:val="ru-RU"/>
        </w:rPr>
        <w:t xml:space="preserve"> </w:t>
      </w:r>
      <w:r w:rsidRPr="00CA0B56">
        <w:rPr>
          <w:spacing w:val="-4"/>
          <w:lang w:val="ru-RU"/>
        </w:rPr>
        <w:t>по</w:t>
      </w:r>
      <w:r w:rsidRPr="00CA0B56">
        <w:rPr>
          <w:spacing w:val="-16"/>
          <w:lang w:val="ru-RU"/>
        </w:rPr>
        <w:t xml:space="preserve"> </w:t>
      </w:r>
      <w:r w:rsidRPr="00CA0B56">
        <w:rPr>
          <w:spacing w:val="-8"/>
          <w:lang w:val="ru-RU"/>
        </w:rPr>
        <w:t>формированию</w:t>
      </w:r>
      <w:r w:rsidRPr="00CA0B56">
        <w:rPr>
          <w:spacing w:val="-14"/>
          <w:lang w:val="ru-RU"/>
        </w:rPr>
        <w:t xml:space="preserve"> </w:t>
      </w:r>
      <w:r w:rsidRPr="00CA0B56">
        <w:rPr>
          <w:spacing w:val="-8"/>
          <w:lang w:val="ru-RU"/>
        </w:rPr>
        <w:t>необходимой</w:t>
      </w:r>
      <w:r w:rsidRPr="00CA0B56">
        <w:rPr>
          <w:spacing w:val="-12"/>
          <w:lang w:val="ru-RU"/>
        </w:rPr>
        <w:t xml:space="preserve"> </w:t>
      </w:r>
      <w:r w:rsidRPr="00CA0B56">
        <w:rPr>
          <w:lang w:val="ru-RU"/>
        </w:rPr>
        <w:t>системы</w:t>
      </w:r>
      <w:r w:rsidRPr="00CA0B56">
        <w:rPr>
          <w:spacing w:val="5"/>
          <w:lang w:val="ru-RU"/>
        </w:rPr>
        <w:t xml:space="preserve"> </w:t>
      </w:r>
      <w:r w:rsidRPr="00CA0B56">
        <w:rPr>
          <w:lang w:val="ru-RU"/>
        </w:rPr>
        <w:t>условий;</w:t>
      </w:r>
    </w:p>
    <w:p w:rsidR="00DD2384" w:rsidRPr="00CA0B56" w:rsidRDefault="00EB158A" w:rsidP="00CA0B56">
      <w:pPr>
        <w:pStyle w:val="a5"/>
        <w:numPr>
          <w:ilvl w:val="0"/>
          <w:numId w:val="3"/>
        </w:numPr>
        <w:tabs>
          <w:tab w:val="left" w:pos="851"/>
          <w:tab w:val="left" w:pos="8505"/>
        </w:tabs>
        <w:spacing w:before="37"/>
        <w:ind w:left="0" w:firstLine="590"/>
        <w:jc w:val="both"/>
      </w:pPr>
      <w:r w:rsidRPr="00CA0B56">
        <w:rPr>
          <w:spacing w:val="-9"/>
        </w:rPr>
        <w:t xml:space="preserve">систему </w:t>
      </w:r>
      <w:r w:rsidRPr="00CA0B56">
        <w:rPr>
          <w:spacing w:val="-10"/>
        </w:rPr>
        <w:t>оценки</w:t>
      </w:r>
      <w:r w:rsidRPr="00CA0B56">
        <w:rPr>
          <w:spacing w:val="-35"/>
        </w:rPr>
        <w:t xml:space="preserve"> </w:t>
      </w:r>
      <w:r w:rsidRPr="00CA0B56">
        <w:rPr>
          <w:spacing w:val="-11"/>
        </w:rPr>
        <w:t>условий.</w:t>
      </w:r>
    </w:p>
    <w:p w:rsidR="00DD2384" w:rsidRPr="00CA0B56" w:rsidRDefault="00EB158A" w:rsidP="00CA0B56">
      <w:pPr>
        <w:pStyle w:val="a3"/>
        <w:tabs>
          <w:tab w:val="left" w:pos="851"/>
          <w:tab w:val="left" w:pos="8505"/>
        </w:tabs>
        <w:spacing w:before="1"/>
        <w:ind w:left="0" w:firstLine="590"/>
        <w:rPr>
          <w:sz w:val="22"/>
          <w:szCs w:val="22"/>
          <w:lang w:val="ru-RU"/>
        </w:rPr>
      </w:pPr>
      <w:r w:rsidRPr="00CA0B56">
        <w:rPr>
          <w:sz w:val="22"/>
          <w:szCs w:val="22"/>
          <w:lang w:val="ru-RU"/>
        </w:rPr>
        <w:t xml:space="preserve">Система условий реализации </w:t>
      </w:r>
      <w:r w:rsidR="0097255A">
        <w:rPr>
          <w:sz w:val="22"/>
          <w:szCs w:val="22"/>
          <w:lang w:val="ru-RU"/>
        </w:rPr>
        <w:t>А</w:t>
      </w:r>
      <w:r w:rsidRPr="00CA0B56">
        <w:rPr>
          <w:sz w:val="22"/>
          <w:szCs w:val="22"/>
          <w:lang w:val="ru-RU"/>
        </w:rPr>
        <w:t>ООП образовательной организации базируется на результатах проведенной в ходе разработки программы комплексной аналитико- обобщающей и прогностической работы, включающей:</w:t>
      </w:r>
    </w:p>
    <w:p w:rsidR="00DD2384" w:rsidRPr="00CA0B56" w:rsidRDefault="00EB158A" w:rsidP="00CA0B56">
      <w:pPr>
        <w:pStyle w:val="a5"/>
        <w:numPr>
          <w:ilvl w:val="0"/>
          <w:numId w:val="3"/>
        </w:numPr>
        <w:tabs>
          <w:tab w:val="left" w:pos="851"/>
          <w:tab w:val="left" w:pos="8505"/>
        </w:tabs>
        <w:spacing w:before="34" w:line="259" w:lineRule="auto"/>
        <w:ind w:left="0" w:firstLine="590"/>
        <w:jc w:val="both"/>
        <w:rPr>
          <w:lang w:val="ru-RU"/>
        </w:rPr>
      </w:pPr>
      <w:r w:rsidRPr="00CA0B56">
        <w:rPr>
          <w:spacing w:val="-7"/>
          <w:lang w:val="ru-RU"/>
        </w:rPr>
        <w:t xml:space="preserve">анализ </w:t>
      </w:r>
      <w:r w:rsidRPr="00CA0B56">
        <w:rPr>
          <w:spacing w:val="-8"/>
          <w:lang w:val="ru-RU"/>
        </w:rPr>
        <w:t xml:space="preserve">имеющихся </w:t>
      </w:r>
      <w:r w:rsidRPr="00CA0B56">
        <w:rPr>
          <w:lang w:val="ru-RU"/>
        </w:rPr>
        <w:t xml:space="preserve">в </w:t>
      </w:r>
      <w:r w:rsidRPr="00CA0B56">
        <w:rPr>
          <w:spacing w:val="-8"/>
          <w:lang w:val="ru-RU"/>
        </w:rPr>
        <w:t xml:space="preserve">образовательной организации условий </w:t>
      </w:r>
      <w:r w:rsidRPr="00CA0B56">
        <w:rPr>
          <w:lang w:val="ru-RU"/>
        </w:rPr>
        <w:t xml:space="preserve">и </w:t>
      </w:r>
      <w:r w:rsidRPr="00CA0B56">
        <w:rPr>
          <w:spacing w:val="-8"/>
          <w:lang w:val="ru-RU"/>
        </w:rPr>
        <w:t xml:space="preserve">ресурсов реализации </w:t>
      </w:r>
      <w:r w:rsidRPr="00CA0B56">
        <w:rPr>
          <w:spacing w:val="-7"/>
          <w:lang w:val="ru-RU"/>
        </w:rPr>
        <w:t xml:space="preserve">основной </w:t>
      </w:r>
      <w:r w:rsidRPr="00CA0B56">
        <w:rPr>
          <w:spacing w:val="-8"/>
          <w:lang w:val="ru-RU"/>
        </w:rPr>
        <w:t xml:space="preserve">образовательной программы основного </w:t>
      </w:r>
      <w:r w:rsidRPr="00CA0B56">
        <w:rPr>
          <w:spacing w:val="-7"/>
          <w:lang w:val="ru-RU"/>
        </w:rPr>
        <w:t>общего</w:t>
      </w:r>
      <w:r w:rsidRPr="00CA0B56">
        <w:rPr>
          <w:spacing w:val="-46"/>
          <w:lang w:val="ru-RU"/>
        </w:rPr>
        <w:t xml:space="preserve"> </w:t>
      </w:r>
      <w:r w:rsidRPr="00CA0B56">
        <w:rPr>
          <w:spacing w:val="-8"/>
          <w:lang w:val="ru-RU"/>
        </w:rPr>
        <w:t>образования;</w:t>
      </w:r>
    </w:p>
    <w:p w:rsidR="00DD2384" w:rsidRPr="00CA0B56" w:rsidRDefault="00EB158A" w:rsidP="00CA0B56">
      <w:pPr>
        <w:pStyle w:val="a5"/>
        <w:numPr>
          <w:ilvl w:val="0"/>
          <w:numId w:val="3"/>
        </w:numPr>
        <w:tabs>
          <w:tab w:val="left" w:pos="851"/>
          <w:tab w:val="left" w:pos="8505"/>
        </w:tabs>
        <w:spacing w:before="71" w:line="259" w:lineRule="auto"/>
        <w:ind w:left="0" w:firstLine="590"/>
        <w:jc w:val="both"/>
        <w:rPr>
          <w:lang w:val="ru-RU"/>
        </w:rPr>
      </w:pPr>
      <w:r w:rsidRPr="00CA0B56">
        <w:rPr>
          <w:spacing w:val="-8"/>
          <w:lang w:val="ru-RU"/>
        </w:rPr>
        <w:t xml:space="preserve">установление </w:t>
      </w:r>
      <w:r w:rsidRPr="00CA0B56">
        <w:rPr>
          <w:spacing w:val="-7"/>
          <w:lang w:val="ru-RU"/>
        </w:rPr>
        <w:t xml:space="preserve">степени </w:t>
      </w:r>
      <w:r w:rsidRPr="00CA0B56">
        <w:rPr>
          <w:spacing w:val="-4"/>
          <w:lang w:val="ru-RU"/>
        </w:rPr>
        <w:t xml:space="preserve">их </w:t>
      </w:r>
      <w:r w:rsidRPr="00CA0B56">
        <w:rPr>
          <w:spacing w:val="-8"/>
          <w:lang w:val="ru-RU"/>
        </w:rPr>
        <w:t xml:space="preserve">соответствия требованиям </w:t>
      </w:r>
      <w:r w:rsidRPr="00CA0B56">
        <w:rPr>
          <w:spacing w:val="-7"/>
          <w:lang w:val="ru-RU"/>
        </w:rPr>
        <w:t xml:space="preserve">ФГОС, </w:t>
      </w:r>
      <w:r w:rsidRPr="00CA0B56">
        <w:rPr>
          <w:lang w:val="ru-RU"/>
        </w:rPr>
        <w:t xml:space="preserve">а </w:t>
      </w:r>
      <w:r w:rsidRPr="00CA0B56">
        <w:rPr>
          <w:spacing w:val="-7"/>
          <w:lang w:val="ru-RU"/>
        </w:rPr>
        <w:t xml:space="preserve">также целям </w:t>
      </w:r>
      <w:r w:rsidRPr="00CA0B56">
        <w:rPr>
          <w:lang w:val="ru-RU"/>
        </w:rPr>
        <w:t xml:space="preserve">и </w:t>
      </w:r>
      <w:r w:rsidRPr="00CA0B56">
        <w:rPr>
          <w:spacing w:val="-8"/>
          <w:lang w:val="ru-RU"/>
        </w:rPr>
        <w:t xml:space="preserve">задачам </w:t>
      </w:r>
      <w:r w:rsidRPr="00CA0B56">
        <w:rPr>
          <w:spacing w:val="-7"/>
          <w:lang w:val="ru-RU"/>
        </w:rPr>
        <w:t>основной</w:t>
      </w:r>
      <w:r w:rsidRPr="00CA0B56">
        <w:rPr>
          <w:spacing w:val="22"/>
          <w:lang w:val="ru-RU"/>
        </w:rPr>
        <w:t xml:space="preserve"> </w:t>
      </w:r>
      <w:r w:rsidRPr="00CA0B56">
        <w:rPr>
          <w:spacing w:val="-8"/>
          <w:lang w:val="ru-RU"/>
        </w:rPr>
        <w:t>образовательной</w:t>
      </w:r>
      <w:r w:rsidRPr="00CA0B56">
        <w:rPr>
          <w:spacing w:val="22"/>
          <w:lang w:val="ru-RU"/>
        </w:rPr>
        <w:t xml:space="preserve"> </w:t>
      </w:r>
      <w:r w:rsidRPr="00CA0B56">
        <w:rPr>
          <w:spacing w:val="-8"/>
          <w:lang w:val="ru-RU"/>
        </w:rPr>
        <w:t>программы</w:t>
      </w:r>
      <w:r w:rsidRPr="00CA0B56">
        <w:rPr>
          <w:spacing w:val="23"/>
          <w:lang w:val="ru-RU"/>
        </w:rPr>
        <w:t xml:space="preserve"> </w:t>
      </w:r>
      <w:r w:rsidRPr="00CA0B56">
        <w:rPr>
          <w:spacing w:val="-8"/>
          <w:lang w:val="ru-RU"/>
        </w:rPr>
        <w:t>образовательной</w:t>
      </w:r>
      <w:r w:rsidRPr="00CA0B56">
        <w:rPr>
          <w:spacing w:val="22"/>
          <w:lang w:val="ru-RU"/>
        </w:rPr>
        <w:t xml:space="preserve"> </w:t>
      </w:r>
      <w:r w:rsidRPr="00CA0B56">
        <w:rPr>
          <w:spacing w:val="-8"/>
          <w:lang w:val="ru-RU"/>
        </w:rPr>
        <w:t>организации,</w:t>
      </w:r>
      <w:r w:rsidRPr="00CA0B56">
        <w:rPr>
          <w:spacing w:val="22"/>
          <w:lang w:val="ru-RU"/>
        </w:rPr>
        <w:t xml:space="preserve"> </w:t>
      </w:r>
      <w:r w:rsidRPr="00CA0B56">
        <w:rPr>
          <w:spacing w:val="-8"/>
          <w:lang w:val="ru-RU"/>
        </w:rPr>
        <w:t>сформированным</w:t>
      </w:r>
      <w:r w:rsidRPr="00CA0B56">
        <w:rPr>
          <w:spacing w:val="24"/>
          <w:lang w:val="ru-RU"/>
        </w:rPr>
        <w:t xml:space="preserve"> </w:t>
      </w:r>
      <w:r w:rsidRPr="00CA0B56">
        <w:rPr>
          <w:lang w:val="ru-RU"/>
        </w:rPr>
        <w:t>сучетом потребностей всех участников образовательного процесса;</w:t>
      </w:r>
    </w:p>
    <w:p w:rsidR="00DD2384" w:rsidRPr="00CA0B56" w:rsidRDefault="00EB158A" w:rsidP="00CA0B56">
      <w:pPr>
        <w:pStyle w:val="a5"/>
        <w:numPr>
          <w:ilvl w:val="0"/>
          <w:numId w:val="3"/>
        </w:numPr>
        <w:tabs>
          <w:tab w:val="left" w:pos="851"/>
          <w:tab w:val="left" w:pos="8505"/>
        </w:tabs>
        <w:spacing w:before="39" w:line="259" w:lineRule="auto"/>
        <w:ind w:left="0" w:firstLine="590"/>
        <w:jc w:val="both"/>
        <w:rPr>
          <w:lang w:val="ru-RU"/>
        </w:rPr>
      </w:pPr>
      <w:r w:rsidRPr="00CA0B56">
        <w:rPr>
          <w:spacing w:val="-7"/>
          <w:lang w:val="ru-RU"/>
        </w:rPr>
        <w:t xml:space="preserve">выявление </w:t>
      </w:r>
      <w:r w:rsidRPr="00CA0B56">
        <w:rPr>
          <w:spacing w:val="-8"/>
          <w:lang w:val="ru-RU"/>
        </w:rPr>
        <w:t xml:space="preserve">проблемных </w:t>
      </w:r>
      <w:r w:rsidRPr="00CA0B56">
        <w:rPr>
          <w:spacing w:val="-5"/>
          <w:lang w:val="ru-RU"/>
        </w:rPr>
        <w:t xml:space="preserve">зон </w:t>
      </w:r>
      <w:r w:rsidRPr="00CA0B56">
        <w:rPr>
          <w:lang w:val="ru-RU"/>
        </w:rPr>
        <w:t xml:space="preserve">и </w:t>
      </w:r>
      <w:r w:rsidRPr="00CA0B56">
        <w:rPr>
          <w:spacing w:val="-8"/>
          <w:lang w:val="ru-RU"/>
        </w:rPr>
        <w:t xml:space="preserve">установление необходимых </w:t>
      </w:r>
      <w:r w:rsidRPr="00CA0B56">
        <w:rPr>
          <w:spacing w:val="-7"/>
          <w:lang w:val="ru-RU"/>
        </w:rPr>
        <w:t xml:space="preserve">изменений </w:t>
      </w:r>
      <w:r w:rsidRPr="00CA0B56">
        <w:rPr>
          <w:lang w:val="ru-RU"/>
        </w:rPr>
        <w:t xml:space="preserve">в </w:t>
      </w:r>
      <w:r w:rsidRPr="00CA0B56">
        <w:rPr>
          <w:spacing w:val="-8"/>
          <w:lang w:val="ru-RU"/>
        </w:rPr>
        <w:t xml:space="preserve">имеющихся </w:t>
      </w:r>
      <w:r w:rsidRPr="00CA0B56">
        <w:rPr>
          <w:spacing w:val="-7"/>
          <w:lang w:val="ru-RU"/>
        </w:rPr>
        <w:t>условиях</w:t>
      </w:r>
      <w:r w:rsidRPr="00CA0B56">
        <w:rPr>
          <w:spacing w:val="-15"/>
          <w:lang w:val="ru-RU"/>
        </w:rPr>
        <w:t xml:space="preserve"> </w:t>
      </w:r>
      <w:r w:rsidRPr="00CA0B56">
        <w:rPr>
          <w:spacing w:val="-5"/>
          <w:lang w:val="ru-RU"/>
        </w:rPr>
        <w:t>для</w:t>
      </w:r>
      <w:r w:rsidRPr="00CA0B56">
        <w:rPr>
          <w:spacing w:val="-17"/>
          <w:lang w:val="ru-RU"/>
        </w:rPr>
        <w:t xml:space="preserve"> </w:t>
      </w:r>
      <w:r w:rsidRPr="00CA0B56">
        <w:rPr>
          <w:spacing w:val="-8"/>
          <w:lang w:val="ru-RU"/>
        </w:rPr>
        <w:t>приведения</w:t>
      </w:r>
      <w:r w:rsidRPr="00CA0B56">
        <w:rPr>
          <w:spacing w:val="-14"/>
          <w:lang w:val="ru-RU"/>
        </w:rPr>
        <w:t xml:space="preserve"> </w:t>
      </w:r>
      <w:r w:rsidRPr="00CA0B56">
        <w:rPr>
          <w:spacing w:val="-5"/>
          <w:lang w:val="ru-RU"/>
        </w:rPr>
        <w:t>их</w:t>
      </w:r>
      <w:r w:rsidRPr="00CA0B56">
        <w:rPr>
          <w:spacing w:val="-15"/>
          <w:lang w:val="ru-RU"/>
        </w:rPr>
        <w:t xml:space="preserve"> </w:t>
      </w:r>
      <w:r w:rsidRPr="00CA0B56">
        <w:rPr>
          <w:lang w:val="ru-RU"/>
        </w:rPr>
        <w:t>в</w:t>
      </w:r>
      <w:r w:rsidRPr="00CA0B56">
        <w:rPr>
          <w:spacing w:val="-18"/>
          <w:lang w:val="ru-RU"/>
        </w:rPr>
        <w:t xml:space="preserve"> </w:t>
      </w:r>
      <w:r w:rsidRPr="00CA0B56">
        <w:rPr>
          <w:spacing w:val="-8"/>
          <w:lang w:val="ru-RU"/>
        </w:rPr>
        <w:t>соответствие</w:t>
      </w:r>
      <w:r w:rsidRPr="00CA0B56">
        <w:rPr>
          <w:spacing w:val="-17"/>
          <w:lang w:val="ru-RU"/>
        </w:rPr>
        <w:t xml:space="preserve"> </w:t>
      </w:r>
      <w:r w:rsidRPr="00CA0B56">
        <w:rPr>
          <w:lang w:val="ru-RU"/>
        </w:rPr>
        <w:t>с</w:t>
      </w:r>
      <w:r w:rsidRPr="00CA0B56">
        <w:rPr>
          <w:spacing w:val="-17"/>
          <w:lang w:val="ru-RU"/>
        </w:rPr>
        <w:t xml:space="preserve"> </w:t>
      </w:r>
      <w:r w:rsidRPr="00CA0B56">
        <w:rPr>
          <w:spacing w:val="-8"/>
          <w:lang w:val="ru-RU"/>
        </w:rPr>
        <w:t>требованиями</w:t>
      </w:r>
      <w:r w:rsidRPr="00CA0B56">
        <w:rPr>
          <w:spacing w:val="-15"/>
          <w:lang w:val="ru-RU"/>
        </w:rPr>
        <w:t xml:space="preserve"> </w:t>
      </w:r>
      <w:r w:rsidRPr="00CA0B56">
        <w:rPr>
          <w:spacing w:val="-7"/>
          <w:lang w:val="ru-RU"/>
        </w:rPr>
        <w:t>ФГОС;</w:t>
      </w:r>
    </w:p>
    <w:p w:rsidR="00DD2384" w:rsidRPr="00CA0B56" w:rsidRDefault="00EB158A" w:rsidP="00CA0B56">
      <w:pPr>
        <w:pStyle w:val="a5"/>
        <w:numPr>
          <w:ilvl w:val="0"/>
          <w:numId w:val="3"/>
        </w:numPr>
        <w:tabs>
          <w:tab w:val="left" w:pos="851"/>
          <w:tab w:val="left" w:pos="8505"/>
        </w:tabs>
        <w:spacing w:before="17" w:line="259" w:lineRule="auto"/>
        <w:ind w:left="0" w:firstLine="590"/>
        <w:jc w:val="both"/>
        <w:rPr>
          <w:lang w:val="ru-RU"/>
        </w:rPr>
      </w:pPr>
      <w:r w:rsidRPr="00CA0B56">
        <w:rPr>
          <w:spacing w:val="-7"/>
          <w:lang w:val="ru-RU"/>
        </w:rPr>
        <w:t xml:space="preserve">разработку </w:t>
      </w:r>
      <w:r w:rsidRPr="00CA0B56">
        <w:rPr>
          <w:lang w:val="ru-RU"/>
        </w:rPr>
        <w:t xml:space="preserve">с </w:t>
      </w:r>
      <w:r w:rsidRPr="00CA0B56">
        <w:rPr>
          <w:spacing w:val="-7"/>
          <w:lang w:val="ru-RU"/>
        </w:rPr>
        <w:t xml:space="preserve">привлечением </w:t>
      </w:r>
      <w:r w:rsidRPr="00CA0B56">
        <w:rPr>
          <w:spacing w:val="-6"/>
          <w:lang w:val="ru-RU"/>
        </w:rPr>
        <w:t xml:space="preserve">всех </w:t>
      </w:r>
      <w:r w:rsidRPr="00CA0B56">
        <w:rPr>
          <w:spacing w:val="-8"/>
          <w:lang w:val="ru-RU"/>
        </w:rPr>
        <w:t xml:space="preserve">участников образовательного </w:t>
      </w:r>
      <w:r w:rsidRPr="00CA0B56">
        <w:rPr>
          <w:spacing w:val="-7"/>
          <w:lang w:val="ru-RU"/>
        </w:rPr>
        <w:t xml:space="preserve">процесса </w:t>
      </w:r>
      <w:r w:rsidRPr="00CA0B56">
        <w:rPr>
          <w:lang w:val="ru-RU"/>
        </w:rPr>
        <w:t xml:space="preserve">и </w:t>
      </w:r>
      <w:r w:rsidRPr="00CA0B56">
        <w:rPr>
          <w:spacing w:val="-8"/>
          <w:lang w:val="ru-RU"/>
        </w:rPr>
        <w:t xml:space="preserve">возможных </w:t>
      </w:r>
      <w:r w:rsidRPr="00CA0B56">
        <w:rPr>
          <w:spacing w:val="-7"/>
          <w:lang w:val="ru-RU"/>
        </w:rPr>
        <w:t>партнеров</w:t>
      </w:r>
      <w:r w:rsidRPr="00CA0B56">
        <w:rPr>
          <w:spacing w:val="-15"/>
          <w:lang w:val="ru-RU"/>
        </w:rPr>
        <w:t xml:space="preserve"> </w:t>
      </w:r>
      <w:r w:rsidRPr="00CA0B56">
        <w:rPr>
          <w:spacing w:val="-8"/>
          <w:lang w:val="ru-RU"/>
        </w:rPr>
        <w:t>механизмов</w:t>
      </w:r>
      <w:r w:rsidRPr="00CA0B56">
        <w:rPr>
          <w:spacing w:val="-18"/>
          <w:lang w:val="ru-RU"/>
        </w:rPr>
        <w:t xml:space="preserve"> </w:t>
      </w:r>
      <w:r w:rsidRPr="00CA0B56">
        <w:rPr>
          <w:spacing w:val="-8"/>
          <w:lang w:val="ru-RU"/>
        </w:rPr>
        <w:t>достижения</w:t>
      </w:r>
      <w:r w:rsidRPr="00CA0B56">
        <w:rPr>
          <w:spacing w:val="-14"/>
          <w:lang w:val="ru-RU"/>
        </w:rPr>
        <w:t xml:space="preserve"> </w:t>
      </w:r>
      <w:r w:rsidRPr="00CA0B56">
        <w:rPr>
          <w:spacing w:val="-7"/>
          <w:lang w:val="ru-RU"/>
        </w:rPr>
        <w:t>целевых</w:t>
      </w:r>
      <w:r w:rsidRPr="00CA0B56">
        <w:rPr>
          <w:spacing w:val="-18"/>
          <w:lang w:val="ru-RU"/>
        </w:rPr>
        <w:t xml:space="preserve"> </w:t>
      </w:r>
      <w:r w:rsidRPr="00CA0B56">
        <w:rPr>
          <w:spacing w:val="-8"/>
          <w:lang w:val="ru-RU"/>
        </w:rPr>
        <w:t>ориентиров</w:t>
      </w:r>
      <w:r w:rsidRPr="00CA0B56">
        <w:rPr>
          <w:spacing w:val="-15"/>
          <w:lang w:val="ru-RU"/>
        </w:rPr>
        <w:t xml:space="preserve"> </w:t>
      </w:r>
      <w:r w:rsidRPr="00CA0B56">
        <w:rPr>
          <w:lang w:val="ru-RU"/>
        </w:rPr>
        <w:t>в</w:t>
      </w:r>
      <w:r w:rsidRPr="00CA0B56">
        <w:rPr>
          <w:spacing w:val="-18"/>
          <w:lang w:val="ru-RU"/>
        </w:rPr>
        <w:t xml:space="preserve"> </w:t>
      </w:r>
      <w:r w:rsidRPr="00CA0B56">
        <w:rPr>
          <w:spacing w:val="-7"/>
          <w:lang w:val="ru-RU"/>
        </w:rPr>
        <w:t>системе</w:t>
      </w:r>
      <w:r w:rsidRPr="00CA0B56">
        <w:rPr>
          <w:spacing w:val="-12"/>
          <w:lang w:val="ru-RU"/>
        </w:rPr>
        <w:t xml:space="preserve"> </w:t>
      </w:r>
      <w:r w:rsidRPr="00CA0B56">
        <w:rPr>
          <w:spacing w:val="-8"/>
          <w:lang w:val="ru-RU"/>
        </w:rPr>
        <w:t>условий;</w:t>
      </w:r>
    </w:p>
    <w:p w:rsidR="00DD2384" w:rsidRPr="00CA0B56" w:rsidRDefault="00EB158A" w:rsidP="00CA0B56">
      <w:pPr>
        <w:pStyle w:val="a5"/>
        <w:numPr>
          <w:ilvl w:val="0"/>
          <w:numId w:val="3"/>
        </w:numPr>
        <w:tabs>
          <w:tab w:val="left" w:pos="851"/>
          <w:tab w:val="left" w:pos="8505"/>
        </w:tabs>
        <w:spacing w:before="17"/>
        <w:ind w:left="0" w:firstLine="590"/>
        <w:jc w:val="both"/>
        <w:rPr>
          <w:lang w:val="ru-RU"/>
        </w:rPr>
      </w:pPr>
      <w:r w:rsidRPr="00CA0B56">
        <w:rPr>
          <w:spacing w:val="-7"/>
          <w:lang w:val="ru-RU"/>
        </w:rPr>
        <w:t>разработку</w:t>
      </w:r>
      <w:r w:rsidRPr="00CA0B56">
        <w:rPr>
          <w:spacing w:val="-22"/>
          <w:lang w:val="ru-RU"/>
        </w:rPr>
        <w:t xml:space="preserve"> </w:t>
      </w:r>
      <w:r w:rsidRPr="00CA0B56">
        <w:rPr>
          <w:spacing w:val="-7"/>
          <w:lang w:val="ru-RU"/>
        </w:rPr>
        <w:t>сетевого</w:t>
      </w:r>
      <w:r w:rsidRPr="00CA0B56">
        <w:rPr>
          <w:spacing w:val="-15"/>
          <w:lang w:val="ru-RU"/>
        </w:rPr>
        <w:t xml:space="preserve"> </w:t>
      </w:r>
      <w:r w:rsidRPr="00CA0B56">
        <w:rPr>
          <w:spacing w:val="-7"/>
          <w:lang w:val="ru-RU"/>
        </w:rPr>
        <w:t>графика</w:t>
      </w:r>
      <w:r w:rsidRPr="00CA0B56">
        <w:rPr>
          <w:spacing w:val="-15"/>
          <w:lang w:val="ru-RU"/>
        </w:rPr>
        <w:t xml:space="preserve"> </w:t>
      </w:r>
      <w:r w:rsidRPr="00CA0B56">
        <w:rPr>
          <w:spacing w:val="-8"/>
          <w:lang w:val="ru-RU"/>
        </w:rPr>
        <w:t>(дорожной</w:t>
      </w:r>
      <w:r w:rsidRPr="00CA0B56">
        <w:rPr>
          <w:spacing w:val="-15"/>
          <w:lang w:val="ru-RU"/>
        </w:rPr>
        <w:t xml:space="preserve"> </w:t>
      </w:r>
      <w:r w:rsidRPr="00CA0B56">
        <w:rPr>
          <w:spacing w:val="-8"/>
          <w:lang w:val="ru-RU"/>
        </w:rPr>
        <w:t>карты)</w:t>
      </w:r>
      <w:r w:rsidRPr="00CA0B56">
        <w:rPr>
          <w:spacing w:val="-15"/>
          <w:lang w:val="ru-RU"/>
        </w:rPr>
        <w:t xml:space="preserve"> </w:t>
      </w:r>
      <w:r w:rsidRPr="00CA0B56">
        <w:rPr>
          <w:spacing w:val="-8"/>
          <w:lang w:val="ru-RU"/>
        </w:rPr>
        <w:t>создания</w:t>
      </w:r>
      <w:r w:rsidRPr="00CA0B56">
        <w:rPr>
          <w:spacing w:val="-14"/>
          <w:lang w:val="ru-RU"/>
        </w:rPr>
        <w:t xml:space="preserve"> </w:t>
      </w:r>
      <w:r w:rsidRPr="00CA0B56">
        <w:rPr>
          <w:spacing w:val="-8"/>
          <w:lang w:val="ru-RU"/>
        </w:rPr>
        <w:t>необходимой</w:t>
      </w:r>
      <w:r w:rsidRPr="00CA0B56">
        <w:rPr>
          <w:spacing w:val="-15"/>
          <w:lang w:val="ru-RU"/>
        </w:rPr>
        <w:t xml:space="preserve"> </w:t>
      </w:r>
      <w:r w:rsidRPr="00CA0B56">
        <w:rPr>
          <w:spacing w:val="-7"/>
          <w:lang w:val="ru-RU"/>
        </w:rPr>
        <w:t>системы</w:t>
      </w:r>
      <w:r w:rsidRPr="00CA0B56">
        <w:rPr>
          <w:spacing w:val="-14"/>
          <w:lang w:val="ru-RU"/>
        </w:rPr>
        <w:t xml:space="preserve"> </w:t>
      </w:r>
      <w:r w:rsidRPr="00CA0B56">
        <w:rPr>
          <w:spacing w:val="-8"/>
          <w:lang w:val="ru-RU"/>
        </w:rPr>
        <w:t>условий;</w:t>
      </w:r>
    </w:p>
    <w:p w:rsidR="00DD2384" w:rsidRPr="00CA0B56" w:rsidRDefault="00EB158A" w:rsidP="00CA0B56">
      <w:pPr>
        <w:pStyle w:val="a5"/>
        <w:numPr>
          <w:ilvl w:val="0"/>
          <w:numId w:val="3"/>
        </w:numPr>
        <w:tabs>
          <w:tab w:val="left" w:pos="851"/>
          <w:tab w:val="left" w:pos="8505"/>
        </w:tabs>
        <w:spacing w:before="37" w:line="259" w:lineRule="auto"/>
        <w:ind w:left="0" w:firstLine="590"/>
        <w:jc w:val="both"/>
        <w:rPr>
          <w:lang w:val="ru-RU"/>
        </w:rPr>
      </w:pPr>
      <w:r w:rsidRPr="00CA0B56">
        <w:rPr>
          <w:spacing w:val="-7"/>
          <w:lang w:val="ru-RU"/>
        </w:rPr>
        <w:t xml:space="preserve">разработку механизмов </w:t>
      </w:r>
      <w:r w:rsidRPr="00CA0B56">
        <w:rPr>
          <w:spacing w:val="-8"/>
          <w:lang w:val="ru-RU"/>
        </w:rPr>
        <w:t xml:space="preserve">мониторинга, </w:t>
      </w:r>
      <w:r w:rsidRPr="00CA0B56">
        <w:rPr>
          <w:spacing w:val="-7"/>
          <w:lang w:val="ru-RU"/>
        </w:rPr>
        <w:t xml:space="preserve">оценки </w:t>
      </w:r>
      <w:r w:rsidRPr="00CA0B56">
        <w:rPr>
          <w:lang w:val="ru-RU"/>
        </w:rPr>
        <w:t xml:space="preserve">и </w:t>
      </w:r>
      <w:r w:rsidRPr="00CA0B56">
        <w:rPr>
          <w:spacing w:val="-8"/>
          <w:lang w:val="ru-RU"/>
        </w:rPr>
        <w:t xml:space="preserve">коррекции </w:t>
      </w:r>
      <w:r w:rsidRPr="00CA0B56">
        <w:rPr>
          <w:spacing w:val="-7"/>
          <w:lang w:val="ru-RU"/>
        </w:rPr>
        <w:t xml:space="preserve">реализации </w:t>
      </w:r>
      <w:r w:rsidRPr="00CA0B56">
        <w:rPr>
          <w:spacing w:val="-8"/>
          <w:lang w:val="ru-RU"/>
        </w:rPr>
        <w:t xml:space="preserve">промежуточных </w:t>
      </w:r>
      <w:r w:rsidRPr="00CA0B56">
        <w:rPr>
          <w:spacing w:val="-7"/>
          <w:lang w:val="ru-RU"/>
        </w:rPr>
        <w:t xml:space="preserve">этапов </w:t>
      </w:r>
      <w:r w:rsidRPr="00CA0B56">
        <w:rPr>
          <w:spacing w:val="-8"/>
          <w:lang w:val="ru-RU"/>
        </w:rPr>
        <w:t xml:space="preserve">разработанного </w:t>
      </w:r>
      <w:r w:rsidRPr="00CA0B56">
        <w:rPr>
          <w:spacing w:val="-7"/>
          <w:lang w:val="ru-RU"/>
        </w:rPr>
        <w:t xml:space="preserve">графика </w:t>
      </w:r>
      <w:r w:rsidRPr="00CA0B56">
        <w:rPr>
          <w:spacing w:val="-8"/>
          <w:lang w:val="ru-RU"/>
        </w:rPr>
        <w:t>(дорожной</w:t>
      </w:r>
      <w:r w:rsidRPr="00CA0B56">
        <w:rPr>
          <w:spacing w:val="-43"/>
          <w:lang w:val="ru-RU"/>
        </w:rPr>
        <w:t xml:space="preserve"> </w:t>
      </w:r>
      <w:r w:rsidRPr="00CA0B56">
        <w:rPr>
          <w:spacing w:val="-7"/>
          <w:lang w:val="ru-RU"/>
        </w:rPr>
        <w:t>карты).</w:t>
      </w:r>
    </w:p>
    <w:p w:rsidR="00DD2384" w:rsidRPr="00473EAD" w:rsidRDefault="00451B7A" w:rsidP="00451B7A">
      <w:pPr>
        <w:pStyle w:val="4"/>
        <w:spacing w:before="89" w:line="240" w:lineRule="auto"/>
        <w:ind w:left="-407"/>
        <w:rPr>
          <w:sz w:val="22"/>
          <w:szCs w:val="22"/>
          <w:lang w:val="ru-RU"/>
        </w:rPr>
      </w:pPr>
      <w:r>
        <w:rPr>
          <w:sz w:val="22"/>
          <w:szCs w:val="22"/>
          <w:lang w:val="ru-RU"/>
        </w:rPr>
        <w:t>3.2.6.</w:t>
      </w:r>
      <w:r w:rsidR="00EB158A" w:rsidRPr="00473EAD">
        <w:rPr>
          <w:sz w:val="22"/>
          <w:szCs w:val="22"/>
          <w:lang w:val="ru-RU"/>
        </w:rPr>
        <w:t>Контроль за состоянием системы условий реализации</w:t>
      </w:r>
      <w:r w:rsidR="0097255A">
        <w:rPr>
          <w:sz w:val="22"/>
          <w:szCs w:val="22"/>
          <w:lang w:val="ru-RU"/>
        </w:rPr>
        <w:t xml:space="preserve"> адаптированной </w:t>
      </w:r>
      <w:r w:rsidR="00EB158A" w:rsidRPr="00473EAD">
        <w:rPr>
          <w:spacing w:val="-23"/>
          <w:sz w:val="22"/>
          <w:szCs w:val="22"/>
          <w:lang w:val="ru-RU"/>
        </w:rPr>
        <w:t xml:space="preserve"> </w:t>
      </w:r>
      <w:r w:rsidR="00EB158A" w:rsidRPr="00473EAD">
        <w:rPr>
          <w:sz w:val="22"/>
          <w:szCs w:val="22"/>
          <w:lang w:val="ru-RU"/>
        </w:rPr>
        <w:t>основной образовательной программы</w:t>
      </w:r>
      <w:r w:rsidR="00EB158A" w:rsidRPr="00473EAD">
        <w:rPr>
          <w:spacing w:val="-3"/>
          <w:sz w:val="22"/>
          <w:szCs w:val="22"/>
          <w:lang w:val="ru-RU"/>
        </w:rPr>
        <w:t xml:space="preserve"> </w:t>
      </w:r>
      <w:r w:rsidR="00EB158A" w:rsidRPr="00473EAD">
        <w:rPr>
          <w:sz w:val="22"/>
          <w:szCs w:val="22"/>
          <w:lang w:val="ru-RU"/>
        </w:rPr>
        <w:t>ООО.</w:t>
      </w:r>
    </w:p>
    <w:p w:rsidR="00DD2384" w:rsidRPr="00473EAD" w:rsidRDefault="00EB158A" w:rsidP="00473EAD">
      <w:pPr>
        <w:spacing w:line="237" w:lineRule="auto"/>
        <w:ind w:firstLine="709"/>
        <w:jc w:val="both"/>
        <w:rPr>
          <w:lang w:val="ru-RU"/>
        </w:rPr>
      </w:pPr>
      <w:r w:rsidRPr="00473EAD">
        <w:rPr>
          <w:lang w:val="ru-RU"/>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DD2384" w:rsidRPr="00473EAD" w:rsidRDefault="00EB158A" w:rsidP="00473EAD">
      <w:pPr>
        <w:spacing w:before="2" w:line="237" w:lineRule="auto"/>
        <w:ind w:firstLine="709"/>
        <w:jc w:val="both"/>
        <w:rPr>
          <w:lang w:val="ru-RU"/>
        </w:rPr>
      </w:pPr>
      <w:r w:rsidRPr="00473EAD">
        <w:rPr>
          <w:lang w:val="ru-RU"/>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основной образовательной программы ООО в школе.</w:t>
      </w:r>
    </w:p>
    <w:p w:rsidR="00DD2384" w:rsidRPr="00473EAD" w:rsidRDefault="00EB158A" w:rsidP="00473EAD">
      <w:pPr>
        <w:spacing w:before="1" w:line="237" w:lineRule="auto"/>
        <w:ind w:firstLine="709"/>
        <w:jc w:val="both"/>
        <w:rPr>
          <w:lang w:val="ru-RU"/>
        </w:rPr>
      </w:pPr>
      <w:r w:rsidRPr="00473EAD">
        <w:rPr>
          <w:lang w:val="ru-RU"/>
        </w:rPr>
        <w:t xml:space="preserve">Результатом реализации </w:t>
      </w:r>
      <w:r w:rsidR="0097255A">
        <w:rPr>
          <w:lang w:val="ru-RU"/>
        </w:rPr>
        <w:t>А</w:t>
      </w:r>
      <w:r w:rsidRPr="00473EAD">
        <w:rPr>
          <w:lang w:val="ru-RU"/>
        </w:rPr>
        <w:t>ООП ООО должно стать повышение качества предоставления основного общего образования, которое будет достигнуто путем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w:t>
      </w:r>
      <w:r w:rsidRPr="00473EAD">
        <w:rPr>
          <w:spacing w:val="-3"/>
          <w:lang w:val="ru-RU"/>
        </w:rPr>
        <w:t xml:space="preserve"> </w:t>
      </w:r>
      <w:r w:rsidRPr="00473EAD">
        <w:rPr>
          <w:lang w:val="ru-RU"/>
        </w:rPr>
        <w:t>опросов.</w:t>
      </w:r>
    </w:p>
    <w:p w:rsidR="00DD2384" w:rsidRPr="00473EAD" w:rsidRDefault="00EB158A" w:rsidP="00473EAD">
      <w:pPr>
        <w:spacing w:before="3" w:line="275" w:lineRule="exact"/>
        <w:ind w:firstLine="709"/>
        <w:rPr>
          <w:lang w:val="ru-RU"/>
        </w:rPr>
      </w:pPr>
      <w:r w:rsidRPr="00473EAD">
        <w:rPr>
          <w:lang w:val="ru-RU"/>
        </w:rPr>
        <w:t>Прогнозируемые риски в реализации сетевого графика (дорожной карты):</w:t>
      </w:r>
    </w:p>
    <w:p w:rsidR="00DD2384" w:rsidRPr="00473EAD" w:rsidRDefault="00EB158A" w:rsidP="00473EAD">
      <w:pPr>
        <w:spacing w:before="1" w:line="237" w:lineRule="auto"/>
        <w:ind w:firstLine="709"/>
        <w:jc w:val="both"/>
        <w:rPr>
          <w:lang w:val="ru-RU"/>
        </w:rPr>
      </w:pPr>
      <w:r w:rsidRPr="00473EAD">
        <w:rPr>
          <w:lang w:val="ru-RU"/>
        </w:rPr>
        <w:t>дисбаланс спроса и предложения на рынке оборудования для школы при строгом соблюдении требований к его качеству;</w:t>
      </w:r>
    </w:p>
    <w:p w:rsidR="00DD2384" w:rsidRPr="00473EAD" w:rsidRDefault="00EB158A" w:rsidP="00473EAD">
      <w:pPr>
        <w:ind w:firstLine="709"/>
        <w:jc w:val="both"/>
        <w:rPr>
          <w:lang w:val="ru-RU"/>
        </w:rPr>
      </w:pPr>
      <w:r w:rsidRPr="00473EAD">
        <w:rPr>
          <w:lang w:val="ru-RU"/>
        </w:rPr>
        <w:t>отсутствие достаточных навыков у части учителей школы в использовании нового оборудования и новых педагогических технологий в образовательном процессе;</w:t>
      </w:r>
    </w:p>
    <w:p w:rsidR="00DD2384" w:rsidRPr="00473EAD" w:rsidRDefault="00EB158A" w:rsidP="00473EAD">
      <w:pPr>
        <w:spacing w:line="237" w:lineRule="auto"/>
        <w:ind w:firstLine="709"/>
        <w:jc w:val="both"/>
        <w:rPr>
          <w:lang w:val="ru-RU"/>
        </w:rPr>
      </w:pPr>
      <w:r w:rsidRPr="00473EAD">
        <w:rPr>
          <w:lang w:val="ru-RU"/>
        </w:rPr>
        <w:t>невысокая пропускная способность Интернета и ограниченные технические возможности ее увеличения (как сдерживающий фактор развития дистанционных образовательных технологий);</w:t>
      </w:r>
    </w:p>
    <w:p w:rsidR="00DD2384" w:rsidRPr="00473EAD" w:rsidRDefault="00EB158A" w:rsidP="00473EAD">
      <w:pPr>
        <w:spacing w:line="237" w:lineRule="auto"/>
        <w:ind w:firstLine="709"/>
        <w:jc w:val="both"/>
        <w:rPr>
          <w:lang w:val="ru-RU"/>
        </w:rPr>
      </w:pPr>
      <w:r w:rsidRPr="00473EAD">
        <w:rPr>
          <w:lang w:val="ru-RU"/>
        </w:rPr>
        <w:t>недостаточная обеспеченность инструментарием оценки качества образования в части измерения учебных и внеучебных достижений.</w:t>
      </w:r>
    </w:p>
    <w:sectPr w:rsidR="00DD2384" w:rsidRPr="00473EAD" w:rsidSect="006534D3">
      <w:footerReference w:type="default" r:id="rId29"/>
      <w:pgSz w:w="11910" w:h="16840"/>
      <w:pgMar w:top="851" w:right="1137" w:bottom="1080" w:left="1560" w:header="0" w:footer="8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518" w:rsidRDefault="00D12518">
      <w:r>
        <w:separator/>
      </w:r>
    </w:p>
  </w:endnote>
  <w:endnote w:type="continuationSeparator" w:id="0">
    <w:p w:rsidR="00D12518" w:rsidRDefault="00D12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Mincho"/>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3C0" w:rsidRDefault="00E863C0">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657184" behindDoc="1" locked="0" layoutInCell="1" allowOverlap="1">
              <wp:simplePos x="0" y="0"/>
              <wp:positionH relativeFrom="page">
                <wp:posOffset>6910070</wp:posOffset>
              </wp:positionH>
              <wp:positionV relativeFrom="page">
                <wp:posOffset>9825990</wp:posOffset>
              </wp:positionV>
              <wp:extent cx="318135" cy="222885"/>
              <wp:effectExtent l="4445" t="0" r="1270" b="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9"/>
                            <w:ind w:left="40"/>
                            <w:rPr>
                              <w:sz w:val="28"/>
                            </w:rPr>
                          </w:pPr>
                          <w:r>
                            <w:fldChar w:fldCharType="begin"/>
                          </w:r>
                          <w:r>
                            <w:rPr>
                              <w:sz w:val="28"/>
                            </w:rPr>
                            <w:instrText xml:space="preserve"> PAGE </w:instrText>
                          </w:r>
                          <w:r>
                            <w:fldChar w:fldCharType="separate"/>
                          </w:r>
                          <w:r w:rsidR="007D225D">
                            <w:rPr>
                              <w:noProof/>
                              <w:sz w:val="28"/>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3" type="#_x0000_t202" style="position:absolute;margin-left:544.1pt;margin-top:773.7pt;width:25.05pt;height:17.55pt;z-index:-6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bKrQIAAKk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" filled="f" stroked="f">
              <v:textbox inset="0,0,0,0">
                <w:txbxContent>
                  <w:p w:rsidR="00E863C0" w:rsidRDefault="00E863C0">
                    <w:pPr>
                      <w:spacing w:before="9"/>
                      <w:ind w:left="40"/>
                      <w:rPr>
                        <w:sz w:val="28"/>
                      </w:rPr>
                    </w:pPr>
                    <w:r>
                      <w:fldChar w:fldCharType="begin"/>
                    </w:r>
                    <w:r>
                      <w:rPr>
                        <w:sz w:val="28"/>
                      </w:rPr>
                      <w:instrText xml:space="preserve"> PAGE </w:instrText>
                    </w:r>
                    <w:r>
                      <w:fldChar w:fldCharType="separate"/>
                    </w:r>
                    <w:r w:rsidR="007D225D">
                      <w:rPr>
                        <w:noProof/>
                        <w:sz w:val="28"/>
                      </w:rPr>
                      <w:t>141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3C0" w:rsidRDefault="00E863C0">
    <w:pPr>
      <w:pStyle w:val="a3"/>
      <w:spacing w:line="14" w:lineRule="auto"/>
      <w:ind w:left="0" w:firstLine="0"/>
      <w:jc w:val="left"/>
      <w:rPr>
        <w:sz w:val="19"/>
      </w:rPr>
    </w:pPr>
    <w:r>
      <w:rPr>
        <w:noProof/>
        <w:lang w:val="ru-RU" w:eastAsia="ru-RU"/>
      </w:rPr>
      <mc:AlternateContent>
        <mc:Choice Requires="wps">
          <w:drawing>
            <wp:anchor distT="0" distB="0" distL="114300" distR="114300" simplePos="0" relativeHeight="251660800" behindDoc="1" locked="0" layoutInCell="1" allowOverlap="1">
              <wp:simplePos x="0" y="0"/>
              <wp:positionH relativeFrom="page">
                <wp:posOffset>3803650</wp:posOffset>
              </wp:positionH>
              <wp:positionV relativeFrom="page">
                <wp:posOffset>9942195</wp:posOffset>
              </wp:positionV>
              <wp:extent cx="279400" cy="194310"/>
              <wp:effectExtent l="3175" t="0" r="317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3C0" w:rsidRDefault="00E863C0">
                          <w:pPr>
                            <w:spacing w:before="10"/>
                            <w:ind w:left="40"/>
                            <w:rPr>
                              <w:sz w:val="24"/>
                            </w:rPr>
                          </w:pPr>
                          <w:r>
                            <w:fldChar w:fldCharType="begin"/>
                          </w:r>
                          <w:r>
                            <w:rPr>
                              <w:sz w:val="24"/>
                            </w:rPr>
                            <w:instrText xml:space="preserve"> PAGE </w:instrText>
                          </w:r>
                          <w:r>
                            <w:fldChar w:fldCharType="separate"/>
                          </w:r>
                          <w:r w:rsidR="00FF60F4">
                            <w:rPr>
                              <w:noProof/>
                              <w:sz w:val="24"/>
                            </w:rPr>
                            <w:t>269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4" type="#_x0000_t202" style="position:absolute;margin-left:299.5pt;margin-top:782.85pt;width:22pt;height:15.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VssAIAAK8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" filled="f" stroked="f">
              <v:textbox inset="0,0,0,0">
                <w:txbxContent>
                  <w:p w:rsidR="00E863C0" w:rsidRDefault="00E863C0">
                    <w:pPr>
                      <w:spacing w:before="10"/>
                      <w:ind w:left="40"/>
                      <w:rPr>
                        <w:sz w:val="24"/>
                      </w:rPr>
                    </w:pPr>
                    <w:r>
                      <w:fldChar w:fldCharType="begin"/>
                    </w:r>
                    <w:r>
                      <w:rPr>
                        <w:sz w:val="24"/>
                      </w:rPr>
                      <w:instrText xml:space="preserve"> PAGE </w:instrText>
                    </w:r>
                    <w:r>
                      <w:fldChar w:fldCharType="separate"/>
                    </w:r>
                    <w:r w:rsidR="00FF60F4">
                      <w:rPr>
                        <w:noProof/>
                        <w:sz w:val="24"/>
                      </w:rPr>
                      <w:t>269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518" w:rsidRDefault="00D12518">
      <w:r>
        <w:separator/>
      </w:r>
    </w:p>
  </w:footnote>
  <w:footnote w:type="continuationSeparator" w:id="0">
    <w:p w:rsidR="00D12518" w:rsidRDefault="00D125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32F3"/>
    <w:multiLevelType w:val="multilevel"/>
    <w:tmpl w:val="99C0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218DE"/>
    <w:multiLevelType w:val="hybridMultilevel"/>
    <w:tmpl w:val="478C276E"/>
    <w:lvl w:ilvl="0" w:tplc="D5A477B2">
      <w:numFmt w:val="bullet"/>
      <w:lvlText w:val=""/>
      <w:lvlJc w:val="left"/>
      <w:pPr>
        <w:ind w:left="2068" w:hanging="286"/>
      </w:pPr>
      <w:rPr>
        <w:rFonts w:ascii="Symbol" w:eastAsia="Symbol" w:hAnsi="Symbol" w:cs="Symbol" w:hint="default"/>
        <w:w w:val="99"/>
        <w:sz w:val="22"/>
        <w:szCs w:val="22"/>
      </w:rPr>
    </w:lvl>
    <w:lvl w:ilvl="1" w:tplc="04190003" w:tentative="1">
      <w:start w:val="1"/>
      <w:numFmt w:val="bullet"/>
      <w:lvlText w:val="o"/>
      <w:lvlJc w:val="left"/>
      <w:pPr>
        <w:ind w:left="2828" w:hanging="360"/>
      </w:pPr>
      <w:rPr>
        <w:rFonts w:ascii="Courier New" w:hAnsi="Courier New" w:cs="Courier New" w:hint="default"/>
      </w:rPr>
    </w:lvl>
    <w:lvl w:ilvl="2" w:tplc="04190005" w:tentative="1">
      <w:start w:val="1"/>
      <w:numFmt w:val="bullet"/>
      <w:lvlText w:val=""/>
      <w:lvlJc w:val="left"/>
      <w:pPr>
        <w:ind w:left="3548" w:hanging="360"/>
      </w:pPr>
      <w:rPr>
        <w:rFonts w:ascii="Wingdings" w:hAnsi="Wingdings" w:hint="default"/>
      </w:rPr>
    </w:lvl>
    <w:lvl w:ilvl="3" w:tplc="04190001" w:tentative="1">
      <w:start w:val="1"/>
      <w:numFmt w:val="bullet"/>
      <w:lvlText w:val=""/>
      <w:lvlJc w:val="left"/>
      <w:pPr>
        <w:ind w:left="4268" w:hanging="360"/>
      </w:pPr>
      <w:rPr>
        <w:rFonts w:ascii="Symbol" w:hAnsi="Symbol" w:hint="default"/>
      </w:rPr>
    </w:lvl>
    <w:lvl w:ilvl="4" w:tplc="04190003" w:tentative="1">
      <w:start w:val="1"/>
      <w:numFmt w:val="bullet"/>
      <w:lvlText w:val="o"/>
      <w:lvlJc w:val="left"/>
      <w:pPr>
        <w:ind w:left="4988" w:hanging="360"/>
      </w:pPr>
      <w:rPr>
        <w:rFonts w:ascii="Courier New" w:hAnsi="Courier New" w:cs="Courier New" w:hint="default"/>
      </w:rPr>
    </w:lvl>
    <w:lvl w:ilvl="5" w:tplc="04190005" w:tentative="1">
      <w:start w:val="1"/>
      <w:numFmt w:val="bullet"/>
      <w:lvlText w:val=""/>
      <w:lvlJc w:val="left"/>
      <w:pPr>
        <w:ind w:left="5708" w:hanging="360"/>
      </w:pPr>
      <w:rPr>
        <w:rFonts w:ascii="Wingdings" w:hAnsi="Wingdings" w:hint="default"/>
      </w:rPr>
    </w:lvl>
    <w:lvl w:ilvl="6" w:tplc="04190001" w:tentative="1">
      <w:start w:val="1"/>
      <w:numFmt w:val="bullet"/>
      <w:lvlText w:val=""/>
      <w:lvlJc w:val="left"/>
      <w:pPr>
        <w:ind w:left="6428" w:hanging="360"/>
      </w:pPr>
      <w:rPr>
        <w:rFonts w:ascii="Symbol" w:hAnsi="Symbol" w:hint="default"/>
      </w:rPr>
    </w:lvl>
    <w:lvl w:ilvl="7" w:tplc="04190003" w:tentative="1">
      <w:start w:val="1"/>
      <w:numFmt w:val="bullet"/>
      <w:lvlText w:val="o"/>
      <w:lvlJc w:val="left"/>
      <w:pPr>
        <w:ind w:left="7148" w:hanging="360"/>
      </w:pPr>
      <w:rPr>
        <w:rFonts w:ascii="Courier New" w:hAnsi="Courier New" w:cs="Courier New" w:hint="default"/>
      </w:rPr>
    </w:lvl>
    <w:lvl w:ilvl="8" w:tplc="04190005" w:tentative="1">
      <w:start w:val="1"/>
      <w:numFmt w:val="bullet"/>
      <w:lvlText w:val=""/>
      <w:lvlJc w:val="left"/>
      <w:pPr>
        <w:ind w:left="7868" w:hanging="360"/>
      </w:pPr>
      <w:rPr>
        <w:rFonts w:ascii="Wingdings" w:hAnsi="Wingdings" w:hint="default"/>
      </w:rPr>
    </w:lvl>
  </w:abstractNum>
  <w:abstractNum w:abstractNumId="2" w15:restartNumberingAfterBreak="0">
    <w:nsid w:val="02790B1A"/>
    <w:multiLevelType w:val="hybridMultilevel"/>
    <w:tmpl w:val="8BA2689A"/>
    <w:lvl w:ilvl="0" w:tplc="DE2CED08">
      <w:numFmt w:val="bullet"/>
      <w:lvlText w:val=""/>
      <w:lvlJc w:val="left"/>
      <w:pPr>
        <w:ind w:left="1389" w:hanging="286"/>
      </w:pPr>
      <w:rPr>
        <w:rFonts w:ascii="Symbol" w:eastAsia="Symbol" w:hAnsi="Symbol" w:cs="Symbol" w:hint="default"/>
        <w:w w:val="99"/>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840C71"/>
    <w:multiLevelType w:val="hybridMultilevel"/>
    <w:tmpl w:val="FE500F58"/>
    <w:lvl w:ilvl="0" w:tplc="DF7639E0">
      <w:numFmt w:val="bullet"/>
      <w:lvlText w:val="-"/>
      <w:lvlJc w:val="left"/>
      <w:pPr>
        <w:ind w:left="1218" w:hanging="356"/>
      </w:pPr>
      <w:rPr>
        <w:rFonts w:ascii="Times New Roman" w:eastAsia="Times New Roman" w:hAnsi="Times New Roman" w:cs="Times New Roman" w:hint="default"/>
        <w:w w:val="99"/>
        <w:sz w:val="26"/>
        <w:szCs w:val="26"/>
      </w:rPr>
    </w:lvl>
    <w:lvl w:ilvl="1" w:tplc="C1FC7D70">
      <w:numFmt w:val="bullet"/>
      <w:lvlText w:val=""/>
      <w:lvlJc w:val="left"/>
      <w:pPr>
        <w:ind w:left="680" w:hanging="286"/>
      </w:pPr>
      <w:rPr>
        <w:rFonts w:ascii="Symbol" w:eastAsia="Symbol" w:hAnsi="Symbol" w:cs="Symbol" w:hint="default"/>
        <w:w w:val="99"/>
        <w:sz w:val="26"/>
        <w:szCs w:val="26"/>
      </w:rPr>
    </w:lvl>
    <w:lvl w:ilvl="2" w:tplc="975E6090">
      <w:numFmt w:val="bullet"/>
      <w:lvlText w:val="•"/>
      <w:lvlJc w:val="left"/>
      <w:pPr>
        <w:ind w:left="2311" w:hanging="286"/>
      </w:pPr>
      <w:rPr>
        <w:rFonts w:hint="default"/>
      </w:rPr>
    </w:lvl>
    <w:lvl w:ilvl="3" w:tplc="0B3C5236">
      <w:numFmt w:val="bullet"/>
      <w:lvlText w:val="•"/>
      <w:lvlJc w:val="left"/>
      <w:pPr>
        <w:ind w:left="3403" w:hanging="286"/>
      </w:pPr>
      <w:rPr>
        <w:rFonts w:hint="default"/>
      </w:rPr>
    </w:lvl>
    <w:lvl w:ilvl="4" w:tplc="4978CFF6">
      <w:numFmt w:val="bullet"/>
      <w:lvlText w:val="•"/>
      <w:lvlJc w:val="left"/>
      <w:pPr>
        <w:ind w:left="4495" w:hanging="286"/>
      </w:pPr>
      <w:rPr>
        <w:rFonts w:hint="default"/>
      </w:rPr>
    </w:lvl>
    <w:lvl w:ilvl="5" w:tplc="C5863C80">
      <w:numFmt w:val="bullet"/>
      <w:lvlText w:val="•"/>
      <w:lvlJc w:val="left"/>
      <w:pPr>
        <w:ind w:left="5587" w:hanging="286"/>
      </w:pPr>
      <w:rPr>
        <w:rFonts w:hint="default"/>
      </w:rPr>
    </w:lvl>
    <w:lvl w:ilvl="6" w:tplc="83166A6E">
      <w:numFmt w:val="bullet"/>
      <w:lvlText w:val="•"/>
      <w:lvlJc w:val="left"/>
      <w:pPr>
        <w:ind w:left="6679" w:hanging="286"/>
      </w:pPr>
      <w:rPr>
        <w:rFonts w:hint="default"/>
      </w:rPr>
    </w:lvl>
    <w:lvl w:ilvl="7" w:tplc="7ED2E512">
      <w:numFmt w:val="bullet"/>
      <w:lvlText w:val="•"/>
      <w:lvlJc w:val="left"/>
      <w:pPr>
        <w:ind w:left="7770" w:hanging="286"/>
      </w:pPr>
      <w:rPr>
        <w:rFonts w:hint="default"/>
      </w:rPr>
    </w:lvl>
    <w:lvl w:ilvl="8" w:tplc="68920044">
      <w:numFmt w:val="bullet"/>
      <w:lvlText w:val="•"/>
      <w:lvlJc w:val="left"/>
      <w:pPr>
        <w:ind w:left="8862" w:hanging="286"/>
      </w:pPr>
      <w:rPr>
        <w:rFonts w:hint="default"/>
      </w:rPr>
    </w:lvl>
  </w:abstractNum>
  <w:abstractNum w:abstractNumId="4" w15:restartNumberingAfterBreak="0">
    <w:nsid w:val="03AA2CFF"/>
    <w:multiLevelType w:val="hybridMultilevel"/>
    <w:tmpl w:val="C48E1058"/>
    <w:lvl w:ilvl="0" w:tplc="66F2EFE4">
      <w:numFmt w:val="bullet"/>
      <w:lvlText w:val="•"/>
      <w:lvlJc w:val="left"/>
      <w:pPr>
        <w:ind w:left="1568" w:hanging="360"/>
      </w:pPr>
      <w:rPr>
        <w:rFonts w:ascii="Times New Roman" w:eastAsia="Times New Roman" w:hAnsi="Times New Roman" w:cs="Times New Roman" w:hint="default"/>
        <w:w w:val="99"/>
        <w:sz w:val="26"/>
        <w:szCs w:val="26"/>
      </w:rPr>
    </w:lvl>
    <w:lvl w:ilvl="1" w:tplc="865A9492">
      <w:numFmt w:val="bullet"/>
      <w:lvlText w:val=""/>
      <w:lvlJc w:val="left"/>
      <w:pPr>
        <w:ind w:left="680" w:hanging="708"/>
      </w:pPr>
      <w:rPr>
        <w:rFonts w:hint="default"/>
        <w:w w:val="100"/>
      </w:rPr>
    </w:lvl>
    <w:lvl w:ilvl="2" w:tplc="53C66740">
      <w:numFmt w:val="bullet"/>
      <w:lvlText w:val="•"/>
      <w:lvlJc w:val="left"/>
      <w:pPr>
        <w:ind w:left="2614" w:hanging="708"/>
      </w:pPr>
      <w:rPr>
        <w:rFonts w:hint="default"/>
      </w:rPr>
    </w:lvl>
    <w:lvl w:ilvl="3" w:tplc="609A4CDE">
      <w:numFmt w:val="bullet"/>
      <w:lvlText w:val="•"/>
      <w:lvlJc w:val="left"/>
      <w:pPr>
        <w:ind w:left="3668" w:hanging="708"/>
      </w:pPr>
      <w:rPr>
        <w:rFonts w:hint="default"/>
      </w:rPr>
    </w:lvl>
    <w:lvl w:ilvl="4" w:tplc="33A4ACDE">
      <w:numFmt w:val="bullet"/>
      <w:lvlText w:val="•"/>
      <w:lvlJc w:val="left"/>
      <w:pPr>
        <w:ind w:left="4722" w:hanging="708"/>
      </w:pPr>
      <w:rPr>
        <w:rFonts w:hint="default"/>
      </w:rPr>
    </w:lvl>
    <w:lvl w:ilvl="5" w:tplc="64B4DB4C">
      <w:numFmt w:val="bullet"/>
      <w:lvlText w:val="•"/>
      <w:lvlJc w:val="left"/>
      <w:pPr>
        <w:ind w:left="5776" w:hanging="708"/>
      </w:pPr>
      <w:rPr>
        <w:rFonts w:hint="default"/>
      </w:rPr>
    </w:lvl>
    <w:lvl w:ilvl="6" w:tplc="909E984E">
      <w:numFmt w:val="bullet"/>
      <w:lvlText w:val="•"/>
      <w:lvlJc w:val="left"/>
      <w:pPr>
        <w:ind w:left="6830" w:hanging="708"/>
      </w:pPr>
      <w:rPr>
        <w:rFonts w:hint="default"/>
      </w:rPr>
    </w:lvl>
    <w:lvl w:ilvl="7" w:tplc="56AC7A46">
      <w:numFmt w:val="bullet"/>
      <w:lvlText w:val="•"/>
      <w:lvlJc w:val="left"/>
      <w:pPr>
        <w:ind w:left="7884" w:hanging="708"/>
      </w:pPr>
      <w:rPr>
        <w:rFonts w:hint="default"/>
      </w:rPr>
    </w:lvl>
    <w:lvl w:ilvl="8" w:tplc="5936FC34">
      <w:numFmt w:val="bullet"/>
      <w:lvlText w:val="•"/>
      <w:lvlJc w:val="left"/>
      <w:pPr>
        <w:ind w:left="8938" w:hanging="708"/>
      </w:pPr>
      <w:rPr>
        <w:rFonts w:hint="default"/>
      </w:rPr>
    </w:lvl>
  </w:abstractNum>
  <w:abstractNum w:abstractNumId="5" w15:restartNumberingAfterBreak="0">
    <w:nsid w:val="03C30EC7"/>
    <w:multiLevelType w:val="hybridMultilevel"/>
    <w:tmpl w:val="DC9ABC1E"/>
    <w:lvl w:ilvl="0" w:tplc="99420E02">
      <w:numFmt w:val="bullet"/>
      <w:lvlText w:val=""/>
      <w:lvlJc w:val="left"/>
      <w:pPr>
        <w:ind w:left="680" w:hanging="286"/>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CB3C3D"/>
    <w:multiLevelType w:val="multilevel"/>
    <w:tmpl w:val="77849B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493092"/>
    <w:multiLevelType w:val="hybridMultilevel"/>
    <w:tmpl w:val="38C2C448"/>
    <w:lvl w:ilvl="0" w:tplc="7BA4D560">
      <w:numFmt w:val="bullet"/>
      <w:lvlText w:val=""/>
      <w:lvlJc w:val="left"/>
      <w:pPr>
        <w:ind w:left="680" w:hanging="286"/>
      </w:pPr>
      <w:rPr>
        <w:rFonts w:ascii="Symbol" w:eastAsia="Symbol" w:hAnsi="Symbol" w:cs="Symbol" w:hint="default"/>
        <w:w w:val="99"/>
        <w:sz w:val="26"/>
        <w:szCs w:val="26"/>
      </w:rPr>
    </w:lvl>
    <w:lvl w:ilvl="1" w:tplc="7EF2AE44">
      <w:numFmt w:val="bullet"/>
      <w:lvlText w:val="•"/>
      <w:lvlJc w:val="left"/>
      <w:pPr>
        <w:ind w:left="1716" w:hanging="286"/>
      </w:pPr>
      <w:rPr>
        <w:rFonts w:hint="default"/>
      </w:rPr>
    </w:lvl>
    <w:lvl w:ilvl="2" w:tplc="EEB05AAA">
      <w:numFmt w:val="bullet"/>
      <w:lvlText w:val="•"/>
      <w:lvlJc w:val="left"/>
      <w:pPr>
        <w:ind w:left="2753" w:hanging="286"/>
      </w:pPr>
      <w:rPr>
        <w:rFonts w:hint="default"/>
      </w:rPr>
    </w:lvl>
    <w:lvl w:ilvl="3" w:tplc="A02AF17E">
      <w:numFmt w:val="bullet"/>
      <w:lvlText w:val="•"/>
      <w:lvlJc w:val="left"/>
      <w:pPr>
        <w:ind w:left="3789" w:hanging="286"/>
      </w:pPr>
      <w:rPr>
        <w:rFonts w:hint="default"/>
      </w:rPr>
    </w:lvl>
    <w:lvl w:ilvl="4" w:tplc="2AF090E4">
      <w:numFmt w:val="bullet"/>
      <w:lvlText w:val="•"/>
      <w:lvlJc w:val="left"/>
      <w:pPr>
        <w:ind w:left="4826" w:hanging="286"/>
      </w:pPr>
      <w:rPr>
        <w:rFonts w:hint="default"/>
      </w:rPr>
    </w:lvl>
    <w:lvl w:ilvl="5" w:tplc="12F0FC80">
      <w:numFmt w:val="bullet"/>
      <w:lvlText w:val="•"/>
      <w:lvlJc w:val="left"/>
      <w:pPr>
        <w:ind w:left="5863" w:hanging="286"/>
      </w:pPr>
      <w:rPr>
        <w:rFonts w:hint="default"/>
      </w:rPr>
    </w:lvl>
    <w:lvl w:ilvl="6" w:tplc="42A8A40C">
      <w:numFmt w:val="bullet"/>
      <w:lvlText w:val="•"/>
      <w:lvlJc w:val="left"/>
      <w:pPr>
        <w:ind w:left="6899" w:hanging="286"/>
      </w:pPr>
      <w:rPr>
        <w:rFonts w:hint="default"/>
      </w:rPr>
    </w:lvl>
    <w:lvl w:ilvl="7" w:tplc="F768D928">
      <w:numFmt w:val="bullet"/>
      <w:lvlText w:val="•"/>
      <w:lvlJc w:val="left"/>
      <w:pPr>
        <w:ind w:left="7936" w:hanging="286"/>
      </w:pPr>
      <w:rPr>
        <w:rFonts w:hint="default"/>
      </w:rPr>
    </w:lvl>
    <w:lvl w:ilvl="8" w:tplc="5734CEBC">
      <w:numFmt w:val="bullet"/>
      <w:lvlText w:val="•"/>
      <w:lvlJc w:val="left"/>
      <w:pPr>
        <w:ind w:left="8973" w:hanging="286"/>
      </w:pPr>
      <w:rPr>
        <w:rFonts w:hint="default"/>
      </w:rPr>
    </w:lvl>
  </w:abstractNum>
  <w:abstractNum w:abstractNumId="8" w15:restartNumberingAfterBreak="0">
    <w:nsid w:val="09884B99"/>
    <w:multiLevelType w:val="multilevel"/>
    <w:tmpl w:val="D164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30039A"/>
    <w:multiLevelType w:val="hybridMultilevel"/>
    <w:tmpl w:val="6AE8DEE0"/>
    <w:lvl w:ilvl="0" w:tplc="C5F0159C">
      <w:start w:val="1"/>
      <w:numFmt w:val="bullet"/>
      <w:lvlText w:val=""/>
      <w:lvlJc w:val="left"/>
      <w:pPr>
        <w:ind w:left="1400" w:hanging="360"/>
      </w:pPr>
      <w:rPr>
        <w:rFonts w:ascii="Symbol" w:hAnsi="Symbol" w:hint="default"/>
        <w:w w:val="99"/>
        <w:sz w:val="22"/>
        <w:szCs w:val="22"/>
      </w:rPr>
    </w:lvl>
    <w:lvl w:ilvl="1" w:tplc="B3A66CE8">
      <w:numFmt w:val="bullet"/>
      <w:lvlText w:val=""/>
      <w:lvlJc w:val="left"/>
      <w:pPr>
        <w:ind w:left="680" w:hanging="286"/>
      </w:pPr>
      <w:rPr>
        <w:rFonts w:ascii="Symbol" w:eastAsia="Symbol" w:hAnsi="Symbol" w:cs="Symbol" w:hint="default"/>
        <w:w w:val="99"/>
        <w:sz w:val="22"/>
        <w:szCs w:val="22"/>
      </w:rPr>
    </w:lvl>
    <w:lvl w:ilvl="2" w:tplc="BC72EEB6">
      <w:numFmt w:val="bullet"/>
      <w:lvlText w:val="•"/>
      <w:lvlJc w:val="left"/>
      <w:pPr>
        <w:ind w:left="2471" w:hanging="286"/>
      </w:pPr>
      <w:rPr>
        <w:rFonts w:hint="default"/>
      </w:rPr>
    </w:lvl>
    <w:lvl w:ilvl="3" w:tplc="5C768B96">
      <w:numFmt w:val="bullet"/>
      <w:lvlText w:val="•"/>
      <w:lvlJc w:val="left"/>
      <w:pPr>
        <w:ind w:left="3543" w:hanging="286"/>
      </w:pPr>
      <w:rPr>
        <w:rFonts w:hint="default"/>
      </w:rPr>
    </w:lvl>
    <w:lvl w:ilvl="4" w:tplc="7B18B902">
      <w:numFmt w:val="bullet"/>
      <w:lvlText w:val="•"/>
      <w:lvlJc w:val="left"/>
      <w:pPr>
        <w:ind w:left="4615" w:hanging="286"/>
      </w:pPr>
      <w:rPr>
        <w:rFonts w:hint="default"/>
      </w:rPr>
    </w:lvl>
    <w:lvl w:ilvl="5" w:tplc="FBEAF7CE">
      <w:numFmt w:val="bullet"/>
      <w:lvlText w:val="•"/>
      <w:lvlJc w:val="left"/>
      <w:pPr>
        <w:ind w:left="5687" w:hanging="286"/>
      </w:pPr>
      <w:rPr>
        <w:rFonts w:hint="default"/>
      </w:rPr>
    </w:lvl>
    <w:lvl w:ilvl="6" w:tplc="1E44A168">
      <w:numFmt w:val="bullet"/>
      <w:lvlText w:val="•"/>
      <w:lvlJc w:val="left"/>
      <w:pPr>
        <w:ind w:left="6759" w:hanging="286"/>
      </w:pPr>
      <w:rPr>
        <w:rFonts w:hint="default"/>
      </w:rPr>
    </w:lvl>
    <w:lvl w:ilvl="7" w:tplc="8C76FD84">
      <w:numFmt w:val="bullet"/>
      <w:lvlText w:val="•"/>
      <w:lvlJc w:val="left"/>
      <w:pPr>
        <w:ind w:left="7830" w:hanging="286"/>
      </w:pPr>
      <w:rPr>
        <w:rFonts w:hint="default"/>
      </w:rPr>
    </w:lvl>
    <w:lvl w:ilvl="8" w:tplc="5B60E3FE">
      <w:numFmt w:val="bullet"/>
      <w:lvlText w:val="•"/>
      <w:lvlJc w:val="left"/>
      <w:pPr>
        <w:ind w:left="8902" w:hanging="286"/>
      </w:pPr>
      <w:rPr>
        <w:rFonts w:hint="default"/>
      </w:rPr>
    </w:lvl>
  </w:abstractNum>
  <w:abstractNum w:abstractNumId="10" w15:restartNumberingAfterBreak="0">
    <w:nsid w:val="0A4644D9"/>
    <w:multiLevelType w:val="hybridMultilevel"/>
    <w:tmpl w:val="F5BCBEDC"/>
    <w:lvl w:ilvl="0" w:tplc="9D484DC0">
      <w:start w:val="1"/>
      <w:numFmt w:val="decimal"/>
      <w:lvlText w:val="%1."/>
      <w:lvlJc w:val="left"/>
      <w:pPr>
        <w:ind w:left="2096" w:hanging="708"/>
      </w:pPr>
      <w:rPr>
        <w:rFonts w:hint="default"/>
        <w:w w:val="99"/>
      </w:rPr>
    </w:lvl>
    <w:lvl w:ilvl="1" w:tplc="2D663184">
      <w:numFmt w:val="bullet"/>
      <w:lvlText w:val="•"/>
      <w:lvlJc w:val="left"/>
      <w:pPr>
        <w:ind w:left="2994" w:hanging="708"/>
      </w:pPr>
      <w:rPr>
        <w:rFonts w:hint="default"/>
      </w:rPr>
    </w:lvl>
    <w:lvl w:ilvl="2" w:tplc="F8F8C67A">
      <w:numFmt w:val="bullet"/>
      <w:lvlText w:val="•"/>
      <w:lvlJc w:val="left"/>
      <w:pPr>
        <w:ind w:left="3889" w:hanging="708"/>
      </w:pPr>
      <w:rPr>
        <w:rFonts w:hint="default"/>
      </w:rPr>
    </w:lvl>
    <w:lvl w:ilvl="3" w:tplc="ED1850FA">
      <w:numFmt w:val="bullet"/>
      <w:lvlText w:val="•"/>
      <w:lvlJc w:val="left"/>
      <w:pPr>
        <w:ind w:left="4783" w:hanging="708"/>
      </w:pPr>
      <w:rPr>
        <w:rFonts w:hint="default"/>
      </w:rPr>
    </w:lvl>
    <w:lvl w:ilvl="4" w:tplc="11A664D0">
      <w:numFmt w:val="bullet"/>
      <w:lvlText w:val="•"/>
      <w:lvlJc w:val="left"/>
      <w:pPr>
        <w:ind w:left="5678" w:hanging="708"/>
      </w:pPr>
      <w:rPr>
        <w:rFonts w:hint="default"/>
      </w:rPr>
    </w:lvl>
    <w:lvl w:ilvl="5" w:tplc="FDEE504A">
      <w:numFmt w:val="bullet"/>
      <w:lvlText w:val="•"/>
      <w:lvlJc w:val="left"/>
      <w:pPr>
        <w:ind w:left="6573" w:hanging="708"/>
      </w:pPr>
      <w:rPr>
        <w:rFonts w:hint="default"/>
      </w:rPr>
    </w:lvl>
    <w:lvl w:ilvl="6" w:tplc="79C8745E">
      <w:numFmt w:val="bullet"/>
      <w:lvlText w:val="•"/>
      <w:lvlJc w:val="left"/>
      <w:pPr>
        <w:ind w:left="7467" w:hanging="708"/>
      </w:pPr>
      <w:rPr>
        <w:rFonts w:hint="default"/>
      </w:rPr>
    </w:lvl>
    <w:lvl w:ilvl="7" w:tplc="AC246954">
      <w:numFmt w:val="bullet"/>
      <w:lvlText w:val="•"/>
      <w:lvlJc w:val="left"/>
      <w:pPr>
        <w:ind w:left="8362" w:hanging="708"/>
      </w:pPr>
      <w:rPr>
        <w:rFonts w:hint="default"/>
      </w:rPr>
    </w:lvl>
    <w:lvl w:ilvl="8" w:tplc="4100EED0">
      <w:numFmt w:val="bullet"/>
      <w:lvlText w:val="•"/>
      <w:lvlJc w:val="left"/>
      <w:pPr>
        <w:ind w:left="9257" w:hanging="708"/>
      </w:pPr>
      <w:rPr>
        <w:rFonts w:hint="default"/>
      </w:rPr>
    </w:lvl>
  </w:abstractNum>
  <w:abstractNum w:abstractNumId="11" w15:restartNumberingAfterBreak="0">
    <w:nsid w:val="0D093C3C"/>
    <w:multiLevelType w:val="hybridMultilevel"/>
    <w:tmpl w:val="19C88D7C"/>
    <w:lvl w:ilvl="0" w:tplc="6FA6A128">
      <w:start w:val="1"/>
      <w:numFmt w:val="decimal"/>
      <w:lvlText w:val="%1."/>
      <w:lvlJc w:val="left"/>
      <w:pPr>
        <w:ind w:left="1647" w:hanging="260"/>
      </w:pPr>
      <w:rPr>
        <w:rFonts w:ascii="Times New Roman" w:eastAsia="Times New Roman" w:hAnsi="Times New Roman" w:cs="Times New Roman" w:hint="default"/>
        <w:w w:val="99"/>
        <w:sz w:val="26"/>
        <w:szCs w:val="26"/>
      </w:rPr>
    </w:lvl>
    <w:lvl w:ilvl="1" w:tplc="01463FFE">
      <w:numFmt w:val="bullet"/>
      <w:lvlText w:val="•"/>
      <w:lvlJc w:val="left"/>
      <w:pPr>
        <w:ind w:left="2580" w:hanging="260"/>
      </w:pPr>
      <w:rPr>
        <w:rFonts w:hint="default"/>
      </w:rPr>
    </w:lvl>
    <w:lvl w:ilvl="2" w:tplc="6C6A9C32">
      <w:numFmt w:val="bullet"/>
      <w:lvlText w:val="•"/>
      <w:lvlJc w:val="left"/>
      <w:pPr>
        <w:ind w:left="3521" w:hanging="260"/>
      </w:pPr>
      <w:rPr>
        <w:rFonts w:hint="default"/>
      </w:rPr>
    </w:lvl>
    <w:lvl w:ilvl="3" w:tplc="B8FC4F0C">
      <w:numFmt w:val="bullet"/>
      <w:lvlText w:val="•"/>
      <w:lvlJc w:val="left"/>
      <w:pPr>
        <w:ind w:left="4461" w:hanging="260"/>
      </w:pPr>
      <w:rPr>
        <w:rFonts w:hint="default"/>
      </w:rPr>
    </w:lvl>
    <w:lvl w:ilvl="4" w:tplc="DCE6E844">
      <w:numFmt w:val="bullet"/>
      <w:lvlText w:val="•"/>
      <w:lvlJc w:val="left"/>
      <w:pPr>
        <w:ind w:left="5402" w:hanging="260"/>
      </w:pPr>
      <w:rPr>
        <w:rFonts w:hint="default"/>
      </w:rPr>
    </w:lvl>
    <w:lvl w:ilvl="5" w:tplc="4030C484">
      <w:numFmt w:val="bullet"/>
      <w:lvlText w:val="•"/>
      <w:lvlJc w:val="left"/>
      <w:pPr>
        <w:ind w:left="6343" w:hanging="260"/>
      </w:pPr>
      <w:rPr>
        <w:rFonts w:hint="default"/>
      </w:rPr>
    </w:lvl>
    <w:lvl w:ilvl="6" w:tplc="9E8E5356">
      <w:numFmt w:val="bullet"/>
      <w:lvlText w:val="•"/>
      <w:lvlJc w:val="left"/>
      <w:pPr>
        <w:ind w:left="7283" w:hanging="260"/>
      </w:pPr>
      <w:rPr>
        <w:rFonts w:hint="default"/>
      </w:rPr>
    </w:lvl>
    <w:lvl w:ilvl="7" w:tplc="94FAD192">
      <w:numFmt w:val="bullet"/>
      <w:lvlText w:val="•"/>
      <w:lvlJc w:val="left"/>
      <w:pPr>
        <w:ind w:left="8224" w:hanging="260"/>
      </w:pPr>
      <w:rPr>
        <w:rFonts w:hint="default"/>
      </w:rPr>
    </w:lvl>
    <w:lvl w:ilvl="8" w:tplc="59046AC8">
      <w:numFmt w:val="bullet"/>
      <w:lvlText w:val="•"/>
      <w:lvlJc w:val="left"/>
      <w:pPr>
        <w:ind w:left="9165" w:hanging="260"/>
      </w:pPr>
      <w:rPr>
        <w:rFonts w:hint="default"/>
      </w:rPr>
    </w:lvl>
  </w:abstractNum>
  <w:abstractNum w:abstractNumId="12" w15:restartNumberingAfterBreak="0">
    <w:nsid w:val="0D5B0504"/>
    <w:multiLevelType w:val="hybridMultilevel"/>
    <w:tmpl w:val="16DEBFEA"/>
    <w:lvl w:ilvl="0" w:tplc="06401430">
      <w:numFmt w:val="bullet"/>
      <w:lvlText w:val="-"/>
      <w:lvlJc w:val="left"/>
      <w:pPr>
        <w:ind w:left="380" w:hanging="137"/>
      </w:pPr>
      <w:rPr>
        <w:rFonts w:ascii="Times New Roman" w:eastAsia="Times New Roman" w:hAnsi="Times New Roman" w:cs="Times New Roman" w:hint="default"/>
        <w:w w:val="99"/>
        <w:sz w:val="26"/>
        <w:szCs w:val="26"/>
      </w:rPr>
    </w:lvl>
    <w:lvl w:ilvl="1" w:tplc="DE946222">
      <w:numFmt w:val="bullet"/>
      <w:lvlText w:val="•"/>
      <w:lvlJc w:val="left"/>
      <w:pPr>
        <w:ind w:left="1444" w:hanging="137"/>
      </w:pPr>
      <w:rPr>
        <w:rFonts w:hint="default"/>
      </w:rPr>
    </w:lvl>
    <w:lvl w:ilvl="2" w:tplc="11DA5D1A">
      <w:numFmt w:val="bullet"/>
      <w:lvlText w:val="•"/>
      <w:lvlJc w:val="left"/>
      <w:pPr>
        <w:ind w:left="2509" w:hanging="137"/>
      </w:pPr>
      <w:rPr>
        <w:rFonts w:hint="default"/>
      </w:rPr>
    </w:lvl>
    <w:lvl w:ilvl="3" w:tplc="2138D19C">
      <w:numFmt w:val="bullet"/>
      <w:lvlText w:val="•"/>
      <w:lvlJc w:val="left"/>
      <w:pPr>
        <w:ind w:left="3573" w:hanging="137"/>
      </w:pPr>
      <w:rPr>
        <w:rFonts w:hint="default"/>
      </w:rPr>
    </w:lvl>
    <w:lvl w:ilvl="4" w:tplc="CE8C6870">
      <w:numFmt w:val="bullet"/>
      <w:lvlText w:val="•"/>
      <w:lvlJc w:val="left"/>
      <w:pPr>
        <w:ind w:left="4638" w:hanging="137"/>
      </w:pPr>
      <w:rPr>
        <w:rFonts w:hint="default"/>
      </w:rPr>
    </w:lvl>
    <w:lvl w:ilvl="5" w:tplc="E6EA5D04">
      <w:numFmt w:val="bullet"/>
      <w:lvlText w:val="•"/>
      <w:lvlJc w:val="left"/>
      <w:pPr>
        <w:ind w:left="5703" w:hanging="137"/>
      </w:pPr>
      <w:rPr>
        <w:rFonts w:hint="default"/>
      </w:rPr>
    </w:lvl>
    <w:lvl w:ilvl="6" w:tplc="BFE41F1A">
      <w:numFmt w:val="bullet"/>
      <w:lvlText w:val="•"/>
      <w:lvlJc w:val="left"/>
      <w:pPr>
        <w:ind w:left="6767" w:hanging="137"/>
      </w:pPr>
      <w:rPr>
        <w:rFonts w:hint="default"/>
      </w:rPr>
    </w:lvl>
    <w:lvl w:ilvl="7" w:tplc="6C02EA86">
      <w:numFmt w:val="bullet"/>
      <w:lvlText w:val="•"/>
      <w:lvlJc w:val="left"/>
      <w:pPr>
        <w:ind w:left="7832" w:hanging="137"/>
      </w:pPr>
      <w:rPr>
        <w:rFonts w:hint="default"/>
      </w:rPr>
    </w:lvl>
    <w:lvl w:ilvl="8" w:tplc="BF14DF50">
      <w:numFmt w:val="bullet"/>
      <w:lvlText w:val="•"/>
      <w:lvlJc w:val="left"/>
      <w:pPr>
        <w:ind w:left="8897" w:hanging="137"/>
      </w:pPr>
      <w:rPr>
        <w:rFonts w:hint="default"/>
      </w:rPr>
    </w:lvl>
  </w:abstractNum>
  <w:abstractNum w:abstractNumId="13" w15:restartNumberingAfterBreak="0">
    <w:nsid w:val="0E603ABA"/>
    <w:multiLevelType w:val="hybridMultilevel"/>
    <w:tmpl w:val="E0106BBC"/>
    <w:lvl w:ilvl="0" w:tplc="6B2873BC">
      <w:start w:val="1"/>
      <w:numFmt w:val="decimal"/>
      <w:lvlText w:val="%1."/>
      <w:lvlJc w:val="left"/>
      <w:pPr>
        <w:ind w:left="819"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EBE4DA3"/>
    <w:multiLevelType w:val="hybridMultilevel"/>
    <w:tmpl w:val="43462CAC"/>
    <w:lvl w:ilvl="0" w:tplc="3D5EBF5A">
      <w:numFmt w:val="bullet"/>
      <w:lvlText w:val=""/>
      <w:lvlJc w:val="left"/>
      <w:pPr>
        <w:ind w:left="680" w:hanging="360"/>
      </w:pPr>
      <w:rPr>
        <w:rFonts w:ascii="Symbol" w:eastAsia="Symbol" w:hAnsi="Symbol" w:cs="Symbol" w:hint="default"/>
        <w:w w:val="99"/>
        <w:sz w:val="26"/>
        <w:szCs w:val="26"/>
      </w:rPr>
    </w:lvl>
    <w:lvl w:ilvl="1" w:tplc="81D0A78E">
      <w:numFmt w:val="bullet"/>
      <w:lvlText w:val="•"/>
      <w:lvlJc w:val="left"/>
      <w:pPr>
        <w:ind w:left="1716" w:hanging="360"/>
      </w:pPr>
      <w:rPr>
        <w:rFonts w:hint="default"/>
      </w:rPr>
    </w:lvl>
    <w:lvl w:ilvl="2" w:tplc="9D10E0E2">
      <w:numFmt w:val="bullet"/>
      <w:lvlText w:val="•"/>
      <w:lvlJc w:val="left"/>
      <w:pPr>
        <w:ind w:left="2753" w:hanging="360"/>
      </w:pPr>
      <w:rPr>
        <w:rFonts w:hint="default"/>
      </w:rPr>
    </w:lvl>
    <w:lvl w:ilvl="3" w:tplc="E466A774">
      <w:numFmt w:val="bullet"/>
      <w:lvlText w:val="•"/>
      <w:lvlJc w:val="left"/>
      <w:pPr>
        <w:ind w:left="3789" w:hanging="360"/>
      </w:pPr>
      <w:rPr>
        <w:rFonts w:hint="default"/>
      </w:rPr>
    </w:lvl>
    <w:lvl w:ilvl="4" w:tplc="958A407C">
      <w:numFmt w:val="bullet"/>
      <w:lvlText w:val="•"/>
      <w:lvlJc w:val="left"/>
      <w:pPr>
        <w:ind w:left="4826" w:hanging="360"/>
      </w:pPr>
      <w:rPr>
        <w:rFonts w:hint="default"/>
      </w:rPr>
    </w:lvl>
    <w:lvl w:ilvl="5" w:tplc="3CA63C9C">
      <w:numFmt w:val="bullet"/>
      <w:lvlText w:val="•"/>
      <w:lvlJc w:val="left"/>
      <w:pPr>
        <w:ind w:left="5863" w:hanging="360"/>
      </w:pPr>
      <w:rPr>
        <w:rFonts w:hint="default"/>
      </w:rPr>
    </w:lvl>
    <w:lvl w:ilvl="6" w:tplc="838E5A60">
      <w:numFmt w:val="bullet"/>
      <w:lvlText w:val="•"/>
      <w:lvlJc w:val="left"/>
      <w:pPr>
        <w:ind w:left="6899" w:hanging="360"/>
      </w:pPr>
      <w:rPr>
        <w:rFonts w:hint="default"/>
      </w:rPr>
    </w:lvl>
    <w:lvl w:ilvl="7" w:tplc="AC4EE28E">
      <w:numFmt w:val="bullet"/>
      <w:lvlText w:val="•"/>
      <w:lvlJc w:val="left"/>
      <w:pPr>
        <w:ind w:left="7936" w:hanging="360"/>
      </w:pPr>
      <w:rPr>
        <w:rFonts w:hint="default"/>
      </w:rPr>
    </w:lvl>
    <w:lvl w:ilvl="8" w:tplc="0D26B3F4">
      <w:numFmt w:val="bullet"/>
      <w:lvlText w:val="•"/>
      <w:lvlJc w:val="left"/>
      <w:pPr>
        <w:ind w:left="8973" w:hanging="360"/>
      </w:pPr>
      <w:rPr>
        <w:rFonts w:hint="default"/>
      </w:rPr>
    </w:lvl>
  </w:abstractNum>
  <w:abstractNum w:abstractNumId="15" w15:restartNumberingAfterBreak="0">
    <w:nsid w:val="0F567DB0"/>
    <w:multiLevelType w:val="multilevel"/>
    <w:tmpl w:val="DFF2CC22"/>
    <w:lvl w:ilvl="0">
      <w:start w:val="1"/>
      <w:numFmt w:val="decimal"/>
      <w:lvlText w:val="%1"/>
      <w:lvlJc w:val="left"/>
      <w:pPr>
        <w:ind w:left="680" w:hanging="461"/>
      </w:pPr>
      <w:rPr>
        <w:rFonts w:hint="default"/>
      </w:rPr>
    </w:lvl>
    <w:lvl w:ilvl="1">
      <w:start w:val="3"/>
      <w:numFmt w:val="decimal"/>
      <w:lvlText w:val="%1.%2."/>
      <w:lvlJc w:val="left"/>
      <w:pPr>
        <w:ind w:left="680" w:hanging="461"/>
      </w:pPr>
      <w:rPr>
        <w:rFonts w:ascii="Times New Roman" w:eastAsia="Times New Roman" w:hAnsi="Times New Roman" w:cs="Times New Roman" w:hint="default"/>
        <w:b/>
        <w:bCs/>
        <w:w w:val="99"/>
        <w:sz w:val="26"/>
        <w:szCs w:val="26"/>
      </w:rPr>
    </w:lvl>
    <w:lvl w:ilvl="2">
      <w:start w:val="1"/>
      <w:numFmt w:val="decimal"/>
      <w:lvlText w:val="%1.%2.%3."/>
      <w:lvlJc w:val="left"/>
      <w:pPr>
        <w:ind w:left="2036" w:hanging="648"/>
      </w:pPr>
      <w:rPr>
        <w:rFonts w:ascii="Times New Roman" w:eastAsia="Times New Roman" w:hAnsi="Times New Roman" w:cs="Times New Roman" w:hint="default"/>
        <w:b/>
        <w:bCs/>
        <w:w w:val="99"/>
        <w:sz w:val="26"/>
        <w:szCs w:val="26"/>
      </w:rPr>
    </w:lvl>
    <w:lvl w:ilvl="3">
      <w:numFmt w:val="bullet"/>
      <w:lvlText w:val="•"/>
      <w:lvlJc w:val="left"/>
      <w:pPr>
        <w:ind w:left="4041" w:hanging="648"/>
      </w:pPr>
      <w:rPr>
        <w:rFonts w:hint="default"/>
      </w:rPr>
    </w:lvl>
    <w:lvl w:ilvl="4">
      <w:numFmt w:val="bullet"/>
      <w:lvlText w:val="•"/>
      <w:lvlJc w:val="left"/>
      <w:pPr>
        <w:ind w:left="5042" w:hanging="648"/>
      </w:pPr>
      <w:rPr>
        <w:rFonts w:hint="default"/>
      </w:rPr>
    </w:lvl>
    <w:lvl w:ilvl="5">
      <w:numFmt w:val="bullet"/>
      <w:lvlText w:val="•"/>
      <w:lvlJc w:val="left"/>
      <w:pPr>
        <w:ind w:left="6042" w:hanging="648"/>
      </w:pPr>
      <w:rPr>
        <w:rFonts w:hint="default"/>
      </w:rPr>
    </w:lvl>
    <w:lvl w:ilvl="6">
      <w:numFmt w:val="bullet"/>
      <w:lvlText w:val="•"/>
      <w:lvlJc w:val="left"/>
      <w:pPr>
        <w:ind w:left="7043" w:hanging="648"/>
      </w:pPr>
      <w:rPr>
        <w:rFonts w:hint="default"/>
      </w:rPr>
    </w:lvl>
    <w:lvl w:ilvl="7">
      <w:numFmt w:val="bullet"/>
      <w:lvlText w:val="•"/>
      <w:lvlJc w:val="left"/>
      <w:pPr>
        <w:ind w:left="8044" w:hanging="648"/>
      </w:pPr>
      <w:rPr>
        <w:rFonts w:hint="default"/>
      </w:rPr>
    </w:lvl>
    <w:lvl w:ilvl="8">
      <w:numFmt w:val="bullet"/>
      <w:lvlText w:val="•"/>
      <w:lvlJc w:val="left"/>
      <w:pPr>
        <w:ind w:left="9044" w:hanging="648"/>
      </w:pPr>
      <w:rPr>
        <w:rFonts w:hint="default"/>
      </w:rPr>
    </w:lvl>
  </w:abstractNum>
  <w:abstractNum w:abstractNumId="16" w15:restartNumberingAfterBreak="0">
    <w:nsid w:val="12282EBD"/>
    <w:multiLevelType w:val="hybridMultilevel"/>
    <w:tmpl w:val="9FBC9CF6"/>
    <w:lvl w:ilvl="0" w:tplc="FAB23CCA">
      <w:start w:val="1"/>
      <w:numFmt w:val="decimal"/>
      <w:lvlText w:val="%1."/>
      <w:lvlJc w:val="left"/>
      <w:pPr>
        <w:ind w:left="680" w:hanging="708"/>
      </w:pPr>
      <w:rPr>
        <w:rFonts w:ascii="Times New Roman" w:eastAsia="Times New Roman" w:hAnsi="Times New Roman" w:cs="Times New Roman" w:hint="default"/>
        <w:w w:val="99"/>
        <w:sz w:val="26"/>
        <w:szCs w:val="26"/>
      </w:rPr>
    </w:lvl>
    <w:lvl w:ilvl="1" w:tplc="96AE32DA">
      <w:numFmt w:val="bullet"/>
      <w:lvlText w:val="•"/>
      <w:lvlJc w:val="left"/>
      <w:pPr>
        <w:ind w:left="1716" w:hanging="708"/>
      </w:pPr>
      <w:rPr>
        <w:rFonts w:hint="default"/>
      </w:rPr>
    </w:lvl>
    <w:lvl w:ilvl="2" w:tplc="4712DF2E">
      <w:numFmt w:val="bullet"/>
      <w:lvlText w:val="•"/>
      <w:lvlJc w:val="left"/>
      <w:pPr>
        <w:ind w:left="2753" w:hanging="708"/>
      </w:pPr>
      <w:rPr>
        <w:rFonts w:hint="default"/>
      </w:rPr>
    </w:lvl>
    <w:lvl w:ilvl="3" w:tplc="A7608AA8">
      <w:numFmt w:val="bullet"/>
      <w:lvlText w:val="•"/>
      <w:lvlJc w:val="left"/>
      <w:pPr>
        <w:ind w:left="3789" w:hanging="708"/>
      </w:pPr>
      <w:rPr>
        <w:rFonts w:hint="default"/>
      </w:rPr>
    </w:lvl>
    <w:lvl w:ilvl="4" w:tplc="E100639C">
      <w:numFmt w:val="bullet"/>
      <w:lvlText w:val="•"/>
      <w:lvlJc w:val="left"/>
      <w:pPr>
        <w:ind w:left="4826" w:hanging="708"/>
      </w:pPr>
      <w:rPr>
        <w:rFonts w:hint="default"/>
      </w:rPr>
    </w:lvl>
    <w:lvl w:ilvl="5" w:tplc="C59EC4EA">
      <w:numFmt w:val="bullet"/>
      <w:lvlText w:val="•"/>
      <w:lvlJc w:val="left"/>
      <w:pPr>
        <w:ind w:left="5863" w:hanging="708"/>
      </w:pPr>
      <w:rPr>
        <w:rFonts w:hint="default"/>
      </w:rPr>
    </w:lvl>
    <w:lvl w:ilvl="6" w:tplc="F8DEDE9E">
      <w:numFmt w:val="bullet"/>
      <w:lvlText w:val="•"/>
      <w:lvlJc w:val="left"/>
      <w:pPr>
        <w:ind w:left="6899" w:hanging="708"/>
      </w:pPr>
      <w:rPr>
        <w:rFonts w:hint="default"/>
      </w:rPr>
    </w:lvl>
    <w:lvl w:ilvl="7" w:tplc="0124175E">
      <w:numFmt w:val="bullet"/>
      <w:lvlText w:val="•"/>
      <w:lvlJc w:val="left"/>
      <w:pPr>
        <w:ind w:left="7936" w:hanging="708"/>
      </w:pPr>
      <w:rPr>
        <w:rFonts w:hint="default"/>
      </w:rPr>
    </w:lvl>
    <w:lvl w:ilvl="8" w:tplc="CF14DEC6">
      <w:numFmt w:val="bullet"/>
      <w:lvlText w:val="•"/>
      <w:lvlJc w:val="left"/>
      <w:pPr>
        <w:ind w:left="8973" w:hanging="708"/>
      </w:pPr>
      <w:rPr>
        <w:rFonts w:hint="default"/>
      </w:rPr>
    </w:lvl>
  </w:abstractNum>
  <w:abstractNum w:abstractNumId="17" w15:restartNumberingAfterBreak="0">
    <w:nsid w:val="12981363"/>
    <w:multiLevelType w:val="multilevel"/>
    <w:tmpl w:val="DDE6409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3002A32"/>
    <w:multiLevelType w:val="multilevel"/>
    <w:tmpl w:val="99DCF88A"/>
    <w:lvl w:ilvl="0">
      <w:start w:val="1"/>
      <w:numFmt w:val="decimal"/>
      <w:lvlText w:val="%1"/>
      <w:lvlJc w:val="left"/>
      <w:pPr>
        <w:ind w:left="1854" w:hanging="975"/>
      </w:pPr>
      <w:rPr>
        <w:rFonts w:hint="default"/>
      </w:rPr>
    </w:lvl>
    <w:lvl w:ilvl="1">
      <w:start w:val="2"/>
      <w:numFmt w:val="decimal"/>
      <w:lvlText w:val="%1.%2"/>
      <w:lvlJc w:val="left"/>
      <w:pPr>
        <w:ind w:left="1854" w:hanging="975"/>
      </w:pPr>
      <w:rPr>
        <w:rFonts w:hint="default"/>
      </w:rPr>
    </w:lvl>
    <w:lvl w:ilvl="2">
      <w:start w:val="5"/>
      <w:numFmt w:val="decimal"/>
      <w:lvlText w:val="%1.%2.%3"/>
      <w:lvlJc w:val="left"/>
      <w:pPr>
        <w:ind w:left="1854" w:hanging="975"/>
      </w:pPr>
      <w:rPr>
        <w:rFonts w:hint="default"/>
      </w:rPr>
    </w:lvl>
    <w:lvl w:ilvl="3">
      <w:start w:val="15"/>
      <w:numFmt w:val="decimal"/>
      <w:lvlText w:val="%1.%2.%3.%4."/>
      <w:lvlJc w:val="left"/>
      <w:pPr>
        <w:ind w:left="1854" w:hanging="975"/>
      </w:pPr>
      <w:rPr>
        <w:rFonts w:ascii="Times New Roman" w:eastAsia="Times New Roman" w:hAnsi="Times New Roman" w:cs="Times New Roman" w:hint="default"/>
        <w:w w:val="99"/>
        <w:sz w:val="26"/>
        <w:szCs w:val="26"/>
      </w:rPr>
    </w:lvl>
    <w:lvl w:ilvl="4">
      <w:numFmt w:val="bullet"/>
      <w:lvlText w:val="•"/>
      <w:lvlJc w:val="left"/>
      <w:pPr>
        <w:ind w:left="5534" w:hanging="975"/>
      </w:pPr>
      <w:rPr>
        <w:rFonts w:hint="default"/>
      </w:rPr>
    </w:lvl>
    <w:lvl w:ilvl="5">
      <w:numFmt w:val="bullet"/>
      <w:lvlText w:val="•"/>
      <w:lvlJc w:val="left"/>
      <w:pPr>
        <w:ind w:left="6453" w:hanging="975"/>
      </w:pPr>
      <w:rPr>
        <w:rFonts w:hint="default"/>
      </w:rPr>
    </w:lvl>
    <w:lvl w:ilvl="6">
      <w:numFmt w:val="bullet"/>
      <w:lvlText w:val="•"/>
      <w:lvlJc w:val="left"/>
      <w:pPr>
        <w:ind w:left="7371" w:hanging="975"/>
      </w:pPr>
      <w:rPr>
        <w:rFonts w:hint="default"/>
      </w:rPr>
    </w:lvl>
    <w:lvl w:ilvl="7">
      <w:numFmt w:val="bullet"/>
      <w:lvlText w:val="•"/>
      <w:lvlJc w:val="left"/>
      <w:pPr>
        <w:ind w:left="8290" w:hanging="975"/>
      </w:pPr>
      <w:rPr>
        <w:rFonts w:hint="default"/>
      </w:rPr>
    </w:lvl>
    <w:lvl w:ilvl="8">
      <w:numFmt w:val="bullet"/>
      <w:lvlText w:val="•"/>
      <w:lvlJc w:val="left"/>
      <w:pPr>
        <w:ind w:left="9209" w:hanging="975"/>
      </w:pPr>
      <w:rPr>
        <w:rFonts w:hint="default"/>
      </w:rPr>
    </w:lvl>
  </w:abstractNum>
  <w:abstractNum w:abstractNumId="19" w15:restartNumberingAfterBreak="0">
    <w:nsid w:val="13A26FFD"/>
    <w:multiLevelType w:val="hybridMultilevel"/>
    <w:tmpl w:val="A2425A90"/>
    <w:lvl w:ilvl="0" w:tplc="9BA0ECDC">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49713DA"/>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5952965"/>
    <w:multiLevelType w:val="multilevel"/>
    <w:tmpl w:val="1B6AF6F0"/>
    <w:lvl w:ilvl="0">
      <w:start w:val="1"/>
      <w:numFmt w:val="decimal"/>
      <w:lvlText w:val="%1"/>
      <w:lvlJc w:val="left"/>
      <w:pPr>
        <w:ind w:left="680" w:hanging="783"/>
      </w:pPr>
      <w:rPr>
        <w:rFonts w:hint="default"/>
      </w:rPr>
    </w:lvl>
    <w:lvl w:ilvl="1">
      <w:start w:val="2"/>
      <w:numFmt w:val="decimal"/>
      <w:lvlText w:val="%1.%2."/>
      <w:lvlJc w:val="left"/>
      <w:pPr>
        <w:ind w:left="680" w:hanging="783"/>
      </w:pPr>
      <w:rPr>
        <w:rFonts w:ascii="Times New Roman" w:eastAsia="Times New Roman" w:hAnsi="Times New Roman" w:cs="Times New Roman" w:hint="default"/>
        <w:b/>
        <w:bCs/>
        <w:w w:val="99"/>
        <w:sz w:val="26"/>
        <w:szCs w:val="26"/>
      </w:rPr>
    </w:lvl>
    <w:lvl w:ilvl="2">
      <w:start w:val="1"/>
      <w:numFmt w:val="decimal"/>
      <w:lvlText w:val="%1.%2.%3."/>
      <w:lvlJc w:val="left"/>
      <w:pPr>
        <w:ind w:left="5305" w:hanging="648"/>
        <w:jc w:val="right"/>
      </w:pPr>
      <w:rPr>
        <w:rFonts w:ascii="Times New Roman" w:eastAsia="Times New Roman" w:hAnsi="Times New Roman" w:cs="Times New Roman" w:hint="default"/>
        <w:b/>
        <w:bCs/>
        <w:w w:val="99"/>
        <w:sz w:val="26"/>
        <w:szCs w:val="26"/>
      </w:rPr>
    </w:lvl>
    <w:lvl w:ilvl="3">
      <w:numFmt w:val="bullet"/>
      <w:lvlText w:val="•"/>
      <w:lvlJc w:val="left"/>
      <w:pPr>
        <w:ind w:left="6576" w:hanging="648"/>
      </w:pPr>
      <w:rPr>
        <w:rFonts w:hint="default"/>
      </w:rPr>
    </w:lvl>
    <w:lvl w:ilvl="4">
      <w:numFmt w:val="bullet"/>
      <w:lvlText w:val="•"/>
      <w:lvlJc w:val="left"/>
      <w:pPr>
        <w:ind w:left="7215" w:hanging="648"/>
      </w:pPr>
      <w:rPr>
        <w:rFonts w:hint="default"/>
      </w:rPr>
    </w:lvl>
    <w:lvl w:ilvl="5">
      <w:numFmt w:val="bullet"/>
      <w:lvlText w:val="•"/>
      <w:lvlJc w:val="left"/>
      <w:pPr>
        <w:ind w:left="7853" w:hanging="648"/>
      </w:pPr>
      <w:rPr>
        <w:rFonts w:hint="default"/>
      </w:rPr>
    </w:lvl>
    <w:lvl w:ilvl="6">
      <w:numFmt w:val="bullet"/>
      <w:lvlText w:val="•"/>
      <w:lvlJc w:val="left"/>
      <w:pPr>
        <w:ind w:left="8492" w:hanging="648"/>
      </w:pPr>
      <w:rPr>
        <w:rFonts w:hint="default"/>
      </w:rPr>
    </w:lvl>
    <w:lvl w:ilvl="7">
      <w:numFmt w:val="bullet"/>
      <w:lvlText w:val="•"/>
      <w:lvlJc w:val="left"/>
      <w:pPr>
        <w:ind w:left="9130" w:hanging="648"/>
      </w:pPr>
      <w:rPr>
        <w:rFonts w:hint="default"/>
      </w:rPr>
    </w:lvl>
    <w:lvl w:ilvl="8">
      <w:numFmt w:val="bullet"/>
      <w:lvlText w:val="•"/>
      <w:lvlJc w:val="left"/>
      <w:pPr>
        <w:ind w:left="9769" w:hanging="648"/>
      </w:pPr>
      <w:rPr>
        <w:rFonts w:hint="default"/>
      </w:rPr>
    </w:lvl>
  </w:abstractNum>
  <w:abstractNum w:abstractNumId="22" w15:restartNumberingAfterBreak="0">
    <w:nsid w:val="173043C6"/>
    <w:multiLevelType w:val="hybridMultilevel"/>
    <w:tmpl w:val="8B8274A2"/>
    <w:lvl w:ilvl="0" w:tplc="529CB4D0">
      <w:numFmt w:val="bullet"/>
      <w:lvlText w:val=""/>
      <w:lvlJc w:val="left"/>
      <w:pPr>
        <w:ind w:left="636" w:hanging="286"/>
      </w:pPr>
      <w:rPr>
        <w:rFonts w:ascii="Symbol" w:eastAsia="Symbol" w:hAnsi="Symbol" w:cs="Symbol" w:hint="default"/>
        <w:w w:val="99"/>
        <w:sz w:val="22"/>
        <w:szCs w:val="22"/>
      </w:rPr>
    </w:lvl>
    <w:lvl w:ilvl="1" w:tplc="3C9220E6">
      <w:numFmt w:val="bullet"/>
      <w:lvlText w:val=""/>
      <w:lvlJc w:val="left"/>
      <w:pPr>
        <w:ind w:left="680" w:hanging="286"/>
      </w:pPr>
      <w:rPr>
        <w:rFonts w:ascii="Symbol" w:eastAsia="Symbol" w:hAnsi="Symbol" w:cs="Symbol" w:hint="default"/>
        <w:w w:val="99"/>
        <w:sz w:val="22"/>
        <w:szCs w:val="22"/>
      </w:rPr>
    </w:lvl>
    <w:lvl w:ilvl="2" w:tplc="99420E02">
      <w:numFmt w:val="bullet"/>
      <w:lvlText w:val=""/>
      <w:lvlJc w:val="left"/>
      <w:pPr>
        <w:ind w:left="680" w:hanging="286"/>
      </w:pPr>
      <w:rPr>
        <w:rFonts w:ascii="Symbol" w:eastAsia="Symbol" w:hAnsi="Symbol" w:cs="Symbol" w:hint="default"/>
        <w:w w:val="99"/>
        <w:sz w:val="22"/>
        <w:szCs w:val="22"/>
      </w:rPr>
    </w:lvl>
    <w:lvl w:ilvl="3" w:tplc="13F8545E">
      <w:numFmt w:val="bullet"/>
      <w:lvlText w:val="•"/>
      <w:lvlJc w:val="left"/>
      <w:pPr>
        <w:ind w:left="2476" w:hanging="286"/>
      </w:pPr>
      <w:rPr>
        <w:rFonts w:hint="default"/>
      </w:rPr>
    </w:lvl>
    <w:lvl w:ilvl="4" w:tplc="FEB0655C">
      <w:numFmt w:val="bullet"/>
      <w:lvlText w:val="•"/>
      <w:lvlJc w:val="left"/>
      <w:pPr>
        <w:ind w:left="3552" w:hanging="286"/>
      </w:pPr>
      <w:rPr>
        <w:rFonts w:hint="default"/>
      </w:rPr>
    </w:lvl>
    <w:lvl w:ilvl="5" w:tplc="0392751E">
      <w:numFmt w:val="bullet"/>
      <w:lvlText w:val="•"/>
      <w:lvlJc w:val="left"/>
      <w:pPr>
        <w:ind w:left="4628" w:hanging="286"/>
      </w:pPr>
      <w:rPr>
        <w:rFonts w:hint="default"/>
      </w:rPr>
    </w:lvl>
    <w:lvl w:ilvl="6" w:tplc="90FA4B76">
      <w:numFmt w:val="bullet"/>
      <w:lvlText w:val="•"/>
      <w:lvlJc w:val="left"/>
      <w:pPr>
        <w:ind w:left="5704" w:hanging="286"/>
      </w:pPr>
      <w:rPr>
        <w:rFonts w:hint="default"/>
      </w:rPr>
    </w:lvl>
    <w:lvl w:ilvl="7" w:tplc="6E6A5BE0">
      <w:numFmt w:val="bullet"/>
      <w:lvlText w:val="•"/>
      <w:lvlJc w:val="left"/>
      <w:pPr>
        <w:ind w:left="6780" w:hanging="286"/>
      </w:pPr>
      <w:rPr>
        <w:rFonts w:hint="default"/>
      </w:rPr>
    </w:lvl>
    <w:lvl w:ilvl="8" w:tplc="2272F6D8">
      <w:numFmt w:val="bullet"/>
      <w:lvlText w:val="•"/>
      <w:lvlJc w:val="left"/>
      <w:pPr>
        <w:ind w:left="7856" w:hanging="286"/>
      </w:pPr>
      <w:rPr>
        <w:rFonts w:hint="default"/>
      </w:rPr>
    </w:lvl>
  </w:abstractNum>
  <w:abstractNum w:abstractNumId="23" w15:restartNumberingAfterBreak="0">
    <w:nsid w:val="17612A45"/>
    <w:multiLevelType w:val="hybridMultilevel"/>
    <w:tmpl w:val="A68CBEFC"/>
    <w:lvl w:ilvl="0" w:tplc="4D0C3BE8">
      <w:numFmt w:val="bullet"/>
      <w:lvlText w:val=""/>
      <w:lvlJc w:val="left"/>
      <w:pPr>
        <w:ind w:left="786" w:hanging="581"/>
      </w:pPr>
      <w:rPr>
        <w:rFonts w:ascii="Symbol" w:eastAsia="Symbol" w:hAnsi="Symbol" w:cs="Symbol" w:hint="default"/>
        <w:w w:val="100"/>
        <w:sz w:val="24"/>
        <w:szCs w:val="24"/>
        <w:lang w:val="ru-RU" w:eastAsia="en-US" w:bidi="ar-SA"/>
      </w:rPr>
    </w:lvl>
    <w:lvl w:ilvl="1" w:tplc="AAC6231A">
      <w:numFmt w:val="bullet"/>
      <w:lvlText w:val="•"/>
      <w:lvlJc w:val="left"/>
      <w:pPr>
        <w:ind w:left="1792" w:hanging="581"/>
      </w:pPr>
      <w:rPr>
        <w:rFonts w:hint="default"/>
        <w:lang w:val="ru-RU" w:eastAsia="en-US" w:bidi="ar-SA"/>
      </w:rPr>
    </w:lvl>
    <w:lvl w:ilvl="2" w:tplc="22FC7934">
      <w:numFmt w:val="bullet"/>
      <w:lvlText w:val="•"/>
      <w:lvlJc w:val="left"/>
      <w:pPr>
        <w:ind w:left="2805" w:hanging="581"/>
      </w:pPr>
      <w:rPr>
        <w:rFonts w:hint="default"/>
        <w:lang w:val="ru-RU" w:eastAsia="en-US" w:bidi="ar-SA"/>
      </w:rPr>
    </w:lvl>
    <w:lvl w:ilvl="3" w:tplc="1FD21C88">
      <w:numFmt w:val="bullet"/>
      <w:lvlText w:val="•"/>
      <w:lvlJc w:val="left"/>
      <w:pPr>
        <w:ind w:left="3818" w:hanging="581"/>
      </w:pPr>
      <w:rPr>
        <w:rFonts w:hint="default"/>
        <w:lang w:val="ru-RU" w:eastAsia="en-US" w:bidi="ar-SA"/>
      </w:rPr>
    </w:lvl>
    <w:lvl w:ilvl="4" w:tplc="132CD1D2">
      <w:numFmt w:val="bullet"/>
      <w:lvlText w:val="•"/>
      <w:lvlJc w:val="left"/>
      <w:pPr>
        <w:ind w:left="4831" w:hanging="581"/>
      </w:pPr>
      <w:rPr>
        <w:rFonts w:hint="default"/>
        <w:lang w:val="ru-RU" w:eastAsia="en-US" w:bidi="ar-SA"/>
      </w:rPr>
    </w:lvl>
    <w:lvl w:ilvl="5" w:tplc="F116935E">
      <w:numFmt w:val="bullet"/>
      <w:lvlText w:val="•"/>
      <w:lvlJc w:val="left"/>
      <w:pPr>
        <w:ind w:left="5844" w:hanging="581"/>
      </w:pPr>
      <w:rPr>
        <w:rFonts w:hint="default"/>
        <w:lang w:val="ru-RU" w:eastAsia="en-US" w:bidi="ar-SA"/>
      </w:rPr>
    </w:lvl>
    <w:lvl w:ilvl="6" w:tplc="054EFF96">
      <w:numFmt w:val="bullet"/>
      <w:lvlText w:val="•"/>
      <w:lvlJc w:val="left"/>
      <w:pPr>
        <w:ind w:left="6857" w:hanging="581"/>
      </w:pPr>
      <w:rPr>
        <w:rFonts w:hint="default"/>
        <w:lang w:val="ru-RU" w:eastAsia="en-US" w:bidi="ar-SA"/>
      </w:rPr>
    </w:lvl>
    <w:lvl w:ilvl="7" w:tplc="BC00C130">
      <w:numFmt w:val="bullet"/>
      <w:lvlText w:val="•"/>
      <w:lvlJc w:val="left"/>
      <w:pPr>
        <w:ind w:left="7870" w:hanging="581"/>
      </w:pPr>
      <w:rPr>
        <w:rFonts w:hint="default"/>
        <w:lang w:val="ru-RU" w:eastAsia="en-US" w:bidi="ar-SA"/>
      </w:rPr>
    </w:lvl>
    <w:lvl w:ilvl="8" w:tplc="EABA8336">
      <w:numFmt w:val="bullet"/>
      <w:lvlText w:val="•"/>
      <w:lvlJc w:val="left"/>
      <w:pPr>
        <w:ind w:left="8883" w:hanging="581"/>
      </w:pPr>
      <w:rPr>
        <w:rFonts w:hint="default"/>
        <w:lang w:val="ru-RU" w:eastAsia="en-US" w:bidi="ar-SA"/>
      </w:rPr>
    </w:lvl>
  </w:abstractNum>
  <w:abstractNum w:abstractNumId="24" w15:restartNumberingAfterBreak="0">
    <w:nsid w:val="17E67BEC"/>
    <w:multiLevelType w:val="multilevel"/>
    <w:tmpl w:val="E504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F00A59"/>
    <w:multiLevelType w:val="multilevel"/>
    <w:tmpl w:val="7144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FD248F"/>
    <w:multiLevelType w:val="hybridMultilevel"/>
    <w:tmpl w:val="5204F6C6"/>
    <w:lvl w:ilvl="0" w:tplc="165C11D8">
      <w:numFmt w:val="bullet"/>
      <w:lvlText w:val=""/>
      <w:lvlJc w:val="left"/>
      <w:pPr>
        <w:ind w:left="720" w:hanging="360"/>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ACA7F68"/>
    <w:multiLevelType w:val="multilevel"/>
    <w:tmpl w:val="C2642E32"/>
    <w:lvl w:ilvl="0">
      <w:start w:val="1"/>
      <w:numFmt w:val="decimal"/>
      <w:lvlText w:val="%1"/>
      <w:lvlJc w:val="left"/>
      <w:pPr>
        <w:ind w:left="2360" w:hanging="972"/>
      </w:pPr>
      <w:rPr>
        <w:rFonts w:hint="default"/>
      </w:rPr>
    </w:lvl>
    <w:lvl w:ilvl="1">
      <w:start w:val="2"/>
      <w:numFmt w:val="decimal"/>
      <w:lvlText w:val="%1.%2"/>
      <w:lvlJc w:val="left"/>
      <w:pPr>
        <w:ind w:left="2360" w:hanging="972"/>
      </w:pPr>
      <w:rPr>
        <w:rFonts w:hint="default"/>
      </w:rPr>
    </w:lvl>
    <w:lvl w:ilvl="2">
      <w:start w:val="5"/>
      <w:numFmt w:val="decimal"/>
      <w:lvlText w:val="%1.%2.%3"/>
      <w:lvlJc w:val="left"/>
      <w:pPr>
        <w:ind w:left="2360" w:hanging="972"/>
      </w:pPr>
      <w:rPr>
        <w:rFonts w:hint="default"/>
      </w:rPr>
    </w:lvl>
    <w:lvl w:ilvl="3">
      <w:start w:val="10"/>
      <w:numFmt w:val="decimal"/>
      <w:lvlText w:val="%1.%2.%3.%4."/>
      <w:lvlJc w:val="left"/>
      <w:pPr>
        <w:ind w:left="2106" w:hanging="972"/>
      </w:pPr>
      <w:rPr>
        <w:rFonts w:ascii="Times New Roman" w:eastAsia="Times New Roman" w:hAnsi="Times New Roman" w:cs="Times New Roman" w:hint="default"/>
        <w:b/>
        <w:bCs/>
        <w:spacing w:val="-1"/>
        <w:w w:val="99"/>
        <w:sz w:val="26"/>
        <w:szCs w:val="26"/>
        <w:lang w:val="ru-RU"/>
      </w:rPr>
    </w:lvl>
    <w:lvl w:ilvl="4">
      <w:numFmt w:val="bullet"/>
      <w:lvlText w:val="•"/>
      <w:lvlJc w:val="left"/>
      <w:pPr>
        <w:ind w:left="5255" w:hanging="972"/>
      </w:pPr>
      <w:rPr>
        <w:rFonts w:hint="default"/>
      </w:rPr>
    </w:lvl>
    <w:lvl w:ilvl="5">
      <w:numFmt w:val="bullet"/>
      <w:lvlText w:val="•"/>
      <w:lvlJc w:val="left"/>
      <w:pPr>
        <w:ind w:left="6220" w:hanging="972"/>
      </w:pPr>
      <w:rPr>
        <w:rFonts w:hint="default"/>
      </w:rPr>
    </w:lvl>
    <w:lvl w:ilvl="6">
      <w:numFmt w:val="bullet"/>
      <w:lvlText w:val="•"/>
      <w:lvlJc w:val="left"/>
      <w:pPr>
        <w:ind w:left="7185" w:hanging="972"/>
      </w:pPr>
      <w:rPr>
        <w:rFonts w:hint="default"/>
      </w:rPr>
    </w:lvl>
    <w:lvl w:ilvl="7">
      <w:numFmt w:val="bullet"/>
      <w:lvlText w:val="•"/>
      <w:lvlJc w:val="left"/>
      <w:pPr>
        <w:ind w:left="8150" w:hanging="972"/>
      </w:pPr>
      <w:rPr>
        <w:rFonts w:hint="default"/>
      </w:rPr>
    </w:lvl>
    <w:lvl w:ilvl="8">
      <w:numFmt w:val="bullet"/>
      <w:lvlText w:val="•"/>
      <w:lvlJc w:val="left"/>
      <w:pPr>
        <w:ind w:left="9116" w:hanging="972"/>
      </w:pPr>
      <w:rPr>
        <w:rFonts w:hint="default"/>
      </w:rPr>
    </w:lvl>
  </w:abstractNum>
  <w:abstractNum w:abstractNumId="28" w15:restartNumberingAfterBreak="0">
    <w:nsid w:val="1B35764D"/>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C5D57F8"/>
    <w:multiLevelType w:val="hybridMultilevel"/>
    <w:tmpl w:val="84BCA906"/>
    <w:lvl w:ilvl="0" w:tplc="C0DC2BDE">
      <w:start w:val="1"/>
      <w:numFmt w:val="decimal"/>
      <w:lvlText w:val="%1."/>
      <w:lvlJc w:val="left"/>
      <w:pPr>
        <w:ind w:left="680" w:hanging="319"/>
      </w:pPr>
      <w:rPr>
        <w:rFonts w:ascii="Times New Roman" w:eastAsia="Times New Roman" w:hAnsi="Times New Roman" w:cs="Times New Roman"/>
        <w:w w:val="99"/>
        <w:sz w:val="22"/>
        <w:szCs w:val="22"/>
      </w:rPr>
    </w:lvl>
    <w:lvl w:ilvl="1" w:tplc="1D00E628">
      <w:numFmt w:val="bullet"/>
      <w:lvlText w:val="•"/>
      <w:lvlJc w:val="left"/>
      <w:pPr>
        <w:ind w:left="1947" w:hanging="346"/>
      </w:pPr>
      <w:rPr>
        <w:rFonts w:ascii="Times New Roman" w:eastAsia="Times New Roman" w:hAnsi="Times New Roman" w:cs="Times New Roman" w:hint="default"/>
        <w:w w:val="99"/>
        <w:sz w:val="26"/>
        <w:szCs w:val="26"/>
      </w:rPr>
    </w:lvl>
    <w:lvl w:ilvl="2" w:tplc="4716AD92">
      <w:numFmt w:val="bullet"/>
      <w:lvlText w:val="•"/>
      <w:lvlJc w:val="left"/>
      <w:pPr>
        <w:ind w:left="2951" w:hanging="346"/>
      </w:pPr>
      <w:rPr>
        <w:rFonts w:hint="default"/>
      </w:rPr>
    </w:lvl>
    <w:lvl w:ilvl="3" w:tplc="36945EDA">
      <w:numFmt w:val="bullet"/>
      <w:lvlText w:val="•"/>
      <w:lvlJc w:val="left"/>
      <w:pPr>
        <w:ind w:left="3963" w:hanging="346"/>
      </w:pPr>
      <w:rPr>
        <w:rFonts w:hint="default"/>
      </w:rPr>
    </w:lvl>
    <w:lvl w:ilvl="4" w:tplc="598E2FFC">
      <w:numFmt w:val="bullet"/>
      <w:lvlText w:val="•"/>
      <w:lvlJc w:val="left"/>
      <w:pPr>
        <w:ind w:left="4975" w:hanging="346"/>
      </w:pPr>
      <w:rPr>
        <w:rFonts w:hint="default"/>
      </w:rPr>
    </w:lvl>
    <w:lvl w:ilvl="5" w:tplc="2A22E5DE">
      <w:numFmt w:val="bullet"/>
      <w:lvlText w:val="•"/>
      <w:lvlJc w:val="left"/>
      <w:pPr>
        <w:ind w:left="5987" w:hanging="346"/>
      </w:pPr>
      <w:rPr>
        <w:rFonts w:hint="default"/>
      </w:rPr>
    </w:lvl>
    <w:lvl w:ilvl="6" w:tplc="17EC1E9A">
      <w:numFmt w:val="bullet"/>
      <w:lvlText w:val="•"/>
      <w:lvlJc w:val="left"/>
      <w:pPr>
        <w:ind w:left="6999" w:hanging="346"/>
      </w:pPr>
      <w:rPr>
        <w:rFonts w:hint="default"/>
      </w:rPr>
    </w:lvl>
    <w:lvl w:ilvl="7" w:tplc="6C0C8D4C">
      <w:numFmt w:val="bullet"/>
      <w:lvlText w:val="•"/>
      <w:lvlJc w:val="left"/>
      <w:pPr>
        <w:ind w:left="8010" w:hanging="346"/>
      </w:pPr>
      <w:rPr>
        <w:rFonts w:hint="default"/>
      </w:rPr>
    </w:lvl>
    <w:lvl w:ilvl="8" w:tplc="3800B97C">
      <w:numFmt w:val="bullet"/>
      <w:lvlText w:val="•"/>
      <w:lvlJc w:val="left"/>
      <w:pPr>
        <w:ind w:left="9022" w:hanging="346"/>
      </w:pPr>
      <w:rPr>
        <w:rFonts w:hint="default"/>
      </w:rPr>
    </w:lvl>
  </w:abstractNum>
  <w:abstractNum w:abstractNumId="30" w15:restartNumberingAfterBreak="0">
    <w:nsid w:val="1D795C8D"/>
    <w:multiLevelType w:val="hybridMultilevel"/>
    <w:tmpl w:val="8F949824"/>
    <w:lvl w:ilvl="0" w:tplc="3800C9DA">
      <w:numFmt w:val="bullet"/>
      <w:lvlText w:val="•"/>
      <w:lvlJc w:val="left"/>
      <w:pPr>
        <w:ind w:left="1363" w:hanging="86"/>
      </w:pPr>
      <w:rPr>
        <w:rFonts w:ascii="Times New Roman" w:eastAsia="Times New Roman" w:hAnsi="Times New Roman" w:cs="Times New Roman" w:hint="default"/>
        <w:spacing w:val="-3"/>
        <w:w w:val="100"/>
        <w:sz w:val="22"/>
        <w:szCs w:val="22"/>
        <w:lang w:val="ru-RU" w:eastAsia="en-US" w:bidi="ar-SA"/>
      </w:rPr>
    </w:lvl>
    <w:lvl w:ilvl="1" w:tplc="5D248308">
      <w:numFmt w:val="bullet"/>
      <w:lvlText w:val="•"/>
      <w:lvlJc w:val="left"/>
      <w:pPr>
        <w:ind w:left="1846" w:hanging="86"/>
      </w:pPr>
      <w:rPr>
        <w:rFonts w:hint="default"/>
        <w:lang w:val="ru-RU" w:eastAsia="en-US" w:bidi="ar-SA"/>
      </w:rPr>
    </w:lvl>
    <w:lvl w:ilvl="2" w:tplc="52B66694">
      <w:numFmt w:val="bullet"/>
      <w:lvlText w:val="•"/>
      <w:lvlJc w:val="left"/>
      <w:pPr>
        <w:ind w:left="2853" w:hanging="86"/>
      </w:pPr>
      <w:rPr>
        <w:rFonts w:hint="default"/>
        <w:lang w:val="ru-RU" w:eastAsia="en-US" w:bidi="ar-SA"/>
      </w:rPr>
    </w:lvl>
    <w:lvl w:ilvl="3" w:tplc="D1A2F108">
      <w:numFmt w:val="bullet"/>
      <w:lvlText w:val="•"/>
      <w:lvlJc w:val="left"/>
      <w:pPr>
        <w:ind w:left="3860" w:hanging="86"/>
      </w:pPr>
      <w:rPr>
        <w:rFonts w:hint="default"/>
        <w:lang w:val="ru-RU" w:eastAsia="en-US" w:bidi="ar-SA"/>
      </w:rPr>
    </w:lvl>
    <w:lvl w:ilvl="4" w:tplc="81E6E17C">
      <w:numFmt w:val="bullet"/>
      <w:lvlText w:val="•"/>
      <w:lvlJc w:val="left"/>
      <w:pPr>
        <w:ind w:left="4867" w:hanging="86"/>
      </w:pPr>
      <w:rPr>
        <w:rFonts w:hint="default"/>
        <w:lang w:val="ru-RU" w:eastAsia="en-US" w:bidi="ar-SA"/>
      </w:rPr>
    </w:lvl>
    <w:lvl w:ilvl="5" w:tplc="E7182E0C">
      <w:numFmt w:val="bullet"/>
      <w:lvlText w:val="•"/>
      <w:lvlJc w:val="left"/>
      <w:pPr>
        <w:ind w:left="5874" w:hanging="86"/>
      </w:pPr>
      <w:rPr>
        <w:rFonts w:hint="default"/>
        <w:lang w:val="ru-RU" w:eastAsia="en-US" w:bidi="ar-SA"/>
      </w:rPr>
    </w:lvl>
    <w:lvl w:ilvl="6" w:tplc="D37A6866">
      <w:numFmt w:val="bullet"/>
      <w:lvlText w:val="•"/>
      <w:lvlJc w:val="left"/>
      <w:pPr>
        <w:ind w:left="6881" w:hanging="86"/>
      </w:pPr>
      <w:rPr>
        <w:rFonts w:hint="default"/>
        <w:lang w:val="ru-RU" w:eastAsia="en-US" w:bidi="ar-SA"/>
      </w:rPr>
    </w:lvl>
    <w:lvl w:ilvl="7" w:tplc="76483BD6">
      <w:numFmt w:val="bullet"/>
      <w:lvlText w:val="•"/>
      <w:lvlJc w:val="left"/>
      <w:pPr>
        <w:ind w:left="7888" w:hanging="86"/>
      </w:pPr>
      <w:rPr>
        <w:rFonts w:hint="default"/>
        <w:lang w:val="ru-RU" w:eastAsia="en-US" w:bidi="ar-SA"/>
      </w:rPr>
    </w:lvl>
    <w:lvl w:ilvl="8" w:tplc="07B4C998">
      <w:numFmt w:val="bullet"/>
      <w:lvlText w:val="•"/>
      <w:lvlJc w:val="left"/>
      <w:pPr>
        <w:ind w:left="8895" w:hanging="86"/>
      </w:pPr>
      <w:rPr>
        <w:rFonts w:hint="default"/>
        <w:lang w:val="ru-RU" w:eastAsia="en-US" w:bidi="ar-SA"/>
      </w:rPr>
    </w:lvl>
  </w:abstractNum>
  <w:abstractNum w:abstractNumId="31" w15:restartNumberingAfterBreak="0">
    <w:nsid w:val="20A3352D"/>
    <w:multiLevelType w:val="multilevel"/>
    <w:tmpl w:val="47DC3AC8"/>
    <w:lvl w:ilvl="0">
      <w:start w:val="2"/>
      <w:numFmt w:val="decimal"/>
      <w:lvlText w:val="%1"/>
      <w:lvlJc w:val="left"/>
      <w:pPr>
        <w:ind w:left="3638" w:hanging="325"/>
      </w:pPr>
      <w:rPr>
        <w:rFonts w:hint="default"/>
      </w:rPr>
    </w:lvl>
    <w:lvl w:ilvl="1">
      <w:start w:val="2"/>
      <w:numFmt w:val="decimal"/>
      <w:lvlText w:val="%1.%2"/>
      <w:lvlJc w:val="left"/>
      <w:pPr>
        <w:ind w:left="3638" w:hanging="325"/>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4953" w:hanging="648"/>
        <w:jc w:val="right"/>
      </w:pPr>
      <w:rPr>
        <w:rFonts w:hint="default"/>
        <w:b/>
        <w:bCs/>
        <w:w w:val="99"/>
      </w:rPr>
    </w:lvl>
    <w:lvl w:ilvl="3">
      <w:numFmt w:val="bullet"/>
      <w:lvlText w:val="•"/>
      <w:lvlJc w:val="left"/>
      <w:pPr>
        <w:ind w:left="6312" w:hanging="648"/>
      </w:pPr>
      <w:rPr>
        <w:rFonts w:hint="default"/>
      </w:rPr>
    </w:lvl>
    <w:lvl w:ilvl="4">
      <w:numFmt w:val="bullet"/>
      <w:lvlText w:val="•"/>
      <w:lvlJc w:val="left"/>
      <w:pPr>
        <w:ind w:left="6988" w:hanging="648"/>
      </w:pPr>
      <w:rPr>
        <w:rFonts w:hint="default"/>
      </w:rPr>
    </w:lvl>
    <w:lvl w:ilvl="5">
      <w:numFmt w:val="bullet"/>
      <w:lvlText w:val="•"/>
      <w:lvlJc w:val="left"/>
      <w:pPr>
        <w:ind w:left="7665" w:hanging="648"/>
      </w:pPr>
      <w:rPr>
        <w:rFonts w:hint="default"/>
      </w:rPr>
    </w:lvl>
    <w:lvl w:ilvl="6">
      <w:numFmt w:val="bullet"/>
      <w:lvlText w:val="•"/>
      <w:lvlJc w:val="left"/>
      <w:pPr>
        <w:ind w:left="8341" w:hanging="648"/>
      </w:pPr>
      <w:rPr>
        <w:rFonts w:hint="default"/>
      </w:rPr>
    </w:lvl>
    <w:lvl w:ilvl="7">
      <w:numFmt w:val="bullet"/>
      <w:lvlText w:val="•"/>
      <w:lvlJc w:val="left"/>
      <w:pPr>
        <w:ind w:left="9017" w:hanging="648"/>
      </w:pPr>
      <w:rPr>
        <w:rFonts w:hint="default"/>
      </w:rPr>
    </w:lvl>
    <w:lvl w:ilvl="8">
      <w:numFmt w:val="bullet"/>
      <w:lvlText w:val="•"/>
      <w:lvlJc w:val="left"/>
      <w:pPr>
        <w:ind w:left="9693" w:hanging="648"/>
      </w:pPr>
      <w:rPr>
        <w:rFonts w:hint="default"/>
      </w:rPr>
    </w:lvl>
  </w:abstractNum>
  <w:abstractNum w:abstractNumId="32" w15:restartNumberingAfterBreak="0">
    <w:nsid w:val="20C863AC"/>
    <w:multiLevelType w:val="multilevel"/>
    <w:tmpl w:val="03B6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DB3289"/>
    <w:multiLevelType w:val="hybridMultilevel"/>
    <w:tmpl w:val="B91C20F2"/>
    <w:lvl w:ilvl="0" w:tplc="3DD0E18A">
      <w:numFmt w:val="bullet"/>
      <w:lvlText w:val=""/>
      <w:lvlJc w:val="left"/>
      <w:pPr>
        <w:ind w:left="680" w:hanging="425"/>
      </w:pPr>
      <w:rPr>
        <w:rFonts w:hint="default"/>
        <w:w w:val="99"/>
      </w:rPr>
    </w:lvl>
    <w:lvl w:ilvl="1" w:tplc="EFB48B04">
      <w:numFmt w:val="bullet"/>
      <w:lvlText w:val="•"/>
      <w:lvlJc w:val="left"/>
      <w:pPr>
        <w:ind w:left="1716" w:hanging="425"/>
      </w:pPr>
      <w:rPr>
        <w:rFonts w:hint="default"/>
      </w:rPr>
    </w:lvl>
    <w:lvl w:ilvl="2" w:tplc="B0007E8A">
      <w:numFmt w:val="bullet"/>
      <w:lvlText w:val="•"/>
      <w:lvlJc w:val="left"/>
      <w:pPr>
        <w:ind w:left="2753" w:hanging="425"/>
      </w:pPr>
      <w:rPr>
        <w:rFonts w:hint="default"/>
      </w:rPr>
    </w:lvl>
    <w:lvl w:ilvl="3" w:tplc="0CB85EE4">
      <w:numFmt w:val="bullet"/>
      <w:lvlText w:val="•"/>
      <w:lvlJc w:val="left"/>
      <w:pPr>
        <w:ind w:left="3789" w:hanging="425"/>
      </w:pPr>
      <w:rPr>
        <w:rFonts w:hint="default"/>
      </w:rPr>
    </w:lvl>
    <w:lvl w:ilvl="4" w:tplc="E018909C">
      <w:numFmt w:val="bullet"/>
      <w:lvlText w:val="•"/>
      <w:lvlJc w:val="left"/>
      <w:pPr>
        <w:ind w:left="4826" w:hanging="425"/>
      </w:pPr>
      <w:rPr>
        <w:rFonts w:hint="default"/>
      </w:rPr>
    </w:lvl>
    <w:lvl w:ilvl="5" w:tplc="3D58B602">
      <w:numFmt w:val="bullet"/>
      <w:lvlText w:val="•"/>
      <w:lvlJc w:val="left"/>
      <w:pPr>
        <w:ind w:left="5863" w:hanging="425"/>
      </w:pPr>
      <w:rPr>
        <w:rFonts w:hint="default"/>
      </w:rPr>
    </w:lvl>
    <w:lvl w:ilvl="6" w:tplc="EC38B10E">
      <w:numFmt w:val="bullet"/>
      <w:lvlText w:val="•"/>
      <w:lvlJc w:val="left"/>
      <w:pPr>
        <w:ind w:left="6899" w:hanging="425"/>
      </w:pPr>
      <w:rPr>
        <w:rFonts w:hint="default"/>
      </w:rPr>
    </w:lvl>
    <w:lvl w:ilvl="7" w:tplc="0CF0A4BC">
      <w:numFmt w:val="bullet"/>
      <w:lvlText w:val="•"/>
      <w:lvlJc w:val="left"/>
      <w:pPr>
        <w:ind w:left="7936" w:hanging="425"/>
      </w:pPr>
      <w:rPr>
        <w:rFonts w:hint="default"/>
      </w:rPr>
    </w:lvl>
    <w:lvl w:ilvl="8" w:tplc="3DD20DD4">
      <w:numFmt w:val="bullet"/>
      <w:lvlText w:val="•"/>
      <w:lvlJc w:val="left"/>
      <w:pPr>
        <w:ind w:left="8973" w:hanging="425"/>
      </w:pPr>
      <w:rPr>
        <w:rFonts w:hint="default"/>
      </w:rPr>
    </w:lvl>
  </w:abstractNum>
  <w:abstractNum w:abstractNumId="34" w15:restartNumberingAfterBreak="0">
    <w:nsid w:val="21311259"/>
    <w:multiLevelType w:val="multilevel"/>
    <w:tmpl w:val="52B459E2"/>
    <w:lvl w:ilvl="0">
      <w:start w:val="1"/>
      <w:numFmt w:val="decimal"/>
      <w:lvlText w:val="%1."/>
      <w:lvlJc w:val="left"/>
      <w:pPr>
        <w:ind w:left="1138" w:hanging="260"/>
      </w:pPr>
      <w:rPr>
        <w:rFonts w:ascii="Times New Roman" w:eastAsia="Times New Roman" w:hAnsi="Times New Roman" w:cs="Times New Roman" w:hint="default"/>
        <w:w w:val="99"/>
        <w:sz w:val="26"/>
        <w:szCs w:val="26"/>
      </w:rPr>
    </w:lvl>
    <w:lvl w:ilvl="1">
      <w:start w:val="1"/>
      <w:numFmt w:val="decimal"/>
      <w:lvlText w:val="%1.%2."/>
      <w:lvlJc w:val="left"/>
      <w:pPr>
        <w:ind w:left="879" w:hanging="454"/>
      </w:pPr>
      <w:rPr>
        <w:rFonts w:ascii="Times New Roman" w:eastAsia="Times New Roman" w:hAnsi="Times New Roman" w:cs="Times New Roman" w:hint="default"/>
        <w:w w:val="99"/>
        <w:sz w:val="26"/>
        <w:szCs w:val="26"/>
      </w:rPr>
    </w:lvl>
    <w:lvl w:ilvl="2">
      <w:start w:val="1"/>
      <w:numFmt w:val="decimal"/>
      <w:lvlText w:val="%1.%2.%3."/>
      <w:lvlJc w:val="left"/>
      <w:pPr>
        <w:ind w:left="879" w:hanging="677"/>
      </w:pPr>
      <w:rPr>
        <w:rFonts w:ascii="Times New Roman" w:eastAsia="Times New Roman" w:hAnsi="Times New Roman" w:cs="Times New Roman" w:hint="default"/>
        <w:w w:val="99"/>
        <w:sz w:val="26"/>
        <w:szCs w:val="26"/>
      </w:rPr>
    </w:lvl>
    <w:lvl w:ilvl="3">
      <w:start w:val="1"/>
      <w:numFmt w:val="decimal"/>
      <w:lvlText w:val="%1.%2.%3.%4."/>
      <w:lvlJc w:val="left"/>
      <w:pPr>
        <w:ind w:left="1722" w:hanging="843"/>
      </w:pPr>
      <w:rPr>
        <w:rFonts w:ascii="Times New Roman" w:eastAsia="Times New Roman" w:hAnsi="Times New Roman" w:cs="Times New Roman" w:hint="default"/>
        <w:w w:val="99"/>
        <w:sz w:val="26"/>
        <w:szCs w:val="26"/>
      </w:rPr>
    </w:lvl>
    <w:lvl w:ilvl="4">
      <w:numFmt w:val="bullet"/>
      <w:lvlText w:val="•"/>
      <w:lvlJc w:val="left"/>
      <w:pPr>
        <w:ind w:left="3052" w:hanging="843"/>
      </w:pPr>
      <w:rPr>
        <w:rFonts w:hint="default"/>
      </w:rPr>
    </w:lvl>
    <w:lvl w:ilvl="5">
      <w:numFmt w:val="bullet"/>
      <w:lvlText w:val="•"/>
      <w:lvlJc w:val="left"/>
      <w:pPr>
        <w:ind w:left="4384" w:hanging="843"/>
      </w:pPr>
      <w:rPr>
        <w:rFonts w:hint="default"/>
      </w:rPr>
    </w:lvl>
    <w:lvl w:ilvl="6">
      <w:numFmt w:val="bullet"/>
      <w:lvlText w:val="•"/>
      <w:lvlJc w:val="left"/>
      <w:pPr>
        <w:ind w:left="5717" w:hanging="843"/>
      </w:pPr>
      <w:rPr>
        <w:rFonts w:hint="default"/>
      </w:rPr>
    </w:lvl>
    <w:lvl w:ilvl="7">
      <w:numFmt w:val="bullet"/>
      <w:lvlText w:val="•"/>
      <w:lvlJc w:val="left"/>
      <w:pPr>
        <w:ind w:left="7049" w:hanging="843"/>
      </w:pPr>
      <w:rPr>
        <w:rFonts w:hint="default"/>
      </w:rPr>
    </w:lvl>
    <w:lvl w:ilvl="8">
      <w:numFmt w:val="bullet"/>
      <w:lvlText w:val="•"/>
      <w:lvlJc w:val="left"/>
      <w:pPr>
        <w:ind w:left="8381" w:hanging="843"/>
      </w:pPr>
      <w:rPr>
        <w:rFonts w:hint="default"/>
      </w:rPr>
    </w:lvl>
  </w:abstractNum>
  <w:abstractNum w:abstractNumId="35" w15:restartNumberingAfterBreak="0">
    <w:nsid w:val="21600FCC"/>
    <w:multiLevelType w:val="hybridMultilevel"/>
    <w:tmpl w:val="0020410C"/>
    <w:lvl w:ilvl="0" w:tplc="DE70182C">
      <w:numFmt w:val="bullet"/>
      <w:lvlText w:val=""/>
      <w:lvlJc w:val="left"/>
      <w:pPr>
        <w:ind w:left="353" w:hanging="286"/>
      </w:pPr>
      <w:rPr>
        <w:rFonts w:ascii="Symbol" w:eastAsia="Symbol" w:hAnsi="Symbol" w:cs="Symbol" w:hint="default"/>
        <w:w w:val="99"/>
        <w:sz w:val="22"/>
        <w:szCs w:val="22"/>
      </w:rPr>
    </w:lvl>
    <w:lvl w:ilvl="1" w:tplc="31A4C624">
      <w:numFmt w:val="bullet"/>
      <w:lvlText w:val=""/>
      <w:lvlJc w:val="left"/>
      <w:pPr>
        <w:ind w:left="680" w:hanging="286"/>
      </w:pPr>
      <w:rPr>
        <w:rFonts w:hint="default"/>
        <w:w w:val="99"/>
      </w:rPr>
    </w:lvl>
    <w:lvl w:ilvl="2" w:tplc="C64A8CCE">
      <w:numFmt w:val="bullet"/>
      <w:lvlText w:val="•"/>
      <w:lvlJc w:val="left"/>
      <w:pPr>
        <w:ind w:left="1685" w:hanging="286"/>
      </w:pPr>
      <w:rPr>
        <w:rFonts w:hint="default"/>
      </w:rPr>
    </w:lvl>
    <w:lvl w:ilvl="3" w:tplc="36E433E2">
      <w:numFmt w:val="bullet"/>
      <w:lvlText w:val="•"/>
      <w:lvlJc w:val="left"/>
      <w:pPr>
        <w:ind w:left="2690" w:hanging="286"/>
      </w:pPr>
      <w:rPr>
        <w:rFonts w:hint="default"/>
      </w:rPr>
    </w:lvl>
    <w:lvl w:ilvl="4" w:tplc="C05E9100">
      <w:numFmt w:val="bullet"/>
      <w:lvlText w:val="•"/>
      <w:lvlJc w:val="left"/>
      <w:pPr>
        <w:ind w:left="3695" w:hanging="286"/>
      </w:pPr>
      <w:rPr>
        <w:rFonts w:hint="default"/>
      </w:rPr>
    </w:lvl>
    <w:lvl w:ilvl="5" w:tplc="51B61084">
      <w:numFmt w:val="bullet"/>
      <w:lvlText w:val="•"/>
      <w:lvlJc w:val="left"/>
      <w:pPr>
        <w:ind w:left="4700" w:hanging="286"/>
      </w:pPr>
      <w:rPr>
        <w:rFonts w:hint="default"/>
      </w:rPr>
    </w:lvl>
    <w:lvl w:ilvl="6" w:tplc="DE52AB68">
      <w:numFmt w:val="bullet"/>
      <w:lvlText w:val="•"/>
      <w:lvlJc w:val="left"/>
      <w:pPr>
        <w:ind w:left="5705" w:hanging="286"/>
      </w:pPr>
      <w:rPr>
        <w:rFonts w:hint="default"/>
      </w:rPr>
    </w:lvl>
    <w:lvl w:ilvl="7" w:tplc="34B0AF30">
      <w:numFmt w:val="bullet"/>
      <w:lvlText w:val="•"/>
      <w:lvlJc w:val="left"/>
      <w:pPr>
        <w:ind w:left="6710" w:hanging="286"/>
      </w:pPr>
      <w:rPr>
        <w:rFonts w:hint="default"/>
      </w:rPr>
    </w:lvl>
    <w:lvl w:ilvl="8" w:tplc="68F63FCA">
      <w:numFmt w:val="bullet"/>
      <w:lvlText w:val="•"/>
      <w:lvlJc w:val="left"/>
      <w:pPr>
        <w:ind w:left="7716" w:hanging="286"/>
      </w:pPr>
      <w:rPr>
        <w:rFonts w:hint="default"/>
      </w:rPr>
    </w:lvl>
  </w:abstractNum>
  <w:abstractNum w:abstractNumId="36" w15:restartNumberingAfterBreak="0">
    <w:nsid w:val="22181BBC"/>
    <w:multiLevelType w:val="hybridMultilevel"/>
    <w:tmpl w:val="57AE2E28"/>
    <w:lvl w:ilvl="0" w:tplc="2FB6B1D4">
      <w:start w:val="1"/>
      <w:numFmt w:val="decimal"/>
      <w:lvlText w:val="%1."/>
      <w:lvlJc w:val="left"/>
      <w:pPr>
        <w:ind w:left="680" w:hanging="339"/>
      </w:pPr>
      <w:rPr>
        <w:rFonts w:ascii="Times New Roman" w:eastAsia="Times New Roman" w:hAnsi="Times New Roman" w:cs="Times New Roman" w:hint="default"/>
        <w:w w:val="99"/>
        <w:sz w:val="26"/>
        <w:szCs w:val="26"/>
      </w:rPr>
    </w:lvl>
    <w:lvl w:ilvl="1" w:tplc="7E7AB602">
      <w:start w:val="1"/>
      <w:numFmt w:val="decimal"/>
      <w:lvlText w:val="%2."/>
      <w:lvlJc w:val="left"/>
      <w:pPr>
        <w:ind w:left="1669" w:hanging="281"/>
      </w:pPr>
      <w:rPr>
        <w:rFonts w:ascii="Times New Roman" w:eastAsia="Times New Roman" w:hAnsi="Times New Roman" w:cs="Times New Roman" w:hint="default"/>
        <w:w w:val="99"/>
        <w:sz w:val="26"/>
        <w:szCs w:val="26"/>
      </w:rPr>
    </w:lvl>
    <w:lvl w:ilvl="2" w:tplc="109EF4DE">
      <w:numFmt w:val="bullet"/>
      <w:lvlText w:val="•"/>
      <w:lvlJc w:val="left"/>
      <w:pPr>
        <w:ind w:left="2702" w:hanging="281"/>
      </w:pPr>
      <w:rPr>
        <w:rFonts w:hint="default"/>
      </w:rPr>
    </w:lvl>
    <w:lvl w:ilvl="3" w:tplc="91D8AABC">
      <w:numFmt w:val="bullet"/>
      <w:lvlText w:val="•"/>
      <w:lvlJc w:val="left"/>
      <w:pPr>
        <w:ind w:left="3745" w:hanging="281"/>
      </w:pPr>
      <w:rPr>
        <w:rFonts w:hint="default"/>
      </w:rPr>
    </w:lvl>
    <w:lvl w:ilvl="4" w:tplc="84FC52B0">
      <w:numFmt w:val="bullet"/>
      <w:lvlText w:val="•"/>
      <w:lvlJc w:val="left"/>
      <w:pPr>
        <w:ind w:left="4788" w:hanging="281"/>
      </w:pPr>
      <w:rPr>
        <w:rFonts w:hint="default"/>
      </w:rPr>
    </w:lvl>
    <w:lvl w:ilvl="5" w:tplc="AB961206">
      <w:numFmt w:val="bullet"/>
      <w:lvlText w:val="•"/>
      <w:lvlJc w:val="left"/>
      <w:pPr>
        <w:ind w:left="5831" w:hanging="281"/>
      </w:pPr>
      <w:rPr>
        <w:rFonts w:hint="default"/>
      </w:rPr>
    </w:lvl>
    <w:lvl w:ilvl="6" w:tplc="D5BE7C0E">
      <w:numFmt w:val="bullet"/>
      <w:lvlText w:val="•"/>
      <w:lvlJc w:val="left"/>
      <w:pPr>
        <w:ind w:left="6874" w:hanging="281"/>
      </w:pPr>
      <w:rPr>
        <w:rFonts w:hint="default"/>
      </w:rPr>
    </w:lvl>
    <w:lvl w:ilvl="7" w:tplc="C5B08DFE">
      <w:numFmt w:val="bullet"/>
      <w:lvlText w:val="•"/>
      <w:lvlJc w:val="left"/>
      <w:pPr>
        <w:ind w:left="7917" w:hanging="281"/>
      </w:pPr>
      <w:rPr>
        <w:rFonts w:hint="default"/>
      </w:rPr>
    </w:lvl>
    <w:lvl w:ilvl="8" w:tplc="BB1CA248">
      <w:numFmt w:val="bullet"/>
      <w:lvlText w:val="•"/>
      <w:lvlJc w:val="left"/>
      <w:pPr>
        <w:ind w:left="8960" w:hanging="281"/>
      </w:pPr>
      <w:rPr>
        <w:rFonts w:hint="default"/>
      </w:rPr>
    </w:lvl>
  </w:abstractNum>
  <w:abstractNum w:abstractNumId="37" w15:restartNumberingAfterBreak="0">
    <w:nsid w:val="22B41A19"/>
    <w:multiLevelType w:val="hybridMultilevel"/>
    <w:tmpl w:val="C1DA4A10"/>
    <w:lvl w:ilvl="0" w:tplc="B6626382">
      <w:numFmt w:val="bullet"/>
      <w:lvlText w:val=""/>
      <w:lvlJc w:val="left"/>
      <w:pPr>
        <w:ind w:left="389" w:hanging="425"/>
      </w:pPr>
      <w:rPr>
        <w:rFonts w:ascii="Symbol" w:eastAsia="Symbol" w:hAnsi="Symbol" w:cs="Symbol" w:hint="default"/>
        <w:w w:val="99"/>
        <w:sz w:val="22"/>
        <w:szCs w:val="22"/>
      </w:rPr>
    </w:lvl>
    <w:lvl w:ilvl="1" w:tplc="22F684B0">
      <w:numFmt w:val="bullet"/>
      <w:lvlText w:val=""/>
      <w:lvlJc w:val="left"/>
      <w:pPr>
        <w:ind w:left="680" w:hanging="425"/>
      </w:pPr>
      <w:rPr>
        <w:rFonts w:ascii="Symbol" w:eastAsia="Symbol" w:hAnsi="Symbol" w:cs="Symbol" w:hint="default"/>
        <w:w w:val="99"/>
        <w:sz w:val="22"/>
        <w:szCs w:val="22"/>
      </w:rPr>
    </w:lvl>
    <w:lvl w:ilvl="2" w:tplc="ABF09C84">
      <w:numFmt w:val="bullet"/>
      <w:lvlText w:val="•"/>
      <w:lvlJc w:val="left"/>
      <w:pPr>
        <w:ind w:left="1680" w:hanging="425"/>
      </w:pPr>
      <w:rPr>
        <w:rFonts w:hint="default"/>
      </w:rPr>
    </w:lvl>
    <w:lvl w:ilvl="3" w:tplc="1A20AB06">
      <w:numFmt w:val="bullet"/>
      <w:lvlText w:val="•"/>
      <w:lvlJc w:val="left"/>
      <w:pPr>
        <w:ind w:left="2672" w:hanging="425"/>
      </w:pPr>
      <w:rPr>
        <w:rFonts w:hint="default"/>
      </w:rPr>
    </w:lvl>
    <w:lvl w:ilvl="4" w:tplc="8564CE4A">
      <w:numFmt w:val="bullet"/>
      <w:lvlText w:val="•"/>
      <w:lvlJc w:val="left"/>
      <w:pPr>
        <w:ind w:left="3665" w:hanging="425"/>
      </w:pPr>
      <w:rPr>
        <w:rFonts w:hint="default"/>
      </w:rPr>
    </w:lvl>
    <w:lvl w:ilvl="5" w:tplc="670CB7D6">
      <w:numFmt w:val="bullet"/>
      <w:lvlText w:val="•"/>
      <w:lvlJc w:val="left"/>
      <w:pPr>
        <w:ind w:left="4658" w:hanging="425"/>
      </w:pPr>
      <w:rPr>
        <w:rFonts w:hint="default"/>
      </w:rPr>
    </w:lvl>
    <w:lvl w:ilvl="6" w:tplc="3B2C67B4">
      <w:numFmt w:val="bullet"/>
      <w:lvlText w:val="•"/>
      <w:lvlJc w:val="left"/>
      <w:pPr>
        <w:ind w:left="5651" w:hanging="425"/>
      </w:pPr>
      <w:rPr>
        <w:rFonts w:hint="default"/>
      </w:rPr>
    </w:lvl>
    <w:lvl w:ilvl="7" w:tplc="F0BCF1C6">
      <w:numFmt w:val="bullet"/>
      <w:lvlText w:val="•"/>
      <w:lvlJc w:val="left"/>
      <w:pPr>
        <w:ind w:left="6644" w:hanging="425"/>
      </w:pPr>
      <w:rPr>
        <w:rFonts w:hint="default"/>
      </w:rPr>
    </w:lvl>
    <w:lvl w:ilvl="8" w:tplc="CB784D60">
      <w:numFmt w:val="bullet"/>
      <w:lvlText w:val="•"/>
      <w:lvlJc w:val="left"/>
      <w:pPr>
        <w:ind w:left="7637" w:hanging="425"/>
      </w:pPr>
      <w:rPr>
        <w:rFonts w:hint="default"/>
      </w:rPr>
    </w:lvl>
  </w:abstractNum>
  <w:abstractNum w:abstractNumId="38" w15:restartNumberingAfterBreak="0">
    <w:nsid w:val="237B50E9"/>
    <w:multiLevelType w:val="hybridMultilevel"/>
    <w:tmpl w:val="47E24002"/>
    <w:lvl w:ilvl="0" w:tplc="63AE639C">
      <w:numFmt w:val="bullet"/>
      <w:lvlText w:val=""/>
      <w:lvlJc w:val="left"/>
      <w:pPr>
        <w:ind w:left="608" w:hanging="286"/>
      </w:pPr>
      <w:rPr>
        <w:rFonts w:ascii="Symbol" w:eastAsia="Symbol" w:hAnsi="Symbol" w:cs="Symbol" w:hint="default"/>
        <w:w w:val="99"/>
        <w:sz w:val="26"/>
        <w:szCs w:val="26"/>
      </w:rPr>
    </w:lvl>
    <w:lvl w:ilvl="1" w:tplc="F71EBCFC">
      <w:numFmt w:val="bullet"/>
      <w:lvlText w:val=""/>
      <w:lvlJc w:val="left"/>
      <w:pPr>
        <w:ind w:left="680" w:hanging="286"/>
      </w:pPr>
      <w:rPr>
        <w:rFonts w:ascii="Symbol" w:eastAsia="Symbol" w:hAnsi="Symbol" w:cs="Symbol" w:hint="default"/>
        <w:w w:val="99"/>
        <w:sz w:val="22"/>
        <w:szCs w:val="22"/>
      </w:rPr>
    </w:lvl>
    <w:lvl w:ilvl="2" w:tplc="6BC2686E">
      <w:numFmt w:val="bullet"/>
      <w:lvlText w:val="•"/>
      <w:lvlJc w:val="left"/>
      <w:pPr>
        <w:ind w:left="1713" w:hanging="286"/>
      </w:pPr>
      <w:rPr>
        <w:rFonts w:hint="default"/>
      </w:rPr>
    </w:lvl>
    <w:lvl w:ilvl="3" w:tplc="BB2E7FA2">
      <w:numFmt w:val="bullet"/>
      <w:lvlText w:val="•"/>
      <w:lvlJc w:val="left"/>
      <w:pPr>
        <w:ind w:left="2746" w:hanging="286"/>
      </w:pPr>
      <w:rPr>
        <w:rFonts w:hint="default"/>
      </w:rPr>
    </w:lvl>
    <w:lvl w:ilvl="4" w:tplc="DCAAF30E">
      <w:numFmt w:val="bullet"/>
      <w:lvlText w:val="•"/>
      <w:lvlJc w:val="left"/>
      <w:pPr>
        <w:ind w:left="3780" w:hanging="286"/>
      </w:pPr>
      <w:rPr>
        <w:rFonts w:hint="default"/>
      </w:rPr>
    </w:lvl>
    <w:lvl w:ilvl="5" w:tplc="17F8CD30">
      <w:numFmt w:val="bullet"/>
      <w:lvlText w:val="•"/>
      <w:lvlJc w:val="left"/>
      <w:pPr>
        <w:ind w:left="4813" w:hanging="286"/>
      </w:pPr>
      <w:rPr>
        <w:rFonts w:hint="default"/>
      </w:rPr>
    </w:lvl>
    <w:lvl w:ilvl="6" w:tplc="51A0F1BC">
      <w:numFmt w:val="bullet"/>
      <w:lvlText w:val="•"/>
      <w:lvlJc w:val="left"/>
      <w:pPr>
        <w:ind w:left="5847" w:hanging="286"/>
      </w:pPr>
      <w:rPr>
        <w:rFonts w:hint="default"/>
      </w:rPr>
    </w:lvl>
    <w:lvl w:ilvl="7" w:tplc="66A89E4C">
      <w:numFmt w:val="bullet"/>
      <w:lvlText w:val="•"/>
      <w:lvlJc w:val="left"/>
      <w:pPr>
        <w:ind w:left="6880" w:hanging="286"/>
      </w:pPr>
      <w:rPr>
        <w:rFonts w:hint="default"/>
      </w:rPr>
    </w:lvl>
    <w:lvl w:ilvl="8" w:tplc="31D41554">
      <w:numFmt w:val="bullet"/>
      <w:lvlText w:val="•"/>
      <w:lvlJc w:val="left"/>
      <w:pPr>
        <w:ind w:left="7913" w:hanging="286"/>
      </w:pPr>
      <w:rPr>
        <w:rFonts w:hint="default"/>
      </w:rPr>
    </w:lvl>
  </w:abstractNum>
  <w:abstractNum w:abstractNumId="39" w15:restartNumberingAfterBreak="0">
    <w:nsid w:val="2439450A"/>
    <w:multiLevelType w:val="hybridMultilevel"/>
    <w:tmpl w:val="CC5A4FCE"/>
    <w:lvl w:ilvl="0" w:tplc="20B0533E">
      <w:numFmt w:val="bullet"/>
      <w:lvlText w:val=""/>
      <w:lvlJc w:val="left"/>
      <w:pPr>
        <w:ind w:left="1084" w:hanging="284"/>
      </w:pPr>
      <w:rPr>
        <w:rFonts w:ascii="Symbol" w:eastAsia="Symbol" w:hAnsi="Symbol" w:cs="Symbol" w:hint="default"/>
        <w:w w:val="100"/>
        <w:sz w:val="24"/>
        <w:szCs w:val="24"/>
        <w:lang w:val="ru-RU" w:eastAsia="en-US" w:bidi="ar-SA"/>
      </w:rPr>
    </w:lvl>
    <w:lvl w:ilvl="1" w:tplc="EC9812C2">
      <w:numFmt w:val="bullet"/>
      <w:lvlText w:val="•"/>
      <w:lvlJc w:val="left"/>
      <w:pPr>
        <w:ind w:left="2062" w:hanging="284"/>
      </w:pPr>
      <w:rPr>
        <w:rFonts w:hint="default"/>
        <w:lang w:val="ru-RU" w:eastAsia="en-US" w:bidi="ar-SA"/>
      </w:rPr>
    </w:lvl>
    <w:lvl w:ilvl="2" w:tplc="FA064704">
      <w:numFmt w:val="bullet"/>
      <w:lvlText w:val="•"/>
      <w:lvlJc w:val="left"/>
      <w:pPr>
        <w:ind w:left="3045" w:hanging="284"/>
      </w:pPr>
      <w:rPr>
        <w:rFonts w:hint="default"/>
        <w:lang w:val="ru-RU" w:eastAsia="en-US" w:bidi="ar-SA"/>
      </w:rPr>
    </w:lvl>
    <w:lvl w:ilvl="3" w:tplc="C60069A0">
      <w:numFmt w:val="bullet"/>
      <w:lvlText w:val="•"/>
      <w:lvlJc w:val="left"/>
      <w:pPr>
        <w:ind w:left="4028" w:hanging="284"/>
      </w:pPr>
      <w:rPr>
        <w:rFonts w:hint="default"/>
        <w:lang w:val="ru-RU" w:eastAsia="en-US" w:bidi="ar-SA"/>
      </w:rPr>
    </w:lvl>
    <w:lvl w:ilvl="4" w:tplc="91BEBB90">
      <w:numFmt w:val="bullet"/>
      <w:lvlText w:val="•"/>
      <w:lvlJc w:val="left"/>
      <w:pPr>
        <w:ind w:left="5011" w:hanging="284"/>
      </w:pPr>
      <w:rPr>
        <w:rFonts w:hint="default"/>
        <w:lang w:val="ru-RU" w:eastAsia="en-US" w:bidi="ar-SA"/>
      </w:rPr>
    </w:lvl>
    <w:lvl w:ilvl="5" w:tplc="3878A624">
      <w:numFmt w:val="bullet"/>
      <w:lvlText w:val="•"/>
      <w:lvlJc w:val="left"/>
      <w:pPr>
        <w:ind w:left="5994" w:hanging="284"/>
      </w:pPr>
      <w:rPr>
        <w:rFonts w:hint="default"/>
        <w:lang w:val="ru-RU" w:eastAsia="en-US" w:bidi="ar-SA"/>
      </w:rPr>
    </w:lvl>
    <w:lvl w:ilvl="6" w:tplc="64C664B8">
      <w:numFmt w:val="bullet"/>
      <w:lvlText w:val="•"/>
      <w:lvlJc w:val="left"/>
      <w:pPr>
        <w:ind w:left="6977" w:hanging="284"/>
      </w:pPr>
      <w:rPr>
        <w:rFonts w:hint="default"/>
        <w:lang w:val="ru-RU" w:eastAsia="en-US" w:bidi="ar-SA"/>
      </w:rPr>
    </w:lvl>
    <w:lvl w:ilvl="7" w:tplc="486A8A66">
      <w:numFmt w:val="bullet"/>
      <w:lvlText w:val="•"/>
      <w:lvlJc w:val="left"/>
      <w:pPr>
        <w:ind w:left="7960" w:hanging="284"/>
      </w:pPr>
      <w:rPr>
        <w:rFonts w:hint="default"/>
        <w:lang w:val="ru-RU" w:eastAsia="en-US" w:bidi="ar-SA"/>
      </w:rPr>
    </w:lvl>
    <w:lvl w:ilvl="8" w:tplc="156067D4">
      <w:numFmt w:val="bullet"/>
      <w:lvlText w:val="•"/>
      <w:lvlJc w:val="left"/>
      <w:pPr>
        <w:ind w:left="8943" w:hanging="284"/>
      </w:pPr>
      <w:rPr>
        <w:rFonts w:hint="default"/>
        <w:lang w:val="ru-RU" w:eastAsia="en-US" w:bidi="ar-SA"/>
      </w:rPr>
    </w:lvl>
  </w:abstractNum>
  <w:abstractNum w:abstractNumId="40" w15:restartNumberingAfterBreak="0">
    <w:nsid w:val="256B42A0"/>
    <w:multiLevelType w:val="hybridMultilevel"/>
    <w:tmpl w:val="4CB8C18E"/>
    <w:lvl w:ilvl="0" w:tplc="146E0E12">
      <w:start w:val="1"/>
      <w:numFmt w:val="bullet"/>
      <w:lvlText w:val=""/>
      <w:lvlJc w:val="left"/>
      <w:pPr>
        <w:ind w:left="1155" w:hanging="360"/>
      </w:pPr>
      <w:rPr>
        <w:rFonts w:ascii="Symbol" w:hAnsi="Symbol" w:hint="default"/>
        <w:color w:val="auto"/>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1" w15:restartNumberingAfterBreak="0">
    <w:nsid w:val="25C47D17"/>
    <w:multiLevelType w:val="hybridMultilevel"/>
    <w:tmpl w:val="510A7FD4"/>
    <w:lvl w:ilvl="0" w:tplc="727A48B0">
      <w:numFmt w:val="bullet"/>
      <w:lvlText w:val=""/>
      <w:lvlJc w:val="left"/>
      <w:pPr>
        <w:ind w:left="680" w:hanging="708"/>
      </w:pPr>
      <w:rPr>
        <w:rFonts w:hint="default"/>
        <w:w w:val="99"/>
      </w:rPr>
    </w:lvl>
    <w:lvl w:ilvl="1" w:tplc="1FD6D39C">
      <w:numFmt w:val="bullet"/>
      <w:lvlText w:val=""/>
      <w:lvlJc w:val="left"/>
      <w:pPr>
        <w:ind w:left="680" w:hanging="142"/>
      </w:pPr>
      <w:rPr>
        <w:rFonts w:ascii="Symbol" w:eastAsia="Symbol" w:hAnsi="Symbol" w:cs="Symbol" w:hint="default"/>
        <w:spacing w:val="22"/>
        <w:w w:val="99"/>
        <w:sz w:val="26"/>
        <w:szCs w:val="26"/>
      </w:rPr>
    </w:lvl>
    <w:lvl w:ilvl="2" w:tplc="7E54F1C2">
      <w:numFmt w:val="bullet"/>
      <w:lvlText w:val="•"/>
      <w:lvlJc w:val="left"/>
      <w:pPr>
        <w:ind w:left="2753" w:hanging="142"/>
      </w:pPr>
      <w:rPr>
        <w:rFonts w:hint="default"/>
      </w:rPr>
    </w:lvl>
    <w:lvl w:ilvl="3" w:tplc="318087D4">
      <w:numFmt w:val="bullet"/>
      <w:lvlText w:val="•"/>
      <w:lvlJc w:val="left"/>
      <w:pPr>
        <w:ind w:left="3789" w:hanging="142"/>
      </w:pPr>
      <w:rPr>
        <w:rFonts w:hint="default"/>
      </w:rPr>
    </w:lvl>
    <w:lvl w:ilvl="4" w:tplc="51DA7C3C">
      <w:numFmt w:val="bullet"/>
      <w:lvlText w:val="•"/>
      <w:lvlJc w:val="left"/>
      <w:pPr>
        <w:ind w:left="4826" w:hanging="142"/>
      </w:pPr>
      <w:rPr>
        <w:rFonts w:hint="default"/>
      </w:rPr>
    </w:lvl>
    <w:lvl w:ilvl="5" w:tplc="8562A5BA">
      <w:numFmt w:val="bullet"/>
      <w:lvlText w:val="•"/>
      <w:lvlJc w:val="left"/>
      <w:pPr>
        <w:ind w:left="5863" w:hanging="142"/>
      </w:pPr>
      <w:rPr>
        <w:rFonts w:hint="default"/>
      </w:rPr>
    </w:lvl>
    <w:lvl w:ilvl="6" w:tplc="5276EB74">
      <w:numFmt w:val="bullet"/>
      <w:lvlText w:val="•"/>
      <w:lvlJc w:val="left"/>
      <w:pPr>
        <w:ind w:left="6899" w:hanging="142"/>
      </w:pPr>
      <w:rPr>
        <w:rFonts w:hint="default"/>
      </w:rPr>
    </w:lvl>
    <w:lvl w:ilvl="7" w:tplc="43B28580">
      <w:numFmt w:val="bullet"/>
      <w:lvlText w:val="•"/>
      <w:lvlJc w:val="left"/>
      <w:pPr>
        <w:ind w:left="7936" w:hanging="142"/>
      </w:pPr>
      <w:rPr>
        <w:rFonts w:hint="default"/>
      </w:rPr>
    </w:lvl>
    <w:lvl w:ilvl="8" w:tplc="EAD69F82">
      <w:numFmt w:val="bullet"/>
      <w:lvlText w:val="•"/>
      <w:lvlJc w:val="left"/>
      <w:pPr>
        <w:ind w:left="8973" w:hanging="142"/>
      </w:pPr>
      <w:rPr>
        <w:rFonts w:hint="default"/>
      </w:rPr>
    </w:lvl>
  </w:abstractNum>
  <w:abstractNum w:abstractNumId="42" w15:restartNumberingAfterBreak="0">
    <w:nsid w:val="27B46D73"/>
    <w:multiLevelType w:val="hybridMultilevel"/>
    <w:tmpl w:val="2C40D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7FB7EF5"/>
    <w:multiLevelType w:val="hybridMultilevel"/>
    <w:tmpl w:val="80FE0BC4"/>
    <w:lvl w:ilvl="0" w:tplc="DD0499F2">
      <w:start w:val="1"/>
      <w:numFmt w:val="decimal"/>
      <w:lvlText w:val="%1."/>
      <w:lvlJc w:val="left"/>
      <w:pPr>
        <w:ind w:left="680" w:hanging="708"/>
      </w:pPr>
      <w:rPr>
        <w:rFonts w:ascii="Times New Roman" w:eastAsia="Times New Roman" w:hAnsi="Times New Roman" w:cs="Times New Roman" w:hint="default"/>
        <w:w w:val="99"/>
        <w:sz w:val="26"/>
        <w:szCs w:val="26"/>
      </w:rPr>
    </w:lvl>
    <w:lvl w:ilvl="1" w:tplc="8138B964">
      <w:numFmt w:val="bullet"/>
      <w:lvlText w:val="•"/>
      <w:lvlJc w:val="left"/>
      <w:pPr>
        <w:ind w:left="1716" w:hanging="708"/>
      </w:pPr>
      <w:rPr>
        <w:rFonts w:hint="default"/>
      </w:rPr>
    </w:lvl>
    <w:lvl w:ilvl="2" w:tplc="A3405244">
      <w:numFmt w:val="bullet"/>
      <w:lvlText w:val="•"/>
      <w:lvlJc w:val="left"/>
      <w:pPr>
        <w:ind w:left="2753" w:hanging="708"/>
      </w:pPr>
      <w:rPr>
        <w:rFonts w:hint="default"/>
      </w:rPr>
    </w:lvl>
    <w:lvl w:ilvl="3" w:tplc="76EA898E">
      <w:numFmt w:val="bullet"/>
      <w:lvlText w:val="•"/>
      <w:lvlJc w:val="left"/>
      <w:pPr>
        <w:ind w:left="3789" w:hanging="708"/>
      </w:pPr>
      <w:rPr>
        <w:rFonts w:hint="default"/>
      </w:rPr>
    </w:lvl>
    <w:lvl w:ilvl="4" w:tplc="91086AAC">
      <w:numFmt w:val="bullet"/>
      <w:lvlText w:val="•"/>
      <w:lvlJc w:val="left"/>
      <w:pPr>
        <w:ind w:left="4826" w:hanging="708"/>
      </w:pPr>
      <w:rPr>
        <w:rFonts w:hint="default"/>
      </w:rPr>
    </w:lvl>
    <w:lvl w:ilvl="5" w:tplc="C5B68254">
      <w:numFmt w:val="bullet"/>
      <w:lvlText w:val="•"/>
      <w:lvlJc w:val="left"/>
      <w:pPr>
        <w:ind w:left="5863" w:hanging="708"/>
      </w:pPr>
      <w:rPr>
        <w:rFonts w:hint="default"/>
      </w:rPr>
    </w:lvl>
    <w:lvl w:ilvl="6" w:tplc="4176A7E2">
      <w:numFmt w:val="bullet"/>
      <w:lvlText w:val="•"/>
      <w:lvlJc w:val="left"/>
      <w:pPr>
        <w:ind w:left="6899" w:hanging="708"/>
      </w:pPr>
      <w:rPr>
        <w:rFonts w:hint="default"/>
      </w:rPr>
    </w:lvl>
    <w:lvl w:ilvl="7" w:tplc="37201294">
      <w:numFmt w:val="bullet"/>
      <w:lvlText w:val="•"/>
      <w:lvlJc w:val="left"/>
      <w:pPr>
        <w:ind w:left="7936" w:hanging="708"/>
      </w:pPr>
      <w:rPr>
        <w:rFonts w:hint="default"/>
      </w:rPr>
    </w:lvl>
    <w:lvl w:ilvl="8" w:tplc="2E8C2DD6">
      <w:numFmt w:val="bullet"/>
      <w:lvlText w:val="•"/>
      <w:lvlJc w:val="left"/>
      <w:pPr>
        <w:ind w:left="8973" w:hanging="708"/>
      </w:pPr>
      <w:rPr>
        <w:rFonts w:hint="default"/>
      </w:rPr>
    </w:lvl>
  </w:abstractNum>
  <w:abstractNum w:abstractNumId="44" w15:restartNumberingAfterBreak="0">
    <w:nsid w:val="280A501B"/>
    <w:multiLevelType w:val="hybridMultilevel"/>
    <w:tmpl w:val="66B24BB4"/>
    <w:lvl w:ilvl="0" w:tplc="A1DE70EC">
      <w:numFmt w:val="bullet"/>
      <w:lvlText w:val=""/>
      <w:lvlJc w:val="left"/>
      <w:pPr>
        <w:ind w:left="1040" w:hanging="1133"/>
      </w:pPr>
      <w:rPr>
        <w:rFonts w:ascii="Symbol" w:eastAsia="Symbol" w:hAnsi="Symbol" w:cs="Symbol" w:hint="default"/>
        <w:w w:val="99"/>
        <w:sz w:val="22"/>
        <w:szCs w:val="22"/>
      </w:rPr>
    </w:lvl>
    <w:lvl w:ilvl="1" w:tplc="86EEECBC">
      <w:numFmt w:val="bullet"/>
      <w:lvlText w:val=""/>
      <w:lvlJc w:val="left"/>
      <w:pPr>
        <w:ind w:left="680" w:hanging="425"/>
      </w:pPr>
      <w:rPr>
        <w:rFonts w:ascii="Symbol" w:eastAsia="Symbol" w:hAnsi="Symbol" w:cs="Symbol" w:hint="default"/>
        <w:w w:val="99"/>
        <w:sz w:val="22"/>
        <w:szCs w:val="22"/>
      </w:rPr>
    </w:lvl>
    <w:lvl w:ilvl="2" w:tplc="B1EC530C">
      <w:numFmt w:val="bullet"/>
      <w:lvlText w:val="•"/>
      <w:lvlJc w:val="left"/>
      <w:pPr>
        <w:ind w:left="2151" w:hanging="425"/>
      </w:pPr>
      <w:rPr>
        <w:rFonts w:hint="default"/>
      </w:rPr>
    </w:lvl>
    <w:lvl w:ilvl="3" w:tplc="8382A91C">
      <w:numFmt w:val="bullet"/>
      <w:lvlText w:val="•"/>
      <w:lvlJc w:val="left"/>
      <w:pPr>
        <w:ind w:left="3263" w:hanging="425"/>
      </w:pPr>
      <w:rPr>
        <w:rFonts w:hint="default"/>
      </w:rPr>
    </w:lvl>
    <w:lvl w:ilvl="4" w:tplc="2C4CC35E">
      <w:numFmt w:val="bullet"/>
      <w:lvlText w:val="•"/>
      <w:lvlJc w:val="left"/>
      <w:pPr>
        <w:ind w:left="4375" w:hanging="425"/>
      </w:pPr>
      <w:rPr>
        <w:rFonts w:hint="default"/>
      </w:rPr>
    </w:lvl>
    <w:lvl w:ilvl="5" w:tplc="A41A2270">
      <w:numFmt w:val="bullet"/>
      <w:lvlText w:val="•"/>
      <w:lvlJc w:val="left"/>
      <w:pPr>
        <w:ind w:left="5487" w:hanging="425"/>
      </w:pPr>
      <w:rPr>
        <w:rFonts w:hint="default"/>
      </w:rPr>
    </w:lvl>
    <w:lvl w:ilvl="6" w:tplc="70C48576">
      <w:numFmt w:val="bullet"/>
      <w:lvlText w:val="•"/>
      <w:lvlJc w:val="left"/>
      <w:pPr>
        <w:ind w:left="6599" w:hanging="425"/>
      </w:pPr>
      <w:rPr>
        <w:rFonts w:hint="default"/>
      </w:rPr>
    </w:lvl>
    <w:lvl w:ilvl="7" w:tplc="7FFEBBC4">
      <w:numFmt w:val="bullet"/>
      <w:lvlText w:val="•"/>
      <w:lvlJc w:val="left"/>
      <w:pPr>
        <w:ind w:left="7710" w:hanging="425"/>
      </w:pPr>
      <w:rPr>
        <w:rFonts w:hint="default"/>
      </w:rPr>
    </w:lvl>
    <w:lvl w:ilvl="8" w:tplc="FD6A64B4">
      <w:numFmt w:val="bullet"/>
      <w:lvlText w:val="•"/>
      <w:lvlJc w:val="left"/>
      <w:pPr>
        <w:ind w:left="8822" w:hanging="425"/>
      </w:pPr>
      <w:rPr>
        <w:rFonts w:hint="default"/>
      </w:rPr>
    </w:lvl>
  </w:abstractNum>
  <w:abstractNum w:abstractNumId="45" w15:restartNumberingAfterBreak="0">
    <w:nsid w:val="288246AD"/>
    <w:multiLevelType w:val="hybridMultilevel"/>
    <w:tmpl w:val="5700F434"/>
    <w:lvl w:ilvl="0" w:tplc="322E8166">
      <w:numFmt w:val="bullet"/>
      <w:lvlText w:val="-"/>
      <w:lvlJc w:val="left"/>
      <w:pPr>
        <w:ind w:left="1400" w:hanging="356"/>
      </w:pPr>
      <w:rPr>
        <w:rFonts w:ascii="Times New Roman" w:eastAsia="Times New Roman" w:hAnsi="Times New Roman" w:cs="Times New Roman" w:hint="default"/>
        <w:w w:val="99"/>
        <w:sz w:val="26"/>
        <w:szCs w:val="26"/>
      </w:rPr>
    </w:lvl>
    <w:lvl w:ilvl="1" w:tplc="A4140E82">
      <w:numFmt w:val="bullet"/>
      <w:lvlText w:val="-"/>
      <w:lvlJc w:val="left"/>
      <w:pPr>
        <w:ind w:left="680" w:hanging="152"/>
      </w:pPr>
      <w:rPr>
        <w:rFonts w:ascii="Times New Roman" w:eastAsia="Times New Roman" w:hAnsi="Times New Roman" w:cs="Times New Roman" w:hint="default"/>
        <w:w w:val="99"/>
        <w:sz w:val="26"/>
        <w:szCs w:val="26"/>
      </w:rPr>
    </w:lvl>
    <w:lvl w:ilvl="2" w:tplc="D4566AF4">
      <w:numFmt w:val="bullet"/>
      <w:lvlText w:val="•"/>
      <w:lvlJc w:val="left"/>
      <w:pPr>
        <w:ind w:left="2471" w:hanging="152"/>
      </w:pPr>
      <w:rPr>
        <w:rFonts w:hint="default"/>
      </w:rPr>
    </w:lvl>
    <w:lvl w:ilvl="3" w:tplc="6C02212E">
      <w:numFmt w:val="bullet"/>
      <w:lvlText w:val="•"/>
      <w:lvlJc w:val="left"/>
      <w:pPr>
        <w:ind w:left="3543" w:hanging="152"/>
      </w:pPr>
      <w:rPr>
        <w:rFonts w:hint="default"/>
      </w:rPr>
    </w:lvl>
    <w:lvl w:ilvl="4" w:tplc="3528A750">
      <w:numFmt w:val="bullet"/>
      <w:lvlText w:val="•"/>
      <w:lvlJc w:val="left"/>
      <w:pPr>
        <w:ind w:left="4615" w:hanging="152"/>
      </w:pPr>
      <w:rPr>
        <w:rFonts w:hint="default"/>
      </w:rPr>
    </w:lvl>
    <w:lvl w:ilvl="5" w:tplc="53AE8C50">
      <w:numFmt w:val="bullet"/>
      <w:lvlText w:val="•"/>
      <w:lvlJc w:val="left"/>
      <w:pPr>
        <w:ind w:left="5687" w:hanging="152"/>
      </w:pPr>
      <w:rPr>
        <w:rFonts w:hint="default"/>
      </w:rPr>
    </w:lvl>
    <w:lvl w:ilvl="6" w:tplc="6A2CB784">
      <w:numFmt w:val="bullet"/>
      <w:lvlText w:val="•"/>
      <w:lvlJc w:val="left"/>
      <w:pPr>
        <w:ind w:left="6759" w:hanging="152"/>
      </w:pPr>
      <w:rPr>
        <w:rFonts w:hint="default"/>
      </w:rPr>
    </w:lvl>
    <w:lvl w:ilvl="7" w:tplc="EF529FA2">
      <w:numFmt w:val="bullet"/>
      <w:lvlText w:val="•"/>
      <w:lvlJc w:val="left"/>
      <w:pPr>
        <w:ind w:left="7830" w:hanging="152"/>
      </w:pPr>
      <w:rPr>
        <w:rFonts w:hint="default"/>
      </w:rPr>
    </w:lvl>
    <w:lvl w:ilvl="8" w:tplc="849000FC">
      <w:numFmt w:val="bullet"/>
      <w:lvlText w:val="•"/>
      <w:lvlJc w:val="left"/>
      <w:pPr>
        <w:ind w:left="8902" w:hanging="152"/>
      </w:pPr>
      <w:rPr>
        <w:rFonts w:hint="default"/>
      </w:rPr>
    </w:lvl>
  </w:abstractNum>
  <w:abstractNum w:abstractNumId="46" w15:restartNumberingAfterBreak="0">
    <w:nsid w:val="28AA2E04"/>
    <w:multiLevelType w:val="hybridMultilevel"/>
    <w:tmpl w:val="2A8C8A4C"/>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7" w15:restartNumberingAfterBreak="0">
    <w:nsid w:val="29352370"/>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9EA3D01"/>
    <w:multiLevelType w:val="hybridMultilevel"/>
    <w:tmpl w:val="8C0E7A66"/>
    <w:lvl w:ilvl="0" w:tplc="273443D2">
      <w:numFmt w:val="bullet"/>
      <w:lvlText w:val="•"/>
      <w:lvlJc w:val="left"/>
      <w:pPr>
        <w:ind w:left="680" w:hanging="154"/>
      </w:pPr>
      <w:rPr>
        <w:rFonts w:ascii="Times New Roman" w:eastAsia="Times New Roman" w:hAnsi="Times New Roman" w:cs="Times New Roman" w:hint="default"/>
        <w:w w:val="99"/>
        <w:sz w:val="22"/>
        <w:szCs w:val="22"/>
      </w:rPr>
    </w:lvl>
    <w:lvl w:ilvl="1" w:tplc="33E2DC00">
      <w:numFmt w:val="bullet"/>
      <w:lvlText w:val="•"/>
      <w:lvlJc w:val="left"/>
      <w:pPr>
        <w:ind w:left="1716" w:hanging="154"/>
      </w:pPr>
      <w:rPr>
        <w:rFonts w:hint="default"/>
      </w:rPr>
    </w:lvl>
    <w:lvl w:ilvl="2" w:tplc="7FAEC0E4">
      <w:numFmt w:val="bullet"/>
      <w:lvlText w:val="•"/>
      <w:lvlJc w:val="left"/>
      <w:pPr>
        <w:ind w:left="2753" w:hanging="154"/>
      </w:pPr>
      <w:rPr>
        <w:rFonts w:hint="default"/>
      </w:rPr>
    </w:lvl>
    <w:lvl w:ilvl="3" w:tplc="898E99AC">
      <w:numFmt w:val="bullet"/>
      <w:lvlText w:val="•"/>
      <w:lvlJc w:val="left"/>
      <w:pPr>
        <w:ind w:left="3789" w:hanging="154"/>
      </w:pPr>
      <w:rPr>
        <w:rFonts w:hint="default"/>
      </w:rPr>
    </w:lvl>
    <w:lvl w:ilvl="4" w:tplc="F19C949C">
      <w:numFmt w:val="bullet"/>
      <w:lvlText w:val="•"/>
      <w:lvlJc w:val="left"/>
      <w:pPr>
        <w:ind w:left="4826" w:hanging="154"/>
      </w:pPr>
      <w:rPr>
        <w:rFonts w:hint="default"/>
      </w:rPr>
    </w:lvl>
    <w:lvl w:ilvl="5" w:tplc="93A0D35A">
      <w:numFmt w:val="bullet"/>
      <w:lvlText w:val="•"/>
      <w:lvlJc w:val="left"/>
      <w:pPr>
        <w:ind w:left="5863" w:hanging="154"/>
      </w:pPr>
      <w:rPr>
        <w:rFonts w:hint="default"/>
      </w:rPr>
    </w:lvl>
    <w:lvl w:ilvl="6" w:tplc="DB9EE9FA">
      <w:numFmt w:val="bullet"/>
      <w:lvlText w:val="•"/>
      <w:lvlJc w:val="left"/>
      <w:pPr>
        <w:ind w:left="6899" w:hanging="154"/>
      </w:pPr>
      <w:rPr>
        <w:rFonts w:hint="default"/>
      </w:rPr>
    </w:lvl>
    <w:lvl w:ilvl="7" w:tplc="B67C624C">
      <w:numFmt w:val="bullet"/>
      <w:lvlText w:val="•"/>
      <w:lvlJc w:val="left"/>
      <w:pPr>
        <w:ind w:left="7936" w:hanging="154"/>
      </w:pPr>
      <w:rPr>
        <w:rFonts w:hint="default"/>
      </w:rPr>
    </w:lvl>
    <w:lvl w:ilvl="8" w:tplc="76EC9F36">
      <w:numFmt w:val="bullet"/>
      <w:lvlText w:val="•"/>
      <w:lvlJc w:val="left"/>
      <w:pPr>
        <w:ind w:left="8973" w:hanging="154"/>
      </w:pPr>
      <w:rPr>
        <w:rFonts w:hint="default"/>
      </w:rPr>
    </w:lvl>
  </w:abstractNum>
  <w:abstractNum w:abstractNumId="49" w15:restartNumberingAfterBreak="0">
    <w:nsid w:val="2A681F31"/>
    <w:multiLevelType w:val="multilevel"/>
    <w:tmpl w:val="C5E22772"/>
    <w:lvl w:ilvl="0">
      <w:start w:val="3"/>
      <w:numFmt w:val="decimal"/>
      <w:lvlText w:val="%1"/>
      <w:lvlJc w:val="left"/>
      <w:pPr>
        <w:ind w:left="380" w:hanging="787"/>
      </w:pPr>
      <w:rPr>
        <w:rFonts w:hint="default"/>
      </w:rPr>
    </w:lvl>
    <w:lvl w:ilvl="1">
      <w:start w:val="2"/>
      <w:numFmt w:val="decimal"/>
      <w:lvlText w:val="%1.%2"/>
      <w:lvlJc w:val="left"/>
      <w:pPr>
        <w:ind w:left="380" w:hanging="787"/>
      </w:pPr>
      <w:rPr>
        <w:rFonts w:hint="default"/>
      </w:rPr>
    </w:lvl>
    <w:lvl w:ilvl="2">
      <w:start w:val="1"/>
      <w:numFmt w:val="decimal"/>
      <w:lvlText w:val="%1.%2.%3."/>
      <w:lvlJc w:val="left"/>
      <w:pPr>
        <w:ind w:left="380" w:hanging="787"/>
        <w:jc w:val="right"/>
      </w:pPr>
      <w:rPr>
        <w:rFonts w:hint="default"/>
        <w:b/>
        <w:bCs/>
        <w:w w:val="99"/>
      </w:rPr>
    </w:lvl>
    <w:lvl w:ilvl="3">
      <w:numFmt w:val="bullet"/>
      <w:lvlText w:val="•"/>
      <w:lvlJc w:val="left"/>
      <w:pPr>
        <w:ind w:left="3573" w:hanging="787"/>
      </w:pPr>
      <w:rPr>
        <w:rFonts w:hint="default"/>
      </w:rPr>
    </w:lvl>
    <w:lvl w:ilvl="4">
      <w:numFmt w:val="bullet"/>
      <w:lvlText w:val="•"/>
      <w:lvlJc w:val="left"/>
      <w:pPr>
        <w:ind w:left="4638" w:hanging="787"/>
      </w:pPr>
      <w:rPr>
        <w:rFonts w:hint="default"/>
      </w:rPr>
    </w:lvl>
    <w:lvl w:ilvl="5">
      <w:numFmt w:val="bullet"/>
      <w:lvlText w:val="•"/>
      <w:lvlJc w:val="left"/>
      <w:pPr>
        <w:ind w:left="5703" w:hanging="787"/>
      </w:pPr>
      <w:rPr>
        <w:rFonts w:hint="default"/>
      </w:rPr>
    </w:lvl>
    <w:lvl w:ilvl="6">
      <w:numFmt w:val="bullet"/>
      <w:lvlText w:val="•"/>
      <w:lvlJc w:val="left"/>
      <w:pPr>
        <w:ind w:left="6767" w:hanging="787"/>
      </w:pPr>
      <w:rPr>
        <w:rFonts w:hint="default"/>
      </w:rPr>
    </w:lvl>
    <w:lvl w:ilvl="7">
      <w:numFmt w:val="bullet"/>
      <w:lvlText w:val="•"/>
      <w:lvlJc w:val="left"/>
      <w:pPr>
        <w:ind w:left="7832" w:hanging="787"/>
      </w:pPr>
      <w:rPr>
        <w:rFonts w:hint="default"/>
      </w:rPr>
    </w:lvl>
    <w:lvl w:ilvl="8">
      <w:numFmt w:val="bullet"/>
      <w:lvlText w:val="•"/>
      <w:lvlJc w:val="left"/>
      <w:pPr>
        <w:ind w:left="8897" w:hanging="787"/>
      </w:pPr>
      <w:rPr>
        <w:rFonts w:hint="default"/>
      </w:rPr>
    </w:lvl>
  </w:abstractNum>
  <w:abstractNum w:abstractNumId="50" w15:restartNumberingAfterBreak="0">
    <w:nsid w:val="2B297CFC"/>
    <w:multiLevelType w:val="hybridMultilevel"/>
    <w:tmpl w:val="55BC6EEA"/>
    <w:lvl w:ilvl="0" w:tplc="99C6D5B8">
      <w:start w:val="1"/>
      <w:numFmt w:val="decimal"/>
      <w:lvlText w:val="%1."/>
      <w:lvlJc w:val="left"/>
      <w:pPr>
        <w:ind w:left="680" w:hanging="708"/>
      </w:pPr>
      <w:rPr>
        <w:rFonts w:ascii="Times New Roman" w:eastAsia="Times New Roman" w:hAnsi="Times New Roman" w:cs="Times New Roman" w:hint="default"/>
        <w:w w:val="99"/>
        <w:sz w:val="26"/>
        <w:szCs w:val="26"/>
      </w:rPr>
    </w:lvl>
    <w:lvl w:ilvl="1" w:tplc="A2F2A6AE">
      <w:numFmt w:val="bullet"/>
      <w:lvlText w:val="•"/>
      <w:lvlJc w:val="left"/>
      <w:pPr>
        <w:ind w:left="1716" w:hanging="708"/>
      </w:pPr>
      <w:rPr>
        <w:rFonts w:hint="default"/>
      </w:rPr>
    </w:lvl>
    <w:lvl w:ilvl="2" w:tplc="03B219DA">
      <w:numFmt w:val="bullet"/>
      <w:lvlText w:val="•"/>
      <w:lvlJc w:val="left"/>
      <w:pPr>
        <w:ind w:left="2753" w:hanging="708"/>
      </w:pPr>
      <w:rPr>
        <w:rFonts w:hint="default"/>
      </w:rPr>
    </w:lvl>
    <w:lvl w:ilvl="3" w:tplc="325E9100">
      <w:numFmt w:val="bullet"/>
      <w:lvlText w:val="•"/>
      <w:lvlJc w:val="left"/>
      <w:pPr>
        <w:ind w:left="3789" w:hanging="708"/>
      </w:pPr>
      <w:rPr>
        <w:rFonts w:hint="default"/>
      </w:rPr>
    </w:lvl>
    <w:lvl w:ilvl="4" w:tplc="46AC83F2">
      <w:numFmt w:val="bullet"/>
      <w:lvlText w:val="•"/>
      <w:lvlJc w:val="left"/>
      <w:pPr>
        <w:ind w:left="4826" w:hanging="708"/>
      </w:pPr>
      <w:rPr>
        <w:rFonts w:hint="default"/>
      </w:rPr>
    </w:lvl>
    <w:lvl w:ilvl="5" w:tplc="7DE6734C">
      <w:numFmt w:val="bullet"/>
      <w:lvlText w:val="•"/>
      <w:lvlJc w:val="left"/>
      <w:pPr>
        <w:ind w:left="5863" w:hanging="708"/>
      </w:pPr>
      <w:rPr>
        <w:rFonts w:hint="default"/>
      </w:rPr>
    </w:lvl>
    <w:lvl w:ilvl="6" w:tplc="B3B8313A">
      <w:numFmt w:val="bullet"/>
      <w:lvlText w:val="•"/>
      <w:lvlJc w:val="left"/>
      <w:pPr>
        <w:ind w:left="6899" w:hanging="708"/>
      </w:pPr>
      <w:rPr>
        <w:rFonts w:hint="default"/>
      </w:rPr>
    </w:lvl>
    <w:lvl w:ilvl="7" w:tplc="C55E3DB4">
      <w:numFmt w:val="bullet"/>
      <w:lvlText w:val="•"/>
      <w:lvlJc w:val="left"/>
      <w:pPr>
        <w:ind w:left="7936" w:hanging="708"/>
      </w:pPr>
      <w:rPr>
        <w:rFonts w:hint="default"/>
      </w:rPr>
    </w:lvl>
    <w:lvl w:ilvl="8" w:tplc="94201312">
      <w:numFmt w:val="bullet"/>
      <w:lvlText w:val="•"/>
      <w:lvlJc w:val="left"/>
      <w:pPr>
        <w:ind w:left="8973" w:hanging="708"/>
      </w:pPr>
      <w:rPr>
        <w:rFonts w:hint="default"/>
      </w:rPr>
    </w:lvl>
  </w:abstractNum>
  <w:abstractNum w:abstractNumId="51" w15:restartNumberingAfterBreak="0">
    <w:nsid w:val="2BD53C2A"/>
    <w:multiLevelType w:val="multilevel"/>
    <w:tmpl w:val="8F7C1CC0"/>
    <w:lvl w:ilvl="0">
      <w:start w:val="1"/>
      <w:numFmt w:val="decimal"/>
      <w:lvlText w:val="%1"/>
      <w:lvlJc w:val="left"/>
      <w:pPr>
        <w:ind w:left="680" w:hanging="708"/>
      </w:pPr>
      <w:rPr>
        <w:rFonts w:hint="default"/>
      </w:rPr>
    </w:lvl>
    <w:lvl w:ilvl="1">
      <w:start w:val="1"/>
      <w:numFmt w:val="decimal"/>
      <w:lvlText w:val="%1.%2"/>
      <w:lvlJc w:val="left"/>
      <w:pPr>
        <w:ind w:left="680" w:hanging="708"/>
      </w:pPr>
      <w:rPr>
        <w:rFonts w:hint="default"/>
      </w:rPr>
    </w:lvl>
    <w:lvl w:ilvl="2">
      <w:start w:val="1"/>
      <w:numFmt w:val="decimal"/>
      <w:lvlText w:val="%1.%2.%3."/>
      <w:lvlJc w:val="left"/>
      <w:pPr>
        <w:ind w:left="680" w:hanging="708"/>
      </w:pPr>
      <w:rPr>
        <w:rFonts w:ascii="Times New Roman" w:eastAsia="Times New Roman" w:hAnsi="Times New Roman" w:cs="Times New Roman" w:hint="default"/>
        <w:b/>
        <w:bCs/>
        <w:w w:val="99"/>
        <w:sz w:val="26"/>
        <w:szCs w:val="26"/>
      </w:rPr>
    </w:lvl>
    <w:lvl w:ilvl="3">
      <w:numFmt w:val="bullet"/>
      <w:lvlText w:val="•"/>
      <w:lvlJc w:val="left"/>
      <w:pPr>
        <w:ind w:left="3789" w:hanging="708"/>
      </w:pPr>
      <w:rPr>
        <w:rFonts w:hint="default"/>
      </w:rPr>
    </w:lvl>
    <w:lvl w:ilvl="4">
      <w:numFmt w:val="bullet"/>
      <w:lvlText w:val="•"/>
      <w:lvlJc w:val="left"/>
      <w:pPr>
        <w:ind w:left="4826" w:hanging="708"/>
      </w:pPr>
      <w:rPr>
        <w:rFonts w:hint="default"/>
      </w:rPr>
    </w:lvl>
    <w:lvl w:ilvl="5">
      <w:numFmt w:val="bullet"/>
      <w:lvlText w:val="•"/>
      <w:lvlJc w:val="left"/>
      <w:pPr>
        <w:ind w:left="5863" w:hanging="708"/>
      </w:pPr>
      <w:rPr>
        <w:rFonts w:hint="default"/>
      </w:rPr>
    </w:lvl>
    <w:lvl w:ilvl="6">
      <w:numFmt w:val="bullet"/>
      <w:lvlText w:val="•"/>
      <w:lvlJc w:val="left"/>
      <w:pPr>
        <w:ind w:left="6899" w:hanging="708"/>
      </w:pPr>
      <w:rPr>
        <w:rFonts w:hint="default"/>
      </w:rPr>
    </w:lvl>
    <w:lvl w:ilvl="7">
      <w:numFmt w:val="bullet"/>
      <w:lvlText w:val="•"/>
      <w:lvlJc w:val="left"/>
      <w:pPr>
        <w:ind w:left="7936" w:hanging="708"/>
      </w:pPr>
      <w:rPr>
        <w:rFonts w:hint="default"/>
      </w:rPr>
    </w:lvl>
    <w:lvl w:ilvl="8">
      <w:numFmt w:val="bullet"/>
      <w:lvlText w:val="•"/>
      <w:lvlJc w:val="left"/>
      <w:pPr>
        <w:ind w:left="8973" w:hanging="708"/>
      </w:pPr>
      <w:rPr>
        <w:rFonts w:hint="default"/>
      </w:rPr>
    </w:lvl>
  </w:abstractNum>
  <w:abstractNum w:abstractNumId="52" w15:restartNumberingAfterBreak="0">
    <w:nsid w:val="2C882658"/>
    <w:multiLevelType w:val="hybridMultilevel"/>
    <w:tmpl w:val="739EDA1C"/>
    <w:lvl w:ilvl="0" w:tplc="E03E4626">
      <w:numFmt w:val="bullet"/>
      <w:lvlText w:val="•"/>
      <w:lvlJc w:val="left"/>
      <w:pPr>
        <w:ind w:left="680" w:hanging="154"/>
      </w:pPr>
      <w:rPr>
        <w:rFonts w:ascii="Times New Roman" w:eastAsia="Times New Roman" w:hAnsi="Times New Roman" w:cs="Times New Roman" w:hint="default"/>
        <w:w w:val="99"/>
        <w:sz w:val="26"/>
        <w:szCs w:val="26"/>
      </w:rPr>
    </w:lvl>
    <w:lvl w:ilvl="1" w:tplc="77B49432">
      <w:numFmt w:val="bullet"/>
      <w:lvlText w:val="•"/>
      <w:lvlJc w:val="left"/>
      <w:pPr>
        <w:ind w:left="1716" w:hanging="154"/>
      </w:pPr>
      <w:rPr>
        <w:rFonts w:hint="default"/>
      </w:rPr>
    </w:lvl>
    <w:lvl w:ilvl="2" w:tplc="ECC8714A">
      <w:numFmt w:val="bullet"/>
      <w:lvlText w:val="•"/>
      <w:lvlJc w:val="left"/>
      <w:pPr>
        <w:ind w:left="2753" w:hanging="154"/>
      </w:pPr>
      <w:rPr>
        <w:rFonts w:hint="default"/>
      </w:rPr>
    </w:lvl>
    <w:lvl w:ilvl="3" w:tplc="C0F4FC46">
      <w:numFmt w:val="bullet"/>
      <w:lvlText w:val="•"/>
      <w:lvlJc w:val="left"/>
      <w:pPr>
        <w:ind w:left="3789" w:hanging="154"/>
      </w:pPr>
      <w:rPr>
        <w:rFonts w:hint="default"/>
      </w:rPr>
    </w:lvl>
    <w:lvl w:ilvl="4" w:tplc="A7249576">
      <w:numFmt w:val="bullet"/>
      <w:lvlText w:val="•"/>
      <w:lvlJc w:val="left"/>
      <w:pPr>
        <w:ind w:left="4826" w:hanging="154"/>
      </w:pPr>
      <w:rPr>
        <w:rFonts w:hint="default"/>
      </w:rPr>
    </w:lvl>
    <w:lvl w:ilvl="5" w:tplc="73A629BE">
      <w:numFmt w:val="bullet"/>
      <w:lvlText w:val="•"/>
      <w:lvlJc w:val="left"/>
      <w:pPr>
        <w:ind w:left="5863" w:hanging="154"/>
      </w:pPr>
      <w:rPr>
        <w:rFonts w:hint="default"/>
      </w:rPr>
    </w:lvl>
    <w:lvl w:ilvl="6" w:tplc="BC324DD6">
      <w:numFmt w:val="bullet"/>
      <w:lvlText w:val="•"/>
      <w:lvlJc w:val="left"/>
      <w:pPr>
        <w:ind w:left="6899" w:hanging="154"/>
      </w:pPr>
      <w:rPr>
        <w:rFonts w:hint="default"/>
      </w:rPr>
    </w:lvl>
    <w:lvl w:ilvl="7" w:tplc="83087080">
      <w:numFmt w:val="bullet"/>
      <w:lvlText w:val="•"/>
      <w:lvlJc w:val="left"/>
      <w:pPr>
        <w:ind w:left="7936" w:hanging="154"/>
      </w:pPr>
      <w:rPr>
        <w:rFonts w:hint="default"/>
      </w:rPr>
    </w:lvl>
    <w:lvl w:ilvl="8" w:tplc="53E28E42">
      <w:numFmt w:val="bullet"/>
      <w:lvlText w:val="•"/>
      <w:lvlJc w:val="left"/>
      <w:pPr>
        <w:ind w:left="8973" w:hanging="154"/>
      </w:pPr>
      <w:rPr>
        <w:rFonts w:hint="default"/>
      </w:rPr>
    </w:lvl>
  </w:abstractNum>
  <w:abstractNum w:abstractNumId="53" w15:restartNumberingAfterBreak="0">
    <w:nsid w:val="2D3B73C0"/>
    <w:multiLevelType w:val="hybridMultilevel"/>
    <w:tmpl w:val="646E3BD4"/>
    <w:lvl w:ilvl="0" w:tplc="D5A477B2">
      <w:numFmt w:val="bullet"/>
      <w:lvlText w:val=""/>
      <w:lvlJc w:val="left"/>
      <w:pPr>
        <w:ind w:left="680" w:hanging="286"/>
      </w:pPr>
      <w:rPr>
        <w:rFonts w:ascii="Symbol" w:eastAsia="Symbol" w:hAnsi="Symbol" w:cs="Symbol" w:hint="default"/>
        <w:w w:val="99"/>
        <w:sz w:val="22"/>
        <w:szCs w:val="2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D3E5DF7"/>
    <w:multiLevelType w:val="hybridMultilevel"/>
    <w:tmpl w:val="3996791C"/>
    <w:lvl w:ilvl="0" w:tplc="A57C21F4">
      <w:start w:val="5"/>
      <w:numFmt w:val="decimal"/>
      <w:lvlText w:val="%1"/>
      <w:lvlJc w:val="left"/>
      <w:pPr>
        <w:ind w:left="1582" w:hanging="195"/>
      </w:pPr>
      <w:rPr>
        <w:rFonts w:ascii="Times New Roman" w:eastAsia="Times New Roman" w:hAnsi="Times New Roman" w:cs="Times New Roman" w:hint="default"/>
        <w:b/>
        <w:bCs/>
        <w:w w:val="99"/>
        <w:sz w:val="26"/>
        <w:szCs w:val="26"/>
      </w:rPr>
    </w:lvl>
    <w:lvl w:ilvl="1" w:tplc="0C7899BA">
      <w:numFmt w:val="bullet"/>
      <w:lvlText w:val="•"/>
      <w:lvlJc w:val="left"/>
      <w:pPr>
        <w:ind w:left="2526" w:hanging="195"/>
      </w:pPr>
      <w:rPr>
        <w:rFonts w:hint="default"/>
      </w:rPr>
    </w:lvl>
    <w:lvl w:ilvl="2" w:tplc="E82C8EA4">
      <w:numFmt w:val="bullet"/>
      <w:lvlText w:val="•"/>
      <w:lvlJc w:val="left"/>
      <w:pPr>
        <w:ind w:left="3473" w:hanging="195"/>
      </w:pPr>
      <w:rPr>
        <w:rFonts w:hint="default"/>
      </w:rPr>
    </w:lvl>
    <w:lvl w:ilvl="3" w:tplc="C8726A42">
      <w:numFmt w:val="bullet"/>
      <w:lvlText w:val="•"/>
      <w:lvlJc w:val="left"/>
      <w:pPr>
        <w:ind w:left="4419" w:hanging="195"/>
      </w:pPr>
      <w:rPr>
        <w:rFonts w:hint="default"/>
      </w:rPr>
    </w:lvl>
    <w:lvl w:ilvl="4" w:tplc="0338D8F0">
      <w:numFmt w:val="bullet"/>
      <w:lvlText w:val="•"/>
      <w:lvlJc w:val="left"/>
      <w:pPr>
        <w:ind w:left="5366" w:hanging="195"/>
      </w:pPr>
      <w:rPr>
        <w:rFonts w:hint="default"/>
      </w:rPr>
    </w:lvl>
    <w:lvl w:ilvl="5" w:tplc="E91ED156">
      <w:numFmt w:val="bullet"/>
      <w:lvlText w:val="•"/>
      <w:lvlJc w:val="left"/>
      <w:pPr>
        <w:ind w:left="6313" w:hanging="195"/>
      </w:pPr>
      <w:rPr>
        <w:rFonts w:hint="default"/>
      </w:rPr>
    </w:lvl>
    <w:lvl w:ilvl="6" w:tplc="7062010C">
      <w:numFmt w:val="bullet"/>
      <w:lvlText w:val="•"/>
      <w:lvlJc w:val="left"/>
      <w:pPr>
        <w:ind w:left="7259" w:hanging="195"/>
      </w:pPr>
      <w:rPr>
        <w:rFonts w:hint="default"/>
      </w:rPr>
    </w:lvl>
    <w:lvl w:ilvl="7" w:tplc="86DC4968">
      <w:numFmt w:val="bullet"/>
      <w:lvlText w:val="•"/>
      <w:lvlJc w:val="left"/>
      <w:pPr>
        <w:ind w:left="8206" w:hanging="195"/>
      </w:pPr>
      <w:rPr>
        <w:rFonts w:hint="default"/>
      </w:rPr>
    </w:lvl>
    <w:lvl w:ilvl="8" w:tplc="9A5C3BE2">
      <w:numFmt w:val="bullet"/>
      <w:lvlText w:val="•"/>
      <w:lvlJc w:val="left"/>
      <w:pPr>
        <w:ind w:left="9153" w:hanging="195"/>
      </w:pPr>
      <w:rPr>
        <w:rFonts w:hint="default"/>
      </w:rPr>
    </w:lvl>
  </w:abstractNum>
  <w:abstractNum w:abstractNumId="55" w15:restartNumberingAfterBreak="0">
    <w:nsid w:val="2DED0EDA"/>
    <w:multiLevelType w:val="hybridMultilevel"/>
    <w:tmpl w:val="E42CF9F4"/>
    <w:lvl w:ilvl="0" w:tplc="9970DF6E">
      <w:numFmt w:val="bullet"/>
      <w:lvlText w:val="•"/>
      <w:lvlJc w:val="left"/>
      <w:pPr>
        <w:ind w:left="1544" w:hanging="156"/>
      </w:pPr>
      <w:rPr>
        <w:rFonts w:ascii="Times New Roman" w:eastAsia="Times New Roman" w:hAnsi="Times New Roman" w:cs="Times New Roman" w:hint="default"/>
        <w:i/>
        <w:w w:val="99"/>
        <w:sz w:val="26"/>
        <w:szCs w:val="26"/>
      </w:rPr>
    </w:lvl>
    <w:lvl w:ilvl="1" w:tplc="18C49C92">
      <w:numFmt w:val="bullet"/>
      <w:lvlText w:val="•"/>
      <w:lvlJc w:val="left"/>
      <w:pPr>
        <w:ind w:left="2490" w:hanging="156"/>
      </w:pPr>
      <w:rPr>
        <w:rFonts w:hint="default"/>
      </w:rPr>
    </w:lvl>
    <w:lvl w:ilvl="2" w:tplc="13E215E6">
      <w:numFmt w:val="bullet"/>
      <w:lvlText w:val="•"/>
      <w:lvlJc w:val="left"/>
      <w:pPr>
        <w:ind w:left="3441" w:hanging="156"/>
      </w:pPr>
      <w:rPr>
        <w:rFonts w:hint="default"/>
      </w:rPr>
    </w:lvl>
    <w:lvl w:ilvl="3" w:tplc="99806914">
      <w:numFmt w:val="bullet"/>
      <w:lvlText w:val="•"/>
      <w:lvlJc w:val="left"/>
      <w:pPr>
        <w:ind w:left="4391" w:hanging="156"/>
      </w:pPr>
      <w:rPr>
        <w:rFonts w:hint="default"/>
      </w:rPr>
    </w:lvl>
    <w:lvl w:ilvl="4" w:tplc="A2DC41F0">
      <w:numFmt w:val="bullet"/>
      <w:lvlText w:val="•"/>
      <w:lvlJc w:val="left"/>
      <w:pPr>
        <w:ind w:left="5342" w:hanging="156"/>
      </w:pPr>
      <w:rPr>
        <w:rFonts w:hint="default"/>
      </w:rPr>
    </w:lvl>
    <w:lvl w:ilvl="5" w:tplc="EAD822BE">
      <w:numFmt w:val="bullet"/>
      <w:lvlText w:val="•"/>
      <w:lvlJc w:val="left"/>
      <w:pPr>
        <w:ind w:left="6293" w:hanging="156"/>
      </w:pPr>
      <w:rPr>
        <w:rFonts w:hint="default"/>
      </w:rPr>
    </w:lvl>
    <w:lvl w:ilvl="6" w:tplc="3816ED2C">
      <w:numFmt w:val="bullet"/>
      <w:lvlText w:val="•"/>
      <w:lvlJc w:val="left"/>
      <w:pPr>
        <w:ind w:left="7243" w:hanging="156"/>
      </w:pPr>
      <w:rPr>
        <w:rFonts w:hint="default"/>
      </w:rPr>
    </w:lvl>
    <w:lvl w:ilvl="7" w:tplc="451E2546">
      <w:numFmt w:val="bullet"/>
      <w:lvlText w:val="•"/>
      <w:lvlJc w:val="left"/>
      <w:pPr>
        <w:ind w:left="8194" w:hanging="156"/>
      </w:pPr>
      <w:rPr>
        <w:rFonts w:hint="default"/>
      </w:rPr>
    </w:lvl>
    <w:lvl w:ilvl="8" w:tplc="7C00AC24">
      <w:numFmt w:val="bullet"/>
      <w:lvlText w:val="•"/>
      <w:lvlJc w:val="left"/>
      <w:pPr>
        <w:ind w:left="9145" w:hanging="156"/>
      </w:pPr>
      <w:rPr>
        <w:rFonts w:hint="default"/>
      </w:rPr>
    </w:lvl>
  </w:abstractNum>
  <w:abstractNum w:abstractNumId="56" w15:restartNumberingAfterBreak="0">
    <w:nsid w:val="2F2D1A43"/>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FE055D4"/>
    <w:multiLevelType w:val="multilevel"/>
    <w:tmpl w:val="950EDDA2"/>
    <w:lvl w:ilvl="0">
      <w:start w:val="1"/>
      <w:numFmt w:val="decimal"/>
      <w:lvlText w:val="%1"/>
      <w:lvlJc w:val="left"/>
      <w:pPr>
        <w:ind w:left="680" w:hanging="972"/>
      </w:pPr>
      <w:rPr>
        <w:rFonts w:hint="default"/>
      </w:rPr>
    </w:lvl>
    <w:lvl w:ilvl="1">
      <w:start w:val="2"/>
      <w:numFmt w:val="decimal"/>
      <w:lvlText w:val="%1.%2"/>
      <w:lvlJc w:val="left"/>
      <w:pPr>
        <w:ind w:left="680" w:hanging="972"/>
      </w:pPr>
      <w:rPr>
        <w:rFonts w:hint="default"/>
      </w:rPr>
    </w:lvl>
    <w:lvl w:ilvl="2">
      <w:start w:val="5"/>
      <w:numFmt w:val="decimal"/>
      <w:lvlText w:val="%1.%2.%3"/>
      <w:lvlJc w:val="left"/>
      <w:pPr>
        <w:ind w:left="680" w:hanging="972"/>
      </w:pPr>
      <w:rPr>
        <w:rFonts w:hint="default"/>
      </w:rPr>
    </w:lvl>
    <w:lvl w:ilvl="3">
      <w:start w:val="16"/>
      <w:numFmt w:val="decimal"/>
      <w:lvlText w:val="%1.%2.%3.%4."/>
      <w:lvlJc w:val="left"/>
      <w:pPr>
        <w:ind w:left="680" w:hanging="972"/>
      </w:pPr>
      <w:rPr>
        <w:rFonts w:ascii="Times New Roman" w:eastAsia="Times New Roman" w:hAnsi="Times New Roman" w:cs="Times New Roman" w:hint="default"/>
        <w:b/>
        <w:bCs/>
        <w:spacing w:val="-1"/>
        <w:w w:val="99"/>
        <w:sz w:val="26"/>
        <w:szCs w:val="26"/>
      </w:rPr>
    </w:lvl>
    <w:lvl w:ilvl="4">
      <w:numFmt w:val="bullet"/>
      <w:lvlText w:val="•"/>
      <w:lvlJc w:val="left"/>
      <w:pPr>
        <w:ind w:left="4826" w:hanging="972"/>
      </w:pPr>
      <w:rPr>
        <w:rFonts w:hint="default"/>
      </w:rPr>
    </w:lvl>
    <w:lvl w:ilvl="5">
      <w:numFmt w:val="bullet"/>
      <w:lvlText w:val="•"/>
      <w:lvlJc w:val="left"/>
      <w:pPr>
        <w:ind w:left="5863" w:hanging="972"/>
      </w:pPr>
      <w:rPr>
        <w:rFonts w:hint="default"/>
      </w:rPr>
    </w:lvl>
    <w:lvl w:ilvl="6">
      <w:numFmt w:val="bullet"/>
      <w:lvlText w:val="•"/>
      <w:lvlJc w:val="left"/>
      <w:pPr>
        <w:ind w:left="6899" w:hanging="972"/>
      </w:pPr>
      <w:rPr>
        <w:rFonts w:hint="default"/>
      </w:rPr>
    </w:lvl>
    <w:lvl w:ilvl="7">
      <w:numFmt w:val="bullet"/>
      <w:lvlText w:val="•"/>
      <w:lvlJc w:val="left"/>
      <w:pPr>
        <w:ind w:left="7936" w:hanging="972"/>
      </w:pPr>
      <w:rPr>
        <w:rFonts w:hint="default"/>
      </w:rPr>
    </w:lvl>
    <w:lvl w:ilvl="8">
      <w:numFmt w:val="bullet"/>
      <w:lvlText w:val="•"/>
      <w:lvlJc w:val="left"/>
      <w:pPr>
        <w:ind w:left="8973" w:hanging="972"/>
      </w:pPr>
      <w:rPr>
        <w:rFonts w:hint="default"/>
      </w:rPr>
    </w:lvl>
  </w:abstractNum>
  <w:abstractNum w:abstractNumId="58" w15:restartNumberingAfterBreak="0">
    <w:nsid w:val="30CB11D4"/>
    <w:multiLevelType w:val="multilevel"/>
    <w:tmpl w:val="479C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2B576C5"/>
    <w:multiLevelType w:val="hybridMultilevel"/>
    <w:tmpl w:val="13167260"/>
    <w:lvl w:ilvl="0" w:tplc="99420E02">
      <w:numFmt w:val="bullet"/>
      <w:lvlText w:val=""/>
      <w:lvlJc w:val="left"/>
      <w:pPr>
        <w:ind w:left="680" w:hanging="286"/>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3020E6A"/>
    <w:multiLevelType w:val="multilevel"/>
    <w:tmpl w:val="5C688E5C"/>
    <w:lvl w:ilvl="0">
      <w:start w:val="3"/>
      <w:numFmt w:val="decimal"/>
      <w:lvlText w:val="%1."/>
      <w:lvlJc w:val="left"/>
      <w:pPr>
        <w:ind w:left="1138" w:hanging="260"/>
      </w:pPr>
      <w:rPr>
        <w:rFonts w:ascii="Times New Roman" w:eastAsia="Times New Roman" w:hAnsi="Times New Roman" w:cs="Times New Roman" w:hint="default"/>
        <w:w w:val="99"/>
        <w:sz w:val="26"/>
        <w:szCs w:val="26"/>
      </w:rPr>
    </w:lvl>
    <w:lvl w:ilvl="1">
      <w:start w:val="1"/>
      <w:numFmt w:val="decimal"/>
      <w:lvlText w:val="%1.%2."/>
      <w:lvlJc w:val="left"/>
      <w:pPr>
        <w:ind w:left="1333" w:hanging="454"/>
      </w:pPr>
      <w:rPr>
        <w:rFonts w:ascii="Times New Roman" w:eastAsia="Times New Roman" w:hAnsi="Times New Roman" w:cs="Times New Roman" w:hint="default"/>
        <w:w w:val="99"/>
        <w:sz w:val="26"/>
        <w:szCs w:val="26"/>
      </w:rPr>
    </w:lvl>
    <w:lvl w:ilvl="2">
      <w:start w:val="1"/>
      <w:numFmt w:val="decimal"/>
      <w:lvlText w:val="%1.%2.%3."/>
      <w:lvlJc w:val="left"/>
      <w:pPr>
        <w:ind w:left="932" w:hanging="648"/>
      </w:pPr>
      <w:rPr>
        <w:rFonts w:hint="default"/>
        <w:color w:val="auto"/>
        <w:w w:val="99"/>
      </w:rPr>
    </w:lvl>
    <w:lvl w:ilvl="3">
      <w:start w:val="1"/>
      <w:numFmt w:val="decimal"/>
      <w:lvlText w:val="%4."/>
      <w:lvlJc w:val="left"/>
      <w:pPr>
        <w:ind w:left="5080" w:hanging="260"/>
      </w:pPr>
      <w:rPr>
        <w:rFonts w:ascii="Times New Roman" w:eastAsia="Times New Roman" w:hAnsi="Times New Roman" w:cs="Times New Roman" w:hint="default"/>
        <w:b/>
        <w:bCs/>
        <w:w w:val="99"/>
        <w:sz w:val="26"/>
        <w:szCs w:val="26"/>
      </w:rPr>
    </w:lvl>
    <w:lvl w:ilvl="4">
      <w:numFmt w:val="bullet"/>
      <w:lvlText w:val="•"/>
      <w:lvlJc w:val="left"/>
      <w:pPr>
        <w:ind w:left="5280" w:hanging="260"/>
      </w:pPr>
      <w:rPr>
        <w:rFonts w:hint="default"/>
      </w:rPr>
    </w:lvl>
    <w:lvl w:ilvl="5">
      <w:numFmt w:val="bullet"/>
      <w:lvlText w:val="•"/>
      <w:lvlJc w:val="left"/>
      <w:pPr>
        <w:ind w:left="6241" w:hanging="260"/>
      </w:pPr>
      <w:rPr>
        <w:rFonts w:hint="default"/>
      </w:rPr>
    </w:lvl>
    <w:lvl w:ilvl="6">
      <w:numFmt w:val="bullet"/>
      <w:lvlText w:val="•"/>
      <w:lvlJc w:val="left"/>
      <w:pPr>
        <w:ind w:left="7202" w:hanging="260"/>
      </w:pPr>
      <w:rPr>
        <w:rFonts w:hint="default"/>
      </w:rPr>
    </w:lvl>
    <w:lvl w:ilvl="7">
      <w:numFmt w:val="bullet"/>
      <w:lvlText w:val="•"/>
      <w:lvlJc w:val="left"/>
      <w:pPr>
        <w:ind w:left="8163" w:hanging="260"/>
      </w:pPr>
      <w:rPr>
        <w:rFonts w:hint="default"/>
      </w:rPr>
    </w:lvl>
    <w:lvl w:ilvl="8">
      <w:numFmt w:val="bullet"/>
      <w:lvlText w:val="•"/>
      <w:lvlJc w:val="left"/>
      <w:pPr>
        <w:ind w:left="9124" w:hanging="260"/>
      </w:pPr>
      <w:rPr>
        <w:rFonts w:hint="default"/>
      </w:rPr>
    </w:lvl>
  </w:abstractNum>
  <w:abstractNum w:abstractNumId="61" w15:restartNumberingAfterBreak="0">
    <w:nsid w:val="33D81801"/>
    <w:multiLevelType w:val="multilevel"/>
    <w:tmpl w:val="042C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4421232"/>
    <w:multiLevelType w:val="multilevel"/>
    <w:tmpl w:val="75EE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04163C"/>
    <w:multiLevelType w:val="hybridMultilevel"/>
    <w:tmpl w:val="86501B0E"/>
    <w:lvl w:ilvl="0" w:tplc="2F1EF688">
      <w:numFmt w:val="bullet"/>
      <w:lvlText w:val="•"/>
      <w:lvlJc w:val="left"/>
      <w:pPr>
        <w:ind w:left="38" w:hanging="133"/>
      </w:pPr>
      <w:rPr>
        <w:rFonts w:ascii="Times New Roman" w:eastAsia="Times New Roman" w:hAnsi="Times New Roman" w:cs="Times New Roman" w:hint="default"/>
        <w:w w:val="100"/>
        <w:sz w:val="22"/>
        <w:szCs w:val="22"/>
      </w:rPr>
    </w:lvl>
    <w:lvl w:ilvl="1" w:tplc="8BCEDD18">
      <w:numFmt w:val="bullet"/>
      <w:lvlText w:val="•"/>
      <w:lvlJc w:val="left"/>
      <w:pPr>
        <w:ind w:left="318" w:hanging="133"/>
      </w:pPr>
      <w:rPr>
        <w:rFonts w:hint="default"/>
      </w:rPr>
    </w:lvl>
    <w:lvl w:ilvl="2" w:tplc="95F438B2">
      <w:numFmt w:val="bullet"/>
      <w:lvlText w:val="•"/>
      <w:lvlJc w:val="left"/>
      <w:pPr>
        <w:ind w:left="596" w:hanging="133"/>
      </w:pPr>
      <w:rPr>
        <w:rFonts w:hint="default"/>
      </w:rPr>
    </w:lvl>
    <w:lvl w:ilvl="3" w:tplc="723A7F54">
      <w:numFmt w:val="bullet"/>
      <w:lvlText w:val="•"/>
      <w:lvlJc w:val="left"/>
      <w:pPr>
        <w:ind w:left="874" w:hanging="133"/>
      </w:pPr>
      <w:rPr>
        <w:rFonts w:hint="default"/>
      </w:rPr>
    </w:lvl>
    <w:lvl w:ilvl="4" w:tplc="57DABC8E">
      <w:numFmt w:val="bullet"/>
      <w:lvlText w:val="•"/>
      <w:lvlJc w:val="left"/>
      <w:pPr>
        <w:ind w:left="1152" w:hanging="133"/>
      </w:pPr>
      <w:rPr>
        <w:rFonts w:hint="default"/>
      </w:rPr>
    </w:lvl>
    <w:lvl w:ilvl="5" w:tplc="2E665E42">
      <w:numFmt w:val="bullet"/>
      <w:lvlText w:val="•"/>
      <w:lvlJc w:val="left"/>
      <w:pPr>
        <w:ind w:left="1431" w:hanging="133"/>
      </w:pPr>
      <w:rPr>
        <w:rFonts w:hint="default"/>
      </w:rPr>
    </w:lvl>
    <w:lvl w:ilvl="6" w:tplc="8D6004D0">
      <w:numFmt w:val="bullet"/>
      <w:lvlText w:val="•"/>
      <w:lvlJc w:val="left"/>
      <w:pPr>
        <w:ind w:left="1709" w:hanging="133"/>
      </w:pPr>
      <w:rPr>
        <w:rFonts w:hint="default"/>
      </w:rPr>
    </w:lvl>
    <w:lvl w:ilvl="7" w:tplc="F040473E">
      <w:numFmt w:val="bullet"/>
      <w:lvlText w:val="•"/>
      <w:lvlJc w:val="left"/>
      <w:pPr>
        <w:ind w:left="1987" w:hanging="133"/>
      </w:pPr>
      <w:rPr>
        <w:rFonts w:hint="default"/>
      </w:rPr>
    </w:lvl>
    <w:lvl w:ilvl="8" w:tplc="99608D18">
      <w:numFmt w:val="bullet"/>
      <w:lvlText w:val="•"/>
      <w:lvlJc w:val="left"/>
      <w:pPr>
        <w:ind w:left="2265" w:hanging="133"/>
      </w:pPr>
      <w:rPr>
        <w:rFonts w:hint="default"/>
      </w:rPr>
    </w:lvl>
  </w:abstractNum>
  <w:abstractNum w:abstractNumId="64" w15:restartNumberingAfterBreak="0">
    <w:nsid w:val="367600EB"/>
    <w:multiLevelType w:val="hybridMultilevel"/>
    <w:tmpl w:val="D532644A"/>
    <w:lvl w:ilvl="0" w:tplc="D2DAAF1A">
      <w:start w:val="1"/>
      <w:numFmt w:val="decimal"/>
      <w:lvlText w:val="%1."/>
      <w:lvlJc w:val="left"/>
      <w:pPr>
        <w:ind w:left="680" w:hanging="708"/>
      </w:pPr>
      <w:rPr>
        <w:rFonts w:ascii="Times New Roman" w:eastAsia="Times New Roman" w:hAnsi="Times New Roman" w:cs="Times New Roman" w:hint="default"/>
        <w:w w:val="99"/>
        <w:sz w:val="26"/>
        <w:szCs w:val="26"/>
      </w:rPr>
    </w:lvl>
    <w:lvl w:ilvl="1" w:tplc="0E08C7B8">
      <w:numFmt w:val="bullet"/>
      <w:lvlText w:val="•"/>
      <w:lvlJc w:val="left"/>
      <w:pPr>
        <w:ind w:left="1716" w:hanging="708"/>
      </w:pPr>
      <w:rPr>
        <w:rFonts w:hint="default"/>
      </w:rPr>
    </w:lvl>
    <w:lvl w:ilvl="2" w:tplc="72DE3C22">
      <w:numFmt w:val="bullet"/>
      <w:lvlText w:val="•"/>
      <w:lvlJc w:val="left"/>
      <w:pPr>
        <w:ind w:left="2753" w:hanging="708"/>
      </w:pPr>
      <w:rPr>
        <w:rFonts w:hint="default"/>
      </w:rPr>
    </w:lvl>
    <w:lvl w:ilvl="3" w:tplc="61B852D0">
      <w:numFmt w:val="bullet"/>
      <w:lvlText w:val="•"/>
      <w:lvlJc w:val="left"/>
      <w:pPr>
        <w:ind w:left="3789" w:hanging="708"/>
      </w:pPr>
      <w:rPr>
        <w:rFonts w:hint="default"/>
      </w:rPr>
    </w:lvl>
    <w:lvl w:ilvl="4" w:tplc="89F89264">
      <w:numFmt w:val="bullet"/>
      <w:lvlText w:val="•"/>
      <w:lvlJc w:val="left"/>
      <w:pPr>
        <w:ind w:left="4826" w:hanging="708"/>
      </w:pPr>
      <w:rPr>
        <w:rFonts w:hint="default"/>
      </w:rPr>
    </w:lvl>
    <w:lvl w:ilvl="5" w:tplc="9F8AEC06">
      <w:numFmt w:val="bullet"/>
      <w:lvlText w:val="•"/>
      <w:lvlJc w:val="left"/>
      <w:pPr>
        <w:ind w:left="5863" w:hanging="708"/>
      </w:pPr>
      <w:rPr>
        <w:rFonts w:hint="default"/>
      </w:rPr>
    </w:lvl>
    <w:lvl w:ilvl="6" w:tplc="48929B0C">
      <w:numFmt w:val="bullet"/>
      <w:lvlText w:val="•"/>
      <w:lvlJc w:val="left"/>
      <w:pPr>
        <w:ind w:left="6899" w:hanging="708"/>
      </w:pPr>
      <w:rPr>
        <w:rFonts w:hint="default"/>
      </w:rPr>
    </w:lvl>
    <w:lvl w:ilvl="7" w:tplc="9996AF90">
      <w:numFmt w:val="bullet"/>
      <w:lvlText w:val="•"/>
      <w:lvlJc w:val="left"/>
      <w:pPr>
        <w:ind w:left="7936" w:hanging="708"/>
      </w:pPr>
      <w:rPr>
        <w:rFonts w:hint="default"/>
      </w:rPr>
    </w:lvl>
    <w:lvl w:ilvl="8" w:tplc="CDD048AA">
      <w:numFmt w:val="bullet"/>
      <w:lvlText w:val="•"/>
      <w:lvlJc w:val="left"/>
      <w:pPr>
        <w:ind w:left="8973" w:hanging="708"/>
      </w:pPr>
      <w:rPr>
        <w:rFonts w:hint="default"/>
      </w:rPr>
    </w:lvl>
  </w:abstractNum>
  <w:abstractNum w:abstractNumId="65" w15:restartNumberingAfterBreak="0">
    <w:nsid w:val="367B466A"/>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68A1A2A"/>
    <w:multiLevelType w:val="multilevel"/>
    <w:tmpl w:val="8FD44838"/>
    <w:lvl w:ilvl="0">
      <w:start w:val="1"/>
      <w:numFmt w:val="decimal"/>
      <w:lvlText w:val="%1."/>
      <w:lvlJc w:val="left"/>
      <w:pPr>
        <w:ind w:left="819" w:hanging="360"/>
      </w:pPr>
      <w:rPr>
        <w:b w:val="0"/>
        <w:sz w:val="20"/>
        <w:szCs w:val="20"/>
      </w:rPr>
    </w:lvl>
    <w:lvl w:ilvl="1">
      <w:start w:val="4"/>
      <w:numFmt w:val="decimal"/>
      <w:isLgl/>
      <w:lvlText w:val="%1.%2"/>
      <w:lvlJc w:val="left"/>
      <w:pPr>
        <w:ind w:left="1353" w:hanging="360"/>
      </w:pPr>
      <w:rPr>
        <w:rFonts w:hint="default"/>
      </w:rPr>
    </w:lvl>
    <w:lvl w:ilvl="2">
      <w:start w:val="1"/>
      <w:numFmt w:val="decimal"/>
      <w:isLgl/>
      <w:lvlText w:val="%1.%2.%3"/>
      <w:lvlJc w:val="left"/>
      <w:pPr>
        <w:ind w:left="2247"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209" w:hanging="1080"/>
      </w:pPr>
      <w:rPr>
        <w:rFonts w:hint="default"/>
      </w:rPr>
    </w:lvl>
    <w:lvl w:ilvl="6">
      <w:start w:val="1"/>
      <w:numFmt w:val="decimal"/>
      <w:isLgl/>
      <w:lvlText w:val="%1.%2.%3.%4.%5.%6.%7"/>
      <w:lvlJc w:val="left"/>
      <w:pPr>
        <w:ind w:left="5103" w:hanging="1440"/>
      </w:pPr>
      <w:rPr>
        <w:rFonts w:hint="default"/>
      </w:rPr>
    </w:lvl>
    <w:lvl w:ilvl="7">
      <w:start w:val="1"/>
      <w:numFmt w:val="decimal"/>
      <w:isLgl/>
      <w:lvlText w:val="%1.%2.%3.%4.%5.%6.%7.%8"/>
      <w:lvlJc w:val="left"/>
      <w:pPr>
        <w:ind w:left="5637" w:hanging="1440"/>
      </w:pPr>
      <w:rPr>
        <w:rFonts w:hint="default"/>
      </w:rPr>
    </w:lvl>
    <w:lvl w:ilvl="8">
      <w:start w:val="1"/>
      <w:numFmt w:val="decimal"/>
      <w:isLgl/>
      <w:lvlText w:val="%1.%2.%3.%4.%5.%6.%7.%8.%9"/>
      <w:lvlJc w:val="left"/>
      <w:pPr>
        <w:ind w:left="6171" w:hanging="1440"/>
      </w:pPr>
      <w:rPr>
        <w:rFonts w:hint="default"/>
      </w:rPr>
    </w:lvl>
  </w:abstractNum>
  <w:abstractNum w:abstractNumId="67" w15:restartNumberingAfterBreak="0">
    <w:nsid w:val="385F517E"/>
    <w:multiLevelType w:val="hybridMultilevel"/>
    <w:tmpl w:val="0AD28A08"/>
    <w:lvl w:ilvl="0" w:tplc="CB3C37E8">
      <w:numFmt w:val="bullet"/>
      <w:lvlText w:val="•"/>
      <w:lvlJc w:val="left"/>
      <w:pPr>
        <w:ind w:left="38" w:hanging="133"/>
      </w:pPr>
      <w:rPr>
        <w:rFonts w:ascii="Times New Roman" w:eastAsia="Times New Roman" w:hAnsi="Times New Roman" w:cs="Times New Roman" w:hint="default"/>
        <w:w w:val="100"/>
        <w:sz w:val="22"/>
        <w:szCs w:val="22"/>
      </w:rPr>
    </w:lvl>
    <w:lvl w:ilvl="1" w:tplc="3AA68576">
      <w:numFmt w:val="bullet"/>
      <w:lvlText w:val="•"/>
      <w:lvlJc w:val="left"/>
      <w:pPr>
        <w:ind w:left="318" w:hanging="133"/>
      </w:pPr>
      <w:rPr>
        <w:rFonts w:hint="default"/>
      </w:rPr>
    </w:lvl>
    <w:lvl w:ilvl="2" w:tplc="76CAC8AC">
      <w:numFmt w:val="bullet"/>
      <w:lvlText w:val="•"/>
      <w:lvlJc w:val="left"/>
      <w:pPr>
        <w:ind w:left="596" w:hanging="133"/>
      </w:pPr>
      <w:rPr>
        <w:rFonts w:hint="default"/>
      </w:rPr>
    </w:lvl>
    <w:lvl w:ilvl="3" w:tplc="06AAFDC8">
      <w:numFmt w:val="bullet"/>
      <w:lvlText w:val="•"/>
      <w:lvlJc w:val="left"/>
      <w:pPr>
        <w:ind w:left="874" w:hanging="133"/>
      </w:pPr>
      <w:rPr>
        <w:rFonts w:hint="default"/>
      </w:rPr>
    </w:lvl>
    <w:lvl w:ilvl="4" w:tplc="779C2B20">
      <w:numFmt w:val="bullet"/>
      <w:lvlText w:val="•"/>
      <w:lvlJc w:val="left"/>
      <w:pPr>
        <w:ind w:left="1152" w:hanging="133"/>
      </w:pPr>
      <w:rPr>
        <w:rFonts w:hint="default"/>
      </w:rPr>
    </w:lvl>
    <w:lvl w:ilvl="5" w:tplc="D6E4A042">
      <w:numFmt w:val="bullet"/>
      <w:lvlText w:val="•"/>
      <w:lvlJc w:val="left"/>
      <w:pPr>
        <w:ind w:left="1431" w:hanging="133"/>
      </w:pPr>
      <w:rPr>
        <w:rFonts w:hint="default"/>
      </w:rPr>
    </w:lvl>
    <w:lvl w:ilvl="6" w:tplc="AD60C9A8">
      <w:numFmt w:val="bullet"/>
      <w:lvlText w:val="•"/>
      <w:lvlJc w:val="left"/>
      <w:pPr>
        <w:ind w:left="1709" w:hanging="133"/>
      </w:pPr>
      <w:rPr>
        <w:rFonts w:hint="default"/>
      </w:rPr>
    </w:lvl>
    <w:lvl w:ilvl="7" w:tplc="C0784A50">
      <w:numFmt w:val="bullet"/>
      <w:lvlText w:val="•"/>
      <w:lvlJc w:val="left"/>
      <w:pPr>
        <w:ind w:left="1987" w:hanging="133"/>
      </w:pPr>
      <w:rPr>
        <w:rFonts w:hint="default"/>
      </w:rPr>
    </w:lvl>
    <w:lvl w:ilvl="8" w:tplc="7826A9CE">
      <w:numFmt w:val="bullet"/>
      <w:lvlText w:val="•"/>
      <w:lvlJc w:val="left"/>
      <w:pPr>
        <w:ind w:left="2265" w:hanging="133"/>
      </w:pPr>
      <w:rPr>
        <w:rFonts w:hint="default"/>
      </w:rPr>
    </w:lvl>
  </w:abstractNum>
  <w:abstractNum w:abstractNumId="68" w15:restartNumberingAfterBreak="0">
    <w:nsid w:val="38931482"/>
    <w:multiLevelType w:val="multilevel"/>
    <w:tmpl w:val="038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8BD6347"/>
    <w:multiLevelType w:val="multilevel"/>
    <w:tmpl w:val="CDA8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8D92D28"/>
    <w:multiLevelType w:val="hybridMultilevel"/>
    <w:tmpl w:val="08840540"/>
    <w:lvl w:ilvl="0" w:tplc="165C11D8">
      <w:numFmt w:val="bullet"/>
      <w:lvlText w:val=""/>
      <w:lvlJc w:val="left"/>
      <w:pPr>
        <w:ind w:left="373" w:hanging="286"/>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9177202"/>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99A057F"/>
    <w:multiLevelType w:val="multilevel"/>
    <w:tmpl w:val="F838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B6D0A8B"/>
    <w:multiLevelType w:val="multilevel"/>
    <w:tmpl w:val="68226548"/>
    <w:lvl w:ilvl="0">
      <w:start w:val="1"/>
      <w:numFmt w:val="decimal"/>
      <w:lvlText w:val="%1"/>
      <w:lvlJc w:val="left"/>
      <w:pPr>
        <w:ind w:left="680" w:hanging="843"/>
      </w:pPr>
      <w:rPr>
        <w:rFonts w:hint="default"/>
      </w:rPr>
    </w:lvl>
    <w:lvl w:ilvl="1">
      <w:start w:val="2"/>
      <w:numFmt w:val="decimal"/>
      <w:lvlText w:val="%1.%2"/>
      <w:lvlJc w:val="left"/>
      <w:pPr>
        <w:ind w:left="680" w:hanging="843"/>
      </w:pPr>
      <w:rPr>
        <w:rFonts w:hint="default"/>
      </w:rPr>
    </w:lvl>
    <w:lvl w:ilvl="2">
      <w:start w:val="5"/>
      <w:numFmt w:val="decimal"/>
      <w:lvlText w:val="%1.%2.%3"/>
      <w:lvlJc w:val="left"/>
      <w:pPr>
        <w:ind w:left="680" w:hanging="843"/>
      </w:pPr>
      <w:rPr>
        <w:rFonts w:hint="default"/>
      </w:rPr>
    </w:lvl>
    <w:lvl w:ilvl="3">
      <w:start w:val="1"/>
      <w:numFmt w:val="decimal"/>
      <w:lvlText w:val="%1.%2.%3.%4."/>
      <w:lvlJc w:val="left"/>
      <w:pPr>
        <w:ind w:left="680" w:hanging="843"/>
      </w:pPr>
      <w:rPr>
        <w:rFonts w:ascii="Times New Roman" w:eastAsia="Times New Roman" w:hAnsi="Times New Roman" w:cs="Times New Roman" w:hint="default"/>
        <w:b/>
        <w:bCs/>
        <w:spacing w:val="-1"/>
        <w:w w:val="99"/>
        <w:sz w:val="26"/>
        <w:szCs w:val="26"/>
      </w:rPr>
    </w:lvl>
    <w:lvl w:ilvl="4">
      <w:numFmt w:val="bullet"/>
      <w:lvlText w:val="•"/>
      <w:lvlJc w:val="left"/>
      <w:pPr>
        <w:ind w:left="4826" w:hanging="843"/>
      </w:pPr>
      <w:rPr>
        <w:rFonts w:hint="default"/>
      </w:rPr>
    </w:lvl>
    <w:lvl w:ilvl="5">
      <w:numFmt w:val="bullet"/>
      <w:lvlText w:val="•"/>
      <w:lvlJc w:val="left"/>
      <w:pPr>
        <w:ind w:left="5863" w:hanging="843"/>
      </w:pPr>
      <w:rPr>
        <w:rFonts w:hint="default"/>
      </w:rPr>
    </w:lvl>
    <w:lvl w:ilvl="6">
      <w:numFmt w:val="bullet"/>
      <w:lvlText w:val="•"/>
      <w:lvlJc w:val="left"/>
      <w:pPr>
        <w:ind w:left="6899" w:hanging="843"/>
      </w:pPr>
      <w:rPr>
        <w:rFonts w:hint="default"/>
      </w:rPr>
    </w:lvl>
    <w:lvl w:ilvl="7">
      <w:numFmt w:val="bullet"/>
      <w:lvlText w:val="•"/>
      <w:lvlJc w:val="left"/>
      <w:pPr>
        <w:ind w:left="7936" w:hanging="843"/>
      </w:pPr>
      <w:rPr>
        <w:rFonts w:hint="default"/>
      </w:rPr>
    </w:lvl>
    <w:lvl w:ilvl="8">
      <w:numFmt w:val="bullet"/>
      <w:lvlText w:val="•"/>
      <w:lvlJc w:val="left"/>
      <w:pPr>
        <w:ind w:left="8973" w:hanging="843"/>
      </w:pPr>
      <w:rPr>
        <w:rFonts w:hint="default"/>
      </w:rPr>
    </w:lvl>
  </w:abstractNum>
  <w:abstractNum w:abstractNumId="74" w15:restartNumberingAfterBreak="0">
    <w:nsid w:val="3BEF7D46"/>
    <w:multiLevelType w:val="hybridMultilevel"/>
    <w:tmpl w:val="71AA1D58"/>
    <w:lvl w:ilvl="0" w:tplc="390030BA">
      <w:numFmt w:val="bullet"/>
      <w:lvlText w:val="•"/>
      <w:lvlJc w:val="left"/>
      <w:pPr>
        <w:ind w:left="38" w:hanging="133"/>
      </w:pPr>
      <w:rPr>
        <w:rFonts w:ascii="Times New Roman" w:eastAsia="Times New Roman" w:hAnsi="Times New Roman" w:cs="Times New Roman" w:hint="default"/>
        <w:w w:val="100"/>
        <w:sz w:val="22"/>
        <w:szCs w:val="22"/>
      </w:rPr>
    </w:lvl>
    <w:lvl w:ilvl="1" w:tplc="B200437A">
      <w:numFmt w:val="bullet"/>
      <w:lvlText w:val="•"/>
      <w:lvlJc w:val="left"/>
      <w:pPr>
        <w:ind w:left="318" w:hanging="133"/>
      </w:pPr>
      <w:rPr>
        <w:rFonts w:hint="default"/>
      </w:rPr>
    </w:lvl>
    <w:lvl w:ilvl="2" w:tplc="F850CB14">
      <w:numFmt w:val="bullet"/>
      <w:lvlText w:val="•"/>
      <w:lvlJc w:val="left"/>
      <w:pPr>
        <w:ind w:left="596" w:hanging="133"/>
      </w:pPr>
      <w:rPr>
        <w:rFonts w:hint="default"/>
      </w:rPr>
    </w:lvl>
    <w:lvl w:ilvl="3" w:tplc="6C72A950">
      <w:numFmt w:val="bullet"/>
      <w:lvlText w:val="•"/>
      <w:lvlJc w:val="left"/>
      <w:pPr>
        <w:ind w:left="874" w:hanging="133"/>
      </w:pPr>
      <w:rPr>
        <w:rFonts w:hint="default"/>
      </w:rPr>
    </w:lvl>
    <w:lvl w:ilvl="4" w:tplc="E90E6836">
      <w:numFmt w:val="bullet"/>
      <w:lvlText w:val="•"/>
      <w:lvlJc w:val="left"/>
      <w:pPr>
        <w:ind w:left="1152" w:hanging="133"/>
      </w:pPr>
      <w:rPr>
        <w:rFonts w:hint="default"/>
      </w:rPr>
    </w:lvl>
    <w:lvl w:ilvl="5" w:tplc="3FB46214">
      <w:numFmt w:val="bullet"/>
      <w:lvlText w:val="•"/>
      <w:lvlJc w:val="left"/>
      <w:pPr>
        <w:ind w:left="1431" w:hanging="133"/>
      </w:pPr>
      <w:rPr>
        <w:rFonts w:hint="default"/>
      </w:rPr>
    </w:lvl>
    <w:lvl w:ilvl="6" w:tplc="34EA3D76">
      <w:numFmt w:val="bullet"/>
      <w:lvlText w:val="•"/>
      <w:lvlJc w:val="left"/>
      <w:pPr>
        <w:ind w:left="1709" w:hanging="133"/>
      </w:pPr>
      <w:rPr>
        <w:rFonts w:hint="default"/>
      </w:rPr>
    </w:lvl>
    <w:lvl w:ilvl="7" w:tplc="317A8ACA">
      <w:numFmt w:val="bullet"/>
      <w:lvlText w:val="•"/>
      <w:lvlJc w:val="left"/>
      <w:pPr>
        <w:ind w:left="1987" w:hanging="133"/>
      </w:pPr>
      <w:rPr>
        <w:rFonts w:hint="default"/>
      </w:rPr>
    </w:lvl>
    <w:lvl w:ilvl="8" w:tplc="ED28B8D8">
      <w:numFmt w:val="bullet"/>
      <w:lvlText w:val="•"/>
      <w:lvlJc w:val="left"/>
      <w:pPr>
        <w:ind w:left="2265" w:hanging="133"/>
      </w:pPr>
      <w:rPr>
        <w:rFonts w:hint="default"/>
      </w:rPr>
    </w:lvl>
  </w:abstractNum>
  <w:abstractNum w:abstractNumId="75" w15:restartNumberingAfterBreak="0">
    <w:nsid w:val="3CEC6DDF"/>
    <w:multiLevelType w:val="multilevel"/>
    <w:tmpl w:val="BDA8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D372D23"/>
    <w:multiLevelType w:val="multilevel"/>
    <w:tmpl w:val="A30C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D897323"/>
    <w:multiLevelType w:val="multilevel"/>
    <w:tmpl w:val="D01A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E226BBA"/>
    <w:multiLevelType w:val="hybridMultilevel"/>
    <w:tmpl w:val="D0C0EF1C"/>
    <w:lvl w:ilvl="0" w:tplc="0EE60482">
      <w:numFmt w:val="bullet"/>
      <w:lvlText w:val=""/>
      <w:lvlJc w:val="left"/>
      <w:pPr>
        <w:ind w:left="335" w:hanging="286"/>
      </w:pPr>
      <w:rPr>
        <w:rFonts w:ascii="Symbol" w:eastAsia="Symbol" w:hAnsi="Symbol" w:cs="Symbol" w:hint="default"/>
        <w:w w:val="99"/>
        <w:sz w:val="22"/>
        <w:szCs w:val="22"/>
      </w:rPr>
    </w:lvl>
    <w:lvl w:ilvl="1" w:tplc="DE2CED08">
      <w:numFmt w:val="bullet"/>
      <w:lvlText w:val=""/>
      <w:lvlJc w:val="left"/>
      <w:pPr>
        <w:ind w:left="680" w:hanging="286"/>
      </w:pPr>
      <w:rPr>
        <w:rFonts w:ascii="Symbol" w:eastAsia="Symbol" w:hAnsi="Symbol" w:cs="Symbol" w:hint="default"/>
        <w:w w:val="99"/>
        <w:sz w:val="22"/>
        <w:szCs w:val="22"/>
      </w:rPr>
    </w:lvl>
    <w:lvl w:ilvl="2" w:tplc="5FC8DC50">
      <w:numFmt w:val="bullet"/>
      <w:lvlText w:val="•"/>
      <w:lvlJc w:val="left"/>
      <w:pPr>
        <w:ind w:left="1683" w:hanging="286"/>
      </w:pPr>
      <w:rPr>
        <w:rFonts w:hint="default"/>
      </w:rPr>
    </w:lvl>
    <w:lvl w:ilvl="3" w:tplc="8EDE7894">
      <w:numFmt w:val="bullet"/>
      <w:lvlText w:val="•"/>
      <w:lvlJc w:val="left"/>
      <w:pPr>
        <w:ind w:left="2686" w:hanging="286"/>
      </w:pPr>
      <w:rPr>
        <w:rFonts w:hint="default"/>
      </w:rPr>
    </w:lvl>
    <w:lvl w:ilvl="4" w:tplc="650C14D0">
      <w:numFmt w:val="bullet"/>
      <w:lvlText w:val="•"/>
      <w:lvlJc w:val="left"/>
      <w:pPr>
        <w:ind w:left="3689" w:hanging="286"/>
      </w:pPr>
      <w:rPr>
        <w:rFonts w:hint="default"/>
      </w:rPr>
    </w:lvl>
    <w:lvl w:ilvl="5" w:tplc="C9F09F28">
      <w:numFmt w:val="bullet"/>
      <w:lvlText w:val="•"/>
      <w:lvlJc w:val="left"/>
      <w:pPr>
        <w:ind w:left="4692" w:hanging="286"/>
      </w:pPr>
      <w:rPr>
        <w:rFonts w:hint="default"/>
      </w:rPr>
    </w:lvl>
    <w:lvl w:ilvl="6" w:tplc="56F43C44">
      <w:numFmt w:val="bullet"/>
      <w:lvlText w:val="•"/>
      <w:lvlJc w:val="left"/>
      <w:pPr>
        <w:ind w:left="5695" w:hanging="286"/>
      </w:pPr>
      <w:rPr>
        <w:rFonts w:hint="default"/>
      </w:rPr>
    </w:lvl>
    <w:lvl w:ilvl="7" w:tplc="88B86CE4">
      <w:numFmt w:val="bullet"/>
      <w:lvlText w:val="•"/>
      <w:lvlJc w:val="left"/>
      <w:pPr>
        <w:ind w:left="6698" w:hanging="286"/>
      </w:pPr>
      <w:rPr>
        <w:rFonts w:hint="default"/>
      </w:rPr>
    </w:lvl>
    <w:lvl w:ilvl="8" w:tplc="DF94B786">
      <w:numFmt w:val="bullet"/>
      <w:lvlText w:val="•"/>
      <w:lvlJc w:val="left"/>
      <w:pPr>
        <w:ind w:left="7701" w:hanging="286"/>
      </w:pPr>
      <w:rPr>
        <w:rFonts w:hint="default"/>
      </w:rPr>
    </w:lvl>
  </w:abstractNum>
  <w:abstractNum w:abstractNumId="79" w15:restartNumberingAfterBreak="0">
    <w:nsid w:val="3EA45B6C"/>
    <w:multiLevelType w:val="multilevel"/>
    <w:tmpl w:val="1764A9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F1303AC"/>
    <w:multiLevelType w:val="hybridMultilevel"/>
    <w:tmpl w:val="010EC3E0"/>
    <w:lvl w:ilvl="0" w:tplc="16CE47BC">
      <w:start w:val="1"/>
      <w:numFmt w:val="decimal"/>
      <w:lvlText w:val="%1."/>
      <w:lvlJc w:val="left"/>
      <w:pPr>
        <w:ind w:left="1388" w:hanging="708"/>
      </w:pPr>
      <w:rPr>
        <w:rFonts w:ascii="Times New Roman" w:eastAsia="Times New Roman" w:hAnsi="Times New Roman" w:cs="Times New Roman" w:hint="default"/>
        <w:w w:val="99"/>
        <w:sz w:val="26"/>
        <w:szCs w:val="26"/>
      </w:rPr>
    </w:lvl>
    <w:lvl w:ilvl="1" w:tplc="45924830">
      <w:numFmt w:val="bullet"/>
      <w:lvlText w:val="•"/>
      <w:lvlJc w:val="left"/>
      <w:pPr>
        <w:ind w:left="2346" w:hanging="708"/>
      </w:pPr>
      <w:rPr>
        <w:rFonts w:hint="default"/>
      </w:rPr>
    </w:lvl>
    <w:lvl w:ilvl="2" w:tplc="AF2CC078">
      <w:numFmt w:val="bullet"/>
      <w:lvlText w:val="•"/>
      <w:lvlJc w:val="left"/>
      <w:pPr>
        <w:ind w:left="3313" w:hanging="708"/>
      </w:pPr>
      <w:rPr>
        <w:rFonts w:hint="default"/>
      </w:rPr>
    </w:lvl>
    <w:lvl w:ilvl="3" w:tplc="5E067228">
      <w:numFmt w:val="bullet"/>
      <w:lvlText w:val="•"/>
      <w:lvlJc w:val="left"/>
      <w:pPr>
        <w:ind w:left="4279" w:hanging="708"/>
      </w:pPr>
      <w:rPr>
        <w:rFonts w:hint="default"/>
      </w:rPr>
    </w:lvl>
    <w:lvl w:ilvl="4" w:tplc="F5AEC760">
      <w:numFmt w:val="bullet"/>
      <w:lvlText w:val="•"/>
      <w:lvlJc w:val="left"/>
      <w:pPr>
        <w:ind w:left="5246" w:hanging="708"/>
      </w:pPr>
      <w:rPr>
        <w:rFonts w:hint="default"/>
      </w:rPr>
    </w:lvl>
    <w:lvl w:ilvl="5" w:tplc="6AF80626">
      <w:numFmt w:val="bullet"/>
      <w:lvlText w:val="•"/>
      <w:lvlJc w:val="left"/>
      <w:pPr>
        <w:ind w:left="6213" w:hanging="708"/>
      </w:pPr>
      <w:rPr>
        <w:rFonts w:hint="default"/>
      </w:rPr>
    </w:lvl>
    <w:lvl w:ilvl="6" w:tplc="55A65918">
      <w:numFmt w:val="bullet"/>
      <w:lvlText w:val="•"/>
      <w:lvlJc w:val="left"/>
      <w:pPr>
        <w:ind w:left="7179" w:hanging="708"/>
      </w:pPr>
      <w:rPr>
        <w:rFonts w:hint="default"/>
      </w:rPr>
    </w:lvl>
    <w:lvl w:ilvl="7" w:tplc="8536C840">
      <w:numFmt w:val="bullet"/>
      <w:lvlText w:val="•"/>
      <w:lvlJc w:val="left"/>
      <w:pPr>
        <w:ind w:left="8146" w:hanging="708"/>
      </w:pPr>
      <w:rPr>
        <w:rFonts w:hint="default"/>
      </w:rPr>
    </w:lvl>
    <w:lvl w:ilvl="8" w:tplc="C5969B1A">
      <w:numFmt w:val="bullet"/>
      <w:lvlText w:val="•"/>
      <w:lvlJc w:val="left"/>
      <w:pPr>
        <w:ind w:left="9113" w:hanging="708"/>
      </w:pPr>
      <w:rPr>
        <w:rFonts w:hint="default"/>
      </w:rPr>
    </w:lvl>
  </w:abstractNum>
  <w:abstractNum w:abstractNumId="81" w15:restartNumberingAfterBreak="0">
    <w:nsid w:val="3FA31A93"/>
    <w:multiLevelType w:val="multilevel"/>
    <w:tmpl w:val="7EB4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0FC5329"/>
    <w:multiLevelType w:val="hybridMultilevel"/>
    <w:tmpl w:val="4A60C12C"/>
    <w:lvl w:ilvl="0" w:tplc="F21A99A6">
      <w:start w:val="1"/>
      <w:numFmt w:val="decimal"/>
      <w:lvlText w:val="%1"/>
      <w:lvlJc w:val="left"/>
      <w:pPr>
        <w:ind w:left="1040" w:hanging="360"/>
      </w:pPr>
      <w:rPr>
        <w:rFonts w:hint="default"/>
      </w:rPr>
    </w:lvl>
    <w:lvl w:ilvl="1" w:tplc="452030FC">
      <w:start w:val="1"/>
      <w:numFmt w:val="decimal"/>
      <w:lvlText w:val="%2."/>
      <w:lvlJc w:val="left"/>
      <w:pPr>
        <w:ind w:left="1760" w:hanging="360"/>
      </w:pPr>
      <w:rPr>
        <w:rFonts w:hint="default"/>
      </w:rPr>
    </w:lvl>
    <w:lvl w:ilvl="2" w:tplc="0419001B" w:tentative="1">
      <w:start w:val="1"/>
      <w:numFmt w:val="lowerRoman"/>
      <w:lvlText w:val="%3."/>
      <w:lvlJc w:val="right"/>
      <w:pPr>
        <w:ind w:left="2480" w:hanging="180"/>
      </w:pPr>
    </w:lvl>
    <w:lvl w:ilvl="3" w:tplc="0419000F">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3" w15:restartNumberingAfterBreak="0">
    <w:nsid w:val="4331003F"/>
    <w:multiLevelType w:val="hybridMultilevel"/>
    <w:tmpl w:val="2682B304"/>
    <w:lvl w:ilvl="0" w:tplc="55F653D0">
      <w:numFmt w:val="bullet"/>
      <w:lvlText w:val="-"/>
      <w:lvlJc w:val="left"/>
      <w:pPr>
        <w:ind w:left="844" w:hanging="207"/>
      </w:pPr>
      <w:rPr>
        <w:rFonts w:ascii="Times New Roman" w:eastAsia="Times New Roman" w:hAnsi="Times New Roman" w:cs="Times New Roman" w:hint="default"/>
        <w:w w:val="94"/>
        <w:sz w:val="24"/>
        <w:szCs w:val="24"/>
        <w:lang w:val="ru-RU" w:eastAsia="en-US" w:bidi="ar-SA"/>
      </w:rPr>
    </w:lvl>
    <w:lvl w:ilvl="1" w:tplc="D2E64F92">
      <w:numFmt w:val="bullet"/>
      <w:lvlText w:val="•"/>
      <w:lvlJc w:val="left"/>
      <w:pPr>
        <w:ind w:left="1846" w:hanging="207"/>
      </w:pPr>
      <w:rPr>
        <w:rFonts w:hint="default"/>
        <w:lang w:val="ru-RU" w:eastAsia="en-US" w:bidi="ar-SA"/>
      </w:rPr>
    </w:lvl>
    <w:lvl w:ilvl="2" w:tplc="1EBA4EE2">
      <w:numFmt w:val="bullet"/>
      <w:lvlText w:val="•"/>
      <w:lvlJc w:val="left"/>
      <w:pPr>
        <w:ind w:left="2853" w:hanging="207"/>
      </w:pPr>
      <w:rPr>
        <w:rFonts w:hint="default"/>
        <w:lang w:val="ru-RU" w:eastAsia="en-US" w:bidi="ar-SA"/>
      </w:rPr>
    </w:lvl>
    <w:lvl w:ilvl="3" w:tplc="B80ADD30">
      <w:numFmt w:val="bullet"/>
      <w:lvlText w:val="•"/>
      <w:lvlJc w:val="left"/>
      <w:pPr>
        <w:ind w:left="3860" w:hanging="207"/>
      </w:pPr>
      <w:rPr>
        <w:rFonts w:hint="default"/>
        <w:lang w:val="ru-RU" w:eastAsia="en-US" w:bidi="ar-SA"/>
      </w:rPr>
    </w:lvl>
    <w:lvl w:ilvl="4" w:tplc="05A040A0">
      <w:numFmt w:val="bullet"/>
      <w:lvlText w:val="•"/>
      <w:lvlJc w:val="left"/>
      <w:pPr>
        <w:ind w:left="4867" w:hanging="207"/>
      </w:pPr>
      <w:rPr>
        <w:rFonts w:hint="default"/>
        <w:lang w:val="ru-RU" w:eastAsia="en-US" w:bidi="ar-SA"/>
      </w:rPr>
    </w:lvl>
    <w:lvl w:ilvl="5" w:tplc="965E2E32">
      <w:numFmt w:val="bullet"/>
      <w:lvlText w:val="•"/>
      <w:lvlJc w:val="left"/>
      <w:pPr>
        <w:ind w:left="5874" w:hanging="207"/>
      </w:pPr>
      <w:rPr>
        <w:rFonts w:hint="default"/>
        <w:lang w:val="ru-RU" w:eastAsia="en-US" w:bidi="ar-SA"/>
      </w:rPr>
    </w:lvl>
    <w:lvl w:ilvl="6" w:tplc="A55AF08C">
      <w:numFmt w:val="bullet"/>
      <w:lvlText w:val="•"/>
      <w:lvlJc w:val="left"/>
      <w:pPr>
        <w:ind w:left="6881" w:hanging="207"/>
      </w:pPr>
      <w:rPr>
        <w:rFonts w:hint="default"/>
        <w:lang w:val="ru-RU" w:eastAsia="en-US" w:bidi="ar-SA"/>
      </w:rPr>
    </w:lvl>
    <w:lvl w:ilvl="7" w:tplc="E21E4DEA">
      <w:numFmt w:val="bullet"/>
      <w:lvlText w:val="•"/>
      <w:lvlJc w:val="left"/>
      <w:pPr>
        <w:ind w:left="7888" w:hanging="207"/>
      </w:pPr>
      <w:rPr>
        <w:rFonts w:hint="default"/>
        <w:lang w:val="ru-RU" w:eastAsia="en-US" w:bidi="ar-SA"/>
      </w:rPr>
    </w:lvl>
    <w:lvl w:ilvl="8" w:tplc="8196E1B0">
      <w:numFmt w:val="bullet"/>
      <w:lvlText w:val="•"/>
      <w:lvlJc w:val="left"/>
      <w:pPr>
        <w:ind w:left="8895" w:hanging="207"/>
      </w:pPr>
      <w:rPr>
        <w:rFonts w:hint="default"/>
        <w:lang w:val="ru-RU" w:eastAsia="en-US" w:bidi="ar-SA"/>
      </w:rPr>
    </w:lvl>
  </w:abstractNum>
  <w:abstractNum w:abstractNumId="84" w15:restartNumberingAfterBreak="0">
    <w:nsid w:val="433F0600"/>
    <w:multiLevelType w:val="hybridMultilevel"/>
    <w:tmpl w:val="D622833E"/>
    <w:lvl w:ilvl="0" w:tplc="4588D45C">
      <w:start w:val="1"/>
      <w:numFmt w:val="decimal"/>
      <w:lvlText w:val="%1."/>
      <w:lvlJc w:val="left"/>
      <w:pPr>
        <w:ind w:left="680" w:hanging="425"/>
      </w:pPr>
      <w:rPr>
        <w:rFonts w:ascii="Times New Roman" w:eastAsia="Times New Roman" w:hAnsi="Times New Roman" w:cs="Times New Roman" w:hint="default"/>
        <w:w w:val="99"/>
        <w:sz w:val="26"/>
        <w:szCs w:val="26"/>
      </w:rPr>
    </w:lvl>
    <w:lvl w:ilvl="1" w:tplc="4AB4549C">
      <w:numFmt w:val="bullet"/>
      <w:lvlText w:val="•"/>
      <w:lvlJc w:val="left"/>
      <w:pPr>
        <w:ind w:left="1716" w:hanging="425"/>
      </w:pPr>
      <w:rPr>
        <w:rFonts w:hint="default"/>
      </w:rPr>
    </w:lvl>
    <w:lvl w:ilvl="2" w:tplc="45B4A01A">
      <w:numFmt w:val="bullet"/>
      <w:lvlText w:val="•"/>
      <w:lvlJc w:val="left"/>
      <w:pPr>
        <w:ind w:left="2753" w:hanging="425"/>
      </w:pPr>
      <w:rPr>
        <w:rFonts w:hint="default"/>
      </w:rPr>
    </w:lvl>
    <w:lvl w:ilvl="3" w:tplc="7E1EB544">
      <w:numFmt w:val="bullet"/>
      <w:lvlText w:val="•"/>
      <w:lvlJc w:val="left"/>
      <w:pPr>
        <w:ind w:left="3789" w:hanging="425"/>
      </w:pPr>
      <w:rPr>
        <w:rFonts w:hint="default"/>
      </w:rPr>
    </w:lvl>
    <w:lvl w:ilvl="4" w:tplc="A23C81C8">
      <w:numFmt w:val="bullet"/>
      <w:lvlText w:val="•"/>
      <w:lvlJc w:val="left"/>
      <w:pPr>
        <w:ind w:left="4826" w:hanging="425"/>
      </w:pPr>
      <w:rPr>
        <w:rFonts w:hint="default"/>
      </w:rPr>
    </w:lvl>
    <w:lvl w:ilvl="5" w:tplc="668A2C52">
      <w:numFmt w:val="bullet"/>
      <w:lvlText w:val="•"/>
      <w:lvlJc w:val="left"/>
      <w:pPr>
        <w:ind w:left="5863" w:hanging="425"/>
      </w:pPr>
      <w:rPr>
        <w:rFonts w:hint="default"/>
      </w:rPr>
    </w:lvl>
    <w:lvl w:ilvl="6" w:tplc="8E584C6E">
      <w:numFmt w:val="bullet"/>
      <w:lvlText w:val="•"/>
      <w:lvlJc w:val="left"/>
      <w:pPr>
        <w:ind w:left="6899" w:hanging="425"/>
      </w:pPr>
      <w:rPr>
        <w:rFonts w:hint="default"/>
      </w:rPr>
    </w:lvl>
    <w:lvl w:ilvl="7" w:tplc="87EAA662">
      <w:numFmt w:val="bullet"/>
      <w:lvlText w:val="•"/>
      <w:lvlJc w:val="left"/>
      <w:pPr>
        <w:ind w:left="7936" w:hanging="425"/>
      </w:pPr>
      <w:rPr>
        <w:rFonts w:hint="default"/>
      </w:rPr>
    </w:lvl>
    <w:lvl w:ilvl="8" w:tplc="916C7774">
      <w:numFmt w:val="bullet"/>
      <w:lvlText w:val="•"/>
      <w:lvlJc w:val="left"/>
      <w:pPr>
        <w:ind w:left="8973" w:hanging="425"/>
      </w:pPr>
      <w:rPr>
        <w:rFonts w:hint="default"/>
      </w:rPr>
    </w:lvl>
  </w:abstractNum>
  <w:abstractNum w:abstractNumId="85" w15:restartNumberingAfterBreak="0">
    <w:nsid w:val="435C70B5"/>
    <w:multiLevelType w:val="hybridMultilevel"/>
    <w:tmpl w:val="2D022174"/>
    <w:lvl w:ilvl="0" w:tplc="C24A291E">
      <w:numFmt w:val="bullet"/>
      <w:lvlText w:val=""/>
      <w:lvlJc w:val="left"/>
      <w:pPr>
        <w:ind w:left="1296" w:hanging="250"/>
      </w:pPr>
      <w:rPr>
        <w:rFonts w:ascii="Symbol" w:eastAsia="Symbol" w:hAnsi="Symbol" w:cs="Symbol" w:hint="default"/>
        <w:w w:val="100"/>
        <w:sz w:val="24"/>
        <w:szCs w:val="24"/>
        <w:lang w:val="ru-RU" w:eastAsia="en-US" w:bidi="ar-SA"/>
      </w:rPr>
    </w:lvl>
    <w:lvl w:ilvl="1" w:tplc="CF06D124">
      <w:numFmt w:val="bullet"/>
      <w:lvlText w:val="•"/>
      <w:lvlJc w:val="left"/>
      <w:pPr>
        <w:ind w:left="2260" w:hanging="250"/>
      </w:pPr>
      <w:rPr>
        <w:rFonts w:hint="default"/>
        <w:lang w:val="ru-RU" w:eastAsia="en-US" w:bidi="ar-SA"/>
      </w:rPr>
    </w:lvl>
    <w:lvl w:ilvl="2" w:tplc="FA3210A6">
      <w:numFmt w:val="bullet"/>
      <w:lvlText w:val="•"/>
      <w:lvlJc w:val="left"/>
      <w:pPr>
        <w:ind w:left="3221" w:hanging="250"/>
      </w:pPr>
      <w:rPr>
        <w:rFonts w:hint="default"/>
        <w:lang w:val="ru-RU" w:eastAsia="en-US" w:bidi="ar-SA"/>
      </w:rPr>
    </w:lvl>
    <w:lvl w:ilvl="3" w:tplc="F5AECDD6">
      <w:numFmt w:val="bullet"/>
      <w:lvlText w:val="•"/>
      <w:lvlJc w:val="left"/>
      <w:pPr>
        <w:ind w:left="4182" w:hanging="250"/>
      </w:pPr>
      <w:rPr>
        <w:rFonts w:hint="default"/>
        <w:lang w:val="ru-RU" w:eastAsia="en-US" w:bidi="ar-SA"/>
      </w:rPr>
    </w:lvl>
    <w:lvl w:ilvl="4" w:tplc="00C6EF00">
      <w:numFmt w:val="bullet"/>
      <w:lvlText w:val="•"/>
      <w:lvlJc w:val="left"/>
      <w:pPr>
        <w:ind w:left="5143" w:hanging="250"/>
      </w:pPr>
      <w:rPr>
        <w:rFonts w:hint="default"/>
        <w:lang w:val="ru-RU" w:eastAsia="en-US" w:bidi="ar-SA"/>
      </w:rPr>
    </w:lvl>
    <w:lvl w:ilvl="5" w:tplc="7C483234">
      <w:numFmt w:val="bullet"/>
      <w:lvlText w:val="•"/>
      <w:lvlJc w:val="left"/>
      <w:pPr>
        <w:ind w:left="6104" w:hanging="250"/>
      </w:pPr>
      <w:rPr>
        <w:rFonts w:hint="default"/>
        <w:lang w:val="ru-RU" w:eastAsia="en-US" w:bidi="ar-SA"/>
      </w:rPr>
    </w:lvl>
    <w:lvl w:ilvl="6" w:tplc="3BA0B87E">
      <w:numFmt w:val="bullet"/>
      <w:lvlText w:val="•"/>
      <w:lvlJc w:val="left"/>
      <w:pPr>
        <w:ind w:left="7065" w:hanging="250"/>
      </w:pPr>
      <w:rPr>
        <w:rFonts w:hint="default"/>
        <w:lang w:val="ru-RU" w:eastAsia="en-US" w:bidi="ar-SA"/>
      </w:rPr>
    </w:lvl>
    <w:lvl w:ilvl="7" w:tplc="51B85F98">
      <w:numFmt w:val="bullet"/>
      <w:lvlText w:val="•"/>
      <w:lvlJc w:val="left"/>
      <w:pPr>
        <w:ind w:left="8026" w:hanging="250"/>
      </w:pPr>
      <w:rPr>
        <w:rFonts w:hint="default"/>
        <w:lang w:val="ru-RU" w:eastAsia="en-US" w:bidi="ar-SA"/>
      </w:rPr>
    </w:lvl>
    <w:lvl w:ilvl="8" w:tplc="C8169AA8">
      <w:numFmt w:val="bullet"/>
      <w:lvlText w:val="•"/>
      <w:lvlJc w:val="left"/>
      <w:pPr>
        <w:ind w:left="8987" w:hanging="250"/>
      </w:pPr>
      <w:rPr>
        <w:rFonts w:hint="default"/>
        <w:lang w:val="ru-RU" w:eastAsia="en-US" w:bidi="ar-SA"/>
      </w:rPr>
    </w:lvl>
  </w:abstractNum>
  <w:abstractNum w:abstractNumId="86" w15:restartNumberingAfterBreak="0">
    <w:nsid w:val="44506E97"/>
    <w:multiLevelType w:val="hybridMultilevel"/>
    <w:tmpl w:val="C3C2A198"/>
    <w:lvl w:ilvl="0" w:tplc="B3147B6C">
      <w:start w:val="1"/>
      <w:numFmt w:val="decimal"/>
      <w:lvlText w:val="%1)"/>
      <w:lvlJc w:val="left"/>
      <w:pPr>
        <w:ind w:left="680" w:hanging="413"/>
      </w:pPr>
      <w:rPr>
        <w:rFonts w:ascii="Times New Roman" w:eastAsia="Times New Roman" w:hAnsi="Times New Roman" w:cs="Times New Roman" w:hint="default"/>
        <w:w w:val="99"/>
        <w:sz w:val="26"/>
        <w:szCs w:val="26"/>
      </w:rPr>
    </w:lvl>
    <w:lvl w:ilvl="1" w:tplc="5E3EDBB6">
      <w:numFmt w:val="bullet"/>
      <w:lvlText w:val="•"/>
      <w:lvlJc w:val="left"/>
      <w:pPr>
        <w:ind w:left="1716" w:hanging="413"/>
      </w:pPr>
      <w:rPr>
        <w:rFonts w:hint="default"/>
      </w:rPr>
    </w:lvl>
    <w:lvl w:ilvl="2" w:tplc="74EC0BFA">
      <w:numFmt w:val="bullet"/>
      <w:lvlText w:val="•"/>
      <w:lvlJc w:val="left"/>
      <w:pPr>
        <w:ind w:left="2753" w:hanging="413"/>
      </w:pPr>
      <w:rPr>
        <w:rFonts w:hint="default"/>
      </w:rPr>
    </w:lvl>
    <w:lvl w:ilvl="3" w:tplc="DC2C0B3E">
      <w:numFmt w:val="bullet"/>
      <w:lvlText w:val="•"/>
      <w:lvlJc w:val="left"/>
      <w:pPr>
        <w:ind w:left="3789" w:hanging="413"/>
      </w:pPr>
      <w:rPr>
        <w:rFonts w:hint="default"/>
      </w:rPr>
    </w:lvl>
    <w:lvl w:ilvl="4" w:tplc="8C4A7102">
      <w:numFmt w:val="bullet"/>
      <w:lvlText w:val="•"/>
      <w:lvlJc w:val="left"/>
      <w:pPr>
        <w:ind w:left="4826" w:hanging="413"/>
      </w:pPr>
      <w:rPr>
        <w:rFonts w:hint="default"/>
      </w:rPr>
    </w:lvl>
    <w:lvl w:ilvl="5" w:tplc="D53039D2">
      <w:numFmt w:val="bullet"/>
      <w:lvlText w:val="•"/>
      <w:lvlJc w:val="left"/>
      <w:pPr>
        <w:ind w:left="5863" w:hanging="413"/>
      </w:pPr>
      <w:rPr>
        <w:rFonts w:hint="default"/>
      </w:rPr>
    </w:lvl>
    <w:lvl w:ilvl="6" w:tplc="BDC47994">
      <w:numFmt w:val="bullet"/>
      <w:lvlText w:val="•"/>
      <w:lvlJc w:val="left"/>
      <w:pPr>
        <w:ind w:left="6899" w:hanging="413"/>
      </w:pPr>
      <w:rPr>
        <w:rFonts w:hint="default"/>
      </w:rPr>
    </w:lvl>
    <w:lvl w:ilvl="7" w:tplc="B61E33F0">
      <w:numFmt w:val="bullet"/>
      <w:lvlText w:val="•"/>
      <w:lvlJc w:val="left"/>
      <w:pPr>
        <w:ind w:left="7936" w:hanging="413"/>
      </w:pPr>
      <w:rPr>
        <w:rFonts w:hint="default"/>
      </w:rPr>
    </w:lvl>
    <w:lvl w:ilvl="8" w:tplc="FD52D7BE">
      <w:numFmt w:val="bullet"/>
      <w:lvlText w:val="•"/>
      <w:lvlJc w:val="left"/>
      <w:pPr>
        <w:ind w:left="8973" w:hanging="413"/>
      </w:pPr>
      <w:rPr>
        <w:rFonts w:hint="default"/>
      </w:rPr>
    </w:lvl>
  </w:abstractNum>
  <w:abstractNum w:abstractNumId="87" w15:restartNumberingAfterBreak="0">
    <w:nsid w:val="45017D60"/>
    <w:multiLevelType w:val="hybridMultilevel"/>
    <w:tmpl w:val="61464AAC"/>
    <w:lvl w:ilvl="0" w:tplc="09123716">
      <w:start w:val="1"/>
      <w:numFmt w:val="decimal"/>
      <w:lvlText w:val="%1."/>
      <w:lvlJc w:val="left"/>
      <w:pPr>
        <w:ind w:left="680" w:hanging="708"/>
      </w:pPr>
      <w:rPr>
        <w:rFonts w:ascii="Times New Roman" w:eastAsia="Times New Roman" w:hAnsi="Times New Roman" w:cs="Times New Roman" w:hint="default"/>
        <w:w w:val="99"/>
        <w:sz w:val="26"/>
        <w:szCs w:val="26"/>
      </w:rPr>
    </w:lvl>
    <w:lvl w:ilvl="1" w:tplc="CE9E43A0">
      <w:numFmt w:val="bullet"/>
      <w:lvlText w:val="•"/>
      <w:lvlJc w:val="left"/>
      <w:pPr>
        <w:ind w:left="1716" w:hanging="708"/>
      </w:pPr>
      <w:rPr>
        <w:rFonts w:hint="default"/>
      </w:rPr>
    </w:lvl>
    <w:lvl w:ilvl="2" w:tplc="DD1ADE0A">
      <w:numFmt w:val="bullet"/>
      <w:lvlText w:val="•"/>
      <w:lvlJc w:val="left"/>
      <w:pPr>
        <w:ind w:left="2753" w:hanging="708"/>
      </w:pPr>
      <w:rPr>
        <w:rFonts w:hint="default"/>
      </w:rPr>
    </w:lvl>
    <w:lvl w:ilvl="3" w:tplc="EABE32FE">
      <w:numFmt w:val="bullet"/>
      <w:lvlText w:val="•"/>
      <w:lvlJc w:val="left"/>
      <w:pPr>
        <w:ind w:left="3789" w:hanging="708"/>
      </w:pPr>
      <w:rPr>
        <w:rFonts w:hint="default"/>
      </w:rPr>
    </w:lvl>
    <w:lvl w:ilvl="4" w:tplc="C48E37E2">
      <w:numFmt w:val="bullet"/>
      <w:lvlText w:val="•"/>
      <w:lvlJc w:val="left"/>
      <w:pPr>
        <w:ind w:left="4826" w:hanging="708"/>
      </w:pPr>
      <w:rPr>
        <w:rFonts w:hint="default"/>
      </w:rPr>
    </w:lvl>
    <w:lvl w:ilvl="5" w:tplc="4850BD7A">
      <w:numFmt w:val="bullet"/>
      <w:lvlText w:val="•"/>
      <w:lvlJc w:val="left"/>
      <w:pPr>
        <w:ind w:left="5863" w:hanging="708"/>
      </w:pPr>
      <w:rPr>
        <w:rFonts w:hint="default"/>
      </w:rPr>
    </w:lvl>
    <w:lvl w:ilvl="6" w:tplc="6A9449C0">
      <w:numFmt w:val="bullet"/>
      <w:lvlText w:val="•"/>
      <w:lvlJc w:val="left"/>
      <w:pPr>
        <w:ind w:left="6899" w:hanging="708"/>
      </w:pPr>
      <w:rPr>
        <w:rFonts w:hint="default"/>
      </w:rPr>
    </w:lvl>
    <w:lvl w:ilvl="7" w:tplc="CA825E90">
      <w:numFmt w:val="bullet"/>
      <w:lvlText w:val="•"/>
      <w:lvlJc w:val="left"/>
      <w:pPr>
        <w:ind w:left="7936" w:hanging="708"/>
      </w:pPr>
      <w:rPr>
        <w:rFonts w:hint="default"/>
      </w:rPr>
    </w:lvl>
    <w:lvl w:ilvl="8" w:tplc="4F46A186">
      <w:numFmt w:val="bullet"/>
      <w:lvlText w:val="•"/>
      <w:lvlJc w:val="left"/>
      <w:pPr>
        <w:ind w:left="8973" w:hanging="708"/>
      </w:pPr>
      <w:rPr>
        <w:rFonts w:hint="default"/>
      </w:rPr>
    </w:lvl>
  </w:abstractNum>
  <w:abstractNum w:abstractNumId="88" w15:restartNumberingAfterBreak="0">
    <w:nsid w:val="451A3D87"/>
    <w:multiLevelType w:val="hybridMultilevel"/>
    <w:tmpl w:val="CBA87688"/>
    <w:lvl w:ilvl="0" w:tplc="99420E02">
      <w:numFmt w:val="bullet"/>
      <w:lvlText w:val=""/>
      <w:lvlJc w:val="left"/>
      <w:pPr>
        <w:ind w:left="680" w:hanging="286"/>
      </w:pPr>
      <w:rPr>
        <w:rFonts w:ascii="Symbol" w:eastAsia="Symbol" w:hAnsi="Symbol" w:cs="Symbol" w:hint="default"/>
        <w:w w:val="99"/>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5FD3F2E"/>
    <w:multiLevelType w:val="multilevel"/>
    <w:tmpl w:val="F308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7583645"/>
    <w:multiLevelType w:val="multilevel"/>
    <w:tmpl w:val="7F22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8EE1F06"/>
    <w:multiLevelType w:val="hybridMultilevel"/>
    <w:tmpl w:val="C92E6FB2"/>
    <w:lvl w:ilvl="0" w:tplc="6936AE6E">
      <w:start w:val="1"/>
      <w:numFmt w:val="decimal"/>
      <w:lvlText w:val="%1."/>
      <w:lvlJc w:val="left"/>
      <w:pPr>
        <w:ind w:left="380" w:hanging="260"/>
      </w:pPr>
      <w:rPr>
        <w:rFonts w:ascii="Times New Roman" w:eastAsia="Times New Roman" w:hAnsi="Times New Roman" w:cs="Times New Roman" w:hint="default"/>
        <w:w w:val="99"/>
        <w:sz w:val="26"/>
        <w:szCs w:val="26"/>
      </w:rPr>
    </w:lvl>
    <w:lvl w:ilvl="1" w:tplc="4EE4FB64">
      <w:numFmt w:val="bullet"/>
      <w:lvlText w:val=""/>
      <w:lvlJc w:val="left"/>
      <w:pPr>
        <w:ind w:left="380" w:hanging="286"/>
      </w:pPr>
      <w:rPr>
        <w:rFonts w:ascii="Symbol" w:eastAsia="Symbol" w:hAnsi="Symbol" w:cs="Symbol" w:hint="default"/>
        <w:w w:val="99"/>
        <w:sz w:val="26"/>
        <w:szCs w:val="26"/>
      </w:rPr>
    </w:lvl>
    <w:lvl w:ilvl="2" w:tplc="AFDC139C">
      <w:numFmt w:val="bullet"/>
      <w:lvlText w:val="•"/>
      <w:lvlJc w:val="left"/>
      <w:pPr>
        <w:ind w:left="2509" w:hanging="286"/>
      </w:pPr>
      <w:rPr>
        <w:rFonts w:hint="default"/>
      </w:rPr>
    </w:lvl>
    <w:lvl w:ilvl="3" w:tplc="B668640A">
      <w:numFmt w:val="bullet"/>
      <w:lvlText w:val="•"/>
      <w:lvlJc w:val="left"/>
      <w:pPr>
        <w:ind w:left="3573" w:hanging="286"/>
      </w:pPr>
      <w:rPr>
        <w:rFonts w:hint="default"/>
      </w:rPr>
    </w:lvl>
    <w:lvl w:ilvl="4" w:tplc="3014D26E">
      <w:numFmt w:val="bullet"/>
      <w:lvlText w:val="•"/>
      <w:lvlJc w:val="left"/>
      <w:pPr>
        <w:ind w:left="4638" w:hanging="286"/>
      </w:pPr>
      <w:rPr>
        <w:rFonts w:hint="default"/>
      </w:rPr>
    </w:lvl>
    <w:lvl w:ilvl="5" w:tplc="7222EB86">
      <w:numFmt w:val="bullet"/>
      <w:lvlText w:val="•"/>
      <w:lvlJc w:val="left"/>
      <w:pPr>
        <w:ind w:left="5703" w:hanging="286"/>
      </w:pPr>
      <w:rPr>
        <w:rFonts w:hint="default"/>
      </w:rPr>
    </w:lvl>
    <w:lvl w:ilvl="6" w:tplc="1304D652">
      <w:numFmt w:val="bullet"/>
      <w:lvlText w:val="•"/>
      <w:lvlJc w:val="left"/>
      <w:pPr>
        <w:ind w:left="6767" w:hanging="286"/>
      </w:pPr>
      <w:rPr>
        <w:rFonts w:hint="default"/>
      </w:rPr>
    </w:lvl>
    <w:lvl w:ilvl="7" w:tplc="A6C08B98">
      <w:numFmt w:val="bullet"/>
      <w:lvlText w:val="•"/>
      <w:lvlJc w:val="left"/>
      <w:pPr>
        <w:ind w:left="7832" w:hanging="286"/>
      </w:pPr>
      <w:rPr>
        <w:rFonts w:hint="default"/>
      </w:rPr>
    </w:lvl>
    <w:lvl w:ilvl="8" w:tplc="C538AF92">
      <w:numFmt w:val="bullet"/>
      <w:lvlText w:val="•"/>
      <w:lvlJc w:val="left"/>
      <w:pPr>
        <w:ind w:left="8897" w:hanging="286"/>
      </w:pPr>
      <w:rPr>
        <w:rFonts w:hint="default"/>
      </w:rPr>
    </w:lvl>
  </w:abstractNum>
  <w:abstractNum w:abstractNumId="92" w15:restartNumberingAfterBreak="0">
    <w:nsid w:val="4954540D"/>
    <w:multiLevelType w:val="multilevel"/>
    <w:tmpl w:val="712C1D7A"/>
    <w:lvl w:ilvl="0">
      <w:start w:val="3"/>
      <w:numFmt w:val="decimal"/>
      <w:lvlText w:val="%1"/>
      <w:lvlJc w:val="left"/>
      <w:pPr>
        <w:ind w:left="3657" w:hanging="454"/>
      </w:pPr>
      <w:rPr>
        <w:rFonts w:hint="default"/>
      </w:rPr>
    </w:lvl>
    <w:lvl w:ilvl="1">
      <w:start w:val="1"/>
      <w:numFmt w:val="decimal"/>
      <w:lvlText w:val="%1.%2."/>
      <w:lvlJc w:val="left"/>
      <w:pPr>
        <w:ind w:left="3959" w:hanging="454"/>
        <w:jc w:val="right"/>
      </w:pPr>
      <w:rPr>
        <w:rFonts w:ascii="Times New Roman" w:eastAsia="Times New Roman" w:hAnsi="Times New Roman" w:cs="Times New Roman" w:hint="default"/>
        <w:b/>
        <w:bCs/>
        <w:w w:val="99"/>
        <w:sz w:val="26"/>
        <w:szCs w:val="26"/>
      </w:rPr>
    </w:lvl>
    <w:lvl w:ilvl="2">
      <w:start w:val="1"/>
      <w:numFmt w:val="decimal"/>
      <w:lvlText w:val="%1.%2.%3."/>
      <w:lvlJc w:val="left"/>
      <w:pPr>
        <w:ind w:left="4355" w:hanging="648"/>
      </w:pPr>
      <w:rPr>
        <w:rFonts w:ascii="Times New Roman" w:eastAsia="Times New Roman" w:hAnsi="Times New Roman" w:cs="Times New Roman" w:hint="default"/>
        <w:b/>
        <w:bCs/>
        <w:w w:val="99"/>
        <w:sz w:val="26"/>
        <w:szCs w:val="26"/>
      </w:rPr>
    </w:lvl>
    <w:lvl w:ilvl="3">
      <w:numFmt w:val="bullet"/>
      <w:lvlText w:val="•"/>
      <w:lvlJc w:val="left"/>
      <w:pPr>
        <w:ind w:left="5193" w:hanging="648"/>
      </w:pPr>
      <w:rPr>
        <w:rFonts w:hint="default"/>
      </w:rPr>
    </w:lvl>
    <w:lvl w:ilvl="4">
      <w:numFmt w:val="bullet"/>
      <w:lvlText w:val="•"/>
      <w:lvlJc w:val="left"/>
      <w:pPr>
        <w:ind w:left="6026" w:hanging="648"/>
      </w:pPr>
      <w:rPr>
        <w:rFonts w:hint="default"/>
      </w:rPr>
    </w:lvl>
    <w:lvl w:ilvl="5">
      <w:numFmt w:val="bullet"/>
      <w:lvlText w:val="•"/>
      <w:lvlJc w:val="left"/>
      <w:pPr>
        <w:ind w:left="6859" w:hanging="648"/>
      </w:pPr>
      <w:rPr>
        <w:rFonts w:hint="default"/>
      </w:rPr>
    </w:lvl>
    <w:lvl w:ilvl="6">
      <w:numFmt w:val="bullet"/>
      <w:lvlText w:val="•"/>
      <w:lvlJc w:val="left"/>
      <w:pPr>
        <w:ind w:left="7693" w:hanging="648"/>
      </w:pPr>
      <w:rPr>
        <w:rFonts w:hint="default"/>
      </w:rPr>
    </w:lvl>
    <w:lvl w:ilvl="7">
      <w:numFmt w:val="bullet"/>
      <w:lvlText w:val="•"/>
      <w:lvlJc w:val="left"/>
      <w:pPr>
        <w:ind w:left="8526" w:hanging="648"/>
      </w:pPr>
      <w:rPr>
        <w:rFonts w:hint="default"/>
      </w:rPr>
    </w:lvl>
    <w:lvl w:ilvl="8">
      <w:numFmt w:val="bullet"/>
      <w:lvlText w:val="•"/>
      <w:lvlJc w:val="left"/>
      <w:pPr>
        <w:ind w:left="9359" w:hanging="648"/>
      </w:pPr>
      <w:rPr>
        <w:rFonts w:hint="default"/>
      </w:rPr>
    </w:lvl>
  </w:abstractNum>
  <w:abstractNum w:abstractNumId="93" w15:restartNumberingAfterBreak="0">
    <w:nsid w:val="49A75B48"/>
    <w:multiLevelType w:val="hybridMultilevel"/>
    <w:tmpl w:val="59F0B74E"/>
    <w:lvl w:ilvl="0" w:tplc="999C81B0">
      <w:start w:val="1"/>
      <w:numFmt w:val="upperRoman"/>
      <w:lvlText w:val="%1"/>
      <w:lvlJc w:val="left"/>
      <w:pPr>
        <w:ind w:left="680" w:hanging="358"/>
      </w:pPr>
      <w:rPr>
        <w:rFonts w:ascii="Times New Roman" w:eastAsia="Times New Roman" w:hAnsi="Times New Roman" w:cs="Times New Roman" w:hint="default"/>
        <w:b/>
        <w:bCs/>
        <w:w w:val="99"/>
        <w:sz w:val="26"/>
        <w:szCs w:val="26"/>
      </w:rPr>
    </w:lvl>
    <w:lvl w:ilvl="1" w:tplc="D4C08794">
      <w:numFmt w:val="bullet"/>
      <w:lvlText w:val="•"/>
      <w:lvlJc w:val="left"/>
      <w:pPr>
        <w:ind w:left="1716" w:hanging="358"/>
      </w:pPr>
      <w:rPr>
        <w:rFonts w:hint="default"/>
      </w:rPr>
    </w:lvl>
    <w:lvl w:ilvl="2" w:tplc="AB2C599A">
      <w:numFmt w:val="bullet"/>
      <w:lvlText w:val="•"/>
      <w:lvlJc w:val="left"/>
      <w:pPr>
        <w:ind w:left="2753" w:hanging="358"/>
      </w:pPr>
      <w:rPr>
        <w:rFonts w:hint="default"/>
      </w:rPr>
    </w:lvl>
    <w:lvl w:ilvl="3" w:tplc="FC2A5F4E">
      <w:numFmt w:val="bullet"/>
      <w:lvlText w:val="•"/>
      <w:lvlJc w:val="left"/>
      <w:pPr>
        <w:ind w:left="3789" w:hanging="358"/>
      </w:pPr>
      <w:rPr>
        <w:rFonts w:hint="default"/>
      </w:rPr>
    </w:lvl>
    <w:lvl w:ilvl="4" w:tplc="86AE6008">
      <w:numFmt w:val="bullet"/>
      <w:lvlText w:val="•"/>
      <w:lvlJc w:val="left"/>
      <w:pPr>
        <w:ind w:left="4826" w:hanging="358"/>
      </w:pPr>
      <w:rPr>
        <w:rFonts w:hint="default"/>
      </w:rPr>
    </w:lvl>
    <w:lvl w:ilvl="5" w:tplc="B114DB02">
      <w:numFmt w:val="bullet"/>
      <w:lvlText w:val="•"/>
      <w:lvlJc w:val="left"/>
      <w:pPr>
        <w:ind w:left="5863" w:hanging="358"/>
      </w:pPr>
      <w:rPr>
        <w:rFonts w:hint="default"/>
      </w:rPr>
    </w:lvl>
    <w:lvl w:ilvl="6" w:tplc="55BC821A">
      <w:numFmt w:val="bullet"/>
      <w:lvlText w:val="•"/>
      <w:lvlJc w:val="left"/>
      <w:pPr>
        <w:ind w:left="6899" w:hanging="358"/>
      </w:pPr>
      <w:rPr>
        <w:rFonts w:hint="default"/>
      </w:rPr>
    </w:lvl>
    <w:lvl w:ilvl="7" w:tplc="96DA9D14">
      <w:numFmt w:val="bullet"/>
      <w:lvlText w:val="•"/>
      <w:lvlJc w:val="left"/>
      <w:pPr>
        <w:ind w:left="7936" w:hanging="358"/>
      </w:pPr>
      <w:rPr>
        <w:rFonts w:hint="default"/>
      </w:rPr>
    </w:lvl>
    <w:lvl w:ilvl="8" w:tplc="78249DFA">
      <w:numFmt w:val="bullet"/>
      <w:lvlText w:val="•"/>
      <w:lvlJc w:val="left"/>
      <w:pPr>
        <w:ind w:left="8973" w:hanging="358"/>
      </w:pPr>
      <w:rPr>
        <w:rFonts w:hint="default"/>
      </w:rPr>
    </w:lvl>
  </w:abstractNum>
  <w:abstractNum w:abstractNumId="94" w15:restartNumberingAfterBreak="0">
    <w:nsid w:val="4A46362D"/>
    <w:multiLevelType w:val="hybridMultilevel"/>
    <w:tmpl w:val="E2989574"/>
    <w:lvl w:ilvl="0" w:tplc="2F122CF4">
      <w:numFmt w:val="bullet"/>
      <w:lvlText w:val=""/>
      <w:lvlJc w:val="left"/>
      <w:pPr>
        <w:ind w:left="680" w:hanging="425"/>
      </w:pPr>
      <w:rPr>
        <w:rFonts w:ascii="Symbol" w:eastAsia="Symbol" w:hAnsi="Symbol" w:cs="Symbol" w:hint="default"/>
        <w:w w:val="99"/>
        <w:sz w:val="22"/>
        <w:szCs w:val="22"/>
      </w:rPr>
    </w:lvl>
    <w:lvl w:ilvl="1" w:tplc="17F0A5F8">
      <w:numFmt w:val="bullet"/>
      <w:lvlText w:val="•"/>
      <w:lvlJc w:val="left"/>
      <w:pPr>
        <w:ind w:left="1716" w:hanging="425"/>
      </w:pPr>
      <w:rPr>
        <w:rFonts w:hint="default"/>
      </w:rPr>
    </w:lvl>
    <w:lvl w:ilvl="2" w:tplc="C3C86DA0">
      <w:numFmt w:val="bullet"/>
      <w:lvlText w:val="•"/>
      <w:lvlJc w:val="left"/>
      <w:pPr>
        <w:ind w:left="2753" w:hanging="425"/>
      </w:pPr>
      <w:rPr>
        <w:rFonts w:hint="default"/>
      </w:rPr>
    </w:lvl>
    <w:lvl w:ilvl="3" w:tplc="F77AB35E">
      <w:numFmt w:val="bullet"/>
      <w:lvlText w:val="•"/>
      <w:lvlJc w:val="left"/>
      <w:pPr>
        <w:ind w:left="3789" w:hanging="425"/>
      </w:pPr>
      <w:rPr>
        <w:rFonts w:hint="default"/>
      </w:rPr>
    </w:lvl>
    <w:lvl w:ilvl="4" w:tplc="B1663094">
      <w:numFmt w:val="bullet"/>
      <w:lvlText w:val="•"/>
      <w:lvlJc w:val="left"/>
      <w:pPr>
        <w:ind w:left="4826" w:hanging="425"/>
      </w:pPr>
      <w:rPr>
        <w:rFonts w:hint="default"/>
      </w:rPr>
    </w:lvl>
    <w:lvl w:ilvl="5" w:tplc="F1562378">
      <w:numFmt w:val="bullet"/>
      <w:lvlText w:val="•"/>
      <w:lvlJc w:val="left"/>
      <w:pPr>
        <w:ind w:left="5863" w:hanging="425"/>
      </w:pPr>
      <w:rPr>
        <w:rFonts w:hint="default"/>
      </w:rPr>
    </w:lvl>
    <w:lvl w:ilvl="6" w:tplc="3C9A40F4">
      <w:numFmt w:val="bullet"/>
      <w:lvlText w:val="•"/>
      <w:lvlJc w:val="left"/>
      <w:pPr>
        <w:ind w:left="6899" w:hanging="425"/>
      </w:pPr>
      <w:rPr>
        <w:rFonts w:hint="default"/>
      </w:rPr>
    </w:lvl>
    <w:lvl w:ilvl="7" w:tplc="503A3DA2">
      <w:numFmt w:val="bullet"/>
      <w:lvlText w:val="•"/>
      <w:lvlJc w:val="left"/>
      <w:pPr>
        <w:ind w:left="7936" w:hanging="425"/>
      </w:pPr>
      <w:rPr>
        <w:rFonts w:hint="default"/>
      </w:rPr>
    </w:lvl>
    <w:lvl w:ilvl="8" w:tplc="D15A26CC">
      <w:numFmt w:val="bullet"/>
      <w:lvlText w:val="•"/>
      <w:lvlJc w:val="left"/>
      <w:pPr>
        <w:ind w:left="8973" w:hanging="425"/>
      </w:pPr>
      <w:rPr>
        <w:rFonts w:hint="default"/>
      </w:rPr>
    </w:lvl>
  </w:abstractNum>
  <w:abstractNum w:abstractNumId="95" w15:restartNumberingAfterBreak="0">
    <w:nsid w:val="4AA84A5D"/>
    <w:multiLevelType w:val="hybridMultilevel"/>
    <w:tmpl w:val="4686F54A"/>
    <w:lvl w:ilvl="0" w:tplc="DAAA5DB6">
      <w:numFmt w:val="bullet"/>
      <w:lvlText w:val="•"/>
      <w:lvlJc w:val="left"/>
      <w:pPr>
        <w:ind w:left="38" w:hanging="183"/>
      </w:pPr>
      <w:rPr>
        <w:rFonts w:ascii="Times New Roman" w:eastAsia="Times New Roman" w:hAnsi="Times New Roman" w:cs="Times New Roman" w:hint="default"/>
        <w:w w:val="100"/>
        <w:sz w:val="22"/>
        <w:szCs w:val="22"/>
      </w:rPr>
    </w:lvl>
    <w:lvl w:ilvl="1" w:tplc="6818ED1A">
      <w:numFmt w:val="bullet"/>
      <w:lvlText w:val="•"/>
      <w:lvlJc w:val="left"/>
      <w:pPr>
        <w:ind w:left="318" w:hanging="183"/>
      </w:pPr>
      <w:rPr>
        <w:rFonts w:hint="default"/>
      </w:rPr>
    </w:lvl>
    <w:lvl w:ilvl="2" w:tplc="C0D6631C">
      <w:numFmt w:val="bullet"/>
      <w:lvlText w:val="•"/>
      <w:lvlJc w:val="left"/>
      <w:pPr>
        <w:ind w:left="596" w:hanging="183"/>
      </w:pPr>
      <w:rPr>
        <w:rFonts w:hint="default"/>
      </w:rPr>
    </w:lvl>
    <w:lvl w:ilvl="3" w:tplc="8E3C01D6">
      <w:numFmt w:val="bullet"/>
      <w:lvlText w:val="•"/>
      <w:lvlJc w:val="left"/>
      <w:pPr>
        <w:ind w:left="874" w:hanging="183"/>
      </w:pPr>
      <w:rPr>
        <w:rFonts w:hint="default"/>
      </w:rPr>
    </w:lvl>
    <w:lvl w:ilvl="4" w:tplc="B9AECC60">
      <w:numFmt w:val="bullet"/>
      <w:lvlText w:val="•"/>
      <w:lvlJc w:val="left"/>
      <w:pPr>
        <w:ind w:left="1152" w:hanging="183"/>
      </w:pPr>
      <w:rPr>
        <w:rFonts w:hint="default"/>
      </w:rPr>
    </w:lvl>
    <w:lvl w:ilvl="5" w:tplc="150CAB3A">
      <w:numFmt w:val="bullet"/>
      <w:lvlText w:val="•"/>
      <w:lvlJc w:val="left"/>
      <w:pPr>
        <w:ind w:left="1431" w:hanging="183"/>
      </w:pPr>
      <w:rPr>
        <w:rFonts w:hint="default"/>
      </w:rPr>
    </w:lvl>
    <w:lvl w:ilvl="6" w:tplc="5C604ABC">
      <w:numFmt w:val="bullet"/>
      <w:lvlText w:val="•"/>
      <w:lvlJc w:val="left"/>
      <w:pPr>
        <w:ind w:left="1709" w:hanging="183"/>
      </w:pPr>
      <w:rPr>
        <w:rFonts w:hint="default"/>
      </w:rPr>
    </w:lvl>
    <w:lvl w:ilvl="7" w:tplc="63F2C6A0">
      <w:numFmt w:val="bullet"/>
      <w:lvlText w:val="•"/>
      <w:lvlJc w:val="left"/>
      <w:pPr>
        <w:ind w:left="1987" w:hanging="183"/>
      </w:pPr>
      <w:rPr>
        <w:rFonts w:hint="default"/>
      </w:rPr>
    </w:lvl>
    <w:lvl w:ilvl="8" w:tplc="60CE4438">
      <w:numFmt w:val="bullet"/>
      <w:lvlText w:val="•"/>
      <w:lvlJc w:val="left"/>
      <w:pPr>
        <w:ind w:left="2265" w:hanging="183"/>
      </w:pPr>
      <w:rPr>
        <w:rFonts w:hint="default"/>
      </w:rPr>
    </w:lvl>
  </w:abstractNum>
  <w:abstractNum w:abstractNumId="96" w15:restartNumberingAfterBreak="0">
    <w:nsid w:val="4B750918"/>
    <w:multiLevelType w:val="hybridMultilevel"/>
    <w:tmpl w:val="B622C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B997E78"/>
    <w:multiLevelType w:val="hybridMultilevel"/>
    <w:tmpl w:val="D8B06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C0C1B2F"/>
    <w:multiLevelType w:val="multilevel"/>
    <w:tmpl w:val="26BE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C150B8B"/>
    <w:multiLevelType w:val="hybridMultilevel"/>
    <w:tmpl w:val="280E1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D2F4A2F"/>
    <w:multiLevelType w:val="hybridMultilevel"/>
    <w:tmpl w:val="6C0C8D34"/>
    <w:lvl w:ilvl="0" w:tplc="6B96E152">
      <w:start w:val="1"/>
      <w:numFmt w:val="decimal"/>
      <w:lvlText w:val="%1."/>
      <w:lvlJc w:val="left"/>
      <w:pPr>
        <w:ind w:left="680" w:hanging="324"/>
      </w:pPr>
      <w:rPr>
        <w:rFonts w:ascii="Times New Roman" w:eastAsia="Times New Roman" w:hAnsi="Times New Roman" w:cs="Times New Roman" w:hint="default"/>
        <w:w w:val="99"/>
        <w:sz w:val="26"/>
        <w:szCs w:val="26"/>
      </w:rPr>
    </w:lvl>
    <w:lvl w:ilvl="1" w:tplc="9594B356">
      <w:numFmt w:val="bullet"/>
      <w:lvlText w:val="•"/>
      <w:lvlJc w:val="left"/>
      <w:pPr>
        <w:ind w:left="1716" w:hanging="324"/>
      </w:pPr>
      <w:rPr>
        <w:rFonts w:hint="default"/>
      </w:rPr>
    </w:lvl>
    <w:lvl w:ilvl="2" w:tplc="5F2A62AE">
      <w:numFmt w:val="bullet"/>
      <w:lvlText w:val="•"/>
      <w:lvlJc w:val="left"/>
      <w:pPr>
        <w:ind w:left="2753" w:hanging="324"/>
      </w:pPr>
      <w:rPr>
        <w:rFonts w:hint="default"/>
      </w:rPr>
    </w:lvl>
    <w:lvl w:ilvl="3" w:tplc="143CA3B0">
      <w:numFmt w:val="bullet"/>
      <w:lvlText w:val="•"/>
      <w:lvlJc w:val="left"/>
      <w:pPr>
        <w:ind w:left="3789" w:hanging="324"/>
      </w:pPr>
      <w:rPr>
        <w:rFonts w:hint="default"/>
      </w:rPr>
    </w:lvl>
    <w:lvl w:ilvl="4" w:tplc="1F22A96A">
      <w:numFmt w:val="bullet"/>
      <w:lvlText w:val="•"/>
      <w:lvlJc w:val="left"/>
      <w:pPr>
        <w:ind w:left="4826" w:hanging="324"/>
      </w:pPr>
      <w:rPr>
        <w:rFonts w:hint="default"/>
      </w:rPr>
    </w:lvl>
    <w:lvl w:ilvl="5" w:tplc="B28AF188">
      <w:numFmt w:val="bullet"/>
      <w:lvlText w:val="•"/>
      <w:lvlJc w:val="left"/>
      <w:pPr>
        <w:ind w:left="5863" w:hanging="324"/>
      </w:pPr>
      <w:rPr>
        <w:rFonts w:hint="default"/>
      </w:rPr>
    </w:lvl>
    <w:lvl w:ilvl="6" w:tplc="B52CEBC2">
      <w:numFmt w:val="bullet"/>
      <w:lvlText w:val="•"/>
      <w:lvlJc w:val="left"/>
      <w:pPr>
        <w:ind w:left="6899" w:hanging="324"/>
      </w:pPr>
      <w:rPr>
        <w:rFonts w:hint="default"/>
      </w:rPr>
    </w:lvl>
    <w:lvl w:ilvl="7" w:tplc="FFA0631E">
      <w:numFmt w:val="bullet"/>
      <w:lvlText w:val="•"/>
      <w:lvlJc w:val="left"/>
      <w:pPr>
        <w:ind w:left="7936" w:hanging="324"/>
      </w:pPr>
      <w:rPr>
        <w:rFonts w:hint="default"/>
      </w:rPr>
    </w:lvl>
    <w:lvl w:ilvl="8" w:tplc="FB56DDAC">
      <w:numFmt w:val="bullet"/>
      <w:lvlText w:val="•"/>
      <w:lvlJc w:val="left"/>
      <w:pPr>
        <w:ind w:left="8973" w:hanging="324"/>
      </w:pPr>
      <w:rPr>
        <w:rFonts w:hint="default"/>
      </w:rPr>
    </w:lvl>
  </w:abstractNum>
  <w:abstractNum w:abstractNumId="101" w15:restartNumberingAfterBreak="0">
    <w:nsid w:val="4D544431"/>
    <w:multiLevelType w:val="hybridMultilevel"/>
    <w:tmpl w:val="9FAC0B82"/>
    <w:lvl w:ilvl="0" w:tplc="BAD658BA">
      <w:start w:val="1"/>
      <w:numFmt w:val="decimal"/>
      <w:lvlText w:val="%1."/>
      <w:lvlJc w:val="left"/>
      <w:pPr>
        <w:ind w:left="680" w:hanging="281"/>
      </w:pPr>
      <w:rPr>
        <w:rFonts w:ascii="Times New Roman" w:eastAsia="Times New Roman" w:hAnsi="Times New Roman" w:cs="Times New Roman" w:hint="default"/>
        <w:w w:val="99"/>
        <w:sz w:val="26"/>
        <w:szCs w:val="26"/>
      </w:rPr>
    </w:lvl>
    <w:lvl w:ilvl="1" w:tplc="2DE28040">
      <w:numFmt w:val="bullet"/>
      <w:lvlText w:val="•"/>
      <w:lvlJc w:val="left"/>
      <w:pPr>
        <w:ind w:left="1716" w:hanging="281"/>
      </w:pPr>
      <w:rPr>
        <w:rFonts w:hint="default"/>
      </w:rPr>
    </w:lvl>
    <w:lvl w:ilvl="2" w:tplc="893C5BCA">
      <w:numFmt w:val="bullet"/>
      <w:lvlText w:val="•"/>
      <w:lvlJc w:val="left"/>
      <w:pPr>
        <w:ind w:left="2753" w:hanging="281"/>
      </w:pPr>
      <w:rPr>
        <w:rFonts w:hint="default"/>
      </w:rPr>
    </w:lvl>
    <w:lvl w:ilvl="3" w:tplc="EB12BDE2">
      <w:numFmt w:val="bullet"/>
      <w:lvlText w:val="•"/>
      <w:lvlJc w:val="left"/>
      <w:pPr>
        <w:ind w:left="3789" w:hanging="281"/>
      </w:pPr>
      <w:rPr>
        <w:rFonts w:hint="default"/>
      </w:rPr>
    </w:lvl>
    <w:lvl w:ilvl="4" w:tplc="FE3CFD28">
      <w:numFmt w:val="bullet"/>
      <w:lvlText w:val="•"/>
      <w:lvlJc w:val="left"/>
      <w:pPr>
        <w:ind w:left="4826" w:hanging="281"/>
      </w:pPr>
      <w:rPr>
        <w:rFonts w:hint="default"/>
      </w:rPr>
    </w:lvl>
    <w:lvl w:ilvl="5" w:tplc="8ECA710A">
      <w:numFmt w:val="bullet"/>
      <w:lvlText w:val="•"/>
      <w:lvlJc w:val="left"/>
      <w:pPr>
        <w:ind w:left="5863" w:hanging="281"/>
      </w:pPr>
      <w:rPr>
        <w:rFonts w:hint="default"/>
      </w:rPr>
    </w:lvl>
    <w:lvl w:ilvl="6" w:tplc="F4646420">
      <w:numFmt w:val="bullet"/>
      <w:lvlText w:val="•"/>
      <w:lvlJc w:val="left"/>
      <w:pPr>
        <w:ind w:left="6899" w:hanging="281"/>
      </w:pPr>
      <w:rPr>
        <w:rFonts w:hint="default"/>
      </w:rPr>
    </w:lvl>
    <w:lvl w:ilvl="7" w:tplc="859AE0C8">
      <w:numFmt w:val="bullet"/>
      <w:lvlText w:val="•"/>
      <w:lvlJc w:val="left"/>
      <w:pPr>
        <w:ind w:left="7936" w:hanging="281"/>
      </w:pPr>
      <w:rPr>
        <w:rFonts w:hint="default"/>
      </w:rPr>
    </w:lvl>
    <w:lvl w:ilvl="8" w:tplc="F9C0FE84">
      <w:numFmt w:val="bullet"/>
      <w:lvlText w:val="•"/>
      <w:lvlJc w:val="left"/>
      <w:pPr>
        <w:ind w:left="8973" w:hanging="281"/>
      </w:pPr>
      <w:rPr>
        <w:rFonts w:hint="default"/>
      </w:rPr>
    </w:lvl>
  </w:abstractNum>
  <w:abstractNum w:abstractNumId="102" w15:restartNumberingAfterBreak="0">
    <w:nsid w:val="4E0A192B"/>
    <w:multiLevelType w:val="hybridMultilevel"/>
    <w:tmpl w:val="6FDCD8EE"/>
    <w:lvl w:ilvl="0" w:tplc="BB728664">
      <w:numFmt w:val="bullet"/>
      <w:lvlText w:val=""/>
      <w:lvlJc w:val="left"/>
      <w:pPr>
        <w:ind w:left="786" w:hanging="279"/>
      </w:pPr>
      <w:rPr>
        <w:rFonts w:ascii="Symbol" w:eastAsia="Symbol" w:hAnsi="Symbol" w:cs="Symbol" w:hint="default"/>
        <w:w w:val="100"/>
        <w:sz w:val="24"/>
        <w:szCs w:val="24"/>
        <w:lang w:val="ru-RU" w:eastAsia="en-US" w:bidi="ar-SA"/>
      </w:rPr>
    </w:lvl>
    <w:lvl w:ilvl="1" w:tplc="357E98C2">
      <w:numFmt w:val="bullet"/>
      <w:lvlText w:val=""/>
      <w:lvlJc w:val="left"/>
      <w:pPr>
        <w:ind w:left="786" w:hanging="581"/>
      </w:pPr>
      <w:rPr>
        <w:rFonts w:ascii="Symbol" w:eastAsia="Symbol" w:hAnsi="Symbol" w:cs="Symbol" w:hint="default"/>
        <w:w w:val="100"/>
        <w:sz w:val="24"/>
        <w:szCs w:val="24"/>
        <w:lang w:val="ru-RU" w:eastAsia="en-US" w:bidi="ar-SA"/>
      </w:rPr>
    </w:lvl>
    <w:lvl w:ilvl="2" w:tplc="D9DAFAA2">
      <w:numFmt w:val="bullet"/>
      <w:lvlText w:val=""/>
      <w:lvlJc w:val="left"/>
      <w:pPr>
        <w:ind w:left="945" w:hanging="284"/>
      </w:pPr>
      <w:rPr>
        <w:rFonts w:ascii="Symbol" w:eastAsia="Symbol" w:hAnsi="Symbol" w:cs="Symbol" w:hint="default"/>
        <w:w w:val="100"/>
        <w:sz w:val="24"/>
        <w:szCs w:val="24"/>
        <w:lang w:val="ru-RU" w:eastAsia="en-US" w:bidi="ar-SA"/>
      </w:rPr>
    </w:lvl>
    <w:lvl w:ilvl="3" w:tplc="C22EF3EE">
      <w:numFmt w:val="bullet"/>
      <w:lvlText w:val="•"/>
      <w:lvlJc w:val="left"/>
      <w:pPr>
        <w:ind w:left="3155" w:hanging="284"/>
      </w:pPr>
      <w:rPr>
        <w:rFonts w:hint="default"/>
        <w:lang w:val="ru-RU" w:eastAsia="en-US" w:bidi="ar-SA"/>
      </w:rPr>
    </w:lvl>
    <w:lvl w:ilvl="4" w:tplc="AF3ACC1A">
      <w:numFmt w:val="bullet"/>
      <w:lvlText w:val="•"/>
      <w:lvlJc w:val="left"/>
      <w:pPr>
        <w:ind w:left="4262" w:hanging="284"/>
      </w:pPr>
      <w:rPr>
        <w:rFonts w:hint="default"/>
        <w:lang w:val="ru-RU" w:eastAsia="en-US" w:bidi="ar-SA"/>
      </w:rPr>
    </w:lvl>
    <w:lvl w:ilvl="5" w:tplc="833C3618">
      <w:numFmt w:val="bullet"/>
      <w:lvlText w:val="•"/>
      <w:lvlJc w:val="left"/>
      <w:pPr>
        <w:ind w:left="5370" w:hanging="284"/>
      </w:pPr>
      <w:rPr>
        <w:rFonts w:hint="default"/>
        <w:lang w:val="ru-RU" w:eastAsia="en-US" w:bidi="ar-SA"/>
      </w:rPr>
    </w:lvl>
    <w:lvl w:ilvl="6" w:tplc="8A42A140">
      <w:numFmt w:val="bullet"/>
      <w:lvlText w:val="•"/>
      <w:lvlJc w:val="left"/>
      <w:pPr>
        <w:ind w:left="6478" w:hanging="284"/>
      </w:pPr>
      <w:rPr>
        <w:rFonts w:hint="default"/>
        <w:lang w:val="ru-RU" w:eastAsia="en-US" w:bidi="ar-SA"/>
      </w:rPr>
    </w:lvl>
    <w:lvl w:ilvl="7" w:tplc="A3743FF0">
      <w:numFmt w:val="bullet"/>
      <w:lvlText w:val="•"/>
      <w:lvlJc w:val="left"/>
      <w:pPr>
        <w:ind w:left="7585" w:hanging="284"/>
      </w:pPr>
      <w:rPr>
        <w:rFonts w:hint="default"/>
        <w:lang w:val="ru-RU" w:eastAsia="en-US" w:bidi="ar-SA"/>
      </w:rPr>
    </w:lvl>
    <w:lvl w:ilvl="8" w:tplc="6E58BD14">
      <w:numFmt w:val="bullet"/>
      <w:lvlText w:val="•"/>
      <w:lvlJc w:val="left"/>
      <w:pPr>
        <w:ind w:left="8693" w:hanging="284"/>
      </w:pPr>
      <w:rPr>
        <w:rFonts w:hint="default"/>
        <w:lang w:val="ru-RU" w:eastAsia="en-US" w:bidi="ar-SA"/>
      </w:rPr>
    </w:lvl>
  </w:abstractNum>
  <w:abstractNum w:abstractNumId="103" w15:restartNumberingAfterBreak="0">
    <w:nsid w:val="4F5C3F86"/>
    <w:multiLevelType w:val="hybridMultilevel"/>
    <w:tmpl w:val="87EA8370"/>
    <w:lvl w:ilvl="0" w:tplc="09A4442C">
      <w:start w:val="1"/>
      <w:numFmt w:val="decimal"/>
      <w:lvlText w:val="%1."/>
      <w:lvlJc w:val="left"/>
      <w:pPr>
        <w:ind w:left="680" w:hanging="708"/>
      </w:pPr>
      <w:rPr>
        <w:rFonts w:ascii="Times New Roman" w:eastAsia="Times New Roman" w:hAnsi="Times New Roman" w:cs="Times New Roman" w:hint="default"/>
        <w:w w:val="99"/>
        <w:sz w:val="26"/>
        <w:szCs w:val="26"/>
      </w:rPr>
    </w:lvl>
    <w:lvl w:ilvl="1" w:tplc="9ED869E0">
      <w:numFmt w:val="bullet"/>
      <w:lvlText w:val="•"/>
      <w:lvlJc w:val="left"/>
      <w:pPr>
        <w:ind w:left="1716" w:hanging="708"/>
      </w:pPr>
      <w:rPr>
        <w:rFonts w:hint="default"/>
      </w:rPr>
    </w:lvl>
    <w:lvl w:ilvl="2" w:tplc="4A1680FE">
      <w:numFmt w:val="bullet"/>
      <w:lvlText w:val="•"/>
      <w:lvlJc w:val="left"/>
      <w:pPr>
        <w:ind w:left="2753" w:hanging="708"/>
      </w:pPr>
      <w:rPr>
        <w:rFonts w:hint="default"/>
      </w:rPr>
    </w:lvl>
    <w:lvl w:ilvl="3" w:tplc="2CEE141E">
      <w:numFmt w:val="bullet"/>
      <w:lvlText w:val="•"/>
      <w:lvlJc w:val="left"/>
      <w:pPr>
        <w:ind w:left="3789" w:hanging="708"/>
      </w:pPr>
      <w:rPr>
        <w:rFonts w:hint="default"/>
      </w:rPr>
    </w:lvl>
    <w:lvl w:ilvl="4" w:tplc="0A14EE72">
      <w:numFmt w:val="bullet"/>
      <w:lvlText w:val="•"/>
      <w:lvlJc w:val="left"/>
      <w:pPr>
        <w:ind w:left="4826" w:hanging="708"/>
      </w:pPr>
      <w:rPr>
        <w:rFonts w:hint="default"/>
      </w:rPr>
    </w:lvl>
    <w:lvl w:ilvl="5" w:tplc="4CF85CE6">
      <w:numFmt w:val="bullet"/>
      <w:lvlText w:val="•"/>
      <w:lvlJc w:val="left"/>
      <w:pPr>
        <w:ind w:left="5863" w:hanging="708"/>
      </w:pPr>
      <w:rPr>
        <w:rFonts w:hint="default"/>
      </w:rPr>
    </w:lvl>
    <w:lvl w:ilvl="6" w:tplc="60562B6C">
      <w:numFmt w:val="bullet"/>
      <w:lvlText w:val="•"/>
      <w:lvlJc w:val="left"/>
      <w:pPr>
        <w:ind w:left="6899" w:hanging="708"/>
      </w:pPr>
      <w:rPr>
        <w:rFonts w:hint="default"/>
      </w:rPr>
    </w:lvl>
    <w:lvl w:ilvl="7" w:tplc="537AEE7E">
      <w:numFmt w:val="bullet"/>
      <w:lvlText w:val="•"/>
      <w:lvlJc w:val="left"/>
      <w:pPr>
        <w:ind w:left="7936" w:hanging="708"/>
      </w:pPr>
      <w:rPr>
        <w:rFonts w:hint="default"/>
      </w:rPr>
    </w:lvl>
    <w:lvl w:ilvl="8" w:tplc="DB7817A0">
      <w:numFmt w:val="bullet"/>
      <w:lvlText w:val="•"/>
      <w:lvlJc w:val="left"/>
      <w:pPr>
        <w:ind w:left="8973" w:hanging="708"/>
      </w:pPr>
      <w:rPr>
        <w:rFonts w:hint="default"/>
      </w:rPr>
    </w:lvl>
  </w:abstractNum>
  <w:abstractNum w:abstractNumId="104" w15:restartNumberingAfterBreak="0">
    <w:nsid w:val="4FEE2E04"/>
    <w:multiLevelType w:val="hybridMultilevel"/>
    <w:tmpl w:val="2E480E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50301263"/>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2055593"/>
    <w:multiLevelType w:val="hybridMultilevel"/>
    <w:tmpl w:val="40241F6E"/>
    <w:lvl w:ilvl="0" w:tplc="4670CBB2">
      <w:numFmt w:val="bullet"/>
      <w:lvlText w:val="•"/>
      <w:lvlJc w:val="left"/>
      <w:pPr>
        <w:ind w:left="680" w:hanging="708"/>
      </w:pPr>
      <w:rPr>
        <w:rFonts w:ascii="Times New Roman" w:eastAsia="Times New Roman" w:hAnsi="Times New Roman" w:cs="Times New Roman" w:hint="default"/>
        <w:w w:val="99"/>
        <w:sz w:val="26"/>
        <w:szCs w:val="26"/>
      </w:rPr>
    </w:lvl>
    <w:lvl w:ilvl="1" w:tplc="E5B4BC0A">
      <w:numFmt w:val="bullet"/>
      <w:lvlText w:val="•"/>
      <w:lvlJc w:val="left"/>
      <w:pPr>
        <w:ind w:left="1716" w:hanging="708"/>
      </w:pPr>
      <w:rPr>
        <w:rFonts w:hint="default"/>
      </w:rPr>
    </w:lvl>
    <w:lvl w:ilvl="2" w:tplc="6EE84BFC">
      <w:numFmt w:val="bullet"/>
      <w:lvlText w:val="•"/>
      <w:lvlJc w:val="left"/>
      <w:pPr>
        <w:ind w:left="2753" w:hanging="708"/>
      </w:pPr>
      <w:rPr>
        <w:rFonts w:hint="default"/>
      </w:rPr>
    </w:lvl>
    <w:lvl w:ilvl="3" w:tplc="980CB11C">
      <w:numFmt w:val="bullet"/>
      <w:lvlText w:val="•"/>
      <w:lvlJc w:val="left"/>
      <w:pPr>
        <w:ind w:left="3789" w:hanging="708"/>
      </w:pPr>
      <w:rPr>
        <w:rFonts w:hint="default"/>
      </w:rPr>
    </w:lvl>
    <w:lvl w:ilvl="4" w:tplc="1A269590">
      <w:numFmt w:val="bullet"/>
      <w:lvlText w:val="•"/>
      <w:lvlJc w:val="left"/>
      <w:pPr>
        <w:ind w:left="4826" w:hanging="708"/>
      </w:pPr>
      <w:rPr>
        <w:rFonts w:hint="default"/>
      </w:rPr>
    </w:lvl>
    <w:lvl w:ilvl="5" w:tplc="5C20CDC6">
      <w:numFmt w:val="bullet"/>
      <w:lvlText w:val="•"/>
      <w:lvlJc w:val="left"/>
      <w:pPr>
        <w:ind w:left="5863" w:hanging="708"/>
      </w:pPr>
      <w:rPr>
        <w:rFonts w:hint="default"/>
      </w:rPr>
    </w:lvl>
    <w:lvl w:ilvl="6" w:tplc="CF767680">
      <w:numFmt w:val="bullet"/>
      <w:lvlText w:val="•"/>
      <w:lvlJc w:val="left"/>
      <w:pPr>
        <w:ind w:left="6899" w:hanging="708"/>
      </w:pPr>
      <w:rPr>
        <w:rFonts w:hint="default"/>
      </w:rPr>
    </w:lvl>
    <w:lvl w:ilvl="7" w:tplc="7A744562">
      <w:numFmt w:val="bullet"/>
      <w:lvlText w:val="•"/>
      <w:lvlJc w:val="left"/>
      <w:pPr>
        <w:ind w:left="7936" w:hanging="708"/>
      </w:pPr>
      <w:rPr>
        <w:rFonts w:hint="default"/>
      </w:rPr>
    </w:lvl>
    <w:lvl w:ilvl="8" w:tplc="3D705C5C">
      <w:numFmt w:val="bullet"/>
      <w:lvlText w:val="•"/>
      <w:lvlJc w:val="left"/>
      <w:pPr>
        <w:ind w:left="8973" w:hanging="708"/>
      </w:pPr>
      <w:rPr>
        <w:rFonts w:hint="default"/>
      </w:rPr>
    </w:lvl>
  </w:abstractNum>
  <w:abstractNum w:abstractNumId="107" w15:restartNumberingAfterBreak="0">
    <w:nsid w:val="53151BCA"/>
    <w:multiLevelType w:val="hybridMultilevel"/>
    <w:tmpl w:val="70946554"/>
    <w:lvl w:ilvl="0" w:tplc="B33C7A74">
      <w:numFmt w:val="bullet"/>
      <w:lvlText w:val="•"/>
      <w:lvlJc w:val="left"/>
      <w:pPr>
        <w:ind w:left="38" w:hanging="133"/>
      </w:pPr>
      <w:rPr>
        <w:rFonts w:ascii="Times New Roman" w:eastAsia="Times New Roman" w:hAnsi="Times New Roman" w:cs="Times New Roman" w:hint="default"/>
        <w:w w:val="100"/>
        <w:sz w:val="22"/>
        <w:szCs w:val="22"/>
      </w:rPr>
    </w:lvl>
    <w:lvl w:ilvl="1" w:tplc="448E6A04">
      <w:numFmt w:val="bullet"/>
      <w:lvlText w:val="•"/>
      <w:lvlJc w:val="left"/>
      <w:pPr>
        <w:ind w:left="318" w:hanging="133"/>
      </w:pPr>
      <w:rPr>
        <w:rFonts w:hint="default"/>
      </w:rPr>
    </w:lvl>
    <w:lvl w:ilvl="2" w:tplc="A528803A">
      <w:numFmt w:val="bullet"/>
      <w:lvlText w:val="•"/>
      <w:lvlJc w:val="left"/>
      <w:pPr>
        <w:ind w:left="596" w:hanging="133"/>
      </w:pPr>
      <w:rPr>
        <w:rFonts w:hint="default"/>
      </w:rPr>
    </w:lvl>
    <w:lvl w:ilvl="3" w:tplc="9CCA921C">
      <w:numFmt w:val="bullet"/>
      <w:lvlText w:val="•"/>
      <w:lvlJc w:val="left"/>
      <w:pPr>
        <w:ind w:left="874" w:hanging="133"/>
      </w:pPr>
      <w:rPr>
        <w:rFonts w:hint="default"/>
      </w:rPr>
    </w:lvl>
    <w:lvl w:ilvl="4" w:tplc="E226554C">
      <w:numFmt w:val="bullet"/>
      <w:lvlText w:val="•"/>
      <w:lvlJc w:val="left"/>
      <w:pPr>
        <w:ind w:left="1152" w:hanging="133"/>
      </w:pPr>
      <w:rPr>
        <w:rFonts w:hint="default"/>
      </w:rPr>
    </w:lvl>
    <w:lvl w:ilvl="5" w:tplc="C630DD0C">
      <w:numFmt w:val="bullet"/>
      <w:lvlText w:val="•"/>
      <w:lvlJc w:val="left"/>
      <w:pPr>
        <w:ind w:left="1431" w:hanging="133"/>
      </w:pPr>
      <w:rPr>
        <w:rFonts w:hint="default"/>
      </w:rPr>
    </w:lvl>
    <w:lvl w:ilvl="6" w:tplc="CFB258D8">
      <w:numFmt w:val="bullet"/>
      <w:lvlText w:val="•"/>
      <w:lvlJc w:val="left"/>
      <w:pPr>
        <w:ind w:left="1709" w:hanging="133"/>
      </w:pPr>
      <w:rPr>
        <w:rFonts w:hint="default"/>
      </w:rPr>
    </w:lvl>
    <w:lvl w:ilvl="7" w:tplc="BF00FF52">
      <w:numFmt w:val="bullet"/>
      <w:lvlText w:val="•"/>
      <w:lvlJc w:val="left"/>
      <w:pPr>
        <w:ind w:left="1987" w:hanging="133"/>
      </w:pPr>
      <w:rPr>
        <w:rFonts w:hint="default"/>
      </w:rPr>
    </w:lvl>
    <w:lvl w:ilvl="8" w:tplc="B3C40A16">
      <w:numFmt w:val="bullet"/>
      <w:lvlText w:val="•"/>
      <w:lvlJc w:val="left"/>
      <w:pPr>
        <w:ind w:left="2265" w:hanging="133"/>
      </w:pPr>
      <w:rPr>
        <w:rFonts w:hint="default"/>
      </w:rPr>
    </w:lvl>
  </w:abstractNum>
  <w:abstractNum w:abstractNumId="108" w15:restartNumberingAfterBreak="0">
    <w:nsid w:val="533A2F70"/>
    <w:multiLevelType w:val="hybridMultilevel"/>
    <w:tmpl w:val="C8C4A910"/>
    <w:lvl w:ilvl="0" w:tplc="672EB85C">
      <w:start w:val="1"/>
      <w:numFmt w:val="decimal"/>
      <w:lvlText w:val="%1)"/>
      <w:lvlJc w:val="left"/>
      <w:pPr>
        <w:ind w:left="680" w:hanging="399"/>
      </w:pPr>
      <w:rPr>
        <w:rFonts w:ascii="Times New Roman" w:eastAsia="Times New Roman" w:hAnsi="Times New Roman" w:cs="Times New Roman" w:hint="default"/>
        <w:w w:val="99"/>
        <w:sz w:val="22"/>
        <w:szCs w:val="22"/>
      </w:rPr>
    </w:lvl>
    <w:lvl w:ilvl="1" w:tplc="DD00C97E">
      <w:numFmt w:val="bullet"/>
      <w:lvlText w:val="•"/>
      <w:lvlJc w:val="left"/>
      <w:pPr>
        <w:ind w:left="1716" w:hanging="399"/>
      </w:pPr>
      <w:rPr>
        <w:rFonts w:hint="default"/>
      </w:rPr>
    </w:lvl>
    <w:lvl w:ilvl="2" w:tplc="A32AFE88">
      <w:numFmt w:val="bullet"/>
      <w:lvlText w:val="•"/>
      <w:lvlJc w:val="left"/>
      <w:pPr>
        <w:ind w:left="2753" w:hanging="399"/>
      </w:pPr>
      <w:rPr>
        <w:rFonts w:hint="default"/>
      </w:rPr>
    </w:lvl>
    <w:lvl w:ilvl="3" w:tplc="5C246702">
      <w:numFmt w:val="bullet"/>
      <w:lvlText w:val="•"/>
      <w:lvlJc w:val="left"/>
      <w:pPr>
        <w:ind w:left="3789" w:hanging="399"/>
      </w:pPr>
      <w:rPr>
        <w:rFonts w:hint="default"/>
      </w:rPr>
    </w:lvl>
    <w:lvl w:ilvl="4" w:tplc="51803642">
      <w:numFmt w:val="bullet"/>
      <w:lvlText w:val="•"/>
      <w:lvlJc w:val="left"/>
      <w:pPr>
        <w:ind w:left="4826" w:hanging="399"/>
      </w:pPr>
      <w:rPr>
        <w:rFonts w:hint="default"/>
      </w:rPr>
    </w:lvl>
    <w:lvl w:ilvl="5" w:tplc="EFB6B9AC">
      <w:numFmt w:val="bullet"/>
      <w:lvlText w:val="•"/>
      <w:lvlJc w:val="left"/>
      <w:pPr>
        <w:ind w:left="5863" w:hanging="399"/>
      </w:pPr>
      <w:rPr>
        <w:rFonts w:hint="default"/>
      </w:rPr>
    </w:lvl>
    <w:lvl w:ilvl="6" w:tplc="6D749920">
      <w:numFmt w:val="bullet"/>
      <w:lvlText w:val="•"/>
      <w:lvlJc w:val="left"/>
      <w:pPr>
        <w:ind w:left="6899" w:hanging="399"/>
      </w:pPr>
      <w:rPr>
        <w:rFonts w:hint="default"/>
      </w:rPr>
    </w:lvl>
    <w:lvl w:ilvl="7" w:tplc="E16EBB96">
      <w:numFmt w:val="bullet"/>
      <w:lvlText w:val="•"/>
      <w:lvlJc w:val="left"/>
      <w:pPr>
        <w:ind w:left="7936" w:hanging="399"/>
      </w:pPr>
      <w:rPr>
        <w:rFonts w:hint="default"/>
      </w:rPr>
    </w:lvl>
    <w:lvl w:ilvl="8" w:tplc="2006070C">
      <w:numFmt w:val="bullet"/>
      <w:lvlText w:val="•"/>
      <w:lvlJc w:val="left"/>
      <w:pPr>
        <w:ind w:left="8973" w:hanging="399"/>
      </w:pPr>
      <w:rPr>
        <w:rFonts w:hint="default"/>
      </w:rPr>
    </w:lvl>
  </w:abstractNum>
  <w:abstractNum w:abstractNumId="109" w15:restartNumberingAfterBreak="0">
    <w:nsid w:val="544D5472"/>
    <w:multiLevelType w:val="hybridMultilevel"/>
    <w:tmpl w:val="E0C2EBF4"/>
    <w:lvl w:ilvl="0" w:tplc="74D6A374">
      <w:start w:val="1"/>
      <w:numFmt w:val="decimal"/>
      <w:lvlText w:val="%1."/>
      <w:lvlJc w:val="left"/>
      <w:pPr>
        <w:ind w:left="680" w:hanging="281"/>
      </w:pPr>
      <w:rPr>
        <w:rFonts w:ascii="Times New Roman" w:eastAsia="Times New Roman" w:hAnsi="Times New Roman" w:cs="Times New Roman" w:hint="default"/>
        <w:w w:val="100"/>
        <w:sz w:val="28"/>
        <w:szCs w:val="28"/>
      </w:rPr>
    </w:lvl>
    <w:lvl w:ilvl="1" w:tplc="39889FE8">
      <w:numFmt w:val="bullet"/>
      <w:lvlText w:val="•"/>
      <w:lvlJc w:val="left"/>
      <w:pPr>
        <w:ind w:left="1716" w:hanging="281"/>
      </w:pPr>
      <w:rPr>
        <w:rFonts w:hint="default"/>
      </w:rPr>
    </w:lvl>
    <w:lvl w:ilvl="2" w:tplc="F2BA7F3C">
      <w:numFmt w:val="bullet"/>
      <w:lvlText w:val="•"/>
      <w:lvlJc w:val="left"/>
      <w:pPr>
        <w:ind w:left="2753" w:hanging="281"/>
      </w:pPr>
      <w:rPr>
        <w:rFonts w:hint="default"/>
      </w:rPr>
    </w:lvl>
    <w:lvl w:ilvl="3" w:tplc="7EF60C22">
      <w:numFmt w:val="bullet"/>
      <w:lvlText w:val="•"/>
      <w:lvlJc w:val="left"/>
      <w:pPr>
        <w:ind w:left="3789" w:hanging="281"/>
      </w:pPr>
      <w:rPr>
        <w:rFonts w:hint="default"/>
      </w:rPr>
    </w:lvl>
    <w:lvl w:ilvl="4" w:tplc="AFC004EA">
      <w:numFmt w:val="bullet"/>
      <w:lvlText w:val="•"/>
      <w:lvlJc w:val="left"/>
      <w:pPr>
        <w:ind w:left="4826" w:hanging="281"/>
      </w:pPr>
      <w:rPr>
        <w:rFonts w:hint="default"/>
      </w:rPr>
    </w:lvl>
    <w:lvl w:ilvl="5" w:tplc="0674F090">
      <w:numFmt w:val="bullet"/>
      <w:lvlText w:val="•"/>
      <w:lvlJc w:val="left"/>
      <w:pPr>
        <w:ind w:left="5863" w:hanging="281"/>
      </w:pPr>
      <w:rPr>
        <w:rFonts w:hint="default"/>
      </w:rPr>
    </w:lvl>
    <w:lvl w:ilvl="6" w:tplc="538ED328">
      <w:numFmt w:val="bullet"/>
      <w:lvlText w:val="•"/>
      <w:lvlJc w:val="left"/>
      <w:pPr>
        <w:ind w:left="6899" w:hanging="281"/>
      </w:pPr>
      <w:rPr>
        <w:rFonts w:hint="default"/>
      </w:rPr>
    </w:lvl>
    <w:lvl w:ilvl="7" w:tplc="34609B62">
      <w:numFmt w:val="bullet"/>
      <w:lvlText w:val="•"/>
      <w:lvlJc w:val="left"/>
      <w:pPr>
        <w:ind w:left="7936" w:hanging="281"/>
      </w:pPr>
      <w:rPr>
        <w:rFonts w:hint="default"/>
      </w:rPr>
    </w:lvl>
    <w:lvl w:ilvl="8" w:tplc="7F58DE38">
      <w:numFmt w:val="bullet"/>
      <w:lvlText w:val="•"/>
      <w:lvlJc w:val="left"/>
      <w:pPr>
        <w:ind w:left="8973" w:hanging="281"/>
      </w:pPr>
      <w:rPr>
        <w:rFonts w:hint="default"/>
      </w:rPr>
    </w:lvl>
  </w:abstractNum>
  <w:abstractNum w:abstractNumId="110" w15:restartNumberingAfterBreak="0">
    <w:nsid w:val="54660581"/>
    <w:multiLevelType w:val="hybridMultilevel"/>
    <w:tmpl w:val="CD886C1C"/>
    <w:lvl w:ilvl="0" w:tplc="E9E482B6">
      <w:numFmt w:val="bullet"/>
      <w:lvlText w:val=""/>
      <w:lvlJc w:val="left"/>
      <w:pPr>
        <w:ind w:left="902" w:hanging="586"/>
      </w:pPr>
      <w:rPr>
        <w:rFonts w:ascii="Symbol" w:eastAsia="Symbol" w:hAnsi="Symbol" w:cs="Symbol" w:hint="default"/>
        <w:w w:val="100"/>
        <w:sz w:val="24"/>
        <w:szCs w:val="24"/>
        <w:lang w:val="ru-RU" w:eastAsia="en-US" w:bidi="ar-SA"/>
      </w:rPr>
    </w:lvl>
    <w:lvl w:ilvl="1" w:tplc="26563D32">
      <w:numFmt w:val="bullet"/>
      <w:lvlText w:val="•"/>
      <w:lvlJc w:val="left"/>
      <w:pPr>
        <w:ind w:left="1900" w:hanging="586"/>
      </w:pPr>
      <w:rPr>
        <w:rFonts w:hint="default"/>
        <w:lang w:val="ru-RU" w:eastAsia="en-US" w:bidi="ar-SA"/>
      </w:rPr>
    </w:lvl>
    <w:lvl w:ilvl="2" w:tplc="FDB21BFE">
      <w:numFmt w:val="bullet"/>
      <w:lvlText w:val="•"/>
      <w:lvlJc w:val="left"/>
      <w:pPr>
        <w:ind w:left="2901" w:hanging="586"/>
      </w:pPr>
      <w:rPr>
        <w:rFonts w:hint="default"/>
        <w:lang w:val="ru-RU" w:eastAsia="en-US" w:bidi="ar-SA"/>
      </w:rPr>
    </w:lvl>
    <w:lvl w:ilvl="3" w:tplc="38044B0C">
      <w:numFmt w:val="bullet"/>
      <w:lvlText w:val="•"/>
      <w:lvlJc w:val="left"/>
      <w:pPr>
        <w:ind w:left="3902" w:hanging="586"/>
      </w:pPr>
      <w:rPr>
        <w:rFonts w:hint="default"/>
        <w:lang w:val="ru-RU" w:eastAsia="en-US" w:bidi="ar-SA"/>
      </w:rPr>
    </w:lvl>
    <w:lvl w:ilvl="4" w:tplc="7B166A3A">
      <w:numFmt w:val="bullet"/>
      <w:lvlText w:val="•"/>
      <w:lvlJc w:val="left"/>
      <w:pPr>
        <w:ind w:left="4903" w:hanging="586"/>
      </w:pPr>
      <w:rPr>
        <w:rFonts w:hint="default"/>
        <w:lang w:val="ru-RU" w:eastAsia="en-US" w:bidi="ar-SA"/>
      </w:rPr>
    </w:lvl>
    <w:lvl w:ilvl="5" w:tplc="C054CBC8">
      <w:numFmt w:val="bullet"/>
      <w:lvlText w:val="•"/>
      <w:lvlJc w:val="left"/>
      <w:pPr>
        <w:ind w:left="5904" w:hanging="586"/>
      </w:pPr>
      <w:rPr>
        <w:rFonts w:hint="default"/>
        <w:lang w:val="ru-RU" w:eastAsia="en-US" w:bidi="ar-SA"/>
      </w:rPr>
    </w:lvl>
    <w:lvl w:ilvl="6" w:tplc="5FEC3D00">
      <w:numFmt w:val="bullet"/>
      <w:lvlText w:val="•"/>
      <w:lvlJc w:val="left"/>
      <w:pPr>
        <w:ind w:left="6905" w:hanging="586"/>
      </w:pPr>
      <w:rPr>
        <w:rFonts w:hint="default"/>
        <w:lang w:val="ru-RU" w:eastAsia="en-US" w:bidi="ar-SA"/>
      </w:rPr>
    </w:lvl>
    <w:lvl w:ilvl="7" w:tplc="AE7A11A4">
      <w:numFmt w:val="bullet"/>
      <w:lvlText w:val="•"/>
      <w:lvlJc w:val="left"/>
      <w:pPr>
        <w:ind w:left="7906" w:hanging="586"/>
      </w:pPr>
      <w:rPr>
        <w:rFonts w:hint="default"/>
        <w:lang w:val="ru-RU" w:eastAsia="en-US" w:bidi="ar-SA"/>
      </w:rPr>
    </w:lvl>
    <w:lvl w:ilvl="8" w:tplc="15A01B4C">
      <w:numFmt w:val="bullet"/>
      <w:lvlText w:val="•"/>
      <w:lvlJc w:val="left"/>
      <w:pPr>
        <w:ind w:left="8907" w:hanging="586"/>
      </w:pPr>
      <w:rPr>
        <w:rFonts w:hint="default"/>
        <w:lang w:val="ru-RU" w:eastAsia="en-US" w:bidi="ar-SA"/>
      </w:rPr>
    </w:lvl>
  </w:abstractNum>
  <w:abstractNum w:abstractNumId="111" w15:restartNumberingAfterBreak="0">
    <w:nsid w:val="54E17B0F"/>
    <w:multiLevelType w:val="hybridMultilevel"/>
    <w:tmpl w:val="9110BB0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2" w15:restartNumberingAfterBreak="0">
    <w:nsid w:val="556F4903"/>
    <w:multiLevelType w:val="hybridMultilevel"/>
    <w:tmpl w:val="5BDA4E46"/>
    <w:lvl w:ilvl="0" w:tplc="543E3922">
      <w:numFmt w:val="bullet"/>
      <w:lvlText w:val="•"/>
      <w:lvlJc w:val="left"/>
      <w:pPr>
        <w:ind w:left="685" w:hanging="514"/>
      </w:pPr>
      <w:rPr>
        <w:rFonts w:ascii="Times New Roman" w:eastAsia="Times New Roman" w:hAnsi="Times New Roman" w:cs="Times New Roman" w:hint="default"/>
        <w:w w:val="99"/>
        <w:sz w:val="26"/>
        <w:szCs w:val="26"/>
      </w:rPr>
    </w:lvl>
    <w:lvl w:ilvl="1" w:tplc="58DEAE58">
      <w:numFmt w:val="bullet"/>
      <w:lvlText w:val="•"/>
      <w:lvlJc w:val="left"/>
      <w:pPr>
        <w:ind w:left="1716" w:hanging="514"/>
      </w:pPr>
      <w:rPr>
        <w:rFonts w:hint="default"/>
      </w:rPr>
    </w:lvl>
    <w:lvl w:ilvl="2" w:tplc="EFB8EF78">
      <w:numFmt w:val="bullet"/>
      <w:lvlText w:val="•"/>
      <w:lvlJc w:val="left"/>
      <w:pPr>
        <w:ind w:left="2753" w:hanging="514"/>
      </w:pPr>
      <w:rPr>
        <w:rFonts w:hint="default"/>
      </w:rPr>
    </w:lvl>
    <w:lvl w:ilvl="3" w:tplc="6E563EF6">
      <w:numFmt w:val="bullet"/>
      <w:lvlText w:val="•"/>
      <w:lvlJc w:val="left"/>
      <w:pPr>
        <w:ind w:left="3789" w:hanging="514"/>
      </w:pPr>
      <w:rPr>
        <w:rFonts w:hint="default"/>
      </w:rPr>
    </w:lvl>
    <w:lvl w:ilvl="4" w:tplc="F06632C8">
      <w:numFmt w:val="bullet"/>
      <w:lvlText w:val="•"/>
      <w:lvlJc w:val="left"/>
      <w:pPr>
        <w:ind w:left="4826" w:hanging="514"/>
      </w:pPr>
      <w:rPr>
        <w:rFonts w:hint="default"/>
      </w:rPr>
    </w:lvl>
    <w:lvl w:ilvl="5" w:tplc="AF3621DE">
      <w:numFmt w:val="bullet"/>
      <w:lvlText w:val="•"/>
      <w:lvlJc w:val="left"/>
      <w:pPr>
        <w:ind w:left="5863" w:hanging="514"/>
      </w:pPr>
      <w:rPr>
        <w:rFonts w:hint="default"/>
      </w:rPr>
    </w:lvl>
    <w:lvl w:ilvl="6" w:tplc="A0A45C36">
      <w:numFmt w:val="bullet"/>
      <w:lvlText w:val="•"/>
      <w:lvlJc w:val="left"/>
      <w:pPr>
        <w:ind w:left="6899" w:hanging="514"/>
      </w:pPr>
      <w:rPr>
        <w:rFonts w:hint="default"/>
      </w:rPr>
    </w:lvl>
    <w:lvl w:ilvl="7" w:tplc="1402CFAE">
      <w:numFmt w:val="bullet"/>
      <w:lvlText w:val="•"/>
      <w:lvlJc w:val="left"/>
      <w:pPr>
        <w:ind w:left="7936" w:hanging="514"/>
      </w:pPr>
      <w:rPr>
        <w:rFonts w:hint="default"/>
      </w:rPr>
    </w:lvl>
    <w:lvl w:ilvl="8" w:tplc="BC6E4A38">
      <w:numFmt w:val="bullet"/>
      <w:lvlText w:val="•"/>
      <w:lvlJc w:val="left"/>
      <w:pPr>
        <w:ind w:left="8973" w:hanging="514"/>
      </w:pPr>
      <w:rPr>
        <w:rFonts w:hint="default"/>
      </w:rPr>
    </w:lvl>
  </w:abstractNum>
  <w:abstractNum w:abstractNumId="113" w15:restartNumberingAfterBreak="0">
    <w:nsid w:val="55920ABE"/>
    <w:multiLevelType w:val="hybridMultilevel"/>
    <w:tmpl w:val="A364D5D0"/>
    <w:lvl w:ilvl="0" w:tplc="1234B84A">
      <w:numFmt w:val="bullet"/>
      <w:lvlText w:val="-"/>
      <w:lvlJc w:val="left"/>
      <w:pPr>
        <w:ind w:left="1604" w:hanging="216"/>
      </w:pPr>
      <w:rPr>
        <w:rFonts w:ascii="Times New Roman" w:eastAsia="Times New Roman" w:hAnsi="Times New Roman" w:cs="Times New Roman" w:hint="default"/>
        <w:b/>
        <w:bCs/>
        <w:i/>
        <w:w w:val="99"/>
        <w:sz w:val="26"/>
        <w:szCs w:val="26"/>
      </w:rPr>
    </w:lvl>
    <w:lvl w:ilvl="1" w:tplc="8D660082">
      <w:numFmt w:val="bullet"/>
      <w:lvlText w:val="•"/>
      <w:lvlJc w:val="left"/>
      <w:pPr>
        <w:ind w:left="2544" w:hanging="216"/>
      </w:pPr>
      <w:rPr>
        <w:rFonts w:hint="default"/>
      </w:rPr>
    </w:lvl>
    <w:lvl w:ilvl="2" w:tplc="E5B4E620">
      <w:numFmt w:val="bullet"/>
      <w:lvlText w:val="•"/>
      <w:lvlJc w:val="left"/>
      <w:pPr>
        <w:ind w:left="3489" w:hanging="216"/>
      </w:pPr>
      <w:rPr>
        <w:rFonts w:hint="default"/>
      </w:rPr>
    </w:lvl>
    <w:lvl w:ilvl="3" w:tplc="D576B542">
      <w:numFmt w:val="bullet"/>
      <w:lvlText w:val="•"/>
      <w:lvlJc w:val="left"/>
      <w:pPr>
        <w:ind w:left="4433" w:hanging="216"/>
      </w:pPr>
      <w:rPr>
        <w:rFonts w:hint="default"/>
      </w:rPr>
    </w:lvl>
    <w:lvl w:ilvl="4" w:tplc="1E3C572E">
      <w:numFmt w:val="bullet"/>
      <w:lvlText w:val="•"/>
      <w:lvlJc w:val="left"/>
      <w:pPr>
        <w:ind w:left="5378" w:hanging="216"/>
      </w:pPr>
      <w:rPr>
        <w:rFonts w:hint="default"/>
      </w:rPr>
    </w:lvl>
    <w:lvl w:ilvl="5" w:tplc="EBC8D5FA">
      <w:numFmt w:val="bullet"/>
      <w:lvlText w:val="•"/>
      <w:lvlJc w:val="left"/>
      <w:pPr>
        <w:ind w:left="6323" w:hanging="216"/>
      </w:pPr>
      <w:rPr>
        <w:rFonts w:hint="default"/>
      </w:rPr>
    </w:lvl>
    <w:lvl w:ilvl="6" w:tplc="8F6206BE">
      <w:numFmt w:val="bullet"/>
      <w:lvlText w:val="•"/>
      <w:lvlJc w:val="left"/>
      <w:pPr>
        <w:ind w:left="7267" w:hanging="216"/>
      </w:pPr>
      <w:rPr>
        <w:rFonts w:hint="default"/>
      </w:rPr>
    </w:lvl>
    <w:lvl w:ilvl="7" w:tplc="0BDAF51A">
      <w:numFmt w:val="bullet"/>
      <w:lvlText w:val="•"/>
      <w:lvlJc w:val="left"/>
      <w:pPr>
        <w:ind w:left="8212" w:hanging="216"/>
      </w:pPr>
      <w:rPr>
        <w:rFonts w:hint="default"/>
      </w:rPr>
    </w:lvl>
    <w:lvl w:ilvl="8" w:tplc="96A84420">
      <w:numFmt w:val="bullet"/>
      <w:lvlText w:val="•"/>
      <w:lvlJc w:val="left"/>
      <w:pPr>
        <w:ind w:left="9157" w:hanging="216"/>
      </w:pPr>
      <w:rPr>
        <w:rFonts w:hint="default"/>
      </w:rPr>
    </w:lvl>
  </w:abstractNum>
  <w:abstractNum w:abstractNumId="114" w15:restartNumberingAfterBreak="0">
    <w:nsid w:val="57674D75"/>
    <w:multiLevelType w:val="hybridMultilevel"/>
    <w:tmpl w:val="AB9037FA"/>
    <w:lvl w:ilvl="0" w:tplc="D8F270AE">
      <w:numFmt w:val="bullet"/>
      <w:lvlText w:val=""/>
      <w:lvlJc w:val="left"/>
      <w:pPr>
        <w:ind w:left="220" w:hanging="286"/>
      </w:pPr>
      <w:rPr>
        <w:rFonts w:ascii="Symbol" w:eastAsia="Symbol" w:hAnsi="Symbol" w:cs="Symbol" w:hint="default"/>
        <w:w w:val="99"/>
        <w:sz w:val="26"/>
        <w:szCs w:val="26"/>
      </w:rPr>
    </w:lvl>
    <w:lvl w:ilvl="1" w:tplc="210AE528">
      <w:numFmt w:val="bullet"/>
      <w:lvlText w:val="•"/>
      <w:lvlJc w:val="left"/>
      <w:pPr>
        <w:ind w:left="1276" w:hanging="286"/>
      </w:pPr>
      <w:rPr>
        <w:rFonts w:hint="default"/>
      </w:rPr>
    </w:lvl>
    <w:lvl w:ilvl="2" w:tplc="EF204D40">
      <w:numFmt w:val="bullet"/>
      <w:lvlText w:val="•"/>
      <w:lvlJc w:val="left"/>
      <w:pPr>
        <w:ind w:left="2333" w:hanging="286"/>
      </w:pPr>
      <w:rPr>
        <w:rFonts w:hint="default"/>
      </w:rPr>
    </w:lvl>
    <w:lvl w:ilvl="3" w:tplc="085ABD36">
      <w:numFmt w:val="bullet"/>
      <w:lvlText w:val="•"/>
      <w:lvlJc w:val="left"/>
      <w:pPr>
        <w:ind w:left="3389" w:hanging="286"/>
      </w:pPr>
      <w:rPr>
        <w:rFonts w:hint="default"/>
      </w:rPr>
    </w:lvl>
    <w:lvl w:ilvl="4" w:tplc="609A57D0">
      <w:numFmt w:val="bullet"/>
      <w:lvlText w:val="•"/>
      <w:lvlJc w:val="left"/>
      <w:pPr>
        <w:ind w:left="4446" w:hanging="286"/>
      </w:pPr>
      <w:rPr>
        <w:rFonts w:hint="default"/>
      </w:rPr>
    </w:lvl>
    <w:lvl w:ilvl="5" w:tplc="2FF8A922">
      <w:numFmt w:val="bullet"/>
      <w:lvlText w:val="•"/>
      <w:lvlJc w:val="left"/>
      <w:pPr>
        <w:ind w:left="5503" w:hanging="286"/>
      </w:pPr>
      <w:rPr>
        <w:rFonts w:hint="default"/>
      </w:rPr>
    </w:lvl>
    <w:lvl w:ilvl="6" w:tplc="031A531C">
      <w:numFmt w:val="bullet"/>
      <w:lvlText w:val="•"/>
      <w:lvlJc w:val="left"/>
      <w:pPr>
        <w:ind w:left="6559" w:hanging="286"/>
      </w:pPr>
      <w:rPr>
        <w:rFonts w:hint="default"/>
      </w:rPr>
    </w:lvl>
    <w:lvl w:ilvl="7" w:tplc="AABEA4A2">
      <w:numFmt w:val="bullet"/>
      <w:lvlText w:val="•"/>
      <w:lvlJc w:val="left"/>
      <w:pPr>
        <w:ind w:left="7616" w:hanging="286"/>
      </w:pPr>
      <w:rPr>
        <w:rFonts w:hint="default"/>
      </w:rPr>
    </w:lvl>
    <w:lvl w:ilvl="8" w:tplc="42C85DDA">
      <w:numFmt w:val="bullet"/>
      <w:lvlText w:val="•"/>
      <w:lvlJc w:val="left"/>
      <w:pPr>
        <w:ind w:left="8673" w:hanging="286"/>
      </w:pPr>
      <w:rPr>
        <w:rFonts w:hint="default"/>
      </w:rPr>
    </w:lvl>
  </w:abstractNum>
  <w:abstractNum w:abstractNumId="115" w15:restartNumberingAfterBreak="0">
    <w:nsid w:val="57D01504"/>
    <w:multiLevelType w:val="hybridMultilevel"/>
    <w:tmpl w:val="DE145576"/>
    <w:lvl w:ilvl="0" w:tplc="1EF2AD3E">
      <w:numFmt w:val="bullet"/>
      <w:lvlText w:val="‒"/>
      <w:lvlJc w:val="left"/>
      <w:pPr>
        <w:ind w:left="1388" w:hanging="696"/>
      </w:pPr>
      <w:rPr>
        <w:rFonts w:ascii="Times New Roman" w:eastAsia="Times New Roman" w:hAnsi="Times New Roman" w:cs="Times New Roman" w:hint="default"/>
        <w:w w:val="64"/>
        <w:sz w:val="26"/>
        <w:szCs w:val="26"/>
      </w:rPr>
    </w:lvl>
    <w:lvl w:ilvl="1" w:tplc="BAA85C08">
      <w:numFmt w:val="bullet"/>
      <w:lvlText w:val="•"/>
      <w:lvlJc w:val="left"/>
      <w:pPr>
        <w:ind w:left="2346" w:hanging="696"/>
      </w:pPr>
      <w:rPr>
        <w:rFonts w:hint="default"/>
      </w:rPr>
    </w:lvl>
    <w:lvl w:ilvl="2" w:tplc="1CD476BC">
      <w:numFmt w:val="bullet"/>
      <w:lvlText w:val="•"/>
      <w:lvlJc w:val="left"/>
      <w:pPr>
        <w:ind w:left="3313" w:hanging="696"/>
      </w:pPr>
      <w:rPr>
        <w:rFonts w:hint="default"/>
      </w:rPr>
    </w:lvl>
    <w:lvl w:ilvl="3" w:tplc="8CDEAEEA">
      <w:numFmt w:val="bullet"/>
      <w:lvlText w:val="•"/>
      <w:lvlJc w:val="left"/>
      <w:pPr>
        <w:ind w:left="4279" w:hanging="696"/>
      </w:pPr>
      <w:rPr>
        <w:rFonts w:hint="default"/>
      </w:rPr>
    </w:lvl>
    <w:lvl w:ilvl="4" w:tplc="F6E0A366">
      <w:numFmt w:val="bullet"/>
      <w:lvlText w:val="•"/>
      <w:lvlJc w:val="left"/>
      <w:pPr>
        <w:ind w:left="5246" w:hanging="696"/>
      </w:pPr>
      <w:rPr>
        <w:rFonts w:hint="default"/>
      </w:rPr>
    </w:lvl>
    <w:lvl w:ilvl="5" w:tplc="0FB27300">
      <w:numFmt w:val="bullet"/>
      <w:lvlText w:val="•"/>
      <w:lvlJc w:val="left"/>
      <w:pPr>
        <w:ind w:left="6213" w:hanging="696"/>
      </w:pPr>
      <w:rPr>
        <w:rFonts w:hint="default"/>
      </w:rPr>
    </w:lvl>
    <w:lvl w:ilvl="6" w:tplc="3C3AE484">
      <w:numFmt w:val="bullet"/>
      <w:lvlText w:val="•"/>
      <w:lvlJc w:val="left"/>
      <w:pPr>
        <w:ind w:left="7179" w:hanging="696"/>
      </w:pPr>
      <w:rPr>
        <w:rFonts w:hint="default"/>
      </w:rPr>
    </w:lvl>
    <w:lvl w:ilvl="7" w:tplc="5548396E">
      <w:numFmt w:val="bullet"/>
      <w:lvlText w:val="•"/>
      <w:lvlJc w:val="left"/>
      <w:pPr>
        <w:ind w:left="8146" w:hanging="696"/>
      </w:pPr>
      <w:rPr>
        <w:rFonts w:hint="default"/>
      </w:rPr>
    </w:lvl>
    <w:lvl w:ilvl="8" w:tplc="BA644368">
      <w:numFmt w:val="bullet"/>
      <w:lvlText w:val="•"/>
      <w:lvlJc w:val="left"/>
      <w:pPr>
        <w:ind w:left="9113" w:hanging="696"/>
      </w:pPr>
      <w:rPr>
        <w:rFonts w:hint="default"/>
      </w:rPr>
    </w:lvl>
  </w:abstractNum>
  <w:abstractNum w:abstractNumId="116" w15:restartNumberingAfterBreak="0">
    <w:nsid w:val="58725BCB"/>
    <w:multiLevelType w:val="multilevel"/>
    <w:tmpl w:val="0100AE56"/>
    <w:lvl w:ilvl="0">
      <w:start w:val="2"/>
      <w:numFmt w:val="decimal"/>
      <w:lvlText w:val="%1"/>
      <w:lvlJc w:val="left"/>
      <w:pPr>
        <w:ind w:left="879" w:hanging="454"/>
      </w:pPr>
      <w:rPr>
        <w:rFonts w:hint="default"/>
      </w:rPr>
    </w:lvl>
    <w:lvl w:ilvl="1">
      <w:start w:val="3"/>
      <w:numFmt w:val="decimal"/>
      <w:lvlText w:val="%1.%2."/>
      <w:lvlJc w:val="left"/>
      <w:pPr>
        <w:ind w:left="879" w:hanging="454"/>
      </w:pPr>
      <w:rPr>
        <w:rFonts w:ascii="Times New Roman" w:eastAsia="Times New Roman" w:hAnsi="Times New Roman" w:cs="Times New Roman" w:hint="default"/>
        <w:w w:val="99"/>
        <w:sz w:val="26"/>
        <w:szCs w:val="26"/>
      </w:rPr>
    </w:lvl>
    <w:lvl w:ilvl="2">
      <w:numFmt w:val="bullet"/>
      <w:lvlText w:val="•"/>
      <w:lvlJc w:val="left"/>
      <w:pPr>
        <w:ind w:left="2913" w:hanging="454"/>
      </w:pPr>
      <w:rPr>
        <w:rFonts w:hint="default"/>
      </w:rPr>
    </w:lvl>
    <w:lvl w:ilvl="3">
      <w:numFmt w:val="bullet"/>
      <w:lvlText w:val="•"/>
      <w:lvlJc w:val="left"/>
      <w:pPr>
        <w:ind w:left="3929" w:hanging="454"/>
      </w:pPr>
      <w:rPr>
        <w:rFonts w:hint="default"/>
      </w:rPr>
    </w:lvl>
    <w:lvl w:ilvl="4">
      <w:numFmt w:val="bullet"/>
      <w:lvlText w:val="•"/>
      <w:lvlJc w:val="left"/>
      <w:pPr>
        <w:ind w:left="4946" w:hanging="454"/>
      </w:pPr>
      <w:rPr>
        <w:rFonts w:hint="default"/>
      </w:rPr>
    </w:lvl>
    <w:lvl w:ilvl="5">
      <w:numFmt w:val="bullet"/>
      <w:lvlText w:val="•"/>
      <w:lvlJc w:val="left"/>
      <w:pPr>
        <w:ind w:left="5963" w:hanging="454"/>
      </w:pPr>
      <w:rPr>
        <w:rFonts w:hint="default"/>
      </w:rPr>
    </w:lvl>
    <w:lvl w:ilvl="6">
      <w:numFmt w:val="bullet"/>
      <w:lvlText w:val="•"/>
      <w:lvlJc w:val="left"/>
      <w:pPr>
        <w:ind w:left="6979" w:hanging="454"/>
      </w:pPr>
      <w:rPr>
        <w:rFonts w:hint="default"/>
      </w:rPr>
    </w:lvl>
    <w:lvl w:ilvl="7">
      <w:numFmt w:val="bullet"/>
      <w:lvlText w:val="•"/>
      <w:lvlJc w:val="left"/>
      <w:pPr>
        <w:ind w:left="7996" w:hanging="454"/>
      </w:pPr>
      <w:rPr>
        <w:rFonts w:hint="default"/>
      </w:rPr>
    </w:lvl>
    <w:lvl w:ilvl="8">
      <w:numFmt w:val="bullet"/>
      <w:lvlText w:val="•"/>
      <w:lvlJc w:val="left"/>
      <w:pPr>
        <w:ind w:left="9013" w:hanging="454"/>
      </w:pPr>
      <w:rPr>
        <w:rFonts w:hint="default"/>
      </w:rPr>
    </w:lvl>
  </w:abstractNum>
  <w:abstractNum w:abstractNumId="117" w15:restartNumberingAfterBreak="0">
    <w:nsid w:val="599E3A74"/>
    <w:multiLevelType w:val="hybridMultilevel"/>
    <w:tmpl w:val="FB1624BA"/>
    <w:lvl w:ilvl="0" w:tplc="DE2CED08">
      <w:numFmt w:val="bullet"/>
      <w:lvlText w:val=""/>
      <w:lvlJc w:val="left"/>
      <w:pPr>
        <w:ind w:left="1360" w:hanging="286"/>
      </w:pPr>
      <w:rPr>
        <w:rFonts w:ascii="Symbol" w:eastAsia="Symbol" w:hAnsi="Symbol" w:cs="Symbol" w:hint="default"/>
        <w:w w:val="99"/>
        <w:sz w:val="22"/>
        <w:szCs w:val="22"/>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8" w15:restartNumberingAfterBreak="0">
    <w:nsid w:val="5AA83AF8"/>
    <w:multiLevelType w:val="hybridMultilevel"/>
    <w:tmpl w:val="D8C0E8CA"/>
    <w:lvl w:ilvl="0" w:tplc="45B82F2A">
      <w:start w:val="1"/>
      <w:numFmt w:val="decimal"/>
      <w:lvlText w:val="%1."/>
      <w:lvlJc w:val="left"/>
      <w:pPr>
        <w:ind w:left="680" w:hanging="696"/>
      </w:pPr>
      <w:rPr>
        <w:rFonts w:ascii="Times New Roman" w:eastAsia="Times New Roman" w:hAnsi="Times New Roman" w:cs="Times New Roman" w:hint="default"/>
        <w:w w:val="99"/>
        <w:sz w:val="26"/>
        <w:szCs w:val="26"/>
      </w:rPr>
    </w:lvl>
    <w:lvl w:ilvl="1" w:tplc="AF8644F2">
      <w:numFmt w:val="bullet"/>
      <w:lvlText w:val="•"/>
      <w:lvlJc w:val="left"/>
      <w:pPr>
        <w:ind w:left="1716" w:hanging="696"/>
      </w:pPr>
      <w:rPr>
        <w:rFonts w:hint="default"/>
      </w:rPr>
    </w:lvl>
    <w:lvl w:ilvl="2" w:tplc="84CE6092">
      <w:numFmt w:val="bullet"/>
      <w:lvlText w:val="•"/>
      <w:lvlJc w:val="left"/>
      <w:pPr>
        <w:ind w:left="2753" w:hanging="696"/>
      </w:pPr>
      <w:rPr>
        <w:rFonts w:hint="default"/>
      </w:rPr>
    </w:lvl>
    <w:lvl w:ilvl="3" w:tplc="187A5312">
      <w:numFmt w:val="bullet"/>
      <w:lvlText w:val="•"/>
      <w:lvlJc w:val="left"/>
      <w:pPr>
        <w:ind w:left="3789" w:hanging="696"/>
      </w:pPr>
      <w:rPr>
        <w:rFonts w:hint="default"/>
      </w:rPr>
    </w:lvl>
    <w:lvl w:ilvl="4" w:tplc="4AD08190">
      <w:numFmt w:val="bullet"/>
      <w:lvlText w:val="•"/>
      <w:lvlJc w:val="left"/>
      <w:pPr>
        <w:ind w:left="4826" w:hanging="696"/>
      </w:pPr>
      <w:rPr>
        <w:rFonts w:hint="default"/>
      </w:rPr>
    </w:lvl>
    <w:lvl w:ilvl="5" w:tplc="ECFADB00">
      <w:numFmt w:val="bullet"/>
      <w:lvlText w:val="•"/>
      <w:lvlJc w:val="left"/>
      <w:pPr>
        <w:ind w:left="5863" w:hanging="696"/>
      </w:pPr>
      <w:rPr>
        <w:rFonts w:hint="default"/>
      </w:rPr>
    </w:lvl>
    <w:lvl w:ilvl="6" w:tplc="0ADCE7D2">
      <w:numFmt w:val="bullet"/>
      <w:lvlText w:val="•"/>
      <w:lvlJc w:val="left"/>
      <w:pPr>
        <w:ind w:left="6899" w:hanging="696"/>
      </w:pPr>
      <w:rPr>
        <w:rFonts w:hint="default"/>
      </w:rPr>
    </w:lvl>
    <w:lvl w:ilvl="7" w:tplc="05FE1A4C">
      <w:numFmt w:val="bullet"/>
      <w:lvlText w:val="•"/>
      <w:lvlJc w:val="left"/>
      <w:pPr>
        <w:ind w:left="7936" w:hanging="696"/>
      </w:pPr>
      <w:rPr>
        <w:rFonts w:hint="default"/>
      </w:rPr>
    </w:lvl>
    <w:lvl w:ilvl="8" w:tplc="276CB42C">
      <w:numFmt w:val="bullet"/>
      <w:lvlText w:val="•"/>
      <w:lvlJc w:val="left"/>
      <w:pPr>
        <w:ind w:left="8973" w:hanging="696"/>
      </w:pPr>
      <w:rPr>
        <w:rFonts w:hint="default"/>
      </w:rPr>
    </w:lvl>
  </w:abstractNum>
  <w:abstractNum w:abstractNumId="119" w15:restartNumberingAfterBreak="0">
    <w:nsid w:val="5BB87C5D"/>
    <w:multiLevelType w:val="hybridMultilevel"/>
    <w:tmpl w:val="AB3471D8"/>
    <w:lvl w:ilvl="0" w:tplc="096CF8DC">
      <w:numFmt w:val="bullet"/>
      <w:lvlText w:val=""/>
      <w:lvlJc w:val="left"/>
      <w:pPr>
        <w:ind w:left="680" w:hanging="286"/>
      </w:pPr>
      <w:rPr>
        <w:rFonts w:ascii="Symbol" w:eastAsia="Symbol" w:hAnsi="Symbol" w:cs="Symbol" w:hint="default"/>
        <w:w w:val="99"/>
        <w:sz w:val="26"/>
        <w:szCs w:val="26"/>
      </w:rPr>
    </w:lvl>
    <w:lvl w:ilvl="1" w:tplc="D14E3362">
      <w:numFmt w:val="bullet"/>
      <w:lvlText w:val="•"/>
      <w:lvlJc w:val="left"/>
      <w:pPr>
        <w:ind w:left="1716" w:hanging="286"/>
      </w:pPr>
      <w:rPr>
        <w:rFonts w:hint="default"/>
      </w:rPr>
    </w:lvl>
    <w:lvl w:ilvl="2" w:tplc="A8ECD9F2">
      <w:numFmt w:val="bullet"/>
      <w:lvlText w:val="•"/>
      <w:lvlJc w:val="left"/>
      <w:pPr>
        <w:ind w:left="2753" w:hanging="286"/>
      </w:pPr>
      <w:rPr>
        <w:rFonts w:hint="default"/>
      </w:rPr>
    </w:lvl>
    <w:lvl w:ilvl="3" w:tplc="B804E7D6">
      <w:numFmt w:val="bullet"/>
      <w:lvlText w:val="•"/>
      <w:lvlJc w:val="left"/>
      <w:pPr>
        <w:ind w:left="3789" w:hanging="286"/>
      </w:pPr>
      <w:rPr>
        <w:rFonts w:hint="default"/>
      </w:rPr>
    </w:lvl>
    <w:lvl w:ilvl="4" w:tplc="B28C3AE6">
      <w:numFmt w:val="bullet"/>
      <w:lvlText w:val="•"/>
      <w:lvlJc w:val="left"/>
      <w:pPr>
        <w:ind w:left="4826" w:hanging="286"/>
      </w:pPr>
      <w:rPr>
        <w:rFonts w:hint="default"/>
      </w:rPr>
    </w:lvl>
    <w:lvl w:ilvl="5" w:tplc="095EA30E">
      <w:numFmt w:val="bullet"/>
      <w:lvlText w:val="•"/>
      <w:lvlJc w:val="left"/>
      <w:pPr>
        <w:ind w:left="5863" w:hanging="286"/>
      </w:pPr>
      <w:rPr>
        <w:rFonts w:hint="default"/>
      </w:rPr>
    </w:lvl>
    <w:lvl w:ilvl="6" w:tplc="FEBC23BC">
      <w:numFmt w:val="bullet"/>
      <w:lvlText w:val="•"/>
      <w:lvlJc w:val="left"/>
      <w:pPr>
        <w:ind w:left="6899" w:hanging="286"/>
      </w:pPr>
      <w:rPr>
        <w:rFonts w:hint="default"/>
      </w:rPr>
    </w:lvl>
    <w:lvl w:ilvl="7" w:tplc="47DA0E80">
      <w:numFmt w:val="bullet"/>
      <w:lvlText w:val="•"/>
      <w:lvlJc w:val="left"/>
      <w:pPr>
        <w:ind w:left="7936" w:hanging="286"/>
      </w:pPr>
      <w:rPr>
        <w:rFonts w:hint="default"/>
      </w:rPr>
    </w:lvl>
    <w:lvl w:ilvl="8" w:tplc="8500C014">
      <w:numFmt w:val="bullet"/>
      <w:lvlText w:val="•"/>
      <w:lvlJc w:val="left"/>
      <w:pPr>
        <w:ind w:left="8973" w:hanging="286"/>
      </w:pPr>
      <w:rPr>
        <w:rFonts w:hint="default"/>
      </w:rPr>
    </w:lvl>
  </w:abstractNum>
  <w:abstractNum w:abstractNumId="120" w15:restartNumberingAfterBreak="0">
    <w:nsid w:val="5BD4175A"/>
    <w:multiLevelType w:val="multilevel"/>
    <w:tmpl w:val="F6885C18"/>
    <w:lvl w:ilvl="0">
      <w:start w:val="2"/>
      <w:numFmt w:val="decimal"/>
      <w:lvlText w:val="%1"/>
      <w:lvlJc w:val="left"/>
      <w:pPr>
        <w:ind w:left="3625" w:hanging="606"/>
        <w:jc w:val="left"/>
      </w:pPr>
      <w:rPr>
        <w:rFonts w:hint="default"/>
        <w:lang w:val="ru-RU" w:eastAsia="en-US" w:bidi="ar-SA"/>
      </w:rPr>
    </w:lvl>
    <w:lvl w:ilvl="1">
      <w:start w:val="4"/>
      <w:numFmt w:val="decimal"/>
      <w:lvlText w:val="%1.%2"/>
      <w:lvlJc w:val="left"/>
      <w:pPr>
        <w:ind w:left="3625" w:hanging="606"/>
        <w:jc w:val="left"/>
      </w:pPr>
      <w:rPr>
        <w:rFonts w:hint="default"/>
        <w:lang w:val="ru-RU" w:eastAsia="en-US" w:bidi="ar-SA"/>
      </w:rPr>
    </w:lvl>
    <w:lvl w:ilvl="2">
      <w:start w:val="1"/>
      <w:numFmt w:val="decimal"/>
      <w:lvlText w:val="%1.%2.%3."/>
      <w:lvlJc w:val="left"/>
      <w:pPr>
        <w:ind w:left="3625" w:hanging="606"/>
        <w:jc w:val="right"/>
      </w:pPr>
      <w:rPr>
        <w:rFonts w:ascii="Times New Roman" w:eastAsia="Times New Roman" w:hAnsi="Times New Roman" w:cs="Times New Roman" w:hint="default"/>
        <w:b/>
        <w:bCs/>
        <w:spacing w:val="-9"/>
        <w:w w:val="95"/>
        <w:sz w:val="24"/>
        <w:szCs w:val="24"/>
        <w:lang w:val="ru-RU" w:eastAsia="en-US" w:bidi="ar-SA"/>
      </w:rPr>
    </w:lvl>
    <w:lvl w:ilvl="3">
      <w:numFmt w:val="bullet"/>
      <w:lvlText w:val="•"/>
      <w:lvlJc w:val="left"/>
      <w:pPr>
        <w:ind w:left="5806" w:hanging="606"/>
      </w:pPr>
      <w:rPr>
        <w:rFonts w:hint="default"/>
        <w:lang w:val="ru-RU" w:eastAsia="en-US" w:bidi="ar-SA"/>
      </w:rPr>
    </w:lvl>
    <w:lvl w:ilvl="4">
      <w:numFmt w:val="bullet"/>
      <w:lvlText w:val="•"/>
      <w:lvlJc w:val="left"/>
      <w:pPr>
        <w:ind w:left="6535" w:hanging="606"/>
      </w:pPr>
      <w:rPr>
        <w:rFonts w:hint="default"/>
        <w:lang w:val="ru-RU" w:eastAsia="en-US" w:bidi="ar-SA"/>
      </w:rPr>
    </w:lvl>
    <w:lvl w:ilvl="5">
      <w:numFmt w:val="bullet"/>
      <w:lvlText w:val="•"/>
      <w:lvlJc w:val="left"/>
      <w:pPr>
        <w:ind w:left="7264" w:hanging="606"/>
      </w:pPr>
      <w:rPr>
        <w:rFonts w:hint="default"/>
        <w:lang w:val="ru-RU" w:eastAsia="en-US" w:bidi="ar-SA"/>
      </w:rPr>
    </w:lvl>
    <w:lvl w:ilvl="6">
      <w:numFmt w:val="bullet"/>
      <w:lvlText w:val="•"/>
      <w:lvlJc w:val="left"/>
      <w:pPr>
        <w:ind w:left="7993" w:hanging="606"/>
      </w:pPr>
      <w:rPr>
        <w:rFonts w:hint="default"/>
        <w:lang w:val="ru-RU" w:eastAsia="en-US" w:bidi="ar-SA"/>
      </w:rPr>
    </w:lvl>
    <w:lvl w:ilvl="7">
      <w:numFmt w:val="bullet"/>
      <w:lvlText w:val="•"/>
      <w:lvlJc w:val="left"/>
      <w:pPr>
        <w:ind w:left="8722" w:hanging="606"/>
      </w:pPr>
      <w:rPr>
        <w:rFonts w:hint="default"/>
        <w:lang w:val="ru-RU" w:eastAsia="en-US" w:bidi="ar-SA"/>
      </w:rPr>
    </w:lvl>
    <w:lvl w:ilvl="8">
      <w:numFmt w:val="bullet"/>
      <w:lvlText w:val="•"/>
      <w:lvlJc w:val="left"/>
      <w:pPr>
        <w:ind w:left="9451" w:hanging="606"/>
      </w:pPr>
      <w:rPr>
        <w:rFonts w:hint="default"/>
        <w:lang w:val="ru-RU" w:eastAsia="en-US" w:bidi="ar-SA"/>
      </w:rPr>
    </w:lvl>
  </w:abstractNum>
  <w:abstractNum w:abstractNumId="121" w15:restartNumberingAfterBreak="0">
    <w:nsid w:val="5BDE0DB2"/>
    <w:multiLevelType w:val="multilevel"/>
    <w:tmpl w:val="CE4827C6"/>
    <w:lvl w:ilvl="0">
      <w:start w:val="1"/>
      <w:numFmt w:val="decimal"/>
      <w:lvlText w:val="%1"/>
      <w:lvlJc w:val="left"/>
      <w:pPr>
        <w:ind w:left="4948" w:hanging="631"/>
      </w:pPr>
      <w:rPr>
        <w:rFonts w:hint="default"/>
      </w:rPr>
    </w:lvl>
    <w:lvl w:ilvl="1">
      <w:start w:val="3"/>
      <w:numFmt w:val="decimal"/>
      <w:lvlText w:val="%1.%2"/>
      <w:lvlJc w:val="left"/>
      <w:pPr>
        <w:ind w:left="4948" w:hanging="631"/>
      </w:pPr>
      <w:rPr>
        <w:rFonts w:hint="default"/>
      </w:rPr>
    </w:lvl>
    <w:lvl w:ilvl="2">
      <w:start w:val="2"/>
      <w:numFmt w:val="decimal"/>
      <w:lvlText w:val="%1.%2.%3"/>
      <w:lvlJc w:val="left"/>
      <w:pPr>
        <w:ind w:left="4948" w:hanging="631"/>
      </w:pPr>
      <w:rPr>
        <w:rFonts w:ascii="Times New Roman" w:eastAsia="Times New Roman" w:hAnsi="Times New Roman" w:cs="Times New Roman" w:hint="default"/>
        <w:b/>
        <w:bCs/>
        <w:spacing w:val="-3"/>
        <w:w w:val="100"/>
        <w:sz w:val="28"/>
        <w:szCs w:val="28"/>
      </w:rPr>
    </w:lvl>
    <w:lvl w:ilvl="3">
      <w:start w:val="1"/>
      <w:numFmt w:val="decimal"/>
      <w:lvlText w:val="%4)"/>
      <w:lvlJc w:val="left"/>
      <w:pPr>
        <w:ind w:left="680" w:hanging="281"/>
      </w:pPr>
      <w:rPr>
        <w:rFonts w:ascii="Times New Roman" w:eastAsia="Times New Roman" w:hAnsi="Times New Roman" w:cs="Times New Roman" w:hint="default"/>
        <w:w w:val="99"/>
        <w:sz w:val="26"/>
        <w:szCs w:val="26"/>
      </w:rPr>
    </w:lvl>
    <w:lvl w:ilvl="4">
      <w:numFmt w:val="bullet"/>
      <w:lvlText w:val="•"/>
      <w:lvlJc w:val="left"/>
      <w:pPr>
        <w:ind w:left="6975" w:hanging="281"/>
      </w:pPr>
      <w:rPr>
        <w:rFonts w:hint="default"/>
      </w:rPr>
    </w:lvl>
    <w:lvl w:ilvl="5">
      <w:numFmt w:val="bullet"/>
      <w:lvlText w:val="•"/>
      <w:lvlJc w:val="left"/>
      <w:pPr>
        <w:ind w:left="7653" w:hanging="281"/>
      </w:pPr>
      <w:rPr>
        <w:rFonts w:hint="default"/>
      </w:rPr>
    </w:lvl>
    <w:lvl w:ilvl="6">
      <w:numFmt w:val="bullet"/>
      <w:lvlText w:val="•"/>
      <w:lvlJc w:val="left"/>
      <w:pPr>
        <w:ind w:left="8332" w:hanging="281"/>
      </w:pPr>
      <w:rPr>
        <w:rFonts w:hint="default"/>
      </w:rPr>
    </w:lvl>
    <w:lvl w:ilvl="7">
      <w:numFmt w:val="bullet"/>
      <w:lvlText w:val="•"/>
      <w:lvlJc w:val="left"/>
      <w:pPr>
        <w:ind w:left="9010" w:hanging="281"/>
      </w:pPr>
      <w:rPr>
        <w:rFonts w:hint="default"/>
      </w:rPr>
    </w:lvl>
    <w:lvl w:ilvl="8">
      <w:numFmt w:val="bullet"/>
      <w:lvlText w:val="•"/>
      <w:lvlJc w:val="left"/>
      <w:pPr>
        <w:ind w:left="9689" w:hanging="281"/>
      </w:pPr>
      <w:rPr>
        <w:rFonts w:hint="default"/>
      </w:rPr>
    </w:lvl>
  </w:abstractNum>
  <w:abstractNum w:abstractNumId="122" w15:restartNumberingAfterBreak="0">
    <w:nsid w:val="5FBC7BAB"/>
    <w:multiLevelType w:val="hybridMultilevel"/>
    <w:tmpl w:val="24E26C08"/>
    <w:lvl w:ilvl="0" w:tplc="EC1A6B00">
      <w:numFmt w:val="bullet"/>
      <w:lvlText w:val="•"/>
      <w:lvlJc w:val="left"/>
      <w:pPr>
        <w:ind w:left="380" w:hanging="159"/>
      </w:pPr>
      <w:rPr>
        <w:rFonts w:ascii="Times New Roman" w:eastAsia="Times New Roman" w:hAnsi="Times New Roman" w:cs="Times New Roman" w:hint="default"/>
        <w:w w:val="99"/>
        <w:sz w:val="26"/>
        <w:szCs w:val="26"/>
      </w:rPr>
    </w:lvl>
    <w:lvl w:ilvl="1" w:tplc="7DB277D8">
      <w:numFmt w:val="bullet"/>
      <w:lvlText w:val="•"/>
      <w:lvlJc w:val="left"/>
      <w:pPr>
        <w:ind w:left="1444" w:hanging="159"/>
      </w:pPr>
      <w:rPr>
        <w:rFonts w:hint="default"/>
      </w:rPr>
    </w:lvl>
    <w:lvl w:ilvl="2" w:tplc="2F285C80">
      <w:numFmt w:val="bullet"/>
      <w:lvlText w:val="•"/>
      <w:lvlJc w:val="left"/>
      <w:pPr>
        <w:ind w:left="2509" w:hanging="159"/>
      </w:pPr>
      <w:rPr>
        <w:rFonts w:hint="default"/>
      </w:rPr>
    </w:lvl>
    <w:lvl w:ilvl="3" w:tplc="FDEA8358">
      <w:numFmt w:val="bullet"/>
      <w:lvlText w:val="•"/>
      <w:lvlJc w:val="left"/>
      <w:pPr>
        <w:ind w:left="3573" w:hanging="159"/>
      </w:pPr>
      <w:rPr>
        <w:rFonts w:hint="default"/>
      </w:rPr>
    </w:lvl>
    <w:lvl w:ilvl="4" w:tplc="341EE55C">
      <w:numFmt w:val="bullet"/>
      <w:lvlText w:val="•"/>
      <w:lvlJc w:val="left"/>
      <w:pPr>
        <w:ind w:left="4638" w:hanging="159"/>
      </w:pPr>
      <w:rPr>
        <w:rFonts w:hint="default"/>
      </w:rPr>
    </w:lvl>
    <w:lvl w:ilvl="5" w:tplc="7FB25882">
      <w:numFmt w:val="bullet"/>
      <w:lvlText w:val="•"/>
      <w:lvlJc w:val="left"/>
      <w:pPr>
        <w:ind w:left="5703" w:hanging="159"/>
      </w:pPr>
      <w:rPr>
        <w:rFonts w:hint="default"/>
      </w:rPr>
    </w:lvl>
    <w:lvl w:ilvl="6" w:tplc="E4088BB4">
      <w:numFmt w:val="bullet"/>
      <w:lvlText w:val="•"/>
      <w:lvlJc w:val="left"/>
      <w:pPr>
        <w:ind w:left="6767" w:hanging="159"/>
      </w:pPr>
      <w:rPr>
        <w:rFonts w:hint="default"/>
      </w:rPr>
    </w:lvl>
    <w:lvl w:ilvl="7" w:tplc="02049F4A">
      <w:numFmt w:val="bullet"/>
      <w:lvlText w:val="•"/>
      <w:lvlJc w:val="left"/>
      <w:pPr>
        <w:ind w:left="7832" w:hanging="159"/>
      </w:pPr>
      <w:rPr>
        <w:rFonts w:hint="default"/>
      </w:rPr>
    </w:lvl>
    <w:lvl w:ilvl="8" w:tplc="83AA8D2C">
      <w:numFmt w:val="bullet"/>
      <w:lvlText w:val="•"/>
      <w:lvlJc w:val="left"/>
      <w:pPr>
        <w:ind w:left="8897" w:hanging="159"/>
      </w:pPr>
      <w:rPr>
        <w:rFonts w:hint="default"/>
      </w:rPr>
    </w:lvl>
  </w:abstractNum>
  <w:abstractNum w:abstractNumId="123" w15:restartNumberingAfterBreak="0">
    <w:nsid w:val="60D932BA"/>
    <w:multiLevelType w:val="multilevel"/>
    <w:tmpl w:val="97DE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1873398"/>
    <w:multiLevelType w:val="multilevel"/>
    <w:tmpl w:val="0A90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1EC6A8C"/>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62300BD0"/>
    <w:multiLevelType w:val="multilevel"/>
    <w:tmpl w:val="B9BC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2AB0CB9"/>
    <w:multiLevelType w:val="hybridMultilevel"/>
    <w:tmpl w:val="86665D94"/>
    <w:lvl w:ilvl="0" w:tplc="7D34BD5A">
      <w:numFmt w:val="bullet"/>
      <w:lvlText w:val=""/>
      <w:lvlJc w:val="left"/>
      <w:pPr>
        <w:ind w:left="1469" w:hanging="356"/>
      </w:pPr>
      <w:rPr>
        <w:rFonts w:ascii="Symbol" w:eastAsia="Symbol" w:hAnsi="Symbol" w:cs="Symbol" w:hint="default"/>
        <w:w w:val="100"/>
        <w:sz w:val="24"/>
        <w:szCs w:val="24"/>
        <w:lang w:val="ru-RU" w:eastAsia="en-US" w:bidi="ar-SA"/>
      </w:rPr>
    </w:lvl>
    <w:lvl w:ilvl="1" w:tplc="A4E20FAA">
      <w:numFmt w:val="bullet"/>
      <w:lvlText w:val=""/>
      <w:lvlJc w:val="left"/>
      <w:pPr>
        <w:ind w:left="1469" w:hanging="792"/>
      </w:pPr>
      <w:rPr>
        <w:rFonts w:ascii="Symbol" w:eastAsia="Symbol" w:hAnsi="Symbol" w:cs="Symbol" w:hint="default"/>
        <w:w w:val="100"/>
        <w:sz w:val="24"/>
        <w:szCs w:val="24"/>
        <w:lang w:val="ru-RU" w:eastAsia="en-US" w:bidi="ar-SA"/>
      </w:rPr>
    </w:lvl>
    <w:lvl w:ilvl="2" w:tplc="6D98E8D6">
      <w:numFmt w:val="bullet"/>
      <w:lvlText w:val="•"/>
      <w:lvlJc w:val="left"/>
      <w:pPr>
        <w:ind w:left="3349" w:hanging="792"/>
      </w:pPr>
      <w:rPr>
        <w:rFonts w:hint="default"/>
        <w:lang w:val="ru-RU" w:eastAsia="en-US" w:bidi="ar-SA"/>
      </w:rPr>
    </w:lvl>
    <w:lvl w:ilvl="3" w:tplc="DD5A5488">
      <w:numFmt w:val="bullet"/>
      <w:lvlText w:val="•"/>
      <w:lvlJc w:val="left"/>
      <w:pPr>
        <w:ind w:left="4294" w:hanging="792"/>
      </w:pPr>
      <w:rPr>
        <w:rFonts w:hint="default"/>
        <w:lang w:val="ru-RU" w:eastAsia="en-US" w:bidi="ar-SA"/>
      </w:rPr>
    </w:lvl>
    <w:lvl w:ilvl="4" w:tplc="5FF25A82">
      <w:numFmt w:val="bullet"/>
      <w:lvlText w:val="•"/>
      <w:lvlJc w:val="left"/>
      <w:pPr>
        <w:ind w:left="5239" w:hanging="792"/>
      </w:pPr>
      <w:rPr>
        <w:rFonts w:hint="default"/>
        <w:lang w:val="ru-RU" w:eastAsia="en-US" w:bidi="ar-SA"/>
      </w:rPr>
    </w:lvl>
    <w:lvl w:ilvl="5" w:tplc="C6567C4E">
      <w:numFmt w:val="bullet"/>
      <w:lvlText w:val="•"/>
      <w:lvlJc w:val="left"/>
      <w:pPr>
        <w:ind w:left="6184" w:hanging="792"/>
      </w:pPr>
      <w:rPr>
        <w:rFonts w:hint="default"/>
        <w:lang w:val="ru-RU" w:eastAsia="en-US" w:bidi="ar-SA"/>
      </w:rPr>
    </w:lvl>
    <w:lvl w:ilvl="6" w:tplc="279CE1AA">
      <w:numFmt w:val="bullet"/>
      <w:lvlText w:val="•"/>
      <w:lvlJc w:val="left"/>
      <w:pPr>
        <w:ind w:left="7129" w:hanging="792"/>
      </w:pPr>
      <w:rPr>
        <w:rFonts w:hint="default"/>
        <w:lang w:val="ru-RU" w:eastAsia="en-US" w:bidi="ar-SA"/>
      </w:rPr>
    </w:lvl>
    <w:lvl w:ilvl="7" w:tplc="F4BC8662">
      <w:numFmt w:val="bullet"/>
      <w:lvlText w:val="•"/>
      <w:lvlJc w:val="left"/>
      <w:pPr>
        <w:ind w:left="8074" w:hanging="792"/>
      </w:pPr>
      <w:rPr>
        <w:rFonts w:hint="default"/>
        <w:lang w:val="ru-RU" w:eastAsia="en-US" w:bidi="ar-SA"/>
      </w:rPr>
    </w:lvl>
    <w:lvl w:ilvl="8" w:tplc="DE62D2E2">
      <w:numFmt w:val="bullet"/>
      <w:lvlText w:val="•"/>
      <w:lvlJc w:val="left"/>
      <w:pPr>
        <w:ind w:left="9019" w:hanging="792"/>
      </w:pPr>
      <w:rPr>
        <w:rFonts w:hint="default"/>
        <w:lang w:val="ru-RU" w:eastAsia="en-US" w:bidi="ar-SA"/>
      </w:rPr>
    </w:lvl>
  </w:abstractNum>
  <w:abstractNum w:abstractNumId="128" w15:restartNumberingAfterBreak="0">
    <w:nsid w:val="64E14883"/>
    <w:multiLevelType w:val="hybridMultilevel"/>
    <w:tmpl w:val="012C3B6C"/>
    <w:lvl w:ilvl="0" w:tplc="1F1E44AA">
      <w:numFmt w:val="bullet"/>
      <w:lvlText w:val="•"/>
      <w:lvlJc w:val="left"/>
      <w:pPr>
        <w:ind w:left="940" w:hanging="346"/>
      </w:pPr>
      <w:rPr>
        <w:rFonts w:ascii="Times New Roman" w:eastAsia="Times New Roman" w:hAnsi="Times New Roman" w:cs="Times New Roman" w:hint="default"/>
        <w:w w:val="99"/>
        <w:sz w:val="26"/>
        <w:szCs w:val="26"/>
      </w:rPr>
    </w:lvl>
    <w:lvl w:ilvl="1" w:tplc="AD32D6CC">
      <w:numFmt w:val="bullet"/>
      <w:lvlText w:val="•"/>
      <w:lvlJc w:val="left"/>
      <w:pPr>
        <w:ind w:left="1924" w:hanging="346"/>
      </w:pPr>
      <w:rPr>
        <w:rFonts w:hint="default"/>
      </w:rPr>
    </w:lvl>
    <w:lvl w:ilvl="2" w:tplc="DAD6CC94">
      <w:numFmt w:val="bullet"/>
      <w:lvlText w:val="•"/>
      <w:lvlJc w:val="left"/>
      <w:pPr>
        <w:ind w:left="2909" w:hanging="346"/>
      </w:pPr>
      <w:rPr>
        <w:rFonts w:hint="default"/>
      </w:rPr>
    </w:lvl>
    <w:lvl w:ilvl="3" w:tplc="FE1639E4">
      <w:numFmt w:val="bullet"/>
      <w:lvlText w:val="•"/>
      <w:lvlJc w:val="left"/>
      <w:pPr>
        <w:ind w:left="3893" w:hanging="346"/>
      </w:pPr>
      <w:rPr>
        <w:rFonts w:hint="default"/>
      </w:rPr>
    </w:lvl>
    <w:lvl w:ilvl="4" w:tplc="32843B0C">
      <w:numFmt w:val="bullet"/>
      <w:lvlText w:val="•"/>
      <w:lvlJc w:val="left"/>
      <w:pPr>
        <w:ind w:left="4878" w:hanging="346"/>
      </w:pPr>
      <w:rPr>
        <w:rFonts w:hint="default"/>
      </w:rPr>
    </w:lvl>
    <w:lvl w:ilvl="5" w:tplc="AC6E7C0E">
      <w:numFmt w:val="bullet"/>
      <w:lvlText w:val="•"/>
      <w:lvlJc w:val="left"/>
      <w:pPr>
        <w:ind w:left="5863" w:hanging="346"/>
      </w:pPr>
      <w:rPr>
        <w:rFonts w:hint="default"/>
      </w:rPr>
    </w:lvl>
    <w:lvl w:ilvl="6" w:tplc="983A6C26">
      <w:numFmt w:val="bullet"/>
      <w:lvlText w:val="•"/>
      <w:lvlJc w:val="left"/>
      <w:pPr>
        <w:ind w:left="6847" w:hanging="346"/>
      </w:pPr>
      <w:rPr>
        <w:rFonts w:hint="default"/>
      </w:rPr>
    </w:lvl>
    <w:lvl w:ilvl="7" w:tplc="7E6802AA">
      <w:numFmt w:val="bullet"/>
      <w:lvlText w:val="•"/>
      <w:lvlJc w:val="left"/>
      <w:pPr>
        <w:ind w:left="7832" w:hanging="346"/>
      </w:pPr>
      <w:rPr>
        <w:rFonts w:hint="default"/>
      </w:rPr>
    </w:lvl>
    <w:lvl w:ilvl="8" w:tplc="883C0266">
      <w:numFmt w:val="bullet"/>
      <w:lvlText w:val="•"/>
      <w:lvlJc w:val="left"/>
      <w:pPr>
        <w:ind w:left="8817" w:hanging="346"/>
      </w:pPr>
      <w:rPr>
        <w:rFonts w:hint="default"/>
      </w:rPr>
    </w:lvl>
  </w:abstractNum>
  <w:abstractNum w:abstractNumId="129" w15:restartNumberingAfterBreak="0">
    <w:nsid w:val="652E6DDA"/>
    <w:multiLevelType w:val="hybridMultilevel"/>
    <w:tmpl w:val="C83078C0"/>
    <w:lvl w:ilvl="0" w:tplc="02FCC782">
      <w:start w:val="1"/>
      <w:numFmt w:val="decimal"/>
      <w:lvlText w:val="%1)"/>
      <w:lvlJc w:val="left"/>
      <w:pPr>
        <w:ind w:left="680" w:hanging="478"/>
      </w:pPr>
      <w:rPr>
        <w:rFonts w:ascii="Times New Roman" w:eastAsia="Times New Roman" w:hAnsi="Times New Roman" w:cs="Times New Roman" w:hint="default"/>
        <w:w w:val="99"/>
        <w:sz w:val="22"/>
        <w:szCs w:val="22"/>
      </w:rPr>
    </w:lvl>
    <w:lvl w:ilvl="1" w:tplc="3A0081B8">
      <w:numFmt w:val="bullet"/>
      <w:lvlText w:val="•"/>
      <w:lvlJc w:val="left"/>
      <w:pPr>
        <w:ind w:left="1716" w:hanging="478"/>
      </w:pPr>
      <w:rPr>
        <w:rFonts w:hint="default"/>
      </w:rPr>
    </w:lvl>
    <w:lvl w:ilvl="2" w:tplc="EF9E28D0">
      <w:numFmt w:val="bullet"/>
      <w:lvlText w:val="•"/>
      <w:lvlJc w:val="left"/>
      <w:pPr>
        <w:ind w:left="2753" w:hanging="478"/>
      </w:pPr>
      <w:rPr>
        <w:rFonts w:hint="default"/>
      </w:rPr>
    </w:lvl>
    <w:lvl w:ilvl="3" w:tplc="FF2C0038">
      <w:numFmt w:val="bullet"/>
      <w:lvlText w:val="•"/>
      <w:lvlJc w:val="left"/>
      <w:pPr>
        <w:ind w:left="3789" w:hanging="478"/>
      </w:pPr>
      <w:rPr>
        <w:rFonts w:hint="default"/>
      </w:rPr>
    </w:lvl>
    <w:lvl w:ilvl="4" w:tplc="D24898AC">
      <w:numFmt w:val="bullet"/>
      <w:lvlText w:val="•"/>
      <w:lvlJc w:val="left"/>
      <w:pPr>
        <w:ind w:left="4826" w:hanging="478"/>
      </w:pPr>
      <w:rPr>
        <w:rFonts w:hint="default"/>
      </w:rPr>
    </w:lvl>
    <w:lvl w:ilvl="5" w:tplc="673E2C06">
      <w:numFmt w:val="bullet"/>
      <w:lvlText w:val="•"/>
      <w:lvlJc w:val="left"/>
      <w:pPr>
        <w:ind w:left="5863" w:hanging="478"/>
      </w:pPr>
      <w:rPr>
        <w:rFonts w:hint="default"/>
      </w:rPr>
    </w:lvl>
    <w:lvl w:ilvl="6" w:tplc="69A20406">
      <w:numFmt w:val="bullet"/>
      <w:lvlText w:val="•"/>
      <w:lvlJc w:val="left"/>
      <w:pPr>
        <w:ind w:left="6899" w:hanging="478"/>
      </w:pPr>
      <w:rPr>
        <w:rFonts w:hint="default"/>
      </w:rPr>
    </w:lvl>
    <w:lvl w:ilvl="7" w:tplc="BFA6B32C">
      <w:numFmt w:val="bullet"/>
      <w:lvlText w:val="•"/>
      <w:lvlJc w:val="left"/>
      <w:pPr>
        <w:ind w:left="7936" w:hanging="478"/>
      </w:pPr>
      <w:rPr>
        <w:rFonts w:hint="default"/>
      </w:rPr>
    </w:lvl>
    <w:lvl w:ilvl="8" w:tplc="3CF03174">
      <w:numFmt w:val="bullet"/>
      <w:lvlText w:val="•"/>
      <w:lvlJc w:val="left"/>
      <w:pPr>
        <w:ind w:left="8973" w:hanging="478"/>
      </w:pPr>
      <w:rPr>
        <w:rFonts w:hint="default"/>
      </w:rPr>
    </w:lvl>
  </w:abstractNum>
  <w:abstractNum w:abstractNumId="130" w15:restartNumberingAfterBreak="0">
    <w:nsid w:val="65F816AD"/>
    <w:multiLevelType w:val="multilevel"/>
    <w:tmpl w:val="658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6A45EB7"/>
    <w:multiLevelType w:val="hybridMultilevel"/>
    <w:tmpl w:val="EA0C9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6BA4272"/>
    <w:multiLevelType w:val="hybridMultilevel"/>
    <w:tmpl w:val="8CB22DFA"/>
    <w:lvl w:ilvl="0" w:tplc="3288001C">
      <w:start w:val="1"/>
      <w:numFmt w:val="decimal"/>
      <w:lvlText w:val="%1."/>
      <w:lvlJc w:val="left"/>
      <w:pPr>
        <w:ind w:left="680" w:hanging="327"/>
      </w:pPr>
      <w:rPr>
        <w:rFonts w:ascii="Times New Roman" w:eastAsia="Times New Roman" w:hAnsi="Times New Roman" w:cs="Times New Roman" w:hint="default"/>
        <w:b/>
        <w:bCs/>
        <w:w w:val="99"/>
        <w:sz w:val="26"/>
        <w:szCs w:val="26"/>
      </w:rPr>
    </w:lvl>
    <w:lvl w:ilvl="1" w:tplc="73804EE0">
      <w:numFmt w:val="bullet"/>
      <w:lvlText w:val="•"/>
      <w:lvlJc w:val="left"/>
      <w:pPr>
        <w:ind w:left="1716" w:hanging="327"/>
      </w:pPr>
      <w:rPr>
        <w:rFonts w:hint="default"/>
      </w:rPr>
    </w:lvl>
    <w:lvl w:ilvl="2" w:tplc="5256252E">
      <w:numFmt w:val="bullet"/>
      <w:lvlText w:val="•"/>
      <w:lvlJc w:val="left"/>
      <w:pPr>
        <w:ind w:left="2753" w:hanging="327"/>
      </w:pPr>
      <w:rPr>
        <w:rFonts w:hint="default"/>
      </w:rPr>
    </w:lvl>
    <w:lvl w:ilvl="3" w:tplc="990CC5AE">
      <w:numFmt w:val="bullet"/>
      <w:lvlText w:val="•"/>
      <w:lvlJc w:val="left"/>
      <w:pPr>
        <w:ind w:left="3789" w:hanging="327"/>
      </w:pPr>
      <w:rPr>
        <w:rFonts w:hint="default"/>
      </w:rPr>
    </w:lvl>
    <w:lvl w:ilvl="4" w:tplc="55FACE90">
      <w:numFmt w:val="bullet"/>
      <w:lvlText w:val="•"/>
      <w:lvlJc w:val="left"/>
      <w:pPr>
        <w:ind w:left="4826" w:hanging="327"/>
      </w:pPr>
      <w:rPr>
        <w:rFonts w:hint="default"/>
      </w:rPr>
    </w:lvl>
    <w:lvl w:ilvl="5" w:tplc="ED6AB780">
      <w:numFmt w:val="bullet"/>
      <w:lvlText w:val="•"/>
      <w:lvlJc w:val="left"/>
      <w:pPr>
        <w:ind w:left="5863" w:hanging="327"/>
      </w:pPr>
      <w:rPr>
        <w:rFonts w:hint="default"/>
      </w:rPr>
    </w:lvl>
    <w:lvl w:ilvl="6" w:tplc="57BC615A">
      <w:numFmt w:val="bullet"/>
      <w:lvlText w:val="•"/>
      <w:lvlJc w:val="left"/>
      <w:pPr>
        <w:ind w:left="6899" w:hanging="327"/>
      </w:pPr>
      <w:rPr>
        <w:rFonts w:hint="default"/>
      </w:rPr>
    </w:lvl>
    <w:lvl w:ilvl="7" w:tplc="28220372">
      <w:numFmt w:val="bullet"/>
      <w:lvlText w:val="•"/>
      <w:lvlJc w:val="left"/>
      <w:pPr>
        <w:ind w:left="7936" w:hanging="327"/>
      </w:pPr>
      <w:rPr>
        <w:rFonts w:hint="default"/>
      </w:rPr>
    </w:lvl>
    <w:lvl w:ilvl="8" w:tplc="71BEED16">
      <w:numFmt w:val="bullet"/>
      <w:lvlText w:val="•"/>
      <w:lvlJc w:val="left"/>
      <w:pPr>
        <w:ind w:left="8973" w:hanging="327"/>
      </w:pPr>
      <w:rPr>
        <w:rFonts w:hint="default"/>
      </w:rPr>
    </w:lvl>
  </w:abstractNum>
  <w:abstractNum w:abstractNumId="133" w15:restartNumberingAfterBreak="0">
    <w:nsid w:val="671565E5"/>
    <w:multiLevelType w:val="multilevel"/>
    <w:tmpl w:val="619274D0"/>
    <w:lvl w:ilvl="0">
      <w:start w:val="2"/>
      <w:numFmt w:val="decimal"/>
      <w:lvlText w:val="%1"/>
      <w:lvlJc w:val="left"/>
      <w:pPr>
        <w:ind w:left="879" w:hanging="648"/>
      </w:pPr>
      <w:rPr>
        <w:rFonts w:hint="default"/>
      </w:rPr>
    </w:lvl>
    <w:lvl w:ilvl="1">
      <w:start w:val="2"/>
      <w:numFmt w:val="decimal"/>
      <w:lvlText w:val="%1.%2"/>
      <w:lvlJc w:val="left"/>
      <w:pPr>
        <w:ind w:left="879" w:hanging="648"/>
      </w:pPr>
      <w:rPr>
        <w:rFonts w:hint="default"/>
      </w:rPr>
    </w:lvl>
    <w:lvl w:ilvl="2">
      <w:start w:val="2"/>
      <w:numFmt w:val="decimal"/>
      <w:lvlText w:val="%1.%2.%3."/>
      <w:lvlJc w:val="left"/>
      <w:pPr>
        <w:ind w:left="879" w:hanging="648"/>
      </w:pPr>
      <w:rPr>
        <w:rFonts w:ascii="Times New Roman" w:eastAsia="Times New Roman" w:hAnsi="Times New Roman" w:cs="Times New Roman" w:hint="default"/>
        <w:w w:val="99"/>
        <w:sz w:val="26"/>
        <w:szCs w:val="26"/>
      </w:rPr>
    </w:lvl>
    <w:lvl w:ilvl="3">
      <w:start w:val="1"/>
      <w:numFmt w:val="decimal"/>
      <w:lvlText w:val="%1.%2.%3.%4."/>
      <w:lvlJc w:val="left"/>
      <w:pPr>
        <w:ind w:left="1722" w:hanging="843"/>
      </w:pPr>
      <w:rPr>
        <w:rFonts w:ascii="Times New Roman" w:eastAsia="Times New Roman" w:hAnsi="Times New Roman" w:cs="Times New Roman" w:hint="default"/>
        <w:w w:val="99"/>
        <w:sz w:val="26"/>
        <w:szCs w:val="26"/>
      </w:rPr>
    </w:lvl>
    <w:lvl w:ilvl="4">
      <w:numFmt w:val="bullet"/>
      <w:lvlText w:val="•"/>
      <w:lvlJc w:val="left"/>
      <w:pPr>
        <w:ind w:left="4828" w:hanging="843"/>
      </w:pPr>
      <w:rPr>
        <w:rFonts w:hint="default"/>
      </w:rPr>
    </w:lvl>
    <w:lvl w:ilvl="5">
      <w:numFmt w:val="bullet"/>
      <w:lvlText w:val="•"/>
      <w:lvlJc w:val="left"/>
      <w:pPr>
        <w:ind w:left="5865" w:hanging="843"/>
      </w:pPr>
      <w:rPr>
        <w:rFonts w:hint="default"/>
      </w:rPr>
    </w:lvl>
    <w:lvl w:ilvl="6">
      <w:numFmt w:val="bullet"/>
      <w:lvlText w:val="•"/>
      <w:lvlJc w:val="left"/>
      <w:pPr>
        <w:ind w:left="6901" w:hanging="843"/>
      </w:pPr>
      <w:rPr>
        <w:rFonts w:hint="default"/>
      </w:rPr>
    </w:lvl>
    <w:lvl w:ilvl="7">
      <w:numFmt w:val="bullet"/>
      <w:lvlText w:val="•"/>
      <w:lvlJc w:val="left"/>
      <w:pPr>
        <w:ind w:left="7937" w:hanging="843"/>
      </w:pPr>
      <w:rPr>
        <w:rFonts w:hint="default"/>
      </w:rPr>
    </w:lvl>
    <w:lvl w:ilvl="8">
      <w:numFmt w:val="bullet"/>
      <w:lvlText w:val="•"/>
      <w:lvlJc w:val="left"/>
      <w:pPr>
        <w:ind w:left="8973" w:hanging="843"/>
      </w:pPr>
      <w:rPr>
        <w:rFonts w:hint="default"/>
      </w:rPr>
    </w:lvl>
  </w:abstractNum>
  <w:abstractNum w:abstractNumId="134" w15:restartNumberingAfterBreak="0">
    <w:nsid w:val="68CA503F"/>
    <w:multiLevelType w:val="multilevel"/>
    <w:tmpl w:val="84E4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3E4F60"/>
    <w:multiLevelType w:val="multilevel"/>
    <w:tmpl w:val="C0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A907420"/>
    <w:multiLevelType w:val="hybridMultilevel"/>
    <w:tmpl w:val="68B08E26"/>
    <w:lvl w:ilvl="0" w:tplc="E49CC0F2">
      <w:start w:val="1"/>
      <w:numFmt w:val="decimal"/>
      <w:lvlText w:val="%1."/>
      <w:lvlJc w:val="left"/>
      <w:pPr>
        <w:ind w:left="680" w:hanging="288"/>
        <w:jc w:val="right"/>
      </w:pPr>
      <w:rPr>
        <w:rFonts w:ascii="Times New Roman" w:eastAsia="Times New Roman" w:hAnsi="Times New Roman" w:cs="Times New Roman" w:hint="default"/>
        <w:spacing w:val="-32"/>
        <w:w w:val="99"/>
        <w:sz w:val="26"/>
        <w:szCs w:val="26"/>
      </w:rPr>
    </w:lvl>
    <w:lvl w:ilvl="1" w:tplc="7C5E8982">
      <w:numFmt w:val="bullet"/>
      <w:lvlText w:val="-"/>
      <w:lvlJc w:val="left"/>
      <w:pPr>
        <w:ind w:left="1400" w:hanging="356"/>
      </w:pPr>
      <w:rPr>
        <w:rFonts w:ascii="Times New Roman" w:eastAsia="Times New Roman" w:hAnsi="Times New Roman" w:cs="Times New Roman" w:hint="default"/>
        <w:w w:val="99"/>
        <w:sz w:val="26"/>
        <w:szCs w:val="26"/>
      </w:rPr>
    </w:lvl>
    <w:lvl w:ilvl="2" w:tplc="DFECF3CE">
      <w:numFmt w:val="bullet"/>
      <w:lvlText w:val="•"/>
      <w:lvlJc w:val="left"/>
      <w:pPr>
        <w:ind w:left="2471" w:hanging="356"/>
      </w:pPr>
      <w:rPr>
        <w:rFonts w:hint="default"/>
      </w:rPr>
    </w:lvl>
    <w:lvl w:ilvl="3" w:tplc="CC9CF4B4">
      <w:numFmt w:val="bullet"/>
      <w:lvlText w:val="•"/>
      <w:lvlJc w:val="left"/>
      <w:pPr>
        <w:ind w:left="3543" w:hanging="356"/>
      </w:pPr>
      <w:rPr>
        <w:rFonts w:hint="default"/>
      </w:rPr>
    </w:lvl>
    <w:lvl w:ilvl="4" w:tplc="5F887D52">
      <w:numFmt w:val="bullet"/>
      <w:lvlText w:val="•"/>
      <w:lvlJc w:val="left"/>
      <w:pPr>
        <w:ind w:left="4615" w:hanging="356"/>
      </w:pPr>
      <w:rPr>
        <w:rFonts w:hint="default"/>
      </w:rPr>
    </w:lvl>
    <w:lvl w:ilvl="5" w:tplc="3968A08C">
      <w:numFmt w:val="bullet"/>
      <w:lvlText w:val="•"/>
      <w:lvlJc w:val="left"/>
      <w:pPr>
        <w:ind w:left="5687" w:hanging="356"/>
      </w:pPr>
      <w:rPr>
        <w:rFonts w:hint="default"/>
      </w:rPr>
    </w:lvl>
    <w:lvl w:ilvl="6" w:tplc="BDB8E1BC">
      <w:numFmt w:val="bullet"/>
      <w:lvlText w:val="•"/>
      <w:lvlJc w:val="left"/>
      <w:pPr>
        <w:ind w:left="6759" w:hanging="356"/>
      </w:pPr>
      <w:rPr>
        <w:rFonts w:hint="default"/>
      </w:rPr>
    </w:lvl>
    <w:lvl w:ilvl="7" w:tplc="63D8EFC4">
      <w:numFmt w:val="bullet"/>
      <w:lvlText w:val="•"/>
      <w:lvlJc w:val="left"/>
      <w:pPr>
        <w:ind w:left="7830" w:hanging="356"/>
      </w:pPr>
      <w:rPr>
        <w:rFonts w:hint="default"/>
      </w:rPr>
    </w:lvl>
    <w:lvl w:ilvl="8" w:tplc="B80C21BC">
      <w:numFmt w:val="bullet"/>
      <w:lvlText w:val="•"/>
      <w:lvlJc w:val="left"/>
      <w:pPr>
        <w:ind w:left="8902" w:hanging="356"/>
      </w:pPr>
      <w:rPr>
        <w:rFonts w:hint="default"/>
      </w:rPr>
    </w:lvl>
  </w:abstractNum>
  <w:abstractNum w:abstractNumId="137" w15:restartNumberingAfterBreak="0">
    <w:nsid w:val="6B265384"/>
    <w:multiLevelType w:val="hybridMultilevel"/>
    <w:tmpl w:val="E0106BBC"/>
    <w:lvl w:ilvl="0" w:tplc="6B2873BC">
      <w:start w:val="1"/>
      <w:numFmt w:val="decimal"/>
      <w:lvlText w:val="%1."/>
      <w:lvlJc w:val="left"/>
      <w:pPr>
        <w:ind w:left="819"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B26590B"/>
    <w:multiLevelType w:val="hybridMultilevel"/>
    <w:tmpl w:val="80802012"/>
    <w:lvl w:ilvl="0" w:tplc="DEAE6460">
      <w:numFmt w:val="bullet"/>
      <w:lvlText w:val="■"/>
      <w:lvlJc w:val="left"/>
      <w:pPr>
        <w:ind w:left="380" w:hanging="845"/>
      </w:pPr>
      <w:rPr>
        <w:rFonts w:ascii="Times New Roman" w:eastAsia="Times New Roman" w:hAnsi="Times New Roman" w:cs="Times New Roman" w:hint="default"/>
        <w:w w:val="99"/>
        <w:sz w:val="26"/>
        <w:szCs w:val="26"/>
      </w:rPr>
    </w:lvl>
    <w:lvl w:ilvl="1" w:tplc="2DA6A692">
      <w:numFmt w:val="bullet"/>
      <w:lvlText w:val="•"/>
      <w:lvlJc w:val="left"/>
      <w:pPr>
        <w:ind w:left="1444" w:hanging="845"/>
      </w:pPr>
      <w:rPr>
        <w:rFonts w:hint="default"/>
      </w:rPr>
    </w:lvl>
    <w:lvl w:ilvl="2" w:tplc="DE8C3726">
      <w:numFmt w:val="bullet"/>
      <w:lvlText w:val="•"/>
      <w:lvlJc w:val="left"/>
      <w:pPr>
        <w:ind w:left="2509" w:hanging="845"/>
      </w:pPr>
      <w:rPr>
        <w:rFonts w:hint="default"/>
      </w:rPr>
    </w:lvl>
    <w:lvl w:ilvl="3" w:tplc="F4B090FE">
      <w:numFmt w:val="bullet"/>
      <w:lvlText w:val="•"/>
      <w:lvlJc w:val="left"/>
      <w:pPr>
        <w:ind w:left="3573" w:hanging="845"/>
      </w:pPr>
      <w:rPr>
        <w:rFonts w:hint="default"/>
      </w:rPr>
    </w:lvl>
    <w:lvl w:ilvl="4" w:tplc="D316793E">
      <w:numFmt w:val="bullet"/>
      <w:lvlText w:val="•"/>
      <w:lvlJc w:val="left"/>
      <w:pPr>
        <w:ind w:left="4638" w:hanging="845"/>
      </w:pPr>
      <w:rPr>
        <w:rFonts w:hint="default"/>
      </w:rPr>
    </w:lvl>
    <w:lvl w:ilvl="5" w:tplc="CA06E618">
      <w:numFmt w:val="bullet"/>
      <w:lvlText w:val="•"/>
      <w:lvlJc w:val="left"/>
      <w:pPr>
        <w:ind w:left="5703" w:hanging="845"/>
      </w:pPr>
      <w:rPr>
        <w:rFonts w:hint="default"/>
      </w:rPr>
    </w:lvl>
    <w:lvl w:ilvl="6" w:tplc="B136EC50">
      <w:numFmt w:val="bullet"/>
      <w:lvlText w:val="•"/>
      <w:lvlJc w:val="left"/>
      <w:pPr>
        <w:ind w:left="6767" w:hanging="845"/>
      </w:pPr>
      <w:rPr>
        <w:rFonts w:hint="default"/>
      </w:rPr>
    </w:lvl>
    <w:lvl w:ilvl="7" w:tplc="41BAD5FE">
      <w:numFmt w:val="bullet"/>
      <w:lvlText w:val="•"/>
      <w:lvlJc w:val="left"/>
      <w:pPr>
        <w:ind w:left="7832" w:hanging="845"/>
      </w:pPr>
      <w:rPr>
        <w:rFonts w:hint="default"/>
      </w:rPr>
    </w:lvl>
    <w:lvl w:ilvl="8" w:tplc="FDB26110">
      <w:numFmt w:val="bullet"/>
      <w:lvlText w:val="•"/>
      <w:lvlJc w:val="left"/>
      <w:pPr>
        <w:ind w:left="8897" w:hanging="845"/>
      </w:pPr>
      <w:rPr>
        <w:rFonts w:hint="default"/>
      </w:rPr>
    </w:lvl>
  </w:abstractNum>
  <w:abstractNum w:abstractNumId="139" w15:restartNumberingAfterBreak="0">
    <w:nsid w:val="6BB00CDA"/>
    <w:multiLevelType w:val="hybridMultilevel"/>
    <w:tmpl w:val="5638010E"/>
    <w:lvl w:ilvl="0" w:tplc="CC1627EA">
      <w:start w:val="1"/>
      <w:numFmt w:val="decimal"/>
      <w:lvlText w:val="%1."/>
      <w:lvlJc w:val="left"/>
      <w:pPr>
        <w:ind w:left="680" w:hanging="281"/>
        <w:jc w:val="right"/>
      </w:pPr>
      <w:rPr>
        <w:rFonts w:ascii="Times New Roman" w:eastAsia="Times New Roman" w:hAnsi="Times New Roman" w:cs="Times New Roman" w:hint="default"/>
        <w:w w:val="99"/>
        <w:sz w:val="26"/>
        <w:szCs w:val="26"/>
      </w:rPr>
    </w:lvl>
    <w:lvl w:ilvl="1" w:tplc="C0A28858">
      <w:numFmt w:val="bullet"/>
      <w:lvlText w:val="•"/>
      <w:lvlJc w:val="left"/>
      <w:pPr>
        <w:ind w:left="1716" w:hanging="281"/>
      </w:pPr>
      <w:rPr>
        <w:rFonts w:hint="default"/>
      </w:rPr>
    </w:lvl>
    <w:lvl w:ilvl="2" w:tplc="32CAF19A">
      <w:numFmt w:val="bullet"/>
      <w:lvlText w:val="•"/>
      <w:lvlJc w:val="left"/>
      <w:pPr>
        <w:ind w:left="2753" w:hanging="281"/>
      </w:pPr>
      <w:rPr>
        <w:rFonts w:hint="default"/>
      </w:rPr>
    </w:lvl>
    <w:lvl w:ilvl="3" w:tplc="49A6E166">
      <w:numFmt w:val="bullet"/>
      <w:lvlText w:val="•"/>
      <w:lvlJc w:val="left"/>
      <w:pPr>
        <w:ind w:left="3789" w:hanging="281"/>
      </w:pPr>
      <w:rPr>
        <w:rFonts w:hint="default"/>
      </w:rPr>
    </w:lvl>
    <w:lvl w:ilvl="4" w:tplc="9EF6D560">
      <w:numFmt w:val="bullet"/>
      <w:lvlText w:val="•"/>
      <w:lvlJc w:val="left"/>
      <w:pPr>
        <w:ind w:left="4826" w:hanging="281"/>
      </w:pPr>
      <w:rPr>
        <w:rFonts w:hint="default"/>
      </w:rPr>
    </w:lvl>
    <w:lvl w:ilvl="5" w:tplc="6DACDABA">
      <w:numFmt w:val="bullet"/>
      <w:lvlText w:val="•"/>
      <w:lvlJc w:val="left"/>
      <w:pPr>
        <w:ind w:left="5863" w:hanging="281"/>
      </w:pPr>
      <w:rPr>
        <w:rFonts w:hint="default"/>
      </w:rPr>
    </w:lvl>
    <w:lvl w:ilvl="6" w:tplc="8E1428FE">
      <w:numFmt w:val="bullet"/>
      <w:lvlText w:val="•"/>
      <w:lvlJc w:val="left"/>
      <w:pPr>
        <w:ind w:left="6899" w:hanging="281"/>
      </w:pPr>
      <w:rPr>
        <w:rFonts w:hint="default"/>
      </w:rPr>
    </w:lvl>
    <w:lvl w:ilvl="7" w:tplc="04FEBEB0">
      <w:numFmt w:val="bullet"/>
      <w:lvlText w:val="•"/>
      <w:lvlJc w:val="left"/>
      <w:pPr>
        <w:ind w:left="7936" w:hanging="281"/>
      </w:pPr>
      <w:rPr>
        <w:rFonts w:hint="default"/>
      </w:rPr>
    </w:lvl>
    <w:lvl w:ilvl="8" w:tplc="1F08DF26">
      <w:numFmt w:val="bullet"/>
      <w:lvlText w:val="•"/>
      <w:lvlJc w:val="left"/>
      <w:pPr>
        <w:ind w:left="8973" w:hanging="281"/>
      </w:pPr>
      <w:rPr>
        <w:rFonts w:hint="default"/>
      </w:rPr>
    </w:lvl>
  </w:abstractNum>
  <w:abstractNum w:abstractNumId="140" w15:restartNumberingAfterBreak="0">
    <w:nsid w:val="6C4850DD"/>
    <w:multiLevelType w:val="hybridMultilevel"/>
    <w:tmpl w:val="FC945680"/>
    <w:lvl w:ilvl="0" w:tplc="C602AD7E">
      <w:numFmt w:val="bullet"/>
      <w:lvlText w:val="-"/>
      <w:lvlJc w:val="left"/>
      <w:pPr>
        <w:ind w:left="341" w:hanging="152"/>
      </w:pPr>
      <w:rPr>
        <w:rFonts w:ascii="Times New Roman" w:eastAsia="Times New Roman" w:hAnsi="Times New Roman" w:cs="Times New Roman" w:hint="default"/>
        <w:w w:val="99"/>
        <w:sz w:val="26"/>
        <w:szCs w:val="26"/>
      </w:rPr>
    </w:lvl>
    <w:lvl w:ilvl="1" w:tplc="66D0A7C0">
      <w:numFmt w:val="bullet"/>
      <w:lvlText w:val="•"/>
      <w:lvlJc w:val="left"/>
      <w:pPr>
        <w:ind w:left="680" w:hanging="708"/>
      </w:pPr>
      <w:rPr>
        <w:rFonts w:ascii="Times New Roman" w:eastAsia="Times New Roman" w:hAnsi="Times New Roman" w:cs="Times New Roman" w:hint="default"/>
        <w:w w:val="99"/>
        <w:sz w:val="26"/>
        <w:szCs w:val="26"/>
      </w:rPr>
    </w:lvl>
    <w:lvl w:ilvl="2" w:tplc="F1B44CFE">
      <w:numFmt w:val="bullet"/>
      <w:lvlText w:val="•"/>
      <w:lvlJc w:val="left"/>
      <w:pPr>
        <w:ind w:left="1698" w:hanging="708"/>
      </w:pPr>
      <w:rPr>
        <w:rFonts w:hint="default"/>
      </w:rPr>
    </w:lvl>
    <w:lvl w:ilvl="3" w:tplc="107EF692">
      <w:numFmt w:val="bullet"/>
      <w:lvlText w:val="•"/>
      <w:lvlJc w:val="left"/>
      <w:pPr>
        <w:ind w:left="2717" w:hanging="708"/>
      </w:pPr>
      <w:rPr>
        <w:rFonts w:hint="default"/>
      </w:rPr>
    </w:lvl>
    <w:lvl w:ilvl="4" w:tplc="D3A4BE86">
      <w:numFmt w:val="bullet"/>
      <w:lvlText w:val="•"/>
      <w:lvlJc w:val="left"/>
      <w:pPr>
        <w:ind w:left="3735" w:hanging="708"/>
      </w:pPr>
      <w:rPr>
        <w:rFonts w:hint="default"/>
      </w:rPr>
    </w:lvl>
    <w:lvl w:ilvl="5" w:tplc="C1C065E2">
      <w:numFmt w:val="bullet"/>
      <w:lvlText w:val="•"/>
      <w:lvlJc w:val="left"/>
      <w:pPr>
        <w:ind w:left="4754" w:hanging="708"/>
      </w:pPr>
      <w:rPr>
        <w:rFonts w:hint="default"/>
      </w:rPr>
    </w:lvl>
    <w:lvl w:ilvl="6" w:tplc="2DBE2A72">
      <w:numFmt w:val="bullet"/>
      <w:lvlText w:val="•"/>
      <w:lvlJc w:val="left"/>
      <w:pPr>
        <w:ind w:left="5773" w:hanging="708"/>
      </w:pPr>
      <w:rPr>
        <w:rFonts w:hint="default"/>
      </w:rPr>
    </w:lvl>
    <w:lvl w:ilvl="7" w:tplc="ADECACFE">
      <w:numFmt w:val="bullet"/>
      <w:lvlText w:val="•"/>
      <w:lvlJc w:val="left"/>
      <w:pPr>
        <w:ind w:left="6791" w:hanging="708"/>
      </w:pPr>
      <w:rPr>
        <w:rFonts w:hint="default"/>
      </w:rPr>
    </w:lvl>
    <w:lvl w:ilvl="8" w:tplc="3E5834FE">
      <w:numFmt w:val="bullet"/>
      <w:lvlText w:val="•"/>
      <w:lvlJc w:val="left"/>
      <w:pPr>
        <w:ind w:left="7810" w:hanging="708"/>
      </w:pPr>
      <w:rPr>
        <w:rFonts w:hint="default"/>
      </w:rPr>
    </w:lvl>
  </w:abstractNum>
  <w:abstractNum w:abstractNumId="141" w15:restartNumberingAfterBreak="0">
    <w:nsid w:val="6C5B2253"/>
    <w:multiLevelType w:val="multilevel"/>
    <w:tmpl w:val="E3605D1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C9C609E"/>
    <w:multiLevelType w:val="hybridMultilevel"/>
    <w:tmpl w:val="ECA87EEC"/>
    <w:lvl w:ilvl="0" w:tplc="9794A242">
      <w:start w:val="1"/>
      <w:numFmt w:val="decimal"/>
      <w:lvlText w:val="%1."/>
      <w:lvlJc w:val="left"/>
      <w:pPr>
        <w:ind w:left="1406" w:hanging="696"/>
      </w:pPr>
      <w:rPr>
        <w:rFonts w:ascii="Times New Roman" w:eastAsia="Times New Roman" w:hAnsi="Times New Roman" w:cs="Times New Roman" w:hint="default"/>
        <w:w w:val="99"/>
        <w:sz w:val="22"/>
        <w:szCs w:val="22"/>
      </w:rPr>
    </w:lvl>
    <w:lvl w:ilvl="1" w:tplc="E612C65C">
      <w:numFmt w:val="bullet"/>
      <w:lvlText w:val="•"/>
      <w:lvlJc w:val="left"/>
      <w:pPr>
        <w:ind w:left="2442" w:hanging="696"/>
      </w:pPr>
      <w:rPr>
        <w:rFonts w:hint="default"/>
      </w:rPr>
    </w:lvl>
    <w:lvl w:ilvl="2" w:tplc="5B4845F8">
      <w:numFmt w:val="bullet"/>
      <w:lvlText w:val="•"/>
      <w:lvlJc w:val="left"/>
      <w:pPr>
        <w:ind w:left="3479" w:hanging="696"/>
      </w:pPr>
      <w:rPr>
        <w:rFonts w:hint="default"/>
      </w:rPr>
    </w:lvl>
    <w:lvl w:ilvl="3" w:tplc="8DE04928">
      <w:numFmt w:val="bullet"/>
      <w:lvlText w:val="•"/>
      <w:lvlJc w:val="left"/>
      <w:pPr>
        <w:ind w:left="4515" w:hanging="696"/>
      </w:pPr>
      <w:rPr>
        <w:rFonts w:hint="default"/>
      </w:rPr>
    </w:lvl>
    <w:lvl w:ilvl="4" w:tplc="0DF26566">
      <w:numFmt w:val="bullet"/>
      <w:lvlText w:val="•"/>
      <w:lvlJc w:val="left"/>
      <w:pPr>
        <w:ind w:left="5552" w:hanging="696"/>
      </w:pPr>
      <w:rPr>
        <w:rFonts w:hint="default"/>
      </w:rPr>
    </w:lvl>
    <w:lvl w:ilvl="5" w:tplc="596E231C">
      <w:numFmt w:val="bullet"/>
      <w:lvlText w:val="•"/>
      <w:lvlJc w:val="left"/>
      <w:pPr>
        <w:ind w:left="6589" w:hanging="696"/>
      </w:pPr>
      <w:rPr>
        <w:rFonts w:hint="default"/>
      </w:rPr>
    </w:lvl>
    <w:lvl w:ilvl="6" w:tplc="362E10FC">
      <w:numFmt w:val="bullet"/>
      <w:lvlText w:val="•"/>
      <w:lvlJc w:val="left"/>
      <w:pPr>
        <w:ind w:left="7625" w:hanging="696"/>
      </w:pPr>
      <w:rPr>
        <w:rFonts w:hint="default"/>
      </w:rPr>
    </w:lvl>
    <w:lvl w:ilvl="7" w:tplc="F0DA72F0">
      <w:numFmt w:val="bullet"/>
      <w:lvlText w:val="•"/>
      <w:lvlJc w:val="left"/>
      <w:pPr>
        <w:ind w:left="8662" w:hanging="696"/>
      </w:pPr>
      <w:rPr>
        <w:rFonts w:hint="default"/>
      </w:rPr>
    </w:lvl>
    <w:lvl w:ilvl="8" w:tplc="C6FE7B5A">
      <w:numFmt w:val="bullet"/>
      <w:lvlText w:val="•"/>
      <w:lvlJc w:val="left"/>
      <w:pPr>
        <w:ind w:left="9699" w:hanging="696"/>
      </w:pPr>
      <w:rPr>
        <w:rFonts w:hint="default"/>
      </w:rPr>
    </w:lvl>
  </w:abstractNum>
  <w:abstractNum w:abstractNumId="143" w15:restartNumberingAfterBreak="0">
    <w:nsid w:val="6CFE2D78"/>
    <w:multiLevelType w:val="hybridMultilevel"/>
    <w:tmpl w:val="0BE47F86"/>
    <w:lvl w:ilvl="0" w:tplc="C97063C0">
      <w:numFmt w:val="bullet"/>
      <w:lvlText w:val="•"/>
      <w:lvlJc w:val="left"/>
      <w:pPr>
        <w:ind w:left="38" w:hanging="133"/>
      </w:pPr>
      <w:rPr>
        <w:rFonts w:ascii="Times New Roman" w:eastAsia="Times New Roman" w:hAnsi="Times New Roman" w:cs="Times New Roman" w:hint="default"/>
        <w:w w:val="100"/>
        <w:sz w:val="22"/>
        <w:szCs w:val="22"/>
      </w:rPr>
    </w:lvl>
    <w:lvl w:ilvl="1" w:tplc="324C1CB6">
      <w:numFmt w:val="bullet"/>
      <w:lvlText w:val="•"/>
      <w:lvlJc w:val="left"/>
      <w:pPr>
        <w:ind w:left="318" w:hanging="133"/>
      </w:pPr>
      <w:rPr>
        <w:rFonts w:hint="default"/>
      </w:rPr>
    </w:lvl>
    <w:lvl w:ilvl="2" w:tplc="BF70E26C">
      <w:numFmt w:val="bullet"/>
      <w:lvlText w:val="•"/>
      <w:lvlJc w:val="left"/>
      <w:pPr>
        <w:ind w:left="596" w:hanging="133"/>
      </w:pPr>
      <w:rPr>
        <w:rFonts w:hint="default"/>
      </w:rPr>
    </w:lvl>
    <w:lvl w:ilvl="3" w:tplc="E3E8F4C0">
      <w:numFmt w:val="bullet"/>
      <w:lvlText w:val="•"/>
      <w:lvlJc w:val="left"/>
      <w:pPr>
        <w:ind w:left="874" w:hanging="133"/>
      </w:pPr>
      <w:rPr>
        <w:rFonts w:hint="default"/>
      </w:rPr>
    </w:lvl>
    <w:lvl w:ilvl="4" w:tplc="332816C8">
      <w:numFmt w:val="bullet"/>
      <w:lvlText w:val="•"/>
      <w:lvlJc w:val="left"/>
      <w:pPr>
        <w:ind w:left="1152" w:hanging="133"/>
      </w:pPr>
      <w:rPr>
        <w:rFonts w:hint="default"/>
      </w:rPr>
    </w:lvl>
    <w:lvl w:ilvl="5" w:tplc="7368F962">
      <w:numFmt w:val="bullet"/>
      <w:lvlText w:val="•"/>
      <w:lvlJc w:val="left"/>
      <w:pPr>
        <w:ind w:left="1431" w:hanging="133"/>
      </w:pPr>
      <w:rPr>
        <w:rFonts w:hint="default"/>
      </w:rPr>
    </w:lvl>
    <w:lvl w:ilvl="6" w:tplc="BB14A1E4">
      <w:numFmt w:val="bullet"/>
      <w:lvlText w:val="•"/>
      <w:lvlJc w:val="left"/>
      <w:pPr>
        <w:ind w:left="1709" w:hanging="133"/>
      </w:pPr>
      <w:rPr>
        <w:rFonts w:hint="default"/>
      </w:rPr>
    </w:lvl>
    <w:lvl w:ilvl="7" w:tplc="1A38415E">
      <w:numFmt w:val="bullet"/>
      <w:lvlText w:val="•"/>
      <w:lvlJc w:val="left"/>
      <w:pPr>
        <w:ind w:left="1987" w:hanging="133"/>
      </w:pPr>
      <w:rPr>
        <w:rFonts w:hint="default"/>
      </w:rPr>
    </w:lvl>
    <w:lvl w:ilvl="8" w:tplc="12CA2E9C">
      <w:numFmt w:val="bullet"/>
      <w:lvlText w:val="•"/>
      <w:lvlJc w:val="left"/>
      <w:pPr>
        <w:ind w:left="2265" w:hanging="133"/>
      </w:pPr>
      <w:rPr>
        <w:rFonts w:hint="default"/>
      </w:rPr>
    </w:lvl>
  </w:abstractNum>
  <w:abstractNum w:abstractNumId="144" w15:restartNumberingAfterBreak="0">
    <w:nsid w:val="6FC94E9E"/>
    <w:multiLevelType w:val="hybridMultilevel"/>
    <w:tmpl w:val="71D8CF3E"/>
    <w:lvl w:ilvl="0" w:tplc="0180004E">
      <w:numFmt w:val="bullet"/>
      <w:lvlText w:val="—"/>
      <w:lvlJc w:val="left"/>
      <w:pPr>
        <w:ind w:left="102" w:hanging="416"/>
      </w:pPr>
      <w:rPr>
        <w:rFonts w:ascii="Times New Roman" w:eastAsia="Times New Roman" w:hAnsi="Times New Roman" w:cs="Times New Roman" w:hint="default"/>
        <w:w w:val="99"/>
        <w:sz w:val="26"/>
        <w:szCs w:val="26"/>
      </w:rPr>
    </w:lvl>
    <w:lvl w:ilvl="1" w:tplc="1E8401D0">
      <w:numFmt w:val="bullet"/>
      <w:lvlText w:val=""/>
      <w:lvlJc w:val="left"/>
      <w:pPr>
        <w:ind w:left="220" w:hanging="709"/>
      </w:pPr>
      <w:rPr>
        <w:rFonts w:ascii="Symbol" w:eastAsia="Symbol" w:hAnsi="Symbol" w:cs="Symbol" w:hint="default"/>
        <w:w w:val="99"/>
        <w:sz w:val="26"/>
        <w:szCs w:val="26"/>
      </w:rPr>
    </w:lvl>
    <w:lvl w:ilvl="2" w:tplc="FB908264">
      <w:numFmt w:val="bullet"/>
      <w:lvlText w:val="•"/>
      <w:lvlJc w:val="left"/>
      <w:pPr>
        <w:ind w:left="1020" w:hanging="92"/>
      </w:pPr>
      <w:rPr>
        <w:rFonts w:ascii="Times New Roman" w:eastAsia="Times New Roman" w:hAnsi="Times New Roman" w:cs="Times New Roman" w:hint="default"/>
        <w:spacing w:val="-2"/>
        <w:w w:val="99"/>
        <w:sz w:val="24"/>
        <w:szCs w:val="24"/>
      </w:rPr>
    </w:lvl>
    <w:lvl w:ilvl="3" w:tplc="CE148502">
      <w:numFmt w:val="bullet"/>
      <w:lvlText w:val="•"/>
      <w:lvlJc w:val="left"/>
      <w:pPr>
        <w:ind w:left="2088" w:hanging="92"/>
      </w:pPr>
      <w:rPr>
        <w:rFonts w:hint="default"/>
      </w:rPr>
    </w:lvl>
    <w:lvl w:ilvl="4" w:tplc="19B8EADE">
      <w:numFmt w:val="bullet"/>
      <w:lvlText w:val="•"/>
      <w:lvlJc w:val="left"/>
      <w:pPr>
        <w:ind w:left="3156" w:hanging="92"/>
      </w:pPr>
      <w:rPr>
        <w:rFonts w:hint="default"/>
      </w:rPr>
    </w:lvl>
    <w:lvl w:ilvl="5" w:tplc="F508EF2A">
      <w:numFmt w:val="bullet"/>
      <w:lvlText w:val="•"/>
      <w:lvlJc w:val="left"/>
      <w:pPr>
        <w:ind w:left="4224" w:hanging="92"/>
      </w:pPr>
      <w:rPr>
        <w:rFonts w:hint="default"/>
      </w:rPr>
    </w:lvl>
    <w:lvl w:ilvl="6" w:tplc="9CC25DB2">
      <w:numFmt w:val="bullet"/>
      <w:lvlText w:val="•"/>
      <w:lvlJc w:val="left"/>
      <w:pPr>
        <w:ind w:left="5293" w:hanging="92"/>
      </w:pPr>
      <w:rPr>
        <w:rFonts w:hint="default"/>
      </w:rPr>
    </w:lvl>
    <w:lvl w:ilvl="7" w:tplc="07D014F4">
      <w:numFmt w:val="bullet"/>
      <w:lvlText w:val="•"/>
      <w:lvlJc w:val="left"/>
      <w:pPr>
        <w:ind w:left="6361" w:hanging="92"/>
      </w:pPr>
      <w:rPr>
        <w:rFonts w:hint="default"/>
      </w:rPr>
    </w:lvl>
    <w:lvl w:ilvl="8" w:tplc="5024FF16">
      <w:numFmt w:val="bullet"/>
      <w:lvlText w:val="•"/>
      <w:lvlJc w:val="left"/>
      <w:pPr>
        <w:ind w:left="7429" w:hanging="92"/>
      </w:pPr>
      <w:rPr>
        <w:rFonts w:hint="default"/>
      </w:rPr>
    </w:lvl>
  </w:abstractNum>
  <w:abstractNum w:abstractNumId="145" w15:restartNumberingAfterBreak="0">
    <w:nsid w:val="70A66DF2"/>
    <w:multiLevelType w:val="hybridMultilevel"/>
    <w:tmpl w:val="4AE83494"/>
    <w:lvl w:ilvl="0" w:tplc="8DF4618E">
      <w:start w:val="1"/>
      <w:numFmt w:val="decimal"/>
      <w:lvlText w:val="%1."/>
      <w:lvlJc w:val="left"/>
      <w:pPr>
        <w:ind w:left="680" w:hanging="708"/>
      </w:pPr>
      <w:rPr>
        <w:rFonts w:ascii="Times New Roman" w:eastAsia="Times New Roman" w:hAnsi="Times New Roman" w:cs="Times New Roman" w:hint="default"/>
        <w:w w:val="99"/>
        <w:sz w:val="26"/>
        <w:szCs w:val="26"/>
      </w:rPr>
    </w:lvl>
    <w:lvl w:ilvl="1" w:tplc="11A43F34">
      <w:numFmt w:val="bullet"/>
      <w:lvlText w:val="•"/>
      <w:lvlJc w:val="left"/>
      <w:pPr>
        <w:ind w:left="1716" w:hanging="708"/>
      </w:pPr>
      <w:rPr>
        <w:rFonts w:hint="default"/>
      </w:rPr>
    </w:lvl>
    <w:lvl w:ilvl="2" w:tplc="32E4D1C4">
      <w:numFmt w:val="bullet"/>
      <w:lvlText w:val="•"/>
      <w:lvlJc w:val="left"/>
      <w:pPr>
        <w:ind w:left="2753" w:hanging="708"/>
      </w:pPr>
      <w:rPr>
        <w:rFonts w:hint="default"/>
      </w:rPr>
    </w:lvl>
    <w:lvl w:ilvl="3" w:tplc="E7621C9C">
      <w:numFmt w:val="bullet"/>
      <w:lvlText w:val="•"/>
      <w:lvlJc w:val="left"/>
      <w:pPr>
        <w:ind w:left="3789" w:hanging="708"/>
      </w:pPr>
      <w:rPr>
        <w:rFonts w:hint="default"/>
      </w:rPr>
    </w:lvl>
    <w:lvl w:ilvl="4" w:tplc="0434916E">
      <w:numFmt w:val="bullet"/>
      <w:lvlText w:val="•"/>
      <w:lvlJc w:val="left"/>
      <w:pPr>
        <w:ind w:left="4826" w:hanging="708"/>
      </w:pPr>
      <w:rPr>
        <w:rFonts w:hint="default"/>
      </w:rPr>
    </w:lvl>
    <w:lvl w:ilvl="5" w:tplc="BFE65880">
      <w:numFmt w:val="bullet"/>
      <w:lvlText w:val="•"/>
      <w:lvlJc w:val="left"/>
      <w:pPr>
        <w:ind w:left="5863" w:hanging="708"/>
      </w:pPr>
      <w:rPr>
        <w:rFonts w:hint="default"/>
      </w:rPr>
    </w:lvl>
    <w:lvl w:ilvl="6" w:tplc="8C84160C">
      <w:numFmt w:val="bullet"/>
      <w:lvlText w:val="•"/>
      <w:lvlJc w:val="left"/>
      <w:pPr>
        <w:ind w:left="6899" w:hanging="708"/>
      </w:pPr>
      <w:rPr>
        <w:rFonts w:hint="default"/>
      </w:rPr>
    </w:lvl>
    <w:lvl w:ilvl="7" w:tplc="425C1CFE">
      <w:numFmt w:val="bullet"/>
      <w:lvlText w:val="•"/>
      <w:lvlJc w:val="left"/>
      <w:pPr>
        <w:ind w:left="7936" w:hanging="708"/>
      </w:pPr>
      <w:rPr>
        <w:rFonts w:hint="default"/>
      </w:rPr>
    </w:lvl>
    <w:lvl w:ilvl="8" w:tplc="B8E81FAC">
      <w:numFmt w:val="bullet"/>
      <w:lvlText w:val="•"/>
      <w:lvlJc w:val="left"/>
      <w:pPr>
        <w:ind w:left="8973" w:hanging="708"/>
      </w:pPr>
      <w:rPr>
        <w:rFonts w:hint="default"/>
      </w:rPr>
    </w:lvl>
  </w:abstractNum>
  <w:abstractNum w:abstractNumId="146" w15:restartNumberingAfterBreak="0">
    <w:nsid w:val="71534AAA"/>
    <w:multiLevelType w:val="hybridMultilevel"/>
    <w:tmpl w:val="9DEAC2E8"/>
    <w:lvl w:ilvl="0" w:tplc="D660B106">
      <w:numFmt w:val="bullet"/>
      <w:lvlText w:val=""/>
      <w:lvlJc w:val="left"/>
      <w:pPr>
        <w:ind w:left="1400" w:hanging="773"/>
      </w:pPr>
      <w:rPr>
        <w:rFonts w:ascii="Symbol" w:eastAsia="Symbol" w:hAnsi="Symbol" w:cs="Symbol" w:hint="default"/>
        <w:w w:val="99"/>
        <w:sz w:val="22"/>
        <w:szCs w:val="22"/>
      </w:rPr>
    </w:lvl>
    <w:lvl w:ilvl="1" w:tplc="EDD24C2C">
      <w:numFmt w:val="bullet"/>
      <w:lvlText w:val=""/>
      <w:lvlJc w:val="left"/>
      <w:pPr>
        <w:ind w:left="680" w:hanging="425"/>
      </w:pPr>
      <w:rPr>
        <w:rFonts w:ascii="Symbol" w:eastAsia="Symbol" w:hAnsi="Symbol" w:cs="Symbol" w:hint="default"/>
        <w:w w:val="99"/>
        <w:sz w:val="22"/>
        <w:szCs w:val="22"/>
      </w:rPr>
    </w:lvl>
    <w:lvl w:ilvl="2" w:tplc="44FE438C">
      <w:numFmt w:val="bullet"/>
      <w:lvlText w:val="•"/>
      <w:lvlJc w:val="left"/>
      <w:pPr>
        <w:ind w:left="2471" w:hanging="425"/>
      </w:pPr>
      <w:rPr>
        <w:rFonts w:hint="default"/>
      </w:rPr>
    </w:lvl>
    <w:lvl w:ilvl="3" w:tplc="B7CEDBD6">
      <w:numFmt w:val="bullet"/>
      <w:lvlText w:val="•"/>
      <w:lvlJc w:val="left"/>
      <w:pPr>
        <w:ind w:left="3543" w:hanging="425"/>
      </w:pPr>
      <w:rPr>
        <w:rFonts w:hint="default"/>
      </w:rPr>
    </w:lvl>
    <w:lvl w:ilvl="4" w:tplc="2FD8C96A">
      <w:numFmt w:val="bullet"/>
      <w:lvlText w:val="•"/>
      <w:lvlJc w:val="left"/>
      <w:pPr>
        <w:ind w:left="4615" w:hanging="425"/>
      </w:pPr>
      <w:rPr>
        <w:rFonts w:hint="default"/>
      </w:rPr>
    </w:lvl>
    <w:lvl w:ilvl="5" w:tplc="8258E020">
      <w:numFmt w:val="bullet"/>
      <w:lvlText w:val="•"/>
      <w:lvlJc w:val="left"/>
      <w:pPr>
        <w:ind w:left="5687" w:hanging="425"/>
      </w:pPr>
      <w:rPr>
        <w:rFonts w:hint="default"/>
      </w:rPr>
    </w:lvl>
    <w:lvl w:ilvl="6" w:tplc="C67878C2">
      <w:numFmt w:val="bullet"/>
      <w:lvlText w:val="•"/>
      <w:lvlJc w:val="left"/>
      <w:pPr>
        <w:ind w:left="6759" w:hanging="425"/>
      </w:pPr>
      <w:rPr>
        <w:rFonts w:hint="default"/>
      </w:rPr>
    </w:lvl>
    <w:lvl w:ilvl="7" w:tplc="1C02F61E">
      <w:numFmt w:val="bullet"/>
      <w:lvlText w:val="•"/>
      <w:lvlJc w:val="left"/>
      <w:pPr>
        <w:ind w:left="7830" w:hanging="425"/>
      </w:pPr>
      <w:rPr>
        <w:rFonts w:hint="default"/>
      </w:rPr>
    </w:lvl>
    <w:lvl w:ilvl="8" w:tplc="5EC650FC">
      <w:numFmt w:val="bullet"/>
      <w:lvlText w:val="•"/>
      <w:lvlJc w:val="left"/>
      <w:pPr>
        <w:ind w:left="8902" w:hanging="425"/>
      </w:pPr>
      <w:rPr>
        <w:rFonts w:hint="default"/>
      </w:rPr>
    </w:lvl>
  </w:abstractNum>
  <w:abstractNum w:abstractNumId="147" w15:restartNumberingAfterBreak="0">
    <w:nsid w:val="72C96ACB"/>
    <w:multiLevelType w:val="multilevel"/>
    <w:tmpl w:val="7DAE01D4"/>
    <w:lvl w:ilvl="0">
      <w:start w:val="1"/>
      <w:numFmt w:val="decimal"/>
      <w:lvlText w:val="%1."/>
      <w:lvlJc w:val="left"/>
      <w:pPr>
        <w:ind w:left="705" w:hanging="705"/>
      </w:pPr>
      <w:rPr>
        <w:rFonts w:hint="default"/>
      </w:rPr>
    </w:lvl>
    <w:lvl w:ilvl="1">
      <w:start w:val="2"/>
      <w:numFmt w:val="decimal"/>
      <w:lvlText w:val="%1.%2."/>
      <w:lvlJc w:val="left"/>
      <w:pPr>
        <w:ind w:left="651" w:hanging="705"/>
      </w:pPr>
      <w:rPr>
        <w:rFonts w:hint="default"/>
      </w:rPr>
    </w:lvl>
    <w:lvl w:ilvl="2">
      <w:start w:val="5"/>
      <w:numFmt w:val="decimal"/>
      <w:lvlText w:val="%1.%2.%3."/>
      <w:lvlJc w:val="left"/>
      <w:pPr>
        <w:ind w:left="612" w:hanging="720"/>
      </w:pPr>
      <w:rPr>
        <w:rFonts w:hint="default"/>
      </w:rPr>
    </w:lvl>
    <w:lvl w:ilvl="3">
      <w:start w:val="5"/>
      <w:numFmt w:val="decimal"/>
      <w:lvlText w:val="%1.%2.%3.%4."/>
      <w:lvlJc w:val="left"/>
      <w:pPr>
        <w:ind w:left="558" w:hanging="720"/>
      </w:pPr>
      <w:rPr>
        <w:rFonts w:hint="default"/>
      </w:rPr>
    </w:lvl>
    <w:lvl w:ilvl="4">
      <w:start w:val="1"/>
      <w:numFmt w:val="decimal"/>
      <w:lvlText w:val="%1.%2.%3.%4.%5."/>
      <w:lvlJc w:val="left"/>
      <w:pPr>
        <w:ind w:left="864" w:hanging="1080"/>
      </w:pPr>
      <w:rPr>
        <w:rFonts w:hint="default"/>
      </w:rPr>
    </w:lvl>
    <w:lvl w:ilvl="5">
      <w:start w:val="1"/>
      <w:numFmt w:val="decimal"/>
      <w:lvlText w:val="%1.%2.%3.%4.%5.%6."/>
      <w:lvlJc w:val="left"/>
      <w:pPr>
        <w:ind w:left="81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062" w:hanging="1440"/>
      </w:pPr>
      <w:rPr>
        <w:rFonts w:hint="default"/>
      </w:rPr>
    </w:lvl>
    <w:lvl w:ilvl="8">
      <w:start w:val="1"/>
      <w:numFmt w:val="decimal"/>
      <w:lvlText w:val="%1.%2.%3.%4.%5.%6.%7.%8.%9."/>
      <w:lvlJc w:val="left"/>
      <w:pPr>
        <w:ind w:left="1368" w:hanging="1800"/>
      </w:pPr>
      <w:rPr>
        <w:rFonts w:hint="default"/>
      </w:rPr>
    </w:lvl>
  </w:abstractNum>
  <w:abstractNum w:abstractNumId="148"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33510F5"/>
    <w:multiLevelType w:val="multilevel"/>
    <w:tmpl w:val="9082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3490CDD"/>
    <w:multiLevelType w:val="hybridMultilevel"/>
    <w:tmpl w:val="542EE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74EE10D9"/>
    <w:multiLevelType w:val="hybridMultilevel"/>
    <w:tmpl w:val="05DAE0FE"/>
    <w:lvl w:ilvl="0" w:tplc="332A1F20">
      <w:start w:val="1"/>
      <w:numFmt w:val="decimal"/>
      <w:lvlText w:val="%1)"/>
      <w:lvlJc w:val="left"/>
      <w:pPr>
        <w:ind w:left="680" w:hanging="708"/>
      </w:pPr>
      <w:rPr>
        <w:rFonts w:ascii="Times New Roman" w:eastAsia="Times New Roman" w:hAnsi="Times New Roman" w:cs="Times New Roman" w:hint="default"/>
        <w:w w:val="99"/>
        <w:sz w:val="26"/>
        <w:szCs w:val="26"/>
      </w:rPr>
    </w:lvl>
    <w:lvl w:ilvl="1" w:tplc="5A2006AA">
      <w:numFmt w:val="bullet"/>
      <w:lvlText w:val="•"/>
      <w:lvlJc w:val="left"/>
      <w:pPr>
        <w:ind w:left="1716" w:hanging="708"/>
      </w:pPr>
      <w:rPr>
        <w:rFonts w:hint="default"/>
      </w:rPr>
    </w:lvl>
    <w:lvl w:ilvl="2" w:tplc="FA505636">
      <w:numFmt w:val="bullet"/>
      <w:lvlText w:val="•"/>
      <w:lvlJc w:val="left"/>
      <w:pPr>
        <w:ind w:left="2753" w:hanging="708"/>
      </w:pPr>
      <w:rPr>
        <w:rFonts w:hint="default"/>
      </w:rPr>
    </w:lvl>
    <w:lvl w:ilvl="3" w:tplc="B8F4FB8A">
      <w:numFmt w:val="bullet"/>
      <w:lvlText w:val="•"/>
      <w:lvlJc w:val="left"/>
      <w:pPr>
        <w:ind w:left="3789" w:hanging="708"/>
      </w:pPr>
      <w:rPr>
        <w:rFonts w:hint="default"/>
      </w:rPr>
    </w:lvl>
    <w:lvl w:ilvl="4" w:tplc="7414A13C">
      <w:numFmt w:val="bullet"/>
      <w:lvlText w:val="•"/>
      <w:lvlJc w:val="left"/>
      <w:pPr>
        <w:ind w:left="4826" w:hanging="708"/>
      </w:pPr>
      <w:rPr>
        <w:rFonts w:hint="default"/>
      </w:rPr>
    </w:lvl>
    <w:lvl w:ilvl="5" w:tplc="28746C60">
      <w:numFmt w:val="bullet"/>
      <w:lvlText w:val="•"/>
      <w:lvlJc w:val="left"/>
      <w:pPr>
        <w:ind w:left="5863" w:hanging="708"/>
      </w:pPr>
      <w:rPr>
        <w:rFonts w:hint="default"/>
      </w:rPr>
    </w:lvl>
    <w:lvl w:ilvl="6" w:tplc="2ACEABEA">
      <w:numFmt w:val="bullet"/>
      <w:lvlText w:val="•"/>
      <w:lvlJc w:val="left"/>
      <w:pPr>
        <w:ind w:left="6899" w:hanging="708"/>
      </w:pPr>
      <w:rPr>
        <w:rFonts w:hint="default"/>
      </w:rPr>
    </w:lvl>
    <w:lvl w:ilvl="7" w:tplc="A2D69C40">
      <w:numFmt w:val="bullet"/>
      <w:lvlText w:val="•"/>
      <w:lvlJc w:val="left"/>
      <w:pPr>
        <w:ind w:left="7936" w:hanging="708"/>
      </w:pPr>
      <w:rPr>
        <w:rFonts w:hint="default"/>
      </w:rPr>
    </w:lvl>
    <w:lvl w:ilvl="8" w:tplc="DED062A2">
      <w:numFmt w:val="bullet"/>
      <w:lvlText w:val="•"/>
      <w:lvlJc w:val="left"/>
      <w:pPr>
        <w:ind w:left="8973" w:hanging="708"/>
      </w:pPr>
      <w:rPr>
        <w:rFonts w:hint="default"/>
      </w:rPr>
    </w:lvl>
  </w:abstractNum>
  <w:abstractNum w:abstractNumId="152" w15:restartNumberingAfterBreak="0">
    <w:nsid w:val="7545242E"/>
    <w:multiLevelType w:val="hybridMultilevel"/>
    <w:tmpl w:val="51FEDC20"/>
    <w:lvl w:ilvl="0" w:tplc="6F080B9A">
      <w:start w:val="1"/>
      <w:numFmt w:val="decimal"/>
      <w:lvlText w:val="%1."/>
      <w:lvlJc w:val="left"/>
      <w:pPr>
        <w:ind w:left="680" w:hanging="708"/>
      </w:pPr>
      <w:rPr>
        <w:rFonts w:hint="default"/>
        <w:w w:val="99"/>
      </w:rPr>
    </w:lvl>
    <w:lvl w:ilvl="1" w:tplc="5292177A">
      <w:numFmt w:val="bullet"/>
      <w:lvlText w:val="•"/>
      <w:lvlJc w:val="left"/>
      <w:pPr>
        <w:ind w:left="1716" w:hanging="708"/>
      </w:pPr>
      <w:rPr>
        <w:rFonts w:hint="default"/>
      </w:rPr>
    </w:lvl>
    <w:lvl w:ilvl="2" w:tplc="150CC7D4">
      <w:numFmt w:val="bullet"/>
      <w:lvlText w:val="•"/>
      <w:lvlJc w:val="left"/>
      <w:pPr>
        <w:ind w:left="2753" w:hanging="708"/>
      </w:pPr>
      <w:rPr>
        <w:rFonts w:hint="default"/>
      </w:rPr>
    </w:lvl>
    <w:lvl w:ilvl="3" w:tplc="9C4CB254">
      <w:numFmt w:val="bullet"/>
      <w:lvlText w:val="•"/>
      <w:lvlJc w:val="left"/>
      <w:pPr>
        <w:ind w:left="3789" w:hanging="708"/>
      </w:pPr>
      <w:rPr>
        <w:rFonts w:hint="default"/>
      </w:rPr>
    </w:lvl>
    <w:lvl w:ilvl="4" w:tplc="F0989558">
      <w:numFmt w:val="bullet"/>
      <w:lvlText w:val="•"/>
      <w:lvlJc w:val="left"/>
      <w:pPr>
        <w:ind w:left="4826" w:hanging="708"/>
      </w:pPr>
      <w:rPr>
        <w:rFonts w:hint="default"/>
      </w:rPr>
    </w:lvl>
    <w:lvl w:ilvl="5" w:tplc="CEA2A94E">
      <w:numFmt w:val="bullet"/>
      <w:lvlText w:val="•"/>
      <w:lvlJc w:val="left"/>
      <w:pPr>
        <w:ind w:left="5863" w:hanging="708"/>
      </w:pPr>
      <w:rPr>
        <w:rFonts w:hint="default"/>
      </w:rPr>
    </w:lvl>
    <w:lvl w:ilvl="6" w:tplc="890E4802">
      <w:numFmt w:val="bullet"/>
      <w:lvlText w:val="•"/>
      <w:lvlJc w:val="left"/>
      <w:pPr>
        <w:ind w:left="6899" w:hanging="708"/>
      </w:pPr>
      <w:rPr>
        <w:rFonts w:hint="default"/>
      </w:rPr>
    </w:lvl>
    <w:lvl w:ilvl="7" w:tplc="D2DE4F9E">
      <w:numFmt w:val="bullet"/>
      <w:lvlText w:val="•"/>
      <w:lvlJc w:val="left"/>
      <w:pPr>
        <w:ind w:left="7936" w:hanging="708"/>
      </w:pPr>
      <w:rPr>
        <w:rFonts w:hint="default"/>
      </w:rPr>
    </w:lvl>
    <w:lvl w:ilvl="8" w:tplc="BDD8B366">
      <w:numFmt w:val="bullet"/>
      <w:lvlText w:val="•"/>
      <w:lvlJc w:val="left"/>
      <w:pPr>
        <w:ind w:left="8973" w:hanging="708"/>
      </w:pPr>
      <w:rPr>
        <w:rFonts w:hint="default"/>
      </w:rPr>
    </w:lvl>
  </w:abstractNum>
  <w:abstractNum w:abstractNumId="153" w15:restartNumberingAfterBreak="0">
    <w:nsid w:val="758E0AA7"/>
    <w:multiLevelType w:val="hybridMultilevel"/>
    <w:tmpl w:val="C6400E86"/>
    <w:lvl w:ilvl="0" w:tplc="9982943C">
      <w:numFmt w:val="bullet"/>
      <w:lvlText w:val=""/>
      <w:lvlJc w:val="left"/>
      <w:pPr>
        <w:ind w:left="680" w:hanging="286"/>
      </w:pPr>
      <w:rPr>
        <w:rFonts w:ascii="Symbol" w:eastAsia="Symbol" w:hAnsi="Symbol" w:cs="Symbol" w:hint="default"/>
        <w:w w:val="99"/>
        <w:sz w:val="26"/>
        <w:szCs w:val="26"/>
      </w:rPr>
    </w:lvl>
    <w:lvl w:ilvl="1" w:tplc="50C27478">
      <w:numFmt w:val="bullet"/>
      <w:lvlText w:val="•"/>
      <w:lvlJc w:val="left"/>
      <w:pPr>
        <w:ind w:left="1716" w:hanging="286"/>
      </w:pPr>
      <w:rPr>
        <w:rFonts w:hint="default"/>
      </w:rPr>
    </w:lvl>
    <w:lvl w:ilvl="2" w:tplc="A388294E">
      <w:numFmt w:val="bullet"/>
      <w:lvlText w:val="•"/>
      <w:lvlJc w:val="left"/>
      <w:pPr>
        <w:ind w:left="2753" w:hanging="286"/>
      </w:pPr>
      <w:rPr>
        <w:rFonts w:hint="default"/>
      </w:rPr>
    </w:lvl>
    <w:lvl w:ilvl="3" w:tplc="035C4D2A">
      <w:numFmt w:val="bullet"/>
      <w:lvlText w:val="•"/>
      <w:lvlJc w:val="left"/>
      <w:pPr>
        <w:ind w:left="3789" w:hanging="286"/>
      </w:pPr>
      <w:rPr>
        <w:rFonts w:hint="default"/>
      </w:rPr>
    </w:lvl>
    <w:lvl w:ilvl="4" w:tplc="B0C2A432">
      <w:numFmt w:val="bullet"/>
      <w:lvlText w:val="•"/>
      <w:lvlJc w:val="left"/>
      <w:pPr>
        <w:ind w:left="4826" w:hanging="286"/>
      </w:pPr>
      <w:rPr>
        <w:rFonts w:hint="default"/>
      </w:rPr>
    </w:lvl>
    <w:lvl w:ilvl="5" w:tplc="8F542D38">
      <w:numFmt w:val="bullet"/>
      <w:lvlText w:val="•"/>
      <w:lvlJc w:val="left"/>
      <w:pPr>
        <w:ind w:left="5863" w:hanging="286"/>
      </w:pPr>
      <w:rPr>
        <w:rFonts w:hint="default"/>
      </w:rPr>
    </w:lvl>
    <w:lvl w:ilvl="6" w:tplc="4948A74A">
      <w:numFmt w:val="bullet"/>
      <w:lvlText w:val="•"/>
      <w:lvlJc w:val="left"/>
      <w:pPr>
        <w:ind w:left="6899" w:hanging="286"/>
      </w:pPr>
      <w:rPr>
        <w:rFonts w:hint="default"/>
      </w:rPr>
    </w:lvl>
    <w:lvl w:ilvl="7" w:tplc="2E968908">
      <w:numFmt w:val="bullet"/>
      <w:lvlText w:val="•"/>
      <w:lvlJc w:val="left"/>
      <w:pPr>
        <w:ind w:left="7936" w:hanging="286"/>
      </w:pPr>
      <w:rPr>
        <w:rFonts w:hint="default"/>
      </w:rPr>
    </w:lvl>
    <w:lvl w:ilvl="8" w:tplc="79540CE2">
      <w:numFmt w:val="bullet"/>
      <w:lvlText w:val="•"/>
      <w:lvlJc w:val="left"/>
      <w:pPr>
        <w:ind w:left="8973" w:hanging="286"/>
      </w:pPr>
      <w:rPr>
        <w:rFonts w:hint="default"/>
      </w:rPr>
    </w:lvl>
  </w:abstractNum>
  <w:abstractNum w:abstractNumId="154" w15:restartNumberingAfterBreak="0">
    <w:nsid w:val="75B02A5D"/>
    <w:multiLevelType w:val="hybridMultilevel"/>
    <w:tmpl w:val="EC041160"/>
    <w:lvl w:ilvl="0" w:tplc="CE8E9E3A">
      <w:numFmt w:val="bullet"/>
      <w:lvlText w:val="—"/>
      <w:lvlJc w:val="left"/>
      <w:pPr>
        <w:ind w:left="680" w:hanging="346"/>
      </w:pPr>
      <w:rPr>
        <w:rFonts w:ascii="Times New Roman" w:eastAsia="Times New Roman" w:hAnsi="Times New Roman" w:cs="Times New Roman" w:hint="default"/>
        <w:w w:val="99"/>
        <w:sz w:val="26"/>
        <w:szCs w:val="26"/>
      </w:rPr>
    </w:lvl>
    <w:lvl w:ilvl="1" w:tplc="8A04499C">
      <w:numFmt w:val="bullet"/>
      <w:lvlText w:val="•"/>
      <w:lvlJc w:val="left"/>
      <w:pPr>
        <w:ind w:left="1716" w:hanging="346"/>
      </w:pPr>
      <w:rPr>
        <w:rFonts w:hint="default"/>
      </w:rPr>
    </w:lvl>
    <w:lvl w:ilvl="2" w:tplc="35207A4A">
      <w:numFmt w:val="bullet"/>
      <w:lvlText w:val="•"/>
      <w:lvlJc w:val="left"/>
      <w:pPr>
        <w:ind w:left="2753" w:hanging="346"/>
      </w:pPr>
      <w:rPr>
        <w:rFonts w:hint="default"/>
      </w:rPr>
    </w:lvl>
    <w:lvl w:ilvl="3" w:tplc="EC507314">
      <w:numFmt w:val="bullet"/>
      <w:lvlText w:val="•"/>
      <w:lvlJc w:val="left"/>
      <w:pPr>
        <w:ind w:left="3789" w:hanging="346"/>
      </w:pPr>
      <w:rPr>
        <w:rFonts w:hint="default"/>
      </w:rPr>
    </w:lvl>
    <w:lvl w:ilvl="4" w:tplc="489A8C48">
      <w:numFmt w:val="bullet"/>
      <w:lvlText w:val="•"/>
      <w:lvlJc w:val="left"/>
      <w:pPr>
        <w:ind w:left="4826" w:hanging="346"/>
      </w:pPr>
      <w:rPr>
        <w:rFonts w:hint="default"/>
      </w:rPr>
    </w:lvl>
    <w:lvl w:ilvl="5" w:tplc="1696FDDE">
      <w:numFmt w:val="bullet"/>
      <w:lvlText w:val="•"/>
      <w:lvlJc w:val="left"/>
      <w:pPr>
        <w:ind w:left="5863" w:hanging="346"/>
      </w:pPr>
      <w:rPr>
        <w:rFonts w:hint="default"/>
      </w:rPr>
    </w:lvl>
    <w:lvl w:ilvl="6" w:tplc="C75C9CCE">
      <w:numFmt w:val="bullet"/>
      <w:lvlText w:val="•"/>
      <w:lvlJc w:val="left"/>
      <w:pPr>
        <w:ind w:left="6899" w:hanging="346"/>
      </w:pPr>
      <w:rPr>
        <w:rFonts w:hint="default"/>
      </w:rPr>
    </w:lvl>
    <w:lvl w:ilvl="7" w:tplc="FFFCEA44">
      <w:numFmt w:val="bullet"/>
      <w:lvlText w:val="•"/>
      <w:lvlJc w:val="left"/>
      <w:pPr>
        <w:ind w:left="7936" w:hanging="346"/>
      </w:pPr>
      <w:rPr>
        <w:rFonts w:hint="default"/>
      </w:rPr>
    </w:lvl>
    <w:lvl w:ilvl="8" w:tplc="EBF25790">
      <w:numFmt w:val="bullet"/>
      <w:lvlText w:val="•"/>
      <w:lvlJc w:val="left"/>
      <w:pPr>
        <w:ind w:left="8973" w:hanging="346"/>
      </w:pPr>
      <w:rPr>
        <w:rFonts w:hint="default"/>
      </w:rPr>
    </w:lvl>
  </w:abstractNum>
  <w:abstractNum w:abstractNumId="155" w15:restartNumberingAfterBreak="0">
    <w:nsid w:val="76A607B5"/>
    <w:multiLevelType w:val="hybridMultilevel"/>
    <w:tmpl w:val="234EB82C"/>
    <w:lvl w:ilvl="0" w:tplc="165C11D8">
      <w:numFmt w:val="bullet"/>
      <w:lvlText w:val=""/>
      <w:lvlJc w:val="left"/>
      <w:pPr>
        <w:ind w:left="373" w:hanging="286"/>
      </w:pPr>
      <w:rPr>
        <w:rFonts w:ascii="Symbol" w:eastAsia="Symbol" w:hAnsi="Symbol" w:cs="Symbol" w:hint="default"/>
        <w:w w:val="99"/>
        <w:sz w:val="22"/>
        <w:szCs w:val="22"/>
      </w:rPr>
    </w:lvl>
    <w:lvl w:ilvl="1" w:tplc="D5A477B2">
      <w:numFmt w:val="bullet"/>
      <w:lvlText w:val=""/>
      <w:lvlJc w:val="left"/>
      <w:pPr>
        <w:ind w:left="680" w:hanging="286"/>
      </w:pPr>
      <w:rPr>
        <w:rFonts w:ascii="Symbol" w:eastAsia="Symbol" w:hAnsi="Symbol" w:cs="Symbol" w:hint="default"/>
        <w:w w:val="99"/>
        <w:sz w:val="22"/>
        <w:szCs w:val="22"/>
      </w:rPr>
    </w:lvl>
    <w:lvl w:ilvl="2" w:tplc="949CA828">
      <w:numFmt w:val="bullet"/>
      <w:lvlText w:val="•"/>
      <w:lvlJc w:val="left"/>
      <w:pPr>
        <w:ind w:left="1687" w:hanging="286"/>
      </w:pPr>
      <w:rPr>
        <w:rFonts w:hint="default"/>
      </w:rPr>
    </w:lvl>
    <w:lvl w:ilvl="3" w:tplc="A12C840C">
      <w:numFmt w:val="bullet"/>
      <w:lvlText w:val="•"/>
      <w:lvlJc w:val="left"/>
      <w:pPr>
        <w:ind w:left="2694" w:hanging="286"/>
      </w:pPr>
      <w:rPr>
        <w:rFonts w:hint="default"/>
      </w:rPr>
    </w:lvl>
    <w:lvl w:ilvl="4" w:tplc="4300C942">
      <w:numFmt w:val="bullet"/>
      <w:lvlText w:val="•"/>
      <w:lvlJc w:val="left"/>
      <w:pPr>
        <w:ind w:left="3701" w:hanging="286"/>
      </w:pPr>
      <w:rPr>
        <w:rFonts w:hint="default"/>
      </w:rPr>
    </w:lvl>
    <w:lvl w:ilvl="5" w:tplc="66B0DABC">
      <w:numFmt w:val="bullet"/>
      <w:lvlText w:val="•"/>
      <w:lvlJc w:val="left"/>
      <w:pPr>
        <w:ind w:left="4709" w:hanging="286"/>
      </w:pPr>
      <w:rPr>
        <w:rFonts w:hint="default"/>
      </w:rPr>
    </w:lvl>
    <w:lvl w:ilvl="6" w:tplc="DA28B174">
      <w:numFmt w:val="bullet"/>
      <w:lvlText w:val="•"/>
      <w:lvlJc w:val="left"/>
      <w:pPr>
        <w:ind w:left="5716" w:hanging="286"/>
      </w:pPr>
      <w:rPr>
        <w:rFonts w:hint="default"/>
      </w:rPr>
    </w:lvl>
    <w:lvl w:ilvl="7" w:tplc="4680115C">
      <w:numFmt w:val="bullet"/>
      <w:lvlText w:val="•"/>
      <w:lvlJc w:val="left"/>
      <w:pPr>
        <w:ind w:left="6723" w:hanging="286"/>
      </w:pPr>
      <w:rPr>
        <w:rFonts w:hint="default"/>
      </w:rPr>
    </w:lvl>
    <w:lvl w:ilvl="8" w:tplc="7BF28B44">
      <w:numFmt w:val="bullet"/>
      <w:lvlText w:val="•"/>
      <w:lvlJc w:val="left"/>
      <w:pPr>
        <w:ind w:left="7731" w:hanging="286"/>
      </w:pPr>
      <w:rPr>
        <w:rFonts w:hint="default"/>
      </w:rPr>
    </w:lvl>
  </w:abstractNum>
  <w:abstractNum w:abstractNumId="156" w15:restartNumberingAfterBreak="0">
    <w:nsid w:val="76DA4893"/>
    <w:multiLevelType w:val="hybridMultilevel"/>
    <w:tmpl w:val="D8E8CE90"/>
    <w:lvl w:ilvl="0" w:tplc="11A42A46">
      <w:start w:val="1"/>
      <w:numFmt w:val="decimal"/>
      <w:lvlText w:val="%1."/>
      <w:lvlJc w:val="left"/>
      <w:pPr>
        <w:ind w:left="680" w:hanging="281"/>
      </w:pPr>
      <w:rPr>
        <w:rFonts w:ascii="Times New Roman" w:eastAsia="Times New Roman" w:hAnsi="Times New Roman" w:cs="Times New Roman" w:hint="default"/>
        <w:w w:val="99"/>
        <w:sz w:val="26"/>
        <w:szCs w:val="26"/>
      </w:rPr>
    </w:lvl>
    <w:lvl w:ilvl="1" w:tplc="4A143334">
      <w:numFmt w:val="bullet"/>
      <w:lvlText w:val="•"/>
      <w:lvlJc w:val="left"/>
      <w:pPr>
        <w:ind w:left="1716" w:hanging="281"/>
      </w:pPr>
      <w:rPr>
        <w:rFonts w:hint="default"/>
      </w:rPr>
    </w:lvl>
    <w:lvl w:ilvl="2" w:tplc="AF862114">
      <w:numFmt w:val="bullet"/>
      <w:lvlText w:val="•"/>
      <w:lvlJc w:val="left"/>
      <w:pPr>
        <w:ind w:left="2753" w:hanging="281"/>
      </w:pPr>
      <w:rPr>
        <w:rFonts w:hint="default"/>
      </w:rPr>
    </w:lvl>
    <w:lvl w:ilvl="3" w:tplc="5D888A2C">
      <w:numFmt w:val="bullet"/>
      <w:lvlText w:val="•"/>
      <w:lvlJc w:val="left"/>
      <w:pPr>
        <w:ind w:left="3789" w:hanging="281"/>
      </w:pPr>
      <w:rPr>
        <w:rFonts w:hint="default"/>
      </w:rPr>
    </w:lvl>
    <w:lvl w:ilvl="4" w:tplc="53EC083C">
      <w:numFmt w:val="bullet"/>
      <w:lvlText w:val="•"/>
      <w:lvlJc w:val="left"/>
      <w:pPr>
        <w:ind w:left="4826" w:hanging="281"/>
      </w:pPr>
      <w:rPr>
        <w:rFonts w:hint="default"/>
      </w:rPr>
    </w:lvl>
    <w:lvl w:ilvl="5" w:tplc="5F3859E2">
      <w:numFmt w:val="bullet"/>
      <w:lvlText w:val="•"/>
      <w:lvlJc w:val="left"/>
      <w:pPr>
        <w:ind w:left="5863" w:hanging="281"/>
      </w:pPr>
      <w:rPr>
        <w:rFonts w:hint="default"/>
      </w:rPr>
    </w:lvl>
    <w:lvl w:ilvl="6" w:tplc="975AE602">
      <w:numFmt w:val="bullet"/>
      <w:lvlText w:val="•"/>
      <w:lvlJc w:val="left"/>
      <w:pPr>
        <w:ind w:left="6899" w:hanging="281"/>
      </w:pPr>
      <w:rPr>
        <w:rFonts w:hint="default"/>
      </w:rPr>
    </w:lvl>
    <w:lvl w:ilvl="7" w:tplc="6AE67C42">
      <w:numFmt w:val="bullet"/>
      <w:lvlText w:val="•"/>
      <w:lvlJc w:val="left"/>
      <w:pPr>
        <w:ind w:left="7936" w:hanging="281"/>
      </w:pPr>
      <w:rPr>
        <w:rFonts w:hint="default"/>
      </w:rPr>
    </w:lvl>
    <w:lvl w:ilvl="8" w:tplc="572C85CE">
      <w:numFmt w:val="bullet"/>
      <w:lvlText w:val="•"/>
      <w:lvlJc w:val="left"/>
      <w:pPr>
        <w:ind w:left="8973" w:hanging="281"/>
      </w:pPr>
      <w:rPr>
        <w:rFonts w:hint="default"/>
      </w:rPr>
    </w:lvl>
  </w:abstractNum>
  <w:abstractNum w:abstractNumId="157" w15:restartNumberingAfterBreak="0">
    <w:nsid w:val="76E634C6"/>
    <w:multiLevelType w:val="hybridMultilevel"/>
    <w:tmpl w:val="8EE2EC68"/>
    <w:lvl w:ilvl="0" w:tplc="FC9C97F8">
      <w:start w:val="1"/>
      <w:numFmt w:val="decimal"/>
      <w:lvlText w:val="%1."/>
      <w:lvlJc w:val="left"/>
      <w:pPr>
        <w:ind w:left="680" w:hanging="708"/>
      </w:pPr>
      <w:rPr>
        <w:rFonts w:hint="default"/>
        <w:w w:val="99"/>
      </w:rPr>
    </w:lvl>
    <w:lvl w:ilvl="1" w:tplc="6B9498B4">
      <w:numFmt w:val="bullet"/>
      <w:lvlText w:val="•"/>
      <w:lvlJc w:val="left"/>
      <w:pPr>
        <w:ind w:left="1716" w:hanging="708"/>
      </w:pPr>
      <w:rPr>
        <w:rFonts w:hint="default"/>
      </w:rPr>
    </w:lvl>
    <w:lvl w:ilvl="2" w:tplc="CE82E04E">
      <w:numFmt w:val="bullet"/>
      <w:lvlText w:val="•"/>
      <w:lvlJc w:val="left"/>
      <w:pPr>
        <w:ind w:left="2753" w:hanging="708"/>
      </w:pPr>
      <w:rPr>
        <w:rFonts w:hint="default"/>
      </w:rPr>
    </w:lvl>
    <w:lvl w:ilvl="3" w:tplc="9DA8D8B0">
      <w:numFmt w:val="bullet"/>
      <w:lvlText w:val="•"/>
      <w:lvlJc w:val="left"/>
      <w:pPr>
        <w:ind w:left="3789" w:hanging="708"/>
      </w:pPr>
      <w:rPr>
        <w:rFonts w:hint="default"/>
      </w:rPr>
    </w:lvl>
    <w:lvl w:ilvl="4" w:tplc="7A28E4A8">
      <w:numFmt w:val="bullet"/>
      <w:lvlText w:val="•"/>
      <w:lvlJc w:val="left"/>
      <w:pPr>
        <w:ind w:left="4826" w:hanging="708"/>
      </w:pPr>
      <w:rPr>
        <w:rFonts w:hint="default"/>
      </w:rPr>
    </w:lvl>
    <w:lvl w:ilvl="5" w:tplc="C3042240">
      <w:numFmt w:val="bullet"/>
      <w:lvlText w:val="•"/>
      <w:lvlJc w:val="left"/>
      <w:pPr>
        <w:ind w:left="5863" w:hanging="708"/>
      </w:pPr>
      <w:rPr>
        <w:rFonts w:hint="default"/>
      </w:rPr>
    </w:lvl>
    <w:lvl w:ilvl="6" w:tplc="74CE93F8">
      <w:numFmt w:val="bullet"/>
      <w:lvlText w:val="•"/>
      <w:lvlJc w:val="left"/>
      <w:pPr>
        <w:ind w:left="6899" w:hanging="708"/>
      </w:pPr>
      <w:rPr>
        <w:rFonts w:hint="default"/>
      </w:rPr>
    </w:lvl>
    <w:lvl w:ilvl="7" w:tplc="FAC6462E">
      <w:numFmt w:val="bullet"/>
      <w:lvlText w:val="•"/>
      <w:lvlJc w:val="left"/>
      <w:pPr>
        <w:ind w:left="7936" w:hanging="708"/>
      </w:pPr>
      <w:rPr>
        <w:rFonts w:hint="default"/>
      </w:rPr>
    </w:lvl>
    <w:lvl w:ilvl="8" w:tplc="BCE87FAC">
      <w:numFmt w:val="bullet"/>
      <w:lvlText w:val="•"/>
      <w:lvlJc w:val="left"/>
      <w:pPr>
        <w:ind w:left="8973" w:hanging="708"/>
      </w:pPr>
      <w:rPr>
        <w:rFonts w:hint="default"/>
      </w:rPr>
    </w:lvl>
  </w:abstractNum>
  <w:abstractNum w:abstractNumId="158" w15:restartNumberingAfterBreak="0">
    <w:nsid w:val="78440C84"/>
    <w:multiLevelType w:val="multilevel"/>
    <w:tmpl w:val="AC26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8CA29AB"/>
    <w:multiLevelType w:val="hybridMultilevel"/>
    <w:tmpl w:val="671E66AC"/>
    <w:lvl w:ilvl="0" w:tplc="29E81386">
      <w:numFmt w:val="bullet"/>
      <w:lvlText w:val="•"/>
      <w:lvlJc w:val="left"/>
      <w:pPr>
        <w:ind w:left="38" w:hanging="133"/>
      </w:pPr>
      <w:rPr>
        <w:rFonts w:ascii="Times New Roman" w:eastAsia="Times New Roman" w:hAnsi="Times New Roman" w:cs="Times New Roman" w:hint="default"/>
        <w:w w:val="100"/>
        <w:sz w:val="22"/>
        <w:szCs w:val="22"/>
      </w:rPr>
    </w:lvl>
    <w:lvl w:ilvl="1" w:tplc="3F2E425E">
      <w:numFmt w:val="bullet"/>
      <w:lvlText w:val="•"/>
      <w:lvlJc w:val="left"/>
      <w:pPr>
        <w:ind w:left="318" w:hanging="133"/>
      </w:pPr>
      <w:rPr>
        <w:rFonts w:hint="default"/>
      </w:rPr>
    </w:lvl>
    <w:lvl w:ilvl="2" w:tplc="92181F9C">
      <w:numFmt w:val="bullet"/>
      <w:lvlText w:val="•"/>
      <w:lvlJc w:val="left"/>
      <w:pPr>
        <w:ind w:left="596" w:hanging="133"/>
      </w:pPr>
      <w:rPr>
        <w:rFonts w:hint="default"/>
      </w:rPr>
    </w:lvl>
    <w:lvl w:ilvl="3" w:tplc="17C071B4">
      <w:numFmt w:val="bullet"/>
      <w:lvlText w:val="•"/>
      <w:lvlJc w:val="left"/>
      <w:pPr>
        <w:ind w:left="874" w:hanging="133"/>
      </w:pPr>
      <w:rPr>
        <w:rFonts w:hint="default"/>
      </w:rPr>
    </w:lvl>
    <w:lvl w:ilvl="4" w:tplc="979E2D20">
      <w:numFmt w:val="bullet"/>
      <w:lvlText w:val="•"/>
      <w:lvlJc w:val="left"/>
      <w:pPr>
        <w:ind w:left="1152" w:hanging="133"/>
      </w:pPr>
      <w:rPr>
        <w:rFonts w:hint="default"/>
      </w:rPr>
    </w:lvl>
    <w:lvl w:ilvl="5" w:tplc="76B8E196">
      <w:numFmt w:val="bullet"/>
      <w:lvlText w:val="•"/>
      <w:lvlJc w:val="left"/>
      <w:pPr>
        <w:ind w:left="1431" w:hanging="133"/>
      </w:pPr>
      <w:rPr>
        <w:rFonts w:hint="default"/>
      </w:rPr>
    </w:lvl>
    <w:lvl w:ilvl="6" w:tplc="BE542710">
      <w:numFmt w:val="bullet"/>
      <w:lvlText w:val="•"/>
      <w:lvlJc w:val="left"/>
      <w:pPr>
        <w:ind w:left="1709" w:hanging="133"/>
      </w:pPr>
      <w:rPr>
        <w:rFonts w:hint="default"/>
      </w:rPr>
    </w:lvl>
    <w:lvl w:ilvl="7" w:tplc="15C4741C">
      <w:numFmt w:val="bullet"/>
      <w:lvlText w:val="•"/>
      <w:lvlJc w:val="left"/>
      <w:pPr>
        <w:ind w:left="1987" w:hanging="133"/>
      </w:pPr>
      <w:rPr>
        <w:rFonts w:hint="default"/>
      </w:rPr>
    </w:lvl>
    <w:lvl w:ilvl="8" w:tplc="BC5A5980">
      <w:numFmt w:val="bullet"/>
      <w:lvlText w:val="•"/>
      <w:lvlJc w:val="left"/>
      <w:pPr>
        <w:ind w:left="2265" w:hanging="133"/>
      </w:pPr>
      <w:rPr>
        <w:rFonts w:hint="default"/>
      </w:rPr>
    </w:lvl>
  </w:abstractNum>
  <w:abstractNum w:abstractNumId="160" w15:restartNumberingAfterBreak="0">
    <w:nsid w:val="7A530529"/>
    <w:multiLevelType w:val="hybridMultilevel"/>
    <w:tmpl w:val="E0106BBC"/>
    <w:lvl w:ilvl="0" w:tplc="6B2873BC">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B6E736F"/>
    <w:multiLevelType w:val="hybridMultilevel"/>
    <w:tmpl w:val="69EE698E"/>
    <w:lvl w:ilvl="0" w:tplc="EC2C0C2C">
      <w:numFmt w:val="bullet"/>
      <w:lvlText w:val="•"/>
      <w:lvlJc w:val="left"/>
      <w:pPr>
        <w:ind w:left="384" w:hanging="514"/>
      </w:pPr>
      <w:rPr>
        <w:rFonts w:ascii="Times New Roman" w:eastAsia="Times New Roman" w:hAnsi="Times New Roman" w:cs="Times New Roman" w:hint="default"/>
        <w:w w:val="99"/>
        <w:sz w:val="26"/>
        <w:szCs w:val="26"/>
      </w:rPr>
    </w:lvl>
    <w:lvl w:ilvl="1" w:tplc="44E6AB72">
      <w:numFmt w:val="bullet"/>
      <w:lvlText w:val=""/>
      <w:lvlJc w:val="left"/>
      <w:pPr>
        <w:ind w:left="1666" w:hanging="567"/>
      </w:pPr>
      <w:rPr>
        <w:rFonts w:ascii="Symbol" w:eastAsia="Symbol" w:hAnsi="Symbol" w:cs="Symbol" w:hint="default"/>
        <w:w w:val="99"/>
        <w:sz w:val="26"/>
        <w:szCs w:val="26"/>
      </w:rPr>
    </w:lvl>
    <w:lvl w:ilvl="2" w:tplc="D11467C8">
      <w:numFmt w:val="bullet"/>
      <w:lvlText w:val="•"/>
      <w:lvlJc w:val="left"/>
      <w:pPr>
        <w:ind w:left="1660" w:hanging="567"/>
      </w:pPr>
      <w:rPr>
        <w:rFonts w:hint="default"/>
      </w:rPr>
    </w:lvl>
    <w:lvl w:ilvl="3" w:tplc="E1783438">
      <w:numFmt w:val="bullet"/>
      <w:lvlText w:val="•"/>
      <w:lvlJc w:val="left"/>
      <w:pPr>
        <w:ind w:left="2800" w:hanging="567"/>
      </w:pPr>
      <w:rPr>
        <w:rFonts w:hint="default"/>
      </w:rPr>
    </w:lvl>
    <w:lvl w:ilvl="4" w:tplc="AF60791A">
      <w:numFmt w:val="bullet"/>
      <w:lvlText w:val="•"/>
      <w:lvlJc w:val="left"/>
      <w:pPr>
        <w:ind w:left="3941" w:hanging="567"/>
      </w:pPr>
      <w:rPr>
        <w:rFonts w:hint="default"/>
      </w:rPr>
    </w:lvl>
    <w:lvl w:ilvl="5" w:tplc="5AE6890A">
      <w:numFmt w:val="bullet"/>
      <w:lvlText w:val="•"/>
      <w:lvlJc w:val="left"/>
      <w:pPr>
        <w:ind w:left="5082" w:hanging="567"/>
      </w:pPr>
      <w:rPr>
        <w:rFonts w:hint="default"/>
      </w:rPr>
    </w:lvl>
    <w:lvl w:ilvl="6" w:tplc="D1C2A382">
      <w:numFmt w:val="bullet"/>
      <w:lvlText w:val="•"/>
      <w:lvlJc w:val="left"/>
      <w:pPr>
        <w:ind w:left="6223" w:hanging="567"/>
      </w:pPr>
      <w:rPr>
        <w:rFonts w:hint="default"/>
      </w:rPr>
    </w:lvl>
    <w:lvl w:ilvl="7" w:tplc="240429C0">
      <w:numFmt w:val="bullet"/>
      <w:lvlText w:val="•"/>
      <w:lvlJc w:val="left"/>
      <w:pPr>
        <w:ind w:left="7364" w:hanging="567"/>
      </w:pPr>
      <w:rPr>
        <w:rFonts w:hint="default"/>
      </w:rPr>
    </w:lvl>
    <w:lvl w:ilvl="8" w:tplc="14FC509C">
      <w:numFmt w:val="bullet"/>
      <w:lvlText w:val="•"/>
      <w:lvlJc w:val="left"/>
      <w:pPr>
        <w:ind w:left="8504" w:hanging="567"/>
      </w:pPr>
      <w:rPr>
        <w:rFonts w:hint="default"/>
      </w:rPr>
    </w:lvl>
  </w:abstractNum>
  <w:abstractNum w:abstractNumId="162" w15:restartNumberingAfterBreak="0">
    <w:nsid w:val="7C9F2B28"/>
    <w:multiLevelType w:val="hybridMultilevel"/>
    <w:tmpl w:val="99B06724"/>
    <w:lvl w:ilvl="0" w:tplc="54AA7828">
      <w:numFmt w:val="bullet"/>
      <w:lvlText w:val=""/>
      <w:lvlJc w:val="left"/>
      <w:pPr>
        <w:ind w:left="1674" w:hanging="274"/>
      </w:pPr>
      <w:rPr>
        <w:rFonts w:ascii="Wingdings" w:eastAsia="Wingdings" w:hAnsi="Wingdings" w:cs="Wingdings" w:hint="default"/>
        <w:w w:val="99"/>
        <w:sz w:val="26"/>
        <w:szCs w:val="26"/>
      </w:rPr>
    </w:lvl>
    <w:lvl w:ilvl="1" w:tplc="17A096B6">
      <w:numFmt w:val="bullet"/>
      <w:lvlText w:val="•"/>
      <w:lvlJc w:val="left"/>
      <w:pPr>
        <w:ind w:left="2616" w:hanging="274"/>
      </w:pPr>
      <w:rPr>
        <w:rFonts w:hint="default"/>
      </w:rPr>
    </w:lvl>
    <w:lvl w:ilvl="2" w:tplc="6F3CF1B6">
      <w:numFmt w:val="bullet"/>
      <w:lvlText w:val="•"/>
      <w:lvlJc w:val="left"/>
      <w:pPr>
        <w:ind w:left="3553" w:hanging="274"/>
      </w:pPr>
      <w:rPr>
        <w:rFonts w:hint="default"/>
      </w:rPr>
    </w:lvl>
    <w:lvl w:ilvl="3" w:tplc="561A7C18">
      <w:numFmt w:val="bullet"/>
      <w:lvlText w:val="•"/>
      <w:lvlJc w:val="left"/>
      <w:pPr>
        <w:ind w:left="4489" w:hanging="274"/>
      </w:pPr>
      <w:rPr>
        <w:rFonts w:hint="default"/>
      </w:rPr>
    </w:lvl>
    <w:lvl w:ilvl="4" w:tplc="196CBBCA">
      <w:numFmt w:val="bullet"/>
      <w:lvlText w:val="•"/>
      <w:lvlJc w:val="left"/>
      <w:pPr>
        <w:ind w:left="5426" w:hanging="274"/>
      </w:pPr>
      <w:rPr>
        <w:rFonts w:hint="default"/>
      </w:rPr>
    </w:lvl>
    <w:lvl w:ilvl="5" w:tplc="D3308AB6">
      <w:numFmt w:val="bullet"/>
      <w:lvlText w:val="•"/>
      <w:lvlJc w:val="left"/>
      <w:pPr>
        <w:ind w:left="6363" w:hanging="274"/>
      </w:pPr>
      <w:rPr>
        <w:rFonts w:hint="default"/>
      </w:rPr>
    </w:lvl>
    <w:lvl w:ilvl="6" w:tplc="0A06F55E">
      <w:numFmt w:val="bullet"/>
      <w:lvlText w:val="•"/>
      <w:lvlJc w:val="left"/>
      <w:pPr>
        <w:ind w:left="7299" w:hanging="274"/>
      </w:pPr>
      <w:rPr>
        <w:rFonts w:hint="default"/>
      </w:rPr>
    </w:lvl>
    <w:lvl w:ilvl="7" w:tplc="BF7EDE98">
      <w:numFmt w:val="bullet"/>
      <w:lvlText w:val="•"/>
      <w:lvlJc w:val="left"/>
      <w:pPr>
        <w:ind w:left="8236" w:hanging="274"/>
      </w:pPr>
      <w:rPr>
        <w:rFonts w:hint="default"/>
      </w:rPr>
    </w:lvl>
    <w:lvl w:ilvl="8" w:tplc="F13054F6">
      <w:numFmt w:val="bullet"/>
      <w:lvlText w:val="•"/>
      <w:lvlJc w:val="left"/>
      <w:pPr>
        <w:ind w:left="9173" w:hanging="274"/>
      </w:pPr>
      <w:rPr>
        <w:rFonts w:hint="default"/>
      </w:rPr>
    </w:lvl>
  </w:abstractNum>
  <w:abstractNum w:abstractNumId="163" w15:restartNumberingAfterBreak="0">
    <w:nsid w:val="7D5B7065"/>
    <w:multiLevelType w:val="multilevel"/>
    <w:tmpl w:val="7F0C5E52"/>
    <w:lvl w:ilvl="0">
      <w:start w:val="2"/>
      <w:numFmt w:val="decimal"/>
      <w:lvlText w:val="%1"/>
      <w:lvlJc w:val="left"/>
      <w:pPr>
        <w:ind w:left="2300" w:hanging="912"/>
      </w:pPr>
      <w:rPr>
        <w:rFonts w:hint="default"/>
      </w:rPr>
    </w:lvl>
    <w:lvl w:ilvl="1">
      <w:start w:val="2"/>
      <w:numFmt w:val="decimal"/>
      <w:lvlText w:val="%1.%2"/>
      <w:lvlJc w:val="left"/>
      <w:pPr>
        <w:ind w:left="2300" w:hanging="912"/>
      </w:pPr>
      <w:rPr>
        <w:rFonts w:hint="default"/>
      </w:rPr>
    </w:lvl>
    <w:lvl w:ilvl="2">
      <w:start w:val="2"/>
      <w:numFmt w:val="decimal"/>
      <w:lvlText w:val="%1.%2.%3"/>
      <w:lvlJc w:val="left"/>
      <w:pPr>
        <w:ind w:left="2300" w:hanging="912"/>
      </w:pPr>
      <w:rPr>
        <w:rFonts w:hint="default"/>
      </w:rPr>
    </w:lvl>
    <w:lvl w:ilvl="3">
      <w:start w:val="1"/>
      <w:numFmt w:val="decimal"/>
      <w:lvlText w:val="%1.%2.%3.%4."/>
      <w:lvlJc w:val="left"/>
      <w:pPr>
        <w:ind w:left="2188" w:hanging="912"/>
      </w:pPr>
      <w:rPr>
        <w:rFonts w:hint="default"/>
        <w:b/>
        <w:bCs/>
        <w:spacing w:val="-3"/>
        <w:w w:val="100"/>
      </w:rPr>
    </w:lvl>
    <w:lvl w:ilvl="4">
      <w:numFmt w:val="bullet"/>
      <w:lvlText w:val="•"/>
      <w:lvlJc w:val="left"/>
      <w:pPr>
        <w:ind w:left="5215" w:hanging="912"/>
      </w:pPr>
      <w:rPr>
        <w:rFonts w:hint="default"/>
      </w:rPr>
    </w:lvl>
    <w:lvl w:ilvl="5">
      <w:numFmt w:val="bullet"/>
      <w:lvlText w:val="•"/>
      <w:lvlJc w:val="left"/>
      <w:pPr>
        <w:ind w:left="6187" w:hanging="912"/>
      </w:pPr>
      <w:rPr>
        <w:rFonts w:hint="default"/>
      </w:rPr>
    </w:lvl>
    <w:lvl w:ilvl="6">
      <w:numFmt w:val="bullet"/>
      <w:lvlText w:val="•"/>
      <w:lvlJc w:val="left"/>
      <w:pPr>
        <w:ind w:left="7159" w:hanging="912"/>
      </w:pPr>
      <w:rPr>
        <w:rFonts w:hint="default"/>
      </w:rPr>
    </w:lvl>
    <w:lvl w:ilvl="7">
      <w:numFmt w:val="bullet"/>
      <w:lvlText w:val="•"/>
      <w:lvlJc w:val="left"/>
      <w:pPr>
        <w:ind w:left="8130" w:hanging="912"/>
      </w:pPr>
      <w:rPr>
        <w:rFonts w:hint="default"/>
      </w:rPr>
    </w:lvl>
    <w:lvl w:ilvl="8">
      <w:numFmt w:val="bullet"/>
      <w:lvlText w:val="•"/>
      <w:lvlJc w:val="left"/>
      <w:pPr>
        <w:ind w:left="9102" w:hanging="912"/>
      </w:pPr>
      <w:rPr>
        <w:rFonts w:hint="default"/>
      </w:rPr>
    </w:lvl>
  </w:abstractNum>
  <w:abstractNum w:abstractNumId="164" w15:restartNumberingAfterBreak="0">
    <w:nsid w:val="7D630CB8"/>
    <w:multiLevelType w:val="multilevel"/>
    <w:tmpl w:val="D7BCD13A"/>
    <w:lvl w:ilvl="0">
      <w:start w:val="1"/>
      <w:numFmt w:val="decimal"/>
      <w:lvlText w:val="%1"/>
      <w:lvlJc w:val="left"/>
      <w:pPr>
        <w:ind w:left="1853" w:hanging="975"/>
      </w:pPr>
      <w:rPr>
        <w:rFonts w:hint="default"/>
      </w:rPr>
    </w:lvl>
    <w:lvl w:ilvl="1">
      <w:start w:val="2"/>
      <w:numFmt w:val="decimal"/>
      <w:lvlText w:val="%1.%2"/>
      <w:lvlJc w:val="left"/>
      <w:pPr>
        <w:ind w:left="1853" w:hanging="975"/>
      </w:pPr>
      <w:rPr>
        <w:rFonts w:hint="default"/>
      </w:rPr>
    </w:lvl>
    <w:lvl w:ilvl="2">
      <w:start w:val="5"/>
      <w:numFmt w:val="decimal"/>
      <w:lvlText w:val="%1.%2.%3"/>
      <w:lvlJc w:val="left"/>
      <w:pPr>
        <w:ind w:left="1853" w:hanging="975"/>
      </w:pPr>
      <w:rPr>
        <w:rFonts w:hint="default"/>
      </w:rPr>
    </w:lvl>
    <w:lvl w:ilvl="3">
      <w:start w:val="9"/>
      <w:numFmt w:val="decimal"/>
      <w:lvlText w:val="%1.%2.%3.%4."/>
      <w:lvlJc w:val="left"/>
      <w:pPr>
        <w:ind w:left="1853" w:hanging="975"/>
      </w:pPr>
      <w:rPr>
        <w:rFonts w:ascii="Times New Roman" w:eastAsia="Times New Roman" w:hAnsi="Times New Roman" w:cs="Times New Roman" w:hint="default"/>
        <w:w w:val="99"/>
        <w:sz w:val="26"/>
        <w:szCs w:val="26"/>
      </w:rPr>
    </w:lvl>
    <w:lvl w:ilvl="4">
      <w:numFmt w:val="bullet"/>
      <w:lvlText w:val="•"/>
      <w:lvlJc w:val="left"/>
      <w:pPr>
        <w:ind w:left="5534" w:hanging="975"/>
      </w:pPr>
      <w:rPr>
        <w:rFonts w:hint="default"/>
      </w:rPr>
    </w:lvl>
    <w:lvl w:ilvl="5">
      <w:numFmt w:val="bullet"/>
      <w:lvlText w:val="•"/>
      <w:lvlJc w:val="left"/>
      <w:pPr>
        <w:ind w:left="6453" w:hanging="975"/>
      </w:pPr>
      <w:rPr>
        <w:rFonts w:hint="default"/>
      </w:rPr>
    </w:lvl>
    <w:lvl w:ilvl="6">
      <w:numFmt w:val="bullet"/>
      <w:lvlText w:val="•"/>
      <w:lvlJc w:val="left"/>
      <w:pPr>
        <w:ind w:left="7371" w:hanging="975"/>
      </w:pPr>
      <w:rPr>
        <w:rFonts w:hint="default"/>
      </w:rPr>
    </w:lvl>
    <w:lvl w:ilvl="7">
      <w:numFmt w:val="bullet"/>
      <w:lvlText w:val="•"/>
      <w:lvlJc w:val="left"/>
      <w:pPr>
        <w:ind w:left="8290" w:hanging="975"/>
      </w:pPr>
      <w:rPr>
        <w:rFonts w:hint="default"/>
      </w:rPr>
    </w:lvl>
    <w:lvl w:ilvl="8">
      <w:numFmt w:val="bullet"/>
      <w:lvlText w:val="•"/>
      <w:lvlJc w:val="left"/>
      <w:pPr>
        <w:ind w:left="9209" w:hanging="975"/>
      </w:pPr>
      <w:rPr>
        <w:rFonts w:hint="default"/>
      </w:rPr>
    </w:lvl>
  </w:abstractNum>
  <w:abstractNum w:abstractNumId="165" w15:restartNumberingAfterBreak="0">
    <w:nsid w:val="7E4500C7"/>
    <w:multiLevelType w:val="multilevel"/>
    <w:tmpl w:val="1782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E8A3E61"/>
    <w:multiLevelType w:val="hybridMultilevel"/>
    <w:tmpl w:val="E306D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EA60D79"/>
    <w:multiLevelType w:val="hybridMultilevel"/>
    <w:tmpl w:val="F7F0464C"/>
    <w:lvl w:ilvl="0" w:tplc="5E568378">
      <w:start w:val="1"/>
      <w:numFmt w:val="decimal"/>
      <w:lvlText w:val="%1."/>
      <w:lvlJc w:val="left"/>
      <w:pPr>
        <w:ind w:left="680" w:hanging="708"/>
      </w:pPr>
      <w:rPr>
        <w:rFonts w:ascii="Times New Roman" w:eastAsia="Times New Roman" w:hAnsi="Times New Roman" w:cs="Times New Roman" w:hint="default"/>
        <w:w w:val="99"/>
        <w:sz w:val="26"/>
        <w:szCs w:val="26"/>
      </w:rPr>
    </w:lvl>
    <w:lvl w:ilvl="1" w:tplc="28268F76">
      <w:numFmt w:val="bullet"/>
      <w:lvlText w:val="•"/>
      <w:lvlJc w:val="left"/>
      <w:pPr>
        <w:ind w:left="1716" w:hanging="708"/>
      </w:pPr>
      <w:rPr>
        <w:rFonts w:hint="default"/>
      </w:rPr>
    </w:lvl>
    <w:lvl w:ilvl="2" w:tplc="469A146A">
      <w:numFmt w:val="bullet"/>
      <w:lvlText w:val="•"/>
      <w:lvlJc w:val="left"/>
      <w:pPr>
        <w:ind w:left="2753" w:hanging="708"/>
      </w:pPr>
      <w:rPr>
        <w:rFonts w:hint="default"/>
      </w:rPr>
    </w:lvl>
    <w:lvl w:ilvl="3" w:tplc="6D20E194">
      <w:numFmt w:val="bullet"/>
      <w:lvlText w:val="•"/>
      <w:lvlJc w:val="left"/>
      <w:pPr>
        <w:ind w:left="3789" w:hanging="708"/>
      </w:pPr>
      <w:rPr>
        <w:rFonts w:hint="default"/>
      </w:rPr>
    </w:lvl>
    <w:lvl w:ilvl="4" w:tplc="9514956E">
      <w:numFmt w:val="bullet"/>
      <w:lvlText w:val="•"/>
      <w:lvlJc w:val="left"/>
      <w:pPr>
        <w:ind w:left="4826" w:hanging="708"/>
      </w:pPr>
      <w:rPr>
        <w:rFonts w:hint="default"/>
      </w:rPr>
    </w:lvl>
    <w:lvl w:ilvl="5" w:tplc="20DE249A">
      <w:numFmt w:val="bullet"/>
      <w:lvlText w:val="•"/>
      <w:lvlJc w:val="left"/>
      <w:pPr>
        <w:ind w:left="5863" w:hanging="708"/>
      </w:pPr>
      <w:rPr>
        <w:rFonts w:hint="default"/>
      </w:rPr>
    </w:lvl>
    <w:lvl w:ilvl="6" w:tplc="77462D12">
      <w:numFmt w:val="bullet"/>
      <w:lvlText w:val="•"/>
      <w:lvlJc w:val="left"/>
      <w:pPr>
        <w:ind w:left="6899" w:hanging="708"/>
      </w:pPr>
      <w:rPr>
        <w:rFonts w:hint="default"/>
      </w:rPr>
    </w:lvl>
    <w:lvl w:ilvl="7" w:tplc="823EE620">
      <w:numFmt w:val="bullet"/>
      <w:lvlText w:val="•"/>
      <w:lvlJc w:val="left"/>
      <w:pPr>
        <w:ind w:left="7936" w:hanging="708"/>
      </w:pPr>
      <w:rPr>
        <w:rFonts w:hint="default"/>
      </w:rPr>
    </w:lvl>
    <w:lvl w:ilvl="8" w:tplc="DCBEFDF4">
      <w:numFmt w:val="bullet"/>
      <w:lvlText w:val="•"/>
      <w:lvlJc w:val="left"/>
      <w:pPr>
        <w:ind w:left="8973" w:hanging="708"/>
      </w:pPr>
      <w:rPr>
        <w:rFonts w:hint="default"/>
      </w:rPr>
    </w:lvl>
  </w:abstractNum>
  <w:num w:numId="1">
    <w:abstractNumId w:val="153"/>
  </w:num>
  <w:num w:numId="2">
    <w:abstractNumId w:val="94"/>
  </w:num>
  <w:num w:numId="3">
    <w:abstractNumId w:val="128"/>
  </w:num>
  <w:num w:numId="4">
    <w:abstractNumId w:val="114"/>
  </w:num>
  <w:num w:numId="5">
    <w:abstractNumId w:val="122"/>
  </w:num>
  <w:num w:numId="6">
    <w:abstractNumId w:val="49"/>
  </w:num>
  <w:num w:numId="7">
    <w:abstractNumId w:val="161"/>
  </w:num>
  <w:num w:numId="8">
    <w:abstractNumId w:val="138"/>
  </w:num>
  <w:num w:numId="9">
    <w:abstractNumId w:val="12"/>
  </w:num>
  <w:num w:numId="10">
    <w:abstractNumId w:val="92"/>
  </w:num>
  <w:num w:numId="11">
    <w:abstractNumId w:val="91"/>
  </w:num>
  <w:num w:numId="12">
    <w:abstractNumId w:val="144"/>
  </w:num>
  <w:num w:numId="13">
    <w:abstractNumId w:val="109"/>
  </w:num>
  <w:num w:numId="14">
    <w:abstractNumId w:val="84"/>
  </w:num>
  <w:num w:numId="15">
    <w:abstractNumId w:val="167"/>
  </w:num>
  <w:num w:numId="16">
    <w:abstractNumId w:val="33"/>
  </w:num>
  <w:num w:numId="17">
    <w:abstractNumId w:val="145"/>
  </w:num>
  <w:num w:numId="18">
    <w:abstractNumId w:val="43"/>
  </w:num>
  <w:num w:numId="19">
    <w:abstractNumId w:val="157"/>
  </w:num>
  <w:num w:numId="20">
    <w:abstractNumId w:val="87"/>
  </w:num>
  <w:num w:numId="21">
    <w:abstractNumId w:val="10"/>
  </w:num>
  <w:num w:numId="22">
    <w:abstractNumId w:val="50"/>
  </w:num>
  <w:num w:numId="23">
    <w:abstractNumId w:val="152"/>
  </w:num>
  <w:num w:numId="24">
    <w:abstractNumId w:val="156"/>
  </w:num>
  <w:num w:numId="25">
    <w:abstractNumId w:val="101"/>
  </w:num>
  <w:num w:numId="26">
    <w:abstractNumId w:val="139"/>
  </w:num>
  <w:num w:numId="27">
    <w:abstractNumId w:val="36"/>
  </w:num>
  <w:num w:numId="28">
    <w:abstractNumId w:val="16"/>
  </w:num>
  <w:num w:numId="29">
    <w:abstractNumId w:val="163"/>
  </w:num>
  <w:num w:numId="30">
    <w:abstractNumId w:val="31"/>
  </w:num>
  <w:num w:numId="31">
    <w:abstractNumId w:val="74"/>
  </w:num>
  <w:num w:numId="32">
    <w:abstractNumId w:val="107"/>
  </w:num>
  <w:num w:numId="33">
    <w:abstractNumId w:val="63"/>
  </w:num>
  <w:num w:numId="34">
    <w:abstractNumId w:val="67"/>
  </w:num>
  <w:num w:numId="35">
    <w:abstractNumId w:val="159"/>
  </w:num>
  <w:num w:numId="36">
    <w:abstractNumId w:val="143"/>
  </w:num>
  <w:num w:numId="37">
    <w:abstractNumId w:val="95"/>
  </w:num>
  <w:num w:numId="38">
    <w:abstractNumId w:val="64"/>
  </w:num>
  <w:num w:numId="39">
    <w:abstractNumId w:val="4"/>
  </w:num>
  <w:num w:numId="40">
    <w:abstractNumId w:val="11"/>
  </w:num>
  <w:num w:numId="41">
    <w:abstractNumId w:val="162"/>
  </w:num>
  <w:num w:numId="42">
    <w:abstractNumId w:val="151"/>
  </w:num>
  <w:num w:numId="43">
    <w:abstractNumId w:val="29"/>
  </w:num>
  <w:num w:numId="44">
    <w:abstractNumId w:val="41"/>
  </w:num>
  <w:num w:numId="45">
    <w:abstractNumId w:val="121"/>
  </w:num>
  <w:num w:numId="46">
    <w:abstractNumId w:val="15"/>
  </w:num>
  <w:num w:numId="47">
    <w:abstractNumId w:val="57"/>
  </w:num>
  <w:num w:numId="48">
    <w:abstractNumId w:val="54"/>
  </w:num>
  <w:num w:numId="49">
    <w:abstractNumId w:val="115"/>
  </w:num>
  <w:num w:numId="50">
    <w:abstractNumId w:val="35"/>
  </w:num>
  <w:num w:numId="51">
    <w:abstractNumId w:val="78"/>
  </w:num>
  <w:num w:numId="52">
    <w:abstractNumId w:val="27"/>
  </w:num>
  <w:num w:numId="53">
    <w:abstractNumId w:val="22"/>
  </w:num>
  <w:num w:numId="54">
    <w:abstractNumId w:val="37"/>
  </w:num>
  <w:num w:numId="55">
    <w:abstractNumId w:val="146"/>
  </w:num>
  <w:num w:numId="56">
    <w:abstractNumId w:val="44"/>
  </w:num>
  <w:num w:numId="57">
    <w:abstractNumId w:val="155"/>
  </w:num>
  <w:num w:numId="58">
    <w:abstractNumId w:val="48"/>
  </w:num>
  <w:num w:numId="59">
    <w:abstractNumId w:val="55"/>
  </w:num>
  <w:num w:numId="60">
    <w:abstractNumId w:val="52"/>
  </w:num>
  <w:num w:numId="61">
    <w:abstractNumId w:val="9"/>
  </w:num>
  <w:num w:numId="62">
    <w:abstractNumId w:val="38"/>
  </w:num>
  <w:num w:numId="63">
    <w:abstractNumId w:val="108"/>
  </w:num>
  <w:num w:numId="64">
    <w:abstractNumId w:val="129"/>
  </w:num>
  <w:num w:numId="65">
    <w:abstractNumId w:val="106"/>
  </w:num>
  <w:num w:numId="66">
    <w:abstractNumId w:val="93"/>
  </w:num>
  <w:num w:numId="67">
    <w:abstractNumId w:val="14"/>
  </w:num>
  <w:num w:numId="68">
    <w:abstractNumId w:val="7"/>
  </w:num>
  <w:num w:numId="69">
    <w:abstractNumId w:val="73"/>
  </w:num>
  <w:num w:numId="70">
    <w:abstractNumId w:val="142"/>
  </w:num>
  <w:num w:numId="71">
    <w:abstractNumId w:val="118"/>
  </w:num>
  <w:num w:numId="72">
    <w:abstractNumId w:val="103"/>
  </w:num>
  <w:num w:numId="73">
    <w:abstractNumId w:val="100"/>
  </w:num>
  <w:num w:numId="74">
    <w:abstractNumId w:val="132"/>
  </w:num>
  <w:num w:numId="75">
    <w:abstractNumId w:val="154"/>
  </w:num>
  <w:num w:numId="76">
    <w:abstractNumId w:val="86"/>
  </w:num>
  <w:num w:numId="77">
    <w:abstractNumId w:val="21"/>
  </w:num>
  <w:num w:numId="78">
    <w:abstractNumId w:val="113"/>
  </w:num>
  <w:num w:numId="79">
    <w:abstractNumId w:val="140"/>
  </w:num>
  <w:num w:numId="80">
    <w:abstractNumId w:val="45"/>
  </w:num>
  <w:num w:numId="81">
    <w:abstractNumId w:val="3"/>
  </w:num>
  <w:num w:numId="82">
    <w:abstractNumId w:val="112"/>
  </w:num>
  <w:num w:numId="83">
    <w:abstractNumId w:val="136"/>
  </w:num>
  <w:num w:numId="84">
    <w:abstractNumId w:val="80"/>
  </w:num>
  <w:num w:numId="85">
    <w:abstractNumId w:val="119"/>
  </w:num>
  <w:num w:numId="86">
    <w:abstractNumId w:val="51"/>
  </w:num>
  <w:num w:numId="87">
    <w:abstractNumId w:val="60"/>
  </w:num>
  <w:num w:numId="88">
    <w:abstractNumId w:val="116"/>
  </w:num>
  <w:num w:numId="89">
    <w:abstractNumId w:val="133"/>
  </w:num>
  <w:num w:numId="90">
    <w:abstractNumId w:val="18"/>
  </w:num>
  <w:num w:numId="91">
    <w:abstractNumId w:val="164"/>
  </w:num>
  <w:num w:numId="92">
    <w:abstractNumId w:val="34"/>
  </w:num>
  <w:num w:numId="93">
    <w:abstractNumId w:val="111"/>
  </w:num>
  <w:num w:numId="94">
    <w:abstractNumId w:val="104"/>
  </w:num>
  <w:num w:numId="95">
    <w:abstractNumId w:val="19"/>
  </w:num>
  <w:num w:numId="96">
    <w:abstractNumId w:val="40"/>
  </w:num>
  <w:num w:numId="97">
    <w:abstractNumId w:val="1"/>
  </w:num>
  <w:num w:numId="98">
    <w:abstractNumId w:val="53"/>
  </w:num>
  <w:num w:numId="99">
    <w:abstractNumId w:val="70"/>
  </w:num>
  <w:num w:numId="100">
    <w:abstractNumId w:val="26"/>
  </w:num>
  <w:num w:numId="101">
    <w:abstractNumId w:val="5"/>
  </w:num>
  <w:num w:numId="102">
    <w:abstractNumId w:val="59"/>
  </w:num>
  <w:num w:numId="103">
    <w:abstractNumId w:val="82"/>
  </w:num>
  <w:num w:numId="104">
    <w:abstractNumId w:val="88"/>
  </w:num>
  <w:num w:numId="105">
    <w:abstractNumId w:val="166"/>
  </w:num>
  <w:num w:numId="106">
    <w:abstractNumId w:val="2"/>
  </w:num>
  <w:num w:numId="107">
    <w:abstractNumId w:val="117"/>
  </w:num>
  <w:num w:numId="108">
    <w:abstractNumId w:val="147"/>
  </w:num>
  <w:num w:numId="109">
    <w:abstractNumId w:val="148"/>
  </w:num>
  <w:num w:numId="110">
    <w:abstractNumId w:val="32"/>
  </w:num>
  <w:num w:numId="111">
    <w:abstractNumId w:val="81"/>
  </w:num>
  <w:num w:numId="112">
    <w:abstractNumId w:val="25"/>
  </w:num>
  <w:num w:numId="113">
    <w:abstractNumId w:val="58"/>
  </w:num>
  <w:num w:numId="114">
    <w:abstractNumId w:val="8"/>
  </w:num>
  <w:num w:numId="115">
    <w:abstractNumId w:val="165"/>
  </w:num>
  <w:num w:numId="116">
    <w:abstractNumId w:val="69"/>
  </w:num>
  <w:num w:numId="117">
    <w:abstractNumId w:val="134"/>
  </w:num>
  <w:num w:numId="118">
    <w:abstractNumId w:val="68"/>
  </w:num>
  <w:num w:numId="119">
    <w:abstractNumId w:val="126"/>
  </w:num>
  <w:num w:numId="120">
    <w:abstractNumId w:val="62"/>
  </w:num>
  <w:num w:numId="121">
    <w:abstractNumId w:val="89"/>
  </w:num>
  <w:num w:numId="122">
    <w:abstractNumId w:val="90"/>
  </w:num>
  <w:num w:numId="123">
    <w:abstractNumId w:val="130"/>
  </w:num>
  <w:num w:numId="124">
    <w:abstractNumId w:val="0"/>
  </w:num>
  <w:num w:numId="125">
    <w:abstractNumId w:val="72"/>
  </w:num>
  <w:num w:numId="126">
    <w:abstractNumId w:val="77"/>
  </w:num>
  <w:num w:numId="127">
    <w:abstractNumId w:val="76"/>
  </w:num>
  <w:num w:numId="128">
    <w:abstractNumId w:val="124"/>
  </w:num>
  <w:num w:numId="129">
    <w:abstractNumId w:val="149"/>
  </w:num>
  <w:num w:numId="130">
    <w:abstractNumId w:val="123"/>
  </w:num>
  <w:num w:numId="131">
    <w:abstractNumId w:val="158"/>
  </w:num>
  <w:num w:numId="132">
    <w:abstractNumId w:val="98"/>
  </w:num>
  <w:num w:numId="133">
    <w:abstractNumId w:val="24"/>
  </w:num>
  <w:num w:numId="134">
    <w:abstractNumId w:val="75"/>
  </w:num>
  <w:num w:numId="135">
    <w:abstractNumId w:val="42"/>
  </w:num>
  <w:num w:numId="136">
    <w:abstractNumId w:val="131"/>
  </w:num>
  <w:num w:numId="137">
    <w:abstractNumId w:val="96"/>
  </w:num>
  <w:num w:numId="138">
    <w:abstractNumId w:val="97"/>
  </w:num>
  <w:num w:numId="139">
    <w:abstractNumId w:val="150"/>
  </w:num>
  <w:num w:numId="140">
    <w:abstractNumId w:val="46"/>
  </w:num>
  <w:num w:numId="141">
    <w:abstractNumId w:val="61"/>
  </w:num>
  <w:num w:numId="142">
    <w:abstractNumId w:val="99"/>
  </w:num>
  <w:num w:numId="143">
    <w:abstractNumId w:val="141"/>
  </w:num>
  <w:num w:numId="144">
    <w:abstractNumId w:val="6"/>
  </w:num>
  <w:num w:numId="145">
    <w:abstractNumId w:val="17"/>
  </w:num>
  <w:num w:numId="146">
    <w:abstractNumId w:val="135"/>
  </w:num>
  <w:num w:numId="147">
    <w:abstractNumId w:val="79"/>
  </w:num>
  <w:num w:numId="148">
    <w:abstractNumId w:val="20"/>
  </w:num>
  <w:num w:numId="149">
    <w:abstractNumId w:val="65"/>
  </w:num>
  <w:num w:numId="150">
    <w:abstractNumId w:val="160"/>
  </w:num>
  <w:num w:numId="151">
    <w:abstractNumId w:val="71"/>
  </w:num>
  <w:num w:numId="152">
    <w:abstractNumId w:val="56"/>
  </w:num>
  <w:num w:numId="153">
    <w:abstractNumId w:val="125"/>
  </w:num>
  <w:num w:numId="154">
    <w:abstractNumId w:val="47"/>
  </w:num>
  <w:num w:numId="155">
    <w:abstractNumId w:val="28"/>
  </w:num>
  <w:num w:numId="156">
    <w:abstractNumId w:val="105"/>
  </w:num>
  <w:num w:numId="157">
    <w:abstractNumId w:val="137"/>
  </w:num>
  <w:num w:numId="158">
    <w:abstractNumId w:val="66"/>
  </w:num>
  <w:num w:numId="159">
    <w:abstractNumId w:val="13"/>
  </w:num>
  <w:num w:numId="160">
    <w:abstractNumId w:val="30"/>
  </w:num>
  <w:num w:numId="161">
    <w:abstractNumId w:val="83"/>
  </w:num>
  <w:num w:numId="162">
    <w:abstractNumId w:val="102"/>
  </w:num>
  <w:num w:numId="163">
    <w:abstractNumId w:val="23"/>
  </w:num>
  <w:num w:numId="164">
    <w:abstractNumId w:val="39"/>
  </w:num>
  <w:num w:numId="165">
    <w:abstractNumId w:val="85"/>
  </w:num>
  <w:num w:numId="166">
    <w:abstractNumId w:val="127"/>
  </w:num>
  <w:num w:numId="167">
    <w:abstractNumId w:val="110"/>
  </w:num>
  <w:num w:numId="168">
    <w:abstractNumId w:val="120"/>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384"/>
    <w:rsid w:val="00004EA8"/>
    <w:rsid w:val="0000734A"/>
    <w:rsid w:val="00010F71"/>
    <w:rsid w:val="00012D49"/>
    <w:rsid w:val="000241D5"/>
    <w:rsid w:val="000429D4"/>
    <w:rsid w:val="000446D1"/>
    <w:rsid w:val="000464E2"/>
    <w:rsid w:val="0005639B"/>
    <w:rsid w:val="00075444"/>
    <w:rsid w:val="00080A0D"/>
    <w:rsid w:val="000A364C"/>
    <w:rsid w:val="000B1972"/>
    <w:rsid w:val="000B53CA"/>
    <w:rsid w:val="000C5F94"/>
    <w:rsid w:val="000E20A7"/>
    <w:rsid w:val="000F1E52"/>
    <w:rsid w:val="000F4ABE"/>
    <w:rsid w:val="00100A4D"/>
    <w:rsid w:val="001027EA"/>
    <w:rsid w:val="0010281D"/>
    <w:rsid w:val="00116FB9"/>
    <w:rsid w:val="0011747C"/>
    <w:rsid w:val="00123673"/>
    <w:rsid w:val="00127329"/>
    <w:rsid w:val="0013237B"/>
    <w:rsid w:val="001460EC"/>
    <w:rsid w:val="00162E3C"/>
    <w:rsid w:val="00173DA3"/>
    <w:rsid w:val="001B1229"/>
    <w:rsid w:val="001C1654"/>
    <w:rsid w:val="001C2820"/>
    <w:rsid w:val="001D1F68"/>
    <w:rsid w:val="001E6D5E"/>
    <w:rsid w:val="001E6E11"/>
    <w:rsid w:val="001F0F3D"/>
    <w:rsid w:val="0020371C"/>
    <w:rsid w:val="00203821"/>
    <w:rsid w:val="00210928"/>
    <w:rsid w:val="0021231F"/>
    <w:rsid w:val="002240C8"/>
    <w:rsid w:val="00246542"/>
    <w:rsid w:val="00267742"/>
    <w:rsid w:val="00270C77"/>
    <w:rsid w:val="00272954"/>
    <w:rsid w:val="0027325B"/>
    <w:rsid w:val="00273CB9"/>
    <w:rsid w:val="00280B8E"/>
    <w:rsid w:val="00290190"/>
    <w:rsid w:val="00295848"/>
    <w:rsid w:val="002A236C"/>
    <w:rsid w:val="002A58CD"/>
    <w:rsid w:val="002B0922"/>
    <w:rsid w:val="002C3838"/>
    <w:rsid w:val="002D46AA"/>
    <w:rsid w:val="002E0275"/>
    <w:rsid w:val="002F0B5F"/>
    <w:rsid w:val="00315CD6"/>
    <w:rsid w:val="00320AD3"/>
    <w:rsid w:val="00322650"/>
    <w:rsid w:val="00331743"/>
    <w:rsid w:val="00345C99"/>
    <w:rsid w:val="00352D1D"/>
    <w:rsid w:val="003560CC"/>
    <w:rsid w:val="003618CC"/>
    <w:rsid w:val="0037497E"/>
    <w:rsid w:val="00387E76"/>
    <w:rsid w:val="00393904"/>
    <w:rsid w:val="003942EF"/>
    <w:rsid w:val="00396EA0"/>
    <w:rsid w:val="003B227A"/>
    <w:rsid w:val="003C1350"/>
    <w:rsid w:val="003C6D06"/>
    <w:rsid w:val="003D115C"/>
    <w:rsid w:val="003D320D"/>
    <w:rsid w:val="003D5BE8"/>
    <w:rsid w:val="003F5737"/>
    <w:rsid w:val="00402A63"/>
    <w:rsid w:val="004204B3"/>
    <w:rsid w:val="00424028"/>
    <w:rsid w:val="004315FB"/>
    <w:rsid w:val="00432EF7"/>
    <w:rsid w:val="00436FE9"/>
    <w:rsid w:val="004435D4"/>
    <w:rsid w:val="004439E0"/>
    <w:rsid w:val="004470A3"/>
    <w:rsid w:val="00451B7A"/>
    <w:rsid w:val="00454693"/>
    <w:rsid w:val="00457F40"/>
    <w:rsid w:val="00473EAD"/>
    <w:rsid w:val="004750C5"/>
    <w:rsid w:val="0047701F"/>
    <w:rsid w:val="00492168"/>
    <w:rsid w:val="0049662B"/>
    <w:rsid w:val="004A1879"/>
    <w:rsid w:val="004B0E5B"/>
    <w:rsid w:val="004B3BF4"/>
    <w:rsid w:val="004C289A"/>
    <w:rsid w:val="004D70FE"/>
    <w:rsid w:val="004E2760"/>
    <w:rsid w:val="004E3CC7"/>
    <w:rsid w:val="004F1485"/>
    <w:rsid w:val="004F24B1"/>
    <w:rsid w:val="004F4E72"/>
    <w:rsid w:val="0050375F"/>
    <w:rsid w:val="00511199"/>
    <w:rsid w:val="00517EE6"/>
    <w:rsid w:val="005564ED"/>
    <w:rsid w:val="00563B68"/>
    <w:rsid w:val="005749BA"/>
    <w:rsid w:val="005B1C3D"/>
    <w:rsid w:val="005B460C"/>
    <w:rsid w:val="005B46F3"/>
    <w:rsid w:val="005C0076"/>
    <w:rsid w:val="005C4801"/>
    <w:rsid w:val="005D001F"/>
    <w:rsid w:val="005D30AB"/>
    <w:rsid w:val="005D6A64"/>
    <w:rsid w:val="005F43A6"/>
    <w:rsid w:val="00603A37"/>
    <w:rsid w:val="006118CA"/>
    <w:rsid w:val="00613A6B"/>
    <w:rsid w:val="00630FD3"/>
    <w:rsid w:val="00633C80"/>
    <w:rsid w:val="00636C96"/>
    <w:rsid w:val="00651736"/>
    <w:rsid w:val="006534D3"/>
    <w:rsid w:val="00694919"/>
    <w:rsid w:val="0069647B"/>
    <w:rsid w:val="00697BF9"/>
    <w:rsid w:val="006C0471"/>
    <w:rsid w:val="006F580D"/>
    <w:rsid w:val="006F68E3"/>
    <w:rsid w:val="00700270"/>
    <w:rsid w:val="00700DA2"/>
    <w:rsid w:val="00703EF0"/>
    <w:rsid w:val="00705165"/>
    <w:rsid w:val="0070632E"/>
    <w:rsid w:val="0071424B"/>
    <w:rsid w:val="00722FE0"/>
    <w:rsid w:val="00723A58"/>
    <w:rsid w:val="00744752"/>
    <w:rsid w:val="0075531E"/>
    <w:rsid w:val="0076025B"/>
    <w:rsid w:val="00770AE0"/>
    <w:rsid w:val="00775A2A"/>
    <w:rsid w:val="0079352E"/>
    <w:rsid w:val="00797BAB"/>
    <w:rsid w:val="007A6B57"/>
    <w:rsid w:val="007C6191"/>
    <w:rsid w:val="007C63A6"/>
    <w:rsid w:val="007D225D"/>
    <w:rsid w:val="007E0DEB"/>
    <w:rsid w:val="007E37A9"/>
    <w:rsid w:val="007E3F0F"/>
    <w:rsid w:val="007F0037"/>
    <w:rsid w:val="007F1255"/>
    <w:rsid w:val="007F4F2D"/>
    <w:rsid w:val="007F7098"/>
    <w:rsid w:val="00800939"/>
    <w:rsid w:val="00803BAF"/>
    <w:rsid w:val="00804F30"/>
    <w:rsid w:val="00805D1D"/>
    <w:rsid w:val="00811B31"/>
    <w:rsid w:val="00816CEF"/>
    <w:rsid w:val="00822EE4"/>
    <w:rsid w:val="0082703C"/>
    <w:rsid w:val="00834D8D"/>
    <w:rsid w:val="00835BB2"/>
    <w:rsid w:val="008532F5"/>
    <w:rsid w:val="0086260B"/>
    <w:rsid w:val="00882F9B"/>
    <w:rsid w:val="00884F1D"/>
    <w:rsid w:val="008A5B87"/>
    <w:rsid w:val="008C3069"/>
    <w:rsid w:val="008D315A"/>
    <w:rsid w:val="008E2EDC"/>
    <w:rsid w:val="008E4B06"/>
    <w:rsid w:val="0090642C"/>
    <w:rsid w:val="00910F0F"/>
    <w:rsid w:val="00924FF8"/>
    <w:rsid w:val="009272BF"/>
    <w:rsid w:val="00931E11"/>
    <w:rsid w:val="00932264"/>
    <w:rsid w:val="0094146C"/>
    <w:rsid w:val="00945BA5"/>
    <w:rsid w:val="00964B66"/>
    <w:rsid w:val="0097255A"/>
    <w:rsid w:val="0097615B"/>
    <w:rsid w:val="00977D20"/>
    <w:rsid w:val="00991A71"/>
    <w:rsid w:val="00993094"/>
    <w:rsid w:val="00995BBE"/>
    <w:rsid w:val="009B0DAE"/>
    <w:rsid w:val="009B4F74"/>
    <w:rsid w:val="009D4B8F"/>
    <w:rsid w:val="009E4688"/>
    <w:rsid w:val="009E5033"/>
    <w:rsid w:val="00A00F33"/>
    <w:rsid w:val="00A249CB"/>
    <w:rsid w:val="00A26F24"/>
    <w:rsid w:val="00A30B51"/>
    <w:rsid w:val="00A30BFE"/>
    <w:rsid w:val="00A4147C"/>
    <w:rsid w:val="00A4194F"/>
    <w:rsid w:val="00A7008E"/>
    <w:rsid w:val="00A7082E"/>
    <w:rsid w:val="00A70870"/>
    <w:rsid w:val="00A72E0D"/>
    <w:rsid w:val="00A7485E"/>
    <w:rsid w:val="00A7520A"/>
    <w:rsid w:val="00A7670C"/>
    <w:rsid w:val="00A839A2"/>
    <w:rsid w:val="00A86FEC"/>
    <w:rsid w:val="00AA5B30"/>
    <w:rsid w:val="00AA7A65"/>
    <w:rsid w:val="00AE33A0"/>
    <w:rsid w:val="00AE3F2A"/>
    <w:rsid w:val="00AE7D96"/>
    <w:rsid w:val="00AF53E7"/>
    <w:rsid w:val="00B1032F"/>
    <w:rsid w:val="00B346CA"/>
    <w:rsid w:val="00B35E4D"/>
    <w:rsid w:val="00B41FA4"/>
    <w:rsid w:val="00B45D4F"/>
    <w:rsid w:val="00B63938"/>
    <w:rsid w:val="00B839D7"/>
    <w:rsid w:val="00B8687B"/>
    <w:rsid w:val="00BA5573"/>
    <w:rsid w:val="00BA5E4B"/>
    <w:rsid w:val="00BB255B"/>
    <w:rsid w:val="00BD10F7"/>
    <w:rsid w:val="00BD3021"/>
    <w:rsid w:val="00BD6A18"/>
    <w:rsid w:val="00BD7508"/>
    <w:rsid w:val="00BE0F6D"/>
    <w:rsid w:val="00C048B5"/>
    <w:rsid w:val="00C13AA7"/>
    <w:rsid w:val="00C146B3"/>
    <w:rsid w:val="00C157FB"/>
    <w:rsid w:val="00C15EC9"/>
    <w:rsid w:val="00C23077"/>
    <w:rsid w:val="00C33359"/>
    <w:rsid w:val="00C3427E"/>
    <w:rsid w:val="00C34678"/>
    <w:rsid w:val="00C3580F"/>
    <w:rsid w:val="00C410F1"/>
    <w:rsid w:val="00C42622"/>
    <w:rsid w:val="00C445F5"/>
    <w:rsid w:val="00C4564C"/>
    <w:rsid w:val="00C54237"/>
    <w:rsid w:val="00C63E94"/>
    <w:rsid w:val="00C82918"/>
    <w:rsid w:val="00C85F3C"/>
    <w:rsid w:val="00C90CF7"/>
    <w:rsid w:val="00CA0B56"/>
    <w:rsid w:val="00CA16A8"/>
    <w:rsid w:val="00CA173F"/>
    <w:rsid w:val="00CA319F"/>
    <w:rsid w:val="00CB64C2"/>
    <w:rsid w:val="00CC03F1"/>
    <w:rsid w:val="00CC4B49"/>
    <w:rsid w:val="00CC6136"/>
    <w:rsid w:val="00CC7B23"/>
    <w:rsid w:val="00CD0431"/>
    <w:rsid w:val="00CD0441"/>
    <w:rsid w:val="00CD21F9"/>
    <w:rsid w:val="00CD25C3"/>
    <w:rsid w:val="00CE0B49"/>
    <w:rsid w:val="00CE5C5E"/>
    <w:rsid w:val="00CF7FA0"/>
    <w:rsid w:val="00D008AC"/>
    <w:rsid w:val="00D01018"/>
    <w:rsid w:val="00D10B6E"/>
    <w:rsid w:val="00D12518"/>
    <w:rsid w:val="00D26752"/>
    <w:rsid w:val="00D320E4"/>
    <w:rsid w:val="00D45A43"/>
    <w:rsid w:val="00D46B6E"/>
    <w:rsid w:val="00D635C7"/>
    <w:rsid w:val="00D654B2"/>
    <w:rsid w:val="00D7637A"/>
    <w:rsid w:val="00D815D9"/>
    <w:rsid w:val="00D94F2A"/>
    <w:rsid w:val="00DA0AA8"/>
    <w:rsid w:val="00DA51E3"/>
    <w:rsid w:val="00DA7A60"/>
    <w:rsid w:val="00DC12C2"/>
    <w:rsid w:val="00DC4D81"/>
    <w:rsid w:val="00DD2384"/>
    <w:rsid w:val="00DE1745"/>
    <w:rsid w:val="00DE38A0"/>
    <w:rsid w:val="00DE39B5"/>
    <w:rsid w:val="00DF0EC8"/>
    <w:rsid w:val="00DF1B50"/>
    <w:rsid w:val="00E05E49"/>
    <w:rsid w:val="00E27513"/>
    <w:rsid w:val="00E2753B"/>
    <w:rsid w:val="00E40B7C"/>
    <w:rsid w:val="00E46C5D"/>
    <w:rsid w:val="00E5049D"/>
    <w:rsid w:val="00E66EF8"/>
    <w:rsid w:val="00E84FEC"/>
    <w:rsid w:val="00E863C0"/>
    <w:rsid w:val="00E94E58"/>
    <w:rsid w:val="00EA543B"/>
    <w:rsid w:val="00EB158A"/>
    <w:rsid w:val="00EC60A0"/>
    <w:rsid w:val="00EC7917"/>
    <w:rsid w:val="00EC7D78"/>
    <w:rsid w:val="00ED01F7"/>
    <w:rsid w:val="00ED5AE4"/>
    <w:rsid w:val="00EE0582"/>
    <w:rsid w:val="00EF64D4"/>
    <w:rsid w:val="00F03B29"/>
    <w:rsid w:val="00F11FB2"/>
    <w:rsid w:val="00F16E8F"/>
    <w:rsid w:val="00F17B90"/>
    <w:rsid w:val="00F401F9"/>
    <w:rsid w:val="00F51EC2"/>
    <w:rsid w:val="00F52799"/>
    <w:rsid w:val="00F75254"/>
    <w:rsid w:val="00FD3BDA"/>
    <w:rsid w:val="00FD5A1E"/>
    <w:rsid w:val="00FE2B13"/>
    <w:rsid w:val="00FE5F0A"/>
    <w:rsid w:val="00FF1006"/>
    <w:rsid w:val="00FF1BAD"/>
    <w:rsid w:val="00FF60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8E030"/>
  <w15:docId w15:val="{2E0AE683-826B-45A3-AADF-9075F0A38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link w:val="10"/>
    <w:uiPriority w:val="1"/>
    <w:qFormat/>
    <w:pPr>
      <w:spacing w:before="58"/>
      <w:ind w:left="3474"/>
      <w:outlineLvl w:val="0"/>
    </w:pPr>
    <w:rPr>
      <w:b/>
      <w:bCs/>
      <w:sz w:val="32"/>
      <w:szCs w:val="32"/>
    </w:rPr>
  </w:style>
  <w:style w:type="paragraph" w:styleId="2">
    <w:name w:val="heading 2"/>
    <w:basedOn w:val="a"/>
    <w:link w:val="20"/>
    <w:uiPriority w:val="1"/>
    <w:qFormat/>
    <w:pPr>
      <w:ind w:left="1388"/>
      <w:outlineLvl w:val="1"/>
    </w:pPr>
    <w:rPr>
      <w:b/>
      <w:bCs/>
      <w:sz w:val="28"/>
      <w:szCs w:val="28"/>
    </w:rPr>
  </w:style>
  <w:style w:type="paragraph" w:styleId="3">
    <w:name w:val="heading 3"/>
    <w:basedOn w:val="a"/>
    <w:link w:val="30"/>
    <w:uiPriority w:val="1"/>
    <w:qFormat/>
    <w:pPr>
      <w:ind w:left="680" w:firstLine="708"/>
      <w:jc w:val="both"/>
      <w:outlineLvl w:val="2"/>
    </w:pPr>
    <w:rPr>
      <w:sz w:val="28"/>
      <w:szCs w:val="28"/>
    </w:rPr>
  </w:style>
  <w:style w:type="paragraph" w:styleId="4">
    <w:name w:val="heading 4"/>
    <w:basedOn w:val="a"/>
    <w:uiPriority w:val="1"/>
    <w:qFormat/>
    <w:pPr>
      <w:spacing w:line="296" w:lineRule="exact"/>
      <w:ind w:left="1388"/>
      <w:outlineLvl w:val="3"/>
    </w:pPr>
    <w:rPr>
      <w:b/>
      <w:bCs/>
      <w:sz w:val="26"/>
      <w:szCs w:val="26"/>
    </w:rPr>
  </w:style>
  <w:style w:type="paragraph" w:styleId="5">
    <w:name w:val="heading 5"/>
    <w:basedOn w:val="a"/>
    <w:uiPriority w:val="1"/>
    <w:qFormat/>
    <w:pPr>
      <w:ind w:left="1388"/>
      <w:outlineLvl w:val="4"/>
    </w:pPr>
    <w:rPr>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4194F"/>
    <w:rPr>
      <w:rFonts w:ascii="Times New Roman" w:eastAsia="Times New Roman" w:hAnsi="Times New Roman" w:cs="Times New Roman"/>
      <w:b/>
      <w:bCs/>
      <w:sz w:val="32"/>
      <w:szCs w:val="32"/>
    </w:rPr>
  </w:style>
  <w:style w:type="character" w:customStyle="1" w:styleId="20">
    <w:name w:val="Заголовок 2 Знак"/>
    <w:basedOn w:val="a0"/>
    <w:link w:val="2"/>
    <w:uiPriority w:val="1"/>
    <w:rsid w:val="00A4194F"/>
    <w:rPr>
      <w:rFonts w:ascii="Times New Roman" w:eastAsia="Times New Roman" w:hAnsi="Times New Roman" w:cs="Times New Roman"/>
      <w:b/>
      <w:bCs/>
      <w:sz w:val="28"/>
      <w:szCs w:val="28"/>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line="298" w:lineRule="exact"/>
      <w:ind w:left="879"/>
    </w:pPr>
    <w:rPr>
      <w:sz w:val="26"/>
      <w:szCs w:val="26"/>
    </w:rPr>
  </w:style>
  <w:style w:type="paragraph" w:styleId="a3">
    <w:name w:val="Body Text"/>
    <w:basedOn w:val="a"/>
    <w:link w:val="a4"/>
    <w:uiPriority w:val="1"/>
    <w:qFormat/>
    <w:pPr>
      <w:ind w:left="680" w:firstLine="708"/>
      <w:jc w:val="both"/>
    </w:pPr>
    <w:rPr>
      <w:sz w:val="26"/>
      <w:szCs w:val="26"/>
    </w:rPr>
  </w:style>
  <w:style w:type="character" w:customStyle="1" w:styleId="a4">
    <w:name w:val="Основной текст Знак"/>
    <w:basedOn w:val="a0"/>
    <w:link w:val="a3"/>
    <w:uiPriority w:val="1"/>
    <w:rsid w:val="00A4194F"/>
    <w:rPr>
      <w:rFonts w:ascii="Times New Roman" w:eastAsia="Times New Roman" w:hAnsi="Times New Roman" w:cs="Times New Roman"/>
      <w:sz w:val="26"/>
      <w:szCs w:val="26"/>
    </w:rPr>
  </w:style>
  <w:style w:type="paragraph" w:styleId="a5">
    <w:name w:val="List Paragraph"/>
    <w:basedOn w:val="a"/>
    <w:uiPriority w:val="1"/>
    <w:qFormat/>
    <w:pPr>
      <w:ind w:left="680" w:firstLine="708"/>
    </w:pPr>
  </w:style>
  <w:style w:type="paragraph" w:customStyle="1" w:styleId="TableParagraph">
    <w:name w:val="Table Paragraph"/>
    <w:basedOn w:val="a"/>
    <w:uiPriority w:val="1"/>
    <w:qFormat/>
  </w:style>
  <w:style w:type="character" w:customStyle="1" w:styleId="dash041e005f0431005f044b005f0447005f043d005f044b005f0439005f005fchar1char1">
    <w:name w:val="dash041e_005f0431_005f044b_005f0447_005f043d_005f044b_005f0439_005f_005fchar1__char1"/>
    <w:rsid w:val="00F52799"/>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F52799"/>
    <w:rPr>
      <w:rFonts w:ascii="Times New Roman" w:hAnsi="Times New Roman" w:cs="Times New Roman" w:hint="default"/>
      <w:strike w:val="0"/>
      <w:dstrike w:val="0"/>
      <w:sz w:val="24"/>
      <w:szCs w:val="24"/>
      <w:u w:val="none"/>
      <w:effect w:val="none"/>
    </w:rPr>
  </w:style>
  <w:style w:type="paragraph" w:customStyle="1" w:styleId="a6">
    <w:name w:val="А_основной"/>
    <w:basedOn w:val="a"/>
    <w:link w:val="a7"/>
    <w:qFormat/>
    <w:rsid w:val="00F52799"/>
    <w:pPr>
      <w:widowControl/>
      <w:autoSpaceDE/>
      <w:autoSpaceDN/>
      <w:spacing w:line="360" w:lineRule="auto"/>
      <w:ind w:firstLine="454"/>
      <w:jc w:val="both"/>
    </w:pPr>
    <w:rPr>
      <w:rFonts w:eastAsia="Calibri"/>
      <w:sz w:val="28"/>
      <w:szCs w:val="28"/>
      <w:lang w:val="ru-RU"/>
    </w:rPr>
  </w:style>
  <w:style w:type="character" w:customStyle="1" w:styleId="a7">
    <w:name w:val="А_основной Знак"/>
    <w:link w:val="a6"/>
    <w:rsid w:val="00F52799"/>
    <w:rPr>
      <w:rFonts w:ascii="Times New Roman" w:eastAsia="Calibri" w:hAnsi="Times New Roman" w:cs="Times New Roman"/>
      <w:sz w:val="28"/>
      <w:szCs w:val="28"/>
      <w:lang w:val="ru-RU"/>
    </w:rPr>
  </w:style>
  <w:style w:type="character" w:customStyle="1" w:styleId="a8">
    <w:name w:val="Основной текст_"/>
    <w:link w:val="12"/>
    <w:rsid w:val="00F52799"/>
    <w:rPr>
      <w:sz w:val="26"/>
      <w:szCs w:val="26"/>
      <w:shd w:val="clear" w:color="auto" w:fill="FFFFFF"/>
    </w:rPr>
  </w:style>
  <w:style w:type="paragraph" w:customStyle="1" w:styleId="12">
    <w:name w:val="Основной текст1"/>
    <w:basedOn w:val="a"/>
    <w:link w:val="a8"/>
    <w:rsid w:val="00F52799"/>
    <w:pPr>
      <w:widowControl/>
      <w:shd w:val="clear" w:color="auto" w:fill="FFFFFF"/>
      <w:autoSpaceDE/>
      <w:autoSpaceDN/>
      <w:spacing w:line="490" w:lineRule="exact"/>
      <w:ind w:hanging="360"/>
      <w:jc w:val="both"/>
    </w:pPr>
    <w:rPr>
      <w:rFonts w:asciiTheme="minorHAnsi" w:eastAsiaTheme="minorHAnsi" w:hAnsiTheme="minorHAnsi" w:cstheme="minorBidi"/>
      <w:sz w:val="26"/>
      <w:szCs w:val="26"/>
    </w:rPr>
  </w:style>
  <w:style w:type="character" w:customStyle="1" w:styleId="13">
    <w:name w:val="Заголовок №1"/>
    <w:rsid w:val="00F52799"/>
    <w:rPr>
      <w:rFonts w:ascii="Times New Roman" w:eastAsia="Times New Roman" w:hAnsi="Times New Roman" w:cs="Times New Roman"/>
      <w:b w:val="0"/>
      <w:bCs w:val="0"/>
      <w:i w:val="0"/>
      <w:iCs w:val="0"/>
      <w:smallCaps w:val="0"/>
      <w:strike w:val="0"/>
      <w:spacing w:val="0"/>
      <w:sz w:val="25"/>
      <w:szCs w:val="25"/>
      <w:u w:val="single"/>
    </w:rPr>
  </w:style>
  <w:style w:type="paragraph" w:styleId="a9">
    <w:name w:val="footer"/>
    <w:basedOn w:val="a"/>
    <w:link w:val="aa"/>
    <w:uiPriority w:val="99"/>
    <w:rsid w:val="00F52799"/>
    <w:pPr>
      <w:widowControl/>
      <w:tabs>
        <w:tab w:val="center" w:pos="4677"/>
        <w:tab w:val="right" w:pos="9355"/>
      </w:tabs>
      <w:autoSpaceDE/>
      <w:autoSpaceDN/>
    </w:pPr>
    <w:rPr>
      <w:sz w:val="24"/>
      <w:szCs w:val="24"/>
      <w:lang w:val="ru-RU" w:eastAsia="ru-RU"/>
    </w:rPr>
  </w:style>
  <w:style w:type="character" w:customStyle="1" w:styleId="aa">
    <w:name w:val="Нижний колонтитул Знак"/>
    <w:basedOn w:val="a0"/>
    <w:link w:val="a9"/>
    <w:uiPriority w:val="99"/>
    <w:rsid w:val="00F52799"/>
    <w:rPr>
      <w:rFonts w:ascii="Times New Roman" w:eastAsia="Times New Roman" w:hAnsi="Times New Roman" w:cs="Times New Roman"/>
      <w:sz w:val="24"/>
      <w:szCs w:val="24"/>
      <w:lang w:val="ru-RU" w:eastAsia="ru-RU"/>
    </w:rPr>
  </w:style>
  <w:style w:type="paragraph" w:customStyle="1" w:styleId="Standard">
    <w:name w:val="Standard"/>
    <w:rsid w:val="00CC4B49"/>
    <w:pPr>
      <w:suppressAutoHyphens/>
      <w:autoSpaceDE/>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CC4B49"/>
    <w:pPr>
      <w:suppressLineNumbers/>
    </w:pPr>
  </w:style>
  <w:style w:type="paragraph" w:styleId="21">
    <w:name w:val="Body Text 2"/>
    <w:basedOn w:val="a"/>
    <w:link w:val="22"/>
    <w:rsid w:val="00CB64C2"/>
    <w:pPr>
      <w:widowControl/>
      <w:autoSpaceDE/>
      <w:autoSpaceDN/>
      <w:spacing w:after="120" w:line="480" w:lineRule="auto"/>
    </w:pPr>
    <w:rPr>
      <w:sz w:val="24"/>
      <w:szCs w:val="24"/>
      <w:lang w:val="ru-RU" w:eastAsia="ru-RU"/>
    </w:rPr>
  </w:style>
  <w:style w:type="character" w:customStyle="1" w:styleId="22">
    <w:name w:val="Основной текст 2 Знак"/>
    <w:basedOn w:val="a0"/>
    <w:link w:val="21"/>
    <w:rsid w:val="00CB64C2"/>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37497E"/>
    <w:pPr>
      <w:widowControl/>
      <w:overflowPunct w:val="0"/>
      <w:adjustRightInd w:val="0"/>
      <w:spacing w:line="360" w:lineRule="auto"/>
      <w:ind w:firstLine="709"/>
      <w:jc w:val="both"/>
      <w:textAlignment w:val="baseline"/>
    </w:pPr>
    <w:rPr>
      <w:sz w:val="28"/>
      <w:szCs w:val="20"/>
      <w:lang w:val="ru-RU" w:eastAsia="de-DE"/>
    </w:rPr>
  </w:style>
  <w:style w:type="paragraph" w:styleId="ab">
    <w:name w:val="Balloon Text"/>
    <w:basedOn w:val="a"/>
    <w:link w:val="ac"/>
    <w:uiPriority w:val="99"/>
    <w:semiHidden/>
    <w:unhideWhenUsed/>
    <w:rsid w:val="000B53CA"/>
    <w:rPr>
      <w:rFonts w:ascii="Tahoma" w:hAnsi="Tahoma" w:cs="Tahoma"/>
      <w:sz w:val="16"/>
      <w:szCs w:val="16"/>
    </w:rPr>
  </w:style>
  <w:style w:type="character" w:customStyle="1" w:styleId="ac">
    <w:name w:val="Текст выноски Знак"/>
    <w:basedOn w:val="a0"/>
    <w:link w:val="ab"/>
    <w:uiPriority w:val="99"/>
    <w:semiHidden/>
    <w:rsid w:val="000B53CA"/>
    <w:rPr>
      <w:rFonts w:ascii="Tahoma" w:eastAsia="Times New Roman" w:hAnsi="Tahoma" w:cs="Tahoma"/>
      <w:sz w:val="16"/>
      <w:szCs w:val="16"/>
    </w:rPr>
  </w:style>
  <w:style w:type="character" w:customStyle="1" w:styleId="apple-style-span">
    <w:name w:val="apple-style-span"/>
    <w:basedOn w:val="a0"/>
    <w:rsid w:val="003618CC"/>
  </w:style>
  <w:style w:type="paragraph" w:customStyle="1" w:styleId="-12">
    <w:name w:val="Цветной список - Акцент 12"/>
    <w:basedOn w:val="a"/>
    <w:qFormat/>
    <w:rsid w:val="003618CC"/>
    <w:pPr>
      <w:widowControl/>
      <w:autoSpaceDE/>
      <w:autoSpaceDN/>
      <w:spacing w:after="200"/>
      <w:ind w:left="720"/>
      <w:contextualSpacing/>
    </w:pPr>
    <w:rPr>
      <w:rFonts w:ascii="Cambria" w:eastAsia="Cambria" w:hAnsi="Cambria"/>
      <w:sz w:val="24"/>
      <w:szCs w:val="24"/>
      <w:lang w:val="ru-RU"/>
    </w:rPr>
  </w:style>
  <w:style w:type="paragraph" w:customStyle="1" w:styleId="dash041e005f0431005f044b005f0447005f043d005f044b005f0439">
    <w:name w:val="dash041e_005f0431_005f044b_005f0447_005f043d_005f044b_005f0439"/>
    <w:basedOn w:val="a"/>
    <w:rsid w:val="003618CC"/>
    <w:pPr>
      <w:widowControl/>
      <w:autoSpaceDE/>
      <w:autoSpaceDN/>
    </w:pPr>
    <w:rPr>
      <w:sz w:val="24"/>
      <w:szCs w:val="24"/>
      <w:lang w:val="ru-RU" w:eastAsia="ru-RU"/>
    </w:rPr>
  </w:style>
  <w:style w:type="character" w:customStyle="1" w:styleId="bodytext">
    <w:name w:val="bodytext"/>
    <w:basedOn w:val="a0"/>
    <w:rsid w:val="003618CC"/>
  </w:style>
  <w:style w:type="character" w:styleId="ad">
    <w:name w:val="Hyperlink"/>
    <w:uiPriority w:val="99"/>
    <w:unhideWhenUsed/>
    <w:rsid w:val="003618CC"/>
    <w:rPr>
      <w:color w:val="0000FF"/>
      <w:u w:val="single"/>
    </w:rPr>
  </w:style>
  <w:style w:type="character" w:customStyle="1" w:styleId="14">
    <w:name w:val="Заголовок №1_"/>
    <w:rsid w:val="003618CC"/>
    <w:rPr>
      <w:rFonts w:ascii="Times New Roman" w:eastAsia="Times New Roman" w:hAnsi="Times New Roman" w:cs="Times New Roman"/>
      <w:b w:val="0"/>
      <w:bCs w:val="0"/>
      <w:i w:val="0"/>
      <w:iCs w:val="0"/>
      <w:smallCaps w:val="0"/>
      <w:strike w:val="0"/>
      <w:spacing w:val="0"/>
      <w:sz w:val="25"/>
      <w:szCs w:val="25"/>
    </w:rPr>
  </w:style>
  <w:style w:type="paragraph" w:styleId="ae">
    <w:name w:val="header"/>
    <w:basedOn w:val="a"/>
    <w:link w:val="af"/>
    <w:uiPriority w:val="99"/>
    <w:rsid w:val="003618CC"/>
    <w:pPr>
      <w:widowControl/>
      <w:tabs>
        <w:tab w:val="center" w:pos="4677"/>
        <w:tab w:val="right" w:pos="9355"/>
      </w:tabs>
      <w:autoSpaceDE/>
      <w:autoSpaceDN/>
    </w:pPr>
    <w:rPr>
      <w:sz w:val="24"/>
      <w:szCs w:val="24"/>
      <w:lang w:val="ru-RU" w:eastAsia="ru-RU"/>
    </w:rPr>
  </w:style>
  <w:style w:type="character" w:customStyle="1" w:styleId="af">
    <w:name w:val="Верхний колонтитул Знак"/>
    <w:basedOn w:val="a0"/>
    <w:link w:val="ae"/>
    <w:uiPriority w:val="99"/>
    <w:rsid w:val="003618CC"/>
    <w:rPr>
      <w:rFonts w:ascii="Times New Roman" w:eastAsia="Times New Roman" w:hAnsi="Times New Roman" w:cs="Times New Roman"/>
      <w:sz w:val="24"/>
      <w:szCs w:val="24"/>
      <w:lang w:val="ru-RU" w:eastAsia="ru-RU"/>
    </w:rPr>
  </w:style>
  <w:style w:type="paragraph" w:styleId="af0">
    <w:name w:val="No Spacing"/>
    <w:uiPriority w:val="1"/>
    <w:qFormat/>
    <w:rsid w:val="00272954"/>
    <w:pPr>
      <w:widowControl/>
      <w:autoSpaceDE/>
      <w:autoSpaceDN/>
    </w:pPr>
    <w:rPr>
      <w:rFonts w:ascii="Calibri" w:eastAsia="Times New Roman" w:hAnsi="Calibri" w:cs="Calibri"/>
      <w:lang w:val="ru-RU" w:eastAsia="ru-RU"/>
    </w:rPr>
  </w:style>
  <w:style w:type="character" w:customStyle="1" w:styleId="c0">
    <w:name w:val="c0"/>
    <w:basedOn w:val="a0"/>
    <w:rsid w:val="00272954"/>
  </w:style>
  <w:style w:type="paragraph" w:styleId="23">
    <w:name w:val="toc 2"/>
    <w:basedOn w:val="a"/>
    <w:uiPriority w:val="1"/>
    <w:qFormat/>
    <w:rsid w:val="00A4194F"/>
    <w:pPr>
      <w:spacing w:before="264"/>
      <w:ind w:left="547"/>
    </w:pPr>
    <w:rPr>
      <w:sz w:val="28"/>
      <w:szCs w:val="28"/>
      <w:lang w:val="ru-RU" w:eastAsia="ru-RU" w:bidi="ru-RU"/>
    </w:rPr>
  </w:style>
  <w:style w:type="paragraph" w:styleId="31">
    <w:name w:val="toc 3"/>
    <w:basedOn w:val="a"/>
    <w:uiPriority w:val="1"/>
    <w:qFormat/>
    <w:rsid w:val="00A4194F"/>
    <w:pPr>
      <w:spacing w:before="99"/>
      <w:ind w:left="969"/>
      <w:jc w:val="both"/>
    </w:pPr>
    <w:rPr>
      <w:sz w:val="28"/>
      <w:szCs w:val="28"/>
      <w:lang w:val="ru-RU" w:eastAsia="ru-RU" w:bidi="ru-RU"/>
    </w:rPr>
  </w:style>
  <w:style w:type="paragraph" w:styleId="40">
    <w:name w:val="toc 4"/>
    <w:basedOn w:val="a"/>
    <w:uiPriority w:val="1"/>
    <w:qFormat/>
    <w:rsid w:val="00A4194F"/>
    <w:pPr>
      <w:spacing w:before="259"/>
      <w:ind w:left="1411"/>
    </w:pPr>
    <w:rPr>
      <w:sz w:val="28"/>
      <w:szCs w:val="28"/>
      <w:lang w:val="ru-RU" w:eastAsia="ru-RU" w:bidi="ru-RU"/>
    </w:rPr>
  </w:style>
  <w:style w:type="character" w:customStyle="1" w:styleId="FontStyle76">
    <w:name w:val="Font Style76"/>
    <w:uiPriority w:val="99"/>
    <w:rsid w:val="00A4194F"/>
    <w:rPr>
      <w:rFonts w:ascii="Times New Roman" w:hAnsi="Times New Roman"/>
      <w:sz w:val="22"/>
    </w:rPr>
  </w:style>
  <w:style w:type="table" w:styleId="af1">
    <w:name w:val="Table Grid"/>
    <w:basedOn w:val="a1"/>
    <w:rsid w:val="008D3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Основной текст6"/>
    <w:basedOn w:val="a"/>
    <w:rsid w:val="000446D1"/>
    <w:pPr>
      <w:shd w:val="clear" w:color="auto" w:fill="FFFFFF"/>
      <w:autoSpaceDE/>
      <w:autoSpaceDN/>
      <w:spacing w:line="322" w:lineRule="exact"/>
      <w:ind w:hanging="300"/>
      <w:jc w:val="both"/>
    </w:pPr>
    <w:rPr>
      <w:color w:val="000000"/>
      <w:lang w:val="ru-RU" w:eastAsia="ru-RU"/>
    </w:rPr>
  </w:style>
  <w:style w:type="character" w:customStyle="1" w:styleId="af2">
    <w:name w:val="Основной текст + Курсив"/>
    <w:basedOn w:val="a8"/>
    <w:rsid w:val="000446D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paragraph" w:styleId="af3">
    <w:name w:val="Body Text Indent"/>
    <w:basedOn w:val="a"/>
    <w:link w:val="af4"/>
    <w:unhideWhenUsed/>
    <w:rsid w:val="00A26F24"/>
    <w:pPr>
      <w:spacing w:after="120"/>
      <w:ind w:left="283"/>
    </w:pPr>
  </w:style>
  <w:style w:type="character" w:customStyle="1" w:styleId="af4">
    <w:name w:val="Основной текст с отступом Знак"/>
    <w:basedOn w:val="a0"/>
    <w:link w:val="af3"/>
    <w:rsid w:val="00A26F24"/>
    <w:rPr>
      <w:rFonts w:ascii="Times New Roman" w:eastAsia="Times New Roman" w:hAnsi="Times New Roman" w:cs="Times New Roman"/>
    </w:rPr>
  </w:style>
  <w:style w:type="character" w:customStyle="1" w:styleId="105pt">
    <w:name w:val="Основной текст + 10;5 pt;Не полужирный"/>
    <w:basedOn w:val="a8"/>
    <w:rsid w:val="00A26F24"/>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05pt0">
    <w:name w:val="Основной текст + 10;5 pt;Не полужирный;Малые прописные"/>
    <w:basedOn w:val="a8"/>
    <w:rsid w:val="00A26F2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ru-RU"/>
    </w:rPr>
  </w:style>
  <w:style w:type="character" w:customStyle="1" w:styleId="115pt">
    <w:name w:val="Основной текст + 11;5 pt;Не курсив"/>
    <w:basedOn w:val="a0"/>
    <w:rsid w:val="00A26F24"/>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32">
    <w:name w:val="Основной текст3"/>
    <w:basedOn w:val="a8"/>
    <w:rsid w:val="00A26F2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24">
    <w:name w:val="Заголовок №2_"/>
    <w:basedOn w:val="a0"/>
    <w:link w:val="25"/>
    <w:rsid w:val="00A26F24"/>
    <w:rPr>
      <w:rFonts w:ascii="Times New Roman" w:eastAsia="Times New Roman" w:hAnsi="Times New Roman" w:cs="Times New Roman"/>
      <w:sz w:val="35"/>
      <w:szCs w:val="35"/>
      <w:shd w:val="clear" w:color="auto" w:fill="FFFFFF"/>
    </w:rPr>
  </w:style>
  <w:style w:type="paragraph" w:customStyle="1" w:styleId="25">
    <w:name w:val="Заголовок №2"/>
    <w:basedOn w:val="a"/>
    <w:link w:val="24"/>
    <w:rsid w:val="00A26F24"/>
    <w:pPr>
      <w:shd w:val="clear" w:color="auto" w:fill="FFFFFF"/>
      <w:autoSpaceDE/>
      <w:autoSpaceDN/>
      <w:spacing w:before="660" w:line="403" w:lineRule="exact"/>
      <w:jc w:val="center"/>
      <w:outlineLvl w:val="1"/>
    </w:pPr>
    <w:rPr>
      <w:sz w:val="35"/>
      <w:szCs w:val="35"/>
    </w:rPr>
  </w:style>
  <w:style w:type="character" w:customStyle="1" w:styleId="af5">
    <w:name w:val="Колонтитул"/>
    <w:basedOn w:val="a0"/>
    <w:rsid w:val="00A26F24"/>
    <w:rPr>
      <w:rFonts w:ascii="Times New Roman" w:eastAsia="Times New Roman" w:hAnsi="Times New Roman" w:cs="Times New Roman"/>
      <w:b/>
      <w:bCs/>
      <w:i/>
      <w:iCs/>
      <w:smallCaps w:val="0"/>
      <w:strike w:val="0"/>
      <w:color w:val="000000"/>
      <w:spacing w:val="0"/>
      <w:w w:val="100"/>
      <w:position w:val="0"/>
      <w:sz w:val="35"/>
      <w:szCs w:val="35"/>
      <w:u w:val="none"/>
      <w:lang w:val="ru-RU"/>
    </w:rPr>
  </w:style>
  <w:style w:type="character" w:customStyle="1" w:styleId="30">
    <w:name w:val="Заголовок 3 Знак"/>
    <w:basedOn w:val="a0"/>
    <w:link w:val="3"/>
    <w:uiPriority w:val="9"/>
    <w:rsid w:val="00396EA0"/>
    <w:rPr>
      <w:rFonts w:ascii="Times New Roman" w:eastAsia="Times New Roman" w:hAnsi="Times New Roman" w:cs="Times New Roman"/>
      <w:sz w:val="28"/>
      <w:szCs w:val="28"/>
    </w:rPr>
  </w:style>
  <w:style w:type="paragraph" w:styleId="50">
    <w:name w:val="toc 5"/>
    <w:basedOn w:val="a"/>
    <w:uiPriority w:val="1"/>
    <w:qFormat/>
    <w:rsid w:val="00CD21F9"/>
    <w:pPr>
      <w:ind w:left="1302" w:hanging="495"/>
    </w:pPr>
    <w:rPr>
      <w:sz w:val="28"/>
      <w:szCs w:val="28"/>
      <w:lang w:val="ru-RU"/>
    </w:rPr>
  </w:style>
  <w:style w:type="paragraph" w:styleId="60">
    <w:name w:val="toc 6"/>
    <w:basedOn w:val="a"/>
    <w:uiPriority w:val="1"/>
    <w:qFormat/>
    <w:rsid w:val="00CD21F9"/>
    <w:pPr>
      <w:ind w:left="2003" w:hanging="702"/>
    </w:pPr>
    <w:rPr>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089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432A8-5EF2-4A04-A0D2-4CE1BE328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4276</TotalTime>
  <Pages>1</Pages>
  <Words>133911</Words>
  <Characters>763296</Characters>
  <Application>Microsoft Office Word</Application>
  <DocSecurity>0</DocSecurity>
  <Lines>6360</Lines>
  <Paragraphs>1790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106</cp:revision>
  <cp:lastPrinted>2021-09-15T08:57:00Z</cp:lastPrinted>
  <dcterms:created xsi:type="dcterms:W3CDTF">2018-04-19T13:46:00Z</dcterms:created>
  <dcterms:modified xsi:type="dcterms:W3CDTF">2021-09-15T13:25:00Z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2017-10-24T00:00:00Z</vt:filetime>
  </property>
  <property fmtid="{D5CDD505-2E9C-101B-9397-08002B2CF9AE}" pid="3" name="LastSaved">
    <vt:filetime>2018-04-19T00:00:00Z</vt:filetime>
  </property>
</Properties>
</file>